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FEF" w:rsidRDefault="00010FEF" w:rsidP="00010FEF">
      <w:pPr>
        <w:widowControl/>
        <w:snapToGrid/>
        <w:ind w:left="-1104" w:right="24" w:firstLine="504"/>
        <w:jc w:val="center"/>
        <w:rPr>
          <w:rFonts w:ascii="Courier New" w:hAnsi="Courier New" w:cs="Courier New"/>
          <w:b/>
          <w:bCs/>
          <w:i/>
          <w:iCs/>
          <w:sz w:val="32"/>
          <w:szCs w:val="32"/>
        </w:rPr>
      </w:pPr>
      <w:r>
        <w:rPr>
          <w:rFonts w:ascii="Courier New" w:hAnsi="Courier New" w:cs="Courier New"/>
          <w:b/>
          <w:bCs/>
          <w:i/>
          <w:iCs/>
          <w:sz w:val="32"/>
          <w:szCs w:val="32"/>
        </w:rPr>
        <w:t>Боги-2010</w:t>
      </w:r>
    </w:p>
    <w:p w:rsidR="00010FEF" w:rsidRPr="003B64B3" w:rsidRDefault="00010FEF" w:rsidP="00010FEF">
      <w:pPr>
        <w:widowControl/>
        <w:snapToGrid/>
        <w:ind w:left="-1104" w:right="24" w:firstLine="504"/>
        <w:jc w:val="center"/>
        <w:rPr>
          <w:rFonts w:ascii="Courier New" w:hAnsi="Courier New" w:cs="Courier New"/>
          <w:b/>
          <w:bCs/>
          <w:i/>
          <w:iCs/>
          <w:sz w:val="32"/>
          <w:szCs w:val="32"/>
        </w:rPr>
      </w:pPr>
      <w:r w:rsidRPr="003B64B3">
        <w:rPr>
          <w:rFonts w:ascii="Courier New" w:hAnsi="Courier New" w:cs="Courier New"/>
          <w:b/>
          <w:bCs/>
          <w:i/>
          <w:iCs/>
          <w:sz w:val="32"/>
          <w:szCs w:val="32"/>
        </w:rPr>
        <w:t>Александра Баженова</w:t>
      </w:r>
    </w:p>
    <w:p w:rsidR="00010FEF" w:rsidRDefault="00010FEF" w:rsidP="00010FEF">
      <w:pPr>
        <w:widowControl/>
        <w:snapToGrid/>
        <w:ind w:left="-1104" w:right="24" w:firstLine="504"/>
        <w:jc w:val="center"/>
        <w:rPr>
          <w:rFonts w:ascii="Courier New" w:hAnsi="Courier New" w:cs="Courier New"/>
          <w:sz w:val="32"/>
          <w:szCs w:val="32"/>
        </w:rPr>
      </w:pPr>
    </w:p>
    <w:p w:rsidR="00010FEF" w:rsidRDefault="00010FEF" w:rsidP="00010FEF">
      <w:pPr>
        <w:widowControl/>
        <w:snapToGrid/>
        <w:ind w:left="-1104" w:right="24" w:firstLine="504"/>
        <w:jc w:val="center"/>
        <w:rPr>
          <w:rFonts w:ascii="Courier New" w:hAnsi="Courier New" w:cs="Courier New"/>
          <w:sz w:val="32"/>
          <w:szCs w:val="32"/>
        </w:rPr>
      </w:pPr>
    </w:p>
    <w:p w:rsidR="00010FEF" w:rsidRDefault="00010FEF" w:rsidP="00010FEF">
      <w:pPr>
        <w:widowControl/>
        <w:snapToGrid/>
        <w:ind w:left="-1104" w:right="24" w:firstLine="504"/>
        <w:jc w:val="center"/>
        <w:rPr>
          <w:rFonts w:ascii="Courier New" w:hAnsi="Courier New" w:cs="Courier New"/>
          <w:sz w:val="32"/>
          <w:szCs w:val="32"/>
        </w:rPr>
      </w:pPr>
      <w:r w:rsidRPr="003B64B3">
        <w:rPr>
          <w:rFonts w:ascii="Courier New" w:hAnsi="Courier New" w:cs="Courier New"/>
          <w:sz w:val="32"/>
          <w:szCs w:val="32"/>
        </w:rPr>
        <w:t>СЛАВЯНСКАЯ МИФОЛОГИЯ И МИР ДРЕВНИХ СЛАВЯН</w:t>
      </w:r>
    </w:p>
    <w:p w:rsidR="00010FEF" w:rsidRDefault="00010FEF" w:rsidP="00010FEF">
      <w:pPr>
        <w:widowControl/>
        <w:snapToGrid/>
        <w:ind w:left="-1104" w:right="24" w:hanging="113"/>
        <w:jc w:val="center"/>
        <w:rPr>
          <w:rFonts w:ascii="Courier New" w:hAnsi="Courier New" w:cs="Courier New"/>
          <w:sz w:val="28"/>
          <w:szCs w:val="28"/>
        </w:rPr>
      </w:pPr>
      <w:r>
        <w:rPr>
          <w:rFonts w:ascii="Courier New" w:hAnsi="Courier New" w:cs="Courier New"/>
          <w:sz w:val="28"/>
          <w:szCs w:val="28"/>
        </w:rPr>
        <w:t>(«Мудрость волшебная» древних славян)</w:t>
      </w:r>
    </w:p>
    <w:p w:rsidR="00010FEF" w:rsidRDefault="00010FEF" w:rsidP="00010FEF">
      <w:pPr>
        <w:widowControl/>
        <w:snapToGrid/>
        <w:ind w:left="-1104" w:right="24" w:hanging="113"/>
        <w:jc w:val="center"/>
        <w:rPr>
          <w:rFonts w:ascii="Courier New" w:hAnsi="Courier New" w:cs="Courier New"/>
          <w:sz w:val="28"/>
          <w:szCs w:val="28"/>
        </w:rPr>
      </w:pPr>
      <w:r>
        <w:rPr>
          <w:rFonts w:ascii="Courier New" w:hAnsi="Courier New" w:cs="Courier New"/>
          <w:sz w:val="28"/>
          <w:szCs w:val="28"/>
        </w:rPr>
        <w:t>(глубина народной памяти)</w:t>
      </w:r>
    </w:p>
    <w:p w:rsidR="00010FEF" w:rsidRDefault="00010FEF" w:rsidP="00010FEF">
      <w:pPr>
        <w:widowControl/>
        <w:tabs>
          <w:tab w:val="left" w:pos="7350"/>
        </w:tabs>
        <w:snapToGrid/>
        <w:ind w:left="-1104" w:right="24" w:hanging="113"/>
        <w:rPr>
          <w:rFonts w:ascii="Courier New" w:hAnsi="Courier New" w:cs="Courier New"/>
          <w:sz w:val="28"/>
          <w:szCs w:val="28"/>
        </w:rPr>
      </w:pPr>
      <w:r>
        <w:rPr>
          <w:rFonts w:ascii="Courier New" w:hAnsi="Courier New" w:cs="Courier New"/>
          <w:sz w:val="28"/>
          <w:szCs w:val="28"/>
        </w:rPr>
        <w:tab/>
      </w:r>
      <w:r>
        <w:rPr>
          <w:rFonts w:ascii="Courier New" w:hAnsi="Courier New" w:cs="Courier New"/>
          <w:sz w:val="28"/>
          <w:szCs w:val="28"/>
        </w:rPr>
        <w:tab/>
      </w:r>
    </w:p>
    <w:p w:rsidR="00010FEF" w:rsidRDefault="00010FEF" w:rsidP="00010FEF">
      <w:pPr>
        <w:widowControl/>
        <w:snapToGrid/>
        <w:ind w:left="-1104" w:right="24" w:hanging="113"/>
        <w:jc w:val="center"/>
        <w:rPr>
          <w:rFonts w:ascii="Courier New" w:hAnsi="Courier New" w:cs="Courier New"/>
          <w:sz w:val="28"/>
          <w:szCs w:val="28"/>
        </w:rPr>
      </w:pPr>
      <w:r>
        <w:rPr>
          <w:rFonts w:ascii="Courier New" w:hAnsi="Courier New" w:cs="Courier New"/>
          <w:sz w:val="28"/>
          <w:szCs w:val="28"/>
        </w:rPr>
        <w:t>СЛОВАРЬ</w:t>
      </w:r>
    </w:p>
    <w:p w:rsidR="00010FEF" w:rsidRDefault="00010FEF" w:rsidP="00010FEF">
      <w:pPr>
        <w:widowControl/>
        <w:snapToGrid/>
        <w:ind w:left="-1104" w:right="24" w:hanging="113"/>
        <w:jc w:val="center"/>
        <w:rPr>
          <w:rFonts w:ascii="Courier New" w:hAnsi="Courier New" w:cs="Courier New"/>
          <w:sz w:val="28"/>
          <w:szCs w:val="28"/>
        </w:rPr>
      </w:pPr>
    </w:p>
    <w:p w:rsidR="00010FEF" w:rsidRPr="003B64B3" w:rsidRDefault="00010FEF" w:rsidP="00010FEF">
      <w:pPr>
        <w:widowControl/>
        <w:snapToGrid/>
        <w:ind w:left="-1104" w:right="24" w:hanging="113"/>
        <w:jc w:val="center"/>
        <w:rPr>
          <w:rFonts w:ascii="Courier New" w:hAnsi="Courier New" w:cs="Courier New"/>
          <w:i/>
          <w:iCs/>
          <w:sz w:val="28"/>
          <w:szCs w:val="28"/>
        </w:rPr>
      </w:pPr>
      <w:r w:rsidRPr="003B64B3">
        <w:rPr>
          <w:rFonts w:ascii="Courier New" w:hAnsi="Courier New" w:cs="Courier New"/>
          <w:i/>
          <w:iCs/>
          <w:sz w:val="28"/>
          <w:szCs w:val="28"/>
        </w:rPr>
        <w:t>Руконстуркция по индоевропейским источникам</w:t>
      </w:r>
    </w:p>
    <w:p w:rsidR="00010FEF" w:rsidRDefault="00010FEF" w:rsidP="00010FEF">
      <w:pPr>
        <w:widowControl/>
        <w:snapToGrid/>
        <w:ind w:left="-1104" w:right="24" w:hanging="113"/>
        <w:jc w:val="center"/>
        <w:rPr>
          <w:rFonts w:ascii="Courier New" w:hAnsi="Courier New" w:cs="Courier New"/>
          <w:sz w:val="28"/>
          <w:szCs w:val="28"/>
        </w:rPr>
      </w:pPr>
    </w:p>
    <w:p w:rsidR="00010FEF" w:rsidRDefault="00010FEF" w:rsidP="00010FEF">
      <w:pPr>
        <w:widowControl/>
        <w:snapToGrid/>
        <w:ind w:left="-1104" w:right="24" w:hanging="113"/>
        <w:jc w:val="center"/>
        <w:rPr>
          <w:rFonts w:ascii="Courier New" w:hAnsi="Courier New" w:cs="Courier New"/>
          <w:sz w:val="28"/>
          <w:szCs w:val="28"/>
        </w:rPr>
      </w:pPr>
      <w:r>
        <w:rPr>
          <w:rFonts w:ascii="Courier New" w:hAnsi="Courier New" w:cs="Courier New"/>
          <w:sz w:val="28"/>
          <w:szCs w:val="28"/>
        </w:rPr>
        <w:t>Список основных сокращений, принятых в словаре</w:t>
      </w:r>
    </w:p>
    <w:p w:rsidR="00010FEF" w:rsidRDefault="00010FEF" w:rsidP="00010FEF">
      <w:pPr>
        <w:widowControl/>
        <w:snapToGrid/>
        <w:ind w:left="-1104" w:right="24" w:hanging="113"/>
        <w:jc w:val="center"/>
        <w:rPr>
          <w:rFonts w:ascii="Courier New" w:hAnsi="Courier New" w:cs="Courier New"/>
          <w:sz w:val="28"/>
          <w:szCs w:val="28"/>
        </w:rPr>
      </w:pP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авест. – авестийский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акад. – академик</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АН – Академия наук</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аккад. - аккадский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англ. – английский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араб. – арабский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Арханг. – Архангельская область</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Афан. – Афанасьев А.Н.</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балк. - балканский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балт. – балтийский, балты</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бас. – бассейн</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Белор. - Белоруссия</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блр. – белорусский</w:t>
      </w:r>
      <w:r>
        <w:rPr>
          <w:rFonts w:ascii="Courier New" w:hAnsi="Courier New" w:cs="Courier New"/>
        </w:rPr>
        <w:t>, белорусы</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бескид. - бескидский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болг. – болгарский</w:t>
      </w:r>
      <w:r>
        <w:rPr>
          <w:rFonts w:ascii="Courier New" w:hAnsi="Courier New" w:cs="Courier New"/>
        </w:rPr>
        <w:t>, болгары</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б.ч. – большая часть, большей частью</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босн. – боснийцы, боснийский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букв. – буквально</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вар. – вариант</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вед. – ведийский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в., вв. – век, века</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верх. – верхний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в.</w:t>
      </w:r>
      <w:r>
        <w:rPr>
          <w:rFonts w:ascii="Courier New" w:hAnsi="Courier New" w:cs="Courier New"/>
        </w:rPr>
        <w:t>-</w:t>
      </w:r>
      <w:r w:rsidRPr="00D01E6C">
        <w:rPr>
          <w:rFonts w:ascii="Courier New" w:hAnsi="Courier New" w:cs="Courier New"/>
        </w:rPr>
        <w:t>луж. – верхнелужицкий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визант. - византийский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 кр. – в крещении</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возв. – возвышенный, возвышенность</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В. – восток</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вост. – восточный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 т.ч. – в том числе</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втор. – вторая, второй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вып. – выпуск</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выс. – высота</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вят. – вятский, -кие</w:t>
      </w:r>
    </w:p>
    <w:p w:rsidR="00010FEF" w:rsidRDefault="00010FEF" w:rsidP="00010FEF">
      <w:pPr>
        <w:widowControl/>
        <w:snapToGrid/>
        <w:ind w:left="-1104" w:right="24" w:hanging="113"/>
        <w:rPr>
          <w:rFonts w:ascii="Courier New" w:hAnsi="Courier New" w:cs="Courier New"/>
        </w:rPr>
      </w:pPr>
      <w:r w:rsidRPr="001B555F">
        <w:rPr>
          <w:rFonts w:ascii="Courier New" w:hAnsi="Courier New" w:cs="Courier New"/>
          <w:i/>
          <w:iCs/>
        </w:rPr>
        <w:t>га</w:t>
      </w:r>
      <w:r w:rsidRPr="00D01E6C">
        <w:rPr>
          <w:rFonts w:ascii="Courier New" w:hAnsi="Courier New" w:cs="Courier New"/>
        </w:rPr>
        <w:t xml:space="preserve"> </w:t>
      </w:r>
      <w:r>
        <w:rPr>
          <w:rFonts w:ascii="Courier New" w:hAnsi="Courier New" w:cs="Courier New"/>
        </w:rPr>
        <w:t>–</w:t>
      </w:r>
      <w:r w:rsidRPr="00D01E6C">
        <w:rPr>
          <w:rFonts w:ascii="Courier New" w:hAnsi="Courier New" w:cs="Courier New"/>
        </w:rPr>
        <w:t xml:space="preserve"> гектар</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i/>
          <w:iCs/>
        </w:rPr>
        <w:t>Герм</w:t>
      </w:r>
      <w:r w:rsidRPr="00C05635">
        <w:rPr>
          <w:rFonts w:ascii="Courier New" w:hAnsi="Courier New" w:cs="Courier New"/>
        </w:rPr>
        <w:t>.</w:t>
      </w:r>
      <w:r>
        <w:rPr>
          <w:rFonts w:ascii="Courier New" w:hAnsi="Courier New" w:cs="Courier New"/>
        </w:rPr>
        <w:t xml:space="preserve"> - германия</w:t>
      </w:r>
    </w:p>
    <w:p w:rsidR="00010FEF" w:rsidRDefault="00010FEF" w:rsidP="00010FEF">
      <w:pPr>
        <w:widowControl/>
        <w:snapToGrid/>
        <w:ind w:left="-1104" w:right="24" w:hanging="113"/>
        <w:rPr>
          <w:rFonts w:ascii="Courier New" w:hAnsi="Courier New" w:cs="Courier New"/>
        </w:rPr>
      </w:pPr>
      <w:r>
        <w:rPr>
          <w:rFonts w:ascii="Courier New" w:hAnsi="Courier New" w:cs="Courier New"/>
          <w:i/>
          <w:iCs/>
        </w:rPr>
        <w:t>герм</w:t>
      </w:r>
      <w:r w:rsidRPr="00C05635">
        <w:rPr>
          <w:rFonts w:ascii="Courier New" w:hAnsi="Courier New" w:cs="Courier New"/>
        </w:rPr>
        <w:t>.</w:t>
      </w:r>
      <w:r>
        <w:rPr>
          <w:rFonts w:ascii="Courier New" w:hAnsi="Courier New" w:cs="Courier New"/>
        </w:rPr>
        <w:t xml:space="preserve"> – германский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г. – год</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гг. – годы</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гл. – глава, главный</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гор. – город, города</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гос-во – государство</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грек. - греки</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греч. – греческий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lastRenderedPageBreak/>
        <w:t>гр. – группа</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губ. - губерния</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дл. – длина</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дом. - домашний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драг. – драгоценный</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др.-греч. - древнегреческий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др.- инд. – древнеиндийский</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др.-перс. - древнеперсидский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др.-прусск. древнепрусский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др.-русск. – древнерусский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др</w:t>
      </w:r>
      <w:r>
        <w:rPr>
          <w:rFonts w:ascii="Courier New" w:hAnsi="Courier New" w:cs="Courier New"/>
        </w:rPr>
        <w:t>ев</w:t>
      </w:r>
      <w:r w:rsidRPr="00D01E6C">
        <w:rPr>
          <w:rFonts w:ascii="Courier New" w:hAnsi="Courier New" w:cs="Courier New"/>
        </w:rPr>
        <w:t>.</w:t>
      </w:r>
      <w:r>
        <w:rPr>
          <w:rFonts w:ascii="Courier New" w:hAnsi="Courier New" w:cs="Courier New"/>
        </w:rPr>
        <w:t xml:space="preserve"> –</w:t>
      </w:r>
      <w:r w:rsidRPr="00D01E6C">
        <w:rPr>
          <w:rFonts w:ascii="Courier New" w:hAnsi="Courier New" w:cs="Courier New"/>
        </w:rPr>
        <w:t xml:space="preserve"> древн</w:t>
      </w:r>
      <w:r>
        <w:rPr>
          <w:rFonts w:ascii="Courier New" w:hAnsi="Courier New" w:cs="Courier New"/>
        </w:rPr>
        <w:t>ий, древнейший, древность</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Др. Мир – Древний Мир</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Др. Греция – Древняя Греция</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Др. Русь – Древняя русь</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 xml:space="preserve">др. </w:t>
      </w:r>
      <w:r>
        <w:rPr>
          <w:rFonts w:ascii="Courier New" w:hAnsi="Courier New" w:cs="Courier New"/>
        </w:rPr>
        <w:t>–</w:t>
      </w:r>
      <w:r w:rsidRPr="00D01E6C">
        <w:rPr>
          <w:rFonts w:ascii="Courier New" w:hAnsi="Courier New" w:cs="Courier New"/>
        </w:rPr>
        <w:t xml:space="preserve"> </w:t>
      </w:r>
      <w:r>
        <w:rPr>
          <w:rFonts w:ascii="Courier New" w:hAnsi="Courier New" w:cs="Courier New"/>
        </w:rPr>
        <w:t xml:space="preserve">другой, </w:t>
      </w:r>
      <w:r w:rsidRPr="00D01E6C">
        <w:rPr>
          <w:rFonts w:ascii="Courier New" w:hAnsi="Courier New" w:cs="Courier New"/>
        </w:rPr>
        <w:t>другие</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евр. – еврейский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европ. - европейский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егип. – египетский, египтяне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ед. - единица</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ед.ч. – единственное число</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еп. - епископ</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 xml:space="preserve">ж. </w:t>
      </w:r>
      <w:r>
        <w:rPr>
          <w:rFonts w:ascii="Courier New" w:hAnsi="Courier New" w:cs="Courier New"/>
        </w:rPr>
        <w:t>–</w:t>
      </w:r>
      <w:r w:rsidRPr="00D01E6C">
        <w:rPr>
          <w:rFonts w:ascii="Courier New" w:hAnsi="Courier New" w:cs="Courier New"/>
        </w:rPr>
        <w:t xml:space="preserve"> журнал</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з</w:t>
      </w:r>
      <w:r w:rsidRPr="00D01E6C">
        <w:rPr>
          <w:rFonts w:ascii="Courier New" w:hAnsi="Courier New" w:cs="Courier New"/>
        </w:rPr>
        <w:t>ал. - залив</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З. – запад</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зап. – западный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изд. – издательство</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инд. - индийский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и.-е. – индоевропейский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ир. – иранский</w:t>
      </w:r>
      <w:r>
        <w:rPr>
          <w:rFonts w:ascii="Courier New" w:hAnsi="Courier New" w:cs="Courier New"/>
        </w:rPr>
        <w:t>, иранцы</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ист. – история, исторический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ит. – итальянский</w:t>
      </w:r>
      <w:r>
        <w:rPr>
          <w:rFonts w:ascii="Courier New" w:hAnsi="Courier New" w:cs="Courier New"/>
        </w:rPr>
        <w:t>, итальянцы</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кв. – квадратный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i/>
          <w:iCs/>
        </w:rPr>
        <w:t>кг</w:t>
      </w:r>
      <w:r w:rsidRPr="00D01E6C">
        <w:rPr>
          <w:rFonts w:ascii="Courier New" w:hAnsi="Courier New" w:cs="Courier New"/>
        </w:rPr>
        <w:t xml:space="preserve"> – килограмм</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i/>
          <w:iCs/>
        </w:rPr>
        <w:t xml:space="preserve">км </w:t>
      </w:r>
      <w:r w:rsidRPr="00D01E6C">
        <w:rPr>
          <w:rFonts w:ascii="Courier New" w:hAnsi="Courier New" w:cs="Courier New"/>
        </w:rPr>
        <w:t>- километр</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кн. – князь</w:t>
      </w:r>
      <w:r>
        <w:rPr>
          <w:rFonts w:ascii="Courier New" w:hAnsi="Courier New" w:cs="Courier New"/>
        </w:rPr>
        <w:t>, княгиня, княжеский, княжество</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ковен. - ковенский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кол-во – количество</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кон. – конец</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коп. - копеек</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куб. –кубический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лат. – латинский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лтш. – латышский</w:t>
      </w:r>
    </w:p>
    <w:p w:rsidR="00010FEF" w:rsidRDefault="00010FEF" w:rsidP="00010FEF">
      <w:pPr>
        <w:widowControl/>
        <w:snapToGrid/>
        <w:ind w:left="-1104" w:right="24" w:hanging="113"/>
        <w:rPr>
          <w:rFonts w:ascii="Courier New" w:hAnsi="Courier New" w:cs="Courier New"/>
        </w:rPr>
      </w:pPr>
      <w:r w:rsidRPr="00B63EE6">
        <w:rPr>
          <w:rFonts w:ascii="Courier New" w:hAnsi="Courier New" w:cs="Courier New"/>
          <w:i/>
          <w:iCs/>
        </w:rPr>
        <w:t>л</w:t>
      </w:r>
      <w:r>
        <w:rPr>
          <w:rFonts w:ascii="Courier New" w:hAnsi="Courier New" w:cs="Courier New"/>
        </w:rPr>
        <w:t xml:space="preserve"> – лет</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лет. - летопись</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лит. – литовский</w:t>
      </w:r>
      <w:r>
        <w:rPr>
          <w:rFonts w:ascii="Courier New" w:hAnsi="Courier New" w:cs="Courier New"/>
        </w:rPr>
        <w:t>, литовцы</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л. – лицо (1-е лицо и т.д.)</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мес. - месяц</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i/>
          <w:iCs/>
        </w:rPr>
        <w:t>м</w:t>
      </w:r>
      <w:r w:rsidRPr="00D01E6C">
        <w:rPr>
          <w:rFonts w:ascii="Courier New" w:hAnsi="Courier New" w:cs="Courier New"/>
        </w:rPr>
        <w:t xml:space="preserve"> - метр</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i/>
          <w:iCs/>
        </w:rPr>
        <w:t>м²</w:t>
      </w:r>
      <w:r w:rsidRPr="00D01E6C">
        <w:rPr>
          <w:rFonts w:ascii="Courier New" w:hAnsi="Courier New" w:cs="Courier New"/>
        </w:rPr>
        <w:t xml:space="preserve"> - метр квадратный</w:t>
      </w:r>
    </w:p>
    <w:p w:rsidR="00010FEF" w:rsidRDefault="00010FEF" w:rsidP="00010FEF">
      <w:pPr>
        <w:widowControl/>
        <w:snapToGrid/>
        <w:ind w:left="-1104" w:right="24" w:hanging="113"/>
        <w:rPr>
          <w:rFonts w:ascii="Courier New" w:hAnsi="Courier New" w:cs="Courier New"/>
        </w:rPr>
      </w:pPr>
      <w:r>
        <w:rPr>
          <w:rFonts w:ascii="Courier New" w:hAnsi="Courier New" w:cs="Courier New"/>
          <w:i/>
          <w:iCs/>
        </w:rPr>
        <w:t xml:space="preserve">мг </w:t>
      </w:r>
      <w:r>
        <w:rPr>
          <w:rFonts w:ascii="Courier New" w:hAnsi="Courier New" w:cs="Courier New"/>
        </w:rPr>
        <w:t>– миллиграмм</w:t>
      </w:r>
    </w:p>
    <w:p w:rsidR="00010FEF" w:rsidRPr="00D01E6C" w:rsidRDefault="00010FEF" w:rsidP="00010FEF">
      <w:pPr>
        <w:widowControl/>
        <w:snapToGrid/>
        <w:ind w:left="-1104" w:right="24" w:hanging="113"/>
        <w:rPr>
          <w:rFonts w:ascii="Courier New" w:hAnsi="Courier New" w:cs="Courier New"/>
        </w:rPr>
      </w:pPr>
      <w:r w:rsidRPr="00497495">
        <w:rPr>
          <w:rFonts w:ascii="Courier New" w:hAnsi="Courier New" w:cs="Courier New"/>
          <w:i/>
          <w:iCs/>
        </w:rPr>
        <w:t>млрд</w:t>
      </w:r>
      <w:r>
        <w:rPr>
          <w:rFonts w:ascii="Courier New" w:hAnsi="Courier New" w:cs="Courier New"/>
        </w:rPr>
        <w:t xml:space="preserve"> - миллиард</w:t>
      </w:r>
    </w:p>
    <w:p w:rsidR="00010FEF" w:rsidRDefault="00010FEF" w:rsidP="00010FEF">
      <w:pPr>
        <w:widowControl/>
        <w:snapToGrid/>
        <w:ind w:left="-1104" w:right="24" w:hanging="113"/>
        <w:rPr>
          <w:rFonts w:ascii="Courier New" w:hAnsi="Courier New" w:cs="Courier New"/>
        </w:rPr>
      </w:pPr>
      <w:r w:rsidRPr="00040EAA">
        <w:rPr>
          <w:rFonts w:ascii="Courier New" w:hAnsi="Courier New" w:cs="Courier New"/>
          <w:i/>
          <w:iCs/>
        </w:rPr>
        <w:t>млн</w:t>
      </w:r>
      <w:r>
        <w:rPr>
          <w:rFonts w:ascii="Courier New" w:hAnsi="Courier New" w:cs="Courier New"/>
        </w:rPr>
        <w:t xml:space="preserve"> – миллион, миллонов, миллионы</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мл. – младший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мифич. – мифический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мифол. – мифология, мифлогический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мн. – много, многие</w:t>
      </w:r>
      <w:r>
        <w:rPr>
          <w:rFonts w:ascii="Courier New" w:hAnsi="Courier New" w:cs="Courier New"/>
        </w:rPr>
        <w:t>, множество</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мн.ч. – множественное число</w:t>
      </w:r>
    </w:p>
    <w:p w:rsidR="00010FEF" w:rsidRDefault="00010FEF" w:rsidP="00010FEF">
      <w:pPr>
        <w:widowControl/>
        <w:snapToGrid/>
        <w:ind w:left="-1104" w:right="24" w:hanging="113"/>
        <w:rPr>
          <w:rFonts w:ascii="Courier New" w:hAnsi="Courier New" w:cs="Courier New"/>
        </w:rPr>
      </w:pPr>
      <w:r w:rsidRPr="00F31265">
        <w:rPr>
          <w:rFonts w:ascii="Courier New" w:hAnsi="Courier New" w:cs="Courier New"/>
        </w:rPr>
        <w:t>м.б. – может быть</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м. – море</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мт. - митрополит</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назв. – название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нац. - национальный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нач. – начало</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н.э. – наша эра</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lastRenderedPageBreak/>
        <w:t>нем. – немецкий</w:t>
      </w:r>
      <w:r>
        <w:rPr>
          <w:rFonts w:ascii="Courier New" w:hAnsi="Courier New" w:cs="Courier New"/>
        </w:rPr>
        <w:t>, немцы</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н.-луж. – нижнелужицкий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ниж. – нижний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обл. – область</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обр. – образовано, образовалось</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оз. – озеро</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ок. – около</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окр. – окрестность</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опред. - определённый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осн. – осн</w:t>
      </w:r>
      <w:r w:rsidRPr="00D01E6C">
        <w:rPr>
          <w:rFonts w:ascii="Courier New" w:hAnsi="Courier New" w:cs="Courier New"/>
        </w:rPr>
        <w:t>овной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о</w:t>
      </w:r>
      <w:r w:rsidRPr="00D01E6C">
        <w:rPr>
          <w:rFonts w:ascii="Courier New" w:hAnsi="Courier New" w:cs="Courier New"/>
        </w:rPr>
        <w:t>., о-ва – остров, острова</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отд. – отдельный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отн. – относится, относящийся, отношения</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перв. - первый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перен. – в переносном смысле</w:t>
      </w:r>
      <w:r>
        <w:rPr>
          <w:rFonts w:ascii="Courier New" w:hAnsi="Courier New" w:cs="Courier New"/>
        </w:rPr>
        <w:t>, перенесённый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перс. - персидский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пл. – площадь</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полаб. – полабский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пол. – половина</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п-ов - полуостров</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польск. – польский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пос. – посёлок</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 xml:space="preserve">проч. </w:t>
      </w:r>
      <w:r>
        <w:rPr>
          <w:rFonts w:ascii="Courier New" w:hAnsi="Courier New" w:cs="Courier New"/>
        </w:rPr>
        <w:t>–</w:t>
      </w:r>
      <w:r w:rsidRPr="00D01E6C">
        <w:rPr>
          <w:rFonts w:ascii="Courier New" w:hAnsi="Courier New" w:cs="Courier New"/>
        </w:rPr>
        <w:t xml:space="preserve"> прочий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прусск. – прусский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разл. – различные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р-н - район</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р., рр. – река, реки</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рим. – римский (-кие, -кая, -кое), римляне</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род. п. – родительный падеж</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рукоп. – рукопись, рукописи</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русск. – русский</w:t>
      </w:r>
      <w:r>
        <w:rPr>
          <w:rFonts w:ascii="Courier New" w:hAnsi="Courier New" w:cs="Courier New"/>
        </w:rPr>
        <w:t>, русские</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санскр. – санскрит</w:t>
      </w:r>
      <w:r>
        <w:rPr>
          <w:rFonts w:ascii="Courier New" w:hAnsi="Courier New" w:cs="Courier New"/>
        </w:rPr>
        <w:t>, санскритский</w:t>
      </w:r>
    </w:p>
    <w:p w:rsidR="00010FEF" w:rsidRPr="00D01E6C" w:rsidRDefault="00010FEF" w:rsidP="00010FEF">
      <w:pPr>
        <w:widowControl/>
        <w:snapToGrid/>
        <w:ind w:left="-1104" w:right="24" w:hanging="113"/>
        <w:rPr>
          <w:rFonts w:ascii="Courier New" w:hAnsi="Courier New" w:cs="Courier New"/>
        </w:rPr>
      </w:pPr>
      <w:r w:rsidRPr="00F31265">
        <w:rPr>
          <w:rFonts w:ascii="Courier New" w:hAnsi="Courier New" w:cs="Courier New"/>
          <w:i/>
          <w:iCs/>
        </w:rPr>
        <w:t>см</w:t>
      </w:r>
      <w:r>
        <w:rPr>
          <w:rFonts w:ascii="Courier New" w:hAnsi="Courier New" w:cs="Courier New"/>
        </w:rPr>
        <w:t xml:space="preserve"> - сантиметр</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сб. - сборник</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св. – святой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 – север</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сев. – северный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С.-З. – северо-запад</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С.-В. – северо-восток</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 – село</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серб. – сербы, сербский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сербохорв. – сербохорватский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сер. – середина</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сканд. - скандинавский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слав. – славянский</w:t>
      </w:r>
      <w:r>
        <w:rPr>
          <w:rFonts w:ascii="Courier New" w:hAnsi="Courier New" w:cs="Courier New"/>
        </w:rPr>
        <w:t>, славяне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слвц. - словацкий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 xml:space="preserve">словен. </w:t>
      </w:r>
      <w:r>
        <w:rPr>
          <w:rFonts w:ascii="Courier New" w:hAnsi="Courier New" w:cs="Courier New"/>
        </w:rPr>
        <w:t>–</w:t>
      </w:r>
      <w:r w:rsidRPr="00D01E6C">
        <w:rPr>
          <w:rFonts w:ascii="Courier New" w:hAnsi="Courier New" w:cs="Courier New"/>
        </w:rPr>
        <w:t xml:space="preserve"> словенский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см. – смотри</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совр. – современный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сост. – составитель</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соч. – сочинение, сочинения</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ср. – сравни</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 xml:space="preserve">ср.-век. </w:t>
      </w:r>
      <w:r>
        <w:rPr>
          <w:rFonts w:ascii="Courier New" w:hAnsi="Courier New" w:cs="Courier New"/>
        </w:rPr>
        <w:t>–</w:t>
      </w:r>
      <w:r w:rsidRPr="00D01E6C">
        <w:rPr>
          <w:rFonts w:ascii="Courier New" w:hAnsi="Courier New" w:cs="Courier New"/>
        </w:rPr>
        <w:t xml:space="preserve"> средневековый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среднеперс. – среднеперсидский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средн. – средний</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Срезн. - Срезневский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ст.-слав. – старославянский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ст.ст. – старый стиль</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ст. - статья</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с.-х. – сельскохозяйственный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т.д. – так далее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т.о. – таким образом</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т.к. – так как</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т.н. – так называемый</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lastRenderedPageBreak/>
        <w:t>терр. - территория</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т.е. – то есть</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т., тт. – том, тома</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т.п. – тому подобный</w:t>
      </w:r>
    </w:p>
    <w:p w:rsidR="00010FEF" w:rsidRDefault="00010FEF" w:rsidP="00010FEF">
      <w:pPr>
        <w:widowControl/>
        <w:snapToGrid/>
        <w:ind w:left="-1104" w:right="24" w:hanging="113"/>
        <w:rPr>
          <w:rFonts w:ascii="Courier New" w:hAnsi="Courier New" w:cs="Courier New"/>
        </w:rPr>
      </w:pPr>
      <w:r w:rsidRPr="00D84606">
        <w:rPr>
          <w:rFonts w:ascii="Courier New" w:hAnsi="Courier New" w:cs="Courier New"/>
          <w:i/>
          <w:iCs/>
        </w:rPr>
        <w:t>тн</w:t>
      </w:r>
      <w:r>
        <w:rPr>
          <w:rFonts w:ascii="Courier New" w:hAnsi="Courier New" w:cs="Courier New"/>
        </w:rPr>
        <w:t xml:space="preserve"> - тонн</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тыс. – тысяча, тысячелетие</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у. – уезд</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ук. – указанный, указание, указывает, указано</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Укр. - Украина</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укр. – украинский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ул. - улица</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уп. – упоминается, упоминание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франц. - французский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хет. – хеттский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хорв. – хорватский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христ.- христианин, христианство, христианский</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хр. – хроника</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центр. – центральный (ная, ное)</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ч. – часть, частично</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четв. – четверть</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чех. - чехи</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чеш. – чешский</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шир. – ширина</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энц. - энциклопедия</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Ю. – юг</w:t>
      </w:r>
    </w:p>
    <w:p w:rsidR="00010FEF" w:rsidRDefault="00010FEF" w:rsidP="00010FEF">
      <w:pPr>
        <w:widowControl/>
        <w:snapToGrid/>
        <w:ind w:left="-1104" w:right="24" w:hanging="113"/>
        <w:rPr>
          <w:rFonts w:ascii="Courier New" w:hAnsi="Courier New" w:cs="Courier New"/>
        </w:rPr>
      </w:pPr>
      <w:r w:rsidRPr="00D01E6C">
        <w:rPr>
          <w:rFonts w:ascii="Courier New" w:hAnsi="Courier New" w:cs="Courier New"/>
        </w:rPr>
        <w:t>Ю.</w:t>
      </w:r>
      <w:r>
        <w:rPr>
          <w:rFonts w:ascii="Courier New" w:hAnsi="Courier New" w:cs="Courier New"/>
        </w:rPr>
        <w:t>-</w:t>
      </w:r>
      <w:r w:rsidRPr="00D01E6C">
        <w:rPr>
          <w:rFonts w:ascii="Courier New" w:hAnsi="Courier New" w:cs="Courier New"/>
        </w:rPr>
        <w:t>В. – юго-восток</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Ю.-З. – юго-запад</w:t>
      </w:r>
    </w:p>
    <w:p w:rsidR="00010FEF" w:rsidRDefault="00010FEF" w:rsidP="00010FEF">
      <w:pPr>
        <w:widowControl/>
        <w:snapToGrid/>
        <w:ind w:left="-1104" w:right="24" w:hanging="113"/>
        <w:rPr>
          <w:rFonts w:ascii="Courier New" w:hAnsi="Courier New" w:cs="Courier New"/>
        </w:rPr>
      </w:pPr>
      <w:r>
        <w:rPr>
          <w:rFonts w:ascii="Courier New" w:hAnsi="Courier New" w:cs="Courier New"/>
        </w:rPr>
        <w:t>юж. – южный, южнее</w:t>
      </w:r>
    </w:p>
    <w:p w:rsidR="00010FEF" w:rsidRPr="00D01E6C" w:rsidRDefault="00010FEF" w:rsidP="00010FEF">
      <w:pPr>
        <w:widowControl/>
        <w:snapToGrid/>
        <w:ind w:left="-1104" w:right="24" w:hanging="113"/>
        <w:rPr>
          <w:rFonts w:ascii="Courier New" w:hAnsi="Courier New" w:cs="Courier New"/>
        </w:rPr>
      </w:pPr>
      <w:r>
        <w:rPr>
          <w:rFonts w:ascii="Courier New" w:hAnsi="Courier New" w:cs="Courier New"/>
        </w:rPr>
        <w:t>юж.-слав. - южнославянский</w:t>
      </w:r>
    </w:p>
    <w:p w:rsidR="00010FEF" w:rsidRPr="00D01E6C" w:rsidRDefault="00010FEF" w:rsidP="00010FEF">
      <w:pPr>
        <w:widowControl/>
        <w:snapToGrid/>
        <w:ind w:left="-1104" w:right="24" w:hanging="113"/>
        <w:rPr>
          <w:rFonts w:ascii="Courier New" w:hAnsi="Courier New" w:cs="Courier New"/>
        </w:rPr>
      </w:pPr>
      <w:r w:rsidRPr="00D01E6C">
        <w:rPr>
          <w:rFonts w:ascii="Courier New" w:hAnsi="Courier New" w:cs="Courier New"/>
        </w:rPr>
        <w:t>яз. – язык</w:t>
      </w:r>
    </w:p>
    <w:p w:rsidR="00010FEF" w:rsidRPr="00D01E6C" w:rsidRDefault="00010FEF" w:rsidP="00010FEF">
      <w:pPr>
        <w:widowControl/>
        <w:snapToGrid/>
        <w:ind w:left="-1104" w:right="24" w:hanging="113"/>
        <w:rPr>
          <w:rFonts w:ascii="Courier New" w:hAnsi="Courier New" w:cs="Courier New"/>
        </w:rPr>
      </w:pPr>
    </w:p>
    <w:p w:rsidR="00010FEF" w:rsidRPr="00D01E6C" w:rsidRDefault="00010FEF" w:rsidP="00010FEF">
      <w:pPr>
        <w:widowControl/>
        <w:snapToGrid/>
        <w:ind w:left="-1104" w:right="24" w:hanging="113"/>
        <w:rPr>
          <w:rFonts w:ascii="Courier New" w:hAnsi="Courier New" w:cs="Courier New"/>
        </w:rPr>
      </w:pPr>
    </w:p>
    <w:p w:rsidR="00010FEF" w:rsidRPr="00D01E6C" w:rsidRDefault="00010FEF" w:rsidP="00010FEF">
      <w:pPr>
        <w:widowControl/>
        <w:snapToGrid/>
        <w:ind w:left="-1104" w:right="24" w:hanging="113"/>
        <w:jc w:val="right"/>
        <w:rPr>
          <w:rFonts w:ascii="Courier New" w:hAnsi="Courier New" w:cs="Courier New"/>
        </w:rPr>
      </w:pPr>
    </w:p>
    <w:p w:rsidR="00010FEF" w:rsidRPr="00D01E6C" w:rsidRDefault="00010FEF" w:rsidP="00010FEF">
      <w:pPr>
        <w:widowControl/>
        <w:snapToGrid/>
        <w:ind w:left="-1104" w:right="24" w:hanging="113"/>
        <w:jc w:val="right"/>
        <w:rPr>
          <w:rFonts w:ascii="Courier New" w:hAnsi="Courier New" w:cs="Courier New"/>
        </w:rPr>
      </w:pPr>
    </w:p>
    <w:p w:rsidR="00010FEF" w:rsidRDefault="00010FEF" w:rsidP="00010FEF">
      <w:pPr>
        <w:widowControl/>
        <w:snapToGrid/>
        <w:ind w:left="-1104" w:right="24" w:hanging="113"/>
        <w:jc w:val="right"/>
        <w:rPr>
          <w:rFonts w:ascii="Courier New" w:hAnsi="Courier New" w:cs="Courier New"/>
          <w:sz w:val="28"/>
          <w:szCs w:val="28"/>
        </w:rPr>
      </w:pPr>
    </w:p>
    <w:p w:rsidR="00010FEF" w:rsidRPr="00C27C56" w:rsidRDefault="00010FEF" w:rsidP="00010FEF">
      <w:pPr>
        <w:widowControl/>
        <w:snapToGrid/>
        <w:ind w:left="-1104" w:right="24" w:hanging="113"/>
        <w:jc w:val="right"/>
        <w:rPr>
          <w:rFonts w:ascii="Courier New" w:hAnsi="Courier New" w:cs="Courier New"/>
          <w:sz w:val="24"/>
          <w:szCs w:val="24"/>
        </w:rPr>
      </w:pPr>
      <w:r w:rsidRPr="001C05E8">
        <w:rPr>
          <w:rFonts w:ascii="Courier New" w:hAnsi="Courier New" w:cs="Courier New"/>
          <w:sz w:val="28"/>
          <w:szCs w:val="28"/>
        </w:rPr>
        <w:t xml:space="preserve">                         </w:t>
      </w:r>
      <w:r w:rsidRPr="00C27C56">
        <w:rPr>
          <w:rFonts w:ascii="Courier New" w:hAnsi="Courier New" w:cs="Courier New"/>
          <w:sz w:val="24"/>
          <w:szCs w:val="24"/>
        </w:rPr>
        <w:t xml:space="preserve">«Ничто и никто на свете, никакая </w:t>
      </w:r>
    </w:p>
    <w:p w:rsidR="00010FEF" w:rsidRPr="00C27C56" w:rsidRDefault="00010FEF" w:rsidP="00010FEF">
      <w:pPr>
        <w:widowControl/>
        <w:snapToGrid/>
        <w:ind w:left="-1104" w:right="24" w:hanging="113"/>
        <w:jc w:val="right"/>
        <w:rPr>
          <w:rFonts w:ascii="Courier New" w:hAnsi="Courier New" w:cs="Courier New"/>
          <w:sz w:val="24"/>
          <w:szCs w:val="24"/>
        </w:rPr>
      </w:pPr>
      <w:r w:rsidRPr="00C27C56">
        <w:rPr>
          <w:rFonts w:ascii="Courier New" w:hAnsi="Courier New" w:cs="Courier New"/>
          <w:sz w:val="24"/>
          <w:szCs w:val="24"/>
        </w:rPr>
        <w:t>партия или религия не имеют права</w:t>
      </w:r>
    </w:p>
    <w:p w:rsidR="00010FEF" w:rsidRPr="00C27C56" w:rsidRDefault="00010FEF" w:rsidP="00010FEF">
      <w:pPr>
        <w:widowControl/>
        <w:snapToGrid/>
        <w:ind w:left="-1104" w:right="24" w:hanging="113"/>
        <w:jc w:val="right"/>
        <w:rPr>
          <w:rFonts w:ascii="Courier New" w:hAnsi="Courier New" w:cs="Courier New"/>
          <w:sz w:val="24"/>
          <w:szCs w:val="24"/>
        </w:rPr>
      </w:pPr>
      <w:r w:rsidRPr="00C27C56">
        <w:rPr>
          <w:rFonts w:ascii="Courier New" w:hAnsi="Courier New" w:cs="Courier New"/>
          <w:sz w:val="24"/>
          <w:szCs w:val="24"/>
        </w:rPr>
        <w:t xml:space="preserve"> нарушать Божественный порядок и желать</w:t>
      </w:r>
    </w:p>
    <w:p w:rsidR="00010FEF" w:rsidRPr="00C27C56" w:rsidRDefault="00010FEF" w:rsidP="00010FEF">
      <w:pPr>
        <w:widowControl/>
        <w:snapToGrid/>
        <w:ind w:left="-1104" w:right="24" w:hanging="113"/>
        <w:jc w:val="right"/>
        <w:rPr>
          <w:rFonts w:ascii="Courier New" w:hAnsi="Courier New" w:cs="Courier New"/>
          <w:sz w:val="24"/>
          <w:szCs w:val="24"/>
        </w:rPr>
      </w:pPr>
      <w:r w:rsidRPr="00C27C56">
        <w:rPr>
          <w:rFonts w:ascii="Courier New" w:hAnsi="Courier New" w:cs="Courier New"/>
          <w:sz w:val="24"/>
          <w:szCs w:val="24"/>
        </w:rPr>
        <w:t xml:space="preserve"> сделать всех людей одинаковыми, лишить</w:t>
      </w:r>
    </w:p>
    <w:p w:rsidR="00010FEF" w:rsidRPr="00C27C56" w:rsidRDefault="00010FEF" w:rsidP="00010FEF">
      <w:pPr>
        <w:widowControl/>
        <w:snapToGrid/>
        <w:ind w:left="-1104" w:right="24" w:hanging="113"/>
        <w:jc w:val="right"/>
        <w:rPr>
          <w:rFonts w:ascii="Courier New" w:hAnsi="Courier New" w:cs="Courier New"/>
          <w:sz w:val="24"/>
          <w:szCs w:val="24"/>
        </w:rPr>
      </w:pPr>
      <w:r w:rsidRPr="00C27C56">
        <w:rPr>
          <w:rFonts w:ascii="Courier New" w:hAnsi="Courier New" w:cs="Courier New"/>
          <w:sz w:val="24"/>
          <w:szCs w:val="24"/>
        </w:rPr>
        <w:t xml:space="preserve"> их национальной индивидуальности».</w:t>
      </w:r>
    </w:p>
    <w:p w:rsidR="00010FEF" w:rsidRPr="00C27C56" w:rsidRDefault="00010FEF" w:rsidP="00010FEF">
      <w:pPr>
        <w:widowControl/>
        <w:snapToGrid/>
        <w:ind w:left="-1104" w:right="24" w:hanging="113"/>
        <w:jc w:val="right"/>
        <w:outlineLvl w:val="0"/>
        <w:rPr>
          <w:rFonts w:ascii="Courier New" w:hAnsi="Courier New" w:cs="Courier New"/>
          <w:sz w:val="24"/>
          <w:szCs w:val="24"/>
        </w:rPr>
      </w:pPr>
      <w:r w:rsidRPr="00C27C56">
        <w:rPr>
          <w:rFonts w:ascii="Courier New" w:hAnsi="Courier New" w:cs="Courier New"/>
          <w:sz w:val="24"/>
          <w:szCs w:val="24"/>
        </w:rPr>
        <w:t xml:space="preserve">          В. Ларионов.</w:t>
      </w:r>
    </w:p>
    <w:p w:rsidR="00010FEF" w:rsidRDefault="00010FEF" w:rsidP="00010FEF">
      <w:pPr>
        <w:widowControl/>
        <w:snapToGrid/>
        <w:ind w:left="-1104" w:right="24" w:hanging="113"/>
        <w:jc w:val="right"/>
        <w:rPr>
          <w:rFonts w:ascii="Courier New" w:hAnsi="Courier New" w:cs="Courier New"/>
        </w:rPr>
      </w:pPr>
      <w:r w:rsidRPr="00AD6628">
        <w:rPr>
          <w:rFonts w:ascii="Courier New" w:hAnsi="Courier New" w:cs="Courier New"/>
        </w:rPr>
        <w:t>Вторично</w:t>
      </w:r>
      <w:r>
        <w:rPr>
          <w:rFonts w:ascii="Courier New" w:hAnsi="Courier New" w:cs="Courier New"/>
        </w:rPr>
        <w:t xml:space="preserve"> рождён приобщённый к познанью:</w:t>
      </w:r>
    </w:p>
    <w:p w:rsidR="00010FEF" w:rsidRDefault="00010FEF" w:rsidP="00010FEF">
      <w:pPr>
        <w:widowControl/>
        <w:snapToGrid/>
        <w:ind w:left="-1104" w:right="24" w:hanging="113"/>
        <w:jc w:val="right"/>
        <w:rPr>
          <w:rFonts w:ascii="Courier New" w:hAnsi="Courier New" w:cs="Courier New"/>
        </w:rPr>
      </w:pPr>
      <w:r>
        <w:rPr>
          <w:rFonts w:ascii="Courier New" w:hAnsi="Courier New" w:cs="Courier New"/>
        </w:rPr>
        <w:t>Становится дваждырождённым по званью,</w:t>
      </w:r>
    </w:p>
    <w:p w:rsidR="00010FEF" w:rsidRDefault="00010FEF" w:rsidP="00010FEF">
      <w:pPr>
        <w:widowControl/>
        <w:snapToGrid/>
        <w:ind w:left="-1104" w:right="24" w:hanging="113"/>
        <w:jc w:val="right"/>
        <w:rPr>
          <w:rFonts w:ascii="Courier New" w:hAnsi="Courier New" w:cs="Courier New"/>
        </w:rPr>
      </w:pPr>
      <w:r>
        <w:rPr>
          <w:rFonts w:ascii="Courier New" w:hAnsi="Courier New" w:cs="Courier New"/>
        </w:rPr>
        <w:t xml:space="preserve">А кто пребывает в незнанье дремотном, - </w:t>
      </w:r>
    </w:p>
    <w:p w:rsidR="00010FEF" w:rsidRDefault="00010FEF" w:rsidP="00010FEF">
      <w:pPr>
        <w:widowControl/>
        <w:snapToGrid/>
        <w:ind w:left="-1104" w:right="24" w:hanging="113"/>
        <w:jc w:val="right"/>
        <w:rPr>
          <w:rFonts w:ascii="Courier New" w:hAnsi="Courier New" w:cs="Courier New"/>
        </w:rPr>
      </w:pPr>
      <w:r>
        <w:rPr>
          <w:rFonts w:ascii="Courier New" w:hAnsi="Courier New" w:cs="Courier New"/>
        </w:rPr>
        <w:t>Среди человечества равен животным.</w:t>
      </w:r>
    </w:p>
    <w:p w:rsidR="00010FEF" w:rsidRPr="00AD6628" w:rsidRDefault="00010FEF" w:rsidP="00010FEF">
      <w:pPr>
        <w:widowControl/>
        <w:snapToGrid/>
        <w:ind w:left="-1104" w:right="24" w:hanging="113"/>
        <w:jc w:val="right"/>
        <w:rPr>
          <w:rFonts w:ascii="Courier New" w:hAnsi="Courier New" w:cs="Courier New"/>
        </w:rPr>
      </w:pPr>
      <w:r>
        <w:rPr>
          <w:rFonts w:ascii="Courier New" w:hAnsi="Courier New" w:cs="Courier New"/>
        </w:rPr>
        <w:t>(«Махабхарата», глава «Сожжение змей»)</w:t>
      </w:r>
    </w:p>
    <w:p w:rsidR="00010FEF" w:rsidRDefault="00010FEF" w:rsidP="00010FEF">
      <w:pPr>
        <w:widowControl/>
        <w:snapToGrid/>
        <w:ind w:left="-1104" w:right="24" w:hanging="113"/>
        <w:jc w:val="right"/>
        <w:rPr>
          <w:rFonts w:ascii="Courier New" w:hAnsi="Courier New" w:cs="Courier New"/>
        </w:rPr>
      </w:pPr>
    </w:p>
    <w:p w:rsidR="00010FEF" w:rsidRDefault="00010FEF" w:rsidP="00010FEF">
      <w:pPr>
        <w:widowControl/>
        <w:snapToGrid/>
        <w:ind w:left="-1104" w:right="24" w:hanging="113"/>
        <w:jc w:val="right"/>
        <w:rPr>
          <w:sz w:val="28"/>
          <w:szCs w:val="28"/>
        </w:rPr>
      </w:pPr>
    </w:p>
    <w:p w:rsidR="00010FEF" w:rsidRPr="00AD6628" w:rsidRDefault="00010FEF" w:rsidP="00010FEF">
      <w:pPr>
        <w:widowControl/>
        <w:snapToGrid/>
        <w:ind w:left="-1104" w:right="24" w:hanging="113"/>
        <w:jc w:val="right"/>
        <w:rPr>
          <w:sz w:val="28"/>
          <w:szCs w:val="28"/>
        </w:rPr>
      </w:pPr>
    </w:p>
    <w:p w:rsidR="00010FEF" w:rsidRDefault="00010FEF" w:rsidP="00010FEF">
      <w:pPr>
        <w:widowControl/>
        <w:snapToGrid/>
        <w:ind w:left="-1104" w:right="24"/>
        <w:jc w:val="center"/>
        <w:rPr>
          <w:sz w:val="28"/>
          <w:szCs w:val="28"/>
        </w:rPr>
      </w:pPr>
      <w:bookmarkStart w:id="0" w:name="_Hlt68672799"/>
      <w:bookmarkEnd w:id="0"/>
      <w:r w:rsidRPr="001C05E8">
        <w:rPr>
          <w:rFonts w:ascii="Draft 5cpi" w:hAnsi="Draft 5cpi" w:cs="Draft 5cpi"/>
          <w:sz w:val="28"/>
          <w:szCs w:val="28"/>
        </w:rPr>
        <w:t>ВСПОМЯНЕМ     НАШИХ    БОГОВ !</w:t>
      </w:r>
    </w:p>
    <w:p w:rsidR="00010FEF" w:rsidRPr="00074BEB" w:rsidRDefault="00010FEF" w:rsidP="00010FEF">
      <w:pPr>
        <w:widowControl/>
        <w:snapToGrid/>
        <w:ind w:left="-1104" w:right="24"/>
        <w:jc w:val="center"/>
        <w:rPr>
          <w:sz w:val="28"/>
          <w:szCs w:val="28"/>
        </w:rPr>
      </w:pPr>
    </w:p>
    <w:p w:rsidR="00010FEF" w:rsidRDefault="00010FEF" w:rsidP="00010FEF">
      <w:pPr>
        <w:widowControl/>
        <w:ind w:left="-1104" w:right="24" w:firstLine="567"/>
        <w:jc w:val="both"/>
        <w:rPr>
          <w:rFonts w:ascii="Courier New" w:hAnsi="Courier New" w:cs="Courier New"/>
          <w:sz w:val="28"/>
          <w:szCs w:val="28"/>
        </w:rPr>
      </w:pPr>
      <w:r w:rsidRPr="00074BEB">
        <w:rPr>
          <w:rFonts w:ascii="Courier New" w:hAnsi="Courier New" w:cs="Courier New"/>
          <w:sz w:val="28"/>
          <w:szCs w:val="28"/>
        </w:rPr>
        <w:t>Лю</w:t>
      </w:r>
      <w:r w:rsidR="00314AE5">
        <w:rPr>
          <w:rFonts w:ascii="Courier New" w:hAnsi="Courier New" w:cs="Courier New"/>
          <w:sz w:val="28"/>
          <w:szCs w:val="28"/>
        </w:rPr>
        <w:t>ди</w:t>
      </w:r>
      <w:r>
        <w:rPr>
          <w:rFonts w:ascii="Courier New" w:hAnsi="Courier New" w:cs="Courier New"/>
          <w:sz w:val="28"/>
          <w:szCs w:val="28"/>
        </w:rPr>
        <w:t xml:space="preserve"> с незапамятных времён, </w:t>
      </w:r>
      <w:r w:rsidR="00314AE5">
        <w:rPr>
          <w:rFonts w:ascii="Courier New" w:hAnsi="Courier New" w:cs="Courier New"/>
          <w:sz w:val="28"/>
          <w:szCs w:val="28"/>
        </w:rPr>
        <w:t>чувств</w:t>
      </w:r>
      <w:r>
        <w:rPr>
          <w:rFonts w:ascii="Courier New" w:hAnsi="Courier New" w:cs="Courier New"/>
          <w:sz w:val="28"/>
          <w:szCs w:val="28"/>
        </w:rPr>
        <w:t>о</w:t>
      </w:r>
      <w:r w:rsidR="00314AE5">
        <w:rPr>
          <w:rFonts w:ascii="Courier New" w:hAnsi="Courier New" w:cs="Courier New"/>
          <w:sz w:val="28"/>
          <w:szCs w:val="28"/>
        </w:rPr>
        <w:t>в</w:t>
      </w:r>
      <w:r>
        <w:rPr>
          <w:rFonts w:ascii="Courier New" w:hAnsi="Courier New" w:cs="Courier New"/>
          <w:sz w:val="28"/>
          <w:szCs w:val="28"/>
        </w:rPr>
        <w:t xml:space="preserve">али: есть </w:t>
      </w:r>
      <w:r w:rsidRPr="00074BEB">
        <w:rPr>
          <w:rFonts w:ascii="Courier New" w:hAnsi="Courier New" w:cs="Courier New"/>
          <w:b/>
          <w:bCs/>
          <w:sz w:val="28"/>
          <w:szCs w:val="28"/>
        </w:rPr>
        <w:t>реальный</w:t>
      </w:r>
      <w:r>
        <w:rPr>
          <w:rFonts w:ascii="Courier New" w:hAnsi="Courier New" w:cs="Courier New"/>
          <w:sz w:val="28"/>
          <w:szCs w:val="28"/>
        </w:rPr>
        <w:t xml:space="preserve"> мир – лес</w:t>
      </w:r>
      <w:r w:rsidRPr="00074BEB">
        <w:rPr>
          <w:rFonts w:ascii="Ozegov NT" w:hAnsi="Ozegov NT" w:cs="Ozegov NT"/>
          <w:sz w:val="28"/>
          <w:szCs w:val="28"/>
        </w:rPr>
        <w:t>а</w:t>
      </w:r>
      <w:r>
        <w:rPr>
          <w:rFonts w:ascii="Courier New" w:hAnsi="Courier New" w:cs="Courier New"/>
          <w:sz w:val="28"/>
          <w:szCs w:val="28"/>
        </w:rPr>
        <w:t>, пол</w:t>
      </w:r>
      <w:r w:rsidRPr="00074BEB">
        <w:rPr>
          <w:rFonts w:ascii="Ozegov NT" w:hAnsi="Ozegov NT" w:cs="Ozegov NT"/>
          <w:sz w:val="28"/>
          <w:szCs w:val="28"/>
        </w:rPr>
        <w:t>я</w:t>
      </w:r>
      <w:r>
        <w:rPr>
          <w:rFonts w:ascii="Courier New" w:hAnsi="Courier New" w:cs="Courier New"/>
          <w:sz w:val="28"/>
          <w:szCs w:val="28"/>
        </w:rPr>
        <w:t>, звери, люди, а есть мир мыслей, мечтаний, желаний, знаний (понимания посредством наблюдений и анализа), воображений, предположений, прозрений-догадок, - психический и духовный тонкий мир. Именно в нём живут и действуют боги, д</w:t>
      </w:r>
      <w:r w:rsidRPr="00074BEB">
        <w:rPr>
          <w:rFonts w:ascii="Ozegov NT" w:hAnsi="Ozegov NT" w:cs="Ozegov NT"/>
          <w:sz w:val="28"/>
          <w:szCs w:val="28"/>
        </w:rPr>
        <w:t>у</w:t>
      </w:r>
      <w:r>
        <w:rPr>
          <w:rFonts w:ascii="Courier New" w:hAnsi="Courier New" w:cs="Courier New"/>
          <w:sz w:val="28"/>
          <w:szCs w:val="28"/>
        </w:rPr>
        <w:t xml:space="preserve">хи, предки. Это тоже реальность, но </w:t>
      </w:r>
      <w:r w:rsidRPr="007B3248">
        <w:rPr>
          <w:rFonts w:ascii="Courier New" w:hAnsi="Courier New" w:cs="Courier New"/>
          <w:b/>
          <w:bCs/>
          <w:sz w:val="28"/>
          <w:szCs w:val="28"/>
        </w:rPr>
        <w:t>другая реальность</w:t>
      </w:r>
      <w:r>
        <w:rPr>
          <w:rFonts w:ascii="Courier New" w:hAnsi="Courier New" w:cs="Courier New"/>
          <w:sz w:val="28"/>
          <w:szCs w:val="28"/>
        </w:rPr>
        <w:t xml:space="preserve">. Другая, вторая </w:t>
      </w:r>
      <w:r>
        <w:rPr>
          <w:rFonts w:ascii="Courier New" w:hAnsi="Courier New" w:cs="Courier New"/>
          <w:sz w:val="28"/>
          <w:szCs w:val="28"/>
        </w:rPr>
        <w:lastRenderedPageBreak/>
        <w:t>реальность сильно д</w:t>
      </w:r>
      <w:r w:rsidR="00214DBE">
        <w:rPr>
          <w:rFonts w:ascii="Courier New" w:hAnsi="Courier New" w:cs="Courier New"/>
          <w:sz w:val="28"/>
          <w:szCs w:val="28"/>
        </w:rPr>
        <w:t>ействует на первую,</w:t>
      </w:r>
      <w:r>
        <w:rPr>
          <w:rFonts w:ascii="Courier New" w:hAnsi="Courier New" w:cs="Courier New"/>
          <w:sz w:val="28"/>
          <w:szCs w:val="28"/>
        </w:rPr>
        <w:t xml:space="preserve"> изменяет её. Люди понимали: если не по</w:t>
      </w:r>
      <w:r w:rsidRPr="00314AE5">
        <w:rPr>
          <w:rFonts w:ascii="Ozegov NT" w:hAnsi="Ozegov NT" w:cs="Courier New"/>
          <w:sz w:val="28"/>
          <w:szCs w:val="28"/>
        </w:rPr>
        <w:t>я</w:t>
      </w:r>
      <w:r>
        <w:rPr>
          <w:rFonts w:ascii="Courier New" w:hAnsi="Courier New" w:cs="Courier New"/>
          <w:sz w:val="28"/>
          <w:szCs w:val="28"/>
        </w:rPr>
        <w:t xml:space="preserve">вится некий императив в этой второй, но, возможно, высшей, не до конца познанной и не всегда понятной, реальности, то не произойдёт необходимых жизнеобеспечивающих или жизнесберегающих изменений. Например, внезапно не ударит молния именно в это дерево (в лесу или в поле), и лес (или поле) не загорится, уничтожая живое, урожай и людей (или не загорится именно здесь). Люди сами дошли до мысли, что можно и нужно как-то взаимодействовать с высшей непознанной </w:t>
      </w:r>
      <w:r w:rsidR="008476A0">
        <w:rPr>
          <w:rFonts w:ascii="Courier New" w:hAnsi="Courier New" w:cs="Courier New"/>
          <w:sz w:val="28"/>
          <w:szCs w:val="28"/>
        </w:rPr>
        <w:t xml:space="preserve">духовной </w:t>
      </w:r>
      <w:r>
        <w:rPr>
          <w:rFonts w:ascii="Courier New" w:hAnsi="Courier New" w:cs="Courier New"/>
          <w:sz w:val="28"/>
          <w:szCs w:val="28"/>
        </w:rPr>
        <w:t>реальностью с помощью мыслей, мечтаний и прямых просьб (моленицй, заклинаний). Они обращались душой непосредственно к богу и его соратникам-посредникам (их называли богами); д</w:t>
      </w:r>
      <w:r w:rsidRPr="007B3248">
        <w:rPr>
          <w:rFonts w:ascii="Ozegov NT" w:hAnsi="Ozegov NT" w:cs="Ozegov NT"/>
          <w:sz w:val="28"/>
          <w:szCs w:val="28"/>
        </w:rPr>
        <w:t>у</w:t>
      </w:r>
      <w:r>
        <w:rPr>
          <w:rFonts w:ascii="Courier New" w:hAnsi="Courier New" w:cs="Courier New"/>
          <w:sz w:val="28"/>
          <w:szCs w:val="28"/>
        </w:rPr>
        <w:t>хам или душам стихий, растени</w:t>
      </w:r>
      <w:r w:rsidR="008476A0">
        <w:rPr>
          <w:rFonts w:ascii="Courier New" w:hAnsi="Courier New" w:cs="Courier New"/>
          <w:sz w:val="28"/>
          <w:szCs w:val="28"/>
        </w:rPr>
        <w:t>й, животных; душам предков. В</w:t>
      </w:r>
      <w:r>
        <w:rPr>
          <w:rFonts w:ascii="Courier New" w:hAnsi="Courier New" w:cs="Courier New"/>
          <w:sz w:val="28"/>
          <w:szCs w:val="28"/>
        </w:rPr>
        <w:t>заимодействия иногда были успешными (или люди так думали). Во всяком случе, они вносили уверенность (или хотя бы больш</w:t>
      </w:r>
      <w:r w:rsidRPr="00B246A6">
        <w:rPr>
          <w:rFonts w:ascii="Ozegov NT" w:hAnsi="Ozegov NT" w:cs="Ozegov NT"/>
          <w:sz w:val="28"/>
          <w:szCs w:val="28"/>
        </w:rPr>
        <w:t>у</w:t>
      </w:r>
      <w:r>
        <w:rPr>
          <w:rFonts w:ascii="Courier New" w:hAnsi="Courier New" w:cs="Courier New"/>
          <w:sz w:val="28"/>
          <w:szCs w:val="28"/>
        </w:rPr>
        <w:t>ю долю уверенности) в понимани</w:t>
      </w:r>
      <w:r w:rsidR="009564C8">
        <w:rPr>
          <w:rFonts w:ascii="Courier New" w:hAnsi="Courier New" w:cs="Courier New"/>
          <w:sz w:val="28"/>
          <w:szCs w:val="28"/>
        </w:rPr>
        <w:t>е</w:t>
      </w:r>
      <w:r>
        <w:rPr>
          <w:rFonts w:ascii="Courier New" w:hAnsi="Courier New" w:cs="Courier New"/>
          <w:sz w:val="28"/>
          <w:szCs w:val="28"/>
        </w:rPr>
        <w:t xml:space="preserve"> природы, космоса, вносили гармонию и спокойствие (хотя бы относительные) в жизнь древних людей.</w:t>
      </w:r>
    </w:p>
    <w:p w:rsidR="00744860" w:rsidRPr="001C05E8" w:rsidRDefault="00744860" w:rsidP="00744860">
      <w:pPr>
        <w:widowControl/>
        <w:snapToGrid/>
        <w:ind w:left="-1104" w:right="24"/>
        <w:jc w:val="both"/>
        <w:rPr>
          <w:rFonts w:ascii="Courier New" w:hAnsi="Courier New" w:cs="Courier New"/>
          <w:sz w:val="28"/>
          <w:szCs w:val="28"/>
        </w:rPr>
      </w:pPr>
      <w:r w:rsidRPr="001C05E8">
        <w:rPr>
          <w:sz w:val="28"/>
          <w:szCs w:val="28"/>
        </w:rPr>
        <w:t xml:space="preserve">     </w:t>
      </w:r>
      <w:r w:rsidRPr="001C05E8">
        <w:rPr>
          <w:rFonts w:ascii="Courier New" w:hAnsi="Courier New" w:cs="Courier New"/>
          <w:sz w:val="28"/>
          <w:szCs w:val="28"/>
        </w:rPr>
        <w:t xml:space="preserve"> </w:t>
      </w:r>
      <w:r>
        <w:rPr>
          <w:rFonts w:ascii="Courier New" w:hAnsi="Courier New" w:cs="Courier New"/>
          <w:sz w:val="28"/>
          <w:szCs w:val="28"/>
        </w:rPr>
        <w:t>Наши п</w:t>
      </w:r>
      <w:r w:rsidRPr="001C05E8">
        <w:rPr>
          <w:rFonts w:ascii="Courier New" w:hAnsi="Courier New" w:cs="Courier New"/>
          <w:sz w:val="28"/>
          <w:szCs w:val="28"/>
        </w:rPr>
        <w:t xml:space="preserve">редки </w:t>
      </w:r>
      <w:r>
        <w:rPr>
          <w:rFonts w:ascii="Courier New" w:hAnsi="Courier New" w:cs="Courier New"/>
          <w:sz w:val="28"/>
          <w:szCs w:val="28"/>
        </w:rPr>
        <w:t xml:space="preserve">всегда </w:t>
      </w:r>
      <w:r w:rsidRPr="001C05E8">
        <w:rPr>
          <w:rFonts w:ascii="Courier New" w:hAnsi="Courier New" w:cs="Courier New"/>
          <w:sz w:val="28"/>
          <w:szCs w:val="28"/>
        </w:rPr>
        <w:t xml:space="preserve">знали, что Бог </w:t>
      </w:r>
      <w:r w:rsidRPr="001C05E8">
        <w:rPr>
          <w:rFonts w:ascii="Courier New" w:hAnsi="Courier New" w:cs="Courier New"/>
          <w:b/>
          <w:bCs/>
          <w:sz w:val="28"/>
          <w:szCs w:val="28"/>
        </w:rPr>
        <w:t>един</w:t>
      </w:r>
      <w:r w:rsidRPr="001C05E8">
        <w:rPr>
          <w:rFonts w:ascii="Courier New" w:hAnsi="Courier New" w:cs="Courier New"/>
          <w:sz w:val="28"/>
          <w:szCs w:val="28"/>
        </w:rPr>
        <w:t xml:space="preserve"> (хотя у него много имён), но также знали они и то, что Бог – </w:t>
      </w:r>
      <w:r w:rsidRPr="001C05E8">
        <w:rPr>
          <w:rFonts w:ascii="Courier New" w:hAnsi="Courier New" w:cs="Courier New"/>
          <w:b/>
          <w:bCs/>
          <w:sz w:val="28"/>
          <w:szCs w:val="28"/>
        </w:rPr>
        <w:t>во всём</w:t>
      </w:r>
      <w:r w:rsidRPr="001C05E8">
        <w:rPr>
          <w:rFonts w:ascii="Courier New" w:hAnsi="Courier New" w:cs="Courier New"/>
          <w:sz w:val="28"/>
          <w:szCs w:val="28"/>
        </w:rPr>
        <w:t xml:space="preserve">. Природа существовала как собиратель того, в чём надо уважить Божий Дух. </w:t>
      </w:r>
      <w:r>
        <w:rPr>
          <w:rFonts w:ascii="Courier New" w:hAnsi="Courier New" w:cs="Courier New"/>
          <w:sz w:val="28"/>
          <w:szCs w:val="28"/>
        </w:rPr>
        <w:t>Поэтому для предков</w:t>
      </w:r>
      <w:r w:rsidRPr="001C05E8">
        <w:rPr>
          <w:rFonts w:ascii="Courier New" w:hAnsi="Courier New" w:cs="Courier New"/>
          <w:sz w:val="28"/>
          <w:szCs w:val="28"/>
        </w:rPr>
        <w:t xml:space="preserve"> естественно было </w:t>
      </w:r>
      <w:r w:rsidRPr="001C05E8">
        <w:rPr>
          <w:rFonts w:ascii="Courier New" w:hAnsi="Courier New" w:cs="Courier New"/>
          <w:b/>
          <w:bCs/>
          <w:sz w:val="28"/>
          <w:szCs w:val="28"/>
        </w:rPr>
        <w:t>всё</w:t>
      </w:r>
      <w:r w:rsidRPr="001C05E8">
        <w:rPr>
          <w:rFonts w:ascii="Courier New" w:hAnsi="Courier New" w:cs="Courier New"/>
          <w:sz w:val="28"/>
          <w:szCs w:val="28"/>
        </w:rPr>
        <w:t xml:space="preserve"> </w:t>
      </w:r>
      <w:r w:rsidRPr="001C05E8">
        <w:rPr>
          <w:rFonts w:ascii="Courier New" w:hAnsi="Courier New" w:cs="Courier New"/>
          <w:b/>
          <w:bCs/>
          <w:sz w:val="28"/>
          <w:szCs w:val="28"/>
        </w:rPr>
        <w:t>об</w:t>
      </w:r>
      <w:r w:rsidRPr="001C05E8">
        <w:rPr>
          <w:rFonts w:ascii="Ozegov NT" w:hAnsi="Ozegov NT" w:cs="Ozegov NT"/>
          <w:b/>
          <w:bCs/>
          <w:sz w:val="28"/>
          <w:szCs w:val="28"/>
        </w:rPr>
        <w:t>о</w:t>
      </w:r>
      <w:r w:rsidRPr="001C05E8">
        <w:rPr>
          <w:rFonts w:ascii="Courier New" w:hAnsi="Courier New" w:cs="Courier New"/>
          <w:b/>
          <w:bCs/>
          <w:sz w:val="28"/>
          <w:szCs w:val="28"/>
        </w:rPr>
        <w:t>жить</w:t>
      </w:r>
      <w:r w:rsidR="002C5E5E">
        <w:rPr>
          <w:rFonts w:ascii="Courier New" w:hAnsi="Courier New" w:cs="Courier New"/>
          <w:b/>
          <w:bCs/>
          <w:sz w:val="28"/>
          <w:szCs w:val="28"/>
        </w:rPr>
        <w:t>.</w:t>
      </w:r>
      <w:r w:rsidRPr="002C5E5E">
        <w:rPr>
          <w:rFonts w:ascii="Courier New" w:hAnsi="Courier New" w:cs="Courier New"/>
          <w:sz w:val="28"/>
          <w:szCs w:val="28"/>
        </w:rPr>
        <w:t xml:space="preserve"> </w:t>
      </w:r>
      <w:r w:rsidR="002C5E5E" w:rsidRPr="002C5E5E">
        <w:rPr>
          <w:rFonts w:ascii="Courier New" w:hAnsi="Courier New" w:cs="Courier New"/>
          <w:sz w:val="28"/>
          <w:szCs w:val="28"/>
        </w:rPr>
        <w:t>Я</w:t>
      </w:r>
      <w:r w:rsidRPr="001C05E8">
        <w:rPr>
          <w:rFonts w:ascii="Courier New" w:hAnsi="Courier New" w:cs="Courier New"/>
          <w:sz w:val="28"/>
          <w:szCs w:val="28"/>
        </w:rPr>
        <w:t>вления</w:t>
      </w:r>
      <w:r w:rsidRPr="001C05E8">
        <w:rPr>
          <w:sz w:val="28"/>
          <w:szCs w:val="28"/>
        </w:rPr>
        <w:t xml:space="preserve"> </w:t>
      </w:r>
      <w:r w:rsidRPr="001C05E8">
        <w:rPr>
          <w:rFonts w:ascii="Courier New" w:hAnsi="Courier New" w:cs="Courier New"/>
          <w:sz w:val="28"/>
          <w:szCs w:val="28"/>
        </w:rPr>
        <w:t xml:space="preserve">высшего порядка – небо, </w:t>
      </w:r>
      <w:r>
        <w:rPr>
          <w:rFonts w:ascii="Courier New" w:hAnsi="Courier New" w:cs="Courier New"/>
          <w:sz w:val="28"/>
          <w:szCs w:val="28"/>
        </w:rPr>
        <w:t xml:space="preserve">солнце, месяц, звёзды, </w:t>
      </w:r>
      <w:r w:rsidR="00525090" w:rsidRPr="001C05E8">
        <w:rPr>
          <w:rFonts w:ascii="Courier New" w:hAnsi="Courier New" w:cs="Courier New"/>
          <w:sz w:val="28"/>
          <w:szCs w:val="28"/>
        </w:rPr>
        <w:t>огонь, воздух,</w:t>
      </w:r>
      <w:r w:rsidR="00525090">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емлю, воду, гром-грозу</w:t>
      </w:r>
      <w:r w:rsidR="00525090">
        <w:rPr>
          <w:rFonts w:ascii="Courier New" w:hAnsi="Courier New" w:cs="Courier New"/>
          <w:sz w:val="28"/>
          <w:szCs w:val="28"/>
        </w:rPr>
        <w:t xml:space="preserve">, </w:t>
      </w:r>
      <w:r w:rsidR="00525090" w:rsidRPr="001C05E8">
        <w:rPr>
          <w:rFonts w:ascii="Courier New" w:hAnsi="Courier New" w:cs="Courier New"/>
          <w:sz w:val="28"/>
          <w:szCs w:val="28"/>
        </w:rPr>
        <w:t>время, веч</w:t>
      </w:r>
      <w:r w:rsidR="00525090">
        <w:rPr>
          <w:rFonts w:ascii="Courier New" w:hAnsi="Courier New" w:cs="Courier New"/>
          <w:sz w:val="28"/>
          <w:szCs w:val="28"/>
        </w:rPr>
        <w:t>ность</w:t>
      </w:r>
      <w:r w:rsidRPr="001C05E8">
        <w:rPr>
          <w:rFonts w:ascii="Courier New" w:hAnsi="Courier New" w:cs="Courier New"/>
          <w:sz w:val="28"/>
          <w:szCs w:val="28"/>
        </w:rPr>
        <w:t>; «подземное царство»</w:t>
      </w:r>
      <w:r w:rsidR="002C5E5E">
        <w:rPr>
          <w:rFonts w:ascii="Courier New" w:hAnsi="Courier New" w:cs="Courier New"/>
          <w:sz w:val="28"/>
          <w:szCs w:val="28"/>
        </w:rPr>
        <w:t>.</w:t>
      </w:r>
      <w:r w:rsidRPr="001C05E8">
        <w:rPr>
          <w:rFonts w:ascii="Courier New" w:hAnsi="Courier New" w:cs="Courier New"/>
          <w:sz w:val="28"/>
          <w:szCs w:val="28"/>
        </w:rPr>
        <w:t xml:space="preserve"> </w:t>
      </w:r>
      <w:r w:rsidR="002C5E5E">
        <w:rPr>
          <w:rFonts w:ascii="Courier New" w:hAnsi="Courier New" w:cs="Courier New"/>
          <w:sz w:val="28"/>
          <w:szCs w:val="28"/>
        </w:rPr>
        <w:t>З</w:t>
      </w:r>
      <w:r w:rsidRPr="001C05E8">
        <w:rPr>
          <w:rFonts w:ascii="Courier New" w:hAnsi="Courier New" w:cs="Courier New"/>
          <w:sz w:val="28"/>
          <w:szCs w:val="28"/>
        </w:rPr>
        <w:t>емные пространства – р</w:t>
      </w:r>
      <w:r w:rsidRPr="00AF674B">
        <w:rPr>
          <w:rFonts w:ascii="Ozegov NT" w:hAnsi="Ozegov NT" w:cs="Ozegov NT"/>
          <w:sz w:val="28"/>
          <w:szCs w:val="28"/>
        </w:rPr>
        <w:t>е</w:t>
      </w:r>
      <w:r w:rsidRPr="001C05E8">
        <w:rPr>
          <w:rFonts w:ascii="Courier New" w:hAnsi="Courier New" w:cs="Courier New"/>
          <w:sz w:val="28"/>
          <w:szCs w:val="28"/>
        </w:rPr>
        <w:t>ки, г</w:t>
      </w:r>
      <w:r w:rsidRPr="00AF674B">
        <w:rPr>
          <w:rFonts w:ascii="Ozegov NT" w:hAnsi="Ozegov NT" w:cs="Ozegov NT"/>
          <w:sz w:val="28"/>
          <w:szCs w:val="28"/>
        </w:rPr>
        <w:t>о</w:t>
      </w:r>
      <w:r w:rsidRPr="001C05E8">
        <w:rPr>
          <w:rFonts w:ascii="Courier New" w:hAnsi="Courier New" w:cs="Courier New"/>
          <w:sz w:val="28"/>
          <w:szCs w:val="28"/>
        </w:rPr>
        <w:t>ры, поля, лес</w:t>
      </w:r>
      <w:r w:rsidRPr="00FE50E8">
        <w:rPr>
          <w:rFonts w:ascii="Ozegov NT" w:hAnsi="Ozegov NT" w:cs="Ozegov NT"/>
          <w:sz w:val="28"/>
          <w:szCs w:val="28"/>
        </w:rPr>
        <w:t>а</w:t>
      </w:r>
      <w:r w:rsidR="002C5E5E">
        <w:rPr>
          <w:rFonts w:ascii="Courier New" w:hAnsi="Courier New" w:cs="Courier New"/>
          <w:sz w:val="28"/>
          <w:szCs w:val="28"/>
        </w:rPr>
        <w:t>;</w:t>
      </w:r>
      <w:r w:rsidR="00525090">
        <w:rPr>
          <w:rFonts w:ascii="Courier New" w:hAnsi="Courier New" w:cs="Courier New"/>
          <w:sz w:val="28"/>
          <w:szCs w:val="28"/>
        </w:rPr>
        <w:t xml:space="preserve"> </w:t>
      </w:r>
      <w:r w:rsidRPr="001C05E8">
        <w:rPr>
          <w:rFonts w:ascii="Courier New" w:hAnsi="Courier New" w:cs="Courier New"/>
          <w:sz w:val="28"/>
          <w:szCs w:val="28"/>
        </w:rPr>
        <w:t>дух, д</w:t>
      </w:r>
      <w:r w:rsidRPr="0073424B">
        <w:rPr>
          <w:rFonts w:ascii="Ozegov NT" w:hAnsi="Ozegov NT" w:cs="Courier New"/>
          <w:sz w:val="28"/>
          <w:szCs w:val="28"/>
        </w:rPr>
        <w:t>у</w:t>
      </w:r>
      <w:r w:rsidRPr="001C05E8">
        <w:rPr>
          <w:rFonts w:ascii="Courier New" w:hAnsi="Courier New" w:cs="Courier New"/>
          <w:sz w:val="28"/>
          <w:szCs w:val="28"/>
        </w:rPr>
        <w:t xml:space="preserve">шу, стихии, день, ночь и т.д. </w:t>
      </w:r>
      <w:r w:rsidR="0061182E">
        <w:rPr>
          <w:rFonts w:ascii="Courier New" w:hAnsi="Courier New" w:cs="Courier New"/>
          <w:sz w:val="28"/>
          <w:szCs w:val="28"/>
        </w:rPr>
        <w:t>Э</w:t>
      </w:r>
      <w:r w:rsidRPr="001C05E8">
        <w:rPr>
          <w:rFonts w:ascii="Courier New" w:hAnsi="Courier New" w:cs="Courier New"/>
          <w:sz w:val="28"/>
          <w:szCs w:val="28"/>
        </w:rPr>
        <w:t>тот ряд ве</w:t>
      </w:r>
      <w:r>
        <w:rPr>
          <w:rFonts w:ascii="Courier New" w:hAnsi="Courier New" w:cs="Courier New"/>
          <w:sz w:val="28"/>
          <w:szCs w:val="28"/>
        </w:rPr>
        <w:t>ликолепно обширен</w:t>
      </w:r>
      <w:r w:rsidRPr="001C05E8">
        <w:rPr>
          <w:rFonts w:ascii="Courier New" w:hAnsi="Courier New" w:cs="Courier New"/>
          <w:sz w:val="28"/>
          <w:szCs w:val="28"/>
        </w:rPr>
        <w:t>. Так происхо</w:t>
      </w:r>
      <w:r>
        <w:rPr>
          <w:rFonts w:ascii="Courier New" w:hAnsi="Courier New" w:cs="Courier New"/>
          <w:sz w:val="28"/>
          <w:szCs w:val="28"/>
        </w:rPr>
        <w:t xml:space="preserve">дило потому, что пращуры были </w:t>
      </w:r>
      <w:r w:rsidRPr="001C05E8">
        <w:rPr>
          <w:rFonts w:ascii="Courier New" w:hAnsi="Courier New" w:cs="Courier New"/>
          <w:sz w:val="28"/>
          <w:szCs w:val="28"/>
        </w:rPr>
        <w:t>люди</w:t>
      </w:r>
      <w:r>
        <w:rPr>
          <w:rFonts w:ascii="Courier New" w:hAnsi="Courier New" w:cs="Courier New"/>
          <w:sz w:val="28"/>
          <w:szCs w:val="28"/>
        </w:rPr>
        <w:t>,</w:t>
      </w:r>
      <w:r w:rsidRPr="001C05E8">
        <w:rPr>
          <w:rFonts w:ascii="Courier New" w:hAnsi="Courier New" w:cs="Courier New"/>
          <w:sz w:val="28"/>
          <w:szCs w:val="28"/>
        </w:rPr>
        <w:t xml:space="preserve"> рождённые из лона природы; верил</w:t>
      </w:r>
      <w:r>
        <w:rPr>
          <w:rFonts w:ascii="Courier New" w:hAnsi="Courier New" w:cs="Courier New"/>
          <w:sz w:val="28"/>
          <w:szCs w:val="28"/>
        </w:rPr>
        <w:t>и</w:t>
      </w:r>
      <w:r w:rsidRPr="001C05E8">
        <w:rPr>
          <w:rFonts w:ascii="Courier New" w:hAnsi="Courier New" w:cs="Courier New"/>
          <w:sz w:val="28"/>
          <w:szCs w:val="28"/>
        </w:rPr>
        <w:t xml:space="preserve"> в </w:t>
      </w:r>
      <w:r>
        <w:rPr>
          <w:rFonts w:ascii="Courier New" w:hAnsi="Courier New" w:cs="Courier New"/>
          <w:sz w:val="28"/>
          <w:szCs w:val="28"/>
        </w:rPr>
        <w:t xml:space="preserve">тесное родство с окружающей </w:t>
      </w:r>
      <w:r w:rsidRPr="001C05E8">
        <w:rPr>
          <w:rFonts w:ascii="Courier New" w:hAnsi="Courier New" w:cs="Courier New"/>
          <w:sz w:val="28"/>
          <w:szCs w:val="28"/>
        </w:rPr>
        <w:t>природой</w:t>
      </w:r>
      <w:r>
        <w:rPr>
          <w:rFonts w:ascii="Courier New" w:hAnsi="Courier New" w:cs="Courier New"/>
          <w:sz w:val="28"/>
          <w:szCs w:val="28"/>
        </w:rPr>
        <w:t xml:space="preserve">, </w:t>
      </w:r>
      <w:r w:rsidRPr="001C05E8">
        <w:rPr>
          <w:rFonts w:ascii="Courier New" w:hAnsi="Courier New" w:cs="Courier New"/>
          <w:sz w:val="28"/>
          <w:szCs w:val="28"/>
        </w:rPr>
        <w:t>кос</w:t>
      </w:r>
      <w:r>
        <w:rPr>
          <w:rFonts w:ascii="Courier New" w:hAnsi="Courier New" w:cs="Courier New"/>
          <w:sz w:val="28"/>
          <w:szCs w:val="28"/>
        </w:rPr>
        <w:t>мосо</w:t>
      </w:r>
      <w:r w:rsidRPr="001C05E8">
        <w:rPr>
          <w:rFonts w:ascii="Courier New" w:hAnsi="Courier New" w:cs="Courier New"/>
          <w:sz w:val="28"/>
          <w:szCs w:val="28"/>
        </w:rPr>
        <w:t>м. Детям и имена давали природные</w:t>
      </w:r>
      <w:r>
        <w:rPr>
          <w:rFonts w:ascii="Courier New" w:hAnsi="Courier New" w:cs="Courier New"/>
          <w:sz w:val="28"/>
          <w:szCs w:val="28"/>
        </w:rPr>
        <w:t>:</w:t>
      </w:r>
      <w:r w:rsidRPr="001C05E8">
        <w:rPr>
          <w:rFonts w:ascii="Courier New" w:hAnsi="Courier New" w:cs="Courier New"/>
          <w:sz w:val="28"/>
          <w:szCs w:val="28"/>
        </w:rPr>
        <w:t xml:space="preserve"> Волк (Вук), Медведко, Сокол, </w:t>
      </w:r>
      <w:r w:rsidR="004B7F11">
        <w:rPr>
          <w:rFonts w:ascii="Courier New" w:hAnsi="Courier New" w:cs="Courier New"/>
          <w:sz w:val="28"/>
          <w:szCs w:val="28"/>
        </w:rPr>
        <w:t>Конь, Кобыла, Ива, Дуб</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Все </w:t>
      </w:r>
      <w:r w:rsidRPr="001C05E8">
        <w:rPr>
          <w:rFonts w:ascii="Courier New" w:hAnsi="Courier New" w:cs="Courier New"/>
          <w:b/>
          <w:bCs/>
          <w:sz w:val="28"/>
          <w:szCs w:val="28"/>
        </w:rPr>
        <w:t>об</w:t>
      </w:r>
      <w:r w:rsidRPr="001C05E8">
        <w:rPr>
          <w:rFonts w:ascii="Ozegov NT" w:hAnsi="Ozegov NT" w:cs="Ozegov NT"/>
          <w:b/>
          <w:bCs/>
          <w:sz w:val="28"/>
          <w:szCs w:val="28"/>
        </w:rPr>
        <w:t>о</w:t>
      </w:r>
      <w:r w:rsidRPr="001C05E8">
        <w:rPr>
          <w:rFonts w:ascii="Courier New" w:hAnsi="Courier New" w:cs="Courier New"/>
          <w:b/>
          <w:bCs/>
          <w:sz w:val="28"/>
          <w:szCs w:val="28"/>
        </w:rPr>
        <w:t>женные</w:t>
      </w:r>
      <w:r w:rsidRPr="001C05E8">
        <w:rPr>
          <w:rFonts w:ascii="Courier New" w:hAnsi="Courier New" w:cs="Courier New"/>
          <w:sz w:val="28"/>
          <w:szCs w:val="28"/>
        </w:rPr>
        <w:t xml:space="preserve"> явления име</w:t>
      </w:r>
      <w:r w:rsidR="004B7F11">
        <w:rPr>
          <w:rFonts w:ascii="Courier New" w:hAnsi="Courier New" w:cs="Courier New"/>
          <w:sz w:val="28"/>
          <w:szCs w:val="28"/>
        </w:rPr>
        <w:t>нова</w:t>
      </w:r>
      <w:r w:rsidRPr="001C05E8">
        <w:rPr>
          <w:rFonts w:ascii="Courier New" w:hAnsi="Courier New" w:cs="Courier New"/>
          <w:sz w:val="28"/>
          <w:szCs w:val="28"/>
        </w:rPr>
        <w:t>ли</w:t>
      </w:r>
      <w:r w:rsidR="004B7F11">
        <w:rPr>
          <w:rFonts w:ascii="Courier New" w:hAnsi="Courier New" w:cs="Courier New"/>
          <w:sz w:val="28"/>
          <w:szCs w:val="28"/>
        </w:rPr>
        <w:t>сь</w:t>
      </w:r>
      <w:r w:rsidRPr="001C05E8">
        <w:rPr>
          <w:rFonts w:ascii="Courier New" w:hAnsi="Courier New" w:cs="Courier New"/>
          <w:sz w:val="28"/>
          <w:szCs w:val="28"/>
        </w:rPr>
        <w:t>, потому, что протоиндоевропейцы верили: существует только то, что имеет имя. Через имя его носитель приобщается к существованию, оно является неким внутренним качеством. Дать имя – значит</w:t>
      </w:r>
      <w:r w:rsidR="0061182E">
        <w:rPr>
          <w:rFonts w:ascii="Courier New" w:hAnsi="Courier New" w:cs="Courier New"/>
          <w:sz w:val="28"/>
          <w:szCs w:val="28"/>
        </w:rPr>
        <w:t>,</w:t>
      </w:r>
      <w:r w:rsidRPr="001C05E8">
        <w:rPr>
          <w:rFonts w:ascii="Courier New" w:hAnsi="Courier New" w:cs="Courier New"/>
          <w:sz w:val="28"/>
          <w:szCs w:val="28"/>
        </w:rPr>
        <w:t xml:space="preserve"> создать его носителя. Космические явления нередко назывались именами бог</w:t>
      </w:r>
      <w:r w:rsidRPr="007F0C84">
        <w:rPr>
          <w:rFonts w:ascii="Ozegov NT" w:hAnsi="Ozegov NT" w:cs="Ozegov NT"/>
          <w:sz w:val="28"/>
          <w:szCs w:val="28"/>
        </w:rPr>
        <w:t>о</w:t>
      </w:r>
      <w:r w:rsidRPr="001C05E8">
        <w:rPr>
          <w:rFonts w:ascii="Courier New" w:hAnsi="Courier New" w:cs="Courier New"/>
          <w:sz w:val="28"/>
          <w:szCs w:val="28"/>
        </w:rPr>
        <w:t>в; были самими б</w:t>
      </w:r>
      <w:r>
        <w:rPr>
          <w:rFonts w:ascii="Courier New" w:hAnsi="Courier New" w:cs="Courier New"/>
          <w:sz w:val="28"/>
          <w:szCs w:val="28"/>
        </w:rPr>
        <w:t>огами (Даж</w:t>
      </w:r>
      <w:r w:rsidRPr="001C05E8">
        <w:rPr>
          <w:rFonts w:ascii="Courier New" w:hAnsi="Courier New" w:cs="Courier New"/>
          <w:sz w:val="28"/>
          <w:szCs w:val="28"/>
        </w:rPr>
        <w:t xml:space="preserve">бог, Стрибог, Белбог, Чернобог, </w:t>
      </w:r>
      <w:r>
        <w:rPr>
          <w:rFonts w:ascii="Courier New" w:hAnsi="Courier New" w:cs="Courier New"/>
          <w:sz w:val="28"/>
          <w:szCs w:val="28"/>
        </w:rPr>
        <w:t>б</w:t>
      </w:r>
      <w:r w:rsidRPr="001C05E8">
        <w:rPr>
          <w:rFonts w:ascii="Courier New" w:hAnsi="Courier New" w:cs="Courier New"/>
          <w:sz w:val="28"/>
          <w:szCs w:val="28"/>
        </w:rPr>
        <w:t xml:space="preserve">ог </w:t>
      </w:r>
      <w:r>
        <w:rPr>
          <w:rFonts w:ascii="Courier New" w:hAnsi="Courier New" w:cs="Courier New"/>
          <w:sz w:val="28"/>
          <w:szCs w:val="28"/>
        </w:rPr>
        <w:t>Перун, бог Велес</w:t>
      </w:r>
      <w:r w:rsidRPr="001C05E8">
        <w:rPr>
          <w:rFonts w:ascii="Courier New" w:hAnsi="Courier New" w:cs="Courier New"/>
          <w:sz w:val="28"/>
          <w:szCs w:val="28"/>
        </w:rPr>
        <w:t>); или имели своих д</w:t>
      </w:r>
      <w:r w:rsidRPr="00A926A9">
        <w:rPr>
          <w:rFonts w:ascii="Ozegov NT" w:hAnsi="Ozegov NT" w:cs="Ozegov NT"/>
          <w:sz w:val="28"/>
          <w:szCs w:val="28"/>
        </w:rPr>
        <w:t>у</w:t>
      </w:r>
      <w:r w:rsidRPr="001C05E8">
        <w:rPr>
          <w:rFonts w:ascii="Courier New" w:hAnsi="Courier New" w:cs="Courier New"/>
          <w:sz w:val="28"/>
          <w:szCs w:val="28"/>
        </w:rPr>
        <w:t>хов-покровителей (как в случае с явлениями природы: дух р</w:t>
      </w:r>
      <w:r w:rsidRPr="00AF674B">
        <w:rPr>
          <w:rFonts w:ascii="Ozegov NT" w:hAnsi="Ozegov NT" w:cs="Ozegov NT"/>
          <w:sz w:val="28"/>
          <w:szCs w:val="28"/>
        </w:rPr>
        <w:t>е</w:t>
      </w:r>
      <w:r w:rsidRPr="001C05E8">
        <w:rPr>
          <w:rFonts w:ascii="Courier New" w:hAnsi="Courier New" w:cs="Courier New"/>
          <w:sz w:val="28"/>
          <w:szCs w:val="28"/>
        </w:rPr>
        <w:t>ки</w:t>
      </w:r>
      <w:r>
        <w:rPr>
          <w:rFonts w:ascii="Courier New" w:hAnsi="Courier New" w:cs="Courier New"/>
          <w:sz w:val="28"/>
          <w:szCs w:val="28"/>
        </w:rPr>
        <w:t xml:space="preserve"> и других пресноводных источников</w:t>
      </w:r>
      <w:r w:rsidRPr="001C05E8">
        <w:rPr>
          <w:rFonts w:ascii="Courier New" w:hAnsi="Courier New" w:cs="Courier New"/>
          <w:sz w:val="28"/>
          <w:szCs w:val="28"/>
        </w:rPr>
        <w:t xml:space="preserve"> - </w:t>
      </w:r>
      <w:r>
        <w:rPr>
          <w:rFonts w:ascii="Courier New" w:hAnsi="Courier New" w:cs="Courier New"/>
          <w:sz w:val="28"/>
          <w:szCs w:val="28"/>
        </w:rPr>
        <w:t>к</w:t>
      </w:r>
      <w:r w:rsidRPr="001C05E8">
        <w:rPr>
          <w:rFonts w:ascii="Courier New" w:hAnsi="Courier New" w:cs="Courier New"/>
          <w:sz w:val="28"/>
          <w:szCs w:val="28"/>
        </w:rPr>
        <w:t>риве, дух леса – леший и т</w:t>
      </w:r>
      <w:r>
        <w:rPr>
          <w:rFonts w:ascii="Courier New" w:hAnsi="Courier New" w:cs="Courier New"/>
          <w:sz w:val="28"/>
          <w:szCs w:val="28"/>
        </w:rPr>
        <w:t xml:space="preserve">ак </w:t>
      </w:r>
      <w:r w:rsidRPr="001C05E8">
        <w:rPr>
          <w:rFonts w:ascii="Courier New" w:hAnsi="Courier New" w:cs="Courier New"/>
          <w:sz w:val="28"/>
          <w:szCs w:val="28"/>
        </w:rPr>
        <w:t>д</w:t>
      </w:r>
      <w:r>
        <w:rPr>
          <w:rFonts w:ascii="Courier New" w:hAnsi="Courier New" w:cs="Courier New"/>
          <w:sz w:val="28"/>
          <w:szCs w:val="28"/>
        </w:rPr>
        <w:t>алее</w:t>
      </w:r>
      <w:r w:rsidRPr="001C05E8">
        <w:rPr>
          <w:rFonts w:ascii="Courier New" w:hAnsi="Courier New" w:cs="Courier New"/>
          <w:sz w:val="28"/>
          <w:szCs w:val="28"/>
        </w:rPr>
        <w:t>). Обожествлялись благодатные мест</w:t>
      </w:r>
      <w:r w:rsidRPr="0073424B">
        <w:rPr>
          <w:rFonts w:ascii="Ozegov NT" w:hAnsi="Ozegov NT" w:cs="Courier New"/>
          <w:sz w:val="28"/>
          <w:szCs w:val="28"/>
        </w:rPr>
        <w:t>а</w:t>
      </w:r>
      <w:r w:rsidRPr="001C05E8">
        <w:rPr>
          <w:rFonts w:ascii="Courier New" w:hAnsi="Courier New" w:cs="Courier New"/>
          <w:sz w:val="28"/>
          <w:szCs w:val="28"/>
        </w:rPr>
        <w:t xml:space="preserve"> земл</w:t>
      </w:r>
      <w:r w:rsidRPr="0073424B">
        <w:rPr>
          <w:rFonts w:ascii="Ozegov NT" w:hAnsi="Ozegov NT" w:cs="Courier New"/>
          <w:sz w:val="28"/>
          <w:szCs w:val="28"/>
        </w:rPr>
        <w:t>и</w:t>
      </w:r>
      <w:r w:rsidRPr="001C05E8">
        <w:rPr>
          <w:rFonts w:ascii="Courier New" w:hAnsi="Courier New" w:cs="Courier New"/>
          <w:sz w:val="28"/>
          <w:szCs w:val="28"/>
        </w:rPr>
        <w:t>.</w:t>
      </w:r>
    </w:p>
    <w:p w:rsidR="00744860" w:rsidRPr="001C05E8" w:rsidRDefault="00744860" w:rsidP="00744860">
      <w:pPr>
        <w:pStyle w:val="20"/>
        <w:ind w:left="-1104" w:right="24"/>
      </w:pPr>
      <w:r w:rsidRPr="001C05E8">
        <w:t xml:space="preserve">   Народное мировоззрение наполнено непостижимым опытом осмысления и прочувствования тонкого мира. </w:t>
      </w:r>
      <w:r>
        <w:t xml:space="preserve">Предки </w:t>
      </w:r>
      <w:r>
        <w:lastRenderedPageBreak/>
        <w:t>индоевропейцев уже в далёком прошлом постиг</w:t>
      </w:r>
      <w:r w:rsidR="0061182E">
        <w:t xml:space="preserve">ли многое из того, что </w:t>
      </w:r>
      <w:r>
        <w:t xml:space="preserve">фундаментальная наука считает своим новейшим открытием. Например, они поняли: единая всепроникающая нить незримо связывает всё малое и великое, землю и небо, человека и природу; воспринимая мир, человек невольно воспроизводит мироздание в себе, находясь в то же время внутри мироздания. </w:t>
      </w:r>
      <w:r w:rsidRPr="001C05E8">
        <w:t>Комплекс представлений о душ</w:t>
      </w:r>
      <w:r w:rsidRPr="00A050B5">
        <w:rPr>
          <w:rFonts w:ascii="Ozegov NT" w:hAnsi="Ozegov NT" w:cs="Ozegov NT"/>
        </w:rPr>
        <w:t>е</w:t>
      </w:r>
      <w:r w:rsidRPr="001C05E8">
        <w:t xml:space="preserve"> и духовных сущностях – важное открытие наших прапращуров. Соотношения смерти и бессмертия, бренности тела и нетленности духа – эти, сформировавшиеся в далёком прошлом, понятия оказали влияние на сознание последующих поколений</w:t>
      </w:r>
      <w:r w:rsidR="002C5E5E">
        <w:t>,</w:t>
      </w:r>
      <w:r w:rsidRPr="001C05E8">
        <w:t xml:space="preserve"> последующих религий, даже на мировоззрение атеистов.</w:t>
      </w:r>
      <w:r>
        <w:t xml:space="preserve"> Боги и д</w:t>
      </w:r>
      <w:r w:rsidRPr="007F0C84">
        <w:rPr>
          <w:rFonts w:ascii="Ozegov NT" w:hAnsi="Ozegov NT" w:cs="Ozegov NT"/>
        </w:rPr>
        <w:t>у</w:t>
      </w:r>
      <w:r>
        <w:t>хи предков – наша внутренняя защита и канал связи с космосом, природой. Необходимо преодолеть пренебрежение древнейшей историей</w:t>
      </w:r>
      <w:r w:rsidR="002C5E5E">
        <w:t>,</w:t>
      </w:r>
      <w:r>
        <w:t xml:space="preserve"> мировоззрением славян и полное небрежение к ним.</w:t>
      </w:r>
    </w:p>
    <w:p w:rsidR="00744860" w:rsidRDefault="00744860" w:rsidP="00744860">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 xml:space="preserve">Что характерно, наиболее известные, изученные мифологии Европы – греческая и римская. А </w:t>
      </w:r>
      <w:r w:rsidRPr="001C05E8">
        <w:rPr>
          <w:rFonts w:ascii="Courier New" w:hAnsi="Courier New" w:cs="Courier New"/>
          <w:b/>
          <w:bCs/>
          <w:i/>
          <w:iCs/>
          <w:sz w:val="28"/>
          <w:szCs w:val="28"/>
        </w:rPr>
        <w:t>народы б</w:t>
      </w:r>
      <w:r w:rsidRPr="001C05E8">
        <w:rPr>
          <w:rFonts w:ascii="Ozegov NT" w:hAnsi="Ozegov NT" w:cs="Ozegov NT"/>
          <w:b/>
          <w:bCs/>
          <w:i/>
          <w:iCs/>
          <w:sz w:val="28"/>
          <w:szCs w:val="28"/>
        </w:rPr>
        <w:t>о</w:t>
      </w:r>
      <w:r w:rsidRPr="001C05E8">
        <w:rPr>
          <w:rFonts w:ascii="Courier New" w:hAnsi="Courier New" w:cs="Courier New"/>
          <w:b/>
          <w:bCs/>
          <w:i/>
          <w:iCs/>
          <w:sz w:val="28"/>
          <w:szCs w:val="28"/>
        </w:rPr>
        <w:t>льшей половины Европы – славяне</w:t>
      </w:r>
      <w:r w:rsidRPr="001C05E8">
        <w:rPr>
          <w:rFonts w:ascii="Courier New" w:hAnsi="Courier New" w:cs="Courier New"/>
          <w:sz w:val="28"/>
          <w:szCs w:val="28"/>
        </w:rPr>
        <w:t xml:space="preserve"> историками представляются как бы пришедшими неизвестно откуда, не имеющими никаких исторических прав, случайным сочетанием этнических групп. Никто «не видит» устойчивое во времени, однородное генетическое ядро славянского этноса, схожесть традиций, поразительную сохранность на протяжении тысячелетий единородного антропологического типа славян. Термин «славяне» появился в </w:t>
      </w:r>
      <w:r w:rsidRPr="001C05E8">
        <w:rPr>
          <w:rFonts w:ascii="Courier New" w:hAnsi="Courier New" w:cs="Courier New"/>
          <w:i/>
          <w:iCs/>
          <w:sz w:val="28"/>
          <w:szCs w:val="28"/>
          <w:lang w:val="en-US"/>
        </w:rPr>
        <w:t>VI</w:t>
      </w:r>
      <w:r w:rsidRPr="001C05E8">
        <w:rPr>
          <w:rFonts w:ascii="Courier New" w:hAnsi="Courier New" w:cs="Courier New"/>
          <w:i/>
          <w:iCs/>
          <w:sz w:val="28"/>
          <w:szCs w:val="28"/>
        </w:rPr>
        <w:t xml:space="preserve"> </w:t>
      </w:r>
      <w:r w:rsidRPr="001C05E8">
        <w:rPr>
          <w:rFonts w:ascii="Courier New" w:hAnsi="Courier New" w:cs="Courier New"/>
          <w:sz w:val="28"/>
          <w:szCs w:val="28"/>
        </w:rPr>
        <w:t>в</w:t>
      </w:r>
      <w:r>
        <w:rPr>
          <w:rFonts w:ascii="Courier New" w:hAnsi="Courier New" w:cs="Courier New"/>
          <w:sz w:val="28"/>
          <w:szCs w:val="28"/>
        </w:rPr>
        <w:t>еке</w:t>
      </w:r>
      <w:r w:rsidRPr="001C05E8">
        <w:rPr>
          <w:rFonts w:ascii="Courier New" w:hAnsi="Courier New" w:cs="Courier New"/>
          <w:sz w:val="28"/>
          <w:szCs w:val="28"/>
        </w:rPr>
        <w:t xml:space="preserve">. Славяне считаются молодыми, поздними народами. А до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w:t>
      </w:r>
      <w:r w:rsidRPr="000477C8">
        <w:rPr>
          <w:rFonts w:ascii="Ozegov NT" w:hAnsi="Ozegov NT" w:cs="Courier New"/>
          <w:sz w:val="28"/>
          <w:szCs w:val="28"/>
        </w:rPr>
        <w:t>е</w:t>
      </w:r>
      <w:r>
        <w:rPr>
          <w:rFonts w:ascii="Courier New" w:hAnsi="Courier New" w:cs="Courier New"/>
          <w:sz w:val="28"/>
          <w:szCs w:val="28"/>
        </w:rPr>
        <w:t>ка</w:t>
      </w:r>
      <w:r w:rsidRPr="001C05E8">
        <w:rPr>
          <w:rFonts w:ascii="Courier New" w:hAnsi="Courier New" w:cs="Courier New"/>
          <w:sz w:val="28"/>
          <w:szCs w:val="28"/>
        </w:rPr>
        <w:t xml:space="preserve"> где они были? Где их прародина? Кто их предки?…</w:t>
      </w:r>
    </w:p>
    <w:p w:rsidR="00744860" w:rsidRPr="001C05E8" w:rsidRDefault="00744860" w:rsidP="00744860">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 xml:space="preserve">А их предки </w:t>
      </w:r>
      <w:r w:rsidRPr="001C05E8">
        <w:rPr>
          <w:rFonts w:ascii="Courier New" w:hAnsi="Courier New" w:cs="Courier New"/>
          <w:b/>
          <w:bCs/>
          <w:sz w:val="28"/>
          <w:szCs w:val="28"/>
        </w:rPr>
        <w:t>всегда</w:t>
      </w:r>
      <w:r w:rsidRPr="001C05E8">
        <w:rPr>
          <w:rFonts w:ascii="Courier New" w:hAnsi="Courier New" w:cs="Courier New"/>
          <w:sz w:val="28"/>
          <w:szCs w:val="28"/>
        </w:rPr>
        <w:t xml:space="preserve"> жили в Европе.</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Прародина индоевропейцев (по нескольким источникам они находились там уже в пе</w:t>
      </w:r>
      <w:r>
        <w:rPr>
          <w:rFonts w:ascii="Courier New" w:hAnsi="Courier New" w:cs="Courier New"/>
          <w:sz w:val="28"/>
          <w:szCs w:val="28"/>
        </w:rPr>
        <w:t>риод 80–60 тысяч</w:t>
      </w:r>
      <w:r w:rsidRPr="001C05E8">
        <w:rPr>
          <w:rFonts w:ascii="Courier New" w:hAnsi="Courier New" w:cs="Courier New"/>
          <w:sz w:val="28"/>
          <w:szCs w:val="28"/>
        </w:rPr>
        <w:t xml:space="preserve"> лет до н. э., в </w:t>
      </w:r>
      <w:r w:rsidRPr="000477C8">
        <w:rPr>
          <w:rFonts w:ascii="Courier New" w:hAnsi="Courier New" w:cs="Courier New"/>
          <w:sz w:val="28"/>
          <w:szCs w:val="28"/>
        </w:rPr>
        <w:t>палеолите</w:t>
      </w:r>
      <w:r>
        <w:rPr>
          <w:rFonts w:ascii="Courier New" w:hAnsi="Courier New" w:cs="Courier New"/>
          <w:sz w:val="28"/>
          <w:szCs w:val="28"/>
        </w:rPr>
        <w:t>;</w:t>
      </w:r>
      <w:r w:rsidRPr="000477C8">
        <w:rPr>
          <w:rFonts w:ascii="Courier New" w:hAnsi="Courier New" w:cs="Courier New"/>
          <w:sz w:val="28"/>
          <w:szCs w:val="28"/>
        </w:rPr>
        <w:t xml:space="preserve"> </w:t>
      </w:r>
      <w:r w:rsidRPr="000477C8">
        <w:rPr>
          <w:rFonts w:ascii="Courier New" w:hAnsi="Courier New" w:cs="Courier New"/>
          <w:snapToGrid w:val="0"/>
          <w:sz w:val="28"/>
          <w:szCs w:val="28"/>
        </w:rPr>
        <w:t>по академику Рыбакову, они жили там 55-45 тысяч лет до н.э.</w:t>
      </w:r>
      <w:r>
        <w:rPr>
          <w:rFonts w:ascii="Courier New" w:hAnsi="Courier New" w:cs="Courier New"/>
          <w:snapToGrid w:val="0"/>
          <w:sz w:val="28"/>
          <w:szCs w:val="28"/>
        </w:rPr>
        <w:t>;</w:t>
      </w:r>
      <w:r w:rsidRPr="000477C8">
        <w:rPr>
          <w:rFonts w:ascii="Courier New" w:hAnsi="Courier New" w:cs="Courier New"/>
          <w:snapToGrid w:val="0"/>
          <w:sz w:val="28"/>
          <w:szCs w:val="28"/>
        </w:rPr>
        <w:t xml:space="preserve"> </w:t>
      </w:r>
      <w:r w:rsidRPr="000477C8">
        <w:rPr>
          <w:rFonts w:ascii="Courier New" w:hAnsi="Courier New" w:cs="Courier New"/>
          <w:sz w:val="28"/>
          <w:szCs w:val="28"/>
        </w:rPr>
        <w:t xml:space="preserve">по </w:t>
      </w:r>
      <w:r w:rsidRPr="001C05E8">
        <w:rPr>
          <w:rFonts w:ascii="Courier New" w:hAnsi="Courier New" w:cs="Courier New"/>
          <w:sz w:val="28"/>
          <w:szCs w:val="28"/>
        </w:rPr>
        <w:t>другим источникам – 25 тыс</w:t>
      </w:r>
      <w:r>
        <w:rPr>
          <w:rFonts w:ascii="Courier New" w:hAnsi="Courier New" w:cs="Courier New"/>
          <w:sz w:val="28"/>
          <w:szCs w:val="28"/>
        </w:rPr>
        <w:t>яч</w:t>
      </w:r>
      <w:r w:rsidRPr="001C05E8">
        <w:rPr>
          <w:rFonts w:ascii="Courier New" w:hAnsi="Courier New" w:cs="Courier New"/>
          <w:sz w:val="28"/>
          <w:szCs w:val="28"/>
        </w:rPr>
        <w:t xml:space="preserve"> лет до н.э.) была за Полярным кругом и в периоды межледниковья имела благоприятный климат. Об этом писали: уч</w:t>
      </w:r>
      <w:r>
        <w:rPr>
          <w:rFonts w:ascii="Courier New" w:hAnsi="Courier New" w:cs="Courier New"/>
          <w:sz w:val="28"/>
          <w:szCs w:val="28"/>
        </w:rPr>
        <w:t>ё</w:t>
      </w:r>
      <w:r w:rsidRPr="001C05E8">
        <w:rPr>
          <w:rFonts w:ascii="Courier New" w:hAnsi="Courier New" w:cs="Courier New"/>
          <w:sz w:val="28"/>
          <w:szCs w:val="28"/>
        </w:rPr>
        <w:t>ный-санскритолог Индии Б.Г.Тилак в книге «Арктическая родина в Ведах» (1903; перевод на русский я</w:t>
      </w:r>
      <w:r>
        <w:rPr>
          <w:rFonts w:ascii="Courier New" w:hAnsi="Courier New" w:cs="Courier New"/>
          <w:sz w:val="28"/>
          <w:szCs w:val="28"/>
        </w:rPr>
        <w:t>зык – М., 2001); Е.</w:t>
      </w:r>
      <w:r w:rsidRPr="001C05E8">
        <w:rPr>
          <w:rFonts w:ascii="Courier New" w:hAnsi="Courier New" w:cs="Courier New"/>
          <w:sz w:val="28"/>
          <w:szCs w:val="28"/>
        </w:rPr>
        <w:t>Елачич в книге «Крайний Север как родина человечества» (СПб., 1910); У.Ф.Уоррен в книге «Найденный рай, или Колыбель человечества на Северном полюсе» (пер</w:t>
      </w:r>
      <w:r>
        <w:rPr>
          <w:rFonts w:ascii="Courier New" w:hAnsi="Courier New" w:cs="Courier New"/>
          <w:sz w:val="28"/>
          <w:szCs w:val="28"/>
        </w:rPr>
        <w:t>евод</w:t>
      </w:r>
      <w:r w:rsidRPr="001C05E8">
        <w:rPr>
          <w:rFonts w:ascii="Courier New" w:hAnsi="Courier New" w:cs="Courier New"/>
          <w:sz w:val="28"/>
          <w:szCs w:val="28"/>
        </w:rPr>
        <w:t xml:space="preserve"> с англ</w:t>
      </w:r>
      <w:r>
        <w:rPr>
          <w:rFonts w:ascii="Courier New" w:hAnsi="Courier New" w:cs="Courier New"/>
          <w:sz w:val="28"/>
          <w:szCs w:val="28"/>
        </w:rPr>
        <w:t>ийского</w:t>
      </w:r>
      <w:r w:rsidRPr="001C05E8">
        <w:rPr>
          <w:rFonts w:ascii="Courier New" w:hAnsi="Courier New" w:cs="Courier New"/>
          <w:sz w:val="28"/>
          <w:szCs w:val="28"/>
        </w:rPr>
        <w:t xml:space="preserve"> – М., 2003); Н.Р.Гусева </w:t>
      </w:r>
      <w:r>
        <w:rPr>
          <w:rFonts w:ascii="Courier New" w:hAnsi="Courier New" w:cs="Courier New"/>
          <w:sz w:val="28"/>
          <w:szCs w:val="28"/>
        </w:rPr>
        <w:t xml:space="preserve">в книге </w:t>
      </w:r>
      <w:r w:rsidRPr="001C05E8">
        <w:rPr>
          <w:rFonts w:ascii="Courier New" w:hAnsi="Courier New" w:cs="Courier New"/>
          <w:sz w:val="28"/>
          <w:szCs w:val="28"/>
        </w:rPr>
        <w:t>«Русский север – прародина индо-славов» (М., 2003) и др</w:t>
      </w:r>
      <w:r>
        <w:rPr>
          <w:rFonts w:ascii="Courier New" w:hAnsi="Courier New" w:cs="Courier New"/>
          <w:sz w:val="28"/>
          <w:szCs w:val="28"/>
        </w:rPr>
        <w:t>уги</w:t>
      </w:r>
      <w:r w:rsidR="00705A92">
        <w:rPr>
          <w:rFonts w:ascii="Courier New" w:hAnsi="Courier New" w:cs="Courier New"/>
          <w:sz w:val="28"/>
          <w:szCs w:val="28"/>
        </w:rPr>
        <w:t>е</w:t>
      </w:r>
      <w:r w:rsidRPr="001C05E8">
        <w:rPr>
          <w:rFonts w:ascii="Courier New" w:hAnsi="Courier New" w:cs="Courier New"/>
          <w:sz w:val="28"/>
          <w:szCs w:val="28"/>
        </w:rPr>
        <w:t xml:space="preserve">. После наступления последнего ледника </w:t>
      </w:r>
      <w:r>
        <w:rPr>
          <w:rFonts w:ascii="Courier New" w:hAnsi="Courier New" w:cs="Courier New"/>
          <w:sz w:val="28"/>
          <w:szCs w:val="28"/>
        </w:rPr>
        <w:t>(около</w:t>
      </w:r>
      <w:r w:rsidRPr="001C05E8">
        <w:rPr>
          <w:rFonts w:ascii="Courier New" w:hAnsi="Courier New" w:cs="Courier New"/>
          <w:sz w:val="28"/>
          <w:szCs w:val="28"/>
        </w:rPr>
        <w:t xml:space="preserve"> </w:t>
      </w:r>
      <w:r w:rsidRPr="001C05E8">
        <w:rPr>
          <w:rFonts w:ascii="Courier New" w:hAnsi="Courier New" w:cs="Courier New"/>
          <w:sz w:val="28"/>
          <w:szCs w:val="28"/>
          <w:lang w:val="en-US"/>
        </w:rPr>
        <w:t>XVIII</w:t>
      </w:r>
      <w:r>
        <w:rPr>
          <w:rFonts w:ascii="Courier New" w:hAnsi="Courier New" w:cs="Courier New"/>
          <w:sz w:val="28"/>
          <w:szCs w:val="28"/>
        </w:rPr>
        <w:t xml:space="preserve"> </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 xml:space="preserve"> тыс</w:t>
      </w:r>
      <w:r>
        <w:rPr>
          <w:rFonts w:ascii="Courier New" w:hAnsi="Courier New" w:cs="Courier New"/>
          <w:sz w:val="28"/>
          <w:szCs w:val="28"/>
        </w:rPr>
        <w:t>яч</w:t>
      </w:r>
      <w:r w:rsidRPr="001C05E8">
        <w:rPr>
          <w:rFonts w:ascii="Courier New" w:hAnsi="Courier New" w:cs="Courier New"/>
          <w:sz w:val="28"/>
          <w:szCs w:val="28"/>
        </w:rPr>
        <w:t xml:space="preserve"> лет до н.э.</w:t>
      </w:r>
      <w:r>
        <w:rPr>
          <w:rFonts w:ascii="Courier New" w:hAnsi="Courier New" w:cs="Courier New"/>
          <w:sz w:val="28"/>
          <w:szCs w:val="28"/>
        </w:rPr>
        <w:t xml:space="preserve">) </w:t>
      </w:r>
      <w:r w:rsidRPr="001C05E8">
        <w:rPr>
          <w:rFonts w:ascii="Courier New" w:hAnsi="Courier New" w:cs="Courier New"/>
          <w:sz w:val="28"/>
          <w:szCs w:val="28"/>
        </w:rPr>
        <w:t>пращуры индоевропе</w:t>
      </w:r>
      <w:r>
        <w:rPr>
          <w:rFonts w:ascii="Courier New" w:hAnsi="Courier New" w:cs="Courier New"/>
          <w:sz w:val="28"/>
          <w:szCs w:val="28"/>
        </w:rPr>
        <w:t xml:space="preserve">йцев стали переселяться в </w:t>
      </w:r>
      <w:r w:rsidRPr="001C05E8">
        <w:rPr>
          <w:rFonts w:ascii="Courier New" w:hAnsi="Courier New" w:cs="Courier New"/>
          <w:sz w:val="28"/>
          <w:szCs w:val="28"/>
        </w:rPr>
        <w:t xml:space="preserve">южные широты: </w:t>
      </w:r>
      <w:r w:rsidRPr="001C05E8">
        <w:rPr>
          <w:rFonts w:ascii="Courier New" w:hAnsi="Courier New" w:cs="Courier New"/>
          <w:sz w:val="28"/>
          <w:szCs w:val="28"/>
        </w:rPr>
        <w:lastRenderedPageBreak/>
        <w:t xml:space="preserve">в Среднюю и Южную Сибирь, на Волгу, Дон, Днепр, Дунай в Северное Причерноморье, Крым и </w:t>
      </w:r>
      <w:r>
        <w:rPr>
          <w:rFonts w:ascii="Courier New" w:hAnsi="Courier New" w:cs="Courier New"/>
          <w:sz w:val="28"/>
          <w:szCs w:val="28"/>
        </w:rPr>
        <w:t xml:space="preserve">так </w:t>
      </w:r>
      <w:r w:rsidRPr="001C05E8">
        <w:rPr>
          <w:rFonts w:ascii="Courier New" w:hAnsi="Courier New" w:cs="Courier New"/>
          <w:sz w:val="28"/>
          <w:szCs w:val="28"/>
        </w:rPr>
        <w:t>д</w:t>
      </w:r>
      <w:r>
        <w:rPr>
          <w:rFonts w:ascii="Courier New" w:hAnsi="Courier New" w:cs="Courier New"/>
          <w:sz w:val="28"/>
          <w:szCs w:val="28"/>
        </w:rPr>
        <w:t>алее</w:t>
      </w:r>
      <w:r w:rsidRPr="001C05E8">
        <w:rPr>
          <w:rFonts w:ascii="Courier New" w:hAnsi="Courier New" w:cs="Courier New"/>
          <w:sz w:val="28"/>
          <w:szCs w:val="28"/>
        </w:rPr>
        <w:t>.</w:t>
      </w:r>
    </w:p>
    <w:p w:rsidR="00744860" w:rsidRPr="001C05E8" w:rsidRDefault="00744860" w:rsidP="00744860">
      <w:pPr>
        <w:widowControl/>
        <w:snapToGrid/>
        <w:ind w:left="-1104" w:right="24"/>
        <w:jc w:val="both"/>
        <w:rPr>
          <w:rFonts w:ascii="Courier New" w:hAnsi="Courier New" w:cs="Courier New"/>
          <w:sz w:val="28"/>
          <w:szCs w:val="28"/>
        </w:rPr>
      </w:pPr>
      <w:r w:rsidRPr="001C05E8">
        <w:rPr>
          <w:sz w:val="28"/>
          <w:szCs w:val="28"/>
        </w:rPr>
        <w:t xml:space="preserve">      </w:t>
      </w:r>
      <w:r w:rsidRPr="001C05E8">
        <w:rPr>
          <w:rFonts w:ascii="Courier New" w:hAnsi="Courier New" w:cs="Courier New"/>
          <w:sz w:val="28"/>
          <w:szCs w:val="28"/>
        </w:rPr>
        <w:t>В мезолите (</w:t>
      </w:r>
      <w:r w:rsidRPr="001C05E8">
        <w:rPr>
          <w:rFonts w:ascii="Courier New" w:hAnsi="Courier New" w:cs="Courier New"/>
          <w:sz w:val="28"/>
          <w:szCs w:val="28"/>
          <w:lang w:val="en-US"/>
        </w:rPr>
        <w:t>VIII</w:t>
      </w:r>
      <w:r>
        <w:rPr>
          <w:rFonts w:ascii="Courier New" w:hAnsi="Courier New" w:cs="Courier New"/>
          <w:sz w:val="28"/>
          <w:szCs w:val="28"/>
        </w:rPr>
        <w:t xml:space="preserve"> </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lang w:val="en-US"/>
        </w:rPr>
        <w:t>VI</w:t>
      </w:r>
      <w:r w:rsidRPr="001C05E8">
        <w:rPr>
          <w:rFonts w:ascii="Courier New" w:hAnsi="Courier New" w:cs="Courier New"/>
          <w:sz w:val="28"/>
          <w:szCs w:val="28"/>
        </w:rPr>
        <w:t xml:space="preserve"> т</w:t>
      </w:r>
      <w:r>
        <w:rPr>
          <w:rFonts w:ascii="Courier New" w:hAnsi="Courier New" w:cs="Courier New"/>
          <w:sz w:val="28"/>
          <w:szCs w:val="28"/>
        </w:rPr>
        <w:t>ысячелетиях до н.</w:t>
      </w:r>
      <w:r w:rsidRPr="001C05E8">
        <w:rPr>
          <w:rFonts w:ascii="Courier New" w:hAnsi="Courier New" w:cs="Courier New"/>
          <w:sz w:val="28"/>
          <w:szCs w:val="28"/>
        </w:rPr>
        <w:t xml:space="preserve">э., его называют и периодом перехода от конца палеолита к неолиту) индоевропейская праобщность ещё жила бок о бок друг с другом. Венгерский археолог Я.Харматта пришёл к выводу, что в </w:t>
      </w:r>
      <w:r w:rsidRPr="001C05E8">
        <w:rPr>
          <w:rFonts w:ascii="Courier New" w:hAnsi="Courier New" w:cs="Courier New"/>
          <w:sz w:val="28"/>
          <w:szCs w:val="28"/>
          <w:lang w:val="en-US"/>
        </w:rPr>
        <w:t>V</w:t>
      </w:r>
      <w:r>
        <w:rPr>
          <w:rFonts w:ascii="Courier New" w:hAnsi="Courier New" w:cs="Courier New"/>
          <w:sz w:val="28"/>
          <w:szCs w:val="28"/>
        </w:rPr>
        <w:t xml:space="preserve"> тысячелетии</w:t>
      </w:r>
      <w:r w:rsidRPr="001C05E8">
        <w:rPr>
          <w:rFonts w:ascii="Courier New" w:hAnsi="Courier New" w:cs="Courier New"/>
          <w:sz w:val="28"/>
          <w:szCs w:val="28"/>
        </w:rPr>
        <w:t xml:space="preserve"> до н.э. произошло разделение: отделение балтов от основного тела индоевропейского народа. В </w:t>
      </w:r>
      <w:r w:rsidRPr="001C05E8">
        <w:rPr>
          <w:rFonts w:ascii="Courier New" w:hAnsi="Courier New" w:cs="Courier New"/>
          <w:sz w:val="28"/>
          <w:szCs w:val="28"/>
          <w:lang w:val="en-US"/>
        </w:rPr>
        <w:t>IV</w:t>
      </w:r>
      <w:r w:rsidRPr="001C05E8">
        <w:rPr>
          <w:rFonts w:ascii="Courier New" w:hAnsi="Courier New" w:cs="Courier New"/>
          <w:sz w:val="28"/>
          <w:szCs w:val="28"/>
        </w:rPr>
        <w:t xml:space="preserve"> тыс</w:t>
      </w:r>
      <w:r>
        <w:rPr>
          <w:rFonts w:ascii="Courier New" w:hAnsi="Courier New" w:cs="Courier New"/>
          <w:sz w:val="28"/>
          <w:szCs w:val="28"/>
        </w:rPr>
        <w:t>ячелетии</w:t>
      </w:r>
      <w:r w:rsidRPr="001C05E8">
        <w:rPr>
          <w:rFonts w:ascii="Courier New" w:hAnsi="Courier New" w:cs="Courier New"/>
          <w:sz w:val="28"/>
          <w:szCs w:val="28"/>
        </w:rPr>
        <w:t xml:space="preserve"> до н.э. праэтнос славян и ариев жил на северо-западе Черноморского побережья. Культуре этого периода – </w:t>
      </w:r>
      <w:r w:rsidR="0061182E">
        <w:rPr>
          <w:rFonts w:ascii="Courier New" w:hAnsi="Courier New" w:cs="Courier New"/>
          <w:sz w:val="28"/>
          <w:szCs w:val="28"/>
        </w:rPr>
        <w:t>т</w:t>
      </w:r>
      <w:r w:rsidRPr="001C05E8">
        <w:rPr>
          <w:rFonts w:ascii="Courier New" w:hAnsi="Courier New" w:cs="Courier New"/>
          <w:sz w:val="28"/>
          <w:szCs w:val="28"/>
        </w:rPr>
        <w:t>риполью – уделили немало внимания академики Б.</w:t>
      </w:r>
      <w:r>
        <w:rPr>
          <w:rFonts w:ascii="Courier New" w:hAnsi="Courier New" w:cs="Courier New"/>
          <w:sz w:val="28"/>
          <w:szCs w:val="28"/>
        </w:rPr>
        <w:t>А.</w:t>
      </w:r>
      <w:r w:rsidRPr="001C05E8">
        <w:rPr>
          <w:rFonts w:ascii="Courier New" w:hAnsi="Courier New" w:cs="Courier New"/>
          <w:sz w:val="28"/>
          <w:szCs w:val="28"/>
        </w:rPr>
        <w:t>Рыбаков, О.Н.Трубачёв</w:t>
      </w:r>
      <w:r w:rsidR="0061182E">
        <w:rPr>
          <w:rFonts w:ascii="Courier New" w:hAnsi="Courier New" w:cs="Courier New"/>
          <w:sz w:val="28"/>
          <w:szCs w:val="28"/>
        </w:rPr>
        <w:t>,</w:t>
      </w:r>
      <w:r w:rsidRPr="001C05E8">
        <w:rPr>
          <w:rFonts w:ascii="Courier New" w:hAnsi="Courier New" w:cs="Courier New"/>
          <w:sz w:val="28"/>
          <w:szCs w:val="28"/>
        </w:rPr>
        <w:t xml:space="preserve"> др</w:t>
      </w:r>
      <w:r>
        <w:rPr>
          <w:rFonts w:ascii="Courier New" w:hAnsi="Courier New" w:cs="Courier New"/>
          <w:sz w:val="28"/>
          <w:szCs w:val="28"/>
        </w:rPr>
        <w:t>угие исследователи</w:t>
      </w:r>
      <w:r w:rsidRPr="001C05E8">
        <w:rPr>
          <w:rFonts w:ascii="Courier New" w:hAnsi="Courier New" w:cs="Courier New"/>
          <w:sz w:val="28"/>
          <w:szCs w:val="28"/>
        </w:rPr>
        <w:t>.</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Исландский поэт-скальд Снорри Стурл</w:t>
      </w:r>
      <w:r>
        <w:rPr>
          <w:rFonts w:ascii="Courier New" w:hAnsi="Courier New" w:cs="Courier New"/>
          <w:sz w:val="28"/>
          <w:szCs w:val="28"/>
        </w:rPr>
        <w:t>с</w:t>
      </w:r>
      <w:r w:rsidRPr="001C05E8">
        <w:rPr>
          <w:rFonts w:ascii="Courier New" w:hAnsi="Courier New" w:cs="Courier New"/>
          <w:sz w:val="28"/>
          <w:szCs w:val="28"/>
        </w:rPr>
        <w:t xml:space="preserve">сон (1178-1241), автор Эдды Младшей, включавшей обзор мифологии и поэтики предков скандинавов, донёс до нас древнейшее название Европы - </w:t>
      </w:r>
      <w:r w:rsidRPr="001C05E8">
        <w:rPr>
          <w:rFonts w:ascii="Courier New" w:hAnsi="Courier New" w:cs="Courier New"/>
          <w:b/>
          <w:bCs/>
          <w:sz w:val="28"/>
          <w:szCs w:val="28"/>
        </w:rPr>
        <w:t>Энетия</w:t>
      </w:r>
      <w:r w:rsidRPr="001C05E8">
        <w:rPr>
          <w:rFonts w:ascii="Courier New" w:hAnsi="Courier New" w:cs="Courier New"/>
          <w:sz w:val="28"/>
          <w:szCs w:val="28"/>
        </w:rPr>
        <w:t xml:space="preserve">, а один из заливов Балтийского моря – Поморский – назывался </w:t>
      </w:r>
      <w:r w:rsidRPr="001C05E8">
        <w:rPr>
          <w:rFonts w:ascii="Courier New" w:hAnsi="Courier New" w:cs="Courier New"/>
          <w:b/>
          <w:bCs/>
          <w:sz w:val="28"/>
          <w:szCs w:val="28"/>
        </w:rPr>
        <w:t>Энетский</w:t>
      </w:r>
      <w:r w:rsidRPr="001C05E8">
        <w:rPr>
          <w:rFonts w:ascii="Courier New" w:hAnsi="Courier New" w:cs="Courier New"/>
          <w:sz w:val="28"/>
          <w:szCs w:val="28"/>
        </w:rPr>
        <w:t xml:space="preserve">. С </w:t>
      </w:r>
      <w:r w:rsidRPr="001C05E8">
        <w:rPr>
          <w:rFonts w:ascii="Courier New" w:hAnsi="Courier New" w:cs="Courier New"/>
          <w:sz w:val="28"/>
          <w:szCs w:val="28"/>
          <w:lang w:val="en-US"/>
        </w:rPr>
        <w:t>I</w:t>
      </w:r>
      <w:r w:rsidRPr="001C05E8">
        <w:rPr>
          <w:rFonts w:ascii="Courier New" w:hAnsi="Courier New" w:cs="Courier New"/>
          <w:sz w:val="28"/>
          <w:szCs w:val="28"/>
        </w:rPr>
        <w:t xml:space="preserve"> по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w:t>
      </w:r>
      <w:r>
        <w:rPr>
          <w:rFonts w:ascii="Courier New" w:hAnsi="Courier New" w:cs="Courier New"/>
          <w:sz w:val="28"/>
          <w:szCs w:val="28"/>
        </w:rPr>
        <w:t>ек</w:t>
      </w:r>
      <w:r w:rsidRPr="00B25735">
        <w:rPr>
          <w:rFonts w:ascii="Ozegov NT" w:hAnsi="Ozegov NT" w:cs="Courier New"/>
          <w:sz w:val="28"/>
          <w:szCs w:val="28"/>
        </w:rPr>
        <w:t>а</w:t>
      </w:r>
      <w:r w:rsidRPr="001C05E8">
        <w:rPr>
          <w:rFonts w:ascii="Courier New" w:hAnsi="Courier New" w:cs="Courier New"/>
          <w:sz w:val="28"/>
          <w:szCs w:val="28"/>
        </w:rPr>
        <w:t xml:space="preserve"> Карпаты и</w:t>
      </w:r>
      <w:r>
        <w:rPr>
          <w:rFonts w:ascii="Courier New" w:hAnsi="Courier New" w:cs="Courier New"/>
          <w:sz w:val="28"/>
          <w:szCs w:val="28"/>
        </w:rPr>
        <w:t>меновались</w:t>
      </w:r>
      <w:r w:rsidRPr="001C05E8">
        <w:rPr>
          <w:rFonts w:ascii="Courier New" w:hAnsi="Courier New" w:cs="Courier New"/>
          <w:sz w:val="28"/>
          <w:szCs w:val="28"/>
        </w:rPr>
        <w:t xml:space="preserve"> </w:t>
      </w:r>
      <w:r w:rsidRPr="001C05E8">
        <w:rPr>
          <w:rFonts w:ascii="Courier New" w:hAnsi="Courier New" w:cs="Courier New"/>
          <w:b/>
          <w:bCs/>
          <w:sz w:val="28"/>
          <w:szCs w:val="28"/>
        </w:rPr>
        <w:t>Венедские г</w:t>
      </w:r>
      <w:r w:rsidRPr="00AF674B">
        <w:rPr>
          <w:rFonts w:ascii="Ozegov NT" w:hAnsi="Ozegov NT" w:cs="Ozegov NT"/>
          <w:b/>
          <w:bCs/>
          <w:sz w:val="28"/>
          <w:szCs w:val="28"/>
        </w:rPr>
        <w:t>о</w:t>
      </w:r>
      <w:r w:rsidRPr="001C05E8">
        <w:rPr>
          <w:rFonts w:ascii="Courier New" w:hAnsi="Courier New" w:cs="Courier New"/>
          <w:b/>
          <w:bCs/>
          <w:sz w:val="28"/>
          <w:szCs w:val="28"/>
        </w:rPr>
        <w:t>ры</w:t>
      </w:r>
      <w:r>
        <w:rPr>
          <w:rFonts w:ascii="Courier New" w:hAnsi="Courier New" w:cs="Courier New"/>
          <w:sz w:val="28"/>
          <w:szCs w:val="28"/>
        </w:rPr>
        <w:t xml:space="preserve">. </w:t>
      </w:r>
      <w:r w:rsidRPr="001C05E8">
        <w:rPr>
          <w:rFonts w:ascii="Courier New" w:hAnsi="Courier New" w:cs="Courier New"/>
          <w:sz w:val="28"/>
          <w:szCs w:val="28"/>
        </w:rPr>
        <w:t xml:space="preserve">Это потому, что древнейшее из известных по письменным источникам самоназвание (этноним) праславян – </w:t>
      </w:r>
      <w:r w:rsidRPr="001C05E8">
        <w:rPr>
          <w:rFonts w:ascii="Courier New" w:hAnsi="Courier New" w:cs="Courier New"/>
          <w:b/>
          <w:bCs/>
          <w:sz w:val="28"/>
          <w:szCs w:val="28"/>
        </w:rPr>
        <w:t>венеды</w:t>
      </w:r>
      <w:r>
        <w:rPr>
          <w:rFonts w:ascii="Courier New" w:hAnsi="Courier New" w:cs="Courier New"/>
          <w:sz w:val="28"/>
          <w:szCs w:val="28"/>
        </w:rPr>
        <w:t xml:space="preserve"> (смотрите,</w:t>
      </w:r>
      <w:r w:rsidRPr="001C05E8">
        <w:rPr>
          <w:rFonts w:ascii="Courier New" w:hAnsi="Courier New" w:cs="Courier New"/>
          <w:sz w:val="28"/>
          <w:szCs w:val="28"/>
        </w:rPr>
        <w:t xml:space="preserve"> например, книгу словенца Йожко Шавли «Венеты: наши древние предки», М., 2003; А.В.Гуздь-Маркова «Индоевропейцы Ев</w:t>
      </w:r>
      <w:r>
        <w:rPr>
          <w:rFonts w:ascii="Courier New" w:hAnsi="Courier New" w:cs="Courier New"/>
          <w:sz w:val="28"/>
          <w:szCs w:val="28"/>
        </w:rPr>
        <w:t>разии и славяне», М., 2004 и другие</w:t>
      </w:r>
      <w:r w:rsidRPr="001C05E8">
        <w:rPr>
          <w:rFonts w:ascii="Courier New" w:hAnsi="Courier New" w:cs="Courier New"/>
          <w:sz w:val="28"/>
          <w:szCs w:val="28"/>
        </w:rPr>
        <w:t xml:space="preserve">). </w:t>
      </w:r>
      <w:r w:rsidRPr="001C05E8">
        <w:rPr>
          <w:rFonts w:ascii="Courier New" w:hAnsi="Courier New" w:cs="Courier New"/>
          <w:b/>
          <w:bCs/>
          <w:sz w:val="28"/>
          <w:szCs w:val="28"/>
        </w:rPr>
        <w:t xml:space="preserve">Венеды </w:t>
      </w:r>
      <w:r w:rsidRPr="00860059">
        <w:rPr>
          <w:rFonts w:ascii="Courier New" w:hAnsi="Courier New" w:cs="Courier New"/>
          <w:bCs/>
          <w:sz w:val="28"/>
          <w:szCs w:val="28"/>
        </w:rPr>
        <w:t xml:space="preserve">навсегда </w:t>
      </w:r>
      <w:r w:rsidRPr="001C05E8">
        <w:rPr>
          <w:rFonts w:ascii="Courier New" w:hAnsi="Courier New" w:cs="Courier New"/>
          <w:sz w:val="28"/>
          <w:szCs w:val="28"/>
        </w:rPr>
        <w:t>остались на территории всей Европы, хотя чаще они, уже раздробленные по родам-племенам-народам, пользовались более поздними этническими самоназваниями: анты, русь, сербы, поляне и т</w:t>
      </w:r>
      <w:r>
        <w:rPr>
          <w:rFonts w:ascii="Courier New" w:hAnsi="Courier New" w:cs="Courier New"/>
          <w:sz w:val="28"/>
          <w:szCs w:val="28"/>
        </w:rPr>
        <w:t xml:space="preserve">ак </w:t>
      </w:r>
      <w:r w:rsidRPr="001C05E8">
        <w:rPr>
          <w:rFonts w:ascii="Courier New" w:hAnsi="Courier New" w:cs="Courier New"/>
          <w:sz w:val="28"/>
          <w:szCs w:val="28"/>
        </w:rPr>
        <w:t>д</w:t>
      </w:r>
      <w:r>
        <w:rPr>
          <w:rFonts w:ascii="Courier New" w:hAnsi="Courier New" w:cs="Courier New"/>
          <w:sz w:val="28"/>
          <w:szCs w:val="28"/>
        </w:rPr>
        <w:t>алее</w:t>
      </w:r>
      <w:r w:rsidRPr="001C05E8">
        <w:rPr>
          <w:rFonts w:ascii="Courier New" w:hAnsi="Courier New" w:cs="Courier New"/>
          <w:sz w:val="28"/>
          <w:szCs w:val="28"/>
        </w:rPr>
        <w:t>.</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Откуда ва</w:t>
      </w:r>
      <w:r>
        <w:rPr>
          <w:rFonts w:ascii="Courier New" w:hAnsi="Courier New" w:cs="Courier New"/>
          <w:sz w:val="28"/>
          <w:szCs w:val="28"/>
        </w:rPr>
        <w:t>риа</w:t>
      </w:r>
      <w:r w:rsidRPr="001C05E8">
        <w:rPr>
          <w:rFonts w:ascii="Courier New" w:hAnsi="Courier New" w:cs="Courier New"/>
          <w:sz w:val="28"/>
          <w:szCs w:val="28"/>
        </w:rPr>
        <w:t>н</w:t>
      </w:r>
      <w:r>
        <w:rPr>
          <w:rFonts w:ascii="Courier New" w:hAnsi="Courier New" w:cs="Courier New"/>
          <w:sz w:val="28"/>
          <w:szCs w:val="28"/>
        </w:rPr>
        <w:t>ты этнонимов</w:t>
      </w:r>
      <w:r w:rsidRPr="001C05E8">
        <w:rPr>
          <w:rFonts w:ascii="Courier New" w:hAnsi="Courier New" w:cs="Courier New"/>
          <w:sz w:val="28"/>
          <w:szCs w:val="28"/>
        </w:rPr>
        <w:t xml:space="preserve">: венды-венеды-венеты-энеты-инды (и </w:t>
      </w:r>
      <w:r>
        <w:rPr>
          <w:rFonts w:ascii="Courier New" w:hAnsi="Courier New" w:cs="Courier New"/>
          <w:sz w:val="28"/>
          <w:szCs w:val="28"/>
        </w:rPr>
        <w:t xml:space="preserve">- </w:t>
      </w:r>
      <w:r w:rsidRPr="001C05E8">
        <w:rPr>
          <w:rFonts w:ascii="Courier New" w:hAnsi="Courier New" w:cs="Courier New"/>
          <w:sz w:val="28"/>
          <w:szCs w:val="28"/>
        </w:rPr>
        <w:t xml:space="preserve">Индия)? Безусловно, от древнего бога </w:t>
      </w:r>
      <w:r w:rsidR="0061182E">
        <w:rPr>
          <w:rFonts w:ascii="Courier New" w:hAnsi="Courier New" w:cs="Courier New"/>
          <w:sz w:val="28"/>
          <w:szCs w:val="28"/>
        </w:rPr>
        <w:t>энергии, магнитосферы</w:t>
      </w:r>
      <w:r w:rsidR="00485958">
        <w:rPr>
          <w:rFonts w:ascii="Courier New" w:hAnsi="Courier New" w:cs="Courier New"/>
          <w:sz w:val="28"/>
          <w:szCs w:val="28"/>
        </w:rPr>
        <w:t>,</w:t>
      </w:r>
      <w:r w:rsidR="0061182E">
        <w:rPr>
          <w:rFonts w:ascii="Courier New" w:hAnsi="Courier New" w:cs="Courier New"/>
          <w:sz w:val="28"/>
          <w:szCs w:val="28"/>
        </w:rPr>
        <w:t xml:space="preserve"> ионосферы</w:t>
      </w:r>
      <w:r>
        <w:rPr>
          <w:rFonts w:ascii="Courier New" w:hAnsi="Courier New" w:cs="Courier New"/>
          <w:sz w:val="28"/>
          <w:szCs w:val="28"/>
        </w:rPr>
        <w:t xml:space="preserve"> </w:t>
      </w:r>
      <w:r w:rsidR="00485958">
        <w:rPr>
          <w:rFonts w:ascii="Courier New" w:hAnsi="Courier New" w:cs="Courier New"/>
          <w:sz w:val="28"/>
          <w:szCs w:val="28"/>
        </w:rPr>
        <w:t xml:space="preserve">и околоземных вод, в народе называемого бог грома и молнии, а по-учёному – громовержец, </w:t>
      </w:r>
      <w:r w:rsidR="00485958" w:rsidRPr="001C05E8">
        <w:rPr>
          <w:rFonts w:ascii="Courier New" w:hAnsi="Courier New" w:cs="Courier New"/>
          <w:b/>
          <w:bCs/>
          <w:i/>
          <w:iCs/>
          <w:sz w:val="28"/>
          <w:szCs w:val="28"/>
        </w:rPr>
        <w:t>Индры</w:t>
      </w:r>
      <w:r w:rsidR="00485958" w:rsidRPr="001C05E8">
        <w:rPr>
          <w:rFonts w:ascii="Courier New" w:hAnsi="Courier New" w:cs="Courier New"/>
          <w:sz w:val="28"/>
          <w:szCs w:val="28"/>
        </w:rPr>
        <w:t xml:space="preserve"> </w:t>
      </w:r>
      <w:r w:rsidRPr="001C05E8">
        <w:rPr>
          <w:rFonts w:ascii="Courier New" w:hAnsi="Courier New" w:cs="Courier New"/>
          <w:sz w:val="28"/>
          <w:szCs w:val="28"/>
        </w:rPr>
        <w:t>пращуров индо-славов</w:t>
      </w:r>
      <w:r w:rsidR="00485958">
        <w:rPr>
          <w:rFonts w:ascii="Courier New" w:hAnsi="Courier New" w:cs="Courier New"/>
          <w:sz w:val="28"/>
          <w:szCs w:val="28"/>
        </w:rPr>
        <w:t>.</w:t>
      </w:r>
      <w:r w:rsidRPr="001C05E8">
        <w:rPr>
          <w:rFonts w:ascii="Courier New" w:hAnsi="Courier New" w:cs="Courier New"/>
          <w:sz w:val="28"/>
          <w:szCs w:val="28"/>
        </w:rPr>
        <w:t xml:space="preserve"> </w:t>
      </w:r>
      <w:r w:rsidR="00485958">
        <w:rPr>
          <w:rFonts w:ascii="Courier New" w:hAnsi="Courier New" w:cs="Courier New"/>
          <w:sz w:val="28"/>
          <w:szCs w:val="28"/>
        </w:rPr>
        <w:t>Т</w:t>
      </w:r>
      <w:r w:rsidRPr="001C05E8">
        <w:rPr>
          <w:rFonts w:ascii="Courier New" w:hAnsi="Courier New" w:cs="Courier New"/>
          <w:sz w:val="28"/>
          <w:szCs w:val="28"/>
        </w:rPr>
        <w:t>ермин «индо-славы» сан</w:t>
      </w:r>
      <w:r>
        <w:rPr>
          <w:rFonts w:ascii="Courier New" w:hAnsi="Courier New" w:cs="Courier New"/>
          <w:sz w:val="28"/>
          <w:szCs w:val="28"/>
        </w:rPr>
        <w:t>с</w:t>
      </w:r>
      <w:r w:rsidRPr="001C05E8">
        <w:rPr>
          <w:rFonts w:ascii="Courier New" w:hAnsi="Courier New" w:cs="Courier New"/>
          <w:sz w:val="28"/>
          <w:szCs w:val="28"/>
        </w:rPr>
        <w:t>критолога Р. Санкритьяянны из книги «От Волги до Ганга», 1953</w:t>
      </w:r>
      <w:r>
        <w:rPr>
          <w:rFonts w:ascii="Courier New" w:hAnsi="Courier New" w:cs="Courier New"/>
          <w:sz w:val="28"/>
          <w:szCs w:val="28"/>
        </w:rPr>
        <w:t>; о нём в книге Н.Р.</w:t>
      </w:r>
      <w:r w:rsidR="00485958">
        <w:rPr>
          <w:rFonts w:ascii="Courier New" w:hAnsi="Courier New" w:cs="Courier New"/>
          <w:sz w:val="28"/>
          <w:szCs w:val="28"/>
        </w:rPr>
        <w:t>Гусевой</w:t>
      </w:r>
      <w:r w:rsidRPr="001C05E8">
        <w:rPr>
          <w:rFonts w:ascii="Courier New" w:hAnsi="Courier New" w:cs="Courier New"/>
          <w:sz w:val="28"/>
          <w:szCs w:val="28"/>
        </w:rPr>
        <w:t>.</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Pr>
          <w:rFonts w:ascii="Courier New" w:hAnsi="Courier New" w:cs="Courier New"/>
          <w:sz w:val="28"/>
          <w:szCs w:val="28"/>
        </w:rPr>
        <w:t xml:space="preserve">В </w:t>
      </w:r>
      <w:r w:rsidRPr="001C05E8">
        <w:rPr>
          <w:rFonts w:ascii="Courier New" w:hAnsi="Courier New" w:cs="Courier New"/>
          <w:sz w:val="28"/>
          <w:szCs w:val="28"/>
          <w:lang w:val="en-US"/>
        </w:rPr>
        <w:t>I</w:t>
      </w:r>
      <w:r>
        <w:rPr>
          <w:rFonts w:ascii="Courier New" w:hAnsi="Courier New" w:cs="Courier New"/>
          <w:sz w:val="28"/>
          <w:szCs w:val="28"/>
        </w:rPr>
        <w:t xml:space="preserve"> –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w:t>
      </w:r>
      <w:r>
        <w:rPr>
          <w:rFonts w:ascii="Courier New" w:hAnsi="Courier New" w:cs="Courier New"/>
          <w:sz w:val="28"/>
          <w:szCs w:val="28"/>
        </w:rPr>
        <w:t>еках</w:t>
      </w:r>
      <w:r w:rsidRPr="001C05E8">
        <w:rPr>
          <w:rFonts w:ascii="Courier New" w:hAnsi="Courier New" w:cs="Courier New"/>
          <w:sz w:val="28"/>
          <w:szCs w:val="28"/>
        </w:rPr>
        <w:t xml:space="preserve"> венеты прожива</w:t>
      </w:r>
      <w:r>
        <w:rPr>
          <w:rFonts w:ascii="Courier New" w:hAnsi="Courier New" w:cs="Courier New"/>
          <w:sz w:val="28"/>
          <w:szCs w:val="28"/>
        </w:rPr>
        <w:t>ли</w:t>
      </w:r>
      <w:r w:rsidRPr="001C05E8">
        <w:rPr>
          <w:rFonts w:ascii="Courier New" w:hAnsi="Courier New" w:cs="Courier New"/>
          <w:sz w:val="28"/>
          <w:szCs w:val="28"/>
        </w:rPr>
        <w:t xml:space="preserve"> на широком пространстве: от Центральной Европы (свидетельства Плиния, Птолемея, Юлия Цезаря) до северо-западного побережья Балтийского моря, которое современники называ</w:t>
      </w:r>
      <w:r>
        <w:rPr>
          <w:rFonts w:ascii="Courier New" w:hAnsi="Courier New" w:cs="Courier New"/>
          <w:sz w:val="28"/>
          <w:szCs w:val="28"/>
        </w:rPr>
        <w:t>ли</w:t>
      </w:r>
      <w:r w:rsidRPr="001C05E8">
        <w:rPr>
          <w:rFonts w:ascii="Courier New" w:hAnsi="Courier New" w:cs="Courier New"/>
          <w:sz w:val="28"/>
          <w:szCs w:val="28"/>
        </w:rPr>
        <w:t xml:space="preserve"> </w:t>
      </w:r>
      <w:r w:rsidRPr="00B25735">
        <w:rPr>
          <w:rFonts w:ascii="Courier New" w:hAnsi="Courier New" w:cs="Courier New"/>
          <w:b/>
          <w:sz w:val="28"/>
          <w:szCs w:val="28"/>
        </w:rPr>
        <w:t>Венетским</w:t>
      </w:r>
      <w:r w:rsidRPr="001C05E8">
        <w:rPr>
          <w:rFonts w:ascii="Courier New" w:hAnsi="Courier New" w:cs="Courier New"/>
          <w:sz w:val="28"/>
          <w:szCs w:val="28"/>
        </w:rPr>
        <w:t>. К востоку</w:t>
      </w:r>
      <w:r>
        <w:rPr>
          <w:rFonts w:ascii="Courier New" w:hAnsi="Courier New" w:cs="Courier New"/>
          <w:sz w:val="28"/>
          <w:szCs w:val="28"/>
        </w:rPr>
        <w:t xml:space="preserve"> от Дуная в этот период появило</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племя антов, родственное, по мнению готского историка Иордана, западным венетам. Анты продвига</w:t>
      </w:r>
      <w:r w:rsidR="0061182E">
        <w:rPr>
          <w:rFonts w:ascii="Courier New" w:hAnsi="Courier New" w:cs="Courier New"/>
          <w:sz w:val="28"/>
          <w:szCs w:val="28"/>
        </w:rPr>
        <w:t>ли</w:t>
      </w:r>
      <w:r w:rsidRPr="001C05E8">
        <w:rPr>
          <w:rFonts w:ascii="Courier New" w:hAnsi="Courier New" w:cs="Courier New"/>
          <w:sz w:val="28"/>
          <w:szCs w:val="28"/>
        </w:rPr>
        <w:t>с</w:t>
      </w:r>
      <w:r w:rsidR="0061182E">
        <w:rPr>
          <w:rFonts w:ascii="Courier New" w:hAnsi="Courier New" w:cs="Courier New"/>
          <w:sz w:val="28"/>
          <w:szCs w:val="28"/>
        </w:rPr>
        <w:t>ь</w:t>
      </w:r>
      <w:r w:rsidRPr="001C05E8">
        <w:rPr>
          <w:rFonts w:ascii="Courier New" w:hAnsi="Courier New" w:cs="Courier New"/>
          <w:sz w:val="28"/>
          <w:szCs w:val="28"/>
        </w:rPr>
        <w:t xml:space="preserve"> от Южного Буга до среднего течения Днепра</w:t>
      </w:r>
      <w:r w:rsidR="0007551F">
        <w:rPr>
          <w:rFonts w:ascii="Courier New" w:hAnsi="Courier New" w:cs="Courier New"/>
          <w:sz w:val="28"/>
          <w:szCs w:val="28"/>
        </w:rPr>
        <w:t>,</w:t>
      </w:r>
      <w:r>
        <w:rPr>
          <w:rFonts w:ascii="Courier New" w:hAnsi="Courier New" w:cs="Courier New"/>
          <w:sz w:val="28"/>
          <w:szCs w:val="28"/>
        </w:rPr>
        <w:t xml:space="preserve"> вошли в племена </w:t>
      </w:r>
      <w:r w:rsidR="0061182E">
        <w:rPr>
          <w:rFonts w:ascii="Courier New" w:hAnsi="Courier New" w:cs="Courier New"/>
          <w:sz w:val="28"/>
          <w:szCs w:val="28"/>
        </w:rPr>
        <w:t>п</w:t>
      </w:r>
      <w:r>
        <w:rPr>
          <w:rFonts w:ascii="Courier New" w:hAnsi="Courier New" w:cs="Courier New"/>
          <w:sz w:val="28"/>
          <w:szCs w:val="28"/>
        </w:rPr>
        <w:t>раруси.</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Венеты</w:t>
      </w:r>
      <w:r w:rsidR="00B877BA" w:rsidRPr="001C05E8">
        <w:rPr>
          <w:rFonts w:ascii="Courier New" w:hAnsi="Courier New" w:cs="Courier New"/>
          <w:sz w:val="28"/>
          <w:szCs w:val="28"/>
        </w:rPr>
        <w:t xml:space="preserve"> – не современные славяне, а наши дал</w:t>
      </w:r>
      <w:r w:rsidR="00B877BA">
        <w:rPr>
          <w:rFonts w:ascii="Courier New" w:hAnsi="Courier New" w:cs="Courier New"/>
          <w:sz w:val="28"/>
          <w:szCs w:val="28"/>
        </w:rPr>
        <w:t>ё</w:t>
      </w:r>
      <w:r w:rsidR="00B877BA" w:rsidRPr="001C05E8">
        <w:rPr>
          <w:rFonts w:ascii="Courier New" w:hAnsi="Courier New" w:cs="Courier New"/>
          <w:sz w:val="28"/>
          <w:szCs w:val="28"/>
        </w:rPr>
        <w:t>кие предки</w:t>
      </w:r>
      <w:r w:rsidR="00B877BA">
        <w:rPr>
          <w:rFonts w:ascii="Courier New" w:hAnsi="Courier New" w:cs="Courier New"/>
          <w:sz w:val="28"/>
          <w:szCs w:val="28"/>
        </w:rPr>
        <w:t xml:space="preserve"> -</w:t>
      </w:r>
      <w:r w:rsidR="00B877BA" w:rsidRPr="001C05E8">
        <w:rPr>
          <w:rFonts w:ascii="Courier New" w:hAnsi="Courier New" w:cs="Courier New"/>
          <w:b/>
          <w:bCs/>
          <w:sz w:val="28"/>
          <w:szCs w:val="28"/>
        </w:rPr>
        <w:t xml:space="preserve"> </w:t>
      </w:r>
      <w:r w:rsidRPr="001C05E8">
        <w:rPr>
          <w:rFonts w:ascii="Courier New" w:hAnsi="Courier New" w:cs="Courier New"/>
          <w:b/>
          <w:bCs/>
          <w:sz w:val="28"/>
          <w:szCs w:val="28"/>
        </w:rPr>
        <w:t>изначально жили в Европе.</w:t>
      </w:r>
      <w:r w:rsidRPr="001C05E8">
        <w:rPr>
          <w:rFonts w:ascii="Courier New" w:hAnsi="Courier New" w:cs="Courier New"/>
          <w:sz w:val="28"/>
          <w:szCs w:val="28"/>
        </w:rPr>
        <w:t xml:space="preserve"> В течение тысячелетий они неоднократно перемещались с одного</w:t>
      </w:r>
      <w:r>
        <w:rPr>
          <w:rFonts w:ascii="Courier New" w:hAnsi="Courier New" w:cs="Courier New"/>
          <w:sz w:val="28"/>
          <w:szCs w:val="28"/>
        </w:rPr>
        <w:t xml:space="preserve"> места </w:t>
      </w:r>
      <w:r w:rsidRPr="001C05E8">
        <w:rPr>
          <w:rFonts w:ascii="Courier New" w:hAnsi="Courier New" w:cs="Courier New"/>
          <w:sz w:val="28"/>
          <w:szCs w:val="28"/>
        </w:rPr>
        <w:t>(в той же Европе) на другое</w:t>
      </w:r>
      <w:r w:rsidR="00B877BA">
        <w:rPr>
          <w:rFonts w:ascii="Courier New" w:hAnsi="Courier New" w:cs="Courier New"/>
          <w:sz w:val="28"/>
          <w:szCs w:val="28"/>
        </w:rPr>
        <w:t>.</w:t>
      </w:r>
      <w:r w:rsidRPr="001C05E8">
        <w:rPr>
          <w:rFonts w:ascii="Courier New" w:hAnsi="Courier New" w:cs="Courier New"/>
          <w:sz w:val="28"/>
          <w:szCs w:val="28"/>
        </w:rPr>
        <w:t xml:space="preserve"> Венеты были наследниками некоей древней </w:t>
      </w:r>
      <w:r w:rsidRPr="001C05E8">
        <w:rPr>
          <w:rFonts w:ascii="Courier New" w:hAnsi="Courier New" w:cs="Courier New"/>
          <w:sz w:val="28"/>
          <w:szCs w:val="28"/>
        </w:rPr>
        <w:lastRenderedPageBreak/>
        <w:t>цивилизации, возможно, Винчи, Аратты, легендарной Гипербореи</w:t>
      </w:r>
      <w:r w:rsidR="00B877BA">
        <w:rPr>
          <w:rFonts w:ascii="Courier New" w:hAnsi="Courier New" w:cs="Courier New"/>
          <w:sz w:val="28"/>
          <w:szCs w:val="28"/>
        </w:rPr>
        <w:t xml:space="preserve">. </w:t>
      </w:r>
      <w:r w:rsidRPr="001C05E8">
        <w:rPr>
          <w:rFonts w:ascii="Courier New" w:hAnsi="Courier New" w:cs="Courier New"/>
          <w:sz w:val="28"/>
          <w:szCs w:val="28"/>
        </w:rPr>
        <w:t>В эпоху бронзового века они уже имели развитую религию, культуру и экономику. В ходе экспансии венеты основывали на периферии протославянского мира город</w:t>
      </w:r>
      <w:r w:rsidRPr="00A524FF">
        <w:rPr>
          <w:rFonts w:ascii="Ozegov NT" w:hAnsi="Ozegov NT" w:cs="Ozegov NT"/>
          <w:sz w:val="28"/>
          <w:szCs w:val="28"/>
        </w:rPr>
        <w:t>а</w:t>
      </w:r>
      <w:r w:rsidRPr="001C05E8">
        <w:rPr>
          <w:rFonts w:ascii="Courier New" w:hAnsi="Courier New" w:cs="Courier New"/>
          <w:sz w:val="28"/>
          <w:szCs w:val="28"/>
        </w:rPr>
        <w:t xml:space="preserve"> колонии (Трою, Рим, Венецию, Винетту).</w:t>
      </w:r>
      <w:r w:rsidR="00B877BA">
        <w:rPr>
          <w:rFonts w:ascii="Courier New" w:hAnsi="Courier New" w:cs="Courier New"/>
          <w:sz w:val="28"/>
          <w:szCs w:val="28"/>
        </w:rPr>
        <w:t xml:space="preserve"> Но </w:t>
      </w:r>
      <w:r w:rsidRPr="001C05E8">
        <w:rPr>
          <w:rFonts w:ascii="Courier New" w:hAnsi="Courier New" w:cs="Courier New"/>
          <w:sz w:val="28"/>
          <w:szCs w:val="28"/>
        </w:rPr>
        <w:t>именно к ним в метаисторическом плане восходит прямая генеалогическая линия славян</w:t>
      </w:r>
      <w:r w:rsidR="00B877BA">
        <w:rPr>
          <w:rFonts w:ascii="Courier New" w:hAnsi="Courier New" w:cs="Courier New"/>
          <w:sz w:val="28"/>
          <w:szCs w:val="28"/>
        </w:rPr>
        <w:t>.</w:t>
      </w:r>
      <w:r w:rsidRPr="001C05E8">
        <w:rPr>
          <w:rFonts w:ascii="Courier New" w:hAnsi="Courier New" w:cs="Courier New"/>
          <w:sz w:val="28"/>
          <w:szCs w:val="28"/>
        </w:rPr>
        <w:t xml:space="preserve"> Разумеется, за тысячи лет наши предки неоднократно смешивались с соседними племенами</w:t>
      </w:r>
      <w:r w:rsidR="00B877BA">
        <w:rPr>
          <w:rFonts w:ascii="Courier New" w:hAnsi="Courier New" w:cs="Courier New"/>
          <w:sz w:val="28"/>
          <w:szCs w:val="28"/>
        </w:rPr>
        <w:t>,</w:t>
      </w:r>
      <w:r w:rsidRPr="001C05E8">
        <w:rPr>
          <w:rFonts w:ascii="Courier New" w:hAnsi="Courier New" w:cs="Courier New"/>
          <w:sz w:val="28"/>
          <w:szCs w:val="28"/>
        </w:rPr>
        <w:t xml:space="preserve"> подвергались взаимовлиянию</w:t>
      </w:r>
      <w:r w:rsidR="00B877BA">
        <w:rPr>
          <w:rFonts w:ascii="Courier New" w:hAnsi="Courier New" w:cs="Courier New"/>
          <w:sz w:val="28"/>
          <w:szCs w:val="28"/>
        </w:rPr>
        <w:t>.</w:t>
      </w:r>
      <w:r w:rsidRPr="001C05E8">
        <w:rPr>
          <w:rFonts w:ascii="Courier New" w:hAnsi="Courier New" w:cs="Courier New"/>
          <w:sz w:val="28"/>
          <w:szCs w:val="28"/>
        </w:rPr>
        <w:t xml:space="preserve"> Однако </w:t>
      </w:r>
      <w:r w:rsidR="00B877BA">
        <w:rPr>
          <w:rFonts w:ascii="Courier New" w:hAnsi="Courier New" w:cs="Courier New"/>
          <w:sz w:val="28"/>
          <w:szCs w:val="28"/>
        </w:rPr>
        <w:t>д</w:t>
      </w:r>
      <w:r w:rsidRPr="001C05E8">
        <w:rPr>
          <w:rFonts w:ascii="Courier New" w:hAnsi="Courier New" w:cs="Courier New"/>
          <w:sz w:val="28"/>
          <w:szCs w:val="28"/>
        </w:rPr>
        <w:t xml:space="preserve">о </w:t>
      </w:r>
      <w:r w:rsidR="00B877BA">
        <w:rPr>
          <w:rFonts w:ascii="Courier New" w:hAnsi="Courier New" w:cs="Courier New"/>
          <w:sz w:val="28"/>
          <w:szCs w:val="28"/>
        </w:rPr>
        <w:t>нас</w:t>
      </w:r>
      <w:r w:rsidRPr="001C05E8">
        <w:rPr>
          <w:rFonts w:ascii="Courier New" w:hAnsi="Courier New" w:cs="Courier New"/>
          <w:sz w:val="28"/>
          <w:szCs w:val="28"/>
        </w:rPr>
        <w:t xml:space="preserve"> д</w:t>
      </w:r>
      <w:r w:rsidR="00B877BA">
        <w:rPr>
          <w:rFonts w:ascii="Courier New" w:hAnsi="Courier New" w:cs="Courier New"/>
          <w:sz w:val="28"/>
          <w:szCs w:val="28"/>
        </w:rPr>
        <w:t xml:space="preserve">ошло </w:t>
      </w:r>
      <w:r w:rsidRPr="001C05E8">
        <w:rPr>
          <w:rFonts w:ascii="Courier New" w:hAnsi="Courier New" w:cs="Courier New"/>
          <w:sz w:val="28"/>
          <w:szCs w:val="28"/>
        </w:rPr>
        <w:t>не только имя «венеты», но и многие ха</w:t>
      </w:r>
      <w:r w:rsidR="00B877BA">
        <w:rPr>
          <w:rFonts w:ascii="Courier New" w:hAnsi="Courier New" w:cs="Courier New"/>
          <w:sz w:val="28"/>
          <w:szCs w:val="28"/>
        </w:rPr>
        <w:t>рактерные черты данной общности</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Этноним «венеды» в живом употреблении современниками просуществовал до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w:t>
      </w:r>
      <w:r w:rsidRPr="0061182E">
        <w:rPr>
          <w:rFonts w:ascii="Ozegov NT" w:hAnsi="Ozegov NT" w:cs="Courier New"/>
          <w:sz w:val="28"/>
          <w:szCs w:val="28"/>
        </w:rPr>
        <w:t>е</w:t>
      </w:r>
      <w:r>
        <w:rPr>
          <w:rFonts w:ascii="Courier New" w:hAnsi="Courier New" w:cs="Courier New"/>
          <w:sz w:val="28"/>
          <w:szCs w:val="28"/>
        </w:rPr>
        <w:t>ка</w:t>
      </w:r>
      <w:r w:rsidRPr="001C05E8">
        <w:rPr>
          <w:rFonts w:ascii="Courier New" w:hAnsi="Courier New" w:cs="Courier New"/>
          <w:sz w:val="28"/>
          <w:szCs w:val="28"/>
        </w:rPr>
        <w:t>, когда оставшаяся часть венедов – полабских славян (другие ветви венедов от этого этнонима отказались еще раньше в силу различных обстоятельств) – была захвачена воинствующими немецкими феодалами, католиками. Венеды частично были истреблены, часть сохранилась под названием «лужицкие сербы». Их потомки до сих пор живут в Германии, близ Мекленбурга и, как могут, борются за сохранение славянской культуры.</w:t>
      </w:r>
    </w:p>
    <w:p w:rsidR="00744860" w:rsidRPr="001C05E8" w:rsidRDefault="00744860" w:rsidP="00744860">
      <w:pPr>
        <w:pStyle w:val="3"/>
        <w:ind w:left="-1104" w:right="24"/>
      </w:pPr>
      <w:r w:rsidRPr="001C05E8">
        <w:t xml:space="preserve">   С распадом (по</w:t>
      </w:r>
      <w:r>
        <w:t xml:space="preserve">степенным) древнейшей </w:t>
      </w:r>
      <w:r w:rsidRPr="001C05E8">
        <w:t xml:space="preserve"> индоевропейской общности</w:t>
      </w:r>
      <w:r>
        <w:t xml:space="preserve"> (в том числе и </w:t>
      </w:r>
      <w:r w:rsidRPr="001C05E8">
        <w:t>венедской</w:t>
      </w:r>
      <w:r>
        <w:t>)</w:t>
      </w:r>
      <w:r w:rsidRPr="001C05E8">
        <w:t>, распались по этносам и д</w:t>
      </w:r>
      <w:r>
        <w:t>ревние верования пращуров. Н.Р.</w:t>
      </w:r>
      <w:r w:rsidRPr="001C05E8">
        <w:t>Гусева пишет: «…прослеживаемое больш</w:t>
      </w:r>
      <w:r w:rsidRPr="001C05E8">
        <w:rPr>
          <w:rFonts w:ascii="Ozegov NT" w:hAnsi="Ozegov NT" w:cs="Ozegov NT"/>
        </w:rPr>
        <w:t>о</w:t>
      </w:r>
      <w:r w:rsidRPr="001C05E8">
        <w:t>е число совпадений в древних религиозных представлениях славян</w:t>
      </w:r>
      <w:r>
        <w:t>…</w:t>
      </w:r>
      <w:r w:rsidRPr="001C05E8">
        <w:t xml:space="preserve"> и верований арьев не встречается у других индоевропейских народов. И случайностью это считать никак нельзя».</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Веды, безусловно, </w:t>
      </w:r>
      <w:r w:rsidRPr="001C05E8">
        <w:rPr>
          <w:rFonts w:ascii="Courier New" w:hAnsi="Courier New" w:cs="Courier New"/>
          <w:i/>
          <w:iCs/>
          <w:sz w:val="28"/>
          <w:szCs w:val="28"/>
        </w:rPr>
        <w:t>начинали</w:t>
      </w:r>
      <w:r w:rsidRPr="001C05E8">
        <w:rPr>
          <w:rFonts w:ascii="Courier New" w:hAnsi="Courier New" w:cs="Courier New"/>
          <w:sz w:val="28"/>
          <w:szCs w:val="28"/>
        </w:rPr>
        <w:t xml:space="preserve"> </w:t>
      </w:r>
      <w:r w:rsidRPr="001C05E8">
        <w:rPr>
          <w:rFonts w:ascii="Courier New" w:hAnsi="Courier New" w:cs="Courier New"/>
          <w:i/>
          <w:iCs/>
          <w:sz w:val="28"/>
          <w:szCs w:val="28"/>
        </w:rPr>
        <w:t>создаваться</w:t>
      </w:r>
      <w:r w:rsidRPr="001C05E8">
        <w:rPr>
          <w:rFonts w:ascii="Courier New" w:hAnsi="Courier New" w:cs="Courier New"/>
          <w:sz w:val="28"/>
          <w:szCs w:val="28"/>
        </w:rPr>
        <w:t xml:space="preserve"> ещ</w:t>
      </w:r>
      <w:r>
        <w:rPr>
          <w:rFonts w:ascii="Courier New" w:hAnsi="Courier New" w:cs="Courier New"/>
          <w:sz w:val="28"/>
          <w:szCs w:val="28"/>
        </w:rPr>
        <w:t>ё</w:t>
      </w:r>
      <w:r w:rsidRPr="001C05E8">
        <w:rPr>
          <w:rFonts w:ascii="Courier New" w:hAnsi="Courier New" w:cs="Courier New"/>
          <w:sz w:val="28"/>
          <w:szCs w:val="28"/>
        </w:rPr>
        <w:t xml:space="preserve"> на </w:t>
      </w:r>
      <w:r>
        <w:rPr>
          <w:rFonts w:ascii="Courier New" w:hAnsi="Courier New" w:cs="Courier New"/>
          <w:sz w:val="28"/>
          <w:szCs w:val="28"/>
        </w:rPr>
        <w:t>р</w:t>
      </w:r>
      <w:r w:rsidRPr="001C05E8">
        <w:rPr>
          <w:rFonts w:ascii="Courier New" w:hAnsi="Courier New" w:cs="Courier New"/>
          <w:sz w:val="28"/>
          <w:szCs w:val="28"/>
        </w:rPr>
        <w:t xml:space="preserve">усском </w:t>
      </w:r>
      <w:r>
        <w:rPr>
          <w:rFonts w:ascii="Courier New" w:hAnsi="Courier New" w:cs="Courier New"/>
          <w:sz w:val="28"/>
          <w:szCs w:val="28"/>
        </w:rPr>
        <w:t>с</w:t>
      </w:r>
      <w:r w:rsidRPr="001C05E8">
        <w:rPr>
          <w:rFonts w:ascii="Courier New" w:hAnsi="Courier New" w:cs="Courier New"/>
          <w:sz w:val="28"/>
          <w:szCs w:val="28"/>
        </w:rPr>
        <w:t>евере в период единст</w:t>
      </w:r>
      <w:r>
        <w:rPr>
          <w:rFonts w:ascii="Courier New" w:hAnsi="Courier New" w:cs="Courier New"/>
          <w:sz w:val="28"/>
          <w:szCs w:val="28"/>
        </w:rPr>
        <w:t>ва</w:t>
      </w:r>
      <w:r w:rsidRPr="001C05E8">
        <w:rPr>
          <w:rFonts w:ascii="Courier New" w:hAnsi="Courier New" w:cs="Courier New"/>
          <w:sz w:val="28"/>
          <w:szCs w:val="28"/>
        </w:rPr>
        <w:t xml:space="preserve"> индоевропейских народов и отдавались на хранение уст жрецов. </w:t>
      </w:r>
      <w:r>
        <w:rPr>
          <w:rFonts w:ascii="Courier New" w:hAnsi="Courier New" w:cs="Courier New"/>
          <w:sz w:val="28"/>
          <w:szCs w:val="28"/>
        </w:rPr>
        <w:t>Н</w:t>
      </w:r>
      <w:r w:rsidRPr="001C05E8">
        <w:rPr>
          <w:rFonts w:ascii="Courier New" w:hAnsi="Courier New" w:cs="Courier New"/>
          <w:sz w:val="28"/>
          <w:szCs w:val="28"/>
        </w:rPr>
        <w:t>е случайно в них вошли упоминания о зиме, снеге, льде, полярной ночи, полярном дне, северном сиянии, полярной звезде, «тёплом заг</w:t>
      </w:r>
      <w:r>
        <w:rPr>
          <w:rFonts w:ascii="Courier New" w:hAnsi="Courier New" w:cs="Courier New"/>
          <w:sz w:val="28"/>
          <w:szCs w:val="28"/>
        </w:rPr>
        <w:t>оне» для скота и прочих приметах севера</w:t>
      </w:r>
      <w:r w:rsidRPr="001C05E8">
        <w:rPr>
          <w:rFonts w:ascii="Courier New" w:hAnsi="Courier New" w:cs="Courier New"/>
          <w:sz w:val="28"/>
          <w:szCs w:val="28"/>
        </w:rPr>
        <w:t>, чего не было пот</w:t>
      </w:r>
      <w:r w:rsidRPr="00F85B4B">
        <w:rPr>
          <w:rFonts w:ascii="Ozegov NT" w:hAnsi="Ozegov NT" w:cs="Ozegov NT"/>
          <w:sz w:val="28"/>
          <w:szCs w:val="28"/>
        </w:rPr>
        <w:t>о</w:t>
      </w:r>
      <w:r w:rsidRPr="001C05E8">
        <w:rPr>
          <w:rFonts w:ascii="Courier New" w:hAnsi="Courier New" w:cs="Courier New"/>
          <w:sz w:val="28"/>
          <w:szCs w:val="28"/>
        </w:rPr>
        <w:t xml:space="preserve">м в Средней Азии, где веды продолжали дополняться, в Индии, где веды и другие предания индоариев были </w:t>
      </w:r>
      <w:r w:rsidRPr="001C05E8">
        <w:rPr>
          <w:rFonts w:ascii="Courier New" w:hAnsi="Courier New" w:cs="Courier New"/>
          <w:i/>
          <w:iCs/>
          <w:sz w:val="28"/>
          <w:szCs w:val="28"/>
        </w:rPr>
        <w:t>лишь записаны</w:t>
      </w:r>
      <w:r w:rsidRPr="001C05E8">
        <w:rPr>
          <w:rFonts w:ascii="Courier New" w:hAnsi="Courier New" w:cs="Courier New"/>
          <w:sz w:val="28"/>
          <w:szCs w:val="28"/>
        </w:rPr>
        <w:t xml:space="preserve"> на санскрите. «Санскритологи всего мира сходятся во мнении, что санскрит появился на территории России. Из современных живых языков именно русский ближе всего к санскриту, и это также неоспоримый факт».</w:t>
      </w:r>
    </w:p>
    <w:p w:rsidR="00744860" w:rsidRPr="001C05E8" w:rsidRDefault="00744860" w:rsidP="00744860">
      <w:pPr>
        <w:pStyle w:val="3"/>
        <w:tabs>
          <w:tab w:val="right" w:pos="8789"/>
        </w:tabs>
        <w:ind w:left="-1104" w:right="24"/>
      </w:pPr>
      <w:r w:rsidRPr="001C05E8">
        <w:t xml:space="preserve">   Поскольку веды изустно начали созда</w:t>
      </w:r>
      <w:r>
        <w:t xml:space="preserve">ваться на </w:t>
      </w:r>
      <w:r w:rsidR="0061182E">
        <w:t>р</w:t>
      </w:r>
      <w:r w:rsidRPr="001C05E8">
        <w:t>усско</w:t>
      </w:r>
      <w:r>
        <w:t>м</w:t>
      </w:r>
      <w:r w:rsidRPr="001C05E8">
        <w:t xml:space="preserve"> </w:t>
      </w:r>
      <w:r w:rsidR="0061182E">
        <w:t>с</w:t>
      </w:r>
      <w:r w:rsidRPr="001C05E8">
        <w:t>евер</w:t>
      </w:r>
      <w:r>
        <w:t>е</w:t>
      </w:r>
      <w:r w:rsidRPr="001C05E8">
        <w:t xml:space="preserve"> в период праиндоевропейской общности, то целесообразно привлечь ведийские сведения о праотеческой природной религии для реконструкции любой из индоевропейских мифологий, в том числе и славянской. </w:t>
      </w:r>
      <w:r>
        <w:t>Т</w:t>
      </w:r>
      <w:r w:rsidRPr="001C05E8">
        <w:t xml:space="preserve">акая </w:t>
      </w:r>
      <w:r>
        <w:t>р</w:t>
      </w:r>
      <w:r w:rsidRPr="001C05E8">
        <w:t xml:space="preserve">еконструкция актуальна ещё и потому, что сейчас </w:t>
      </w:r>
      <w:r w:rsidRPr="001C05E8">
        <w:lastRenderedPageBreak/>
        <w:t xml:space="preserve">охарактеризовать отдельные понятия славянской мифологии сколько-нибудь внятно уже трудно, так как народные представления утрачиваются, стираются (особенно многое утеряно </w:t>
      </w:r>
      <w:r>
        <w:t>в</w:t>
      </w:r>
      <w:r w:rsidRPr="001C05E8">
        <w:t>о</w:t>
      </w:r>
      <w:r>
        <w:t xml:space="preserve"> вр</w:t>
      </w:r>
      <w:r w:rsidRPr="00E92AA7">
        <w:rPr>
          <w:rFonts w:ascii="Ozegov NT" w:hAnsi="Ozegov NT" w:cs="Ozegov NT"/>
        </w:rPr>
        <w:t>е</w:t>
      </w:r>
      <w:r>
        <w:t>мя</w:t>
      </w:r>
      <w:r w:rsidRPr="001C05E8">
        <w:t xml:space="preserve"> советской интернационально-атеистической эпохи, р</w:t>
      </w:r>
      <w:r w:rsidRPr="0061182E">
        <w:rPr>
          <w:rFonts w:ascii="Ozegov NT" w:hAnsi="Ozegov NT"/>
        </w:rPr>
        <w:t>а</w:t>
      </w:r>
      <w:r w:rsidRPr="001C05E8">
        <w:t>вно</w:t>
      </w:r>
      <w:r w:rsidR="0061182E">
        <w:t xml:space="preserve"> </w:t>
      </w:r>
      <w:r w:rsidRPr="001C05E8">
        <w:t>глухой к религиям всех народов), но иное можно и нужно восстановить.</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Переводчик </w:t>
      </w:r>
      <w:r>
        <w:rPr>
          <w:rFonts w:ascii="Courier New" w:hAnsi="Courier New" w:cs="Courier New"/>
          <w:sz w:val="28"/>
          <w:szCs w:val="28"/>
        </w:rPr>
        <w:t>«Ригведы»</w:t>
      </w:r>
      <w:r w:rsidRPr="001C05E8">
        <w:rPr>
          <w:rFonts w:ascii="Courier New" w:hAnsi="Courier New" w:cs="Courier New"/>
          <w:sz w:val="28"/>
          <w:szCs w:val="28"/>
        </w:rPr>
        <w:t xml:space="preserve"> санскритолог Т.Я.Елизаренкова в статье «Ригведа» – великое начало индийской литературы и культуры» пишет: «…Некоторые неясные мифологические фигуры или немотивированные, казалось бы, черты ригведийских божеств расшифровываются из сопоставления с соответствующими персонажами других древних индоевропейских традиций (в том числе славянской и балтийской)». То есть оказывается, не только мы, реконструируя славянскую мифологию, можем и должны использовать древние индо-иранские источники, но и </w:t>
      </w:r>
      <w:r w:rsidRPr="001C05E8">
        <w:rPr>
          <w:rFonts w:ascii="Courier New" w:hAnsi="Courier New" w:cs="Courier New"/>
          <w:i/>
          <w:iCs/>
          <w:sz w:val="28"/>
          <w:szCs w:val="28"/>
        </w:rPr>
        <w:t xml:space="preserve">наш </w:t>
      </w:r>
      <w:r w:rsidRPr="001C05E8">
        <w:rPr>
          <w:rFonts w:ascii="Courier New" w:hAnsi="Courier New" w:cs="Courier New"/>
          <w:sz w:val="28"/>
          <w:szCs w:val="28"/>
        </w:rPr>
        <w:t xml:space="preserve">(славяно-русский) мифологический опыт помогает понять, к примеру,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игведу»</w:t>
      </w:r>
      <w:r w:rsidRPr="001C05E8">
        <w:rPr>
          <w:rFonts w:ascii="Courier New" w:hAnsi="Courier New" w:cs="Courier New"/>
          <w:sz w:val="28"/>
          <w:szCs w:val="28"/>
        </w:rPr>
        <w:t>. Связь прослеживается по множеству деталей. Например, уп</w:t>
      </w:r>
      <w:r>
        <w:rPr>
          <w:rFonts w:ascii="Courier New" w:hAnsi="Courier New" w:cs="Courier New"/>
          <w:sz w:val="28"/>
          <w:szCs w:val="28"/>
        </w:rPr>
        <w:t>оминаемый</w:t>
      </w:r>
      <w:r w:rsidRPr="001C05E8">
        <w:rPr>
          <w:rFonts w:ascii="Courier New" w:hAnsi="Courier New" w:cs="Courier New"/>
          <w:sz w:val="28"/>
          <w:szCs w:val="28"/>
        </w:rPr>
        <w:t xml:space="preserve"> в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игведе»</w:t>
      </w:r>
      <w:r w:rsidRPr="001C05E8">
        <w:rPr>
          <w:rFonts w:ascii="Courier New" w:hAnsi="Courier New" w:cs="Courier New"/>
          <w:sz w:val="28"/>
          <w:szCs w:val="28"/>
        </w:rPr>
        <w:t xml:space="preserve"> дух вод</w:t>
      </w:r>
      <w:r w:rsidRPr="00E92AA7">
        <w:rPr>
          <w:rFonts w:ascii="Ozegov NT" w:hAnsi="Ozegov NT" w:cs="Ozegov NT"/>
          <w:sz w:val="28"/>
          <w:szCs w:val="28"/>
        </w:rPr>
        <w:t>ы</w:t>
      </w:r>
      <w:r w:rsidRPr="001C05E8">
        <w:rPr>
          <w:rFonts w:ascii="Courier New" w:hAnsi="Courier New" w:cs="Courier New"/>
          <w:sz w:val="28"/>
          <w:szCs w:val="28"/>
        </w:rPr>
        <w:t xml:space="preserve"> пресных источников </w:t>
      </w:r>
      <w:r>
        <w:rPr>
          <w:rFonts w:ascii="Courier New" w:hAnsi="Courier New" w:cs="Courier New"/>
          <w:b/>
          <w:bCs/>
          <w:sz w:val="28"/>
          <w:szCs w:val="28"/>
        </w:rPr>
        <w:t>к</w:t>
      </w:r>
      <w:r w:rsidRPr="001C05E8">
        <w:rPr>
          <w:rFonts w:ascii="Courier New" w:hAnsi="Courier New" w:cs="Courier New"/>
          <w:b/>
          <w:bCs/>
          <w:sz w:val="28"/>
          <w:szCs w:val="28"/>
        </w:rPr>
        <w:t>рив</w:t>
      </w:r>
      <w:r>
        <w:rPr>
          <w:rFonts w:ascii="Courier New" w:hAnsi="Courier New" w:cs="Courier New"/>
          <w:b/>
          <w:bCs/>
          <w:sz w:val="28"/>
          <w:szCs w:val="28"/>
        </w:rPr>
        <w:t>е</w:t>
      </w:r>
      <w:r w:rsidRPr="001C05E8">
        <w:rPr>
          <w:rFonts w:ascii="Courier New" w:hAnsi="Courier New" w:cs="Courier New"/>
          <w:b/>
          <w:bCs/>
          <w:sz w:val="28"/>
          <w:szCs w:val="28"/>
        </w:rPr>
        <w:t xml:space="preserve"> </w:t>
      </w:r>
      <w:r w:rsidRPr="001C05E8">
        <w:rPr>
          <w:rFonts w:ascii="Courier New" w:hAnsi="Courier New" w:cs="Courier New"/>
          <w:sz w:val="28"/>
          <w:szCs w:val="28"/>
        </w:rPr>
        <w:t xml:space="preserve">достоверно известен в славянском и русском мире </w:t>
      </w:r>
      <w:r w:rsidRPr="001C05E8">
        <w:rPr>
          <w:rFonts w:ascii="Courier New" w:hAnsi="Courier New" w:cs="Courier New"/>
          <w:sz w:val="28"/>
          <w:szCs w:val="28"/>
          <w:lang w:val="en-US"/>
        </w:rPr>
        <w:t>I</w:t>
      </w:r>
      <w:r>
        <w:rPr>
          <w:rFonts w:ascii="Courier New" w:hAnsi="Courier New" w:cs="Courier New"/>
          <w:sz w:val="28"/>
          <w:szCs w:val="28"/>
        </w:rPr>
        <w:t xml:space="preserve"> тысячелеии</w:t>
      </w:r>
      <w:r w:rsidRPr="001C05E8">
        <w:rPr>
          <w:rFonts w:ascii="Courier New" w:hAnsi="Courier New" w:cs="Courier New"/>
          <w:sz w:val="28"/>
          <w:szCs w:val="28"/>
        </w:rPr>
        <w:t xml:space="preserve"> н.э. как дух вод</w:t>
      </w:r>
      <w:r w:rsidRPr="00E92AA7">
        <w:rPr>
          <w:rFonts w:ascii="Ozegov NT" w:hAnsi="Ozegov NT" w:cs="Ozegov NT"/>
          <w:sz w:val="28"/>
          <w:szCs w:val="28"/>
        </w:rPr>
        <w:t>ы</w:t>
      </w:r>
      <w:r>
        <w:rPr>
          <w:rFonts w:ascii="Courier New" w:hAnsi="Courier New" w:cs="Courier New"/>
          <w:sz w:val="28"/>
          <w:szCs w:val="28"/>
        </w:rPr>
        <w:t xml:space="preserve">; </w:t>
      </w:r>
      <w:r w:rsidRPr="001C05E8">
        <w:rPr>
          <w:rFonts w:ascii="Courier New" w:hAnsi="Courier New" w:cs="Courier New"/>
          <w:sz w:val="28"/>
          <w:szCs w:val="28"/>
        </w:rPr>
        <w:t xml:space="preserve">как древний жреческий род пруссов и восточных </w:t>
      </w:r>
      <w:r>
        <w:rPr>
          <w:rFonts w:ascii="Courier New" w:hAnsi="Courier New" w:cs="Courier New"/>
          <w:sz w:val="28"/>
          <w:szCs w:val="28"/>
        </w:rPr>
        <w:t>славян, и как</w:t>
      </w:r>
      <w:r w:rsidRPr="001C05E8">
        <w:rPr>
          <w:rFonts w:ascii="Courier New" w:hAnsi="Courier New" w:cs="Courier New"/>
          <w:sz w:val="28"/>
          <w:szCs w:val="28"/>
        </w:rPr>
        <w:t xml:space="preserve"> племя </w:t>
      </w:r>
      <w:r w:rsidRPr="001C05E8">
        <w:rPr>
          <w:rFonts w:ascii="Courier New" w:hAnsi="Courier New" w:cs="Courier New"/>
          <w:b/>
          <w:bCs/>
          <w:sz w:val="28"/>
          <w:szCs w:val="28"/>
        </w:rPr>
        <w:t>кривичей</w:t>
      </w:r>
      <w:r w:rsidRPr="001C05E8">
        <w:rPr>
          <w:rFonts w:ascii="Courier New" w:hAnsi="Courier New" w:cs="Courier New"/>
          <w:sz w:val="28"/>
          <w:szCs w:val="28"/>
        </w:rPr>
        <w:t xml:space="preserve">. В комментарии к этому тексту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игведы»</w:t>
      </w:r>
      <w:r w:rsidRPr="001C05E8">
        <w:rPr>
          <w:rFonts w:ascii="Courier New" w:hAnsi="Courier New" w:cs="Courier New"/>
          <w:sz w:val="28"/>
          <w:szCs w:val="28"/>
        </w:rPr>
        <w:t xml:space="preserve"> ясно указано, что «</w:t>
      </w:r>
      <w:r>
        <w:rPr>
          <w:rFonts w:ascii="Courier New" w:hAnsi="Courier New" w:cs="Courier New"/>
          <w:sz w:val="28"/>
          <w:szCs w:val="28"/>
        </w:rPr>
        <w:t>к</w:t>
      </w:r>
      <w:r w:rsidRPr="001C05E8">
        <w:rPr>
          <w:rFonts w:ascii="Courier New" w:hAnsi="Courier New" w:cs="Courier New"/>
          <w:sz w:val="28"/>
          <w:szCs w:val="28"/>
        </w:rPr>
        <w:t>рив</w:t>
      </w:r>
      <w:r>
        <w:rPr>
          <w:rFonts w:ascii="Courier New" w:hAnsi="Courier New" w:cs="Courier New"/>
          <w:sz w:val="28"/>
          <w:szCs w:val="28"/>
        </w:rPr>
        <w:t>е</w:t>
      </w:r>
      <w:r w:rsidRPr="001C05E8">
        <w:rPr>
          <w:rFonts w:ascii="Courier New" w:hAnsi="Courier New" w:cs="Courier New"/>
          <w:sz w:val="28"/>
          <w:szCs w:val="28"/>
        </w:rPr>
        <w:t xml:space="preserve"> – впоследствии этноним»</w:t>
      </w:r>
      <w:r w:rsidR="0061182E">
        <w:rPr>
          <w:rFonts w:ascii="Courier New" w:hAnsi="Courier New" w:cs="Courier New"/>
          <w:sz w:val="28"/>
          <w:szCs w:val="28"/>
        </w:rPr>
        <w:t>. То есть, особо подчё</w:t>
      </w:r>
      <w:r>
        <w:rPr>
          <w:rFonts w:ascii="Courier New" w:hAnsi="Courier New" w:cs="Courier New"/>
          <w:sz w:val="28"/>
          <w:szCs w:val="28"/>
        </w:rPr>
        <w:t>ркиваем:</w:t>
      </w:r>
      <w:r w:rsidRPr="001C05E8">
        <w:rPr>
          <w:rFonts w:ascii="Courier New" w:hAnsi="Courier New" w:cs="Courier New"/>
          <w:sz w:val="28"/>
          <w:szCs w:val="28"/>
        </w:rPr>
        <w:t xml:space="preserve"> </w:t>
      </w:r>
      <w:r w:rsidRPr="001C05E8">
        <w:rPr>
          <w:rFonts w:ascii="Courier New" w:hAnsi="Courier New" w:cs="Courier New"/>
          <w:i/>
          <w:iCs/>
          <w:sz w:val="28"/>
          <w:szCs w:val="28"/>
        </w:rPr>
        <w:t xml:space="preserve">и предки русских - герои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игведы»</w:t>
      </w:r>
      <w:r w:rsidRPr="001C05E8">
        <w:rPr>
          <w:sz w:val="28"/>
          <w:szCs w:val="28"/>
        </w:rPr>
        <w:t xml:space="preserve"> </w:t>
      </w:r>
      <w:r w:rsidRPr="001C05E8">
        <w:rPr>
          <w:rFonts w:ascii="Courier New" w:hAnsi="Courier New" w:cs="Courier New"/>
          <w:sz w:val="28"/>
          <w:szCs w:val="28"/>
        </w:rPr>
        <w:t>индийских арьев</w:t>
      </w:r>
      <w:r>
        <w:rPr>
          <w:rFonts w:ascii="Courier New" w:hAnsi="Courier New" w:cs="Courier New"/>
          <w:sz w:val="28"/>
          <w:szCs w:val="28"/>
        </w:rPr>
        <w:t>, бывших нам близкими родственниками (</w:t>
      </w:r>
      <w:r w:rsidR="0061182E">
        <w:rPr>
          <w:rFonts w:ascii="Courier New" w:hAnsi="Courier New" w:cs="Courier New"/>
          <w:sz w:val="28"/>
          <w:szCs w:val="28"/>
        </w:rPr>
        <w:t xml:space="preserve">скажем, </w:t>
      </w:r>
      <w:r>
        <w:rPr>
          <w:rFonts w:ascii="Courier New" w:hAnsi="Courier New" w:cs="Courier New"/>
          <w:sz w:val="28"/>
          <w:szCs w:val="28"/>
        </w:rPr>
        <w:t>двоюродными братьями и сёстрами)</w:t>
      </w:r>
      <w:r w:rsidRPr="001C05E8">
        <w:rPr>
          <w:rFonts w:ascii="Courier New" w:hAnsi="Courier New" w:cs="Courier New"/>
          <w:sz w:val="28"/>
          <w:szCs w:val="28"/>
        </w:rPr>
        <w:t>.</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Во второй половине </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w:t>
      </w:r>
      <w:r>
        <w:rPr>
          <w:rFonts w:ascii="Courier New" w:hAnsi="Courier New" w:cs="Courier New"/>
          <w:sz w:val="28"/>
          <w:szCs w:val="28"/>
        </w:rPr>
        <w:t>ячелетия</w:t>
      </w:r>
      <w:r w:rsidRPr="001C05E8">
        <w:rPr>
          <w:rFonts w:ascii="Courier New" w:hAnsi="Courier New" w:cs="Courier New"/>
          <w:sz w:val="28"/>
          <w:szCs w:val="28"/>
        </w:rPr>
        <w:t xml:space="preserve"> до н.э. древние арьи разделились на индийскую и иранскую ветви. «Авеста» создавалась ещё на территории нашей страны и хранилась изустно, а затем была записана на древнеавестийском языке.</w:t>
      </w:r>
    </w:p>
    <w:p w:rsidR="002F6BEA"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Кроме с</w:t>
      </w:r>
      <w:r w:rsidRPr="001C05E8">
        <w:rPr>
          <w:rFonts w:ascii="Ozegov NT" w:hAnsi="Ozegov NT" w:cs="Ozegov NT"/>
          <w:sz w:val="28"/>
          <w:szCs w:val="28"/>
        </w:rPr>
        <w:t>а</w:t>
      </w:r>
      <w:r w:rsidRPr="001C05E8">
        <w:rPr>
          <w:rFonts w:ascii="Courier New" w:hAnsi="Courier New" w:cs="Courier New"/>
          <w:sz w:val="28"/>
          <w:szCs w:val="28"/>
        </w:rPr>
        <w:t>мого известного бога</w:t>
      </w:r>
      <w:r>
        <w:rPr>
          <w:rFonts w:ascii="Courier New" w:hAnsi="Courier New" w:cs="Courier New"/>
          <w:sz w:val="28"/>
          <w:szCs w:val="28"/>
        </w:rPr>
        <w:t xml:space="preserve"> периода северной прародины в При</w:t>
      </w:r>
      <w:r w:rsidRPr="001C05E8">
        <w:rPr>
          <w:rFonts w:ascii="Courier New" w:hAnsi="Courier New" w:cs="Courier New"/>
          <w:sz w:val="28"/>
          <w:szCs w:val="28"/>
        </w:rPr>
        <w:t xml:space="preserve">полярье - </w:t>
      </w:r>
      <w:r w:rsidRPr="001C05E8">
        <w:rPr>
          <w:rFonts w:ascii="Courier New" w:hAnsi="Courier New" w:cs="Courier New"/>
          <w:b/>
          <w:bCs/>
          <w:sz w:val="28"/>
          <w:szCs w:val="28"/>
        </w:rPr>
        <w:t>Индры</w:t>
      </w:r>
      <w:r w:rsidRPr="001C05E8">
        <w:rPr>
          <w:rFonts w:ascii="Courier New" w:hAnsi="Courier New" w:cs="Courier New"/>
          <w:sz w:val="28"/>
          <w:szCs w:val="28"/>
        </w:rPr>
        <w:t xml:space="preserve"> – </w:t>
      </w:r>
      <w:r>
        <w:rPr>
          <w:rFonts w:ascii="Courier New" w:hAnsi="Courier New" w:cs="Courier New"/>
          <w:sz w:val="28"/>
          <w:szCs w:val="28"/>
        </w:rPr>
        <w:t xml:space="preserve">у протоиндоевропейцев </w:t>
      </w:r>
      <w:r w:rsidRPr="001C05E8">
        <w:rPr>
          <w:rFonts w:ascii="Courier New" w:hAnsi="Courier New" w:cs="Courier New"/>
          <w:sz w:val="28"/>
          <w:szCs w:val="28"/>
        </w:rPr>
        <w:t>были боги, заметно влиявшие на жизнь наших пращуров. В мире, где полгода ночь, люди</w:t>
      </w:r>
      <w:r>
        <w:rPr>
          <w:rFonts w:ascii="Courier New" w:hAnsi="Courier New" w:cs="Courier New"/>
          <w:sz w:val="28"/>
          <w:szCs w:val="28"/>
        </w:rPr>
        <w:t>,</w:t>
      </w:r>
      <w:r w:rsidRPr="001C05E8">
        <w:rPr>
          <w:rFonts w:ascii="Courier New" w:hAnsi="Courier New" w:cs="Courier New"/>
          <w:sz w:val="28"/>
          <w:szCs w:val="28"/>
        </w:rPr>
        <w:t xml:space="preserve"> изнурённые беспросветным мраком и страхом, что за </w:t>
      </w:r>
      <w:r>
        <w:rPr>
          <w:rFonts w:ascii="Courier New" w:hAnsi="Courier New" w:cs="Courier New"/>
          <w:sz w:val="28"/>
          <w:szCs w:val="28"/>
        </w:rPr>
        <w:t>ним не последует никакая заря,</w:t>
      </w:r>
      <w:r w:rsidRPr="001C05E8">
        <w:rPr>
          <w:rFonts w:ascii="Courier New" w:hAnsi="Courier New" w:cs="Courier New"/>
          <w:sz w:val="28"/>
          <w:szCs w:val="28"/>
        </w:rPr>
        <w:t xml:space="preserve"> с больш</w:t>
      </w:r>
      <w:r w:rsidRPr="001C05E8">
        <w:rPr>
          <w:rFonts w:ascii="Ozegov NT" w:hAnsi="Ozegov NT" w:cs="Ozegov NT"/>
          <w:sz w:val="28"/>
          <w:szCs w:val="28"/>
        </w:rPr>
        <w:t>и</w:t>
      </w:r>
      <w:r w:rsidRPr="001C05E8">
        <w:rPr>
          <w:rFonts w:ascii="Courier New" w:hAnsi="Courier New" w:cs="Courier New"/>
          <w:sz w:val="28"/>
          <w:szCs w:val="28"/>
        </w:rPr>
        <w:t xml:space="preserve">м напряжением ждали </w:t>
      </w:r>
      <w:r w:rsidR="0061182E" w:rsidRPr="009C5294">
        <w:rPr>
          <w:rFonts w:ascii="Courier New" w:hAnsi="Courier New" w:cs="Courier New"/>
          <w:i/>
          <w:sz w:val="28"/>
          <w:szCs w:val="28"/>
        </w:rPr>
        <w:t>света</w:t>
      </w:r>
      <w:r w:rsidR="0061182E">
        <w:rPr>
          <w:rFonts w:ascii="Courier New" w:hAnsi="Courier New" w:cs="Courier New"/>
          <w:sz w:val="28"/>
          <w:szCs w:val="28"/>
        </w:rPr>
        <w:t xml:space="preserve"> (в котором позже был открыт необходимый для жизни гормон радости </w:t>
      </w:r>
      <w:r w:rsidR="0061182E" w:rsidRPr="00C2632F">
        <w:rPr>
          <w:rFonts w:ascii="Courier New" w:hAnsi="Courier New" w:cs="Courier New"/>
          <w:i/>
          <w:sz w:val="28"/>
          <w:szCs w:val="28"/>
        </w:rPr>
        <w:t>с</w:t>
      </w:r>
      <w:r w:rsidR="0061182E">
        <w:rPr>
          <w:rFonts w:ascii="Courier New" w:hAnsi="Courier New" w:cs="Courier New"/>
          <w:i/>
          <w:sz w:val="28"/>
          <w:szCs w:val="28"/>
        </w:rPr>
        <w:t>е</w:t>
      </w:r>
      <w:r w:rsidR="0061182E" w:rsidRPr="00C2632F">
        <w:rPr>
          <w:rFonts w:ascii="Courier New" w:hAnsi="Courier New" w:cs="Courier New"/>
          <w:i/>
          <w:sz w:val="28"/>
          <w:szCs w:val="28"/>
        </w:rPr>
        <w:t>ротонин</w:t>
      </w:r>
      <w:r w:rsidR="0061182E">
        <w:rPr>
          <w:rFonts w:ascii="Courier New" w:hAnsi="Courier New" w:cs="Courier New"/>
          <w:i/>
          <w:sz w:val="28"/>
          <w:szCs w:val="28"/>
        </w:rPr>
        <w:t xml:space="preserve">, </w:t>
      </w:r>
      <w:r w:rsidR="0061182E">
        <w:rPr>
          <w:rFonts w:ascii="Courier New" w:hAnsi="Courier New" w:cs="Courier New"/>
          <w:sz w:val="28"/>
          <w:szCs w:val="28"/>
        </w:rPr>
        <w:t>регулирующий, в том числе, психику и обмен веществ в организме живых существ)</w:t>
      </w:r>
      <w:r w:rsidR="0061182E" w:rsidRPr="001C05E8">
        <w:rPr>
          <w:rFonts w:ascii="Courier New" w:hAnsi="Courier New" w:cs="Courier New"/>
          <w:sz w:val="28"/>
          <w:szCs w:val="28"/>
        </w:rPr>
        <w:t>,</w:t>
      </w:r>
      <w:r w:rsidRPr="001C05E8">
        <w:rPr>
          <w:rFonts w:ascii="Courier New" w:hAnsi="Courier New" w:cs="Courier New"/>
          <w:sz w:val="28"/>
          <w:szCs w:val="28"/>
        </w:rPr>
        <w:t xml:space="preserve"> молились о нём, призывали его появиться поскорей. Самыми долгожданными </w:t>
      </w:r>
      <w:r>
        <w:rPr>
          <w:rFonts w:ascii="Courier New" w:hAnsi="Courier New" w:cs="Courier New"/>
          <w:sz w:val="28"/>
          <w:szCs w:val="28"/>
        </w:rPr>
        <w:t>тог</w:t>
      </w:r>
      <w:r w:rsidRPr="001C05E8">
        <w:rPr>
          <w:rFonts w:ascii="Courier New" w:hAnsi="Courier New" w:cs="Courier New"/>
          <w:sz w:val="28"/>
          <w:szCs w:val="28"/>
        </w:rPr>
        <w:t xml:space="preserve">да были </w:t>
      </w:r>
      <w:r w:rsidRPr="001C05E8">
        <w:rPr>
          <w:rFonts w:ascii="Courier New" w:hAnsi="Courier New" w:cs="Courier New"/>
          <w:b/>
          <w:bCs/>
          <w:i/>
          <w:iCs/>
          <w:sz w:val="28"/>
          <w:szCs w:val="28"/>
        </w:rPr>
        <w:t>Ушас</w:t>
      </w:r>
      <w:r w:rsidRPr="001C05E8">
        <w:rPr>
          <w:rFonts w:ascii="Courier New" w:hAnsi="Courier New" w:cs="Courier New"/>
          <w:sz w:val="28"/>
          <w:szCs w:val="28"/>
        </w:rPr>
        <w:t xml:space="preserve"> – богиня рассвета г</w:t>
      </w:r>
      <w:r w:rsidRPr="00FA4B90">
        <w:rPr>
          <w:rFonts w:ascii="Ozegov NT" w:hAnsi="Ozegov NT" w:cs="Ozegov NT"/>
          <w:sz w:val="28"/>
          <w:szCs w:val="28"/>
        </w:rPr>
        <w:t>о</w:t>
      </w:r>
      <w:r w:rsidRPr="001C05E8">
        <w:rPr>
          <w:rFonts w:ascii="Courier New" w:hAnsi="Courier New" w:cs="Courier New"/>
          <w:sz w:val="28"/>
          <w:szCs w:val="28"/>
        </w:rPr>
        <w:t>да (а не рассвета дня, как мы теперь привыкли: ведь там и тогда ночь и день были – один год)</w:t>
      </w:r>
      <w:r w:rsidR="0072037C">
        <w:rPr>
          <w:rFonts w:ascii="Courier New" w:hAnsi="Courier New" w:cs="Courier New"/>
          <w:sz w:val="28"/>
          <w:szCs w:val="28"/>
        </w:rPr>
        <w:t xml:space="preserve"> </w:t>
      </w:r>
      <w:r>
        <w:rPr>
          <w:rFonts w:ascii="Courier New" w:hAnsi="Courier New" w:cs="Courier New"/>
          <w:sz w:val="28"/>
          <w:szCs w:val="28"/>
        </w:rPr>
        <w:t xml:space="preserve">и её дети </w:t>
      </w:r>
      <w:r w:rsidRPr="00104925">
        <w:rPr>
          <w:rFonts w:ascii="Courier New" w:hAnsi="Courier New" w:cs="Courier New"/>
          <w:b/>
          <w:sz w:val="28"/>
          <w:szCs w:val="28"/>
        </w:rPr>
        <w:t>Ашвины</w:t>
      </w:r>
      <w:r w:rsidR="002F6BEA">
        <w:rPr>
          <w:rFonts w:ascii="Courier New" w:hAnsi="Courier New" w:cs="Courier New"/>
          <w:sz w:val="28"/>
          <w:szCs w:val="28"/>
        </w:rPr>
        <w:t>.</w:t>
      </w:r>
    </w:p>
    <w:p w:rsidR="00744860" w:rsidRPr="001C05E8" w:rsidRDefault="00744860" w:rsidP="002F6BEA">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lastRenderedPageBreak/>
        <w:t xml:space="preserve">Затем появлялось </w:t>
      </w:r>
      <w:r>
        <w:rPr>
          <w:rFonts w:ascii="Courier New" w:hAnsi="Courier New" w:cs="Courier New"/>
          <w:b/>
          <w:bCs/>
          <w:sz w:val="28"/>
          <w:szCs w:val="28"/>
        </w:rPr>
        <w:t>с</w:t>
      </w:r>
      <w:r w:rsidRPr="001C05E8">
        <w:rPr>
          <w:rFonts w:ascii="Courier New" w:hAnsi="Courier New" w:cs="Courier New"/>
          <w:b/>
          <w:bCs/>
          <w:sz w:val="28"/>
          <w:szCs w:val="28"/>
        </w:rPr>
        <w:t>олнце</w:t>
      </w:r>
      <w:r>
        <w:rPr>
          <w:rFonts w:ascii="Courier New" w:hAnsi="Courier New" w:cs="Courier New"/>
          <w:b/>
          <w:bCs/>
          <w:sz w:val="28"/>
          <w:szCs w:val="28"/>
        </w:rPr>
        <w:t>,</w:t>
      </w:r>
      <w:r>
        <w:rPr>
          <w:rFonts w:ascii="Courier New" w:hAnsi="Courier New" w:cs="Courier New"/>
          <w:sz w:val="28"/>
          <w:szCs w:val="28"/>
        </w:rPr>
        <w:t xml:space="preserve"> оно «стояло» в небе При</w:t>
      </w:r>
      <w:r w:rsidRPr="001C05E8">
        <w:rPr>
          <w:rFonts w:ascii="Courier New" w:hAnsi="Courier New" w:cs="Courier New"/>
          <w:sz w:val="28"/>
          <w:szCs w:val="28"/>
        </w:rPr>
        <w:t xml:space="preserve">полярья полгода. Индра побеждал демона полярной ночи и полярной зимы Вритру, похищавшего (скрывавшего) </w:t>
      </w:r>
      <w:r>
        <w:rPr>
          <w:rFonts w:ascii="Courier New" w:hAnsi="Courier New" w:cs="Courier New"/>
          <w:sz w:val="28"/>
          <w:szCs w:val="28"/>
        </w:rPr>
        <w:t>с</w:t>
      </w:r>
      <w:r w:rsidRPr="001C05E8">
        <w:rPr>
          <w:rFonts w:ascii="Courier New" w:hAnsi="Courier New" w:cs="Courier New"/>
          <w:sz w:val="28"/>
          <w:szCs w:val="28"/>
        </w:rPr>
        <w:t>олнце; освобождал р</w:t>
      </w:r>
      <w:r w:rsidRPr="0072037C">
        <w:rPr>
          <w:rFonts w:ascii="Ozegov NT" w:hAnsi="Ozegov NT" w:cs="Courier New"/>
          <w:sz w:val="28"/>
          <w:szCs w:val="28"/>
        </w:rPr>
        <w:t>е</w:t>
      </w:r>
      <w:r w:rsidRPr="001C05E8">
        <w:rPr>
          <w:rFonts w:ascii="Courier New" w:hAnsi="Courier New" w:cs="Courier New"/>
          <w:sz w:val="28"/>
          <w:szCs w:val="28"/>
        </w:rPr>
        <w:t>ки ото льда, выпускал «облачных коров». Индра – первый на земле всадник на белом коне, убивающий змея-дракона; его древний образ обошёл весь индоевропейский мир, привлёчен и христианами в мифе о Георгии Победоносце.</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Индра – мужественный, воинственный, победоносный, ему подчинялись стихии; ветры - его спутники; он сражался против демонов и чуждых индо-славам племён. С Индрой связана победа над хаосом ночи и торжество широкого светлого пространства, разумно организованного и культурно обустроенного, где царили плодородие, процветание, долголетие. Он давал богатство, покровительствовал музыкантам, певцам, сказителям.</w:t>
      </w:r>
    </w:p>
    <w:p w:rsidR="00744860" w:rsidRPr="00FA4B90"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Позже, когда индо-славы ушли из приполярных областей, а день и ночь из полярных (день и ночь – год) превратились в обычные сутки, - значение Индры, как бога всеохватывающего</w:t>
      </w:r>
      <w:r w:rsidR="0072037C">
        <w:rPr>
          <w:rFonts w:ascii="Courier New" w:hAnsi="Courier New" w:cs="Courier New"/>
          <w:sz w:val="28"/>
          <w:szCs w:val="28"/>
        </w:rPr>
        <w:t xml:space="preserve"> на земле</w:t>
      </w:r>
      <w:r w:rsidRPr="001C05E8">
        <w:rPr>
          <w:rFonts w:ascii="Courier New" w:hAnsi="Courier New" w:cs="Courier New"/>
          <w:sz w:val="28"/>
          <w:szCs w:val="28"/>
        </w:rPr>
        <w:t xml:space="preserve">, было снижено, он выполнял </w:t>
      </w:r>
      <w:r w:rsidR="002F6BEA">
        <w:rPr>
          <w:rFonts w:ascii="Courier New" w:hAnsi="Courier New" w:cs="Courier New"/>
          <w:sz w:val="28"/>
          <w:szCs w:val="28"/>
        </w:rPr>
        <w:t>роль</w:t>
      </w:r>
      <w:r w:rsidRPr="001C05E8">
        <w:rPr>
          <w:rFonts w:ascii="Courier New" w:hAnsi="Courier New" w:cs="Courier New"/>
          <w:sz w:val="28"/>
          <w:szCs w:val="28"/>
        </w:rPr>
        <w:t xml:space="preserve"> громовержца. В разных племенах славян и европейцев у него, как громовержца, были свои, местные имена: </w:t>
      </w:r>
      <w:r w:rsidRPr="00341AE1">
        <w:rPr>
          <w:rFonts w:ascii="Courier New" w:hAnsi="Courier New" w:cs="Courier New"/>
          <w:i/>
          <w:sz w:val="28"/>
          <w:szCs w:val="28"/>
        </w:rPr>
        <w:t>Парджанья</w:t>
      </w:r>
      <w:r w:rsidRPr="001C05E8">
        <w:rPr>
          <w:rFonts w:ascii="Courier New" w:hAnsi="Courier New" w:cs="Courier New"/>
          <w:sz w:val="28"/>
          <w:szCs w:val="28"/>
        </w:rPr>
        <w:t xml:space="preserve"> (ведийский бог грозовой тучи и дождя; часто изображался как бык или жеребец, вкладывавший семя во всё живое на земле), </w:t>
      </w:r>
      <w:r w:rsidRPr="00341AE1">
        <w:rPr>
          <w:rFonts w:ascii="Courier New" w:hAnsi="Courier New" w:cs="Courier New"/>
          <w:i/>
          <w:sz w:val="28"/>
          <w:szCs w:val="28"/>
        </w:rPr>
        <w:t>Перун, Перкунас</w:t>
      </w:r>
      <w:r w:rsidRPr="001C05E8">
        <w:rPr>
          <w:rFonts w:ascii="Courier New" w:hAnsi="Courier New" w:cs="Courier New"/>
          <w:sz w:val="28"/>
          <w:szCs w:val="28"/>
        </w:rPr>
        <w:t xml:space="preserve"> (первый);  </w:t>
      </w:r>
      <w:r w:rsidRPr="00341AE1">
        <w:rPr>
          <w:rFonts w:ascii="Courier New" w:hAnsi="Courier New" w:cs="Courier New"/>
          <w:i/>
          <w:sz w:val="28"/>
          <w:szCs w:val="28"/>
        </w:rPr>
        <w:t xml:space="preserve">Зевс; </w:t>
      </w:r>
      <w:r w:rsidRPr="00341AE1">
        <w:rPr>
          <w:rFonts w:ascii="Ozegov NT" w:hAnsi="Ozegov NT" w:cs="Ozegov NT"/>
          <w:i/>
          <w:iCs/>
          <w:sz w:val="28"/>
          <w:szCs w:val="28"/>
        </w:rPr>
        <w:t>О</w:t>
      </w:r>
      <w:r w:rsidRPr="00341AE1">
        <w:rPr>
          <w:rFonts w:ascii="Courier New" w:hAnsi="Courier New" w:cs="Courier New"/>
          <w:i/>
          <w:sz w:val="28"/>
          <w:szCs w:val="28"/>
        </w:rPr>
        <w:t>дин</w:t>
      </w:r>
      <w:r w:rsidRPr="001C05E8">
        <w:rPr>
          <w:rFonts w:ascii="Courier New" w:hAnsi="Courier New" w:cs="Courier New"/>
          <w:sz w:val="28"/>
          <w:szCs w:val="28"/>
        </w:rPr>
        <w:t xml:space="preserve"> (первый, один) и т</w:t>
      </w:r>
      <w:r>
        <w:rPr>
          <w:rFonts w:ascii="Courier New" w:hAnsi="Courier New" w:cs="Courier New"/>
          <w:sz w:val="28"/>
          <w:szCs w:val="28"/>
        </w:rPr>
        <w:t xml:space="preserve">ак </w:t>
      </w:r>
      <w:r w:rsidRPr="001C05E8">
        <w:rPr>
          <w:rFonts w:ascii="Courier New" w:hAnsi="Courier New" w:cs="Courier New"/>
          <w:sz w:val="28"/>
          <w:szCs w:val="28"/>
        </w:rPr>
        <w:t>д</w:t>
      </w:r>
      <w:r>
        <w:rPr>
          <w:rFonts w:ascii="Courier New" w:hAnsi="Courier New" w:cs="Courier New"/>
          <w:sz w:val="28"/>
          <w:szCs w:val="28"/>
        </w:rPr>
        <w:t>алее</w:t>
      </w:r>
      <w:r w:rsidRPr="001C05E8">
        <w:rPr>
          <w:rFonts w:ascii="Courier New" w:hAnsi="Courier New" w:cs="Courier New"/>
          <w:sz w:val="28"/>
          <w:szCs w:val="28"/>
        </w:rPr>
        <w:t xml:space="preserve">. У восточных славян его функции перешли </w:t>
      </w:r>
      <w:r w:rsidRPr="001C05E8">
        <w:rPr>
          <w:rFonts w:ascii="Courier New" w:hAnsi="Courier New" w:cs="Courier New"/>
          <w:b/>
          <w:bCs/>
          <w:sz w:val="28"/>
          <w:szCs w:val="28"/>
        </w:rPr>
        <w:t>Перуну</w:t>
      </w:r>
      <w:r w:rsidRPr="001C05E8">
        <w:rPr>
          <w:rFonts w:ascii="Courier New" w:hAnsi="Courier New" w:cs="Courier New"/>
          <w:sz w:val="28"/>
          <w:szCs w:val="28"/>
        </w:rPr>
        <w:t xml:space="preserve"> (громовержцу).</w:t>
      </w:r>
    </w:p>
    <w:p w:rsidR="00744860" w:rsidRPr="001C05E8" w:rsidRDefault="00744860" w:rsidP="00744860">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верованиях наших предков важны  </w:t>
      </w:r>
      <w:r>
        <w:rPr>
          <w:rFonts w:ascii="Courier New" w:hAnsi="Courier New" w:cs="Courier New"/>
          <w:b/>
          <w:bCs/>
          <w:sz w:val="28"/>
          <w:szCs w:val="28"/>
        </w:rPr>
        <w:t>д в а</w:t>
      </w:r>
      <w:r w:rsidRPr="001C05E8">
        <w:rPr>
          <w:rFonts w:ascii="Courier New" w:hAnsi="Courier New" w:cs="Courier New"/>
          <w:sz w:val="28"/>
          <w:szCs w:val="28"/>
        </w:rPr>
        <w:t xml:space="preserve">  момента.</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Первый</w:t>
      </w:r>
      <w:r w:rsidRPr="001C05E8">
        <w:rPr>
          <w:rFonts w:ascii="Courier New" w:hAnsi="Courier New" w:cs="Courier New"/>
          <w:sz w:val="28"/>
          <w:szCs w:val="28"/>
        </w:rPr>
        <w:t xml:space="preserve">. Наши древние предки </w:t>
      </w:r>
      <w:r w:rsidRPr="001C05E8">
        <w:rPr>
          <w:rFonts w:ascii="Courier New" w:hAnsi="Courier New" w:cs="Courier New"/>
          <w:b/>
          <w:bCs/>
          <w:sz w:val="28"/>
          <w:szCs w:val="28"/>
        </w:rPr>
        <w:t>верили в единого</w:t>
      </w:r>
      <w:r w:rsidRPr="001C05E8">
        <w:rPr>
          <w:rFonts w:ascii="Courier New" w:hAnsi="Courier New" w:cs="Courier New"/>
          <w:sz w:val="28"/>
          <w:szCs w:val="28"/>
        </w:rPr>
        <w:t xml:space="preserve"> </w:t>
      </w:r>
      <w:r w:rsidRPr="00341AE1">
        <w:rPr>
          <w:rFonts w:ascii="Courier New" w:hAnsi="Courier New" w:cs="Courier New"/>
          <w:b/>
          <w:sz w:val="28"/>
          <w:szCs w:val="28"/>
        </w:rPr>
        <w:t>Бога-создателя</w:t>
      </w:r>
      <w:r w:rsidRPr="001C05E8">
        <w:rPr>
          <w:rFonts w:ascii="Courier New" w:hAnsi="Courier New" w:cs="Courier New"/>
          <w:sz w:val="28"/>
          <w:szCs w:val="28"/>
        </w:rPr>
        <w:t xml:space="preserve">. Имя ему было БОГ (и множество эпитетов). Здесь нелишне обратиться к представлениям протоиндоевропейцев о Боге, отражённым в древнейшем памятнике письменности индоевропейских народов – ведах. В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игведе»</w:t>
      </w:r>
      <w:r w:rsidRPr="001C05E8">
        <w:rPr>
          <w:rFonts w:ascii="Courier New" w:hAnsi="Courier New" w:cs="Courier New"/>
          <w:sz w:val="28"/>
          <w:szCs w:val="28"/>
        </w:rPr>
        <w:t xml:space="preserve"> есть два гимна, посвящё</w:t>
      </w:r>
      <w:r>
        <w:rPr>
          <w:rFonts w:ascii="Courier New" w:hAnsi="Courier New" w:cs="Courier New"/>
          <w:sz w:val="28"/>
          <w:szCs w:val="28"/>
        </w:rPr>
        <w:t xml:space="preserve">нных </w:t>
      </w:r>
      <w:r w:rsidRPr="00E92AA7">
        <w:rPr>
          <w:rFonts w:ascii="Courier New" w:hAnsi="Courier New" w:cs="Courier New"/>
          <w:b/>
          <w:bCs/>
          <w:sz w:val="28"/>
          <w:szCs w:val="28"/>
        </w:rPr>
        <w:t>единому Богу</w:t>
      </w:r>
      <w:r w:rsidRPr="001C05E8">
        <w:rPr>
          <w:rFonts w:ascii="Courier New" w:hAnsi="Courier New" w:cs="Courier New"/>
          <w:sz w:val="28"/>
          <w:szCs w:val="28"/>
        </w:rPr>
        <w:t>. Один называется честно, откровенно, искрен</w:t>
      </w:r>
      <w:r>
        <w:rPr>
          <w:rFonts w:ascii="Courier New" w:hAnsi="Courier New" w:cs="Courier New"/>
          <w:sz w:val="28"/>
          <w:szCs w:val="28"/>
        </w:rPr>
        <w:t>не «К неизвестному Богу»</w:t>
      </w:r>
      <w:r w:rsidRPr="001C05E8">
        <w:rPr>
          <w:rFonts w:ascii="Courier New" w:hAnsi="Courier New" w:cs="Courier New"/>
          <w:sz w:val="28"/>
          <w:szCs w:val="28"/>
        </w:rPr>
        <w:t>:</w:t>
      </w:r>
    </w:p>
    <w:p w:rsidR="00744860" w:rsidRPr="001C05E8" w:rsidRDefault="00744860" w:rsidP="00744860">
      <w:pPr>
        <w:widowControl/>
        <w:snapToGrid/>
        <w:ind w:left="-1104" w:right="24" w:firstLine="528"/>
        <w:jc w:val="both"/>
        <w:rPr>
          <w:rFonts w:ascii="Courier New" w:hAnsi="Courier New" w:cs="Courier New"/>
          <w:i/>
          <w:iCs/>
          <w:sz w:val="28"/>
          <w:szCs w:val="28"/>
        </w:rPr>
      </w:pPr>
      <w:r w:rsidRPr="001C05E8">
        <w:rPr>
          <w:rFonts w:ascii="Courier New" w:hAnsi="Courier New" w:cs="Courier New"/>
          <w:b/>
          <w:bCs/>
          <w:i/>
          <w:iCs/>
          <w:sz w:val="28"/>
          <w:szCs w:val="28"/>
        </w:rPr>
        <w:t xml:space="preserve">   </w:t>
      </w:r>
      <w:r w:rsidRPr="001C05E8">
        <w:rPr>
          <w:rFonts w:ascii="Courier New" w:hAnsi="Courier New" w:cs="Courier New"/>
          <w:i/>
          <w:iCs/>
          <w:sz w:val="28"/>
          <w:szCs w:val="28"/>
        </w:rPr>
        <w:t>Вначале он возник как золотой зародыш.</w:t>
      </w:r>
    </w:p>
    <w:p w:rsidR="00744860" w:rsidRPr="001C05E8" w:rsidRDefault="00744860" w:rsidP="00744860">
      <w:pPr>
        <w:pStyle w:val="1"/>
        <w:ind w:left="-1104" w:right="24" w:firstLine="480"/>
        <w:rPr>
          <w:i/>
          <w:iCs/>
        </w:rPr>
      </w:pPr>
      <w:r w:rsidRPr="001C05E8">
        <w:rPr>
          <w:i/>
          <w:iCs/>
        </w:rPr>
        <w:t xml:space="preserve">   Родившись, он стал единственным господином творения</w:t>
      </w:r>
    </w:p>
    <w:p w:rsidR="00744860" w:rsidRPr="001C05E8" w:rsidRDefault="00744860" w:rsidP="00093229">
      <w:pPr>
        <w:pStyle w:val="1"/>
        <w:ind w:left="-1104" w:right="24" w:firstLine="480"/>
        <w:rPr>
          <w:i/>
          <w:iCs/>
        </w:rPr>
      </w:pPr>
      <w:r w:rsidRPr="001C05E8">
        <w:rPr>
          <w:i/>
          <w:iCs/>
        </w:rPr>
        <w:t xml:space="preserve">   Он поддержал землю и это небо…</w:t>
      </w:r>
    </w:p>
    <w:p w:rsidR="00744860" w:rsidRPr="001C05E8" w:rsidRDefault="00744860" w:rsidP="00744860">
      <w:pPr>
        <w:pStyle w:val="1"/>
        <w:ind w:left="-1104" w:right="24" w:firstLine="480"/>
        <w:rPr>
          <w:i/>
          <w:iCs/>
        </w:rPr>
      </w:pPr>
      <w:r w:rsidRPr="001C05E8">
        <w:rPr>
          <w:i/>
          <w:iCs/>
        </w:rPr>
        <w:t xml:space="preserve">   Кто даёт жизнь, даёт силу, чей приказ</w:t>
      </w:r>
    </w:p>
    <w:p w:rsidR="00744860" w:rsidRPr="001C05E8" w:rsidRDefault="00744860" w:rsidP="00744860">
      <w:pPr>
        <w:pStyle w:val="1"/>
        <w:ind w:left="-1104" w:right="24" w:firstLine="480"/>
        <w:rPr>
          <w:i/>
          <w:iCs/>
        </w:rPr>
      </w:pPr>
      <w:r w:rsidRPr="001C05E8">
        <w:rPr>
          <w:i/>
          <w:iCs/>
        </w:rPr>
        <w:t xml:space="preserve">   Все признают, чей (приказ признают) боги…</w:t>
      </w:r>
    </w:p>
    <w:p w:rsidR="00744860" w:rsidRPr="001C05E8" w:rsidRDefault="00744860" w:rsidP="00744860">
      <w:pPr>
        <w:widowControl/>
        <w:snapToGrid/>
        <w:ind w:left="-1104" w:right="24" w:firstLine="480"/>
        <w:jc w:val="both"/>
        <w:rPr>
          <w:rFonts w:ascii="Courier New" w:hAnsi="Courier New" w:cs="Courier New"/>
          <w:i/>
          <w:iCs/>
          <w:sz w:val="28"/>
          <w:szCs w:val="28"/>
        </w:rPr>
      </w:pPr>
      <w:r w:rsidRPr="001C05E8">
        <w:rPr>
          <w:rFonts w:ascii="Courier New" w:hAnsi="Courier New" w:cs="Courier New"/>
          <w:i/>
          <w:iCs/>
          <w:sz w:val="28"/>
          <w:szCs w:val="28"/>
        </w:rPr>
        <w:t xml:space="preserve">   Кем грозно небо, кем тверда земля,</w:t>
      </w:r>
    </w:p>
    <w:p w:rsidR="00744860" w:rsidRPr="001C05E8" w:rsidRDefault="00744860" w:rsidP="00744860">
      <w:pPr>
        <w:widowControl/>
        <w:snapToGrid/>
        <w:ind w:left="-1104" w:right="24" w:firstLine="456"/>
        <w:jc w:val="both"/>
        <w:rPr>
          <w:rFonts w:ascii="Courier New" w:hAnsi="Courier New" w:cs="Courier New"/>
          <w:i/>
          <w:iCs/>
          <w:sz w:val="28"/>
          <w:szCs w:val="28"/>
        </w:rPr>
      </w:pPr>
      <w:r w:rsidRPr="001C05E8">
        <w:rPr>
          <w:rFonts w:ascii="Courier New" w:hAnsi="Courier New" w:cs="Courier New"/>
          <w:i/>
          <w:iCs/>
          <w:sz w:val="28"/>
          <w:szCs w:val="28"/>
        </w:rPr>
        <w:t xml:space="preserve">   Кем установлено </w:t>
      </w:r>
      <w:r w:rsidR="00405F47">
        <w:rPr>
          <w:rFonts w:ascii="Courier New" w:hAnsi="Courier New" w:cs="Courier New"/>
          <w:i/>
          <w:iCs/>
          <w:sz w:val="28"/>
          <w:szCs w:val="28"/>
        </w:rPr>
        <w:t>с</w:t>
      </w:r>
      <w:r w:rsidRPr="001C05E8">
        <w:rPr>
          <w:rFonts w:ascii="Courier New" w:hAnsi="Courier New" w:cs="Courier New"/>
          <w:i/>
          <w:iCs/>
          <w:sz w:val="28"/>
          <w:szCs w:val="28"/>
        </w:rPr>
        <w:t>олнце, кем – небосвод,</w:t>
      </w:r>
    </w:p>
    <w:p w:rsidR="00744860" w:rsidRPr="001C05E8" w:rsidRDefault="00744860" w:rsidP="00744860">
      <w:pPr>
        <w:pStyle w:val="1"/>
        <w:ind w:left="-1104" w:right="24" w:firstLine="480"/>
        <w:rPr>
          <w:i/>
          <w:iCs/>
        </w:rPr>
      </w:pPr>
      <w:r w:rsidRPr="001C05E8">
        <w:rPr>
          <w:i/>
          <w:iCs/>
        </w:rPr>
        <w:t xml:space="preserve">   Кто в воздухе измеряет пространство…</w:t>
      </w:r>
    </w:p>
    <w:p w:rsidR="00744860" w:rsidRPr="001C05E8" w:rsidRDefault="00744860" w:rsidP="00744860">
      <w:pPr>
        <w:pStyle w:val="1"/>
        <w:ind w:left="-1104" w:right="24" w:firstLine="480"/>
        <w:rPr>
          <w:i/>
          <w:iCs/>
        </w:rPr>
      </w:pPr>
      <w:r w:rsidRPr="001C05E8">
        <w:rPr>
          <w:i/>
          <w:iCs/>
        </w:rPr>
        <w:t xml:space="preserve">   Кто был </w:t>
      </w:r>
      <w:r w:rsidRPr="001C05E8">
        <w:rPr>
          <w:b/>
          <w:bCs/>
          <w:i/>
          <w:iCs/>
        </w:rPr>
        <w:t xml:space="preserve">единственным </w:t>
      </w:r>
      <w:r w:rsidRPr="001C05E8">
        <w:rPr>
          <w:i/>
          <w:iCs/>
        </w:rPr>
        <w:t>богом над богами –</w:t>
      </w:r>
    </w:p>
    <w:p w:rsidR="00744860" w:rsidRPr="001C05E8" w:rsidRDefault="00744860" w:rsidP="00744860">
      <w:pPr>
        <w:widowControl/>
        <w:snapToGrid/>
        <w:ind w:left="-1104" w:right="24" w:firstLine="456"/>
        <w:jc w:val="both"/>
        <w:rPr>
          <w:rFonts w:ascii="Courier New" w:hAnsi="Courier New" w:cs="Courier New"/>
          <w:i/>
          <w:iCs/>
          <w:sz w:val="28"/>
          <w:szCs w:val="28"/>
        </w:rPr>
      </w:pPr>
      <w:r w:rsidRPr="001C05E8">
        <w:rPr>
          <w:rFonts w:ascii="Courier New" w:hAnsi="Courier New" w:cs="Courier New"/>
          <w:i/>
          <w:iCs/>
          <w:sz w:val="28"/>
          <w:szCs w:val="28"/>
        </w:rPr>
        <w:t xml:space="preserve">   Какого бога мы почтим жертвенным возлиянием?</w:t>
      </w:r>
    </w:p>
    <w:p w:rsidR="00C329CE" w:rsidRDefault="00744860" w:rsidP="00293D29">
      <w:pPr>
        <w:ind w:left="-1080" w:right="24" w:firstLine="552"/>
        <w:jc w:val="both"/>
        <w:rPr>
          <w:rFonts w:ascii="Courier New" w:hAnsi="Courier New" w:cs="Courier New"/>
          <w:sz w:val="28"/>
          <w:szCs w:val="28"/>
        </w:rPr>
      </w:pPr>
      <w:r w:rsidRPr="001C05E8">
        <w:rPr>
          <w:rFonts w:ascii="Courier New" w:hAnsi="Courier New" w:cs="Courier New"/>
          <w:sz w:val="28"/>
          <w:szCs w:val="28"/>
        </w:rPr>
        <w:t xml:space="preserve">Эмоциональная напряжённость стиха соответствует </w:t>
      </w:r>
      <w:r w:rsidRPr="001C05E8">
        <w:rPr>
          <w:rFonts w:ascii="Courier New" w:hAnsi="Courier New" w:cs="Courier New"/>
          <w:sz w:val="28"/>
          <w:szCs w:val="28"/>
        </w:rPr>
        <w:lastRenderedPageBreak/>
        <w:t>содержанию гимна, которое сводится к основному космогоническому вопросу: кто тот изначальный бог, который создал Вселенную? Этот бог явно отличается от известных бог</w:t>
      </w:r>
      <w:r w:rsidRPr="00FA4B90">
        <w:rPr>
          <w:rFonts w:ascii="Ozegov NT" w:hAnsi="Ozegov NT" w:cs="Ozegov NT"/>
          <w:sz w:val="28"/>
          <w:szCs w:val="28"/>
        </w:rPr>
        <w:t>о</w:t>
      </w:r>
      <w:r w:rsidRPr="001C05E8">
        <w:rPr>
          <w:rFonts w:ascii="Courier New" w:hAnsi="Courier New" w:cs="Courier New"/>
          <w:sz w:val="28"/>
          <w:szCs w:val="28"/>
        </w:rPr>
        <w:t>в пантеона РВ, он им предшествовал</w:t>
      </w:r>
      <w:r>
        <w:rPr>
          <w:rFonts w:ascii="Courier New" w:hAnsi="Courier New" w:cs="Courier New"/>
          <w:sz w:val="28"/>
          <w:szCs w:val="28"/>
        </w:rPr>
        <w:t>. Еди</w:t>
      </w:r>
      <w:r w:rsidRPr="001C05E8">
        <w:rPr>
          <w:rFonts w:ascii="Courier New" w:hAnsi="Courier New" w:cs="Courier New"/>
          <w:sz w:val="28"/>
          <w:szCs w:val="28"/>
        </w:rPr>
        <w:t>н</w:t>
      </w:r>
      <w:r>
        <w:rPr>
          <w:rFonts w:ascii="Courier New" w:hAnsi="Courier New" w:cs="Courier New"/>
          <w:sz w:val="28"/>
          <w:szCs w:val="28"/>
        </w:rPr>
        <w:t>ый и единственный Бог</w:t>
      </w:r>
      <w:r w:rsidRPr="001C05E8">
        <w:rPr>
          <w:rFonts w:ascii="Courier New" w:hAnsi="Courier New" w:cs="Courier New"/>
          <w:sz w:val="28"/>
          <w:szCs w:val="28"/>
        </w:rPr>
        <w:t xml:space="preserve"> родился в с</w:t>
      </w:r>
      <w:r w:rsidRPr="001C05E8">
        <w:rPr>
          <w:rFonts w:ascii="Ozegov NT" w:hAnsi="Ozegov NT" w:cs="Ozegov NT"/>
          <w:sz w:val="28"/>
          <w:szCs w:val="28"/>
        </w:rPr>
        <w:t>а</w:t>
      </w:r>
      <w:r w:rsidRPr="001C05E8">
        <w:rPr>
          <w:rFonts w:ascii="Courier New" w:hAnsi="Courier New" w:cs="Courier New"/>
          <w:sz w:val="28"/>
          <w:szCs w:val="28"/>
        </w:rPr>
        <w:t>мом начале как золотой зародыш, дающий жизнь всему, что способно жить</w:t>
      </w:r>
      <w:r w:rsidR="0041129A">
        <w:rPr>
          <w:rFonts w:ascii="Courier New" w:hAnsi="Courier New" w:cs="Courier New"/>
          <w:sz w:val="28"/>
          <w:szCs w:val="28"/>
        </w:rPr>
        <w:t>.</w:t>
      </w:r>
      <w:r w:rsidRPr="001C05E8">
        <w:rPr>
          <w:rFonts w:ascii="Courier New" w:hAnsi="Courier New" w:cs="Courier New"/>
          <w:sz w:val="28"/>
          <w:szCs w:val="28"/>
        </w:rPr>
        <w:t xml:space="preserve"> </w:t>
      </w:r>
      <w:r w:rsidR="0041129A">
        <w:rPr>
          <w:rFonts w:ascii="Courier New" w:hAnsi="Courier New" w:cs="Courier New"/>
          <w:sz w:val="28"/>
          <w:szCs w:val="28"/>
        </w:rPr>
        <w:t>О</w:t>
      </w:r>
      <w:r w:rsidRPr="001C05E8">
        <w:rPr>
          <w:rFonts w:ascii="Courier New" w:hAnsi="Courier New" w:cs="Courier New"/>
          <w:sz w:val="28"/>
          <w:szCs w:val="28"/>
        </w:rPr>
        <w:t xml:space="preserve">н создал все элементы </w:t>
      </w:r>
      <w:r>
        <w:rPr>
          <w:rFonts w:ascii="Courier New" w:hAnsi="Courier New" w:cs="Courier New"/>
          <w:sz w:val="28"/>
          <w:szCs w:val="28"/>
        </w:rPr>
        <w:t>в</w:t>
      </w:r>
      <w:r w:rsidRPr="001C05E8">
        <w:rPr>
          <w:rFonts w:ascii="Courier New" w:hAnsi="Courier New" w:cs="Courier New"/>
          <w:sz w:val="28"/>
          <w:szCs w:val="28"/>
        </w:rPr>
        <w:t>селенной</w:t>
      </w:r>
      <w:r w:rsidR="00093229">
        <w:rPr>
          <w:rFonts w:ascii="Courier New" w:hAnsi="Courier New" w:cs="Courier New"/>
          <w:sz w:val="28"/>
          <w:szCs w:val="28"/>
        </w:rPr>
        <w:t>.</w:t>
      </w:r>
      <w:r w:rsidRPr="001C05E8">
        <w:rPr>
          <w:rFonts w:ascii="Courier New" w:hAnsi="Courier New" w:cs="Courier New"/>
          <w:sz w:val="28"/>
          <w:szCs w:val="28"/>
        </w:rPr>
        <w:t xml:space="preserve"> </w:t>
      </w:r>
      <w:r w:rsidR="00093229">
        <w:rPr>
          <w:rFonts w:ascii="Courier New" w:hAnsi="Courier New" w:cs="Courier New"/>
          <w:sz w:val="28"/>
          <w:szCs w:val="28"/>
        </w:rPr>
        <w:t>Д</w:t>
      </w:r>
      <w:r w:rsidRPr="001C05E8">
        <w:rPr>
          <w:rFonts w:ascii="Courier New" w:hAnsi="Courier New" w:cs="Courier New"/>
          <w:sz w:val="28"/>
          <w:szCs w:val="28"/>
        </w:rPr>
        <w:t>ал жизненную силу богам</w:t>
      </w:r>
      <w:r w:rsidR="00093229">
        <w:rPr>
          <w:rFonts w:ascii="Courier New" w:hAnsi="Courier New" w:cs="Courier New"/>
          <w:sz w:val="28"/>
          <w:szCs w:val="28"/>
        </w:rPr>
        <w:t>.</w:t>
      </w:r>
      <w:r w:rsidRPr="001C05E8">
        <w:rPr>
          <w:rFonts w:ascii="Courier New" w:hAnsi="Courier New" w:cs="Courier New"/>
          <w:sz w:val="28"/>
          <w:szCs w:val="28"/>
        </w:rPr>
        <w:t xml:space="preserve"> </w:t>
      </w:r>
      <w:r w:rsidR="00093229">
        <w:rPr>
          <w:rFonts w:ascii="Courier New" w:hAnsi="Courier New" w:cs="Courier New"/>
          <w:sz w:val="28"/>
          <w:szCs w:val="28"/>
        </w:rPr>
        <w:t>В</w:t>
      </w:r>
      <w:r w:rsidRPr="001C05E8">
        <w:rPr>
          <w:rFonts w:ascii="Courier New" w:hAnsi="Courier New" w:cs="Courier New"/>
          <w:sz w:val="28"/>
          <w:szCs w:val="28"/>
        </w:rPr>
        <w:t xml:space="preserve"> космическом смысле эти боги не творцы, они лишь олицетворение творения высшего порядка</w:t>
      </w:r>
      <w:r w:rsidR="00093229">
        <w:rPr>
          <w:rFonts w:ascii="Courier New" w:hAnsi="Courier New" w:cs="Courier New"/>
          <w:sz w:val="28"/>
          <w:szCs w:val="28"/>
        </w:rPr>
        <w:t>.</w:t>
      </w:r>
      <w:r w:rsidRPr="001C05E8">
        <w:rPr>
          <w:rFonts w:ascii="Courier New" w:hAnsi="Courier New" w:cs="Courier New"/>
          <w:sz w:val="28"/>
          <w:szCs w:val="28"/>
        </w:rPr>
        <w:t xml:space="preserve"> </w:t>
      </w:r>
      <w:r w:rsidR="00093229">
        <w:rPr>
          <w:rFonts w:ascii="Courier New" w:hAnsi="Courier New" w:cs="Courier New"/>
          <w:sz w:val="28"/>
          <w:szCs w:val="28"/>
        </w:rPr>
        <w:t>Н</w:t>
      </w:r>
      <w:r w:rsidRPr="001C05E8">
        <w:rPr>
          <w:rFonts w:ascii="Courier New" w:hAnsi="Courier New" w:cs="Courier New"/>
          <w:sz w:val="28"/>
          <w:szCs w:val="28"/>
        </w:rPr>
        <w:t xml:space="preserve">о в отношении </w:t>
      </w:r>
      <w:r>
        <w:rPr>
          <w:rFonts w:ascii="Courier New" w:hAnsi="Courier New" w:cs="Courier New"/>
          <w:sz w:val="28"/>
          <w:szCs w:val="28"/>
        </w:rPr>
        <w:t>з</w:t>
      </w:r>
      <w:r w:rsidRPr="001C05E8">
        <w:rPr>
          <w:rFonts w:ascii="Courier New" w:hAnsi="Courier New" w:cs="Courier New"/>
          <w:sz w:val="28"/>
          <w:szCs w:val="28"/>
        </w:rPr>
        <w:t>емли и</w:t>
      </w:r>
      <w:r>
        <w:rPr>
          <w:rFonts w:ascii="Courier New" w:hAnsi="Courier New" w:cs="Courier New"/>
          <w:sz w:val="28"/>
          <w:szCs w:val="28"/>
        </w:rPr>
        <w:t xml:space="preserve"> всего земного – </w:t>
      </w:r>
      <w:r w:rsidRPr="001C05E8">
        <w:rPr>
          <w:rFonts w:ascii="Courier New" w:hAnsi="Courier New" w:cs="Courier New"/>
          <w:sz w:val="28"/>
          <w:szCs w:val="28"/>
        </w:rPr>
        <w:t xml:space="preserve">сотворцы, соратники высшего бога, так как помогали рождению и процветанию жизни. </w:t>
      </w:r>
      <w:r w:rsidR="00C329CE">
        <w:rPr>
          <w:rFonts w:ascii="Courier New" w:hAnsi="Courier New" w:cs="Courier New"/>
          <w:sz w:val="28"/>
          <w:szCs w:val="28"/>
        </w:rPr>
        <w:t>Сложно</w:t>
      </w:r>
      <w:r w:rsidR="00093229">
        <w:rPr>
          <w:rFonts w:ascii="Courier New" w:hAnsi="Courier New" w:cs="Courier New"/>
          <w:sz w:val="28"/>
          <w:szCs w:val="28"/>
        </w:rPr>
        <w:t>.</w:t>
      </w:r>
      <w:r w:rsidR="00C329CE">
        <w:rPr>
          <w:rFonts w:ascii="Courier New" w:hAnsi="Courier New" w:cs="Courier New"/>
          <w:sz w:val="28"/>
          <w:szCs w:val="28"/>
        </w:rPr>
        <w:t xml:space="preserve"> </w:t>
      </w:r>
      <w:r w:rsidR="00093229">
        <w:rPr>
          <w:rFonts w:ascii="Courier New" w:hAnsi="Courier New" w:cs="Courier New"/>
          <w:sz w:val="28"/>
          <w:szCs w:val="28"/>
        </w:rPr>
        <w:t>Н</w:t>
      </w:r>
      <w:r w:rsidR="00C329CE">
        <w:rPr>
          <w:rFonts w:ascii="Courier New" w:hAnsi="Courier New" w:cs="Courier New"/>
          <w:sz w:val="28"/>
          <w:szCs w:val="28"/>
        </w:rPr>
        <w:t>о кто сказал, что вера древних индоевропейцев, в том числе и русских</w:t>
      </w:r>
      <w:r w:rsidR="00EF55C1">
        <w:rPr>
          <w:rFonts w:ascii="Courier New" w:hAnsi="Courier New" w:cs="Courier New"/>
          <w:sz w:val="28"/>
          <w:szCs w:val="28"/>
        </w:rPr>
        <w:t>,</w:t>
      </w:r>
      <w:r w:rsidR="00C329CE">
        <w:rPr>
          <w:rFonts w:ascii="Courier New" w:hAnsi="Courier New" w:cs="Courier New"/>
          <w:sz w:val="28"/>
          <w:szCs w:val="28"/>
        </w:rPr>
        <w:t xml:space="preserve"> была проста и примитивна.</w:t>
      </w:r>
    </w:p>
    <w:p w:rsidR="00744860" w:rsidRPr="001C05E8" w:rsidRDefault="00F900CF" w:rsidP="00744860">
      <w:pPr>
        <w:widowControl/>
        <w:snapToGrid/>
        <w:ind w:left="-1104" w:right="24" w:firstLine="567"/>
        <w:jc w:val="both"/>
        <w:rPr>
          <w:rFonts w:ascii="Courier New" w:hAnsi="Courier New" w:cs="Courier New"/>
          <w:sz w:val="28"/>
          <w:szCs w:val="28"/>
        </w:rPr>
      </w:pPr>
      <w:r>
        <w:rPr>
          <w:rFonts w:ascii="Courier New" w:hAnsi="Courier New" w:cs="Courier New"/>
          <w:sz w:val="28"/>
          <w:szCs w:val="28"/>
        </w:rPr>
        <w:t>Т</w:t>
      </w:r>
      <w:r w:rsidR="00744860" w:rsidRPr="001C05E8">
        <w:rPr>
          <w:rFonts w:ascii="Courier New" w:hAnsi="Courier New" w:cs="Courier New"/>
          <w:sz w:val="28"/>
          <w:szCs w:val="28"/>
        </w:rPr>
        <w:t xml:space="preserve">ворец </w:t>
      </w:r>
      <w:r w:rsidR="00744860">
        <w:rPr>
          <w:rFonts w:ascii="Courier New" w:hAnsi="Courier New" w:cs="Courier New"/>
          <w:sz w:val="28"/>
          <w:szCs w:val="28"/>
        </w:rPr>
        <w:t>в</w:t>
      </w:r>
      <w:r w:rsidR="00744860" w:rsidRPr="001C05E8">
        <w:rPr>
          <w:rFonts w:ascii="Courier New" w:hAnsi="Courier New" w:cs="Courier New"/>
          <w:sz w:val="28"/>
          <w:szCs w:val="28"/>
        </w:rPr>
        <w:t>селенной стоял за пределами жизни и смерти</w:t>
      </w:r>
      <w:r w:rsidR="00744860">
        <w:rPr>
          <w:rFonts w:ascii="Courier New" w:hAnsi="Courier New" w:cs="Courier New"/>
          <w:sz w:val="28"/>
          <w:szCs w:val="28"/>
        </w:rPr>
        <w:t>, за пределам</w:t>
      </w:r>
      <w:r w:rsidR="00093229">
        <w:rPr>
          <w:rFonts w:ascii="Courier New" w:hAnsi="Courier New" w:cs="Courier New"/>
          <w:sz w:val="28"/>
          <w:szCs w:val="28"/>
        </w:rPr>
        <w:t xml:space="preserve">и нашего существования и </w:t>
      </w:r>
      <w:r w:rsidR="00744860">
        <w:rPr>
          <w:rFonts w:ascii="Courier New" w:hAnsi="Courier New" w:cs="Courier New"/>
          <w:sz w:val="28"/>
          <w:szCs w:val="28"/>
        </w:rPr>
        <w:t>познания</w:t>
      </w:r>
      <w:r w:rsidR="00744860" w:rsidRPr="001C05E8">
        <w:rPr>
          <w:rFonts w:ascii="Courier New" w:hAnsi="Courier New" w:cs="Courier New"/>
          <w:sz w:val="28"/>
          <w:szCs w:val="28"/>
        </w:rPr>
        <w:t>.</w:t>
      </w:r>
      <w:r w:rsidR="00744860">
        <w:rPr>
          <w:rFonts w:ascii="Courier New" w:hAnsi="Courier New" w:cs="Courier New"/>
          <w:sz w:val="28"/>
          <w:szCs w:val="28"/>
        </w:rPr>
        <w:t xml:space="preserve"> П</w:t>
      </w:r>
      <w:r w:rsidR="00744860" w:rsidRPr="001C05E8">
        <w:rPr>
          <w:rFonts w:ascii="Courier New" w:hAnsi="Courier New" w:cs="Courier New"/>
          <w:sz w:val="28"/>
          <w:szCs w:val="28"/>
        </w:rPr>
        <w:t xml:space="preserve">редки </w:t>
      </w:r>
      <w:r w:rsidR="00744860">
        <w:rPr>
          <w:rFonts w:ascii="Courier New" w:hAnsi="Courier New" w:cs="Courier New"/>
          <w:sz w:val="28"/>
          <w:szCs w:val="28"/>
        </w:rPr>
        <w:t xml:space="preserve">индо-славов </w:t>
      </w:r>
      <w:r w:rsidR="00744860" w:rsidRPr="001C05E8">
        <w:rPr>
          <w:rFonts w:ascii="Courier New" w:hAnsi="Courier New" w:cs="Courier New"/>
          <w:sz w:val="28"/>
          <w:szCs w:val="28"/>
        </w:rPr>
        <w:t>несколько тысяч лет назад пришли к выводу (не декларируемому, а подразумеваемому), что Бог неназываем («неизвестен»). Этот непознаваемый вселенский Бог появился первым и стал отцом всех поименованных небесных-солнечных богов. Гимн к нему содержит более трёх десятков вопросительных местоимений, потому, что протоиндоевропейцы не желали поступаться фактом правды ради красного словца, не желали вносить определённость в нечто неопределённое и неопределимое однозначно. Вот другой гимн Богу, которого «открыли мудрецы размышлением, ища в сердце (своём)»:</w:t>
      </w:r>
    </w:p>
    <w:p w:rsidR="00744860" w:rsidRPr="001C05E8" w:rsidRDefault="00744860" w:rsidP="00744860">
      <w:pPr>
        <w:widowControl/>
        <w:snapToGrid/>
        <w:ind w:left="-1104" w:right="24" w:firstLine="576"/>
        <w:jc w:val="both"/>
        <w:rPr>
          <w:rFonts w:ascii="Courier New" w:hAnsi="Courier New" w:cs="Courier New"/>
          <w:i/>
          <w:iCs/>
          <w:sz w:val="28"/>
          <w:szCs w:val="28"/>
        </w:rPr>
      </w:pPr>
      <w:r w:rsidRPr="001C05E8">
        <w:rPr>
          <w:rFonts w:ascii="Courier New" w:hAnsi="Courier New" w:cs="Courier New"/>
          <w:i/>
          <w:iCs/>
          <w:sz w:val="28"/>
          <w:szCs w:val="28"/>
        </w:rPr>
        <w:t xml:space="preserve"> Не было не-сущего, и не было сущего тогда.</w:t>
      </w:r>
    </w:p>
    <w:p w:rsidR="00744860" w:rsidRPr="001C05E8" w:rsidRDefault="00744860" w:rsidP="00744860">
      <w:pPr>
        <w:widowControl/>
        <w:snapToGrid/>
        <w:ind w:left="-1104" w:right="24"/>
        <w:rPr>
          <w:rFonts w:ascii="Courier New" w:hAnsi="Courier New" w:cs="Courier New"/>
          <w:i/>
          <w:iCs/>
          <w:sz w:val="28"/>
          <w:szCs w:val="28"/>
        </w:rPr>
      </w:pPr>
      <w:r w:rsidRPr="001C05E8">
        <w:rPr>
          <w:rFonts w:ascii="Courier New" w:hAnsi="Courier New" w:cs="Courier New"/>
          <w:i/>
          <w:iCs/>
          <w:sz w:val="28"/>
          <w:szCs w:val="28"/>
        </w:rPr>
        <w:t xml:space="preserve">    Не было ни воздуха. Ни небосвода за его пределами.</w:t>
      </w:r>
    </w:p>
    <w:p w:rsidR="00744860" w:rsidRPr="001C05E8" w:rsidRDefault="00744860" w:rsidP="00744860">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Что двигалось туда-сюда? Где? Под чьей защитой?</w:t>
      </w:r>
    </w:p>
    <w:p w:rsidR="00744860" w:rsidRPr="001C05E8" w:rsidRDefault="00744860" w:rsidP="00744860">
      <w:pPr>
        <w:pStyle w:val="1"/>
        <w:ind w:left="-1104" w:right="24" w:firstLine="480"/>
        <w:rPr>
          <w:i/>
          <w:iCs/>
        </w:rPr>
      </w:pPr>
      <w:r>
        <w:rPr>
          <w:i/>
          <w:iCs/>
        </w:rPr>
        <w:t xml:space="preserve"> </w:t>
      </w:r>
      <w:r w:rsidRPr="001C05E8">
        <w:rPr>
          <w:i/>
          <w:iCs/>
        </w:rPr>
        <w:t>Что за вода была бездонная, глубокая?</w:t>
      </w:r>
    </w:p>
    <w:p w:rsidR="00744860" w:rsidRPr="001C05E8" w:rsidRDefault="00744860" w:rsidP="00744860">
      <w:pPr>
        <w:widowControl/>
        <w:snapToGrid/>
        <w:ind w:left="-1104" w:right="24" w:firstLine="456"/>
        <w:jc w:val="both"/>
        <w:rPr>
          <w:rFonts w:ascii="Courier New" w:hAnsi="Courier New" w:cs="Courier New"/>
          <w:i/>
          <w:iCs/>
          <w:sz w:val="28"/>
          <w:szCs w:val="28"/>
        </w:rPr>
      </w:pPr>
      <w:r w:rsidRPr="001C05E8">
        <w:rPr>
          <w:rFonts w:ascii="Courier New" w:hAnsi="Courier New" w:cs="Courier New"/>
          <w:i/>
          <w:iCs/>
          <w:sz w:val="28"/>
          <w:szCs w:val="28"/>
        </w:rPr>
        <w:t xml:space="preserve"> Не было ни смерти, ни бессмертия тогда.</w:t>
      </w:r>
    </w:p>
    <w:p w:rsidR="00744860" w:rsidRPr="001C05E8" w:rsidRDefault="00744860" w:rsidP="00744860">
      <w:pPr>
        <w:widowControl/>
        <w:snapToGrid/>
        <w:ind w:left="-1104" w:right="24" w:firstLine="624"/>
        <w:jc w:val="both"/>
        <w:rPr>
          <w:rFonts w:ascii="Courier New" w:hAnsi="Courier New" w:cs="Courier New"/>
          <w:i/>
          <w:iCs/>
          <w:sz w:val="28"/>
          <w:szCs w:val="28"/>
        </w:rPr>
      </w:pPr>
      <w:r w:rsidRPr="001C05E8">
        <w:rPr>
          <w:rFonts w:ascii="Courier New" w:hAnsi="Courier New" w:cs="Courier New"/>
          <w:i/>
          <w:iCs/>
          <w:sz w:val="28"/>
          <w:szCs w:val="28"/>
        </w:rPr>
        <w:t>Не было ни признака дня (или) ночи.</w:t>
      </w:r>
    </w:p>
    <w:p w:rsidR="00744860" w:rsidRPr="001C05E8" w:rsidRDefault="00744860" w:rsidP="00744860">
      <w:pPr>
        <w:pStyle w:val="1"/>
        <w:ind w:left="-1104" w:right="24" w:firstLine="624"/>
        <w:rPr>
          <w:i/>
          <w:iCs/>
        </w:rPr>
      </w:pPr>
      <w:r w:rsidRPr="001C05E8">
        <w:rPr>
          <w:i/>
          <w:iCs/>
        </w:rPr>
        <w:t>Дышало, не колебля воздуха, по своему закону</w:t>
      </w:r>
    </w:p>
    <w:p w:rsidR="00744860" w:rsidRPr="001C05E8" w:rsidRDefault="00744860" w:rsidP="00744860">
      <w:pPr>
        <w:widowControl/>
        <w:snapToGrid/>
        <w:ind w:left="-1104" w:right="24" w:firstLine="851"/>
        <w:jc w:val="both"/>
        <w:rPr>
          <w:rFonts w:ascii="Courier New" w:hAnsi="Courier New" w:cs="Courier New"/>
          <w:i/>
          <w:iCs/>
          <w:sz w:val="28"/>
          <w:szCs w:val="28"/>
        </w:rPr>
      </w:pPr>
      <w:r w:rsidRPr="001C05E8">
        <w:rPr>
          <w:rFonts w:ascii="Courier New" w:hAnsi="Courier New" w:cs="Courier New"/>
          <w:i/>
          <w:iCs/>
          <w:sz w:val="28"/>
          <w:szCs w:val="28"/>
        </w:rPr>
        <w:t xml:space="preserve">                                      Нечто Одно.</w:t>
      </w:r>
    </w:p>
    <w:p w:rsidR="00744860" w:rsidRPr="001C05E8" w:rsidRDefault="00744860" w:rsidP="00744860">
      <w:pPr>
        <w:widowControl/>
        <w:snapToGrid/>
        <w:ind w:left="-1104" w:right="24" w:firstLine="624"/>
        <w:jc w:val="both"/>
        <w:rPr>
          <w:rFonts w:ascii="Courier New" w:hAnsi="Courier New" w:cs="Courier New"/>
          <w:i/>
          <w:iCs/>
          <w:sz w:val="28"/>
          <w:szCs w:val="28"/>
        </w:rPr>
      </w:pPr>
      <w:r>
        <w:rPr>
          <w:rFonts w:ascii="Courier New" w:hAnsi="Courier New" w:cs="Courier New"/>
          <w:i/>
          <w:iCs/>
          <w:sz w:val="28"/>
          <w:szCs w:val="28"/>
        </w:rPr>
        <w:t>М</w:t>
      </w:r>
      <w:r w:rsidRPr="001C05E8">
        <w:rPr>
          <w:rFonts w:ascii="Courier New" w:hAnsi="Courier New" w:cs="Courier New"/>
          <w:i/>
          <w:iCs/>
          <w:sz w:val="28"/>
          <w:szCs w:val="28"/>
        </w:rPr>
        <w:t>рак был сокрыт мраком в начале.</w:t>
      </w:r>
    </w:p>
    <w:p w:rsidR="00744860" w:rsidRPr="001C05E8" w:rsidRDefault="00744860" w:rsidP="00744860">
      <w:pPr>
        <w:widowControl/>
        <w:snapToGrid/>
        <w:ind w:left="-1104" w:right="24" w:firstLine="456"/>
        <w:jc w:val="both"/>
        <w:rPr>
          <w:rFonts w:ascii="Courier New" w:hAnsi="Courier New" w:cs="Courier New"/>
          <w:i/>
          <w:iCs/>
          <w:sz w:val="28"/>
          <w:szCs w:val="28"/>
        </w:rPr>
      </w:pPr>
      <w:r w:rsidRPr="001C05E8">
        <w:rPr>
          <w:rFonts w:ascii="Courier New" w:hAnsi="Courier New" w:cs="Courier New"/>
          <w:i/>
          <w:iCs/>
          <w:sz w:val="28"/>
          <w:szCs w:val="28"/>
        </w:rPr>
        <w:t xml:space="preserve"> Неразличимая пучина – всё это.</w:t>
      </w:r>
    </w:p>
    <w:p w:rsidR="00744860" w:rsidRPr="001C05E8" w:rsidRDefault="00744860" w:rsidP="00744860">
      <w:pPr>
        <w:pStyle w:val="a4"/>
        <w:ind w:left="-1104" w:right="24" w:firstLine="264"/>
        <w:rPr>
          <w:i/>
          <w:iCs/>
        </w:rPr>
      </w:pPr>
      <w:r w:rsidRPr="001C05E8">
        <w:rPr>
          <w:i/>
          <w:iCs/>
        </w:rPr>
        <w:t xml:space="preserve">  То жизнедеятельное, что было заключено в пустоту,</w:t>
      </w:r>
    </w:p>
    <w:p w:rsidR="00744860" w:rsidRPr="001C05E8" w:rsidRDefault="00744860" w:rsidP="00744860">
      <w:pPr>
        <w:pStyle w:val="a4"/>
        <w:ind w:left="-1104" w:right="24" w:firstLine="264"/>
        <w:rPr>
          <w:i/>
          <w:iCs/>
        </w:rPr>
      </w:pPr>
      <w:r w:rsidRPr="001C05E8">
        <w:rPr>
          <w:i/>
          <w:iCs/>
        </w:rPr>
        <w:t xml:space="preserve">  Оно Одно было порождено силой жара!</w:t>
      </w:r>
    </w:p>
    <w:p w:rsidR="00744860" w:rsidRPr="001C05E8" w:rsidRDefault="00744860" w:rsidP="00744860">
      <w:pPr>
        <w:widowControl/>
        <w:snapToGrid/>
        <w:ind w:left="-1104" w:right="24" w:firstLine="264"/>
        <w:jc w:val="both"/>
        <w:rPr>
          <w:rFonts w:ascii="Courier New" w:hAnsi="Courier New" w:cs="Courier New"/>
          <w:i/>
          <w:iCs/>
          <w:sz w:val="28"/>
          <w:szCs w:val="28"/>
        </w:rPr>
      </w:pPr>
      <w:r w:rsidRPr="001C05E8">
        <w:rPr>
          <w:rFonts w:ascii="Courier New" w:hAnsi="Courier New" w:cs="Courier New"/>
          <w:i/>
          <w:iCs/>
          <w:sz w:val="28"/>
          <w:szCs w:val="28"/>
        </w:rPr>
        <w:t xml:space="preserve">  В начале на него нашло желание,</w:t>
      </w:r>
    </w:p>
    <w:p w:rsidR="00744860" w:rsidRPr="001C05E8" w:rsidRDefault="00744860" w:rsidP="00744860">
      <w:pPr>
        <w:widowControl/>
        <w:snapToGrid/>
        <w:ind w:left="-1104" w:right="24" w:firstLine="264"/>
        <w:jc w:val="both"/>
        <w:rPr>
          <w:rFonts w:ascii="Courier New" w:hAnsi="Courier New" w:cs="Courier New"/>
          <w:i/>
          <w:iCs/>
          <w:sz w:val="28"/>
          <w:szCs w:val="28"/>
        </w:rPr>
      </w:pPr>
      <w:r w:rsidRPr="001C05E8">
        <w:rPr>
          <w:rFonts w:ascii="Courier New" w:hAnsi="Courier New" w:cs="Courier New"/>
          <w:i/>
          <w:iCs/>
          <w:sz w:val="28"/>
          <w:szCs w:val="28"/>
        </w:rPr>
        <w:t xml:space="preserve">  Что было первым семенем мысли.</w:t>
      </w:r>
    </w:p>
    <w:p w:rsidR="00744860" w:rsidRPr="001C05E8" w:rsidRDefault="00744860" w:rsidP="00744860">
      <w:pPr>
        <w:pStyle w:val="1"/>
        <w:ind w:left="-1104" w:right="24" w:firstLine="648"/>
        <w:rPr>
          <w:i/>
          <w:iCs/>
        </w:rPr>
      </w:pPr>
      <w:r w:rsidRPr="001C05E8">
        <w:rPr>
          <w:i/>
          <w:iCs/>
        </w:rPr>
        <w:t>Происхождение сущего в не-сущем открыли</w:t>
      </w:r>
    </w:p>
    <w:p w:rsidR="00744860" w:rsidRPr="001C05E8" w:rsidRDefault="00744860" w:rsidP="00744860">
      <w:pPr>
        <w:pStyle w:val="1"/>
        <w:ind w:left="-1104" w:right="24" w:firstLine="600"/>
        <w:rPr>
          <w:i/>
          <w:iCs/>
        </w:rPr>
      </w:pPr>
      <w:r w:rsidRPr="001C05E8">
        <w:rPr>
          <w:i/>
          <w:iCs/>
        </w:rPr>
        <w:t>Мудрецы размышлением, ища в сердце (своём)…</w:t>
      </w:r>
    </w:p>
    <w:p w:rsidR="00744860" w:rsidRPr="001C05E8" w:rsidRDefault="00744860" w:rsidP="00744860">
      <w:pPr>
        <w:pStyle w:val="1"/>
        <w:ind w:left="-1104" w:right="24" w:firstLine="624"/>
        <w:rPr>
          <w:i/>
          <w:iCs/>
        </w:rPr>
      </w:pPr>
      <w:r w:rsidRPr="001C05E8">
        <w:rPr>
          <w:i/>
          <w:iCs/>
        </w:rPr>
        <w:t>Далее боги (появились) посредством сотворения</w:t>
      </w:r>
    </w:p>
    <w:p w:rsidR="00744860" w:rsidRPr="001C05E8" w:rsidRDefault="00744860" w:rsidP="00744860">
      <w:pPr>
        <w:widowControl/>
        <w:snapToGrid/>
        <w:ind w:left="-1104" w:right="24" w:firstLine="851"/>
        <w:jc w:val="both"/>
        <w:rPr>
          <w:rFonts w:ascii="Courier New" w:hAnsi="Courier New" w:cs="Courier New"/>
          <w:i/>
          <w:iCs/>
          <w:sz w:val="28"/>
          <w:szCs w:val="28"/>
        </w:rPr>
      </w:pPr>
      <w:r w:rsidRPr="001C05E8">
        <w:rPr>
          <w:rFonts w:ascii="Courier New" w:hAnsi="Courier New" w:cs="Courier New"/>
          <w:i/>
          <w:iCs/>
          <w:sz w:val="28"/>
          <w:szCs w:val="28"/>
        </w:rPr>
        <w:t xml:space="preserve">                                  этого (мира),</w:t>
      </w:r>
    </w:p>
    <w:p w:rsidR="00744860" w:rsidRPr="001C05E8" w:rsidRDefault="00744860" w:rsidP="00744860">
      <w:pPr>
        <w:pStyle w:val="1"/>
        <w:ind w:left="-1104" w:right="24" w:firstLine="600"/>
        <w:rPr>
          <w:i/>
          <w:iCs/>
        </w:rPr>
      </w:pPr>
      <w:r w:rsidRPr="001C05E8">
        <w:rPr>
          <w:i/>
          <w:iCs/>
        </w:rPr>
        <w:t>Так кто же знает, откуда он возник?</w:t>
      </w:r>
    </w:p>
    <w:p w:rsidR="00744860" w:rsidRPr="001C05E8" w:rsidRDefault="00744860" w:rsidP="00744860">
      <w:pPr>
        <w:widowControl/>
        <w:snapToGrid/>
        <w:ind w:left="-1104" w:right="24" w:firstLine="600"/>
        <w:jc w:val="both"/>
        <w:rPr>
          <w:rFonts w:ascii="Courier New" w:hAnsi="Courier New" w:cs="Courier New"/>
          <w:i/>
          <w:iCs/>
          <w:sz w:val="28"/>
          <w:szCs w:val="28"/>
        </w:rPr>
      </w:pPr>
      <w:r w:rsidRPr="001C05E8">
        <w:rPr>
          <w:rFonts w:ascii="Courier New" w:hAnsi="Courier New" w:cs="Courier New"/>
          <w:i/>
          <w:iCs/>
          <w:sz w:val="28"/>
          <w:szCs w:val="28"/>
        </w:rPr>
        <w:t>Откуда это творение возникло,</w:t>
      </w:r>
    </w:p>
    <w:p w:rsidR="00744860" w:rsidRPr="001C05E8" w:rsidRDefault="00744860" w:rsidP="00744860">
      <w:pPr>
        <w:pStyle w:val="1"/>
        <w:ind w:left="-1104" w:right="24" w:firstLine="72"/>
        <w:rPr>
          <w:i/>
          <w:iCs/>
        </w:rPr>
      </w:pPr>
      <w:r w:rsidRPr="001C05E8">
        <w:rPr>
          <w:i/>
          <w:iCs/>
        </w:rPr>
        <w:lastRenderedPageBreak/>
        <w:t xml:space="preserve">   Было ли оно создано или же нет –</w:t>
      </w:r>
    </w:p>
    <w:p w:rsidR="00744860" w:rsidRPr="001C05E8" w:rsidRDefault="00744860" w:rsidP="00744860">
      <w:pPr>
        <w:widowControl/>
        <w:snapToGrid/>
        <w:ind w:right="24" w:hanging="720"/>
        <w:jc w:val="both"/>
        <w:rPr>
          <w:rFonts w:ascii="Courier New" w:hAnsi="Courier New" w:cs="Courier New"/>
          <w:i/>
          <w:iCs/>
          <w:sz w:val="28"/>
          <w:szCs w:val="28"/>
        </w:rPr>
      </w:pPr>
      <w:r w:rsidRPr="001C05E8">
        <w:rPr>
          <w:rFonts w:ascii="Courier New" w:hAnsi="Courier New" w:cs="Courier New"/>
          <w:i/>
          <w:iCs/>
          <w:sz w:val="28"/>
          <w:szCs w:val="28"/>
        </w:rPr>
        <w:t xml:space="preserve"> Кто надзирает за этим (миром) на высшем небе,</w:t>
      </w:r>
    </w:p>
    <w:p w:rsidR="00744860" w:rsidRPr="001C05E8" w:rsidRDefault="00744860" w:rsidP="00744860">
      <w:pPr>
        <w:widowControl/>
        <w:snapToGrid/>
        <w:ind w:left="-1104" w:right="24" w:hanging="144"/>
        <w:jc w:val="both"/>
        <w:rPr>
          <w:rFonts w:ascii="Courier New" w:hAnsi="Courier New" w:cs="Courier New"/>
          <w:i/>
          <w:iCs/>
          <w:sz w:val="28"/>
          <w:szCs w:val="28"/>
        </w:rPr>
      </w:pPr>
      <w:r w:rsidRPr="001C05E8">
        <w:rPr>
          <w:rFonts w:ascii="Courier New" w:hAnsi="Courier New" w:cs="Courier New"/>
          <w:i/>
          <w:iCs/>
          <w:sz w:val="28"/>
          <w:szCs w:val="28"/>
        </w:rPr>
        <w:t xml:space="preserve">    Только он знает или же не знает.</w:t>
      </w:r>
    </w:p>
    <w:p w:rsidR="00744860"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Это самый глубокий по своим мыслям космогонический гимн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игведы»</w:t>
      </w:r>
      <w:r w:rsidRPr="001C05E8">
        <w:rPr>
          <w:rFonts w:ascii="Courier New" w:hAnsi="Courier New" w:cs="Courier New"/>
          <w:sz w:val="28"/>
          <w:szCs w:val="28"/>
        </w:rPr>
        <w:t>. Ставится вопрос о происхождении бытия из небытия, представляющем собой мистический процесс, который не предполагает участия бога-творца. Начало описывается апофатически как отсутствие каких-либо оппозиций: сущего – не-сущего, смерти – бессмертия, дня - ночи. Существовало лишь Нечто Одно, в котором была заключена сила развития, и оболочкой которому служила пустота</w:t>
      </w:r>
      <w:r>
        <w:rPr>
          <w:rFonts w:ascii="Courier New" w:hAnsi="Courier New" w:cs="Courier New"/>
          <w:sz w:val="28"/>
          <w:szCs w:val="28"/>
        </w:rPr>
        <w:t xml:space="preserve"> (или некая материя, нам ещё неизвестная)</w:t>
      </w:r>
      <w:r w:rsidRPr="001C05E8">
        <w:rPr>
          <w:rFonts w:ascii="Courier New" w:hAnsi="Courier New" w:cs="Courier New"/>
          <w:sz w:val="28"/>
          <w:szCs w:val="28"/>
        </w:rPr>
        <w:t xml:space="preserve">. Для его развития необходим был жар желания, ставший «первым семенем мысли». Это дало толчок эволюции. За началом же сотворения мира если и следил некий «надзиратель», то ещё неизвестно, знал ли он его тайну. Ясности в вопрос о Боге явно не внесено. Понятно, что Бог находился в области </w:t>
      </w:r>
      <w:r w:rsidRPr="001C05E8">
        <w:rPr>
          <w:rFonts w:ascii="Courier New" w:hAnsi="Courier New" w:cs="Courier New"/>
          <w:b/>
          <w:bCs/>
          <w:sz w:val="28"/>
          <w:szCs w:val="28"/>
        </w:rPr>
        <w:t>особого существования</w:t>
      </w:r>
      <w:r w:rsidRPr="001C05E8">
        <w:rPr>
          <w:rFonts w:ascii="Courier New" w:hAnsi="Courier New" w:cs="Courier New"/>
          <w:sz w:val="28"/>
          <w:szCs w:val="28"/>
        </w:rPr>
        <w:t>, несовместимого с обыденным. В этом же гимне предки даже не стрем</w:t>
      </w:r>
      <w:r>
        <w:rPr>
          <w:rFonts w:ascii="Courier New" w:hAnsi="Courier New" w:cs="Courier New"/>
          <w:sz w:val="28"/>
          <w:szCs w:val="28"/>
        </w:rPr>
        <w:t>или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назвать (значит познать) его имя. «Нечто Одно», «Оно Одно». Но слово </w:t>
      </w:r>
      <w:r w:rsidRPr="001C05E8">
        <w:rPr>
          <w:rFonts w:ascii="Courier New" w:hAnsi="Courier New" w:cs="Courier New"/>
          <w:i/>
          <w:iCs/>
          <w:sz w:val="28"/>
          <w:szCs w:val="28"/>
        </w:rPr>
        <w:t>«одно»</w:t>
      </w:r>
      <w:r w:rsidRPr="001C05E8">
        <w:rPr>
          <w:rFonts w:ascii="Courier New" w:hAnsi="Courier New" w:cs="Courier New"/>
          <w:sz w:val="28"/>
          <w:szCs w:val="28"/>
        </w:rPr>
        <w:t>, на всякий случай, среднего рода</w:t>
      </w:r>
      <w:r>
        <w:rPr>
          <w:rFonts w:ascii="Courier New" w:hAnsi="Courier New" w:cs="Courier New"/>
          <w:sz w:val="28"/>
          <w:szCs w:val="28"/>
        </w:rPr>
        <w:t xml:space="preserve"> (или нечто вообще не имеющее рода)</w:t>
      </w:r>
      <w:r w:rsidRPr="001C05E8">
        <w:rPr>
          <w:rFonts w:ascii="Courier New" w:hAnsi="Courier New" w:cs="Courier New"/>
          <w:sz w:val="28"/>
          <w:szCs w:val="28"/>
        </w:rPr>
        <w:t xml:space="preserve">, так как Бог, вероятно, может оказаться и Богиней (мы до сих пор не знаем этого), произнесено. Всё родилось, всё произошло от </w:t>
      </w:r>
      <w:r w:rsidRPr="001C05E8">
        <w:rPr>
          <w:rFonts w:ascii="Courier New" w:hAnsi="Courier New" w:cs="Courier New"/>
          <w:b/>
          <w:bCs/>
          <w:sz w:val="28"/>
          <w:szCs w:val="28"/>
        </w:rPr>
        <w:t>одного</w:t>
      </w:r>
      <w:r w:rsidRPr="001C05E8">
        <w:rPr>
          <w:rFonts w:ascii="Courier New" w:hAnsi="Courier New" w:cs="Courier New"/>
          <w:sz w:val="28"/>
          <w:szCs w:val="28"/>
        </w:rPr>
        <w:t xml:space="preserve"> Бога, даже боги и д</w:t>
      </w:r>
      <w:r w:rsidRPr="00602B45">
        <w:rPr>
          <w:rFonts w:ascii="Ozegov NT" w:hAnsi="Ozegov NT" w:cs="Ozegov NT"/>
          <w:sz w:val="28"/>
          <w:szCs w:val="28"/>
        </w:rPr>
        <w:t>у</w:t>
      </w:r>
      <w:r w:rsidRPr="001C05E8">
        <w:rPr>
          <w:rFonts w:ascii="Courier New" w:hAnsi="Courier New" w:cs="Courier New"/>
          <w:sz w:val="28"/>
          <w:szCs w:val="28"/>
        </w:rPr>
        <w:t>хи индоевропейцев.</w:t>
      </w:r>
    </w:p>
    <w:p w:rsidR="00744860" w:rsidRPr="001C05E8" w:rsidRDefault="00744860" w:rsidP="00744860">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Рыбаков писал: «Принятие христианства в качестве государственной религии не означало полной и быстрой перемены образа мышления и образа жизни. Были учреждены епархии, построены церкви, общественные богослужения в языческих святилищах сменились богослужениями в христианских храмах, но серьёзного перелома во взглядах, полного отказа от верований прадедов… не было. И не могло быть, потому что резкое противопоставление христианства язычеству, в качестве двух диаметрально противоположных друг другу систем, как противопоставление «света» «тьме», было не отражением реальной сути, а литературно-полемическим изобретением христианского духовенства, определённым миссионерским приёмом. Язычество упрекали в многобожии, а христианству ставили в заслугу изобретение монотеизма. Но монотеизм начал возникать за несколько тысячелетий до первых христианских сочинений». А ещё точнее было бы сказать, что монотеизм был в дохристианской вере всегда, </w:t>
      </w:r>
      <w:r w:rsidR="009C26A6">
        <w:rPr>
          <w:rFonts w:ascii="Courier New" w:hAnsi="Courier New" w:cs="Courier New"/>
          <w:sz w:val="28"/>
          <w:szCs w:val="28"/>
        </w:rPr>
        <w:t xml:space="preserve">наши предки его и открыли, </w:t>
      </w:r>
      <w:r>
        <w:rPr>
          <w:rFonts w:ascii="Courier New" w:hAnsi="Courier New" w:cs="Courier New"/>
          <w:sz w:val="28"/>
          <w:szCs w:val="28"/>
        </w:rPr>
        <w:t xml:space="preserve">но </w:t>
      </w:r>
      <w:r w:rsidR="009C26A6">
        <w:rPr>
          <w:rFonts w:ascii="Courier New" w:hAnsi="Courier New" w:cs="Courier New"/>
          <w:sz w:val="28"/>
          <w:szCs w:val="28"/>
        </w:rPr>
        <w:t xml:space="preserve">там </w:t>
      </w:r>
      <w:r>
        <w:rPr>
          <w:rFonts w:ascii="Courier New" w:hAnsi="Courier New" w:cs="Courier New"/>
          <w:sz w:val="28"/>
          <w:szCs w:val="28"/>
        </w:rPr>
        <w:t>его предпочли «не заметить».</w:t>
      </w:r>
    </w:p>
    <w:p w:rsidR="00E410B0" w:rsidRPr="001C05E8" w:rsidRDefault="00744860" w:rsidP="00C93557">
      <w:pPr>
        <w:ind w:left="-1056" w:right="48" w:firstLine="480"/>
        <w:jc w:val="both"/>
        <w:rPr>
          <w:rFonts w:ascii="Courier New" w:hAnsi="Courier New" w:cs="Courier New"/>
          <w:sz w:val="28"/>
          <w:szCs w:val="28"/>
        </w:rPr>
      </w:pPr>
      <w:r w:rsidRPr="001C05E8">
        <w:rPr>
          <w:rFonts w:ascii="Courier New" w:hAnsi="Courier New" w:cs="Courier New"/>
          <w:sz w:val="28"/>
          <w:szCs w:val="28"/>
        </w:rPr>
        <w:t xml:space="preserve">В гимнах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игведы»</w:t>
      </w:r>
      <w:r w:rsidRPr="001C05E8">
        <w:rPr>
          <w:rFonts w:ascii="Courier New" w:hAnsi="Courier New" w:cs="Courier New"/>
          <w:sz w:val="28"/>
          <w:szCs w:val="28"/>
        </w:rPr>
        <w:t xml:space="preserve"> есть мысль, взятая позже христианством, - «в начале было слово». Но не все з</w:t>
      </w:r>
      <w:r>
        <w:rPr>
          <w:rFonts w:ascii="Courier New" w:hAnsi="Courier New" w:cs="Courier New"/>
          <w:sz w:val="28"/>
          <w:szCs w:val="28"/>
        </w:rPr>
        <w:t xml:space="preserve">нают, </w:t>
      </w:r>
      <w:r>
        <w:rPr>
          <w:rFonts w:ascii="Courier New" w:hAnsi="Courier New" w:cs="Courier New"/>
          <w:sz w:val="28"/>
          <w:szCs w:val="28"/>
        </w:rPr>
        <w:lastRenderedPageBreak/>
        <w:t>что столь часто цитируемая</w:t>
      </w:r>
      <w:r w:rsidRPr="001C05E8">
        <w:rPr>
          <w:rFonts w:ascii="Courier New" w:hAnsi="Courier New" w:cs="Courier New"/>
          <w:sz w:val="28"/>
          <w:szCs w:val="28"/>
        </w:rPr>
        <w:t xml:space="preserve"> </w:t>
      </w:r>
      <w:r>
        <w:rPr>
          <w:rFonts w:ascii="Courier New" w:hAnsi="Courier New" w:cs="Courier New"/>
          <w:sz w:val="28"/>
          <w:szCs w:val="28"/>
        </w:rPr>
        <w:t>ф</w:t>
      </w:r>
      <w:r w:rsidRPr="001C05E8">
        <w:rPr>
          <w:rFonts w:ascii="Courier New" w:hAnsi="Courier New" w:cs="Courier New"/>
          <w:sz w:val="28"/>
          <w:szCs w:val="28"/>
        </w:rPr>
        <w:t>о</w:t>
      </w:r>
      <w:r>
        <w:rPr>
          <w:rFonts w:ascii="Courier New" w:hAnsi="Courier New" w:cs="Courier New"/>
          <w:sz w:val="28"/>
          <w:szCs w:val="28"/>
        </w:rPr>
        <w:t>рмул</w:t>
      </w:r>
      <w:r w:rsidRPr="001C05E8">
        <w:rPr>
          <w:rFonts w:ascii="Courier New" w:hAnsi="Courier New" w:cs="Courier New"/>
          <w:sz w:val="28"/>
          <w:szCs w:val="28"/>
        </w:rPr>
        <w:t>а вторичн</w:t>
      </w:r>
      <w:r>
        <w:rPr>
          <w:rFonts w:ascii="Courier New" w:hAnsi="Courier New" w:cs="Courier New"/>
          <w:sz w:val="28"/>
          <w:szCs w:val="28"/>
        </w:rPr>
        <w:t>а,</w:t>
      </w:r>
      <w:r w:rsidRPr="001C05E8">
        <w:rPr>
          <w:rFonts w:ascii="Courier New" w:hAnsi="Courier New" w:cs="Courier New"/>
          <w:sz w:val="28"/>
          <w:szCs w:val="28"/>
        </w:rPr>
        <w:t xml:space="preserve"> </w:t>
      </w:r>
      <w:r>
        <w:rPr>
          <w:rFonts w:ascii="Courier New" w:hAnsi="Courier New" w:cs="Courier New"/>
          <w:sz w:val="28"/>
          <w:szCs w:val="28"/>
        </w:rPr>
        <w:t>не точна</w:t>
      </w:r>
      <w:r w:rsidRPr="001C05E8">
        <w:rPr>
          <w:rFonts w:ascii="Courier New" w:hAnsi="Courier New" w:cs="Courier New"/>
          <w:sz w:val="28"/>
          <w:szCs w:val="28"/>
        </w:rPr>
        <w:t xml:space="preserve"> по отноше</w:t>
      </w:r>
      <w:r>
        <w:rPr>
          <w:rFonts w:ascii="Courier New" w:hAnsi="Courier New" w:cs="Courier New"/>
          <w:sz w:val="28"/>
          <w:szCs w:val="28"/>
        </w:rPr>
        <w:t>нию к тексту самой породившей её</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игведы»</w:t>
      </w:r>
      <w:r w:rsidRPr="001C05E8">
        <w:rPr>
          <w:rFonts w:ascii="Courier New" w:hAnsi="Courier New" w:cs="Courier New"/>
          <w:sz w:val="28"/>
          <w:szCs w:val="28"/>
        </w:rPr>
        <w:t xml:space="preserve">. В вышеприведённом гимне ясно сказано, что слову предшествовала </w:t>
      </w:r>
      <w:r w:rsidRPr="001C05E8">
        <w:rPr>
          <w:rFonts w:ascii="Courier New" w:hAnsi="Courier New" w:cs="Courier New"/>
          <w:i/>
          <w:iCs/>
          <w:sz w:val="28"/>
          <w:szCs w:val="28"/>
        </w:rPr>
        <w:t>мысль</w:t>
      </w:r>
      <w:r w:rsidR="00411381">
        <w:rPr>
          <w:rFonts w:ascii="Courier New" w:hAnsi="Courier New" w:cs="Courier New"/>
          <w:i/>
          <w:iCs/>
          <w:sz w:val="28"/>
          <w:szCs w:val="28"/>
        </w:rPr>
        <w:t>.</w:t>
      </w:r>
      <w:r w:rsidRPr="001C05E8">
        <w:rPr>
          <w:rFonts w:ascii="Courier New" w:hAnsi="Courier New" w:cs="Courier New"/>
          <w:sz w:val="28"/>
          <w:szCs w:val="28"/>
        </w:rPr>
        <w:t xml:space="preserve"> </w:t>
      </w:r>
      <w:r w:rsidR="00411381">
        <w:rPr>
          <w:rFonts w:ascii="Courier New" w:hAnsi="Courier New" w:cs="Courier New"/>
          <w:sz w:val="28"/>
          <w:szCs w:val="28"/>
        </w:rPr>
        <w:t>О</w:t>
      </w:r>
      <w:r w:rsidRPr="001C05E8">
        <w:rPr>
          <w:rFonts w:ascii="Courier New" w:hAnsi="Courier New" w:cs="Courier New"/>
          <w:sz w:val="28"/>
          <w:szCs w:val="28"/>
        </w:rPr>
        <w:t xml:space="preserve">на существовала, </w:t>
      </w:r>
      <w:r w:rsidR="00411381">
        <w:rPr>
          <w:rFonts w:ascii="Courier New" w:hAnsi="Courier New" w:cs="Courier New"/>
          <w:sz w:val="28"/>
          <w:szCs w:val="28"/>
        </w:rPr>
        <w:t>когда ещё не было языка и сл</w:t>
      </w:r>
      <w:r w:rsidR="00411381" w:rsidRPr="00411381">
        <w:rPr>
          <w:rFonts w:ascii="Ozegov NT" w:hAnsi="Ozegov NT" w:cs="Courier New"/>
          <w:sz w:val="28"/>
          <w:szCs w:val="28"/>
        </w:rPr>
        <w:t>о</w:t>
      </w:r>
      <w:r w:rsidR="00411381">
        <w:rPr>
          <w:rFonts w:ascii="Courier New" w:hAnsi="Courier New" w:cs="Courier New"/>
          <w:sz w:val="28"/>
          <w:szCs w:val="28"/>
        </w:rPr>
        <w:t>ва</w:t>
      </w:r>
      <w:r w:rsidRPr="001C05E8">
        <w:rPr>
          <w:rFonts w:ascii="Courier New" w:hAnsi="Courier New" w:cs="Courier New"/>
          <w:sz w:val="28"/>
          <w:szCs w:val="28"/>
        </w:rPr>
        <w:t xml:space="preserve">. Но и у «семени мысли» был родитель – </w:t>
      </w:r>
      <w:r w:rsidRPr="001C05E8">
        <w:rPr>
          <w:rFonts w:ascii="Courier New" w:hAnsi="Courier New" w:cs="Courier New"/>
          <w:i/>
          <w:iCs/>
          <w:sz w:val="28"/>
          <w:szCs w:val="28"/>
        </w:rPr>
        <w:t xml:space="preserve">желание, порождённое «силой жара» </w:t>
      </w:r>
      <w:r w:rsidRPr="001C05E8">
        <w:rPr>
          <w:rFonts w:ascii="Courier New" w:hAnsi="Courier New" w:cs="Courier New"/>
          <w:sz w:val="28"/>
          <w:szCs w:val="28"/>
        </w:rPr>
        <w:t>(чему посвящё</w:t>
      </w:r>
      <w:r w:rsidR="00C93557">
        <w:rPr>
          <w:rFonts w:ascii="Courier New" w:hAnsi="Courier New" w:cs="Courier New"/>
          <w:sz w:val="28"/>
          <w:szCs w:val="28"/>
        </w:rPr>
        <w:t xml:space="preserve">н гимн </w:t>
      </w:r>
      <w:r w:rsidRPr="001C05E8">
        <w:rPr>
          <w:rFonts w:ascii="Courier New" w:hAnsi="Courier New" w:cs="Courier New"/>
          <w:sz w:val="28"/>
          <w:szCs w:val="28"/>
        </w:rPr>
        <w:t xml:space="preserve">«Космический жар»). </w:t>
      </w:r>
      <w:r w:rsidR="00F900CF" w:rsidRPr="001C05E8">
        <w:rPr>
          <w:rFonts w:ascii="Courier New" w:hAnsi="Courier New" w:cs="Courier New"/>
          <w:sz w:val="28"/>
          <w:szCs w:val="28"/>
        </w:rPr>
        <w:t xml:space="preserve">Не случайно в </w:t>
      </w:r>
      <w:r w:rsidR="00F900CF">
        <w:rPr>
          <w:rFonts w:ascii="Courier New" w:hAnsi="Courier New" w:cs="Courier New"/>
          <w:sz w:val="28"/>
          <w:szCs w:val="28"/>
        </w:rPr>
        <w:t>«</w:t>
      </w:r>
      <w:r w:rsidR="00F900CF" w:rsidRPr="001C05E8">
        <w:rPr>
          <w:rFonts w:ascii="Courier New" w:hAnsi="Courier New" w:cs="Courier New"/>
          <w:sz w:val="28"/>
          <w:szCs w:val="28"/>
        </w:rPr>
        <w:t>Р</w:t>
      </w:r>
      <w:r w:rsidR="00F900CF">
        <w:rPr>
          <w:rFonts w:ascii="Courier New" w:hAnsi="Courier New" w:cs="Courier New"/>
          <w:sz w:val="28"/>
          <w:szCs w:val="28"/>
        </w:rPr>
        <w:t>игведе» полубоги,</w:t>
      </w:r>
      <w:r w:rsidR="00F900CF" w:rsidRPr="001C05E8">
        <w:rPr>
          <w:rFonts w:ascii="Courier New" w:hAnsi="Courier New" w:cs="Courier New"/>
          <w:sz w:val="28"/>
          <w:szCs w:val="28"/>
        </w:rPr>
        <w:t xml:space="preserve"> рождаю</w:t>
      </w:r>
      <w:r w:rsidR="00F900CF">
        <w:rPr>
          <w:rFonts w:ascii="Courier New" w:hAnsi="Courier New" w:cs="Courier New"/>
          <w:sz w:val="28"/>
          <w:szCs w:val="28"/>
        </w:rPr>
        <w:t>щие</w:t>
      </w:r>
      <w:r w:rsidR="00F900CF" w:rsidRPr="001C05E8">
        <w:rPr>
          <w:rFonts w:ascii="Courier New" w:hAnsi="Courier New" w:cs="Courier New"/>
          <w:sz w:val="28"/>
          <w:szCs w:val="28"/>
        </w:rPr>
        <w:t>ся из мысли б</w:t>
      </w:r>
      <w:r w:rsidR="00F900CF">
        <w:rPr>
          <w:rFonts w:ascii="Courier New" w:hAnsi="Courier New" w:cs="Courier New"/>
          <w:sz w:val="28"/>
          <w:szCs w:val="28"/>
        </w:rPr>
        <w:t>ог</w:t>
      </w:r>
      <w:r w:rsidR="00F900CF" w:rsidRPr="00602B45">
        <w:rPr>
          <w:rFonts w:ascii="Ozegov NT" w:hAnsi="Ozegov NT" w:cs="Ozegov NT"/>
          <w:sz w:val="28"/>
          <w:szCs w:val="28"/>
        </w:rPr>
        <w:t>о</w:t>
      </w:r>
      <w:r w:rsidR="00F900CF">
        <w:rPr>
          <w:rFonts w:ascii="Courier New" w:hAnsi="Courier New" w:cs="Courier New"/>
          <w:sz w:val="28"/>
          <w:szCs w:val="28"/>
        </w:rPr>
        <w:t>в, из жара желания,</w:t>
      </w:r>
      <w:r w:rsidR="00F900CF" w:rsidRPr="001C05E8">
        <w:rPr>
          <w:rFonts w:ascii="Courier New" w:hAnsi="Courier New" w:cs="Courier New"/>
          <w:sz w:val="28"/>
          <w:szCs w:val="28"/>
        </w:rPr>
        <w:t xml:space="preserve"> р</w:t>
      </w:r>
      <w:r w:rsidR="00F900CF" w:rsidRPr="001C05E8">
        <w:rPr>
          <w:rFonts w:ascii="Ozegov NT" w:hAnsi="Ozegov NT" w:cs="Ozegov NT"/>
          <w:sz w:val="28"/>
          <w:szCs w:val="28"/>
        </w:rPr>
        <w:t>и</w:t>
      </w:r>
      <w:r w:rsidR="00F900CF" w:rsidRPr="001C05E8">
        <w:rPr>
          <w:rFonts w:ascii="Courier New" w:hAnsi="Courier New" w:cs="Courier New"/>
          <w:sz w:val="28"/>
          <w:szCs w:val="28"/>
        </w:rPr>
        <w:t xml:space="preserve">ши </w:t>
      </w:r>
      <w:r w:rsidR="00F900CF">
        <w:rPr>
          <w:rFonts w:ascii="Courier New" w:hAnsi="Courier New" w:cs="Courier New"/>
          <w:sz w:val="28"/>
          <w:szCs w:val="28"/>
        </w:rPr>
        <w:t xml:space="preserve">- рекущие - мудрецы и поэты. Названы по имени богини речи, красноречия </w:t>
      </w:r>
      <w:r w:rsidR="00F900CF" w:rsidRPr="0007495D">
        <w:rPr>
          <w:rFonts w:ascii="Courier New" w:hAnsi="Courier New" w:cs="Courier New"/>
          <w:i/>
          <w:sz w:val="28"/>
          <w:szCs w:val="28"/>
        </w:rPr>
        <w:t>Рич</w:t>
      </w:r>
      <w:r w:rsidR="00F900CF">
        <w:rPr>
          <w:rFonts w:ascii="Courier New" w:hAnsi="Courier New" w:cs="Courier New"/>
          <w:sz w:val="28"/>
          <w:szCs w:val="28"/>
        </w:rPr>
        <w:t xml:space="preserve">, в других местах вариант – </w:t>
      </w:r>
      <w:r w:rsidR="00F900CF" w:rsidRPr="0007495D">
        <w:rPr>
          <w:rFonts w:ascii="Courier New" w:hAnsi="Courier New" w:cs="Courier New"/>
          <w:i/>
          <w:sz w:val="28"/>
          <w:szCs w:val="28"/>
        </w:rPr>
        <w:t>Вач</w:t>
      </w:r>
      <w:r w:rsidR="00F900CF">
        <w:rPr>
          <w:rFonts w:ascii="Courier New" w:hAnsi="Courier New" w:cs="Courier New"/>
          <w:sz w:val="28"/>
          <w:szCs w:val="28"/>
        </w:rPr>
        <w:t xml:space="preserve">. И в русском встречается «речь», «речение», «изрекать», а иногда – «вякать». А рот </w:t>
      </w:r>
      <w:r w:rsidR="00C93557">
        <w:rPr>
          <w:rFonts w:ascii="Courier New" w:hAnsi="Courier New" w:cs="Courier New"/>
          <w:sz w:val="28"/>
          <w:szCs w:val="28"/>
        </w:rPr>
        <w:t>поэтов - р</w:t>
      </w:r>
      <w:r w:rsidR="00F900CF">
        <w:rPr>
          <w:rFonts w:ascii="Courier New" w:hAnsi="Courier New" w:cs="Courier New"/>
          <w:sz w:val="28"/>
          <w:szCs w:val="28"/>
        </w:rPr>
        <w:t>и</w:t>
      </w:r>
      <w:r w:rsidR="00C93557">
        <w:rPr>
          <w:rFonts w:ascii="Courier New" w:hAnsi="Courier New" w:cs="Courier New"/>
          <w:sz w:val="28"/>
          <w:szCs w:val="28"/>
        </w:rPr>
        <w:t>ши</w:t>
      </w:r>
      <w:r w:rsidR="00F900CF">
        <w:rPr>
          <w:rFonts w:ascii="Courier New" w:hAnsi="Courier New" w:cs="Courier New"/>
          <w:sz w:val="28"/>
          <w:szCs w:val="28"/>
        </w:rPr>
        <w:t>, смело изрекающий правду, Бог прочищал горящими углями, взятыми с жертвенника</w:t>
      </w:r>
      <w:r w:rsidR="00F900CF" w:rsidRPr="001C05E8">
        <w:rPr>
          <w:rFonts w:ascii="Courier New" w:hAnsi="Courier New" w:cs="Courier New"/>
          <w:sz w:val="28"/>
          <w:szCs w:val="28"/>
        </w:rPr>
        <w:t>.</w:t>
      </w:r>
      <w:r w:rsidR="00F900CF">
        <w:rPr>
          <w:rFonts w:ascii="Courier New" w:hAnsi="Courier New" w:cs="Courier New"/>
          <w:sz w:val="28"/>
          <w:szCs w:val="28"/>
        </w:rPr>
        <w:t xml:space="preserve"> </w:t>
      </w:r>
      <w:r>
        <w:rPr>
          <w:rFonts w:ascii="Courier New" w:hAnsi="Courier New" w:cs="Courier New"/>
          <w:sz w:val="28"/>
          <w:szCs w:val="28"/>
        </w:rPr>
        <w:t xml:space="preserve">Вот откуда </w:t>
      </w:r>
      <w:r w:rsidR="00E410B0">
        <w:rPr>
          <w:rFonts w:ascii="Courier New" w:hAnsi="Courier New" w:cs="Courier New"/>
          <w:sz w:val="28"/>
          <w:szCs w:val="28"/>
        </w:rPr>
        <w:t xml:space="preserve">библейский Серафим, прочищающий уста! </w:t>
      </w:r>
      <w:r w:rsidR="00E14D5B">
        <w:rPr>
          <w:rFonts w:ascii="Courier New" w:hAnsi="Courier New" w:cs="Courier New"/>
          <w:sz w:val="28"/>
          <w:szCs w:val="28"/>
        </w:rPr>
        <w:t xml:space="preserve">Всё взято! </w:t>
      </w:r>
      <w:r w:rsidR="00E410B0">
        <w:rPr>
          <w:rFonts w:ascii="Courier New" w:hAnsi="Courier New" w:cs="Courier New"/>
          <w:sz w:val="28"/>
          <w:szCs w:val="28"/>
        </w:rPr>
        <w:t>Схвачено! Но схвачено у наших праотцов, праотцов индоевропейцев.</w:t>
      </w:r>
    </w:p>
    <w:p w:rsidR="00744860" w:rsidRPr="001C05E8" w:rsidRDefault="00744860" w:rsidP="00744860">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Творец </w:t>
      </w:r>
      <w:r>
        <w:rPr>
          <w:rFonts w:ascii="Courier New" w:hAnsi="Courier New" w:cs="Courier New"/>
          <w:sz w:val="28"/>
          <w:szCs w:val="28"/>
        </w:rPr>
        <w:t>в</w:t>
      </w:r>
      <w:r w:rsidRPr="001C05E8">
        <w:rPr>
          <w:rFonts w:ascii="Courier New" w:hAnsi="Courier New" w:cs="Courier New"/>
          <w:sz w:val="28"/>
          <w:szCs w:val="28"/>
        </w:rPr>
        <w:t xml:space="preserve">селенной </w:t>
      </w:r>
      <w:r w:rsidR="00D36B84">
        <w:rPr>
          <w:rFonts w:ascii="Courier New" w:hAnsi="Courier New" w:cs="Courier New"/>
          <w:sz w:val="28"/>
          <w:szCs w:val="28"/>
        </w:rPr>
        <w:t>бы</w:t>
      </w:r>
      <w:r w:rsidRPr="001C05E8">
        <w:rPr>
          <w:rFonts w:ascii="Courier New" w:hAnsi="Courier New" w:cs="Courier New"/>
          <w:sz w:val="28"/>
          <w:szCs w:val="28"/>
        </w:rPr>
        <w:t xml:space="preserve">л «по ту сторону неба и в глубине сердца» («Мага-Нарайяна-Упанишада»). Как говорится в одной «Упанишаде», Бог индоарийцев – Бог, «который никогда не может быть доказан». Следовательно, и к богу индоевропейцев, и к богу индо-славов это также относится. Хотя поэтическое мышление вокруг и около Бога создавало всевозможные гипотезы, версии, легенды. Именно трудность постижения запредельного побудила предков индоевропейцев обозначить, поименовать созданный Богом) космос, который </w:t>
      </w:r>
      <w:r w:rsidRPr="001C05E8">
        <w:rPr>
          <w:rFonts w:ascii="Courier New" w:hAnsi="Courier New" w:cs="Courier New"/>
          <w:i/>
          <w:iCs/>
          <w:sz w:val="28"/>
          <w:szCs w:val="28"/>
        </w:rPr>
        <w:t>только</w:t>
      </w:r>
      <w:r w:rsidRPr="001C05E8">
        <w:rPr>
          <w:rFonts w:ascii="Courier New" w:hAnsi="Courier New" w:cs="Courier New"/>
          <w:sz w:val="28"/>
          <w:szCs w:val="28"/>
        </w:rPr>
        <w:t xml:space="preserve"> материалистическим объяснением (например, науки, учёных) постичь невозможно (наши пращуры в этом нимало не сомневались). Бог протоиндоевропейцев вовсе не был бог рабов (владевший душами рабов). Он был </w:t>
      </w:r>
      <w:r w:rsidRPr="001C05E8">
        <w:rPr>
          <w:rFonts w:ascii="Courier New" w:hAnsi="Courier New" w:cs="Courier New"/>
          <w:b/>
          <w:bCs/>
          <w:sz w:val="28"/>
          <w:szCs w:val="28"/>
        </w:rPr>
        <w:t>Отец</w:t>
      </w:r>
      <w:r w:rsidRPr="001C05E8">
        <w:rPr>
          <w:rFonts w:ascii="Courier New" w:hAnsi="Courier New" w:cs="Courier New"/>
          <w:sz w:val="28"/>
          <w:szCs w:val="28"/>
        </w:rPr>
        <w:t>, а вся цепь наших пращуров – его дети. Иногда Бог прямо обозначался прародителем народа. Например, русские в «Слове о</w:t>
      </w:r>
      <w:r>
        <w:rPr>
          <w:rFonts w:ascii="Courier New" w:hAnsi="Courier New" w:cs="Courier New"/>
          <w:sz w:val="28"/>
          <w:szCs w:val="28"/>
        </w:rPr>
        <w:t xml:space="preserve"> полку Игореве» назывались «даж</w:t>
      </w:r>
      <w:r w:rsidRPr="001C05E8">
        <w:rPr>
          <w:rFonts w:ascii="Courier New" w:hAnsi="Courier New" w:cs="Courier New"/>
          <w:sz w:val="28"/>
          <w:szCs w:val="28"/>
        </w:rPr>
        <w:t>божь</w:t>
      </w:r>
      <w:r>
        <w:rPr>
          <w:rFonts w:ascii="Courier New" w:hAnsi="Courier New" w:cs="Courier New"/>
          <w:sz w:val="28"/>
          <w:szCs w:val="28"/>
        </w:rPr>
        <w:t>и</w:t>
      </w:r>
      <w:r w:rsidRPr="001C05E8">
        <w:rPr>
          <w:rFonts w:ascii="Courier New" w:hAnsi="Courier New" w:cs="Courier New"/>
          <w:sz w:val="28"/>
          <w:szCs w:val="28"/>
        </w:rPr>
        <w:t>ми внуками».</w:t>
      </w:r>
    </w:p>
    <w:p w:rsidR="00744860" w:rsidRDefault="00744860" w:rsidP="00744860">
      <w:pPr>
        <w:widowControl/>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то же время, справедливости ради следует сказать, что и христианство не чистое единобожие (об этом подробно писал Косарев и другие). П.В.Киреевский приводит песню, бывшую, видимо колядкой, но переделанную под </w:t>
      </w:r>
      <w:r w:rsidR="00026473">
        <w:rPr>
          <w:rFonts w:ascii="Courier New" w:hAnsi="Courier New" w:cs="Courier New"/>
          <w:sz w:val="28"/>
          <w:szCs w:val="28"/>
        </w:rPr>
        <w:t>р</w:t>
      </w:r>
      <w:r>
        <w:rPr>
          <w:rFonts w:ascii="Courier New" w:hAnsi="Courier New" w:cs="Courier New"/>
          <w:sz w:val="28"/>
          <w:szCs w:val="28"/>
        </w:rPr>
        <w:t>ож</w:t>
      </w:r>
      <w:r w:rsidR="00026473">
        <w:rPr>
          <w:rFonts w:ascii="Courier New" w:hAnsi="Courier New" w:cs="Courier New"/>
          <w:sz w:val="28"/>
          <w:szCs w:val="28"/>
        </w:rPr>
        <w:t>дественское прославление хозяев.</w:t>
      </w:r>
      <w:r>
        <w:rPr>
          <w:rFonts w:ascii="Courier New" w:hAnsi="Courier New" w:cs="Courier New"/>
          <w:sz w:val="28"/>
          <w:szCs w:val="28"/>
        </w:rPr>
        <w:t xml:space="preserve"> </w:t>
      </w:r>
      <w:r w:rsidR="00026473">
        <w:rPr>
          <w:rFonts w:ascii="Courier New" w:hAnsi="Courier New" w:cs="Courier New"/>
          <w:sz w:val="28"/>
          <w:szCs w:val="28"/>
        </w:rPr>
        <w:t>Г</w:t>
      </w:r>
      <w:r>
        <w:rPr>
          <w:rFonts w:ascii="Courier New" w:hAnsi="Courier New" w:cs="Courier New"/>
          <w:sz w:val="28"/>
          <w:szCs w:val="28"/>
        </w:rPr>
        <w:t xml:space="preserve">де </w:t>
      </w:r>
      <w:r w:rsidRPr="00292B27">
        <w:rPr>
          <w:rFonts w:ascii="Courier New" w:hAnsi="Courier New" w:cs="Courier New"/>
          <w:b/>
          <w:bCs/>
          <w:sz w:val="28"/>
          <w:szCs w:val="28"/>
        </w:rPr>
        <w:t>множество</w:t>
      </w:r>
      <w:r>
        <w:rPr>
          <w:rFonts w:ascii="Courier New" w:hAnsi="Courier New" w:cs="Courier New"/>
          <w:sz w:val="28"/>
          <w:szCs w:val="28"/>
        </w:rPr>
        <w:t xml:space="preserve"> христианских святых (каждому из них молились), покровительствующих разным сферам жизни:</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Попаси же ему (хозяину),</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Хлор, Лавер, лошадок,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Уласий коровок,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Настасей овецек,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Василей свинок,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Мамонтий козок,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lastRenderedPageBreak/>
        <w:t>Терентий курок,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Зосим Соловецкий пцолок</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Стами рядами,</w:t>
      </w:r>
    </w:p>
    <w:p w:rsidR="00744860" w:rsidRPr="005B1F20" w:rsidRDefault="00744860" w:rsidP="00744860">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Густы</w:t>
      </w:r>
      <w:r w:rsidR="00FD4DF8">
        <w:rPr>
          <w:rFonts w:ascii="Courier New" w:hAnsi="Courier New" w:cs="Courier New"/>
          <w:i/>
          <w:iCs/>
          <w:sz w:val="28"/>
          <w:szCs w:val="28"/>
        </w:rPr>
        <w:t>ми медами…</w:t>
      </w:r>
    </w:p>
    <w:p w:rsidR="00744860" w:rsidRDefault="00744860" w:rsidP="00744860">
      <w:pPr>
        <w:pStyle w:val="a5"/>
        <w:ind w:left="-1104" w:right="24"/>
        <w:jc w:val="both"/>
        <w:rPr>
          <w:rFonts w:ascii="Courier New" w:hAnsi="Courier New" w:cs="Courier New"/>
          <w:snapToGrid w:val="0"/>
        </w:rPr>
      </w:pPr>
      <w:r>
        <w:rPr>
          <w:rFonts w:ascii="Courier New" w:hAnsi="Courier New" w:cs="Courier New"/>
          <w:snapToGrid w:val="0"/>
        </w:rPr>
        <w:t xml:space="preserve">   Вот вам и единобожие, вот вам и монотеизм!</w:t>
      </w:r>
    </w:p>
    <w:p w:rsidR="00727D35" w:rsidRDefault="00744860" w:rsidP="00744860">
      <w:pPr>
        <w:pStyle w:val="a5"/>
        <w:ind w:left="-1104" w:right="24" w:firstLine="552"/>
        <w:jc w:val="both"/>
        <w:rPr>
          <w:rFonts w:ascii="Courier New" w:hAnsi="Courier New" w:cs="Courier New"/>
          <w:snapToGrid w:val="0"/>
        </w:rPr>
      </w:pPr>
      <w:r w:rsidRPr="001C05E8">
        <w:rPr>
          <w:rFonts w:ascii="Courier New" w:hAnsi="Courier New" w:cs="Courier New"/>
          <w:snapToGrid w:val="0"/>
        </w:rPr>
        <w:t>Одна из главных трудностей изучения природной веры праславян и праиндоевропейцев в преодолении приверженности религиозно-философских мыслителей к библейским источникам, давно ставшим стандартом в вопросах изучения религий. Шаблоны, заложенные в Библии, не дают развиться свободной мысли, подавляя восприятие иных идей, не только об</w:t>
      </w:r>
      <w:r w:rsidR="00727D35">
        <w:rPr>
          <w:rFonts w:ascii="Courier New" w:hAnsi="Courier New" w:cs="Courier New"/>
          <w:snapToGrid w:val="0"/>
        </w:rPr>
        <w:t>ществом, но зачастую и учёными.</w:t>
      </w:r>
    </w:p>
    <w:p w:rsidR="00744860" w:rsidRPr="001C05E8" w:rsidRDefault="00744860" w:rsidP="00744860">
      <w:pPr>
        <w:pStyle w:val="a5"/>
        <w:ind w:left="-1104" w:right="24" w:firstLine="552"/>
        <w:jc w:val="both"/>
        <w:rPr>
          <w:rFonts w:ascii="Courier New" w:hAnsi="Courier New" w:cs="Courier New"/>
          <w:snapToGrid w:val="0"/>
        </w:rPr>
      </w:pPr>
      <w:r w:rsidRPr="001C05E8">
        <w:rPr>
          <w:rFonts w:ascii="Courier New" w:hAnsi="Courier New" w:cs="Courier New"/>
          <w:snapToGrid w:val="0"/>
        </w:rPr>
        <w:t xml:space="preserve">Ещё пример преодоления шаблонов. Все хотят знать, кто </w:t>
      </w:r>
      <w:r w:rsidRPr="001C05E8">
        <w:rPr>
          <w:rFonts w:ascii="Courier New" w:hAnsi="Courier New" w:cs="Courier New"/>
          <w:b/>
          <w:bCs/>
          <w:snapToGrid w:val="0"/>
        </w:rPr>
        <w:t>главный Бог славян</w:t>
      </w:r>
      <w:r w:rsidRPr="001C05E8">
        <w:rPr>
          <w:rFonts w:ascii="Courier New" w:hAnsi="Courier New" w:cs="Courier New"/>
          <w:snapToGrid w:val="0"/>
        </w:rPr>
        <w:t xml:space="preserve">? Ответ – </w:t>
      </w:r>
      <w:r w:rsidRPr="001C05E8">
        <w:rPr>
          <w:rFonts w:ascii="Courier New" w:hAnsi="Courier New" w:cs="Courier New"/>
          <w:b/>
          <w:bCs/>
          <w:snapToGrid w:val="0"/>
        </w:rPr>
        <w:t>Бог</w:t>
      </w:r>
      <w:r w:rsidRPr="001C05E8">
        <w:rPr>
          <w:rFonts w:ascii="Courier New" w:hAnsi="Courier New" w:cs="Courier New"/>
          <w:snapToGrid w:val="0"/>
        </w:rPr>
        <w:t xml:space="preserve">! – не устраивает никого как слишком простой. А как же Перун? Велес?… - скажут вам. Но в </w:t>
      </w:r>
      <w:r>
        <w:rPr>
          <w:rFonts w:ascii="Courier New" w:hAnsi="Courier New" w:cs="Courier New"/>
          <w:snapToGrid w:val="0"/>
        </w:rPr>
        <w:t>космоцентричной религии древних славян нельзя выделять Первого, Второго (по значимости) бога, от этой удобной градации надо отказаться. Мир об</w:t>
      </w:r>
      <w:r w:rsidRPr="0041129A">
        <w:rPr>
          <w:rFonts w:ascii="Ozegov NT" w:hAnsi="Ozegov NT" w:cs="Courier New"/>
          <w:snapToGrid w:val="0"/>
        </w:rPr>
        <w:t>о</w:t>
      </w:r>
      <w:r>
        <w:rPr>
          <w:rFonts w:ascii="Courier New" w:hAnsi="Courier New" w:cs="Courier New"/>
          <w:snapToGrid w:val="0"/>
        </w:rPr>
        <w:t xml:space="preserve">жения был столь един и неразрывен, что в нём всё было одинаково важно, всё ценно. В </w:t>
      </w:r>
      <w:r w:rsidRPr="001C05E8">
        <w:rPr>
          <w:rFonts w:ascii="Courier New" w:hAnsi="Courier New" w:cs="Courier New"/>
          <w:snapToGrid w:val="0"/>
        </w:rPr>
        <w:t xml:space="preserve">традиционной религии славян </w:t>
      </w:r>
      <w:r w:rsidRPr="001C05E8">
        <w:rPr>
          <w:rFonts w:ascii="Courier New" w:hAnsi="Courier New" w:cs="Courier New"/>
          <w:b/>
          <w:bCs/>
          <w:snapToGrid w:val="0"/>
        </w:rPr>
        <w:t>все</w:t>
      </w:r>
      <w:r w:rsidRPr="001C05E8">
        <w:rPr>
          <w:rFonts w:ascii="Courier New" w:hAnsi="Courier New" w:cs="Courier New"/>
          <w:snapToGrid w:val="0"/>
        </w:rPr>
        <w:t xml:space="preserve"> – и сам Создатель, и созданные им </w:t>
      </w:r>
      <w:r w:rsidRPr="007E34D6">
        <w:rPr>
          <w:rFonts w:ascii="Courier New" w:hAnsi="Courier New" w:cs="Courier New"/>
          <w:b/>
          <w:snapToGrid w:val="0"/>
        </w:rPr>
        <w:t>боги, д</w:t>
      </w:r>
      <w:r w:rsidRPr="007E34D6">
        <w:rPr>
          <w:rFonts w:ascii="Ozegov NT" w:hAnsi="Ozegov NT" w:cs="Ozegov NT"/>
          <w:b/>
          <w:snapToGrid w:val="0"/>
        </w:rPr>
        <w:t>у</w:t>
      </w:r>
      <w:r w:rsidRPr="007E34D6">
        <w:rPr>
          <w:rFonts w:ascii="Courier New" w:hAnsi="Courier New" w:cs="Courier New"/>
          <w:b/>
          <w:snapToGrid w:val="0"/>
        </w:rPr>
        <w:t xml:space="preserve">хи, обожествлённые предки </w:t>
      </w:r>
      <w:r>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были</w:t>
      </w:r>
      <w:r w:rsidRPr="001C05E8">
        <w:rPr>
          <w:rFonts w:ascii="Courier New" w:hAnsi="Courier New" w:cs="Courier New"/>
          <w:snapToGrid w:val="0"/>
        </w:rPr>
        <w:t xml:space="preserve"> </w:t>
      </w:r>
      <w:r w:rsidRPr="001C05E8">
        <w:rPr>
          <w:rFonts w:ascii="Courier New" w:hAnsi="Courier New" w:cs="Courier New"/>
          <w:b/>
          <w:bCs/>
          <w:snapToGrid w:val="0"/>
        </w:rPr>
        <w:t>равноценны</w:t>
      </w:r>
      <w:r w:rsidRPr="001C05E8">
        <w:rPr>
          <w:rFonts w:ascii="Courier New" w:hAnsi="Courier New" w:cs="Courier New"/>
          <w:snapToGrid w:val="0"/>
        </w:rPr>
        <w:t>, одинаково нужны, все они принадлежали одной це</w:t>
      </w:r>
      <w:r>
        <w:rPr>
          <w:rFonts w:ascii="Courier New" w:hAnsi="Courier New" w:cs="Courier New"/>
          <w:snapToGrid w:val="0"/>
        </w:rPr>
        <w:t>лостной гармоничной системе. Искать меж богами славян иерархию</w:t>
      </w:r>
      <w:r w:rsidRPr="001C05E8">
        <w:rPr>
          <w:rFonts w:ascii="Courier New" w:hAnsi="Courier New" w:cs="Courier New"/>
          <w:snapToGrid w:val="0"/>
        </w:rPr>
        <w:t xml:space="preserve"> </w:t>
      </w:r>
      <w:r>
        <w:rPr>
          <w:rFonts w:ascii="Courier New" w:hAnsi="Courier New" w:cs="Courier New"/>
          <w:snapToGrid w:val="0"/>
        </w:rPr>
        <w:t xml:space="preserve">- </w:t>
      </w:r>
      <w:r w:rsidRPr="001C05E8">
        <w:rPr>
          <w:rFonts w:ascii="Courier New" w:hAnsi="Courier New" w:cs="Courier New"/>
          <w:snapToGrid w:val="0"/>
        </w:rPr>
        <w:t>всё равно</w:t>
      </w:r>
      <w:r w:rsidR="0041129A">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что</w:t>
      </w:r>
      <w:r w:rsidRPr="001C05E8">
        <w:rPr>
          <w:rFonts w:ascii="Courier New" w:hAnsi="Courier New" w:cs="Courier New"/>
          <w:snapToGrid w:val="0"/>
        </w:rPr>
        <w:t xml:space="preserve"> задать вопрос христианину, </w:t>
      </w:r>
      <w:r>
        <w:rPr>
          <w:rFonts w:ascii="Courier New" w:hAnsi="Courier New" w:cs="Courier New"/>
          <w:snapToGrid w:val="0"/>
        </w:rPr>
        <w:t xml:space="preserve">какой святой главнее, или </w:t>
      </w:r>
      <w:r w:rsidRPr="001C05E8">
        <w:rPr>
          <w:rFonts w:ascii="Courier New" w:hAnsi="Courier New" w:cs="Courier New"/>
          <w:snapToGrid w:val="0"/>
        </w:rPr>
        <w:t>какая церковь главнее: Богородицкая, Михаило-архангельская, Никольская или Христо-рождественская?</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b/>
          <w:bCs/>
          <w:i/>
          <w:iCs/>
        </w:rPr>
        <w:t xml:space="preserve">   </w:t>
      </w:r>
      <w:r>
        <w:rPr>
          <w:rFonts w:ascii="Courier New" w:hAnsi="Courier New" w:cs="Courier New"/>
        </w:rPr>
        <w:t>М.Ф.</w:t>
      </w:r>
      <w:r w:rsidRPr="001C05E8">
        <w:rPr>
          <w:rFonts w:ascii="Courier New" w:hAnsi="Courier New" w:cs="Courier New"/>
        </w:rPr>
        <w:t xml:space="preserve">Косарев пишет: «В отечественных религиоведческих трудах, энциклопедических словарях и философских справочниках язычество определяется как политеизм (многобожие). С таким постулатом </w:t>
      </w:r>
      <w:r>
        <w:rPr>
          <w:rFonts w:ascii="Courier New" w:hAnsi="Courier New" w:cs="Courier New"/>
        </w:rPr>
        <w:t>трудно согласиться… В</w:t>
      </w:r>
      <w:r w:rsidRPr="001C05E8">
        <w:rPr>
          <w:rFonts w:ascii="Courier New" w:hAnsi="Courier New" w:cs="Courier New"/>
        </w:rPr>
        <w:t>сё не так однозначно. В язычестве… присутствует явный элемент монотеизма, а именно наличие в пантеоне главного небесного бога… В то же время такая, казалось бы, самая «неязыческая» религия, как христианство, буквально насыщена политеизмом. В разных жизненных и ритуальных случаях богобоязненный христианин обращается с молитвами и к Христу, и к Пресвятой Богородице, и к Николаю Угоднику, и к архангелу Михаилу, и к апостолам Петру и Павлу, и ко всякого рода общехристианским и локальным святым, которые тоже являются богочтимыми лицами, способными влиять на судьбу людей.</w:t>
      </w:r>
    </w:p>
    <w:p w:rsidR="00744860" w:rsidRPr="00E772E1" w:rsidRDefault="00744860" w:rsidP="00744860">
      <w:pPr>
        <w:widowControl/>
        <w:snapToGrid/>
        <w:ind w:left="-1104" w:right="24" w:firstLine="552"/>
        <w:jc w:val="both"/>
        <w:rPr>
          <w:rFonts w:ascii="Courier New" w:hAnsi="Courier New" w:cs="Courier New"/>
          <w:i/>
          <w:iCs/>
          <w:sz w:val="28"/>
          <w:szCs w:val="28"/>
        </w:rPr>
      </w:pPr>
      <w:r w:rsidRPr="00E772E1">
        <w:rPr>
          <w:rFonts w:ascii="Courier New" w:hAnsi="Courier New" w:cs="Courier New"/>
          <w:sz w:val="28"/>
          <w:szCs w:val="28"/>
        </w:rPr>
        <w:t xml:space="preserve">Было принято молиться: во исцеление от недуга – великомученику Пантелеймону, при неблагополучии конного скота – мученику Флору, при засилье сельскохозяйственных </w:t>
      </w:r>
      <w:r w:rsidRPr="00E772E1">
        <w:rPr>
          <w:rFonts w:ascii="Courier New" w:hAnsi="Courier New" w:cs="Courier New"/>
          <w:sz w:val="28"/>
          <w:szCs w:val="28"/>
        </w:rPr>
        <w:lastRenderedPageBreak/>
        <w:t>вредителей –</w:t>
      </w:r>
      <w:r>
        <w:rPr>
          <w:rFonts w:ascii="Courier New" w:hAnsi="Courier New" w:cs="Courier New"/>
          <w:sz w:val="28"/>
          <w:szCs w:val="28"/>
        </w:rPr>
        <w:t xml:space="preserve"> мученику Трифону и так </w:t>
      </w:r>
      <w:r w:rsidRPr="00E772E1">
        <w:rPr>
          <w:rFonts w:ascii="Courier New" w:hAnsi="Courier New" w:cs="Courier New"/>
          <w:sz w:val="28"/>
          <w:szCs w:val="28"/>
        </w:rPr>
        <w:t>д</w:t>
      </w:r>
      <w:r>
        <w:rPr>
          <w:rFonts w:ascii="Courier New" w:hAnsi="Courier New" w:cs="Courier New"/>
          <w:sz w:val="28"/>
          <w:szCs w:val="28"/>
        </w:rPr>
        <w:t>алее</w:t>
      </w:r>
      <w:r w:rsidRPr="00E772E1">
        <w:rPr>
          <w:rFonts w:ascii="Courier New" w:hAnsi="Courier New" w:cs="Courier New"/>
          <w:sz w:val="28"/>
          <w:szCs w:val="28"/>
        </w:rPr>
        <w:t>. Наверное, можно согласиться с В.Г.Богораз-Таном, заметившим в этой связи, что христианство не привело к единобожию, а по сути дела, «просто заменило одно многобожие другим» (Богораз-Тан В.Г., 1928, 131)… Короче говоря, принцип многобожия и единобожия как критерий различения языческих и «неязыческих» религий, в сущности, не работает».</w:t>
      </w:r>
    </w:p>
    <w:p w:rsidR="00744860" w:rsidRPr="001C05E8" w:rsidRDefault="00744860" w:rsidP="00744860">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Все мы молимся о здоровье Пантелеймону целителю, Богородице и другим: в христианской мифологии эти покровители называются </w:t>
      </w:r>
      <w:r w:rsidRPr="00C8076B">
        <w:rPr>
          <w:rFonts w:ascii="Courier New" w:hAnsi="Courier New" w:cs="Courier New"/>
          <w:b/>
          <w:bCs/>
          <w:sz w:val="28"/>
          <w:szCs w:val="28"/>
        </w:rPr>
        <w:t>святые</w:t>
      </w:r>
      <w:r>
        <w:rPr>
          <w:rFonts w:ascii="Courier New" w:hAnsi="Courier New" w:cs="Courier New"/>
          <w:sz w:val="28"/>
          <w:szCs w:val="28"/>
        </w:rPr>
        <w:t>, хотя Бог и в них есть</w:t>
      </w:r>
      <w:r w:rsidR="0041129A">
        <w:rPr>
          <w:rFonts w:ascii="Courier New" w:hAnsi="Courier New" w:cs="Courier New"/>
          <w:sz w:val="28"/>
          <w:szCs w:val="28"/>
        </w:rPr>
        <w:t>.</w:t>
      </w:r>
      <w:r>
        <w:rPr>
          <w:rFonts w:ascii="Courier New" w:hAnsi="Courier New" w:cs="Courier New"/>
          <w:sz w:val="28"/>
          <w:szCs w:val="28"/>
        </w:rPr>
        <w:t xml:space="preserve"> </w:t>
      </w:r>
      <w:r w:rsidR="0041129A">
        <w:rPr>
          <w:rFonts w:ascii="Courier New" w:hAnsi="Courier New" w:cs="Courier New"/>
          <w:sz w:val="28"/>
          <w:szCs w:val="28"/>
        </w:rPr>
        <w:t>В</w:t>
      </w:r>
      <w:r>
        <w:rPr>
          <w:rFonts w:ascii="Courier New" w:hAnsi="Courier New" w:cs="Courier New"/>
          <w:sz w:val="28"/>
          <w:szCs w:val="28"/>
        </w:rPr>
        <w:t xml:space="preserve"> дохристианской вере главные творящие, созидательные помощные силы – </w:t>
      </w:r>
      <w:r w:rsidRPr="00C8076B">
        <w:rPr>
          <w:rFonts w:ascii="Courier New" w:hAnsi="Courier New" w:cs="Courier New"/>
          <w:b/>
          <w:bCs/>
          <w:sz w:val="28"/>
          <w:szCs w:val="28"/>
        </w:rPr>
        <w:t>боги</w:t>
      </w:r>
      <w:r>
        <w:rPr>
          <w:rFonts w:ascii="Courier New" w:hAnsi="Courier New" w:cs="Courier New"/>
          <w:sz w:val="28"/>
          <w:szCs w:val="28"/>
        </w:rPr>
        <w:t xml:space="preserve">. Но в христианской вере </w:t>
      </w:r>
      <w:r w:rsidRPr="00C8076B">
        <w:rPr>
          <w:rFonts w:ascii="Courier New" w:hAnsi="Courier New" w:cs="Courier New"/>
          <w:b/>
          <w:bCs/>
          <w:sz w:val="28"/>
          <w:szCs w:val="28"/>
        </w:rPr>
        <w:t>много покровителей (святых) - хорошо</w:t>
      </w:r>
      <w:r>
        <w:rPr>
          <w:rFonts w:ascii="Courier New" w:hAnsi="Courier New" w:cs="Courier New"/>
          <w:sz w:val="28"/>
          <w:szCs w:val="28"/>
        </w:rPr>
        <w:t xml:space="preserve">, а в дохристианской вере то же самое: </w:t>
      </w:r>
      <w:r w:rsidRPr="00C8076B">
        <w:rPr>
          <w:rFonts w:ascii="Courier New" w:hAnsi="Courier New" w:cs="Courier New"/>
          <w:b/>
          <w:bCs/>
          <w:sz w:val="28"/>
          <w:szCs w:val="28"/>
        </w:rPr>
        <w:t>много святых покровителей (бог</w:t>
      </w:r>
      <w:r w:rsidRPr="00C8076B">
        <w:rPr>
          <w:rFonts w:ascii="Ozegov NT" w:hAnsi="Ozegov NT" w:cs="Ozegov NT"/>
          <w:b/>
          <w:bCs/>
          <w:sz w:val="28"/>
          <w:szCs w:val="28"/>
        </w:rPr>
        <w:t>о</w:t>
      </w:r>
      <w:r w:rsidRPr="00C8076B">
        <w:rPr>
          <w:rFonts w:ascii="Courier New" w:hAnsi="Courier New" w:cs="Courier New"/>
          <w:b/>
          <w:bCs/>
          <w:sz w:val="28"/>
          <w:szCs w:val="28"/>
        </w:rPr>
        <w:t>в) – плохо</w:t>
      </w:r>
      <w:r>
        <w:rPr>
          <w:rFonts w:ascii="Courier New" w:hAnsi="Courier New" w:cs="Courier New"/>
          <w:sz w:val="28"/>
          <w:szCs w:val="28"/>
        </w:rPr>
        <w:t>! Это ни что иное, как двойные стандарты, используемые в политических целях, в борьбе с национальной, древней укорененной верой.</w:t>
      </w:r>
    </w:p>
    <w:p w:rsidR="00744860" w:rsidRPr="001C05E8" w:rsidRDefault="00744860" w:rsidP="00744860">
      <w:pPr>
        <w:widowControl/>
        <w:snapToGrid/>
        <w:ind w:left="-1104" w:right="24"/>
        <w:jc w:val="both"/>
        <w:rPr>
          <w:rFonts w:ascii="Courier New" w:hAnsi="Courier New" w:cs="Courier New"/>
          <w:snapToGrid w:val="0"/>
          <w:sz w:val="28"/>
          <w:szCs w:val="28"/>
        </w:rPr>
      </w:pPr>
      <w:r w:rsidRPr="001C05E8">
        <w:rPr>
          <w:rFonts w:ascii="Courier New" w:hAnsi="Courier New" w:cs="Courier New"/>
          <w:snapToGrid w:val="0"/>
          <w:sz w:val="28"/>
          <w:szCs w:val="28"/>
        </w:rPr>
        <w:t xml:space="preserve">   </w:t>
      </w:r>
      <w:r w:rsidR="008C312A">
        <w:rPr>
          <w:rFonts w:ascii="Courier New" w:hAnsi="Courier New" w:cs="Courier New"/>
          <w:b/>
          <w:bCs/>
          <w:snapToGrid w:val="0"/>
          <w:sz w:val="28"/>
          <w:szCs w:val="28"/>
        </w:rPr>
        <w:t>Второй</w:t>
      </w:r>
      <w:r w:rsidRPr="001C05E8">
        <w:rPr>
          <w:rFonts w:ascii="Courier New" w:hAnsi="Courier New" w:cs="Courier New"/>
          <w:b/>
          <w:bCs/>
          <w:snapToGrid w:val="0"/>
          <w:sz w:val="28"/>
          <w:szCs w:val="28"/>
        </w:rPr>
        <w:t xml:space="preserve"> </w:t>
      </w:r>
      <w:r w:rsidR="008C312A">
        <w:rPr>
          <w:rFonts w:ascii="Courier New" w:hAnsi="Courier New" w:cs="Courier New"/>
          <w:b/>
          <w:bCs/>
          <w:snapToGrid w:val="0"/>
          <w:sz w:val="28"/>
          <w:szCs w:val="28"/>
        </w:rPr>
        <w:t>главный момент. В дохристианской вере было две ветви веры: почитание богов</w:t>
      </w:r>
      <w:r w:rsidR="008C312A" w:rsidRPr="001C05E8">
        <w:rPr>
          <w:rFonts w:ascii="Courier New" w:hAnsi="Courier New" w:cs="Courier New"/>
          <w:b/>
          <w:bCs/>
          <w:snapToGrid w:val="0"/>
          <w:sz w:val="28"/>
          <w:szCs w:val="28"/>
        </w:rPr>
        <w:t xml:space="preserve"> </w:t>
      </w:r>
      <w:r w:rsidR="008C312A">
        <w:rPr>
          <w:rFonts w:ascii="Courier New" w:hAnsi="Courier New" w:cs="Courier New"/>
          <w:b/>
          <w:bCs/>
          <w:snapToGrid w:val="0"/>
          <w:sz w:val="28"/>
          <w:szCs w:val="28"/>
        </w:rPr>
        <w:t>и</w:t>
      </w:r>
      <w:r w:rsidR="008C312A" w:rsidRPr="001C05E8">
        <w:rPr>
          <w:rFonts w:ascii="Courier New" w:hAnsi="Courier New" w:cs="Courier New"/>
          <w:b/>
          <w:bCs/>
          <w:snapToGrid w:val="0"/>
          <w:sz w:val="28"/>
          <w:szCs w:val="28"/>
        </w:rPr>
        <w:t xml:space="preserve"> </w:t>
      </w:r>
      <w:r w:rsidR="008C312A">
        <w:rPr>
          <w:rFonts w:ascii="Courier New" w:hAnsi="Courier New" w:cs="Courier New"/>
          <w:b/>
          <w:bCs/>
          <w:snapToGrid w:val="0"/>
          <w:sz w:val="28"/>
          <w:szCs w:val="28"/>
        </w:rPr>
        <w:t>п</w:t>
      </w:r>
      <w:r w:rsidRPr="001C05E8">
        <w:rPr>
          <w:rFonts w:ascii="Courier New" w:hAnsi="Courier New" w:cs="Courier New"/>
          <w:b/>
          <w:bCs/>
          <w:snapToGrid w:val="0"/>
          <w:sz w:val="28"/>
          <w:szCs w:val="28"/>
        </w:rPr>
        <w:t xml:space="preserve">очитание предков, </w:t>
      </w:r>
      <w:r w:rsidRPr="001C05E8">
        <w:rPr>
          <w:rFonts w:ascii="Courier New" w:hAnsi="Courier New" w:cs="Courier New"/>
          <w:snapToGrid w:val="0"/>
          <w:sz w:val="28"/>
          <w:szCs w:val="28"/>
        </w:rPr>
        <w:t>почитание Рода</w:t>
      </w:r>
      <w:r w:rsidRPr="001C05E8">
        <w:rPr>
          <w:rFonts w:ascii="Courier New" w:hAnsi="Courier New" w:cs="Courier New"/>
          <w:b/>
          <w:bCs/>
          <w:snapToGrid w:val="0"/>
          <w:sz w:val="28"/>
          <w:szCs w:val="28"/>
        </w:rPr>
        <w:t xml:space="preserve"> </w:t>
      </w:r>
      <w:r w:rsidRPr="001C05E8">
        <w:rPr>
          <w:rFonts w:ascii="Courier New" w:hAnsi="Courier New" w:cs="Courier New"/>
          <w:snapToGrid w:val="0"/>
          <w:sz w:val="28"/>
          <w:szCs w:val="28"/>
        </w:rPr>
        <w:t xml:space="preserve">и народа, любовь к </w:t>
      </w:r>
      <w:r w:rsidRPr="001C05E8">
        <w:rPr>
          <w:rFonts w:ascii="Courier New" w:hAnsi="Courier New" w:cs="Courier New"/>
          <w:b/>
          <w:bCs/>
          <w:i/>
          <w:iCs/>
          <w:snapToGrid w:val="0"/>
          <w:sz w:val="28"/>
          <w:szCs w:val="28"/>
        </w:rPr>
        <w:t>своему</w:t>
      </w:r>
      <w:r w:rsidRPr="001C05E8">
        <w:rPr>
          <w:rFonts w:ascii="Courier New" w:hAnsi="Courier New" w:cs="Courier New"/>
          <w:snapToGrid w:val="0"/>
          <w:sz w:val="28"/>
          <w:szCs w:val="28"/>
        </w:rPr>
        <w:t xml:space="preserve"> и </w:t>
      </w:r>
      <w:r w:rsidRPr="001C05E8">
        <w:rPr>
          <w:rFonts w:ascii="Courier New" w:hAnsi="Courier New" w:cs="Courier New"/>
          <w:b/>
          <w:bCs/>
          <w:i/>
          <w:iCs/>
          <w:snapToGrid w:val="0"/>
          <w:sz w:val="28"/>
          <w:szCs w:val="28"/>
        </w:rPr>
        <w:t>своим</w:t>
      </w:r>
      <w:r w:rsidRPr="001C05E8">
        <w:rPr>
          <w:rFonts w:ascii="Courier New" w:hAnsi="Courier New" w:cs="Courier New"/>
          <w:snapToGrid w:val="0"/>
          <w:sz w:val="28"/>
          <w:szCs w:val="28"/>
        </w:rPr>
        <w:t xml:space="preserve">. Эта вера неотделима от веры в Бога, здесь всё переплетено и взаимопроникает друг в друга. Тем не менее, </w:t>
      </w:r>
      <w:r>
        <w:rPr>
          <w:rFonts w:ascii="Courier New" w:hAnsi="Courier New" w:cs="Courier New"/>
          <w:snapToGrid w:val="0"/>
          <w:sz w:val="28"/>
          <w:szCs w:val="28"/>
        </w:rPr>
        <w:t xml:space="preserve">у индийских арьев </w:t>
      </w:r>
      <w:r w:rsidRPr="001C05E8">
        <w:rPr>
          <w:rFonts w:ascii="Courier New" w:hAnsi="Courier New" w:cs="Courier New"/>
          <w:snapToGrid w:val="0"/>
          <w:sz w:val="28"/>
          <w:szCs w:val="28"/>
        </w:rPr>
        <w:t xml:space="preserve">литургический возглас при принесении жертвы богам – «Свага!», а предкам – «Свадха!». Значит, древние различали в своей вере </w:t>
      </w:r>
      <w:r w:rsidRPr="001C05E8">
        <w:rPr>
          <w:rFonts w:ascii="Courier New" w:hAnsi="Courier New" w:cs="Courier New"/>
          <w:b/>
          <w:bCs/>
          <w:snapToGrid w:val="0"/>
          <w:sz w:val="28"/>
          <w:szCs w:val="28"/>
        </w:rPr>
        <w:t>два</w:t>
      </w:r>
      <w:r w:rsidRPr="001C05E8">
        <w:rPr>
          <w:rFonts w:ascii="Courier New" w:hAnsi="Courier New" w:cs="Courier New"/>
          <w:snapToGrid w:val="0"/>
          <w:sz w:val="28"/>
          <w:szCs w:val="28"/>
        </w:rPr>
        <w:t xml:space="preserve"> важных течения. В </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игведе»</w:t>
      </w:r>
      <w:r w:rsidRPr="001C05E8">
        <w:rPr>
          <w:rFonts w:ascii="Courier New" w:hAnsi="Courier New" w:cs="Courier New"/>
          <w:snapToGrid w:val="0"/>
          <w:sz w:val="28"/>
          <w:szCs w:val="28"/>
        </w:rPr>
        <w:t xml:space="preserve"> постоянно упоминаются </w:t>
      </w:r>
      <w:r w:rsidRPr="001C05E8">
        <w:rPr>
          <w:rFonts w:ascii="Courier New" w:hAnsi="Courier New" w:cs="Courier New"/>
          <w:b/>
          <w:bCs/>
          <w:snapToGrid w:val="0"/>
          <w:sz w:val="28"/>
          <w:szCs w:val="28"/>
        </w:rPr>
        <w:t xml:space="preserve">два пути: «путь </w:t>
      </w:r>
      <w:r>
        <w:rPr>
          <w:rFonts w:ascii="Courier New" w:hAnsi="Courier New" w:cs="Courier New"/>
          <w:b/>
          <w:bCs/>
          <w:snapToGrid w:val="0"/>
          <w:sz w:val="28"/>
          <w:szCs w:val="28"/>
        </w:rPr>
        <w:t>б</w:t>
      </w:r>
      <w:r w:rsidRPr="001C05E8">
        <w:rPr>
          <w:rFonts w:ascii="Courier New" w:hAnsi="Courier New" w:cs="Courier New"/>
          <w:b/>
          <w:bCs/>
          <w:snapToGrid w:val="0"/>
          <w:sz w:val="28"/>
          <w:szCs w:val="28"/>
        </w:rPr>
        <w:t>ог</w:t>
      </w:r>
      <w:r w:rsidRPr="00DE5456">
        <w:rPr>
          <w:rFonts w:ascii="Ozegov NT" w:hAnsi="Ozegov NT" w:cs="Ozegov NT"/>
          <w:b/>
          <w:bCs/>
          <w:snapToGrid w:val="0"/>
          <w:sz w:val="28"/>
          <w:szCs w:val="28"/>
        </w:rPr>
        <w:t>о</w:t>
      </w:r>
      <w:r w:rsidRPr="001C05E8">
        <w:rPr>
          <w:rFonts w:ascii="Courier New" w:hAnsi="Courier New" w:cs="Courier New"/>
          <w:b/>
          <w:bCs/>
          <w:snapToGrid w:val="0"/>
          <w:sz w:val="28"/>
          <w:szCs w:val="28"/>
        </w:rPr>
        <w:t>в» и «путь предков», «путь отцов»</w:t>
      </w:r>
      <w:r w:rsidRPr="001C05E8">
        <w:rPr>
          <w:rFonts w:ascii="Courier New" w:hAnsi="Courier New" w:cs="Courier New"/>
          <w:snapToGrid w:val="0"/>
          <w:sz w:val="28"/>
          <w:szCs w:val="28"/>
        </w:rPr>
        <w:t xml:space="preserve">. Хотя есть в ведах и ещё одно представление о «двух путях». Ведийские арьи считали, что тот, кто умирает в период от зимнего до летнего солнцестояния, во время возрастания </w:t>
      </w:r>
      <w:r>
        <w:rPr>
          <w:rFonts w:ascii="Courier New" w:hAnsi="Courier New" w:cs="Courier New"/>
          <w:snapToGrid w:val="0"/>
          <w:sz w:val="28"/>
          <w:szCs w:val="28"/>
        </w:rPr>
        <w:t>с</w:t>
      </w:r>
      <w:r w:rsidRPr="001C05E8">
        <w:rPr>
          <w:rFonts w:ascii="Courier New" w:hAnsi="Courier New" w:cs="Courier New"/>
          <w:snapToGrid w:val="0"/>
          <w:sz w:val="28"/>
          <w:szCs w:val="28"/>
        </w:rPr>
        <w:t xml:space="preserve">олнца, </w:t>
      </w:r>
      <w:r>
        <w:rPr>
          <w:rFonts w:ascii="Courier New" w:hAnsi="Courier New" w:cs="Courier New"/>
          <w:snapToGrid w:val="0"/>
          <w:sz w:val="28"/>
          <w:szCs w:val="28"/>
        </w:rPr>
        <w:t xml:space="preserve">- </w:t>
      </w:r>
      <w:r w:rsidRPr="001C05E8">
        <w:rPr>
          <w:rFonts w:ascii="Courier New" w:hAnsi="Courier New" w:cs="Courier New"/>
          <w:snapToGrid w:val="0"/>
          <w:sz w:val="28"/>
          <w:szCs w:val="28"/>
        </w:rPr>
        <w:t>уходит к богам и никогда не возвращается, не возрождается на земле, б</w:t>
      </w:r>
      <w:r>
        <w:rPr>
          <w:rFonts w:ascii="Courier New" w:hAnsi="Courier New" w:cs="Courier New"/>
          <w:snapToGrid w:val="0"/>
          <w:sz w:val="28"/>
          <w:szCs w:val="28"/>
        </w:rPr>
        <w:t xml:space="preserve">оги его как бы увлекают </w:t>
      </w:r>
      <w:r w:rsidRPr="001C05E8">
        <w:rPr>
          <w:rFonts w:ascii="Courier New" w:hAnsi="Courier New" w:cs="Courier New"/>
          <w:snapToGrid w:val="0"/>
          <w:sz w:val="28"/>
          <w:szCs w:val="28"/>
        </w:rPr>
        <w:t>по своем</w:t>
      </w:r>
      <w:r w:rsidRPr="00A456B0">
        <w:rPr>
          <w:rFonts w:ascii="Ozegov NT" w:hAnsi="Ozegov NT" w:cs="Courier New"/>
          <w:snapToGrid w:val="0"/>
          <w:sz w:val="28"/>
          <w:szCs w:val="28"/>
        </w:rPr>
        <w:t>у</w:t>
      </w:r>
      <w:r>
        <w:rPr>
          <w:rFonts w:ascii="Courier New" w:hAnsi="Courier New" w:cs="Courier New"/>
          <w:snapToGrid w:val="0"/>
          <w:sz w:val="28"/>
          <w:szCs w:val="28"/>
        </w:rPr>
        <w:t xml:space="preserve"> пути (пути</w:t>
      </w:r>
      <w:r w:rsidRPr="001C05E8">
        <w:rPr>
          <w:rFonts w:ascii="Courier New" w:hAnsi="Courier New" w:cs="Courier New"/>
          <w:snapToGrid w:val="0"/>
          <w:sz w:val="28"/>
          <w:szCs w:val="28"/>
        </w:rPr>
        <w:t xml:space="preserve"> бог</w:t>
      </w:r>
      <w:r w:rsidRPr="00DE5456">
        <w:rPr>
          <w:rFonts w:ascii="Ozegov NT" w:hAnsi="Ozegov NT" w:cs="Ozegov NT"/>
          <w:snapToGrid w:val="0"/>
          <w:sz w:val="28"/>
          <w:szCs w:val="28"/>
        </w:rPr>
        <w:t>о</w:t>
      </w:r>
      <w:r w:rsidRPr="001C05E8">
        <w:rPr>
          <w:rFonts w:ascii="Courier New" w:hAnsi="Courier New" w:cs="Courier New"/>
          <w:snapToGrid w:val="0"/>
          <w:sz w:val="28"/>
          <w:szCs w:val="28"/>
        </w:rPr>
        <w:t>в). Тот, кто умирает от летнего до зимнего солн</w:t>
      </w:r>
      <w:r>
        <w:rPr>
          <w:rFonts w:ascii="Courier New" w:hAnsi="Courier New" w:cs="Courier New"/>
          <w:snapToGrid w:val="0"/>
          <w:sz w:val="28"/>
          <w:szCs w:val="28"/>
        </w:rPr>
        <w:t>цестояния, во время убывающего с</w:t>
      </w:r>
      <w:r w:rsidRPr="001C05E8">
        <w:rPr>
          <w:rFonts w:ascii="Courier New" w:hAnsi="Courier New" w:cs="Courier New"/>
          <w:snapToGrid w:val="0"/>
          <w:sz w:val="28"/>
          <w:szCs w:val="28"/>
        </w:rPr>
        <w:t xml:space="preserve">олнца, </w:t>
      </w:r>
      <w:r>
        <w:rPr>
          <w:rFonts w:ascii="Courier New" w:hAnsi="Courier New" w:cs="Courier New"/>
          <w:snapToGrid w:val="0"/>
          <w:sz w:val="28"/>
          <w:szCs w:val="28"/>
        </w:rPr>
        <w:t xml:space="preserve">- </w:t>
      </w:r>
      <w:r w:rsidRPr="001C05E8">
        <w:rPr>
          <w:rFonts w:ascii="Courier New" w:hAnsi="Courier New" w:cs="Courier New"/>
          <w:snapToGrid w:val="0"/>
          <w:sz w:val="28"/>
          <w:szCs w:val="28"/>
        </w:rPr>
        <w:t xml:space="preserve">возрождается в других жизнях (путь предков). Поэтому у всех индоевропейцев в обычных обрядах был распространён обход (там, где он нужен) или хоровод </w:t>
      </w:r>
      <w:r w:rsidRPr="001C05E8">
        <w:rPr>
          <w:rFonts w:ascii="Courier New" w:hAnsi="Courier New" w:cs="Courier New"/>
          <w:i/>
          <w:iCs/>
          <w:snapToGrid w:val="0"/>
          <w:sz w:val="28"/>
          <w:szCs w:val="28"/>
        </w:rPr>
        <w:t>посолонь</w:t>
      </w:r>
      <w:r w:rsidRPr="001C05E8">
        <w:rPr>
          <w:rFonts w:ascii="Courier New" w:hAnsi="Courier New" w:cs="Courier New"/>
          <w:snapToGrid w:val="0"/>
          <w:sz w:val="28"/>
          <w:szCs w:val="28"/>
        </w:rPr>
        <w:t xml:space="preserve">; а в погребальных обрядах обход </w:t>
      </w:r>
      <w:r>
        <w:rPr>
          <w:rFonts w:ascii="Courier New" w:hAnsi="Courier New" w:cs="Courier New"/>
          <w:i/>
          <w:iCs/>
          <w:snapToGrid w:val="0"/>
          <w:sz w:val="28"/>
          <w:szCs w:val="28"/>
        </w:rPr>
        <w:t>против с</w:t>
      </w:r>
      <w:r w:rsidRPr="001C05E8">
        <w:rPr>
          <w:rFonts w:ascii="Courier New" w:hAnsi="Courier New" w:cs="Courier New"/>
          <w:i/>
          <w:iCs/>
          <w:snapToGrid w:val="0"/>
          <w:sz w:val="28"/>
          <w:szCs w:val="28"/>
        </w:rPr>
        <w:t>олнца</w:t>
      </w:r>
      <w:r w:rsidRPr="001C05E8">
        <w:rPr>
          <w:rFonts w:ascii="Courier New" w:hAnsi="Courier New" w:cs="Courier New"/>
          <w:snapToGrid w:val="0"/>
          <w:sz w:val="28"/>
          <w:szCs w:val="28"/>
        </w:rPr>
        <w:t>.</w:t>
      </w:r>
    </w:p>
    <w:p w:rsidR="00744860" w:rsidRPr="001C05E8" w:rsidRDefault="00744860" w:rsidP="00744860">
      <w:pPr>
        <w:widowControl/>
        <w:snapToGrid/>
        <w:ind w:left="-1104" w:right="24"/>
        <w:jc w:val="both"/>
        <w:rPr>
          <w:rFonts w:ascii="Courier New" w:hAnsi="Courier New" w:cs="Courier New"/>
          <w:snapToGrid w:val="0"/>
          <w:color w:val="000000"/>
          <w:sz w:val="28"/>
          <w:szCs w:val="28"/>
        </w:rPr>
      </w:pPr>
      <w:r w:rsidRPr="001C05E8">
        <w:rPr>
          <w:rFonts w:ascii="Courier New" w:hAnsi="Courier New" w:cs="Courier New"/>
          <w:snapToGrid w:val="0"/>
          <w:sz w:val="28"/>
          <w:szCs w:val="28"/>
        </w:rPr>
        <w:t xml:space="preserve">   С принятием христианства </w:t>
      </w:r>
      <w:r>
        <w:rPr>
          <w:rFonts w:ascii="Courier New" w:hAnsi="Courier New" w:cs="Courier New"/>
          <w:b/>
          <w:bCs/>
          <w:snapToGrid w:val="0"/>
          <w:sz w:val="28"/>
          <w:szCs w:val="28"/>
        </w:rPr>
        <w:t>укрепи</w:t>
      </w:r>
      <w:r w:rsidRPr="001C05E8">
        <w:rPr>
          <w:rFonts w:ascii="Courier New" w:hAnsi="Courier New" w:cs="Courier New"/>
          <w:b/>
          <w:bCs/>
          <w:snapToGrid w:val="0"/>
          <w:sz w:val="28"/>
          <w:szCs w:val="28"/>
        </w:rPr>
        <w:t>лось только почитание Бога, мгновенно было отменено почитание предков</w:t>
      </w:r>
      <w:r w:rsidRPr="001C05E8">
        <w:rPr>
          <w:rFonts w:ascii="Courier New" w:hAnsi="Courier New" w:cs="Courier New"/>
          <w:snapToGrid w:val="0"/>
          <w:sz w:val="28"/>
          <w:szCs w:val="28"/>
        </w:rPr>
        <w:t xml:space="preserve"> (зачем предки интернационалу?!)</w:t>
      </w:r>
      <w:r>
        <w:rPr>
          <w:rFonts w:ascii="Courier New" w:hAnsi="Courier New" w:cs="Courier New"/>
          <w:snapToGrid w:val="0"/>
          <w:sz w:val="28"/>
          <w:szCs w:val="28"/>
        </w:rPr>
        <w:t>.</w:t>
      </w:r>
      <w:r w:rsidRPr="001C05E8">
        <w:rPr>
          <w:rFonts w:ascii="Courier New" w:hAnsi="Courier New" w:cs="Courier New"/>
          <w:snapToGrid w:val="0"/>
          <w:sz w:val="28"/>
          <w:szCs w:val="28"/>
        </w:rPr>
        <w:t xml:space="preserve"> </w:t>
      </w:r>
      <w:r>
        <w:rPr>
          <w:rFonts w:ascii="Courier New" w:hAnsi="Courier New" w:cs="Courier New"/>
          <w:snapToGrid w:val="0"/>
          <w:sz w:val="28"/>
          <w:szCs w:val="28"/>
        </w:rPr>
        <w:t>П</w:t>
      </w:r>
      <w:r w:rsidRPr="001C05E8">
        <w:rPr>
          <w:rFonts w:ascii="Courier New" w:hAnsi="Courier New" w:cs="Courier New"/>
          <w:snapToGrid w:val="0"/>
          <w:sz w:val="28"/>
          <w:szCs w:val="28"/>
        </w:rPr>
        <w:t>о</w:t>
      </w:r>
      <w:r>
        <w:rPr>
          <w:rFonts w:ascii="Courier New" w:hAnsi="Courier New" w:cs="Courier New"/>
          <w:snapToGrid w:val="0"/>
          <w:sz w:val="28"/>
          <w:szCs w:val="28"/>
        </w:rPr>
        <w:t>читание предков</w:t>
      </w:r>
      <w:r w:rsidRPr="001C05E8">
        <w:rPr>
          <w:rFonts w:ascii="Courier New" w:hAnsi="Courier New" w:cs="Courier New"/>
          <w:snapToGrid w:val="0"/>
          <w:sz w:val="28"/>
          <w:szCs w:val="28"/>
        </w:rPr>
        <w:t xml:space="preserve"> стало мелкоэпизодическим, и осталось </w:t>
      </w:r>
      <w:r w:rsidR="002D0810">
        <w:rPr>
          <w:rFonts w:ascii="Courier New" w:hAnsi="Courier New" w:cs="Courier New"/>
          <w:snapToGrid w:val="0"/>
          <w:sz w:val="28"/>
          <w:szCs w:val="28"/>
        </w:rPr>
        <w:t xml:space="preserve">в незначительном объёме </w:t>
      </w:r>
      <w:r w:rsidRPr="001C05E8">
        <w:rPr>
          <w:rFonts w:ascii="Courier New" w:hAnsi="Courier New" w:cs="Courier New"/>
          <w:snapToGrid w:val="0"/>
          <w:sz w:val="28"/>
          <w:szCs w:val="28"/>
        </w:rPr>
        <w:t xml:space="preserve">только потому, что крещёные индоевропейцы, а затем русские и славяне не желали поступаться памятью умерших предков, пренебрегать их помощью из духовного мира, они настойчиво отстаивали своё древнее право чтить умерших. Несмотря на </w:t>
      </w:r>
      <w:r w:rsidRPr="001C05E8">
        <w:rPr>
          <w:rFonts w:ascii="Courier New" w:hAnsi="Courier New" w:cs="Courier New"/>
          <w:snapToGrid w:val="0"/>
          <w:sz w:val="28"/>
          <w:szCs w:val="28"/>
        </w:rPr>
        <w:lastRenderedPageBreak/>
        <w:t>христианские запреты «кликать умерших», «мертвым требы класть», - люди несли и несли, давали и давали умершим запрещённую христианством еду (жертвоприношение), отправляли к предкам молитвы, выклик</w:t>
      </w:r>
      <w:r>
        <w:rPr>
          <w:rFonts w:ascii="Courier New" w:hAnsi="Courier New" w:cs="Courier New"/>
          <w:snapToGrid w:val="0"/>
          <w:sz w:val="28"/>
          <w:szCs w:val="28"/>
        </w:rPr>
        <w:t>а</w:t>
      </w:r>
      <w:r w:rsidRPr="001C05E8">
        <w:rPr>
          <w:rFonts w:ascii="Courier New" w:hAnsi="Courier New" w:cs="Courier New"/>
          <w:snapToGrid w:val="0"/>
          <w:sz w:val="28"/>
          <w:szCs w:val="28"/>
        </w:rPr>
        <w:t>ли их имена. Поэтому через век</w:t>
      </w:r>
      <w:r w:rsidRPr="00A456B0">
        <w:rPr>
          <w:rFonts w:ascii="Ozegov NT" w:hAnsi="Ozegov NT" w:cs="Courier New"/>
          <w:snapToGrid w:val="0"/>
          <w:sz w:val="28"/>
          <w:szCs w:val="28"/>
        </w:rPr>
        <w:t>а</w:t>
      </w:r>
      <w:r w:rsidRPr="001C05E8">
        <w:rPr>
          <w:rFonts w:ascii="Courier New" w:hAnsi="Courier New" w:cs="Courier New"/>
          <w:snapToGrid w:val="0"/>
          <w:sz w:val="28"/>
          <w:szCs w:val="28"/>
        </w:rPr>
        <w:t xml:space="preserve"> сопротивления христианство вынуждено было поминать умерших в храмах</w:t>
      </w:r>
      <w:r w:rsidR="0041129A">
        <w:rPr>
          <w:rFonts w:ascii="Courier New" w:hAnsi="Courier New" w:cs="Courier New"/>
          <w:snapToGrid w:val="0"/>
          <w:sz w:val="28"/>
          <w:szCs w:val="28"/>
        </w:rPr>
        <w:t>,</w:t>
      </w:r>
      <w:r w:rsidRPr="001C05E8">
        <w:rPr>
          <w:rFonts w:ascii="Courier New" w:hAnsi="Courier New" w:cs="Courier New"/>
          <w:snapToGrid w:val="0"/>
          <w:sz w:val="28"/>
          <w:szCs w:val="28"/>
        </w:rPr>
        <w:t xml:space="preserve"> в том числе и принимать еду</w:t>
      </w:r>
      <w:r>
        <w:rPr>
          <w:rFonts w:ascii="Courier New" w:hAnsi="Courier New" w:cs="Courier New"/>
          <w:snapToGrid w:val="0"/>
          <w:sz w:val="28"/>
          <w:szCs w:val="28"/>
        </w:rPr>
        <w:t>.</w:t>
      </w:r>
      <w:r w:rsidRPr="001C05E8">
        <w:rPr>
          <w:rFonts w:ascii="Courier New" w:hAnsi="Courier New" w:cs="Courier New"/>
          <w:snapToGrid w:val="0"/>
          <w:sz w:val="28"/>
          <w:szCs w:val="28"/>
        </w:rPr>
        <w:t xml:space="preserve"> </w:t>
      </w:r>
      <w:r>
        <w:rPr>
          <w:rFonts w:ascii="Courier New" w:hAnsi="Courier New" w:cs="Courier New"/>
          <w:snapToGrid w:val="0"/>
          <w:sz w:val="28"/>
          <w:szCs w:val="28"/>
        </w:rPr>
        <w:t>П</w:t>
      </w:r>
      <w:r w:rsidRPr="001C05E8">
        <w:rPr>
          <w:rFonts w:ascii="Courier New" w:hAnsi="Courier New" w:cs="Courier New"/>
          <w:snapToGrid w:val="0"/>
          <w:sz w:val="28"/>
          <w:szCs w:val="28"/>
        </w:rPr>
        <w:t>оминание едой действо дохристианское.</w:t>
      </w:r>
    </w:p>
    <w:p w:rsidR="00744860" w:rsidRPr="001C05E8" w:rsidRDefault="00744860" w:rsidP="00744860">
      <w:pPr>
        <w:widowControl/>
        <w:snapToGrid/>
        <w:ind w:left="-1104" w:right="24"/>
        <w:jc w:val="both"/>
        <w:rPr>
          <w:snapToGrid w:val="0"/>
          <w:sz w:val="28"/>
          <w:szCs w:val="28"/>
        </w:rPr>
      </w:pPr>
      <w:r w:rsidRPr="001C05E8">
        <w:rPr>
          <w:rFonts w:ascii="Courier New" w:hAnsi="Courier New" w:cs="Courier New"/>
          <w:snapToGrid w:val="0"/>
          <w:sz w:val="28"/>
          <w:szCs w:val="28"/>
        </w:rPr>
        <w:t xml:space="preserve">   Бог</w:t>
      </w:r>
      <w:r w:rsidRPr="001C05E8">
        <w:rPr>
          <w:rFonts w:ascii="Courier New" w:hAnsi="Courier New" w:cs="Courier New"/>
          <w:b/>
          <w:bCs/>
          <w:snapToGrid w:val="0"/>
          <w:sz w:val="28"/>
          <w:szCs w:val="28"/>
        </w:rPr>
        <w:t xml:space="preserve"> </w:t>
      </w:r>
      <w:r w:rsidRPr="001C05E8">
        <w:rPr>
          <w:rFonts w:ascii="Courier New" w:hAnsi="Courier New" w:cs="Courier New"/>
          <w:snapToGrid w:val="0"/>
          <w:sz w:val="28"/>
          <w:szCs w:val="28"/>
        </w:rPr>
        <w:t xml:space="preserve">создал </w:t>
      </w:r>
      <w:r w:rsidRPr="001C05E8">
        <w:rPr>
          <w:rFonts w:ascii="Courier New" w:hAnsi="Courier New" w:cs="Courier New"/>
          <w:b/>
          <w:bCs/>
          <w:i/>
          <w:iCs/>
          <w:snapToGrid w:val="0"/>
          <w:sz w:val="28"/>
          <w:szCs w:val="28"/>
        </w:rPr>
        <w:t>народы</w:t>
      </w:r>
      <w:r w:rsidRPr="001C05E8">
        <w:rPr>
          <w:rFonts w:ascii="Courier New" w:hAnsi="Courier New" w:cs="Courier New"/>
          <w:snapToGrid w:val="0"/>
          <w:sz w:val="28"/>
          <w:szCs w:val="28"/>
        </w:rPr>
        <w:t xml:space="preserve"> и </w:t>
      </w:r>
      <w:r w:rsidRPr="001C05E8">
        <w:rPr>
          <w:rFonts w:ascii="Courier New" w:hAnsi="Courier New" w:cs="Courier New"/>
          <w:b/>
          <w:bCs/>
          <w:i/>
          <w:iCs/>
          <w:snapToGrid w:val="0"/>
          <w:sz w:val="28"/>
          <w:szCs w:val="28"/>
        </w:rPr>
        <w:t>национальности</w:t>
      </w:r>
      <w:r w:rsidRPr="001C05E8">
        <w:rPr>
          <w:rFonts w:ascii="Courier New" w:hAnsi="Courier New" w:cs="Courier New"/>
          <w:snapToGrid w:val="0"/>
          <w:sz w:val="28"/>
          <w:szCs w:val="28"/>
        </w:rPr>
        <w:t xml:space="preserve"> – хорошо это или плохо, но именно так. Он не породил кастрированного «общечеловека» или «советский народ», </w:t>
      </w:r>
      <w:r>
        <w:rPr>
          <w:rFonts w:ascii="Courier New" w:hAnsi="Courier New" w:cs="Courier New"/>
          <w:snapToGrid w:val="0"/>
          <w:sz w:val="28"/>
          <w:szCs w:val="28"/>
        </w:rPr>
        <w:t xml:space="preserve">«римский народ», </w:t>
      </w:r>
      <w:r w:rsidRPr="001C05E8">
        <w:rPr>
          <w:rFonts w:ascii="Courier New" w:hAnsi="Courier New" w:cs="Courier New"/>
          <w:snapToGrid w:val="0"/>
          <w:sz w:val="28"/>
          <w:szCs w:val="28"/>
        </w:rPr>
        <w:t>«американский народ», «российский народ». Это п</w:t>
      </w:r>
      <w:r w:rsidRPr="001C05E8">
        <w:rPr>
          <w:rFonts w:ascii="Ozegov NT" w:hAnsi="Ozegov NT" w:cs="Ozegov NT"/>
          <w:snapToGrid w:val="0"/>
          <w:sz w:val="28"/>
          <w:szCs w:val="28"/>
        </w:rPr>
        <w:t>о</w:t>
      </w:r>
      <w:r w:rsidRPr="001C05E8">
        <w:rPr>
          <w:rFonts w:ascii="Courier New" w:hAnsi="Courier New" w:cs="Courier New"/>
          <w:snapToGrid w:val="0"/>
          <w:sz w:val="28"/>
          <w:szCs w:val="28"/>
        </w:rPr>
        <w:t xml:space="preserve">здние искусственные (противобожьи) людские создания. Скажите-ка что-нибудь «по-общечеловечески», «по-советски», </w:t>
      </w:r>
      <w:r>
        <w:rPr>
          <w:rFonts w:ascii="Courier New" w:hAnsi="Courier New" w:cs="Courier New"/>
          <w:snapToGrid w:val="0"/>
          <w:sz w:val="28"/>
          <w:szCs w:val="28"/>
        </w:rPr>
        <w:t xml:space="preserve">«по-римски», </w:t>
      </w:r>
      <w:r w:rsidRPr="001C05E8">
        <w:rPr>
          <w:rFonts w:ascii="Courier New" w:hAnsi="Courier New" w:cs="Courier New"/>
          <w:snapToGrid w:val="0"/>
          <w:sz w:val="28"/>
          <w:szCs w:val="28"/>
        </w:rPr>
        <w:t xml:space="preserve">«по-американски», «по-российски»… - ничего не выйдет! Любой интернационал говорит по-русски, по-английски, по-французски… </w:t>
      </w:r>
      <w:r w:rsidRPr="001C05E8">
        <w:rPr>
          <w:rFonts w:ascii="Courier New" w:hAnsi="Courier New" w:cs="Courier New"/>
          <w:b/>
          <w:bCs/>
          <w:snapToGrid w:val="0"/>
          <w:sz w:val="28"/>
          <w:szCs w:val="28"/>
        </w:rPr>
        <w:t>Язык здесь через знак равенства с понятием Род</w:t>
      </w:r>
      <w:r w:rsidRPr="001C05E8">
        <w:rPr>
          <w:rFonts w:ascii="Courier New" w:hAnsi="Courier New" w:cs="Courier New"/>
          <w:snapToGrid w:val="0"/>
          <w:sz w:val="28"/>
          <w:szCs w:val="28"/>
        </w:rPr>
        <w:t>.</w:t>
      </w:r>
    </w:p>
    <w:p w:rsidR="00744860" w:rsidRPr="001C05E8" w:rsidRDefault="00744860" w:rsidP="00744860">
      <w:pPr>
        <w:widowControl/>
        <w:snapToGrid/>
        <w:ind w:left="-1104" w:right="24"/>
        <w:jc w:val="both"/>
        <w:rPr>
          <w:rFonts w:ascii="Courier New" w:hAnsi="Courier New" w:cs="Courier New"/>
          <w:snapToGrid w:val="0"/>
          <w:color w:val="000000"/>
          <w:sz w:val="28"/>
          <w:szCs w:val="28"/>
        </w:rPr>
      </w:pPr>
      <w:r w:rsidRPr="001C05E8">
        <w:rPr>
          <w:rFonts w:ascii="Courier New" w:hAnsi="Courier New" w:cs="Courier New"/>
          <w:snapToGrid w:val="0"/>
          <w:sz w:val="28"/>
          <w:szCs w:val="28"/>
        </w:rPr>
        <w:t xml:space="preserve">   В образе </w:t>
      </w:r>
      <w:r w:rsidRPr="001C05E8">
        <w:rPr>
          <w:rFonts w:ascii="Courier New" w:hAnsi="Courier New" w:cs="Courier New"/>
          <w:b/>
          <w:bCs/>
          <w:snapToGrid w:val="0"/>
          <w:sz w:val="28"/>
          <w:szCs w:val="28"/>
        </w:rPr>
        <w:t>Рода</w:t>
      </w:r>
      <w:r w:rsidRPr="001C05E8">
        <w:rPr>
          <w:rFonts w:ascii="Courier New" w:hAnsi="Courier New" w:cs="Courier New"/>
          <w:snapToGrid w:val="0"/>
          <w:sz w:val="28"/>
          <w:szCs w:val="28"/>
        </w:rPr>
        <w:t xml:space="preserve"> наши предки ещё раз чтили Бога-создателя, уже не только всего сущего, но конкретно – человека и его продолжение в веках; как великого родича, старшего члена семьи. Сильный род – гарантия достоинства его членов. Символы Рода – фаллос, хер, </w:t>
      </w:r>
      <w:r>
        <w:rPr>
          <w:rFonts w:ascii="Courier New" w:hAnsi="Courier New" w:cs="Courier New"/>
          <w:snapToGrid w:val="0"/>
          <w:sz w:val="28"/>
          <w:szCs w:val="28"/>
        </w:rPr>
        <w:t xml:space="preserve">яр (и их поэтические метафоры </w:t>
      </w:r>
      <w:r w:rsidRPr="001C05E8">
        <w:rPr>
          <w:rFonts w:ascii="Courier New" w:hAnsi="Courier New" w:cs="Courier New"/>
          <w:snapToGrid w:val="0"/>
          <w:sz w:val="28"/>
          <w:szCs w:val="28"/>
        </w:rPr>
        <w:t>«буй», «тур») также почитались. У русских сильного мужчину, вошедшего в пору половой и воинской зрелости, величали «яр-буй-тур!». Это всякий знает из «Слова о полку Игореве». А в Германии и доныне к женщине обращаются «фрау», а к мужчине – «хер», «герр».</w:t>
      </w:r>
    </w:p>
    <w:p w:rsidR="00744860" w:rsidRPr="001C05E8" w:rsidRDefault="00744860" w:rsidP="00744860">
      <w:pPr>
        <w:widowControl/>
        <w:tabs>
          <w:tab w:val="right" w:pos="8789"/>
        </w:tabs>
        <w:snapToGrid/>
        <w:ind w:left="-1104" w:right="24"/>
        <w:jc w:val="both"/>
        <w:rPr>
          <w:rFonts w:ascii="Courier New" w:hAnsi="Courier New" w:cs="Courier New"/>
          <w:snapToGrid w:val="0"/>
          <w:sz w:val="28"/>
          <w:szCs w:val="28"/>
        </w:rPr>
      </w:pPr>
      <w:r w:rsidRPr="001C05E8">
        <w:rPr>
          <w:rFonts w:ascii="Courier New" w:hAnsi="Courier New" w:cs="Courier New"/>
          <w:snapToGrid w:val="0"/>
          <w:sz w:val="28"/>
          <w:szCs w:val="28"/>
        </w:rPr>
        <w:t xml:space="preserve">   Вера в предков включала в себя сложные поэтические космогонические обряды: </w:t>
      </w:r>
      <w:r>
        <w:rPr>
          <w:rFonts w:ascii="Courier New" w:hAnsi="Courier New" w:cs="Courier New"/>
          <w:snapToGrid w:val="0"/>
          <w:sz w:val="28"/>
          <w:szCs w:val="28"/>
        </w:rPr>
        <w:t>принятие ново</w:t>
      </w:r>
      <w:r w:rsidRPr="001C05E8">
        <w:rPr>
          <w:rFonts w:ascii="Courier New" w:hAnsi="Courier New" w:cs="Courier New"/>
          <w:snapToGrid w:val="0"/>
          <w:sz w:val="28"/>
          <w:szCs w:val="28"/>
        </w:rPr>
        <w:t>рожд</w:t>
      </w:r>
      <w:r>
        <w:rPr>
          <w:rFonts w:ascii="Courier New" w:hAnsi="Courier New" w:cs="Courier New"/>
          <w:snapToGrid w:val="0"/>
          <w:sz w:val="28"/>
          <w:szCs w:val="28"/>
        </w:rPr>
        <w:t>ё</w:t>
      </w:r>
      <w:r w:rsidRPr="001C05E8">
        <w:rPr>
          <w:rFonts w:ascii="Courier New" w:hAnsi="Courier New" w:cs="Courier New"/>
          <w:snapToGrid w:val="0"/>
          <w:sz w:val="28"/>
          <w:szCs w:val="28"/>
        </w:rPr>
        <w:t>н</w:t>
      </w:r>
      <w:r>
        <w:rPr>
          <w:rFonts w:ascii="Courier New" w:hAnsi="Courier New" w:cs="Courier New"/>
          <w:snapToGrid w:val="0"/>
          <w:sz w:val="28"/>
          <w:szCs w:val="28"/>
        </w:rPr>
        <w:t>ного</w:t>
      </w:r>
      <w:r w:rsidRPr="001C05E8">
        <w:rPr>
          <w:rFonts w:ascii="Courier New" w:hAnsi="Courier New" w:cs="Courier New"/>
          <w:snapToGrid w:val="0"/>
          <w:sz w:val="28"/>
          <w:szCs w:val="28"/>
        </w:rPr>
        <w:t>, поименование, переход во взрослые (девицу, юношу, воина), свадьбу, похорон</w:t>
      </w:r>
      <w:r>
        <w:rPr>
          <w:rFonts w:ascii="Courier New" w:hAnsi="Courier New" w:cs="Courier New"/>
          <w:snapToGrid w:val="0"/>
          <w:sz w:val="28"/>
          <w:szCs w:val="28"/>
        </w:rPr>
        <w:t xml:space="preserve">ы, поминания. А также </w:t>
      </w:r>
      <w:r w:rsidRPr="001C05E8">
        <w:rPr>
          <w:rFonts w:ascii="Courier New" w:hAnsi="Courier New" w:cs="Courier New"/>
          <w:snapToGrid w:val="0"/>
          <w:sz w:val="28"/>
          <w:szCs w:val="28"/>
        </w:rPr>
        <w:t>гордость мудростью старцев, богатырями, героями, нравственной чистотой дев. Была своя этика, суровое воспитание, справедливое отношение друг к другу. Не приветствовалось пренебрежение к традициям, неуважение к предкам, несоблюдение этнической чистоты. Ведь именно в этносе, а не в индивидуальности, коренится столь могучая воля к жизни. Магическая сила духовной крови своего народа, сила этнической непрерывности способна пробудить древние благородные достоинства, этничность поведения, утрачивающуюся в результате ослабления самосознания в условиях современной деградации, вырождения.</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Люди всегда заботились о памяти умерших родных. Им казалось, что пращуры могли бы помочь разобраться в настоящем и даже подсказать будущее, потому что им ведомо </w:t>
      </w:r>
      <w:r w:rsidRPr="001C05E8">
        <w:rPr>
          <w:rFonts w:ascii="Courier New" w:hAnsi="Courier New" w:cs="Courier New"/>
          <w:snapToGrid w:val="0"/>
          <w:color w:val="000000"/>
        </w:rPr>
        <w:lastRenderedPageBreak/>
        <w:t>прошлое. Именно предки помогали понять: главное богатство человека – его народ.</w:t>
      </w:r>
    </w:p>
    <w:p w:rsidR="00744860"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 xml:space="preserve"> </w:t>
      </w:r>
      <w:r w:rsidRPr="001C05E8">
        <w:rPr>
          <w:rFonts w:ascii="Courier New" w:hAnsi="Courier New" w:cs="Courier New"/>
          <w:snapToGrid w:val="0"/>
          <w:color w:val="000000"/>
        </w:rPr>
        <w:t>Каким образом выражалась у наших древних пращуров</w:t>
      </w:r>
      <w:r w:rsidRPr="001C05E8">
        <w:rPr>
          <w:rFonts w:ascii="Courier New" w:hAnsi="Courier New" w:cs="Courier New"/>
          <w:b/>
          <w:bCs/>
          <w:snapToGrid w:val="0"/>
          <w:color w:val="000000"/>
        </w:rPr>
        <w:t xml:space="preserve"> </w:t>
      </w:r>
      <w:r w:rsidRPr="001C05E8">
        <w:rPr>
          <w:rFonts w:ascii="Courier New" w:hAnsi="Courier New" w:cs="Courier New"/>
          <w:snapToGrid w:val="0"/>
          <w:color w:val="000000"/>
        </w:rPr>
        <w:t xml:space="preserve">вера-почитание-преданность Богу и предкам? Главное слово здесь, более всех и многократно обруганное, - </w:t>
      </w:r>
      <w:r w:rsidRPr="001C05E8">
        <w:rPr>
          <w:rFonts w:ascii="Courier New" w:hAnsi="Courier New" w:cs="Courier New"/>
          <w:b/>
          <w:bCs/>
          <w:snapToGrid w:val="0"/>
          <w:color w:val="000000"/>
        </w:rPr>
        <w:t>жертва</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Люди путём длительного наблюдения за живыми существами знали, что при зарождении жизни во многих случаях сперма (семя) «выстреливает» из семенника, словно происходит маленький взрыв. Коробочка цветка (шишка, другой семенник) взрывается, разрывается и семена разлетаются повсюду, движимые инерцией маленького взрыва; зерно, яйцо разрывается, разрушается, давая жизнь. Они предположили, что и вселенная создалась путём взрыва-разрыва какого-то непостижимо большого тела (семени, яйца). В ведах была отражена одна из легенд первотворения – о создании </w:t>
      </w:r>
      <w:r w:rsidR="00411381">
        <w:rPr>
          <w:rFonts w:ascii="Courier New" w:hAnsi="Courier New" w:cs="Courier New"/>
          <w:snapToGrid w:val="0"/>
          <w:color w:val="000000"/>
        </w:rPr>
        <w:t>в</w:t>
      </w:r>
      <w:r>
        <w:rPr>
          <w:rFonts w:ascii="Courier New" w:hAnsi="Courier New" w:cs="Courier New"/>
          <w:snapToGrid w:val="0"/>
          <w:color w:val="000000"/>
        </w:rPr>
        <w:t>с</w:t>
      </w:r>
      <w:r w:rsidR="00411381">
        <w:rPr>
          <w:rFonts w:ascii="Courier New" w:hAnsi="Courier New" w:cs="Courier New"/>
          <w:snapToGrid w:val="0"/>
          <w:color w:val="000000"/>
        </w:rPr>
        <w:t>е</w:t>
      </w:r>
      <w:r>
        <w:rPr>
          <w:rFonts w:ascii="Courier New" w:hAnsi="Courier New" w:cs="Courier New"/>
          <w:snapToGrid w:val="0"/>
          <w:color w:val="000000"/>
        </w:rPr>
        <w:t>лен</w:t>
      </w:r>
      <w:r w:rsidR="00411381">
        <w:rPr>
          <w:rFonts w:ascii="Courier New" w:hAnsi="Courier New" w:cs="Courier New"/>
          <w:snapToGrid w:val="0"/>
          <w:color w:val="000000"/>
        </w:rPr>
        <w:t>н</w:t>
      </w:r>
      <w:r>
        <w:rPr>
          <w:rFonts w:ascii="Courier New" w:hAnsi="Courier New" w:cs="Courier New"/>
          <w:snapToGrid w:val="0"/>
          <w:color w:val="000000"/>
        </w:rPr>
        <w:t>ой и всего сущего из тела бога (которого узрить нельзя, и который может принимать любые формы) находившегося во время творения в понятной всем ипостаси человека. По-санскритски человек – пуруша. Гигантский Пуруша, возвышавшийся над всей вселенной, стал материалом для создания тварного мира. При разрыве или разрывании его одни части стали землёй, воздухом, другие – растениями, зверями, человеком и их частями – глазами, руками, дыханием и прочим. Даже мысль, речь, гимны, напевы родились при разрыве Пуруши, родилась тогда же и идея жертвенности. При этом Бог-создатель вселенной, пожертвовав частью себя, не стал ущербным, остался таким же непостижимо мощным, здоровым, бессмертным. Люди тогда ещё ничего не знали об атомах, электронах, протонах, других частицах, их взаимодействиях и реакциях, о рождении материи</w:t>
      </w:r>
      <w:r w:rsidR="00411381">
        <w:rPr>
          <w:rFonts w:ascii="Courier New" w:hAnsi="Courier New" w:cs="Courier New"/>
          <w:snapToGrid w:val="0"/>
          <w:color w:val="000000"/>
        </w:rPr>
        <w:t>,</w:t>
      </w:r>
      <w:r>
        <w:rPr>
          <w:rFonts w:ascii="Courier New" w:hAnsi="Courier New" w:cs="Courier New"/>
          <w:snapToGrid w:val="0"/>
          <w:color w:val="000000"/>
        </w:rPr>
        <w:t xml:space="preserve"> её сохранении. Поэтому акт создания вселенной из тела Пуруши люди сочли чудом жертвенности во имя жизни. В память об этой беспрецедентной жертвенности Бога было учреждено Богами-соратниками его и людьми </w:t>
      </w:r>
      <w:r w:rsidRPr="00E1216A">
        <w:rPr>
          <w:rFonts w:ascii="Courier New" w:hAnsi="Courier New" w:cs="Courier New"/>
          <w:b/>
          <w:snapToGrid w:val="0"/>
          <w:color w:val="000000"/>
        </w:rPr>
        <w:t>жертвоприношение</w:t>
      </w:r>
      <w:r>
        <w:rPr>
          <w:rFonts w:ascii="Courier New" w:hAnsi="Courier New" w:cs="Courier New"/>
          <w:snapToGrid w:val="0"/>
          <w:color w:val="000000"/>
        </w:rPr>
        <w:t>.</w:t>
      </w:r>
    </w:p>
    <w:p w:rsidR="00744860" w:rsidRPr="001C05E8" w:rsidRDefault="00744860" w:rsidP="00744860">
      <w:pPr>
        <w:pStyle w:val="a5"/>
        <w:ind w:left="-1104" w:right="24" w:firstLine="576"/>
        <w:jc w:val="both"/>
        <w:rPr>
          <w:rFonts w:ascii="Courier New" w:hAnsi="Courier New" w:cs="Courier New"/>
          <w:snapToGrid w:val="0"/>
          <w:color w:val="000000"/>
        </w:rPr>
      </w:pPr>
      <w:r>
        <w:rPr>
          <w:rFonts w:ascii="Courier New" w:hAnsi="Courier New" w:cs="Courier New"/>
          <w:snapToGrid w:val="0"/>
          <w:color w:val="000000"/>
        </w:rPr>
        <w:t>Д</w:t>
      </w:r>
      <w:r w:rsidRPr="001C05E8">
        <w:rPr>
          <w:rFonts w:ascii="Courier New" w:hAnsi="Courier New" w:cs="Courier New"/>
          <w:snapToGrid w:val="0"/>
          <w:color w:val="000000"/>
        </w:rPr>
        <w:t>о сих пор считается облада</w:t>
      </w:r>
      <w:r>
        <w:rPr>
          <w:rFonts w:ascii="Courier New" w:hAnsi="Courier New" w:cs="Courier New"/>
          <w:snapToGrid w:val="0"/>
          <w:color w:val="000000"/>
        </w:rPr>
        <w:t xml:space="preserve">ющей </w:t>
      </w:r>
      <w:r w:rsidRPr="001C05E8">
        <w:rPr>
          <w:rFonts w:ascii="Courier New" w:hAnsi="Courier New" w:cs="Courier New"/>
          <w:snapToGrid w:val="0"/>
          <w:color w:val="000000"/>
        </w:rPr>
        <w:t>непостижимой</w:t>
      </w:r>
      <w:r>
        <w:rPr>
          <w:rFonts w:ascii="Courier New" w:hAnsi="Courier New" w:cs="Courier New"/>
          <w:snapToGrid w:val="0"/>
          <w:color w:val="000000"/>
        </w:rPr>
        <w:t xml:space="preserve"> мощью ж</w:t>
      </w:r>
      <w:r w:rsidRPr="001C05E8">
        <w:rPr>
          <w:rFonts w:ascii="Courier New" w:hAnsi="Courier New" w:cs="Courier New"/>
          <w:snapToGrid w:val="0"/>
          <w:color w:val="000000"/>
        </w:rPr>
        <w:t xml:space="preserve">ертва пращуров </w:t>
      </w:r>
      <w:r w:rsidR="00411381">
        <w:rPr>
          <w:rFonts w:ascii="Courier New" w:hAnsi="Courier New" w:cs="Courier New"/>
          <w:snapToGrid w:val="0"/>
          <w:color w:val="000000"/>
        </w:rPr>
        <w:t>индоевропейских народов во имя Б</w:t>
      </w:r>
      <w:r w:rsidRPr="001C05E8">
        <w:rPr>
          <w:rFonts w:ascii="Courier New" w:hAnsi="Courier New" w:cs="Courier New"/>
          <w:snapToGrid w:val="0"/>
          <w:color w:val="000000"/>
        </w:rPr>
        <w:t xml:space="preserve">ога. </w:t>
      </w:r>
      <w:r>
        <w:rPr>
          <w:rFonts w:ascii="Courier New" w:hAnsi="Courier New" w:cs="Courier New"/>
          <w:snapToGrid w:val="0"/>
          <w:color w:val="000000"/>
        </w:rPr>
        <w:t>Она была</w:t>
      </w:r>
      <w:r w:rsidRPr="001C05E8">
        <w:rPr>
          <w:rFonts w:ascii="Courier New" w:hAnsi="Courier New" w:cs="Courier New"/>
          <w:snapToGrid w:val="0"/>
          <w:color w:val="000000"/>
        </w:rPr>
        <w:t xml:space="preserve"> весьма разнообразной и </w:t>
      </w:r>
      <w:r>
        <w:rPr>
          <w:rFonts w:ascii="Courier New" w:hAnsi="Courier New" w:cs="Courier New"/>
          <w:snapToGrid w:val="0"/>
          <w:color w:val="000000"/>
        </w:rPr>
        <w:t>многообразной. Ч</w:t>
      </w:r>
      <w:r w:rsidRPr="001C05E8">
        <w:rPr>
          <w:rFonts w:ascii="Courier New" w:hAnsi="Courier New" w:cs="Courier New"/>
          <w:snapToGrid w:val="0"/>
          <w:color w:val="000000"/>
        </w:rPr>
        <w:t xml:space="preserve">аще всего жертвовали </w:t>
      </w:r>
      <w:r w:rsidRPr="001C05E8">
        <w:rPr>
          <w:rFonts w:ascii="Courier New" w:hAnsi="Courier New" w:cs="Courier New"/>
          <w:b/>
          <w:bCs/>
          <w:snapToGrid w:val="0"/>
          <w:color w:val="000000"/>
        </w:rPr>
        <w:t>молитвами</w:t>
      </w:r>
      <w:r w:rsidRPr="001C05E8">
        <w:rPr>
          <w:rFonts w:ascii="Courier New" w:hAnsi="Courier New" w:cs="Courier New"/>
          <w:snapToGrid w:val="0"/>
          <w:color w:val="000000"/>
        </w:rPr>
        <w:t>, сильнейшие из которых – гимны солнечным богам и Роду (праотцам), прославляющие их деяния. Жертвовали пением; танцами, хороводами; венками; ветками священных деревьев вербы, берёзы</w:t>
      </w:r>
      <w:r>
        <w:rPr>
          <w:rFonts w:ascii="Courier New" w:hAnsi="Courier New" w:cs="Courier New"/>
          <w:snapToGrid w:val="0"/>
          <w:color w:val="000000"/>
        </w:rPr>
        <w:t>, ели или сосны</w:t>
      </w:r>
      <w:r w:rsidRPr="001C05E8">
        <w:rPr>
          <w:rFonts w:ascii="Courier New" w:hAnsi="Courier New" w:cs="Courier New"/>
          <w:snapToGrid w:val="0"/>
          <w:color w:val="000000"/>
        </w:rPr>
        <w:t xml:space="preserve">; цветами; ароматными курениями; кострами; огнём, водой, маслом, зерном (что переняла церковь); молоком; всем разнообразием урожая (и сейчас что-либо от своего урожая </w:t>
      </w:r>
      <w:r w:rsidRPr="001C05E8">
        <w:rPr>
          <w:rFonts w:ascii="Courier New" w:hAnsi="Courier New" w:cs="Courier New"/>
          <w:snapToGrid w:val="0"/>
          <w:color w:val="000000"/>
        </w:rPr>
        <w:lastRenderedPageBreak/>
        <w:t>люди продолж</w:t>
      </w:r>
      <w:r>
        <w:rPr>
          <w:rFonts w:ascii="Courier New" w:hAnsi="Courier New" w:cs="Courier New"/>
          <w:snapToGrid w:val="0"/>
          <w:color w:val="000000"/>
        </w:rPr>
        <w:t>ают приносить в храм); изготавливаемыми мастера</w:t>
      </w:r>
      <w:r w:rsidRPr="001C05E8">
        <w:rPr>
          <w:rFonts w:ascii="Courier New" w:hAnsi="Courier New" w:cs="Courier New"/>
          <w:snapToGrid w:val="0"/>
          <w:color w:val="000000"/>
        </w:rPr>
        <w:t xml:space="preserve">ми </w:t>
      </w:r>
      <w:r>
        <w:rPr>
          <w:rFonts w:ascii="Courier New" w:hAnsi="Courier New" w:cs="Courier New"/>
          <w:snapToGrid w:val="0"/>
          <w:color w:val="000000"/>
        </w:rPr>
        <w:t xml:space="preserve">и мастерицами </w:t>
      </w:r>
      <w:r w:rsidRPr="001C05E8">
        <w:rPr>
          <w:rFonts w:ascii="Courier New" w:hAnsi="Courier New" w:cs="Courier New"/>
          <w:snapToGrid w:val="0"/>
          <w:color w:val="000000"/>
        </w:rPr>
        <w:t>предметами. Вся совокупность почитания бог</w:t>
      </w:r>
      <w:r w:rsidRPr="0097336E">
        <w:rPr>
          <w:rFonts w:ascii="Ozegov NT" w:hAnsi="Ozegov NT" w:cs="Ozegov NT"/>
          <w:snapToGrid w:val="0"/>
          <w:color w:val="000000"/>
        </w:rPr>
        <w:t>о</w:t>
      </w:r>
      <w:r w:rsidRPr="001C05E8">
        <w:rPr>
          <w:rFonts w:ascii="Courier New" w:hAnsi="Courier New" w:cs="Courier New"/>
          <w:snapToGrid w:val="0"/>
          <w:color w:val="000000"/>
        </w:rPr>
        <w:t xml:space="preserve">в и предков («отцов»), все ритуалы назывались </w:t>
      </w:r>
      <w:r w:rsidRPr="001C05E8">
        <w:rPr>
          <w:rFonts w:ascii="Courier New" w:hAnsi="Courier New" w:cs="Courier New"/>
          <w:b/>
          <w:bCs/>
          <w:snapToGrid w:val="0"/>
          <w:color w:val="000000"/>
        </w:rPr>
        <w:t>жертвоприношение</w:t>
      </w:r>
      <w:r w:rsidRPr="001C05E8">
        <w:rPr>
          <w:rFonts w:ascii="Courier New" w:hAnsi="Courier New" w:cs="Courier New"/>
          <w:snapToGrid w:val="0"/>
          <w:color w:val="000000"/>
        </w:rPr>
        <w:t xml:space="preserve">. </w:t>
      </w:r>
      <w:r>
        <w:rPr>
          <w:rFonts w:ascii="Courier New" w:hAnsi="Courier New" w:cs="Courier New"/>
          <w:snapToGrid w:val="0"/>
          <w:color w:val="000000"/>
        </w:rPr>
        <w:t>С</w:t>
      </w:r>
      <w:r w:rsidRPr="001C05E8">
        <w:rPr>
          <w:rFonts w:ascii="Courier New" w:hAnsi="Courier New" w:cs="Courier New"/>
          <w:snapToGrid w:val="0"/>
          <w:color w:val="000000"/>
        </w:rPr>
        <w:t xml:space="preserve">амая ценная, бесценная жертва – </w:t>
      </w:r>
      <w:r w:rsidRPr="001C05E8">
        <w:rPr>
          <w:rFonts w:ascii="Courier New" w:hAnsi="Courier New" w:cs="Courier New"/>
          <w:b/>
          <w:bCs/>
          <w:snapToGrid w:val="0"/>
          <w:color w:val="000000"/>
        </w:rPr>
        <w:t>жизнь</w:t>
      </w:r>
      <w:r w:rsidRPr="001C05E8">
        <w:rPr>
          <w:rFonts w:ascii="Courier New" w:hAnsi="Courier New" w:cs="Courier New"/>
          <w:snapToGrid w:val="0"/>
          <w:color w:val="000000"/>
        </w:rPr>
        <w:t xml:space="preserve">, и символ жизни – </w:t>
      </w:r>
      <w:r w:rsidRPr="001C05E8">
        <w:rPr>
          <w:rFonts w:ascii="Courier New" w:hAnsi="Courier New" w:cs="Courier New"/>
          <w:b/>
          <w:bCs/>
          <w:snapToGrid w:val="0"/>
          <w:color w:val="000000"/>
        </w:rPr>
        <w:t>кровь</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Причём жизнь имеется в виду в высокодуховном смысле и всей совокупности её проявлений. </w:t>
      </w:r>
      <w:r w:rsidRPr="001C05E8">
        <w:rPr>
          <w:rFonts w:ascii="Courier New" w:hAnsi="Courier New" w:cs="Courier New"/>
          <w:snapToGrid w:val="0"/>
          <w:color w:val="000000"/>
        </w:rPr>
        <w:t xml:space="preserve">Не физиологическое, как нас нынче приучили считать, действо убиения ценили дохристианские народы, а </w:t>
      </w:r>
      <w:r w:rsidRPr="001C05E8">
        <w:rPr>
          <w:rFonts w:ascii="Courier New" w:hAnsi="Courier New" w:cs="Courier New"/>
          <w:b/>
          <w:bCs/>
          <w:snapToGrid w:val="0"/>
          <w:color w:val="000000"/>
        </w:rPr>
        <w:t>высокое право</w:t>
      </w:r>
      <w:r>
        <w:rPr>
          <w:rFonts w:ascii="Courier New" w:hAnsi="Courier New" w:cs="Courier New"/>
          <w:snapToGrid w:val="0"/>
          <w:color w:val="000000"/>
        </w:rPr>
        <w:t xml:space="preserve"> и</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последнее право</w:t>
      </w:r>
      <w:r w:rsidRPr="001C05E8">
        <w:rPr>
          <w:rFonts w:ascii="Courier New" w:hAnsi="Courier New" w:cs="Courier New"/>
          <w:snapToGrid w:val="0"/>
          <w:color w:val="000000"/>
        </w:rPr>
        <w:t xml:space="preserve"> жертвовать Богу и предкам-потомкам жизнь (кровь).</w:t>
      </w:r>
      <w:r>
        <w:rPr>
          <w:rFonts w:ascii="Courier New" w:hAnsi="Courier New" w:cs="Courier New"/>
          <w:snapToGrid w:val="0"/>
          <w:color w:val="000000"/>
        </w:rPr>
        <w:t xml:space="preserve"> </w:t>
      </w:r>
      <w:r w:rsidRPr="001C05E8">
        <w:rPr>
          <w:rFonts w:ascii="Courier New" w:hAnsi="Courier New" w:cs="Courier New"/>
          <w:snapToGrid w:val="0"/>
          <w:color w:val="000000"/>
        </w:rPr>
        <w:t>Внутренний «храм» своего этноса присутствует в каждом человеке, если только этот человек бесконечными помесями крови не доведён до бесчувственного состояния, химерического сознания или растворения в других народах.</w:t>
      </w:r>
      <w:r>
        <w:rPr>
          <w:rFonts w:ascii="Courier New" w:hAnsi="Courier New" w:cs="Courier New"/>
          <w:snapToGrid w:val="0"/>
          <w:color w:val="000000"/>
        </w:rPr>
        <w:t xml:space="preserve"> </w:t>
      </w:r>
      <w:r w:rsidRPr="001C05E8">
        <w:rPr>
          <w:rFonts w:ascii="Courier New" w:hAnsi="Courier New" w:cs="Courier New"/>
          <w:snapToGrid w:val="0"/>
          <w:color w:val="000000"/>
        </w:rPr>
        <w:t>В мире наших очень древних предков ценилась мысль об избранности не для власти, а для жертвы во имя кровных. Кровь – это дух! Порода! А этнос – это кровь плюс нечто из более глубокого уровня, где индивидуальн</w:t>
      </w:r>
      <w:r w:rsidR="00411381">
        <w:rPr>
          <w:rFonts w:ascii="Courier New" w:hAnsi="Courier New" w:cs="Courier New"/>
          <w:snapToGrid w:val="0"/>
          <w:color w:val="000000"/>
        </w:rPr>
        <w:t>ая жизнь соприкасается со сверх</w:t>
      </w:r>
      <w:r w:rsidRPr="001C05E8">
        <w:rPr>
          <w:rFonts w:ascii="Courier New" w:hAnsi="Courier New" w:cs="Courier New"/>
          <w:snapToGrid w:val="0"/>
          <w:color w:val="000000"/>
        </w:rPr>
        <w:t>индивидуальной. Это взаимопроникновение необходимо, чтоб иметь священную опору в изменчивом и неустойчивом мире.</w:t>
      </w:r>
    </w:p>
    <w:p w:rsidR="00744860" w:rsidRPr="001C05E8" w:rsidRDefault="00744860" w:rsidP="00744860">
      <w:pPr>
        <w:pStyle w:val="a5"/>
        <w:ind w:left="-1104" w:right="24" w:firstLine="504"/>
        <w:jc w:val="both"/>
        <w:rPr>
          <w:rFonts w:ascii="Courier New" w:hAnsi="Courier New" w:cs="Courier New"/>
          <w:snapToGrid w:val="0"/>
        </w:rPr>
      </w:pPr>
      <w:r w:rsidRPr="001C05E8">
        <w:rPr>
          <w:rFonts w:ascii="Courier New" w:hAnsi="Courier New" w:cs="Courier New"/>
          <w:snapToGrid w:val="0"/>
          <w:color w:val="000000"/>
        </w:rPr>
        <w:t xml:space="preserve">Позже христианство приспособило </w:t>
      </w:r>
      <w:r>
        <w:rPr>
          <w:rFonts w:ascii="Courier New" w:hAnsi="Courier New" w:cs="Courier New"/>
          <w:snapToGrid w:val="0"/>
          <w:color w:val="000000"/>
        </w:rPr>
        <w:t>мощное, благородное по внутренней сути, понятие жертвенности</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к </w:t>
      </w:r>
      <w:r w:rsidRPr="001C05E8">
        <w:rPr>
          <w:rFonts w:ascii="Courier New" w:hAnsi="Courier New" w:cs="Courier New"/>
          <w:snapToGrid w:val="0"/>
          <w:color w:val="000000"/>
        </w:rPr>
        <w:t>с</w:t>
      </w:r>
      <w:r>
        <w:rPr>
          <w:rFonts w:ascii="Courier New" w:hAnsi="Courier New" w:cs="Courier New"/>
          <w:snapToGrid w:val="0"/>
          <w:color w:val="000000"/>
        </w:rPr>
        <w:t>во</w:t>
      </w:r>
      <w:r w:rsidRPr="001C05E8">
        <w:rPr>
          <w:rFonts w:ascii="Courier New" w:hAnsi="Courier New" w:cs="Courier New"/>
          <w:snapToGrid w:val="0"/>
          <w:color w:val="000000"/>
        </w:rPr>
        <w:t>е</w:t>
      </w:r>
      <w:r>
        <w:rPr>
          <w:rFonts w:ascii="Courier New" w:hAnsi="Courier New" w:cs="Courier New"/>
          <w:snapToGrid w:val="0"/>
          <w:color w:val="000000"/>
        </w:rPr>
        <w:t>й мифологии и о</w:t>
      </w:r>
      <w:r w:rsidRPr="001C05E8">
        <w:rPr>
          <w:rFonts w:ascii="Courier New" w:hAnsi="Courier New" w:cs="Courier New"/>
          <w:snapToGrid w:val="0"/>
          <w:color w:val="000000"/>
        </w:rPr>
        <w:t>б</w:t>
      </w:r>
      <w:r>
        <w:rPr>
          <w:rFonts w:ascii="Courier New" w:hAnsi="Courier New" w:cs="Courier New"/>
          <w:snapToGrid w:val="0"/>
          <w:color w:val="000000"/>
        </w:rPr>
        <w:t>рядам</w:t>
      </w:r>
      <w:r w:rsidRPr="001C05E8">
        <w:rPr>
          <w:rFonts w:ascii="Courier New" w:hAnsi="Courier New" w:cs="Courier New"/>
          <w:snapToGrid w:val="0"/>
          <w:color w:val="000000"/>
        </w:rPr>
        <w:t>.</w:t>
      </w:r>
      <w:r>
        <w:rPr>
          <w:rFonts w:ascii="Courier New" w:hAnsi="Courier New" w:cs="Courier New"/>
          <w:snapToGrid w:val="0"/>
          <w:color w:val="000000"/>
        </w:rPr>
        <w:t xml:space="preserve"> Х</w:t>
      </w:r>
      <w:r w:rsidRPr="001C05E8">
        <w:rPr>
          <w:rFonts w:ascii="Courier New" w:hAnsi="Courier New" w:cs="Courier New"/>
          <w:snapToGrid w:val="0"/>
        </w:rPr>
        <w:t>ристианский интернационал, употребляющий символическое «тело» и «кровь» Христовы</w:t>
      </w:r>
      <w:r>
        <w:rPr>
          <w:rFonts w:ascii="Courier New" w:hAnsi="Courier New" w:cs="Courier New"/>
          <w:snapToGrid w:val="0"/>
        </w:rPr>
        <w:t>, перенял с</w:t>
      </w:r>
      <w:r w:rsidRPr="001C05E8">
        <w:rPr>
          <w:rFonts w:ascii="Courier New" w:hAnsi="Courier New" w:cs="Courier New"/>
          <w:snapToGrid w:val="0"/>
        </w:rPr>
        <w:t xml:space="preserve">уть жертвоприношения. Мусульмане до сих пор режут жертвенного барашка и (в подражание иудаистам) жертвуют Богу крайнюю плоть мужчины, а григорианцы режут петуха. Однако, несправедливо </w:t>
      </w:r>
      <w:r w:rsidRPr="001C05E8">
        <w:rPr>
          <w:rFonts w:ascii="Courier New" w:hAnsi="Courier New" w:cs="Courier New"/>
          <w:snapToGrid w:val="0"/>
          <w:color w:val="000000"/>
        </w:rPr>
        <w:t>считается, что слов</w:t>
      </w:r>
      <w:r w:rsidRPr="00744490">
        <w:rPr>
          <w:rFonts w:ascii="Ozegov NT" w:hAnsi="Ozegov NT" w:cs="Courier New"/>
          <w:snapToGrid w:val="0"/>
          <w:color w:val="000000"/>
        </w:rPr>
        <w:t>а</w:t>
      </w:r>
      <w:r w:rsidRPr="001C05E8">
        <w:rPr>
          <w:rFonts w:ascii="Courier New" w:hAnsi="Courier New" w:cs="Courier New"/>
          <w:snapToGrid w:val="0"/>
          <w:color w:val="000000"/>
        </w:rPr>
        <w:t xml:space="preserve"> «жертва», «жертвоприношение», «жертвенность», «пожертвование», «пожертвовать» (дохристианские, уходящие в глубь корневой системы языка протоиндоевропейцев), употреблённые христианами, - </w:t>
      </w:r>
      <w:r w:rsidRPr="001C05E8">
        <w:rPr>
          <w:rFonts w:ascii="Courier New" w:hAnsi="Courier New" w:cs="Courier New"/>
          <w:b/>
          <w:bCs/>
          <w:snapToGrid w:val="0"/>
          <w:color w:val="000000"/>
        </w:rPr>
        <w:t>хорошие</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правильные</w:t>
      </w:r>
      <w:r w:rsidRPr="001C05E8">
        <w:rPr>
          <w:rFonts w:ascii="Courier New" w:hAnsi="Courier New" w:cs="Courier New"/>
          <w:snapToGrid w:val="0"/>
          <w:color w:val="000000"/>
        </w:rPr>
        <w:t xml:space="preserve">, а эти же слова, употребляемые в связи с дохристианской верой всех индоевропейцев, – </w:t>
      </w:r>
      <w:r w:rsidRPr="001C05E8">
        <w:rPr>
          <w:rFonts w:ascii="Courier New" w:hAnsi="Courier New" w:cs="Courier New"/>
          <w:b/>
          <w:bCs/>
          <w:snapToGrid w:val="0"/>
          <w:color w:val="000000"/>
        </w:rPr>
        <w:t>плохие</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неправильные</w:t>
      </w:r>
      <w:r w:rsidR="00CB50D8">
        <w:rPr>
          <w:rFonts w:ascii="Courier New" w:hAnsi="Courier New" w:cs="Courier New"/>
          <w:b/>
          <w:bCs/>
          <w:snapToGrid w:val="0"/>
          <w:color w:val="000000"/>
        </w:rPr>
        <w:t>.</w:t>
      </w:r>
      <w:r w:rsidRPr="001C05E8">
        <w:rPr>
          <w:rFonts w:ascii="Courier New" w:hAnsi="Courier New" w:cs="Courier New"/>
          <w:snapToGrid w:val="0"/>
          <w:color w:val="000000"/>
        </w:rPr>
        <w:t xml:space="preserve"> </w:t>
      </w:r>
      <w:r w:rsidR="00CB50D8">
        <w:rPr>
          <w:rFonts w:ascii="Courier New" w:hAnsi="Courier New" w:cs="Courier New"/>
          <w:snapToGrid w:val="0"/>
          <w:color w:val="000000"/>
        </w:rPr>
        <w:t>И</w:t>
      </w:r>
      <w:r w:rsidRPr="001C05E8">
        <w:rPr>
          <w:rFonts w:ascii="Courier New" w:hAnsi="Courier New" w:cs="Courier New"/>
          <w:snapToGrid w:val="0"/>
          <w:color w:val="000000"/>
        </w:rPr>
        <w:t xml:space="preserve"> как бы не имеют права существовать в таких смыслах</w:t>
      </w:r>
      <w:r w:rsidR="00411381">
        <w:rPr>
          <w:rFonts w:ascii="Courier New" w:hAnsi="Courier New" w:cs="Courier New"/>
          <w:snapToGrid w:val="0"/>
          <w:color w:val="000000"/>
        </w:rPr>
        <w:t xml:space="preserve"> (часто их просто считают </w:t>
      </w:r>
      <w:r w:rsidR="001529A5">
        <w:rPr>
          <w:rFonts w:ascii="Courier New" w:hAnsi="Courier New" w:cs="Courier New"/>
          <w:snapToGrid w:val="0"/>
          <w:color w:val="000000"/>
        </w:rPr>
        <w:t xml:space="preserve">бессмысленными – для тех, кто не помнит смысла, конечно, - </w:t>
      </w:r>
      <w:r w:rsidR="00411381">
        <w:rPr>
          <w:rFonts w:ascii="Courier New" w:hAnsi="Courier New" w:cs="Courier New"/>
          <w:snapToGrid w:val="0"/>
          <w:color w:val="000000"/>
        </w:rPr>
        <w:t>с</w:t>
      </w:r>
      <w:r>
        <w:rPr>
          <w:rFonts w:ascii="Courier New" w:hAnsi="Courier New" w:cs="Courier New"/>
          <w:snapToGrid w:val="0"/>
          <w:color w:val="000000"/>
        </w:rPr>
        <w:t>в</w:t>
      </w:r>
      <w:r w:rsidR="00411381">
        <w:rPr>
          <w:rFonts w:ascii="Courier New" w:hAnsi="Courier New" w:cs="Courier New"/>
          <w:snapToGrid w:val="0"/>
          <w:color w:val="000000"/>
        </w:rPr>
        <w:t>идете</w:t>
      </w:r>
      <w:r>
        <w:rPr>
          <w:rFonts w:ascii="Courier New" w:hAnsi="Courier New" w:cs="Courier New"/>
          <w:snapToGrid w:val="0"/>
          <w:color w:val="000000"/>
        </w:rPr>
        <w:t>л</w:t>
      </w:r>
      <w:r w:rsidR="00411381">
        <w:rPr>
          <w:rFonts w:ascii="Courier New" w:hAnsi="Courier New" w:cs="Courier New"/>
          <w:snapToGrid w:val="0"/>
          <w:color w:val="000000"/>
        </w:rPr>
        <w:t>ьств</w:t>
      </w:r>
      <w:r>
        <w:rPr>
          <w:rFonts w:ascii="Courier New" w:hAnsi="Courier New" w:cs="Courier New"/>
          <w:snapToGrid w:val="0"/>
          <w:color w:val="000000"/>
        </w:rPr>
        <w:t>ами кровожадности наших праотцов)</w:t>
      </w:r>
      <w:r w:rsidRPr="001C05E8">
        <w:rPr>
          <w:rFonts w:ascii="Courier New" w:hAnsi="Courier New" w:cs="Courier New"/>
          <w:snapToGrid w:val="0"/>
          <w:color w:val="000000"/>
        </w:rPr>
        <w:t>.</w:t>
      </w:r>
      <w:r>
        <w:rPr>
          <w:rFonts w:ascii="Courier New" w:hAnsi="Courier New" w:cs="Courier New"/>
          <w:snapToGrid w:val="0"/>
          <w:color w:val="000000"/>
        </w:rPr>
        <w:t xml:space="preserve"> Благородная мысль о жертвенности (отдать дань, часто символическую; а иногда и самое дорогое) богу за его созидательскую идею и неусыпный труд над творением и развитием мира, - несправедливо извращена и превращена в противоположность (не отдачу всего, даже жизни, во имя творца, а отнимание). Несправедливая оценка дохристианского ритуала жертвоприношения не может пройти безнаказанно для тех, кто её исказил.</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w:t>
      </w:r>
      <w:r w:rsidR="00411381">
        <w:rPr>
          <w:rFonts w:ascii="Courier New" w:hAnsi="Courier New" w:cs="Courier New"/>
          <w:snapToGrid w:val="0"/>
        </w:rPr>
        <w:t xml:space="preserve"> Основные источники славянской веры</w:t>
      </w:r>
      <w:r w:rsidRPr="001C05E8">
        <w:rPr>
          <w:rFonts w:ascii="Courier New" w:hAnsi="Courier New" w:cs="Courier New"/>
          <w:snapToGrid w:val="0"/>
        </w:rPr>
        <w:t xml:space="preserve">, как правило, </w:t>
      </w:r>
      <w:r w:rsidR="00411381">
        <w:rPr>
          <w:rFonts w:ascii="Courier New" w:hAnsi="Courier New" w:cs="Courier New"/>
          <w:snapToGrid w:val="0"/>
        </w:rPr>
        <w:t xml:space="preserve">почти </w:t>
      </w:r>
      <w:r w:rsidRPr="001C05E8">
        <w:rPr>
          <w:rFonts w:ascii="Courier New" w:hAnsi="Courier New" w:cs="Courier New"/>
          <w:snapToGrid w:val="0"/>
        </w:rPr>
        <w:t xml:space="preserve">не содержат </w:t>
      </w:r>
      <w:r w:rsidR="00411381">
        <w:rPr>
          <w:rFonts w:ascii="Courier New" w:hAnsi="Courier New" w:cs="Courier New"/>
          <w:snapToGrid w:val="0"/>
        </w:rPr>
        <w:t>сюж</w:t>
      </w:r>
      <w:r w:rsidRPr="001C05E8">
        <w:rPr>
          <w:rFonts w:ascii="Courier New" w:hAnsi="Courier New" w:cs="Courier New"/>
          <w:snapToGrid w:val="0"/>
        </w:rPr>
        <w:t>е</w:t>
      </w:r>
      <w:r w:rsidR="00411381">
        <w:rPr>
          <w:rFonts w:ascii="Courier New" w:hAnsi="Courier New" w:cs="Courier New"/>
          <w:snapToGrid w:val="0"/>
        </w:rPr>
        <w:t>тных преданий</w:t>
      </w:r>
      <w:r w:rsidRPr="001C05E8">
        <w:rPr>
          <w:rFonts w:ascii="Courier New" w:hAnsi="Courier New" w:cs="Courier New"/>
          <w:snapToGrid w:val="0"/>
        </w:rPr>
        <w:t xml:space="preserve">, чаще приходится иметь дело с фрагментами или даже с отдельными разрозненными мотивами, именами и словами, являющимися осколками </w:t>
      </w:r>
      <w:r w:rsidR="00411381">
        <w:rPr>
          <w:rFonts w:ascii="Courier New" w:hAnsi="Courier New" w:cs="Courier New"/>
          <w:snapToGrid w:val="0"/>
        </w:rPr>
        <w:t>предан</w:t>
      </w:r>
      <w:r w:rsidRPr="001C05E8">
        <w:rPr>
          <w:rFonts w:ascii="Courier New" w:hAnsi="Courier New" w:cs="Courier New"/>
          <w:snapToGrid w:val="0"/>
        </w:rPr>
        <w:t>и</w:t>
      </w:r>
      <w:r w:rsidR="00411381">
        <w:rPr>
          <w:rFonts w:ascii="Courier New" w:hAnsi="Courier New" w:cs="Courier New"/>
          <w:snapToGrid w:val="0"/>
        </w:rPr>
        <w:t>я</w:t>
      </w:r>
      <w:r w:rsidRPr="001C05E8">
        <w:rPr>
          <w:rFonts w:ascii="Courier New" w:hAnsi="Courier New" w:cs="Courier New"/>
          <w:snapToGrid w:val="0"/>
        </w:rPr>
        <w:t xml:space="preserve"> или результатом его свёртывания. Поэтому для восстановления сколько-нибудь полной картины необходима известна</w:t>
      </w:r>
      <w:r w:rsidR="00411381">
        <w:rPr>
          <w:rFonts w:ascii="Courier New" w:hAnsi="Courier New" w:cs="Courier New"/>
          <w:snapToGrid w:val="0"/>
        </w:rPr>
        <w:t>я реконструкция совокупности знаний</w:t>
      </w:r>
      <w:r w:rsidRPr="001C05E8">
        <w:rPr>
          <w:rFonts w:ascii="Courier New" w:hAnsi="Courier New" w:cs="Courier New"/>
          <w:snapToGrid w:val="0"/>
        </w:rPr>
        <w:t xml:space="preserve"> всех праиндоевропейских народов, отражённых в ведах (и ведийской литературе), и, частично, в «Авесте», а также в трудах древних историков. Тем не менее, можно с уверенностью говорить о единстве ми</w:t>
      </w:r>
      <w:r w:rsidR="00411381">
        <w:rPr>
          <w:rFonts w:ascii="Courier New" w:hAnsi="Courier New" w:cs="Courier New"/>
          <w:snapToGrid w:val="0"/>
        </w:rPr>
        <w:t>р</w:t>
      </w:r>
      <w:r w:rsidRPr="001C05E8">
        <w:rPr>
          <w:rFonts w:ascii="Courier New" w:hAnsi="Courier New" w:cs="Courier New"/>
          <w:snapToGrid w:val="0"/>
        </w:rPr>
        <w:t>о</w:t>
      </w:r>
      <w:r w:rsidR="00411381">
        <w:rPr>
          <w:rFonts w:ascii="Courier New" w:hAnsi="Courier New" w:cs="Courier New"/>
          <w:snapToGrid w:val="0"/>
        </w:rPr>
        <w:t>в</w:t>
      </w:r>
      <w:r w:rsidRPr="001C05E8">
        <w:rPr>
          <w:rFonts w:ascii="Courier New" w:hAnsi="Courier New" w:cs="Courier New"/>
          <w:snapToGrid w:val="0"/>
        </w:rPr>
        <w:t>о</w:t>
      </w:r>
      <w:r w:rsidR="00411381">
        <w:rPr>
          <w:rFonts w:ascii="Courier New" w:hAnsi="Courier New" w:cs="Courier New"/>
          <w:snapToGrid w:val="0"/>
        </w:rPr>
        <w:t>ззрен</w:t>
      </w:r>
      <w:r w:rsidRPr="001C05E8">
        <w:rPr>
          <w:rFonts w:ascii="Courier New" w:hAnsi="Courier New" w:cs="Courier New"/>
          <w:snapToGrid w:val="0"/>
        </w:rPr>
        <w:t xml:space="preserve">ческого начала в индоевропейской традиции. Кроме того, не следует забывать, что в </w:t>
      </w:r>
      <w:r w:rsidRPr="001C05E8">
        <w:rPr>
          <w:rFonts w:ascii="Courier New" w:hAnsi="Courier New" w:cs="Courier New"/>
          <w:snapToGrid w:val="0"/>
          <w:lang w:val="en-US"/>
        </w:rPr>
        <w:t>V</w:t>
      </w:r>
      <w:r>
        <w:rPr>
          <w:rFonts w:ascii="Courier New" w:hAnsi="Courier New" w:cs="Courier New"/>
          <w:snapToGrid w:val="0"/>
        </w:rPr>
        <w:t xml:space="preserve"> </w:t>
      </w:r>
      <w:r w:rsidRPr="001C05E8">
        <w:rPr>
          <w:rFonts w:ascii="Courier New" w:hAnsi="Courier New" w:cs="Courier New"/>
          <w:snapToGrid w:val="0"/>
        </w:rPr>
        <w:t>-</w:t>
      </w:r>
      <w:r>
        <w:rPr>
          <w:rFonts w:ascii="Courier New" w:hAnsi="Courier New" w:cs="Courier New"/>
          <w:snapToGrid w:val="0"/>
        </w:rPr>
        <w:t xml:space="preserve"> </w:t>
      </w:r>
      <w:r w:rsidRPr="001C05E8">
        <w:rPr>
          <w:rFonts w:ascii="Courier New" w:hAnsi="Courier New" w:cs="Courier New"/>
          <w:snapToGrid w:val="0"/>
          <w:lang w:val="en-US"/>
        </w:rPr>
        <w:t>III</w:t>
      </w:r>
      <w:r w:rsidRPr="001C05E8">
        <w:rPr>
          <w:rFonts w:ascii="Courier New" w:hAnsi="Courier New" w:cs="Courier New"/>
          <w:snapToGrid w:val="0"/>
        </w:rPr>
        <w:t xml:space="preserve"> тыс</w:t>
      </w:r>
      <w:r>
        <w:rPr>
          <w:rFonts w:ascii="Courier New" w:hAnsi="Courier New" w:cs="Courier New"/>
          <w:snapToGrid w:val="0"/>
        </w:rPr>
        <w:t>ячелетиях</w:t>
      </w:r>
      <w:r w:rsidRPr="001C05E8">
        <w:rPr>
          <w:rFonts w:ascii="Courier New" w:hAnsi="Courier New" w:cs="Courier New"/>
          <w:snapToGrid w:val="0"/>
        </w:rPr>
        <w:t xml:space="preserve"> д</w:t>
      </w:r>
      <w:r w:rsidR="00411381">
        <w:rPr>
          <w:rFonts w:ascii="Courier New" w:hAnsi="Courier New" w:cs="Courier New"/>
          <w:snapToGrid w:val="0"/>
        </w:rPr>
        <w:t>о н.э. индоевропейская вера</w:t>
      </w:r>
      <w:r w:rsidRPr="001C05E8">
        <w:rPr>
          <w:rFonts w:ascii="Courier New" w:hAnsi="Courier New" w:cs="Courier New"/>
          <w:snapToGrid w:val="0"/>
        </w:rPr>
        <w:t xml:space="preserve"> локализовалась в южнорусских степях, на ю</w:t>
      </w:r>
      <w:r w:rsidR="005E5F70">
        <w:rPr>
          <w:rFonts w:ascii="Courier New" w:hAnsi="Courier New" w:cs="Courier New"/>
          <w:snapToGrid w:val="0"/>
        </w:rPr>
        <w:t>го-востоке Европы и северо-запад</w:t>
      </w:r>
      <w:r w:rsidRPr="001C05E8">
        <w:rPr>
          <w:rFonts w:ascii="Courier New" w:hAnsi="Courier New" w:cs="Courier New"/>
          <w:snapToGrid w:val="0"/>
        </w:rPr>
        <w:t>е Передней Азии</w:t>
      </w:r>
      <w:r>
        <w:rPr>
          <w:rFonts w:ascii="Courier New" w:hAnsi="Courier New" w:cs="Courier New"/>
          <w:snapToGrid w:val="0"/>
        </w:rPr>
        <w:t>, где древние индоевропейцы жили рядом и общались</w:t>
      </w:r>
      <w:r w:rsidRPr="001C05E8">
        <w:rPr>
          <w:rFonts w:ascii="Courier New" w:hAnsi="Courier New" w:cs="Courier New"/>
          <w:snapToGrid w:val="0"/>
        </w:rPr>
        <w:t>.</w:t>
      </w:r>
    </w:p>
    <w:p w:rsidR="00744860" w:rsidRPr="001C05E8" w:rsidRDefault="00744860" w:rsidP="00744860">
      <w:pPr>
        <w:pStyle w:val="20"/>
        <w:ind w:left="-1104" w:right="24"/>
      </w:pPr>
      <w:r w:rsidRPr="001C05E8">
        <w:rPr>
          <w:snapToGrid w:val="0"/>
        </w:rPr>
        <w:t xml:space="preserve">   </w:t>
      </w:r>
      <w:r w:rsidRPr="001C05E8">
        <w:t>Трудность реконструкции основ традиций заключается в том, что за дальностью веков мы имеем дело лишь с обрывками многогранных и сложных миропредставлений. Воспроизведение цельной системы – дело может быть не одного поколения историков, языковедов, археологов, этнографов.</w:t>
      </w:r>
    </w:p>
    <w:p w:rsidR="00744860" w:rsidRPr="001C05E8" w:rsidRDefault="00744860" w:rsidP="00744860">
      <w:pPr>
        <w:pStyle w:val="3"/>
        <w:ind w:left="-1104" w:right="24"/>
        <w:rPr>
          <w:snapToGrid w:val="0"/>
        </w:rPr>
      </w:pPr>
      <w:r w:rsidRPr="001C05E8">
        <w:t xml:space="preserve">   Термин «мифология» </w:t>
      </w:r>
      <w:r>
        <w:t>(</w:t>
      </w:r>
      <w:r w:rsidRPr="001C05E8">
        <w:t>вид устного народного творчества на</w:t>
      </w:r>
      <w:r>
        <w:t xml:space="preserve"> ранних ступенях развития</w:t>
      </w:r>
      <w:r w:rsidRPr="001C05E8">
        <w:t xml:space="preserve">; рассказ о происхождении жизни на земле, о богах, героях, культовых первопредках) в отношении древнейших веков не носит негативного оттенка. </w:t>
      </w:r>
      <w:r w:rsidRPr="001C05E8">
        <w:rPr>
          <w:i/>
          <w:iCs/>
        </w:rPr>
        <w:t>Мифология – это опоэтизированная история, которую не представляется возможным точно датировать.</w:t>
      </w:r>
      <w:r w:rsidRPr="001C05E8">
        <w:t xml:space="preserve"> Древние относились к истории с религиозным почтением: смертным не дано менять судьбу. В мифах закодированы реальные и сверхъестественные события и образы, память о катастрофах, великих переменах, прародине (как рае), отголоски стародавних общественных отношений и норм поведения, </w:t>
      </w:r>
      <w:r>
        <w:t>религиозные представления. Г.В.</w:t>
      </w:r>
      <w:r w:rsidRPr="001C05E8">
        <w:t>Вернадский считал: «…Следы древней исторической основы могут легко быть обнаружены под мифологическим покровом». Классический пример тому, долгие века считавшаяся мифической Троя.</w:t>
      </w:r>
      <w:r>
        <w:t xml:space="preserve"> М</w:t>
      </w:r>
      <w:r w:rsidRPr="001C05E8">
        <w:t>ы не можем ни восстановить, ни понять мировоззрение народа, народн</w:t>
      </w:r>
      <w:r>
        <w:t>ую</w:t>
      </w:r>
      <w:r w:rsidRPr="001C05E8">
        <w:t xml:space="preserve"> или бытов</w:t>
      </w:r>
      <w:r>
        <w:t xml:space="preserve">ую психологию, </w:t>
      </w:r>
      <w:r w:rsidR="00411381">
        <w:t>служивши</w:t>
      </w:r>
      <w:r w:rsidRPr="001C05E8">
        <w:t>е ему десятки тысяч лет, не зная его бог</w:t>
      </w:r>
      <w:r w:rsidRPr="0097336E">
        <w:rPr>
          <w:rFonts w:ascii="Ozegov NT" w:hAnsi="Ozegov NT" w:cs="Ozegov NT"/>
        </w:rPr>
        <w:t>о</w:t>
      </w:r>
      <w:r w:rsidRPr="001C05E8">
        <w:t>в.</w:t>
      </w:r>
      <w:r>
        <w:t xml:space="preserve"> Несправедливо принято считать новую веру (христианство, мусульманство, буддизм) верой, а дохристианскую веру – мифологией. </w:t>
      </w:r>
      <w:r w:rsidR="00411381">
        <w:t>В этой враждебной неразберихе с терминами м</w:t>
      </w:r>
      <w:r>
        <w:t>ы вынуждены говорить о мифологии, а подразумевать веру.</w:t>
      </w:r>
    </w:p>
    <w:p w:rsidR="00744860" w:rsidRPr="001C05E8" w:rsidRDefault="00744860" w:rsidP="00744860">
      <w:pPr>
        <w:pStyle w:val="a5"/>
        <w:tabs>
          <w:tab w:val="right" w:pos="8789"/>
        </w:tabs>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w:t>
      </w:r>
      <w:r>
        <w:rPr>
          <w:rFonts w:ascii="Courier New" w:hAnsi="Courier New" w:cs="Courier New"/>
          <w:snapToGrid w:val="0"/>
        </w:rPr>
        <w:t xml:space="preserve">  У</w:t>
      </w:r>
      <w:r w:rsidRPr="001C05E8">
        <w:rPr>
          <w:rFonts w:ascii="Courier New" w:hAnsi="Courier New" w:cs="Courier New"/>
          <w:snapToGrid w:val="0"/>
        </w:rPr>
        <w:t>же говорил</w:t>
      </w:r>
      <w:r>
        <w:rPr>
          <w:rFonts w:ascii="Courier New" w:hAnsi="Courier New" w:cs="Courier New"/>
          <w:snapToGrid w:val="0"/>
        </w:rPr>
        <w:t>ось</w:t>
      </w:r>
      <w:r w:rsidRPr="001C05E8">
        <w:rPr>
          <w:rFonts w:ascii="Courier New" w:hAnsi="Courier New" w:cs="Courier New"/>
          <w:snapToGrid w:val="0"/>
        </w:rPr>
        <w:t xml:space="preserve"> о Боге-создателе. Имя его в регионах индоевропейского мира </w:t>
      </w:r>
      <w:r>
        <w:rPr>
          <w:rFonts w:ascii="Courier New" w:hAnsi="Courier New" w:cs="Courier New"/>
          <w:snapToGrid w:val="0"/>
        </w:rPr>
        <w:t xml:space="preserve">разное </w:t>
      </w:r>
      <w:r w:rsidRPr="001C05E8">
        <w:rPr>
          <w:rFonts w:ascii="Courier New" w:hAnsi="Courier New" w:cs="Courier New"/>
          <w:snapToGrid w:val="0"/>
        </w:rPr>
        <w:t xml:space="preserve">– </w:t>
      </w:r>
      <w:r w:rsidRPr="001C05E8">
        <w:rPr>
          <w:rFonts w:ascii="Courier New" w:hAnsi="Courier New" w:cs="Courier New"/>
          <w:b/>
          <w:bCs/>
          <w:snapToGrid w:val="0"/>
        </w:rPr>
        <w:t>Брахма</w:t>
      </w:r>
      <w:r w:rsidRPr="001C05E8">
        <w:rPr>
          <w:rFonts w:ascii="Courier New" w:hAnsi="Courier New" w:cs="Courier New"/>
          <w:snapToGrid w:val="0"/>
        </w:rPr>
        <w:t xml:space="preserve"> («брахмо» - семя), </w:t>
      </w:r>
      <w:r w:rsidRPr="001C05E8">
        <w:rPr>
          <w:rFonts w:ascii="Courier New" w:hAnsi="Courier New" w:cs="Courier New"/>
          <w:b/>
          <w:bCs/>
          <w:snapToGrid w:val="0"/>
        </w:rPr>
        <w:t>Праджапати</w:t>
      </w:r>
      <w:r w:rsidRPr="001C05E8">
        <w:rPr>
          <w:rFonts w:ascii="Courier New" w:hAnsi="Courier New" w:cs="Courier New"/>
          <w:snapToGrid w:val="0"/>
        </w:rPr>
        <w:t xml:space="preserve"> («господин потомства», «господин существ»), </w:t>
      </w:r>
      <w:r w:rsidRPr="001C05E8">
        <w:rPr>
          <w:rFonts w:ascii="Courier New" w:hAnsi="Courier New" w:cs="Courier New"/>
          <w:b/>
          <w:bCs/>
          <w:snapToGrid w:val="0"/>
        </w:rPr>
        <w:t>Д</w:t>
      </w:r>
      <w:r w:rsidRPr="00A15B20">
        <w:rPr>
          <w:rFonts w:ascii="Ozegov NT" w:hAnsi="Ozegov NT" w:cs="Ozegov NT"/>
          <w:b/>
          <w:bCs/>
          <w:snapToGrid w:val="0"/>
        </w:rPr>
        <w:t>а</w:t>
      </w:r>
      <w:r w:rsidRPr="001C05E8">
        <w:rPr>
          <w:rFonts w:ascii="Courier New" w:hAnsi="Courier New" w:cs="Courier New"/>
          <w:b/>
          <w:bCs/>
          <w:snapToGrid w:val="0"/>
        </w:rPr>
        <w:t>кша</w:t>
      </w:r>
      <w:r w:rsidRPr="001C05E8">
        <w:rPr>
          <w:rFonts w:ascii="Courier New" w:hAnsi="Courier New" w:cs="Courier New"/>
          <w:snapToGrid w:val="0"/>
        </w:rPr>
        <w:t xml:space="preserve"> – («ловкий», «способный»), </w:t>
      </w:r>
      <w:r w:rsidRPr="001C05E8">
        <w:rPr>
          <w:rFonts w:ascii="Courier New" w:hAnsi="Courier New" w:cs="Courier New"/>
          <w:b/>
          <w:bCs/>
          <w:snapToGrid w:val="0"/>
        </w:rPr>
        <w:t>Род</w:t>
      </w:r>
      <w:r w:rsidRPr="001C05E8">
        <w:rPr>
          <w:rFonts w:ascii="Courier New" w:hAnsi="Courier New" w:cs="Courier New"/>
          <w:snapToGrid w:val="0"/>
        </w:rPr>
        <w:t xml:space="preserve"> (мужское семя; часто изображался в виде фаллоса) и множество других. Род чтили русские и славяне.</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Мужское начало у всех индоевропейских народо</w:t>
      </w:r>
      <w:r>
        <w:rPr>
          <w:rFonts w:ascii="Courier New" w:hAnsi="Courier New" w:cs="Courier New"/>
          <w:snapToGrid w:val="0"/>
        </w:rPr>
        <w:t>в связано с небом, женское с з</w:t>
      </w:r>
      <w:r w:rsidRPr="001C05E8">
        <w:rPr>
          <w:rFonts w:ascii="Courier New" w:hAnsi="Courier New" w:cs="Courier New"/>
          <w:snapToGrid w:val="0"/>
        </w:rPr>
        <w:t>емлёй. Во время жизни праиндоевропейского общества у Полярного круга на первый план выступал мироустроитель, защитник Индра</w:t>
      </w:r>
      <w:r w:rsidR="00677CBF">
        <w:rPr>
          <w:rFonts w:ascii="Courier New" w:hAnsi="Courier New" w:cs="Courier New"/>
          <w:snapToGrid w:val="0"/>
        </w:rPr>
        <w:t>, бог энергии, магнитосферы, ионосферы</w:t>
      </w:r>
      <w:r w:rsidRPr="001C05E8">
        <w:rPr>
          <w:rFonts w:ascii="Courier New" w:hAnsi="Courier New" w:cs="Courier New"/>
          <w:snapToGrid w:val="0"/>
        </w:rPr>
        <w:t xml:space="preserve"> – он же и был родичем. В период жизни этой же общности (вследствие оледенения севера) на юге, у русских, например, образ Индры и его функции частично распространились на </w:t>
      </w:r>
      <w:r>
        <w:rPr>
          <w:rFonts w:ascii="Courier New" w:hAnsi="Courier New" w:cs="Courier New"/>
          <w:b/>
          <w:bCs/>
          <w:snapToGrid w:val="0"/>
        </w:rPr>
        <w:t>Даж</w:t>
      </w:r>
      <w:r w:rsidRPr="001C05E8">
        <w:rPr>
          <w:rFonts w:ascii="Courier New" w:hAnsi="Courier New" w:cs="Courier New"/>
          <w:b/>
          <w:bCs/>
          <w:snapToGrid w:val="0"/>
        </w:rPr>
        <w:t xml:space="preserve">бога </w:t>
      </w:r>
      <w:r w:rsidRPr="001C05E8">
        <w:rPr>
          <w:rFonts w:ascii="Courier New" w:hAnsi="Courier New" w:cs="Courier New"/>
          <w:snapToGrid w:val="0"/>
        </w:rPr>
        <w:t xml:space="preserve">(но с функциями и других, например, </w:t>
      </w:r>
      <w:r w:rsidRPr="00821F72">
        <w:rPr>
          <w:rFonts w:ascii="Courier New" w:hAnsi="Courier New" w:cs="Courier New"/>
          <w:i/>
          <w:snapToGrid w:val="0"/>
        </w:rPr>
        <w:t>Д</w:t>
      </w:r>
      <w:r w:rsidRPr="00821F72">
        <w:rPr>
          <w:rFonts w:ascii="Courier New" w:hAnsi="Courier New" w:cs="Courier New"/>
          <w:i/>
          <w:iCs/>
          <w:snapToGrid w:val="0"/>
        </w:rPr>
        <w:t>а</w:t>
      </w:r>
      <w:r w:rsidRPr="00821F72">
        <w:rPr>
          <w:rFonts w:ascii="Courier New" w:hAnsi="Courier New" w:cs="Courier New"/>
          <w:i/>
          <w:snapToGrid w:val="0"/>
        </w:rPr>
        <w:t>кши</w:t>
      </w:r>
      <w:r>
        <w:rPr>
          <w:rFonts w:ascii="Courier New" w:hAnsi="Courier New" w:cs="Courier New"/>
          <w:snapToGrid w:val="0"/>
        </w:rPr>
        <w:t>). Даж</w:t>
      </w:r>
      <w:r w:rsidR="00541447">
        <w:rPr>
          <w:rFonts w:ascii="Courier New" w:hAnsi="Courier New" w:cs="Courier New"/>
          <w:snapToGrid w:val="0"/>
        </w:rPr>
        <w:t>бог - бог длительного с</w:t>
      </w:r>
      <w:r w:rsidRPr="001C05E8">
        <w:rPr>
          <w:rFonts w:ascii="Courier New" w:hAnsi="Courier New" w:cs="Courier New"/>
          <w:snapToGrid w:val="0"/>
        </w:rPr>
        <w:t>вет</w:t>
      </w:r>
      <w:r w:rsidR="00541447">
        <w:rPr>
          <w:rFonts w:ascii="Courier New" w:hAnsi="Courier New" w:cs="Courier New"/>
          <w:snapToGrid w:val="0"/>
        </w:rPr>
        <w:t>ового периода,</w:t>
      </w:r>
      <w:r w:rsidRPr="001C05E8">
        <w:rPr>
          <w:rFonts w:ascii="Courier New" w:hAnsi="Courier New" w:cs="Courier New"/>
          <w:snapToGrid w:val="0"/>
        </w:rPr>
        <w:t xml:space="preserve"> и родитель, праотец (как Дакша и Индра). Дакшу в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игведе»</w:t>
      </w:r>
      <w:r w:rsidRPr="001C05E8">
        <w:rPr>
          <w:rFonts w:ascii="Courier New" w:hAnsi="Courier New" w:cs="Courier New"/>
          <w:snapToGrid w:val="0"/>
        </w:rPr>
        <w:t xml:space="preserve"> называют «отцом бог</w:t>
      </w:r>
      <w:r w:rsidRPr="00471674">
        <w:rPr>
          <w:rFonts w:ascii="Ozegov NT" w:hAnsi="Ozegov NT" w:cs="Ozegov NT"/>
          <w:snapToGrid w:val="0"/>
        </w:rPr>
        <w:t>о</w:t>
      </w:r>
      <w:r w:rsidRPr="001C05E8">
        <w:rPr>
          <w:rFonts w:ascii="Courier New" w:hAnsi="Courier New" w:cs="Courier New"/>
          <w:snapToGrid w:val="0"/>
        </w:rPr>
        <w:t>в» (</w:t>
      </w:r>
      <w:r>
        <w:rPr>
          <w:rFonts w:ascii="Courier New" w:hAnsi="Courier New" w:cs="Courier New"/>
          <w:snapToGrid w:val="0"/>
        </w:rPr>
        <w:t>земных)</w:t>
      </w:r>
      <w:r w:rsidRPr="001C05E8">
        <w:rPr>
          <w:rFonts w:ascii="Courier New" w:hAnsi="Courier New" w:cs="Courier New"/>
          <w:snapToGrid w:val="0"/>
        </w:rPr>
        <w:t xml:space="preserve">. Его супруга, по ведам, </w:t>
      </w:r>
      <w:r w:rsidRPr="001C05E8">
        <w:rPr>
          <w:rFonts w:ascii="Courier New" w:hAnsi="Courier New" w:cs="Courier New"/>
          <w:b/>
          <w:bCs/>
          <w:snapToGrid w:val="0"/>
        </w:rPr>
        <w:t>Дакш</w:t>
      </w:r>
      <w:r w:rsidRPr="001C05E8">
        <w:rPr>
          <w:rFonts w:ascii="Ozegov NT" w:hAnsi="Ozegov NT" w:cs="Ozegov NT"/>
          <w:b/>
          <w:bCs/>
          <w:i/>
          <w:iCs/>
          <w:snapToGrid w:val="0"/>
        </w:rPr>
        <w:t>и</w:t>
      </w:r>
      <w:r w:rsidRPr="001C05E8">
        <w:rPr>
          <w:rFonts w:ascii="Courier New" w:hAnsi="Courier New" w:cs="Courier New"/>
          <w:snapToGrid w:val="0"/>
        </w:rPr>
        <w:t>, отождествлялась с ночью – тёмным началом. Она родила ему 50 (по др</w:t>
      </w:r>
      <w:r>
        <w:rPr>
          <w:rFonts w:ascii="Courier New" w:hAnsi="Courier New" w:cs="Courier New"/>
          <w:snapToGrid w:val="0"/>
        </w:rPr>
        <w:t>угим</w:t>
      </w:r>
      <w:r w:rsidRPr="001C05E8">
        <w:rPr>
          <w:rFonts w:ascii="Courier New" w:hAnsi="Courier New" w:cs="Courier New"/>
          <w:snapToGrid w:val="0"/>
        </w:rPr>
        <w:t xml:space="preserve"> источникам 60) дочерей, ставших жёнами мудрецов, первого человека Ману (в ведийской традиции), бог</w:t>
      </w:r>
      <w:r w:rsidRPr="00471674">
        <w:rPr>
          <w:rFonts w:ascii="Ozegov NT" w:hAnsi="Ozegov NT" w:cs="Ozegov NT"/>
          <w:snapToGrid w:val="0"/>
        </w:rPr>
        <w:t>о</w:t>
      </w:r>
      <w:r w:rsidRPr="001C05E8">
        <w:rPr>
          <w:rFonts w:ascii="Courier New" w:hAnsi="Courier New" w:cs="Courier New"/>
          <w:snapToGrid w:val="0"/>
        </w:rPr>
        <w:t xml:space="preserve">в. Боги и люди тогда ещё слабо разделялись, жили бок о бок. Старшая дочь Дакши - </w:t>
      </w:r>
      <w:r w:rsidRPr="001C05E8">
        <w:rPr>
          <w:rFonts w:ascii="Courier New" w:hAnsi="Courier New" w:cs="Courier New"/>
          <w:i/>
          <w:iCs/>
          <w:snapToGrid w:val="0"/>
        </w:rPr>
        <w:t>Дити</w:t>
      </w:r>
      <w:r w:rsidRPr="001C05E8">
        <w:rPr>
          <w:rFonts w:ascii="Courier New" w:hAnsi="Courier New" w:cs="Courier New"/>
          <w:snapToGrid w:val="0"/>
        </w:rPr>
        <w:t xml:space="preserve"> стала матерью дайтьев (гигантов).</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Вторая дочь Дакши </w:t>
      </w:r>
      <w:r w:rsidRPr="001C05E8">
        <w:rPr>
          <w:rFonts w:ascii="Courier New" w:hAnsi="Courier New" w:cs="Courier New"/>
          <w:i/>
          <w:iCs/>
          <w:snapToGrid w:val="0"/>
        </w:rPr>
        <w:t>Дану</w:t>
      </w:r>
      <w:r w:rsidRPr="001C05E8">
        <w:rPr>
          <w:rFonts w:ascii="Courier New" w:hAnsi="Courier New" w:cs="Courier New"/>
          <w:snapToGrid w:val="0"/>
        </w:rPr>
        <w:t xml:space="preserve"> стала матерью данавов (водных гигантов). Ее имя каждому русскому известно со школьного детства по детям Дану - рекам Дону (рек </w:t>
      </w:r>
      <w:r>
        <w:rPr>
          <w:rFonts w:ascii="Courier New" w:hAnsi="Courier New" w:cs="Courier New"/>
          <w:snapToGrid w:val="0"/>
        </w:rPr>
        <w:t>Дон, по меньшей мере три: в бассейнах</w:t>
      </w:r>
      <w:r w:rsidRPr="001C05E8">
        <w:rPr>
          <w:rFonts w:ascii="Courier New" w:hAnsi="Courier New" w:cs="Courier New"/>
          <w:snapToGrid w:val="0"/>
        </w:rPr>
        <w:t xml:space="preserve"> Азовского, Северного морей, Хамбер), Северскому Донцу (правому притоку Дона), Дунаю, Днепру, Ардо</w:t>
      </w:r>
      <w:r>
        <w:rPr>
          <w:rFonts w:ascii="Courier New" w:hAnsi="Courier New" w:cs="Courier New"/>
          <w:snapToGrid w:val="0"/>
        </w:rPr>
        <w:t>ну</w:t>
      </w:r>
      <w:r w:rsidRPr="001C05E8">
        <w:rPr>
          <w:rFonts w:ascii="Courier New" w:hAnsi="Courier New" w:cs="Courier New"/>
          <w:snapToGrid w:val="0"/>
        </w:rPr>
        <w:t xml:space="preserve"> </w:t>
      </w:r>
      <w:r>
        <w:rPr>
          <w:rFonts w:ascii="Courier New" w:hAnsi="Courier New" w:cs="Courier New"/>
          <w:snapToGrid w:val="0"/>
        </w:rPr>
        <w:t>(</w:t>
      </w:r>
      <w:r w:rsidRPr="001C05E8">
        <w:rPr>
          <w:rFonts w:ascii="Courier New" w:hAnsi="Courier New" w:cs="Courier New"/>
          <w:snapToGrid w:val="0"/>
        </w:rPr>
        <w:t>притоку Терека</w:t>
      </w:r>
      <w:r>
        <w:rPr>
          <w:rFonts w:ascii="Courier New" w:hAnsi="Courier New" w:cs="Courier New"/>
          <w:snapToGrid w:val="0"/>
        </w:rPr>
        <w:t>),</w:t>
      </w:r>
      <w:r w:rsidRPr="001C05E8">
        <w:rPr>
          <w:rFonts w:ascii="Courier New" w:hAnsi="Courier New" w:cs="Courier New"/>
          <w:snapToGrid w:val="0"/>
        </w:rPr>
        <w:t xml:space="preserve"> богу морей Посейдону.</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Третья дочь Дакши </w:t>
      </w:r>
      <w:r w:rsidRPr="001C05E8">
        <w:rPr>
          <w:rFonts w:ascii="Courier New" w:hAnsi="Courier New" w:cs="Courier New"/>
          <w:i/>
          <w:iCs/>
          <w:snapToGrid w:val="0"/>
        </w:rPr>
        <w:t xml:space="preserve">Адити </w:t>
      </w:r>
      <w:r w:rsidRPr="001C05E8">
        <w:rPr>
          <w:rFonts w:ascii="Courier New" w:hAnsi="Courier New" w:cs="Courier New"/>
          <w:snapToGrid w:val="0"/>
        </w:rPr>
        <w:t>(«несвязанность», «безграничность») ассоциировалась со светом, призывалась людьми трижды: утром, в полдень, вечером; наиболее полно образ Адити воплотился в е</w:t>
      </w:r>
      <w:r>
        <w:rPr>
          <w:rFonts w:ascii="Courier New" w:hAnsi="Courier New" w:cs="Courier New"/>
          <w:snapToGrid w:val="0"/>
        </w:rPr>
        <w:t>ё</w:t>
      </w:r>
      <w:r w:rsidRPr="001C05E8">
        <w:rPr>
          <w:rFonts w:ascii="Courier New" w:hAnsi="Courier New" w:cs="Courier New"/>
          <w:snapToGrid w:val="0"/>
        </w:rPr>
        <w:t xml:space="preserve"> дочери </w:t>
      </w:r>
      <w:r w:rsidRPr="001C05E8">
        <w:rPr>
          <w:rFonts w:ascii="Courier New" w:hAnsi="Courier New" w:cs="Courier New"/>
          <w:b/>
          <w:bCs/>
          <w:i/>
          <w:iCs/>
          <w:snapToGrid w:val="0"/>
        </w:rPr>
        <w:t>Ушас</w:t>
      </w:r>
      <w:r w:rsidRPr="001C05E8">
        <w:rPr>
          <w:rFonts w:ascii="Courier New" w:hAnsi="Courier New" w:cs="Courier New"/>
          <w:snapToGrid w:val="0"/>
        </w:rPr>
        <w:t xml:space="preserve"> – заре утра г</w:t>
      </w:r>
      <w:r w:rsidRPr="00471674">
        <w:rPr>
          <w:rFonts w:ascii="Ozegov NT" w:hAnsi="Ozegov NT" w:cs="Ozegov NT"/>
          <w:snapToGrid w:val="0"/>
        </w:rPr>
        <w:t>о</w:t>
      </w:r>
      <w:r w:rsidRPr="001C05E8">
        <w:rPr>
          <w:rFonts w:ascii="Courier New" w:hAnsi="Courier New" w:cs="Courier New"/>
          <w:snapToGrid w:val="0"/>
        </w:rPr>
        <w:t>да. У Адити было 7 (по другим версиям, в другие времена уже 8, 10, 12 и т</w:t>
      </w:r>
      <w:r>
        <w:rPr>
          <w:rFonts w:ascii="Courier New" w:hAnsi="Courier New" w:cs="Courier New"/>
          <w:snapToGrid w:val="0"/>
        </w:rPr>
        <w:t xml:space="preserve">ак </w:t>
      </w:r>
      <w:r w:rsidRPr="001C05E8">
        <w:rPr>
          <w:rFonts w:ascii="Courier New" w:hAnsi="Courier New" w:cs="Courier New"/>
          <w:snapToGrid w:val="0"/>
        </w:rPr>
        <w:t>д</w:t>
      </w:r>
      <w:r>
        <w:rPr>
          <w:rFonts w:ascii="Courier New" w:hAnsi="Courier New" w:cs="Courier New"/>
          <w:snapToGrid w:val="0"/>
        </w:rPr>
        <w:t>алее</w:t>
      </w:r>
      <w:r w:rsidRPr="001C05E8">
        <w:rPr>
          <w:rFonts w:ascii="Courier New" w:hAnsi="Courier New" w:cs="Courier New"/>
          <w:snapToGrid w:val="0"/>
        </w:rPr>
        <w:t>) сыновей – солнечных богов, почитавшихся с больш</w:t>
      </w:r>
      <w:r w:rsidRPr="001C05E8">
        <w:rPr>
          <w:rFonts w:ascii="Ozegov NT" w:hAnsi="Ozegov NT" w:cs="Ozegov NT"/>
          <w:snapToGrid w:val="0"/>
        </w:rPr>
        <w:t>и</w:t>
      </w:r>
      <w:r w:rsidRPr="001C05E8">
        <w:rPr>
          <w:rFonts w:ascii="Courier New" w:hAnsi="Courier New" w:cs="Courier New"/>
          <w:snapToGrid w:val="0"/>
        </w:rPr>
        <w:t xml:space="preserve">м энтузиазмом, </w:t>
      </w:r>
      <w:r w:rsidRPr="001C05E8">
        <w:rPr>
          <w:rFonts w:ascii="Courier New" w:hAnsi="Courier New" w:cs="Courier New"/>
          <w:b/>
          <w:bCs/>
          <w:snapToGrid w:val="0"/>
        </w:rPr>
        <w:t>Адитьев</w:t>
      </w:r>
      <w:r w:rsidRPr="001C05E8">
        <w:rPr>
          <w:rFonts w:ascii="Courier New" w:hAnsi="Courier New" w:cs="Courier New"/>
          <w:snapToGrid w:val="0"/>
        </w:rPr>
        <w:t>, связанных с нравственным аспектом («ритой» – законом), очень благоприятных к опекаемым ими племенам протоиндоевропейцев, дающи</w:t>
      </w:r>
      <w:r>
        <w:rPr>
          <w:rFonts w:ascii="Courier New" w:hAnsi="Courier New" w:cs="Courier New"/>
          <w:snapToGrid w:val="0"/>
        </w:rPr>
        <w:t xml:space="preserve">х </w:t>
      </w:r>
      <w:r w:rsidRPr="001C05E8">
        <w:rPr>
          <w:rFonts w:ascii="Courier New" w:hAnsi="Courier New" w:cs="Courier New"/>
          <w:snapToGrid w:val="0"/>
        </w:rPr>
        <w:t>блага без всяких просьб. Адитьи «перевозили» древних индоевропейцев «через заблуждения», «через проявления враждебности», «через все беды», «держали щит (над ними) во всю ширь», «охраняли каждого со всех сторон», «продляли срок жизни»; о них говорили древние: «Под любимой защитой,… ве</w:t>
      </w:r>
      <w:r>
        <w:rPr>
          <w:rFonts w:ascii="Courier New" w:hAnsi="Courier New" w:cs="Courier New"/>
          <w:snapToGrid w:val="0"/>
        </w:rPr>
        <w:t>дущие нас сквозь (всё)»</w:t>
      </w:r>
      <w:r w:rsidRPr="001C05E8">
        <w:rPr>
          <w:rFonts w:ascii="Courier New" w:hAnsi="Courier New" w:cs="Courier New"/>
          <w:snapToGrid w:val="0"/>
        </w:rPr>
        <w:t xml:space="preserve">. </w:t>
      </w:r>
    </w:p>
    <w:p w:rsidR="00744860" w:rsidRPr="001C05E8" w:rsidRDefault="00744860" w:rsidP="00744860">
      <w:pPr>
        <w:pStyle w:val="a5"/>
        <w:tabs>
          <w:tab w:val="right" w:pos="8789"/>
        </w:tabs>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Адитья </w:t>
      </w:r>
      <w:r w:rsidRPr="001C05E8">
        <w:rPr>
          <w:rFonts w:ascii="Courier New" w:hAnsi="Courier New" w:cs="Courier New"/>
          <w:b/>
          <w:bCs/>
          <w:snapToGrid w:val="0"/>
        </w:rPr>
        <w:t>Митра</w:t>
      </w:r>
      <w:r>
        <w:rPr>
          <w:rFonts w:ascii="Courier New" w:hAnsi="Courier New" w:cs="Courier New"/>
          <w:snapToGrid w:val="0"/>
        </w:rPr>
        <w:t xml:space="preserve"> («договор», «согласие») – с</w:t>
      </w:r>
      <w:r w:rsidRPr="001C05E8">
        <w:rPr>
          <w:rFonts w:ascii="Courier New" w:hAnsi="Courier New" w:cs="Courier New"/>
          <w:snapToGrid w:val="0"/>
        </w:rPr>
        <w:t xml:space="preserve">олнце (одно из них) </w:t>
      </w:r>
      <w:r>
        <w:rPr>
          <w:rFonts w:ascii="Courier New" w:hAnsi="Courier New" w:cs="Courier New"/>
          <w:snapToGrid w:val="0"/>
        </w:rPr>
        <w:t xml:space="preserve">- </w:t>
      </w:r>
      <w:r w:rsidRPr="001C05E8">
        <w:rPr>
          <w:rFonts w:ascii="Courier New" w:hAnsi="Courier New" w:cs="Courier New"/>
          <w:snapToGrid w:val="0"/>
        </w:rPr>
        <w:t>связан с огнём</w:t>
      </w:r>
      <w:r>
        <w:rPr>
          <w:rFonts w:ascii="Courier New" w:hAnsi="Courier New" w:cs="Courier New"/>
          <w:snapToGrid w:val="0"/>
        </w:rPr>
        <w:t>,</w:t>
      </w:r>
      <w:r w:rsidRPr="001C05E8">
        <w:rPr>
          <w:rFonts w:ascii="Courier New" w:hAnsi="Courier New" w:cs="Courier New"/>
          <w:snapToGrid w:val="0"/>
        </w:rPr>
        <w:t xml:space="preserve"> посредник меж богами и людьми</w:t>
      </w:r>
      <w:r>
        <w:rPr>
          <w:rFonts w:ascii="Courier New" w:hAnsi="Courier New" w:cs="Courier New"/>
          <w:snapToGrid w:val="0"/>
        </w:rPr>
        <w:t xml:space="preserve">. </w:t>
      </w:r>
      <w:r w:rsidR="00541447">
        <w:rPr>
          <w:rFonts w:ascii="Courier New" w:hAnsi="Courier New" w:cs="Courier New"/>
          <w:snapToGrid w:val="0"/>
        </w:rPr>
        <w:t>Тем</w:t>
      </w:r>
      <w:r w:rsidRPr="001C05E8">
        <w:rPr>
          <w:rFonts w:ascii="Courier New" w:hAnsi="Courier New" w:cs="Courier New"/>
          <w:snapToGrid w:val="0"/>
        </w:rPr>
        <w:t xml:space="preserve"> кто соблюдал договор (правила, законы, уставы, установленное), Митра посылал царя, быстрых лошадей, пастбища и проч</w:t>
      </w:r>
      <w:r>
        <w:rPr>
          <w:rFonts w:ascii="Courier New" w:hAnsi="Courier New" w:cs="Courier New"/>
          <w:snapToGrid w:val="0"/>
        </w:rPr>
        <w:t>ее</w:t>
      </w:r>
      <w:r w:rsidRPr="001C05E8">
        <w:rPr>
          <w:rFonts w:ascii="Courier New" w:hAnsi="Courier New" w:cs="Courier New"/>
          <w:snapToGrid w:val="0"/>
        </w:rPr>
        <w:t xml:space="preserve">. У Митры на каждой высоте сидели 8 наблюдателей (на все стороны) договора, у него, как </w:t>
      </w:r>
      <w:r>
        <w:rPr>
          <w:rFonts w:ascii="Courier New" w:hAnsi="Courier New" w:cs="Courier New"/>
          <w:snapToGrid w:val="0"/>
        </w:rPr>
        <w:t xml:space="preserve">у </w:t>
      </w:r>
      <w:r w:rsidRPr="001C05E8">
        <w:rPr>
          <w:rFonts w:ascii="Courier New" w:hAnsi="Courier New" w:cs="Courier New"/>
          <w:snapToGrid w:val="0"/>
        </w:rPr>
        <w:t>наблюдателя, десять тысяч глаз, тысяча ушей… Он посредник в спорах о границах, давал понятия и о морально-нравственных границах, нёс устойчивость</w:t>
      </w:r>
      <w:r w:rsidR="00541447">
        <w:rPr>
          <w:rFonts w:ascii="Courier New" w:hAnsi="Courier New" w:cs="Courier New"/>
          <w:snapToGrid w:val="0"/>
        </w:rPr>
        <w:t>,</w:t>
      </w:r>
      <w:r w:rsidRPr="001C05E8">
        <w:rPr>
          <w:rFonts w:ascii="Courier New" w:hAnsi="Courier New" w:cs="Courier New"/>
          <w:snapToGrid w:val="0"/>
        </w:rPr>
        <w:t xml:space="preserve"> согласие в обществе. Митрою клялись. </w:t>
      </w:r>
      <w:r>
        <w:rPr>
          <w:rFonts w:ascii="Courier New" w:hAnsi="Courier New" w:cs="Courier New"/>
          <w:snapToGrid w:val="0"/>
        </w:rPr>
        <w:t>Он имел</w:t>
      </w:r>
      <w:r w:rsidRPr="001C05E8">
        <w:rPr>
          <w:rFonts w:ascii="Courier New" w:hAnsi="Courier New" w:cs="Courier New"/>
          <w:snapToGrid w:val="0"/>
        </w:rPr>
        <w:t xml:space="preserve"> атрибуты: скипетр и</w:t>
      </w:r>
      <w:r w:rsidR="00541447">
        <w:rPr>
          <w:rFonts w:ascii="Courier New" w:hAnsi="Courier New" w:cs="Courier New"/>
          <w:snapToGrid w:val="0"/>
        </w:rPr>
        <w:t xml:space="preserve">ли факел в левой руке, правая </w:t>
      </w:r>
      <w:r w:rsidRPr="001C05E8">
        <w:rPr>
          <w:rFonts w:ascii="Courier New" w:hAnsi="Courier New" w:cs="Courier New"/>
          <w:snapToGrid w:val="0"/>
        </w:rPr>
        <w:t xml:space="preserve">открыта для приветствия. Иногда в правой руке его (в поздних интерпретациях) – свиток законов (или договоров). На Руси Митра растворился в функциях </w:t>
      </w:r>
      <w:r w:rsidR="00541447" w:rsidRPr="00541447">
        <w:rPr>
          <w:rFonts w:ascii="Courier New" w:hAnsi="Courier New" w:cs="Courier New"/>
          <w:i/>
          <w:snapToGrid w:val="0"/>
        </w:rPr>
        <w:t xml:space="preserve">Дажбога, Световида, </w:t>
      </w:r>
      <w:r w:rsidRPr="00541447">
        <w:rPr>
          <w:rFonts w:ascii="Courier New" w:hAnsi="Courier New" w:cs="Courier New"/>
          <w:i/>
          <w:snapToGrid w:val="0"/>
        </w:rPr>
        <w:t>Белбога, Перуна, Велеса, Семаргла</w:t>
      </w:r>
      <w:r w:rsidRPr="001C05E8">
        <w:rPr>
          <w:rFonts w:ascii="Courier New" w:hAnsi="Courier New" w:cs="Courier New"/>
          <w:snapToGrid w:val="0"/>
        </w:rPr>
        <w:t xml:space="preserve"> (олицетворение защиты и вооружё</w:t>
      </w:r>
      <w:r>
        <w:rPr>
          <w:rFonts w:ascii="Courier New" w:hAnsi="Courier New" w:cs="Courier New"/>
          <w:snapToGrid w:val="0"/>
        </w:rPr>
        <w:t>нного добра)</w:t>
      </w:r>
      <w:r w:rsidRPr="001C05E8">
        <w:rPr>
          <w:rFonts w:ascii="Courier New" w:hAnsi="Courier New" w:cs="Courier New"/>
          <w:snapToGrid w:val="0"/>
        </w:rPr>
        <w:t>. А также в понятии Мир – как устойчивое общество, связанное неким мистическим договором.</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w:t>
      </w:r>
      <w:r w:rsidRPr="001C05E8">
        <w:rPr>
          <w:rFonts w:ascii="Courier New" w:hAnsi="Courier New" w:cs="Courier New"/>
          <w:b/>
          <w:bCs/>
          <w:snapToGrid w:val="0"/>
        </w:rPr>
        <w:t>Арьяман</w:t>
      </w:r>
      <w:r w:rsidRPr="001C05E8">
        <w:rPr>
          <w:rFonts w:ascii="Courier New" w:hAnsi="Courier New" w:cs="Courier New"/>
          <w:snapToGrid w:val="0"/>
        </w:rPr>
        <w:t xml:space="preserve"> («дружественность», «гостеприимство») вместе с адитьей </w:t>
      </w:r>
      <w:r w:rsidRPr="001C05E8">
        <w:rPr>
          <w:rFonts w:ascii="Courier New" w:hAnsi="Courier New" w:cs="Courier New"/>
          <w:b/>
          <w:bCs/>
          <w:snapToGrid w:val="0"/>
        </w:rPr>
        <w:t>Бхагой</w:t>
      </w:r>
      <w:r w:rsidRPr="001C05E8">
        <w:rPr>
          <w:rFonts w:ascii="Courier New" w:hAnsi="Courier New" w:cs="Courier New"/>
          <w:snapToGrid w:val="0"/>
        </w:rPr>
        <w:t xml:space="preserve"> («Бог», «доля», «счастье», «имущество», «богатство», «геройство», «слава», «процветание», «красота») покровительствовали свадьбам, бракам, невестам, женихам, у славян растворились в богах – Радегасте, Поревите, Поренуче (оба от «пора» – спора, семя, зародыш), Ладе («гармония», «красота»), Живе (жизнь), Роде.</w:t>
      </w:r>
    </w:p>
    <w:p w:rsidR="00744860" w:rsidRPr="001C05E8" w:rsidRDefault="00744860" w:rsidP="00744860">
      <w:pPr>
        <w:pStyle w:val="a5"/>
        <w:ind w:left="-1104" w:right="24" w:firstLine="142"/>
        <w:jc w:val="both"/>
        <w:rPr>
          <w:rFonts w:ascii="Courier New" w:hAnsi="Courier New" w:cs="Courier New"/>
          <w:snapToGrid w:val="0"/>
        </w:rPr>
      </w:pPr>
      <w:r>
        <w:rPr>
          <w:rFonts w:ascii="Courier New" w:hAnsi="Courier New" w:cs="Courier New"/>
          <w:snapToGrid w:val="0"/>
        </w:rPr>
        <w:t xml:space="preserve">  </w:t>
      </w:r>
      <w:r w:rsidRPr="001C05E8">
        <w:rPr>
          <w:rFonts w:ascii="Courier New" w:hAnsi="Courier New" w:cs="Courier New"/>
          <w:snapToGrid w:val="0"/>
        </w:rPr>
        <w:t xml:space="preserve">Адитья </w:t>
      </w:r>
      <w:r w:rsidRPr="001C05E8">
        <w:rPr>
          <w:rFonts w:ascii="Courier New" w:hAnsi="Courier New" w:cs="Courier New"/>
          <w:b/>
          <w:bCs/>
          <w:snapToGrid w:val="0"/>
        </w:rPr>
        <w:t>Варуна</w:t>
      </w:r>
      <w:r w:rsidRPr="001C05E8">
        <w:rPr>
          <w:rFonts w:ascii="Courier New" w:hAnsi="Courier New" w:cs="Courier New"/>
          <w:snapToGrid w:val="0"/>
        </w:rPr>
        <w:t xml:space="preserve"> </w:t>
      </w:r>
      <w:r>
        <w:rPr>
          <w:rFonts w:ascii="Courier New" w:hAnsi="Courier New" w:cs="Courier New"/>
          <w:snapToGrid w:val="0"/>
        </w:rPr>
        <w:t>(«истинная речь») воплощал</w:t>
      </w:r>
      <w:r w:rsidRPr="001C05E8">
        <w:rPr>
          <w:rFonts w:ascii="Courier New" w:hAnsi="Courier New" w:cs="Courier New"/>
          <w:snapToGrid w:val="0"/>
        </w:rPr>
        <w:t xml:space="preserve"> космически</w:t>
      </w:r>
      <w:r>
        <w:rPr>
          <w:rFonts w:ascii="Courier New" w:hAnsi="Courier New" w:cs="Courier New"/>
          <w:snapToGrid w:val="0"/>
        </w:rPr>
        <w:t>е</w:t>
      </w:r>
      <w:r w:rsidRPr="001C05E8">
        <w:rPr>
          <w:rFonts w:ascii="Courier New" w:hAnsi="Courier New" w:cs="Courier New"/>
          <w:snapToGrid w:val="0"/>
        </w:rPr>
        <w:t xml:space="preserve"> в</w:t>
      </w:r>
      <w:r w:rsidRPr="002F3D06">
        <w:rPr>
          <w:rFonts w:ascii="Ozegov NT" w:hAnsi="Ozegov NT" w:cs="Courier New"/>
          <w:snapToGrid w:val="0"/>
        </w:rPr>
        <w:t>о</w:t>
      </w:r>
      <w:r w:rsidRPr="001C05E8">
        <w:rPr>
          <w:rFonts w:ascii="Courier New" w:hAnsi="Courier New" w:cs="Courier New"/>
          <w:snapToGrid w:val="0"/>
        </w:rPr>
        <w:t>д</w:t>
      </w:r>
      <w:r>
        <w:rPr>
          <w:rFonts w:ascii="Courier New" w:hAnsi="Courier New" w:cs="Courier New"/>
          <w:snapToGrid w:val="0"/>
        </w:rPr>
        <w:t>ы</w:t>
      </w:r>
      <w:r w:rsidRPr="001C05E8">
        <w:rPr>
          <w:rFonts w:ascii="Courier New" w:hAnsi="Courier New" w:cs="Courier New"/>
          <w:snapToGrid w:val="0"/>
        </w:rPr>
        <w:t>, охранитель истины</w:t>
      </w:r>
      <w:r>
        <w:rPr>
          <w:rFonts w:ascii="Courier New" w:hAnsi="Courier New" w:cs="Courier New"/>
          <w:snapToGrid w:val="0"/>
        </w:rPr>
        <w:t>,</w:t>
      </w:r>
      <w:r w:rsidRPr="001C05E8">
        <w:rPr>
          <w:rFonts w:ascii="Courier New" w:hAnsi="Courier New" w:cs="Courier New"/>
          <w:snapToGrid w:val="0"/>
        </w:rPr>
        <w:t xml:space="preserve"> справедливости, владыка ночного перевёрнутого неба, наряду с Индрой и Митрой – один из главных адитьев. Только Варуна и Индра называются в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игведе»</w:t>
      </w:r>
      <w:r w:rsidRPr="001C05E8">
        <w:rPr>
          <w:rFonts w:ascii="Courier New" w:hAnsi="Courier New" w:cs="Courier New"/>
          <w:snapToGrid w:val="0"/>
        </w:rPr>
        <w:t xml:space="preserve"> «вседержитель», «самодержец», «царь» над миром, богами и людьми. Это почитание оправдано и позднейшим научным обоснованием вод</w:t>
      </w:r>
      <w:r w:rsidRPr="00836A9E">
        <w:rPr>
          <w:rFonts w:ascii="Ozegov NT" w:hAnsi="Ozegov NT" w:cs="Ozegov NT"/>
          <w:snapToGrid w:val="0"/>
        </w:rPr>
        <w:t>ы</w:t>
      </w:r>
      <w:r w:rsidRPr="001C05E8">
        <w:rPr>
          <w:rFonts w:ascii="Courier New" w:hAnsi="Courier New" w:cs="Courier New"/>
          <w:snapToGrid w:val="0"/>
        </w:rPr>
        <w:t xml:space="preserve"> как субстанции, из которой вышло всё живое. Но древние и </w:t>
      </w:r>
      <w:r>
        <w:rPr>
          <w:rFonts w:ascii="Courier New" w:hAnsi="Courier New" w:cs="Courier New"/>
          <w:snapToGrid w:val="0"/>
        </w:rPr>
        <w:t>тогда знали</w:t>
      </w:r>
      <w:r w:rsidRPr="001C05E8">
        <w:rPr>
          <w:rFonts w:ascii="Courier New" w:hAnsi="Courier New" w:cs="Courier New"/>
          <w:snapToGrid w:val="0"/>
        </w:rPr>
        <w:t>: вода – начальная космогоническая материя, несущая в себе зародыш жизни. Варуна творил мир и удерживал</w:t>
      </w:r>
      <w:r>
        <w:rPr>
          <w:rFonts w:ascii="Courier New" w:hAnsi="Courier New" w:cs="Courier New"/>
          <w:snapToGrid w:val="0"/>
        </w:rPr>
        <w:t xml:space="preserve"> его, охватывал небо и з</w:t>
      </w:r>
      <w:r w:rsidRPr="001C05E8">
        <w:rPr>
          <w:rFonts w:ascii="Courier New" w:hAnsi="Courier New" w:cs="Courier New"/>
          <w:snapToGrid w:val="0"/>
        </w:rPr>
        <w:t xml:space="preserve">емлю, ночь и день. Он связан с природным (в отличие от Митры, связанного с социальным), тайным, магическим; благосклонен к певцам и обладающим прекрасной речью; освобождал людей от злого начала, страха, дурных снов, сторожил мысли; выступал против несправедливости, болезней, смерти, колдовства, даровал долгую жизнь, отпускал грехи, но карал виновных, ложь. Верёвка, петли, болезнь–водянка – его орудия против грешников. У него дворец на дне морском. Варуна связан с </w:t>
      </w:r>
      <w:r w:rsidRPr="001C05E8">
        <w:rPr>
          <w:rFonts w:ascii="Courier New" w:hAnsi="Courier New" w:cs="Courier New"/>
          <w:b/>
          <w:bCs/>
          <w:snapToGrid w:val="0"/>
        </w:rPr>
        <w:t>Тритой</w:t>
      </w:r>
      <w:r w:rsidRPr="001C05E8">
        <w:rPr>
          <w:rFonts w:ascii="Courier New" w:hAnsi="Courier New" w:cs="Courier New"/>
          <w:snapToGrid w:val="0"/>
        </w:rPr>
        <w:t xml:space="preserve"> (третий из троады: 1. Небо. 2. Земля. 3. Подземное – подводное царство.), богиней </w:t>
      </w:r>
      <w:r w:rsidRPr="001C05E8">
        <w:rPr>
          <w:rFonts w:ascii="Courier New" w:hAnsi="Courier New" w:cs="Courier New"/>
          <w:b/>
          <w:bCs/>
          <w:snapToGrid w:val="0"/>
        </w:rPr>
        <w:t>К</w:t>
      </w:r>
      <w:r w:rsidRPr="001C05E8">
        <w:rPr>
          <w:rFonts w:ascii="Ozegov NT" w:hAnsi="Ozegov NT" w:cs="Ozegov NT"/>
          <w:b/>
          <w:bCs/>
          <w:snapToGrid w:val="0"/>
        </w:rPr>
        <w:t>а</w:t>
      </w:r>
      <w:r w:rsidRPr="001C05E8">
        <w:rPr>
          <w:rFonts w:ascii="Courier New" w:hAnsi="Courier New" w:cs="Courier New"/>
          <w:b/>
          <w:bCs/>
          <w:snapToGrid w:val="0"/>
        </w:rPr>
        <w:t>ли</w:t>
      </w:r>
      <w:r w:rsidRPr="001C05E8">
        <w:rPr>
          <w:rFonts w:ascii="Courier New" w:hAnsi="Courier New" w:cs="Courier New"/>
          <w:snapToGrid w:val="0"/>
        </w:rPr>
        <w:t xml:space="preserve"> (неумолимая богиня времени, которой при рождении её Трита </w:t>
      </w:r>
      <w:r w:rsidRPr="001C05E8">
        <w:rPr>
          <w:rFonts w:ascii="Courier New" w:hAnsi="Courier New" w:cs="Courier New"/>
          <w:snapToGrid w:val="0"/>
        </w:rPr>
        <w:lastRenderedPageBreak/>
        <w:t>даровал петлю) и с царством Нагов (змей). Варуна имел двойственную природу: он связан с богами и с асурами (букв</w:t>
      </w:r>
      <w:r>
        <w:rPr>
          <w:rFonts w:ascii="Courier New" w:hAnsi="Courier New" w:cs="Courier New"/>
          <w:snapToGrid w:val="0"/>
        </w:rPr>
        <w:t>ально</w:t>
      </w:r>
      <w:r w:rsidRPr="001C05E8">
        <w:rPr>
          <w:rFonts w:ascii="Courier New" w:hAnsi="Courier New" w:cs="Courier New"/>
          <w:snapToGrid w:val="0"/>
        </w:rPr>
        <w:t xml:space="preserve"> «не Сурья»; не солнечные, тё</w:t>
      </w:r>
      <w:r>
        <w:rPr>
          <w:rFonts w:ascii="Courier New" w:hAnsi="Courier New" w:cs="Courier New"/>
          <w:snapToGrid w:val="0"/>
        </w:rPr>
        <w:t>мные; существовали во тьме хаоса до создания организованного космоса, земли</w:t>
      </w:r>
      <w:r w:rsidRPr="001C05E8">
        <w:rPr>
          <w:rFonts w:ascii="Courier New" w:hAnsi="Courier New" w:cs="Courier New"/>
          <w:snapToGrid w:val="0"/>
        </w:rPr>
        <w:t>), но перешёл на сторону бог</w:t>
      </w:r>
      <w:r w:rsidRPr="00D2714F">
        <w:rPr>
          <w:rFonts w:ascii="Ozegov NT" w:hAnsi="Ozegov NT" w:cs="Ozegov NT"/>
          <w:snapToGrid w:val="0"/>
        </w:rPr>
        <w:t>о</w:t>
      </w:r>
      <w:r w:rsidRPr="001C05E8">
        <w:rPr>
          <w:rFonts w:ascii="Courier New" w:hAnsi="Courier New" w:cs="Courier New"/>
          <w:snapToGrid w:val="0"/>
        </w:rPr>
        <w:t>в.</w:t>
      </w:r>
      <w:r>
        <w:rPr>
          <w:rFonts w:ascii="Courier New" w:hAnsi="Courier New" w:cs="Courier New"/>
          <w:snapToGrid w:val="0"/>
        </w:rPr>
        <w:t xml:space="preserve"> </w:t>
      </w:r>
      <w:r w:rsidRPr="001C05E8">
        <w:rPr>
          <w:rFonts w:ascii="Courier New" w:hAnsi="Courier New" w:cs="Courier New"/>
          <w:snapToGrid w:val="0"/>
        </w:rPr>
        <w:t>Варуна в инд</w:t>
      </w:r>
      <w:r>
        <w:rPr>
          <w:rFonts w:ascii="Courier New" w:hAnsi="Courier New" w:cs="Courier New"/>
          <w:snapToGrid w:val="0"/>
        </w:rPr>
        <w:t xml:space="preserve">оевропейском мире </w:t>
      </w:r>
      <w:r w:rsidRPr="001C05E8">
        <w:rPr>
          <w:rFonts w:ascii="Courier New" w:hAnsi="Courier New" w:cs="Courier New"/>
          <w:snapToGrid w:val="0"/>
        </w:rPr>
        <w:t>сопоставляется с хеттским богом Аруной, древнегреческим Ураном, славянским и балтийским Перуном и Перкунасом, но, в то же время, частично и с Велесом, Велнясом (великим; например, как Велес он покровительствовал певцам), а также с Морским Царём русских сказок и былин.</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Адитья Дакша-сын сопоставляется (и путается порой) с Дакшей-отцом (Дакша и отец, Д</w:t>
      </w:r>
      <w:r>
        <w:rPr>
          <w:rFonts w:ascii="Courier New" w:hAnsi="Courier New" w:cs="Courier New"/>
          <w:snapToGrid w:val="0"/>
        </w:rPr>
        <w:t>акша и сын). У русских это Даж</w:t>
      </w:r>
      <w:r w:rsidRPr="001C05E8">
        <w:rPr>
          <w:rFonts w:ascii="Courier New" w:hAnsi="Courier New" w:cs="Courier New"/>
          <w:snapToGrid w:val="0"/>
        </w:rPr>
        <w:t>бог</w:t>
      </w:r>
      <w:r>
        <w:rPr>
          <w:rFonts w:ascii="Courier New" w:hAnsi="Courier New" w:cs="Courier New"/>
          <w:snapToGrid w:val="0"/>
        </w:rPr>
        <w:t xml:space="preserve"> (с функциями Индры и других)</w:t>
      </w:r>
      <w:r w:rsidRPr="001C05E8">
        <w:rPr>
          <w:rFonts w:ascii="Courier New" w:hAnsi="Courier New" w:cs="Courier New"/>
          <w:snapToGrid w:val="0"/>
        </w:rPr>
        <w:t>, о котором мы говорили.</w:t>
      </w:r>
    </w:p>
    <w:p w:rsidR="00744860" w:rsidRPr="001C05E8" w:rsidRDefault="00744860" w:rsidP="00744860">
      <w:pPr>
        <w:pStyle w:val="a5"/>
        <w:tabs>
          <w:tab w:val="right" w:pos="8789"/>
        </w:tabs>
        <w:ind w:left="-1104" w:right="24"/>
        <w:jc w:val="both"/>
        <w:rPr>
          <w:rFonts w:ascii="Courier New" w:hAnsi="Courier New" w:cs="Courier New"/>
          <w:snapToGrid w:val="0"/>
        </w:rPr>
      </w:pPr>
      <w:r w:rsidRPr="001C05E8">
        <w:rPr>
          <w:rFonts w:ascii="Courier New" w:hAnsi="Courier New" w:cs="Courier New"/>
          <w:snapToGrid w:val="0"/>
        </w:rPr>
        <w:t xml:space="preserve">   Адитья </w:t>
      </w:r>
      <w:r w:rsidRPr="001C05E8">
        <w:rPr>
          <w:rFonts w:ascii="Courier New" w:hAnsi="Courier New" w:cs="Courier New"/>
          <w:b/>
          <w:bCs/>
          <w:snapToGrid w:val="0"/>
        </w:rPr>
        <w:t>Анша</w:t>
      </w:r>
      <w:r w:rsidRPr="001C05E8">
        <w:rPr>
          <w:rFonts w:ascii="Courier New" w:hAnsi="Courier New" w:cs="Courier New"/>
          <w:snapToGrid w:val="0"/>
        </w:rPr>
        <w:t xml:space="preserve"> («часть», «доля») </w:t>
      </w:r>
      <w:r>
        <w:rPr>
          <w:rFonts w:ascii="Courier New" w:hAnsi="Courier New" w:cs="Courier New"/>
          <w:snapToGrid w:val="0"/>
        </w:rPr>
        <w:t xml:space="preserve">своими функциями </w:t>
      </w:r>
      <w:r w:rsidRPr="001C05E8">
        <w:rPr>
          <w:rFonts w:ascii="Courier New" w:hAnsi="Courier New" w:cs="Courier New"/>
          <w:snapToGrid w:val="0"/>
        </w:rPr>
        <w:t xml:space="preserve">сливается с Дакшей и с </w:t>
      </w:r>
      <w:r w:rsidRPr="001C05E8">
        <w:rPr>
          <w:rFonts w:ascii="Courier New" w:hAnsi="Courier New" w:cs="Courier New"/>
          <w:b/>
          <w:bCs/>
          <w:snapToGrid w:val="0"/>
        </w:rPr>
        <w:t>Ашвинами</w:t>
      </w:r>
      <w:r w:rsidRPr="001C05E8">
        <w:rPr>
          <w:rFonts w:ascii="Courier New" w:hAnsi="Courier New" w:cs="Courier New"/>
          <w:snapToGrid w:val="0"/>
        </w:rPr>
        <w:t xml:space="preserve"> – детьми Ушас-Зари – двумя всадниками (или конями, или человеко-конями; </w:t>
      </w:r>
      <w:r>
        <w:rPr>
          <w:rFonts w:ascii="Courier New" w:hAnsi="Courier New" w:cs="Courier New"/>
          <w:snapToGrid w:val="0"/>
        </w:rPr>
        <w:t>вспомним</w:t>
      </w:r>
      <w:r w:rsidRPr="001C05E8">
        <w:rPr>
          <w:rFonts w:ascii="Courier New" w:hAnsi="Courier New" w:cs="Courier New"/>
          <w:snapToGrid w:val="0"/>
        </w:rPr>
        <w:t xml:space="preserve"> греч</w:t>
      </w:r>
      <w:r>
        <w:rPr>
          <w:rFonts w:ascii="Courier New" w:hAnsi="Courier New" w:cs="Courier New"/>
          <w:snapToGrid w:val="0"/>
        </w:rPr>
        <w:t>еских</w:t>
      </w:r>
      <w:r w:rsidRPr="001C05E8">
        <w:rPr>
          <w:rFonts w:ascii="Courier New" w:hAnsi="Courier New" w:cs="Courier New"/>
          <w:snapToGrid w:val="0"/>
        </w:rPr>
        <w:t xml:space="preserve"> «кентавр</w:t>
      </w:r>
      <w:r>
        <w:rPr>
          <w:rFonts w:ascii="Courier New" w:hAnsi="Courier New" w:cs="Courier New"/>
          <w:snapToGrid w:val="0"/>
        </w:rPr>
        <w:t>ов</w:t>
      </w:r>
      <w:r w:rsidRPr="001C05E8">
        <w:rPr>
          <w:rFonts w:ascii="Courier New" w:hAnsi="Courier New" w:cs="Courier New"/>
          <w:snapToGrid w:val="0"/>
        </w:rPr>
        <w:t>»). Они были рождены Ушас (у русских Усиньш, Усень, Авсень, Овсень, Таусень, Баусень и т</w:t>
      </w:r>
      <w:r>
        <w:rPr>
          <w:rFonts w:ascii="Courier New" w:hAnsi="Courier New" w:cs="Courier New"/>
          <w:snapToGrid w:val="0"/>
        </w:rPr>
        <w:t xml:space="preserve">ак </w:t>
      </w:r>
      <w:r w:rsidRPr="001C05E8">
        <w:rPr>
          <w:rFonts w:ascii="Courier New" w:hAnsi="Courier New" w:cs="Courier New"/>
          <w:snapToGrid w:val="0"/>
        </w:rPr>
        <w:t>д</w:t>
      </w:r>
      <w:r>
        <w:rPr>
          <w:rFonts w:ascii="Courier New" w:hAnsi="Courier New" w:cs="Courier New"/>
          <w:snapToGrid w:val="0"/>
        </w:rPr>
        <w:t>алее</w:t>
      </w:r>
      <w:r w:rsidRPr="001C05E8">
        <w:rPr>
          <w:rFonts w:ascii="Courier New" w:hAnsi="Courier New" w:cs="Courier New"/>
          <w:snapToGrid w:val="0"/>
        </w:rPr>
        <w:t>) от бога, превратившегося в коня. На Руси, у славян и балтов Ашвины почитались как покровители людей, животных и, особенно, коней</w:t>
      </w:r>
      <w:r>
        <w:rPr>
          <w:rFonts w:ascii="Courier New" w:hAnsi="Courier New" w:cs="Courier New"/>
          <w:snapToGrid w:val="0"/>
        </w:rPr>
        <w:t>. Ч</w:t>
      </w:r>
      <w:r w:rsidRPr="001C05E8">
        <w:rPr>
          <w:rFonts w:ascii="Courier New" w:hAnsi="Courier New" w:cs="Courier New"/>
          <w:snapToGrid w:val="0"/>
        </w:rPr>
        <w:t xml:space="preserve">ерез </w:t>
      </w:r>
      <w:r>
        <w:rPr>
          <w:rFonts w:ascii="Courier New" w:hAnsi="Courier New" w:cs="Courier New"/>
          <w:snapToGrid w:val="0"/>
        </w:rPr>
        <w:t>7</w:t>
      </w:r>
      <w:r w:rsidRPr="001C05E8">
        <w:rPr>
          <w:rFonts w:ascii="Courier New" w:hAnsi="Courier New" w:cs="Courier New"/>
          <w:snapToGrid w:val="0"/>
        </w:rPr>
        <w:t>00 лет после принятия христианства</w:t>
      </w:r>
      <w:r>
        <w:rPr>
          <w:rFonts w:ascii="Courier New" w:hAnsi="Courier New" w:cs="Courier New"/>
          <w:snapToGrid w:val="0"/>
        </w:rPr>
        <w:t>, в 1649 году</w:t>
      </w:r>
      <w:r w:rsidRPr="001C05E8">
        <w:rPr>
          <w:rFonts w:ascii="Courier New" w:hAnsi="Courier New" w:cs="Courier New"/>
          <w:snapToGrid w:val="0"/>
        </w:rPr>
        <w:t>, царь Алексей Михайлович вынужден был объявить указ: «…Ведомо… на Москве, и, прежде всего, в Кремле и Китае, и в Белом и в Земляном городах, и за городом, и по переулкам, и в чёрных и ямных слободах по улицам и переулкам в навечере Рождества Христова молились многие люди Коляде, Авсеню, а в навечере Богоявления Господня кликали Плугу, да в Москве же многие люди поют песни,… собираются на сборища… попы и иноки, и мы указали Коляду, Авсеня и Плугу более не кликати». Это свидетельство того, что даже русское духовенство продолжало почитать отеческих бог</w:t>
      </w:r>
      <w:r w:rsidRPr="00E93480">
        <w:rPr>
          <w:rFonts w:ascii="Ozegov NT" w:hAnsi="Ozegov NT" w:cs="Ozegov NT"/>
          <w:snapToGrid w:val="0"/>
        </w:rPr>
        <w:t>о</w:t>
      </w:r>
      <w:r w:rsidRPr="001C05E8">
        <w:rPr>
          <w:rFonts w:ascii="Courier New" w:hAnsi="Courier New" w:cs="Courier New"/>
          <w:snapToGrid w:val="0"/>
        </w:rPr>
        <w:t>в. Почему же так чт</w:t>
      </w:r>
      <w:r w:rsidR="00541447">
        <w:rPr>
          <w:rFonts w:ascii="Courier New" w:hAnsi="Courier New" w:cs="Courier New"/>
          <w:snapToGrid w:val="0"/>
        </w:rPr>
        <w:t>и</w:t>
      </w:r>
      <w:r w:rsidRPr="001C05E8">
        <w:rPr>
          <w:rFonts w:ascii="Courier New" w:hAnsi="Courier New" w:cs="Courier New"/>
          <w:snapToGrid w:val="0"/>
        </w:rPr>
        <w:t>ли Авсеня (близнецов Ашвинов и их мать Зарю)?</w:t>
      </w:r>
    </w:p>
    <w:p w:rsidR="00744860" w:rsidRPr="001C05E8" w:rsidRDefault="00744860" w:rsidP="00744860">
      <w:pPr>
        <w:pStyle w:val="a5"/>
        <w:tabs>
          <w:tab w:val="right" w:pos="8789"/>
        </w:tabs>
        <w:ind w:left="-1104" w:right="24"/>
        <w:jc w:val="both"/>
        <w:rPr>
          <w:rFonts w:ascii="Courier New" w:hAnsi="Courier New" w:cs="Courier New"/>
          <w:snapToGrid w:val="0"/>
        </w:rPr>
      </w:pPr>
      <w:r w:rsidRPr="001C05E8">
        <w:rPr>
          <w:rFonts w:ascii="Courier New" w:hAnsi="Courier New" w:cs="Courier New"/>
          <w:snapToGrid w:val="0"/>
        </w:rPr>
        <w:t xml:space="preserve">   Ашвины, по ведам, на конях или золотой колеснице, запряжённой птицами (орлами, лебедями, соколами) или на стовёсельном корабле, объезжали за день (в околополярные времена день-год; в периоды южных коче</w:t>
      </w:r>
      <w:r>
        <w:rPr>
          <w:rFonts w:ascii="Courier New" w:hAnsi="Courier New" w:cs="Courier New"/>
          <w:snapToGrid w:val="0"/>
        </w:rPr>
        <w:t>ваний - обычный суточный день) в</w:t>
      </w:r>
      <w:r w:rsidRPr="001C05E8">
        <w:rPr>
          <w:rFonts w:ascii="Courier New" w:hAnsi="Courier New" w:cs="Courier New"/>
          <w:snapToGrid w:val="0"/>
        </w:rPr>
        <w:t>селенную и прогоняли тьму. Они спасители, помога</w:t>
      </w:r>
      <w:r>
        <w:rPr>
          <w:rFonts w:ascii="Courier New" w:hAnsi="Courier New" w:cs="Courier New"/>
          <w:snapToGrid w:val="0"/>
        </w:rPr>
        <w:t>вшие в беде</w:t>
      </w:r>
      <w:r w:rsidR="00541447">
        <w:rPr>
          <w:rFonts w:ascii="Courier New" w:hAnsi="Courier New" w:cs="Courier New"/>
          <w:snapToGrid w:val="0"/>
        </w:rPr>
        <w:t>.</w:t>
      </w:r>
      <w:r w:rsidRPr="001C05E8">
        <w:rPr>
          <w:rFonts w:ascii="Courier New" w:hAnsi="Courier New" w:cs="Courier New"/>
          <w:snapToGrid w:val="0"/>
        </w:rPr>
        <w:t xml:space="preserve"> </w:t>
      </w:r>
      <w:r w:rsidR="00541447">
        <w:rPr>
          <w:rFonts w:ascii="Courier New" w:hAnsi="Courier New" w:cs="Courier New"/>
          <w:snapToGrid w:val="0"/>
        </w:rPr>
        <w:t>И</w:t>
      </w:r>
      <w:r w:rsidRPr="001C05E8">
        <w:rPr>
          <w:rFonts w:ascii="Courier New" w:hAnsi="Courier New" w:cs="Courier New"/>
          <w:snapToGrid w:val="0"/>
        </w:rPr>
        <w:t>злечивали слепых, хромых, спасали от заклинаний, даже возвращали жизнь умершим и совершали другие необыкновенные поступки</w:t>
      </w:r>
      <w:r w:rsidR="00541447">
        <w:rPr>
          <w:rFonts w:ascii="Courier New" w:hAnsi="Courier New" w:cs="Courier New"/>
          <w:snapToGrid w:val="0"/>
        </w:rPr>
        <w:t>.</w:t>
      </w:r>
      <w:r w:rsidRPr="001C05E8">
        <w:rPr>
          <w:rFonts w:ascii="Courier New" w:hAnsi="Courier New" w:cs="Courier New"/>
          <w:snapToGrid w:val="0"/>
        </w:rPr>
        <w:t xml:space="preserve"> </w:t>
      </w:r>
      <w:r w:rsidR="00541447">
        <w:rPr>
          <w:rFonts w:ascii="Courier New" w:hAnsi="Courier New" w:cs="Courier New"/>
          <w:snapToGrid w:val="0"/>
        </w:rPr>
        <w:t>П</w:t>
      </w:r>
      <w:r w:rsidRPr="001C05E8">
        <w:rPr>
          <w:rFonts w:ascii="Courier New" w:hAnsi="Courier New" w:cs="Courier New"/>
          <w:snapToGrid w:val="0"/>
        </w:rPr>
        <w:t>риносили дары, богатства, пользу, пищу, коней, коров, быко</w:t>
      </w:r>
      <w:r>
        <w:rPr>
          <w:rFonts w:ascii="Courier New" w:hAnsi="Courier New" w:cs="Courier New"/>
          <w:snapToGrid w:val="0"/>
        </w:rPr>
        <w:t>в, детей, свет, счастье, победу</w:t>
      </w:r>
      <w:r w:rsidR="00541447">
        <w:rPr>
          <w:rFonts w:ascii="Courier New" w:hAnsi="Courier New" w:cs="Courier New"/>
          <w:snapToGrid w:val="0"/>
        </w:rPr>
        <w:t>.</w:t>
      </w:r>
      <w:r w:rsidRPr="001C05E8">
        <w:rPr>
          <w:rFonts w:ascii="Courier New" w:hAnsi="Courier New" w:cs="Courier New"/>
          <w:snapToGrid w:val="0"/>
        </w:rPr>
        <w:t xml:space="preserve"> </w:t>
      </w:r>
      <w:r w:rsidR="00541447">
        <w:rPr>
          <w:rFonts w:ascii="Courier New" w:hAnsi="Courier New" w:cs="Courier New"/>
          <w:snapToGrid w:val="0"/>
        </w:rPr>
        <w:t>Д</w:t>
      </w:r>
      <w:r w:rsidRPr="001C05E8">
        <w:rPr>
          <w:rFonts w:ascii="Courier New" w:hAnsi="Courier New" w:cs="Courier New"/>
          <w:snapToGrid w:val="0"/>
        </w:rPr>
        <w:t>авали долгую жизнь</w:t>
      </w:r>
      <w:r>
        <w:rPr>
          <w:rFonts w:ascii="Courier New" w:hAnsi="Courier New" w:cs="Courier New"/>
          <w:snapToGrid w:val="0"/>
        </w:rPr>
        <w:t>;</w:t>
      </w:r>
      <w:r w:rsidRPr="001C05E8">
        <w:rPr>
          <w:rFonts w:ascii="Courier New" w:hAnsi="Courier New" w:cs="Courier New"/>
          <w:snapToGrid w:val="0"/>
        </w:rPr>
        <w:t xml:space="preserve"> вознаграждали, защищали певцов. Эпитеты Ашвинов - «юные», «прекрасные», «золотые», </w:t>
      </w:r>
      <w:r w:rsidRPr="001C05E8">
        <w:rPr>
          <w:rFonts w:ascii="Courier New" w:hAnsi="Courier New" w:cs="Courier New"/>
          <w:snapToGrid w:val="0"/>
        </w:rPr>
        <w:lastRenderedPageBreak/>
        <w:t>«медовые», «красные», «божественные врачи», «всезнающие». Они быстры, ловки, могучи</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н</w:t>
      </w:r>
      <w:r w:rsidRPr="001C05E8">
        <w:rPr>
          <w:rFonts w:ascii="Courier New" w:hAnsi="Courier New" w:cs="Courier New"/>
          <w:snapToGrid w:val="0"/>
        </w:rPr>
        <w:t>а своей колеснице они везли чудесный мёд дл</w:t>
      </w:r>
      <w:r w:rsidR="00541447">
        <w:rPr>
          <w:rFonts w:ascii="Courier New" w:hAnsi="Courier New" w:cs="Courier New"/>
          <w:snapToGrid w:val="0"/>
        </w:rPr>
        <w:t>я</w:t>
      </w:r>
      <w:r w:rsidRPr="001C05E8">
        <w:rPr>
          <w:rFonts w:ascii="Courier New" w:hAnsi="Courier New" w:cs="Courier New"/>
          <w:snapToGrid w:val="0"/>
        </w:rPr>
        <w:t xml:space="preserve"> люд</w:t>
      </w:r>
      <w:r w:rsidR="00541447">
        <w:rPr>
          <w:rFonts w:ascii="Courier New" w:hAnsi="Courier New" w:cs="Courier New"/>
          <w:snapToGrid w:val="0"/>
        </w:rPr>
        <w:t>ей</w:t>
      </w:r>
      <w:r w:rsidRPr="001C05E8">
        <w:rPr>
          <w:rFonts w:ascii="Courier New" w:hAnsi="Courier New" w:cs="Courier New"/>
          <w:snapToGrid w:val="0"/>
        </w:rPr>
        <w:t xml:space="preserve"> </w:t>
      </w:r>
      <w:r w:rsidR="00541447">
        <w:rPr>
          <w:rFonts w:ascii="Courier New" w:hAnsi="Courier New" w:cs="Courier New"/>
          <w:snapToGrid w:val="0"/>
        </w:rPr>
        <w:t>(</w:t>
      </w:r>
      <w:r w:rsidRPr="001C05E8">
        <w:rPr>
          <w:rFonts w:ascii="Courier New" w:hAnsi="Courier New" w:cs="Courier New"/>
          <w:snapToGrid w:val="0"/>
        </w:rPr>
        <w:t>в виде крапления медовыми прутиками-кнутиками, как благодать). По преданиям вед, пчела, передавая Ашвинам мёд, шепнула им на ухо тайну силы жизни. Но самое загадочное – чем обладали Ашвины – двумя магическими дощечками, трением кот</w:t>
      </w:r>
      <w:r>
        <w:rPr>
          <w:rFonts w:ascii="Courier New" w:hAnsi="Courier New" w:cs="Courier New"/>
          <w:snapToGrid w:val="0"/>
        </w:rPr>
        <w:t>орых друг о друга добывали: о</w:t>
      </w:r>
      <w:r w:rsidRPr="001C05E8">
        <w:rPr>
          <w:rFonts w:ascii="Courier New" w:hAnsi="Courier New" w:cs="Courier New"/>
          <w:snapToGrid w:val="0"/>
        </w:rPr>
        <w:t>гонь</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х</w:t>
      </w:r>
      <w:r w:rsidRPr="001C05E8">
        <w:rPr>
          <w:rFonts w:ascii="Courier New" w:hAnsi="Courier New" w:cs="Courier New"/>
          <w:snapToGrid w:val="0"/>
        </w:rPr>
        <w:t>орошее потомство для всех, кто его желал (людей и животных</w:t>
      </w:r>
      <w:r w:rsidR="00541447">
        <w:rPr>
          <w:rFonts w:ascii="Courier New" w:hAnsi="Courier New" w:cs="Courier New"/>
          <w:snapToGrid w:val="0"/>
        </w:rPr>
        <w:t>)</w:t>
      </w:r>
      <w:r>
        <w:rPr>
          <w:rFonts w:ascii="Courier New" w:hAnsi="Courier New" w:cs="Courier New"/>
          <w:snapToGrid w:val="0"/>
        </w:rPr>
        <w:t>.</w:t>
      </w:r>
      <w:r w:rsidRPr="001C05E8">
        <w:rPr>
          <w:rFonts w:ascii="Courier New" w:hAnsi="Courier New" w:cs="Courier New"/>
          <w:snapToGrid w:val="0"/>
        </w:rPr>
        <w:t xml:space="preserve"> Ашвины принимали участие в свадьбах бог</w:t>
      </w:r>
      <w:r w:rsidRPr="00E93480">
        <w:rPr>
          <w:rFonts w:ascii="Ozegov NT" w:hAnsi="Ozegov NT" w:cs="Ozegov NT"/>
          <w:snapToGrid w:val="0"/>
        </w:rPr>
        <w:t>о</w:t>
      </w:r>
      <w:r>
        <w:rPr>
          <w:rFonts w:ascii="Courier New" w:hAnsi="Courier New" w:cs="Courier New"/>
          <w:snapToGrid w:val="0"/>
        </w:rPr>
        <w:t>в и людей,</w:t>
      </w:r>
      <w:r w:rsidRPr="001C05E8">
        <w:rPr>
          <w:rFonts w:ascii="Courier New" w:hAnsi="Courier New" w:cs="Courier New"/>
          <w:snapToGrid w:val="0"/>
        </w:rPr>
        <w:t xml:space="preserve"> н</w:t>
      </w:r>
      <w:r>
        <w:rPr>
          <w:rFonts w:ascii="Courier New" w:hAnsi="Courier New" w:cs="Courier New"/>
          <w:snapToGrid w:val="0"/>
        </w:rPr>
        <w:t>о были</w:t>
      </w:r>
      <w:r w:rsidRPr="001C05E8">
        <w:rPr>
          <w:rFonts w:ascii="Courier New" w:hAnsi="Courier New" w:cs="Courier New"/>
          <w:snapToGrid w:val="0"/>
        </w:rPr>
        <w:t xml:space="preserve"> нетерпимы к чужим: выступали против злых д</w:t>
      </w:r>
      <w:r w:rsidRPr="00D2714F">
        <w:rPr>
          <w:rFonts w:ascii="Ozegov NT" w:hAnsi="Ozegov NT" w:cs="Ozegov NT"/>
          <w:snapToGrid w:val="0"/>
        </w:rPr>
        <w:t>у</w:t>
      </w:r>
      <w:r w:rsidRPr="001C05E8">
        <w:rPr>
          <w:rFonts w:ascii="Courier New" w:hAnsi="Courier New" w:cs="Courier New"/>
          <w:snapToGrid w:val="0"/>
        </w:rPr>
        <w:t>хов, болезней, скупцов, завистников. В русских сказках народное сознание воплощает Авсеня в Ивана Кобыльего (Коровьего) сына или Ивана Быковича.</w:t>
      </w:r>
    </w:p>
    <w:p w:rsidR="00744860" w:rsidRPr="001C05E8" w:rsidRDefault="00744860" w:rsidP="00744860">
      <w:pPr>
        <w:pStyle w:val="a5"/>
        <w:ind w:left="-1104" w:right="24"/>
        <w:jc w:val="both"/>
        <w:rPr>
          <w:rFonts w:ascii="Courier New" w:hAnsi="Courier New" w:cs="Courier New"/>
          <w:snapToGrid w:val="0"/>
        </w:rPr>
      </w:pPr>
      <w:r>
        <w:rPr>
          <w:rFonts w:ascii="Courier New" w:hAnsi="Courier New" w:cs="Courier New"/>
          <w:snapToGrid w:val="0"/>
        </w:rPr>
        <w:t xml:space="preserve">   Адитья </w:t>
      </w:r>
      <w:r w:rsidRPr="001C05E8">
        <w:rPr>
          <w:rFonts w:ascii="Courier New" w:hAnsi="Courier New" w:cs="Courier New"/>
          <w:b/>
          <w:bCs/>
          <w:snapToGrid w:val="0"/>
        </w:rPr>
        <w:t>Сурья</w:t>
      </w:r>
      <w:r w:rsidRPr="001C05E8">
        <w:rPr>
          <w:rFonts w:ascii="Courier New" w:hAnsi="Courier New" w:cs="Courier New"/>
          <w:snapToGrid w:val="0"/>
        </w:rPr>
        <w:t xml:space="preserve"> (</w:t>
      </w:r>
      <w:r>
        <w:rPr>
          <w:rFonts w:ascii="Courier New" w:hAnsi="Courier New" w:cs="Courier New"/>
          <w:snapToGrid w:val="0"/>
        </w:rPr>
        <w:t>с</w:t>
      </w:r>
      <w:r w:rsidRPr="001C05E8">
        <w:rPr>
          <w:rFonts w:ascii="Courier New" w:hAnsi="Courier New" w:cs="Courier New"/>
          <w:snapToGrid w:val="0"/>
        </w:rPr>
        <w:t>олнце)</w:t>
      </w:r>
      <w:r>
        <w:rPr>
          <w:rFonts w:ascii="Courier New" w:hAnsi="Courier New" w:cs="Courier New"/>
          <w:snapToGrid w:val="0"/>
        </w:rPr>
        <w:t>,</w:t>
      </w:r>
      <w:r w:rsidRPr="001C05E8">
        <w:rPr>
          <w:rFonts w:ascii="Courier New" w:hAnsi="Courier New" w:cs="Courier New"/>
          <w:snapToGrid w:val="0"/>
        </w:rPr>
        <w:t xml:space="preserve"> золотой («в сердце его живёт золотой человек»)</w:t>
      </w:r>
      <w:r>
        <w:rPr>
          <w:rFonts w:ascii="Courier New" w:hAnsi="Courier New" w:cs="Courier New"/>
          <w:snapToGrid w:val="0"/>
        </w:rPr>
        <w:t>, с</w:t>
      </w:r>
      <w:r w:rsidRPr="001C05E8">
        <w:rPr>
          <w:rFonts w:ascii="Courier New" w:hAnsi="Courier New" w:cs="Courier New"/>
          <w:snapToGrid w:val="0"/>
        </w:rPr>
        <w:t>опровождаемый жаром, садился в ладью или колесницу из 7 коней. Он разгонял тьму, исцелял людей при помощи «медовой» терапии вместе с Ашвинами, его же просили о богатстве, здоровье, потомстве. Солнце – глаз, всевидящее око бог</w:t>
      </w:r>
      <w:r w:rsidRPr="00B8321A">
        <w:rPr>
          <w:rFonts w:ascii="Ozegov NT" w:hAnsi="Ozegov NT" w:cs="Ozegov NT"/>
          <w:snapToGrid w:val="0"/>
        </w:rPr>
        <w:t>о</w:t>
      </w:r>
      <w:r w:rsidRPr="001C05E8">
        <w:rPr>
          <w:rFonts w:ascii="Courier New" w:hAnsi="Courier New" w:cs="Courier New"/>
          <w:snapToGrid w:val="0"/>
        </w:rPr>
        <w:t>в (особенно Митры)</w:t>
      </w:r>
      <w:r>
        <w:rPr>
          <w:rFonts w:ascii="Courier New" w:hAnsi="Courier New" w:cs="Courier New"/>
          <w:snapToGrid w:val="0"/>
        </w:rPr>
        <w:t xml:space="preserve">. </w:t>
      </w:r>
      <w:r w:rsidRPr="001C05E8">
        <w:rPr>
          <w:rFonts w:ascii="Courier New" w:hAnsi="Courier New" w:cs="Courier New"/>
          <w:snapToGrid w:val="0"/>
        </w:rPr>
        <w:t>Но в то же время от Сурьи исходила угроза всё пожечь. Боги неоднократно предпринимали попытки оградить их самих и людей от палящего Сурьи. Память о Сурье сохранилась в русской и славянской топонимике: это древний город Сурож, описаный в «Житии Стефана Сурожского»; река Сура, приток Волги и населённые пункты на ней – Сура, Сурск, Сурское; Сура - населённый пункт на реке Пинега; Сураж – город в Брянской обл</w:t>
      </w:r>
      <w:r>
        <w:rPr>
          <w:rFonts w:ascii="Courier New" w:hAnsi="Courier New" w:cs="Courier New"/>
          <w:snapToGrid w:val="0"/>
        </w:rPr>
        <w:t>асти</w:t>
      </w:r>
      <w:r w:rsidRPr="001C05E8">
        <w:rPr>
          <w:rFonts w:ascii="Courier New" w:hAnsi="Courier New" w:cs="Courier New"/>
          <w:snapToGrid w:val="0"/>
        </w:rPr>
        <w:t>; Сураж – город на рек</w:t>
      </w:r>
      <w:r>
        <w:rPr>
          <w:rFonts w:ascii="Courier New" w:hAnsi="Courier New" w:cs="Courier New"/>
          <w:snapToGrid w:val="0"/>
        </w:rPr>
        <w:t>е Западная Двина (Витебская область</w:t>
      </w:r>
      <w:r w:rsidRPr="001C05E8">
        <w:rPr>
          <w:rFonts w:ascii="Courier New" w:hAnsi="Courier New" w:cs="Courier New"/>
          <w:snapToGrid w:val="0"/>
        </w:rPr>
        <w:t>); Суринск – город на одном из притоков Волги в Самарской обл</w:t>
      </w:r>
      <w:r>
        <w:rPr>
          <w:rFonts w:ascii="Courier New" w:hAnsi="Courier New" w:cs="Courier New"/>
          <w:snapToGrid w:val="0"/>
        </w:rPr>
        <w:t>асти</w:t>
      </w:r>
      <w:r w:rsidRPr="001C05E8">
        <w:rPr>
          <w:rFonts w:ascii="Courier New" w:hAnsi="Courier New" w:cs="Courier New"/>
          <w:snapToGrid w:val="0"/>
        </w:rPr>
        <w:t>; Суроватиха – село Нижегородской обл</w:t>
      </w:r>
      <w:r>
        <w:rPr>
          <w:rFonts w:ascii="Courier New" w:hAnsi="Courier New" w:cs="Courier New"/>
          <w:snapToGrid w:val="0"/>
        </w:rPr>
        <w:t>асти</w:t>
      </w:r>
      <w:r w:rsidRPr="001C05E8">
        <w:rPr>
          <w:rFonts w:ascii="Courier New" w:hAnsi="Courier New" w:cs="Courier New"/>
          <w:snapToGrid w:val="0"/>
        </w:rPr>
        <w:t>; Сурово – село на притоке Лены и др</w:t>
      </w:r>
      <w:r>
        <w:rPr>
          <w:rFonts w:ascii="Courier New" w:hAnsi="Courier New" w:cs="Courier New"/>
          <w:snapToGrid w:val="0"/>
        </w:rPr>
        <w:t>угие</w:t>
      </w:r>
      <w:r w:rsidRPr="001C05E8">
        <w:rPr>
          <w:rFonts w:ascii="Courier New" w:hAnsi="Courier New" w:cs="Courier New"/>
          <w:snapToGrid w:val="0"/>
        </w:rPr>
        <w:t>.</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Но в дальнейшем, как мы видим, боги </w:t>
      </w:r>
      <w:r>
        <w:rPr>
          <w:rFonts w:ascii="Courier New" w:hAnsi="Courier New" w:cs="Courier New"/>
          <w:snapToGrid w:val="0"/>
        </w:rPr>
        <w:t>с</w:t>
      </w:r>
      <w:r w:rsidRPr="001C05E8">
        <w:rPr>
          <w:rFonts w:ascii="Courier New" w:hAnsi="Courier New" w:cs="Courier New"/>
          <w:snapToGrid w:val="0"/>
        </w:rPr>
        <w:t xml:space="preserve">олнца русских и славян именовались </w:t>
      </w:r>
      <w:r w:rsidRPr="001C05E8">
        <w:rPr>
          <w:rFonts w:ascii="Courier New" w:hAnsi="Courier New" w:cs="Courier New"/>
          <w:b/>
          <w:bCs/>
          <w:snapToGrid w:val="0"/>
        </w:rPr>
        <w:t>Хорс</w:t>
      </w:r>
      <w:r>
        <w:rPr>
          <w:rFonts w:ascii="Courier New" w:hAnsi="Courier New" w:cs="Courier New"/>
          <w:b/>
          <w:bCs/>
          <w:snapToGrid w:val="0"/>
        </w:rPr>
        <w:t>,</w:t>
      </w:r>
      <w:r w:rsidRPr="00C17FF7">
        <w:rPr>
          <w:rFonts w:ascii="Courier New" w:hAnsi="Courier New" w:cs="Courier New"/>
          <w:b/>
          <w:snapToGrid w:val="0"/>
        </w:rPr>
        <w:t xml:space="preserve"> Кала,</w:t>
      </w:r>
      <w:r>
        <w:rPr>
          <w:rFonts w:ascii="Courier New" w:hAnsi="Courier New" w:cs="Courier New"/>
          <w:snapToGrid w:val="0"/>
        </w:rPr>
        <w:t xml:space="preserve"> </w:t>
      </w:r>
      <w:r w:rsidRPr="001C05E8">
        <w:rPr>
          <w:rFonts w:ascii="Courier New" w:hAnsi="Courier New" w:cs="Courier New"/>
          <w:b/>
          <w:bCs/>
          <w:snapToGrid w:val="0"/>
        </w:rPr>
        <w:t>Коляда</w:t>
      </w:r>
      <w:r w:rsidRPr="001C05E8">
        <w:rPr>
          <w:rFonts w:ascii="Courier New" w:hAnsi="Courier New" w:cs="Courier New"/>
          <w:snapToGrid w:val="0"/>
        </w:rPr>
        <w:t xml:space="preserve"> («хоро», «коло» - круг, солярный знак). То есть славяне не называли имя, а использовали для его имени метафору, обозначавшую символ </w:t>
      </w:r>
      <w:r>
        <w:rPr>
          <w:rFonts w:ascii="Courier New" w:hAnsi="Courier New" w:cs="Courier New"/>
          <w:snapToGrid w:val="0"/>
        </w:rPr>
        <w:t>с</w:t>
      </w:r>
      <w:r w:rsidRPr="001C05E8">
        <w:rPr>
          <w:rFonts w:ascii="Courier New" w:hAnsi="Courier New" w:cs="Courier New"/>
          <w:snapToGrid w:val="0"/>
        </w:rPr>
        <w:t xml:space="preserve">олнца круг («хоро», «коло»). «Коло», «кала» и «хор», «хр» - корни слов, известных индоевропейскому миру: </w:t>
      </w:r>
      <w:r w:rsidRPr="00E27B1C">
        <w:rPr>
          <w:rFonts w:ascii="Courier New" w:hAnsi="Courier New" w:cs="Courier New"/>
          <w:i/>
          <w:iCs/>
          <w:snapToGrid w:val="0"/>
        </w:rPr>
        <w:t>К</w:t>
      </w:r>
      <w:r w:rsidRPr="00E27B1C">
        <w:rPr>
          <w:rFonts w:ascii="Ozegov NT" w:hAnsi="Ozegov NT" w:cs="Ozegov NT"/>
          <w:i/>
          <w:iCs/>
          <w:snapToGrid w:val="0"/>
        </w:rPr>
        <w:t>а</w:t>
      </w:r>
      <w:r w:rsidRPr="00E27B1C">
        <w:rPr>
          <w:rFonts w:ascii="Courier New" w:hAnsi="Courier New" w:cs="Courier New"/>
          <w:i/>
          <w:iCs/>
          <w:snapToGrid w:val="0"/>
        </w:rPr>
        <w:t>ли, Калка, Махакали</w:t>
      </w:r>
      <w:r w:rsidRPr="001C05E8">
        <w:rPr>
          <w:rFonts w:ascii="Courier New" w:hAnsi="Courier New" w:cs="Courier New"/>
          <w:snapToGrid w:val="0"/>
        </w:rPr>
        <w:t xml:space="preserve"> – ведийская богиня времени и вечности</w:t>
      </w:r>
      <w:r>
        <w:rPr>
          <w:rFonts w:ascii="Courier New" w:hAnsi="Courier New" w:cs="Courier New"/>
          <w:snapToGrid w:val="0"/>
        </w:rPr>
        <w:t xml:space="preserve"> (у русских Кала, Калка)</w:t>
      </w:r>
      <w:r w:rsidRPr="001C05E8">
        <w:rPr>
          <w:rFonts w:ascii="Courier New" w:hAnsi="Courier New" w:cs="Courier New"/>
          <w:snapToGrid w:val="0"/>
        </w:rPr>
        <w:t>; Хронос – греческий бог времени; Хор входил в пантеон богов в нескольких странах Древнего Мира. Таким образом, уточняется, что соответственно им, и русские боги (Хорс,</w:t>
      </w:r>
      <w:r>
        <w:rPr>
          <w:rFonts w:ascii="Courier New" w:hAnsi="Courier New" w:cs="Courier New"/>
          <w:snapToGrid w:val="0"/>
        </w:rPr>
        <w:t xml:space="preserve"> Коляда) были не только богами с</w:t>
      </w:r>
      <w:r w:rsidR="00541447">
        <w:rPr>
          <w:rFonts w:ascii="Courier New" w:hAnsi="Courier New" w:cs="Courier New"/>
          <w:snapToGrid w:val="0"/>
        </w:rPr>
        <w:t>олнца, но и</w:t>
      </w:r>
      <w:r w:rsidRPr="001C05E8">
        <w:rPr>
          <w:rFonts w:ascii="Courier New" w:hAnsi="Courier New" w:cs="Courier New"/>
          <w:snapToGrid w:val="0"/>
        </w:rPr>
        <w:t xml:space="preserve"> времени.</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Сразу бросается в глаза, что ведийскому </w:t>
      </w:r>
      <w:r w:rsidRPr="001C05E8">
        <w:rPr>
          <w:rFonts w:ascii="Courier New" w:hAnsi="Courier New" w:cs="Courier New"/>
          <w:b/>
          <w:bCs/>
          <w:snapToGrid w:val="0"/>
        </w:rPr>
        <w:t>Вивасвату</w:t>
      </w:r>
      <w:r w:rsidRPr="001C05E8">
        <w:rPr>
          <w:rFonts w:ascii="Courier New" w:hAnsi="Courier New" w:cs="Courier New"/>
          <w:snapToGrid w:val="0"/>
        </w:rPr>
        <w:t xml:space="preserve"> («сверкающий»), богу восходящего </w:t>
      </w:r>
      <w:r>
        <w:rPr>
          <w:rFonts w:ascii="Courier New" w:hAnsi="Courier New" w:cs="Courier New"/>
          <w:snapToGrid w:val="0"/>
        </w:rPr>
        <w:t>с</w:t>
      </w:r>
      <w:r w:rsidRPr="001C05E8">
        <w:rPr>
          <w:rFonts w:ascii="Courier New" w:hAnsi="Courier New" w:cs="Courier New"/>
          <w:snapToGrid w:val="0"/>
        </w:rPr>
        <w:t xml:space="preserve">олнца, отцу Ашвинов и Ямы (первого смертного человека), своим именем обязан </w:t>
      </w:r>
      <w:r w:rsidRPr="001C05E8">
        <w:rPr>
          <w:rFonts w:ascii="Courier New" w:hAnsi="Courier New" w:cs="Courier New"/>
          <w:snapToGrid w:val="0"/>
        </w:rPr>
        <w:lastRenderedPageBreak/>
        <w:t xml:space="preserve">славянский </w:t>
      </w:r>
      <w:r w:rsidRPr="001C05E8">
        <w:rPr>
          <w:rFonts w:ascii="Courier New" w:hAnsi="Courier New" w:cs="Courier New"/>
          <w:b/>
          <w:bCs/>
          <w:snapToGrid w:val="0"/>
        </w:rPr>
        <w:t>Световид</w:t>
      </w:r>
      <w:r w:rsidRPr="001C05E8">
        <w:rPr>
          <w:rFonts w:ascii="Courier New" w:hAnsi="Courier New" w:cs="Courier New"/>
          <w:snapToGrid w:val="0"/>
        </w:rPr>
        <w:t xml:space="preserve"> (здесь лишь переставлены местами части слова: «свет»-«сват» и «вив»-«вит»-«вид»), бог </w:t>
      </w:r>
      <w:r w:rsidR="00541447">
        <w:rPr>
          <w:rFonts w:ascii="Courier New" w:hAnsi="Courier New" w:cs="Courier New"/>
          <w:snapToGrid w:val="0"/>
        </w:rPr>
        <w:t xml:space="preserve">света и </w:t>
      </w:r>
      <w:r w:rsidRPr="001C05E8">
        <w:rPr>
          <w:rFonts w:ascii="Courier New" w:hAnsi="Courier New" w:cs="Courier New"/>
          <w:snapToGrid w:val="0"/>
        </w:rPr>
        <w:t>земных благ.</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snapToGrid w:val="0"/>
        </w:rPr>
        <w:t xml:space="preserve">   </w:t>
      </w:r>
      <w:r w:rsidRPr="001C05E8">
        <w:rPr>
          <w:rFonts w:ascii="Courier New" w:hAnsi="Courier New" w:cs="Courier New"/>
        </w:rPr>
        <w:t>Из древних уп</w:t>
      </w:r>
      <w:r>
        <w:rPr>
          <w:rFonts w:ascii="Courier New" w:hAnsi="Courier New" w:cs="Courier New"/>
        </w:rPr>
        <w:t>оминаний</w:t>
      </w:r>
      <w:r w:rsidRPr="001C05E8">
        <w:rPr>
          <w:rFonts w:ascii="Courier New" w:hAnsi="Courier New" w:cs="Courier New"/>
        </w:rPr>
        <w:t xml:space="preserve"> о</w:t>
      </w:r>
      <w:r>
        <w:rPr>
          <w:rFonts w:ascii="Courier New" w:hAnsi="Courier New" w:cs="Courier New"/>
        </w:rPr>
        <w:t>б отече</w:t>
      </w:r>
      <w:r w:rsidRPr="001C05E8">
        <w:rPr>
          <w:rFonts w:ascii="Courier New" w:hAnsi="Courier New" w:cs="Courier New"/>
        </w:rPr>
        <w:t>ских богах (кроме «Слова о полку Игореве»)</w:t>
      </w:r>
      <w:r w:rsidRPr="001C05E8">
        <w:t xml:space="preserve"> </w:t>
      </w:r>
      <w:r w:rsidRPr="001C05E8">
        <w:rPr>
          <w:rFonts w:ascii="Zurich Ex BT" w:hAnsi="Zurich Ex BT" w:cs="Zurich Ex BT"/>
        </w:rPr>
        <w:t xml:space="preserve"> </w:t>
      </w:r>
      <w:r w:rsidRPr="001C05E8">
        <w:rPr>
          <w:rFonts w:ascii="Courier New" w:hAnsi="Courier New" w:cs="Courier New"/>
        </w:rPr>
        <w:t>на Руси известны в основном сочинения христианских авторов, где, как называли их христиане, «языческие» боги клеймились отрицательными клеймами, демонизировались и превращались в пугало. Демонизация политически</w:t>
      </w:r>
      <w:r>
        <w:rPr>
          <w:rFonts w:ascii="Courier New" w:hAnsi="Courier New" w:cs="Courier New"/>
        </w:rPr>
        <w:t>х</w:t>
      </w:r>
      <w:r w:rsidR="00541447">
        <w:rPr>
          <w:rFonts w:ascii="Courier New" w:hAnsi="Courier New" w:cs="Courier New"/>
        </w:rPr>
        <w:t>,</w:t>
      </w:r>
      <w:r>
        <w:rPr>
          <w:rFonts w:ascii="Courier New" w:hAnsi="Courier New" w:cs="Courier New"/>
        </w:rPr>
        <w:t xml:space="preserve"> идеологических противников шла</w:t>
      </w:r>
      <w:r w:rsidRPr="001C05E8">
        <w:rPr>
          <w:rFonts w:ascii="Courier New" w:hAnsi="Courier New" w:cs="Courier New"/>
        </w:rPr>
        <w:t xml:space="preserve"> с глубокой древности, и тогда она выступала эффектным приёмом конкурентной борьбы. Что характерно, до н</w:t>
      </w:r>
      <w:r w:rsidR="00541447">
        <w:rPr>
          <w:rFonts w:ascii="Courier New" w:hAnsi="Courier New" w:cs="Courier New"/>
        </w:rPr>
        <w:t xml:space="preserve">ас не дошло нападок </w:t>
      </w:r>
      <w:r w:rsidRPr="001C05E8">
        <w:rPr>
          <w:rFonts w:ascii="Courier New" w:hAnsi="Courier New" w:cs="Courier New"/>
        </w:rPr>
        <w:t>славянских «язычников» на христиан, так как дохристианские традицион</w:t>
      </w:r>
      <w:r w:rsidR="00A54EE6">
        <w:rPr>
          <w:rFonts w:ascii="Courier New" w:hAnsi="Courier New" w:cs="Courier New"/>
        </w:rPr>
        <w:t xml:space="preserve">ные верования славян НЕ ЗНАЛИ </w:t>
      </w:r>
      <w:r w:rsidRPr="001C05E8">
        <w:rPr>
          <w:rFonts w:ascii="Courier New" w:hAnsi="Courier New" w:cs="Courier New"/>
        </w:rPr>
        <w:t xml:space="preserve">ХРИСТИАНСТВА. Зато христиане буквально вытаптывали всё то, что было до них на </w:t>
      </w:r>
      <w:r w:rsidRPr="001C05E8">
        <w:rPr>
          <w:rFonts w:ascii="Courier New" w:hAnsi="Courier New" w:cs="Courier New"/>
          <w:b/>
          <w:bCs/>
        </w:rPr>
        <w:t>любой</w:t>
      </w:r>
      <w:r w:rsidRPr="001C05E8">
        <w:rPr>
          <w:rFonts w:ascii="Courier New" w:hAnsi="Courier New" w:cs="Courier New"/>
        </w:rPr>
        <w:t xml:space="preserve"> </w:t>
      </w:r>
      <w:r>
        <w:rPr>
          <w:rFonts w:ascii="Courier New" w:hAnsi="Courier New" w:cs="Courier New"/>
        </w:rPr>
        <w:t xml:space="preserve">(будь то сербы, русские, чехи) </w:t>
      </w:r>
      <w:r w:rsidRPr="001C05E8">
        <w:rPr>
          <w:rFonts w:ascii="Courier New" w:hAnsi="Courier New" w:cs="Courier New"/>
        </w:rPr>
        <w:t xml:space="preserve">национальной духовной ниве. Идеологи интернационала разрушили неразрывную связь меж этносом и традицией. Понимание традиции свели к чисто «культурной» деятельности. В то время как традиция, прежде всего, – внимание </w:t>
      </w:r>
      <w:r w:rsidR="00792F7F">
        <w:rPr>
          <w:rFonts w:ascii="Courier New" w:hAnsi="Courier New" w:cs="Courier New"/>
        </w:rPr>
        <w:t xml:space="preserve">(от слова «внимать») </w:t>
      </w:r>
      <w:r>
        <w:rPr>
          <w:rFonts w:ascii="Courier New" w:hAnsi="Courier New" w:cs="Courier New"/>
        </w:rPr>
        <w:t>смысл</w:t>
      </w:r>
      <w:r w:rsidRPr="001C05E8">
        <w:rPr>
          <w:rFonts w:ascii="Courier New" w:hAnsi="Courier New" w:cs="Courier New"/>
        </w:rPr>
        <w:t xml:space="preserve">у </w:t>
      </w:r>
      <w:r>
        <w:rPr>
          <w:rFonts w:ascii="Courier New" w:hAnsi="Courier New" w:cs="Courier New"/>
        </w:rPr>
        <w:t xml:space="preserve">жизни </w:t>
      </w:r>
      <w:r w:rsidRPr="001C05E8">
        <w:rPr>
          <w:rFonts w:ascii="Courier New" w:hAnsi="Courier New" w:cs="Courier New"/>
        </w:rPr>
        <w:t>предков. Божественная множественность, самобытность народов</w:t>
      </w:r>
      <w:r w:rsidR="00A54EE6">
        <w:rPr>
          <w:rFonts w:ascii="Courier New" w:hAnsi="Courier New" w:cs="Courier New"/>
        </w:rPr>
        <w:t>,</w:t>
      </w:r>
      <w:r w:rsidRPr="001C05E8">
        <w:rPr>
          <w:rFonts w:ascii="Courier New" w:hAnsi="Courier New" w:cs="Courier New"/>
        </w:rPr>
        <w:t xml:space="preserve"> их свобода нарушались неизбежностью тоталитарной унификации. С введением режима христианско</w:t>
      </w:r>
      <w:r>
        <w:rPr>
          <w:rFonts w:ascii="Courier New" w:hAnsi="Courier New" w:cs="Courier New"/>
        </w:rPr>
        <w:t>й</w:t>
      </w:r>
      <w:r w:rsidRPr="001C05E8">
        <w:rPr>
          <w:rFonts w:ascii="Courier New" w:hAnsi="Courier New" w:cs="Courier New"/>
        </w:rPr>
        <w:t xml:space="preserve"> </w:t>
      </w:r>
      <w:r>
        <w:rPr>
          <w:rFonts w:ascii="Courier New" w:hAnsi="Courier New" w:cs="Courier New"/>
        </w:rPr>
        <w:t>диктату</w:t>
      </w:r>
      <w:r w:rsidRPr="001C05E8">
        <w:rPr>
          <w:rFonts w:ascii="Courier New" w:hAnsi="Courier New" w:cs="Courier New"/>
        </w:rPr>
        <w:t>р</w:t>
      </w:r>
      <w:r>
        <w:rPr>
          <w:rFonts w:ascii="Courier New" w:hAnsi="Courier New" w:cs="Courier New"/>
        </w:rPr>
        <w:t>ы</w:t>
      </w:r>
      <w:r w:rsidRPr="001C05E8">
        <w:rPr>
          <w:rFonts w:ascii="Courier New" w:hAnsi="Courier New" w:cs="Courier New"/>
        </w:rPr>
        <w:t xml:space="preserve"> появилось немало так называемых «Поучений против язычества», поучений против музыки, «плясания», «в ладоши плескания», созданных всевозможными «христолюбцами». Уничтожалось всё дохристианское: храмы, святилища, священные рощи, многосотлетние дубы, ели и липы, священные камни, изображения бог</w:t>
      </w:r>
      <w:r w:rsidRPr="00E93480">
        <w:rPr>
          <w:rFonts w:ascii="Ozegov NT" w:hAnsi="Ozegov NT" w:cs="Ozegov NT"/>
        </w:rPr>
        <w:t>о</w:t>
      </w:r>
      <w:r w:rsidRPr="001C05E8">
        <w:rPr>
          <w:rFonts w:ascii="Courier New" w:hAnsi="Courier New" w:cs="Courier New"/>
        </w:rPr>
        <w:t>в, письменные сочинения (всякого рода волховники, лечебники, травники, воронограи). На Руси отечественные родокоренные имена летели в небытие вместе с головами их носителей (если подробности христианизации юга и севера до нас дошли в обрывках, то христианизация Литвы и западнорусских земель ярко описана, например, в «Хронике Ливонии»).</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Уничтожались: обряды, обычаи, самобытное скоморошье искусство, национальная одежда. Народная культура была слишком живой и опасной. Попирался божественный план множественности народов, эта космическая симфония. Унификация наступила на Русь и шла семимильными шагами. Христиане ссылались на слова Христа: «Я послан только к погибающим овцам дома Израилева… Не хорошо взять хлеб у де</w:t>
      </w:r>
      <w:r>
        <w:rPr>
          <w:rFonts w:ascii="Courier New" w:hAnsi="Courier New" w:cs="Courier New"/>
        </w:rPr>
        <w:t>тей и бросить псам» (Матф.15.24</w:t>
      </w:r>
      <w:r w:rsidRPr="001C05E8">
        <w:rPr>
          <w:rFonts w:ascii="Courier New" w:hAnsi="Courier New" w:cs="Courier New"/>
        </w:rPr>
        <w:t>). Под «псами» подразумевались неевреи и нехристиане, так называем</w:t>
      </w:r>
      <w:r>
        <w:rPr>
          <w:rFonts w:ascii="Courier New" w:hAnsi="Courier New" w:cs="Courier New"/>
        </w:rPr>
        <w:t>ые «язычники». Иисус Навин (23.7</w:t>
      </w:r>
      <w:r w:rsidRPr="001C05E8">
        <w:rPr>
          <w:rFonts w:ascii="Courier New" w:hAnsi="Courier New" w:cs="Courier New"/>
        </w:rPr>
        <w:t>) учил: «Не вспоминайте бог</w:t>
      </w:r>
      <w:r w:rsidRPr="00E93480">
        <w:rPr>
          <w:rFonts w:ascii="Ozegov NT" w:hAnsi="Ozegov NT" w:cs="Ozegov NT"/>
        </w:rPr>
        <w:t>о</w:t>
      </w:r>
      <w:r>
        <w:rPr>
          <w:rFonts w:ascii="Courier New" w:hAnsi="Courier New" w:cs="Courier New"/>
        </w:rPr>
        <w:t xml:space="preserve">в </w:t>
      </w:r>
      <w:r>
        <w:rPr>
          <w:rFonts w:ascii="Courier New" w:hAnsi="Courier New" w:cs="Courier New"/>
        </w:rPr>
        <w:lastRenderedPageBreak/>
        <w:t>их». «Второзаконие» (7.5</w:t>
      </w:r>
      <w:r w:rsidRPr="001C05E8">
        <w:rPr>
          <w:rFonts w:ascii="Courier New" w:hAnsi="Courier New" w:cs="Courier New"/>
        </w:rPr>
        <w:t>) предписывает: «Жертвенники их разрушьте, столбы сокрушите, рощи их вырубите, истуканы бог</w:t>
      </w:r>
      <w:r w:rsidRPr="00E93480">
        <w:rPr>
          <w:rFonts w:ascii="Ozegov NT" w:hAnsi="Ozegov NT" w:cs="Ozegov NT"/>
        </w:rPr>
        <w:t>о</w:t>
      </w:r>
      <w:r w:rsidRPr="001C05E8">
        <w:rPr>
          <w:rFonts w:ascii="Courier New" w:hAnsi="Courier New" w:cs="Courier New"/>
        </w:rPr>
        <w:t xml:space="preserve">в их сожгите огнём». В этом библейском предписании </w:t>
      </w:r>
      <w:r>
        <w:rPr>
          <w:rFonts w:ascii="Courier New" w:hAnsi="Courier New" w:cs="Courier New"/>
        </w:rPr>
        <w:t>задана</w:t>
      </w:r>
      <w:r w:rsidRPr="001C05E8">
        <w:rPr>
          <w:rFonts w:ascii="Courier New" w:hAnsi="Courier New" w:cs="Courier New"/>
        </w:rPr>
        <w:t xml:space="preserve"> вакханалия топора, </w:t>
      </w:r>
      <w:r>
        <w:rPr>
          <w:rFonts w:ascii="Courier New" w:hAnsi="Courier New" w:cs="Courier New"/>
        </w:rPr>
        <w:t>м</w:t>
      </w:r>
      <w:r w:rsidRPr="001C05E8">
        <w:rPr>
          <w:rFonts w:ascii="Courier New" w:hAnsi="Courier New" w:cs="Courier New"/>
        </w:rPr>
        <w:t>е</w:t>
      </w:r>
      <w:r>
        <w:rPr>
          <w:rFonts w:ascii="Courier New" w:hAnsi="Courier New" w:cs="Courier New"/>
        </w:rPr>
        <w:t>ч</w:t>
      </w:r>
      <w:r w:rsidRPr="001C05E8">
        <w:rPr>
          <w:rFonts w:ascii="Courier New" w:hAnsi="Courier New" w:cs="Courier New"/>
        </w:rPr>
        <w:t>а</w:t>
      </w:r>
      <w:r>
        <w:rPr>
          <w:rFonts w:ascii="Courier New" w:hAnsi="Courier New" w:cs="Courier New"/>
        </w:rPr>
        <w:t xml:space="preserve"> и огня</w:t>
      </w:r>
      <w:r w:rsidRPr="001C05E8">
        <w:rPr>
          <w:rFonts w:ascii="Courier New" w:hAnsi="Courier New" w:cs="Courier New"/>
        </w:rPr>
        <w:t>.</w:t>
      </w:r>
    </w:p>
    <w:p w:rsidR="00744860" w:rsidRPr="001C05E8" w:rsidRDefault="00744860" w:rsidP="00744860">
      <w:pPr>
        <w:pStyle w:val="a5"/>
        <w:ind w:left="-1104" w:right="24"/>
        <w:jc w:val="both"/>
        <w:rPr>
          <w:rFonts w:ascii="Courier New" w:hAnsi="Courier New" w:cs="Courier New"/>
        </w:rPr>
      </w:pPr>
      <w:r w:rsidRPr="001C05E8">
        <w:t xml:space="preserve">       </w:t>
      </w:r>
      <w:r w:rsidRPr="001C05E8">
        <w:rPr>
          <w:rFonts w:ascii="Courier New" w:hAnsi="Courier New" w:cs="Courier New"/>
        </w:rPr>
        <w:t xml:space="preserve">Контакт с Богом ничто заменить не может. У наших предков этот контакт (ведь Бога узрить нельзя) проходил через всё Божье творение – природу и космос. Они понимали: преступление против природы – преступление против Бога. Все народы стремились к национальному самосохранению. Поэтому бережно относились к природе </w:t>
      </w:r>
      <w:r>
        <w:rPr>
          <w:rFonts w:ascii="Courier New" w:hAnsi="Courier New" w:cs="Courier New"/>
        </w:rPr>
        <w:t>з</w:t>
      </w:r>
      <w:r w:rsidRPr="001C05E8">
        <w:rPr>
          <w:rFonts w:ascii="Courier New" w:hAnsi="Courier New" w:cs="Courier New"/>
        </w:rPr>
        <w:t>емл</w:t>
      </w:r>
      <w:r w:rsidRPr="00D24189">
        <w:rPr>
          <w:rFonts w:ascii="Ozegov NT" w:hAnsi="Ozegov NT" w:cs="Courier New"/>
        </w:rPr>
        <w:t>и</w:t>
      </w:r>
      <w:r w:rsidRPr="001C05E8">
        <w:rPr>
          <w:rFonts w:ascii="Courier New" w:hAnsi="Courier New" w:cs="Courier New"/>
        </w:rPr>
        <w:t>.</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Переведение богов славян в период христианства из верхнего яруса в нижний превратило их из сил небесных, помощных в силы земные, нечистые, а то и подземные, потусторонние, и тоже нечистые. Одновременно, если так можно сказать, снизился статус природы. Христианство природе (если только она не п</w:t>
      </w:r>
      <w:r w:rsidRPr="001C05E8">
        <w:rPr>
          <w:rFonts w:ascii="Ozegov NT" w:hAnsi="Ozegov NT" w:cs="Ozegov NT"/>
        </w:rPr>
        <w:t>у</w:t>
      </w:r>
      <w:r w:rsidRPr="001C05E8">
        <w:rPr>
          <w:rFonts w:ascii="Courier New" w:hAnsi="Courier New" w:cs="Courier New"/>
        </w:rPr>
        <w:t>стынь) вообще не уделяет никакого внимания, ибо христианство - религия не природная, а книжная, умственная.</w:t>
      </w:r>
    </w:p>
    <w:p w:rsidR="00A54EE6" w:rsidRDefault="00744860" w:rsidP="00F043C9">
      <w:pPr>
        <w:pStyle w:val="a5"/>
        <w:ind w:left="-1104" w:right="24"/>
        <w:jc w:val="both"/>
        <w:rPr>
          <w:rFonts w:ascii="Courier New" w:hAnsi="Courier New" w:cs="Courier New"/>
        </w:rPr>
      </w:pPr>
      <w:r w:rsidRPr="001C05E8">
        <w:rPr>
          <w:rFonts w:ascii="Courier New" w:hAnsi="Courier New" w:cs="Courier New"/>
        </w:rPr>
        <w:t xml:space="preserve">   Христианский интернационал (как всякое вторичное явление) взял многие слова, понятия, образы из дохристианского мира пращуров индоевропейских народов, присвоил их и считает исконно своими. Иные нынешние священнослужители и не подозревают, что пользуются древними словами ненавидимых «язычников». Такими как</w:t>
      </w:r>
      <w:r w:rsidR="00541447">
        <w:rPr>
          <w:rFonts w:ascii="Courier New" w:hAnsi="Courier New" w:cs="Courier New"/>
        </w:rPr>
        <w:t>:</w:t>
      </w:r>
      <w:r w:rsidRPr="001C05E8">
        <w:rPr>
          <w:rFonts w:ascii="Courier New" w:hAnsi="Courier New" w:cs="Courier New"/>
        </w:rPr>
        <w:t xml:space="preserve"> «</w:t>
      </w:r>
      <w:r w:rsidRPr="001C05E8">
        <w:rPr>
          <w:rFonts w:ascii="Courier New" w:hAnsi="Courier New" w:cs="Courier New"/>
          <w:b/>
          <w:bCs/>
        </w:rPr>
        <w:t xml:space="preserve">Бог», «рай», «вера», </w:t>
      </w:r>
      <w:r>
        <w:rPr>
          <w:rFonts w:ascii="Courier New" w:hAnsi="Courier New" w:cs="Courier New"/>
          <w:b/>
          <w:bCs/>
        </w:rPr>
        <w:t xml:space="preserve">«дух», «душа», «закон», </w:t>
      </w:r>
      <w:r w:rsidRPr="001C05E8">
        <w:rPr>
          <w:rFonts w:ascii="Courier New" w:hAnsi="Courier New" w:cs="Courier New"/>
          <w:b/>
          <w:bCs/>
        </w:rPr>
        <w:t xml:space="preserve">«пророк», «святой», «спас», «вседержитель», «самодержец», «царь», «обряд», «треба», «жертва», «жертвоприношение», «жертвенник», «чудо», «хоругви» </w:t>
      </w:r>
      <w:r w:rsidRPr="001C05E8">
        <w:rPr>
          <w:rFonts w:ascii="Courier New" w:hAnsi="Courier New" w:cs="Courier New"/>
        </w:rPr>
        <w:t>(знамёна в честь бога Хора, у русских – Хорса, одного из бог</w:t>
      </w:r>
      <w:r w:rsidRPr="00E93480">
        <w:rPr>
          <w:rFonts w:ascii="Ozegov NT" w:hAnsi="Ozegov NT" w:cs="Ozegov NT"/>
        </w:rPr>
        <w:t>о</w:t>
      </w:r>
      <w:r w:rsidRPr="001C05E8">
        <w:rPr>
          <w:rFonts w:ascii="Courier New" w:hAnsi="Courier New" w:cs="Courier New"/>
        </w:rPr>
        <w:t xml:space="preserve">в </w:t>
      </w:r>
      <w:r>
        <w:rPr>
          <w:rFonts w:ascii="Courier New" w:hAnsi="Courier New" w:cs="Courier New"/>
        </w:rPr>
        <w:t>с</w:t>
      </w:r>
      <w:r w:rsidRPr="001C05E8">
        <w:rPr>
          <w:rFonts w:ascii="Courier New" w:hAnsi="Courier New" w:cs="Courier New"/>
        </w:rPr>
        <w:t>олнца)</w:t>
      </w:r>
      <w:r>
        <w:rPr>
          <w:rFonts w:ascii="Courier New" w:hAnsi="Courier New" w:cs="Courier New"/>
        </w:rPr>
        <w:t>,</w:t>
      </w:r>
      <w:r w:rsidRPr="001C05E8">
        <w:rPr>
          <w:rFonts w:ascii="Courier New" w:hAnsi="Courier New" w:cs="Courier New"/>
        </w:rPr>
        <w:t xml:space="preserve"> «</w:t>
      </w:r>
      <w:r w:rsidRPr="001525B7">
        <w:rPr>
          <w:rFonts w:ascii="Courier New" w:hAnsi="Courier New" w:cs="Courier New"/>
          <w:b/>
          <w:bCs/>
        </w:rPr>
        <w:t>х</w:t>
      </w:r>
      <w:r w:rsidRPr="001C05E8">
        <w:rPr>
          <w:rFonts w:ascii="Courier New" w:hAnsi="Courier New" w:cs="Courier New"/>
          <w:b/>
          <w:bCs/>
        </w:rPr>
        <w:t>ор</w:t>
      </w:r>
      <w:r w:rsidRPr="001C05E8">
        <w:rPr>
          <w:rFonts w:ascii="Courier New" w:hAnsi="Courier New" w:cs="Courier New"/>
          <w:b/>
          <w:bCs/>
          <w:i/>
          <w:iCs/>
        </w:rPr>
        <w:t>»</w:t>
      </w:r>
      <w:r w:rsidRPr="001C05E8">
        <w:rPr>
          <w:rFonts w:ascii="Courier New" w:hAnsi="Courier New" w:cs="Courier New"/>
        </w:rPr>
        <w:t xml:space="preserve"> (песнопение; совокупность певцов, изначально стоявших в кругу - </w:t>
      </w:r>
      <w:r>
        <w:rPr>
          <w:rFonts w:ascii="Courier New" w:hAnsi="Courier New" w:cs="Courier New"/>
        </w:rPr>
        <w:t>«хоро», «коло», - в честь бога с</w:t>
      </w:r>
      <w:r w:rsidRPr="001C05E8">
        <w:rPr>
          <w:rFonts w:ascii="Courier New" w:hAnsi="Courier New" w:cs="Courier New"/>
        </w:rPr>
        <w:t>олнца Хорса)</w:t>
      </w:r>
      <w:r>
        <w:rPr>
          <w:rFonts w:ascii="Courier New" w:hAnsi="Courier New" w:cs="Courier New"/>
        </w:rPr>
        <w:t>,</w:t>
      </w:r>
      <w:r w:rsidRPr="001C05E8">
        <w:rPr>
          <w:rFonts w:ascii="Courier New" w:hAnsi="Courier New" w:cs="Courier New"/>
        </w:rPr>
        <w:t xml:space="preserve"> </w:t>
      </w:r>
      <w:r w:rsidRPr="0092042C">
        <w:rPr>
          <w:rFonts w:ascii="Courier New" w:hAnsi="Courier New" w:cs="Courier New"/>
          <w:b/>
          <w:bCs/>
        </w:rPr>
        <w:t>«храм»</w:t>
      </w:r>
      <w:r>
        <w:rPr>
          <w:rFonts w:ascii="Courier New" w:hAnsi="Courier New" w:cs="Courier New"/>
        </w:rPr>
        <w:t xml:space="preserve"> (от корня «хъръ», как Хорс), то же</w:t>
      </w:r>
      <w:r w:rsidRPr="00E27B1C">
        <w:rPr>
          <w:rFonts w:ascii="Courier New" w:hAnsi="Courier New" w:cs="Courier New"/>
        </w:rPr>
        <w:t xml:space="preserve"> </w:t>
      </w:r>
      <w:r w:rsidRPr="001C05E8">
        <w:rPr>
          <w:rFonts w:ascii="Courier New" w:hAnsi="Courier New" w:cs="Courier New"/>
        </w:rPr>
        <w:t xml:space="preserve">и в слове </w:t>
      </w:r>
      <w:r w:rsidRPr="001C05E8">
        <w:rPr>
          <w:rFonts w:ascii="Courier New" w:hAnsi="Courier New" w:cs="Courier New"/>
          <w:b/>
          <w:bCs/>
        </w:rPr>
        <w:t>«похороны»</w:t>
      </w:r>
      <w:r>
        <w:rPr>
          <w:rFonts w:ascii="Courier New" w:hAnsi="Courier New" w:cs="Courier New"/>
          <w:b/>
          <w:bCs/>
        </w:rPr>
        <w:t xml:space="preserve"> </w:t>
      </w:r>
      <w:r w:rsidRPr="00F86C83">
        <w:rPr>
          <w:rFonts w:ascii="Courier New" w:hAnsi="Courier New" w:cs="Courier New"/>
        </w:rPr>
        <w:t>(отправление человека</w:t>
      </w:r>
      <w:r>
        <w:rPr>
          <w:rFonts w:ascii="Courier New" w:hAnsi="Courier New" w:cs="Courier New"/>
        </w:rPr>
        <w:t xml:space="preserve"> по ту сторону солнца – Хорса, в засолнечный тёмный мир); «</w:t>
      </w:r>
      <w:r>
        <w:rPr>
          <w:rFonts w:ascii="Courier New" w:hAnsi="Courier New" w:cs="Courier New"/>
          <w:b/>
          <w:bCs/>
        </w:rPr>
        <w:t>к</w:t>
      </w:r>
      <w:r w:rsidRPr="001C05E8">
        <w:rPr>
          <w:rFonts w:ascii="Courier New" w:hAnsi="Courier New" w:cs="Courier New"/>
          <w:b/>
          <w:bCs/>
        </w:rPr>
        <w:t>ольцо»</w:t>
      </w:r>
      <w:r>
        <w:rPr>
          <w:rFonts w:ascii="Courier New" w:hAnsi="Courier New" w:cs="Courier New"/>
          <w:b/>
          <w:bCs/>
        </w:rPr>
        <w:t>,</w:t>
      </w:r>
      <w:r w:rsidRPr="001C05E8">
        <w:rPr>
          <w:rFonts w:ascii="Courier New" w:hAnsi="Courier New" w:cs="Courier New"/>
        </w:rPr>
        <w:t xml:space="preserve"> «</w:t>
      </w:r>
      <w:r>
        <w:rPr>
          <w:rFonts w:ascii="Courier New" w:hAnsi="Courier New" w:cs="Courier New"/>
          <w:b/>
          <w:bCs/>
        </w:rPr>
        <w:t>к</w:t>
      </w:r>
      <w:r w:rsidRPr="001C05E8">
        <w:rPr>
          <w:rFonts w:ascii="Courier New" w:hAnsi="Courier New" w:cs="Courier New"/>
          <w:b/>
          <w:bCs/>
        </w:rPr>
        <w:t>олокол»</w:t>
      </w:r>
      <w:r w:rsidRPr="001C05E8">
        <w:rPr>
          <w:rFonts w:ascii="Courier New" w:hAnsi="Courier New" w:cs="Courier New"/>
        </w:rPr>
        <w:t xml:space="preserve"> (от «коло»; колокола были задолго до христианства; существовали: вечевой, сполошный, полуденный, сторожевой и др</w:t>
      </w:r>
      <w:r>
        <w:rPr>
          <w:rFonts w:ascii="Courier New" w:hAnsi="Courier New" w:cs="Courier New"/>
        </w:rPr>
        <w:t>угие</w:t>
      </w:r>
      <w:r w:rsidRPr="001C05E8">
        <w:rPr>
          <w:rFonts w:ascii="Courier New" w:hAnsi="Courier New" w:cs="Courier New"/>
        </w:rPr>
        <w:t>), а также «</w:t>
      </w:r>
      <w:r w:rsidRPr="001C05E8">
        <w:rPr>
          <w:rFonts w:ascii="Courier New" w:hAnsi="Courier New" w:cs="Courier New"/>
          <w:b/>
          <w:bCs/>
        </w:rPr>
        <w:t>колокольчики»</w:t>
      </w:r>
      <w:r w:rsidRPr="001C05E8">
        <w:rPr>
          <w:rFonts w:ascii="Courier New" w:hAnsi="Courier New" w:cs="Courier New"/>
        </w:rPr>
        <w:t>, отсюда и «</w:t>
      </w:r>
      <w:r w:rsidRPr="001C05E8">
        <w:rPr>
          <w:rFonts w:ascii="Courier New" w:hAnsi="Courier New" w:cs="Courier New"/>
          <w:b/>
          <w:bCs/>
        </w:rPr>
        <w:t>колокольня»</w:t>
      </w:r>
      <w:r>
        <w:rPr>
          <w:rFonts w:ascii="Courier New" w:hAnsi="Courier New" w:cs="Courier New"/>
          <w:b/>
          <w:bCs/>
        </w:rPr>
        <w:t>,</w:t>
      </w:r>
      <w:r w:rsidRPr="001C05E8">
        <w:rPr>
          <w:rFonts w:ascii="Courier New" w:hAnsi="Courier New" w:cs="Courier New"/>
        </w:rPr>
        <w:t xml:space="preserve"> «</w:t>
      </w:r>
      <w:r>
        <w:rPr>
          <w:rFonts w:ascii="Courier New" w:hAnsi="Courier New" w:cs="Courier New"/>
          <w:b/>
          <w:bCs/>
        </w:rPr>
        <w:t>м</w:t>
      </w:r>
      <w:r w:rsidRPr="001C05E8">
        <w:rPr>
          <w:rFonts w:ascii="Courier New" w:hAnsi="Courier New" w:cs="Courier New"/>
          <w:b/>
          <w:bCs/>
        </w:rPr>
        <w:t xml:space="preserve">итра» </w:t>
      </w:r>
      <w:r w:rsidRPr="001C05E8">
        <w:rPr>
          <w:rFonts w:ascii="Courier New" w:hAnsi="Courier New" w:cs="Courier New"/>
        </w:rPr>
        <w:t>(круглый, колобкообразный головной убор священника, в честь одного из ведий</w:t>
      </w:r>
      <w:r>
        <w:rPr>
          <w:rFonts w:ascii="Courier New" w:hAnsi="Courier New" w:cs="Courier New"/>
        </w:rPr>
        <w:t>ских с</w:t>
      </w:r>
      <w:r w:rsidRPr="001C05E8">
        <w:rPr>
          <w:rFonts w:ascii="Courier New" w:hAnsi="Courier New" w:cs="Courier New"/>
        </w:rPr>
        <w:t>олн</w:t>
      </w:r>
      <w:r>
        <w:rPr>
          <w:rFonts w:ascii="Courier New" w:hAnsi="Courier New" w:cs="Courier New"/>
        </w:rPr>
        <w:t>ечных</w:t>
      </w:r>
      <w:r w:rsidRPr="001C05E8">
        <w:rPr>
          <w:rFonts w:ascii="Courier New" w:hAnsi="Courier New" w:cs="Courier New"/>
        </w:rPr>
        <w:t xml:space="preserve"> </w:t>
      </w:r>
      <w:r>
        <w:rPr>
          <w:rFonts w:ascii="Courier New" w:hAnsi="Courier New" w:cs="Courier New"/>
        </w:rPr>
        <w:t>бог</w:t>
      </w:r>
      <w:r w:rsidRPr="00737214">
        <w:rPr>
          <w:rFonts w:ascii="Ozegov NT" w:hAnsi="Ozegov NT" w:cs="Ozegov NT"/>
        </w:rPr>
        <w:t>о</w:t>
      </w:r>
      <w:r>
        <w:rPr>
          <w:rFonts w:ascii="Courier New" w:hAnsi="Courier New" w:cs="Courier New"/>
        </w:rPr>
        <w:t>в</w:t>
      </w:r>
      <w:r w:rsidRPr="001C05E8">
        <w:rPr>
          <w:rFonts w:ascii="Courier New" w:hAnsi="Courier New" w:cs="Courier New"/>
        </w:rPr>
        <w:t xml:space="preserve"> Митры), отсюда и «</w:t>
      </w:r>
      <w:r w:rsidRPr="001C05E8">
        <w:rPr>
          <w:rFonts w:ascii="Courier New" w:hAnsi="Courier New" w:cs="Courier New"/>
          <w:b/>
          <w:bCs/>
        </w:rPr>
        <w:t>митрополит». «Символ веры»</w:t>
      </w:r>
      <w:r w:rsidRPr="001C05E8">
        <w:rPr>
          <w:rFonts w:ascii="Courier New" w:hAnsi="Courier New" w:cs="Courier New"/>
        </w:rPr>
        <w:t xml:space="preserve"> - название самой важной христианской молит</w:t>
      </w:r>
      <w:r>
        <w:rPr>
          <w:rFonts w:ascii="Courier New" w:hAnsi="Courier New" w:cs="Courier New"/>
        </w:rPr>
        <w:t>вы (с которой человека крестят)</w:t>
      </w:r>
      <w:r w:rsidRPr="001C05E8">
        <w:rPr>
          <w:rFonts w:ascii="Courier New" w:hAnsi="Courier New" w:cs="Courier New"/>
        </w:rPr>
        <w:t xml:space="preserve"> взято из древнего письменного памятника иранских арьев «Авесты» (хотя содержание молитвы в «Авесте» иное). </w:t>
      </w:r>
      <w:r w:rsidR="00971CCB" w:rsidRPr="0042044E">
        <w:rPr>
          <w:rFonts w:ascii="Courier New" w:hAnsi="Courier New" w:cs="Courier New"/>
          <w:b/>
        </w:rPr>
        <w:t>«Лик»</w:t>
      </w:r>
      <w:r w:rsidR="00971CCB">
        <w:rPr>
          <w:rFonts w:ascii="Courier New" w:hAnsi="Courier New" w:cs="Courier New"/>
        </w:rPr>
        <w:t xml:space="preserve"> древнеиндоевропейское название волка (иногда и медведя), маска волка, медведя, а затем и других животных </w:t>
      </w:r>
      <w:r w:rsidR="00971CCB">
        <w:rPr>
          <w:rFonts w:ascii="Courier New" w:hAnsi="Courier New" w:cs="Courier New"/>
        </w:rPr>
        <w:lastRenderedPageBreak/>
        <w:t>и персонажей традиционных ряжений во время праздников, «личина», «священный лик». Христиане переняли это слово для эпитета лика святых, святого лика.</w:t>
      </w:r>
    </w:p>
    <w:p w:rsidR="00A54EE6" w:rsidRDefault="00744860" w:rsidP="00A54EE6">
      <w:pPr>
        <w:pStyle w:val="a5"/>
        <w:ind w:left="-1104" w:right="24" w:firstLine="504"/>
        <w:jc w:val="both"/>
        <w:rPr>
          <w:rFonts w:ascii="Courier New" w:hAnsi="Courier New" w:cs="Courier New"/>
        </w:rPr>
      </w:pPr>
      <w:r w:rsidRPr="001C05E8">
        <w:rPr>
          <w:rFonts w:ascii="Courier New" w:hAnsi="Courier New" w:cs="Courier New"/>
        </w:rPr>
        <w:t>«</w:t>
      </w:r>
      <w:r w:rsidRPr="001C05E8">
        <w:rPr>
          <w:rFonts w:ascii="Courier New" w:hAnsi="Courier New" w:cs="Courier New"/>
          <w:b/>
          <w:bCs/>
        </w:rPr>
        <w:t>Воскресенье»–«Воскресение»</w:t>
      </w:r>
      <w:r w:rsidRPr="001C05E8">
        <w:rPr>
          <w:rFonts w:ascii="Courier New" w:hAnsi="Courier New" w:cs="Courier New"/>
        </w:rPr>
        <w:t xml:space="preserve"> (от «кресити» - высекать огонь) взято христианами у предков индоевропейских народов – пок</w:t>
      </w:r>
      <w:r>
        <w:rPr>
          <w:rFonts w:ascii="Courier New" w:hAnsi="Courier New" w:cs="Courier New"/>
        </w:rPr>
        <w:t>лонников с</w:t>
      </w:r>
      <w:r w:rsidRPr="001C05E8">
        <w:rPr>
          <w:rFonts w:ascii="Courier New" w:hAnsi="Courier New" w:cs="Courier New"/>
        </w:rPr>
        <w:t>олнца, которые на протяжении десятков тысяч лет в этот день высекали кресалом земной ритуальный огонь – символ огня небесного</w:t>
      </w:r>
      <w:r>
        <w:rPr>
          <w:rFonts w:ascii="Courier New" w:hAnsi="Courier New" w:cs="Courier New"/>
        </w:rPr>
        <w:t>;</w:t>
      </w:r>
      <w:r w:rsidRPr="001C05E8">
        <w:rPr>
          <w:rFonts w:ascii="Courier New" w:hAnsi="Courier New" w:cs="Courier New"/>
        </w:rPr>
        <w:t xml:space="preserve"> жгли костры, устраивали хороводы, прыгали через костры, очищая себя – физическое и астральное тело – огнём, </w:t>
      </w:r>
      <w:r w:rsidRPr="004771AA">
        <w:rPr>
          <w:rFonts w:ascii="Courier New" w:hAnsi="Courier New" w:cs="Courier New"/>
          <w:i/>
        </w:rPr>
        <w:t>окуриванием</w:t>
      </w:r>
      <w:r w:rsidRPr="001C05E8">
        <w:rPr>
          <w:rFonts w:ascii="Courier New" w:hAnsi="Courier New" w:cs="Courier New"/>
        </w:rPr>
        <w:t>, исцеляя, как бы каждый раз возрождая к новому витку жизни. В христианстве воскресение – день рождения (возрождения) Христа. «</w:t>
      </w:r>
      <w:r w:rsidRPr="001C05E8">
        <w:rPr>
          <w:rFonts w:ascii="Courier New" w:hAnsi="Courier New" w:cs="Courier New"/>
          <w:b/>
          <w:bCs/>
        </w:rPr>
        <w:t>Крест»</w:t>
      </w:r>
      <w:r w:rsidRPr="001C05E8">
        <w:rPr>
          <w:rFonts w:ascii="Courier New" w:hAnsi="Courier New" w:cs="Courier New"/>
        </w:rPr>
        <w:t xml:space="preserve"> (и </w:t>
      </w:r>
      <w:r w:rsidRPr="001C05E8">
        <w:rPr>
          <w:rFonts w:ascii="Courier New" w:hAnsi="Courier New" w:cs="Courier New"/>
          <w:b/>
          <w:bCs/>
        </w:rPr>
        <w:t>«крещение»</w:t>
      </w:r>
      <w:r w:rsidRPr="001C05E8">
        <w:rPr>
          <w:rFonts w:ascii="Courier New" w:hAnsi="Courier New" w:cs="Courier New"/>
        </w:rPr>
        <w:t>) - также от «кресити», высекать огонь</w:t>
      </w:r>
      <w:r w:rsidR="00541447">
        <w:rPr>
          <w:rFonts w:ascii="Courier New" w:hAnsi="Courier New" w:cs="Courier New"/>
        </w:rPr>
        <w:t>.</w:t>
      </w:r>
      <w:r w:rsidRPr="001C05E8">
        <w:rPr>
          <w:rFonts w:ascii="Courier New" w:hAnsi="Courier New" w:cs="Courier New"/>
        </w:rPr>
        <w:t xml:space="preserve"> </w:t>
      </w:r>
      <w:r w:rsidR="00541447">
        <w:rPr>
          <w:rFonts w:ascii="Courier New" w:hAnsi="Courier New" w:cs="Courier New"/>
        </w:rPr>
        <w:t>К</w:t>
      </w:r>
      <w:r w:rsidRPr="001C05E8">
        <w:rPr>
          <w:rFonts w:ascii="Courier New" w:hAnsi="Courier New" w:cs="Courier New"/>
        </w:rPr>
        <w:t>рест – дохристианский симво</w:t>
      </w:r>
      <w:r>
        <w:rPr>
          <w:rFonts w:ascii="Courier New" w:hAnsi="Courier New" w:cs="Courier New"/>
        </w:rPr>
        <w:t>л огня; крест в круге – символ с</w:t>
      </w:r>
      <w:r w:rsidRPr="001C05E8">
        <w:rPr>
          <w:rFonts w:ascii="Courier New" w:hAnsi="Courier New" w:cs="Courier New"/>
        </w:rPr>
        <w:t>олнца (солнечного огня). Христиане же поклоняются восьмиконечному кресту-распятию – символу пыток (в память о страданиях Христа), хотя употребляют в символике и просто крест; четырехконечным крестом крестятся. «</w:t>
      </w:r>
      <w:r w:rsidRPr="001C05E8">
        <w:rPr>
          <w:rFonts w:ascii="Courier New" w:hAnsi="Courier New" w:cs="Courier New"/>
          <w:b/>
          <w:bCs/>
        </w:rPr>
        <w:t>Крапление водой»</w:t>
      </w:r>
      <w:r w:rsidRPr="001C05E8">
        <w:rPr>
          <w:rFonts w:ascii="Courier New" w:hAnsi="Courier New" w:cs="Courier New"/>
        </w:rPr>
        <w:t xml:space="preserve"> - древнейший элемент ритуала индоевропейских народов, почитавших священные источники, ключи земные, реки, озёра, моря-океаны. Крапление медовыми прутиками-кнутиками благодати идёт от богов Ашвинов – двух мудрых небесных всадников древности, лечивших людей и животных, дававших им счастье и блага. </w:t>
      </w:r>
      <w:r>
        <w:rPr>
          <w:rFonts w:ascii="Courier New" w:hAnsi="Courier New" w:cs="Courier New"/>
        </w:rPr>
        <w:t>«</w:t>
      </w:r>
      <w:r w:rsidRPr="0056770E">
        <w:rPr>
          <w:rFonts w:ascii="Courier New" w:hAnsi="Courier New" w:cs="Courier New"/>
          <w:b/>
          <w:bCs/>
        </w:rPr>
        <w:t>Молитва</w:t>
      </w:r>
      <w:r>
        <w:rPr>
          <w:rFonts w:ascii="Courier New" w:hAnsi="Courier New" w:cs="Courier New"/>
          <w:b/>
          <w:bCs/>
        </w:rPr>
        <w:t>»</w:t>
      </w:r>
      <w:r>
        <w:rPr>
          <w:rFonts w:ascii="Courier New" w:hAnsi="Courier New" w:cs="Courier New"/>
        </w:rPr>
        <w:t xml:space="preserve"> – праславянское слово. </w:t>
      </w:r>
      <w:r w:rsidRPr="001C05E8">
        <w:rPr>
          <w:rFonts w:ascii="Courier New" w:hAnsi="Courier New" w:cs="Courier New"/>
          <w:b/>
          <w:bCs/>
        </w:rPr>
        <w:t>«Посолонь»</w:t>
      </w:r>
      <w:r w:rsidRPr="001C05E8">
        <w:rPr>
          <w:rFonts w:ascii="Courier New" w:hAnsi="Courier New" w:cs="Courier New"/>
        </w:rPr>
        <w:t xml:space="preserve"> - хождение по ходу </w:t>
      </w:r>
      <w:r>
        <w:rPr>
          <w:rFonts w:ascii="Courier New" w:hAnsi="Courier New" w:cs="Courier New"/>
        </w:rPr>
        <w:t>с</w:t>
      </w:r>
      <w:r w:rsidRPr="001C05E8">
        <w:rPr>
          <w:rFonts w:ascii="Courier New" w:hAnsi="Courier New" w:cs="Courier New"/>
        </w:rPr>
        <w:t>олнца – дохристианское понятие («солнце» и одно из значени</w:t>
      </w:r>
      <w:r w:rsidR="00A54EE6">
        <w:rPr>
          <w:rFonts w:ascii="Courier New" w:hAnsi="Courier New" w:cs="Courier New"/>
        </w:rPr>
        <w:t>й слова «соль» – одно и то же).</w:t>
      </w:r>
    </w:p>
    <w:p w:rsidR="00E21969" w:rsidRDefault="00744860" w:rsidP="00A54EE6">
      <w:pPr>
        <w:pStyle w:val="a5"/>
        <w:ind w:left="-1104" w:right="24" w:firstLine="504"/>
        <w:jc w:val="both"/>
        <w:rPr>
          <w:rFonts w:ascii="Courier New" w:hAnsi="Courier New" w:cs="Courier New"/>
        </w:rPr>
      </w:pPr>
      <w:r w:rsidRPr="001C05E8">
        <w:rPr>
          <w:rFonts w:ascii="Courier New" w:hAnsi="Courier New" w:cs="Courier New"/>
        </w:rPr>
        <w:t>«</w:t>
      </w:r>
      <w:r w:rsidRPr="001C05E8">
        <w:rPr>
          <w:rFonts w:ascii="Courier New" w:hAnsi="Courier New" w:cs="Courier New"/>
          <w:b/>
          <w:bCs/>
        </w:rPr>
        <w:t>Мир»</w:t>
      </w:r>
      <w:r>
        <w:rPr>
          <w:rFonts w:ascii="Courier New" w:hAnsi="Courier New" w:cs="Courier New"/>
        </w:rPr>
        <w:t xml:space="preserve"> («мр», «мъръ» - мрущие, смертные, в отличие от бог</w:t>
      </w:r>
      <w:r w:rsidRPr="00737214">
        <w:rPr>
          <w:rFonts w:ascii="Ozegov NT" w:hAnsi="Ozegov NT" w:cs="Ozegov NT"/>
        </w:rPr>
        <w:t>о</w:t>
      </w:r>
      <w:r>
        <w:rPr>
          <w:rFonts w:ascii="Courier New" w:hAnsi="Courier New" w:cs="Courier New"/>
        </w:rPr>
        <w:t xml:space="preserve">в) </w:t>
      </w:r>
      <w:r w:rsidRPr="001C05E8">
        <w:rPr>
          <w:rFonts w:ascii="Courier New" w:hAnsi="Courier New" w:cs="Courier New"/>
        </w:rPr>
        <w:t>да</w:t>
      </w:r>
      <w:r>
        <w:rPr>
          <w:rFonts w:ascii="Courier New" w:hAnsi="Courier New" w:cs="Courier New"/>
        </w:rPr>
        <w:t>ло</w:t>
      </w:r>
      <w:r w:rsidRPr="001C05E8">
        <w:rPr>
          <w:rFonts w:ascii="Courier New" w:hAnsi="Courier New" w:cs="Courier New"/>
        </w:rPr>
        <w:t xml:space="preserve"> слов</w:t>
      </w:r>
      <w:r w:rsidRPr="009547DC">
        <w:rPr>
          <w:rFonts w:ascii="Ozegov NT" w:hAnsi="Ozegov NT" w:cs="Courier New"/>
        </w:rPr>
        <w:t>а</w:t>
      </w:r>
      <w:r w:rsidRPr="001C05E8">
        <w:rPr>
          <w:rFonts w:ascii="Courier New" w:hAnsi="Courier New" w:cs="Courier New"/>
        </w:rPr>
        <w:t xml:space="preserve"> </w:t>
      </w:r>
      <w:r w:rsidRPr="001C05E8">
        <w:rPr>
          <w:rFonts w:ascii="Courier New" w:hAnsi="Courier New" w:cs="Courier New"/>
          <w:b/>
          <w:bCs/>
        </w:rPr>
        <w:t>«миряне», «в миру», «мирской»</w:t>
      </w:r>
      <w:r>
        <w:rPr>
          <w:rFonts w:ascii="Courier New" w:hAnsi="Courier New" w:cs="Courier New"/>
          <w:b/>
          <w:bCs/>
        </w:rPr>
        <w:t>, «всем миром»</w:t>
      </w:r>
      <w:r w:rsidRPr="001C05E8">
        <w:rPr>
          <w:rFonts w:ascii="Courier New" w:hAnsi="Courier New" w:cs="Courier New"/>
          <w:b/>
          <w:bCs/>
        </w:rPr>
        <w:t>. «Рад</w:t>
      </w:r>
      <w:r>
        <w:rPr>
          <w:rFonts w:ascii="Courier New" w:hAnsi="Courier New" w:cs="Courier New"/>
          <w:b/>
          <w:bCs/>
        </w:rPr>
        <w:t>о</w:t>
      </w:r>
      <w:r w:rsidRPr="001C05E8">
        <w:rPr>
          <w:rFonts w:ascii="Courier New" w:hAnsi="Courier New" w:cs="Courier New"/>
          <w:b/>
          <w:bCs/>
        </w:rPr>
        <w:t>ница», «родуница»</w:t>
      </w:r>
      <w:r w:rsidRPr="001C05E8">
        <w:rPr>
          <w:rFonts w:ascii="Courier New" w:hAnsi="Courier New" w:cs="Courier New"/>
        </w:rPr>
        <w:t xml:space="preserve"> (изначально от «Род», «родня», «родные») – время почитания предков, родных. «</w:t>
      </w:r>
      <w:r w:rsidRPr="001C05E8">
        <w:rPr>
          <w:rFonts w:ascii="Courier New" w:hAnsi="Courier New" w:cs="Courier New"/>
          <w:b/>
          <w:bCs/>
        </w:rPr>
        <w:t>Масленица»</w:t>
      </w:r>
      <w:r w:rsidRPr="001C05E8">
        <w:rPr>
          <w:rFonts w:ascii="Courier New" w:hAnsi="Courier New" w:cs="Courier New"/>
        </w:rPr>
        <w:t xml:space="preserve"> - прощание с зимой, так же как и </w:t>
      </w:r>
      <w:r w:rsidRPr="001C05E8">
        <w:rPr>
          <w:rFonts w:ascii="Courier New" w:hAnsi="Courier New" w:cs="Courier New"/>
          <w:b/>
          <w:bCs/>
        </w:rPr>
        <w:t>«святки»</w:t>
      </w:r>
      <w:r w:rsidRPr="001C05E8">
        <w:rPr>
          <w:rFonts w:ascii="Courier New" w:hAnsi="Courier New" w:cs="Courier New"/>
        </w:rPr>
        <w:t xml:space="preserve"> (зимние или летние) – прощание с летним или зимним светом (временем года, полугодием). </w:t>
      </w:r>
      <w:r w:rsidRPr="001C05E8">
        <w:rPr>
          <w:rFonts w:ascii="Courier New" w:hAnsi="Courier New" w:cs="Courier New"/>
          <w:b/>
          <w:bCs/>
        </w:rPr>
        <w:t>«Прощённый день», «прощённое воскресенье»</w:t>
      </w:r>
      <w:r w:rsidRPr="001C05E8">
        <w:rPr>
          <w:rFonts w:ascii="Courier New" w:hAnsi="Courier New" w:cs="Courier New"/>
        </w:rPr>
        <w:t xml:space="preserve"> - один из древнейших ритуальных дней очищения душ</w:t>
      </w:r>
      <w:r w:rsidRPr="009547DC">
        <w:rPr>
          <w:rFonts w:ascii="Ozegov NT" w:hAnsi="Ozegov NT" w:cs="Courier New"/>
        </w:rPr>
        <w:t>и</w:t>
      </w:r>
      <w:r w:rsidRPr="001C05E8">
        <w:rPr>
          <w:rFonts w:ascii="Courier New" w:hAnsi="Courier New" w:cs="Courier New"/>
        </w:rPr>
        <w:t>, очищения совести перед важным делом – закладкой урожая нового года, закладк</w:t>
      </w:r>
      <w:r>
        <w:rPr>
          <w:rFonts w:ascii="Courier New" w:hAnsi="Courier New" w:cs="Courier New"/>
        </w:rPr>
        <w:t xml:space="preserve">ой благ будущей жизни, он </w:t>
      </w:r>
      <w:r w:rsidRPr="001C05E8">
        <w:rPr>
          <w:rFonts w:ascii="Courier New" w:hAnsi="Courier New" w:cs="Courier New"/>
        </w:rPr>
        <w:t>с</w:t>
      </w:r>
      <w:r>
        <w:rPr>
          <w:rFonts w:ascii="Courier New" w:hAnsi="Courier New" w:cs="Courier New"/>
        </w:rPr>
        <w:t>уществовал</w:t>
      </w:r>
      <w:r w:rsidRPr="001C05E8">
        <w:rPr>
          <w:rFonts w:ascii="Courier New" w:hAnsi="Courier New" w:cs="Courier New"/>
        </w:rPr>
        <w:t xml:space="preserve"> на Руси, когда год начинался весной, тогда прощённый день был последним днём уходившего года: каждый просил у другого прощения за годовые обиды</w:t>
      </w:r>
      <w:r>
        <w:rPr>
          <w:rFonts w:ascii="Courier New" w:hAnsi="Courier New" w:cs="Courier New"/>
        </w:rPr>
        <w:t>, получая таким образом своеобразное «отпущение грехов»</w:t>
      </w:r>
      <w:r w:rsidRPr="001C05E8">
        <w:rPr>
          <w:rFonts w:ascii="Courier New" w:hAnsi="Courier New" w:cs="Courier New"/>
        </w:rPr>
        <w:t xml:space="preserve">. </w:t>
      </w:r>
      <w:r>
        <w:rPr>
          <w:rFonts w:ascii="Courier New" w:hAnsi="Courier New" w:cs="Courier New"/>
        </w:rPr>
        <w:t>«</w:t>
      </w:r>
      <w:r w:rsidRPr="00226BE7">
        <w:rPr>
          <w:rFonts w:ascii="Courier New" w:hAnsi="Courier New" w:cs="Courier New"/>
          <w:b/>
          <w:bCs/>
        </w:rPr>
        <w:t>Грех», «отпущение грехов»</w:t>
      </w:r>
      <w:r>
        <w:rPr>
          <w:rFonts w:ascii="Courier New" w:hAnsi="Courier New" w:cs="Courier New"/>
        </w:rPr>
        <w:t xml:space="preserve">, - категории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игведы»</w:t>
      </w:r>
      <w:r>
        <w:rPr>
          <w:rFonts w:ascii="Courier New" w:hAnsi="Courier New" w:cs="Courier New"/>
        </w:rPr>
        <w:t>, этим понятиям десятки тысяч лет.</w:t>
      </w:r>
      <w:r w:rsidRPr="001C05E8">
        <w:rPr>
          <w:rFonts w:ascii="Courier New" w:hAnsi="Courier New" w:cs="Courier New"/>
        </w:rPr>
        <w:t xml:space="preserve"> «</w:t>
      </w:r>
      <w:r w:rsidRPr="001C05E8">
        <w:rPr>
          <w:rFonts w:ascii="Courier New" w:hAnsi="Courier New" w:cs="Courier New"/>
          <w:b/>
          <w:bCs/>
        </w:rPr>
        <w:t>Красная горка</w:t>
      </w:r>
      <w:r w:rsidRPr="001C05E8">
        <w:rPr>
          <w:rFonts w:ascii="Courier New" w:hAnsi="Courier New" w:cs="Courier New"/>
        </w:rPr>
        <w:t xml:space="preserve">» - дохристианский обряд встречи </w:t>
      </w:r>
      <w:r>
        <w:rPr>
          <w:rFonts w:ascii="Courier New" w:hAnsi="Courier New" w:cs="Courier New"/>
        </w:rPr>
        <w:t>с</w:t>
      </w:r>
      <w:r w:rsidRPr="001C05E8">
        <w:rPr>
          <w:rFonts w:ascii="Courier New" w:hAnsi="Courier New" w:cs="Courier New"/>
        </w:rPr>
        <w:t xml:space="preserve">олнца в высоких местах (окликание </w:t>
      </w:r>
      <w:r>
        <w:rPr>
          <w:rFonts w:ascii="Courier New" w:hAnsi="Courier New" w:cs="Courier New"/>
        </w:rPr>
        <w:t>с</w:t>
      </w:r>
      <w:r w:rsidRPr="001C05E8">
        <w:rPr>
          <w:rFonts w:ascii="Courier New" w:hAnsi="Courier New" w:cs="Courier New"/>
        </w:rPr>
        <w:t xml:space="preserve">олнца, просьбы к нему), в христианстве – воскресенье на Фоминой неделе. </w:t>
      </w:r>
      <w:r w:rsidR="00D429EE" w:rsidRPr="00CF3343">
        <w:rPr>
          <w:rFonts w:ascii="Courier New" w:hAnsi="Courier New" w:cs="Courier New"/>
          <w:b/>
        </w:rPr>
        <w:lastRenderedPageBreak/>
        <w:t>«Сретение»</w:t>
      </w:r>
      <w:r w:rsidR="00D429EE" w:rsidRPr="00CF3343">
        <w:rPr>
          <w:rFonts w:ascii="Courier New" w:hAnsi="Courier New" w:cs="Courier New"/>
        </w:rPr>
        <w:t xml:space="preserve"> у славян было, когда зима с летом встретились. </w:t>
      </w:r>
      <w:r w:rsidR="00D429EE">
        <w:rPr>
          <w:rFonts w:ascii="Courier New" w:hAnsi="Courier New" w:cs="Courier New"/>
        </w:rPr>
        <w:t>А встречались они ежегодно за много тысячелетий до христианства.</w:t>
      </w:r>
    </w:p>
    <w:p w:rsidR="00E21969" w:rsidRDefault="00744860" w:rsidP="00A54EE6">
      <w:pPr>
        <w:pStyle w:val="a5"/>
        <w:ind w:left="-1104" w:right="24" w:firstLine="504"/>
        <w:jc w:val="both"/>
        <w:rPr>
          <w:rFonts w:ascii="Courier New" w:hAnsi="Courier New" w:cs="Courier New"/>
        </w:rPr>
      </w:pPr>
      <w:r w:rsidRPr="001C05E8">
        <w:rPr>
          <w:rFonts w:ascii="Courier New" w:hAnsi="Courier New" w:cs="Courier New"/>
        </w:rPr>
        <w:t>«</w:t>
      </w:r>
      <w:r w:rsidRPr="001C05E8">
        <w:rPr>
          <w:rFonts w:ascii="Courier New" w:hAnsi="Courier New" w:cs="Courier New"/>
          <w:b/>
          <w:bCs/>
        </w:rPr>
        <w:t>Свадьба</w:t>
      </w:r>
      <w:r>
        <w:rPr>
          <w:rFonts w:ascii="Courier New" w:hAnsi="Courier New" w:cs="Courier New"/>
        </w:rPr>
        <w:t>» - от санскритского</w:t>
      </w:r>
      <w:r w:rsidRPr="001C05E8">
        <w:rPr>
          <w:rFonts w:ascii="Courier New" w:hAnsi="Courier New" w:cs="Courier New"/>
        </w:rPr>
        <w:t xml:space="preserve"> «свах» – небо, одно из небес, на котором свершались браки (помните поговорку: браки свершаются на небесах. Она не случайна); отсюда же и «</w:t>
      </w:r>
      <w:r w:rsidRPr="001C05E8">
        <w:rPr>
          <w:rFonts w:ascii="Courier New" w:hAnsi="Courier New" w:cs="Courier New"/>
          <w:b/>
          <w:bCs/>
        </w:rPr>
        <w:t xml:space="preserve">сваха», «сват», «сватовство». «Венок», «венчик», «венчание» </w:t>
      </w:r>
      <w:r w:rsidRPr="001C05E8">
        <w:rPr>
          <w:rFonts w:ascii="Courier New" w:hAnsi="Courier New" w:cs="Courier New"/>
        </w:rPr>
        <w:t>и объяснять не надо, ясно, что слова и понятия эти были задолго до христианства, как и «</w:t>
      </w:r>
      <w:r w:rsidRPr="001C05E8">
        <w:rPr>
          <w:rFonts w:ascii="Courier New" w:hAnsi="Courier New" w:cs="Courier New"/>
          <w:b/>
          <w:bCs/>
        </w:rPr>
        <w:t>вено</w:t>
      </w:r>
      <w:r w:rsidRPr="001C05E8">
        <w:rPr>
          <w:rFonts w:ascii="Courier New" w:hAnsi="Courier New" w:cs="Courier New"/>
        </w:rPr>
        <w:t>» - выкуп за невесту.</w:t>
      </w:r>
      <w:r>
        <w:rPr>
          <w:rFonts w:ascii="Courier New" w:hAnsi="Courier New" w:cs="Courier New"/>
        </w:rPr>
        <w:t xml:space="preserve"> </w:t>
      </w:r>
      <w:r w:rsidRPr="00226BE7">
        <w:rPr>
          <w:rFonts w:ascii="Courier New" w:hAnsi="Courier New" w:cs="Courier New"/>
          <w:b/>
          <w:bCs/>
        </w:rPr>
        <w:t>«Вседержитель», «самодержец»</w:t>
      </w:r>
      <w:r w:rsidR="00541447">
        <w:rPr>
          <w:rFonts w:ascii="Courier New" w:hAnsi="Courier New" w:cs="Courier New"/>
        </w:rPr>
        <w:t xml:space="preserve"> (</w:t>
      </w:r>
      <w:r>
        <w:rPr>
          <w:rFonts w:ascii="Courier New" w:hAnsi="Courier New" w:cs="Courier New"/>
        </w:rPr>
        <w:t xml:space="preserve">от него в России произошло и </w:t>
      </w:r>
      <w:r w:rsidRPr="00226BE7">
        <w:rPr>
          <w:rFonts w:ascii="Courier New" w:hAnsi="Courier New" w:cs="Courier New"/>
          <w:b/>
          <w:bCs/>
        </w:rPr>
        <w:t>«самодержавие»</w:t>
      </w:r>
      <w:r>
        <w:rPr>
          <w:rFonts w:ascii="Courier New" w:hAnsi="Courier New" w:cs="Courier New"/>
        </w:rPr>
        <w:t xml:space="preserve">), </w:t>
      </w:r>
      <w:r w:rsidRPr="004771AA">
        <w:rPr>
          <w:rFonts w:ascii="Courier New" w:hAnsi="Courier New" w:cs="Courier New"/>
          <w:b/>
        </w:rPr>
        <w:t>господь, всевышний</w:t>
      </w:r>
      <w:r>
        <w:rPr>
          <w:rFonts w:ascii="Courier New" w:hAnsi="Courier New" w:cs="Courier New"/>
        </w:rPr>
        <w:t xml:space="preserve"> в ведах называли только двух бог</w:t>
      </w:r>
      <w:r w:rsidRPr="00226BE7">
        <w:rPr>
          <w:rFonts w:ascii="Ozegov NT" w:hAnsi="Ozegov NT" w:cs="Ozegov NT"/>
        </w:rPr>
        <w:t>о</w:t>
      </w:r>
      <w:r>
        <w:rPr>
          <w:rFonts w:ascii="Courier New" w:hAnsi="Courier New" w:cs="Courier New"/>
        </w:rPr>
        <w:t>в – Индру и Варуну</w:t>
      </w:r>
      <w:r w:rsidR="00541447">
        <w:rPr>
          <w:rFonts w:ascii="Courier New" w:hAnsi="Courier New" w:cs="Courier New"/>
        </w:rPr>
        <w:t xml:space="preserve"> (у русских им соответствуют Перун и Велес).</w:t>
      </w:r>
      <w:r>
        <w:rPr>
          <w:rFonts w:ascii="Courier New" w:hAnsi="Courier New" w:cs="Courier New"/>
        </w:rPr>
        <w:t xml:space="preserve"> </w:t>
      </w:r>
      <w:r w:rsidRPr="001C05E8">
        <w:rPr>
          <w:rFonts w:ascii="Courier New" w:hAnsi="Courier New" w:cs="Courier New"/>
        </w:rPr>
        <w:t>«</w:t>
      </w:r>
      <w:r w:rsidRPr="001C05E8">
        <w:rPr>
          <w:rFonts w:ascii="Courier New" w:hAnsi="Courier New" w:cs="Courier New"/>
          <w:b/>
          <w:bCs/>
        </w:rPr>
        <w:t>Поминки</w:t>
      </w:r>
      <w:r w:rsidRPr="001C05E8">
        <w:rPr>
          <w:rFonts w:ascii="Courier New" w:hAnsi="Courier New" w:cs="Courier New"/>
        </w:rPr>
        <w:t xml:space="preserve">» </w:t>
      </w:r>
      <w:r>
        <w:rPr>
          <w:rFonts w:ascii="Courier New" w:hAnsi="Courier New" w:cs="Courier New"/>
        </w:rPr>
        <w:t xml:space="preserve">(от «помнить», «вспоминать») </w:t>
      </w:r>
      <w:r w:rsidRPr="001C05E8">
        <w:rPr>
          <w:rFonts w:ascii="Courier New" w:hAnsi="Courier New" w:cs="Courier New"/>
        </w:rPr>
        <w:t>христианским интернационалом (призывавшим забыть мать, отца: «враги человек</w:t>
      </w:r>
      <w:r>
        <w:rPr>
          <w:rFonts w:ascii="Courier New" w:hAnsi="Courier New" w:cs="Courier New"/>
        </w:rPr>
        <w:t>у – домашние его», Матф.10.36</w:t>
      </w:r>
      <w:r w:rsidRPr="001C05E8">
        <w:rPr>
          <w:rFonts w:ascii="Courier New" w:hAnsi="Courier New" w:cs="Courier New"/>
        </w:rPr>
        <w:t xml:space="preserve">; предлагавшим даже не предавать отца погребению, Матф. 8. 22) вначале запрещались, осуждались, но, поскольку истребить этот дохристианский ритуал в течение двух тысяч лет не удалось, его оставили, приспособив под «христианский». </w:t>
      </w:r>
      <w:r>
        <w:rPr>
          <w:rFonts w:ascii="Courier New" w:hAnsi="Courier New" w:cs="Courier New"/>
        </w:rPr>
        <w:t>Поминание едой – дохристианский обычай («исти» на санскрите жертва, еда). Церковь вынуждена под огромным давлением народа приня</w:t>
      </w:r>
      <w:r w:rsidR="00E21969">
        <w:rPr>
          <w:rFonts w:ascii="Courier New" w:hAnsi="Courier New" w:cs="Courier New"/>
        </w:rPr>
        <w:t>ть и разрешить еду на поминках.</w:t>
      </w:r>
    </w:p>
    <w:p w:rsidR="00F043C9" w:rsidRPr="001C05E8" w:rsidRDefault="00744860" w:rsidP="00A54EE6">
      <w:pPr>
        <w:pStyle w:val="a5"/>
        <w:ind w:left="-1104" w:right="24" w:firstLine="504"/>
        <w:jc w:val="both"/>
      </w:pPr>
      <w:r w:rsidRPr="001C05E8">
        <w:rPr>
          <w:rFonts w:ascii="Courier New" w:hAnsi="Courier New" w:cs="Courier New"/>
        </w:rPr>
        <w:t>Образ «</w:t>
      </w:r>
      <w:r w:rsidRPr="001C05E8">
        <w:rPr>
          <w:rFonts w:ascii="Courier New" w:hAnsi="Courier New" w:cs="Courier New"/>
          <w:b/>
          <w:bCs/>
        </w:rPr>
        <w:t>отца-пастуха</w:t>
      </w:r>
      <w:r w:rsidRPr="001C05E8">
        <w:rPr>
          <w:rFonts w:ascii="Courier New" w:hAnsi="Courier New" w:cs="Courier New"/>
        </w:rPr>
        <w:t xml:space="preserve">» всего мира взят из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игведы».</w:t>
      </w:r>
      <w:r w:rsidR="00F043C9">
        <w:rPr>
          <w:rFonts w:ascii="Courier New" w:hAnsi="Courier New" w:cs="Courier New"/>
          <w:snapToGrid w:val="0"/>
        </w:rPr>
        <w:t xml:space="preserve"> Из религии индоевропейцев шумер взято слово </w:t>
      </w:r>
      <w:r w:rsidR="00F043C9" w:rsidRPr="00CD1F80">
        <w:rPr>
          <w:rFonts w:ascii="Courier New" w:hAnsi="Courier New" w:cs="Courier New"/>
          <w:b/>
          <w:snapToGrid w:val="0"/>
        </w:rPr>
        <w:t>«пасха»</w:t>
      </w:r>
      <w:r w:rsidR="00F043C9">
        <w:rPr>
          <w:rFonts w:ascii="Courier New" w:hAnsi="Courier New" w:cs="Courier New"/>
          <w:snapToGrid w:val="0"/>
        </w:rPr>
        <w:t>, где оно первоначально означало: во</w:t>
      </w:r>
      <w:r w:rsidR="00BC6B9E">
        <w:rPr>
          <w:rFonts w:ascii="Courier New" w:hAnsi="Courier New" w:cs="Courier New"/>
          <w:snapToGrid w:val="0"/>
        </w:rPr>
        <w:t xml:space="preserve">сстание из пепла, существовал </w:t>
      </w:r>
      <w:r w:rsidR="00F043C9">
        <w:rPr>
          <w:rFonts w:ascii="Courier New" w:hAnsi="Courier New" w:cs="Courier New"/>
          <w:snapToGrid w:val="0"/>
        </w:rPr>
        <w:t>шумер</w:t>
      </w:r>
      <w:r w:rsidR="00BC6B9E">
        <w:rPr>
          <w:rFonts w:ascii="Courier New" w:hAnsi="Courier New" w:cs="Courier New"/>
          <w:snapToGrid w:val="0"/>
        </w:rPr>
        <w:t>ский</w:t>
      </w:r>
      <w:r w:rsidR="00F043C9">
        <w:rPr>
          <w:rFonts w:ascii="Courier New" w:hAnsi="Courier New" w:cs="Courier New"/>
          <w:snapToGrid w:val="0"/>
        </w:rPr>
        <w:t xml:space="preserve"> праздник восстания из пепла, возрождения, спасения – праздник циклического времени, солнца. Это слово переняли е</w:t>
      </w:r>
      <w:r w:rsidR="00BC6B9E">
        <w:rPr>
          <w:rFonts w:ascii="Courier New" w:hAnsi="Courier New" w:cs="Courier New"/>
          <w:snapToGrid w:val="0"/>
        </w:rPr>
        <w:t>вреи, а от них – христиане, но</w:t>
      </w:r>
      <w:r w:rsidR="00F043C9">
        <w:rPr>
          <w:rFonts w:ascii="Courier New" w:hAnsi="Courier New" w:cs="Courier New"/>
          <w:snapToGrid w:val="0"/>
        </w:rPr>
        <w:t xml:space="preserve"> те</w:t>
      </w:r>
      <w:r w:rsidR="00E21969">
        <w:rPr>
          <w:rFonts w:ascii="Courier New" w:hAnsi="Courier New" w:cs="Courier New"/>
          <w:snapToGrid w:val="0"/>
        </w:rPr>
        <w:t>,</w:t>
      </w:r>
      <w:r w:rsidR="00F043C9">
        <w:rPr>
          <w:rFonts w:ascii="Courier New" w:hAnsi="Courier New" w:cs="Courier New"/>
          <w:snapToGrid w:val="0"/>
        </w:rPr>
        <w:t xml:space="preserve"> другие </w:t>
      </w:r>
      <w:r w:rsidR="00E21969">
        <w:rPr>
          <w:rFonts w:ascii="Courier New" w:hAnsi="Courier New" w:cs="Courier New"/>
          <w:snapToGrid w:val="0"/>
        </w:rPr>
        <w:t xml:space="preserve">и третьи </w:t>
      </w:r>
      <w:r w:rsidR="00F043C9">
        <w:rPr>
          <w:rFonts w:ascii="Courier New" w:hAnsi="Courier New" w:cs="Courier New"/>
          <w:snapToGrid w:val="0"/>
        </w:rPr>
        <w:t>вкладывали разный смысл в понятие «пасхи».</w:t>
      </w:r>
    </w:p>
    <w:p w:rsidR="00744860" w:rsidRPr="001C05E8" w:rsidRDefault="00744860" w:rsidP="00744860">
      <w:pPr>
        <w:pStyle w:val="a5"/>
        <w:ind w:left="-1104" w:right="24"/>
        <w:jc w:val="both"/>
        <w:rPr>
          <w:rFonts w:ascii="Courier New" w:hAnsi="Courier New" w:cs="Courier New"/>
        </w:rPr>
      </w:pPr>
      <w:r w:rsidRPr="001C05E8">
        <w:t xml:space="preserve">       </w:t>
      </w:r>
      <w:r w:rsidRPr="001C05E8">
        <w:rPr>
          <w:rFonts w:ascii="Courier New" w:hAnsi="Courier New" w:cs="Courier New"/>
        </w:rPr>
        <w:t>Нет числа древнейшим понятиям, словам, ритуалам, которые христианство присвоило себе. Даже латинское слово «</w:t>
      </w:r>
      <w:r w:rsidRPr="001C05E8">
        <w:rPr>
          <w:rFonts w:ascii="Courier New" w:hAnsi="Courier New" w:cs="Courier New"/>
          <w:b/>
          <w:bCs/>
        </w:rPr>
        <w:t>месса</w:t>
      </w:r>
      <w:r w:rsidRPr="001C05E8">
        <w:rPr>
          <w:rFonts w:ascii="Courier New" w:hAnsi="Courier New" w:cs="Courier New"/>
        </w:rPr>
        <w:t>» произошло от латинского дохристианского слова «</w:t>
      </w:r>
      <w:r w:rsidRPr="001C05E8">
        <w:rPr>
          <w:rFonts w:ascii="Courier New" w:hAnsi="Courier New" w:cs="Courier New"/>
          <w:lang w:val="en-US"/>
        </w:rPr>
        <w:t>messis</w:t>
      </w:r>
      <w:r w:rsidRPr="001C05E8">
        <w:rPr>
          <w:rFonts w:ascii="Courier New" w:hAnsi="Courier New" w:cs="Courier New"/>
        </w:rPr>
        <w:t>» - урожай, подношение; а римский праздник сбора урожая назывался «</w:t>
      </w:r>
      <w:r w:rsidRPr="001C05E8">
        <w:rPr>
          <w:rFonts w:ascii="Courier New" w:hAnsi="Courier New" w:cs="Courier New"/>
          <w:b/>
          <w:bCs/>
        </w:rPr>
        <w:t>мессия</w:t>
      </w:r>
      <w:r w:rsidRPr="001C05E8">
        <w:rPr>
          <w:rFonts w:ascii="Courier New" w:hAnsi="Courier New" w:cs="Courier New"/>
        </w:rPr>
        <w:t xml:space="preserve">» - ежегодный посланник </w:t>
      </w:r>
      <w:r>
        <w:rPr>
          <w:rFonts w:ascii="Courier New" w:hAnsi="Courier New" w:cs="Courier New"/>
        </w:rPr>
        <w:t>с</w:t>
      </w:r>
      <w:r w:rsidRPr="001C05E8">
        <w:rPr>
          <w:rFonts w:ascii="Courier New" w:hAnsi="Courier New" w:cs="Courier New"/>
        </w:rPr>
        <w:t>олнца, помогав</w:t>
      </w:r>
      <w:r>
        <w:rPr>
          <w:rFonts w:ascii="Courier New" w:hAnsi="Courier New" w:cs="Courier New"/>
        </w:rPr>
        <w:t>ший</w:t>
      </w:r>
      <w:r w:rsidRPr="001C05E8">
        <w:rPr>
          <w:rFonts w:ascii="Courier New" w:hAnsi="Courier New" w:cs="Courier New"/>
        </w:rPr>
        <w:t xml:space="preserve"> плодам вызреть. При этом носителей индоевропейских языков и древних верований христиане продолжают изображать как врагов и врагов примитивных. И хотя от дохристианских представлений о вере остались одни «клочки</w:t>
      </w:r>
      <w:r>
        <w:rPr>
          <w:rFonts w:ascii="Courier New" w:hAnsi="Courier New" w:cs="Courier New"/>
        </w:rPr>
        <w:t>»,</w:t>
      </w:r>
      <w:r w:rsidRPr="001C05E8">
        <w:rPr>
          <w:rFonts w:ascii="Courier New" w:hAnsi="Courier New" w:cs="Courier New"/>
        </w:rPr>
        <w:t xml:space="preserve"> не всегда ясные понятия</w:t>
      </w:r>
      <w:r>
        <w:rPr>
          <w:rFonts w:ascii="Courier New" w:hAnsi="Courier New" w:cs="Courier New"/>
        </w:rPr>
        <w:t>,</w:t>
      </w:r>
      <w:r w:rsidRPr="001C05E8">
        <w:rPr>
          <w:rFonts w:ascii="Courier New" w:hAnsi="Courier New" w:cs="Courier New"/>
        </w:rPr>
        <w:t xml:space="preserve"> порой тёмные, утраченные смыслы</w:t>
      </w:r>
      <w:r>
        <w:rPr>
          <w:rFonts w:ascii="Courier New" w:hAnsi="Courier New" w:cs="Courier New"/>
        </w:rPr>
        <w:t>,</w:t>
      </w:r>
      <w:r w:rsidRPr="001C05E8">
        <w:rPr>
          <w:rFonts w:ascii="Courier New" w:hAnsi="Courier New" w:cs="Courier New"/>
        </w:rPr>
        <w:t xml:space="preserve"> разрозненные названия, - вытаптывание уже унифицированной, утрамбованной интернационалом</w:t>
      </w:r>
      <w:r>
        <w:rPr>
          <w:rFonts w:ascii="Courier New" w:hAnsi="Courier New" w:cs="Courier New"/>
        </w:rPr>
        <w:t xml:space="preserve"> </w:t>
      </w:r>
      <w:r w:rsidRPr="001C05E8">
        <w:rPr>
          <w:rFonts w:ascii="Courier New" w:hAnsi="Courier New" w:cs="Courier New"/>
        </w:rPr>
        <w:t>национальной поч</w:t>
      </w:r>
      <w:r>
        <w:rPr>
          <w:rFonts w:ascii="Courier New" w:hAnsi="Courier New" w:cs="Courier New"/>
        </w:rPr>
        <w:t>вы индоевропейцев, в том числе и нашей, русской, продолжается. Н</w:t>
      </w:r>
      <w:r w:rsidRPr="001C05E8">
        <w:rPr>
          <w:rFonts w:ascii="Courier New" w:hAnsi="Courier New" w:cs="Courier New"/>
        </w:rPr>
        <w:t>а</w:t>
      </w:r>
      <w:r>
        <w:rPr>
          <w:rFonts w:ascii="Courier New" w:hAnsi="Courier New" w:cs="Courier New"/>
        </w:rPr>
        <w:t>иб</w:t>
      </w:r>
      <w:r w:rsidRPr="001C05E8">
        <w:rPr>
          <w:rFonts w:ascii="Courier New" w:hAnsi="Courier New" w:cs="Courier New"/>
        </w:rPr>
        <w:t>о</w:t>
      </w:r>
      <w:r>
        <w:rPr>
          <w:rFonts w:ascii="Courier New" w:hAnsi="Courier New" w:cs="Courier New"/>
        </w:rPr>
        <w:t>ле</w:t>
      </w:r>
      <w:r w:rsidRPr="001C05E8">
        <w:rPr>
          <w:rFonts w:ascii="Courier New" w:hAnsi="Courier New" w:cs="Courier New"/>
        </w:rPr>
        <w:t xml:space="preserve">е огорчительно то, что это делается «руками» (устами) </w:t>
      </w:r>
      <w:r>
        <w:rPr>
          <w:rFonts w:ascii="Courier New" w:hAnsi="Courier New" w:cs="Courier New"/>
        </w:rPr>
        <w:t xml:space="preserve">самих </w:t>
      </w:r>
      <w:r w:rsidRPr="001C05E8">
        <w:rPr>
          <w:rFonts w:ascii="Courier New" w:hAnsi="Courier New" w:cs="Courier New"/>
        </w:rPr>
        <w:t>доверчивых (</w:t>
      </w:r>
      <w:r>
        <w:rPr>
          <w:rFonts w:ascii="Courier New" w:hAnsi="Courier New" w:cs="Courier New"/>
        </w:rPr>
        <w:t>повторя</w:t>
      </w:r>
      <w:r w:rsidRPr="001C05E8">
        <w:rPr>
          <w:rFonts w:ascii="Courier New" w:hAnsi="Courier New" w:cs="Courier New"/>
        </w:rPr>
        <w:t xml:space="preserve">ющих </w:t>
      </w:r>
      <w:r w:rsidRPr="001C05E8">
        <w:rPr>
          <w:rFonts w:ascii="Courier New" w:hAnsi="Courier New" w:cs="Courier New"/>
        </w:rPr>
        <w:lastRenderedPageBreak/>
        <w:t>бездумно, по инерции</w:t>
      </w:r>
      <w:r>
        <w:rPr>
          <w:rFonts w:ascii="Courier New" w:hAnsi="Courier New" w:cs="Courier New"/>
        </w:rPr>
        <w:t>,</w:t>
      </w:r>
      <w:r w:rsidRPr="001C05E8">
        <w:rPr>
          <w:rFonts w:ascii="Courier New" w:hAnsi="Courier New" w:cs="Courier New"/>
        </w:rPr>
        <w:t xml:space="preserve"> </w:t>
      </w:r>
      <w:r>
        <w:rPr>
          <w:rFonts w:ascii="Courier New" w:hAnsi="Courier New" w:cs="Courier New"/>
        </w:rPr>
        <w:t>якобы не подлежащие</w:t>
      </w:r>
      <w:r w:rsidRPr="001C05E8">
        <w:rPr>
          <w:rFonts w:ascii="Courier New" w:hAnsi="Courier New" w:cs="Courier New"/>
        </w:rPr>
        <w:t xml:space="preserve"> сомнени</w:t>
      </w:r>
      <w:r>
        <w:rPr>
          <w:rFonts w:ascii="Courier New" w:hAnsi="Courier New" w:cs="Courier New"/>
        </w:rPr>
        <w:t>ям</w:t>
      </w:r>
      <w:r w:rsidRPr="001C05E8">
        <w:rPr>
          <w:rFonts w:ascii="Courier New" w:hAnsi="Courier New" w:cs="Courier New"/>
        </w:rPr>
        <w:t xml:space="preserve"> </w:t>
      </w:r>
      <w:r>
        <w:rPr>
          <w:rFonts w:ascii="Courier New" w:hAnsi="Courier New" w:cs="Courier New"/>
        </w:rPr>
        <w:t>слов</w:t>
      </w:r>
      <w:r w:rsidRPr="009547DC">
        <w:rPr>
          <w:rFonts w:ascii="Ozegov NT" w:hAnsi="Ozegov NT" w:cs="Courier New"/>
        </w:rPr>
        <w:t>а</w:t>
      </w:r>
      <w:r>
        <w:rPr>
          <w:rFonts w:ascii="Courier New" w:hAnsi="Courier New" w:cs="Courier New"/>
        </w:rPr>
        <w:t xml:space="preserve"> </w:t>
      </w:r>
      <w:r w:rsidRPr="001C05E8">
        <w:rPr>
          <w:rFonts w:ascii="Courier New" w:hAnsi="Courier New" w:cs="Courier New"/>
        </w:rPr>
        <w:t>осуждения «язычников»)</w:t>
      </w:r>
      <w:r>
        <w:rPr>
          <w:rFonts w:ascii="Courier New" w:hAnsi="Courier New" w:cs="Courier New"/>
        </w:rPr>
        <w:t xml:space="preserve"> </w:t>
      </w:r>
      <w:r w:rsidRPr="001C05E8">
        <w:rPr>
          <w:rFonts w:ascii="Courier New" w:hAnsi="Courier New" w:cs="Courier New"/>
        </w:rPr>
        <w:t>русски</w:t>
      </w:r>
      <w:r>
        <w:rPr>
          <w:rFonts w:ascii="Courier New" w:hAnsi="Courier New" w:cs="Courier New"/>
        </w:rPr>
        <w:t>х</w:t>
      </w:r>
      <w:r w:rsidRPr="001C05E8">
        <w:rPr>
          <w:rFonts w:ascii="Courier New" w:hAnsi="Courier New" w:cs="Courier New"/>
        </w:rPr>
        <w:t xml:space="preserve"> и славян.</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Слово </w:t>
      </w:r>
      <w:r w:rsidRPr="001C05E8">
        <w:rPr>
          <w:rFonts w:ascii="Courier New" w:hAnsi="Courier New" w:cs="Courier New"/>
          <w:b/>
          <w:bCs/>
        </w:rPr>
        <w:t>«язычество»</w:t>
      </w:r>
      <w:r w:rsidRPr="001C05E8">
        <w:rPr>
          <w:rFonts w:ascii="Courier New" w:hAnsi="Courier New" w:cs="Courier New"/>
        </w:rPr>
        <w:t xml:space="preserve"> в древности не существовало (его начали употреблять еврейские библейские пророки). </w:t>
      </w:r>
      <w:r w:rsidRPr="00AD6B2D">
        <w:rPr>
          <w:rFonts w:ascii="Courier New" w:hAnsi="Courier New" w:cs="Courier New"/>
          <w:b/>
        </w:rPr>
        <w:t xml:space="preserve">Ни один </w:t>
      </w:r>
      <w:r w:rsidRPr="001C05E8">
        <w:rPr>
          <w:rFonts w:ascii="Courier New" w:hAnsi="Courier New" w:cs="Courier New"/>
        </w:rPr>
        <w:t xml:space="preserve">дохристианский индоевропейский и какой-либо другой </w:t>
      </w:r>
      <w:r w:rsidRPr="00AD6B2D">
        <w:rPr>
          <w:rFonts w:ascii="Courier New" w:hAnsi="Courier New" w:cs="Courier New"/>
          <w:b/>
        </w:rPr>
        <w:t>народ себя «язычником» не называл</w:t>
      </w:r>
      <w:r w:rsidRPr="001C05E8">
        <w:rPr>
          <w:rFonts w:ascii="Courier New" w:hAnsi="Courier New" w:cs="Courier New"/>
        </w:rPr>
        <w:t xml:space="preserve">. </w:t>
      </w:r>
      <w:r w:rsidRPr="001C05E8">
        <w:rPr>
          <w:rFonts w:ascii="Courier New" w:hAnsi="Courier New" w:cs="Courier New"/>
          <w:b/>
          <w:bCs/>
        </w:rPr>
        <w:t>Вера</w:t>
      </w:r>
      <w:r w:rsidRPr="001C05E8">
        <w:rPr>
          <w:rFonts w:ascii="Courier New" w:hAnsi="Courier New" w:cs="Courier New"/>
        </w:rPr>
        <w:t xml:space="preserve"> протоиндоевропейцев очень укорен</w:t>
      </w:r>
      <w:r>
        <w:rPr>
          <w:rFonts w:ascii="Courier New" w:hAnsi="Courier New" w:cs="Courier New"/>
        </w:rPr>
        <w:t>ё</w:t>
      </w:r>
      <w:r w:rsidRPr="001C05E8">
        <w:rPr>
          <w:rFonts w:ascii="Courier New" w:hAnsi="Courier New" w:cs="Courier New"/>
        </w:rPr>
        <w:t xml:space="preserve">нная. </w:t>
      </w:r>
      <w:r w:rsidRPr="001C05E8">
        <w:rPr>
          <w:rFonts w:ascii="Courier New" w:hAnsi="Courier New" w:cs="Courier New"/>
          <w:b/>
          <w:bCs/>
        </w:rPr>
        <w:t>Её называли просто «вера»</w:t>
      </w:r>
      <w:r w:rsidRPr="001C05E8">
        <w:rPr>
          <w:rFonts w:ascii="Courier New" w:hAnsi="Courier New" w:cs="Courier New"/>
        </w:rPr>
        <w:t xml:space="preserve">, «вера в Бога», «наша вера», «отеческая вера». Как в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игведе»</w:t>
      </w:r>
      <w:r w:rsidRPr="001C05E8">
        <w:rPr>
          <w:rFonts w:ascii="Courier New" w:hAnsi="Courier New" w:cs="Courier New"/>
        </w:rPr>
        <w:t>:</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С Верой огонь зажигается,</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С Верой возливается жертва,</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Веру на вершине счастья</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Мы выражаем (своей) речью.</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Приятным, о Вера, для дающего,</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Приятным, о Вера, для желающего дать,</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Приятным для дружелюбных жертвователей</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Сделай это сказанное мною!…</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Веру почитают боги</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(И люди,) приносящие жертвы, хранимые Ваю,</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Веру – с сердечной склонностью.</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С помощью Веры находят добро.</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Веру рано утром мы призываем,</w:t>
      </w:r>
    </w:p>
    <w:p w:rsidR="00744860" w:rsidRPr="001C05E8" w:rsidRDefault="00744860" w:rsidP="00744860">
      <w:pPr>
        <w:pStyle w:val="a5"/>
        <w:ind w:left="-1104" w:right="24" w:firstLine="1418"/>
        <w:jc w:val="both"/>
        <w:rPr>
          <w:rFonts w:ascii="Courier New" w:hAnsi="Courier New" w:cs="Courier New"/>
          <w:i/>
          <w:iCs/>
        </w:rPr>
      </w:pPr>
      <w:r w:rsidRPr="001C05E8">
        <w:rPr>
          <w:rFonts w:ascii="Courier New" w:hAnsi="Courier New" w:cs="Courier New"/>
          <w:i/>
          <w:iCs/>
        </w:rPr>
        <w:t xml:space="preserve">     Веру – около полудня,</w:t>
      </w:r>
    </w:p>
    <w:p w:rsidR="00744860" w:rsidRPr="001C05E8" w:rsidRDefault="00744860" w:rsidP="00744860">
      <w:pPr>
        <w:pStyle w:val="a5"/>
        <w:ind w:left="-1104" w:right="24"/>
        <w:jc w:val="both"/>
        <w:rPr>
          <w:rFonts w:ascii="Courier New" w:hAnsi="Courier New" w:cs="Courier New"/>
          <w:i/>
          <w:iCs/>
        </w:rPr>
      </w:pPr>
      <w:r>
        <w:rPr>
          <w:rFonts w:ascii="Courier New" w:hAnsi="Courier New" w:cs="Courier New"/>
          <w:i/>
          <w:iCs/>
        </w:rPr>
        <w:t xml:space="preserve">        </w:t>
      </w:r>
      <w:r w:rsidRPr="001C05E8">
        <w:rPr>
          <w:rFonts w:ascii="Courier New" w:hAnsi="Courier New" w:cs="Courier New"/>
          <w:i/>
          <w:iCs/>
        </w:rPr>
        <w:t xml:space="preserve">     Веру – при заходе солнца…</w:t>
      </w:r>
    </w:p>
    <w:p w:rsidR="00744860" w:rsidRPr="001C05E8" w:rsidRDefault="00744860" w:rsidP="004D6057">
      <w:pPr>
        <w:pStyle w:val="a5"/>
        <w:ind w:left="-1104" w:right="-1120" w:firstLine="528"/>
        <w:jc w:val="both"/>
        <w:rPr>
          <w:rFonts w:ascii="Courier New" w:hAnsi="Courier New" w:cs="Courier New"/>
        </w:rPr>
      </w:pPr>
      <w:r w:rsidRPr="001C05E8">
        <w:rPr>
          <w:rFonts w:ascii="Courier New" w:hAnsi="Courier New" w:cs="Courier New"/>
        </w:rPr>
        <w:t xml:space="preserve">Предки индоевропейцев не задавались мыслью, </w:t>
      </w:r>
      <w:r w:rsidRPr="001C05E8">
        <w:rPr>
          <w:rFonts w:ascii="Courier New" w:hAnsi="Courier New" w:cs="Courier New"/>
          <w:i/>
          <w:iCs/>
        </w:rPr>
        <w:t>какая</w:t>
      </w:r>
      <w:r w:rsidRPr="001C05E8">
        <w:rPr>
          <w:rFonts w:ascii="Courier New" w:hAnsi="Courier New" w:cs="Courier New"/>
        </w:rPr>
        <w:t xml:space="preserve"> у них вера. Ведь тогда для них </w:t>
      </w:r>
      <w:r w:rsidRPr="001C05E8">
        <w:rPr>
          <w:rFonts w:ascii="Courier New" w:hAnsi="Courier New" w:cs="Courier New"/>
          <w:b/>
          <w:bCs/>
        </w:rPr>
        <w:t>она была одна</w:t>
      </w:r>
      <w:r w:rsidRPr="001C05E8">
        <w:rPr>
          <w:rFonts w:ascii="Courier New" w:hAnsi="Courier New" w:cs="Courier New"/>
        </w:rPr>
        <w:t xml:space="preserve">. Это сейчас появилось множество «вер», направленность которых надо квалифицировать. </w:t>
      </w:r>
      <w:r>
        <w:rPr>
          <w:rFonts w:ascii="Courier New" w:hAnsi="Courier New" w:cs="Courier New"/>
        </w:rPr>
        <w:t xml:space="preserve">Рыбаков писал: «Греческое христианство застало в 980-е годы на Руси не простое деревенское знахарство, а значительно развитую… культуру со своей мифологией, пантеоном главных божеств, жрецами и, по всей вероятности, со своим… летописанием 912-980 годов». </w:t>
      </w:r>
      <w:r w:rsidRPr="001C05E8">
        <w:rPr>
          <w:rFonts w:ascii="Courier New" w:hAnsi="Courier New" w:cs="Courier New"/>
        </w:rPr>
        <w:t>Как же «квалифицировать» теперь единственную, неповторимую Веру протоиндоевропейцев?</w:t>
      </w:r>
      <w:r w:rsidR="004D6057">
        <w:rPr>
          <w:rFonts w:ascii="Courier New" w:hAnsi="Courier New" w:cs="Courier New"/>
        </w:rPr>
        <w:t xml:space="preserve"> Я её называю дохристианская вера (по времени существования).</w:t>
      </w:r>
    </w:p>
    <w:p w:rsidR="002B4D37" w:rsidRDefault="00744860" w:rsidP="00744860">
      <w:pPr>
        <w:pStyle w:val="a5"/>
        <w:ind w:left="-1104" w:right="24"/>
        <w:jc w:val="both"/>
        <w:rPr>
          <w:rFonts w:ascii="Courier New" w:hAnsi="Courier New" w:cs="Courier New"/>
        </w:rPr>
      </w:pPr>
      <w:r w:rsidRPr="001C05E8">
        <w:rPr>
          <w:rFonts w:ascii="Courier New" w:hAnsi="Courier New" w:cs="Courier New"/>
        </w:rPr>
        <w:t xml:space="preserve">   Уничижительный собирательный термин</w:t>
      </w:r>
      <w:r>
        <w:rPr>
          <w:rFonts w:ascii="Courier New" w:hAnsi="Courier New" w:cs="Courier New"/>
        </w:rPr>
        <w:t xml:space="preserve"> «язычество» использовался</w:t>
      </w:r>
      <w:r w:rsidRPr="001C05E8">
        <w:rPr>
          <w:rFonts w:ascii="Courier New" w:hAnsi="Courier New" w:cs="Courier New"/>
        </w:rPr>
        <w:t xml:space="preserve"> воинствующим христианским интернационалом ещё в п</w:t>
      </w:r>
      <w:r w:rsidRPr="00AD6B2D">
        <w:rPr>
          <w:rFonts w:ascii="Ozegov NT" w:hAnsi="Ozegov NT" w:cs="Courier New"/>
        </w:rPr>
        <w:t>е</w:t>
      </w:r>
      <w:r w:rsidRPr="001C05E8">
        <w:rPr>
          <w:rFonts w:ascii="Courier New" w:hAnsi="Courier New" w:cs="Courier New"/>
        </w:rPr>
        <w:t>рвые века христианства, чтоб клеймить врага (то есть наших пращуров и пращуров всех других народов), чьё место он планировал занять. Политт</w:t>
      </w:r>
      <w:r>
        <w:rPr>
          <w:rFonts w:ascii="Courier New" w:hAnsi="Courier New" w:cs="Courier New"/>
        </w:rPr>
        <w:t>е</w:t>
      </w:r>
      <w:r w:rsidRPr="001C05E8">
        <w:rPr>
          <w:rFonts w:ascii="Courier New" w:hAnsi="Courier New" w:cs="Courier New"/>
        </w:rPr>
        <w:t xml:space="preserve">хнологии придуманы не вчера!… Слово «язычество» можно сравнить с позднейшими </w:t>
      </w:r>
      <w:r w:rsidRPr="001C05E8">
        <w:rPr>
          <w:rFonts w:ascii="Courier New" w:hAnsi="Courier New" w:cs="Courier New"/>
          <w:b/>
          <w:bCs/>
        </w:rPr>
        <w:t>политическими</w:t>
      </w:r>
      <w:r w:rsidRPr="001C05E8">
        <w:rPr>
          <w:rFonts w:ascii="Courier New" w:hAnsi="Courier New" w:cs="Courier New"/>
        </w:rPr>
        <w:t xml:space="preserve"> </w:t>
      </w:r>
      <w:r w:rsidRPr="001C05E8">
        <w:rPr>
          <w:rFonts w:ascii="Courier New" w:hAnsi="Courier New" w:cs="Courier New"/>
          <w:b/>
          <w:bCs/>
        </w:rPr>
        <w:t>ярлыками</w:t>
      </w:r>
      <w:r w:rsidRPr="001C05E8">
        <w:rPr>
          <w:rFonts w:ascii="Courier New" w:hAnsi="Courier New" w:cs="Courier New"/>
        </w:rPr>
        <w:t>: «панславизм» – вымышленный славянский шовинизм, которого</w:t>
      </w:r>
      <w:r>
        <w:rPr>
          <w:rFonts w:ascii="Courier New" w:hAnsi="Courier New" w:cs="Courier New"/>
        </w:rPr>
        <w:t>, в Росси, во всяком случае,</w:t>
      </w:r>
      <w:r w:rsidRPr="001C05E8">
        <w:rPr>
          <w:rFonts w:ascii="Courier New" w:hAnsi="Courier New" w:cs="Courier New"/>
        </w:rPr>
        <w:t xml:space="preserve"> никогда не было и нет; «раскольники» (для староверов; хотя в действительности раскольником был Никон); «царизм» (для дореволюционной России); «опиум для народа» (для самих христианских интернационалистов); «красно-коричневые»; </w:t>
      </w:r>
      <w:r w:rsidRPr="001C05E8">
        <w:rPr>
          <w:rFonts w:ascii="Courier New" w:hAnsi="Courier New" w:cs="Courier New"/>
        </w:rPr>
        <w:lastRenderedPageBreak/>
        <w:t xml:space="preserve">«националисты»; «шовинисты»; «фашисты»; и, наконец, </w:t>
      </w:r>
      <w:r w:rsidRPr="001C05E8">
        <w:rPr>
          <w:rFonts w:ascii="Courier New" w:hAnsi="Courier New" w:cs="Courier New"/>
          <w:b/>
          <w:bCs/>
        </w:rPr>
        <w:t>«враги народа»</w:t>
      </w:r>
      <w:r w:rsidRPr="001C05E8">
        <w:rPr>
          <w:rFonts w:ascii="Courier New" w:hAnsi="Courier New" w:cs="Courier New"/>
        </w:rPr>
        <w:t>.</w:t>
      </w:r>
      <w:r>
        <w:rPr>
          <w:rFonts w:ascii="Courier New" w:hAnsi="Courier New" w:cs="Courier New"/>
        </w:rPr>
        <w:t xml:space="preserve"> То есть «язычники» читай «враги народа». Так называемых «язычников» обвиняли в том, «что у них религия без Бога», повсеместно называя их «безбожниками», и это при том, что только одна </w:t>
      </w:r>
      <w:r>
        <w:rPr>
          <w:rFonts w:ascii="Courier New" w:hAnsi="Courier New" w:cs="Courier New"/>
          <w:snapToGrid w:val="0"/>
        </w:rPr>
        <w:t>«</w:t>
      </w:r>
      <w:r w:rsidRPr="001C05E8">
        <w:rPr>
          <w:rFonts w:ascii="Courier New" w:hAnsi="Courier New" w:cs="Courier New"/>
          <w:snapToGrid w:val="0"/>
        </w:rPr>
        <w:t>Р</w:t>
      </w:r>
      <w:r>
        <w:rPr>
          <w:rFonts w:ascii="Courier New" w:hAnsi="Courier New" w:cs="Courier New"/>
          <w:snapToGrid w:val="0"/>
        </w:rPr>
        <w:t>игведа»</w:t>
      </w:r>
      <w:r>
        <w:rPr>
          <w:rFonts w:ascii="Courier New" w:hAnsi="Courier New" w:cs="Courier New"/>
        </w:rPr>
        <w:t xml:space="preserve"> представляет собой три тома гимнов богам и Богу. И каких гимнов!!! Редкие молитвы могут сравниться с ними в поэтической и магической силе творческого потенциала сл</w:t>
      </w:r>
      <w:r w:rsidRPr="00894B16">
        <w:rPr>
          <w:rFonts w:ascii="Ozegov NT" w:hAnsi="Ozegov NT" w:cs="Ozegov NT"/>
        </w:rPr>
        <w:t>о</w:t>
      </w:r>
      <w:r>
        <w:rPr>
          <w:rFonts w:ascii="Courier New" w:hAnsi="Courier New" w:cs="Courier New"/>
        </w:rPr>
        <w:t xml:space="preserve">ва и информационном богатстве сведений о космическом лоне Бога, которого </w:t>
      </w:r>
      <w:r w:rsidR="002B4D37">
        <w:rPr>
          <w:rFonts w:ascii="Courier New" w:hAnsi="Courier New" w:cs="Courier New"/>
        </w:rPr>
        <w:t>люди прозрели «в сердце своём».</w:t>
      </w:r>
    </w:p>
    <w:p w:rsidR="00A95A78" w:rsidRDefault="00744860" w:rsidP="002B4D37">
      <w:pPr>
        <w:pStyle w:val="a5"/>
        <w:ind w:left="-1080" w:right="-21" w:firstLine="528"/>
        <w:jc w:val="both"/>
        <w:rPr>
          <w:rFonts w:ascii="Courier New" w:hAnsi="Courier New" w:cs="Courier New"/>
        </w:rPr>
      </w:pPr>
      <w:r>
        <w:rPr>
          <w:rFonts w:ascii="Courier New" w:hAnsi="Courier New" w:cs="Courier New"/>
        </w:rPr>
        <w:t xml:space="preserve">«Язычников» обвиняли, что они «поклоняются твари вместо творца». Но почему «вместо», а не «и»? Ведь дохристианские народы поклонялись всему сущему: и творцу, и творению его (в котором тоже Бог). </w:t>
      </w:r>
      <w:r w:rsidR="002B4D37">
        <w:rPr>
          <w:rFonts w:ascii="Courier New" w:hAnsi="Courier New" w:cs="Courier New"/>
        </w:rPr>
        <w:t>Новгородский а</w:t>
      </w:r>
      <w:r>
        <w:rPr>
          <w:rFonts w:ascii="Courier New" w:hAnsi="Courier New" w:cs="Courier New"/>
        </w:rPr>
        <w:t xml:space="preserve">рхиепископ Макарий писал Ивану Грозному в 1534 году: «Суть же скверные мольбища их: лес и камение и реки и блата, источники и горы и холмы, солнце и месяц и звёзды и езера. И проста рещи - всей твари (всему существующему) поклоняхуся яко богу и чтяху и жертву приношаху кровную бесом – волы и овцы и всяк скот и птицы…». </w:t>
      </w:r>
      <w:r w:rsidR="002B4D37" w:rsidRPr="001C05E8">
        <w:rPr>
          <w:rFonts w:ascii="Courier New" w:hAnsi="Courier New" w:cs="Courier New"/>
        </w:rPr>
        <w:t xml:space="preserve">Что же здесь возмутительного, если люди любят </w:t>
      </w:r>
      <w:r w:rsidR="002B4D37" w:rsidRPr="001C05E8">
        <w:rPr>
          <w:rFonts w:ascii="Courier New" w:hAnsi="Courier New" w:cs="Courier New"/>
          <w:b/>
          <w:bCs/>
        </w:rPr>
        <w:t>всё сущее</w:t>
      </w:r>
      <w:r w:rsidR="002B4D37" w:rsidRPr="001C05E8">
        <w:rPr>
          <w:rFonts w:ascii="Courier New" w:hAnsi="Courier New" w:cs="Courier New"/>
        </w:rPr>
        <w:t xml:space="preserve">?! Нельзя же уничтожить </w:t>
      </w:r>
      <w:r w:rsidR="002B4D37" w:rsidRPr="001C05E8">
        <w:rPr>
          <w:rFonts w:ascii="Courier New" w:hAnsi="Courier New" w:cs="Courier New"/>
          <w:b/>
          <w:bCs/>
        </w:rPr>
        <w:t>всё</w:t>
      </w:r>
      <w:r w:rsidR="002B4D37" w:rsidRPr="001C05E8">
        <w:rPr>
          <w:rFonts w:ascii="Courier New" w:hAnsi="Courier New" w:cs="Courier New"/>
        </w:rPr>
        <w:t xml:space="preserve">?! Вырубить рощу несложно, </w:t>
      </w:r>
      <w:r w:rsidR="002B4D37">
        <w:rPr>
          <w:rFonts w:ascii="Courier New" w:hAnsi="Courier New" w:cs="Courier New"/>
          <w:b/>
          <w:bCs/>
        </w:rPr>
        <w:t>но с</w:t>
      </w:r>
      <w:r w:rsidR="002B4D37" w:rsidRPr="001C05E8">
        <w:rPr>
          <w:rFonts w:ascii="Courier New" w:hAnsi="Courier New" w:cs="Courier New"/>
          <w:b/>
          <w:bCs/>
        </w:rPr>
        <w:t>олнце</w:t>
      </w:r>
      <w:r w:rsidR="002B4D37" w:rsidRPr="001C05E8">
        <w:rPr>
          <w:rFonts w:ascii="Courier New" w:hAnsi="Courier New" w:cs="Courier New"/>
        </w:rPr>
        <w:t>?!…</w:t>
      </w:r>
      <w:r w:rsidR="002B4D37">
        <w:rPr>
          <w:rFonts w:ascii="Courier New" w:hAnsi="Courier New" w:cs="Courier New"/>
        </w:rPr>
        <w:t xml:space="preserve"> </w:t>
      </w:r>
      <w:r>
        <w:rPr>
          <w:rFonts w:ascii="Courier New" w:hAnsi="Courier New" w:cs="Courier New"/>
        </w:rPr>
        <w:t xml:space="preserve">Здесь, как и всегда в христианских устах, </w:t>
      </w:r>
      <w:r w:rsidR="007C5034">
        <w:rPr>
          <w:rFonts w:ascii="Courier New" w:hAnsi="Courier New" w:cs="Courier New"/>
        </w:rPr>
        <w:t>«мольбища» (слово уничижительной характеристики)</w:t>
      </w:r>
      <w:r>
        <w:rPr>
          <w:rFonts w:ascii="Courier New" w:hAnsi="Courier New" w:cs="Courier New"/>
        </w:rPr>
        <w:t xml:space="preserve"> дохристианские </w:t>
      </w:r>
      <w:r w:rsidR="007C5034">
        <w:rPr>
          <w:rFonts w:ascii="Courier New" w:hAnsi="Courier New" w:cs="Courier New"/>
        </w:rPr>
        <w:t xml:space="preserve">- </w:t>
      </w:r>
      <w:r>
        <w:rPr>
          <w:rFonts w:ascii="Courier New" w:hAnsi="Courier New" w:cs="Courier New"/>
        </w:rPr>
        <w:t>«скверна»</w:t>
      </w:r>
      <w:r w:rsidR="00875AED">
        <w:rPr>
          <w:rFonts w:ascii="Courier New" w:hAnsi="Courier New" w:cs="Courier New"/>
        </w:rPr>
        <w:t>,</w:t>
      </w:r>
      <w:r>
        <w:rPr>
          <w:rFonts w:ascii="Courier New" w:hAnsi="Courier New" w:cs="Courier New"/>
        </w:rPr>
        <w:t xml:space="preserve"> </w:t>
      </w:r>
      <w:r w:rsidR="00875AED">
        <w:rPr>
          <w:rFonts w:ascii="Courier New" w:hAnsi="Courier New" w:cs="Courier New"/>
        </w:rPr>
        <w:t>а христианские то, что надо.</w:t>
      </w:r>
      <w:r>
        <w:rPr>
          <w:rFonts w:ascii="Courier New" w:hAnsi="Courier New" w:cs="Courier New"/>
        </w:rPr>
        <w:t xml:space="preserve"> </w:t>
      </w:r>
      <w:r w:rsidR="00875AED">
        <w:rPr>
          <w:rFonts w:ascii="Courier New" w:hAnsi="Courier New" w:cs="Courier New"/>
        </w:rPr>
        <w:t>Ж</w:t>
      </w:r>
      <w:r w:rsidR="00970F7F">
        <w:rPr>
          <w:rFonts w:ascii="Courier New" w:hAnsi="Courier New" w:cs="Courier New"/>
        </w:rPr>
        <w:t>ертвы дохристианские</w:t>
      </w:r>
      <w:r>
        <w:rPr>
          <w:rFonts w:ascii="Courier New" w:hAnsi="Courier New" w:cs="Courier New"/>
        </w:rPr>
        <w:t xml:space="preserve"> «бесовские» и «кровные»</w:t>
      </w:r>
      <w:r w:rsidR="00875AED">
        <w:rPr>
          <w:rFonts w:ascii="Courier New" w:hAnsi="Courier New" w:cs="Courier New"/>
        </w:rPr>
        <w:t>,</w:t>
      </w:r>
      <w:r>
        <w:rPr>
          <w:rFonts w:ascii="Courier New" w:hAnsi="Courier New" w:cs="Courier New"/>
        </w:rPr>
        <w:t xml:space="preserve"> а христианские жертвы – какие надо</w:t>
      </w:r>
      <w:r w:rsidR="00875AED">
        <w:rPr>
          <w:rFonts w:ascii="Courier New" w:hAnsi="Courier New" w:cs="Courier New"/>
        </w:rPr>
        <w:t>.</w:t>
      </w:r>
      <w:r>
        <w:rPr>
          <w:rFonts w:ascii="Courier New" w:hAnsi="Courier New" w:cs="Courier New"/>
        </w:rPr>
        <w:t xml:space="preserve"> </w:t>
      </w:r>
      <w:r w:rsidR="00875AED">
        <w:rPr>
          <w:rFonts w:ascii="Courier New" w:hAnsi="Courier New" w:cs="Courier New"/>
        </w:rPr>
        <w:t>А</w:t>
      </w:r>
      <w:r>
        <w:rPr>
          <w:rFonts w:ascii="Courier New" w:hAnsi="Courier New" w:cs="Courier New"/>
        </w:rPr>
        <w:t xml:space="preserve"> «вся тварь» (сотворённое) как будто и не богом созданное.  Постное, обуженное христианство, направлен</w:t>
      </w:r>
      <w:r w:rsidR="00970F7F">
        <w:rPr>
          <w:rFonts w:ascii="Courier New" w:hAnsi="Courier New" w:cs="Courier New"/>
        </w:rPr>
        <w:t>ное на идеализацию мучеников и ск</w:t>
      </w:r>
      <w:r>
        <w:rPr>
          <w:rFonts w:ascii="Courier New" w:hAnsi="Courier New" w:cs="Courier New"/>
        </w:rPr>
        <w:t>у</w:t>
      </w:r>
      <w:r w:rsidR="00970F7F">
        <w:rPr>
          <w:rFonts w:ascii="Courier New" w:hAnsi="Courier New" w:cs="Courier New"/>
        </w:rPr>
        <w:t>д</w:t>
      </w:r>
      <w:r>
        <w:rPr>
          <w:rFonts w:ascii="Courier New" w:hAnsi="Courier New" w:cs="Courier New"/>
        </w:rPr>
        <w:t>о</w:t>
      </w:r>
      <w:r w:rsidR="00970F7F">
        <w:rPr>
          <w:rFonts w:ascii="Courier New" w:hAnsi="Courier New" w:cs="Courier New"/>
        </w:rPr>
        <w:t>сть</w:t>
      </w:r>
      <w:r>
        <w:rPr>
          <w:rFonts w:ascii="Courier New" w:hAnsi="Courier New" w:cs="Courier New"/>
        </w:rPr>
        <w:t xml:space="preserve"> жизни аскетов, не смогло не только вместить в себя, но понять</w:t>
      </w:r>
      <w:r w:rsidR="00970F7F">
        <w:rPr>
          <w:rFonts w:ascii="Courier New" w:hAnsi="Courier New" w:cs="Courier New"/>
        </w:rPr>
        <w:t>,</w:t>
      </w:r>
      <w:r>
        <w:rPr>
          <w:rFonts w:ascii="Courier New" w:hAnsi="Courier New" w:cs="Courier New"/>
        </w:rPr>
        <w:t xml:space="preserve"> принять многообразие и «цветущую сложность»</w:t>
      </w:r>
      <w:r w:rsidRPr="00AD6B2D">
        <w:rPr>
          <w:rFonts w:ascii="Courier New" w:hAnsi="Courier New" w:cs="Courier New"/>
        </w:rPr>
        <w:t xml:space="preserve"> </w:t>
      </w:r>
      <w:r>
        <w:rPr>
          <w:rFonts w:ascii="Courier New" w:hAnsi="Courier New" w:cs="Courier New"/>
        </w:rPr>
        <w:t>дохристианской веры, предпочитая её отвергнуть, не вникая в особенности. За сим следовала демонизация непонятного и непонятого</w:t>
      </w:r>
      <w:r w:rsidR="0012210C">
        <w:rPr>
          <w:rFonts w:ascii="Courier New" w:hAnsi="Courier New" w:cs="Courier New"/>
        </w:rPr>
        <w:t>,</w:t>
      </w:r>
      <w:r>
        <w:rPr>
          <w:rFonts w:ascii="Courier New" w:hAnsi="Courier New" w:cs="Courier New"/>
        </w:rPr>
        <w:t xml:space="preserve"> мощно</w:t>
      </w:r>
      <w:r w:rsidR="00A95A78">
        <w:rPr>
          <w:rFonts w:ascii="Courier New" w:hAnsi="Courier New" w:cs="Courier New"/>
        </w:rPr>
        <w:t>го явления дохристианской веры.</w:t>
      </w:r>
    </w:p>
    <w:p w:rsidR="00744860" w:rsidRPr="001C05E8" w:rsidRDefault="00744860" w:rsidP="00A95A78">
      <w:pPr>
        <w:pStyle w:val="a5"/>
        <w:ind w:left="-1104" w:right="24" w:firstLine="552"/>
        <w:jc w:val="both"/>
        <w:rPr>
          <w:rFonts w:ascii="Courier New" w:hAnsi="Courier New" w:cs="Courier New"/>
        </w:rPr>
      </w:pPr>
      <w:r>
        <w:rPr>
          <w:rFonts w:ascii="Courier New" w:hAnsi="Courier New" w:cs="Courier New"/>
        </w:rPr>
        <w:t>Разнообразие, например, календарных обрядов славян – следствие громадного ареала расселения (с климатическими особенностями, где времена г</w:t>
      </w:r>
      <w:r w:rsidRPr="003148BC">
        <w:rPr>
          <w:rFonts w:ascii="Ozegov NT" w:hAnsi="Ozegov NT" w:cs="Ozegov NT"/>
        </w:rPr>
        <w:t>о</w:t>
      </w:r>
      <w:r>
        <w:rPr>
          <w:rFonts w:ascii="Courier New" w:hAnsi="Courier New" w:cs="Courier New"/>
        </w:rPr>
        <w:t>да смещались, что давало многообразную вариативность обрядов); или языковых особенностей (сотни метафор языков обозначали порой одно и то же понятие)</w:t>
      </w:r>
      <w:r w:rsidR="00A95A78">
        <w:rPr>
          <w:rFonts w:ascii="Courier New" w:hAnsi="Courier New" w:cs="Courier New"/>
        </w:rPr>
        <w:t>.</w:t>
      </w:r>
      <w:r>
        <w:rPr>
          <w:rFonts w:ascii="Courier New" w:hAnsi="Courier New" w:cs="Courier New"/>
        </w:rPr>
        <w:t xml:space="preserve"> </w:t>
      </w:r>
      <w:r w:rsidR="00A95A78">
        <w:rPr>
          <w:rFonts w:ascii="Courier New" w:hAnsi="Courier New" w:cs="Courier New"/>
        </w:rPr>
        <w:t>Н</w:t>
      </w:r>
      <w:r>
        <w:rPr>
          <w:rFonts w:ascii="Courier New" w:hAnsi="Courier New" w:cs="Courier New"/>
        </w:rPr>
        <w:t xml:space="preserve">апример, в одних русских местностях совсем не знали Купалы, зато в это же время праздновали </w:t>
      </w:r>
      <w:r w:rsidRPr="00AB152E">
        <w:rPr>
          <w:rFonts w:ascii="Courier New" w:hAnsi="Courier New" w:cs="Courier New"/>
          <w:i/>
        </w:rPr>
        <w:t>Ярилин день</w:t>
      </w:r>
      <w:r>
        <w:rPr>
          <w:rFonts w:ascii="Courier New" w:hAnsi="Courier New" w:cs="Courier New"/>
        </w:rPr>
        <w:t xml:space="preserve"> (Ярославская, Тверская, Казанская губернии), </w:t>
      </w:r>
      <w:r w:rsidRPr="00AB152E">
        <w:rPr>
          <w:rFonts w:ascii="Courier New" w:hAnsi="Courier New" w:cs="Courier New"/>
          <w:i/>
        </w:rPr>
        <w:t>коловорот</w:t>
      </w:r>
      <w:r>
        <w:rPr>
          <w:rFonts w:ascii="Courier New" w:hAnsi="Courier New" w:cs="Courier New"/>
        </w:rPr>
        <w:t>, а в иных местностях знали то и другое</w:t>
      </w:r>
      <w:r w:rsidR="00875AED">
        <w:rPr>
          <w:rFonts w:ascii="Courier New" w:hAnsi="Courier New" w:cs="Courier New"/>
        </w:rPr>
        <w:t>, и третье</w:t>
      </w:r>
      <w:r>
        <w:rPr>
          <w:rFonts w:ascii="Courier New" w:hAnsi="Courier New" w:cs="Courier New"/>
        </w:rPr>
        <w:t>. Самая больш</w:t>
      </w:r>
      <w:r w:rsidRPr="00894B16">
        <w:rPr>
          <w:rFonts w:ascii="Ozegov NT" w:hAnsi="Ozegov NT" w:cs="Ozegov NT"/>
        </w:rPr>
        <w:t>а</w:t>
      </w:r>
      <w:r>
        <w:rPr>
          <w:rFonts w:ascii="Courier New" w:hAnsi="Courier New" w:cs="Courier New"/>
        </w:rPr>
        <w:t xml:space="preserve">я вариативность отдельных обычаев, принадлежавших одному народу, наблюдается у русских, </w:t>
      </w:r>
      <w:r w:rsidR="0012210C">
        <w:rPr>
          <w:rFonts w:ascii="Courier New" w:hAnsi="Courier New" w:cs="Courier New"/>
        </w:rPr>
        <w:lastRenderedPageBreak/>
        <w:t xml:space="preserve">имеющих </w:t>
      </w:r>
      <w:r>
        <w:rPr>
          <w:rFonts w:ascii="Courier New" w:hAnsi="Courier New" w:cs="Courier New"/>
        </w:rPr>
        <w:t>самый обширный ареал расселения. Но кому это интересно?!</w:t>
      </w:r>
      <w:r w:rsidRPr="001C05E8">
        <w:rPr>
          <w:rFonts w:ascii="Courier New" w:hAnsi="Courier New" w:cs="Courier New"/>
        </w:rPr>
        <w:t xml:space="preserve"> Безродный интернационал – будь он христианским (всех конфессий и сект), коммунистическим, демократическим, общечеловеческим («общечеловеческие ценности»), масонским, еврази</w:t>
      </w:r>
      <w:r>
        <w:rPr>
          <w:rFonts w:ascii="Courier New" w:hAnsi="Courier New" w:cs="Courier New"/>
        </w:rPr>
        <w:t xml:space="preserve">йским, «русским космизмом» и так </w:t>
      </w:r>
      <w:r w:rsidRPr="001C05E8">
        <w:rPr>
          <w:rFonts w:ascii="Courier New" w:hAnsi="Courier New" w:cs="Courier New"/>
        </w:rPr>
        <w:t>д</w:t>
      </w:r>
      <w:r>
        <w:rPr>
          <w:rFonts w:ascii="Courier New" w:hAnsi="Courier New" w:cs="Courier New"/>
        </w:rPr>
        <w:t>алее</w:t>
      </w:r>
      <w:r w:rsidRPr="001C05E8">
        <w:rPr>
          <w:rFonts w:ascii="Courier New" w:hAnsi="Courier New" w:cs="Courier New"/>
        </w:rPr>
        <w:t xml:space="preserve"> – всегда испытывал патологическую ненависть к породистым людям. Ими могли быть отнюдь не только дворяне</w:t>
      </w:r>
      <w:r w:rsidR="0012210C">
        <w:rPr>
          <w:rFonts w:ascii="Courier New" w:hAnsi="Courier New" w:cs="Courier New"/>
        </w:rPr>
        <w:t>,</w:t>
      </w:r>
      <w:r w:rsidRPr="001C05E8">
        <w:rPr>
          <w:rFonts w:ascii="Courier New" w:hAnsi="Courier New" w:cs="Courier New"/>
        </w:rPr>
        <w:t xml:space="preserve"> царские династии, но и (в б</w:t>
      </w:r>
      <w:r w:rsidRPr="001C05E8">
        <w:rPr>
          <w:rFonts w:ascii="Ozegov NT" w:hAnsi="Ozegov NT" w:cs="Ozegov NT"/>
        </w:rPr>
        <w:t>о</w:t>
      </w:r>
      <w:r w:rsidRPr="001C05E8">
        <w:rPr>
          <w:rFonts w:ascii="Courier New" w:hAnsi="Courier New" w:cs="Courier New"/>
        </w:rPr>
        <w:t xml:space="preserve">льшей массе) крестьянские, купеческие, </w:t>
      </w:r>
      <w:r w:rsidR="004B510A" w:rsidRPr="001C05E8">
        <w:rPr>
          <w:rFonts w:ascii="Courier New" w:hAnsi="Courier New" w:cs="Courier New"/>
        </w:rPr>
        <w:t>казачьи, воинские род</w:t>
      </w:r>
      <w:r w:rsidR="004B510A" w:rsidRPr="00E77D9C">
        <w:rPr>
          <w:rFonts w:ascii="Ozegov NT" w:hAnsi="Ozegov NT" w:cs="Ozegov NT"/>
        </w:rPr>
        <w:t>ы</w:t>
      </w:r>
      <w:r w:rsidR="004B510A">
        <w:rPr>
          <w:rFonts w:ascii="Ozegov NT" w:hAnsi="Ozegov NT" w:cs="Ozegov NT"/>
        </w:rPr>
        <w:t>,</w:t>
      </w:r>
      <w:r w:rsidR="004B510A" w:rsidRPr="001C05E8">
        <w:rPr>
          <w:rFonts w:ascii="Courier New" w:hAnsi="Courier New" w:cs="Courier New"/>
        </w:rPr>
        <w:t xml:space="preserve"> </w:t>
      </w:r>
      <w:r w:rsidRPr="001C05E8">
        <w:rPr>
          <w:rFonts w:ascii="Courier New" w:hAnsi="Courier New" w:cs="Courier New"/>
        </w:rPr>
        <w:t>ремесленные</w:t>
      </w:r>
      <w:r w:rsidR="004B510A">
        <w:rPr>
          <w:rFonts w:ascii="Courier New" w:hAnsi="Courier New" w:cs="Courier New"/>
        </w:rPr>
        <w:t>. Ч</w:t>
      </w:r>
      <w:r w:rsidRPr="001C05E8">
        <w:rPr>
          <w:rFonts w:ascii="Courier New" w:hAnsi="Courier New" w:cs="Courier New"/>
        </w:rPr>
        <w:t>его ст</w:t>
      </w:r>
      <w:r w:rsidRPr="001C05E8">
        <w:rPr>
          <w:rFonts w:ascii="Ozegov NT" w:hAnsi="Ozegov NT" w:cs="Ozegov NT"/>
        </w:rPr>
        <w:t>о</w:t>
      </w:r>
      <w:r w:rsidRPr="001C05E8">
        <w:rPr>
          <w:rFonts w:ascii="Courier New" w:hAnsi="Courier New" w:cs="Courier New"/>
        </w:rPr>
        <w:t>ят «палех», «хохлома», «гжель», вятские кружева, оренбургские платки, творения бесчисленных каменных дел мастеров, ст</w:t>
      </w:r>
      <w:r w:rsidRPr="001C05E8">
        <w:rPr>
          <w:rFonts w:ascii="Ozegov NT" w:hAnsi="Ozegov NT" w:cs="Ozegov NT"/>
        </w:rPr>
        <w:t>о</w:t>
      </w:r>
      <w:r w:rsidRPr="001C05E8">
        <w:rPr>
          <w:rFonts w:ascii="Courier New" w:hAnsi="Courier New" w:cs="Courier New"/>
        </w:rPr>
        <w:t>ляров, плотников, печников!</w:t>
      </w:r>
    </w:p>
    <w:p w:rsidR="00744860" w:rsidRPr="001C05E8" w:rsidRDefault="00744860" w:rsidP="00744860">
      <w:pPr>
        <w:pStyle w:val="a5"/>
        <w:ind w:left="-1104" w:right="24"/>
        <w:jc w:val="both"/>
        <w:rPr>
          <w:rFonts w:ascii="Courier New" w:hAnsi="Courier New" w:cs="Courier New"/>
        </w:rPr>
      </w:pPr>
      <w:r>
        <w:rPr>
          <w:rFonts w:ascii="Courier New" w:hAnsi="Courier New" w:cs="Courier New"/>
        </w:rPr>
        <w:t xml:space="preserve">   В книге академика О.Н.</w:t>
      </w:r>
      <w:r w:rsidRPr="001C05E8">
        <w:rPr>
          <w:rFonts w:ascii="Courier New" w:hAnsi="Courier New" w:cs="Courier New"/>
        </w:rPr>
        <w:t>Трубачева «В п</w:t>
      </w:r>
      <w:r>
        <w:rPr>
          <w:rFonts w:ascii="Courier New" w:hAnsi="Courier New" w:cs="Courier New"/>
        </w:rPr>
        <w:t xml:space="preserve">оисках единства» </w:t>
      </w:r>
      <w:r w:rsidRPr="001C05E8">
        <w:rPr>
          <w:rFonts w:ascii="Courier New" w:hAnsi="Courier New" w:cs="Courier New"/>
        </w:rPr>
        <w:t>написано: «Языческий сначала значило «народный» (ведь язык – это также и народ</w:t>
      </w:r>
      <w:r w:rsidR="00CB4300">
        <w:rPr>
          <w:rFonts w:ascii="Courier New" w:hAnsi="Courier New" w:cs="Courier New"/>
        </w:rPr>
        <w:t>)</w:t>
      </w:r>
      <w:r w:rsidR="000E5572">
        <w:rPr>
          <w:rFonts w:ascii="Courier New" w:hAnsi="Courier New" w:cs="Courier New"/>
        </w:rPr>
        <w:t>». К</w:t>
      </w:r>
      <w:r w:rsidR="000E5572" w:rsidRPr="000A5C7D">
        <w:rPr>
          <w:rFonts w:ascii="Courier New" w:hAnsi="Courier New" w:cs="Courier New"/>
        </w:rPr>
        <w:t>ак народный</w:t>
      </w:r>
      <w:r w:rsidRPr="001C05E8">
        <w:rPr>
          <w:rFonts w:ascii="Courier New" w:hAnsi="Courier New" w:cs="Courier New"/>
        </w:rPr>
        <w:t xml:space="preserve"> определение </w:t>
      </w:r>
      <w:r w:rsidR="000E5572">
        <w:rPr>
          <w:rFonts w:ascii="Courier New" w:hAnsi="Courier New" w:cs="Courier New"/>
        </w:rPr>
        <w:t xml:space="preserve">этого </w:t>
      </w:r>
      <w:r w:rsidRPr="001C05E8">
        <w:rPr>
          <w:rFonts w:ascii="Courier New" w:hAnsi="Courier New" w:cs="Courier New"/>
        </w:rPr>
        <w:t xml:space="preserve">слова и у Даля. Когда в начале </w:t>
      </w:r>
      <w:r w:rsidRPr="001C05E8">
        <w:rPr>
          <w:rFonts w:ascii="Courier New" w:hAnsi="Courier New" w:cs="Courier New"/>
          <w:lang w:val="en-US"/>
        </w:rPr>
        <w:t>XIX</w:t>
      </w:r>
      <w:r>
        <w:rPr>
          <w:rFonts w:ascii="Courier New" w:hAnsi="Courier New" w:cs="Courier New"/>
        </w:rPr>
        <w:t xml:space="preserve"> века</w:t>
      </w:r>
      <w:r w:rsidRPr="001C05E8">
        <w:rPr>
          <w:rFonts w:ascii="Courier New" w:hAnsi="Courier New" w:cs="Courier New"/>
        </w:rPr>
        <w:t xml:space="preserve"> говорили о нашествии в Россию Наполеона «с двунадесятью языками», тогда уже имели в виду, что «язык» - метафора понятия «организованная нация». </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Каждый род имел свой язык – на</w:t>
      </w:r>
      <w:r w:rsidR="000E5572">
        <w:rPr>
          <w:rFonts w:ascii="Courier New" w:hAnsi="Courier New" w:cs="Courier New"/>
        </w:rPr>
        <w:t>речие, которое подделать нельзя.</w:t>
      </w:r>
      <w:r w:rsidRPr="001C05E8">
        <w:rPr>
          <w:rFonts w:ascii="Courier New" w:hAnsi="Courier New" w:cs="Courier New"/>
        </w:rPr>
        <w:t xml:space="preserve"> </w:t>
      </w:r>
      <w:r w:rsidR="000E5572">
        <w:rPr>
          <w:rFonts w:ascii="Courier New" w:hAnsi="Courier New" w:cs="Courier New"/>
        </w:rPr>
        <w:t>И</w:t>
      </w:r>
      <w:r w:rsidRPr="001C05E8">
        <w:rPr>
          <w:rFonts w:ascii="Courier New" w:hAnsi="Courier New" w:cs="Courier New"/>
        </w:rPr>
        <w:t>ностранцу постичь все его мистические смыслы, многослойность-многозначность почти невозможно. Поэтому «инородное тело» пришлого человека в любом род</w:t>
      </w:r>
      <w:r w:rsidRPr="00845ACB">
        <w:rPr>
          <w:rFonts w:ascii="Ozegov NT" w:hAnsi="Ozegov NT" w:cs="Ozegov NT"/>
        </w:rPr>
        <w:t>у</w:t>
      </w:r>
      <w:r w:rsidRPr="001C05E8">
        <w:rPr>
          <w:rFonts w:ascii="Courier New" w:hAnsi="Courier New" w:cs="Courier New"/>
        </w:rPr>
        <w:t>-племени было сразу узнаваемо даже несмышлёным ребенком. Не только за самобытность ненавидел интернационал языки («язычников»). В древнем сознании соединялись понятия язык – «лингва» (ср</w:t>
      </w:r>
      <w:r>
        <w:rPr>
          <w:rFonts w:ascii="Courier New" w:hAnsi="Courier New" w:cs="Courier New"/>
        </w:rPr>
        <w:t xml:space="preserve">авните: «лингвистика») и </w:t>
      </w:r>
      <w:r w:rsidR="00875AED">
        <w:rPr>
          <w:rFonts w:ascii="Courier New" w:hAnsi="Courier New" w:cs="Courier New"/>
        </w:rPr>
        <w:t>«лингам» (мужской р</w:t>
      </w:r>
      <w:r w:rsidRPr="001C05E8">
        <w:rPr>
          <w:rFonts w:ascii="Courier New" w:hAnsi="Courier New" w:cs="Courier New"/>
        </w:rPr>
        <w:t>е</w:t>
      </w:r>
      <w:r w:rsidR="00875AED">
        <w:rPr>
          <w:rFonts w:ascii="Courier New" w:hAnsi="Courier New" w:cs="Courier New"/>
        </w:rPr>
        <w:t>продук</w:t>
      </w:r>
      <w:r w:rsidRPr="001C05E8">
        <w:rPr>
          <w:rFonts w:ascii="Courier New" w:hAnsi="Courier New" w:cs="Courier New"/>
        </w:rPr>
        <w:t>т</w:t>
      </w:r>
      <w:r w:rsidR="00875AED">
        <w:rPr>
          <w:rFonts w:ascii="Courier New" w:hAnsi="Courier New" w:cs="Courier New"/>
        </w:rPr>
        <w:t>ивн</w:t>
      </w:r>
      <w:r w:rsidRPr="001C05E8">
        <w:rPr>
          <w:rFonts w:ascii="Courier New" w:hAnsi="Courier New" w:cs="Courier New"/>
        </w:rPr>
        <w:t xml:space="preserve">ый </w:t>
      </w:r>
      <w:r w:rsidRPr="00E77D9C">
        <w:rPr>
          <w:rFonts w:ascii="Ozegov NT" w:hAnsi="Ozegov NT" w:cs="Ozegov NT"/>
        </w:rPr>
        <w:t>о</w:t>
      </w:r>
      <w:r w:rsidRPr="001C05E8">
        <w:rPr>
          <w:rFonts w:ascii="Courier New" w:hAnsi="Courier New" w:cs="Courier New"/>
        </w:rPr>
        <w:t xml:space="preserve">рган, передающий одни и те же гены, создающий семью, род, родню, народ, племя, то есть опять же – говорящих на одном языке). Плотное духовно-непроницаемое ядро породы (и «лингвы» и «лингама») для безродного интернационала, перекати-поля, не имеющего корней, представляло единую </w:t>
      </w:r>
      <w:r w:rsidRPr="001C05E8">
        <w:rPr>
          <w:rFonts w:ascii="Courier New" w:hAnsi="Courier New" w:cs="Courier New"/>
          <w:b/>
          <w:bCs/>
        </w:rPr>
        <w:t>национальную силу</w:t>
      </w:r>
      <w:r w:rsidRPr="001C05E8">
        <w:rPr>
          <w:rFonts w:ascii="Courier New" w:hAnsi="Courier New" w:cs="Courier New"/>
        </w:rPr>
        <w:t>, владеющую мощным коллективным духом, объедин</w:t>
      </w:r>
      <w:r>
        <w:rPr>
          <w:rFonts w:ascii="Courier New" w:hAnsi="Courier New" w:cs="Courier New"/>
        </w:rPr>
        <w:t>ё</w:t>
      </w:r>
      <w:r w:rsidRPr="001C05E8">
        <w:rPr>
          <w:rFonts w:ascii="Courier New" w:hAnsi="Courier New" w:cs="Courier New"/>
        </w:rPr>
        <w:t xml:space="preserve">нную общей кровью, корнями предков и ветвями потомков, имеющую, наконец, обширную благодатную землю. Этой </w:t>
      </w:r>
      <w:r w:rsidRPr="001C05E8">
        <w:rPr>
          <w:rFonts w:ascii="Courier New" w:hAnsi="Courier New" w:cs="Courier New"/>
          <w:b/>
          <w:bCs/>
        </w:rPr>
        <w:t>силы</w:t>
      </w:r>
      <w:r w:rsidRPr="001C05E8">
        <w:rPr>
          <w:rFonts w:ascii="Courier New" w:hAnsi="Courier New" w:cs="Courier New"/>
        </w:rPr>
        <w:t xml:space="preserve"> христианский интернационал, боровшийся за площади паразитирования, боялся больше всего, окрестив </w:t>
      </w:r>
      <w:r>
        <w:rPr>
          <w:rFonts w:ascii="Courier New" w:hAnsi="Courier New" w:cs="Courier New"/>
        </w:rPr>
        <w:t xml:space="preserve">её </w:t>
      </w:r>
      <w:r w:rsidRPr="001C05E8">
        <w:rPr>
          <w:rFonts w:ascii="Courier New" w:hAnsi="Courier New" w:cs="Courier New"/>
        </w:rPr>
        <w:t>«</w:t>
      </w:r>
      <w:r w:rsidRPr="001C05E8">
        <w:rPr>
          <w:rFonts w:ascii="Courier New" w:hAnsi="Courier New" w:cs="Courier New"/>
          <w:b/>
          <w:bCs/>
        </w:rPr>
        <w:t>язычеством</w:t>
      </w:r>
      <w:r w:rsidRPr="001C05E8">
        <w:rPr>
          <w:rFonts w:ascii="Courier New" w:hAnsi="Courier New" w:cs="Courier New"/>
        </w:rPr>
        <w:t>» («</w:t>
      </w:r>
      <w:r w:rsidRPr="001C05E8">
        <w:rPr>
          <w:rFonts w:ascii="Courier New" w:hAnsi="Courier New" w:cs="Courier New"/>
          <w:b/>
          <w:bCs/>
        </w:rPr>
        <w:t>враг</w:t>
      </w:r>
      <w:r>
        <w:rPr>
          <w:rFonts w:ascii="Courier New" w:hAnsi="Courier New" w:cs="Courier New"/>
          <w:b/>
          <w:bCs/>
        </w:rPr>
        <w:t>ом</w:t>
      </w:r>
      <w:r w:rsidRPr="001C05E8">
        <w:rPr>
          <w:rFonts w:ascii="Courier New" w:hAnsi="Courier New" w:cs="Courier New"/>
          <w:b/>
          <w:bCs/>
        </w:rPr>
        <w:t xml:space="preserve"> народа»</w:t>
      </w:r>
      <w:r w:rsidRPr="001C05E8">
        <w:rPr>
          <w:rFonts w:ascii="Courier New" w:hAnsi="Courier New" w:cs="Courier New"/>
        </w:rPr>
        <w:t>); приписав «язычеству» - совершенно неоправданно и несправедливо! – бездуховность</w:t>
      </w:r>
      <w:r>
        <w:rPr>
          <w:rFonts w:ascii="Courier New" w:hAnsi="Courier New" w:cs="Courier New"/>
        </w:rPr>
        <w:t xml:space="preserve"> (хотя духовность – понятие </w:t>
      </w:r>
      <w:r w:rsidR="00875AED">
        <w:rPr>
          <w:rFonts w:ascii="Courier New" w:hAnsi="Courier New" w:cs="Courier New"/>
        </w:rPr>
        <w:t xml:space="preserve">доконфессиональное, </w:t>
      </w:r>
      <w:r>
        <w:rPr>
          <w:rFonts w:ascii="Courier New" w:hAnsi="Courier New" w:cs="Courier New"/>
        </w:rPr>
        <w:t>существовавшее с древнейших времён)</w:t>
      </w:r>
      <w:r w:rsidRPr="001C05E8">
        <w:rPr>
          <w:rFonts w:ascii="Courier New" w:hAnsi="Courier New" w:cs="Courier New"/>
        </w:rPr>
        <w:t>, плотскость (подменяя этим бранным</w:t>
      </w:r>
      <w:r>
        <w:rPr>
          <w:rFonts w:ascii="Courier New" w:hAnsi="Courier New" w:cs="Courier New"/>
        </w:rPr>
        <w:t>,</w:t>
      </w:r>
      <w:r w:rsidRPr="001C05E8">
        <w:rPr>
          <w:rFonts w:ascii="Courier New" w:hAnsi="Courier New" w:cs="Courier New"/>
        </w:rPr>
        <w:t xml:space="preserve"> в глазах христиан</w:t>
      </w:r>
      <w:r>
        <w:rPr>
          <w:rFonts w:ascii="Courier New" w:hAnsi="Courier New" w:cs="Courier New"/>
        </w:rPr>
        <w:t>,</w:t>
      </w:r>
      <w:r w:rsidRPr="001C05E8">
        <w:rPr>
          <w:rFonts w:ascii="Courier New" w:hAnsi="Courier New" w:cs="Courier New"/>
        </w:rPr>
        <w:t xml:space="preserve"> словом </w:t>
      </w:r>
      <w:r w:rsidRPr="001C05E8">
        <w:rPr>
          <w:rFonts w:ascii="Courier New" w:hAnsi="Courier New" w:cs="Courier New"/>
          <w:b/>
          <w:bCs/>
        </w:rPr>
        <w:t>естество</w:t>
      </w:r>
      <w:r w:rsidRPr="001C05E8">
        <w:rPr>
          <w:rFonts w:ascii="Courier New" w:hAnsi="Courier New" w:cs="Courier New"/>
        </w:rPr>
        <w:t xml:space="preserve"> и </w:t>
      </w:r>
      <w:r w:rsidRPr="001C05E8">
        <w:rPr>
          <w:rFonts w:ascii="Courier New" w:hAnsi="Courier New" w:cs="Courier New"/>
          <w:b/>
          <w:bCs/>
        </w:rPr>
        <w:t>гармонию</w:t>
      </w:r>
      <w:r w:rsidRPr="001C05E8">
        <w:rPr>
          <w:rFonts w:ascii="Courier New" w:hAnsi="Courier New" w:cs="Courier New"/>
        </w:rPr>
        <w:t xml:space="preserve">, предполагающие и душевность, и многогранную духовность). </w:t>
      </w:r>
      <w:r w:rsidRPr="001C05E8">
        <w:rPr>
          <w:rFonts w:ascii="Courier New" w:hAnsi="Courier New" w:cs="Courier New"/>
          <w:b/>
          <w:bCs/>
        </w:rPr>
        <w:t>Не плотскость, а одухотвор</w:t>
      </w:r>
      <w:r>
        <w:rPr>
          <w:rFonts w:ascii="Courier New" w:hAnsi="Courier New" w:cs="Courier New"/>
          <w:b/>
          <w:bCs/>
        </w:rPr>
        <w:t>ё</w:t>
      </w:r>
      <w:r w:rsidRPr="001C05E8">
        <w:rPr>
          <w:rFonts w:ascii="Courier New" w:hAnsi="Courier New" w:cs="Courier New"/>
          <w:b/>
          <w:bCs/>
        </w:rPr>
        <w:t xml:space="preserve">нная божественная любовь, продолжение и нравственное воспитание </w:t>
      </w:r>
      <w:r w:rsidRPr="001C05E8">
        <w:rPr>
          <w:rFonts w:ascii="Courier New" w:hAnsi="Courier New" w:cs="Courier New"/>
          <w:b/>
          <w:bCs/>
        </w:rPr>
        <w:lastRenderedPageBreak/>
        <w:t>рода в традициях праотцов – вот что важно было для наших предков.</w:t>
      </w:r>
      <w:r w:rsidRPr="001C05E8">
        <w:rPr>
          <w:rFonts w:ascii="Courier New" w:hAnsi="Courier New" w:cs="Courier New"/>
        </w:rPr>
        <w:t xml:space="preserve"> Для них важно было многократное повторение своего – и Божьего! – лица; сохранение своего – и Божьего! - языка.</w:t>
      </w:r>
    </w:p>
    <w:p w:rsidR="00744860" w:rsidRDefault="00744860" w:rsidP="00744860">
      <w:pPr>
        <w:pStyle w:val="a5"/>
        <w:ind w:left="-1104" w:right="24"/>
        <w:jc w:val="both"/>
        <w:rPr>
          <w:rFonts w:ascii="Courier New" w:hAnsi="Courier New" w:cs="Courier New"/>
        </w:rPr>
      </w:pPr>
      <w:r w:rsidRPr="001C05E8">
        <w:rPr>
          <w:rFonts w:ascii="Courier New" w:hAnsi="Courier New" w:cs="Courier New"/>
        </w:rPr>
        <w:t xml:space="preserve">   Омерзение и к лингве (языку)</w:t>
      </w:r>
      <w:r>
        <w:rPr>
          <w:rFonts w:ascii="Courier New" w:hAnsi="Courier New" w:cs="Courier New"/>
        </w:rPr>
        <w:t>,</w:t>
      </w:r>
      <w:r w:rsidRPr="001C05E8">
        <w:rPr>
          <w:rFonts w:ascii="Courier New" w:hAnsi="Courier New" w:cs="Courier New"/>
        </w:rPr>
        <w:t xml:space="preserve"> и к лингаму – символам сильного рода, имеющего не только физиологическое естество, но и мощный духовный мистический </w:t>
      </w:r>
      <w:r>
        <w:rPr>
          <w:rFonts w:ascii="Courier New" w:hAnsi="Courier New" w:cs="Courier New"/>
        </w:rPr>
        <w:t xml:space="preserve">ареал; к обрядам, обычаям </w:t>
      </w:r>
      <w:r w:rsidRPr="001C05E8">
        <w:rPr>
          <w:rFonts w:ascii="Courier New" w:hAnsi="Courier New" w:cs="Courier New"/>
        </w:rPr>
        <w:t>предков - заставляло христианский интернационал фальсифицировать дохристианские верования, сводя сведения об образе жизни наших пращуров к животному блуду, называя любовь «грехом», загоняя её во тьму ночи, а жертвы Богу опошляя до предела, заодно пиная и созданных в своём воображении «язычников».</w:t>
      </w:r>
    </w:p>
    <w:p w:rsidR="00744860" w:rsidRPr="00AC62C7" w:rsidRDefault="00744860" w:rsidP="00744860">
      <w:pPr>
        <w:pStyle w:val="a5"/>
        <w:ind w:left="-1104" w:right="24"/>
        <w:jc w:val="both"/>
        <w:rPr>
          <w:rFonts w:ascii="Courier New" w:hAnsi="Courier New" w:cs="Courier New"/>
        </w:rPr>
      </w:pPr>
      <w:r w:rsidRPr="001C05E8">
        <w:rPr>
          <w:rFonts w:ascii="Courier New" w:hAnsi="Courier New" w:cs="Courier New"/>
        </w:rPr>
        <w:t xml:space="preserve">   </w:t>
      </w:r>
      <w:r w:rsidRPr="001C05E8">
        <w:rPr>
          <w:rFonts w:ascii="Courier New" w:hAnsi="Courier New" w:cs="Courier New"/>
          <w:b/>
          <w:bCs/>
          <w:i/>
          <w:iCs/>
        </w:rPr>
        <w:t xml:space="preserve">НИКАКИХ  «ЯЗЫЧНИКОВ»  НИКОГДА  НЕ  БЫЛО ! </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w:t>
      </w:r>
      <w:r>
        <w:rPr>
          <w:rFonts w:ascii="Courier New" w:hAnsi="Courier New" w:cs="Courier New"/>
        </w:rPr>
        <w:t>Афанасьев корректно охарактеризовал дохристианскую веру: «поэтические воззрения славян на природу» - это поэзия (в том числе и поэзия имён богов и духов, названий космических и стихийных явлений), разлитая в восприятии мира природы, которое несёт славянское самосознание</w:t>
      </w:r>
      <w:r w:rsidR="00870FBA">
        <w:rPr>
          <w:rFonts w:ascii="Courier New" w:hAnsi="Courier New" w:cs="Courier New"/>
        </w:rPr>
        <w:t>.</w:t>
      </w:r>
      <w:r>
        <w:rPr>
          <w:rFonts w:ascii="Courier New" w:hAnsi="Courier New" w:cs="Courier New"/>
        </w:rPr>
        <w:t xml:space="preserve"> </w:t>
      </w:r>
      <w:r w:rsidR="00870FBA">
        <w:rPr>
          <w:rFonts w:ascii="Courier New" w:hAnsi="Courier New" w:cs="Courier New"/>
        </w:rPr>
        <w:t>П</w:t>
      </w:r>
      <w:r>
        <w:rPr>
          <w:rFonts w:ascii="Courier New" w:hAnsi="Courier New" w:cs="Courier New"/>
        </w:rPr>
        <w:t xml:space="preserve">рекрасно это сформулировано у Клюева: «Природы радостный причастник». </w:t>
      </w:r>
      <w:r w:rsidRPr="001C05E8">
        <w:rPr>
          <w:rFonts w:ascii="Courier New" w:hAnsi="Courier New" w:cs="Courier New"/>
        </w:rPr>
        <w:t xml:space="preserve">Дохристианская Вера </w:t>
      </w:r>
      <w:r>
        <w:rPr>
          <w:rFonts w:ascii="Courier New" w:hAnsi="Courier New" w:cs="Courier New"/>
        </w:rPr>
        <w:t xml:space="preserve">во всём мире </w:t>
      </w:r>
      <w:r w:rsidRPr="001C05E8">
        <w:rPr>
          <w:rFonts w:ascii="Courier New" w:hAnsi="Courier New" w:cs="Courier New"/>
        </w:rPr>
        <w:t>существовала</w:t>
      </w:r>
      <w:r>
        <w:rPr>
          <w:rFonts w:ascii="Courier New" w:hAnsi="Courier New" w:cs="Courier New"/>
        </w:rPr>
        <w:t xml:space="preserve"> три миллиона</w:t>
      </w:r>
      <w:r w:rsidRPr="001C05E8">
        <w:rPr>
          <w:rFonts w:ascii="Courier New" w:hAnsi="Courier New" w:cs="Courier New"/>
        </w:rPr>
        <w:t xml:space="preserve"> лет</w:t>
      </w:r>
      <w:r>
        <w:rPr>
          <w:rFonts w:ascii="Courier New" w:hAnsi="Courier New" w:cs="Courier New"/>
        </w:rPr>
        <w:t xml:space="preserve"> - с начала поклонения предков первобытного человека огню</w:t>
      </w:r>
      <w:r w:rsidRPr="001C05E8">
        <w:rPr>
          <w:rFonts w:ascii="Courier New" w:hAnsi="Courier New" w:cs="Courier New"/>
        </w:rPr>
        <w:t>. Христианству (во многом вторичному) всего две тысячи лет, на Руси – одна тысяча. Но оно утверждает, что от него всё и пошло, а до того было невежество, мрак, скотство. Так же и большевики стояли на том, что история началась с 1917 года, а до того был невежественный царизм, повсеместная неграмотность, «мракобесие» церкви. История повторяется.</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Никто не желает замечать, что часто употребляемая формула в оправдание христианства: «нет ни эллина, ни иудея» – давно устарела и обнажает лживость предполагаемого интернационального равноправия, ибо эллина, как народа, нет уже более двух тысяч лет, а иудей жив… Где же в интернационале равенство?</w:t>
      </w:r>
    </w:p>
    <w:p w:rsidR="00744860" w:rsidRPr="001C05E8" w:rsidRDefault="00744860" w:rsidP="00744860">
      <w:pPr>
        <w:pStyle w:val="a5"/>
        <w:ind w:left="-1104" w:right="24"/>
        <w:jc w:val="both"/>
        <w:rPr>
          <w:rFonts w:ascii="Courier New" w:hAnsi="Courier New" w:cs="Courier New"/>
        </w:rPr>
      </w:pPr>
      <w:r w:rsidRPr="001C05E8">
        <w:rPr>
          <w:rFonts w:ascii="Courier New" w:hAnsi="Courier New" w:cs="Courier New"/>
        </w:rPr>
        <w:t xml:space="preserve">   Академик О.Н.Трубачев, который очень переживал то, что с утратой отеческой Веры, пришествием, как он считал, «революционным», в мир славян разных конфес</w:t>
      </w:r>
      <w:r>
        <w:rPr>
          <w:rFonts w:ascii="Courier New" w:hAnsi="Courier New" w:cs="Courier New"/>
        </w:rPr>
        <w:t>с</w:t>
      </w:r>
      <w:r w:rsidRPr="001C05E8">
        <w:rPr>
          <w:rFonts w:ascii="Courier New" w:hAnsi="Courier New" w:cs="Courier New"/>
        </w:rPr>
        <w:t>ий поздних религий, произошёл и разрыв славянского единства, писал: «В наше время, столь характерное острыми дефицитами,  ДЕФИЦИТ  ЕДИНСТВА,  возможно, один из самых острых».</w:t>
      </w:r>
    </w:p>
    <w:p w:rsidR="00744860" w:rsidRPr="001C05E8" w:rsidRDefault="00744860" w:rsidP="00744860">
      <w:pPr>
        <w:widowControl/>
        <w:shd w:val="clear" w:color="auto" w:fill="FFFFFF"/>
        <w:snapToGrid/>
        <w:ind w:left="-1104" w:right="24"/>
        <w:jc w:val="both"/>
        <w:rPr>
          <w:rFonts w:ascii="Courier New" w:hAnsi="Courier New" w:cs="Courier New"/>
          <w:snapToGrid w:val="0"/>
          <w:sz w:val="28"/>
          <w:szCs w:val="28"/>
        </w:rPr>
      </w:pPr>
      <w:r w:rsidRPr="001C05E8">
        <w:rPr>
          <w:rFonts w:ascii="Courier New" w:hAnsi="Courier New" w:cs="Courier New"/>
          <w:snapToGrid w:val="0"/>
          <w:color w:val="000000"/>
          <w:sz w:val="28"/>
          <w:szCs w:val="28"/>
        </w:rPr>
        <w:t xml:space="preserve">   </w:t>
      </w:r>
      <w:r w:rsidRPr="001C05E8">
        <w:rPr>
          <w:rFonts w:ascii="Courier New" w:hAnsi="Courier New" w:cs="Courier New"/>
          <w:sz w:val="28"/>
          <w:szCs w:val="28"/>
        </w:rPr>
        <w:t xml:space="preserve">Он анализировал наступление христианства на Русь: </w:t>
      </w:r>
      <w:r w:rsidRPr="001C05E8">
        <w:rPr>
          <w:rFonts w:ascii="Courier New" w:hAnsi="Courier New" w:cs="Courier New"/>
          <w:snapToGrid w:val="0"/>
          <w:color w:val="000000"/>
          <w:sz w:val="28"/>
          <w:szCs w:val="28"/>
        </w:rPr>
        <w:t xml:space="preserve">«…Прежнюю веру отцов, выраставшую как бы из земли, вечную и ниоткуда не пришедшую, «свою», сменила книжная вера, христианство, не сразу укоренившаяся даже в городах, а в </w:t>
      </w:r>
      <w:r w:rsidRPr="001C05E8">
        <w:rPr>
          <w:rFonts w:ascii="Courier New" w:hAnsi="Courier New" w:cs="Courier New"/>
          <w:snapToGrid w:val="0"/>
          <w:color w:val="000000"/>
          <w:sz w:val="28"/>
          <w:szCs w:val="28"/>
        </w:rPr>
        <w:lastRenderedPageBreak/>
        <w:t>сёла, остававшиеся дольше языческими, новая вера пришла ещё позже. Но в языке постепенно обесцениваются все более или менее оценочные слов</w:t>
      </w:r>
      <w:r w:rsidRPr="008610EA">
        <w:rPr>
          <w:rFonts w:ascii="Ozegov NT" w:hAnsi="Ozegov NT" w:cs="Courier New"/>
          <w:snapToGrid w:val="0"/>
          <w:color w:val="000000"/>
          <w:sz w:val="28"/>
          <w:szCs w:val="28"/>
        </w:rPr>
        <w:t>а</w:t>
      </w:r>
      <w:r w:rsidRPr="001C05E8">
        <w:rPr>
          <w:rFonts w:ascii="Courier New" w:hAnsi="Courier New" w:cs="Courier New"/>
          <w:snapToGrid w:val="0"/>
          <w:color w:val="000000"/>
          <w:sz w:val="28"/>
          <w:szCs w:val="28"/>
        </w:rPr>
        <w:t xml:space="preserve">; когда масса простого народа стала официально христианской, само обозначение христианина тоже оказалось «сосланным в село», словно вслед за язычниками первых времён, потому что в своей народной форме - </w:t>
      </w:r>
      <w:r w:rsidRPr="001C05E8">
        <w:rPr>
          <w:rFonts w:ascii="Courier New" w:hAnsi="Courier New" w:cs="Courier New"/>
          <w:i/>
          <w:iCs/>
          <w:snapToGrid w:val="0"/>
          <w:color w:val="000000"/>
          <w:sz w:val="28"/>
          <w:szCs w:val="28"/>
        </w:rPr>
        <w:t xml:space="preserve">крестьянин - </w:t>
      </w:r>
      <w:r w:rsidRPr="001C05E8">
        <w:rPr>
          <w:rFonts w:ascii="Courier New" w:hAnsi="Courier New" w:cs="Courier New"/>
          <w:snapToGrid w:val="0"/>
          <w:color w:val="000000"/>
          <w:sz w:val="28"/>
          <w:szCs w:val="28"/>
        </w:rPr>
        <w:t>слово стало названием рядового земледельца. Случай этот довольно оригинальный, так как из всех языков народов, охваченных христианизацией, как будто только в русском</w:t>
      </w:r>
      <w:r w:rsidRPr="001C05E8">
        <w:rPr>
          <w:rFonts w:ascii="Courier New" w:hAnsi="Courier New" w:cs="Courier New"/>
          <w:smallCaps/>
          <w:snapToGrid w:val="0"/>
          <w:color w:val="000000"/>
          <w:sz w:val="28"/>
          <w:szCs w:val="28"/>
        </w:rPr>
        <w:t xml:space="preserve"> </w:t>
      </w:r>
      <w:r w:rsidRPr="001C05E8">
        <w:rPr>
          <w:rFonts w:ascii="Courier New" w:hAnsi="Courier New" w:cs="Courier New"/>
          <w:snapToGrid w:val="0"/>
          <w:color w:val="000000"/>
          <w:sz w:val="28"/>
          <w:szCs w:val="28"/>
        </w:rPr>
        <w:t xml:space="preserve">обозначение </w:t>
      </w:r>
      <w:r w:rsidRPr="001C05E8">
        <w:rPr>
          <w:rFonts w:ascii="Courier New" w:hAnsi="Courier New" w:cs="Courier New"/>
          <w:b/>
          <w:bCs/>
          <w:snapToGrid w:val="0"/>
          <w:color w:val="000000"/>
          <w:sz w:val="28"/>
          <w:szCs w:val="28"/>
        </w:rPr>
        <w:t xml:space="preserve">христианина </w:t>
      </w:r>
      <w:r w:rsidRPr="001C05E8">
        <w:rPr>
          <w:rFonts w:ascii="Courier New" w:hAnsi="Courier New" w:cs="Courier New"/>
          <w:snapToGrid w:val="0"/>
          <w:color w:val="000000"/>
          <w:sz w:val="28"/>
          <w:szCs w:val="28"/>
        </w:rPr>
        <w:t xml:space="preserve">превратилось в обозначение </w:t>
      </w:r>
      <w:r w:rsidRPr="001C05E8">
        <w:rPr>
          <w:rFonts w:ascii="Courier New" w:hAnsi="Courier New" w:cs="Courier New"/>
          <w:b/>
          <w:bCs/>
          <w:snapToGrid w:val="0"/>
          <w:color w:val="000000"/>
          <w:sz w:val="28"/>
          <w:szCs w:val="28"/>
        </w:rPr>
        <w:t xml:space="preserve">землепашца, </w:t>
      </w:r>
      <w:r w:rsidRPr="001C05E8">
        <w:rPr>
          <w:rFonts w:ascii="Courier New" w:hAnsi="Courier New" w:cs="Courier New"/>
          <w:snapToGrid w:val="0"/>
          <w:color w:val="000000"/>
          <w:sz w:val="28"/>
          <w:szCs w:val="28"/>
        </w:rPr>
        <w:t xml:space="preserve">потеснив исконное славянское </w:t>
      </w:r>
      <w:r w:rsidRPr="001C05E8">
        <w:rPr>
          <w:rFonts w:ascii="Courier New" w:hAnsi="Courier New" w:cs="Courier New"/>
          <w:i/>
          <w:iCs/>
          <w:snapToGrid w:val="0"/>
          <w:color w:val="000000"/>
          <w:sz w:val="28"/>
          <w:szCs w:val="28"/>
        </w:rPr>
        <w:t xml:space="preserve">селянин </w:t>
      </w:r>
      <w:r w:rsidRPr="001C05E8">
        <w:rPr>
          <w:rFonts w:ascii="Courier New" w:hAnsi="Courier New" w:cs="Courier New"/>
          <w:snapToGrid w:val="0"/>
          <w:color w:val="000000"/>
          <w:sz w:val="28"/>
          <w:szCs w:val="28"/>
        </w:rPr>
        <w:t xml:space="preserve">(в украинском и белорусском крестьянин по-прежнему называется древним словом </w:t>
      </w:r>
      <w:r w:rsidRPr="001C05E8">
        <w:rPr>
          <w:rFonts w:ascii="Courier New" w:hAnsi="Courier New" w:cs="Courier New"/>
          <w:i/>
          <w:iCs/>
          <w:snapToGrid w:val="0"/>
          <w:color w:val="000000"/>
          <w:sz w:val="28"/>
          <w:szCs w:val="28"/>
        </w:rPr>
        <w:t xml:space="preserve">селянин). </w:t>
      </w:r>
      <w:r w:rsidRPr="001C05E8">
        <w:rPr>
          <w:rFonts w:ascii="Courier New" w:hAnsi="Courier New" w:cs="Courier New"/>
          <w:snapToGrid w:val="0"/>
          <w:color w:val="000000"/>
          <w:sz w:val="28"/>
          <w:szCs w:val="28"/>
        </w:rPr>
        <w:t xml:space="preserve">Что-то отдалённо напоминающее историю русского слова </w:t>
      </w:r>
      <w:r w:rsidRPr="001C05E8">
        <w:rPr>
          <w:rFonts w:ascii="Courier New" w:hAnsi="Courier New" w:cs="Courier New"/>
          <w:i/>
          <w:iCs/>
          <w:snapToGrid w:val="0"/>
          <w:color w:val="000000"/>
          <w:sz w:val="28"/>
          <w:szCs w:val="28"/>
        </w:rPr>
        <w:t xml:space="preserve">крестьянин </w:t>
      </w:r>
      <w:r w:rsidRPr="001C05E8">
        <w:rPr>
          <w:rFonts w:ascii="Courier New" w:hAnsi="Courier New" w:cs="Courier New"/>
          <w:snapToGrid w:val="0"/>
          <w:color w:val="000000"/>
          <w:sz w:val="28"/>
          <w:szCs w:val="28"/>
        </w:rPr>
        <w:t xml:space="preserve">произошло с аналогичным исходным обозначением во французском языке </w:t>
      </w:r>
      <w:r w:rsidRPr="001C05E8">
        <w:rPr>
          <w:rFonts w:ascii="Courier New" w:hAnsi="Courier New" w:cs="Courier New"/>
          <w:i/>
          <w:iCs/>
          <w:snapToGrid w:val="0"/>
          <w:color w:val="000000"/>
          <w:sz w:val="28"/>
          <w:szCs w:val="28"/>
        </w:rPr>
        <w:t>(</w:t>
      </w:r>
      <w:r w:rsidRPr="001C05E8">
        <w:rPr>
          <w:rFonts w:ascii="Courier New" w:hAnsi="Courier New" w:cs="Courier New"/>
          <w:i/>
          <w:iCs/>
          <w:snapToGrid w:val="0"/>
          <w:color w:val="000000"/>
          <w:sz w:val="28"/>
          <w:szCs w:val="28"/>
          <w:lang w:val="en-US"/>
        </w:rPr>
        <w:t>cretin</w:t>
      </w:r>
      <w:r w:rsidRPr="001C05E8">
        <w:rPr>
          <w:rFonts w:ascii="Courier New" w:hAnsi="Courier New" w:cs="Courier New"/>
          <w:i/>
          <w:iCs/>
          <w:snapToGrid w:val="0"/>
          <w:color w:val="000000"/>
          <w:sz w:val="28"/>
          <w:szCs w:val="28"/>
        </w:rPr>
        <w:t xml:space="preserve"> - «</w:t>
      </w:r>
      <w:r w:rsidRPr="001C05E8">
        <w:rPr>
          <w:rFonts w:ascii="Courier New" w:hAnsi="Courier New" w:cs="Courier New"/>
          <w:snapToGrid w:val="0"/>
          <w:color w:val="000000"/>
          <w:sz w:val="28"/>
          <w:szCs w:val="28"/>
        </w:rPr>
        <w:t>слабоумный человек, кретин, идиот», в сущности</w:t>
      </w:r>
      <w:r>
        <w:rPr>
          <w:rFonts w:ascii="Courier New" w:hAnsi="Courier New" w:cs="Courier New"/>
          <w:snapToGrid w:val="0"/>
          <w:color w:val="000000"/>
          <w:sz w:val="28"/>
          <w:szCs w:val="28"/>
        </w:rPr>
        <w:t>,</w:t>
      </w:r>
      <w:r w:rsidRPr="001C05E8">
        <w:rPr>
          <w:rFonts w:ascii="Courier New" w:hAnsi="Courier New" w:cs="Courier New"/>
          <w:snapToGrid w:val="0"/>
          <w:color w:val="000000"/>
          <w:sz w:val="28"/>
          <w:szCs w:val="28"/>
        </w:rPr>
        <w:t xml:space="preserve"> народная форма от латинского </w:t>
      </w:r>
      <w:r w:rsidRPr="001C05E8">
        <w:rPr>
          <w:rFonts w:ascii="Courier New" w:hAnsi="Courier New" w:cs="Courier New"/>
          <w:i/>
          <w:iCs/>
          <w:snapToGrid w:val="0"/>
          <w:color w:val="000000"/>
          <w:sz w:val="28"/>
          <w:szCs w:val="28"/>
          <w:lang w:val="en-US"/>
        </w:rPr>
        <w:t>christianus</w:t>
      </w:r>
      <w:r w:rsidRPr="001C05E8">
        <w:rPr>
          <w:rFonts w:ascii="Courier New" w:hAnsi="Courier New" w:cs="Courier New"/>
          <w:i/>
          <w:iCs/>
          <w:snapToGrid w:val="0"/>
          <w:color w:val="000000"/>
          <w:sz w:val="28"/>
          <w:szCs w:val="28"/>
        </w:rPr>
        <w:t xml:space="preserve"> «христианин»</w:t>
      </w:r>
      <w:r w:rsidRPr="001C05E8">
        <w:rPr>
          <w:rFonts w:ascii="Courier New" w:hAnsi="Courier New" w:cs="Courier New"/>
          <w:snapToGrid w:val="0"/>
          <w:color w:val="000000"/>
          <w:sz w:val="28"/>
          <w:szCs w:val="28"/>
        </w:rPr>
        <w:t>)…</w:t>
      </w:r>
    </w:p>
    <w:p w:rsidR="00744860" w:rsidRPr="001C05E8" w:rsidRDefault="00744860" w:rsidP="00744860">
      <w:pPr>
        <w:pStyle w:val="30"/>
        <w:ind w:left="-1104" w:right="24"/>
        <w:rPr>
          <w:rFonts w:ascii="Courier New" w:hAnsi="Courier New" w:cs="Courier New"/>
        </w:rPr>
      </w:pPr>
      <w:r w:rsidRPr="001C05E8">
        <w:rPr>
          <w:rFonts w:ascii="Courier New" w:hAnsi="Courier New" w:cs="Courier New"/>
        </w:rPr>
        <w:t xml:space="preserve">   У гонимого язычества путь был один - сначала на окраины Руси, потом - в уголки людских душ, в подсознание, чтобы там остаться, видимо, навсегда, как</w:t>
      </w:r>
      <w:r w:rsidRPr="001C05E8">
        <w:t xml:space="preserve"> </w:t>
      </w:r>
      <w:r w:rsidRPr="001C05E8">
        <w:rPr>
          <w:rFonts w:ascii="Courier New" w:hAnsi="Courier New" w:cs="Courier New"/>
        </w:rPr>
        <w:t>бы мы ни называли это - суеверием, пережитками или пережитками пережитков, как бы мы ни игнорировали все эти виды двоеверия. Не считаться с ним - напрасное занятие, ибо в двоеверии открывается своего рода отрицательная преемственность, то есть единство культуры. Конечно, говоря о единстве русской культуры, мы подразумеваем более высокое содержание и более фундаментальную преемственность…</w:t>
      </w:r>
      <w:r>
        <w:rPr>
          <w:rFonts w:ascii="Courier New" w:hAnsi="Courier New" w:cs="Courier New"/>
        </w:rPr>
        <w:t>.</w:t>
      </w:r>
      <w:r w:rsidRPr="001C05E8">
        <w:rPr>
          <w:rFonts w:ascii="Courier New" w:hAnsi="Courier New" w:cs="Courier New"/>
        </w:rPr>
        <w:t xml:space="preserve"> Мы говорим о неразрывности культу</w:t>
      </w:r>
      <w:r>
        <w:rPr>
          <w:rFonts w:ascii="Courier New" w:hAnsi="Courier New" w:cs="Courier New"/>
        </w:rPr>
        <w:t>ры в понимании Джона Бернала…: «</w:t>
      </w:r>
      <w:r w:rsidRPr="001C05E8">
        <w:rPr>
          <w:rFonts w:ascii="Courier New" w:hAnsi="Courier New" w:cs="Courier New"/>
        </w:rPr>
        <w:t>Древняя культура влияет на современную через посредство неразрывной цепи традиций, лишь последняя часть которой является письменной традицией</w:t>
      </w:r>
      <w:r>
        <w:rPr>
          <w:rFonts w:ascii="Courier New" w:hAnsi="Courier New" w:cs="Courier New"/>
        </w:rPr>
        <w:t>»</w:t>
      </w:r>
      <w:r w:rsidRPr="001C05E8">
        <w:rPr>
          <w:rFonts w:ascii="Courier New" w:hAnsi="Courier New" w:cs="Courier New"/>
        </w:rPr>
        <w:t>. Таким образом,</w:t>
      </w:r>
      <w:r>
        <w:rPr>
          <w:rFonts w:ascii="Courier New" w:hAnsi="Courier New" w:cs="Courier New"/>
        </w:rPr>
        <w:t xml:space="preserve"> устремив вначале свои мысли к «тысячелетию русской культуры»</w:t>
      </w:r>
      <w:r w:rsidRPr="001C05E8">
        <w:rPr>
          <w:rFonts w:ascii="Courier New" w:hAnsi="Courier New" w:cs="Courier New"/>
        </w:rPr>
        <w:t>, мы отнюдь не хотели этим сказать, что русской культуре исполняется 1000 лет и - ни одним годом больше: это попросту невозможно. Историю русской культуры нельзя начинать с крещения Руси, как и выводить её из Византии. Это можно делать, лишь не видя (или не желая видеть?) её собственных корней. Отводя сразу упрёк в голословности</w:t>
      </w:r>
      <w:r>
        <w:rPr>
          <w:rFonts w:ascii="Courier New" w:hAnsi="Courier New" w:cs="Courier New"/>
        </w:rPr>
        <w:t>,</w:t>
      </w:r>
      <w:r w:rsidRPr="001C05E8">
        <w:rPr>
          <w:rFonts w:ascii="Courier New" w:hAnsi="Courier New" w:cs="Courier New"/>
        </w:rPr>
        <w:t xml:space="preserve"> и одновременно выражаясь по необходимости кратко, я скажу о том, что понимаю под собственными корнями русской культуры: выработанную всем предшествующим славянским и индоевропейским языковым и общекультурным развитием систему достаточно высоких религиозных и этических понятий, выраженную в соответствующей исконной </w:t>
      </w:r>
      <w:r w:rsidRPr="001C05E8">
        <w:rPr>
          <w:rFonts w:ascii="Courier New" w:hAnsi="Courier New" w:cs="Courier New"/>
        </w:rPr>
        <w:lastRenderedPageBreak/>
        <w:t>терминологии. Наугад взятая фраза из церк</w:t>
      </w:r>
      <w:r>
        <w:rPr>
          <w:rFonts w:ascii="Courier New" w:hAnsi="Courier New" w:cs="Courier New"/>
        </w:rPr>
        <w:t>овного богослужебного обряда – «</w:t>
      </w:r>
      <w:r w:rsidRPr="001C05E8">
        <w:rPr>
          <w:rFonts w:ascii="Courier New" w:hAnsi="Courier New" w:cs="Courier New"/>
        </w:rPr>
        <w:t>створим требу господеви и богови нашему</w:t>
      </w:r>
      <w:r>
        <w:rPr>
          <w:rFonts w:ascii="Courier New" w:hAnsi="Courier New" w:cs="Courier New"/>
        </w:rPr>
        <w:t>»</w:t>
      </w:r>
      <w:r w:rsidRPr="001C05E8">
        <w:rPr>
          <w:rFonts w:ascii="Courier New" w:hAnsi="Courier New" w:cs="Courier New"/>
        </w:rPr>
        <w:t xml:space="preserve"> - вся состоит из ещё языческих по своем</w:t>
      </w:r>
      <w:r w:rsidRPr="001C05E8">
        <w:rPr>
          <w:rFonts w:ascii="Ozegov NT" w:hAnsi="Ozegov NT" w:cs="Ozegov NT"/>
        </w:rPr>
        <w:t>у</w:t>
      </w:r>
      <w:r w:rsidRPr="001C05E8">
        <w:rPr>
          <w:rFonts w:ascii="Courier New" w:hAnsi="Courier New" w:cs="Courier New"/>
        </w:rPr>
        <w:t xml:space="preserve"> происхождению терминов, как в общем верно сказано у известного нашего исследователя славянского и русского язычества Б.А.Рыбакова</w:t>
      </w:r>
      <w:r>
        <w:rPr>
          <w:rFonts w:ascii="Courier New" w:hAnsi="Courier New" w:cs="Courier New"/>
        </w:rPr>
        <w:t>,</w:t>
      </w:r>
      <w:r w:rsidRPr="001C05E8">
        <w:rPr>
          <w:rFonts w:ascii="Courier New" w:hAnsi="Courier New" w:cs="Courier New"/>
        </w:rPr>
        <w:t xml:space="preserve">… </w:t>
      </w:r>
      <w:r>
        <w:rPr>
          <w:rFonts w:ascii="Courier New" w:hAnsi="Courier New" w:cs="Courier New"/>
        </w:rPr>
        <w:t>н</w:t>
      </w:r>
      <w:r w:rsidRPr="001C05E8">
        <w:rPr>
          <w:rFonts w:ascii="Courier New" w:hAnsi="Courier New" w:cs="Courier New"/>
        </w:rPr>
        <w:t>е на месте пустом и диком был выстроен величественный христианский храм.</w:t>
      </w:r>
    </w:p>
    <w:p w:rsidR="00744860" w:rsidRPr="001C05E8" w:rsidRDefault="00744860" w:rsidP="00744860">
      <w:pPr>
        <w:widowControl/>
        <w:shd w:val="clear" w:color="auto" w:fill="FFFFFF"/>
        <w:snapToGrid/>
        <w:ind w:left="-1104" w:right="24"/>
        <w:jc w:val="both"/>
        <w:rPr>
          <w:rFonts w:ascii="Courier New" w:hAnsi="Courier New" w:cs="Courier New"/>
          <w:snapToGrid w:val="0"/>
          <w:sz w:val="28"/>
          <w:szCs w:val="28"/>
        </w:rPr>
      </w:pPr>
      <w:r w:rsidRPr="001C05E8">
        <w:rPr>
          <w:rFonts w:ascii="Courier New" w:hAnsi="Courier New" w:cs="Courier New"/>
          <w:snapToGrid w:val="0"/>
          <w:color w:val="000000"/>
          <w:sz w:val="28"/>
          <w:szCs w:val="28"/>
        </w:rPr>
        <w:t xml:space="preserve">   Новая вера не только искореняла и истребляла всё нехристианское, она умела проявлять гибкость, искать и быстро находить, на что опереться в старом сознании, в старом языке народа. Очень мудро был не отменён, но бережно использован прежний религиозный лексикон. Я думаю, что этот опыт древней христианизации вообще заслуживает изучения как удачный сам по себе, в противоположность всякого рода начинаниям более новых времён, которые как будто старались отличиться</w:t>
      </w:r>
      <w:r>
        <w:rPr>
          <w:rFonts w:ascii="Courier New" w:hAnsi="Courier New" w:cs="Courier New"/>
          <w:snapToGrid w:val="0"/>
          <w:color w:val="000000"/>
          <w:sz w:val="28"/>
          <w:szCs w:val="28"/>
        </w:rPr>
        <w:t>,</w:t>
      </w:r>
      <w:r w:rsidRPr="001C05E8">
        <w:rPr>
          <w:rFonts w:ascii="Courier New" w:hAnsi="Courier New" w:cs="Courier New"/>
          <w:snapToGrid w:val="0"/>
          <w:color w:val="000000"/>
          <w:sz w:val="28"/>
          <w:szCs w:val="28"/>
        </w:rPr>
        <w:t xml:space="preserve"> прежде всего</w:t>
      </w:r>
      <w:r>
        <w:rPr>
          <w:rFonts w:ascii="Courier New" w:hAnsi="Courier New" w:cs="Courier New"/>
          <w:snapToGrid w:val="0"/>
          <w:color w:val="000000"/>
          <w:sz w:val="28"/>
          <w:szCs w:val="28"/>
        </w:rPr>
        <w:t>,</w:t>
      </w:r>
      <w:r w:rsidRPr="001C05E8">
        <w:rPr>
          <w:rFonts w:ascii="Courier New" w:hAnsi="Courier New" w:cs="Courier New"/>
          <w:snapToGrid w:val="0"/>
          <w:color w:val="000000"/>
          <w:sz w:val="28"/>
          <w:szCs w:val="28"/>
        </w:rPr>
        <w:t xml:space="preserve"> переимено</w:t>
      </w:r>
      <w:r w:rsidRPr="001C05E8">
        <w:rPr>
          <w:rFonts w:ascii="Courier New" w:hAnsi="Courier New" w:cs="Courier New"/>
          <w:snapToGrid w:val="0"/>
          <w:color w:val="000000"/>
          <w:sz w:val="28"/>
          <w:szCs w:val="28"/>
        </w:rPr>
        <w:softHyphen/>
        <w:t xml:space="preserve">ваниями и введением новой терминологии, что всегда только отвлекает внимание от изменений по существу. Мне, конечно, могут возразить, что новая книжная вера принесла с собой лавину новой, греческой церковной терминологии, и всё же это не самые частотные слова. Составители древнерусского словаря </w:t>
      </w:r>
      <w:r w:rsidRPr="001C05E8">
        <w:rPr>
          <w:rFonts w:ascii="Courier New" w:hAnsi="Courier New" w:cs="Courier New"/>
          <w:snapToGrid w:val="0"/>
          <w:color w:val="000000"/>
          <w:sz w:val="28"/>
          <w:szCs w:val="28"/>
          <w:lang w:val="en-US"/>
        </w:rPr>
        <w:t>XI</w:t>
      </w:r>
      <w:r w:rsidRPr="001C05E8">
        <w:rPr>
          <w:rFonts w:ascii="Courier New" w:hAnsi="Courier New" w:cs="Courier New"/>
          <w:snapToGrid w:val="0"/>
          <w:color w:val="000000"/>
          <w:sz w:val="28"/>
          <w:szCs w:val="28"/>
        </w:rPr>
        <w:t>-</w:t>
      </w:r>
      <w:r w:rsidRPr="001C05E8">
        <w:rPr>
          <w:rFonts w:ascii="Courier New" w:hAnsi="Courier New" w:cs="Courier New"/>
          <w:snapToGrid w:val="0"/>
          <w:color w:val="000000"/>
          <w:sz w:val="28"/>
          <w:szCs w:val="28"/>
          <w:lang w:val="en-US"/>
        </w:rPr>
        <w:t>XIV</w:t>
      </w:r>
      <w:r w:rsidRPr="001C05E8">
        <w:rPr>
          <w:rFonts w:ascii="Courier New" w:hAnsi="Courier New" w:cs="Courier New"/>
          <w:snapToGrid w:val="0"/>
          <w:color w:val="000000"/>
          <w:sz w:val="28"/>
          <w:szCs w:val="28"/>
        </w:rPr>
        <w:t xml:space="preserve"> вв. подсчитали, что в древнейших русских более или менее светских (не богослужебных!) текстах не менее 10000 раз употребляется слово </w:t>
      </w:r>
      <w:r w:rsidRPr="001C05E8">
        <w:rPr>
          <w:rFonts w:ascii="Courier New" w:hAnsi="Courier New" w:cs="Courier New"/>
          <w:i/>
          <w:iCs/>
          <w:snapToGrid w:val="0"/>
          <w:color w:val="000000"/>
          <w:sz w:val="28"/>
          <w:szCs w:val="28"/>
        </w:rPr>
        <w:t>бог…</w:t>
      </w:r>
      <w:r>
        <w:rPr>
          <w:rFonts w:ascii="Courier New" w:hAnsi="Courier New" w:cs="Courier New"/>
          <w:i/>
          <w:iCs/>
          <w:snapToGrid w:val="0"/>
          <w:color w:val="000000"/>
          <w:sz w:val="28"/>
          <w:szCs w:val="28"/>
        </w:rPr>
        <w:t>.</w:t>
      </w:r>
      <w:r w:rsidRPr="001C05E8">
        <w:rPr>
          <w:rFonts w:ascii="Courier New" w:hAnsi="Courier New" w:cs="Courier New"/>
          <w:i/>
          <w:iCs/>
          <w:snapToGrid w:val="0"/>
          <w:color w:val="000000"/>
          <w:sz w:val="28"/>
          <w:szCs w:val="28"/>
        </w:rPr>
        <w:t xml:space="preserve"> </w:t>
      </w:r>
      <w:r w:rsidRPr="001C05E8">
        <w:rPr>
          <w:rFonts w:ascii="Courier New" w:hAnsi="Courier New" w:cs="Courier New"/>
          <w:snapToGrid w:val="0"/>
          <w:color w:val="000000"/>
          <w:sz w:val="28"/>
          <w:szCs w:val="28"/>
        </w:rPr>
        <w:t>А слово</w:t>
      </w:r>
      <w:r w:rsidRPr="001C05E8">
        <w:rPr>
          <w:rFonts w:ascii="Courier New" w:hAnsi="Courier New" w:cs="Courier New"/>
          <w:i/>
          <w:iCs/>
          <w:snapToGrid w:val="0"/>
          <w:color w:val="000000"/>
          <w:sz w:val="28"/>
          <w:szCs w:val="28"/>
        </w:rPr>
        <w:t xml:space="preserve"> бог </w:t>
      </w:r>
      <w:r w:rsidRPr="001C05E8">
        <w:rPr>
          <w:rFonts w:ascii="Courier New" w:hAnsi="Courier New" w:cs="Courier New"/>
          <w:snapToGrid w:val="0"/>
          <w:color w:val="000000"/>
          <w:sz w:val="28"/>
          <w:szCs w:val="28"/>
        </w:rPr>
        <w:t>было дохристианского, глубокоязыческого происхождения.</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rPr>
        <w:t xml:space="preserve">   Даже без специальных подсчётов, думаю, позволителен вывод о ядерном, базовом и наиболее частотном употреблении терминов, взятых христианством у старого, дохристианского культа: </w:t>
      </w:r>
      <w:r w:rsidRPr="001C05E8">
        <w:rPr>
          <w:rFonts w:ascii="Courier New" w:hAnsi="Courier New" w:cs="Courier New"/>
          <w:i/>
          <w:iCs/>
          <w:snapToGrid w:val="0"/>
        </w:rPr>
        <w:t>святой, вера, бог,</w:t>
      </w:r>
      <w:r w:rsidRPr="001C05E8">
        <w:rPr>
          <w:rFonts w:ascii="Courier New" w:hAnsi="Courier New" w:cs="Courier New"/>
          <w:snapToGrid w:val="0"/>
        </w:rPr>
        <w:t xml:space="preserve"> </w:t>
      </w:r>
      <w:r w:rsidRPr="001C05E8">
        <w:rPr>
          <w:rFonts w:ascii="Courier New" w:hAnsi="Courier New" w:cs="Courier New"/>
          <w:i/>
          <w:iCs/>
          <w:snapToGrid w:val="0"/>
        </w:rPr>
        <w:t xml:space="preserve">рай, дух, душа, грех, закон </w:t>
      </w:r>
      <w:r w:rsidRPr="001C05E8">
        <w:rPr>
          <w:rFonts w:ascii="Courier New" w:hAnsi="Courier New" w:cs="Courier New"/>
          <w:snapToGrid w:val="0"/>
        </w:rPr>
        <w:t xml:space="preserve">и некоторых других. Отныне то, что веками и даже тысячелетиями служило старой вере (например, слово </w:t>
      </w:r>
      <w:r w:rsidRPr="001C05E8">
        <w:rPr>
          <w:rFonts w:ascii="Courier New" w:hAnsi="Courier New" w:cs="Courier New"/>
          <w:i/>
          <w:iCs/>
          <w:snapToGrid w:val="0"/>
        </w:rPr>
        <w:t>бог…</w:t>
      </w:r>
      <w:r w:rsidRPr="001971F4">
        <w:rPr>
          <w:rFonts w:ascii="Courier New" w:hAnsi="Courier New" w:cs="Courier New"/>
          <w:snapToGrid w:val="0"/>
        </w:rPr>
        <w:t>)</w:t>
      </w:r>
      <w:r w:rsidRPr="001C05E8">
        <w:rPr>
          <w:rFonts w:ascii="Courier New" w:hAnsi="Courier New" w:cs="Courier New"/>
          <w:b/>
          <w:bCs/>
          <w:snapToGrid w:val="0"/>
        </w:rPr>
        <w:t xml:space="preserve">, </w:t>
      </w:r>
      <w:r w:rsidRPr="001C05E8">
        <w:rPr>
          <w:rFonts w:ascii="Courier New" w:hAnsi="Courier New" w:cs="Courier New"/>
          <w:snapToGrid w:val="0"/>
        </w:rPr>
        <w:t>стало служить новой вере во Христа…</w:t>
      </w:r>
      <w:r>
        <w:rPr>
          <w:rFonts w:ascii="Courier New" w:hAnsi="Courier New" w:cs="Courier New"/>
          <w:snapToGrid w:val="0"/>
        </w:rPr>
        <w:t>.</w:t>
      </w:r>
    </w:p>
    <w:p w:rsidR="00744860" w:rsidRPr="001C05E8" w:rsidRDefault="00744860" w:rsidP="00744860">
      <w:pPr>
        <w:widowControl/>
        <w:shd w:val="clear" w:color="auto" w:fill="FFFFFF"/>
        <w:snapToGrid/>
        <w:ind w:left="-1104" w:right="24"/>
        <w:jc w:val="both"/>
        <w:rPr>
          <w:rFonts w:ascii="Courier New" w:hAnsi="Courier New" w:cs="Courier New"/>
          <w:snapToGrid w:val="0"/>
          <w:sz w:val="28"/>
          <w:szCs w:val="28"/>
        </w:rPr>
      </w:pPr>
      <w:r w:rsidRPr="001C05E8">
        <w:rPr>
          <w:rFonts w:ascii="Courier New" w:hAnsi="Courier New" w:cs="Courier New"/>
          <w:snapToGrid w:val="0"/>
          <w:color w:val="000000"/>
          <w:sz w:val="28"/>
          <w:szCs w:val="28"/>
        </w:rPr>
        <w:t xml:space="preserve">   Изображать, что смена религий прошла мягко и безболезненно, нет причин. Старые боги сами не уходили, их свергали, били, топили, о чём имеются исторические свидетельства. Трогательно, однако, что, при всей резкости, революционности смены язычества христианством на Руси, как и во всём славянском мире, сопровождавшейся разорением прежних святынь, идею святости и само слово </w:t>
      </w:r>
      <w:r w:rsidRPr="001C05E8">
        <w:rPr>
          <w:rFonts w:ascii="Courier New" w:hAnsi="Courier New" w:cs="Courier New"/>
          <w:i/>
          <w:iCs/>
          <w:snapToGrid w:val="0"/>
          <w:color w:val="000000"/>
          <w:sz w:val="28"/>
          <w:szCs w:val="28"/>
        </w:rPr>
        <w:t xml:space="preserve">святой </w:t>
      </w:r>
      <w:r w:rsidRPr="001C05E8">
        <w:rPr>
          <w:rFonts w:ascii="Courier New" w:hAnsi="Courier New" w:cs="Courier New"/>
          <w:snapToGrid w:val="0"/>
          <w:color w:val="000000"/>
          <w:sz w:val="28"/>
          <w:szCs w:val="28"/>
        </w:rPr>
        <w:t>уходящее язычество передало христианству. Прежняя вера только пот</w:t>
      </w:r>
      <w:r w:rsidRPr="001971F4">
        <w:rPr>
          <w:rFonts w:ascii="Ozegov NT" w:hAnsi="Ozegov NT" w:cs="Ozegov NT"/>
          <w:snapToGrid w:val="0"/>
          <w:color w:val="000000"/>
          <w:sz w:val="28"/>
          <w:szCs w:val="28"/>
        </w:rPr>
        <w:t>о</w:t>
      </w:r>
      <w:r w:rsidRPr="001C05E8">
        <w:rPr>
          <w:rFonts w:ascii="Courier New" w:hAnsi="Courier New" w:cs="Courier New"/>
          <w:snapToGrid w:val="0"/>
          <w:color w:val="000000"/>
          <w:sz w:val="28"/>
          <w:szCs w:val="28"/>
        </w:rPr>
        <w:t xml:space="preserve">м была изобличена как </w:t>
      </w:r>
      <w:r w:rsidRPr="001C05E8">
        <w:rPr>
          <w:rFonts w:ascii="Courier New" w:hAnsi="Courier New" w:cs="Courier New"/>
          <w:i/>
          <w:iCs/>
          <w:snapToGrid w:val="0"/>
          <w:color w:val="000000"/>
          <w:sz w:val="28"/>
          <w:szCs w:val="28"/>
        </w:rPr>
        <w:t xml:space="preserve">суе-верие… </w:t>
      </w:r>
      <w:r w:rsidRPr="001C05E8">
        <w:rPr>
          <w:rFonts w:ascii="Courier New" w:hAnsi="Courier New" w:cs="Courier New"/>
          <w:snapToGrid w:val="0"/>
          <w:color w:val="000000"/>
          <w:sz w:val="28"/>
          <w:szCs w:val="28"/>
        </w:rPr>
        <w:t xml:space="preserve">древние наши предки-язычники сами себя и свою веру, разумеется, не называли </w:t>
      </w:r>
      <w:r w:rsidRPr="001C05E8">
        <w:rPr>
          <w:rFonts w:ascii="Courier New" w:hAnsi="Courier New" w:cs="Courier New"/>
          <w:i/>
          <w:iCs/>
          <w:snapToGrid w:val="0"/>
          <w:color w:val="000000"/>
          <w:sz w:val="28"/>
          <w:szCs w:val="28"/>
        </w:rPr>
        <w:t>язычниками, язычеством, суеверием…</w:t>
      </w:r>
      <w:r>
        <w:rPr>
          <w:rFonts w:ascii="Courier New" w:hAnsi="Courier New" w:cs="Courier New"/>
          <w:i/>
          <w:iCs/>
          <w:snapToGrid w:val="0"/>
          <w:color w:val="000000"/>
          <w:sz w:val="28"/>
          <w:szCs w:val="28"/>
        </w:rPr>
        <w:t>.</w:t>
      </w:r>
      <w:r w:rsidRPr="001C05E8">
        <w:rPr>
          <w:rFonts w:ascii="Courier New" w:hAnsi="Courier New" w:cs="Courier New"/>
          <w:i/>
          <w:iCs/>
          <w:snapToGrid w:val="0"/>
          <w:color w:val="000000"/>
          <w:sz w:val="28"/>
          <w:szCs w:val="28"/>
        </w:rPr>
        <w:t xml:space="preserve"> </w:t>
      </w:r>
      <w:r w:rsidRPr="001C05E8">
        <w:rPr>
          <w:rFonts w:ascii="Courier New" w:hAnsi="Courier New" w:cs="Courier New"/>
          <w:snapToGrid w:val="0"/>
          <w:color w:val="000000"/>
          <w:sz w:val="28"/>
          <w:szCs w:val="28"/>
        </w:rPr>
        <w:t>Всё обличительное именословие родилось в борьбе…</w:t>
      </w:r>
      <w:r>
        <w:rPr>
          <w:rFonts w:ascii="Courier New" w:hAnsi="Courier New" w:cs="Courier New"/>
          <w:snapToGrid w:val="0"/>
          <w:color w:val="000000"/>
          <w:sz w:val="28"/>
          <w:szCs w:val="28"/>
        </w:rPr>
        <w:t>.</w:t>
      </w:r>
    </w:p>
    <w:p w:rsidR="00744860" w:rsidRPr="001C05E8" w:rsidRDefault="00744860" w:rsidP="00744860">
      <w:pPr>
        <w:widowControl/>
        <w:shd w:val="clear" w:color="auto" w:fill="FFFFFF"/>
        <w:snapToGrid/>
        <w:ind w:left="-1104" w:right="24"/>
        <w:jc w:val="both"/>
        <w:rPr>
          <w:rFonts w:ascii="Courier New" w:hAnsi="Courier New" w:cs="Courier New"/>
          <w:snapToGrid w:val="0"/>
          <w:sz w:val="28"/>
          <w:szCs w:val="28"/>
        </w:rPr>
      </w:pPr>
      <w:r w:rsidRPr="001C05E8">
        <w:rPr>
          <w:rFonts w:ascii="Courier New" w:hAnsi="Courier New" w:cs="Courier New"/>
          <w:snapToGrid w:val="0"/>
          <w:color w:val="000000"/>
          <w:sz w:val="28"/>
          <w:szCs w:val="28"/>
        </w:rPr>
        <w:lastRenderedPageBreak/>
        <w:t xml:space="preserve">   Выходит, единство было и ушло вместе с единоверием - древней верой - обожествлением всех сил природы, а победившее христианство оказалось ввергнуто в изнурительную и бесконечную борьбу с двоеверием, так никогда и не закончившуюся, поскольку никому не дано до конца изжить языческих леших из наших лесов, а домовых - из наших домов.</w:t>
      </w:r>
    </w:p>
    <w:p w:rsidR="00744860" w:rsidRPr="001C05E8" w:rsidRDefault="00744860" w:rsidP="00744860">
      <w:pPr>
        <w:pStyle w:val="30"/>
        <w:ind w:left="-1104" w:right="24"/>
        <w:rPr>
          <w:rFonts w:ascii="Courier New" w:hAnsi="Courier New" w:cs="Courier New"/>
        </w:rPr>
      </w:pPr>
      <w:r w:rsidRPr="001C05E8">
        <w:rPr>
          <w:rFonts w:ascii="Courier New" w:hAnsi="Courier New" w:cs="Courier New"/>
        </w:rPr>
        <w:t xml:space="preserve">   Но раскол прежнего единства высвечивает тонкие и вместе с тем прочные нити, которые продолжают связывать воедино всю русскую культуру.</w:t>
      </w:r>
    </w:p>
    <w:p w:rsidR="00744860" w:rsidRPr="001C05E8" w:rsidRDefault="00744860" w:rsidP="00744860">
      <w:pPr>
        <w:pStyle w:val="a5"/>
        <w:ind w:left="-1104" w:right="24"/>
        <w:jc w:val="both"/>
        <w:rPr>
          <w:rFonts w:ascii="Courier New" w:hAnsi="Courier New" w:cs="Courier New"/>
          <w:snapToGrid w:val="0"/>
        </w:rPr>
      </w:pPr>
      <w:r w:rsidRPr="001C05E8">
        <w:rPr>
          <w:rFonts w:ascii="Courier New" w:hAnsi="Courier New" w:cs="Courier New"/>
          <w:snapToGrid w:val="0"/>
          <w:color w:val="000000"/>
        </w:rPr>
        <w:t xml:space="preserve">   Так, нельзя пройти мимо того курь</w:t>
      </w:r>
      <w:r>
        <w:rPr>
          <w:rFonts w:ascii="Courier New" w:hAnsi="Courier New" w:cs="Courier New"/>
          <w:snapToGrid w:val="0"/>
          <w:color w:val="000000"/>
        </w:rPr>
        <w:t>ё</w:t>
      </w:r>
      <w:r w:rsidRPr="001C05E8">
        <w:rPr>
          <w:rFonts w:ascii="Courier New" w:hAnsi="Courier New" w:cs="Courier New"/>
          <w:snapToGrid w:val="0"/>
          <w:color w:val="000000"/>
        </w:rPr>
        <w:t xml:space="preserve">зного факта, что новая христианская вера, уготовавшая рай только для собственных праведников-христиан (и, наоборот, ад - для упорствующих язычников), сама переняла слово </w:t>
      </w:r>
      <w:r w:rsidRPr="001C05E8">
        <w:rPr>
          <w:rFonts w:ascii="Courier New" w:hAnsi="Courier New" w:cs="Courier New"/>
          <w:i/>
          <w:iCs/>
          <w:snapToGrid w:val="0"/>
          <w:color w:val="000000"/>
        </w:rPr>
        <w:t xml:space="preserve">рай </w:t>
      </w:r>
      <w:r w:rsidRPr="001C05E8">
        <w:rPr>
          <w:rFonts w:ascii="Courier New" w:hAnsi="Courier New" w:cs="Courier New"/>
          <w:snapToGrid w:val="0"/>
          <w:color w:val="000000"/>
        </w:rPr>
        <w:t>у язычников-нехристиан…</w:t>
      </w:r>
    </w:p>
    <w:p w:rsidR="00744860" w:rsidRPr="001C05E8" w:rsidRDefault="00744860" w:rsidP="00744860">
      <w:pPr>
        <w:pStyle w:val="a6"/>
        <w:shd w:val="clear" w:color="auto" w:fill="FFFFFF"/>
        <w:snapToGrid w:val="0"/>
        <w:ind w:left="-1104" w:right="24" w:firstLine="142"/>
        <w:jc w:val="both"/>
        <w:rPr>
          <w:color w:val="000000"/>
        </w:rPr>
      </w:pPr>
      <w:r w:rsidRPr="001C05E8">
        <w:rPr>
          <w:color w:val="000000"/>
        </w:rPr>
        <w:t xml:space="preserve">  После сказанного, может быть, станет яснее тот многим известный и сердцем понятный феномен большей светлости и даже веселости нашего православного христианства и русской православной христианской архитектуры в сравнении, скажем, с католичеством Западной Европы и его храмами. Причина может корениться в том (как нам это теперь подсказывает язык), что духовной культуре древних славян была чужда мрачная идея посмертного возмездия.</w:t>
      </w:r>
    </w:p>
    <w:p w:rsidR="00744860" w:rsidRPr="001C05E8" w:rsidRDefault="00744860" w:rsidP="00744860">
      <w:pPr>
        <w:pStyle w:val="a5"/>
        <w:ind w:left="-1104" w:right="24"/>
        <w:jc w:val="both"/>
        <w:rPr>
          <w:rFonts w:ascii="Courier New" w:hAnsi="Courier New" w:cs="Courier New"/>
          <w:i/>
          <w:iCs/>
          <w:snapToGrid w:val="0"/>
          <w:color w:val="000000"/>
        </w:rPr>
      </w:pPr>
      <w:r w:rsidRPr="001C05E8">
        <w:rPr>
          <w:rFonts w:ascii="Courier New" w:hAnsi="Courier New" w:cs="Courier New"/>
          <w:snapToGrid w:val="0"/>
          <w:color w:val="000000"/>
        </w:rPr>
        <w:t xml:space="preserve">   Нередко даже в тех случаях, когда христианство привносило совершенно новое религиозное понятие, оно обращалось к существующему древнему лексическому и идейному фонду славян. Так, идея и образ </w:t>
      </w:r>
      <w:r w:rsidRPr="001C05E8">
        <w:rPr>
          <w:rFonts w:ascii="Courier New" w:hAnsi="Courier New" w:cs="Courier New"/>
          <w:b/>
          <w:bCs/>
          <w:snapToGrid w:val="0"/>
          <w:color w:val="000000"/>
        </w:rPr>
        <w:t xml:space="preserve">душевного спасения </w:t>
      </w:r>
      <w:r w:rsidRPr="001C05E8">
        <w:rPr>
          <w:rFonts w:ascii="Courier New" w:hAnsi="Courier New" w:cs="Courier New"/>
          <w:snapToGrid w:val="0"/>
          <w:color w:val="000000"/>
        </w:rPr>
        <w:t>и бога как душевного спасителя, очевидно, неизвестные дохристианскому</w:t>
      </w:r>
      <w:r w:rsidR="00870FBA">
        <w:rPr>
          <w:rFonts w:ascii="Courier New" w:hAnsi="Courier New" w:cs="Courier New"/>
          <w:snapToGrid w:val="0"/>
          <w:color w:val="000000"/>
        </w:rPr>
        <w:t>…</w:t>
      </w:r>
      <w:r w:rsidRPr="001C05E8">
        <w:rPr>
          <w:rFonts w:ascii="Courier New" w:hAnsi="Courier New" w:cs="Courier New"/>
          <w:snapToGrid w:val="0"/>
          <w:color w:val="000000"/>
        </w:rPr>
        <w:t xml:space="preserve"> мировоззрению, получили выражение в первоначально пастушеской, скотоводческой лексике древних славян: с</w:t>
      </w:r>
      <w:r w:rsidRPr="001C05E8">
        <w:rPr>
          <w:rFonts w:ascii="Courier New" w:hAnsi="Courier New" w:cs="Courier New"/>
          <w:i/>
          <w:iCs/>
          <w:snapToGrid w:val="0"/>
          <w:color w:val="000000"/>
        </w:rPr>
        <w:t xml:space="preserve">пасти (съпасти) — </w:t>
      </w:r>
      <w:r w:rsidRPr="001C05E8">
        <w:rPr>
          <w:rFonts w:ascii="Courier New" w:hAnsi="Courier New" w:cs="Courier New"/>
          <w:snapToGrid w:val="0"/>
          <w:color w:val="000000"/>
        </w:rPr>
        <w:t xml:space="preserve">это ведь, в сущности, </w:t>
      </w:r>
      <w:r>
        <w:rPr>
          <w:rFonts w:ascii="Courier New" w:hAnsi="Courier New" w:cs="Courier New"/>
          <w:snapToGrid w:val="0"/>
          <w:color w:val="000000"/>
        </w:rPr>
        <w:t>«пасти (домашний скот)»</w:t>
      </w:r>
      <w:r w:rsidRPr="001C05E8">
        <w:rPr>
          <w:rFonts w:ascii="Courier New" w:hAnsi="Courier New" w:cs="Courier New"/>
          <w:snapToGrid w:val="0"/>
          <w:color w:val="000000"/>
        </w:rPr>
        <w:t xml:space="preserve">, то </w:t>
      </w:r>
      <w:r>
        <w:rPr>
          <w:rFonts w:ascii="Courier New" w:hAnsi="Courier New" w:cs="Courier New"/>
          <w:snapToGrid w:val="0"/>
          <w:color w:val="000000"/>
        </w:rPr>
        <w:t>есть первоначально «</w:t>
      </w:r>
      <w:r w:rsidRPr="001C05E8">
        <w:rPr>
          <w:rFonts w:ascii="Courier New" w:hAnsi="Courier New" w:cs="Courier New"/>
          <w:snapToGrid w:val="0"/>
          <w:color w:val="000000"/>
        </w:rPr>
        <w:t>охранять и кормить</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от</w:t>
      </w:r>
      <w:r w:rsidRPr="001C05E8">
        <w:rPr>
          <w:rFonts w:ascii="Courier New" w:hAnsi="Courier New" w:cs="Courier New"/>
          <w:snapToGrid w:val="0"/>
          <w:color w:val="000000"/>
        </w:rPr>
        <w:t xml:space="preserve">сюда же </w:t>
      </w:r>
      <w:r w:rsidRPr="001C05E8">
        <w:rPr>
          <w:rFonts w:ascii="Courier New" w:hAnsi="Courier New" w:cs="Courier New"/>
          <w:i/>
          <w:iCs/>
          <w:snapToGrid w:val="0"/>
          <w:color w:val="000000"/>
        </w:rPr>
        <w:t xml:space="preserve">спаситель (съпаситель), </w:t>
      </w:r>
      <w:r w:rsidRPr="001C05E8">
        <w:rPr>
          <w:rFonts w:ascii="Courier New" w:hAnsi="Courier New" w:cs="Courier New"/>
          <w:snapToGrid w:val="0"/>
          <w:color w:val="000000"/>
        </w:rPr>
        <w:t>в христи</w:t>
      </w:r>
      <w:r w:rsidRPr="001C05E8">
        <w:rPr>
          <w:rFonts w:ascii="Courier New" w:hAnsi="Courier New" w:cs="Courier New"/>
          <w:snapToGrid w:val="0"/>
          <w:color w:val="000000"/>
        </w:rPr>
        <w:softHyphen/>
        <w:t xml:space="preserve">анской письменности - об Иисусе Христе, также </w:t>
      </w:r>
      <w:r w:rsidRPr="001C05E8">
        <w:rPr>
          <w:rFonts w:ascii="Courier New" w:hAnsi="Courier New" w:cs="Courier New"/>
          <w:i/>
          <w:iCs/>
          <w:snapToGrid w:val="0"/>
          <w:color w:val="000000"/>
        </w:rPr>
        <w:t xml:space="preserve">спас </w:t>
      </w:r>
      <w:r>
        <w:rPr>
          <w:rFonts w:ascii="Courier New" w:hAnsi="Courier New" w:cs="Courier New"/>
          <w:i/>
          <w:iCs/>
          <w:snapToGrid w:val="0"/>
          <w:color w:val="000000"/>
        </w:rPr>
        <w:t>(</w:t>
      </w:r>
      <w:r w:rsidRPr="001C05E8">
        <w:rPr>
          <w:rFonts w:ascii="Courier New" w:hAnsi="Courier New" w:cs="Courier New"/>
          <w:i/>
          <w:iCs/>
          <w:snapToGrid w:val="0"/>
          <w:color w:val="000000"/>
        </w:rPr>
        <w:t>съпасъ)…».</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i/>
          <w:iCs/>
          <w:snapToGrid w:val="0"/>
          <w:color w:val="000000"/>
        </w:rPr>
        <w:t xml:space="preserve">   </w:t>
      </w:r>
      <w:r w:rsidRPr="001C05E8">
        <w:rPr>
          <w:rFonts w:ascii="Courier New" w:hAnsi="Courier New" w:cs="Courier New"/>
          <w:snapToGrid w:val="0"/>
          <w:color w:val="000000"/>
        </w:rPr>
        <w:t>Олег Николаевич Трубачев очень тактично характеризовал преемственность культур – дохристианской и христианской.</w:t>
      </w:r>
    </w:p>
    <w:p w:rsidR="00744860"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Однако само христианство никакой преемственности в этом плане видеть не желает. А уж о тактичности нет и речи – только запрет и брань….</w:t>
      </w:r>
    </w:p>
    <w:p w:rsidR="00744860" w:rsidRPr="001C05E8" w:rsidRDefault="00744860" w:rsidP="00744860">
      <w:pPr>
        <w:pStyle w:val="a5"/>
        <w:ind w:left="-1104" w:right="24"/>
        <w:jc w:val="both"/>
        <w:rPr>
          <w:snapToGrid w:val="0"/>
          <w:color w:val="000000"/>
        </w:rPr>
      </w:pPr>
      <w:r w:rsidRPr="001C05E8">
        <w:rPr>
          <w:rFonts w:ascii="Courier New" w:hAnsi="Courier New" w:cs="Courier New"/>
          <w:snapToGrid w:val="0"/>
          <w:color w:val="000000"/>
        </w:rPr>
        <w:t xml:space="preserve">   Вплоть до конца Х</w:t>
      </w:r>
      <w:r w:rsidRPr="001C05E8">
        <w:rPr>
          <w:rFonts w:ascii="Courier New" w:hAnsi="Courier New" w:cs="Courier New"/>
          <w:snapToGrid w:val="0"/>
          <w:color w:val="000000"/>
          <w:lang w:val="en-US"/>
        </w:rPr>
        <w:t>VIII</w:t>
      </w:r>
      <w:r w:rsidRPr="001C05E8">
        <w:rPr>
          <w:rFonts w:ascii="Courier New" w:hAnsi="Courier New" w:cs="Courier New"/>
          <w:snapToGrid w:val="0"/>
          <w:color w:val="000000"/>
        </w:rPr>
        <w:t xml:space="preserve"> - начала Х</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Х в</w:t>
      </w:r>
      <w:r>
        <w:rPr>
          <w:rFonts w:ascii="Courier New" w:hAnsi="Courier New" w:cs="Courier New"/>
          <w:snapToGrid w:val="0"/>
          <w:color w:val="000000"/>
        </w:rPr>
        <w:t>ек</w:t>
      </w:r>
      <w:r w:rsidR="000D4E02">
        <w:rPr>
          <w:rFonts w:ascii="Courier New" w:hAnsi="Courier New" w:cs="Courier New"/>
          <w:snapToGrid w:val="0"/>
          <w:color w:val="000000"/>
        </w:rPr>
        <w:t>ов</w:t>
      </w:r>
      <w:r w:rsidRPr="001C05E8">
        <w:rPr>
          <w:rFonts w:ascii="Courier New" w:hAnsi="Courier New" w:cs="Courier New"/>
          <w:snapToGrid w:val="0"/>
          <w:color w:val="000000"/>
        </w:rPr>
        <w:t xml:space="preserve"> (в 1800 году открыто «Слово о полку Игореве») все дохристианские сочинения на Руси были запрещены правящим идеологическим режимом христианского интернационала. Уп</w:t>
      </w:r>
      <w:r>
        <w:rPr>
          <w:rFonts w:ascii="Courier New" w:hAnsi="Courier New" w:cs="Courier New"/>
          <w:snapToGrid w:val="0"/>
          <w:color w:val="000000"/>
        </w:rPr>
        <w:t>оминания «языческих» бог</w:t>
      </w:r>
      <w:r w:rsidRPr="00E77D9C">
        <w:rPr>
          <w:rFonts w:ascii="Ozegov NT" w:hAnsi="Ozegov NT" w:cs="Ozegov NT"/>
          <w:snapToGrid w:val="0"/>
          <w:color w:val="000000"/>
        </w:rPr>
        <w:t>о</w:t>
      </w:r>
      <w:r>
        <w:rPr>
          <w:rFonts w:ascii="Courier New" w:hAnsi="Courier New" w:cs="Courier New"/>
          <w:snapToGrid w:val="0"/>
          <w:color w:val="000000"/>
        </w:rPr>
        <w:t>в</w:t>
      </w:r>
      <w:r w:rsidR="00563307">
        <w:rPr>
          <w:rFonts w:ascii="Courier New" w:hAnsi="Courier New" w:cs="Courier New"/>
          <w:snapToGrid w:val="0"/>
          <w:color w:val="000000"/>
        </w:rPr>
        <w:t xml:space="preserve"> не дозволя</w:t>
      </w:r>
      <w:r w:rsidRPr="001C05E8">
        <w:rPr>
          <w:rFonts w:ascii="Courier New" w:hAnsi="Courier New" w:cs="Courier New"/>
          <w:snapToGrid w:val="0"/>
          <w:color w:val="000000"/>
        </w:rPr>
        <w:t xml:space="preserve">лись, если только </w:t>
      </w:r>
      <w:r>
        <w:rPr>
          <w:rFonts w:ascii="Courier New" w:hAnsi="Courier New" w:cs="Courier New"/>
          <w:snapToGrid w:val="0"/>
          <w:color w:val="000000"/>
        </w:rPr>
        <w:t>эт</w:t>
      </w:r>
      <w:r w:rsidRPr="001C05E8">
        <w:rPr>
          <w:rFonts w:ascii="Courier New" w:hAnsi="Courier New" w:cs="Courier New"/>
          <w:snapToGrid w:val="0"/>
          <w:color w:val="000000"/>
        </w:rPr>
        <w:t xml:space="preserve">и </w:t>
      </w:r>
      <w:r>
        <w:rPr>
          <w:rFonts w:ascii="Courier New" w:hAnsi="Courier New" w:cs="Courier New"/>
          <w:snapToGrid w:val="0"/>
          <w:color w:val="000000"/>
        </w:rPr>
        <w:t xml:space="preserve">боги </w:t>
      </w:r>
      <w:r w:rsidRPr="001C05E8">
        <w:rPr>
          <w:rFonts w:ascii="Courier New" w:hAnsi="Courier New" w:cs="Courier New"/>
          <w:snapToGrid w:val="0"/>
          <w:color w:val="000000"/>
        </w:rPr>
        <w:t xml:space="preserve">не </w:t>
      </w:r>
      <w:r w:rsidRPr="001C05E8">
        <w:rPr>
          <w:rFonts w:ascii="Courier New" w:hAnsi="Courier New" w:cs="Courier New"/>
          <w:snapToGrid w:val="0"/>
          <w:color w:val="000000"/>
        </w:rPr>
        <w:lastRenderedPageBreak/>
        <w:t>поносились всевозможным образом, и не топтались – в который раз! – идеологи</w:t>
      </w:r>
      <w:r>
        <w:rPr>
          <w:rFonts w:ascii="Courier New" w:hAnsi="Courier New" w:cs="Courier New"/>
          <w:snapToGrid w:val="0"/>
          <w:color w:val="000000"/>
        </w:rPr>
        <w:t>ческим башмаком. На славянской дохр</w:t>
      </w:r>
      <w:r w:rsidRPr="001C05E8">
        <w:rPr>
          <w:rFonts w:ascii="Courier New" w:hAnsi="Courier New" w:cs="Courier New"/>
          <w:snapToGrid w:val="0"/>
          <w:color w:val="000000"/>
        </w:rPr>
        <w:t>и</w:t>
      </w:r>
      <w:r>
        <w:rPr>
          <w:rFonts w:ascii="Courier New" w:hAnsi="Courier New" w:cs="Courier New"/>
          <w:snapToGrid w:val="0"/>
          <w:color w:val="000000"/>
        </w:rPr>
        <w:t>стианской вере</w:t>
      </w:r>
      <w:r w:rsidRPr="001C05E8">
        <w:rPr>
          <w:rFonts w:ascii="Courier New" w:hAnsi="Courier New" w:cs="Courier New"/>
          <w:snapToGrid w:val="0"/>
          <w:color w:val="000000"/>
        </w:rPr>
        <w:t xml:space="preserve"> лежал густой слой пепла, зола времён…</w:t>
      </w:r>
    </w:p>
    <w:p w:rsidR="00744860" w:rsidRPr="001C05E8" w:rsidRDefault="00744860" w:rsidP="00744860">
      <w:pPr>
        <w:pStyle w:val="a5"/>
        <w:ind w:left="-1104" w:right="24"/>
        <w:jc w:val="both"/>
        <w:rPr>
          <w:rFonts w:ascii="Courier New" w:hAnsi="Courier New" w:cs="Courier New"/>
          <w:snapToGrid w:val="0"/>
          <w:color w:val="000000"/>
        </w:rPr>
      </w:pPr>
      <w:r>
        <w:rPr>
          <w:snapToGrid w:val="0"/>
          <w:color w:val="000000"/>
        </w:rPr>
        <w:t xml:space="preserve">        </w:t>
      </w:r>
      <w:r w:rsidRPr="001C05E8">
        <w:rPr>
          <w:rFonts w:ascii="Courier New" w:hAnsi="Courier New" w:cs="Courier New"/>
          <w:snapToGrid w:val="0"/>
          <w:color w:val="000000"/>
        </w:rPr>
        <w:t>За истекшее тысячелетие нас приучили считать, что предки «язычников» были отсталыми, а предки христиан передовыми, продвинутыми</w:t>
      </w:r>
      <w:r w:rsidR="00563307">
        <w:rPr>
          <w:rFonts w:ascii="Courier New" w:hAnsi="Courier New" w:cs="Courier New"/>
          <w:snapToGrid w:val="0"/>
          <w:color w:val="000000"/>
        </w:rPr>
        <w:t>.</w:t>
      </w:r>
      <w:r w:rsidRPr="001C05E8">
        <w:rPr>
          <w:rFonts w:ascii="Courier New" w:hAnsi="Courier New" w:cs="Courier New"/>
          <w:snapToGrid w:val="0"/>
          <w:color w:val="000000"/>
        </w:rPr>
        <w:t xml:space="preserve"> </w:t>
      </w:r>
      <w:r w:rsidR="00563307">
        <w:rPr>
          <w:rFonts w:ascii="Courier New" w:hAnsi="Courier New" w:cs="Courier New"/>
          <w:snapToGrid w:val="0"/>
          <w:color w:val="000000"/>
        </w:rPr>
        <w:t>Ч</w:t>
      </w:r>
      <w:r w:rsidRPr="001C05E8">
        <w:rPr>
          <w:rFonts w:ascii="Courier New" w:hAnsi="Courier New" w:cs="Courier New"/>
          <w:snapToGrid w:val="0"/>
          <w:color w:val="000000"/>
        </w:rPr>
        <w:t>то пращуры-«язычники» были глупыми, а предки христиан умниками</w:t>
      </w:r>
      <w:r w:rsidR="00563307">
        <w:rPr>
          <w:rFonts w:ascii="Courier New" w:hAnsi="Courier New" w:cs="Courier New"/>
          <w:snapToGrid w:val="0"/>
          <w:color w:val="000000"/>
        </w:rPr>
        <w:t>.</w:t>
      </w:r>
      <w:r w:rsidRPr="001C05E8">
        <w:rPr>
          <w:rFonts w:ascii="Courier New" w:hAnsi="Courier New" w:cs="Courier New"/>
          <w:snapToGrid w:val="0"/>
          <w:color w:val="000000"/>
        </w:rPr>
        <w:t xml:space="preserve"> </w:t>
      </w:r>
      <w:r w:rsidR="00563307">
        <w:rPr>
          <w:rFonts w:ascii="Courier New" w:hAnsi="Courier New" w:cs="Courier New"/>
          <w:snapToGrid w:val="0"/>
          <w:color w:val="000000"/>
        </w:rPr>
        <w:t>П</w:t>
      </w:r>
      <w:r w:rsidRPr="001C05E8">
        <w:rPr>
          <w:rFonts w:ascii="Courier New" w:hAnsi="Courier New" w:cs="Courier New"/>
          <w:snapToGrid w:val="0"/>
          <w:color w:val="000000"/>
        </w:rPr>
        <w:t>редки «язычников» – якобы «кровожадными», а предки христиан – «агнцами» на закланье, смирными</w:t>
      </w:r>
      <w:r>
        <w:rPr>
          <w:rFonts w:ascii="Courier New" w:hAnsi="Courier New" w:cs="Courier New"/>
          <w:snapToGrid w:val="0"/>
          <w:color w:val="000000"/>
        </w:rPr>
        <w:t>,</w:t>
      </w:r>
      <w:r w:rsidRPr="001C05E8">
        <w:rPr>
          <w:rFonts w:ascii="Courier New" w:hAnsi="Courier New" w:cs="Courier New"/>
          <w:snapToGrid w:val="0"/>
          <w:color w:val="000000"/>
        </w:rPr>
        <w:t xml:space="preserve"> богобоязненными</w:t>
      </w:r>
      <w:r>
        <w:rPr>
          <w:rFonts w:ascii="Courier New" w:hAnsi="Courier New" w:cs="Courier New"/>
          <w:snapToGrid w:val="0"/>
          <w:color w:val="000000"/>
        </w:rPr>
        <w:t>, мучениками</w:t>
      </w:r>
      <w:r w:rsidR="00563307">
        <w:rPr>
          <w:rFonts w:ascii="Courier New" w:hAnsi="Courier New" w:cs="Courier New"/>
          <w:snapToGrid w:val="0"/>
          <w:color w:val="000000"/>
        </w:rPr>
        <w:t>.</w:t>
      </w:r>
      <w:r w:rsidRPr="001C05E8">
        <w:rPr>
          <w:rFonts w:ascii="Courier New" w:hAnsi="Courier New" w:cs="Courier New"/>
          <w:snapToGrid w:val="0"/>
          <w:color w:val="000000"/>
        </w:rPr>
        <w:t xml:space="preserve"> «</w:t>
      </w:r>
      <w:r w:rsidR="00563307">
        <w:rPr>
          <w:rFonts w:ascii="Courier New" w:hAnsi="Courier New" w:cs="Courier New"/>
          <w:snapToGrid w:val="0"/>
          <w:color w:val="000000"/>
        </w:rPr>
        <w:t>Я</w:t>
      </w:r>
      <w:r w:rsidRPr="001C05E8">
        <w:rPr>
          <w:rFonts w:ascii="Courier New" w:hAnsi="Courier New" w:cs="Courier New"/>
          <w:snapToGrid w:val="0"/>
          <w:color w:val="000000"/>
        </w:rPr>
        <w:t>зычество» плохое, а христианство – свет.</w:t>
      </w:r>
    </w:p>
    <w:p w:rsidR="00E60D2D"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Еще в начале «просвещенного» Х</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Х в</w:t>
      </w:r>
      <w:r>
        <w:rPr>
          <w:rFonts w:ascii="Courier New" w:hAnsi="Courier New" w:cs="Courier New"/>
          <w:snapToGrid w:val="0"/>
          <w:color w:val="000000"/>
        </w:rPr>
        <w:t>ека</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научное </w:t>
      </w:r>
      <w:r w:rsidRPr="001C05E8">
        <w:rPr>
          <w:rFonts w:ascii="Courier New" w:hAnsi="Courier New" w:cs="Courier New"/>
          <w:snapToGrid w:val="0"/>
          <w:color w:val="000000"/>
        </w:rPr>
        <w:t xml:space="preserve">исследование А.С. Кайсарова «Славянская и российская мифология» (1804) должно было быть написано русским человеком на немецком языке, переведено немцем на русский, и только, когда получило статус «перевод с иностранного», - разрешено цензурой для печатания в типографии Московского университета (1806, 1810) небольшим тиражом. В течение почти 200 лет это был единственный в России (хотя краткий и недостаточный) словарь славянских мифов.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век дал миру братьев Киреевских, Афанасьева и других исследователей славянских древностей, обратившихся, наконец, к истокам народности.</w:t>
      </w:r>
    </w:p>
    <w:p w:rsidR="00744860" w:rsidRPr="00F94792" w:rsidRDefault="00744860" w:rsidP="00E60D2D">
      <w:pPr>
        <w:pStyle w:val="a5"/>
        <w:ind w:left="-1104" w:right="24" w:firstLine="576"/>
        <w:jc w:val="both"/>
        <w:rPr>
          <w:rFonts w:ascii="Courier New" w:hAnsi="Courier New" w:cs="Courier New"/>
          <w:snapToGrid w:val="0"/>
          <w:color w:val="000000"/>
        </w:rPr>
      </w:pPr>
      <w:r>
        <w:rPr>
          <w:rFonts w:ascii="Courier New" w:hAnsi="Courier New" w:cs="Courier New"/>
          <w:snapToGrid w:val="0"/>
          <w:color w:val="000000"/>
        </w:rPr>
        <w:t>Пр</w:t>
      </w:r>
      <w:r w:rsidRPr="001C05E8">
        <w:rPr>
          <w:rFonts w:ascii="Courier New" w:hAnsi="Courier New" w:cs="Courier New"/>
          <w:snapToGrid w:val="0"/>
          <w:color w:val="000000"/>
        </w:rPr>
        <w:t>и</w:t>
      </w:r>
      <w:r>
        <w:rPr>
          <w:rFonts w:ascii="Courier New" w:hAnsi="Courier New" w:cs="Courier New"/>
          <w:snapToGrid w:val="0"/>
          <w:color w:val="000000"/>
        </w:rPr>
        <w:t>ня</w:t>
      </w:r>
      <w:r w:rsidRPr="001C05E8">
        <w:rPr>
          <w:rFonts w:ascii="Courier New" w:hAnsi="Courier New" w:cs="Courier New"/>
          <w:snapToGrid w:val="0"/>
          <w:color w:val="000000"/>
        </w:rPr>
        <w:t>т</w:t>
      </w:r>
      <w:r>
        <w:rPr>
          <w:rFonts w:ascii="Courier New" w:hAnsi="Courier New" w:cs="Courier New"/>
          <w:snapToGrid w:val="0"/>
          <w:color w:val="000000"/>
        </w:rPr>
        <w:t>о дума</w:t>
      </w:r>
      <w:r w:rsidRPr="001C05E8">
        <w:rPr>
          <w:rFonts w:ascii="Courier New" w:hAnsi="Courier New" w:cs="Courier New"/>
          <w:snapToGrid w:val="0"/>
          <w:color w:val="000000"/>
        </w:rPr>
        <w:t>т</w:t>
      </w:r>
      <w:r>
        <w:rPr>
          <w:rFonts w:ascii="Courier New" w:hAnsi="Courier New" w:cs="Courier New"/>
          <w:snapToGrid w:val="0"/>
          <w:color w:val="000000"/>
        </w:rPr>
        <w:t>ь</w:t>
      </w:r>
      <w:r w:rsidRPr="001C05E8">
        <w:rPr>
          <w:rFonts w:ascii="Courier New" w:hAnsi="Courier New" w:cs="Courier New"/>
          <w:snapToGrid w:val="0"/>
          <w:color w:val="000000"/>
        </w:rPr>
        <w:t>, что о славянских дохристианских богах ничего неизвестно. На самом деле так считают лишь те, кому лень открыть и прочесть книги или журнальные статьи археологов, этнографов, историков, языковедов, лексикографов, учёных, занимающихся ономастикой, топонимикой, нумизматикой, расшифровкой древних надписей и текстов. А ведь эти учёные уже не первое столетие работают над разгадками славянск</w:t>
      </w:r>
      <w:r>
        <w:rPr>
          <w:rFonts w:ascii="Courier New" w:hAnsi="Courier New" w:cs="Courier New"/>
          <w:snapToGrid w:val="0"/>
          <w:color w:val="000000"/>
        </w:rPr>
        <w:t>ого мировоззрения. Шеппинг в середине Х</w:t>
      </w:r>
      <w:r>
        <w:rPr>
          <w:rFonts w:ascii="Courier New" w:hAnsi="Courier New" w:cs="Courier New"/>
          <w:snapToGrid w:val="0"/>
          <w:color w:val="000000"/>
          <w:lang w:val="en-US"/>
        </w:rPr>
        <w:t>I</w:t>
      </w:r>
      <w:r>
        <w:rPr>
          <w:rFonts w:ascii="Courier New" w:hAnsi="Courier New" w:cs="Courier New"/>
          <w:snapToGrid w:val="0"/>
          <w:color w:val="000000"/>
        </w:rPr>
        <w:t>Х века защищал народные обычаи: «…Многим покажется странным изъявление сожаления о том, что цивилизация с каждым днём более и более сглаживает суеверные осколки язычества…. Но тем не менее мы скажем прямо: да, жаль нам постепенно исчезающих празднеств, обычаев, поверий и преданий, веющих такою могучей народной фантазиею и такой свежей, самобытной жизнью нашей старины… Во времена язычества религия обнимала собою все способности и дарования человеческого ума, все таинственные познания его наблюдательного изучения природы, все занятия и заботы ежедневной жизни человека. В область религии входили: мудрость и красноречие, поэтическое вдохновение и вещая сила очарования и познания будущего; ею осенялась справедливость суда, врачевание болезней, плодоносность труда, счастье и богатство семь</w:t>
      </w:r>
      <w:r w:rsidRPr="005F5B19">
        <w:rPr>
          <w:rFonts w:ascii="Ozegov NT" w:hAnsi="Ozegov NT" w:cs="Ozegov NT"/>
          <w:snapToGrid w:val="0"/>
          <w:color w:val="000000"/>
        </w:rPr>
        <w:t>и</w:t>
      </w:r>
      <w:r>
        <w:rPr>
          <w:rFonts w:ascii="Courier New" w:hAnsi="Courier New" w:cs="Courier New"/>
          <w:snapToGrid w:val="0"/>
          <w:color w:val="000000"/>
        </w:rPr>
        <w:t xml:space="preserve">… </w:t>
      </w:r>
      <w:r>
        <w:rPr>
          <w:rFonts w:ascii="Courier New" w:hAnsi="Courier New" w:cs="Courier New"/>
          <w:snapToGrid w:val="0"/>
          <w:color w:val="000000"/>
        </w:rPr>
        <w:lastRenderedPageBreak/>
        <w:t>Если в обрядах народных проглядывает иногда остаток языческого,… в пословице или загадке отзовётся древний язык жреческой мольбы, или, наконец, в песне зазвучит имя забытого божества, - неужели мы беспощадно осудим наши народные песни, празднества, увеселения за то, что в них хранится какой-то тёмный, самому народу непонятный, отголосок давно заглохшего мифа? Нет, эти празднества и обряды не принадлежат уже более искоренённому язычеству; но они отразили на себе дух нашего народа, они слились с его древней жизнью, и вот почему они ещё доныне устояли против всех гонений…».</w:t>
      </w:r>
    </w:p>
    <w:p w:rsidR="00744860" w:rsidRDefault="00744860" w:rsidP="00744860">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Упорно гонимая тысячелетиями д</w:t>
      </w:r>
      <w:r w:rsidRPr="001C05E8">
        <w:rPr>
          <w:rFonts w:ascii="Courier New" w:hAnsi="Courier New" w:cs="Courier New"/>
          <w:snapToGrid w:val="0"/>
          <w:color w:val="000000"/>
        </w:rPr>
        <w:t>ревняя вера предков продолжает жить в нашей генетической памяти</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Д</w:t>
      </w:r>
      <w:r w:rsidRPr="001C05E8">
        <w:rPr>
          <w:rFonts w:ascii="Courier New" w:hAnsi="Courier New" w:cs="Courier New"/>
          <w:snapToGrid w:val="0"/>
          <w:color w:val="000000"/>
        </w:rPr>
        <w:t xml:space="preserve">аже в повседневной жизни нынче остались масленица, </w:t>
      </w:r>
      <w:r w:rsidR="00E60D2D">
        <w:rPr>
          <w:rFonts w:ascii="Courier New" w:hAnsi="Courier New" w:cs="Courier New"/>
          <w:snapToGrid w:val="0"/>
          <w:color w:val="000000"/>
        </w:rPr>
        <w:t>к</w:t>
      </w:r>
      <w:r>
        <w:rPr>
          <w:rFonts w:ascii="Courier New" w:hAnsi="Courier New" w:cs="Courier New"/>
          <w:snapToGrid w:val="0"/>
          <w:color w:val="000000"/>
        </w:rPr>
        <w:t xml:space="preserve">расная горка, </w:t>
      </w:r>
      <w:r w:rsidRPr="001C05E8">
        <w:rPr>
          <w:rFonts w:ascii="Courier New" w:hAnsi="Courier New" w:cs="Courier New"/>
          <w:snapToGrid w:val="0"/>
          <w:color w:val="000000"/>
        </w:rPr>
        <w:t>радуница,</w:t>
      </w:r>
      <w:r>
        <w:rPr>
          <w:rFonts w:ascii="Courier New" w:hAnsi="Courier New" w:cs="Courier New"/>
          <w:snapToGrid w:val="0"/>
          <w:color w:val="000000"/>
        </w:rPr>
        <w:t xml:space="preserve"> </w:t>
      </w:r>
      <w:r w:rsidR="00E60D2D">
        <w:rPr>
          <w:rFonts w:ascii="Courier New" w:hAnsi="Courier New" w:cs="Courier New"/>
          <w:snapToGrid w:val="0"/>
          <w:color w:val="000000"/>
        </w:rPr>
        <w:t>к</w:t>
      </w:r>
      <w:r w:rsidRPr="001C05E8">
        <w:rPr>
          <w:rFonts w:ascii="Courier New" w:hAnsi="Courier New" w:cs="Courier New"/>
          <w:snapToGrid w:val="0"/>
          <w:color w:val="000000"/>
        </w:rPr>
        <w:t>упала, зимние святки – Новый год.</w:t>
      </w:r>
    </w:p>
    <w:p w:rsidR="00744860" w:rsidRDefault="00744860" w:rsidP="00744860">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Чтобы восстановить самобытность нашей цивилизации, надо дойти взглядом до корня её возраста. Восстанавливая разрушенную связь времён</w:t>
      </w:r>
      <w:r w:rsidR="00E60D2D">
        <w:rPr>
          <w:rFonts w:ascii="Courier New" w:hAnsi="Courier New" w:cs="Courier New"/>
          <w:snapToGrid w:val="0"/>
          <w:color w:val="000000"/>
        </w:rPr>
        <w:t>,</w:t>
      </w:r>
      <w:r>
        <w:rPr>
          <w:rFonts w:ascii="Courier New" w:hAnsi="Courier New" w:cs="Courier New"/>
          <w:snapToGrid w:val="0"/>
          <w:color w:val="000000"/>
        </w:rPr>
        <w:t xml:space="preserve"> выстраивая преемственность тысячелетней России не только со сталинской (многотрагической фазой развития), но и с николаевской, александровской (времён Бородина), петровской, киевской, московской Русью, - надо приблизить новое открытие собственной цивилизации и в части её дохристианского удивительно космоцентричного религиозного мировоззрения, глубокой духовности предков</w:t>
      </w:r>
      <w:r w:rsidR="002E2038">
        <w:rPr>
          <w:rFonts w:ascii="Courier New" w:hAnsi="Courier New" w:cs="Courier New"/>
          <w:snapToGrid w:val="0"/>
          <w:color w:val="000000"/>
        </w:rPr>
        <w:t>.</w:t>
      </w:r>
      <w:r>
        <w:rPr>
          <w:rFonts w:ascii="Courier New" w:hAnsi="Courier New" w:cs="Courier New"/>
          <w:snapToGrid w:val="0"/>
          <w:color w:val="000000"/>
        </w:rPr>
        <w:t xml:space="preserve"> </w:t>
      </w:r>
      <w:r w:rsidR="002E2038">
        <w:rPr>
          <w:rFonts w:ascii="Courier New" w:hAnsi="Courier New" w:cs="Courier New"/>
          <w:snapToGrid w:val="0"/>
          <w:color w:val="000000"/>
        </w:rPr>
        <w:t>И</w:t>
      </w:r>
      <w:r>
        <w:rPr>
          <w:rFonts w:ascii="Courier New" w:hAnsi="Courier New" w:cs="Courier New"/>
          <w:snapToGrid w:val="0"/>
          <w:color w:val="000000"/>
        </w:rPr>
        <w:t>бо духовность – доконфессиональн</w:t>
      </w:r>
      <w:r w:rsidR="00E60D2D">
        <w:rPr>
          <w:rFonts w:ascii="Courier New" w:hAnsi="Courier New" w:cs="Courier New"/>
          <w:snapToGrid w:val="0"/>
          <w:color w:val="000000"/>
        </w:rPr>
        <w:t xml:space="preserve">ое </w:t>
      </w:r>
      <w:r>
        <w:rPr>
          <w:rFonts w:ascii="Courier New" w:hAnsi="Courier New" w:cs="Courier New"/>
          <w:snapToGrid w:val="0"/>
          <w:color w:val="000000"/>
        </w:rPr>
        <w:t>универсальное</w:t>
      </w:r>
      <w:r w:rsidRPr="00717F9F">
        <w:rPr>
          <w:rFonts w:ascii="Courier New" w:hAnsi="Courier New" w:cs="Courier New"/>
          <w:snapToGrid w:val="0"/>
          <w:color w:val="000000"/>
        </w:rPr>
        <w:t xml:space="preserve"> </w:t>
      </w:r>
      <w:r>
        <w:rPr>
          <w:rFonts w:ascii="Courier New" w:hAnsi="Courier New" w:cs="Courier New"/>
          <w:snapToGrid w:val="0"/>
          <w:color w:val="000000"/>
        </w:rPr>
        <w:t>состояние. Так произойдет постепенное восстановление духовной ткани отечества.</w:t>
      </w:r>
    </w:p>
    <w:p w:rsidR="00744860" w:rsidRPr="001C05E8" w:rsidRDefault="00744860" w:rsidP="00744860">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Отсутствие или иссякание энергии нации связано с пересохшими метафизическими ключами. Надо идти (искать) на глубину к историческим и духовным ключам, а не суетиться на дебилизированной политической поверхности, где все силы направлены на стирание нашего культурного кода, давление на него безмозглой масскультурой. Надо отдавать себе отчёт, что</w:t>
      </w:r>
      <w:r w:rsidR="00A67056">
        <w:rPr>
          <w:rFonts w:ascii="Courier New" w:hAnsi="Courier New" w:cs="Courier New"/>
          <w:snapToGrid w:val="0"/>
          <w:color w:val="000000"/>
        </w:rPr>
        <w:t>, берясь изучать дохристианское мировоззрение,</w:t>
      </w:r>
      <w:r>
        <w:rPr>
          <w:rFonts w:ascii="Courier New" w:hAnsi="Courier New" w:cs="Courier New"/>
          <w:snapToGrid w:val="0"/>
          <w:color w:val="000000"/>
        </w:rPr>
        <w:t xml:space="preserve"> мы ступаем на территорию крайней сложности и специфически крайней сложности.</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Вы не задумывались, почему, например, легко сосуществуют </w:t>
      </w:r>
      <w:r w:rsidRPr="001C05E8">
        <w:rPr>
          <w:rFonts w:ascii="Courier New" w:hAnsi="Courier New" w:cs="Courier New"/>
          <w:b/>
          <w:bCs/>
          <w:snapToGrid w:val="0"/>
          <w:color w:val="000000"/>
        </w:rPr>
        <w:t>вместе</w:t>
      </w:r>
      <w:r>
        <w:rPr>
          <w:rFonts w:ascii="Courier New" w:hAnsi="Courier New" w:cs="Courier New"/>
          <w:b/>
          <w:bCs/>
          <w:snapToGrid w:val="0"/>
          <w:color w:val="000000"/>
        </w:rPr>
        <w:t xml:space="preserve"> </w:t>
      </w:r>
      <w:r w:rsidRPr="001C05E8">
        <w:rPr>
          <w:rFonts w:ascii="Courier New" w:hAnsi="Courier New" w:cs="Courier New"/>
          <w:snapToGrid w:val="0"/>
          <w:color w:val="000000"/>
        </w:rPr>
        <w:t>интернационалы: христианский, масонский, коммунистический, демократический, несмотря на то, что в Х</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Х веке масонство, а в ХХ веке коммунисты боролись с христианством за площади паразитирования в идеологической и материальной сфере; последние репрессировали и уничтожали священников, разрушали храмы и монастыри? Однако принципиальных разногласий нет. Более то</w:t>
      </w:r>
      <w:r>
        <w:rPr>
          <w:rFonts w:ascii="Courier New" w:hAnsi="Courier New" w:cs="Courier New"/>
          <w:snapToGrid w:val="0"/>
          <w:color w:val="000000"/>
        </w:rPr>
        <w:t>го, в 1990-е годы по телевидению прошё</w:t>
      </w:r>
      <w:r w:rsidRPr="001C05E8">
        <w:rPr>
          <w:rFonts w:ascii="Courier New" w:hAnsi="Courier New" w:cs="Courier New"/>
          <w:snapToGrid w:val="0"/>
          <w:color w:val="000000"/>
        </w:rPr>
        <w:t xml:space="preserve">л сюжет о том, как </w:t>
      </w:r>
      <w:r w:rsidRPr="001C05E8">
        <w:rPr>
          <w:rFonts w:ascii="Courier New" w:hAnsi="Courier New" w:cs="Courier New"/>
          <w:snapToGrid w:val="0"/>
          <w:color w:val="000000"/>
        </w:rPr>
        <w:lastRenderedPageBreak/>
        <w:t xml:space="preserve">бывшие замполиты кораблей и подлодок на Камчатке переходят в священники. Сосуществуют </w:t>
      </w:r>
      <w:r w:rsidRPr="001C05E8">
        <w:rPr>
          <w:rFonts w:ascii="Courier New" w:hAnsi="Courier New" w:cs="Courier New"/>
          <w:b/>
          <w:bCs/>
          <w:snapToGrid w:val="0"/>
          <w:color w:val="000000"/>
        </w:rPr>
        <w:t>вместе</w:t>
      </w:r>
      <w:r w:rsidRPr="001C05E8">
        <w:rPr>
          <w:rFonts w:ascii="Courier New" w:hAnsi="Courier New" w:cs="Courier New"/>
          <w:snapToGrid w:val="0"/>
          <w:color w:val="000000"/>
        </w:rPr>
        <w:t xml:space="preserve"> в России и различные конфессии: христианство (православие, католицизм, протестантство, староверы, григорианцы, даже секты), иудаизм (он изначально живёт в организмах христианства и мусульманства, и поэтому кажется </w:t>
      </w:r>
      <w:r w:rsidRPr="001C05E8">
        <w:rPr>
          <w:rFonts w:ascii="Courier New" w:hAnsi="Courier New" w:cs="Courier New"/>
          <w:i/>
          <w:iCs/>
          <w:snapToGrid w:val="0"/>
          <w:color w:val="000000"/>
        </w:rPr>
        <w:t>внешне</w:t>
      </w:r>
      <w:r w:rsidRPr="001C05E8">
        <w:rPr>
          <w:rFonts w:ascii="Courier New" w:hAnsi="Courier New" w:cs="Courier New"/>
          <w:snapToGrid w:val="0"/>
          <w:color w:val="000000"/>
        </w:rPr>
        <w:t xml:space="preserve"> интернациональным), мусульманство. </w:t>
      </w:r>
      <w:r w:rsidRPr="001C05E8">
        <w:rPr>
          <w:rFonts w:ascii="Courier New" w:hAnsi="Courier New" w:cs="Courier New"/>
          <w:b/>
          <w:bCs/>
          <w:snapToGrid w:val="0"/>
          <w:color w:val="000000"/>
        </w:rPr>
        <w:t>Они представляют разновидности интернационала</w:t>
      </w:r>
      <w:r w:rsidRPr="001C05E8">
        <w:rPr>
          <w:rFonts w:ascii="Courier New" w:hAnsi="Courier New" w:cs="Courier New"/>
          <w:snapToGrid w:val="0"/>
          <w:color w:val="000000"/>
        </w:rPr>
        <w:t xml:space="preserve">. Несмотря на обрядовые различия, корни названных конфессий одни – </w:t>
      </w:r>
      <w:r>
        <w:rPr>
          <w:rFonts w:ascii="Courier New" w:hAnsi="Courier New" w:cs="Courier New"/>
          <w:snapToGrid w:val="0"/>
          <w:color w:val="000000"/>
        </w:rPr>
        <w:t>их стыдливо называют «авраамические» (от библейского праотца евреев Авраама)</w:t>
      </w:r>
      <w:r w:rsidRPr="001C05E8">
        <w:rPr>
          <w:rFonts w:ascii="Courier New" w:hAnsi="Courier New" w:cs="Courier New"/>
          <w:snapToGrid w:val="0"/>
          <w:color w:val="000000"/>
        </w:rPr>
        <w:t xml:space="preserve">. А вот </w:t>
      </w:r>
      <w:r w:rsidRPr="001C05E8">
        <w:rPr>
          <w:rFonts w:ascii="Courier New" w:hAnsi="Courier New" w:cs="Courier New"/>
          <w:b/>
          <w:bCs/>
          <w:i/>
          <w:iCs/>
          <w:snapToGrid w:val="0"/>
          <w:color w:val="000000"/>
        </w:rPr>
        <w:t xml:space="preserve">вместе </w:t>
      </w:r>
      <w:r w:rsidRPr="001C05E8">
        <w:rPr>
          <w:rFonts w:ascii="Courier New" w:hAnsi="Courier New" w:cs="Courier New"/>
          <w:snapToGrid w:val="0"/>
          <w:color w:val="000000"/>
        </w:rPr>
        <w:t xml:space="preserve">с </w:t>
      </w:r>
      <w:r w:rsidR="00563307">
        <w:rPr>
          <w:rFonts w:ascii="Courier New" w:hAnsi="Courier New" w:cs="Courier New"/>
          <w:snapToGrid w:val="0"/>
          <w:color w:val="000000"/>
        </w:rPr>
        <w:t>первоисточной верой</w:t>
      </w:r>
      <w:r w:rsidRPr="001C05E8">
        <w:rPr>
          <w:rFonts w:ascii="Courier New" w:hAnsi="Courier New" w:cs="Courier New"/>
          <w:snapToGrid w:val="0"/>
          <w:color w:val="000000"/>
        </w:rPr>
        <w:t xml:space="preserve"> христианство существовать </w:t>
      </w:r>
      <w:r w:rsidRPr="001C05E8">
        <w:rPr>
          <w:rFonts w:ascii="Courier New" w:hAnsi="Courier New" w:cs="Courier New"/>
          <w:b/>
          <w:bCs/>
          <w:i/>
          <w:iCs/>
          <w:snapToGrid w:val="0"/>
          <w:color w:val="000000"/>
        </w:rPr>
        <w:t>не может</w:t>
      </w:r>
      <w:r w:rsidRPr="001C05E8">
        <w:rPr>
          <w:rFonts w:ascii="Courier New" w:hAnsi="Courier New" w:cs="Courier New"/>
          <w:snapToGrid w:val="0"/>
          <w:color w:val="000000"/>
        </w:rPr>
        <w:t xml:space="preserve"> (хотя так называемого «язычества», как веры, не было и нет, есть лишь отрывочные исторические сведения о дохристианских верованиях), оно желает существовать только </w:t>
      </w:r>
      <w:r w:rsidRPr="001C05E8">
        <w:rPr>
          <w:rFonts w:ascii="Courier New" w:hAnsi="Courier New" w:cs="Courier New"/>
          <w:b/>
          <w:bCs/>
          <w:snapToGrid w:val="0"/>
          <w:color w:val="000000"/>
        </w:rPr>
        <w:t>ВМЕСТО</w:t>
      </w:r>
      <w:r>
        <w:rPr>
          <w:rFonts w:ascii="Courier New" w:hAnsi="Courier New" w:cs="Courier New"/>
          <w:snapToGrid w:val="0"/>
          <w:color w:val="000000"/>
        </w:rPr>
        <w:t xml:space="preserve"> </w:t>
      </w:r>
      <w:r w:rsidRPr="001C05E8">
        <w:rPr>
          <w:rFonts w:ascii="Courier New" w:hAnsi="Courier New" w:cs="Courier New"/>
          <w:snapToGrid w:val="0"/>
          <w:color w:val="000000"/>
        </w:rPr>
        <w:t>веры праотцов русских и славян (а также всех индоевропейских народов</w:t>
      </w:r>
      <w:r>
        <w:rPr>
          <w:rFonts w:ascii="Courier New" w:hAnsi="Courier New" w:cs="Courier New"/>
          <w:snapToGrid w:val="0"/>
          <w:color w:val="000000"/>
        </w:rPr>
        <w:t>)</w:t>
      </w:r>
      <w:r w:rsidRPr="001C05E8">
        <w:rPr>
          <w:rFonts w:ascii="Courier New" w:hAnsi="Courier New" w:cs="Courier New"/>
          <w:snapToGrid w:val="0"/>
          <w:color w:val="000000"/>
        </w:rPr>
        <w:t xml:space="preserve">, которую продолжает неправомерно называть «язычеством». Здесь фронт очевиден: с одной стороны, интер-религии, интер-партии или политические режимы, как говорится, ворон ворону глаз не выклюет… С другой стороны, хоть и уничтоженная, преданная забвению, </w:t>
      </w:r>
      <w:r>
        <w:rPr>
          <w:rFonts w:ascii="Courier New" w:hAnsi="Courier New" w:cs="Courier New"/>
          <w:snapToGrid w:val="0"/>
          <w:color w:val="000000"/>
        </w:rPr>
        <w:t xml:space="preserve">гонимая, </w:t>
      </w:r>
      <w:r w:rsidRPr="001C05E8">
        <w:rPr>
          <w:rFonts w:ascii="Courier New" w:hAnsi="Courier New" w:cs="Courier New"/>
          <w:snapToGrid w:val="0"/>
          <w:color w:val="000000"/>
        </w:rPr>
        <w:t xml:space="preserve">но </w:t>
      </w:r>
      <w:r w:rsidRPr="001C05E8">
        <w:rPr>
          <w:rFonts w:ascii="Courier New" w:hAnsi="Courier New" w:cs="Courier New"/>
          <w:b/>
          <w:bCs/>
          <w:snapToGrid w:val="0"/>
          <w:color w:val="000000"/>
        </w:rPr>
        <w:t>национальная</w:t>
      </w:r>
      <w:r w:rsidRPr="001C05E8">
        <w:rPr>
          <w:rFonts w:ascii="Courier New" w:hAnsi="Courier New" w:cs="Courier New"/>
          <w:snapToGrid w:val="0"/>
          <w:color w:val="000000"/>
        </w:rPr>
        <w:t xml:space="preserve">, родовая, </w:t>
      </w:r>
      <w:r w:rsidRPr="0090323F">
        <w:rPr>
          <w:rFonts w:ascii="Courier New" w:hAnsi="Courier New" w:cs="Courier New"/>
          <w:b/>
          <w:bCs/>
          <w:snapToGrid w:val="0"/>
          <w:color w:val="000000"/>
        </w:rPr>
        <w:t xml:space="preserve">родная </w:t>
      </w:r>
      <w:r>
        <w:rPr>
          <w:rFonts w:ascii="Courier New" w:hAnsi="Courier New" w:cs="Courier New"/>
          <w:b/>
          <w:bCs/>
          <w:snapToGrid w:val="0"/>
          <w:color w:val="000000"/>
        </w:rPr>
        <w:t xml:space="preserve">космоцентричная </w:t>
      </w:r>
      <w:r w:rsidRPr="0090323F">
        <w:rPr>
          <w:rFonts w:ascii="Courier New" w:hAnsi="Courier New" w:cs="Courier New"/>
          <w:b/>
          <w:bCs/>
          <w:snapToGrid w:val="0"/>
          <w:color w:val="000000"/>
        </w:rPr>
        <w:t>самодостаточная Вера</w:t>
      </w:r>
      <w:r>
        <w:rPr>
          <w:rFonts w:ascii="Courier New" w:hAnsi="Courier New" w:cs="Courier New"/>
          <w:snapToGrid w:val="0"/>
          <w:color w:val="000000"/>
        </w:rPr>
        <w:t>, основанная на жизненных наблюдениях, интуиции, прозрениях, провидении; длительной, древней глубокой культуре</w:t>
      </w:r>
      <w:r w:rsidRPr="001C05E8">
        <w:rPr>
          <w:rFonts w:ascii="Courier New" w:hAnsi="Courier New" w:cs="Courier New"/>
          <w:snapToGrid w:val="0"/>
          <w:color w:val="000000"/>
        </w:rPr>
        <w:t xml:space="preserve">. Её – давно разрушенную – принято поносить, </w:t>
      </w:r>
      <w:r>
        <w:rPr>
          <w:rFonts w:ascii="Courier New" w:hAnsi="Courier New" w:cs="Courier New"/>
          <w:snapToGrid w:val="0"/>
          <w:color w:val="000000"/>
        </w:rPr>
        <w:t xml:space="preserve">гнать, </w:t>
      </w:r>
      <w:r w:rsidRPr="001C05E8">
        <w:rPr>
          <w:rFonts w:ascii="Courier New" w:hAnsi="Courier New" w:cs="Courier New"/>
          <w:snapToGrid w:val="0"/>
          <w:color w:val="000000"/>
        </w:rPr>
        <w:t>громить, порочить</w:t>
      </w:r>
      <w:r w:rsidR="00563307">
        <w:rPr>
          <w:rFonts w:ascii="Courier New" w:hAnsi="Courier New" w:cs="Courier New"/>
          <w:snapToGrid w:val="0"/>
          <w:color w:val="000000"/>
        </w:rPr>
        <w:t>.</w:t>
      </w:r>
      <w:r w:rsidRPr="001C05E8">
        <w:rPr>
          <w:rFonts w:ascii="Courier New" w:hAnsi="Courier New" w:cs="Courier New"/>
          <w:snapToGrid w:val="0"/>
          <w:color w:val="000000"/>
        </w:rPr>
        <w:t xml:space="preserve"> </w:t>
      </w:r>
      <w:r w:rsidR="00563307">
        <w:rPr>
          <w:rFonts w:ascii="Courier New" w:hAnsi="Courier New" w:cs="Courier New"/>
          <w:snapToGrid w:val="0"/>
          <w:color w:val="000000"/>
        </w:rPr>
        <w:t>П</w:t>
      </w:r>
      <w:r w:rsidRPr="001C05E8">
        <w:rPr>
          <w:rFonts w:ascii="Courier New" w:hAnsi="Courier New" w:cs="Courier New"/>
          <w:snapToGrid w:val="0"/>
          <w:color w:val="000000"/>
        </w:rPr>
        <w:t>ричём бездумно, просто по инерции.</w:t>
      </w:r>
      <w:r>
        <w:rPr>
          <w:rFonts w:ascii="Courier New" w:hAnsi="Courier New" w:cs="Courier New"/>
          <w:snapToGrid w:val="0"/>
          <w:color w:val="000000"/>
        </w:rPr>
        <w:t xml:space="preserve"> Русский человек в душе интернацсопричастен и чуток к лучшему в мире. Надо ли механически внедрять подавление русского самосознания интернациональным прессингом? Не вызовет ли это ответной реакции?</w:t>
      </w:r>
    </w:p>
    <w:p w:rsidR="00744860" w:rsidRPr="001C05E8" w:rsidRDefault="00744860" w:rsidP="00744860">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Есть люди, которые хотят подтянуть христианский интернационал к нацхристианству, но вряд ли этот гибрид (или химера) удачен и жизнеспособен.</w:t>
      </w:r>
      <w:r w:rsidRPr="001C05E8">
        <w:rPr>
          <w:snapToGrid w:val="0"/>
          <w:color w:val="000000"/>
        </w:rPr>
        <w:t xml:space="preserve"> </w:t>
      </w:r>
      <w:r w:rsidRPr="001C05E8">
        <w:rPr>
          <w:rFonts w:ascii="Courier New" w:hAnsi="Courier New" w:cs="Courier New"/>
          <w:snapToGrid w:val="0"/>
          <w:color w:val="000000"/>
        </w:rPr>
        <w:t xml:space="preserve">Христианство – вера искусственно созданная в </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 xml:space="preserve"> </w:t>
      </w:r>
      <w:r>
        <w:rPr>
          <w:rFonts w:ascii="Courier New" w:hAnsi="Courier New" w:cs="Courier New"/>
          <w:snapToGrid w:val="0"/>
          <w:color w:val="000000"/>
        </w:rPr>
        <w:t>в</w:t>
      </w:r>
      <w:r w:rsidRPr="001C05E8">
        <w:rPr>
          <w:rFonts w:ascii="Courier New" w:hAnsi="Courier New" w:cs="Courier New"/>
          <w:snapToGrid w:val="0"/>
          <w:color w:val="000000"/>
        </w:rPr>
        <w:t xml:space="preserve">еке сектами христиан (не имевших отношения к Руси), импортная, чужая. К тому же вера вторичная, нивелирующая, унифицирующая культуры народов, изначально поражённая иудаизмом </w:t>
      </w:r>
      <w:r>
        <w:rPr>
          <w:rFonts w:ascii="Courier New" w:hAnsi="Courier New" w:cs="Courier New"/>
          <w:snapToGrid w:val="0"/>
          <w:color w:val="000000"/>
        </w:rPr>
        <w:t>или «авраамизмом»</w:t>
      </w:r>
      <w:r w:rsidRPr="001C05E8">
        <w:rPr>
          <w:rFonts w:ascii="Courier New" w:hAnsi="Courier New" w:cs="Courier New"/>
          <w:snapToGrid w:val="0"/>
          <w:color w:val="000000"/>
        </w:rPr>
        <w:t xml:space="preserve"> (тоже явлением поздним и вторичным), пришедшая на наши ценности – духовные, культурные, материальные – с «огнём и мечом». И как она ни окультуривалась, ни выстрадалась, ни оп</w:t>
      </w:r>
      <w:r>
        <w:rPr>
          <w:rFonts w:ascii="Courier New" w:hAnsi="Courier New" w:cs="Courier New"/>
          <w:snapToGrid w:val="0"/>
          <w:color w:val="000000"/>
        </w:rPr>
        <w:t>лачена кровью и жертвами наших недавних предков</w:t>
      </w:r>
      <w:r w:rsidRPr="001C05E8">
        <w:rPr>
          <w:rFonts w:ascii="Courier New" w:hAnsi="Courier New" w:cs="Courier New"/>
          <w:snapToGrid w:val="0"/>
          <w:color w:val="000000"/>
        </w:rPr>
        <w:t>, как она ни пыталась играть роль национальной декорации, – всегда найдутся такие русские, которые не могут искренне полюбить чужое, в душе противятся</w:t>
      </w:r>
      <w:r>
        <w:rPr>
          <w:rFonts w:ascii="Courier New" w:hAnsi="Courier New" w:cs="Courier New"/>
          <w:snapToGrid w:val="0"/>
          <w:color w:val="000000"/>
        </w:rPr>
        <w:t xml:space="preserve"> и</w:t>
      </w:r>
      <w:r w:rsidRPr="001C05E8">
        <w:rPr>
          <w:rFonts w:ascii="Courier New" w:hAnsi="Courier New" w:cs="Courier New"/>
          <w:snapToGrid w:val="0"/>
          <w:color w:val="000000"/>
        </w:rPr>
        <w:t>нтернационал</w:t>
      </w:r>
      <w:r>
        <w:rPr>
          <w:rFonts w:ascii="Courier New" w:hAnsi="Courier New" w:cs="Courier New"/>
          <w:snapToGrid w:val="0"/>
          <w:color w:val="000000"/>
        </w:rPr>
        <w:t>изации с «авраамическим» уклоном</w:t>
      </w:r>
      <w:r w:rsidRPr="001C05E8">
        <w:rPr>
          <w:rFonts w:ascii="Courier New" w:hAnsi="Courier New" w:cs="Courier New"/>
          <w:snapToGrid w:val="0"/>
          <w:color w:val="000000"/>
        </w:rPr>
        <w:t xml:space="preserve">, а любят </w:t>
      </w:r>
      <w:r w:rsidRPr="007A21D4">
        <w:rPr>
          <w:rFonts w:ascii="Courier New" w:hAnsi="Courier New" w:cs="Courier New"/>
          <w:b/>
          <w:bCs/>
          <w:snapToGrid w:val="0"/>
          <w:color w:val="000000"/>
        </w:rPr>
        <w:t>своё, родное</w:t>
      </w:r>
      <w:r w:rsidRPr="001C05E8">
        <w:rPr>
          <w:rFonts w:ascii="Courier New" w:hAnsi="Courier New" w:cs="Courier New"/>
          <w:snapToGrid w:val="0"/>
          <w:color w:val="000000"/>
        </w:rPr>
        <w:t>.</w:t>
      </w:r>
      <w:r>
        <w:rPr>
          <w:rFonts w:ascii="Courier New" w:hAnsi="Courier New" w:cs="Courier New"/>
          <w:snapToGrid w:val="0"/>
          <w:color w:val="000000"/>
        </w:rPr>
        <w:t xml:space="preserve"> При этом я </w:t>
      </w:r>
      <w:r>
        <w:rPr>
          <w:rFonts w:ascii="Courier New" w:hAnsi="Courier New" w:cs="Courier New"/>
          <w:snapToGrid w:val="0"/>
          <w:color w:val="000000"/>
        </w:rPr>
        <w:lastRenderedPageBreak/>
        <w:t>далека от мысли, чтобы отрицать или даже принижать роль христианской церкви в современном обществе: в наши непростые времена церковь хоть к</w:t>
      </w:r>
      <w:r w:rsidR="00563307">
        <w:rPr>
          <w:rFonts w:ascii="Courier New" w:hAnsi="Courier New" w:cs="Courier New"/>
          <w:snapToGrid w:val="0"/>
          <w:color w:val="000000"/>
        </w:rPr>
        <w:t>ак-то хранит тысячелетние (не гл</w:t>
      </w:r>
      <w:r>
        <w:rPr>
          <w:rFonts w:ascii="Courier New" w:hAnsi="Courier New" w:cs="Courier New"/>
          <w:snapToGrid w:val="0"/>
          <w:color w:val="000000"/>
        </w:rPr>
        <w:t>убже) исторические традиции и хоть как-то поддерживает моральный дух в весьма проблематичном российском обществе.</w:t>
      </w:r>
      <w:r w:rsidR="00E21A07">
        <w:rPr>
          <w:rFonts w:ascii="Courier New" w:hAnsi="Courier New" w:cs="Courier New"/>
          <w:snapToGrid w:val="0"/>
          <w:color w:val="000000"/>
        </w:rPr>
        <w:t xml:space="preserve"> И хотя церковь в какой-то мере сионизирована, - в ней есть немало честных порядочных русских священников, истинно духовных и верующих. Есть немало искренних, честных прихожан. К тому же в российском варианте христианского интернационала, одна из трёх его частей (я говорю о внутреннем содержании историко-календарного материала) российская. Правда, эти части не равны; еврейская и греко-византийско-европейская составляющие намного б</w:t>
      </w:r>
      <w:r w:rsidR="00E21A07" w:rsidRPr="002677F3">
        <w:rPr>
          <w:rFonts w:ascii="Ozegov NT" w:hAnsi="Ozegov NT" w:cs="Courier New"/>
          <w:snapToGrid w:val="0"/>
          <w:color w:val="000000"/>
        </w:rPr>
        <w:t>о</w:t>
      </w:r>
      <w:r w:rsidR="00E21A07">
        <w:rPr>
          <w:rFonts w:ascii="Courier New" w:hAnsi="Courier New" w:cs="Courier New"/>
          <w:snapToGrid w:val="0"/>
          <w:color w:val="000000"/>
        </w:rPr>
        <w:t>льш</w:t>
      </w:r>
      <w:r w:rsidR="002677F3">
        <w:rPr>
          <w:rFonts w:ascii="Courier New" w:hAnsi="Courier New" w:cs="Courier New"/>
          <w:snapToGrid w:val="0"/>
          <w:color w:val="000000"/>
        </w:rPr>
        <w:t>и</w:t>
      </w:r>
      <w:r w:rsidR="00E21A07">
        <w:rPr>
          <w:rFonts w:ascii="Courier New" w:hAnsi="Courier New" w:cs="Courier New"/>
          <w:snapToGrid w:val="0"/>
          <w:color w:val="000000"/>
        </w:rPr>
        <w:t>е. В каком соотношении? Сопоставьте, например, количество имён в церковном именослове: еврейских, европейских и русских (которых всего десяток-полтора), - и вы увидите соотношение. И всё-таки русским есть куда пойти помолиться. И за это немногое, но важное, надо благодарить Бога.</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w:t>
      </w:r>
      <w:r>
        <w:rPr>
          <w:rFonts w:ascii="Courier New" w:hAnsi="Courier New" w:cs="Courier New"/>
          <w:snapToGrid w:val="0"/>
          <w:color w:val="000000"/>
        </w:rPr>
        <w:t>Однако</w:t>
      </w:r>
      <w:r w:rsidR="00FC42BB">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сво</w:t>
      </w:r>
      <w:r>
        <w:rPr>
          <w:rFonts w:ascii="Courier New" w:hAnsi="Courier New" w:cs="Courier New"/>
          <w:b/>
          <w:bCs/>
          <w:snapToGrid w:val="0"/>
          <w:color w:val="000000"/>
        </w:rPr>
        <w:t>ё</w:t>
      </w:r>
      <w:r w:rsidRPr="001C05E8">
        <w:rPr>
          <w:rFonts w:ascii="Courier New" w:hAnsi="Courier New" w:cs="Courier New"/>
          <w:b/>
          <w:bCs/>
          <w:snapToGrid w:val="0"/>
          <w:color w:val="000000"/>
        </w:rPr>
        <w:t>, родное, по выше названным причинам, русские люди не знают</w:t>
      </w:r>
      <w:r w:rsidRPr="001C05E8">
        <w:rPr>
          <w:rFonts w:ascii="Courier New" w:hAnsi="Courier New" w:cs="Courier New"/>
          <w:snapToGrid w:val="0"/>
          <w:color w:val="000000"/>
        </w:rPr>
        <w:t>. Даже татарин Минтимер Шаймиев заметил («Завтра», № 38, сентябрь, 2007): «Мы живём в эпоху, когда национальное самосознание народов бурно растёт. И мы должны понимать проблемы роста русского самосознания, котор</w:t>
      </w:r>
      <w:r>
        <w:rPr>
          <w:rFonts w:ascii="Courier New" w:hAnsi="Courier New" w:cs="Courier New"/>
          <w:snapToGrid w:val="0"/>
          <w:color w:val="000000"/>
        </w:rPr>
        <w:t>ое, по ряду причин отстаёт от са</w:t>
      </w:r>
      <w:r w:rsidRPr="001C05E8">
        <w:rPr>
          <w:rFonts w:ascii="Courier New" w:hAnsi="Courier New" w:cs="Courier New"/>
          <w:snapToGrid w:val="0"/>
          <w:color w:val="000000"/>
        </w:rPr>
        <w:t>мосознания других народов. Мы должны терпимо относиться к некоторым издержкам роста русского самосознания. Умная власть должна тонко соблюдать баланс национальных энергий».</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Многие книги, в том числе авторов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века (я уже не говорю об авторах ХХ века, например, об Асове, в каждом издании «Велесовой книги» присочиняющем новых бог</w:t>
      </w:r>
      <w:r w:rsidRPr="00063E7D">
        <w:rPr>
          <w:rFonts w:ascii="Ozegov NT" w:hAnsi="Ozegov NT" w:cs="Ozegov NT"/>
          <w:snapToGrid w:val="0"/>
          <w:color w:val="000000"/>
        </w:rPr>
        <w:t>о</w:t>
      </w:r>
      <w:r w:rsidRPr="001C05E8">
        <w:rPr>
          <w:rFonts w:ascii="Courier New" w:hAnsi="Courier New" w:cs="Courier New"/>
          <w:snapToGrid w:val="0"/>
          <w:color w:val="000000"/>
        </w:rPr>
        <w:t xml:space="preserve">в, о других легковесных изданиях стиля «фэнтези») Сахарова, Максимова (которых не включаю в </w:t>
      </w:r>
      <w:r w:rsidR="00563307">
        <w:rPr>
          <w:rFonts w:ascii="Courier New" w:hAnsi="Courier New" w:cs="Courier New"/>
          <w:snapToGrid w:val="0"/>
          <w:color w:val="000000"/>
        </w:rPr>
        <w:t xml:space="preserve">свой </w:t>
      </w:r>
      <w:r w:rsidRPr="001C05E8">
        <w:rPr>
          <w:rFonts w:ascii="Courier New" w:hAnsi="Courier New" w:cs="Courier New"/>
          <w:snapToGrid w:val="0"/>
          <w:color w:val="000000"/>
        </w:rPr>
        <w:t>список литературы) и иных нынешних, вторящих им</w:t>
      </w:r>
      <w:r>
        <w:rPr>
          <w:rFonts w:ascii="Courier New" w:hAnsi="Courier New" w:cs="Courier New"/>
          <w:snapToGrid w:val="0"/>
          <w:color w:val="000000"/>
        </w:rPr>
        <w:t xml:space="preserve"> авторов</w:t>
      </w:r>
      <w:r w:rsidRPr="001C05E8">
        <w:rPr>
          <w:rFonts w:ascii="Courier New" w:hAnsi="Courier New" w:cs="Courier New"/>
          <w:snapToGrid w:val="0"/>
          <w:color w:val="000000"/>
        </w:rPr>
        <w:t>, никакой «славянской мифологией» назвать нельзя</w:t>
      </w:r>
      <w:r w:rsidR="00563307">
        <w:rPr>
          <w:rFonts w:ascii="Courier New" w:hAnsi="Courier New" w:cs="Courier New"/>
          <w:snapToGrid w:val="0"/>
          <w:color w:val="000000"/>
        </w:rPr>
        <w:t>.</w:t>
      </w:r>
      <w:r w:rsidRPr="001C05E8">
        <w:rPr>
          <w:rFonts w:ascii="Courier New" w:hAnsi="Courier New" w:cs="Courier New"/>
          <w:snapToGrid w:val="0"/>
          <w:color w:val="000000"/>
        </w:rPr>
        <w:t xml:space="preserve"> </w:t>
      </w:r>
      <w:r w:rsidR="00563307">
        <w:rPr>
          <w:rFonts w:ascii="Courier New" w:hAnsi="Courier New" w:cs="Courier New"/>
          <w:snapToGrid w:val="0"/>
          <w:color w:val="000000"/>
        </w:rPr>
        <w:t>Б</w:t>
      </w:r>
      <w:r w:rsidRPr="001C05E8">
        <w:rPr>
          <w:rFonts w:ascii="Courier New" w:hAnsi="Courier New" w:cs="Courier New"/>
          <w:snapToGrid w:val="0"/>
          <w:color w:val="000000"/>
        </w:rPr>
        <w:t xml:space="preserve">удет вернее охарактеризовать их собранием христианских суеверий и народных календарных примет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века. В книгах Сахарова, Максимова больше «нечистой силы» христианского тысячелетия и тёмных накруток, нежели сведений о солнечных богах славянских народов, их мощной энергетической природе, помогавшей нашим пращурам выстоять в трудне</w:t>
      </w:r>
      <w:r w:rsidR="00563307">
        <w:rPr>
          <w:rFonts w:ascii="Courier New" w:hAnsi="Courier New" w:cs="Courier New"/>
          <w:snapToGrid w:val="0"/>
          <w:color w:val="000000"/>
        </w:rPr>
        <w:t>йшие эпохи. Славянская вера</w:t>
      </w:r>
      <w:r w:rsidRPr="001C05E8">
        <w:rPr>
          <w:rFonts w:ascii="Courier New" w:hAnsi="Courier New" w:cs="Courier New"/>
          <w:snapToGrid w:val="0"/>
          <w:color w:val="000000"/>
        </w:rPr>
        <w:t xml:space="preserve"> в новейших изданиях часто «перепутана» с христианской </w:t>
      </w:r>
      <w:r>
        <w:rPr>
          <w:rFonts w:ascii="Courier New" w:hAnsi="Courier New" w:cs="Courier New"/>
          <w:snapToGrid w:val="0"/>
          <w:color w:val="000000"/>
        </w:rPr>
        <w:t xml:space="preserve">мифологией </w:t>
      </w:r>
      <w:r w:rsidRPr="001C05E8">
        <w:rPr>
          <w:rFonts w:ascii="Courier New" w:hAnsi="Courier New" w:cs="Courier New"/>
          <w:snapToGrid w:val="0"/>
          <w:color w:val="000000"/>
        </w:rPr>
        <w:t>или вообще подменена христианск</w:t>
      </w:r>
      <w:r w:rsidR="00B96B42">
        <w:rPr>
          <w:rFonts w:ascii="Courier New" w:hAnsi="Courier New" w:cs="Courier New"/>
          <w:snapToGrid w:val="0"/>
          <w:color w:val="000000"/>
        </w:rPr>
        <w:t>ими суевериями</w:t>
      </w:r>
      <w:r w:rsidRPr="001C05E8">
        <w:rPr>
          <w:rFonts w:ascii="Courier New" w:hAnsi="Courier New" w:cs="Courier New"/>
          <w:snapToGrid w:val="0"/>
          <w:color w:val="000000"/>
        </w:rPr>
        <w:t xml:space="preserve">. Один из словарей - «Славянская мифология от А до Я», </w:t>
      </w:r>
      <w:r w:rsidRPr="001C05E8">
        <w:rPr>
          <w:rFonts w:ascii="Courier New" w:hAnsi="Courier New" w:cs="Courier New"/>
          <w:snapToGrid w:val="0"/>
          <w:color w:val="000000"/>
        </w:rPr>
        <w:lastRenderedPageBreak/>
        <w:t>выпущенный под патронажем покойного Н.И.Толстого</w:t>
      </w:r>
      <w:r>
        <w:rPr>
          <w:rFonts w:ascii="Courier New" w:hAnsi="Courier New" w:cs="Courier New"/>
          <w:snapToGrid w:val="0"/>
          <w:color w:val="000000"/>
        </w:rPr>
        <w:t xml:space="preserve"> (таковы же и «Славянские древности»)</w:t>
      </w:r>
      <w:r w:rsidRPr="001C05E8">
        <w:rPr>
          <w:rFonts w:ascii="Courier New" w:hAnsi="Courier New" w:cs="Courier New"/>
          <w:snapToGrid w:val="0"/>
          <w:color w:val="000000"/>
        </w:rPr>
        <w:t xml:space="preserve">, утверждает, что герой славянской мифологии </w:t>
      </w:r>
      <w:r w:rsidRPr="001C05E8">
        <w:rPr>
          <w:rFonts w:ascii="Courier New" w:hAnsi="Courier New" w:cs="Courier New"/>
          <w:i/>
          <w:iCs/>
          <w:snapToGrid w:val="0"/>
          <w:color w:val="000000"/>
        </w:rPr>
        <w:t>Иуда</w:t>
      </w:r>
      <w:r w:rsidRPr="001C05E8">
        <w:rPr>
          <w:rFonts w:ascii="Courier New" w:hAnsi="Courier New" w:cs="Courier New"/>
          <w:snapToGrid w:val="0"/>
          <w:color w:val="000000"/>
        </w:rPr>
        <w:t>. Иуде, в книге, якобы по «славянской мифологии», посвящена обширная статья. На полном серьезе!… В иных изданиях кощунственно называют (имея в виду современный негативный акцент этого слова) статуи, изваяния наших богов «идолами»; обрядовые действа «игрищами», «сборищами», а то и похлеще (вроде шабашей ведьм)</w:t>
      </w:r>
      <w:r>
        <w:rPr>
          <w:rFonts w:ascii="Courier New" w:hAnsi="Courier New" w:cs="Courier New"/>
          <w:snapToGrid w:val="0"/>
          <w:color w:val="000000"/>
        </w:rPr>
        <w:t xml:space="preserve">. </w:t>
      </w:r>
      <w:r w:rsidRPr="001C05E8">
        <w:rPr>
          <w:rFonts w:ascii="Courier New" w:hAnsi="Courier New" w:cs="Courier New"/>
          <w:snapToGrid w:val="0"/>
          <w:color w:val="000000"/>
        </w:rPr>
        <w:t>«</w:t>
      </w:r>
      <w:r>
        <w:rPr>
          <w:rFonts w:ascii="Courier New" w:hAnsi="Courier New" w:cs="Courier New"/>
          <w:snapToGrid w:val="0"/>
          <w:color w:val="000000"/>
        </w:rPr>
        <w:t>Н</w:t>
      </w:r>
      <w:r w:rsidRPr="001C05E8">
        <w:rPr>
          <w:rFonts w:ascii="Courier New" w:hAnsi="Courier New" w:cs="Courier New"/>
          <w:snapToGrid w:val="0"/>
          <w:color w:val="000000"/>
        </w:rPr>
        <w:t xml:space="preserve">ечистая сила», «вампиры», «ведьмы», «вурдалаки», утопленники и прочая нечисть христианского тысячелетия продолжает заполнять всё новые и новые коммерческие издания под видом славянской мифологии. Хотя </w:t>
      </w:r>
      <w:r w:rsidRPr="001C05E8">
        <w:rPr>
          <w:rFonts w:ascii="Courier New" w:hAnsi="Courier New" w:cs="Courier New"/>
          <w:b/>
          <w:bCs/>
          <w:snapToGrid w:val="0"/>
          <w:color w:val="000000"/>
        </w:rPr>
        <w:t>вампиров в славянской мифологии никогда не было</w:t>
      </w:r>
      <w:r w:rsidRPr="001C05E8">
        <w:rPr>
          <w:rFonts w:ascii="Courier New" w:hAnsi="Courier New" w:cs="Courier New"/>
          <w:snapToGrid w:val="0"/>
          <w:color w:val="000000"/>
        </w:rPr>
        <w:t xml:space="preserve">. </w:t>
      </w:r>
      <w:r>
        <w:rPr>
          <w:rFonts w:ascii="Courier New" w:hAnsi="Courier New" w:cs="Courier New"/>
          <w:b/>
          <w:bCs/>
          <w:snapToGrid w:val="0"/>
          <w:color w:val="000000"/>
        </w:rPr>
        <w:t>«Ш</w:t>
      </w:r>
      <w:r w:rsidRPr="001971F4">
        <w:rPr>
          <w:rFonts w:ascii="Ozegov NT" w:hAnsi="Ozegov NT" w:cs="Ozegov NT"/>
          <w:b/>
          <w:bCs/>
          <w:snapToGrid w:val="0"/>
          <w:color w:val="000000"/>
        </w:rPr>
        <w:t>а</w:t>
      </w:r>
      <w:r w:rsidRPr="001C05E8">
        <w:rPr>
          <w:rFonts w:ascii="Courier New" w:hAnsi="Courier New" w:cs="Courier New"/>
          <w:b/>
          <w:bCs/>
          <w:snapToGrid w:val="0"/>
          <w:color w:val="000000"/>
        </w:rPr>
        <w:t>баш» слово еврейское, означает «саббот», «суббота»;</w:t>
      </w:r>
      <w:r w:rsidRPr="00C71CB6">
        <w:rPr>
          <w:rFonts w:ascii="Courier New" w:hAnsi="Courier New" w:cs="Courier New"/>
          <w:bCs/>
          <w:snapToGrid w:val="0"/>
          <w:color w:val="000000"/>
        </w:rPr>
        <w:t xml:space="preserve"> </w:t>
      </w:r>
      <w:r w:rsidR="00C71CB6" w:rsidRPr="00C71CB6">
        <w:rPr>
          <w:rFonts w:ascii="Courier New" w:hAnsi="Courier New" w:cs="Courier New"/>
          <w:bCs/>
          <w:snapToGrid w:val="0"/>
          <w:color w:val="000000"/>
        </w:rPr>
        <w:t xml:space="preserve">евреи </w:t>
      </w:r>
      <w:r w:rsidR="00C71CB6">
        <w:rPr>
          <w:rFonts w:ascii="Courier New" w:hAnsi="Courier New" w:cs="Courier New"/>
          <w:bCs/>
          <w:snapToGrid w:val="0"/>
          <w:color w:val="000000"/>
        </w:rPr>
        <w:t xml:space="preserve">традиционно </w:t>
      </w:r>
      <w:r w:rsidR="00C71CB6" w:rsidRPr="00C71CB6">
        <w:rPr>
          <w:rFonts w:ascii="Courier New" w:hAnsi="Courier New" w:cs="Courier New"/>
          <w:bCs/>
          <w:snapToGrid w:val="0"/>
          <w:color w:val="000000"/>
        </w:rPr>
        <w:t>празднуют субботу, а все индоевропейские народы воскресенье – солнечный день;</w:t>
      </w:r>
      <w:r w:rsidRPr="001C05E8">
        <w:rPr>
          <w:rFonts w:ascii="Courier New" w:hAnsi="Courier New" w:cs="Courier New"/>
          <w:b/>
          <w:bCs/>
          <w:snapToGrid w:val="0"/>
          <w:color w:val="000000"/>
        </w:rPr>
        <w:t xml:space="preserve"> явление «ш</w:t>
      </w:r>
      <w:r w:rsidRPr="002070E1">
        <w:rPr>
          <w:rFonts w:ascii="Ozegov NT" w:hAnsi="Ozegov NT" w:cs="Ozegov NT"/>
          <w:b/>
          <w:bCs/>
          <w:snapToGrid w:val="0"/>
          <w:color w:val="000000"/>
        </w:rPr>
        <w:t>а</w:t>
      </w:r>
      <w:r w:rsidRPr="001C05E8">
        <w:rPr>
          <w:rFonts w:ascii="Courier New" w:hAnsi="Courier New" w:cs="Courier New"/>
          <w:b/>
          <w:bCs/>
          <w:snapToGrid w:val="0"/>
          <w:color w:val="000000"/>
        </w:rPr>
        <w:t>баша» сатанинское.</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К славянам никакого отношения не имеет.</w:t>
      </w:r>
      <w:r w:rsidRPr="001C05E8">
        <w:rPr>
          <w:rFonts w:ascii="Courier New" w:hAnsi="Courier New" w:cs="Courier New"/>
          <w:snapToGrid w:val="0"/>
          <w:color w:val="000000"/>
        </w:rPr>
        <w:t xml:space="preserve"> Но кого это интересует?!</w:t>
      </w:r>
    </w:p>
    <w:p w:rsidR="00744860" w:rsidRPr="001C05E8" w:rsidRDefault="00744860" w:rsidP="00744860">
      <w:pPr>
        <w:pStyle w:val="a5"/>
        <w:ind w:left="-1104" w:right="24"/>
        <w:jc w:val="both"/>
        <w:rPr>
          <w:snapToGrid w:val="0"/>
          <w:color w:val="000000"/>
        </w:rPr>
      </w:pPr>
      <w:r w:rsidRPr="001C05E8">
        <w:rPr>
          <w:rFonts w:ascii="Courier New" w:hAnsi="Courier New" w:cs="Courier New"/>
          <w:snapToGrid w:val="0"/>
          <w:color w:val="000000"/>
        </w:rPr>
        <w:t xml:space="preserve">   Происходит процесс «комчванства» нового образца. Если коммунистическое чванство – забвение и оплёвывание прошлого, то коммерческое чванство – сбор мусора и лжи эпох и продажа этого всего как ценного.</w:t>
      </w:r>
      <w:r>
        <w:rPr>
          <w:rFonts w:ascii="Courier New" w:hAnsi="Courier New" w:cs="Courier New"/>
          <w:snapToGrid w:val="0"/>
          <w:color w:val="000000"/>
        </w:rPr>
        <w:t xml:space="preserve"> В результате (пример!) наши дети воспринимают имя «Афанасьев» не как исследователя поэзии русской души, а как пиво; «Ладу» не как богиню, кощунства с которой пл</w:t>
      </w:r>
      <w:r w:rsidRPr="008E1171">
        <w:rPr>
          <w:rFonts w:ascii="Ozegov NT" w:hAnsi="Ozegov NT" w:cs="Ozegov NT"/>
          <w:snapToGrid w:val="0"/>
          <w:color w:val="000000"/>
        </w:rPr>
        <w:t>о</w:t>
      </w:r>
      <w:r>
        <w:rPr>
          <w:rFonts w:ascii="Courier New" w:hAnsi="Courier New" w:cs="Courier New"/>
          <w:snapToGrid w:val="0"/>
          <w:color w:val="000000"/>
        </w:rPr>
        <w:t>хи, а как не высшего класса автомобиль – нечто посредственное</w:t>
      </w:r>
      <w:r w:rsidR="00C71CB6">
        <w:rPr>
          <w:rFonts w:ascii="Courier New" w:hAnsi="Courier New" w:cs="Courier New"/>
          <w:snapToGrid w:val="0"/>
          <w:color w:val="000000"/>
        </w:rPr>
        <w:t>,</w:t>
      </w:r>
      <w:r>
        <w:rPr>
          <w:rFonts w:ascii="Courier New" w:hAnsi="Courier New" w:cs="Courier New"/>
          <w:snapToGrid w:val="0"/>
          <w:color w:val="000000"/>
        </w:rPr>
        <w:t xml:space="preserve"> безликое. Святыни обесцениваются</w:t>
      </w:r>
      <w:r w:rsidR="00C71CB6">
        <w:rPr>
          <w:rFonts w:ascii="Courier New" w:hAnsi="Courier New" w:cs="Courier New"/>
          <w:snapToGrid w:val="0"/>
          <w:color w:val="000000"/>
        </w:rPr>
        <w:t>.</w:t>
      </w:r>
      <w:r>
        <w:rPr>
          <w:rFonts w:ascii="Courier New" w:hAnsi="Courier New" w:cs="Courier New"/>
          <w:snapToGrid w:val="0"/>
          <w:color w:val="000000"/>
        </w:rPr>
        <w:t xml:space="preserve"> </w:t>
      </w:r>
      <w:r w:rsidR="00C71CB6">
        <w:rPr>
          <w:rFonts w:ascii="Courier New" w:hAnsi="Courier New" w:cs="Courier New"/>
          <w:snapToGrid w:val="0"/>
          <w:color w:val="000000"/>
        </w:rPr>
        <w:t>И</w:t>
      </w:r>
      <w:r>
        <w:rPr>
          <w:rFonts w:ascii="Courier New" w:hAnsi="Courier New" w:cs="Courier New"/>
          <w:snapToGrid w:val="0"/>
          <w:color w:val="000000"/>
        </w:rPr>
        <w:t>нфляция эта проводится не по первому кругу.</w:t>
      </w:r>
    </w:p>
    <w:p w:rsidR="00744860" w:rsidRPr="001C05E8" w:rsidRDefault="00744860" w:rsidP="00744860">
      <w:pPr>
        <w:pStyle w:val="a5"/>
        <w:ind w:left="-1104" w:right="24"/>
        <w:jc w:val="both"/>
        <w:rPr>
          <w:rFonts w:ascii="Courier New" w:hAnsi="Courier New" w:cs="Courier New"/>
          <w:snapToGrid w:val="0"/>
          <w:color w:val="000000"/>
        </w:rPr>
      </w:pPr>
      <w:r w:rsidRPr="001C05E8">
        <w:rPr>
          <w:snapToGrid w:val="0"/>
          <w:color w:val="000000"/>
        </w:rPr>
        <w:t xml:space="preserve">       </w:t>
      </w:r>
      <w:r w:rsidRPr="001C05E8">
        <w:rPr>
          <w:rFonts w:ascii="Courier New" w:hAnsi="Courier New" w:cs="Courier New"/>
          <w:snapToGrid w:val="0"/>
          <w:color w:val="000000"/>
        </w:rPr>
        <w:t>Между тем с</w:t>
      </w:r>
      <w:r>
        <w:rPr>
          <w:rFonts w:ascii="Courier New" w:hAnsi="Courier New" w:cs="Courier New"/>
          <w:snapToGrid w:val="0"/>
          <w:color w:val="000000"/>
        </w:rPr>
        <w:t>лавянская отеческая вера</w:t>
      </w:r>
      <w:r w:rsidRPr="001C05E8">
        <w:rPr>
          <w:rFonts w:ascii="Courier New" w:hAnsi="Courier New" w:cs="Courier New"/>
          <w:snapToGrid w:val="0"/>
          <w:color w:val="000000"/>
        </w:rPr>
        <w:t xml:space="preserve"> во многом и сейчас оста</w:t>
      </w:r>
      <w:r>
        <w:rPr>
          <w:rFonts w:ascii="Courier New" w:hAnsi="Courier New" w:cs="Courier New"/>
          <w:snapToGrid w:val="0"/>
          <w:color w:val="000000"/>
        </w:rPr>
        <w:t>ё</w:t>
      </w:r>
      <w:r w:rsidRPr="001C05E8">
        <w:rPr>
          <w:rFonts w:ascii="Courier New" w:hAnsi="Courier New" w:cs="Courier New"/>
          <w:snapToGrid w:val="0"/>
          <w:color w:val="000000"/>
        </w:rPr>
        <w:t xml:space="preserve">тся для нас «белым пятном». Ибо до сих пор божество мужского семени </w:t>
      </w:r>
      <w:r w:rsidRPr="00063E7D">
        <w:rPr>
          <w:rFonts w:ascii="Courier New" w:hAnsi="Courier New" w:cs="Courier New"/>
          <w:i/>
          <w:iCs/>
          <w:snapToGrid w:val="0"/>
          <w:color w:val="000000"/>
        </w:rPr>
        <w:t>Ярило</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называют богом </w:t>
      </w:r>
      <w:r>
        <w:rPr>
          <w:rFonts w:ascii="Courier New" w:hAnsi="Courier New" w:cs="Courier New"/>
          <w:snapToGrid w:val="0"/>
          <w:color w:val="000000"/>
        </w:rPr>
        <w:t>солнца (хотя как эпитет с</w:t>
      </w:r>
      <w:r w:rsidRPr="001C05E8">
        <w:rPr>
          <w:rFonts w:ascii="Courier New" w:hAnsi="Courier New" w:cs="Courier New"/>
          <w:snapToGrid w:val="0"/>
          <w:color w:val="000000"/>
        </w:rPr>
        <w:t xml:space="preserve">олнца употребимо). Мало кто знает, чем Ярило отличается от </w:t>
      </w:r>
      <w:r w:rsidRPr="00063E7D">
        <w:rPr>
          <w:rFonts w:ascii="Courier New" w:hAnsi="Courier New" w:cs="Courier New"/>
          <w:i/>
          <w:iCs/>
          <w:snapToGrid w:val="0"/>
          <w:color w:val="000000"/>
        </w:rPr>
        <w:t>Костромы</w:t>
      </w:r>
      <w:r w:rsidRPr="001C05E8">
        <w:rPr>
          <w:rFonts w:ascii="Courier New" w:hAnsi="Courier New" w:cs="Courier New"/>
          <w:snapToGrid w:val="0"/>
          <w:color w:val="000000"/>
        </w:rPr>
        <w:t xml:space="preserve">. Имя бога </w:t>
      </w:r>
      <w:r>
        <w:rPr>
          <w:rFonts w:ascii="Courier New" w:hAnsi="Courier New" w:cs="Courier New"/>
          <w:snapToGrid w:val="0"/>
          <w:color w:val="000000"/>
        </w:rPr>
        <w:t>с</w:t>
      </w:r>
      <w:r w:rsidRPr="001C05E8">
        <w:rPr>
          <w:rFonts w:ascii="Courier New" w:hAnsi="Courier New" w:cs="Courier New"/>
          <w:snapToGrid w:val="0"/>
          <w:color w:val="000000"/>
        </w:rPr>
        <w:t xml:space="preserve">олнца не знают. Бог </w:t>
      </w:r>
      <w:r>
        <w:rPr>
          <w:rFonts w:ascii="Courier New" w:hAnsi="Courier New" w:cs="Courier New"/>
          <w:snapToGrid w:val="0"/>
          <w:color w:val="000000"/>
        </w:rPr>
        <w:t>с</w:t>
      </w:r>
      <w:r w:rsidRPr="001C05E8">
        <w:rPr>
          <w:rFonts w:ascii="Courier New" w:hAnsi="Courier New" w:cs="Courier New"/>
          <w:snapToGrid w:val="0"/>
          <w:color w:val="000000"/>
        </w:rPr>
        <w:t xml:space="preserve">олнца славян </w:t>
      </w:r>
      <w:r>
        <w:rPr>
          <w:rFonts w:ascii="Courier New" w:hAnsi="Courier New" w:cs="Courier New"/>
          <w:snapToGrid w:val="0"/>
          <w:color w:val="000000"/>
        </w:rPr>
        <w:t xml:space="preserve">- </w:t>
      </w:r>
      <w:r w:rsidRPr="00063E7D">
        <w:rPr>
          <w:rFonts w:ascii="Courier New" w:hAnsi="Courier New" w:cs="Courier New"/>
          <w:i/>
          <w:iCs/>
          <w:snapToGrid w:val="0"/>
          <w:color w:val="000000"/>
        </w:rPr>
        <w:t>Хорс</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w:t>
      </w:r>
      <w:r w:rsidRPr="001C05E8">
        <w:rPr>
          <w:rFonts w:ascii="Courier New" w:hAnsi="Courier New" w:cs="Courier New"/>
          <w:snapToGrid w:val="0"/>
          <w:color w:val="000000"/>
        </w:rPr>
        <w:t>путается с солнечными</w:t>
      </w:r>
      <w:r>
        <w:rPr>
          <w:rFonts w:ascii="Courier New" w:hAnsi="Courier New" w:cs="Courier New"/>
          <w:snapToGrid w:val="0"/>
          <w:color w:val="000000"/>
        </w:rPr>
        <w:t xml:space="preserve"> богами вообще, например, с </w:t>
      </w:r>
      <w:r w:rsidRPr="00063E7D">
        <w:rPr>
          <w:rFonts w:ascii="Courier New" w:hAnsi="Courier New" w:cs="Courier New"/>
          <w:i/>
          <w:iCs/>
          <w:snapToGrid w:val="0"/>
          <w:color w:val="000000"/>
        </w:rPr>
        <w:t>Дажбогом</w:t>
      </w:r>
      <w:r w:rsidRPr="001C05E8">
        <w:rPr>
          <w:rFonts w:ascii="Courier New" w:hAnsi="Courier New" w:cs="Courier New"/>
          <w:snapToGrid w:val="0"/>
          <w:color w:val="000000"/>
        </w:rPr>
        <w:t xml:space="preserve">. Мало кто знает, что означает слово </w:t>
      </w:r>
      <w:r w:rsidRPr="00063E7D">
        <w:rPr>
          <w:rFonts w:ascii="Courier New" w:hAnsi="Courier New" w:cs="Courier New"/>
          <w:i/>
          <w:iCs/>
          <w:snapToGrid w:val="0"/>
          <w:color w:val="000000"/>
        </w:rPr>
        <w:t>«</w:t>
      </w:r>
      <w:r w:rsidR="00C71CB6">
        <w:rPr>
          <w:rFonts w:ascii="Courier New" w:hAnsi="Courier New" w:cs="Courier New"/>
          <w:i/>
          <w:iCs/>
          <w:snapToGrid w:val="0"/>
          <w:color w:val="000000"/>
        </w:rPr>
        <w:t>Коляда». Баба Яга, Бес (Бэс), Ка</w:t>
      </w:r>
      <w:r w:rsidRPr="00063E7D">
        <w:rPr>
          <w:rFonts w:ascii="Courier New" w:hAnsi="Courier New" w:cs="Courier New"/>
          <w:i/>
          <w:iCs/>
          <w:snapToGrid w:val="0"/>
          <w:color w:val="000000"/>
        </w:rPr>
        <w:t>щей, берегини</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«ходят» в злых ведьмах-ведьмаках или самой отъявленной нечисти. Это не так!… Но кого это интересует?! По инерции на «язычество» </w:t>
      </w:r>
      <w:r>
        <w:rPr>
          <w:rFonts w:ascii="Courier New" w:hAnsi="Courier New" w:cs="Courier New"/>
          <w:snapToGrid w:val="0"/>
          <w:color w:val="000000"/>
        </w:rPr>
        <w:t>«</w:t>
      </w:r>
      <w:r w:rsidRPr="001C05E8">
        <w:rPr>
          <w:rFonts w:ascii="Courier New" w:hAnsi="Courier New" w:cs="Courier New"/>
          <w:snapToGrid w:val="0"/>
          <w:color w:val="000000"/>
        </w:rPr>
        <w:t>сливается</w:t>
      </w:r>
      <w:r>
        <w:rPr>
          <w:rFonts w:ascii="Courier New" w:hAnsi="Courier New" w:cs="Courier New"/>
          <w:snapToGrid w:val="0"/>
          <w:color w:val="000000"/>
        </w:rPr>
        <w:t>»</w:t>
      </w:r>
      <w:r w:rsidRPr="001C05E8">
        <w:rPr>
          <w:rFonts w:ascii="Courier New" w:hAnsi="Courier New" w:cs="Courier New"/>
          <w:snapToGrid w:val="0"/>
          <w:color w:val="000000"/>
        </w:rPr>
        <w:t xml:space="preserve"> весь сатанизм, суеверия христианства, ересь сект, преступления безумцев, маньяков и негатив любого толка…</w:t>
      </w:r>
      <w:r>
        <w:rPr>
          <w:rFonts w:ascii="Courier New" w:hAnsi="Courier New" w:cs="Courier New"/>
          <w:snapToGrid w:val="0"/>
          <w:color w:val="000000"/>
        </w:rPr>
        <w:t xml:space="preserve"> Издан даже (М., 2000) фискальный справочник в 3-х томах: И.Куликов, «Новые религиозные организации России деструктивного оккультного и неоязыческого характера». Но кого интересует, что это «деструктивное» виртуальное сборище никакого отношения к </w:t>
      </w:r>
      <w:r>
        <w:rPr>
          <w:rFonts w:ascii="Courier New" w:hAnsi="Courier New" w:cs="Courier New"/>
          <w:snapToGrid w:val="0"/>
          <w:color w:val="000000"/>
        </w:rPr>
        <w:lastRenderedPageBreak/>
        <w:t>дохристианской вере славян не имеет?! Что это, скорее, современное актуальное собрание врагов церкви?! Зачем же непонятую христианами дохристианскую веру приплетать ко всему негативному?! Клевета, несправедливый навет никогда не проходят даром.</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Почти ни в одном словаре русского языка вы не найдёте происхождения-толкования древних слов: </w:t>
      </w:r>
      <w:r>
        <w:rPr>
          <w:rFonts w:ascii="Courier New" w:hAnsi="Courier New" w:cs="Courier New"/>
          <w:snapToGrid w:val="0"/>
          <w:color w:val="000000"/>
        </w:rPr>
        <w:t xml:space="preserve">«Коляда», </w:t>
      </w:r>
      <w:r w:rsidRPr="001C05E8">
        <w:rPr>
          <w:rFonts w:ascii="Courier New" w:hAnsi="Courier New" w:cs="Courier New"/>
          <w:snapToGrid w:val="0"/>
          <w:color w:val="000000"/>
        </w:rPr>
        <w:t xml:space="preserve">«ступа» (если не иметь в виду бытовой предмет), «кремль», «хоругвь», </w:t>
      </w:r>
      <w:r>
        <w:rPr>
          <w:rFonts w:ascii="Courier New" w:hAnsi="Courier New" w:cs="Courier New"/>
          <w:snapToGrid w:val="0"/>
          <w:color w:val="000000"/>
        </w:rPr>
        <w:t xml:space="preserve">«хор», </w:t>
      </w:r>
      <w:r w:rsidR="005A5878">
        <w:rPr>
          <w:rFonts w:ascii="Courier New" w:hAnsi="Courier New" w:cs="Courier New"/>
          <w:snapToGrid w:val="0"/>
          <w:color w:val="000000"/>
        </w:rPr>
        <w:t xml:space="preserve">«харя», </w:t>
      </w:r>
      <w:r>
        <w:rPr>
          <w:rFonts w:ascii="Courier New" w:hAnsi="Courier New" w:cs="Courier New"/>
          <w:snapToGrid w:val="0"/>
          <w:color w:val="000000"/>
        </w:rPr>
        <w:t xml:space="preserve">«храм», </w:t>
      </w:r>
      <w:r w:rsidR="0026759A">
        <w:rPr>
          <w:rFonts w:ascii="Courier New" w:hAnsi="Courier New" w:cs="Courier New"/>
          <w:snapToGrid w:val="0"/>
          <w:color w:val="000000"/>
        </w:rPr>
        <w:t xml:space="preserve">«календы», «календарь», «хронология», </w:t>
      </w:r>
      <w:r>
        <w:rPr>
          <w:rFonts w:ascii="Courier New" w:hAnsi="Courier New" w:cs="Courier New"/>
          <w:snapToGrid w:val="0"/>
          <w:color w:val="000000"/>
        </w:rPr>
        <w:t xml:space="preserve">«царь», </w:t>
      </w:r>
      <w:r w:rsidRPr="001C05E8">
        <w:rPr>
          <w:rFonts w:ascii="Courier New" w:hAnsi="Courier New" w:cs="Courier New"/>
          <w:snapToGrid w:val="0"/>
          <w:color w:val="000000"/>
        </w:rPr>
        <w:t xml:space="preserve">«скандал», «свара», </w:t>
      </w:r>
      <w:r>
        <w:rPr>
          <w:rFonts w:ascii="Courier New" w:hAnsi="Courier New" w:cs="Courier New"/>
          <w:snapToGrid w:val="0"/>
          <w:color w:val="000000"/>
        </w:rPr>
        <w:t xml:space="preserve">«сваха», «свадьба», «гон» (у животных), «артикул», «артачиться», «кривичи», «скоморохи», «безалаберный», «амба», «панический страх», «манить», «обман», </w:t>
      </w:r>
      <w:r w:rsidRPr="001C05E8">
        <w:rPr>
          <w:rFonts w:ascii="Courier New" w:hAnsi="Courier New" w:cs="Courier New"/>
          <w:snapToGrid w:val="0"/>
          <w:color w:val="000000"/>
        </w:rPr>
        <w:t xml:space="preserve">«вякать», </w:t>
      </w:r>
      <w:r w:rsidR="00EE1E61">
        <w:rPr>
          <w:rFonts w:ascii="Courier New" w:hAnsi="Courier New" w:cs="Courier New"/>
          <w:snapToGrid w:val="0"/>
          <w:color w:val="000000"/>
        </w:rPr>
        <w:t xml:space="preserve">«речь», «речение», «изречение», «речка», «река», </w:t>
      </w:r>
      <w:r>
        <w:rPr>
          <w:rFonts w:ascii="Courier New" w:hAnsi="Courier New" w:cs="Courier New"/>
          <w:snapToGrid w:val="0"/>
          <w:color w:val="000000"/>
        </w:rPr>
        <w:t xml:space="preserve">«якшаться», «хлябь», </w:t>
      </w:r>
      <w:r w:rsidRPr="001C05E8">
        <w:rPr>
          <w:rFonts w:ascii="Courier New" w:hAnsi="Courier New" w:cs="Courier New"/>
          <w:snapToGrid w:val="0"/>
          <w:color w:val="000000"/>
        </w:rPr>
        <w:t xml:space="preserve">«расхлябанный», «хлипкий», </w:t>
      </w:r>
      <w:r>
        <w:rPr>
          <w:rFonts w:ascii="Courier New" w:hAnsi="Courier New" w:cs="Courier New"/>
          <w:snapToGrid w:val="0"/>
          <w:color w:val="000000"/>
        </w:rPr>
        <w:t xml:space="preserve">«охальник», «охалить», «рачительный», </w:t>
      </w:r>
      <w:r w:rsidRPr="001C05E8">
        <w:rPr>
          <w:rFonts w:ascii="Courier New" w:hAnsi="Courier New" w:cs="Courier New"/>
          <w:snapToGrid w:val="0"/>
          <w:color w:val="000000"/>
        </w:rPr>
        <w:t>«несуразный</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«ситный», «сито», «кутья», </w:t>
      </w:r>
      <w:r w:rsidR="0026759A">
        <w:rPr>
          <w:rFonts w:ascii="Courier New" w:hAnsi="Courier New" w:cs="Courier New"/>
          <w:snapToGrid w:val="0"/>
          <w:color w:val="000000"/>
        </w:rPr>
        <w:t xml:space="preserve">«гак» («с гаком»), «рать», </w:t>
      </w:r>
      <w:r>
        <w:rPr>
          <w:rFonts w:ascii="Courier New" w:hAnsi="Courier New" w:cs="Courier New"/>
          <w:snapToGrid w:val="0"/>
          <w:color w:val="000000"/>
        </w:rPr>
        <w:t>«рот</w:t>
      </w:r>
      <w:r w:rsidRPr="003D3B72">
        <w:rPr>
          <w:rFonts w:ascii="Ozegov NT" w:hAnsi="Ozegov NT" w:cs="Courier New"/>
          <w:snapToGrid w:val="0"/>
          <w:color w:val="000000"/>
        </w:rPr>
        <w:t>а</w:t>
      </w:r>
      <w:r>
        <w:rPr>
          <w:rFonts w:ascii="Courier New" w:hAnsi="Courier New" w:cs="Courier New"/>
          <w:snapToGrid w:val="0"/>
          <w:color w:val="000000"/>
        </w:rPr>
        <w:t>», «</w:t>
      </w:r>
      <w:r w:rsidR="00EE1E61">
        <w:rPr>
          <w:rFonts w:ascii="Courier New" w:hAnsi="Courier New" w:cs="Courier New"/>
          <w:snapToGrid w:val="0"/>
          <w:color w:val="000000"/>
        </w:rPr>
        <w:t>р</w:t>
      </w:r>
      <w:r>
        <w:rPr>
          <w:rFonts w:ascii="Courier New" w:hAnsi="Courier New" w:cs="Courier New"/>
          <w:snapToGrid w:val="0"/>
          <w:color w:val="000000"/>
        </w:rPr>
        <w:t xml:space="preserve">ита», «шамать», «шаман», </w:t>
      </w:r>
      <w:r w:rsidRPr="001C05E8">
        <w:rPr>
          <w:rFonts w:ascii="Courier New" w:hAnsi="Courier New" w:cs="Courier New"/>
          <w:snapToGrid w:val="0"/>
          <w:color w:val="000000"/>
        </w:rPr>
        <w:t xml:space="preserve">«шушун», «вена»; </w:t>
      </w:r>
      <w:r>
        <w:rPr>
          <w:rFonts w:ascii="Courier New" w:hAnsi="Courier New" w:cs="Courier New"/>
          <w:snapToGrid w:val="0"/>
          <w:color w:val="000000"/>
        </w:rPr>
        <w:t xml:space="preserve">«пуга», «год», </w:t>
      </w:r>
      <w:r w:rsidR="00565332">
        <w:rPr>
          <w:rFonts w:ascii="Courier New" w:hAnsi="Courier New" w:cs="Courier New"/>
          <w:snapToGrid w:val="0"/>
          <w:color w:val="000000"/>
        </w:rPr>
        <w:t>«май», «куранты»</w:t>
      </w:r>
      <w:r w:rsidR="00130BB1">
        <w:rPr>
          <w:rFonts w:ascii="Courier New" w:hAnsi="Courier New" w:cs="Courier New"/>
          <w:snapToGrid w:val="0"/>
          <w:color w:val="000000"/>
        </w:rPr>
        <w:t>, «курсор», «курган», «</w:t>
      </w:r>
      <w:r w:rsidR="00347479">
        <w:rPr>
          <w:rFonts w:ascii="Courier New" w:hAnsi="Courier New" w:cs="Courier New"/>
          <w:snapToGrid w:val="0"/>
          <w:color w:val="000000"/>
        </w:rPr>
        <w:t>х</w:t>
      </w:r>
      <w:r w:rsidR="00130BB1">
        <w:rPr>
          <w:rFonts w:ascii="Courier New" w:hAnsi="Courier New" w:cs="Courier New"/>
          <w:snapToGrid w:val="0"/>
          <w:color w:val="000000"/>
        </w:rPr>
        <w:t>олм» (</w:t>
      </w:r>
      <w:r w:rsidR="00130BB1" w:rsidRPr="00347479">
        <w:rPr>
          <w:rFonts w:ascii="Courier New" w:hAnsi="Courier New" w:cs="Courier New"/>
          <w:snapToGrid w:val="0"/>
          <w:color w:val="000000"/>
        </w:rPr>
        <w:t>к</w:t>
      </w:r>
      <w:r w:rsidR="00347479">
        <w:rPr>
          <w:rFonts w:ascii="Izhitza" w:hAnsi="Izhitza" w:cs="Courier New"/>
          <w:snapToGrid w:val="0"/>
          <w:color w:val="000000"/>
        </w:rPr>
        <w:t>h</w:t>
      </w:r>
      <w:r w:rsidR="00130BB1" w:rsidRPr="00347479">
        <w:rPr>
          <w:rFonts w:ascii="Courier New" w:hAnsi="Courier New" w:cs="Courier New"/>
          <w:snapToGrid w:val="0"/>
          <w:color w:val="000000"/>
        </w:rPr>
        <w:t>льм</w:t>
      </w:r>
      <w:r w:rsidR="00130BB1">
        <w:rPr>
          <w:rFonts w:ascii="Courier New" w:hAnsi="Courier New" w:cs="Courier New"/>
          <w:snapToGrid w:val="0"/>
          <w:color w:val="000000"/>
        </w:rPr>
        <w:t xml:space="preserve"> от коло – круглый), </w:t>
      </w:r>
      <w:r w:rsidR="006761BB">
        <w:rPr>
          <w:rFonts w:ascii="Courier New" w:hAnsi="Courier New" w:cs="Courier New"/>
          <w:snapToGrid w:val="0"/>
          <w:color w:val="000000"/>
        </w:rPr>
        <w:t>«чертог»;</w:t>
      </w:r>
      <w:r w:rsidR="0026759A">
        <w:rPr>
          <w:rFonts w:ascii="Courier New" w:hAnsi="Courier New" w:cs="Courier New"/>
          <w:snapToGrid w:val="0"/>
          <w:color w:val="000000"/>
        </w:rPr>
        <w:t xml:space="preserve"> </w:t>
      </w:r>
      <w:r w:rsidR="006761BB">
        <w:rPr>
          <w:rFonts w:ascii="Courier New" w:hAnsi="Courier New" w:cs="Courier New"/>
          <w:snapToGrid w:val="0"/>
          <w:color w:val="000000"/>
        </w:rPr>
        <w:t xml:space="preserve">«Калка», «Каяла», </w:t>
      </w:r>
      <w:r w:rsidR="0026759A">
        <w:rPr>
          <w:rFonts w:ascii="Courier New" w:hAnsi="Courier New" w:cs="Courier New"/>
          <w:snapToGrid w:val="0"/>
          <w:color w:val="000000"/>
        </w:rPr>
        <w:t xml:space="preserve">«Сафат-река», </w:t>
      </w:r>
      <w:r w:rsidRPr="001C05E8">
        <w:rPr>
          <w:rFonts w:ascii="Courier New" w:hAnsi="Courier New" w:cs="Courier New"/>
          <w:snapToGrid w:val="0"/>
          <w:color w:val="000000"/>
        </w:rPr>
        <w:t>«Сур</w:t>
      </w:r>
      <w:r w:rsidRPr="000F4422">
        <w:rPr>
          <w:rFonts w:ascii="Ozegov NT" w:hAnsi="Ozegov NT" w:cs="Ozegov NT"/>
          <w:snapToGrid w:val="0"/>
          <w:color w:val="000000"/>
        </w:rPr>
        <w:t>а</w:t>
      </w:r>
      <w:r w:rsidRPr="001C05E8">
        <w:rPr>
          <w:rFonts w:ascii="Courier New" w:hAnsi="Courier New" w:cs="Courier New"/>
          <w:snapToGrid w:val="0"/>
          <w:color w:val="000000"/>
        </w:rPr>
        <w:t>», «К</w:t>
      </w:r>
      <w:r w:rsidRPr="0090323F">
        <w:rPr>
          <w:rFonts w:ascii="Ozegov NT" w:hAnsi="Ozegov NT" w:cs="Ozegov NT"/>
          <w:snapToGrid w:val="0"/>
          <w:color w:val="000000"/>
        </w:rPr>
        <w:t>а</w:t>
      </w:r>
      <w:r w:rsidRPr="001C05E8">
        <w:rPr>
          <w:rFonts w:ascii="Courier New" w:hAnsi="Courier New" w:cs="Courier New"/>
          <w:snapToGrid w:val="0"/>
          <w:color w:val="000000"/>
        </w:rPr>
        <w:t>ма»</w:t>
      </w:r>
      <w:r w:rsidR="00E52CD7">
        <w:rPr>
          <w:rFonts w:ascii="Courier New" w:hAnsi="Courier New" w:cs="Courier New"/>
          <w:snapToGrid w:val="0"/>
          <w:color w:val="000000"/>
        </w:rPr>
        <w:t>, «Амур»</w:t>
      </w:r>
      <w:r w:rsidRPr="001C05E8">
        <w:rPr>
          <w:rFonts w:ascii="Courier New" w:hAnsi="Courier New" w:cs="Courier New"/>
          <w:snapToGrid w:val="0"/>
          <w:color w:val="000000"/>
        </w:rPr>
        <w:t xml:space="preserve"> (у нас больше известные как названия рек) и др</w:t>
      </w:r>
      <w:r>
        <w:rPr>
          <w:rFonts w:ascii="Courier New" w:hAnsi="Courier New" w:cs="Courier New"/>
          <w:snapToGrid w:val="0"/>
          <w:color w:val="000000"/>
        </w:rPr>
        <w:t>угих</w:t>
      </w:r>
      <w:r w:rsidRPr="001C05E8">
        <w:rPr>
          <w:rFonts w:ascii="Courier New" w:hAnsi="Courier New" w:cs="Courier New"/>
          <w:snapToGrid w:val="0"/>
          <w:color w:val="000000"/>
        </w:rPr>
        <w:t>. Многие языковеды и не догадываются, что приведённые слова – отмифологические</w:t>
      </w:r>
      <w:r>
        <w:rPr>
          <w:rFonts w:ascii="Courier New" w:hAnsi="Courier New" w:cs="Courier New"/>
          <w:snapToGrid w:val="0"/>
          <w:color w:val="000000"/>
        </w:rPr>
        <w:t>,</w:t>
      </w:r>
      <w:r w:rsidRPr="001C05E8">
        <w:rPr>
          <w:rFonts w:ascii="Courier New" w:hAnsi="Courier New" w:cs="Courier New"/>
          <w:snapToGrid w:val="0"/>
          <w:color w:val="000000"/>
        </w:rPr>
        <w:t xml:space="preserve"> укорен</w:t>
      </w:r>
      <w:r>
        <w:rPr>
          <w:rFonts w:ascii="Courier New" w:hAnsi="Courier New" w:cs="Courier New"/>
          <w:snapToGrid w:val="0"/>
          <w:color w:val="000000"/>
        </w:rPr>
        <w:t>ё</w:t>
      </w:r>
      <w:r w:rsidRPr="001C05E8">
        <w:rPr>
          <w:rFonts w:ascii="Courier New" w:hAnsi="Courier New" w:cs="Courier New"/>
          <w:snapToGrid w:val="0"/>
          <w:color w:val="000000"/>
        </w:rPr>
        <w:t>но-ру</w:t>
      </w:r>
      <w:r>
        <w:rPr>
          <w:rFonts w:ascii="Courier New" w:hAnsi="Courier New" w:cs="Courier New"/>
          <w:snapToGrid w:val="0"/>
          <w:color w:val="000000"/>
        </w:rPr>
        <w:t>с</w:t>
      </w:r>
      <w:r w:rsidRPr="001C05E8">
        <w:rPr>
          <w:rFonts w:ascii="Courier New" w:hAnsi="Courier New" w:cs="Courier New"/>
          <w:snapToGrid w:val="0"/>
          <w:color w:val="000000"/>
        </w:rPr>
        <w:t xml:space="preserve">ские, а иные </w:t>
      </w:r>
      <w:r w:rsidR="006761BB">
        <w:rPr>
          <w:rFonts w:ascii="Courier New" w:hAnsi="Courier New" w:cs="Courier New"/>
          <w:snapToGrid w:val="0"/>
          <w:color w:val="000000"/>
        </w:rPr>
        <w:t>общеиндоевропейские</w:t>
      </w:r>
      <w:r w:rsidR="006761BB" w:rsidRPr="001C05E8">
        <w:rPr>
          <w:rFonts w:ascii="Courier New" w:hAnsi="Courier New" w:cs="Courier New"/>
          <w:snapToGrid w:val="0"/>
          <w:color w:val="000000"/>
        </w:rPr>
        <w:t xml:space="preserve"> </w:t>
      </w:r>
      <w:r w:rsidRPr="001C05E8">
        <w:rPr>
          <w:rFonts w:ascii="Courier New" w:hAnsi="Courier New" w:cs="Courier New"/>
          <w:snapToGrid w:val="0"/>
          <w:color w:val="000000"/>
        </w:rPr>
        <w:t>с санскритскими корнями.</w:t>
      </w:r>
    </w:p>
    <w:p w:rsidR="00744860"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Это всё интересные подробности, из которых славянская мифология и состоит. Но многие не знают не только подробностей, но даже наиболее важных направлений верований древних славян. </w:t>
      </w:r>
      <w:r w:rsidR="00BF0178">
        <w:rPr>
          <w:rFonts w:ascii="Courier New" w:hAnsi="Courier New" w:cs="Courier New"/>
          <w:snapToGrid w:val="0"/>
          <w:color w:val="000000"/>
        </w:rPr>
        <w:t xml:space="preserve">Например, того, что авраамические новейшие религии и буддизм (примерно того же периода), говоря современным языком, представляют собой «биографии» и идеологию одного человека или человекобога (Христа, Магомета, Будды). А дохристианская вера индоевропейцев, в том числе и славян, как их части, космоцентрична, включает весь космос, природу и человека как часть их. И не надо забывать о </w:t>
      </w:r>
      <w:r w:rsidR="00BF0178" w:rsidRPr="00B81B36">
        <w:rPr>
          <w:rFonts w:ascii="Courier New" w:hAnsi="Courier New" w:cs="Courier New"/>
          <w:b/>
          <w:snapToGrid w:val="0"/>
          <w:color w:val="000000"/>
        </w:rPr>
        <w:t>равночтимых «двух путях»</w:t>
      </w:r>
      <w:r w:rsidR="00BF0178">
        <w:rPr>
          <w:rFonts w:ascii="Courier New" w:hAnsi="Courier New" w:cs="Courier New"/>
          <w:snapToGrid w:val="0"/>
          <w:color w:val="000000"/>
        </w:rPr>
        <w:t xml:space="preserve"> дохристианской </w:t>
      </w:r>
      <w:r w:rsidR="00BF0178" w:rsidRPr="00B81B36">
        <w:rPr>
          <w:rFonts w:ascii="Courier New" w:hAnsi="Courier New" w:cs="Courier New"/>
          <w:b/>
          <w:snapToGrid w:val="0"/>
          <w:color w:val="000000"/>
        </w:rPr>
        <w:t>веры в богов и предков</w:t>
      </w:r>
      <w:r w:rsidR="00BF0178">
        <w:rPr>
          <w:rFonts w:ascii="Courier New" w:hAnsi="Courier New" w:cs="Courier New"/>
          <w:snapToGrid w:val="0"/>
          <w:color w:val="000000"/>
        </w:rPr>
        <w:t xml:space="preserve">. В то время как, например, христианский интернационал изначально предлагал предков «опустить», «забыть», верить только в Христа. Лишь упорному вековому сопротивлению простых людей удалось отстоять поминание в церквях умерших, поминание едой – тоже дохристианский обычай. </w:t>
      </w:r>
      <w:r w:rsidRPr="001C05E8">
        <w:rPr>
          <w:rFonts w:ascii="Courier New" w:hAnsi="Courier New" w:cs="Courier New"/>
          <w:snapToGrid w:val="0"/>
          <w:color w:val="000000"/>
        </w:rPr>
        <w:t xml:space="preserve">Отсюда происходит непонимание самого существа предмета. </w:t>
      </w:r>
      <w:r w:rsidR="00BF0178">
        <w:rPr>
          <w:rFonts w:ascii="Courier New" w:hAnsi="Courier New" w:cs="Courier New"/>
          <w:snapToGrid w:val="0"/>
          <w:color w:val="000000"/>
        </w:rPr>
        <w:t>Б</w:t>
      </w:r>
      <w:r w:rsidRPr="001C05E8">
        <w:rPr>
          <w:rFonts w:ascii="Courier New" w:hAnsi="Courier New" w:cs="Courier New"/>
          <w:snapToGrid w:val="0"/>
          <w:color w:val="000000"/>
        </w:rPr>
        <w:t>ез знаний и глубокого религиозного чувства не постичь традиционной мудрости наших предков.</w:t>
      </w:r>
      <w:r>
        <w:rPr>
          <w:rFonts w:ascii="Courier New" w:hAnsi="Courier New" w:cs="Courier New"/>
          <w:snapToGrid w:val="0"/>
          <w:color w:val="000000"/>
        </w:rPr>
        <w:t xml:space="preserve"> Надо старых бог</w:t>
      </w:r>
      <w:r w:rsidRPr="00933805">
        <w:rPr>
          <w:rFonts w:ascii="Ozegov NT" w:hAnsi="Ozegov NT" w:cs="Ozegov NT"/>
          <w:snapToGrid w:val="0"/>
          <w:color w:val="000000"/>
        </w:rPr>
        <w:t>о</w:t>
      </w:r>
      <w:r>
        <w:rPr>
          <w:rFonts w:ascii="Courier New" w:hAnsi="Courier New" w:cs="Courier New"/>
          <w:snapToGrid w:val="0"/>
          <w:color w:val="000000"/>
        </w:rPr>
        <w:t xml:space="preserve">в, а это, как правило, ещё и предки наши, освободить от клеветы и </w:t>
      </w:r>
      <w:r>
        <w:rPr>
          <w:rFonts w:ascii="Courier New" w:hAnsi="Courier New" w:cs="Courier New"/>
          <w:snapToGrid w:val="0"/>
          <w:color w:val="000000"/>
        </w:rPr>
        <w:lastRenderedPageBreak/>
        <w:t>наветов позднейших политических эпох. Деисториософизированный человек, человек из которого вытравлено всё историческое, в котором погашен «огонь истории» – цель современных глобалистов, ибо таким человеком легче управлять. Легче управлять потребителем и обществом потребителей (потребоман вненационален, он – антигражданин), для которых показатель устаивающей их жизни не ценности предков (сейчас говорят даже о «болезни ценностей») – этичность поведения, духовность, жертвенность, ответственность, а иерархия потребностей: легконагуливаемый жирок, дешёвый алкоголь, доступные наркотики, отсутствие принуждения к труду и смысла труда, криминальная вольница и вседозволенность, приобщение к низкой, будничной, но праздничности.</w:t>
      </w:r>
    </w:p>
    <w:p w:rsidR="00744860" w:rsidRPr="001C05E8" w:rsidRDefault="00744860" w:rsidP="00744860">
      <w:pPr>
        <w:pStyle w:val="a5"/>
        <w:ind w:left="-1104" w:right="24" w:firstLine="480"/>
        <w:jc w:val="both"/>
        <w:rPr>
          <w:rFonts w:ascii="Courier New" w:hAnsi="Courier New" w:cs="Courier New"/>
          <w:snapToGrid w:val="0"/>
          <w:color w:val="000000"/>
        </w:rPr>
      </w:pPr>
      <w:r w:rsidRPr="001C05E8">
        <w:rPr>
          <w:rFonts w:ascii="Courier New" w:hAnsi="Courier New" w:cs="Courier New"/>
          <w:snapToGrid w:val="0"/>
          <w:color w:val="000000"/>
        </w:rPr>
        <w:t>У каждого человека есть языковая и смысловая генетическая память</w:t>
      </w:r>
      <w:r>
        <w:rPr>
          <w:rFonts w:ascii="Courier New" w:hAnsi="Courier New" w:cs="Courier New"/>
          <w:snapToGrid w:val="0"/>
          <w:color w:val="000000"/>
        </w:rPr>
        <w:t>, в которой «</w:t>
      </w:r>
      <w:r w:rsidRPr="001C05E8">
        <w:rPr>
          <w:rFonts w:ascii="Courier New" w:hAnsi="Courier New" w:cs="Courier New"/>
          <w:snapToGrid w:val="0"/>
          <w:color w:val="000000"/>
        </w:rPr>
        <w:t>записаны</w:t>
      </w:r>
      <w:r>
        <w:rPr>
          <w:rFonts w:ascii="Courier New" w:hAnsi="Courier New" w:cs="Courier New"/>
          <w:snapToGrid w:val="0"/>
          <w:color w:val="000000"/>
        </w:rPr>
        <w:t>»</w:t>
      </w:r>
      <w:r w:rsidRPr="001C05E8">
        <w:rPr>
          <w:rFonts w:ascii="Courier New" w:hAnsi="Courier New" w:cs="Courier New"/>
          <w:snapToGrid w:val="0"/>
          <w:color w:val="000000"/>
        </w:rPr>
        <w:t xml:space="preserve"> основные понятия самосознания предыдущих поколений. Нынче современная волновая генетика объясняет, как из поколения в поколение передаются высшие человеческие способности, записанные на молекулах наследственности ДНК. </w:t>
      </w:r>
      <w:r w:rsidRPr="004E763E">
        <w:rPr>
          <w:rFonts w:ascii="Courier New" w:hAnsi="Courier New" w:cs="Courier New"/>
          <w:snapToGrid w:val="0"/>
          <w:color w:val="000000"/>
        </w:rPr>
        <w:t>Слово – универсальный способ фиксации духовного состояния общества.</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В нас </w:t>
      </w:r>
      <w:r>
        <w:rPr>
          <w:rFonts w:ascii="Courier New" w:hAnsi="Courier New" w:cs="Courier New"/>
          <w:snapToGrid w:val="0"/>
          <w:color w:val="000000"/>
        </w:rPr>
        <w:t xml:space="preserve">сокрыты и всегда находятся </w:t>
      </w:r>
      <w:r w:rsidRPr="001C05E8">
        <w:rPr>
          <w:rFonts w:ascii="Courier New" w:hAnsi="Courier New" w:cs="Courier New"/>
          <w:snapToGrid w:val="0"/>
          <w:color w:val="000000"/>
        </w:rPr>
        <w:t>те слова, понятия, которые произносили наши предки в разговорах, песнях, молитвах, заклинаниях, загадках и проч</w:t>
      </w:r>
      <w:r>
        <w:rPr>
          <w:rFonts w:ascii="Courier New" w:hAnsi="Courier New" w:cs="Courier New"/>
          <w:snapToGrid w:val="0"/>
          <w:color w:val="000000"/>
        </w:rPr>
        <w:t>ем</w:t>
      </w:r>
      <w:r w:rsidRPr="001C05E8">
        <w:rPr>
          <w:rFonts w:ascii="Courier New" w:hAnsi="Courier New" w:cs="Courier New"/>
          <w:snapToGrid w:val="0"/>
          <w:color w:val="000000"/>
        </w:rPr>
        <w:t>. Когда эти понятия «вспоминаются», развиваются, поддерживаются, - человек живёт по законам предков, находит своё предназначение на земле и передаёт опыт потомкам. И наоборот, если он пытается заглушить эту пам</w:t>
      </w:r>
      <w:r>
        <w:rPr>
          <w:rFonts w:ascii="Courier New" w:hAnsi="Courier New" w:cs="Courier New"/>
          <w:snapToGrid w:val="0"/>
          <w:color w:val="000000"/>
        </w:rPr>
        <w:t xml:space="preserve">ять неестественным </w:t>
      </w:r>
      <w:r w:rsidRPr="001C05E8">
        <w:rPr>
          <w:rFonts w:ascii="Courier New" w:hAnsi="Courier New" w:cs="Courier New"/>
          <w:snapToGrid w:val="0"/>
          <w:color w:val="000000"/>
        </w:rPr>
        <w:t>образом жизни, то его наследственные способности сворачиваются, он деградиру</w:t>
      </w:r>
      <w:r>
        <w:rPr>
          <w:rFonts w:ascii="Courier New" w:hAnsi="Courier New" w:cs="Courier New"/>
          <w:snapToGrid w:val="0"/>
          <w:color w:val="000000"/>
        </w:rPr>
        <w:t>е</w:t>
      </w:r>
      <w:r w:rsidRPr="001C05E8">
        <w:rPr>
          <w:rFonts w:ascii="Courier New" w:hAnsi="Courier New" w:cs="Courier New"/>
          <w:snapToGrid w:val="0"/>
          <w:color w:val="000000"/>
        </w:rPr>
        <w:t xml:space="preserve">т, ухудшает наследственные программы своего </w:t>
      </w:r>
      <w:r>
        <w:rPr>
          <w:rFonts w:ascii="Courier New" w:hAnsi="Courier New" w:cs="Courier New"/>
          <w:snapToGrid w:val="0"/>
          <w:color w:val="000000"/>
        </w:rPr>
        <w:t>на</w:t>
      </w:r>
      <w:r w:rsidRPr="001C05E8">
        <w:rPr>
          <w:rFonts w:ascii="Courier New" w:hAnsi="Courier New" w:cs="Courier New"/>
          <w:snapToGrid w:val="0"/>
          <w:color w:val="000000"/>
        </w:rPr>
        <w:t>рода.</w:t>
      </w:r>
    </w:p>
    <w:p w:rsidR="0025294C" w:rsidRDefault="00744860" w:rsidP="00744860">
      <w:pPr>
        <w:pStyle w:val="a5"/>
        <w:ind w:left="-1104" w:right="24" w:firstLine="480"/>
        <w:jc w:val="both"/>
        <w:rPr>
          <w:rFonts w:ascii="Courier New" w:hAnsi="Courier New" w:cs="Courier New"/>
          <w:snapToGrid w:val="0"/>
          <w:color w:val="000000"/>
        </w:rPr>
      </w:pPr>
      <w:r>
        <w:rPr>
          <w:rFonts w:ascii="Courier New" w:hAnsi="Courier New" w:cs="Courier New"/>
          <w:snapToGrid w:val="0"/>
          <w:color w:val="000000"/>
        </w:rPr>
        <w:t>Эта опасность «живё</w:t>
      </w:r>
      <w:r w:rsidRPr="001C05E8">
        <w:rPr>
          <w:rFonts w:ascii="Courier New" w:hAnsi="Courier New" w:cs="Courier New"/>
          <w:snapToGrid w:val="0"/>
          <w:color w:val="000000"/>
        </w:rPr>
        <w:t>т» рядом с русским человеком давно</w:t>
      </w:r>
      <w:r>
        <w:rPr>
          <w:rFonts w:ascii="Courier New" w:hAnsi="Courier New" w:cs="Courier New"/>
          <w:snapToGrid w:val="0"/>
          <w:color w:val="000000"/>
        </w:rPr>
        <w:t>:</w:t>
      </w:r>
      <w:r w:rsidRPr="001C05E8">
        <w:rPr>
          <w:rFonts w:ascii="Courier New" w:hAnsi="Courier New" w:cs="Courier New"/>
          <w:snapToGrid w:val="0"/>
          <w:color w:val="000000"/>
        </w:rPr>
        <w:t xml:space="preserve"> в</w:t>
      </w:r>
      <w:r>
        <w:rPr>
          <w:rFonts w:ascii="Courier New" w:hAnsi="Courier New" w:cs="Courier New"/>
          <w:snapToGrid w:val="0"/>
          <w:color w:val="000000"/>
        </w:rPr>
        <w:t>сё</w:t>
      </w:r>
      <w:r w:rsidRPr="001C05E8">
        <w:rPr>
          <w:rFonts w:ascii="Courier New" w:hAnsi="Courier New" w:cs="Courier New"/>
          <w:snapToGrid w:val="0"/>
          <w:color w:val="000000"/>
        </w:rPr>
        <w:t xml:space="preserve"> последнее тысяч</w:t>
      </w:r>
      <w:r>
        <w:rPr>
          <w:rFonts w:ascii="Courier New" w:hAnsi="Courier New" w:cs="Courier New"/>
          <w:snapToGrid w:val="0"/>
          <w:color w:val="000000"/>
        </w:rPr>
        <w:t>елетие, и, особенно, -</w:t>
      </w:r>
      <w:r w:rsidRPr="001C05E8">
        <w:rPr>
          <w:rFonts w:ascii="Courier New" w:hAnsi="Courier New" w:cs="Courier New"/>
          <w:snapToGrid w:val="0"/>
          <w:color w:val="000000"/>
        </w:rPr>
        <w:t xml:space="preserve"> последнее столетие. В России уже много лет внутренние и внешние интернациональные силы пытаются лишить народ основополагающих понятий, которые хранятся в памяти предков, тем самым</w:t>
      </w:r>
      <w:r>
        <w:rPr>
          <w:rFonts w:ascii="Courier New" w:hAnsi="Courier New" w:cs="Courier New"/>
          <w:snapToGrid w:val="0"/>
          <w:color w:val="000000"/>
        </w:rPr>
        <w:t>,</w:t>
      </w:r>
      <w:r w:rsidRPr="001C05E8">
        <w:rPr>
          <w:rFonts w:ascii="Courier New" w:hAnsi="Courier New" w:cs="Courier New"/>
          <w:snapToGrid w:val="0"/>
          <w:color w:val="000000"/>
        </w:rPr>
        <w:t xml:space="preserve"> обрекая русский народ </w:t>
      </w:r>
      <w:r>
        <w:rPr>
          <w:rFonts w:ascii="Courier New" w:hAnsi="Courier New" w:cs="Courier New"/>
          <w:snapToGrid w:val="0"/>
          <w:color w:val="000000"/>
        </w:rPr>
        <w:t xml:space="preserve">(а с ним, неизбежно, и другие народы России) </w:t>
      </w:r>
      <w:r w:rsidRPr="001C05E8">
        <w:rPr>
          <w:rFonts w:ascii="Courier New" w:hAnsi="Courier New" w:cs="Courier New"/>
          <w:snapToGrid w:val="0"/>
          <w:color w:val="000000"/>
        </w:rPr>
        <w:t>на вырождение и ассимиляцию. Из истории, литературы, учебников, СМИ, вообще из обращения изъяты некоторые понятия, формирующие, поддерживающие национальное самосознание. В древности это были идеи служения Богу, предкам-потомкам, традициям, природе (рациональное хозяйствование; например, в русских деревнях никогда не было свалок-мус</w:t>
      </w:r>
      <w:r>
        <w:rPr>
          <w:rFonts w:ascii="Courier New" w:hAnsi="Courier New" w:cs="Courier New"/>
          <w:snapToGrid w:val="0"/>
          <w:color w:val="000000"/>
        </w:rPr>
        <w:t>о</w:t>
      </w:r>
      <w:r w:rsidRPr="001C05E8">
        <w:rPr>
          <w:rFonts w:ascii="Courier New" w:hAnsi="Courier New" w:cs="Courier New"/>
          <w:snapToGrid w:val="0"/>
          <w:color w:val="000000"/>
        </w:rPr>
        <w:t xml:space="preserve">рок, канализации, не потому, что люди были отсталые, а потому, что этого не </w:t>
      </w:r>
      <w:r w:rsidRPr="001C05E8">
        <w:rPr>
          <w:rFonts w:ascii="Courier New" w:hAnsi="Courier New" w:cs="Courier New"/>
          <w:snapToGrid w:val="0"/>
          <w:color w:val="000000"/>
        </w:rPr>
        <w:lastRenderedPageBreak/>
        <w:t>требовалось: все отходы шли на корм жи</w:t>
      </w:r>
      <w:r>
        <w:rPr>
          <w:rFonts w:ascii="Courier New" w:hAnsi="Courier New" w:cs="Courier New"/>
          <w:snapToGrid w:val="0"/>
          <w:color w:val="000000"/>
        </w:rPr>
        <w:t>вотным, топку, удобрения</w:t>
      </w:r>
      <w:r w:rsidRPr="001C05E8">
        <w:rPr>
          <w:rFonts w:ascii="Courier New" w:hAnsi="Courier New" w:cs="Courier New"/>
          <w:snapToGrid w:val="0"/>
          <w:color w:val="000000"/>
        </w:rPr>
        <w:t>; не было излишков товаров</w:t>
      </w:r>
      <w:r>
        <w:rPr>
          <w:rFonts w:ascii="Courier New" w:hAnsi="Courier New" w:cs="Courier New"/>
          <w:snapToGrid w:val="0"/>
          <w:color w:val="000000"/>
        </w:rPr>
        <w:t>, а значит планирование оказывалось идеальным</w:t>
      </w:r>
      <w:r w:rsidRPr="001C05E8">
        <w:rPr>
          <w:rFonts w:ascii="Courier New" w:hAnsi="Courier New" w:cs="Courier New"/>
          <w:snapToGrid w:val="0"/>
          <w:color w:val="000000"/>
        </w:rPr>
        <w:t>). В итоге пок</w:t>
      </w:r>
      <w:r>
        <w:rPr>
          <w:rFonts w:ascii="Courier New" w:hAnsi="Courier New" w:cs="Courier New"/>
          <w:snapToGrid w:val="0"/>
          <w:color w:val="000000"/>
        </w:rPr>
        <w:t>оления и поколения</w:t>
      </w:r>
      <w:r w:rsidRPr="001C05E8">
        <w:rPr>
          <w:rFonts w:ascii="Courier New" w:hAnsi="Courier New" w:cs="Courier New"/>
          <w:snapToGrid w:val="0"/>
          <w:color w:val="000000"/>
        </w:rPr>
        <w:t xml:space="preserve"> оказались в чужой идеологической, а частично и языковой среде, в чужом обществе. Русские люди живут в постоянном конфликте с окружающей действительностью и с самими собой: в них заложено одно, а кругом происходит совершенно другое, к которому они не могут приспособиться, или не м</w:t>
      </w:r>
      <w:r w:rsidR="0025294C">
        <w:rPr>
          <w:rFonts w:ascii="Courier New" w:hAnsi="Courier New" w:cs="Courier New"/>
          <w:snapToGrid w:val="0"/>
          <w:color w:val="000000"/>
        </w:rPr>
        <w:t>огут приспособиться без потерь.</w:t>
      </w:r>
    </w:p>
    <w:p w:rsidR="00744860" w:rsidRPr="001C05E8" w:rsidRDefault="00744860" w:rsidP="00744860">
      <w:pPr>
        <w:pStyle w:val="a5"/>
        <w:ind w:left="-1104" w:right="24" w:firstLine="480"/>
        <w:jc w:val="both"/>
        <w:rPr>
          <w:rFonts w:ascii="Courier New" w:hAnsi="Courier New" w:cs="Courier New"/>
          <w:snapToGrid w:val="0"/>
          <w:color w:val="000000"/>
        </w:rPr>
      </w:pPr>
      <w:r w:rsidRPr="001C05E8">
        <w:rPr>
          <w:rFonts w:ascii="Courier New" w:hAnsi="Courier New" w:cs="Courier New"/>
          <w:snapToGrid w:val="0"/>
          <w:color w:val="000000"/>
        </w:rPr>
        <w:t xml:space="preserve">Не меньший стресс вызывает и то, что </w:t>
      </w:r>
      <w:r w:rsidR="00862C9C">
        <w:rPr>
          <w:rFonts w:ascii="Courier New" w:hAnsi="Courier New" w:cs="Courier New"/>
          <w:snapToGrid w:val="0"/>
          <w:color w:val="000000"/>
        </w:rPr>
        <w:t>русск</w:t>
      </w:r>
      <w:r w:rsidRPr="001C05E8">
        <w:rPr>
          <w:rFonts w:ascii="Courier New" w:hAnsi="Courier New" w:cs="Courier New"/>
          <w:snapToGrid w:val="0"/>
          <w:color w:val="000000"/>
        </w:rPr>
        <w:t>и</w:t>
      </w:r>
      <w:r w:rsidR="00862C9C">
        <w:rPr>
          <w:rFonts w:ascii="Courier New" w:hAnsi="Courier New" w:cs="Courier New"/>
          <w:snapToGrid w:val="0"/>
          <w:color w:val="000000"/>
        </w:rPr>
        <w:t>е иногда</w:t>
      </w:r>
      <w:r w:rsidRPr="001C05E8">
        <w:rPr>
          <w:rFonts w:ascii="Courier New" w:hAnsi="Courier New" w:cs="Courier New"/>
          <w:snapToGrid w:val="0"/>
          <w:color w:val="000000"/>
        </w:rPr>
        <w:t xml:space="preserve"> не узна</w:t>
      </w:r>
      <w:r w:rsidRPr="001C05E8">
        <w:rPr>
          <w:rFonts w:ascii="Ozegov NT" w:hAnsi="Ozegov NT" w:cs="Ozegov NT"/>
          <w:snapToGrid w:val="0"/>
          <w:color w:val="000000"/>
        </w:rPr>
        <w:t>ю</w:t>
      </w:r>
      <w:r w:rsidRPr="001C05E8">
        <w:rPr>
          <w:rFonts w:ascii="Courier New" w:hAnsi="Courier New" w:cs="Courier New"/>
          <w:snapToGrid w:val="0"/>
          <w:color w:val="000000"/>
        </w:rPr>
        <w:t>т себя в своих потомках. Кроме того, что детей рождается мало, - сознание этих детей растерзано чужими и чуждыми ценностями. Такой конфликт подрывает здоровье</w:t>
      </w:r>
      <w:r>
        <w:rPr>
          <w:rFonts w:ascii="Courier New" w:hAnsi="Courier New" w:cs="Courier New"/>
          <w:snapToGrid w:val="0"/>
          <w:color w:val="000000"/>
        </w:rPr>
        <w:t xml:space="preserve"> </w:t>
      </w:r>
      <w:r w:rsidRPr="001C05E8">
        <w:rPr>
          <w:rFonts w:ascii="Courier New" w:hAnsi="Courier New" w:cs="Courier New"/>
          <w:snapToGrid w:val="0"/>
          <w:color w:val="000000"/>
        </w:rPr>
        <w:t>и духовные силы</w:t>
      </w:r>
      <w:r>
        <w:rPr>
          <w:rFonts w:ascii="Courier New" w:hAnsi="Courier New" w:cs="Courier New"/>
          <w:snapToGrid w:val="0"/>
          <w:color w:val="000000"/>
        </w:rPr>
        <w:t xml:space="preserve"> </w:t>
      </w:r>
      <w:r w:rsidRPr="001C05E8">
        <w:rPr>
          <w:rFonts w:ascii="Courier New" w:hAnsi="Courier New" w:cs="Courier New"/>
          <w:snapToGrid w:val="0"/>
          <w:color w:val="000000"/>
        </w:rPr>
        <w:t>людей, провоцирует болезни</w:t>
      </w:r>
      <w:r w:rsidR="0025294C">
        <w:rPr>
          <w:rFonts w:ascii="Courier New" w:hAnsi="Courier New" w:cs="Courier New"/>
          <w:snapToGrid w:val="0"/>
          <w:color w:val="000000"/>
        </w:rPr>
        <w:t>,</w:t>
      </w:r>
      <w:r w:rsidRPr="001C05E8">
        <w:rPr>
          <w:rFonts w:ascii="Courier New" w:hAnsi="Courier New" w:cs="Courier New"/>
          <w:snapToGrid w:val="0"/>
          <w:color w:val="000000"/>
        </w:rPr>
        <w:t xml:space="preserve"> преждевременную смерть. Нравственный кризис в обществе обширный и затяжной.</w:t>
      </w:r>
      <w:r>
        <w:rPr>
          <w:rFonts w:ascii="Courier New" w:hAnsi="Courier New" w:cs="Courier New"/>
          <w:snapToGrid w:val="0"/>
          <w:color w:val="000000"/>
        </w:rPr>
        <w:t xml:space="preserve"> При этом чаще говорят о плохой экологии, имея в виду природную окружающую среду (что верно, но лишь частично); в первую очередь отравлена среда обитания духа; искажено или вовсе  заблокировано информационное пространство. Благодатная «рука» культуры предков перестала полагаться прямо на головы потомков, передавая таким рукоположением нематериальные ценности духовных накоплений многих поколений.</w:t>
      </w:r>
    </w:p>
    <w:p w:rsidR="00744860" w:rsidRPr="001C05E8" w:rsidRDefault="00744860" w:rsidP="00744860">
      <w:pPr>
        <w:pStyle w:val="a5"/>
        <w:ind w:left="-1104" w:right="24" w:firstLine="504"/>
        <w:jc w:val="both"/>
        <w:rPr>
          <w:rFonts w:ascii="Courier New" w:hAnsi="Courier New" w:cs="Courier New"/>
          <w:snapToGrid w:val="0"/>
          <w:color w:val="000000"/>
        </w:rPr>
      </w:pPr>
      <w:r w:rsidRPr="001C05E8">
        <w:rPr>
          <w:rFonts w:ascii="Courier New" w:hAnsi="Courier New" w:cs="Courier New"/>
          <w:snapToGrid w:val="0"/>
          <w:color w:val="000000"/>
        </w:rPr>
        <w:t>Конфликт этот по-своему переживают и люди младшего поколения. Их наследственные программы подавлены средствами массового оболванивания. Поэтому они тоже испытывают стресс, но на подсознательном уровне. Они беззащитны против фальшивок</w:t>
      </w:r>
      <w:r w:rsidR="002F2CC7">
        <w:rPr>
          <w:rFonts w:ascii="Courier New" w:hAnsi="Courier New" w:cs="Courier New"/>
          <w:snapToGrid w:val="0"/>
          <w:color w:val="000000"/>
        </w:rPr>
        <w:t>,</w:t>
      </w:r>
      <w:r w:rsidRPr="001C05E8">
        <w:rPr>
          <w:rFonts w:ascii="Courier New" w:hAnsi="Courier New" w:cs="Courier New"/>
          <w:snapToGrid w:val="0"/>
          <w:color w:val="000000"/>
        </w:rPr>
        <w:t xml:space="preserve"> соблазнов нынешней обстановки, легко поддаются на примитивные приманки</w:t>
      </w:r>
      <w:r w:rsidR="002F2CC7">
        <w:rPr>
          <w:rFonts w:ascii="Courier New" w:hAnsi="Courier New" w:cs="Courier New"/>
          <w:snapToGrid w:val="0"/>
          <w:color w:val="000000"/>
        </w:rPr>
        <w:t>,</w:t>
      </w:r>
      <w:r w:rsidRPr="001C05E8">
        <w:rPr>
          <w:rFonts w:ascii="Courier New" w:hAnsi="Courier New" w:cs="Courier New"/>
          <w:snapToGrid w:val="0"/>
          <w:color w:val="000000"/>
        </w:rPr>
        <w:t xml:space="preserve"> начинают предаваться смертельно опасным удовольствиям – </w:t>
      </w:r>
      <w:r>
        <w:rPr>
          <w:rFonts w:ascii="Courier New" w:hAnsi="Courier New" w:cs="Courier New"/>
          <w:snapToGrid w:val="0"/>
          <w:color w:val="000000"/>
        </w:rPr>
        <w:t xml:space="preserve">моде на жестокость, </w:t>
      </w:r>
      <w:r w:rsidRPr="001C05E8">
        <w:rPr>
          <w:rFonts w:ascii="Courier New" w:hAnsi="Courier New" w:cs="Courier New"/>
          <w:snapToGrid w:val="0"/>
          <w:color w:val="000000"/>
        </w:rPr>
        <w:t xml:space="preserve">наркомании, </w:t>
      </w:r>
      <w:r>
        <w:rPr>
          <w:rFonts w:ascii="Courier New" w:hAnsi="Courier New" w:cs="Courier New"/>
          <w:snapToGrid w:val="0"/>
          <w:color w:val="000000"/>
        </w:rPr>
        <w:t xml:space="preserve">пьянству, </w:t>
      </w:r>
      <w:r w:rsidRPr="001C05E8">
        <w:rPr>
          <w:rFonts w:ascii="Courier New" w:hAnsi="Courier New" w:cs="Courier New"/>
          <w:snapToGrid w:val="0"/>
          <w:color w:val="000000"/>
        </w:rPr>
        <w:t>разврату, жажде обогаще</w:t>
      </w:r>
      <w:r>
        <w:rPr>
          <w:rFonts w:ascii="Courier New" w:hAnsi="Courier New" w:cs="Courier New"/>
          <w:snapToGrid w:val="0"/>
          <w:color w:val="000000"/>
        </w:rPr>
        <w:t>ния любой ценой, впадают в компь</w:t>
      </w:r>
      <w:r w:rsidRPr="001C05E8">
        <w:rPr>
          <w:rFonts w:ascii="Courier New" w:hAnsi="Courier New" w:cs="Courier New"/>
          <w:snapToGrid w:val="0"/>
          <w:color w:val="000000"/>
        </w:rPr>
        <w:t>ютерную</w:t>
      </w:r>
      <w:r>
        <w:rPr>
          <w:rFonts w:ascii="Courier New" w:hAnsi="Courier New" w:cs="Courier New"/>
          <w:snapToGrid w:val="0"/>
          <w:color w:val="000000"/>
        </w:rPr>
        <w:t>, игровую</w:t>
      </w:r>
      <w:r w:rsidRPr="001C05E8">
        <w:rPr>
          <w:rFonts w:ascii="Courier New" w:hAnsi="Courier New" w:cs="Courier New"/>
          <w:snapToGrid w:val="0"/>
          <w:color w:val="000000"/>
        </w:rPr>
        <w:t xml:space="preserve"> зависимость. Нарушая заветы предков, молодые люди невольно попадают под проклятие</w:t>
      </w:r>
      <w:r w:rsidR="002F2CC7">
        <w:rPr>
          <w:rFonts w:ascii="Courier New" w:hAnsi="Courier New" w:cs="Courier New"/>
          <w:snapToGrid w:val="0"/>
          <w:color w:val="000000"/>
        </w:rPr>
        <w:t>,</w:t>
      </w:r>
      <w:r w:rsidRPr="001C05E8">
        <w:rPr>
          <w:rFonts w:ascii="Courier New" w:hAnsi="Courier New" w:cs="Courier New"/>
          <w:snapToGrid w:val="0"/>
          <w:color w:val="000000"/>
        </w:rPr>
        <w:t xml:space="preserve"> начинают уничтожать самих себя. </w:t>
      </w:r>
      <w:r w:rsidR="002F2CC7">
        <w:rPr>
          <w:rFonts w:ascii="Courier New" w:hAnsi="Courier New" w:cs="Courier New"/>
          <w:snapToGrid w:val="0"/>
          <w:color w:val="000000"/>
        </w:rPr>
        <w:t>К</w:t>
      </w:r>
      <w:r w:rsidRPr="001C05E8">
        <w:rPr>
          <w:rFonts w:ascii="Courier New" w:hAnsi="Courier New" w:cs="Courier New"/>
          <w:snapToGrid w:val="0"/>
          <w:color w:val="000000"/>
        </w:rPr>
        <w:t>ак следствие - на современных кладбищах всё больше могил молодёжи</w:t>
      </w:r>
      <w:r>
        <w:rPr>
          <w:rFonts w:ascii="Courier New" w:hAnsi="Courier New" w:cs="Courier New"/>
          <w:snapToGrid w:val="0"/>
          <w:color w:val="000000"/>
        </w:rPr>
        <w:t>; могилами наших девушек, проданных в рабство, усеяны кладбища многих стран мира</w:t>
      </w:r>
      <w:r w:rsidRPr="001C05E8">
        <w:rPr>
          <w:rFonts w:ascii="Courier New" w:hAnsi="Courier New" w:cs="Courier New"/>
          <w:snapToGrid w:val="0"/>
          <w:color w:val="000000"/>
        </w:rPr>
        <w:t>. Нельзя безнаказанно предавать веру</w:t>
      </w:r>
      <w:r>
        <w:rPr>
          <w:rFonts w:ascii="Courier New" w:hAnsi="Courier New" w:cs="Courier New"/>
          <w:snapToGrid w:val="0"/>
          <w:color w:val="000000"/>
        </w:rPr>
        <w:t>,</w:t>
      </w:r>
      <w:r w:rsidRPr="001C05E8">
        <w:rPr>
          <w:rFonts w:ascii="Courier New" w:hAnsi="Courier New" w:cs="Courier New"/>
          <w:snapToGrid w:val="0"/>
          <w:color w:val="000000"/>
        </w:rPr>
        <w:t xml:space="preserve"> культуру, традиции предков.</w:t>
      </w:r>
      <w:r>
        <w:rPr>
          <w:rFonts w:ascii="Courier New" w:hAnsi="Courier New" w:cs="Courier New"/>
          <w:snapToGrid w:val="0"/>
          <w:color w:val="000000"/>
        </w:rPr>
        <w:t xml:space="preserve"> Надо постараться понять и принять наших праотцов такими, какими они были; вернее, какими бы они ни были: славными своими деяниями и прозрениями или запятнанными позором (разные люди к такому позору относят то междуусобные войны, то «кровожадность» жертвоприношений, или что-либо другое, однако не более худшее, чем мы видим в современном мире). Без них не было бы нас. Надо помнить об этом и не </w:t>
      </w:r>
      <w:r>
        <w:rPr>
          <w:rFonts w:ascii="Courier New" w:hAnsi="Courier New" w:cs="Courier New"/>
          <w:snapToGrid w:val="0"/>
          <w:color w:val="000000"/>
        </w:rPr>
        <w:lastRenderedPageBreak/>
        <w:t>отрекаться от праотцов. Это недостойно потомков основателей великих цивилизаций индоевропейцев. Предки неподсудны. Надо гордиться одними и стараться искупить ошибки других, при этом</w:t>
      </w:r>
      <w:r w:rsidR="001E0791">
        <w:rPr>
          <w:rFonts w:ascii="Courier New" w:hAnsi="Courier New" w:cs="Courier New"/>
          <w:snapToGrid w:val="0"/>
          <w:color w:val="000000"/>
        </w:rPr>
        <w:t>,</w:t>
      </w:r>
      <w:r>
        <w:rPr>
          <w:rFonts w:ascii="Courier New" w:hAnsi="Courier New" w:cs="Courier New"/>
          <w:snapToGrid w:val="0"/>
          <w:color w:val="000000"/>
        </w:rPr>
        <w:t xml:space="preserve"> не теряя прочной связи с корнями. Один из многих способов достижения этого – хранить родословную (знать, хоть в какой-то доступной мере, генеалогическое древо), не быть Иванами, не помнящими родства.</w:t>
      </w:r>
    </w:p>
    <w:p w:rsidR="00744860" w:rsidRPr="001C05E8" w:rsidRDefault="00744860" w:rsidP="00744860">
      <w:pPr>
        <w:pStyle w:val="a5"/>
        <w:ind w:left="-1104" w:right="24" w:firstLine="504"/>
        <w:jc w:val="both"/>
        <w:rPr>
          <w:rFonts w:ascii="Courier New" w:hAnsi="Courier New" w:cs="Courier New"/>
          <w:snapToGrid w:val="0"/>
          <w:color w:val="000000"/>
        </w:rPr>
      </w:pPr>
      <w:r w:rsidRPr="001C05E8">
        <w:rPr>
          <w:rFonts w:ascii="Courier New" w:hAnsi="Courier New" w:cs="Courier New"/>
          <w:snapToGrid w:val="0"/>
          <w:color w:val="000000"/>
        </w:rPr>
        <w:t>Исследования этнопсихологов последних лет показали: чуждая культурная среда (например, англоязычная: ранние – раньше пятого класса - уроки английск</w:t>
      </w:r>
      <w:r>
        <w:rPr>
          <w:rFonts w:ascii="Courier New" w:hAnsi="Courier New" w:cs="Courier New"/>
          <w:snapToGrid w:val="0"/>
          <w:color w:val="000000"/>
        </w:rPr>
        <w:t>ого, песни на чужом языке, компь</w:t>
      </w:r>
      <w:r w:rsidRPr="001C05E8">
        <w:rPr>
          <w:rFonts w:ascii="Courier New" w:hAnsi="Courier New" w:cs="Courier New"/>
          <w:snapToGrid w:val="0"/>
          <w:color w:val="000000"/>
        </w:rPr>
        <w:t>ютерные команды и т</w:t>
      </w:r>
      <w:r>
        <w:rPr>
          <w:rFonts w:ascii="Courier New" w:hAnsi="Courier New" w:cs="Courier New"/>
          <w:snapToGrid w:val="0"/>
          <w:color w:val="000000"/>
        </w:rPr>
        <w:t xml:space="preserve">ак </w:t>
      </w:r>
      <w:r w:rsidRPr="001C05E8">
        <w:rPr>
          <w:rFonts w:ascii="Courier New" w:hAnsi="Courier New" w:cs="Courier New"/>
          <w:snapToGrid w:val="0"/>
          <w:color w:val="000000"/>
        </w:rPr>
        <w:t>д</w:t>
      </w:r>
      <w:r>
        <w:rPr>
          <w:rFonts w:ascii="Courier New" w:hAnsi="Courier New" w:cs="Courier New"/>
          <w:snapToGrid w:val="0"/>
          <w:color w:val="000000"/>
        </w:rPr>
        <w:t>алее</w:t>
      </w:r>
      <w:r w:rsidRPr="001C05E8">
        <w:rPr>
          <w:rFonts w:ascii="Courier New" w:hAnsi="Courier New" w:cs="Courier New"/>
          <w:snapToGrid w:val="0"/>
          <w:color w:val="000000"/>
        </w:rPr>
        <w:t>) угнетающе действует на все способности ребёнка, даже на его физиологическое развитие. Пример можно привести из жизни русских эмигрантов первой волны (воспитанных на родине)</w:t>
      </w:r>
      <w:r w:rsidR="00BB1FBD">
        <w:rPr>
          <w:rFonts w:ascii="Courier New" w:hAnsi="Courier New" w:cs="Courier New"/>
          <w:snapToGrid w:val="0"/>
          <w:color w:val="000000"/>
        </w:rPr>
        <w:t>.</w:t>
      </w:r>
      <w:r w:rsidRPr="001C05E8">
        <w:rPr>
          <w:rFonts w:ascii="Courier New" w:hAnsi="Courier New" w:cs="Courier New"/>
          <w:snapToGrid w:val="0"/>
          <w:color w:val="000000"/>
        </w:rPr>
        <w:t xml:space="preserve"> </w:t>
      </w:r>
      <w:r w:rsidR="00BB1FBD">
        <w:rPr>
          <w:rFonts w:ascii="Courier New" w:hAnsi="Courier New" w:cs="Courier New"/>
          <w:snapToGrid w:val="0"/>
          <w:color w:val="000000"/>
        </w:rPr>
        <w:t>О</w:t>
      </w:r>
      <w:r w:rsidRPr="001C05E8">
        <w:rPr>
          <w:rFonts w:ascii="Courier New" w:hAnsi="Courier New" w:cs="Courier New"/>
          <w:snapToGrid w:val="0"/>
          <w:color w:val="000000"/>
        </w:rPr>
        <w:t xml:space="preserve">ни и за рубежом прославили своё имя, среди них было много талантов и даже гениев, но их дети, внуки, выросшие в чуждой среде? Где они, где их таланты? Видно, что род русских эмигрантов деградирует и растворяется в чужой языковой и культурной среде. Выходит, предательство </w:t>
      </w:r>
      <w:r>
        <w:rPr>
          <w:rFonts w:ascii="Courier New" w:hAnsi="Courier New" w:cs="Courier New"/>
          <w:snapToGrid w:val="0"/>
          <w:color w:val="000000"/>
        </w:rPr>
        <w:t xml:space="preserve">(хотя бы и не по своей вине) </w:t>
      </w:r>
      <w:r w:rsidRPr="001C05E8">
        <w:rPr>
          <w:rFonts w:ascii="Courier New" w:hAnsi="Courier New" w:cs="Courier New"/>
          <w:snapToGrid w:val="0"/>
          <w:color w:val="000000"/>
        </w:rPr>
        <w:t>веры, традиций, памяти предков неизбежно делает человека глупым, болезненным, малодушным. И наоборот, следование заветам предков полезно для здоровья, ума и души, высокого интеллекта, нравственной чистоты, жизненного успеха, для потомства. Это известно тысячи лет: «чти отца и матерь твою, да благо ти будет и долголетен ти будеши на земли».</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Чаяния мои понятны: надо стереть пыль и «засиженные» вредоносными «насекомыми» – идеологами последних эпох – места в индоевропейской и славянской мифологии – слое древнейшей истории человечества. Эта история спрессовалась в сознании (и подсознании) наших пращуров, своим давлением сгустив, спрессовав и тысячелетия – время долгопротекавшее (в отличие от нынешнего летящего времени). Действия мифов удалены на труднодоступный период времени. От этого они не перестали существовать. Герои древних мифов удивительны – они боги, родня бог</w:t>
      </w:r>
      <w:r w:rsidRPr="005F5B19">
        <w:rPr>
          <w:rFonts w:ascii="Ozegov NT" w:hAnsi="Ozegov NT" w:cs="Ozegov NT"/>
          <w:snapToGrid w:val="0"/>
          <w:color w:val="000000"/>
        </w:rPr>
        <w:t>о</w:t>
      </w:r>
      <w:r w:rsidRPr="001C05E8">
        <w:rPr>
          <w:rFonts w:ascii="Courier New" w:hAnsi="Courier New" w:cs="Courier New"/>
          <w:snapToGrid w:val="0"/>
          <w:color w:val="000000"/>
        </w:rPr>
        <w:t>в; они наказывающие; они прощающие, милосердные, помогающие. И вместе со всеми они испытывают неумолимые законы судеб, законы космоса, законы Бога</w:t>
      </w:r>
      <w:r>
        <w:rPr>
          <w:rFonts w:ascii="Courier New" w:hAnsi="Courier New" w:cs="Courier New"/>
          <w:snapToGrid w:val="0"/>
          <w:color w:val="000000"/>
        </w:rPr>
        <w:t>-создателя</w:t>
      </w:r>
      <w:r w:rsidRPr="001C05E8">
        <w:rPr>
          <w:rFonts w:ascii="Courier New" w:hAnsi="Courier New" w:cs="Courier New"/>
          <w:snapToGrid w:val="0"/>
          <w:color w:val="000000"/>
        </w:rPr>
        <w:t>. Как всю эту необъятность постичь нам с нашим нынешним усреднённым сознанием? Как восстановить величие мировоззрения предков? Как изврачевать экологию духа, вернуть любовь и благодать космоса и природы человеку? Как восстановить национальное самоуважение и внутриэтническую консолидацию славян, русских?</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lastRenderedPageBreak/>
        <w:t xml:space="preserve">   Надо приняться з</w:t>
      </w:r>
      <w:r w:rsidR="00F978D9">
        <w:rPr>
          <w:rFonts w:ascii="Courier New" w:hAnsi="Courier New" w:cs="Courier New"/>
          <w:snapToGrid w:val="0"/>
          <w:color w:val="000000"/>
        </w:rPr>
        <w:t>а серьёзны</w:t>
      </w:r>
      <w:r w:rsidRPr="001C05E8">
        <w:rPr>
          <w:rFonts w:ascii="Courier New" w:hAnsi="Courier New" w:cs="Courier New"/>
          <w:snapToGrid w:val="0"/>
          <w:color w:val="000000"/>
        </w:rPr>
        <w:t xml:space="preserve">е исследования славянской цивилизации и культуры от их истоков, принеся этой идее нашу глубокую симпатию. Мы должны отказаться от мнимой свободы, не знающей границ, и изъятой из всякой органичной связанности, связав её ярчайшим смыслом существования человека в цепи поколений своего рода и народа, снимающего собой всю необъятность вселенной. В религиозном отношении сейчас мы остаёмся во многом слугами чужих идеалов. Глубочайший родник нашей сущности настолько замутился, что все размышления, даже в независимых умах, почти никогда не достигают истинной ясности, доверенности и творческой силы национальной глубины. </w:t>
      </w:r>
      <w:r>
        <w:rPr>
          <w:rFonts w:ascii="Courier New" w:hAnsi="Courier New" w:cs="Courier New"/>
          <w:snapToGrid w:val="0"/>
          <w:color w:val="000000"/>
        </w:rPr>
        <w:t xml:space="preserve">Сложность в это добавляет  </w:t>
      </w:r>
      <w:r w:rsidR="00BB1FBD">
        <w:rPr>
          <w:rFonts w:ascii="Courier New" w:hAnsi="Courier New" w:cs="Courier New"/>
          <w:snapToGrid w:val="0"/>
          <w:color w:val="000000"/>
        </w:rPr>
        <w:t xml:space="preserve">непростая </w:t>
      </w:r>
      <w:r>
        <w:rPr>
          <w:rFonts w:ascii="Courier New" w:hAnsi="Courier New" w:cs="Courier New"/>
          <w:snapToGrid w:val="0"/>
          <w:color w:val="000000"/>
        </w:rPr>
        <w:t>абстрактная</w:t>
      </w:r>
      <w:r w:rsidR="00BB1FBD">
        <w:rPr>
          <w:rFonts w:ascii="Courier New" w:hAnsi="Courier New" w:cs="Courier New"/>
          <w:snapToGrid w:val="0"/>
          <w:color w:val="000000"/>
        </w:rPr>
        <w:t>,</w:t>
      </w:r>
      <w:r>
        <w:rPr>
          <w:rFonts w:ascii="Courier New" w:hAnsi="Courier New" w:cs="Courier New"/>
          <w:snapToGrid w:val="0"/>
          <w:color w:val="000000"/>
        </w:rPr>
        <w:t xml:space="preserve"> космоцентричная древняя религия славян.</w:t>
      </w:r>
    </w:p>
    <w:p w:rsidR="00744860" w:rsidRPr="001C05E8" w:rsidRDefault="00744860" w:rsidP="00744860">
      <w:pPr>
        <w:pStyle w:val="a5"/>
        <w:tabs>
          <w:tab w:val="right" w:pos="8789"/>
        </w:tabs>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Множество древних книг, записей, надписей индоевропейских народов не переведены на русский язык или переведены через посредства других языков (как, например, «Упанишады»), или переведены не славянами, людьми с другим сознанием, иногда враждебным, иногда безразличным, холодным</w:t>
      </w:r>
      <w:r>
        <w:rPr>
          <w:rFonts w:ascii="Courier New" w:hAnsi="Courier New" w:cs="Courier New"/>
          <w:snapToGrid w:val="0"/>
          <w:color w:val="000000"/>
        </w:rPr>
        <w:t>.</w:t>
      </w:r>
      <w:r w:rsidRPr="001C05E8">
        <w:rPr>
          <w:rFonts w:ascii="Courier New" w:hAnsi="Courier New" w:cs="Courier New"/>
          <w:snapToGrid w:val="0"/>
          <w:color w:val="000000"/>
        </w:rPr>
        <w:t xml:space="preserve"> Надо собрать древние знания по векам и народам, перевести это богатство на русский. Недостающие утраченны</w:t>
      </w:r>
      <w:r>
        <w:rPr>
          <w:rFonts w:ascii="Courier New" w:hAnsi="Courier New" w:cs="Courier New"/>
          <w:snapToGrid w:val="0"/>
          <w:color w:val="000000"/>
        </w:rPr>
        <w:t>е фрагменты славянской веры</w:t>
      </w:r>
      <w:r w:rsidRPr="001C05E8">
        <w:rPr>
          <w:rFonts w:ascii="Courier New" w:hAnsi="Courier New" w:cs="Courier New"/>
          <w:snapToGrid w:val="0"/>
          <w:color w:val="000000"/>
        </w:rPr>
        <w:t xml:space="preserve"> можно и нужно </w:t>
      </w:r>
      <w:r w:rsidRPr="001C05E8">
        <w:rPr>
          <w:rFonts w:ascii="Courier New" w:hAnsi="Courier New" w:cs="Courier New"/>
          <w:b/>
          <w:bCs/>
          <w:snapToGrid w:val="0"/>
          <w:color w:val="000000"/>
        </w:rPr>
        <w:t>реконструировать</w:t>
      </w:r>
      <w:r w:rsidR="006665BC">
        <w:rPr>
          <w:rFonts w:ascii="Courier New" w:hAnsi="Courier New" w:cs="Courier New"/>
          <w:snapToGrid w:val="0"/>
          <w:color w:val="000000"/>
        </w:rPr>
        <w:t>. Мы восстана</w:t>
      </w:r>
      <w:r w:rsidRPr="001C05E8">
        <w:rPr>
          <w:rFonts w:ascii="Courier New" w:hAnsi="Courier New" w:cs="Courier New"/>
          <w:snapToGrid w:val="0"/>
          <w:color w:val="000000"/>
        </w:rPr>
        <w:t>вли</w:t>
      </w:r>
      <w:r w:rsidR="006665BC">
        <w:rPr>
          <w:rFonts w:ascii="Courier New" w:hAnsi="Courier New" w:cs="Courier New"/>
          <w:snapToGrid w:val="0"/>
          <w:color w:val="000000"/>
        </w:rPr>
        <w:t>ваем</w:t>
      </w:r>
      <w:r w:rsidRPr="001C05E8">
        <w:rPr>
          <w:rFonts w:ascii="Courier New" w:hAnsi="Courier New" w:cs="Courier New"/>
          <w:snapToGrid w:val="0"/>
          <w:color w:val="000000"/>
        </w:rPr>
        <w:t xml:space="preserve"> по </w:t>
      </w:r>
      <w:r w:rsidR="006665BC">
        <w:rPr>
          <w:rFonts w:ascii="Courier New" w:hAnsi="Courier New" w:cs="Courier New"/>
          <w:snapToGrid w:val="0"/>
          <w:color w:val="000000"/>
        </w:rPr>
        <w:t xml:space="preserve">фрагментам </w:t>
      </w:r>
      <w:r w:rsidRPr="001C05E8">
        <w:rPr>
          <w:rFonts w:ascii="Courier New" w:hAnsi="Courier New" w:cs="Courier New"/>
          <w:snapToGrid w:val="0"/>
          <w:color w:val="000000"/>
        </w:rPr>
        <w:t>кост</w:t>
      </w:r>
      <w:r w:rsidR="006665BC">
        <w:rPr>
          <w:rFonts w:ascii="Courier New" w:hAnsi="Courier New" w:cs="Courier New"/>
          <w:snapToGrid w:val="0"/>
          <w:color w:val="000000"/>
        </w:rPr>
        <w:t>ей</w:t>
      </w:r>
      <w:r w:rsidRPr="001C05E8">
        <w:rPr>
          <w:rFonts w:ascii="Courier New" w:hAnsi="Courier New" w:cs="Courier New"/>
          <w:snapToGrid w:val="0"/>
          <w:color w:val="000000"/>
        </w:rPr>
        <w:t xml:space="preserve"> облик динозавров, живших 170 </w:t>
      </w:r>
      <w:r>
        <w:rPr>
          <w:rFonts w:ascii="Courier New" w:hAnsi="Courier New" w:cs="Courier New"/>
          <w:snapToGrid w:val="0"/>
          <w:color w:val="000000"/>
        </w:rPr>
        <w:t>миллионов</w:t>
      </w:r>
      <w:r w:rsidRPr="001C05E8">
        <w:rPr>
          <w:rFonts w:ascii="Courier New" w:hAnsi="Courier New" w:cs="Courier New"/>
          <w:snapToGrid w:val="0"/>
          <w:color w:val="000000"/>
        </w:rPr>
        <w:t xml:space="preserve"> лет назад, можем восстановить и </w:t>
      </w:r>
      <w:r>
        <w:rPr>
          <w:rFonts w:ascii="Courier New" w:hAnsi="Courier New" w:cs="Courier New"/>
          <w:snapToGrid w:val="0"/>
          <w:color w:val="000000"/>
        </w:rPr>
        <w:t>п</w:t>
      </w:r>
      <w:r w:rsidRPr="001C05E8">
        <w:rPr>
          <w:rFonts w:ascii="Courier New" w:hAnsi="Courier New" w:cs="Courier New"/>
          <w:snapToGrid w:val="0"/>
          <w:color w:val="000000"/>
        </w:rPr>
        <w:t>р</w:t>
      </w:r>
      <w:r>
        <w:rPr>
          <w:rFonts w:ascii="Courier New" w:hAnsi="Courier New" w:cs="Courier New"/>
          <w:snapToGrid w:val="0"/>
          <w:color w:val="000000"/>
        </w:rPr>
        <w:t>ошлы</w:t>
      </w:r>
      <w:r w:rsidRPr="001C05E8">
        <w:rPr>
          <w:rFonts w:ascii="Courier New" w:hAnsi="Courier New" w:cs="Courier New"/>
          <w:snapToGrid w:val="0"/>
          <w:color w:val="000000"/>
        </w:rPr>
        <w:t>й славянский мир.</w:t>
      </w:r>
    </w:p>
    <w:p w:rsidR="00744860" w:rsidRPr="001C05E8" w:rsidRDefault="00744860" w:rsidP="00744860">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Предки оставили нам всё: и древн</w:t>
      </w:r>
      <w:r>
        <w:rPr>
          <w:rFonts w:ascii="Courier New" w:hAnsi="Courier New" w:cs="Courier New"/>
          <w:snapToGrid w:val="0"/>
          <w:color w:val="000000"/>
        </w:rPr>
        <w:t>ейший на земле язык, и веру</w:t>
      </w:r>
      <w:r w:rsidRPr="001C05E8">
        <w:rPr>
          <w:rFonts w:ascii="Courier New" w:hAnsi="Courier New" w:cs="Courier New"/>
          <w:snapToGrid w:val="0"/>
          <w:color w:val="000000"/>
        </w:rPr>
        <w:t xml:space="preserve">, и культуру, основы нравственного сознания (совесть). Надо только всмотреться в начертания, вслушаться в звуки коренных, родных слов, в смысл дошедших до нас речений. При внимательном рассмотрении археологических находок, трудов наших поэтов, учёных, искусствоведов, мы всё увидим, услышим, поймём, испытав чувство поражающей новизны. Всё откроется, как цветок папоротника в купальскую ночь. «Золотой век» угадывается нами не в прошлом, он отчётливо виден в будущем, при условии немалого труда по возрождению нового человека, который способен будет решать проблемы, выдвигаемые перед ним грядущей историей. Ценности прародины и древних предков должны стать </w:t>
      </w:r>
      <w:r>
        <w:rPr>
          <w:rFonts w:ascii="Courier New" w:hAnsi="Courier New" w:cs="Courier New"/>
          <w:snapToGrid w:val="0"/>
          <w:color w:val="000000"/>
        </w:rPr>
        <w:t>для нас абсолютным центром отсчё</w:t>
      </w:r>
      <w:r w:rsidRPr="001C05E8">
        <w:rPr>
          <w:rFonts w:ascii="Courier New" w:hAnsi="Courier New" w:cs="Courier New"/>
          <w:snapToGrid w:val="0"/>
          <w:color w:val="000000"/>
        </w:rPr>
        <w:t>та, а все синтетические чужеродные эрзацы у</w:t>
      </w:r>
      <w:r>
        <w:rPr>
          <w:rFonts w:ascii="Courier New" w:hAnsi="Courier New" w:cs="Courier New"/>
          <w:snapToGrid w:val="0"/>
          <w:color w:val="000000"/>
        </w:rPr>
        <w:t>й</w:t>
      </w:r>
      <w:r w:rsidRPr="001C05E8">
        <w:rPr>
          <w:rFonts w:ascii="Courier New" w:hAnsi="Courier New" w:cs="Courier New"/>
          <w:snapToGrid w:val="0"/>
          <w:color w:val="000000"/>
        </w:rPr>
        <w:t>т</w:t>
      </w:r>
      <w:r>
        <w:rPr>
          <w:rFonts w:ascii="Courier New" w:hAnsi="Courier New" w:cs="Courier New"/>
          <w:snapToGrid w:val="0"/>
          <w:color w:val="000000"/>
        </w:rPr>
        <w:t>и в небытие</w:t>
      </w:r>
      <w:r w:rsidRPr="001C05E8">
        <w:rPr>
          <w:rFonts w:ascii="Courier New" w:hAnsi="Courier New" w:cs="Courier New"/>
          <w:snapToGrid w:val="0"/>
          <w:color w:val="000000"/>
        </w:rPr>
        <w:t>.</w:t>
      </w:r>
    </w:p>
    <w:p w:rsidR="00744860" w:rsidRPr="001C05E8" w:rsidRDefault="00744860" w:rsidP="00744860">
      <w:pPr>
        <w:pStyle w:val="a5"/>
        <w:ind w:left="-1104" w:right="24"/>
        <w:jc w:val="both"/>
        <w:rPr>
          <w:rFonts w:ascii="Courier New" w:hAnsi="Courier New" w:cs="Courier New"/>
          <w:snapToGrid w:val="0"/>
          <w:color w:val="000000"/>
        </w:rPr>
      </w:pPr>
    </w:p>
    <w:p w:rsidR="00744860" w:rsidRPr="001C05E8" w:rsidRDefault="00744860" w:rsidP="00744860">
      <w:pPr>
        <w:pStyle w:val="a5"/>
        <w:ind w:left="-1104" w:right="24"/>
        <w:jc w:val="right"/>
        <w:rPr>
          <w:rFonts w:ascii="Courier New" w:hAnsi="Courier New" w:cs="Courier New"/>
          <w:snapToGrid w:val="0"/>
          <w:color w:val="000000"/>
        </w:rPr>
      </w:pPr>
      <w:r w:rsidRPr="001C05E8">
        <w:rPr>
          <w:rFonts w:ascii="Courier New" w:hAnsi="Courier New" w:cs="Courier New"/>
          <w:snapToGrid w:val="0"/>
          <w:color w:val="000000"/>
        </w:rPr>
        <w:t>Александра Баженова.</w:t>
      </w:r>
    </w:p>
    <w:p w:rsidR="00744860" w:rsidRDefault="00744860" w:rsidP="00744860">
      <w:pPr>
        <w:pStyle w:val="a5"/>
        <w:ind w:left="-1104" w:right="24"/>
        <w:jc w:val="both"/>
        <w:rPr>
          <w:rFonts w:ascii="Courier New" w:hAnsi="Courier New" w:cs="Courier New"/>
          <w:snapToGrid w:val="0"/>
          <w:color w:val="000000"/>
        </w:rPr>
      </w:pPr>
    </w:p>
    <w:p w:rsidR="00744860" w:rsidRPr="001C05E8" w:rsidRDefault="00744860" w:rsidP="00744860">
      <w:pPr>
        <w:pStyle w:val="a5"/>
        <w:ind w:left="-1104" w:right="24"/>
        <w:jc w:val="both"/>
        <w:rPr>
          <w:rFonts w:ascii="Courier New" w:hAnsi="Courier New" w:cs="Courier New"/>
          <w:snapToGrid w:val="0"/>
          <w:color w:val="000000"/>
        </w:rPr>
      </w:pPr>
    </w:p>
    <w:p w:rsidR="00010FEF" w:rsidRPr="001C05E8" w:rsidRDefault="00010FEF" w:rsidP="00010FEF">
      <w:pPr>
        <w:pStyle w:val="a5"/>
        <w:ind w:left="-1104" w:right="24"/>
        <w:jc w:val="center"/>
        <w:rPr>
          <w:rFonts w:ascii="Courier New" w:hAnsi="Courier New" w:cs="Courier New"/>
          <w:snapToGrid w:val="0"/>
          <w:color w:val="000000"/>
        </w:rPr>
      </w:pPr>
      <w:r w:rsidRPr="001C05E8">
        <w:rPr>
          <w:rFonts w:ascii="Courier New" w:hAnsi="Courier New" w:cs="Courier New"/>
          <w:snapToGrid w:val="0"/>
          <w:color w:val="000000"/>
        </w:rPr>
        <w:t>С Л О В А Р Ь</w:t>
      </w:r>
    </w:p>
    <w:p w:rsidR="00010FEF" w:rsidRPr="001C05E8" w:rsidRDefault="00010FEF" w:rsidP="00010FEF">
      <w:pPr>
        <w:pStyle w:val="a5"/>
        <w:ind w:left="-1104" w:right="24"/>
        <w:jc w:val="center"/>
        <w:rPr>
          <w:rFonts w:ascii="Courier New" w:hAnsi="Courier New" w:cs="Courier New"/>
          <w:snapToGrid w:val="0"/>
          <w:color w:val="000000"/>
        </w:rPr>
      </w:pPr>
    </w:p>
    <w:p w:rsidR="00010FEF" w:rsidRPr="001C05E8" w:rsidRDefault="00010FEF" w:rsidP="00010FEF">
      <w:pPr>
        <w:pStyle w:val="a5"/>
        <w:ind w:left="-1104" w:right="24"/>
        <w:jc w:val="center"/>
        <w:rPr>
          <w:rFonts w:ascii="Courier New" w:hAnsi="Courier New" w:cs="Courier New"/>
          <w:snapToGrid w:val="0"/>
          <w:color w:val="000000"/>
        </w:rPr>
      </w:pPr>
    </w:p>
    <w:p w:rsidR="00010FEF" w:rsidRPr="001C05E8" w:rsidRDefault="00010FEF" w:rsidP="00010FEF">
      <w:pPr>
        <w:pStyle w:val="a5"/>
        <w:ind w:left="-1104" w:right="24"/>
        <w:jc w:val="center"/>
        <w:outlineLvl w:val="0"/>
        <w:rPr>
          <w:rFonts w:ascii="Courier New" w:hAnsi="Courier New" w:cs="Courier New"/>
          <w:snapToGrid w:val="0"/>
          <w:color w:val="000000"/>
        </w:rPr>
      </w:pPr>
      <w:r w:rsidRPr="001C05E8">
        <w:rPr>
          <w:rFonts w:ascii="Courier New" w:hAnsi="Courier New" w:cs="Courier New"/>
          <w:snapToGrid w:val="0"/>
          <w:color w:val="000000"/>
        </w:rPr>
        <w:t>А</w:t>
      </w:r>
    </w:p>
    <w:p w:rsidR="00010FEF" w:rsidRPr="001C05E8" w:rsidRDefault="00010FEF" w:rsidP="00010FEF">
      <w:pPr>
        <w:pStyle w:val="a5"/>
        <w:ind w:left="-1104" w:right="24"/>
        <w:jc w:val="center"/>
        <w:rPr>
          <w:rFonts w:ascii="Courier New" w:hAnsi="Courier New" w:cs="Courier New"/>
          <w:snapToGrid w:val="0"/>
          <w:color w:val="000000"/>
        </w:rPr>
      </w:pPr>
    </w:p>
    <w:p w:rsidR="00010FEF" w:rsidRPr="001C05E8" w:rsidRDefault="00010FEF" w:rsidP="00854768">
      <w:pPr>
        <w:pStyle w:val="a5"/>
        <w:ind w:left="-1104" w:right="24" w:hanging="576"/>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   АБАШЕВСКАЯ КУЛЬТУРА – названа по пос. Абашеву (недалеко от Чебоксар), ок. которого были произведены первые раскопки курганов </w:t>
      </w:r>
      <w:r>
        <w:rPr>
          <w:rFonts w:ascii="Courier New" w:hAnsi="Courier New" w:cs="Courier New"/>
          <w:snapToGrid w:val="0"/>
          <w:color w:val="000000"/>
        </w:rPr>
        <w:t>бронзового в.</w:t>
      </w:r>
      <w:r w:rsidRPr="001C05E8">
        <w:rPr>
          <w:rFonts w:ascii="Courier New" w:hAnsi="Courier New" w:cs="Courier New"/>
          <w:snapToGrid w:val="0"/>
          <w:color w:val="000000"/>
        </w:rPr>
        <w:t xml:space="preserve"> (втор</w:t>
      </w:r>
      <w:r>
        <w:rPr>
          <w:rFonts w:ascii="Courier New" w:hAnsi="Courier New" w:cs="Courier New"/>
          <w:snapToGrid w:val="0"/>
          <w:color w:val="000000"/>
        </w:rPr>
        <w:t>.</w:t>
      </w:r>
      <w:r w:rsidRPr="001C05E8">
        <w:rPr>
          <w:rFonts w:ascii="Courier New" w:hAnsi="Courier New" w:cs="Courier New"/>
          <w:snapToGrid w:val="0"/>
          <w:color w:val="000000"/>
        </w:rPr>
        <w:t xml:space="preserve"> пол.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Сред</w:t>
      </w:r>
      <w:r>
        <w:rPr>
          <w:rFonts w:ascii="Courier New" w:hAnsi="Courier New" w:cs="Courier New"/>
          <w:snapToGrid w:val="0"/>
          <w:color w:val="000000"/>
        </w:rPr>
        <w:t>.</w:t>
      </w:r>
      <w:r w:rsidRPr="001C05E8">
        <w:rPr>
          <w:rFonts w:ascii="Courier New" w:hAnsi="Courier New" w:cs="Courier New"/>
          <w:snapToGrid w:val="0"/>
          <w:color w:val="000000"/>
        </w:rPr>
        <w:t xml:space="preserve"> Поволжье</w:t>
      </w:r>
      <w:r>
        <w:rPr>
          <w:rFonts w:ascii="Courier New" w:hAnsi="Courier New" w:cs="Courier New"/>
          <w:snapToGrid w:val="0"/>
          <w:color w:val="000000"/>
        </w:rPr>
        <w:t>, Приуралье). В курганах найдены</w:t>
      </w:r>
      <w:r w:rsidRPr="001C05E8">
        <w:rPr>
          <w:rFonts w:ascii="Courier New" w:hAnsi="Courier New" w:cs="Courier New"/>
          <w:snapToGrid w:val="0"/>
          <w:color w:val="000000"/>
        </w:rPr>
        <w:t xml:space="preserve">  издели</w:t>
      </w:r>
      <w:r>
        <w:rPr>
          <w:rFonts w:ascii="Courier New" w:hAnsi="Courier New" w:cs="Courier New"/>
          <w:snapToGrid w:val="0"/>
          <w:color w:val="000000"/>
        </w:rPr>
        <w:t>я</w:t>
      </w:r>
      <w:r w:rsidRPr="001C05E8">
        <w:rPr>
          <w:rFonts w:ascii="Courier New" w:hAnsi="Courier New" w:cs="Courier New"/>
          <w:snapToGrid w:val="0"/>
          <w:color w:val="000000"/>
        </w:rPr>
        <w:t xml:space="preserve"> из бронзы, серебра, спиральные перстни и пронизи (спираль 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традиции – символ Вселенной), бляшки в виде розеток, сосуды колоколовидной и ребристой форм. Культура племён, живших по р. Белой, в Сред</w:t>
      </w:r>
      <w:r>
        <w:rPr>
          <w:rFonts w:ascii="Courier New" w:hAnsi="Courier New" w:cs="Courier New"/>
          <w:snapToGrid w:val="0"/>
          <w:color w:val="000000"/>
        </w:rPr>
        <w:t>.</w:t>
      </w:r>
      <w:r w:rsidRPr="001C05E8">
        <w:rPr>
          <w:rFonts w:ascii="Courier New" w:hAnsi="Courier New" w:cs="Courier New"/>
          <w:snapToGrid w:val="0"/>
          <w:color w:val="000000"/>
        </w:rPr>
        <w:t xml:space="preserve"> Поволжье, в Приуралье, связана с Фатьяновской и Сейминской – это ч</w:t>
      </w:r>
      <w:r>
        <w:rPr>
          <w:rFonts w:ascii="Courier New" w:hAnsi="Courier New" w:cs="Courier New"/>
          <w:snapToGrid w:val="0"/>
          <w:color w:val="000000"/>
        </w:rPr>
        <w:t>.</w:t>
      </w:r>
      <w:r w:rsidRPr="001C05E8">
        <w:rPr>
          <w:rFonts w:ascii="Courier New" w:hAnsi="Courier New" w:cs="Courier New"/>
          <w:snapToGrid w:val="0"/>
          <w:color w:val="000000"/>
        </w:rPr>
        <w:t xml:space="preserve"> цивилизации др</w:t>
      </w:r>
      <w:r>
        <w:rPr>
          <w:rFonts w:ascii="Courier New" w:hAnsi="Courier New" w:cs="Courier New"/>
          <w:snapToGrid w:val="0"/>
          <w:color w:val="000000"/>
        </w:rPr>
        <w:t>ев.</w:t>
      </w:r>
      <w:r w:rsidRPr="001C05E8">
        <w:rPr>
          <w:rFonts w:ascii="Courier New" w:hAnsi="Courier New" w:cs="Courier New"/>
          <w:snapToGrid w:val="0"/>
          <w:color w:val="000000"/>
        </w:rPr>
        <w:t xml:space="preserve"> вост</w:t>
      </w:r>
      <w:r>
        <w:rPr>
          <w:rFonts w:ascii="Courier New" w:hAnsi="Courier New" w:cs="Courier New"/>
          <w:snapToGrid w:val="0"/>
          <w:color w:val="000000"/>
        </w:rPr>
        <w:t>. слав</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АВАРЫ – кавказская народность (в Дагестане). В древ</w:t>
      </w:r>
      <w:r>
        <w:rPr>
          <w:rFonts w:ascii="Courier New" w:hAnsi="Courier New" w:cs="Courier New"/>
          <w:snapToGrid w:val="0"/>
          <w:color w:val="000000"/>
        </w:rPr>
        <w:t>.</w:t>
      </w:r>
      <w:r w:rsidRPr="001C05E8">
        <w:rPr>
          <w:rFonts w:ascii="Courier New" w:hAnsi="Courier New" w:cs="Courier New"/>
          <w:snapToGrid w:val="0"/>
          <w:color w:val="000000"/>
        </w:rPr>
        <w:t xml:space="preserve"> – враги пращуров русск</w:t>
      </w:r>
      <w:r>
        <w:rPr>
          <w:rFonts w:ascii="Courier New" w:hAnsi="Courier New" w:cs="Courier New"/>
          <w:snapToGrid w:val="0"/>
          <w:color w:val="000000"/>
        </w:rPr>
        <w:t>.</w:t>
      </w:r>
      <w:r w:rsidRPr="001C05E8">
        <w:rPr>
          <w:rFonts w:ascii="Courier New" w:hAnsi="Courier New" w:cs="Courier New"/>
          <w:snapToGrid w:val="0"/>
          <w:color w:val="000000"/>
        </w:rPr>
        <w:t>, жившие на окраинах Руси,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Кавказе. Слово «</w:t>
      </w:r>
      <w:r>
        <w:rPr>
          <w:rFonts w:ascii="Courier New" w:hAnsi="Courier New" w:cs="Courier New"/>
          <w:snapToGrid w:val="0"/>
          <w:color w:val="000000"/>
        </w:rPr>
        <w:t>А.</w:t>
      </w:r>
      <w:r w:rsidRPr="001C05E8">
        <w:rPr>
          <w:rFonts w:ascii="Courier New" w:hAnsi="Courier New" w:cs="Courier New"/>
          <w:snapToGrid w:val="0"/>
          <w:color w:val="000000"/>
        </w:rPr>
        <w:t>» происходит из перс. «</w:t>
      </w:r>
      <w:r w:rsidRPr="001C05E8">
        <w:rPr>
          <w:rFonts w:ascii="Courier New" w:hAnsi="Courier New" w:cs="Courier New"/>
          <w:snapToGrid w:val="0"/>
          <w:color w:val="000000"/>
          <w:lang w:val="en-US"/>
        </w:rPr>
        <w:t>avara</w:t>
      </w:r>
      <w:r w:rsidRPr="001C05E8">
        <w:rPr>
          <w:rFonts w:ascii="Courier New" w:hAnsi="Courier New" w:cs="Courier New"/>
          <w:snapToGrid w:val="0"/>
          <w:color w:val="000000"/>
        </w:rPr>
        <w:t>» – бродяга, задира, бездельник (Фасмер). Слав</w:t>
      </w:r>
      <w:r>
        <w:rPr>
          <w:rFonts w:ascii="Courier New" w:hAnsi="Courier New" w:cs="Courier New"/>
          <w:snapToGrid w:val="0"/>
          <w:color w:val="000000"/>
        </w:rPr>
        <w:t>.</w:t>
      </w:r>
      <w:r w:rsidRPr="001C05E8">
        <w:rPr>
          <w:rFonts w:ascii="Courier New" w:hAnsi="Courier New" w:cs="Courier New"/>
          <w:snapToGrid w:val="0"/>
          <w:color w:val="000000"/>
        </w:rPr>
        <w:t xml:space="preserve"> называли их </w:t>
      </w:r>
      <w:r w:rsidRPr="002838C2">
        <w:rPr>
          <w:rFonts w:ascii="Courier New" w:hAnsi="Courier New" w:cs="Courier New"/>
          <w:i/>
          <w:iCs/>
          <w:snapToGrid w:val="0"/>
          <w:color w:val="000000"/>
        </w:rPr>
        <w:t>обры</w:t>
      </w:r>
      <w:r w:rsidRPr="001C05E8">
        <w:rPr>
          <w:rFonts w:ascii="Courier New" w:hAnsi="Courier New" w:cs="Courier New"/>
          <w:snapToGrid w:val="0"/>
          <w:color w:val="000000"/>
        </w:rPr>
        <w:t xml:space="preserve">. Уп. в «Повести временных лет». Обры вели </w:t>
      </w:r>
      <w:r>
        <w:rPr>
          <w:rFonts w:ascii="Courier New" w:hAnsi="Courier New" w:cs="Courier New"/>
          <w:snapToGrid w:val="0"/>
          <w:color w:val="000000"/>
        </w:rPr>
        <w:t>в отношении</w:t>
      </w:r>
      <w:r w:rsidRPr="001C05E8">
        <w:rPr>
          <w:rFonts w:ascii="Courier New" w:hAnsi="Courier New" w:cs="Courier New"/>
          <w:snapToGrid w:val="0"/>
          <w:color w:val="000000"/>
        </w:rPr>
        <w:t xml:space="preserve"> русск</w:t>
      </w:r>
      <w:r>
        <w:rPr>
          <w:rFonts w:ascii="Courier New" w:hAnsi="Courier New" w:cs="Courier New"/>
          <w:snapToGrid w:val="0"/>
          <w:color w:val="000000"/>
        </w:rPr>
        <w:t>.</w:t>
      </w:r>
      <w:r w:rsidRPr="001C05E8">
        <w:rPr>
          <w:rFonts w:ascii="Courier New" w:hAnsi="Courier New" w:cs="Courier New"/>
          <w:snapToGrid w:val="0"/>
          <w:color w:val="000000"/>
        </w:rPr>
        <w:t xml:space="preserve"> постоянные грабительские войны на протяжении сотен лет</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д</w:t>
      </w:r>
      <w:r w:rsidRPr="001C05E8">
        <w:rPr>
          <w:rFonts w:ascii="Courier New" w:hAnsi="Courier New" w:cs="Courier New"/>
          <w:snapToGrid w:val="0"/>
          <w:color w:val="000000"/>
        </w:rPr>
        <w:t>елали разбойничьи набеги, воровали людей</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п</w:t>
      </w:r>
      <w:r w:rsidRPr="001C05E8">
        <w:rPr>
          <w:rFonts w:ascii="Courier New" w:hAnsi="Courier New" w:cs="Courier New"/>
          <w:snapToGrid w:val="0"/>
          <w:color w:val="000000"/>
        </w:rPr>
        <w:t>ри этом жестоко обращались с пленниками</w:t>
      </w:r>
      <w:r>
        <w:rPr>
          <w:rFonts w:ascii="Courier New" w:hAnsi="Courier New" w:cs="Courier New"/>
          <w:snapToGrid w:val="0"/>
          <w:color w:val="000000"/>
        </w:rPr>
        <w:t>:</w:t>
      </w:r>
      <w:r w:rsidRPr="001C05E8">
        <w:rPr>
          <w:rFonts w:ascii="Courier New" w:hAnsi="Courier New" w:cs="Courier New"/>
          <w:snapToGrid w:val="0"/>
          <w:color w:val="000000"/>
        </w:rPr>
        <w:t xml:space="preserve"> женщин, детей, например, запрягали вместо лошадей, били, издевались.</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АВГУСТ – месяц (сл</w:t>
      </w:r>
      <w:r>
        <w:rPr>
          <w:rFonts w:ascii="Courier New" w:hAnsi="Courier New" w:cs="Courier New"/>
          <w:snapToGrid w:val="0"/>
          <w:color w:val="000000"/>
        </w:rPr>
        <w:t>ав</w:t>
      </w:r>
      <w:r w:rsidRPr="001C05E8">
        <w:rPr>
          <w:rFonts w:ascii="Courier New" w:hAnsi="Courier New" w:cs="Courier New"/>
          <w:snapToGrid w:val="0"/>
          <w:color w:val="000000"/>
        </w:rPr>
        <w:t xml:space="preserve">. названия </w:t>
      </w:r>
      <w:r>
        <w:rPr>
          <w:rFonts w:ascii="Courier New" w:hAnsi="Courier New" w:cs="Courier New"/>
          <w:snapToGrid w:val="0"/>
          <w:color w:val="000000"/>
        </w:rPr>
        <w:t xml:space="preserve">см. </w:t>
      </w:r>
      <w:r w:rsidRPr="00E55D59">
        <w:rPr>
          <w:rFonts w:ascii="Courier New" w:hAnsi="Courier New" w:cs="Courier New"/>
          <w:i/>
          <w:iCs/>
          <w:snapToGrid w:val="0"/>
          <w:color w:val="000000"/>
        </w:rPr>
        <w:t>Год</w:t>
      </w:r>
      <w:r w:rsidRPr="001C05E8">
        <w:rPr>
          <w:rFonts w:ascii="Courier New" w:hAnsi="Courier New" w:cs="Courier New"/>
          <w:snapToGrid w:val="0"/>
          <w:color w:val="000000"/>
        </w:rPr>
        <w:t>); часто считался неблагоприятным, несчастливым. В Болгарии избегали в А. заключать браки, помолвки, начинать хозяйственные дела, кроить одежду. Поляки считали, что дети, рождённые в А.</w:t>
      </w:r>
      <w:r w:rsidR="0023452F">
        <w:rPr>
          <w:rFonts w:ascii="Courier New" w:hAnsi="Courier New" w:cs="Courier New"/>
          <w:snapToGrid w:val="0"/>
          <w:color w:val="000000"/>
        </w:rPr>
        <w:t>,</w:t>
      </w:r>
      <w:r w:rsidRPr="001C05E8">
        <w:rPr>
          <w:rFonts w:ascii="Courier New" w:hAnsi="Courier New" w:cs="Courier New"/>
          <w:snapToGrid w:val="0"/>
          <w:color w:val="000000"/>
        </w:rPr>
        <w:t xml:space="preserve"> будут несчастными</w:t>
      </w:r>
      <w:r>
        <w:rPr>
          <w:rFonts w:ascii="Courier New" w:hAnsi="Courier New" w:cs="Courier New"/>
          <w:snapToGrid w:val="0"/>
          <w:color w:val="000000"/>
        </w:rPr>
        <w:t>,</w:t>
      </w:r>
      <w:r w:rsidRPr="001C05E8">
        <w:rPr>
          <w:rFonts w:ascii="Courier New" w:hAnsi="Courier New" w:cs="Courier New"/>
          <w:snapToGrid w:val="0"/>
          <w:color w:val="000000"/>
        </w:rPr>
        <w:t xml:space="preserve"> бесплодными, или умрут плохой смертью (безвременной). В А. на Руси проходили ритуальные купания, предохраняющие от болезней (лихорадки, сглаза и т.д.), купали скот (особ</w:t>
      </w:r>
      <w:r>
        <w:rPr>
          <w:rFonts w:ascii="Courier New" w:hAnsi="Courier New" w:cs="Courier New"/>
          <w:snapToGrid w:val="0"/>
          <w:color w:val="000000"/>
        </w:rPr>
        <w:t xml:space="preserve">енно лошадей). В Сибири </w:t>
      </w:r>
      <w:r w:rsidRPr="001C05E8">
        <w:rPr>
          <w:rFonts w:ascii="Courier New" w:hAnsi="Courier New" w:cs="Courier New"/>
          <w:snapToGrid w:val="0"/>
          <w:color w:val="000000"/>
        </w:rPr>
        <w:t>1</w:t>
      </w:r>
      <w:r>
        <w:rPr>
          <w:rFonts w:ascii="Courier New" w:hAnsi="Courier New" w:cs="Courier New"/>
          <w:snapToGrid w:val="0"/>
          <w:color w:val="000000"/>
        </w:rPr>
        <w:t>-е</w:t>
      </w:r>
      <w:r w:rsidRPr="001C05E8">
        <w:rPr>
          <w:rFonts w:ascii="Courier New" w:hAnsi="Courier New" w:cs="Courier New"/>
          <w:snapToGrid w:val="0"/>
          <w:color w:val="000000"/>
        </w:rPr>
        <w:t xml:space="preserve"> А. назывался </w:t>
      </w:r>
      <w:r w:rsidRPr="00136142">
        <w:rPr>
          <w:rFonts w:ascii="Courier New" w:hAnsi="Courier New" w:cs="Courier New"/>
          <w:i/>
          <w:iCs/>
          <w:snapToGrid w:val="0"/>
          <w:color w:val="000000"/>
        </w:rPr>
        <w:t>«Калинник»</w:t>
      </w:r>
      <w:r w:rsidR="0023452F">
        <w:rPr>
          <w:rFonts w:ascii="Courier New" w:hAnsi="Courier New" w:cs="Courier New"/>
          <w:i/>
          <w:iCs/>
          <w:snapToGrid w:val="0"/>
          <w:color w:val="000000"/>
        </w:rPr>
        <w:t>.</w:t>
      </w:r>
      <w:r w:rsidRPr="001C05E8">
        <w:rPr>
          <w:rFonts w:ascii="Courier New" w:hAnsi="Courier New" w:cs="Courier New"/>
          <w:snapToGrid w:val="0"/>
          <w:color w:val="000000"/>
        </w:rPr>
        <w:t xml:space="preserve"> </w:t>
      </w:r>
      <w:r w:rsidR="0023452F">
        <w:rPr>
          <w:rFonts w:ascii="Courier New" w:hAnsi="Courier New" w:cs="Courier New"/>
          <w:snapToGrid w:val="0"/>
          <w:color w:val="000000"/>
        </w:rPr>
        <w:t>П</w:t>
      </w:r>
      <w:r w:rsidRPr="001C05E8">
        <w:rPr>
          <w:rFonts w:ascii="Courier New" w:hAnsi="Courier New" w:cs="Courier New"/>
          <w:snapToGrid w:val="0"/>
          <w:color w:val="000000"/>
        </w:rPr>
        <w:t xml:space="preserve">очитался матерями, беременными, знахарками. </w:t>
      </w:r>
      <w:r>
        <w:rPr>
          <w:rFonts w:ascii="Courier New" w:hAnsi="Courier New" w:cs="Courier New"/>
          <w:snapToGrid w:val="0"/>
          <w:color w:val="000000"/>
        </w:rPr>
        <w:t xml:space="preserve">2 (20) А. – Перунов день (в христ. – Ильин). </w:t>
      </w:r>
      <w:r w:rsidRPr="001C05E8">
        <w:rPr>
          <w:rFonts w:ascii="Courier New" w:hAnsi="Courier New" w:cs="Courier New"/>
          <w:snapToGrid w:val="0"/>
          <w:color w:val="000000"/>
        </w:rPr>
        <w:t>Перв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п</w:t>
      </w:r>
      <w:r w:rsidRPr="001C05E8">
        <w:rPr>
          <w:rFonts w:ascii="Courier New" w:hAnsi="Courier New" w:cs="Courier New"/>
          <w:snapToGrid w:val="0"/>
          <w:color w:val="000000"/>
        </w:rPr>
        <w:t>ол</w:t>
      </w:r>
      <w:r>
        <w:rPr>
          <w:rFonts w:ascii="Courier New" w:hAnsi="Courier New" w:cs="Courier New"/>
          <w:snapToGrid w:val="0"/>
          <w:color w:val="000000"/>
        </w:rPr>
        <w:t>.</w:t>
      </w:r>
      <w:r w:rsidRPr="001C05E8">
        <w:rPr>
          <w:rFonts w:ascii="Courier New" w:hAnsi="Courier New" w:cs="Courier New"/>
          <w:snapToGrid w:val="0"/>
          <w:color w:val="000000"/>
        </w:rPr>
        <w:t xml:space="preserve"> А. – время жатв. В А. шёл сбор яблок, 1, </w:t>
      </w:r>
      <w:r>
        <w:rPr>
          <w:rFonts w:ascii="Courier New" w:hAnsi="Courier New" w:cs="Courier New"/>
          <w:snapToGrid w:val="0"/>
          <w:color w:val="000000"/>
        </w:rPr>
        <w:t xml:space="preserve">4 или </w:t>
      </w:r>
      <w:r w:rsidRPr="001C05E8">
        <w:rPr>
          <w:rFonts w:ascii="Courier New" w:hAnsi="Courier New" w:cs="Courier New"/>
          <w:snapToGrid w:val="0"/>
          <w:color w:val="000000"/>
        </w:rPr>
        <w:t>6, 16</w:t>
      </w:r>
      <w:r>
        <w:rPr>
          <w:rFonts w:ascii="Courier New" w:hAnsi="Courier New" w:cs="Courier New"/>
          <w:snapToGrid w:val="0"/>
          <w:color w:val="000000"/>
        </w:rPr>
        <w:t xml:space="preserve"> или 19</w:t>
      </w:r>
      <w:r w:rsidRPr="001C05E8">
        <w:rPr>
          <w:rFonts w:ascii="Courier New" w:hAnsi="Courier New" w:cs="Courier New"/>
          <w:snapToGrid w:val="0"/>
          <w:color w:val="000000"/>
        </w:rPr>
        <w:t xml:space="preserve"> А. </w:t>
      </w:r>
      <w:r>
        <w:rPr>
          <w:rFonts w:ascii="Courier New" w:hAnsi="Courier New" w:cs="Courier New"/>
          <w:snapToGrid w:val="0"/>
          <w:color w:val="000000"/>
        </w:rPr>
        <w:t>(в разных регионах) -</w:t>
      </w:r>
      <w:r w:rsidRPr="001C05E8">
        <w:rPr>
          <w:rFonts w:ascii="Courier New" w:hAnsi="Courier New" w:cs="Courier New"/>
          <w:snapToGrid w:val="0"/>
          <w:color w:val="000000"/>
        </w:rPr>
        <w:t xml:space="preserve"> ритуалы </w:t>
      </w:r>
      <w:r>
        <w:rPr>
          <w:rFonts w:ascii="Courier New" w:hAnsi="Courier New" w:cs="Courier New"/>
          <w:snapToGrid w:val="0"/>
          <w:color w:val="000000"/>
        </w:rPr>
        <w:t>чествова</w:t>
      </w:r>
      <w:r w:rsidRPr="001C05E8">
        <w:rPr>
          <w:rFonts w:ascii="Courier New" w:hAnsi="Courier New" w:cs="Courier New"/>
          <w:snapToGrid w:val="0"/>
          <w:color w:val="000000"/>
        </w:rPr>
        <w:t>ния яблок, мёда, масла, вод</w:t>
      </w:r>
      <w:r w:rsidRPr="007844E5">
        <w:rPr>
          <w:rFonts w:ascii="Ozegov NT" w:hAnsi="Ozegov NT" w:cs="Ozegov NT"/>
          <w:snapToGrid w:val="0"/>
          <w:color w:val="000000"/>
        </w:rPr>
        <w:t>ы</w:t>
      </w:r>
      <w:r w:rsidRPr="001C05E8">
        <w:rPr>
          <w:rFonts w:ascii="Courier New" w:hAnsi="Courier New" w:cs="Courier New"/>
          <w:snapToGrid w:val="0"/>
          <w:color w:val="000000"/>
        </w:rPr>
        <w:t xml:space="preserve"> (в Сибири их называли </w:t>
      </w:r>
      <w:r w:rsidRPr="001C05E8">
        <w:rPr>
          <w:rFonts w:ascii="Courier New" w:hAnsi="Courier New" w:cs="Courier New"/>
          <w:i/>
          <w:iCs/>
          <w:snapToGrid w:val="0"/>
          <w:color w:val="000000"/>
        </w:rPr>
        <w:t>Первый, Второй, Третий Калинники</w:t>
      </w:r>
      <w:r w:rsidRPr="001C05E8">
        <w:rPr>
          <w:rFonts w:ascii="Courier New" w:hAnsi="Courier New" w:cs="Courier New"/>
          <w:snapToGrid w:val="0"/>
          <w:color w:val="000000"/>
        </w:rPr>
        <w:t xml:space="preserve">; в Смоленском крае </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Бороздень</w:t>
      </w:r>
      <w:r>
        <w:rPr>
          <w:rFonts w:ascii="Courier New" w:hAnsi="Courier New" w:cs="Courier New"/>
          <w:i/>
          <w:iCs/>
          <w:snapToGrid w:val="0"/>
          <w:color w:val="000000"/>
        </w:rPr>
        <w:t xml:space="preserve">; </w:t>
      </w:r>
      <w:r>
        <w:rPr>
          <w:rFonts w:ascii="Courier New" w:hAnsi="Courier New" w:cs="Courier New"/>
          <w:snapToGrid w:val="0"/>
          <w:color w:val="000000"/>
        </w:rPr>
        <w:t xml:space="preserve">в др. регионах – </w:t>
      </w:r>
      <w:r w:rsidRPr="007844E5">
        <w:rPr>
          <w:rFonts w:ascii="Courier New" w:hAnsi="Courier New" w:cs="Courier New"/>
          <w:i/>
          <w:iCs/>
          <w:snapToGrid w:val="0"/>
          <w:color w:val="000000"/>
        </w:rPr>
        <w:t>Спасы</w:t>
      </w:r>
      <w:r>
        <w:rPr>
          <w:rFonts w:ascii="Courier New" w:hAnsi="Courier New" w:cs="Courier New"/>
          <w:i/>
          <w:iCs/>
          <w:snapToGrid w:val="0"/>
          <w:color w:val="000000"/>
        </w:rPr>
        <w:t xml:space="preserve"> – яблочные, медовые</w:t>
      </w:r>
      <w:r>
        <w:rPr>
          <w:rFonts w:ascii="Courier New" w:hAnsi="Courier New" w:cs="Courier New"/>
          <w:snapToGrid w:val="0"/>
          <w:color w:val="000000"/>
        </w:rPr>
        <w:t>)</w:t>
      </w:r>
      <w:r w:rsidRPr="001C05E8">
        <w:rPr>
          <w:rFonts w:ascii="Courier New" w:hAnsi="Courier New" w:cs="Courier New"/>
          <w:snapToGrid w:val="0"/>
          <w:color w:val="000000"/>
        </w:rPr>
        <w:t>, которые были переняты христ</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к</w:t>
      </w:r>
      <w:r w:rsidRPr="001C05E8">
        <w:rPr>
          <w:rFonts w:ascii="Courier New" w:hAnsi="Courier New" w:cs="Courier New"/>
          <w:snapToGrid w:val="0"/>
          <w:color w:val="000000"/>
        </w:rPr>
        <w:t>ак</w:t>
      </w:r>
      <w:r>
        <w:rPr>
          <w:rFonts w:ascii="Courier New" w:hAnsi="Courier New" w:cs="Courier New"/>
          <w:snapToGrid w:val="0"/>
          <w:color w:val="000000"/>
        </w:rPr>
        <w:t xml:space="preserve"> </w:t>
      </w:r>
      <w:r w:rsidRPr="007844E5">
        <w:rPr>
          <w:rFonts w:ascii="Courier New" w:hAnsi="Courier New" w:cs="Courier New"/>
          <w:i/>
          <w:iCs/>
          <w:snapToGrid w:val="0"/>
          <w:color w:val="000000"/>
        </w:rPr>
        <w:t>Спасы яблочные</w:t>
      </w:r>
      <w:r w:rsidRPr="001C05E8">
        <w:rPr>
          <w:rFonts w:ascii="Courier New" w:hAnsi="Courier New" w:cs="Courier New"/>
          <w:snapToGrid w:val="0"/>
          <w:color w:val="000000"/>
        </w:rPr>
        <w:t>. 10 А. в Словении считался последним днём лета, днём охлаждения вод</w:t>
      </w:r>
      <w:r w:rsidRPr="00F519AF">
        <w:rPr>
          <w:rFonts w:ascii="Ozegov NT" w:hAnsi="Ozegov NT" w:cs="Ozegov NT"/>
          <w:snapToGrid w:val="0"/>
          <w:color w:val="000000"/>
        </w:rPr>
        <w:t>ы</w:t>
      </w:r>
      <w:r w:rsidRPr="001C05E8">
        <w:rPr>
          <w:rFonts w:ascii="Courier New" w:hAnsi="Courier New" w:cs="Courier New"/>
          <w:snapToGrid w:val="0"/>
          <w:color w:val="000000"/>
        </w:rPr>
        <w:t>, после которого не купаются. 13 А. у сербов женский праздник, они воздерживались от тканья</w:t>
      </w:r>
      <w:r w:rsidR="00264459">
        <w:rPr>
          <w:rFonts w:ascii="Courier New" w:hAnsi="Courier New" w:cs="Courier New"/>
          <w:snapToGrid w:val="0"/>
          <w:color w:val="000000"/>
        </w:rPr>
        <w:t>,</w:t>
      </w:r>
      <w:r w:rsidRPr="001C05E8">
        <w:rPr>
          <w:rFonts w:ascii="Courier New" w:hAnsi="Courier New" w:cs="Courier New"/>
          <w:snapToGrid w:val="0"/>
          <w:color w:val="000000"/>
        </w:rPr>
        <w:t xml:space="preserve"> снован</w:t>
      </w:r>
      <w:r w:rsidR="00264459">
        <w:rPr>
          <w:rFonts w:ascii="Courier New" w:hAnsi="Courier New" w:cs="Courier New"/>
          <w:snapToGrid w:val="0"/>
          <w:color w:val="000000"/>
        </w:rPr>
        <w:t>и</w:t>
      </w:r>
      <w:r w:rsidRPr="001C05E8">
        <w:rPr>
          <w:rFonts w:ascii="Courier New" w:hAnsi="Courier New" w:cs="Courier New"/>
          <w:snapToGrid w:val="0"/>
          <w:color w:val="000000"/>
        </w:rPr>
        <w:t>я. 15 А. у юж</w:t>
      </w:r>
      <w:r>
        <w:rPr>
          <w:rFonts w:ascii="Courier New" w:hAnsi="Courier New" w:cs="Courier New"/>
          <w:snapToGrid w:val="0"/>
          <w:color w:val="000000"/>
        </w:rPr>
        <w:t>.</w:t>
      </w:r>
      <w:r w:rsidRPr="001C05E8">
        <w:rPr>
          <w:rFonts w:ascii="Courier New" w:hAnsi="Courier New" w:cs="Courier New"/>
          <w:snapToGrid w:val="0"/>
          <w:color w:val="000000"/>
        </w:rPr>
        <w:t xml:space="preserve"> слав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F519AF">
        <w:rPr>
          <w:rFonts w:ascii="Courier New" w:hAnsi="Courier New" w:cs="Courier New"/>
          <w:i/>
          <w:iCs/>
          <w:snapToGrid w:val="0"/>
          <w:color w:val="000000"/>
        </w:rPr>
        <w:t>Медуница</w:t>
      </w:r>
      <w:r w:rsidRPr="001C05E8">
        <w:rPr>
          <w:rFonts w:ascii="Courier New" w:hAnsi="Courier New" w:cs="Courier New"/>
          <w:snapToGrid w:val="0"/>
          <w:color w:val="000000"/>
        </w:rPr>
        <w:t>: символизировала долговечность, устойчивость, неизменность. 16 А. у словен</w:t>
      </w:r>
      <w:r>
        <w:rPr>
          <w:rFonts w:ascii="Courier New" w:hAnsi="Courier New" w:cs="Courier New"/>
          <w:snapToGrid w:val="0"/>
          <w:color w:val="000000"/>
        </w:rPr>
        <w:t>.</w:t>
      </w:r>
      <w:r w:rsidRPr="001C05E8">
        <w:rPr>
          <w:rFonts w:ascii="Courier New" w:hAnsi="Courier New" w:cs="Courier New"/>
          <w:snapToGrid w:val="0"/>
          <w:color w:val="000000"/>
        </w:rPr>
        <w:t>, лужицких серб</w:t>
      </w:r>
      <w:r w:rsidR="00472D06">
        <w:rPr>
          <w:rFonts w:ascii="Courier New" w:hAnsi="Courier New" w:cs="Courier New"/>
          <w:snapToGrid w:val="0"/>
          <w:color w:val="000000"/>
        </w:rPr>
        <w:t>.</w:t>
      </w:r>
      <w:r w:rsidRPr="001C05E8">
        <w:rPr>
          <w:rFonts w:ascii="Courier New" w:hAnsi="Courier New" w:cs="Courier New"/>
          <w:snapToGrid w:val="0"/>
          <w:color w:val="000000"/>
        </w:rPr>
        <w:t xml:space="preserve"> день </w:t>
      </w:r>
      <w:r w:rsidRPr="00F519AF">
        <w:rPr>
          <w:rFonts w:ascii="Courier New" w:hAnsi="Courier New" w:cs="Courier New"/>
          <w:i/>
          <w:iCs/>
          <w:snapToGrid w:val="0"/>
          <w:color w:val="000000"/>
        </w:rPr>
        <w:t>Рока (Роха)</w:t>
      </w:r>
      <w:r w:rsidRPr="001C05E8">
        <w:rPr>
          <w:rFonts w:ascii="Courier New" w:hAnsi="Courier New" w:cs="Courier New"/>
          <w:snapToGrid w:val="0"/>
          <w:color w:val="000000"/>
        </w:rPr>
        <w:t xml:space="preserve"> – покровителя жнецов, защитника от болезней, в этот день зм</w:t>
      </w:r>
      <w:r w:rsidRPr="00222AB5">
        <w:rPr>
          <w:rFonts w:ascii="Ozegov NT" w:hAnsi="Ozegov NT" w:cs="Ozegov NT"/>
          <w:snapToGrid w:val="0"/>
          <w:color w:val="000000"/>
        </w:rPr>
        <w:t>е</w:t>
      </w:r>
      <w:r w:rsidRPr="001C05E8">
        <w:rPr>
          <w:rFonts w:ascii="Courier New" w:hAnsi="Courier New" w:cs="Courier New"/>
          <w:snapToGrid w:val="0"/>
          <w:color w:val="000000"/>
        </w:rPr>
        <w:t>и уходили в н</w:t>
      </w:r>
      <w:r w:rsidRPr="00F519AF">
        <w:rPr>
          <w:rFonts w:ascii="Ozegov NT" w:hAnsi="Ozegov NT" w:cs="Ozegov NT"/>
          <w:snapToGrid w:val="0"/>
          <w:color w:val="000000"/>
        </w:rPr>
        <w:t>о</w:t>
      </w:r>
      <w:r w:rsidRPr="001C05E8">
        <w:rPr>
          <w:rFonts w:ascii="Courier New" w:hAnsi="Courier New" w:cs="Courier New"/>
          <w:snapToGrid w:val="0"/>
          <w:color w:val="000000"/>
        </w:rPr>
        <w:t>ры.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тоже была </w:t>
      </w:r>
      <w:r w:rsidRPr="00F519AF">
        <w:rPr>
          <w:rFonts w:ascii="Courier New" w:hAnsi="Courier New" w:cs="Courier New"/>
          <w:i/>
          <w:iCs/>
          <w:snapToGrid w:val="0"/>
          <w:color w:val="000000"/>
        </w:rPr>
        <w:t xml:space="preserve">Баба Роха, </w:t>
      </w:r>
      <w:r w:rsidRPr="00F519AF">
        <w:rPr>
          <w:rFonts w:ascii="Courier New" w:hAnsi="Courier New" w:cs="Courier New"/>
          <w:i/>
          <w:iCs/>
          <w:snapToGrid w:val="0"/>
          <w:color w:val="000000"/>
        </w:rPr>
        <w:lastRenderedPageBreak/>
        <w:t>Баба Рюха</w:t>
      </w:r>
      <w:r w:rsidRPr="001C05E8">
        <w:rPr>
          <w:rFonts w:ascii="Courier New" w:hAnsi="Courier New" w:cs="Courier New"/>
          <w:snapToGrid w:val="0"/>
          <w:color w:val="000000"/>
        </w:rPr>
        <w:t xml:space="preserve">. 18 А. – </w:t>
      </w:r>
      <w:r w:rsidRPr="00F519AF">
        <w:rPr>
          <w:rFonts w:ascii="Courier New" w:hAnsi="Courier New" w:cs="Courier New"/>
          <w:i/>
          <w:iCs/>
          <w:snapToGrid w:val="0"/>
          <w:color w:val="000000"/>
        </w:rPr>
        <w:t>Воробьиная ночь</w:t>
      </w:r>
      <w:r w:rsidRPr="001C05E8">
        <w:rPr>
          <w:rFonts w:ascii="Courier New" w:hAnsi="Courier New" w:cs="Courier New"/>
          <w:snapToGrid w:val="0"/>
          <w:color w:val="000000"/>
        </w:rPr>
        <w:t xml:space="preserve"> (в разных регионах</w:t>
      </w:r>
      <w:r>
        <w:rPr>
          <w:rFonts w:ascii="Courier New" w:hAnsi="Courier New" w:cs="Courier New"/>
          <w:snapToGrid w:val="0"/>
          <w:color w:val="000000"/>
        </w:rPr>
        <w:t xml:space="preserve"> - </w:t>
      </w:r>
      <w:r w:rsidRPr="001C05E8">
        <w:rPr>
          <w:rFonts w:ascii="Courier New" w:hAnsi="Courier New" w:cs="Courier New"/>
          <w:snapToGrid w:val="0"/>
          <w:color w:val="000000"/>
        </w:rPr>
        <w:t>1.</w:t>
      </w:r>
      <w:r>
        <w:rPr>
          <w:rFonts w:ascii="Courier New" w:hAnsi="Courier New" w:cs="Courier New"/>
          <w:snapToGrid w:val="0"/>
          <w:color w:val="000000"/>
        </w:rPr>
        <w:t>Х., 1.</w:t>
      </w:r>
      <w:r w:rsidRPr="001C05E8">
        <w:rPr>
          <w:rFonts w:ascii="Courier New" w:hAnsi="Courier New" w:cs="Courier New"/>
          <w:snapToGrid w:val="0"/>
          <w:color w:val="000000"/>
          <w:lang w:val="en-US"/>
        </w:rPr>
        <w:t>XI</w:t>
      </w:r>
      <w:r>
        <w:rPr>
          <w:rFonts w:ascii="Courier New" w:hAnsi="Courier New" w:cs="Courier New"/>
          <w:snapToGrid w:val="0"/>
          <w:color w:val="000000"/>
        </w:rPr>
        <w:t>.</w:t>
      </w:r>
      <w:r w:rsidRPr="001C05E8">
        <w:rPr>
          <w:rFonts w:ascii="Courier New" w:hAnsi="Courier New" w:cs="Courier New"/>
          <w:snapToGrid w:val="0"/>
          <w:color w:val="000000"/>
        </w:rPr>
        <w:t xml:space="preserve"> и т.д.), в Полесье этот день называли </w:t>
      </w:r>
      <w:r w:rsidRPr="00F519AF">
        <w:rPr>
          <w:rFonts w:ascii="Courier New" w:hAnsi="Courier New" w:cs="Courier New"/>
          <w:i/>
          <w:iCs/>
          <w:snapToGrid w:val="0"/>
          <w:color w:val="000000"/>
        </w:rPr>
        <w:t>орабиновы</w:t>
      </w:r>
      <w:r w:rsidR="00B21651">
        <w:rPr>
          <w:rFonts w:ascii="Courier New" w:hAnsi="Courier New" w:cs="Courier New"/>
          <w:i/>
          <w:iCs/>
          <w:snapToGrid w:val="0"/>
          <w:color w:val="000000"/>
        </w:rPr>
        <w:t>.</w:t>
      </w:r>
      <w:r w:rsidRPr="001C05E8">
        <w:rPr>
          <w:rFonts w:ascii="Courier New" w:hAnsi="Courier New" w:cs="Courier New"/>
          <w:snapToGrid w:val="0"/>
          <w:color w:val="000000"/>
        </w:rPr>
        <w:t xml:space="preserve"> </w:t>
      </w:r>
      <w:r w:rsidR="00B21651">
        <w:rPr>
          <w:rFonts w:ascii="Courier New" w:hAnsi="Courier New" w:cs="Courier New"/>
          <w:snapToGrid w:val="0"/>
          <w:color w:val="000000"/>
        </w:rPr>
        <w:t>В</w:t>
      </w:r>
      <w:r w:rsidRPr="001C05E8">
        <w:rPr>
          <w:rFonts w:ascii="Courier New" w:hAnsi="Courier New" w:cs="Courier New"/>
          <w:snapToGrid w:val="0"/>
          <w:color w:val="000000"/>
        </w:rPr>
        <w:t>оздерживались от работ из страха перед громом</w:t>
      </w:r>
      <w:r w:rsidR="00B21651">
        <w:rPr>
          <w:rFonts w:ascii="Courier New" w:hAnsi="Courier New" w:cs="Courier New"/>
          <w:snapToGrid w:val="0"/>
          <w:color w:val="000000"/>
        </w:rPr>
        <w:t>,</w:t>
      </w:r>
      <w:r w:rsidRPr="001C05E8">
        <w:rPr>
          <w:rFonts w:ascii="Courier New" w:hAnsi="Courier New" w:cs="Courier New"/>
          <w:snapToGrid w:val="0"/>
          <w:color w:val="000000"/>
        </w:rPr>
        <w:t xml:space="preserve"> молнией. 22 А. леший выходил из леса, крестьяне берегли г</w:t>
      </w:r>
      <w:r w:rsidRPr="00222AB5">
        <w:rPr>
          <w:rFonts w:ascii="Ozegov NT" w:hAnsi="Ozegov NT" w:cs="Ozegov NT"/>
          <w:snapToGrid w:val="0"/>
          <w:color w:val="000000"/>
        </w:rPr>
        <w:t>у</w:t>
      </w:r>
      <w:r w:rsidRPr="001C05E8">
        <w:rPr>
          <w:rFonts w:ascii="Courier New" w:hAnsi="Courier New" w:cs="Courier New"/>
          <w:snapToGrid w:val="0"/>
          <w:color w:val="000000"/>
        </w:rPr>
        <w:t>мна, снопы. 23 А. – Луп-брусничник. Приметы: «На Лупа льна лупятся», «Луп морозом лупит». У юж</w:t>
      </w:r>
      <w:r>
        <w:rPr>
          <w:rFonts w:ascii="Courier New" w:hAnsi="Courier New" w:cs="Courier New"/>
          <w:snapToGrid w:val="0"/>
          <w:color w:val="000000"/>
        </w:rPr>
        <w:t>.</w:t>
      </w:r>
      <w:r w:rsidRPr="001C05E8">
        <w:rPr>
          <w:rFonts w:ascii="Courier New" w:hAnsi="Courier New" w:cs="Courier New"/>
          <w:snapToGrid w:val="0"/>
          <w:color w:val="000000"/>
        </w:rPr>
        <w:t xml:space="preserve"> чех</w:t>
      </w:r>
      <w:r>
        <w:rPr>
          <w:rFonts w:ascii="Courier New" w:hAnsi="Courier New" w:cs="Courier New"/>
          <w:snapToGrid w:val="0"/>
          <w:color w:val="000000"/>
        </w:rPr>
        <w:t>.</w:t>
      </w:r>
      <w:r w:rsidRPr="001C05E8">
        <w:rPr>
          <w:rFonts w:ascii="Courier New" w:hAnsi="Courier New" w:cs="Courier New"/>
          <w:snapToGrid w:val="0"/>
          <w:color w:val="000000"/>
        </w:rPr>
        <w:t xml:space="preserve"> девушки ломали рябину, низали бусы из ягод, плели венки. 26 А. – начало косьбы овса, делали из снопа чучело. </w:t>
      </w:r>
      <w:r>
        <w:rPr>
          <w:rFonts w:ascii="Courier New" w:hAnsi="Courier New" w:cs="Courier New"/>
          <w:snapToGrid w:val="0"/>
          <w:color w:val="000000"/>
        </w:rPr>
        <w:t>28 (15) А. – дожинки. 28 -</w:t>
      </w:r>
      <w:r w:rsidRPr="001C05E8">
        <w:rPr>
          <w:rFonts w:ascii="Courier New" w:hAnsi="Courier New" w:cs="Courier New"/>
          <w:snapToGrid w:val="0"/>
          <w:color w:val="000000"/>
        </w:rPr>
        <w:t xml:space="preserve"> хлеб убирали в скирды.</w:t>
      </w:r>
      <w:r>
        <w:rPr>
          <w:rFonts w:ascii="Courier New" w:hAnsi="Courier New" w:cs="Courier New"/>
          <w:snapToGrid w:val="0"/>
          <w:color w:val="000000"/>
        </w:rPr>
        <w:t xml:space="preserve"> 29 (16) А. 3-й спас – ореховый.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АВЕСТА – одна из древнейших книг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 (а конкретно – ир. ариев,</w:t>
      </w:r>
      <w:r w:rsidRPr="001C05E8">
        <w:rPr>
          <w:rFonts w:ascii="Courier New" w:hAnsi="Courier New" w:cs="Courier New"/>
          <w:snapToGrid w:val="0"/>
          <w:color w:val="000000"/>
        </w:rPr>
        <w:t xml:space="preserve"> чья прародина, вместе с индо-славами, была </w:t>
      </w:r>
      <w:r>
        <w:rPr>
          <w:rFonts w:ascii="Courier New" w:hAnsi="Courier New" w:cs="Courier New"/>
          <w:snapToGrid w:val="0"/>
          <w:color w:val="000000"/>
        </w:rPr>
        <w:t xml:space="preserve">вначале в </w:t>
      </w:r>
      <w:r w:rsidRPr="001C05E8">
        <w:rPr>
          <w:rFonts w:ascii="Courier New" w:hAnsi="Courier New" w:cs="Courier New"/>
          <w:snapToGrid w:val="0"/>
          <w:color w:val="000000"/>
        </w:rPr>
        <w:t>Приполярье, с наступлением ледников перекочевала на материковые евразийские просторы. Там, широко расселившись и прожив несколько тыс</w:t>
      </w:r>
      <w:r>
        <w:rPr>
          <w:rFonts w:ascii="Courier New" w:hAnsi="Courier New" w:cs="Courier New"/>
          <w:snapToGrid w:val="0"/>
          <w:color w:val="000000"/>
        </w:rPr>
        <w:t>.</w:t>
      </w:r>
      <w:r w:rsidRPr="001C05E8">
        <w:rPr>
          <w:rFonts w:ascii="Courier New" w:hAnsi="Courier New" w:cs="Courier New"/>
          <w:snapToGrid w:val="0"/>
          <w:color w:val="000000"/>
        </w:rPr>
        <w:t xml:space="preserve"> лет, потомки ариев создали Персидское, а затем Иранское государства</w:t>
      </w:r>
      <w:r>
        <w:rPr>
          <w:rFonts w:ascii="Courier New" w:hAnsi="Courier New" w:cs="Courier New"/>
          <w:snapToGrid w:val="0"/>
          <w:color w:val="000000"/>
        </w:rPr>
        <w:t>)</w:t>
      </w:r>
      <w:r w:rsidRPr="001C05E8">
        <w:rPr>
          <w:rFonts w:ascii="Courier New" w:hAnsi="Courier New" w:cs="Courier New"/>
          <w:snapToGrid w:val="0"/>
          <w:color w:val="000000"/>
        </w:rPr>
        <w:t>.</w:t>
      </w:r>
      <w:r>
        <w:rPr>
          <w:rFonts w:ascii="Courier New" w:hAnsi="Courier New" w:cs="Courier New"/>
          <w:snapToGrid w:val="0"/>
          <w:color w:val="000000"/>
        </w:rPr>
        <w:t xml:space="preserve"> А.</w:t>
      </w:r>
      <w:r w:rsidRPr="001C05E8">
        <w:rPr>
          <w:rFonts w:ascii="Courier New" w:hAnsi="Courier New" w:cs="Courier New"/>
          <w:snapToGrid w:val="0"/>
          <w:color w:val="000000"/>
        </w:rPr>
        <w:t xml:space="preserve"> написана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России</w:t>
      </w:r>
      <w:r w:rsidRPr="001C05E8">
        <w:rPr>
          <w:rFonts w:ascii="Courier New" w:hAnsi="Courier New" w:cs="Courier New"/>
          <w:snapToGrid w:val="0"/>
          <w:color w:val="000000"/>
        </w:rPr>
        <w:t xml:space="preserve"> и этим особенно ценна для нас</w:t>
      </w:r>
      <w:r>
        <w:rPr>
          <w:rFonts w:ascii="Courier New" w:hAnsi="Courier New" w:cs="Courier New"/>
          <w:snapToGrid w:val="0"/>
          <w:color w:val="000000"/>
        </w:rPr>
        <w:t xml:space="preserve">; </w:t>
      </w:r>
      <w:r w:rsidRPr="001C05E8">
        <w:rPr>
          <w:rFonts w:ascii="Courier New" w:hAnsi="Courier New" w:cs="Courier New"/>
          <w:snapToGrid w:val="0"/>
          <w:color w:val="000000"/>
        </w:rPr>
        <w:t>интересна не столько религиозным учением Зороостра (среди русск</w:t>
      </w:r>
      <w:r>
        <w:rPr>
          <w:rFonts w:ascii="Courier New" w:hAnsi="Courier New" w:cs="Courier New"/>
          <w:snapToGrid w:val="0"/>
          <w:color w:val="000000"/>
        </w:rPr>
        <w:t>.</w:t>
      </w:r>
      <w:r w:rsidRPr="001C05E8">
        <w:rPr>
          <w:rFonts w:ascii="Courier New" w:hAnsi="Courier New" w:cs="Courier New"/>
          <w:snapToGrid w:val="0"/>
          <w:color w:val="000000"/>
        </w:rPr>
        <w:t xml:space="preserve"> и слав</w:t>
      </w:r>
      <w:r>
        <w:rPr>
          <w:rFonts w:ascii="Courier New" w:hAnsi="Courier New" w:cs="Courier New"/>
          <w:snapToGrid w:val="0"/>
          <w:color w:val="000000"/>
        </w:rPr>
        <w:t>.</w:t>
      </w:r>
      <w:r w:rsidRPr="001C05E8">
        <w:rPr>
          <w:rFonts w:ascii="Courier New" w:hAnsi="Courier New" w:cs="Courier New"/>
          <w:snapToGrid w:val="0"/>
          <w:color w:val="000000"/>
        </w:rPr>
        <w:t xml:space="preserve"> оно не популярно и почти неизвестно), сколько находящимися в ней све</w:t>
      </w:r>
      <w:r>
        <w:rPr>
          <w:rFonts w:ascii="Courier New" w:hAnsi="Courier New" w:cs="Courier New"/>
          <w:snapToGrid w:val="0"/>
          <w:color w:val="000000"/>
        </w:rPr>
        <w:t xml:space="preserve">дениями об общей прародине </w:t>
      </w:r>
      <w:r w:rsidRPr="001C05E8">
        <w:rPr>
          <w:rFonts w:ascii="Courier New" w:hAnsi="Courier New" w:cs="Courier New"/>
          <w:snapToGrid w:val="0"/>
          <w:color w:val="000000"/>
        </w:rPr>
        <w:t>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пути их от Сев</w:t>
      </w:r>
      <w:r>
        <w:rPr>
          <w:rFonts w:ascii="Courier New" w:hAnsi="Courier New" w:cs="Courier New"/>
          <w:snapToGrid w:val="0"/>
          <w:color w:val="000000"/>
        </w:rPr>
        <w:t>.</w:t>
      </w:r>
      <w:r w:rsidRPr="001C05E8">
        <w:rPr>
          <w:rFonts w:ascii="Courier New" w:hAnsi="Courier New" w:cs="Courier New"/>
          <w:snapToGrid w:val="0"/>
          <w:color w:val="000000"/>
        </w:rPr>
        <w:t xml:space="preserve"> Ледовитого океана до истоков Волги и евразийской степной полос</w:t>
      </w:r>
      <w:r w:rsidRPr="00E55D59">
        <w:rPr>
          <w:rFonts w:ascii="Ozegov NT" w:hAnsi="Ozegov NT" w:cs="Ozegov NT"/>
          <w:snapToGrid w:val="0"/>
          <w:color w:val="000000"/>
        </w:rPr>
        <w:t>ы</w:t>
      </w:r>
      <w:r w:rsidRPr="001C05E8">
        <w:rPr>
          <w:rFonts w:ascii="Courier New" w:hAnsi="Courier New" w:cs="Courier New"/>
          <w:snapToGrid w:val="0"/>
          <w:color w:val="000000"/>
        </w:rPr>
        <w:t xml:space="preserve">; о мировоззрении родственников </w:t>
      </w:r>
      <w:r>
        <w:rPr>
          <w:rFonts w:ascii="Courier New" w:hAnsi="Courier New" w:cs="Courier New"/>
          <w:snapToGrid w:val="0"/>
          <w:color w:val="000000"/>
        </w:rPr>
        <w:t xml:space="preserve">наших </w:t>
      </w:r>
      <w:r w:rsidRPr="001C05E8">
        <w:rPr>
          <w:rFonts w:ascii="Courier New" w:hAnsi="Courier New" w:cs="Courier New"/>
          <w:snapToGrid w:val="0"/>
          <w:color w:val="000000"/>
        </w:rPr>
        <w:t>пращуров; о системе их ценностей. Хотя гл</w:t>
      </w:r>
      <w:r>
        <w:rPr>
          <w:rFonts w:ascii="Courier New" w:hAnsi="Courier New" w:cs="Courier New"/>
          <w:snapToGrid w:val="0"/>
          <w:color w:val="000000"/>
        </w:rPr>
        <w:t>.</w:t>
      </w:r>
      <w:r w:rsidRPr="001C05E8">
        <w:rPr>
          <w:rFonts w:ascii="Courier New" w:hAnsi="Courier New" w:cs="Courier New"/>
          <w:snapToGrid w:val="0"/>
          <w:color w:val="000000"/>
        </w:rPr>
        <w:t xml:space="preserve"> священные книги индо-славов – </w:t>
      </w:r>
      <w:r w:rsidRPr="001C05E8">
        <w:rPr>
          <w:rFonts w:ascii="Courier New" w:hAnsi="Courier New" w:cs="Courier New"/>
          <w:b/>
          <w:bCs/>
          <w:snapToGrid w:val="0"/>
          <w:color w:val="000000"/>
        </w:rPr>
        <w:t>веды</w:t>
      </w:r>
      <w:r w:rsidRPr="001C05E8">
        <w:rPr>
          <w:rFonts w:ascii="Courier New" w:hAnsi="Courier New" w:cs="Courier New"/>
          <w:snapToGrid w:val="0"/>
          <w:color w:val="000000"/>
        </w:rPr>
        <w:t xml:space="preserve">, их знание для нас особенно ценно, но и с А. необходимо познакомиться, тем более, что </w:t>
      </w:r>
      <w:r>
        <w:rPr>
          <w:rFonts w:ascii="Courier New" w:hAnsi="Courier New" w:cs="Courier New"/>
          <w:snapToGrid w:val="0"/>
          <w:color w:val="000000"/>
        </w:rPr>
        <w:t xml:space="preserve">она </w:t>
      </w:r>
      <w:r w:rsidRPr="001C05E8">
        <w:rPr>
          <w:rFonts w:ascii="Courier New" w:hAnsi="Courier New" w:cs="Courier New"/>
          <w:snapToGrid w:val="0"/>
          <w:color w:val="000000"/>
        </w:rPr>
        <w:t>поражает богатство</w:t>
      </w:r>
      <w:r>
        <w:rPr>
          <w:rFonts w:ascii="Courier New" w:hAnsi="Courier New" w:cs="Courier New"/>
          <w:snapToGrid w:val="0"/>
          <w:color w:val="000000"/>
        </w:rPr>
        <w:t>м</w:t>
      </w:r>
      <w:r w:rsidRPr="001C05E8">
        <w:rPr>
          <w:rFonts w:ascii="Courier New" w:hAnsi="Courier New" w:cs="Courier New"/>
          <w:snapToGrid w:val="0"/>
          <w:color w:val="000000"/>
        </w:rPr>
        <w:t xml:space="preserve"> яз</w:t>
      </w:r>
      <w:r>
        <w:rPr>
          <w:rFonts w:ascii="Courier New" w:hAnsi="Courier New" w:cs="Courier New"/>
          <w:snapToGrid w:val="0"/>
          <w:color w:val="000000"/>
        </w:rPr>
        <w:t>.</w:t>
      </w:r>
      <w:r w:rsidRPr="001C05E8">
        <w:rPr>
          <w:rFonts w:ascii="Courier New" w:hAnsi="Courier New" w:cs="Courier New"/>
          <w:snapToGrid w:val="0"/>
          <w:color w:val="000000"/>
        </w:rPr>
        <w:t xml:space="preserve"> и возвышенность</w:t>
      </w:r>
      <w:r>
        <w:rPr>
          <w:rFonts w:ascii="Courier New" w:hAnsi="Courier New" w:cs="Courier New"/>
          <w:snapToGrid w:val="0"/>
          <w:color w:val="000000"/>
        </w:rPr>
        <w:t>ю</w:t>
      </w:r>
      <w:r w:rsidRPr="001C05E8">
        <w:rPr>
          <w:rFonts w:ascii="Courier New" w:hAnsi="Courier New" w:cs="Courier New"/>
          <w:snapToGrid w:val="0"/>
          <w:color w:val="000000"/>
        </w:rPr>
        <w:t xml:space="preserve"> мысл</w:t>
      </w:r>
      <w:r>
        <w:rPr>
          <w:rFonts w:ascii="Courier New" w:hAnsi="Courier New" w:cs="Courier New"/>
          <w:snapToGrid w:val="0"/>
          <w:color w:val="000000"/>
        </w:rPr>
        <w:t>ей</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Слово «авеста» значит «первая весть (Бога)», «первовесть»; есть и др</w:t>
      </w:r>
      <w:r>
        <w:rPr>
          <w:rFonts w:ascii="Courier New" w:hAnsi="Courier New" w:cs="Courier New"/>
          <w:snapToGrid w:val="0"/>
          <w:color w:val="000000"/>
        </w:rPr>
        <w:t>.</w:t>
      </w:r>
      <w:r w:rsidRPr="001C05E8">
        <w:rPr>
          <w:rFonts w:ascii="Courier New" w:hAnsi="Courier New" w:cs="Courier New"/>
          <w:snapToGrid w:val="0"/>
          <w:color w:val="000000"/>
        </w:rPr>
        <w:t xml:space="preserve"> варианты перевода: «первичное знание»; «белая весть»; «идущий впереди</w:t>
      </w:r>
      <w:r w:rsidR="00472D06">
        <w:rPr>
          <w:rFonts w:ascii="Courier New" w:hAnsi="Courier New" w:cs="Courier New"/>
          <w:snapToGrid w:val="0"/>
          <w:color w:val="000000"/>
        </w:rPr>
        <w:t xml:space="preserve"> (на острие зари)»; «ведущий к с</w:t>
      </w:r>
      <w:r w:rsidRPr="001C05E8">
        <w:rPr>
          <w:rFonts w:ascii="Courier New" w:hAnsi="Courier New" w:cs="Courier New"/>
          <w:snapToGrid w:val="0"/>
          <w:color w:val="000000"/>
        </w:rPr>
        <w:t>олнцу, к свету, к дню». Изначально А. – собрание священных книг арийца по происхождению Зороостра (острый взором; ясно видящий; видящий далекое; видящий глубокое; видящий невидимое для др</w:t>
      </w:r>
      <w:r>
        <w:rPr>
          <w:rFonts w:ascii="Courier New" w:hAnsi="Courier New" w:cs="Courier New"/>
          <w:snapToGrid w:val="0"/>
          <w:color w:val="000000"/>
        </w:rPr>
        <w:t>.</w:t>
      </w:r>
      <w:r w:rsidRPr="001C05E8">
        <w:rPr>
          <w:rFonts w:ascii="Courier New" w:hAnsi="Courier New" w:cs="Courier New"/>
          <w:snapToGrid w:val="0"/>
          <w:color w:val="000000"/>
        </w:rPr>
        <w:t xml:space="preserve">) или (в </w:t>
      </w:r>
      <w:r>
        <w:rPr>
          <w:rFonts w:ascii="Courier New" w:hAnsi="Courier New" w:cs="Courier New"/>
          <w:snapToGrid w:val="0"/>
          <w:color w:val="000000"/>
        </w:rPr>
        <w:t>ир.</w:t>
      </w:r>
      <w:r w:rsidRPr="001C05E8">
        <w:rPr>
          <w:rFonts w:ascii="Courier New" w:hAnsi="Courier New" w:cs="Courier New"/>
          <w:snapToGrid w:val="0"/>
          <w:color w:val="000000"/>
        </w:rPr>
        <w:t xml:space="preserve"> транскрипции) Заратустры, жившего в кон. </w:t>
      </w:r>
      <w:r w:rsidRPr="001C05E8">
        <w:rPr>
          <w:rFonts w:ascii="Courier New" w:hAnsi="Courier New" w:cs="Courier New"/>
          <w:snapToGrid w:val="0"/>
          <w:color w:val="000000"/>
          <w:lang w:val="en-US"/>
        </w:rPr>
        <w:t>VII</w:t>
      </w:r>
      <w:r w:rsidR="00472D06">
        <w:rPr>
          <w:rFonts w:ascii="Courier New" w:hAnsi="Courier New" w:cs="Courier New"/>
          <w:snapToGrid w:val="0"/>
          <w:color w:val="000000"/>
        </w:rPr>
        <w:t xml:space="preserve"> </w:t>
      </w:r>
      <w:r>
        <w:rPr>
          <w:rFonts w:ascii="Courier New" w:hAnsi="Courier New" w:cs="Courier New"/>
          <w:snapToGrid w:val="0"/>
          <w:color w:val="000000"/>
        </w:rPr>
        <w:t>–</w:t>
      </w:r>
      <w:r w:rsidR="00472D06">
        <w:rPr>
          <w:rFonts w:ascii="Courier New" w:hAnsi="Courier New" w:cs="Courier New"/>
          <w:snapToGrid w:val="0"/>
          <w:color w:val="000000"/>
        </w:rPr>
        <w:t xml:space="preserve"> </w:t>
      </w:r>
      <w:r w:rsidRPr="001C05E8">
        <w:rPr>
          <w:rFonts w:ascii="Courier New" w:hAnsi="Courier New" w:cs="Courier New"/>
          <w:snapToGrid w:val="0"/>
          <w:color w:val="000000"/>
        </w:rPr>
        <w:t xml:space="preserve">нач. </w:t>
      </w:r>
      <w:r w:rsidRPr="001C05E8">
        <w:rPr>
          <w:rFonts w:ascii="Courier New" w:hAnsi="Courier New" w:cs="Courier New"/>
          <w:snapToGrid w:val="0"/>
          <w:color w:val="000000"/>
          <w:lang w:val="en-US"/>
        </w:rPr>
        <w:t>VI</w:t>
      </w:r>
      <w:r w:rsidRPr="001C05E8">
        <w:rPr>
          <w:rFonts w:ascii="Courier New" w:hAnsi="Courier New" w:cs="Courier New"/>
          <w:snapToGrid w:val="0"/>
          <w:color w:val="000000"/>
        </w:rPr>
        <w:t xml:space="preserve"> вв. до н.э. в г. Гдани или Гедани Бактрийской, а родившегося или на Юж</w:t>
      </w:r>
      <w:r>
        <w:rPr>
          <w:rFonts w:ascii="Courier New" w:hAnsi="Courier New" w:cs="Courier New"/>
          <w:snapToGrid w:val="0"/>
          <w:color w:val="000000"/>
        </w:rPr>
        <w:t>.</w:t>
      </w:r>
      <w:r w:rsidRPr="001C05E8">
        <w:rPr>
          <w:rFonts w:ascii="Courier New" w:hAnsi="Courier New" w:cs="Courier New"/>
          <w:snapToGrid w:val="0"/>
          <w:color w:val="000000"/>
        </w:rPr>
        <w:t xml:space="preserve"> Волге (мнения исследователей расходятся), или на Юж</w:t>
      </w:r>
      <w:r>
        <w:rPr>
          <w:rFonts w:ascii="Courier New" w:hAnsi="Courier New" w:cs="Courier New"/>
          <w:snapToGrid w:val="0"/>
          <w:color w:val="000000"/>
        </w:rPr>
        <w:t>.</w:t>
      </w:r>
      <w:r w:rsidRPr="001C05E8">
        <w:rPr>
          <w:rFonts w:ascii="Courier New" w:hAnsi="Courier New" w:cs="Courier New"/>
          <w:snapToGrid w:val="0"/>
          <w:color w:val="000000"/>
        </w:rPr>
        <w:t xml:space="preserve"> Урале, недалеко от того места, где обнаружен древ</w:t>
      </w:r>
      <w:r>
        <w:rPr>
          <w:rFonts w:ascii="Courier New" w:hAnsi="Courier New" w:cs="Courier New"/>
          <w:snapToGrid w:val="0"/>
          <w:color w:val="000000"/>
        </w:rPr>
        <w:t>.</w:t>
      </w:r>
      <w:r w:rsidRPr="001C05E8">
        <w:rPr>
          <w:rFonts w:ascii="Courier New" w:hAnsi="Courier New" w:cs="Courier New"/>
          <w:snapToGrid w:val="0"/>
          <w:color w:val="000000"/>
        </w:rPr>
        <w:t xml:space="preserve"> г. Аркаим.</w:t>
      </w:r>
      <w:r>
        <w:rPr>
          <w:rFonts w:ascii="Courier New" w:hAnsi="Courier New" w:cs="Courier New"/>
          <w:snapToGrid w:val="0"/>
          <w:color w:val="000000"/>
        </w:rPr>
        <w:t xml:space="preserve"> </w:t>
      </w:r>
      <w:r w:rsidRPr="001C05E8">
        <w:rPr>
          <w:rFonts w:ascii="Courier New" w:hAnsi="Courier New" w:cs="Courier New"/>
          <w:snapToGrid w:val="0"/>
          <w:color w:val="000000"/>
        </w:rPr>
        <w:t>Вместе с Зороостром и его продолжателями книга составлялась в теч</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 xml:space="preserve"> в. до н.э.–</w:t>
      </w:r>
      <w:r w:rsidRPr="001C05E8">
        <w:rPr>
          <w:rFonts w:ascii="Courier New" w:hAnsi="Courier New" w:cs="Courier New"/>
          <w:snapToGrid w:val="0"/>
          <w:color w:val="000000"/>
          <w:lang w:val="en-US"/>
        </w:rPr>
        <w:t>IV</w:t>
      </w:r>
      <w:r w:rsidRPr="001C05E8">
        <w:rPr>
          <w:rFonts w:ascii="Courier New" w:hAnsi="Courier New" w:cs="Courier New"/>
          <w:snapToGrid w:val="0"/>
          <w:color w:val="000000"/>
        </w:rPr>
        <w:t xml:space="preserve"> в. н.э. Сохранилась лишь небольшая ч</w:t>
      </w:r>
      <w:r>
        <w:rPr>
          <w:rFonts w:ascii="Courier New" w:hAnsi="Courier New" w:cs="Courier New"/>
          <w:snapToGrid w:val="0"/>
          <w:color w:val="000000"/>
        </w:rPr>
        <w:t>.</w:t>
      </w:r>
      <w:r w:rsidRPr="001C05E8">
        <w:rPr>
          <w:rFonts w:ascii="Courier New" w:hAnsi="Courier New" w:cs="Courier New"/>
          <w:snapToGrid w:val="0"/>
          <w:color w:val="000000"/>
        </w:rPr>
        <w:t xml:space="preserve"> А. Её б</w:t>
      </w:r>
      <w:r w:rsidR="00C43E23" w:rsidRPr="00C43E23">
        <w:rPr>
          <w:rFonts w:ascii="Ozegov NT" w:hAnsi="Ozegov NT" w:cs="Courier New"/>
          <w:snapToGrid w:val="0"/>
          <w:color w:val="000000"/>
        </w:rPr>
        <w:t>о</w:t>
      </w:r>
      <w:r w:rsidRPr="001C05E8">
        <w:rPr>
          <w:rFonts w:ascii="Courier New" w:hAnsi="Courier New" w:cs="Courier New"/>
          <w:snapToGrid w:val="0"/>
          <w:color w:val="000000"/>
        </w:rPr>
        <w:t>льшая ч</w:t>
      </w:r>
      <w:r>
        <w:rPr>
          <w:rFonts w:ascii="Courier New" w:hAnsi="Courier New" w:cs="Courier New"/>
          <w:snapToGrid w:val="0"/>
          <w:color w:val="000000"/>
        </w:rPr>
        <w:t>.</w:t>
      </w:r>
      <w:r w:rsidRPr="001C05E8">
        <w:rPr>
          <w:rFonts w:ascii="Courier New" w:hAnsi="Courier New" w:cs="Courier New"/>
          <w:snapToGrid w:val="0"/>
          <w:color w:val="000000"/>
        </w:rPr>
        <w:t xml:space="preserve"> (записанная на бычьих шкурах) погибла во время македонского и арабс</w:t>
      </w:r>
      <w:r>
        <w:rPr>
          <w:rFonts w:ascii="Courier New" w:hAnsi="Courier New" w:cs="Courier New"/>
          <w:snapToGrid w:val="0"/>
          <w:color w:val="000000"/>
        </w:rPr>
        <w:t>кого завоеваний Ближнего Вост</w:t>
      </w:r>
      <w:r w:rsidRPr="001C05E8">
        <w:rPr>
          <w:rFonts w:ascii="Courier New" w:hAnsi="Courier New" w:cs="Courier New"/>
          <w:snapToGrid w:val="0"/>
          <w:color w:val="000000"/>
        </w:rPr>
        <w:t>. Яз</w:t>
      </w:r>
      <w:r>
        <w:rPr>
          <w:rFonts w:ascii="Courier New" w:hAnsi="Courier New" w:cs="Courier New"/>
          <w:snapToGrid w:val="0"/>
          <w:color w:val="000000"/>
        </w:rPr>
        <w:t>.</w:t>
      </w:r>
      <w:r w:rsidRPr="001C05E8">
        <w:rPr>
          <w:rFonts w:ascii="Courier New" w:hAnsi="Courier New" w:cs="Courier New"/>
          <w:snapToGrid w:val="0"/>
          <w:color w:val="000000"/>
        </w:rPr>
        <w:t xml:space="preserve"> А. собрал несколько древ</w:t>
      </w:r>
      <w:r>
        <w:rPr>
          <w:rFonts w:ascii="Courier New" w:hAnsi="Courier New" w:cs="Courier New"/>
          <w:snapToGrid w:val="0"/>
          <w:color w:val="000000"/>
        </w:rPr>
        <w:t>.</w:t>
      </w:r>
      <w:r w:rsidRPr="001C05E8">
        <w:rPr>
          <w:rFonts w:ascii="Courier New" w:hAnsi="Courier New" w:cs="Courier New"/>
          <w:snapToGrid w:val="0"/>
          <w:color w:val="000000"/>
        </w:rPr>
        <w:t xml:space="preserve"> языковых пластов. На более древ</w:t>
      </w:r>
      <w:r>
        <w:rPr>
          <w:rFonts w:ascii="Courier New" w:hAnsi="Courier New" w:cs="Courier New"/>
          <w:snapToGrid w:val="0"/>
          <w:color w:val="000000"/>
        </w:rPr>
        <w:t>.</w:t>
      </w:r>
      <w:r w:rsidRPr="001C05E8">
        <w:rPr>
          <w:rFonts w:ascii="Courier New" w:hAnsi="Courier New" w:cs="Courier New"/>
          <w:snapToGrid w:val="0"/>
          <w:color w:val="000000"/>
        </w:rPr>
        <w:t xml:space="preserve"> записаны гимны – </w:t>
      </w:r>
      <w:r w:rsidR="00C43E23">
        <w:rPr>
          <w:rFonts w:ascii="Courier New" w:hAnsi="Courier New" w:cs="Courier New"/>
          <w:snapToGrid w:val="0"/>
          <w:color w:val="000000"/>
        </w:rPr>
        <w:t>г</w:t>
      </w:r>
      <w:r w:rsidRPr="001C05E8">
        <w:rPr>
          <w:rFonts w:ascii="Courier New" w:hAnsi="Courier New" w:cs="Courier New"/>
          <w:snapToGrid w:val="0"/>
          <w:color w:val="000000"/>
        </w:rPr>
        <w:t xml:space="preserve">аты (автором их считается Зороостр). Согласно преданию, до </w:t>
      </w:r>
      <w:r w:rsidRPr="001C05E8">
        <w:rPr>
          <w:rFonts w:ascii="Courier New" w:hAnsi="Courier New" w:cs="Courier New"/>
          <w:snapToGrid w:val="0"/>
          <w:color w:val="000000"/>
        </w:rPr>
        <w:lastRenderedPageBreak/>
        <w:t>гибели А. состояла из 21 ч</w:t>
      </w:r>
      <w:r>
        <w:rPr>
          <w:rFonts w:ascii="Courier New" w:hAnsi="Courier New" w:cs="Courier New"/>
          <w:snapToGrid w:val="0"/>
          <w:color w:val="000000"/>
        </w:rPr>
        <w:t>.</w:t>
      </w:r>
      <w:r w:rsidRPr="001C05E8">
        <w:rPr>
          <w:rFonts w:ascii="Courier New" w:hAnsi="Courier New" w:cs="Courier New"/>
          <w:snapToGrid w:val="0"/>
          <w:color w:val="000000"/>
        </w:rPr>
        <w:t xml:space="preserve"> («наск»), 7 из которых излагали происхождение мира</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историю человеческого рода (белого человека; др</w:t>
      </w:r>
      <w:r>
        <w:rPr>
          <w:rFonts w:ascii="Courier New" w:hAnsi="Courier New" w:cs="Courier New"/>
          <w:snapToGrid w:val="0"/>
          <w:color w:val="000000"/>
        </w:rPr>
        <w:t>.</w:t>
      </w:r>
      <w:r w:rsidRPr="001C05E8">
        <w:rPr>
          <w:rFonts w:ascii="Courier New" w:hAnsi="Courier New" w:cs="Courier New"/>
          <w:snapToGrid w:val="0"/>
          <w:color w:val="000000"/>
        </w:rPr>
        <w:t xml:space="preserve"> А. не знала); 7 – перечисляли предписания морали, гражданские законы</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рели</w:t>
      </w:r>
      <w:r w:rsidR="00C43E23">
        <w:rPr>
          <w:rFonts w:ascii="Courier New" w:hAnsi="Courier New" w:cs="Courier New"/>
          <w:snapToGrid w:val="0"/>
          <w:color w:val="000000"/>
        </w:rPr>
        <w:t>гиозные обязанности;</w:t>
      </w:r>
      <w:r w:rsidRPr="001C05E8">
        <w:rPr>
          <w:rFonts w:ascii="Courier New" w:hAnsi="Courier New" w:cs="Courier New"/>
          <w:snapToGrid w:val="0"/>
          <w:color w:val="000000"/>
        </w:rPr>
        <w:t xml:space="preserve"> 7 – представляли собой трактаты по медицине</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астрономии.</w:t>
      </w:r>
      <w:r w:rsidR="00C43E23">
        <w:rPr>
          <w:rFonts w:ascii="Courier New" w:hAnsi="Courier New" w:cs="Courier New"/>
          <w:snapToGrid w:val="0"/>
          <w:color w:val="000000"/>
        </w:rPr>
        <w:t xml:space="preserve"> </w:t>
      </w:r>
      <w:r>
        <w:rPr>
          <w:rFonts w:ascii="Courier New" w:hAnsi="Courier New" w:cs="Courier New"/>
          <w:snapToGrid w:val="0"/>
          <w:color w:val="000000"/>
        </w:rPr>
        <w:t>При Аршакидах (250 до н.э.–</w:t>
      </w:r>
      <w:r w:rsidRPr="001C05E8">
        <w:rPr>
          <w:rFonts w:ascii="Courier New" w:hAnsi="Courier New" w:cs="Courier New"/>
          <w:snapToGrid w:val="0"/>
          <w:color w:val="000000"/>
        </w:rPr>
        <w:t>224 н.э.) А. начали восстанавливать, собранные отрывки объединять</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дополнять новым материалом; процесс собирания</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реконструкции был завершён при Сасанидах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IV</w:t>
      </w:r>
      <w:r w:rsidRPr="001C05E8">
        <w:rPr>
          <w:rFonts w:ascii="Courier New" w:hAnsi="Courier New" w:cs="Courier New"/>
          <w:snapToGrid w:val="0"/>
          <w:color w:val="000000"/>
        </w:rPr>
        <w:t xml:space="preserve"> вв.). В результате вторичная полная А. составилась из 3 книг на </w:t>
      </w:r>
      <w:r>
        <w:rPr>
          <w:rFonts w:ascii="Courier New" w:hAnsi="Courier New" w:cs="Courier New"/>
          <w:snapToGrid w:val="0"/>
          <w:color w:val="000000"/>
        </w:rPr>
        <w:t>авест.</w:t>
      </w:r>
      <w:r w:rsidRPr="001C05E8">
        <w:rPr>
          <w:rFonts w:ascii="Courier New" w:hAnsi="Courier New" w:cs="Courier New"/>
          <w:snapToGrid w:val="0"/>
          <w:color w:val="000000"/>
        </w:rPr>
        <w:t xml:space="preserve"> яз</w:t>
      </w:r>
      <w:r>
        <w:rPr>
          <w:rFonts w:ascii="Courier New" w:hAnsi="Courier New" w:cs="Courier New"/>
          <w:snapToGrid w:val="0"/>
          <w:color w:val="000000"/>
        </w:rPr>
        <w:t>.</w:t>
      </w:r>
      <w:r w:rsidRPr="001C05E8">
        <w:rPr>
          <w:rFonts w:ascii="Courier New" w:hAnsi="Courier New" w:cs="Courier New"/>
          <w:snapToGrid w:val="0"/>
          <w:color w:val="000000"/>
        </w:rPr>
        <w:t xml:space="preserve"> и 1 книги на пехлевийском яз</w:t>
      </w:r>
      <w:r>
        <w:rPr>
          <w:rFonts w:ascii="Courier New" w:hAnsi="Courier New" w:cs="Courier New"/>
          <w:snapToGrid w:val="0"/>
          <w:color w:val="000000"/>
        </w:rPr>
        <w:t>.</w:t>
      </w:r>
      <w:r w:rsidRPr="001C05E8">
        <w:rPr>
          <w:rFonts w:ascii="Courier New" w:hAnsi="Courier New" w:cs="Courier New"/>
          <w:snapToGrid w:val="0"/>
          <w:color w:val="000000"/>
        </w:rPr>
        <w:t>; книга «Яшт» иногда шла отдельно, а порой включалась в «Младшую А</w:t>
      </w:r>
      <w:r>
        <w:rPr>
          <w:rFonts w:ascii="Courier New" w:hAnsi="Courier New" w:cs="Courier New"/>
          <w:snapToGrid w:val="0"/>
          <w:color w:val="000000"/>
        </w:rPr>
        <w:t>.</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Первая книга А. (второй редакции) </w:t>
      </w:r>
      <w:r w:rsidRPr="001C05E8">
        <w:rPr>
          <w:rFonts w:ascii="Courier New" w:hAnsi="Courier New" w:cs="Courier New"/>
          <w:b/>
          <w:bCs/>
          <w:snapToGrid w:val="0"/>
          <w:color w:val="000000"/>
        </w:rPr>
        <w:t>«Вендидад»</w:t>
      </w:r>
      <w:r w:rsidRPr="001C05E8">
        <w:rPr>
          <w:rFonts w:ascii="Courier New" w:hAnsi="Courier New" w:cs="Courier New"/>
          <w:snapToGrid w:val="0"/>
          <w:color w:val="000000"/>
        </w:rPr>
        <w:t xml:space="preserve"> (закон против дэвов) состоит из 22 гл</w:t>
      </w:r>
      <w:r>
        <w:rPr>
          <w:rFonts w:ascii="Courier New" w:hAnsi="Courier New" w:cs="Courier New"/>
          <w:snapToGrid w:val="0"/>
          <w:color w:val="000000"/>
        </w:rPr>
        <w:t>.</w:t>
      </w:r>
      <w:r w:rsidRPr="001C05E8">
        <w:rPr>
          <w:rFonts w:ascii="Courier New" w:hAnsi="Courier New" w:cs="Courier New"/>
          <w:snapToGrid w:val="0"/>
          <w:color w:val="000000"/>
        </w:rPr>
        <w:t xml:space="preserve"> («фаргардов» или «фрагардов»). Первые две гл</w:t>
      </w:r>
      <w:r>
        <w:rPr>
          <w:rFonts w:ascii="Courier New" w:hAnsi="Courier New" w:cs="Courier New"/>
          <w:snapToGrid w:val="0"/>
          <w:color w:val="000000"/>
        </w:rPr>
        <w:t>.</w:t>
      </w:r>
      <w:r w:rsidRPr="001C05E8">
        <w:rPr>
          <w:rFonts w:ascii="Courier New" w:hAnsi="Courier New" w:cs="Courier New"/>
          <w:snapToGrid w:val="0"/>
          <w:color w:val="000000"/>
        </w:rPr>
        <w:t xml:space="preserve"> содержат мифол</w:t>
      </w:r>
      <w:r>
        <w:rPr>
          <w:rFonts w:ascii="Courier New" w:hAnsi="Courier New" w:cs="Courier New"/>
          <w:snapToGrid w:val="0"/>
          <w:color w:val="000000"/>
        </w:rPr>
        <w:t>.</w:t>
      </w:r>
      <w:r w:rsidRPr="001C05E8">
        <w:rPr>
          <w:rFonts w:ascii="Courier New" w:hAnsi="Courier New" w:cs="Courier New"/>
          <w:snapToGrid w:val="0"/>
          <w:color w:val="000000"/>
        </w:rPr>
        <w:t xml:space="preserve"> материал, не имеющий общего с содержанием «Вендидада». Они представляют остатки древ</w:t>
      </w:r>
      <w:r>
        <w:rPr>
          <w:rFonts w:ascii="Courier New" w:hAnsi="Courier New" w:cs="Courier New"/>
          <w:snapToGrid w:val="0"/>
          <w:color w:val="000000"/>
        </w:rPr>
        <w:t>.</w:t>
      </w:r>
      <w:r w:rsidRPr="001C05E8">
        <w:rPr>
          <w:rFonts w:ascii="Courier New" w:hAnsi="Courier New" w:cs="Courier New"/>
          <w:snapToGrid w:val="0"/>
          <w:color w:val="000000"/>
        </w:rPr>
        <w:t xml:space="preserve"> эпической и космогонической поэзии. Первая гл</w:t>
      </w:r>
      <w:r>
        <w:rPr>
          <w:rFonts w:ascii="Courier New" w:hAnsi="Courier New" w:cs="Courier New"/>
          <w:snapToGrid w:val="0"/>
          <w:color w:val="000000"/>
        </w:rPr>
        <w:t>.</w:t>
      </w:r>
      <w:r w:rsidRPr="001C05E8">
        <w:rPr>
          <w:rFonts w:ascii="Courier New" w:hAnsi="Courier New" w:cs="Courier New"/>
          <w:snapToGrid w:val="0"/>
          <w:color w:val="000000"/>
        </w:rPr>
        <w:t xml:space="preserve"> – по существу маленькая географическая поэма, повествующая о 16 странах арийцев под общим названием «Ариан Вайджа» – Арийский простор, </w:t>
      </w:r>
      <w:r>
        <w:rPr>
          <w:rFonts w:ascii="Courier New" w:hAnsi="Courier New" w:cs="Courier New"/>
          <w:snapToGrid w:val="0"/>
          <w:color w:val="000000"/>
        </w:rPr>
        <w:t xml:space="preserve">- </w:t>
      </w:r>
      <w:r w:rsidRPr="001C05E8">
        <w:rPr>
          <w:rFonts w:ascii="Courier New" w:hAnsi="Courier New" w:cs="Courier New"/>
          <w:snapToGrid w:val="0"/>
          <w:color w:val="000000"/>
        </w:rPr>
        <w:t>по которым странствовали и где жили протоиндоевропейцы</w:t>
      </w:r>
      <w:r>
        <w:rPr>
          <w:rFonts w:ascii="Courier New" w:hAnsi="Courier New" w:cs="Courier New"/>
          <w:snapToGrid w:val="0"/>
          <w:color w:val="000000"/>
        </w:rPr>
        <w:t>, в т.ч. и ир. арьи</w:t>
      </w:r>
      <w:r w:rsidRPr="001C05E8">
        <w:rPr>
          <w:rFonts w:ascii="Courier New" w:hAnsi="Courier New" w:cs="Courier New"/>
          <w:snapToGrid w:val="0"/>
          <w:color w:val="000000"/>
        </w:rPr>
        <w:t>. Вторая гл</w:t>
      </w:r>
      <w:r>
        <w:rPr>
          <w:rFonts w:ascii="Courier New" w:hAnsi="Courier New" w:cs="Courier New"/>
          <w:snapToGrid w:val="0"/>
          <w:color w:val="000000"/>
        </w:rPr>
        <w:t>.</w:t>
      </w:r>
      <w:r w:rsidRPr="001C05E8">
        <w:rPr>
          <w:rFonts w:ascii="Courier New" w:hAnsi="Courier New" w:cs="Courier New"/>
          <w:snapToGrid w:val="0"/>
          <w:color w:val="000000"/>
        </w:rPr>
        <w:t xml:space="preserve"> – миф об Ийме – основателе цивилизации (вариант </w:t>
      </w:r>
      <w:r>
        <w:rPr>
          <w:rFonts w:ascii="Courier New" w:hAnsi="Courier New" w:cs="Courier New"/>
          <w:snapToGrid w:val="0"/>
          <w:color w:val="000000"/>
        </w:rPr>
        <w:t>ир.</w:t>
      </w:r>
      <w:r w:rsidRPr="001C05E8">
        <w:rPr>
          <w:rFonts w:ascii="Courier New" w:hAnsi="Courier New" w:cs="Courier New"/>
          <w:snapToGrid w:val="0"/>
          <w:color w:val="000000"/>
        </w:rPr>
        <w:t xml:space="preserve"> арьев</w:t>
      </w:r>
      <w:r>
        <w:rPr>
          <w:rFonts w:ascii="Courier New" w:hAnsi="Courier New" w:cs="Courier New"/>
          <w:snapToGrid w:val="0"/>
          <w:color w:val="000000"/>
        </w:rPr>
        <w:t>; у инд. арьев это Яма</w:t>
      </w:r>
      <w:r w:rsidRPr="001C05E8">
        <w:rPr>
          <w:rFonts w:ascii="Courier New" w:hAnsi="Courier New" w:cs="Courier New"/>
          <w:snapToGrid w:val="0"/>
          <w:color w:val="000000"/>
        </w:rPr>
        <w:t>). Дальше – кодекс моральных, гражданских</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религиозных предписаний. В основании «Вендидад» – свод законов очищения. 13 и 14 гл</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о собаке – священном животном </w:t>
      </w:r>
      <w:r>
        <w:rPr>
          <w:rFonts w:ascii="Courier New" w:hAnsi="Courier New" w:cs="Courier New"/>
          <w:snapToGrid w:val="0"/>
          <w:color w:val="000000"/>
        </w:rPr>
        <w:t>ир.</w:t>
      </w:r>
      <w:r w:rsidRPr="001C05E8">
        <w:rPr>
          <w:rFonts w:ascii="Courier New" w:hAnsi="Courier New" w:cs="Courier New"/>
          <w:snapToGrid w:val="0"/>
          <w:color w:val="000000"/>
        </w:rPr>
        <w:t>; есть гл</w:t>
      </w:r>
      <w:r>
        <w:rPr>
          <w:rFonts w:ascii="Courier New" w:hAnsi="Courier New" w:cs="Courier New"/>
          <w:snapToGrid w:val="0"/>
          <w:color w:val="000000"/>
        </w:rPr>
        <w:t>.</w:t>
      </w:r>
      <w:r w:rsidRPr="001C05E8">
        <w:rPr>
          <w:rFonts w:ascii="Courier New" w:hAnsi="Courier New" w:cs="Courier New"/>
          <w:snapToGrid w:val="0"/>
          <w:color w:val="000000"/>
        </w:rPr>
        <w:t>, посвящённая петуху. Три гл</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w:t>
      </w:r>
      <w:r w:rsidRPr="001C05E8">
        <w:rPr>
          <w:rFonts w:ascii="Courier New" w:hAnsi="Courier New" w:cs="Courier New"/>
          <w:snapToGrid w:val="0"/>
          <w:color w:val="000000"/>
        </w:rPr>
        <w:t xml:space="preserve"> характера и о происхождении медицины) включены в кон</w:t>
      </w:r>
      <w:r>
        <w:rPr>
          <w:rFonts w:ascii="Courier New" w:hAnsi="Courier New" w:cs="Courier New"/>
          <w:snapToGrid w:val="0"/>
          <w:color w:val="000000"/>
        </w:rPr>
        <w:t>.</w:t>
      </w:r>
      <w:r w:rsidRPr="001C05E8">
        <w:rPr>
          <w:rFonts w:ascii="Courier New" w:hAnsi="Courier New" w:cs="Courier New"/>
          <w:snapToGrid w:val="0"/>
          <w:color w:val="000000"/>
        </w:rPr>
        <w:t xml:space="preserve"> книги.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Вторая книга А. – </w:t>
      </w:r>
      <w:r w:rsidRPr="001C05E8">
        <w:rPr>
          <w:rFonts w:ascii="Courier New" w:hAnsi="Courier New" w:cs="Courier New"/>
          <w:b/>
          <w:bCs/>
          <w:snapToGrid w:val="0"/>
          <w:color w:val="000000"/>
        </w:rPr>
        <w:t>«Висперед»</w:t>
      </w:r>
      <w:r w:rsidRPr="001C05E8">
        <w:rPr>
          <w:rFonts w:ascii="Courier New" w:hAnsi="Courier New" w:cs="Courier New"/>
          <w:snapToGrid w:val="0"/>
          <w:color w:val="000000"/>
        </w:rPr>
        <w:t xml:space="preserve"> (познание всего; «виспе» – всё) делится на ч</w:t>
      </w:r>
      <w:r>
        <w:rPr>
          <w:rFonts w:ascii="Courier New" w:hAnsi="Courier New" w:cs="Courier New"/>
          <w:snapToGrid w:val="0"/>
          <w:color w:val="000000"/>
        </w:rPr>
        <w:t>.</w:t>
      </w:r>
      <w:r w:rsidRPr="001C05E8">
        <w:rPr>
          <w:rFonts w:ascii="Courier New" w:hAnsi="Courier New" w:cs="Courier New"/>
          <w:snapToGrid w:val="0"/>
          <w:color w:val="000000"/>
        </w:rPr>
        <w:t xml:space="preserve"> («карде»), их 25 (по др</w:t>
      </w:r>
      <w:r>
        <w:rPr>
          <w:rFonts w:ascii="Courier New" w:hAnsi="Courier New" w:cs="Courier New"/>
          <w:snapToGrid w:val="0"/>
          <w:color w:val="000000"/>
        </w:rPr>
        <w:t>.</w:t>
      </w:r>
      <w:r w:rsidRPr="001C05E8">
        <w:rPr>
          <w:rFonts w:ascii="Courier New" w:hAnsi="Courier New" w:cs="Courier New"/>
          <w:snapToGrid w:val="0"/>
          <w:color w:val="000000"/>
        </w:rPr>
        <w:t xml:space="preserve"> интерпретациям, - 23, 24, 26)</w:t>
      </w:r>
      <w:r w:rsidR="00F609EA">
        <w:rPr>
          <w:rFonts w:ascii="Courier New" w:hAnsi="Courier New" w:cs="Courier New"/>
          <w:snapToGrid w:val="0"/>
          <w:color w:val="000000"/>
        </w:rPr>
        <w:t>.</w:t>
      </w:r>
      <w:r w:rsidRPr="001C05E8">
        <w:rPr>
          <w:rFonts w:ascii="Courier New" w:hAnsi="Courier New" w:cs="Courier New"/>
          <w:snapToGrid w:val="0"/>
          <w:color w:val="000000"/>
        </w:rPr>
        <w:t xml:space="preserve"> </w:t>
      </w:r>
      <w:r w:rsidR="00F609EA">
        <w:rPr>
          <w:rFonts w:ascii="Courier New" w:hAnsi="Courier New" w:cs="Courier New"/>
          <w:snapToGrid w:val="0"/>
          <w:color w:val="000000"/>
        </w:rPr>
        <w:t>В</w:t>
      </w:r>
      <w:r w:rsidRPr="001C05E8">
        <w:rPr>
          <w:rFonts w:ascii="Courier New" w:hAnsi="Courier New" w:cs="Courier New"/>
          <w:snapToGrid w:val="0"/>
          <w:color w:val="000000"/>
        </w:rPr>
        <w:t xml:space="preserve"> них описываются владыки различных обл</w:t>
      </w:r>
      <w:r>
        <w:rPr>
          <w:rFonts w:ascii="Courier New" w:hAnsi="Courier New" w:cs="Courier New"/>
          <w:snapToGrid w:val="0"/>
          <w:color w:val="000000"/>
        </w:rPr>
        <w:t>.</w:t>
      </w:r>
      <w:r w:rsidRPr="001C05E8">
        <w:rPr>
          <w:rFonts w:ascii="Courier New" w:hAnsi="Courier New" w:cs="Courier New"/>
          <w:snapToGrid w:val="0"/>
          <w:color w:val="000000"/>
        </w:rPr>
        <w:t xml:space="preserve"> бытия; качества женщины; характеристика справедливого человека; молитва к Богу, который знает будущее; к первой чистой мысли; к уму, который всеведущ; к </w:t>
      </w:r>
      <w:r w:rsidR="00C43E23">
        <w:rPr>
          <w:rFonts w:ascii="Courier New" w:hAnsi="Courier New" w:cs="Courier New"/>
          <w:snapToGrid w:val="0"/>
          <w:color w:val="000000"/>
        </w:rPr>
        <w:t>земле; к с</w:t>
      </w:r>
      <w:r w:rsidRPr="001C05E8">
        <w:rPr>
          <w:rFonts w:ascii="Courier New" w:hAnsi="Courier New" w:cs="Courier New"/>
          <w:snapToGrid w:val="0"/>
          <w:color w:val="000000"/>
        </w:rPr>
        <w:t>олнцу.</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Третья книга А. – </w:t>
      </w:r>
      <w:r w:rsidRPr="001C05E8">
        <w:rPr>
          <w:rFonts w:ascii="Courier New" w:hAnsi="Courier New" w:cs="Courier New"/>
          <w:b/>
          <w:bCs/>
          <w:snapToGrid w:val="0"/>
          <w:color w:val="000000"/>
        </w:rPr>
        <w:t>«Ясна»</w:t>
      </w:r>
      <w:r w:rsidRPr="001C05E8">
        <w:rPr>
          <w:rFonts w:ascii="Courier New" w:hAnsi="Courier New" w:cs="Courier New"/>
          <w:snapToGrid w:val="0"/>
          <w:color w:val="000000"/>
        </w:rPr>
        <w:t xml:space="preserve"> (моление). Важнейшими в ней являются «гаты» Зороостра. «Ясна» состоит из 72-х гл</w:t>
      </w:r>
      <w:r>
        <w:rPr>
          <w:rFonts w:ascii="Courier New" w:hAnsi="Courier New" w:cs="Courier New"/>
          <w:snapToGrid w:val="0"/>
          <w:color w:val="000000"/>
        </w:rPr>
        <w:t>.</w:t>
      </w:r>
      <w:r w:rsidRPr="001C05E8">
        <w:rPr>
          <w:rFonts w:ascii="Courier New" w:hAnsi="Courier New" w:cs="Courier New"/>
          <w:snapToGrid w:val="0"/>
          <w:color w:val="000000"/>
        </w:rPr>
        <w:t>,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17-ти гат. Здесь гл</w:t>
      </w:r>
      <w:r>
        <w:rPr>
          <w:rFonts w:ascii="Courier New" w:hAnsi="Courier New" w:cs="Courier New"/>
          <w:snapToGrid w:val="0"/>
          <w:color w:val="000000"/>
        </w:rPr>
        <w:t>.</w:t>
      </w:r>
      <w:r w:rsidRPr="001C05E8">
        <w:rPr>
          <w:rFonts w:ascii="Courier New" w:hAnsi="Courier New" w:cs="Courier New"/>
          <w:snapToGrid w:val="0"/>
          <w:color w:val="000000"/>
        </w:rPr>
        <w:t xml:space="preserve"> литургические обращения к богам: молитва властелину природы и творцу всей </w:t>
      </w:r>
      <w:r>
        <w:rPr>
          <w:rFonts w:ascii="Courier New" w:hAnsi="Courier New" w:cs="Courier New"/>
          <w:snapToGrid w:val="0"/>
          <w:color w:val="000000"/>
        </w:rPr>
        <w:t xml:space="preserve">чистой природы; </w:t>
      </w:r>
      <w:r w:rsidRPr="001C05E8">
        <w:rPr>
          <w:rFonts w:ascii="Courier New" w:hAnsi="Courier New" w:cs="Courier New"/>
          <w:snapToGrid w:val="0"/>
          <w:color w:val="000000"/>
        </w:rPr>
        <w:t>богу, который повелевает мыслить, говорить и делать благое; похвала слову, существовавшему раньше всего бытия; призыв быть твёрдым в добре; молитвы д</w:t>
      </w:r>
      <w:r w:rsidRPr="00777903">
        <w:rPr>
          <w:rFonts w:ascii="Ozegov NT" w:hAnsi="Ozegov NT" w:cs="Ozegov NT"/>
          <w:snapToGrid w:val="0"/>
          <w:color w:val="000000"/>
        </w:rPr>
        <w:t>у</w:t>
      </w:r>
      <w:r w:rsidRPr="001C05E8">
        <w:rPr>
          <w:rFonts w:ascii="Courier New" w:hAnsi="Courier New" w:cs="Courier New"/>
          <w:snapToGrid w:val="0"/>
          <w:color w:val="000000"/>
        </w:rPr>
        <w:t>хам предков; огню; воде; о моральных обязательствах; о загробной жизни, восхваление душ</w:t>
      </w:r>
      <w:r w:rsidRPr="00777903">
        <w:rPr>
          <w:rFonts w:ascii="Ozegov NT" w:hAnsi="Ozegov NT" w:cs="Ozegov NT"/>
          <w:snapToGrid w:val="0"/>
          <w:color w:val="000000"/>
        </w:rPr>
        <w:t>и</w:t>
      </w:r>
      <w:r w:rsidRPr="001C05E8">
        <w:rPr>
          <w:rFonts w:ascii="Courier New" w:hAnsi="Courier New" w:cs="Courier New"/>
          <w:snapToGrid w:val="0"/>
          <w:color w:val="000000"/>
        </w:rPr>
        <w:t xml:space="preserve"> быка; «вопль душ</w:t>
      </w:r>
      <w:r w:rsidRPr="00777903">
        <w:rPr>
          <w:rFonts w:ascii="Ozegov NT" w:hAnsi="Ozegov NT" w:cs="Ozegov NT"/>
          <w:snapToGrid w:val="0"/>
          <w:color w:val="000000"/>
        </w:rPr>
        <w:t>и</w:t>
      </w:r>
      <w:r w:rsidRPr="001C05E8">
        <w:rPr>
          <w:rFonts w:ascii="Courier New" w:hAnsi="Courier New" w:cs="Courier New"/>
          <w:snapToGrid w:val="0"/>
          <w:color w:val="000000"/>
        </w:rPr>
        <w:t xml:space="preserve"> коров»; призыв к морю Ворукашта, всем водам</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источникам и т.д. Название молитвы </w:t>
      </w:r>
      <w:r w:rsidRPr="001C05E8">
        <w:rPr>
          <w:rFonts w:ascii="Courier New" w:hAnsi="Courier New" w:cs="Courier New"/>
          <w:snapToGrid w:val="0"/>
          <w:color w:val="000000"/>
        </w:rPr>
        <w:lastRenderedPageBreak/>
        <w:t>«Символ веры» позднее взято христ</w:t>
      </w:r>
      <w:r>
        <w:rPr>
          <w:rFonts w:ascii="Courier New" w:hAnsi="Courier New" w:cs="Courier New"/>
          <w:snapToGrid w:val="0"/>
          <w:color w:val="000000"/>
        </w:rPr>
        <w:t>.</w:t>
      </w:r>
      <w:r w:rsidRPr="001C05E8">
        <w:rPr>
          <w:rFonts w:ascii="Courier New" w:hAnsi="Courier New" w:cs="Courier New"/>
          <w:snapToGrid w:val="0"/>
          <w:color w:val="000000"/>
        </w:rPr>
        <w:t>, молитва с этим названием (но содержание её др</w:t>
      </w:r>
      <w:r>
        <w:rPr>
          <w:rFonts w:ascii="Courier New" w:hAnsi="Courier New" w:cs="Courier New"/>
          <w:snapToGrid w:val="0"/>
          <w:color w:val="000000"/>
        </w:rPr>
        <w:t>.</w:t>
      </w:r>
      <w:r w:rsidRPr="001C05E8">
        <w:rPr>
          <w:rFonts w:ascii="Courier New" w:hAnsi="Courier New" w:cs="Courier New"/>
          <w:snapToGrid w:val="0"/>
          <w:color w:val="000000"/>
        </w:rPr>
        <w:t>) стала гл</w:t>
      </w:r>
      <w:r>
        <w:rPr>
          <w:rFonts w:ascii="Courier New" w:hAnsi="Courier New" w:cs="Courier New"/>
          <w:snapToGrid w:val="0"/>
          <w:color w:val="000000"/>
        </w:rPr>
        <w:t>.</w:t>
      </w:r>
      <w:r w:rsidRPr="001C05E8">
        <w:rPr>
          <w:rFonts w:ascii="Courier New" w:hAnsi="Courier New" w:cs="Courier New"/>
          <w:snapToGrid w:val="0"/>
          <w:color w:val="000000"/>
        </w:rPr>
        <w:t xml:space="preserve"> при крестильном обряде. Взяли христ</w:t>
      </w:r>
      <w:r>
        <w:rPr>
          <w:rFonts w:ascii="Courier New" w:hAnsi="Courier New" w:cs="Courier New"/>
          <w:snapToGrid w:val="0"/>
          <w:color w:val="000000"/>
        </w:rPr>
        <w:t>.</w:t>
      </w:r>
      <w:r w:rsidRPr="001C05E8">
        <w:rPr>
          <w:rFonts w:ascii="Courier New" w:hAnsi="Courier New" w:cs="Courier New"/>
          <w:snapToGrid w:val="0"/>
          <w:color w:val="000000"/>
        </w:rPr>
        <w:t xml:space="preserve"> отсюда мысль: вначале было слово. Потому что в РВ, созданной раньше А., - вначале была мысль, воплощённая силой жара, а слово появилось вместе с теми, кто умел говорить, – с людьми. Из сюжетов А. о загробной жизни христ</w:t>
      </w:r>
      <w:r>
        <w:rPr>
          <w:rFonts w:ascii="Courier New" w:hAnsi="Courier New" w:cs="Courier New"/>
          <w:snapToGrid w:val="0"/>
          <w:color w:val="000000"/>
        </w:rPr>
        <w:t>.</w:t>
      </w:r>
      <w:r w:rsidRPr="001C05E8">
        <w:rPr>
          <w:rFonts w:ascii="Courier New" w:hAnsi="Courier New" w:cs="Courier New"/>
          <w:snapToGrid w:val="0"/>
          <w:color w:val="000000"/>
        </w:rPr>
        <w:t xml:space="preserve"> взято представление об аде. В РВ и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вере индо-славов смерти нет, есть преображение.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Четвертая книга А. – </w:t>
      </w:r>
      <w:r w:rsidRPr="001C05E8">
        <w:rPr>
          <w:rFonts w:ascii="Courier New" w:hAnsi="Courier New" w:cs="Courier New"/>
          <w:b/>
          <w:bCs/>
          <w:snapToGrid w:val="0"/>
          <w:color w:val="000000"/>
        </w:rPr>
        <w:t>«Яшт»</w:t>
      </w:r>
      <w:r w:rsidRPr="001C05E8">
        <w:rPr>
          <w:rFonts w:ascii="Courier New" w:hAnsi="Courier New" w:cs="Courier New"/>
          <w:snapToGrid w:val="0"/>
          <w:color w:val="000000"/>
        </w:rPr>
        <w:t xml:space="preserve"> (почитания). Некоторые «яшты» древнее «гат». 22 хвалебных гимна, посвящённые различным божествам, содержат особенно много мифол</w:t>
      </w:r>
      <w:r>
        <w:rPr>
          <w:rFonts w:ascii="Courier New" w:hAnsi="Courier New" w:cs="Courier New"/>
          <w:snapToGrid w:val="0"/>
          <w:color w:val="000000"/>
        </w:rPr>
        <w:t>.</w:t>
      </w:r>
      <w:r w:rsidRPr="001C05E8">
        <w:rPr>
          <w:rFonts w:ascii="Courier New" w:hAnsi="Courier New" w:cs="Courier New"/>
          <w:snapToGrid w:val="0"/>
          <w:color w:val="000000"/>
        </w:rPr>
        <w:t xml:space="preserve"> элементов. Здесь же судьба душ</w:t>
      </w:r>
      <w:r w:rsidRPr="00777903">
        <w:rPr>
          <w:rFonts w:ascii="Ozegov NT" w:hAnsi="Ozegov NT" w:cs="Ozegov NT"/>
          <w:snapToGrid w:val="0"/>
          <w:color w:val="000000"/>
        </w:rPr>
        <w:t>и</w:t>
      </w:r>
      <w:r w:rsidRPr="001C05E8">
        <w:rPr>
          <w:rFonts w:ascii="Courier New" w:hAnsi="Courier New" w:cs="Courier New"/>
          <w:snapToGrid w:val="0"/>
          <w:color w:val="000000"/>
        </w:rPr>
        <w:t xml:space="preserve"> после смерти. «Яшт» иногда включается в «Младшую А</w:t>
      </w:r>
      <w:r>
        <w:rPr>
          <w:rFonts w:ascii="Courier New" w:hAnsi="Courier New" w:cs="Courier New"/>
          <w:snapToGrid w:val="0"/>
          <w:color w:val="000000"/>
        </w:rPr>
        <w:t>.</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Пятая книга</w:t>
      </w:r>
      <w:r w:rsidRPr="001C05E8">
        <w:rPr>
          <w:rFonts w:ascii="Courier New" w:hAnsi="Courier New" w:cs="Courier New"/>
          <w:snapToGrid w:val="0"/>
          <w:color w:val="000000"/>
        </w:rPr>
        <w:t xml:space="preserve"> – </w:t>
      </w:r>
      <w:r w:rsidRPr="001C05E8">
        <w:rPr>
          <w:rFonts w:ascii="Courier New" w:hAnsi="Courier New" w:cs="Courier New"/>
          <w:b/>
          <w:bCs/>
          <w:snapToGrid w:val="0"/>
          <w:color w:val="000000"/>
        </w:rPr>
        <w:t>«Младшая А</w:t>
      </w:r>
      <w:r>
        <w:rPr>
          <w:rFonts w:ascii="Courier New" w:hAnsi="Courier New" w:cs="Courier New"/>
          <w:b/>
          <w:bCs/>
          <w:snapToGrid w:val="0"/>
          <w:color w:val="000000"/>
        </w:rPr>
        <w:t>.»</w:t>
      </w:r>
      <w:r w:rsidRPr="001C05E8">
        <w:rPr>
          <w:rFonts w:ascii="Courier New" w:hAnsi="Courier New" w:cs="Courier New"/>
          <w:snapToGrid w:val="0"/>
          <w:color w:val="000000"/>
        </w:rPr>
        <w:t xml:space="preserve"> - заключает в себе религиозное учение, молитвы, установления культа, а также философию и науку - космогонию, астрономию, медицину, историю, мораль и право. Кроме молитв</w:t>
      </w:r>
      <w:r>
        <w:rPr>
          <w:rFonts w:ascii="Courier New" w:hAnsi="Courier New" w:cs="Courier New"/>
          <w:snapToGrid w:val="0"/>
          <w:color w:val="000000"/>
        </w:rPr>
        <w:t>,</w:t>
      </w:r>
      <w:r w:rsidRPr="001C05E8">
        <w:rPr>
          <w:rFonts w:ascii="Courier New" w:hAnsi="Courier New" w:cs="Courier New"/>
          <w:snapToGrid w:val="0"/>
          <w:color w:val="000000"/>
        </w:rPr>
        <w:t xml:space="preserve"> здесь гимны, благословения, тридцатидневники – длинные реестры всех почитаемых бог</w:t>
      </w:r>
      <w:r w:rsidRPr="00777903">
        <w:rPr>
          <w:rFonts w:ascii="Ozegov NT" w:hAnsi="Ozegov NT" w:cs="Ozegov NT"/>
          <w:snapToGrid w:val="0"/>
          <w:color w:val="000000"/>
        </w:rPr>
        <w:t>о</w:t>
      </w:r>
      <w:r w:rsidRPr="001C05E8">
        <w:rPr>
          <w:rFonts w:ascii="Courier New" w:hAnsi="Courier New" w:cs="Courier New"/>
          <w:snapToGrid w:val="0"/>
          <w:color w:val="000000"/>
        </w:rPr>
        <w:t>в и д</w:t>
      </w:r>
      <w:r w:rsidRPr="00777903">
        <w:rPr>
          <w:rFonts w:ascii="Ozegov NT" w:hAnsi="Ozegov NT" w:cs="Ozegov NT"/>
          <w:snapToGrid w:val="0"/>
          <w:color w:val="000000"/>
        </w:rPr>
        <w:t>у</w:t>
      </w:r>
      <w:r w:rsidRPr="001C05E8">
        <w:rPr>
          <w:rFonts w:ascii="Courier New" w:hAnsi="Courier New" w:cs="Courier New"/>
          <w:snapToGrid w:val="0"/>
          <w:color w:val="000000"/>
        </w:rPr>
        <w:t>хов для 30 дней солнечного месяца; жреческие кодексы; собрания цитат авестийской и пехлевийской литературы. Поздние толкования А. («зенда») написаны на среднеперсидском (пехлевийском) яз</w:t>
      </w:r>
      <w:r>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А. (более др</w:t>
      </w:r>
      <w:r>
        <w:rPr>
          <w:rFonts w:ascii="Courier New" w:hAnsi="Courier New" w:cs="Courier New"/>
          <w:snapToGrid w:val="0"/>
          <w:color w:val="000000"/>
        </w:rPr>
        <w:t>ев.</w:t>
      </w:r>
      <w:r w:rsidRPr="001C05E8">
        <w:rPr>
          <w:rFonts w:ascii="Courier New" w:hAnsi="Courier New" w:cs="Courier New"/>
          <w:snapToGrid w:val="0"/>
          <w:color w:val="000000"/>
        </w:rPr>
        <w:t>) сохранилась в устной передаче</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впервые зап</w:t>
      </w:r>
      <w:r w:rsidR="00C43E23">
        <w:rPr>
          <w:rFonts w:ascii="Courier New" w:hAnsi="Courier New" w:cs="Courier New"/>
          <w:snapToGrid w:val="0"/>
          <w:color w:val="000000"/>
        </w:rPr>
        <w:t xml:space="preserve">исана на арамейском алфавите, </w:t>
      </w:r>
      <w:r w:rsidRPr="001C05E8">
        <w:rPr>
          <w:rFonts w:ascii="Courier New" w:hAnsi="Courier New" w:cs="Courier New"/>
          <w:snapToGrid w:val="0"/>
          <w:color w:val="000000"/>
        </w:rPr>
        <w:t>затем для неё изобретен специальный алфавит (</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 xml:space="preserve"> в. н.э.). Тщательного изучения А. в России, особенно в сравнении с культурами</w:t>
      </w:r>
      <w:r w:rsidR="00744860">
        <w:rPr>
          <w:rFonts w:ascii="Courier New" w:hAnsi="Courier New" w:cs="Courier New"/>
          <w:snapToGrid w:val="0"/>
          <w:color w:val="000000"/>
        </w:rPr>
        <w:t>, мифологией</w:t>
      </w:r>
      <w:r w:rsidRPr="001C05E8">
        <w:rPr>
          <w:rFonts w:ascii="Courier New" w:hAnsi="Courier New" w:cs="Courier New"/>
          <w:snapToGrid w:val="0"/>
          <w:color w:val="000000"/>
        </w:rPr>
        <w:t xml:space="preserve"> и яз</w:t>
      </w:r>
      <w:r>
        <w:rPr>
          <w:rFonts w:ascii="Courier New" w:hAnsi="Courier New" w:cs="Courier New"/>
          <w:snapToGrid w:val="0"/>
          <w:color w:val="000000"/>
        </w:rPr>
        <w:t>.</w:t>
      </w:r>
      <w:r w:rsidRPr="001C05E8">
        <w:rPr>
          <w:rFonts w:ascii="Courier New" w:hAnsi="Courier New" w:cs="Courier New"/>
          <w:snapToGrid w:val="0"/>
          <w:color w:val="000000"/>
        </w:rPr>
        <w:t xml:space="preserve"> др</w:t>
      </w:r>
      <w:r>
        <w:rPr>
          <w:rFonts w:ascii="Courier New" w:hAnsi="Courier New" w:cs="Courier New"/>
          <w:snapToGrid w:val="0"/>
          <w:color w:val="000000"/>
        </w:rPr>
        <w:t>.</w:t>
      </w:r>
      <w:r w:rsidRPr="001C05E8">
        <w:rPr>
          <w:rFonts w:ascii="Courier New" w:hAnsi="Courier New" w:cs="Courier New"/>
          <w:snapToGrid w:val="0"/>
          <w:color w:val="000000"/>
        </w:rPr>
        <w:t xml:space="preserve">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народов, не производилось.</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w:t>
      </w:r>
      <w:r w:rsidR="00DE1185">
        <w:rPr>
          <w:rFonts w:ascii="Courier New" w:hAnsi="Courier New" w:cs="Courier New"/>
          <w:snapToGrid w:val="0"/>
          <w:color w:val="000000"/>
        </w:rPr>
        <w:t>ВОСЬ И НЕБОСЬ</w:t>
      </w:r>
      <w:r w:rsidRPr="001C05E8">
        <w:rPr>
          <w:rFonts w:ascii="Courier New" w:hAnsi="Courier New" w:cs="Courier New"/>
          <w:snapToGrid w:val="0"/>
          <w:color w:val="000000"/>
        </w:rPr>
        <w:t xml:space="preserve"> </w:t>
      </w:r>
      <w:r w:rsidR="00DE1185">
        <w:rPr>
          <w:rFonts w:ascii="Courier New" w:hAnsi="Courier New" w:cs="Courier New"/>
          <w:snapToGrid w:val="0"/>
          <w:color w:val="000000"/>
        </w:rPr>
        <w:t xml:space="preserve">– духи судьбы. </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надеются на А. и Н. в самых разнообразных, как роковых, судьбоносных, так и мелких бытовых случаях. Мн</w:t>
      </w:r>
      <w:r>
        <w:rPr>
          <w:rFonts w:ascii="Courier New" w:hAnsi="Courier New" w:cs="Courier New"/>
          <w:snapToGrid w:val="0"/>
          <w:color w:val="000000"/>
        </w:rPr>
        <w:t>.</w:t>
      </w:r>
      <w:r w:rsidRPr="001C05E8">
        <w:rPr>
          <w:rFonts w:ascii="Courier New" w:hAnsi="Courier New" w:cs="Courier New"/>
          <w:snapToGrid w:val="0"/>
          <w:color w:val="000000"/>
        </w:rPr>
        <w:t xml:space="preserve"> поговорок</w:t>
      </w:r>
      <w:r w:rsidR="00C43E23">
        <w:rPr>
          <w:rFonts w:ascii="Courier New" w:hAnsi="Courier New" w:cs="Courier New"/>
          <w:snapToGrid w:val="0"/>
          <w:color w:val="000000"/>
        </w:rPr>
        <w:t>,</w:t>
      </w:r>
      <w:r w:rsidRPr="001C05E8">
        <w:rPr>
          <w:rFonts w:ascii="Courier New" w:hAnsi="Courier New" w:cs="Courier New"/>
          <w:snapToGrid w:val="0"/>
          <w:color w:val="000000"/>
        </w:rPr>
        <w:t xml:space="preserve"> пословиц отразили необыкновенную надежду на эти загадочные понятия, чаяния к ним: «Авось живы будем», «Авось не помр</w:t>
      </w:r>
      <w:r>
        <w:rPr>
          <w:rFonts w:ascii="Courier New" w:hAnsi="Courier New" w:cs="Courier New"/>
          <w:snapToGrid w:val="0"/>
          <w:color w:val="000000"/>
        </w:rPr>
        <w:t>ё</w:t>
      </w:r>
      <w:r w:rsidRPr="001C05E8">
        <w:rPr>
          <w:rFonts w:ascii="Courier New" w:hAnsi="Courier New" w:cs="Courier New"/>
          <w:snapToGrid w:val="0"/>
          <w:color w:val="000000"/>
        </w:rPr>
        <w:t>м», «Авось одолеем (преодолеем)», «Авось сделаем (что-либо)», «Надейся на авось», «Надейся на русское авось», «Вывезет и авоська, да не знаю куда», «Надейся на авось, вывезет</w:t>
      </w:r>
      <w:r w:rsidR="00DA05DE">
        <w:rPr>
          <w:rFonts w:ascii="Courier New" w:hAnsi="Courier New" w:cs="Courier New"/>
          <w:snapToGrid w:val="0"/>
          <w:color w:val="000000"/>
        </w:rPr>
        <w:t>,</w:t>
      </w:r>
      <w:r w:rsidRPr="001C05E8">
        <w:rPr>
          <w:rFonts w:ascii="Courier New" w:hAnsi="Courier New" w:cs="Courier New"/>
          <w:snapToGrid w:val="0"/>
          <w:color w:val="000000"/>
        </w:rPr>
        <w:t xml:space="preserve"> небось», «Небось</w:t>
      </w:r>
      <w:r w:rsidR="002276B7">
        <w:rPr>
          <w:rFonts w:ascii="Courier New" w:hAnsi="Courier New" w:cs="Courier New"/>
          <w:snapToGrid w:val="0"/>
          <w:color w:val="000000"/>
        </w:rPr>
        <w:t>,</w:t>
      </w:r>
      <w:r w:rsidRPr="001C05E8">
        <w:rPr>
          <w:rFonts w:ascii="Courier New" w:hAnsi="Courier New" w:cs="Courier New"/>
          <w:snapToGrid w:val="0"/>
          <w:color w:val="000000"/>
        </w:rPr>
        <w:t xml:space="preserve"> успеем», «Небось</w:t>
      </w:r>
      <w:r w:rsidR="002276B7">
        <w:rPr>
          <w:rFonts w:ascii="Courier New" w:hAnsi="Courier New" w:cs="Courier New"/>
          <w:snapToGrid w:val="0"/>
          <w:color w:val="000000"/>
        </w:rPr>
        <w:t>,</w:t>
      </w:r>
      <w:r w:rsidRPr="001C05E8">
        <w:rPr>
          <w:rFonts w:ascii="Courier New" w:hAnsi="Courier New" w:cs="Courier New"/>
          <w:snapToGrid w:val="0"/>
          <w:color w:val="000000"/>
        </w:rPr>
        <w:t xml:space="preserve"> увидим (-ся)»</w:t>
      </w:r>
      <w:r>
        <w:rPr>
          <w:rFonts w:ascii="Courier New" w:hAnsi="Courier New" w:cs="Courier New"/>
          <w:snapToGrid w:val="0"/>
          <w:color w:val="000000"/>
        </w:rPr>
        <w:t>, «Небось</w:t>
      </w:r>
      <w:r w:rsidR="00031B0C">
        <w:rPr>
          <w:rFonts w:ascii="Courier New" w:hAnsi="Courier New" w:cs="Courier New"/>
          <w:snapToGrid w:val="0"/>
          <w:color w:val="000000"/>
        </w:rPr>
        <w:t>,</w:t>
      </w:r>
      <w:r>
        <w:rPr>
          <w:rFonts w:ascii="Courier New" w:hAnsi="Courier New" w:cs="Courier New"/>
          <w:snapToGrid w:val="0"/>
          <w:color w:val="000000"/>
        </w:rPr>
        <w:t xml:space="preserve"> узнаем», «Небось</w:t>
      </w:r>
      <w:r w:rsidR="00100CB9">
        <w:rPr>
          <w:rFonts w:ascii="Courier New" w:hAnsi="Courier New" w:cs="Courier New"/>
          <w:snapToGrid w:val="0"/>
          <w:color w:val="000000"/>
        </w:rPr>
        <w:t>,</w:t>
      </w:r>
      <w:r>
        <w:rPr>
          <w:rFonts w:ascii="Courier New" w:hAnsi="Courier New" w:cs="Courier New"/>
          <w:snapToGrid w:val="0"/>
          <w:color w:val="000000"/>
        </w:rPr>
        <w:t xml:space="preserve"> поймё</w:t>
      </w:r>
      <w:r w:rsidRPr="001C05E8">
        <w:rPr>
          <w:rFonts w:ascii="Courier New" w:hAnsi="Courier New" w:cs="Courier New"/>
          <w:snapToGrid w:val="0"/>
          <w:color w:val="000000"/>
        </w:rPr>
        <w:t>м», «Небось</w:t>
      </w:r>
      <w:r w:rsidR="00100CB9">
        <w:rPr>
          <w:rFonts w:ascii="Courier New" w:hAnsi="Courier New" w:cs="Courier New"/>
          <w:snapToGrid w:val="0"/>
          <w:color w:val="000000"/>
        </w:rPr>
        <w:t>,</w:t>
      </w:r>
      <w:r w:rsidRPr="001C05E8">
        <w:rPr>
          <w:rFonts w:ascii="Courier New" w:hAnsi="Courier New" w:cs="Courier New"/>
          <w:snapToGrid w:val="0"/>
          <w:color w:val="000000"/>
        </w:rPr>
        <w:t xml:space="preserve"> полюбим», «Небось</w:t>
      </w:r>
      <w:r w:rsidR="00100CB9">
        <w:rPr>
          <w:rFonts w:ascii="Courier New" w:hAnsi="Courier New" w:cs="Courier New"/>
          <w:snapToGrid w:val="0"/>
          <w:color w:val="000000"/>
        </w:rPr>
        <w:t>,</w:t>
      </w:r>
      <w:r w:rsidRPr="001C05E8">
        <w:rPr>
          <w:rFonts w:ascii="Courier New" w:hAnsi="Courier New" w:cs="Courier New"/>
          <w:snapToGrid w:val="0"/>
          <w:color w:val="000000"/>
        </w:rPr>
        <w:t xml:space="preserve"> выживем», «Авось – вся надежда наша», «Вся надежда на авось», «Авось Бог поможет!», «Русак на авось и возрос», «Авось – не Бог, а с полбога есть» и т</w:t>
      </w:r>
      <w:r>
        <w:rPr>
          <w:rFonts w:ascii="Courier New" w:hAnsi="Courier New" w:cs="Courier New"/>
          <w:snapToGrid w:val="0"/>
          <w:color w:val="000000"/>
        </w:rPr>
        <w:t>.</w:t>
      </w:r>
      <w:r w:rsidRPr="001C05E8">
        <w:rPr>
          <w:rFonts w:ascii="Courier New" w:hAnsi="Courier New" w:cs="Courier New"/>
          <w:snapToGrid w:val="0"/>
          <w:color w:val="000000"/>
        </w:rPr>
        <w:t>д</w:t>
      </w:r>
      <w:r>
        <w:rPr>
          <w:rFonts w:ascii="Courier New" w:hAnsi="Courier New" w:cs="Courier New"/>
          <w:snapToGrid w:val="0"/>
          <w:color w:val="000000"/>
        </w:rPr>
        <w:t>.,</w:t>
      </w:r>
      <w:r w:rsidRPr="001C05E8">
        <w:rPr>
          <w:rFonts w:ascii="Courier New" w:hAnsi="Courier New" w:cs="Courier New"/>
          <w:snapToGrid w:val="0"/>
          <w:color w:val="000000"/>
        </w:rPr>
        <w:t xml:space="preserve"> ряд можно продолжить.</w:t>
      </w:r>
      <w:r>
        <w:rPr>
          <w:rFonts w:ascii="Courier New" w:hAnsi="Courier New" w:cs="Courier New"/>
          <w:snapToGrid w:val="0"/>
          <w:color w:val="000000"/>
        </w:rPr>
        <w:t xml:space="preserve">  Многие – увы! – не знают</w:t>
      </w:r>
      <w:r w:rsidRPr="001C05E8">
        <w:rPr>
          <w:rFonts w:ascii="Courier New" w:hAnsi="Courier New" w:cs="Courier New"/>
          <w:snapToGrid w:val="0"/>
          <w:color w:val="000000"/>
        </w:rPr>
        <w:t xml:space="preserve"> на что они надеются, на чью помощь</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п</w:t>
      </w:r>
      <w:r w:rsidRPr="001C05E8">
        <w:rPr>
          <w:rFonts w:ascii="Courier New" w:hAnsi="Courier New" w:cs="Courier New"/>
          <w:snapToGrid w:val="0"/>
          <w:color w:val="000000"/>
        </w:rPr>
        <w:t>родолжая при этом интуитивно из поколения в поколение, из тысячелетия в тысячелетие уповать на А. и Н. Остается только удивляться, сколь притягательны и мощн</w:t>
      </w:r>
      <w:r w:rsidRPr="00DB3EDC">
        <w:rPr>
          <w:rFonts w:ascii="Ozegov NT" w:hAnsi="Ozegov NT" w:cs="Ozegov NT"/>
          <w:snapToGrid w:val="0"/>
          <w:color w:val="000000"/>
        </w:rPr>
        <w:t>ы</w:t>
      </w:r>
      <w:r w:rsidRPr="001C05E8">
        <w:rPr>
          <w:rFonts w:ascii="Courier New" w:hAnsi="Courier New" w:cs="Courier New"/>
          <w:snapToGrid w:val="0"/>
          <w:color w:val="000000"/>
        </w:rPr>
        <w:t xml:space="preserve"> </w:t>
      </w:r>
      <w:r w:rsidRPr="001C05E8">
        <w:rPr>
          <w:rFonts w:ascii="Courier New" w:hAnsi="Courier New" w:cs="Courier New"/>
          <w:snapToGrid w:val="0"/>
          <w:color w:val="000000"/>
        </w:rPr>
        <w:lastRenderedPageBreak/>
        <w:t>эти древ</w:t>
      </w:r>
      <w:r>
        <w:rPr>
          <w:rFonts w:ascii="Courier New" w:hAnsi="Courier New" w:cs="Courier New"/>
          <w:snapToGrid w:val="0"/>
          <w:color w:val="000000"/>
        </w:rPr>
        <w:t>.</w:t>
      </w:r>
      <w:r w:rsidRPr="001C05E8">
        <w:rPr>
          <w:rFonts w:ascii="Courier New" w:hAnsi="Courier New" w:cs="Courier New"/>
          <w:snapToGrid w:val="0"/>
          <w:color w:val="000000"/>
        </w:rPr>
        <w:t xml:space="preserve"> понятия! Видно помогают людям, иначе не было бы столько о них пословиц.</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Первая ч</w:t>
      </w:r>
      <w:r>
        <w:rPr>
          <w:rFonts w:ascii="Courier New" w:hAnsi="Courier New" w:cs="Courier New"/>
          <w:snapToGrid w:val="0"/>
          <w:color w:val="000000"/>
        </w:rPr>
        <w:t>.</w:t>
      </w:r>
      <w:r w:rsidRPr="001C05E8">
        <w:rPr>
          <w:rFonts w:ascii="Courier New" w:hAnsi="Courier New" w:cs="Courier New"/>
          <w:snapToGrid w:val="0"/>
          <w:color w:val="000000"/>
        </w:rPr>
        <w:t xml:space="preserve"> слова «авось» («ав») близка к санскр</w:t>
      </w:r>
      <w:r>
        <w:rPr>
          <w:rFonts w:ascii="Courier New" w:hAnsi="Courier New" w:cs="Courier New"/>
          <w:snapToGrid w:val="0"/>
          <w:color w:val="000000"/>
        </w:rPr>
        <w:t>.</w:t>
      </w:r>
      <w:r w:rsidRPr="001C05E8">
        <w:rPr>
          <w:rFonts w:ascii="Courier New" w:hAnsi="Courier New" w:cs="Courier New"/>
          <w:snapToGrid w:val="0"/>
          <w:color w:val="000000"/>
        </w:rPr>
        <w:t xml:space="preserve"> «аватара»</w:t>
      </w:r>
      <w:r w:rsidR="004B2378">
        <w:rPr>
          <w:rFonts w:ascii="Courier New" w:hAnsi="Courier New" w:cs="Courier New"/>
          <w:snapToGrid w:val="0"/>
          <w:color w:val="000000"/>
        </w:rPr>
        <w:t>.</w:t>
      </w:r>
      <w:r w:rsidRPr="001C05E8">
        <w:rPr>
          <w:rFonts w:ascii="Courier New" w:hAnsi="Courier New" w:cs="Courier New"/>
          <w:snapToGrid w:val="0"/>
          <w:color w:val="000000"/>
        </w:rPr>
        <w:t xml:space="preserve"> «</w:t>
      </w:r>
      <w:r w:rsidR="004B2378">
        <w:rPr>
          <w:rFonts w:ascii="Courier New" w:hAnsi="Courier New" w:cs="Courier New"/>
          <w:snapToGrid w:val="0"/>
          <w:color w:val="000000"/>
        </w:rPr>
        <w:t>А</w:t>
      </w:r>
      <w:r w:rsidRPr="001C05E8">
        <w:rPr>
          <w:rFonts w:ascii="Courier New" w:hAnsi="Courier New" w:cs="Courier New"/>
          <w:snapToGrid w:val="0"/>
          <w:color w:val="000000"/>
        </w:rPr>
        <w:t>в» – святость</w:t>
      </w:r>
      <w:r w:rsidR="0034151B">
        <w:rPr>
          <w:rFonts w:ascii="Courier New" w:hAnsi="Courier New" w:cs="Courier New"/>
          <w:snapToGrid w:val="0"/>
          <w:color w:val="000000"/>
        </w:rPr>
        <w:t>.</w:t>
      </w:r>
      <w:r w:rsidRPr="001C05E8">
        <w:rPr>
          <w:rFonts w:ascii="Courier New" w:hAnsi="Courier New" w:cs="Courier New"/>
          <w:snapToGrid w:val="0"/>
          <w:color w:val="000000"/>
        </w:rPr>
        <w:t xml:space="preserve"> </w:t>
      </w:r>
      <w:r w:rsidR="0034151B">
        <w:rPr>
          <w:rFonts w:ascii="Courier New" w:hAnsi="Courier New" w:cs="Courier New"/>
          <w:snapToGrid w:val="0"/>
          <w:color w:val="000000"/>
        </w:rPr>
        <w:t>К</w:t>
      </w:r>
      <w:r w:rsidRPr="001C05E8">
        <w:rPr>
          <w:rFonts w:ascii="Courier New" w:hAnsi="Courier New" w:cs="Courier New"/>
          <w:snapToGrid w:val="0"/>
          <w:color w:val="000000"/>
        </w:rPr>
        <w:t xml:space="preserve">роме этого, означает </w:t>
      </w:r>
      <w:r w:rsidRPr="00DA1CBD">
        <w:rPr>
          <w:rFonts w:ascii="Courier New" w:hAnsi="Courier New" w:cs="Courier New"/>
          <w:i/>
          <w:iCs/>
          <w:snapToGrid w:val="0"/>
          <w:color w:val="000000"/>
        </w:rPr>
        <w:t>способствовать, насыщать, защищать, желать, любить, питать благосклонность</w:t>
      </w:r>
      <w:r w:rsidR="004B2378">
        <w:rPr>
          <w:rFonts w:ascii="Courier New" w:hAnsi="Courier New" w:cs="Courier New"/>
          <w:i/>
          <w:iCs/>
          <w:snapToGrid w:val="0"/>
          <w:color w:val="000000"/>
        </w:rPr>
        <w:t>.</w:t>
      </w:r>
      <w:r w:rsidRPr="001C05E8">
        <w:rPr>
          <w:rFonts w:ascii="Courier New" w:hAnsi="Courier New" w:cs="Courier New"/>
          <w:snapToGrid w:val="0"/>
          <w:color w:val="000000"/>
        </w:rPr>
        <w:t xml:space="preserve"> «</w:t>
      </w:r>
      <w:r w:rsidR="004B2378">
        <w:rPr>
          <w:rFonts w:ascii="Courier New" w:hAnsi="Courier New" w:cs="Courier New"/>
          <w:snapToGrid w:val="0"/>
          <w:color w:val="000000"/>
        </w:rPr>
        <w:t>Т</w:t>
      </w:r>
      <w:r w:rsidRPr="001C05E8">
        <w:rPr>
          <w:rFonts w:ascii="Courier New" w:hAnsi="Courier New" w:cs="Courier New"/>
          <w:snapToGrid w:val="0"/>
          <w:color w:val="000000"/>
        </w:rPr>
        <w:t>ара» – звезда, земля в смысле тв</w:t>
      </w:r>
      <w:r w:rsidR="00DE1185">
        <w:rPr>
          <w:rFonts w:ascii="Courier New" w:hAnsi="Courier New" w:cs="Courier New"/>
          <w:snapToGrid w:val="0"/>
          <w:color w:val="000000"/>
        </w:rPr>
        <w:t>ё</w:t>
      </w:r>
      <w:r w:rsidRPr="001C05E8">
        <w:rPr>
          <w:rFonts w:ascii="Courier New" w:hAnsi="Courier New" w:cs="Courier New"/>
          <w:snapToGrid w:val="0"/>
          <w:color w:val="000000"/>
        </w:rPr>
        <w:t>рдого тела – тверди</w:t>
      </w:r>
      <w:r w:rsidR="004B2378">
        <w:rPr>
          <w:rFonts w:ascii="Courier New" w:hAnsi="Courier New" w:cs="Courier New"/>
          <w:snapToGrid w:val="0"/>
          <w:color w:val="000000"/>
        </w:rPr>
        <w:t>,</w:t>
      </w:r>
      <w:r w:rsidRPr="001C05E8">
        <w:rPr>
          <w:rFonts w:ascii="Courier New" w:hAnsi="Courier New" w:cs="Courier New"/>
          <w:snapToGrid w:val="0"/>
          <w:color w:val="000000"/>
        </w:rPr>
        <w:t xml:space="preserve"> </w:t>
      </w:r>
      <w:r w:rsidR="004B2378">
        <w:rPr>
          <w:rFonts w:ascii="Courier New" w:hAnsi="Courier New" w:cs="Courier New"/>
          <w:snapToGrid w:val="0"/>
          <w:color w:val="000000"/>
        </w:rPr>
        <w:t>т</w:t>
      </w:r>
      <w:r w:rsidRPr="001C05E8">
        <w:rPr>
          <w:rFonts w:ascii="Courier New" w:hAnsi="Courier New" w:cs="Courier New"/>
          <w:snapToGrid w:val="0"/>
          <w:color w:val="000000"/>
        </w:rPr>
        <w:t>ерр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004B2378">
        <w:rPr>
          <w:rFonts w:ascii="Courier New" w:hAnsi="Courier New" w:cs="Courier New"/>
          <w:snapToGrid w:val="0"/>
          <w:color w:val="000000"/>
        </w:rPr>
        <w:t>Л</w:t>
      </w:r>
      <w:r w:rsidRPr="001C05E8">
        <w:rPr>
          <w:rFonts w:ascii="Courier New" w:hAnsi="Courier New" w:cs="Courier New"/>
          <w:snapToGrid w:val="0"/>
          <w:color w:val="000000"/>
        </w:rPr>
        <w:t>ат. «терра» – земля</w:t>
      </w:r>
      <w:r w:rsidR="004B2378">
        <w:rPr>
          <w:rFonts w:ascii="Courier New" w:hAnsi="Courier New" w:cs="Courier New"/>
          <w:snapToGrid w:val="0"/>
          <w:color w:val="000000"/>
        </w:rPr>
        <w:t>.</w:t>
      </w:r>
      <w:r w:rsidRPr="001C05E8">
        <w:rPr>
          <w:rFonts w:ascii="Courier New" w:hAnsi="Courier New" w:cs="Courier New"/>
          <w:snapToGrid w:val="0"/>
          <w:color w:val="000000"/>
        </w:rPr>
        <w:t xml:space="preserve"> </w:t>
      </w:r>
      <w:r w:rsidR="00DC3678">
        <w:rPr>
          <w:rFonts w:ascii="Courier New" w:hAnsi="Courier New" w:cs="Courier New"/>
          <w:snapToGrid w:val="0"/>
          <w:color w:val="000000"/>
        </w:rPr>
        <w:t>П</w:t>
      </w:r>
      <w:r w:rsidRPr="001C05E8">
        <w:rPr>
          <w:rFonts w:ascii="Courier New" w:hAnsi="Courier New" w:cs="Courier New"/>
          <w:snapToGrid w:val="0"/>
          <w:color w:val="000000"/>
        </w:rPr>
        <w:t>люс «ось» земная, как опора, стержень бытия</w:t>
      </w:r>
      <w:r w:rsidR="004B2378">
        <w:rPr>
          <w:rFonts w:ascii="Courier New" w:hAnsi="Courier New" w:cs="Courier New"/>
          <w:snapToGrid w:val="0"/>
          <w:color w:val="000000"/>
        </w:rPr>
        <w:t>.</w:t>
      </w:r>
      <w:r w:rsidRPr="001C05E8">
        <w:rPr>
          <w:rFonts w:ascii="Courier New" w:hAnsi="Courier New" w:cs="Courier New"/>
          <w:snapToGrid w:val="0"/>
          <w:color w:val="000000"/>
        </w:rPr>
        <w:t xml:space="preserve"> </w:t>
      </w:r>
      <w:r w:rsidR="004B2378">
        <w:rPr>
          <w:rFonts w:ascii="Courier New" w:hAnsi="Courier New" w:cs="Courier New"/>
          <w:snapToGrid w:val="0"/>
          <w:color w:val="000000"/>
        </w:rPr>
        <w:t>О</w:t>
      </w:r>
      <w:r w:rsidRPr="001C05E8">
        <w:rPr>
          <w:rFonts w:ascii="Courier New" w:hAnsi="Courier New" w:cs="Courier New"/>
          <w:snapToGrid w:val="0"/>
          <w:color w:val="000000"/>
        </w:rPr>
        <w:t xml:space="preserve">сь незримая – точка (канал, путь) нисхождения Божественной энергии через каждого из нас. Н. – неба ось (небесная ось) – нисхождение небесной благодати на </w:t>
      </w:r>
      <w:r w:rsidR="00DC3678">
        <w:rPr>
          <w:rFonts w:ascii="Courier New" w:hAnsi="Courier New" w:cs="Courier New"/>
          <w:snapToGrid w:val="0"/>
          <w:color w:val="000000"/>
        </w:rPr>
        <w:t>з</w:t>
      </w:r>
      <w:r w:rsidRPr="001C05E8">
        <w:rPr>
          <w:rFonts w:ascii="Courier New" w:hAnsi="Courier New" w:cs="Courier New"/>
          <w:snapToGrid w:val="0"/>
          <w:color w:val="000000"/>
        </w:rPr>
        <w:t>емлю и на каждого из нас.</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Нравственная чистота, подвижнический труд, доброделание</w:t>
      </w:r>
      <w:r w:rsidR="00831595">
        <w:rPr>
          <w:rFonts w:ascii="Courier New" w:hAnsi="Courier New" w:cs="Courier New"/>
          <w:snapToGrid w:val="0"/>
          <w:color w:val="000000"/>
        </w:rPr>
        <w:t xml:space="preserve"> притягивают б</w:t>
      </w:r>
      <w:r w:rsidRPr="001C05E8">
        <w:rPr>
          <w:rFonts w:ascii="Courier New" w:hAnsi="Courier New" w:cs="Courier New"/>
          <w:snapToGrid w:val="0"/>
          <w:color w:val="000000"/>
        </w:rPr>
        <w:t>ожественную энергию. Говорят: «Кто авосьничает, тот и постничает». Не только свой духовный канал (ось, ось небесную) человек должен содержать в порядке, но и тело – земной аккумулятор, сам приёмник. В народе есть поговорки, намекающие на это: «Авось с небосем водились, да в яму свалились» (т</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земная ч</w:t>
      </w:r>
      <w:r>
        <w:rPr>
          <w:rFonts w:ascii="Courier New" w:hAnsi="Courier New" w:cs="Courier New"/>
          <w:snapToGrid w:val="0"/>
          <w:color w:val="000000"/>
        </w:rPr>
        <w:t>.</w:t>
      </w:r>
      <w:r w:rsidRPr="001C05E8">
        <w:rPr>
          <w:rFonts w:ascii="Courier New" w:hAnsi="Courier New" w:cs="Courier New"/>
          <w:snapToGrid w:val="0"/>
          <w:color w:val="000000"/>
        </w:rPr>
        <w:t xml:space="preserve"> канала – оси – не соответствовала небесной, оказалась просто ямой, дырой, чем-то худым), «Держалась авоська за небоську, да оба упали», «Тянули авоська с небоськой, да жилы надорвали</w:t>
      </w:r>
      <w:r>
        <w:rPr>
          <w:rFonts w:ascii="Courier New" w:hAnsi="Courier New" w:cs="Courier New"/>
          <w:snapToGrid w:val="0"/>
          <w:color w:val="000000"/>
        </w:rPr>
        <w:t>»</w:t>
      </w:r>
      <w:r w:rsidRPr="001C05E8">
        <w:rPr>
          <w:rFonts w:ascii="Courier New" w:hAnsi="Courier New" w:cs="Courier New"/>
          <w:snapToGrid w:val="0"/>
          <w:color w:val="000000"/>
        </w:rPr>
        <w:t xml:space="preserve"> – это примерно о том же. В поговорке «Наше </w:t>
      </w:r>
      <w:r>
        <w:rPr>
          <w:rFonts w:ascii="Courier New" w:hAnsi="Courier New" w:cs="Courier New"/>
          <w:snapToGrid w:val="0"/>
          <w:color w:val="000000"/>
        </w:rPr>
        <w:t>авось не с дуба сорвалось» подчё</w:t>
      </w:r>
      <w:r w:rsidRPr="001C05E8">
        <w:rPr>
          <w:rFonts w:ascii="Courier New" w:hAnsi="Courier New" w:cs="Courier New"/>
          <w:snapToGrid w:val="0"/>
          <w:color w:val="000000"/>
        </w:rPr>
        <w:t>ркивается неземное происхождение энергии или духовной помощи, дающейся человеку в моменты трудных испытаний, и е</w:t>
      </w:r>
      <w:r>
        <w:rPr>
          <w:rFonts w:ascii="Courier New" w:hAnsi="Courier New" w:cs="Courier New"/>
          <w:snapToGrid w:val="0"/>
          <w:color w:val="000000"/>
        </w:rPr>
        <w:t>ё</w:t>
      </w:r>
      <w:r w:rsidRPr="001C05E8">
        <w:rPr>
          <w:rFonts w:ascii="Courier New" w:hAnsi="Courier New" w:cs="Courier New"/>
          <w:snapToGrid w:val="0"/>
          <w:color w:val="000000"/>
        </w:rPr>
        <w:t xml:space="preserve"> древ</w:t>
      </w:r>
      <w:r>
        <w:rPr>
          <w:rFonts w:ascii="Courier New" w:hAnsi="Courier New" w:cs="Courier New"/>
          <w:snapToGrid w:val="0"/>
          <w:color w:val="000000"/>
        </w:rPr>
        <w:t>.</w:t>
      </w:r>
      <w:r w:rsidRPr="001C05E8">
        <w:rPr>
          <w:rFonts w:ascii="Courier New" w:hAnsi="Courier New" w:cs="Courier New"/>
          <w:snapToGrid w:val="0"/>
          <w:color w:val="000000"/>
        </w:rPr>
        <w:t xml:space="preserve"> (старше долгоживущего дуба), вечность. В формулах: «С авоськи ни письма, ни записки», «Ав</w:t>
      </w:r>
      <w:r>
        <w:rPr>
          <w:rFonts w:ascii="Courier New" w:hAnsi="Courier New" w:cs="Courier New"/>
          <w:snapToGrid w:val="0"/>
          <w:color w:val="000000"/>
        </w:rPr>
        <w:t>осевы города не горожены» – намё</w:t>
      </w:r>
      <w:r w:rsidRPr="001C05E8">
        <w:rPr>
          <w:rFonts w:ascii="Courier New" w:hAnsi="Courier New" w:cs="Courier New"/>
          <w:snapToGrid w:val="0"/>
          <w:color w:val="000000"/>
        </w:rPr>
        <w:t xml:space="preserve">к на качество божественной энергии или благодати, её невидимость, тонкую структуру, а также непредсказуемость её поведения. В поговорке «Авоська веревку </w:t>
      </w:r>
      <w:r>
        <w:rPr>
          <w:rFonts w:ascii="Courier New" w:hAnsi="Courier New" w:cs="Courier New"/>
          <w:snapToGrid w:val="0"/>
          <w:color w:val="000000"/>
        </w:rPr>
        <w:t>вьёт, небоська – петлю» имеется ввиду</w:t>
      </w:r>
      <w:r w:rsidRPr="001C05E8">
        <w:rPr>
          <w:rFonts w:ascii="Courier New" w:hAnsi="Courier New" w:cs="Courier New"/>
          <w:snapToGrid w:val="0"/>
          <w:color w:val="000000"/>
        </w:rPr>
        <w:t>: только на одни А. и Н. будешь надеяться, тоже ничего путного не выйдет</w:t>
      </w:r>
      <w:r w:rsidR="00734471">
        <w:rPr>
          <w:rFonts w:ascii="Courier New" w:hAnsi="Courier New" w:cs="Courier New"/>
          <w:snapToGrid w:val="0"/>
          <w:color w:val="000000"/>
        </w:rPr>
        <w:t>.</w:t>
      </w:r>
      <w:r w:rsidRPr="001C05E8">
        <w:rPr>
          <w:rFonts w:ascii="Courier New" w:hAnsi="Courier New" w:cs="Courier New"/>
          <w:snapToGrid w:val="0"/>
          <w:color w:val="000000"/>
        </w:rPr>
        <w:t xml:space="preserve"> Видимо, А. и Н. не так уж будничны</w:t>
      </w:r>
      <w:r w:rsidR="00831595">
        <w:rPr>
          <w:rFonts w:ascii="Courier New" w:hAnsi="Courier New" w:cs="Courier New"/>
          <w:snapToGrid w:val="0"/>
          <w:color w:val="000000"/>
        </w:rPr>
        <w:t>,</w:t>
      </w:r>
      <w:r w:rsidRPr="001C05E8">
        <w:rPr>
          <w:rFonts w:ascii="Courier New" w:hAnsi="Courier New" w:cs="Courier New"/>
          <w:snapToGrid w:val="0"/>
          <w:color w:val="000000"/>
        </w:rPr>
        <w:t xml:space="preserve"> повсеместны: помогают человеку лишь в неожиданно критических ситуациях и не каждому. Выражение «Держись за авось, пока не сорвалось» призывает держать удачу в своих руках, умело распоряжаясь небесными дарами, дающимися человеку в виде энергетической подпитки, духовной благодати, догадки, пров</w:t>
      </w:r>
      <w:r w:rsidRPr="00DB3EDC">
        <w:rPr>
          <w:rFonts w:ascii="Ozegov NT" w:hAnsi="Ozegov NT" w:cs="Ozegov NT"/>
          <w:snapToGrid w:val="0"/>
          <w:color w:val="000000"/>
        </w:rPr>
        <w:t>и</w:t>
      </w:r>
      <w:r w:rsidRPr="001C05E8">
        <w:rPr>
          <w:rFonts w:ascii="Courier New" w:hAnsi="Courier New" w:cs="Courier New"/>
          <w:snapToGrid w:val="0"/>
          <w:color w:val="000000"/>
        </w:rPr>
        <w:t>дения, творческого импульса. «Пока авось не сорвалось», – удача</w:t>
      </w:r>
      <w:r w:rsidR="00996FA7">
        <w:rPr>
          <w:rFonts w:ascii="Courier New" w:hAnsi="Courier New" w:cs="Courier New"/>
          <w:snapToGrid w:val="0"/>
          <w:color w:val="000000"/>
        </w:rPr>
        <w:t>,</w:t>
      </w:r>
      <w:r w:rsidRPr="001C05E8">
        <w:rPr>
          <w:rFonts w:ascii="Courier New" w:hAnsi="Courier New" w:cs="Courier New"/>
          <w:snapToGrid w:val="0"/>
          <w:color w:val="000000"/>
        </w:rPr>
        <w:t xml:space="preserve"> здоровые силы человека не покидают. В «Авесте» есть воплощение удачи Аша, Аша Вахишта, моральный закон мироздания, овеществлённый в свете и огне (субстанции вполне космические). Безусловно, А. и Н. в русск</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сознании ассоциируютя с судьбой, долей, участью, удачей. А. и Н. </w:t>
      </w:r>
      <w:r w:rsidRPr="001C05E8">
        <w:rPr>
          <w:rFonts w:ascii="Courier New" w:hAnsi="Courier New" w:cs="Courier New"/>
          <w:snapToGrid w:val="0"/>
          <w:color w:val="000000"/>
        </w:rPr>
        <w:lastRenderedPageBreak/>
        <w:t>встречаются в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сказках в связи со счастливым случаем, везением.</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Да помогут нам авось и небось!</w:t>
      </w:r>
    </w:p>
    <w:p w:rsidR="00010FEF"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АВСЕНЬ</w:t>
      </w:r>
      <w:r w:rsidRPr="001C05E8">
        <w:rPr>
          <w:rFonts w:ascii="Courier New" w:hAnsi="Courier New" w:cs="Courier New"/>
          <w:snapToGrid w:val="0"/>
          <w:color w:val="000000"/>
        </w:rPr>
        <w:t xml:space="preserve"> </w:t>
      </w:r>
      <w:r w:rsidRPr="00BD1F0F">
        <w:rPr>
          <w:rFonts w:ascii="Courier New" w:hAnsi="Courier New" w:cs="Courier New"/>
          <w:snapToGrid w:val="0"/>
          <w:color w:val="000000"/>
        </w:rPr>
        <w:t>[</w:t>
      </w:r>
      <w:r>
        <w:rPr>
          <w:rFonts w:ascii="Courier New" w:hAnsi="Courier New" w:cs="Courier New"/>
          <w:snapToGrid w:val="0"/>
          <w:color w:val="000000"/>
        </w:rPr>
        <w:t xml:space="preserve">АВСЕНЬКА, </w:t>
      </w:r>
      <w:r w:rsidRPr="001C05E8">
        <w:rPr>
          <w:rFonts w:ascii="Courier New" w:hAnsi="Courier New" w:cs="Courier New"/>
          <w:snapToGrid w:val="0"/>
          <w:color w:val="000000"/>
        </w:rPr>
        <w:t xml:space="preserve">АУСЕНЬ, </w:t>
      </w:r>
      <w:r>
        <w:rPr>
          <w:rFonts w:ascii="Courier New" w:hAnsi="Courier New" w:cs="Courier New"/>
          <w:snapToGrid w:val="0"/>
          <w:color w:val="000000"/>
        </w:rPr>
        <w:t xml:space="preserve">АУШАУТС, </w:t>
      </w:r>
      <w:r w:rsidRPr="001C05E8">
        <w:rPr>
          <w:rFonts w:ascii="Courier New" w:hAnsi="Courier New" w:cs="Courier New"/>
          <w:snapToGrid w:val="0"/>
          <w:color w:val="000000"/>
        </w:rPr>
        <w:t xml:space="preserve">АУШРА, БАУСЕНЬ </w:t>
      </w:r>
      <w:r>
        <w:rPr>
          <w:rFonts w:ascii="Courier New" w:hAnsi="Courier New" w:cs="Courier New"/>
          <w:snapToGrid w:val="0"/>
          <w:color w:val="000000"/>
        </w:rPr>
        <w:t>(</w:t>
      </w:r>
      <w:r w:rsidRPr="001C05E8">
        <w:rPr>
          <w:rFonts w:ascii="Courier New" w:hAnsi="Courier New" w:cs="Courier New"/>
          <w:snapToGrid w:val="0"/>
          <w:color w:val="000000"/>
        </w:rPr>
        <w:t>БАУЦЕН</w:t>
      </w:r>
      <w:r>
        <w:rPr>
          <w:rFonts w:ascii="Courier New" w:hAnsi="Courier New" w:cs="Courier New"/>
          <w:snapToGrid w:val="0"/>
          <w:color w:val="000000"/>
        </w:rPr>
        <w:t xml:space="preserve"> зап. слав.)</w:t>
      </w:r>
      <w:r w:rsidRPr="001C05E8">
        <w:rPr>
          <w:rFonts w:ascii="Courier New" w:hAnsi="Courier New" w:cs="Courier New"/>
          <w:snapToGrid w:val="0"/>
          <w:color w:val="000000"/>
        </w:rPr>
        <w:t xml:space="preserve">, ГОВСЕНЬ, ЗАРЯ, ЗАРЯ-ЗАРЕНИЦА, ЗАРЯ УТРЕННЯЯ, ЗАРЯ ВЕЧЕРНЯЯ, </w:t>
      </w:r>
      <w:r>
        <w:rPr>
          <w:rFonts w:ascii="Courier New" w:hAnsi="Courier New" w:cs="Courier New"/>
          <w:snapToGrid w:val="0"/>
          <w:color w:val="000000"/>
        </w:rPr>
        <w:t xml:space="preserve">ЗИРКА, ЗОРЬКА, </w:t>
      </w:r>
      <w:r w:rsidRPr="001C05E8">
        <w:rPr>
          <w:rFonts w:ascii="Courier New" w:hAnsi="Courier New" w:cs="Courier New"/>
          <w:snapToGrid w:val="0"/>
          <w:color w:val="000000"/>
        </w:rPr>
        <w:t>ЗОР</w:t>
      </w:r>
      <w:r>
        <w:rPr>
          <w:rFonts w:ascii="Courier New" w:hAnsi="Courier New" w:cs="Courier New"/>
          <w:snapToGrid w:val="0"/>
          <w:color w:val="000000"/>
        </w:rPr>
        <w:t>Я</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КОБЫЛА, КОБЫЛКА, КОНИ, </w:t>
      </w:r>
      <w:r w:rsidRPr="001C05E8">
        <w:rPr>
          <w:rFonts w:ascii="Courier New" w:hAnsi="Courier New" w:cs="Courier New"/>
          <w:snapToGrid w:val="0"/>
          <w:color w:val="000000"/>
        </w:rPr>
        <w:t xml:space="preserve">МАТУТА, МАТЬ, ОБВЕСЕНЬ, ОВСЕЙ, ОВСЕНЬ, ОУСИНЬ, </w:t>
      </w:r>
      <w:r>
        <w:rPr>
          <w:rFonts w:ascii="Courier New" w:hAnsi="Courier New" w:cs="Courier New"/>
          <w:snapToGrid w:val="0"/>
          <w:color w:val="000000"/>
        </w:rPr>
        <w:t xml:space="preserve">ОУТРИЙ, </w:t>
      </w:r>
      <w:r w:rsidRPr="001C05E8">
        <w:rPr>
          <w:rFonts w:ascii="Courier New" w:hAnsi="Courier New" w:cs="Courier New"/>
          <w:snapToGrid w:val="0"/>
          <w:color w:val="000000"/>
        </w:rPr>
        <w:t xml:space="preserve">ПРОСИНЕЦ, ПРОСИНЬ, РОЖЕНИЦА, РОЖЕНИЦЫ, </w:t>
      </w:r>
      <w:r>
        <w:rPr>
          <w:rFonts w:ascii="Courier New" w:hAnsi="Courier New" w:cs="Courier New"/>
          <w:snapToGrid w:val="0"/>
          <w:color w:val="000000"/>
        </w:rPr>
        <w:t xml:space="preserve">ТА-АОСИН, </w:t>
      </w:r>
      <w:r w:rsidRPr="001C05E8">
        <w:rPr>
          <w:rFonts w:ascii="Courier New" w:hAnsi="Courier New" w:cs="Courier New"/>
          <w:snapToGrid w:val="0"/>
          <w:color w:val="000000"/>
        </w:rPr>
        <w:t xml:space="preserve">ТАУСЕНЬ, </w:t>
      </w:r>
      <w:r>
        <w:rPr>
          <w:rFonts w:ascii="Courier New" w:hAnsi="Courier New" w:cs="Courier New"/>
          <w:snapToGrid w:val="0"/>
          <w:color w:val="000000"/>
        </w:rPr>
        <w:t xml:space="preserve">ТУСЕНЬ, </w:t>
      </w:r>
      <w:r w:rsidRPr="001C05E8">
        <w:rPr>
          <w:rFonts w:ascii="Courier New" w:hAnsi="Courier New" w:cs="Courier New"/>
          <w:snapToGrid w:val="0"/>
          <w:color w:val="000000"/>
        </w:rPr>
        <w:t>УС</w:t>
      </w:r>
      <w:r w:rsidRPr="001C05E8">
        <w:rPr>
          <w:rFonts w:ascii="Izhitza" w:hAnsi="Izhitza" w:cs="Izhitza"/>
          <w:snapToGrid w:val="0"/>
          <w:color w:val="000000"/>
        </w:rPr>
        <w:t>h</w:t>
      </w:r>
      <w:r w:rsidRPr="001C05E8">
        <w:rPr>
          <w:rFonts w:ascii="Courier New" w:hAnsi="Courier New" w:cs="Courier New"/>
          <w:snapToGrid w:val="0"/>
          <w:color w:val="000000"/>
        </w:rPr>
        <w:t xml:space="preserve">НИЦА, УСЕНЬ, </w:t>
      </w:r>
      <w:r>
        <w:rPr>
          <w:rFonts w:ascii="Courier New" w:hAnsi="Courier New" w:cs="Courier New"/>
          <w:snapToGrid w:val="0"/>
          <w:color w:val="000000"/>
        </w:rPr>
        <w:t xml:space="preserve">УСЕНЬШ, </w:t>
      </w:r>
      <w:r w:rsidRPr="001C05E8">
        <w:rPr>
          <w:rFonts w:ascii="Courier New" w:hAnsi="Courier New" w:cs="Courier New"/>
          <w:snapToGrid w:val="0"/>
          <w:color w:val="000000"/>
        </w:rPr>
        <w:t>УСИНЬШ</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УТРИЯ, УТРИЙ, ОУТРИЙ, ЮСИНЬ</w:t>
      </w:r>
      <w:r w:rsidRPr="00BD1F0F">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имя Богини </w:t>
      </w:r>
      <w:r w:rsidRPr="00837D60">
        <w:rPr>
          <w:rFonts w:ascii="Courier New" w:hAnsi="Courier New" w:cs="Courier New"/>
          <w:b/>
          <w:snapToGrid w:val="0"/>
          <w:color w:val="000000"/>
        </w:rPr>
        <w:t>света</w:t>
      </w:r>
      <w:r>
        <w:rPr>
          <w:rFonts w:ascii="Courier New" w:hAnsi="Courier New" w:cs="Courier New"/>
          <w:snapToGrid w:val="0"/>
          <w:color w:val="000000"/>
        </w:rPr>
        <w:t xml:space="preserve">, </w:t>
      </w:r>
      <w:r w:rsidRPr="001C05E8">
        <w:rPr>
          <w:rFonts w:ascii="Courier New" w:hAnsi="Courier New" w:cs="Courier New"/>
          <w:snapToGrid w:val="0"/>
          <w:color w:val="000000"/>
        </w:rPr>
        <w:t>новогодней (утра г</w:t>
      </w:r>
      <w:r>
        <w:rPr>
          <w:rFonts w:ascii="Courier New" w:hAnsi="Courier New" w:cs="Courier New"/>
          <w:snapToGrid w:val="0"/>
          <w:color w:val="000000"/>
        </w:rPr>
        <w:t>.</w:t>
      </w:r>
      <w:r w:rsidRPr="001C05E8">
        <w:rPr>
          <w:rFonts w:ascii="Courier New" w:hAnsi="Courier New" w:cs="Courier New"/>
          <w:snapToGrid w:val="0"/>
          <w:color w:val="000000"/>
        </w:rPr>
        <w:t>) и утренней (утра дня) зари у всех слав</w:t>
      </w:r>
      <w:r>
        <w:rPr>
          <w:rFonts w:ascii="Courier New" w:hAnsi="Courier New" w:cs="Courier New"/>
          <w:snapToGrid w:val="0"/>
          <w:color w:val="000000"/>
        </w:rPr>
        <w:t>.</w:t>
      </w:r>
      <w:r w:rsidRPr="001C05E8">
        <w:rPr>
          <w:rFonts w:ascii="Courier New" w:hAnsi="Courier New" w:cs="Courier New"/>
          <w:snapToGrid w:val="0"/>
          <w:color w:val="000000"/>
        </w:rPr>
        <w:t xml:space="preserve"> народов, слившееся с именем её сыновей-близнецов, утренней и вечерней зари (г</w:t>
      </w:r>
      <w:r>
        <w:rPr>
          <w:rFonts w:ascii="Courier New" w:hAnsi="Courier New" w:cs="Courier New"/>
          <w:snapToGrid w:val="0"/>
          <w:color w:val="000000"/>
        </w:rPr>
        <w:t>.</w:t>
      </w:r>
      <w:r w:rsidRPr="001C05E8">
        <w:rPr>
          <w:rFonts w:ascii="Courier New" w:hAnsi="Courier New" w:cs="Courier New"/>
          <w:snapToGrid w:val="0"/>
          <w:color w:val="000000"/>
        </w:rPr>
        <w:t xml:space="preserve"> и дня) – всадников или коней</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 </w:t>
      </w:r>
      <w:r>
        <w:rPr>
          <w:rFonts w:ascii="Courier New" w:hAnsi="Courier New" w:cs="Courier New"/>
          <w:snapToGrid w:val="0"/>
          <w:color w:val="000000"/>
        </w:rPr>
        <w:t>в</w:t>
      </w:r>
      <w:r w:rsidRPr="001C05E8">
        <w:rPr>
          <w:rFonts w:ascii="Courier New" w:hAnsi="Courier New" w:cs="Courier New"/>
          <w:snapToGrid w:val="0"/>
          <w:color w:val="000000"/>
        </w:rPr>
        <w:t xml:space="preserve"> РВ и всей вед</w:t>
      </w:r>
      <w:r>
        <w:rPr>
          <w:rFonts w:ascii="Courier New" w:hAnsi="Courier New" w:cs="Courier New"/>
          <w:snapToGrid w:val="0"/>
          <w:color w:val="000000"/>
        </w:rPr>
        <w:t>.</w:t>
      </w:r>
      <w:r w:rsidRPr="001C05E8">
        <w:rPr>
          <w:rFonts w:ascii="Courier New" w:hAnsi="Courier New" w:cs="Courier New"/>
          <w:snapToGrid w:val="0"/>
          <w:color w:val="000000"/>
        </w:rPr>
        <w:t xml:space="preserve"> литературе </w:t>
      </w:r>
      <w:r w:rsidRPr="001C05E8">
        <w:rPr>
          <w:rFonts w:ascii="Courier New" w:hAnsi="Courier New" w:cs="Courier New"/>
          <w:b/>
          <w:bCs/>
          <w:snapToGrid w:val="0"/>
          <w:color w:val="000000"/>
        </w:rPr>
        <w:t>Ушас (</w:t>
      </w:r>
      <w:r w:rsidRPr="001C05E8">
        <w:rPr>
          <w:rFonts w:ascii="Courier New" w:hAnsi="Courier New" w:cs="Courier New"/>
        </w:rPr>
        <w:t xml:space="preserve">санскр. </w:t>
      </w:r>
      <w:r w:rsidRPr="001C05E8">
        <w:rPr>
          <w:rFonts w:ascii="Courier New" w:hAnsi="Courier New" w:cs="Courier New"/>
          <w:lang w:val="en-US"/>
        </w:rPr>
        <w:t>ush</w:t>
      </w:r>
      <w:r w:rsidRPr="001C05E8">
        <w:rPr>
          <w:rFonts w:ascii="Courier New" w:hAnsi="Courier New" w:cs="Courier New"/>
        </w:rPr>
        <w:t xml:space="preserve"> – гореть, светить, блистать)</w:t>
      </w:r>
      <w:r w:rsidRPr="001C05E8">
        <w:rPr>
          <w:rFonts w:ascii="Courier New" w:hAnsi="Courier New" w:cs="Courier New"/>
          <w:b/>
          <w:bCs/>
          <w:snapToGrid w:val="0"/>
          <w:color w:val="000000"/>
        </w:rPr>
        <w:t xml:space="preserve"> </w:t>
      </w:r>
      <w:r>
        <w:rPr>
          <w:rFonts w:ascii="Courier New" w:hAnsi="Courier New" w:cs="Courier New"/>
          <w:snapToGrid w:val="0"/>
          <w:color w:val="000000"/>
        </w:rPr>
        <w:t>и</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Ашвин</w:t>
      </w:r>
      <w:r>
        <w:rPr>
          <w:rFonts w:ascii="Courier New" w:hAnsi="Courier New" w:cs="Courier New"/>
          <w:b/>
          <w:bCs/>
          <w:snapToGrid w:val="0"/>
          <w:color w:val="000000"/>
        </w:rPr>
        <w:t>ов</w:t>
      </w:r>
      <w:r w:rsidRPr="001C05E8">
        <w:rPr>
          <w:rFonts w:ascii="Courier New" w:hAnsi="Courier New" w:cs="Courier New"/>
          <w:snapToGrid w:val="0"/>
          <w:color w:val="000000"/>
        </w:rPr>
        <w:t xml:space="preserve"> («обладающие </w:t>
      </w:r>
      <w:r>
        <w:rPr>
          <w:rFonts w:ascii="Courier New" w:hAnsi="Courier New" w:cs="Courier New"/>
          <w:snapToGrid w:val="0"/>
          <w:color w:val="000000"/>
        </w:rPr>
        <w:t xml:space="preserve">конями» или «рожденные от коня»; </w:t>
      </w:r>
      <w:r w:rsidRPr="001C05E8">
        <w:rPr>
          <w:rFonts w:ascii="Courier New" w:hAnsi="Courier New" w:cs="Courier New"/>
          <w:snapToGrid w:val="0"/>
          <w:color w:val="000000"/>
        </w:rPr>
        <w:t xml:space="preserve">санскр. </w:t>
      </w:r>
      <w:r w:rsidRPr="001C05E8">
        <w:rPr>
          <w:rFonts w:ascii="Courier New" w:hAnsi="Courier New" w:cs="Courier New"/>
          <w:lang w:val="en-US"/>
        </w:rPr>
        <w:t>a</w:t>
      </w:r>
      <w:r w:rsidRPr="001C05E8">
        <w:rPr>
          <w:rFonts w:ascii="Garamond" w:hAnsi="Garamond" w:cs="Garamond"/>
        </w:rPr>
        <w:t>ç</w:t>
      </w:r>
      <w:r w:rsidRPr="001C05E8">
        <w:rPr>
          <w:rFonts w:ascii="Courier New" w:hAnsi="Courier New" w:cs="Courier New"/>
          <w:lang w:val="en-US"/>
        </w:rPr>
        <w:t>v</w:t>
      </w:r>
      <w:r w:rsidRPr="001C05E8">
        <w:rPr>
          <w:rFonts w:ascii="Courier New" w:hAnsi="Courier New" w:cs="Courier New"/>
        </w:rPr>
        <w:t>â</w:t>
      </w:r>
      <w:r w:rsidRPr="001C05E8">
        <w:rPr>
          <w:rFonts w:ascii="Courier New" w:hAnsi="Courier New" w:cs="Courier New"/>
          <w:snapToGrid w:val="0"/>
          <w:color w:val="000000"/>
          <w:lang w:val="en-US"/>
        </w:rPr>
        <w:t>s</w:t>
      </w:r>
      <w:r w:rsidRPr="001C05E8">
        <w:rPr>
          <w:rFonts w:ascii="Courier New" w:hAnsi="Courier New" w:cs="Courier New"/>
          <w:snapToGrid w:val="0"/>
          <w:color w:val="000000"/>
        </w:rPr>
        <w:t xml:space="preserve"> – конь;</w:t>
      </w:r>
      <w:r w:rsidRPr="001C05E8">
        <w:rPr>
          <w:rFonts w:ascii="Courier New" w:hAnsi="Courier New" w:cs="Courier New"/>
        </w:rPr>
        <w:t xml:space="preserve"> </w:t>
      </w:r>
      <w:r w:rsidRPr="001C05E8">
        <w:rPr>
          <w:rFonts w:ascii="Courier New" w:hAnsi="Courier New" w:cs="Courier New"/>
          <w:lang w:val="en-US"/>
        </w:rPr>
        <w:t>a</w:t>
      </w:r>
      <w:r w:rsidRPr="001C05E8">
        <w:rPr>
          <w:rFonts w:ascii="Garamond" w:hAnsi="Garamond" w:cs="Garamond"/>
        </w:rPr>
        <w:t>ç</w:t>
      </w:r>
      <w:r w:rsidRPr="001C05E8">
        <w:rPr>
          <w:rFonts w:ascii="Courier New" w:hAnsi="Courier New" w:cs="Courier New"/>
          <w:lang w:val="en-US"/>
        </w:rPr>
        <w:t>v</w:t>
      </w:r>
      <w:r w:rsidRPr="001C05E8">
        <w:rPr>
          <w:rFonts w:ascii="Courier New" w:hAnsi="Courier New" w:cs="Courier New"/>
        </w:rPr>
        <w:t>â –</w:t>
      </w:r>
      <w:r>
        <w:rPr>
          <w:rFonts w:ascii="Courier New" w:hAnsi="Courier New" w:cs="Courier New"/>
        </w:rPr>
        <w:t xml:space="preserve"> </w:t>
      </w:r>
      <w:r w:rsidRPr="001C05E8">
        <w:rPr>
          <w:rFonts w:ascii="Courier New" w:hAnsi="Courier New" w:cs="Courier New"/>
        </w:rPr>
        <w:t>кобылица</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В А. воплощена идея света (его начала как импульса для творения) и движения, идея плодородия (и его начала – оплодотворения). </w:t>
      </w:r>
      <w:r w:rsidRPr="001C05E8">
        <w:rPr>
          <w:rFonts w:ascii="Courier New" w:hAnsi="Courier New" w:cs="Courier New"/>
          <w:snapToGrid w:val="0"/>
          <w:color w:val="000000"/>
        </w:rPr>
        <w:t>Совпадение-слияние утра г</w:t>
      </w:r>
      <w:r>
        <w:rPr>
          <w:rFonts w:ascii="Courier New" w:hAnsi="Courier New" w:cs="Courier New"/>
          <w:snapToGrid w:val="0"/>
          <w:color w:val="000000"/>
        </w:rPr>
        <w:t>.</w:t>
      </w:r>
      <w:r w:rsidRPr="001C05E8">
        <w:rPr>
          <w:rFonts w:ascii="Courier New" w:hAnsi="Courier New" w:cs="Courier New"/>
          <w:snapToGrid w:val="0"/>
          <w:color w:val="000000"/>
        </w:rPr>
        <w:t xml:space="preserve"> и утра дня не случайно. Пращуры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жили до наступления ледникового периода в </w:t>
      </w:r>
      <w:r>
        <w:rPr>
          <w:rFonts w:ascii="Courier New" w:hAnsi="Courier New" w:cs="Courier New"/>
          <w:snapToGrid w:val="0"/>
          <w:color w:val="000000"/>
        </w:rPr>
        <w:t>При</w:t>
      </w:r>
      <w:r w:rsidRPr="001C05E8">
        <w:rPr>
          <w:rFonts w:ascii="Courier New" w:hAnsi="Courier New" w:cs="Courier New"/>
          <w:snapToGrid w:val="0"/>
          <w:color w:val="000000"/>
        </w:rPr>
        <w:t>полярье, где утро г</w:t>
      </w:r>
      <w:r>
        <w:rPr>
          <w:rFonts w:ascii="Courier New" w:hAnsi="Courier New" w:cs="Courier New"/>
          <w:snapToGrid w:val="0"/>
          <w:color w:val="000000"/>
        </w:rPr>
        <w:t>.</w:t>
      </w:r>
      <w:r w:rsidRPr="001C05E8">
        <w:rPr>
          <w:rFonts w:ascii="Courier New" w:hAnsi="Courier New" w:cs="Courier New"/>
          <w:snapToGrid w:val="0"/>
          <w:color w:val="000000"/>
        </w:rPr>
        <w:t xml:space="preserve"> совпадало с утром единственного в г</w:t>
      </w:r>
      <w:r>
        <w:rPr>
          <w:rFonts w:ascii="Courier New" w:hAnsi="Courier New" w:cs="Courier New"/>
          <w:snapToGrid w:val="0"/>
          <w:color w:val="000000"/>
        </w:rPr>
        <w:t>.</w:t>
      </w:r>
      <w:r w:rsidRPr="001C05E8">
        <w:rPr>
          <w:rFonts w:ascii="Courier New" w:hAnsi="Courier New" w:cs="Courier New"/>
          <w:snapToGrid w:val="0"/>
          <w:color w:val="000000"/>
        </w:rPr>
        <w:t xml:space="preserve"> дня. В </w:t>
      </w:r>
      <w:r w:rsidRPr="007D64A3">
        <w:rPr>
          <w:rFonts w:ascii="Courier New" w:hAnsi="Courier New" w:cs="Courier New"/>
          <w:b/>
          <w:bCs/>
          <w:snapToGrid w:val="0"/>
          <w:color w:val="000000"/>
        </w:rPr>
        <w:t>троиц</w:t>
      </w:r>
      <w:r>
        <w:rPr>
          <w:rFonts w:ascii="Courier New" w:hAnsi="Courier New" w:cs="Courier New"/>
          <w:b/>
          <w:bCs/>
          <w:snapToGrid w:val="0"/>
          <w:color w:val="000000"/>
        </w:rPr>
        <w:t>е</w:t>
      </w:r>
      <w:r w:rsidRPr="001C05E8">
        <w:rPr>
          <w:rFonts w:ascii="Courier New" w:hAnsi="Courier New" w:cs="Courier New"/>
          <w:snapToGrid w:val="0"/>
          <w:color w:val="000000"/>
        </w:rPr>
        <w:t xml:space="preserve"> бог</w:t>
      </w:r>
      <w:r w:rsidRPr="00CE151B">
        <w:rPr>
          <w:rFonts w:ascii="Ozegov NT" w:hAnsi="Ozegov NT" w:cs="Ozegov NT"/>
          <w:snapToGrid w:val="0"/>
          <w:color w:val="000000"/>
        </w:rPr>
        <w:t>о</w:t>
      </w:r>
      <w:r w:rsidRPr="001C05E8">
        <w:rPr>
          <w:rFonts w:ascii="Courier New" w:hAnsi="Courier New" w:cs="Courier New"/>
          <w:snapToGrid w:val="0"/>
          <w:color w:val="000000"/>
        </w:rPr>
        <w:t>в</w:t>
      </w:r>
      <w:r>
        <w:rPr>
          <w:rFonts w:ascii="Courier New" w:hAnsi="Courier New" w:cs="Courier New"/>
          <w:snapToGrid w:val="0"/>
          <w:color w:val="000000"/>
        </w:rPr>
        <w:t>:</w:t>
      </w:r>
      <w:r w:rsidRPr="001C05E8">
        <w:rPr>
          <w:rFonts w:ascii="Courier New" w:hAnsi="Courier New" w:cs="Courier New"/>
          <w:snapToGrid w:val="0"/>
          <w:color w:val="000000"/>
        </w:rPr>
        <w:t xml:space="preserve"> Ушас и Ашвины в мифол</w:t>
      </w:r>
      <w:r>
        <w:rPr>
          <w:rFonts w:ascii="Courier New" w:hAnsi="Courier New" w:cs="Courier New"/>
          <w:snapToGrid w:val="0"/>
          <w:color w:val="000000"/>
        </w:rPr>
        <w:t>.</w:t>
      </w:r>
      <w:r w:rsidRPr="001C05E8">
        <w:rPr>
          <w:rFonts w:ascii="Courier New" w:hAnsi="Courier New" w:cs="Courier New"/>
          <w:snapToGrid w:val="0"/>
          <w:color w:val="000000"/>
        </w:rPr>
        <w:t xml:space="preserve"> форме хранятся воспоминания о древ</w:t>
      </w:r>
      <w:r>
        <w:rPr>
          <w:rFonts w:ascii="Courier New" w:hAnsi="Courier New" w:cs="Courier New"/>
          <w:snapToGrid w:val="0"/>
          <w:color w:val="000000"/>
        </w:rPr>
        <w:t>.</w:t>
      </w:r>
      <w:r w:rsidRPr="001C05E8">
        <w:rPr>
          <w:rFonts w:ascii="Courier New" w:hAnsi="Courier New" w:cs="Courier New"/>
          <w:snapToGrid w:val="0"/>
          <w:color w:val="000000"/>
        </w:rPr>
        <w:t xml:space="preserve"> ист</w:t>
      </w:r>
      <w:r>
        <w:rPr>
          <w:rFonts w:ascii="Courier New" w:hAnsi="Courier New" w:cs="Courier New"/>
          <w:snapToGrid w:val="0"/>
          <w:color w:val="000000"/>
        </w:rPr>
        <w:t>.</w:t>
      </w:r>
      <w:r w:rsidRPr="001C05E8">
        <w:rPr>
          <w:rFonts w:ascii="Courier New" w:hAnsi="Courier New" w:cs="Courier New"/>
          <w:snapToGrid w:val="0"/>
          <w:color w:val="000000"/>
        </w:rPr>
        <w:t xml:space="preserve"> протоиндоевропейцев.</w:t>
      </w:r>
      <w:r>
        <w:rPr>
          <w:rFonts w:ascii="Courier New" w:hAnsi="Courier New" w:cs="Courier New"/>
          <w:snapToGrid w:val="0"/>
          <w:color w:val="000000"/>
        </w:rPr>
        <w:t xml:space="preserve"> </w:t>
      </w:r>
      <w:r w:rsidRPr="001C05E8">
        <w:rPr>
          <w:rFonts w:ascii="Courier New" w:hAnsi="Courier New" w:cs="Courier New"/>
          <w:snapToGrid w:val="0"/>
          <w:color w:val="000000"/>
        </w:rPr>
        <w:t>В книге «Законы Ману» (М., 1960) находим: «Солнце отделяет день и ночь – человеческие и божественные… У Богов день и ночь – (человеческий) г</w:t>
      </w:r>
      <w:r>
        <w:rPr>
          <w:rFonts w:ascii="Courier New" w:hAnsi="Courier New" w:cs="Courier New"/>
          <w:snapToGrid w:val="0"/>
          <w:color w:val="000000"/>
        </w:rPr>
        <w:t>.</w:t>
      </w:r>
      <w:r w:rsidRPr="001C05E8">
        <w:rPr>
          <w:rFonts w:ascii="Courier New" w:hAnsi="Courier New" w:cs="Courier New"/>
          <w:snapToGrid w:val="0"/>
          <w:color w:val="000000"/>
        </w:rPr>
        <w:t xml:space="preserve">, опять разделённый надвое: день период движения </w:t>
      </w:r>
      <w:r w:rsidR="00D10E9B">
        <w:rPr>
          <w:rFonts w:ascii="Courier New" w:hAnsi="Courier New" w:cs="Courier New"/>
          <w:snapToGrid w:val="0"/>
          <w:color w:val="000000"/>
        </w:rPr>
        <w:t>с</w:t>
      </w:r>
      <w:r w:rsidRPr="001C05E8">
        <w:rPr>
          <w:rFonts w:ascii="Courier New" w:hAnsi="Courier New" w:cs="Courier New"/>
          <w:snapToGrid w:val="0"/>
          <w:color w:val="000000"/>
        </w:rPr>
        <w:t>олнца к сев</w:t>
      </w:r>
      <w:r>
        <w:rPr>
          <w:rFonts w:ascii="Courier New" w:hAnsi="Courier New" w:cs="Courier New"/>
          <w:snapToGrid w:val="0"/>
          <w:color w:val="000000"/>
        </w:rPr>
        <w:t>.</w:t>
      </w:r>
      <w:r w:rsidRPr="001C05E8">
        <w:rPr>
          <w:rFonts w:ascii="Courier New" w:hAnsi="Courier New" w:cs="Courier New"/>
          <w:snapToGrid w:val="0"/>
          <w:color w:val="000000"/>
        </w:rPr>
        <w:t>, ночь – период движения к югу» (Гл. 1). Это могло означать только полярную ночь и полярный день. В ряде вед</w:t>
      </w:r>
      <w:r>
        <w:rPr>
          <w:rFonts w:ascii="Courier New" w:hAnsi="Courier New" w:cs="Courier New"/>
          <w:snapToGrid w:val="0"/>
          <w:color w:val="000000"/>
        </w:rPr>
        <w:t>.</w:t>
      </w:r>
      <w:r w:rsidRPr="001C05E8">
        <w:rPr>
          <w:rFonts w:ascii="Courier New" w:hAnsi="Courier New" w:cs="Courier New"/>
          <w:snapToGrid w:val="0"/>
          <w:color w:val="000000"/>
        </w:rPr>
        <w:t xml:space="preserve"> гимнов воспевается период «мерцающего полумрака», </w:t>
      </w:r>
      <w:r>
        <w:rPr>
          <w:rFonts w:ascii="Courier New" w:hAnsi="Courier New" w:cs="Courier New"/>
          <w:snapToGrid w:val="0"/>
          <w:color w:val="000000"/>
        </w:rPr>
        <w:t>называ</w:t>
      </w:r>
      <w:r w:rsidRPr="001C05E8">
        <w:rPr>
          <w:rFonts w:ascii="Courier New" w:hAnsi="Courier New" w:cs="Courier New"/>
          <w:snapToGrid w:val="0"/>
          <w:color w:val="000000"/>
        </w:rPr>
        <w:t xml:space="preserve">емого </w:t>
      </w:r>
      <w:r w:rsidRPr="00811E6E">
        <w:rPr>
          <w:rFonts w:ascii="Courier New" w:hAnsi="Courier New" w:cs="Courier New"/>
          <w:i/>
          <w:iCs/>
          <w:snapToGrid w:val="0"/>
          <w:color w:val="000000"/>
        </w:rPr>
        <w:t>зарёй</w:t>
      </w:r>
      <w:r w:rsidRPr="001C05E8">
        <w:rPr>
          <w:rFonts w:ascii="Courier New" w:hAnsi="Courier New" w:cs="Courier New"/>
          <w:snapToGrid w:val="0"/>
          <w:color w:val="000000"/>
        </w:rPr>
        <w:t>, которая бывает дважды в г</w:t>
      </w:r>
      <w:r>
        <w:rPr>
          <w:rFonts w:ascii="Courier New" w:hAnsi="Courier New" w:cs="Courier New"/>
          <w:snapToGrid w:val="0"/>
          <w:color w:val="000000"/>
        </w:rPr>
        <w:t>.</w:t>
      </w:r>
      <w:r w:rsidRPr="001C05E8">
        <w:rPr>
          <w:rFonts w:ascii="Courier New" w:hAnsi="Courier New" w:cs="Courier New"/>
          <w:snapToGrid w:val="0"/>
          <w:color w:val="000000"/>
        </w:rPr>
        <w:t xml:space="preserve"> и длится примерно 50-60 дней. Эти периоды именуются в ведах рассветом и закатом дня бог</w:t>
      </w:r>
      <w:r w:rsidRPr="00CE151B">
        <w:rPr>
          <w:rFonts w:ascii="Ozegov NT" w:hAnsi="Ozegov NT" w:cs="Ozegov NT"/>
          <w:snapToGrid w:val="0"/>
          <w:color w:val="000000"/>
        </w:rPr>
        <w:t>о</w:t>
      </w:r>
      <w:r w:rsidRPr="001C05E8">
        <w:rPr>
          <w:rFonts w:ascii="Courier New" w:hAnsi="Courier New" w:cs="Courier New"/>
          <w:snapToGrid w:val="0"/>
          <w:color w:val="000000"/>
        </w:rPr>
        <w:t>в. Т</w:t>
      </w:r>
      <w:r>
        <w:rPr>
          <w:rFonts w:ascii="Courier New" w:hAnsi="Courier New" w:cs="Courier New"/>
          <w:snapToGrid w:val="0"/>
          <w:color w:val="000000"/>
        </w:rPr>
        <w:t>.</w:t>
      </w:r>
      <w:r w:rsidRPr="001C05E8">
        <w:rPr>
          <w:rFonts w:ascii="Courier New" w:hAnsi="Courier New" w:cs="Courier New"/>
          <w:snapToGrid w:val="0"/>
          <w:color w:val="000000"/>
        </w:rPr>
        <w:t>о</w:t>
      </w:r>
      <w:r>
        <w:rPr>
          <w:rFonts w:ascii="Courier New" w:hAnsi="Courier New" w:cs="Courier New"/>
          <w:snapToGrid w:val="0"/>
          <w:color w:val="000000"/>
        </w:rPr>
        <w:t>.</w:t>
      </w:r>
      <w:r w:rsidRPr="001C05E8">
        <w:rPr>
          <w:rFonts w:ascii="Courier New" w:hAnsi="Courier New" w:cs="Courier New"/>
          <w:snapToGrid w:val="0"/>
          <w:color w:val="000000"/>
        </w:rPr>
        <w:t>, тьма рассеивалась в течение 50-60 зорь, проступавш</w:t>
      </w:r>
      <w:r>
        <w:rPr>
          <w:rFonts w:ascii="Courier New" w:hAnsi="Courier New" w:cs="Courier New"/>
          <w:snapToGrid w:val="0"/>
          <w:color w:val="000000"/>
        </w:rPr>
        <w:t>их всё отчетливей. В апокрифе «Хождение Богородицы по мукам» на утренне</w:t>
      </w:r>
      <w:r w:rsidR="00D10E9B">
        <w:rPr>
          <w:rFonts w:ascii="Courier New" w:hAnsi="Courier New" w:cs="Courier New"/>
          <w:snapToGrid w:val="0"/>
          <w:color w:val="000000"/>
        </w:rPr>
        <w:t>е</w:t>
      </w:r>
      <w:r>
        <w:rPr>
          <w:rFonts w:ascii="Courier New" w:hAnsi="Courier New" w:cs="Courier New"/>
          <w:snapToGrid w:val="0"/>
          <w:color w:val="000000"/>
        </w:rPr>
        <w:t xml:space="preserve"> время, рассвет ук. ещё одно русск. имя троицы Ушас-Ашвины - Утрия: «те, которые почитали Утрия, Трояна, Хорса, Велеса, превратив… в бог</w:t>
      </w:r>
      <w:r w:rsidRPr="00F757B2">
        <w:rPr>
          <w:rFonts w:ascii="Ozegov NT" w:hAnsi="Ozegov NT" w:cs="Ozegov NT"/>
          <w:snapToGrid w:val="0"/>
          <w:color w:val="000000"/>
        </w:rPr>
        <w:t>о</w:t>
      </w:r>
      <w:r>
        <w:rPr>
          <w:rFonts w:ascii="Courier New" w:hAnsi="Courier New" w:cs="Courier New"/>
          <w:snapToGrid w:val="0"/>
          <w:color w:val="000000"/>
        </w:rPr>
        <w:t xml:space="preserve">в». По др. списку: «вероваша, юже ны бе тварь Бог… створил… члвечь окамента Оутрия, Трояна, Хорса, Велеса, на Богы обратиня». </w:t>
      </w:r>
      <w:r w:rsidRPr="001C05E8">
        <w:rPr>
          <w:rFonts w:ascii="Courier New" w:hAnsi="Courier New" w:cs="Courier New"/>
          <w:snapToGrid w:val="0"/>
          <w:color w:val="000000"/>
        </w:rPr>
        <w:t xml:space="preserve">Ушас часто воспевается </w:t>
      </w:r>
      <w:r>
        <w:rPr>
          <w:rFonts w:ascii="Courier New" w:hAnsi="Courier New" w:cs="Courier New"/>
          <w:snapToGrid w:val="0"/>
          <w:color w:val="000000"/>
        </w:rPr>
        <w:t xml:space="preserve">в ведах </w:t>
      </w:r>
      <w:r w:rsidRPr="001C05E8">
        <w:rPr>
          <w:rFonts w:ascii="Courier New" w:hAnsi="Courier New" w:cs="Courier New"/>
          <w:snapToGrid w:val="0"/>
          <w:color w:val="000000"/>
        </w:rPr>
        <w:t>во мн</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«Из этих прежних сестёр в течение (многих) дней она идёт последней вслед за прежней», или «Вот появилась</w:t>
      </w:r>
      <w:r>
        <w:rPr>
          <w:rFonts w:ascii="Courier New" w:hAnsi="Courier New" w:cs="Courier New"/>
          <w:snapToGrid w:val="0"/>
          <w:color w:val="000000"/>
        </w:rPr>
        <w:t xml:space="preserve"> она, самая первая из многих,… </w:t>
      </w:r>
      <w:r w:rsidRPr="001C05E8">
        <w:rPr>
          <w:rFonts w:ascii="Courier New" w:hAnsi="Courier New" w:cs="Courier New"/>
          <w:snapToGrid w:val="0"/>
          <w:color w:val="000000"/>
        </w:rPr>
        <w:t>красуясь незапятнанным телом… Сестра уступила место старшей сестре,… пламенея лучами Сурьи» (</w:t>
      </w:r>
      <w:r>
        <w:rPr>
          <w:rFonts w:ascii="Courier New" w:hAnsi="Courier New" w:cs="Courier New"/>
          <w:snapToGrid w:val="0"/>
          <w:color w:val="000000"/>
        </w:rPr>
        <w:t>с</w:t>
      </w:r>
      <w:r w:rsidRPr="001C05E8">
        <w:rPr>
          <w:rFonts w:ascii="Courier New" w:hAnsi="Courier New" w:cs="Courier New"/>
          <w:snapToGrid w:val="0"/>
          <w:color w:val="000000"/>
        </w:rPr>
        <w:t>олнца). Ушас побе</w:t>
      </w:r>
      <w:r>
        <w:rPr>
          <w:rFonts w:ascii="Courier New" w:hAnsi="Courier New" w:cs="Courier New"/>
          <w:snapToGrid w:val="0"/>
          <w:color w:val="000000"/>
        </w:rPr>
        <w:t xml:space="preserve">ждала тьму и ежедневно </w:t>
      </w:r>
      <w:r>
        <w:rPr>
          <w:rFonts w:ascii="Courier New" w:hAnsi="Courier New" w:cs="Courier New"/>
          <w:snapToGrid w:val="0"/>
          <w:color w:val="000000"/>
        </w:rPr>
        <w:lastRenderedPageBreak/>
        <w:t>рождала с</w:t>
      </w:r>
      <w:r w:rsidRPr="001C05E8">
        <w:rPr>
          <w:rFonts w:ascii="Courier New" w:hAnsi="Courier New" w:cs="Courier New"/>
          <w:snapToGrid w:val="0"/>
          <w:color w:val="000000"/>
        </w:rPr>
        <w:t>олнце, подобно тому, как птица рождает яй</w:t>
      </w:r>
      <w:r w:rsidR="00BB1267">
        <w:rPr>
          <w:rFonts w:ascii="Courier New" w:hAnsi="Courier New" w:cs="Courier New"/>
          <w:snapToGrid w:val="0"/>
          <w:color w:val="000000"/>
        </w:rPr>
        <w:t xml:space="preserve">цо. Поэтому иногда по её бокам </w:t>
      </w:r>
      <w:r w:rsidRPr="001C05E8">
        <w:rPr>
          <w:rFonts w:ascii="Courier New" w:hAnsi="Courier New" w:cs="Courier New"/>
          <w:snapToGrid w:val="0"/>
          <w:color w:val="000000"/>
        </w:rPr>
        <w:t>так называемые «коньки»</w:t>
      </w:r>
      <w:r w:rsidR="00BB1267">
        <w:rPr>
          <w:rFonts w:ascii="Courier New" w:hAnsi="Courier New" w:cs="Courier New"/>
          <w:snapToGrid w:val="0"/>
          <w:color w:val="000000"/>
        </w:rPr>
        <w:t>.</w:t>
      </w:r>
      <w:r w:rsidRPr="001C05E8">
        <w:rPr>
          <w:rFonts w:ascii="Courier New" w:hAnsi="Courier New" w:cs="Courier New"/>
          <w:snapToGrid w:val="0"/>
          <w:color w:val="000000"/>
        </w:rPr>
        <w:t xml:space="preserve"> </w:t>
      </w:r>
      <w:r w:rsidR="00BB1267">
        <w:rPr>
          <w:rFonts w:ascii="Courier New" w:hAnsi="Courier New" w:cs="Courier New"/>
          <w:snapToGrid w:val="0"/>
          <w:color w:val="000000"/>
        </w:rPr>
        <w:t>Н</w:t>
      </w:r>
      <w:r w:rsidRPr="001C05E8">
        <w:rPr>
          <w:rFonts w:ascii="Courier New" w:hAnsi="Courier New" w:cs="Courier New"/>
          <w:snapToGrid w:val="0"/>
          <w:color w:val="000000"/>
        </w:rPr>
        <w:t>апример, на русск</w:t>
      </w:r>
      <w:r>
        <w:rPr>
          <w:rFonts w:ascii="Courier New" w:hAnsi="Courier New" w:cs="Courier New"/>
          <w:snapToGrid w:val="0"/>
          <w:color w:val="000000"/>
        </w:rPr>
        <w:t>.</w:t>
      </w:r>
      <w:r w:rsidRPr="001C05E8">
        <w:rPr>
          <w:rFonts w:ascii="Courier New" w:hAnsi="Courier New" w:cs="Courier New"/>
          <w:snapToGrid w:val="0"/>
          <w:color w:val="000000"/>
        </w:rPr>
        <w:t xml:space="preserve"> вышивках, кружевах</w:t>
      </w:r>
      <w:r w:rsidR="00BB1267">
        <w:rPr>
          <w:rFonts w:ascii="Courier New" w:hAnsi="Courier New" w:cs="Courier New"/>
          <w:snapToGrid w:val="0"/>
          <w:color w:val="000000"/>
        </w:rPr>
        <w:t>.</w:t>
      </w:r>
      <w:r w:rsidRPr="001C05E8">
        <w:rPr>
          <w:rFonts w:ascii="Courier New" w:hAnsi="Courier New" w:cs="Courier New"/>
          <w:snapToGrid w:val="0"/>
          <w:color w:val="000000"/>
        </w:rPr>
        <w:t xml:space="preserve"> </w:t>
      </w:r>
      <w:r w:rsidR="00BB1267">
        <w:rPr>
          <w:rFonts w:ascii="Courier New" w:hAnsi="Courier New" w:cs="Courier New"/>
          <w:snapToGrid w:val="0"/>
          <w:color w:val="000000"/>
        </w:rPr>
        <w:t>И</w:t>
      </w:r>
      <w:r w:rsidRPr="001C05E8">
        <w:rPr>
          <w:rFonts w:ascii="Courier New" w:hAnsi="Courier New" w:cs="Courier New"/>
          <w:snapToGrid w:val="0"/>
          <w:color w:val="000000"/>
        </w:rPr>
        <w:t>ли – резьбе по дереву, железу, кости, камню</w:t>
      </w:r>
      <w:r w:rsidR="00BB1267">
        <w:rPr>
          <w:rFonts w:ascii="Courier New" w:hAnsi="Courier New" w:cs="Courier New"/>
          <w:snapToGrid w:val="0"/>
          <w:color w:val="000000"/>
        </w:rPr>
        <w:t>.</w:t>
      </w:r>
      <w:r w:rsidRPr="001C05E8">
        <w:rPr>
          <w:rFonts w:ascii="Courier New" w:hAnsi="Courier New" w:cs="Courier New"/>
          <w:snapToGrid w:val="0"/>
          <w:color w:val="000000"/>
        </w:rPr>
        <w:t xml:space="preserve"> «</w:t>
      </w:r>
      <w:r w:rsidR="00BB1267">
        <w:rPr>
          <w:rFonts w:ascii="Courier New" w:hAnsi="Courier New" w:cs="Courier New"/>
          <w:snapToGrid w:val="0"/>
          <w:color w:val="000000"/>
        </w:rPr>
        <w:t>К</w:t>
      </w:r>
      <w:r w:rsidRPr="001C05E8">
        <w:rPr>
          <w:rFonts w:ascii="Courier New" w:hAnsi="Courier New" w:cs="Courier New"/>
          <w:snapToGrid w:val="0"/>
          <w:color w:val="000000"/>
        </w:rPr>
        <w:t xml:space="preserve">оньки» на крышах домов, носах лодей, ручках ковшей, братин, воротах, калитках, расписных нарядных или ритуальных повозках, ладьях и т.д. </w:t>
      </w:r>
      <w:r w:rsidR="00BB1267">
        <w:rPr>
          <w:rFonts w:ascii="Courier New" w:hAnsi="Courier New" w:cs="Courier New"/>
          <w:snapToGrid w:val="0"/>
          <w:color w:val="000000"/>
        </w:rPr>
        <w:t xml:space="preserve">Это </w:t>
      </w:r>
      <w:r w:rsidRPr="001C05E8">
        <w:rPr>
          <w:rFonts w:ascii="Courier New" w:hAnsi="Courier New" w:cs="Courier New"/>
          <w:snapToGrid w:val="0"/>
          <w:color w:val="000000"/>
        </w:rPr>
        <w:t xml:space="preserve">были сыновья </w:t>
      </w:r>
      <w:r w:rsidR="00BB1267">
        <w:rPr>
          <w:rFonts w:ascii="Courier New" w:hAnsi="Courier New" w:cs="Courier New"/>
          <w:snapToGrid w:val="0"/>
          <w:color w:val="000000"/>
        </w:rPr>
        <w:t xml:space="preserve">Ушас </w:t>
      </w:r>
      <w:r w:rsidRPr="001C05E8">
        <w:rPr>
          <w:rFonts w:ascii="Courier New" w:hAnsi="Courier New" w:cs="Courier New"/>
          <w:snapToGrid w:val="0"/>
          <w:color w:val="000000"/>
        </w:rPr>
        <w:t>– кони или всадники</w:t>
      </w:r>
      <w:r w:rsidR="00BB1267">
        <w:rPr>
          <w:rFonts w:ascii="Courier New" w:hAnsi="Courier New" w:cs="Courier New"/>
          <w:snapToGrid w:val="0"/>
          <w:color w:val="000000"/>
        </w:rPr>
        <w:t>.</w:t>
      </w:r>
      <w:r w:rsidRPr="001C05E8">
        <w:rPr>
          <w:rFonts w:ascii="Courier New" w:hAnsi="Courier New" w:cs="Courier New"/>
          <w:snapToGrid w:val="0"/>
          <w:color w:val="000000"/>
        </w:rPr>
        <w:t xml:space="preserve"> </w:t>
      </w:r>
      <w:r w:rsidR="00BB1267">
        <w:rPr>
          <w:rFonts w:ascii="Courier New" w:hAnsi="Courier New" w:cs="Courier New"/>
          <w:snapToGrid w:val="0"/>
          <w:color w:val="000000"/>
        </w:rPr>
        <w:t>И</w:t>
      </w:r>
      <w:r w:rsidRPr="001C05E8">
        <w:rPr>
          <w:rFonts w:ascii="Courier New" w:hAnsi="Courier New" w:cs="Courier New"/>
          <w:snapToGrid w:val="0"/>
          <w:color w:val="000000"/>
        </w:rPr>
        <w:t xml:space="preserve">ногда их символизировали </w:t>
      </w:r>
      <w:r>
        <w:rPr>
          <w:rFonts w:ascii="Courier New" w:hAnsi="Courier New" w:cs="Courier New"/>
          <w:snapToGrid w:val="0"/>
          <w:color w:val="000000"/>
        </w:rPr>
        <w:t xml:space="preserve">олени, </w:t>
      </w:r>
      <w:r w:rsidRPr="001C05E8">
        <w:rPr>
          <w:rFonts w:ascii="Courier New" w:hAnsi="Courier New" w:cs="Courier New"/>
          <w:snapToGrid w:val="0"/>
          <w:color w:val="000000"/>
        </w:rPr>
        <w:t>птицы</w:t>
      </w:r>
      <w:r w:rsidR="00BB1267">
        <w:rPr>
          <w:rFonts w:ascii="Courier New" w:hAnsi="Courier New" w:cs="Courier New"/>
          <w:snapToGrid w:val="0"/>
          <w:color w:val="000000"/>
        </w:rPr>
        <w:t>.</w:t>
      </w:r>
      <w:r w:rsidRPr="001C05E8">
        <w:rPr>
          <w:rFonts w:ascii="Courier New" w:hAnsi="Courier New" w:cs="Courier New"/>
          <w:snapToGrid w:val="0"/>
          <w:color w:val="000000"/>
        </w:rPr>
        <w:t xml:space="preserve"> </w:t>
      </w:r>
      <w:r w:rsidR="00BB1267">
        <w:rPr>
          <w:rFonts w:ascii="Courier New" w:hAnsi="Courier New" w:cs="Courier New"/>
          <w:snapToGrid w:val="0"/>
          <w:color w:val="000000"/>
        </w:rPr>
        <w:t>И</w:t>
      </w:r>
      <w:r w:rsidRPr="001C05E8">
        <w:rPr>
          <w:rFonts w:ascii="Courier New" w:hAnsi="Courier New" w:cs="Courier New"/>
          <w:snapToGrid w:val="0"/>
          <w:color w:val="000000"/>
        </w:rPr>
        <w:t xml:space="preserve">ли </w:t>
      </w:r>
      <w:r w:rsidR="00BB1267">
        <w:rPr>
          <w:rFonts w:ascii="Courier New" w:hAnsi="Courier New" w:cs="Courier New"/>
          <w:snapToGrid w:val="0"/>
          <w:color w:val="000000"/>
        </w:rPr>
        <w:t>Уш</w:t>
      </w:r>
      <w:r w:rsidRPr="001C05E8">
        <w:rPr>
          <w:rFonts w:ascii="Courier New" w:hAnsi="Courier New" w:cs="Courier New"/>
          <w:snapToGrid w:val="0"/>
          <w:color w:val="000000"/>
        </w:rPr>
        <w:t>а</w:t>
      </w:r>
      <w:r w:rsidR="00BB1267">
        <w:rPr>
          <w:rFonts w:ascii="Courier New" w:hAnsi="Courier New" w:cs="Courier New"/>
          <w:snapToGrid w:val="0"/>
          <w:color w:val="000000"/>
        </w:rPr>
        <w:t>с</w:t>
      </w:r>
      <w:r w:rsidRPr="001C05E8">
        <w:rPr>
          <w:rFonts w:ascii="Courier New" w:hAnsi="Courier New" w:cs="Courier New"/>
          <w:snapToGrid w:val="0"/>
          <w:color w:val="000000"/>
        </w:rPr>
        <w:t xml:space="preserve"> держала птиц руками, или сама оказывалась похожей на птицу</w:t>
      </w:r>
      <w:r>
        <w:rPr>
          <w:rFonts w:ascii="Courier New" w:hAnsi="Courier New" w:cs="Courier New"/>
          <w:snapToGrid w:val="0"/>
          <w:color w:val="000000"/>
        </w:rPr>
        <w:t>; или – в христ. времена – Ушас и Ашвины зашифровывались в символы – ветвистые растения, цветы</w:t>
      </w:r>
      <w:r w:rsidR="00BB1267">
        <w:rPr>
          <w:rFonts w:ascii="Courier New" w:hAnsi="Courier New" w:cs="Courier New"/>
          <w:snapToGrid w:val="0"/>
          <w:color w:val="000000"/>
        </w:rPr>
        <w:t>. П</w:t>
      </w:r>
      <w:r w:rsidRPr="001C05E8">
        <w:rPr>
          <w:rFonts w:ascii="Courier New" w:hAnsi="Courier New" w:cs="Courier New"/>
          <w:snapToGrid w:val="0"/>
          <w:color w:val="000000"/>
        </w:rPr>
        <w:t>отому, что у Ушас было мн</w:t>
      </w:r>
      <w:r>
        <w:rPr>
          <w:rFonts w:ascii="Courier New" w:hAnsi="Courier New" w:cs="Courier New"/>
          <w:snapToGrid w:val="0"/>
          <w:color w:val="000000"/>
        </w:rPr>
        <w:t>.</w:t>
      </w:r>
      <w:r w:rsidRPr="001C05E8">
        <w:rPr>
          <w:rFonts w:ascii="Courier New" w:hAnsi="Courier New" w:cs="Courier New"/>
          <w:snapToGrid w:val="0"/>
          <w:color w:val="000000"/>
        </w:rPr>
        <w:t xml:space="preserve"> сестёр – зорь, в русск</w:t>
      </w:r>
      <w:r>
        <w:rPr>
          <w:rFonts w:ascii="Courier New" w:hAnsi="Courier New" w:cs="Courier New"/>
          <w:snapToGrid w:val="0"/>
          <w:color w:val="000000"/>
        </w:rPr>
        <w:t>.</w:t>
      </w:r>
      <w:r w:rsidRPr="001C05E8">
        <w:rPr>
          <w:rFonts w:ascii="Courier New" w:hAnsi="Courier New" w:cs="Courier New"/>
          <w:snapToGrid w:val="0"/>
          <w:color w:val="000000"/>
        </w:rPr>
        <w:t xml:space="preserve"> преданиях и во всяких «поучениях против язычества» слово </w:t>
      </w:r>
      <w:r w:rsidRPr="005F78AB">
        <w:rPr>
          <w:rFonts w:ascii="Courier New" w:hAnsi="Courier New" w:cs="Courier New"/>
          <w:b/>
          <w:bCs/>
          <w:snapToGrid w:val="0"/>
          <w:color w:val="000000"/>
        </w:rPr>
        <w:t>«роженица»</w:t>
      </w:r>
      <w:r w:rsidRPr="001C05E8">
        <w:rPr>
          <w:rFonts w:ascii="Courier New" w:hAnsi="Courier New" w:cs="Courier New"/>
          <w:snapToGrid w:val="0"/>
          <w:color w:val="000000"/>
        </w:rPr>
        <w:t xml:space="preserve"> (одно из гл</w:t>
      </w:r>
      <w:r>
        <w:rPr>
          <w:rFonts w:ascii="Courier New" w:hAnsi="Courier New" w:cs="Courier New"/>
          <w:snapToGrid w:val="0"/>
          <w:color w:val="000000"/>
        </w:rPr>
        <w:t>.</w:t>
      </w:r>
      <w:r w:rsidRPr="001C05E8">
        <w:rPr>
          <w:rFonts w:ascii="Courier New" w:hAnsi="Courier New" w:cs="Courier New"/>
          <w:snapToGrid w:val="0"/>
          <w:color w:val="000000"/>
        </w:rPr>
        <w:t xml:space="preserve"> определений-метафор богини Ушас) употреблялось во мн</w:t>
      </w:r>
      <w:r>
        <w:rPr>
          <w:rFonts w:ascii="Courier New" w:hAnsi="Courier New" w:cs="Courier New"/>
          <w:snapToGrid w:val="0"/>
          <w:color w:val="000000"/>
        </w:rPr>
        <w:t>.</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 </w:t>
      </w:r>
      <w:r w:rsidRPr="001C05E8">
        <w:rPr>
          <w:rFonts w:ascii="Courier New" w:hAnsi="Courier New" w:cs="Courier New"/>
          <w:b/>
          <w:bCs/>
          <w:snapToGrid w:val="0"/>
          <w:color w:val="000000"/>
        </w:rPr>
        <w:t>«роженицы»</w:t>
      </w:r>
      <w:r w:rsidRPr="001C05E8">
        <w:rPr>
          <w:rFonts w:ascii="Courier New" w:hAnsi="Courier New" w:cs="Courier New"/>
          <w:snapToGrid w:val="0"/>
          <w:color w:val="000000"/>
        </w:rPr>
        <w:t>. Больше всего христ</w:t>
      </w:r>
      <w:r>
        <w:rPr>
          <w:rFonts w:ascii="Courier New" w:hAnsi="Courier New" w:cs="Courier New"/>
          <w:snapToGrid w:val="0"/>
          <w:color w:val="000000"/>
        </w:rPr>
        <w:t>.</w:t>
      </w:r>
      <w:r w:rsidRPr="001C05E8">
        <w:rPr>
          <w:rFonts w:ascii="Courier New" w:hAnsi="Courier New" w:cs="Courier New"/>
          <w:snapToGrid w:val="0"/>
          <w:color w:val="000000"/>
        </w:rPr>
        <w:t xml:space="preserve"> идеологи негодовали против «Рода и рожениц».</w:t>
      </w:r>
    </w:p>
    <w:p w:rsidR="00837D60" w:rsidRDefault="00010FEF" w:rsidP="00010FEF">
      <w:pPr>
        <w:pStyle w:val="a5"/>
        <w:ind w:left="-1104" w:right="24"/>
        <w:jc w:val="both"/>
        <w:rPr>
          <w:rFonts w:ascii="Courier New" w:hAnsi="Courier New" w:cs="Courier New"/>
        </w:rPr>
      </w:pPr>
      <w:r>
        <w:rPr>
          <w:rFonts w:ascii="Courier New" w:hAnsi="Courier New" w:cs="Courier New"/>
          <w:snapToGrid w:val="0"/>
          <w:color w:val="000000"/>
        </w:rPr>
        <w:t xml:space="preserve">   Роженицами (суденицами) называли богинь судьбы, сопровождавших человека от рождения до смерти. </w:t>
      </w:r>
      <w:r>
        <w:rPr>
          <w:rFonts w:ascii="Courier New" w:hAnsi="Courier New" w:cs="Courier New"/>
        </w:rPr>
        <w:t>В «Слове об идолах» (</w:t>
      </w:r>
      <w:r>
        <w:rPr>
          <w:rFonts w:ascii="Courier New" w:hAnsi="Courier New" w:cs="Courier New"/>
          <w:lang w:val="en-US"/>
        </w:rPr>
        <w:t>XII</w:t>
      </w:r>
      <w:r>
        <w:rPr>
          <w:rFonts w:ascii="Courier New" w:hAnsi="Courier New" w:cs="Courier New"/>
        </w:rPr>
        <w:t xml:space="preserve"> в.) христ. автор отмечал: </w:t>
      </w:r>
      <w:r>
        <w:rPr>
          <w:rFonts w:ascii="Courier New" w:hAnsi="Courier New" w:cs="Courier New"/>
          <w:snapToGrid w:val="0"/>
          <w:color w:val="000000"/>
        </w:rPr>
        <w:t xml:space="preserve">«Мнози бо от крестьян трапезы ставят идолом и наполняют черпала… Се первый – Рожаница»; в др. списке: </w:t>
      </w:r>
      <w:r>
        <w:rPr>
          <w:rFonts w:ascii="Courier New" w:hAnsi="Courier New" w:cs="Courier New"/>
        </w:rPr>
        <w:t>«…и ныня по украинам их молятся проклятому богу их Перуну, Хорсу и Мокоши и вилам, но творят акы оттай… Не могут ся лишити… даже и доселе – проклятого того ставления вторыя трапезы Роду и рожаницам…»</w:t>
      </w:r>
      <w:r>
        <w:rPr>
          <w:rFonts w:ascii="Courier New" w:hAnsi="Courier New" w:cs="Courier New"/>
          <w:snapToGrid w:val="0"/>
          <w:color w:val="000000"/>
        </w:rPr>
        <w:t xml:space="preserve">. </w:t>
      </w:r>
      <w:r>
        <w:rPr>
          <w:rFonts w:ascii="Courier New" w:hAnsi="Courier New" w:cs="Courier New"/>
        </w:rPr>
        <w:t xml:space="preserve">В </w:t>
      </w:r>
      <w:r>
        <w:rPr>
          <w:rFonts w:ascii="Courier New" w:hAnsi="Courier New" w:cs="Courier New"/>
          <w:lang w:val="en-US"/>
        </w:rPr>
        <w:t>XII</w:t>
      </w:r>
      <w:r>
        <w:rPr>
          <w:rFonts w:ascii="Courier New" w:hAnsi="Courier New" w:cs="Courier New"/>
        </w:rPr>
        <w:t xml:space="preserve"> в. в вопрсах Кирика читаем: «аже се Роду и Рожанице крають (кроить – резать – </w:t>
      </w:r>
      <w:r w:rsidRPr="00486354">
        <w:rPr>
          <w:rFonts w:ascii="Courier New" w:hAnsi="Courier New" w:cs="Courier New"/>
          <w:i/>
          <w:iCs/>
        </w:rPr>
        <w:t>А.Б.</w:t>
      </w:r>
      <w:r>
        <w:rPr>
          <w:rFonts w:ascii="Courier New" w:hAnsi="Courier New" w:cs="Courier New"/>
        </w:rPr>
        <w:t>) хлебы и сиры и мёд? Броняще вельми (епископ),… молвить: горе пьющим Рожанице!». Упрёк содержится в «Слове Исайи пророка о поставляющих вторую трапезу Роду и рожаницам»</w:t>
      </w:r>
      <w:r w:rsidRPr="00D25E11">
        <w:rPr>
          <w:rFonts w:ascii="Courier New" w:hAnsi="Courier New" w:cs="Courier New"/>
        </w:rPr>
        <w:t xml:space="preserve"> </w:t>
      </w:r>
      <w:r>
        <w:rPr>
          <w:rFonts w:ascii="Courier New" w:hAnsi="Courier New" w:cs="Courier New"/>
        </w:rPr>
        <w:t>(</w:t>
      </w:r>
      <w:r>
        <w:rPr>
          <w:rFonts w:ascii="Courier New" w:hAnsi="Courier New" w:cs="Courier New"/>
          <w:lang w:val="en-US"/>
        </w:rPr>
        <w:t>XII</w:t>
      </w:r>
      <w:r w:rsidR="0004751B">
        <w:rPr>
          <w:rFonts w:ascii="Courier New" w:hAnsi="Courier New" w:cs="Courier New"/>
        </w:rPr>
        <w:t xml:space="preserve"> </w:t>
      </w:r>
      <w:r w:rsidRPr="007F1475">
        <w:rPr>
          <w:rFonts w:ascii="Courier New" w:hAnsi="Courier New" w:cs="Courier New"/>
        </w:rPr>
        <w:t>-</w:t>
      </w:r>
      <w:r w:rsidR="0004751B">
        <w:rPr>
          <w:rFonts w:ascii="Courier New" w:hAnsi="Courier New" w:cs="Courier New"/>
        </w:rPr>
        <w:t xml:space="preserve"> </w:t>
      </w:r>
      <w:r>
        <w:rPr>
          <w:rFonts w:ascii="Courier New" w:hAnsi="Courier New" w:cs="Courier New"/>
          <w:lang w:val="en-US"/>
        </w:rPr>
        <w:t>XIII</w:t>
      </w:r>
      <w:r>
        <w:rPr>
          <w:rFonts w:ascii="Courier New" w:hAnsi="Courier New" w:cs="Courier New"/>
        </w:rPr>
        <w:t xml:space="preserve"> вв.): т.е., христ. в </w:t>
      </w:r>
      <w:r>
        <w:rPr>
          <w:rFonts w:ascii="Courier New" w:hAnsi="Courier New" w:cs="Courier New"/>
          <w:lang w:val="en-US"/>
        </w:rPr>
        <w:t>XII</w:t>
      </w:r>
      <w:r w:rsidR="0004751B">
        <w:rPr>
          <w:rFonts w:ascii="Courier New" w:hAnsi="Courier New" w:cs="Courier New"/>
        </w:rPr>
        <w:t xml:space="preserve"> </w:t>
      </w:r>
      <w:r>
        <w:rPr>
          <w:rFonts w:ascii="Courier New" w:hAnsi="Courier New" w:cs="Courier New"/>
        </w:rPr>
        <w:t>-</w:t>
      </w:r>
      <w:r w:rsidR="0004751B">
        <w:rPr>
          <w:rFonts w:ascii="Courier New" w:hAnsi="Courier New" w:cs="Courier New"/>
        </w:rPr>
        <w:t xml:space="preserve"> </w:t>
      </w:r>
      <w:r>
        <w:rPr>
          <w:rFonts w:ascii="Courier New" w:hAnsi="Courier New" w:cs="Courier New"/>
          <w:lang w:val="en-US"/>
        </w:rPr>
        <w:t>XIII</w:t>
      </w:r>
      <w:r>
        <w:rPr>
          <w:rFonts w:ascii="Courier New" w:hAnsi="Courier New" w:cs="Courier New"/>
        </w:rPr>
        <w:t xml:space="preserve"> вв., поставляя первую трапезу (миску с едой) Христу или богородице, вторую тут же ставили Роду и роженицам. Ещё в </w:t>
      </w:r>
      <w:r>
        <w:rPr>
          <w:rFonts w:ascii="Courier New" w:hAnsi="Courier New" w:cs="Courier New"/>
          <w:lang w:val="en-US"/>
        </w:rPr>
        <w:t>XIV</w:t>
      </w:r>
      <w:r>
        <w:rPr>
          <w:rFonts w:ascii="Courier New" w:hAnsi="Courier New" w:cs="Courier New"/>
        </w:rPr>
        <w:t xml:space="preserve"> в. о священниках-двоеверах писали: «череву работни (чревоугодливые) попове уставиша трепарь прикладати рождества богородицы к рожаничьне трапезе, отклады деючи…». Даже священники в средневековье (будучи русск.) чтили Рода и рожениц (делали «отклады» еды для второй трапезы от трапезы первой – богородичной) и «смешивали» (приравнивали к нему) это </w:t>
      </w:r>
      <w:r w:rsidR="00837D60">
        <w:rPr>
          <w:rFonts w:ascii="Courier New" w:hAnsi="Courier New" w:cs="Courier New"/>
        </w:rPr>
        <w:t>почитание с богородичным.</w:t>
      </w:r>
    </w:p>
    <w:p w:rsidR="00837D60" w:rsidRDefault="00010FEF" w:rsidP="00837D60">
      <w:pPr>
        <w:pStyle w:val="a5"/>
        <w:ind w:left="-1104" w:right="24" w:firstLine="552"/>
        <w:jc w:val="both"/>
        <w:rPr>
          <w:rFonts w:ascii="Courier New" w:hAnsi="Courier New" w:cs="Courier New"/>
        </w:rPr>
      </w:pPr>
      <w:r>
        <w:rPr>
          <w:rFonts w:ascii="Courier New" w:hAnsi="Courier New" w:cs="Courier New"/>
        </w:rPr>
        <w:t xml:space="preserve">Др. церковный автор возмущался: «…смешаемь с идольскою трапезою трисвятыя богородици с рожаницами в прогневанье богу». Люди тогда искренне верили: Бого-родица и Роженица – одно и то же. «Слово св. отца нашего Иоанна Златоустого» предостерегало: «Уклоняйся молящих человек Роду и роженицам, Порену и Аполлину, и Мокоши, и берегыни и </w:t>
      </w:r>
      <w:r>
        <w:rPr>
          <w:rFonts w:ascii="Courier New" w:hAnsi="Courier New" w:cs="Courier New"/>
        </w:rPr>
        <w:lastRenderedPageBreak/>
        <w:t xml:space="preserve">всяким богам…». В списке </w:t>
      </w:r>
      <w:r>
        <w:rPr>
          <w:rFonts w:ascii="Courier New" w:hAnsi="Courier New" w:cs="Courier New"/>
          <w:lang w:val="en-US"/>
        </w:rPr>
        <w:t>XIV</w:t>
      </w:r>
      <w:r>
        <w:rPr>
          <w:rFonts w:ascii="Courier New" w:hAnsi="Courier New" w:cs="Courier New"/>
        </w:rPr>
        <w:t xml:space="preserve"> в. «Слова об идолах» Григория Богослова находим: «Т</w:t>
      </w:r>
      <w:r>
        <w:rPr>
          <w:rFonts w:ascii="Izhitza" w:hAnsi="Izhitza" w:cs="Izhitza"/>
        </w:rPr>
        <w:t>h</w:t>
      </w:r>
      <w:r>
        <w:rPr>
          <w:rFonts w:ascii="Courier New" w:hAnsi="Courier New" w:cs="Courier New"/>
        </w:rPr>
        <w:t>м же богомъ требу кладуть и творять и словенскый языкъ кланяется виламъ и Мокошьи, Див</w:t>
      </w:r>
      <w:r>
        <w:rPr>
          <w:rFonts w:ascii="Izhitza" w:hAnsi="Izhitza" w:cs="Izhitza"/>
        </w:rPr>
        <w:t>h</w:t>
      </w:r>
      <w:r>
        <w:rPr>
          <w:rFonts w:ascii="Courier New" w:hAnsi="Courier New" w:cs="Courier New"/>
        </w:rPr>
        <w:t xml:space="preserve">, Перуну, Хърсу, Роду и рожаници, упиремъ и берегынямъ и Переплуту». </w:t>
      </w:r>
      <w:r w:rsidRPr="001C05E8">
        <w:rPr>
          <w:rFonts w:ascii="Courier New" w:hAnsi="Courier New" w:cs="Courier New"/>
        </w:rPr>
        <w:t>В «Слове и поучении против язычества» (</w:t>
      </w:r>
      <w:r w:rsidRPr="001C05E8">
        <w:rPr>
          <w:rFonts w:ascii="Courier New" w:hAnsi="Courier New" w:cs="Courier New"/>
          <w:lang w:val="en-US"/>
        </w:rPr>
        <w:t>XIV</w:t>
      </w:r>
      <w:r w:rsidRPr="001C05E8">
        <w:rPr>
          <w:rFonts w:ascii="Courier New" w:hAnsi="Courier New" w:cs="Courier New"/>
        </w:rPr>
        <w:t xml:space="preserve"> в.) русск</w:t>
      </w:r>
      <w:r>
        <w:rPr>
          <w:rFonts w:ascii="Courier New" w:hAnsi="Courier New" w:cs="Courier New"/>
        </w:rPr>
        <w:t>.</w:t>
      </w:r>
      <w:r w:rsidRPr="001C05E8">
        <w:rPr>
          <w:rFonts w:ascii="Courier New" w:hAnsi="Courier New" w:cs="Courier New"/>
        </w:rPr>
        <w:t xml:space="preserve"> обвиняли: «Паче бо согр</w:t>
      </w:r>
      <w:r w:rsidRPr="001C05E8">
        <w:rPr>
          <w:rFonts w:ascii="Izhitza" w:hAnsi="Izhitza" w:cs="Izhitza"/>
        </w:rPr>
        <w:t>h</w:t>
      </w:r>
      <w:r w:rsidRPr="001C05E8">
        <w:rPr>
          <w:rFonts w:ascii="Courier New" w:hAnsi="Courier New" w:cs="Courier New"/>
        </w:rPr>
        <w:t>шенья… ставленье трапезы рожаницамъ… требы, кладомыя виламъ».</w:t>
      </w:r>
      <w:r>
        <w:rPr>
          <w:rFonts w:ascii="Courier New" w:hAnsi="Courier New" w:cs="Courier New"/>
        </w:rPr>
        <w:t xml:space="preserve"> В многочисленных списках сб. «Златоустов» пересказывается перевод мысли </w:t>
      </w:r>
      <w:r>
        <w:rPr>
          <w:rFonts w:ascii="Courier New" w:hAnsi="Courier New" w:cs="Courier New"/>
          <w:lang w:val="en-US"/>
        </w:rPr>
        <w:t>LXV</w:t>
      </w:r>
      <w:r w:rsidRPr="00A01A17">
        <w:rPr>
          <w:rFonts w:ascii="Courier New" w:hAnsi="Courier New" w:cs="Courier New"/>
        </w:rPr>
        <w:t xml:space="preserve"> </w:t>
      </w:r>
      <w:r>
        <w:rPr>
          <w:rFonts w:ascii="Courier New" w:hAnsi="Courier New" w:cs="Courier New"/>
        </w:rPr>
        <w:t xml:space="preserve">гл. Исайи с осуждением почитания рожениц: «…вы ж взалчете, и той сыти есте трапезу, еже готовасте рожаницам…». Христ. ненавидели жизнеутверждающий смысл идеи Рода и рожениц, которые были наиболее омерзительны для их </w:t>
      </w:r>
      <w:r w:rsidRPr="00A452AF">
        <w:rPr>
          <w:rFonts w:ascii="Courier New" w:hAnsi="Courier New" w:cs="Courier New"/>
        </w:rPr>
        <w:t>сознания</w:t>
      </w:r>
      <w:r>
        <w:rPr>
          <w:rFonts w:ascii="Courier New" w:hAnsi="Courier New" w:cs="Courier New"/>
        </w:rPr>
        <w:t xml:space="preserve">, презирающего, снижающего до самых тёмных бездн падения всякую плоть как изначально грязную, грешную. Хотя Род и роженицы отнюдь не только воплощение плоти, они и воплощение некоей нематериальной силы, энергии жизни. В слове христолюбца зловозмущение это также отчётливо прорывается: «молятся… Мокоши и Симу и Рглу и Перуну и Роду и Рожанице,… иже ставят лише кутьяины трапезы законного обеда, иже нарицаеться беззаконная трапеза, мнимая Роду и рожаницам». По др. списку христолюбцева слова: «то суть идолослужители, иже ставять трапезу рожаницям, короваи молять, вилам и огневи под овином… не тако же простотою зле служим, но смешаем с идольскою трапезой тропарь святыя богородиця с рожаницями в прогневание Богу». Получается, что трапеза Роду и роженицам «беззаконная», незаконная, а христ. богам или, вернее, святым – законная. В «Слове о твари» </w:t>
      </w:r>
      <w:r>
        <w:rPr>
          <w:rFonts w:ascii="Courier New" w:hAnsi="Courier New" w:cs="Courier New"/>
          <w:lang w:val="en-US"/>
        </w:rPr>
        <w:t>XII</w:t>
      </w:r>
      <w:r w:rsidRPr="0037667E">
        <w:rPr>
          <w:rFonts w:ascii="Courier New" w:hAnsi="Courier New" w:cs="Courier New"/>
        </w:rPr>
        <w:t>-</w:t>
      </w:r>
      <w:r>
        <w:rPr>
          <w:rFonts w:ascii="Courier New" w:hAnsi="Courier New" w:cs="Courier New"/>
          <w:lang w:val="en-US"/>
        </w:rPr>
        <w:t>XIII</w:t>
      </w:r>
      <w:r>
        <w:rPr>
          <w:rFonts w:ascii="Courier New" w:hAnsi="Courier New" w:cs="Courier New"/>
        </w:rPr>
        <w:t xml:space="preserve"> в. считается, что «всего горе – ставленье трапезы рожаницам». В рукописи Волоколамского монастыря (сб. Леонида, епископа рязанского) сказано (по Афан. 3,207): «аще ли кто крестит вторую трапезу родству (Роду) и рожаницам тропарём св. богородицы, а кто яст и пиет, да будет проклят». Христ. объявили отеческую многотысячелетнюю веру праотцов русск. вне закона. Но люди «смешивали»-соединяли почитание Рода и рожениц с почитанием богородицы (а что им оставалось делать при железном давлении </w:t>
      </w:r>
      <w:r w:rsidR="00617479">
        <w:rPr>
          <w:rFonts w:ascii="Courier New" w:hAnsi="Courier New" w:cs="Courier New"/>
        </w:rPr>
        <w:t>х</w:t>
      </w:r>
      <w:r>
        <w:rPr>
          <w:rFonts w:ascii="Courier New" w:hAnsi="Courier New" w:cs="Courier New"/>
        </w:rPr>
        <w:t xml:space="preserve">рист. </w:t>
      </w:r>
      <w:r w:rsidR="00617479">
        <w:rPr>
          <w:rFonts w:ascii="Courier New" w:hAnsi="Courier New" w:cs="Courier New"/>
        </w:rPr>
        <w:t xml:space="preserve">интернационала?!). Ставили </w:t>
      </w:r>
      <w:r>
        <w:rPr>
          <w:rFonts w:ascii="Courier New" w:hAnsi="Courier New" w:cs="Courier New"/>
        </w:rPr>
        <w:t>тем и др. кутью, сыр, мёд, соль, «кроили»-резали намолённые караваи хл</w:t>
      </w:r>
      <w:r w:rsidRPr="00853908">
        <w:rPr>
          <w:rFonts w:ascii="Ozegov NT" w:hAnsi="Ozegov NT" w:cs="Ozegov NT"/>
        </w:rPr>
        <w:t>е</w:t>
      </w:r>
      <w:r>
        <w:rPr>
          <w:rFonts w:ascii="Courier New" w:hAnsi="Courier New" w:cs="Courier New"/>
        </w:rPr>
        <w:t xml:space="preserve">ба. </w:t>
      </w:r>
      <w:r w:rsidR="00617479">
        <w:rPr>
          <w:rFonts w:ascii="Courier New" w:hAnsi="Courier New" w:cs="Courier New"/>
        </w:rPr>
        <w:t>С</w:t>
      </w:r>
      <w:r>
        <w:rPr>
          <w:rFonts w:ascii="Courier New" w:hAnsi="Courier New" w:cs="Courier New"/>
        </w:rPr>
        <w:t>ами вкушали той трапезы, чтоб причаститься к делам Р</w:t>
      </w:r>
      <w:r w:rsidR="00837D60">
        <w:rPr>
          <w:rFonts w:ascii="Courier New" w:hAnsi="Courier New" w:cs="Courier New"/>
        </w:rPr>
        <w:t>ода и рожениц, их мощному духу.</w:t>
      </w:r>
    </w:p>
    <w:p w:rsidR="00010FEF" w:rsidRPr="001C05E8" w:rsidRDefault="00010FEF" w:rsidP="00837D60">
      <w:pPr>
        <w:pStyle w:val="a5"/>
        <w:ind w:left="-1104" w:right="24" w:firstLine="552"/>
        <w:jc w:val="both"/>
        <w:rPr>
          <w:rFonts w:ascii="Courier New" w:hAnsi="Courier New" w:cs="Courier New"/>
          <w:snapToGrid w:val="0"/>
          <w:color w:val="000000"/>
        </w:rPr>
      </w:pPr>
      <w:r>
        <w:rPr>
          <w:rFonts w:ascii="Courier New" w:hAnsi="Courier New" w:cs="Courier New"/>
        </w:rPr>
        <w:t>Афан. анализировал (3,166,208): «…наравне с другими богами Роду и рож</w:t>
      </w:r>
      <w:r w:rsidR="00836BB0">
        <w:rPr>
          <w:rFonts w:ascii="Courier New" w:hAnsi="Courier New" w:cs="Courier New"/>
        </w:rPr>
        <w:t>е</w:t>
      </w:r>
      <w:r>
        <w:rPr>
          <w:rFonts w:ascii="Courier New" w:hAnsi="Courier New" w:cs="Courier New"/>
        </w:rPr>
        <w:t>ницам воссылались молитвы, приносились жертвы</w:t>
      </w:r>
      <w:r w:rsidR="00836BB0">
        <w:rPr>
          <w:rFonts w:ascii="Courier New" w:hAnsi="Courier New" w:cs="Courier New"/>
        </w:rPr>
        <w:t>,</w:t>
      </w:r>
      <w:r>
        <w:rPr>
          <w:rFonts w:ascii="Courier New" w:hAnsi="Courier New" w:cs="Courier New"/>
        </w:rPr>
        <w:t xml:space="preserve"> учреждались законные (обрядовые) трапезы</w:t>
      </w:r>
      <w:r w:rsidR="006E306B">
        <w:rPr>
          <w:rFonts w:ascii="Courier New" w:hAnsi="Courier New" w:cs="Courier New"/>
        </w:rPr>
        <w:t>.</w:t>
      </w:r>
      <w:r>
        <w:rPr>
          <w:rFonts w:ascii="Courier New" w:hAnsi="Courier New" w:cs="Courier New"/>
        </w:rPr>
        <w:t xml:space="preserve"> </w:t>
      </w:r>
      <w:r w:rsidR="006E306B">
        <w:rPr>
          <w:rFonts w:ascii="Courier New" w:hAnsi="Courier New" w:cs="Courier New"/>
        </w:rPr>
        <w:t>П</w:t>
      </w:r>
      <w:r>
        <w:rPr>
          <w:rFonts w:ascii="Courier New" w:hAnsi="Courier New" w:cs="Courier New"/>
        </w:rPr>
        <w:t>иршества, на которых присутствующие вкушали</w:t>
      </w:r>
      <w:r w:rsidR="00836BB0">
        <w:rPr>
          <w:rFonts w:ascii="Courier New" w:hAnsi="Courier New" w:cs="Courier New"/>
        </w:rPr>
        <w:t>,</w:t>
      </w:r>
      <w:r>
        <w:rPr>
          <w:rFonts w:ascii="Courier New" w:hAnsi="Courier New" w:cs="Courier New"/>
        </w:rPr>
        <w:t xml:space="preserve"> пили от жертвенных приношений, возглашали песни в честь Рода и </w:t>
      </w:r>
      <w:r>
        <w:rPr>
          <w:rFonts w:ascii="Courier New" w:hAnsi="Courier New" w:cs="Courier New"/>
        </w:rPr>
        <w:lastRenderedPageBreak/>
        <w:t>рож</w:t>
      </w:r>
      <w:r w:rsidR="00836BB0">
        <w:rPr>
          <w:rFonts w:ascii="Courier New" w:hAnsi="Courier New" w:cs="Courier New"/>
        </w:rPr>
        <w:t>е</w:t>
      </w:r>
      <w:r>
        <w:rPr>
          <w:rFonts w:ascii="Courier New" w:hAnsi="Courier New" w:cs="Courier New"/>
        </w:rPr>
        <w:t>ниц</w:t>
      </w:r>
      <w:r w:rsidR="00836BB0">
        <w:rPr>
          <w:rFonts w:ascii="Courier New" w:hAnsi="Courier New" w:cs="Courier New"/>
        </w:rPr>
        <w:t>,</w:t>
      </w:r>
      <w:r>
        <w:rPr>
          <w:rFonts w:ascii="Courier New" w:hAnsi="Courier New" w:cs="Courier New"/>
        </w:rPr>
        <w:t xml:space="preserve"> молили их быть благосклонными к новорождённому младенцу, взять его под свой покров</w:t>
      </w:r>
      <w:r w:rsidR="00836BB0">
        <w:rPr>
          <w:rFonts w:ascii="Courier New" w:hAnsi="Courier New" w:cs="Courier New"/>
        </w:rPr>
        <w:t>,</w:t>
      </w:r>
      <w:r>
        <w:rPr>
          <w:rFonts w:ascii="Courier New" w:hAnsi="Courier New" w:cs="Courier New"/>
        </w:rPr>
        <w:t xml:space="preserve"> наделить счастьем. Так после принятия христианства древняя богиня… сме</w:t>
      </w:r>
      <w:r w:rsidR="001276E0">
        <w:rPr>
          <w:rFonts w:ascii="Courier New" w:hAnsi="Courier New" w:cs="Courier New"/>
        </w:rPr>
        <w:t>нилась… Пречистою Девою, то роже</w:t>
      </w:r>
      <w:r>
        <w:rPr>
          <w:rFonts w:ascii="Courier New" w:hAnsi="Courier New" w:cs="Courier New"/>
        </w:rPr>
        <w:t>ничные трапезы стали сопровождаться славословием богородицы… В сборнике прошлого столетия в числе суеверий упомянуто: «с ребят первые волосы стригут и бабы каши варят на собрание рожаницам». Богор</w:t>
      </w:r>
      <w:r w:rsidR="001276E0">
        <w:rPr>
          <w:rFonts w:ascii="Courier New" w:hAnsi="Courier New" w:cs="Courier New"/>
        </w:rPr>
        <w:t>о</w:t>
      </w:r>
      <w:r>
        <w:rPr>
          <w:rFonts w:ascii="Courier New" w:hAnsi="Courier New" w:cs="Courier New"/>
        </w:rPr>
        <w:t xml:space="preserve">дицу представляли «человекородицей» (христ. выражение из постановления Лаодикийского собора), что возмущало христ.: «по святем крещении… попове оуставиша тропарь прикладати рождества богородици к рожаничьне трапезе». Рожениц, с одной стороны, считали рождающими солнце, небесными богинями-сёстрами, с др., - богинями судьбы, доли, суденицами (суженицами). </w:t>
      </w:r>
      <w:r>
        <w:rPr>
          <w:rFonts w:ascii="Courier New" w:hAnsi="Courier New" w:cs="Courier New"/>
          <w:snapToGrid w:val="0"/>
          <w:color w:val="000000"/>
        </w:rPr>
        <w:t xml:space="preserve">В русск. средневековых астрономических текстах Роженицы - семь планет, влияющих на судьбы людей. </w:t>
      </w:r>
      <w:r>
        <w:rPr>
          <w:rFonts w:ascii="Courier New" w:hAnsi="Courier New" w:cs="Courier New"/>
        </w:rPr>
        <w:t>Афан. продолжал: «Собственно о рож</w:t>
      </w:r>
      <w:r w:rsidR="00306136">
        <w:rPr>
          <w:rFonts w:ascii="Courier New" w:hAnsi="Courier New" w:cs="Courier New"/>
        </w:rPr>
        <w:t>е</w:t>
      </w:r>
      <w:r>
        <w:rPr>
          <w:rFonts w:ascii="Courier New" w:hAnsi="Courier New" w:cs="Courier New"/>
        </w:rPr>
        <w:t>ницах мы не встречаем свидетельств, чтобы они пряли жизненную нить; думаем, однако, что и с ними в старину соединялось подобное же представление и только позабыто в течение последующих веков»; «в отдалённой древности обряд постригов имел религиозное значение, ребёнка постригали его рож</w:t>
      </w:r>
      <w:r w:rsidR="00306136">
        <w:rPr>
          <w:rFonts w:ascii="Courier New" w:hAnsi="Courier New" w:cs="Courier New"/>
        </w:rPr>
        <w:t>е</w:t>
      </w:r>
      <w:r>
        <w:rPr>
          <w:rFonts w:ascii="Courier New" w:hAnsi="Courier New" w:cs="Courier New"/>
        </w:rPr>
        <w:t>нице</w:t>
      </w:r>
      <w:r w:rsidR="00E5164E">
        <w:rPr>
          <w:rFonts w:ascii="Courier New" w:hAnsi="Courier New" w:cs="Courier New"/>
        </w:rPr>
        <w:t xml:space="preserve">, </w:t>
      </w:r>
      <w:r>
        <w:rPr>
          <w:rFonts w:ascii="Courier New" w:hAnsi="Courier New" w:cs="Courier New"/>
        </w:rPr>
        <w:t>отдавая под покров его гения хранителя или счастливой доброй Доли…».</w:t>
      </w:r>
    </w:p>
    <w:p w:rsidR="00010FEF" w:rsidRPr="001C05E8" w:rsidRDefault="00010FEF" w:rsidP="00010FEF">
      <w:pPr>
        <w:pStyle w:val="a5"/>
        <w:ind w:left="-1104" w:right="24" w:firstLine="528"/>
        <w:jc w:val="both"/>
        <w:rPr>
          <w:rFonts w:ascii="Courier New" w:hAnsi="Courier New" w:cs="Courier New"/>
          <w:snapToGrid w:val="0"/>
          <w:color w:val="000000"/>
        </w:rPr>
      </w:pPr>
      <w:r>
        <w:rPr>
          <w:rFonts w:ascii="Courier New" w:hAnsi="Courier New" w:cs="Courier New"/>
          <w:snapToGrid w:val="0"/>
          <w:color w:val="000000"/>
        </w:rPr>
        <w:t>Что характерно, в Др. Руси мало употребительно слово «женщина» (хотя в слове «жена» оно сокрыто, но это уже др., как и слово «бабы» в смысле женщины). В полной мере, во всяком случае</w:t>
      </w:r>
      <w:r w:rsidR="009405F8">
        <w:rPr>
          <w:rFonts w:ascii="Courier New" w:hAnsi="Courier New" w:cs="Courier New"/>
          <w:snapToGrid w:val="0"/>
          <w:color w:val="000000"/>
        </w:rPr>
        <w:t>,</w:t>
      </w:r>
      <w:r>
        <w:rPr>
          <w:rFonts w:ascii="Courier New" w:hAnsi="Courier New" w:cs="Courier New"/>
          <w:snapToGrid w:val="0"/>
          <w:color w:val="000000"/>
        </w:rPr>
        <w:t xml:space="preserve"> в мифопоэтических представлениях русск. и слав., распространилось определение </w:t>
      </w:r>
      <w:r w:rsidRPr="00BF0565">
        <w:rPr>
          <w:rFonts w:ascii="Courier New" w:hAnsi="Courier New" w:cs="Courier New"/>
          <w:i/>
          <w:iCs/>
          <w:snapToGrid w:val="0"/>
          <w:color w:val="000000"/>
        </w:rPr>
        <w:t>роженицы</w:t>
      </w:r>
      <w:r>
        <w:rPr>
          <w:rFonts w:ascii="Courier New" w:hAnsi="Courier New" w:cs="Courier New"/>
          <w:snapToGrid w:val="0"/>
          <w:color w:val="000000"/>
        </w:rPr>
        <w:t xml:space="preserve">. Это связано с пониманием мироощущения самой женщины, которое всегда считалось тайной тайн. Жизнь женщины и жизнь мужчины далеко не одно и то же. Мужчина (кроме возрастных изменений) никогда не меняется, с момента рождения до смерти. Его тело остаётся неизменным. Женщина после первой близости с мужчиной становится др. Её близость с мужчиной, когда она зачинает, </w:t>
      </w:r>
      <w:r w:rsidRPr="00E50E7F">
        <w:rPr>
          <w:rFonts w:ascii="Courier New" w:hAnsi="Courier New" w:cs="Courier New"/>
          <w:i/>
          <w:iCs/>
          <w:snapToGrid w:val="0"/>
          <w:color w:val="000000"/>
        </w:rPr>
        <w:t>раскалывает её надвое</w:t>
      </w:r>
      <w:r>
        <w:rPr>
          <w:rFonts w:ascii="Courier New" w:hAnsi="Courier New" w:cs="Courier New"/>
          <w:snapToGrid w:val="0"/>
          <w:color w:val="000000"/>
        </w:rPr>
        <w:t>. Появляется нечто, что не покидает её сознание всю жизнь. Это останется, даже если её ребёнок умрёт, даже если умрут все её дети. Ибо останется осознание времени, когда она носила под сердцем дитя. Это чувство никогда не покидает её д</w:t>
      </w:r>
      <w:r w:rsidRPr="0072409D">
        <w:rPr>
          <w:rFonts w:ascii="Ozegov NT" w:hAnsi="Ozegov NT" w:cs="Ozegov NT"/>
          <w:snapToGrid w:val="0"/>
          <w:color w:val="000000"/>
        </w:rPr>
        <w:t>у</w:t>
      </w:r>
      <w:r>
        <w:rPr>
          <w:rFonts w:ascii="Courier New" w:hAnsi="Courier New" w:cs="Courier New"/>
          <w:snapToGrid w:val="0"/>
          <w:color w:val="000000"/>
        </w:rPr>
        <w:t>шу. Женщина уважает себя, осознавая ответственность за двоих. Она всегда остаётся порядочной. Перед каждой близостью она девственница, после каждой близости она мать. Поэтому в мифол. есть уважаемые богини Девы, есть уважаемые богини Матери - и в какой-то степени это одно и то же, - у древ. слав. воплощённое в собирательное понятие «</w:t>
      </w:r>
      <w:r w:rsidRPr="00124F9D">
        <w:rPr>
          <w:rFonts w:ascii="Courier New" w:hAnsi="Courier New" w:cs="Courier New"/>
          <w:i/>
          <w:iCs/>
          <w:snapToGrid w:val="0"/>
          <w:color w:val="000000"/>
        </w:rPr>
        <w:t>роженицы</w:t>
      </w:r>
      <w:r>
        <w:rPr>
          <w:rFonts w:ascii="Courier New" w:hAnsi="Courier New" w:cs="Courier New"/>
          <w:snapToGrid w:val="0"/>
          <w:color w:val="000000"/>
        </w:rPr>
        <w:t xml:space="preserve">». </w:t>
      </w:r>
      <w:r>
        <w:rPr>
          <w:rFonts w:ascii="Courier New" w:hAnsi="Courier New" w:cs="Courier New"/>
          <w:snapToGrid w:val="0"/>
          <w:color w:val="000000"/>
        </w:rPr>
        <w:lastRenderedPageBreak/>
        <w:t>Безымянным роженицам нет числа, им делали маленькие памятники, воплощённые в крошечных фигурках из дерева, глины, камня, которые втыкались в засеянные пол</w:t>
      </w:r>
      <w:r w:rsidRPr="0041696B">
        <w:rPr>
          <w:rFonts w:ascii="Ozegov NT" w:hAnsi="Ozegov NT" w:cs="Ozegov NT"/>
          <w:snapToGrid w:val="0"/>
          <w:color w:val="000000"/>
        </w:rPr>
        <w:t>я</w:t>
      </w:r>
      <w:r>
        <w:rPr>
          <w:rFonts w:ascii="Courier New" w:hAnsi="Courier New" w:cs="Courier New"/>
          <w:snapToGrid w:val="0"/>
          <w:color w:val="000000"/>
        </w:rPr>
        <w:t xml:space="preserve"> или хранились в домах, хлевах, конюшнях и проч. Рыбаков писал (сл.466): «Во всех поучениях против язычества все славянские божества… упоминаются обычно общим перечнем, но Род и роженицы выделяются особо; к трапезам в честь этих божеств авторы поучений возвращаются повторно, что выдвигает… (их) на видное место… Вплоть до </w:t>
      </w:r>
      <w:r>
        <w:rPr>
          <w:rFonts w:ascii="Courier New" w:hAnsi="Courier New" w:cs="Courier New"/>
          <w:snapToGrid w:val="0"/>
          <w:color w:val="000000"/>
          <w:lang w:val="en-US"/>
        </w:rPr>
        <w:t>XVIII</w:t>
      </w:r>
      <w:r>
        <w:rPr>
          <w:rFonts w:ascii="Courier New" w:hAnsi="Courier New" w:cs="Courier New"/>
          <w:snapToGrid w:val="0"/>
          <w:color w:val="000000"/>
        </w:rPr>
        <w:t xml:space="preserve"> в. переписывались статьи с перечнем запрещённых… обрядов и обычаев, среди которых есть и такой: «…каши варят на собрание рожаницам». Здесь прямо говорится о публичном, общественном культе рожениц, осуществлявшемся на «собраниях». Такие собрания были после рождества богородицы (8 сентября) 9 сентября. Для всех вост. слав. областей это праздник урожая – завершения гл. цикла земледельческих работ: роженицы уже всё в этом г. нарожали. Рыбаков писал (сл.469): «Вплоть до наших дней православная церковь на праздник рождества богородицы производит «благословение хлебов». Языческая сущность праздника урожая вошла в конце концов в церковную практику, несмотря на долгие протесты средневековых ригористов. И точно так же, как делали попы </w:t>
      </w:r>
      <w:r>
        <w:rPr>
          <w:rFonts w:ascii="Courier New" w:hAnsi="Courier New" w:cs="Courier New"/>
          <w:snapToGrid w:val="0"/>
          <w:color w:val="000000"/>
          <w:lang w:val="en-US"/>
        </w:rPr>
        <w:t>XII</w:t>
      </w:r>
      <w:r w:rsidR="006E0265">
        <w:rPr>
          <w:rFonts w:ascii="Courier New" w:hAnsi="Courier New" w:cs="Courier New"/>
          <w:snapToGrid w:val="0"/>
          <w:color w:val="000000"/>
        </w:rPr>
        <w:t xml:space="preserve"> </w:t>
      </w:r>
      <w:r w:rsidRPr="00537DB1">
        <w:rPr>
          <w:rFonts w:ascii="Courier New" w:hAnsi="Courier New" w:cs="Courier New"/>
          <w:snapToGrid w:val="0"/>
          <w:color w:val="000000"/>
        </w:rPr>
        <w:t>-</w:t>
      </w:r>
      <w:r w:rsidR="006E0265">
        <w:rPr>
          <w:rFonts w:ascii="Courier New" w:hAnsi="Courier New" w:cs="Courier New"/>
          <w:snapToGrid w:val="0"/>
          <w:color w:val="000000"/>
        </w:rPr>
        <w:t xml:space="preserve"> </w:t>
      </w:r>
      <w:r>
        <w:rPr>
          <w:rFonts w:ascii="Courier New" w:hAnsi="Courier New" w:cs="Courier New"/>
          <w:snapToGrid w:val="0"/>
          <w:color w:val="000000"/>
          <w:lang w:val="en-US"/>
        </w:rPr>
        <w:t>XIV</w:t>
      </w:r>
      <w:r>
        <w:rPr>
          <w:rFonts w:ascii="Courier New" w:hAnsi="Courier New" w:cs="Courier New"/>
          <w:snapToGrid w:val="0"/>
          <w:color w:val="000000"/>
        </w:rPr>
        <w:t xml:space="preserve"> вв., прилагая к рож</w:t>
      </w:r>
      <w:r w:rsidR="006E0265">
        <w:rPr>
          <w:rFonts w:ascii="Courier New" w:hAnsi="Courier New" w:cs="Courier New"/>
          <w:snapToGrid w:val="0"/>
          <w:color w:val="000000"/>
        </w:rPr>
        <w:t>е</w:t>
      </w:r>
      <w:r>
        <w:rPr>
          <w:rFonts w:ascii="Courier New" w:hAnsi="Courier New" w:cs="Courier New"/>
          <w:snapToGrid w:val="0"/>
          <w:color w:val="000000"/>
        </w:rPr>
        <w:t>ничной трапезе тропарь рождества богородицы, так и теперь полагается «на благословении хлебов – тропарь праздника трижды».</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Ушас </w:t>
      </w:r>
      <w:r>
        <w:rPr>
          <w:rFonts w:ascii="Courier New" w:hAnsi="Courier New" w:cs="Courier New"/>
          <w:snapToGrid w:val="0"/>
          <w:color w:val="000000"/>
        </w:rPr>
        <w:t xml:space="preserve">(гл. роженица) </w:t>
      </w:r>
      <w:r w:rsidRPr="001C05E8">
        <w:rPr>
          <w:rFonts w:ascii="Courier New" w:hAnsi="Courier New" w:cs="Courier New"/>
          <w:snapToGrid w:val="0"/>
          <w:color w:val="000000"/>
        </w:rPr>
        <w:t>покровительствовала путникам и певцам, приносила богатство, счастье. Эта богиня и в последующие времена никуда не исчезла, просто в одних регионах слав</w:t>
      </w:r>
      <w:r>
        <w:rPr>
          <w:rFonts w:ascii="Courier New" w:hAnsi="Courier New" w:cs="Courier New"/>
          <w:snapToGrid w:val="0"/>
          <w:color w:val="000000"/>
        </w:rPr>
        <w:t>.</w:t>
      </w:r>
      <w:r w:rsidRPr="001C05E8">
        <w:rPr>
          <w:rFonts w:ascii="Courier New" w:hAnsi="Courier New" w:cs="Courier New"/>
          <w:snapToGrid w:val="0"/>
          <w:color w:val="000000"/>
        </w:rPr>
        <w:t xml:space="preserve"> и русск</w:t>
      </w:r>
      <w:r>
        <w:rPr>
          <w:rFonts w:ascii="Courier New" w:hAnsi="Courier New" w:cs="Courier New"/>
          <w:snapToGrid w:val="0"/>
          <w:color w:val="000000"/>
        </w:rPr>
        <w:t>.</w:t>
      </w:r>
      <w:r w:rsidRPr="001C05E8">
        <w:rPr>
          <w:rFonts w:ascii="Courier New" w:hAnsi="Courier New" w:cs="Courier New"/>
          <w:snapToGrid w:val="0"/>
          <w:color w:val="000000"/>
        </w:rPr>
        <w:t xml:space="preserve"> мира она слилась </w:t>
      </w:r>
      <w:r>
        <w:rPr>
          <w:rFonts w:ascii="Courier New" w:hAnsi="Courier New" w:cs="Courier New"/>
          <w:snapToGrid w:val="0"/>
          <w:color w:val="000000"/>
        </w:rPr>
        <w:t xml:space="preserve">в некую троицу </w:t>
      </w:r>
      <w:r w:rsidRPr="001C05E8">
        <w:rPr>
          <w:rFonts w:ascii="Courier New" w:hAnsi="Courier New" w:cs="Courier New"/>
          <w:snapToGrid w:val="0"/>
          <w:color w:val="000000"/>
        </w:rPr>
        <w:t>с всадниками-сыновьями и стала называться общим с ними именем – Авсень, Аусень, Баусень, Говсень, Овсень, Просинец, Таусень, Ус</w:t>
      </w:r>
      <w:r w:rsidRPr="001C05E8">
        <w:rPr>
          <w:rFonts w:ascii="Izhitza" w:hAnsi="Izhitza" w:cs="Izhitza"/>
          <w:snapToGrid w:val="0"/>
          <w:color w:val="000000"/>
        </w:rPr>
        <w:t>h</w:t>
      </w:r>
      <w:r w:rsidRPr="001C05E8">
        <w:rPr>
          <w:rFonts w:ascii="Courier New" w:hAnsi="Courier New" w:cs="Courier New"/>
          <w:snapToGrid w:val="0"/>
          <w:color w:val="000000"/>
        </w:rPr>
        <w:t>ница, Ус</w:t>
      </w:r>
      <w:r w:rsidRPr="001C05E8">
        <w:rPr>
          <w:rFonts w:ascii="Izhitza" w:hAnsi="Izhitza" w:cs="Izhitza"/>
          <w:snapToGrid w:val="0"/>
          <w:color w:val="000000"/>
        </w:rPr>
        <w:t>h</w:t>
      </w:r>
      <w:r w:rsidRPr="001C05E8">
        <w:rPr>
          <w:rFonts w:ascii="Courier New" w:hAnsi="Courier New" w:cs="Courier New"/>
          <w:snapToGrid w:val="0"/>
          <w:color w:val="000000"/>
        </w:rPr>
        <w:t>нь, Усеньш и проч.; в др</w:t>
      </w:r>
      <w:r>
        <w:rPr>
          <w:rFonts w:ascii="Courier New" w:hAnsi="Courier New" w:cs="Courier New"/>
          <w:snapToGrid w:val="0"/>
          <w:color w:val="000000"/>
        </w:rPr>
        <w:t>.</w:t>
      </w:r>
      <w:r w:rsidRPr="001C05E8">
        <w:rPr>
          <w:rFonts w:ascii="Courier New" w:hAnsi="Courier New" w:cs="Courier New"/>
          <w:snapToGrid w:val="0"/>
          <w:color w:val="000000"/>
        </w:rPr>
        <w:t xml:space="preserve"> регионах называлась Заря, Заря утренняя</w:t>
      </w:r>
      <w:r w:rsidR="00837D60">
        <w:rPr>
          <w:rFonts w:ascii="Courier New" w:hAnsi="Courier New" w:cs="Courier New"/>
          <w:snapToGrid w:val="0"/>
          <w:color w:val="000000"/>
        </w:rPr>
        <w:t xml:space="preserve"> (Утрия, Оутрия)</w:t>
      </w:r>
      <w:r w:rsidRPr="001C05E8">
        <w:rPr>
          <w:rFonts w:ascii="Courier New" w:hAnsi="Courier New" w:cs="Courier New"/>
          <w:snapToGrid w:val="0"/>
          <w:color w:val="000000"/>
        </w:rPr>
        <w:t>, Зори; в третьих –</w:t>
      </w:r>
      <w:r w:rsidR="00837D60">
        <w:rPr>
          <w:rFonts w:ascii="Courier New" w:hAnsi="Courier New" w:cs="Courier New"/>
          <w:snapToGrid w:val="0"/>
          <w:color w:val="000000"/>
        </w:rPr>
        <w:t xml:space="preserve"> Дева, Мать, Матута, Роженица, р</w:t>
      </w:r>
      <w:r w:rsidRPr="001C05E8">
        <w:rPr>
          <w:rFonts w:ascii="Courier New" w:hAnsi="Courier New" w:cs="Courier New"/>
          <w:snapToGrid w:val="0"/>
          <w:color w:val="000000"/>
        </w:rPr>
        <w:t>оженицы; в четвертых - она частично слилась с функциями б</w:t>
      </w:r>
      <w:r>
        <w:rPr>
          <w:rFonts w:ascii="Courier New" w:hAnsi="Courier New" w:cs="Courier New"/>
          <w:snapToGrid w:val="0"/>
          <w:color w:val="000000"/>
        </w:rPr>
        <w:t>огини с</w:t>
      </w:r>
      <w:r w:rsidRPr="001C05E8">
        <w:rPr>
          <w:rFonts w:ascii="Courier New" w:hAnsi="Courier New" w:cs="Courier New"/>
          <w:snapToGrid w:val="0"/>
          <w:color w:val="000000"/>
        </w:rPr>
        <w:t>удьбы Макошь (Мать Судьбы)</w:t>
      </w:r>
      <w:r>
        <w:rPr>
          <w:rFonts w:ascii="Courier New" w:hAnsi="Courier New" w:cs="Courier New"/>
          <w:snapToGrid w:val="0"/>
          <w:color w:val="000000"/>
        </w:rPr>
        <w:t xml:space="preserve"> и др. богинями судьбы (их мн., см.)</w:t>
      </w:r>
      <w:r w:rsidRPr="001C05E8">
        <w:rPr>
          <w:rFonts w:ascii="Courier New" w:hAnsi="Courier New" w:cs="Courier New"/>
          <w:snapToGrid w:val="0"/>
          <w:color w:val="000000"/>
        </w:rPr>
        <w:t>. Даже с наступлением христ</w:t>
      </w:r>
      <w:r>
        <w:rPr>
          <w:rFonts w:ascii="Courier New" w:hAnsi="Courier New" w:cs="Courier New"/>
          <w:snapToGrid w:val="0"/>
          <w:color w:val="000000"/>
        </w:rPr>
        <w:t>.</w:t>
      </w:r>
      <w:r w:rsidRPr="001C05E8">
        <w:rPr>
          <w:rFonts w:ascii="Courier New" w:hAnsi="Courier New" w:cs="Courier New"/>
          <w:snapToGrid w:val="0"/>
          <w:color w:val="000000"/>
        </w:rPr>
        <w:t xml:space="preserve"> яркий образ солнечной богини в алых одеждах не исчез из памяти наших предков. В новгородской Хлудовской псалтири кон</w:t>
      </w:r>
      <w:r>
        <w:rPr>
          <w:rFonts w:ascii="Courier New" w:hAnsi="Courier New" w:cs="Courier New"/>
          <w:snapToGrid w:val="0"/>
          <w:color w:val="000000"/>
        </w:rPr>
        <w:t>.</w:t>
      </w:r>
      <w:r w:rsidRPr="001C05E8">
        <w:rPr>
          <w:rFonts w:ascii="Courier New" w:hAnsi="Courier New" w:cs="Courier New"/>
          <w:snapToGrid w:val="0"/>
          <w:color w:val="000000"/>
        </w:rPr>
        <w:t xml:space="preserve"> Х</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в. есть миниатюра: огнеподобная дева несёт в руках </w:t>
      </w:r>
      <w:r>
        <w:rPr>
          <w:rFonts w:ascii="Courier New" w:hAnsi="Courier New" w:cs="Courier New"/>
          <w:snapToGrid w:val="0"/>
          <w:color w:val="000000"/>
        </w:rPr>
        <w:t>с</w:t>
      </w:r>
      <w:r w:rsidRPr="001C05E8">
        <w:rPr>
          <w:rFonts w:ascii="Courier New" w:hAnsi="Courier New" w:cs="Courier New"/>
          <w:snapToGrid w:val="0"/>
          <w:color w:val="000000"/>
        </w:rPr>
        <w:t>олнце (не могли же христ</w:t>
      </w:r>
      <w:r>
        <w:rPr>
          <w:rFonts w:ascii="Courier New" w:hAnsi="Courier New" w:cs="Courier New"/>
          <w:snapToGrid w:val="0"/>
          <w:color w:val="000000"/>
        </w:rPr>
        <w:t>.</w:t>
      </w:r>
      <w:r w:rsidRPr="001C05E8">
        <w:rPr>
          <w:rFonts w:ascii="Courier New" w:hAnsi="Courier New" w:cs="Courier New"/>
          <w:snapToGrid w:val="0"/>
          <w:color w:val="000000"/>
        </w:rPr>
        <w:t xml:space="preserve"> изобразить деву, </w:t>
      </w:r>
      <w:r w:rsidRPr="006638E6">
        <w:rPr>
          <w:rFonts w:ascii="Courier New" w:hAnsi="Courier New" w:cs="Courier New"/>
          <w:b/>
          <w:bCs/>
          <w:snapToGrid w:val="0"/>
          <w:color w:val="000000"/>
        </w:rPr>
        <w:t>рожающую</w:t>
      </w:r>
      <w:r w:rsidRPr="001C05E8">
        <w:rPr>
          <w:rFonts w:ascii="Courier New" w:hAnsi="Courier New" w:cs="Courier New"/>
          <w:snapToGrid w:val="0"/>
          <w:color w:val="000000"/>
        </w:rPr>
        <w:t xml:space="preserve"> </w:t>
      </w:r>
      <w:r>
        <w:rPr>
          <w:rFonts w:ascii="Courier New" w:hAnsi="Courier New" w:cs="Courier New"/>
          <w:snapToGrid w:val="0"/>
          <w:color w:val="000000"/>
        </w:rPr>
        <w:t>с</w:t>
      </w:r>
      <w:r w:rsidRPr="001C05E8">
        <w:rPr>
          <w:rFonts w:ascii="Courier New" w:hAnsi="Courier New" w:cs="Courier New"/>
          <w:snapToGrid w:val="0"/>
          <w:color w:val="000000"/>
        </w:rPr>
        <w:t>олнце!), имя её, как гласит надпись, «Зоря утренняя».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РВ Ушас посвящено 20 гимнов и уп. ещё более чем в 300. Ни в одном произведении мировой поэзии нет таких </w:t>
      </w:r>
      <w:r w:rsidRPr="001C05E8">
        <w:rPr>
          <w:rFonts w:ascii="Courier New" w:hAnsi="Courier New" w:cs="Courier New"/>
          <w:snapToGrid w:val="0"/>
          <w:color w:val="000000"/>
        </w:rPr>
        <w:lastRenderedPageBreak/>
        <w:t xml:space="preserve">восторженных красочных описаний Зари, как в РВ. Её называют </w:t>
      </w:r>
      <w:r w:rsidRPr="00746633">
        <w:rPr>
          <w:rFonts w:ascii="Courier New" w:hAnsi="Courier New" w:cs="Courier New"/>
          <w:i/>
          <w:iCs/>
          <w:snapToGrid w:val="0"/>
          <w:color w:val="000000"/>
        </w:rPr>
        <w:t>сияющей, блестящей, яркой, золотистой, одетой в свет</w:t>
      </w:r>
      <w:r w:rsidRPr="001C05E8">
        <w:rPr>
          <w:rFonts w:ascii="Courier New" w:hAnsi="Courier New" w:cs="Courier New"/>
          <w:snapToGrid w:val="0"/>
          <w:color w:val="000000"/>
        </w:rPr>
        <w:t>. После ужасной, длинной</w:t>
      </w:r>
      <w:r w:rsidR="00285FD2">
        <w:rPr>
          <w:rFonts w:ascii="Courier New" w:hAnsi="Courier New" w:cs="Courier New"/>
          <w:snapToGrid w:val="0"/>
          <w:color w:val="000000"/>
        </w:rPr>
        <w:t>,</w:t>
      </w:r>
      <w:r w:rsidRPr="001C05E8">
        <w:rPr>
          <w:rFonts w:ascii="Courier New" w:hAnsi="Courier New" w:cs="Courier New"/>
          <w:snapToGrid w:val="0"/>
          <w:color w:val="000000"/>
        </w:rPr>
        <w:t xml:space="preserve"> полярной ночи, вызывающей страх, тяжесть на душе, отчаянье поверженных во мрак людей, Ушас</w:t>
      </w:r>
      <w:r>
        <w:rPr>
          <w:rFonts w:ascii="Courier New" w:hAnsi="Courier New" w:cs="Courier New"/>
          <w:snapToGrid w:val="0"/>
          <w:color w:val="000000"/>
        </w:rPr>
        <w:t>-Роженица-Заря</w:t>
      </w:r>
      <w:r w:rsidRPr="001C05E8">
        <w:rPr>
          <w:rFonts w:ascii="Courier New" w:hAnsi="Courier New" w:cs="Courier New"/>
          <w:snapToGrid w:val="0"/>
          <w:color w:val="000000"/>
        </w:rPr>
        <w:t xml:space="preserve"> казалась особенно желанной. С «ярким знаменем» она выезжала перед восходом Солнца на ослепительной колеснице, запряжённой алыми конями или быками, отворяла небесные врата, наполняла поднебесный мир «широким светом», освещала дороги, приготавливала, осматривала их, прокладывала путь людям. Она освещала пастбища, сокровища</w:t>
      </w:r>
      <w:r w:rsidR="00B4316C">
        <w:rPr>
          <w:rFonts w:ascii="Courier New" w:hAnsi="Courier New" w:cs="Courier New"/>
          <w:snapToGrid w:val="0"/>
          <w:color w:val="000000"/>
        </w:rPr>
        <w:t>.</w:t>
      </w:r>
      <w:r w:rsidRPr="001C05E8">
        <w:rPr>
          <w:rFonts w:ascii="Courier New" w:hAnsi="Courier New" w:cs="Courier New"/>
          <w:snapToGrid w:val="0"/>
          <w:color w:val="000000"/>
        </w:rPr>
        <w:t xml:space="preserve"> </w:t>
      </w:r>
      <w:r w:rsidR="00B4316C">
        <w:rPr>
          <w:rFonts w:ascii="Courier New" w:hAnsi="Courier New" w:cs="Courier New"/>
          <w:snapToGrid w:val="0"/>
          <w:color w:val="000000"/>
        </w:rPr>
        <w:t>П</w:t>
      </w:r>
      <w:r w:rsidRPr="001C05E8">
        <w:rPr>
          <w:rFonts w:ascii="Courier New" w:hAnsi="Courier New" w:cs="Courier New"/>
          <w:snapToGrid w:val="0"/>
          <w:color w:val="000000"/>
        </w:rPr>
        <w:t>робуждала всех</w:t>
      </w:r>
      <w:r w:rsidR="00B4316C">
        <w:rPr>
          <w:rFonts w:ascii="Courier New" w:hAnsi="Courier New" w:cs="Courier New"/>
          <w:snapToGrid w:val="0"/>
          <w:color w:val="000000"/>
        </w:rPr>
        <w:t>.</w:t>
      </w:r>
      <w:r w:rsidRPr="001C05E8">
        <w:rPr>
          <w:rFonts w:ascii="Courier New" w:hAnsi="Courier New" w:cs="Courier New"/>
          <w:snapToGrid w:val="0"/>
          <w:color w:val="000000"/>
        </w:rPr>
        <w:t xml:space="preserve"> </w:t>
      </w:r>
      <w:r w:rsidR="00B4316C">
        <w:rPr>
          <w:rFonts w:ascii="Courier New" w:hAnsi="Courier New" w:cs="Courier New"/>
          <w:snapToGrid w:val="0"/>
          <w:color w:val="000000"/>
        </w:rPr>
        <w:t>П</w:t>
      </w:r>
      <w:r w:rsidRPr="001C05E8">
        <w:rPr>
          <w:rFonts w:ascii="Courier New" w:hAnsi="Courier New" w:cs="Courier New"/>
          <w:snapToGrid w:val="0"/>
          <w:color w:val="000000"/>
        </w:rPr>
        <w:t>риносила жизнь, славу, убежище</w:t>
      </w:r>
      <w:r w:rsidR="00B4316C">
        <w:rPr>
          <w:rFonts w:ascii="Courier New" w:hAnsi="Courier New" w:cs="Courier New"/>
          <w:snapToGrid w:val="0"/>
          <w:color w:val="000000"/>
        </w:rPr>
        <w:t>,</w:t>
      </w:r>
      <w:r w:rsidRPr="001C05E8">
        <w:rPr>
          <w:rFonts w:ascii="Courier New" w:hAnsi="Courier New" w:cs="Courier New"/>
          <w:snapToGrid w:val="0"/>
          <w:color w:val="000000"/>
        </w:rPr>
        <w:t xml:space="preserve"> защиту</w:t>
      </w:r>
      <w:r>
        <w:rPr>
          <w:rFonts w:ascii="Courier New" w:hAnsi="Courier New" w:cs="Courier New"/>
          <w:snapToGrid w:val="0"/>
          <w:color w:val="000000"/>
        </w:rPr>
        <w:t>,</w:t>
      </w:r>
      <w:r w:rsidRPr="001C05E8">
        <w:rPr>
          <w:rFonts w:ascii="Courier New" w:hAnsi="Courier New" w:cs="Courier New"/>
          <w:snapToGrid w:val="0"/>
          <w:color w:val="000000"/>
        </w:rPr>
        <w:t xml:space="preserve"> богатства, дары, коров, коней, детей</w:t>
      </w:r>
      <w:r>
        <w:rPr>
          <w:rFonts w:ascii="Courier New" w:hAnsi="Courier New" w:cs="Courier New"/>
          <w:snapToGrid w:val="0"/>
          <w:color w:val="000000"/>
        </w:rPr>
        <w:t>,</w:t>
      </w:r>
      <w:r w:rsidRPr="001C05E8">
        <w:rPr>
          <w:rFonts w:ascii="Courier New" w:hAnsi="Courier New" w:cs="Courier New"/>
          <w:snapToGrid w:val="0"/>
          <w:color w:val="000000"/>
        </w:rPr>
        <w:t xml:space="preserve"> в частности, сыновей, героев: «Ушас да пошлёт нам обильную героями ваджу (</w:t>
      </w:r>
      <w:r w:rsidR="00147B27" w:rsidRPr="001C05E8">
        <w:rPr>
          <w:rFonts w:ascii="Courier New" w:hAnsi="Courier New" w:cs="Courier New"/>
          <w:snapToGrid w:val="0"/>
          <w:color w:val="000000"/>
        </w:rPr>
        <w:t>санскр.</w:t>
      </w:r>
      <w:r w:rsidR="00147B27">
        <w:rPr>
          <w:rFonts w:ascii="Courier New" w:hAnsi="Courier New" w:cs="Courier New"/>
          <w:snapToGrid w:val="0"/>
          <w:color w:val="000000"/>
        </w:rPr>
        <w:t xml:space="preserve"> </w:t>
      </w:r>
      <w:r w:rsidRPr="001C05E8">
        <w:rPr>
          <w:rFonts w:ascii="Courier New" w:hAnsi="Courier New" w:cs="Courier New"/>
          <w:snapToGrid w:val="0"/>
          <w:color w:val="000000"/>
        </w:rPr>
        <w:t xml:space="preserve">семя </w:t>
      </w:r>
      <w:r w:rsidR="00147B27">
        <w:rPr>
          <w:rFonts w:ascii="Courier New" w:hAnsi="Courier New" w:cs="Courier New"/>
          <w:snapToGrid w:val="0"/>
          <w:color w:val="000000"/>
        </w:rPr>
        <w:t>в семеннике мужчины</w:t>
      </w:r>
      <w:r w:rsidRPr="001C05E8">
        <w:rPr>
          <w:rFonts w:ascii="Courier New" w:hAnsi="Courier New" w:cs="Courier New"/>
          <w:snapToGrid w:val="0"/>
          <w:color w:val="000000"/>
        </w:rPr>
        <w:t>)!» – так обращались к богине древ</w:t>
      </w:r>
      <w:r>
        <w:rPr>
          <w:rFonts w:ascii="Courier New" w:hAnsi="Courier New" w:cs="Courier New"/>
          <w:snapToGrid w:val="0"/>
          <w:color w:val="000000"/>
        </w:rPr>
        <w:t>.</w:t>
      </w:r>
      <w:r w:rsidRPr="001C05E8">
        <w:rPr>
          <w:rFonts w:ascii="Courier New" w:hAnsi="Courier New" w:cs="Courier New"/>
          <w:snapToGrid w:val="0"/>
          <w:color w:val="000000"/>
        </w:rPr>
        <w:t xml:space="preserve"> индоарии. Ушас покровительствовала певцам, даровала мастерство. Готовя путь </w:t>
      </w:r>
      <w:r>
        <w:rPr>
          <w:rFonts w:ascii="Courier New" w:hAnsi="Courier New" w:cs="Courier New"/>
          <w:snapToGrid w:val="0"/>
          <w:color w:val="000000"/>
        </w:rPr>
        <w:t>с</w:t>
      </w:r>
      <w:r w:rsidRPr="001C05E8">
        <w:rPr>
          <w:rFonts w:ascii="Courier New" w:hAnsi="Courier New" w:cs="Courier New"/>
          <w:snapToGrid w:val="0"/>
          <w:color w:val="000000"/>
        </w:rPr>
        <w:t>олнцу, она как бы производила его на свет (рожала). Сама Ушас, дочь Неба, жила в твердыне на горе. Мчась на колеснице, отмечала дни смертных</w:t>
      </w:r>
      <w:r w:rsidR="00D6659A">
        <w:rPr>
          <w:rFonts w:ascii="Courier New" w:hAnsi="Courier New" w:cs="Courier New"/>
          <w:snapToGrid w:val="0"/>
          <w:color w:val="000000"/>
        </w:rPr>
        <w:t>.</w:t>
      </w:r>
      <w:r w:rsidRPr="001C05E8">
        <w:rPr>
          <w:rFonts w:ascii="Courier New" w:hAnsi="Courier New" w:cs="Courier New"/>
          <w:snapToGrid w:val="0"/>
          <w:color w:val="000000"/>
        </w:rPr>
        <w:t xml:space="preserve"> </w:t>
      </w:r>
      <w:r w:rsidR="00D6659A">
        <w:rPr>
          <w:rFonts w:ascii="Courier New" w:hAnsi="Courier New" w:cs="Courier New"/>
          <w:snapToGrid w:val="0"/>
          <w:color w:val="000000"/>
        </w:rPr>
        <w:t>О</w:t>
      </w:r>
      <w:r w:rsidRPr="001C05E8">
        <w:rPr>
          <w:rFonts w:ascii="Courier New" w:hAnsi="Courier New" w:cs="Courier New"/>
          <w:snapToGrid w:val="0"/>
          <w:color w:val="000000"/>
        </w:rPr>
        <w:t>на же воскресительница уснувших на зимнее время (как бы умерших на этот период)</w:t>
      </w:r>
      <w:r w:rsidR="00D6659A">
        <w:rPr>
          <w:rFonts w:ascii="Courier New" w:hAnsi="Courier New" w:cs="Courier New"/>
          <w:snapToGrid w:val="0"/>
          <w:color w:val="000000"/>
        </w:rPr>
        <w:t>,</w:t>
      </w:r>
      <w:r w:rsidRPr="001C05E8">
        <w:rPr>
          <w:rFonts w:ascii="Courier New" w:hAnsi="Courier New" w:cs="Courier New"/>
          <w:snapToGrid w:val="0"/>
          <w:color w:val="000000"/>
        </w:rPr>
        <w:t xml:space="preserve"> спасающая людей от дурных сновидений.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РВ к ней обращаются: «К Трите, к Двите увези, о, Ушас, дурной сон»; «О, Ушас, какого дурного сна мы боялись, пусть он погаснет». Люди просили Ушас «стереть» дурной сон лучом утреннего света, «погасить» его, как ночь или </w:t>
      </w:r>
      <w:r>
        <w:rPr>
          <w:rFonts w:ascii="Courier New" w:hAnsi="Courier New" w:cs="Courier New"/>
          <w:snapToGrid w:val="0"/>
          <w:color w:val="000000"/>
        </w:rPr>
        <w:t>л</w:t>
      </w:r>
      <w:r w:rsidRPr="001C05E8">
        <w:rPr>
          <w:rFonts w:ascii="Courier New" w:hAnsi="Courier New" w:cs="Courier New"/>
          <w:snapToGrid w:val="0"/>
          <w:color w:val="000000"/>
        </w:rPr>
        <w:t>уну. Сон приравнивали к мраку, тьме; будучи тьмой, он противопоставлялся свету. Свет рождала Ушас, борю</w:t>
      </w:r>
      <w:r>
        <w:rPr>
          <w:rFonts w:ascii="Courier New" w:hAnsi="Courier New" w:cs="Courier New"/>
          <w:snapToGrid w:val="0"/>
          <w:color w:val="000000"/>
        </w:rPr>
        <w:t xml:space="preserve">щаяся с демонами ночи, </w:t>
      </w:r>
      <w:r w:rsidRPr="001C05E8">
        <w:rPr>
          <w:rFonts w:ascii="Courier New" w:hAnsi="Courier New" w:cs="Courier New"/>
          <w:snapToGrid w:val="0"/>
          <w:color w:val="000000"/>
        </w:rPr>
        <w:t>зла, кошмаров, вид</w:t>
      </w:r>
      <w:r w:rsidRPr="001C05E8">
        <w:rPr>
          <w:rFonts w:ascii="Ozegov NT" w:hAnsi="Ozegov NT" w:cs="Ozegov NT"/>
          <w:snapToGrid w:val="0"/>
          <w:color w:val="000000"/>
        </w:rPr>
        <w:t>е</w:t>
      </w:r>
      <w:r w:rsidRPr="001C05E8">
        <w:rPr>
          <w:rFonts w:ascii="Courier New" w:hAnsi="Courier New" w:cs="Courier New"/>
          <w:snapToGrid w:val="0"/>
          <w:color w:val="000000"/>
        </w:rPr>
        <w:t>ний, дурных снов, сомнений, смерти. Ушас ведала сферами подсознательного и бессознательного, календарём и сторонами света. Об этом в РВ сказано так: «части света родились, выйдя из Роженицы», причём слово «Роженица» ст</w:t>
      </w:r>
      <w:r>
        <w:rPr>
          <w:rFonts w:ascii="Courier New" w:hAnsi="Courier New" w:cs="Courier New"/>
          <w:snapToGrid w:val="0"/>
          <w:color w:val="000000"/>
        </w:rPr>
        <w:t>.-</w:t>
      </w:r>
      <w:r w:rsidRPr="001C05E8">
        <w:rPr>
          <w:rFonts w:ascii="Courier New" w:hAnsi="Courier New" w:cs="Courier New"/>
          <w:snapToGrid w:val="0"/>
          <w:color w:val="000000"/>
        </w:rPr>
        <w:t>слав</w:t>
      </w:r>
      <w:r>
        <w:rPr>
          <w:rFonts w:ascii="Courier New" w:hAnsi="Courier New" w:cs="Courier New"/>
          <w:snapToGrid w:val="0"/>
          <w:color w:val="000000"/>
        </w:rPr>
        <w:t>.</w:t>
      </w:r>
      <w:r w:rsidRPr="001C05E8">
        <w:rPr>
          <w:rFonts w:ascii="Courier New" w:hAnsi="Courier New" w:cs="Courier New"/>
          <w:snapToGrid w:val="0"/>
          <w:color w:val="000000"/>
        </w:rPr>
        <w:t xml:space="preserve"> и др</w:t>
      </w:r>
      <w:r>
        <w:rPr>
          <w:rFonts w:ascii="Courier New" w:hAnsi="Courier New" w:cs="Courier New"/>
          <w:snapToGrid w:val="0"/>
          <w:color w:val="000000"/>
        </w:rPr>
        <w:t>.-</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появило</w:t>
      </w:r>
      <w:r>
        <w:rPr>
          <w:rFonts w:ascii="Courier New" w:hAnsi="Courier New" w:cs="Courier New"/>
          <w:snapToGrid w:val="0"/>
          <w:color w:val="000000"/>
        </w:rPr>
        <w:t>сь вследствие перевода, санскр.</w:t>
      </w:r>
      <w:r w:rsidRPr="001C05E8">
        <w:rPr>
          <w:rFonts w:ascii="Courier New" w:hAnsi="Courier New" w:cs="Courier New"/>
          <w:snapToGrid w:val="0"/>
          <w:color w:val="000000"/>
        </w:rPr>
        <w:t xml:space="preserve"> эквивалент его буквально такой: «из той, у кого ноги вытянуты, как при человеческих родах». Ушас покровительствовала роженицам. Прямостоящая</w:t>
      </w:r>
      <w:r>
        <w:rPr>
          <w:rFonts w:ascii="Courier New" w:hAnsi="Courier New" w:cs="Courier New"/>
          <w:snapToGrid w:val="0"/>
          <w:color w:val="000000"/>
        </w:rPr>
        <w:t>, она</w:t>
      </w:r>
      <w:r w:rsidRPr="001C05E8">
        <w:rPr>
          <w:rFonts w:ascii="Courier New" w:hAnsi="Courier New" w:cs="Courier New"/>
          <w:snapToGrid w:val="0"/>
          <w:color w:val="000000"/>
        </w:rPr>
        <w:t xml:space="preserve"> ассоциировалась также с Древом Жизни и Осью Земли. Её отличительной чертой было прямостояние</w:t>
      </w:r>
      <w:r w:rsidR="00B51D66">
        <w:rPr>
          <w:rFonts w:ascii="Courier New" w:hAnsi="Courier New" w:cs="Courier New"/>
          <w:snapToGrid w:val="0"/>
          <w:color w:val="000000"/>
        </w:rPr>
        <w:t>.</w:t>
      </w:r>
      <w:r w:rsidRPr="001C05E8">
        <w:rPr>
          <w:rFonts w:ascii="Courier New" w:hAnsi="Courier New" w:cs="Courier New"/>
          <w:snapToGrid w:val="0"/>
          <w:color w:val="000000"/>
        </w:rPr>
        <w:t xml:space="preserve"> </w:t>
      </w:r>
      <w:r w:rsidR="00B51D66">
        <w:rPr>
          <w:rFonts w:ascii="Courier New" w:hAnsi="Courier New" w:cs="Courier New"/>
          <w:snapToGrid w:val="0"/>
          <w:color w:val="000000"/>
        </w:rPr>
        <w:t>Те, кто почитали Ушас (</w:t>
      </w:r>
      <w:r w:rsidRPr="001C05E8">
        <w:rPr>
          <w:rFonts w:ascii="Courier New" w:hAnsi="Courier New" w:cs="Courier New"/>
          <w:snapToGrid w:val="0"/>
          <w:color w:val="000000"/>
        </w:rPr>
        <w:t>не сжигали умерших), хоронили покойников прямыми</w:t>
      </w:r>
      <w:r>
        <w:rPr>
          <w:rFonts w:ascii="Courier New" w:hAnsi="Courier New" w:cs="Courier New"/>
          <w:snapToGrid w:val="0"/>
          <w:color w:val="000000"/>
        </w:rPr>
        <w:t xml:space="preserve"> (</w:t>
      </w:r>
      <w:r w:rsidRPr="001C05E8">
        <w:rPr>
          <w:rFonts w:ascii="Courier New" w:hAnsi="Courier New" w:cs="Courier New"/>
          <w:snapToGrid w:val="0"/>
          <w:color w:val="000000"/>
        </w:rPr>
        <w:t>так, как сейчас хороним</w:t>
      </w:r>
      <w:r w:rsidR="00147B27">
        <w:rPr>
          <w:rFonts w:ascii="Courier New" w:hAnsi="Courier New" w:cs="Courier New"/>
          <w:snapToGrid w:val="0"/>
          <w:color w:val="000000"/>
        </w:rPr>
        <w:t xml:space="preserve">. </w:t>
      </w:r>
      <w:r w:rsidR="00B51D66">
        <w:rPr>
          <w:rFonts w:ascii="Courier New" w:hAnsi="Courier New" w:cs="Courier New"/>
          <w:snapToGrid w:val="0"/>
          <w:color w:val="000000"/>
        </w:rPr>
        <w:t>Т</w:t>
      </w:r>
      <w:r w:rsidR="00147B27">
        <w:rPr>
          <w:rFonts w:ascii="Courier New" w:hAnsi="Courier New" w:cs="Courier New"/>
          <w:snapToGrid w:val="0"/>
          <w:color w:val="000000"/>
        </w:rPr>
        <w:t>ак хороним в её честь</w:t>
      </w:r>
      <w:r w:rsidRPr="001C05E8">
        <w:rPr>
          <w:rFonts w:ascii="Courier New" w:hAnsi="Courier New" w:cs="Courier New"/>
          <w:snapToGrid w:val="0"/>
          <w:color w:val="000000"/>
        </w:rPr>
        <w:t>). Протоиндоевропейцы ставили ей жертвенные могильные столбы, символизировавшие Ось или Мировое Древо, а позже – стелы и кресты, к ним приходили поминать бог</w:t>
      </w:r>
      <w:r w:rsidRPr="00746633">
        <w:rPr>
          <w:rFonts w:ascii="Ozegov NT" w:hAnsi="Ozegov NT" w:cs="Ozegov NT"/>
          <w:snapToGrid w:val="0"/>
          <w:color w:val="000000"/>
        </w:rPr>
        <w:t>о</w:t>
      </w:r>
      <w:r w:rsidRPr="001C05E8">
        <w:rPr>
          <w:rFonts w:ascii="Courier New" w:hAnsi="Courier New" w:cs="Courier New"/>
          <w:snapToGrid w:val="0"/>
          <w:color w:val="000000"/>
        </w:rPr>
        <w:t>в и предков, совершали жертвоприношения молитвами, подаянием еды и трапезами.</w:t>
      </w:r>
      <w:r>
        <w:rPr>
          <w:rFonts w:ascii="Courier New" w:hAnsi="Courier New" w:cs="Courier New"/>
          <w:snapToGrid w:val="0"/>
          <w:color w:val="000000"/>
        </w:rPr>
        <w:t xml:space="preserve"> Из гимнов РВ </w:t>
      </w:r>
      <w:r w:rsidRPr="001C05E8">
        <w:rPr>
          <w:rFonts w:ascii="Courier New" w:hAnsi="Courier New" w:cs="Courier New"/>
          <w:snapToGrid w:val="0"/>
          <w:color w:val="000000"/>
        </w:rPr>
        <w:t>узнаём: Ушас утром на востоке о</w:t>
      </w:r>
      <w:r>
        <w:rPr>
          <w:rFonts w:ascii="Courier New" w:hAnsi="Courier New" w:cs="Courier New"/>
          <w:snapToGrid w:val="0"/>
          <w:color w:val="000000"/>
        </w:rPr>
        <w:t>творяла</w:t>
      </w:r>
      <w:r w:rsidRPr="001C05E8">
        <w:rPr>
          <w:rFonts w:ascii="Courier New" w:hAnsi="Courier New" w:cs="Courier New"/>
          <w:snapToGrid w:val="0"/>
          <w:color w:val="000000"/>
        </w:rPr>
        <w:t xml:space="preserve"> врата небес. Одетая в платье из света, она высоко </w:t>
      </w:r>
      <w:r w:rsidRPr="001C05E8">
        <w:rPr>
          <w:rFonts w:ascii="Courier New" w:hAnsi="Courier New" w:cs="Courier New"/>
          <w:snapToGrid w:val="0"/>
          <w:color w:val="000000"/>
        </w:rPr>
        <w:lastRenderedPageBreak/>
        <w:t>поднима</w:t>
      </w:r>
      <w:r>
        <w:rPr>
          <w:rFonts w:ascii="Courier New" w:hAnsi="Courier New" w:cs="Courier New"/>
          <w:snapToGrid w:val="0"/>
          <w:color w:val="000000"/>
        </w:rPr>
        <w:t>ла</w:t>
      </w:r>
      <w:r w:rsidRPr="001C05E8">
        <w:rPr>
          <w:rFonts w:ascii="Courier New" w:hAnsi="Courier New" w:cs="Courier New"/>
          <w:snapToGrid w:val="0"/>
          <w:color w:val="000000"/>
        </w:rPr>
        <w:t xml:space="preserve"> пламенное з</w:t>
      </w:r>
      <w:r>
        <w:rPr>
          <w:rFonts w:ascii="Courier New" w:hAnsi="Courier New" w:cs="Courier New"/>
          <w:snapToGrid w:val="0"/>
          <w:color w:val="000000"/>
        </w:rPr>
        <w:t>намя, и, как заботливая мать, г</w:t>
      </w:r>
      <w:r w:rsidRPr="001C05E8">
        <w:rPr>
          <w:rFonts w:ascii="Courier New" w:hAnsi="Courier New" w:cs="Courier New"/>
          <w:snapToGrid w:val="0"/>
          <w:color w:val="000000"/>
        </w:rPr>
        <w:t>н</w:t>
      </w:r>
      <w:r>
        <w:rPr>
          <w:rFonts w:ascii="Courier New" w:hAnsi="Courier New" w:cs="Courier New"/>
          <w:snapToGrid w:val="0"/>
          <w:color w:val="000000"/>
        </w:rPr>
        <w:t>ала</w:t>
      </w:r>
      <w:r w:rsidRPr="001C05E8">
        <w:rPr>
          <w:rFonts w:ascii="Courier New" w:hAnsi="Courier New" w:cs="Courier New"/>
          <w:snapToGrid w:val="0"/>
          <w:color w:val="000000"/>
        </w:rPr>
        <w:t xml:space="preserve"> перед собой стадо облаков – коров небесных. Один из эпитетов этой богини – </w:t>
      </w:r>
      <w:r>
        <w:rPr>
          <w:rFonts w:ascii="Courier New" w:hAnsi="Courier New" w:cs="Courier New"/>
          <w:snapToGrid w:val="0"/>
          <w:color w:val="000000"/>
        </w:rPr>
        <w:t>«</w:t>
      </w:r>
      <w:r w:rsidRPr="001C05E8">
        <w:rPr>
          <w:rFonts w:ascii="Courier New" w:hAnsi="Courier New" w:cs="Courier New"/>
          <w:snapToGrid w:val="0"/>
          <w:color w:val="000000"/>
        </w:rPr>
        <w:t>владычица стад</w:t>
      </w:r>
      <w:r>
        <w:rPr>
          <w:rFonts w:ascii="Courier New" w:hAnsi="Courier New" w:cs="Courier New"/>
          <w:snapToGrid w:val="0"/>
          <w:color w:val="000000"/>
        </w:rPr>
        <w:t>»</w:t>
      </w:r>
      <w:r w:rsidRPr="001C05E8">
        <w:rPr>
          <w:rFonts w:ascii="Courier New" w:hAnsi="Courier New" w:cs="Courier New"/>
          <w:snapToGrid w:val="0"/>
          <w:color w:val="000000"/>
        </w:rPr>
        <w:t>. Прикрывая розовую грудь воздушным хитоном, она привлека</w:t>
      </w:r>
      <w:r>
        <w:rPr>
          <w:rFonts w:ascii="Courier New" w:hAnsi="Courier New" w:cs="Courier New"/>
          <w:snapToGrid w:val="0"/>
          <w:color w:val="000000"/>
        </w:rPr>
        <w:t>ла</w:t>
      </w:r>
      <w:r w:rsidRPr="001C05E8">
        <w:rPr>
          <w:rFonts w:ascii="Courier New" w:hAnsi="Courier New" w:cs="Courier New"/>
          <w:snapToGrid w:val="0"/>
          <w:color w:val="000000"/>
        </w:rPr>
        <w:t xml:space="preserve"> взоры смертных, пробужда</w:t>
      </w:r>
      <w:r>
        <w:rPr>
          <w:rFonts w:ascii="Courier New" w:hAnsi="Courier New" w:cs="Courier New"/>
          <w:snapToGrid w:val="0"/>
          <w:color w:val="000000"/>
        </w:rPr>
        <w:t>ла</w:t>
      </w:r>
      <w:r w:rsidRPr="001C05E8">
        <w:rPr>
          <w:rFonts w:ascii="Courier New" w:hAnsi="Courier New" w:cs="Courier New"/>
          <w:snapToGrid w:val="0"/>
          <w:color w:val="000000"/>
        </w:rPr>
        <w:t xml:space="preserve"> их ото сна ночного (или зимнего), зв</w:t>
      </w:r>
      <w:r>
        <w:rPr>
          <w:rFonts w:ascii="Courier New" w:hAnsi="Courier New" w:cs="Courier New"/>
          <w:snapToGrid w:val="0"/>
          <w:color w:val="000000"/>
        </w:rPr>
        <w:t>ала</w:t>
      </w:r>
      <w:r w:rsidRPr="001C05E8">
        <w:rPr>
          <w:rFonts w:ascii="Courier New" w:hAnsi="Courier New" w:cs="Courier New"/>
          <w:snapToGrid w:val="0"/>
          <w:color w:val="000000"/>
        </w:rPr>
        <w:t xml:space="preserve"> к повседневным и творческим делам.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Богиня протоиндоевропе</w:t>
      </w:r>
      <w:r>
        <w:rPr>
          <w:rFonts w:ascii="Courier New" w:hAnsi="Courier New" w:cs="Courier New"/>
          <w:snapToGrid w:val="0"/>
          <w:color w:val="000000"/>
        </w:rPr>
        <w:t>цев Ушас была известна</w:t>
      </w:r>
      <w:r w:rsidRPr="001C05E8">
        <w:rPr>
          <w:rFonts w:ascii="Courier New" w:hAnsi="Courier New" w:cs="Courier New"/>
          <w:snapToGrid w:val="0"/>
          <w:color w:val="000000"/>
        </w:rPr>
        <w:t xml:space="preserve"> в Египте, как </w:t>
      </w:r>
      <w:r w:rsidRPr="00B51D5B">
        <w:rPr>
          <w:rFonts w:ascii="Courier New" w:hAnsi="Courier New" w:cs="Courier New"/>
          <w:i/>
          <w:iCs/>
          <w:snapToGrid w:val="0"/>
          <w:color w:val="000000"/>
        </w:rPr>
        <w:t>Учат (Уджат, Уто)</w:t>
      </w:r>
      <w:r>
        <w:rPr>
          <w:rFonts w:ascii="Courier New" w:hAnsi="Courier New" w:cs="Courier New"/>
          <w:snapToGrid w:val="0"/>
          <w:color w:val="000000"/>
        </w:rPr>
        <w:t>,</w:t>
      </w:r>
      <w:r w:rsidRPr="001C05E8">
        <w:rPr>
          <w:rFonts w:ascii="Courier New" w:hAnsi="Courier New" w:cs="Courier New"/>
          <w:snapToGrid w:val="0"/>
          <w:color w:val="000000"/>
        </w:rPr>
        <w:t xml:space="preserve"> там она - Око Ра или Око Хора (бог</w:t>
      </w:r>
      <w:r w:rsidRPr="00B51D5B">
        <w:rPr>
          <w:rFonts w:ascii="Ozegov NT" w:hAnsi="Ozegov NT" w:cs="Ozegov NT"/>
          <w:snapToGrid w:val="0"/>
          <w:color w:val="000000"/>
        </w:rPr>
        <w:t>о</w:t>
      </w:r>
      <w:r w:rsidRPr="001C05E8">
        <w:rPr>
          <w:rFonts w:ascii="Courier New" w:hAnsi="Courier New" w:cs="Courier New"/>
          <w:snapToGrid w:val="0"/>
          <w:color w:val="000000"/>
        </w:rPr>
        <w:t xml:space="preserve">в </w:t>
      </w:r>
      <w:r>
        <w:rPr>
          <w:rFonts w:ascii="Courier New" w:hAnsi="Courier New" w:cs="Courier New"/>
          <w:snapToGrid w:val="0"/>
          <w:color w:val="000000"/>
        </w:rPr>
        <w:t>с</w:t>
      </w:r>
      <w:r w:rsidRPr="001C05E8">
        <w:rPr>
          <w:rFonts w:ascii="Courier New" w:hAnsi="Courier New" w:cs="Courier New"/>
          <w:snapToGrid w:val="0"/>
          <w:color w:val="000000"/>
        </w:rPr>
        <w:t xml:space="preserve">олнца), символ могущества, власти над миром, покровительствовала Нижнему Египту. У шумер ей соответствовала </w:t>
      </w:r>
      <w:r w:rsidRPr="00B51D5B">
        <w:rPr>
          <w:rFonts w:ascii="Courier New" w:hAnsi="Courier New" w:cs="Courier New"/>
          <w:i/>
          <w:iCs/>
          <w:snapToGrid w:val="0"/>
          <w:color w:val="000000"/>
        </w:rPr>
        <w:t>Уту</w:t>
      </w:r>
      <w:r w:rsidRPr="001C05E8">
        <w:rPr>
          <w:rFonts w:ascii="Courier New" w:hAnsi="Courier New" w:cs="Courier New"/>
          <w:snapToGrid w:val="0"/>
          <w:color w:val="000000"/>
        </w:rPr>
        <w:t xml:space="preserve">, у греков – </w:t>
      </w:r>
      <w:r w:rsidRPr="00B51D5B">
        <w:rPr>
          <w:rFonts w:ascii="Courier New" w:hAnsi="Courier New" w:cs="Courier New"/>
          <w:i/>
          <w:iCs/>
          <w:snapToGrid w:val="0"/>
          <w:color w:val="000000"/>
        </w:rPr>
        <w:t>Эос</w:t>
      </w:r>
      <w:r w:rsidRPr="001C05E8">
        <w:rPr>
          <w:rFonts w:ascii="Courier New" w:hAnsi="Courier New" w:cs="Courier New"/>
          <w:snapToGrid w:val="0"/>
          <w:color w:val="000000"/>
        </w:rPr>
        <w:t xml:space="preserve">, у римлян – </w:t>
      </w:r>
      <w:r w:rsidRPr="00B51D5B">
        <w:rPr>
          <w:rFonts w:ascii="Courier New" w:hAnsi="Courier New" w:cs="Courier New"/>
          <w:i/>
          <w:iCs/>
          <w:snapToGrid w:val="0"/>
          <w:color w:val="000000"/>
        </w:rPr>
        <w:t>Аврора</w:t>
      </w:r>
      <w:r w:rsidRPr="001C05E8">
        <w:rPr>
          <w:rFonts w:ascii="Courier New" w:hAnsi="Courier New" w:cs="Courier New"/>
          <w:snapToGrid w:val="0"/>
          <w:color w:val="000000"/>
        </w:rPr>
        <w:t>, у лит</w:t>
      </w:r>
      <w:r>
        <w:rPr>
          <w:rFonts w:ascii="Courier New" w:hAnsi="Courier New" w:cs="Courier New"/>
          <w:snapToGrid w:val="0"/>
          <w:color w:val="000000"/>
        </w:rPr>
        <w:t>.</w:t>
      </w:r>
      <w:r w:rsidRPr="001C05E8">
        <w:rPr>
          <w:rFonts w:ascii="Courier New" w:hAnsi="Courier New" w:cs="Courier New"/>
          <w:snapToGrid w:val="0"/>
          <w:color w:val="000000"/>
        </w:rPr>
        <w:t xml:space="preserve"> – </w:t>
      </w:r>
      <w:r w:rsidRPr="00B51D5B">
        <w:rPr>
          <w:rFonts w:ascii="Courier New" w:hAnsi="Courier New" w:cs="Courier New"/>
          <w:i/>
          <w:iCs/>
          <w:snapToGrid w:val="0"/>
          <w:color w:val="000000"/>
        </w:rPr>
        <w:t>Аушра</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у древ. пруссов - </w:t>
      </w:r>
      <w:r w:rsidRPr="00B51D5B">
        <w:rPr>
          <w:rFonts w:ascii="Courier New" w:hAnsi="Courier New" w:cs="Courier New"/>
          <w:i/>
          <w:iCs/>
          <w:snapToGrid w:val="0"/>
          <w:color w:val="000000"/>
        </w:rPr>
        <w:t>Аушаутс</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в Индии времени Мохенджо Даро – </w:t>
      </w:r>
      <w:r w:rsidRPr="00B51D5B">
        <w:rPr>
          <w:rFonts w:ascii="Courier New" w:hAnsi="Courier New" w:cs="Courier New"/>
          <w:i/>
          <w:iCs/>
          <w:snapToGrid w:val="0"/>
          <w:color w:val="000000"/>
        </w:rPr>
        <w:t>Великая мать</w:t>
      </w:r>
      <w:r w:rsidRPr="001C05E8">
        <w:rPr>
          <w:rFonts w:ascii="Courier New" w:hAnsi="Courier New" w:cs="Courier New"/>
          <w:snapToGrid w:val="0"/>
          <w:color w:val="000000"/>
        </w:rPr>
        <w:t>,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w:t>
      </w:r>
      <w:r w:rsidRPr="00B51D5B">
        <w:rPr>
          <w:rFonts w:ascii="Courier New" w:hAnsi="Courier New" w:cs="Courier New"/>
          <w:i/>
          <w:iCs/>
          <w:snapToGrid w:val="0"/>
          <w:color w:val="000000"/>
        </w:rPr>
        <w:t>Заря, Роженица</w:t>
      </w:r>
      <w:r w:rsidRPr="001C05E8">
        <w:rPr>
          <w:rFonts w:ascii="Courier New" w:hAnsi="Courier New" w:cs="Courier New"/>
          <w:snapToGrid w:val="0"/>
          <w:color w:val="000000"/>
        </w:rPr>
        <w:t xml:space="preserve">, а вместе с сыновьями – </w:t>
      </w:r>
      <w:r w:rsidRPr="00B51D5B">
        <w:rPr>
          <w:rFonts w:ascii="Courier New" w:hAnsi="Courier New" w:cs="Courier New"/>
          <w:i/>
          <w:iCs/>
          <w:snapToGrid w:val="0"/>
          <w:color w:val="000000"/>
        </w:rPr>
        <w:t>Авсень, Овсень, Усень</w:t>
      </w:r>
      <w:r w:rsidRPr="001C05E8">
        <w:rPr>
          <w:rFonts w:ascii="Courier New" w:hAnsi="Courier New" w:cs="Courier New"/>
          <w:snapToGrid w:val="0"/>
          <w:color w:val="000000"/>
        </w:rPr>
        <w:t xml:space="preserve"> и т.д. В </w:t>
      </w:r>
      <w:r w:rsidRPr="001C05E8">
        <w:rPr>
          <w:rFonts w:ascii="Courier New" w:hAnsi="Courier New" w:cs="Courier New"/>
          <w:snapToGrid w:val="0"/>
          <w:color w:val="000000"/>
          <w:lang w:val="en-US"/>
        </w:rPr>
        <w:t>VI</w:t>
      </w:r>
      <w:r w:rsidRPr="001C05E8">
        <w:rPr>
          <w:rFonts w:ascii="Courier New" w:hAnsi="Courier New" w:cs="Courier New"/>
          <w:snapToGrid w:val="0"/>
          <w:color w:val="000000"/>
        </w:rPr>
        <w:t xml:space="preserve"> в. до н.э. у этрусков была богиня </w:t>
      </w:r>
      <w:r w:rsidRPr="00B51D5B">
        <w:rPr>
          <w:rFonts w:ascii="Courier New" w:hAnsi="Courier New" w:cs="Courier New"/>
          <w:i/>
          <w:iCs/>
          <w:snapToGrid w:val="0"/>
          <w:color w:val="000000"/>
        </w:rPr>
        <w:t>Мать</w:t>
      </w:r>
      <w:r w:rsidRPr="001C05E8">
        <w:rPr>
          <w:rFonts w:ascii="Courier New" w:hAnsi="Courier New" w:cs="Courier New"/>
          <w:snapToGrid w:val="0"/>
          <w:color w:val="000000"/>
        </w:rPr>
        <w:t xml:space="preserve"> с функциями богини </w:t>
      </w:r>
      <w:r>
        <w:rPr>
          <w:rFonts w:ascii="Courier New" w:hAnsi="Courier New" w:cs="Courier New"/>
          <w:snapToGrid w:val="0"/>
          <w:color w:val="000000"/>
        </w:rPr>
        <w:t>з</w:t>
      </w:r>
      <w:r w:rsidRPr="001C05E8">
        <w:rPr>
          <w:rFonts w:ascii="Courier New" w:hAnsi="Courier New" w:cs="Courier New"/>
          <w:snapToGrid w:val="0"/>
          <w:color w:val="000000"/>
        </w:rPr>
        <w:t>емли. Тит Ливий, историк Рима, сообщал, что Сервий Туллий (578-534/533 гг. до н.э.) основал храмы Матери-Матуты (</w:t>
      </w:r>
      <w:r w:rsidRPr="001C05E8">
        <w:rPr>
          <w:rFonts w:ascii="Courier New" w:hAnsi="Courier New" w:cs="Courier New"/>
          <w:snapToGrid w:val="0"/>
          <w:color w:val="000000"/>
          <w:lang w:val="en-US"/>
        </w:rPr>
        <w:t>Matutae</w:t>
      </w:r>
      <w:r w:rsidRPr="001C05E8">
        <w:rPr>
          <w:rFonts w:ascii="Courier New" w:hAnsi="Courier New" w:cs="Courier New"/>
          <w:snapToGrid w:val="0"/>
          <w:color w:val="000000"/>
        </w:rPr>
        <w:t>, богини раннего утра, богини, помогавшей роженицам) и Фортуны (Кош, Судьба, Удача) на Бычьем рынке в Риме, об этом же пишет и Овидий. Античный г.</w:t>
      </w:r>
      <w:r>
        <w:rPr>
          <w:rFonts w:ascii="Courier New" w:hAnsi="Courier New" w:cs="Courier New"/>
          <w:snapToGrid w:val="0"/>
          <w:color w:val="000000"/>
        </w:rPr>
        <w:t xml:space="preserve"> Сатрик находился в 50 </w:t>
      </w:r>
      <w:r w:rsidRPr="00B04616">
        <w:rPr>
          <w:rFonts w:ascii="Courier New" w:hAnsi="Courier New" w:cs="Courier New"/>
          <w:i/>
          <w:iCs/>
          <w:snapToGrid w:val="0"/>
          <w:color w:val="000000"/>
        </w:rPr>
        <w:t>км</w:t>
      </w:r>
      <w:r>
        <w:rPr>
          <w:rFonts w:ascii="Courier New" w:hAnsi="Courier New" w:cs="Courier New"/>
          <w:snapToGrid w:val="0"/>
          <w:color w:val="000000"/>
        </w:rPr>
        <w:t xml:space="preserve"> к югу от Рима,</w:t>
      </w:r>
      <w:r w:rsidRPr="001C05E8">
        <w:rPr>
          <w:rFonts w:ascii="Courier New" w:hAnsi="Courier New" w:cs="Courier New"/>
          <w:snapToGrid w:val="0"/>
          <w:color w:val="000000"/>
        </w:rPr>
        <w:t xml:space="preserve"> на пути из Этрурии в Кампанию и процветал во время этрусской экспансии в юж</w:t>
      </w:r>
      <w:r>
        <w:rPr>
          <w:rFonts w:ascii="Courier New" w:hAnsi="Courier New" w:cs="Courier New"/>
          <w:snapToGrid w:val="0"/>
          <w:color w:val="000000"/>
        </w:rPr>
        <w:t>.</w:t>
      </w:r>
      <w:r w:rsidRPr="001C05E8">
        <w:rPr>
          <w:rFonts w:ascii="Courier New" w:hAnsi="Courier New" w:cs="Courier New"/>
          <w:snapToGrid w:val="0"/>
          <w:color w:val="000000"/>
        </w:rPr>
        <w:t xml:space="preserve"> направлении. Одна из достопримечательностей этого г</w:t>
      </w:r>
      <w:r>
        <w:rPr>
          <w:rFonts w:ascii="Courier New" w:hAnsi="Courier New" w:cs="Courier New"/>
          <w:snapToGrid w:val="0"/>
          <w:color w:val="000000"/>
        </w:rPr>
        <w:t>ор</w:t>
      </w:r>
      <w:r w:rsidRPr="001C05E8">
        <w:rPr>
          <w:rFonts w:ascii="Courier New" w:hAnsi="Courier New" w:cs="Courier New"/>
          <w:snapToGrid w:val="0"/>
          <w:color w:val="000000"/>
        </w:rPr>
        <w:t>. - храм Матери-М</w:t>
      </w:r>
      <w:r>
        <w:rPr>
          <w:rFonts w:ascii="Courier New" w:hAnsi="Courier New" w:cs="Courier New"/>
          <w:snapToGrid w:val="0"/>
          <w:color w:val="000000"/>
        </w:rPr>
        <w:t>атуты, который</w:t>
      </w:r>
      <w:r w:rsidRPr="001C05E8">
        <w:rPr>
          <w:rFonts w:ascii="Courier New" w:hAnsi="Courier New" w:cs="Courier New"/>
          <w:snapToGrid w:val="0"/>
          <w:color w:val="000000"/>
        </w:rPr>
        <w:t xml:space="preserve"> соорудили ок. 550 г. до н.э., он был разрушен примерно в 530; второй построили ок. 500 г. до н.э. Как показали раскопки 1896 г., в основании стены ю</w:t>
      </w:r>
      <w:r>
        <w:rPr>
          <w:rFonts w:ascii="Courier New" w:hAnsi="Courier New" w:cs="Courier New"/>
          <w:snapToGrid w:val="0"/>
          <w:color w:val="000000"/>
        </w:rPr>
        <w:t>.</w:t>
      </w:r>
      <w:r w:rsidRPr="001C05E8">
        <w:rPr>
          <w:rFonts w:ascii="Courier New" w:hAnsi="Courier New" w:cs="Courier New"/>
          <w:snapToGrid w:val="0"/>
          <w:color w:val="000000"/>
        </w:rPr>
        <w:t>-в</w:t>
      </w:r>
      <w:r>
        <w:rPr>
          <w:rFonts w:ascii="Courier New" w:hAnsi="Courier New" w:cs="Courier New"/>
          <w:snapToGrid w:val="0"/>
          <w:color w:val="000000"/>
        </w:rPr>
        <w:t>.</w:t>
      </w:r>
      <w:r w:rsidRPr="001C05E8">
        <w:rPr>
          <w:rFonts w:ascii="Courier New" w:hAnsi="Courier New" w:cs="Courier New"/>
          <w:snapToGrid w:val="0"/>
          <w:color w:val="000000"/>
        </w:rPr>
        <w:t xml:space="preserve"> угла храма, </w:t>
      </w:r>
      <w:r>
        <w:rPr>
          <w:rFonts w:ascii="Courier New" w:hAnsi="Courier New" w:cs="Courier New"/>
          <w:snapToGrid w:val="0"/>
          <w:color w:val="000000"/>
        </w:rPr>
        <w:t>имела</w:t>
      </w:r>
      <w:r w:rsidRPr="001C05E8">
        <w:rPr>
          <w:rFonts w:ascii="Courier New" w:hAnsi="Courier New" w:cs="Courier New"/>
          <w:snapToGrid w:val="0"/>
          <w:color w:val="000000"/>
        </w:rPr>
        <w:t>с</w:t>
      </w:r>
      <w:r>
        <w:rPr>
          <w:rFonts w:ascii="Courier New" w:hAnsi="Courier New" w:cs="Courier New"/>
          <w:snapToGrid w:val="0"/>
          <w:color w:val="000000"/>
        </w:rPr>
        <w:t>ь</w:t>
      </w:r>
      <w:r w:rsidRPr="001C05E8">
        <w:rPr>
          <w:rFonts w:ascii="Courier New" w:hAnsi="Courier New" w:cs="Courier New"/>
          <w:snapToGrid w:val="0"/>
          <w:color w:val="000000"/>
        </w:rPr>
        <w:t xml:space="preserve"> надпись 506-503 гг. до н.э.: «Здесь в храме </w:t>
      </w:r>
      <w:r w:rsidR="006E7021">
        <w:rPr>
          <w:rFonts w:ascii="Courier New" w:hAnsi="Courier New" w:cs="Courier New"/>
          <w:snapToGrid w:val="0"/>
          <w:color w:val="000000"/>
        </w:rPr>
        <w:t>з</w:t>
      </w:r>
      <w:r w:rsidRPr="001C05E8">
        <w:rPr>
          <w:rFonts w:ascii="Courier New" w:hAnsi="Courier New" w:cs="Courier New"/>
          <w:snapToGrid w:val="0"/>
          <w:color w:val="000000"/>
        </w:rPr>
        <w:t>емли, совершили приношение соратники Публия Валерия». Т</w:t>
      </w:r>
      <w:r>
        <w:rPr>
          <w:rFonts w:ascii="Courier New" w:hAnsi="Courier New" w:cs="Courier New"/>
          <w:snapToGrid w:val="0"/>
          <w:color w:val="000000"/>
        </w:rPr>
        <w:t>.</w:t>
      </w:r>
      <w:r w:rsidRPr="001C05E8">
        <w:rPr>
          <w:rFonts w:ascii="Courier New" w:hAnsi="Courier New" w:cs="Courier New"/>
          <w:snapToGrid w:val="0"/>
          <w:color w:val="000000"/>
        </w:rPr>
        <w:t xml:space="preserve"> о</w:t>
      </w:r>
      <w:r>
        <w:rPr>
          <w:rFonts w:ascii="Courier New" w:hAnsi="Courier New" w:cs="Courier New"/>
          <w:snapToGrid w:val="0"/>
          <w:color w:val="000000"/>
        </w:rPr>
        <w:t>.</w:t>
      </w:r>
      <w:r w:rsidRPr="001C05E8">
        <w:rPr>
          <w:rFonts w:ascii="Courier New" w:hAnsi="Courier New" w:cs="Courier New"/>
          <w:snapToGrid w:val="0"/>
          <w:color w:val="000000"/>
        </w:rPr>
        <w:t>, можно заключить, что слово «Мать»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употребляли и при обозначении Матери-Роженицы </w:t>
      </w:r>
      <w:r>
        <w:rPr>
          <w:rFonts w:ascii="Courier New" w:hAnsi="Courier New" w:cs="Courier New"/>
          <w:snapToGrid w:val="0"/>
          <w:color w:val="000000"/>
        </w:rPr>
        <w:t>с</w:t>
      </w:r>
      <w:r w:rsidRPr="001C05E8">
        <w:rPr>
          <w:rFonts w:ascii="Courier New" w:hAnsi="Courier New" w:cs="Courier New"/>
          <w:snapToGrid w:val="0"/>
          <w:color w:val="000000"/>
        </w:rPr>
        <w:t>олнца (Ушас, Зари) и при обозначении Матери-</w:t>
      </w:r>
      <w:r w:rsidR="006E7021">
        <w:rPr>
          <w:rFonts w:ascii="Courier New" w:hAnsi="Courier New" w:cs="Courier New"/>
          <w:snapToGrid w:val="0"/>
          <w:color w:val="000000"/>
        </w:rPr>
        <w:t>з</w:t>
      </w:r>
      <w:r w:rsidRPr="001C05E8">
        <w:rPr>
          <w:rFonts w:ascii="Courier New" w:hAnsi="Courier New" w:cs="Courier New"/>
          <w:snapToGrid w:val="0"/>
          <w:color w:val="000000"/>
        </w:rPr>
        <w:t xml:space="preserve">емли, рождающей растения. </w:t>
      </w:r>
      <w:r>
        <w:rPr>
          <w:rFonts w:ascii="Courier New" w:hAnsi="Courier New" w:cs="Courier New"/>
          <w:snapToGrid w:val="0"/>
          <w:color w:val="000000"/>
        </w:rPr>
        <w:t>В том и</w:t>
      </w:r>
      <w:r w:rsidRPr="001C05E8">
        <w:rPr>
          <w:rFonts w:ascii="Courier New" w:hAnsi="Courier New" w:cs="Courier New"/>
          <w:snapToGrid w:val="0"/>
          <w:color w:val="000000"/>
        </w:rPr>
        <w:t xml:space="preserve"> др</w:t>
      </w:r>
      <w:r>
        <w:rPr>
          <w:rFonts w:ascii="Courier New" w:hAnsi="Courier New" w:cs="Courier New"/>
          <w:snapToGrid w:val="0"/>
          <w:color w:val="000000"/>
        </w:rPr>
        <w:t>.</w:t>
      </w:r>
      <w:r w:rsidRPr="001C05E8">
        <w:rPr>
          <w:rFonts w:ascii="Courier New" w:hAnsi="Courier New" w:cs="Courier New"/>
          <w:snapToGrid w:val="0"/>
          <w:color w:val="000000"/>
        </w:rPr>
        <w:t xml:space="preserve"> случае богини были связаны с плодородием.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Сыновья Ушас (в др</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w:t>
      </w:r>
      <w:r w:rsidRPr="001C05E8">
        <w:rPr>
          <w:rFonts w:ascii="Courier New" w:hAnsi="Courier New" w:cs="Courier New"/>
          <w:snapToGrid w:val="0"/>
          <w:color w:val="000000"/>
        </w:rPr>
        <w:t xml:space="preserve"> версиях, её братья) – близнецы Ашвины родились от бога, превратившегося на время зачатия в коня. Поэтому Ашвины – всадники, кони, или – 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традиции – кентавры</w:t>
      </w:r>
      <w:r w:rsidR="00DC1744">
        <w:rPr>
          <w:rFonts w:ascii="Courier New" w:hAnsi="Courier New" w:cs="Courier New"/>
          <w:snapToGrid w:val="0"/>
          <w:color w:val="000000"/>
        </w:rPr>
        <w:t>.</w:t>
      </w:r>
      <w:r w:rsidRPr="001C05E8">
        <w:rPr>
          <w:rFonts w:ascii="Courier New" w:hAnsi="Courier New" w:cs="Courier New"/>
          <w:snapToGrid w:val="0"/>
          <w:color w:val="000000"/>
        </w:rPr>
        <w:t xml:space="preserve"> </w:t>
      </w:r>
      <w:r w:rsidR="00DC1744">
        <w:rPr>
          <w:rFonts w:ascii="Courier New" w:hAnsi="Courier New" w:cs="Courier New"/>
          <w:snapToGrid w:val="0"/>
          <w:color w:val="000000"/>
        </w:rPr>
        <w:t>У</w:t>
      </w:r>
      <w:r w:rsidRPr="001C05E8">
        <w:rPr>
          <w:rFonts w:ascii="Courier New" w:hAnsi="Courier New" w:cs="Courier New"/>
          <w:snapToGrid w:val="0"/>
          <w:color w:val="000000"/>
        </w:rPr>
        <w:t xml:space="preserve"> русск</w:t>
      </w:r>
      <w:r>
        <w:rPr>
          <w:rFonts w:ascii="Courier New" w:hAnsi="Courier New" w:cs="Courier New"/>
          <w:snapToGrid w:val="0"/>
          <w:color w:val="000000"/>
        </w:rPr>
        <w:t>.</w:t>
      </w:r>
      <w:r w:rsidRPr="001C05E8">
        <w:rPr>
          <w:rFonts w:ascii="Courier New" w:hAnsi="Courier New" w:cs="Courier New"/>
          <w:snapToGrid w:val="0"/>
          <w:color w:val="000000"/>
        </w:rPr>
        <w:t xml:space="preserve"> полканы – полукони. В РВ им посвящено 54 гимна целиком, больше даже, чем Ушас, они уп. в сотнях др. гимнов. Разбуженные Ушас, небесные боги предрассветных и вечерних сумерек, неслись </w:t>
      </w:r>
      <w:r>
        <w:rPr>
          <w:rFonts w:ascii="Courier New" w:hAnsi="Courier New" w:cs="Courier New"/>
          <w:snapToGrid w:val="0"/>
          <w:color w:val="000000"/>
        </w:rPr>
        <w:t>из райских стран, раздавая щедрые дары плодородия</w:t>
      </w:r>
      <w:r w:rsidR="00953CA3">
        <w:rPr>
          <w:rFonts w:ascii="Courier New" w:hAnsi="Courier New" w:cs="Courier New"/>
          <w:snapToGrid w:val="0"/>
          <w:color w:val="000000"/>
        </w:rPr>
        <w:t>.</w:t>
      </w:r>
      <w:r>
        <w:rPr>
          <w:rFonts w:ascii="Courier New" w:hAnsi="Courier New" w:cs="Courier New"/>
          <w:snapToGrid w:val="0"/>
          <w:color w:val="000000"/>
        </w:rPr>
        <w:t xml:space="preserve"> </w:t>
      </w:r>
      <w:r w:rsidR="00953CA3">
        <w:rPr>
          <w:rFonts w:ascii="Courier New" w:hAnsi="Courier New" w:cs="Courier New"/>
          <w:snapToGrid w:val="0"/>
          <w:color w:val="000000"/>
        </w:rPr>
        <w:t>Р</w:t>
      </w:r>
      <w:r>
        <w:rPr>
          <w:rFonts w:ascii="Courier New" w:hAnsi="Courier New" w:cs="Courier New"/>
          <w:snapToGrid w:val="0"/>
          <w:color w:val="000000"/>
        </w:rPr>
        <w:t>аспределяя их между см</w:t>
      </w:r>
      <w:r w:rsidR="00953CA3">
        <w:rPr>
          <w:rFonts w:ascii="Courier New" w:hAnsi="Courier New" w:cs="Courier New"/>
          <w:snapToGrid w:val="0"/>
          <w:color w:val="000000"/>
        </w:rPr>
        <w:t>ертными согласно судьбе каждого.</w:t>
      </w:r>
      <w:r>
        <w:rPr>
          <w:rFonts w:ascii="Courier New" w:hAnsi="Courier New" w:cs="Courier New"/>
          <w:snapToGrid w:val="0"/>
          <w:color w:val="000000"/>
        </w:rPr>
        <w:t xml:space="preserve"> </w:t>
      </w:r>
      <w:r w:rsidR="00953CA3">
        <w:rPr>
          <w:rFonts w:ascii="Courier New" w:hAnsi="Courier New" w:cs="Courier New"/>
          <w:snapToGrid w:val="0"/>
          <w:color w:val="000000"/>
        </w:rPr>
        <w:t xml:space="preserve">Неслись они </w:t>
      </w:r>
      <w:r w:rsidRPr="001C05E8">
        <w:rPr>
          <w:rFonts w:ascii="Courier New" w:hAnsi="Courier New" w:cs="Courier New"/>
          <w:snapToGrid w:val="0"/>
          <w:color w:val="000000"/>
        </w:rPr>
        <w:t>на золотой колеснице («трёхколёсной», «трёхместной», «широкой» – т</w:t>
      </w:r>
      <w:r>
        <w:rPr>
          <w:rFonts w:ascii="Courier New" w:hAnsi="Courier New" w:cs="Courier New"/>
          <w:snapToGrid w:val="0"/>
          <w:color w:val="000000"/>
        </w:rPr>
        <w:t>.</w:t>
      </w:r>
      <w:r w:rsidRPr="001C05E8">
        <w:rPr>
          <w:rFonts w:ascii="Courier New" w:hAnsi="Courier New" w:cs="Courier New"/>
          <w:snapToGrid w:val="0"/>
          <w:color w:val="000000"/>
        </w:rPr>
        <w:t>к</w:t>
      </w:r>
      <w:r>
        <w:rPr>
          <w:rFonts w:ascii="Courier New" w:hAnsi="Courier New" w:cs="Courier New"/>
          <w:snapToGrid w:val="0"/>
          <w:color w:val="000000"/>
        </w:rPr>
        <w:t>.</w:t>
      </w:r>
      <w:r w:rsidRPr="001C05E8">
        <w:rPr>
          <w:rFonts w:ascii="Courier New" w:hAnsi="Courier New" w:cs="Courier New"/>
          <w:snapToGrid w:val="0"/>
          <w:color w:val="000000"/>
        </w:rPr>
        <w:t xml:space="preserve"> их с матерью трое), запряжённой конями, птицами (орё</w:t>
      </w:r>
      <w:r>
        <w:rPr>
          <w:rFonts w:ascii="Courier New" w:hAnsi="Courier New" w:cs="Courier New"/>
          <w:snapToGrid w:val="0"/>
          <w:color w:val="000000"/>
        </w:rPr>
        <w:t>л, лебедь, гусь, сокол)</w:t>
      </w:r>
      <w:r w:rsidRPr="001C05E8">
        <w:rPr>
          <w:rFonts w:ascii="Courier New" w:hAnsi="Courier New" w:cs="Courier New"/>
          <w:snapToGrid w:val="0"/>
          <w:color w:val="000000"/>
        </w:rPr>
        <w:t xml:space="preserve">, или на стовёсельном </w:t>
      </w:r>
      <w:r w:rsidRPr="001C05E8">
        <w:rPr>
          <w:rFonts w:ascii="Courier New" w:hAnsi="Courier New" w:cs="Courier New"/>
          <w:snapToGrid w:val="0"/>
          <w:color w:val="000000"/>
        </w:rPr>
        <w:lastRenderedPageBreak/>
        <w:t>корабле по небу над всем миром в сопровождении Сурьи (</w:t>
      </w:r>
      <w:r>
        <w:rPr>
          <w:rFonts w:ascii="Courier New" w:hAnsi="Courier New" w:cs="Courier New"/>
          <w:snapToGrid w:val="0"/>
          <w:color w:val="000000"/>
        </w:rPr>
        <w:t>с</w:t>
      </w:r>
      <w:r w:rsidRPr="001C05E8">
        <w:rPr>
          <w:rFonts w:ascii="Courier New" w:hAnsi="Courier New" w:cs="Courier New"/>
          <w:snapToGrid w:val="0"/>
          <w:color w:val="000000"/>
        </w:rPr>
        <w:t>олнца)</w:t>
      </w:r>
      <w:r w:rsidR="00953CA3">
        <w:rPr>
          <w:rFonts w:ascii="Courier New" w:hAnsi="Courier New" w:cs="Courier New"/>
          <w:snapToGrid w:val="0"/>
          <w:color w:val="000000"/>
        </w:rPr>
        <w:t>.</w:t>
      </w:r>
      <w:r w:rsidRPr="001C05E8">
        <w:rPr>
          <w:rFonts w:ascii="Courier New" w:hAnsi="Courier New" w:cs="Courier New"/>
          <w:snapToGrid w:val="0"/>
          <w:color w:val="000000"/>
        </w:rPr>
        <w:t xml:space="preserve"> </w:t>
      </w:r>
      <w:r w:rsidR="00953CA3">
        <w:rPr>
          <w:rFonts w:ascii="Courier New" w:hAnsi="Courier New" w:cs="Courier New"/>
          <w:snapToGrid w:val="0"/>
          <w:color w:val="000000"/>
        </w:rPr>
        <w:t>И</w:t>
      </w:r>
      <w:r w:rsidRPr="001C05E8">
        <w:rPr>
          <w:rFonts w:ascii="Courier New" w:hAnsi="Courier New" w:cs="Courier New"/>
          <w:snapToGrid w:val="0"/>
          <w:color w:val="000000"/>
        </w:rPr>
        <w:t>ли сопу</w:t>
      </w:r>
      <w:r w:rsidR="00953CA3">
        <w:rPr>
          <w:rFonts w:ascii="Courier New" w:hAnsi="Courier New" w:cs="Courier New"/>
          <w:snapToGrid w:val="0"/>
          <w:color w:val="000000"/>
        </w:rPr>
        <w:t>т</w:t>
      </w:r>
      <w:r w:rsidRPr="001C05E8">
        <w:rPr>
          <w:rFonts w:ascii="Courier New" w:hAnsi="Courier New" w:cs="Courier New"/>
          <w:snapToGrid w:val="0"/>
          <w:color w:val="000000"/>
        </w:rPr>
        <w:t xml:space="preserve">ствовали Индре – богу </w:t>
      </w:r>
      <w:r w:rsidR="00953CA3">
        <w:rPr>
          <w:rFonts w:ascii="Courier New" w:hAnsi="Courier New" w:cs="Courier New"/>
          <w:snapToGrid w:val="0"/>
          <w:color w:val="000000"/>
        </w:rPr>
        <w:t>энергии, магнитосферы, ионосферы и околоземных вод, в простонародьи богу грома и молнии, по научному</w:t>
      </w:r>
      <w:r>
        <w:rPr>
          <w:rFonts w:ascii="Courier New" w:hAnsi="Courier New" w:cs="Courier New"/>
          <w:snapToGrid w:val="0"/>
          <w:color w:val="000000"/>
        </w:rPr>
        <w:t xml:space="preserve"> громовержцу</w:t>
      </w:r>
      <w:r w:rsidRPr="001C05E8">
        <w:rPr>
          <w:rFonts w:ascii="Courier New" w:hAnsi="Courier New" w:cs="Courier New"/>
          <w:snapToGrid w:val="0"/>
          <w:color w:val="000000"/>
        </w:rPr>
        <w:t xml:space="preserve">. Они объезжали за день поднебесный мир и прогоняли тьму. Утром их призывали к себе молящиеся. Они </w:t>
      </w:r>
      <w:r>
        <w:rPr>
          <w:rFonts w:ascii="Courier New" w:hAnsi="Courier New" w:cs="Courier New"/>
          <w:snapToGrid w:val="0"/>
          <w:color w:val="000000"/>
        </w:rPr>
        <w:t xml:space="preserve">- </w:t>
      </w:r>
      <w:r w:rsidRPr="001C05E8">
        <w:rPr>
          <w:rFonts w:ascii="Courier New" w:hAnsi="Courier New" w:cs="Courier New"/>
          <w:snapToGrid w:val="0"/>
          <w:color w:val="000000"/>
        </w:rPr>
        <w:t>знатоки времени. Братья-всадники, помогавшие в беде (спасали слепых, хромых, тонущих), приносили дары: богатство, пищу, коней, коров, быко</w:t>
      </w:r>
      <w:r>
        <w:rPr>
          <w:rFonts w:ascii="Courier New" w:hAnsi="Courier New" w:cs="Courier New"/>
          <w:snapToGrid w:val="0"/>
          <w:color w:val="000000"/>
        </w:rPr>
        <w:t>в, детей, свет, счастье, победу</w:t>
      </w:r>
      <w:r w:rsidR="00D54EB6">
        <w:rPr>
          <w:rFonts w:ascii="Courier New" w:hAnsi="Courier New" w:cs="Courier New"/>
          <w:snapToGrid w:val="0"/>
          <w:color w:val="000000"/>
        </w:rPr>
        <w:t>.</w:t>
      </w:r>
      <w:r>
        <w:rPr>
          <w:rFonts w:ascii="Courier New" w:hAnsi="Courier New" w:cs="Courier New"/>
          <w:snapToGrid w:val="0"/>
          <w:color w:val="000000"/>
        </w:rPr>
        <w:t xml:space="preserve"> </w:t>
      </w:r>
      <w:r w:rsidR="00D54EB6">
        <w:rPr>
          <w:rFonts w:ascii="Courier New" w:hAnsi="Courier New" w:cs="Courier New"/>
          <w:snapToGrid w:val="0"/>
          <w:color w:val="000000"/>
        </w:rPr>
        <w:t>Д</w:t>
      </w:r>
      <w:r>
        <w:rPr>
          <w:rFonts w:ascii="Courier New" w:hAnsi="Courier New" w:cs="Courier New"/>
          <w:snapToGrid w:val="0"/>
          <w:color w:val="000000"/>
        </w:rPr>
        <w:t>авали долгую жизнь, силу</w:t>
      </w:r>
      <w:r w:rsidR="00D54EB6">
        <w:rPr>
          <w:rFonts w:ascii="Courier New" w:hAnsi="Courier New" w:cs="Courier New"/>
          <w:snapToGrid w:val="0"/>
          <w:color w:val="000000"/>
        </w:rPr>
        <w:t>.</w:t>
      </w:r>
      <w:r w:rsidRPr="001C05E8">
        <w:rPr>
          <w:rFonts w:ascii="Courier New" w:hAnsi="Courier New" w:cs="Courier New"/>
          <w:snapToGrid w:val="0"/>
          <w:color w:val="000000"/>
        </w:rPr>
        <w:t xml:space="preserve"> </w:t>
      </w:r>
      <w:r w:rsidR="00D54EB6">
        <w:rPr>
          <w:rFonts w:ascii="Courier New" w:hAnsi="Courier New" w:cs="Courier New"/>
          <w:snapToGrid w:val="0"/>
          <w:color w:val="000000"/>
        </w:rPr>
        <w:t>П</w:t>
      </w:r>
      <w:r w:rsidRPr="001C05E8">
        <w:rPr>
          <w:rFonts w:ascii="Courier New" w:hAnsi="Courier New" w:cs="Courier New"/>
          <w:snapToGrid w:val="0"/>
          <w:color w:val="000000"/>
        </w:rPr>
        <w:t>ринимали участие в свадебных ритуалах. Они – защитники певцов,</w:t>
      </w:r>
      <w:r>
        <w:rPr>
          <w:rFonts w:ascii="Courier New" w:hAnsi="Courier New" w:cs="Courier New"/>
          <w:snapToGrid w:val="0"/>
          <w:color w:val="000000"/>
        </w:rPr>
        <w:t xml:space="preserve"> танцоров, вознаграждавшие </w:t>
      </w:r>
      <w:r w:rsidRPr="001C05E8">
        <w:rPr>
          <w:rFonts w:ascii="Courier New" w:hAnsi="Courier New" w:cs="Courier New"/>
          <w:snapToGrid w:val="0"/>
          <w:color w:val="000000"/>
        </w:rPr>
        <w:t>их</w:t>
      </w:r>
      <w:r>
        <w:rPr>
          <w:rFonts w:ascii="Courier New" w:hAnsi="Courier New" w:cs="Courier New"/>
          <w:snapToGrid w:val="0"/>
          <w:color w:val="000000"/>
        </w:rPr>
        <w:t>;</w:t>
      </w:r>
      <w:r w:rsidRPr="001C05E8">
        <w:rPr>
          <w:rFonts w:ascii="Courier New" w:hAnsi="Courier New" w:cs="Courier New"/>
          <w:snapToGrid w:val="0"/>
          <w:color w:val="000000"/>
        </w:rPr>
        <w:t xml:space="preserve"> «божественные врачи», «всё знающие», возвращали жизнь умершим (вероятно, имеется в виду смерть на зимнее или ночное время). Ашвины связаны с мёдом, кропили им жертвы богам, </w:t>
      </w:r>
      <w:r>
        <w:rPr>
          <w:rFonts w:ascii="Courier New" w:hAnsi="Courier New" w:cs="Courier New"/>
          <w:snapToGrid w:val="0"/>
          <w:color w:val="000000"/>
        </w:rPr>
        <w:t xml:space="preserve">кропили людей, </w:t>
      </w:r>
      <w:r w:rsidRPr="001C05E8">
        <w:rPr>
          <w:rFonts w:ascii="Courier New" w:hAnsi="Courier New" w:cs="Courier New"/>
          <w:snapToGrid w:val="0"/>
          <w:color w:val="000000"/>
        </w:rPr>
        <w:t>возили мёд на колеснице. Им принадлежало божественное медовое кропило, под которое каждый человек рад попасть, чтобы быть окропленным благодатным медовым дождём (ритуал кропления, особо ценившийся протоиндоевропейцами, переняла христ</w:t>
      </w:r>
      <w:r>
        <w:rPr>
          <w:rFonts w:ascii="Courier New" w:hAnsi="Courier New" w:cs="Courier New"/>
          <w:snapToGrid w:val="0"/>
          <w:color w:val="000000"/>
        </w:rPr>
        <w:t>.</w:t>
      </w:r>
      <w:r w:rsidRPr="001C05E8">
        <w:rPr>
          <w:rFonts w:ascii="Courier New" w:hAnsi="Courier New" w:cs="Courier New"/>
          <w:snapToGrid w:val="0"/>
          <w:color w:val="000000"/>
        </w:rPr>
        <w:t xml:space="preserve"> церковь).</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Ашвины нетерпимы к чужим. Они выступали против злых д</w:t>
      </w:r>
      <w:r w:rsidRPr="00E3795F">
        <w:rPr>
          <w:rFonts w:ascii="Ozegov NT" w:hAnsi="Ozegov NT" w:cs="Ozegov NT"/>
          <w:snapToGrid w:val="0"/>
          <w:color w:val="000000"/>
        </w:rPr>
        <w:t>у</w:t>
      </w:r>
      <w:r w:rsidRPr="001C05E8">
        <w:rPr>
          <w:rFonts w:ascii="Courier New" w:hAnsi="Courier New" w:cs="Courier New"/>
          <w:snapToGrid w:val="0"/>
          <w:color w:val="000000"/>
        </w:rPr>
        <w:t>хов, скупцов, завистников, болезней. Самые юные из бог</w:t>
      </w:r>
      <w:r w:rsidRPr="00E3795F">
        <w:rPr>
          <w:rFonts w:ascii="Ozegov NT" w:hAnsi="Ozegov NT" w:cs="Ozegov NT"/>
          <w:snapToGrid w:val="0"/>
          <w:color w:val="000000"/>
        </w:rPr>
        <w:t>о</w:t>
      </w:r>
      <w:r w:rsidRPr="001C05E8">
        <w:rPr>
          <w:rFonts w:ascii="Courier New" w:hAnsi="Courier New" w:cs="Courier New"/>
          <w:snapToGrid w:val="0"/>
          <w:color w:val="000000"/>
        </w:rPr>
        <w:t>в и, вместе с тем, древ</w:t>
      </w:r>
      <w:r>
        <w:rPr>
          <w:rFonts w:ascii="Courier New" w:hAnsi="Courier New" w:cs="Courier New"/>
          <w:snapToGrid w:val="0"/>
          <w:color w:val="000000"/>
        </w:rPr>
        <w:t>.</w:t>
      </w:r>
      <w:r w:rsidRPr="001C05E8">
        <w:rPr>
          <w:rFonts w:ascii="Courier New" w:hAnsi="Courier New" w:cs="Courier New"/>
          <w:snapToGrid w:val="0"/>
          <w:color w:val="000000"/>
        </w:rPr>
        <w:t>, они – могучие, здоровые, яростные, быстрые, ловкие. Их цвет – золотой, несколько раз они названы красными. Ашвинов сравнивали с птицами (орлами, гусями), быками, буйволами.</w:t>
      </w:r>
      <w:r>
        <w:rPr>
          <w:rFonts w:ascii="Courier New" w:hAnsi="Courier New" w:cs="Courier New"/>
          <w:snapToGrid w:val="0"/>
          <w:color w:val="000000"/>
        </w:rPr>
        <w:t xml:space="preserve"> Ушас или Ашвины назывались конями, к</w:t>
      </w:r>
      <w:r w:rsidRPr="00116F9D">
        <w:rPr>
          <w:rFonts w:ascii="Ozegov NT" w:hAnsi="Ozegov NT" w:cs="Ozegov NT"/>
          <w:snapToGrid w:val="0"/>
          <w:color w:val="000000"/>
        </w:rPr>
        <w:t>о</w:t>
      </w:r>
      <w:r>
        <w:rPr>
          <w:rFonts w:ascii="Courier New" w:hAnsi="Courier New" w:cs="Courier New"/>
          <w:snapToGrid w:val="0"/>
          <w:color w:val="000000"/>
        </w:rPr>
        <w:t>никами. Кобыла у некоторых слав. называлась «к</w:t>
      </w:r>
      <w:r w:rsidRPr="00116F9D">
        <w:rPr>
          <w:rFonts w:ascii="Ozegov NT" w:hAnsi="Ozegov NT" w:cs="Ozegov NT"/>
          <w:snapToGrid w:val="0"/>
          <w:color w:val="000000"/>
        </w:rPr>
        <w:t>о</w:t>
      </w:r>
      <w:r>
        <w:rPr>
          <w:rFonts w:ascii="Courier New" w:hAnsi="Courier New" w:cs="Courier New"/>
          <w:snapToGrid w:val="0"/>
          <w:color w:val="000000"/>
        </w:rPr>
        <w:t xml:space="preserve">ника» - самка коня; у иных и.-е. народов – богиня-кобыла. Например, фригийская </w:t>
      </w:r>
      <w:r w:rsidRPr="00116F9D">
        <w:rPr>
          <w:rFonts w:ascii="Courier New" w:hAnsi="Courier New" w:cs="Courier New"/>
          <w:i/>
          <w:iCs/>
          <w:snapToGrid w:val="0"/>
          <w:color w:val="000000"/>
        </w:rPr>
        <w:t>Кибела</w:t>
      </w:r>
      <w:r>
        <w:rPr>
          <w:rFonts w:ascii="Courier New" w:hAnsi="Courier New" w:cs="Courier New"/>
          <w:snapToGrid w:val="0"/>
          <w:color w:val="000000"/>
        </w:rPr>
        <w:t>, её эпит</w:t>
      </w:r>
      <w:r w:rsidR="00A65FF1">
        <w:rPr>
          <w:rFonts w:ascii="Courier New" w:hAnsi="Courier New" w:cs="Courier New"/>
          <w:snapToGrid w:val="0"/>
          <w:color w:val="000000"/>
        </w:rPr>
        <w:t>е</w:t>
      </w:r>
      <w:r>
        <w:rPr>
          <w:rFonts w:ascii="Courier New" w:hAnsi="Courier New" w:cs="Courier New"/>
          <w:snapToGrid w:val="0"/>
          <w:color w:val="000000"/>
        </w:rPr>
        <w:t>ты «госпожа коней», «хозяйка коней», «мать коней», а мы знаем, что мать коней – Ушас, заря г</w:t>
      </w:r>
      <w:r w:rsidRPr="00116F9D">
        <w:rPr>
          <w:rFonts w:ascii="Ozegov NT" w:hAnsi="Ozegov NT" w:cs="Ozegov NT"/>
          <w:snapToGrid w:val="0"/>
          <w:color w:val="000000"/>
        </w:rPr>
        <w:t>о</w:t>
      </w:r>
      <w:r>
        <w:rPr>
          <w:rFonts w:ascii="Courier New" w:hAnsi="Courier New" w:cs="Courier New"/>
          <w:snapToGrid w:val="0"/>
          <w:color w:val="000000"/>
        </w:rPr>
        <w:t>да и заря дня; северно</w:t>
      </w:r>
      <w:r w:rsidR="00A65FF1">
        <w:rPr>
          <w:rFonts w:ascii="Courier New" w:hAnsi="Courier New" w:cs="Courier New"/>
          <w:snapToGrid w:val="0"/>
          <w:color w:val="000000"/>
        </w:rPr>
        <w:t>-</w:t>
      </w:r>
      <w:r>
        <w:rPr>
          <w:rFonts w:ascii="Courier New" w:hAnsi="Courier New" w:cs="Courier New"/>
          <w:snapToGrid w:val="0"/>
          <w:color w:val="000000"/>
        </w:rPr>
        <w:t xml:space="preserve">сирийская </w:t>
      </w:r>
      <w:r w:rsidRPr="00116F9D">
        <w:rPr>
          <w:rFonts w:ascii="Courier New" w:hAnsi="Courier New" w:cs="Courier New"/>
          <w:i/>
          <w:iCs/>
          <w:snapToGrid w:val="0"/>
          <w:color w:val="000000"/>
        </w:rPr>
        <w:t>Кибаба</w:t>
      </w:r>
      <w:r>
        <w:rPr>
          <w:rFonts w:ascii="Courier New" w:hAnsi="Courier New" w:cs="Courier New"/>
          <w:snapToGrid w:val="0"/>
          <w:color w:val="000000"/>
        </w:rPr>
        <w:t xml:space="preserve"> одновременно и кобыла и баба.</w:t>
      </w:r>
    </w:p>
    <w:p w:rsidR="00010FEF" w:rsidRPr="001C05E8" w:rsidRDefault="00010FEF" w:rsidP="0053448B">
      <w:pPr>
        <w:pStyle w:val="a5"/>
        <w:ind w:left="-1104" w:right="24" w:firstLine="504"/>
        <w:jc w:val="both"/>
        <w:rPr>
          <w:rFonts w:ascii="Courier New" w:hAnsi="Courier New" w:cs="Courier New"/>
          <w:snapToGrid w:val="0"/>
          <w:color w:val="000000"/>
        </w:rPr>
      </w:pPr>
      <w:r w:rsidRPr="001C05E8">
        <w:rPr>
          <w:rFonts w:ascii="Courier New" w:hAnsi="Courier New" w:cs="Courier New"/>
          <w:snapToGrid w:val="0"/>
          <w:color w:val="000000"/>
        </w:rPr>
        <w:t>Авсень-</w:t>
      </w:r>
      <w:r>
        <w:rPr>
          <w:rFonts w:ascii="Courier New" w:hAnsi="Courier New" w:cs="Courier New"/>
          <w:snapToGrid w:val="0"/>
          <w:color w:val="000000"/>
        </w:rPr>
        <w:t>Овсень-Просинь-</w:t>
      </w:r>
      <w:r w:rsidRPr="001C05E8">
        <w:rPr>
          <w:rFonts w:ascii="Courier New" w:hAnsi="Courier New" w:cs="Courier New"/>
          <w:snapToGrid w:val="0"/>
          <w:color w:val="000000"/>
        </w:rPr>
        <w:t>Усень воспринимались как троица</w:t>
      </w:r>
      <w:r>
        <w:rPr>
          <w:rFonts w:ascii="Courier New" w:hAnsi="Courier New" w:cs="Courier New"/>
          <w:snapToGrid w:val="0"/>
          <w:color w:val="000000"/>
        </w:rPr>
        <w:t xml:space="preserve"> (мать и сыновья)</w:t>
      </w:r>
      <w:r w:rsidRPr="001C05E8">
        <w:rPr>
          <w:rFonts w:ascii="Courier New" w:hAnsi="Courier New" w:cs="Courier New"/>
          <w:snapToGrid w:val="0"/>
          <w:color w:val="000000"/>
        </w:rPr>
        <w:t>, комплексно. На Руси они ассоциировались ещё с синим цветом. В др</w:t>
      </w:r>
      <w:r>
        <w:rPr>
          <w:rFonts w:ascii="Courier New" w:hAnsi="Courier New" w:cs="Courier New"/>
          <w:snapToGrid w:val="0"/>
          <w:color w:val="000000"/>
        </w:rPr>
        <w:t>.-</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слово «си</w:t>
      </w:r>
      <w:r>
        <w:rPr>
          <w:rFonts w:ascii="Courier New" w:hAnsi="Courier New" w:cs="Courier New"/>
          <w:snapToGrid w:val="0"/>
          <w:color w:val="000000"/>
        </w:rPr>
        <w:t>нь» означало темно-красный. В</w:t>
      </w:r>
      <w:r w:rsidRPr="001C05E8">
        <w:rPr>
          <w:rFonts w:ascii="Courier New" w:hAnsi="Courier New" w:cs="Courier New"/>
          <w:snapToGrid w:val="0"/>
          <w:color w:val="000000"/>
        </w:rPr>
        <w:t xml:space="preserve"> «Слове о полку Игореве» уп</w:t>
      </w:r>
      <w:r>
        <w:rPr>
          <w:rFonts w:ascii="Courier New" w:hAnsi="Courier New" w:cs="Courier New"/>
          <w:snapToGrid w:val="0"/>
          <w:color w:val="000000"/>
        </w:rPr>
        <w:t>.</w:t>
      </w:r>
      <w:r w:rsidRPr="001C05E8">
        <w:rPr>
          <w:rFonts w:ascii="Courier New" w:hAnsi="Courier New" w:cs="Courier New"/>
          <w:snapToGrid w:val="0"/>
          <w:color w:val="000000"/>
        </w:rPr>
        <w:t xml:space="preserve"> «синее вино», то есть – красное. Слово «синь» употреблялось и в значении «светлый», «яркий», например, в применении к молнии или ог</w:t>
      </w:r>
      <w:r>
        <w:rPr>
          <w:rFonts w:ascii="Courier New" w:hAnsi="Courier New" w:cs="Courier New"/>
          <w:snapToGrid w:val="0"/>
          <w:color w:val="000000"/>
        </w:rPr>
        <w:t>ню. Часто Авсень-Усинь-П</w:t>
      </w:r>
      <w:r w:rsidRPr="001C05E8">
        <w:rPr>
          <w:rFonts w:ascii="Courier New" w:hAnsi="Courier New" w:cs="Courier New"/>
          <w:snapToGrid w:val="0"/>
          <w:color w:val="000000"/>
        </w:rPr>
        <w:t>росинь</w:t>
      </w:r>
      <w:r>
        <w:rPr>
          <w:rFonts w:ascii="Courier New" w:hAnsi="Courier New" w:cs="Courier New"/>
          <w:snapToGrid w:val="0"/>
          <w:color w:val="000000"/>
        </w:rPr>
        <w:t>-Овесень</w:t>
      </w:r>
      <w:r w:rsidRPr="001C05E8">
        <w:rPr>
          <w:rFonts w:ascii="Courier New" w:hAnsi="Courier New" w:cs="Courier New"/>
          <w:snapToGrid w:val="0"/>
          <w:color w:val="000000"/>
        </w:rPr>
        <w:t xml:space="preserve"> воспринимали и как обозначение малой степени качества (света). Это – светлое, чуть яркое, синеющее, лиловеющее, краснеющее. Просинец – декабрь (одно из его названий). «Про», как и «у», здесь обозначает небольшую степень качества. С </w:t>
      </w:r>
      <w:r>
        <w:rPr>
          <w:rFonts w:ascii="Courier New" w:hAnsi="Courier New" w:cs="Courier New"/>
          <w:snapToGrid w:val="0"/>
          <w:color w:val="000000"/>
        </w:rPr>
        <w:t>Авсень-</w:t>
      </w:r>
      <w:r w:rsidRPr="001C05E8">
        <w:rPr>
          <w:rFonts w:ascii="Courier New" w:hAnsi="Courier New" w:cs="Courier New"/>
          <w:snapToGrid w:val="0"/>
          <w:color w:val="000000"/>
        </w:rPr>
        <w:t>Усинь</w:t>
      </w:r>
      <w:r>
        <w:rPr>
          <w:rFonts w:ascii="Courier New" w:hAnsi="Courier New" w:cs="Courier New"/>
          <w:snapToGrid w:val="0"/>
          <w:color w:val="000000"/>
        </w:rPr>
        <w:t>-Овесень-</w:t>
      </w:r>
      <w:r w:rsidRPr="001C05E8">
        <w:rPr>
          <w:rFonts w:ascii="Courier New" w:hAnsi="Courier New" w:cs="Courier New"/>
          <w:snapToGrid w:val="0"/>
          <w:color w:val="000000"/>
        </w:rPr>
        <w:t xml:space="preserve">Просинь связано начало прибавления дневного света, овесенивание – приближение к весне. Этот период наступает после зимнего солнцестояния, после 25 </w:t>
      </w:r>
      <w:r w:rsidRPr="001C05E8">
        <w:rPr>
          <w:rFonts w:ascii="Courier New" w:hAnsi="Courier New" w:cs="Courier New"/>
          <w:snapToGrid w:val="0"/>
          <w:color w:val="000000"/>
        </w:rPr>
        <w:lastRenderedPageBreak/>
        <w:t>декабря. Но было время, когда новый г</w:t>
      </w:r>
      <w:r>
        <w:rPr>
          <w:rFonts w:ascii="Courier New" w:hAnsi="Courier New" w:cs="Courier New"/>
          <w:snapToGrid w:val="0"/>
          <w:color w:val="000000"/>
        </w:rPr>
        <w:t>.</w:t>
      </w:r>
      <w:r w:rsidRPr="001C05E8">
        <w:rPr>
          <w:rFonts w:ascii="Courier New" w:hAnsi="Courier New" w:cs="Courier New"/>
          <w:snapToGrid w:val="0"/>
          <w:color w:val="000000"/>
        </w:rPr>
        <w:t xml:space="preserve"> начинался весной; и в декабре-январе, и весной</w:t>
      </w:r>
      <w:r>
        <w:rPr>
          <w:rFonts w:ascii="Courier New" w:hAnsi="Courier New" w:cs="Courier New"/>
          <w:snapToGrid w:val="0"/>
          <w:color w:val="000000"/>
        </w:rPr>
        <w:t xml:space="preserve"> чествовали Авсень-Овсень-Просинь-Таусень-Усень, </w:t>
      </w:r>
      <w:r w:rsidRPr="001C05E8">
        <w:rPr>
          <w:rFonts w:ascii="Courier New" w:hAnsi="Courier New" w:cs="Courier New"/>
          <w:snapToGrid w:val="0"/>
          <w:color w:val="000000"/>
        </w:rPr>
        <w:t>встречаю</w:t>
      </w:r>
      <w:r>
        <w:rPr>
          <w:rFonts w:ascii="Courier New" w:hAnsi="Courier New" w:cs="Courier New"/>
          <w:snapToGrid w:val="0"/>
          <w:color w:val="000000"/>
        </w:rPr>
        <w:t>щие</w:t>
      </w:r>
      <w:r w:rsidRPr="001C05E8">
        <w:rPr>
          <w:rFonts w:ascii="Courier New" w:hAnsi="Courier New" w:cs="Courier New"/>
          <w:snapToGrid w:val="0"/>
          <w:color w:val="000000"/>
        </w:rPr>
        <w:t>ся в обрядах русск</w:t>
      </w:r>
      <w:r>
        <w:rPr>
          <w:rFonts w:ascii="Courier New" w:hAnsi="Courier New" w:cs="Courier New"/>
          <w:snapToGrid w:val="0"/>
          <w:color w:val="000000"/>
        </w:rPr>
        <w:t>.</w:t>
      </w:r>
      <w:r w:rsidRPr="001C05E8">
        <w:rPr>
          <w:rFonts w:ascii="Courier New" w:hAnsi="Courier New" w:cs="Courier New"/>
          <w:snapToGrid w:val="0"/>
          <w:color w:val="000000"/>
        </w:rPr>
        <w:t xml:space="preserve"> и слав</w:t>
      </w:r>
      <w:r>
        <w:rPr>
          <w:rFonts w:ascii="Courier New" w:hAnsi="Courier New" w:cs="Courier New"/>
          <w:snapToGrid w:val="0"/>
          <w:color w:val="000000"/>
        </w:rPr>
        <w:t>.</w:t>
      </w:r>
      <w:r w:rsidRPr="001C05E8">
        <w:rPr>
          <w:rFonts w:ascii="Courier New" w:hAnsi="Courier New" w:cs="Courier New"/>
          <w:snapToGrid w:val="0"/>
          <w:color w:val="000000"/>
        </w:rPr>
        <w:t xml:space="preserve"> вплоть до кон</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 В Рязанской, Симбирской, Владимирской, Нижегородской, Пензенской</w:t>
      </w:r>
      <w:r>
        <w:rPr>
          <w:rFonts w:ascii="Courier New" w:hAnsi="Courier New" w:cs="Courier New"/>
          <w:snapToGrid w:val="0"/>
          <w:color w:val="000000"/>
        </w:rPr>
        <w:t>, Тверской, Ярославской, Московской, Тульской, Оренбургской, Воронежской, Курской</w:t>
      </w:r>
      <w:r w:rsidRPr="001C05E8">
        <w:rPr>
          <w:rFonts w:ascii="Courier New" w:hAnsi="Courier New" w:cs="Courier New"/>
          <w:snapToGrid w:val="0"/>
          <w:color w:val="000000"/>
        </w:rPr>
        <w:t xml:space="preserve"> и др. губ</w:t>
      </w:r>
      <w:r>
        <w:rPr>
          <w:rFonts w:ascii="Courier New" w:hAnsi="Courier New" w:cs="Courier New"/>
          <w:snapToGrid w:val="0"/>
          <w:color w:val="000000"/>
        </w:rPr>
        <w:t>.</w:t>
      </w:r>
      <w:r w:rsidRPr="001C05E8">
        <w:rPr>
          <w:rFonts w:ascii="Courier New" w:hAnsi="Courier New" w:cs="Courier New"/>
          <w:snapToGrid w:val="0"/>
          <w:color w:val="000000"/>
        </w:rPr>
        <w:t xml:space="preserve"> России</w:t>
      </w:r>
      <w:r>
        <w:rPr>
          <w:rFonts w:ascii="Courier New" w:hAnsi="Courier New" w:cs="Courier New"/>
          <w:snapToGrid w:val="0"/>
          <w:color w:val="000000"/>
        </w:rPr>
        <w:t>.</w:t>
      </w:r>
      <w:r w:rsidRPr="001C05E8">
        <w:rPr>
          <w:rFonts w:ascii="Courier New" w:hAnsi="Courier New" w:cs="Courier New"/>
          <w:snapToGrid w:val="0"/>
          <w:color w:val="000000"/>
        </w:rPr>
        <w:t xml:space="preserve"> Во время колядования, </w:t>
      </w:r>
      <w:r>
        <w:rPr>
          <w:rFonts w:ascii="Courier New" w:hAnsi="Courier New" w:cs="Courier New"/>
          <w:snapToGrid w:val="0"/>
          <w:color w:val="000000"/>
        </w:rPr>
        <w:t xml:space="preserve">благопожелатели, </w:t>
      </w:r>
      <w:r w:rsidRPr="001C05E8">
        <w:rPr>
          <w:rFonts w:ascii="Courier New" w:hAnsi="Courier New" w:cs="Courier New"/>
          <w:snapToGrid w:val="0"/>
          <w:color w:val="000000"/>
        </w:rPr>
        <w:t>приходя в дом, бросали зёрна (символически: семя будущего г</w:t>
      </w:r>
      <w:r>
        <w:rPr>
          <w:rFonts w:ascii="Courier New" w:hAnsi="Courier New" w:cs="Courier New"/>
          <w:snapToGrid w:val="0"/>
          <w:color w:val="000000"/>
        </w:rPr>
        <w:t>.</w:t>
      </w:r>
      <w:r w:rsidRPr="001C05E8">
        <w:rPr>
          <w:rFonts w:ascii="Courier New" w:hAnsi="Courier New" w:cs="Courier New"/>
          <w:snapToGrid w:val="0"/>
          <w:color w:val="000000"/>
        </w:rPr>
        <w:t>) в углы (куты, закутк</w:t>
      </w:r>
      <w:r w:rsidRPr="001C05E8">
        <w:rPr>
          <w:rFonts w:ascii="Ozegov NT" w:hAnsi="Ozegov NT" w:cs="Ozegov NT"/>
          <w:snapToGrid w:val="0"/>
          <w:color w:val="000000"/>
        </w:rPr>
        <w:t>и</w:t>
      </w:r>
      <w:r w:rsidRPr="001C05E8">
        <w:rPr>
          <w:rFonts w:ascii="Courier New" w:hAnsi="Courier New" w:cs="Courier New"/>
          <w:snapToGrid w:val="0"/>
          <w:color w:val="000000"/>
        </w:rPr>
        <w:t>) д</w:t>
      </w:r>
      <w:r w:rsidRPr="001C05E8">
        <w:rPr>
          <w:rFonts w:ascii="Ozegov NT" w:hAnsi="Ozegov NT" w:cs="Ozegov NT"/>
          <w:snapToGrid w:val="0"/>
          <w:color w:val="000000"/>
        </w:rPr>
        <w:t>о</w:t>
      </w:r>
      <w:r w:rsidRPr="001C05E8">
        <w:rPr>
          <w:rFonts w:ascii="Courier New" w:hAnsi="Courier New" w:cs="Courier New"/>
          <w:snapToGrid w:val="0"/>
          <w:color w:val="000000"/>
        </w:rPr>
        <w:t>ма (их затем собирали старухи и хранили до весенних посево</w:t>
      </w:r>
      <w:r>
        <w:rPr>
          <w:rFonts w:ascii="Courier New" w:hAnsi="Courier New" w:cs="Courier New"/>
          <w:snapToGrid w:val="0"/>
          <w:color w:val="000000"/>
        </w:rPr>
        <w:t>в), припевая песенки про Авсеня. «В святки ходят т</w:t>
      </w:r>
      <w:r w:rsidRPr="00A60EAE">
        <w:rPr>
          <w:rFonts w:ascii="Ozegov NT" w:hAnsi="Ozegov NT" w:cs="Ozegov NT"/>
          <w:snapToGrid w:val="0"/>
          <w:color w:val="000000"/>
        </w:rPr>
        <w:t>а</w:t>
      </w:r>
      <w:r>
        <w:rPr>
          <w:rFonts w:ascii="Courier New" w:hAnsi="Courier New" w:cs="Courier New"/>
          <w:snapToGrid w:val="0"/>
          <w:color w:val="000000"/>
        </w:rPr>
        <w:t>усить»; «в Новый год ходили ус</w:t>
      </w:r>
      <w:r w:rsidRPr="00A60EAE">
        <w:rPr>
          <w:rFonts w:ascii="Ozegov NT" w:hAnsi="Ozegov NT" w:cs="Ozegov NT"/>
          <w:snapToGrid w:val="0"/>
          <w:color w:val="000000"/>
        </w:rPr>
        <w:t>е</w:t>
      </w:r>
      <w:r>
        <w:rPr>
          <w:rFonts w:ascii="Courier New" w:hAnsi="Courier New" w:cs="Courier New"/>
          <w:snapToGrid w:val="0"/>
          <w:color w:val="000000"/>
        </w:rPr>
        <w:t>нькать девушки», - говорили нижегородцы; а рязанцы: «Авсень кликати под Новый год»; «ходили мы авсеньками (т.е. ряжеными) на авсеньки, пад Новый год»; «давайти нарижацца в авсеней!»; «как авсеньки – нада блины испечь, авсеньки будут ходить». В Рязанской обл. исполнителей овсеневых песен, благопожелателей, одаривали «авсеньками» – печёными колбасками. В др. местностях: «под Новый год ходили таусеньки петь»; «девушки ходили под Новый год под окнами кричать таусеньки»; «дети ходили по дворам та</w:t>
      </w:r>
      <w:r w:rsidRPr="00A60EAE">
        <w:rPr>
          <w:rFonts w:ascii="Ozegov NT" w:hAnsi="Ozegov NT" w:cs="Ozegov NT"/>
          <w:snapToGrid w:val="0"/>
          <w:color w:val="000000"/>
        </w:rPr>
        <w:t>у</w:t>
      </w:r>
      <w:r>
        <w:rPr>
          <w:rFonts w:ascii="Courier New" w:hAnsi="Courier New" w:cs="Courier New"/>
          <w:snapToGrid w:val="0"/>
          <w:color w:val="000000"/>
        </w:rPr>
        <w:t xml:space="preserve">сеньку кричать»; «детям подавали таусеньки – кренделя»; «под Новый год ходили таусень собирать». Все песни такого рода имели сходные типовые рефрены: «Ой Овсень, ой Овсень!», «Авсень, Авсень!», «Бай Авсень!», «Таусеень, Таусень!», «Та-аосин!» и т.п. По принципу овсеневые песни ничем не отличались от средне-русск. колядок. Встречались даже песни со сдвоенным рефреном: «Ой Авсень, ой Коляда!». Одна из особенностей исполнения песен-овсеней – громкое пение, громкий крик. По некоторым источникам, «усень - не песня, усень кричат». Участники новогоднего обхода обычно спрашивали у хозяев: «Можно ли овсень кликать?», «Кричать ли усеньку?», «Тётка, кому усенькать?», «Авсень кликать?», а те отвечали: «Кличьтя!». В </w:t>
      </w:r>
      <w:r w:rsidRPr="001C05E8">
        <w:rPr>
          <w:rFonts w:ascii="Courier New" w:hAnsi="Courier New" w:cs="Courier New"/>
          <w:lang w:val="en-US"/>
        </w:rPr>
        <w:t>XII</w:t>
      </w:r>
      <w:r w:rsidRPr="001C05E8">
        <w:rPr>
          <w:rFonts w:ascii="Courier New" w:hAnsi="Courier New" w:cs="Courier New"/>
        </w:rPr>
        <w:t xml:space="preserve"> в. в «Златоструе» обличали русск</w:t>
      </w:r>
      <w:r>
        <w:rPr>
          <w:rFonts w:ascii="Courier New" w:hAnsi="Courier New" w:cs="Courier New"/>
        </w:rPr>
        <w:t>.</w:t>
      </w:r>
      <w:r w:rsidRPr="001C05E8">
        <w:rPr>
          <w:rFonts w:ascii="Courier New" w:hAnsi="Courier New" w:cs="Courier New"/>
        </w:rPr>
        <w:t>: «А сами въ враны и въ дятелы… и в Ус</w:t>
      </w:r>
      <w:r w:rsidRPr="001C05E8">
        <w:rPr>
          <w:rFonts w:ascii="Izhitza" w:hAnsi="Izhitza" w:cs="Izhitza"/>
        </w:rPr>
        <w:t>h</w:t>
      </w:r>
      <w:r w:rsidRPr="001C05E8">
        <w:rPr>
          <w:rFonts w:ascii="Courier New" w:hAnsi="Courier New" w:cs="Courier New"/>
        </w:rPr>
        <w:t>ница… божие существо въводятъ»</w:t>
      </w:r>
      <w:r w:rsidRPr="001C05E8">
        <w:t>.</w:t>
      </w:r>
      <w:r>
        <w:rPr>
          <w:rFonts w:ascii="Courier New" w:hAnsi="Courier New" w:cs="Courier New"/>
          <w:snapToGrid w:val="0"/>
          <w:color w:val="000000"/>
        </w:rPr>
        <w:t xml:space="preserve"> Это зафиксировано</w:t>
      </w:r>
      <w:r w:rsidRPr="001C05E8">
        <w:rPr>
          <w:rFonts w:ascii="Courier New" w:hAnsi="Courier New" w:cs="Courier New"/>
          <w:snapToGrid w:val="0"/>
          <w:color w:val="000000"/>
        </w:rPr>
        <w:t xml:space="preserve"> </w:t>
      </w:r>
      <w:r>
        <w:rPr>
          <w:rFonts w:ascii="Courier New" w:hAnsi="Courier New" w:cs="Courier New"/>
          <w:snapToGrid w:val="0"/>
          <w:color w:val="000000"/>
        </w:rPr>
        <w:t>и в</w:t>
      </w:r>
      <w:r w:rsidRPr="001C05E8">
        <w:rPr>
          <w:rFonts w:ascii="Courier New" w:hAnsi="Courier New" w:cs="Courier New"/>
          <w:snapToGrid w:val="0"/>
          <w:color w:val="000000"/>
        </w:rPr>
        <w:t xml:space="preserve"> грамот</w:t>
      </w:r>
      <w:r>
        <w:rPr>
          <w:rFonts w:ascii="Courier New" w:hAnsi="Courier New" w:cs="Courier New"/>
          <w:snapToGrid w:val="0"/>
          <w:color w:val="000000"/>
        </w:rPr>
        <w:t>е</w:t>
      </w:r>
      <w:r w:rsidRPr="001C05E8">
        <w:rPr>
          <w:rFonts w:ascii="Courier New" w:hAnsi="Courier New" w:cs="Courier New"/>
          <w:snapToGrid w:val="0"/>
          <w:color w:val="000000"/>
        </w:rPr>
        <w:t xml:space="preserve"> </w:t>
      </w:r>
      <w:r>
        <w:rPr>
          <w:rFonts w:ascii="Courier New" w:hAnsi="Courier New" w:cs="Courier New"/>
          <w:snapToGrid w:val="0"/>
          <w:color w:val="000000"/>
          <w:lang w:val="en-US"/>
        </w:rPr>
        <w:t>XVII</w:t>
      </w:r>
      <w:r>
        <w:rPr>
          <w:rFonts w:ascii="Courier New" w:hAnsi="Courier New" w:cs="Courier New"/>
          <w:snapToGrid w:val="0"/>
          <w:color w:val="000000"/>
        </w:rPr>
        <w:t xml:space="preserve"> в. к </w:t>
      </w:r>
      <w:r w:rsidRPr="001C05E8">
        <w:rPr>
          <w:rFonts w:ascii="Courier New" w:hAnsi="Courier New" w:cs="Courier New"/>
          <w:snapToGrid w:val="0"/>
          <w:color w:val="000000"/>
        </w:rPr>
        <w:t>царю Алексею Михайловичу</w:t>
      </w:r>
      <w:r>
        <w:rPr>
          <w:rFonts w:ascii="Courier New" w:hAnsi="Courier New" w:cs="Courier New"/>
          <w:snapToGrid w:val="0"/>
          <w:color w:val="000000"/>
        </w:rPr>
        <w:t xml:space="preserve">, осуждавшей московский обычай: </w:t>
      </w:r>
      <w:r w:rsidRPr="001C05E8">
        <w:rPr>
          <w:rFonts w:ascii="Courier New" w:hAnsi="Courier New" w:cs="Courier New"/>
          <w:snapToGrid w:val="0"/>
          <w:color w:val="000000"/>
        </w:rPr>
        <w:t>«</w:t>
      </w:r>
      <w:r>
        <w:rPr>
          <w:rFonts w:ascii="Courier New" w:hAnsi="Courier New" w:cs="Courier New"/>
          <w:snapToGrid w:val="0"/>
          <w:color w:val="000000"/>
        </w:rPr>
        <w:t>в</w:t>
      </w:r>
      <w:r w:rsidRPr="001C05E8">
        <w:rPr>
          <w:rFonts w:ascii="Courier New" w:hAnsi="Courier New" w:cs="Courier New"/>
          <w:snapToGrid w:val="0"/>
          <w:color w:val="000000"/>
        </w:rPr>
        <w:t xml:space="preserve"> навечерии Рождества Христова кликали многие люди Каледу и Усен</w:t>
      </w:r>
      <w:r>
        <w:rPr>
          <w:rFonts w:ascii="Courier New" w:hAnsi="Courier New" w:cs="Courier New"/>
          <w:snapToGrid w:val="0"/>
          <w:color w:val="000000"/>
        </w:rPr>
        <w:t>ь…».</w:t>
      </w:r>
      <w:r w:rsidRPr="001C05E8">
        <w:rPr>
          <w:rFonts w:ascii="Courier New" w:hAnsi="Courier New" w:cs="Courier New"/>
          <w:snapToGrid w:val="0"/>
          <w:color w:val="000000"/>
        </w:rPr>
        <w:t xml:space="preserve"> </w:t>
      </w:r>
      <w:r>
        <w:rPr>
          <w:rFonts w:ascii="Courier New" w:hAnsi="Courier New" w:cs="Courier New"/>
          <w:snapToGrid w:val="0"/>
          <w:color w:val="000000"/>
        </w:rPr>
        <w:t>Царь Алексей Михайлович в 1648 г. в своей грамоте осуждал веру русск. в своих бог</w:t>
      </w:r>
      <w:r w:rsidRPr="00450A6D">
        <w:rPr>
          <w:rFonts w:ascii="Ozegov NT" w:hAnsi="Ozegov NT" w:cs="Ozegov NT"/>
          <w:snapToGrid w:val="0"/>
          <w:color w:val="000000"/>
        </w:rPr>
        <w:t>о</w:t>
      </w:r>
      <w:r>
        <w:rPr>
          <w:rFonts w:ascii="Courier New" w:hAnsi="Courier New" w:cs="Courier New"/>
          <w:snapToGrid w:val="0"/>
          <w:color w:val="000000"/>
        </w:rPr>
        <w:t>в: «К</w:t>
      </w:r>
      <w:r>
        <w:rPr>
          <w:rFonts w:ascii="Courier New" w:hAnsi="Courier New" w:cs="Courier New"/>
        </w:rPr>
        <w:t>личут – Коледу, и Таусен, и Плугу…». В 1649 г. христ. констатировали: «А в навечерие Рождества Христова, и Васильева дни… кличутъ Коледу и Таусень и Плугу».</w:t>
      </w:r>
      <w:r w:rsidRPr="001C05E8">
        <w:rPr>
          <w:rFonts w:ascii="Courier New" w:hAnsi="Courier New" w:cs="Courier New"/>
          <w:snapToGrid w:val="0"/>
          <w:color w:val="000000"/>
        </w:rPr>
        <w:t xml:space="preserve"> В грамотах и церковных документах Руси чаще употребля</w:t>
      </w:r>
      <w:r>
        <w:rPr>
          <w:rFonts w:ascii="Courier New" w:hAnsi="Courier New" w:cs="Courier New"/>
          <w:snapToGrid w:val="0"/>
          <w:color w:val="000000"/>
        </w:rPr>
        <w:t>л</w:t>
      </w:r>
      <w:r w:rsidRPr="001C05E8">
        <w:rPr>
          <w:rFonts w:ascii="Courier New" w:hAnsi="Courier New" w:cs="Courier New"/>
          <w:snapToGrid w:val="0"/>
          <w:color w:val="000000"/>
        </w:rPr>
        <w:t xml:space="preserve">ся вариант Усень (но он и ближе к Ушас). </w:t>
      </w:r>
      <w:r>
        <w:rPr>
          <w:rFonts w:ascii="Courier New" w:hAnsi="Courier New" w:cs="Courier New"/>
          <w:snapToGrid w:val="0"/>
          <w:color w:val="000000"/>
        </w:rPr>
        <w:t>Поп</w:t>
      </w:r>
      <w:r w:rsidRPr="00351D50">
        <w:rPr>
          <w:rFonts w:ascii="Ozegov NT" w:hAnsi="Ozegov NT" w:cs="Ozegov NT"/>
          <w:snapToGrid w:val="0"/>
          <w:color w:val="000000"/>
        </w:rPr>
        <w:t>ы</w:t>
      </w:r>
      <w:r>
        <w:rPr>
          <w:rFonts w:ascii="Courier New" w:hAnsi="Courier New" w:cs="Courier New"/>
          <w:snapToGrid w:val="0"/>
          <w:color w:val="000000"/>
        </w:rPr>
        <w:t xml:space="preserve"> предписыв</w:t>
      </w:r>
      <w:r w:rsidRPr="001C05E8">
        <w:rPr>
          <w:rFonts w:ascii="Courier New" w:hAnsi="Courier New" w:cs="Courier New"/>
          <w:snapToGrid w:val="0"/>
          <w:color w:val="000000"/>
        </w:rPr>
        <w:t xml:space="preserve">али: </w:t>
      </w:r>
      <w:r w:rsidRPr="001C05E8">
        <w:rPr>
          <w:rFonts w:ascii="Courier New" w:hAnsi="Courier New" w:cs="Courier New"/>
          <w:snapToGrid w:val="0"/>
          <w:color w:val="000000"/>
        </w:rPr>
        <w:lastRenderedPageBreak/>
        <w:t>«На вечери Рождества Христова и Богоявления Колед, Плуг и Усений (Овсень) не кликати». Даже из этих нескольких скупых цитат о богах Авсень-Таусень-Усень явствует, что их чествование связано с Новым г</w:t>
      </w:r>
      <w:r>
        <w:rPr>
          <w:rFonts w:ascii="Courier New" w:hAnsi="Courier New" w:cs="Courier New"/>
          <w:snapToGrid w:val="0"/>
          <w:color w:val="000000"/>
        </w:rPr>
        <w:t>.</w:t>
      </w:r>
      <w:r w:rsidRPr="001C05E8">
        <w:rPr>
          <w:rFonts w:ascii="Courier New" w:hAnsi="Courier New" w:cs="Courier New"/>
          <w:snapToGrid w:val="0"/>
          <w:color w:val="000000"/>
        </w:rPr>
        <w:t>, с рождением и прибавлением света. Афан</w:t>
      </w:r>
      <w:r>
        <w:rPr>
          <w:rFonts w:ascii="Courier New" w:hAnsi="Courier New" w:cs="Courier New"/>
          <w:snapToGrid w:val="0"/>
          <w:color w:val="000000"/>
        </w:rPr>
        <w:t>.</w:t>
      </w:r>
      <w:r w:rsidRPr="001C05E8">
        <w:rPr>
          <w:rFonts w:ascii="Courier New" w:hAnsi="Courier New" w:cs="Courier New"/>
          <w:snapToGrid w:val="0"/>
          <w:color w:val="000000"/>
        </w:rPr>
        <w:t xml:space="preserve"> приводил (3,365)</w:t>
      </w:r>
      <w:r w:rsidRPr="001C05E8">
        <w:rPr>
          <w:rFonts w:ascii="Courier New" w:hAnsi="Courier New" w:cs="Courier New"/>
          <w:i/>
          <w:iCs/>
          <w:snapToGrid w:val="0"/>
          <w:color w:val="000000"/>
        </w:rPr>
        <w:t xml:space="preserve"> </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обрядовую песню, посвящённую встрече Нового г</w:t>
      </w:r>
      <w:r>
        <w:rPr>
          <w:rFonts w:ascii="Courier New" w:hAnsi="Courier New" w:cs="Courier New"/>
          <w:snapToGrid w:val="0"/>
          <w:color w:val="000000"/>
        </w:rPr>
        <w:t>.</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Мосточек мостили,</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Сукном устилали,</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Гвоздьми убивали.</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Ой, Овсень, ой, Овсень!</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Кому ж, кому ехать</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По тому мосточку?</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Ехать там Овсеню</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Да Новому году.</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Ой, Овсень, ой, Овсень!</w:t>
      </w:r>
    </w:p>
    <w:p w:rsidR="00010FEF" w:rsidRDefault="00010FEF" w:rsidP="00010FEF">
      <w:pPr>
        <w:pStyle w:val="a5"/>
        <w:ind w:left="-1104" w:right="24" w:firstLine="504"/>
        <w:jc w:val="both"/>
        <w:rPr>
          <w:rFonts w:ascii="Courier New" w:hAnsi="Courier New" w:cs="Courier New"/>
          <w:snapToGrid w:val="0"/>
          <w:color w:val="000000"/>
        </w:rPr>
      </w:pPr>
      <w:r>
        <w:rPr>
          <w:rFonts w:ascii="Courier New" w:hAnsi="Courier New" w:cs="Courier New"/>
          <w:snapToGrid w:val="0"/>
          <w:color w:val="000000"/>
        </w:rPr>
        <w:t>Д.Шеппинг приводил христианизированную славильную песню, исполнявшуюся под Новый г.:</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Ты ходил, ты гулял</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По святым вечерам,</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По златым теремам,</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Ты летал, ты порхал</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К Филимону на двор</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Ко Прокофьевичу…</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У хозяина двор</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Осушён, омощён,</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Чисто выметен…</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На дворе у Филимона</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Три терема стоят,</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Высокие теремочки.</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Первый терем – светел месяц,</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Второй терем – красно солнце,</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Третий терем – часты звёзды.</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Красно солнце – хозяин сам,</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Светел месяц – хозяюшка,</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lastRenderedPageBreak/>
        <w:t>Часты звёзды – их детушки.</w:t>
      </w:r>
    </w:p>
    <w:p w:rsidR="00010FEF" w:rsidRPr="00E856EA" w:rsidRDefault="00010FEF" w:rsidP="00010FEF">
      <w:pPr>
        <w:pStyle w:val="a5"/>
        <w:ind w:left="-1104" w:right="24" w:firstLine="840"/>
        <w:jc w:val="both"/>
        <w:rPr>
          <w:rFonts w:ascii="Courier New" w:hAnsi="Courier New" w:cs="Courier New"/>
          <w:i/>
          <w:iCs/>
          <w:snapToGrid w:val="0"/>
          <w:color w:val="000000"/>
        </w:rPr>
      </w:pP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Ой, Овсень, Овсень!</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Прикажите, не держите,</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Собаками не травите.</w:t>
      </w:r>
    </w:p>
    <w:p w:rsidR="00010FEF" w:rsidRPr="00E856EA" w:rsidRDefault="00010FEF" w:rsidP="00010FEF">
      <w:pPr>
        <w:pStyle w:val="a5"/>
        <w:ind w:left="-1104" w:right="24" w:firstLine="840"/>
        <w:jc w:val="both"/>
        <w:rPr>
          <w:rFonts w:ascii="Courier New" w:hAnsi="Courier New" w:cs="Courier New"/>
          <w:i/>
          <w:iCs/>
          <w:snapToGrid w:val="0"/>
          <w:color w:val="000000"/>
        </w:rPr>
      </w:pPr>
      <w:r w:rsidRPr="00E856EA">
        <w:rPr>
          <w:rFonts w:ascii="Courier New" w:hAnsi="Courier New" w:cs="Courier New"/>
          <w:i/>
          <w:iCs/>
          <w:snapToGrid w:val="0"/>
          <w:color w:val="000000"/>
        </w:rPr>
        <w:t>Дайте подарков!</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w:t>
      </w:r>
      <w:r>
        <w:rPr>
          <w:rFonts w:ascii="Courier New" w:hAnsi="Courier New" w:cs="Courier New"/>
          <w:snapToGrid w:val="0"/>
          <w:color w:val="000000"/>
        </w:rPr>
        <w:t>всень</w:t>
      </w:r>
      <w:r w:rsidRPr="001C05E8">
        <w:rPr>
          <w:rFonts w:ascii="Courier New" w:hAnsi="Courier New" w:cs="Courier New"/>
          <w:snapToGrid w:val="0"/>
          <w:color w:val="000000"/>
        </w:rPr>
        <w:t>-Овсень-Усень чаще в нар</w:t>
      </w:r>
      <w:r>
        <w:rPr>
          <w:rFonts w:ascii="Courier New" w:hAnsi="Courier New" w:cs="Courier New"/>
          <w:snapToGrid w:val="0"/>
          <w:color w:val="000000"/>
        </w:rPr>
        <w:t>одном представлении – кони (у лт</w:t>
      </w:r>
      <w:r w:rsidRPr="001C05E8">
        <w:rPr>
          <w:rFonts w:ascii="Courier New" w:hAnsi="Courier New" w:cs="Courier New"/>
          <w:snapToGrid w:val="0"/>
          <w:color w:val="000000"/>
        </w:rPr>
        <w:t>ш</w:t>
      </w:r>
      <w:r>
        <w:rPr>
          <w:rFonts w:ascii="Courier New" w:hAnsi="Courier New" w:cs="Courier New"/>
          <w:snapToGrid w:val="0"/>
          <w:color w:val="000000"/>
        </w:rPr>
        <w:t>.</w:t>
      </w:r>
      <w:r w:rsidRPr="001C05E8">
        <w:rPr>
          <w:rFonts w:ascii="Courier New" w:hAnsi="Courier New" w:cs="Courier New"/>
          <w:snapToGrid w:val="0"/>
          <w:color w:val="000000"/>
        </w:rPr>
        <w:t xml:space="preserve"> Усиньш – покровитель лошадей), «кобылки», пара</w:t>
      </w:r>
      <w:r>
        <w:rPr>
          <w:rFonts w:ascii="Courier New" w:hAnsi="Courier New" w:cs="Courier New"/>
          <w:snapToGrid w:val="0"/>
          <w:color w:val="000000"/>
        </w:rPr>
        <w:t xml:space="preserve"> (тройка)</w:t>
      </w:r>
      <w:r w:rsidRPr="001C05E8">
        <w:rPr>
          <w:rFonts w:ascii="Courier New" w:hAnsi="Courier New" w:cs="Courier New"/>
          <w:snapToGrid w:val="0"/>
          <w:color w:val="000000"/>
        </w:rPr>
        <w:t xml:space="preserve"> коней или всадников. Они защитники и хранители огня небесного. А. поют обрядовые шуточные песни в сочельник, посвящают трапезу с кутьёй, печивом и сочивом.</w:t>
      </w:r>
      <w:r>
        <w:rPr>
          <w:rFonts w:ascii="Courier New" w:hAnsi="Courier New" w:cs="Courier New"/>
          <w:snapToGrid w:val="0"/>
          <w:color w:val="000000"/>
        </w:rPr>
        <w:t xml:space="preserve"> Афан. писал (3.366): «Одна из обрядовых песен заставляет доброго молодца Овсеня выезжать на свинье:</w:t>
      </w:r>
    </w:p>
    <w:p w:rsidR="00010FEF" w:rsidRPr="007F7EA7" w:rsidRDefault="00010FEF" w:rsidP="00010FEF">
      <w:pPr>
        <w:pStyle w:val="a5"/>
        <w:ind w:left="-1104" w:right="24"/>
        <w:jc w:val="both"/>
        <w:rPr>
          <w:rFonts w:ascii="Courier New" w:hAnsi="Courier New" w:cs="Courier New"/>
          <w:i/>
          <w:iCs/>
          <w:snapToGrid w:val="0"/>
          <w:color w:val="000000"/>
        </w:rPr>
      </w:pPr>
      <w:r w:rsidRPr="007F7EA7">
        <w:rPr>
          <w:rFonts w:ascii="Courier New" w:hAnsi="Courier New" w:cs="Courier New"/>
          <w:i/>
          <w:iCs/>
          <w:snapToGrid w:val="0"/>
          <w:color w:val="000000"/>
        </w:rPr>
        <w:t xml:space="preserve">      На чом ему ехати?</w:t>
      </w:r>
    </w:p>
    <w:p w:rsidR="00010FEF" w:rsidRPr="007F7EA7" w:rsidRDefault="00010FEF" w:rsidP="00010FEF">
      <w:pPr>
        <w:pStyle w:val="a5"/>
        <w:ind w:left="-1104" w:right="24"/>
        <w:jc w:val="both"/>
        <w:rPr>
          <w:rFonts w:ascii="Courier New" w:hAnsi="Courier New" w:cs="Courier New"/>
          <w:i/>
          <w:iCs/>
          <w:snapToGrid w:val="0"/>
          <w:color w:val="000000"/>
        </w:rPr>
      </w:pPr>
      <w:r w:rsidRPr="007F7EA7">
        <w:rPr>
          <w:rFonts w:ascii="Courier New" w:hAnsi="Courier New" w:cs="Courier New"/>
          <w:i/>
          <w:iCs/>
          <w:snapToGrid w:val="0"/>
          <w:color w:val="000000"/>
        </w:rPr>
        <w:t xml:space="preserve">      На сивинькой свинке…</w:t>
      </w:r>
    </w:p>
    <w:p w:rsidR="00010FEF"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Черт</w:t>
      </w:r>
      <w:r w:rsidRPr="007F7EA7">
        <w:rPr>
          <w:rFonts w:ascii="Ozegov NT" w:hAnsi="Ozegov NT" w:cs="Ozegov NT"/>
          <w:snapToGrid w:val="0"/>
          <w:color w:val="000000"/>
        </w:rPr>
        <w:t>а</w:t>
      </w:r>
      <w:r>
        <w:rPr>
          <w:rFonts w:ascii="Courier New" w:hAnsi="Courier New" w:cs="Courier New"/>
          <w:snapToGrid w:val="0"/>
          <w:color w:val="000000"/>
        </w:rPr>
        <w:t xml:space="preserve"> – в высшей степени занимательная, ибо она указывает на тождество нашего Овсеня с светоносным богом германцев – Фрейром, который в период зимнего солнцеворота выезжал на небо на златощетинном борове и которому в это время совершались обильные жертвоприношения. Являясь в сей мир, Овсень открывает путь новому лету (новому году), несёт из райских стран щедрые дары плодородия…».</w:t>
      </w:r>
    </w:p>
    <w:p w:rsidR="00010FEF" w:rsidRPr="001C05E8" w:rsidRDefault="0053448B"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Несмотря на утрату </w:t>
      </w:r>
      <w:r w:rsidRPr="001C05E8">
        <w:rPr>
          <w:rFonts w:ascii="Courier New" w:hAnsi="Courier New" w:cs="Courier New"/>
          <w:snapToGrid w:val="0"/>
          <w:color w:val="000000"/>
        </w:rPr>
        <w:t>санскр</w:t>
      </w:r>
      <w:r>
        <w:rPr>
          <w:rFonts w:ascii="Courier New" w:hAnsi="Courier New" w:cs="Courier New"/>
          <w:snapToGrid w:val="0"/>
          <w:color w:val="000000"/>
        </w:rPr>
        <w:t>итских</w:t>
      </w:r>
      <w:r w:rsidRPr="001C05E8">
        <w:rPr>
          <w:rFonts w:ascii="Courier New" w:hAnsi="Courier New" w:cs="Courier New"/>
          <w:snapToGrid w:val="0"/>
          <w:color w:val="000000"/>
        </w:rPr>
        <w:t xml:space="preserve"> имён бог</w:t>
      </w:r>
      <w:r w:rsidRPr="00E3795F">
        <w:rPr>
          <w:rFonts w:ascii="Ozegov NT" w:hAnsi="Ozegov NT" w:cs="Ozegov NT"/>
          <w:snapToGrid w:val="0"/>
          <w:color w:val="000000"/>
        </w:rPr>
        <w:t>о</w:t>
      </w:r>
      <w:r w:rsidRPr="001C05E8">
        <w:rPr>
          <w:rFonts w:ascii="Courier New" w:hAnsi="Courier New" w:cs="Courier New"/>
          <w:snapToGrid w:val="0"/>
          <w:color w:val="000000"/>
        </w:rPr>
        <w:t>в («Ушас», «Ашвины»)</w:t>
      </w:r>
      <w:r>
        <w:rPr>
          <w:rFonts w:ascii="Courier New" w:hAnsi="Courier New" w:cs="Courier New"/>
          <w:snapToGrid w:val="0"/>
          <w:color w:val="000000"/>
        </w:rPr>
        <w:t xml:space="preserve">, </w:t>
      </w:r>
      <w:r w:rsidRPr="001C05E8">
        <w:rPr>
          <w:rFonts w:ascii="Courier New" w:hAnsi="Courier New" w:cs="Courier New"/>
          <w:snapToGrid w:val="0"/>
          <w:color w:val="000000"/>
        </w:rPr>
        <w:t>А</w:t>
      </w:r>
      <w:r>
        <w:rPr>
          <w:rFonts w:ascii="Courier New" w:hAnsi="Courier New" w:cs="Courier New"/>
          <w:snapToGrid w:val="0"/>
          <w:color w:val="000000"/>
        </w:rPr>
        <w:t>швинов-Авсеней</w:t>
      </w:r>
      <w:r w:rsidRPr="001C05E8">
        <w:rPr>
          <w:rFonts w:ascii="Courier New" w:hAnsi="Courier New" w:cs="Courier New"/>
          <w:snapToGrid w:val="0"/>
          <w:color w:val="000000"/>
        </w:rPr>
        <w:t xml:space="preserve"> в слав</w:t>
      </w:r>
      <w:r>
        <w:rPr>
          <w:rFonts w:ascii="Courier New" w:hAnsi="Courier New" w:cs="Courier New"/>
          <w:snapToGrid w:val="0"/>
          <w:color w:val="000000"/>
        </w:rPr>
        <w:t xml:space="preserve">янском </w:t>
      </w:r>
      <w:r w:rsidRPr="001C05E8">
        <w:rPr>
          <w:rFonts w:ascii="Courier New" w:hAnsi="Courier New" w:cs="Courier New"/>
          <w:snapToGrid w:val="0"/>
          <w:color w:val="000000"/>
        </w:rPr>
        <w:t>мире, на Руси трогательно чтили</w:t>
      </w:r>
      <w:r w:rsidR="000C0DBC">
        <w:rPr>
          <w:rFonts w:ascii="Courier New" w:hAnsi="Courier New" w:cs="Courier New"/>
          <w:snapToGrid w:val="0"/>
          <w:color w:val="000000"/>
        </w:rPr>
        <w:t>,</w:t>
      </w:r>
      <w:r w:rsidRPr="001C05E8">
        <w:rPr>
          <w:rFonts w:ascii="Courier New" w:hAnsi="Courier New" w:cs="Courier New"/>
          <w:snapToGrid w:val="0"/>
          <w:color w:val="000000"/>
        </w:rPr>
        <w:t xml:space="preserve"> любили, о чём свидетельствуют мириады дошедших до нас их изображений.</w:t>
      </w:r>
      <w:r>
        <w:rPr>
          <w:rFonts w:ascii="Courier New" w:hAnsi="Courier New" w:cs="Courier New"/>
          <w:snapToGrid w:val="0"/>
          <w:color w:val="000000"/>
        </w:rPr>
        <w:t xml:space="preserve"> </w:t>
      </w:r>
      <w:r w:rsidR="00010FEF">
        <w:rPr>
          <w:rFonts w:ascii="Courier New" w:hAnsi="Courier New" w:cs="Courier New"/>
          <w:snapToGrid w:val="0"/>
          <w:color w:val="000000"/>
        </w:rPr>
        <w:t>Рыбаков обратил внимание на то, что самый древ.</w:t>
      </w:r>
      <w:r w:rsidR="000C0DBC">
        <w:rPr>
          <w:rFonts w:ascii="Courier New" w:hAnsi="Courier New" w:cs="Courier New"/>
          <w:snapToGrid w:val="0"/>
          <w:color w:val="000000"/>
        </w:rPr>
        <w:t>,</w:t>
      </w:r>
      <w:r w:rsidR="00010FEF">
        <w:rPr>
          <w:rFonts w:ascii="Courier New" w:hAnsi="Courier New" w:cs="Courier New"/>
          <w:snapToGrid w:val="0"/>
          <w:color w:val="000000"/>
        </w:rPr>
        <w:t xml:space="preserve"> любимый, наиболее частотный сюжет русск. вышивок: прямостоящая женщина с широко расставленными ногами или в широкой юбке, по бокам её – кони, всадники (или олицетворяющие их в христ. период, когда отеческие боги были запрещены, - птицы, цветы, кусты, растения, ростки). Их вышивали на подзорах, оплечьях женских рубах, на полотенцах, занавесках и т.д. Затруднение расшифровки этого наиболее древ. сюжета вышивки лежит в забвении (в связи с христ. запретами на отеческую культуру</w:t>
      </w:r>
      <w:r w:rsidR="00322389">
        <w:rPr>
          <w:rFonts w:ascii="Courier New" w:hAnsi="Courier New" w:cs="Courier New"/>
          <w:snapToGrid w:val="0"/>
          <w:color w:val="000000"/>
        </w:rPr>
        <w:t>,</w:t>
      </w:r>
      <w:r w:rsidR="00010FEF">
        <w:rPr>
          <w:rFonts w:ascii="Courier New" w:hAnsi="Courier New" w:cs="Courier New"/>
          <w:snapToGrid w:val="0"/>
          <w:color w:val="000000"/>
        </w:rPr>
        <w:t xml:space="preserve"> мировоззрение) первичной семантики сюжетов самими вышивальщицами, разбросанными по отдалённым друг от друга обширным регионам слав. мира. Мн. перепуталось, целостная устойчивая композиция, в иных случаях, распалась на ч. </w:t>
      </w:r>
      <w:r w:rsidR="00201F7F">
        <w:rPr>
          <w:rFonts w:ascii="Courier New" w:hAnsi="Courier New" w:cs="Courier New"/>
          <w:snapToGrid w:val="0"/>
          <w:color w:val="000000"/>
        </w:rPr>
        <w:t>П</w:t>
      </w:r>
      <w:r w:rsidR="00010FEF">
        <w:rPr>
          <w:rFonts w:ascii="Courier New" w:hAnsi="Courier New" w:cs="Courier New"/>
          <w:snapToGrid w:val="0"/>
          <w:color w:val="000000"/>
        </w:rPr>
        <w:t xml:space="preserve">оявилось сочетание элементов, первоначально принадлежавших разным сюжетам, зато возросло количество комбинаций ритуальных вышивок. Сила традиции и красочная декоративность старинных композиций выезда на небо троицы Ушас и Ашвинов позволили сохраниться древ. сюжетам, которым более трех тыс. л. настолько, что они </w:t>
      </w:r>
      <w:r w:rsidR="00010FEF">
        <w:rPr>
          <w:rFonts w:ascii="Courier New" w:hAnsi="Courier New" w:cs="Courier New"/>
          <w:snapToGrid w:val="0"/>
          <w:color w:val="000000"/>
        </w:rPr>
        <w:lastRenderedPageBreak/>
        <w:t>дошли до нас в неимоверно большом количестве и вариациях, и позволяют пополнять сведения о наиболее устойчивых верованиях пращуров.</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средние </w:t>
      </w:r>
      <w:r>
        <w:rPr>
          <w:rFonts w:ascii="Courier New" w:hAnsi="Courier New" w:cs="Courier New"/>
          <w:snapToGrid w:val="0"/>
          <w:color w:val="000000"/>
        </w:rPr>
        <w:t>в</w:t>
      </w:r>
      <w:r w:rsidRPr="001C05E8">
        <w:rPr>
          <w:rFonts w:ascii="Courier New" w:hAnsi="Courier New" w:cs="Courier New"/>
          <w:snapToGrid w:val="0"/>
          <w:color w:val="000000"/>
        </w:rPr>
        <w:t>в</w:t>
      </w:r>
      <w:r>
        <w:rPr>
          <w:rFonts w:ascii="Courier New" w:hAnsi="Courier New" w:cs="Courier New"/>
          <w:snapToGrid w:val="0"/>
          <w:color w:val="000000"/>
        </w:rPr>
        <w:t>.</w:t>
      </w:r>
      <w:r w:rsidRPr="001C05E8">
        <w:rPr>
          <w:rFonts w:ascii="Courier New" w:hAnsi="Courier New" w:cs="Courier New"/>
          <w:snapToGrid w:val="0"/>
          <w:color w:val="000000"/>
        </w:rPr>
        <w:t>, при христ</w:t>
      </w:r>
      <w:r>
        <w:rPr>
          <w:rFonts w:ascii="Courier New" w:hAnsi="Courier New" w:cs="Courier New"/>
          <w:snapToGrid w:val="0"/>
          <w:color w:val="000000"/>
        </w:rPr>
        <w:t>.</w:t>
      </w:r>
      <w:r w:rsidRPr="001C05E8">
        <w:rPr>
          <w:rFonts w:ascii="Courier New" w:hAnsi="Courier New" w:cs="Courier New"/>
          <w:snapToGrid w:val="0"/>
          <w:color w:val="000000"/>
        </w:rPr>
        <w:t>, А</w:t>
      </w:r>
      <w:r>
        <w:rPr>
          <w:rFonts w:ascii="Courier New" w:hAnsi="Courier New" w:cs="Courier New"/>
          <w:snapToGrid w:val="0"/>
          <w:color w:val="000000"/>
        </w:rPr>
        <w:t>всень</w:t>
      </w:r>
      <w:r w:rsidRPr="001C05E8">
        <w:rPr>
          <w:rFonts w:ascii="Courier New" w:hAnsi="Courier New" w:cs="Courier New"/>
          <w:snapToGrid w:val="0"/>
          <w:color w:val="000000"/>
        </w:rPr>
        <w:t>-</w:t>
      </w:r>
      <w:r>
        <w:rPr>
          <w:rFonts w:ascii="Courier New" w:hAnsi="Courier New" w:cs="Courier New"/>
          <w:snapToGrid w:val="0"/>
          <w:color w:val="000000"/>
        </w:rPr>
        <w:t>Овсень-</w:t>
      </w:r>
      <w:r w:rsidRPr="001C05E8">
        <w:rPr>
          <w:rFonts w:ascii="Courier New" w:hAnsi="Courier New" w:cs="Courier New"/>
          <w:snapToGrid w:val="0"/>
          <w:color w:val="000000"/>
        </w:rPr>
        <w:t>Усиньш помнили, но народная молва всё больше связывала этого бога (в трех лицах; троицу) с покровительством лошадям и животным. В 1606 г. иезуит И.Стрибинг сообщал, что латыши называли Усиньш богом лошадей; ему приносили в жертву, в частности, два хл</w:t>
      </w:r>
      <w:r w:rsidRPr="009B0D12">
        <w:rPr>
          <w:rFonts w:ascii="Ozegov NT" w:hAnsi="Ozegov NT" w:cs="Ozegov NT"/>
          <w:snapToGrid w:val="0"/>
          <w:color w:val="000000"/>
        </w:rPr>
        <w:t>е</w:t>
      </w:r>
      <w:r w:rsidRPr="001C05E8">
        <w:rPr>
          <w:rFonts w:ascii="Courier New" w:hAnsi="Courier New" w:cs="Courier New"/>
          <w:snapToGrid w:val="0"/>
          <w:color w:val="000000"/>
        </w:rPr>
        <w:t xml:space="preserve">ба и кусок жира, бросаемые в огонь. Понятно, почему хлеба два, ведь Ашвины – два близнеца, а масло, жир, по РВ, приносили в жертву богам </w:t>
      </w:r>
      <w:r>
        <w:rPr>
          <w:rFonts w:ascii="Courier New" w:hAnsi="Courier New" w:cs="Courier New"/>
          <w:snapToGrid w:val="0"/>
          <w:color w:val="000000"/>
        </w:rPr>
        <w:t xml:space="preserve">света </w:t>
      </w:r>
      <w:r w:rsidRPr="001C05E8">
        <w:rPr>
          <w:rFonts w:ascii="Courier New" w:hAnsi="Courier New" w:cs="Courier New"/>
          <w:snapToGrid w:val="0"/>
          <w:color w:val="000000"/>
        </w:rPr>
        <w:t>(каковыми были и троица – Ушас-Ашвины) и богу огня. В источниках 1725 г. Усиньш именуется «господином лошадей» (эт</w:t>
      </w:r>
      <w:r>
        <w:rPr>
          <w:rFonts w:ascii="Courier New" w:hAnsi="Courier New" w:cs="Courier New"/>
          <w:snapToGrid w:val="0"/>
          <w:color w:val="000000"/>
        </w:rPr>
        <w:t xml:space="preserve">а </w:t>
      </w:r>
      <w:r w:rsidRPr="001C05E8">
        <w:rPr>
          <w:rFonts w:ascii="Courier New" w:hAnsi="Courier New" w:cs="Courier New"/>
          <w:snapToGrid w:val="0"/>
          <w:color w:val="000000"/>
        </w:rPr>
        <w:t>формулировка явно архаическая, в РВ бог</w:t>
      </w:r>
      <w:r w:rsidRPr="00450A6D">
        <w:rPr>
          <w:rFonts w:ascii="Ozegov NT" w:hAnsi="Ozegov NT" w:cs="Ozegov NT"/>
          <w:snapToGrid w:val="0"/>
          <w:color w:val="000000"/>
        </w:rPr>
        <w:t>о</w:t>
      </w:r>
      <w:r w:rsidRPr="001C05E8">
        <w:rPr>
          <w:rFonts w:ascii="Courier New" w:hAnsi="Courier New" w:cs="Courier New"/>
          <w:snapToGrid w:val="0"/>
          <w:color w:val="000000"/>
        </w:rPr>
        <w:t>в часто именовали «господин», например, Праджапати – «господин потомства»)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В</w:t>
      </w:r>
      <w:r w:rsidRPr="001C05E8">
        <w:rPr>
          <w:rFonts w:ascii="Courier New" w:hAnsi="Courier New" w:cs="Courier New"/>
          <w:snapToGrid w:val="0"/>
          <w:color w:val="000000"/>
        </w:rPr>
        <w:t xml:space="preserve"> народных песнях Усиньш называли «отцом лошадей», он выращивал</w:t>
      </w:r>
      <w:r w:rsidR="0081613A">
        <w:rPr>
          <w:rFonts w:ascii="Courier New" w:hAnsi="Courier New" w:cs="Courier New"/>
          <w:snapToGrid w:val="0"/>
          <w:color w:val="000000"/>
        </w:rPr>
        <w:t>,</w:t>
      </w:r>
      <w:r w:rsidRPr="001C05E8">
        <w:rPr>
          <w:rFonts w:ascii="Courier New" w:hAnsi="Courier New" w:cs="Courier New"/>
          <w:snapToGrid w:val="0"/>
          <w:color w:val="000000"/>
        </w:rPr>
        <w:t xml:space="preserve"> охранял (вместе с пастухами) прекрасных коней. Люди верили, что он (бог в трёх лицах; троица) открывает по утрам загон, конюшню. Сам он едет на девяти конях (или его конь бежит по девяти дорогам; при этом цифровая </w:t>
      </w:r>
      <w:r>
        <w:rPr>
          <w:rFonts w:ascii="Courier New" w:hAnsi="Courier New" w:cs="Courier New"/>
          <w:snapToGrid w:val="0"/>
          <w:color w:val="000000"/>
        </w:rPr>
        <w:t>формул</w:t>
      </w:r>
      <w:r w:rsidRPr="001C05E8">
        <w:rPr>
          <w:rFonts w:ascii="Courier New" w:hAnsi="Courier New" w:cs="Courier New"/>
          <w:snapToGrid w:val="0"/>
          <w:color w:val="000000"/>
        </w:rPr>
        <w:t>а символизировала троицу: три по три - девять). У слав</w:t>
      </w:r>
      <w:r>
        <w:rPr>
          <w:rFonts w:ascii="Courier New" w:hAnsi="Courier New" w:cs="Courier New"/>
          <w:snapToGrid w:val="0"/>
          <w:color w:val="000000"/>
        </w:rPr>
        <w:t>.</w:t>
      </w:r>
      <w:r w:rsidR="0081613A">
        <w:rPr>
          <w:rFonts w:ascii="Courier New" w:hAnsi="Courier New" w:cs="Courier New"/>
          <w:snapToGrid w:val="0"/>
          <w:color w:val="000000"/>
        </w:rPr>
        <w:t>,</w:t>
      </w:r>
      <w:r w:rsidRPr="001C05E8">
        <w:rPr>
          <w:rFonts w:ascii="Courier New" w:hAnsi="Courier New" w:cs="Courier New"/>
          <w:snapToGrid w:val="0"/>
          <w:color w:val="000000"/>
        </w:rPr>
        <w:t xml:space="preserve"> балтов Усеню-Усиньшу был посвящён особый день (в христ</w:t>
      </w:r>
      <w:r>
        <w:rPr>
          <w:rFonts w:ascii="Courier New" w:hAnsi="Courier New" w:cs="Courier New"/>
          <w:snapToGrid w:val="0"/>
          <w:color w:val="000000"/>
        </w:rPr>
        <w:t>.</w:t>
      </w:r>
      <w:r w:rsidRPr="001C05E8">
        <w:rPr>
          <w:rFonts w:ascii="Courier New" w:hAnsi="Courier New" w:cs="Courier New"/>
          <w:snapToGrid w:val="0"/>
          <w:color w:val="000000"/>
        </w:rPr>
        <w:t xml:space="preserve"> совпадал с Юрьевы</w:t>
      </w:r>
      <w:r>
        <w:rPr>
          <w:rFonts w:ascii="Courier New" w:hAnsi="Courier New" w:cs="Courier New"/>
          <w:snapToGrid w:val="0"/>
          <w:color w:val="000000"/>
        </w:rPr>
        <w:t>м</w:t>
      </w:r>
      <w:r w:rsidRPr="001C05E8">
        <w:rPr>
          <w:rFonts w:ascii="Courier New" w:hAnsi="Courier New" w:cs="Courier New"/>
          <w:snapToGrid w:val="0"/>
          <w:color w:val="000000"/>
        </w:rPr>
        <w:t>), когда лошадей в первый раз после зимы выгоняли на пастбище. У балтов известен особый танец Усиньш (или танец коня), который сопостав</w:t>
      </w:r>
      <w:r w:rsidRPr="00B26236">
        <w:rPr>
          <w:rFonts w:ascii="Ozegov NT" w:hAnsi="Ozegov NT" w:cs="Ozegov NT"/>
          <w:snapToGrid w:val="0"/>
          <w:color w:val="000000"/>
        </w:rPr>
        <w:t>и</w:t>
      </w:r>
      <w:r w:rsidRPr="001C05E8">
        <w:rPr>
          <w:rFonts w:ascii="Courier New" w:hAnsi="Courier New" w:cs="Courier New"/>
          <w:snapToGrid w:val="0"/>
          <w:color w:val="000000"/>
        </w:rPr>
        <w:t xml:space="preserve">м с мотивом танца «играния» </w:t>
      </w:r>
      <w:r>
        <w:rPr>
          <w:rFonts w:ascii="Courier New" w:hAnsi="Courier New" w:cs="Courier New"/>
          <w:snapToGrid w:val="0"/>
          <w:color w:val="000000"/>
        </w:rPr>
        <w:t>с</w:t>
      </w:r>
      <w:r w:rsidRPr="001C05E8">
        <w:rPr>
          <w:rFonts w:ascii="Courier New" w:hAnsi="Courier New" w:cs="Courier New"/>
          <w:snapToGrid w:val="0"/>
          <w:color w:val="000000"/>
        </w:rPr>
        <w:t xml:space="preserve">олнца. Усиньш у балтов связан с золотой росой, с мёдом. Существует поразительная икона </w:t>
      </w:r>
      <w:r w:rsidRPr="001C05E8">
        <w:rPr>
          <w:rFonts w:ascii="Courier New" w:hAnsi="Courier New" w:cs="Courier New"/>
          <w:snapToGrid w:val="0"/>
          <w:color w:val="000000"/>
          <w:lang w:val="en-US"/>
        </w:rPr>
        <w:t>XVIII</w:t>
      </w:r>
      <w:r w:rsidRPr="001C05E8">
        <w:rPr>
          <w:rFonts w:ascii="Courier New" w:hAnsi="Courier New" w:cs="Courier New"/>
          <w:snapToGrid w:val="0"/>
          <w:color w:val="000000"/>
        </w:rPr>
        <w:t xml:space="preserve"> в. «Медост патриарх» (от слова «мёд») сельского богомаза из Карелии. Святой из Сицилии изображён на ней в окружении животных (коров, овец, кур), это священномученик Модест, ничего о животных в его «житии» нет. Так отеческая традиция проникла в малопонятное христ</w:t>
      </w:r>
      <w:r>
        <w:rPr>
          <w:rFonts w:ascii="Courier New" w:hAnsi="Courier New" w:cs="Courier New"/>
          <w:snapToGrid w:val="0"/>
          <w:color w:val="000000"/>
        </w:rPr>
        <w:t>.</w:t>
      </w:r>
      <w:r w:rsidRPr="001C05E8">
        <w:rPr>
          <w:rFonts w:ascii="Courier New" w:hAnsi="Courier New" w:cs="Courier New"/>
          <w:snapToGrid w:val="0"/>
          <w:color w:val="000000"/>
        </w:rPr>
        <w:t>, приближая последнее к народному мировоззрению.</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Когда отеческие древ. боги Авсень (и все варианты), Род и роженицы были запрещены христ. режимом, о Заре, Зорях, Зирке в народе не забыли, имя Зари часто уп. в заговорах и молитвах. Зарю, Зирку связывали со светом и счастьем, с рождением и началом.</w:t>
      </w:r>
    </w:p>
    <w:p w:rsidR="00010FEF" w:rsidRPr="001C05E8" w:rsidRDefault="00010FEF" w:rsidP="009F7A74">
      <w:pPr>
        <w:widowControl/>
        <w:tabs>
          <w:tab w:val="left" w:pos="408"/>
        </w:tabs>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З</w:t>
      </w:r>
      <w:r>
        <w:rPr>
          <w:rFonts w:ascii="Courier New" w:hAnsi="Courier New" w:cs="Courier New"/>
          <w:sz w:val="28"/>
          <w:szCs w:val="28"/>
        </w:rPr>
        <w:t xml:space="preserve">аря – </w:t>
      </w:r>
      <w:r w:rsidRPr="001C05E8">
        <w:rPr>
          <w:rFonts w:ascii="Courier New" w:hAnsi="Courier New" w:cs="Courier New"/>
          <w:sz w:val="28"/>
          <w:szCs w:val="28"/>
        </w:rPr>
        <w:t xml:space="preserve">световое явление в атмосфере, </w:t>
      </w:r>
      <w:r>
        <w:rPr>
          <w:rFonts w:ascii="Courier New" w:hAnsi="Courier New" w:cs="Courier New"/>
          <w:sz w:val="28"/>
          <w:szCs w:val="28"/>
        </w:rPr>
        <w:t>связанное с восходом (время ок. ¾ часа перед восходом) и заходом с</w:t>
      </w:r>
      <w:r w:rsidRPr="001C05E8">
        <w:rPr>
          <w:rFonts w:ascii="Courier New" w:hAnsi="Courier New" w:cs="Courier New"/>
          <w:sz w:val="28"/>
          <w:szCs w:val="28"/>
        </w:rPr>
        <w:t>олнца. С древ</w:t>
      </w:r>
      <w:r>
        <w:rPr>
          <w:rFonts w:ascii="Courier New" w:hAnsi="Courier New" w:cs="Courier New"/>
          <w:sz w:val="28"/>
          <w:szCs w:val="28"/>
        </w:rPr>
        <w:t>.</w:t>
      </w:r>
      <w:r w:rsidRPr="001C05E8">
        <w:rPr>
          <w:rFonts w:ascii="Courier New" w:hAnsi="Courier New" w:cs="Courier New"/>
          <w:sz w:val="28"/>
          <w:szCs w:val="28"/>
        </w:rPr>
        <w:t xml:space="preserve"> времён извест</w:t>
      </w:r>
      <w:r>
        <w:rPr>
          <w:rFonts w:ascii="Courier New" w:hAnsi="Courier New" w:cs="Courier New"/>
          <w:sz w:val="28"/>
          <w:szCs w:val="28"/>
        </w:rPr>
        <w:t>ны</w:t>
      </w:r>
      <w:r w:rsidR="005841BB">
        <w:rPr>
          <w:rFonts w:ascii="Courier New" w:hAnsi="Courier New" w:cs="Courier New"/>
          <w:sz w:val="28"/>
          <w:szCs w:val="28"/>
        </w:rPr>
        <w:t>й</w:t>
      </w:r>
      <w:r w:rsidR="00E779E9">
        <w:rPr>
          <w:rFonts w:ascii="Courier New" w:hAnsi="Courier New" w:cs="Courier New"/>
          <w:sz w:val="28"/>
          <w:szCs w:val="28"/>
        </w:rPr>
        <w:t>,</w:t>
      </w:r>
      <w:r w:rsidR="005841BB">
        <w:rPr>
          <w:rFonts w:ascii="Courier New" w:hAnsi="Courier New" w:cs="Courier New"/>
          <w:sz w:val="28"/>
          <w:szCs w:val="28"/>
        </w:rPr>
        <w:t xml:space="preserve"> очаровывающий людей вид зари</w:t>
      </w:r>
      <w:r w:rsidRPr="001C05E8">
        <w:rPr>
          <w:rFonts w:ascii="Courier New" w:hAnsi="Courier New" w:cs="Courier New"/>
          <w:sz w:val="28"/>
          <w:szCs w:val="28"/>
        </w:rPr>
        <w:t xml:space="preserve"> определялся сложным сочетанием явлений поглощения, рассеяния, отклонения, искривления световых лучей в различных слоях атмосферы, особенно в нижних, где содержатся в большом количестве твёрдые и жидкие частицы </w:t>
      </w:r>
      <w:r w:rsidRPr="001C05E8">
        <w:rPr>
          <w:rFonts w:ascii="Courier New" w:hAnsi="Courier New" w:cs="Courier New"/>
          <w:sz w:val="28"/>
          <w:szCs w:val="28"/>
        </w:rPr>
        <w:lastRenderedPageBreak/>
        <w:t>(пыль, капельки вод</w:t>
      </w:r>
      <w:r w:rsidRPr="00E754D2">
        <w:rPr>
          <w:rFonts w:ascii="Ozegov NT" w:hAnsi="Ozegov NT" w:cs="Ozegov NT"/>
          <w:sz w:val="28"/>
          <w:szCs w:val="28"/>
        </w:rPr>
        <w:t>ы</w:t>
      </w:r>
      <w:r w:rsidRPr="001C05E8">
        <w:rPr>
          <w:rFonts w:ascii="Courier New" w:hAnsi="Courier New" w:cs="Courier New"/>
          <w:sz w:val="28"/>
          <w:szCs w:val="28"/>
        </w:rPr>
        <w:t xml:space="preserve"> и т.д.). </w:t>
      </w:r>
      <w:r>
        <w:rPr>
          <w:rFonts w:ascii="Courier New" w:hAnsi="Courier New" w:cs="Courier New"/>
          <w:sz w:val="28"/>
          <w:szCs w:val="28"/>
        </w:rPr>
        <w:t>К</w:t>
      </w:r>
      <w:r w:rsidRPr="001C05E8">
        <w:rPr>
          <w:rFonts w:ascii="Courier New" w:hAnsi="Courier New" w:cs="Courier New"/>
          <w:sz w:val="28"/>
          <w:szCs w:val="28"/>
        </w:rPr>
        <w:t>ак голова – важнейшая ч</w:t>
      </w:r>
      <w:r>
        <w:rPr>
          <w:rFonts w:ascii="Courier New" w:hAnsi="Courier New" w:cs="Courier New"/>
          <w:sz w:val="28"/>
          <w:szCs w:val="28"/>
        </w:rPr>
        <w:t>.</w:t>
      </w:r>
      <w:r w:rsidRPr="001C05E8">
        <w:rPr>
          <w:rFonts w:ascii="Courier New" w:hAnsi="Courier New" w:cs="Courier New"/>
          <w:sz w:val="28"/>
          <w:szCs w:val="28"/>
        </w:rPr>
        <w:t xml:space="preserve"> т</w:t>
      </w:r>
      <w:r w:rsidRPr="00E754D2">
        <w:rPr>
          <w:rFonts w:ascii="Ozegov NT" w:hAnsi="Ozegov NT" w:cs="Ozegov NT"/>
          <w:sz w:val="28"/>
          <w:szCs w:val="28"/>
        </w:rPr>
        <w:t>е</w:t>
      </w:r>
      <w:r w:rsidRPr="001C05E8">
        <w:rPr>
          <w:rFonts w:ascii="Courier New" w:hAnsi="Courier New" w:cs="Courier New"/>
          <w:sz w:val="28"/>
          <w:szCs w:val="28"/>
        </w:rPr>
        <w:t xml:space="preserve">ла, так </w:t>
      </w:r>
      <w:r>
        <w:rPr>
          <w:rFonts w:ascii="Courier New" w:hAnsi="Courier New" w:cs="Courier New"/>
          <w:sz w:val="28"/>
          <w:szCs w:val="28"/>
        </w:rPr>
        <w:t>Заря</w:t>
      </w:r>
      <w:r w:rsidRPr="001C05E8">
        <w:rPr>
          <w:rFonts w:ascii="Courier New" w:hAnsi="Courier New" w:cs="Courier New"/>
          <w:sz w:val="28"/>
          <w:szCs w:val="28"/>
        </w:rPr>
        <w:t xml:space="preserve"> – важнейшая ч</w:t>
      </w:r>
      <w:r>
        <w:rPr>
          <w:rFonts w:ascii="Courier New" w:hAnsi="Courier New" w:cs="Courier New"/>
          <w:sz w:val="28"/>
          <w:szCs w:val="28"/>
        </w:rPr>
        <w:t>.</w:t>
      </w:r>
      <w:r w:rsidRPr="001C05E8">
        <w:rPr>
          <w:rFonts w:ascii="Courier New" w:hAnsi="Courier New" w:cs="Courier New"/>
          <w:sz w:val="28"/>
          <w:szCs w:val="28"/>
        </w:rPr>
        <w:t xml:space="preserve"> дня. З</w:t>
      </w:r>
      <w:r>
        <w:rPr>
          <w:rFonts w:ascii="Courier New" w:hAnsi="Courier New" w:cs="Courier New"/>
          <w:sz w:val="28"/>
          <w:szCs w:val="28"/>
        </w:rPr>
        <w:t>аря</w:t>
      </w:r>
      <w:r w:rsidRPr="001C05E8">
        <w:rPr>
          <w:rFonts w:ascii="Courier New" w:hAnsi="Courier New" w:cs="Courier New"/>
          <w:sz w:val="28"/>
          <w:szCs w:val="28"/>
        </w:rPr>
        <w:t xml:space="preserve"> прекрасна! При без</w:t>
      </w:r>
      <w:r w:rsidRPr="001C05E8">
        <w:rPr>
          <w:rFonts w:ascii="Ozegov NT" w:hAnsi="Ozegov NT" w:cs="Ozegov NT"/>
          <w:sz w:val="28"/>
          <w:szCs w:val="28"/>
        </w:rPr>
        <w:t>о</w:t>
      </w:r>
      <w:r>
        <w:rPr>
          <w:rFonts w:ascii="Courier New" w:hAnsi="Courier New" w:cs="Courier New"/>
          <w:sz w:val="28"/>
          <w:szCs w:val="28"/>
        </w:rPr>
        <w:t>блачной погоде перед заходом с</w:t>
      </w:r>
      <w:r w:rsidRPr="001C05E8">
        <w:rPr>
          <w:rFonts w:ascii="Courier New" w:hAnsi="Courier New" w:cs="Courier New"/>
          <w:sz w:val="28"/>
          <w:szCs w:val="28"/>
        </w:rPr>
        <w:t>олнца западная ч</w:t>
      </w:r>
      <w:r>
        <w:rPr>
          <w:rFonts w:ascii="Courier New" w:hAnsi="Courier New" w:cs="Courier New"/>
          <w:sz w:val="28"/>
          <w:szCs w:val="28"/>
        </w:rPr>
        <w:t>.</w:t>
      </w:r>
      <w:r w:rsidRPr="001C05E8">
        <w:rPr>
          <w:rFonts w:ascii="Courier New" w:hAnsi="Courier New" w:cs="Courier New"/>
          <w:sz w:val="28"/>
          <w:szCs w:val="28"/>
        </w:rPr>
        <w:t xml:space="preserve"> неба у горизонта принимает золотисто-жёлтый оттенок, а у с</w:t>
      </w:r>
      <w:r w:rsidRPr="001C05E8">
        <w:rPr>
          <w:rFonts w:ascii="Ozegov NT" w:hAnsi="Ozegov NT" w:cs="Ozegov NT"/>
          <w:sz w:val="28"/>
          <w:szCs w:val="28"/>
        </w:rPr>
        <w:t>а</w:t>
      </w:r>
      <w:r w:rsidRPr="001C05E8">
        <w:rPr>
          <w:rFonts w:ascii="Courier New" w:hAnsi="Courier New" w:cs="Courier New"/>
          <w:sz w:val="28"/>
          <w:szCs w:val="28"/>
        </w:rPr>
        <w:t xml:space="preserve">мого горизонта – красный. Над </w:t>
      </w:r>
      <w:r>
        <w:rPr>
          <w:rFonts w:ascii="Courier New" w:hAnsi="Courier New" w:cs="Courier New"/>
          <w:sz w:val="28"/>
          <w:szCs w:val="28"/>
        </w:rPr>
        <w:t>с</w:t>
      </w:r>
      <w:r w:rsidRPr="001C05E8">
        <w:rPr>
          <w:rFonts w:ascii="Courier New" w:hAnsi="Courier New" w:cs="Courier New"/>
          <w:sz w:val="28"/>
          <w:szCs w:val="28"/>
        </w:rPr>
        <w:t>олнцем небо ка</w:t>
      </w:r>
      <w:r w:rsidR="005841BB">
        <w:rPr>
          <w:rFonts w:ascii="Courier New" w:hAnsi="Courier New" w:cs="Courier New"/>
          <w:sz w:val="28"/>
          <w:szCs w:val="28"/>
        </w:rPr>
        <w:t>ж</w:t>
      </w:r>
      <w:r w:rsidRPr="001C05E8">
        <w:rPr>
          <w:rFonts w:ascii="Courier New" w:hAnsi="Courier New" w:cs="Courier New"/>
          <w:sz w:val="28"/>
          <w:szCs w:val="28"/>
        </w:rPr>
        <w:t>ется прозрачным, в</w:t>
      </w:r>
      <w:r>
        <w:rPr>
          <w:rFonts w:ascii="Courier New" w:hAnsi="Courier New" w:cs="Courier New"/>
          <w:sz w:val="28"/>
          <w:szCs w:val="28"/>
        </w:rPr>
        <w:t xml:space="preserve"> момент захода</w:t>
      </w:r>
      <w:r w:rsidRPr="001C05E8">
        <w:rPr>
          <w:rFonts w:ascii="Courier New" w:hAnsi="Courier New" w:cs="Courier New"/>
          <w:sz w:val="28"/>
          <w:szCs w:val="28"/>
        </w:rPr>
        <w:t xml:space="preserve"> золотистый оттенок усиливается, становится оранжевым</w:t>
      </w:r>
      <w:r w:rsidR="005841BB">
        <w:rPr>
          <w:rFonts w:ascii="Courier New" w:hAnsi="Courier New" w:cs="Courier New"/>
          <w:sz w:val="28"/>
          <w:szCs w:val="28"/>
        </w:rPr>
        <w:t>… Продолжать описание оттенков з</w:t>
      </w:r>
      <w:r>
        <w:rPr>
          <w:rFonts w:ascii="Courier New" w:hAnsi="Courier New" w:cs="Courier New"/>
          <w:sz w:val="28"/>
          <w:szCs w:val="28"/>
        </w:rPr>
        <w:t>ари</w:t>
      </w:r>
      <w:r w:rsidRPr="001C05E8">
        <w:rPr>
          <w:rFonts w:ascii="Courier New" w:hAnsi="Courier New" w:cs="Courier New"/>
          <w:sz w:val="28"/>
          <w:szCs w:val="28"/>
        </w:rPr>
        <w:t xml:space="preserve"> можно долго. Тем более</w:t>
      </w:r>
      <w:r>
        <w:rPr>
          <w:rFonts w:ascii="Courier New" w:hAnsi="Courier New" w:cs="Courier New"/>
          <w:sz w:val="28"/>
          <w:szCs w:val="28"/>
        </w:rPr>
        <w:t>, что</w:t>
      </w:r>
      <w:r w:rsidRPr="001C05E8">
        <w:rPr>
          <w:rFonts w:ascii="Courier New" w:hAnsi="Courier New" w:cs="Courier New"/>
          <w:sz w:val="28"/>
          <w:szCs w:val="28"/>
        </w:rPr>
        <w:t xml:space="preserve"> в разную погоду они разные… А восходящая </w:t>
      </w:r>
      <w:r w:rsidR="005841BB">
        <w:rPr>
          <w:rFonts w:ascii="Courier New" w:hAnsi="Courier New" w:cs="Courier New"/>
          <w:sz w:val="28"/>
          <w:szCs w:val="28"/>
        </w:rPr>
        <w:t>з</w:t>
      </w:r>
      <w:r>
        <w:rPr>
          <w:rFonts w:ascii="Courier New" w:hAnsi="Courier New" w:cs="Courier New"/>
          <w:sz w:val="28"/>
          <w:szCs w:val="28"/>
        </w:rPr>
        <w:t>аря</w:t>
      </w:r>
      <w:r w:rsidRPr="001C05E8">
        <w:rPr>
          <w:rFonts w:ascii="Courier New" w:hAnsi="Courier New" w:cs="Courier New"/>
          <w:sz w:val="28"/>
          <w:szCs w:val="28"/>
        </w:rPr>
        <w:t xml:space="preserve"> – всё </w:t>
      </w:r>
      <w:r w:rsidR="005841BB">
        <w:rPr>
          <w:rFonts w:ascii="Courier New" w:hAnsi="Courier New" w:cs="Courier New"/>
          <w:sz w:val="28"/>
          <w:szCs w:val="28"/>
        </w:rPr>
        <w:t>это в обратном порядке. Утром заря</w:t>
      </w:r>
      <w:r w:rsidRPr="001C05E8">
        <w:rPr>
          <w:rFonts w:ascii="Courier New" w:hAnsi="Courier New" w:cs="Courier New"/>
          <w:sz w:val="28"/>
          <w:szCs w:val="28"/>
        </w:rPr>
        <w:t xml:space="preserve"> со своими сыновьями открывала «ворота» неба, а вечером «запирала», почему в областных говорах сохранилось выражение «Зоря замыкается». В поздневедийское время архаические космические функции троицы забывались, их всё больше считали покровителями коней</w:t>
      </w:r>
      <w:r w:rsidR="00E779E9">
        <w:rPr>
          <w:rFonts w:ascii="Courier New" w:hAnsi="Courier New" w:cs="Courier New"/>
          <w:sz w:val="28"/>
          <w:szCs w:val="28"/>
        </w:rPr>
        <w:t>,</w:t>
      </w:r>
      <w:r w:rsidRPr="001C05E8">
        <w:rPr>
          <w:rFonts w:ascii="Courier New" w:hAnsi="Courier New" w:cs="Courier New"/>
          <w:sz w:val="28"/>
          <w:szCs w:val="28"/>
        </w:rPr>
        <w:t xml:space="preserve"> животных вообще.</w:t>
      </w:r>
      <w:r>
        <w:rPr>
          <w:rFonts w:ascii="Courier New" w:hAnsi="Courier New" w:cs="Courier New"/>
          <w:sz w:val="28"/>
          <w:szCs w:val="28"/>
        </w:rPr>
        <w:t xml:space="preserve"> На широко известной киевской фибуле (металлической застёжке для одежды) изображена богиня в широкой юбке с руками, переходящими в головы коней; рядом с женской фигурой изображён мужчина, руки которого переходят в головы женские, возле его ног расположились два коня. Это Ушас и её дети Ашвины, а рядом – Род, оплодотворяющий землю.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замечал (1, 93), что «у греков Зоря называлась Протогенея – перворождённая, и </w:t>
      </w:r>
      <w:r>
        <w:rPr>
          <w:rFonts w:ascii="Courier New" w:hAnsi="Courier New" w:cs="Courier New"/>
          <w:sz w:val="28"/>
          <w:szCs w:val="28"/>
        </w:rPr>
        <w:t>с</w:t>
      </w:r>
      <w:r w:rsidRPr="001C05E8">
        <w:rPr>
          <w:rFonts w:ascii="Courier New" w:hAnsi="Courier New" w:cs="Courier New"/>
          <w:sz w:val="28"/>
          <w:szCs w:val="28"/>
        </w:rPr>
        <w:t xml:space="preserve">олнце рассматривалось, как сын, рождаемый Небом и Зорею». </w:t>
      </w:r>
      <w:r>
        <w:rPr>
          <w:rFonts w:ascii="Courier New" w:hAnsi="Courier New" w:cs="Courier New"/>
          <w:sz w:val="28"/>
          <w:szCs w:val="28"/>
        </w:rPr>
        <w:t>Заря</w:t>
      </w:r>
      <w:r w:rsidRPr="001C05E8">
        <w:rPr>
          <w:rFonts w:ascii="Courier New" w:hAnsi="Courier New" w:cs="Courier New"/>
          <w:sz w:val="28"/>
          <w:szCs w:val="28"/>
        </w:rPr>
        <w:t xml:space="preserve"> – одолительница ночи и длинной ночи полярной, спасительница людей от тьмы</w:t>
      </w:r>
      <w:r w:rsidR="00E779E9">
        <w:rPr>
          <w:rFonts w:ascii="Courier New" w:hAnsi="Courier New" w:cs="Courier New"/>
          <w:sz w:val="28"/>
          <w:szCs w:val="28"/>
        </w:rPr>
        <w:t>,</w:t>
      </w:r>
      <w:r w:rsidRPr="001C05E8">
        <w:rPr>
          <w:rFonts w:ascii="Courier New" w:hAnsi="Courier New" w:cs="Courier New"/>
          <w:sz w:val="28"/>
          <w:szCs w:val="28"/>
        </w:rPr>
        <w:t xml:space="preserve"> связанных с нею страхов, с боязнью появления</w:t>
      </w:r>
      <w:r w:rsidR="00E779E9">
        <w:rPr>
          <w:rFonts w:ascii="Courier New" w:hAnsi="Courier New" w:cs="Courier New"/>
          <w:sz w:val="28"/>
          <w:szCs w:val="28"/>
        </w:rPr>
        <w:t>,</w:t>
      </w:r>
      <w:r w:rsidRPr="001C05E8">
        <w:rPr>
          <w:rFonts w:ascii="Courier New" w:hAnsi="Courier New" w:cs="Courier New"/>
          <w:sz w:val="28"/>
          <w:szCs w:val="28"/>
        </w:rPr>
        <w:t xml:space="preserve"> победы нечистых сил, с тяготами, налагаемыми на души людей мраком, – в древнейшие «северные» времена бытия наших пращуров играла больш</w:t>
      </w:r>
      <w:r w:rsidRPr="001C05E8">
        <w:rPr>
          <w:rFonts w:ascii="Ozegov NT" w:hAnsi="Ozegov NT" w:cs="Ozegov NT"/>
          <w:sz w:val="28"/>
          <w:szCs w:val="28"/>
        </w:rPr>
        <w:t>у</w:t>
      </w:r>
      <w:r w:rsidRPr="001C05E8">
        <w:rPr>
          <w:rFonts w:ascii="Courier New" w:hAnsi="Courier New" w:cs="Courier New"/>
          <w:sz w:val="28"/>
          <w:szCs w:val="28"/>
        </w:rPr>
        <w:t>ю роль. Люди молили бог</w:t>
      </w:r>
      <w:r w:rsidRPr="00283214">
        <w:rPr>
          <w:rFonts w:ascii="Ozegov NT" w:hAnsi="Ozegov NT" w:cs="Ozegov NT"/>
          <w:sz w:val="28"/>
          <w:szCs w:val="28"/>
        </w:rPr>
        <w:t>о</w:t>
      </w:r>
      <w:r w:rsidRPr="001C05E8">
        <w:rPr>
          <w:rFonts w:ascii="Courier New" w:hAnsi="Courier New" w:cs="Courier New"/>
          <w:sz w:val="28"/>
          <w:szCs w:val="28"/>
        </w:rPr>
        <w:t xml:space="preserve">в, чтобы они дали сил «пережить долгий мрак». Когда, наконец, появлялась </w:t>
      </w:r>
      <w:r w:rsidR="005841BB">
        <w:rPr>
          <w:rFonts w:ascii="Courier New" w:hAnsi="Courier New" w:cs="Courier New"/>
          <w:sz w:val="28"/>
          <w:szCs w:val="28"/>
        </w:rPr>
        <w:t>з</w:t>
      </w:r>
      <w:r>
        <w:rPr>
          <w:rFonts w:ascii="Courier New" w:hAnsi="Courier New" w:cs="Courier New"/>
          <w:sz w:val="28"/>
          <w:szCs w:val="28"/>
        </w:rPr>
        <w:t>аря</w:t>
      </w:r>
      <w:r w:rsidRPr="001C05E8">
        <w:rPr>
          <w:rFonts w:ascii="Courier New" w:hAnsi="Courier New" w:cs="Courier New"/>
          <w:sz w:val="28"/>
          <w:szCs w:val="28"/>
        </w:rPr>
        <w:t>, - люди радовалис</w:t>
      </w:r>
      <w:r w:rsidR="005841BB">
        <w:rPr>
          <w:rFonts w:ascii="Courier New" w:hAnsi="Courier New" w:cs="Courier New"/>
          <w:sz w:val="28"/>
          <w:szCs w:val="28"/>
        </w:rPr>
        <w:t>ь и ликовали.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«Слове о полку Игореве» заря</w:t>
      </w:r>
      <w:r w:rsidRPr="001C05E8">
        <w:rPr>
          <w:rFonts w:ascii="Courier New" w:hAnsi="Courier New" w:cs="Courier New"/>
          <w:sz w:val="28"/>
          <w:szCs w:val="28"/>
        </w:rPr>
        <w:t xml:space="preserve"> – активная действенная ч</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природы: «Долго ночь меркнет. Заря свет запала, мгла поля покрыла…».</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w:t>
      </w:r>
      <w:r>
        <w:rPr>
          <w:rFonts w:ascii="Courier New" w:hAnsi="Courier New" w:cs="Courier New"/>
          <w:sz w:val="28"/>
          <w:szCs w:val="28"/>
        </w:rPr>
        <w:t xml:space="preserve"> </w:t>
      </w:r>
      <w:r w:rsidRPr="001C05E8">
        <w:rPr>
          <w:rFonts w:ascii="Courier New" w:hAnsi="Courier New" w:cs="Courier New"/>
          <w:sz w:val="28"/>
          <w:szCs w:val="28"/>
        </w:rPr>
        <w:t>(1,45-46): «Зоря олицетворялась у славян в обра</w:t>
      </w:r>
      <w:r>
        <w:rPr>
          <w:rFonts w:ascii="Courier New" w:hAnsi="Courier New" w:cs="Courier New"/>
          <w:sz w:val="28"/>
          <w:szCs w:val="28"/>
        </w:rPr>
        <w:t xml:space="preserve">зе богини…. </w:t>
      </w:r>
      <w:r w:rsidRPr="001C05E8">
        <w:rPr>
          <w:rFonts w:ascii="Courier New" w:hAnsi="Courier New" w:cs="Courier New"/>
          <w:sz w:val="28"/>
          <w:szCs w:val="28"/>
        </w:rPr>
        <w:t>В гимнах вед и в мифич</w:t>
      </w:r>
      <w:r>
        <w:rPr>
          <w:rFonts w:ascii="Courier New" w:hAnsi="Courier New" w:cs="Courier New"/>
          <w:sz w:val="28"/>
          <w:szCs w:val="28"/>
        </w:rPr>
        <w:t>еских</w:t>
      </w:r>
      <w:r w:rsidRPr="001C05E8">
        <w:rPr>
          <w:rFonts w:ascii="Courier New" w:hAnsi="Courier New" w:cs="Courier New"/>
          <w:sz w:val="28"/>
          <w:szCs w:val="28"/>
        </w:rPr>
        <w:t xml:space="preserve"> сказаниях грек</w:t>
      </w:r>
      <w:r>
        <w:rPr>
          <w:rFonts w:ascii="Courier New" w:hAnsi="Courier New" w:cs="Courier New"/>
          <w:sz w:val="28"/>
          <w:szCs w:val="28"/>
        </w:rPr>
        <w:t>ов</w:t>
      </w:r>
      <w:r w:rsidRPr="001C05E8">
        <w:rPr>
          <w:rFonts w:ascii="Courier New" w:hAnsi="Courier New" w:cs="Courier New"/>
          <w:sz w:val="28"/>
          <w:szCs w:val="28"/>
        </w:rPr>
        <w:t xml:space="preserve"> З</w:t>
      </w:r>
      <w:r>
        <w:rPr>
          <w:rFonts w:ascii="Courier New" w:hAnsi="Courier New" w:cs="Courier New"/>
          <w:sz w:val="28"/>
          <w:szCs w:val="28"/>
        </w:rPr>
        <w:t>а</w:t>
      </w:r>
      <w:r w:rsidRPr="001C05E8">
        <w:rPr>
          <w:rFonts w:ascii="Courier New" w:hAnsi="Courier New" w:cs="Courier New"/>
          <w:sz w:val="28"/>
          <w:szCs w:val="28"/>
        </w:rPr>
        <w:t>ря изображается то матерью, то сестрою, то супругою или возлюб</w:t>
      </w:r>
      <w:r>
        <w:rPr>
          <w:rFonts w:ascii="Courier New" w:hAnsi="Courier New" w:cs="Courier New"/>
          <w:sz w:val="28"/>
          <w:szCs w:val="28"/>
        </w:rPr>
        <w:t>ленною с</w:t>
      </w:r>
      <w:r w:rsidRPr="001C05E8">
        <w:rPr>
          <w:rFonts w:ascii="Courier New" w:hAnsi="Courier New" w:cs="Courier New"/>
          <w:sz w:val="28"/>
          <w:szCs w:val="28"/>
        </w:rPr>
        <w:t xml:space="preserve">олнца. Матерью она представлялась потому, что всегда предшествует восходу </w:t>
      </w:r>
      <w:r>
        <w:rPr>
          <w:rFonts w:ascii="Courier New" w:hAnsi="Courier New" w:cs="Courier New"/>
          <w:sz w:val="28"/>
          <w:szCs w:val="28"/>
        </w:rPr>
        <w:t>с</w:t>
      </w:r>
      <w:r w:rsidRPr="001C05E8">
        <w:rPr>
          <w:rFonts w:ascii="Courier New" w:hAnsi="Courier New" w:cs="Courier New"/>
          <w:sz w:val="28"/>
          <w:szCs w:val="28"/>
        </w:rPr>
        <w:t>олнца, выводит его вслед за собою и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как бы рождает его каждое утро…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заговорах, которые обыкновенно произносятся на восток – при восходе </w:t>
      </w:r>
      <w:r>
        <w:rPr>
          <w:rFonts w:ascii="Courier New" w:hAnsi="Courier New" w:cs="Courier New"/>
          <w:sz w:val="28"/>
          <w:szCs w:val="28"/>
        </w:rPr>
        <w:t>с</w:t>
      </w:r>
      <w:r w:rsidRPr="001C05E8">
        <w:rPr>
          <w:rFonts w:ascii="Courier New" w:hAnsi="Courier New" w:cs="Courier New"/>
          <w:sz w:val="28"/>
          <w:szCs w:val="28"/>
        </w:rPr>
        <w:t xml:space="preserve">олнца, её называют </w:t>
      </w:r>
      <w:r>
        <w:rPr>
          <w:rFonts w:ascii="Courier New" w:hAnsi="Courier New" w:cs="Courier New"/>
          <w:sz w:val="28"/>
          <w:szCs w:val="28"/>
        </w:rPr>
        <w:t>красною девицею: «Подобно богу-с</w:t>
      </w:r>
      <w:r w:rsidRPr="001C05E8">
        <w:rPr>
          <w:rFonts w:ascii="Courier New" w:hAnsi="Courier New" w:cs="Courier New"/>
          <w:sz w:val="28"/>
          <w:szCs w:val="28"/>
        </w:rPr>
        <w:t xml:space="preserve">олнцу, она восседает на золотом стуле, расстилает по небу свою нетленную розовую фату или ризу, и в заговорах доселе сохраняются обращённые к ней мольбы, чтоб она покрыла своею фатою от волшебных чар и враждебных </w:t>
      </w:r>
      <w:r w:rsidRPr="001C05E8">
        <w:rPr>
          <w:rFonts w:ascii="Courier New" w:hAnsi="Courier New" w:cs="Courier New"/>
          <w:sz w:val="28"/>
          <w:szCs w:val="28"/>
        </w:rPr>
        <w:lastRenderedPageBreak/>
        <w:t>покушений. Как утренние солнечные лучи прогоняют нечистую силу мрака, ночи; так верили, что богиня З</w:t>
      </w:r>
      <w:r>
        <w:rPr>
          <w:rFonts w:ascii="Courier New" w:hAnsi="Courier New" w:cs="Courier New"/>
          <w:sz w:val="28"/>
          <w:szCs w:val="28"/>
        </w:rPr>
        <w:t>а</w:t>
      </w:r>
      <w:r w:rsidRPr="001C05E8">
        <w:rPr>
          <w:rFonts w:ascii="Courier New" w:hAnsi="Courier New" w:cs="Courier New"/>
          <w:sz w:val="28"/>
          <w:szCs w:val="28"/>
        </w:rPr>
        <w:t xml:space="preserve">ря может прогнать всякое зло, и наделяли её тем же победоносным оружием (огненными стрелами), с каким выступает на небо светило дня; вместе с этим ей приписывается и та творческая, плодородящая сила, какая разливается на природу восходящим </w:t>
      </w:r>
      <w:r>
        <w:rPr>
          <w:rFonts w:ascii="Courier New" w:hAnsi="Courier New" w:cs="Courier New"/>
          <w:sz w:val="28"/>
          <w:szCs w:val="28"/>
        </w:rPr>
        <w:t>с</w:t>
      </w:r>
      <w:r w:rsidRPr="001C05E8">
        <w:rPr>
          <w:rFonts w:ascii="Courier New" w:hAnsi="Courier New" w:cs="Courier New"/>
          <w:sz w:val="28"/>
          <w:szCs w:val="28"/>
        </w:rPr>
        <w:t>олнцем. Крестьяне выставляют семена на три утренние Зори, чтобы они дали хороший урожай». При этом могли произносить заговор-молитву: «Гой еси ты, Зоря Утрнняя, и ты, Зоря Вечерняя! Пади ты на мою рожь, чтоб она росла – как лес высока, как дуб толста».</w:t>
      </w:r>
      <w:r>
        <w:rPr>
          <w:rFonts w:ascii="Courier New" w:hAnsi="Courier New" w:cs="Courier New"/>
          <w:sz w:val="28"/>
          <w:szCs w:val="28"/>
        </w:rPr>
        <w:t xml:space="preserve"> Заговоры-молитвы </w:t>
      </w:r>
      <w:r w:rsidRPr="001C05E8">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совершались поутру и на восток, </w:t>
      </w:r>
      <w:r>
        <w:rPr>
          <w:rFonts w:ascii="Courier New" w:hAnsi="Courier New" w:cs="Courier New"/>
          <w:sz w:val="28"/>
          <w:szCs w:val="28"/>
        </w:rPr>
        <w:t xml:space="preserve">- </w:t>
      </w:r>
      <w:r w:rsidRPr="001C05E8">
        <w:rPr>
          <w:rFonts w:ascii="Courier New" w:hAnsi="Courier New" w:cs="Courier New"/>
          <w:sz w:val="28"/>
          <w:szCs w:val="28"/>
        </w:rPr>
        <w:t>писал Афан</w:t>
      </w:r>
      <w:r>
        <w:rPr>
          <w:rFonts w:ascii="Courier New" w:hAnsi="Courier New" w:cs="Courier New"/>
          <w:sz w:val="28"/>
          <w:szCs w:val="28"/>
        </w:rPr>
        <w:t>. (1,</w:t>
      </w:r>
      <w:r w:rsidRPr="001C05E8">
        <w:rPr>
          <w:rFonts w:ascii="Courier New" w:hAnsi="Courier New" w:cs="Courier New"/>
          <w:sz w:val="28"/>
          <w:szCs w:val="28"/>
        </w:rPr>
        <w:t>211), - ибо с этим временем и с этой стороною соединялась мысль о воскресающем царе вселенной, о возрождающейся жизни и вместе с тем о благих дарах, ниспосылаемых богами смертным».</w:t>
      </w:r>
      <w:r>
        <w:rPr>
          <w:rFonts w:ascii="Courier New" w:hAnsi="Courier New" w:cs="Courier New"/>
          <w:sz w:val="28"/>
          <w:szCs w:val="28"/>
        </w:rPr>
        <w:t xml:space="preserve"> </w:t>
      </w:r>
      <w:r w:rsidRPr="001C05E8">
        <w:rPr>
          <w:rFonts w:ascii="Courier New" w:hAnsi="Courier New" w:cs="Courier New"/>
          <w:sz w:val="28"/>
          <w:szCs w:val="28"/>
        </w:rPr>
        <w:t>Люди</w:t>
      </w:r>
      <w:r w:rsidR="005841BB">
        <w:rPr>
          <w:rFonts w:ascii="Courier New" w:hAnsi="Courier New" w:cs="Courier New"/>
          <w:sz w:val="28"/>
          <w:szCs w:val="28"/>
        </w:rPr>
        <w:t xml:space="preserve"> всегда верили в целебные силы зари</w:t>
      </w:r>
      <w:r w:rsidRPr="001C05E8">
        <w:rPr>
          <w:rFonts w:ascii="Courier New" w:hAnsi="Courier New" w:cs="Courier New"/>
          <w:sz w:val="28"/>
          <w:szCs w:val="28"/>
        </w:rPr>
        <w:t>, её врачующую энергию, её умение оградить от злых сил. Это отметил и Афан</w:t>
      </w:r>
      <w:r>
        <w:rPr>
          <w:rFonts w:ascii="Courier New" w:hAnsi="Courier New" w:cs="Courier New"/>
          <w:sz w:val="28"/>
          <w:szCs w:val="28"/>
        </w:rPr>
        <w:t>.</w:t>
      </w:r>
      <w:r w:rsidRPr="001C05E8">
        <w:rPr>
          <w:rFonts w:ascii="Courier New" w:hAnsi="Courier New" w:cs="Courier New"/>
          <w:sz w:val="28"/>
          <w:szCs w:val="28"/>
        </w:rPr>
        <w:t xml:space="preserve"> (1,115): «Розоперстая богиня Зоря тянет «рудо-жёлтую» нитку и своей золотою иглою вышивает по небу розовую, кровавую пелену; испрашивая у ней помощи от разных нед</w:t>
      </w:r>
      <w:r w:rsidRPr="001C05E8">
        <w:rPr>
          <w:rFonts w:ascii="Ozegov NT" w:hAnsi="Ozegov NT" w:cs="Ozegov NT"/>
          <w:sz w:val="28"/>
          <w:szCs w:val="28"/>
        </w:rPr>
        <w:t>у</w:t>
      </w:r>
      <w:r w:rsidRPr="001C05E8">
        <w:rPr>
          <w:rFonts w:ascii="Courier New" w:hAnsi="Courier New" w:cs="Courier New"/>
          <w:sz w:val="28"/>
          <w:szCs w:val="28"/>
        </w:rPr>
        <w:t>гов и вражьих замыслов, заговоры выражаются так: «Зоря-Зоряница, красная девица, полуночница! Покрой мои скорбные зубы своею фатою; за твоим покровом уцелеют мои зубы»; «покрой ты, девица, меня своею фатою от силы вражией, от пищалей и стрел; твоя фата крепка, как горюч камень-алатырь!»</w:t>
      </w:r>
      <w:r w:rsidR="009A3886">
        <w:rPr>
          <w:rFonts w:ascii="Courier New" w:hAnsi="Courier New" w:cs="Courier New"/>
          <w:sz w:val="28"/>
          <w:szCs w:val="28"/>
        </w:rPr>
        <w:t>.</w:t>
      </w:r>
      <w:r w:rsidRPr="001C05E8">
        <w:rPr>
          <w:rFonts w:ascii="Courier New" w:hAnsi="Courier New" w:cs="Courier New"/>
          <w:sz w:val="28"/>
          <w:szCs w:val="28"/>
        </w:rPr>
        <w:t xml:space="preserve"> Этой фате даются эпитеты: вечной, чистой и нетленной. Потухаю</w:t>
      </w:r>
      <w:r w:rsidR="009A3886">
        <w:rPr>
          <w:rFonts w:ascii="Courier New" w:hAnsi="Courier New" w:cs="Courier New"/>
          <w:sz w:val="28"/>
          <w:szCs w:val="28"/>
        </w:rPr>
        <w:t>щая За</w:t>
      </w:r>
      <w:r w:rsidRPr="001C05E8">
        <w:rPr>
          <w:rFonts w:ascii="Courier New" w:hAnsi="Courier New" w:cs="Courier New"/>
          <w:sz w:val="28"/>
          <w:szCs w:val="28"/>
        </w:rPr>
        <w:t>ря заканчивает свою работу, обрывает рудо-жёлтую нитку, вместе с тем исчезает с неба её кровавая пелена</w:t>
      </w:r>
      <w:r w:rsidR="009A3886">
        <w:rPr>
          <w:rFonts w:ascii="Courier New" w:hAnsi="Courier New" w:cs="Courier New"/>
          <w:sz w:val="28"/>
          <w:szCs w:val="28"/>
        </w:rPr>
        <w:t>.</w:t>
      </w:r>
      <w:r w:rsidRPr="001C05E8">
        <w:rPr>
          <w:rFonts w:ascii="Courier New" w:hAnsi="Courier New" w:cs="Courier New"/>
          <w:sz w:val="28"/>
          <w:szCs w:val="28"/>
        </w:rPr>
        <w:t xml:space="preserve"> </w:t>
      </w:r>
      <w:r w:rsidR="009A3886">
        <w:rPr>
          <w:rFonts w:ascii="Courier New" w:hAnsi="Courier New" w:cs="Courier New"/>
          <w:sz w:val="28"/>
          <w:szCs w:val="28"/>
        </w:rPr>
        <w:t xml:space="preserve">Почему народное поверье </w:t>
      </w:r>
      <w:r w:rsidRPr="001C05E8">
        <w:rPr>
          <w:rFonts w:ascii="Courier New" w:hAnsi="Courier New" w:cs="Courier New"/>
          <w:sz w:val="28"/>
          <w:szCs w:val="28"/>
        </w:rPr>
        <w:t>присвоило ей силу останавливать текущую кровь</w:t>
      </w:r>
      <w:r w:rsidR="009A3886">
        <w:rPr>
          <w:rFonts w:ascii="Courier New" w:hAnsi="Courier New" w:cs="Courier New"/>
          <w:sz w:val="28"/>
          <w:szCs w:val="28"/>
        </w:rPr>
        <w:t>,</w:t>
      </w:r>
      <w:r w:rsidRPr="001C05E8">
        <w:rPr>
          <w:rFonts w:ascii="Courier New" w:hAnsi="Courier New" w:cs="Courier New"/>
          <w:sz w:val="28"/>
          <w:szCs w:val="28"/>
        </w:rPr>
        <w:t xml:space="preserve"> зашивать действительные раны: «нитка оборвись – кровь запекись!»</w:t>
      </w:r>
      <w:r w:rsidR="009A3886">
        <w:rPr>
          <w:rFonts w:ascii="Courier New" w:hAnsi="Courier New" w:cs="Courier New"/>
          <w:sz w:val="28"/>
          <w:szCs w:val="28"/>
        </w:rPr>
        <w:t>.</w:t>
      </w:r>
      <w:r w:rsidRPr="001C05E8">
        <w:rPr>
          <w:rFonts w:ascii="Courier New" w:hAnsi="Courier New" w:cs="Courier New"/>
          <w:sz w:val="28"/>
          <w:szCs w:val="28"/>
        </w:rPr>
        <w:t xml:space="preserve"> </w:t>
      </w:r>
      <w:r w:rsidR="009A3886">
        <w:rPr>
          <w:rFonts w:ascii="Courier New" w:hAnsi="Courier New" w:cs="Courier New"/>
          <w:sz w:val="28"/>
          <w:szCs w:val="28"/>
        </w:rPr>
        <w:t>И</w:t>
      </w:r>
      <w:r w:rsidRPr="001C05E8">
        <w:rPr>
          <w:rFonts w:ascii="Courier New" w:hAnsi="Courier New" w:cs="Courier New"/>
          <w:sz w:val="28"/>
          <w:szCs w:val="28"/>
        </w:rPr>
        <w:t>ли по др</w:t>
      </w:r>
      <w:r>
        <w:rPr>
          <w:rFonts w:ascii="Courier New" w:hAnsi="Courier New" w:cs="Courier New"/>
          <w:sz w:val="28"/>
          <w:szCs w:val="28"/>
        </w:rPr>
        <w:t>.</w:t>
      </w:r>
      <w:r w:rsidRPr="001C05E8">
        <w:rPr>
          <w:rFonts w:ascii="Courier New" w:hAnsi="Courier New" w:cs="Courier New"/>
          <w:sz w:val="28"/>
          <w:szCs w:val="28"/>
        </w:rPr>
        <w:t xml:space="preserve"> выражению: «как вечерняя и утрен</w:t>
      </w:r>
      <w:r w:rsidR="009A3886">
        <w:rPr>
          <w:rFonts w:ascii="Courier New" w:hAnsi="Courier New" w:cs="Courier New"/>
          <w:sz w:val="28"/>
          <w:szCs w:val="28"/>
        </w:rPr>
        <w:t>н</w:t>
      </w:r>
      <w:r w:rsidRPr="001C05E8">
        <w:rPr>
          <w:rFonts w:ascii="Courier New" w:hAnsi="Courier New" w:cs="Courier New"/>
          <w:sz w:val="28"/>
          <w:szCs w:val="28"/>
        </w:rPr>
        <w:t>яя З</w:t>
      </w:r>
      <w:r w:rsidR="009A3886">
        <w:rPr>
          <w:rFonts w:ascii="Courier New" w:hAnsi="Courier New" w:cs="Courier New"/>
          <w:sz w:val="28"/>
          <w:szCs w:val="28"/>
        </w:rPr>
        <w:t>а</w:t>
      </w:r>
      <w:r w:rsidRPr="001C05E8">
        <w:rPr>
          <w:rFonts w:ascii="Courier New" w:hAnsi="Courier New" w:cs="Courier New"/>
          <w:sz w:val="28"/>
          <w:szCs w:val="28"/>
        </w:rPr>
        <w:t>ря станет потухать, так бы у моего друга милого всем недугам потухать»; «Матушка Зоря Вечерняя, Утре</w:t>
      </w:r>
      <w:r w:rsidR="009A3886">
        <w:rPr>
          <w:rFonts w:ascii="Courier New" w:hAnsi="Courier New" w:cs="Courier New"/>
          <w:sz w:val="28"/>
          <w:szCs w:val="28"/>
        </w:rPr>
        <w:t>н</w:t>
      </w:r>
      <w:r w:rsidRPr="001C05E8">
        <w:rPr>
          <w:rFonts w:ascii="Courier New" w:hAnsi="Courier New" w:cs="Courier New"/>
          <w:sz w:val="28"/>
          <w:szCs w:val="28"/>
        </w:rPr>
        <w:t xml:space="preserve">няя, Полуночная! как вы тихо потухаете-поблекаете, так бы болезни и скорби в (имя) потухли и поблёкли – дённые, ночные и полуночные»; «Зоря-Зоряница, красная девица! Возьми свою криксу </w:t>
      </w:r>
      <w:r w:rsidRPr="00283214">
        <w:rPr>
          <w:rFonts w:ascii="Courier New" w:hAnsi="Courier New" w:cs="Courier New"/>
          <w:sz w:val="28"/>
          <w:szCs w:val="28"/>
        </w:rPr>
        <w:t>(от «кричать», как плакса от «плакать»</w:t>
      </w:r>
      <w:r w:rsidRPr="001C05E8">
        <w:rPr>
          <w:rFonts w:ascii="Courier New" w:hAnsi="Courier New" w:cs="Courier New"/>
          <w:i/>
          <w:iCs/>
          <w:sz w:val="28"/>
          <w:szCs w:val="28"/>
        </w:rPr>
        <w:t xml:space="preserve"> - А.Б.)</w:t>
      </w:r>
      <w:r w:rsidRPr="001C05E8">
        <w:rPr>
          <w:rFonts w:ascii="Courier New" w:hAnsi="Courier New" w:cs="Courier New"/>
          <w:sz w:val="28"/>
          <w:szCs w:val="28"/>
        </w:rPr>
        <w:t xml:space="preserve">, отдай нам сон». </w:t>
      </w:r>
      <w:r w:rsidRPr="0053296F">
        <w:rPr>
          <w:rFonts w:ascii="Courier New" w:hAnsi="Courier New" w:cs="Courier New"/>
          <w:snapToGrid w:val="0"/>
          <w:color w:val="000000"/>
          <w:sz w:val="28"/>
          <w:szCs w:val="28"/>
        </w:rPr>
        <w:t xml:space="preserve">Существовала поговорка: «Что из него будет, коли он не в милости у Зирки!».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 далее, что «смешение, очень обыкно</w:t>
      </w:r>
      <w:r w:rsidR="009A3886">
        <w:rPr>
          <w:rFonts w:ascii="Courier New" w:hAnsi="Courier New" w:cs="Courier New"/>
          <w:sz w:val="28"/>
          <w:szCs w:val="28"/>
        </w:rPr>
        <w:t>в</w:t>
      </w:r>
      <w:r w:rsidRPr="001C05E8">
        <w:rPr>
          <w:rFonts w:ascii="Courier New" w:hAnsi="Courier New" w:cs="Courier New"/>
          <w:sz w:val="28"/>
          <w:szCs w:val="28"/>
        </w:rPr>
        <w:t>енное в народных сказаниях» о деве-З</w:t>
      </w:r>
      <w:r>
        <w:rPr>
          <w:rFonts w:ascii="Courier New" w:hAnsi="Courier New" w:cs="Courier New"/>
          <w:sz w:val="28"/>
          <w:szCs w:val="28"/>
        </w:rPr>
        <w:t>а</w:t>
      </w:r>
      <w:r w:rsidRPr="001C05E8">
        <w:rPr>
          <w:rFonts w:ascii="Courier New" w:hAnsi="Courier New" w:cs="Courier New"/>
          <w:sz w:val="28"/>
          <w:szCs w:val="28"/>
        </w:rPr>
        <w:t>ре и деве Богородице «возникло само собою, под влиянием тех тождественных названий, избежать которые не было</w:t>
      </w:r>
      <w:r>
        <w:rPr>
          <w:rFonts w:ascii="Courier New" w:hAnsi="Courier New" w:cs="Courier New"/>
          <w:sz w:val="28"/>
          <w:szCs w:val="28"/>
        </w:rPr>
        <w:t xml:space="preserve"> никакой возможности». В ведах </w:t>
      </w:r>
      <w:r w:rsidRPr="001C05E8">
        <w:rPr>
          <w:rFonts w:ascii="Courier New" w:hAnsi="Courier New" w:cs="Courier New"/>
          <w:sz w:val="28"/>
          <w:szCs w:val="28"/>
        </w:rPr>
        <w:t>Ушас</w:t>
      </w:r>
      <w:r>
        <w:rPr>
          <w:rFonts w:ascii="Courier New" w:hAnsi="Courier New" w:cs="Courier New"/>
          <w:sz w:val="28"/>
          <w:szCs w:val="28"/>
        </w:rPr>
        <w:t>-Заря</w:t>
      </w:r>
      <w:r w:rsidR="009A3886">
        <w:rPr>
          <w:rFonts w:ascii="Courier New" w:hAnsi="Courier New" w:cs="Courier New"/>
          <w:sz w:val="28"/>
          <w:szCs w:val="28"/>
        </w:rPr>
        <w:t xml:space="preserve"> чествовалась</w:t>
      </w:r>
      <w:r w:rsidRPr="001C05E8">
        <w:rPr>
          <w:rFonts w:ascii="Courier New" w:hAnsi="Courier New" w:cs="Courier New"/>
          <w:sz w:val="28"/>
          <w:szCs w:val="28"/>
        </w:rPr>
        <w:t xml:space="preserve"> как воскресительница покойников, она давала </w:t>
      </w:r>
      <w:r w:rsidRPr="001C05E8">
        <w:rPr>
          <w:rFonts w:ascii="Courier New" w:hAnsi="Courier New" w:cs="Courier New"/>
          <w:sz w:val="28"/>
          <w:szCs w:val="28"/>
        </w:rPr>
        <w:lastRenderedPageBreak/>
        <w:t>возможность всем умершим родиться вновь среди людей: «заставь и нас родиться среди людей, о всежеланная» (РВ.</w:t>
      </w:r>
      <w:r w:rsidRPr="001C05E8">
        <w:rPr>
          <w:rFonts w:ascii="Courier New" w:hAnsi="Courier New" w:cs="Courier New"/>
          <w:sz w:val="28"/>
          <w:szCs w:val="28"/>
          <w:lang w:val="en-US"/>
        </w:rPr>
        <w:t>I</w:t>
      </w:r>
      <w:r>
        <w:rPr>
          <w:rFonts w:ascii="Courier New" w:hAnsi="Courier New" w:cs="Courier New"/>
          <w:sz w:val="28"/>
          <w:szCs w:val="28"/>
        </w:rPr>
        <w:t>.1-</w:t>
      </w:r>
      <w:r w:rsidRPr="001C05E8">
        <w:rPr>
          <w:rFonts w:ascii="Courier New" w:hAnsi="Courier New" w:cs="Courier New"/>
          <w:sz w:val="28"/>
          <w:szCs w:val="28"/>
        </w:rPr>
        <w:t>19).</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Люди, которые </w:t>
      </w:r>
      <w:r>
        <w:rPr>
          <w:rFonts w:ascii="Courier New" w:hAnsi="Courier New" w:cs="Courier New"/>
          <w:sz w:val="28"/>
          <w:szCs w:val="28"/>
        </w:rPr>
        <w:t>встают</w:t>
      </w:r>
      <w:r w:rsidRPr="001C05E8">
        <w:rPr>
          <w:rFonts w:ascii="Courier New" w:hAnsi="Courier New" w:cs="Courier New"/>
          <w:sz w:val="28"/>
          <w:szCs w:val="28"/>
        </w:rPr>
        <w:t xml:space="preserve"> </w:t>
      </w:r>
      <w:r>
        <w:rPr>
          <w:rFonts w:ascii="Courier New" w:hAnsi="Courier New" w:cs="Courier New"/>
          <w:sz w:val="28"/>
          <w:szCs w:val="28"/>
        </w:rPr>
        <w:t>с зарёю</w:t>
      </w:r>
      <w:r w:rsidRPr="001C05E8">
        <w:rPr>
          <w:rFonts w:ascii="Courier New" w:hAnsi="Courier New" w:cs="Courier New"/>
          <w:sz w:val="28"/>
          <w:szCs w:val="28"/>
        </w:rPr>
        <w:t xml:space="preserve"> и начинают работу рано, - живут долго, ибо они следуют запрограммированным в нас биологическим часам, передающимся с генами от покол</w:t>
      </w:r>
      <w:r w:rsidR="004F2814">
        <w:rPr>
          <w:rFonts w:ascii="Courier New" w:hAnsi="Courier New" w:cs="Courier New"/>
          <w:sz w:val="28"/>
          <w:szCs w:val="28"/>
        </w:rPr>
        <w:t>е</w:t>
      </w:r>
      <w:r w:rsidRPr="001C05E8">
        <w:rPr>
          <w:rFonts w:ascii="Courier New" w:hAnsi="Courier New" w:cs="Courier New"/>
          <w:sz w:val="28"/>
          <w:szCs w:val="28"/>
        </w:rPr>
        <w:t xml:space="preserve">ния к поколению. Это доказано на примерах долгожителей. Учёные выявили, что около 4 часов утра происходит самый значительный выброс космического (солнечного) энергетического материала для жизнеобеспечения организма, а поэтому не случайно работоспособность человека </w:t>
      </w:r>
      <w:r w:rsidR="00D02B91">
        <w:rPr>
          <w:rFonts w:ascii="Courier New" w:hAnsi="Courier New" w:cs="Courier New"/>
          <w:sz w:val="28"/>
          <w:szCs w:val="28"/>
        </w:rPr>
        <w:t>у</w:t>
      </w:r>
      <w:r w:rsidRPr="001C05E8">
        <w:rPr>
          <w:rFonts w:ascii="Courier New" w:hAnsi="Courier New" w:cs="Courier New"/>
          <w:sz w:val="28"/>
          <w:szCs w:val="28"/>
        </w:rPr>
        <w:t>тр</w:t>
      </w:r>
      <w:r w:rsidR="00D02B91">
        <w:rPr>
          <w:rFonts w:ascii="Courier New" w:hAnsi="Courier New" w:cs="Courier New"/>
          <w:sz w:val="28"/>
          <w:szCs w:val="28"/>
        </w:rPr>
        <w:t>о</w:t>
      </w:r>
      <w:r w:rsidRPr="001C05E8">
        <w:rPr>
          <w:rFonts w:ascii="Courier New" w:hAnsi="Courier New" w:cs="Courier New"/>
          <w:sz w:val="28"/>
          <w:szCs w:val="28"/>
        </w:rPr>
        <w:t>м максимальна. Но мы в это время спим</w:t>
      </w:r>
      <w:r w:rsidR="004F2814">
        <w:rPr>
          <w:rFonts w:ascii="Courier New" w:hAnsi="Courier New" w:cs="Courier New"/>
          <w:sz w:val="28"/>
          <w:szCs w:val="28"/>
        </w:rPr>
        <w:t>.</w:t>
      </w:r>
      <w:r w:rsidRPr="001C05E8">
        <w:rPr>
          <w:rFonts w:ascii="Courier New" w:hAnsi="Courier New" w:cs="Courier New"/>
          <w:sz w:val="28"/>
          <w:szCs w:val="28"/>
        </w:rPr>
        <w:t xml:space="preserve"> </w:t>
      </w:r>
      <w:r w:rsidR="004F2814">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энергетического материала, не сгоревшая как «топливо», превращается в жировую ткань. Тем самым создаются условия для нарушения обмена веществ. Отсюда – болезни. В древ</w:t>
      </w:r>
      <w:r>
        <w:rPr>
          <w:rFonts w:ascii="Courier New" w:hAnsi="Courier New" w:cs="Courier New"/>
          <w:sz w:val="28"/>
          <w:szCs w:val="28"/>
        </w:rPr>
        <w:t>.</w:t>
      </w:r>
      <w:r w:rsidRPr="001C05E8">
        <w:rPr>
          <w:rFonts w:ascii="Courier New" w:hAnsi="Courier New" w:cs="Courier New"/>
          <w:sz w:val="28"/>
          <w:szCs w:val="28"/>
        </w:rPr>
        <w:t xml:space="preserve"> не случайно перед </w:t>
      </w:r>
      <w:r>
        <w:rPr>
          <w:rFonts w:ascii="Courier New" w:hAnsi="Courier New" w:cs="Courier New"/>
          <w:sz w:val="28"/>
          <w:szCs w:val="28"/>
        </w:rPr>
        <w:t>зарёй</w:t>
      </w:r>
      <w:r w:rsidRPr="001C05E8">
        <w:rPr>
          <w:rFonts w:ascii="Courier New" w:hAnsi="Courier New" w:cs="Courier New"/>
          <w:sz w:val="28"/>
          <w:szCs w:val="28"/>
        </w:rPr>
        <w:t xml:space="preserve"> существовал т.н. «час зачатия» - время наиболее ценное</w:t>
      </w:r>
      <w:r w:rsidR="003123B3">
        <w:rPr>
          <w:rFonts w:ascii="Courier New" w:hAnsi="Courier New" w:cs="Courier New"/>
          <w:sz w:val="28"/>
          <w:szCs w:val="28"/>
        </w:rPr>
        <w:t>,</w:t>
      </w:r>
      <w:r>
        <w:rPr>
          <w:rFonts w:ascii="Courier New" w:hAnsi="Courier New" w:cs="Courier New"/>
          <w:sz w:val="28"/>
          <w:szCs w:val="28"/>
        </w:rPr>
        <w:t xml:space="preserve"> плодотворное </w:t>
      </w:r>
      <w:r w:rsidRPr="001C05E8">
        <w:rPr>
          <w:rFonts w:ascii="Courier New" w:hAnsi="Courier New" w:cs="Courier New"/>
          <w:sz w:val="28"/>
          <w:szCs w:val="28"/>
        </w:rPr>
        <w:t>для производства потомства: оно в этом случае рождалось сильным, энергичным, здоровым.</w:t>
      </w:r>
      <w:r w:rsidRPr="00142F0C">
        <w:rPr>
          <w:rFonts w:ascii="Courier New" w:hAnsi="Courier New" w:cs="Courier New"/>
          <w:snapToGrid w:val="0"/>
          <w:color w:val="000000"/>
        </w:rPr>
        <w:t xml:space="preserve"> </w:t>
      </w:r>
      <w:r w:rsidRPr="00142F0C">
        <w:rPr>
          <w:rFonts w:ascii="Courier New" w:hAnsi="Courier New" w:cs="Courier New"/>
          <w:snapToGrid w:val="0"/>
          <w:color w:val="000000"/>
          <w:sz w:val="28"/>
          <w:szCs w:val="28"/>
        </w:rPr>
        <w:t>Этому часу покровительствовали Род и роженицы</w:t>
      </w:r>
      <w:r>
        <w:rPr>
          <w:rFonts w:ascii="Courier New" w:hAnsi="Courier New" w:cs="Courier New"/>
          <w:snapToGrid w:val="0"/>
          <w:color w:val="000000"/>
          <w:sz w:val="28"/>
          <w:szCs w:val="28"/>
        </w:rPr>
        <w:t xml:space="preserve"> (Ушас и Заря)</w:t>
      </w:r>
      <w:r w:rsidRPr="00142F0C">
        <w:rPr>
          <w:rFonts w:ascii="Courier New" w:hAnsi="Courier New" w:cs="Courier New"/>
          <w:snapToGrid w:val="0"/>
          <w:color w:val="000000"/>
          <w:sz w:val="28"/>
          <w:szCs w:val="28"/>
        </w:rPr>
        <w:t>. Они охраняли его благодать</w:t>
      </w:r>
      <w:r w:rsidR="003123B3">
        <w:rPr>
          <w:rFonts w:ascii="Courier New" w:hAnsi="Courier New" w:cs="Courier New"/>
          <w:snapToGrid w:val="0"/>
          <w:color w:val="000000"/>
          <w:sz w:val="28"/>
          <w:szCs w:val="28"/>
        </w:rPr>
        <w:t>,</w:t>
      </w:r>
      <w:r w:rsidRPr="00142F0C">
        <w:rPr>
          <w:rFonts w:ascii="Courier New" w:hAnsi="Courier New" w:cs="Courier New"/>
          <w:snapToGrid w:val="0"/>
          <w:color w:val="000000"/>
          <w:sz w:val="28"/>
          <w:szCs w:val="28"/>
        </w:rPr>
        <w:t xml:space="preserve"> спокойствие.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АГАТ – драг</w:t>
      </w:r>
      <w:r>
        <w:rPr>
          <w:rFonts w:ascii="Courier New" w:hAnsi="Courier New" w:cs="Courier New"/>
          <w:snapToGrid w:val="0"/>
          <w:color w:val="000000"/>
        </w:rPr>
        <w:t>.</w:t>
      </w:r>
      <w:r w:rsidRPr="001C05E8">
        <w:rPr>
          <w:rFonts w:ascii="Courier New" w:hAnsi="Courier New" w:cs="Courier New"/>
          <w:snapToGrid w:val="0"/>
          <w:color w:val="000000"/>
        </w:rPr>
        <w:t xml:space="preserve"> камень, имеет мн</w:t>
      </w:r>
      <w:r>
        <w:rPr>
          <w:rFonts w:ascii="Courier New" w:hAnsi="Courier New" w:cs="Courier New"/>
          <w:snapToGrid w:val="0"/>
          <w:color w:val="000000"/>
        </w:rPr>
        <w:t>.</w:t>
      </w:r>
      <w:r w:rsidRPr="001C05E8">
        <w:rPr>
          <w:rFonts w:ascii="Courier New" w:hAnsi="Courier New" w:cs="Courier New"/>
          <w:snapToGrid w:val="0"/>
          <w:color w:val="000000"/>
        </w:rPr>
        <w:t xml:space="preserve"> разновидностей. Издревле вставлялся в глаза статуй бог</w:t>
      </w:r>
      <w:r w:rsidRPr="00B221A8">
        <w:rPr>
          <w:rFonts w:ascii="Ozegov NT" w:hAnsi="Ozegov NT" w:cs="Ozegov NT"/>
          <w:snapToGrid w:val="0"/>
          <w:color w:val="000000"/>
        </w:rPr>
        <w:t>о</w:t>
      </w:r>
      <w:r w:rsidRPr="001C05E8">
        <w:rPr>
          <w:rFonts w:ascii="Courier New" w:hAnsi="Courier New" w:cs="Courier New"/>
          <w:snapToGrid w:val="0"/>
          <w:color w:val="000000"/>
        </w:rPr>
        <w:t>в, использовался для амулетов, талисманов, ритуальных бус. Считалось, что А. обладает сильной энергетикой</w:t>
      </w:r>
      <w:r w:rsidR="003123B3">
        <w:rPr>
          <w:rFonts w:ascii="Courier New" w:hAnsi="Courier New" w:cs="Courier New"/>
          <w:snapToGrid w:val="0"/>
          <w:color w:val="000000"/>
        </w:rPr>
        <w:t>,</w:t>
      </w:r>
      <w:r w:rsidRPr="001C05E8">
        <w:rPr>
          <w:rFonts w:ascii="Courier New" w:hAnsi="Courier New" w:cs="Courier New"/>
          <w:snapToGrid w:val="0"/>
          <w:color w:val="000000"/>
        </w:rPr>
        <w:t xml:space="preserve"> способностью воздей</w:t>
      </w:r>
      <w:r>
        <w:rPr>
          <w:rFonts w:ascii="Courier New" w:hAnsi="Courier New" w:cs="Courier New"/>
          <w:snapToGrid w:val="0"/>
          <w:color w:val="000000"/>
        </w:rPr>
        <w:t>ствовать на человека</w:t>
      </w:r>
      <w:r w:rsidRPr="001C05E8">
        <w:rPr>
          <w:rFonts w:ascii="Courier New" w:hAnsi="Courier New" w:cs="Courier New"/>
          <w:snapToGrid w:val="0"/>
          <w:color w:val="000000"/>
        </w:rPr>
        <w:t>, улучшает зрение</w:t>
      </w:r>
      <w:r w:rsidR="003123B3">
        <w:rPr>
          <w:rFonts w:ascii="Courier New" w:hAnsi="Courier New" w:cs="Courier New"/>
          <w:snapToGrid w:val="0"/>
          <w:color w:val="000000"/>
        </w:rPr>
        <w:t>,</w:t>
      </w:r>
      <w:r w:rsidRPr="001C05E8">
        <w:rPr>
          <w:rFonts w:ascii="Courier New" w:hAnsi="Courier New" w:cs="Courier New"/>
          <w:snapToGrid w:val="0"/>
          <w:color w:val="000000"/>
        </w:rPr>
        <w:t xml:space="preserve"> прозорливость, помогает отличать правду от лжи</w:t>
      </w:r>
      <w:r>
        <w:rPr>
          <w:rFonts w:ascii="Courier New" w:hAnsi="Courier New" w:cs="Courier New"/>
          <w:snapToGrid w:val="0"/>
          <w:color w:val="000000"/>
        </w:rPr>
        <w:t>,</w:t>
      </w:r>
      <w:r w:rsidRPr="001C05E8">
        <w:rPr>
          <w:rFonts w:ascii="Courier New" w:hAnsi="Courier New" w:cs="Courier New"/>
          <w:snapToGrid w:val="0"/>
          <w:color w:val="000000"/>
        </w:rPr>
        <w:t xml:space="preserve"> принимать правильные решения, согласуясь с обстоятельствами</w:t>
      </w:r>
      <w:r>
        <w:rPr>
          <w:rFonts w:ascii="Courier New" w:hAnsi="Courier New" w:cs="Courier New"/>
          <w:snapToGrid w:val="0"/>
          <w:color w:val="000000"/>
        </w:rPr>
        <w:t>;</w:t>
      </w:r>
      <w:r w:rsidRPr="001C05E8">
        <w:rPr>
          <w:rFonts w:ascii="Courier New" w:hAnsi="Courier New" w:cs="Courier New"/>
          <w:snapToGrid w:val="0"/>
          <w:color w:val="000000"/>
        </w:rPr>
        <w:t xml:space="preserve"> дарует силу, крепость</w:t>
      </w:r>
      <w:r>
        <w:rPr>
          <w:rFonts w:ascii="Courier New" w:hAnsi="Courier New" w:cs="Courier New"/>
          <w:snapToGrid w:val="0"/>
          <w:color w:val="000000"/>
        </w:rPr>
        <w:t>,</w:t>
      </w:r>
      <w:r w:rsidRPr="001C05E8">
        <w:rPr>
          <w:rFonts w:ascii="Courier New" w:hAnsi="Courier New" w:cs="Courier New"/>
          <w:snapToGrid w:val="0"/>
          <w:color w:val="000000"/>
        </w:rPr>
        <w:t xml:space="preserve"> разум, способствует победе над врагами</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с</w:t>
      </w:r>
      <w:r w:rsidRPr="001C05E8">
        <w:rPr>
          <w:rFonts w:ascii="Courier New" w:hAnsi="Courier New" w:cs="Courier New"/>
          <w:snapToGrid w:val="0"/>
          <w:color w:val="000000"/>
        </w:rPr>
        <w:t xml:space="preserve">пасает от ядов, унимает жажду, </w:t>
      </w:r>
      <w:r>
        <w:rPr>
          <w:rFonts w:ascii="Courier New" w:hAnsi="Courier New" w:cs="Courier New"/>
          <w:snapToGrid w:val="0"/>
          <w:color w:val="000000"/>
        </w:rPr>
        <w:t xml:space="preserve">снимает спазмы сосудов, улучшает их эластичность, успокаивает головные боли, </w:t>
      </w:r>
      <w:r w:rsidRPr="001C05E8">
        <w:rPr>
          <w:rFonts w:ascii="Courier New" w:hAnsi="Courier New" w:cs="Courier New"/>
          <w:snapToGrid w:val="0"/>
          <w:color w:val="000000"/>
        </w:rPr>
        <w:t>обладает тонизирующим свойством, делает человека красноречивым, приятным, цветущим на вид. По чёрному А. с белыми прожилками угадывали, какие опасности предстоят.</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АГРИК – см. </w:t>
      </w:r>
      <w:r w:rsidRPr="00C34ADC">
        <w:rPr>
          <w:rFonts w:ascii="Courier New" w:hAnsi="Courier New" w:cs="Courier New"/>
          <w:i/>
          <w:iCs/>
          <w:snapToGrid w:val="0"/>
          <w:color w:val="000000"/>
        </w:rPr>
        <w:t>Богатыри</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АД – </w:t>
      </w:r>
      <w:r>
        <w:rPr>
          <w:rFonts w:ascii="Courier New" w:hAnsi="Courier New" w:cs="Courier New"/>
          <w:snapToGrid w:val="0"/>
          <w:color w:val="000000"/>
        </w:rPr>
        <w:t>(</w:t>
      </w:r>
      <w:r w:rsidRPr="001C05E8">
        <w:rPr>
          <w:rFonts w:ascii="Courier New" w:hAnsi="Courier New" w:cs="Courier New"/>
          <w:snapToGrid w:val="0"/>
          <w:color w:val="000000"/>
        </w:rPr>
        <w:t>«ад» санскр. – есть, поглощ</w:t>
      </w:r>
      <w:r>
        <w:rPr>
          <w:rFonts w:ascii="Courier New" w:hAnsi="Courier New" w:cs="Courier New"/>
          <w:snapToGrid w:val="0"/>
          <w:color w:val="000000"/>
        </w:rPr>
        <w:t>ать) - слово и понятие вед.</w:t>
      </w:r>
      <w:r w:rsidRPr="001C05E8">
        <w:rPr>
          <w:rFonts w:ascii="Courier New" w:hAnsi="Courier New" w:cs="Courier New"/>
          <w:snapToGrid w:val="0"/>
          <w:color w:val="000000"/>
        </w:rPr>
        <w:t>, одно из древнейших</w:t>
      </w:r>
      <w:r>
        <w:rPr>
          <w:rFonts w:ascii="Courier New" w:hAnsi="Courier New" w:cs="Courier New"/>
          <w:snapToGrid w:val="0"/>
          <w:color w:val="000000"/>
        </w:rPr>
        <w:t>,</w:t>
      </w:r>
      <w:r w:rsidRPr="001C05E8">
        <w:rPr>
          <w:rFonts w:ascii="Courier New" w:hAnsi="Courier New" w:cs="Courier New"/>
          <w:snapToGrid w:val="0"/>
          <w:color w:val="000000"/>
        </w:rPr>
        <w:t xml:space="preserve"> необыкновенно ёмкое и трудно поддающееся конкретизации, в то же время – нашим мистическим сознанием прекрасно понимаемое. Издревле ад – категория философская и космическая, христ</w:t>
      </w:r>
      <w:r>
        <w:rPr>
          <w:rFonts w:ascii="Courier New" w:hAnsi="Courier New" w:cs="Courier New"/>
          <w:snapToGrid w:val="0"/>
          <w:color w:val="000000"/>
        </w:rPr>
        <w:t>.</w:t>
      </w:r>
      <w:r w:rsidRPr="001C05E8">
        <w:rPr>
          <w:rFonts w:ascii="Courier New" w:hAnsi="Courier New" w:cs="Courier New"/>
          <w:snapToGrid w:val="0"/>
          <w:color w:val="000000"/>
        </w:rPr>
        <w:t>, может быть, даже с</w:t>
      </w:r>
      <w:r w:rsidRPr="001C05E8">
        <w:rPr>
          <w:rFonts w:ascii="Ozegov NT" w:hAnsi="Ozegov NT" w:cs="Ozegov NT"/>
          <w:snapToGrid w:val="0"/>
          <w:color w:val="000000"/>
        </w:rPr>
        <w:t>у</w:t>
      </w:r>
      <w:r w:rsidRPr="001C05E8">
        <w:rPr>
          <w:rFonts w:ascii="Courier New" w:hAnsi="Courier New" w:cs="Courier New"/>
          <w:snapToGrid w:val="0"/>
          <w:color w:val="000000"/>
        </w:rPr>
        <w:t>женная. Христ</w:t>
      </w:r>
      <w:r>
        <w:rPr>
          <w:rFonts w:ascii="Courier New" w:hAnsi="Courier New" w:cs="Courier New"/>
          <w:snapToGrid w:val="0"/>
          <w:color w:val="000000"/>
        </w:rPr>
        <w:t>.</w:t>
      </w:r>
      <w:r w:rsidRPr="001C05E8">
        <w:rPr>
          <w:rFonts w:ascii="Courier New" w:hAnsi="Courier New" w:cs="Courier New"/>
          <w:snapToGrid w:val="0"/>
          <w:color w:val="000000"/>
        </w:rPr>
        <w:t xml:space="preserve"> адские казни частично взяты из «Авесты»</w:t>
      </w:r>
      <w:r w:rsidR="003F1BDE">
        <w:rPr>
          <w:rFonts w:ascii="Courier New" w:hAnsi="Courier New" w:cs="Courier New"/>
          <w:snapToGrid w:val="0"/>
          <w:color w:val="000000"/>
        </w:rPr>
        <w:t>,</w:t>
      </w:r>
      <w:r w:rsidRPr="001C05E8">
        <w:rPr>
          <w:rFonts w:ascii="Courier New" w:hAnsi="Courier New" w:cs="Courier New"/>
          <w:snapToGrid w:val="0"/>
          <w:color w:val="000000"/>
        </w:rPr>
        <w:t xml:space="preserve"> написанной намного позже РВ. РВ записана в сер.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а до этого несколько тысячелетий передавалась из уст в уста. «Авеста» создавалась с </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 xml:space="preserve"> в до н.э. по </w:t>
      </w:r>
      <w:r w:rsidRPr="001C05E8">
        <w:rPr>
          <w:rFonts w:ascii="Courier New" w:hAnsi="Courier New" w:cs="Courier New"/>
          <w:snapToGrid w:val="0"/>
          <w:color w:val="000000"/>
          <w:lang w:val="en-US"/>
        </w:rPr>
        <w:t>IV</w:t>
      </w:r>
      <w:r w:rsidR="003F1BDE">
        <w:rPr>
          <w:rFonts w:ascii="Courier New" w:hAnsi="Courier New" w:cs="Courier New"/>
          <w:snapToGrid w:val="0"/>
          <w:color w:val="000000"/>
        </w:rPr>
        <w:t xml:space="preserve"> в. н.э.</w:t>
      </w:r>
      <w:r w:rsidRPr="001C05E8">
        <w:rPr>
          <w:rFonts w:ascii="Courier New" w:hAnsi="Courier New" w:cs="Courier New"/>
          <w:snapToGrid w:val="0"/>
          <w:color w:val="000000"/>
        </w:rPr>
        <w:t xml:space="preserve"> </w:t>
      </w:r>
      <w:r w:rsidR="003F1BDE">
        <w:rPr>
          <w:rFonts w:ascii="Courier New" w:hAnsi="Courier New" w:cs="Courier New"/>
          <w:snapToGrid w:val="0"/>
          <w:color w:val="000000"/>
        </w:rPr>
        <w:t>Ч</w:t>
      </w:r>
      <w:r w:rsidRPr="001C05E8">
        <w:rPr>
          <w:rFonts w:ascii="Courier New" w:hAnsi="Courier New" w:cs="Courier New"/>
          <w:snapToGrid w:val="0"/>
          <w:color w:val="000000"/>
        </w:rPr>
        <w:t>астично придуманы по подобию земных.</w:t>
      </w:r>
      <w:r>
        <w:rPr>
          <w:rFonts w:ascii="Courier New" w:hAnsi="Courier New" w:cs="Courier New"/>
          <w:snapToGrid w:val="0"/>
          <w:color w:val="000000"/>
        </w:rPr>
        <w:t xml:space="preserve"> </w:t>
      </w:r>
      <w:r w:rsidRPr="001C05E8">
        <w:rPr>
          <w:rFonts w:ascii="Courier New" w:hAnsi="Courier New" w:cs="Courier New"/>
          <w:snapToGrid w:val="0"/>
          <w:color w:val="000000"/>
        </w:rPr>
        <w:t>Было гораздо сложнее. Вед</w:t>
      </w:r>
      <w:r>
        <w:rPr>
          <w:rFonts w:ascii="Courier New" w:hAnsi="Courier New" w:cs="Courier New"/>
          <w:snapToGrid w:val="0"/>
          <w:color w:val="000000"/>
        </w:rPr>
        <w:t>.</w:t>
      </w:r>
      <w:r w:rsidRPr="001C05E8">
        <w:rPr>
          <w:rFonts w:ascii="Courier New" w:hAnsi="Courier New" w:cs="Courier New"/>
          <w:snapToGrid w:val="0"/>
          <w:color w:val="000000"/>
        </w:rPr>
        <w:t xml:space="preserve"> ад – это </w:t>
      </w:r>
      <w:r w:rsidRPr="001C05E8">
        <w:rPr>
          <w:rFonts w:ascii="Courier New" w:hAnsi="Courier New" w:cs="Courier New"/>
          <w:b/>
          <w:bCs/>
          <w:snapToGrid w:val="0"/>
          <w:color w:val="000000"/>
        </w:rPr>
        <w:t>преображение</w:t>
      </w:r>
      <w:r w:rsidRPr="001C05E8">
        <w:rPr>
          <w:rFonts w:ascii="Courier New" w:hAnsi="Courier New" w:cs="Courier New"/>
          <w:snapToGrid w:val="0"/>
          <w:color w:val="000000"/>
        </w:rPr>
        <w:t xml:space="preserve">. </w:t>
      </w:r>
      <w:r w:rsidRPr="001C05E8">
        <w:rPr>
          <w:rFonts w:ascii="Courier New" w:hAnsi="Courier New" w:cs="Courier New"/>
          <w:snapToGrid w:val="0"/>
          <w:color w:val="000000"/>
        </w:rPr>
        <w:lastRenderedPageBreak/>
        <w:t>Неотвратимое поглощение-поедание всех без разбора (а не только грешников, как в христ</w:t>
      </w:r>
      <w:r>
        <w:rPr>
          <w:rFonts w:ascii="Courier New" w:hAnsi="Courier New" w:cs="Courier New"/>
          <w:snapToGrid w:val="0"/>
          <w:color w:val="000000"/>
        </w:rPr>
        <w:t>.</w:t>
      </w:r>
      <w:r w:rsidRPr="001C05E8">
        <w:rPr>
          <w:rFonts w:ascii="Courier New" w:hAnsi="Courier New" w:cs="Courier New"/>
          <w:snapToGrid w:val="0"/>
          <w:color w:val="000000"/>
        </w:rPr>
        <w:t>) неумолимой богиней времени Кали (</w:t>
      </w:r>
      <w:r>
        <w:rPr>
          <w:rFonts w:ascii="Courier New" w:hAnsi="Courier New" w:cs="Courier New"/>
          <w:snapToGrid w:val="0"/>
          <w:color w:val="000000"/>
        </w:rPr>
        <w:t xml:space="preserve">санскр. «кала» - время; </w:t>
      </w:r>
      <w:r w:rsidR="00216451">
        <w:rPr>
          <w:rFonts w:ascii="Courier New" w:hAnsi="Courier New" w:cs="Courier New"/>
          <w:snapToGrid w:val="0"/>
          <w:color w:val="000000"/>
        </w:rPr>
        <w:t>Кала,</w:t>
      </w:r>
      <w:r w:rsidR="00216451" w:rsidRPr="001C05E8">
        <w:rPr>
          <w:rFonts w:ascii="Courier New" w:hAnsi="Courier New" w:cs="Courier New"/>
          <w:snapToGrid w:val="0"/>
          <w:color w:val="000000"/>
        </w:rPr>
        <w:t xml:space="preserve"> </w:t>
      </w:r>
      <w:r w:rsidRPr="001C05E8">
        <w:rPr>
          <w:rFonts w:ascii="Courier New" w:hAnsi="Courier New" w:cs="Courier New"/>
          <w:snapToGrid w:val="0"/>
          <w:color w:val="000000"/>
        </w:rPr>
        <w:t>Кол</w:t>
      </w:r>
      <w:r w:rsidR="00216451">
        <w:rPr>
          <w:rFonts w:ascii="Courier New" w:hAnsi="Courier New" w:cs="Courier New"/>
          <w:snapToGrid w:val="0"/>
          <w:color w:val="000000"/>
        </w:rPr>
        <w:t>яда</w:t>
      </w:r>
      <w:r w:rsidRPr="001C05E8">
        <w:rPr>
          <w:rFonts w:ascii="Courier New" w:hAnsi="Courier New" w:cs="Courier New"/>
          <w:snapToGrid w:val="0"/>
          <w:color w:val="000000"/>
        </w:rPr>
        <w:t xml:space="preserve">, </w:t>
      </w:r>
      <w:r w:rsidR="00216451">
        <w:rPr>
          <w:rFonts w:ascii="Courier New" w:hAnsi="Courier New" w:cs="Courier New"/>
          <w:snapToGrid w:val="0"/>
          <w:color w:val="000000"/>
        </w:rPr>
        <w:t>Ка</w:t>
      </w:r>
      <w:r w:rsidRPr="001C05E8">
        <w:rPr>
          <w:rFonts w:ascii="Courier New" w:hAnsi="Courier New" w:cs="Courier New"/>
          <w:snapToGrid w:val="0"/>
          <w:color w:val="000000"/>
        </w:rPr>
        <w:t>р</w:t>
      </w:r>
      <w:r w:rsidR="00216451">
        <w:rPr>
          <w:rFonts w:ascii="Courier New" w:hAnsi="Courier New" w:cs="Courier New"/>
          <w:snapToGrid w:val="0"/>
          <w:color w:val="000000"/>
        </w:rPr>
        <w:t>ачун</w:t>
      </w:r>
      <w:r w:rsidRPr="001C05E8">
        <w:rPr>
          <w:rFonts w:ascii="Courier New" w:hAnsi="Courier New" w:cs="Courier New"/>
          <w:snapToGrid w:val="0"/>
          <w:color w:val="000000"/>
        </w:rPr>
        <w:t>, Хорс</w:t>
      </w:r>
      <w:r w:rsidR="00216451">
        <w:rPr>
          <w:rFonts w:ascii="Courier New" w:hAnsi="Courier New" w:cs="Courier New"/>
          <w:snapToGrid w:val="0"/>
          <w:color w:val="000000"/>
        </w:rPr>
        <w:t xml:space="preserve"> - время</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у славян; Кроносом, Хроносом от греч. </w:t>
      </w:r>
      <w:r w:rsidRPr="001C05E8">
        <w:rPr>
          <w:rFonts w:ascii="Courier New" w:hAnsi="Courier New" w:cs="Courier New"/>
          <w:snapToGrid w:val="0"/>
          <w:color w:val="000000"/>
          <w:lang w:val="en-US"/>
        </w:rPr>
        <w:t>chr</w:t>
      </w:r>
      <w:r w:rsidRPr="001C05E8">
        <w:rPr>
          <w:rFonts w:ascii="Courier New" w:hAnsi="Courier New" w:cs="Courier New"/>
          <w:snapToGrid w:val="0"/>
          <w:color w:val="000000"/>
        </w:rPr>
        <w:t>ó</w:t>
      </w:r>
      <w:r w:rsidRPr="001C05E8">
        <w:rPr>
          <w:rFonts w:ascii="Courier New" w:hAnsi="Courier New" w:cs="Courier New"/>
          <w:snapToGrid w:val="0"/>
          <w:color w:val="000000"/>
          <w:lang w:val="en-US"/>
        </w:rPr>
        <w:t>nos</w:t>
      </w:r>
      <w:r w:rsidRPr="001C05E8">
        <w:rPr>
          <w:rFonts w:ascii="Courier New" w:hAnsi="Courier New" w:cs="Courier New"/>
          <w:snapToGrid w:val="0"/>
          <w:color w:val="000000"/>
        </w:rPr>
        <w:t>, у грек</w:t>
      </w:r>
      <w:r>
        <w:rPr>
          <w:rFonts w:ascii="Courier New" w:hAnsi="Courier New" w:cs="Courier New"/>
          <w:snapToGrid w:val="0"/>
          <w:color w:val="000000"/>
        </w:rPr>
        <w:t>.).</w:t>
      </w:r>
      <w:r w:rsidRPr="001C05E8">
        <w:rPr>
          <w:rFonts w:ascii="Courier New" w:hAnsi="Courier New" w:cs="Courier New"/>
          <w:snapToGrid w:val="0"/>
          <w:color w:val="000000"/>
        </w:rPr>
        <w:t xml:space="preserve"> Время, поедающее своих детей, – образ, известный 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мифол. Тел</w:t>
      </w:r>
      <w:r w:rsidRPr="001C05E8">
        <w:rPr>
          <w:rFonts w:ascii="Ozegov NT" w:hAnsi="Ozegov NT" w:cs="Ozegov NT"/>
          <w:snapToGrid w:val="0"/>
          <w:color w:val="000000"/>
        </w:rPr>
        <w:t>а</w:t>
      </w:r>
      <w:r w:rsidRPr="001C05E8">
        <w:rPr>
          <w:rFonts w:ascii="Courier New" w:hAnsi="Courier New" w:cs="Courier New"/>
          <w:snapToGrid w:val="0"/>
          <w:color w:val="000000"/>
        </w:rPr>
        <w:t xml:space="preserve"> поглощает чрево земли (или огонь, у тех, кто сжигал умерших), а д</w:t>
      </w:r>
      <w:r w:rsidRPr="00B221A8">
        <w:rPr>
          <w:rFonts w:ascii="Ozegov NT" w:hAnsi="Ozegov NT" w:cs="Ozegov NT"/>
          <w:snapToGrid w:val="0"/>
          <w:color w:val="000000"/>
        </w:rPr>
        <w:t>у</w:t>
      </w:r>
      <w:r w:rsidRPr="001C05E8">
        <w:rPr>
          <w:rFonts w:ascii="Courier New" w:hAnsi="Courier New" w:cs="Courier New"/>
          <w:snapToGrid w:val="0"/>
          <w:color w:val="000000"/>
        </w:rPr>
        <w:t>шу – чрево небес (космические недра Бога). Причём, тело и душ</w:t>
      </w:r>
      <w:r w:rsidRPr="00E83858">
        <w:rPr>
          <w:rFonts w:ascii="Ozegov NT" w:hAnsi="Ozegov NT" w:cs="Ozegov NT"/>
          <w:snapToGrid w:val="0"/>
          <w:color w:val="000000"/>
        </w:rPr>
        <w:t>а</w:t>
      </w:r>
      <w:r w:rsidRPr="001C05E8">
        <w:rPr>
          <w:rFonts w:ascii="Courier New" w:hAnsi="Courier New" w:cs="Courier New"/>
          <w:snapToGrid w:val="0"/>
          <w:color w:val="000000"/>
        </w:rPr>
        <w:t xml:space="preserve"> не погибали окончательно: они по-сво</w:t>
      </w:r>
      <w:r w:rsidRPr="001C05E8">
        <w:rPr>
          <w:rFonts w:ascii="Ozegov NT" w:hAnsi="Ozegov NT" w:cs="Ozegov NT"/>
          <w:snapToGrid w:val="0"/>
          <w:color w:val="000000"/>
        </w:rPr>
        <w:t>е</w:t>
      </w:r>
      <w:r w:rsidRPr="001C05E8">
        <w:rPr>
          <w:rFonts w:ascii="Courier New" w:hAnsi="Courier New" w:cs="Courier New"/>
          <w:snapToGrid w:val="0"/>
          <w:color w:val="000000"/>
        </w:rPr>
        <w:t>му, расщепляясь, пот</w:t>
      </w:r>
      <w:r w:rsidRPr="001C05E8">
        <w:rPr>
          <w:rFonts w:ascii="Ozegov NT" w:hAnsi="Ozegov NT" w:cs="Ozegov NT"/>
          <w:snapToGrid w:val="0"/>
          <w:color w:val="000000"/>
        </w:rPr>
        <w:t>о</w:t>
      </w:r>
      <w:r w:rsidRPr="001C05E8">
        <w:rPr>
          <w:rFonts w:ascii="Courier New" w:hAnsi="Courier New" w:cs="Courier New"/>
          <w:snapToGrid w:val="0"/>
          <w:color w:val="000000"/>
        </w:rPr>
        <w:t>м снова возникали, и таковы круги вечные. «Круги ада» – понятие дохристианское и как раз из этого ряда.</w:t>
      </w:r>
      <w:r>
        <w:rPr>
          <w:rFonts w:ascii="Courier New" w:hAnsi="Courier New" w:cs="Courier New"/>
          <w:snapToGrid w:val="0"/>
          <w:color w:val="000000"/>
        </w:rPr>
        <w:t xml:space="preserve"> А.Чижевский в стихотворении «Неведомо, и нам ответа нет…» писал: «О, Мать-Материя, - трудны пути на высоту Миросозданья». </w:t>
      </w:r>
      <w:r w:rsidR="00565B21">
        <w:rPr>
          <w:rFonts w:ascii="Courier New" w:hAnsi="Courier New" w:cs="Courier New"/>
          <w:snapToGrid w:val="0"/>
          <w:color w:val="000000"/>
        </w:rPr>
        <w:t>Д</w:t>
      </w:r>
      <w:r>
        <w:rPr>
          <w:rFonts w:ascii="Courier New" w:hAnsi="Courier New" w:cs="Courier New"/>
          <w:snapToGrid w:val="0"/>
          <w:color w:val="000000"/>
        </w:rPr>
        <w:t>рев. и совр. люди одинаково догадывались о трудном преображении бессмертной материи, об умении её «слиться с ним (космосом) в гармонии железной» (Брюсов). Мн. древ. знали: звёздный космос – «наследье родовое», а не только некое поэтическое украшение.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Санскр</w:t>
      </w:r>
      <w:r>
        <w:rPr>
          <w:rFonts w:ascii="Courier New" w:hAnsi="Courier New" w:cs="Courier New"/>
          <w:snapToGrid w:val="0"/>
          <w:color w:val="000000"/>
        </w:rPr>
        <w:t>.</w:t>
      </w:r>
      <w:r w:rsidRPr="001C05E8">
        <w:rPr>
          <w:rFonts w:ascii="Courier New" w:hAnsi="Courier New" w:cs="Courier New"/>
          <w:snapToGrid w:val="0"/>
          <w:color w:val="000000"/>
        </w:rPr>
        <w:t xml:space="preserve">-русском словаре </w:t>
      </w:r>
      <w:r>
        <w:rPr>
          <w:rFonts w:ascii="Courier New" w:hAnsi="Courier New" w:cs="Courier New"/>
          <w:snapToGrid w:val="0"/>
          <w:color w:val="000000"/>
        </w:rPr>
        <w:t xml:space="preserve">(В.А. Кочергина. М., 1996, </w:t>
      </w:r>
      <w:r w:rsidRPr="001C05E8">
        <w:rPr>
          <w:rFonts w:ascii="Courier New" w:hAnsi="Courier New" w:cs="Courier New"/>
          <w:snapToGrid w:val="0"/>
          <w:color w:val="000000"/>
        </w:rPr>
        <w:t>30-36) с корнем «ад» в начале дано 223 слова-понятия</w:t>
      </w:r>
      <w:r w:rsidR="004871F8">
        <w:rPr>
          <w:rFonts w:ascii="Courier New" w:hAnsi="Courier New" w:cs="Courier New"/>
          <w:snapToGrid w:val="0"/>
          <w:color w:val="000000"/>
        </w:rPr>
        <w:t>.</w:t>
      </w:r>
      <w:r w:rsidRPr="001C05E8">
        <w:rPr>
          <w:rFonts w:ascii="Courier New" w:hAnsi="Courier New" w:cs="Courier New"/>
          <w:snapToGrid w:val="0"/>
          <w:color w:val="000000"/>
        </w:rPr>
        <w:t xml:space="preserve"> </w:t>
      </w:r>
      <w:r w:rsidR="004871F8">
        <w:rPr>
          <w:rFonts w:ascii="Courier New" w:hAnsi="Courier New" w:cs="Courier New"/>
          <w:snapToGrid w:val="0"/>
          <w:color w:val="000000"/>
        </w:rPr>
        <w:t>Н</w:t>
      </w:r>
      <w:r w:rsidRPr="001C05E8">
        <w:rPr>
          <w:rFonts w:ascii="Courier New" w:hAnsi="Courier New" w:cs="Courier New"/>
          <w:snapToGrid w:val="0"/>
          <w:color w:val="000000"/>
        </w:rPr>
        <w:t>екоторые, в свою очередь, имеют до 8 значений</w:t>
      </w:r>
      <w:r w:rsidR="004871F8">
        <w:rPr>
          <w:rFonts w:ascii="Courier New" w:hAnsi="Courier New" w:cs="Courier New"/>
          <w:snapToGrid w:val="0"/>
          <w:color w:val="000000"/>
        </w:rPr>
        <w:t>.</w:t>
      </w:r>
      <w:r w:rsidRPr="001C05E8">
        <w:rPr>
          <w:rFonts w:ascii="Courier New" w:hAnsi="Courier New" w:cs="Courier New"/>
          <w:snapToGrid w:val="0"/>
          <w:color w:val="000000"/>
        </w:rPr>
        <w:t xml:space="preserve"> </w:t>
      </w:r>
      <w:r w:rsidR="004871F8">
        <w:rPr>
          <w:rFonts w:ascii="Courier New" w:hAnsi="Courier New" w:cs="Courier New"/>
          <w:snapToGrid w:val="0"/>
          <w:color w:val="000000"/>
        </w:rPr>
        <w:t>Б</w:t>
      </w:r>
      <w:r w:rsidRPr="001C05E8">
        <w:rPr>
          <w:rFonts w:ascii="Courier New" w:hAnsi="Courier New" w:cs="Courier New"/>
          <w:snapToGrid w:val="0"/>
          <w:color w:val="000000"/>
        </w:rPr>
        <w:t>ольшинство слов-понятий представляют собой две противоположные группы</w:t>
      </w:r>
      <w:r w:rsidR="004871F8">
        <w:rPr>
          <w:rFonts w:ascii="Courier New" w:hAnsi="Courier New" w:cs="Courier New"/>
          <w:snapToGrid w:val="0"/>
          <w:color w:val="000000"/>
        </w:rPr>
        <w:t>.</w:t>
      </w:r>
      <w:r w:rsidRPr="001C05E8">
        <w:rPr>
          <w:rFonts w:ascii="Courier New" w:hAnsi="Courier New" w:cs="Courier New"/>
          <w:snapToGrid w:val="0"/>
          <w:color w:val="000000"/>
        </w:rPr>
        <w:t xml:space="preserve"> </w:t>
      </w:r>
      <w:r w:rsidR="004871F8">
        <w:rPr>
          <w:rFonts w:ascii="Courier New" w:hAnsi="Courier New" w:cs="Courier New"/>
          <w:snapToGrid w:val="0"/>
          <w:color w:val="000000"/>
        </w:rPr>
        <w:t>О</w:t>
      </w:r>
      <w:r w:rsidRPr="001C05E8">
        <w:rPr>
          <w:rFonts w:ascii="Courier New" w:hAnsi="Courier New" w:cs="Courier New"/>
          <w:snapToGrid w:val="0"/>
          <w:color w:val="000000"/>
        </w:rPr>
        <w:t>дна со значениями низа, глубины, упадка, деградации, слепоты, безродности, бесплодности, неблагочестия, незаконности, подавленности, связанности, подчинённости, отрицания, левизны, отнимания чего-либо (или всего), темноты. Др</w:t>
      </w:r>
      <w:r>
        <w:rPr>
          <w:rFonts w:ascii="Courier New" w:hAnsi="Courier New" w:cs="Courier New"/>
          <w:snapToGrid w:val="0"/>
          <w:color w:val="000000"/>
        </w:rPr>
        <w:t>.</w:t>
      </w:r>
      <w:r w:rsidRPr="001C05E8">
        <w:rPr>
          <w:rFonts w:ascii="Courier New" w:hAnsi="Courier New" w:cs="Courier New"/>
          <w:snapToGrid w:val="0"/>
          <w:color w:val="000000"/>
        </w:rPr>
        <w:t xml:space="preserve"> – со значениями высоты, верха, вершины, безупречности, бестелесности, несвязанности, бесконечности, безграничности, неисчерпаемости, знания (изучения), бесстрастности, бескорыстия, необузданности, весёлости, здоровья, благополучного пути, прорыва, прозрения, превосходства, высокого духа.</w:t>
      </w:r>
      <w:r>
        <w:rPr>
          <w:rFonts w:ascii="Courier New" w:hAnsi="Courier New" w:cs="Courier New"/>
          <w:snapToGrid w:val="0"/>
          <w:color w:val="000000"/>
        </w:rPr>
        <w:t xml:space="preserve"> </w:t>
      </w:r>
      <w:r w:rsidRPr="001C05E8">
        <w:rPr>
          <w:rFonts w:ascii="Courier New" w:hAnsi="Courier New" w:cs="Courier New"/>
          <w:snapToGrid w:val="0"/>
          <w:color w:val="000000"/>
        </w:rPr>
        <w:t>Эти понятия словно принадлежат двум сферам, двум половинкам небес: нижней и верхней.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Вот несколько понятий первого порядка: </w:t>
      </w:r>
      <w:r w:rsidRPr="001C05E8">
        <w:rPr>
          <w:rFonts w:ascii="Courier New" w:hAnsi="Courier New" w:cs="Courier New"/>
          <w:i/>
          <w:iCs/>
          <w:snapToGrid w:val="0"/>
          <w:color w:val="000000"/>
        </w:rPr>
        <w:t xml:space="preserve">адаксина (адакшина) </w:t>
      </w:r>
      <w:r w:rsidRPr="001C05E8">
        <w:rPr>
          <w:rFonts w:ascii="Courier New" w:hAnsi="Courier New" w:cs="Courier New"/>
          <w:snapToGrid w:val="0"/>
          <w:color w:val="000000"/>
        </w:rPr>
        <w:t xml:space="preserve">– левый; </w:t>
      </w:r>
      <w:r w:rsidRPr="001C05E8">
        <w:rPr>
          <w:rFonts w:ascii="Courier New" w:hAnsi="Courier New" w:cs="Courier New"/>
          <w:i/>
          <w:iCs/>
          <w:snapToGrid w:val="0"/>
          <w:color w:val="000000"/>
        </w:rPr>
        <w:t>адатта</w:t>
      </w:r>
      <w:r w:rsidRPr="001C05E8">
        <w:rPr>
          <w:rFonts w:ascii="Courier New" w:hAnsi="Courier New" w:cs="Courier New"/>
          <w:snapToGrid w:val="0"/>
          <w:color w:val="000000"/>
        </w:rPr>
        <w:t xml:space="preserve"> – незамужняя (букв. невыданная); </w:t>
      </w:r>
      <w:r w:rsidRPr="001C05E8">
        <w:rPr>
          <w:rFonts w:ascii="Courier New" w:hAnsi="Courier New" w:cs="Courier New"/>
          <w:i/>
          <w:iCs/>
          <w:snapToGrid w:val="0"/>
          <w:color w:val="000000"/>
        </w:rPr>
        <w:t>адана, адман, адуа</w:t>
      </w:r>
      <w:r w:rsidRPr="001C05E8">
        <w:rPr>
          <w:rFonts w:ascii="Courier New" w:hAnsi="Courier New" w:cs="Courier New"/>
          <w:snapToGrid w:val="0"/>
          <w:color w:val="000000"/>
        </w:rPr>
        <w:t xml:space="preserve"> – принятие пищи (поглощение), пища, съедобный, поедаемый; </w:t>
      </w:r>
      <w:r w:rsidRPr="001C05E8">
        <w:rPr>
          <w:rFonts w:ascii="Courier New" w:hAnsi="Courier New" w:cs="Courier New"/>
          <w:i/>
          <w:iCs/>
          <w:snapToGrid w:val="0"/>
          <w:color w:val="000000"/>
        </w:rPr>
        <w:t>адаца</w:t>
      </w:r>
      <w:r w:rsidRPr="001C05E8">
        <w:rPr>
          <w:rFonts w:ascii="Courier New" w:hAnsi="Courier New" w:cs="Courier New"/>
          <w:snapToGrid w:val="0"/>
          <w:color w:val="000000"/>
        </w:rPr>
        <w:t xml:space="preserve"> – беспощадный, немилосердный; </w:t>
      </w:r>
      <w:r w:rsidRPr="001C05E8">
        <w:rPr>
          <w:rFonts w:ascii="Courier New" w:hAnsi="Courier New" w:cs="Courier New"/>
          <w:i/>
          <w:iCs/>
          <w:snapToGrid w:val="0"/>
          <w:color w:val="000000"/>
        </w:rPr>
        <w:t>адаршана, адршуа</w:t>
      </w:r>
      <w:r w:rsidRPr="001C05E8">
        <w:rPr>
          <w:rFonts w:ascii="Courier New" w:hAnsi="Courier New" w:cs="Courier New"/>
          <w:snapToGrid w:val="0"/>
          <w:color w:val="000000"/>
        </w:rPr>
        <w:t xml:space="preserve"> – невидимый, исчезновение, скрытый; </w:t>
      </w:r>
      <w:r w:rsidRPr="001C05E8">
        <w:rPr>
          <w:rFonts w:ascii="Courier New" w:hAnsi="Courier New" w:cs="Courier New"/>
          <w:i/>
          <w:iCs/>
          <w:snapToGrid w:val="0"/>
          <w:color w:val="000000"/>
        </w:rPr>
        <w:t>адатар</w:t>
      </w:r>
      <w:r w:rsidRPr="001C05E8">
        <w:rPr>
          <w:rFonts w:ascii="Courier New" w:hAnsi="Courier New" w:cs="Courier New"/>
          <w:snapToGrid w:val="0"/>
          <w:color w:val="000000"/>
        </w:rPr>
        <w:t xml:space="preserve"> – недающий, не выдающий замуж; </w:t>
      </w:r>
      <w:r w:rsidRPr="001C05E8">
        <w:rPr>
          <w:rFonts w:ascii="Courier New" w:hAnsi="Courier New" w:cs="Courier New"/>
          <w:i/>
          <w:iCs/>
          <w:snapToGrid w:val="0"/>
          <w:color w:val="000000"/>
        </w:rPr>
        <w:t>адана</w:t>
      </w:r>
      <w:r w:rsidRPr="001C05E8">
        <w:rPr>
          <w:rFonts w:ascii="Courier New" w:hAnsi="Courier New" w:cs="Courier New"/>
          <w:snapToGrid w:val="0"/>
          <w:color w:val="000000"/>
        </w:rPr>
        <w:t xml:space="preserve"> – нежертвующий, неподающий (милостыню); </w:t>
      </w:r>
      <w:r w:rsidRPr="001C05E8">
        <w:rPr>
          <w:rFonts w:ascii="Courier New" w:hAnsi="Courier New" w:cs="Courier New"/>
          <w:i/>
          <w:iCs/>
          <w:snapToGrid w:val="0"/>
          <w:color w:val="000000"/>
        </w:rPr>
        <w:t>адатан</w:t>
      </w:r>
      <w:r w:rsidRPr="001C05E8">
        <w:rPr>
          <w:rFonts w:ascii="Courier New" w:hAnsi="Courier New" w:cs="Courier New"/>
          <w:snapToGrid w:val="0"/>
          <w:color w:val="000000"/>
        </w:rPr>
        <w:t xml:space="preserve"> – бедный, скупой; </w:t>
      </w:r>
      <w:r w:rsidRPr="001C05E8">
        <w:rPr>
          <w:rFonts w:ascii="Courier New" w:hAnsi="Courier New" w:cs="Courier New"/>
          <w:i/>
          <w:iCs/>
          <w:snapToGrid w:val="0"/>
          <w:color w:val="000000"/>
        </w:rPr>
        <w:t xml:space="preserve">адауада </w:t>
      </w:r>
      <w:r w:rsidRPr="001C05E8">
        <w:rPr>
          <w:rFonts w:ascii="Courier New" w:hAnsi="Courier New" w:cs="Courier New"/>
          <w:snapToGrid w:val="0"/>
          <w:color w:val="000000"/>
        </w:rPr>
        <w:t xml:space="preserve">– ненаследующий; </w:t>
      </w:r>
      <w:r w:rsidRPr="001C05E8">
        <w:rPr>
          <w:rFonts w:ascii="Courier New" w:hAnsi="Courier New" w:cs="Courier New"/>
          <w:i/>
          <w:iCs/>
          <w:snapToGrid w:val="0"/>
          <w:color w:val="000000"/>
        </w:rPr>
        <w:t>адара</w:t>
      </w:r>
      <w:r w:rsidRPr="001C05E8">
        <w:rPr>
          <w:rFonts w:ascii="Courier New" w:hAnsi="Courier New" w:cs="Courier New"/>
          <w:snapToGrid w:val="0"/>
          <w:color w:val="000000"/>
        </w:rPr>
        <w:t xml:space="preserve"> – не имеющий жены, вдовец, холостяк; </w:t>
      </w:r>
      <w:r w:rsidRPr="001C05E8">
        <w:rPr>
          <w:rFonts w:ascii="Courier New" w:hAnsi="Courier New" w:cs="Courier New"/>
          <w:i/>
          <w:iCs/>
          <w:snapToGrid w:val="0"/>
          <w:color w:val="000000"/>
        </w:rPr>
        <w:t>адаши</w:t>
      </w:r>
      <w:r w:rsidRPr="001C05E8">
        <w:rPr>
          <w:rFonts w:ascii="Courier New" w:hAnsi="Courier New" w:cs="Courier New"/>
          <w:snapToGrid w:val="0"/>
          <w:color w:val="000000"/>
        </w:rPr>
        <w:t xml:space="preserve"> – не почитающий Богов, неблагочестивый; </w:t>
      </w:r>
      <w:r w:rsidRPr="001C05E8">
        <w:rPr>
          <w:rFonts w:ascii="Courier New" w:hAnsi="Courier New" w:cs="Courier New"/>
          <w:i/>
          <w:iCs/>
          <w:snapToGrid w:val="0"/>
          <w:color w:val="000000"/>
        </w:rPr>
        <w:t>адрш</w:t>
      </w:r>
      <w:r w:rsidRPr="001C05E8">
        <w:rPr>
          <w:rFonts w:ascii="Courier New" w:hAnsi="Courier New" w:cs="Courier New"/>
          <w:snapToGrid w:val="0"/>
          <w:color w:val="000000"/>
        </w:rPr>
        <w:t xml:space="preserve"> – слепой; </w:t>
      </w:r>
      <w:r w:rsidRPr="001C05E8">
        <w:rPr>
          <w:rFonts w:ascii="Courier New" w:hAnsi="Courier New" w:cs="Courier New"/>
          <w:i/>
          <w:iCs/>
          <w:snapToGrid w:val="0"/>
          <w:color w:val="000000"/>
        </w:rPr>
        <w:t>адайва, адева, адевата</w:t>
      </w:r>
      <w:r w:rsidRPr="001C05E8">
        <w:rPr>
          <w:rFonts w:ascii="Courier New" w:hAnsi="Courier New" w:cs="Courier New"/>
          <w:snapToGrid w:val="0"/>
          <w:color w:val="000000"/>
        </w:rPr>
        <w:t xml:space="preserve"> – небожественный, враждебный Богам; </w:t>
      </w:r>
      <w:r w:rsidRPr="001C05E8">
        <w:rPr>
          <w:rFonts w:ascii="Courier New" w:hAnsi="Courier New" w:cs="Courier New"/>
          <w:i/>
          <w:iCs/>
          <w:snapToGrid w:val="0"/>
          <w:color w:val="000000"/>
        </w:rPr>
        <w:t>адеша (адеса)</w:t>
      </w:r>
      <w:r w:rsidRPr="001C05E8">
        <w:rPr>
          <w:rFonts w:ascii="Courier New" w:hAnsi="Courier New" w:cs="Courier New"/>
          <w:snapToGrid w:val="0"/>
          <w:color w:val="000000"/>
        </w:rPr>
        <w:t xml:space="preserve"> </w:t>
      </w:r>
      <w:r w:rsidRPr="001C05E8">
        <w:rPr>
          <w:rFonts w:ascii="Courier New" w:hAnsi="Courier New" w:cs="Courier New"/>
          <w:snapToGrid w:val="0"/>
          <w:color w:val="000000"/>
        </w:rPr>
        <w:lastRenderedPageBreak/>
        <w:t xml:space="preserve">– плохое, неудобное место; </w:t>
      </w:r>
      <w:r w:rsidRPr="001C05E8">
        <w:rPr>
          <w:rFonts w:ascii="Courier New" w:hAnsi="Courier New" w:cs="Courier New"/>
          <w:i/>
          <w:iCs/>
          <w:snapToGrid w:val="0"/>
          <w:color w:val="000000"/>
        </w:rPr>
        <w:t>адмара</w:t>
      </w:r>
      <w:r w:rsidRPr="001C05E8">
        <w:rPr>
          <w:rFonts w:ascii="Courier New" w:hAnsi="Courier New" w:cs="Courier New"/>
          <w:snapToGrid w:val="0"/>
          <w:color w:val="000000"/>
        </w:rPr>
        <w:t xml:space="preserve"> – ненасытный, прожорливый; </w:t>
      </w:r>
      <w:r w:rsidRPr="001C05E8">
        <w:rPr>
          <w:rFonts w:ascii="Courier New" w:hAnsi="Courier New" w:cs="Courier New"/>
          <w:i/>
          <w:iCs/>
          <w:snapToGrid w:val="0"/>
          <w:color w:val="000000"/>
        </w:rPr>
        <w:t>адхауна</w:t>
      </w:r>
      <w:r w:rsidRPr="001C05E8">
        <w:rPr>
          <w:rFonts w:ascii="Courier New" w:hAnsi="Courier New" w:cs="Courier New"/>
          <w:snapToGrid w:val="0"/>
          <w:color w:val="000000"/>
        </w:rPr>
        <w:t xml:space="preserve"> – несчастливый; адхама, </w:t>
      </w:r>
      <w:r w:rsidRPr="001C05E8">
        <w:rPr>
          <w:rFonts w:ascii="Courier New" w:hAnsi="Courier New" w:cs="Courier New"/>
          <w:i/>
          <w:iCs/>
          <w:snapToGrid w:val="0"/>
          <w:color w:val="000000"/>
        </w:rPr>
        <w:t>адхара</w:t>
      </w:r>
      <w:r w:rsidRPr="001C05E8">
        <w:rPr>
          <w:rFonts w:ascii="Courier New" w:hAnsi="Courier New" w:cs="Courier New"/>
          <w:snapToGrid w:val="0"/>
          <w:color w:val="000000"/>
        </w:rPr>
        <w:t xml:space="preserve"> – худший из</w:t>
      </w:r>
      <w:r>
        <w:rPr>
          <w:rFonts w:ascii="Courier New" w:hAnsi="Courier New" w:cs="Courier New"/>
          <w:snapToGrid w:val="0"/>
          <w:color w:val="000000"/>
        </w:rPr>
        <w:t>…</w:t>
      </w:r>
      <w:r w:rsidRPr="001C05E8">
        <w:rPr>
          <w:rFonts w:ascii="Courier New" w:hAnsi="Courier New" w:cs="Courier New"/>
          <w:snapToGrid w:val="0"/>
          <w:color w:val="000000"/>
        </w:rPr>
        <w:t xml:space="preserve">, нижний, нижняя часть, низший (покорённый, подчинённый); </w:t>
      </w:r>
      <w:r w:rsidRPr="001C05E8">
        <w:rPr>
          <w:rFonts w:ascii="Courier New" w:hAnsi="Courier New" w:cs="Courier New"/>
          <w:i/>
          <w:iCs/>
          <w:snapToGrid w:val="0"/>
          <w:color w:val="000000"/>
        </w:rPr>
        <w:t>адхата-сеста</w:t>
      </w:r>
      <w:r w:rsidRPr="001C05E8">
        <w:rPr>
          <w:rFonts w:ascii="Courier New" w:hAnsi="Courier New" w:cs="Courier New"/>
          <w:snapToGrid w:val="0"/>
          <w:color w:val="000000"/>
        </w:rPr>
        <w:t xml:space="preserve"> – поступающий низко, подло; </w:t>
      </w:r>
      <w:r w:rsidRPr="001C05E8">
        <w:rPr>
          <w:rFonts w:ascii="Courier New" w:hAnsi="Courier New" w:cs="Courier New"/>
          <w:i/>
          <w:iCs/>
          <w:snapToGrid w:val="0"/>
          <w:color w:val="000000"/>
        </w:rPr>
        <w:t>адхариа</w:t>
      </w:r>
      <w:r w:rsidRPr="001C05E8">
        <w:rPr>
          <w:rFonts w:ascii="Courier New" w:hAnsi="Courier New" w:cs="Courier New"/>
          <w:snapToGrid w:val="0"/>
          <w:color w:val="000000"/>
        </w:rPr>
        <w:t xml:space="preserve"> – беззаконие, несправедливость, нарушение долга, проступок, вин</w:t>
      </w:r>
      <w:r w:rsidRPr="00EE33DD">
        <w:rPr>
          <w:rFonts w:ascii="Ozegov NT" w:hAnsi="Ozegov NT" w:cs="Ozegov NT"/>
          <w:snapToGrid w:val="0"/>
          <w:color w:val="000000"/>
        </w:rPr>
        <w:t>а</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адхартистаха –</w:t>
      </w:r>
      <w:r w:rsidRPr="001C05E8">
        <w:rPr>
          <w:rFonts w:ascii="Courier New" w:hAnsi="Courier New" w:cs="Courier New"/>
          <w:snapToGrid w:val="0"/>
          <w:color w:val="000000"/>
        </w:rPr>
        <w:t xml:space="preserve"> незаконный; </w:t>
      </w:r>
      <w:r w:rsidRPr="001C05E8">
        <w:rPr>
          <w:rFonts w:ascii="Courier New" w:hAnsi="Courier New" w:cs="Courier New"/>
          <w:i/>
          <w:iCs/>
          <w:snapToGrid w:val="0"/>
          <w:color w:val="000000"/>
        </w:rPr>
        <w:t>адхас</w:t>
      </w:r>
      <w:r w:rsidRPr="001C05E8">
        <w:rPr>
          <w:rFonts w:ascii="Courier New" w:hAnsi="Courier New" w:cs="Courier New"/>
          <w:snapToGrid w:val="0"/>
          <w:color w:val="000000"/>
        </w:rPr>
        <w:t xml:space="preserve"> – внизу, ниже и ниже, падать, погружаться, под, вниз; </w:t>
      </w:r>
      <w:r w:rsidRPr="001C05E8">
        <w:rPr>
          <w:rFonts w:ascii="Courier New" w:hAnsi="Courier New" w:cs="Courier New"/>
          <w:i/>
          <w:iCs/>
          <w:snapToGrid w:val="0"/>
          <w:color w:val="000000"/>
        </w:rPr>
        <w:t>адхартика</w:t>
      </w:r>
      <w:r w:rsidRPr="001C05E8">
        <w:rPr>
          <w:rFonts w:ascii="Courier New" w:hAnsi="Courier New" w:cs="Courier New"/>
          <w:snapToGrid w:val="0"/>
          <w:color w:val="000000"/>
        </w:rPr>
        <w:t xml:space="preserve"> – несправедливый, неправильный; </w:t>
      </w:r>
      <w:r w:rsidRPr="001C05E8">
        <w:rPr>
          <w:rFonts w:ascii="Courier New" w:hAnsi="Courier New" w:cs="Courier New"/>
          <w:i/>
          <w:iCs/>
          <w:snapToGrid w:val="0"/>
          <w:color w:val="000000"/>
        </w:rPr>
        <w:t>адхикарана</w:t>
      </w:r>
      <w:r w:rsidRPr="001C05E8">
        <w:rPr>
          <w:rFonts w:ascii="Courier New" w:hAnsi="Courier New" w:cs="Courier New"/>
          <w:snapToGrid w:val="0"/>
          <w:color w:val="000000"/>
        </w:rPr>
        <w:t xml:space="preserve"> – суд, место суда; </w:t>
      </w:r>
      <w:r w:rsidRPr="001C05E8">
        <w:rPr>
          <w:rFonts w:ascii="Courier New" w:hAnsi="Courier New" w:cs="Courier New"/>
          <w:i/>
          <w:iCs/>
          <w:snapToGrid w:val="0"/>
          <w:color w:val="000000"/>
        </w:rPr>
        <w:t>адхивада</w:t>
      </w:r>
      <w:r w:rsidRPr="001C05E8">
        <w:rPr>
          <w:rFonts w:ascii="Courier New" w:hAnsi="Courier New" w:cs="Courier New"/>
          <w:snapToGrid w:val="0"/>
          <w:color w:val="000000"/>
        </w:rPr>
        <w:t xml:space="preserve"> – оскорбление, обида; </w:t>
      </w:r>
      <w:r w:rsidRPr="001C05E8">
        <w:rPr>
          <w:rFonts w:ascii="Courier New" w:hAnsi="Courier New" w:cs="Courier New"/>
          <w:i/>
          <w:iCs/>
          <w:snapToGrid w:val="0"/>
          <w:color w:val="000000"/>
        </w:rPr>
        <w:t>адхену</w:t>
      </w:r>
      <w:r w:rsidRPr="001C05E8">
        <w:rPr>
          <w:rFonts w:ascii="Courier New" w:hAnsi="Courier New" w:cs="Courier New"/>
          <w:snapToGrid w:val="0"/>
          <w:color w:val="000000"/>
        </w:rPr>
        <w:t xml:space="preserve"> – бесплодный, бесполезный; </w:t>
      </w:r>
      <w:r w:rsidRPr="001C05E8">
        <w:rPr>
          <w:rFonts w:ascii="Courier New" w:hAnsi="Courier New" w:cs="Courier New"/>
          <w:i/>
          <w:iCs/>
          <w:snapToGrid w:val="0"/>
          <w:color w:val="000000"/>
        </w:rPr>
        <w:t>адхо-дата</w:t>
      </w:r>
      <w:r w:rsidRPr="001C05E8">
        <w:rPr>
          <w:rFonts w:ascii="Courier New" w:hAnsi="Courier New" w:cs="Courier New"/>
          <w:snapToGrid w:val="0"/>
          <w:color w:val="000000"/>
        </w:rPr>
        <w:t xml:space="preserve"> – опустившийся, погрузившийся, упавший, деградировавший; </w:t>
      </w:r>
      <w:r w:rsidRPr="001C05E8">
        <w:rPr>
          <w:rFonts w:ascii="Courier New" w:hAnsi="Courier New" w:cs="Courier New"/>
          <w:i/>
          <w:iCs/>
          <w:snapToGrid w:val="0"/>
          <w:color w:val="000000"/>
        </w:rPr>
        <w:t>адхо-вхада</w:t>
      </w:r>
      <w:r w:rsidRPr="001C05E8">
        <w:rPr>
          <w:rFonts w:ascii="Courier New" w:hAnsi="Courier New" w:cs="Courier New"/>
          <w:snapToGrid w:val="0"/>
          <w:color w:val="000000"/>
        </w:rPr>
        <w:t xml:space="preserve"> – нижняя часть (чего-либо), глубь, глубина; </w:t>
      </w:r>
      <w:r w:rsidRPr="001C05E8">
        <w:rPr>
          <w:rFonts w:ascii="Courier New" w:hAnsi="Courier New" w:cs="Courier New"/>
          <w:i/>
          <w:iCs/>
          <w:snapToGrid w:val="0"/>
          <w:color w:val="000000"/>
        </w:rPr>
        <w:t>адхомукха</w:t>
      </w:r>
      <w:r w:rsidRPr="001C05E8">
        <w:rPr>
          <w:rFonts w:ascii="Courier New" w:hAnsi="Courier New" w:cs="Courier New"/>
          <w:snapToGrid w:val="0"/>
          <w:color w:val="000000"/>
        </w:rPr>
        <w:t xml:space="preserve"> – с поникшей головой, поступившийся, подавленный, удручённый и др.</w:t>
      </w:r>
      <w:r>
        <w:rPr>
          <w:rFonts w:ascii="Courier New" w:hAnsi="Courier New" w:cs="Courier New"/>
          <w:snapToGrid w:val="0"/>
          <w:color w:val="000000"/>
        </w:rPr>
        <w:t xml:space="preserve"> </w:t>
      </w:r>
      <w:r w:rsidRPr="001C05E8">
        <w:rPr>
          <w:rFonts w:ascii="Courier New" w:hAnsi="Courier New" w:cs="Courier New"/>
          <w:snapToGrid w:val="0"/>
          <w:color w:val="000000"/>
        </w:rPr>
        <w:t>Что интересно, в ведах, более чем прочие смертные, в связи с адом уп</w:t>
      </w:r>
      <w:r>
        <w:rPr>
          <w:rFonts w:ascii="Courier New" w:hAnsi="Courier New" w:cs="Courier New"/>
          <w:snapToGrid w:val="0"/>
          <w:color w:val="000000"/>
        </w:rPr>
        <w:t>.</w:t>
      </w:r>
      <w:r w:rsidRPr="001C05E8">
        <w:rPr>
          <w:rFonts w:ascii="Courier New" w:hAnsi="Courier New" w:cs="Courier New"/>
          <w:snapToGrid w:val="0"/>
          <w:color w:val="000000"/>
        </w:rPr>
        <w:t xml:space="preserve"> холостые мужчины (или вдовцы) и незамужние (невыданные) женщины, так как они живут без любви, не имеют потомства, к ним применяются эпитеты «бесплодный», «бесполезный».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Др</w:t>
      </w:r>
      <w:r>
        <w:rPr>
          <w:rFonts w:ascii="Courier New" w:hAnsi="Courier New" w:cs="Courier New"/>
          <w:snapToGrid w:val="0"/>
          <w:color w:val="000000"/>
        </w:rPr>
        <w:t>.</w:t>
      </w:r>
      <w:r w:rsidRPr="001C05E8">
        <w:rPr>
          <w:rFonts w:ascii="Courier New" w:hAnsi="Courier New" w:cs="Courier New"/>
          <w:snapToGrid w:val="0"/>
          <w:color w:val="000000"/>
        </w:rPr>
        <w:t xml:space="preserve">, столь же обширный ряд слов подчеркивает противоположное: </w:t>
      </w:r>
      <w:r w:rsidRPr="001C05E8">
        <w:rPr>
          <w:rFonts w:ascii="Courier New" w:hAnsi="Courier New" w:cs="Courier New"/>
          <w:i/>
          <w:iCs/>
          <w:snapToGrid w:val="0"/>
          <w:color w:val="000000"/>
        </w:rPr>
        <w:t>адиндауант</w:t>
      </w:r>
      <w:r w:rsidRPr="001C05E8">
        <w:rPr>
          <w:rFonts w:ascii="Courier New" w:hAnsi="Courier New" w:cs="Courier New"/>
          <w:snapToGrid w:val="0"/>
          <w:color w:val="000000"/>
        </w:rPr>
        <w:t xml:space="preserve"> – ненаказывающий, некарающий; </w:t>
      </w:r>
      <w:r w:rsidRPr="001C05E8">
        <w:rPr>
          <w:rFonts w:ascii="Courier New" w:hAnsi="Courier New" w:cs="Courier New"/>
          <w:i/>
          <w:iCs/>
          <w:snapToGrid w:val="0"/>
          <w:color w:val="000000"/>
        </w:rPr>
        <w:t>адандуа</w:t>
      </w:r>
      <w:r w:rsidRPr="001C05E8">
        <w:rPr>
          <w:rFonts w:ascii="Courier New" w:hAnsi="Courier New" w:cs="Courier New"/>
          <w:snapToGrid w:val="0"/>
          <w:color w:val="000000"/>
        </w:rPr>
        <w:t xml:space="preserve"> – ненаказуемый; </w:t>
      </w:r>
      <w:r w:rsidRPr="001C05E8">
        <w:rPr>
          <w:rFonts w:ascii="Courier New" w:hAnsi="Courier New" w:cs="Courier New"/>
          <w:i/>
          <w:iCs/>
          <w:snapToGrid w:val="0"/>
          <w:color w:val="000000"/>
        </w:rPr>
        <w:t>адана</w:t>
      </w:r>
      <w:r w:rsidRPr="001C05E8">
        <w:rPr>
          <w:rFonts w:ascii="Courier New" w:hAnsi="Courier New" w:cs="Courier New"/>
          <w:snapToGrid w:val="0"/>
          <w:color w:val="000000"/>
        </w:rPr>
        <w:t xml:space="preserve"> – наслаждение; </w:t>
      </w:r>
      <w:r w:rsidRPr="001C05E8">
        <w:rPr>
          <w:rFonts w:ascii="Courier New" w:hAnsi="Courier New" w:cs="Courier New"/>
          <w:i/>
          <w:iCs/>
          <w:snapToGrid w:val="0"/>
          <w:color w:val="000000"/>
        </w:rPr>
        <w:t>адабдха</w:t>
      </w:r>
      <w:r w:rsidRPr="001C05E8">
        <w:rPr>
          <w:rFonts w:ascii="Courier New" w:hAnsi="Courier New" w:cs="Courier New"/>
          <w:snapToGrid w:val="0"/>
          <w:color w:val="000000"/>
        </w:rPr>
        <w:t xml:space="preserve"> – невредимый, уверенный, прочный, надёжный, верный; </w:t>
      </w:r>
      <w:r w:rsidRPr="001C05E8">
        <w:rPr>
          <w:rFonts w:ascii="Courier New" w:hAnsi="Courier New" w:cs="Courier New"/>
          <w:i/>
          <w:iCs/>
          <w:snapToGrid w:val="0"/>
          <w:color w:val="000000"/>
        </w:rPr>
        <w:t>адабха</w:t>
      </w:r>
      <w:r w:rsidRPr="001C05E8">
        <w:rPr>
          <w:rFonts w:ascii="Courier New" w:hAnsi="Courier New" w:cs="Courier New"/>
          <w:snapToGrid w:val="0"/>
          <w:color w:val="000000"/>
        </w:rPr>
        <w:t xml:space="preserve"> – безобидный, безвредный, доброжелательный, благосклонный; </w:t>
      </w:r>
      <w:r w:rsidRPr="001C05E8">
        <w:rPr>
          <w:rFonts w:ascii="Courier New" w:hAnsi="Courier New" w:cs="Courier New"/>
          <w:i/>
          <w:iCs/>
          <w:snapToGrid w:val="0"/>
          <w:color w:val="000000"/>
        </w:rPr>
        <w:t>адабхра</w:t>
      </w:r>
      <w:r w:rsidRPr="001C05E8">
        <w:rPr>
          <w:rFonts w:ascii="Courier New" w:hAnsi="Courier New" w:cs="Courier New"/>
          <w:snapToGrid w:val="0"/>
          <w:color w:val="000000"/>
        </w:rPr>
        <w:t xml:space="preserve"> – немаленький, обильный, достаточный; </w:t>
      </w:r>
      <w:r w:rsidRPr="001C05E8">
        <w:rPr>
          <w:rFonts w:ascii="Courier New" w:hAnsi="Courier New" w:cs="Courier New"/>
          <w:i/>
          <w:iCs/>
          <w:snapToGrid w:val="0"/>
          <w:color w:val="000000"/>
        </w:rPr>
        <w:t>адабхуа</w:t>
      </w:r>
      <w:r w:rsidRPr="001C05E8">
        <w:rPr>
          <w:rFonts w:ascii="Courier New" w:hAnsi="Courier New" w:cs="Courier New"/>
          <w:snapToGrid w:val="0"/>
          <w:color w:val="000000"/>
        </w:rPr>
        <w:t xml:space="preserve"> – надёжный, верный, безошибочный, неприкосновенный; </w:t>
      </w:r>
      <w:r w:rsidRPr="001C05E8">
        <w:rPr>
          <w:rFonts w:ascii="Courier New" w:hAnsi="Courier New" w:cs="Courier New"/>
          <w:i/>
          <w:iCs/>
          <w:snapToGrid w:val="0"/>
          <w:color w:val="000000"/>
        </w:rPr>
        <w:t>адоа</w:t>
      </w:r>
      <w:r w:rsidRPr="001C05E8">
        <w:rPr>
          <w:rFonts w:ascii="Courier New" w:hAnsi="Courier New" w:cs="Courier New"/>
          <w:snapToGrid w:val="0"/>
          <w:color w:val="000000"/>
        </w:rPr>
        <w:t xml:space="preserve"> – не</w:t>
      </w:r>
      <w:r w:rsidR="006101F1">
        <w:rPr>
          <w:rFonts w:ascii="Courier New" w:hAnsi="Courier New" w:cs="Courier New"/>
          <w:snapToGrid w:val="0"/>
          <w:color w:val="000000"/>
        </w:rPr>
        <w:t xml:space="preserve"> </w:t>
      </w:r>
      <w:r w:rsidRPr="001C05E8">
        <w:rPr>
          <w:rFonts w:ascii="Courier New" w:hAnsi="Courier New" w:cs="Courier New"/>
          <w:snapToGrid w:val="0"/>
          <w:color w:val="000000"/>
        </w:rPr>
        <w:t xml:space="preserve">раб, свободный человек; </w:t>
      </w:r>
      <w:r w:rsidRPr="001C05E8">
        <w:rPr>
          <w:rFonts w:ascii="Courier New" w:hAnsi="Courier New" w:cs="Courier New"/>
          <w:i/>
          <w:iCs/>
          <w:snapToGrid w:val="0"/>
          <w:color w:val="000000"/>
        </w:rPr>
        <w:t xml:space="preserve">адити </w:t>
      </w:r>
      <w:r w:rsidRPr="001C05E8">
        <w:rPr>
          <w:rFonts w:ascii="Courier New" w:hAnsi="Courier New" w:cs="Courier New"/>
          <w:snapToGrid w:val="0"/>
          <w:color w:val="000000"/>
        </w:rPr>
        <w:t>– свободный, безграничный, бесконечный, неисчерпаемый, свобода, безопасность, безгр</w:t>
      </w:r>
      <w:r w:rsidR="00C5740D">
        <w:rPr>
          <w:rFonts w:ascii="Courier New" w:hAnsi="Courier New" w:cs="Courier New"/>
          <w:snapToGrid w:val="0"/>
          <w:color w:val="000000"/>
        </w:rPr>
        <w:t>а</w:t>
      </w:r>
      <w:r w:rsidRPr="001C05E8">
        <w:rPr>
          <w:rFonts w:ascii="Courier New" w:hAnsi="Courier New" w:cs="Courier New"/>
          <w:snapToGrid w:val="0"/>
          <w:color w:val="000000"/>
        </w:rPr>
        <w:t>ничность, бесконечность, корова, самка, молоко.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Богиня вед </w:t>
      </w:r>
      <w:r w:rsidRPr="001C05E8">
        <w:rPr>
          <w:rFonts w:ascii="Courier New" w:hAnsi="Courier New" w:cs="Courier New"/>
          <w:i/>
          <w:iCs/>
          <w:snapToGrid w:val="0"/>
          <w:color w:val="000000"/>
        </w:rPr>
        <w:t>Адити</w:t>
      </w:r>
      <w:r w:rsidRPr="001C05E8">
        <w:rPr>
          <w:rFonts w:ascii="Courier New" w:hAnsi="Courier New" w:cs="Courier New"/>
          <w:snapToGrid w:val="0"/>
          <w:color w:val="000000"/>
        </w:rPr>
        <w:t xml:space="preserve"> – безграничность, несвязанность – мать солнечных бог</w:t>
      </w:r>
      <w:r w:rsidRPr="00A02A32">
        <w:rPr>
          <w:rFonts w:ascii="Ozegov NT" w:hAnsi="Ozegov NT" w:cs="Ozegov NT"/>
          <w:snapToGrid w:val="0"/>
          <w:color w:val="000000"/>
        </w:rPr>
        <w:t>о</w:t>
      </w:r>
      <w:r w:rsidRPr="001C05E8">
        <w:rPr>
          <w:rFonts w:ascii="Courier New" w:hAnsi="Courier New" w:cs="Courier New"/>
          <w:snapToGrid w:val="0"/>
          <w:color w:val="000000"/>
        </w:rPr>
        <w:t xml:space="preserve">в </w:t>
      </w:r>
      <w:r w:rsidRPr="001C05E8">
        <w:rPr>
          <w:rFonts w:ascii="Courier New" w:hAnsi="Courier New" w:cs="Courier New"/>
          <w:i/>
          <w:iCs/>
          <w:snapToGrid w:val="0"/>
          <w:color w:val="000000"/>
        </w:rPr>
        <w:t>адитьев</w:t>
      </w:r>
      <w:r w:rsidRPr="001C05E8">
        <w:rPr>
          <w:rFonts w:ascii="Courier New" w:hAnsi="Courier New" w:cs="Courier New"/>
          <w:snapToGrid w:val="0"/>
          <w:color w:val="000000"/>
        </w:rPr>
        <w:t>. У Адити – широкий путь, она заполняет воздушное пространство, поддерживает небо и землю, отклоняет гнев бог</w:t>
      </w:r>
      <w:r w:rsidRPr="00A02A32">
        <w:rPr>
          <w:rFonts w:ascii="Ozegov NT" w:hAnsi="Ozegov NT" w:cs="Ozegov NT"/>
          <w:snapToGrid w:val="0"/>
          <w:color w:val="000000"/>
        </w:rPr>
        <w:t>о</w:t>
      </w:r>
      <w:r w:rsidRPr="001C05E8">
        <w:rPr>
          <w:rFonts w:ascii="Courier New" w:hAnsi="Courier New" w:cs="Courier New"/>
          <w:snapToGrid w:val="0"/>
          <w:color w:val="000000"/>
        </w:rPr>
        <w:t>в, защищает от нужды, предоставляет убежище, благосклонна к людям, милосердна, предохраняет от злого, помогает при опасности. Всё, что покоится и движется, она видит насквозь; наказывает и прощает грехи, враг лжи, награждает благочестивых.</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Далее: </w:t>
      </w:r>
      <w:r w:rsidRPr="001C05E8">
        <w:rPr>
          <w:rFonts w:ascii="Courier New" w:hAnsi="Courier New" w:cs="Courier New"/>
          <w:i/>
          <w:iCs/>
          <w:snapToGrid w:val="0"/>
          <w:color w:val="000000"/>
        </w:rPr>
        <w:t>адина</w:t>
      </w:r>
      <w:r w:rsidRPr="001C05E8">
        <w:rPr>
          <w:rFonts w:ascii="Courier New" w:hAnsi="Courier New" w:cs="Courier New"/>
          <w:snapToGrid w:val="0"/>
          <w:color w:val="000000"/>
        </w:rPr>
        <w:t xml:space="preserve"> – не</w:t>
      </w:r>
      <w:r w:rsidR="00EA01F6">
        <w:rPr>
          <w:rFonts w:ascii="Courier New" w:hAnsi="Courier New" w:cs="Courier New"/>
          <w:snapToGrid w:val="0"/>
          <w:color w:val="000000"/>
        </w:rPr>
        <w:t xml:space="preserve"> </w:t>
      </w:r>
      <w:r w:rsidRPr="001C05E8">
        <w:rPr>
          <w:rFonts w:ascii="Courier New" w:hAnsi="Courier New" w:cs="Courier New"/>
          <w:snapToGrid w:val="0"/>
          <w:color w:val="000000"/>
        </w:rPr>
        <w:t xml:space="preserve">унылый, неподавленный, весёлый, бодрый; </w:t>
      </w:r>
      <w:r w:rsidRPr="001C05E8">
        <w:rPr>
          <w:rFonts w:ascii="Courier New" w:hAnsi="Courier New" w:cs="Courier New"/>
          <w:i/>
          <w:iCs/>
          <w:snapToGrid w:val="0"/>
          <w:color w:val="000000"/>
        </w:rPr>
        <w:t>адухка</w:t>
      </w:r>
      <w:r w:rsidRPr="001C05E8">
        <w:rPr>
          <w:rFonts w:ascii="Courier New" w:hAnsi="Courier New" w:cs="Courier New"/>
          <w:snapToGrid w:val="0"/>
          <w:color w:val="000000"/>
        </w:rPr>
        <w:t xml:space="preserve"> – не приносящий горя, благотворный; </w:t>
      </w:r>
      <w:r w:rsidRPr="001C05E8">
        <w:rPr>
          <w:rFonts w:ascii="Courier New" w:hAnsi="Courier New" w:cs="Courier New"/>
          <w:i/>
          <w:iCs/>
          <w:snapToGrid w:val="0"/>
          <w:color w:val="000000"/>
        </w:rPr>
        <w:t>адуста</w:t>
      </w:r>
      <w:r w:rsidRPr="001C05E8">
        <w:rPr>
          <w:rFonts w:ascii="Courier New" w:hAnsi="Courier New" w:cs="Courier New"/>
          <w:snapToGrid w:val="0"/>
          <w:color w:val="000000"/>
        </w:rPr>
        <w:t xml:space="preserve"> – неплохой, неиспорченный; </w:t>
      </w:r>
      <w:r w:rsidRPr="001C05E8">
        <w:rPr>
          <w:rFonts w:ascii="Courier New" w:hAnsi="Courier New" w:cs="Courier New"/>
          <w:i/>
          <w:iCs/>
          <w:snapToGrid w:val="0"/>
          <w:color w:val="000000"/>
        </w:rPr>
        <w:t>адустатва</w:t>
      </w:r>
      <w:r w:rsidRPr="001C05E8">
        <w:rPr>
          <w:rFonts w:ascii="Courier New" w:hAnsi="Courier New" w:cs="Courier New"/>
          <w:snapToGrid w:val="0"/>
          <w:color w:val="000000"/>
        </w:rPr>
        <w:t xml:space="preserve"> – благо, добродетель; </w:t>
      </w:r>
      <w:r w:rsidRPr="001C05E8">
        <w:rPr>
          <w:rFonts w:ascii="Courier New" w:hAnsi="Courier New" w:cs="Courier New"/>
          <w:i/>
          <w:iCs/>
          <w:snapToGrid w:val="0"/>
          <w:color w:val="000000"/>
        </w:rPr>
        <w:t>адуна</w:t>
      </w:r>
      <w:r w:rsidRPr="001C05E8">
        <w:rPr>
          <w:rFonts w:ascii="Courier New" w:hAnsi="Courier New" w:cs="Courier New"/>
          <w:snapToGrid w:val="0"/>
          <w:color w:val="000000"/>
        </w:rPr>
        <w:t xml:space="preserve"> – целый, невредимый; </w:t>
      </w:r>
      <w:r w:rsidRPr="001C05E8">
        <w:rPr>
          <w:rFonts w:ascii="Courier New" w:hAnsi="Courier New" w:cs="Courier New"/>
          <w:i/>
          <w:iCs/>
          <w:snapToGrid w:val="0"/>
          <w:color w:val="000000"/>
        </w:rPr>
        <w:t>адура</w:t>
      </w:r>
      <w:r w:rsidRPr="001C05E8">
        <w:rPr>
          <w:rFonts w:ascii="Courier New" w:hAnsi="Courier New" w:cs="Courier New"/>
          <w:snapToGrid w:val="0"/>
          <w:color w:val="000000"/>
        </w:rPr>
        <w:t xml:space="preserve"> – близкий; </w:t>
      </w:r>
      <w:r w:rsidRPr="001C05E8">
        <w:rPr>
          <w:rFonts w:ascii="Courier New" w:hAnsi="Courier New" w:cs="Courier New"/>
          <w:i/>
          <w:iCs/>
          <w:snapToGrid w:val="0"/>
          <w:color w:val="000000"/>
        </w:rPr>
        <w:t>адушита</w:t>
      </w:r>
      <w:r w:rsidRPr="001C05E8">
        <w:rPr>
          <w:rFonts w:ascii="Courier New" w:hAnsi="Courier New" w:cs="Courier New"/>
          <w:snapToGrid w:val="0"/>
          <w:color w:val="000000"/>
        </w:rPr>
        <w:t xml:space="preserve"> – безупречный, хороший; </w:t>
      </w:r>
      <w:r w:rsidRPr="001C05E8">
        <w:rPr>
          <w:rFonts w:ascii="Courier New" w:hAnsi="Courier New" w:cs="Courier New"/>
          <w:i/>
          <w:iCs/>
          <w:snapToGrid w:val="0"/>
          <w:color w:val="000000"/>
        </w:rPr>
        <w:t>адршуа</w:t>
      </w:r>
      <w:r w:rsidRPr="001C05E8">
        <w:rPr>
          <w:rFonts w:ascii="Courier New" w:hAnsi="Courier New" w:cs="Courier New"/>
          <w:snapToGrid w:val="0"/>
          <w:color w:val="000000"/>
        </w:rPr>
        <w:t xml:space="preserve"> – невидимый, скрытый, тайный, провидение, судьба, полубожественное существо; </w:t>
      </w:r>
      <w:r w:rsidRPr="001C05E8">
        <w:rPr>
          <w:rFonts w:ascii="Courier New" w:hAnsi="Courier New" w:cs="Courier New"/>
          <w:i/>
          <w:iCs/>
          <w:snapToGrid w:val="0"/>
          <w:color w:val="000000"/>
        </w:rPr>
        <w:t>аддхити</w:t>
      </w:r>
      <w:r w:rsidRPr="001C05E8">
        <w:rPr>
          <w:rFonts w:ascii="Courier New" w:hAnsi="Courier New" w:cs="Courier New"/>
          <w:snapToGrid w:val="0"/>
          <w:color w:val="000000"/>
        </w:rPr>
        <w:t xml:space="preserve"> – мудрец, провидец; </w:t>
      </w:r>
      <w:r w:rsidRPr="001C05E8">
        <w:rPr>
          <w:rFonts w:ascii="Courier New" w:hAnsi="Courier New" w:cs="Courier New"/>
          <w:i/>
          <w:iCs/>
          <w:snapToGrid w:val="0"/>
          <w:color w:val="000000"/>
        </w:rPr>
        <w:t>адбхута</w:t>
      </w:r>
      <w:r w:rsidRPr="001C05E8">
        <w:rPr>
          <w:rFonts w:ascii="Courier New" w:hAnsi="Courier New" w:cs="Courier New"/>
          <w:snapToGrid w:val="0"/>
          <w:color w:val="000000"/>
        </w:rPr>
        <w:t xml:space="preserve"> – таинственный, дивный, чудный, невидимый, нечто удивительное; </w:t>
      </w:r>
      <w:r w:rsidRPr="001C05E8">
        <w:rPr>
          <w:rFonts w:ascii="Courier New" w:hAnsi="Courier New" w:cs="Courier New"/>
          <w:i/>
          <w:iCs/>
          <w:snapToGrid w:val="0"/>
          <w:color w:val="000000"/>
        </w:rPr>
        <w:t>адрочха</w:t>
      </w:r>
      <w:r w:rsidRPr="001C05E8">
        <w:rPr>
          <w:rFonts w:ascii="Courier New" w:hAnsi="Courier New" w:cs="Courier New"/>
          <w:snapToGrid w:val="0"/>
          <w:color w:val="000000"/>
        </w:rPr>
        <w:t xml:space="preserve"> – простодушный, </w:t>
      </w:r>
      <w:r w:rsidRPr="001C05E8">
        <w:rPr>
          <w:rFonts w:ascii="Courier New" w:hAnsi="Courier New" w:cs="Courier New"/>
          <w:snapToGrid w:val="0"/>
          <w:color w:val="000000"/>
        </w:rPr>
        <w:lastRenderedPageBreak/>
        <w:t xml:space="preserve">доверчивый, доброжелательный, доброта; </w:t>
      </w:r>
      <w:r w:rsidRPr="001C05E8">
        <w:rPr>
          <w:rFonts w:ascii="Courier New" w:hAnsi="Courier New" w:cs="Courier New"/>
          <w:i/>
          <w:iCs/>
          <w:snapToGrid w:val="0"/>
          <w:color w:val="000000"/>
        </w:rPr>
        <w:t>адхи</w:t>
      </w:r>
      <w:r w:rsidRPr="001C05E8">
        <w:rPr>
          <w:rFonts w:ascii="Courier New" w:hAnsi="Courier New" w:cs="Courier New"/>
          <w:snapToGrid w:val="0"/>
          <w:color w:val="000000"/>
        </w:rPr>
        <w:t xml:space="preserve"> – наверх, сверху; </w:t>
      </w:r>
      <w:r w:rsidRPr="001C05E8">
        <w:rPr>
          <w:rFonts w:ascii="Courier New" w:hAnsi="Courier New" w:cs="Courier New"/>
          <w:i/>
          <w:iCs/>
          <w:snapToGrid w:val="0"/>
          <w:color w:val="000000"/>
        </w:rPr>
        <w:t xml:space="preserve">адхика </w:t>
      </w:r>
      <w:r w:rsidRPr="001C05E8">
        <w:rPr>
          <w:rFonts w:ascii="Courier New" w:hAnsi="Courier New" w:cs="Courier New"/>
          <w:snapToGrid w:val="0"/>
          <w:color w:val="000000"/>
        </w:rPr>
        <w:t xml:space="preserve">– превосходный, чрезвычайный, лучший, очень большой; </w:t>
      </w:r>
      <w:r w:rsidRPr="001C05E8">
        <w:rPr>
          <w:rFonts w:ascii="Courier New" w:hAnsi="Courier New" w:cs="Courier New"/>
          <w:i/>
          <w:iCs/>
          <w:snapToGrid w:val="0"/>
          <w:color w:val="000000"/>
        </w:rPr>
        <w:t>адхикар</w:t>
      </w:r>
      <w:r w:rsidRPr="001C05E8">
        <w:rPr>
          <w:rFonts w:ascii="Courier New" w:hAnsi="Courier New" w:cs="Courier New"/>
          <w:snapToGrid w:val="0"/>
          <w:color w:val="000000"/>
        </w:rPr>
        <w:t xml:space="preserve"> – ставить во главе; </w:t>
      </w:r>
      <w:r w:rsidRPr="001C05E8">
        <w:rPr>
          <w:rFonts w:ascii="Courier New" w:hAnsi="Courier New" w:cs="Courier New"/>
          <w:i/>
          <w:iCs/>
          <w:snapToGrid w:val="0"/>
          <w:color w:val="000000"/>
        </w:rPr>
        <w:t>адхиян</w:t>
      </w:r>
      <w:r w:rsidRPr="001C05E8">
        <w:rPr>
          <w:rFonts w:ascii="Courier New" w:hAnsi="Courier New" w:cs="Courier New"/>
          <w:snapToGrid w:val="0"/>
          <w:color w:val="000000"/>
        </w:rPr>
        <w:t xml:space="preserve"> – возникать; </w:t>
      </w:r>
      <w:r w:rsidRPr="001C05E8">
        <w:rPr>
          <w:rFonts w:ascii="Courier New" w:hAnsi="Courier New" w:cs="Courier New"/>
          <w:i/>
          <w:iCs/>
          <w:snapToGrid w:val="0"/>
          <w:color w:val="000000"/>
        </w:rPr>
        <w:t>адхдева</w:t>
      </w:r>
      <w:r w:rsidRPr="001C05E8">
        <w:rPr>
          <w:rFonts w:ascii="Courier New" w:hAnsi="Courier New" w:cs="Courier New"/>
          <w:snapToGrid w:val="0"/>
          <w:color w:val="000000"/>
        </w:rPr>
        <w:t xml:space="preserve"> – высшее божество; </w:t>
      </w:r>
      <w:r w:rsidRPr="001C05E8">
        <w:rPr>
          <w:rFonts w:ascii="Courier New" w:hAnsi="Courier New" w:cs="Courier New"/>
          <w:i/>
          <w:iCs/>
          <w:snapToGrid w:val="0"/>
          <w:color w:val="000000"/>
        </w:rPr>
        <w:t>адхидру, адхидрух</w:t>
      </w:r>
      <w:r w:rsidRPr="001C05E8">
        <w:rPr>
          <w:rFonts w:ascii="Courier New" w:hAnsi="Courier New" w:cs="Courier New"/>
          <w:snapToGrid w:val="0"/>
          <w:color w:val="000000"/>
        </w:rPr>
        <w:t xml:space="preserve"> – достигать чего-либо, восходить, подниматься; </w:t>
      </w:r>
      <w:r w:rsidRPr="001C05E8">
        <w:rPr>
          <w:rFonts w:ascii="Courier New" w:hAnsi="Courier New" w:cs="Courier New"/>
          <w:i/>
          <w:iCs/>
          <w:snapToGrid w:val="0"/>
          <w:color w:val="000000"/>
        </w:rPr>
        <w:t>адхира</w:t>
      </w:r>
      <w:r w:rsidRPr="001C05E8">
        <w:rPr>
          <w:rFonts w:ascii="Courier New" w:hAnsi="Courier New" w:cs="Courier New"/>
          <w:snapToGrid w:val="0"/>
          <w:color w:val="000000"/>
        </w:rPr>
        <w:t xml:space="preserve"> – господин, повелитель, царь, староста; </w:t>
      </w:r>
      <w:r w:rsidRPr="001C05E8">
        <w:rPr>
          <w:rFonts w:ascii="Courier New" w:hAnsi="Courier New" w:cs="Courier New"/>
          <w:i/>
          <w:iCs/>
          <w:snapToGrid w:val="0"/>
          <w:color w:val="000000"/>
        </w:rPr>
        <w:t>адхипуруша</w:t>
      </w:r>
      <w:r w:rsidRPr="001C05E8">
        <w:rPr>
          <w:rFonts w:ascii="Courier New" w:hAnsi="Courier New" w:cs="Courier New"/>
          <w:snapToGrid w:val="0"/>
          <w:color w:val="000000"/>
        </w:rPr>
        <w:t xml:space="preserve"> – высший дух; </w:t>
      </w:r>
      <w:r w:rsidRPr="001C05E8">
        <w:rPr>
          <w:rFonts w:ascii="Courier New" w:hAnsi="Courier New" w:cs="Courier New"/>
          <w:i/>
          <w:iCs/>
          <w:snapToGrid w:val="0"/>
          <w:color w:val="000000"/>
        </w:rPr>
        <w:t xml:space="preserve">адхиуам </w:t>
      </w:r>
      <w:r w:rsidRPr="001C05E8">
        <w:rPr>
          <w:rFonts w:ascii="Courier New" w:hAnsi="Courier New" w:cs="Courier New"/>
          <w:snapToGrid w:val="0"/>
          <w:color w:val="000000"/>
        </w:rPr>
        <w:t xml:space="preserve">– растягивать, простирать; </w:t>
      </w:r>
      <w:r w:rsidRPr="001C05E8">
        <w:rPr>
          <w:rFonts w:ascii="Courier New" w:hAnsi="Courier New" w:cs="Courier New"/>
          <w:i/>
          <w:iCs/>
          <w:snapToGrid w:val="0"/>
          <w:color w:val="000000"/>
        </w:rPr>
        <w:t>адхигий</w:t>
      </w:r>
      <w:r w:rsidRPr="001C05E8">
        <w:rPr>
          <w:rFonts w:ascii="Courier New" w:hAnsi="Courier New" w:cs="Courier New"/>
          <w:snapToGrid w:val="0"/>
          <w:color w:val="000000"/>
        </w:rPr>
        <w:t xml:space="preserve"> – владыка, повелитель; </w:t>
      </w:r>
      <w:r w:rsidRPr="001C05E8">
        <w:rPr>
          <w:rFonts w:ascii="Courier New" w:hAnsi="Courier New" w:cs="Courier New"/>
          <w:i/>
          <w:iCs/>
          <w:snapToGrid w:val="0"/>
          <w:color w:val="000000"/>
        </w:rPr>
        <w:t>адхивака</w:t>
      </w:r>
      <w:r w:rsidRPr="001C05E8">
        <w:rPr>
          <w:rFonts w:ascii="Courier New" w:hAnsi="Courier New" w:cs="Courier New"/>
          <w:snapToGrid w:val="0"/>
          <w:color w:val="000000"/>
        </w:rPr>
        <w:t xml:space="preserve"> – защита; </w:t>
      </w:r>
      <w:r w:rsidRPr="001C05E8">
        <w:rPr>
          <w:rFonts w:ascii="Courier New" w:hAnsi="Courier New" w:cs="Courier New"/>
          <w:i/>
          <w:iCs/>
          <w:snapToGrid w:val="0"/>
          <w:color w:val="000000"/>
        </w:rPr>
        <w:t>адхистха</w:t>
      </w:r>
      <w:r w:rsidRPr="001C05E8">
        <w:rPr>
          <w:rFonts w:ascii="Courier New" w:hAnsi="Courier New" w:cs="Courier New"/>
          <w:snapToGrid w:val="0"/>
          <w:color w:val="000000"/>
        </w:rPr>
        <w:t xml:space="preserve"> – стоять над, подниматься, переходить, восходить в, овладевать, захватывать, направлять, руководить; </w:t>
      </w:r>
      <w:r w:rsidRPr="001C05E8">
        <w:rPr>
          <w:rFonts w:ascii="Courier New" w:hAnsi="Courier New" w:cs="Courier New"/>
          <w:i/>
          <w:iCs/>
          <w:snapToGrid w:val="0"/>
          <w:color w:val="000000"/>
        </w:rPr>
        <w:t>адхистана</w:t>
      </w:r>
      <w:r w:rsidRPr="001C05E8">
        <w:rPr>
          <w:rFonts w:ascii="Courier New" w:hAnsi="Courier New" w:cs="Courier New"/>
          <w:snapToGrid w:val="0"/>
          <w:color w:val="000000"/>
        </w:rPr>
        <w:t xml:space="preserve"> – место, город, позиция, положение, высшая власть, сила, авторитет, правило, установление, философский субстрат; </w:t>
      </w:r>
      <w:r w:rsidRPr="001C05E8">
        <w:rPr>
          <w:rFonts w:ascii="Courier New" w:hAnsi="Courier New" w:cs="Courier New"/>
          <w:i/>
          <w:iCs/>
          <w:snapToGrid w:val="0"/>
          <w:color w:val="000000"/>
        </w:rPr>
        <w:t>адхикс</w:t>
      </w:r>
      <w:r w:rsidRPr="001C05E8">
        <w:rPr>
          <w:rFonts w:ascii="Courier New" w:hAnsi="Courier New" w:cs="Courier New"/>
          <w:snapToGrid w:val="0"/>
          <w:color w:val="000000"/>
        </w:rPr>
        <w:t xml:space="preserve"> – видеть что-либо; </w:t>
      </w:r>
      <w:r w:rsidRPr="001C05E8">
        <w:rPr>
          <w:rFonts w:ascii="Courier New" w:hAnsi="Courier New" w:cs="Courier New"/>
          <w:i/>
          <w:iCs/>
          <w:snapToGrid w:val="0"/>
          <w:color w:val="000000"/>
        </w:rPr>
        <w:t>адхита</w:t>
      </w:r>
      <w:r w:rsidRPr="001C05E8">
        <w:rPr>
          <w:rFonts w:ascii="Courier New" w:hAnsi="Courier New" w:cs="Courier New"/>
          <w:snapToGrid w:val="0"/>
          <w:color w:val="000000"/>
        </w:rPr>
        <w:t xml:space="preserve"> – учёный, выученный; </w:t>
      </w:r>
      <w:r w:rsidRPr="001C05E8">
        <w:rPr>
          <w:rFonts w:ascii="Courier New" w:hAnsi="Courier New" w:cs="Courier New"/>
          <w:i/>
          <w:iCs/>
          <w:snapToGrid w:val="0"/>
          <w:color w:val="000000"/>
        </w:rPr>
        <w:t>адхиша</w:t>
      </w:r>
      <w:r w:rsidRPr="001C05E8">
        <w:rPr>
          <w:rFonts w:ascii="Courier New" w:hAnsi="Courier New" w:cs="Courier New"/>
          <w:snapToGrid w:val="0"/>
          <w:color w:val="000000"/>
        </w:rPr>
        <w:t xml:space="preserve"> – господин, верховный владыка; </w:t>
      </w:r>
      <w:r w:rsidRPr="001C05E8">
        <w:rPr>
          <w:rFonts w:ascii="Courier New" w:hAnsi="Courier New" w:cs="Courier New"/>
          <w:i/>
          <w:iCs/>
          <w:snapToGrid w:val="0"/>
          <w:color w:val="000000"/>
        </w:rPr>
        <w:t>адхрти</w:t>
      </w:r>
      <w:r w:rsidRPr="001C05E8">
        <w:rPr>
          <w:rFonts w:ascii="Courier New" w:hAnsi="Courier New" w:cs="Courier New"/>
          <w:snapToGrid w:val="0"/>
          <w:color w:val="000000"/>
        </w:rPr>
        <w:t xml:space="preserve"> – непостоянство, изменчивость; </w:t>
      </w:r>
      <w:r w:rsidRPr="001C05E8">
        <w:rPr>
          <w:rFonts w:ascii="Courier New" w:hAnsi="Courier New" w:cs="Courier New"/>
          <w:i/>
          <w:iCs/>
          <w:snapToGrid w:val="0"/>
          <w:color w:val="000000"/>
        </w:rPr>
        <w:t xml:space="preserve">адхрзта </w:t>
      </w:r>
      <w:r w:rsidRPr="001C05E8">
        <w:rPr>
          <w:rFonts w:ascii="Courier New" w:hAnsi="Courier New" w:cs="Courier New"/>
          <w:snapToGrid w:val="0"/>
          <w:color w:val="000000"/>
        </w:rPr>
        <w:t xml:space="preserve">– непобедимый, непреодолимый; </w:t>
      </w:r>
      <w:r w:rsidRPr="001C05E8">
        <w:rPr>
          <w:rFonts w:ascii="Courier New" w:hAnsi="Courier New" w:cs="Courier New"/>
          <w:i/>
          <w:iCs/>
          <w:snapToGrid w:val="0"/>
          <w:color w:val="000000"/>
        </w:rPr>
        <w:t>адхиатма</w:t>
      </w:r>
      <w:r w:rsidRPr="001C05E8">
        <w:rPr>
          <w:rFonts w:ascii="Courier New" w:hAnsi="Courier New" w:cs="Courier New"/>
          <w:snapToGrid w:val="0"/>
          <w:color w:val="000000"/>
        </w:rPr>
        <w:t xml:space="preserve"> – мировая душа, высший дух; </w:t>
      </w:r>
      <w:r w:rsidRPr="001C05E8">
        <w:rPr>
          <w:rFonts w:ascii="Courier New" w:hAnsi="Courier New" w:cs="Courier New"/>
          <w:i/>
          <w:iCs/>
          <w:snapToGrid w:val="0"/>
          <w:color w:val="000000"/>
        </w:rPr>
        <w:t>адхри</w:t>
      </w:r>
      <w:r w:rsidRPr="001C05E8">
        <w:rPr>
          <w:rFonts w:ascii="Courier New" w:hAnsi="Courier New" w:cs="Courier New"/>
          <w:snapToGrid w:val="0"/>
          <w:color w:val="000000"/>
        </w:rPr>
        <w:t xml:space="preserve"> – неудержимый; </w:t>
      </w:r>
      <w:r w:rsidRPr="001C05E8">
        <w:rPr>
          <w:rFonts w:ascii="Courier New" w:hAnsi="Courier New" w:cs="Courier New"/>
          <w:i/>
          <w:iCs/>
          <w:snapToGrid w:val="0"/>
          <w:color w:val="000000"/>
        </w:rPr>
        <w:t>адхва-га</w:t>
      </w:r>
      <w:r w:rsidRPr="001C05E8">
        <w:rPr>
          <w:rFonts w:ascii="Courier New" w:hAnsi="Courier New" w:cs="Courier New"/>
          <w:snapToGrid w:val="0"/>
          <w:color w:val="000000"/>
        </w:rPr>
        <w:t xml:space="preserve"> – путешественник, странник; </w:t>
      </w:r>
      <w:r w:rsidRPr="001C05E8">
        <w:rPr>
          <w:rFonts w:ascii="Courier New" w:hAnsi="Courier New" w:cs="Courier New"/>
          <w:i/>
          <w:iCs/>
          <w:snapToGrid w:val="0"/>
          <w:color w:val="000000"/>
        </w:rPr>
        <w:t>адхван</w:t>
      </w:r>
      <w:r w:rsidRPr="001C05E8">
        <w:rPr>
          <w:rFonts w:ascii="Courier New" w:hAnsi="Courier New" w:cs="Courier New"/>
          <w:snapToGrid w:val="0"/>
          <w:color w:val="000000"/>
        </w:rPr>
        <w:t xml:space="preserve"> – путь, путешествие, длина, пространство; </w:t>
      </w:r>
      <w:r w:rsidRPr="001C05E8">
        <w:rPr>
          <w:rFonts w:ascii="Courier New" w:hAnsi="Courier New" w:cs="Courier New"/>
          <w:i/>
          <w:iCs/>
          <w:snapToGrid w:val="0"/>
          <w:color w:val="000000"/>
        </w:rPr>
        <w:t xml:space="preserve">адхвара </w:t>
      </w:r>
      <w:r w:rsidRPr="001C05E8">
        <w:rPr>
          <w:rFonts w:ascii="Courier New" w:hAnsi="Courier New" w:cs="Courier New"/>
          <w:snapToGrid w:val="0"/>
          <w:color w:val="000000"/>
        </w:rPr>
        <w:t>– надёжный, верный, религиозный обряд, жертвоприношение и др.</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Из этого следует, что у протоиндоевропейцев понятие </w:t>
      </w:r>
      <w:r>
        <w:rPr>
          <w:rFonts w:ascii="Courier New" w:hAnsi="Courier New" w:cs="Courier New"/>
          <w:b/>
          <w:bCs/>
          <w:snapToGrid w:val="0"/>
          <w:color w:val="000000"/>
        </w:rPr>
        <w:t xml:space="preserve">ад – </w:t>
      </w:r>
      <w:r w:rsidRPr="001C05E8">
        <w:rPr>
          <w:rFonts w:ascii="Courier New" w:hAnsi="Courier New" w:cs="Courier New"/>
          <w:b/>
          <w:bCs/>
          <w:snapToGrid w:val="0"/>
          <w:color w:val="000000"/>
        </w:rPr>
        <w:t>всё бесконечное, безграничное, непознаваемое и очень далёкое, из чего выходит (или через что проходит) дух и материя</w:t>
      </w:r>
      <w:r w:rsidRPr="001C05E8">
        <w:rPr>
          <w:rFonts w:ascii="Courier New" w:hAnsi="Courier New" w:cs="Courier New"/>
          <w:snapToGrid w:val="0"/>
          <w:color w:val="000000"/>
        </w:rPr>
        <w:t xml:space="preserve"> (единое), хотя материя может быть и др</w:t>
      </w:r>
      <w:r>
        <w:rPr>
          <w:rFonts w:ascii="Courier New" w:hAnsi="Courier New" w:cs="Courier New"/>
          <w:snapToGrid w:val="0"/>
          <w:color w:val="000000"/>
        </w:rPr>
        <w:t>.</w:t>
      </w:r>
      <w:r w:rsidRPr="001C05E8">
        <w:rPr>
          <w:rFonts w:ascii="Courier New" w:hAnsi="Courier New" w:cs="Courier New"/>
          <w:snapToGrid w:val="0"/>
          <w:color w:val="000000"/>
        </w:rPr>
        <w:t xml:space="preserve"> – тонкой, перевоплощённой. И </w:t>
      </w:r>
      <w:r w:rsidRPr="001C05E8">
        <w:rPr>
          <w:rFonts w:ascii="Courier New" w:hAnsi="Courier New" w:cs="Courier New"/>
          <w:b/>
          <w:bCs/>
          <w:snapToGrid w:val="0"/>
          <w:color w:val="000000"/>
        </w:rPr>
        <w:t>всё, что снова поглощает их – единые дух и материю</w:t>
      </w:r>
      <w:r w:rsidRPr="001C05E8">
        <w:rPr>
          <w:rFonts w:ascii="Courier New" w:hAnsi="Courier New" w:cs="Courier New"/>
          <w:snapToGrid w:val="0"/>
          <w:color w:val="000000"/>
        </w:rPr>
        <w:t>. Всё, что за пределом видимого, реального мира, что не дано нам конкретно знать, но что мы знаем генно, интуитивно, как проходившие не раз «круги ада». Ад – это некая «утроба» Бога или Вселенной, откуда всё выходит и куда всё уходит, перерождаясь; ад – безграничный простор для полёта душ.</w:t>
      </w:r>
      <w:r>
        <w:rPr>
          <w:rFonts w:ascii="Courier New" w:hAnsi="Courier New" w:cs="Courier New"/>
          <w:snapToGrid w:val="0"/>
          <w:color w:val="000000"/>
        </w:rPr>
        <w:t xml:space="preserve"> Об аде и рае в любых преданиях не говорится как о каком-либо (узнаваемом) месте – они везде извне и внутри нас. Это др. пространство, существующее в нас. После смерти наше сознание ещё какое-то время остаётся где-то как-то… в каком-то пространстве уже др.</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Ада, в позднем христ</w:t>
      </w:r>
      <w:r>
        <w:rPr>
          <w:rFonts w:ascii="Courier New" w:hAnsi="Courier New" w:cs="Courier New"/>
          <w:snapToGrid w:val="0"/>
          <w:color w:val="000000"/>
        </w:rPr>
        <w:t>.</w:t>
      </w:r>
      <w:r w:rsidRPr="001C05E8">
        <w:rPr>
          <w:rFonts w:ascii="Courier New" w:hAnsi="Courier New" w:cs="Courier New"/>
          <w:snapToGrid w:val="0"/>
          <w:color w:val="000000"/>
        </w:rPr>
        <w:t xml:space="preserve"> понимании, как пыточных камер средневековья, протоиндоевропейцы,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индо-славы, не знали.</w:t>
      </w:r>
      <w:r>
        <w:rPr>
          <w:rFonts w:ascii="Courier New" w:hAnsi="Courier New" w:cs="Courier New"/>
          <w:snapToGrid w:val="0"/>
          <w:color w:val="000000"/>
        </w:rPr>
        <w:t xml:space="preserve"> Ак. Трубачев писал: «…Духовной культуре древних славян была чужда мрачная идея посмертного возмездия».</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АЕР (АИР) – небо. В др.-рус</w:t>
      </w:r>
      <w:r>
        <w:rPr>
          <w:rFonts w:ascii="Courier New" w:hAnsi="Courier New" w:cs="Courier New"/>
          <w:snapToGrid w:val="0"/>
          <w:color w:val="000000"/>
        </w:rPr>
        <w:t>ск</w:t>
      </w:r>
      <w:r w:rsidRPr="001C05E8">
        <w:rPr>
          <w:rFonts w:ascii="Courier New" w:hAnsi="Courier New" w:cs="Courier New"/>
          <w:snapToGrid w:val="0"/>
          <w:color w:val="000000"/>
        </w:rPr>
        <w:t>. также воздух, ветер, поветрие.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АЗ </w:t>
      </w:r>
      <w:r>
        <w:rPr>
          <w:rFonts w:ascii="Courier New" w:hAnsi="Courier New" w:cs="Courier New"/>
          <w:snapToGrid w:val="0"/>
          <w:color w:val="000000"/>
        </w:rPr>
        <w:t>(</w:t>
      </w:r>
      <w:r w:rsidRPr="001C05E8">
        <w:rPr>
          <w:rFonts w:ascii="Courier New" w:hAnsi="Courier New" w:cs="Courier New"/>
          <w:snapToGrid w:val="0"/>
          <w:color w:val="000000"/>
        </w:rPr>
        <w:t>АЗИЯ, МАЛАЯ АЗИЯ, АЗОВ, АЗОВСКОЕ МОРЕ, АСЫ, АСГАРД</w:t>
      </w:r>
      <w:r>
        <w:rPr>
          <w:rFonts w:ascii="Courier New" w:hAnsi="Courier New" w:cs="Courier New"/>
          <w:snapToGrid w:val="0"/>
          <w:color w:val="000000"/>
        </w:rPr>
        <w:t>)</w:t>
      </w:r>
      <w:r w:rsidRPr="001C05E8">
        <w:rPr>
          <w:rFonts w:ascii="Courier New" w:hAnsi="Courier New" w:cs="Courier New"/>
          <w:snapToGrid w:val="0"/>
          <w:color w:val="000000"/>
        </w:rPr>
        <w:t>. 1. «Аз»</w:t>
      </w:r>
      <w:r>
        <w:rPr>
          <w:rFonts w:ascii="Courier New" w:hAnsi="Courier New" w:cs="Courier New"/>
          <w:snapToGrid w:val="0"/>
          <w:color w:val="000000"/>
        </w:rPr>
        <w:t xml:space="preserve"> – начало, я, первый</w:t>
      </w:r>
      <w:r w:rsidRPr="001C05E8">
        <w:rPr>
          <w:rFonts w:ascii="Courier New" w:hAnsi="Courier New" w:cs="Courier New"/>
          <w:snapToGrid w:val="0"/>
          <w:color w:val="000000"/>
        </w:rPr>
        <w:t>. 2. «Аз» или «ас» – небожитель, Бог, а также существа божественного происхождения, потомки бог</w:t>
      </w:r>
      <w:r w:rsidRPr="00A02A32">
        <w:rPr>
          <w:rFonts w:ascii="Ozegov NT" w:hAnsi="Ozegov NT" w:cs="Ozegov NT"/>
          <w:snapToGrid w:val="0"/>
          <w:color w:val="000000"/>
        </w:rPr>
        <w:t>о</w:t>
      </w:r>
      <w:r w:rsidRPr="001C05E8">
        <w:rPr>
          <w:rFonts w:ascii="Courier New" w:hAnsi="Courier New" w:cs="Courier New"/>
          <w:snapToGrid w:val="0"/>
          <w:color w:val="000000"/>
        </w:rPr>
        <w:t xml:space="preserve">в, являющие собой ось народа протоиндоевропейцев. </w:t>
      </w:r>
      <w:r w:rsidRPr="00A02A32">
        <w:rPr>
          <w:rFonts w:ascii="Courier New" w:hAnsi="Courier New" w:cs="Courier New"/>
          <w:i/>
          <w:iCs/>
          <w:snapToGrid w:val="0"/>
          <w:color w:val="000000"/>
        </w:rPr>
        <w:t>Асы</w:t>
      </w:r>
      <w:r w:rsidRPr="001C05E8">
        <w:rPr>
          <w:rFonts w:ascii="Courier New" w:hAnsi="Courier New" w:cs="Courier New"/>
          <w:snapToGrid w:val="0"/>
          <w:color w:val="000000"/>
        </w:rPr>
        <w:t xml:space="preserve"> у индо-славов – суры (от бога </w:t>
      </w:r>
      <w:r w:rsidRPr="001C05E8">
        <w:rPr>
          <w:rFonts w:ascii="Courier New" w:hAnsi="Courier New" w:cs="Courier New"/>
          <w:snapToGrid w:val="0"/>
          <w:color w:val="000000"/>
        </w:rPr>
        <w:lastRenderedPageBreak/>
        <w:t xml:space="preserve">Солнца Сурьи; солнечные); у </w:t>
      </w:r>
      <w:r>
        <w:rPr>
          <w:rFonts w:ascii="Courier New" w:hAnsi="Courier New" w:cs="Courier New"/>
          <w:snapToGrid w:val="0"/>
          <w:color w:val="000000"/>
        </w:rPr>
        <w:t>ир.</w:t>
      </w:r>
      <w:r w:rsidRPr="001C05E8">
        <w:rPr>
          <w:rFonts w:ascii="Courier New" w:hAnsi="Courier New" w:cs="Courier New"/>
          <w:snapToGrid w:val="0"/>
          <w:color w:val="000000"/>
        </w:rPr>
        <w:t xml:space="preserve"> ариев – асуры (несолнечные). У первых - </w:t>
      </w:r>
      <w:r w:rsidRPr="00EE33DD">
        <w:rPr>
          <w:rFonts w:ascii="Ozegov NT" w:hAnsi="Ozegov NT" w:cs="Ozegov NT"/>
          <w:snapToGrid w:val="0"/>
          <w:color w:val="000000"/>
        </w:rPr>
        <w:t>А</w:t>
      </w:r>
      <w:r w:rsidRPr="001C05E8">
        <w:rPr>
          <w:rFonts w:ascii="Courier New" w:hAnsi="Courier New" w:cs="Courier New"/>
          <w:snapToGrid w:val="0"/>
          <w:color w:val="000000"/>
        </w:rPr>
        <w:t>зы – сев</w:t>
      </w:r>
      <w:r>
        <w:rPr>
          <w:rFonts w:ascii="Courier New" w:hAnsi="Courier New" w:cs="Courier New"/>
          <w:snapToGrid w:val="0"/>
          <w:color w:val="000000"/>
        </w:rPr>
        <w:t>.</w:t>
      </w:r>
      <w:r w:rsidRPr="001C05E8">
        <w:rPr>
          <w:rFonts w:ascii="Courier New" w:hAnsi="Courier New" w:cs="Courier New"/>
          <w:snapToGrid w:val="0"/>
          <w:color w:val="000000"/>
        </w:rPr>
        <w:t xml:space="preserve"> исполины</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(ведь прародина протоиндоевропейцев </w:t>
      </w:r>
      <w:r>
        <w:rPr>
          <w:rFonts w:ascii="Courier New" w:hAnsi="Courier New" w:cs="Courier New"/>
          <w:snapToGrid w:val="0"/>
          <w:color w:val="000000"/>
        </w:rPr>
        <w:t>С.</w:t>
      </w:r>
      <w:r w:rsidRPr="001C05E8">
        <w:rPr>
          <w:rFonts w:ascii="Courier New" w:hAnsi="Courier New" w:cs="Courier New"/>
          <w:snapToGrid w:val="0"/>
          <w:color w:val="000000"/>
        </w:rPr>
        <w:t>), невидимые д</w:t>
      </w:r>
      <w:r w:rsidRPr="00A02A32">
        <w:rPr>
          <w:rFonts w:ascii="Ozegov NT" w:hAnsi="Ozegov NT" w:cs="Ozegov NT"/>
          <w:snapToGrid w:val="0"/>
          <w:color w:val="000000"/>
        </w:rPr>
        <w:t>у</w:t>
      </w:r>
      <w:r w:rsidRPr="001C05E8">
        <w:rPr>
          <w:rFonts w:ascii="Courier New" w:hAnsi="Courier New" w:cs="Courier New"/>
          <w:snapToGrid w:val="0"/>
          <w:color w:val="000000"/>
        </w:rPr>
        <w:t xml:space="preserve">хи. У </w:t>
      </w:r>
      <w:r>
        <w:rPr>
          <w:rFonts w:ascii="Courier New" w:hAnsi="Courier New" w:cs="Courier New"/>
          <w:snapToGrid w:val="0"/>
          <w:color w:val="000000"/>
        </w:rPr>
        <w:t>ир.</w:t>
      </w:r>
      <w:r w:rsidRPr="001C05E8">
        <w:rPr>
          <w:rFonts w:ascii="Courier New" w:hAnsi="Courier New" w:cs="Courier New"/>
          <w:snapToGrid w:val="0"/>
          <w:color w:val="000000"/>
        </w:rPr>
        <w:t xml:space="preserve"> арьев, наоборот, существовал демон Аз. Ази у них – алчность, символ совращения челов</w:t>
      </w:r>
      <w:r w:rsidR="0080416F">
        <w:rPr>
          <w:rFonts w:ascii="Courier New" w:hAnsi="Courier New" w:cs="Courier New"/>
          <w:snapToGrid w:val="0"/>
          <w:color w:val="000000"/>
        </w:rPr>
        <w:t>е</w:t>
      </w:r>
      <w:r w:rsidRPr="001C05E8">
        <w:rPr>
          <w:rFonts w:ascii="Courier New" w:hAnsi="Courier New" w:cs="Courier New"/>
          <w:snapToGrid w:val="0"/>
          <w:color w:val="000000"/>
        </w:rPr>
        <w:t>ка с праведного пути, воплощение похоти, растления, жадности.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w:t>
      </w:r>
      <w:r w:rsidRPr="00A02A32">
        <w:rPr>
          <w:rFonts w:ascii="Courier New" w:hAnsi="Courier New" w:cs="Courier New"/>
          <w:i/>
          <w:iCs/>
          <w:snapToGrid w:val="0"/>
          <w:color w:val="000000"/>
        </w:rPr>
        <w:t>Асгард</w:t>
      </w:r>
      <w:r w:rsidRPr="001C05E8">
        <w:rPr>
          <w:rFonts w:ascii="Courier New" w:hAnsi="Courier New" w:cs="Courier New"/>
          <w:snapToGrid w:val="0"/>
          <w:color w:val="000000"/>
        </w:rPr>
        <w:t xml:space="preserve"> – в мифол</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и.-</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народов – ограда асов, гор</w:t>
      </w:r>
      <w:r>
        <w:rPr>
          <w:rFonts w:ascii="Courier New" w:hAnsi="Courier New" w:cs="Courier New"/>
          <w:snapToGrid w:val="0"/>
          <w:color w:val="000000"/>
        </w:rPr>
        <w:t>.</w:t>
      </w:r>
      <w:r w:rsidRPr="001C05E8">
        <w:rPr>
          <w:rFonts w:ascii="Courier New" w:hAnsi="Courier New" w:cs="Courier New"/>
          <w:snapToGrid w:val="0"/>
          <w:color w:val="000000"/>
        </w:rPr>
        <w:t xml:space="preserve"> асов, небесный гор</w:t>
      </w:r>
      <w:r>
        <w:rPr>
          <w:rFonts w:ascii="Courier New" w:hAnsi="Courier New" w:cs="Courier New"/>
          <w:snapToGrid w:val="0"/>
          <w:color w:val="000000"/>
        </w:rPr>
        <w:t>.</w:t>
      </w:r>
      <w:r w:rsidRPr="001C05E8">
        <w:rPr>
          <w:rFonts w:ascii="Courier New" w:hAnsi="Courier New" w:cs="Courier New"/>
          <w:snapToGrid w:val="0"/>
          <w:color w:val="000000"/>
        </w:rPr>
        <w:t xml:space="preserve"> солнечнобогих. В скандинавской «Саге об инглингах» это небесное селение, гор</w:t>
      </w:r>
      <w:r>
        <w:rPr>
          <w:rFonts w:ascii="Courier New" w:hAnsi="Courier New" w:cs="Courier New"/>
          <w:snapToGrid w:val="0"/>
          <w:color w:val="000000"/>
        </w:rPr>
        <w:t>.</w:t>
      </w:r>
      <w:r w:rsidRPr="001C05E8">
        <w:rPr>
          <w:rFonts w:ascii="Courier New" w:hAnsi="Courier New" w:cs="Courier New"/>
          <w:snapToGrid w:val="0"/>
          <w:color w:val="000000"/>
        </w:rPr>
        <w:t xml:space="preserve">-крепость, столица небожителей асов, которую они помещали на небе, или на земле – восточнее Дона. В этом районе не случайно находится </w:t>
      </w:r>
      <w:r w:rsidRPr="00F47204">
        <w:rPr>
          <w:rFonts w:ascii="Courier New" w:hAnsi="Courier New" w:cs="Courier New"/>
          <w:i/>
          <w:iCs/>
          <w:snapToGrid w:val="0"/>
          <w:color w:val="000000"/>
        </w:rPr>
        <w:t>Азовское м</w:t>
      </w:r>
      <w:r>
        <w:rPr>
          <w:rFonts w:ascii="Courier New" w:hAnsi="Courier New" w:cs="Courier New"/>
          <w:snapToGrid w:val="0"/>
          <w:color w:val="000000"/>
        </w:rPr>
        <w:t>.</w:t>
      </w:r>
      <w:r w:rsidRPr="001C05E8">
        <w:rPr>
          <w:rFonts w:ascii="Courier New" w:hAnsi="Courier New" w:cs="Courier New"/>
          <w:snapToGrid w:val="0"/>
          <w:color w:val="000000"/>
        </w:rPr>
        <w:t xml:space="preserve"> и г</w:t>
      </w:r>
      <w:r>
        <w:rPr>
          <w:rFonts w:ascii="Courier New" w:hAnsi="Courier New" w:cs="Courier New"/>
          <w:snapToGrid w:val="0"/>
          <w:color w:val="000000"/>
        </w:rPr>
        <w:t>ор.</w:t>
      </w:r>
      <w:r w:rsidRPr="001C05E8">
        <w:rPr>
          <w:rFonts w:ascii="Courier New" w:hAnsi="Courier New" w:cs="Courier New"/>
          <w:snapToGrid w:val="0"/>
          <w:color w:val="000000"/>
        </w:rPr>
        <w:t xml:space="preserve"> </w:t>
      </w:r>
      <w:r w:rsidRPr="00F47204">
        <w:rPr>
          <w:rFonts w:ascii="Courier New" w:hAnsi="Courier New" w:cs="Courier New"/>
          <w:i/>
          <w:iCs/>
          <w:snapToGrid w:val="0"/>
          <w:color w:val="000000"/>
        </w:rPr>
        <w:t>Азов</w:t>
      </w:r>
      <w:r w:rsidRPr="001C05E8">
        <w:rPr>
          <w:rFonts w:ascii="Courier New" w:hAnsi="Courier New" w:cs="Courier New"/>
          <w:snapToGrid w:val="0"/>
          <w:color w:val="000000"/>
        </w:rPr>
        <w:t xml:space="preserve"> (в устье Дона), который причерноморские греки называли Танаис (Азов есть и на Урале). </w:t>
      </w:r>
      <w:r w:rsidRPr="00A02A32">
        <w:rPr>
          <w:rFonts w:ascii="Courier New" w:hAnsi="Courier New" w:cs="Courier New"/>
          <w:i/>
          <w:iCs/>
          <w:snapToGrid w:val="0"/>
          <w:color w:val="000000"/>
        </w:rPr>
        <w:t>Азия</w:t>
      </w:r>
      <w:r w:rsidRPr="001C05E8">
        <w:rPr>
          <w:rFonts w:ascii="Courier New" w:hAnsi="Courier New" w:cs="Courier New"/>
          <w:snapToGrid w:val="0"/>
          <w:color w:val="000000"/>
        </w:rPr>
        <w:t xml:space="preserve"> (в др</w:t>
      </w:r>
      <w:r>
        <w:rPr>
          <w:rFonts w:ascii="Courier New" w:hAnsi="Courier New" w:cs="Courier New"/>
          <w:snapToGrid w:val="0"/>
          <w:color w:val="000000"/>
        </w:rPr>
        <w:t>.-</w:t>
      </w:r>
      <w:r w:rsidRPr="001C05E8">
        <w:rPr>
          <w:rFonts w:ascii="Courier New" w:hAnsi="Courier New" w:cs="Courier New"/>
          <w:snapToGrid w:val="0"/>
          <w:color w:val="000000"/>
        </w:rPr>
        <w:t>рус</w:t>
      </w:r>
      <w:r>
        <w:rPr>
          <w:rFonts w:ascii="Courier New" w:hAnsi="Courier New" w:cs="Courier New"/>
          <w:snapToGrid w:val="0"/>
          <w:color w:val="000000"/>
        </w:rPr>
        <w:t>ск.</w:t>
      </w:r>
      <w:r w:rsidRPr="001C05E8">
        <w:rPr>
          <w:rFonts w:ascii="Courier New" w:hAnsi="Courier New" w:cs="Courier New"/>
          <w:snapToGrid w:val="0"/>
          <w:color w:val="000000"/>
        </w:rPr>
        <w:t xml:space="preserve"> – Асия)</w:t>
      </w:r>
      <w:r w:rsidR="00DD47EE">
        <w:rPr>
          <w:rFonts w:ascii="Courier New" w:hAnsi="Courier New" w:cs="Courier New"/>
          <w:snapToGrid w:val="0"/>
          <w:color w:val="000000"/>
        </w:rPr>
        <w:t xml:space="preserve"> – первая страна, где восходит с</w:t>
      </w:r>
      <w:r w:rsidRPr="001C05E8">
        <w:rPr>
          <w:rFonts w:ascii="Courier New" w:hAnsi="Courier New" w:cs="Courier New"/>
          <w:snapToGrid w:val="0"/>
          <w:color w:val="000000"/>
        </w:rPr>
        <w:t xml:space="preserve">олнце; </w:t>
      </w:r>
      <w:r>
        <w:rPr>
          <w:rFonts w:ascii="Courier New" w:hAnsi="Courier New" w:cs="Courier New"/>
          <w:snapToGrid w:val="0"/>
          <w:color w:val="000000"/>
        </w:rPr>
        <w:t>В.</w:t>
      </w:r>
      <w:r w:rsidRPr="001C05E8">
        <w:rPr>
          <w:rFonts w:ascii="Courier New" w:hAnsi="Courier New" w:cs="Courier New"/>
          <w:snapToGrid w:val="0"/>
          <w:color w:val="000000"/>
        </w:rPr>
        <w:t xml:space="preserve"> Европа олицетворяет </w:t>
      </w:r>
      <w:r>
        <w:rPr>
          <w:rFonts w:ascii="Courier New" w:hAnsi="Courier New" w:cs="Courier New"/>
          <w:snapToGrid w:val="0"/>
          <w:color w:val="000000"/>
        </w:rPr>
        <w:t>З</w:t>
      </w:r>
      <w:r w:rsidRPr="001C05E8">
        <w:rPr>
          <w:rFonts w:ascii="Courier New" w:hAnsi="Courier New" w:cs="Courier New"/>
          <w:snapToGrid w:val="0"/>
          <w:color w:val="000000"/>
        </w:rPr>
        <w:t>. Малую Азию ещё назы</w:t>
      </w:r>
      <w:r w:rsidR="00DD47EE">
        <w:rPr>
          <w:rFonts w:ascii="Courier New" w:hAnsi="Courier New" w:cs="Courier New"/>
          <w:snapToGrid w:val="0"/>
          <w:color w:val="000000"/>
        </w:rPr>
        <w:t>вали Анатолия (греч. – «восход с</w:t>
      </w:r>
      <w:r w:rsidRPr="001C05E8">
        <w:rPr>
          <w:rFonts w:ascii="Courier New" w:hAnsi="Courier New" w:cs="Courier New"/>
          <w:snapToGrid w:val="0"/>
          <w:color w:val="000000"/>
        </w:rPr>
        <w:t>олнца»). Азия – героиня (женщина-титан)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АЗИЛЬСКАЯ КУЛЬТУРА. Поздний палеолит (</w:t>
      </w:r>
      <w:r w:rsidRPr="001C05E8">
        <w:rPr>
          <w:rFonts w:ascii="Courier New" w:hAnsi="Courier New" w:cs="Courier New"/>
          <w:snapToGrid w:val="0"/>
          <w:color w:val="000000"/>
          <w:lang w:val="en-US"/>
        </w:rPr>
        <w:t>XV</w:t>
      </w:r>
      <w:r w:rsidRPr="001C05E8">
        <w:rPr>
          <w:rFonts w:ascii="Courier New" w:hAnsi="Courier New" w:cs="Courier New"/>
          <w:snapToGrid w:val="0"/>
          <w:color w:val="000000"/>
        </w:rPr>
        <w:t xml:space="preserve"> – </w:t>
      </w:r>
      <w:r w:rsidRPr="001C05E8">
        <w:rPr>
          <w:rFonts w:ascii="Courier New" w:hAnsi="Courier New" w:cs="Courier New"/>
          <w:snapToGrid w:val="0"/>
          <w:color w:val="000000"/>
          <w:lang w:val="en-US"/>
        </w:rPr>
        <w:t>X</w:t>
      </w:r>
      <w:r w:rsidRPr="001C05E8">
        <w:rPr>
          <w:rFonts w:ascii="Courier New" w:hAnsi="Courier New" w:cs="Courier New"/>
          <w:snapToGrid w:val="0"/>
          <w:color w:val="000000"/>
        </w:rPr>
        <w:t xml:space="preserve"> тыс. до н.э.) в Зап</w:t>
      </w:r>
      <w:r>
        <w:rPr>
          <w:rFonts w:ascii="Courier New" w:hAnsi="Courier New" w:cs="Courier New"/>
          <w:snapToGrid w:val="0"/>
          <w:color w:val="000000"/>
        </w:rPr>
        <w:t>.</w:t>
      </w:r>
      <w:r w:rsidRPr="001C05E8">
        <w:rPr>
          <w:rFonts w:ascii="Courier New" w:hAnsi="Courier New" w:cs="Courier New"/>
          <w:snapToGrid w:val="0"/>
          <w:color w:val="000000"/>
        </w:rPr>
        <w:t xml:space="preserve"> Европе</w:t>
      </w:r>
      <w:r w:rsidR="00DD45C7">
        <w:rPr>
          <w:rFonts w:ascii="Courier New" w:hAnsi="Courier New" w:cs="Courier New"/>
          <w:snapToGrid w:val="0"/>
          <w:color w:val="000000"/>
        </w:rPr>
        <w:t>,</w:t>
      </w:r>
      <w:r w:rsidRPr="001C05E8">
        <w:rPr>
          <w:rFonts w:ascii="Courier New" w:hAnsi="Courier New" w:cs="Courier New"/>
          <w:snapToGrid w:val="0"/>
          <w:color w:val="000000"/>
        </w:rPr>
        <w:t xml:space="preserve"> на юге Вост</w:t>
      </w:r>
      <w:r>
        <w:rPr>
          <w:rFonts w:ascii="Courier New" w:hAnsi="Courier New" w:cs="Courier New"/>
          <w:snapToGrid w:val="0"/>
          <w:color w:val="000000"/>
        </w:rPr>
        <w:t>.</w:t>
      </w:r>
      <w:r w:rsidRPr="001C05E8">
        <w:rPr>
          <w:rFonts w:ascii="Courier New" w:hAnsi="Courier New" w:cs="Courier New"/>
          <w:snapToGrid w:val="0"/>
          <w:color w:val="000000"/>
        </w:rPr>
        <w:t xml:space="preserve"> Европы (особенно известна по находкам в Крыму). Для А.к. характерны костяные</w:t>
      </w:r>
      <w:r w:rsidR="00DD45C7">
        <w:rPr>
          <w:rFonts w:ascii="Courier New" w:hAnsi="Courier New" w:cs="Courier New"/>
          <w:snapToGrid w:val="0"/>
          <w:color w:val="000000"/>
        </w:rPr>
        <w:t>,</w:t>
      </w:r>
      <w:r w:rsidRPr="001C05E8">
        <w:rPr>
          <w:rFonts w:ascii="Courier New" w:hAnsi="Courier New" w:cs="Courier New"/>
          <w:snapToGrid w:val="0"/>
          <w:color w:val="000000"/>
        </w:rPr>
        <w:t xml:space="preserve"> рогов</w:t>
      </w:r>
      <w:r w:rsidRPr="001C05E8">
        <w:rPr>
          <w:rFonts w:ascii="Ozegov NT" w:hAnsi="Ozegov NT" w:cs="Ozegov NT"/>
          <w:snapToGrid w:val="0"/>
          <w:color w:val="000000"/>
        </w:rPr>
        <w:t>ы</w:t>
      </w:r>
      <w:r w:rsidRPr="001C05E8">
        <w:rPr>
          <w:rFonts w:ascii="Courier New" w:hAnsi="Courier New" w:cs="Courier New"/>
          <w:snapToGrid w:val="0"/>
          <w:color w:val="000000"/>
        </w:rPr>
        <w:t>е орудия с лезвиями из тонких кремниевых пластин, плоские гарпуны из р</w:t>
      </w:r>
      <w:r w:rsidRPr="00F47204">
        <w:rPr>
          <w:rFonts w:ascii="Ozegov NT" w:hAnsi="Ozegov NT" w:cs="Ozegov NT"/>
          <w:snapToGrid w:val="0"/>
          <w:color w:val="000000"/>
        </w:rPr>
        <w:t>о</w:t>
      </w:r>
      <w:r w:rsidRPr="001C05E8">
        <w:rPr>
          <w:rFonts w:ascii="Courier New" w:hAnsi="Courier New" w:cs="Courier New"/>
          <w:snapToGrid w:val="0"/>
          <w:color w:val="000000"/>
        </w:rPr>
        <w:t>га оленя, каменные гальки, расписанные красками. Племенам протоиндоевропейцев, в т</w:t>
      </w:r>
      <w:r>
        <w:rPr>
          <w:rFonts w:ascii="Courier New" w:hAnsi="Courier New" w:cs="Courier New"/>
          <w:snapToGrid w:val="0"/>
          <w:color w:val="000000"/>
        </w:rPr>
        <w:t>.</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00DD45C7">
        <w:rPr>
          <w:rFonts w:ascii="Courier New" w:hAnsi="Courier New" w:cs="Courier New"/>
          <w:snapToGrid w:val="0"/>
          <w:color w:val="000000"/>
        </w:rPr>
        <w:t xml:space="preserve"> </w:t>
      </w:r>
      <w:r w:rsidRPr="001C05E8">
        <w:rPr>
          <w:rFonts w:ascii="Courier New" w:hAnsi="Courier New" w:cs="Courier New"/>
          <w:snapToGrid w:val="0"/>
          <w:color w:val="000000"/>
        </w:rPr>
        <w:t>протославян, в это время были известны лук, стрелы; дом</w:t>
      </w:r>
      <w:r>
        <w:rPr>
          <w:rFonts w:ascii="Courier New" w:hAnsi="Courier New" w:cs="Courier New"/>
          <w:snapToGrid w:val="0"/>
          <w:color w:val="000000"/>
        </w:rPr>
        <w:t>.</w:t>
      </w:r>
      <w:r w:rsidRPr="001C05E8">
        <w:rPr>
          <w:rFonts w:ascii="Courier New" w:hAnsi="Courier New" w:cs="Courier New"/>
          <w:snapToGrid w:val="0"/>
          <w:color w:val="000000"/>
        </w:rPr>
        <w:t xml:space="preserve"> собаки.</w:t>
      </w:r>
    </w:p>
    <w:p w:rsidR="00010FEF" w:rsidRPr="001C05E8" w:rsidRDefault="00010FEF" w:rsidP="00010FEF">
      <w:pPr>
        <w:pStyle w:val="a5"/>
        <w:ind w:left="-1104" w:right="24" w:firstLine="480"/>
        <w:jc w:val="both"/>
        <w:rPr>
          <w:rFonts w:ascii="Courier New" w:hAnsi="Courier New" w:cs="Courier New"/>
          <w:snapToGrid w:val="0"/>
          <w:color w:val="000000"/>
        </w:rPr>
      </w:pPr>
      <w:r w:rsidRPr="001C05E8">
        <w:rPr>
          <w:rFonts w:ascii="Courier New" w:hAnsi="Courier New" w:cs="Courier New"/>
          <w:snapToGrid w:val="0"/>
          <w:color w:val="000000"/>
        </w:rPr>
        <w:t xml:space="preserve">АЗОВСКОЕ МОРЕ </w:t>
      </w:r>
      <w:r>
        <w:rPr>
          <w:rFonts w:ascii="Courier New" w:hAnsi="Courier New" w:cs="Courier New"/>
          <w:snapToGrid w:val="0"/>
          <w:color w:val="000000"/>
        </w:rPr>
        <w:t xml:space="preserve">(«аз» - первый) </w:t>
      </w:r>
      <w:r w:rsidRPr="001C05E8">
        <w:rPr>
          <w:rFonts w:ascii="Courier New" w:hAnsi="Courier New" w:cs="Courier New"/>
          <w:snapToGrid w:val="0"/>
          <w:color w:val="000000"/>
        </w:rPr>
        <w:t>на карте 1702 г. ещё называется Меотское</w:t>
      </w:r>
      <w:r>
        <w:rPr>
          <w:rFonts w:ascii="Courier New" w:hAnsi="Courier New" w:cs="Courier New"/>
          <w:snapToGrid w:val="0"/>
          <w:color w:val="000000"/>
        </w:rPr>
        <w:t xml:space="preserve"> по этнониму </w:t>
      </w:r>
      <w:r w:rsidRPr="00EE33DD">
        <w:rPr>
          <w:rFonts w:ascii="Courier New" w:hAnsi="Courier New" w:cs="Courier New"/>
          <w:i/>
          <w:iCs/>
          <w:snapToGrid w:val="0"/>
          <w:color w:val="000000"/>
        </w:rPr>
        <w:t>меоты</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АЗОР, ОЗОР – разведчик в Древ</w:t>
      </w:r>
      <w:r>
        <w:rPr>
          <w:rFonts w:ascii="Courier New" w:hAnsi="Courier New" w:cs="Courier New"/>
          <w:snapToGrid w:val="0"/>
          <w:color w:val="000000"/>
        </w:rPr>
        <w:t>.</w:t>
      </w:r>
      <w:r w:rsidRPr="001C05E8">
        <w:rPr>
          <w:rFonts w:ascii="Courier New" w:hAnsi="Courier New" w:cs="Courier New"/>
          <w:snapToGrid w:val="0"/>
          <w:color w:val="000000"/>
        </w:rPr>
        <w:t xml:space="preserve"> Рус</w:t>
      </w:r>
      <w:r>
        <w:rPr>
          <w:rFonts w:ascii="Courier New" w:hAnsi="Courier New" w:cs="Courier New"/>
          <w:snapToGrid w:val="0"/>
          <w:color w:val="000000"/>
        </w:rPr>
        <w:t>и на Богатырских Заставах. А</w:t>
      </w:r>
      <w:r w:rsidRPr="001C05E8">
        <w:rPr>
          <w:rFonts w:ascii="Courier New" w:hAnsi="Courier New" w:cs="Courier New"/>
          <w:snapToGrid w:val="0"/>
          <w:color w:val="000000"/>
        </w:rPr>
        <w:t>. уп. в былинах и фольклоре.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АИСТ – особо почитаемая птица у слав</w:t>
      </w:r>
      <w:r>
        <w:rPr>
          <w:rFonts w:ascii="Courier New" w:hAnsi="Courier New" w:cs="Courier New"/>
          <w:snapToGrid w:val="0"/>
          <w:color w:val="000000"/>
        </w:rPr>
        <w:t>.</w:t>
      </w:r>
      <w:r w:rsidRPr="001C05E8">
        <w:rPr>
          <w:rFonts w:ascii="Courier New" w:hAnsi="Courier New" w:cs="Courier New"/>
          <w:snapToGrid w:val="0"/>
          <w:color w:val="000000"/>
        </w:rPr>
        <w:t>, символ семейного счастья, лада, благополучия, любви, плодовитости. Возможно,</w:t>
      </w:r>
      <w:r>
        <w:rPr>
          <w:rFonts w:ascii="Courier New" w:hAnsi="Courier New" w:cs="Courier New"/>
          <w:snapToGrid w:val="0"/>
          <w:color w:val="000000"/>
        </w:rPr>
        <w:t xml:space="preserve"> </w:t>
      </w:r>
      <w:r w:rsidRPr="001C05E8">
        <w:rPr>
          <w:rFonts w:ascii="Courier New" w:hAnsi="Courier New" w:cs="Courier New"/>
          <w:snapToGrid w:val="0"/>
          <w:color w:val="000000"/>
        </w:rPr>
        <w:t>др</w:t>
      </w:r>
      <w:r>
        <w:rPr>
          <w:rFonts w:ascii="Courier New" w:hAnsi="Courier New" w:cs="Courier New"/>
          <w:snapToGrid w:val="0"/>
          <w:color w:val="000000"/>
        </w:rPr>
        <w:t>.-</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слово произошло от «аир» – небо, воздух, но до конца этимология неясна. А. «приносит детей» из рая; выступает в роли охранителя, очистителя земли и воды от змей, жаб, насекомых, нечисти. А. имеют д</w:t>
      </w:r>
      <w:r w:rsidRPr="00F47204">
        <w:rPr>
          <w:rFonts w:ascii="Ozegov NT" w:hAnsi="Ozegov NT" w:cs="Ozegov NT"/>
          <w:snapToGrid w:val="0"/>
          <w:color w:val="000000"/>
        </w:rPr>
        <w:t>у</w:t>
      </w:r>
      <w:r w:rsidRPr="001C05E8">
        <w:rPr>
          <w:rFonts w:ascii="Courier New" w:hAnsi="Courier New" w:cs="Courier New"/>
          <w:snapToGrid w:val="0"/>
          <w:color w:val="000000"/>
        </w:rPr>
        <w:t>шу, плачут слезами, молятся, понимают людей. А. живут парами, в случае гибели одного, - др</w:t>
      </w:r>
      <w:r>
        <w:rPr>
          <w:rFonts w:ascii="Courier New" w:hAnsi="Courier New" w:cs="Courier New"/>
          <w:snapToGrid w:val="0"/>
          <w:color w:val="000000"/>
        </w:rPr>
        <w:t>.</w:t>
      </w:r>
      <w:r w:rsidRPr="001C05E8">
        <w:rPr>
          <w:rFonts w:ascii="Courier New" w:hAnsi="Courier New" w:cs="Courier New"/>
          <w:snapToGrid w:val="0"/>
          <w:color w:val="000000"/>
        </w:rPr>
        <w:t xml:space="preserve"> теряет волю, интерес к жизни и погибает. Если он поселился на крыше, – быть счастью</w:t>
      </w:r>
      <w:r w:rsidR="009E62ED">
        <w:rPr>
          <w:rFonts w:ascii="Courier New" w:hAnsi="Courier New" w:cs="Courier New"/>
          <w:snapToGrid w:val="0"/>
          <w:color w:val="000000"/>
        </w:rPr>
        <w:t>,</w:t>
      </w:r>
      <w:r w:rsidRPr="001C05E8">
        <w:rPr>
          <w:rFonts w:ascii="Courier New" w:hAnsi="Courier New" w:cs="Courier New"/>
          <w:snapToGrid w:val="0"/>
          <w:color w:val="000000"/>
        </w:rPr>
        <w:t xml:space="preserve"> приплоду; покидает крышу – быть пожару или несчастью. Обидеть А.</w:t>
      </w:r>
      <w:r w:rsidR="009E62ED">
        <w:rPr>
          <w:rFonts w:ascii="Courier New" w:hAnsi="Courier New" w:cs="Courier New"/>
          <w:snapToGrid w:val="0"/>
          <w:color w:val="000000"/>
        </w:rPr>
        <w:t>,</w:t>
      </w:r>
      <w:r w:rsidRPr="001C05E8">
        <w:rPr>
          <w:rFonts w:ascii="Courier New" w:hAnsi="Courier New" w:cs="Courier New"/>
          <w:snapToGrid w:val="0"/>
          <w:color w:val="000000"/>
        </w:rPr>
        <w:t xml:space="preserve"> разорить гнездо – накл</w:t>
      </w:r>
      <w:r w:rsidRPr="001C05E8">
        <w:rPr>
          <w:rFonts w:ascii="Ozegov NT" w:hAnsi="Ozegov NT" w:cs="Ozegov NT"/>
          <w:snapToGrid w:val="0"/>
          <w:color w:val="000000"/>
        </w:rPr>
        <w:t>и</w:t>
      </w:r>
      <w:r w:rsidRPr="001C05E8">
        <w:rPr>
          <w:rFonts w:ascii="Courier New" w:hAnsi="Courier New" w:cs="Courier New"/>
          <w:snapToGrid w:val="0"/>
          <w:color w:val="000000"/>
        </w:rPr>
        <w:t xml:space="preserve">кать беду. Одно из названий аистихи - </w:t>
      </w:r>
      <w:r w:rsidRPr="001C05E8">
        <w:rPr>
          <w:rFonts w:ascii="Courier New" w:hAnsi="Courier New" w:cs="Courier New"/>
          <w:i/>
          <w:iCs/>
          <w:snapToGrid w:val="0"/>
          <w:color w:val="000000"/>
        </w:rPr>
        <w:t>колпица</w:t>
      </w:r>
      <w:r w:rsidRPr="001C05E8">
        <w:rPr>
          <w:rFonts w:ascii="Courier New" w:hAnsi="Courier New" w:cs="Courier New"/>
          <w:snapToGrid w:val="0"/>
          <w:color w:val="000000"/>
        </w:rPr>
        <w:t xml:space="preserve"> (от «коло» – круг, солярный знак). В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сказке о трех царствах в колпиц–аистих превратились девушки-царевны. Др</w:t>
      </w:r>
      <w:r>
        <w:rPr>
          <w:rFonts w:ascii="Courier New" w:hAnsi="Courier New" w:cs="Courier New"/>
          <w:snapToGrid w:val="0"/>
          <w:color w:val="000000"/>
        </w:rPr>
        <w:t>.</w:t>
      </w:r>
      <w:r w:rsidRPr="001C05E8">
        <w:rPr>
          <w:rFonts w:ascii="Courier New" w:hAnsi="Courier New" w:cs="Courier New"/>
          <w:snapToGrid w:val="0"/>
          <w:color w:val="000000"/>
        </w:rPr>
        <w:t xml:space="preserve"> названия А.: болг. – </w:t>
      </w:r>
      <w:r w:rsidRPr="001C05E8">
        <w:rPr>
          <w:rFonts w:ascii="Courier New" w:hAnsi="Courier New" w:cs="Courier New"/>
          <w:i/>
          <w:iCs/>
          <w:snapToGrid w:val="0"/>
          <w:color w:val="000000"/>
        </w:rPr>
        <w:t>щрък, стърк</w:t>
      </w:r>
      <w:r w:rsidRPr="001C05E8">
        <w:rPr>
          <w:rFonts w:ascii="Courier New" w:hAnsi="Courier New" w:cs="Courier New"/>
          <w:snapToGrid w:val="0"/>
          <w:color w:val="000000"/>
        </w:rPr>
        <w:t xml:space="preserve">; макед. – </w:t>
      </w:r>
      <w:r w:rsidRPr="001C05E8">
        <w:rPr>
          <w:rFonts w:ascii="Courier New" w:hAnsi="Courier New" w:cs="Courier New"/>
          <w:i/>
          <w:iCs/>
          <w:snapToGrid w:val="0"/>
          <w:color w:val="000000"/>
        </w:rPr>
        <w:t>штрк</w:t>
      </w:r>
      <w:r w:rsidRPr="001C05E8">
        <w:rPr>
          <w:rFonts w:ascii="Courier New" w:hAnsi="Courier New" w:cs="Courier New"/>
          <w:snapToGrid w:val="0"/>
          <w:color w:val="000000"/>
        </w:rPr>
        <w:t xml:space="preserve">; словен. – </w:t>
      </w:r>
      <w:r w:rsidRPr="001C05E8">
        <w:rPr>
          <w:rFonts w:ascii="Courier New" w:hAnsi="Courier New" w:cs="Courier New"/>
          <w:i/>
          <w:iCs/>
          <w:snapToGrid w:val="0"/>
          <w:color w:val="000000"/>
        </w:rPr>
        <w:t>стрк</w:t>
      </w:r>
      <w:r w:rsidRPr="001C05E8">
        <w:rPr>
          <w:rFonts w:ascii="Courier New" w:hAnsi="Courier New" w:cs="Courier New"/>
          <w:snapToGrid w:val="0"/>
          <w:color w:val="000000"/>
        </w:rPr>
        <w:t>; др.</w:t>
      </w:r>
      <w:r>
        <w:rPr>
          <w:rFonts w:ascii="Courier New" w:hAnsi="Courier New" w:cs="Courier New"/>
          <w:snapToGrid w:val="0"/>
          <w:color w:val="000000"/>
        </w:rPr>
        <w:t>-</w:t>
      </w:r>
      <w:r w:rsidRPr="001C05E8">
        <w:rPr>
          <w:rFonts w:ascii="Courier New" w:hAnsi="Courier New" w:cs="Courier New"/>
          <w:snapToGrid w:val="0"/>
          <w:color w:val="000000"/>
        </w:rPr>
        <w:t>рус</w:t>
      </w:r>
      <w:r>
        <w:rPr>
          <w:rFonts w:ascii="Courier New" w:hAnsi="Courier New" w:cs="Courier New"/>
          <w:snapToGrid w:val="0"/>
          <w:color w:val="000000"/>
        </w:rPr>
        <w:t>ск</w:t>
      </w:r>
      <w:r w:rsidRPr="001C05E8">
        <w:rPr>
          <w:rFonts w:ascii="Courier New" w:hAnsi="Courier New" w:cs="Courier New"/>
          <w:snapToGrid w:val="0"/>
          <w:color w:val="000000"/>
        </w:rPr>
        <w:t xml:space="preserve">. – </w:t>
      </w:r>
      <w:r w:rsidRPr="001C05E8">
        <w:rPr>
          <w:rFonts w:ascii="Courier New" w:hAnsi="Courier New" w:cs="Courier New"/>
          <w:i/>
          <w:iCs/>
          <w:snapToGrid w:val="0"/>
          <w:color w:val="000000"/>
        </w:rPr>
        <w:t xml:space="preserve">стьркъ, стерк, стерх </w:t>
      </w:r>
      <w:r>
        <w:rPr>
          <w:rFonts w:ascii="Courier New" w:hAnsi="Courier New" w:cs="Courier New"/>
          <w:snapToGrid w:val="0"/>
          <w:color w:val="000000"/>
        </w:rPr>
        <w:t>(белый журавль); у вост. слав.</w:t>
      </w:r>
      <w:r w:rsidRPr="001C05E8">
        <w:rPr>
          <w:rFonts w:ascii="Courier New" w:hAnsi="Courier New" w:cs="Courier New"/>
          <w:snapToGrid w:val="0"/>
          <w:color w:val="000000"/>
        </w:rPr>
        <w:t xml:space="preserve"> – </w:t>
      </w:r>
      <w:r w:rsidRPr="001C05E8">
        <w:rPr>
          <w:rFonts w:ascii="Courier New" w:hAnsi="Courier New" w:cs="Courier New"/>
          <w:snapToGrid w:val="0"/>
          <w:color w:val="000000"/>
        </w:rPr>
        <w:lastRenderedPageBreak/>
        <w:t xml:space="preserve">бел., укр. - </w:t>
      </w:r>
      <w:r w:rsidRPr="001C05E8">
        <w:rPr>
          <w:rFonts w:ascii="Courier New" w:hAnsi="Courier New" w:cs="Courier New"/>
          <w:i/>
          <w:iCs/>
          <w:snapToGrid w:val="0"/>
          <w:color w:val="000000"/>
        </w:rPr>
        <w:t xml:space="preserve">бусел, </w:t>
      </w:r>
      <w:r>
        <w:rPr>
          <w:rFonts w:ascii="Courier New" w:hAnsi="Courier New" w:cs="Courier New"/>
          <w:i/>
          <w:iCs/>
          <w:snapToGrid w:val="0"/>
          <w:color w:val="000000"/>
        </w:rPr>
        <w:t xml:space="preserve">бусель, </w:t>
      </w:r>
      <w:r w:rsidRPr="001C05E8">
        <w:rPr>
          <w:rFonts w:ascii="Courier New" w:hAnsi="Courier New" w:cs="Courier New"/>
          <w:i/>
          <w:iCs/>
          <w:snapToGrid w:val="0"/>
          <w:color w:val="000000"/>
        </w:rPr>
        <w:t>бусень</w:t>
      </w:r>
      <w:r>
        <w:rPr>
          <w:rFonts w:ascii="Courier New" w:hAnsi="Courier New" w:cs="Courier New"/>
          <w:i/>
          <w:iCs/>
          <w:snapToGrid w:val="0"/>
          <w:color w:val="000000"/>
        </w:rPr>
        <w:t>,</w:t>
      </w:r>
      <w:r w:rsidRPr="001C05E8">
        <w:rPr>
          <w:rFonts w:ascii="Courier New" w:hAnsi="Courier New" w:cs="Courier New"/>
          <w:snapToGrid w:val="0"/>
          <w:color w:val="000000"/>
        </w:rPr>
        <w:t xml:space="preserve"> </w:t>
      </w:r>
      <w:r>
        <w:rPr>
          <w:rFonts w:ascii="Courier New" w:hAnsi="Courier New" w:cs="Courier New"/>
          <w:i/>
          <w:iCs/>
          <w:snapToGrid w:val="0"/>
          <w:color w:val="000000"/>
        </w:rPr>
        <w:t>бусол</w:t>
      </w:r>
      <w:r>
        <w:rPr>
          <w:rFonts w:ascii="Courier New" w:hAnsi="Courier New" w:cs="Courier New"/>
          <w:snapToGrid w:val="0"/>
          <w:color w:val="000000"/>
        </w:rPr>
        <w:t xml:space="preserve"> (двусолнечный, дваждысолнечный); </w:t>
      </w:r>
      <w:r w:rsidRPr="001C05E8">
        <w:rPr>
          <w:rFonts w:ascii="Courier New" w:hAnsi="Courier New" w:cs="Courier New"/>
          <w:snapToGrid w:val="0"/>
          <w:color w:val="000000"/>
        </w:rPr>
        <w:t xml:space="preserve">также укр. звукоподражательный вариант названия </w:t>
      </w:r>
      <w:r>
        <w:rPr>
          <w:rFonts w:ascii="Courier New" w:hAnsi="Courier New" w:cs="Courier New"/>
          <w:i/>
          <w:iCs/>
          <w:snapToGrid w:val="0"/>
          <w:color w:val="000000"/>
        </w:rPr>
        <w:t>клек;</w:t>
      </w:r>
      <w:r w:rsidRPr="001C05E8">
        <w:rPr>
          <w:rFonts w:ascii="Courier New" w:hAnsi="Courier New" w:cs="Courier New"/>
          <w:snapToGrid w:val="0"/>
          <w:color w:val="000000"/>
        </w:rPr>
        <w:t xml:space="preserve"> и связанный с принесением детей, «детский» вариант названия - </w:t>
      </w:r>
      <w:r w:rsidRPr="001C05E8">
        <w:rPr>
          <w:rFonts w:ascii="Courier New" w:hAnsi="Courier New" w:cs="Courier New"/>
          <w:i/>
          <w:iCs/>
          <w:snapToGrid w:val="0"/>
          <w:color w:val="000000"/>
        </w:rPr>
        <w:t>лелёка, лелёк</w:t>
      </w:r>
      <w:r w:rsidRPr="001C05E8">
        <w:rPr>
          <w:rFonts w:ascii="Courier New" w:hAnsi="Courier New" w:cs="Courier New"/>
          <w:snapToGrid w:val="0"/>
          <w:color w:val="000000"/>
        </w:rPr>
        <w:t xml:space="preserve"> («ляля» – дитя), существовало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племя </w:t>
      </w:r>
      <w:r w:rsidRPr="001C05E8">
        <w:rPr>
          <w:rFonts w:ascii="Courier New" w:hAnsi="Courier New" w:cs="Courier New"/>
          <w:i/>
          <w:iCs/>
          <w:snapToGrid w:val="0"/>
          <w:color w:val="000000"/>
        </w:rPr>
        <w:t>лелеги</w:t>
      </w:r>
      <w:r w:rsidRPr="001C05E8">
        <w:rPr>
          <w:rFonts w:ascii="Courier New" w:hAnsi="Courier New" w:cs="Courier New"/>
          <w:snapToGrid w:val="0"/>
          <w:color w:val="000000"/>
        </w:rPr>
        <w:t>, оно участвовало в Троянской войне как союзник Трои. Рус</w:t>
      </w:r>
      <w:r>
        <w:rPr>
          <w:rFonts w:ascii="Courier New" w:hAnsi="Courier New" w:cs="Courier New"/>
          <w:snapToGrid w:val="0"/>
          <w:color w:val="000000"/>
        </w:rPr>
        <w:t>ск</w:t>
      </w:r>
      <w:r w:rsidRPr="001C05E8">
        <w:rPr>
          <w:rFonts w:ascii="Courier New" w:hAnsi="Courier New" w:cs="Courier New"/>
          <w:snapToGrid w:val="0"/>
          <w:color w:val="000000"/>
        </w:rPr>
        <w:t xml:space="preserve">. вариант названия связан с похожестью А. и журавля – </w:t>
      </w:r>
      <w:r w:rsidRPr="001C05E8">
        <w:rPr>
          <w:rFonts w:ascii="Courier New" w:hAnsi="Courier New" w:cs="Courier New"/>
          <w:i/>
          <w:iCs/>
          <w:snapToGrid w:val="0"/>
          <w:color w:val="000000"/>
        </w:rPr>
        <w:t>жорав</w:t>
      </w:r>
      <w:r w:rsidRPr="001C05E8">
        <w:rPr>
          <w:rFonts w:ascii="Courier New" w:hAnsi="Courier New" w:cs="Courier New"/>
          <w:snapToGrid w:val="0"/>
          <w:color w:val="000000"/>
        </w:rPr>
        <w:t xml:space="preserve">; блр. – </w:t>
      </w:r>
      <w:r w:rsidRPr="001C05E8">
        <w:rPr>
          <w:rFonts w:ascii="Courier New" w:hAnsi="Courier New" w:cs="Courier New"/>
          <w:i/>
          <w:iCs/>
          <w:snapToGrid w:val="0"/>
          <w:color w:val="000000"/>
        </w:rPr>
        <w:t>весялок;</w:t>
      </w:r>
      <w:r w:rsidRPr="001C05E8">
        <w:rPr>
          <w:rFonts w:ascii="Courier New" w:hAnsi="Courier New" w:cs="Courier New"/>
          <w:snapToGrid w:val="0"/>
          <w:color w:val="000000"/>
        </w:rPr>
        <w:t xml:space="preserve"> у чех. - </w:t>
      </w:r>
      <w:r w:rsidRPr="001C05E8">
        <w:rPr>
          <w:rFonts w:ascii="Courier New" w:hAnsi="Courier New" w:cs="Courier New"/>
          <w:i/>
          <w:iCs/>
          <w:snapToGrid w:val="0"/>
          <w:color w:val="000000"/>
        </w:rPr>
        <w:t>чап</w:t>
      </w:r>
      <w:r>
        <w:rPr>
          <w:rFonts w:ascii="Courier New" w:hAnsi="Courier New" w:cs="Courier New"/>
          <w:snapToGrid w:val="0"/>
          <w:color w:val="000000"/>
        </w:rPr>
        <w:t>; словен</w:t>
      </w:r>
      <w:r w:rsidRPr="001C05E8">
        <w:rPr>
          <w:rFonts w:ascii="Courier New" w:hAnsi="Courier New" w:cs="Courier New"/>
          <w:snapToGrid w:val="0"/>
          <w:color w:val="000000"/>
        </w:rPr>
        <w:t xml:space="preserve">., макед.- </w:t>
      </w:r>
      <w:r w:rsidRPr="001C05E8">
        <w:rPr>
          <w:rFonts w:ascii="Courier New" w:hAnsi="Courier New" w:cs="Courier New"/>
          <w:i/>
          <w:iCs/>
          <w:snapToGrid w:val="0"/>
          <w:color w:val="000000"/>
        </w:rPr>
        <w:t>чапла</w:t>
      </w:r>
      <w:r w:rsidRPr="001C05E8">
        <w:rPr>
          <w:rFonts w:ascii="Courier New" w:hAnsi="Courier New" w:cs="Courier New"/>
          <w:snapToGrid w:val="0"/>
          <w:color w:val="000000"/>
        </w:rPr>
        <w:t xml:space="preserve">; болг. - </w:t>
      </w:r>
      <w:r w:rsidRPr="001C05E8">
        <w:rPr>
          <w:rFonts w:ascii="Courier New" w:hAnsi="Courier New" w:cs="Courier New"/>
          <w:i/>
          <w:iCs/>
          <w:snapToGrid w:val="0"/>
          <w:color w:val="000000"/>
        </w:rPr>
        <w:t>чаплак</w:t>
      </w:r>
      <w:r w:rsidRPr="001C05E8">
        <w:rPr>
          <w:rFonts w:ascii="Courier New" w:hAnsi="Courier New" w:cs="Courier New"/>
          <w:snapToGrid w:val="0"/>
          <w:color w:val="000000"/>
        </w:rPr>
        <w:t>; укр. и поль</w:t>
      </w:r>
      <w:r>
        <w:rPr>
          <w:rFonts w:ascii="Courier New" w:hAnsi="Courier New" w:cs="Courier New"/>
          <w:snapToGrid w:val="0"/>
          <w:color w:val="000000"/>
        </w:rPr>
        <w:t>с</w:t>
      </w:r>
      <w:r w:rsidRPr="001C05E8">
        <w:rPr>
          <w:rFonts w:ascii="Courier New" w:hAnsi="Courier New" w:cs="Courier New"/>
          <w:snapToGrid w:val="0"/>
          <w:color w:val="000000"/>
        </w:rPr>
        <w:t xml:space="preserve">к. варианты - </w:t>
      </w:r>
      <w:r w:rsidRPr="001C05E8">
        <w:rPr>
          <w:rFonts w:ascii="Courier New" w:hAnsi="Courier New" w:cs="Courier New"/>
          <w:i/>
          <w:iCs/>
          <w:snapToGrid w:val="0"/>
          <w:color w:val="000000"/>
        </w:rPr>
        <w:t>гайстер и хайстер</w:t>
      </w:r>
      <w:r w:rsidRPr="001C05E8">
        <w:rPr>
          <w:rFonts w:ascii="Courier New" w:hAnsi="Courier New" w:cs="Courier New"/>
          <w:snapToGrid w:val="0"/>
          <w:color w:val="000000"/>
        </w:rPr>
        <w:t xml:space="preserve"> (серая цапля). А. -  птица, связанная с плодородием. Где 12, где 19 марта – в день прилета А. (он приносил «на крыльях» последний снег) слав</w:t>
      </w:r>
      <w:r>
        <w:rPr>
          <w:rFonts w:ascii="Courier New" w:hAnsi="Courier New" w:cs="Courier New"/>
          <w:snapToGrid w:val="0"/>
          <w:color w:val="000000"/>
        </w:rPr>
        <w:t>.</w:t>
      </w:r>
      <w:r w:rsidRPr="001C05E8">
        <w:rPr>
          <w:rFonts w:ascii="Courier New" w:hAnsi="Courier New" w:cs="Courier New"/>
          <w:snapToGrid w:val="0"/>
          <w:color w:val="000000"/>
        </w:rPr>
        <w:t xml:space="preserve"> выходили «кликать» А. Известно много полесских, брестских, галицийских, польск</w:t>
      </w:r>
      <w:r>
        <w:rPr>
          <w:rFonts w:ascii="Courier New" w:hAnsi="Courier New" w:cs="Courier New"/>
          <w:snapToGrid w:val="0"/>
          <w:color w:val="000000"/>
        </w:rPr>
        <w:t>.</w:t>
      </w:r>
      <w:r w:rsidRPr="001C05E8">
        <w:rPr>
          <w:rFonts w:ascii="Courier New" w:hAnsi="Courier New" w:cs="Courier New"/>
          <w:snapToGrid w:val="0"/>
          <w:color w:val="000000"/>
        </w:rPr>
        <w:t>, брянских, макед</w:t>
      </w:r>
      <w:r>
        <w:rPr>
          <w:rFonts w:ascii="Courier New" w:hAnsi="Courier New" w:cs="Courier New"/>
          <w:snapToGrid w:val="0"/>
          <w:color w:val="000000"/>
        </w:rPr>
        <w:t>.</w:t>
      </w:r>
      <w:r w:rsidRPr="001C05E8">
        <w:rPr>
          <w:rFonts w:ascii="Courier New" w:hAnsi="Courier New" w:cs="Courier New"/>
          <w:snapToGrid w:val="0"/>
          <w:color w:val="000000"/>
        </w:rPr>
        <w:t>, болг</w:t>
      </w:r>
      <w:r>
        <w:rPr>
          <w:rFonts w:ascii="Courier New" w:hAnsi="Courier New" w:cs="Courier New"/>
          <w:snapToGrid w:val="0"/>
          <w:color w:val="000000"/>
        </w:rPr>
        <w:t>.</w:t>
      </w:r>
      <w:r w:rsidRPr="001C05E8">
        <w:rPr>
          <w:rFonts w:ascii="Courier New" w:hAnsi="Courier New" w:cs="Courier New"/>
          <w:snapToGrid w:val="0"/>
          <w:color w:val="000000"/>
        </w:rPr>
        <w:t>, зап</w:t>
      </w:r>
      <w:r>
        <w:rPr>
          <w:rFonts w:ascii="Courier New" w:hAnsi="Courier New" w:cs="Courier New"/>
          <w:snapToGrid w:val="0"/>
          <w:color w:val="000000"/>
        </w:rPr>
        <w:t>.</w:t>
      </w:r>
      <w:r w:rsidRPr="001C05E8">
        <w:rPr>
          <w:rFonts w:ascii="Courier New" w:hAnsi="Courier New" w:cs="Courier New"/>
          <w:snapToGrid w:val="0"/>
          <w:color w:val="000000"/>
        </w:rPr>
        <w:t>-укр</w:t>
      </w:r>
      <w:r>
        <w:rPr>
          <w:rFonts w:ascii="Courier New" w:hAnsi="Courier New" w:cs="Courier New"/>
          <w:snapToGrid w:val="0"/>
          <w:color w:val="000000"/>
        </w:rPr>
        <w:t>.</w:t>
      </w:r>
      <w:r w:rsidR="00611D66">
        <w:rPr>
          <w:rFonts w:ascii="Courier New" w:hAnsi="Courier New" w:cs="Courier New"/>
          <w:snapToGrid w:val="0"/>
          <w:color w:val="000000"/>
        </w:rPr>
        <w:t>,</w:t>
      </w:r>
      <w:r w:rsidRPr="001C05E8">
        <w:rPr>
          <w:rFonts w:ascii="Courier New" w:hAnsi="Courier New" w:cs="Courier New"/>
          <w:snapToGrid w:val="0"/>
          <w:color w:val="000000"/>
        </w:rPr>
        <w:t xml:space="preserve"> др. закличек, в которых просили </w:t>
      </w:r>
      <w:r>
        <w:rPr>
          <w:rFonts w:ascii="Courier New" w:hAnsi="Courier New" w:cs="Courier New"/>
          <w:snapToGrid w:val="0"/>
          <w:color w:val="000000"/>
        </w:rPr>
        <w:t xml:space="preserve">у А. </w:t>
      </w:r>
      <w:r w:rsidRPr="001C05E8">
        <w:rPr>
          <w:rFonts w:ascii="Courier New" w:hAnsi="Courier New" w:cs="Courier New"/>
          <w:snapToGrid w:val="0"/>
          <w:color w:val="000000"/>
        </w:rPr>
        <w:t xml:space="preserve">«жита копну», «жито по колено»; а так же - </w:t>
      </w:r>
      <w:r w:rsidR="00611D66">
        <w:rPr>
          <w:rFonts w:ascii="Courier New" w:hAnsi="Courier New" w:cs="Courier New"/>
          <w:snapToGrid w:val="0"/>
          <w:color w:val="000000"/>
        </w:rPr>
        <w:t>истребить блох, змей</w:t>
      </w:r>
      <w:r w:rsidRPr="001C05E8">
        <w:rPr>
          <w:rFonts w:ascii="Courier New" w:hAnsi="Courier New" w:cs="Courier New"/>
          <w:snapToGrid w:val="0"/>
          <w:color w:val="000000"/>
        </w:rPr>
        <w:t>. А. улетали в дни, когда зм</w:t>
      </w:r>
      <w:r w:rsidRPr="00C05B71">
        <w:rPr>
          <w:rFonts w:ascii="Ozegov NT" w:hAnsi="Ozegov NT" w:cs="Ozegov NT"/>
          <w:snapToGrid w:val="0"/>
          <w:color w:val="000000"/>
        </w:rPr>
        <w:t>е</w:t>
      </w:r>
      <w:r w:rsidRPr="001C05E8">
        <w:rPr>
          <w:rFonts w:ascii="Courier New" w:hAnsi="Courier New" w:cs="Courier New"/>
          <w:snapToGrid w:val="0"/>
          <w:color w:val="000000"/>
        </w:rPr>
        <w:t>и уходили под землю.</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АКВАМАРИН – драг</w:t>
      </w:r>
      <w:r>
        <w:rPr>
          <w:rFonts w:ascii="Courier New" w:hAnsi="Courier New" w:cs="Courier New"/>
          <w:snapToGrid w:val="0"/>
          <w:color w:val="000000"/>
        </w:rPr>
        <w:t>.</w:t>
      </w:r>
      <w:r w:rsidRPr="001C05E8">
        <w:rPr>
          <w:rFonts w:ascii="Courier New" w:hAnsi="Courier New" w:cs="Courier New"/>
          <w:snapToGrid w:val="0"/>
          <w:color w:val="000000"/>
        </w:rPr>
        <w:t xml:space="preserve"> камень, разновидность берилла светло-зелёного – голубоватого цвета. Окраска обусловлена примесью железа</w:t>
      </w:r>
      <w:r w:rsidR="008D1775">
        <w:rPr>
          <w:rFonts w:ascii="Courier New" w:hAnsi="Courier New" w:cs="Courier New"/>
          <w:snapToGrid w:val="0"/>
          <w:color w:val="000000"/>
        </w:rPr>
        <w:t>,</w:t>
      </w:r>
      <w:r w:rsidRPr="001C05E8">
        <w:rPr>
          <w:rFonts w:ascii="Courier New" w:hAnsi="Courier New" w:cs="Courier New"/>
          <w:snapToGrid w:val="0"/>
          <w:color w:val="000000"/>
        </w:rPr>
        <w:t xml:space="preserve"> выцветает на </w:t>
      </w:r>
      <w:r w:rsidR="008D1775">
        <w:rPr>
          <w:rFonts w:ascii="Courier New" w:hAnsi="Courier New" w:cs="Courier New"/>
          <w:snapToGrid w:val="0"/>
          <w:color w:val="000000"/>
        </w:rPr>
        <w:t>с</w:t>
      </w:r>
      <w:r w:rsidRPr="001C05E8">
        <w:rPr>
          <w:rFonts w:ascii="Courier New" w:hAnsi="Courier New" w:cs="Courier New"/>
          <w:snapToGrid w:val="0"/>
          <w:color w:val="000000"/>
        </w:rPr>
        <w:t xml:space="preserve">олнце. </w:t>
      </w:r>
      <w:r w:rsidR="008D1775">
        <w:rPr>
          <w:rFonts w:ascii="Courier New" w:hAnsi="Courier New" w:cs="Courier New"/>
          <w:snapToGrid w:val="0"/>
          <w:color w:val="000000"/>
        </w:rPr>
        <w:t>К</w:t>
      </w:r>
      <w:r w:rsidRPr="001C05E8">
        <w:rPr>
          <w:rFonts w:ascii="Courier New" w:hAnsi="Courier New" w:cs="Courier New"/>
          <w:snapToGrid w:val="0"/>
          <w:color w:val="000000"/>
        </w:rPr>
        <w:t>амень морских путешественников, которые используют его в виде амулета. Считалось, что он обеспечивает победу в морских сражениях. Его окраска зависит от состояния духа владельца</w:t>
      </w:r>
      <w:r w:rsidR="008D1775">
        <w:rPr>
          <w:rFonts w:ascii="Courier New" w:hAnsi="Courier New" w:cs="Courier New"/>
          <w:snapToGrid w:val="0"/>
          <w:color w:val="000000"/>
        </w:rPr>
        <w:t>,</w:t>
      </w:r>
      <w:r w:rsidRPr="001C05E8">
        <w:rPr>
          <w:rFonts w:ascii="Courier New" w:hAnsi="Courier New" w:cs="Courier New"/>
          <w:snapToGrid w:val="0"/>
          <w:color w:val="000000"/>
        </w:rPr>
        <w:t xml:space="preserve"> от погоды. Он голубеет в ясную погоду или при радостном настроении. При печали мутнеет, при плохой погоде зеленеет. А. восстанавливает зрение; охлаждает страсти; успокаивает страхи; излечивает от болей в желудке и зубных; благотворно влияет на деятельность почек, печени, селезёнки, щитовидной железы; повышает ясность мышления; помогает творческому самовыражению.</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АКОНИТ – яд, мёртвая вода, которую привезла Медея со </w:t>
      </w:r>
      <w:r w:rsidR="008D1775">
        <w:rPr>
          <w:rFonts w:ascii="Courier New" w:hAnsi="Courier New" w:cs="Courier New"/>
          <w:snapToGrid w:val="0"/>
          <w:color w:val="000000"/>
        </w:rPr>
        <w:t>с</w:t>
      </w:r>
      <w:r w:rsidRPr="001C05E8">
        <w:rPr>
          <w:rFonts w:ascii="Courier New" w:hAnsi="Courier New" w:cs="Courier New"/>
          <w:snapToGrid w:val="0"/>
          <w:color w:val="000000"/>
        </w:rPr>
        <w:t>кифского побережья (т</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из Северного Причерноморья). Он известен и ныне. Им лечат раковые заболевания.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АЛАБОР – порядок (Фасмер) в некоторых диалектах рус</w:t>
      </w:r>
      <w:r>
        <w:rPr>
          <w:rFonts w:ascii="Courier New" w:hAnsi="Courier New" w:cs="Courier New"/>
          <w:snapToGrid w:val="0"/>
          <w:color w:val="000000"/>
        </w:rPr>
        <w:t>ск</w:t>
      </w:r>
      <w:r w:rsidRPr="001C05E8">
        <w:rPr>
          <w:rFonts w:ascii="Courier New" w:hAnsi="Courier New" w:cs="Courier New"/>
          <w:snapToGrid w:val="0"/>
          <w:color w:val="000000"/>
        </w:rPr>
        <w:t>. яз. Отсюда – безалаберный. См. также ст</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F47204">
        <w:rPr>
          <w:rFonts w:ascii="Courier New" w:hAnsi="Courier New" w:cs="Courier New"/>
          <w:i/>
          <w:iCs/>
          <w:snapToGrid w:val="0"/>
          <w:color w:val="000000"/>
        </w:rPr>
        <w:t>Алтарь</w:t>
      </w:r>
      <w:r w:rsidRPr="001C05E8">
        <w:rPr>
          <w:rFonts w:ascii="Courier New" w:hAnsi="Courier New" w:cs="Courier New"/>
          <w:snapToGrid w:val="0"/>
          <w:color w:val="000000"/>
        </w:rPr>
        <w:t>.</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АЛДАН, АЛДИЯ, ЛОДЬЯ – л</w:t>
      </w:r>
      <w:r w:rsidR="001E3024">
        <w:rPr>
          <w:rFonts w:ascii="Courier New" w:hAnsi="Courier New" w:cs="Courier New"/>
          <w:snapToGrid w:val="0"/>
          <w:color w:val="000000"/>
        </w:rPr>
        <w:t>а</w:t>
      </w:r>
      <w:r w:rsidRPr="001C05E8">
        <w:rPr>
          <w:rFonts w:ascii="Courier New" w:hAnsi="Courier New" w:cs="Courier New"/>
          <w:snapToGrid w:val="0"/>
          <w:color w:val="000000"/>
        </w:rPr>
        <w:t xml:space="preserve">дья. Это не только удобный вид речного транспорта, использовалась </w:t>
      </w:r>
      <w:r>
        <w:rPr>
          <w:rFonts w:ascii="Courier New" w:hAnsi="Courier New" w:cs="Courier New"/>
          <w:snapToGrid w:val="0"/>
          <w:color w:val="000000"/>
        </w:rPr>
        <w:t>Л.</w:t>
      </w:r>
      <w:r w:rsidRPr="001C05E8">
        <w:rPr>
          <w:rFonts w:ascii="Courier New" w:hAnsi="Courier New" w:cs="Courier New"/>
          <w:snapToGrid w:val="0"/>
          <w:color w:val="000000"/>
        </w:rPr>
        <w:t xml:space="preserve"> и в ритуальных целях. В ней сжигали мёртвых, отправляя в символическое небесное плавание их д</w:t>
      </w:r>
      <w:r w:rsidRPr="00A342A3">
        <w:rPr>
          <w:rFonts w:ascii="Ozegov NT" w:hAnsi="Ozegov NT" w:cs="Ozegov NT"/>
          <w:snapToGrid w:val="0"/>
          <w:color w:val="000000"/>
        </w:rPr>
        <w:t>у</w:t>
      </w:r>
      <w:r w:rsidRPr="001C05E8">
        <w:rPr>
          <w:rFonts w:ascii="Courier New" w:hAnsi="Courier New" w:cs="Courier New"/>
          <w:snapToGrid w:val="0"/>
          <w:color w:val="000000"/>
        </w:rPr>
        <w:t>ши. Вместе с огнём и дымом д</w:t>
      </w:r>
      <w:r w:rsidRPr="00A342A3">
        <w:rPr>
          <w:rFonts w:ascii="Ozegov NT" w:hAnsi="Ozegov NT" w:cs="Ozegov NT"/>
          <w:snapToGrid w:val="0"/>
          <w:color w:val="000000"/>
        </w:rPr>
        <w:t>у</w:t>
      </w:r>
      <w:r w:rsidRPr="001C05E8">
        <w:rPr>
          <w:rFonts w:ascii="Courier New" w:hAnsi="Courier New" w:cs="Courier New"/>
          <w:snapToGrid w:val="0"/>
          <w:color w:val="000000"/>
        </w:rPr>
        <w:t>ши поднимались к Богу быстрее. Л</w:t>
      </w:r>
      <w:r>
        <w:rPr>
          <w:rFonts w:ascii="Courier New" w:hAnsi="Courier New" w:cs="Courier New"/>
          <w:snapToGrid w:val="0"/>
          <w:color w:val="000000"/>
        </w:rPr>
        <w:t>.</w:t>
      </w:r>
      <w:r w:rsidRPr="001C05E8">
        <w:rPr>
          <w:rFonts w:ascii="Courier New" w:hAnsi="Courier New" w:cs="Courier New"/>
          <w:snapToGrid w:val="0"/>
          <w:color w:val="000000"/>
        </w:rPr>
        <w:t xml:space="preserve"> использовались и как форма посуды,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ритуальной. Существует р. Алдан.</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АЛКИОН, АЛКОНОС, АЛКОНОСТ – «сказочная птица с лицом человека». При этом слово </w:t>
      </w:r>
      <w:r w:rsidRPr="00C05B71">
        <w:rPr>
          <w:rFonts w:ascii="Courier New" w:hAnsi="Courier New" w:cs="Courier New"/>
          <w:i/>
          <w:iCs/>
          <w:snapToGrid w:val="0"/>
          <w:color w:val="000000"/>
        </w:rPr>
        <w:t>Алконост</w:t>
      </w:r>
      <w:r w:rsidRPr="001C05E8">
        <w:rPr>
          <w:rFonts w:ascii="Courier New" w:hAnsi="Courier New" w:cs="Courier New"/>
          <w:snapToGrid w:val="0"/>
          <w:color w:val="000000"/>
        </w:rPr>
        <w:t xml:space="preserve"> произошло от «алкион есть»</w:t>
      </w:r>
      <w:r>
        <w:rPr>
          <w:rFonts w:ascii="Courier New" w:hAnsi="Courier New" w:cs="Courier New"/>
          <w:snapToGrid w:val="0"/>
          <w:color w:val="000000"/>
        </w:rPr>
        <w:t>; имя восходит к греч. мифу об одной из дочерей Атланта и возлюбленной бога морей Алкионе, которую боги превратили в зимородка</w:t>
      </w:r>
      <w:r w:rsidRPr="001C05E8">
        <w:rPr>
          <w:rFonts w:ascii="Courier New" w:hAnsi="Courier New" w:cs="Courier New"/>
          <w:snapToGrid w:val="0"/>
          <w:color w:val="000000"/>
        </w:rPr>
        <w:t>. Она гнездилась на морских бере</w:t>
      </w:r>
      <w:r>
        <w:rPr>
          <w:rFonts w:ascii="Courier New" w:hAnsi="Courier New" w:cs="Courier New"/>
          <w:snapToGrid w:val="0"/>
          <w:color w:val="000000"/>
        </w:rPr>
        <w:t xml:space="preserve">гах, </w:t>
      </w:r>
      <w:r>
        <w:rPr>
          <w:rFonts w:ascii="Courier New" w:hAnsi="Courier New" w:cs="Courier New"/>
          <w:snapToGrid w:val="0"/>
          <w:color w:val="000000"/>
        </w:rPr>
        <w:lastRenderedPageBreak/>
        <w:t xml:space="preserve">время </w:t>
      </w:r>
      <w:r w:rsidRPr="001C05E8">
        <w:rPr>
          <w:rFonts w:ascii="Courier New" w:hAnsi="Courier New" w:cs="Courier New"/>
          <w:snapToGrid w:val="0"/>
          <w:color w:val="000000"/>
        </w:rPr>
        <w:t>вылупления птенцов, алконостные дни, 14 тихих безветренных дней: 7 до равноденствия и 7 – после.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пловцы и гребцы морские ждали тех дней, когда А. рожает детей «на крае моря», - самых благоприятных погодных условий для моряков. Считалось, что А. управляет ветрами и погодой зимы. В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средневековых легендах А. – райская птица, часто уп. вместе с Сирин. Пение А. настолько прекрасно, что услышавший его забывает обо всём на свете (как бы погружается в нирвану; «замерзает»).</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АЛМАЗ </w:t>
      </w:r>
      <w:r>
        <w:rPr>
          <w:rFonts w:ascii="Courier New" w:hAnsi="Courier New" w:cs="Courier New"/>
          <w:snapToGrid w:val="0"/>
          <w:color w:val="000000"/>
        </w:rPr>
        <w:t xml:space="preserve">(АДАМАНТ) </w:t>
      </w:r>
      <w:r w:rsidRPr="001C05E8">
        <w:rPr>
          <w:rFonts w:ascii="Courier New" w:hAnsi="Courier New" w:cs="Courier New"/>
          <w:snapToGrid w:val="0"/>
          <w:color w:val="000000"/>
        </w:rPr>
        <w:t>– драг</w:t>
      </w:r>
      <w:r>
        <w:rPr>
          <w:rFonts w:ascii="Courier New" w:hAnsi="Courier New" w:cs="Courier New"/>
          <w:snapToGrid w:val="0"/>
          <w:color w:val="000000"/>
        </w:rPr>
        <w:t>.</w:t>
      </w:r>
      <w:r w:rsidRPr="001C05E8">
        <w:rPr>
          <w:rFonts w:ascii="Courier New" w:hAnsi="Courier New" w:cs="Courier New"/>
          <w:snapToGrid w:val="0"/>
          <w:color w:val="000000"/>
        </w:rPr>
        <w:t xml:space="preserve"> камень (самородный углерод) символ твёрдости, чистоты, прочности. А. бывают бесцветные или с оттенками жёлтого, бурого, голубого, серого, розового, зелёного, красного, редко – чёрного цветов.</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Считается, что А. улучшает функции мозга, помогает выравниванию костей черепа, усиливает энергию абстрактного мышления, улучшает духовные качества человека. Поскольку </w:t>
      </w:r>
      <w:r>
        <w:rPr>
          <w:rFonts w:ascii="Courier New" w:hAnsi="Courier New" w:cs="Courier New"/>
          <w:snapToGrid w:val="0"/>
          <w:color w:val="000000"/>
        </w:rPr>
        <w:t xml:space="preserve">А. </w:t>
      </w:r>
      <w:r w:rsidRPr="001C05E8">
        <w:rPr>
          <w:rFonts w:ascii="Courier New" w:hAnsi="Courier New" w:cs="Courier New"/>
          <w:snapToGrid w:val="0"/>
          <w:color w:val="000000"/>
        </w:rPr>
        <w:t>обозначает «твердый», «несокрушимый», то он действует в этом направлении и на человека, придавая ему твёрдость, мужество, серьезность, сохраняет тело</w:t>
      </w:r>
      <w:r w:rsidR="00A12516">
        <w:rPr>
          <w:rFonts w:ascii="Courier New" w:hAnsi="Courier New" w:cs="Courier New"/>
          <w:snapToGrid w:val="0"/>
          <w:color w:val="000000"/>
        </w:rPr>
        <w:t>,</w:t>
      </w:r>
      <w:r w:rsidRPr="001C05E8">
        <w:rPr>
          <w:rFonts w:ascii="Courier New" w:hAnsi="Courier New" w:cs="Courier New"/>
          <w:snapToGrid w:val="0"/>
          <w:color w:val="000000"/>
        </w:rPr>
        <w:t xml:space="preserve"> укрепляет дух, даёт победу над врагами, если дело борющегося правое. Если же А. оказывается в руках преступника, - может навлечь на него злые силы, г</w:t>
      </w:r>
      <w:r w:rsidRPr="00C05B71">
        <w:rPr>
          <w:rFonts w:ascii="Ozegov NT" w:hAnsi="Ozegov NT" w:cs="Ozegov NT"/>
          <w:snapToGrid w:val="0"/>
          <w:color w:val="000000"/>
        </w:rPr>
        <w:t>о</w:t>
      </w:r>
      <w:r w:rsidRPr="001C05E8">
        <w:rPr>
          <w:rFonts w:ascii="Courier New" w:hAnsi="Courier New" w:cs="Courier New"/>
          <w:snapToGrid w:val="0"/>
          <w:color w:val="000000"/>
        </w:rPr>
        <w:t>ре, неудачи. Этот камень словно само возмездие Создателя. Охраняет от противников, нечистых д</w:t>
      </w:r>
      <w:r w:rsidRPr="00A342A3">
        <w:rPr>
          <w:rFonts w:ascii="Ozegov NT" w:hAnsi="Ozegov NT" w:cs="Ozegov NT"/>
          <w:snapToGrid w:val="0"/>
          <w:color w:val="000000"/>
        </w:rPr>
        <w:t>у</w:t>
      </w:r>
      <w:r w:rsidRPr="001C05E8">
        <w:rPr>
          <w:rFonts w:ascii="Courier New" w:hAnsi="Courier New" w:cs="Courier New"/>
          <w:snapToGrid w:val="0"/>
          <w:color w:val="000000"/>
        </w:rPr>
        <w:t>хов, ночных видений, печали, колдовства.</w:t>
      </w:r>
      <w:r>
        <w:rPr>
          <w:rFonts w:ascii="Courier New" w:hAnsi="Courier New" w:cs="Courier New"/>
          <w:snapToGrid w:val="0"/>
          <w:color w:val="000000"/>
        </w:rPr>
        <w:t xml:space="preserve"> </w:t>
      </w:r>
      <w:r w:rsidRPr="001C05E8">
        <w:rPr>
          <w:rFonts w:ascii="Courier New" w:hAnsi="Courier New" w:cs="Courier New"/>
          <w:snapToGrid w:val="0"/>
          <w:color w:val="000000"/>
        </w:rPr>
        <w:t>А. с зелёным оттенком –</w:t>
      </w:r>
      <w:r>
        <w:rPr>
          <w:rFonts w:ascii="Courier New" w:hAnsi="Courier New" w:cs="Courier New"/>
          <w:snapToGrid w:val="0"/>
          <w:color w:val="000000"/>
        </w:rPr>
        <w:t xml:space="preserve"> оберег материнства, спасает</w:t>
      </w:r>
      <w:r w:rsidRPr="001C05E8">
        <w:rPr>
          <w:rFonts w:ascii="Courier New" w:hAnsi="Courier New" w:cs="Courier New"/>
          <w:snapToGrid w:val="0"/>
          <w:color w:val="000000"/>
        </w:rPr>
        <w:t xml:space="preserve"> от </w:t>
      </w:r>
      <w:r w:rsidR="00A12516">
        <w:rPr>
          <w:rFonts w:ascii="Courier New" w:hAnsi="Courier New" w:cs="Courier New"/>
          <w:snapToGrid w:val="0"/>
          <w:color w:val="000000"/>
        </w:rPr>
        <w:t xml:space="preserve">бесплодия. Отравителя </w:t>
      </w:r>
      <w:r w:rsidRPr="001C05E8">
        <w:rPr>
          <w:rFonts w:ascii="Courier New" w:hAnsi="Courier New" w:cs="Courier New"/>
          <w:snapToGrid w:val="0"/>
          <w:color w:val="000000"/>
        </w:rPr>
        <w:t>выдаст, в этом случае А. запотеет.</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АЛ</w:t>
      </w:r>
      <w:r>
        <w:rPr>
          <w:rFonts w:ascii="Courier New" w:hAnsi="Courier New" w:cs="Courier New"/>
          <w:snapToGrid w:val="0"/>
          <w:color w:val="000000"/>
        </w:rPr>
        <w:t>А</w:t>
      </w:r>
      <w:r w:rsidRPr="001C05E8">
        <w:rPr>
          <w:rFonts w:ascii="Courier New" w:hAnsi="Courier New" w:cs="Courier New"/>
          <w:snapToGrid w:val="0"/>
          <w:color w:val="000000"/>
        </w:rPr>
        <w:t>Т</w:t>
      </w:r>
      <w:r>
        <w:rPr>
          <w:rFonts w:ascii="Courier New" w:hAnsi="Courier New" w:cs="Courier New"/>
          <w:snapToGrid w:val="0"/>
          <w:color w:val="000000"/>
        </w:rPr>
        <w:t>Ы</w:t>
      </w:r>
      <w:r w:rsidRPr="001C05E8">
        <w:rPr>
          <w:rFonts w:ascii="Courier New" w:hAnsi="Courier New" w:cs="Courier New"/>
          <w:snapToGrid w:val="0"/>
          <w:color w:val="000000"/>
        </w:rPr>
        <w:t>РЬ, ЛАТЫРЬ, ОЛАТЫРЬ. По Далю, также АЛАБОР, АЛАБЫРЬ – «всем камням камень», «всем камням отец», близ которого, по преданию, упала Голубиная книга. Этот камень весьма загадочен. Ни один историк не смог внятно объяснить, что это за камень, часто уп</w:t>
      </w:r>
      <w:r>
        <w:rPr>
          <w:rFonts w:ascii="Courier New" w:hAnsi="Courier New" w:cs="Courier New"/>
          <w:snapToGrid w:val="0"/>
          <w:color w:val="000000"/>
        </w:rPr>
        <w:t>.</w:t>
      </w:r>
      <w:r w:rsidRPr="001C05E8">
        <w:rPr>
          <w:rFonts w:ascii="Courier New" w:hAnsi="Courier New" w:cs="Courier New"/>
          <w:snapToGrid w:val="0"/>
          <w:color w:val="000000"/>
        </w:rPr>
        <w:t xml:space="preserve"> в фольклоре, особенно в заговорах. Определения, приведённые Далем и Фасмером, многое поясняют: «алабор», «алабырь» – порядок. Следовательно, это некие скрижали древности с божественными заповедями-законами-установлениями, начертанными на нём ещё тогда, когда письменных принадлежностей менее фундаментального характера не было; или, – хотя и были, но не признавались величественными, достойными Закона.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 вполне мог быть священным алтарём др</w:t>
      </w:r>
      <w:r>
        <w:rPr>
          <w:rFonts w:ascii="Courier New" w:hAnsi="Courier New" w:cs="Courier New"/>
          <w:snapToGrid w:val="0"/>
          <w:color w:val="000000"/>
        </w:rPr>
        <w:t>ев.</w:t>
      </w:r>
      <w:r w:rsidRPr="001C05E8">
        <w:rPr>
          <w:rFonts w:ascii="Courier New" w:hAnsi="Courier New" w:cs="Courier New"/>
          <w:snapToGrid w:val="0"/>
          <w:color w:val="000000"/>
        </w:rPr>
        <w:t xml:space="preserve"> (ср. лат. «алтарь» – высокий). Не случайно на нём иногда помещают храм, а под ним – источник. Лежал камень А. в море-океане в центре мира протоиндоевропейцев, на острове, иногда он сам – остров (Буян, Руян и т.д.), на нём храм, дворец, или просто красная девица (Заря), заживляющая раны. Камень </w:t>
      </w:r>
      <w:r w:rsidRPr="001C05E8">
        <w:rPr>
          <w:rFonts w:ascii="Courier New" w:hAnsi="Courier New" w:cs="Courier New"/>
          <w:snapToGrid w:val="0"/>
          <w:color w:val="000000"/>
        </w:rPr>
        <w:lastRenderedPageBreak/>
        <w:t>возник из моря сам по себе, подобно обелиску, стеле. Метафоры А. – «бел», «бел-горюч», «кип-камень» (от глагола «кипеть»), «синь», «светл», «белолатырь-камень» подходят оледеневшей скале, гор</w:t>
      </w:r>
      <w:r w:rsidRPr="001C05E8">
        <w:rPr>
          <w:rFonts w:ascii="Ozegov NT" w:hAnsi="Ozegov NT" w:cs="Ozegov NT"/>
          <w:snapToGrid w:val="0"/>
          <w:color w:val="000000"/>
        </w:rPr>
        <w:t>е</w:t>
      </w:r>
      <w:r w:rsidRPr="001C05E8">
        <w:rPr>
          <w:rFonts w:ascii="Courier New" w:hAnsi="Courier New" w:cs="Courier New"/>
          <w:snapToGrid w:val="0"/>
          <w:color w:val="000000"/>
        </w:rPr>
        <w:t xml:space="preserve"> или острову. </w:t>
      </w:r>
      <w:r>
        <w:rPr>
          <w:rFonts w:ascii="Courier New" w:hAnsi="Courier New" w:cs="Courier New"/>
          <w:snapToGrid w:val="0"/>
          <w:color w:val="000000"/>
        </w:rPr>
        <w:t>К</w:t>
      </w:r>
      <w:r w:rsidRPr="001C05E8">
        <w:rPr>
          <w:rFonts w:ascii="Courier New" w:hAnsi="Courier New" w:cs="Courier New"/>
          <w:snapToGrid w:val="0"/>
          <w:color w:val="000000"/>
        </w:rPr>
        <w:t>амень имел чудесные свойства, связан с представлениями о магичес</w:t>
      </w:r>
      <w:r>
        <w:rPr>
          <w:rFonts w:ascii="Courier New" w:hAnsi="Courier New" w:cs="Courier New"/>
          <w:snapToGrid w:val="0"/>
          <w:color w:val="000000"/>
        </w:rPr>
        <w:t>ком, таинственном, забытом. О нё</w:t>
      </w:r>
      <w:r w:rsidRPr="001C05E8">
        <w:rPr>
          <w:rFonts w:ascii="Courier New" w:hAnsi="Courier New" w:cs="Courier New"/>
          <w:snapToGrid w:val="0"/>
          <w:color w:val="000000"/>
        </w:rPr>
        <w:t xml:space="preserve">м сказано: «под тем камнем сокрыта сила могучая, и силы конца нет»; или именем этого камня скрепляется слово заклинателя: «кто камень-алатырь изгложет </w:t>
      </w:r>
      <w:r w:rsidRPr="00E95892">
        <w:rPr>
          <w:rFonts w:ascii="Courier New" w:hAnsi="Courier New" w:cs="Courier New"/>
          <w:snapToGrid w:val="0"/>
          <w:color w:val="000000"/>
        </w:rPr>
        <w:t>(дело - трудное, немыслимое –</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А.Б.</w:t>
      </w:r>
      <w:r w:rsidRPr="001C05E8">
        <w:rPr>
          <w:rFonts w:ascii="Courier New" w:hAnsi="Courier New" w:cs="Courier New"/>
          <w:snapToGrid w:val="0"/>
          <w:color w:val="000000"/>
        </w:rPr>
        <w:t xml:space="preserve">), - тот мой заговор превозможет»; «на море-окияне лежит бел-алатр-камень, а на камени сила небесная. Подойду я поближе, поклонюсь пониже: силы небесные! Пошлите свою помощь и силу на наш скот милый живот – в чистое поле, в зелёные луга, в тёмные леса»; «в окиан-море есть алатырь-камень, на том камне стоит человек: он стреляет по чисту полю, убивает всякие боли»; а этот заговор, видимо, предназначался для невесты: «твоя фата крепка, как горюч камень-алатырь»; в народной песне муж, при разлуке с женою, говорит ей: «гляди, жена, на синё море: что повыстынет бел-горюч камень, тогда я домой буду!» – выражая этими словами </w:t>
      </w:r>
      <w:r>
        <w:rPr>
          <w:rFonts w:ascii="Courier New" w:hAnsi="Courier New" w:cs="Courier New"/>
          <w:snapToGrid w:val="0"/>
          <w:color w:val="000000"/>
        </w:rPr>
        <w:t>время зимы или время смерти</w:t>
      </w:r>
      <w:r w:rsidRPr="001C05E8">
        <w:rPr>
          <w:rFonts w:ascii="Courier New" w:hAnsi="Courier New" w:cs="Courier New"/>
          <w:snapToGrid w:val="0"/>
          <w:color w:val="000000"/>
        </w:rPr>
        <w:t>. Люди были уверены, что внутри камня (или горы, острова) сокрыт огонь. В одном заговоре д</w:t>
      </w:r>
      <w:r w:rsidRPr="001C05E8">
        <w:rPr>
          <w:rFonts w:ascii="Ozegov NT" w:hAnsi="Ozegov NT" w:cs="Ozegov NT"/>
          <w:snapToGrid w:val="0"/>
          <w:color w:val="000000"/>
        </w:rPr>
        <w:t>у</w:t>
      </w:r>
      <w:r w:rsidRPr="001C05E8">
        <w:rPr>
          <w:rFonts w:ascii="Courier New" w:hAnsi="Courier New" w:cs="Courier New"/>
          <w:snapToGrid w:val="0"/>
          <w:color w:val="000000"/>
        </w:rPr>
        <w:t>хи хотят распилить камень и вынуть из него палящий и гудящий огонь (Афан</w:t>
      </w:r>
      <w:r>
        <w:rPr>
          <w:rFonts w:ascii="Courier New" w:hAnsi="Courier New" w:cs="Courier New"/>
          <w:snapToGrid w:val="0"/>
          <w:color w:val="000000"/>
        </w:rPr>
        <w:t>.</w:t>
      </w:r>
      <w:r w:rsidRPr="001C05E8">
        <w:rPr>
          <w:rFonts w:ascii="Courier New" w:hAnsi="Courier New" w:cs="Courier New"/>
          <w:snapToGrid w:val="0"/>
          <w:color w:val="000000"/>
        </w:rPr>
        <w:t>, 2,75</w:t>
      </w:r>
      <w:r>
        <w:rPr>
          <w:rFonts w:ascii="Courier New" w:hAnsi="Courier New" w:cs="Courier New"/>
          <w:snapToGrid w:val="0"/>
          <w:color w:val="000000"/>
        </w:rPr>
        <w:t>-</w:t>
      </w:r>
      <w:r w:rsidRPr="001C05E8">
        <w:rPr>
          <w:rFonts w:ascii="Courier New" w:hAnsi="Courier New" w:cs="Courier New"/>
          <w:snapToGrid w:val="0"/>
          <w:color w:val="000000"/>
        </w:rPr>
        <w:t xml:space="preserve">76).   Иногда из-под него (находящегося на о. Буяне, например) текут источники, живая вода. Его лижут змеи, тем и сыты бывают </w:t>
      </w:r>
      <w:r>
        <w:rPr>
          <w:rFonts w:ascii="Courier New" w:hAnsi="Courier New" w:cs="Courier New"/>
          <w:snapToGrid w:val="0"/>
          <w:color w:val="000000"/>
        </w:rPr>
        <w:t>(Афан., 2,278). Иногд</w:t>
      </w:r>
      <w:r w:rsidRPr="001C05E8">
        <w:rPr>
          <w:rFonts w:ascii="Courier New" w:hAnsi="Courier New" w:cs="Courier New"/>
          <w:snapToGrid w:val="0"/>
          <w:color w:val="000000"/>
        </w:rPr>
        <w:t xml:space="preserve">а А. больше похож на Мировую </w:t>
      </w:r>
      <w:r>
        <w:rPr>
          <w:rFonts w:ascii="Courier New" w:hAnsi="Courier New" w:cs="Courier New"/>
          <w:snapToGrid w:val="0"/>
          <w:color w:val="000000"/>
        </w:rPr>
        <w:t>г</w:t>
      </w:r>
      <w:r w:rsidRPr="001C05E8">
        <w:rPr>
          <w:rFonts w:ascii="Courier New" w:hAnsi="Courier New" w:cs="Courier New"/>
          <w:snapToGrid w:val="0"/>
          <w:color w:val="000000"/>
        </w:rPr>
        <w:t>ору. В народных былинах (на это обратил внимание Афан</w:t>
      </w:r>
      <w:r>
        <w:rPr>
          <w:rFonts w:ascii="Courier New" w:hAnsi="Courier New" w:cs="Courier New"/>
          <w:snapToGrid w:val="0"/>
          <w:color w:val="000000"/>
        </w:rPr>
        <w:t>.</w:t>
      </w:r>
      <w:r w:rsidRPr="001C05E8">
        <w:rPr>
          <w:rFonts w:ascii="Courier New" w:hAnsi="Courier New" w:cs="Courier New"/>
          <w:snapToGrid w:val="0"/>
          <w:color w:val="000000"/>
        </w:rPr>
        <w:t>, 2,269) встречаются баба-горынка, баба-алатырка.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Место нахождения А. не определено. Предпочтение в легендах и заговорах отдаётся сев</w:t>
      </w:r>
      <w:r>
        <w:rPr>
          <w:rFonts w:ascii="Courier New" w:hAnsi="Courier New" w:cs="Courier New"/>
          <w:snapToGrid w:val="0"/>
          <w:color w:val="000000"/>
        </w:rPr>
        <w:t>.</w:t>
      </w:r>
      <w:r w:rsidRPr="001C05E8">
        <w:rPr>
          <w:rFonts w:ascii="Courier New" w:hAnsi="Courier New" w:cs="Courier New"/>
          <w:snapToGrid w:val="0"/>
          <w:color w:val="000000"/>
        </w:rPr>
        <w:t xml:space="preserve"> расположению. Может, он был в Арктике, в Сев</w:t>
      </w:r>
      <w:r>
        <w:rPr>
          <w:rFonts w:ascii="Courier New" w:hAnsi="Courier New" w:cs="Courier New"/>
          <w:snapToGrid w:val="0"/>
          <w:color w:val="000000"/>
        </w:rPr>
        <w:t>.</w:t>
      </w:r>
      <w:r w:rsidRPr="001C05E8">
        <w:rPr>
          <w:rFonts w:ascii="Courier New" w:hAnsi="Courier New" w:cs="Courier New"/>
          <w:snapToGrid w:val="0"/>
          <w:color w:val="000000"/>
        </w:rPr>
        <w:t xml:space="preserve"> Ледовитом океане или на о</w:t>
      </w:r>
      <w:r>
        <w:rPr>
          <w:rFonts w:ascii="Courier New" w:hAnsi="Courier New" w:cs="Courier New"/>
          <w:snapToGrid w:val="0"/>
          <w:color w:val="000000"/>
        </w:rPr>
        <w:t>.</w:t>
      </w:r>
      <w:r w:rsidRPr="001C05E8">
        <w:rPr>
          <w:rFonts w:ascii="Courier New" w:hAnsi="Courier New" w:cs="Courier New"/>
          <w:snapToGrid w:val="0"/>
          <w:color w:val="000000"/>
        </w:rPr>
        <w:t xml:space="preserve"> в Балтийском, а ранее - в Венедском м</w:t>
      </w:r>
      <w:r>
        <w:rPr>
          <w:rFonts w:ascii="Courier New" w:hAnsi="Courier New" w:cs="Courier New"/>
          <w:snapToGrid w:val="0"/>
          <w:color w:val="000000"/>
        </w:rPr>
        <w:t>.</w:t>
      </w:r>
      <w:r w:rsidRPr="001C05E8">
        <w:rPr>
          <w:rFonts w:ascii="Courier New" w:hAnsi="Courier New" w:cs="Courier New"/>
          <w:snapToGrid w:val="0"/>
          <w:color w:val="000000"/>
        </w:rPr>
        <w:t>, которое называлось также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Алатырское или Литориновое, затем – Русское, Варяжское. Топоним А., Латырь встречается в России и (Латырь) в Индии. Алатырь – приток р. Суры (сура – вода; Сурья – бог Солнца в ведах), г</w:t>
      </w:r>
      <w:r>
        <w:rPr>
          <w:rFonts w:ascii="Courier New" w:hAnsi="Courier New" w:cs="Courier New"/>
          <w:snapToGrid w:val="0"/>
          <w:color w:val="000000"/>
        </w:rPr>
        <w:t>ор</w:t>
      </w:r>
      <w:r w:rsidRPr="001C05E8">
        <w:rPr>
          <w:rFonts w:ascii="Courier New" w:hAnsi="Courier New" w:cs="Courier New"/>
          <w:snapToGrid w:val="0"/>
          <w:color w:val="000000"/>
        </w:rPr>
        <w:t>. Алатырь на Суре, правом притоке Волги, сто</w:t>
      </w:r>
      <w:r w:rsidRPr="002024E0">
        <w:rPr>
          <w:rFonts w:ascii="Ozegov NT" w:hAnsi="Ozegov NT" w:cs="Ozegov NT"/>
          <w:snapToGrid w:val="0"/>
          <w:color w:val="000000"/>
        </w:rPr>
        <w:t>и</w:t>
      </w:r>
      <w:r w:rsidRPr="001C05E8">
        <w:rPr>
          <w:rFonts w:ascii="Courier New" w:hAnsi="Courier New" w:cs="Courier New"/>
          <w:snapToGrid w:val="0"/>
          <w:color w:val="000000"/>
        </w:rPr>
        <w:t>т там, где р. Алатырь впадает в Суру. Латырево – во Владимирской обл.; Латыгорево – в Тверской обл. Посвящённый Латырю-камню горел огонь в Вильно, в Виленском замке, заложенном великим кн</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л</w:t>
      </w:r>
      <w:r w:rsidRPr="001C05E8">
        <w:rPr>
          <w:rFonts w:ascii="Courier New" w:hAnsi="Courier New" w:cs="Courier New"/>
          <w:snapToGrid w:val="0"/>
          <w:color w:val="000000"/>
        </w:rPr>
        <w:t>ит</w:t>
      </w:r>
      <w:r>
        <w:rPr>
          <w:rFonts w:ascii="Courier New" w:hAnsi="Courier New" w:cs="Courier New"/>
          <w:snapToGrid w:val="0"/>
          <w:color w:val="000000"/>
        </w:rPr>
        <w:t>.</w:t>
      </w:r>
      <w:r w:rsidRPr="001C05E8">
        <w:rPr>
          <w:rFonts w:ascii="Courier New" w:hAnsi="Courier New" w:cs="Courier New"/>
          <w:snapToGrid w:val="0"/>
          <w:color w:val="000000"/>
        </w:rPr>
        <w:t xml:space="preserve"> Гедимином (нач</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XIV</w:t>
      </w:r>
      <w:r w:rsidRPr="001C05E8">
        <w:rPr>
          <w:rFonts w:ascii="Courier New" w:hAnsi="Courier New" w:cs="Courier New"/>
          <w:snapToGrid w:val="0"/>
          <w:color w:val="000000"/>
        </w:rPr>
        <w:t xml:space="preserve"> в.) и доставшимся сыну его Явнуту</w:t>
      </w:r>
      <w:r w:rsidR="008A0C9B">
        <w:rPr>
          <w:rFonts w:ascii="Courier New" w:hAnsi="Courier New" w:cs="Courier New"/>
          <w:snapToGrid w:val="0"/>
          <w:color w:val="000000"/>
        </w:rPr>
        <w:t>.</w:t>
      </w:r>
      <w:r w:rsidRPr="001C05E8">
        <w:rPr>
          <w:rFonts w:ascii="Courier New" w:hAnsi="Courier New" w:cs="Courier New"/>
          <w:snapToGrid w:val="0"/>
          <w:color w:val="000000"/>
        </w:rPr>
        <w:t xml:space="preserve"> </w:t>
      </w:r>
      <w:r w:rsidR="008A0C9B">
        <w:rPr>
          <w:rFonts w:ascii="Courier New" w:hAnsi="Courier New" w:cs="Courier New"/>
          <w:snapToGrid w:val="0"/>
          <w:color w:val="000000"/>
        </w:rPr>
        <w:t>Г</w:t>
      </w:r>
      <w:r w:rsidRPr="001C05E8">
        <w:rPr>
          <w:rFonts w:ascii="Courier New" w:hAnsi="Courier New" w:cs="Courier New"/>
          <w:snapToGrid w:val="0"/>
          <w:color w:val="000000"/>
        </w:rPr>
        <w:t>орел он ещё  при потомках их - Гедиминовичах, например, при Ягайло Ольгердовиче (</w:t>
      </w:r>
      <w:r w:rsidRPr="001C05E8">
        <w:rPr>
          <w:rFonts w:ascii="Courier New" w:hAnsi="Courier New" w:cs="Courier New"/>
          <w:snapToGrid w:val="0"/>
          <w:color w:val="000000"/>
          <w:lang w:val="en-US"/>
        </w:rPr>
        <w:t>XIV</w:t>
      </w:r>
      <w:r w:rsidR="008A0C9B">
        <w:rPr>
          <w:rFonts w:ascii="Courier New" w:hAnsi="Courier New" w:cs="Courier New"/>
          <w:snapToGrid w:val="0"/>
          <w:color w:val="000000"/>
        </w:rPr>
        <w:t xml:space="preserve"> </w:t>
      </w:r>
      <w:r w:rsidRPr="001C05E8">
        <w:rPr>
          <w:rFonts w:ascii="Courier New" w:hAnsi="Courier New" w:cs="Courier New"/>
          <w:snapToGrid w:val="0"/>
          <w:color w:val="000000"/>
        </w:rPr>
        <w:t>-</w:t>
      </w:r>
      <w:r w:rsidR="008A0C9B">
        <w:rPr>
          <w:rFonts w:ascii="Courier New" w:hAnsi="Courier New" w:cs="Courier New"/>
          <w:snapToGrid w:val="0"/>
          <w:color w:val="000000"/>
        </w:rPr>
        <w:t xml:space="preserve"> </w:t>
      </w:r>
      <w:r w:rsidRPr="001C05E8">
        <w:rPr>
          <w:rFonts w:ascii="Courier New" w:hAnsi="Courier New" w:cs="Courier New"/>
          <w:snapToGrid w:val="0"/>
          <w:color w:val="000000"/>
          <w:lang w:val="en-US"/>
        </w:rPr>
        <w:t>XV</w:t>
      </w:r>
      <w:r w:rsidRPr="001C05E8">
        <w:rPr>
          <w:rFonts w:ascii="Courier New" w:hAnsi="Courier New" w:cs="Courier New"/>
          <w:snapToGrid w:val="0"/>
          <w:color w:val="000000"/>
        </w:rPr>
        <w:t xml:space="preserve"> вв.).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lastRenderedPageBreak/>
        <w:t xml:space="preserve">   АЛЫЙ – ярко-красный, светло-розовый. Один из любимых цветов русск</w:t>
      </w:r>
      <w:r>
        <w:rPr>
          <w:rFonts w:ascii="Courier New" w:hAnsi="Courier New" w:cs="Courier New"/>
          <w:snapToGrid w:val="0"/>
          <w:color w:val="000000"/>
        </w:rPr>
        <w:t>.</w:t>
      </w:r>
      <w:r w:rsidRPr="001C05E8">
        <w:rPr>
          <w:rFonts w:ascii="Courier New" w:hAnsi="Courier New" w:cs="Courier New"/>
          <w:snapToGrid w:val="0"/>
          <w:color w:val="000000"/>
        </w:rPr>
        <w:t xml:space="preserve"> и слав</w:t>
      </w:r>
      <w:r>
        <w:rPr>
          <w:rFonts w:ascii="Courier New" w:hAnsi="Courier New" w:cs="Courier New"/>
          <w:snapToGrid w:val="0"/>
          <w:color w:val="000000"/>
        </w:rPr>
        <w:t>.</w:t>
      </w:r>
      <w:r w:rsidRPr="001C05E8">
        <w:rPr>
          <w:rFonts w:ascii="Courier New" w:hAnsi="Courier New" w:cs="Courier New"/>
          <w:snapToGrid w:val="0"/>
          <w:color w:val="000000"/>
        </w:rPr>
        <w:t xml:space="preserve"> фольклора (например, «алая заря», «лента алая в косе»). Символизирует любовь, ярость, кровь.</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АМАЗОНКИ – женщины-воительницы, известные из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мифологии и др. источников. Жили в устье Дона при впадении его в Меотиду (Азовское м</w:t>
      </w:r>
      <w:r>
        <w:rPr>
          <w:rFonts w:ascii="Courier New" w:hAnsi="Courier New" w:cs="Courier New"/>
          <w:snapToGrid w:val="0"/>
          <w:color w:val="000000"/>
        </w:rPr>
        <w:t>.</w:t>
      </w:r>
      <w:r w:rsidRPr="001C05E8">
        <w:rPr>
          <w:rFonts w:ascii="Courier New" w:hAnsi="Courier New" w:cs="Courier New"/>
          <w:snapToGrid w:val="0"/>
          <w:color w:val="000000"/>
        </w:rPr>
        <w:t>), а также в Малой Азии на р. Фермодонт. Племя это, по греч</w:t>
      </w:r>
      <w:r>
        <w:rPr>
          <w:rFonts w:ascii="Courier New" w:hAnsi="Courier New" w:cs="Courier New"/>
          <w:snapToGrid w:val="0"/>
          <w:color w:val="000000"/>
        </w:rPr>
        <w:t>.</w:t>
      </w:r>
      <w:r w:rsidRPr="001C05E8">
        <w:rPr>
          <w:rFonts w:ascii="Courier New" w:hAnsi="Courier New" w:cs="Courier New"/>
          <w:snapToGrid w:val="0"/>
          <w:color w:val="000000"/>
        </w:rPr>
        <w:t xml:space="preserve"> преданиям, происходило от бога войны Ареса и Гармонии</w:t>
      </w:r>
      <w:r>
        <w:rPr>
          <w:rFonts w:ascii="Courier New" w:hAnsi="Courier New" w:cs="Courier New"/>
          <w:snapToGrid w:val="0"/>
          <w:color w:val="000000"/>
        </w:rPr>
        <w:t>,</w:t>
      </w:r>
      <w:r w:rsidRPr="001C05E8">
        <w:rPr>
          <w:rFonts w:ascii="Courier New" w:hAnsi="Courier New" w:cs="Courier New"/>
          <w:snapToGrid w:val="0"/>
          <w:color w:val="000000"/>
        </w:rPr>
        <w:t xml:space="preserve"> поклонял</w:t>
      </w:r>
      <w:r>
        <w:rPr>
          <w:rFonts w:ascii="Courier New" w:hAnsi="Courier New" w:cs="Courier New"/>
          <w:snapToGrid w:val="0"/>
          <w:color w:val="000000"/>
        </w:rPr>
        <w:t>о</w:t>
      </w:r>
      <w:r w:rsidRPr="001C05E8">
        <w:rPr>
          <w:rFonts w:ascii="Courier New" w:hAnsi="Courier New" w:cs="Courier New"/>
          <w:snapToGrid w:val="0"/>
          <w:color w:val="000000"/>
        </w:rPr>
        <w:t>сь Аресу и Артемиде, сестре гиперборейско-греческого бога Аполлона</w:t>
      </w:r>
      <w:r>
        <w:rPr>
          <w:rFonts w:ascii="Courier New" w:hAnsi="Courier New" w:cs="Courier New"/>
          <w:snapToGrid w:val="0"/>
          <w:color w:val="000000"/>
        </w:rPr>
        <w:t>,</w:t>
      </w:r>
      <w:r w:rsidRPr="001C05E8">
        <w:rPr>
          <w:rFonts w:ascii="Courier New" w:hAnsi="Courier New" w:cs="Courier New"/>
          <w:snapToGrid w:val="0"/>
          <w:color w:val="000000"/>
        </w:rPr>
        <w:t xml:space="preserve"> участвовал</w:t>
      </w:r>
      <w:r>
        <w:rPr>
          <w:rFonts w:ascii="Courier New" w:hAnsi="Courier New" w:cs="Courier New"/>
          <w:snapToGrid w:val="0"/>
          <w:color w:val="000000"/>
        </w:rPr>
        <w:t>о</w:t>
      </w:r>
      <w:r w:rsidRPr="001C05E8">
        <w:rPr>
          <w:rFonts w:ascii="Courier New" w:hAnsi="Courier New" w:cs="Courier New"/>
          <w:snapToGrid w:val="0"/>
          <w:color w:val="000000"/>
        </w:rPr>
        <w:t xml:space="preserve"> в Троянской войне на стороне троянцев. А. Пенфеселия была убита Ахиллом. А. приписывалось строительство г</w:t>
      </w:r>
      <w:r>
        <w:rPr>
          <w:rFonts w:ascii="Courier New" w:hAnsi="Courier New" w:cs="Courier New"/>
          <w:snapToGrid w:val="0"/>
          <w:color w:val="000000"/>
        </w:rPr>
        <w:t>ор</w:t>
      </w:r>
      <w:r w:rsidRPr="001C05E8">
        <w:rPr>
          <w:rFonts w:ascii="Courier New" w:hAnsi="Courier New" w:cs="Courier New"/>
          <w:snapToGrid w:val="0"/>
          <w:color w:val="000000"/>
        </w:rPr>
        <w:t>. Эфеса и постройка там храма Артемиды. По Геродоту, после Троянской войны греки столкнулись с А. в Малой Азии на р. Фермодонт. Произошла битва, греки победили. Захватив добычу</w:t>
      </w:r>
      <w:r w:rsidR="00B65CBF">
        <w:rPr>
          <w:rFonts w:ascii="Courier New" w:hAnsi="Courier New" w:cs="Courier New"/>
          <w:snapToGrid w:val="0"/>
          <w:color w:val="000000"/>
        </w:rPr>
        <w:t>,</w:t>
      </w:r>
      <w:r w:rsidRPr="001C05E8">
        <w:rPr>
          <w:rFonts w:ascii="Courier New" w:hAnsi="Courier New" w:cs="Courier New"/>
          <w:snapToGrid w:val="0"/>
          <w:color w:val="000000"/>
        </w:rPr>
        <w:t xml:space="preserve"> погрузив на 3 корабля, греки отправились домой. В море А., выбрав удачный момент, перебили грек</w:t>
      </w:r>
      <w:r>
        <w:rPr>
          <w:rFonts w:ascii="Courier New" w:hAnsi="Courier New" w:cs="Courier New"/>
          <w:snapToGrid w:val="0"/>
          <w:color w:val="000000"/>
        </w:rPr>
        <w:t>.</w:t>
      </w:r>
      <w:r w:rsidRPr="001C05E8">
        <w:rPr>
          <w:rFonts w:ascii="Courier New" w:hAnsi="Courier New" w:cs="Courier New"/>
          <w:snapToGrid w:val="0"/>
          <w:color w:val="000000"/>
        </w:rPr>
        <w:t xml:space="preserve">, но управлять судами не </w:t>
      </w:r>
      <w:r w:rsidR="00B65CBF">
        <w:rPr>
          <w:rFonts w:ascii="Courier New" w:hAnsi="Courier New" w:cs="Courier New"/>
          <w:snapToGrid w:val="0"/>
          <w:color w:val="000000"/>
        </w:rPr>
        <w:t>умели. Их долго носило по морю</w:t>
      </w:r>
      <w:r w:rsidRPr="001C05E8">
        <w:rPr>
          <w:rFonts w:ascii="Courier New" w:hAnsi="Courier New" w:cs="Courier New"/>
          <w:snapToGrid w:val="0"/>
          <w:color w:val="000000"/>
        </w:rPr>
        <w:t>, наконец, прибило к побережью Меотиды. Предполагается, что А. принадлежали к индоевропейскому племени меотов-митаннийцев</w:t>
      </w:r>
      <w:r w:rsidR="00B65CBF">
        <w:rPr>
          <w:rFonts w:ascii="Courier New" w:hAnsi="Courier New" w:cs="Courier New"/>
          <w:snapToGrid w:val="0"/>
          <w:color w:val="000000"/>
        </w:rPr>
        <w:t>.</w:t>
      </w:r>
      <w:r w:rsidRPr="001C05E8">
        <w:rPr>
          <w:rFonts w:ascii="Courier New" w:hAnsi="Courier New" w:cs="Courier New"/>
          <w:snapToGrid w:val="0"/>
          <w:color w:val="000000"/>
        </w:rPr>
        <w:t xml:space="preserve"> </w:t>
      </w:r>
      <w:r w:rsidR="00B65CBF">
        <w:rPr>
          <w:rFonts w:ascii="Courier New" w:hAnsi="Courier New" w:cs="Courier New"/>
          <w:snapToGrid w:val="0"/>
          <w:color w:val="000000"/>
        </w:rPr>
        <w:t>О</w:t>
      </w:r>
      <w:r w:rsidRPr="001C05E8">
        <w:rPr>
          <w:rFonts w:ascii="Courier New" w:hAnsi="Courier New" w:cs="Courier New"/>
          <w:snapToGrid w:val="0"/>
          <w:color w:val="000000"/>
        </w:rPr>
        <w:t>ни, или их ч</w:t>
      </w:r>
      <w:r>
        <w:rPr>
          <w:rFonts w:ascii="Courier New" w:hAnsi="Courier New" w:cs="Courier New"/>
          <w:snapToGrid w:val="0"/>
          <w:color w:val="000000"/>
        </w:rPr>
        <w:t>.</w:t>
      </w:r>
      <w:r w:rsidRPr="001C05E8">
        <w:rPr>
          <w:rFonts w:ascii="Courier New" w:hAnsi="Courier New" w:cs="Courier New"/>
          <w:snapToGrid w:val="0"/>
          <w:color w:val="000000"/>
        </w:rPr>
        <w:t>, вошли в состав праруси.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АМЕТИСТ – драг</w:t>
      </w:r>
      <w:r>
        <w:rPr>
          <w:rFonts w:ascii="Courier New" w:hAnsi="Courier New" w:cs="Courier New"/>
          <w:snapToGrid w:val="0"/>
          <w:color w:val="000000"/>
        </w:rPr>
        <w:t>.</w:t>
      </w:r>
      <w:r w:rsidRPr="001C05E8">
        <w:rPr>
          <w:rFonts w:ascii="Courier New" w:hAnsi="Courier New" w:cs="Courier New"/>
          <w:snapToGrid w:val="0"/>
          <w:color w:val="000000"/>
        </w:rPr>
        <w:t xml:space="preserve"> камень, разновидность фиолетового кварца, иногда встречается пурпурный (агат пурпурный) или чёрный. </w:t>
      </w:r>
      <w:r>
        <w:rPr>
          <w:rFonts w:ascii="Courier New" w:hAnsi="Courier New" w:cs="Courier New"/>
          <w:snapToGrid w:val="0"/>
          <w:color w:val="000000"/>
        </w:rPr>
        <w:t xml:space="preserve">Греч. «аметистос» - переводится букв. как «свободный от пьянства». У мн. народов сохранилось представление об А. как средстве от алкоголизма. </w:t>
      </w:r>
      <w:r w:rsidRPr="001C05E8">
        <w:rPr>
          <w:rFonts w:ascii="Courier New" w:hAnsi="Courier New" w:cs="Courier New"/>
          <w:snapToGrid w:val="0"/>
          <w:color w:val="000000"/>
        </w:rPr>
        <w:t>В старинном русск</w:t>
      </w:r>
      <w:r>
        <w:rPr>
          <w:rFonts w:ascii="Courier New" w:hAnsi="Courier New" w:cs="Courier New"/>
          <w:snapToGrid w:val="0"/>
          <w:color w:val="000000"/>
        </w:rPr>
        <w:t>.</w:t>
      </w:r>
      <w:r w:rsidRPr="001C05E8">
        <w:rPr>
          <w:rFonts w:ascii="Courier New" w:hAnsi="Courier New" w:cs="Courier New"/>
          <w:snapToGrid w:val="0"/>
          <w:color w:val="000000"/>
        </w:rPr>
        <w:t xml:space="preserve"> лечебнике об А. говорилось: «пьянство отгоняет, мысли лихие удаляет, добрым разумом оделяет и во всех делах помощен. Аще кто этот камень изопьёт, тот неплодного плодным делает,… воинственных людей от недугов оберегает». Камень дарили любимым, т</w:t>
      </w:r>
      <w:r>
        <w:rPr>
          <w:rFonts w:ascii="Courier New" w:hAnsi="Courier New" w:cs="Courier New"/>
          <w:snapToGrid w:val="0"/>
          <w:color w:val="000000"/>
        </w:rPr>
        <w:t>.</w:t>
      </w:r>
      <w:r w:rsidRPr="001C05E8">
        <w:rPr>
          <w:rFonts w:ascii="Courier New" w:hAnsi="Courier New" w:cs="Courier New"/>
          <w:snapToGrid w:val="0"/>
          <w:color w:val="000000"/>
        </w:rPr>
        <w:t>к</w:t>
      </w:r>
      <w:r>
        <w:rPr>
          <w:rFonts w:ascii="Courier New" w:hAnsi="Courier New" w:cs="Courier New"/>
          <w:snapToGrid w:val="0"/>
          <w:color w:val="000000"/>
        </w:rPr>
        <w:t>.</w:t>
      </w:r>
      <w:r w:rsidRPr="001C05E8">
        <w:rPr>
          <w:rFonts w:ascii="Courier New" w:hAnsi="Courier New" w:cs="Courier New"/>
          <w:snapToGrid w:val="0"/>
          <w:color w:val="000000"/>
        </w:rPr>
        <w:t xml:space="preserve"> считали, что он защищает от вредных влияний извне, предохраняет кожу от старения, отгоняет дурные мысли и бессонницу,</w:t>
      </w:r>
      <w:r>
        <w:rPr>
          <w:rFonts w:ascii="Courier New" w:hAnsi="Courier New" w:cs="Courier New"/>
          <w:snapToGrid w:val="0"/>
          <w:color w:val="000000"/>
        </w:rPr>
        <w:t xml:space="preserve"> принимает на себя негативную энергию, его клали под подушку, чтоб видеть счастливые сны;</w:t>
      </w:r>
      <w:r w:rsidRPr="001C05E8">
        <w:rPr>
          <w:rFonts w:ascii="Courier New" w:hAnsi="Courier New" w:cs="Courier New"/>
          <w:snapToGrid w:val="0"/>
          <w:color w:val="000000"/>
        </w:rPr>
        <w:t xml:space="preserve"> помогает при заболеваниях половых органов, ожогах</w:t>
      </w:r>
      <w:r>
        <w:rPr>
          <w:rFonts w:ascii="Courier New" w:hAnsi="Courier New" w:cs="Courier New"/>
          <w:snapToGrid w:val="0"/>
          <w:color w:val="000000"/>
        </w:rPr>
        <w:t>; он разглаживает морщины, сводит веснушки</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Совр</w:t>
      </w:r>
      <w:r>
        <w:rPr>
          <w:rFonts w:ascii="Courier New" w:hAnsi="Courier New" w:cs="Courier New"/>
          <w:snapToGrid w:val="0"/>
          <w:color w:val="000000"/>
        </w:rPr>
        <w:t>.</w:t>
      </w:r>
      <w:r w:rsidRPr="001C05E8">
        <w:rPr>
          <w:rFonts w:ascii="Courier New" w:hAnsi="Courier New" w:cs="Courier New"/>
          <w:snapToGrid w:val="0"/>
          <w:color w:val="000000"/>
        </w:rPr>
        <w:t xml:space="preserve"> исследователи подтвердили, что А. снимает стресс, способствует укреплению эндокринной и нервной системы, увеличивает активность правого полушария головного мозга, очищает кровь, способствует подъему энергетики, гармонизирует все уровни сознания, способствует повышению интеллекта</w:t>
      </w:r>
      <w:r w:rsidR="00B65CBF">
        <w:rPr>
          <w:rFonts w:ascii="Courier New" w:hAnsi="Courier New" w:cs="Courier New"/>
          <w:snapToGrid w:val="0"/>
          <w:color w:val="000000"/>
        </w:rPr>
        <w:t>,</w:t>
      </w:r>
      <w:r w:rsidRPr="001C05E8">
        <w:rPr>
          <w:rFonts w:ascii="Courier New" w:hAnsi="Courier New" w:cs="Courier New"/>
          <w:snapToGrid w:val="0"/>
          <w:color w:val="000000"/>
        </w:rPr>
        <w:t xml:space="preserve"> многообразному развитию личности. При этом снижает тягу к иллюзиям, направляет способности в нужное русло, снимает нервное напряжение.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АМИНЬ! – «Благо!» – восклицание при жертвоприношении молитвой, при молитве. Содержит «амины жизни» – своего </w:t>
      </w:r>
      <w:r w:rsidRPr="001C05E8">
        <w:rPr>
          <w:rFonts w:ascii="Courier New" w:hAnsi="Courier New" w:cs="Courier New"/>
          <w:snapToGrid w:val="0"/>
          <w:color w:val="000000"/>
        </w:rPr>
        <w:lastRenderedPageBreak/>
        <w:t>рода «витамины» и компоненты воздуха. Он произошёл от вед</w:t>
      </w:r>
      <w:r>
        <w:rPr>
          <w:rFonts w:ascii="Courier New" w:hAnsi="Courier New" w:cs="Courier New"/>
          <w:snapToGrid w:val="0"/>
          <w:color w:val="000000"/>
        </w:rPr>
        <w:t>.</w:t>
      </w:r>
      <w:r w:rsidRPr="001C05E8">
        <w:rPr>
          <w:rFonts w:ascii="Courier New" w:hAnsi="Courier New" w:cs="Courier New"/>
          <w:snapToGrid w:val="0"/>
          <w:color w:val="000000"/>
        </w:rPr>
        <w:t xml:space="preserve"> слога «ом!», которым начинались и оканчивались многие сакральные тексты, он сопутствовал дыханию при пении, сливался с дыханием. Т</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это нечто непознаваемое, нематериальное, что сливается с дыханием при пении священных текстов и молитв, посвящённых богам. В некоторых источниках А. трактуется как произошедшее от евр. Это вторичная трактовка (заимствование), выдаваемая за первичную. Санскритолог, индолог Н.Р.Гусева в книге «Индуизм и мифы Древней Индии» (145) пишет: «нет единого мнения по поводу происхождения слога «ом». В течение длительного времени общепринятым было предположение о его индоевропейском происхождении, доказательством чему – первым и главным – служило слово «аминь»</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и</w:t>
      </w:r>
      <w:r w:rsidRPr="001C05E8">
        <w:rPr>
          <w:rFonts w:ascii="Courier New" w:hAnsi="Courier New" w:cs="Courier New"/>
          <w:snapToGrid w:val="0"/>
          <w:color w:val="000000"/>
        </w:rPr>
        <w:t>ли «амен», употребляемое при всех христианских богослужениях». Т</w:t>
      </w:r>
      <w:r>
        <w:rPr>
          <w:rFonts w:ascii="Courier New" w:hAnsi="Courier New" w:cs="Courier New"/>
          <w:snapToGrid w:val="0"/>
          <w:color w:val="000000"/>
        </w:rPr>
        <w:t>.</w:t>
      </w:r>
      <w:r w:rsidRPr="001C05E8">
        <w:rPr>
          <w:rFonts w:ascii="Courier New" w:hAnsi="Courier New" w:cs="Courier New"/>
          <w:snapToGrid w:val="0"/>
          <w:color w:val="000000"/>
        </w:rPr>
        <w:t>о</w:t>
      </w:r>
      <w:r>
        <w:rPr>
          <w:rFonts w:ascii="Courier New" w:hAnsi="Courier New" w:cs="Courier New"/>
          <w:snapToGrid w:val="0"/>
          <w:color w:val="000000"/>
        </w:rPr>
        <w:t>.</w:t>
      </w:r>
      <w:r w:rsidRPr="001C05E8">
        <w:rPr>
          <w:rFonts w:ascii="Courier New" w:hAnsi="Courier New" w:cs="Courier New"/>
          <w:snapToGrid w:val="0"/>
          <w:color w:val="000000"/>
        </w:rPr>
        <w:t>, Н.Р. Гусева, во-первых, связывает меж собой слоги «ом» и «амен» по той же функции</w:t>
      </w:r>
      <w:r w:rsidR="00B65CBF">
        <w:rPr>
          <w:rFonts w:ascii="Courier New" w:hAnsi="Courier New" w:cs="Courier New"/>
          <w:snapToGrid w:val="0"/>
          <w:color w:val="000000"/>
        </w:rPr>
        <w:t>,</w:t>
      </w:r>
      <w:r w:rsidRPr="001C05E8">
        <w:rPr>
          <w:rFonts w:ascii="Courier New" w:hAnsi="Courier New" w:cs="Courier New"/>
          <w:snapToGrid w:val="0"/>
          <w:color w:val="000000"/>
        </w:rPr>
        <w:t xml:space="preserve"> допускает их общее происхождение</w:t>
      </w:r>
      <w:r w:rsidR="00B65CBF">
        <w:rPr>
          <w:rFonts w:ascii="Courier New" w:hAnsi="Courier New" w:cs="Courier New"/>
          <w:snapToGrid w:val="0"/>
          <w:color w:val="000000"/>
        </w:rPr>
        <w:t>.</w:t>
      </w:r>
      <w:r w:rsidRPr="001C05E8">
        <w:rPr>
          <w:rFonts w:ascii="Courier New" w:hAnsi="Courier New" w:cs="Courier New"/>
          <w:snapToGrid w:val="0"/>
          <w:color w:val="000000"/>
        </w:rPr>
        <w:t xml:space="preserve"> </w:t>
      </w:r>
      <w:r w:rsidR="00B65CBF">
        <w:rPr>
          <w:rFonts w:ascii="Courier New" w:hAnsi="Courier New" w:cs="Courier New"/>
          <w:snapToGrid w:val="0"/>
          <w:color w:val="000000"/>
        </w:rPr>
        <w:t>В</w:t>
      </w:r>
      <w:r w:rsidRPr="001C05E8">
        <w:rPr>
          <w:rFonts w:ascii="Courier New" w:hAnsi="Courier New" w:cs="Courier New"/>
          <w:snapToGrid w:val="0"/>
          <w:color w:val="000000"/>
        </w:rPr>
        <w:t>о-вторых, даже не уп</w:t>
      </w:r>
      <w:r>
        <w:rPr>
          <w:rFonts w:ascii="Courier New" w:hAnsi="Courier New" w:cs="Courier New"/>
          <w:snapToGrid w:val="0"/>
          <w:color w:val="000000"/>
        </w:rPr>
        <w:t>.</w:t>
      </w:r>
      <w:r w:rsidRPr="001C05E8">
        <w:rPr>
          <w:rFonts w:ascii="Courier New" w:hAnsi="Courier New" w:cs="Courier New"/>
          <w:snapToGrid w:val="0"/>
          <w:color w:val="000000"/>
        </w:rPr>
        <w:t xml:space="preserve"> здесь посредничество семитских яз.</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АМРИТА – напиток бессмертия в ведах. Буквально «не смерть» («а» – то же, что и отрицание «не»; «мор» – смерть); напиток любви. Так как любовь («амор») – это жизнь, не смерть.</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АМУЛЕТ – от вед.</w:t>
      </w:r>
      <w:r w:rsidRPr="001C05E8">
        <w:rPr>
          <w:rFonts w:ascii="Courier New" w:hAnsi="Courier New" w:cs="Courier New"/>
          <w:snapToGrid w:val="0"/>
          <w:color w:val="000000"/>
        </w:rPr>
        <w:t xml:space="preserve"> восклицания «ом!» (то же и «аминь!») при жертвоприношении Богу (как правило, молитвой). Обозначает священный предмет, носимый или хранимый как магическое средство от беды, нечисти и т.д.</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АМУР – р. Буквально «не смерть»</w:t>
      </w:r>
      <w:r w:rsidR="00B65CBF" w:rsidRPr="001C05E8">
        <w:rPr>
          <w:rFonts w:ascii="Courier New" w:hAnsi="Courier New" w:cs="Courier New"/>
          <w:snapToGrid w:val="0"/>
          <w:color w:val="000000"/>
        </w:rPr>
        <w:t>, любовь.</w:t>
      </w:r>
      <w:r w:rsidRPr="001C05E8">
        <w:rPr>
          <w:rFonts w:ascii="Courier New" w:hAnsi="Courier New" w:cs="Courier New"/>
          <w:snapToGrid w:val="0"/>
          <w:color w:val="000000"/>
        </w:rPr>
        <w:t xml:space="preserve"> «</w:t>
      </w:r>
      <w:r w:rsidR="00B65CBF">
        <w:rPr>
          <w:rFonts w:ascii="Courier New" w:hAnsi="Courier New" w:cs="Courier New"/>
          <w:snapToGrid w:val="0"/>
          <w:color w:val="000000"/>
        </w:rPr>
        <w:t>А</w:t>
      </w:r>
      <w:r w:rsidRPr="001C05E8">
        <w:rPr>
          <w:rFonts w:ascii="Courier New" w:hAnsi="Courier New" w:cs="Courier New"/>
          <w:snapToGrid w:val="0"/>
          <w:color w:val="000000"/>
        </w:rPr>
        <w:t>» – то же, что и отрицан</w:t>
      </w:r>
      <w:r w:rsidR="00B65CBF">
        <w:rPr>
          <w:rFonts w:ascii="Courier New" w:hAnsi="Courier New" w:cs="Courier New"/>
          <w:snapToGrid w:val="0"/>
          <w:color w:val="000000"/>
        </w:rPr>
        <w:t>ие «не»; «мор» – смерть</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АНАДЫРЬ – (санскр. «</w:t>
      </w:r>
      <w:r w:rsidRPr="001C05E8">
        <w:rPr>
          <w:rFonts w:ascii="Courier New" w:hAnsi="Courier New" w:cs="Courier New"/>
          <w:snapToGrid w:val="0"/>
          <w:color w:val="000000"/>
          <w:lang w:val="en-US"/>
        </w:rPr>
        <w:t>anudara</w:t>
      </w:r>
      <w:r w:rsidRPr="001C05E8">
        <w:rPr>
          <w:rFonts w:ascii="Courier New" w:hAnsi="Courier New" w:cs="Courier New"/>
          <w:snapToGrid w:val="0"/>
          <w:color w:val="000000"/>
        </w:rPr>
        <w:t>» – безводный, лишённый воды) – р., залив (Анадырский), г</w:t>
      </w:r>
      <w:r>
        <w:rPr>
          <w:rFonts w:ascii="Courier New" w:hAnsi="Courier New" w:cs="Courier New"/>
          <w:snapToGrid w:val="0"/>
          <w:color w:val="000000"/>
        </w:rPr>
        <w:t>ор</w:t>
      </w:r>
      <w:r w:rsidRPr="001C05E8">
        <w:rPr>
          <w:rFonts w:ascii="Courier New" w:hAnsi="Courier New" w:cs="Courier New"/>
          <w:snapToGrid w:val="0"/>
          <w:color w:val="000000"/>
        </w:rPr>
        <w:t>. на северо-востоке России.</w:t>
      </w:r>
    </w:p>
    <w:p w:rsidR="00010FEF" w:rsidRPr="001C05E8" w:rsidRDefault="00010FEF" w:rsidP="00010FEF">
      <w:pPr>
        <w:pStyle w:val="a5"/>
        <w:ind w:left="-1104" w:right="24" w:firstLine="480"/>
        <w:jc w:val="both"/>
        <w:rPr>
          <w:rFonts w:ascii="Courier New" w:hAnsi="Courier New" w:cs="Courier New"/>
          <w:snapToGrid w:val="0"/>
          <w:color w:val="000000"/>
        </w:rPr>
      </w:pPr>
      <w:r w:rsidRPr="001C05E8">
        <w:rPr>
          <w:rFonts w:ascii="Courier New" w:hAnsi="Courier New" w:cs="Courier New"/>
          <w:snapToGrid w:val="0"/>
          <w:color w:val="000000"/>
        </w:rPr>
        <w:t xml:space="preserve">АНГАРА (санскр. </w:t>
      </w:r>
      <w:r w:rsidRPr="001C05E8">
        <w:rPr>
          <w:rFonts w:ascii="Courier New" w:hAnsi="Courier New" w:cs="Courier New"/>
          <w:snapToGrid w:val="0"/>
          <w:color w:val="000000"/>
          <w:lang w:val="en-US"/>
        </w:rPr>
        <w:t>a</w:t>
      </w:r>
      <w:r w:rsidRPr="001C05E8">
        <w:rPr>
          <w:rFonts w:ascii="Courier New" w:hAnsi="Courier New" w:cs="Courier New"/>
          <w:snapToGrid w:val="0"/>
          <w:color w:val="000000"/>
        </w:rPr>
        <w:t>ň</w:t>
      </w:r>
      <w:r w:rsidRPr="001C05E8">
        <w:rPr>
          <w:rFonts w:ascii="Courier New" w:hAnsi="Courier New" w:cs="Courier New"/>
          <w:snapToGrid w:val="0"/>
          <w:color w:val="000000"/>
          <w:lang w:val="en-US"/>
        </w:rPr>
        <w:t>gara</w:t>
      </w:r>
      <w:r w:rsidRPr="001C05E8">
        <w:rPr>
          <w:rFonts w:ascii="Courier New" w:hAnsi="Courier New" w:cs="Courier New"/>
          <w:snapToGrid w:val="0"/>
          <w:color w:val="000000"/>
        </w:rPr>
        <w:t xml:space="preserve"> – древесный уголь) – р.  </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АНДРОНОВСКАЯ КУЛЬТУРА (по названию д. Андроново, близ Ачинска, находящегося сев</w:t>
      </w:r>
      <w:r>
        <w:rPr>
          <w:rFonts w:ascii="Courier New" w:hAnsi="Courier New" w:cs="Courier New"/>
          <w:snapToGrid w:val="0"/>
          <w:color w:val="000000"/>
        </w:rPr>
        <w:t>.</w:t>
      </w:r>
      <w:r w:rsidRPr="001C05E8">
        <w:rPr>
          <w:rFonts w:ascii="Courier New" w:hAnsi="Courier New" w:cs="Courier New"/>
          <w:snapToGrid w:val="0"/>
          <w:color w:val="000000"/>
        </w:rPr>
        <w:t xml:space="preserve"> Краснодара) является ч</w:t>
      </w:r>
      <w:r>
        <w:rPr>
          <w:rFonts w:ascii="Courier New" w:hAnsi="Courier New" w:cs="Courier New"/>
          <w:snapToGrid w:val="0"/>
          <w:color w:val="000000"/>
        </w:rPr>
        <w:t>.</w:t>
      </w:r>
      <w:r w:rsidRPr="001C05E8">
        <w:rPr>
          <w:rFonts w:ascii="Courier New" w:hAnsi="Courier New" w:cs="Courier New"/>
          <w:snapToGrid w:val="0"/>
          <w:color w:val="000000"/>
        </w:rPr>
        <w:t xml:space="preserve"> общности культур эпохи бронзы (сер. 2-й пол.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распространена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нынешнего Казахстана, Зап</w:t>
      </w:r>
      <w:r>
        <w:rPr>
          <w:rFonts w:ascii="Courier New" w:hAnsi="Courier New" w:cs="Courier New"/>
          <w:snapToGrid w:val="0"/>
          <w:color w:val="000000"/>
        </w:rPr>
        <w:t>.</w:t>
      </w:r>
      <w:r w:rsidRPr="001C05E8">
        <w:rPr>
          <w:rFonts w:ascii="Courier New" w:hAnsi="Courier New" w:cs="Courier New"/>
          <w:snapToGrid w:val="0"/>
          <w:color w:val="000000"/>
        </w:rPr>
        <w:t xml:space="preserve"> Сибири, </w:t>
      </w:r>
      <w:r>
        <w:rPr>
          <w:rFonts w:ascii="Courier New" w:hAnsi="Courier New" w:cs="Courier New"/>
          <w:snapToGrid w:val="0"/>
          <w:color w:val="000000"/>
        </w:rPr>
        <w:t>Ю</w:t>
      </w:r>
      <w:r w:rsidRPr="001C05E8">
        <w:rPr>
          <w:rFonts w:ascii="Courier New" w:hAnsi="Courier New" w:cs="Courier New"/>
          <w:snapToGrid w:val="0"/>
          <w:color w:val="000000"/>
        </w:rPr>
        <w:t>ж</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П</w:t>
      </w:r>
      <w:r w:rsidRPr="001C05E8">
        <w:rPr>
          <w:rFonts w:ascii="Courier New" w:hAnsi="Courier New" w:cs="Courier New"/>
          <w:snapToGrid w:val="0"/>
          <w:color w:val="000000"/>
        </w:rPr>
        <w:t>риуралья. Здесь найдены останки поселений</w:t>
      </w:r>
      <w:r w:rsidR="00E2718B">
        <w:rPr>
          <w:rFonts w:ascii="Courier New" w:hAnsi="Courier New" w:cs="Courier New"/>
          <w:snapToGrid w:val="0"/>
          <w:color w:val="000000"/>
        </w:rPr>
        <w:t>,</w:t>
      </w:r>
      <w:r w:rsidRPr="001C05E8">
        <w:rPr>
          <w:rFonts w:ascii="Courier New" w:hAnsi="Courier New" w:cs="Courier New"/>
          <w:snapToGrid w:val="0"/>
          <w:color w:val="000000"/>
        </w:rPr>
        <w:t xml:space="preserve"> могильники (с трупоположениями, реже – с трупосожжениями), ча</w:t>
      </w:r>
      <w:r>
        <w:rPr>
          <w:rFonts w:ascii="Courier New" w:hAnsi="Courier New" w:cs="Courier New"/>
          <w:snapToGrid w:val="0"/>
          <w:color w:val="000000"/>
        </w:rPr>
        <w:t xml:space="preserve">сто отмеченные крупными </w:t>
      </w:r>
      <w:r w:rsidRPr="001C05E8">
        <w:rPr>
          <w:rFonts w:ascii="Courier New" w:hAnsi="Courier New" w:cs="Courier New"/>
          <w:snapToGrid w:val="0"/>
          <w:color w:val="000000"/>
        </w:rPr>
        <w:t>насыпями, иногда оградками из камней; украшенное оружие; орнаментированная керамика.</w:t>
      </w:r>
    </w:p>
    <w:p w:rsidR="00010FEF" w:rsidRPr="001C05E8" w:rsidRDefault="00010FEF" w:rsidP="00010FEF">
      <w:pPr>
        <w:pStyle w:val="a5"/>
        <w:ind w:left="-1104" w:right="24" w:firstLine="528"/>
        <w:jc w:val="both"/>
        <w:rPr>
          <w:rFonts w:ascii="Courier New" w:hAnsi="Courier New" w:cs="Courier New"/>
          <w:snapToGrid w:val="0"/>
          <w:color w:val="000000"/>
        </w:rPr>
      </w:pPr>
      <w:r w:rsidRPr="001C05E8">
        <w:rPr>
          <w:rFonts w:ascii="Courier New" w:hAnsi="Courier New" w:cs="Courier New"/>
          <w:snapToGrid w:val="0"/>
          <w:color w:val="000000"/>
        </w:rPr>
        <w:t xml:space="preserve">АНИЛА – в санскр. «синий». Этим словом во времена протоиндоевропейской прародины на </w:t>
      </w:r>
      <w:r>
        <w:rPr>
          <w:rFonts w:ascii="Courier New" w:hAnsi="Courier New" w:cs="Courier New"/>
          <w:snapToGrid w:val="0"/>
          <w:color w:val="000000"/>
        </w:rPr>
        <w:t>С.</w:t>
      </w:r>
      <w:r w:rsidRPr="001C05E8">
        <w:rPr>
          <w:rFonts w:ascii="Courier New" w:hAnsi="Courier New" w:cs="Courier New"/>
          <w:snapToGrid w:val="0"/>
          <w:color w:val="000000"/>
        </w:rPr>
        <w:t xml:space="preserve"> названа р., протекающая по Вологодской губ.</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АНТЫ </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см. </w:t>
      </w:r>
      <w:r w:rsidRPr="004D6A5E">
        <w:rPr>
          <w:rFonts w:ascii="Courier New" w:hAnsi="Courier New" w:cs="Courier New"/>
          <w:i/>
          <w:iCs/>
          <w:snapToGrid w:val="0"/>
          <w:color w:val="000000"/>
        </w:rPr>
        <w:t>Славяне</w:t>
      </w:r>
      <w:r>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lastRenderedPageBreak/>
        <w:t xml:space="preserve">   АПИ – в скифской мифол</w:t>
      </w:r>
      <w:r>
        <w:rPr>
          <w:rFonts w:ascii="Courier New" w:hAnsi="Courier New" w:cs="Courier New"/>
          <w:snapToGrid w:val="0"/>
          <w:color w:val="000000"/>
        </w:rPr>
        <w:t>.</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скифских племён вошла в древнерусский этнос</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в</w:t>
      </w:r>
      <w:r w:rsidRPr="001C05E8">
        <w:rPr>
          <w:rFonts w:ascii="Courier New" w:hAnsi="Courier New" w:cs="Courier New"/>
          <w:snapToGrid w:val="0"/>
          <w:color w:val="000000"/>
        </w:rPr>
        <w:t>изантийцы ещё воинов кн</w:t>
      </w:r>
      <w:r>
        <w:rPr>
          <w:rFonts w:ascii="Courier New" w:hAnsi="Courier New" w:cs="Courier New"/>
          <w:snapToGrid w:val="0"/>
          <w:color w:val="000000"/>
        </w:rPr>
        <w:t>.</w:t>
      </w:r>
      <w:r w:rsidRPr="001C05E8">
        <w:rPr>
          <w:rFonts w:ascii="Courier New" w:hAnsi="Courier New" w:cs="Courier New"/>
          <w:snapToGrid w:val="0"/>
          <w:color w:val="000000"/>
        </w:rPr>
        <w:t xml:space="preserve"> Святослава называли скифами) богиня земл</w:t>
      </w:r>
      <w:r w:rsidRPr="004D6A5E">
        <w:rPr>
          <w:rFonts w:ascii="Ozegov NT" w:hAnsi="Ozegov NT" w:cs="Ozegov NT"/>
          <w:snapToGrid w:val="0"/>
          <w:color w:val="000000"/>
        </w:rPr>
        <w:t>и</w:t>
      </w:r>
      <w:r w:rsidRPr="001C05E8">
        <w:rPr>
          <w:rFonts w:ascii="Courier New" w:hAnsi="Courier New" w:cs="Courier New"/>
          <w:snapToGrid w:val="0"/>
          <w:color w:val="000000"/>
        </w:rPr>
        <w:t xml:space="preserve"> и вод</w:t>
      </w:r>
      <w:r w:rsidRPr="004D6A5E">
        <w:rPr>
          <w:rFonts w:ascii="Ozegov NT" w:hAnsi="Ozegov NT" w:cs="Ozegov NT"/>
          <w:snapToGrid w:val="0"/>
          <w:color w:val="000000"/>
        </w:rPr>
        <w:t>ы</w:t>
      </w:r>
      <w:r w:rsidRPr="001C05E8">
        <w:rPr>
          <w:rFonts w:ascii="Courier New" w:hAnsi="Courier New" w:cs="Courier New"/>
          <w:snapToGrid w:val="0"/>
          <w:color w:val="000000"/>
        </w:rPr>
        <w:t>, нижней зоны космоса, поглощающего и порождающего начала</w:t>
      </w:r>
      <w:r w:rsidR="00F97DCF">
        <w:rPr>
          <w:rFonts w:ascii="Courier New" w:hAnsi="Courier New" w:cs="Courier New"/>
          <w:snapToGrid w:val="0"/>
          <w:color w:val="000000"/>
        </w:rPr>
        <w:t>.</w:t>
      </w:r>
      <w:r w:rsidRPr="001C05E8">
        <w:rPr>
          <w:rFonts w:ascii="Courier New" w:hAnsi="Courier New" w:cs="Courier New"/>
          <w:snapToGrid w:val="0"/>
          <w:color w:val="000000"/>
        </w:rPr>
        <w:t xml:space="preserve"> </w:t>
      </w:r>
      <w:r w:rsidR="00F97DCF">
        <w:rPr>
          <w:rFonts w:ascii="Courier New" w:hAnsi="Courier New" w:cs="Courier New"/>
          <w:snapToGrid w:val="0"/>
          <w:color w:val="000000"/>
        </w:rPr>
        <w:t>И</w:t>
      </w:r>
      <w:r w:rsidRPr="001C05E8">
        <w:rPr>
          <w:rFonts w:ascii="Courier New" w:hAnsi="Courier New" w:cs="Courier New"/>
          <w:snapToGrid w:val="0"/>
          <w:color w:val="000000"/>
        </w:rPr>
        <w:t xml:space="preserve">мя восходит к </w:t>
      </w:r>
      <w:r>
        <w:rPr>
          <w:rFonts w:ascii="Courier New" w:hAnsi="Courier New" w:cs="Courier New"/>
          <w:snapToGrid w:val="0"/>
          <w:color w:val="000000"/>
        </w:rPr>
        <w:t>ир.</w:t>
      </w:r>
      <w:r w:rsidRPr="001C05E8">
        <w:rPr>
          <w:rFonts w:ascii="Courier New" w:hAnsi="Courier New" w:cs="Courier New"/>
          <w:snapToGrid w:val="0"/>
          <w:color w:val="000000"/>
        </w:rPr>
        <w:t xml:space="preserve"> корню со значением «вод</w:t>
      </w:r>
      <w:r w:rsidRPr="00524E5B">
        <w:rPr>
          <w:rFonts w:ascii="Ozegov NT" w:hAnsi="Ozegov NT" w:cs="Ozegov NT"/>
          <w:snapToGrid w:val="0"/>
          <w:color w:val="000000"/>
        </w:rPr>
        <w:t>а</w:t>
      </w:r>
      <w:r>
        <w:rPr>
          <w:rFonts w:ascii="Courier New" w:hAnsi="Courier New" w:cs="Courier New"/>
          <w:snapToGrid w:val="0"/>
          <w:color w:val="000000"/>
        </w:rPr>
        <w:t>».</w:t>
      </w:r>
      <w:r w:rsidRPr="001C05E8">
        <w:rPr>
          <w:rFonts w:ascii="Courier New" w:hAnsi="Courier New" w:cs="Courier New"/>
          <w:snapToGrid w:val="0"/>
          <w:color w:val="000000"/>
        </w:rPr>
        <w:t xml:space="preserve"> Часто изображалась на скифских предметах. По </w:t>
      </w:r>
      <w:r>
        <w:rPr>
          <w:rFonts w:ascii="Courier New" w:hAnsi="Courier New" w:cs="Courier New"/>
          <w:snapToGrid w:val="0"/>
          <w:color w:val="000000"/>
        </w:rPr>
        <w:t xml:space="preserve">скифским </w:t>
      </w:r>
      <w:r w:rsidRPr="001C05E8">
        <w:rPr>
          <w:rFonts w:ascii="Courier New" w:hAnsi="Courier New" w:cs="Courier New"/>
          <w:snapToGrid w:val="0"/>
          <w:color w:val="000000"/>
        </w:rPr>
        <w:t>преданиям, она д</w:t>
      </w:r>
      <w:r w:rsidR="00F97DCF">
        <w:rPr>
          <w:rFonts w:ascii="Courier New" w:hAnsi="Courier New" w:cs="Courier New"/>
          <w:snapToGrid w:val="0"/>
          <w:color w:val="000000"/>
        </w:rPr>
        <w:t>очь рек Борисфена или Аракса и з</w:t>
      </w:r>
      <w:r w:rsidRPr="001C05E8">
        <w:rPr>
          <w:rFonts w:ascii="Courier New" w:hAnsi="Courier New" w:cs="Courier New"/>
          <w:snapToGrid w:val="0"/>
          <w:color w:val="000000"/>
        </w:rPr>
        <w:t>емли, мать первых трёх людей: Арпоксая, Колоксая, Липоксая</w:t>
      </w:r>
      <w:r w:rsidR="00F97DCF">
        <w:rPr>
          <w:rFonts w:ascii="Courier New" w:hAnsi="Courier New" w:cs="Courier New"/>
          <w:snapToGrid w:val="0"/>
          <w:color w:val="000000"/>
        </w:rPr>
        <w:t>.</w:t>
      </w:r>
      <w:r w:rsidRPr="001C05E8">
        <w:rPr>
          <w:rFonts w:ascii="Courier New" w:hAnsi="Courier New" w:cs="Courier New"/>
          <w:snapToGrid w:val="0"/>
          <w:color w:val="000000"/>
        </w:rPr>
        <w:t xml:space="preserve"> </w:t>
      </w:r>
      <w:r w:rsidR="00F97DCF">
        <w:rPr>
          <w:rFonts w:ascii="Courier New" w:hAnsi="Courier New" w:cs="Courier New"/>
          <w:snapToGrid w:val="0"/>
          <w:color w:val="000000"/>
        </w:rPr>
        <w:t>И</w:t>
      </w:r>
      <w:r w:rsidRPr="001C05E8">
        <w:rPr>
          <w:rFonts w:ascii="Courier New" w:hAnsi="Courier New" w:cs="Courier New"/>
          <w:snapToGrid w:val="0"/>
          <w:color w:val="000000"/>
        </w:rPr>
        <w:t>ли мать-родоначальница трёх народов: Агафирса, Гелона и Скифа.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АПОЛЛОН (от «апия» – трава, лекарственная трава; сельдерей. По аналогии,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Кострома от «кострец» – трава; Купало – одно из значений – купина, куст, совокупность ветвей, пучок травы, сноп) </w:t>
      </w:r>
      <w:r>
        <w:rPr>
          <w:rFonts w:ascii="Courier New" w:hAnsi="Courier New" w:cs="Courier New"/>
          <w:snapToGrid w:val="0"/>
          <w:color w:val="000000"/>
        </w:rPr>
        <w:t xml:space="preserve">– бог света, </w:t>
      </w:r>
      <w:r w:rsidRPr="001C05E8">
        <w:rPr>
          <w:rFonts w:ascii="Courier New" w:hAnsi="Courier New" w:cs="Courier New"/>
          <w:snapToGrid w:val="0"/>
          <w:color w:val="000000"/>
        </w:rPr>
        <w:t>известен из греч</w:t>
      </w:r>
      <w:r>
        <w:rPr>
          <w:rFonts w:ascii="Courier New" w:hAnsi="Courier New" w:cs="Courier New"/>
          <w:snapToGrid w:val="0"/>
          <w:color w:val="000000"/>
        </w:rPr>
        <w:t>. мифол. (там имя</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производят </w:t>
      </w:r>
      <w:r w:rsidRPr="001C05E8">
        <w:rPr>
          <w:rFonts w:ascii="Courier New" w:hAnsi="Courier New" w:cs="Courier New"/>
          <w:snapToGrid w:val="0"/>
          <w:color w:val="000000"/>
        </w:rPr>
        <w:t>из греч</w:t>
      </w:r>
      <w:r>
        <w:rPr>
          <w:rFonts w:ascii="Courier New" w:hAnsi="Courier New" w:cs="Courier New"/>
          <w:snapToGrid w:val="0"/>
          <w:color w:val="000000"/>
        </w:rPr>
        <w:t>.</w:t>
      </w:r>
      <w:r w:rsidRPr="001C05E8">
        <w:rPr>
          <w:rFonts w:ascii="Courier New" w:hAnsi="Courier New" w:cs="Courier New"/>
          <w:snapToGrid w:val="0"/>
          <w:color w:val="000000"/>
        </w:rPr>
        <w:t xml:space="preserve"> – «светлый»). </w:t>
      </w:r>
      <w:r w:rsidR="00F2443E">
        <w:rPr>
          <w:rFonts w:ascii="Courier New" w:hAnsi="Courier New" w:cs="Courier New"/>
          <w:snapToGrid w:val="0"/>
          <w:color w:val="000000"/>
        </w:rPr>
        <w:t xml:space="preserve">А также бог длительных световых периодов или цикличных временных периодов. </w:t>
      </w:r>
      <w:r>
        <w:rPr>
          <w:rFonts w:ascii="Courier New" w:hAnsi="Courier New" w:cs="Courier New"/>
          <w:snapToGrid w:val="0"/>
          <w:color w:val="000000"/>
        </w:rPr>
        <w:t>С</w:t>
      </w:r>
      <w:r w:rsidRPr="001C05E8">
        <w:rPr>
          <w:rFonts w:ascii="Courier New" w:hAnsi="Courier New" w:cs="Courier New"/>
          <w:snapToGrid w:val="0"/>
          <w:color w:val="000000"/>
        </w:rPr>
        <w:t>уществует мн</w:t>
      </w:r>
      <w:r>
        <w:rPr>
          <w:rFonts w:ascii="Courier New" w:hAnsi="Courier New" w:cs="Courier New"/>
          <w:snapToGrid w:val="0"/>
          <w:color w:val="000000"/>
        </w:rPr>
        <w:t>.</w:t>
      </w:r>
      <w:r w:rsidRPr="001C05E8">
        <w:rPr>
          <w:rFonts w:ascii="Courier New" w:hAnsi="Courier New" w:cs="Courier New"/>
          <w:snapToGrid w:val="0"/>
          <w:color w:val="000000"/>
        </w:rPr>
        <w:t xml:space="preserve"> др</w:t>
      </w:r>
      <w:r>
        <w:rPr>
          <w:rFonts w:ascii="Courier New" w:hAnsi="Courier New" w:cs="Courier New"/>
          <w:snapToGrid w:val="0"/>
          <w:color w:val="000000"/>
        </w:rPr>
        <w:t>.</w:t>
      </w:r>
      <w:r w:rsidRPr="001C05E8">
        <w:rPr>
          <w:rFonts w:ascii="Courier New" w:hAnsi="Courier New" w:cs="Courier New"/>
          <w:snapToGrid w:val="0"/>
          <w:color w:val="000000"/>
        </w:rPr>
        <w:t xml:space="preserve"> трактовок слова «аполлон». Например, широко известный дорийский </w:t>
      </w:r>
      <w:r>
        <w:rPr>
          <w:rFonts w:ascii="Courier New" w:hAnsi="Courier New" w:cs="Courier New"/>
          <w:snapToGrid w:val="0"/>
          <w:color w:val="000000"/>
        </w:rPr>
        <w:t xml:space="preserve">греч. </w:t>
      </w:r>
      <w:r w:rsidRPr="001C05E8">
        <w:rPr>
          <w:rFonts w:ascii="Courier New" w:hAnsi="Courier New" w:cs="Courier New"/>
          <w:snapToGrid w:val="0"/>
          <w:color w:val="000000"/>
        </w:rPr>
        <w:t xml:space="preserve">праздник принятия юношей в ряды взрослых, носивший название </w:t>
      </w:r>
      <w:r w:rsidRPr="001C05E8">
        <w:rPr>
          <w:rFonts w:ascii="Courier New" w:hAnsi="Courier New" w:cs="Courier New"/>
          <w:snapToGrid w:val="0"/>
          <w:color w:val="000000"/>
          <w:lang w:val="en-US"/>
        </w:rPr>
        <w:t>apellai</w:t>
      </w:r>
      <w:r w:rsidRPr="001C05E8">
        <w:rPr>
          <w:rFonts w:ascii="Courier New" w:hAnsi="Courier New" w:cs="Courier New"/>
          <w:snapToGrid w:val="0"/>
          <w:color w:val="000000"/>
        </w:rPr>
        <w:t xml:space="preserve">, был посвящен А. </w:t>
      </w:r>
      <w:r w:rsidR="00F2443E">
        <w:rPr>
          <w:rFonts w:ascii="Courier New" w:hAnsi="Courier New" w:cs="Courier New"/>
          <w:snapToGrid w:val="0"/>
          <w:color w:val="000000"/>
        </w:rPr>
        <w:t>И</w:t>
      </w:r>
      <w:r w:rsidRPr="001C05E8">
        <w:rPr>
          <w:rFonts w:ascii="Courier New" w:hAnsi="Courier New" w:cs="Courier New"/>
          <w:snapToGrid w:val="0"/>
          <w:color w:val="000000"/>
        </w:rPr>
        <w:t xml:space="preserve">менно это дорийское слово отразилось в названии его, как бога, покровительствующего </w:t>
      </w:r>
      <w:r w:rsidRPr="001C05E8">
        <w:rPr>
          <w:rFonts w:ascii="Courier New" w:hAnsi="Courier New" w:cs="Courier New"/>
          <w:b/>
          <w:bCs/>
          <w:snapToGrid w:val="0"/>
          <w:color w:val="000000"/>
        </w:rPr>
        <w:t>времени перехода</w:t>
      </w:r>
      <w:r w:rsidRPr="001C05E8">
        <w:rPr>
          <w:rFonts w:ascii="Courier New" w:hAnsi="Courier New" w:cs="Courier New"/>
          <w:snapToGrid w:val="0"/>
          <w:color w:val="000000"/>
        </w:rPr>
        <w:t>, связанному с кардинальными моментами жизни человека и кос</w:t>
      </w:r>
      <w:r>
        <w:rPr>
          <w:rFonts w:ascii="Courier New" w:hAnsi="Courier New" w:cs="Courier New"/>
          <w:snapToGrid w:val="0"/>
          <w:color w:val="000000"/>
        </w:rPr>
        <w:t xml:space="preserve">моса (переход от тьмы к свету; </w:t>
      </w:r>
      <w:r w:rsidRPr="001C05E8">
        <w:rPr>
          <w:rFonts w:ascii="Courier New" w:hAnsi="Courier New" w:cs="Courier New"/>
          <w:snapToGrid w:val="0"/>
          <w:color w:val="000000"/>
        </w:rPr>
        <w:t>от одного времени г</w:t>
      </w:r>
      <w:r>
        <w:rPr>
          <w:rFonts w:ascii="Courier New" w:hAnsi="Courier New" w:cs="Courier New"/>
          <w:snapToGrid w:val="0"/>
          <w:color w:val="000000"/>
        </w:rPr>
        <w:t>.</w:t>
      </w:r>
      <w:r w:rsidRPr="001C05E8">
        <w:rPr>
          <w:rFonts w:ascii="Courier New" w:hAnsi="Courier New" w:cs="Courier New"/>
          <w:snapToGrid w:val="0"/>
          <w:color w:val="000000"/>
        </w:rPr>
        <w:t xml:space="preserve"> к др</w:t>
      </w:r>
      <w:r>
        <w:rPr>
          <w:rFonts w:ascii="Courier New" w:hAnsi="Courier New" w:cs="Courier New"/>
          <w:snapToGrid w:val="0"/>
          <w:color w:val="000000"/>
        </w:rPr>
        <w:t>.</w:t>
      </w:r>
      <w:r w:rsidRPr="001C05E8">
        <w:rPr>
          <w:rFonts w:ascii="Courier New" w:hAnsi="Courier New" w:cs="Courier New"/>
          <w:snapToGrid w:val="0"/>
          <w:color w:val="000000"/>
        </w:rPr>
        <w:t>; переход юных существ во взрослую жизнь</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w:t>
      </w:r>
      <w:r w:rsidR="00BB29FA">
        <w:rPr>
          <w:rFonts w:ascii="Courier New" w:hAnsi="Courier New" w:cs="Courier New"/>
          <w:snapToGrid w:val="0"/>
          <w:color w:val="000000"/>
        </w:rPr>
        <w:t>Р</w:t>
      </w:r>
      <w:r w:rsidRPr="001C05E8">
        <w:rPr>
          <w:rFonts w:ascii="Courier New" w:hAnsi="Courier New" w:cs="Courier New"/>
          <w:snapToGrid w:val="0"/>
          <w:color w:val="000000"/>
        </w:rPr>
        <w:t>ождение</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свадьба</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похороны</w:t>
      </w:r>
      <w:r w:rsidR="00BB29FA">
        <w:rPr>
          <w:rFonts w:ascii="Courier New" w:hAnsi="Courier New" w:cs="Courier New"/>
          <w:snapToGrid w:val="0"/>
          <w:color w:val="000000"/>
        </w:rPr>
        <w:t xml:space="preserve"> – так же переходные моменты.</w:t>
      </w:r>
      <w:r w:rsidRPr="001C05E8">
        <w:rPr>
          <w:rFonts w:ascii="Courier New" w:hAnsi="Courier New" w:cs="Courier New"/>
          <w:snapToGrid w:val="0"/>
          <w:color w:val="000000"/>
        </w:rPr>
        <w:t xml:space="preserve"> </w:t>
      </w:r>
      <w:r w:rsidR="00BB29FA">
        <w:rPr>
          <w:rFonts w:ascii="Courier New" w:hAnsi="Courier New" w:cs="Courier New"/>
          <w:snapToGrid w:val="0"/>
          <w:color w:val="000000"/>
        </w:rPr>
        <w:t>П</w:t>
      </w:r>
      <w:r w:rsidRPr="001C05E8">
        <w:rPr>
          <w:rFonts w:ascii="Courier New" w:hAnsi="Courier New" w:cs="Courier New"/>
          <w:snapToGrid w:val="0"/>
          <w:color w:val="000000"/>
        </w:rPr>
        <w:t>ространственные переходы - у греков, русск</w:t>
      </w:r>
      <w:r>
        <w:rPr>
          <w:rFonts w:ascii="Courier New" w:hAnsi="Courier New" w:cs="Courier New"/>
          <w:snapToGrid w:val="0"/>
          <w:color w:val="000000"/>
        </w:rPr>
        <w:t>.</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00BB29FA">
        <w:rPr>
          <w:rFonts w:ascii="Courier New" w:hAnsi="Courier New" w:cs="Courier New"/>
          <w:snapToGrid w:val="0"/>
          <w:color w:val="000000"/>
        </w:rPr>
        <w:t xml:space="preserve"> П</w:t>
      </w:r>
      <w:r w:rsidRPr="001C05E8">
        <w:rPr>
          <w:rFonts w:ascii="Courier New" w:hAnsi="Courier New" w:cs="Courier New"/>
          <w:snapToGrid w:val="0"/>
          <w:color w:val="000000"/>
        </w:rPr>
        <w:t>ридверные пространства, пороги</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вход в дом считались священными</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w:t>
      </w:r>
      <w:r w:rsidR="00BB29FA">
        <w:rPr>
          <w:rFonts w:ascii="Courier New" w:hAnsi="Courier New" w:cs="Courier New"/>
          <w:snapToGrid w:val="0"/>
          <w:color w:val="000000"/>
        </w:rPr>
        <w:t>П</w:t>
      </w:r>
      <w:r w:rsidRPr="001C05E8">
        <w:rPr>
          <w:rFonts w:ascii="Courier New" w:hAnsi="Courier New" w:cs="Courier New"/>
          <w:snapToGrid w:val="0"/>
          <w:color w:val="000000"/>
        </w:rPr>
        <w:t>ереходы волшебные</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w:t>
      </w:r>
      <w:r w:rsidR="00BB29FA">
        <w:rPr>
          <w:rFonts w:ascii="Courier New" w:hAnsi="Courier New" w:cs="Courier New"/>
          <w:snapToGrid w:val="0"/>
          <w:color w:val="000000"/>
        </w:rPr>
        <w:t>П</w:t>
      </w:r>
      <w:r w:rsidRPr="001C05E8">
        <w:rPr>
          <w:rFonts w:ascii="Courier New" w:hAnsi="Courier New" w:cs="Courier New"/>
          <w:snapToGrid w:val="0"/>
          <w:color w:val="000000"/>
        </w:rPr>
        <w:t>ереходы очищающие (например, после убийства А</w:t>
      </w:r>
      <w:r>
        <w:rPr>
          <w:rFonts w:ascii="Courier New" w:hAnsi="Courier New" w:cs="Courier New"/>
          <w:snapToGrid w:val="0"/>
          <w:color w:val="000000"/>
        </w:rPr>
        <w:t>.</w:t>
      </w:r>
      <w:r w:rsidRPr="001C05E8">
        <w:rPr>
          <w:rFonts w:ascii="Courier New" w:hAnsi="Courier New" w:cs="Courier New"/>
          <w:snapToGrid w:val="0"/>
          <w:color w:val="000000"/>
        </w:rPr>
        <w:t xml:space="preserve"> проводи</w:t>
      </w:r>
      <w:r>
        <w:rPr>
          <w:rFonts w:ascii="Courier New" w:hAnsi="Courier New" w:cs="Courier New"/>
          <w:snapToGrid w:val="0"/>
          <w:color w:val="000000"/>
        </w:rPr>
        <w:t>л</w:t>
      </w:r>
      <w:r w:rsidRPr="001C05E8">
        <w:rPr>
          <w:rFonts w:ascii="Courier New" w:hAnsi="Courier New" w:cs="Courier New"/>
          <w:snapToGrid w:val="0"/>
          <w:color w:val="000000"/>
        </w:rPr>
        <w:t xml:space="preserve"> очищение человека, служ</w:t>
      </w:r>
      <w:r>
        <w:rPr>
          <w:rFonts w:ascii="Courier New" w:hAnsi="Courier New" w:cs="Courier New"/>
          <w:snapToGrid w:val="0"/>
          <w:color w:val="000000"/>
        </w:rPr>
        <w:t xml:space="preserve">ившего у него несколько лет, затем возвращал </w:t>
      </w:r>
      <w:r w:rsidRPr="001C05E8">
        <w:rPr>
          <w:rFonts w:ascii="Courier New" w:hAnsi="Courier New" w:cs="Courier New"/>
          <w:snapToGrid w:val="0"/>
          <w:color w:val="000000"/>
        </w:rPr>
        <w:t>его в нормальное общество)</w:t>
      </w:r>
      <w:r w:rsidR="00BB29FA">
        <w:rPr>
          <w:rFonts w:ascii="Courier New" w:hAnsi="Courier New" w:cs="Courier New"/>
          <w:snapToGrid w:val="0"/>
          <w:color w:val="000000"/>
        </w:rPr>
        <w:t>.</w:t>
      </w:r>
      <w:r w:rsidRPr="001C05E8">
        <w:rPr>
          <w:rFonts w:ascii="Courier New" w:hAnsi="Courier New" w:cs="Courier New"/>
          <w:snapToGrid w:val="0"/>
          <w:color w:val="000000"/>
        </w:rPr>
        <w:t xml:space="preserve"> </w:t>
      </w:r>
      <w:r w:rsidR="00BB29FA">
        <w:rPr>
          <w:rFonts w:ascii="Courier New" w:hAnsi="Courier New" w:cs="Courier New"/>
          <w:snapToGrid w:val="0"/>
          <w:color w:val="000000"/>
        </w:rPr>
        <w:t>П</w:t>
      </w:r>
      <w:r w:rsidRPr="001C05E8">
        <w:rPr>
          <w:rFonts w:ascii="Courier New" w:hAnsi="Courier New" w:cs="Courier New"/>
          <w:snapToGrid w:val="0"/>
          <w:color w:val="000000"/>
        </w:rPr>
        <w:t xml:space="preserve">ереходы от болезни к здоровью </w:t>
      </w:r>
      <w:r>
        <w:rPr>
          <w:rFonts w:ascii="Courier New" w:hAnsi="Courier New" w:cs="Courier New"/>
          <w:snapToGrid w:val="0"/>
          <w:color w:val="000000"/>
        </w:rPr>
        <w:t>(А.</w:t>
      </w:r>
      <w:r w:rsidR="00BB29FA">
        <w:rPr>
          <w:rFonts w:ascii="Courier New" w:hAnsi="Courier New" w:cs="Courier New"/>
          <w:snapToGrid w:val="0"/>
          <w:color w:val="000000"/>
        </w:rPr>
        <w:t>,</w:t>
      </w:r>
      <w:r>
        <w:rPr>
          <w:rFonts w:ascii="Courier New" w:hAnsi="Courier New" w:cs="Courier New"/>
          <w:snapToGrid w:val="0"/>
          <w:color w:val="000000"/>
        </w:rPr>
        <w:t xml:space="preserve"> его дети – божественные врачеватели)</w:t>
      </w:r>
      <w:r w:rsidRPr="001C05E8">
        <w:rPr>
          <w:rFonts w:ascii="Courier New" w:hAnsi="Courier New" w:cs="Courier New"/>
          <w:snapToGrid w:val="0"/>
          <w:color w:val="000000"/>
        </w:rPr>
        <w:t>. А. в «Илиаде» (</w:t>
      </w:r>
      <w:r w:rsidRPr="001C05E8">
        <w:rPr>
          <w:rFonts w:ascii="Courier New" w:hAnsi="Courier New" w:cs="Courier New"/>
          <w:snapToGrid w:val="0"/>
          <w:color w:val="000000"/>
          <w:lang w:val="en-US"/>
        </w:rPr>
        <w:t>XVI</w:t>
      </w:r>
      <w:r w:rsidRPr="001C05E8">
        <w:rPr>
          <w:rFonts w:ascii="Courier New" w:hAnsi="Courier New" w:cs="Courier New"/>
          <w:snapToGrid w:val="0"/>
          <w:color w:val="000000"/>
        </w:rPr>
        <w:t>) Гомера передавал</w:t>
      </w:r>
      <w:r>
        <w:rPr>
          <w:rFonts w:ascii="Courier New" w:hAnsi="Courier New" w:cs="Courier New"/>
          <w:snapToGrid w:val="0"/>
          <w:color w:val="000000"/>
        </w:rPr>
        <w:t xml:space="preserve"> омытое</w:t>
      </w:r>
      <w:r w:rsidR="00BB29FA">
        <w:rPr>
          <w:rFonts w:ascii="Courier New" w:hAnsi="Courier New" w:cs="Courier New"/>
          <w:snapToGrid w:val="0"/>
          <w:color w:val="000000"/>
        </w:rPr>
        <w:t>,</w:t>
      </w:r>
      <w:r>
        <w:rPr>
          <w:rFonts w:ascii="Courier New" w:hAnsi="Courier New" w:cs="Courier New"/>
          <w:snapToGrid w:val="0"/>
          <w:color w:val="000000"/>
        </w:rPr>
        <w:t xml:space="preserve"> умащё</w:t>
      </w:r>
      <w:r w:rsidRPr="001C05E8">
        <w:rPr>
          <w:rFonts w:ascii="Courier New" w:hAnsi="Courier New" w:cs="Courier New"/>
          <w:snapToGrid w:val="0"/>
          <w:color w:val="000000"/>
        </w:rPr>
        <w:t>н</w:t>
      </w:r>
      <w:r w:rsidR="00077F7A">
        <w:rPr>
          <w:rFonts w:ascii="Courier New" w:hAnsi="Courier New" w:cs="Courier New"/>
          <w:snapToGrid w:val="0"/>
          <w:color w:val="000000"/>
        </w:rPr>
        <w:t>н</w:t>
      </w:r>
      <w:r w:rsidRPr="001C05E8">
        <w:rPr>
          <w:rFonts w:ascii="Courier New" w:hAnsi="Courier New" w:cs="Courier New"/>
          <w:snapToGrid w:val="0"/>
          <w:color w:val="000000"/>
        </w:rPr>
        <w:t>ое тело Сарпедона (как и др.) Смерти и Сну, чтобы они отнесли его на родину: «И нести повелел он послам и безмолвным и быстрым Смерти и Сну – близнецам…».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 умел «делать явным незримое». Одним из самых известных эпитетов А. был «Аполлон заревой». Что характерно, др</w:t>
      </w:r>
      <w:r>
        <w:rPr>
          <w:rFonts w:ascii="Courier New" w:hAnsi="Courier New" w:cs="Courier New"/>
          <w:snapToGrid w:val="0"/>
          <w:color w:val="000000"/>
        </w:rPr>
        <w:t>.-</w:t>
      </w:r>
      <w:r w:rsidRPr="001C05E8">
        <w:rPr>
          <w:rFonts w:ascii="Courier New" w:hAnsi="Courier New" w:cs="Courier New"/>
          <w:snapToGrid w:val="0"/>
          <w:color w:val="000000"/>
        </w:rPr>
        <w:t>греч</w:t>
      </w:r>
      <w:r>
        <w:rPr>
          <w:rFonts w:ascii="Courier New" w:hAnsi="Courier New" w:cs="Courier New"/>
          <w:snapToGrid w:val="0"/>
          <w:color w:val="000000"/>
        </w:rPr>
        <w:t>.</w:t>
      </w:r>
      <w:r w:rsidRPr="001C05E8">
        <w:rPr>
          <w:rFonts w:ascii="Courier New" w:hAnsi="Courier New" w:cs="Courier New"/>
          <w:snapToGrid w:val="0"/>
          <w:color w:val="000000"/>
        </w:rPr>
        <w:t xml:space="preserve"> язык вместо «один» говорит «</w:t>
      </w:r>
      <w:r w:rsidRPr="001C05E8">
        <w:rPr>
          <w:rFonts w:ascii="Courier New" w:hAnsi="Courier New" w:cs="Courier New"/>
          <w:snapToGrid w:val="0"/>
          <w:color w:val="000000"/>
          <w:lang w:val="en-US"/>
        </w:rPr>
        <w:t>deiphos</w:t>
      </w:r>
      <w:r w:rsidRPr="001C05E8">
        <w:rPr>
          <w:rFonts w:ascii="Courier New" w:hAnsi="Courier New" w:cs="Courier New"/>
          <w:snapToGrid w:val="0"/>
          <w:color w:val="000000"/>
        </w:rPr>
        <w:t>» (от «</w:t>
      </w:r>
      <w:r w:rsidRPr="001C05E8">
        <w:rPr>
          <w:rFonts w:ascii="Courier New" w:hAnsi="Courier New" w:cs="Courier New"/>
          <w:snapToGrid w:val="0"/>
          <w:color w:val="000000"/>
          <w:lang w:val="en-US"/>
        </w:rPr>
        <w:t>deiphys</w:t>
      </w:r>
      <w:r w:rsidRPr="001C05E8">
        <w:rPr>
          <w:rFonts w:ascii="Courier New" w:hAnsi="Courier New" w:cs="Courier New"/>
          <w:snapToGrid w:val="0"/>
          <w:color w:val="000000"/>
        </w:rPr>
        <w:t xml:space="preserve">», «чрево матери»). Один, </w:t>
      </w:r>
      <w:r w:rsidRPr="001C05E8">
        <w:rPr>
          <w:rFonts w:ascii="Ozegov NT" w:hAnsi="Ozegov NT" w:cs="Ozegov NT"/>
          <w:snapToGrid w:val="0"/>
          <w:color w:val="000000"/>
        </w:rPr>
        <w:t>О</w:t>
      </w:r>
      <w:r w:rsidRPr="001C05E8">
        <w:rPr>
          <w:rFonts w:ascii="Courier New" w:hAnsi="Courier New" w:cs="Courier New"/>
          <w:snapToGrid w:val="0"/>
          <w:color w:val="000000"/>
        </w:rPr>
        <w:t>дин, Первый - эпитеты самых известных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бог</w:t>
      </w:r>
      <w:r w:rsidRPr="00524E5B">
        <w:rPr>
          <w:rFonts w:ascii="Ozegov NT" w:hAnsi="Ozegov NT" w:cs="Ozegov NT"/>
          <w:snapToGrid w:val="0"/>
          <w:color w:val="000000"/>
        </w:rPr>
        <w:t>о</w:t>
      </w:r>
      <w:r w:rsidRPr="001C05E8">
        <w:rPr>
          <w:rFonts w:ascii="Courier New" w:hAnsi="Courier New" w:cs="Courier New"/>
          <w:snapToGrid w:val="0"/>
          <w:color w:val="000000"/>
        </w:rPr>
        <w:t>в. Владение переходом от тьмы к свету позже заимствовано христ</w:t>
      </w:r>
      <w:r>
        <w:rPr>
          <w:rFonts w:ascii="Courier New" w:hAnsi="Courier New" w:cs="Courier New"/>
          <w:snapToGrid w:val="0"/>
          <w:color w:val="000000"/>
        </w:rPr>
        <w:t>.</w:t>
      </w:r>
      <w:r w:rsidRPr="001C05E8">
        <w:rPr>
          <w:rFonts w:ascii="Courier New" w:hAnsi="Courier New" w:cs="Courier New"/>
          <w:snapToGrid w:val="0"/>
          <w:color w:val="000000"/>
        </w:rPr>
        <w:t xml:space="preserve"> в почитании Христа – «Солнца Правды» (Мал. 4</w:t>
      </w:r>
      <w:r>
        <w:rPr>
          <w:rFonts w:ascii="Courier New" w:hAnsi="Courier New" w:cs="Courier New"/>
          <w:snapToGrid w:val="0"/>
          <w:color w:val="000000"/>
        </w:rPr>
        <w:t>.</w:t>
      </w:r>
      <w:r w:rsidRPr="001C05E8">
        <w:rPr>
          <w:rFonts w:ascii="Courier New" w:hAnsi="Courier New" w:cs="Courier New"/>
          <w:snapToGrid w:val="0"/>
          <w:color w:val="000000"/>
        </w:rPr>
        <w:t>2.), «иже от невидимаго к видимому вся приведшаго» и «изведшаго нас от тьмы в присный Свой Свет». Христ</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мифол. </w:t>
      </w:r>
      <w:r w:rsidRPr="001C05E8">
        <w:rPr>
          <w:rFonts w:ascii="Courier New" w:hAnsi="Courier New" w:cs="Courier New"/>
          <w:snapToGrid w:val="0"/>
          <w:color w:val="000000"/>
        </w:rPr>
        <w:t xml:space="preserve">подаёт пришествие Христа также на свето-теневом уровне, в качестве своего рода </w:t>
      </w:r>
      <w:r w:rsidRPr="001C05E8">
        <w:rPr>
          <w:rFonts w:ascii="Courier New" w:hAnsi="Courier New" w:cs="Courier New"/>
          <w:snapToGrid w:val="0"/>
          <w:color w:val="000000"/>
        </w:rPr>
        <w:lastRenderedPageBreak/>
        <w:t>великого перехода от тьмы к свету. Например: «Радуйся требогатое древо и божественно, Кресте, Свете сущим во тьме, четвероконечный м</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р сиянием твоим, вос</w:t>
      </w:r>
      <w:r w:rsidR="00804E07">
        <w:rPr>
          <w:rFonts w:ascii="Courier New" w:hAnsi="Courier New" w:cs="Courier New"/>
          <w:snapToGrid w:val="0"/>
          <w:color w:val="000000"/>
        </w:rPr>
        <w:t>с</w:t>
      </w:r>
      <w:r w:rsidRPr="001C05E8">
        <w:rPr>
          <w:rFonts w:ascii="Courier New" w:hAnsi="Courier New" w:cs="Courier New"/>
          <w:snapToGrid w:val="0"/>
          <w:color w:val="000000"/>
        </w:rPr>
        <w:t xml:space="preserve">тания Христова появления </w:t>
      </w:r>
      <w:r w:rsidRPr="001C05E8">
        <w:rPr>
          <w:rFonts w:ascii="Courier New" w:hAnsi="Courier New" w:cs="Courier New"/>
          <w:b/>
          <w:bCs/>
          <w:snapToGrid w:val="0"/>
          <w:color w:val="000000"/>
        </w:rPr>
        <w:t>зари</w:t>
      </w:r>
      <w:r w:rsidRPr="001C05E8">
        <w:rPr>
          <w:rFonts w:ascii="Courier New" w:hAnsi="Courier New" w:cs="Courier New"/>
          <w:snapToGrid w:val="0"/>
          <w:color w:val="000000"/>
        </w:rPr>
        <w:t>…» (Триодь Постная. Неделя 3-я Великого поста. Канон на утрени. Песнь 8. Тро</w:t>
      </w:r>
      <w:r>
        <w:rPr>
          <w:rFonts w:ascii="Courier New" w:hAnsi="Courier New" w:cs="Courier New"/>
          <w:snapToGrid w:val="0"/>
          <w:color w:val="000000"/>
        </w:rPr>
        <w:t xml:space="preserve">парь 2). Слово «заря» здесь </w:t>
      </w:r>
      <w:r w:rsidRPr="001C05E8">
        <w:rPr>
          <w:rFonts w:ascii="Courier New" w:hAnsi="Courier New" w:cs="Courier New"/>
          <w:snapToGrid w:val="0"/>
          <w:color w:val="000000"/>
        </w:rPr>
        <w:t>явно надо выделить. В поэме «Аргонавтика» А. дважды помога</w:t>
      </w:r>
      <w:r>
        <w:rPr>
          <w:rFonts w:ascii="Courier New" w:hAnsi="Courier New" w:cs="Courier New"/>
          <w:snapToGrid w:val="0"/>
          <w:color w:val="000000"/>
        </w:rPr>
        <w:t>л</w:t>
      </w:r>
      <w:r w:rsidRPr="001C05E8">
        <w:rPr>
          <w:rFonts w:ascii="Courier New" w:hAnsi="Courier New" w:cs="Courier New"/>
          <w:snapToGrid w:val="0"/>
          <w:color w:val="000000"/>
        </w:rPr>
        <w:t xml:space="preserve"> аргонавтам справиться со страшной непроглядной тьмой. Стоило аргонавтам учредить культ Заревого Аполлона, как «тут же просияла Заря».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Это бог явно догреческой праиндоевропейской (сев</w:t>
      </w:r>
      <w:r>
        <w:rPr>
          <w:rFonts w:ascii="Courier New" w:hAnsi="Courier New" w:cs="Courier New"/>
          <w:snapToGrid w:val="0"/>
          <w:color w:val="000000"/>
        </w:rPr>
        <w:t>. происхождения) мифол</w:t>
      </w:r>
      <w:r w:rsidRPr="001C05E8">
        <w:rPr>
          <w:rFonts w:ascii="Courier New" w:hAnsi="Courier New" w:cs="Courier New"/>
          <w:snapToGrid w:val="0"/>
          <w:color w:val="000000"/>
        </w:rPr>
        <w:t xml:space="preserve">. Греки в </w:t>
      </w:r>
      <w:r w:rsidRPr="001C05E8">
        <w:rPr>
          <w:rFonts w:ascii="Courier New" w:hAnsi="Courier New" w:cs="Courier New"/>
          <w:snapToGrid w:val="0"/>
          <w:color w:val="000000"/>
          <w:lang w:val="en-US"/>
        </w:rPr>
        <w:t>XIII</w:t>
      </w:r>
      <w:r w:rsidRPr="001C05E8">
        <w:rPr>
          <w:rFonts w:ascii="Courier New" w:hAnsi="Courier New" w:cs="Courier New"/>
          <w:snapToGrid w:val="0"/>
          <w:color w:val="000000"/>
        </w:rPr>
        <w:t xml:space="preserve"> в. до н.э., после завоевания Трои, взяли его из Троады (ему поклонялись в Трое, Хрисе, Килле, Тенедосе). Из «Илиады» известно, что А. строил Трою и участвовал в войне на стороне троянцев. Его стрелы 9 дней </w:t>
      </w:r>
      <w:r>
        <w:rPr>
          <w:rFonts w:ascii="Courier New" w:hAnsi="Courier New" w:cs="Courier New"/>
          <w:snapToGrid w:val="0"/>
          <w:color w:val="000000"/>
        </w:rPr>
        <w:t xml:space="preserve">(9 –число Ушас и Ашвинов: 3х3. тридевять) </w:t>
      </w:r>
      <w:r w:rsidRPr="001C05E8">
        <w:rPr>
          <w:rFonts w:ascii="Courier New" w:hAnsi="Courier New" w:cs="Courier New"/>
          <w:snapToGrid w:val="0"/>
          <w:color w:val="000000"/>
        </w:rPr>
        <w:t>несли в лагерь ахейцев (греч</w:t>
      </w:r>
      <w:r>
        <w:rPr>
          <w:rFonts w:ascii="Courier New" w:hAnsi="Courier New" w:cs="Courier New"/>
          <w:snapToGrid w:val="0"/>
          <w:color w:val="000000"/>
        </w:rPr>
        <w:t>.</w:t>
      </w:r>
      <w:r w:rsidRPr="001C05E8">
        <w:rPr>
          <w:rFonts w:ascii="Courier New" w:hAnsi="Courier New" w:cs="Courier New"/>
          <w:snapToGrid w:val="0"/>
          <w:color w:val="000000"/>
        </w:rPr>
        <w:t xml:space="preserve"> племя) чуму. А. первоначально не был богом муз и красоты, как это зафиксировано в позднеантичной мифол</w:t>
      </w:r>
      <w:r>
        <w:rPr>
          <w:rFonts w:ascii="Courier New" w:hAnsi="Courier New" w:cs="Courier New"/>
          <w:snapToGrid w:val="0"/>
          <w:color w:val="000000"/>
        </w:rPr>
        <w:t>.</w:t>
      </w:r>
      <w:r w:rsidRPr="001C05E8">
        <w:rPr>
          <w:rFonts w:ascii="Courier New" w:hAnsi="Courier New" w:cs="Courier New"/>
          <w:snapToGrid w:val="0"/>
          <w:color w:val="000000"/>
        </w:rPr>
        <w:t xml:space="preserve">, вернее, - он не был </w:t>
      </w:r>
      <w:r w:rsidRPr="001C05E8">
        <w:rPr>
          <w:rFonts w:ascii="Courier New" w:hAnsi="Courier New" w:cs="Courier New"/>
          <w:b/>
          <w:bCs/>
          <w:snapToGrid w:val="0"/>
          <w:color w:val="000000"/>
        </w:rPr>
        <w:t>только</w:t>
      </w:r>
      <w:r w:rsidRPr="001C05E8">
        <w:rPr>
          <w:rFonts w:ascii="Courier New" w:hAnsi="Courier New" w:cs="Courier New"/>
          <w:snapToGrid w:val="0"/>
          <w:color w:val="000000"/>
        </w:rPr>
        <w:t xml:space="preserve"> богом муз и красоты, сферы его деятельности обширны.</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наиболее древнейшие времена он, вместе с сестрой Артемидой был охотником и охранителем стад, 12 мес</w:t>
      </w:r>
      <w:r>
        <w:rPr>
          <w:rFonts w:ascii="Courier New" w:hAnsi="Courier New" w:cs="Courier New"/>
          <w:snapToGrid w:val="0"/>
          <w:color w:val="000000"/>
        </w:rPr>
        <w:t>.</w:t>
      </w:r>
      <w:r w:rsidRPr="001C05E8">
        <w:rPr>
          <w:rFonts w:ascii="Courier New" w:hAnsi="Courier New" w:cs="Courier New"/>
          <w:snapToGrid w:val="0"/>
          <w:color w:val="000000"/>
        </w:rPr>
        <w:t xml:space="preserve"> кряду пас стад</w:t>
      </w:r>
      <w:r w:rsidRPr="00EA7691">
        <w:rPr>
          <w:rFonts w:ascii="Ozegov NT" w:hAnsi="Ozegov NT" w:cs="Ozegov NT"/>
          <w:snapToGrid w:val="0"/>
          <w:color w:val="000000"/>
        </w:rPr>
        <w:t>а</w:t>
      </w:r>
      <w:r w:rsidRPr="001C05E8">
        <w:rPr>
          <w:rFonts w:ascii="Courier New" w:hAnsi="Courier New" w:cs="Courier New"/>
          <w:snapToGrid w:val="0"/>
          <w:color w:val="000000"/>
        </w:rPr>
        <w:t>, его нередко изображали с овцою на плечах. Он был покровителем рожениц. Затем, оставив</w:t>
      </w:r>
      <w:r>
        <w:rPr>
          <w:rFonts w:ascii="Courier New" w:hAnsi="Courier New" w:cs="Courier New"/>
          <w:snapToGrid w:val="0"/>
          <w:color w:val="000000"/>
        </w:rPr>
        <w:t xml:space="preserve"> эти функции Артемиде,</w:t>
      </w:r>
      <w:r w:rsidRPr="001C05E8">
        <w:rPr>
          <w:rFonts w:ascii="Courier New" w:hAnsi="Courier New" w:cs="Courier New"/>
          <w:snapToGrid w:val="0"/>
          <w:color w:val="000000"/>
        </w:rPr>
        <w:t xml:space="preserve"> стал богом сезонного земледельческого кул</w:t>
      </w:r>
      <w:r w:rsidR="00804E07">
        <w:rPr>
          <w:rFonts w:ascii="Courier New" w:hAnsi="Courier New" w:cs="Courier New"/>
          <w:snapToGrid w:val="0"/>
          <w:color w:val="000000"/>
        </w:rPr>
        <w:t>ьта, в котором воплощал летнее с</w:t>
      </w:r>
      <w:r w:rsidRPr="001C05E8">
        <w:rPr>
          <w:rFonts w:ascii="Courier New" w:hAnsi="Courier New" w:cs="Courier New"/>
          <w:snapToGrid w:val="0"/>
          <w:color w:val="000000"/>
        </w:rPr>
        <w:t>олнце (наиболе</w:t>
      </w:r>
      <w:r w:rsidR="00804E07">
        <w:rPr>
          <w:rFonts w:ascii="Courier New" w:hAnsi="Courier New" w:cs="Courier New"/>
          <w:snapToGrid w:val="0"/>
          <w:color w:val="000000"/>
        </w:rPr>
        <w:t xml:space="preserve">е яркое и жаркое; не случайно </w:t>
      </w:r>
      <w:r w:rsidRPr="001C05E8">
        <w:rPr>
          <w:rFonts w:ascii="Courier New" w:hAnsi="Courier New" w:cs="Courier New"/>
          <w:snapToGrid w:val="0"/>
          <w:color w:val="000000"/>
        </w:rPr>
        <w:t xml:space="preserve">мать его – </w:t>
      </w:r>
      <w:r w:rsidRPr="001C05E8">
        <w:rPr>
          <w:rFonts w:ascii="Courier New" w:hAnsi="Courier New" w:cs="Courier New"/>
          <w:b/>
          <w:bCs/>
          <w:snapToGrid w:val="0"/>
          <w:color w:val="000000"/>
        </w:rPr>
        <w:t>Лето).</w:t>
      </w:r>
      <w:r w:rsidRPr="001C05E8">
        <w:rPr>
          <w:rFonts w:ascii="Courier New" w:hAnsi="Courier New" w:cs="Courier New"/>
          <w:snapToGrid w:val="0"/>
          <w:color w:val="000000"/>
        </w:rPr>
        <w:t xml:space="preserve"> Надо сказать, что в протоиндоевропейские времена, когда наши пращуры жили за Полярным кругом и день совпадал с днём единственных суток в г</w:t>
      </w:r>
      <w:r>
        <w:rPr>
          <w:rFonts w:ascii="Courier New" w:hAnsi="Courier New" w:cs="Courier New"/>
          <w:snapToGrid w:val="0"/>
          <w:color w:val="000000"/>
        </w:rPr>
        <w:t>.</w:t>
      </w:r>
      <w:r w:rsidRPr="001C05E8">
        <w:rPr>
          <w:rFonts w:ascii="Courier New" w:hAnsi="Courier New" w:cs="Courier New"/>
          <w:snapToGrid w:val="0"/>
          <w:color w:val="000000"/>
        </w:rPr>
        <w:t xml:space="preserve">, - существовали боги </w:t>
      </w:r>
      <w:r w:rsidR="007B41AE">
        <w:rPr>
          <w:rFonts w:ascii="Courier New" w:hAnsi="Courier New" w:cs="Courier New"/>
          <w:snapToGrid w:val="0"/>
          <w:color w:val="000000"/>
        </w:rPr>
        <w:t xml:space="preserve">света </w:t>
      </w:r>
      <w:r w:rsidRPr="001C05E8">
        <w:rPr>
          <w:rFonts w:ascii="Courier New" w:hAnsi="Courier New" w:cs="Courier New"/>
          <w:snapToGrid w:val="0"/>
          <w:color w:val="000000"/>
        </w:rPr>
        <w:t xml:space="preserve">(появлялись перед </w:t>
      </w:r>
      <w:r w:rsidR="007B41AE">
        <w:rPr>
          <w:rFonts w:ascii="Courier New" w:hAnsi="Courier New" w:cs="Courier New"/>
          <w:snapToGrid w:val="0"/>
          <w:color w:val="000000"/>
        </w:rPr>
        <w:t>с</w:t>
      </w:r>
      <w:r w:rsidRPr="001C05E8">
        <w:rPr>
          <w:rFonts w:ascii="Courier New" w:hAnsi="Courier New" w:cs="Courier New"/>
          <w:snapToGrid w:val="0"/>
          <w:color w:val="000000"/>
        </w:rPr>
        <w:t>олнцем, переводя состояние природы от ночи к дню,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и к полугодовому полярному дню от полярной самой мрачной и длинной ночи) </w:t>
      </w:r>
      <w:r w:rsidRPr="001C05E8">
        <w:rPr>
          <w:rFonts w:ascii="Courier New" w:hAnsi="Courier New" w:cs="Courier New"/>
          <w:b/>
          <w:bCs/>
          <w:snapToGrid w:val="0"/>
          <w:color w:val="000000"/>
        </w:rPr>
        <w:t>близнецы Ашвины</w:t>
      </w:r>
      <w:r w:rsidRPr="001C05E8">
        <w:rPr>
          <w:rFonts w:ascii="Courier New" w:hAnsi="Courier New" w:cs="Courier New"/>
          <w:snapToGrid w:val="0"/>
          <w:color w:val="000000"/>
        </w:rPr>
        <w:t xml:space="preserve"> и </w:t>
      </w:r>
      <w:r w:rsidRPr="001C05E8">
        <w:rPr>
          <w:rFonts w:ascii="Courier New" w:hAnsi="Courier New" w:cs="Courier New"/>
          <w:b/>
          <w:bCs/>
          <w:snapToGrid w:val="0"/>
          <w:color w:val="000000"/>
        </w:rPr>
        <w:t>мать их Ушас – Заря</w:t>
      </w:r>
      <w:r w:rsidRPr="001C05E8">
        <w:rPr>
          <w:rFonts w:ascii="Courier New" w:hAnsi="Courier New" w:cs="Courier New"/>
          <w:snapToGrid w:val="0"/>
          <w:color w:val="000000"/>
        </w:rPr>
        <w:t>. Мотивы и образы более древ</w:t>
      </w:r>
      <w:r>
        <w:rPr>
          <w:rFonts w:ascii="Courier New" w:hAnsi="Courier New" w:cs="Courier New"/>
          <w:snapToGrid w:val="0"/>
          <w:color w:val="000000"/>
        </w:rPr>
        <w:t>.</w:t>
      </w:r>
      <w:r w:rsidRPr="001C05E8">
        <w:rPr>
          <w:rFonts w:ascii="Courier New" w:hAnsi="Courier New" w:cs="Courier New"/>
          <w:snapToGrid w:val="0"/>
          <w:color w:val="000000"/>
        </w:rPr>
        <w:t xml:space="preserve"> мифов можно найти в близнецах А. и Артемиде; есть что-то и от Вивасвата (слав</w:t>
      </w:r>
      <w:r>
        <w:rPr>
          <w:rFonts w:ascii="Courier New" w:hAnsi="Courier New" w:cs="Courier New"/>
          <w:snapToGrid w:val="0"/>
          <w:color w:val="000000"/>
        </w:rPr>
        <w:t>.</w:t>
      </w:r>
      <w:r w:rsidRPr="001C05E8">
        <w:rPr>
          <w:rFonts w:ascii="Courier New" w:hAnsi="Courier New" w:cs="Courier New"/>
          <w:snapToGrid w:val="0"/>
          <w:color w:val="000000"/>
        </w:rPr>
        <w:t xml:space="preserve"> Световида). А. был вечно юный, т</w:t>
      </w:r>
      <w:r>
        <w:rPr>
          <w:rFonts w:ascii="Courier New" w:hAnsi="Courier New" w:cs="Courier New"/>
          <w:snapToGrid w:val="0"/>
          <w:color w:val="000000"/>
        </w:rPr>
        <w:t>.</w:t>
      </w:r>
      <w:r w:rsidRPr="001C05E8">
        <w:rPr>
          <w:rFonts w:ascii="Courier New" w:hAnsi="Courier New" w:cs="Courier New"/>
          <w:snapToGrid w:val="0"/>
          <w:color w:val="000000"/>
        </w:rPr>
        <w:t>к</w:t>
      </w:r>
      <w:r>
        <w:rPr>
          <w:rFonts w:ascii="Courier New" w:hAnsi="Courier New" w:cs="Courier New"/>
          <w:snapToGrid w:val="0"/>
          <w:color w:val="000000"/>
        </w:rPr>
        <w:t>.</w:t>
      </w:r>
      <w:r w:rsidRPr="001C05E8">
        <w:rPr>
          <w:rFonts w:ascii="Courier New" w:hAnsi="Courier New" w:cs="Courier New"/>
          <w:snapToGrid w:val="0"/>
          <w:color w:val="000000"/>
        </w:rPr>
        <w:t xml:space="preserve"> постоянно (ежегодно, ежесезонно) возрождался. За спиной его был лук, он метал или целительные</w:t>
      </w:r>
      <w:r w:rsidR="00804E07">
        <w:rPr>
          <w:rFonts w:ascii="Courier New" w:hAnsi="Courier New" w:cs="Courier New"/>
          <w:snapToGrid w:val="0"/>
          <w:color w:val="000000"/>
        </w:rPr>
        <w:t>,</w:t>
      </w:r>
      <w:r w:rsidRPr="001C05E8">
        <w:rPr>
          <w:rFonts w:ascii="Courier New" w:hAnsi="Courier New" w:cs="Courier New"/>
          <w:snapToGrid w:val="0"/>
          <w:color w:val="000000"/>
        </w:rPr>
        <w:t xml:space="preserve"> способствующие плодородию стрелы – солнечные лучи, или - смертельные стрелы</w:t>
      </w:r>
      <w:r>
        <w:rPr>
          <w:rFonts w:ascii="Courier New" w:hAnsi="Courier New" w:cs="Courier New"/>
          <w:snapToGrid w:val="0"/>
          <w:color w:val="000000"/>
        </w:rPr>
        <w:t>, которыми</w:t>
      </w:r>
      <w:r w:rsidRPr="001C05E8">
        <w:rPr>
          <w:rFonts w:ascii="Courier New" w:hAnsi="Courier New" w:cs="Courier New"/>
          <w:snapToGrid w:val="0"/>
          <w:color w:val="000000"/>
        </w:rPr>
        <w:t xml:space="preserve"> в гневе мог послать и м</w:t>
      </w:r>
      <w:r w:rsidRPr="001C05E8">
        <w:rPr>
          <w:rFonts w:ascii="Ozegov NT" w:hAnsi="Ozegov NT" w:cs="Ozegov NT"/>
          <w:snapToGrid w:val="0"/>
          <w:color w:val="000000"/>
        </w:rPr>
        <w:t>о</w:t>
      </w:r>
      <w:r w:rsidRPr="001C05E8">
        <w:rPr>
          <w:rFonts w:ascii="Courier New" w:hAnsi="Courier New" w:cs="Courier New"/>
          <w:snapToGrid w:val="0"/>
          <w:color w:val="000000"/>
        </w:rPr>
        <w:t xml:space="preserve">ровую язву. Одно время А. отождествляли с </w:t>
      </w:r>
      <w:r w:rsidR="007B41AE">
        <w:rPr>
          <w:rFonts w:ascii="Courier New" w:hAnsi="Courier New" w:cs="Courier New"/>
          <w:snapToGrid w:val="0"/>
          <w:color w:val="000000"/>
        </w:rPr>
        <w:t>с</w:t>
      </w:r>
      <w:r w:rsidRPr="001C05E8">
        <w:rPr>
          <w:rFonts w:ascii="Courier New" w:hAnsi="Courier New" w:cs="Courier New"/>
          <w:snapToGrid w:val="0"/>
          <w:color w:val="000000"/>
        </w:rPr>
        <w:t>олнцем.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Рождество А. отмечалось ежегодно в июне (6-го по ст. ст.; месяц таргелион, названный так от «</w:t>
      </w:r>
      <w:r w:rsidRPr="001C05E8">
        <w:rPr>
          <w:rFonts w:ascii="Courier New" w:hAnsi="Courier New" w:cs="Courier New"/>
          <w:snapToGrid w:val="0"/>
          <w:color w:val="000000"/>
          <w:lang w:val="en-US"/>
        </w:rPr>
        <w:t>tharg</w:t>
      </w:r>
      <w:r w:rsidRPr="001C05E8">
        <w:rPr>
          <w:rFonts w:ascii="Courier New" w:hAnsi="Courier New" w:cs="Courier New"/>
          <w:snapToGrid w:val="0"/>
          <w:color w:val="000000"/>
        </w:rPr>
        <w:t>ё</w:t>
      </w:r>
      <w:r w:rsidRPr="001C05E8">
        <w:rPr>
          <w:rFonts w:ascii="Courier New" w:hAnsi="Courier New" w:cs="Courier New"/>
          <w:snapToGrid w:val="0"/>
          <w:color w:val="000000"/>
          <w:lang w:val="en-US"/>
        </w:rPr>
        <w:t>los</w:t>
      </w:r>
      <w:r w:rsidRPr="001C05E8">
        <w:rPr>
          <w:rFonts w:ascii="Courier New" w:hAnsi="Courier New" w:cs="Courier New"/>
          <w:snapToGrid w:val="0"/>
          <w:color w:val="000000"/>
        </w:rPr>
        <w:t>» – свежевыпеченный хлеб перв</w:t>
      </w:r>
      <w:r>
        <w:rPr>
          <w:rFonts w:ascii="Courier New" w:hAnsi="Courier New" w:cs="Courier New"/>
          <w:snapToGrid w:val="0"/>
          <w:color w:val="000000"/>
        </w:rPr>
        <w:t>.</w:t>
      </w:r>
      <w:r w:rsidRPr="001C05E8">
        <w:rPr>
          <w:rFonts w:ascii="Courier New" w:hAnsi="Courier New" w:cs="Courier New"/>
          <w:snapToGrid w:val="0"/>
          <w:color w:val="000000"/>
        </w:rPr>
        <w:t xml:space="preserve"> помола; по греч</w:t>
      </w:r>
      <w:r>
        <w:rPr>
          <w:rFonts w:ascii="Courier New" w:hAnsi="Courier New" w:cs="Courier New"/>
          <w:snapToGrid w:val="0"/>
          <w:color w:val="000000"/>
        </w:rPr>
        <w:t>.</w:t>
      </w:r>
      <w:r w:rsidRPr="001C05E8">
        <w:rPr>
          <w:rFonts w:ascii="Courier New" w:hAnsi="Courier New" w:cs="Courier New"/>
          <w:snapToGrid w:val="0"/>
          <w:color w:val="000000"/>
        </w:rPr>
        <w:t xml:space="preserve"> земледельческому календарю в это время перв</w:t>
      </w:r>
      <w:r>
        <w:rPr>
          <w:rFonts w:ascii="Courier New" w:hAnsi="Courier New" w:cs="Courier New"/>
          <w:snapToGrid w:val="0"/>
          <w:color w:val="000000"/>
        </w:rPr>
        <w:t>.</w:t>
      </w:r>
      <w:r w:rsidRPr="001C05E8">
        <w:rPr>
          <w:rFonts w:ascii="Courier New" w:hAnsi="Courier New" w:cs="Courier New"/>
          <w:snapToGrid w:val="0"/>
          <w:color w:val="000000"/>
        </w:rPr>
        <w:t xml:space="preserve"> плоды уже </w:t>
      </w:r>
      <w:r w:rsidRPr="001C05E8">
        <w:rPr>
          <w:rFonts w:ascii="Courier New" w:hAnsi="Courier New" w:cs="Courier New"/>
          <w:snapToGrid w:val="0"/>
          <w:color w:val="000000"/>
        </w:rPr>
        <w:lastRenderedPageBreak/>
        <w:t xml:space="preserve">появлялись). Мать его </w:t>
      </w:r>
      <w:r w:rsidRPr="001C05E8">
        <w:rPr>
          <w:rFonts w:ascii="Courier New" w:hAnsi="Courier New" w:cs="Courier New"/>
          <w:b/>
          <w:bCs/>
          <w:snapToGrid w:val="0"/>
          <w:color w:val="000000"/>
        </w:rPr>
        <w:t>Лето</w:t>
      </w:r>
      <w:r w:rsidRPr="001C05E8">
        <w:rPr>
          <w:rFonts w:ascii="Courier New" w:hAnsi="Courier New" w:cs="Courier New"/>
          <w:snapToGrid w:val="0"/>
          <w:color w:val="000000"/>
        </w:rPr>
        <w:t xml:space="preserve"> была родом из </w:t>
      </w:r>
      <w:r w:rsidRPr="001C05E8">
        <w:rPr>
          <w:rFonts w:ascii="Courier New" w:hAnsi="Courier New" w:cs="Courier New"/>
          <w:b/>
          <w:bCs/>
          <w:snapToGrid w:val="0"/>
          <w:color w:val="000000"/>
        </w:rPr>
        <w:t>Гипербореи</w:t>
      </w:r>
      <w:r w:rsidRPr="001C05E8">
        <w:rPr>
          <w:rFonts w:ascii="Courier New" w:hAnsi="Courier New" w:cs="Courier New"/>
          <w:snapToGrid w:val="0"/>
          <w:color w:val="000000"/>
        </w:rPr>
        <w:t xml:space="preserve"> (с </w:t>
      </w:r>
      <w:r>
        <w:rPr>
          <w:rFonts w:ascii="Courier New" w:hAnsi="Courier New" w:cs="Courier New"/>
          <w:snapToGrid w:val="0"/>
          <w:color w:val="000000"/>
        </w:rPr>
        <w:t>С.</w:t>
      </w:r>
      <w:r w:rsidRPr="001C05E8">
        <w:rPr>
          <w:rFonts w:ascii="Courier New" w:hAnsi="Courier New" w:cs="Courier New"/>
          <w:snapToGrid w:val="0"/>
          <w:color w:val="000000"/>
        </w:rPr>
        <w:t>, где сейчас Россия)</w:t>
      </w:r>
      <w:r w:rsidR="0058565C">
        <w:rPr>
          <w:rFonts w:ascii="Courier New" w:hAnsi="Courier New" w:cs="Courier New"/>
          <w:snapToGrid w:val="0"/>
          <w:color w:val="000000"/>
        </w:rPr>
        <w:t>.</w:t>
      </w:r>
      <w:r w:rsidRPr="001C05E8">
        <w:rPr>
          <w:rFonts w:ascii="Courier New" w:hAnsi="Courier New" w:cs="Courier New"/>
          <w:snapToGrid w:val="0"/>
          <w:color w:val="000000"/>
        </w:rPr>
        <w:t xml:space="preserve"> </w:t>
      </w:r>
      <w:r w:rsidR="0058565C">
        <w:rPr>
          <w:rFonts w:ascii="Courier New" w:hAnsi="Courier New" w:cs="Courier New"/>
          <w:snapToGrid w:val="0"/>
          <w:color w:val="000000"/>
        </w:rPr>
        <w:t>Н</w:t>
      </w:r>
      <w:r w:rsidRPr="001C05E8">
        <w:rPr>
          <w:rFonts w:ascii="Courier New" w:hAnsi="Courier New" w:cs="Courier New"/>
          <w:snapToGrid w:val="0"/>
          <w:color w:val="000000"/>
        </w:rPr>
        <w:t>еся заклятие, она появилась на плавучем о. Делос в виде волчицы. Поэтому А. каждую зиму убывал в Гиперборею (нынешнюю Россию)</w:t>
      </w:r>
      <w:r w:rsidR="0058565C">
        <w:rPr>
          <w:rFonts w:ascii="Courier New" w:hAnsi="Courier New" w:cs="Courier New"/>
          <w:snapToGrid w:val="0"/>
          <w:color w:val="000000"/>
        </w:rPr>
        <w:t>.</w:t>
      </w:r>
      <w:r w:rsidRPr="001C05E8">
        <w:rPr>
          <w:rFonts w:ascii="Courier New" w:hAnsi="Courier New" w:cs="Courier New"/>
          <w:snapToGrid w:val="0"/>
          <w:color w:val="000000"/>
        </w:rPr>
        <w:t xml:space="preserve"> </w:t>
      </w:r>
      <w:r w:rsidR="0058565C">
        <w:rPr>
          <w:rFonts w:ascii="Courier New" w:hAnsi="Courier New" w:cs="Courier New"/>
          <w:snapToGrid w:val="0"/>
          <w:color w:val="000000"/>
        </w:rPr>
        <w:t>А</w:t>
      </w:r>
      <w:r w:rsidRPr="001C05E8">
        <w:rPr>
          <w:rFonts w:ascii="Courier New" w:hAnsi="Courier New" w:cs="Courier New"/>
          <w:snapToGrid w:val="0"/>
          <w:color w:val="000000"/>
        </w:rPr>
        <w:t xml:space="preserve"> каждое лето, к своему дню рождения, прибывал из Гипербореи на золотой колеснице, запряжённой лебедями (перелётными птицами, также летавшими из Средиземноморья на </w:t>
      </w:r>
      <w:r>
        <w:rPr>
          <w:rFonts w:ascii="Courier New" w:hAnsi="Courier New" w:cs="Courier New"/>
          <w:snapToGrid w:val="0"/>
          <w:color w:val="000000"/>
        </w:rPr>
        <w:t>С. и обратно)</w:t>
      </w:r>
      <w:r w:rsidR="007B41AE">
        <w:rPr>
          <w:rFonts w:ascii="Courier New" w:hAnsi="Courier New" w:cs="Courier New"/>
          <w:snapToGrid w:val="0"/>
          <w:color w:val="000000"/>
        </w:rPr>
        <w:t>.</w:t>
      </w:r>
      <w:r>
        <w:rPr>
          <w:rFonts w:ascii="Courier New" w:hAnsi="Courier New" w:cs="Courier New"/>
          <w:snapToGrid w:val="0"/>
          <w:color w:val="000000"/>
        </w:rPr>
        <w:t xml:space="preserve"> По свидете</w:t>
      </w:r>
      <w:r w:rsidRPr="001C05E8">
        <w:rPr>
          <w:rFonts w:ascii="Courier New" w:hAnsi="Courier New" w:cs="Courier New"/>
          <w:snapToGrid w:val="0"/>
          <w:color w:val="000000"/>
        </w:rPr>
        <w:t>льству византийского писателя Х в. Константина Багрянородного, саму терр</w:t>
      </w:r>
      <w:r>
        <w:rPr>
          <w:rFonts w:ascii="Courier New" w:hAnsi="Courier New" w:cs="Courier New"/>
          <w:snapToGrid w:val="0"/>
          <w:color w:val="000000"/>
        </w:rPr>
        <w:t>.</w:t>
      </w:r>
      <w:r w:rsidRPr="001C05E8">
        <w:rPr>
          <w:rFonts w:ascii="Courier New" w:hAnsi="Courier New" w:cs="Courier New"/>
          <w:snapToGrid w:val="0"/>
          <w:color w:val="000000"/>
        </w:rPr>
        <w:t>, где жили древ</w:t>
      </w:r>
      <w:r>
        <w:rPr>
          <w:rFonts w:ascii="Courier New" w:hAnsi="Courier New" w:cs="Courier New"/>
          <w:snapToGrid w:val="0"/>
          <w:color w:val="000000"/>
        </w:rPr>
        <w:t>.</w:t>
      </w:r>
      <w:r w:rsidRPr="001C05E8">
        <w:rPr>
          <w:rFonts w:ascii="Courier New" w:hAnsi="Courier New" w:cs="Courier New"/>
          <w:snapToGrid w:val="0"/>
          <w:color w:val="000000"/>
        </w:rPr>
        <w:t xml:space="preserve"> русы, в эти времена византийцы называли ещё «лебедией» – туда каждый г</w:t>
      </w:r>
      <w:r>
        <w:rPr>
          <w:rFonts w:ascii="Courier New" w:hAnsi="Courier New" w:cs="Courier New"/>
          <w:snapToGrid w:val="0"/>
          <w:color w:val="000000"/>
        </w:rPr>
        <w:t>.</w:t>
      </w:r>
      <w:r w:rsidRPr="001C05E8">
        <w:rPr>
          <w:rFonts w:ascii="Courier New" w:hAnsi="Courier New" w:cs="Courier New"/>
          <w:snapToGrid w:val="0"/>
          <w:color w:val="000000"/>
        </w:rPr>
        <w:t xml:space="preserve"> летели лебеди. Не случайно </w:t>
      </w:r>
      <w:r w:rsidRPr="006062F2">
        <w:rPr>
          <w:rFonts w:ascii="Courier New" w:hAnsi="Courier New" w:cs="Courier New"/>
          <w:i/>
          <w:iCs/>
          <w:snapToGrid w:val="0"/>
          <w:color w:val="000000"/>
        </w:rPr>
        <w:t>царевна Лебедь</w:t>
      </w:r>
      <w:r w:rsidRPr="001C05E8">
        <w:rPr>
          <w:rFonts w:ascii="Courier New" w:hAnsi="Courier New" w:cs="Courier New"/>
          <w:snapToGrid w:val="0"/>
          <w:color w:val="000000"/>
        </w:rPr>
        <w:t xml:space="preserve"> стала олицетворением Руси. Свои исследования непростого мифол</w:t>
      </w:r>
      <w:r>
        <w:rPr>
          <w:rFonts w:ascii="Courier New" w:hAnsi="Courier New" w:cs="Courier New"/>
          <w:snapToGrid w:val="0"/>
          <w:color w:val="000000"/>
        </w:rPr>
        <w:t>.</w:t>
      </w:r>
      <w:r w:rsidRPr="001C05E8">
        <w:rPr>
          <w:rFonts w:ascii="Courier New" w:hAnsi="Courier New" w:cs="Courier New"/>
          <w:snapToGrid w:val="0"/>
          <w:color w:val="000000"/>
        </w:rPr>
        <w:t xml:space="preserve"> образа А. провели такие крупные русск</w:t>
      </w:r>
      <w:r>
        <w:rPr>
          <w:rFonts w:ascii="Courier New" w:hAnsi="Courier New" w:cs="Courier New"/>
          <w:snapToGrid w:val="0"/>
          <w:color w:val="000000"/>
        </w:rPr>
        <w:t>.</w:t>
      </w:r>
      <w:r w:rsidRPr="001C05E8">
        <w:rPr>
          <w:rFonts w:ascii="Courier New" w:hAnsi="Courier New" w:cs="Courier New"/>
          <w:snapToGrid w:val="0"/>
          <w:color w:val="000000"/>
        </w:rPr>
        <w:t xml:space="preserve"> учёные, как А.Ф.Лосев и Б.А.Рыбаков, который писал: «по отношению к Аполлону и его лебедям мы располагаем многочисленными данными о связи с севером. Видимо, это мифотворчество относится к догреческой общеиндоевроп</w:t>
      </w:r>
      <w:r>
        <w:rPr>
          <w:rFonts w:ascii="Courier New" w:hAnsi="Courier New" w:cs="Courier New"/>
          <w:snapToGrid w:val="0"/>
          <w:color w:val="000000"/>
        </w:rPr>
        <w:t>е</w:t>
      </w:r>
      <w:r w:rsidRPr="001C05E8">
        <w:rPr>
          <w:rFonts w:ascii="Courier New" w:hAnsi="Courier New" w:cs="Courier New"/>
          <w:snapToGrid w:val="0"/>
          <w:color w:val="000000"/>
        </w:rPr>
        <w:t>ской общности…».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Аполлоний Родосский в поэтическом произведении «Аргонавтика» так описывал Гиперборею:</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…Высятся стройно вокруг в топол</w:t>
      </w:r>
      <w:r w:rsidRPr="001C05E8">
        <w:rPr>
          <w:rFonts w:ascii="Ozegov NT" w:hAnsi="Ozegov NT" w:cs="Ozegov NT"/>
          <w:i/>
          <w:iCs/>
          <w:snapToGrid w:val="0"/>
          <w:color w:val="000000"/>
        </w:rPr>
        <w:t>я</w:t>
      </w:r>
      <w:r w:rsidRPr="001C05E8">
        <w:rPr>
          <w:rFonts w:ascii="Courier New" w:hAnsi="Courier New" w:cs="Courier New"/>
          <w:i/>
          <w:iCs/>
          <w:snapToGrid w:val="0"/>
          <w:color w:val="000000"/>
        </w:rPr>
        <w:t xml:space="preserve"> обращенные девы,</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Бедные жалобный стон издают постоянно, и наземь</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С их ресниц янтаря ниспадают блестящие капли.</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Капли эти порой на песке высыхают под </w:t>
      </w:r>
      <w:r w:rsidR="007B41AE">
        <w:rPr>
          <w:rFonts w:ascii="Courier New" w:hAnsi="Courier New" w:cs="Courier New"/>
          <w:i/>
          <w:iCs/>
          <w:snapToGrid w:val="0"/>
          <w:color w:val="000000"/>
        </w:rPr>
        <w:t>с</w:t>
      </w:r>
      <w:r w:rsidRPr="001C05E8">
        <w:rPr>
          <w:rFonts w:ascii="Courier New" w:hAnsi="Courier New" w:cs="Courier New"/>
          <w:i/>
          <w:iCs/>
          <w:snapToGrid w:val="0"/>
          <w:color w:val="000000"/>
        </w:rPr>
        <w:t>олнцем,</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Но едва только хлынут прибоем на берег в</w:t>
      </w:r>
      <w:r w:rsidRPr="001C05E8">
        <w:rPr>
          <w:rFonts w:ascii="Ozegov NT" w:hAnsi="Ozegov NT" w:cs="Ozegov NT"/>
          <w:i/>
          <w:iCs/>
          <w:snapToGrid w:val="0"/>
          <w:color w:val="000000"/>
        </w:rPr>
        <w:t>о</w:t>
      </w:r>
      <w:r w:rsidRPr="001C05E8">
        <w:rPr>
          <w:rFonts w:ascii="Courier New" w:hAnsi="Courier New" w:cs="Courier New"/>
          <w:i/>
          <w:iCs/>
          <w:snapToGrid w:val="0"/>
          <w:color w:val="000000"/>
        </w:rPr>
        <w:t>лны</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Тёмной бухты, гонимы дыханием шумного ветра, -</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Сразу тогда в Эридан увлекаются все эти капли</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Пенной волной. А кельты рассказ такой добавляют:</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То Аполлона-де, сына Лето, уносятся слёзы</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В водовороте волны, что во множестве раньше </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он пролил,</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К гипербореям когда удалился, к священному роду,</w:t>
      </w:r>
    </w:p>
    <w:p w:rsidR="00010FEF" w:rsidRPr="001C05E8" w:rsidRDefault="00010FEF" w:rsidP="00010FEF">
      <w:pPr>
        <w:pStyle w:val="a5"/>
        <w:ind w:left="-1104" w:right="24"/>
        <w:jc w:val="both"/>
        <w:rPr>
          <w:rFonts w:ascii="Courier New" w:hAnsi="Courier New" w:cs="Courier New"/>
          <w:i/>
          <w:iCs/>
          <w:snapToGrid w:val="0"/>
          <w:color w:val="000000"/>
        </w:rPr>
      </w:pPr>
      <w:r w:rsidRPr="001C05E8">
        <w:rPr>
          <w:rFonts w:ascii="Courier New" w:hAnsi="Courier New" w:cs="Courier New"/>
          <w:i/>
          <w:iCs/>
          <w:snapToGrid w:val="0"/>
          <w:color w:val="000000"/>
        </w:rPr>
        <w:t xml:space="preserve">   Светлое небо забыв.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Гл</w:t>
      </w:r>
      <w:r>
        <w:rPr>
          <w:rFonts w:ascii="Courier New" w:hAnsi="Courier New" w:cs="Courier New"/>
          <w:snapToGrid w:val="0"/>
          <w:color w:val="000000"/>
        </w:rPr>
        <w:t>.</w:t>
      </w:r>
      <w:r w:rsidRPr="001C05E8">
        <w:rPr>
          <w:rFonts w:ascii="Courier New" w:hAnsi="Courier New" w:cs="Courier New"/>
          <w:snapToGrid w:val="0"/>
          <w:color w:val="000000"/>
        </w:rPr>
        <w:t xml:space="preserve"> жрецами А. были сыновья </w:t>
      </w:r>
      <w:r w:rsidRPr="006062F2">
        <w:rPr>
          <w:rFonts w:ascii="Courier New" w:hAnsi="Courier New" w:cs="Courier New"/>
          <w:i/>
          <w:iCs/>
          <w:snapToGrid w:val="0"/>
          <w:color w:val="000000"/>
        </w:rPr>
        <w:t>Борея</w:t>
      </w:r>
      <w:r w:rsidRPr="001C05E8">
        <w:rPr>
          <w:rFonts w:ascii="Courier New" w:hAnsi="Courier New" w:cs="Courier New"/>
          <w:snapToGrid w:val="0"/>
          <w:color w:val="000000"/>
        </w:rPr>
        <w:t>, сев</w:t>
      </w:r>
      <w:r>
        <w:rPr>
          <w:rFonts w:ascii="Courier New" w:hAnsi="Courier New" w:cs="Courier New"/>
          <w:snapToGrid w:val="0"/>
          <w:color w:val="000000"/>
        </w:rPr>
        <w:t>.</w:t>
      </w:r>
      <w:r w:rsidRPr="001C05E8">
        <w:rPr>
          <w:rFonts w:ascii="Courier New" w:hAnsi="Courier New" w:cs="Courier New"/>
          <w:snapToGrid w:val="0"/>
          <w:color w:val="000000"/>
        </w:rPr>
        <w:t xml:space="preserve"> в</w:t>
      </w:r>
      <w:r w:rsidRPr="00EA7691">
        <w:rPr>
          <w:rFonts w:ascii="Ozegov NT" w:hAnsi="Ozegov NT" w:cs="Ozegov NT"/>
          <w:snapToGrid w:val="0"/>
          <w:color w:val="000000"/>
        </w:rPr>
        <w:t>е</w:t>
      </w:r>
      <w:r w:rsidRPr="001C05E8">
        <w:rPr>
          <w:rFonts w:ascii="Courier New" w:hAnsi="Courier New" w:cs="Courier New"/>
          <w:snapToGrid w:val="0"/>
          <w:color w:val="000000"/>
        </w:rPr>
        <w:t>тра. Во время таргелий – июньских празднеств в честь А. – с сев</w:t>
      </w:r>
      <w:r>
        <w:rPr>
          <w:rFonts w:ascii="Courier New" w:hAnsi="Courier New" w:cs="Courier New"/>
          <w:snapToGrid w:val="0"/>
          <w:color w:val="000000"/>
        </w:rPr>
        <w:t>.</w:t>
      </w:r>
      <w:r w:rsidRPr="001C05E8">
        <w:rPr>
          <w:rFonts w:ascii="Courier New" w:hAnsi="Courier New" w:cs="Courier New"/>
          <w:snapToGrid w:val="0"/>
          <w:color w:val="000000"/>
        </w:rPr>
        <w:t xml:space="preserve"> Рипейских</w:t>
      </w:r>
      <w:r>
        <w:rPr>
          <w:rFonts w:ascii="Courier New" w:hAnsi="Courier New" w:cs="Courier New"/>
          <w:snapToGrid w:val="0"/>
          <w:color w:val="000000"/>
        </w:rPr>
        <w:t xml:space="preserve"> (</w:t>
      </w:r>
      <w:r w:rsidRPr="001C05E8">
        <w:rPr>
          <w:rFonts w:ascii="Courier New" w:hAnsi="Courier New" w:cs="Courier New"/>
          <w:snapToGrid w:val="0"/>
          <w:color w:val="000000"/>
        </w:rPr>
        <w:t>греки называли так лишь сев</w:t>
      </w:r>
      <w:r>
        <w:rPr>
          <w:rFonts w:ascii="Courier New" w:hAnsi="Courier New" w:cs="Courier New"/>
          <w:snapToGrid w:val="0"/>
          <w:color w:val="000000"/>
        </w:rPr>
        <w:t>.</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Уральских гор, считая, что они расположены на </w:t>
      </w:r>
      <w:r>
        <w:rPr>
          <w:rFonts w:ascii="Courier New" w:hAnsi="Courier New" w:cs="Courier New"/>
          <w:snapToGrid w:val="0"/>
          <w:color w:val="000000"/>
        </w:rPr>
        <w:t>С.</w:t>
      </w:r>
      <w:r w:rsidRPr="001C05E8">
        <w:rPr>
          <w:rFonts w:ascii="Courier New" w:hAnsi="Courier New" w:cs="Courier New"/>
          <w:snapToGrid w:val="0"/>
          <w:color w:val="000000"/>
        </w:rPr>
        <w:t xml:space="preserve"> с </w:t>
      </w:r>
      <w:r>
        <w:rPr>
          <w:rFonts w:ascii="Courier New" w:hAnsi="Courier New" w:cs="Courier New"/>
          <w:snapToGrid w:val="0"/>
          <w:color w:val="000000"/>
        </w:rPr>
        <w:t xml:space="preserve">З. </w:t>
      </w:r>
      <w:r w:rsidRPr="001C05E8">
        <w:rPr>
          <w:rFonts w:ascii="Courier New" w:hAnsi="Courier New" w:cs="Courier New"/>
          <w:snapToGrid w:val="0"/>
          <w:color w:val="000000"/>
        </w:rPr>
        <w:t xml:space="preserve">на </w:t>
      </w:r>
      <w:r>
        <w:rPr>
          <w:rFonts w:ascii="Courier New" w:hAnsi="Courier New" w:cs="Courier New"/>
          <w:snapToGrid w:val="0"/>
          <w:color w:val="000000"/>
        </w:rPr>
        <w:t>В.</w:t>
      </w:r>
      <w:r w:rsidRPr="001C05E8">
        <w:rPr>
          <w:rFonts w:ascii="Courier New" w:hAnsi="Courier New" w:cs="Courier New"/>
          <w:snapToGrid w:val="0"/>
          <w:color w:val="000000"/>
        </w:rPr>
        <w:t>) гор слетались тучи лебедей и кр</w:t>
      </w:r>
      <w:r>
        <w:rPr>
          <w:rFonts w:ascii="Courier New" w:hAnsi="Courier New" w:cs="Courier New"/>
          <w:snapToGrid w:val="0"/>
          <w:color w:val="000000"/>
        </w:rPr>
        <w:t>ужили над святилищами А. (и</w:t>
      </w:r>
      <w:r w:rsidRPr="001C05E8">
        <w:rPr>
          <w:rFonts w:ascii="Courier New" w:hAnsi="Courier New" w:cs="Courier New"/>
          <w:snapToGrid w:val="0"/>
          <w:color w:val="000000"/>
        </w:rPr>
        <w:t>х несколько). Участники празднеств обвивали себя плющом, украшали жилища травами и ветками. А. приносили плоды нового урожая (например, редьку, морковь, свёклу, считавшиеся целебными), первый каравай. Ни у кого</w:t>
      </w:r>
      <w:r>
        <w:rPr>
          <w:rFonts w:ascii="Courier New" w:hAnsi="Courier New" w:cs="Courier New"/>
          <w:snapToGrid w:val="0"/>
          <w:color w:val="000000"/>
        </w:rPr>
        <w:t xml:space="preserve"> из бог</w:t>
      </w:r>
      <w:r w:rsidRPr="00EA7691">
        <w:rPr>
          <w:rFonts w:ascii="Ozegov NT" w:hAnsi="Ozegov NT" w:cs="Ozegov NT"/>
          <w:i/>
          <w:iCs/>
          <w:snapToGrid w:val="0"/>
          <w:color w:val="000000"/>
        </w:rPr>
        <w:t>о</w:t>
      </w:r>
      <w:r>
        <w:rPr>
          <w:rFonts w:ascii="Courier New" w:hAnsi="Courier New" w:cs="Courier New"/>
          <w:snapToGrid w:val="0"/>
          <w:color w:val="000000"/>
        </w:rPr>
        <w:t>в</w:t>
      </w:r>
      <w:r w:rsidRPr="001C05E8">
        <w:rPr>
          <w:rFonts w:ascii="Courier New" w:hAnsi="Courier New" w:cs="Courier New"/>
          <w:snapToGrid w:val="0"/>
          <w:color w:val="000000"/>
        </w:rPr>
        <w:t xml:space="preserve"> не было столь мн</w:t>
      </w:r>
      <w:r>
        <w:rPr>
          <w:rFonts w:ascii="Courier New" w:hAnsi="Courier New" w:cs="Courier New"/>
          <w:snapToGrid w:val="0"/>
          <w:color w:val="000000"/>
        </w:rPr>
        <w:t>.</w:t>
      </w:r>
      <w:r w:rsidRPr="001C05E8">
        <w:rPr>
          <w:rFonts w:ascii="Courier New" w:hAnsi="Courier New" w:cs="Courier New"/>
          <w:snapToGrid w:val="0"/>
          <w:color w:val="000000"/>
        </w:rPr>
        <w:t xml:space="preserve"> растений: лавр, дуб, гиацинт, маслина, плющ, хмель</w:t>
      </w:r>
      <w:r w:rsidR="00C821C2">
        <w:rPr>
          <w:rFonts w:ascii="Courier New" w:hAnsi="Courier New" w:cs="Courier New"/>
          <w:snapToGrid w:val="0"/>
          <w:color w:val="000000"/>
        </w:rPr>
        <w:t>.</w:t>
      </w:r>
      <w:r w:rsidRPr="001C05E8">
        <w:rPr>
          <w:rFonts w:ascii="Courier New" w:hAnsi="Courier New" w:cs="Courier New"/>
          <w:snapToGrid w:val="0"/>
          <w:color w:val="000000"/>
        </w:rPr>
        <w:t xml:space="preserve"> </w:t>
      </w:r>
      <w:r w:rsidR="00C821C2">
        <w:rPr>
          <w:rFonts w:ascii="Courier New" w:hAnsi="Courier New" w:cs="Courier New"/>
          <w:snapToGrid w:val="0"/>
          <w:color w:val="000000"/>
        </w:rPr>
        <w:t>И</w:t>
      </w:r>
      <w:r w:rsidRPr="001C05E8">
        <w:rPr>
          <w:rFonts w:ascii="Courier New" w:hAnsi="Courier New" w:cs="Courier New"/>
          <w:snapToGrid w:val="0"/>
          <w:color w:val="000000"/>
        </w:rPr>
        <w:t xml:space="preserve"> мн</w:t>
      </w:r>
      <w:r>
        <w:rPr>
          <w:rFonts w:ascii="Courier New" w:hAnsi="Courier New" w:cs="Courier New"/>
          <w:snapToGrid w:val="0"/>
          <w:color w:val="000000"/>
        </w:rPr>
        <w:t>.</w:t>
      </w:r>
      <w:r w:rsidRPr="001C05E8">
        <w:rPr>
          <w:rFonts w:ascii="Courier New" w:hAnsi="Courier New" w:cs="Courier New"/>
          <w:snapToGrid w:val="0"/>
          <w:color w:val="000000"/>
        </w:rPr>
        <w:t xml:space="preserve"> животных: ворон, лебедь, мышь, волк, баран. Сам он иногда Кикн – лебедь. А. связан с Карном – </w:t>
      </w:r>
      <w:r w:rsidR="007B41AE">
        <w:rPr>
          <w:rFonts w:ascii="Courier New" w:hAnsi="Courier New" w:cs="Courier New"/>
          <w:snapToGrid w:val="0"/>
          <w:color w:val="000000"/>
        </w:rPr>
        <w:t xml:space="preserve">духом или </w:t>
      </w:r>
      <w:r w:rsidRPr="001C05E8">
        <w:rPr>
          <w:rFonts w:ascii="Courier New" w:hAnsi="Courier New" w:cs="Courier New"/>
          <w:snapToGrid w:val="0"/>
          <w:color w:val="000000"/>
        </w:rPr>
        <w:t>демоном плодородия (</w:t>
      </w:r>
      <w:r w:rsidR="007B41AE">
        <w:rPr>
          <w:rFonts w:ascii="Courier New" w:hAnsi="Courier New" w:cs="Courier New"/>
          <w:snapToGrid w:val="0"/>
          <w:color w:val="000000"/>
        </w:rPr>
        <w:t>противопоставленным А. дух</w:t>
      </w:r>
      <w:r w:rsidRPr="001C05E8">
        <w:rPr>
          <w:rFonts w:ascii="Courier New" w:hAnsi="Courier New" w:cs="Courier New"/>
          <w:snapToGrid w:val="0"/>
          <w:color w:val="000000"/>
        </w:rPr>
        <w:t xml:space="preserve">ом </w:t>
      </w:r>
      <w:r w:rsidRPr="001C05E8">
        <w:rPr>
          <w:rFonts w:ascii="Courier New" w:hAnsi="Courier New" w:cs="Courier New"/>
          <w:snapToGrid w:val="0"/>
          <w:color w:val="000000"/>
        </w:rPr>
        <w:lastRenderedPageBreak/>
        <w:t>перехода во тьму, умирание). Существовали святилища А.Дельфийского, А.Корнийского и А.Ликийского («лик» – волк), А.Сотерий, А.Агией и др.</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наиболее архаичные времена А. воспринимали как бога </w:t>
      </w:r>
      <w:r w:rsidRPr="001C05E8">
        <w:rPr>
          <w:rFonts w:ascii="Courier New" w:hAnsi="Courier New" w:cs="Courier New"/>
          <w:b/>
          <w:bCs/>
          <w:snapToGrid w:val="0"/>
          <w:color w:val="000000"/>
        </w:rPr>
        <w:t>жизненной силы</w:t>
      </w:r>
      <w:r w:rsidRPr="001C05E8">
        <w:rPr>
          <w:rFonts w:ascii="Courier New" w:hAnsi="Courier New" w:cs="Courier New"/>
          <w:snapToGrid w:val="0"/>
          <w:color w:val="000000"/>
        </w:rPr>
        <w:t>, связанного с растительным и животным миром. Подчеркивалась повышенная эротичность А. Жизненная сила проникает все сферы мироздания, поэтому А. имел множество функций</w:t>
      </w:r>
      <w:r>
        <w:rPr>
          <w:rFonts w:ascii="Courier New" w:hAnsi="Courier New" w:cs="Courier New"/>
          <w:snapToGrid w:val="0"/>
          <w:color w:val="000000"/>
        </w:rPr>
        <w:t xml:space="preserve">: </w:t>
      </w:r>
      <w:r w:rsidRPr="001C05E8">
        <w:rPr>
          <w:rFonts w:ascii="Courier New" w:hAnsi="Courier New" w:cs="Courier New"/>
          <w:snapToGrid w:val="0"/>
          <w:color w:val="000000"/>
        </w:rPr>
        <w:t>установитель порядка в разных сферах природы и общества, охранитель нравственных законов</w:t>
      </w:r>
      <w:r>
        <w:rPr>
          <w:rFonts w:ascii="Courier New" w:hAnsi="Courier New" w:cs="Courier New"/>
          <w:snapToGrid w:val="0"/>
          <w:color w:val="000000"/>
        </w:rPr>
        <w:t xml:space="preserve">, </w:t>
      </w:r>
      <w:r w:rsidRPr="001C05E8">
        <w:rPr>
          <w:rFonts w:ascii="Courier New" w:hAnsi="Courier New" w:cs="Courier New"/>
          <w:snapToGrid w:val="0"/>
          <w:color w:val="000000"/>
        </w:rPr>
        <w:t>стреловержец, воитель. Он карал преступников, особенно неверных жён, и мужчин, посягавших на чужих женщин. А. – насылатель болезней и врачеватель, к тому же отец врача Асклепия. Иногда выступал как победитель змей: известно, что он погубил дракона Пифона (в ведах – это дело Индры). Губительные стрелы его</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его мужеподобной воинственной сестры Артемиды приносили внезапную смерть старикам</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w:t>
      </w:r>
      <w:r w:rsidR="008506EB">
        <w:rPr>
          <w:rFonts w:ascii="Courier New" w:hAnsi="Courier New" w:cs="Courier New"/>
          <w:snapToGrid w:val="0"/>
          <w:color w:val="000000"/>
        </w:rPr>
        <w:t>И</w:t>
      </w:r>
      <w:r w:rsidRPr="001C05E8">
        <w:rPr>
          <w:rFonts w:ascii="Courier New" w:hAnsi="Courier New" w:cs="Courier New"/>
          <w:snapToGrid w:val="0"/>
          <w:color w:val="000000"/>
        </w:rPr>
        <w:t>бо А. – блюститель времени жизни-смерти</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w:t>
      </w:r>
      <w:r w:rsidR="008506EB">
        <w:rPr>
          <w:rFonts w:ascii="Courier New" w:hAnsi="Courier New" w:cs="Courier New"/>
          <w:snapToGrid w:val="0"/>
          <w:color w:val="000000"/>
        </w:rPr>
        <w:t>П</w:t>
      </w:r>
      <w:r w:rsidRPr="001C05E8">
        <w:rPr>
          <w:rFonts w:ascii="Courier New" w:hAnsi="Courier New" w:cs="Courier New"/>
          <w:snapToGrid w:val="0"/>
          <w:color w:val="000000"/>
        </w:rPr>
        <w:t>рорицатель, мог наделять даром прорицания (как было, например, с Кассандрой)</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w:t>
      </w:r>
      <w:r w:rsidR="008506EB">
        <w:rPr>
          <w:rFonts w:ascii="Courier New" w:hAnsi="Courier New" w:cs="Courier New"/>
          <w:snapToGrid w:val="0"/>
          <w:color w:val="000000"/>
        </w:rPr>
        <w:t xml:space="preserve">Он </w:t>
      </w:r>
      <w:r w:rsidRPr="001C05E8">
        <w:rPr>
          <w:rFonts w:ascii="Courier New" w:hAnsi="Courier New" w:cs="Courier New"/>
          <w:snapToGrid w:val="0"/>
          <w:color w:val="000000"/>
        </w:rPr>
        <w:t>родоначальник</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покровитель ряда племён, «отчий»</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w:t>
      </w:r>
      <w:r w:rsidR="008506EB">
        <w:rPr>
          <w:rFonts w:ascii="Courier New" w:hAnsi="Courier New" w:cs="Courier New"/>
          <w:snapToGrid w:val="0"/>
          <w:color w:val="000000"/>
        </w:rPr>
        <w:t>Б</w:t>
      </w:r>
      <w:r w:rsidRPr="001C05E8">
        <w:rPr>
          <w:rFonts w:ascii="Courier New" w:hAnsi="Courier New" w:cs="Courier New"/>
          <w:snapToGrid w:val="0"/>
          <w:color w:val="000000"/>
        </w:rPr>
        <w:t>ог космической и человеческой гармонии, духовной и творческой деятельности</w:t>
      </w:r>
      <w:r w:rsidR="008506EB">
        <w:rPr>
          <w:rFonts w:ascii="Courier New" w:hAnsi="Courier New" w:cs="Courier New"/>
          <w:snapToGrid w:val="0"/>
          <w:color w:val="000000"/>
        </w:rPr>
        <w:t>.</w:t>
      </w:r>
      <w:r w:rsidRPr="001C05E8">
        <w:rPr>
          <w:rFonts w:ascii="Courier New" w:hAnsi="Courier New" w:cs="Courier New"/>
          <w:snapToGrid w:val="0"/>
          <w:color w:val="000000"/>
        </w:rPr>
        <w:t xml:space="preserve"> </w:t>
      </w:r>
      <w:r w:rsidR="008506EB">
        <w:rPr>
          <w:rFonts w:ascii="Courier New" w:hAnsi="Courier New" w:cs="Courier New"/>
          <w:snapToGrid w:val="0"/>
          <w:color w:val="000000"/>
        </w:rPr>
        <w:t>П</w:t>
      </w:r>
      <w:r w:rsidRPr="001C05E8">
        <w:rPr>
          <w:rFonts w:ascii="Courier New" w:hAnsi="Courier New" w:cs="Courier New"/>
          <w:snapToGrid w:val="0"/>
          <w:color w:val="000000"/>
        </w:rPr>
        <w:t xml:space="preserve">окровительствовал музыке и пению, дал миру сына </w:t>
      </w:r>
      <w:r w:rsidRPr="007B41AE">
        <w:rPr>
          <w:rFonts w:ascii="Courier New" w:hAnsi="Courier New" w:cs="Courier New"/>
          <w:i/>
          <w:snapToGrid w:val="0"/>
          <w:color w:val="000000"/>
        </w:rPr>
        <w:t>Орфея</w:t>
      </w:r>
      <w:r w:rsidRPr="001C05E8">
        <w:rPr>
          <w:rFonts w:ascii="Courier New" w:hAnsi="Courier New" w:cs="Courier New"/>
          <w:snapToGrid w:val="0"/>
          <w:color w:val="000000"/>
        </w:rPr>
        <w:t>. Немало столь важных функций сделали А. популярным во мн</w:t>
      </w:r>
      <w:r>
        <w:rPr>
          <w:rFonts w:ascii="Courier New" w:hAnsi="Courier New" w:cs="Courier New"/>
          <w:snapToGrid w:val="0"/>
          <w:color w:val="000000"/>
        </w:rPr>
        <w:t>.</w:t>
      </w:r>
      <w:r w:rsidRPr="001C05E8">
        <w:rPr>
          <w:rFonts w:ascii="Courier New" w:hAnsi="Courier New" w:cs="Courier New"/>
          <w:snapToGrid w:val="0"/>
          <w:color w:val="000000"/>
        </w:rPr>
        <w:t xml:space="preserve"> странах Средиземноморья, где ему посвящались несколько десятков храмов (в гор</w:t>
      </w:r>
      <w:r>
        <w:rPr>
          <w:rFonts w:ascii="Courier New" w:hAnsi="Courier New" w:cs="Courier New"/>
          <w:snapToGrid w:val="0"/>
          <w:color w:val="000000"/>
        </w:rPr>
        <w:t>.</w:t>
      </w:r>
      <w:r w:rsidRPr="001C05E8">
        <w:rPr>
          <w:rFonts w:ascii="Courier New" w:hAnsi="Courier New" w:cs="Courier New"/>
          <w:snapToGrid w:val="0"/>
          <w:color w:val="000000"/>
        </w:rPr>
        <w:t xml:space="preserve"> этрусков Веях существовал храм А.),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и слав</w:t>
      </w:r>
      <w:r>
        <w:rPr>
          <w:rFonts w:ascii="Courier New" w:hAnsi="Courier New" w:cs="Courier New"/>
          <w:snapToGrid w:val="0"/>
          <w:color w:val="000000"/>
        </w:rPr>
        <w:t>.</w:t>
      </w:r>
      <w:r w:rsidRPr="001C05E8">
        <w:rPr>
          <w:rFonts w:ascii="Courier New" w:hAnsi="Courier New" w:cs="Courier New"/>
          <w:snapToGrid w:val="0"/>
          <w:color w:val="000000"/>
        </w:rPr>
        <w:t xml:space="preserve"> бывали в храмах А. В Греции 30 гор</w:t>
      </w:r>
      <w:r>
        <w:rPr>
          <w:rFonts w:ascii="Courier New" w:hAnsi="Courier New" w:cs="Courier New"/>
          <w:snapToGrid w:val="0"/>
          <w:color w:val="000000"/>
        </w:rPr>
        <w:t>.</w:t>
      </w:r>
      <w:r w:rsidRPr="001C05E8">
        <w:rPr>
          <w:rFonts w:ascii="Courier New" w:hAnsi="Courier New" w:cs="Courier New"/>
          <w:snapToGrid w:val="0"/>
          <w:color w:val="000000"/>
        </w:rPr>
        <w:t xml:space="preserve"> носили имя Аполлоний.</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Как писал</w:t>
      </w:r>
      <w:r w:rsidRPr="001C05E8">
        <w:rPr>
          <w:rFonts w:ascii="Courier New" w:hAnsi="Courier New" w:cs="Courier New"/>
          <w:snapToGrid w:val="0"/>
          <w:color w:val="000000"/>
        </w:rPr>
        <w:t xml:space="preserve"> Б.А.Рыбаков, гиперборейцы почитали А. В Гиперборее под знаком милости А. процветали мораль и искусства. Существовал караванный путь из Гипербореи к храму А. в Дельфах, по которому богомольц</w:t>
      </w:r>
      <w:r>
        <w:rPr>
          <w:rFonts w:ascii="Courier New" w:hAnsi="Courier New" w:cs="Courier New"/>
          <w:snapToGrid w:val="0"/>
          <w:color w:val="000000"/>
        </w:rPr>
        <w:t xml:space="preserve">ы – наши прапредки - привозили </w:t>
      </w:r>
      <w:r w:rsidRPr="001C05E8">
        <w:rPr>
          <w:rFonts w:ascii="Courier New" w:hAnsi="Courier New" w:cs="Courier New"/>
          <w:snapToGrid w:val="0"/>
          <w:color w:val="000000"/>
        </w:rPr>
        <w:t>дары. Гиперборейские девушки, если сами не могли отправиться в Грецию, посылали свои дары без всякой оказии: их передавали от племени к племени (любые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племена Европы) как эстафету.</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слав</w:t>
      </w:r>
      <w:r>
        <w:rPr>
          <w:rFonts w:ascii="Courier New" w:hAnsi="Courier New" w:cs="Courier New"/>
          <w:snapToGrid w:val="0"/>
          <w:color w:val="000000"/>
        </w:rPr>
        <w:t>.</w:t>
      </w:r>
      <w:r w:rsidRPr="001C05E8">
        <w:rPr>
          <w:rFonts w:ascii="Courier New" w:hAnsi="Courier New" w:cs="Courier New"/>
          <w:snapToGrid w:val="0"/>
          <w:color w:val="000000"/>
        </w:rPr>
        <w:t xml:space="preserve"> странах этот бог Белого Света, Жизненной Силы, Плодов нового урожая, бог пастухов, в отличие от своей сестры Артемиды – богини охотников, -</w:t>
      </w:r>
      <w:r>
        <w:rPr>
          <w:rFonts w:ascii="Courier New" w:hAnsi="Courier New" w:cs="Courier New"/>
          <w:snapToGrid w:val="0"/>
          <w:color w:val="000000"/>
        </w:rPr>
        <w:t xml:space="preserve"> назывался иначе. </w:t>
      </w:r>
      <w:r w:rsidRPr="001C05E8">
        <w:rPr>
          <w:rFonts w:ascii="Courier New" w:hAnsi="Courier New" w:cs="Courier New"/>
          <w:snapToGrid w:val="0"/>
          <w:color w:val="000000"/>
        </w:rPr>
        <w:t xml:space="preserve">Рыбаков </w:t>
      </w:r>
      <w:r>
        <w:rPr>
          <w:rFonts w:ascii="Courier New" w:hAnsi="Courier New" w:cs="Courier New"/>
          <w:snapToGrid w:val="0"/>
          <w:color w:val="000000"/>
        </w:rPr>
        <w:t xml:space="preserve">(слав. </w:t>
      </w:r>
      <w:r w:rsidRPr="001C05E8">
        <w:rPr>
          <w:rFonts w:ascii="Courier New" w:hAnsi="Courier New" w:cs="Courier New"/>
          <w:snapToGrid w:val="0"/>
          <w:color w:val="000000"/>
        </w:rPr>
        <w:t>351) предполагал, что схожие функции в слав</w:t>
      </w:r>
      <w:r>
        <w:rPr>
          <w:rFonts w:ascii="Courier New" w:hAnsi="Courier New" w:cs="Courier New"/>
          <w:snapToGrid w:val="0"/>
          <w:color w:val="000000"/>
        </w:rPr>
        <w:t>.</w:t>
      </w:r>
      <w:r w:rsidRPr="001C05E8">
        <w:rPr>
          <w:rFonts w:ascii="Courier New" w:hAnsi="Courier New" w:cs="Courier New"/>
          <w:snapToGrid w:val="0"/>
          <w:color w:val="000000"/>
        </w:rPr>
        <w:t xml:space="preserve"> мире были у </w:t>
      </w:r>
      <w:r>
        <w:rPr>
          <w:rFonts w:ascii="Courier New" w:hAnsi="Courier New" w:cs="Courier New"/>
          <w:i/>
          <w:iCs/>
          <w:snapToGrid w:val="0"/>
          <w:color w:val="000000"/>
        </w:rPr>
        <w:t>Световида, Даж</w:t>
      </w:r>
      <w:r w:rsidRPr="00427DB7">
        <w:rPr>
          <w:rFonts w:ascii="Courier New" w:hAnsi="Courier New" w:cs="Courier New"/>
          <w:i/>
          <w:iCs/>
          <w:snapToGrid w:val="0"/>
          <w:color w:val="000000"/>
        </w:rPr>
        <w:t>бога, Ругевита (Руевита)</w:t>
      </w:r>
      <w:r w:rsidRPr="001C05E8">
        <w:rPr>
          <w:rFonts w:ascii="Courier New" w:hAnsi="Courier New" w:cs="Courier New"/>
          <w:snapToGrid w:val="0"/>
          <w:color w:val="000000"/>
        </w:rPr>
        <w:t xml:space="preserve"> и, может быть, отчасти </w:t>
      </w:r>
      <w:r>
        <w:rPr>
          <w:rFonts w:ascii="Courier New" w:hAnsi="Courier New" w:cs="Courier New"/>
          <w:snapToGrid w:val="0"/>
          <w:color w:val="000000"/>
        </w:rPr>
        <w:t xml:space="preserve">- </w:t>
      </w:r>
      <w:r w:rsidRPr="00427DB7">
        <w:rPr>
          <w:rFonts w:ascii="Courier New" w:hAnsi="Courier New" w:cs="Courier New"/>
          <w:i/>
          <w:iCs/>
          <w:snapToGrid w:val="0"/>
          <w:color w:val="000000"/>
        </w:rPr>
        <w:t>Рода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Ч</w:t>
      </w:r>
      <w:r w:rsidRPr="001C05E8">
        <w:rPr>
          <w:rFonts w:ascii="Courier New" w:hAnsi="Courier New" w:cs="Courier New"/>
          <w:snapToGrid w:val="0"/>
          <w:color w:val="000000"/>
        </w:rPr>
        <w:t>ествование Дажбога у др</w:t>
      </w:r>
      <w:r>
        <w:rPr>
          <w:rFonts w:ascii="Courier New" w:hAnsi="Courier New" w:cs="Courier New"/>
          <w:snapToGrid w:val="0"/>
          <w:color w:val="000000"/>
        </w:rPr>
        <w:t>ев.</w:t>
      </w:r>
      <w:r w:rsidRPr="001C05E8">
        <w:rPr>
          <w:rFonts w:ascii="Courier New" w:hAnsi="Courier New" w:cs="Courier New"/>
          <w:snapToGrid w:val="0"/>
          <w:color w:val="000000"/>
        </w:rPr>
        <w:t xml:space="preserve">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совпадало с зимними святками и началом н</w:t>
      </w:r>
      <w:r>
        <w:rPr>
          <w:rFonts w:ascii="Courier New" w:hAnsi="Courier New" w:cs="Courier New"/>
          <w:snapToGrid w:val="0"/>
          <w:color w:val="000000"/>
        </w:rPr>
        <w:t>ового г. (как вед.</w:t>
      </w:r>
      <w:r w:rsidR="0086063B">
        <w:rPr>
          <w:rFonts w:ascii="Courier New" w:hAnsi="Courier New" w:cs="Courier New"/>
          <w:snapToGrid w:val="0"/>
          <w:color w:val="000000"/>
        </w:rPr>
        <w:t xml:space="preserve"> </w:t>
      </w:r>
      <w:r w:rsidRPr="001C05E8">
        <w:rPr>
          <w:rFonts w:ascii="Courier New" w:hAnsi="Courier New" w:cs="Courier New"/>
          <w:snapToGrid w:val="0"/>
          <w:color w:val="000000"/>
        </w:rPr>
        <w:t>Ушас с Ашвинами), а Световиду действительно приносили летом дары нового урожая</w:t>
      </w:r>
      <w:r w:rsidR="0086063B">
        <w:rPr>
          <w:rFonts w:ascii="Courier New" w:hAnsi="Courier New" w:cs="Courier New"/>
          <w:snapToGrid w:val="0"/>
          <w:color w:val="000000"/>
        </w:rPr>
        <w:t>.</w:t>
      </w:r>
      <w:r w:rsidRPr="001C05E8">
        <w:rPr>
          <w:rFonts w:ascii="Courier New" w:hAnsi="Courier New" w:cs="Courier New"/>
          <w:snapToGrid w:val="0"/>
          <w:color w:val="000000"/>
        </w:rPr>
        <w:t xml:space="preserve"> </w:t>
      </w:r>
      <w:r w:rsidR="0086063B">
        <w:rPr>
          <w:rFonts w:ascii="Courier New" w:hAnsi="Courier New" w:cs="Courier New"/>
          <w:snapToGrid w:val="0"/>
          <w:color w:val="000000"/>
        </w:rPr>
        <w:t>Г</w:t>
      </w:r>
      <w:r w:rsidRPr="001C05E8">
        <w:rPr>
          <w:rFonts w:ascii="Courier New" w:hAnsi="Courier New" w:cs="Courier New"/>
          <w:snapToGrid w:val="0"/>
          <w:color w:val="000000"/>
        </w:rPr>
        <w:t>л</w:t>
      </w:r>
      <w:r>
        <w:rPr>
          <w:rFonts w:ascii="Courier New" w:hAnsi="Courier New" w:cs="Courier New"/>
          <w:snapToGrid w:val="0"/>
          <w:color w:val="000000"/>
        </w:rPr>
        <w:t>.</w:t>
      </w:r>
      <w:r w:rsidRPr="001C05E8">
        <w:rPr>
          <w:rFonts w:ascii="Courier New" w:hAnsi="Courier New" w:cs="Courier New"/>
          <w:snapToGrid w:val="0"/>
          <w:color w:val="000000"/>
        </w:rPr>
        <w:t xml:space="preserve"> из них был огромный каравай. Можно к этим предположениям академика добавить, что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схожи был</w:t>
      </w:r>
      <w:r>
        <w:rPr>
          <w:rFonts w:ascii="Courier New" w:hAnsi="Courier New" w:cs="Courier New"/>
          <w:snapToGrid w:val="0"/>
          <w:color w:val="000000"/>
        </w:rPr>
        <w:t>и функции А. и</w:t>
      </w:r>
      <w:r w:rsidRPr="001C05E8">
        <w:rPr>
          <w:rFonts w:ascii="Courier New" w:hAnsi="Courier New" w:cs="Courier New"/>
          <w:snapToGrid w:val="0"/>
          <w:color w:val="000000"/>
        </w:rPr>
        <w:t xml:space="preserve"> Авсеня, </w:t>
      </w:r>
      <w:r w:rsidRPr="001C05E8">
        <w:rPr>
          <w:rFonts w:ascii="Courier New" w:hAnsi="Courier New" w:cs="Courier New"/>
          <w:snapToGrid w:val="0"/>
          <w:color w:val="000000"/>
        </w:rPr>
        <w:lastRenderedPageBreak/>
        <w:t>Усеня, Таусеня. Безусловно, А. был известен и почитаем на Руси даже под своим греч</w:t>
      </w:r>
      <w:r>
        <w:rPr>
          <w:rFonts w:ascii="Courier New" w:hAnsi="Courier New" w:cs="Courier New"/>
          <w:snapToGrid w:val="0"/>
          <w:color w:val="000000"/>
        </w:rPr>
        <w:t>.</w:t>
      </w:r>
      <w:r w:rsidRPr="001C05E8">
        <w:rPr>
          <w:rFonts w:ascii="Courier New" w:hAnsi="Courier New" w:cs="Courier New"/>
          <w:snapToGrid w:val="0"/>
          <w:color w:val="000000"/>
        </w:rPr>
        <w:t xml:space="preserve"> именем. Христ</w:t>
      </w:r>
      <w:r>
        <w:rPr>
          <w:rFonts w:ascii="Courier New" w:hAnsi="Courier New" w:cs="Courier New"/>
          <w:snapToGrid w:val="0"/>
          <w:color w:val="000000"/>
        </w:rPr>
        <w:t>.</w:t>
      </w:r>
      <w:r w:rsidRPr="001C05E8">
        <w:rPr>
          <w:rFonts w:ascii="Courier New" w:hAnsi="Courier New" w:cs="Courier New"/>
          <w:snapToGrid w:val="0"/>
          <w:color w:val="000000"/>
        </w:rPr>
        <w:t xml:space="preserve"> «Слово св. отца нашего Иоанна Златоустого» предостерегало русск</w:t>
      </w:r>
      <w:r>
        <w:rPr>
          <w:rFonts w:ascii="Courier New" w:hAnsi="Courier New" w:cs="Courier New"/>
          <w:snapToGrid w:val="0"/>
          <w:color w:val="000000"/>
        </w:rPr>
        <w:t>.</w:t>
      </w:r>
      <w:r w:rsidRPr="001C05E8">
        <w:rPr>
          <w:rFonts w:ascii="Courier New" w:hAnsi="Courier New" w:cs="Courier New"/>
          <w:snapToGrid w:val="0"/>
          <w:color w:val="000000"/>
        </w:rPr>
        <w:t>: «Уклоняйся молящих человек Роду и Роженицам, Порену и Аполлину, и Мокоши, и Берегини и всяким богам и требам мерзким не приближайся».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Когда европейский Древ</w:t>
      </w:r>
      <w:r>
        <w:rPr>
          <w:rFonts w:ascii="Courier New" w:hAnsi="Courier New" w:cs="Courier New"/>
          <w:snapToGrid w:val="0"/>
          <w:color w:val="000000"/>
        </w:rPr>
        <w:t>.</w:t>
      </w:r>
      <w:r w:rsidRPr="001C05E8">
        <w:rPr>
          <w:rFonts w:ascii="Courier New" w:hAnsi="Courier New" w:cs="Courier New"/>
          <w:snapToGrid w:val="0"/>
          <w:color w:val="000000"/>
        </w:rPr>
        <w:t xml:space="preserve"> Мир праздновал таргелии, приносил плоды нового урожая А., - в слав</w:t>
      </w:r>
      <w:r>
        <w:rPr>
          <w:rFonts w:ascii="Courier New" w:hAnsi="Courier New" w:cs="Courier New"/>
          <w:snapToGrid w:val="0"/>
          <w:color w:val="000000"/>
        </w:rPr>
        <w:t>.</w:t>
      </w:r>
      <w:r w:rsidRPr="001C05E8">
        <w:rPr>
          <w:rFonts w:ascii="Courier New" w:hAnsi="Courier New" w:cs="Courier New"/>
          <w:snapToGrid w:val="0"/>
          <w:color w:val="000000"/>
        </w:rPr>
        <w:t xml:space="preserve"> странах проходили летние святки, купальские дни. Там сжигали (и</w:t>
      </w:r>
      <w:r>
        <w:rPr>
          <w:rFonts w:ascii="Courier New" w:hAnsi="Courier New" w:cs="Courier New"/>
          <w:snapToGrid w:val="0"/>
          <w:color w:val="000000"/>
        </w:rPr>
        <w:t>ли топили, разрывали) фаллически</w:t>
      </w:r>
      <w:r w:rsidRPr="001C05E8">
        <w:rPr>
          <w:rFonts w:ascii="Courier New" w:hAnsi="Courier New" w:cs="Courier New"/>
          <w:snapToGrid w:val="0"/>
          <w:color w:val="000000"/>
        </w:rPr>
        <w:t>е чучел</w:t>
      </w:r>
      <w:r>
        <w:rPr>
          <w:rFonts w:ascii="Courier New" w:hAnsi="Courier New" w:cs="Courier New"/>
          <w:snapToGrid w:val="0"/>
          <w:color w:val="000000"/>
        </w:rPr>
        <w:t>а</w:t>
      </w:r>
      <w:r w:rsidRPr="001C05E8">
        <w:rPr>
          <w:rFonts w:ascii="Courier New" w:hAnsi="Courier New" w:cs="Courier New"/>
          <w:snapToGrid w:val="0"/>
          <w:color w:val="000000"/>
        </w:rPr>
        <w:t xml:space="preserve"> Ярилы</w:t>
      </w:r>
      <w:r>
        <w:rPr>
          <w:rFonts w:ascii="Courier New" w:hAnsi="Courier New" w:cs="Courier New"/>
          <w:snapToGrid w:val="0"/>
          <w:color w:val="000000"/>
        </w:rPr>
        <w:t>,</w:t>
      </w:r>
      <w:r w:rsidRPr="001C05E8">
        <w:rPr>
          <w:rFonts w:ascii="Courier New" w:hAnsi="Courier New" w:cs="Courier New"/>
          <w:snapToGrid w:val="0"/>
          <w:color w:val="000000"/>
        </w:rPr>
        <w:t xml:space="preserve"> Костромы (Кострубоньки), Купалы. Первые плоды Макоши, Световиду, Яровиту, Поренучу (Поренуту), Поревиту, а, возможно, и Роду - в разных местностях свои традиции - приносили в кон</w:t>
      </w:r>
      <w:r>
        <w:rPr>
          <w:rFonts w:ascii="Courier New" w:hAnsi="Courier New" w:cs="Courier New"/>
          <w:snapToGrid w:val="0"/>
          <w:color w:val="000000"/>
        </w:rPr>
        <w:t xml:space="preserve">. </w:t>
      </w:r>
      <w:r w:rsidRPr="001C05E8">
        <w:rPr>
          <w:rFonts w:ascii="Courier New" w:hAnsi="Courier New" w:cs="Courier New"/>
          <w:snapToGrid w:val="0"/>
          <w:color w:val="000000"/>
        </w:rPr>
        <w:t>л</w:t>
      </w:r>
      <w:r w:rsidRPr="00B42878">
        <w:rPr>
          <w:rFonts w:ascii="Ozegov NT" w:hAnsi="Ozegov NT" w:cs="Ozegov NT"/>
          <w:snapToGrid w:val="0"/>
          <w:color w:val="000000"/>
        </w:rPr>
        <w:t>е</w:t>
      </w:r>
      <w:r w:rsidRPr="001C05E8">
        <w:rPr>
          <w:rFonts w:ascii="Courier New" w:hAnsi="Courier New" w:cs="Courier New"/>
          <w:snapToGrid w:val="0"/>
          <w:color w:val="000000"/>
        </w:rPr>
        <w:t>та – нач</w:t>
      </w:r>
      <w:r>
        <w:rPr>
          <w:rFonts w:ascii="Courier New" w:hAnsi="Courier New" w:cs="Courier New"/>
          <w:snapToGrid w:val="0"/>
          <w:color w:val="000000"/>
        </w:rPr>
        <w:t>.</w:t>
      </w:r>
      <w:r w:rsidRPr="001C05E8">
        <w:rPr>
          <w:rFonts w:ascii="Courier New" w:hAnsi="Courier New" w:cs="Courier New"/>
          <w:snapToGrid w:val="0"/>
          <w:color w:val="000000"/>
        </w:rPr>
        <w:t xml:space="preserve"> осени.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Протоиндоевропейский А., сохранивший подробную «биографию» благодаря грек</w:t>
      </w:r>
      <w:r>
        <w:rPr>
          <w:rFonts w:ascii="Courier New" w:hAnsi="Courier New" w:cs="Courier New"/>
          <w:snapToGrid w:val="0"/>
          <w:color w:val="000000"/>
        </w:rPr>
        <w:t>.</w:t>
      </w:r>
      <w:r w:rsidRPr="001C05E8">
        <w:rPr>
          <w:rFonts w:ascii="Courier New" w:hAnsi="Courier New" w:cs="Courier New"/>
          <w:snapToGrid w:val="0"/>
          <w:color w:val="000000"/>
        </w:rPr>
        <w:t>, помогает нам понять своих родовых земледельческих</w:t>
      </w:r>
      <w:r w:rsidR="00FE1BC5">
        <w:rPr>
          <w:rFonts w:ascii="Courier New" w:hAnsi="Courier New" w:cs="Courier New"/>
          <w:snapToGrid w:val="0"/>
          <w:color w:val="000000"/>
        </w:rPr>
        <w:t>,</w:t>
      </w:r>
      <w:r w:rsidRPr="001C05E8">
        <w:rPr>
          <w:rFonts w:ascii="Courier New" w:hAnsi="Courier New" w:cs="Courier New"/>
          <w:snapToGrid w:val="0"/>
          <w:color w:val="000000"/>
        </w:rPr>
        <w:t xml:space="preserve"> солнечных богов, о которых на Руси сохранились отрывочные сведения. Автор совр</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статьи об А. Р.Бычков («Завтра», № 13 (645), 2006. стр.7) пишет: «Нынешнее состояние мира для всех… людей Традиции однозначно ассоциируется с крайнейшим сгущением Тьмы. Мировая Ночь всё гуще распространяет свой мрак. Во всеобступающей страшной, непроглядной Тьме ничуть не зазорно всем верноподданным </w:t>
      </w:r>
      <w:r w:rsidR="00FE1BC5">
        <w:rPr>
          <w:rFonts w:ascii="Courier New" w:hAnsi="Courier New" w:cs="Courier New"/>
          <w:snapToGrid w:val="0"/>
          <w:color w:val="000000"/>
        </w:rPr>
        <w:t>с</w:t>
      </w:r>
      <w:r w:rsidRPr="001C05E8">
        <w:rPr>
          <w:rFonts w:ascii="Courier New" w:hAnsi="Courier New" w:cs="Courier New"/>
          <w:snapToGrid w:val="0"/>
          <w:color w:val="000000"/>
        </w:rPr>
        <w:t>олнца молитвенно воззвать к Заревому Аполлону…». Добавим, т</w:t>
      </w:r>
      <w:r>
        <w:rPr>
          <w:rFonts w:ascii="Courier New" w:hAnsi="Courier New" w:cs="Courier New"/>
          <w:snapToGrid w:val="0"/>
          <w:color w:val="000000"/>
        </w:rPr>
        <w:t>.е.</w:t>
      </w:r>
      <w:r w:rsidRPr="001C05E8">
        <w:rPr>
          <w:rFonts w:ascii="Courier New" w:hAnsi="Courier New" w:cs="Courier New"/>
          <w:snapToGrid w:val="0"/>
          <w:color w:val="000000"/>
        </w:rPr>
        <w:t xml:space="preserve"> к нашим Ашви</w:t>
      </w:r>
      <w:r w:rsidR="00FE1BC5">
        <w:rPr>
          <w:rFonts w:ascii="Courier New" w:hAnsi="Courier New" w:cs="Courier New"/>
          <w:snapToGrid w:val="0"/>
          <w:color w:val="000000"/>
        </w:rPr>
        <w:t>нам – заре и её детям, прогоняющ</w:t>
      </w:r>
      <w:r w:rsidRPr="001C05E8">
        <w:rPr>
          <w:rFonts w:ascii="Courier New" w:hAnsi="Courier New" w:cs="Courier New"/>
          <w:snapToGrid w:val="0"/>
          <w:color w:val="000000"/>
        </w:rPr>
        <w:t>им тьму</w:t>
      </w:r>
      <w:r w:rsidR="001C1E36">
        <w:rPr>
          <w:rFonts w:ascii="Courier New" w:hAnsi="Courier New" w:cs="Courier New"/>
          <w:snapToGrid w:val="0"/>
          <w:color w:val="000000"/>
        </w:rPr>
        <w:t>, к Дажбогу</w:t>
      </w:r>
      <w:r w:rsidRPr="001C05E8">
        <w:rPr>
          <w:rFonts w:ascii="Courier New" w:hAnsi="Courier New" w:cs="Courier New"/>
          <w:snapToGrid w:val="0"/>
          <w:color w:val="000000"/>
        </w:rPr>
        <w:t>.</w:t>
      </w:r>
    </w:p>
    <w:p w:rsidR="00010FEF" w:rsidRPr="001C05E8" w:rsidRDefault="00010FEF" w:rsidP="00010FEF">
      <w:pPr>
        <w:pStyle w:val="a6"/>
        <w:ind w:left="-1104" w:right="24"/>
        <w:jc w:val="both"/>
      </w:pPr>
      <w:r w:rsidRPr="001C05E8">
        <w:t xml:space="preserve">   АПРЕЛЬ – весенний месяц (сл</w:t>
      </w:r>
      <w:r>
        <w:t>ав</w:t>
      </w:r>
      <w:r w:rsidRPr="001C05E8">
        <w:t>. названия см. в ст</w:t>
      </w:r>
      <w:r>
        <w:t>.</w:t>
      </w:r>
      <w:r w:rsidRPr="001C05E8">
        <w:t xml:space="preserve"> </w:t>
      </w:r>
      <w:r w:rsidRPr="00C71FE7">
        <w:rPr>
          <w:i/>
          <w:iCs/>
        </w:rPr>
        <w:t>Год</w:t>
      </w:r>
      <w:r w:rsidRPr="001C05E8">
        <w:t>). 1 А. по ст. ст. просыпался домовой (спросонья он мог всё перепутать, поделать наоборот) и потому надо всячески обманывать (подшучивать!) друг друга, чтобы сбить его с толку. Отсюда и повелось: первый А. – никому не верь. Девушки старались обмануть (подшутить над ними!) как можно больше людей, в уверенности, что в этом случае женихи не проведут их, а напротив, - сами они будут водить молодых людей з</w:t>
      </w:r>
      <w:r w:rsidRPr="001C05E8">
        <w:rPr>
          <w:rFonts w:ascii="Ozegov NT" w:hAnsi="Ozegov NT" w:cs="Ozegov NT"/>
        </w:rPr>
        <w:t>а</w:t>
      </w:r>
      <w:r w:rsidRPr="001C05E8">
        <w:t xml:space="preserve"> нос. В этот день ломали куриную дужку: у кого в руке оставался б</w:t>
      </w:r>
      <w:r w:rsidRPr="001C05E8">
        <w:rPr>
          <w:rFonts w:ascii="Ozegov NT" w:hAnsi="Ozegov NT" w:cs="Ozegov NT"/>
          <w:i/>
          <w:iCs/>
        </w:rPr>
        <w:t>о</w:t>
      </w:r>
      <w:r w:rsidRPr="001C05E8">
        <w:t>льший обломок, тот и выиграл – «обма</w:t>
      </w:r>
      <w:r>
        <w:t xml:space="preserve">нул». Проигравший исполнял </w:t>
      </w:r>
      <w:r w:rsidRPr="001C05E8">
        <w:t>его желание. 1 А. также вороний праздник</w:t>
      </w:r>
      <w:r>
        <w:t>.</w:t>
      </w:r>
      <w:r w:rsidRPr="001C05E8">
        <w:t xml:space="preserve"> В</w:t>
      </w:r>
      <w:r w:rsidRPr="001C05E8">
        <w:rPr>
          <w:rFonts w:ascii="Ozegov NT" w:hAnsi="Ozegov NT" w:cs="Ozegov NT"/>
        </w:rPr>
        <w:t>о</w:t>
      </w:r>
      <w:r w:rsidRPr="001C05E8">
        <w:t>рон – вещая птица: часто предвестник несчастий, голода, болезней, смерти</w:t>
      </w:r>
      <w:r>
        <w:t xml:space="preserve"> - </w:t>
      </w:r>
      <w:r w:rsidRPr="001C05E8">
        <w:t>отпускал годовалых детей на самостоятельное жить</w:t>
      </w:r>
      <w:r>
        <w:t>ё</w:t>
      </w:r>
      <w:r w:rsidRPr="001C05E8">
        <w:t>. В этот день след</w:t>
      </w:r>
      <w:r>
        <w:t>овало</w:t>
      </w:r>
      <w:r w:rsidRPr="001C05E8">
        <w:t xml:space="preserve"> наблюдать за его поведением.</w:t>
      </w:r>
      <w:r>
        <w:t xml:space="preserve"> </w:t>
      </w:r>
      <w:r w:rsidRPr="001C05E8">
        <w:t xml:space="preserve">2 А. </w:t>
      </w:r>
      <w:r>
        <w:t>ш</w:t>
      </w:r>
      <w:r w:rsidRPr="001C05E8">
        <w:t>ё</w:t>
      </w:r>
      <w:r>
        <w:t>л</w:t>
      </w:r>
      <w:r w:rsidRPr="001C05E8">
        <w:t xml:space="preserve"> лед, просыпа</w:t>
      </w:r>
      <w:r>
        <w:t>л</w:t>
      </w:r>
      <w:r w:rsidRPr="001C05E8">
        <w:t>ся водяной. 7 А. можно было воровать. Хозяева должны проявлять бдительность. Такие «тренировочные», «репетиционные» дни (в пред</w:t>
      </w:r>
      <w:r w:rsidR="00F42748">
        <w:t>д</w:t>
      </w:r>
      <w:r w:rsidRPr="001C05E8">
        <w:t xml:space="preserve">верии настоящих несчастий) помогали продумать систему безопасности жилища, скотного </w:t>
      </w:r>
      <w:r w:rsidRPr="001C05E8">
        <w:lastRenderedPageBreak/>
        <w:t>двора, имущества, людей</w:t>
      </w:r>
      <w:r w:rsidR="00F42748">
        <w:t>.</w:t>
      </w:r>
      <w:r w:rsidRPr="001C05E8">
        <w:t xml:space="preserve"> </w:t>
      </w:r>
      <w:r w:rsidR="00F42748">
        <w:t>Ч</w:t>
      </w:r>
      <w:r w:rsidRPr="001C05E8">
        <w:t>то в дальнейшем спасало от настоящей, нешуточной беды. Ротозеи не выживали.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rPr>
        <w:t xml:space="preserve">   Ещё А. характеризовался такими событиями: прилёт аистов; первый весенний гром; кончались запасы хл</w:t>
      </w:r>
      <w:r w:rsidRPr="00E766CF">
        <w:rPr>
          <w:rFonts w:ascii="Ozegov NT" w:hAnsi="Ozegov NT" w:cs="Ozegov NT"/>
        </w:rPr>
        <w:t>е</w:t>
      </w:r>
      <w:r w:rsidRPr="001C05E8">
        <w:rPr>
          <w:rFonts w:ascii="Courier New" w:hAnsi="Courier New" w:cs="Courier New"/>
        </w:rPr>
        <w:t>ба; первый прогон скота по пастбищам; пчеловоды осматривали пасеки; люди раскрывали после зимы окна; просып</w:t>
      </w:r>
      <w:r w:rsidRPr="00F168E3">
        <w:rPr>
          <w:rFonts w:ascii="Ozegov NT" w:hAnsi="Ozegov NT" w:cs="Ozegov NT"/>
        </w:rPr>
        <w:t>а</w:t>
      </w:r>
      <w:r w:rsidRPr="001C05E8">
        <w:rPr>
          <w:rFonts w:ascii="Courier New" w:hAnsi="Courier New" w:cs="Courier New"/>
        </w:rPr>
        <w:t>лись муравьи</w:t>
      </w:r>
      <w:r>
        <w:rPr>
          <w:rFonts w:ascii="Courier New" w:hAnsi="Courier New" w:cs="Courier New"/>
        </w:rPr>
        <w:t>,</w:t>
      </w:r>
      <w:r w:rsidRPr="001C05E8">
        <w:rPr>
          <w:rFonts w:ascii="Courier New" w:hAnsi="Courier New" w:cs="Courier New"/>
        </w:rPr>
        <w:t xml:space="preserve"> сверчки; трава п</w:t>
      </w:r>
      <w:r>
        <w:rPr>
          <w:rFonts w:ascii="Courier New" w:hAnsi="Courier New" w:cs="Courier New"/>
        </w:rPr>
        <w:t>р</w:t>
      </w:r>
      <w:r w:rsidRPr="001C05E8">
        <w:rPr>
          <w:rFonts w:ascii="Courier New" w:hAnsi="Courier New" w:cs="Courier New"/>
        </w:rPr>
        <w:t>о</w:t>
      </w:r>
      <w:r>
        <w:rPr>
          <w:rFonts w:ascii="Courier New" w:hAnsi="Courier New" w:cs="Courier New"/>
        </w:rPr>
        <w:t>р</w:t>
      </w:r>
      <w:r w:rsidR="00306C19">
        <w:rPr>
          <w:rFonts w:ascii="Courier New" w:hAnsi="Courier New" w:cs="Courier New"/>
        </w:rPr>
        <w:t>а</w:t>
      </w:r>
      <w:r>
        <w:rPr>
          <w:rFonts w:ascii="Courier New" w:hAnsi="Courier New" w:cs="Courier New"/>
        </w:rPr>
        <w:t>ста</w:t>
      </w:r>
      <w:r w:rsidRPr="001C05E8">
        <w:rPr>
          <w:rFonts w:ascii="Courier New" w:hAnsi="Courier New" w:cs="Courier New"/>
        </w:rPr>
        <w:t>ла. 12 А. выходил из берлоги медведь. 16 А. рекомендовалось сеять капусту. 17 А. на Укр</w:t>
      </w:r>
      <w:r>
        <w:rPr>
          <w:rFonts w:ascii="Courier New" w:hAnsi="Courier New" w:cs="Courier New"/>
        </w:rPr>
        <w:t>.</w:t>
      </w:r>
      <w:r w:rsidRPr="001C05E8">
        <w:rPr>
          <w:rFonts w:ascii="Courier New" w:hAnsi="Courier New" w:cs="Courier New"/>
        </w:rPr>
        <w:t xml:space="preserve"> и в Белор</w:t>
      </w:r>
      <w:r>
        <w:rPr>
          <w:rFonts w:ascii="Courier New" w:hAnsi="Courier New" w:cs="Courier New"/>
        </w:rPr>
        <w:t>.</w:t>
      </w:r>
      <w:r w:rsidRPr="001C05E8">
        <w:rPr>
          <w:rFonts w:ascii="Courier New" w:hAnsi="Courier New" w:cs="Courier New"/>
        </w:rPr>
        <w:t xml:space="preserve"> гадали о замужестве. 18 А. - сев овощей. 19 А. обновляли холсты; готовили пашню под ячмень. 20 А. - поминание предков на кладбище («покойники тоскуют по земле»), выпускали жаворонков, которые, как считали древ</w:t>
      </w:r>
      <w:r>
        <w:rPr>
          <w:rFonts w:ascii="Courier New" w:hAnsi="Courier New" w:cs="Courier New"/>
        </w:rPr>
        <w:t>.</w:t>
      </w:r>
      <w:r w:rsidRPr="001C05E8">
        <w:rPr>
          <w:rFonts w:ascii="Courier New" w:hAnsi="Courier New" w:cs="Courier New"/>
        </w:rPr>
        <w:t xml:space="preserve"> поляки, согревали землю. 22 А. – </w:t>
      </w:r>
      <w:r w:rsidRPr="00C76986">
        <w:rPr>
          <w:rFonts w:ascii="Courier New" w:hAnsi="Courier New" w:cs="Courier New"/>
          <w:i/>
          <w:iCs/>
        </w:rPr>
        <w:t>ляльник (Ляля)</w:t>
      </w:r>
      <w:r>
        <w:rPr>
          <w:rFonts w:ascii="Courier New" w:hAnsi="Courier New" w:cs="Courier New"/>
        </w:rPr>
        <w:t xml:space="preserve"> - </w:t>
      </w:r>
      <w:r w:rsidRPr="001C05E8">
        <w:rPr>
          <w:rFonts w:ascii="Courier New" w:hAnsi="Courier New" w:cs="Courier New"/>
        </w:rPr>
        <w:t>весенний праздник плодо</w:t>
      </w:r>
      <w:r>
        <w:rPr>
          <w:rFonts w:ascii="Courier New" w:hAnsi="Courier New" w:cs="Courier New"/>
        </w:rPr>
        <w:t>родия, просьб о будущем урожае</w:t>
      </w:r>
      <w:r w:rsidRPr="001C05E8">
        <w:rPr>
          <w:rFonts w:ascii="Courier New" w:hAnsi="Courier New" w:cs="Courier New"/>
        </w:rPr>
        <w:t>. Молодёжь водила хороводы, выбрав</w:t>
      </w:r>
      <w:r>
        <w:rPr>
          <w:rFonts w:ascii="Courier New" w:hAnsi="Courier New" w:cs="Courier New"/>
        </w:rPr>
        <w:t xml:space="preserve"> </w:t>
      </w:r>
      <w:r w:rsidRPr="001C05E8">
        <w:rPr>
          <w:rFonts w:ascii="Courier New" w:hAnsi="Courier New" w:cs="Courier New"/>
        </w:rPr>
        <w:t>одну девушку «Лялей», её украшали зеленью, танцевали вокруг неё, а «Ляля» разбрасывала вокруг себя яблоки.</w:t>
      </w:r>
      <w:r>
        <w:rPr>
          <w:rFonts w:ascii="Courier New" w:hAnsi="Courier New" w:cs="Courier New"/>
        </w:rPr>
        <w:t xml:space="preserve"> </w:t>
      </w:r>
      <w:r w:rsidRPr="001C05E8">
        <w:rPr>
          <w:rFonts w:ascii="Courier New" w:hAnsi="Courier New" w:cs="Courier New"/>
        </w:rPr>
        <w:t>В этот день сажали лук.</w:t>
      </w:r>
      <w:r>
        <w:rPr>
          <w:rFonts w:ascii="Courier New" w:hAnsi="Courier New" w:cs="Courier New"/>
        </w:rPr>
        <w:t xml:space="preserve">   </w:t>
      </w:r>
      <w:r w:rsidRPr="001C05E8">
        <w:rPr>
          <w:rFonts w:ascii="Courier New" w:hAnsi="Courier New" w:cs="Courier New"/>
        </w:rPr>
        <w:t xml:space="preserve">24 - у болгар и сербов праздник </w:t>
      </w:r>
      <w:r w:rsidRPr="001C05E8">
        <w:rPr>
          <w:rFonts w:ascii="Courier New" w:hAnsi="Courier New" w:cs="Courier New"/>
          <w:i/>
          <w:iCs/>
        </w:rPr>
        <w:t>Храниполе</w:t>
      </w:r>
      <w:r w:rsidRPr="001C05E8">
        <w:rPr>
          <w:rFonts w:ascii="Courier New" w:hAnsi="Courier New" w:cs="Courier New"/>
        </w:rPr>
        <w:t>, др</w:t>
      </w:r>
      <w:r>
        <w:rPr>
          <w:rFonts w:ascii="Courier New" w:hAnsi="Courier New" w:cs="Courier New"/>
        </w:rPr>
        <w:t>.</w:t>
      </w:r>
      <w:r w:rsidRPr="001C05E8">
        <w:rPr>
          <w:rFonts w:ascii="Courier New" w:hAnsi="Courier New" w:cs="Courier New"/>
        </w:rPr>
        <w:t xml:space="preserve"> названия - </w:t>
      </w:r>
      <w:r w:rsidRPr="001C05E8">
        <w:rPr>
          <w:rFonts w:ascii="Courier New" w:hAnsi="Courier New" w:cs="Courier New"/>
          <w:i/>
          <w:iCs/>
        </w:rPr>
        <w:t>Ранополия, Поле-рани, Полёрания</w:t>
      </w:r>
      <w:r w:rsidRPr="001C05E8">
        <w:rPr>
          <w:rFonts w:ascii="Courier New" w:hAnsi="Courier New" w:cs="Courier New"/>
        </w:rPr>
        <w:t>. В этот день юж</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воздерживались от полевых работ во избежание града и чрезмерных дождей. 26 А. прилетали ласточки. Весенние з</w:t>
      </w:r>
      <w:r w:rsidRPr="001C05E8">
        <w:rPr>
          <w:rFonts w:ascii="Ozegov NT" w:hAnsi="Ozegov NT" w:cs="Ozegov NT"/>
        </w:rPr>
        <w:t>а</w:t>
      </w:r>
      <w:r w:rsidRPr="001C05E8">
        <w:rPr>
          <w:rFonts w:ascii="Courier New" w:hAnsi="Courier New" w:cs="Courier New"/>
        </w:rPr>
        <w:t>морозки могли повредить посев</w:t>
      </w:r>
      <w:r>
        <w:rPr>
          <w:rFonts w:ascii="Courier New" w:hAnsi="Courier New" w:cs="Courier New"/>
        </w:rPr>
        <w:t>ы</w:t>
      </w:r>
      <w:r w:rsidRPr="001C05E8">
        <w:rPr>
          <w:rFonts w:ascii="Courier New" w:hAnsi="Courier New" w:cs="Courier New"/>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 – единица площади, как правило, земли, равная 100 </w:t>
      </w:r>
      <w:r w:rsidRPr="001C05E8">
        <w:rPr>
          <w:rFonts w:ascii="Courier New" w:hAnsi="Courier New" w:cs="Courier New"/>
          <w:i/>
          <w:iCs/>
          <w:snapToGrid w:val="0"/>
          <w:color w:val="000000"/>
        </w:rPr>
        <w:t>м</w:t>
      </w:r>
      <w:r w:rsidRPr="001C05E8">
        <w:rPr>
          <w:rFonts w:ascii="Courier New" w:hAnsi="Vrinda" w:cs="Vrinda"/>
          <w:i/>
          <w:iCs/>
          <w:snapToGrid w:val="0"/>
          <w:color w:val="000000"/>
        </w:rPr>
        <w:t>²</w:t>
      </w:r>
      <w:r w:rsidRPr="001C05E8">
        <w:rPr>
          <w:rFonts w:ascii="Courier New" w:hAnsi="Courier New" w:cs="Courier New"/>
          <w:snapToGrid w:val="0"/>
          <w:color w:val="000000"/>
        </w:rPr>
        <w:t xml:space="preserve">. </w:t>
      </w:r>
      <w:r w:rsidR="006C7E6F">
        <w:rPr>
          <w:rFonts w:ascii="Courier New" w:hAnsi="Courier New" w:cs="Courier New"/>
          <w:snapToGrid w:val="0"/>
          <w:color w:val="000000"/>
        </w:rPr>
        <w:t>Л</w:t>
      </w:r>
      <w:r w:rsidRPr="001C05E8">
        <w:rPr>
          <w:rFonts w:ascii="Courier New" w:hAnsi="Courier New" w:cs="Courier New"/>
          <w:snapToGrid w:val="0"/>
          <w:color w:val="000000"/>
        </w:rPr>
        <w:t>ат. «</w:t>
      </w:r>
      <w:r w:rsidRPr="001C05E8">
        <w:rPr>
          <w:rFonts w:ascii="Courier New" w:hAnsi="Courier New" w:cs="Courier New"/>
          <w:snapToGrid w:val="0"/>
          <w:color w:val="000000"/>
          <w:lang w:val="en-US"/>
        </w:rPr>
        <w:t>area</w:t>
      </w:r>
      <w:r w:rsidRPr="001C05E8">
        <w:rPr>
          <w:rFonts w:ascii="Courier New" w:hAnsi="Courier New" w:cs="Courier New"/>
          <w:snapToGrid w:val="0"/>
          <w:color w:val="000000"/>
        </w:rPr>
        <w:t>» – ареал, пространство.</w:t>
      </w:r>
      <w:r>
        <w:rPr>
          <w:rFonts w:ascii="Courier New" w:hAnsi="Courier New" w:cs="Courier New"/>
          <w:snapToGrid w:val="0"/>
          <w:color w:val="000000"/>
        </w:rPr>
        <w:t xml:space="preserve"> Отсюда назв. р. Аракс (</w:t>
      </w:r>
      <w:r w:rsidRPr="001C05E8">
        <w:rPr>
          <w:rFonts w:ascii="Courier New" w:hAnsi="Courier New" w:cs="Courier New"/>
          <w:snapToGrid w:val="0"/>
          <w:color w:val="000000"/>
        </w:rPr>
        <w:t>«ар» – ареал + «акса»</w:t>
      </w:r>
      <w:r>
        <w:rPr>
          <w:rFonts w:ascii="Courier New" w:hAnsi="Courier New" w:cs="Courier New"/>
          <w:snapToGrid w:val="0"/>
          <w:color w:val="000000"/>
        </w:rPr>
        <w:t>,</w:t>
      </w:r>
      <w:r w:rsidRPr="001C05E8">
        <w:rPr>
          <w:rFonts w:ascii="Courier New" w:hAnsi="Courier New" w:cs="Courier New"/>
          <w:snapToGrid w:val="0"/>
          <w:color w:val="000000"/>
        </w:rPr>
        <w:t xml:space="preserve"> санскр. – ось).</w:t>
      </w:r>
    </w:p>
    <w:p w:rsidR="00010FEF"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АРА – 1. Плуг (вед.,</w:t>
      </w:r>
      <w:r w:rsidRPr="001C05E8">
        <w:rPr>
          <w:rFonts w:ascii="Courier New" w:hAnsi="Courier New" w:cs="Courier New"/>
          <w:snapToGrid w:val="0"/>
          <w:color w:val="000000"/>
        </w:rPr>
        <w:t xml:space="preserve"> </w:t>
      </w:r>
      <w:r>
        <w:rPr>
          <w:rFonts w:ascii="Courier New" w:hAnsi="Courier New" w:cs="Courier New"/>
          <w:snapToGrid w:val="0"/>
          <w:color w:val="000000"/>
        </w:rPr>
        <w:t>ир.</w:t>
      </w:r>
      <w:r w:rsidRPr="001C05E8">
        <w:rPr>
          <w:rFonts w:ascii="Courier New" w:hAnsi="Courier New" w:cs="Courier New"/>
          <w:snapToGrid w:val="0"/>
          <w:color w:val="000000"/>
        </w:rPr>
        <w:t>, рус</w:t>
      </w:r>
      <w:r>
        <w:rPr>
          <w:rFonts w:ascii="Courier New" w:hAnsi="Courier New" w:cs="Courier New"/>
          <w:snapToGrid w:val="0"/>
          <w:color w:val="000000"/>
        </w:rPr>
        <w:t>ск</w:t>
      </w:r>
      <w:r w:rsidRPr="001C05E8">
        <w:rPr>
          <w:rFonts w:ascii="Courier New" w:hAnsi="Courier New" w:cs="Courier New"/>
          <w:snapToGrid w:val="0"/>
          <w:color w:val="000000"/>
        </w:rPr>
        <w:t>. и др.)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о</w:t>
      </w:r>
      <w:r w:rsidRPr="001C05E8">
        <w:rPr>
          <w:rFonts w:ascii="Courier New" w:hAnsi="Courier New" w:cs="Courier New"/>
          <w:snapToGrid w:val="0"/>
          <w:color w:val="000000"/>
        </w:rPr>
        <w:t>т</w:t>
      </w:r>
      <w:r w:rsidR="006C7E6F">
        <w:rPr>
          <w:rFonts w:ascii="Courier New" w:hAnsi="Courier New" w:cs="Courier New"/>
          <w:snapToGrid w:val="0"/>
          <w:color w:val="000000"/>
        </w:rPr>
        <w:t>с</w:t>
      </w:r>
      <w:r w:rsidRPr="001C05E8">
        <w:rPr>
          <w:rFonts w:ascii="Courier New" w:hAnsi="Courier New" w:cs="Courier New"/>
          <w:snapToGrid w:val="0"/>
          <w:color w:val="000000"/>
        </w:rPr>
        <w:t>юда др.-рус</w:t>
      </w:r>
      <w:r>
        <w:rPr>
          <w:rFonts w:ascii="Courier New" w:hAnsi="Courier New" w:cs="Courier New"/>
          <w:snapToGrid w:val="0"/>
          <w:color w:val="000000"/>
        </w:rPr>
        <w:t>ск</w:t>
      </w:r>
      <w:r w:rsidRPr="001C05E8">
        <w:rPr>
          <w:rFonts w:ascii="Courier New" w:hAnsi="Courier New" w:cs="Courier New"/>
          <w:snapToGrid w:val="0"/>
          <w:color w:val="000000"/>
        </w:rPr>
        <w:t>. «орать» - пахать; «оратай», «ратай» – пахарь. 2. Санскр. гор</w:t>
      </w:r>
      <w:r w:rsidRPr="00F44EA8">
        <w:rPr>
          <w:rFonts w:ascii="Ozegov NT" w:hAnsi="Ozegov NT" w:cs="Ozegov NT"/>
          <w:snapToGrid w:val="0"/>
          <w:color w:val="000000"/>
        </w:rPr>
        <w:t>а</w:t>
      </w:r>
      <w:r w:rsidRPr="001C05E8">
        <w:rPr>
          <w:rFonts w:ascii="Courier New" w:hAnsi="Courier New" w:cs="Courier New"/>
          <w:snapToGrid w:val="0"/>
          <w:color w:val="000000"/>
        </w:rPr>
        <w:t>; неподвижное.</w:t>
      </w:r>
      <w:r w:rsidR="006C7E6F">
        <w:rPr>
          <w:rFonts w:ascii="Courier New" w:hAnsi="Courier New" w:cs="Courier New"/>
          <w:snapToGrid w:val="0"/>
          <w:color w:val="000000"/>
        </w:rPr>
        <w:t xml:space="preserve"> Отсюда </w:t>
      </w:r>
      <w:r>
        <w:rPr>
          <w:rFonts w:ascii="Courier New" w:hAnsi="Courier New" w:cs="Courier New"/>
          <w:snapToGrid w:val="0"/>
          <w:color w:val="000000"/>
        </w:rPr>
        <w:t xml:space="preserve">название </w:t>
      </w:r>
      <w:r w:rsidRPr="001C05E8">
        <w:rPr>
          <w:rFonts w:ascii="Courier New" w:hAnsi="Courier New" w:cs="Courier New"/>
          <w:snapToGrid w:val="0"/>
          <w:color w:val="000000"/>
        </w:rPr>
        <w:t>п</w:t>
      </w:r>
      <w:r>
        <w:rPr>
          <w:rFonts w:ascii="Courier New" w:hAnsi="Courier New" w:cs="Courier New"/>
          <w:snapToGrid w:val="0"/>
          <w:color w:val="000000"/>
        </w:rPr>
        <w:t>-</w:t>
      </w:r>
      <w:r w:rsidRPr="001C05E8">
        <w:rPr>
          <w:rFonts w:ascii="Courier New" w:hAnsi="Courier New" w:cs="Courier New"/>
          <w:snapToGrid w:val="0"/>
          <w:color w:val="000000"/>
        </w:rPr>
        <w:t>ов</w:t>
      </w:r>
      <w:r>
        <w:rPr>
          <w:rFonts w:ascii="Courier New" w:hAnsi="Courier New" w:cs="Courier New"/>
          <w:snapToGrid w:val="0"/>
          <w:color w:val="000000"/>
        </w:rPr>
        <w:t>а</w:t>
      </w:r>
      <w:r w:rsidRPr="001C05E8">
        <w:rPr>
          <w:rFonts w:ascii="Courier New" w:hAnsi="Courier New" w:cs="Courier New"/>
          <w:snapToGrid w:val="0"/>
          <w:color w:val="000000"/>
        </w:rPr>
        <w:t xml:space="preserve"> А</w:t>
      </w:r>
      <w:r>
        <w:rPr>
          <w:rFonts w:ascii="Courier New" w:hAnsi="Courier New" w:cs="Courier New"/>
          <w:snapToGrid w:val="0"/>
          <w:color w:val="000000"/>
        </w:rPr>
        <w:t>равия –</w:t>
      </w:r>
      <w:r w:rsidRPr="001C05E8">
        <w:rPr>
          <w:rFonts w:ascii="Courier New" w:hAnsi="Courier New" w:cs="Courier New"/>
          <w:snapToGrid w:val="0"/>
          <w:color w:val="000000"/>
        </w:rPr>
        <w:t xml:space="preserve"> </w:t>
      </w:r>
      <w:r>
        <w:rPr>
          <w:rFonts w:ascii="Courier New" w:hAnsi="Courier New" w:cs="Courier New"/>
          <w:snapToGrid w:val="0"/>
          <w:color w:val="000000"/>
        </w:rPr>
        <w:t>в</w:t>
      </w:r>
      <w:r w:rsidRPr="001C05E8">
        <w:rPr>
          <w:rFonts w:ascii="Courier New" w:hAnsi="Courier New" w:cs="Courier New"/>
          <w:snapToGrid w:val="0"/>
          <w:color w:val="000000"/>
        </w:rPr>
        <w:t xml:space="preserve"> глубокой древ</w:t>
      </w:r>
      <w:r>
        <w:rPr>
          <w:rFonts w:ascii="Courier New" w:hAnsi="Courier New" w:cs="Courier New"/>
          <w:snapToGrid w:val="0"/>
          <w:color w:val="000000"/>
        </w:rPr>
        <w:t>.</w:t>
      </w:r>
      <w:r w:rsidRPr="001C05E8">
        <w:rPr>
          <w:rFonts w:ascii="Courier New" w:hAnsi="Courier New" w:cs="Courier New"/>
          <w:snapToGrid w:val="0"/>
          <w:color w:val="000000"/>
        </w:rPr>
        <w:t xml:space="preserve"> земля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006C7E6F">
        <w:rPr>
          <w:rFonts w:ascii="Courier New" w:hAnsi="Courier New" w:cs="Courier New"/>
          <w:snapToGrid w:val="0"/>
          <w:color w:val="000000"/>
        </w:rPr>
        <w:t xml:space="preserve"> языковой общности, г.</w:t>
      </w:r>
      <w:r>
        <w:rPr>
          <w:rFonts w:ascii="Courier New" w:hAnsi="Courier New" w:cs="Courier New"/>
          <w:snapToGrid w:val="0"/>
          <w:color w:val="000000"/>
        </w:rPr>
        <w:t xml:space="preserve">    </w:t>
      </w:r>
      <w:r w:rsidRPr="001C05E8">
        <w:rPr>
          <w:rFonts w:ascii="Courier New" w:hAnsi="Courier New" w:cs="Courier New"/>
          <w:snapToGrid w:val="0"/>
          <w:color w:val="000000"/>
        </w:rPr>
        <w:t>А</w:t>
      </w:r>
      <w:r>
        <w:rPr>
          <w:rFonts w:ascii="Courier New" w:hAnsi="Courier New" w:cs="Courier New"/>
          <w:snapToGrid w:val="0"/>
          <w:color w:val="000000"/>
        </w:rPr>
        <w:t>рарат</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АРАТА</w:t>
      </w:r>
      <w:r w:rsidRPr="001C05E8">
        <w:rPr>
          <w:rFonts w:ascii="Courier New" w:hAnsi="Courier New" w:cs="Courier New"/>
          <w:snapToGrid w:val="0"/>
          <w:color w:val="000000"/>
        </w:rPr>
        <w:t xml:space="preserve"> </w:t>
      </w:r>
      <w:r>
        <w:rPr>
          <w:rFonts w:ascii="Courier New" w:hAnsi="Courier New" w:cs="Courier New"/>
          <w:snapToGrid w:val="0"/>
          <w:color w:val="000000"/>
        </w:rPr>
        <w:t>(</w:t>
      </w:r>
      <w:r w:rsidRPr="001C05E8">
        <w:rPr>
          <w:rFonts w:ascii="Courier New" w:hAnsi="Courier New" w:cs="Courier New"/>
          <w:snapToGrid w:val="0"/>
          <w:color w:val="000000"/>
        </w:rPr>
        <w:t>АРАТТА, АРСАНИ, АРСАНИЯ, АРТАНА, АРТАНИЯ</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а</w:t>
      </w:r>
      <w:r w:rsidRPr="001C05E8">
        <w:rPr>
          <w:rFonts w:ascii="Courier New" w:hAnsi="Courier New" w:cs="Courier New"/>
          <w:snapToGrid w:val="0"/>
          <w:color w:val="000000"/>
        </w:rPr>
        <w:t xml:space="preserve"> также АРИАНА и ПАЛУНИ</w:t>
      </w:r>
      <w:r>
        <w:rPr>
          <w:rFonts w:ascii="Courier New" w:hAnsi="Courier New" w:cs="Courier New"/>
          <w:snapToGrid w:val="0"/>
          <w:color w:val="000000"/>
        </w:rPr>
        <w:t>)</w:t>
      </w:r>
      <w:r w:rsidRPr="001C05E8">
        <w:rPr>
          <w:rFonts w:ascii="Courier New" w:hAnsi="Courier New" w:cs="Courier New"/>
          <w:snapToGrid w:val="0"/>
          <w:color w:val="000000"/>
        </w:rPr>
        <w:t xml:space="preserve"> – праиндоевропейские княжества или гос</w:t>
      </w:r>
      <w:r>
        <w:rPr>
          <w:rFonts w:ascii="Courier New" w:hAnsi="Courier New" w:cs="Courier New"/>
          <w:snapToGrid w:val="0"/>
          <w:color w:val="000000"/>
        </w:rPr>
        <w:t>-во</w:t>
      </w:r>
      <w:r w:rsidRPr="001C05E8">
        <w:rPr>
          <w:rFonts w:ascii="Courier New" w:hAnsi="Courier New" w:cs="Courier New"/>
          <w:snapToGrid w:val="0"/>
          <w:color w:val="000000"/>
        </w:rPr>
        <w:t>, занимавшее б</w:t>
      </w:r>
      <w:r w:rsidRPr="001C05E8">
        <w:rPr>
          <w:rFonts w:ascii="Ozegov NT" w:hAnsi="Ozegov NT" w:cs="Ozegov NT"/>
          <w:snapToGrid w:val="0"/>
          <w:color w:val="000000"/>
        </w:rPr>
        <w:t>о</w:t>
      </w:r>
      <w:r w:rsidRPr="001C05E8">
        <w:rPr>
          <w:rFonts w:ascii="Courier New" w:hAnsi="Courier New" w:cs="Courier New"/>
          <w:snapToGrid w:val="0"/>
          <w:color w:val="000000"/>
        </w:rPr>
        <w:t>льшую ч</w:t>
      </w:r>
      <w:r>
        <w:rPr>
          <w:rFonts w:ascii="Courier New" w:hAnsi="Courier New" w:cs="Courier New"/>
          <w:snapToGrid w:val="0"/>
          <w:color w:val="000000"/>
        </w:rPr>
        <w:t>.</w:t>
      </w:r>
      <w:r w:rsidRPr="001C05E8">
        <w:rPr>
          <w:rFonts w:ascii="Courier New" w:hAnsi="Courier New" w:cs="Courier New"/>
          <w:snapToGrid w:val="0"/>
          <w:color w:val="000000"/>
        </w:rPr>
        <w:t xml:space="preserve"> материка Евразии: от Альбиона до Енисея и Инда, от Скандинавии, до Палестины </w:t>
      </w:r>
      <w:r w:rsidR="00816F96">
        <w:rPr>
          <w:rFonts w:ascii="Courier New" w:hAnsi="Courier New" w:cs="Courier New"/>
          <w:snapToGrid w:val="0"/>
          <w:color w:val="000000"/>
        </w:rPr>
        <w:t>– земли пеласгов, живших также</w:t>
      </w:r>
      <w:r w:rsidRPr="001C05E8">
        <w:rPr>
          <w:rFonts w:ascii="Courier New" w:hAnsi="Courier New" w:cs="Courier New"/>
          <w:snapToGrid w:val="0"/>
          <w:color w:val="000000"/>
        </w:rPr>
        <w:t xml:space="preserve"> на о. Крит, и вообще – до Малой Азии. Подробно об этом написано в книге археолога Ю.Шилова «Прародина ариев» (Киев, 1995), а также в статье «Астральная символика прародины ариев»//Ми</w:t>
      </w:r>
      <w:r>
        <w:rPr>
          <w:rFonts w:ascii="Courier New" w:hAnsi="Courier New" w:cs="Courier New"/>
          <w:snapToGrid w:val="0"/>
          <w:color w:val="000000"/>
        </w:rPr>
        <w:t>фы и магия индоевропейцев. (Вып.</w:t>
      </w:r>
      <w:r w:rsidRPr="001C05E8">
        <w:rPr>
          <w:rFonts w:ascii="Courier New" w:hAnsi="Courier New" w:cs="Courier New"/>
          <w:snapToGrid w:val="0"/>
          <w:color w:val="000000"/>
        </w:rPr>
        <w:t>10,</w:t>
      </w:r>
      <w:r>
        <w:rPr>
          <w:rFonts w:ascii="Courier New" w:hAnsi="Courier New" w:cs="Courier New"/>
          <w:snapToGrid w:val="0"/>
          <w:color w:val="000000"/>
        </w:rPr>
        <w:t xml:space="preserve"> </w:t>
      </w:r>
      <w:r w:rsidRPr="001C05E8">
        <w:rPr>
          <w:rFonts w:ascii="Courier New" w:hAnsi="Courier New" w:cs="Courier New"/>
          <w:snapToGrid w:val="0"/>
          <w:color w:val="000000"/>
        </w:rPr>
        <w:t>М.,</w:t>
      </w:r>
      <w:r>
        <w:rPr>
          <w:rFonts w:ascii="Courier New" w:hAnsi="Courier New" w:cs="Courier New"/>
          <w:snapToGrid w:val="0"/>
          <w:color w:val="000000"/>
        </w:rPr>
        <w:t xml:space="preserve"> </w:t>
      </w:r>
      <w:r w:rsidRPr="001C05E8">
        <w:rPr>
          <w:rFonts w:ascii="Courier New" w:hAnsi="Courier New" w:cs="Courier New"/>
          <w:snapToGrid w:val="0"/>
          <w:color w:val="000000"/>
        </w:rPr>
        <w:t>2002</w:t>
      </w:r>
      <w:r>
        <w:rPr>
          <w:rFonts w:ascii="Courier New" w:hAnsi="Courier New" w:cs="Courier New"/>
          <w:snapToGrid w:val="0"/>
          <w:color w:val="000000"/>
        </w:rPr>
        <w:t>)</w:t>
      </w:r>
      <w:r w:rsidRPr="001C05E8">
        <w:rPr>
          <w:rFonts w:ascii="Courier New" w:hAnsi="Courier New" w:cs="Courier New"/>
          <w:snapToGrid w:val="0"/>
          <w:color w:val="000000"/>
        </w:rPr>
        <w:t xml:space="preserve"> и др. Гипотеза о существовании А. подтверждается раскопками в регионах, ук</w:t>
      </w:r>
      <w:r>
        <w:rPr>
          <w:rFonts w:ascii="Courier New" w:hAnsi="Courier New" w:cs="Courier New"/>
          <w:snapToGrid w:val="0"/>
          <w:color w:val="000000"/>
        </w:rPr>
        <w:t>.</w:t>
      </w:r>
      <w:r w:rsidRPr="001C05E8">
        <w:rPr>
          <w:rFonts w:ascii="Courier New" w:hAnsi="Courier New" w:cs="Courier New"/>
          <w:snapToGrid w:val="0"/>
          <w:color w:val="000000"/>
        </w:rPr>
        <w:t xml:space="preserve"> выше. </w:t>
      </w:r>
      <w:r>
        <w:rPr>
          <w:rFonts w:ascii="Courier New" w:hAnsi="Courier New" w:cs="Courier New"/>
          <w:snapToGrid w:val="0"/>
          <w:color w:val="000000"/>
        </w:rPr>
        <w:t xml:space="preserve">Шумеры ук. А. в своих источниках </w:t>
      </w:r>
      <w:r>
        <w:rPr>
          <w:rFonts w:ascii="Courier New" w:hAnsi="Courier New" w:cs="Courier New"/>
          <w:snapToGrid w:val="0"/>
          <w:color w:val="000000"/>
          <w:lang w:val="en-US"/>
        </w:rPr>
        <w:t>III</w:t>
      </w:r>
      <w:r>
        <w:rPr>
          <w:rFonts w:ascii="Courier New" w:hAnsi="Courier New" w:cs="Courier New"/>
          <w:snapToGrid w:val="0"/>
          <w:color w:val="000000"/>
        </w:rPr>
        <w:t xml:space="preserve"> тыс. до н.э. как противника. </w:t>
      </w:r>
      <w:r w:rsidRPr="001C05E8">
        <w:rPr>
          <w:rFonts w:ascii="Courier New" w:hAnsi="Courier New" w:cs="Courier New"/>
          <w:snapToGrid w:val="0"/>
          <w:color w:val="000000"/>
        </w:rPr>
        <w:t>Шилов называет составные ч</w:t>
      </w:r>
      <w:r>
        <w:rPr>
          <w:rFonts w:ascii="Courier New" w:hAnsi="Courier New" w:cs="Courier New"/>
          <w:snapToGrid w:val="0"/>
          <w:color w:val="000000"/>
        </w:rPr>
        <w:t>.</w:t>
      </w:r>
      <w:r w:rsidRPr="001C05E8">
        <w:rPr>
          <w:rFonts w:ascii="Courier New" w:hAnsi="Courier New" w:cs="Courier New"/>
          <w:snapToGrid w:val="0"/>
          <w:color w:val="000000"/>
        </w:rPr>
        <w:t xml:space="preserve"> 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VI</w:t>
      </w:r>
      <w:r w:rsidR="00816F96">
        <w:rPr>
          <w:rFonts w:ascii="Courier New" w:hAnsi="Courier New" w:cs="Courier New"/>
          <w:snapToGrid w:val="0"/>
          <w:color w:val="000000"/>
        </w:rPr>
        <w:t xml:space="preserve"> </w:t>
      </w:r>
      <w:r>
        <w:rPr>
          <w:rFonts w:ascii="Courier New" w:hAnsi="Courier New" w:cs="Courier New"/>
          <w:snapToGrid w:val="0"/>
          <w:color w:val="000000"/>
        </w:rPr>
        <w:t>–</w:t>
      </w:r>
      <w:r w:rsidR="00816F96">
        <w:rPr>
          <w:rFonts w:ascii="Courier New" w:hAnsi="Courier New" w:cs="Courier New"/>
          <w:snapToGrid w:val="0"/>
          <w:color w:val="000000"/>
        </w:rPr>
        <w:t xml:space="preserve">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и Ариана</w:t>
      </w:r>
      <w:r w:rsidR="00816F96">
        <w:rPr>
          <w:rFonts w:ascii="Courier New" w:hAnsi="Courier New" w:cs="Courier New"/>
          <w:snapToGrid w:val="0"/>
          <w:color w:val="000000"/>
        </w:rPr>
        <w:t>.</w:t>
      </w:r>
      <w:r w:rsidRPr="001C05E8">
        <w:rPr>
          <w:rFonts w:ascii="Courier New" w:hAnsi="Courier New" w:cs="Courier New"/>
          <w:snapToGrid w:val="0"/>
          <w:color w:val="000000"/>
        </w:rPr>
        <w:t xml:space="preserve"> </w:t>
      </w:r>
      <w:r w:rsidR="00816F96">
        <w:rPr>
          <w:rFonts w:ascii="Courier New" w:hAnsi="Courier New" w:cs="Courier New"/>
          <w:snapToGrid w:val="0"/>
          <w:color w:val="000000"/>
        </w:rPr>
        <w:t>В</w:t>
      </w:r>
      <w:r w:rsidRPr="001C05E8">
        <w:rPr>
          <w:rFonts w:ascii="Courier New" w:hAnsi="Courier New" w:cs="Courier New"/>
          <w:snapToGrid w:val="0"/>
          <w:color w:val="000000"/>
        </w:rPr>
        <w:t>начале возникла (ядро) Подунавская А</w:t>
      </w:r>
      <w:r>
        <w:rPr>
          <w:rFonts w:ascii="Courier New" w:hAnsi="Courier New" w:cs="Courier New"/>
          <w:snapToGrid w:val="0"/>
          <w:color w:val="000000"/>
        </w:rPr>
        <w:t>.</w:t>
      </w:r>
      <w:r w:rsidRPr="001C05E8">
        <w:rPr>
          <w:rFonts w:ascii="Courier New" w:hAnsi="Courier New" w:cs="Courier New"/>
          <w:snapToGrid w:val="0"/>
          <w:color w:val="000000"/>
        </w:rPr>
        <w:t>, затем Поднестровская А</w:t>
      </w:r>
      <w:r>
        <w:rPr>
          <w:rFonts w:ascii="Courier New" w:hAnsi="Courier New" w:cs="Courier New"/>
          <w:snapToGrid w:val="0"/>
          <w:color w:val="000000"/>
        </w:rPr>
        <w:t>.</w:t>
      </w:r>
      <w:r w:rsidRPr="001C05E8">
        <w:rPr>
          <w:rFonts w:ascii="Courier New" w:hAnsi="Courier New" w:cs="Courier New"/>
          <w:snapToGrid w:val="0"/>
          <w:color w:val="000000"/>
        </w:rPr>
        <w:t>, Нижнеднепровский Ариан и Азово-Причерноморские земли пращуров вост</w:t>
      </w:r>
      <w:r>
        <w:rPr>
          <w:rFonts w:ascii="Courier New" w:hAnsi="Courier New" w:cs="Courier New"/>
          <w:snapToGrid w:val="0"/>
          <w:color w:val="000000"/>
        </w:rPr>
        <w:t>.</w:t>
      </w:r>
      <w:r w:rsidRPr="001C05E8">
        <w:rPr>
          <w:rFonts w:ascii="Courier New" w:hAnsi="Courier New" w:cs="Courier New"/>
          <w:snapToGrid w:val="0"/>
          <w:color w:val="000000"/>
        </w:rPr>
        <w:t xml:space="preserve"> слав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rPr>
        <w:lastRenderedPageBreak/>
        <w:t xml:space="preserve">трансформировавшиеся в объединения племён </w:t>
      </w:r>
      <w:r>
        <w:rPr>
          <w:rFonts w:ascii="Courier New" w:hAnsi="Courier New" w:cs="Courier New"/>
          <w:snapToGrid w:val="0"/>
          <w:color w:val="000000"/>
        </w:rPr>
        <w:t>ир.</w:t>
      </w:r>
      <w:r w:rsidRPr="001C05E8">
        <w:rPr>
          <w:rFonts w:ascii="Courier New" w:hAnsi="Courier New" w:cs="Courier New"/>
          <w:snapToGrid w:val="0"/>
          <w:color w:val="000000"/>
        </w:rPr>
        <w:t xml:space="preserve"> </w:t>
      </w:r>
      <w:r w:rsidR="00FD6609">
        <w:rPr>
          <w:rFonts w:ascii="Courier New" w:hAnsi="Courier New" w:cs="Courier New"/>
          <w:snapToGrid w:val="0"/>
          <w:color w:val="000000"/>
        </w:rPr>
        <w:t>И</w:t>
      </w:r>
      <w:r w:rsidRPr="001C05E8">
        <w:rPr>
          <w:rFonts w:ascii="Courier New" w:hAnsi="Courier New" w:cs="Courier New"/>
          <w:snapToGrid w:val="0"/>
          <w:color w:val="000000"/>
        </w:rPr>
        <w:t xml:space="preserve"> затем </w:t>
      </w:r>
      <w:r>
        <w:rPr>
          <w:rFonts w:ascii="Courier New" w:hAnsi="Courier New" w:cs="Courier New"/>
          <w:snapToGrid w:val="0"/>
          <w:color w:val="000000"/>
        </w:rPr>
        <w:t>–</w:t>
      </w:r>
      <w:r w:rsidRPr="001C05E8">
        <w:rPr>
          <w:rFonts w:ascii="Courier New" w:hAnsi="Courier New" w:cs="Courier New"/>
          <w:snapToGrid w:val="0"/>
          <w:color w:val="000000"/>
        </w:rPr>
        <w:t xml:space="preserve"> 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ир.</w:t>
      </w:r>
      <w:r w:rsidRPr="001C05E8">
        <w:rPr>
          <w:rFonts w:ascii="Courier New" w:hAnsi="Courier New" w:cs="Courier New"/>
          <w:snapToGrid w:val="0"/>
          <w:color w:val="000000"/>
        </w:rPr>
        <w:t>, Бхарату индов-хиндов, Ортополис (Артополис) греков, Арсанию (быстро занятую пришлыми арабами), Артополог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совр</w:t>
      </w:r>
      <w:r>
        <w:rPr>
          <w:rFonts w:ascii="Courier New" w:hAnsi="Courier New" w:cs="Courier New"/>
          <w:snapToGrid w:val="0"/>
          <w:color w:val="000000"/>
        </w:rPr>
        <w:t>.</w:t>
      </w:r>
      <w:r w:rsidRPr="001C05E8">
        <w:rPr>
          <w:rFonts w:ascii="Courier New" w:hAnsi="Courier New" w:cs="Courier New"/>
          <w:snapToGrid w:val="0"/>
          <w:color w:val="000000"/>
        </w:rPr>
        <w:t xml:space="preserve"> Укр</w:t>
      </w:r>
      <w:r>
        <w:rPr>
          <w:rFonts w:ascii="Courier New" w:hAnsi="Courier New" w:cs="Courier New"/>
          <w:snapToGrid w:val="0"/>
          <w:color w:val="000000"/>
        </w:rPr>
        <w:t>.</w:t>
      </w:r>
      <w:r w:rsidRPr="001C05E8">
        <w:rPr>
          <w:rFonts w:ascii="Courier New" w:hAnsi="Courier New" w:cs="Courier New"/>
          <w:snapToGrid w:val="0"/>
          <w:color w:val="000000"/>
        </w:rPr>
        <w:t>, в бывшей Древ</w:t>
      </w:r>
      <w:r>
        <w:rPr>
          <w:rFonts w:ascii="Courier New" w:hAnsi="Courier New" w:cs="Courier New"/>
          <w:snapToGrid w:val="0"/>
          <w:color w:val="000000"/>
        </w:rPr>
        <w:t>.</w:t>
      </w:r>
      <w:r w:rsidRPr="001C05E8">
        <w:rPr>
          <w:rFonts w:ascii="Courier New" w:hAnsi="Courier New" w:cs="Courier New"/>
          <w:snapToGrid w:val="0"/>
          <w:color w:val="000000"/>
        </w:rPr>
        <w:t xml:space="preserve"> Руси. Артания есть в книге О.Н.Трубачёва </w:t>
      </w:r>
      <w:r>
        <w:rPr>
          <w:rFonts w:ascii="Courier New" w:hAnsi="Courier New" w:cs="Courier New"/>
          <w:snapToGrid w:val="0"/>
          <w:color w:val="000000"/>
        </w:rPr>
        <w:t>«В поисках единства». Он считал</w:t>
      </w:r>
      <w:r w:rsidRPr="001C05E8">
        <w:rPr>
          <w:rFonts w:ascii="Courier New" w:hAnsi="Courier New" w:cs="Courier New"/>
          <w:snapToGrid w:val="0"/>
          <w:color w:val="000000"/>
        </w:rPr>
        <w:t>, что индо-арийское слово Артания обозначает «у каменной реки».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Занимались этим периодом времени и этим регионом языковеды и археологи – англичанин Г.Чайлд, поляк К.Сулимировский, австриец П.Крегмер, болгарин В.Георгиев, украинец В.Даниленко, американка М.Гимбутас, россияне ак</w:t>
      </w:r>
      <w:r>
        <w:rPr>
          <w:rFonts w:ascii="Courier New" w:hAnsi="Courier New" w:cs="Courier New"/>
          <w:snapToGrid w:val="0"/>
          <w:color w:val="000000"/>
        </w:rPr>
        <w:t>ад</w:t>
      </w:r>
      <w:r w:rsidRPr="001C05E8">
        <w:rPr>
          <w:rFonts w:ascii="Courier New" w:hAnsi="Courier New" w:cs="Courier New"/>
          <w:snapToGrid w:val="0"/>
          <w:color w:val="000000"/>
        </w:rPr>
        <w:t>. О.Н.Трубачёв, В.А.Сафронова и др. Было установлено, что прародина древ</w:t>
      </w:r>
      <w:r>
        <w:rPr>
          <w:rFonts w:ascii="Courier New" w:hAnsi="Courier New" w:cs="Courier New"/>
          <w:snapToGrid w:val="0"/>
          <w:color w:val="000000"/>
        </w:rPr>
        <w:t>.</w:t>
      </w:r>
      <w:r w:rsidRPr="001C05E8">
        <w:rPr>
          <w:rFonts w:ascii="Courier New" w:hAnsi="Courier New" w:cs="Courier New"/>
          <w:snapToGrid w:val="0"/>
          <w:color w:val="000000"/>
        </w:rPr>
        <w:t xml:space="preserve">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IV</w:t>
      </w:r>
      <w:r w:rsidR="00FD6609">
        <w:rPr>
          <w:rFonts w:ascii="Courier New" w:hAnsi="Courier New" w:cs="Courier New"/>
          <w:snapToGrid w:val="0"/>
          <w:color w:val="000000"/>
        </w:rPr>
        <w:t xml:space="preserve"> </w:t>
      </w:r>
      <w:r>
        <w:rPr>
          <w:rFonts w:ascii="Courier New" w:hAnsi="Courier New" w:cs="Courier New"/>
          <w:snapToGrid w:val="0"/>
          <w:color w:val="000000"/>
        </w:rPr>
        <w:t>–</w:t>
      </w:r>
      <w:r w:rsidR="00FD6609">
        <w:rPr>
          <w:rFonts w:ascii="Courier New" w:hAnsi="Courier New" w:cs="Courier New"/>
          <w:snapToGrid w:val="0"/>
          <w:color w:val="000000"/>
        </w:rPr>
        <w:t xml:space="preserve">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тыс. до н.э. (они продвигались с сев</w:t>
      </w:r>
      <w:r>
        <w:rPr>
          <w:rFonts w:ascii="Courier New" w:hAnsi="Courier New" w:cs="Courier New"/>
          <w:snapToGrid w:val="0"/>
          <w:color w:val="000000"/>
        </w:rPr>
        <w:t>.</w:t>
      </w:r>
      <w:r w:rsidRPr="001C05E8">
        <w:rPr>
          <w:rFonts w:ascii="Courier New" w:hAnsi="Courier New" w:cs="Courier New"/>
          <w:snapToGrid w:val="0"/>
          <w:color w:val="000000"/>
        </w:rPr>
        <w:t>) находилась в Сев</w:t>
      </w:r>
      <w:r>
        <w:rPr>
          <w:rFonts w:ascii="Courier New" w:hAnsi="Courier New" w:cs="Courier New"/>
          <w:snapToGrid w:val="0"/>
          <w:color w:val="000000"/>
        </w:rPr>
        <w:t>.</w:t>
      </w:r>
      <w:r w:rsidRPr="001C05E8">
        <w:rPr>
          <w:rFonts w:ascii="Courier New" w:hAnsi="Courier New" w:cs="Courier New"/>
          <w:snapToGrid w:val="0"/>
          <w:color w:val="000000"/>
        </w:rPr>
        <w:t xml:space="preserve"> Поднепровье и вышеназванных обл</w:t>
      </w:r>
      <w:r>
        <w:rPr>
          <w:rFonts w:ascii="Courier New" w:hAnsi="Courier New" w:cs="Courier New"/>
          <w:snapToGrid w:val="0"/>
          <w:color w:val="000000"/>
        </w:rPr>
        <w:t>.</w:t>
      </w:r>
      <w:r w:rsidRPr="001C05E8">
        <w:rPr>
          <w:rFonts w:ascii="Courier New" w:hAnsi="Courier New" w:cs="Courier New"/>
          <w:snapToGrid w:val="0"/>
          <w:color w:val="000000"/>
        </w:rPr>
        <w:t xml:space="preserve"> от Балкан до Алтая, от Прибалтики до Закавказья; мощные центры были в Прикубанье, у о. Севан, в Юж</w:t>
      </w:r>
      <w:r>
        <w:rPr>
          <w:rFonts w:ascii="Courier New" w:hAnsi="Courier New" w:cs="Courier New"/>
          <w:snapToGrid w:val="0"/>
          <w:color w:val="000000"/>
        </w:rPr>
        <w:t>.</w:t>
      </w:r>
      <w:r w:rsidRPr="001C05E8">
        <w:rPr>
          <w:rFonts w:ascii="Courier New" w:hAnsi="Courier New" w:cs="Courier New"/>
          <w:snapToGrid w:val="0"/>
          <w:color w:val="000000"/>
        </w:rPr>
        <w:t xml:space="preserve"> Зауралье и т.д. Когда наши предки пришли в эти регионы в ук</w:t>
      </w:r>
      <w:r>
        <w:rPr>
          <w:rFonts w:ascii="Courier New" w:hAnsi="Courier New" w:cs="Courier New"/>
          <w:snapToGrid w:val="0"/>
          <w:color w:val="000000"/>
        </w:rPr>
        <w:t>.</w:t>
      </w:r>
      <w:r w:rsidRPr="001C05E8">
        <w:rPr>
          <w:rFonts w:ascii="Courier New" w:hAnsi="Courier New" w:cs="Courier New"/>
          <w:snapToGrid w:val="0"/>
          <w:color w:val="000000"/>
        </w:rPr>
        <w:t xml:space="preserve"> выше время, то нашли там следы предыдущих волн переселенцев, о них мало что известно. Существовало не только древ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г</w:t>
      </w:r>
      <w:r w:rsidRPr="001C05E8">
        <w:rPr>
          <w:rFonts w:ascii="Courier New" w:hAnsi="Courier New" w:cs="Courier New"/>
          <w:snapToGrid w:val="0"/>
          <w:color w:val="000000"/>
        </w:rPr>
        <w:t>ос</w:t>
      </w:r>
      <w:r>
        <w:rPr>
          <w:rFonts w:ascii="Courier New" w:hAnsi="Courier New" w:cs="Courier New"/>
          <w:snapToGrid w:val="0"/>
          <w:color w:val="000000"/>
        </w:rPr>
        <w:t>-</w:t>
      </w:r>
      <w:r w:rsidRPr="001C05E8">
        <w:rPr>
          <w:rFonts w:ascii="Courier New" w:hAnsi="Courier New" w:cs="Courier New"/>
          <w:snapToGrid w:val="0"/>
          <w:color w:val="000000"/>
        </w:rPr>
        <w:t>во Аратта, но и г. Аратта, «город за семью горами», по выражению одного шумерского текста. Этот г. был соперник шумерского г.-гос</w:t>
      </w:r>
      <w:r>
        <w:rPr>
          <w:rFonts w:ascii="Courier New" w:hAnsi="Courier New" w:cs="Courier New"/>
          <w:snapToGrid w:val="0"/>
          <w:color w:val="000000"/>
        </w:rPr>
        <w:t>-</w:t>
      </w:r>
      <w:r w:rsidRPr="001C05E8">
        <w:rPr>
          <w:rFonts w:ascii="Courier New" w:hAnsi="Courier New" w:cs="Courier New"/>
          <w:snapToGrid w:val="0"/>
          <w:color w:val="000000"/>
        </w:rPr>
        <w:t>ва Урука (</w:t>
      </w:r>
      <w:r w:rsidRPr="001C05E8">
        <w:rPr>
          <w:rFonts w:ascii="Courier New" w:hAnsi="Courier New" w:cs="Courier New"/>
          <w:snapToGrid w:val="0"/>
          <w:color w:val="000000"/>
          <w:lang w:val="en-US"/>
        </w:rPr>
        <w:t>IV</w:t>
      </w:r>
      <w:r w:rsidRPr="001C05E8">
        <w:rPr>
          <w:rFonts w:ascii="Courier New" w:hAnsi="Courier New" w:cs="Courier New"/>
          <w:snapToGrid w:val="0"/>
          <w:color w:val="000000"/>
        </w:rPr>
        <w:t xml:space="preserve"> тыс. до н.э.</w:t>
      </w:r>
      <w:r w:rsidR="00FD6609">
        <w:rPr>
          <w:rFonts w:ascii="Courier New" w:hAnsi="Courier New" w:cs="Courier New"/>
          <w:snapToGrid w:val="0"/>
          <w:color w:val="000000"/>
        </w:rPr>
        <w:t xml:space="preserve"> </w:t>
      </w:r>
      <w:r w:rsidRPr="001C05E8">
        <w:rPr>
          <w:rFonts w:ascii="Courier New" w:hAnsi="Courier New" w:cs="Courier New"/>
          <w:snapToGrid w:val="0"/>
          <w:color w:val="000000"/>
        </w:rPr>
        <w:t>–</w:t>
      </w:r>
      <w:r w:rsidR="00FD6609">
        <w:rPr>
          <w:rFonts w:ascii="Courier New" w:hAnsi="Courier New" w:cs="Courier New"/>
          <w:snapToGrid w:val="0"/>
          <w:color w:val="000000"/>
        </w:rPr>
        <w:t xml:space="preserve">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в. н.э.; ныне терр. Юж. Ирака). У ш</w:t>
      </w:r>
      <w:r w:rsidR="00FD6609">
        <w:rPr>
          <w:rFonts w:ascii="Courier New" w:hAnsi="Courier New" w:cs="Courier New"/>
          <w:snapToGrid w:val="0"/>
          <w:color w:val="000000"/>
        </w:rPr>
        <w:t>у</w:t>
      </w:r>
      <w:r w:rsidRPr="001C05E8">
        <w:rPr>
          <w:rFonts w:ascii="Courier New" w:hAnsi="Courier New" w:cs="Courier New"/>
          <w:snapToGrid w:val="0"/>
          <w:color w:val="000000"/>
        </w:rPr>
        <w:t>мер «в литературе – символ особой сакральности, средоточие таинственных волшебных сил», - как сказано в словаре антологии шумерской поэзии «От начала начал» (с.472).</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Шилов пишет: «Государство Аратта - из которого выводил себя Шумер и которое впоследствии вошло в состав формирующейся Руси, а в Индии существует поныне – зародилось около 6200 г. до н.э. в Малой Азии, на прародине т</w:t>
      </w:r>
      <w:r>
        <w:rPr>
          <w:rFonts w:ascii="Courier New" w:hAnsi="Courier New" w:cs="Courier New"/>
          <w:snapToGrid w:val="0"/>
          <w:color w:val="000000"/>
        </w:rPr>
        <w:t>.</w:t>
      </w:r>
      <w:r w:rsidRPr="001C05E8">
        <w:rPr>
          <w:rFonts w:ascii="Courier New" w:hAnsi="Courier New" w:cs="Courier New"/>
          <w:snapToGrid w:val="0"/>
          <w:color w:val="000000"/>
        </w:rPr>
        <w:t>н</w:t>
      </w:r>
      <w:r>
        <w:rPr>
          <w:rFonts w:ascii="Courier New" w:hAnsi="Courier New" w:cs="Courier New"/>
          <w:snapToGrid w:val="0"/>
          <w:color w:val="000000"/>
        </w:rPr>
        <w:t>.</w:t>
      </w:r>
      <w:r w:rsidRPr="001C05E8">
        <w:rPr>
          <w:rFonts w:ascii="Courier New" w:hAnsi="Courier New" w:cs="Courier New"/>
          <w:snapToGrid w:val="0"/>
          <w:color w:val="000000"/>
        </w:rPr>
        <w:t xml:space="preserve"> и</w:t>
      </w:r>
      <w:r>
        <w:rPr>
          <w:rFonts w:ascii="Courier New" w:hAnsi="Courier New" w:cs="Courier New"/>
          <w:snapToGrid w:val="0"/>
          <w:color w:val="000000"/>
        </w:rPr>
        <w:t>ндо</w:t>
      </w:r>
      <w:r w:rsidRPr="001C05E8">
        <w:rPr>
          <w:rFonts w:ascii="Courier New" w:hAnsi="Courier New" w:cs="Courier New"/>
          <w:snapToGrid w:val="0"/>
          <w:color w:val="000000"/>
        </w:rPr>
        <w:t>е</w:t>
      </w:r>
      <w:r>
        <w:rPr>
          <w:rFonts w:ascii="Courier New" w:hAnsi="Courier New" w:cs="Courier New"/>
          <w:snapToGrid w:val="0"/>
          <w:color w:val="000000"/>
        </w:rPr>
        <w:t>в</w:t>
      </w:r>
      <w:r w:rsidRPr="001C05E8">
        <w:rPr>
          <w:rFonts w:ascii="Courier New" w:hAnsi="Courier New" w:cs="Courier New"/>
          <w:snapToGrid w:val="0"/>
          <w:color w:val="000000"/>
        </w:rPr>
        <w:t xml:space="preserve">ропейской языковой общности. Вскоре центр этого государства переместился в низовья Дуная, а с конца </w:t>
      </w:r>
      <w:r w:rsidRPr="001C05E8">
        <w:rPr>
          <w:rFonts w:ascii="Courier New" w:hAnsi="Courier New" w:cs="Courier New"/>
          <w:snapToGrid w:val="0"/>
          <w:color w:val="000000"/>
          <w:lang w:val="en-US"/>
        </w:rPr>
        <w:t>V</w:t>
      </w:r>
      <w:r w:rsidRPr="001C05E8">
        <w:rPr>
          <w:rFonts w:ascii="Courier New" w:hAnsi="Courier New" w:cs="Courier New"/>
          <w:snapToGrid w:val="0"/>
          <w:color w:val="000000"/>
        </w:rPr>
        <w:t xml:space="preserve"> тыс. до н.э. – в Днепро-Днестровс</w:t>
      </w:r>
      <w:r w:rsidR="00FD6609">
        <w:rPr>
          <w:rFonts w:ascii="Courier New" w:hAnsi="Courier New" w:cs="Courier New"/>
          <w:snapToGrid w:val="0"/>
          <w:color w:val="000000"/>
        </w:rPr>
        <w:t>к</w:t>
      </w:r>
      <w:r w:rsidRPr="001C05E8">
        <w:rPr>
          <w:rFonts w:ascii="Courier New" w:hAnsi="Courier New" w:cs="Courier New"/>
          <w:snapToGrid w:val="0"/>
          <w:color w:val="000000"/>
        </w:rPr>
        <w:t>ое междуречье.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Аратта представляла собой систему уров (по-шумерски; по-гречески – полисов; по-русски - городов), каждый из которых был окружён сёлами с возделываемыми полями</w:t>
      </w:r>
      <w:r w:rsidR="00320BAA">
        <w:rPr>
          <w:rFonts w:ascii="Courier New" w:hAnsi="Courier New" w:cs="Courier New"/>
          <w:snapToGrid w:val="0"/>
          <w:color w:val="000000"/>
        </w:rPr>
        <w:t>,</w:t>
      </w:r>
      <w:r w:rsidRPr="001C05E8">
        <w:rPr>
          <w:rFonts w:ascii="Courier New" w:hAnsi="Courier New" w:cs="Courier New"/>
          <w:snapToGrid w:val="0"/>
          <w:color w:val="000000"/>
        </w:rPr>
        <w:t xml:space="preserve"> освоенными угодьями, а также имел одно или несколько святилищ-обсерваторий</w:t>
      </w:r>
      <w:r>
        <w:rPr>
          <w:rFonts w:ascii="Courier New" w:hAnsi="Courier New" w:cs="Courier New"/>
          <w:snapToGrid w:val="0"/>
          <w:color w:val="000000"/>
        </w:rPr>
        <w:t>,</w:t>
      </w:r>
      <w:r w:rsidRPr="001C05E8">
        <w:rPr>
          <w:rFonts w:ascii="Courier New" w:hAnsi="Courier New" w:cs="Courier New"/>
          <w:snapToGrid w:val="0"/>
          <w:color w:val="000000"/>
        </w:rPr>
        <w:t xml:space="preserve"> представля</w:t>
      </w:r>
      <w:r>
        <w:rPr>
          <w:rFonts w:ascii="Courier New" w:hAnsi="Courier New" w:cs="Courier New"/>
          <w:snapToGrid w:val="0"/>
          <w:color w:val="000000"/>
        </w:rPr>
        <w:t>вших</w:t>
      </w:r>
      <w:r w:rsidRPr="001C05E8">
        <w:rPr>
          <w:rFonts w:ascii="Courier New" w:hAnsi="Courier New" w:cs="Courier New"/>
          <w:snapToGrid w:val="0"/>
          <w:color w:val="000000"/>
        </w:rPr>
        <w:t xml:space="preserve"> собой площадки, окружённые разомкнутыми рвами</w:t>
      </w:r>
      <w:r w:rsidR="00320BAA">
        <w:rPr>
          <w:rFonts w:ascii="Courier New" w:hAnsi="Courier New" w:cs="Courier New"/>
          <w:snapToGrid w:val="0"/>
          <w:color w:val="000000"/>
        </w:rPr>
        <w:t>,</w:t>
      </w:r>
      <w:r w:rsidRPr="001C05E8">
        <w:rPr>
          <w:rFonts w:ascii="Courier New" w:hAnsi="Courier New" w:cs="Courier New"/>
          <w:snapToGrid w:val="0"/>
          <w:color w:val="000000"/>
        </w:rPr>
        <w:t xml:space="preserve"> валами, а также столбовыми визирами для наблюдений за восходами и закатами небесных светил. Такие сооружения располагались обычно на «лысых горах», удобных для календарно-астрономических наблюдений. Возникли они в Подунавье, к началу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тыс. до н.э. распространились до британского Стоунхенджа, а тысячелетие спустя – до зауральского Аркаима. Пояс святилищ-обсерваторий маркировал северную границу тогдашнего </w:t>
      </w:r>
      <w:r w:rsidRPr="001C05E8">
        <w:rPr>
          <w:rFonts w:ascii="Courier New" w:hAnsi="Courier New" w:cs="Courier New"/>
          <w:snapToGrid w:val="0"/>
          <w:color w:val="000000"/>
        </w:rPr>
        <w:lastRenderedPageBreak/>
        <w:t>земледелия и являлся как бы хребтом территории проживания и</w:t>
      </w:r>
      <w:r>
        <w:rPr>
          <w:rFonts w:ascii="Courier New" w:hAnsi="Courier New" w:cs="Courier New"/>
          <w:snapToGrid w:val="0"/>
          <w:color w:val="000000"/>
        </w:rPr>
        <w:t>ндо</w:t>
      </w:r>
      <w:r w:rsidRPr="001C05E8">
        <w:rPr>
          <w:rFonts w:ascii="Courier New" w:hAnsi="Courier New" w:cs="Courier New"/>
          <w:snapToGrid w:val="0"/>
          <w:color w:val="000000"/>
        </w:rPr>
        <w:t>е</w:t>
      </w:r>
      <w:r>
        <w:rPr>
          <w:rFonts w:ascii="Courier New" w:hAnsi="Courier New" w:cs="Courier New"/>
          <w:snapToGrid w:val="0"/>
          <w:color w:val="000000"/>
        </w:rPr>
        <w:t>вропейских</w:t>
      </w:r>
      <w:r w:rsidRPr="001C05E8">
        <w:rPr>
          <w:rFonts w:ascii="Courier New" w:hAnsi="Courier New" w:cs="Courier New"/>
          <w:snapToGrid w:val="0"/>
          <w:color w:val="000000"/>
        </w:rPr>
        <w:t xml:space="preserve"> народов, поддерживая (усилиями жрецов-правителей - интеллектуальной элиты того времени) субэтническое единство последних в хозяйстве, общественных отношениях, обрядах, языках и т.д.»</w:t>
      </w:r>
      <w:r>
        <w:rPr>
          <w:rFonts w:ascii="Courier New" w:hAnsi="Courier New" w:cs="Courier New"/>
          <w:snapToGrid w:val="0"/>
          <w:color w:val="000000"/>
        </w:rPr>
        <w:t xml:space="preserve"> (Шилов, Астральная…, 43-</w:t>
      </w:r>
      <w:r w:rsidRPr="001C05E8">
        <w:rPr>
          <w:rFonts w:ascii="Courier New" w:hAnsi="Courier New" w:cs="Courier New"/>
          <w:snapToGrid w:val="0"/>
          <w:color w:val="000000"/>
        </w:rPr>
        <w:t>44). Это т</w:t>
      </w:r>
      <w:r>
        <w:rPr>
          <w:rFonts w:ascii="Courier New" w:hAnsi="Courier New" w:cs="Courier New"/>
          <w:snapToGrid w:val="0"/>
          <w:color w:val="000000"/>
        </w:rPr>
        <w:t>.</w:t>
      </w:r>
      <w:r w:rsidRPr="001C05E8">
        <w:rPr>
          <w:rFonts w:ascii="Courier New" w:hAnsi="Courier New" w:cs="Courier New"/>
          <w:snapToGrid w:val="0"/>
          <w:color w:val="000000"/>
        </w:rPr>
        <w:t>н</w:t>
      </w:r>
      <w:r>
        <w:rPr>
          <w:rFonts w:ascii="Courier New" w:hAnsi="Courier New" w:cs="Courier New"/>
          <w:snapToGrid w:val="0"/>
          <w:color w:val="000000"/>
        </w:rPr>
        <w:t>.</w:t>
      </w:r>
      <w:r w:rsidRPr="001C05E8">
        <w:rPr>
          <w:rFonts w:ascii="Courier New" w:hAnsi="Courier New" w:cs="Courier New"/>
          <w:snapToGrid w:val="0"/>
          <w:color w:val="000000"/>
        </w:rPr>
        <w:t xml:space="preserve"> культура курганных погребений (курганы – «степные пирамиды древности») с вклинивавшейся в неё культурой шнуровой керамики и боевых топоров.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По Шилову, А</w:t>
      </w:r>
      <w:r>
        <w:rPr>
          <w:rFonts w:ascii="Courier New" w:hAnsi="Courier New" w:cs="Courier New"/>
          <w:snapToGrid w:val="0"/>
          <w:color w:val="000000"/>
        </w:rPr>
        <w:t>.</w:t>
      </w:r>
      <w:r w:rsidRPr="001C05E8">
        <w:rPr>
          <w:rFonts w:ascii="Courier New" w:hAnsi="Courier New" w:cs="Courier New"/>
          <w:snapToGrid w:val="0"/>
          <w:color w:val="000000"/>
        </w:rPr>
        <w:t xml:space="preserve"> создавали жрецы</w:t>
      </w:r>
      <w:r w:rsidR="00320BAA">
        <w:rPr>
          <w:rFonts w:ascii="Courier New" w:hAnsi="Courier New" w:cs="Courier New"/>
          <w:snapToGrid w:val="0"/>
          <w:color w:val="000000"/>
        </w:rPr>
        <w:t>.</w:t>
      </w:r>
      <w:r w:rsidRPr="001C05E8">
        <w:rPr>
          <w:rFonts w:ascii="Courier New" w:hAnsi="Courier New" w:cs="Courier New"/>
          <w:snapToGrid w:val="0"/>
          <w:color w:val="000000"/>
        </w:rPr>
        <w:t xml:space="preserve"> </w:t>
      </w:r>
      <w:r w:rsidR="00320BAA">
        <w:rPr>
          <w:rFonts w:ascii="Courier New" w:hAnsi="Courier New" w:cs="Courier New"/>
          <w:snapToGrid w:val="0"/>
          <w:color w:val="000000"/>
        </w:rPr>
        <w:t>П</w:t>
      </w:r>
      <w:r w:rsidRPr="001C05E8">
        <w:rPr>
          <w:rFonts w:ascii="Courier New" w:hAnsi="Courier New" w:cs="Courier New"/>
          <w:snapToGrid w:val="0"/>
          <w:color w:val="000000"/>
        </w:rPr>
        <w:t>равление в ней вначале было жреческое. Они собрали воедино мифы, которые из поколения в поколение передавались изустно, слово в слово, малейшие неточности запрещ</w:t>
      </w:r>
      <w:r>
        <w:rPr>
          <w:rFonts w:ascii="Courier New" w:hAnsi="Courier New" w:cs="Courier New"/>
          <w:snapToGrid w:val="0"/>
          <w:color w:val="000000"/>
        </w:rPr>
        <w:t>ались</w:t>
      </w:r>
      <w:r w:rsidRPr="001C05E8">
        <w:rPr>
          <w:rFonts w:ascii="Courier New" w:hAnsi="Courier New" w:cs="Courier New"/>
          <w:snapToGrid w:val="0"/>
          <w:color w:val="000000"/>
        </w:rPr>
        <w:t>. В это же время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нашей страны) создавалась РВ. Ибо в ней есть приметы Сев</w:t>
      </w:r>
      <w:r>
        <w:rPr>
          <w:rFonts w:ascii="Courier New" w:hAnsi="Courier New" w:cs="Courier New"/>
          <w:snapToGrid w:val="0"/>
          <w:color w:val="000000"/>
        </w:rPr>
        <w:t>.</w:t>
      </w:r>
      <w:r w:rsidRPr="001C05E8">
        <w:rPr>
          <w:rFonts w:ascii="Courier New" w:hAnsi="Courier New" w:cs="Courier New"/>
          <w:snapToGrid w:val="0"/>
          <w:color w:val="000000"/>
        </w:rPr>
        <w:t>, которых в Индии нет: сев</w:t>
      </w:r>
      <w:r>
        <w:rPr>
          <w:rFonts w:ascii="Courier New" w:hAnsi="Courier New" w:cs="Courier New"/>
          <w:snapToGrid w:val="0"/>
          <w:color w:val="000000"/>
        </w:rPr>
        <w:t>.</w:t>
      </w:r>
      <w:r w:rsidRPr="001C05E8">
        <w:rPr>
          <w:rFonts w:ascii="Courier New" w:hAnsi="Courier New" w:cs="Courier New"/>
          <w:snapToGrid w:val="0"/>
          <w:color w:val="000000"/>
        </w:rPr>
        <w:t xml:space="preserve"> сияние, полугодовая снежная зима, полугодовая ночь, янтарь, берёзы, тёплые загоны для скота и проч. Но разные приметы этого можно было найти от низовьев Днепра до Крайнего Сев</w:t>
      </w:r>
      <w:r>
        <w:rPr>
          <w:rFonts w:ascii="Courier New" w:hAnsi="Courier New" w:cs="Courier New"/>
          <w:snapToGrid w:val="0"/>
          <w:color w:val="000000"/>
        </w:rPr>
        <w:t>.</w:t>
      </w:r>
      <w:r w:rsidRPr="001C05E8">
        <w:rPr>
          <w:rFonts w:ascii="Courier New" w:hAnsi="Courier New" w:cs="Courier New"/>
          <w:snapToGrid w:val="0"/>
          <w:color w:val="000000"/>
        </w:rPr>
        <w:t xml:space="preserve">, с которого люди ушли из-за оледенения. Во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А</w:t>
      </w:r>
      <w:r>
        <w:rPr>
          <w:rFonts w:ascii="Courier New" w:hAnsi="Courier New" w:cs="Courier New"/>
          <w:snapToGrid w:val="0"/>
          <w:color w:val="000000"/>
        </w:rPr>
        <w:t>.</w:t>
      </w:r>
      <w:r w:rsidRPr="001C05E8">
        <w:rPr>
          <w:rFonts w:ascii="Courier New" w:hAnsi="Courier New" w:cs="Courier New"/>
          <w:snapToGrid w:val="0"/>
          <w:color w:val="000000"/>
        </w:rPr>
        <w:t xml:space="preserve"> и Ариан утратили былое величие. Их культуры раздробились, сместились в Иран</w:t>
      </w:r>
      <w:r w:rsidR="00320BAA">
        <w:rPr>
          <w:rFonts w:ascii="Courier New" w:hAnsi="Courier New" w:cs="Courier New"/>
          <w:snapToGrid w:val="0"/>
          <w:color w:val="000000"/>
        </w:rPr>
        <w:t>,</w:t>
      </w:r>
      <w:r w:rsidRPr="001C05E8">
        <w:rPr>
          <w:rFonts w:ascii="Courier New" w:hAnsi="Courier New" w:cs="Courier New"/>
          <w:snapToGrid w:val="0"/>
          <w:color w:val="000000"/>
        </w:rPr>
        <w:t xml:space="preserve"> Индию (они разделились, отдел</w:t>
      </w:r>
      <w:r w:rsidR="00320BAA">
        <w:rPr>
          <w:rFonts w:ascii="Courier New" w:hAnsi="Courier New" w:cs="Courier New"/>
          <w:snapToGrid w:val="0"/>
          <w:color w:val="000000"/>
        </w:rPr>
        <w:t>ивши</w:t>
      </w:r>
      <w:r w:rsidRPr="001C05E8">
        <w:rPr>
          <w:rFonts w:ascii="Courier New" w:hAnsi="Courier New" w:cs="Courier New"/>
          <w:snapToGrid w:val="0"/>
          <w:color w:val="000000"/>
        </w:rPr>
        <w:t xml:space="preserve">сь в то же время от костяка этносов Праруси примерно в сер.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Ч</w:t>
      </w:r>
      <w:r>
        <w:rPr>
          <w:rFonts w:ascii="Courier New" w:hAnsi="Courier New" w:cs="Courier New"/>
          <w:snapToGrid w:val="0"/>
          <w:color w:val="000000"/>
        </w:rPr>
        <w:t>.</w:t>
      </w:r>
      <w:r w:rsidRPr="001C05E8">
        <w:rPr>
          <w:rFonts w:ascii="Courier New" w:hAnsi="Courier New" w:cs="Courier New"/>
          <w:snapToGrid w:val="0"/>
          <w:color w:val="000000"/>
        </w:rPr>
        <w:t xml:space="preserve"> племён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этносы, составившие позже Прарусь) остались на месте. Древ</w:t>
      </w:r>
      <w:r>
        <w:rPr>
          <w:rFonts w:ascii="Courier New" w:hAnsi="Courier New" w:cs="Courier New"/>
          <w:snapToGrid w:val="0"/>
          <w:color w:val="000000"/>
        </w:rPr>
        <w:t>.</w:t>
      </w:r>
      <w:r w:rsidRPr="001C05E8">
        <w:rPr>
          <w:rFonts w:ascii="Courier New" w:hAnsi="Courier New" w:cs="Courier New"/>
          <w:snapToGrid w:val="0"/>
          <w:color w:val="000000"/>
        </w:rPr>
        <w:t xml:space="preserve"> традиции сохранялись и в киммерийское, и в скифское, и в русское (Азово-Причерноморское и Киевское) времена, хотя верования, дробясь по новым и новым племенам, пробираясь через века, утрачивали чёткую форму и связь с ч</w:t>
      </w:r>
      <w:r>
        <w:rPr>
          <w:rFonts w:ascii="Courier New" w:hAnsi="Courier New" w:cs="Courier New"/>
          <w:snapToGrid w:val="0"/>
          <w:color w:val="000000"/>
        </w:rPr>
        <w:t>.</w:t>
      </w:r>
      <w:r w:rsidRPr="001C05E8">
        <w:rPr>
          <w:rFonts w:ascii="Courier New" w:hAnsi="Courier New" w:cs="Courier New"/>
          <w:snapToGrid w:val="0"/>
          <w:color w:val="000000"/>
        </w:rPr>
        <w:t xml:space="preserve"> древ</w:t>
      </w:r>
      <w:r>
        <w:rPr>
          <w:rFonts w:ascii="Courier New" w:hAnsi="Courier New" w:cs="Courier New"/>
          <w:snapToGrid w:val="0"/>
          <w:color w:val="000000"/>
        </w:rPr>
        <w:t>.</w:t>
      </w:r>
      <w:r w:rsidRPr="001C05E8">
        <w:rPr>
          <w:rFonts w:ascii="Courier New" w:hAnsi="Courier New" w:cs="Courier New"/>
          <w:snapToGrid w:val="0"/>
          <w:color w:val="000000"/>
        </w:rPr>
        <w:t xml:space="preserve"> веры протоиндоевропейцев. Арта</w:t>
      </w:r>
      <w:r>
        <w:rPr>
          <w:rFonts w:ascii="Courier New" w:hAnsi="Courier New" w:cs="Courier New"/>
          <w:snapToGrid w:val="0"/>
          <w:color w:val="000000"/>
        </w:rPr>
        <w:t>ния</w:t>
      </w:r>
      <w:r w:rsidRPr="001C05E8">
        <w:rPr>
          <w:rFonts w:ascii="Courier New" w:hAnsi="Courier New" w:cs="Courier New"/>
          <w:snapToGrid w:val="0"/>
          <w:color w:val="000000"/>
        </w:rPr>
        <w:t xml:space="preserve"> уп. арабским географом Х в. </w:t>
      </w:r>
      <w:r>
        <w:rPr>
          <w:rFonts w:ascii="Courier New" w:hAnsi="Courier New" w:cs="Courier New"/>
          <w:snapToGrid w:val="0"/>
          <w:color w:val="000000"/>
        </w:rPr>
        <w:t>Аль-</w:t>
      </w:r>
      <w:r w:rsidRPr="001C05E8">
        <w:rPr>
          <w:rFonts w:ascii="Courier New" w:hAnsi="Courier New" w:cs="Courier New"/>
          <w:snapToGrid w:val="0"/>
          <w:color w:val="000000"/>
        </w:rPr>
        <w:t>Джа</w:t>
      </w:r>
      <w:r>
        <w:rPr>
          <w:rFonts w:ascii="Courier New" w:hAnsi="Courier New" w:cs="Courier New"/>
          <w:snapToGrid w:val="0"/>
          <w:color w:val="000000"/>
        </w:rPr>
        <w:t>йг</w:t>
      </w:r>
      <w:r w:rsidRPr="001C05E8">
        <w:rPr>
          <w:rFonts w:ascii="Courier New" w:hAnsi="Courier New" w:cs="Courier New"/>
          <w:snapToGrid w:val="0"/>
          <w:color w:val="000000"/>
        </w:rPr>
        <w:t>ани в ряду с двумя др</w:t>
      </w:r>
      <w:r>
        <w:rPr>
          <w:rFonts w:ascii="Courier New" w:hAnsi="Courier New" w:cs="Courier New"/>
          <w:snapToGrid w:val="0"/>
          <w:color w:val="000000"/>
        </w:rPr>
        <w:t>.</w:t>
      </w:r>
      <w:r w:rsidRPr="001C05E8">
        <w:rPr>
          <w:rFonts w:ascii="Courier New" w:hAnsi="Courier New" w:cs="Courier New"/>
          <w:snapToGrid w:val="0"/>
          <w:color w:val="000000"/>
        </w:rPr>
        <w:t xml:space="preserve"> слав</w:t>
      </w:r>
      <w:r>
        <w:rPr>
          <w:rFonts w:ascii="Courier New" w:hAnsi="Courier New" w:cs="Courier New"/>
          <w:snapToGrid w:val="0"/>
          <w:color w:val="000000"/>
        </w:rPr>
        <w:t>.</w:t>
      </w:r>
      <w:r w:rsidRPr="001C05E8">
        <w:rPr>
          <w:rFonts w:ascii="Courier New" w:hAnsi="Courier New" w:cs="Courier New"/>
          <w:snapToGrid w:val="0"/>
          <w:color w:val="000000"/>
        </w:rPr>
        <w:t xml:space="preserve"> землями: Куябой (Киевом) и Славией (Новгородом).</w:t>
      </w:r>
      <w:r>
        <w:rPr>
          <w:rFonts w:ascii="Courier New" w:hAnsi="Courier New" w:cs="Courier New"/>
          <w:snapToGrid w:val="0"/>
          <w:color w:val="000000"/>
        </w:rPr>
        <w:t xml:space="preserve"> Он писал: «руссы состоят из трёх родов: 1) из руссов (…), 2) из славян (…) и 3) артанцев». То же повторяют Ибн-Хаукаль</w:t>
      </w:r>
      <w:r w:rsidR="000A1E93">
        <w:rPr>
          <w:rFonts w:ascii="Courier New" w:hAnsi="Courier New" w:cs="Courier New"/>
          <w:snapToGrid w:val="0"/>
          <w:color w:val="000000"/>
        </w:rPr>
        <w:t>,</w:t>
      </w:r>
      <w:r>
        <w:rPr>
          <w:rFonts w:ascii="Courier New" w:hAnsi="Courier New" w:cs="Courier New"/>
          <w:snapToGrid w:val="0"/>
          <w:color w:val="000000"/>
        </w:rPr>
        <w:t xml:space="preserve"> Идриси.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АРБОВАТИ (др.</w:t>
      </w:r>
      <w:r>
        <w:rPr>
          <w:rFonts w:ascii="Courier New" w:hAnsi="Courier New" w:cs="Courier New"/>
          <w:snapToGrid w:val="0"/>
          <w:color w:val="000000"/>
        </w:rPr>
        <w:t>-</w:t>
      </w:r>
      <w:r w:rsidRPr="001C05E8">
        <w:rPr>
          <w:rFonts w:ascii="Courier New" w:hAnsi="Courier New" w:cs="Courier New"/>
          <w:snapToGrid w:val="0"/>
          <w:color w:val="000000"/>
        </w:rPr>
        <w:t>рус</w:t>
      </w:r>
      <w:r>
        <w:rPr>
          <w:rFonts w:ascii="Courier New" w:hAnsi="Courier New" w:cs="Courier New"/>
          <w:snapToGrid w:val="0"/>
          <w:color w:val="000000"/>
        </w:rPr>
        <w:t>ск</w:t>
      </w:r>
      <w:r w:rsidRPr="001C05E8">
        <w:rPr>
          <w:rFonts w:ascii="Courier New" w:hAnsi="Courier New" w:cs="Courier New"/>
          <w:snapToGrid w:val="0"/>
          <w:color w:val="000000"/>
        </w:rPr>
        <w:t>.) – заниматься знахарством.</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   А</w:t>
      </w:r>
      <w:r>
        <w:rPr>
          <w:rFonts w:ascii="Courier New" w:hAnsi="Courier New" w:cs="Courier New"/>
          <w:snapToGrid w:val="0"/>
          <w:color w:val="000000"/>
        </w:rPr>
        <w:t>рбуй</w:t>
      </w:r>
      <w:r w:rsidRPr="001C05E8">
        <w:rPr>
          <w:rFonts w:ascii="Courier New" w:hAnsi="Courier New" w:cs="Courier New"/>
          <w:snapToGrid w:val="0"/>
          <w:color w:val="000000"/>
        </w:rPr>
        <w:t xml:space="preserve"> – волхв, знахарь</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у</w:t>
      </w:r>
      <w:r w:rsidRPr="001C05E8">
        <w:rPr>
          <w:rFonts w:ascii="Courier New" w:hAnsi="Courier New" w:cs="Courier New"/>
          <w:snapToGrid w:val="0"/>
          <w:color w:val="000000"/>
        </w:rPr>
        <w:t>п., например, в Новгороде как ист</w:t>
      </w:r>
      <w:r>
        <w:rPr>
          <w:rFonts w:ascii="Courier New" w:hAnsi="Courier New" w:cs="Courier New"/>
          <w:snapToGrid w:val="0"/>
          <w:color w:val="000000"/>
        </w:rPr>
        <w:t>.</w:t>
      </w:r>
      <w:r w:rsidRPr="001C05E8">
        <w:rPr>
          <w:rFonts w:ascii="Courier New" w:hAnsi="Courier New" w:cs="Courier New"/>
          <w:snapToGrid w:val="0"/>
          <w:color w:val="000000"/>
        </w:rPr>
        <w:t xml:space="preserve"> личность в 1534 г. (Срезневск.)</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АРГОНАВТЫ – (плававшие на корабле «Арго») конечно, древ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г</w:t>
      </w:r>
      <w:r w:rsidRPr="001C05E8">
        <w:rPr>
          <w:rFonts w:ascii="Courier New" w:hAnsi="Courier New" w:cs="Courier New"/>
          <w:snapToGrid w:val="0"/>
          <w:color w:val="000000"/>
        </w:rPr>
        <w:t>реки</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н</w:t>
      </w:r>
      <w:r w:rsidRPr="001C05E8">
        <w:rPr>
          <w:rFonts w:ascii="Courier New" w:hAnsi="Courier New" w:cs="Courier New"/>
          <w:snapToGrid w:val="0"/>
          <w:color w:val="000000"/>
        </w:rPr>
        <w:t>о «ходили» они за золотым руном в наше Сев</w:t>
      </w:r>
      <w:r>
        <w:rPr>
          <w:rFonts w:ascii="Courier New" w:hAnsi="Courier New" w:cs="Courier New"/>
          <w:snapToGrid w:val="0"/>
          <w:color w:val="000000"/>
        </w:rPr>
        <w:t>.</w:t>
      </w:r>
      <w:r w:rsidRPr="001C05E8">
        <w:rPr>
          <w:rFonts w:ascii="Courier New" w:hAnsi="Courier New" w:cs="Courier New"/>
          <w:snapToGrid w:val="0"/>
          <w:color w:val="000000"/>
        </w:rPr>
        <w:t xml:space="preserve"> Причерноморье.</w:t>
      </w:r>
    </w:p>
    <w:p w:rsidR="00010FEF" w:rsidRPr="001C05E8" w:rsidRDefault="00010FEF" w:rsidP="00010FEF">
      <w:pPr>
        <w:pStyle w:val="a5"/>
        <w:ind w:left="-1104" w:right="24" w:firstLine="480"/>
        <w:jc w:val="both"/>
        <w:rPr>
          <w:rFonts w:ascii="Courier New" w:hAnsi="Courier New" w:cs="Courier New"/>
          <w:snapToGrid w:val="0"/>
          <w:color w:val="000000"/>
        </w:rPr>
      </w:pPr>
      <w:r w:rsidRPr="001C05E8">
        <w:rPr>
          <w:rFonts w:ascii="Courier New" w:hAnsi="Courier New" w:cs="Courier New"/>
          <w:snapToGrid w:val="0"/>
          <w:color w:val="000000"/>
        </w:rPr>
        <w:t>АРЕЙ – 1. Древ</w:t>
      </w:r>
      <w:r>
        <w:rPr>
          <w:rFonts w:ascii="Courier New" w:hAnsi="Courier New" w:cs="Courier New"/>
          <w:snapToGrid w:val="0"/>
          <w:color w:val="000000"/>
        </w:rPr>
        <w:t>.</w:t>
      </w:r>
      <w:r w:rsidRPr="001C05E8">
        <w:rPr>
          <w:rFonts w:ascii="Courier New" w:hAnsi="Courier New" w:cs="Courier New"/>
          <w:snapToGrid w:val="0"/>
          <w:color w:val="000000"/>
        </w:rPr>
        <w:t xml:space="preserve"> название созвездия, переименованное в созвездие Водолея. 2. Имя одного из </w:t>
      </w:r>
      <w:r w:rsidR="00C627A3">
        <w:rPr>
          <w:rFonts w:ascii="Courier New" w:hAnsi="Courier New" w:cs="Courier New"/>
          <w:snapToGrid w:val="0"/>
          <w:color w:val="000000"/>
        </w:rPr>
        <w:t xml:space="preserve">древ. </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бог</w:t>
      </w:r>
      <w:r w:rsidRPr="007C15F5">
        <w:rPr>
          <w:rFonts w:ascii="Ozegov NT" w:hAnsi="Ozegov NT" w:cs="Ozegov NT"/>
          <w:snapToGrid w:val="0"/>
          <w:color w:val="000000"/>
        </w:rPr>
        <w:t>о</w:t>
      </w:r>
      <w:r w:rsidRPr="001C05E8">
        <w:rPr>
          <w:rFonts w:ascii="Courier New" w:hAnsi="Courier New" w:cs="Courier New"/>
          <w:snapToGrid w:val="0"/>
          <w:color w:val="000000"/>
        </w:rPr>
        <w:t>в</w:t>
      </w:r>
      <w:r w:rsidR="00C627A3">
        <w:rPr>
          <w:rFonts w:ascii="Courier New" w:hAnsi="Courier New" w:cs="Courier New"/>
          <w:snapToGrid w:val="0"/>
          <w:color w:val="000000"/>
        </w:rPr>
        <w:t xml:space="preserve"> (о котором мало сведений)</w:t>
      </w:r>
      <w:r w:rsidRPr="001C05E8">
        <w:rPr>
          <w:rFonts w:ascii="Courier New" w:hAnsi="Courier New" w:cs="Courier New"/>
          <w:snapToGrid w:val="0"/>
          <w:color w:val="000000"/>
        </w:rPr>
        <w:t>, возможно соответствовавшего вед</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b/>
          <w:bCs/>
          <w:snapToGrid w:val="0"/>
          <w:color w:val="000000"/>
        </w:rPr>
        <w:t>Арьяману</w:t>
      </w:r>
      <w:r w:rsidRPr="001C05E8">
        <w:rPr>
          <w:rFonts w:ascii="Courier New" w:hAnsi="Courier New" w:cs="Courier New"/>
          <w:snapToGrid w:val="0"/>
          <w:color w:val="000000"/>
        </w:rPr>
        <w:t xml:space="preserve"> («дружественность», «гостеприимство»). </w:t>
      </w:r>
      <w:r w:rsidR="00A35A45">
        <w:rPr>
          <w:rFonts w:ascii="Courier New" w:hAnsi="Courier New" w:cs="Courier New"/>
          <w:snapToGrid w:val="0"/>
          <w:color w:val="000000"/>
        </w:rPr>
        <w:t>Х</w:t>
      </w:r>
      <w:r w:rsidRPr="001C05E8">
        <w:rPr>
          <w:rFonts w:ascii="Courier New" w:hAnsi="Courier New" w:cs="Courier New"/>
          <w:snapToGrid w:val="0"/>
          <w:color w:val="000000"/>
        </w:rPr>
        <w:t xml:space="preserve">отя этот бог характеристичен всем солнечным богам класса адитьев, ничем не выделялся, он уп. в РВ ок. 100 раз (обычно с Митрой и Варуной – блюстителями нравственных </w:t>
      </w:r>
      <w:r w:rsidR="00A35A45">
        <w:rPr>
          <w:rFonts w:ascii="Courier New" w:hAnsi="Courier New" w:cs="Courier New"/>
          <w:snapToGrid w:val="0"/>
          <w:color w:val="000000"/>
        </w:rPr>
        <w:t xml:space="preserve">космических </w:t>
      </w:r>
      <w:r w:rsidR="00A35A45">
        <w:rPr>
          <w:rFonts w:ascii="Courier New" w:hAnsi="Courier New" w:cs="Courier New"/>
          <w:snapToGrid w:val="0"/>
          <w:color w:val="000000"/>
        </w:rPr>
        <w:lastRenderedPageBreak/>
        <w:t xml:space="preserve">законов), </w:t>
      </w:r>
      <w:r w:rsidRPr="001C05E8">
        <w:rPr>
          <w:rFonts w:ascii="Courier New" w:hAnsi="Courier New" w:cs="Courier New"/>
          <w:snapToGrid w:val="0"/>
          <w:color w:val="000000"/>
        </w:rPr>
        <w:t>сотни раз в вед</w:t>
      </w:r>
      <w:r>
        <w:rPr>
          <w:rFonts w:ascii="Courier New" w:hAnsi="Courier New" w:cs="Courier New"/>
          <w:snapToGrid w:val="0"/>
          <w:color w:val="000000"/>
        </w:rPr>
        <w:t>.</w:t>
      </w:r>
      <w:r w:rsidRPr="001C05E8">
        <w:rPr>
          <w:rFonts w:ascii="Courier New" w:hAnsi="Courier New" w:cs="Courier New"/>
          <w:snapToGrid w:val="0"/>
          <w:color w:val="000000"/>
        </w:rPr>
        <w:t xml:space="preserve"> литературе. Он связан с Солнцем и огнём, заполнял воздушное пространство, давал богатства, объединял людей; исполнял космический закон </w:t>
      </w:r>
      <w:r w:rsidRPr="001C05E8">
        <w:rPr>
          <w:rFonts w:ascii="Courier New" w:hAnsi="Courier New" w:cs="Courier New"/>
          <w:i/>
          <w:iCs/>
          <w:snapToGrid w:val="0"/>
          <w:color w:val="000000"/>
        </w:rPr>
        <w:t>риту</w:t>
      </w:r>
      <w:r w:rsidRPr="001C05E8">
        <w:rPr>
          <w:rFonts w:ascii="Courier New" w:hAnsi="Courier New" w:cs="Courier New"/>
          <w:snapToGrid w:val="0"/>
          <w:color w:val="000000"/>
        </w:rPr>
        <w:t>, заставлял людей клясться и искупать вину; его молили о согласии в доме; он близок к девицам, дружка на свадьбе (вместе с Бхагой). В</w:t>
      </w:r>
      <w:r w:rsidRPr="001C05E8">
        <w:rPr>
          <w:rFonts w:ascii="Courier New" w:hAnsi="Courier New" w:cs="Courier New"/>
        </w:rPr>
        <w:t xml:space="preserve"> русск</w:t>
      </w:r>
      <w:r>
        <w:rPr>
          <w:rFonts w:ascii="Courier New" w:hAnsi="Courier New" w:cs="Courier New"/>
        </w:rPr>
        <w:t>.</w:t>
      </w:r>
      <w:r w:rsidRPr="001C05E8">
        <w:rPr>
          <w:rFonts w:ascii="Courier New" w:hAnsi="Courier New" w:cs="Courier New"/>
        </w:rPr>
        <w:t xml:space="preserve"> хронографе под 1512 г. христ</w:t>
      </w:r>
      <w:r>
        <w:rPr>
          <w:rFonts w:ascii="Courier New" w:hAnsi="Courier New" w:cs="Courier New"/>
        </w:rPr>
        <w:t>.</w:t>
      </w:r>
      <w:r w:rsidRPr="001C05E8">
        <w:rPr>
          <w:rFonts w:ascii="Courier New" w:hAnsi="Courier New" w:cs="Courier New"/>
        </w:rPr>
        <w:t xml:space="preserve"> возмущались: «Сий беззаконный на златецах </w:t>
      </w:r>
      <w:r w:rsidRPr="007C15F5">
        <w:rPr>
          <w:rFonts w:ascii="Courier New" w:hAnsi="Courier New" w:cs="Courier New"/>
        </w:rPr>
        <w:t>(т.е. на золоте –</w:t>
      </w:r>
      <w:r w:rsidRPr="001C05E8">
        <w:rPr>
          <w:rFonts w:ascii="Courier New" w:hAnsi="Courier New" w:cs="Courier New"/>
          <w:i/>
          <w:iCs/>
        </w:rPr>
        <w:t xml:space="preserve"> А.Б.)</w:t>
      </w:r>
      <w:r w:rsidRPr="001C05E8">
        <w:rPr>
          <w:rFonts w:ascii="Courier New" w:hAnsi="Courier New" w:cs="Courier New"/>
        </w:rPr>
        <w:t xml:space="preserve"> повел</w:t>
      </w:r>
      <w:r w:rsidRPr="001C05E8">
        <w:rPr>
          <w:rFonts w:ascii="Izhitza" w:hAnsi="Izhitza" w:cs="Izhitza"/>
        </w:rPr>
        <w:t>h</w:t>
      </w:r>
      <w:r w:rsidRPr="001C05E8">
        <w:rPr>
          <w:rFonts w:ascii="Courier New" w:hAnsi="Courier New" w:cs="Courier New"/>
        </w:rPr>
        <w:t xml:space="preserve"> образы Диа и Ареа знаменати». Знак А. – древо жизни с тремя ветвями</w:t>
      </w:r>
      <w:r w:rsidR="00A35A45">
        <w:rPr>
          <w:rFonts w:ascii="Courier New" w:hAnsi="Courier New" w:cs="Courier New"/>
        </w:rPr>
        <w:t>,</w:t>
      </w:r>
      <w:r w:rsidRPr="001C05E8">
        <w:rPr>
          <w:rFonts w:ascii="Courier New" w:hAnsi="Courier New" w:cs="Courier New"/>
        </w:rPr>
        <w:t xml:space="preserve"> тремя корнями.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АРИАВАРТА, АРЬЯВАРТА (др.</w:t>
      </w:r>
      <w:r>
        <w:rPr>
          <w:rFonts w:ascii="Courier New" w:hAnsi="Courier New" w:cs="Courier New"/>
          <w:snapToGrid w:val="0"/>
          <w:color w:val="000000"/>
        </w:rPr>
        <w:t>-</w:t>
      </w:r>
      <w:r w:rsidRPr="001C05E8">
        <w:rPr>
          <w:rFonts w:ascii="Courier New" w:hAnsi="Courier New" w:cs="Courier New"/>
          <w:snapToGrid w:val="0"/>
          <w:color w:val="000000"/>
        </w:rPr>
        <w:t>инд. «путь, страна благородных» ариев; во мн. ч. – обозначение жителей этой страны). 1. В др</w:t>
      </w:r>
      <w:r>
        <w:rPr>
          <w:rFonts w:ascii="Courier New" w:hAnsi="Courier New" w:cs="Courier New"/>
          <w:snapToGrid w:val="0"/>
          <w:color w:val="000000"/>
        </w:rPr>
        <w:t>.-</w:t>
      </w:r>
      <w:r w:rsidRPr="001C05E8">
        <w:rPr>
          <w:rFonts w:ascii="Courier New" w:hAnsi="Courier New" w:cs="Courier New"/>
          <w:snapToGrid w:val="0"/>
          <w:color w:val="000000"/>
        </w:rPr>
        <w:t>инд</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w:t>
      </w:r>
      <w:r w:rsidRPr="001C05E8">
        <w:rPr>
          <w:rFonts w:ascii="Courier New" w:hAnsi="Courier New" w:cs="Courier New"/>
          <w:snapToGrid w:val="0"/>
          <w:color w:val="000000"/>
        </w:rPr>
        <w:t xml:space="preserve"> – </w:t>
      </w:r>
      <w:r>
        <w:rPr>
          <w:rFonts w:ascii="Courier New" w:hAnsi="Courier New" w:cs="Courier New"/>
          <w:snapToGrid w:val="0"/>
          <w:color w:val="000000"/>
        </w:rPr>
        <w:t xml:space="preserve">сев. </w:t>
      </w:r>
      <w:r w:rsidRPr="001C05E8">
        <w:rPr>
          <w:rFonts w:ascii="Courier New" w:hAnsi="Courier New" w:cs="Courier New"/>
          <w:snapToGrid w:val="0"/>
          <w:color w:val="000000"/>
        </w:rPr>
        <w:t>страна, где обычно развиваются мифол</w:t>
      </w:r>
      <w:r>
        <w:rPr>
          <w:rFonts w:ascii="Courier New" w:hAnsi="Courier New" w:cs="Courier New"/>
          <w:snapToGrid w:val="0"/>
          <w:color w:val="000000"/>
        </w:rPr>
        <w:t>.</w:t>
      </w:r>
      <w:r w:rsidRPr="001C05E8">
        <w:rPr>
          <w:rFonts w:ascii="Courier New" w:hAnsi="Courier New" w:cs="Courier New"/>
          <w:snapToGrid w:val="0"/>
          <w:color w:val="000000"/>
        </w:rPr>
        <w:t xml:space="preserve"> сюжеты, имеющие древнейшую подлинную географическую привязку.</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2. Реальная Арьяварта – </w:t>
      </w:r>
      <w:r w:rsidRPr="001C05E8">
        <w:rPr>
          <w:rFonts w:ascii="Courier New" w:hAnsi="Courier New" w:cs="Courier New"/>
          <w:snapToGrid w:val="0"/>
          <w:color w:val="000000"/>
        </w:rPr>
        <w:t>первоначальная терр</w:t>
      </w:r>
      <w:r>
        <w:rPr>
          <w:rFonts w:ascii="Courier New" w:hAnsi="Courier New" w:cs="Courier New"/>
          <w:snapToGrid w:val="0"/>
          <w:color w:val="000000"/>
        </w:rPr>
        <w:t>.</w:t>
      </w:r>
      <w:r w:rsidRPr="001C05E8">
        <w:rPr>
          <w:rFonts w:ascii="Courier New" w:hAnsi="Courier New" w:cs="Courier New"/>
          <w:snapToGrid w:val="0"/>
          <w:color w:val="000000"/>
        </w:rPr>
        <w:t xml:space="preserve"> расселения вед</w:t>
      </w:r>
      <w:r>
        <w:rPr>
          <w:rFonts w:ascii="Courier New" w:hAnsi="Courier New" w:cs="Courier New"/>
          <w:snapToGrid w:val="0"/>
          <w:color w:val="000000"/>
        </w:rPr>
        <w:t>.</w:t>
      </w:r>
      <w:r w:rsidRPr="001C05E8">
        <w:rPr>
          <w:rFonts w:ascii="Courier New" w:hAnsi="Courier New" w:cs="Courier New"/>
          <w:snapToGrid w:val="0"/>
          <w:color w:val="000000"/>
        </w:rPr>
        <w:t xml:space="preserve"> ариев в Индии. Она занимала Великую Сев</w:t>
      </w:r>
      <w:r>
        <w:rPr>
          <w:rFonts w:ascii="Courier New" w:hAnsi="Courier New" w:cs="Courier New"/>
          <w:snapToGrid w:val="0"/>
          <w:color w:val="000000"/>
        </w:rPr>
        <w:t>.</w:t>
      </w:r>
      <w:r w:rsidRPr="001C05E8">
        <w:rPr>
          <w:rFonts w:ascii="Courier New" w:hAnsi="Courier New" w:cs="Courier New"/>
          <w:snapToGrid w:val="0"/>
          <w:color w:val="000000"/>
        </w:rPr>
        <w:t>-Индийскую равнину от зап</w:t>
      </w:r>
      <w:r>
        <w:rPr>
          <w:rFonts w:ascii="Courier New" w:hAnsi="Courier New" w:cs="Courier New"/>
          <w:snapToGrid w:val="0"/>
          <w:color w:val="000000"/>
        </w:rPr>
        <w:t>.</w:t>
      </w:r>
      <w:r w:rsidRPr="001C05E8">
        <w:rPr>
          <w:rFonts w:ascii="Courier New" w:hAnsi="Courier New" w:cs="Courier New"/>
          <w:snapToGrid w:val="0"/>
          <w:color w:val="000000"/>
        </w:rPr>
        <w:t xml:space="preserve"> м</w:t>
      </w:r>
      <w:r>
        <w:rPr>
          <w:rFonts w:ascii="Courier New" w:hAnsi="Courier New" w:cs="Courier New"/>
          <w:snapToGrid w:val="0"/>
          <w:color w:val="000000"/>
        </w:rPr>
        <w:t>.</w:t>
      </w:r>
      <w:r w:rsidRPr="001C05E8">
        <w:rPr>
          <w:rFonts w:ascii="Courier New" w:hAnsi="Courier New" w:cs="Courier New"/>
          <w:snapToGrid w:val="0"/>
          <w:color w:val="000000"/>
        </w:rPr>
        <w:t xml:space="preserve"> до вост</w:t>
      </w:r>
      <w:r>
        <w:rPr>
          <w:rFonts w:ascii="Courier New" w:hAnsi="Courier New" w:cs="Courier New"/>
          <w:snapToGrid w:val="0"/>
          <w:color w:val="000000"/>
        </w:rPr>
        <w:t>.</w:t>
      </w:r>
      <w:r w:rsidRPr="001C05E8">
        <w:rPr>
          <w:rFonts w:ascii="Courier New" w:hAnsi="Courier New" w:cs="Courier New"/>
          <w:snapToGrid w:val="0"/>
          <w:color w:val="000000"/>
        </w:rPr>
        <w:t xml:space="preserve"> и от Гималаев на </w:t>
      </w:r>
      <w:r>
        <w:rPr>
          <w:rFonts w:ascii="Courier New" w:hAnsi="Courier New" w:cs="Courier New"/>
          <w:snapToGrid w:val="0"/>
          <w:color w:val="000000"/>
        </w:rPr>
        <w:t>С.</w:t>
      </w:r>
      <w:r w:rsidRPr="001C05E8">
        <w:rPr>
          <w:rFonts w:ascii="Courier New" w:hAnsi="Courier New" w:cs="Courier New"/>
          <w:snapToGrid w:val="0"/>
          <w:color w:val="000000"/>
        </w:rPr>
        <w:t xml:space="preserve"> до гор Виндхья и Сатпура на </w:t>
      </w:r>
      <w:r>
        <w:rPr>
          <w:rFonts w:ascii="Courier New" w:hAnsi="Courier New" w:cs="Courier New"/>
          <w:snapToGrid w:val="0"/>
          <w:color w:val="000000"/>
        </w:rPr>
        <w:t>Ю.</w:t>
      </w:r>
      <w:r w:rsidRPr="001C05E8">
        <w:rPr>
          <w:rFonts w:ascii="Courier New" w:hAnsi="Courier New" w:cs="Courier New"/>
          <w:snapToGrid w:val="0"/>
          <w:color w:val="000000"/>
        </w:rPr>
        <w:t xml:space="preserve"> (в вед</w:t>
      </w:r>
      <w:r>
        <w:rPr>
          <w:rFonts w:ascii="Courier New" w:hAnsi="Courier New" w:cs="Courier New"/>
          <w:snapToGrid w:val="0"/>
          <w:color w:val="000000"/>
        </w:rPr>
        <w:t>.</w:t>
      </w:r>
      <w:r w:rsidRPr="001C05E8">
        <w:rPr>
          <w:rFonts w:ascii="Courier New" w:hAnsi="Courier New" w:cs="Courier New"/>
          <w:snapToGrid w:val="0"/>
          <w:color w:val="000000"/>
        </w:rPr>
        <w:t xml:space="preserve"> времена – Дандакаранья и Махакантара), за которыми находилась чужая страна неарийских племён Дакшинапатха (совр</w:t>
      </w:r>
      <w:r>
        <w:rPr>
          <w:rFonts w:ascii="Courier New" w:hAnsi="Courier New" w:cs="Courier New"/>
          <w:snapToGrid w:val="0"/>
          <w:color w:val="000000"/>
        </w:rPr>
        <w:t>.</w:t>
      </w:r>
      <w:r w:rsidRPr="001C05E8">
        <w:rPr>
          <w:rFonts w:ascii="Courier New" w:hAnsi="Courier New" w:cs="Courier New"/>
          <w:snapToGrid w:val="0"/>
          <w:color w:val="000000"/>
        </w:rPr>
        <w:t xml:space="preserve"> Декан). Тогда арии не переходили эти границы.</w:t>
      </w:r>
      <w:r>
        <w:rPr>
          <w:rFonts w:ascii="Courier New" w:hAnsi="Courier New" w:cs="Courier New"/>
          <w:snapToGrid w:val="0"/>
          <w:color w:val="000000"/>
        </w:rPr>
        <w:t xml:space="preserve"> </w:t>
      </w:r>
      <w:r w:rsidRPr="001C05E8">
        <w:rPr>
          <w:rFonts w:ascii="Courier New" w:hAnsi="Courier New" w:cs="Courier New"/>
          <w:snapToGrid w:val="0"/>
          <w:color w:val="000000"/>
        </w:rPr>
        <w:t>А. стала центром др</w:t>
      </w:r>
      <w:r>
        <w:rPr>
          <w:rFonts w:ascii="Courier New" w:hAnsi="Courier New" w:cs="Courier New"/>
          <w:snapToGrid w:val="0"/>
          <w:color w:val="000000"/>
        </w:rPr>
        <w:t>.-</w:t>
      </w:r>
      <w:r w:rsidRPr="001C05E8">
        <w:rPr>
          <w:rFonts w:ascii="Courier New" w:hAnsi="Courier New" w:cs="Courier New"/>
          <w:snapToGrid w:val="0"/>
          <w:color w:val="000000"/>
        </w:rPr>
        <w:t>инд</w:t>
      </w:r>
      <w:r>
        <w:rPr>
          <w:rFonts w:ascii="Courier New" w:hAnsi="Courier New" w:cs="Courier New"/>
          <w:snapToGrid w:val="0"/>
          <w:color w:val="000000"/>
        </w:rPr>
        <w:t>.</w:t>
      </w:r>
      <w:r w:rsidRPr="001C05E8">
        <w:rPr>
          <w:rFonts w:ascii="Courier New" w:hAnsi="Courier New" w:cs="Courier New"/>
          <w:snapToGrid w:val="0"/>
          <w:color w:val="000000"/>
        </w:rPr>
        <w:t xml:space="preserve"> цивилизации</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в мифол. преданиях </w:t>
      </w:r>
      <w:r w:rsidRPr="001C05E8">
        <w:rPr>
          <w:rFonts w:ascii="Courier New" w:hAnsi="Courier New" w:cs="Courier New"/>
          <w:snapToGrid w:val="0"/>
          <w:color w:val="000000"/>
        </w:rPr>
        <w:t>противопоставля</w:t>
      </w:r>
      <w:r>
        <w:rPr>
          <w:rFonts w:ascii="Courier New" w:hAnsi="Courier New" w:cs="Courier New"/>
          <w:snapToGrid w:val="0"/>
          <w:color w:val="000000"/>
        </w:rPr>
        <w:t>ла</w:t>
      </w:r>
      <w:r w:rsidRPr="001C05E8">
        <w:rPr>
          <w:rFonts w:ascii="Courier New" w:hAnsi="Courier New" w:cs="Courier New"/>
          <w:snapToGrid w:val="0"/>
          <w:color w:val="000000"/>
        </w:rPr>
        <w:t>с</w:t>
      </w:r>
      <w:r>
        <w:rPr>
          <w:rFonts w:ascii="Courier New" w:hAnsi="Courier New" w:cs="Courier New"/>
          <w:snapToGrid w:val="0"/>
          <w:color w:val="000000"/>
        </w:rPr>
        <w:t>ь</w:t>
      </w:r>
      <w:r w:rsidRPr="001C05E8">
        <w:rPr>
          <w:rFonts w:ascii="Courier New" w:hAnsi="Courier New" w:cs="Courier New"/>
          <w:snapToGrid w:val="0"/>
          <w:color w:val="000000"/>
        </w:rPr>
        <w:t xml:space="preserve"> как неарийскому югу, так и Ирану – на </w:t>
      </w:r>
      <w:r>
        <w:rPr>
          <w:rFonts w:ascii="Courier New" w:hAnsi="Courier New" w:cs="Courier New"/>
          <w:snapToGrid w:val="0"/>
          <w:color w:val="000000"/>
        </w:rPr>
        <w:t>С.</w:t>
      </w:r>
      <w:r w:rsidRPr="001C05E8">
        <w:rPr>
          <w:rFonts w:ascii="Courier New" w:hAnsi="Courier New" w:cs="Courier New"/>
          <w:snapToGrid w:val="0"/>
          <w:color w:val="000000"/>
        </w:rPr>
        <w:t>-</w:t>
      </w:r>
      <w:r>
        <w:rPr>
          <w:rFonts w:ascii="Courier New" w:hAnsi="Courier New" w:cs="Courier New"/>
          <w:snapToGrid w:val="0"/>
          <w:color w:val="000000"/>
        </w:rPr>
        <w:t>З.</w:t>
      </w:r>
      <w:r w:rsidRPr="001C05E8">
        <w:rPr>
          <w:rFonts w:ascii="Courier New" w:hAnsi="Courier New" w:cs="Courier New"/>
          <w:snapToGrid w:val="0"/>
          <w:color w:val="000000"/>
        </w:rPr>
        <w:t>, др</w:t>
      </w:r>
      <w:r>
        <w:rPr>
          <w:rFonts w:ascii="Courier New" w:hAnsi="Courier New" w:cs="Courier New"/>
          <w:snapToGrid w:val="0"/>
          <w:color w:val="000000"/>
        </w:rPr>
        <w:t>.</w:t>
      </w:r>
      <w:r w:rsidRPr="001C05E8">
        <w:rPr>
          <w:rFonts w:ascii="Courier New" w:hAnsi="Courier New" w:cs="Courier New"/>
          <w:snapToGrid w:val="0"/>
          <w:color w:val="000000"/>
        </w:rPr>
        <w:t>, уже сложившейся к этому времени, стране ариев.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АРИАНА, АРИАНА ВЭДЖА, АРИАНАМ-ВАЙДЖА, </w:t>
      </w:r>
      <w:r>
        <w:rPr>
          <w:rFonts w:ascii="Courier New" w:hAnsi="Courier New" w:cs="Courier New"/>
          <w:snapToGrid w:val="0"/>
          <w:color w:val="000000"/>
        </w:rPr>
        <w:t xml:space="preserve">АРЬЯН, </w:t>
      </w:r>
      <w:r w:rsidRPr="001C05E8">
        <w:rPr>
          <w:rFonts w:ascii="Courier New" w:hAnsi="Courier New" w:cs="Courier New"/>
          <w:snapToGrid w:val="0"/>
          <w:color w:val="000000"/>
        </w:rPr>
        <w:t xml:space="preserve">АРЬЯНА ВЭДЖА, ЭРАНВЭДЖ (авест. «арийский простор»; среднеперс. Эранвэдж – «иранский простор»; то же и по греч. Арнана) – прародина </w:t>
      </w:r>
      <w:r>
        <w:rPr>
          <w:rFonts w:ascii="Courier New" w:hAnsi="Courier New" w:cs="Courier New"/>
          <w:snapToGrid w:val="0"/>
          <w:color w:val="000000"/>
        </w:rPr>
        <w:t>ир.</w:t>
      </w:r>
      <w:r w:rsidRPr="001C05E8">
        <w:rPr>
          <w:rFonts w:ascii="Courier New" w:hAnsi="Courier New" w:cs="Courier New"/>
          <w:snapToGrid w:val="0"/>
          <w:color w:val="000000"/>
        </w:rPr>
        <w:t xml:space="preserve"> ариев, включавшая в период создания «Авесты» уже утраченную прародину сев</w:t>
      </w:r>
      <w:r>
        <w:rPr>
          <w:rFonts w:ascii="Courier New" w:hAnsi="Courier New" w:cs="Courier New"/>
          <w:snapToGrid w:val="0"/>
          <w:color w:val="000000"/>
        </w:rPr>
        <w:t>.</w:t>
      </w:r>
      <w:r w:rsidRPr="001C05E8">
        <w:rPr>
          <w:rFonts w:ascii="Courier New" w:hAnsi="Courier New" w:cs="Courier New"/>
          <w:snapToGrid w:val="0"/>
          <w:color w:val="000000"/>
        </w:rPr>
        <w:t xml:space="preserve"> с суровыми зимами, существовавшую тогда от Волги до Алтая, от Уральских гор, где недавно найден древ</w:t>
      </w:r>
      <w:r>
        <w:rPr>
          <w:rFonts w:ascii="Courier New" w:hAnsi="Courier New" w:cs="Courier New"/>
          <w:snapToGrid w:val="0"/>
          <w:color w:val="000000"/>
        </w:rPr>
        <w:t>.</w:t>
      </w:r>
      <w:r w:rsidRPr="001C05E8">
        <w:rPr>
          <w:rFonts w:ascii="Courier New" w:hAnsi="Courier New" w:cs="Courier New"/>
          <w:snapToGrid w:val="0"/>
          <w:color w:val="000000"/>
        </w:rPr>
        <w:t xml:space="preserve"> г</w:t>
      </w:r>
      <w:r>
        <w:rPr>
          <w:rFonts w:ascii="Courier New" w:hAnsi="Courier New" w:cs="Courier New"/>
          <w:snapToGrid w:val="0"/>
          <w:color w:val="000000"/>
        </w:rPr>
        <w:t>.</w:t>
      </w:r>
      <w:r w:rsidRPr="001C05E8">
        <w:rPr>
          <w:rFonts w:ascii="Courier New" w:hAnsi="Courier New" w:cs="Courier New"/>
          <w:snapToGrid w:val="0"/>
          <w:color w:val="000000"/>
        </w:rPr>
        <w:t xml:space="preserve"> Аркаим, до переднеазиатских и среднеазиатских земель (куда входили Хорезм, Бактрия, Согдиана); Памиро-Гиндукушский регион, прикаспийские и южноволжские земли (южнорусские степи) до Ортополиса (Артополиса) греков, долину Аракса, восточный Иран.</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По преданию, А.</w:t>
      </w:r>
      <w:r w:rsidRPr="001C05E8">
        <w:rPr>
          <w:rFonts w:ascii="Courier New" w:hAnsi="Courier New" w:cs="Courier New"/>
          <w:snapToGrid w:val="0"/>
          <w:color w:val="000000"/>
        </w:rPr>
        <w:t xml:space="preserve">В. – земля предков </w:t>
      </w:r>
      <w:r>
        <w:rPr>
          <w:rFonts w:ascii="Courier New" w:hAnsi="Courier New" w:cs="Courier New"/>
          <w:snapToGrid w:val="0"/>
          <w:color w:val="000000"/>
        </w:rPr>
        <w:t>Ир.</w:t>
      </w:r>
      <w:r w:rsidRPr="001C05E8">
        <w:rPr>
          <w:rFonts w:ascii="Courier New" w:hAnsi="Courier New" w:cs="Courier New"/>
          <w:snapToGrid w:val="0"/>
          <w:color w:val="000000"/>
        </w:rPr>
        <w:t xml:space="preserve"> арьев, где жизнь людей длилась 300 лет, там много змей, а врагов и болезней мало, люди не лгут, не плачут, и власть демона Аз над ними мала. В «Авесте» в книге Видевдат (или Вендидад – в разных переводах - «географическая поэма») </w:t>
      </w:r>
      <w:r>
        <w:rPr>
          <w:rFonts w:ascii="Courier New" w:hAnsi="Courier New" w:cs="Courier New"/>
          <w:snapToGrid w:val="0"/>
          <w:color w:val="000000"/>
        </w:rPr>
        <w:t xml:space="preserve">с </w:t>
      </w:r>
      <w:r w:rsidRPr="001C05E8">
        <w:rPr>
          <w:rFonts w:ascii="Courier New" w:hAnsi="Courier New" w:cs="Courier New"/>
          <w:snapToGrid w:val="0"/>
          <w:color w:val="000000"/>
        </w:rPr>
        <w:t xml:space="preserve">А.В. идёт перечень стран добра, созданных Ахура-Маздой (Господь Мудрый) на благо человечества (задолго до </w:t>
      </w:r>
      <w:r w:rsidRPr="001C05E8">
        <w:rPr>
          <w:rFonts w:ascii="Courier New" w:hAnsi="Courier New" w:cs="Courier New"/>
          <w:snapToGrid w:val="0"/>
          <w:color w:val="000000"/>
          <w:lang w:val="en-US"/>
        </w:rPr>
        <w:t>VII</w:t>
      </w:r>
      <w:r>
        <w:rPr>
          <w:rFonts w:ascii="Courier New" w:hAnsi="Courier New" w:cs="Courier New"/>
          <w:snapToGrid w:val="0"/>
          <w:color w:val="000000"/>
        </w:rPr>
        <w:t xml:space="preserve"> в. до н.э., когда начала слаг</w:t>
      </w:r>
      <w:r w:rsidRPr="001C05E8">
        <w:rPr>
          <w:rFonts w:ascii="Courier New" w:hAnsi="Courier New" w:cs="Courier New"/>
          <w:snapToGrid w:val="0"/>
          <w:color w:val="000000"/>
        </w:rPr>
        <w:t>аться «Авеста»</w:t>
      </w:r>
      <w:r>
        <w:rPr>
          <w:rFonts w:ascii="Courier New" w:hAnsi="Courier New" w:cs="Courier New"/>
          <w:snapToGrid w:val="0"/>
          <w:color w:val="000000"/>
        </w:rPr>
        <w:t>):</w:t>
      </w: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первое</w:t>
      </w:r>
      <w:r w:rsidRPr="001C05E8">
        <w:rPr>
          <w:rFonts w:ascii="Courier New" w:hAnsi="Courier New" w:cs="Courier New"/>
          <w:snapToGrid w:val="0"/>
          <w:color w:val="000000"/>
        </w:rPr>
        <w:t xml:space="preserve"> лучшее из мест и стран создал я, Ахура-Мазда, Арианам Вайджа у прекрасной реки </w:t>
      </w:r>
      <w:r w:rsidRPr="001C05E8">
        <w:rPr>
          <w:rFonts w:ascii="Courier New" w:hAnsi="Courier New" w:cs="Courier New"/>
          <w:i/>
          <w:iCs/>
          <w:snapToGrid w:val="0"/>
          <w:color w:val="000000"/>
        </w:rPr>
        <w:t>Датия</w:t>
      </w:r>
      <w:r w:rsidRPr="001C05E8">
        <w:rPr>
          <w:rFonts w:ascii="Courier New" w:hAnsi="Courier New" w:cs="Courier New"/>
          <w:snapToGrid w:val="0"/>
          <w:color w:val="000000"/>
        </w:rPr>
        <w:t xml:space="preserve">. Тогда в противовес этому состряпал </w:t>
      </w:r>
      <w:r w:rsidRPr="001C05E8">
        <w:rPr>
          <w:rFonts w:ascii="Courier New" w:hAnsi="Courier New" w:cs="Courier New"/>
          <w:snapToGrid w:val="0"/>
          <w:color w:val="000000"/>
        </w:rPr>
        <w:lastRenderedPageBreak/>
        <w:t xml:space="preserve">злокозненный </w:t>
      </w:r>
      <w:r w:rsidRPr="001C05E8">
        <w:rPr>
          <w:rFonts w:ascii="Courier New" w:hAnsi="Courier New" w:cs="Courier New"/>
          <w:i/>
          <w:iCs/>
          <w:snapToGrid w:val="0"/>
          <w:color w:val="000000"/>
        </w:rPr>
        <w:t>Анхра-Манью</w:t>
      </w:r>
      <w:r w:rsidRPr="001C05E8">
        <w:rPr>
          <w:rFonts w:ascii="Courier New" w:hAnsi="Courier New" w:cs="Courier New"/>
          <w:snapToGrid w:val="0"/>
          <w:color w:val="000000"/>
        </w:rPr>
        <w:t xml:space="preserve"> выводок рыжеватых змей и зиму – дэвовское творение. Десять месяцев там зимние, два – летние, и в эти [зимние месяцы] в</w:t>
      </w:r>
      <w:r w:rsidRPr="001C05E8">
        <w:rPr>
          <w:rFonts w:ascii="Ozegov NT" w:hAnsi="Ozegov NT" w:cs="Ozegov NT"/>
          <w:snapToGrid w:val="0"/>
          <w:color w:val="000000"/>
        </w:rPr>
        <w:t>о</w:t>
      </w:r>
      <w:r w:rsidRPr="001C05E8">
        <w:rPr>
          <w:rFonts w:ascii="Courier New" w:hAnsi="Courier New" w:cs="Courier New"/>
          <w:snapToGrid w:val="0"/>
          <w:color w:val="000000"/>
        </w:rPr>
        <w:t>ды холодн</w:t>
      </w:r>
      <w:r w:rsidRPr="001C05E8">
        <w:rPr>
          <w:rFonts w:ascii="Ozegov NT" w:hAnsi="Ozegov NT" w:cs="Ozegov NT"/>
          <w:snapToGrid w:val="0"/>
          <w:color w:val="000000"/>
        </w:rPr>
        <w:t>ы</w:t>
      </w:r>
      <w:r w:rsidRPr="001C05E8">
        <w:rPr>
          <w:rFonts w:ascii="Courier New" w:hAnsi="Courier New" w:cs="Courier New"/>
          <w:snapToGrid w:val="0"/>
          <w:color w:val="000000"/>
        </w:rPr>
        <w:t>, з</w:t>
      </w:r>
      <w:r w:rsidRPr="0014146A">
        <w:rPr>
          <w:rFonts w:ascii="Ozegov NT" w:hAnsi="Ozegov NT" w:cs="Ozegov NT"/>
          <w:snapToGrid w:val="0"/>
          <w:color w:val="000000"/>
        </w:rPr>
        <w:t>е</w:t>
      </w:r>
      <w:r w:rsidRPr="001C05E8">
        <w:rPr>
          <w:rFonts w:ascii="Courier New" w:hAnsi="Courier New" w:cs="Courier New"/>
          <w:snapToGrid w:val="0"/>
          <w:color w:val="000000"/>
        </w:rPr>
        <w:t>мли холодн</w:t>
      </w:r>
      <w:r w:rsidRPr="001C05E8">
        <w:rPr>
          <w:rFonts w:ascii="Ozegov NT" w:hAnsi="Ozegov NT" w:cs="Ozegov NT"/>
          <w:snapToGrid w:val="0"/>
          <w:color w:val="000000"/>
        </w:rPr>
        <w:t>ы</w:t>
      </w:r>
      <w:r w:rsidRPr="001C05E8">
        <w:rPr>
          <w:rFonts w:ascii="Courier New" w:hAnsi="Courier New" w:cs="Courier New"/>
          <w:snapToGrid w:val="0"/>
          <w:color w:val="000000"/>
        </w:rPr>
        <w:t>, растения холодн</w:t>
      </w:r>
      <w:r w:rsidRPr="001C05E8">
        <w:rPr>
          <w:rFonts w:ascii="Ozegov NT" w:hAnsi="Ozegov NT" w:cs="Ozegov NT"/>
          <w:snapToGrid w:val="0"/>
          <w:color w:val="000000"/>
        </w:rPr>
        <w:t>ы</w:t>
      </w:r>
      <w:r w:rsidRPr="001C05E8">
        <w:rPr>
          <w:rFonts w:ascii="Courier New" w:hAnsi="Courier New" w:cs="Courier New"/>
          <w:snapToGrid w:val="0"/>
          <w:color w:val="000000"/>
        </w:rPr>
        <w:t xml:space="preserve"> там в середине зимы…. [Когда] зима идёт к концу, - там большое половодье.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второе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Гаву</w:t>
      </w:r>
      <w:r w:rsidRPr="001C05E8">
        <w:rPr>
          <w:rFonts w:ascii="Courier New" w:hAnsi="Courier New" w:cs="Courier New"/>
          <w:snapToGrid w:val="0"/>
          <w:color w:val="000000"/>
        </w:rPr>
        <w:t xml:space="preserve"> – обиталище согдийцев. Но в противовес этому сотворил смертоносный Анхра-Манью кусающих насекомых многопагубных для коров и другого скота.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третье</w:t>
      </w:r>
      <w:r w:rsidRPr="001C05E8">
        <w:rPr>
          <w:rFonts w:ascii="Courier New" w:hAnsi="Courier New" w:cs="Courier New"/>
          <w:snapToGrid w:val="0"/>
          <w:color w:val="000000"/>
        </w:rPr>
        <w:t xml:space="preserve"> лучшее из мест и стран создал я, Ахура-Мазда, мощный праведный </w:t>
      </w:r>
      <w:r w:rsidRPr="001C05E8">
        <w:rPr>
          <w:rFonts w:ascii="Courier New" w:hAnsi="Courier New" w:cs="Courier New"/>
          <w:i/>
          <w:iCs/>
          <w:snapToGrid w:val="0"/>
          <w:color w:val="000000"/>
        </w:rPr>
        <w:t>Мерв</w:t>
      </w:r>
      <w:r w:rsidRPr="001C05E8">
        <w:rPr>
          <w:rFonts w:ascii="Courier New" w:hAnsi="Courier New" w:cs="Courier New"/>
          <w:snapToGrid w:val="0"/>
          <w:color w:val="000000"/>
        </w:rPr>
        <w:t xml:space="preserve">, причастный </w:t>
      </w:r>
      <w:r w:rsidRPr="001C05E8">
        <w:rPr>
          <w:rFonts w:ascii="Courier New" w:hAnsi="Courier New" w:cs="Courier New"/>
          <w:i/>
          <w:iCs/>
          <w:snapToGrid w:val="0"/>
          <w:color w:val="000000"/>
        </w:rPr>
        <w:t>Арте</w:t>
      </w:r>
      <w:r w:rsidRPr="001C05E8">
        <w:rPr>
          <w:rFonts w:ascii="Courier New" w:hAnsi="Courier New" w:cs="Courier New"/>
          <w:snapToGrid w:val="0"/>
          <w:color w:val="000000"/>
        </w:rPr>
        <w:t>. Но в противовес этому сотворил смертоносный Анхра-Манью пустынные бури, несущие смерть, и лишённую трав землю.</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четвертое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Бахди</w:t>
      </w:r>
      <w:r w:rsidRPr="001C05E8">
        <w:rPr>
          <w:rFonts w:ascii="Courier New" w:hAnsi="Courier New" w:cs="Courier New"/>
          <w:snapToGrid w:val="0"/>
          <w:color w:val="000000"/>
        </w:rPr>
        <w:t xml:space="preserve"> прекрасную, высоко [держащую знамя]. Но в противовес этому сотворил смертоносный Анхра-Манью рыжих муравьёв, пожирающих зерно.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 xml:space="preserve">пятое </w:t>
      </w:r>
      <w:r w:rsidRPr="001C05E8">
        <w:rPr>
          <w:rFonts w:ascii="Courier New" w:hAnsi="Courier New" w:cs="Courier New"/>
          <w:snapToGrid w:val="0"/>
          <w:color w:val="000000"/>
        </w:rPr>
        <w:t xml:space="preserve">лучшее из мест и стран создал я, Ахура-Мазда, </w:t>
      </w:r>
      <w:r w:rsidRPr="001C05E8">
        <w:rPr>
          <w:rFonts w:ascii="Courier New" w:hAnsi="Courier New" w:cs="Courier New"/>
          <w:i/>
          <w:iCs/>
          <w:snapToGrid w:val="0"/>
          <w:color w:val="000000"/>
        </w:rPr>
        <w:t>Нисайу</w:t>
      </w:r>
      <w:r w:rsidRPr="001C05E8">
        <w:rPr>
          <w:rFonts w:ascii="Courier New" w:hAnsi="Courier New" w:cs="Courier New"/>
          <w:snapToGrid w:val="0"/>
          <w:color w:val="000000"/>
        </w:rPr>
        <w:t>, которая лежит между Мервом и Бахди. Но в противовес этому сотворил смертоносный Анхра-Манью пагубное неверие (сомнение, шатание умов).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шестое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Харойву</w:t>
      </w:r>
      <w:r w:rsidRPr="001C05E8">
        <w:rPr>
          <w:rFonts w:ascii="Courier New" w:hAnsi="Courier New" w:cs="Courier New"/>
          <w:snapToGrid w:val="0"/>
          <w:color w:val="000000"/>
        </w:rPr>
        <w:t xml:space="preserve">, «обильную селениями», «разделяющую воды». Но в противовес этому многопагубный Анхра-Манью сотворил [племена] </w:t>
      </w:r>
      <w:r w:rsidRPr="001C05E8">
        <w:rPr>
          <w:rFonts w:ascii="Courier New" w:hAnsi="Courier New" w:cs="Courier New"/>
          <w:i/>
          <w:iCs/>
          <w:snapToGrid w:val="0"/>
          <w:color w:val="000000"/>
        </w:rPr>
        <w:t>саков и дебриков</w:t>
      </w:r>
      <w:r w:rsidRPr="001C05E8">
        <w:rPr>
          <w:rFonts w:ascii="Courier New" w:hAnsi="Courier New" w:cs="Courier New"/>
          <w:snapToGrid w:val="0"/>
          <w:color w:val="000000"/>
        </w:rPr>
        <w:t>, сеющие смерть, плач и стенания.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седьмое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Вэкерту</w:t>
      </w:r>
      <w:r w:rsidRPr="001C05E8">
        <w:rPr>
          <w:rFonts w:ascii="Courier New" w:hAnsi="Courier New" w:cs="Courier New"/>
          <w:snapToGrid w:val="0"/>
          <w:color w:val="000000"/>
        </w:rPr>
        <w:t xml:space="preserve">, обиталище ежа. Но в противовес этому сотворил смертоносный Анхра-Манью колдунью </w:t>
      </w:r>
      <w:r w:rsidRPr="001C05E8">
        <w:rPr>
          <w:rFonts w:ascii="Courier New" w:hAnsi="Courier New" w:cs="Courier New"/>
          <w:i/>
          <w:iCs/>
          <w:snapToGrid w:val="0"/>
          <w:color w:val="000000"/>
        </w:rPr>
        <w:t>Хнафаити</w:t>
      </w:r>
      <w:r w:rsidRPr="001C05E8">
        <w:rPr>
          <w:rFonts w:ascii="Courier New" w:hAnsi="Courier New" w:cs="Courier New"/>
          <w:snapToGrid w:val="0"/>
          <w:color w:val="000000"/>
        </w:rPr>
        <w:t>, которая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времена] присосалась к богатырю (всаднику, витязю) </w:t>
      </w:r>
      <w:r w:rsidRPr="001C05E8">
        <w:rPr>
          <w:rFonts w:ascii="Courier New" w:hAnsi="Courier New" w:cs="Courier New"/>
          <w:i/>
          <w:iCs/>
          <w:snapToGrid w:val="0"/>
          <w:color w:val="000000"/>
        </w:rPr>
        <w:t>Кэрсаспе</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восьмое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Урву</w:t>
      </w:r>
      <w:r w:rsidRPr="001C05E8">
        <w:rPr>
          <w:rFonts w:ascii="Courier New" w:hAnsi="Courier New" w:cs="Courier New"/>
          <w:snapToGrid w:val="0"/>
          <w:color w:val="000000"/>
        </w:rPr>
        <w:t>, обильную травами. Тогда в противовес этому сотворил смертоносный Анхра-Манью злых правителей – пришельцев.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девятое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Вэхркану</w:t>
      </w:r>
      <w:r w:rsidRPr="001C05E8">
        <w:rPr>
          <w:rFonts w:ascii="Courier New" w:hAnsi="Courier New" w:cs="Courier New"/>
          <w:snapToGrid w:val="0"/>
          <w:color w:val="000000"/>
        </w:rPr>
        <w:t>, заселённую гирканцами. Тогда этому в противовес создал Анхра-Манью многопагубный мерзкий неискупаемый грех педерастии.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десятое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Харахвати</w:t>
      </w:r>
      <w:r w:rsidRPr="001C05E8">
        <w:rPr>
          <w:rFonts w:ascii="Courier New" w:hAnsi="Courier New" w:cs="Courier New"/>
          <w:snapToGrid w:val="0"/>
          <w:color w:val="000000"/>
        </w:rPr>
        <w:t xml:space="preserve"> прекрасную. Но в противовес этому злокозненный Анхра-Манью сотворил неискупаемый грех оставления трупов непогребёнными.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одиннадцатое</w:t>
      </w:r>
      <w:r w:rsidRPr="001C05E8">
        <w:rPr>
          <w:rFonts w:ascii="Courier New" w:hAnsi="Courier New" w:cs="Courier New"/>
          <w:snapToGrid w:val="0"/>
          <w:color w:val="000000"/>
        </w:rPr>
        <w:t xml:space="preserve"> лучшее из стран и мест создал я, Ахура-Мазда, </w:t>
      </w:r>
      <w:r w:rsidRPr="001C05E8">
        <w:rPr>
          <w:rFonts w:ascii="Courier New" w:hAnsi="Courier New" w:cs="Courier New"/>
          <w:i/>
          <w:iCs/>
          <w:snapToGrid w:val="0"/>
          <w:color w:val="000000"/>
        </w:rPr>
        <w:t>Хаэтумант</w:t>
      </w:r>
      <w:r w:rsidRPr="001C05E8">
        <w:rPr>
          <w:rFonts w:ascii="Courier New" w:hAnsi="Courier New" w:cs="Courier New"/>
          <w:snapToGrid w:val="0"/>
          <w:color w:val="000000"/>
        </w:rPr>
        <w:t xml:space="preserve"> лучащийся, наделённый </w:t>
      </w:r>
      <w:r w:rsidRPr="001C05E8">
        <w:rPr>
          <w:rFonts w:ascii="Courier New" w:hAnsi="Courier New" w:cs="Courier New"/>
          <w:i/>
          <w:iCs/>
          <w:snapToGrid w:val="0"/>
          <w:color w:val="000000"/>
        </w:rPr>
        <w:t>Хварно.</w:t>
      </w:r>
      <w:r w:rsidRPr="001C05E8">
        <w:rPr>
          <w:rFonts w:ascii="Courier New" w:hAnsi="Courier New" w:cs="Courier New"/>
          <w:snapToGrid w:val="0"/>
          <w:color w:val="000000"/>
        </w:rPr>
        <w:t xml:space="preserve"> Тогда </w:t>
      </w:r>
      <w:r w:rsidRPr="001C05E8">
        <w:rPr>
          <w:rFonts w:ascii="Courier New" w:hAnsi="Courier New" w:cs="Courier New"/>
          <w:snapToGrid w:val="0"/>
          <w:color w:val="000000"/>
        </w:rPr>
        <w:lastRenderedPageBreak/>
        <w:t>этому в противовес состряпал Анхра-Манью многопагубный злых колдунов.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двенадцатое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Рагу</w:t>
      </w:r>
      <w:r w:rsidRPr="001C05E8">
        <w:rPr>
          <w:rFonts w:ascii="Courier New" w:hAnsi="Courier New" w:cs="Courier New"/>
          <w:snapToGrid w:val="0"/>
          <w:color w:val="000000"/>
        </w:rPr>
        <w:t xml:space="preserve"> трехплеменную. Тогда этому в противовес состряпал Анхра-Манью многопагубный сверхшатание мысли.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тринадцатое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Чахру</w:t>
      </w:r>
      <w:r w:rsidRPr="001C05E8">
        <w:rPr>
          <w:rFonts w:ascii="Courier New" w:hAnsi="Courier New" w:cs="Courier New"/>
          <w:snapToGrid w:val="0"/>
          <w:color w:val="000000"/>
        </w:rPr>
        <w:t xml:space="preserve"> сильную, причастную Арте. Тогда этому в противовес состряпал Анхра-Манью многопагубный – мерзкий, неискупаемый грех предания трупов огню.</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четырнадцатое</w:t>
      </w:r>
      <w:r w:rsidRPr="001C05E8">
        <w:rPr>
          <w:rFonts w:ascii="Courier New" w:hAnsi="Courier New" w:cs="Courier New"/>
          <w:snapToGrid w:val="0"/>
          <w:color w:val="000000"/>
        </w:rPr>
        <w:t xml:space="preserve"> лучше из мест и стран создал я, Ахура-Мазда, </w:t>
      </w:r>
      <w:r w:rsidRPr="001C05E8">
        <w:rPr>
          <w:rFonts w:ascii="Courier New" w:hAnsi="Courier New" w:cs="Courier New"/>
          <w:i/>
          <w:iCs/>
          <w:snapToGrid w:val="0"/>
          <w:color w:val="000000"/>
        </w:rPr>
        <w:t>Варну</w:t>
      </w:r>
      <w:r w:rsidRPr="001C05E8">
        <w:rPr>
          <w:rFonts w:ascii="Courier New" w:hAnsi="Courier New" w:cs="Courier New"/>
          <w:snapToGrid w:val="0"/>
          <w:color w:val="000000"/>
        </w:rPr>
        <w:t xml:space="preserve"> четырёхугольную, где родился Трайтаона, убивший Змея-Дахаку. Тогда этому в противовес состряпал Анхра-Манью многопагубный </w:t>
      </w:r>
      <w:r w:rsidRPr="001C05E8">
        <w:rPr>
          <w:rFonts w:ascii="Courier New" w:hAnsi="Courier New" w:cs="Courier New"/>
          <w:i/>
          <w:iCs/>
          <w:snapToGrid w:val="0"/>
          <w:color w:val="000000"/>
        </w:rPr>
        <w:t>неурочные регулы</w:t>
      </w:r>
      <w:r w:rsidRPr="001C05E8">
        <w:rPr>
          <w:rFonts w:ascii="Courier New" w:hAnsi="Courier New" w:cs="Courier New"/>
          <w:snapToGrid w:val="0"/>
          <w:color w:val="000000"/>
        </w:rPr>
        <w:t xml:space="preserve"> и неарийских правителей страны.</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пятнадцатое</w:t>
      </w:r>
      <w:r w:rsidRPr="001C05E8">
        <w:rPr>
          <w:rFonts w:ascii="Courier New" w:hAnsi="Courier New" w:cs="Courier New"/>
          <w:snapToGrid w:val="0"/>
          <w:color w:val="000000"/>
        </w:rPr>
        <w:t xml:space="preserve"> лучшее из мест и стран создал я, Ахура-Мазда, </w:t>
      </w:r>
      <w:r w:rsidRPr="001C05E8">
        <w:rPr>
          <w:rFonts w:ascii="Courier New" w:hAnsi="Courier New" w:cs="Courier New"/>
          <w:i/>
          <w:iCs/>
          <w:snapToGrid w:val="0"/>
          <w:color w:val="000000"/>
        </w:rPr>
        <w:t>Хапта-Хинду</w:t>
      </w:r>
      <w:r w:rsidRPr="001C05E8">
        <w:rPr>
          <w:rFonts w:ascii="Courier New" w:hAnsi="Courier New" w:cs="Courier New"/>
          <w:snapToGrid w:val="0"/>
          <w:color w:val="000000"/>
        </w:rPr>
        <w:t>. Тогда этому в противовес состряпал Анхра-Манью многопагубный неурочные регулы и неурочную жару.</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Как </w:t>
      </w:r>
      <w:r w:rsidRPr="001C05E8">
        <w:rPr>
          <w:rFonts w:ascii="Courier New" w:hAnsi="Courier New" w:cs="Courier New"/>
          <w:i/>
          <w:iCs/>
          <w:snapToGrid w:val="0"/>
          <w:color w:val="000000"/>
        </w:rPr>
        <w:t>шестнадцатое</w:t>
      </w:r>
      <w:r w:rsidRPr="001C05E8">
        <w:rPr>
          <w:rFonts w:ascii="Courier New" w:hAnsi="Courier New" w:cs="Courier New"/>
          <w:snapToGrid w:val="0"/>
          <w:color w:val="000000"/>
        </w:rPr>
        <w:t xml:space="preserve"> лучшее из мест и стран создал я, Ахура-Мазда, [страну] у истоков </w:t>
      </w:r>
      <w:r w:rsidRPr="001C05E8">
        <w:rPr>
          <w:rFonts w:ascii="Courier New" w:hAnsi="Courier New" w:cs="Courier New"/>
          <w:i/>
          <w:iCs/>
          <w:snapToGrid w:val="0"/>
          <w:color w:val="000000"/>
        </w:rPr>
        <w:t>Ранхи</w:t>
      </w:r>
      <w:r w:rsidRPr="001C05E8">
        <w:rPr>
          <w:rFonts w:ascii="Courier New" w:hAnsi="Courier New" w:cs="Courier New"/>
          <w:snapToGrid w:val="0"/>
          <w:color w:val="000000"/>
        </w:rPr>
        <w:t>, которая управляется без правителей. Тогда этому в противовес состряпал Анхра-Манью многопагубный зиму, дэвовское творение, и [чужеземных] правителей [из народа] поморья (поморян).</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Есть и другие страны и места обитания, и прекрасные, и замечательные и выдающиеся, и великолепные и ослепительные».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Необходимо пояснить: </w:t>
      </w:r>
      <w:r w:rsidRPr="001C05E8">
        <w:rPr>
          <w:rFonts w:ascii="Courier New" w:hAnsi="Courier New" w:cs="Courier New"/>
          <w:i/>
          <w:iCs/>
          <w:snapToGrid w:val="0"/>
          <w:color w:val="000000"/>
        </w:rPr>
        <w:t>Датия</w:t>
      </w:r>
      <w:r w:rsidRPr="001C05E8">
        <w:rPr>
          <w:rFonts w:ascii="Courier New" w:hAnsi="Courier New" w:cs="Courier New"/>
          <w:snapToGrid w:val="0"/>
          <w:color w:val="000000"/>
        </w:rPr>
        <w:t>, Вахви-Датия (авест. «благодающа</w:t>
      </w:r>
      <w:r>
        <w:rPr>
          <w:rFonts w:ascii="Courier New" w:hAnsi="Courier New" w:cs="Courier New"/>
          <w:snapToGrid w:val="0"/>
          <w:color w:val="000000"/>
        </w:rPr>
        <w:t>я», «благодатная») – мировая р.</w:t>
      </w:r>
      <w:r w:rsidRPr="001C05E8">
        <w:rPr>
          <w:rFonts w:ascii="Courier New" w:hAnsi="Courier New" w:cs="Courier New"/>
          <w:snapToGrid w:val="0"/>
          <w:color w:val="000000"/>
        </w:rPr>
        <w:t xml:space="preserve">, отождествляемая историками то с Аму-Дарьёй, то (в «мидийской» теории) с Араксом. </w:t>
      </w:r>
      <w:r w:rsidRPr="001C05E8">
        <w:rPr>
          <w:rFonts w:ascii="Courier New" w:hAnsi="Courier New" w:cs="Courier New"/>
          <w:i/>
          <w:iCs/>
          <w:snapToGrid w:val="0"/>
          <w:color w:val="000000"/>
        </w:rPr>
        <w:t>Анхра-Манью</w:t>
      </w:r>
      <w:r w:rsidRPr="001C05E8">
        <w:rPr>
          <w:rFonts w:ascii="Courier New" w:hAnsi="Courier New" w:cs="Courier New"/>
          <w:snapToGrid w:val="0"/>
          <w:color w:val="000000"/>
        </w:rPr>
        <w:t xml:space="preserve"> (авест. «злой дух») – воплощение мирового зла. Рыжеватые змеи – гадюки-медянки. </w:t>
      </w:r>
      <w:r w:rsidRPr="001C05E8">
        <w:rPr>
          <w:rFonts w:ascii="Courier New" w:hAnsi="Courier New" w:cs="Courier New"/>
          <w:i/>
          <w:iCs/>
          <w:snapToGrid w:val="0"/>
          <w:color w:val="000000"/>
        </w:rPr>
        <w:t>Девовское творение</w:t>
      </w:r>
      <w:r>
        <w:rPr>
          <w:rFonts w:ascii="Courier New" w:hAnsi="Courier New" w:cs="Courier New"/>
          <w:snapToGrid w:val="0"/>
          <w:color w:val="000000"/>
        </w:rPr>
        <w:t xml:space="preserve"> </w:t>
      </w:r>
      <w:r w:rsidR="00A54556">
        <w:rPr>
          <w:rFonts w:ascii="Courier New" w:hAnsi="Courier New" w:cs="Courier New"/>
          <w:snapToGrid w:val="0"/>
          <w:color w:val="000000"/>
        </w:rPr>
        <w:t>(</w:t>
      </w:r>
      <w:r w:rsidRPr="001C05E8">
        <w:rPr>
          <w:rFonts w:ascii="Courier New" w:hAnsi="Courier New" w:cs="Courier New"/>
          <w:snapToGrid w:val="0"/>
          <w:color w:val="000000"/>
        </w:rPr>
        <w:t>авест. «дэвы» – силы зла</w:t>
      </w:r>
      <w:r w:rsidR="00A54556">
        <w:rPr>
          <w:rFonts w:ascii="Courier New" w:hAnsi="Courier New" w:cs="Courier New"/>
          <w:snapToGrid w:val="0"/>
          <w:color w:val="000000"/>
        </w:rPr>
        <w:t>)</w:t>
      </w:r>
      <w:r w:rsidRPr="001C05E8">
        <w:rPr>
          <w:rFonts w:ascii="Courier New" w:hAnsi="Courier New" w:cs="Courier New"/>
          <w:snapToGrid w:val="0"/>
          <w:color w:val="000000"/>
        </w:rPr>
        <w:t>. В традиции инд</w:t>
      </w:r>
      <w:r>
        <w:rPr>
          <w:rFonts w:ascii="Courier New" w:hAnsi="Courier New" w:cs="Courier New"/>
          <w:snapToGrid w:val="0"/>
          <w:color w:val="000000"/>
        </w:rPr>
        <w:t>.</w:t>
      </w:r>
      <w:r w:rsidRPr="001C05E8">
        <w:rPr>
          <w:rFonts w:ascii="Courier New" w:hAnsi="Courier New" w:cs="Courier New"/>
          <w:snapToGrid w:val="0"/>
          <w:color w:val="000000"/>
        </w:rPr>
        <w:t xml:space="preserve"> арьев всё наоборот</w:t>
      </w:r>
      <w:r w:rsidR="00A54556">
        <w:rPr>
          <w:rFonts w:ascii="Courier New" w:hAnsi="Courier New" w:cs="Courier New"/>
          <w:snapToGrid w:val="0"/>
          <w:color w:val="000000"/>
        </w:rPr>
        <w:t>.</w:t>
      </w:r>
      <w:r w:rsidRPr="001C05E8">
        <w:rPr>
          <w:rFonts w:ascii="Courier New" w:hAnsi="Courier New" w:cs="Courier New"/>
          <w:snapToGrid w:val="0"/>
          <w:color w:val="000000"/>
        </w:rPr>
        <w:t xml:space="preserve"> </w:t>
      </w:r>
      <w:r w:rsidR="00A54556">
        <w:rPr>
          <w:rFonts w:ascii="Courier New" w:hAnsi="Courier New" w:cs="Courier New"/>
          <w:snapToGrid w:val="0"/>
          <w:color w:val="000000"/>
        </w:rPr>
        <w:t>Д</w:t>
      </w:r>
      <w:r w:rsidRPr="001C05E8">
        <w:rPr>
          <w:rFonts w:ascii="Courier New" w:hAnsi="Courier New" w:cs="Courier New"/>
          <w:snapToGrid w:val="0"/>
          <w:color w:val="000000"/>
        </w:rPr>
        <w:t xml:space="preserve">эвы – небесные существа, боги </w:t>
      </w:r>
      <w:r>
        <w:rPr>
          <w:rFonts w:ascii="Courier New" w:hAnsi="Courier New" w:cs="Courier New"/>
          <w:snapToGrid w:val="0"/>
          <w:color w:val="000000"/>
        </w:rPr>
        <w:t>(</w:t>
      </w:r>
      <w:r w:rsidRPr="001C05E8">
        <w:rPr>
          <w:rFonts w:ascii="Courier New" w:hAnsi="Courier New" w:cs="Courier New"/>
          <w:snapToGrid w:val="0"/>
          <w:color w:val="000000"/>
        </w:rPr>
        <w:t>от «</w:t>
      </w:r>
      <w:r w:rsidRPr="001C05E8">
        <w:rPr>
          <w:rFonts w:ascii="Courier New" w:hAnsi="Courier New" w:cs="Courier New"/>
          <w:snapToGrid w:val="0"/>
          <w:color w:val="000000"/>
          <w:lang w:val="en-US"/>
        </w:rPr>
        <w:t>div</w:t>
      </w:r>
      <w:r w:rsidRPr="001C05E8">
        <w:rPr>
          <w:rFonts w:ascii="Courier New" w:hAnsi="Courier New" w:cs="Courier New"/>
          <w:snapToGrid w:val="0"/>
          <w:color w:val="000000"/>
        </w:rPr>
        <w:t xml:space="preserve">» - небо). </w:t>
      </w:r>
      <w:r w:rsidRPr="001C05E8">
        <w:rPr>
          <w:rFonts w:ascii="Courier New" w:hAnsi="Courier New" w:cs="Courier New"/>
          <w:i/>
          <w:iCs/>
          <w:snapToGrid w:val="0"/>
          <w:color w:val="000000"/>
        </w:rPr>
        <w:t>Гава</w:t>
      </w:r>
      <w:r w:rsidRPr="001C05E8">
        <w:rPr>
          <w:rFonts w:ascii="Courier New" w:hAnsi="Courier New" w:cs="Courier New"/>
          <w:snapToGrid w:val="0"/>
          <w:color w:val="000000"/>
        </w:rPr>
        <w:t xml:space="preserve"> Согдийская – терр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ир.</w:t>
      </w:r>
      <w:r w:rsidRPr="001C05E8">
        <w:rPr>
          <w:rFonts w:ascii="Courier New" w:hAnsi="Courier New" w:cs="Courier New"/>
          <w:snapToGrid w:val="0"/>
          <w:color w:val="000000"/>
        </w:rPr>
        <w:t xml:space="preserve"> ариев в те времена. </w:t>
      </w:r>
      <w:r w:rsidRPr="001C05E8">
        <w:rPr>
          <w:rFonts w:ascii="Courier New" w:hAnsi="Courier New" w:cs="Courier New"/>
          <w:i/>
          <w:iCs/>
          <w:snapToGrid w:val="0"/>
          <w:color w:val="000000"/>
        </w:rPr>
        <w:t xml:space="preserve">Мерв </w:t>
      </w:r>
      <w:r w:rsidRPr="001C05E8">
        <w:rPr>
          <w:rFonts w:ascii="Courier New" w:hAnsi="Courier New" w:cs="Courier New"/>
          <w:snapToGrid w:val="0"/>
          <w:color w:val="000000"/>
        </w:rPr>
        <w:t>– греч. Маргиана, или совр</w:t>
      </w:r>
      <w:r>
        <w:rPr>
          <w:rFonts w:ascii="Courier New" w:hAnsi="Courier New" w:cs="Courier New"/>
          <w:snapToGrid w:val="0"/>
          <w:color w:val="000000"/>
        </w:rPr>
        <w:t>.</w:t>
      </w:r>
      <w:r w:rsidRPr="001C05E8">
        <w:rPr>
          <w:rFonts w:ascii="Courier New" w:hAnsi="Courier New" w:cs="Courier New"/>
          <w:snapToGrid w:val="0"/>
          <w:color w:val="000000"/>
        </w:rPr>
        <w:t xml:space="preserve"> оазис Мары в Туркмении. </w:t>
      </w:r>
      <w:r w:rsidRPr="001C05E8">
        <w:rPr>
          <w:rFonts w:ascii="Courier New" w:hAnsi="Courier New" w:cs="Courier New"/>
          <w:i/>
          <w:iCs/>
          <w:snapToGrid w:val="0"/>
          <w:color w:val="000000"/>
        </w:rPr>
        <w:t xml:space="preserve">Арта </w:t>
      </w:r>
      <w:r w:rsidRPr="001C05E8">
        <w:rPr>
          <w:rFonts w:ascii="Courier New" w:hAnsi="Courier New" w:cs="Courier New"/>
          <w:snapToGrid w:val="0"/>
          <w:color w:val="000000"/>
        </w:rPr>
        <w:t>– закон, мировой порядок (в санскр. это «</w:t>
      </w:r>
      <w:r w:rsidRPr="001C05E8">
        <w:rPr>
          <w:rFonts w:ascii="Courier New" w:hAnsi="Courier New" w:cs="Courier New"/>
          <w:snapToGrid w:val="0"/>
          <w:color w:val="000000"/>
          <w:lang w:val="en-US"/>
        </w:rPr>
        <w:t>rta</w:t>
      </w:r>
      <w:r w:rsidRPr="001C05E8">
        <w:rPr>
          <w:rFonts w:ascii="Courier New" w:hAnsi="Courier New" w:cs="Courier New"/>
          <w:snapToGrid w:val="0"/>
          <w:color w:val="000000"/>
        </w:rPr>
        <w:t>», «</w:t>
      </w:r>
      <w:r w:rsidRPr="001C05E8">
        <w:rPr>
          <w:rFonts w:ascii="Courier New" w:hAnsi="Courier New" w:cs="Courier New"/>
          <w:snapToGrid w:val="0"/>
          <w:color w:val="000000"/>
          <w:lang w:val="en-US"/>
        </w:rPr>
        <w:t>rita</w:t>
      </w:r>
      <w:r w:rsidRPr="001C05E8">
        <w:rPr>
          <w:rFonts w:ascii="Courier New" w:hAnsi="Courier New" w:cs="Courier New"/>
          <w:snapToGrid w:val="0"/>
          <w:color w:val="000000"/>
        </w:rPr>
        <w:t>»</w:t>
      </w:r>
      <w:r w:rsidR="00744860">
        <w:rPr>
          <w:rFonts w:ascii="Courier New" w:hAnsi="Courier New" w:cs="Courier New"/>
          <w:snapToGrid w:val="0"/>
          <w:color w:val="000000"/>
        </w:rPr>
        <w:t>; у русск. рот</w:t>
      </w:r>
      <w:r w:rsidR="00744860" w:rsidRPr="00744860">
        <w:rPr>
          <w:rFonts w:ascii="Ozegov NT" w:hAnsi="Ozegov NT" w:cs="Courier New"/>
          <w:snapToGrid w:val="0"/>
          <w:color w:val="000000"/>
        </w:rPr>
        <w:t>а</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Бахди</w:t>
      </w:r>
      <w:r w:rsidRPr="001C05E8">
        <w:rPr>
          <w:rFonts w:ascii="Courier New" w:hAnsi="Courier New" w:cs="Courier New"/>
          <w:snapToGrid w:val="0"/>
          <w:color w:val="000000"/>
        </w:rPr>
        <w:t xml:space="preserve"> – Бактрия: терр</w:t>
      </w:r>
      <w:r>
        <w:rPr>
          <w:rFonts w:ascii="Courier New" w:hAnsi="Courier New" w:cs="Courier New"/>
          <w:snapToGrid w:val="0"/>
          <w:color w:val="000000"/>
        </w:rPr>
        <w:t>.</w:t>
      </w:r>
      <w:r w:rsidRPr="001C05E8">
        <w:rPr>
          <w:rFonts w:ascii="Courier New" w:hAnsi="Courier New" w:cs="Courier New"/>
          <w:snapToGrid w:val="0"/>
          <w:color w:val="000000"/>
        </w:rPr>
        <w:t xml:space="preserve"> совр</w:t>
      </w:r>
      <w:r>
        <w:rPr>
          <w:rFonts w:ascii="Courier New" w:hAnsi="Courier New" w:cs="Courier New"/>
          <w:snapToGrid w:val="0"/>
          <w:color w:val="000000"/>
        </w:rPr>
        <w:t>.</w:t>
      </w:r>
      <w:r w:rsidRPr="001C05E8">
        <w:rPr>
          <w:rFonts w:ascii="Courier New" w:hAnsi="Courier New" w:cs="Courier New"/>
          <w:snapToGrid w:val="0"/>
          <w:color w:val="000000"/>
        </w:rPr>
        <w:t xml:space="preserve"> Таджикистана и Сев</w:t>
      </w:r>
      <w:r>
        <w:rPr>
          <w:rFonts w:ascii="Courier New" w:hAnsi="Courier New" w:cs="Courier New"/>
          <w:snapToGrid w:val="0"/>
          <w:color w:val="000000"/>
        </w:rPr>
        <w:t>.</w:t>
      </w:r>
      <w:r w:rsidRPr="001C05E8">
        <w:rPr>
          <w:rFonts w:ascii="Courier New" w:hAnsi="Courier New" w:cs="Courier New"/>
          <w:snapToGrid w:val="0"/>
          <w:color w:val="000000"/>
        </w:rPr>
        <w:t xml:space="preserve"> Афганистана. </w:t>
      </w:r>
      <w:r w:rsidRPr="001C05E8">
        <w:rPr>
          <w:rFonts w:ascii="Courier New" w:hAnsi="Courier New" w:cs="Courier New"/>
          <w:i/>
          <w:iCs/>
          <w:snapToGrid w:val="0"/>
          <w:color w:val="000000"/>
        </w:rPr>
        <w:t>Нисайя</w:t>
      </w:r>
      <w:r w:rsidRPr="001C05E8">
        <w:rPr>
          <w:rFonts w:ascii="Courier New" w:hAnsi="Courier New" w:cs="Courier New"/>
          <w:snapToGrid w:val="0"/>
          <w:color w:val="000000"/>
        </w:rPr>
        <w:t xml:space="preserve"> – локализация затруднительна;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Ирана есть два сходных топонима: область г. Раги в Мидии, и Ниса – столица Парфии. Оба они не соответствуют ук</w:t>
      </w:r>
      <w:r>
        <w:rPr>
          <w:rFonts w:ascii="Courier New" w:hAnsi="Courier New" w:cs="Courier New"/>
          <w:snapToGrid w:val="0"/>
          <w:color w:val="000000"/>
        </w:rPr>
        <w:t>.</w:t>
      </w:r>
      <w:r w:rsidRPr="001C05E8">
        <w:rPr>
          <w:rFonts w:ascii="Courier New" w:hAnsi="Courier New" w:cs="Courier New"/>
          <w:snapToGrid w:val="0"/>
          <w:color w:val="000000"/>
        </w:rPr>
        <w:t xml:space="preserve"> «Географической поэмы» «между Мервом и Бахди», значит, существовал ещё один топоним Нисайа. Или текст д</w:t>
      </w:r>
      <w:r w:rsidRPr="001C05E8">
        <w:rPr>
          <w:rFonts w:ascii="Ozegov NT" w:hAnsi="Ozegov NT" w:cs="Ozegov NT"/>
          <w:snapToGrid w:val="0"/>
          <w:color w:val="000000"/>
        </w:rPr>
        <w:t>о</w:t>
      </w:r>
      <w:r w:rsidRPr="001C05E8">
        <w:rPr>
          <w:rFonts w:ascii="Courier New" w:hAnsi="Courier New" w:cs="Courier New"/>
          <w:snapToGrid w:val="0"/>
          <w:color w:val="000000"/>
        </w:rPr>
        <w:t xml:space="preserve">лжно переводить: «Нисайа, между [которой и] Мервом [находится] Бахди. Тогда – это столица Парфии. </w:t>
      </w:r>
      <w:r w:rsidRPr="001C05E8">
        <w:rPr>
          <w:rFonts w:ascii="Courier New" w:hAnsi="Courier New" w:cs="Courier New"/>
          <w:i/>
          <w:iCs/>
          <w:snapToGrid w:val="0"/>
          <w:color w:val="000000"/>
        </w:rPr>
        <w:t>Харойва</w:t>
      </w:r>
      <w:r w:rsidRPr="001C05E8">
        <w:rPr>
          <w:rFonts w:ascii="Courier New" w:hAnsi="Courier New" w:cs="Courier New"/>
          <w:snapToGrid w:val="0"/>
          <w:color w:val="000000"/>
        </w:rPr>
        <w:t xml:space="preserve"> – др</w:t>
      </w:r>
      <w:r>
        <w:rPr>
          <w:rFonts w:ascii="Courier New" w:hAnsi="Courier New" w:cs="Courier New"/>
          <w:snapToGrid w:val="0"/>
          <w:color w:val="000000"/>
        </w:rPr>
        <w:t>.-</w:t>
      </w:r>
      <w:r w:rsidRPr="001C05E8">
        <w:rPr>
          <w:rFonts w:ascii="Courier New" w:hAnsi="Courier New" w:cs="Courier New"/>
          <w:snapToGrid w:val="0"/>
          <w:color w:val="000000"/>
        </w:rPr>
        <w:t>перс</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rPr>
        <w:lastRenderedPageBreak/>
        <w:t>Харайва (греч. Арея, Ария, Ариана) совр</w:t>
      </w:r>
      <w:r>
        <w:rPr>
          <w:rFonts w:ascii="Courier New" w:hAnsi="Courier New" w:cs="Courier New"/>
          <w:snapToGrid w:val="0"/>
          <w:color w:val="000000"/>
        </w:rPr>
        <w:t>.</w:t>
      </w:r>
      <w:r w:rsidRPr="001C05E8">
        <w:rPr>
          <w:rFonts w:ascii="Courier New" w:hAnsi="Courier New" w:cs="Courier New"/>
          <w:snapToGrid w:val="0"/>
          <w:color w:val="000000"/>
        </w:rPr>
        <w:t xml:space="preserve"> район Герата в Афганистане. </w:t>
      </w:r>
      <w:r w:rsidRPr="001C05E8">
        <w:rPr>
          <w:rFonts w:ascii="Courier New" w:hAnsi="Courier New" w:cs="Courier New"/>
          <w:i/>
          <w:iCs/>
          <w:snapToGrid w:val="0"/>
          <w:color w:val="000000"/>
        </w:rPr>
        <w:t>Саки и дебрики</w:t>
      </w:r>
      <w:r w:rsidRPr="001C05E8">
        <w:rPr>
          <w:rFonts w:ascii="Courier New" w:hAnsi="Courier New" w:cs="Courier New"/>
          <w:snapToGrid w:val="0"/>
          <w:color w:val="000000"/>
        </w:rPr>
        <w:t xml:space="preserve"> (быстрые) – кочевые племена </w:t>
      </w:r>
      <w:r>
        <w:rPr>
          <w:rFonts w:ascii="Courier New" w:hAnsi="Courier New" w:cs="Courier New"/>
          <w:snapToGrid w:val="0"/>
          <w:color w:val="000000"/>
        </w:rPr>
        <w:t>ир.</w:t>
      </w:r>
      <w:r w:rsidRPr="001C05E8">
        <w:rPr>
          <w:rFonts w:ascii="Courier New" w:hAnsi="Courier New" w:cs="Courier New"/>
          <w:snapToGrid w:val="0"/>
          <w:color w:val="000000"/>
        </w:rPr>
        <w:t xml:space="preserve"> ариев, близкие родственники</w:t>
      </w:r>
      <w:r>
        <w:rPr>
          <w:rFonts w:ascii="Courier New" w:hAnsi="Courier New" w:cs="Courier New"/>
          <w:snapToGrid w:val="0"/>
          <w:color w:val="000000"/>
        </w:rPr>
        <w:t xml:space="preserve"> ски</w:t>
      </w:r>
      <w:r w:rsidRPr="001C05E8">
        <w:rPr>
          <w:rFonts w:ascii="Courier New" w:hAnsi="Courier New" w:cs="Courier New"/>
          <w:snapToGrid w:val="0"/>
          <w:color w:val="000000"/>
        </w:rPr>
        <w:t xml:space="preserve">фов. </w:t>
      </w:r>
      <w:r w:rsidRPr="001C05E8">
        <w:rPr>
          <w:rFonts w:ascii="Courier New" w:hAnsi="Courier New" w:cs="Courier New"/>
          <w:i/>
          <w:iCs/>
          <w:snapToGrid w:val="0"/>
          <w:color w:val="000000"/>
        </w:rPr>
        <w:t>Вэкерта</w:t>
      </w:r>
      <w:r w:rsidRPr="001C05E8">
        <w:rPr>
          <w:rFonts w:ascii="Courier New" w:hAnsi="Courier New" w:cs="Courier New"/>
          <w:snapToGrid w:val="0"/>
          <w:color w:val="000000"/>
        </w:rPr>
        <w:t xml:space="preserve"> – локализация затруднительна; возможно, обл</w:t>
      </w:r>
      <w:r>
        <w:rPr>
          <w:rFonts w:ascii="Courier New" w:hAnsi="Courier New" w:cs="Courier New"/>
          <w:snapToGrid w:val="0"/>
          <w:color w:val="000000"/>
        </w:rPr>
        <w:t>.</w:t>
      </w:r>
      <w:r w:rsidRPr="001C05E8">
        <w:rPr>
          <w:rFonts w:ascii="Courier New" w:hAnsi="Courier New" w:cs="Courier New"/>
          <w:snapToGrid w:val="0"/>
          <w:color w:val="000000"/>
        </w:rPr>
        <w:t xml:space="preserve"> совр</w:t>
      </w:r>
      <w:r>
        <w:rPr>
          <w:rFonts w:ascii="Courier New" w:hAnsi="Courier New" w:cs="Courier New"/>
          <w:snapToGrid w:val="0"/>
          <w:color w:val="000000"/>
        </w:rPr>
        <w:t>.</w:t>
      </w:r>
      <w:r w:rsidRPr="001C05E8">
        <w:rPr>
          <w:rFonts w:ascii="Courier New" w:hAnsi="Courier New" w:cs="Courier New"/>
          <w:snapToGrid w:val="0"/>
          <w:color w:val="000000"/>
        </w:rPr>
        <w:t xml:space="preserve"> Кабула. </w:t>
      </w:r>
      <w:r w:rsidRPr="001C05E8">
        <w:rPr>
          <w:rFonts w:ascii="Courier New" w:hAnsi="Courier New" w:cs="Courier New"/>
          <w:i/>
          <w:iCs/>
          <w:snapToGrid w:val="0"/>
          <w:color w:val="000000"/>
        </w:rPr>
        <w:t>Хнафаити</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букв. «убирать», «устранять», «прогонять». </w:t>
      </w:r>
      <w:r w:rsidRPr="001C05E8">
        <w:rPr>
          <w:rFonts w:ascii="Courier New" w:hAnsi="Courier New" w:cs="Courier New"/>
          <w:i/>
          <w:iCs/>
          <w:snapToGrid w:val="0"/>
          <w:color w:val="000000"/>
        </w:rPr>
        <w:t>Кэрсаспа</w:t>
      </w:r>
      <w:r w:rsidRPr="001C05E8">
        <w:rPr>
          <w:rFonts w:ascii="Courier New" w:hAnsi="Courier New" w:cs="Courier New"/>
          <w:snapToGrid w:val="0"/>
          <w:color w:val="000000"/>
        </w:rPr>
        <w:t xml:space="preserve"> – легендарный витязь скифского происхождения или времени общности скифо-ир</w:t>
      </w:r>
      <w:r>
        <w:rPr>
          <w:rFonts w:ascii="Courier New" w:hAnsi="Courier New" w:cs="Courier New"/>
          <w:snapToGrid w:val="0"/>
          <w:color w:val="000000"/>
        </w:rPr>
        <w:t>.</w:t>
      </w:r>
      <w:r w:rsidRPr="001C05E8">
        <w:rPr>
          <w:rFonts w:ascii="Courier New" w:hAnsi="Courier New" w:cs="Courier New"/>
          <w:snapToGrid w:val="0"/>
          <w:color w:val="000000"/>
        </w:rPr>
        <w:t xml:space="preserve"> ариев, он борец со змеем и др</w:t>
      </w:r>
      <w:r>
        <w:rPr>
          <w:rFonts w:ascii="Courier New" w:hAnsi="Courier New" w:cs="Courier New"/>
          <w:snapToGrid w:val="0"/>
          <w:color w:val="000000"/>
        </w:rPr>
        <w:t>.</w:t>
      </w:r>
      <w:r w:rsidRPr="001C05E8">
        <w:rPr>
          <w:rFonts w:ascii="Courier New" w:hAnsi="Courier New" w:cs="Courier New"/>
          <w:snapToGrid w:val="0"/>
          <w:color w:val="000000"/>
        </w:rPr>
        <w:t xml:space="preserve"> силами, но уязвлё</w:t>
      </w:r>
      <w:r>
        <w:rPr>
          <w:rFonts w:ascii="Courier New" w:hAnsi="Courier New" w:cs="Courier New"/>
          <w:snapToGrid w:val="0"/>
          <w:color w:val="000000"/>
        </w:rPr>
        <w:t>нный, уснул на многие век</w:t>
      </w:r>
      <w:r w:rsidRPr="0014146A">
        <w:rPr>
          <w:rFonts w:ascii="Ozegov NT" w:hAnsi="Ozegov NT" w:cs="Ozegov NT"/>
          <w:snapToGrid w:val="0"/>
          <w:color w:val="000000"/>
        </w:rPr>
        <w:t>а</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Урва</w:t>
      </w:r>
      <w:r w:rsidRPr="001C05E8">
        <w:rPr>
          <w:rFonts w:ascii="Courier New" w:hAnsi="Courier New" w:cs="Courier New"/>
          <w:snapToGrid w:val="0"/>
          <w:color w:val="000000"/>
        </w:rPr>
        <w:t xml:space="preserve"> – Тус в Хорасане или обл</w:t>
      </w:r>
      <w:r>
        <w:rPr>
          <w:rFonts w:ascii="Courier New" w:hAnsi="Courier New" w:cs="Courier New"/>
          <w:snapToGrid w:val="0"/>
          <w:color w:val="000000"/>
        </w:rPr>
        <w:t>.</w:t>
      </w:r>
      <w:r w:rsidRPr="001C05E8">
        <w:rPr>
          <w:rFonts w:ascii="Courier New" w:hAnsi="Courier New" w:cs="Courier New"/>
          <w:snapToGrid w:val="0"/>
          <w:color w:val="000000"/>
        </w:rPr>
        <w:t xml:space="preserve"> в Исфахане. </w:t>
      </w:r>
      <w:r w:rsidRPr="001C05E8">
        <w:rPr>
          <w:rFonts w:ascii="Courier New" w:hAnsi="Courier New" w:cs="Courier New"/>
          <w:i/>
          <w:iCs/>
          <w:snapToGrid w:val="0"/>
          <w:color w:val="000000"/>
        </w:rPr>
        <w:t>Вэхркана</w:t>
      </w:r>
      <w:r w:rsidRPr="001C05E8">
        <w:rPr>
          <w:rFonts w:ascii="Courier New" w:hAnsi="Courier New" w:cs="Courier New"/>
          <w:snapToGrid w:val="0"/>
          <w:color w:val="000000"/>
        </w:rPr>
        <w:t xml:space="preserve"> – «страна волков», одна из </w:t>
      </w:r>
      <w:r>
        <w:rPr>
          <w:rFonts w:ascii="Courier New" w:hAnsi="Courier New" w:cs="Courier New"/>
          <w:snapToGrid w:val="0"/>
          <w:color w:val="000000"/>
        </w:rPr>
        <w:t>ир.</w:t>
      </w:r>
      <w:r w:rsidRPr="001C05E8">
        <w:rPr>
          <w:rFonts w:ascii="Courier New" w:hAnsi="Courier New" w:cs="Courier New"/>
          <w:snapToGrid w:val="0"/>
          <w:color w:val="000000"/>
        </w:rPr>
        <w:t xml:space="preserve"> обл</w:t>
      </w:r>
      <w:r>
        <w:rPr>
          <w:rFonts w:ascii="Courier New" w:hAnsi="Courier New" w:cs="Courier New"/>
          <w:snapToGrid w:val="0"/>
          <w:color w:val="000000"/>
        </w:rPr>
        <w:t>.</w:t>
      </w:r>
      <w:r w:rsidRPr="001C05E8">
        <w:rPr>
          <w:rFonts w:ascii="Courier New" w:hAnsi="Courier New" w:cs="Courier New"/>
          <w:snapToGrid w:val="0"/>
          <w:color w:val="000000"/>
        </w:rPr>
        <w:t xml:space="preserve">; соответствует греч. Гиркании на </w:t>
      </w:r>
      <w:r>
        <w:rPr>
          <w:rFonts w:ascii="Courier New" w:hAnsi="Courier New" w:cs="Courier New"/>
          <w:snapToGrid w:val="0"/>
          <w:color w:val="000000"/>
        </w:rPr>
        <w:t>Ю.-В.</w:t>
      </w:r>
      <w:r w:rsidRPr="001C05E8">
        <w:rPr>
          <w:rFonts w:ascii="Courier New" w:hAnsi="Courier New" w:cs="Courier New"/>
          <w:snapToGrid w:val="0"/>
          <w:color w:val="000000"/>
        </w:rPr>
        <w:t xml:space="preserve"> побереж</w:t>
      </w:r>
      <w:r>
        <w:rPr>
          <w:rFonts w:ascii="Courier New" w:hAnsi="Courier New" w:cs="Courier New"/>
          <w:snapToGrid w:val="0"/>
          <w:color w:val="000000"/>
        </w:rPr>
        <w:t>ье Каспийского (Гирканского) м</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Харахвати</w:t>
      </w:r>
      <w:r w:rsidRPr="001C05E8">
        <w:rPr>
          <w:rFonts w:ascii="Courier New" w:hAnsi="Courier New" w:cs="Courier New"/>
          <w:snapToGrid w:val="0"/>
          <w:color w:val="000000"/>
        </w:rPr>
        <w:t xml:space="preserve"> </w:t>
      </w:r>
      <w:r>
        <w:rPr>
          <w:rFonts w:ascii="Courier New" w:hAnsi="Courier New" w:cs="Courier New"/>
          <w:snapToGrid w:val="0"/>
          <w:color w:val="000000"/>
        </w:rPr>
        <w:t>–</w:t>
      </w:r>
      <w:r w:rsidRPr="001C05E8">
        <w:rPr>
          <w:rFonts w:ascii="Courier New" w:hAnsi="Courier New" w:cs="Courier New"/>
          <w:snapToGrid w:val="0"/>
          <w:color w:val="000000"/>
        </w:rPr>
        <w:t xml:space="preserve"> совр</w:t>
      </w:r>
      <w:r>
        <w:rPr>
          <w:rFonts w:ascii="Courier New" w:hAnsi="Courier New" w:cs="Courier New"/>
          <w:snapToGrid w:val="0"/>
          <w:color w:val="000000"/>
        </w:rPr>
        <w:t>.</w:t>
      </w:r>
      <w:r w:rsidRPr="001C05E8">
        <w:rPr>
          <w:rFonts w:ascii="Courier New" w:hAnsi="Courier New" w:cs="Courier New"/>
          <w:snapToGrid w:val="0"/>
          <w:color w:val="000000"/>
        </w:rPr>
        <w:t xml:space="preserve"> Кандагар; по др</w:t>
      </w:r>
      <w:r>
        <w:rPr>
          <w:rFonts w:ascii="Courier New" w:hAnsi="Courier New" w:cs="Courier New"/>
          <w:snapToGrid w:val="0"/>
          <w:color w:val="000000"/>
        </w:rPr>
        <w:t>.</w:t>
      </w:r>
      <w:r w:rsidRPr="001C05E8">
        <w:rPr>
          <w:rFonts w:ascii="Courier New" w:hAnsi="Courier New" w:cs="Courier New"/>
          <w:snapToGrid w:val="0"/>
          <w:color w:val="000000"/>
        </w:rPr>
        <w:t xml:space="preserve"> версии, – Гарут, греч</w:t>
      </w:r>
      <w:r>
        <w:rPr>
          <w:rFonts w:ascii="Courier New" w:hAnsi="Courier New" w:cs="Courier New"/>
          <w:snapToGrid w:val="0"/>
          <w:color w:val="000000"/>
        </w:rPr>
        <w:t>.</w:t>
      </w:r>
      <w:r w:rsidRPr="001C05E8">
        <w:rPr>
          <w:rFonts w:ascii="Courier New" w:hAnsi="Courier New" w:cs="Courier New"/>
          <w:snapToGrid w:val="0"/>
          <w:color w:val="000000"/>
        </w:rPr>
        <w:t xml:space="preserve"> Арахосия. </w:t>
      </w:r>
      <w:r w:rsidRPr="001C05E8">
        <w:rPr>
          <w:rFonts w:ascii="Courier New" w:hAnsi="Courier New" w:cs="Courier New"/>
          <w:i/>
          <w:iCs/>
          <w:snapToGrid w:val="0"/>
          <w:color w:val="000000"/>
        </w:rPr>
        <w:t>Хаэтумант</w:t>
      </w:r>
      <w:r w:rsidRPr="001C05E8">
        <w:rPr>
          <w:rFonts w:ascii="Courier New" w:hAnsi="Courier New" w:cs="Courier New"/>
          <w:snapToGrid w:val="0"/>
          <w:color w:val="000000"/>
        </w:rPr>
        <w:t xml:space="preserve"> – обл</w:t>
      </w:r>
      <w:r>
        <w:rPr>
          <w:rFonts w:ascii="Courier New" w:hAnsi="Courier New" w:cs="Courier New"/>
          <w:snapToGrid w:val="0"/>
          <w:color w:val="000000"/>
        </w:rPr>
        <w:t>.</w:t>
      </w:r>
      <w:r w:rsidRPr="001C05E8">
        <w:rPr>
          <w:rFonts w:ascii="Courier New" w:hAnsi="Courier New" w:cs="Courier New"/>
          <w:snapToGrid w:val="0"/>
          <w:color w:val="000000"/>
        </w:rPr>
        <w:t xml:space="preserve"> в долине р. Хильменд в совр</w:t>
      </w:r>
      <w:r>
        <w:rPr>
          <w:rFonts w:ascii="Courier New" w:hAnsi="Courier New" w:cs="Courier New"/>
          <w:snapToGrid w:val="0"/>
          <w:color w:val="000000"/>
        </w:rPr>
        <w:t>.</w:t>
      </w:r>
      <w:r w:rsidRPr="001C05E8">
        <w:rPr>
          <w:rFonts w:ascii="Courier New" w:hAnsi="Courier New" w:cs="Courier New"/>
          <w:snapToGrid w:val="0"/>
          <w:color w:val="000000"/>
        </w:rPr>
        <w:t xml:space="preserve"> Афганистане. </w:t>
      </w:r>
      <w:r w:rsidRPr="001C05E8">
        <w:rPr>
          <w:rFonts w:ascii="Courier New" w:hAnsi="Courier New" w:cs="Courier New"/>
          <w:i/>
          <w:iCs/>
          <w:snapToGrid w:val="0"/>
          <w:color w:val="000000"/>
        </w:rPr>
        <w:t>Хварно</w:t>
      </w:r>
      <w:r w:rsidRPr="001C05E8">
        <w:rPr>
          <w:rFonts w:ascii="Courier New" w:hAnsi="Courier New" w:cs="Courier New"/>
          <w:snapToGrid w:val="0"/>
          <w:color w:val="000000"/>
        </w:rPr>
        <w:t xml:space="preserve"> – благодать; абстрактная божественная сущность, харизма, сакральная сила, связанная с огнём и олицетворяющая высшее неземное начало; символический нимб вокруг головы. Хварно имеют боги, цари, герои, отмеченные благодатью обычные люди, а также семья, род, племя, страна (в данном случае </w:t>
      </w:r>
      <w:r>
        <w:rPr>
          <w:rFonts w:ascii="Courier New" w:hAnsi="Courier New" w:cs="Courier New"/>
          <w:snapToGrid w:val="0"/>
          <w:color w:val="000000"/>
        </w:rPr>
        <w:t>–</w:t>
      </w:r>
      <w:r w:rsidRPr="001C05E8">
        <w:rPr>
          <w:rFonts w:ascii="Courier New" w:hAnsi="Courier New" w:cs="Courier New"/>
          <w:snapToGrid w:val="0"/>
          <w:color w:val="000000"/>
        </w:rPr>
        <w:t xml:space="preserve"> древ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ир.</w:t>
      </w:r>
      <w:r w:rsidRPr="001C05E8">
        <w:rPr>
          <w:rFonts w:ascii="Courier New" w:hAnsi="Courier New" w:cs="Courier New"/>
          <w:snapToGrid w:val="0"/>
          <w:color w:val="000000"/>
        </w:rPr>
        <w:t xml:space="preserve">). </w:t>
      </w:r>
      <w:r w:rsidRPr="001C05E8">
        <w:rPr>
          <w:rFonts w:ascii="Courier New" w:hAnsi="Courier New" w:cs="Courier New"/>
          <w:i/>
          <w:iCs/>
          <w:snapToGrid w:val="0"/>
          <w:color w:val="000000"/>
        </w:rPr>
        <w:t>Рага</w:t>
      </w:r>
      <w:r w:rsidRPr="001C05E8">
        <w:rPr>
          <w:rFonts w:ascii="Courier New" w:hAnsi="Courier New" w:cs="Courier New"/>
          <w:snapToGrid w:val="0"/>
          <w:color w:val="000000"/>
        </w:rPr>
        <w:t xml:space="preserve"> – Рей, гор</w:t>
      </w:r>
      <w:r>
        <w:rPr>
          <w:rFonts w:ascii="Courier New" w:hAnsi="Courier New" w:cs="Courier New"/>
          <w:snapToGrid w:val="0"/>
          <w:color w:val="000000"/>
        </w:rPr>
        <w:t>.</w:t>
      </w:r>
      <w:r w:rsidRPr="001C05E8">
        <w:rPr>
          <w:rFonts w:ascii="Courier New" w:hAnsi="Courier New" w:cs="Courier New"/>
          <w:snapToGrid w:val="0"/>
          <w:color w:val="000000"/>
        </w:rPr>
        <w:t xml:space="preserve"> и местность в Мидии, близ совр</w:t>
      </w:r>
      <w:r>
        <w:rPr>
          <w:rFonts w:ascii="Courier New" w:hAnsi="Courier New" w:cs="Courier New"/>
          <w:snapToGrid w:val="0"/>
          <w:color w:val="000000"/>
        </w:rPr>
        <w:t>.</w:t>
      </w:r>
      <w:r w:rsidRPr="001C05E8">
        <w:rPr>
          <w:rFonts w:ascii="Courier New" w:hAnsi="Courier New" w:cs="Courier New"/>
          <w:snapToGrid w:val="0"/>
          <w:color w:val="000000"/>
        </w:rPr>
        <w:t xml:space="preserve"> Тегерана. </w:t>
      </w:r>
      <w:r w:rsidRPr="001C05E8">
        <w:rPr>
          <w:rFonts w:ascii="Courier New" w:hAnsi="Courier New" w:cs="Courier New"/>
          <w:i/>
          <w:iCs/>
          <w:snapToGrid w:val="0"/>
          <w:color w:val="000000"/>
        </w:rPr>
        <w:t>Чахра</w:t>
      </w:r>
      <w:r w:rsidRPr="001C05E8">
        <w:rPr>
          <w:rFonts w:ascii="Courier New" w:hAnsi="Courier New" w:cs="Courier New"/>
          <w:snapToGrid w:val="0"/>
          <w:color w:val="000000"/>
        </w:rPr>
        <w:t xml:space="preserve"> – возможно, местность в Хорасане. </w:t>
      </w:r>
      <w:r w:rsidRPr="001C05E8">
        <w:rPr>
          <w:rFonts w:ascii="Courier New" w:hAnsi="Courier New" w:cs="Courier New"/>
          <w:i/>
          <w:iCs/>
          <w:snapToGrid w:val="0"/>
          <w:color w:val="000000"/>
        </w:rPr>
        <w:t xml:space="preserve">Варна </w:t>
      </w:r>
      <w:r w:rsidRPr="001C05E8">
        <w:rPr>
          <w:rFonts w:ascii="Courier New" w:hAnsi="Courier New" w:cs="Courier New"/>
          <w:snapToGrid w:val="0"/>
          <w:color w:val="000000"/>
        </w:rPr>
        <w:t>– предположительная локализация – ю</w:t>
      </w:r>
      <w:r w:rsidR="0010070F">
        <w:rPr>
          <w:rFonts w:ascii="Courier New" w:hAnsi="Courier New" w:cs="Courier New"/>
          <w:snapToGrid w:val="0"/>
          <w:color w:val="000000"/>
        </w:rPr>
        <w:t>го</w:t>
      </w:r>
      <w:r w:rsidRPr="001C05E8">
        <w:rPr>
          <w:rFonts w:ascii="Courier New" w:hAnsi="Courier New" w:cs="Courier New"/>
          <w:snapToGrid w:val="0"/>
          <w:color w:val="000000"/>
        </w:rPr>
        <w:t>-зап</w:t>
      </w:r>
      <w:r>
        <w:rPr>
          <w:rFonts w:ascii="Courier New" w:hAnsi="Courier New" w:cs="Courier New"/>
          <w:snapToGrid w:val="0"/>
          <w:color w:val="000000"/>
        </w:rPr>
        <w:t>.</w:t>
      </w:r>
      <w:r w:rsidRPr="001C05E8">
        <w:rPr>
          <w:rFonts w:ascii="Courier New" w:hAnsi="Courier New" w:cs="Courier New"/>
          <w:snapToGrid w:val="0"/>
          <w:color w:val="000000"/>
        </w:rPr>
        <w:t xml:space="preserve"> прикаспийская обл</w:t>
      </w:r>
      <w:r>
        <w:rPr>
          <w:rFonts w:ascii="Courier New" w:hAnsi="Courier New" w:cs="Courier New"/>
          <w:snapToGrid w:val="0"/>
          <w:color w:val="000000"/>
        </w:rPr>
        <w:t>.</w:t>
      </w:r>
      <w:r w:rsidRPr="001C05E8">
        <w:rPr>
          <w:rFonts w:ascii="Courier New" w:hAnsi="Courier New" w:cs="Courier New"/>
          <w:snapToGrid w:val="0"/>
          <w:color w:val="000000"/>
        </w:rPr>
        <w:t xml:space="preserve"> или совр</w:t>
      </w:r>
      <w:r>
        <w:rPr>
          <w:rFonts w:ascii="Courier New" w:hAnsi="Courier New" w:cs="Courier New"/>
          <w:snapToGrid w:val="0"/>
          <w:color w:val="000000"/>
        </w:rPr>
        <w:t>.</w:t>
      </w:r>
      <w:r w:rsidRPr="001C05E8">
        <w:rPr>
          <w:rFonts w:ascii="Courier New" w:hAnsi="Courier New" w:cs="Courier New"/>
          <w:snapToGrid w:val="0"/>
          <w:color w:val="000000"/>
        </w:rPr>
        <w:t xml:space="preserve"> Керман на </w:t>
      </w:r>
      <w:r w:rsidR="0010070F">
        <w:rPr>
          <w:rFonts w:ascii="Courier New" w:hAnsi="Courier New" w:cs="Courier New"/>
          <w:snapToGrid w:val="0"/>
          <w:color w:val="000000"/>
        </w:rPr>
        <w:t>юге</w:t>
      </w:r>
      <w:r w:rsidRPr="001C05E8">
        <w:rPr>
          <w:rFonts w:ascii="Courier New" w:hAnsi="Courier New" w:cs="Courier New"/>
          <w:snapToGrid w:val="0"/>
          <w:color w:val="000000"/>
        </w:rPr>
        <w:t xml:space="preserve"> Ирана (греч. Кармания). </w:t>
      </w:r>
      <w:r w:rsidRPr="001C05E8">
        <w:rPr>
          <w:rFonts w:ascii="Courier New" w:hAnsi="Courier New" w:cs="Courier New"/>
          <w:i/>
          <w:iCs/>
          <w:snapToGrid w:val="0"/>
          <w:color w:val="000000"/>
        </w:rPr>
        <w:t>Трайтаон</w:t>
      </w:r>
      <w:r w:rsidRPr="001C05E8">
        <w:rPr>
          <w:rFonts w:ascii="Courier New" w:hAnsi="Courier New" w:cs="Courier New"/>
          <w:snapToGrid w:val="0"/>
          <w:color w:val="000000"/>
        </w:rPr>
        <w:t xml:space="preserve"> (Фрегон или Феридун) – один из пращуров </w:t>
      </w:r>
      <w:r>
        <w:rPr>
          <w:rFonts w:ascii="Courier New" w:hAnsi="Courier New" w:cs="Courier New"/>
          <w:snapToGrid w:val="0"/>
          <w:color w:val="000000"/>
        </w:rPr>
        <w:t>ир.</w:t>
      </w:r>
      <w:r w:rsidRPr="001C05E8">
        <w:rPr>
          <w:rFonts w:ascii="Courier New" w:hAnsi="Courier New" w:cs="Courier New"/>
          <w:snapToGrid w:val="0"/>
          <w:color w:val="000000"/>
        </w:rPr>
        <w:t>, пятый царь династии Парадата, свергнувший</w:t>
      </w:r>
      <w:r w:rsidR="0001668C">
        <w:rPr>
          <w:rFonts w:ascii="Courier New" w:hAnsi="Courier New" w:cs="Courier New"/>
          <w:snapToGrid w:val="0"/>
          <w:color w:val="000000"/>
        </w:rPr>
        <w:t>,</w:t>
      </w:r>
      <w:r w:rsidRPr="001C05E8">
        <w:rPr>
          <w:rFonts w:ascii="Courier New" w:hAnsi="Courier New" w:cs="Courier New"/>
          <w:snapToGrid w:val="0"/>
          <w:color w:val="000000"/>
        </w:rPr>
        <w:t xml:space="preserve"> убивший узурпатора престола Ажи Дахану (трёхглавого змея), в свою очередь, свергнувшего</w:t>
      </w:r>
      <w:r w:rsidR="0001668C">
        <w:rPr>
          <w:rFonts w:ascii="Courier New" w:hAnsi="Courier New" w:cs="Courier New"/>
          <w:snapToGrid w:val="0"/>
          <w:color w:val="000000"/>
        </w:rPr>
        <w:t>,</w:t>
      </w:r>
      <w:r w:rsidRPr="001C05E8">
        <w:rPr>
          <w:rFonts w:ascii="Courier New" w:hAnsi="Courier New" w:cs="Courier New"/>
          <w:snapToGrid w:val="0"/>
          <w:color w:val="000000"/>
        </w:rPr>
        <w:t xml:space="preserve"> убившего Ийму</w:t>
      </w:r>
      <w:r w:rsidR="0001668C">
        <w:rPr>
          <w:rFonts w:ascii="Courier New" w:hAnsi="Courier New" w:cs="Courier New"/>
          <w:snapToGrid w:val="0"/>
          <w:color w:val="000000"/>
        </w:rPr>
        <w:t>,</w:t>
      </w:r>
      <w:r w:rsidRPr="001C05E8">
        <w:rPr>
          <w:rFonts w:ascii="Courier New" w:hAnsi="Courier New" w:cs="Courier New"/>
          <w:snapToGrid w:val="0"/>
          <w:color w:val="000000"/>
        </w:rPr>
        <w:t xml:space="preserve"> взявшего в жёны двух сестёр Иймы - Сахнавак и Арнавак; Трайтаон после убийства змея взял их себе в жёны, они родили ему трёх сыновей, двух худших - Сайриму и Туру (родоначальников сармат и туранцев-туров) и праведника Арью или Айрика (одного из родоначальников </w:t>
      </w:r>
      <w:r>
        <w:rPr>
          <w:rFonts w:ascii="Courier New" w:hAnsi="Courier New" w:cs="Courier New"/>
          <w:snapToGrid w:val="0"/>
          <w:color w:val="000000"/>
        </w:rPr>
        <w:t>ир.</w:t>
      </w:r>
      <w:r w:rsidRPr="001C05E8">
        <w:rPr>
          <w:rFonts w:ascii="Courier New" w:hAnsi="Courier New" w:cs="Courier New"/>
          <w:snapToGrid w:val="0"/>
          <w:color w:val="000000"/>
        </w:rPr>
        <w:t xml:space="preserve"> ариев). Трайтаон, живший 500 лет, разделил царство меж сы</w:t>
      </w:r>
      <w:r>
        <w:rPr>
          <w:rFonts w:ascii="Courier New" w:hAnsi="Courier New" w:cs="Courier New"/>
          <w:snapToGrid w:val="0"/>
          <w:color w:val="000000"/>
        </w:rPr>
        <w:t>новьями. Сайрам (</w:t>
      </w:r>
      <w:r w:rsidRPr="001C05E8">
        <w:rPr>
          <w:rFonts w:ascii="Courier New" w:hAnsi="Courier New" w:cs="Courier New"/>
          <w:snapToGrid w:val="0"/>
          <w:color w:val="000000"/>
        </w:rPr>
        <w:t>от него – сарматы) и Тур (от него – туранцы или тюрки) получили вост</w:t>
      </w:r>
      <w:r>
        <w:rPr>
          <w:rFonts w:ascii="Courier New" w:hAnsi="Courier New" w:cs="Courier New"/>
          <w:snapToGrid w:val="0"/>
          <w:color w:val="000000"/>
        </w:rPr>
        <w:t>.</w:t>
      </w:r>
      <w:r w:rsidRPr="001C05E8">
        <w:rPr>
          <w:rFonts w:ascii="Courier New" w:hAnsi="Courier New" w:cs="Courier New"/>
          <w:snapToGrid w:val="0"/>
          <w:color w:val="000000"/>
        </w:rPr>
        <w:t xml:space="preserve"> окраинные з</w:t>
      </w:r>
      <w:r w:rsidRPr="006916CA">
        <w:rPr>
          <w:rFonts w:ascii="Ozegov NT" w:hAnsi="Ozegov NT" w:cs="Ozegov NT"/>
          <w:snapToGrid w:val="0"/>
          <w:color w:val="000000"/>
        </w:rPr>
        <w:t>е</w:t>
      </w:r>
      <w:r w:rsidRPr="001C05E8">
        <w:rPr>
          <w:rFonts w:ascii="Courier New" w:hAnsi="Courier New" w:cs="Courier New"/>
          <w:snapToGrid w:val="0"/>
          <w:color w:val="000000"/>
        </w:rPr>
        <w:t xml:space="preserve">мли, Айрик – Иран (Ариан Вэджа). Спустя 12 лет после раздела старшие братья убили Айрика, что послужило причиной многовековой вражды Ирана с туранцами и сарматами. </w:t>
      </w:r>
      <w:r w:rsidRPr="001C05E8">
        <w:rPr>
          <w:rFonts w:ascii="Courier New" w:hAnsi="Courier New" w:cs="Courier New"/>
          <w:i/>
          <w:iCs/>
          <w:snapToGrid w:val="0"/>
          <w:color w:val="000000"/>
        </w:rPr>
        <w:t>Неурочные регулы</w:t>
      </w:r>
      <w:r w:rsidRPr="001C05E8">
        <w:rPr>
          <w:rFonts w:ascii="Courier New" w:hAnsi="Courier New" w:cs="Courier New"/>
          <w:snapToGrid w:val="0"/>
          <w:color w:val="000000"/>
        </w:rPr>
        <w:t xml:space="preserve"> – нарушение менструального цикла у женщин; очевидно, подразумеваются гинекологические заболевания вообще. </w:t>
      </w:r>
      <w:r w:rsidRPr="001C05E8">
        <w:rPr>
          <w:rFonts w:ascii="Courier New" w:hAnsi="Courier New" w:cs="Courier New"/>
          <w:i/>
          <w:iCs/>
          <w:snapToGrid w:val="0"/>
          <w:color w:val="000000"/>
        </w:rPr>
        <w:t>Хапта-Хинда</w:t>
      </w:r>
      <w:r w:rsidRPr="001C05E8">
        <w:rPr>
          <w:rFonts w:ascii="Courier New" w:hAnsi="Courier New" w:cs="Courier New"/>
          <w:snapToGrid w:val="0"/>
          <w:color w:val="000000"/>
        </w:rPr>
        <w:t xml:space="preserve"> – семь инд</w:t>
      </w:r>
      <w:r>
        <w:rPr>
          <w:rFonts w:ascii="Courier New" w:hAnsi="Courier New" w:cs="Courier New"/>
          <w:snapToGrid w:val="0"/>
          <w:color w:val="000000"/>
        </w:rPr>
        <w:t>.</w:t>
      </w:r>
      <w:r w:rsidRPr="001C05E8">
        <w:rPr>
          <w:rFonts w:ascii="Courier New" w:hAnsi="Courier New" w:cs="Courier New"/>
          <w:snapToGrid w:val="0"/>
          <w:color w:val="000000"/>
        </w:rPr>
        <w:t xml:space="preserve"> терр</w:t>
      </w:r>
      <w:r>
        <w:rPr>
          <w:rFonts w:ascii="Courier New" w:hAnsi="Courier New" w:cs="Courier New"/>
          <w:snapToGrid w:val="0"/>
          <w:color w:val="000000"/>
        </w:rPr>
        <w:t>.</w:t>
      </w:r>
      <w:r w:rsidRPr="001C05E8">
        <w:rPr>
          <w:rFonts w:ascii="Courier New" w:hAnsi="Courier New" w:cs="Courier New"/>
          <w:snapToGrid w:val="0"/>
          <w:color w:val="000000"/>
        </w:rPr>
        <w:t xml:space="preserve"> (семиречье) – область в долине Инда, возможно, Пенджаб. </w:t>
      </w:r>
      <w:r w:rsidRPr="001C05E8">
        <w:rPr>
          <w:rFonts w:ascii="Courier New" w:hAnsi="Courier New" w:cs="Courier New"/>
          <w:i/>
          <w:iCs/>
          <w:snapToGrid w:val="0"/>
          <w:color w:val="000000"/>
        </w:rPr>
        <w:t>Ранха</w:t>
      </w:r>
      <w:r w:rsidRPr="001C05E8">
        <w:rPr>
          <w:rFonts w:ascii="Courier New" w:hAnsi="Courier New" w:cs="Courier New"/>
          <w:snapToGrid w:val="0"/>
          <w:color w:val="000000"/>
        </w:rPr>
        <w:t xml:space="preserve"> – Волга (др. названия – Аренг, Араг, Арента, Рах, Ра). Ранха означает «роса», а Волга – «влага», что очень близко. В ведах Ранхе соответствует р. Раса, находившаяся «на краю света»; </w:t>
      </w:r>
      <w:r w:rsidRPr="001C05E8">
        <w:rPr>
          <w:rFonts w:ascii="Courier New" w:hAnsi="Courier New" w:cs="Courier New"/>
          <w:snapToGrid w:val="0"/>
          <w:color w:val="000000"/>
        </w:rPr>
        <w:lastRenderedPageBreak/>
        <w:t xml:space="preserve">авестийское выражение «у истоков Ранхи» – синоним максимальной удалённости на </w:t>
      </w:r>
      <w:r>
        <w:rPr>
          <w:rFonts w:ascii="Courier New" w:hAnsi="Courier New" w:cs="Courier New"/>
          <w:snapToGrid w:val="0"/>
          <w:color w:val="000000"/>
        </w:rPr>
        <w:t>С.</w:t>
      </w:r>
      <w:r w:rsidRPr="001C05E8">
        <w:rPr>
          <w:rFonts w:ascii="Courier New" w:hAnsi="Courier New" w:cs="Courier New"/>
          <w:snapToGrid w:val="0"/>
          <w:color w:val="000000"/>
        </w:rPr>
        <w:t xml:space="preserve"> и </w:t>
      </w:r>
      <w:r>
        <w:rPr>
          <w:rFonts w:ascii="Courier New" w:hAnsi="Courier New" w:cs="Courier New"/>
          <w:snapToGrid w:val="0"/>
          <w:color w:val="000000"/>
        </w:rPr>
        <w:t>С.-З.</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АРИИ – самоназвание народов – предков индо-иранцев. В сер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разделились на инд</w:t>
      </w:r>
      <w:r>
        <w:rPr>
          <w:rFonts w:ascii="Courier New" w:hAnsi="Courier New" w:cs="Courier New"/>
          <w:snapToGrid w:val="0"/>
          <w:color w:val="000000"/>
        </w:rPr>
        <w:t>.</w:t>
      </w:r>
      <w:r w:rsidRPr="001C05E8">
        <w:rPr>
          <w:rFonts w:ascii="Courier New" w:hAnsi="Courier New" w:cs="Courier New"/>
          <w:snapToGrid w:val="0"/>
          <w:color w:val="000000"/>
        </w:rPr>
        <w:t xml:space="preserve"> и </w:t>
      </w:r>
      <w:r>
        <w:rPr>
          <w:rFonts w:ascii="Courier New" w:hAnsi="Courier New" w:cs="Courier New"/>
          <w:snapToGrid w:val="0"/>
          <w:color w:val="000000"/>
        </w:rPr>
        <w:t>ир.</w:t>
      </w:r>
      <w:r w:rsidRPr="001C05E8">
        <w:rPr>
          <w:rFonts w:ascii="Courier New" w:hAnsi="Courier New" w:cs="Courier New"/>
          <w:snapToGrid w:val="0"/>
          <w:color w:val="000000"/>
        </w:rPr>
        <w:t xml:space="preserve"> До этого времени (предположительно, </w:t>
      </w:r>
      <w:r w:rsidRPr="001C05E8">
        <w:rPr>
          <w:rFonts w:ascii="Courier New" w:hAnsi="Courier New" w:cs="Courier New"/>
          <w:snapToGrid w:val="0"/>
          <w:color w:val="000000"/>
          <w:lang w:val="en-US"/>
        </w:rPr>
        <w:t>XV</w:t>
      </w:r>
      <w:r>
        <w:rPr>
          <w:rFonts w:ascii="Courier New" w:hAnsi="Courier New" w:cs="Courier New"/>
          <w:snapToGrid w:val="0"/>
          <w:color w:val="000000"/>
        </w:rPr>
        <w:t>–</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временн</w:t>
      </w:r>
      <w:r w:rsidRPr="001C05E8">
        <w:rPr>
          <w:rFonts w:ascii="Ozegov NT" w:hAnsi="Ozegov NT" w:cs="Ozegov NT"/>
          <w:snapToGrid w:val="0"/>
          <w:color w:val="000000"/>
        </w:rPr>
        <w:t>ы</w:t>
      </w:r>
      <w:r w:rsidRPr="001C05E8">
        <w:rPr>
          <w:rFonts w:ascii="Courier New" w:hAnsi="Courier New" w:cs="Courier New"/>
          <w:snapToGrid w:val="0"/>
          <w:color w:val="000000"/>
        </w:rPr>
        <w:t>е границы даже расширяются рядом учёных) они жили бок о бок с пращурами балтов и слав</w:t>
      </w:r>
      <w:r>
        <w:rPr>
          <w:rFonts w:ascii="Courier New" w:hAnsi="Courier New" w:cs="Courier New"/>
          <w:snapToGrid w:val="0"/>
          <w:color w:val="000000"/>
        </w:rPr>
        <w:t>.</w:t>
      </w:r>
      <w:r w:rsidRPr="001C05E8">
        <w:rPr>
          <w:rFonts w:ascii="Courier New" w:hAnsi="Courier New" w:cs="Courier New"/>
          <w:snapToGrid w:val="0"/>
          <w:color w:val="000000"/>
        </w:rPr>
        <w:t xml:space="preserve">, имели общую Веру (она так и называлась – </w:t>
      </w:r>
      <w:r w:rsidRPr="001C05E8">
        <w:rPr>
          <w:rFonts w:ascii="Courier New" w:hAnsi="Courier New" w:cs="Courier New"/>
          <w:b/>
          <w:bCs/>
          <w:snapToGrid w:val="0"/>
          <w:color w:val="000000"/>
        </w:rPr>
        <w:t>Вера</w:t>
      </w:r>
      <w:r w:rsidRPr="001C05E8">
        <w:rPr>
          <w:rFonts w:ascii="Courier New" w:hAnsi="Courier New" w:cs="Courier New"/>
          <w:snapToGrid w:val="0"/>
          <w:color w:val="000000"/>
        </w:rPr>
        <w:t>), общую мифол</w:t>
      </w:r>
      <w:r>
        <w:rPr>
          <w:rFonts w:ascii="Courier New" w:hAnsi="Courier New" w:cs="Courier New"/>
          <w:snapToGrid w:val="0"/>
          <w:color w:val="000000"/>
        </w:rPr>
        <w:t>.</w:t>
      </w:r>
      <w:r w:rsidRPr="001C05E8">
        <w:rPr>
          <w:rFonts w:ascii="Courier New" w:hAnsi="Courier New" w:cs="Courier New"/>
          <w:snapToGrid w:val="0"/>
          <w:color w:val="000000"/>
        </w:rPr>
        <w:t>, ист</w:t>
      </w:r>
      <w:r>
        <w:rPr>
          <w:rFonts w:ascii="Courier New" w:hAnsi="Courier New" w:cs="Courier New"/>
          <w:snapToGrid w:val="0"/>
          <w:color w:val="000000"/>
        </w:rPr>
        <w:t>.</w:t>
      </w:r>
      <w:r w:rsidRPr="001C05E8">
        <w:rPr>
          <w:rFonts w:ascii="Courier New" w:hAnsi="Courier New" w:cs="Courier New"/>
          <w:snapToGrid w:val="0"/>
          <w:color w:val="000000"/>
        </w:rPr>
        <w:t>, культуру, сходную экономику</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и </w:t>
      </w:r>
      <w:r>
        <w:rPr>
          <w:rFonts w:ascii="Courier New" w:hAnsi="Courier New" w:cs="Courier New"/>
          <w:snapToGrid w:val="0"/>
          <w:color w:val="000000"/>
        </w:rPr>
        <w:t>яз. Н</w:t>
      </w:r>
      <w:r w:rsidRPr="001C05E8">
        <w:rPr>
          <w:rFonts w:ascii="Courier New" w:hAnsi="Courier New" w:cs="Courier New"/>
          <w:snapToGrid w:val="0"/>
          <w:color w:val="000000"/>
        </w:rPr>
        <w:t>екоторые племена арьев и ч</w:t>
      </w:r>
      <w:r>
        <w:rPr>
          <w:rFonts w:ascii="Courier New" w:hAnsi="Courier New" w:cs="Courier New"/>
          <w:snapToGrid w:val="0"/>
          <w:color w:val="000000"/>
        </w:rPr>
        <w:t>.</w:t>
      </w:r>
      <w:r w:rsidRPr="001C05E8">
        <w:rPr>
          <w:rFonts w:ascii="Courier New" w:hAnsi="Courier New" w:cs="Courier New"/>
          <w:snapToGrid w:val="0"/>
          <w:color w:val="000000"/>
        </w:rPr>
        <w:t xml:space="preserve"> племён (например, скифы – </w:t>
      </w:r>
      <w:r>
        <w:rPr>
          <w:rFonts w:ascii="Courier New" w:hAnsi="Courier New" w:cs="Courier New"/>
          <w:snapToGrid w:val="0"/>
          <w:color w:val="000000"/>
        </w:rPr>
        <w:t>ир.</w:t>
      </w:r>
      <w:r w:rsidRPr="001C05E8">
        <w:rPr>
          <w:rFonts w:ascii="Courier New" w:hAnsi="Courier New" w:cs="Courier New"/>
          <w:snapToGrid w:val="0"/>
          <w:color w:val="000000"/>
        </w:rPr>
        <w:t xml:space="preserve"> арьи и др.) растворились в союзе племён праруси. Слово «арья» встречается в ведах более 60 раз. Им обозначались все варны (касты) племени: брахманы (духовенство, учёные, поэты, мудрецы, подвижники), кшатрии (воины, правители) вайшья (совокупность земледельцев, скотоводов, ремесленников, купцов). </w:t>
      </w:r>
      <w:r w:rsidRPr="001C05E8">
        <w:rPr>
          <w:rFonts w:ascii="Courier New" w:hAnsi="Courier New" w:cs="Courier New"/>
          <w:snapToGrid w:val="0"/>
          <w:color w:val="000000"/>
          <w:lang w:val="en-US"/>
        </w:rPr>
        <w:t>Ara</w:t>
      </w:r>
      <w:r w:rsidR="00744860">
        <w:rPr>
          <w:rFonts w:ascii="Courier New" w:hAnsi="Courier New" w:cs="Courier New"/>
          <w:snapToGrid w:val="0"/>
          <w:color w:val="000000"/>
        </w:rPr>
        <w:t xml:space="preserve"> - </w:t>
      </w:r>
      <w:r w:rsidRPr="001C05E8">
        <w:rPr>
          <w:rFonts w:ascii="Courier New" w:hAnsi="Courier New" w:cs="Courier New"/>
          <w:snapToGrid w:val="0"/>
          <w:color w:val="000000"/>
        </w:rPr>
        <w:t xml:space="preserve">санскр. «свободный»; </w:t>
      </w:r>
      <w:r w:rsidRPr="001C05E8">
        <w:rPr>
          <w:rFonts w:ascii="Courier New" w:hAnsi="Courier New" w:cs="Courier New"/>
          <w:snapToGrid w:val="0"/>
          <w:color w:val="000000"/>
          <w:lang w:val="en-US"/>
        </w:rPr>
        <w:t>aria</w:t>
      </w:r>
      <w:r w:rsidRPr="001C05E8">
        <w:rPr>
          <w:rFonts w:ascii="Courier New" w:hAnsi="Courier New" w:cs="Courier New"/>
          <w:snapToGrid w:val="0"/>
          <w:color w:val="000000"/>
        </w:rPr>
        <w:t xml:space="preserve"> – «благородный», «полноправный», «свободный», «высший», «цивилизованный». В Авесте А. – дети неба (аер, аир – небо). Изучение культуры древ</w:t>
      </w:r>
      <w:r>
        <w:rPr>
          <w:rFonts w:ascii="Courier New" w:hAnsi="Courier New" w:cs="Courier New"/>
          <w:snapToGrid w:val="0"/>
          <w:color w:val="000000"/>
        </w:rPr>
        <w:t>.</w:t>
      </w:r>
      <w:r w:rsidRPr="001C05E8">
        <w:rPr>
          <w:rFonts w:ascii="Courier New" w:hAnsi="Courier New" w:cs="Courier New"/>
          <w:snapToGrid w:val="0"/>
          <w:color w:val="000000"/>
        </w:rPr>
        <w:t xml:space="preserve"> А. поможет нам лучше понять культуру и мировоззрение пращуров славяно-русов.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 – крепость, поселение.</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АРК, </w:t>
      </w:r>
      <w:r w:rsidRPr="001C05E8">
        <w:rPr>
          <w:rFonts w:ascii="Courier New" w:hAnsi="Courier New" w:cs="Courier New"/>
          <w:snapToGrid w:val="0"/>
          <w:color w:val="000000"/>
        </w:rPr>
        <w:t xml:space="preserve">АРКУДА – медведь. Видимо, </w:t>
      </w:r>
      <w:r>
        <w:rPr>
          <w:rFonts w:ascii="Courier New" w:hAnsi="Courier New" w:cs="Courier New"/>
          <w:snapToGrid w:val="0"/>
          <w:color w:val="000000"/>
        </w:rPr>
        <w:t xml:space="preserve">наряду с «урус» («Ур» - </w:t>
      </w:r>
      <w:r w:rsidRPr="001C05E8">
        <w:rPr>
          <w:rFonts w:ascii="Courier New" w:hAnsi="Courier New" w:cs="Courier New"/>
          <w:snapToGrid w:val="0"/>
          <w:color w:val="000000"/>
        </w:rPr>
        <w:t>одно из древ</w:t>
      </w:r>
      <w:r>
        <w:rPr>
          <w:rFonts w:ascii="Courier New" w:hAnsi="Courier New" w:cs="Courier New"/>
          <w:snapToGrid w:val="0"/>
          <w:color w:val="000000"/>
        </w:rPr>
        <w:t>. имён</w:t>
      </w:r>
      <w:r w:rsidRPr="001C05E8">
        <w:rPr>
          <w:rFonts w:ascii="Courier New" w:hAnsi="Courier New" w:cs="Courier New"/>
          <w:snapToGrid w:val="0"/>
          <w:color w:val="000000"/>
        </w:rPr>
        <w:t xml:space="preserve"> Полярной звезды), «арк», «аркуда» называли белого (полярного) медведя. В отличие от «медведь»-«ведмедь» (мёд ведающий, ведающий мёд), «бер» (берущий, берущий мёд) – обозначений бурого медведя. Хотя названия того и др</w:t>
      </w:r>
      <w:r>
        <w:rPr>
          <w:rFonts w:ascii="Courier New" w:hAnsi="Courier New" w:cs="Courier New"/>
          <w:snapToGrid w:val="0"/>
          <w:color w:val="000000"/>
        </w:rPr>
        <w:t>.</w:t>
      </w:r>
      <w:r w:rsidRPr="001C05E8">
        <w:rPr>
          <w:rFonts w:ascii="Courier New" w:hAnsi="Courier New" w:cs="Courier New"/>
          <w:snapToGrid w:val="0"/>
          <w:color w:val="000000"/>
        </w:rPr>
        <w:t xml:space="preserve"> медведей этим не исчерпывались. А</w:t>
      </w:r>
      <w:r>
        <w:rPr>
          <w:rFonts w:ascii="Courier New" w:hAnsi="Courier New" w:cs="Courier New"/>
          <w:snapToGrid w:val="0"/>
          <w:color w:val="000000"/>
        </w:rPr>
        <w:t>ркадия</w:t>
      </w:r>
      <w:r w:rsidRPr="001C05E8">
        <w:rPr>
          <w:rFonts w:ascii="Courier New" w:hAnsi="Courier New" w:cs="Courier New"/>
          <w:snapToGrid w:val="0"/>
          <w:color w:val="000000"/>
        </w:rPr>
        <w:t xml:space="preserve"> – медвежья </w:t>
      </w:r>
      <w:r>
        <w:rPr>
          <w:rFonts w:ascii="Courier New" w:hAnsi="Courier New" w:cs="Courier New"/>
          <w:snapToGrid w:val="0"/>
          <w:color w:val="000000"/>
        </w:rPr>
        <w:t xml:space="preserve">или беломедвежья </w:t>
      </w:r>
      <w:r w:rsidRPr="001C05E8">
        <w:rPr>
          <w:rFonts w:ascii="Courier New" w:hAnsi="Courier New" w:cs="Courier New"/>
          <w:snapToGrid w:val="0"/>
          <w:color w:val="000000"/>
        </w:rPr>
        <w:t>страна. По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 xml:space="preserve">., </w:t>
      </w:r>
      <w:r w:rsidRPr="001C05E8">
        <w:rPr>
          <w:rFonts w:ascii="Courier New" w:hAnsi="Courier New" w:cs="Courier New"/>
          <w:snapToGrid w:val="0"/>
          <w:color w:val="000000"/>
        </w:rPr>
        <w:t>названа в честь Аркоса, сына Зевса и нимфы Каллисто. Зевс превратил Каллисто в созвездие Большой Медведицы, а Аркоса в созвездие Малой Медведицы. Как известно, эти два созвездия Сев</w:t>
      </w:r>
      <w:r>
        <w:rPr>
          <w:rFonts w:ascii="Courier New" w:hAnsi="Courier New" w:cs="Courier New"/>
          <w:snapToGrid w:val="0"/>
          <w:color w:val="000000"/>
        </w:rPr>
        <w:t>.</w:t>
      </w:r>
      <w:r w:rsidRPr="001C05E8">
        <w:rPr>
          <w:rFonts w:ascii="Courier New" w:hAnsi="Courier New" w:cs="Courier New"/>
          <w:snapToGrid w:val="0"/>
          <w:color w:val="000000"/>
        </w:rPr>
        <w:t xml:space="preserve"> полушария связаны с Полярной звездой. Поэтому ст</w:t>
      </w:r>
      <w:r w:rsidRPr="001C05E8">
        <w:rPr>
          <w:rFonts w:ascii="Ozegov NT" w:hAnsi="Ozegov NT" w:cs="Ozegov NT"/>
          <w:snapToGrid w:val="0"/>
          <w:color w:val="000000"/>
        </w:rPr>
        <w:t>о</w:t>
      </w:r>
      <w:r w:rsidRPr="001C05E8">
        <w:rPr>
          <w:rFonts w:ascii="Courier New" w:hAnsi="Courier New" w:cs="Courier New"/>
          <w:snapToGrid w:val="0"/>
          <w:color w:val="000000"/>
        </w:rPr>
        <w:t>ит отнести этот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 к догреческим преданиям арктической прародины протоиндоевропейцев, находившейся под Полярной звездой. Видимо, обл</w:t>
      </w:r>
      <w:r>
        <w:rPr>
          <w:rFonts w:ascii="Courier New" w:hAnsi="Courier New" w:cs="Courier New"/>
          <w:snapToGrid w:val="0"/>
          <w:color w:val="000000"/>
        </w:rPr>
        <w:t>.</w:t>
      </w:r>
      <w:r w:rsidRPr="001C05E8">
        <w:rPr>
          <w:rFonts w:ascii="Courier New" w:hAnsi="Courier New" w:cs="Courier New"/>
          <w:snapToGrid w:val="0"/>
          <w:color w:val="000000"/>
        </w:rPr>
        <w:t xml:space="preserve"> в Греции, в центр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ч.</w:t>
      </w:r>
      <w:r w:rsidRPr="001C05E8">
        <w:rPr>
          <w:rFonts w:ascii="Courier New" w:hAnsi="Courier New" w:cs="Courier New"/>
          <w:snapToGrid w:val="0"/>
          <w:color w:val="000000"/>
        </w:rPr>
        <w:t xml:space="preserve"> Пелопоннеса, с горами, уходящими в облака</w:t>
      </w:r>
      <w:r>
        <w:rPr>
          <w:rFonts w:ascii="Courier New" w:hAnsi="Courier New" w:cs="Courier New"/>
          <w:snapToGrid w:val="0"/>
          <w:color w:val="000000"/>
        </w:rPr>
        <w:t>,</w:t>
      </w:r>
      <w:r w:rsidRPr="001C05E8">
        <w:rPr>
          <w:rFonts w:ascii="Courier New" w:hAnsi="Courier New" w:cs="Courier New"/>
          <w:snapToGrid w:val="0"/>
          <w:color w:val="000000"/>
        </w:rPr>
        <w:t xml:space="preserve"> и белыми вершинами, напоминала потомкам протоиндоевроп</w:t>
      </w:r>
      <w:r>
        <w:rPr>
          <w:rFonts w:ascii="Courier New" w:hAnsi="Courier New" w:cs="Courier New"/>
          <w:snapToGrid w:val="0"/>
          <w:color w:val="000000"/>
        </w:rPr>
        <w:t>ейцев прародину С. Перен. Аркадия – счастливая страна б</w:t>
      </w:r>
      <w:r w:rsidRPr="001C05E8">
        <w:rPr>
          <w:rFonts w:ascii="Courier New" w:hAnsi="Courier New" w:cs="Courier New"/>
          <w:snapToGrid w:val="0"/>
          <w:color w:val="000000"/>
        </w:rPr>
        <w:t>ог</w:t>
      </w:r>
      <w:r w:rsidRPr="002D4424">
        <w:rPr>
          <w:rFonts w:ascii="Ozegov NT" w:hAnsi="Ozegov NT" w:cs="Ozegov NT"/>
          <w:snapToGrid w:val="0"/>
          <w:color w:val="000000"/>
        </w:rPr>
        <w:t>о</w:t>
      </w:r>
      <w:r w:rsidRPr="001C05E8">
        <w:rPr>
          <w:rFonts w:ascii="Courier New" w:hAnsi="Courier New" w:cs="Courier New"/>
          <w:snapToGrid w:val="0"/>
          <w:color w:val="000000"/>
        </w:rPr>
        <w:t>в и героических предков; рай.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АРКА (санскр. «</w:t>
      </w:r>
      <w:r w:rsidRPr="001C05E8">
        <w:rPr>
          <w:rFonts w:ascii="Courier New" w:hAnsi="Courier New" w:cs="Courier New"/>
          <w:snapToGrid w:val="0"/>
          <w:color w:val="000000"/>
          <w:lang w:val="en-US"/>
        </w:rPr>
        <w:t>ars</w:t>
      </w:r>
      <w:r w:rsidRPr="001C05E8">
        <w:rPr>
          <w:rFonts w:ascii="Courier New" w:hAnsi="Courier New" w:cs="Courier New"/>
          <w:snapToGrid w:val="0"/>
          <w:color w:val="000000"/>
        </w:rPr>
        <w:t>») – дуга, лук, радуга, сев</w:t>
      </w:r>
      <w:r>
        <w:rPr>
          <w:rFonts w:ascii="Courier New" w:hAnsi="Courier New" w:cs="Courier New"/>
          <w:snapToGrid w:val="0"/>
          <w:color w:val="000000"/>
        </w:rPr>
        <w:t>.</w:t>
      </w:r>
      <w:r w:rsidRPr="001C05E8">
        <w:rPr>
          <w:rFonts w:ascii="Courier New" w:hAnsi="Courier New" w:cs="Courier New"/>
          <w:snapToGrid w:val="0"/>
          <w:color w:val="000000"/>
        </w:rPr>
        <w:t xml:space="preserve"> сияние</w:t>
      </w:r>
      <w:r>
        <w:rPr>
          <w:rFonts w:ascii="Courier New" w:hAnsi="Courier New" w:cs="Courier New"/>
          <w:snapToGrid w:val="0"/>
          <w:color w:val="000000"/>
        </w:rPr>
        <w:t>;</w:t>
      </w:r>
      <w:r w:rsidRPr="002D4424">
        <w:rPr>
          <w:rFonts w:ascii="Courier New" w:hAnsi="Courier New" w:cs="Courier New"/>
          <w:snapToGrid w:val="0"/>
          <w:color w:val="000000"/>
        </w:rPr>
        <w:t xml:space="preserve"> </w:t>
      </w:r>
      <w:r w:rsidRPr="001C05E8">
        <w:rPr>
          <w:rFonts w:ascii="Courier New" w:hAnsi="Courier New" w:cs="Courier New"/>
          <w:snapToGrid w:val="0"/>
          <w:color w:val="000000"/>
        </w:rPr>
        <w:t>молитва, гимн, певец.</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АРКАИМ </w:t>
      </w:r>
      <w:r>
        <w:rPr>
          <w:rFonts w:ascii="Courier New" w:hAnsi="Courier New" w:cs="Courier New"/>
          <w:snapToGrid w:val="0"/>
          <w:color w:val="000000"/>
        </w:rPr>
        <w:t>(</w:t>
      </w:r>
      <w:r w:rsidRPr="001C05E8">
        <w:rPr>
          <w:rFonts w:ascii="Courier New" w:hAnsi="Courier New" w:cs="Courier New"/>
          <w:snapToGrid w:val="0"/>
          <w:color w:val="000000"/>
        </w:rPr>
        <w:t>«от корня «рич-</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w:t>
      </w:r>
      <w:r w:rsidRPr="001C05E8">
        <w:rPr>
          <w:rFonts w:ascii="Courier New" w:hAnsi="Courier New" w:cs="Courier New"/>
          <w:snapToGrid w:val="0"/>
          <w:color w:val="000000"/>
        </w:rPr>
        <w:t>арч-», обозначавших сакральные действия и предметы: «арка» - молитва, гимн, певец; «арчака», «арчана» – прославляющий, молящийся; «арча» – изображение бога</w:t>
      </w:r>
      <w:r>
        <w:rPr>
          <w:rFonts w:ascii="Courier New" w:hAnsi="Courier New" w:cs="Courier New"/>
          <w:snapToGrid w:val="0"/>
          <w:color w:val="000000"/>
        </w:rPr>
        <w:t xml:space="preserve">) – </w:t>
      </w:r>
      <w:r w:rsidRPr="001C05E8">
        <w:rPr>
          <w:rFonts w:ascii="Courier New" w:hAnsi="Courier New" w:cs="Courier New"/>
          <w:snapToGrid w:val="0"/>
          <w:color w:val="000000"/>
        </w:rPr>
        <w:t>древ</w:t>
      </w:r>
      <w:r>
        <w:rPr>
          <w:rFonts w:ascii="Courier New" w:hAnsi="Courier New" w:cs="Courier New"/>
          <w:snapToGrid w:val="0"/>
          <w:color w:val="000000"/>
        </w:rPr>
        <w:t>.</w:t>
      </w:r>
      <w:r w:rsidRPr="001C05E8">
        <w:rPr>
          <w:rFonts w:ascii="Courier New" w:hAnsi="Courier New" w:cs="Courier New"/>
          <w:snapToGrid w:val="0"/>
          <w:color w:val="000000"/>
        </w:rPr>
        <w:t xml:space="preserve"> городище </w:t>
      </w:r>
      <w:r w:rsidRPr="001C05E8">
        <w:rPr>
          <w:rFonts w:ascii="Courier New" w:hAnsi="Courier New" w:cs="Courier New"/>
          <w:snapToGrid w:val="0"/>
          <w:color w:val="000000"/>
        </w:rPr>
        <w:lastRenderedPageBreak/>
        <w:t>протоиндоевропейцев, открытое на Юж</w:t>
      </w:r>
      <w:r>
        <w:rPr>
          <w:rFonts w:ascii="Courier New" w:hAnsi="Courier New" w:cs="Courier New"/>
          <w:snapToGrid w:val="0"/>
          <w:color w:val="000000"/>
        </w:rPr>
        <w:t>.</w:t>
      </w:r>
      <w:r w:rsidRPr="001C05E8">
        <w:rPr>
          <w:rFonts w:ascii="Courier New" w:hAnsi="Courier New" w:cs="Courier New"/>
          <w:snapToGrid w:val="0"/>
          <w:color w:val="000000"/>
        </w:rPr>
        <w:t xml:space="preserve"> Урале, в 400 </w:t>
      </w:r>
      <w:r w:rsidRPr="001C05E8">
        <w:rPr>
          <w:rFonts w:ascii="Courier New" w:hAnsi="Courier New" w:cs="Courier New"/>
          <w:i/>
          <w:iCs/>
          <w:snapToGrid w:val="0"/>
          <w:color w:val="000000"/>
        </w:rPr>
        <w:t>км</w:t>
      </w:r>
      <w:r w:rsidRPr="001C05E8">
        <w:rPr>
          <w:rFonts w:ascii="Courier New" w:hAnsi="Courier New" w:cs="Courier New"/>
          <w:snapToGrid w:val="0"/>
          <w:color w:val="000000"/>
        </w:rPr>
        <w:t xml:space="preserve"> юж</w:t>
      </w:r>
      <w:r>
        <w:rPr>
          <w:rFonts w:ascii="Courier New" w:hAnsi="Courier New" w:cs="Courier New"/>
          <w:snapToGrid w:val="0"/>
          <w:color w:val="000000"/>
        </w:rPr>
        <w:t>.</w:t>
      </w:r>
      <w:r w:rsidRPr="001C05E8">
        <w:rPr>
          <w:rFonts w:ascii="Courier New" w:hAnsi="Courier New" w:cs="Courier New"/>
          <w:snapToGrid w:val="0"/>
          <w:color w:val="000000"/>
        </w:rPr>
        <w:t xml:space="preserve"> Челябинска, недалеко от семивершинной г</w:t>
      </w:r>
      <w:r>
        <w:rPr>
          <w:rFonts w:ascii="Courier New" w:hAnsi="Courier New" w:cs="Courier New"/>
          <w:snapToGrid w:val="0"/>
          <w:color w:val="000000"/>
        </w:rPr>
        <w:t>ор</w:t>
      </w:r>
      <w:r w:rsidRPr="003C3E50">
        <w:rPr>
          <w:rFonts w:ascii="Ozegov NT" w:hAnsi="Ozegov NT" w:cs="Ozegov NT"/>
          <w:snapToGrid w:val="0"/>
          <w:color w:val="000000"/>
        </w:rPr>
        <w:t>ы</w:t>
      </w:r>
      <w:r w:rsidRPr="001C05E8">
        <w:rPr>
          <w:rFonts w:ascii="Courier New" w:hAnsi="Courier New" w:cs="Courier New"/>
          <w:snapToGrid w:val="0"/>
          <w:color w:val="000000"/>
        </w:rPr>
        <w:t xml:space="preserve"> (или горного хребта) А</w:t>
      </w:r>
      <w:r>
        <w:rPr>
          <w:rFonts w:ascii="Courier New" w:hAnsi="Courier New" w:cs="Courier New"/>
          <w:snapToGrid w:val="0"/>
          <w:color w:val="000000"/>
        </w:rPr>
        <w:t>.</w:t>
      </w:r>
      <w:r w:rsidRPr="001C05E8">
        <w:rPr>
          <w:rFonts w:ascii="Courier New" w:hAnsi="Courier New" w:cs="Courier New"/>
          <w:snapToGrid w:val="0"/>
          <w:color w:val="000000"/>
        </w:rPr>
        <w:t>, в долине А</w:t>
      </w:r>
      <w:r>
        <w:rPr>
          <w:rFonts w:ascii="Courier New" w:hAnsi="Courier New" w:cs="Courier New"/>
          <w:snapToGrid w:val="0"/>
          <w:color w:val="000000"/>
        </w:rPr>
        <w:t>.</w:t>
      </w:r>
      <w:r w:rsidRPr="001C05E8">
        <w:rPr>
          <w:rFonts w:ascii="Courier New" w:hAnsi="Courier New" w:cs="Courier New"/>
          <w:snapToGrid w:val="0"/>
          <w:color w:val="000000"/>
        </w:rPr>
        <w:t xml:space="preserve"> меж Уралом и Тоболом, в их верх</w:t>
      </w:r>
      <w:r>
        <w:rPr>
          <w:rFonts w:ascii="Courier New" w:hAnsi="Courier New" w:cs="Courier New"/>
          <w:snapToGrid w:val="0"/>
          <w:color w:val="000000"/>
        </w:rPr>
        <w:t>.</w:t>
      </w:r>
      <w:r w:rsidRPr="001C05E8">
        <w:rPr>
          <w:rFonts w:ascii="Courier New" w:hAnsi="Courier New" w:cs="Courier New"/>
          <w:snapToGrid w:val="0"/>
          <w:color w:val="000000"/>
        </w:rPr>
        <w:t xml:space="preserve"> течении при бас. 7</w:t>
      </w:r>
      <w:r>
        <w:rPr>
          <w:rFonts w:ascii="Courier New" w:hAnsi="Courier New" w:cs="Courier New"/>
          <w:snapToGrid w:val="0"/>
          <w:color w:val="000000"/>
        </w:rPr>
        <w:t>-ми</w:t>
      </w:r>
      <w:r w:rsidRPr="001C05E8">
        <w:rPr>
          <w:rFonts w:ascii="Courier New" w:hAnsi="Courier New" w:cs="Courier New"/>
          <w:snapToGrid w:val="0"/>
          <w:color w:val="000000"/>
        </w:rPr>
        <w:t xml:space="preserve"> р</w:t>
      </w:r>
      <w:r>
        <w:rPr>
          <w:rFonts w:ascii="Courier New" w:hAnsi="Courier New" w:cs="Courier New"/>
          <w:snapToGrid w:val="0"/>
          <w:color w:val="000000"/>
        </w:rPr>
        <w:t>р</w:t>
      </w:r>
      <w:r w:rsidRPr="001C05E8">
        <w:rPr>
          <w:rFonts w:ascii="Courier New" w:hAnsi="Courier New" w:cs="Courier New"/>
          <w:snapToGrid w:val="0"/>
          <w:color w:val="000000"/>
        </w:rPr>
        <w:t>. – притоков Урала («Ур» – древ</w:t>
      </w:r>
      <w:r>
        <w:rPr>
          <w:rFonts w:ascii="Courier New" w:hAnsi="Courier New" w:cs="Courier New"/>
          <w:snapToGrid w:val="0"/>
          <w:color w:val="000000"/>
        </w:rPr>
        <w:t xml:space="preserve">. </w:t>
      </w:r>
      <w:r w:rsidRPr="001C05E8">
        <w:rPr>
          <w:rFonts w:ascii="Courier New" w:hAnsi="Courier New" w:cs="Courier New"/>
          <w:snapToGrid w:val="0"/>
          <w:color w:val="000000"/>
        </w:rPr>
        <w:t>название Полярной звезды) и Тобола, вытекающих из родников гор</w:t>
      </w:r>
      <w:r w:rsidRPr="003C3E50">
        <w:rPr>
          <w:rFonts w:ascii="Ozegov NT" w:hAnsi="Ozegov NT" w:cs="Ozegov NT"/>
          <w:snapToGrid w:val="0"/>
          <w:color w:val="000000"/>
        </w:rPr>
        <w:t>ы</w:t>
      </w:r>
      <w:r w:rsidRPr="001C05E8">
        <w:rPr>
          <w:rFonts w:ascii="Courier New" w:hAnsi="Courier New" w:cs="Courier New"/>
          <w:snapToGrid w:val="0"/>
          <w:color w:val="000000"/>
        </w:rPr>
        <w:t xml:space="preserve"> А</w:t>
      </w:r>
      <w:r>
        <w:rPr>
          <w:rFonts w:ascii="Courier New" w:hAnsi="Courier New" w:cs="Courier New"/>
          <w:snapToGrid w:val="0"/>
          <w:color w:val="000000"/>
        </w:rPr>
        <w:t>.</w:t>
      </w:r>
      <w:r w:rsidRPr="001C05E8">
        <w:rPr>
          <w:rFonts w:ascii="Courier New" w:hAnsi="Courier New" w:cs="Courier New"/>
          <w:snapToGrid w:val="0"/>
          <w:color w:val="000000"/>
        </w:rPr>
        <w:t>, а точнее – меж почти пересохшими сейчас р</w:t>
      </w:r>
      <w:r>
        <w:rPr>
          <w:rFonts w:ascii="Courier New" w:hAnsi="Courier New" w:cs="Courier New"/>
          <w:snapToGrid w:val="0"/>
          <w:color w:val="000000"/>
        </w:rPr>
        <w:t>р</w:t>
      </w:r>
      <w:r w:rsidRPr="001C05E8">
        <w:rPr>
          <w:rFonts w:ascii="Courier New" w:hAnsi="Courier New" w:cs="Courier New"/>
          <w:snapToGrid w:val="0"/>
          <w:color w:val="000000"/>
        </w:rPr>
        <w:t xml:space="preserve">. Большая Караганка и Утяганка. А. – уникальный памятник протоиндоевропейской цивилизации </w:t>
      </w:r>
      <w:r w:rsidRPr="001C05E8">
        <w:rPr>
          <w:rFonts w:ascii="Courier New" w:hAnsi="Courier New" w:cs="Courier New"/>
          <w:snapToGrid w:val="0"/>
          <w:color w:val="000000"/>
          <w:lang w:val="en-US"/>
        </w:rPr>
        <w:t>XVIII</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XVII</w:t>
      </w:r>
      <w:r w:rsidRPr="001C05E8">
        <w:rPr>
          <w:rFonts w:ascii="Courier New" w:hAnsi="Courier New" w:cs="Courier New"/>
          <w:snapToGrid w:val="0"/>
          <w:color w:val="000000"/>
        </w:rPr>
        <w:t xml:space="preserve"> вв. до н.э. Он древнее Трои и превосходит Трою размерами. Это единственный памятник андроновской культуры, почти полностью сохранившийся в своей планировке</w:t>
      </w:r>
      <w:r w:rsidR="00D51281">
        <w:rPr>
          <w:rFonts w:ascii="Courier New" w:hAnsi="Courier New" w:cs="Courier New"/>
          <w:snapToGrid w:val="0"/>
          <w:color w:val="000000"/>
        </w:rPr>
        <w:t>.</w:t>
      </w:r>
      <w:r w:rsidRPr="001C05E8">
        <w:rPr>
          <w:rFonts w:ascii="Courier New" w:hAnsi="Courier New" w:cs="Courier New"/>
          <w:snapToGrid w:val="0"/>
          <w:color w:val="000000"/>
        </w:rPr>
        <w:t xml:space="preserve"> </w:t>
      </w:r>
      <w:r w:rsidR="00D51281">
        <w:rPr>
          <w:rFonts w:ascii="Courier New" w:hAnsi="Courier New" w:cs="Courier New"/>
          <w:snapToGrid w:val="0"/>
          <w:color w:val="000000"/>
        </w:rPr>
        <w:t>Л</w:t>
      </w:r>
      <w:r w:rsidRPr="001C05E8">
        <w:rPr>
          <w:rFonts w:ascii="Courier New" w:hAnsi="Courier New" w:cs="Courier New"/>
          <w:snapToGrid w:val="0"/>
          <w:color w:val="000000"/>
        </w:rPr>
        <w:t>учше, чем г</w:t>
      </w:r>
      <w:r>
        <w:rPr>
          <w:rFonts w:ascii="Courier New" w:hAnsi="Courier New" w:cs="Courier New"/>
          <w:snapToGrid w:val="0"/>
          <w:color w:val="000000"/>
        </w:rPr>
        <w:t>ор</w:t>
      </w:r>
      <w:r w:rsidRPr="001C05E8">
        <w:rPr>
          <w:rFonts w:ascii="Courier New" w:hAnsi="Courier New" w:cs="Courier New"/>
          <w:snapToGrid w:val="0"/>
          <w:color w:val="000000"/>
        </w:rPr>
        <w:t xml:space="preserve">. Синташта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н</w:t>
      </w:r>
      <w:r w:rsidR="00D51281">
        <w:rPr>
          <w:rFonts w:ascii="Courier New" w:hAnsi="Courier New" w:cs="Courier New"/>
          <w:snapToGrid w:val="0"/>
          <w:color w:val="000000"/>
        </w:rPr>
        <w:t>а р. Синташта Челябинской обл.</w:t>
      </w:r>
      <w:r w:rsidRPr="001C05E8">
        <w:rPr>
          <w:rFonts w:ascii="Courier New" w:hAnsi="Courier New" w:cs="Courier New"/>
          <w:snapToGrid w:val="0"/>
          <w:color w:val="000000"/>
        </w:rPr>
        <w:t xml:space="preserve"> Сверху А. похож на колесо с ободом, ступицей, спицами. «Обод» представляет собой кольцевую обводную оборонительную стену диаметром 150 </w:t>
      </w:r>
      <w:r w:rsidRPr="001C05E8">
        <w:rPr>
          <w:rFonts w:ascii="Courier New" w:hAnsi="Courier New" w:cs="Courier New"/>
          <w:i/>
          <w:iCs/>
          <w:snapToGrid w:val="0"/>
          <w:color w:val="000000"/>
        </w:rPr>
        <w:t>м</w:t>
      </w:r>
      <w:r w:rsidRPr="001C05E8">
        <w:rPr>
          <w:rFonts w:ascii="Courier New" w:hAnsi="Courier New" w:cs="Courier New"/>
          <w:snapToGrid w:val="0"/>
          <w:color w:val="000000"/>
        </w:rPr>
        <w:t xml:space="preserve">, толщиной 4–5 </w:t>
      </w:r>
      <w:r w:rsidRPr="001C05E8">
        <w:rPr>
          <w:rFonts w:ascii="Courier New" w:hAnsi="Courier New" w:cs="Courier New"/>
          <w:i/>
          <w:iCs/>
          <w:snapToGrid w:val="0"/>
          <w:color w:val="000000"/>
        </w:rPr>
        <w:t>м</w:t>
      </w:r>
      <w:r w:rsidRPr="001C05E8">
        <w:rPr>
          <w:rFonts w:ascii="Courier New" w:hAnsi="Courier New" w:cs="Courier New"/>
          <w:snapToGrid w:val="0"/>
          <w:color w:val="000000"/>
        </w:rPr>
        <w:t>; «ступица» – цитадель, внутри которой трапецевидные дом</w:t>
      </w:r>
      <w:r w:rsidRPr="001C05E8">
        <w:rPr>
          <w:rFonts w:ascii="Ozegov NT" w:hAnsi="Ozegov NT" w:cs="Ozegov NT"/>
          <w:snapToGrid w:val="0"/>
          <w:color w:val="000000"/>
        </w:rPr>
        <w:t>а</w:t>
      </w:r>
      <w:r w:rsidRPr="001C05E8">
        <w:rPr>
          <w:rFonts w:ascii="Courier New" w:hAnsi="Courier New" w:cs="Courier New"/>
          <w:snapToGrid w:val="0"/>
          <w:color w:val="000000"/>
        </w:rPr>
        <w:t xml:space="preserve"> сходились к центральной овальной площади примерно 27 на 36 </w:t>
      </w:r>
      <w:r w:rsidRPr="001C05E8">
        <w:rPr>
          <w:rFonts w:ascii="Courier New" w:hAnsi="Courier New" w:cs="Courier New"/>
          <w:i/>
          <w:iCs/>
          <w:snapToGrid w:val="0"/>
          <w:color w:val="000000"/>
        </w:rPr>
        <w:t>м</w:t>
      </w:r>
      <w:r w:rsidRPr="001C05E8">
        <w:rPr>
          <w:rFonts w:ascii="Courier New" w:hAnsi="Courier New" w:cs="Courier New"/>
          <w:snapToGrid w:val="0"/>
          <w:color w:val="000000"/>
        </w:rPr>
        <w:t xml:space="preserve">, ориентированной на </w:t>
      </w:r>
      <w:r>
        <w:rPr>
          <w:rFonts w:ascii="Courier New" w:hAnsi="Courier New" w:cs="Courier New"/>
          <w:snapToGrid w:val="0"/>
          <w:color w:val="000000"/>
        </w:rPr>
        <w:t>С.-В.</w:t>
      </w:r>
      <w:r w:rsidRPr="001C05E8">
        <w:rPr>
          <w:rFonts w:ascii="Courier New" w:hAnsi="Courier New" w:cs="Courier New"/>
          <w:snapToGrid w:val="0"/>
          <w:color w:val="000000"/>
        </w:rPr>
        <w:t>. Здесь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постоянно горел огонь. Внутри внешней пятиметровой стен</w:t>
      </w:r>
      <w:r w:rsidRPr="001C05E8">
        <w:rPr>
          <w:rFonts w:ascii="Ozegov NT" w:hAnsi="Ozegov NT" w:cs="Ozegov NT"/>
          <w:snapToGrid w:val="0"/>
          <w:color w:val="000000"/>
        </w:rPr>
        <w:t>ы</w:t>
      </w:r>
      <w:r w:rsidRPr="001C05E8">
        <w:rPr>
          <w:rFonts w:ascii="Courier New" w:hAnsi="Courier New" w:cs="Courier New"/>
          <w:snapToGrid w:val="0"/>
          <w:color w:val="000000"/>
        </w:rPr>
        <w:t xml:space="preserve"> проходила галерея. За стеной шла единственная кольцевая ул</w:t>
      </w:r>
      <w:r>
        <w:rPr>
          <w:rFonts w:ascii="Courier New" w:hAnsi="Courier New" w:cs="Courier New"/>
          <w:snapToGrid w:val="0"/>
          <w:color w:val="000000"/>
        </w:rPr>
        <w:t>.</w:t>
      </w:r>
      <w:r w:rsidRPr="001C05E8">
        <w:rPr>
          <w:rFonts w:ascii="Courier New" w:hAnsi="Courier New" w:cs="Courier New"/>
          <w:snapToGrid w:val="0"/>
          <w:color w:val="000000"/>
        </w:rPr>
        <w:t xml:space="preserve"> шириной 5–6 </w:t>
      </w:r>
      <w:r w:rsidRPr="001C05E8">
        <w:rPr>
          <w:rFonts w:ascii="Courier New" w:hAnsi="Courier New" w:cs="Courier New"/>
          <w:i/>
          <w:iCs/>
          <w:snapToGrid w:val="0"/>
          <w:color w:val="000000"/>
        </w:rPr>
        <w:t>м</w:t>
      </w:r>
      <w:r w:rsidRPr="001C05E8">
        <w:rPr>
          <w:rFonts w:ascii="Courier New" w:hAnsi="Courier New" w:cs="Courier New"/>
          <w:snapToGrid w:val="0"/>
          <w:color w:val="000000"/>
        </w:rPr>
        <w:t>, под которой - л</w:t>
      </w:r>
      <w:r w:rsidRPr="00540EC2">
        <w:rPr>
          <w:rFonts w:ascii="Ozegov NT" w:hAnsi="Ozegov NT" w:cs="Ozegov NT"/>
          <w:snapToGrid w:val="0"/>
          <w:color w:val="000000"/>
        </w:rPr>
        <w:t>и</w:t>
      </w:r>
      <w:r w:rsidRPr="001C05E8">
        <w:rPr>
          <w:rFonts w:ascii="Courier New" w:hAnsi="Courier New" w:cs="Courier New"/>
          <w:snapToGrid w:val="0"/>
          <w:color w:val="000000"/>
        </w:rPr>
        <w:t>вневая канализация (чего нет и в иных нынешних г</w:t>
      </w:r>
      <w:r>
        <w:rPr>
          <w:rFonts w:ascii="Courier New" w:hAnsi="Courier New" w:cs="Courier New"/>
          <w:snapToGrid w:val="0"/>
          <w:color w:val="000000"/>
        </w:rPr>
        <w:t xml:space="preserve">ор.). На </w:t>
      </w:r>
      <w:r w:rsidRPr="001C05E8">
        <w:rPr>
          <w:rFonts w:ascii="Courier New" w:hAnsi="Courier New" w:cs="Courier New"/>
          <w:snapToGrid w:val="0"/>
          <w:color w:val="000000"/>
        </w:rPr>
        <w:t>ул</w:t>
      </w:r>
      <w:r>
        <w:rPr>
          <w:rFonts w:ascii="Courier New" w:hAnsi="Courier New" w:cs="Courier New"/>
          <w:snapToGrid w:val="0"/>
          <w:color w:val="000000"/>
        </w:rPr>
        <w:t>.</w:t>
      </w:r>
      <w:r w:rsidRPr="001C05E8">
        <w:rPr>
          <w:rFonts w:ascii="Courier New" w:hAnsi="Courier New" w:cs="Courier New"/>
          <w:snapToGrid w:val="0"/>
          <w:color w:val="000000"/>
        </w:rPr>
        <w:t xml:space="preserve"> выходили дом</w:t>
      </w:r>
      <w:r w:rsidRPr="00540EC2">
        <w:rPr>
          <w:rFonts w:ascii="Ozegov NT" w:hAnsi="Ozegov NT" w:cs="Ozegov NT"/>
          <w:snapToGrid w:val="0"/>
          <w:color w:val="000000"/>
        </w:rPr>
        <w:t>а</w:t>
      </w:r>
      <w:r w:rsidRPr="001C05E8">
        <w:rPr>
          <w:rFonts w:ascii="Courier New" w:hAnsi="Courier New" w:cs="Courier New"/>
          <w:snapToGrid w:val="0"/>
          <w:color w:val="000000"/>
        </w:rPr>
        <w:t xml:space="preserve"> внешнего кольца, с др</w:t>
      </w:r>
      <w:r>
        <w:rPr>
          <w:rFonts w:ascii="Courier New" w:hAnsi="Courier New" w:cs="Courier New"/>
          <w:snapToGrid w:val="0"/>
          <w:color w:val="000000"/>
        </w:rPr>
        <w:t>.</w:t>
      </w:r>
      <w:r w:rsidRPr="001C05E8">
        <w:rPr>
          <w:rFonts w:ascii="Courier New" w:hAnsi="Courier New" w:cs="Courier New"/>
          <w:snapToGrid w:val="0"/>
          <w:color w:val="000000"/>
        </w:rPr>
        <w:t xml:space="preserve"> стороны высилась внутренняя стена. С наружной стороны г</w:t>
      </w:r>
      <w:r>
        <w:rPr>
          <w:rFonts w:ascii="Courier New" w:hAnsi="Courier New" w:cs="Courier New"/>
          <w:snapToGrid w:val="0"/>
          <w:color w:val="000000"/>
        </w:rPr>
        <w:t>ор</w:t>
      </w:r>
      <w:r w:rsidRPr="001C05E8">
        <w:rPr>
          <w:rFonts w:ascii="Courier New" w:hAnsi="Courier New" w:cs="Courier New"/>
          <w:snapToGrid w:val="0"/>
          <w:color w:val="000000"/>
        </w:rPr>
        <w:t xml:space="preserve">. шёл ров глубиной 1,5–2,5 </w:t>
      </w:r>
      <w:r w:rsidRPr="001C05E8">
        <w:rPr>
          <w:rFonts w:ascii="Courier New" w:hAnsi="Courier New" w:cs="Courier New"/>
          <w:i/>
          <w:iCs/>
          <w:snapToGrid w:val="0"/>
          <w:color w:val="000000"/>
        </w:rPr>
        <w:t>м</w:t>
      </w:r>
      <w:r w:rsidRPr="001C05E8">
        <w:rPr>
          <w:rFonts w:ascii="Courier New" w:hAnsi="Courier New" w:cs="Courier New"/>
          <w:snapToGrid w:val="0"/>
          <w:color w:val="000000"/>
        </w:rPr>
        <w:t>. Помимо гл</w:t>
      </w:r>
      <w:r>
        <w:rPr>
          <w:rFonts w:ascii="Courier New" w:hAnsi="Courier New" w:cs="Courier New"/>
          <w:snapToGrid w:val="0"/>
          <w:color w:val="000000"/>
        </w:rPr>
        <w:t>.</w:t>
      </w:r>
      <w:r w:rsidRPr="001C05E8">
        <w:rPr>
          <w:rFonts w:ascii="Courier New" w:hAnsi="Courier New" w:cs="Courier New"/>
          <w:snapToGrid w:val="0"/>
          <w:color w:val="000000"/>
        </w:rPr>
        <w:t xml:space="preserve"> входа имелось ещё два: один вёл в лабиринт, простреливаемый со стен (так строились др</w:t>
      </w:r>
      <w:r>
        <w:rPr>
          <w:rFonts w:ascii="Courier New" w:hAnsi="Courier New" w:cs="Courier New"/>
          <w:snapToGrid w:val="0"/>
          <w:color w:val="000000"/>
        </w:rPr>
        <w:t>.-</w:t>
      </w:r>
      <w:r w:rsidRPr="001C05E8">
        <w:rPr>
          <w:rFonts w:ascii="Courier New" w:hAnsi="Courier New" w:cs="Courier New"/>
          <w:snapToGrid w:val="0"/>
          <w:color w:val="000000"/>
        </w:rPr>
        <w:t>рус</w:t>
      </w:r>
      <w:r>
        <w:rPr>
          <w:rFonts w:ascii="Courier New" w:hAnsi="Courier New" w:cs="Courier New"/>
          <w:snapToGrid w:val="0"/>
          <w:color w:val="000000"/>
        </w:rPr>
        <w:t>ск.</w:t>
      </w:r>
      <w:r w:rsidRPr="001C05E8">
        <w:rPr>
          <w:rFonts w:ascii="Courier New" w:hAnsi="Courier New" w:cs="Courier New"/>
          <w:snapToGrid w:val="0"/>
          <w:color w:val="000000"/>
        </w:rPr>
        <w:t xml:space="preserve"> г</w:t>
      </w:r>
      <w:r>
        <w:rPr>
          <w:rFonts w:ascii="Courier New" w:hAnsi="Courier New" w:cs="Courier New"/>
          <w:snapToGrid w:val="0"/>
          <w:color w:val="000000"/>
        </w:rPr>
        <w:t>ор</w:t>
      </w:r>
      <w:r w:rsidRPr="001C05E8">
        <w:rPr>
          <w:rFonts w:ascii="Courier New" w:hAnsi="Courier New" w:cs="Courier New"/>
          <w:snapToGrid w:val="0"/>
          <w:color w:val="000000"/>
        </w:rPr>
        <w:t>., например, Псков). Лабиринты А. напоминают лабиринты критского царя Миноса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-е тыс. до н.э.), что наводит на мысль о едином народе, создателе Кносского дворца на о. Крит в Средиземном м., г</w:t>
      </w:r>
      <w:r>
        <w:rPr>
          <w:rFonts w:ascii="Courier New" w:hAnsi="Courier New" w:cs="Courier New"/>
          <w:snapToGrid w:val="0"/>
          <w:color w:val="000000"/>
        </w:rPr>
        <w:t>ор</w:t>
      </w:r>
      <w:r w:rsidRPr="001C05E8">
        <w:rPr>
          <w:rFonts w:ascii="Courier New" w:hAnsi="Courier New" w:cs="Courier New"/>
          <w:snapToGrid w:val="0"/>
          <w:color w:val="000000"/>
        </w:rPr>
        <w:t>. А., Пскова и др. Астрономически и математически выверенный кольцевой (и радиальный) г</w:t>
      </w:r>
      <w:r>
        <w:rPr>
          <w:rFonts w:ascii="Courier New" w:hAnsi="Courier New" w:cs="Courier New"/>
          <w:snapToGrid w:val="0"/>
          <w:color w:val="000000"/>
        </w:rPr>
        <w:t>ор</w:t>
      </w:r>
      <w:r w:rsidRPr="001C05E8">
        <w:rPr>
          <w:rFonts w:ascii="Courier New" w:hAnsi="Courier New" w:cs="Courier New"/>
          <w:snapToGrid w:val="0"/>
          <w:color w:val="000000"/>
        </w:rPr>
        <w:t>. описан в др</w:t>
      </w:r>
      <w:r>
        <w:rPr>
          <w:rFonts w:ascii="Courier New" w:hAnsi="Courier New" w:cs="Courier New"/>
          <w:snapToGrid w:val="0"/>
          <w:color w:val="000000"/>
        </w:rPr>
        <w:t>.-</w:t>
      </w:r>
      <w:r w:rsidRPr="001C05E8">
        <w:rPr>
          <w:rFonts w:ascii="Courier New" w:hAnsi="Courier New" w:cs="Courier New"/>
          <w:snapToGrid w:val="0"/>
          <w:color w:val="000000"/>
        </w:rPr>
        <w:t>инд</w:t>
      </w:r>
      <w:r>
        <w:rPr>
          <w:rFonts w:ascii="Courier New" w:hAnsi="Courier New" w:cs="Courier New"/>
          <w:snapToGrid w:val="0"/>
          <w:color w:val="000000"/>
        </w:rPr>
        <w:t>.</w:t>
      </w:r>
      <w:r w:rsidRPr="001C05E8">
        <w:rPr>
          <w:rFonts w:ascii="Courier New" w:hAnsi="Courier New" w:cs="Courier New"/>
          <w:snapToGrid w:val="0"/>
          <w:color w:val="000000"/>
        </w:rPr>
        <w:t xml:space="preserve"> трактате «Артхашастра».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Всего жилищ с колодцами, продуктовыми погребами, очагами было 67</w:t>
      </w:r>
      <w:r w:rsidR="00740E39">
        <w:rPr>
          <w:rFonts w:ascii="Courier New" w:hAnsi="Courier New" w:cs="Courier New"/>
          <w:snapToGrid w:val="0"/>
          <w:color w:val="000000"/>
        </w:rPr>
        <w:t>.</w:t>
      </w:r>
      <w:r w:rsidRPr="001C05E8">
        <w:rPr>
          <w:rFonts w:ascii="Courier New" w:hAnsi="Courier New" w:cs="Courier New"/>
          <w:snapToGrid w:val="0"/>
          <w:color w:val="000000"/>
        </w:rPr>
        <w:t xml:space="preserve"> 40 – во вн</w:t>
      </w:r>
      <w:r w:rsidR="00740E39">
        <w:rPr>
          <w:rFonts w:ascii="Courier New" w:hAnsi="Courier New" w:cs="Courier New"/>
          <w:snapToGrid w:val="0"/>
          <w:color w:val="000000"/>
        </w:rPr>
        <w:t>ешнем круге, 27 - во внутреннем</w:t>
      </w:r>
      <w:r w:rsidRPr="001C05E8">
        <w:rPr>
          <w:rFonts w:ascii="Courier New" w:hAnsi="Courier New" w:cs="Courier New"/>
          <w:snapToGrid w:val="0"/>
          <w:color w:val="000000"/>
        </w:rPr>
        <w:t>. А. с 4-мя ориентированными по сторонам света входами был построен (частично вырезан в грунте) по заранее начерченному плану с высочайшей точностью (все кольцевые линии имеют один центр, куда сходятся все радиальные линии</w:t>
      </w:r>
      <w:r>
        <w:rPr>
          <w:rFonts w:ascii="Courier New" w:hAnsi="Courier New" w:cs="Courier New"/>
          <w:snapToGrid w:val="0"/>
          <w:color w:val="000000"/>
        </w:rPr>
        <w:t>)</w:t>
      </w:r>
      <w:r w:rsidRPr="001C05E8">
        <w:rPr>
          <w:rFonts w:ascii="Courier New" w:hAnsi="Courier New" w:cs="Courier New"/>
          <w:snapToGrid w:val="0"/>
          <w:color w:val="000000"/>
        </w:rPr>
        <w:t>. Жилища также построены по единому архитектурному плану. Сторожевые башни, оборонительные стены, дом</w:t>
      </w:r>
      <w:r w:rsidRPr="00F40B7B">
        <w:rPr>
          <w:rFonts w:ascii="Ozegov NT" w:hAnsi="Ozegov NT" w:cs="Ozegov NT"/>
          <w:snapToGrid w:val="0"/>
          <w:color w:val="000000"/>
        </w:rPr>
        <w:t>а</w:t>
      </w:r>
      <w:r>
        <w:rPr>
          <w:rFonts w:ascii="Courier New" w:hAnsi="Courier New" w:cs="Courier New"/>
          <w:snapToGrid w:val="0"/>
          <w:color w:val="000000"/>
        </w:rPr>
        <w:t xml:space="preserve">, веранды </w:t>
      </w:r>
      <w:r w:rsidRPr="001C05E8">
        <w:rPr>
          <w:rFonts w:ascii="Courier New" w:hAnsi="Courier New" w:cs="Courier New"/>
          <w:snapToGrid w:val="0"/>
          <w:color w:val="000000"/>
        </w:rPr>
        <w:t>спланированы красиво и удобно. Хорошо продуманная (хитроумная!) сложная планировка А. создавала трудности для внезапного нападения противника. Для того, чтобы попасть во внутренний круг г</w:t>
      </w:r>
      <w:r>
        <w:rPr>
          <w:rFonts w:ascii="Courier New" w:hAnsi="Courier New" w:cs="Courier New"/>
          <w:snapToGrid w:val="0"/>
          <w:color w:val="000000"/>
        </w:rPr>
        <w:t>ор</w:t>
      </w:r>
      <w:r w:rsidRPr="001C05E8">
        <w:rPr>
          <w:rFonts w:ascii="Courier New" w:hAnsi="Courier New" w:cs="Courier New"/>
          <w:snapToGrid w:val="0"/>
          <w:color w:val="000000"/>
        </w:rPr>
        <w:t xml:space="preserve">., необходимо было пройти по всей длине кольцевой улицы, и только в её конце, </w:t>
      </w:r>
      <w:r w:rsidRPr="001C05E8">
        <w:rPr>
          <w:rFonts w:ascii="Courier New" w:hAnsi="Courier New" w:cs="Courier New"/>
          <w:snapToGrid w:val="0"/>
          <w:color w:val="000000"/>
        </w:rPr>
        <w:lastRenderedPageBreak/>
        <w:t>через особые ворота, можно было проникнуть к центральной площади (позже в др</w:t>
      </w:r>
      <w:r>
        <w:rPr>
          <w:rFonts w:ascii="Courier New" w:hAnsi="Courier New" w:cs="Courier New"/>
          <w:snapToGrid w:val="0"/>
          <w:color w:val="000000"/>
        </w:rPr>
        <w:t>.-</w:t>
      </w:r>
      <w:r w:rsidRPr="001C05E8">
        <w:rPr>
          <w:rFonts w:ascii="Courier New" w:hAnsi="Courier New" w:cs="Courier New"/>
          <w:snapToGrid w:val="0"/>
          <w:color w:val="000000"/>
        </w:rPr>
        <w:t>русск</w:t>
      </w:r>
      <w:r>
        <w:rPr>
          <w:rFonts w:ascii="Courier New" w:hAnsi="Courier New" w:cs="Courier New"/>
          <w:snapToGrid w:val="0"/>
          <w:color w:val="000000"/>
        </w:rPr>
        <w:t>.</w:t>
      </w:r>
      <w:r w:rsidRPr="001C05E8">
        <w:rPr>
          <w:rFonts w:ascii="Courier New" w:hAnsi="Courier New" w:cs="Courier New"/>
          <w:snapToGrid w:val="0"/>
          <w:color w:val="000000"/>
        </w:rPr>
        <w:t xml:space="preserve"> г</w:t>
      </w:r>
      <w:r>
        <w:rPr>
          <w:rFonts w:ascii="Courier New" w:hAnsi="Courier New" w:cs="Courier New"/>
          <w:snapToGrid w:val="0"/>
          <w:color w:val="000000"/>
        </w:rPr>
        <w:t>ор</w:t>
      </w:r>
      <w:r w:rsidRPr="001C05E8">
        <w:rPr>
          <w:rFonts w:ascii="Courier New" w:hAnsi="Courier New" w:cs="Courier New"/>
          <w:snapToGrid w:val="0"/>
          <w:color w:val="000000"/>
        </w:rPr>
        <w:t xml:space="preserve">. это место называлось </w:t>
      </w:r>
      <w:r w:rsidRPr="00F40B7B">
        <w:rPr>
          <w:rFonts w:ascii="Courier New" w:hAnsi="Courier New" w:cs="Courier New"/>
          <w:i/>
          <w:iCs/>
          <w:snapToGrid w:val="0"/>
          <w:color w:val="000000"/>
        </w:rPr>
        <w:t>дет</w:t>
      </w:r>
      <w:r w:rsidRPr="00F40B7B">
        <w:rPr>
          <w:rFonts w:ascii="Ozegov NT" w:hAnsi="Ozegov NT" w:cs="Ozegov NT"/>
          <w:i/>
          <w:iCs/>
          <w:snapToGrid w:val="0"/>
          <w:color w:val="000000"/>
        </w:rPr>
        <w:t>и</w:t>
      </w:r>
      <w:r w:rsidRPr="00F40B7B">
        <w:rPr>
          <w:rFonts w:ascii="Courier New" w:hAnsi="Courier New" w:cs="Courier New"/>
          <w:i/>
          <w:iCs/>
          <w:snapToGrid w:val="0"/>
          <w:color w:val="000000"/>
        </w:rPr>
        <w:t>нец</w:t>
      </w:r>
      <w:r w:rsidRPr="001C05E8">
        <w:rPr>
          <w:rFonts w:ascii="Courier New" w:hAnsi="Courier New" w:cs="Courier New"/>
          <w:snapToGrid w:val="0"/>
          <w:color w:val="000000"/>
        </w:rPr>
        <w:t>: как бы «дитя» в «утробе» г</w:t>
      </w:r>
      <w:r>
        <w:rPr>
          <w:rFonts w:ascii="Courier New" w:hAnsi="Courier New" w:cs="Courier New"/>
          <w:snapToGrid w:val="0"/>
          <w:color w:val="000000"/>
        </w:rPr>
        <w:t>ор</w:t>
      </w:r>
      <w:r w:rsidRPr="001C05E8">
        <w:rPr>
          <w:rFonts w:ascii="Courier New" w:hAnsi="Courier New" w:cs="Courier New"/>
          <w:snapToGrid w:val="0"/>
          <w:color w:val="000000"/>
        </w:rPr>
        <w:t>.; может быть оно так называлось уже в А.? Мы не знаем. Дет</w:t>
      </w:r>
      <w:r w:rsidRPr="00540EC2">
        <w:rPr>
          <w:rFonts w:ascii="Ozegov NT" w:hAnsi="Ozegov NT" w:cs="Ozegov NT"/>
          <w:snapToGrid w:val="0"/>
          <w:color w:val="000000"/>
        </w:rPr>
        <w:t>и</w:t>
      </w:r>
      <w:r w:rsidRPr="001C05E8">
        <w:rPr>
          <w:rFonts w:ascii="Courier New" w:hAnsi="Courier New" w:cs="Courier New"/>
          <w:snapToGrid w:val="0"/>
          <w:color w:val="000000"/>
        </w:rPr>
        <w:t>нец был, например, в Великом Новгороде</w:t>
      </w:r>
      <w:r w:rsidR="00B0270E">
        <w:rPr>
          <w:rFonts w:ascii="Courier New" w:hAnsi="Courier New" w:cs="Courier New"/>
          <w:snapToGrid w:val="0"/>
          <w:color w:val="000000"/>
        </w:rPr>
        <w:t>, Пскове</w:t>
      </w:r>
      <w:r w:rsidRPr="001C05E8">
        <w:rPr>
          <w:rFonts w:ascii="Courier New" w:hAnsi="Courier New" w:cs="Courier New"/>
          <w:snapToGrid w:val="0"/>
          <w:color w:val="000000"/>
        </w:rPr>
        <w:t>). Центр</w:t>
      </w:r>
      <w:r>
        <w:rPr>
          <w:rFonts w:ascii="Courier New" w:hAnsi="Courier New" w:cs="Courier New"/>
          <w:snapToGrid w:val="0"/>
          <w:color w:val="000000"/>
        </w:rPr>
        <w:t>.</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А. и каждый сектор внешнего кольца в отдельности имели свою, в какой-то мере «автономную» систему обороны. С трёх сторон сектор был защищён обводной и радиальной стенами, а с тыла, с внутренней круговой ул</w:t>
      </w:r>
      <w:r>
        <w:rPr>
          <w:rFonts w:ascii="Courier New" w:hAnsi="Courier New" w:cs="Courier New"/>
          <w:snapToGrid w:val="0"/>
          <w:color w:val="000000"/>
        </w:rPr>
        <w:t>.</w:t>
      </w:r>
      <w:r w:rsidRPr="001C05E8">
        <w:rPr>
          <w:rFonts w:ascii="Courier New" w:hAnsi="Courier New" w:cs="Courier New"/>
          <w:snapToGrid w:val="0"/>
          <w:color w:val="000000"/>
        </w:rPr>
        <w:t>, - забором. В г</w:t>
      </w:r>
      <w:r>
        <w:rPr>
          <w:rFonts w:ascii="Courier New" w:hAnsi="Courier New" w:cs="Courier New"/>
          <w:snapToGrid w:val="0"/>
          <w:color w:val="000000"/>
        </w:rPr>
        <w:t>ор</w:t>
      </w:r>
      <w:r w:rsidRPr="001C05E8">
        <w:rPr>
          <w:rFonts w:ascii="Courier New" w:hAnsi="Courier New" w:cs="Courier New"/>
          <w:snapToGrid w:val="0"/>
          <w:color w:val="000000"/>
        </w:rPr>
        <w:t>. могли разместиться 2,5 тыс. человек. Но жители собирались в нём вместе редко: во время ритуальных празднеств, военной осады и т.п. Постоянно в нём проживали лишь жрецы, металлурги, старики и дети, необхо</w:t>
      </w:r>
      <w:r>
        <w:rPr>
          <w:rFonts w:ascii="Courier New" w:hAnsi="Courier New" w:cs="Courier New"/>
          <w:snapToGrid w:val="0"/>
          <w:color w:val="000000"/>
        </w:rPr>
        <w:t>димый гарнизон. Все остальные ночева</w:t>
      </w:r>
      <w:r w:rsidRPr="001C05E8">
        <w:rPr>
          <w:rFonts w:ascii="Courier New" w:hAnsi="Courier New" w:cs="Courier New"/>
          <w:snapToGrid w:val="0"/>
          <w:color w:val="000000"/>
        </w:rPr>
        <w:t>ли и работали в поле, неподалёку. Аркаимцы прожили в своём городе ок. 700 лет, после чего покинули его по неизвестным причинам.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Аркаимцы хорошо знали металлургию и технику обработки мет</w:t>
      </w:r>
      <w:r w:rsidR="00744860">
        <w:rPr>
          <w:rFonts w:ascii="Courier New" w:hAnsi="Courier New" w:cs="Courier New"/>
          <w:snapToGrid w:val="0"/>
          <w:color w:val="000000"/>
        </w:rPr>
        <w:t xml:space="preserve">аллов, резьбу по камню, </w:t>
      </w:r>
      <w:r w:rsidRPr="001C05E8">
        <w:rPr>
          <w:rFonts w:ascii="Courier New" w:hAnsi="Courier New" w:cs="Courier New"/>
          <w:snapToGrid w:val="0"/>
          <w:color w:val="000000"/>
        </w:rPr>
        <w:t>с</w:t>
      </w:r>
      <w:r>
        <w:rPr>
          <w:rFonts w:ascii="Courier New" w:hAnsi="Courier New" w:cs="Courier New"/>
          <w:snapToGrid w:val="0"/>
          <w:color w:val="000000"/>
        </w:rPr>
        <w:t>.-</w:t>
      </w:r>
      <w:r w:rsidRPr="001C05E8">
        <w:rPr>
          <w:rFonts w:ascii="Courier New" w:hAnsi="Courier New" w:cs="Courier New"/>
          <w:snapToGrid w:val="0"/>
          <w:color w:val="000000"/>
        </w:rPr>
        <w:t>х</w:t>
      </w:r>
      <w:r>
        <w:rPr>
          <w:rFonts w:ascii="Courier New" w:hAnsi="Courier New" w:cs="Courier New"/>
          <w:snapToGrid w:val="0"/>
          <w:color w:val="000000"/>
        </w:rPr>
        <w:t>.</w:t>
      </w:r>
      <w:r w:rsidRPr="001C05E8">
        <w:rPr>
          <w:rFonts w:ascii="Courier New" w:hAnsi="Courier New" w:cs="Courier New"/>
          <w:snapToGrid w:val="0"/>
          <w:color w:val="000000"/>
        </w:rPr>
        <w:t xml:space="preserve"> технологии. На сосудах из А. встречается мандровый узор, поздн</w:t>
      </w:r>
      <w:r w:rsidRPr="001C05E8">
        <w:rPr>
          <w:rFonts w:ascii="Ozegov NT" w:hAnsi="Ozegov NT" w:cs="Ozegov NT"/>
          <w:snapToGrid w:val="0"/>
          <w:color w:val="000000"/>
        </w:rPr>
        <w:t>е</w:t>
      </w:r>
      <w:r w:rsidRPr="001C05E8">
        <w:rPr>
          <w:rFonts w:ascii="Courier New" w:hAnsi="Courier New" w:cs="Courier New"/>
          <w:snapToGrid w:val="0"/>
          <w:color w:val="000000"/>
        </w:rPr>
        <w:t>е широко распространённый в античных г</w:t>
      </w:r>
      <w:r>
        <w:rPr>
          <w:rFonts w:ascii="Courier New" w:hAnsi="Courier New" w:cs="Courier New"/>
          <w:snapToGrid w:val="0"/>
          <w:color w:val="000000"/>
        </w:rPr>
        <w:t>ор</w:t>
      </w:r>
      <w:r w:rsidRPr="001C05E8">
        <w:rPr>
          <w:rFonts w:ascii="Courier New" w:hAnsi="Courier New" w:cs="Courier New"/>
          <w:snapToGrid w:val="0"/>
          <w:color w:val="000000"/>
        </w:rPr>
        <w:t>. Греции и Рима. Разнообразие типов оружия и орудий труда из металла, найденных археологами, поражает воображение. Недавно в окрестностях А. обнаружена искусно выполненная из серого песчаника голова человека с саркастической усмешкой на лице</w:t>
      </w:r>
      <w:r w:rsidR="00D30A23">
        <w:rPr>
          <w:rFonts w:ascii="Courier New" w:hAnsi="Courier New" w:cs="Courier New"/>
          <w:snapToGrid w:val="0"/>
          <w:color w:val="000000"/>
        </w:rPr>
        <w:t>.</w:t>
      </w:r>
      <w:r w:rsidRPr="001C05E8">
        <w:rPr>
          <w:rFonts w:ascii="Courier New" w:hAnsi="Courier New" w:cs="Courier New"/>
          <w:snapToGrid w:val="0"/>
          <w:color w:val="000000"/>
        </w:rPr>
        <w:t xml:space="preserve"> </w:t>
      </w:r>
      <w:r w:rsidR="00D30A23">
        <w:rPr>
          <w:rFonts w:ascii="Courier New" w:hAnsi="Courier New" w:cs="Courier New"/>
          <w:snapToGrid w:val="0"/>
          <w:color w:val="000000"/>
        </w:rPr>
        <w:t>Л</w:t>
      </w:r>
      <w:r w:rsidRPr="001C05E8">
        <w:rPr>
          <w:rFonts w:ascii="Courier New" w:hAnsi="Courier New" w:cs="Courier New"/>
          <w:snapToGrid w:val="0"/>
          <w:color w:val="000000"/>
        </w:rPr>
        <w:t>ицо настолько «современно», что трудно поверить, будто скульптура про</w:t>
      </w:r>
      <w:r>
        <w:rPr>
          <w:rFonts w:ascii="Courier New" w:hAnsi="Courier New" w:cs="Courier New"/>
          <w:snapToGrid w:val="0"/>
          <w:color w:val="000000"/>
        </w:rPr>
        <w:t>лежала в земле около сорока в</w:t>
      </w:r>
      <w:r w:rsidRPr="001C05E8">
        <w:rPr>
          <w:rFonts w:ascii="Courier New" w:hAnsi="Courier New" w:cs="Courier New"/>
          <w:snapToGrid w:val="0"/>
          <w:color w:val="000000"/>
        </w:rPr>
        <w:t>в. Уровень обработки бронзы</w:t>
      </w:r>
      <w:r w:rsidR="00D30A23">
        <w:rPr>
          <w:rFonts w:ascii="Courier New" w:hAnsi="Courier New" w:cs="Courier New"/>
          <w:snapToGrid w:val="0"/>
          <w:color w:val="000000"/>
        </w:rPr>
        <w:t>,</w:t>
      </w:r>
      <w:r w:rsidRPr="001C05E8">
        <w:rPr>
          <w:rFonts w:ascii="Courier New" w:hAnsi="Courier New" w:cs="Courier New"/>
          <w:snapToGrid w:val="0"/>
          <w:color w:val="000000"/>
        </w:rPr>
        <w:t xml:space="preserve"> найденных изделий необыкновенно высок</w:t>
      </w:r>
      <w:r w:rsidR="00D30A23">
        <w:rPr>
          <w:rFonts w:ascii="Courier New" w:hAnsi="Courier New" w:cs="Courier New"/>
          <w:snapToGrid w:val="0"/>
          <w:color w:val="000000"/>
        </w:rPr>
        <w:t>.</w:t>
      </w:r>
      <w:r w:rsidRPr="001C05E8">
        <w:rPr>
          <w:rFonts w:ascii="Courier New" w:hAnsi="Courier New" w:cs="Courier New"/>
          <w:snapToGrid w:val="0"/>
          <w:color w:val="000000"/>
        </w:rPr>
        <w:t xml:space="preserve"> </w:t>
      </w:r>
      <w:r w:rsidR="00D30A23">
        <w:rPr>
          <w:rFonts w:ascii="Courier New" w:hAnsi="Courier New" w:cs="Courier New"/>
          <w:snapToGrid w:val="0"/>
          <w:color w:val="000000"/>
        </w:rPr>
        <w:t>А</w:t>
      </w:r>
      <w:r w:rsidRPr="001C05E8">
        <w:rPr>
          <w:rFonts w:ascii="Courier New" w:hAnsi="Courier New" w:cs="Courier New"/>
          <w:snapToGrid w:val="0"/>
          <w:color w:val="000000"/>
        </w:rPr>
        <w:t xml:space="preserve"> уровень обработки камня таков, что даже совр</w:t>
      </w:r>
      <w:r>
        <w:rPr>
          <w:rFonts w:ascii="Courier New" w:hAnsi="Courier New" w:cs="Courier New"/>
          <w:snapToGrid w:val="0"/>
          <w:color w:val="000000"/>
        </w:rPr>
        <w:t>.</w:t>
      </w:r>
      <w:r w:rsidRPr="001C05E8">
        <w:rPr>
          <w:rFonts w:ascii="Courier New" w:hAnsi="Courier New" w:cs="Courier New"/>
          <w:snapToGrid w:val="0"/>
          <w:color w:val="000000"/>
        </w:rPr>
        <w:t xml:space="preserve"> специалисты не берутся воспроизвести аналоги. Добыча руд</w:t>
      </w:r>
      <w:r w:rsidRPr="00DF3B9B">
        <w:rPr>
          <w:rFonts w:ascii="Ozegov NT" w:hAnsi="Ozegov NT" w:cs="Ozegov NT"/>
          <w:snapToGrid w:val="0"/>
          <w:color w:val="000000"/>
        </w:rPr>
        <w:t>ы</w:t>
      </w:r>
      <w:r w:rsidRPr="001C05E8">
        <w:rPr>
          <w:rFonts w:ascii="Courier New" w:hAnsi="Courier New" w:cs="Courier New"/>
          <w:snapToGrid w:val="0"/>
          <w:color w:val="000000"/>
        </w:rPr>
        <w:t xml:space="preserve"> проводилась здесь несколько столетий. Необыкновенно просто и эффективно устроены металлургические печи, поддувало которых связывалось с находившимися рядом колодцами специальным воздуховодным каналом, вырытым в грунте. Печь, совмещённая с колодцем, способна давать более высокую температуру плавки. Это практическое устройство подтверждает вед</w:t>
      </w:r>
      <w:r>
        <w:rPr>
          <w:rFonts w:ascii="Courier New" w:hAnsi="Courier New" w:cs="Courier New"/>
          <w:snapToGrid w:val="0"/>
          <w:color w:val="000000"/>
        </w:rPr>
        <w:t>.</w:t>
      </w:r>
      <w:r w:rsidRPr="001C05E8">
        <w:rPr>
          <w:rFonts w:ascii="Courier New" w:hAnsi="Courier New" w:cs="Courier New"/>
          <w:snapToGrid w:val="0"/>
          <w:color w:val="000000"/>
        </w:rPr>
        <w:t xml:space="preserve"> миф о том, что бог Агни (огонь) родился из вод</w:t>
      </w:r>
      <w:r w:rsidRPr="007A2E83">
        <w:rPr>
          <w:rFonts w:ascii="Ozegov NT" w:hAnsi="Ozegov NT" w:cs="Ozegov NT"/>
          <w:snapToGrid w:val="0"/>
          <w:color w:val="000000"/>
        </w:rPr>
        <w:t>ы</w:t>
      </w:r>
      <w:r w:rsidRPr="001C05E8">
        <w:rPr>
          <w:rFonts w:ascii="Courier New" w:hAnsi="Courier New" w:cs="Courier New"/>
          <w:snapToGrid w:val="0"/>
          <w:color w:val="000000"/>
        </w:rPr>
        <w:t>. Жители г</w:t>
      </w:r>
      <w:r>
        <w:rPr>
          <w:rFonts w:ascii="Courier New" w:hAnsi="Courier New" w:cs="Courier New"/>
          <w:snapToGrid w:val="0"/>
          <w:color w:val="000000"/>
        </w:rPr>
        <w:t>ор</w:t>
      </w:r>
      <w:r w:rsidRPr="001C05E8">
        <w:rPr>
          <w:rFonts w:ascii="Courier New" w:hAnsi="Courier New" w:cs="Courier New"/>
          <w:snapToGrid w:val="0"/>
          <w:color w:val="000000"/>
        </w:rPr>
        <w:t>. разводили коров, лошадей, занимались землед</w:t>
      </w:r>
      <w:r>
        <w:rPr>
          <w:rFonts w:ascii="Courier New" w:hAnsi="Courier New" w:cs="Courier New"/>
          <w:snapToGrid w:val="0"/>
          <w:color w:val="000000"/>
        </w:rPr>
        <w:t xml:space="preserve">елием, достигнув </w:t>
      </w:r>
      <w:r w:rsidRPr="001C05E8">
        <w:rPr>
          <w:rFonts w:ascii="Courier New" w:hAnsi="Courier New" w:cs="Courier New"/>
          <w:snapToGrid w:val="0"/>
          <w:color w:val="000000"/>
        </w:rPr>
        <w:t>высокой культуры, на что указывают следы ирригационных каналов и систем лиманного орошения.</w:t>
      </w:r>
    </w:p>
    <w:p w:rsidR="00010FEF" w:rsidRPr="001C05E8" w:rsidRDefault="00AF147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Аркаимцы поклонялись с</w:t>
      </w:r>
      <w:r w:rsidR="00010FEF" w:rsidRPr="001C05E8">
        <w:rPr>
          <w:rFonts w:ascii="Courier New" w:hAnsi="Courier New" w:cs="Courier New"/>
          <w:snapToGrid w:val="0"/>
          <w:color w:val="000000"/>
        </w:rPr>
        <w:t xml:space="preserve">олнцу. </w:t>
      </w:r>
      <w:r w:rsidR="00010FEF">
        <w:rPr>
          <w:rFonts w:ascii="Courier New" w:hAnsi="Courier New" w:cs="Courier New"/>
          <w:snapToGrid w:val="0"/>
          <w:color w:val="000000"/>
        </w:rPr>
        <w:t>Гор</w:t>
      </w:r>
      <w:r w:rsidR="00010FEF" w:rsidRPr="001C05E8">
        <w:rPr>
          <w:rFonts w:ascii="Courier New" w:hAnsi="Courier New" w:cs="Courier New"/>
          <w:snapToGrid w:val="0"/>
          <w:color w:val="000000"/>
        </w:rPr>
        <w:t>. в планировке представляет круг, колесо (солярный знак), и свастика (коловорот) на обнаруженной в тех местах керамике</w:t>
      </w:r>
      <w:r w:rsidR="00010FEF">
        <w:rPr>
          <w:rFonts w:ascii="Courier New" w:hAnsi="Courier New" w:cs="Courier New"/>
          <w:snapToGrid w:val="0"/>
          <w:color w:val="000000"/>
        </w:rPr>
        <w:t xml:space="preserve"> говорят об этом</w:t>
      </w:r>
      <w:r w:rsidR="00010FEF" w:rsidRPr="001C05E8">
        <w:rPr>
          <w:rFonts w:ascii="Courier New" w:hAnsi="Courier New" w:cs="Courier New"/>
          <w:snapToGrid w:val="0"/>
          <w:color w:val="000000"/>
        </w:rPr>
        <w:t>. Захоронения орие</w:t>
      </w:r>
      <w:r>
        <w:rPr>
          <w:rFonts w:ascii="Courier New" w:hAnsi="Courier New" w:cs="Courier New"/>
          <w:snapToGrid w:val="0"/>
          <w:color w:val="000000"/>
        </w:rPr>
        <w:t>нтированы в сторону заходящего с</w:t>
      </w:r>
      <w:r w:rsidR="00010FEF" w:rsidRPr="001C05E8">
        <w:rPr>
          <w:rFonts w:ascii="Courier New" w:hAnsi="Courier New" w:cs="Courier New"/>
          <w:snapToGrid w:val="0"/>
          <w:color w:val="000000"/>
        </w:rPr>
        <w:t xml:space="preserve">олнца (символ ухода с Белого Света). В могилах, рядом с людьми, хоронили и собак. В РВ и «Авесте» собаки – </w:t>
      </w:r>
      <w:r w:rsidR="00010FEF" w:rsidRPr="001C05E8">
        <w:rPr>
          <w:rFonts w:ascii="Courier New" w:hAnsi="Courier New" w:cs="Courier New"/>
          <w:snapToGrid w:val="0"/>
          <w:color w:val="000000"/>
        </w:rPr>
        <w:lastRenderedPageBreak/>
        <w:t>посланцы бога Смерти и должны сопровождать умершего к своему владыке. В захоронениях находили также лошадей и остатки боевых колесниц (возможно в память о боге Солнца и богине утренней и годовой зари Ушас, вместе с её сыновьями-конями или всадниками – богами Заката и Рассвета – Ашвинами</w:t>
      </w:r>
      <w:r w:rsidR="00D812C9">
        <w:rPr>
          <w:rFonts w:ascii="Courier New" w:hAnsi="Courier New" w:cs="Courier New"/>
          <w:snapToGrid w:val="0"/>
          <w:color w:val="000000"/>
        </w:rPr>
        <w:t>)</w:t>
      </w:r>
      <w:r w:rsidR="00010FEF" w:rsidRPr="001C05E8">
        <w:rPr>
          <w:rFonts w:ascii="Courier New" w:hAnsi="Courier New" w:cs="Courier New"/>
          <w:snapToGrid w:val="0"/>
          <w:color w:val="000000"/>
        </w:rPr>
        <w:t xml:space="preserve">. Из раскопок и находок видно, что население А. и окрестностей </w:t>
      </w:r>
      <w:r w:rsidR="00010FEF" w:rsidRPr="001C05E8">
        <w:rPr>
          <w:rFonts w:ascii="Courier New" w:hAnsi="Courier New" w:cs="Courier New"/>
          <w:snapToGrid w:val="0"/>
          <w:color w:val="000000"/>
          <w:lang w:val="en-US"/>
        </w:rPr>
        <w:t>XVIII</w:t>
      </w:r>
      <w:r w:rsidR="00010FEF">
        <w:rPr>
          <w:rFonts w:ascii="Courier New" w:hAnsi="Courier New" w:cs="Courier New"/>
          <w:snapToGrid w:val="0"/>
          <w:color w:val="000000"/>
        </w:rPr>
        <w:t>–</w:t>
      </w:r>
      <w:r w:rsidR="00010FEF" w:rsidRPr="001C05E8">
        <w:rPr>
          <w:rFonts w:ascii="Courier New" w:hAnsi="Courier New" w:cs="Courier New"/>
          <w:snapToGrid w:val="0"/>
          <w:color w:val="000000"/>
          <w:lang w:val="en-US"/>
        </w:rPr>
        <w:t>XVII</w:t>
      </w:r>
      <w:r w:rsidR="00010FEF" w:rsidRPr="001C05E8">
        <w:rPr>
          <w:rFonts w:ascii="Courier New" w:hAnsi="Courier New" w:cs="Courier New"/>
          <w:snapToGrid w:val="0"/>
          <w:color w:val="000000"/>
        </w:rPr>
        <w:t xml:space="preserve"> вв. до н.э. было европеоидным без примеси монголоидных черт, отличалось хорошим здоровьем и жило долго.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Что характерно, А. находился почти на одной широте с созданным примерно в ту же эпоху </w:t>
      </w:r>
      <w:r>
        <w:rPr>
          <w:rFonts w:ascii="Courier New" w:hAnsi="Courier New" w:cs="Courier New"/>
          <w:snapToGrid w:val="0"/>
          <w:color w:val="000000"/>
        </w:rPr>
        <w:t>европ.</w:t>
      </w:r>
      <w:r w:rsidRPr="001C05E8">
        <w:rPr>
          <w:rFonts w:ascii="Courier New" w:hAnsi="Courier New" w:cs="Courier New"/>
          <w:snapToGrid w:val="0"/>
          <w:color w:val="000000"/>
        </w:rPr>
        <w:t xml:space="preserve"> г</w:t>
      </w:r>
      <w:r>
        <w:rPr>
          <w:rFonts w:ascii="Courier New" w:hAnsi="Courier New" w:cs="Courier New"/>
          <w:snapToGrid w:val="0"/>
          <w:color w:val="000000"/>
        </w:rPr>
        <w:t>ор</w:t>
      </w:r>
      <w:r w:rsidRPr="001C05E8">
        <w:rPr>
          <w:rFonts w:ascii="Courier New" w:hAnsi="Courier New" w:cs="Courier New"/>
          <w:snapToGrid w:val="0"/>
          <w:color w:val="000000"/>
        </w:rPr>
        <w:t>.-обсерваторией Стоунхенджем в Англии. Радиус кольца лунок Стоунхенджа совпадает до сантиметров с радиусом внутренней крепости А. Это позволяет предположить, что геометрия А. исключает случайности, она глубоко продумана; что А. не только г</w:t>
      </w:r>
      <w:r>
        <w:rPr>
          <w:rFonts w:ascii="Courier New" w:hAnsi="Courier New" w:cs="Courier New"/>
          <w:snapToGrid w:val="0"/>
          <w:color w:val="000000"/>
        </w:rPr>
        <w:t>ор</w:t>
      </w:r>
      <w:r w:rsidRPr="001C05E8">
        <w:rPr>
          <w:rFonts w:ascii="Courier New" w:hAnsi="Courier New" w:cs="Courier New"/>
          <w:snapToGrid w:val="0"/>
          <w:color w:val="000000"/>
        </w:rPr>
        <w:t>., крепость, храм, но и обсерватория с ещё не изученными техническими возможностями. Основные компоненты обсерватории находятся на стенах внутреннего круга А. и на линии горизонта. Вокруг г</w:t>
      </w:r>
      <w:r>
        <w:rPr>
          <w:rFonts w:ascii="Courier New" w:hAnsi="Courier New" w:cs="Courier New"/>
          <w:snapToGrid w:val="0"/>
          <w:color w:val="000000"/>
        </w:rPr>
        <w:t>ор</w:t>
      </w:r>
      <w:r w:rsidRPr="001C05E8">
        <w:rPr>
          <w:rFonts w:ascii="Courier New" w:hAnsi="Courier New" w:cs="Courier New"/>
          <w:snapToGrid w:val="0"/>
          <w:color w:val="000000"/>
        </w:rPr>
        <w:t>. найдено 38 сохранившихся точек, которые, в сочетании с постройкой, представляют собой астрономические и геодезические реперы. Это позволяло наблюдать большое количество астрономических событий: в частности, 18 точек восходов и заходов Солнца и Луны в дни равноденствий и солнцестояний. Астрономы бронзового в</w:t>
      </w:r>
      <w:r>
        <w:rPr>
          <w:rFonts w:ascii="Courier New" w:hAnsi="Courier New" w:cs="Courier New"/>
          <w:snapToGrid w:val="0"/>
          <w:color w:val="000000"/>
        </w:rPr>
        <w:t>.</w:t>
      </w:r>
      <w:r w:rsidRPr="001C05E8">
        <w:rPr>
          <w:rFonts w:ascii="Courier New" w:hAnsi="Courier New" w:cs="Courier New"/>
          <w:snapToGrid w:val="0"/>
          <w:color w:val="000000"/>
        </w:rPr>
        <w:t xml:space="preserve"> использовали не только эклиптику (путь Солнца по небу, т.н. зодиакальный пояс), но и успешно применяли экваториальную систему координат, что говорит о высоком уровне знаний планетарной географии.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Дальнейшие исследования и раскопки в Волго-Уральском регионе позволили специалистам прийти к выводу, что общими предками и</w:t>
      </w:r>
      <w:r>
        <w:rPr>
          <w:rFonts w:ascii="Courier New" w:hAnsi="Courier New" w:cs="Courier New"/>
          <w:snapToGrid w:val="0"/>
          <w:color w:val="000000"/>
        </w:rPr>
        <w:t>.-е.</w:t>
      </w:r>
      <w:r w:rsidRPr="001C05E8">
        <w:rPr>
          <w:rFonts w:ascii="Courier New" w:hAnsi="Courier New" w:cs="Courier New"/>
          <w:snapToGrid w:val="0"/>
          <w:color w:val="000000"/>
        </w:rPr>
        <w:t xml:space="preserve"> были, в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и племена ямной культуры (Яма, Ийма </w:t>
      </w:r>
      <w:r>
        <w:rPr>
          <w:rFonts w:ascii="Courier New" w:hAnsi="Courier New" w:cs="Courier New"/>
          <w:snapToGrid w:val="0"/>
          <w:color w:val="000000"/>
        </w:rPr>
        <w:t>–</w:t>
      </w:r>
      <w:r w:rsidRPr="001C05E8">
        <w:rPr>
          <w:rFonts w:ascii="Courier New" w:hAnsi="Courier New" w:cs="Courier New"/>
          <w:snapToGrid w:val="0"/>
          <w:color w:val="000000"/>
        </w:rPr>
        <w:t xml:space="preserve"> вед</w:t>
      </w:r>
      <w:r>
        <w:rPr>
          <w:rFonts w:ascii="Courier New" w:hAnsi="Courier New" w:cs="Courier New"/>
          <w:snapToGrid w:val="0"/>
          <w:color w:val="000000"/>
        </w:rPr>
        <w:t>.</w:t>
      </w:r>
      <w:r w:rsidR="00AF147F">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авест.</w:t>
      </w:r>
      <w:r w:rsidRPr="001C05E8">
        <w:rPr>
          <w:rFonts w:ascii="Courier New" w:hAnsi="Courier New" w:cs="Courier New"/>
          <w:snapToGrid w:val="0"/>
          <w:color w:val="000000"/>
        </w:rPr>
        <w:t xml:space="preserve"> первопредки, ушедшие в мир иной первыми</w:t>
      </w:r>
      <w:r w:rsidR="00AF147F">
        <w:rPr>
          <w:rFonts w:ascii="Courier New" w:hAnsi="Courier New" w:cs="Courier New"/>
          <w:snapToGrid w:val="0"/>
          <w:color w:val="000000"/>
        </w:rPr>
        <w:t>,</w:t>
      </w:r>
      <w:r w:rsidRPr="001C05E8">
        <w:rPr>
          <w:rFonts w:ascii="Courier New" w:hAnsi="Courier New" w:cs="Courier New"/>
          <w:snapToGrid w:val="0"/>
          <w:color w:val="000000"/>
        </w:rPr>
        <w:t xml:space="preserve"> там принима</w:t>
      </w:r>
      <w:r>
        <w:rPr>
          <w:rFonts w:ascii="Courier New" w:hAnsi="Courier New" w:cs="Courier New"/>
          <w:snapToGrid w:val="0"/>
          <w:color w:val="000000"/>
        </w:rPr>
        <w:t>вш</w:t>
      </w:r>
      <w:r w:rsidRPr="001C05E8">
        <w:rPr>
          <w:rFonts w:ascii="Courier New" w:hAnsi="Courier New" w:cs="Courier New"/>
          <w:snapToGrid w:val="0"/>
          <w:color w:val="000000"/>
        </w:rPr>
        <w:t>ие умерших соплеменников), сложившейся более пяти тысяч лет назад в Волго-Уральском регионе</w:t>
      </w:r>
      <w:r>
        <w:rPr>
          <w:rFonts w:ascii="Courier New" w:hAnsi="Courier New" w:cs="Courier New"/>
          <w:snapToGrid w:val="0"/>
          <w:color w:val="000000"/>
        </w:rPr>
        <w:t>;</w:t>
      </w:r>
      <w:r w:rsidRPr="001C05E8">
        <w:rPr>
          <w:rFonts w:ascii="Courier New" w:hAnsi="Courier New" w:cs="Courier New"/>
          <w:snapToGrid w:val="0"/>
          <w:color w:val="000000"/>
        </w:rPr>
        <w:t xml:space="preserve"> с </w:t>
      </w:r>
      <w:r>
        <w:rPr>
          <w:rFonts w:ascii="Courier New" w:hAnsi="Courier New" w:cs="Courier New"/>
          <w:snapToGrid w:val="0"/>
          <w:color w:val="000000"/>
        </w:rPr>
        <w:t>н</w:t>
      </w:r>
      <w:r w:rsidRPr="001C05E8">
        <w:rPr>
          <w:rFonts w:ascii="Courier New" w:hAnsi="Courier New" w:cs="Courier New"/>
          <w:snapToGrid w:val="0"/>
          <w:color w:val="000000"/>
        </w:rPr>
        <w:t>ими распространились на огромных пространствах Евразии курганные погребения (курганы – пирамиды степей). Это связано с поклонением предков священной (мировой) гор</w:t>
      </w:r>
      <w:r w:rsidRPr="007A2E83">
        <w:rPr>
          <w:rFonts w:ascii="Ozegov NT" w:hAnsi="Ozegov NT" w:cs="Ozegov NT"/>
          <w:snapToGrid w:val="0"/>
          <w:color w:val="000000"/>
        </w:rPr>
        <w:t>е</w:t>
      </w:r>
      <w:r w:rsidRPr="001C05E8">
        <w:rPr>
          <w:rFonts w:ascii="Courier New" w:hAnsi="Courier New" w:cs="Courier New"/>
          <w:snapToGrid w:val="0"/>
          <w:color w:val="000000"/>
        </w:rPr>
        <w:t xml:space="preserve"> Хара-Березайти и др</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00AF147F">
        <w:rPr>
          <w:rFonts w:ascii="Courier New" w:hAnsi="Courier New" w:cs="Courier New"/>
          <w:snapToGrid w:val="0"/>
          <w:color w:val="000000"/>
        </w:rPr>
        <w:t>В</w:t>
      </w:r>
      <w:r w:rsidRPr="001C05E8">
        <w:rPr>
          <w:rFonts w:ascii="Courier New" w:hAnsi="Courier New" w:cs="Courier New"/>
          <w:snapToGrid w:val="0"/>
          <w:color w:val="000000"/>
        </w:rPr>
        <w:t xml:space="preserve"> разных регионах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мира свои названия: Меру, Алатырь, А</w:t>
      </w:r>
      <w:r>
        <w:rPr>
          <w:rFonts w:ascii="Courier New" w:hAnsi="Courier New" w:cs="Courier New"/>
          <w:snapToGrid w:val="0"/>
          <w:color w:val="000000"/>
        </w:rPr>
        <w:t xml:space="preserve">ркаим, Синтам, Хималаи, </w:t>
      </w:r>
      <w:r w:rsidRPr="001C05E8">
        <w:rPr>
          <w:rFonts w:ascii="Courier New" w:hAnsi="Courier New" w:cs="Courier New"/>
          <w:snapToGrid w:val="0"/>
          <w:color w:val="000000"/>
        </w:rPr>
        <w:t>Урал, Олимп</w:t>
      </w:r>
      <w:r w:rsidR="00AF147F">
        <w:rPr>
          <w:rFonts w:ascii="Courier New" w:hAnsi="Courier New" w:cs="Courier New"/>
          <w:snapToGrid w:val="0"/>
          <w:color w:val="000000"/>
        </w:rPr>
        <w:t>.</w:t>
      </w:r>
      <w:r w:rsidRPr="001C05E8">
        <w:rPr>
          <w:rFonts w:ascii="Courier New" w:hAnsi="Courier New" w:cs="Courier New"/>
          <w:snapToGrid w:val="0"/>
          <w:color w:val="000000"/>
        </w:rPr>
        <w:t xml:space="preserve"> </w:t>
      </w:r>
      <w:r w:rsidR="00AF147F">
        <w:rPr>
          <w:rFonts w:ascii="Courier New" w:hAnsi="Courier New" w:cs="Courier New"/>
          <w:snapToGrid w:val="0"/>
          <w:color w:val="000000"/>
        </w:rPr>
        <w:t>Горе</w:t>
      </w:r>
      <w:r w:rsidRPr="001C05E8">
        <w:rPr>
          <w:rFonts w:ascii="Courier New" w:hAnsi="Courier New" w:cs="Courier New"/>
          <w:snapToGrid w:val="0"/>
          <w:color w:val="000000"/>
        </w:rPr>
        <w:t xml:space="preserve"> посвящались погребения в курганы (пирамиды, башни, дом</w:t>
      </w:r>
      <w:r w:rsidRPr="001C05E8">
        <w:rPr>
          <w:rFonts w:ascii="Ozegov NT" w:hAnsi="Ozegov NT" w:cs="Ozegov NT"/>
          <w:snapToGrid w:val="0"/>
          <w:color w:val="000000"/>
        </w:rPr>
        <w:t>и</w:t>
      </w:r>
      <w:r>
        <w:rPr>
          <w:rFonts w:ascii="Courier New" w:hAnsi="Courier New" w:cs="Courier New"/>
          <w:snapToGrid w:val="0"/>
          <w:color w:val="000000"/>
        </w:rPr>
        <w:t>ны, храмы</w:t>
      </w:r>
      <w:r w:rsidRPr="001C05E8">
        <w:rPr>
          <w:rFonts w:ascii="Courier New" w:hAnsi="Courier New" w:cs="Courier New"/>
          <w:snapToGrid w:val="0"/>
          <w:color w:val="000000"/>
        </w:rPr>
        <w:t>).</w:t>
      </w:r>
      <w:r>
        <w:rPr>
          <w:rFonts w:ascii="Courier New" w:hAnsi="Courier New" w:cs="Courier New"/>
          <w:snapToGrid w:val="0"/>
          <w:color w:val="000000"/>
        </w:rPr>
        <w:t xml:space="preserve"> А. </w:t>
      </w:r>
      <w:r w:rsidRPr="001C05E8">
        <w:rPr>
          <w:rFonts w:ascii="Courier New" w:hAnsi="Courier New" w:cs="Courier New"/>
          <w:snapToGrid w:val="0"/>
          <w:color w:val="000000"/>
        </w:rPr>
        <w:t>официально «открыт» в 1987 г.</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н</w:t>
      </w:r>
      <w:r w:rsidRPr="001C05E8">
        <w:rPr>
          <w:rFonts w:ascii="Courier New" w:hAnsi="Courier New" w:cs="Courier New"/>
          <w:snapToGrid w:val="0"/>
          <w:color w:val="000000"/>
        </w:rPr>
        <w:t>о стал известен военным ещё раньше по аэрофотосъемкам Челябинской обл. 1956 г.</w:t>
      </w:r>
      <w:r>
        <w:rPr>
          <w:rFonts w:ascii="Courier New" w:hAnsi="Courier New" w:cs="Courier New"/>
          <w:snapToGrid w:val="0"/>
          <w:color w:val="000000"/>
        </w:rPr>
        <w:t>, где</w:t>
      </w:r>
      <w:r w:rsidRPr="001C05E8">
        <w:rPr>
          <w:rFonts w:ascii="Courier New" w:hAnsi="Courier New" w:cs="Courier New"/>
          <w:snapToGrid w:val="0"/>
          <w:color w:val="000000"/>
        </w:rPr>
        <w:t xml:space="preserve"> обнаружено более двух десятков поселений аналогичных А. Каждое из них строилось на расстоянии от др</w:t>
      </w:r>
      <w:r>
        <w:rPr>
          <w:rFonts w:ascii="Courier New" w:hAnsi="Courier New" w:cs="Courier New"/>
          <w:snapToGrid w:val="0"/>
          <w:color w:val="000000"/>
        </w:rPr>
        <w:t>.</w:t>
      </w:r>
      <w:r w:rsidRPr="001C05E8">
        <w:rPr>
          <w:rFonts w:ascii="Courier New" w:hAnsi="Courier New" w:cs="Courier New"/>
          <w:snapToGrid w:val="0"/>
          <w:color w:val="000000"/>
        </w:rPr>
        <w:t xml:space="preserve">, примерно равном одному дневному </w:t>
      </w:r>
      <w:r w:rsidRPr="001C05E8">
        <w:rPr>
          <w:rFonts w:ascii="Courier New" w:hAnsi="Courier New" w:cs="Courier New"/>
          <w:snapToGrid w:val="0"/>
          <w:color w:val="000000"/>
        </w:rPr>
        <w:lastRenderedPageBreak/>
        <w:t>переходу. Между ними располагались небольшие неукреплённые стоянки скотоводов, рыболовов. Это была неизвестная страна близких родственников наших предков.</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АРКОНА – 1. От «арк» – крепость. 2. От «арк» – медведь (белый). 3. Н.Р.Гусева в книге «Индуизм и мифы Древней Индии» (142) пишет: «В классическом санскрите был ряд пр</w:t>
      </w:r>
      <w:r>
        <w:rPr>
          <w:rFonts w:ascii="Courier New" w:hAnsi="Courier New" w:cs="Courier New"/>
          <w:snapToGrid w:val="0"/>
          <w:color w:val="000000"/>
        </w:rPr>
        <w:t>оизводных от корня «рич-, арч-»</w:t>
      </w:r>
      <w:r w:rsidRPr="001C05E8">
        <w:rPr>
          <w:rFonts w:ascii="Courier New" w:hAnsi="Courier New" w:cs="Courier New"/>
          <w:snapToGrid w:val="0"/>
          <w:color w:val="000000"/>
        </w:rPr>
        <w:t>, обозначавших сакральные действия и предметы: «арка» - молитва, гимн, певец; «арчака», «арчана» – прославляющий, молящийся; «арча» – изображение бога… Возможно, в свете этих сопоставлений правомочной будет постановка вопроса и о названии А</w:t>
      </w:r>
      <w:r>
        <w:rPr>
          <w:rFonts w:ascii="Courier New" w:hAnsi="Courier New" w:cs="Courier New"/>
          <w:snapToGrid w:val="0"/>
          <w:color w:val="000000"/>
        </w:rPr>
        <w:t>рконы</w:t>
      </w:r>
      <w:r w:rsidRPr="001C05E8">
        <w:rPr>
          <w:rFonts w:ascii="Courier New" w:hAnsi="Courier New" w:cs="Courier New"/>
          <w:snapToGrid w:val="0"/>
          <w:color w:val="000000"/>
        </w:rPr>
        <w:t xml:space="preserve"> как места для произнесения «арка» – прославительных гимнов перед изображением божества». В этом случае наши </w:t>
      </w:r>
      <w:r w:rsidR="005B3C09">
        <w:rPr>
          <w:rFonts w:ascii="Courier New" w:hAnsi="Courier New" w:cs="Courier New"/>
          <w:snapToGrid w:val="0"/>
          <w:color w:val="000000"/>
        </w:rPr>
        <w:t>первое</w:t>
      </w:r>
      <w:r w:rsidRPr="001C05E8">
        <w:rPr>
          <w:rFonts w:ascii="Courier New" w:hAnsi="Courier New" w:cs="Courier New"/>
          <w:snapToGrid w:val="0"/>
          <w:color w:val="000000"/>
        </w:rPr>
        <w:t xml:space="preserve">, </w:t>
      </w:r>
      <w:r w:rsidR="005B3C09">
        <w:rPr>
          <w:rFonts w:ascii="Courier New" w:hAnsi="Courier New" w:cs="Courier New"/>
          <w:snapToGrid w:val="0"/>
          <w:color w:val="000000"/>
        </w:rPr>
        <w:t>второе</w:t>
      </w:r>
      <w:r w:rsidRPr="001C05E8">
        <w:rPr>
          <w:rFonts w:ascii="Courier New" w:hAnsi="Courier New" w:cs="Courier New"/>
          <w:snapToGrid w:val="0"/>
          <w:color w:val="000000"/>
        </w:rPr>
        <w:t xml:space="preserve"> значения «арк» будут производны от </w:t>
      </w:r>
      <w:r w:rsidR="005B3C09">
        <w:rPr>
          <w:rFonts w:ascii="Courier New" w:hAnsi="Courier New" w:cs="Courier New"/>
          <w:snapToGrid w:val="0"/>
          <w:color w:val="000000"/>
        </w:rPr>
        <w:t>третьего</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Г</w:t>
      </w:r>
      <w:r>
        <w:rPr>
          <w:rFonts w:ascii="Courier New" w:hAnsi="Courier New" w:cs="Courier New"/>
          <w:snapToGrid w:val="0"/>
          <w:color w:val="000000"/>
        </w:rPr>
        <w:t>ор</w:t>
      </w:r>
      <w:r w:rsidRPr="001C05E8">
        <w:rPr>
          <w:rFonts w:ascii="Courier New" w:hAnsi="Courier New" w:cs="Courier New"/>
          <w:snapToGrid w:val="0"/>
          <w:color w:val="000000"/>
        </w:rPr>
        <w:t>.-крепость балт</w:t>
      </w:r>
      <w:r>
        <w:rPr>
          <w:rFonts w:ascii="Courier New" w:hAnsi="Courier New" w:cs="Courier New"/>
          <w:snapToGrid w:val="0"/>
          <w:color w:val="000000"/>
        </w:rPr>
        <w:t>.</w:t>
      </w:r>
      <w:r w:rsidRPr="001C05E8">
        <w:rPr>
          <w:rFonts w:ascii="Courier New" w:hAnsi="Courier New" w:cs="Courier New"/>
          <w:snapToGrid w:val="0"/>
          <w:color w:val="000000"/>
        </w:rPr>
        <w:t xml:space="preserve"> слав</w:t>
      </w:r>
      <w:r>
        <w:rPr>
          <w:rFonts w:ascii="Courier New" w:hAnsi="Courier New" w:cs="Courier New"/>
          <w:snapToGrid w:val="0"/>
          <w:color w:val="000000"/>
        </w:rPr>
        <w:t>.</w:t>
      </w:r>
      <w:r w:rsidRPr="001C05E8">
        <w:rPr>
          <w:rFonts w:ascii="Courier New" w:hAnsi="Courier New" w:cs="Courier New"/>
          <w:snapToGrid w:val="0"/>
          <w:color w:val="000000"/>
        </w:rPr>
        <w:t>, стоял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мысу (45 </w:t>
      </w:r>
      <w:r w:rsidRPr="001C05E8">
        <w:rPr>
          <w:rFonts w:ascii="Courier New" w:hAnsi="Courier New" w:cs="Courier New"/>
          <w:i/>
          <w:iCs/>
          <w:snapToGrid w:val="0"/>
          <w:color w:val="000000"/>
        </w:rPr>
        <w:t>м</w:t>
      </w:r>
      <w:r w:rsidRPr="001C05E8">
        <w:rPr>
          <w:rFonts w:ascii="Courier New" w:hAnsi="Courier New" w:cs="Courier New"/>
          <w:snapToGrid w:val="0"/>
          <w:color w:val="000000"/>
        </w:rPr>
        <w:t xml:space="preserve"> высоты) о. </w:t>
      </w:r>
      <w:r w:rsidRPr="001C05E8">
        <w:rPr>
          <w:rFonts w:ascii="Courier New" w:hAnsi="Courier New" w:cs="Courier New"/>
          <w:i/>
          <w:iCs/>
          <w:snapToGrid w:val="0"/>
          <w:color w:val="000000"/>
        </w:rPr>
        <w:t>Рюген</w:t>
      </w:r>
      <w:r w:rsidRPr="001C05E8">
        <w:rPr>
          <w:rFonts w:ascii="Courier New" w:hAnsi="Courier New" w:cs="Courier New"/>
          <w:snapToGrid w:val="0"/>
          <w:color w:val="000000"/>
        </w:rPr>
        <w:t xml:space="preserve"> (слав. </w:t>
      </w:r>
      <w:r w:rsidRPr="001C05E8">
        <w:rPr>
          <w:rFonts w:ascii="Courier New" w:hAnsi="Courier New" w:cs="Courier New"/>
          <w:i/>
          <w:iCs/>
          <w:snapToGrid w:val="0"/>
          <w:color w:val="000000"/>
        </w:rPr>
        <w:t>Руя, Руян</w:t>
      </w:r>
      <w:r w:rsidRPr="001C05E8">
        <w:rPr>
          <w:rFonts w:ascii="Courier New" w:hAnsi="Courier New" w:cs="Courier New"/>
          <w:snapToGrid w:val="0"/>
          <w:color w:val="000000"/>
        </w:rPr>
        <w:t>) – ныне в Герм. Здесь был один из последних известных дохристианских пантеонов бог</w:t>
      </w:r>
      <w:r w:rsidRPr="007925D3">
        <w:rPr>
          <w:rFonts w:ascii="Ozegov NT" w:hAnsi="Ozegov NT" w:cs="Ozegov NT"/>
          <w:snapToGrid w:val="0"/>
          <w:color w:val="000000"/>
        </w:rPr>
        <w:t>о</w:t>
      </w:r>
      <w:r w:rsidRPr="001C05E8">
        <w:rPr>
          <w:rFonts w:ascii="Courier New" w:hAnsi="Courier New" w:cs="Courier New"/>
          <w:snapToGrid w:val="0"/>
          <w:color w:val="000000"/>
        </w:rPr>
        <w:t>в слав</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X</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XII</w:t>
      </w:r>
      <w:r w:rsidRPr="001C05E8">
        <w:rPr>
          <w:rFonts w:ascii="Courier New" w:hAnsi="Courier New" w:cs="Courier New"/>
          <w:snapToGrid w:val="0"/>
          <w:color w:val="000000"/>
        </w:rPr>
        <w:t xml:space="preserve"> вв.) и самый большой храм </w:t>
      </w:r>
      <w:r w:rsidRPr="007925D3">
        <w:rPr>
          <w:rFonts w:ascii="Courier New" w:hAnsi="Courier New" w:cs="Courier New"/>
          <w:i/>
          <w:iCs/>
          <w:snapToGrid w:val="0"/>
          <w:color w:val="000000"/>
        </w:rPr>
        <w:t>Световида</w:t>
      </w:r>
      <w:r w:rsidRPr="001C05E8">
        <w:rPr>
          <w:rFonts w:ascii="Courier New" w:hAnsi="Courier New" w:cs="Courier New"/>
          <w:snapToGrid w:val="0"/>
          <w:color w:val="000000"/>
        </w:rPr>
        <w:t>. Этот храм подробно описал видевший его датский хронист, автор «Деяний датчан» в 16 кн. Саксон Грамматик (1140–ок.</w:t>
      </w:r>
      <w:r w:rsidR="007D54FA">
        <w:rPr>
          <w:rFonts w:ascii="Courier New" w:hAnsi="Courier New" w:cs="Courier New"/>
          <w:snapToGrid w:val="0"/>
          <w:color w:val="000000"/>
        </w:rPr>
        <w:t xml:space="preserve"> </w:t>
      </w:r>
      <w:r w:rsidRPr="001C05E8">
        <w:rPr>
          <w:rFonts w:ascii="Courier New" w:hAnsi="Courier New" w:cs="Courier New"/>
          <w:snapToGrid w:val="0"/>
          <w:color w:val="000000"/>
        </w:rPr>
        <w:t>1208). Раскопки полностью подтвердили рассказ</w:t>
      </w:r>
      <w:r>
        <w:rPr>
          <w:rFonts w:ascii="Courier New" w:hAnsi="Courier New" w:cs="Courier New"/>
          <w:snapToGrid w:val="0"/>
          <w:color w:val="000000"/>
        </w:rPr>
        <w:t>;</w:t>
      </w:r>
      <w:r w:rsidRPr="001C05E8">
        <w:rPr>
          <w:rFonts w:ascii="Courier New" w:hAnsi="Courier New" w:cs="Courier New"/>
          <w:snapToGrid w:val="0"/>
          <w:color w:val="000000"/>
        </w:rPr>
        <w:t xml:space="preserve"> обнаружены остатки святилища, каменное основание статуи Световида, находивш</w:t>
      </w:r>
      <w:r>
        <w:rPr>
          <w:rFonts w:ascii="Courier New" w:hAnsi="Courier New" w:cs="Courier New"/>
          <w:snapToGrid w:val="0"/>
          <w:color w:val="000000"/>
        </w:rPr>
        <w:t>ая</w:t>
      </w:r>
      <w:r w:rsidRPr="001C05E8">
        <w:rPr>
          <w:rFonts w:ascii="Courier New" w:hAnsi="Courier New" w:cs="Courier New"/>
          <w:snapToGrid w:val="0"/>
          <w:color w:val="000000"/>
        </w:rPr>
        <w:t xml:space="preserve">ся рядом со святилищем площадь для народных собраний, городской вал 13 </w:t>
      </w:r>
      <w:r w:rsidRPr="001C05E8">
        <w:rPr>
          <w:rFonts w:ascii="Courier New" w:hAnsi="Courier New" w:cs="Courier New"/>
          <w:i/>
          <w:iCs/>
          <w:snapToGrid w:val="0"/>
          <w:color w:val="000000"/>
        </w:rPr>
        <w:t>м</w:t>
      </w:r>
      <w:r w:rsidRPr="001C05E8">
        <w:rPr>
          <w:rFonts w:ascii="Courier New" w:hAnsi="Courier New" w:cs="Courier New"/>
          <w:snapToGrid w:val="0"/>
          <w:color w:val="000000"/>
        </w:rPr>
        <w:t xml:space="preserve"> высоты – всё, что осталось от разрушенного в 1169 г. дикими воинствующими христ</w:t>
      </w:r>
      <w:r>
        <w:rPr>
          <w:rFonts w:ascii="Courier New" w:hAnsi="Courier New" w:cs="Courier New"/>
          <w:snapToGrid w:val="0"/>
          <w:color w:val="000000"/>
        </w:rPr>
        <w:t>.</w:t>
      </w:r>
      <w:r w:rsidRPr="001C05E8">
        <w:rPr>
          <w:rFonts w:ascii="Courier New" w:hAnsi="Courier New" w:cs="Courier New"/>
          <w:snapToGrid w:val="0"/>
          <w:color w:val="000000"/>
        </w:rPr>
        <w:t xml:space="preserve"> – королем Вольдемром </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 xml:space="preserve"> и епископом Абсалоном – г</w:t>
      </w:r>
      <w:r>
        <w:rPr>
          <w:rFonts w:ascii="Courier New" w:hAnsi="Courier New" w:cs="Courier New"/>
          <w:snapToGrid w:val="0"/>
          <w:color w:val="000000"/>
        </w:rPr>
        <w:t>ор</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АРКТИДА, АРКОГЕЯ – по преданию, материк или большой о</w:t>
      </w:r>
      <w:r>
        <w:rPr>
          <w:rFonts w:ascii="Courier New" w:hAnsi="Courier New" w:cs="Courier New"/>
          <w:snapToGrid w:val="0"/>
          <w:color w:val="000000"/>
        </w:rPr>
        <w:t>.</w:t>
      </w:r>
      <w:r w:rsidRPr="001C05E8">
        <w:rPr>
          <w:rFonts w:ascii="Courier New" w:hAnsi="Courier New" w:cs="Courier New"/>
          <w:snapToGrid w:val="0"/>
          <w:color w:val="000000"/>
        </w:rPr>
        <w:t>, существовавший в районе нынешнего Сев</w:t>
      </w:r>
      <w:r>
        <w:rPr>
          <w:rFonts w:ascii="Courier New" w:hAnsi="Courier New" w:cs="Courier New"/>
          <w:snapToGrid w:val="0"/>
          <w:color w:val="000000"/>
        </w:rPr>
        <w:t>.</w:t>
      </w:r>
      <w:r w:rsidRPr="001C05E8">
        <w:rPr>
          <w:rFonts w:ascii="Courier New" w:hAnsi="Courier New" w:cs="Courier New"/>
          <w:snapToGrid w:val="0"/>
          <w:color w:val="000000"/>
        </w:rPr>
        <w:t xml:space="preserve"> полюса, населённый белыми людьми древнейшей из всех известных цивилизаций. Временн</w:t>
      </w:r>
      <w:r w:rsidRPr="001C05E8">
        <w:rPr>
          <w:rFonts w:ascii="Ozegov NT" w:hAnsi="Ozegov NT" w:cs="Ozegov NT"/>
          <w:snapToGrid w:val="0"/>
          <w:color w:val="000000"/>
        </w:rPr>
        <w:t>ы</w:t>
      </w:r>
      <w:r w:rsidRPr="001C05E8">
        <w:rPr>
          <w:rFonts w:ascii="Courier New" w:hAnsi="Courier New" w:cs="Courier New"/>
          <w:snapToGrid w:val="0"/>
          <w:color w:val="000000"/>
        </w:rPr>
        <w:t xml:space="preserve">е границы А. уточняются и имеют варианты различной протяжённости, во всяком случае, почти всегда </w:t>
      </w:r>
      <w:r w:rsidRPr="001C05E8">
        <w:rPr>
          <w:rFonts w:ascii="Courier New" w:hAnsi="Courier New" w:cs="Courier New"/>
          <w:snapToGrid w:val="0"/>
          <w:color w:val="000000"/>
          <w:lang w:val="en-US"/>
        </w:rPr>
        <w:t>XV</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XII</w:t>
      </w:r>
      <w:r w:rsidRPr="001C05E8">
        <w:rPr>
          <w:rFonts w:ascii="Courier New" w:hAnsi="Courier New" w:cs="Courier New"/>
          <w:snapToGrid w:val="0"/>
          <w:color w:val="000000"/>
        </w:rPr>
        <w:t xml:space="preserve"> тыс. до н.э. находятся в центре или рядом с центром этих предположений. В подтверждение легенд (др</w:t>
      </w:r>
      <w:r>
        <w:rPr>
          <w:rFonts w:ascii="Courier New" w:hAnsi="Courier New" w:cs="Courier New"/>
          <w:snapToGrid w:val="0"/>
          <w:color w:val="000000"/>
        </w:rPr>
        <w:t>.-</w:t>
      </w:r>
      <w:r w:rsidRPr="001C05E8">
        <w:rPr>
          <w:rFonts w:ascii="Courier New" w:hAnsi="Courier New" w:cs="Courier New"/>
          <w:snapToGrid w:val="0"/>
          <w:color w:val="000000"/>
        </w:rPr>
        <w:t>греч</w:t>
      </w:r>
      <w:r>
        <w:rPr>
          <w:rFonts w:ascii="Courier New" w:hAnsi="Courier New" w:cs="Courier New"/>
          <w:snapToGrid w:val="0"/>
          <w:color w:val="000000"/>
        </w:rPr>
        <w:t>.</w:t>
      </w:r>
      <w:r w:rsidRPr="001C05E8">
        <w:rPr>
          <w:rFonts w:ascii="Courier New" w:hAnsi="Courier New" w:cs="Courier New"/>
          <w:snapToGrid w:val="0"/>
          <w:color w:val="000000"/>
        </w:rPr>
        <w:t>, авест</w:t>
      </w:r>
      <w:r>
        <w:rPr>
          <w:rFonts w:ascii="Courier New" w:hAnsi="Courier New" w:cs="Courier New"/>
          <w:snapToGrid w:val="0"/>
          <w:color w:val="000000"/>
        </w:rPr>
        <w:t>.</w:t>
      </w:r>
      <w:r w:rsidRPr="001C05E8">
        <w:rPr>
          <w:rFonts w:ascii="Courier New" w:hAnsi="Courier New" w:cs="Courier New"/>
          <w:snapToGrid w:val="0"/>
          <w:color w:val="000000"/>
        </w:rPr>
        <w:t>) имеются изображения этого участка суши на древ</w:t>
      </w:r>
      <w:r>
        <w:rPr>
          <w:rFonts w:ascii="Courier New" w:hAnsi="Courier New" w:cs="Courier New"/>
          <w:snapToGrid w:val="0"/>
          <w:color w:val="000000"/>
        </w:rPr>
        <w:t>.</w:t>
      </w:r>
      <w:r w:rsidRPr="001C05E8">
        <w:rPr>
          <w:rFonts w:ascii="Courier New" w:hAnsi="Courier New" w:cs="Courier New"/>
          <w:snapToGrid w:val="0"/>
          <w:color w:val="000000"/>
        </w:rPr>
        <w:t xml:space="preserve"> гравюрах, например, на карте Герарда Меркатора, изданной его сыном Рудольфом в 1595 г. На этой карте в центре изображён легендарный материк Арктида – вокруг него побережье Сев</w:t>
      </w:r>
      <w:r>
        <w:rPr>
          <w:rFonts w:ascii="Courier New" w:hAnsi="Courier New" w:cs="Courier New"/>
          <w:snapToGrid w:val="0"/>
          <w:color w:val="000000"/>
        </w:rPr>
        <w:t>.</w:t>
      </w:r>
      <w:r w:rsidRPr="001C05E8">
        <w:rPr>
          <w:rFonts w:ascii="Courier New" w:hAnsi="Courier New" w:cs="Courier New"/>
          <w:snapToGrid w:val="0"/>
          <w:color w:val="000000"/>
        </w:rPr>
        <w:t xml:space="preserve"> Ледовитого океана с легко узнаваемыми совр</w:t>
      </w:r>
      <w:r>
        <w:rPr>
          <w:rFonts w:ascii="Courier New" w:hAnsi="Courier New" w:cs="Courier New"/>
          <w:snapToGrid w:val="0"/>
          <w:color w:val="000000"/>
        </w:rPr>
        <w:t>.</w:t>
      </w:r>
      <w:r w:rsidRPr="001C05E8">
        <w:rPr>
          <w:rFonts w:ascii="Courier New" w:hAnsi="Courier New" w:cs="Courier New"/>
          <w:snapToGrid w:val="0"/>
          <w:color w:val="000000"/>
        </w:rPr>
        <w:t xml:space="preserve"> очертаниями п</w:t>
      </w:r>
      <w:r>
        <w:rPr>
          <w:rFonts w:ascii="Courier New" w:hAnsi="Courier New" w:cs="Courier New"/>
          <w:snapToGrid w:val="0"/>
          <w:color w:val="000000"/>
        </w:rPr>
        <w:t>-</w:t>
      </w:r>
      <w:r w:rsidRPr="001C05E8">
        <w:rPr>
          <w:rFonts w:ascii="Courier New" w:hAnsi="Courier New" w:cs="Courier New"/>
          <w:snapToGrid w:val="0"/>
          <w:color w:val="000000"/>
        </w:rPr>
        <w:t>ов, о</w:t>
      </w:r>
      <w:r>
        <w:rPr>
          <w:rFonts w:ascii="Courier New" w:hAnsi="Courier New" w:cs="Courier New"/>
          <w:snapToGrid w:val="0"/>
          <w:color w:val="000000"/>
        </w:rPr>
        <w:t>.</w:t>
      </w:r>
      <w:r w:rsidRPr="001C05E8">
        <w:rPr>
          <w:rFonts w:ascii="Courier New" w:hAnsi="Courier New" w:cs="Courier New"/>
          <w:snapToGrid w:val="0"/>
          <w:color w:val="000000"/>
        </w:rPr>
        <w:t>, материковых р</w:t>
      </w:r>
      <w:r>
        <w:rPr>
          <w:rFonts w:ascii="Courier New" w:hAnsi="Courier New" w:cs="Courier New"/>
          <w:snapToGrid w:val="0"/>
          <w:color w:val="000000"/>
        </w:rPr>
        <w:t>р</w:t>
      </w:r>
      <w:r w:rsidRPr="001C05E8">
        <w:rPr>
          <w:rFonts w:ascii="Courier New" w:hAnsi="Courier New" w:cs="Courier New"/>
          <w:snapToGrid w:val="0"/>
          <w:color w:val="000000"/>
        </w:rPr>
        <w:t>. Согласно описаниям др</w:t>
      </w:r>
      <w:r>
        <w:rPr>
          <w:rFonts w:ascii="Courier New" w:hAnsi="Courier New" w:cs="Courier New"/>
          <w:snapToGrid w:val="0"/>
          <w:color w:val="000000"/>
        </w:rPr>
        <w:t>.-</w:t>
      </w:r>
      <w:r w:rsidRPr="001C05E8">
        <w:rPr>
          <w:rFonts w:ascii="Courier New" w:hAnsi="Courier New" w:cs="Courier New"/>
          <w:snapToGrid w:val="0"/>
          <w:color w:val="000000"/>
        </w:rPr>
        <w:t>греч</w:t>
      </w:r>
      <w:r>
        <w:rPr>
          <w:rFonts w:ascii="Courier New" w:hAnsi="Courier New" w:cs="Courier New"/>
          <w:snapToGrid w:val="0"/>
          <w:color w:val="000000"/>
        </w:rPr>
        <w:t>.</w:t>
      </w:r>
      <w:r w:rsidRPr="001C05E8">
        <w:rPr>
          <w:rFonts w:ascii="Courier New" w:hAnsi="Courier New" w:cs="Courier New"/>
          <w:snapToGrid w:val="0"/>
          <w:color w:val="000000"/>
        </w:rPr>
        <w:t xml:space="preserve"> историков, в А. был тогда благоприятный для жизни климат. Из центрального м. (оз.) вытекали и впадали в океан 4 р</w:t>
      </w:r>
      <w:r>
        <w:rPr>
          <w:rFonts w:ascii="Courier New" w:hAnsi="Courier New" w:cs="Courier New"/>
          <w:snapToGrid w:val="0"/>
          <w:color w:val="000000"/>
        </w:rPr>
        <w:t>р</w:t>
      </w:r>
      <w:r w:rsidRPr="001C05E8">
        <w:rPr>
          <w:rFonts w:ascii="Courier New" w:hAnsi="Courier New" w:cs="Courier New"/>
          <w:snapToGrid w:val="0"/>
          <w:color w:val="000000"/>
        </w:rPr>
        <w:t>., благодаря чему на карте А. выглядит «как круглый щит с крестом». Историк Древ</w:t>
      </w:r>
      <w:r>
        <w:rPr>
          <w:rFonts w:ascii="Courier New" w:hAnsi="Courier New" w:cs="Courier New"/>
          <w:snapToGrid w:val="0"/>
          <w:color w:val="000000"/>
        </w:rPr>
        <w:t>.</w:t>
      </w:r>
      <w:r w:rsidRPr="001C05E8">
        <w:rPr>
          <w:rFonts w:ascii="Courier New" w:hAnsi="Courier New" w:cs="Courier New"/>
          <w:snapToGrid w:val="0"/>
          <w:color w:val="000000"/>
        </w:rPr>
        <w:t xml:space="preserve"> Мира Плиний Старший относился к А. весьма серьезно. Он писал, что добраться до А. трудно, нужно было пройти через или по сев</w:t>
      </w:r>
      <w:r>
        <w:rPr>
          <w:rFonts w:ascii="Courier New" w:hAnsi="Courier New" w:cs="Courier New"/>
          <w:snapToGrid w:val="0"/>
          <w:color w:val="000000"/>
        </w:rPr>
        <w:t>.</w:t>
      </w:r>
      <w:r w:rsidRPr="001C05E8">
        <w:rPr>
          <w:rFonts w:ascii="Courier New" w:hAnsi="Courier New" w:cs="Courier New"/>
          <w:snapToGrid w:val="0"/>
          <w:color w:val="000000"/>
        </w:rPr>
        <w:t xml:space="preserve"> гиперборейским горам: </w:t>
      </w:r>
      <w:r w:rsidRPr="001C05E8">
        <w:rPr>
          <w:rFonts w:ascii="Courier New" w:hAnsi="Courier New" w:cs="Courier New"/>
          <w:snapToGrid w:val="0"/>
          <w:color w:val="000000"/>
        </w:rPr>
        <w:lastRenderedPageBreak/>
        <w:t>«За этими горами, по ту сторону Аквилона, счастливый народ,… который называется гиперборейцами, достигает весьма преклонных лет и прославлен чудесными легендами… Солнце светит там в течение полугода, и это только один день, когда Солнце не скрывается… от весеннего равноденствия до осеннего, светила там восходят только однажды в год при летнем солнцестоянии, а заходят только при зимне</w:t>
      </w:r>
      <w:r w:rsidR="00AD1326">
        <w:rPr>
          <w:rFonts w:ascii="Courier New" w:hAnsi="Courier New" w:cs="Courier New"/>
          <w:snapToGrid w:val="0"/>
          <w:color w:val="000000"/>
        </w:rPr>
        <w:t>м… Страна эта находится вся на с</w:t>
      </w:r>
      <w:r w:rsidRPr="001C05E8">
        <w:rPr>
          <w:rFonts w:ascii="Courier New" w:hAnsi="Courier New" w:cs="Courier New"/>
          <w:snapToGrid w:val="0"/>
          <w:color w:val="000000"/>
        </w:rPr>
        <w:t>олнце, с благодатным климатом и лишена всякого вредного ветра. Домами для этих жителей являются рощи, леса; культ богов отправляется отдельными людьми и всем обществом; там неизвестны раздоры и всякие болезни. Смерть приходит там только от пресыщения жизнью… Нельзя сомневаться в существовании этого народа…».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О том, что прародина протоиндоевропейцев на сев</w:t>
      </w:r>
      <w:r>
        <w:rPr>
          <w:rFonts w:ascii="Courier New" w:hAnsi="Courier New" w:cs="Courier New"/>
          <w:snapToGrid w:val="0"/>
          <w:color w:val="000000"/>
        </w:rPr>
        <w:t>.</w:t>
      </w:r>
      <w:r w:rsidRPr="001C05E8">
        <w:rPr>
          <w:rFonts w:ascii="Courier New" w:hAnsi="Courier New" w:cs="Courier New"/>
          <w:snapToGrid w:val="0"/>
          <w:color w:val="000000"/>
        </w:rPr>
        <w:t>, неоднократно писали учёные, изучавшие древ</w:t>
      </w:r>
      <w:r>
        <w:rPr>
          <w:rFonts w:ascii="Courier New" w:hAnsi="Courier New" w:cs="Courier New"/>
          <w:snapToGrid w:val="0"/>
          <w:color w:val="000000"/>
        </w:rPr>
        <w:t>.</w:t>
      </w:r>
      <w:r w:rsidRPr="001C05E8">
        <w:rPr>
          <w:rFonts w:ascii="Courier New" w:hAnsi="Courier New" w:cs="Courier New"/>
          <w:snapToGrid w:val="0"/>
          <w:color w:val="000000"/>
        </w:rPr>
        <w:t xml:space="preserve"> памятники</w:t>
      </w:r>
      <w:r>
        <w:rPr>
          <w:rFonts w:ascii="Courier New" w:hAnsi="Courier New" w:cs="Courier New"/>
          <w:snapToGrid w:val="0"/>
          <w:color w:val="000000"/>
        </w:rPr>
        <w:t xml:space="preserve">, - </w:t>
      </w:r>
      <w:r w:rsidRPr="001C05E8">
        <w:rPr>
          <w:rFonts w:ascii="Courier New" w:hAnsi="Courier New" w:cs="Courier New"/>
          <w:snapToGrid w:val="0"/>
          <w:color w:val="000000"/>
        </w:rPr>
        <w:t xml:space="preserve"> РВ, «Махабхарату», «Авесту» и др. Книга американского историка, жившего в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 У.Уоррена «Найденный рай, или Колыбель человечества на Северном полюсе» была так популярна, что выдержала десять переизданий (последнее в Бостоне в 1893). А теперь издана и в России. За ней последовала книга известного индийского учёного, знатока санскрита Б.Г.Тилака «Арктическая родина в Ведах</w:t>
      </w:r>
      <w:r>
        <w:rPr>
          <w:rFonts w:ascii="Courier New" w:hAnsi="Courier New" w:cs="Courier New"/>
          <w:snapToGrid w:val="0"/>
          <w:color w:val="000000"/>
        </w:rPr>
        <w:t xml:space="preserve">». Следом выступил </w:t>
      </w:r>
      <w:r w:rsidRPr="001C05E8">
        <w:rPr>
          <w:rFonts w:ascii="Courier New" w:hAnsi="Courier New" w:cs="Courier New"/>
          <w:snapToGrid w:val="0"/>
          <w:color w:val="000000"/>
        </w:rPr>
        <w:t>Е.Елачич с книгой «Крайний Север как родина человечества» (СПб., 1910), наиболее поздние сведения по этому вопросу содержатся в сборнике «Новые данные по технологии четвертичного периода» (М., 1987), в книге Н.Р.Гусевой «Русский Север – прародина индо-славов» (М., 2003), список можно продолжить.</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книге «Законы Ману» (М., 1960) находим: «Солнце отделяет день и ночь – человеческие и божественные… У богов день и ночь (человеческий) год, опять раздел</w:t>
      </w:r>
      <w:r>
        <w:rPr>
          <w:rFonts w:ascii="Courier New" w:hAnsi="Courier New" w:cs="Courier New"/>
          <w:snapToGrid w:val="0"/>
          <w:color w:val="000000"/>
        </w:rPr>
        <w:t>ё</w:t>
      </w:r>
      <w:r w:rsidRPr="001C05E8">
        <w:rPr>
          <w:rFonts w:ascii="Courier New" w:hAnsi="Courier New" w:cs="Courier New"/>
          <w:snapToGrid w:val="0"/>
          <w:color w:val="000000"/>
        </w:rPr>
        <w:t>нный надвое: день – период движения Солнца к северу, ночь – период движения к югу» (гл.1). Это могло означать только полярную ночь и полярный день. В ряде вед</w:t>
      </w:r>
      <w:r>
        <w:rPr>
          <w:rFonts w:ascii="Courier New" w:hAnsi="Courier New" w:cs="Courier New"/>
          <w:snapToGrid w:val="0"/>
          <w:color w:val="000000"/>
        </w:rPr>
        <w:t>.</w:t>
      </w:r>
      <w:r w:rsidRPr="001C05E8">
        <w:rPr>
          <w:rFonts w:ascii="Courier New" w:hAnsi="Courier New" w:cs="Courier New"/>
          <w:snapToGrid w:val="0"/>
          <w:color w:val="000000"/>
        </w:rPr>
        <w:t xml:space="preserve"> гимнов воспевается период «мерцающего полумрака», называемого зарёй, которая бывает дважды в г</w:t>
      </w:r>
      <w:r>
        <w:rPr>
          <w:rFonts w:ascii="Courier New" w:hAnsi="Courier New" w:cs="Courier New"/>
          <w:snapToGrid w:val="0"/>
          <w:color w:val="000000"/>
        </w:rPr>
        <w:t>.</w:t>
      </w:r>
      <w:r w:rsidRPr="001C05E8">
        <w:rPr>
          <w:rFonts w:ascii="Courier New" w:hAnsi="Courier New" w:cs="Courier New"/>
          <w:snapToGrid w:val="0"/>
          <w:color w:val="000000"/>
        </w:rPr>
        <w:t xml:space="preserve"> и длится примерно 50–60 дней. Эти периоды именуются в ведах рассветом и закатом дня бог</w:t>
      </w:r>
      <w:r w:rsidRPr="007925D3">
        <w:rPr>
          <w:rFonts w:ascii="Ozegov NT" w:hAnsi="Ozegov NT" w:cs="Ozegov NT"/>
          <w:snapToGrid w:val="0"/>
          <w:color w:val="000000"/>
        </w:rPr>
        <w:t>о</w:t>
      </w:r>
      <w:r w:rsidRPr="001C05E8">
        <w:rPr>
          <w:rFonts w:ascii="Courier New" w:hAnsi="Courier New" w:cs="Courier New"/>
          <w:snapToGrid w:val="0"/>
          <w:color w:val="000000"/>
        </w:rPr>
        <w:t>в. День бог</w:t>
      </w:r>
      <w:r w:rsidRPr="007925D3">
        <w:rPr>
          <w:rFonts w:ascii="Ozegov NT" w:hAnsi="Ozegov NT" w:cs="Ozegov NT"/>
          <w:snapToGrid w:val="0"/>
          <w:color w:val="000000"/>
        </w:rPr>
        <w:t>о</w:t>
      </w:r>
      <w:r w:rsidRPr="001C05E8">
        <w:rPr>
          <w:rFonts w:ascii="Courier New" w:hAnsi="Courier New" w:cs="Courier New"/>
          <w:snapToGrid w:val="0"/>
          <w:color w:val="000000"/>
        </w:rPr>
        <w:t>в – весь Белый Свет – царство Индры. К Индре обращались с мольбой: «О, Индра, я хотел бы достигнуть надёжного света, да не погубит нас долгий мрак».</w:t>
      </w:r>
      <w:r>
        <w:rPr>
          <w:rFonts w:ascii="Courier New" w:hAnsi="Courier New" w:cs="Courier New"/>
          <w:snapToGrid w:val="0"/>
          <w:color w:val="000000"/>
        </w:rPr>
        <w:t xml:space="preserve"> </w:t>
      </w:r>
      <w:r w:rsidRPr="001C05E8">
        <w:rPr>
          <w:rFonts w:ascii="Courier New" w:hAnsi="Courier New" w:cs="Courier New"/>
          <w:snapToGrid w:val="0"/>
          <w:color w:val="000000"/>
        </w:rPr>
        <w:t>В ведах и эпосе неоднократно уп. о том, что Полярная звезда неподвижно стояла в зените, а вокруг неё описывали круги небесные светила. Это может быть только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полюсе и близко к нему – в приполярных и заполярных </w:t>
      </w:r>
      <w:r w:rsidRPr="001C05E8">
        <w:rPr>
          <w:rFonts w:ascii="Courier New" w:hAnsi="Courier New" w:cs="Courier New"/>
          <w:snapToGrid w:val="0"/>
          <w:color w:val="000000"/>
        </w:rPr>
        <w:lastRenderedPageBreak/>
        <w:t>районах. Судя по памятникам,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прародине протоиндоевропейцев Большая Медведица всегда видна высоко в небе, когда наступал мрак; в то время как в юж</w:t>
      </w:r>
      <w:r>
        <w:rPr>
          <w:rFonts w:ascii="Courier New" w:hAnsi="Courier New" w:cs="Courier New"/>
          <w:snapToGrid w:val="0"/>
          <w:color w:val="000000"/>
        </w:rPr>
        <w:t>.</w:t>
      </w:r>
      <w:r w:rsidRPr="001C05E8">
        <w:rPr>
          <w:rFonts w:ascii="Courier New" w:hAnsi="Courier New" w:cs="Courier New"/>
          <w:snapToGrid w:val="0"/>
          <w:color w:val="000000"/>
        </w:rPr>
        <w:t xml:space="preserve"> обл</w:t>
      </w:r>
      <w:r>
        <w:rPr>
          <w:rFonts w:ascii="Courier New" w:hAnsi="Courier New" w:cs="Courier New"/>
          <w:snapToGrid w:val="0"/>
          <w:color w:val="000000"/>
        </w:rPr>
        <w:t>.</w:t>
      </w:r>
      <w:r w:rsidRPr="001C05E8">
        <w:rPr>
          <w:rFonts w:ascii="Courier New" w:hAnsi="Courier New" w:cs="Courier New"/>
          <w:snapToGrid w:val="0"/>
          <w:color w:val="000000"/>
        </w:rPr>
        <w:t xml:space="preserve"> она появлялась низко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горизонте</w:t>
      </w:r>
      <w:r>
        <w:rPr>
          <w:rFonts w:ascii="Courier New" w:hAnsi="Courier New" w:cs="Courier New"/>
          <w:snapToGrid w:val="0"/>
          <w:color w:val="000000"/>
        </w:rPr>
        <w:t xml:space="preserve">; </w:t>
      </w:r>
      <w:r w:rsidRPr="001C05E8">
        <w:rPr>
          <w:rFonts w:ascii="Courier New" w:hAnsi="Courier New" w:cs="Courier New"/>
          <w:snapToGrid w:val="0"/>
          <w:color w:val="000000"/>
        </w:rPr>
        <w:t>постоянно встречается сюжет о том, что демон (или демоны; волк; змей и т.д.) надолго заглатывает–«скрадывает» Солнце, пленяет в</w:t>
      </w:r>
      <w:r w:rsidRPr="00C02BDF">
        <w:rPr>
          <w:rFonts w:ascii="Ozegov NT" w:hAnsi="Ozegov NT" w:cs="Ozegov NT"/>
          <w:snapToGrid w:val="0"/>
          <w:color w:val="000000"/>
        </w:rPr>
        <w:t>о</w:t>
      </w:r>
      <w:r w:rsidRPr="001C05E8">
        <w:rPr>
          <w:rFonts w:ascii="Courier New" w:hAnsi="Courier New" w:cs="Courier New"/>
          <w:snapToGrid w:val="0"/>
          <w:color w:val="000000"/>
        </w:rPr>
        <w:t>ды, делая их неподвижными, как камень, и Индра (или др</w:t>
      </w:r>
      <w:r>
        <w:rPr>
          <w:rFonts w:ascii="Courier New" w:hAnsi="Courier New" w:cs="Courier New"/>
          <w:snapToGrid w:val="0"/>
          <w:color w:val="000000"/>
        </w:rPr>
        <w:t>.</w:t>
      </w:r>
      <w:r w:rsidRPr="001C05E8">
        <w:rPr>
          <w:rFonts w:ascii="Courier New" w:hAnsi="Courier New" w:cs="Courier New"/>
          <w:snapToGrid w:val="0"/>
          <w:color w:val="000000"/>
        </w:rPr>
        <w:t xml:space="preserve"> национальный герой) ведёт с ним тяжкие бои, освобождая светило и в</w:t>
      </w:r>
      <w:r w:rsidRPr="001C05E8">
        <w:rPr>
          <w:rFonts w:ascii="Ozegov NT" w:hAnsi="Ozegov NT" w:cs="Ozegov NT"/>
          <w:snapToGrid w:val="0"/>
          <w:color w:val="000000"/>
        </w:rPr>
        <w:t>о</w:t>
      </w:r>
      <w:r w:rsidRPr="001C05E8">
        <w:rPr>
          <w:rFonts w:ascii="Courier New" w:hAnsi="Courier New" w:cs="Courier New"/>
          <w:snapToGrid w:val="0"/>
          <w:color w:val="000000"/>
        </w:rPr>
        <w:t xml:space="preserve">ды. В РВ говорится, что Индра, убив демона дубиной (характерное для пращуров оружие), «породил </w:t>
      </w:r>
      <w:r w:rsidR="00D04EAE">
        <w:rPr>
          <w:rFonts w:ascii="Courier New" w:hAnsi="Courier New" w:cs="Courier New"/>
          <w:snapToGrid w:val="0"/>
          <w:color w:val="000000"/>
        </w:rPr>
        <w:t>с</w:t>
      </w:r>
      <w:r w:rsidRPr="001C05E8">
        <w:rPr>
          <w:rFonts w:ascii="Courier New" w:hAnsi="Courier New" w:cs="Courier New"/>
          <w:snapToGrid w:val="0"/>
          <w:color w:val="000000"/>
        </w:rPr>
        <w:t>олнце, небо и утреннюю зарю»</w:t>
      </w:r>
      <w:r w:rsidR="00D04EAE">
        <w:rPr>
          <w:rFonts w:ascii="Courier New" w:hAnsi="Courier New" w:cs="Courier New"/>
          <w:snapToGrid w:val="0"/>
          <w:color w:val="000000"/>
        </w:rPr>
        <w:t>.</w:t>
      </w:r>
      <w:r w:rsidRPr="001C05E8">
        <w:rPr>
          <w:rFonts w:ascii="Courier New" w:hAnsi="Courier New" w:cs="Courier New"/>
          <w:snapToGrid w:val="0"/>
          <w:color w:val="000000"/>
        </w:rPr>
        <w:t xml:space="preserve"> </w:t>
      </w:r>
      <w:r w:rsidR="00D04EAE">
        <w:rPr>
          <w:rFonts w:ascii="Courier New" w:hAnsi="Courier New" w:cs="Courier New"/>
          <w:snapToGrid w:val="0"/>
          <w:color w:val="000000"/>
        </w:rPr>
        <w:t>О</w:t>
      </w:r>
      <w:r w:rsidRPr="001C05E8">
        <w:rPr>
          <w:rFonts w:ascii="Courier New" w:hAnsi="Courier New" w:cs="Courier New"/>
          <w:snapToGrid w:val="0"/>
          <w:color w:val="000000"/>
        </w:rPr>
        <w:t xml:space="preserve">свободил </w:t>
      </w:r>
      <w:r>
        <w:rPr>
          <w:rFonts w:ascii="Courier New" w:hAnsi="Courier New" w:cs="Courier New"/>
          <w:snapToGrid w:val="0"/>
          <w:color w:val="000000"/>
        </w:rPr>
        <w:t>в</w:t>
      </w:r>
      <w:r w:rsidRPr="00C02BDF">
        <w:rPr>
          <w:rFonts w:ascii="Ozegov NT" w:hAnsi="Ozegov NT" w:cs="Ozegov NT"/>
          <w:snapToGrid w:val="0"/>
          <w:color w:val="000000"/>
        </w:rPr>
        <w:t>о</w:t>
      </w:r>
      <w:r>
        <w:rPr>
          <w:rFonts w:ascii="Courier New" w:hAnsi="Courier New" w:cs="Courier New"/>
          <w:snapToGrid w:val="0"/>
          <w:color w:val="000000"/>
        </w:rPr>
        <w:t>ды</w:t>
      </w:r>
      <w:r w:rsidRPr="001C05E8">
        <w:rPr>
          <w:rFonts w:ascii="Courier New" w:hAnsi="Courier New" w:cs="Courier New"/>
          <w:snapToGrid w:val="0"/>
          <w:color w:val="000000"/>
        </w:rPr>
        <w:t>, которые «стояли скованные»</w:t>
      </w:r>
      <w:r w:rsidR="00D04EAE">
        <w:rPr>
          <w:rFonts w:ascii="Courier New" w:hAnsi="Courier New" w:cs="Courier New"/>
          <w:snapToGrid w:val="0"/>
          <w:color w:val="000000"/>
        </w:rPr>
        <w:t>.</w:t>
      </w:r>
      <w:r w:rsidRPr="001C05E8">
        <w:rPr>
          <w:rFonts w:ascii="Courier New" w:hAnsi="Courier New" w:cs="Courier New"/>
          <w:snapToGrid w:val="0"/>
          <w:color w:val="000000"/>
        </w:rPr>
        <w:t xml:space="preserve"> </w:t>
      </w:r>
      <w:r w:rsidR="00D04EAE">
        <w:rPr>
          <w:rFonts w:ascii="Courier New" w:hAnsi="Courier New" w:cs="Courier New"/>
          <w:snapToGrid w:val="0"/>
          <w:color w:val="000000"/>
        </w:rPr>
        <w:t>Н</w:t>
      </w:r>
      <w:r w:rsidRPr="001C05E8">
        <w:rPr>
          <w:rFonts w:ascii="Courier New" w:hAnsi="Courier New" w:cs="Courier New"/>
          <w:snapToGrid w:val="0"/>
          <w:color w:val="000000"/>
        </w:rPr>
        <w:t>ашёл спрятанный втайне клад неба, замурованный в скале, «в бесконечной скале» и «похоронил чёрную кожу». В слав</w:t>
      </w:r>
      <w:r>
        <w:rPr>
          <w:rFonts w:ascii="Courier New" w:hAnsi="Courier New" w:cs="Courier New"/>
          <w:snapToGrid w:val="0"/>
          <w:color w:val="000000"/>
        </w:rPr>
        <w:t>.</w:t>
      </w:r>
      <w:r w:rsidRPr="001C05E8">
        <w:rPr>
          <w:rFonts w:ascii="Courier New" w:hAnsi="Courier New" w:cs="Courier New"/>
          <w:snapToGrid w:val="0"/>
          <w:color w:val="000000"/>
        </w:rPr>
        <w:t xml:space="preserve"> сказках место демона зани</w:t>
      </w:r>
      <w:r>
        <w:rPr>
          <w:rFonts w:ascii="Courier New" w:hAnsi="Courier New" w:cs="Courier New"/>
          <w:snapToGrid w:val="0"/>
          <w:color w:val="000000"/>
        </w:rPr>
        <w:t>мает Кащей, змей или волк. П</w:t>
      </w:r>
      <w:r w:rsidRPr="001C05E8">
        <w:rPr>
          <w:rFonts w:ascii="Courier New" w:hAnsi="Courier New" w:cs="Courier New"/>
          <w:snapToGrid w:val="0"/>
          <w:color w:val="000000"/>
        </w:rPr>
        <w:t>рообраз Индры – первого из известных миру всадников на белом коне, убивающ</w:t>
      </w:r>
      <w:r>
        <w:rPr>
          <w:rFonts w:ascii="Courier New" w:hAnsi="Courier New" w:cs="Courier New"/>
          <w:snapToGrid w:val="0"/>
          <w:color w:val="000000"/>
        </w:rPr>
        <w:t>их</w:t>
      </w:r>
      <w:r w:rsidRPr="001C05E8">
        <w:rPr>
          <w:rFonts w:ascii="Courier New" w:hAnsi="Courier New" w:cs="Courier New"/>
          <w:snapToGrid w:val="0"/>
          <w:color w:val="000000"/>
        </w:rPr>
        <w:t xml:space="preserve"> зм</w:t>
      </w:r>
      <w:r w:rsidRPr="00C02BDF">
        <w:rPr>
          <w:rFonts w:ascii="Ozegov NT" w:hAnsi="Ozegov NT" w:cs="Ozegov NT"/>
          <w:snapToGrid w:val="0"/>
          <w:color w:val="000000"/>
        </w:rPr>
        <w:t>е</w:t>
      </w:r>
      <w:r w:rsidRPr="001C05E8">
        <w:rPr>
          <w:rFonts w:ascii="Courier New" w:hAnsi="Courier New" w:cs="Courier New"/>
          <w:snapToGrid w:val="0"/>
          <w:color w:val="000000"/>
        </w:rPr>
        <w:t>я, воплотился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в светлого всадника, добра-молодца, богатыря, Ивана-царевича. А в христ</w:t>
      </w:r>
      <w:r>
        <w:rPr>
          <w:rFonts w:ascii="Courier New" w:hAnsi="Courier New" w:cs="Courier New"/>
          <w:snapToGrid w:val="0"/>
          <w:color w:val="000000"/>
        </w:rPr>
        <w:t>.</w:t>
      </w:r>
      <w:r w:rsidRPr="001C05E8">
        <w:rPr>
          <w:rFonts w:ascii="Courier New" w:hAnsi="Courier New" w:cs="Courier New"/>
          <w:snapToGrid w:val="0"/>
          <w:color w:val="000000"/>
        </w:rPr>
        <w:t xml:space="preserve"> времена был перенесен на Георгия Победоносца, укрощающего змея.</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РВ предписывалось приносить в жертву Индре придающий силу напиток сому в течение ста суток подряд, что явно совпадало с периодом полярной ночи. В «Авесте» тоже есть сообщения о том, что прародина была некогда светлой, прекрасной страной, но злой демон наслал на неё холод и снег, которые сковывали её ежегодно на 10 месяцев, Солнце всходило лишь один раз, и сам г</w:t>
      </w:r>
      <w:r>
        <w:rPr>
          <w:rFonts w:ascii="Courier New" w:hAnsi="Courier New" w:cs="Courier New"/>
          <w:snapToGrid w:val="0"/>
          <w:color w:val="000000"/>
        </w:rPr>
        <w:t>.</w:t>
      </w:r>
      <w:r w:rsidRPr="001C05E8">
        <w:rPr>
          <w:rFonts w:ascii="Courier New" w:hAnsi="Courier New" w:cs="Courier New"/>
          <w:snapToGrid w:val="0"/>
          <w:color w:val="000000"/>
        </w:rPr>
        <w:t xml:space="preserve"> превратился в одну ночь и один день. По совету бог</w:t>
      </w:r>
      <w:r w:rsidRPr="00C02BDF">
        <w:rPr>
          <w:rFonts w:ascii="Ozegov NT" w:hAnsi="Ozegov NT" w:cs="Ozegov NT"/>
          <w:snapToGrid w:val="0"/>
          <w:color w:val="000000"/>
        </w:rPr>
        <w:t>о</w:t>
      </w:r>
      <w:r w:rsidRPr="001C05E8">
        <w:rPr>
          <w:rFonts w:ascii="Courier New" w:hAnsi="Courier New" w:cs="Courier New"/>
          <w:snapToGrid w:val="0"/>
          <w:color w:val="000000"/>
        </w:rPr>
        <w:t>в люди ушли оттуда.</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Раскопки в Заполярной Сибири, в низовьях р. Индигирки (ср. Индра) выявили, что вдоль побережья </w:t>
      </w:r>
      <w:r>
        <w:rPr>
          <w:rFonts w:ascii="Courier New" w:hAnsi="Courier New" w:cs="Courier New"/>
          <w:snapToGrid w:val="0"/>
          <w:color w:val="000000"/>
        </w:rPr>
        <w:t>Сев.</w:t>
      </w:r>
      <w:r w:rsidRPr="001C05E8">
        <w:rPr>
          <w:rFonts w:ascii="Courier New" w:hAnsi="Courier New" w:cs="Courier New"/>
          <w:snapToGrid w:val="0"/>
          <w:color w:val="000000"/>
        </w:rPr>
        <w:t xml:space="preserve"> Ледовитого океана цивилизация развивалась то, уступая ледникам, то вновь возвращаясь. Белая раса из А. расселялась на Дон, Днепр, Днестр, Дунай, Волгу, Урал, в Западную Сибирь, а оттуда уже шла на терр</w:t>
      </w:r>
      <w:r>
        <w:rPr>
          <w:rFonts w:ascii="Courier New" w:hAnsi="Courier New" w:cs="Courier New"/>
          <w:snapToGrid w:val="0"/>
          <w:color w:val="000000"/>
        </w:rPr>
        <w:t>.</w:t>
      </w:r>
      <w:r w:rsidRPr="001C05E8">
        <w:rPr>
          <w:rFonts w:ascii="Courier New" w:hAnsi="Courier New" w:cs="Courier New"/>
          <w:snapToGrid w:val="0"/>
          <w:color w:val="000000"/>
        </w:rPr>
        <w:t xml:space="preserve"> Персии</w:t>
      </w:r>
      <w:r>
        <w:rPr>
          <w:rFonts w:ascii="Courier New" w:hAnsi="Courier New" w:cs="Courier New"/>
          <w:snapToGrid w:val="0"/>
          <w:color w:val="000000"/>
        </w:rPr>
        <w:t>,</w:t>
      </w:r>
      <w:r w:rsidRPr="001C05E8">
        <w:rPr>
          <w:rFonts w:ascii="Courier New" w:hAnsi="Courier New" w:cs="Courier New"/>
          <w:snapToGrid w:val="0"/>
          <w:color w:val="000000"/>
        </w:rPr>
        <w:t xml:space="preserve"> Индии и др. регионов. Веды и «Авеста», вначале устно, были принесены в Индию, Иран отсюда. Сообщение «Авесты» о внезапном (на самом деле довольно длительном, хотя неожиданном и нежеланном) наступлении оледенения </w:t>
      </w:r>
      <w:r>
        <w:rPr>
          <w:rFonts w:ascii="Courier New" w:hAnsi="Courier New" w:cs="Courier New"/>
          <w:snapToGrid w:val="0"/>
          <w:color w:val="000000"/>
        </w:rPr>
        <w:t xml:space="preserve">подтверждают </w:t>
      </w:r>
      <w:r w:rsidRPr="001C05E8">
        <w:rPr>
          <w:rFonts w:ascii="Courier New" w:hAnsi="Courier New" w:cs="Courier New"/>
          <w:snapToGrid w:val="0"/>
          <w:color w:val="000000"/>
        </w:rPr>
        <w:t>учёные, которые выдвигают как одну из гипотез смену климатических эпох, яв</w:t>
      </w:r>
      <w:r>
        <w:rPr>
          <w:rFonts w:ascii="Courier New" w:hAnsi="Courier New" w:cs="Courier New"/>
          <w:snapToGrid w:val="0"/>
          <w:color w:val="000000"/>
        </w:rPr>
        <w:t>ив</w:t>
      </w:r>
      <w:r w:rsidRPr="001C05E8">
        <w:rPr>
          <w:rFonts w:ascii="Courier New" w:hAnsi="Courier New" w:cs="Courier New"/>
          <w:snapToGrid w:val="0"/>
          <w:color w:val="000000"/>
        </w:rPr>
        <w:t>шуюся катастрофой для всего живого.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Во времена А. духовные и интеллектуальные возможности человека были несравненно выше. Каналы связи с Всевышним, с высшими силами были ещё не забиты «шлаками» – результатами цивилизаторского отторжения человека от природы и Бога. Особенно уникальны были телепатичские способности людей.</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На земле А. могла развиваться </w:t>
      </w:r>
      <w:r w:rsidRPr="001C05E8">
        <w:rPr>
          <w:rFonts w:ascii="Courier New" w:hAnsi="Courier New" w:cs="Courier New"/>
          <w:snapToGrid w:val="0"/>
          <w:color w:val="000000"/>
        </w:rPr>
        <w:lastRenderedPageBreak/>
        <w:t>цивилизация, имевшая опорные пункты в различных ч</w:t>
      </w:r>
      <w:r>
        <w:rPr>
          <w:rFonts w:ascii="Courier New" w:hAnsi="Courier New" w:cs="Courier New"/>
          <w:snapToGrid w:val="0"/>
          <w:color w:val="000000"/>
        </w:rPr>
        <w:t>.</w:t>
      </w:r>
      <w:r w:rsidRPr="001C05E8">
        <w:rPr>
          <w:rFonts w:ascii="Courier New" w:hAnsi="Courier New" w:cs="Courier New"/>
          <w:snapToGrid w:val="0"/>
          <w:color w:val="000000"/>
        </w:rPr>
        <w:t xml:space="preserve"> земли</w:t>
      </w:r>
      <w:r w:rsidR="0019137E">
        <w:rPr>
          <w:rFonts w:ascii="Courier New" w:hAnsi="Courier New" w:cs="Courier New"/>
          <w:snapToGrid w:val="0"/>
          <w:color w:val="000000"/>
        </w:rPr>
        <w:t>.</w:t>
      </w:r>
      <w:r w:rsidRPr="001C05E8">
        <w:rPr>
          <w:rFonts w:ascii="Courier New" w:hAnsi="Courier New" w:cs="Courier New"/>
          <w:snapToGrid w:val="0"/>
          <w:color w:val="000000"/>
        </w:rPr>
        <w:t xml:space="preserve"> </w:t>
      </w:r>
      <w:r w:rsidR="0019137E">
        <w:rPr>
          <w:rFonts w:ascii="Courier New" w:hAnsi="Courier New" w:cs="Courier New"/>
          <w:snapToGrid w:val="0"/>
          <w:color w:val="000000"/>
        </w:rPr>
        <w:t>В</w:t>
      </w:r>
      <w:r w:rsidRPr="001C05E8">
        <w:rPr>
          <w:rFonts w:ascii="Courier New" w:hAnsi="Courier New" w:cs="Courier New"/>
          <w:snapToGrid w:val="0"/>
          <w:color w:val="000000"/>
        </w:rPr>
        <w:t xml:space="preserve"> т</w:t>
      </w:r>
      <w:r>
        <w:rPr>
          <w:rFonts w:ascii="Courier New" w:hAnsi="Courier New" w:cs="Courier New"/>
          <w:snapToGrid w:val="0"/>
          <w:color w:val="000000"/>
        </w:rPr>
        <w:t>.</w:t>
      </w:r>
      <w:r w:rsidRPr="001C05E8">
        <w:rPr>
          <w:rFonts w:ascii="Courier New" w:hAnsi="Courier New" w:cs="Courier New"/>
          <w:snapToGrid w:val="0"/>
          <w:color w:val="000000"/>
        </w:rPr>
        <w:t>ч</w:t>
      </w:r>
      <w:r>
        <w:rPr>
          <w:rFonts w:ascii="Courier New" w:hAnsi="Courier New" w:cs="Courier New"/>
          <w:snapToGrid w:val="0"/>
          <w:color w:val="000000"/>
        </w:rPr>
        <w:t>.</w:t>
      </w:r>
      <w:r w:rsidRPr="001C05E8">
        <w:rPr>
          <w:rFonts w:ascii="Courier New" w:hAnsi="Courier New" w:cs="Courier New"/>
          <w:snapToGrid w:val="0"/>
          <w:color w:val="000000"/>
        </w:rPr>
        <w:t xml:space="preserve"> и в будущей Индии, в Шумере, Древ</w:t>
      </w:r>
      <w:r>
        <w:rPr>
          <w:rFonts w:ascii="Courier New" w:hAnsi="Courier New" w:cs="Courier New"/>
          <w:snapToGrid w:val="0"/>
          <w:color w:val="000000"/>
        </w:rPr>
        <w:t>.</w:t>
      </w:r>
      <w:r w:rsidRPr="001C05E8">
        <w:rPr>
          <w:rFonts w:ascii="Courier New" w:hAnsi="Courier New" w:cs="Courier New"/>
          <w:snapToGrid w:val="0"/>
          <w:color w:val="000000"/>
        </w:rPr>
        <w:t xml:space="preserve"> Египте. По преданиям, одновременно с А. существовали </w:t>
      </w:r>
      <w:r w:rsidRPr="001C05E8">
        <w:rPr>
          <w:rFonts w:ascii="Courier New" w:hAnsi="Courier New" w:cs="Courier New"/>
          <w:i/>
          <w:iCs/>
          <w:snapToGrid w:val="0"/>
          <w:color w:val="000000"/>
        </w:rPr>
        <w:t>Атлантида, Пацифида, Лемурия, Туле</w:t>
      </w:r>
      <w:r w:rsidRPr="001C05E8">
        <w:rPr>
          <w:rFonts w:ascii="Courier New" w:hAnsi="Courier New" w:cs="Courier New"/>
          <w:snapToGrid w:val="0"/>
          <w:color w:val="000000"/>
        </w:rPr>
        <w:t>: земли, погибшие в результате глобальной катастрофы.</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АРНДТ Эрнст Мориц (1769, о. Рюген – 1860, Бонн) – неме</w:t>
      </w:r>
      <w:r>
        <w:rPr>
          <w:rFonts w:ascii="Courier New" w:hAnsi="Courier New" w:cs="Courier New"/>
          <w:snapToGrid w:val="0"/>
          <w:color w:val="000000"/>
        </w:rPr>
        <w:t>цкий писатель, профессор</w:t>
      </w:r>
      <w:r w:rsidRPr="001C05E8">
        <w:rPr>
          <w:rFonts w:ascii="Courier New" w:hAnsi="Courier New" w:cs="Courier New"/>
          <w:snapToGrid w:val="0"/>
          <w:color w:val="000000"/>
        </w:rPr>
        <w:t>, автор «Истории крепостного права в Померании и на о. Рюген» (1803) и др., где касается истории о. Рюген и слав</w:t>
      </w:r>
      <w:r>
        <w:rPr>
          <w:rFonts w:ascii="Courier New" w:hAnsi="Courier New" w:cs="Courier New"/>
          <w:snapToGrid w:val="0"/>
          <w:color w:val="000000"/>
        </w:rPr>
        <w:t>.</w:t>
      </w:r>
      <w:r w:rsidRPr="001C05E8">
        <w:rPr>
          <w:rFonts w:ascii="Courier New" w:hAnsi="Courier New" w:cs="Courier New"/>
          <w:snapToGrid w:val="0"/>
          <w:color w:val="000000"/>
        </w:rPr>
        <w:t xml:space="preserve"> святилища в Арконе.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АРНОЛЬД ЛЮБЕКСКИЙ (ум. 1212) – монах из Любека, автор «Славянской хроники», охватывающей 1171-1209 гг. и являющейся продолжением хроники Гельмольда (см.). В своей хронике описал последний этап борьбы слав</w:t>
      </w:r>
      <w:r>
        <w:rPr>
          <w:rFonts w:ascii="Courier New" w:hAnsi="Courier New" w:cs="Courier New"/>
          <w:snapToGrid w:val="0"/>
          <w:color w:val="000000"/>
        </w:rPr>
        <w:t>.</w:t>
      </w:r>
      <w:r w:rsidRPr="001C05E8">
        <w:rPr>
          <w:rFonts w:ascii="Courier New" w:hAnsi="Courier New" w:cs="Courier New"/>
          <w:snapToGrid w:val="0"/>
          <w:color w:val="000000"/>
        </w:rPr>
        <w:t xml:space="preserve"> против германских феодалов. После того, как слав</w:t>
      </w:r>
      <w:r>
        <w:rPr>
          <w:rFonts w:ascii="Courier New" w:hAnsi="Courier New" w:cs="Courier New"/>
          <w:snapToGrid w:val="0"/>
          <w:color w:val="000000"/>
        </w:rPr>
        <w:t>.</w:t>
      </w:r>
      <w:r w:rsidRPr="001C05E8">
        <w:rPr>
          <w:rFonts w:ascii="Courier New" w:hAnsi="Courier New" w:cs="Courier New"/>
          <w:snapToGrid w:val="0"/>
          <w:color w:val="000000"/>
        </w:rPr>
        <w:t xml:space="preserve"> были покорены, национальная культура их почти погибла, это касается и верований.</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АРРАН – в </w:t>
      </w:r>
      <w:r w:rsidRPr="001C05E8">
        <w:rPr>
          <w:rFonts w:ascii="Courier New" w:hAnsi="Courier New" w:cs="Courier New"/>
          <w:snapToGrid w:val="0"/>
          <w:color w:val="000000"/>
          <w:lang w:val="en-US"/>
        </w:rPr>
        <w:t>VI</w:t>
      </w:r>
      <w:r>
        <w:rPr>
          <w:rFonts w:ascii="Courier New" w:hAnsi="Courier New" w:cs="Courier New"/>
          <w:snapToGrid w:val="0"/>
          <w:color w:val="000000"/>
        </w:rPr>
        <w:t>–</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 xml:space="preserve"> вв. арабы назвали так междуречье Куры и Аракса, заселённое тогда арнаутами – албанцами и называемое ещё Албанией Кавказской.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АРТА – правда в </w:t>
      </w:r>
      <w:r>
        <w:rPr>
          <w:rFonts w:ascii="Courier New" w:hAnsi="Courier New" w:cs="Courier New"/>
          <w:snapToGrid w:val="0"/>
          <w:color w:val="000000"/>
        </w:rPr>
        <w:t>авест.</w:t>
      </w:r>
      <w:r w:rsidRPr="001C05E8">
        <w:rPr>
          <w:rFonts w:ascii="Courier New" w:hAnsi="Courier New" w:cs="Courier New"/>
          <w:snapToGrid w:val="0"/>
          <w:color w:val="000000"/>
        </w:rPr>
        <w:t xml:space="preserve"> традиции. В вед</w:t>
      </w:r>
      <w:r>
        <w:rPr>
          <w:rFonts w:ascii="Courier New" w:hAnsi="Courier New" w:cs="Courier New"/>
          <w:snapToGrid w:val="0"/>
          <w:color w:val="000000"/>
        </w:rPr>
        <w:t>.</w:t>
      </w:r>
      <w:r w:rsidRPr="001C05E8">
        <w:rPr>
          <w:rFonts w:ascii="Courier New" w:hAnsi="Courier New" w:cs="Courier New"/>
          <w:snapToGrid w:val="0"/>
          <w:color w:val="000000"/>
        </w:rPr>
        <w:t xml:space="preserve"> традиции правда – «</w:t>
      </w:r>
      <w:r w:rsidRPr="001C05E8">
        <w:rPr>
          <w:rFonts w:ascii="Courier New" w:hAnsi="Courier New" w:cs="Courier New"/>
          <w:snapToGrid w:val="0"/>
          <w:color w:val="000000"/>
          <w:lang w:val="en-US"/>
        </w:rPr>
        <w:t>rta</w:t>
      </w:r>
      <w:r w:rsidRPr="001C05E8">
        <w:rPr>
          <w:rFonts w:ascii="Courier New" w:hAnsi="Courier New" w:cs="Courier New"/>
          <w:snapToGrid w:val="0"/>
          <w:color w:val="000000"/>
        </w:rPr>
        <w:t>», «</w:t>
      </w:r>
      <w:r w:rsidRPr="001C05E8">
        <w:rPr>
          <w:rFonts w:ascii="Courier New" w:hAnsi="Courier New" w:cs="Courier New"/>
          <w:snapToGrid w:val="0"/>
          <w:color w:val="000000"/>
          <w:lang w:val="en-US"/>
        </w:rPr>
        <w:t>rita</w:t>
      </w:r>
      <w:r w:rsidRPr="001C05E8">
        <w:rPr>
          <w:rFonts w:ascii="Courier New" w:hAnsi="Courier New" w:cs="Courier New"/>
          <w:snapToGrid w:val="0"/>
          <w:color w:val="000000"/>
        </w:rPr>
        <w:t xml:space="preserve">». В «Авесте» написано: «Всё лучшее ему – носителю арты»; «Отрекаюсь от сообщества с мерзкими, вредоносными, неартовскими, злокозненными дэвами». </w:t>
      </w:r>
      <w:r w:rsidR="00883935">
        <w:rPr>
          <w:rFonts w:ascii="Courier New" w:hAnsi="Courier New" w:cs="Courier New"/>
          <w:snapToGrid w:val="0"/>
          <w:color w:val="000000"/>
        </w:rPr>
        <w:t>В</w:t>
      </w:r>
      <w:r w:rsidRPr="001C05E8">
        <w:rPr>
          <w:rFonts w:ascii="Courier New" w:hAnsi="Courier New" w:cs="Courier New"/>
          <w:snapToGrid w:val="0"/>
          <w:color w:val="000000"/>
        </w:rPr>
        <w:t xml:space="preserve"> русск</w:t>
      </w:r>
      <w:r>
        <w:rPr>
          <w:rFonts w:ascii="Courier New" w:hAnsi="Courier New" w:cs="Courier New"/>
          <w:snapToGrid w:val="0"/>
          <w:color w:val="000000"/>
        </w:rPr>
        <w:t>.</w:t>
      </w:r>
      <w:r w:rsidRPr="001C05E8">
        <w:rPr>
          <w:rFonts w:ascii="Courier New" w:hAnsi="Courier New" w:cs="Courier New"/>
          <w:snapToGrid w:val="0"/>
          <w:color w:val="000000"/>
        </w:rPr>
        <w:t xml:space="preserve"> диалектах, например, пермском (Даль), корень слов с «арт» означает: </w:t>
      </w:r>
      <w:r w:rsidR="00883935">
        <w:rPr>
          <w:rFonts w:ascii="Courier New" w:hAnsi="Courier New" w:cs="Courier New"/>
          <w:snapToGrid w:val="0"/>
          <w:color w:val="000000"/>
        </w:rPr>
        <w:t xml:space="preserve">толк, лад, смысл, уменье. </w:t>
      </w:r>
      <w:r w:rsidRPr="001C05E8">
        <w:rPr>
          <w:rFonts w:ascii="Courier New" w:hAnsi="Courier New" w:cs="Courier New"/>
          <w:snapToGrid w:val="0"/>
          <w:color w:val="000000"/>
        </w:rPr>
        <w:t>«</w:t>
      </w:r>
      <w:r w:rsidR="00883935">
        <w:rPr>
          <w:rFonts w:ascii="Courier New" w:hAnsi="Courier New" w:cs="Courier New"/>
          <w:snapToGrid w:val="0"/>
          <w:color w:val="000000"/>
        </w:rPr>
        <w:t>А</w:t>
      </w:r>
      <w:r w:rsidRPr="001C05E8">
        <w:rPr>
          <w:rFonts w:ascii="Courier New" w:hAnsi="Courier New" w:cs="Courier New"/>
          <w:snapToGrid w:val="0"/>
          <w:color w:val="000000"/>
        </w:rPr>
        <w:t>ртикул» – отдельная статья в законе, приказе, правиле</w:t>
      </w:r>
      <w:r w:rsidR="00883935">
        <w:rPr>
          <w:rFonts w:ascii="Courier New" w:hAnsi="Courier New" w:cs="Courier New"/>
          <w:snapToGrid w:val="0"/>
          <w:color w:val="000000"/>
        </w:rPr>
        <w:t>.</w:t>
      </w:r>
      <w:r w:rsidRPr="001C05E8">
        <w:rPr>
          <w:rFonts w:ascii="Courier New" w:hAnsi="Courier New" w:cs="Courier New"/>
          <w:snapToGrid w:val="0"/>
          <w:color w:val="000000"/>
        </w:rPr>
        <w:t xml:space="preserve"> </w:t>
      </w:r>
      <w:r w:rsidR="00883935">
        <w:rPr>
          <w:rFonts w:ascii="Courier New" w:hAnsi="Courier New" w:cs="Courier New"/>
          <w:snapToGrid w:val="0"/>
          <w:color w:val="000000"/>
        </w:rPr>
        <w:t>З</w:t>
      </w:r>
      <w:r w:rsidRPr="001C05E8">
        <w:rPr>
          <w:rFonts w:ascii="Courier New" w:hAnsi="Courier New" w:cs="Courier New"/>
          <w:snapToGrid w:val="0"/>
          <w:color w:val="000000"/>
        </w:rPr>
        <w:t>ако</w:t>
      </w:r>
      <w:r w:rsidR="00883935">
        <w:rPr>
          <w:rFonts w:ascii="Courier New" w:hAnsi="Courier New" w:cs="Courier New"/>
          <w:snapToGrid w:val="0"/>
          <w:color w:val="000000"/>
        </w:rPr>
        <w:t>н же на Руси называли «Правдой».</w:t>
      </w:r>
      <w:r w:rsidRPr="001C05E8">
        <w:rPr>
          <w:rFonts w:ascii="Courier New" w:hAnsi="Courier New" w:cs="Courier New"/>
          <w:snapToGrid w:val="0"/>
          <w:color w:val="000000"/>
        </w:rPr>
        <w:t xml:space="preserve"> </w:t>
      </w:r>
      <w:r w:rsidR="00883935">
        <w:rPr>
          <w:rFonts w:ascii="Courier New" w:hAnsi="Courier New" w:cs="Courier New"/>
          <w:snapToGrid w:val="0"/>
          <w:color w:val="000000"/>
        </w:rPr>
        <w:t>А</w:t>
      </w:r>
      <w:r w:rsidRPr="001C05E8">
        <w:rPr>
          <w:rFonts w:ascii="Courier New" w:hAnsi="Courier New" w:cs="Courier New"/>
          <w:snapToGrid w:val="0"/>
          <w:color w:val="000000"/>
        </w:rPr>
        <w:t xml:space="preserve"> слово «артачиться» з</w:t>
      </w:r>
      <w:r w:rsidR="00883935">
        <w:rPr>
          <w:rFonts w:ascii="Courier New" w:hAnsi="Courier New" w:cs="Courier New"/>
          <w:snapToGrid w:val="0"/>
          <w:color w:val="000000"/>
        </w:rPr>
        <w:t xml:space="preserve">начит – упираться, идти против </w:t>
      </w:r>
      <w:r w:rsidRPr="001C05E8">
        <w:rPr>
          <w:rFonts w:ascii="Courier New" w:hAnsi="Courier New" w:cs="Courier New"/>
          <w:snapToGrid w:val="0"/>
          <w:color w:val="000000"/>
        </w:rPr>
        <w:t>правды, правильных действий или чего-либо близкого к этим смыслам.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АРТЕЛЬ – сообщество, товарищество, основанное на правде (правилах определенного поведения), доверии.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АРТОС, АРТУС (др.-рус</w:t>
      </w:r>
      <w:r>
        <w:rPr>
          <w:rFonts w:ascii="Courier New" w:hAnsi="Courier New" w:cs="Courier New"/>
          <w:snapToGrid w:val="0"/>
          <w:color w:val="000000"/>
        </w:rPr>
        <w:t>ск</w:t>
      </w:r>
      <w:r w:rsidRPr="001C05E8">
        <w:rPr>
          <w:rFonts w:ascii="Courier New" w:hAnsi="Courier New" w:cs="Courier New"/>
          <w:snapToGrid w:val="0"/>
          <w:color w:val="000000"/>
        </w:rPr>
        <w:t>.) – хлеб праведный, святой, насущный (в смысле – приготовленный; в отличие от хлеба – зерна).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АРТУГ (др.-рус</w:t>
      </w:r>
      <w:r>
        <w:rPr>
          <w:rFonts w:ascii="Courier New" w:hAnsi="Courier New" w:cs="Courier New"/>
          <w:snapToGrid w:val="0"/>
          <w:color w:val="000000"/>
        </w:rPr>
        <w:t>ск</w:t>
      </w:r>
      <w:r w:rsidRPr="001C05E8">
        <w:rPr>
          <w:rFonts w:ascii="Courier New" w:hAnsi="Courier New" w:cs="Courier New"/>
          <w:snapToGrid w:val="0"/>
          <w:color w:val="000000"/>
        </w:rPr>
        <w:t>.) – медная монета, уп. в Новгородской 1 лет.</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АРУД – хлеб в зёрнах, в закромах (в отличие от хлеба в колосе; хлеба испечё</w:t>
      </w:r>
      <w:r>
        <w:rPr>
          <w:rFonts w:ascii="Courier New" w:hAnsi="Courier New" w:cs="Courier New"/>
          <w:snapToGrid w:val="0"/>
          <w:color w:val="000000"/>
        </w:rPr>
        <w:t>н</w:t>
      </w:r>
      <w:r w:rsidRPr="001C05E8">
        <w:rPr>
          <w:rFonts w:ascii="Courier New" w:hAnsi="Courier New" w:cs="Courier New"/>
          <w:snapToGrid w:val="0"/>
          <w:color w:val="000000"/>
        </w:rPr>
        <w:t>ного).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АРФА – от «арка» – дуга с натянутыми струнами. Древнейший струнный щипковый музыкальный инструмент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АРХАНГЕЛ – от «архи» – сверх, верховный. Это слово было употребимо задолго до христ</w:t>
      </w:r>
      <w:r>
        <w:rPr>
          <w:rFonts w:ascii="Courier New" w:hAnsi="Courier New" w:cs="Courier New"/>
          <w:snapToGrid w:val="0"/>
          <w:color w:val="000000"/>
        </w:rPr>
        <w:t>.</w:t>
      </w:r>
      <w:r w:rsidRPr="001C05E8">
        <w:rPr>
          <w:rFonts w:ascii="Courier New" w:hAnsi="Courier New" w:cs="Courier New"/>
          <w:snapToGrid w:val="0"/>
          <w:color w:val="000000"/>
        </w:rPr>
        <w:t>, но в христ</w:t>
      </w:r>
      <w:r>
        <w:rPr>
          <w:rFonts w:ascii="Courier New" w:hAnsi="Courier New" w:cs="Courier New"/>
          <w:snapToGrid w:val="0"/>
          <w:color w:val="000000"/>
        </w:rPr>
        <w:t>.</w:t>
      </w:r>
      <w:r w:rsidRPr="001C05E8">
        <w:rPr>
          <w:rFonts w:ascii="Courier New" w:hAnsi="Courier New" w:cs="Courier New"/>
          <w:snapToGrid w:val="0"/>
          <w:color w:val="000000"/>
        </w:rPr>
        <w:t xml:space="preserve"> времена стало особенно известно.</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lastRenderedPageBreak/>
        <w:t xml:space="preserve">   АРХИЛИН – сказочная сверх-трава (супер-трава) слав</w:t>
      </w:r>
      <w:r>
        <w:rPr>
          <w:rFonts w:ascii="Courier New" w:hAnsi="Courier New" w:cs="Courier New"/>
          <w:snapToGrid w:val="0"/>
          <w:color w:val="000000"/>
        </w:rPr>
        <w:t>.</w:t>
      </w:r>
      <w:r w:rsidRPr="001C05E8">
        <w:rPr>
          <w:rFonts w:ascii="Courier New" w:hAnsi="Courier New" w:cs="Courier New"/>
          <w:snapToGrid w:val="0"/>
          <w:color w:val="000000"/>
        </w:rPr>
        <w:t xml:space="preserve"> преданий, которая, якобы, в купальскую ночь приобретает волшебную силу.</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АРЬЯН – см. </w:t>
      </w:r>
      <w:r w:rsidRPr="00D04683">
        <w:rPr>
          <w:rFonts w:ascii="Courier New" w:hAnsi="Courier New" w:cs="Courier New"/>
          <w:i/>
          <w:iCs/>
          <w:snapToGrid w:val="0"/>
          <w:color w:val="000000"/>
        </w:rPr>
        <w:t>Ариан</w:t>
      </w:r>
      <w:r>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АС, АСЫ, </w:t>
      </w:r>
      <w:r w:rsidRPr="001C05E8">
        <w:rPr>
          <w:rFonts w:ascii="Courier New" w:hAnsi="Courier New" w:cs="Courier New"/>
          <w:snapToGrid w:val="0"/>
          <w:color w:val="000000"/>
        </w:rPr>
        <w:t>АСГАРД</w:t>
      </w:r>
      <w:r>
        <w:rPr>
          <w:rFonts w:ascii="Courier New" w:hAnsi="Courier New" w:cs="Courier New"/>
          <w:snapToGrid w:val="0"/>
          <w:color w:val="000000"/>
        </w:rPr>
        <w:t xml:space="preserve"> – см.</w:t>
      </w:r>
      <w:r w:rsidRPr="001C05E8">
        <w:rPr>
          <w:rFonts w:ascii="Courier New" w:hAnsi="Courier New" w:cs="Courier New"/>
          <w:snapToGrid w:val="0"/>
          <w:color w:val="000000"/>
        </w:rPr>
        <w:t xml:space="preserve"> </w:t>
      </w:r>
      <w:r w:rsidRPr="004412EE">
        <w:rPr>
          <w:rFonts w:ascii="Courier New" w:hAnsi="Courier New" w:cs="Courier New"/>
          <w:i/>
          <w:iCs/>
          <w:snapToGrid w:val="0"/>
          <w:color w:val="000000"/>
        </w:rPr>
        <w:t>Аз</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АСИЛ, АСИЛЛ, АСИЛОК, ОСИЛОК (ср. Ахилл) – осиливающий, силач, богатырь. А</w:t>
      </w:r>
      <w:r>
        <w:rPr>
          <w:rFonts w:ascii="Courier New" w:hAnsi="Courier New" w:cs="Courier New"/>
          <w:snapToGrid w:val="0"/>
          <w:color w:val="000000"/>
        </w:rPr>
        <w:t>.</w:t>
      </w:r>
      <w:r w:rsidRPr="001C05E8">
        <w:rPr>
          <w:rFonts w:ascii="Courier New" w:hAnsi="Courier New" w:cs="Courier New"/>
          <w:snapToGrid w:val="0"/>
          <w:color w:val="000000"/>
        </w:rPr>
        <w:t xml:space="preserve"> – герои русск</w:t>
      </w:r>
      <w:r>
        <w:rPr>
          <w:rFonts w:ascii="Courier New" w:hAnsi="Courier New" w:cs="Courier New"/>
          <w:snapToGrid w:val="0"/>
          <w:color w:val="000000"/>
        </w:rPr>
        <w:t>.</w:t>
      </w:r>
      <w:r w:rsidRPr="001C05E8">
        <w:rPr>
          <w:rFonts w:ascii="Courier New" w:hAnsi="Courier New" w:cs="Courier New"/>
          <w:snapToGrid w:val="0"/>
          <w:color w:val="000000"/>
        </w:rPr>
        <w:t xml:space="preserve"> и блр</w:t>
      </w:r>
      <w:r>
        <w:rPr>
          <w:rFonts w:ascii="Courier New" w:hAnsi="Courier New" w:cs="Courier New"/>
          <w:snapToGrid w:val="0"/>
          <w:color w:val="000000"/>
        </w:rPr>
        <w:t>.</w:t>
      </w:r>
      <w:r w:rsidRPr="001C05E8">
        <w:rPr>
          <w:rFonts w:ascii="Courier New" w:hAnsi="Courier New" w:cs="Courier New"/>
          <w:snapToGrid w:val="0"/>
          <w:color w:val="000000"/>
        </w:rPr>
        <w:t xml:space="preserve"> фольклора, жившие в «незапамятные» времена, мироустроители, которые создавали р</w:t>
      </w:r>
      <w:r>
        <w:rPr>
          <w:rFonts w:ascii="Courier New" w:hAnsi="Courier New" w:cs="Courier New"/>
          <w:snapToGrid w:val="0"/>
          <w:color w:val="000000"/>
        </w:rPr>
        <w:t>р</w:t>
      </w:r>
      <w:r w:rsidRPr="001C05E8">
        <w:rPr>
          <w:rFonts w:ascii="Courier New" w:hAnsi="Courier New" w:cs="Courier New"/>
          <w:snapToGrid w:val="0"/>
          <w:color w:val="000000"/>
        </w:rPr>
        <w:t>., воздвигали и сдвигали г</w:t>
      </w:r>
      <w:r w:rsidRPr="00D04683">
        <w:rPr>
          <w:rFonts w:ascii="Ozegov NT" w:hAnsi="Ozegov NT" w:cs="Ozegov NT"/>
          <w:snapToGrid w:val="0"/>
          <w:color w:val="000000"/>
        </w:rPr>
        <w:t>о</w:t>
      </w:r>
      <w:r>
        <w:rPr>
          <w:rFonts w:ascii="Courier New" w:hAnsi="Courier New" w:cs="Courier New"/>
          <w:snapToGrid w:val="0"/>
          <w:color w:val="000000"/>
        </w:rPr>
        <w:t>ры</w:t>
      </w:r>
      <w:r w:rsidRPr="001C05E8">
        <w:rPr>
          <w:rFonts w:ascii="Courier New" w:hAnsi="Courier New" w:cs="Courier New"/>
          <w:snapToGrid w:val="0"/>
          <w:color w:val="000000"/>
        </w:rPr>
        <w:t>, расчищали лес</w:t>
      </w:r>
      <w:r w:rsidRPr="004412EE">
        <w:rPr>
          <w:rFonts w:ascii="Ozegov NT" w:hAnsi="Ozegov NT" w:cs="Ozegov NT"/>
          <w:snapToGrid w:val="0"/>
          <w:color w:val="000000"/>
        </w:rPr>
        <w:t>а</w:t>
      </w:r>
      <w:r w:rsidRPr="001C05E8">
        <w:rPr>
          <w:rFonts w:ascii="Courier New" w:hAnsi="Courier New" w:cs="Courier New"/>
          <w:snapToGrid w:val="0"/>
          <w:color w:val="000000"/>
        </w:rPr>
        <w:t xml:space="preserve"> и т.д. А если сердились, - устраивали бури и штормы. Когда они играючи подбрасывали булавы в небо, бросали булавы в своих врагов</w:t>
      </w:r>
      <w:r>
        <w:rPr>
          <w:rFonts w:ascii="Courier New" w:hAnsi="Courier New" w:cs="Courier New"/>
          <w:snapToGrid w:val="0"/>
          <w:color w:val="000000"/>
        </w:rPr>
        <w:t>,</w:t>
      </w:r>
      <w:r w:rsidRPr="001C05E8">
        <w:rPr>
          <w:rFonts w:ascii="Courier New" w:hAnsi="Courier New" w:cs="Courier New"/>
          <w:snapToGrid w:val="0"/>
          <w:color w:val="000000"/>
        </w:rPr>
        <w:t xml:space="preserve"> - вызывали гром и молнии. А. сопровождали Перуна. </w:t>
      </w:r>
      <w:r>
        <w:rPr>
          <w:rFonts w:ascii="Courier New" w:hAnsi="Courier New" w:cs="Courier New"/>
          <w:snapToGrid w:val="0"/>
          <w:color w:val="000000"/>
        </w:rPr>
        <w:t xml:space="preserve">В христ. времена, когда имена отеческих богов были под запретом, А. замещали собой Перуна, совершая те же подвиги. </w:t>
      </w:r>
      <w:r w:rsidRPr="001C05E8">
        <w:rPr>
          <w:rFonts w:ascii="Courier New" w:hAnsi="Courier New" w:cs="Courier New"/>
          <w:snapToGrid w:val="0"/>
          <w:color w:val="000000"/>
        </w:rPr>
        <w:t>Иногда они обнаруживали «за каменной стеной» похищенных змеем (Кащеем) людей</w:t>
      </w:r>
      <w:r w:rsidR="00044673">
        <w:rPr>
          <w:rFonts w:ascii="Courier New" w:hAnsi="Courier New" w:cs="Courier New"/>
          <w:snapToGrid w:val="0"/>
          <w:color w:val="000000"/>
        </w:rPr>
        <w:t>.</w:t>
      </w:r>
      <w:r w:rsidRPr="001C05E8">
        <w:rPr>
          <w:rFonts w:ascii="Courier New" w:hAnsi="Courier New" w:cs="Courier New"/>
          <w:snapToGrid w:val="0"/>
          <w:color w:val="000000"/>
        </w:rPr>
        <w:t xml:space="preserve"> </w:t>
      </w:r>
      <w:r w:rsidR="00044673">
        <w:rPr>
          <w:rFonts w:ascii="Courier New" w:hAnsi="Courier New" w:cs="Courier New"/>
          <w:snapToGrid w:val="0"/>
          <w:color w:val="000000"/>
        </w:rPr>
        <w:t>Р</w:t>
      </w:r>
      <w:r w:rsidRPr="001C05E8">
        <w:rPr>
          <w:rFonts w:ascii="Courier New" w:hAnsi="Courier New" w:cs="Courier New"/>
          <w:snapToGrid w:val="0"/>
          <w:color w:val="000000"/>
        </w:rPr>
        <w:t>азбивали стену</w:t>
      </w:r>
      <w:r w:rsidR="00044673">
        <w:rPr>
          <w:rFonts w:ascii="Courier New" w:hAnsi="Courier New" w:cs="Courier New"/>
          <w:snapToGrid w:val="0"/>
          <w:color w:val="000000"/>
        </w:rPr>
        <w:t>,</w:t>
      </w:r>
      <w:r w:rsidRPr="001C05E8">
        <w:rPr>
          <w:rFonts w:ascii="Courier New" w:hAnsi="Courier New" w:cs="Courier New"/>
          <w:snapToGrid w:val="0"/>
          <w:color w:val="000000"/>
        </w:rPr>
        <w:t xml:space="preserve"> выпускали пленников тьмы, ночи (т.е. зимы, зимнего сна).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АСКОЛЬД – ист</w:t>
      </w:r>
      <w:r>
        <w:rPr>
          <w:rFonts w:ascii="Courier New" w:hAnsi="Courier New" w:cs="Courier New"/>
          <w:snapToGrid w:val="0"/>
          <w:color w:val="000000"/>
        </w:rPr>
        <w:t>.</w:t>
      </w:r>
      <w:r w:rsidRPr="001C05E8">
        <w:rPr>
          <w:rFonts w:ascii="Courier New" w:hAnsi="Courier New" w:cs="Courier New"/>
          <w:snapToGrid w:val="0"/>
          <w:color w:val="000000"/>
        </w:rPr>
        <w:t xml:space="preserve"> личность, русск</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к</w:t>
      </w:r>
      <w:r w:rsidRPr="001C05E8">
        <w:rPr>
          <w:rFonts w:ascii="Courier New" w:hAnsi="Courier New" w:cs="Courier New"/>
          <w:snapToGrid w:val="0"/>
          <w:color w:val="000000"/>
        </w:rPr>
        <w:t>н</w:t>
      </w:r>
      <w:r>
        <w:rPr>
          <w:rFonts w:ascii="Courier New" w:hAnsi="Courier New" w:cs="Courier New"/>
          <w:snapToGrid w:val="0"/>
          <w:color w:val="000000"/>
        </w:rPr>
        <w:t>.</w:t>
      </w:r>
      <w:r w:rsidRPr="001C05E8">
        <w:rPr>
          <w:rFonts w:ascii="Courier New" w:hAnsi="Courier New" w:cs="Courier New"/>
          <w:snapToGrid w:val="0"/>
          <w:color w:val="000000"/>
        </w:rPr>
        <w:t xml:space="preserve"> в Киеве, происхождением, видимо, из балт</w:t>
      </w:r>
      <w:r>
        <w:rPr>
          <w:rFonts w:ascii="Courier New" w:hAnsi="Courier New" w:cs="Courier New"/>
          <w:snapToGrid w:val="0"/>
          <w:color w:val="000000"/>
        </w:rPr>
        <w:t>.</w:t>
      </w:r>
      <w:r w:rsidRPr="001C05E8">
        <w:rPr>
          <w:rFonts w:ascii="Courier New" w:hAnsi="Courier New" w:cs="Courier New"/>
          <w:snapToGrid w:val="0"/>
          <w:color w:val="000000"/>
        </w:rPr>
        <w:t xml:space="preserve"> или варгских слав. Уп. в «Повести временных лет» и др. лет</w:t>
      </w:r>
      <w:r>
        <w:rPr>
          <w:rFonts w:ascii="Courier New" w:hAnsi="Courier New" w:cs="Courier New"/>
          <w:snapToGrid w:val="0"/>
          <w:color w:val="000000"/>
        </w:rPr>
        <w:t>.</w:t>
      </w:r>
      <w:r w:rsidRPr="001C05E8">
        <w:rPr>
          <w:rFonts w:ascii="Courier New" w:hAnsi="Courier New" w:cs="Courier New"/>
          <w:snapToGrid w:val="0"/>
          <w:color w:val="000000"/>
        </w:rPr>
        <w:t xml:space="preserve"> под 862, 882 гг. Ходил на Царьград.</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АСПИД – 1. Чёрный сланец; аспидная доска – грифельная доска. 2. Яшма.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АСПИДЫ – 1. Семейство ядовитых змей (ок. 180 видов), среди них ехидны, мамба, кобры, памы и т.д. А. – частые герои русск</w:t>
      </w:r>
      <w:r>
        <w:rPr>
          <w:rFonts w:ascii="Courier New" w:hAnsi="Courier New" w:cs="Courier New"/>
          <w:snapToGrid w:val="0"/>
          <w:color w:val="000000"/>
        </w:rPr>
        <w:t>.</w:t>
      </w:r>
      <w:r w:rsidRPr="001C05E8">
        <w:rPr>
          <w:rFonts w:ascii="Courier New" w:hAnsi="Courier New" w:cs="Courier New"/>
          <w:snapToGrid w:val="0"/>
          <w:color w:val="000000"/>
        </w:rPr>
        <w:t xml:space="preserve"> фольклора: заклинаний, сказок и т.д. 2. Мифич</w:t>
      </w:r>
      <w:r>
        <w:rPr>
          <w:rFonts w:ascii="Courier New" w:hAnsi="Courier New" w:cs="Courier New"/>
          <w:snapToGrid w:val="0"/>
          <w:color w:val="000000"/>
        </w:rPr>
        <w:t>.</w:t>
      </w:r>
      <w:r w:rsidRPr="001C05E8">
        <w:rPr>
          <w:rFonts w:ascii="Courier New" w:hAnsi="Courier New" w:cs="Courier New"/>
          <w:snapToGrid w:val="0"/>
          <w:color w:val="000000"/>
        </w:rPr>
        <w:t xml:space="preserve"> существа, драконы</w:t>
      </w:r>
      <w:r>
        <w:rPr>
          <w:rFonts w:ascii="Courier New" w:hAnsi="Courier New" w:cs="Courier New"/>
          <w:snapToGrid w:val="0"/>
          <w:color w:val="000000"/>
        </w:rPr>
        <w:t>; иногда с птичьим носом; там, где поселяются, - оставляют за собой пустыню</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АТЛАНТ – в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w:t>
      </w:r>
      <w:r w:rsidRPr="001C05E8">
        <w:rPr>
          <w:rFonts w:ascii="Courier New" w:hAnsi="Courier New" w:cs="Courier New"/>
          <w:snapToGrid w:val="0"/>
          <w:color w:val="000000"/>
        </w:rPr>
        <w:t xml:space="preserve"> доолимпийский титан, сын Иапета (Йафета), по др</w:t>
      </w:r>
      <w:r>
        <w:rPr>
          <w:rFonts w:ascii="Courier New" w:hAnsi="Courier New" w:cs="Courier New"/>
          <w:snapToGrid w:val="0"/>
          <w:color w:val="000000"/>
        </w:rPr>
        <w:t>.</w:t>
      </w:r>
      <w:r w:rsidRPr="001C05E8">
        <w:rPr>
          <w:rFonts w:ascii="Courier New" w:hAnsi="Courier New" w:cs="Courier New"/>
          <w:snapToGrid w:val="0"/>
          <w:color w:val="000000"/>
        </w:rPr>
        <w:t xml:space="preserve"> версии, – сын Посейдона, б</w:t>
      </w:r>
      <w:r w:rsidR="00A362AD">
        <w:rPr>
          <w:rFonts w:ascii="Courier New" w:hAnsi="Courier New" w:cs="Courier New"/>
          <w:snapToGrid w:val="0"/>
          <w:color w:val="000000"/>
        </w:rPr>
        <w:t xml:space="preserve">рат Прометея. </w:t>
      </w:r>
      <w:r w:rsidRPr="001C05E8">
        <w:rPr>
          <w:rFonts w:ascii="Courier New" w:hAnsi="Courier New" w:cs="Courier New"/>
          <w:snapToGrid w:val="0"/>
          <w:color w:val="000000"/>
        </w:rPr>
        <w:t>А. греки «помещали» в разные регионы земного шара</w:t>
      </w:r>
      <w:r w:rsidR="00A362AD">
        <w:rPr>
          <w:rFonts w:ascii="Courier New" w:hAnsi="Courier New" w:cs="Courier New"/>
          <w:snapToGrid w:val="0"/>
          <w:color w:val="000000"/>
        </w:rPr>
        <w:t>.</w:t>
      </w:r>
      <w:r w:rsidRPr="001C05E8">
        <w:rPr>
          <w:rFonts w:ascii="Courier New" w:hAnsi="Courier New" w:cs="Courier New"/>
          <w:snapToGrid w:val="0"/>
          <w:color w:val="000000"/>
        </w:rPr>
        <w:t xml:space="preserve"> </w:t>
      </w:r>
      <w:r w:rsidR="00A362AD">
        <w:rPr>
          <w:rFonts w:ascii="Courier New" w:hAnsi="Courier New" w:cs="Courier New"/>
          <w:snapToGrid w:val="0"/>
          <w:color w:val="000000"/>
        </w:rPr>
        <w:t>Например, на</w:t>
      </w:r>
      <w:r w:rsidRPr="001C05E8">
        <w:rPr>
          <w:rFonts w:ascii="Courier New" w:hAnsi="Courier New" w:cs="Courier New"/>
          <w:snapToGrid w:val="0"/>
          <w:color w:val="000000"/>
        </w:rPr>
        <w:t xml:space="preserve"> «крайний запад» Европы</w:t>
      </w:r>
      <w:r w:rsidR="00A362AD">
        <w:rPr>
          <w:rFonts w:ascii="Courier New" w:hAnsi="Courier New" w:cs="Courier New"/>
          <w:snapToGrid w:val="0"/>
          <w:color w:val="000000"/>
        </w:rPr>
        <w:t>.</w:t>
      </w:r>
      <w:r w:rsidRPr="001C05E8">
        <w:rPr>
          <w:rFonts w:ascii="Courier New" w:hAnsi="Courier New" w:cs="Courier New"/>
          <w:snapToGrid w:val="0"/>
          <w:color w:val="000000"/>
        </w:rPr>
        <w:t xml:space="preserve"> </w:t>
      </w:r>
      <w:r w:rsidR="00A362AD">
        <w:rPr>
          <w:rFonts w:ascii="Courier New" w:hAnsi="Courier New" w:cs="Courier New"/>
          <w:snapToGrid w:val="0"/>
          <w:color w:val="000000"/>
        </w:rPr>
        <w:t>Т</w:t>
      </w:r>
      <w:r w:rsidRPr="001C05E8">
        <w:rPr>
          <w:rFonts w:ascii="Courier New" w:hAnsi="Courier New" w:cs="Courier New"/>
          <w:snapToGrid w:val="0"/>
          <w:color w:val="000000"/>
        </w:rPr>
        <w:t xml:space="preserve">ам </w:t>
      </w:r>
      <w:r w:rsidR="00A362AD">
        <w:rPr>
          <w:rFonts w:ascii="Courier New" w:hAnsi="Courier New" w:cs="Courier New"/>
          <w:snapToGrid w:val="0"/>
          <w:color w:val="000000"/>
        </w:rPr>
        <w:t>с</w:t>
      </w:r>
      <w:r w:rsidRPr="001C05E8">
        <w:rPr>
          <w:rFonts w:ascii="Courier New" w:hAnsi="Courier New" w:cs="Courier New"/>
          <w:snapToGrid w:val="0"/>
          <w:color w:val="000000"/>
        </w:rPr>
        <w:t>олнце заходило «под землю», к предкам</w:t>
      </w:r>
      <w:r w:rsidR="00AB7EF4">
        <w:rPr>
          <w:rFonts w:ascii="Courier New" w:hAnsi="Courier New" w:cs="Courier New"/>
          <w:snapToGrid w:val="0"/>
          <w:color w:val="000000"/>
        </w:rPr>
        <w:t>.</w:t>
      </w:r>
      <w:r w:rsidRPr="001C05E8">
        <w:rPr>
          <w:rFonts w:ascii="Courier New" w:hAnsi="Courier New" w:cs="Courier New"/>
          <w:snapToGrid w:val="0"/>
          <w:color w:val="000000"/>
        </w:rPr>
        <w:t xml:space="preserve"> </w:t>
      </w:r>
      <w:r w:rsidR="00AB7EF4">
        <w:rPr>
          <w:rFonts w:ascii="Courier New" w:hAnsi="Courier New" w:cs="Courier New"/>
          <w:snapToGrid w:val="0"/>
          <w:color w:val="000000"/>
        </w:rPr>
        <w:t>Х</w:t>
      </w:r>
      <w:r w:rsidRPr="001C05E8">
        <w:rPr>
          <w:rFonts w:ascii="Courier New" w:hAnsi="Courier New" w:cs="Courier New"/>
          <w:snapToGrid w:val="0"/>
          <w:color w:val="000000"/>
        </w:rPr>
        <w:t>отя в реальности «крайнего запада» не могло быть никогда, ибо мы знаем: земля круглая. Но существовало устойчивое выражение, дошедшее до наших дней, - «Крайний Север». Как известно теперь, это страна предков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00A362AD">
        <w:rPr>
          <w:rFonts w:ascii="Courier New" w:hAnsi="Courier New" w:cs="Courier New"/>
          <w:snapToGrid w:val="0"/>
          <w:color w:val="000000"/>
        </w:rPr>
        <w:t>, там с</w:t>
      </w:r>
      <w:r w:rsidRPr="001C05E8">
        <w:rPr>
          <w:rFonts w:ascii="Courier New" w:hAnsi="Courier New" w:cs="Courier New"/>
          <w:snapToGrid w:val="0"/>
          <w:color w:val="000000"/>
        </w:rPr>
        <w:t>о</w:t>
      </w:r>
      <w:r w:rsidR="00AB7EF4">
        <w:rPr>
          <w:rFonts w:ascii="Courier New" w:hAnsi="Courier New" w:cs="Courier New"/>
          <w:snapToGrid w:val="0"/>
          <w:color w:val="000000"/>
        </w:rPr>
        <w:t>лнце заходило вообще на полгода.</w:t>
      </w:r>
      <w:r w:rsidRPr="001C05E8">
        <w:rPr>
          <w:rFonts w:ascii="Courier New" w:hAnsi="Courier New" w:cs="Courier New"/>
          <w:snapToGrid w:val="0"/>
          <w:color w:val="000000"/>
        </w:rPr>
        <w:t xml:space="preserve"> </w:t>
      </w:r>
      <w:r w:rsidR="00AB7EF4">
        <w:rPr>
          <w:rFonts w:ascii="Courier New" w:hAnsi="Courier New" w:cs="Courier New"/>
          <w:snapToGrid w:val="0"/>
          <w:color w:val="000000"/>
        </w:rPr>
        <w:t>В</w:t>
      </w:r>
      <w:r w:rsidRPr="001C05E8">
        <w:rPr>
          <w:rFonts w:ascii="Courier New" w:hAnsi="Courier New" w:cs="Courier New"/>
          <w:snapToGrid w:val="0"/>
          <w:color w:val="000000"/>
        </w:rPr>
        <w:t xml:space="preserve"> Африку, в Аркадию</w:t>
      </w:r>
      <w:r w:rsidR="00AB7EF4">
        <w:rPr>
          <w:rFonts w:ascii="Courier New" w:hAnsi="Courier New" w:cs="Courier New"/>
          <w:snapToGrid w:val="0"/>
          <w:color w:val="000000"/>
        </w:rPr>
        <w:t>.</w:t>
      </w:r>
      <w:r w:rsidRPr="001C05E8">
        <w:rPr>
          <w:rFonts w:ascii="Courier New" w:hAnsi="Courier New" w:cs="Courier New"/>
          <w:snapToGrid w:val="0"/>
          <w:color w:val="000000"/>
        </w:rPr>
        <w:t xml:space="preserve"> </w:t>
      </w:r>
      <w:r w:rsidR="00AB7EF4">
        <w:rPr>
          <w:rFonts w:ascii="Courier New" w:hAnsi="Courier New" w:cs="Courier New"/>
          <w:snapToGrid w:val="0"/>
          <w:color w:val="000000"/>
        </w:rPr>
        <w:t>Но э</w:t>
      </w:r>
      <w:r w:rsidRPr="001C05E8">
        <w:rPr>
          <w:rFonts w:ascii="Courier New" w:hAnsi="Courier New" w:cs="Courier New"/>
          <w:snapToGrid w:val="0"/>
          <w:color w:val="000000"/>
        </w:rPr>
        <w:t>тот титан, державший небо, принадлежал какой-то еще более древ</w:t>
      </w:r>
      <w:r>
        <w:rPr>
          <w:rFonts w:ascii="Courier New" w:hAnsi="Courier New" w:cs="Courier New"/>
          <w:snapToGrid w:val="0"/>
          <w:color w:val="000000"/>
        </w:rPr>
        <w:t>.</w:t>
      </w:r>
      <w:r w:rsidRPr="001C05E8">
        <w:rPr>
          <w:rFonts w:ascii="Courier New" w:hAnsi="Courier New" w:cs="Courier New"/>
          <w:snapToGrid w:val="0"/>
          <w:color w:val="000000"/>
        </w:rPr>
        <w:t xml:space="preserve"> цивилизации, имевшей некогда разветвленную сферу влияния по всему миру.</w:t>
      </w:r>
      <w:r>
        <w:rPr>
          <w:rFonts w:ascii="Courier New" w:hAnsi="Courier New" w:cs="Courier New"/>
          <w:snapToGrid w:val="0"/>
          <w:color w:val="000000"/>
        </w:rPr>
        <w:t xml:space="preserve"> А. держал небо находясь на Рифейских (Уральских) горах.</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АТЛАНТИДА – мифич</w:t>
      </w:r>
      <w:r>
        <w:rPr>
          <w:rFonts w:ascii="Courier New" w:hAnsi="Courier New" w:cs="Courier New"/>
          <w:snapToGrid w:val="0"/>
          <w:color w:val="000000"/>
        </w:rPr>
        <w:t>.</w:t>
      </w:r>
      <w:r w:rsidRPr="001C05E8">
        <w:rPr>
          <w:rFonts w:ascii="Courier New" w:hAnsi="Courier New" w:cs="Courier New"/>
          <w:snapToGrid w:val="0"/>
          <w:color w:val="000000"/>
        </w:rPr>
        <w:t xml:space="preserve"> страна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древности. С тех пор, как Платон в диалогах «Тимей» и «Критий» впервые поведал об А., Аристотель сказал: «Платон мне друг, но истина дороже», </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споры об А. не утихают. Хотя сама она до сих </w:t>
      </w:r>
      <w:r w:rsidRPr="001C05E8">
        <w:rPr>
          <w:rFonts w:ascii="Courier New" w:hAnsi="Courier New" w:cs="Courier New"/>
          <w:snapToGrid w:val="0"/>
          <w:color w:val="000000"/>
        </w:rPr>
        <w:lastRenderedPageBreak/>
        <w:t>пор не найдена. О ней написано ок. 30 тыс. книг и бесчисленное кол</w:t>
      </w:r>
      <w:r>
        <w:rPr>
          <w:rFonts w:ascii="Courier New" w:hAnsi="Courier New" w:cs="Courier New"/>
          <w:snapToGrid w:val="0"/>
          <w:color w:val="000000"/>
        </w:rPr>
        <w:t>-</w:t>
      </w:r>
      <w:r w:rsidRPr="001C05E8">
        <w:rPr>
          <w:rFonts w:ascii="Courier New" w:hAnsi="Courier New" w:cs="Courier New"/>
          <w:snapToGrid w:val="0"/>
          <w:color w:val="000000"/>
        </w:rPr>
        <w:t>во ст. В спорах об А. надо решить, прежде всего, два важных вопроса: 1. Была ли А.? 2. Где она была?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1. О том, что А. была, знали не только египетские жрецы</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а</w:t>
      </w:r>
      <w:r w:rsidRPr="001C05E8">
        <w:rPr>
          <w:rFonts w:ascii="Courier New" w:hAnsi="Courier New" w:cs="Courier New"/>
          <w:snapToGrid w:val="0"/>
          <w:color w:val="000000"/>
        </w:rPr>
        <w:t xml:space="preserve"> от них – Платон</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н</w:t>
      </w:r>
      <w:r w:rsidRPr="001C05E8">
        <w:rPr>
          <w:rFonts w:ascii="Courier New" w:hAnsi="Courier New" w:cs="Courier New"/>
          <w:snapToGrid w:val="0"/>
          <w:color w:val="000000"/>
        </w:rPr>
        <w:t xml:space="preserve">о и Шлиман, нашедший в 1873 г., во время раскопок в Трое, большой бронзовый сосуд с различными предметами. На сосуде и некоторых предметах оказались иероглифические (квалифицированные как финикийские, хотя считалось, что финикийское письмо появилось через 400 лет после падения Трои) надписи: «От царя Атлантиды Хроноса» (Хрон, Крон, Хор, Хорс, Коло, Кали – боги </w:t>
      </w:r>
      <w:r w:rsidR="00FE3279">
        <w:rPr>
          <w:rFonts w:ascii="Courier New" w:hAnsi="Courier New" w:cs="Courier New"/>
          <w:snapToGrid w:val="0"/>
          <w:color w:val="000000"/>
        </w:rPr>
        <w:t>с</w:t>
      </w:r>
      <w:r w:rsidRPr="001C05E8">
        <w:rPr>
          <w:rFonts w:ascii="Courier New" w:hAnsi="Courier New" w:cs="Courier New"/>
          <w:snapToGrid w:val="0"/>
          <w:color w:val="000000"/>
        </w:rPr>
        <w:t>олнца и времени 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мире; царь А. носил имя бога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Значит, А. существовала, существовала её письменность и цари. К тому же Атлантический океан есть, а А. нет…</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2. Где? Многочисленные историки считают, что с </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 xml:space="preserve"> по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тыс. до н.э. под Полярной звездой в Сев</w:t>
      </w:r>
      <w:r>
        <w:rPr>
          <w:rFonts w:ascii="Courier New" w:hAnsi="Courier New" w:cs="Courier New"/>
          <w:snapToGrid w:val="0"/>
          <w:color w:val="000000"/>
        </w:rPr>
        <w:t>.</w:t>
      </w:r>
      <w:r w:rsidRPr="001C05E8">
        <w:rPr>
          <w:rFonts w:ascii="Courier New" w:hAnsi="Courier New" w:cs="Courier New"/>
          <w:snapToGrid w:val="0"/>
          <w:color w:val="000000"/>
        </w:rPr>
        <w:t xml:space="preserve"> Ледовитом океане существовала земля, климат в которой тогда был тёплым. Она называлась </w:t>
      </w:r>
      <w:r w:rsidRPr="001C05E8">
        <w:rPr>
          <w:rFonts w:ascii="Courier New" w:hAnsi="Courier New" w:cs="Courier New"/>
          <w:i/>
          <w:iCs/>
          <w:snapToGrid w:val="0"/>
          <w:color w:val="000000"/>
        </w:rPr>
        <w:t>Арктида</w:t>
      </w:r>
      <w:r w:rsidRPr="001C05E8">
        <w:rPr>
          <w:rFonts w:ascii="Courier New" w:hAnsi="Courier New" w:cs="Courier New"/>
          <w:snapToGrid w:val="0"/>
          <w:color w:val="000000"/>
        </w:rPr>
        <w:t xml:space="preserve"> или </w:t>
      </w:r>
      <w:r w:rsidRPr="001C05E8">
        <w:rPr>
          <w:rFonts w:ascii="Courier New" w:hAnsi="Courier New" w:cs="Courier New"/>
          <w:i/>
          <w:iCs/>
          <w:snapToGrid w:val="0"/>
          <w:color w:val="000000"/>
        </w:rPr>
        <w:t>Арктика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т.</w:t>
      </w:r>
      <w:r w:rsidRPr="001C05E8">
        <w:rPr>
          <w:rFonts w:ascii="Courier New" w:hAnsi="Courier New" w:cs="Courier New"/>
          <w:snapToGrid w:val="0"/>
          <w:color w:val="000000"/>
        </w:rPr>
        <w:t>к</w:t>
      </w:r>
      <w:r>
        <w:rPr>
          <w:rFonts w:ascii="Courier New" w:hAnsi="Courier New" w:cs="Courier New"/>
          <w:snapToGrid w:val="0"/>
          <w:color w:val="000000"/>
        </w:rPr>
        <w:t>.</w:t>
      </w:r>
      <w:r w:rsidRPr="001C05E8">
        <w:rPr>
          <w:rFonts w:ascii="Courier New" w:hAnsi="Courier New" w:cs="Courier New"/>
          <w:snapToGrid w:val="0"/>
          <w:color w:val="000000"/>
        </w:rPr>
        <w:t xml:space="preserve"> находилась под созвездиями двух медведиц (по-греч. «арктос», по-рус</w:t>
      </w:r>
      <w:r>
        <w:rPr>
          <w:rFonts w:ascii="Courier New" w:hAnsi="Courier New" w:cs="Courier New"/>
          <w:snapToGrid w:val="0"/>
          <w:color w:val="000000"/>
        </w:rPr>
        <w:t>ск</w:t>
      </w:r>
      <w:r w:rsidRPr="001C05E8">
        <w:rPr>
          <w:rFonts w:ascii="Courier New" w:hAnsi="Courier New" w:cs="Courier New"/>
          <w:snapToGrid w:val="0"/>
          <w:color w:val="000000"/>
        </w:rPr>
        <w:t>. «аркуда» – белый медведь). Возможно, были и др. названия. По пред</w:t>
      </w:r>
      <w:r>
        <w:rPr>
          <w:rFonts w:ascii="Courier New" w:hAnsi="Courier New" w:cs="Courier New"/>
          <w:snapToGrid w:val="0"/>
          <w:color w:val="000000"/>
        </w:rPr>
        <w:t xml:space="preserve">анию, </w:t>
      </w:r>
      <w:r w:rsidRPr="001C05E8">
        <w:rPr>
          <w:rFonts w:ascii="Courier New" w:hAnsi="Courier New" w:cs="Courier New"/>
          <w:snapToGrid w:val="0"/>
          <w:color w:val="000000"/>
        </w:rPr>
        <w:t>эта земля богом океана Посейдоном б</w:t>
      </w:r>
      <w:r>
        <w:rPr>
          <w:rFonts w:ascii="Courier New" w:hAnsi="Courier New" w:cs="Courier New"/>
          <w:snapToGrid w:val="0"/>
          <w:color w:val="000000"/>
        </w:rPr>
        <w:t xml:space="preserve">ыла передана в правление </w:t>
      </w:r>
      <w:r w:rsidRPr="001C05E8">
        <w:rPr>
          <w:rFonts w:ascii="Courier New" w:hAnsi="Courier New" w:cs="Courier New"/>
          <w:snapToGrid w:val="0"/>
          <w:color w:val="000000"/>
        </w:rPr>
        <w:t>старшему сыну Атланту. Так считал Платон. Греч</w:t>
      </w:r>
      <w:r>
        <w:rPr>
          <w:rFonts w:ascii="Courier New" w:hAnsi="Courier New" w:cs="Courier New"/>
          <w:snapToGrid w:val="0"/>
          <w:color w:val="000000"/>
        </w:rPr>
        <w:t>.</w:t>
      </w:r>
      <w:r w:rsidRPr="001C05E8">
        <w:rPr>
          <w:rFonts w:ascii="Courier New" w:hAnsi="Courier New" w:cs="Courier New"/>
          <w:snapToGrid w:val="0"/>
          <w:color w:val="000000"/>
        </w:rPr>
        <w:t xml:space="preserve"> же мифол</w:t>
      </w:r>
      <w:r>
        <w:rPr>
          <w:rFonts w:ascii="Courier New" w:hAnsi="Courier New" w:cs="Courier New"/>
          <w:snapToGrid w:val="0"/>
          <w:color w:val="000000"/>
        </w:rPr>
        <w:t>.</w:t>
      </w:r>
      <w:r w:rsidRPr="001C05E8">
        <w:rPr>
          <w:rFonts w:ascii="Courier New" w:hAnsi="Courier New" w:cs="Courier New"/>
          <w:snapToGrid w:val="0"/>
          <w:color w:val="000000"/>
        </w:rPr>
        <w:t xml:space="preserve"> говорит, что Атлант был сыном Ияпета (помните трёх братьев: Сима, Хама, Йафета?) и океаниды Климены</w:t>
      </w:r>
      <w:r w:rsidR="008B2E64">
        <w:rPr>
          <w:rFonts w:ascii="Courier New" w:hAnsi="Courier New" w:cs="Courier New"/>
          <w:snapToGrid w:val="0"/>
          <w:color w:val="000000"/>
        </w:rPr>
        <w:t>.</w:t>
      </w:r>
      <w:r w:rsidRPr="001C05E8">
        <w:rPr>
          <w:rFonts w:ascii="Courier New" w:hAnsi="Courier New" w:cs="Courier New"/>
          <w:snapToGrid w:val="0"/>
          <w:color w:val="000000"/>
        </w:rPr>
        <w:t xml:space="preserve"> </w:t>
      </w:r>
      <w:r w:rsidR="008B2E64">
        <w:rPr>
          <w:rFonts w:ascii="Courier New" w:hAnsi="Courier New" w:cs="Courier New"/>
          <w:snapToGrid w:val="0"/>
          <w:color w:val="000000"/>
        </w:rPr>
        <w:t>В</w:t>
      </w:r>
      <w:r w:rsidRPr="001C05E8">
        <w:rPr>
          <w:rFonts w:ascii="Courier New" w:hAnsi="Courier New" w:cs="Courier New"/>
          <w:snapToGrid w:val="0"/>
          <w:color w:val="000000"/>
        </w:rPr>
        <w:t xml:space="preserve"> этом случ</w:t>
      </w:r>
      <w:r w:rsidR="008B2E64">
        <w:rPr>
          <w:rFonts w:ascii="Courier New" w:hAnsi="Courier New" w:cs="Courier New"/>
          <w:snapToGrid w:val="0"/>
          <w:color w:val="000000"/>
        </w:rPr>
        <w:t>ае он мог быть внуком Посейдона</w:t>
      </w:r>
      <w:r w:rsidRPr="001C05E8">
        <w:rPr>
          <w:rFonts w:ascii="Courier New" w:hAnsi="Courier New" w:cs="Courier New"/>
          <w:snapToGrid w:val="0"/>
          <w:color w:val="000000"/>
        </w:rPr>
        <w:t>. Жил Атлант в Аркадии – области Эллады, названной в честь белого медведя Аркуды или Аркоса (она</w:t>
      </w:r>
      <w:r>
        <w:rPr>
          <w:rFonts w:ascii="Courier New" w:hAnsi="Courier New" w:cs="Courier New"/>
          <w:snapToGrid w:val="0"/>
          <w:color w:val="000000"/>
        </w:rPr>
        <w:t>, видимо, была вначале на С.</w:t>
      </w:r>
      <w:r w:rsidRPr="001C05E8">
        <w:rPr>
          <w:rFonts w:ascii="Courier New" w:hAnsi="Courier New" w:cs="Courier New"/>
          <w:snapToGrid w:val="0"/>
          <w:color w:val="000000"/>
        </w:rPr>
        <w:t xml:space="preserve"> Европы, так же как Афины и некоторые др</w:t>
      </w:r>
      <w:r>
        <w:rPr>
          <w:rFonts w:ascii="Courier New" w:hAnsi="Courier New" w:cs="Courier New"/>
          <w:snapToGrid w:val="0"/>
          <w:color w:val="000000"/>
        </w:rPr>
        <w:t>.</w:t>
      </w:r>
      <w:r w:rsidRPr="001C05E8">
        <w:rPr>
          <w:rFonts w:ascii="Courier New" w:hAnsi="Courier New" w:cs="Courier New"/>
          <w:snapToGrid w:val="0"/>
          <w:color w:val="000000"/>
        </w:rPr>
        <w:t xml:space="preserve"> переносимые вслед за мигрировавшими древ</w:t>
      </w:r>
      <w:r>
        <w:rPr>
          <w:rFonts w:ascii="Courier New" w:hAnsi="Courier New" w:cs="Courier New"/>
          <w:snapToGrid w:val="0"/>
          <w:color w:val="000000"/>
        </w:rPr>
        <w:t>.</w:t>
      </w:r>
      <w:r w:rsidRPr="001C05E8">
        <w:rPr>
          <w:rFonts w:ascii="Courier New" w:hAnsi="Courier New" w:cs="Courier New"/>
          <w:snapToGrid w:val="0"/>
          <w:color w:val="000000"/>
        </w:rPr>
        <w:t xml:space="preserve"> людьми северо-европейские топонимы). Т.е. Атлант «поддерживал небо» в той сев</w:t>
      </w:r>
      <w:r>
        <w:rPr>
          <w:rFonts w:ascii="Courier New" w:hAnsi="Courier New" w:cs="Courier New"/>
          <w:snapToGrid w:val="0"/>
          <w:color w:val="000000"/>
        </w:rPr>
        <w:t>.</w:t>
      </w:r>
      <w:r w:rsidRPr="001C05E8">
        <w:rPr>
          <w:rFonts w:ascii="Courier New" w:hAnsi="Courier New" w:cs="Courier New"/>
          <w:snapToGrid w:val="0"/>
          <w:color w:val="000000"/>
        </w:rPr>
        <w:t xml:space="preserve"> земле предков, которой потом уже не стало.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Атлант, т</w:t>
      </w:r>
      <w:r>
        <w:rPr>
          <w:rFonts w:ascii="Courier New" w:hAnsi="Courier New" w:cs="Courier New"/>
          <w:snapToGrid w:val="0"/>
          <w:color w:val="000000"/>
        </w:rPr>
        <w:t>.</w:t>
      </w:r>
      <w:r w:rsidRPr="001C05E8">
        <w:rPr>
          <w:rFonts w:ascii="Courier New" w:hAnsi="Courier New" w:cs="Courier New"/>
          <w:snapToGrid w:val="0"/>
          <w:color w:val="000000"/>
        </w:rPr>
        <w:t>о</w:t>
      </w:r>
      <w:r>
        <w:rPr>
          <w:rFonts w:ascii="Courier New" w:hAnsi="Courier New" w:cs="Courier New"/>
          <w:snapToGrid w:val="0"/>
          <w:color w:val="000000"/>
        </w:rPr>
        <w:t>.</w:t>
      </w:r>
      <w:r w:rsidRPr="001C05E8">
        <w:rPr>
          <w:rFonts w:ascii="Courier New" w:hAnsi="Courier New" w:cs="Courier New"/>
          <w:snapToGrid w:val="0"/>
          <w:color w:val="000000"/>
        </w:rPr>
        <w:t xml:space="preserve">, был стержнем, осью всех родов. Даже если его имя было иным, такой </w:t>
      </w:r>
      <w:r>
        <w:rPr>
          <w:rFonts w:ascii="Courier New" w:hAnsi="Courier New" w:cs="Courier New"/>
          <w:snapToGrid w:val="0"/>
          <w:color w:val="000000"/>
        </w:rPr>
        <w:t xml:space="preserve">легендарный </w:t>
      </w:r>
      <w:r w:rsidRPr="001C05E8">
        <w:rPr>
          <w:rFonts w:ascii="Courier New" w:hAnsi="Courier New" w:cs="Courier New"/>
          <w:snapToGrid w:val="0"/>
          <w:color w:val="000000"/>
        </w:rPr>
        <w:t>человек существовал. В мифол</w:t>
      </w:r>
      <w:r>
        <w:rPr>
          <w:rFonts w:ascii="Courier New" w:hAnsi="Courier New" w:cs="Courier New"/>
          <w:snapToGrid w:val="0"/>
          <w:color w:val="000000"/>
        </w:rPr>
        <w:t>.</w:t>
      </w:r>
      <w:r w:rsidRPr="001C05E8">
        <w:rPr>
          <w:rFonts w:ascii="Courier New" w:hAnsi="Courier New" w:cs="Courier New"/>
          <w:snapToGrid w:val="0"/>
          <w:color w:val="000000"/>
        </w:rPr>
        <w:t xml:space="preserve"> исландцев, например, Хеймдалль, поддерживавший небо, - отец всех «священных родов». По греч</w:t>
      </w:r>
      <w:r>
        <w:rPr>
          <w:rFonts w:ascii="Courier New" w:hAnsi="Courier New" w:cs="Courier New"/>
          <w:snapToGrid w:val="0"/>
          <w:color w:val="000000"/>
        </w:rPr>
        <w:t>.</w:t>
      </w:r>
      <w:r w:rsidRPr="001C05E8">
        <w:rPr>
          <w:rFonts w:ascii="Courier New" w:hAnsi="Courier New" w:cs="Courier New"/>
          <w:snapToGrid w:val="0"/>
          <w:color w:val="000000"/>
        </w:rPr>
        <w:t xml:space="preserve"> мифологии, потомки Атланта воевали с жителями сев</w:t>
      </w:r>
      <w:r>
        <w:rPr>
          <w:rFonts w:ascii="Courier New" w:hAnsi="Courier New" w:cs="Courier New"/>
          <w:snapToGrid w:val="0"/>
          <w:color w:val="000000"/>
        </w:rPr>
        <w:t>.</w:t>
      </w:r>
      <w:r w:rsidRPr="001C05E8">
        <w:rPr>
          <w:rFonts w:ascii="Courier New" w:hAnsi="Courier New" w:cs="Courier New"/>
          <w:snapToGrid w:val="0"/>
          <w:color w:val="000000"/>
        </w:rPr>
        <w:t xml:space="preserve"> Афин, так выражалась вражда бог</w:t>
      </w:r>
      <w:r w:rsidRPr="00FC2E0D">
        <w:rPr>
          <w:rFonts w:ascii="Ozegov NT" w:hAnsi="Ozegov NT" w:cs="Ozegov NT"/>
          <w:snapToGrid w:val="0"/>
          <w:color w:val="000000"/>
        </w:rPr>
        <w:t>о</w:t>
      </w:r>
      <w:r w:rsidRPr="001C05E8">
        <w:rPr>
          <w:rFonts w:ascii="Courier New" w:hAnsi="Courier New" w:cs="Courier New"/>
          <w:snapToGrid w:val="0"/>
          <w:color w:val="000000"/>
        </w:rPr>
        <w:t>в Посейдона и Афины. Когда боги отдали предпочтение Афине, - Посейдон двинул на Афины м</w:t>
      </w:r>
      <w:r>
        <w:rPr>
          <w:rFonts w:ascii="Courier New" w:hAnsi="Courier New" w:cs="Courier New"/>
          <w:snapToGrid w:val="0"/>
          <w:color w:val="000000"/>
        </w:rPr>
        <w:t>.</w:t>
      </w:r>
      <w:r w:rsidRPr="001C05E8">
        <w:rPr>
          <w:rFonts w:ascii="Courier New" w:hAnsi="Courier New" w:cs="Courier New"/>
          <w:snapToGrid w:val="0"/>
          <w:color w:val="000000"/>
        </w:rPr>
        <w:t xml:space="preserve"> (океан). Воз</w:t>
      </w:r>
      <w:r>
        <w:rPr>
          <w:rFonts w:ascii="Courier New" w:hAnsi="Courier New" w:cs="Courier New"/>
          <w:snapToGrid w:val="0"/>
          <w:color w:val="000000"/>
        </w:rPr>
        <w:t>можно, А. находилась на С.-З.</w:t>
      </w:r>
      <w:r w:rsidRPr="001C05E8">
        <w:rPr>
          <w:rFonts w:ascii="Courier New" w:hAnsi="Courier New" w:cs="Courier New"/>
          <w:snapToGrid w:val="0"/>
          <w:color w:val="000000"/>
        </w:rPr>
        <w:t xml:space="preserve"> Европы и омывалась с юга Атлантическим океаном. Сам Аристотель говорил, что Геракловы Столбы, за которыми помещал Платон А., раньше назывались Столпы Биарея (бог сев</w:t>
      </w:r>
      <w:r>
        <w:rPr>
          <w:rFonts w:ascii="Courier New" w:hAnsi="Courier New" w:cs="Courier New"/>
          <w:snapToGrid w:val="0"/>
          <w:color w:val="000000"/>
        </w:rPr>
        <w:t>.</w:t>
      </w:r>
      <w:r w:rsidRPr="001C05E8">
        <w:rPr>
          <w:rFonts w:ascii="Courier New" w:hAnsi="Courier New" w:cs="Courier New"/>
          <w:snapToGrid w:val="0"/>
          <w:color w:val="000000"/>
        </w:rPr>
        <w:t xml:space="preserve"> ветра Борей у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 и слав.</w:t>
      </w:r>
      <w:r w:rsidRPr="001C05E8">
        <w:rPr>
          <w:rFonts w:ascii="Courier New" w:hAnsi="Courier New" w:cs="Courier New"/>
          <w:snapToGrid w:val="0"/>
          <w:color w:val="000000"/>
        </w:rPr>
        <w:t>), а народ, живший далеко на сев</w:t>
      </w:r>
      <w:r>
        <w:rPr>
          <w:rFonts w:ascii="Courier New" w:hAnsi="Courier New" w:cs="Courier New"/>
          <w:snapToGrid w:val="0"/>
          <w:color w:val="000000"/>
        </w:rPr>
        <w:t>.</w:t>
      </w:r>
      <w:r w:rsidRPr="001C05E8">
        <w:rPr>
          <w:rFonts w:ascii="Courier New" w:hAnsi="Courier New" w:cs="Courier New"/>
          <w:snapToGrid w:val="0"/>
          <w:color w:val="000000"/>
        </w:rPr>
        <w:t xml:space="preserve"> (за Бореем)</w:t>
      </w:r>
      <w:r>
        <w:rPr>
          <w:rFonts w:ascii="Courier New" w:hAnsi="Courier New" w:cs="Courier New"/>
          <w:snapToGrid w:val="0"/>
          <w:color w:val="000000"/>
        </w:rPr>
        <w:t>,</w:t>
      </w:r>
      <w:r w:rsidRPr="001C05E8">
        <w:rPr>
          <w:rFonts w:ascii="Courier New" w:hAnsi="Courier New" w:cs="Courier New"/>
          <w:snapToGrid w:val="0"/>
          <w:color w:val="000000"/>
        </w:rPr>
        <w:t xml:space="preserve"> называли гипербореями. Т</w:t>
      </w:r>
      <w:r>
        <w:rPr>
          <w:rFonts w:ascii="Courier New" w:hAnsi="Courier New" w:cs="Courier New"/>
          <w:snapToGrid w:val="0"/>
          <w:color w:val="000000"/>
        </w:rPr>
        <w:t>.</w:t>
      </w:r>
      <w:r w:rsidRPr="001C05E8">
        <w:rPr>
          <w:rFonts w:ascii="Courier New" w:hAnsi="Courier New" w:cs="Courier New"/>
          <w:snapToGrid w:val="0"/>
          <w:color w:val="000000"/>
        </w:rPr>
        <w:t>о</w:t>
      </w:r>
      <w:r>
        <w:rPr>
          <w:rFonts w:ascii="Courier New" w:hAnsi="Courier New" w:cs="Courier New"/>
          <w:snapToGrid w:val="0"/>
          <w:color w:val="000000"/>
        </w:rPr>
        <w:t>.</w:t>
      </w:r>
      <w:r w:rsidRPr="001C05E8">
        <w:rPr>
          <w:rFonts w:ascii="Courier New" w:hAnsi="Courier New" w:cs="Courier New"/>
          <w:snapToGrid w:val="0"/>
          <w:color w:val="000000"/>
        </w:rPr>
        <w:t xml:space="preserve">, А., как </w:t>
      </w:r>
      <w:r w:rsidRPr="001C05E8">
        <w:rPr>
          <w:rFonts w:ascii="Courier New" w:hAnsi="Courier New" w:cs="Courier New"/>
          <w:snapToGrid w:val="0"/>
          <w:color w:val="000000"/>
        </w:rPr>
        <w:lastRenderedPageBreak/>
        <w:t>гипотеза, имеет право на существование. Она ждёт своего Шлимана.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w:t>
      </w:r>
      <w:r w:rsidRPr="001C05E8">
        <w:rPr>
          <w:rFonts w:ascii="Courier New" w:hAnsi="Courier New" w:cs="Courier New"/>
          <w:snapToGrid w:val="0"/>
          <w:color w:val="000000"/>
        </w:rPr>
        <w:t>АУРА – 1. Одно из названий воздуха (</w:t>
      </w:r>
      <w:r w:rsidRPr="00AC2EC1">
        <w:rPr>
          <w:rFonts w:ascii="Courier New" w:hAnsi="Courier New" w:cs="Courier New"/>
          <w:i/>
          <w:iCs/>
          <w:snapToGrid w:val="0"/>
          <w:color w:val="000000"/>
        </w:rPr>
        <w:t>айер</w:t>
      </w:r>
      <w:r w:rsidRPr="001C05E8">
        <w:rPr>
          <w:rFonts w:ascii="Courier New" w:hAnsi="Courier New" w:cs="Courier New"/>
          <w:snapToGrid w:val="0"/>
          <w:color w:val="000000"/>
        </w:rPr>
        <w:t xml:space="preserve"> – воздух), или </w:t>
      </w:r>
      <w:r w:rsidRPr="001C05E8">
        <w:rPr>
          <w:rFonts w:ascii="Courier New" w:hAnsi="Courier New" w:cs="Courier New"/>
          <w:i/>
          <w:iCs/>
          <w:snapToGrid w:val="0"/>
          <w:color w:val="000000"/>
        </w:rPr>
        <w:t>нечто</w:t>
      </w:r>
      <w:r w:rsidRPr="001C05E8">
        <w:rPr>
          <w:rFonts w:ascii="Courier New" w:hAnsi="Courier New" w:cs="Courier New"/>
          <w:snapToGrid w:val="0"/>
          <w:color w:val="000000"/>
        </w:rPr>
        <w:t>, сотканного из воздуха. 2. Богиня (или нимфа, одухотворенное божество) воздуха у предков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У Овидия: «Аура… приди же… меня утоли и в грудь, благодатная, влейся!» У Лессинга: «…Я вижу из произведений искусства у древних, что они действительно олицетворяли дуновение ветерка и поклонялись под именем Ауры некоторым сельфам женского рода» (Лаокоон. М., 1957, 139). В совр</w:t>
      </w:r>
      <w:r>
        <w:rPr>
          <w:rFonts w:ascii="Courier New" w:hAnsi="Courier New" w:cs="Courier New"/>
          <w:snapToGrid w:val="0"/>
          <w:color w:val="000000"/>
        </w:rPr>
        <w:t>.</w:t>
      </w:r>
      <w:r w:rsidRPr="001C05E8">
        <w:rPr>
          <w:rFonts w:ascii="Courier New" w:hAnsi="Courier New" w:cs="Courier New"/>
          <w:snapToGrid w:val="0"/>
          <w:color w:val="000000"/>
        </w:rPr>
        <w:t xml:space="preserve"> понимании А. – невидимое (но иногда ощутимое; и, уже известно, улавливаемое специальными приборами) энергетическое поле (некоторое более тёплое и яркое пространство, чем прочая окружающая среда) вокруг живого существа.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АФАНАСЬЕВ Александр Николаевич (1826-1871) – собиратель и исследователь русск</w:t>
      </w:r>
      <w:r>
        <w:rPr>
          <w:rFonts w:ascii="Courier New" w:hAnsi="Courier New" w:cs="Courier New"/>
          <w:snapToGrid w:val="0"/>
          <w:color w:val="000000"/>
        </w:rPr>
        <w:t>.</w:t>
      </w:r>
      <w:r w:rsidRPr="001C05E8">
        <w:rPr>
          <w:rFonts w:ascii="Courier New" w:hAnsi="Courier New" w:cs="Courier New"/>
          <w:snapToGrid w:val="0"/>
          <w:color w:val="000000"/>
        </w:rPr>
        <w:t xml:space="preserve"> фольклора и слав</w:t>
      </w:r>
      <w:r>
        <w:rPr>
          <w:rFonts w:ascii="Courier New" w:hAnsi="Courier New" w:cs="Courier New"/>
          <w:snapToGrid w:val="0"/>
          <w:color w:val="000000"/>
        </w:rPr>
        <w:t>.</w:t>
      </w:r>
      <w:r w:rsidRPr="001C05E8">
        <w:rPr>
          <w:rFonts w:ascii="Courier New" w:hAnsi="Courier New" w:cs="Courier New"/>
          <w:snapToGrid w:val="0"/>
          <w:color w:val="000000"/>
        </w:rPr>
        <w:t xml:space="preserve"> мифол</w:t>
      </w:r>
      <w:r>
        <w:rPr>
          <w:rFonts w:ascii="Courier New" w:hAnsi="Courier New" w:cs="Courier New"/>
          <w:snapToGrid w:val="0"/>
          <w:color w:val="000000"/>
        </w:rPr>
        <w:t>.</w:t>
      </w:r>
      <w:r w:rsidRPr="001C05E8">
        <w:rPr>
          <w:rFonts w:ascii="Courier New" w:hAnsi="Courier New" w:cs="Courier New"/>
          <w:snapToGrid w:val="0"/>
          <w:color w:val="000000"/>
        </w:rPr>
        <w:t>, автор 3-х томного капитального труда «Поэтические воззрения славян на природу» (1865-69), собрания «Русских народных сказок» (1855) – первого научного систематизированного и комментированного сб</w:t>
      </w:r>
      <w:r>
        <w:rPr>
          <w:rFonts w:ascii="Courier New" w:hAnsi="Courier New" w:cs="Courier New"/>
          <w:snapToGrid w:val="0"/>
          <w:color w:val="000000"/>
        </w:rPr>
        <w:t xml:space="preserve">., </w:t>
      </w:r>
      <w:r w:rsidRPr="001C05E8">
        <w:rPr>
          <w:rFonts w:ascii="Courier New" w:hAnsi="Courier New" w:cs="Courier New"/>
          <w:snapToGrid w:val="0"/>
          <w:color w:val="000000"/>
        </w:rPr>
        <w:t>и др.</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АФАНАСЬЕВСКАЯ КУЛЬТУРА (назв. от с. Афанасьево) – культура бронзового в</w:t>
      </w:r>
      <w:r>
        <w:rPr>
          <w:rFonts w:ascii="Courier New" w:hAnsi="Courier New" w:cs="Courier New"/>
          <w:snapToGrid w:val="0"/>
          <w:color w:val="000000"/>
        </w:rPr>
        <w:t>.</w:t>
      </w:r>
      <w:r w:rsidRPr="001C05E8">
        <w:rPr>
          <w:rFonts w:ascii="Courier New" w:hAnsi="Courier New" w:cs="Courier New"/>
          <w:snapToGrid w:val="0"/>
          <w:color w:val="000000"/>
        </w:rPr>
        <w:t xml:space="preserve"> пращуров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распространена на Верх</w:t>
      </w:r>
      <w:r>
        <w:rPr>
          <w:rFonts w:ascii="Courier New" w:hAnsi="Courier New" w:cs="Courier New"/>
          <w:snapToGrid w:val="0"/>
          <w:color w:val="000000"/>
        </w:rPr>
        <w:t>.</w:t>
      </w:r>
      <w:r w:rsidRPr="001C05E8">
        <w:rPr>
          <w:rFonts w:ascii="Courier New" w:hAnsi="Courier New" w:cs="Courier New"/>
          <w:snapToGrid w:val="0"/>
          <w:color w:val="000000"/>
        </w:rPr>
        <w:t xml:space="preserve"> Енисее и Алтае в кон</w:t>
      </w:r>
      <w:r>
        <w:rPr>
          <w:rFonts w:ascii="Courier New" w:hAnsi="Courier New" w:cs="Courier New"/>
          <w:snapToGrid w:val="0"/>
          <w:color w:val="000000"/>
        </w:rPr>
        <w:t>.</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III</w:t>
      </w:r>
      <w:r w:rsidR="00A04E5F">
        <w:rPr>
          <w:rFonts w:ascii="Courier New" w:hAnsi="Courier New" w:cs="Courier New"/>
          <w:snapToGrid w:val="0"/>
          <w:color w:val="000000"/>
        </w:rPr>
        <w:t xml:space="preserve"> </w:t>
      </w:r>
      <w:r w:rsidRPr="001C05E8">
        <w:rPr>
          <w:rFonts w:ascii="Courier New" w:hAnsi="Courier New" w:cs="Courier New"/>
          <w:snapToGrid w:val="0"/>
          <w:color w:val="000000"/>
        </w:rPr>
        <w:t>-</w:t>
      </w:r>
      <w:r w:rsidR="00A04E5F">
        <w:rPr>
          <w:rFonts w:ascii="Courier New" w:hAnsi="Courier New" w:cs="Courier New"/>
          <w:snapToGrid w:val="0"/>
          <w:color w:val="000000"/>
        </w:rPr>
        <w:t xml:space="preserve"> </w:t>
      </w:r>
      <w:r w:rsidRPr="001C05E8">
        <w:rPr>
          <w:rFonts w:ascii="Courier New" w:hAnsi="Courier New" w:cs="Courier New"/>
          <w:snapToGrid w:val="0"/>
          <w:color w:val="000000"/>
        </w:rPr>
        <w:t xml:space="preserve">перв. пол. </w:t>
      </w:r>
      <w:r w:rsidRPr="001C05E8">
        <w:rPr>
          <w:rFonts w:ascii="Courier New" w:hAnsi="Courier New" w:cs="Courier New"/>
          <w:snapToGrid w:val="0"/>
          <w:color w:val="000000"/>
          <w:lang w:val="en-US"/>
        </w:rPr>
        <w:t>II</w:t>
      </w:r>
      <w:r w:rsidRPr="001C05E8">
        <w:rPr>
          <w:rFonts w:ascii="Courier New" w:hAnsi="Courier New" w:cs="Courier New"/>
          <w:snapToGrid w:val="0"/>
          <w:color w:val="000000"/>
        </w:rPr>
        <w:t xml:space="preserve"> тыс. до н.э. Грунтовые могилы отмечались на поверхности круглыми каменными вымостками – символами </w:t>
      </w:r>
      <w:r w:rsidR="00A04E5F">
        <w:rPr>
          <w:rFonts w:ascii="Courier New" w:hAnsi="Courier New" w:cs="Courier New"/>
          <w:snapToGrid w:val="0"/>
          <w:color w:val="000000"/>
        </w:rPr>
        <w:t>с</w:t>
      </w:r>
      <w:r w:rsidRPr="001C05E8">
        <w:rPr>
          <w:rFonts w:ascii="Courier New" w:hAnsi="Courier New" w:cs="Courier New"/>
          <w:snapToGrid w:val="0"/>
          <w:color w:val="000000"/>
        </w:rPr>
        <w:t>олнца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п</w:t>
      </w:r>
      <w:r w:rsidRPr="001C05E8">
        <w:rPr>
          <w:rFonts w:ascii="Courier New" w:hAnsi="Courier New" w:cs="Courier New"/>
          <w:snapToGrid w:val="0"/>
          <w:color w:val="000000"/>
        </w:rPr>
        <w:t xml:space="preserve">озже </w:t>
      </w:r>
      <w:r>
        <w:rPr>
          <w:rFonts w:ascii="Courier New" w:hAnsi="Courier New" w:cs="Courier New"/>
          <w:snapToGrid w:val="0"/>
          <w:color w:val="000000"/>
        </w:rPr>
        <w:t>это</w:t>
      </w:r>
      <w:r w:rsidRPr="001C05E8">
        <w:rPr>
          <w:rFonts w:ascii="Courier New" w:hAnsi="Courier New" w:cs="Courier New"/>
          <w:snapToGrid w:val="0"/>
          <w:color w:val="000000"/>
        </w:rPr>
        <w:t xml:space="preserve"> курганы, обнесённые каменными оградками.</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АХ! Мы называем теперь всего лишь восклицанием, междометием. Оно постоянно вырывается у нас, и мы не знаем его значения. Ах – буквально «просветленный» – одна из душ человека или Бога. С нею связан символ душ</w:t>
      </w:r>
      <w:r w:rsidRPr="000429A5">
        <w:rPr>
          <w:rFonts w:ascii="Ozegov NT" w:hAnsi="Ozegov NT" w:cs="Ozegov NT"/>
          <w:snapToGrid w:val="0"/>
          <w:color w:val="000000"/>
        </w:rPr>
        <w:t>и</w:t>
      </w:r>
      <w:r w:rsidRPr="001C05E8">
        <w:rPr>
          <w:rFonts w:ascii="Courier New" w:hAnsi="Courier New" w:cs="Courier New"/>
          <w:snapToGrid w:val="0"/>
          <w:color w:val="000000"/>
        </w:rPr>
        <w:t xml:space="preserve"> у мн</w:t>
      </w:r>
      <w:r>
        <w:rPr>
          <w:rFonts w:ascii="Courier New" w:hAnsi="Courier New" w:cs="Courier New"/>
          <w:snapToGrid w:val="0"/>
          <w:color w:val="000000"/>
        </w:rPr>
        <w:t>.</w:t>
      </w:r>
      <w:r w:rsidRPr="001C05E8">
        <w:rPr>
          <w:rFonts w:ascii="Courier New" w:hAnsi="Courier New" w:cs="Courier New"/>
          <w:snapToGrid w:val="0"/>
          <w:color w:val="000000"/>
        </w:rPr>
        <w:t xml:space="preserve">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народов – птица, птах. В Древ</w:t>
      </w:r>
      <w:r>
        <w:rPr>
          <w:rFonts w:ascii="Courier New" w:hAnsi="Courier New" w:cs="Courier New"/>
          <w:snapToGrid w:val="0"/>
          <w:color w:val="000000"/>
        </w:rPr>
        <w:t>.</w:t>
      </w:r>
      <w:r w:rsidRPr="001C05E8">
        <w:rPr>
          <w:rFonts w:ascii="Courier New" w:hAnsi="Courier New" w:cs="Courier New"/>
          <w:snapToGrid w:val="0"/>
          <w:color w:val="000000"/>
        </w:rPr>
        <w:t xml:space="preserve"> Египте «блаженный» А. изображался в виде хохлатого ибиса</w:t>
      </w:r>
      <w:r>
        <w:rPr>
          <w:rFonts w:ascii="Courier New" w:hAnsi="Courier New" w:cs="Courier New"/>
          <w:snapToGrid w:val="0"/>
          <w:color w:val="000000"/>
        </w:rPr>
        <w:t xml:space="preserve">. Однако нельзя злоупотреблять </w:t>
      </w:r>
      <w:r w:rsidRPr="001C05E8">
        <w:rPr>
          <w:rFonts w:ascii="Courier New" w:hAnsi="Courier New" w:cs="Courier New"/>
          <w:snapToGrid w:val="0"/>
          <w:color w:val="000000"/>
        </w:rPr>
        <w:t>А. При виде несчастья, плохой неожиданности, дурного человека, испугавшись и говоря «Ах!», вы обнаруживаете себя перед нечистью, открывая на время, в неблагоприятных условиях, канал связи с небом, ось святую, чем может воспользоваться хотя бы на мгновение злая сила, недобрый человек. Хвалеб</w:t>
      </w:r>
      <w:r>
        <w:rPr>
          <w:rFonts w:ascii="Courier New" w:hAnsi="Courier New" w:cs="Courier New"/>
          <w:snapToGrid w:val="0"/>
          <w:color w:val="000000"/>
        </w:rPr>
        <w:t>ный о</w:t>
      </w:r>
      <w:r w:rsidRPr="001C05E8">
        <w:rPr>
          <w:rFonts w:ascii="Courier New" w:hAnsi="Courier New" w:cs="Courier New"/>
          <w:snapToGrid w:val="0"/>
          <w:color w:val="000000"/>
        </w:rPr>
        <w:t>клик «Ах!» эта сила отнесёт к себе (вы её как бы хвалите), это прибавит ей мощи. «Ой!» «Ох!» - вот какие восклицания надо употреблять, принимая защитную позицию.</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АХИЛЛ</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 др.греч. герой. </w:t>
      </w:r>
      <w:r w:rsidRPr="001C05E8">
        <w:rPr>
          <w:rFonts w:ascii="Courier New" w:hAnsi="Courier New" w:cs="Courier New"/>
          <w:snapToGrid w:val="0"/>
          <w:color w:val="000000"/>
        </w:rPr>
        <w:t xml:space="preserve">О гомеровском Ахилле пишет историк Лев Диакон Калойский в своей «Истории», ссылаясь на Флавия Арриана: «Пелеев сын Ахилл был родом скиф из небольшого городка Мирмикиона, стоявшего близ озера </w:t>
      </w:r>
      <w:r w:rsidRPr="001C05E8">
        <w:rPr>
          <w:rFonts w:ascii="Courier New" w:hAnsi="Courier New" w:cs="Courier New"/>
          <w:snapToGrid w:val="0"/>
          <w:color w:val="000000"/>
        </w:rPr>
        <w:lastRenderedPageBreak/>
        <w:t xml:space="preserve">Меотиса </w:t>
      </w:r>
      <w:r w:rsidRPr="000429A5">
        <w:rPr>
          <w:rFonts w:ascii="Courier New" w:hAnsi="Courier New" w:cs="Courier New"/>
          <w:snapToGrid w:val="0"/>
          <w:color w:val="000000"/>
        </w:rPr>
        <w:t xml:space="preserve">(Меотида – название Азовского м. в </w:t>
      </w:r>
      <w:r w:rsidRPr="000429A5">
        <w:rPr>
          <w:rFonts w:ascii="Courier New" w:hAnsi="Courier New" w:cs="Courier New"/>
          <w:snapToGrid w:val="0"/>
          <w:color w:val="000000"/>
          <w:lang w:val="en-US"/>
        </w:rPr>
        <w:t>VII</w:t>
      </w:r>
      <w:r w:rsidRPr="000429A5">
        <w:rPr>
          <w:rFonts w:ascii="Courier New" w:hAnsi="Courier New" w:cs="Courier New"/>
          <w:snapToGrid w:val="0"/>
          <w:color w:val="000000"/>
        </w:rPr>
        <w:t xml:space="preserve"> в. до н.э.</w:t>
      </w:r>
      <w:r w:rsidR="00FF117C">
        <w:rPr>
          <w:rFonts w:ascii="Courier New" w:hAnsi="Courier New" w:cs="Courier New"/>
          <w:snapToGrid w:val="0"/>
          <w:color w:val="000000"/>
        </w:rPr>
        <w:t xml:space="preserve"> </w:t>
      </w:r>
      <w:r w:rsidRPr="000429A5">
        <w:rPr>
          <w:rFonts w:ascii="Courier New" w:hAnsi="Courier New" w:cs="Courier New"/>
          <w:snapToGrid w:val="0"/>
          <w:color w:val="000000"/>
        </w:rPr>
        <w:t>–</w:t>
      </w:r>
      <w:r w:rsidR="00FF117C">
        <w:rPr>
          <w:rFonts w:ascii="Courier New" w:hAnsi="Courier New" w:cs="Courier New"/>
          <w:snapToGrid w:val="0"/>
          <w:color w:val="000000"/>
        </w:rPr>
        <w:t xml:space="preserve"> </w:t>
      </w:r>
      <w:r w:rsidRPr="000429A5">
        <w:rPr>
          <w:rFonts w:ascii="Courier New" w:hAnsi="Courier New" w:cs="Courier New"/>
          <w:snapToGrid w:val="0"/>
          <w:color w:val="000000"/>
          <w:lang w:val="en-US"/>
        </w:rPr>
        <w:t>IV</w:t>
      </w:r>
      <w:r w:rsidRPr="000429A5">
        <w:rPr>
          <w:rFonts w:ascii="Courier New" w:hAnsi="Courier New" w:cs="Courier New"/>
          <w:snapToGrid w:val="0"/>
          <w:color w:val="000000"/>
        </w:rPr>
        <w:t xml:space="preserve"> в. н.э. по и.-е. племени меотов –</w:t>
      </w:r>
      <w:r w:rsidRPr="001C05E8">
        <w:rPr>
          <w:rFonts w:ascii="Courier New" w:hAnsi="Courier New" w:cs="Courier New"/>
          <w:i/>
          <w:iCs/>
          <w:snapToGrid w:val="0"/>
          <w:color w:val="000000"/>
        </w:rPr>
        <w:t xml:space="preserve"> А.Б.</w:t>
      </w:r>
      <w:r w:rsidRPr="001C05E8">
        <w:rPr>
          <w:rFonts w:ascii="Courier New" w:hAnsi="Courier New" w:cs="Courier New"/>
          <w:snapToGrid w:val="0"/>
          <w:color w:val="000000"/>
        </w:rPr>
        <w:t>), и уже после, изгнанный скифами за необузданность, жестокость и высокомерие духа, он поселился в Фессалии. Ясным доказательством этому служит покрой его плаща с пряжкой, привычка сражаться пешим, светло-русые волосы, голубые глаза, безусловная отвага, вспыльчивость и жестокость… Что касается вол</w:t>
      </w:r>
      <w:r w:rsidRPr="007E11DC">
        <w:rPr>
          <w:rFonts w:ascii="Ozegov NT" w:hAnsi="Ozegov NT" w:cs="Ozegov NT"/>
          <w:snapToGrid w:val="0"/>
          <w:color w:val="000000"/>
        </w:rPr>
        <w:t>о</w:t>
      </w:r>
      <w:r w:rsidRPr="001C05E8">
        <w:rPr>
          <w:rFonts w:ascii="Courier New" w:hAnsi="Courier New" w:cs="Courier New"/>
          <w:snapToGrid w:val="0"/>
          <w:color w:val="000000"/>
        </w:rPr>
        <w:t>с, то и Гомер уп</w:t>
      </w:r>
      <w:r>
        <w:rPr>
          <w:rFonts w:ascii="Courier New" w:hAnsi="Courier New" w:cs="Courier New"/>
          <w:snapToGrid w:val="0"/>
          <w:color w:val="000000"/>
        </w:rPr>
        <w:t>.</w:t>
      </w:r>
      <w:r w:rsidRPr="001C05E8">
        <w:rPr>
          <w:rFonts w:ascii="Courier New" w:hAnsi="Courier New" w:cs="Courier New"/>
          <w:snapToGrid w:val="0"/>
          <w:color w:val="000000"/>
        </w:rPr>
        <w:t xml:space="preserve"> «русые кудри Пелида», а вспыльчивость А. - причина всех распрей в стане осаждающих</w:t>
      </w:r>
      <w:r w:rsidRPr="005715F6">
        <w:rPr>
          <w:rFonts w:ascii="Courier New" w:hAnsi="Courier New" w:cs="Courier New"/>
          <w:snapToGrid w:val="0"/>
          <w:color w:val="000000"/>
        </w:rPr>
        <w:t xml:space="preserve"> </w:t>
      </w:r>
      <w:r>
        <w:rPr>
          <w:rFonts w:ascii="Courier New" w:hAnsi="Courier New" w:cs="Courier New"/>
          <w:snapToGrid w:val="0"/>
          <w:color w:val="000000"/>
        </w:rPr>
        <w:t>Трою. А. – тавро</w:t>
      </w:r>
      <w:r w:rsidR="00721D9D">
        <w:rPr>
          <w:rFonts w:ascii="Courier New" w:hAnsi="Courier New" w:cs="Courier New"/>
          <w:snapToGrid w:val="0"/>
          <w:color w:val="000000"/>
        </w:rPr>
        <w:t>-</w:t>
      </w:r>
      <w:r>
        <w:rPr>
          <w:rFonts w:ascii="Courier New" w:hAnsi="Courier New" w:cs="Courier New"/>
          <w:snapToGrid w:val="0"/>
          <w:color w:val="000000"/>
        </w:rPr>
        <w:t>скиф. Таврида же – Р</w:t>
      </w:r>
      <w:r w:rsidRPr="001C05E8">
        <w:rPr>
          <w:rFonts w:ascii="Courier New" w:hAnsi="Courier New" w:cs="Courier New"/>
          <w:snapToGrid w:val="0"/>
          <w:color w:val="000000"/>
        </w:rPr>
        <w:t>усск</w:t>
      </w:r>
      <w:r>
        <w:rPr>
          <w:rFonts w:ascii="Courier New" w:hAnsi="Courier New" w:cs="Courier New"/>
          <w:snapToGrid w:val="0"/>
          <w:color w:val="000000"/>
        </w:rPr>
        <w:t>.</w:t>
      </w:r>
      <w:r w:rsidRPr="001C05E8">
        <w:rPr>
          <w:rFonts w:ascii="Courier New" w:hAnsi="Courier New" w:cs="Courier New"/>
          <w:snapToGrid w:val="0"/>
          <w:color w:val="000000"/>
        </w:rPr>
        <w:t xml:space="preserve"> земля. Ещё во время Овидия (</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 xml:space="preserve"> в. до н.э.</w:t>
      </w:r>
      <w:r w:rsidR="00D90E86">
        <w:rPr>
          <w:rFonts w:ascii="Courier New" w:hAnsi="Courier New" w:cs="Courier New"/>
          <w:snapToGrid w:val="0"/>
          <w:color w:val="000000"/>
        </w:rPr>
        <w:t xml:space="preserve"> </w:t>
      </w:r>
      <w:r w:rsidRPr="001C05E8">
        <w:rPr>
          <w:rFonts w:ascii="Courier New" w:hAnsi="Courier New" w:cs="Courier New"/>
          <w:snapToGrid w:val="0"/>
          <w:color w:val="000000"/>
        </w:rPr>
        <w:t>–</w:t>
      </w:r>
      <w:r w:rsidR="00D90E86">
        <w:rPr>
          <w:rFonts w:ascii="Courier New" w:hAnsi="Courier New" w:cs="Courier New"/>
          <w:snapToGrid w:val="0"/>
          <w:color w:val="000000"/>
        </w:rPr>
        <w:t xml:space="preserve"> </w:t>
      </w:r>
      <w:r w:rsidRPr="001C05E8">
        <w:rPr>
          <w:rFonts w:ascii="Courier New" w:hAnsi="Courier New" w:cs="Courier New"/>
          <w:snapToGrid w:val="0"/>
          <w:color w:val="000000"/>
          <w:lang w:val="en-US"/>
        </w:rPr>
        <w:t>I</w:t>
      </w:r>
      <w:r w:rsidRPr="001C05E8">
        <w:rPr>
          <w:rFonts w:ascii="Courier New" w:hAnsi="Courier New" w:cs="Courier New"/>
          <w:snapToGrid w:val="0"/>
          <w:color w:val="000000"/>
        </w:rPr>
        <w:t xml:space="preserve"> в н.э.) Сев</w:t>
      </w:r>
      <w:r>
        <w:rPr>
          <w:rFonts w:ascii="Courier New" w:hAnsi="Courier New" w:cs="Courier New"/>
          <w:snapToGrid w:val="0"/>
          <w:color w:val="000000"/>
        </w:rPr>
        <w:t>.</w:t>
      </w:r>
      <w:r w:rsidRPr="001C05E8">
        <w:rPr>
          <w:rFonts w:ascii="Courier New" w:hAnsi="Courier New" w:cs="Courier New"/>
          <w:snapToGrid w:val="0"/>
          <w:color w:val="000000"/>
        </w:rPr>
        <w:t xml:space="preserve"> Причерномор</w:t>
      </w:r>
      <w:r>
        <w:rPr>
          <w:rFonts w:ascii="Courier New" w:hAnsi="Courier New" w:cs="Courier New"/>
          <w:snapToGrid w:val="0"/>
          <w:color w:val="000000"/>
        </w:rPr>
        <w:t>ье (Р</w:t>
      </w:r>
      <w:r w:rsidRPr="001C05E8">
        <w:rPr>
          <w:rFonts w:ascii="Courier New" w:hAnsi="Courier New" w:cs="Courier New"/>
          <w:snapToGrid w:val="0"/>
          <w:color w:val="000000"/>
        </w:rPr>
        <w:t>усск</w:t>
      </w:r>
      <w:r>
        <w:rPr>
          <w:rFonts w:ascii="Courier New" w:hAnsi="Courier New" w:cs="Courier New"/>
          <w:snapToGrid w:val="0"/>
          <w:color w:val="000000"/>
        </w:rPr>
        <w:t>.</w:t>
      </w:r>
      <w:r w:rsidRPr="001C05E8">
        <w:rPr>
          <w:rFonts w:ascii="Courier New" w:hAnsi="Courier New" w:cs="Courier New"/>
          <w:snapToGrid w:val="0"/>
          <w:color w:val="000000"/>
        </w:rPr>
        <w:t xml:space="preserve"> земля) продолжало называться Ахилловой землёй. А. – герой реальный и легендарный. Он мерился силами с богами, убил Кикна (Лебедя), сына бога Аполлона.</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АЧИНСКИЙ ЖЕЗЛ. Ачинское поселение в Сибири древнекаменного в</w:t>
      </w:r>
      <w:r>
        <w:rPr>
          <w:rFonts w:ascii="Courier New" w:hAnsi="Courier New" w:cs="Courier New"/>
          <w:snapToGrid w:val="0"/>
          <w:color w:val="000000"/>
        </w:rPr>
        <w:t>.</w:t>
      </w:r>
      <w:r w:rsidRPr="001C05E8">
        <w:rPr>
          <w:rFonts w:ascii="Courier New" w:hAnsi="Courier New" w:cs="Courier New"/>
          <w:snapToGrid w:val="0"/>
          <w:color w:val="000000"/>
        </w:rPr>
        <w:t>, где найден наиболее древ</w:t>
      </w:r>
      <w:r>
        <w:rPr>
          <w:rFonts w:ascii="Courier New" w:hAnsi="Courier New" w:cs="Courier New"/>
          <w:snapToGrid w:val="0"/>
          <w:color w:val="000000"/>
        </w:rPr>
        <w:t>.</w:t>
      </w:r>
      <w:r w:rsidRPr="001C05E8">
        <w:rPr>
          <w:rFonts w:ascii="Courier New" w:hAnsi="Courier New" w:cs="Courier New"/>
          <w:snapToGrid w:val="0"/>
          <w:color w:val="000000"/>
        </w:rPr>
        <w:t xml:space="preserve"> календарь возрастом ок. 18000 лет, представляющий собой миниатюрный жезл, вырезанный из бивня мамонта. На его поверхности мастер эпохи неолита с ювелирной точностью и тонким изяществом нанёс спиральный узор, составленный из 1065 различных по очертаниям лунок, змеевидные полосы которого прерываются ниже ср</w:t>
      </w:r>
      <w:r>
        <w:rPr>
          <w:rFonts w:ascii="Courier New" w:hAnsi="Courier New" w:cs="Courier New"/>
          <w:snapToGrid w:val="0"/>
          <w:color w:val="000000"/>
        </w:rPr>
        <w:t>ед.</w:t>
      </w:r>
      <w:r w:rsidRPr="001C05E8">
        <w:rPr>
          <w:rFonts w:ascii="Courier New" w:hAnsi="Courier New" w:cs="Courier New"/>
          <w:snapToGrid w:val="0"/>
          <w:color w:val="000000"/>
        </w:rPr>
        <w:t xml:space="preserve"> ч</w:t>
      </w:r>
      <w:r>
        <w:rPr>
          <w:rFonts w:ascii="Courier New" w:hAnsi="Courier New" w:cs="Courier New"/>
          <w:snapToGrid w:val="0"/>
          <w:color w:val="000000"/>
        </w:rPr>
        <w:t>.</w:t>
      </w:r>
      <w:r w:rsidRPr="001C05E8">
        <w:rPr>
          <w:rFonts w:ascii="Courier New" w:hAnsi="Courier New" w:cs="Courier New"/>
          <w:snapToGrid w:val="0"/>
          <w:color w:val="000000"/>
        </w:rPr>
        <w:t xml:space="preserve"> выпуклым пояском кольц</w:t>
      </w:r>
      <w:r w:rsidRPr="002C2293">
        <w:rPr>
          <w:rFonts w:ascii="Ozegov NT" w:hAnsi="Ozegov NT" w:cs="Ozegov NT"/>
          <w:snapToGrid w:val="0"/>
          <w:color w:val="000000"/>
        </w:rPr>
        <w:t>а</w:t>
      </w:r>
      <w:r w:rsidRPr="001C05E8">
        <w:rPr>
          <w:rFonts w:ascii="Courier New" w:hAnsi="Courier New" w:cs="Courier New"/>
          <w:snapToGrid w:val="0"/>
          <w:color w:val="000000"/>
        </w:rPr>
        <w:t>. Микроскоп выявил лунки, представленные разнофигурными каменными штампами. Обнаружилось, что спирали рассекаются на зигзагообразные строчки, состоящие из определённого количества точечных вдавливаний, числовые сочетания сумм которых в каждой из лент составляют ряды. Этот сибирский календарь древнее шумерской, китайской, индийской, египетской и др. цивилизаций.</w:t>
      </w:r>
    </w:p>
    <w:p w:rsidR="00010FEF" w:rsidRPr="001C05E8" w:rsidRDefault="00010FEF" w:rsidP="00010FEF">
      <w:pPr>
        <w:pStyle w:val="a5"/>
        <w:ind w:left="-1104" w:right="24"/>
        <w:jc w:val="both"/>
        <w:rPr>
          <w:rFonts w:ascii="Courier New" w:hAnsi="Courier New" w:cs="Courier New"/>
          <w:snapToGrid w:val="0"/>
          <w:color w:val="000000"/>
        </w:rPr>
      </w:pPr>
    </w:p>
    <w:p w:rsidR="00010FEF" w:rsidRPr="001C05E8" w:rsidRDefault="00010FEF" w:rsidP="00010FEF">
      <w:pPr>
        <w:pStyle w:val="a5"/>
        <w:ind w:left="-1104" w:right="24"/>
        <w:jc w:val="center"/>
        <w:rPr>
          <w:rFonts w:ascii="Courier New" w:hAnsi="Courier New" w:cs="Courier New"/>
          <w:snapToGrid w:val="0"/>
          <w:color w:val="000000"/>
        </w:rPr>
      </w:pPr>
      <w:r w:rsidRPr="001C05E8">
        <w:rPr>
          <w:rFonts w:ascii="Courier New" w:hAnsi="Courier New" w:cs="Courier New"/>
          <w:snapToGrid w:val="0"/>
          <w:color w:val="000000"/>
        </w:rPr>
        <w:t>Б</w:t>
      </w:r>
    </w:p>
    <w:p w:rsidR="00010FEF" w:rsidRPr="001C05E8" w:rsidRDefault="00010FEF" w:rsidP="00010FEF">
      <w:pPr>
        <w:pStyle w:val="a5"/>
        <w:ind w:left="-1104" w:right="24"/>
        <w:jc w:val="both"/>
        <w:rPr>
          <w:rFonts w:ascii="Courier New" w:hAnsi="Courier New" w:cs="Courier New"/>
          <w:snapToGrid w:val="0"/>
          <w:color w:val="000000"/>
        </w:rPr>
      </w:pPr>
    </w:p>
    <w:p w:rsidR="00010FEF" w:rsidRPr="001C05E8" w:rsidRDefault="00010FEF" w:rsidP="00010FEF">
      <w:pPr>
        <w:pStyle w:val="a5"/>
        <w:ind w:left="-1104" w:right="24"/>
        <w:jc w:val="both"/>
        <w:rPr>
          <w:rFonts w:ascii="Courier New" w:hAnsi="Courier New" w:cs="Courier New"/>
          <w:snapToGrid w:val="0"/>
          <w:color w:val="000000"/>
        </w:rPr>
      </w:pP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snapToGrid w:val="0"/>
          <w:color w:val="000000"/>
        </w:rPr>
        <w:t xml:space="preserve">   БАБА</w:t>
      </w:r>
      <w:r w:rsidRPr="001C05E8">
        <w:rPr>
          <w:rFonts w:ascii="Courier New" w:hAnsi="Courier New" w:cs="Courier New"/>
        </w:rPr>
        <w:t xml:space="preserve"> – женщина, бабушка, прабабушка, прародительница, пращур (на санскр. «bhabha» – бабушка, «bhabhabha» – прабабушка).</w:t>
      </w:r>
      <w:r>
        <w:rPr>
          <w:rFonts w:ascii="Courier New" w:hAnsi="Courier New" w:cs="Courier New"/>
        </w:rPr>
        <w:t xml:space="preserve"> </w:t>
      </w:r>
      <w:r w:rsidRPr="001C05E8">
        <w:rPr>
          <w:rFonts w:ascii="Courier New" w:hAnsi="Courier New" w:cs="Courier New"/>
        </w:rPr>
        <w:t xml:space="preserve">1. </w:t>
      </w:r>
      <w:r>
        <w:rPr>
          <w:rFonts w:ascii="Courier New" w:hAnsi="Courier New" w:cs="Courier New"/>
        </w:rPr>
        <w:t>О</w:t>
      </w:r>
      <w:r w:rsidRPr="001C05E8">
        <w:rPr>
          <w:rFonts w:ascii="Courier New" w:hAnsi="Courier New" w:cs="Courier New"/>
        </w:rPr>
        <w:t>божествленная прародительница, предок, душ</w:t>
      </w:r>
      <w:r w:rsidRPr="00CE6704">
        <w:rPr>
          <w:rFonts w:ascii="Ozegov NT" w:hAnsi="Ozegov NT" w:cs="Ozegov NT"/>
        </w:rPr>
        <w:t>а</w:t>
      </w:r>
      <w:r w:rsidRPr="001C05E8">
        <w:rPr>
          <w:rFonts w:ascii="Courier New" w:hAnsi="Courier New" w:cs="Courier New"/>
        </w:rPr>
        <w:t xml:space="preserve"> рода, которая и после смерти жила в роду своих потомков</w:t>
      </w:r>
      <w:r w:rsidR="00216451">
        <w:rPr>
          <w:rFonts w:ascii="Courier New" w:hAnsi="Courier New" w:cs="Courier New"/>
        </w:rPr>
        <w:t>,</w:t>
      </w:r>
      <w:r w:rsidRPr="001C05E8">
        <w:rPr>
          <w:rFonts w:ascii="Courier New" w:hAnsi="Courier New" w:cs="Courier New"/>
        </w:rPr>
        <w:t xml:space="preserve"> следила за соблюдением нравственных законов рода, обычаев, порядка.</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2. В</w:t>
      </w:r>
      <w:r w:rsidRPr="001C05E8">
        <w:rPr>
          <w:rFonts w:ascii="Courier New" w:hAnsi="Courier New" w:cs="Courier New"/>
          <w:snapToGrid w:val="0"/>
          <w:color w:val="000000"/>
        </w:rPr>
        <w:t>оплощ</w:t>
      </w:r>
      <w:r>
        <w:rPr>
          <w:rFonts w:ascii="Courier New" w:hAnsi="Courier New" w:cs="Courier New"/>
          <w:snapToGrid w:val="0"/>
          <w:color w:val="000000"/>
        </w:rPr>
        <w:t>ение</w:t>
      </w:r>
      <w:r w:rsidRPr="001C05E8">
        <w:rPr>
          <w:rFonts w:ascii="Courier New" w:hAnsi="Courier New" w:cs="Courier New"/>
          <w:snapToGrid w:val="0"/>
          <w:color w:val="000000"/>
        </w:rPr>
        <w:t xml:space="preserve"> плодороди</w:t>
      </w:r>
      <w:r>
        <w:rPr>
          <w:rFonts w:ascii="Courier New" w:hAnsi="Courier New" w:cs="Courier New"/>
          <w:snapToGrid w:val="0"/>
          <w:color w:val="000000"/>
        </w:rPr>
        <w:t>я</w:t>
      </w:r>
      <w:r w:rsidRPr="001C05E8">
        <w:rPr>
          <w:rFonts w:ascii="Courier New" w:hAnsi="Courier New" w:cs="Courier New"/>
          <w:snapToGrid w:val="0"/>
          <w:color w:val="000000"/>
        </w:rPr>
        <w:t xml:space="preserve">. </w:t>
      </w:r>
      <w:r>
        <w:rPr>
          <w:rFonts w:ascii="Courier New" w:hAnsi="Courier New" w:cs="Courier New"/>
          <w:snapToGrid w:val="0"/>
          <w:color w:val="000000"/>
        </w:rPr>
        <w:t>К</w:t>
      </w:r>
      <w:r w:rsidRPr="001C05E8">
        <w:rPr>
          <w:rFonts w:ascii="Courier New" w:hAnsi="Courier New" w:cs="Courier New"/>
          <w:snapToGrid w:val="0"/>
          <w:color w:val="000000"/>
        </w:rPr>
        <w:t xml:space="preserve">аменное изваяние богини (чаще это богиня </w:t>
      </w:r>
      <w:r>
        <w:rPr>
          <w:rFonts w:ascii="Courier New" w:hAnsi="Courier New" w:cs="Courier New"/>
          <w:snapToGrid w:val="0"/>
          <w:color w:val="000000"/>
        </w:rPr>
        <w:t>З</w:t>
      </w:r>
      <w:r w:rsidRPr="001C05E8">
        <w:rPr>
          <w:rFonts w:ascii="Courier New" w:hAnsi="Courier New" w:cs="Courier New"/>
          <w:snapToGrid w:val="0"/>
          <w:color w:val="000000"/>
        </w:rPr>
        <w:t xml:space="preserve">емли и плодородия), а иногда и бога, или высокий межевой камень. В Галицком Покутье ещё в </w:t>
      </w:r>
      <w:r w:rsidRPr="001C05E8">
        <w:rPr>
          <w:rFonts w:ascii="Courier New" w:hAnsi="Courier New" w:cs="Courier New"/>
          <w:snapToGrid w:val="0"/>
          <w:color w:val="000000"/>
          <w:lang w:val="en-US"/>
        </w:rPr>
        <w:t>XIX</w:t>
      </w:r>
      <w:r w:rsidRPr="001C05E8">
        <w:rPr>
          <w:rFonts w:ascii="Courier New" w:hAnsi="Courier New" w:cs="Courier New"/>
          <w:snapToGrid w:val="0"/>
          <w:color w:val="000000"/>
        </w:rPr>
        <w:t xml:space="preserve"> в. была двуликая каменная </w:t>
      </w:r>
      <w:r>
        <w:rPr>
          <w:rFonts w:ascii="Courier New" w:hAnsi="Courier New" w:cs="Courier New"/>
          <w:snapToGrid w:val="0"/>
          <w:color w:val="000000"/>
        </w:rPr>
        <w:t>Б</w:t>
      </w:r>
      <w:r w:rsidRPr="001C05E8">
        <w:rPr>
          <w:rFonts w:ascii="Courier New" w:hAnsi="Courier New" w:cs="Courier New"/>
          <w:snapToGrid w:val="0"/>
          <w:color w:val="000000"/>
        </w:rPr>
        <w:t>.</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к</w:t>
      </w:r>
      <w:r w:rsidRPr="001C05E8">
        <w:rPr>
          <w:rFonts w:ascii="Courier New" w:hAnsi="Courier New" w:cs="Courier New"/>
          <w:snapToGrid w:val="0"/>
          <w:color w:val="000000"/>
        </w:rPr>
        <w:t>рестьяне соскабливали с неё ч</w:t>
      </w:r>
      <w:r>
        <w:rPr>
          <w:rFonts w:ascii="Courier New" w:hAnsi="Courier New" w:cs="Courier New"/>
          <w:snapToGrid w:val="0"/>
          <w:color w:val="000000"/>
        </w:rPr>
        <w:t>.</w:t>
      </w:r>
      <w:r w:rsidRPr="001C05E8">
        <w:rPr>
          <w:rFonts w:ascii="Courier New" w:hAnsi="Courier New" w:cs="Courier New"/>
          <w:snapToGrid w:val="0"/>
          <w:color w:val="000000"/>
        </w:rPr>
        <w:t xml:space="preserve"> камня и употребляли как </w:t>
      </w:r>
      <w:r>
        <w:rPr>
          <w:rFonts w:ascii="Courier New" w:hAnsi="Courier New" w:cs="Courier New"/>
          <w:snapToGrid w:val="0"/>
          <w:color w:val="000000"/>
        </w:rPr>
        <w:t>лекарство; во время засухи её</w:t>
      </w:r>
      <w:r w:rsidRPr="001C05E8">
        <w:rPr>
          <w:rFonts w:ascii="Courier New" w:hAnsi="Courier New" w:cs="Courier New"/>
          <w:snapToGrid w:val="0"/>
          <w:color w:val="000000"/>
        </w:rPr>
        <w:t xml:space="preserve"> клали на землю, чтобы пошёл дождь, а во время затяжного </w:t>
      </w:r>
      <w:r w:rsidRPr="001C05E8">
        <w:rPr>
          <w:rFonts w:ascii="Courier New" w:hAnsi="Courier New" w:cs="Courier New"/>
          <w:snapToGrid w:val="0"/>
          <w:color w:val="000000"/>
        </w:rPr>
        <w:lastRenderedPageBreak/>
        <w:t xml:space="preserve">дождя – ставили головой вверх. </w:t>
      </w:r>
      <w:r w:rsidRPr="001C05E8">
        <w:rPr>
          <w:rFonts w:ascii="Courier New" w:hAnsi="Courier New" w:cs="Courier New"/>
        </w:rPr>
        <w:t xml:space="preserve">В </w:t>
      </w:r>
      <w:r w:rsidRPr="001C05E8">
        <w:rPr>
          <w:rFonts w:ascii="Courier New" w:hAnsi="Courier New" w:cs="Courier New"/>
          <w:lang w:val="en-US"/>
        </w:rPr>
        <w:t>XIX</w:t>
      </w:r>
      <w:r w:rsidRPr="001C05E8">
        <w:rPr>
          <w:rFonts w:ascii="Courier New" w:hAnsi="Courier New" w:cs="Courier New"/>
        </w:rPr>
        <w:t xml:space="preserve"> в. этнографы зафиксировали в Харьковской губ. каменную </w:t>
      </w:r>
      <w:r>
        <w:rPr>
          <w:rFonts w:ascii="Courier New" w:hAnsi="Courier New" w:cs="Courier New"/>
        </w:rPr>
        <w:t>Б.</w:t>
      </w:r>
      <w:r w:rsidRPr="001C05E8">
        <w:rPr>
          <w:rFonts w:ascii="Courier New" w:hAnsi="Courier New" w:cs="Courier New"/>
        </w:rPr>
        <w:t xml:space="preserve">, к которой приносили больных детей. </w:t>
      </w:r>
      <w:r w:rsidRPr="001C05E8">
        <w:rPr>
          <w:rFonts w:ascii="Courier New" w:hAnsi="Courier New" w:cs="Courier New"/>
          <w:snapToGrid w:val="0"/>
          <w:color w:val="000000"/>
        </w:rPr>
        <w:t xml:space="preserve">Е.И. </w:t>
      </w:r>
      <w:r>
        <w:rPr>
          <w:rFonts w:ascii="Courier New" w:hAnsi="Courier New" w:cs="Courier New"/>
          <w:snapToGrid w:val="0"/>
          <w:color w:val="000000"/>
        </w:rPr>
        <w:t>Забелин опис</w:t>
      </w:r>
      <w:r w:rsidRPr="001C05E8">
        <w:rPr>
          <w:rFonts w:ascii="Courier New" w:hAnsi="Courier New" w:cs="Courier New"/>
          <w:snapToGrid w:val="0"/>
          <w:color w:val="000000"/>
        </w:rPr>
        <w:t>ал каменну</w:t>
      </w:r>
      <w:r>
        <w:rPr>
          <w:rFonts w:ascii="Courier New" w:hAnsi="Courier New" w:cs="Courier New"/>
          <w:snapToGrid w:val="0"/>
          <w:color w:val="000000"/>
        </w:rPr>
        <w:t xml:space="preserve">ю </w:t>
      </w:r>
      <w:r w:rsidRPr="001C05E8">
        <w:rPr>
          <w:rFonts w:ascii="Courier New" w:hAnsi="Courier New" w:cs="Courier New"/>
          <w:snapToGrid w:val="0"/>
          <w:color w:val="000000"/>
        </w:rPr>
        <w:t>Б</w:t>
      </w:r>
      <w:r>
        <w:rPr>
          <w:rFonts w:ascii="Courier New" w:hAnsi="Courier New" w:cs="Courier New"/>
          <w:snapToGrid w:val="0"/>
          <w:color w:val="000000"/>
        </w:rPr>
        <w:t>.</w:t>
      </w:r>
      <w:r w:rsidRPr="001C05E8">
        <w:rPr>
          <w:rFonts w:ascii="Courier New" w:hAnsi="Courier New" w:cs="Courier New"/>
          <w:snapToGrid w:val="0"/>
          <w:color w:val="000000"/>
        </w:rPr>
        <w:t xml:space="preserve"> близ Никополя, где он вёл раскопки Чертомлыкс</w:t>
      </w:r>
      <w:r>
        <w:rPr>
          <w:rFonts w:ascii="Courier New" w:hAnsi="Courier New" w:cs="Courier New"/>
          <w:snapToGrid w:val="0"/>
          <w:color w:val="000000"/>
        </w:rPr>
        <w:t>кого кургана;</w:t>
      </w:r>
      <w:r w:rsidRPr="001C05E8">
        <w:rPr>
          <w:rFonts w:ascii="Courier New" w:hAnsi="Courier New" w:cs="Courier New"/>
          <w:snapToGrid w:val="0"/>
          <w:color w:val="000000"/>
        </w:rPr>
        <w:t xml:space="preserve"> </w:t>
      </w:r>
      <w:r>
        <w:rPr>
          <w:rFonts w:ascii="Courier New" w:hAnsi="Courier New" w:cs="Courier New"/>
          <w:snapToGrid w:val="0"/>
          <w:color w:val="000000"/>
        </w:rPr>
        <w:t>ж</w:t>
      </w:r>
      <w:r w:rsidRPr="001C05E8">
        <w:rPr>
          <w:rFonts w:ascii="Courier New" w:hAnsi="Courier New" w:cs="Courier New"/>
          <w:snapToGrid w:val="0"/>
          <w:color w:val="000000"/>
        </w:rPr>
        <w:t>ители приходили к ней на поклон ради исцеления от болезней. На Толстой Могиле, близ Запорожья, каменную Б., имевшую магическое влияние на людей, деятели местной христ</w:t>
      </w:r>
      <w:r>
        <w:rPr>
          <w:rFonts w:ascii="Courier New" w:hAnsi="Courier New" w:cs="Courier New"/>
          <w:snapToGrid w:val="0"/>
          <w:color w:val="000000"/>
        </w:rPr>
        <w:t>.</w:t>
      </w:r>
      <w:r w:rsidRPr="001C05E8">
        <w:rPr>
          <w:rFonts w:ascii="Courier New" w:hAnsi="Courier New" w:cs="Courier New"/>
          <w:snapToGrid w:val="0"/>
          <w:color w:val="000000"/>
        </w:rPr>
        <w:t xml:space="preserve"> диктатуры свалили на землю</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с</w:t>
      </w:r>
      <w:r w:rsidRPr="001C05E8">
        <w:rPr>
          <w:rFonts w:ascii="Courier New" w:hAnsi="Courier New" w:cs="Courier New"/>
          <w:snapToGrid w:val="0"/>
          <w:color w:val="000000"/>
        </w:rPr>
        <w:t>разу после этого, в 1833 и 1834 гг., случились большая засуха, неурожай, голод</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н</w:t>
      </w:r>
      <w:r w:rsidRPr="001C05E8">
        <w:rPr>
          <w:rFonts w:ascii="Courier New" w:hAnsi="Courier New" w:cs="Courier New"/>
          <w:snapToGrid w:val="0"/>
          <w:color w:val="000000"/>
        </w:rPr>
        <w:t>арод самовольно поставил Б. на место</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т</w:t>
      </w:r>
      <w:r w:rsidRPr="001C05E8">
        <w:rPr>
          <w:rFonts w:ascii="Courier New" w:hAnsi="Courier New" w:cs="Courier New"/>
          <w:snapToGrid w:val="0"/>
          <w:color w:val="000000"/>
        </w:rPr>
        <w:t>огда попы откололи ей голову – так печально заканчивалась судьба десятков тыс</w:t>
      </w:r>
      <w:r>
        <w:rPr>
          <w:rFonts w:ascii="Courier New" w:hAnsi="Courier New" w:cs="Courier New"/>
          <w:snapToGrid w:val="0"/>
          <w:color w:val="000000"/>
        </w:rPr>
        <w:t>.</w:t>
      </w:r>
      <w:r w:rsidRPr="001C05E8">
        <w:rPr>
          <w:rFonts w:ascii="Courier New" w:hAnsi="Courier New" w:cs="Courier New"/>
          <w:snapToGrid w:val="0"/>
          <w:color w:val="000000"/>
        </w:rPr>
        <w:t xml:space="preserve"> древ</w:t>
      </w:r>
      <w:r>
        <w:rPr>
          <w:rFonts w:ascii="Courier New" w:hAnsi="Courier New" w:cs="Courier New"/>
          <w:snapToGrid w:val="0"/>
          <w:color w:val="000000"/>
        </w:rPr>
        <w:t>.</w:t>
      </w:r>
      <w:r w:rsidRPr="001C05E8">
        <w:rPr>
          <w:rFonts w:ascii="Courier New" w:hAnsi="Courier New" w:cs="Courier New"/>
          <w:snapToGrid w:val="0"/>
          <w:color w:val="000000"/>
        </w:rPr>
        <w:t xml:space="preserve"> памятников истории и культуры слав.</w:t>
      </w:r>
    </w:p>
    <w:p w:rsidR="00010FEF" w:rsidRPr="001C05E8" w:rsidRDefault="00010FEF" w:rsidP="00010FEF">
      <w:pPr>
        <w:pStyle w:val="a5"/>
        <w:ind w:left="-1104" w:right="24" w:firstLine="495"/>
        <w:jc w:val="both"/>
        <w:rPr>
          <w:rFonts w:ascii="Courier New" w:hAnsi="Courier New" w:cs="Courier New"/>
          <w:snapToGrid w:val="0"/>
          <w:color w:val="000000"/>
        </w:rPr>
      </w:pPr>
      <w:r>
        <w:rPr>
          <w:rFonts w:ascii="Courier New" w:hAnsi="Courier New" w:cs="Courier New"/>
          <w:snapToGrid w:val="0"/>
          <w:color w:val="000000"/>
        </w:rPr>
        <w:t>3. Д</w:t>
      </w:r>
      <w:r w:rsidRPr="001C05E8">
        <w:rPr>
          <w:rFonts w:ascii="Courier New" w:hAnsi="Courier New" w:cs="Courier New"/>
          <w:snapToGrid w:val="0"/>
          <w:color w:val="000000"/>
        </w:rPr>
        <w:t>ух хлебного поля в виде последнего снопа в слав</w:t>
      </w:r>
      <w:r>
        <w:rPr>
          <w:rFonts w:ascii="Courier New" w:hAnsi="Courier New" w:cs="Courier New"/>
          <w:snapToGrid w:val="0"/>
          <w:color w:val="000000"/>
        </w:rPr>
        <w:t>.</w:t>
      </w:r>
      <w:r w:rsidRPr="001C05E8">
        <w:rPr>
          <w:rFonts w:ascii="Courier New" w:hAnsi="Courier New" w:cs="Courier New"/>
          <w:snapToGrid w:val="0"/>
          <w:color w:val="000000"/>
        </w:rPr>
        <w:t xml:space="preserve"> жатвенных обрядах, связанных с плодородием.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Б. (наряду с дедом) – обязательный персонаж святочных и др. представлений ряженых (обычно Б. наряжался мужчина), исполнявших акты магического вызывания плодородия, а также персонаж или название различных детских игр.</w:t>
      </w:r>
    </w:p>
    <w:p w:rsidR="00010FEF" w:rsidRPr="001C05E8" w:rsidRDefault="00010FEF" w:rsidP="00010FEF">
      <w:pPr>
        <w:pStyle w:val="a5"/>
        <w:ind w:left="-1104" w:right="24" w:firstLine="504"/>
        <w:jc w:val="both"/>
        <w:rPr>
          <w:rFonts w:ascii="Courier New" w:hAnsi="Courier New" w:cs="Courier New"/>
          <w:snapToGrid w:val="0"/>
          <w:color w:val="000000"/>
        </w:rPr>
      </w:pPr>
      <w:r>
        <w:rPr>
          <w:rFonts w:ascii="Courier New" w:hAnsi="Courier New" w:cs="Courier New"/>
          <w:snapToGrid w:val="0"/>
          <w:color w:val="000000"/>
        </w:rPr>
        <w:t>БАБАЙ – у б</w:t>
      </w:r>
      <w:r w:rsidRPr="001C05E8">
        <w:rPr>
          <w:rFonts w:ascii="Courier New" w:hAnsi="Courier New" w:cs="Courier New"/>
          <w:snapToGrid w:val="0"/>
          <w:color w:val="000000"/>
        </w:rPr>
        <w:t>л</w:t>
      </w:r>
      <w:r>
        <w:rPr>
          <w:rFonts w:ascii="Courier New" w:hAnsi="Courier New" w:cs="Courier New"/>
          <w:snapToGrid w:val="0"/>
          <w:color w:val="000000"/>
        </w:rPr>
        <w:t>р.</w:t>
      </w:r>
      <w:r w:rsidRPr="001C05E8">
        <w:rPr>
          <w:rFonts w:ascii="Courier New" w:hAnsi="Courier New" w:cs="Courier New"/>
          <w:snapToGrid w:val="0"/>
          <w:color w:val="000000"/>
        </w:rPr>
        <w:t xml:space="preserve"> старый дед. Герой сказок и песен для детей.</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БАБА-РЮХА, РЮГУ-БАБА, РЮГИНЬЕ, РУГИНИЕ – дух ржи, связан с плодородием и продолжением жизни. У лит</w:t>
      </w:r>
      <w:r>
        <w:rPr>
          <w:rFonts w:ascii="Courier New" w:hAnsi="Courier New" w:cs="Courier New"/>
          <w:snapToGrid w:val="0"/>
        </w:rPr>
        <w:t>.</w:t>
      </w:r>
      <w:r w:rsidRPr="001C05E8">
        <w:rPr>
          <w:rFonts w:ascii="Courier New" w:hAnsi="Courier New" w:cs="Courier New"/>
          <w:snapToGrid w:val="0"/>
        </w:rPr>
        <w:t xml:space="preserve"> это Ругю-баба, Ругиние (ср. название о. Рюген, Руген, где находился </w:t>
      </w:r>
      <w:r>
        <w:rPr>
          <w:rFonts w:ascii="Courier New" w:hAnsi="Courier New" w:cs="Courier New"/>
          <w:snapToGrid w:val="0"/>
        </w:rPr>
        <w:t xml:space="preserve">крупнейший </w:t>
      </w:r>
      <w:r w:rsidRPr="001C05E8">
        <w:rPr>
          <w:rFonts w:ascii="Courier New" w:hAnsi="Courier New" w:cs="Courier New"/>
          <w:snapToGrid w:val="0"/>
        </w:rPr>
        <w:t>религиозный слав</w:t>
      </w:r>
      <w:r>
        <w:rPr>
          <w:rFonts w:ascii="Courier New" w:hAnsi="Courier New" w:cs="Courier New"/>
          <w:snapToGrid w:val="0"/>
        </w:rPr>
        <w:t>.</w:t>
      </w:r>
      <w:r w:rsidRPr="001C05E8">
        <w:rPr>
          <w:rFonts w:ascii="Courier New" w:hAnsi="Courier New" w:cs="Courier New"/>
          <w:snapToGrid w:val="0"/>
        </w:rPr>
        <w:t xml:space="preserve"> центр). В инд</w:t>
      </w:r>
      <w:r>
        <w:rPr>
          <w:rFonts w:ascii="Courier New" w:hAnsi="Courier New" w:cs="Courier New"/>
          <w:snapToGrid w:val="0"/>
        </w:rPr>
        <w:t>.</w:t>
      </w:r>
      <w:r w:rsidRPr="001C05E8">
        <w:rPr>
          <w:rFonts w:ascii="Courier New" w:hAnsi="Courier New" w:cs="Courier New"/>
          <w:snapToGrid w:val="0"/>
        </w:rPr>
        <w:t xml:space="preserve"> мифол</w:t>
      </w:r>
      <w:r>
        <w:rPr>
          <w:rFonts w:ascii="Courier New" w:hAnsi="Courier New" w:cs="Courier New"/>
          <w:snapToGrid w:val="0"/>
        </w:rPr>
        <w:t>.</w:t>
      </w:r>
      <w:r w:rsidRPr="001C05E8">
        <w:rPr>
          <w:rFonts w:ascii="Courier New" w:hAnsi="Courier New" w:cs="Courier New"/>
          <w:snapToGrid w:val="0"/>
        </w:rPr>
        <w:t xml:space="preserve"> есть богини Рохини («красная»), они связаны с магическими познаниями. У юж</w:t>
      </w:r>
      <w:r>
        <w:rPr>
          <w:rFonts w:ascii="Courier New" w:hAnsi="Courier New" w:cs="Courier New"/>
          <w:snapToGrid w:val="0"/>
        </w:rPr>
        <w:t>.</w:t>
      </w:r>
      <w:r w:rsidRPr="001C05E8">
        <w:rPr>
          <w:rFonts w:ascii="Courier New" w:hAnsi="Courier New" w:cs="Courier New"/>
          <w:snapToGrid w:val="0"/>
        </w:rPr>
        <w:t xml:space="preserve"> слав</w:t>
      </w:r>
      <w:r>
        <w:rPr>
          <w:rFonts w:ascii="Courier New" w:hAnsi="Courier New" w:cs="Courier New"/>
          <w:snapToGrid w:val="0"/>
        </w:rPr>
        <w:t>.</w:t>
      </w:r>
      <w:r w:rsidRPr="001C05E8">
        <w:rPr>
          <w:rFonts w:ascii="Courier New" w:hAnsi="Courier New" w:cs="Courier New"/>
          <w:snapToGrid w:val="0"/>
        </w:rPr>
        <w:t xml:space="preserve"> Рюха также и Рок.</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snapToGrid w:val="0"/>
        </w:rPr>
        <w:t xml:space="preserve">   БАБА СЕРЕДА – </w:t>
      </w:r>
      <w:r>
        <w:rPr>
          <w:rFonts w:ascii="Courier New" w:hAnsi="Courier New" w:cs="Courier New"/>
          <w:snapToGrid w:val="0"/>
        </w:rPr>
        <w:t xml:space="preserve">см. </w:t>
      </w:r>
      <w:r w:rsidRPr="00CE6704">
        <w:rPr>
          <w:rFonts w:ascii="Courier New" w:hAnsi="Courier New" w:cs="Courier New"/>
          <w:i/>
          <w:iCs/>
          <w:snapToGrid w:val="0"/>
        </w:rPr>
        <w:t>Судьба</w:t>
      </w:r>
      <w:r>
        <w:rPr>
          <w:rFonts w:ascii="Courier New" w:hAnsi="Courier New" w:cs="Courier New"/>
          <w:snapToGrid w:val="0"/>
        </w:rPr>
        <w:t>.</w:t>
      </w:r>
    </w:p>
    <w:p w:rsidR="00010FEF" w:rsidRPr="00CE6704" w:rsidRDefault="00010FEF" w:rsidP="00010FEF">
      <w:pPr>
        <w:pStyle w:val="a5"/>
        <w:ind w:left="-1104" w:right="24"/>
        <w:jc w:val="both"/>
        <w:rPr>
          <w:rFonts w:ascii="Courier New" w:hAnsi="Courier New" w:cs="Courier New"/>
        </w:rPr>
      </w:pPr>
      <w:r w:rsidRPr="00CE6704">
        <w:rPr>
          <w:rFonts w:ascii="Courier New" w:hAnsi="Courier New" w:cs="Courier New"/>
        </w:rPr>
        <w:t xml:space="preserve">   БАБА ЯГА - один из наиболее архаичных и загадочных образов слав. фольклора, с которой в сказках связаны самые волшебные моменты, самые необычные приключения героев.   </w:t>
      </w:r>
      <w:r w:rsidRPr="00CE6704">
        <w:rPr>
          <w:rFonts w:ascii="Courier New" w:hAnsi="Courier New" w:cs="Courier New"/>
          <w:i/>
          <w:iCs/>
        </w:rPr>
        <w:t>Баба Яга, Яга-баба, Яга Ягинична, Ягинишна, Егична, Егишна, Еги-баба</w:t>
      </w:r>
      <w:r w:rsidR="00216451">
        <w:rPr>
          <w:rFonts w:ascii="Courier New" w:hAnsi="Courier New" w:cs="Courier New"/>
          <w:i/>
          <w:iCs/>
        </w:rPr>
        <w:t>,</w:t>
      </w:r>
      <w:r w:rsidRPr="00CE6704">
        <w:rPr>
          <w:rFonts w:ascii="Courier New" w:hAnsi="Courier New" w:cs="Courier New"/>
        </w:rPr>
        <w:t xml:space="preserve"> </w:t>
      </w:r>
      <w:r w:rsidR="00216451" w:rsidRPr="00CE6704">
        <w:rPr>
          <w:rFonts w:ascii="Courier New" w:hAnsi="Courier New" w:cs="Courier New"/>
          <w:i/>
          <w:iCs/>
        </w:rPr>
        <w:t>Егибоба</w:t>
      </w:r>
      <w:r w:rsidR="00216451" w:rsidRPr="00CE6704">
        <w:rPr>
          <w:rFonts w:ascii="Courier New" w:hAnsi="Courier New" w:cs="Courier New"/>
        </w:rPr>
        <w:t xml:space="preserve"> </w:t>
      </w:r>
      <w:r w:rsidRPr="00CE6704">
        <w:rPr>
          <w:rFonts w:ascii="Courier New" w:hAnsi="Courier New" w:cs="Courier New"/>
        </w:rPr>
        <w:t xml:space="preserve">(вятск., олонецк., </w:t>
      </w:r>
      <w:r w:rsidR="00216451" w:rsidRPr="00CE6704">
        <w:rPr>
          <w:rFonts w:ascii="Courier New" w:hAnsi="Courier New" w:cs="Courier New"/>
        </w:rPr>
        <w:t>яросл.</w:t>
      </w:r>
      <w:r w:rsidR="00216451">
        <w:rPr>
          <w:rFonts w:ascii="Courier New" w:hAnsi="Courier New" w:cs="Courier New"/>
        </w:rPr>
        <w:t xml:space="preserve">, </w:t>
      </w:r>
      <w:r w:rsidRPr="00CE6704">
        <w:rPr>
          <w:rFonts w:ascii="Courier New" w:hAnsi="Courier New" w:cs="Courier New"/>
        </w:rPr>
        <w:t xml:space="preserve">север.), </w:t>
      </w:r>
      <w:r w:rsidRPr="00CE6704">
        <w:rPr>
          <w:rFonts w:ascii="Courier New" w:hAnsi="Courier New" w:cs="Courier New"/>
          <w:i/>
          <w:iCs/>
        </w:rPr>
        <w:t xml:space="preserve">Ега, Егибаба </w:t>
      </w:r>
      <w:r w:rsidRPr="00CE6704">
        <w:rPr>
          <w:rFonts w:ascii="Courier New" w:hAnsi="Courier New" w:cs="Courier New"/>
        </w:rPr>
        <w:t xml:space="preserve">(арханг., новгор.), </w:t>
      </w:r>
      <w:r w:rsidRPr="00CE6704">
        <w:rPr>
          <w:rFonts w:ascii="Courier New" w:hAnsi="Courier New" w:cs="Courier New"/>
          <w:i/>
          <w:iCs/>
        </w:rPr>
        <w:t>Ёжи-баба</w:t>
      </w:r>
      <w:r w:rsidRPr="00CE6704">
        <w:rPr>
          <w:rFonts w:ascii="Courier New" w:hAnsi="Courier New" w:cs="Courier New"/>
        </w:rPr>
        <w:t xml:space="preserve"> (словен.) как древ. устойчивое понятие состоит из двух слов. </w:t>
      </w:r>
      <w:r w:rsidRPr="00CE6704">
        <w:rPr>
          <w:rFonts w:ascii="Courier New" w:hAnsi="Courier New" w:cs="Courier New"/>
          <w:b/>
          <w:bCs/>
          <w:i/>
          <w:iCs/>
        </w:rPr>
        <w:t>Баба</w:t>
      </w:r>
      <w:r w:rsidRPr="00CE6704">
        <w:rPr>
          <w:rFonts w:ascii="Courier New" w:hAnsi="Courier New" w:cs="Courier New"/>
        </w:rPr>
        <w:t xml:space="preserve"> – женщина, бабушка, прабабушка, прародительница, пращур</w:t>
      </w:r>
      <w:r w:rsidR="0017180B">
        <w:rPr>
          <w:rFonts w:ascii="Courier New" w:hAnsi="Courier New" w:cs="Courier New"/>
        </w:rPr>
        <w:t>.</w:t>
      </w:r>
      <w:r w:rsidRPr="00CE6704">
        <w:rPr>
          <w:rFonts w:ascii="Courier New" w:hAnsi="Courier New" w:cs="Courier New"/>
        </w:rPr>
        <w:t xml:space="preserve"> </w:t>
      </w:r>
      <w:r w:rsidR="0017180B">
        <w:rPr>
          <w:rFonts w:ascii="Courier New" w:hAnsi="Courier New" w:cs="Courier New"/>
        </w:rPr>
        <w:t>Н</w:t>
      </w:r>
      <w:r w:rsidRPr="00CE6704">
        <w:rPr>
          <w:rFonts w:ascii="Courier New" w:hAnsi="Courier New" w:cs="Courier New"/>
        </w:rPr>
        <w:t xml:space="preserve">а санскр. «bhabha» – бабушка, «bhabhabha» – прабабушка; «Bh», «Бх», «Бг» </w:t>
      </w:r>
      <w:r w:rsidR="00216451">
        <w:rPr>
          <w:rFonts w:ascii="Courier New" w:hAnsi="Courier New" w:cs="Courier New"/>
        </w:rPr>
        <w:t xml:space="preserve">в безгласном написании </w:t>
      </w:r>
      <w:r w:rsidRPr="00CE6704">
        <w:rPr>
          <w:rFonts w:ascii="Courier New" w:hAnsi="Courier New" w:cs="Courier New"/>
        </w:rPr>
        <w:t xml:space="preserve">еще и Бог; то есть «баба» восходит к божественным, произошедшим от Бога, первопредкам. </w:t>
      </w:r>
      <w:r w:rsidRPr="00CE6704">
        <w:rPr>
          <w:rFonts w:ascii="Courier New" w:hAnsi="Courier New" w:cs="Courier New"/>
          <w:b/>
          <w:bCs/>
          <w:i/>
          <w:iCs/>
        </w:rPr>
        <w:t>«</w:t>
      </w:r>
      <w:r>
        <w:rPr>
          <w:rFonts w:ascii="Courier New" w:hAnsi="Courier New" w:cs="Courier New"/>
          <w:b/>
          <w:bCs/>
          <w:i/>
          <w:iCs/>
        </w:rPr>
        <w:t>Я</w:t>
      </w:r>
      <w:r w:rsidRPr="00CE6704">
        <w:rPr>
          <w:rFonts w:ascii="Courier New" w:hAnsi="Courier New" w:cs="Courier New"/>
          <w:b/>
          <w:bCs/>
          <w:i/>
          <w:iCs/>
        </w:rPr>
        <w:t>га»</w:t>
      </w:r>
      <w:r w:rsidRPr="00CE6704">
        <w:rPr>
          <w:rFonts w:ascii="Courier New" w:hAnsi="Courier New" w:cs="Courier New"/>
        </w:rPr>
        <w:t xml:space="preserve"> в др.-русск. означало: шкура ягнёнка (козлёнка, жеребёнка и </w:t>
      </w:r>
      <w:r w:rsidR="0017180B">
        <w:rPr>
          <w:rFonts w:ascii="Courier New" w:hAnsi="Courier New" w:cs="Courier New"/>
        </w:rPr>
        <w:t>проч</w:t>
      </w:r>
      <w:r w:rsidRPr="00CE6704">
        <w:rPr>
          <w:rFonts w:ascii="Courier New" w:hAnsi="Courier New" w:cs="Courier New"/>
        </w:rPr>
        <w:t xml:space="preserve">.) или шуба из </w:t>
      </w:r>
      <w:r w:rsidR="0017180B">
        <w:rPr>
          <w:rFonts w:ascii="Courier New" w:hAnsi="Courier New" w:cs="Courier New"/>
        </w:rPr>
        <w:t xml:space="preserve">такой </w:t>
      </w:r>
      <w:r w:rsidRPr="00CE6704">
        <w:rPr>
          <w:rFonts w:ascii="Courier New" w:hAnsi="Courier New" w:cs="Courier New"/>
        </w:rPr>
        <w:t>шкуры, мехом наружу. Это ритуальная одежда древ</w:t>
      </w:r>
      <w:r>
        <w:rPr>
          <w:rFonts w:ascii="Courier New" w:hAnsi="Courier New" w:cs="Courier New"/>
        </w:rPr>
        <w:t>.</w:t>
      </w:r>
      <w:r w:rsidRPr="00CE6704">
        <w:rPr>
          <w:rFonts w:ascii="Courier New" w:hAnsi="Courier New" w:cs="Courier New"/>
        </w:rPr>
        <w:t xml:space="preserve"> волхвы, которой, как правило, являлась любая старшая женщина в роде, племени, способная на эту миссию (сказочная же Б.Я. - образ собирательный). Кстати, в санскр. «агью» – огненное жертвоприношение; </w:t>
      </w:r>
      <w:r w:rsidRPr="00CE6704">
        <w:rPr>
          <w:rFonts w:ascii="Courier New" w:hAnsi="Courier New" w:cs="Courier New"/>
        </w:rPr>
        <w:lastRenderedPageBreak/>
        <w:t xml:space="preserve">«ягашала» – «площадка для яги», жертвенная площадка. В чём-то это слово перекликается с «яга», так же, как с «агнец» (ягнёнок – жертвенное животное; жертвоприношение). </w:t>
      </w:r>
    </w:p>
    <w:p w:rsidR="00010FEF" w:rsidRPr="001C05E8" w:rsidRDefault="00010FEF" w:rsidP="00010FEF">
      <w:pPr>
        <w:pStyle w:val="a6"/>
        <w:ind w:left="-1104" w:right="24"/>
        <w:jc w:val="both"/>
      </w:pPr>
      <w:r>
        <w:t xml:space="preserve">   У древ. слав., за редким исключением, </w:t>
      </w:r>
      <w:r w:rsidRPr="001C05E8">
        <w:t>не было жреческого сословия (как, например, в Древ</w:t>
      </w:r>
      <w:r>
        <w:t>.</w:t>
      </w:r>
      <w:r w:rsidRPr="001C05E8">
        <w:t xml:space="preserve"> Египт</w:t>
      </w:r>
      <w:r>
        <w:t>е)</w:t>
      </w:r>
      <w:r w:rsidR="00DA3655">
        <w:t>.</w:t>
      </w:r>
      <w:r>
        <w:t xml:space="preserve"> </w:t>
      </w:r>
      <w:r w:rsidR="00DA3655">
        <w:t>О</w:t>
      </w:r>
      <w:r>
        <w:t>бязанности жрецов выполнял</w:t>
      </w:r>
      <w:r w:rsidRPr="001C05E8">
        <w:t xml:space="preserve"> кто-либо из старейших в роду </w:t>
      </w:r>
      <w:r w:rsidRPr="001C05E8">
        <w:rPr>
          <w:b/>
          <w:bCs/>
          <w:i/>
          <w:iCs/>
        </w:rPr>
        <w:t>мужчин</w:t>
      </w:r>
      <w:r w:rsidRPr="001C05E8">
        <w:t>, лишь функции поддержания дом</w:t>
      </w:r>
      <w:r>
        <w:t>.</w:t>
      </w:r>
      <w:r w:rsidRPr="001C05E8">
        <w:t xml:space="preserve"> огня (очага) и воспитания подрастающего поколения - старшие в роду </w:t>
      </w:r>
      <w:r w:rsidRPr="001C05E8">
        <w:rPr>
          <w:b/>
          <w:bCs/>
          <w:i/>
          <w:iCs/>
        </w:rPr>
        <w:t>женщины.</w:t>
      </w:r>
      <w:r w:rsidRPr="001C05E8">
        <w:t xml:space="preserve"> Они проводили ритуалы </w:t>
      </w:r>
      <w:r w:rsidRPr="001C05E8">
        <w:rPr>
          <w:b/>
          <w:bCs/>
          <w:i/>
          <w:iCs/>
        </w:rPr>
        <w:t>инициаций</w:t>
      </w:r>
      <w:r w:rsidRPr="001C05E8">
        <w:t xml:space="preserve"> – посвящения детей во взрослые (и наречения именем), проходившие в несколько этапов.</w:t>
      </w:r>
    </w:p>
    <w:p w:rsidR="00010FEF" w:rsidRPr="001C05E8" w:rsidRDefault="00010FEF" w:rsidP="00010FEF">
      <w:pPr>
        <w:pStyle w:val="a6"/>
        <w:ind w:left="-1104" w:right="24"/>
        <w:jc w:val="both"/>
      </w:pPr>
      <w:r w:rsidRPr="001C05E8">
        <w:t xml:space="preserve">   В свете современных </w:t>
      </w:r>
      <w:r>
        <w:t xml:space="preserve">исследований можно определить </w:t>
      </w:r>
      <w:r w:rsidRPr="001C05E8">
        <w:t>«возраст» одной из древнейших сказочных героинь – Б.Я., т</w:t>
      </w:r>
      <w:r>
        <w:t>.</w:t>
      </w:r>
      <w:r w:rsidRPr="001C05E8">
        <w:t>е</w:t>
      </w:r>
      <w:r>
        <w:t>.</w:t>
      </w:r>
      <w:r w:rsidRPr="001C05E8">
        <w:t xml:space="preserve"> приблизительное время, с которого у наших предков существовали обряды. В книге «Русский север – прародина индо-славов» (М., 2003, 45) индолог, санскритолог Н.Р.Гусева пишет: «Археологические раскопки, проводившиеся в основном в центральных и южных областях Восточной Европы, дали возможность учёным выявить исторически последовательные этапы развития этнических групп на этих территориях. В качестве главного признака был взят способ погребения как кремированных, так и некремированных покойников. В IV</w:t>
      </w:r>
      <w:r w:rsidR="003B1DDB">
        <w:t xml:space="preserve"> </w:t>
      </w:r>
      <w:r w:rsidRPr="001C05E8">
        <w:t>-</w:t>
      </w:r>
      <w:r w:rsidR="003B1DDB">
        <w:t xml:space="preserve"> </w:t>
      </w:r>
      <w:r w:rsidRPr="001C05E8">
        <w:t>III тыс. до н. э. их останки погребали в ямах, а во II</w:t>
      </w:r>
      <w:r w:rsidR="003B1DDB">
        <w:t xml:space="preserve"> </w:t>
      </w:r>
      <w:r w:rsidRPr="001C05E8">
        <w:t>-</w:t>
      </w:r>
      <w:r w:rsidR="003B1DDB">
        <w:t xml:space="preserve"> </w:t>
      </w:r>
      <w:r w:rsidRPr="001C05E8">
        <w:t xml:space="preserve">I тыс. до н. э. клали в закопанные бревенчатые срубы или в наземные избушки, стоявшие на земле или на столбах (отсюда </w:t>
      </w:r>
      <w:r w:rsidR="004739FA">
        <w:t xml:space="preserve">со </w:t>
      </w:r>
      <w:r w:rsidR="004739FA">
        <w:rPr>
          <w:lang w:val="en-US"/>
        </w:rPr>
        <w:t>II</w:t>
      </w:r>
      <w:r w:rsidR="004739FA">
        <w:t xml:space="preserve"> тыс. до н.э. </w:t>
      </w:r>
      <w:r w:rsidRPr="001C05E8">
        <w:t>в наших сказках «избушка на курьих ножках»). Первый из этих этапов получил название ямной культуры, а второй – срубной».</w:t>
      </w:r>
      <w:r>
        <w:t xml:space="preserve"> В</w:t>
      </w:r>
      <w:r w:rsidRPr="001C05E8">
        <w:t xml:space="preserve">ремя </w:t>
      </w:r>
      <w:r w:rsidRPr="001C05E8">
        <w:rPr>
          <w:b/>
          <w:bCs/>
          <w:i/>
          <w:iCs/>
        </w:rPr>
        <w:t xml:space="preserve">срубной культуры </w:t>
      </w:r>
      <w:r w:rsidRPr="001C05E8">
        <w:t>отдалённое</w:t>
      </w:r>
      <w:r>
        <w:t>,</w:t>
      </w:r>
      <w:r w:rsidRPr="001C05E8">
        <w:t xml:space="preserve"> мы мало знаем о начальных обрядах </w:t>
      </w:r>
      <w:r w:rsidRPr="001C05E8">
        <w:rPr>
          <w:b/>
          <w:bCs/>
          <w:i/>
          <w:iCs/>
        </w:rPr>
        <w:t>посвящений</w:t>
      </w:r>
      <w:r w:rsidRPr="001C05E8">
        <w:t xml:space="preserve">. </w:t>
      </w:r>
      <w:r w:rsidR="003B1DDB">
        <w:t>В</w:t>
      </w:r>
      <w:r w:rsidRPr="001C05E8">
        <w:t>сё-таки, как-то измен</w:t>
      </w:r>
      <w:r>
        <w:t>ившись, консервативные</w:t>
      </w:r>
      <w:r w:rsidR="00BF02C6">
        <w:t>,</w:t>
      </w:r>
      <w:r>
        <w:t xml:space="preserve"> по </w:t>
      </w:r>
      <w:r w:rsidRPr="001C05E8">
        <w:t>сути, эти архаичные обряды у разных ветвей и</w:t>
      </w:r>
      <w:r>
        <w:t>.-е.</w:t>
      </w:r>
      <w:r w:rsidRPr="001C05E8">
        <w:t>, в т</w:t>
      </w:r>
      <w:r>
        <w:t>.</w:t>
      </w:r>
      <w:r w:rsidRPr="001C05E8">
        <w:t>ч</w:t>
      </w:r>
      <w:r>
        <w:t>.</w:t>
      </w:r>
      <w:r w:rsidR="003B1DDB">
        <w:t xml:space="preserve"> </w:t>
      </w:r>
      <w:r w:rsidRPr="001C05E8">
        <w:t>слав</w:t>
      </w:r>
      <w:r>
        <w:t>.</w:t>
      </w:r>
      <w:r w:rsidRPr="001C05E8">
        <w:t>, дошли до письменных времён</w:t>
      </w:r>
      <w:r w:rsidR="003B1DDB">
        <w:t>,</w:t>
      </w:r>
      <w:r w:rsidRPr="001C05E8">
        <w:t xml:space="preserve"> запечатлены. Им посвящено немало научных изысканий. Наиболее известные из них - «Поэтические воз</w:t>
      </w:r>
      <w:r>
        <w:t xml:space="preserve">зрения славян на природу» </w:t>
      </w:r>
      <w:r w:rsidRPr="001C05E8">
        <w:t>Афан</w:t>
      </w:r>
      <w:r>
        <w:t>.</w:t>
      </w:r>
      <w:r w:rsidRPr="001C05E8">
        <w:t xml:space="preserve"> (М., 1995, т. 1-3) и энциклопедия «Мифы народов мира» (М., 1997, т. 1-2).</w:t>
      </w:r>
    </w:p>
    <w:p w:rsidR="00010FEF" w:rsidRPr="001C05E8" w:rsidRDefault="00010FEF" w:rsidP="00010FEF">
      <w:pPr>
        <w:pStyle w:val="a6"/>
        <w:ind w:left="-1104" w:right="24"/>
        <w:jc w:val="both"/>
      </w:pPr>
      <w:r>
        <w:t xml:space="preserve">   В </w:t>
      </w:r>
      <w:r w:rsidRPr="001C05E8">
        <w:t>и</w:t>
      </w:r>
      <w:r>
        <w:t>.-</w:t>
      </w:r>
      <w:r w:rsidRPr="001C05E8">
        <w:t>е</w:t>
      </w:r>
      <w:r>
        <w:t>.</w:t>
      </w:r>
      <w:r w:rsidRPr="001C05E8">
        <w:t xml:space="preserve"> мире существовали возрастные и специализированные посвящения, погружения человека </w:t>
      </w:r>
      <w:r w:rsidRPr="001C05E8">
        <w:rPr>
          <w:b/>
          <w:bCs/>
          <w:i/>
          <w:iCs/>
        </w:rPr>
        <w:t>в традицию</w:t>
      </w:r>
      <w:r w:rsidRPr="001C05E8">
        <w:t xml:space="preserve"> рода-племени. В процессе их происходил доступ к магическим силам и сакральным ценностям. </w:t>
      </w:r>
      <w:r>
        <w:t>В</w:t>
      </w:r>
      <w:r w:rsidRPr="001C05E8">
        <w:t xml:space="preserve"> результате – обретение иных </w:t>
      </w:r>
      <w:r w:rsidRPr="001C05E8">
        <w:rPr>
          <w:b/>
          <w:bCs/>
          <w:i/>
          <w:iCs/>
        </w:rPr>
        <w:t>внутренних качеств</w:t>
      </w:r>
      <w:r w:rsidRPr="001C05E8">
        <w:t>. Поэтому и границы перехода из одной группы людей в др</w:t>
      </w:r>
      <w:r>
        <w:t>.</w:t>
      </w:r>
      <w:r w:rsidRPr="001C05E8">
        <w:t xml:space="preserve"> непреодолимы обыденным, немагическим путём.</w:t>
      </w:r>
      <w:r>
        <w:t xml:space="preserve"> </w:t>
      </w:r>
      <w:r w:rsidRPr="001C05E8">
        <w:t>Родившийся ребёнок – нечто среднего рода, обозначенный словом среднего рода – не имел ещё никакого пр</w:t>
      </w:r>
      <w:r w:rsidRPr="00716E51">
        <w:rPr>
          <w:rFonts w:ascii="Ozegov NT" w:hAnsi="Ozegov NT" w:cs="Ozegov NT"/>
        </w:rPr>
        <w:t>а</w:t>
      </w:r>
      <w:r w:rsidRPr="001C05E8">
        <w:t xml:space="preserve">ва в новом мире, до 3 лет он жил без </w:t>
      </w:r>
      <w:r w:rsidRPr="001C05E8">
        <w:lastRenderedPageBreak/>
        <w:t>«выказывания» пола, носил унифицированную рубаху, воспитывался женщинами. В 3 г</w:t>
      </w:r>
      <w:r>
        <w:t>.</w:t>
      </w:r>
      <w:r w:rsidRPr="001C05E8">
        <w:t xml:space="preserve"> (время первого пострига вол</w:t>
      </w:r>
      <w:r w:rsidRPr="001C05E8">
        <w:rPr>
          <w:rFonts w:ascii="Ozegov NT" w:hAnsi="Ozegov NT" w:cs="Ozegov NT"/>
        </w:rPr>
        <w:t>о</w:t>
      </w:r>
      <w:r w:rsidRPr="001C05E8">
        <w:t xml:space="preserve">с) дети вступали во второй (после </w:t>
      </w:r>
      <w:r w:rsidRPr="001C05E8">
        <w:rPr>
          <w:b/>
          <w:bCs/>
          <w:i/>
          <w:iCs/>
        </w:rPr>
        <w:t>рождения</w:t>
      </w:r>
      <w:r w:rsidRPr="001C05E8">
        <w:t xml:space="preserve">) цикл посвящения: введение </w:t>
      </w:r>
      <w:r w:rsidRPr="001C05E8">
        <w:rPr>
          <w:b/>
          <w:bCs/>
          <w:i/>
          <w:iCs/>
        </w:rPr>
        <w:t>в пол</w:t>
      </w:r>
      <w:r w:rsidRPr="001C05E8">
        <w:t xml:space="preserve"> (конечно, мистическое). На Руси именно в этот период девочек одевали в сарафаны, мальчиков – в порты. В 7 лет проходило первое посвящение </w:t>
      </w:r>
      <w:r w:rsidRPr="001C05E8">
        <w:rPr>
          <w:b/>
          <w:bCs/>
          <w:i/>
          <w:iCs/>
        </w:rPr>
        <w:t>в род</w:t>
      </w:r>
      <w:r w:rsidRPr="001C05E8">
        <w:t xml:space="preserve"> в качестве младшего его члена. </w:t>
      </w:r>
      <w:r w:rsidRPr="001C05E8">
        <w:rPr>
          <w:b/>
          <w:bCs/>
          <w:i/>
          <w:iCs/>
        </w:rPr>
        <w:t>Основное посвящение</w:t>
      </w:r>
      <w:r>
        <w:t xml:space="preserve"> осуществля</w:t>
      </w:r>
      <w:r w:rsidRPr="001C05E8">
        <w:t>лось по достижении реб</w:t>
      </w:r>
      <w:r>
        <w:t>ё</w:t>
      </w:r>
      <w:r w:rsidRPr="001C05E8">
        <w:t xml:space="preserve">нком 13-15 лет и превращало его </w:t>
      </w:r>
      <w:r w:rsidRPr="001C05E8">
        <w:rPr>
          <w:b/>
          <w:bCs/>
          <w:i/>
          <w:iCs/>
        </w:rPr>
        <w:t>во взрослого человека</w:t>
      </w:r>
      <w:r w:rsidRPr="001C05E8">
        <w:t xml:space="preserve"> - полноправного члена рода, наделённого почти всем кругом прав и обязанностей, а также глубоким осознанием ответственности за свои поступки. Одновременно проводилась жёсткая проверка того, насколько он готов, способен пополнить ответственное сообщество взрослых. В </w:t>
      </w:r>
      <w:r>
        <w:t xml:space="preserve">программу такой </w:t>
      </w:r>
      <w:r w:rsidRPr="001C05E8">
        <w:t>проверк</w:t>
      </w:r>
      <w:r>
        <w:t>и</w:t>
      </w:r>
      <w:r w:rsidRPr="001C05E8">
        <w:t xml:space="preserve">  входили: испытания огнём, водой, болезненные удары (борьба, бой), нанесение ран (для вырабатывания терпения, бесстрашия, мужества, сопротивления физическим страданиям, презрения к боли), заточение, голодание, поиск исчезнувших («украденных», спрятанных) предметов или живых душ. Именно это посвящение следовало путём «через смерть»: человек как бы «умирал» в одном качестве и «рождался» в др. В результате переживания «околосмертного» состояния происходило «пересотворение» личности, преображение внутренней сути. В процессе его человек терял своё детское имя и возрождался в качестве взрослого, получая новое, настоящее. Молодой человек одновременно вводился в мир духовных ценностей и этику рода-племени; узнавал священные традиции с начала мира, имена бог</w:t>
      </w:r>
      <w:r w:rsidRPr="00716E51">
        <w:rPr>
          <w:rFonts w:ascii="Ozegov NT" w:hAnsi="Ozegov NT" w:cs="Ozegov NT"/>
        </w:rPr>
        <w:t>о</w:t>
      </w:r>
      <w:r w:rsidRPr="001C05E8">
        <w:t>в</w:t>
      </w:r>
      <w:r>
        <w:t>,</w:t>
      </w:r>
      <w:r w:rsidRPr="001C05E8">
        <w:t xml:space="preserve"> историю их деяний, правила поведения и принципы организации жизни взрослых, производственные приёмы.</w:t>
      </w:r>
    </w:p>
    <w:p w:rsidR="00010FEF" w:rsidRPr="001C05E8" w:rsidRDefault="00010FEF" w:rsidP="00010FEF">
      <w:pPr>
        <w:pStyle w:val="a6"/>
        <w:ind w:left="-1104" w:right="24"/>
        <w:jc w:val="both"/>
      </w:pPr>
      <w:r w:rsidRPr="001C05E8">
        <w:t xml:space="preserve">   Здесь уместно появление Б.Я. – одной, с дочерьми или сёстрами (которых 3, 40, 40 и одна… - ч</w:t>
      </w:r>
      <w:r w:rsidRPr="008B2EA6">
        <w:rPr>
          <w:rFonts w:ascii="Ozegov NT" w:hAnsi="Ozegov NT" w:cs="Ozegov NT"/>
        </w:rPr>
        <w:t>и</w:t>
      </w:r>
      <w:r w:rsidRPr="001C05E8">
        <w:t>сла эпические; пример – приводимая Афан</w:t>
      </w:r>
      <w:r>
        <w:t>.</w:t>
      </w:r>
      <w:r w:rsidRPr="001C05E8">
        <w:t xml:space="preserve"> сказка о Заморышке и др.). В большинстве сказок с архаическими элементами, где угадываются дела посвящения, Б.Я. – одна из гл</w:t>
      </w:r>
      <w:r>
        <w:t>.</w:t>
      </w:r>
      <w:r w:rsidRPr="001C05E8">
        <w:t xml:space="preserve"> действующих лиц, её помощники волхвы – женщины и мужчины – на пер</w:t>
      </w:r>
      <w:r>
        <w:t>вый план почти не выступают. Б.</w:t>
      </w:r>
      <w:r w:rsidRPr="001C05E8">
        <w:t>Я. как бы осуществляет посредничество между земным и неземным мирами. С одной стороны, она реальная женщина-прародительница, с др</w:t>
      </w:r>
      <w:r>
        <w:t>.</w:t>
      </w:r>
      <w:r w:rsidRPr="001C05E8">
        <w:t xml:space="preserve"> – обладает сверхъестественными силами.</w:t>
      </w:r>
    </w:p>
    <w:p w:rsidR="00010FEF" w:rsidRPr="001C05E8" w:rsidRDefault="00010FEF" w:rsidP="00010FEF">
      <w:pPr>
        <w:pStyle w:val="a6"/>
        <w:ind w:left="-1104" w:right="24"/>
        <w:jc w:val="both"/>
      </w:pPr>
      <w:r w:rsidRPr="001C05E8">
        <w:t xml:space="preserve">   Посвящение проходило, как правило, за пределами проживания племени. Подросток должен был провести трудные ночи или ночь-г</w:t>
      </w:r>
      <w:r>
        <w:t>.</w:t>
      </w:r>
      <w:r w:rsidRPr="001C05E8">
        <w:t xml:space="preserve"> (здесь сохранилась память о п</w:t>
      </w:r>
      <w:r>
        <w:t>олярной ночи на родине предков в</w:t>
      </w:r>
      <w:r w:rsidRPr="001C05E8">
        <w:t xml:space="preserve"> </w:t>
      </w:r>
      <w:r>
        <w:t>При</w:t>
      </w:r>
      <w:r w:rsidRPr="001C05E8">
        <w:t>поляр</w:t>
      </w:r>
      <w:r w:rsidR="005249A5">
        <w:t>ь</w:t>
      </w:r>
      <w:r>
        <w:t>е</w:t>
      </w:r>
      <w:r w:rsidRPr="001C05E8">
        <w:t xml:space="preserve">) в лесу, на границе с Иным </w:t>
      </w:r>
      <w:r w:rsidRPr="001C05E8">
        <w:lastRenderedPageBreak/>
        <w:t>Миром, во владениях Б</w:t>
      </w:r>
      <w:r>
        <w:t>.</w:t>
      </w:r>
      <w:r w:rsidRPr="001C05E8">
        <w:t>Я. Т</w:t>
      </w:r>
      <w:r>
        <w:t>.</w:t>
      </w:r>
      <w:r w:rsidRPr="001C05E8">
        <w:t>е</w:t>
      </w:r>
      <w:r>
        <w:t>.</w:t>
      </w:r>
      <w:r w:rsidRPr="001C05E8">
        <w:t xml:space="preserve"> на какое-то время молодые люди оказывались как бы «похищен</w:t>
      </w:r>
      <w:r>
        <w:t xml:space="preserve">ными» ею. Вот откуда </w:t>
      </w:r>
      <w:r w:rsidRPr="001C05E8">
        <w:t xml:space="preserve">сюжет о путешествии </w:t>
      </w:r>
      <w:r>
        <w:t xml:space="preserve">(или перенесении) </w:t>
      </w:r>
      <w:r w:rsidRPr="001C05E8">
        <w:t>сказочного героя за тридевять земель, за лес</w:t>
      </w:r>
      <w:r w:rsidRPr="00F75712">
        <w:rPr>
          <w:rFonts w:ascii="Ozegov NT" w:hAnsi="Ozegov NT" w:cs="Ozegov NT"/>
        </w:rPr>
        <w:t>а</w:t>
      </w:r>
      <w:r w:rsidRPr="001C05E8">
        <w:t>, за долы, за высокие г</w:t>
      </w:r>
      <w:r w:rsidRPr="00F75712">
        <w:rPr>
          <w:rFonts w:ascii="Ozegov NT" w:hAnsi="Ozegov NT" w:cs="Ozegov NT"/>
        </w:rPr>
        <w:t>о</w:t>
      </w:r>
      <w:r w:rsidRPr="001C05E8">
        <w:t>ры, в мир невиданный и невидимый обычным зрением. Пока герой не вкусит жертвенной пищи Б.Я., он многого не понимает. Завет Б.Я.: «накорми, напои, а пот</w:t>
      </w:r>
      <w:r w:rsidRPr="00F75712">
        <w:rPr>
          <w:rFonts w:ascii="Ozegov NT" w:hAnsi="Ozegov NT" w:cs="Ozegov NT"/>
        </w:rPr>
        <w:t>о</w:t>
      </w:r>
      <w:r w:rsidRPr="001C05E8">
        <w:t>м спрашивай».</w:t>
      </w:r>
      <w:r>
        <w:t xml:space="preserve"> </w:t>
      </w:r>
      <w:r w:rsidRPr="001C05E8">
        <w:t xml:space="preserve">Следует оговориться, что при обучении молодой человек «программировался» спасать именно </w:t>
      </w:r>
      <w:r w:rsidRPr="001C05E8">
        <w:rPr>
          <w:b/>
          <w:bCs/>
          <w:i/>
          <w:iCs/>
        </w:rPr>
        <w:t>свои</w:t>
      </w:r>
      <w:r w:rsidRPr="001C05E8">
        <w:t xml:space="preserve"> родовые ценности и образ жизни народа, </w:t>
      </w:r>
      <w:r w:rsidRPr="001C05E8">
        <w:rPr>
          <w:b/>
          <w:bCs/>
          <w:i/>
          <w:iCs/>
        </w:rPr>
        <w:t>свои</w:t>
      </w:r>
      <w:r w:rsidRPr="001C05E8">
        <w:t xml:space="preserve"> род, племя (а не </w:t>
      </w:r>
      <w:r w:rsidRPr="001C05E8">
        <w:rPr>
          <w:b/>
          <w:bCs/>
          <w:i/>
          <w:iCs/>
        </w:rPr>
        <w:t>чужих</w:t>
      </w:r>
      <w:r w:rsidRPr="001C05E8">
        <w:t xml:space="preserve"> и чуждых). И ныне русск</w:t>
      </w:r>
      <w:r>
        <w:t>.</w:t>
      </w:r>
      <w:r w:rsidRPr="001C05E8">
        <w:t xml:space="preserve"> человек зачастую поступает жертвенно, благодаря заложенным на генном уровне древ</w:t>
      </w:r>
      <w:r>
        <w:t>.</w:t>
      </w:r>
      <w:r w:rsidRPr="001C05E8">
        <w:t xml:space="preserve"> установлениям, о существовании которых он и не подозрева</w:t>
      </w:r>
      <w:r>
        <w:t>л</w:t>
      </w:r>
      <w:r w:rsidRPr="001C05E8">
        <w:t>. Только сейчас он содержит, охраняет паразитирующих на его труде, творческой энергии, на его ист</w:t>
      </w:r>
      <w:r>
        <w:t>.</w:t>
      </w:r>
      <w:r w:rsidRPr="001C05E8">
        <w:t xml:space="preserve"> терр</w:t>
      </w:r>
      <w:r>
        <w:t>.</w:t>
      </w:r>
      <w:r w:rsidRPr="001C05E8">
        <w:t xml:space="preserve"> бесчисленных </w:t>
      </w:r>
      <w:r w:rsidRPr="001C05E8">
        <w:rPr>
          <w:b/>
          <w:bCs/>
          <w:i/>
          <w:iCs/>
        </w:rPr>
        <w:t>чужих</w:t>
      </w:r>
      <w:r w:rsidRPr="001C05E8">
        <w:t>.</w:t>
      </w:r>
    </w:p>
    <w:p w:rsidR="00010FEF" w:rsidRPr="001C05E8" w:rsidRDefault="00010FEF" w:rsidP="00010FEF">
      <w:pPr>
        <w:pStyle w:val="a6"/>
        <w:ind w:left="-1104" w:right="24"/>
        <w:jc w:val="both"/>
      </w:pPr>
      <w:r w:rsidRPr="001C05E8">
        <w:t xml:space="preserve">   Посвящение молодых людей носило подчеркнуто игровой характер. Между тем, по мнению</w:t>
      </w:r>
      <w:r>
        <w:t xml:space="preserve"> </w:t>
      </w:r>
      <w:r w:rsidRPr="001C05E8">
        <w:t>специалистов по мифол</w:t>
      </w:r>
      <w:r>
        <w:t>.</w:t>
      </w:r>
      <w:r w:rsidRPr="001C05E8">
        <w:t xml:space="preserve"> и фольклору, игра, переодевание, «выворачивание» шкур</w:t>
      </w:r>
      <w:r>
        <w:t>ы, делание чего-либо «наоборот»;</w:t>
      </w:r>
      <w:r w:rsidRPr="001C05E8">
        <w:t xml:space="preserve"> необычное, искл</w:t>
      </w:r>
      <w:r w:rsidR="00205B29">
        <w:t>ючительное, волшебное</w:t>
      </w:r>
      <w:r w:rsidRPr="001C05E8">
        <w:t xml:space="preserve"> – является в большей степени</w:t>
      </w:r>
      <w:r>
        <w:t xml:space="preserve"> признаком Нижнего Мира, </w:t>
      </w:r>
      <w:r w:rsidRPr="001C05E8">
        <w:t>чем земной жизни. Итак, нахождение на заветной терр</w:t>
      </w:r>
      <w:r>
        <w:t>.</w:t>
      </w:r>
      <w:r w:rsidRPr="001C05E8">
        <w:t xml:space="preserve"> символически приравнивалось к нахождению на Том Свете. Значительными в этот период становились божества и атрибуты потустороннего мира: избушка на курьих ножках, забор из человеческих костей, череп</w:t>
      </w:r>
      <w:r w:rsidRPr="001C05E8">
        <w:rPr>
          <w:rFonts w:ascii="Ozegov NT" w:hAnsi="Ozegov NT" w:cs="Ozegov NT"/>
        </w:rPr>
        <w:t>а</w:t>
      </w:r>
      <w:r w:rsidRPr="001C05E8">
        <w:t xml:space="preserve"> и т.д. Если кто-либо из смертных случайно попадёт в эту страну, то всё равно «ничего не увидит», ибо там «ничего нельзя увидеть человеческим оком».</w:t>
      </w:r>
      <w:r>
        <w:t xml:space="preserve"> </w:t>
      </w:r>
      <w:r w:rsidRPr="001C05E8">
        <w:t>Избушка Б. Я., где она похоронена («жив</w:t>
      </w:r>
      <w:r>
        <w:t>ё</w:t>
      </w:r>
      <w:r w:rsidRPr="001C05E8">
        <w:t>т»!), сто</w:t>
      </w:r>
      <w:r w:rsidRPr="001C05E8">
        <w:rPr>
          <w:rFonts w:ascii="Ozegov NT" w:hAnsi="Ozegov NT" w:cs="Ozegov NT"/>
        </w:rPr>
        <w:t>и</w:t>
      </w:r>
      <w:r w:rsidRPr="001C05E8">
        <w:t>т на грани двух миров – в некоем месте перехода из одного мира в др. Да и сама Б. Я. принадлежит двум мирам. Избушка без окон, без дверей: как всякому захоронению они не нужны. Дух, энергия сквозь любые стены проходят. Хотя иногда, чтоб понятнее и удобнее было живым, в избушке существует дверь, её увидишь, если избушка поворотится к тебе «на курьих ножках». В сказках: «на курьих ножках, на бараньих рожках», Афан</w:t>
      </w:r>
      <w:r>
        <w:t>.</w:t>
      </w:r>
      <w:r w:rsidRPr="001C05E8">
        <w:t xml:space="preserve"> добавлял: «Другие сказки говорят, что избушка Бабы Яги поворачивается «на курьих ножках, на собачьих пятках»</w:t>
      </w:r>
      <w:r>
        <w:t>;</w:t>
      </w:r>
      <w:r w:rsidRPr="001C05E8">
        <w:t xml:space="preserve"> </w:t>
      </w:r>
      <w:r>
        <w:t>н</w:t>
      </w:r>
      <w:r w:rsidRPr="001C05E8">
        <w:t>ожки могут быть и петушьи</w:t>
      </w:r>
      <w:r>
        <w:t xml:space="preserve"> и сорочьи, но чаще - </w:t>
      </w:r>
      <w:r w:rsidRPr="001C05E8">
        <w:t xml:space="preserve">именно «курьи». </w:t>
      </w:r>
      <w:r w:rsidRPr="001C05E8">
        <w:rPr>
          <w:b/>
          <w:bCs/>
          <w:i/>
          <w:iCs/>
        </w:rPr>
        <w:t>«Кур» – петух</w:t>
      </w:r>
      <w:r w:rsidRPr="001C05E8">
        <w:t xml:space="preserve"> – издревле </w:t>
      </w:r>
      <w:r w:rsidRPr="001C05E8">
        <w:rPr>
          <w:b/>
          <w:bCs/>
          <w:i/>
          <w:iCs/>
        </w:rPr>
        <w:t>символ времени</w:t>
      </w:r>
      <w:r w:rsidR="004739FA">
        <w:t>, а оно ч</w:t>
      </w:r>
      <w:r w:rsidRPr="001C05E8">
        <w:t>ас</w:t>
      </w:r>
      <w:r w:rsidR="004739FA">
        <w:t>ть</w:t>
      </w:r>
      <w:r w:rsidRPr="001C05E8">
        <w:t xml:space="preserve"> вечност</w:t>
      </w:r>
      <w:r w:rsidR="004739FA">
        <w:t>и</w:t>
      </w:r>
      <w:r w:rsidRPr="001C05E8">
        <w:t xml:space="preserve">. Со временем ассоциируется и </w:t>
      </w:r>
      <w:r w:rsidRPr="001C05E8">
        <w:rPr>
          <w:b/>
          <w:bCs/>
          <w:i/>
          <w:iCs/>
        </w:rPr>
        <w:t>сор</w:t>
      </w:r>
      <w:r w:rsidRPr="002F5B63">
        <w:rPr>
          <w:rFonts w:ascii="Ozegov NT" w:hAnsi="Ozegov NT" w:cs="Ozegov NT"/>
          <w:b/>
          <w:bCs/>
          <w:i/>
          <w:iCs/>
        </w:rPr>
        <w:t>о</w:t>
      </w:r>
      <w:r w:rsidRPr="001C05E8">
        <w:rPr>
          <w:b/>
          <w:bCs/>
          <w:i/>
          <w:iCs/>
        </w:rPr>
        <w:t>ка</w:t>
      </w:r>
      <w:r w:rsidRPr="001C05E8">
        <w:t>, приносящая «на хвосте» последние новости-вести (время!), к тому же сор</w:t>
      </w:r>
      <w:r w:rsidRPr="002F5B63">
        <w:rPr>
          <w:rFonts w:ascii="Ozegov NT" w:hAnsi="Ozegov NT" w:cs="Ozegov NT"/>
        </w:rPr>
        <w:t>о</w:t>
      </w:r>
      <w:r w:rsidRPr="001C05E8">
        <w:t xml:space="preserve">ка – предвестница грозовых перемен. </w:t>
      </w:r>
      <w:r w:rsidRPr="001C05E8">
        <w:rPr>
          <w:b/>
          <w:bCs/>
          <w:i/>
          <w:iCs/>
        </w:rPr>
        <w:t>Собака</w:t>
      </w:r>
      <w:r w:rsidRPr="001C05E8">
        <w:t xml:space="preserve"> – проводник в мир мёртвых. </w:t>
      </w:r>
      <w:r w:rsidRPr="001C05E8">
        <w:rPr>
          <w:b/>
          <w:bCs/>
          <w:i/>
          <w:iCs/>
        </w:rPr>
        <w:t>Баран</w:t>
      </w:r>
      <w:r w:rsidRPr="001C05E8">
        <w:t xml:space="preserve"> – жертвенное животное и </w:t>
      </w:r>
      <w:r w:rsidRPr="001C05E8">
        <w:lastRenderedPageBreak/>
        <w:t>символ плодородия</w:t>
      </w:r>
      <w:r>
        <w:t>,</w:t>
      </w:r>
      <w:r w:rsidRPr="001C05E8">
        <w:t xml:space="preserve"> продол</w:t>
      </w:r>
      <w:r>
        <w:t>жения рода. З</w:t>
      </w:r>
      <w:r w:rsidRPr="001C05E8">
        <w:t>десь всё пронизано древ</w:t>
      </w:r>
      <w:r>
        <w:t>.</w:t>
      </w:r>
      <w:r w:rsidRPr="001C05E8">
        <w:t xml:space="preserve"> символикой. Ничего лишнего, незначащего!</w:t>
      </w:r>
    </w:p>
    <w:p w:rsidR="00010FEF" w:rsidRPr="001C05E8" w:rsidRDefault="00010FEF" w:rsidP="00010FEF">
      <w:pPr>
        <w:pStyle w:val="a6"/>
        <w:ind w:left="-1104" w:right="24"/>
        <w:jc w:val="both"/>
      </w:pPr>
      <w:r>
        <w:t xml:space="preserve">   Б.</w:t>
      </w:r>
      <w:r w:rsidRPr="001C05E8">
        <w:t>Я. не всегда живёт в лесу, иногда – глубоко под землёй (местопребывание душ – Тот Свет; местопребывание тел – Мать Сыра Земля, морская пучина), чтобы к ней</w:t>
      </w:r>
      <w:r>
        <w:t xml:space="preserve"> </w:t>
      </w:r>
      <w:r w:rsidRPr="001C05E8">
        <w:t>попасть, порой надо «просесть», как в сказке, услышанной в  Архангельской губ., к</w:t>
      </w:r>
      <w:r>
        <w:t>оторую записал Н.Е.Онучков. В б</w:t>
      </w:r>
      <w:r w:rsidRPr="001C05E8">
        <w:t>л</w:t>
      </w:r>
      <w:r>
        <w:t>р.</w:t>
      </w:r>
      <w:r w:rsidRPr="001C05E8">
        <w:t xml:space="preserve"> сказках Б.Я. живёт на </w:t>
      </w:r>
      <w:r>
        <w:t>С.</w:t>
      </w:r>
      <w:r w:rsidRPr="001C05E8">
        <w:t xml:space="preserve"> среди лютых морозов. Сами же мы сравнительно недавно (всего около 150 лет назад), узнали, что прародина слав</w:t>
      </w:r>
      <w:r>
        <w:t>.</w:t>
      </w:r>
      <w:r w:rsidRPr="001C05E8">
        <w:t xml:space="preserve">, балтов </w:t>
      </w:r>
      <w:r>
        <w:t>и ариев – за полярным кругом (</w:t>
      </w:r>
      <w:r w:rsidRPr="001C05E8">
        <w:t>значит там наиболее древ</w:t>
      </w:r>
      <w:r>
        <w:t>.</w:t>
      </w:r>
      <w:r w:rsidRPr="001C05E8">
        <w:t xml:space="preserve"> мир пращуров – захоронения их).</w:t>
      </w:r>
    </w:p>
    <w:p w:rsidR="00010FEF" w:rsidRPr="001C05E8" w:rsidRDefault="00010FEF" w:rsidP="00010FEF">
      <w:pPr>
        <w:pStyle w:val="a6"/>
        <w:ind w:left="-1104" w:right="24"/>
        <w:jc w:val="both"/>
      </w:pPr>
      <w:r w:rsidRPr="001C05E8">
        <w:t xml:space="preserve">   Герои сказок не всегда по своей воле прибывали к Б</w:t>
      </w:r>
      <w:r>
        <w:t>.</w:t>
      </w:r>
      <w:r w:rsidRPr="001C05E8">
        <w:t>Я. Иногда это выглядело как изгнание чужаками (мачехой, отчимом), наказание за нарушение различных запретов, порой любимые внезапно пропадали и т.д. Герой проходил через вр</w:t>
      </w:r>
      <w:r w:rsidRPr="001C05E8">
        <w:rPr>
          <w:rFonts w:ascii="Ozegov NT" w:hAnsi="Ozegov NT" w:cs="Ozegov NT"/>
        </w:rPr>
        <w:t>е</w:t>
      </w:r>
      <w:r w:rsidRPr="001C05E8">
        <w:t>менную смерть (уход)</w:t>
      </w:r>
      <w:r w:rsidR="00F738E8">
        <w:t>.</w:t>
      </w:r>
      <w:r w:rsidRPr="001C05E8">
        <w:t xml:space="preserve"> </w:t>
      </w:r>
      <w:r w:rsidR="00F738E8">
        <w:t>В</w:t>
      </w:r>
      <w:r w:rsidRPr="001C05E8">
        <w:t>оскрешение–возвращение</w:t>
      </w:r>
      <w:r w:rsidR="00F738E8">
        <w:t>.</w:t>
      </w:r>
      <w:r w:rsidRPr="001C05E8">
        <w:t xml:space="preserve"> </w:t>
      </w:r>
      <w:r w:rsidR="00F738E8">
        <w:t>В</w:t>
      </w:r>
      <w:r w:rsidRPr="001C05E8">
        <w:t xml:space="preserve"> сказках – то с применением «живой» или «мёртвой» вод</w:t>
      </w:r>
      <w:r w:rsidRPr="00AC2130">
        <w:rPr>
          <w:rFonts w:ascii="Ozegov NT" w:hAnsi="Ozegov NT" w:cs="Ozegov NT"/>
        </w:rPr>
        <w:t>ы</w:t>
      </w:r>
      <w:r w:rsidRPr="001C05E8">
        <w:t>; кипящего котла с молоком или водой</w:t>
      </w:r>
      <w:r w:rsidR="00F738E8">
        <w:t>.</w:t>
      </w:r>
      <w:r w:rsidRPr="001C05E8">
        <w:t xml:space="preserve"> </w:t>
      </w:r>
      <w:r w:rsidR="00F738E8">
        <w:t>Т</w:t>
      </w:r>
      <w:r w:rsidRPr="001C05E8">
        <w:t xml:space="preserve">о - уха волшебной коровы; </w:t>
      </w:r>
      <w:r>
        <w:t xml:space="preserve">то - </w:t>
      </w:r>
      <w:r w:rsidRPr="001C05E8">
        <w:t>превращения в животных, деревья, р</w:t>
      </w:r>
      <w:r w:rsidRPr="00F75712">
        <w:rPr>
          <w:rFonts w:ascii="Ozegov NT" w:hAnsi="Ozegov NT" w:cs="Ozegov NT"/>
        </w:rPr>
        <w:t>е</w:t>
      </w:r>
      <w:r w:rsidRPr="001C05E8">
        <w:t>ки</w:t>
      </w:r>
      <w:r w:rsidR="00F738E8">
        <w:t>.</w:t>
      </w:r>
      <w:r w:rsidRPr="001C05E8">
        <w:t xml:space="preserve"> </w:t>
      </w:r>
      <w:r w:rsidR="00F738E8">
        <w:t>Т</w:t>
      </w:r>
      <w:r w:rsidRPr="001C05E8">
        <w:t>о опус</w:t>
      </w:r>
      <w:r>
        <w:t>кания в колодец, на дно морское</w:t>
      </w:r>
      <w:r w:rsidR="002B7551">
        <w:t>.</w:t>
      </w:r>
      <w:r w:rsidRPr="001C05E8">
        <w:t xml:space="preserve"> </w:t>
      </w:r>
      <w:r w:rsidR="002B7551">
        <w:t>К</w:t>
      </w:r>
      <w:r w:rsidRPr="001C05E8">
        <w:t xml:space="preserve">ороче </w:t>
      </w:r>
      <w:r w:rsidR="002B7551">
        <w:t xml:space="preserve">- </w:t>
      </w:r>
      <w:r w:rsidR="00F738E8">
        <w:t>полный набор волшебств</w:t>
      </w:r>
      <w:r w:rsidRPr="001C05E8">
        <w:t>.</w:t>
      </w:r>
      <w:r>
        <w:t xml:space="preserve"> </w:t>
      </w:r>
      <w:r w:rsidRPr="001C05E8">
        <w:t>В сказках (не во всех, а в тех, которые постигла менее жёсткая христианизация) Б.Я. выступает воительницей, похитительницей или дарительницей</w:t>
      </w:r>
      <w:r w:rsidR="002B7551">
        <w:t>.</w:t>
      </w:r>
      <w:r w:rsidRPr="001C05E8">
        <w:t xml:space="preserve"> </w:t>
      </w:r>
      <w:r w:rsidR="002B7551">
        <w:t>А</w:t>
      </w:r>
      <w:r w:rsidRPr="001C05E8">
        <w:t xml:space="preserve"> чаще – помощнице</w:t>
      </w:r>
      <w:r>
        <w:t>й молодого героя (</w:t>
      </w:r>
      <w:r w:rsidRPr="001C05E8">
        <w:t>«Три царства – медное, серебряное и золотое», «Иван Быкович» и др.), располагающего её в свою пользу вежливым обращением, исполнительностью, трудолюбием</w:t>
      </w:r>
      <w:r>
        <w:t>, сообразительностью</w:t>
      </w:r>
      <w:r w:rsidRPr="001C05E8">
        <w:t>. Б.Я. можно ублажить ласковыми словами, она становится доброй, принимает сторону героя, охотно ему помогает, предсказывая возможные препятствия и предвосхищая благополучный исход испытаний. Т</w:t>
      </w:r>
      <w:r>
        <w:t>.</w:t>
      </w:r>
      <w:r w:rsidRPr="001C05E8">
        <w:t>о</w:t>
      </w:r>
      <w:r>
        <w:t>.,</w:t>
      </w:r>
      <w:r w:rsidRPr="001C05E8">
        <w:t xml:space="preserve"> она ценила нравственные законы, уважение к старшим, творческую инициативу, любовь к природе. Афан</w:t>
      </w:r>
      <w:r>
        <w:t>.</w:t>
      </w:r>
      <w:r w:rsidRPr="001C05E8">
        <w:t xml:space="preserve"> писал (3, 289): «…Подобно зм</w:t>
      </w:r>
      <w:r w:rsidRPr="00F75712">
        <w:rPr>
          <w:rFonts w:ascii="Ozegov NT" w:hAnsi="Ozegov NT" w:cs="Ozegov NT"/>
        </w:rPr>
        <w:t>е</w:t>
      </w:r>
      <w:r w:rsidRPr="001C05E8">
        <w:t>ю, она сторожит источники живой вод</w:t>
      </w:r>
      <w:r w:rsidRPr="00AC2130">
        <w:rPr>
          <w:rFonts w:ascii="Ozegov NT" w:hAnsi="Ozegov NT" w:cs="Ozegov NT"/>
        </w:rPr>
        <w:t>ы</w:t>
      </w:r>
      <w:r w:rsidRPr="001C05E8">
        <w:t xml:space="preserve"> и заботливо прячет в своих кладовых медь, серебро и золото, т.е. сокровища солнечных лучей»</w:t>
      </w:r>
      <w:r w:rsidR="00CE3624">
        <w:t>;</w:t>
      </w:r>
      <w:r w:rsidRPr="001C05E8">
        <w:t xml:space="preserve"> «Бабе Яге приписывается обладание волшебным прутом, которым ст</w:t>
      </w:r>
      <w:r w:rsidRPr="001C05E8">
        <w:rPr>
          <w:rFonts w:ascii="Ozegov NT" w:hAnsi="Ozegov NT" w:cs="Ozegov NT"/>
        </w:rPr>
        <w:t>о</w:t>
      </w:r>
      <w:r w:rsidRPr="001C05E8">
        <w:t>ит только махнуть, как тотчас же всё живое превращается в камень: это – тот молниеносный жезл, прикосновением которого Гермес (=проводник усопших в загробное царство) погружал людей в непробудный, вечный сон</w:t>
      </w:r>
      <w:r>
        <w:t xml:space="preserve">…. </w:t>
      </w:r>
      <w:r w:rsidRPr="001C05E8">
        <w:t>Белорусы уверяют, что Смерть переда</w:t>
      </w:r>
      <w:r>
        <w:t>ёт усопших Бабе Яге</w:t>
      </w:r>
      <w:r w:rsidRPr="001C05E8">
        <w:t>, их д</w:t>
      </w:r>
      <w:r w:rsidRPr="00AC2130">
        <w:rPr>
          <w:rFonts w:ascii="Ozegov NT" w:hAnsi="Ozegov NT" w:cs="Ozegov NT"/>
        </w:rPr>
        <w:t>у</w:t>
      </w:r>
      <w:r w:rsidRPr="001C05E8">
        <w:t>ши она «съедает»</w:t>
      </w:r>
      <w:r>
        <w:t xml:space="preserve"> </w:t>
      </w:r>
      <w:r w:rsidRPr="001C05E8">
        <w:t>(А</w:t>
      </w:r>
      <w:r>
        <w:t>фан.,3,291,288)</w:t>
      </w:r>
      <w:r w:rsidRPr="001C05E8">
        <w:t>. Из античной мифол</w:t>
      </w:r>
      <w:r>
        <w:t>.</w:t>
      </w:r>
      <w:r w:rsidRPr="001C05E8">
        <w:t xml:space="preserve"> известно, что </w:t>
      </w:r>
      <w:r w:rsidRPr="001C05E8">
        <w:rPr>
          <w:b/>
          <w:bCs/>
          <w:i/>
          <w:iCs/>
        </w:rPr>
        <w:t xml:space="preserve">время </w:t>
      </w:r>
      <w:r w:rsidRPr="001C05E8">
        <w:t xml:space="preserve">поедает своих детей, к этому мы можем добавить: предки (когда это </w:t>
      </w:r>
      <w:r w:rsidRPr="001C05E8">
        <w:rPr>
          <w:b/>
          <w:bCs/>
          <w:i/>
          <w:iCs/>
        </w:rPr>
        <w:t>время</w:t>
      </w:r>
      <w:r w:rsidRPr="001C05E8">
        <w:t xml:space="preserve"> приходит) принимают д</w:t>
      </w:r>
      <w:r w:rsidRPr="00AC2130">
        <w:rPr>
          <w:rFonts w:ascii="Ozegov NT" w:hAnsi="Ozegov NT" w:cs="Ozegov NT"/>
        </w:rPr>
        <w:t>у</w:t>
      </w:r>
      <w:r w:rsidRPr="001C05E8">
        <w:t xml:space="preserve">ши умерших на Том Свете (где среди прочих пращуров обитает и </w:t>
      </w:r>
      <w:r>
        <w:lastRenderedPageBreak/>
        <w:t xml:space="preserve">прародительница </w:t>
      </w:r>
      <w:r w:rsidRPr="001C05E8">
        <w:t>Б</w:t>
      </w:r>
      <w:r>
        <w:t>.</w:t>
      </w:r>
      <w:r w:rsidRPr="001C05E8">
        <w:t>Я.). В одной сказке герой идёт на встречу с Б</w:t>
      </w:r>
      <w:r>
        <w:t>.</w:t>
      </w:r>
      <w:r w:rsidRPr="001C05E8">
        <w:t>Я., ему попадаются три всадника: белый, красный и чёрный – утро (день), полдень (день) и ночь. Эти всадники – время</w:t>
      </w:r>
      <w:r>
        <w:t>, а время – составная ч. вечности</w:t>
      </w:r>
      <w:r w:rsidRPr="001C05E8">
        <w:t>.</w:t>
      </w:r>
    </w:p>
    <w:p w:rsidR="00010FEF" w:rsidRPr="001C05E8" w:rsidRDefault="00010FEF" w:rsidP="00010FEF">
      <w:pPr>
        <w:pStyle w:val="a6"/>
        <w:ind w:left="-1104" w:right="24"/>
        <w:jc w:val="both"/>
      </w:pPr>
      <w:r w:rsidRPr="001C05E8">
        <w:t xml:space="preserve">   В ряде сказочных сюжетов она – воительница: как богатырша спит с мечом-кладенцом (или мечом-самосеком) в изголовье; бьётся с древ</w:t>
      </w:r>
      <w:r>
        <w:t>.</w:t>
      </w:r>
      <w:r w:rsidRPr="001C05E8">
        <w:t xml:space="preserve"> богатырями (на одном русск</w:t>
      </w:r>
      <w:r>
        <w:t>.</w:t>
      </w:r>
      <w:r w:rsidRPr="001C05E8">
        <w:t xml:space="preserve"> лубке – со стариком) или хтоническими существами. Афан</w:t>
      </w:r>
      <w:r>
        <w:t>.</w:t>
      </w:r>
      <w:r w:rsidRPr="001C05E8">
        <w:t xml:space="preserve"> писал (1,111): «…В одной русской сказке Баба Яга, преследуя своих врагов, пал</w:t>
      </w:r>
      <w:r w:rsidRPr="001C05E8">
        <w:rPr>
          <w:rFonts w:ascii="Ozegov NT" w:hAnsi="Ozegov NT" w:cs="Ozegov NT"/>
        </w:rPr>
        <w:t>и</w:t>
      </w:r>
      <w:r w:rsidRPr="001C05E8">
        <w:t>т огненным щитом на все четыре стороны». Но тем не менее богиней войны она не была, а воплощала в едином образе цепь древ</w:t>
      </w:r>
      <w:r>
        <w:t>.</w:t>
      </w:r>
      <w:r w:rsidRPr="001C05E8">
        <w:t xml:space="preserve"> воинственных предков.</w:t>
      </w:r>
    </w:p>
    <w:p w:rsidR="00010FEF" w:rsidRPr="001C05E8" w:rsidRDefault="00010FEF" w:rsidP="00010FEF">
      <w:pPr>
        <w:pStyle w:val="a6"/>
        <w:ind w:left="-1104" w:right="24"/>
        <w:jc w:val="both"/>
      </w:pPr>
      <w:r w:rsidRPr="001C05E8">
        <w:t xml:space="preserve">   По Афан</w:t>
      </w:r>
      <w:r>
        <w:t>.</w:t>
      </w:r>
      <w:r w:rsidRPr="001C05E8">
        <w:t>, она «свободно распоряжается естественными силами природы» (1, 1</w:t>
      </w:r>
      <w:r w:rsidR="006715F0">
        <w:t>48). В</w:t>
      </w:r>
      <w:r w:rsidRPr="001C05E8">
        <w:t xml:space="preserve"> сказках</w:t>
      </w:r>
      <w:r w:rsidR="006715F0">
        <w:t xml:space="preserve"> е</w:t>
      </w:r>
      <w:r w:rsidR="006715F0" w:rsidRPr="001C05E8">
        <w:t>й служили</w:t>
      </w:r>
      <w:r>
        <w:t>:</w:t>
      </w:r>
      <w:r w:rsidRPr="001C05E8">
        <w:t xml:space="preserve"> гигантский орёл, гуси-лебеди, кобылицы</w:t>
      </w:r>
      <w:r w:rsidR="006715F0">
        <w:t>,</w:t>
      </w:r>
      <w:r w:rsidRPr="001C05E8">
        <w:t xml:space="preserve"> волшебные огнедышащие кони, собаки, кот, которые «говорили» на понятном яз. У неё был волшебный платочек (герой «крадёт» или добывает его путё</w:t>
      </w:r>
      <w:r>
        <w:t>м выказывания</w:t>
      </w:r>
      <w:r w:rsidRPr="001C05E8">
        <w:t xml:space="preserve"> умения</w:t>
      </w:r>
      <w:r>
        <w:t>,</w:t>
      </w:r>
      <w:r w:rsidRPr="001C05E8">
        <w:t xml:space="preserve"> находчивости), махн</w:t>
      </w:r>
      <w:r>
        <w:t>ё</w:t>
      </w:r>
      <w:r w:rsidRPr="001C05E8">
        <w:t>шь им – возникает мост; махнешь в др</w:t>
      </w:r>
      <w:r>
        <w:t>.</w:t>
      </w:r>
      <w:r w:rsidRPr="001C05E8">
        <w:t xml:space="preserve"> сторону – мост исчезает. Это не что иное, как наука (полученная, добытая во владениях Б.Я.) преодолевать препятствия и</w:t>
      </w:r>
      <w:r>
        <w:t>,</w:t>
      </w:r>
      <w:r w:rsidRPr="001C05E8">
        <w:t xml:space="preserve"> в широком смысле</w:t>
      </w:r>
      <w:r>
        <w:t>,</w:t>
      </w:r>
      <w:r w:rsidRPr="001C05E8">
        <w:t xml:space="preserve"> – выживать.</w:t>
      </w:r>
      <w:r>
        <w:t xml:space="preserve"> </w:t>
      </w:r>
      <w:r w:rsidRPr="001C05E8">
        <w:t>Образ Б.Я. в преданиях слав</w:t>
      </w:r>
      <w:r>
        <w:t>.</w:t>
      </w:r>
      <w:r w:rsidRPr="001C05E8">
        <w:t xml:space="preserve"> изначально не был отрицательным. Афан</w:t>
      </w:r>
      <w:r>
        <w:t>.</w:t>
      </w:r>
      <w:r w:rsidRPr="001C05E8">
        <w:t xml:space="preserve"> (3,292)</w:t>
      </w:r>
      <w:r>
        <w:t xml:space="preserve"> замети</w:t>
      </w:r>
      <w:r w:rsidRPr="001C05E8">
        <w:t>л: «Нередко в сказках Бабу Ягу с сёстрами изображали «сварливыми (</w:t>
      </w:r>
      <w:r w:rsidRPr="001C05E8">
        <w:rPr>
          <w:i/>
          <w:iCs/>
        </w:rPr>
        <w:t>как все старики – А.Б.</w:t>
      </w:r>
      <w:r w:rsidRPr="001C05E8">
        <w:t>), но добрыми и услужливыми старухами. Они предвещают страннику, что ожидает его впереди, помогают ему мудрыми советами, дают ему богатырского коня, ковёр-самолет и другие диковинки». Порой Б</w:t>
      </w:r>
      <w:r>
        <w:t xml:space="preserve">.Я. </w:t>
      </w:r>
      <w:r w:rsidRPr="001C05E8">
        <w:t>предлагала клубок, указывала (или герой сам выпытывал)</w:t>
      </w:r>
      <w:r>
        <w:t xml:space="preserve"> </w:t>
      </w:r>
      <w:r w:rsidRPr="001C05E8">
        <w:t>обратную дорогу.</w:t>
      </w:r>
    </w:p>
    <w:p w:rsidR="00010FEF" w:rsidRPr="001C05E8" w:rsidRDefault="00010FEF" w:rsidP="00010FEF">
      <w:pPr>
        <w:pStyle w:val="a6"/>
        <w:ind w:left="-1104" w:right="24"/>
        <w:jc w:val="both"/>
      </w:pPr>
      <w:r w:rsidRPr="001C05E8">
        <w:t xml:space="preserve">   Не случайна в сказках предпочтительность мл</w:t>
      </w:r>
      <w:r>
        <w:t>.</w:t>
      </w:r>
      <w:r w:rsidRPr="001C05E8">
        <w:t xml:space="preserve"> героя: «С точки зрения посвящения только младший может быть героем, так как для него возможен переход в статус старшего…» («Мифы народов мира», 1, 544).</w:t>
      </w:r>
      <w:r>
        <w:t xml:space="preserve"> В сказках Б.</w:t>
      </w:r>
      <w:r w:rsidRPr="001C05E8">
        <w:t>Я. постоянно связана с детьми и подростками, молодёжью. Она их учит, кормит, спать укладывает, следит</w:t>
      </w:r>
      <w:r>
        <w:t xml:space="preserve"> за тем, чтоб в баньке помылись,</w:t>
      </w:r>
      <w:r w:rsidRPr="001C05E8">
        <w:t xml:space="preserve"> даёт задания трудные, наставляет. Яз</w:t>
      </w:r>
      <w:r>
        <w:t>.</w:t>
      </w:r>
      <w:r w:rsidRPr="001C05E8">
        <w:t xml:space="preserve"> предков забывается, загрязняется, а этническое самосознание остаётся; к нему, незамутнённому у детей, молодых людей, </w:t>
      </w:r>
      <w:r>
        <w:t xml:space="preserve">- </w:t>
      </w:r>
      <w:r w:rsidRPr="001C05E8">
        <w:t xml:space="preserve">и обращается Б.Я. Не потому ли образ её, хотя и искажённый наслоениями поздних времён, сохранился в сказках </w:t>
      </w:r>
      <w:r w:rsidRPr="001C05E8">
        <w:rPr>
          <w:b/>
          <w:bCs/>
          <w:i/>
          <w:iCs/>
        </w:rPr>
        <w:t>для детей</w:t>
      </w:r>
      <w:r w:rsidRPr="001C05E8">
        <w:t>.</w:t>
      </w:r>
    </w:p>
    <w:p w:rsidR="00010FEF" w:rsidRPr="001C05E8" w:rsidRDefault="00010FEF" w:rsidP="00010FEF">
      <w:pPr>
        <w:pStyle w:val="a6"/>
        <w:ind w:left="-1104" w:right="24"/>
        <w:jc w:val="both"/>
      </w:pPr>
      <w:r w:rsidRPr="001C05E8">
        <w:t xml:space="preserve">   Можно привести множество примеров контактов юных героев и героинь с миром Б</w:t>
      </w:r>
      <w:r>
        <w:t>.Я. В русской сказке, пи</w:t>
      </w:r>
      <w:r w:rsidRPr="001C05E8">
        <w:t>сал Афан</w:t>
      </w:r>
      <w:r>
        <w:t>.</w:t>
      </w:r>
      <w:r w:rsidRPr="00583BA1">
        <w:t xml:space="preserve"> </w:t>
      </w:r>
      <w:r>
        <w:t>(1,85;</w:t>
      </w:r>
      <w:r w:rsidRPr="001C05E8">
        <w:t xml:space="preserve">2,303): «…Царевич решается добыть себе такого коня, который был бы сильней и быстрее Кощеева, и за трудную </w:t>
      </w:r>
      <w:r w:rsidRPr="001C05E8">
        <w:lastRenderedPageBreak/>
        <w:t>службу у</w:t>
      </w:r>
      <w:r>
        <w:t xml:space="preserve"> Бабы Яги достигает своей цели….</w:t>
      </w:r>
      <w:r w:rsidRPr="001C05E8">
        <w:t xml:space="preserve"> </w:t>
      </w:r>
      <w:r>
        <w:t>З</w:t>
      </w:r>
      <w:r w:rsidRPr="001C05E8">
        <w:t>лая мачеха посылала падчерицу за огнём к Бабе Яге. Поздним вечером приходит она к избушке; вокруг избы – забор, на заборе торчат человеческие череп</w:t>
      </w:r>
      <w:r w:rsidRPr="00013000">
        <w:rPr>
          <w:rFonts w:ascii="Ozegov NT" w:hAnsi="Ozegov NT" w:cs="Ozegov NT"/>
        </w:rPr>
        <w:t>а</w:t>
      </w:r>
      <w:r w:rsidRPr="001C05E8">
        <w:t>, а в тех черепах блестят глаз</w:t>
      </w:r>
      <w:r w:rsidRPr="00221608">
        <w:rPr>
          <w:rFonts w:ascii="Ozegov NT" w:hAnsi="Ozegov NT" w:cs="Ozegov NT"/>
        </w:rPr>
        <w:t>а</w:t>
      </w:r>
      <w:r w:rsidRPr="001C05E8">
        <w:t xml:space="preserve"> и озаряют поляну; к утру глаза потухают, а с вечера снова зажигаются и светят всю ночь. Девушка сняла один череп с горящими очами, вздела его на палку и, освещая перед собой дорогу, пустилась назад. Воротившись домой, она вошла в горницу; а глаза из ч</w:t>
      </w:r>
      <w:r w:rsidRPr="00013000">
        <w:rPr>
          <w:rFonts w:ascii="Ozegov NT" w:hAnsi="Ozegov NT" w:cs="Ozegov NT"/>
        </w:rPr>
        <w:t>е</w:t>
      </w:r>
      <w:r w:rsidRPr="001C05E8">
        <w:t>репа так и глядят на мачеху и её родных дочерей, так и жгут огнём… И к утру пре</w:t>
      </w:r>
      <w:r>
        <w:t xml:space="preserve">вратили их в чёрный уголь». </w:t>
      </w:r>
      <w:r w:rsidRPr="001C05E8">
        <w:t>Так предки (к ним, в потусторонний мир, ходила девушка) покарали чужаков в доме, притеснявших молодую хозяйку.</w:t>
      </w:r>
    </w:p>
    <w:p w:rsidR="00010FEF" w:rsidRPr="001C05E8" w:rsidRDefault="00010FEF" w:rsidP="00010FEF">
      <w:pPr>
        <w:pStyle w:val="a6"/>
        <w:ind w:left="-1104" w:right="24"/>
        <w:jc w:val="both"/>
      </w:pPr>
      <w:r w:rsidRPr="001C05E8">
        <w:t xml:space="preserve">   «По свидетельству русских преданий, те быстроногие кони, на которых можно уйти от летучего зм</w:t>
      </w:r>
      <w:r w:rsidRPr="00583BA1">
        <w:rPr>
          <w:rFonts w:ascii="Ozegov NT" w:hAnsi="Ozegov NT" w:cs="Ozegov NT"/>
        </w:rPr>
        <w:t>е</w:t>
      </w:r>
      <w:r w:rsidRPr="001C05E8">
        <w:t>я, добываются от Бабы Яги… в награду за трудную службу; подобно тому в хорутанских и словацких сказках м</w:t>
      </w:r>
      <w:r w:rsidRPr="001C05E8">
        <w:rPr>
          <w:rFonts w:ascii="Ozegov NT" w:hAnsi="Ozegov NT" w:cs="Ozegov NT"/>
        </w:rPr>
        <w:t>о</w:t>
      </w:r>
      <w:r w:rsidRPr="001C05E8">
        <w:t xml:space="preserve">лодец, желающий добыть чудесного коня, поступает на службу к Бабе-чаровнице и пасёт </w:t>
      </w:r>
      <w:r>
        <w:t>буйных кобылиц…</w:t>
      </w:r>
      <w:r w:rsidRPr="001C05E8">
        <w:t>.</w:t>
      </w:r>
      <w:r>
        <w:t xml:space="preserve"> </w:t>
      </w:r>
      <w:r w:rsidRPr="001C05E8">
        <w:t xml:space="preserve">В наших сказках герой, поступая на службу к Бабе Яге, должен стеречь её буйных кобылиц, которые всякий раз разбегаются от него в разные стороны; но ему помогают пчёлы, они пускаются в погоню за кобылицами, жалят их и к назначенному сроку </w:t>
      </w:r>
      <w:r>
        <w:t>пригоняют домой» (Афан., 1,З18,</w:t>
      </w:r>
      <w:r w:rsidRPr="001C05E8">
        <w:t>195). По Афан</w:t>
      </w:r>
      <w:r>
        <w:t>.</w:t>
      </w:r>
      <w:r w:rsidRPr="001C05E8">
        <w:t>, пч</w:t>
      </w:r>
      <w:r>
        <w:t>ё</w:t>
      </w:r>
      <w:r w:rsidRPr="001C05E8">
        <w:t>лы – звёзды - способствуют герою. Значит, в период посвящения молодые люди изучали ориентацию по звёздам и земным приметам, т</w:t>
      </w:r>
      <w:r>
        <w:t>.</w:t>
      </w:r>
      <w:r w:rsidRPr="001C05E8">
        <w:t>е</w:t>
      </w:r>
      <w:r>
        <w:t>.</w:t>
      </w:r>
      <w:r w:rsidRPr="001C05E8">
        <w:t xml:space="preserve"> постигали начала астрономии, географии, естествознания.</w:t>
      </w:r>
    </w:p>
    <w:p w:rsidR="00010FEF" w:rsidRPr="001C05E8" w:rsidRDefault="00010FEF" w:rsidP="00010FEF">
      <w:pPr>
        <w:pStyle w:val="a6"/>
        <w:ind w:left="-1104" w:right="24"/>
        <w:jc w:val="both"/>
      </w:pPr>
      <w:r w:rsidRPr="001C05E8">
        <w:t xml:space="preserve">   Образ Б</w:t>
      </w:r>
      <w:r>
        <w:t>.</w:t>
      </w:r>
      <w:r w:rsidRPr="001C05E8">
        <w:t>Я. в фольклоре слав</w:t>
      </w:r>
      <w:r>
        <w:t>.</w:t>
      </w:r>
      <w:r w:rsidRPr="001C05E8">
        <w:t xml:space="preserve"> многозначный. По Афан</w:t>
      </w:r>
      <w:r>
        <w:t>.</w:t>
      </w:r>
      <w:r w:rsidRPr="001C05E8">
        <w:t xml:space="preserve"> (1, 398), например, словаки и чехи обращались к Б.Я. в заговорах, когда болели зубы, приговаривая: «Ёжи Баба, Старабаба н</w:t>
      </w:r>
      <w:r w:rsidRPr="001C05E8">
        <w:rPr>
          <w:rFonts w:ascii="Ozegov NT" w:hAnsi="Ozegov NT" w:cs="Ozegov NT"/>
        </w:rPr>
        <w:t>а</w:t>
      </w:r>
      <w:r w:rsidRPr="001C05E8">
        <w:t xml:space="preserve"> тебе зуб костяной, дай мне железный». По-видимому, старая баба лечила людей своего племени, знала тайны медицины, силу трав, минералов</w:t>
      </w:r>
      <w:r>
        <w:t>,</w:t>
      </w:r>
      <w:r w:rsidRPr="001C05E8">
        <w:t xml:space="preserve"> вод, огня.</w:t>
      </w:r>
      <w:r>
        <w:t xml:space="preserve"> Афан.</w:t>
      </w:r>
      <w:r w:rsidRPr="001C05E8">
        <w:t xml:space="preserve"> </w:t>
      </w:r>
      <w:r>
        <w:t>(3,</w:t>
      </w:r>
      <w:r w:rsidRPr="001C05E8">
        <w:t>292)</w:t>
      </w:r>
      <w:r>
        <w:t xml:space="preserve"> </w:t>
      </w:r>
      <w:r w:rsidRPr="001C05E8">
        <w:t>считал</w:t>
      </w:r>
      <w:r>
        <w:t>:</w:t>
      </w:r>
      <w:r w:rsidRPr="001C05E8">
        <w:t xml:space="preserve"> «из святочных игр можно заключить, что Б.Я. мастерица загадывать загадки и разре</w:t>
      </w:r>
      <w:r>
        <w:t>шать их таинственный смысл»</w:t>
      </w:r>
      <w:r w:rsidRPr="001C05E8">
        <w:t>.</w:t>
      </w:r>
      <w:r>
        <w:t xml:space="preserve"> После испытаний юного героя Б.Я. становится помощницей, она предвещает герою будущее, указывает дорогу, дарит богатырского коня или кубок.</w:t>
      </w:r>
    </w:p>
    <w:p w:rsidR="00010FEF" w:rsidRPr="001C05E8" w:rsidRDefault="00010FEF" w:rsidP="00010FEF">
      <w:pPr>
        <w:pStyle w:val="a6"/>
        <w:ind w:left="-1104" w:right="24"/>
        <w:jc w:val="both"/>
      </w:pPr>
      <w:r w:rsidRPr="001C05E8">
        <w:t xml:space="preserve">   Конечно там, где сказки прошли жёсткую христианизацию, Б.Я.  - ужасная ведьма</w:t>
      </w:r>
      <w:r w:rsidR="00892051">
        <w:t>.</w:t>
      </w:r>
      <w:r w:rsidRPr="001C05E8">
        <w:t xml:space="preserve"> </w:t>
      </w:r>
      <w:r w:rsidR="00892051">
        <w:t>П</w:t>
      </w:r>
      <w:r w:rsidRPr="001C05E8">
        <w:t>охищает детей, чтоб съесть; запирает на какое-то время, чтоб убить; насылает испытания, чтоб погубить; гонится, чтобы догнать и уничтожить. Т</w:t>
      </w:r>
      <w:r>
        <w:t>.</w:t>
      </w:r>
      <w:r w:rsidRPr="001C05E8">
        <w:t>е</w:t>
      </w:r>
      <w:r>
        <w:t>.</w:t>
      </w:r>
      <w:r w:rsidRPr="001C05E8">
        <w:t xml:space="preserve"> – всё наоборот.</w:t>
      </w:r>
    </w:p>
    <w:p w:rsidR="00010FEF" w:rsidRPr="001C05E8" w:rsidRDefault="00010FEF" w:rsidP="00010FEF">
      <w:pPr>
        <w:pStyle w:val="a6"/>
        <w:ind w:left="-1104" w:right="24"/>
        <w:jc w:val="both"/>
      </w:pPr>
      <w:r w:rsidRPr="001C05E8">
        <w:t xml:space="preserve">   Слово «ведьма» – санскр</w:t>
      </w:r>
      <w:r>
        <w:t>.</w:t>
      </w:r>
      <w:r w:rsidRPr="001C05E8">
        <w:t xml:space="preserve"> и и</w:t>
      </w:r>
      <w:r>
        <w:t>.-</w:t>
      </w:r>
      <w:r w:rsidRPr="001C05E8">
        <w:t>е</w:t>
      </w:r>
      <w:r>
        <w:t>.</w:t>
      </w:r>
      <w:r w:rsidRPr="001C05E8">
        <w:t xml:space="preserve">, означает «ведомая». Но наполнилось негативным смыслом собирательного зла оно в </w:t>
      </w:r>
      <w:r w:rsidRPr="001C05E8">
        <w:lastRenderedPageBreak/>
        <w:t>христ</w:t>
      </w:r>
      <w:r>
        <w:t>.</w:t>
      </w:r>
      <w:r w:rsidRPr="001C05E8">
        <w:t xml:space="preserve"> времена и повсеместно употребимо в этом смысле стало именно христ. Чего стоили, например, «процессы ведьм», массовые казни ни в чём не повинных людей. В дохристианской религии древ</w:t>
      </w:r>
      <w:r>
        <w:t>.</w:t>
      </w:r>
      <w:r w:rsidRPr="001C05E8">
        <w:t xml:space="preserve"> слав</w:t>
      </w:r>
      <w:r>
        <w:t>.</w:t>
      </w:r>
      <w:r w:rsidRPr="001C05E8">
        <w:t xml:space="preserve"> не было одного собирательного образа зла. Были многочисленные д</w:t>
      </w:r>
      <w:r w:rsidRPr="00583BA1">
        <w:rPr>
          <w:rFonts w:ascii="Ozegov NT" w:hAnsi="Ozegov NT" w:cs="Ozegov NT"/>
        </w:rPr>
        <w:t>у</w:t>
      </w:r>
      <w:r w:rsidRPr="001C05E8">
        <w:t>хи, божества, как правило, небезусловно только злые</w:t>
      </w:r>
      <w:r w:rsidR="008A6325">
        <w:t>.</w:t>
      </w:r>
      <w:r w:rsidRPr="001C05E8">
        <w:t xml:space="preserve"> </w:t>
      </w:r>
      <w:r w:rsidR="008A6325">
        <w:t>Р</w:t>
      </w:r>
      <w:r w:rsidRPr="001C05E8">
        <w:t>усалки, дух ржи, банник, домовой, леший и т.д. Эти д</w:t>
      </w:r>
      <w:r w:rsidRPr="00583BA1">
        <w:rPr>
          <w:rFonts w:ascii="Ozegov NT" w:hAnsi="Ozegov NT" w:cs="Ozegov NT"/>
        </w:rPr>
        <w:t>у</w:t>
      </w:r>
      <w:r w:rsidRPr="001C05E8">
        <w:t>хи могли быть охраняющими, оберегающими, помогающими, а в др</w:t>
      </w:r>
      <w:r>
        <w:t>.</w:t>
      </w:r>
      <w:r w:rsidRPr="001C05E8">
        <w:t xml:space="preserve"> моменты – они же опасны, наказывают нерадивых, вершат суд</w:t>
      </w:r>
      <w:r w:rsidR="008A6325">
        <w:t>.</w:t>
      </w:r>
      <w:r w:rsidRPr="001C05E8">
        <w:t xml:space="preserve"> </w:t>
      </w:r>
      <w:r w:rsidR="008A6325">
        <w:t>И</w:t>
      </w:r>
      <w:r w:rsidRPr="001C05E8">
        <w:t>ли просто вредят, озоруют. Так на архаичный</w:t>
      </w:r>
      <w:r w:rsidR="00892051">
        <w:t>,</w:t>
      </w:r>
      <w:r w:rsidRPr="001C05E8">
        <w:t xml:space="preserve"> </w:t>
      </w:r>
      <w:r w:rsidR="00892051">
        <w:t>идущий из II тыс. до н. э.,</w:t>
      </w:r>
      <w:r w:rsidRPr="001C05E8">
        <w:t xml:space="preserve"> образ Б.Я. – персонажа, безусловно, и милующего, и карающего, и дающего жизнь </w:t>
      </w:r>
      <w:r w:rsidR="00892051">
        <w:t>(воплощение</w:t>
      </w:r>
      <w:r w:rsidR="008A6325">
        <w:t>,</w:t>
      </w:r>
      <w:r w:rsidR="00892051">
        <w:t xml:space="preserve"> перевоплощение), а так же</w:t>
      </w:r>
      <w:r w:rsidRPr="001C05E8">
        <w:t xml:space="preserve"> принимающего д</w:t>
      </w:r>
      <w:r w:rsidRPr="00583BA1">
        <w:rPr>
          <w:rFonts w:ascii="Ozegov NT" w:hAnsi="Ozegov NT" w:cs="Ozegov NT"/>
        </w:rPr>
        <w:t>у</w:t>
      </w:r>
      <w:r w:rsidRPr="001C05E8">
        <w:t>ши</w:t>
      </w:r>
      <w:r>
        <w:t xml:space="preserve"> потомков своего рода-народа в з</w:t>
      </w:r>
      <w:r w:rsidRPr="001C05E8">
        <w:t xml:space="preserve">агробном </w:t>
      </w:r>
      <w:r>
        <w:t>м</w:t>
      </w:r>
      <w:r w:rsidRPr="001C05E8">
        <w:t xml:space="preserve">ире, </w:t>
      </w:r>
      <w:r>
        <w:t xml:space="preserve">- </w:t>
      </w:r>
      <w:r w:rsidRPr="001C05E8">
        <w:t>наложился более поздний образ хрис</w:t>
      </w:r>
      <w:r w:rsidR="00892051">
        <w:t>т. средневековой ведьмы.</w:t>
      </w:r>
      <w:r>
        <w:t xml:space="preserve"> </w:t>
      </w:r>
      <w:r w:rsidR="00892051">
        <w:t>И</w:t>
      </w:r>
      <w:r w:rsidRPr="001C05E8">
        <w:t xml:space="preserve"> целый комплекс христ</w:t>
      </w:r>
      <w:r>
        <w:t>.</w:t>
      </w:r>
      <w:r w:rsidRPr="001C05E8">
        <w:t xml:space="preserve"> суеверий. В то же время в дохристиа</w:t>
      </w:r>
      <w:r w:rsidR="008A6325">
        <w:t xml:space="preserve">нские времена не существовало </w:t>
      </w:r>
      <w:r w:rsidRPr="001C05E8">
        <w:t>самой ведьмы. Во всяком случае, в том, всефокусирующем зло варианте.</w:t>
      </w:r>
    </w:p>
    <w:p w:rsidR="00010FEF" w:rsidRPr="001C05E8" w:rsidRDefault="00010FEF" w:rsidP="00010FEF">
      <w:pPr>
        <w:pStyle w:val="a6"/>
        <w:ind w:left="-1104" w:right="24"/>
        <w:jc w:val="both"/>
      </w:pPr>
      <w:r w:rsidRPr="001C05E8">
        <w:t xml:space="preserve">   По моем</w:t>
      </w:r>
      <w:r w:rsidRPr="00960616">
        <w:rPr>
          <w:rFonts w:ascii="Ozegov NT" w:hAnsi="Ozegov NT" w:cs="Ozegov NT"/>
        </w:rPr>
        <w:t>у</w:t>
      </w:r>
      <w:r w:rsidRPr="001C05E8">
        <w:t xml:space="preserve"> мнению, в </w:t>
      </w:r>
      <w:r>
        <w:t>пластическом олицетворени</w:t>
      </w:r>
      <w:r w:rsidRPr="001C05E8">
        <w:t>и о</w:t>
      </w:r>
      <w:r>
        <w:t>блик</w:t>
      </w:r>
      <w:r w:rsidRPr="001C05E8">
        <w:t xml:space="preserve"> Б.Я. был такой: старое морщинистое лицо, но белое, просветлённое, одухотворённое. </w:t>
      </w:r>
      <w:r w:rsidR="00EB49CC">
        <w:t>В</w:t>
      </w:r>
      <w:r w:rsidRPr="001C05E8">
        <w:t>ыраз</w:t>
      </w:r>
      <w:r>
        <w:t>ительные сер</w:t>
      </w:r>
      <w:r w:rsidRPr="001C05E8">
        <w:t xml:space="preserve">ые глаза с пронзительным взглядом («ясные очи»). Нос </w:t>
      </w:r>
      <w:r>
        <w:t>небольш</w:t>
      </w:r>
      <w:r w:rsidRPr="001C05E8">
        <w:t>ой. Голова с седыми волосами повязана белым платком с узелком сзади, на шее. В ушах – с</w:t>
      </w:r>
      <w:r w:rsidRPr="00253A74">
        <w:rPr>
          <w:rFonts w:ascii="Ozegov NT" w:hAnsi="Ozegov NT" w:cs="Ozegov NT"/>
        </w:rPr>
        <w:t>е</w:t>
      </w:r>
      <w:r w:rsidRPr="001C05E8">
        <w:t>рьги, т</w:t>
      </w:r>
      <w:r>
        <w:t>.</w:t>
      </w:r>
      <w:r w:rsidRPr="001C05E8">
        <w:t>к</w:t>
      </w:r>
      <w:r>
        <w:t>.</w:t>
      </w:r>
      <w:r w:rsidRPr="001C05E8">
        <w:t xml:space="preserve"> слав</w:t>
      </w:r>
      <w:r>
        <w:t>.</w:t>
      </w:r>
      <w:r w:rsidRPr="001C05E8">
        <w:t xml:space="preserve"> женщины носили их с древнейших времён (о чем свидетельствуют археологические находки). У Б.Я. с</w:t>
      </w:r>
      <w:r w:rsidRPr="00253A74">
        <w:rPr>
          <w:rFonts w:ascii="Ozegov NT" w:hAnsi="Ozegov NT" w:cs="Ozegov NT"/>
        </w:rPr>
        <w:t>е</w:t>
      </w:r>
      <w:r w:rsidRPr="001C05E8">
        <w:t>рьги могли представлять, например, гроздь маленьких звёзд – каждая на тонкой подвеске. Фигура – сухощавая, спина сгорбленная от старости. Одета Б</w:t>
      </w:r>
      <w:r>
        <w:t>.</w:t>
      </w:r>
      <w:r w:rsidRPr="001C05E8">
        <w:t>Я</w:t>
      </w:r>
      <w:r>
        <w:t>.</w:t>
      </w:r>
      <w:r w:rsidRPr="001C05E8">
        <w:t xml:space="preserve"> в белую вышитую рубаху с длинными рукавами</w:t>
      </w:r>
      <w:r w:rsidR="00EB49CC">
        <w:t>,</w:t>
      </w:r>
      <w:r w:rsidRPr="001C05E8">
        <w:t xml:space="preserve"> меховую безрукавку (мехом наружу) поверх этого. Пояс её вышит свастиками и крестами, на поясе висит привязанный свиток с древ</w:t>
      </w:r>
      <w:r>
        <w:t>.</w:t>
      </w:r>
      <w:r w:rsidRPr="001C05E8">
        <w:t xml:space="preserve"> знаниями. О том, что у Б.Я. были знания и законы </w:t>
      </w:r>
      <w:r>
        <w:t>даже записанные, говорил Афан.</w:t>
      </w:r>
      <w:r w:rsidRPr="001C05E8">
        <w:t xml:space="preserve"> (1, 169): «В одной из сказок существовал некий свиток, похищенный у Бабы Яги», т</w:t>
      </w:r>
      <w:r>
        <w:t>.</w:t>
      </w:r>
      <w:r w:rsidRPr="001C05E8">
        <w:t>е</w:t>
      </w:r>
      <w:r>
        <w:t>.</w:t>
      </w:r>
      <w:r w:rsidRPr="001C05E8">
        <w:t xml:space="preserve"> добытые у неё знания.</w:t>
      </w:r>
    </w:p>
    <w:p w:rsidR="00010FEF" w:rsidRDefault="00010FEF" w:rsidP="00010FEF">
      <w:pPr>
        <w:pStyle w:val="a6"/>
        <w:ind w:left="-1104" w:right="24"/>
        <w:jc w:val="both"/>
      </w:pPr>
      <w:r w:rsidRPr="001C05E8">
        <w:t xml:space="preserve">   Еще несколько примеров неоднозначности образа Б.Я. В одном из фольклорных текстов, записанных Д.К.Зелениным в Вятской губ., Б</w:t>
      </w:r>
      <w:r>
        <w:t>.</w:t>
      </w:r>
      <w:r w:rsidRPr="001C05E8">
        <w:t>Я. именуется хозяйкой яб</w:t>
      </w:r>
      <w:r>
        <w:t>лоневого сада. Значит, сюда, в м</w:t>
      </w:r>
      <w:r w:rsidRPr="001C05E8">
        <w:t xml:space="preserve">ир </w:t>
      </w:r>
      <w:r>
        <w:t>з</w:t>
      </w:r>
      <w:r w:rsidRPr="001C05E8">
        <w:t xml:space="preserve">апредельный, </w:t>
      </w:r>
      <w:r>
        <w:t>и</w:t>
      </w:r>
      <w:r w:rsidRPr="001C05E8">
        <w:t>ной, прилетала Жар-птица русск</w:t>
      </w:r>
      <w:r>
        <w:t>.</w:t>
      </w:r>
      <w:r w:rsidRPr="001C05E8">
        <w:t xml:space="preserve"> сказок добывать золотые волшебные яблоки. В известной сказке «Гуси-лебеди» бывавший у Б</w:t>
      </w:r>
      <w:r>
        <w:t>.</w:t>
      </w:r>
      <w:r w:rsidRPr="001C05E8">
        <w:t>Я. мальчик, сидел на лавочке</w:t>
      </w:r>
      <w:r>
        <w:t>,</w:t>
      </w:r>
      <w:r w:rsidRPr="001C05E8">
        <w:t xml:space="preserve"> играл золотыми яблоками. В античной мифол</w:t>
      </w:r>
      <w:r>
        <w:t>.</w:t>
      </w:r>
      <w:r w:rsidRPr="001C05E8">
        <w:t xml:space="preserve"> известны золотые яблоки Гесперид, находившиеся в саду на крайнем З</w:t>
      </w:r>
      <w:r>
        <w:t>.</w:t>
      </w:r>
      <w:r w:rsidRPr="001C05E8">
        <w:t xml:space="preserve">, где Солнце заходит «под землю», в </w:t>
      </w:r>
      <w:r>
        <w:t>м</w:t>
      </w:r>
      <w:r w:rsidRPr="001C05E8">
        <w:t xml:space="preserve">ир </w:t>
      </w:r>
      <w:r>
        <w:t>и</w:t>
      </w:r>
      <w:r w:rsidRPr="001C05E8">
        <w:t>ной, к предкам. Сейчас-то</w:t>
      </w:r>
      <w:r>
        <w:t xml:space="preserve"> мы знаем: никакого «крайнего» </w:t>
      </w:r>
      <w:r>
        <w:lastRenderedPageBreak/>
        <w:t>З.</w:t>
      </w:r>
      <w:r w:rsidRPr="001C05E8">
        <w:t xml:space="preserve"> нет и быть не может, ибо Земля круглая. Однако есть устойчивое и поддающееся локализации географическое определение «Крайний Север» – древнейшая прародина и</w:t>
      </w:r>
      <w:r>
        <w:t>.-</w:t>
      </w:r>
      <w:r w:rsidRPr="001C05E8">
        <w:t>е</w:t>
      </w:r>
      <w:r>
        <w:t>.</w:t>
      </w:r>
      <w:r w:rsidRPr="001C05E8">
        <w:t xml:space="preserve"> с захоронениями пращуров. Там Солнце заходило вообще на полгода. Об этом закатном, тёмном мире предков древ</w:t>
      </w:r>
      <w:r>
        <w:t>.</w:t>
      </w:r>
      <w:r w:rsidRPr="001C05E8">
        <w:t xml:space="preserve"> прародины сохранилась память в фольклор</w:t>
      </w:r>
      <w:r>
        <w:t>е слав</w:t>
      </w:r>
      <w:r w:rsidRPr="001C05E8">
        <w:t>.</w:t>
      </w:r>
    </w:p>
    <w:p w:rsidR="00010FEF" w:rsidRPr="001C05E8" w:rsidRDefault="00010FEF" w:rsidP="00010FEF">
      <w:pPr>
        <w:pStyle w:val="a6"/>
        <w:ind w:left="-1104" w:right="24" w:firstLine="528"/>
        <w:jc w:val="both"/>
      </w:pPr>
      <w:r>
        <w:t>Без-Корнилович М.И. в книге «Исторические сведения о примечательных местах в Белоруссии с присовокуплением и других сведений к ней же относящихся» (СПб., 1855) писал: «За рекою Полотою</w:t>
      </w:r>
      <w:r w:rsidR="00867614">
        <w:t>,</w:t>
      </w:r>
      <w:r>
        <w:t xml:space="preserve"> в поле находится озерко Воловое: о нём есть предание, будто бы в древности… при оном озере стояли капища Перуна и Бабы Яги». Т.о.</w:t>
      </w:r>
      <w:r w:rsidR="00867614">
        <w:t>,</w:t>
      </w:r>
      <w:r>
        <w:t xml:space="preserve"> мы можем быть уверенными, что слав. не только почитали предков вообще, но и конкретно Б.Я.</w:t>
      </w:r>
    </w:p>
    <w:p w:rsidR="00010FEF" w:rsidRPr="001C05E8" w:rsidRDefault="00010FEF" w:rsidP="00010FEF">
      <w:pPr>
        <w:pStyle w:val="a6"/>
        <w:ind w:left="-1104" w:right="24"/>
        <w:jc w:val="both"/>
      </w:pPr>
      <w:r w:rsidRPr="001C05E8">
        <w:t xml:space="preserve">   Необходимо сказать также о не всегда понятных атрибутах Б</w:t>
      </w:r>
      <w:r>
        <w:t>.</w:t>
      </w:r>
      <w:r w:rsidRPr="001C05E8">
        <w:t>Я.: ступе, пестике, помеле (венике, метле), деревянной лопате.</w:t>
      </w:r>
    </w:p>
    <w:p w:rsidR="00010FEF" w:rsidRPr="001C05E8" w:rsidRDefault="00010FEF" w:rsidP="00010FEF">
      <w:pPr>
        <w:pStyle w:val="a6"/>
        <w:ind w:left="-1104" w:right="24"/>
        <w:jc w:val="both"/>
      </w:pPr>
      <w:r w:rsidRPr="001C05E8">
        <w:t xml:space="preserve">   </w:t>
      </w:r>
      <w:r w:rsidRPr="004739FA">
        <w:rPr>
          <w:i/>
        </w:rPr>
        <w:t>Деревянная</w:t>
      </w:r>
      <w:r w:rsidRPr="001C05E8">
        <w:t xml:space="preserve"> </w:t>
      </w:r>
      <w:r w:rsidRPr="001C05E8">
        <w:rPr>
          <w:b/>
          <w:bCs/>
          <w:i/>
          <w:iCs/>
        </w:rPr>
        <w:t>лопата</w:t>
      </w:r>
      <w:r w:rsidR="004739FA">
        <w:rPr>
          <w:b/>
          <w:bCs/>
          <w:i/>
          <w:iCs/>
        </w:rPr>
        <w:t xml:space="preserve">, </w:t>
      </w:r>
      <w:r w:rsidR="004739FA" w:rsidRPr="004739FA">
        <w:rPr>
          <w:bCs/>
          <w:i/>
          <w:iCs/>
        </w:rPr>
        <w:t>хлебная лопата</w:t>
      </w:r>
      <w:r w:rsidRPr="001C05E8">
        <w:t xml:space="preserve"> </w:t>
      </w:r>
      <w:r w:rsidR="004739FA">
        <w:t>–</w:t>
      </w:r>
      <w:r w:rsidRPr="001C05E8">
        <w:t xml:space="preserve"> </w:t>
      </w:r>
      <w:r w:rsidR="004739FA">
        <w:t>элемент печной утвари (наряду с кочергой, ухватом), обрядовые функции и символика которой определяется принадлежностью к очагу, огню и причастностью к изготовления хлеба (в т.ч. и ритуального). Н</w:t>
      </w:r>
      <w:r w:rsidRPr="001C05E8">
        <w:t>а ней хлеб в печь сажают, да не просто</w:t>
      </w:r>
      <w:r>
        <w:t xml:space="preserve"> хлеб, а хлеб, замешанный на трё</w:t>
      </w:r>
      <w:r w:rsidRPr="001C05E8">
        <w:t xml:space="preserve">х (семи) росах, или воде из </w:t>
      </w:r>
      <w:r>
        <w:t>трёх (</w:t>
      </w:r>
      <w:r w:rsidRPr="001C05E8">
        <w:t>семи</w:t>
      </w:r>
      <w:r>
        <w:t>)</w:t>
      </w:r>
      <w:r w:rsidRPr="001C05E8">
        <w:t xml:space="preserve"> колодцев (ключей), - указывает на то, что Б</w:t>
      </w:r>
      <w:r>
        <w:t>.</w:t>
      </w:r>
      <w:r w:rsidRPr="001C05E8">
        <w:t>Я. лечила детей энергией вод</w:t>
      </w:r>
      <w:r w:rsidRPr="00022C2F">
        <w:rPr>
          <w:rFonts w:ascii="Ozegov NT" w:hAnsi="Ozegov NT" w:cs="Ozegov NT"/>
        </w:rPr>
        <w:t>ы</w:t>
      </w:r>
      <w:r w:rsidRPr="001C05E8">
        <w:t xml:space="preserve"> и огня, магическими действиями. Например, она знала обряд «перепекания ребёнка». Обряд совершался над всеми младенцами, или же только над больными. Эти обряды известны в Поволжье, Сибири, Волынском Полесье, на Урале, Подолье. Баба на рассвете приносила целебной вод</w:t>
      </w:r>
      <w:r w:rsidRPr="00022C2F">
        <w:rPr>
          <w:rFonts w:ascii="Ozegov NT" w:hAnsi="Ozegov NT" w:cs="Ozegov NT"/>
        </w:rPr>
        <w:t>ы</w:t>
      </w:r>
      <w:r w:rsidRPr="001C05E8">
        <w:t xml:space="preserve"> из трёх </w:t>
      </w:r>
      <w:r>
        <w:t xml:space="preserve">(семи) </w:t>
      </w:r>
      <w:r w:rsidRPr="001C05E8">
        <w:t>колодцев или родников, месила тесто, пекла хлеб и, вынув хлебы из печи, всовывала туда привязанного на хлебной (деревянной) лопате ребёнка трижды на мгновение (достаточное, чтобы жаром уничтожить болезни (вирусы) или нечисть вокруг него), сопровождая действие заветным словом (молением). Гл</w:t>
      </w:r>
      <w:r>
        <w:t>.</w:t>
      </w:r>
      <w:r w:rsidRPr="001C05E8">
        <w:t xml:space="preserve"> цель – «сжигание» болезни, очищение слабого, «не допекшегося» в утробе матери младенца, чтоб сделать его здоровым. Печь и жар здесь символизировали лоно Бога. Не так ли юноши и девушки в купальскую ночь, по праздникам и воскресеньям очищались огнём, прыгая через костёр? Что интересно: и на современном уровне медицина лечит людей разными видами прогреваний</w:t>
      </w:r>
      <w:r w:rsidR="00EB49CC">
        <w:t>,</w:t>
      </w:r>
      <w:r w:rsidRPr="001C05E8">
        <w:t xml:space="preserve"> облучений вплоть до лазера. А предки пользовались целебной силой огня издавна!</w:t>
      </w:r>
    </w:p>
    <w:p w:rsidR="00010FEF" w:rsidRPr="001C05E8" w:rsidRDefault="00010FEF" w:rsidP="00010FEF">
      <w:pPr>
        <w:pStyle w:val="a6"/>
        <w:ind w:left="-1104" w:right="24"/>
        <w:jc w:val="both"/>
      </w:pPr>
      <w:r w:rsidRPr="001C05E8">
        <w:t xml:space="preserve">   У </w:t>
      </w:r>
      <w:r w:rsidRPr="001C05E8">
        <w:rPr>
          <w:b/>
          <w:bCs/>
          <w:i/>
          <w:iCs/>
        </w:rPr>
        <w:t>ступы</w:t>
      </w:r>
      <w:r w:rsidRPr="001C05E8">
        <w:t xml:space="preserve"> в древ</w:t>
      </w:r>
      <w:r>
        <w:t>.</w:t>
      </w:r>
      <w:r w:rsidRPr="001C05E8">
        <w:t xml:space="preserve"> и</w:t>
      </w:r>
      <w:r>
        <w:t>.-</w:t>
      </w:r>
      <w:r w:rsidRPr="001C05E8">
        <w:t>е</w:t>
      </w:r>
      <w:r>
        <w:t>.</w:t>
      </w:r>
      <w:r w:rsidRPr="001C05E8">
        <w:t xml:space="preserve"> мире было два значения. Об одном из них – главнейшем! – начисто забыто</w:t>
      </w:r>
      <w:r w:rsidR="0045295E">
        <w:t>.</w:t>
      </w:r>
      <w:r w:rsidRPr="001C05E8">
        <w:t xml:space="preserve"> </w:t>
      </w:r>
      <w:r w:rsidR="0045295E">
        <w:t>И</w:t>
      </w:r>
      <w:r w:rsidRPr="001C05E8">
        <w:t xml:space="preserve">ли, может быть, </w:t>
      </w:r>
      <w:r w:rsidRPr="001C05E8">
        <w:lastRenderedPageBreak/>
        <w:t>специально важнейшее стиралось из памяти народа и п</w:t>
      </w:r>
      <w:r w:rsidR="0045295E">
        <w:t>одменялось примитивным, бытовым</w:t>
      </w:r>
      <w:r w:rsidRPr="001C05E8">
        <w:t xml:space="preserve">. Первое значение: ступа – </w:t>
      </w:r>
      <w:r w:rsidR="00646759">
        <w:t>гора камней над могилой предка.</w:t>
      </w:r>
      <w:r>
        <w:t xml:space="preserve"> </w:t>
      </w:r>
      <w:r w:rsidR="00646759">
        <w:t>О</w:t>
      </w:r>
      <w:r w:rsidRPr="001C05E8">
        <w:t>снование памятника</w:t>
      </w:r>
      <w:r>
        <w:t xml:space="preserve"> из камней</w:t>
      </w:r>
      <w:r w:rsidRPr="001C05E8">
        <w:t>, изваяни</w:t>
      </w:r>
      <w:r>
        <w:t>е</w:t>
      </w:r>
      <w:r w:rsidR="00646759">
        <w:t xml:space="preserve"> (включающее </w:t>
      </w:r>
      <w:r w:rsidRPr="001C05E8">
        <w:t>ступени к нему, т</w:t>
      </w:r>
      <w:r>
        <w:t>.</w:t>
      </w:r>
      <w:r w:rsidRPr="001C05E8">
        <w:t>к</w:t>
      </w:r>
      <w:r>
        <w:t>.</w:t>
      </w:r>
      <w:r w:rsidRPr="001C05E8">
        <w:t xml:space="preserve"> статуи бог</w:t>
      </w:r>
      <w:r w:rsidRPr="00221608">
        <w:rPr>
          <w:rFonts w:ascii="Ozegov NT" w:hAnsi="Ozegov NT" w:cs="Ozegov NT"/>
        </w:rPr>
        <w:t>о</w:t>
      </w:r>
      <w:r w:rsidR="00646759">
        <w:t xml:space="preserve">в </w:t>
      </w:r>
      <w:r w:rsidRPr="001C05E8">
        <w:t>ставили на возвышения) с написанными на нём знаниями, законами, установлениями (отсюда – «устав»; «ступени знаний») бога</w:t>
      </w:r>
      <w:r w:rsidR="00646759">
        <w:t>.</w:t>
      </w:r>
      <w:r w:rsidRPr="001C05E8">
        <w:t xml:space="preserve"> </w:t>
      </w:r>
      <w:r w:rsidR="00646759">
        <w:t>И</w:t>
      </w:r>
      <w:r w:rsidRPr="001C05E8">
        <w:t>ли законодателя (правителя, предка). Поэтому, когда Б</w:t>
      </w:r>
      <w:r>
        <w:t>.</w:t>
      </w:r>
      <w:r w:rsidRPr="001C05E8">
        <w:t xml:space="preserve">Я. изображают сидящей или передвигающейся на ступе (в ступе), - это значит: она «сидит» на сакральных знаниях отеческих богов и предков, законах этических, нравственных (и перемещается с ними везде). В Индии, например, известны ступы I тыс. до н. э. (в Санчи и Бхархуте) с написанными на них канонами (3 корзины законов). Под ступой с законами не обязательно подразумевали статуи богов, это могли быть </w:t>
      </w:r>
      <w:r w:rsidRPr="001C05E8">
        <w:rPr>
          <w:b/>
          <w:bCs/>
          <w:i/>
          <w:iCs/>
        </w:rPr>
        <w:t>стела, столб</w:t>
      </w:r>
      <w:r w:rsidRPr="001C05E8">
        <w:t xml:space="preserve"> с важными надписями. На разных яз</w:t>
      </w:r>
      <w:r>
        <w:t>.</w:t>
      </w:r>
      <w:r w:rsidRPr="001C05E8">
        <w:t xml:space="preserve"> это почти одно и то же: иллир. «stup», венд. «stolp», польск. «styп», лат. «stela», бог. «stup». В ведах «stupa» – дерево с кроной. Как здесь не вспомнить о родословном древе и древе жизни!</w:t>
      </w:r>
    </w:p>
    <w:p w:rsidR="00010FEF" w:rsidRPr="001C05E8" w:rsidRDefault="00010FEF" w:rsidP="00010FEF">
      <w:pPr>
        <w:pStyle w:val="a6"/>
        <w:ind w:left="-1104" w:right="24"/>
        <w:jc w:val="both"/>
      </w:pPr>
      <w:r>
        <w:t xml:space="preserve">   П</w:t>
      </w:r>
      <w:r w:rsidRPr="001C05E8">
        <w:t>оскольку древнеиндоевропе</w:t>
      </w:r>
      <w:r w:rsidR="00F540E8">
        <w:t>й</w:t>
      </w:r>
      <w:r w:rsidRPr="001C05E8">
        <w:t>ский смысл сл</w:t>
      </w:r>
      <w:r w:rsidRPr="00022C2F">
        <w:rPr>
          <w:rFonts w:ascii="Ozegov NT" w:hAnsi="Ozegov NT" w:cs="Ozegov NT"/>
        </w:rPr>
        <w:t>о</w:t>
      </w:r>
      <w:r w:rsidRPr="001C05E8">
        <w:t xml:space="preserve">ва «ступа» </w:t>
      </w:r>
      <w:r w:rsidR="00342494">
        <w:t>в первом значении до нас не дошё</w:t>
      </w:r>
      <w:r w:rsidRPr="001C05E8">
        <w:t>л (или на каком-то эт</w:t>
      </w:r>
      <w:r>
        <w:t>апе был у</w:t>
      </w:r>
      <w:r w:rsidRPr="001C05E8">
        <w:t>т</w:t>
      </w:r>
      <w:r>
        <w:t>рач</w:t>
      </w:r>
      <w:r w:rsidRPr="001C05E8">
        <w:t>ен), - сказки о Б.Я. зрительно обогатились бытовой ступой, которая имелась в каждом доме. Делалась она из толстого древесного столба</w:t>
      </w:r>
      <w:r>
        <w:t xml:space="preserve"> (колоды), выдолбленного в верхней ч</w:t>
      </w:r>
      <w:r w:rsidRPr="001C05E8">
        <w:t>. В этой ступе измельчали пищу, сырьё, лекарственные и ритуальные снадобья, тр</w:t>
      </w:r>
      <w:r w:rsidRPr="00022C2F">
        <w:rPr>
          <w:rFonts w:ascii="Ozegov NT" w:hAnsi="Ozegov NT" w:cs="Ozegov NT"/>
        </w:rPr>
        <w:t>а</w:t>
      </w:r>
      <w:r w:rsidRPr="001C05E8">
        <w:t>вы, минералы. Т</w:t>
      </w:r>
      <w:r>
        <w:t>.</w:t>
      </w:r>
      <w:r w:rsidRPr="001C05E8">
        <w:t>е</w:t>
      </w:r>
      <w:r>
        <w:t>.</w:t>
      </w:r>
      <w:r w:rsidRPr="001C05E8">
        <w:t xml:space="preserve">, и бытовая ступа иногда участвовала в магических ритуалах (при их подготовке). Этот вид бытовой ступы использован в авестийском мифе о первотворении мира. Ступа здесь – земная твердь, а </w:t>
      </w:r>
      <w:r w:rsidRPr="001C05E8">
        <w:rPr>
          <w:b/>
          <w:bCs/>
          <w:i/>
          <w:iCs/>
        </w:rPr>
        <w:t>пестик</w:t>
      </w:r>
      <w:r w:rsidRPr="001C05E8">
        <w:t xml:space="preserve"> – небо, его оплодотворяющий фаллос.</w:t>
      </w:r>
    </w:p>
    <w:p w:rsidR="00010FEF" w:rsidRPr="001C05E8" w:rsidRDefault="00010FEF" w:rsidP="00010FEF">
      <w:pPr>
        <w:pStyle w:val="a6"/>
        <w:ind w:left="-1104" w:right="24"/>
        <w:jc w:val="both"/>
      </w:pPr>
      <w:r w:rsidRPr="001C05E8">
        <w:t xml:space="preserve">   </w:t>
      </w:r>
      <w:r w:rsidRPr="001C05E8">
        <w:rPr>
          <w:b/>
          <w:bCs/>
          <w:i/>
          <w:iCs/>
        </w:rPr>
        <w:t>Метла, помело, веник</w:t>
      </w:r>
      <w:r w:rsidRPr="001C05E8">
        <w:t xml:space="preserve"> - предметы и бытовые, и ритуальные. Конечно, в случае с Б</w:t>
      </w:r>
      <w:r>
        <w:t>.</w:t>
      </w:r>
      <w:r w:rsidRPr="001C05E8">
        <w:t>Я. надо иметь в виду ритуальный смысл символов. Ритуальный веник (метла, помело, сноп, букет, пучок, купа-купина</w:t>
      </w:r>
      <w:r w:rsidR="00882C3B">
        <w:t>),</w:t>
      </w:r>
      <w:r w:rsidRPr="001C05E8">
        <w:t xml:space="preserve"> совокупность веток</w:t>
      </w:r>
      <w:r>
        <w:t xml:space="preserve"> собирался еже</w:t>
      </w:r>
      <w:r w:rsidRPr="001C05E8">
        <w:t>год</w:t>
      </w:r>
      <w:r>
        <w:t>но</w:t>
      </w:r>
      <w:r w:rsidRPr="001C05E8">
        <w:t xml:space="preserve"> в ночь пер</w:t>
      </w:r>
      <w:r>
        <w:t>ед Купалой</w:t>
      </w:r>
      <w:r w:rsidRPr="001C05E8">
        <w:t>. Он хранился весь г</w:t>
      </w:r>
      <w:r>
        <w:t>.</w:t>
      </w:r>
      <w:r w:rsidRPr="001C05E8">
        <w:t xml:space="preserve"> и считался целебным (в сказках – волшебным), сконцентрировавшим всю творческую силу г</w:t>
      </w:r>
      <w:r>
        <w:t>.</w:t>
      </w:r>
      <w:r w:rsidRPr="001C05E8">
        <w:t xml:space="preserve"> в момент её наивысшего подъёма, совокупную энергию годового Солнца. В купальскую метлу-купу складывались по ветке берёзы, ольхи, черёмухи, ивы, липы, смородины, калины, рябины и по цветку трав-кустов разных сортов. Именно </w:t>
      </w:r>
      <w:r w:rsidRPr="001C05E8">
        <w:rPr>
          <w:b/>
          <w:bCs/>
          <w:i/>
          <w:iCs/>
        </w:rPr>
        <w:t>такой</w:t>
      </w:r>
      <w:r w:rsidRPr="001C05E8">
        <w:t xml:space="preserve"> метлой (помелом, веником) владела Б.Я., только, в отличие от ежегодного веника-букета людей этот был тысячелетний: имел силу, на которой и взлететь возможно. Вот почему у Б. Я. в сказках </w:t>
      </w:r>
      <w:r w:rsidRPr="001C05E8">
        <w:lastRenderedPageBreak/>
        <w:t xml:space="preserve">метла летала скоро и легко. Магической силой обладали кочерга </w:t>
      </w:r>
      <w:r>
        <w:t>(огненный оберег)</w:t>
      </w:r>
      <w:r w:rsidRPr="001C05E8">
        <w:t>, пестик</w:t>
      </w:r>
      <w:r>
        <w:t xml:space="preserve"> (фаллический символ продолжения рода)</w:t>
      </w:r>
      <w:r w:rsidRPr="001C05E8">
        <w:t>.</w:t>
      </w:r>
      <w:r>
        <w:t xml:space="preserve"> </w:t>
      </w:r>
    </w:p>
    <w:p w:rsidR="00010FEF" w:rsidRPr="001C05E8" w:rsidRDefault="00010FEF" w:rsidP="00010FEF">
      <w:pPr>
        <w:pStyle w:val="a6"/>
        <w:ind w:left="-1104" w:right="24"/>
        <w:jc w:val="both"/>
      </w:pPr>
      <w:r w:rsidRPr="001C05E8">
        <w:t xml:space="preserve">   В период насаждения пришлой «импортной» веры христ</w:t>
      </w:r>
      <w:r>
        <w:t>.</w:t>
      </w:r>
      <w:r w:rsidRPr="001C05E8">
        <w:t xml:space="preserve"> интернационалом всем традиционным богам слав</w:t>
      </w:r>
      <w:r>
        <w:t>.</w:t>
      </w:r>
      <w:r w:rsidRPr="001C05E8">
        <w:t>, д</w:t>
      </w:r>
      <w:r w:rsidRPr="00C00EF3">
        <w:rPr>
          <w:rFonts w:ascii="Ozegov NT" w:hAnsi="Ozegov NT" w:cs="Ozegov NT"/>
        </w:rPr>
        <w:t>у</w:t>
      </w:r>
      <w:r w:rsidRPr="001C05E8">
        <w:t>хам, прародителям, волхвам и даже некоторым персонажам слав</w:t>
      </w:r>
      <w:r>
        <w:t>.</w:t>
      </w:r>
      <w:r w:rsidRPr="001C05E8">
        <w:t xml:space="preserve"> фольклора были приданы демонические черты, уродливость внешнего вида и характера. Не избежали </w:t>
      </w:r>
      <w:r w:rsidR="00252FF9">
        <w:t>демонизации</w:t>
      </w:r>
      <w:r w:rsidRPr="001C05E8">
        <w:t xml:space="preserve"> Б</w:t>
      </w:r>
      <w:r>
        <w:t>.</w:t>
      </w:r>
      <w:r w:rsidRPr="001C05E8">
        <w:t>Я., К</w:t>
      </w:r>
      <w:r>
        <w:t>а</w:t>
      </w:r>
      <w:r w:rsidRPr="001C05E8">
        <w:t>щей Бессмертный, домовые д</w:t>
      </w:r>
      <w:r w:rsidRPr="00F66B98">
        <w:rPr>
          <w:rFonts w:ascii="Ozegov NT" w:hAnsi="Ozegov NT" w:cs="Ozegov NT"/>
        </w:rPr>
        <w:t>у</w:t>
      </w:r>
      <w:r w:rsidRPr="001C05E8">
        <w:t>хи, бесы – гномы, шумно приветствовавшие рождение человека и отгонявшие нечисть, русалк</w:t>
      </w:r>
      <w:r>
        <w:t xml:space="preserve">и и </w:t>
      </w:r>
      <w:r w:rsidRPr="001C05E8">
        <w:t>др. А поскольку Б</w:t>
      </w:r>
      <w:r>
        <w:t>.</w:t>
      </w:r>
      <w:r w:rsidRPr="001C05E8">
        <w:t>Я. защитница рода, народа слав</w:t>
      </w:r>
      <w:r>
        <w:t>.</w:t>
      </w:r>
      <w:r w:rsidRPr="001C05E8">
        <w:t xml:space="preserve"> и русск</w:t>
      </w:r>
      <w:r>
        <w:t>.</w:t>
      </w:r>
      <w:r w:rsidRPr="001C05E8">
        <w:t xml:space="preserve"> (именно в её владениях произносились слова про «русский дух», «русскую кость»), - она и испытывала на себе б</w:t>
      </w:r>
      <w:r w:rsidRPr="001C05E8">
        <w:rPr>
          <w:rFonts w:ascii="Ozegov NT" w:hAnsi="Ozegov NT" w:cs="Ozegov NT"/>
        </w:rPr>
        <w:t>о</w:t>
      </w:r>
      <w:r w:rsidRPr="001C05E8">
        <w:t>льшее давление христ</w:t>
      </w:r>
      <w:r>
        <w:t>.</w:t>
      </w:r>
      <w:r w:rsidRPr="001C05E8">
        <w:t xml:space="preserve"> интернационала. Порой её изображали в ужасающем виде - с вросшим в потолок носом, косматую, горбатую, с отвислыми грудями… и вообще как кровожадное чудовище, поедающее людей. Воистину, забвение делает нас манкуртами с деформированными представлениями о древнейшей ист. Необходимо восстановить справедливость, обратившись к ист</w:t>
      </w:r>
      <w:r>
        <w:t>.</w:t>
      </w:r>
      <w:r w:rsidRPr="001C05E8">
        <w:t xml:space="preserve"> памяти. Ценности прародины должны стать нам опорой, они способны только п</w:t>
      </w:r>
      <w:r>
        <w:t>омочь, но никак не навредить</w:t>
      </w:r>
      <w:r w:rsidRPr="001C05E8">
        <w:t>.</w:t>
      </w:r>
    </w:p>
    <w:p w:rsidR="00010FEF" w:rsidRPr="001C05E8" w:rsidRDefault="00010FEF" w:rsidP="00010FEF">
      <w:pPr>
        <w:pStyle w:val="a6"/>
        <w:ind w:left="-1104" w:right="24"/>
        <w:jc w:val="both"/>
      </w:pPr>
      <w:r w:rsidRPr="001C05E8">
        <w:t xml:space="preserve">   БАБИН ДЕНЬ </w:t>
      </w:r>
      <w:r>
        <w:t xml:space="preserve">(БАБИЙ ДЕНЬ, БАБЬИ КАШИ, БАБИНЫ) </w:t>
      </w:r>
      <w:r w:rsidRPr="001C05E8">
        <w:t>– календарный праздник болгар</w:t>
      </w:r>
      <w:r>
        <w:t xml:space="preserve"> вост. слав. (др. варианты названий)</w:t>
      </w:r>
      <w:r w:rsidRPr="001C05E8">
        <w:t>, проходивший 8 (21) января, посвящённый бабе-повитухе. В нём участвовали женщины, име</w:t>
      </w:r>
      <w:r>
        <w:t>вш</w:t>
      </w:r>
      <w:r w:rsidRPr="001C05E8">
        <w:t>ие детей, беременные; гл</w:t>
      </w:r>
      <w:r>
        <w:t>.</w:t>
      </w:r>
      <w:r w:rsidRPr="001C05E8">
        <w:t xml:space="preserve"> лицо обряда - повитуха. Ритуальные действа Б.д. – купание, умывание</w:t>
      </w:r>
      <w:r w:rsidR="00077329">
        <w:t>,</w:t>
      </w:r>
      <w:r w:rsidRPr="001C05E8">
        <w:t xml:space="preserve"> обливание участницами друг друга име</w:t>
      </w:r>
      <w:r>
        <w:t>ли</w:t>
      </w:r>
      <w:r w:rsidRPr="001C05E8">
        <w:t xml:space="preserve"> очистительну</w:t>
      </w:r>
      <w:r>
        <w:t xml:space="preserve">ю семантику. Здесь же: </w:t>
      </w:r>
      <w:r w:rsidRPr="001C05E8">
        <w:t>одаривание повитух</w:t>
      </w:r>
      <w:r>
        <w:t xml:space="preserve">и, </w:t>
      </w:r>
      <w:r w:rsidRPr="001C05E8">
        <w:t>катание по селу (в сопровождении ряженых, изображающих свадьбу). Бездетных женщин повитуха бил</w:t>
      </w:r>
      <w:r>
        <w:t>а</w:t>
      </w:r>
      <w:r w:rsidRPr="001C05E8">
        <w:t xml:space="preserve"> кукурузным початком (символизирующим фаллос с семенем), бездетных мужчин ряженые раздевали, отнимали у них шапку, требовали выкуп. Всё происходило при всеобщем веселье. Центральный момент праздника – трапеза в доме повитухи, куда сходились все, кому пришлось прибегнуть к её помощи. На празднике пели, рассказывали были</w:t>
      </w:r>
      <w:r w:rsidR="00077329">
        <w:t>,</w:t>
      </w:r>
      <w:r w:rsidRPr="001C05E8">
        <w:t xml:space="preserve"> небылицы о рождении детей, не чурались эротических </w:t>
      </w:r>
      <w:r>
        <w:t>эпизод</w:t>
      </w:r>
      <w:r w:rsidRPr="001C05E8">
        <w:t>ов, заканчивался праздник хороводом. Повитуха «сеяла» на женщин просо из решета, чтобы у них были дети, кормила их грецкими орехами с мёдом, чтобы жёны были «сладкими» д</w:t>
      </w:r>
      <w:r>
        <w:t>л</w:t>
      </w:r>
      <w:r w:rsidRPr="001C05E8">
        <w:t>я мужей. Повитуха обходила дом</w:t>
      </w:r>
      <w:r w:rsidRPr="001C05E8">
        <w:rPr>
          <w:rFonts w:ascii="Ozegov NT" w:hAnsi="Ozegov NT" w:cs="Ozegov NT"/>
        </w:rPr>
        <w:t>а</w:t>
      </w:r>
      <w:r w:rsidRPr="001C05E8">
        <w:t>, где принимала младенцев, мазала их мёдом, маслом, брызгала водой.</w:t>
      </w:r>
      <w:r>
        <w:t xml:space="preserve"> </w:t>
      </w:r>
      <w:r w:rsidRPr="001C05E8">
        <w:t>В южно- и западнорусских обл. и в Сибири праздник повитух</w:t>
      </w:r>
      <w:r w:rsidR="00E259AB">
        <w:t>,</w:t>
      </w:r>
      <w:r w:rsidRPr="001C05E8">
        <w:t xml:space="preserve"> рожениц отмечался 26 и 27 </w:t>
      </w:r>
      <w:r w:rsidRPr="001C05E8">
        <w:lastRenderedPageBreak/>
        <w:t>декабря. Варианты его названий: Бабьи каши, Бабий день, Баб</w:t>
      </w:r>
      <w:r w:rsidRPr="001C05E8">
        <w:rPr>
          <w:rFonts w:ascii="Ozegov NT" w:hAnsi="Ozegov NT" w:cs="Ozegov NT"/>
        </w:rPr>
        <w:t>и</w:t>
      </w:r>
      <w:r w:rsidRPr="001C05E8">
        <w:t>ны. В целом содержание его похоже на болгарское.</w:t>
      </w:r>
    </w:p>
    <w:p w:rsidR="00010FEF" w:rsidRPr="001C05E8" w:rsidRDefault="00010FEF" w:rsidP="00010FEF">
      <w:pPr>
        <w:pStyle w:val="a6"/>
        <w:ind w:left="-1104" w:right="24"/>
        <w:jc w:val="both"/>
      </w:pPr>
      <w:r w:rsidRPr="001C05E8">
        <w:t xml:space="preserve">   БАБКА – 1. Бабушка. 2. Повитуха.</w:t>
      </w:r>
    </w:p>
    <w:p w:rsidR="00010FEF" w:rsidRPr="001C05E8" w:rsidRDefault="00010FEF" w:rsidP="00010FEF">
      <w:pPr>
        <w:pStyle w:val="a6"/>
        <w:ind w:left="-1104" w:right="24"/>
        <w:jc w:val="both"/>
      </w:pPr>
      <w:r w:rsidRPr="001C05E8">
        <w:t xml:space="preserve">   БАБКА ВОДЯНАЯ или ПОПУТНИК ВОДЯНОЙ – дух водных растений.</w:t>
      </w:r>
    </w:p>
    <w:p w:rsidR="00010FEF" w:rsidRPr="001C05E8" w:rsidRDefault="00010FEF" w:rsidP="00010FEF">
      <w:pPr>
        <w:pStyle w:val="a6"/>
        <w:ind w:left="-1104" w:right="24"/>
        <w:jc w:val="both"/>
      </w:pPr>
      <w:r w:rsidRPr="001C05E8">
        <w:t xml:space="preserve">   БАБОЧКА (МОТЫЛЁК) – в народных представлениях насекомое, связанное с потусторонним миром, </w:t>
      </w:r>
      <w:r>
        <w:t xml:space="preserve">с </w:t>
      </w:r>
      <w:r w:rsidRPr="001C05E8">
        <w:t>п</w:t>
      </w:r>
      <w:r>
        <w:t xml:space="preserve">редками, не случайно поэтому в </w:t>
      </w:r>
      <w:r w:rsidRPr="001C05E8">
        <w:t xml:space="preserve">названии её </w:t>
      </w:r>
      <w:r>
        <w:t>корен</w:t>
      </w:r>
      <w:r w:rsidRPr="001C05E8">
        <w:t>ь «баб»</w:t>
      </w:r>
      <w:r>
        <w:t xml:space="preserve">, </w:t>
      </w:r>
      <w:r w:rsidRPr="001C05E8">
        <w:t>воплощение душ</w:t>
      </w:r>
      <w:r w:rsidRPr="00245DA3">
        <w:rPr>
          <w:rFonts w:ascii="Ozegov NT" w:hAnsi="Ozegov NT" w:cs="Ozegov NT"/>
        </w:rPr>
        <w:t>и</w:t>
      </w:r>
      <w:r w:rsidRPr="001C05E8">
        <w:t>. Функционально сближается с птицами и летучими мышами. О Б. говорили то, как о предвестницах смерти (например, когда они залетали в комнату смертельно больного), то, как о существах, летающих вокруг огня, свеч</w:t>
      </w:r>
      <w:r w:rsidRPr="001C05E8">
        <w:rPr>
          <w:rFonts w:ascii="Ozegov NT" w:hAnsi="Ozegov NT" w:cs="Ozegov NT"/>
        </w:rPr>
        <w:t>и</w:t>
      </w:r>
      <w:r w:rsidRPr="001C05E8">
        <w:t xml:space="preserve"> и поминающих умерших. Б. запрещалось убивать. Кроме того, Б. в символике – знак непостоянства и нарушения вверенной тайны. При христианизации слав</w:t>
      </w:r>
      <w:r>
        <w:t>.</w:t>
      </w:r>
      <w:r w:rsidRPr="001C05E8">
        <w:t xml:space="preserve"> Б. стали чаще связывать с демонической душой. Т</w:t>
      </w:r>
      <w:r>
        <w:t>.</w:t>
      </w:r>
      <w:r w:rsidRPr="001C05E8">
        <w:t>е</w:t>
      </w:r>
      <w:r>
        <w:t>.</w:t>
      </w:r>
      <w:r w:rsidRPr="001C05E8">
        <w:t xml:space="preserve">, всё </w:t>
      </w:r>
      <w:r>
        <w:t xml:space="preserve">- </w:t>
      </w:r>
      <w:r w:rsidRPr="001C05E8">
        <w:t>прямо наоборот.</w:t>
      </w:r>
    </w:p>
    <w:p w:rsidR="00010FEF" w:rsidRPr="001C05E8" w:rsidRDefault="00010FEF" w:rsidP="00010FEF">
      <w:pPr>
        <w:pStyle w:val="a6"/>
        <w:ind w:left="-1104" w:right="24"/>
        <w:jc w:val="both"/>
      </w:pPr>
      <w:r w:rsidRPr="001C05E8">
        <w:t xml:space="preserve">   БАБУНЫ – чары, колдовство. В списке </w:t>
      </w:r>
      <w:r w:rsidRPr="001C05E8">
        <w:rPr>
          <w:lang w:val="en-US"/>
        </w:rPr>
        <w:t>XIV</w:t>
      </w:r>
      <w:r w:rsidRPr="001C05E8">
        <w:t xml:space="preserve"> в. в одной из лет</w:t>
      </w:r>
      <w:r>
        <w:t>.</w:t>
      </w:r>
      <w:r w:rsidRPr="001C05E8">
        <w:t xml:space="preserve"> есть слова: «…Коварьство еврейско ревьство премудривше егуптян бабуны».</w:t>
      </w:r>
    </w:p>
    <w:p w:rsidR="00010FEF" w:rsidRPr="001C05E8" w:rsidRDefault="00010FEF" w:rsidP="00010FEF">
      <w:pPr>
        <w:pStyle w:val="a6"/>
        <w:ind w:left="-1104" w:right="24"/>
        <w:jc w:val="both"/>
      </w:pPr>
      <w:r w:rsidRPr="001C05E8">
        <w:t xml:space="preserve">   БАБЬЕ ЛЕТО – календарное время, межевые дни, несколько погожих осенних дней</w:t>
      </w:r>
      <w:r>
        <w:t>,</w:t>
      </w:r>
      <w:r w:rsidRPr="001C05E8">
        <w:t xml:space="preserve"> </w:t>
      </w:r>
      <w:r>
        <w:t>н</w:t>
      </w:r>
      <w:r w:rsidRPr="001C05E8">
        <w:t>екая календарная и психологическая межа меж ранней осенью и поздней, предзимн</w:t>
      </w:r>
      <w:r>
        <w:t>яя пор</w:t>
      </w:r>
      <w:r w:rsidRPr="006E41EC">
        <w:rPr>
          <w:rFonts w:ascii="Ozegov NT" w:hAnsi="Ozegov NT" w:cs="Ozegov NT"/>
        </w:rPr>
        <w:t>а</w:t>
      </w:r>
      <w:r w:rsidRPr="001C05E8">
        <w:t xml:space="preserve">. Здесь фольклорный мотив «спора времён» </w:t>
      </w:r>
      <w:r>
        <w:t>перекликается</w:t>
      </w:r>
      <w:r w:rsidRPr="001C05E8">
        <w:t xml:space="preserve"> с «бабиными днями» в январе и марте. В осенние дни Б.л., как правило, летит паутина. Поэтому у слав</w:t>
      </w:r>
      <w:r>
        <w:t>.</w:t>
      </w:r>
      <w:r w:rsidRPr="001C05E8">
        <w:t xml:space="preserve"> они считались связанными с богиней Судьбы – Пряхой, прядущей невидимые нити судеб</w:t>
      </w:r>
      <w:r>
        <w:t>. В «Славянских древностях» (1,</w:t>
      </w:r>
      <w:r w:rsidRPr="001C05E8">
        <w:t>126) написано, что в зап</w:t>
      </w:r>
      <w:r>
        <w:t>.-</w:t>
      </w:r>
      <w:r w:rsidRPr="001C05E8">
        <w:t>слав</w:t>
      </w:r>
      <w:r>
        <w:t>.</w:t>
      </w:r>
      <w:r w:rsidRPr="001C05E8">
        <w:t xml:space="preserve"> «одном круге текстов это </w:t>
      </w:r>
      <w:r w:rsidRPr="001C05E8">
        <w:rPr>
          <w:b/>
          <w:bCs/>
        </w:rPr>
        <w:t>пряха</w:t>
      </w:r>
      <w:r w:rsidRPr="001C05E8">
        <w:t>. По преданию полабских славян, её можно было видеть во время полнолуния: она сидит на луне и вертит колесо прялки… Она сбрасывает свою пряжу (</w:t>
      </w:r>
      <w:r w:rsidRPr="001C05E8">
        <w:rPr>
          <w:lang w:val="en-US"/>
        </w:rPr>
        <w:t>bab</w:t>
      </w:r>
      <w:r w:rsidRPr="001C05E8">
        <w:t>’</w:t>
      </w:r>
      <w:r w:rsidRPr="001C05E8">
        <w:rPr>
          <w:rFonts w:ascii="Ozegov NT" w:hAnsi="Ozegov NT" w:cs="Ozegov NT"/>
        </w:rPr>
        <w:t>е</w:t>
      </w:r>
      <w:r w:rsidRPr="001C05E8">
        <w:t xml:space="preserve"> </w:t>
      </w:r>
      <w:r w:rsidRPr="001C05E8">
        <w:rPr>
          <w:lang w:val="en-US"/>
        </w:rPr>
        <w:t>lato</w:t>
      </w:r>
      <w:r w:rsidRPr="001C05E8">
        <w:t>) на землю, чтобы напомнить женщинам о приближении зимы, когда наступит пора сесть за прялку». Др</w:t>
      </w:r>
      <w:r>
        <w:t>.</w:t>
      </w:r>
      <w:r w:rsidRPr="001C05E8">
        <w:t xml:space="preserve"> названия Б.л. – </w:t>
      </w:r>
      <w:r w:rsidRPr="001C05E8">
        <w:rPr>
          <w:i/>
          <w:iCs/>
        </w:rPr>
        <w:t>медудневица</w:t>
      </w:r>
      <w:r w:rsidRPr="001C05E8">
        <w:t xml:space="preserve"> (сербохорв.), </w:t>
      </w:r>
      <w:r w:rsidRPr="001C05E8">
        <w:rPr>
          <w:i/>
          <w:iCs/>
        </w:rPr>
        <w:t>бабья межень</w:t>
      </w:r>
      <w:r w:rsidRPr="001C05E8">
        <w:t xml:space="preserve"> (псков.).</w:t>
      </w:r>
    </w:p>
    <w:p w:rsidR="00010FEF" w:rsidRPr="001C05E8" w:rsidRDefault="00010FEF" w:rsidP="00010FEF">
      <w:pPr>
        <w:pStyle w:val="a6"/>
        <w:ind w:left="-1104" w:right="24"/>
        <w:jc w:val="both"/>
      </w:pPr>
      <w:r w:rsidRPr="001C05E8">
        <w:t xml:space="preserve">   БАГНЯ – </w:t>
      </w:r>
      <w:r>
        <w:t xml:space="preserve">см. </w:t>
      </w:r>
      <w:r w:rsidRPr="005E49F6">
        <w:rPr>
          <w:i/>
          <w:iCs/>
        </w:rPr>
        <w:t>Болото</w:t>
      </w:r>
      <w:r w:rsidRPr="001C05E8">
        <w:t>.</w:t>
      </w:r>
    </w:p>
    <w:p w:rsidR="00010FEF" w:rsidRPr="001C05E8" w:rsidRDefault="00010FEF" w:rsidP="00010FEF">
      <w:pPr>
        <w:pStyle w:val="a6"/>
        <w:ind w:left="-1104" w:right="24"/>
        <w:jc w:val="both"/>
      </w:pPr>
      <w:r w:rsidRPr="001C05E8">
        <w:t xml:space="preserve">   БАГОР, БАГР, БОГР – багровый цвет, крас</w:t>
      </w:r>
      <w:r>
        <w:t>ка; ткань, одежда этого цвета. Р</w:t>
      </w:r>
      <w:r w:rsidRPr="001C05E8">
        <w:t>итуальный</w:t>
      </w:r>
      <w:r>
        <w:t xml:space="preserve">, используемый в  символике, Б. </w:t>
      </w:r>
      <w:r w:rsidRPr="001C05E8">
        <w:t>явля</w:t>
      </w:r>
      <w:r>
        <w:t>л</w:t>
      </w:r>
      <w:r w:rsidRPr="001C05E8">
        <w:t>ся цветом любви</w:t>
      </w:r>
      <w:r w:rsidR="00B47944">
        <w:t>.</w:t>
      </w:r>
      <w:r w:rsidRPr="001C05E8">
        <w:t xml:space="preserve"> </w:t>
      </w:r>
      <w:r w:rsidR="00B47944">
        <w:t>О</w:t>
      </w:r>
      <w:r w:rsidRPr="001C05E8">
        <w:t>гня и огня любовного; родства, крови, зари (всё связано с плодородием). У русск</w:t>
      </w:r>
      <w:r>
        <w:t>.</w:t>
      </w:r>
      <w:r w:rsidRPr="001C05E8">
        <w:t xml:space="preserve"> был также «багр стяг» воинский.</w:t>
      </w:r>
    </w:p>
    <w:p w:rsidR="00010FEF" w:rsidRPr="001C05E8" w:rsidRDefault="00010FEF" w:rsidP="00010FEF">
      <w:pPr>
        <w:pStyle w:val="a6"/>
        <w:ind w:left="-1104" w:right="24"/>
        <w:jc w:val="both"/>
      </w:pPr>
      <w:r>
        <w:t xml:space="preserve">   БАДНЯК (сербо</w:t>
      </w:r>
      <w:r w:rsidRPr="001C05E8">
        <w:t xml:space="preserve">хорв., болг. </w:t>
      </w:r>
      <w:r w:rsidRPr="004C34A2">
        <w:rPr>
          <w:i/>
          <w:iCs/>
        </w:rPr>
        <w:t>бъдник</w:t>
      </w:r>
      <w:r w:rsidRPr="001C05E8">
        <w:t>) – в юж.-сл</w:t>
      </w:r>
      <w:r>
        <w:t>ав</w:t>
      </w:r>
      <w:r w:rsidRPr="001C05E8">
        <w:t>. мифол</w:t>
      </w:r>
      <w:r>
        <w:t>.</w:t>
      </w:r>
      <w:r w:rsidRPr="001C05E8">
        <w:t>: 1. Полено, сжигаемое в сочельник на очаге. 2. Основной обряд сочельнического цикла юж</w:t>
      </w:r>
      <w:r>
        <w:t>. слав</w:t>
      </w:r>
      <w:r w:rsidRPr="001C05E8">
        <w:t>. Прежде в</w:t>
      </w:r>
      <w:r>
        <w:t>сего, Б. - персонаж старого</w:t>
      </w:r>
      <w:r w:rsidRPr="001C05E8">
        <w:t>, умершего</w:t>
      </w:r>
      <w:r>
        <w:t xml:space="preserve"> г.</w:t>
      </w:r>
      <w:r w:rsidRPr="001C05E8">
        <w:t xml:space="preserve">, воплощённый в полено </w:t>
      </w:r>
      <w:r w:rsidRPr="001C05E8">
        <w:lastRenderedPageBreak/>
        <w:t>(иногда с вырезанными на нём чертами лица, бородой и т.д.), пень, небольшое дерево, сжигаемые в с</w:t>
      </w:r>
      <w:r>
        <w:t>очельник, в ночь на Коляду</w:t>
      </w:r>
      <w:r w:rsidRPr="001C05E8">
        <w:t>. Б. должен гореть всю новогоднюю ночь (иногда и несколько дней-ночей), поэтому этимология сл</w:t>
      </w:r>
      <w:r w:rsidRPr="00390511">
        <w:rPr>
          <w:rFonts w:ascii="Ozegov NT" w:hAnsi="Ozegov NT" w:cs="Ozegov NT"/>
        </w:rPr>
        <w:t>о</w:t>
      </w:r>
      <w:r w:rsidRPr="001C05E8">
        <w:t xml:space="preserve">ва восходит к понятию </w:t>
      </w:r>
      <w:r w:rsidRPr="00390511">
        <w:rPr>
          <w:i/>
          <w:iCs/>
        </w:rPr>
        <w:t>«бдение»</w:t>
      </w:r>
      <w:r>
        <w:rPr>
          <w:b/>
          <w:bCs/>
        </w:rPr>
        <w:t>,</w:t>
      </w:r>
      <w:r w:rsidRPr="006E742F">
        <w:t xml:space="preserve"> но</w:t>
      </w:r>
      <w:r>
        <w:t xml:space="preserve"> связана и с близкородственными понятиями «бдын», </w:t>
      </w:r>
      <w:r>
        <w:rPr>
          <w:lang w:val="en-US"/>
        </w:rPr>
        <w:t>b</w:t>
      </w:r>
      <w:r>
        <w:t>ъ</w:t>
      </w:r>
      <w:r>
        <w:rPr>
          <w:lang w:val="en-US"/>
        </w:rPr>
        <w:t>d</w:t>
      </w:r>
      <w:r w:rsidRPr="006E742F">
        <w:t>ě</w:t>
      </w:r>
      <w:r>
        <w:rPr>
          <w:lang w:val="en-US"/>
        </w:rPr>
        <w:t>ti</w:t>
      </w:r>
      <w:r>
        <w:t xml:space="preserve"> – толстый деревянный ствол (в т.ч. и ставившийся над могильным холмом), колода, ствол дерева, сжигавшийся на святки </w:t>
      </w:r>
      <w:r w:rsidRPr="00390511">
        <w:t>[</w:t>
      </w:r>
      <w:r>
        <w:t>«бъдни вечер» (болг.), «бäднй дäн» (сербохорв.), «бâ</w:t>
      </w:r>
      <w:r>
        <w:rPr>
          <w:lang w:val="en-US"/>
        </w:rPr>
        <w:t>dnik</w:t>
      </w:r>
      <w:r>
        <w:t>» (словенск.)</w:t>
      </w:r>
      <w:r w:rsidRPr="003F529F">
        <w:t xml:space="preserve"> </w:t>
      </w:r>
      <w:r>
        <w:t>- сочельник</w:t>
      </w:r>
      <w:r w:rsidRPr="003F529F">
        <w:t>]</w:t>
      </w:r>
      <w:r w:rsidRPr="006E742F">
        <w:t>.</w:t>
      </w:r>
      <w:r w:rsidRPr="001C05E8">
        <w:t xml:space="preserve"> Сгоревший Б. – символ начала нового (сезонного) цикла, гарант будущего плодородия. Чехи, например, мол</w:t>
      </w:r>
      <w:r>
        <w:t>или</w:t>
      </w:r>
      <w:r w:rsidRPr="001C05E8">
        <w:t xml:space="preserve"> в обрядовой песне: «</w:t>
      </w:r>
      <w:r w:rsidRPr="001C05E8">
        <w:rPr>
          <w:lang w:val="en-US"/>
        </w:rPr>
        <w:t>Koleda</w:t>
      </w:r>
      <w:r w:rsidRPr="001C05E8">
        <w:t xml:space="preserve">, </w:t>
      </w:r>
      <w:r w:rsidRPr="001C05E8">
        <w:rPr>
          <w:lang w:val="en-US"/>
        </w:rPr>
        <w:t>Koleda</w:t>
      </w:r>
      <w:r w:rsidRPr="001C05E8">
        <w:t xml:space="preserve">! </w:t>
      </w:r>
      <w:r w:rsidRPr="001C05E8">
        <w:rPr>
          <w:lang w:val="en-US"/>
        </w:rPr>
        <w:t>Dedki</w:t>
      </w:r>
      <w:r w:rsidRPr="001C05E8">
        <w:t xml:space="preserve">, </w:t>
      </w:r>
      <w:r w:rsidRPr="001C05E8">
        <w:rPr>
          <w:lang w:val="en-US"/>
        </w:rPr>
        <w:t>dej</w:t>
      </w:r>
      <w:r w:rsidRPr="001C05E8">
        <w:t xml:space="preserve"> </w:t>
      </w:r>
      <w:r w:rsidRPr="001C05E8">
        <w:rPr>
          <w:lang w:val="en-US"/>
        </w:rPr>
        <w:t>orisku</w:t>
      </w:r>
      <w:r w:rsidRPr="001C05E8">
        <w:t xml:space="preserve"> </w:t>
      </w:r>
      <w:r w:rsidRPr="001C05E8">
        <w:rPr>
          <w:lang w:val="en-US"/>
        </w:rPr>
        <w:t>k</w:t>
      </w:r>
      <w:r w:rsidRPr="001C05E8">
        <w:t xml:space="preserve"> </w:t>
      </w:r>
      <w:r w:rsidRPr="001C05E8">
        <w:rPr>
          <w:lang w:val="en-US"/>
        </w:rPr>
        <w:t>snedku</w:t>
      </w:r>
      <w:r w:rsidRPr="001C05E8">
        <w:t>». Ритуал выбивания искр из горящего Б. сопровожда</w:t>
      </w:r>
      <w:r>
        <w:t>л</w:t>
      </w:r>
      <w:r w:rsidRPr="001C05E8">
        <w:t xml:space="preserve">ся пожеланиями-просьбами об умножении скота по числу искр. У сербов, хорват, далматинцев, болгар есть специальный день – </w:t>
      </w:r>
      <w:r w:rsidRPr="001C05E8">
        <w:rPr>
          <w:i/>
          <w:iCs/>
        </w:rPr>
        <w:t>бадний день</w:t>
      </w:r>
      <w:r w:rsidRPr="001C05E8">
        <w:t>. У сербов хозяин д</w:t>
      </w:r>
      <w:r w:rsidRPr="00390511">
        <w:rPr>
          <w:rFonts w:ascii="Ozegov NT" w:hAnsi="Ozegov NT" w:cs="Ozegov NT"/>
        </w:rPr>
        <w:t>о</w:t>
      </w:r>
      <w:r w:rsidRPr="001C05E8">
        <w:t>ма накануне этого дня отправля</w:t>
      </w:r>
      <w:r>
        <w:t>лся в лес, вырубал</w:t>
      </w:r>
      <w:r w:rsidRPr="001C05E8">
        <w:t xml:space="preserve"> молодой дуб, а из него – дубовую колоду</w:t>
      </w:r>
      <w:r w:rsidR="007D4C07">
        <w:t>.</w:t>
      </w:r>
      <w:r w:rsidRPr="001C05E8">
        <w:t xml:space="preserve"> </w:t>
      </w:r>
      <w:r w:rsidR="00DE3937">
        <w:t>В</w:t>
      </w:r>
      <w:r>
        <w:t>ё</w:t>
      </w:r>
      <w:r w:rsidRPr="001C05E8">
        <w:t>з на 6 или 8 волах домой, вечером вноси</w:t>
      </w:r>
      <w:r>
        <w:t>л</w:t>
      </w:r>
      <w:r w:rsidRPr="001C05E8">
        <w:t xml:space="preserve"> в дом</w:t>
      </w:r>
      <w:r w:rsidR="00DE3937">
        <w:t>.</w:t>
      </w:r>
      <w:r w:rsidRPr="001C05E8">
        <w:t xml:space="preserve"> </w:t>
      </w:r>
      <w:r w:rsidR="00DE3937">
        <w:t>О</w:t>
      </w:r>
      <w:r w:rsidRPr="001C05E8">
        <w:t>бмазыва</w:t>
      </w:r>
      <w:r>
        <w:t>л</w:t>
      </w:r>
      <w:r w:rsidRPr="001C05E8">
        <w:t xml:space="preserve"> по краям мёдом (как здесь не вспомнить медовую благодать вед</w:t>
      </w:r>
      <w:r>
        <w:t xml:space="preserve">. </w:t>
      </w:r>
      <w:r w:rsidRPr="001C05E8">
        <w:t>Ашвинов, так же раздававшуюся на Н</w:t>
      </w:r>
      <w:r>
        <w:t>овый год?!)</w:t>
      </w:r>
      <w:r w:rsidR="00DE3937">
        <w:t>.</w:t>
      </w:r>
      <w:r>
        <w:t xml:space="preserve"> </w:t>
      </w:r>
      <w:r w:rsidR="00DE3937">
        <w:t>П</w:t>
      </w:r>
      <w:r>
        <w:t>осып</w:t>
      </w:r>
      <w:r w:rsidRPr="00E86414">
        <w:rPr>
          <w:rFonts w:ascii="Ozegov NT" w:hAnsi="Ozegov NT" w:cs="Ozegov NT"/>
        </w:rPr>
        <w:t>а</w:t>
      </w:r>
      <w:r>
        <w:t>л</w:t>
      </w:r>
      <w:r w:rsidRPr="001C05E8">
        <w:t xml:space="preserve"> политым маслом</w:t>
      </w:r>
      <w:r w:rsidR="00DE3937">
        <w:t>,</w:t>
      </w:r>
      <w:r>
        <w:t xml:space="preserve"> умащенным</w:t>
      </w:r>
      <w:r w:rsidRPr="001C05E8">
        <w:t xml:space="preserve"> зерновым хлебом, возлага</w:t>
      </w:r>
      <w:r>
        <w:t>л калач (ритуальный хлеб)</w:t>
      </w:r>
      <w:r w:rsidR="00DE3937">
        <w:t>.</w:t>
      </w:r>
      <w:r>
        <w:t xml:space="preserve"> </w:t>
      </w:r>
      <w:r w:rsidR="00DE3937">
        <w:t>К</w:t>
      </w:r>
      <w:r>
        <w:t>лал</w:t>
      </w:r>
      <w:r w:rsidRPr="001C05E8">
        <w:t xml:space="preserve"> край (подвигая колоду по мере сгорания) в печь н</w:t>
      </w:r>
      <w:r>
        <w:t>а горячие угли. По дому рассып</w:t>
      </w:r>
      <w:r w:rsidRPr="00DE3937">
        <w:rPr>
          <w:rFonts w:ascii="Ozegov NT" w:hAnsi="Ozegov NT"/>
        </w:rPr>
        <w:t>а</w:t>
      </w:r>
      <w:r>
        <w:t>ли</w:t>
      </w:r>
      <w:r w:rsidRPr="001C05E8">
        <w:t xml:space="preserve"> зерно, орехи</w:t>
      </w:r>
      <w:r w:rsidR="00DE3937">
        <w:t>, семена</w:t>
      </w:r>
      <w:r w:rsidRPr="001C05E8">
        <w:t xml:space="preserve"> – символы плодородия. В некоторых деревнях на большой Б. воз</w:t>
      </w:r>
      <w:r>
        <w:t>лагали</w:t>
      </w:r>
      <w:r w:rsidRPr="001C05E8">
        <w:t xml:space="preserve"> ещё 5 меньших. Чаще для Б. использовался дуб или дубовая колода в рост человека</w:t>
      </w:r>
      <w:r>
        <w:t>,</w:t>
      </w:r>
      <w:r w:rsidRPr="001C05E8">
        <w:t xml:space="preserve"> иногда бук, ясень, клён, лесной орех, можжевельник, груша, рябина. У болгар в бадний вечер, писал Афан</w:t>
      </w:r>
      <w:r>
        <w:t>.</w:t>
      </w:r>
      <w:r w:rsidRPr="001C05E8">
        <w:t xml:space="preserve"> (3,360): «…Выбирают толстое, длинное и сырое дубовое полено. Когда оно будет найдено, домовладыка снимает шапку и с благоговением произносит: «помози, Боже и Коледо, да поживём и до друга година!»… Когда бадняк загорался, домовладыка поднимал его и ударял им несколько раз, приговаривая: «за плод и здраве!» Относительно Б. существовало множество пожеланий и ряд запретов (например, не</w:t>
      </w:r>
      <w:r w:rsidR="003854DE">
        <w:t>л</w:t>
      </w:r>
      <w:r w:rsidRPr="001C05E8">
        <w:t>ьзя было дуть на горящий Б.).</w:t>
      </w:r>
      <w:r>
        <w:t xml:space="preserve"> </w:t>
      </w:r>
      <w:r w:rsidRPr="001C05E8">
        <w:t>В и</w:t>
      </w:r>
      <w:r>
        <w:t>ны</w:t>
      </w:r>
      <w:r w:rsidRPr="001C05E8">
        <w:t xml:space="preserve">х ритуальных действиях выступали антропоморфные черты Б.: обращение к нему, кормление, поливание мёдом, маслом и т.д., его названия – </w:t>
      </w:r>
      <w:r w:rsidRPr="001C05E8">
        <w:rPr>
          <w:i/>
          <w:iCs/>
        </w:rPr>
        <w:t>брад</w:t>
      </w:r>
      <w:r w:rsidRPr="001C05E8">
        <w:rPr>
          <w:rFonts w:ascii="Ozegov NT" w:hAnsi="Ozegov NT" w:cs="Ozegov NT"/>
          <w:i/>
          <w:iCs/>
        </w:rPr>
        <w:t>а</w:t>
      </w:r>
      <w:r w:rsidRPr="001C05E8">
        <w:rPr>
          <w:i/>
          <w:iCs/>
        </w:rPr>
        <w:t>, борода, бородатый, бабка, дедник</w:t>
      </w:r>
      <w:r w:rsidRPr="001C05E8">
        <w:t xml:space="preserve"> </w:t>
      </w:r>
      <w:r>
        <w:t xml:space="preserve">- </w:t>
      </w:r>
      <w:r w:rsidRPr="001C05E8">
        <w:t>говорят о связи с предками и о том, что Б. - символ плодородия. Например, в Виленской губ.</w:t>
      </w:r>
      <w:r>
        <w:t xml:space="preserve"> </w:t>
      </w:r>
      <w:r w:rsidRPr="001C05E8">
        <w:t>в сочельник на снег выбрасывались горящие головешки, «чтобы рождались чёрные овечки»; на святки посып</w:t>
      </w:r>
      <w:r w:rsidRPr="004C34A2">
        <w:rPr>
          <w:rFonts w:ascii="Ozegov NT" w:hAnsi="Ozegov NT" w:cs="Ozegov NT"/>
        </w:rPr>
        <w:t>а</w:t>
      </w:r>
      <w:r w:rsidRPr="001C05E8">
        <w:t xml:space="preserve">ли золой </w:t>
      </w:r>
      <w:r>
        <w:t xml:space="preserve">места </w:t>
      </w:r>
      <w:r w:rsidRPr="001C05E8">
        <w:t>огородны</w:t>
      </w:r>
      <w:r>
        <w:t>х</w:t>
      </w:r>
      <w:r w:rsidRPr="001C05E8">
        <w:t xml:space="preserve"> гряд</w:t>
      </w:r>
      <w:r>
        <w:t>о</w:t>
      </w:r>
      <w:r w:rsidRPr="001C05E8">
        <w:t xml:space="preserve">к от «червей и мошек», поедающих овощи (Городненщина) или </w:t>
      </w:r>
      <w:r w:rsidRPr="001C05E8">
        <w:lastRenderedPageBreak/>
        <w:t>сеяли яровые семена со святочной золой, «чтобы птицы не вредили посевам» (Витебщина).</w:t>
      </w:r>
    </w:p>
    <w:p w:rsidR="00010FEF" w:rsidRDefault="00010FEF" w:rsidP="00010FEF">
      <w:pPr>
        <w:pStyle w:val="a6"/>
        <w:ind w:left="-1104" w:right="24"/>
        <w:jc w:val="both"/>
      </w:pPr>
      <w:r w:rsidRPr="001C05E8">
        <w:t xml:space="preserve">   Обряд юж</w:t>
      </w:r>
      <w:r>
        <w:t>.</w:t>
      </w:r>
      <w:r w:rsidRPr="001C05E8">
        <w:t xml:space="preserve"> слав</w:t>
      </w:r>
      <w:r>
        <w:t>.</w:t>
      </w:r>
      <w:r w:rsidRPr="001C05E8">
        <w:t xml:space="preserve"> обнаруживает общие черты с укр</w:t>
      </w:r>
      <w:r>
        <w:t>.</w:t>
      </w:r>
      <w:r w:rsidRPr="001C05E8">
        <w:t xml:space="preserve"> ритуалом </w:t>
      </w:r>
      <w:r w:rsidRPr="001C05E8">
        <w:rPr>
          <w:i/>
          <w:iCs/>
        </w:rPr>
        <w:t>колодка</w:t>
      </w:r>
      <w:r w:rsidRPr="001C05E8">
        <w:t xml:space="preserve"> и бл</w:t>
      </w:r>
      <w:r>
        <w:t>р.</w:t>
      </w:r>
      <w:r w:rsidRPr="001C05E8">
        <w:t xml:space="preserve"> обычаем </w:t>
      </w:r>
      <w:r w:rsidRPr="001C05E8">
        <w:rPr>
          <w:i/>
          <w:iCs/>
        </w:rPr>
        <w:t>внесения</w:t>
      </w:r>
      <w:r w:rsidRPr="001C05E8">
        <w:t xml:space="preserve"> в дом на Новый год </w:t>
      </w:r>
      <w:r w:rsidRPr="001C05E8">
        <w:rPr>
          <w:i/>
          <w:iCs/>
        </w:rPr>
        <w:t>поленьев</w:t>
      </w:r>
      <w:r w:rsidRPr="001C05E8">
        <w:t>. В Зап</w:t>
      </w:r>
      <w:r>
        <w:t>.</w:t>
      </w:r>
      <w:r w:rsidRPr="001C05E8">
        <w:t xml:space="preserve"> Белоруссии хозяин вносил в хату три полена дров и клал на «грядку» (поперечную перекладину в избе), оставляя их там до созревания ржи.</w:t>
      </w:r>
      <w:r>
        <w:t xml:space="preserve"> Д.Шеппинг в статье «Купало и Коляда в их отношении к народному быту» сравнивает ритуал чествования Б. у юж. слав. и чествования Коляды у вост. слав. (последний позже переделан народом под христ. славление хозяина д</w:t>
      </w:r>
      <w:r w:rsidRPr="00E86414">
        <w:rPr>
          <w:rFonts w:ascii="Ozegov NT" w:hAnsi="Ozegov NT" w:cs="Ozegov NT"/>
        </w:rPr>
        <w:t>о</w:t>
      </w:r>
      <w:r>
        <w:t>ма на Рождество): «Входя в горницу, полажайник (гость) кланяется хозяевам и осыпает избу зерновым хлебом в предзнаменование хорошего урожая; пот</w:t>
      </w:r>
      <w:r w:rsidRPr="00E86414">
        <w:rPr>
          <w:rFonts w:ascii="Ozegov NT" w:hAnsi="Ozegov NT" w:cs="Ozegov NT"/>
        </w:rPr>
        <w:t>о</w:t>
      </w:r>
      <w:r>
        <w:t>м, схватив кочергу, бьёт ею по догорающему бадняку, чтоб от него летели искры, приговаривая при каждом ударе: «Оволико говеда, оволико коня, оволико коза, оволико овца, оволико кармака, оволико кошница, оволико сретья и напредки»</w:t>
      </w:r>
      <w:r w:rsidR="000F3362">
        <w:t>.</w:t>
      </w:r>
      <w:r>
        <w:t xml:space="preserve"> </w:t>
      </w:r>
      <w:r w:rsidR="000F3362">
        <w:t>Т</w:t>
      </w:r>
      <w:r>
        <w:t xml:space="preserve">.е. столько же (сколько летит искр) скота, столько же лошадей, коз, овец, кабанов, ульев, счастья и успеха. Этот обряд, по-видимому, заменял перепрыгивание через огонь людей и скотины в зимнем празднике для ритуального очищения после христ. запрета на масштабные дохристианские ритуалы. Поразительно сходство этого причитания с нашей древ. песней, помещённой в собрании П.В.Киреевского…, носящей на себе чистый характер колядской, но относящейся уже к поздравлениям домохозяев с праздником Рождества (сменившим Колядский праздник – </w:t>
      </w:r>
      <w:r w:rsidRPr="00E86414">
        <w:rPr>
          <w:i/>
          <w:iCs/>
        </w:rPr>
        <w:t>А.Б.</w:t>
      </w:r>
      <w:r>
        <w:t>):</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Попаси же ему (хозяину),</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Хлор, Лавер, лошадок,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Уласий коровок,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Настасей овецек,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Василей свинок,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Мамонтий козок,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Терентий курок,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Зосим Соловецкий пцолок</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Стами рядами,</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Густыми медами,</w:t>
      </w:r>
    </w:p>
    <w:p w:rsidR="00010FEF" w:rsidRPr="005B1F20" w:rsidRDefault="00010FEF" w:rsidP="00010FEF">
      <w:pPr>
        <w:widowControl/>
        <w:snapToGrid/>
        <w:ind w:left="-1104" w:right="24" w:firstLine="864"/>
        <w:jc w:val="both"/>
        <w:rPr>
          <w:rFonts w:ascii="Courier New" w:hAnsi="Courier New" w:cs="Courier New"/>
          <w:i/>
          <w:iCs/>
          <w:sz w:val="28"/>
          <w:szCs w:val="28"/>
        </w:rPr>
      </w:pPr>
      <w:r w:rsidRPr="005B1F20">
        <w:rPr>
          <w:rFonts w:ascii="Courier New" w:hAnsi="Courier New" w:cs="Courier New"/>
          <w:i/>
          <w:iCs/>
          <w:sz w:val="28"/>
          <w:szCs w:val="28"/>
        </w:rPr>
        <w:t>Великими юлазами!</w:t>
      </w:r>
    </w:p>
    <w:p w:rsidR="00010FEF" w:rsidRPr="005B1F20" w:rsidRDefault="00010FEF" w:rsidP="00010FEF">
      <w:pPr>
        <w:pStyle w:val="a6"/>
        <w:ind w:left="-1104" w:right="24" w:firstLine="912"/>
        <w:jc w:val="both"/>
        <w:rPr>
          <w:i/>
          <w:iCs/>
        </w:rPr>
      </w:pPr>
      <w:r w:rsidRPr="005B1F20">
        <w:rPr>
          <w:i/>
          <w:iCs/>
        </w:rPr>
        <w:t>Дай же, Господь Бог,</w:t>
      </w:r>
    </w:p>
    <w:p w:rsidR="00010FEF" w:rsidRPr="005B1F20" w:rsidRDefault="00010FEF" w:rsidP="00010FEF">
      <w:pPr>
        <w:pStyle w:val="a6"/>
        <w:ind w:left="-1104" w:right="24" w:firstLine="912"/>
        <w:jc w:val="both"/>
        <w:rPr>
          <w:i/>
          <w:iCs/>
        </w:rPr>
      </w:pPr>
      <w:r w:rsidRPr="005B1F20">
        <w:rPr>
          <w:i/>
          <w:iCs/>
        </w:rPr>
        <w:t>Сяму дому настояньня,</w:t>
      </w:r>
    </w:p>
    <w:p w:rsidR="00010FEF" w:rsidRPr="005B1F20" w:rsidRDefault="00010FEF" w:rsidP="00010FEF">
      <w:pPr>
        <w:pStyle w:val="a6"/>
        <w:ind w:left="-1104" w:right="24" w:firstLine="912"/>
        <w:jc w:val="both"/>
        <w:rPr>
          <w:i/>
          <w:iCs/>
        </w:rPr>
      </w:pPr>
      <w:r w:rsidRPr="005B1F20">
        <w:rPr>
          <w:i/>
          <w:iCs/>
        </w:rPr>
        <w:t>Хозяину на здоровья,</w:t>
      </w:r>
    </w:p>
    <w:p w:rsidR="00010FEF" w:rsidRPr="005B1F20" w:rsidRDefault="00010FEF" w:rsidP="00010FEF">
      <w:pPr>
        <w:pStyle w:val="a6"/>
        <w:ind w:left="-1104" w:right="24" w:firstLine="912"/>
        <w:jc w:val="both"/>
        <w:rPr>
          <w:i/>
          <w:iCs/>
        </w:rPr>
      </w:pPr>
      <w:r w:rsidRPr="005B1F20">
        <w:rPr>
          <w:i/>
          <w:iCs/>
        </w:rPr>
        <w:t>С жаной и с детками,</w:t>
      </w:r>
    </w:p>
    <w:p w:rsidR="00010FEF" w:rsidRPr="005B1F20" w:rsidRDefault="00010FEF" w:rsidP="00010FEF">
      <w:pPr>
        <w:pStyle w:val="a6"/>
        <w:ind w:left="-1104" w:right="24" w:firstLine="912"/>
        <w:jc w:val="both"/>
        <w:rPr>
          <w:i/>
          <w:iCs/>
        </w:rPr>
      </w:pPr>
      <w:r w:rsidRPr="005B1F20">
        <w:rPr>
          <w:i/>
          <w:iCs/>
        </w:rPr>
        <w:t>Со всем домом благодатным.</w:t>
      </w:r>
    </w:p>
    <w:p w:rsidR="00010FEF" w:rsidRPr="001C05E8" w:rsidRDefault="00010FEF" w:rsidP="00010FEF">
      <w:pPr>
        <w:pStyle w:val="a6"/>
        <w:ind w:left="-1104" w:right="24"/>
        <w:jc w:val="both"/>
      </w:pPr>
      <w:r w:rsidRPr="001C05E8">
        <w:lastRenderedPageBreak/>
        <w:t xml:space="preserve">   БАЖОВ Павел Петрович (1879-1950) в уральских сказах, используя</w:t>
      </w:r>
      <w:r>
        <w:t xml:space="preserve"> старинные легенды</w:t>
      </w:r>
      <w:r w:rsidR="0053490F">
        <w:t>,</w:t>
      </w:r>
      <w:r>
        <w:t xml:space="preserve"> предания, </w:t>
      </w:r>
      <w:r w:rsidRPr="001C05E8">
        <w:t>воспел неиссякаемую творческую силу</w:t>
      </w:r>
      <w:r w:rsidR="0053490F">
        <w:t>,</w:t>
      </w:r>
      <w:r w:rsidRPr="001C05E8">
        <w:t xml:space="preserve"> мастерство русск</w:t>
      </w:r>
      <w:r>
        <w:t>.</w:t>
      </w:r>
      <w:r w:rsidRPr="001C05E8">
        <w:t xml:space="preserve"> </w:t>
      </w:r>
      <w:r>
        <w:t>ум</w:t>
      </w:r>
      <w:r w:rsidRPr="001C05E8">
        <w:t>е</w:t>
      </w:r>
      <w:r>
        <w:t>льце</w:t>
      </w:r>
      <w:r w:rsidRPr="001C05E8">
        <w:t>в.</w:t>
      </w:r>
    </w:p>
    <w:p w:rsidR="00010FEF" w:rsidRPr="001C05E8" w:rsidRDefault="00010FEF" w:rsidP="00010FEF">
      <w:pPr>
        <w:pStyle w:val="a6"/>
        <w:ind w:left="-1104" w:right="24"/>
        <w:jc w:val="both"/>
      </w:pPr>
      <w:r w:rsidRPr="001C05E8">
        <w:t xml:space="preserve">   БАЗИЛИК – душистый василёк, в народной культуре </w:t>
      </w:r>
      <w:r w:rsidRPr="001C05E8">
        <w:rPr>
          <w:i/>
          <w:iCs/>
        </w:rPr>
        <w:t>апотропей</w:t>
      </w:r>
      <w:r w:rsidRPr="001C05E8">
        <w:t>. В др</w:t>
      </w:r>
      <w:r>
        <w:t>.</w:t>
      </w:r>
      <w:r w:rsidRPr="001C05E8">
        <w:t xml:space="preserve"> слав</w:t>
      </w:r>
      <w:r>
        <w:t>.</w:t>
      </w:r>
      <w:r w:rsidRPr="001C05E8">
        <w:t xml:space="preserve"> традициях ему соответств</w:t>
      </w:r>
      <w:r>
        <w:t>ова</w:t>
      </w:r>
      <w:r w:rsidRPr="001C05E8">
        <w:t xml:space="preserve">ли </w:t>
      </w:r>
      <w:r w:rsidRPr="001C05E8">
        <w:rPr>
          <w:i/>
          <w:iCs/>
        </w:rPr>
        <w:t>барвинок, рута</w:t>
      </w:r>
      <w:r w:rsidRPr="001C05E8">
        <w:t>. Употреблялся для приготовления масел, настоев, натираний, в т</w:t>
      </w:r>
      <w:r>
        <w:t>.</w:t>
      </w:r>
      <w:r w:rsidRPr="001C05E8">
        <w:t>ч</w:t>
      </w:r>
      <w:r>
        <w:t>.</w:t>
      </w:r>
      <w:r w:rsidRPr="001C05E8">
        <w:t xml:space="preserve"> для магических, ритуальных целей. Как универсальное охранительное средство использовался для украшения д</w:t>
      </w:r>
      <w:r w:rsidRPr="001C05E8">
        <w:rPr>
          <w:rFonts w:ascii="Ozegov NT" w:hAnsi="Ozegov NT" w:cs="Ozegov NT"/>
        </w:rPr>
        <w:t>о</w:t>
      </w:r>
      <w:r w:rsidRPr="001C05E8">
        <w:t>ма во время р</w:t>
      </w:r>
      <w:r>
        <w:t xml:space="preserve">ождений, свадеб, т.к. считался дружелюбным, гостеприимным цветком; </w:t>
      </w:r>
      <w:r w:rsidRPr="001C05E8">
        <w:t>был частым составным в венках, букетах, гирляндах</w:t>
      </w:r>
      <w:r w:rsidR="0053490F">
        <w:t xml:space="preserve">. Использовался </w:t>
      </w:r>
      <w:r>
        <w:t>при</w:t>
      </w:r>
      <w:r w:rsidRPr="001C05E8">
        <w:t xml:space="preserve"> обряжени</w:t>
      </w:r>
      <w:r>
        <w:t>и</w:t>
      </w:r>
      <w:r w:rsidRPr="001C05E8">
        <w:t xml:space="preserve"> могил на похоронах. В христ</w:t>
      </w:r>
      <w:r>
        <w:t>.</w:t>
      </w:r>
      <w:r w:rsidRPr="001C05E8">
        <w:t xml:space="preserve"> времена, когда всем слав</w:t>
      </w:r>
      <w:r>
        <w:t>.</w:t>
      </w:r>
      <w:r w:rsidRPr="001C05E8">
        <w:t xml:space="preserve"> символам придавались злые демонические черты, Б. стали связывать с нечистой силой</w:t>
      </w:r>
      <w:r w:rsidR="0053490F">
        <w:t>,</w:t>
      </w:r>
      <w:r w:rsidRPr="001C05E8">
        <w:t xml:space="preserve"> способностью оживлять д</w:t>
      </w:r>
      <w:r w:rsidRPr="004D7B43">
        <w:rPr>
          <w:rFonts w:ascii="Ozegov NT" w:hAnsi="Ozegov NT" w:cs="Ozegov NT"/>
        </w:rPr>
        <w:t>у</w:t>
      </w:r>
      <w:r w:rsidRPr="001C05E8">
        <w:t>хов.</w:t>
      </w:r>
    </w:p>
    <w:p w:rsidR="00010FEF" w:rsidRPr="001C05E8" w:rsidRDefault="00010FEF" w:rsidP="00010FEF">
      <w:pPr>
        <w:pStyle w:val="a6"/>
        <w:ind w:left="-1104" w:right="24"/>
        <w:jc w:val="both"/>
      </w:pPr>
      <w:r w:rsidRPr="001C05E8">
        <w:t xml:space="preserve">   БАЙКА (от «баять» - говорить) – повесть, рассказ, сказка в устном изложении. Изначально – правдивая. Позже, в период христ</w:t>
      </w:r>
      <w:r>
        <w:t>.</w:t>
      </w:r>
      <w:r w:rsidRPr="001C05E8">
        <w:t xml:space="preserve"> диктатуры, слову «Б.» стали придавать насмешливый оттенок, связывать её с</w:t>
      </w:r>
      <w:r>
        <w:t>о</w:t>
      </w:r>
      <w:r w:rsidRPr="001C05E8">
        <w:t xml:space="preserve"> всяческим неправдоподобием.</w:t>
      </w:r>
    </w:p>
    <w:p w:rsidR="00010FEF" w:rsidRPr="001C05E8" w:rsidRDefault="00010FEF" w:rsidP="00010FEF">
      <w:pPr>
        <w:pStyle w:val="a6"/>
        <w:ind w:left="-1104" w:right="24"/>
        <w:jc w:val="both"/>
      </w:pPr>
      <w:r w:rsidRPr="001C05E8">
        <w:t xml:space="preserve">   БАЙКАЛ (от «баять» – говорить) – говорящее оз.</w:t>
      </w:r>
    </w:p>
    <w:p w:rsidR="00010FEF" w:rsidRPr="001C05E8" w:rsidRDefault="00010FEF" w:rsidP="00010FEF">
      <w:pPr>
        <w:pStyle w:val="a6"/>
        <w:ind w:left="-1104" w:right="24"/>
        <w:jc w:val="both"/>
      </w:pPr>
      <w:r w:rsidRPr="001C05E8">
        <w:t xml:space="preserve">   БАЙКАНОВО ПОЛЕ – (от «баять» – говорить) сказочное поле (в фольклоре), на которое съезжаются 300 богатырей.</w:t>
      </w:r>
    </w:p>
    <w:p w:rsidR="00010FEF" w:rsidRPr="001C05E8" w:rsidRDefault="00010FEF" w:rsidP="00010FEF">
      <w:pPr>
        <w:pStyle w:val="a6"/>
        <w:ind w:left="-1104" w:right="24"/>
        <w:jc w:val="both"/>
      </w:pPr>
      <w:r w:rsidRPr="001C05E8">
        <w:t xml:space="preserve">   БАКАН – камень-орлец, родонит, ру</w:t>
      </w:r>
      <w:r>
        <w:t>биновый или розовый шпат (</w:t>
      </w:r>
      <w:r w:rsidRPr="001C05E8">
        <w:t>силикат марганца</w:t>
      </w:r>
      <w:r>
        <w:t>),</w:t>
      </w:r>
      <w:r w:rsidRPr="001C05E8">
        <w:t xml:space="preserve"> оказывает положительное воздействие на нервную, им</w:t>
      </w:r>
      <w:r w:rsidR="00A93B96">
        <w:t>м</w:t>
      </w:r>
      <w:r w:rsidRPr="001C05E8">
        <w:t>унную, половую системы, помогает собрать духовные силы в критические моменты, развивает чувст</w:t>
      </w:r>
      <w:r>
        <w:t>во</w:t>
      </w:r>
      <w:r w:rsidRPr="001C05E8">
        <w:t xml:space="preserve"> достоинства</w:t>
      </w:r>
      <w:r w:rsidR="002626F7">
        <w:t>,</w:t>
      </w:r>
      <w:r w:rsidRPr="001C05E8">
        <w:t xml:space="preserve"> уверенности в себе. Употреблялся в ритуальных действах</w:t>
      </w:r>
      <w:r w:rsidR="002626F7">
        <w:t>,</w:t>
      </w:r>
      <w:r w:rsidRPr="001C05E8">
        <w:t xml:space="preserve"> врачевании.</w:t>
      </w:r>
      <w:r>
        <w:t xml:space="preserve"> </w:t>
      </w:r>
    </w:p>
    <w:p w:rsidR="00E9781C" w:rsidRDefault="00010FEF" w:rsidP="00010FEF">
      <w:pPr>
        <w:pStyle w:val="a6"/>
        <w:ind w:left="-1104" w:right="24"/>
        <w:jc w:val="both"/>
      </w:pPr>
      <w:r w:rsidRPr="001C05E8">
        <w:t xml:space="preserve">   БАЛДА – богатырь русск</w:t>
      </w:r>
      <w:r>
        <w:t>.</w:t>
      </w:r>
      <w:r w:rsidRPr="001C05E8">
        <w:t xml:space="preserve"> сказок, обладавший магической, божественной силой в борьбе с нечистью. Афан</w:t>
      </w:r>
      <w:r>
        <w:t>.</w:t>
      </w:r>
      <w:r w:rsidRPr="001C05E8">
        <w:t xml:space="preserve"> (2,379) считал этот образ «весьма архаичным», он писал также, «что чёрт, с которым состязается Балда, есть не более как замена мифического змея…»</w:t>
      </w:r>
      <w:r w:rsidR="00E9781C">
        <w:t xml:space="preserve"> вод</w:t>
      </w:r>
      <w:r w:rsidRPr="001C05E8">
        <w:t>. По ведам, первый богатырь, сражавшийся со змеем Вритрой</w:t>
      </w:r>
      <w:r>
        <w:t>,</w:t>
      </w:r>
      <w:r w:rsidRPr="001C05E8">
        <w:t xml:space="preserve"> – бог Индра. У Афан</w:t>
      </w:r>
      <w:r>
        <w:t>. (2,</w:t>
      </w:r>
      <w:r w:rsidRPr="001C05E8">
        <w:t xml:space="preserve">376-377): «Слово балда (от санскр. </w:t>
      </w:r>
      <w:r w:rsidRPr="001C05E8">
        <w:rPr>
          <w:lang w:val="en-US"/>
        </w:rPr>
        <w:t>bhag</w:t>
      </w:r>
      <w:r w:rsidRPr="001C05E8">
        <w:t>=</w:t>
      </w:r>
      <w:r w:rsidRPr="001C05E8">
        <w:rPr>
          <w:lang w:val="en-US"/>
        </w:rPr>
        <w:t>bhal</w:t>
      </w:r>
      <w:r w:rsidRPr="001C05E8">
        <w:t xml:space="preserve"> – разить, ударять, рубить; от того же корня происходят: болт и булава) означает: большой молот, колотушка, дубина, палица… </w:t>
      </w:r>
      <w:r w:rsidRPr="00811D13">
        <w:t>(дубина, палица постоянное орудие Индры –</w:t>
      </w:r>
      <w:r>
        <w:t xml:space="preserve"> А. </w:t>
      </w:r>
      <w:r w:rsidRPr="001C05E8">
        <w:rPr>
          <w:i/>
          <w:iCs/>
        </w:rPr>
        <w:t>Б.</w:t>
      </w:r>
      <w:r>
        <w:t xml:space="preserve">) Понятна поэтому та великая </w:t>
      </w:r>
      <w:r w:rsidRPr="001C05E8">
        <w:t>богат</w:t>
      </w:r>
      <w:r>
        <w:t>ырская мощь, какою наделяется Балда</w:t>
      </w:r>
      <w:r w:rsidRPr="001C05E8">
        <w:t xml:space="preserve"> в сказках: он может давать такие щелчки, что от них падают мёртвыми бык и медведь</w:t>
      </w:r>
      <w:r w:rsidR="00E9781C">
        <w:t>…</w:t>
      </w:r>
      <w:r w:rsidRPr="001C05E8">
        <w:t>». При этом вся сила Б. заключается в 2-3 пальцах.</w:t>
      </w:r>
    </w:p>
    <w:p w:rsidR="00010FEF" w:rsidRPr="001C05E8" w:rsidRDefault="00010FEF" w:rsidP="00010FEF">
      <w:pPr>
        <w:pStyle w:val="a6"/>
        <w:ind w:left="-1104" w:right="24"/>
        <w:jc w:val="both"/>
      </w:pPr>
      <w:r w:rsidRPr="001C05E8">
        <w:t xml:space="preserve">   БАЛТИЙСКАЯ МИФОЛОГИЯ. Балты и слав</w:t>
      </w:r>
      <w:r>
        <w:t>.</w:t>
      </w:r>
      <w:r w:rsidRPr="001C05E8">
        <w:t xml:space="preserve"> некогда исходили от единых предков протоиндоевропейцев</w:t>
      </w:r>
      <w:r>
        <w:t>,</w:t>
      </w:r>
      <w:r w:rsidRPr="001C05E8">
        <w:t xml:space="preserve"> </w:t>
      </w:r>
      <w:r>
        <w:t>их</w:t>
      </w:r>
      <w:r w:rsidRPr="001C05E8">
        <w:t xml:space="preserve"> иногда называли </w:t>
      </w:r>
      <w:r w:rsidRPr="001C05E8">
        <w:lastRenderedPageBreak/>
        <w:t xml:space="preserve">«балтийские славяне». В </w:t>
      </w:r>
      <w:r w:rsidRPr="001C05E8">
        <w:rPr>
          <w:lang w:val="en-US"/>
        </w:rPr>
        <w:t>V</w:t>
      </w:r>
      <w:r w:rsidRPr="001C05E8">
        <w:t xml:space="preserve"> тыс. до н.э., по утверждению Я.Хараматты и Н.Гусевой, балты отделились от единого «тела» и</w:t>
      </w:r>
      <w:r>
        <w:t>.-</w:t>
      </w:r>
      <w:r w:rsidRPr="001C05E8">
        <w:t>е</w:t>
      </w:r>
      <w:r>
        <w:t>. и</w:t>
      </w:r>
      <w:r w:rsidRPr="001C05E8">
        <w:t xml:space="preserve"> как</w:t>
      </w:r>
      <w:r>
        <w:t>-</w:t>
      </w:r>
      <w:r w:rsidRPr="001C05E8">
        <w:t>то обособились (оставаясь, впрочем, близкими соседями до наших дней) от слав</w:t>
      </w:r>
      <w:r>
        <w:t>.</w:t>
      </w:r>
      <w:r w:rsidRPr="001C05E8">
        <w:t xml:space="preserve"> и арьев; славяно-русы и арьи, в свою очередь, разделились в</w:t>
      </w:r>
      <w:r>
        <w:t>о</w:t>
      </w:r>
      <w:r w:rsidRPr="001C05E8">
        <w:t xml:space="preserve"> </w:t>
      </w:r>
      <w:r w:rsidRPr="001C05E8">
        <w:rPr>
          <w:lang w:val="en-US"/>
        </w:rPr>
        <w:t>II</w:t>
      </w:r>
      <w:r w:rsidRPr="001C05E8">
        <w:t xml:space="preserve"> тыс. до н.э. Этот процесс был медленным, эволюционным, он длился сотни лет. Поэтому любые сведения об общей мифол</w:t>
      </w:r>
      <w:r>
        <w:t>.</w:t>
      </w:r>
      <w:r w:rsidRPr="001C05E8">
        <w:t xml:space="preserve"> протобалтов-протославян помогут реконструкции веры наши</w:t>
      </w:r>
      <w:r>
        <w:t xml:space="preserve">х предков. Об этом же говорит </w:t>
      </w:r>
      <w:r w:rsidRPr="001C05E8">
        <w:t>энциклопедия «Мифы народов мира» (1.154): «…В реконструируемой праславянской мифологии… в ряде случаев близость столь велика, что даёт основания предполагать общие балто-славянские истоки».</w:t>
      </w:r>
      <w:r>
        <w:t xml:space="preserve"> </w:t>
      </w:r>
      <w:r w:rsidRPr="001C05E8">
        <w:t>Общебалтийская мифол</w:t>
      </w:r>
      <w:r>
        <w:t>.</w:t>
      </w:r>
      <w:r w:rsidRPr="001C05E8">
        <w:t xml:space="preserve"> система не сохранилась, но в некоторых случаях она реконструируется на основе мифол</w:t>
      </w:r>
      <w:r>
        <w:t>.</w:t>
      </w:r>
      <w:r w:rsidRPr="001C05E8">
        <w:t xml:space="preserve"> систем отдельных балт</w:t>
      </w:r>
      <w:r>
        <w:t>.</w:t>
      </w:r>
      <w:r w:rsidRPr="001C05E8">
        <w:t xml:space="preserve"> племён: зап</w:t>
      </w:r>
      <w:r>
        <w:t>.</w:t>
      </w:r>
      <w:r w:rsidRPr="001C05E8">
        <w:t xml:space="preserve"> – пруссов, ятвягов, вост</w:t>
      </w:r>
      <w:r>
        <w:t>.</w:t>
      </w:r>
      <w:r w:rsidRPr="001C05E8">
        <w:t xml:space="preserve"> – жемайтов и аукштайтов (литовцев), латышей и др. На рубеже </w:t>
      </w:r>
      <w:r w:rsidRPr="001C05E8">
        <w:rPr>
          <w:lang w:val="en-US"/>
        </w:rPr>
        <w:t>I</w:t>
      </w:r>
      <w:r w:rsidRPr="001C05E8">
        <w:t xml:space="preserve"> и </w:t>
      </w:r>
      <w:r w:rsidRPr="001C05E8">
        <w:rPr>
          <w:lang w:val="en-US"/>
        </w:rPr>
        <w:t>II</w:t>
      </w:r>
      <w:r w:rsidRPr="001C05E8">
        <w:t xml:space="preserve"> тыс. н.э. балт</w:t>
      </w:r>
      <w:r>
        <w:t>.</w:t>
      </w:r>
      <w:r w:rsidRPr="001C05E8">
        <w:t xml:space="preserve"> племена занимали терр</w:t>
      </w:r>
      <w:r>
        <w:t>.</w:t>
      </w:r>
      <w:r w:rsidRPr="001C05E8">
        <w:t xml:space="preserve"> к югу и вост</w:t>
      </w:r>
      <w:r>
        <w:t>.</w:t>
      </w:r>
      <w:r w:rsidRPr="001C05E8">
        <w:t xml:space="preserve"> от Балтийского м</w:t>
      </w:r>
      <w:r>
        <w:t>.</w:t>
      </w:r>
      <w:r w:rsidRPr="001C05E8">
        <w:t>, соседствуя со слав. Самые ранние сведения о мифол</w:t>
      </w:r>
      <w:r>
        <w:t>.</w:t>
      </w:r>
      <w:r w:rsidR="00C22A74">
        <w:t>,</w:t>
      </w:r>
      <w:r w:rsidRPr="001C05E8">
        <w:t xml:space="preserve"> ритуалах балт</w:t>
      </w:r>
      <w:r>
        <w:t>.</w:t>
      </w:r>
      <w:r w:rsidRPr="001C05E8">
        <w:t xml:space="preserve"> племён, помимо археологических данных о погребальных обрядах и характере святилищ, восходят к кон</w:t>
      </w:r>
      <w:r>
        <w:t>.</w:t>
      </w:r>
      <w:r w:rsidRPr="001C05E8">
        <w:t xml:space="preserve"> </w:t>
      </w:r>
      <w:r w:rsidRPr="001C05E8">
        <w:rPr>
          <w:lang w:val="en-US"/>
        </w:rPr>
        <w:t>I</w:t>
      </w:r>
      <w:r>
        <w:t xml:space="preserve"> в. н.э. </w:t>
      </w:r>
      <w:r w:rsidRPr="001C05E8">
        <w:t xml:space="preserve">Тацит </w:t>
      </w:r>
      <w:r>
        <w:t>(</w:t>
      </w:r>
      <w:r w:rsidRPr="001C05E8">
        <w:t xml:space="preserve">«Германия», </w:t>
      </w:r>
      <w:r w:rsidRPr="001C05E8">
        <w:rPr>
          <w:lang w:val="en-US"/>
        </w:rPr>
        <w:t>XLV</w:t>
      </w:r>
      <w:r>
        <w:t>)</w:t>
      </w:r>
      <w:r w:rsidRPr="001C05E8">
        <w:t xml:space="preserve"> писал, что они «поклоняются праматери бог</w:t>
      </w:r>
      <w:r w:rsidRPr="00811D13">
        <w:rPr>
          <w:rFonts w:ascii="Ozegov NT" w:hAnsi="Ozegov NT" w:cs="Ozegov NT"/>
        </w:rPr>
        <w:t>о</w:t>
      </w:r>
      <w:r w:rsidRPr="001C05E8">
        <w:t>в и как отличительный знак своего культа носят на себе изображения вепрей»</w:t>
      </w:r>
      <w:r w:rsidR="00C22A74">
        <w:t xml:space="preserve"> (</w:t>
      </w:r>
      <w:r>
        <w:t xml:space="preserve">верования </w:t>
      </w:r>
      <w:r w:rsidR="00C22A74">
        <w:t xml:space="preserve">балт. </w:t>
      </w:r>
      <w:r>
        <w:t>были значительно богаче</w:t>
      </w:r>
      <w:r w:rsidR="00C22A74">
        <w:t>,</w:t>
      </w:r>
      <w:r>
        <w:t xml:space="preserve"> разнообразнее)</w:t>
      </w:r>
      <w:r w:rsidRPr="001C05E8">
        <w:t>. В др</w:t>
      </w:r>
      <w:r>
        <w:t>.</w:t>
      </w:r>
      <w:r w:rsidRPr="001C05E8">
        <w:t xml:space="preserve"> источниках называются их боги: </w:t>
      </w:r>
      <w:r w:rsidRPr="001C05E8">
        <w:rPr>
          <w:i/>
          <w:iCs/>
        </w:rPr>
        <w:t>Диевас, Перкунас (Перконс), Велняс и Велс, Жемина, Пушкайтс, Аушра, Усиньш, Лаума, Вейопатис, Звайгетикс</w:t>
      </w:r>
      <w:r w:rsidRPr="001C05E8">
        <w:t xml:space="preserve"> и др.</w:t>
      </w:r>
    </w:p>
    <w:p w:rsidR="00010FEF" w:rsidRPr="001C05E8" w:rsidRDefault="00010FEF" w:rsidP="00010FEF">
      <w:pPr>
        <w:pStyle w:val="a6"/>
        <w:ind w:left="-1104" w:right="24"/>
        <w:jc w:val="both"/>
      </w:pPr>
      <w:r w:rsidRPr="001C05E8">
        <w:t xml:space="preserve">   </w:t>
      </w:r>
      <w:r w:rsidRPr="001C05E8">
        <w:rPr>
          <w:i/>
          <w:iCs/>
        </w:rPr>
        <w:t>Диевас</w:t>
      </w:r>
      <w:r w:rsidRPr="001C05E8">
        <w:t xml:space="preserve"> – небо</w:t>
      </w:r>
      <w:r w:rsidR="00F854A9">
        <w:t>.</w:t>
      </w:r>
      <w:r w:rsidRPr="001C05E8">
        <w:t xml:space="preserve"> </w:t>
      </w:r>
      <w:r w:rsidR="00F854A9">
        <w:t>У</w:t>
      </w:r>
      <w:r w:rsidRPr="001C05E8">
        <w:t xml:space="preserve"> прусс он </w:t>
      </w:r>
      <w:r w:rsidRPr="001C05E8">
        <w:rPr>
          <w:i/>
          <w:iCs/>
        </w:rPr>
        <w:t>Окопирмс</w:t>
      </w:r>
      <w:r w:rsidRPr="001C05E8">
        <w:t xml:space="preserve"> – «самый первый». Кст</w:t>
      </w:r>
      <w:r w:rsidR="00C22A74">
        <w:t xml:space="preserve">ати, «первый» подразумевается </w:t>
      </w:r>
      <w:r w:rsidRPr="001C05E8">
        <w:t>в именах бог</w:t>
      </w:r>
      <w:r w:rsidRPr="00F67207">
        <w:rPr>
          <w:rFonts w:ascii="Ozegov NT" w:hAnsi="Ozegov NT" w:cs="Ozegov NT"/>
        </w:rPr>
        <w:t>о</w:t>
      </w:r>
      <w:r w:rsidRPr="001C05E8">
        <w:t>в вед</w:t>
      </w:r>
      <w:r>
        <w:t>.</w:t>
      </w:r>
      <w:r w:rsidRPr="001C05E8">
        <w:t xml:space="preserve"> Индры, сканд</w:t>
      </w:r>
      <w:r>
        <w:t>.</w:t>
      </w:r>
      <w:r w:rsidRPr="001C05E8">
        <w:t xml:space="preserve"> </w:t>
      </w:r>
      <w:r w:rsidRPr="001C05E8">
        <w:rPr>
          <w:rFonts w:ascii="Ozegov NT" w:hAnsi="Ozegov NT" w:cs="Ozegov NT"/>
        </w:rPr>
        <w:t>О</w:t>
      </w:r>
      <w:r w:rsidRPr="001C05E8">
        <w:t>дина, Перуна</w:t>
      </w:r>
      <w:r w:rsidR="00C22A74">
        <w:t>,</w:t>
      </w:r>
      <w:r w:rsidRPr="001C05E8">
        <w:t xml:space="preserve"> др. </w:t>
      </w:r>
      <w:r w:rsidRPr="001C05E8">
        <w:rPr>
          <w:i/>
          <w:iCs/>
        </w:rPr>
        <w:t>Перкунаса (Перконса)</w:t>
      </w:r>
      <w:r w:rsidRPr="001C05E8">
        <w:t xml:space="preserve"> называли «старый отец», значит</w:t>
      </w:r>
      <w:r w:rsidR="00F854A9">
        <w:t>,</w:t>
      </w:r>
      <w:r w:rsidRPr="001C05E8">
        <w:t xml:space="preserve"> он обладал качествами предка, прародителя. </w:t>
      </w:r>
      <w:r w:rsidRPr="001C05E8">
        <w:rPr>
          <w:i/>
          <w:iCs/>
        </w:rPr>
        <w:t>Дейве</w:t>
      </w:r>
      <w:r w:rsidRPr="001C05E8">
        <w:t xml:space="preserve"> – лит</w:t>
      </w:r>
      <w:r>
        <w:t>.</w:t>
      </w:r>
      <w:r w:rsidRPr="001C05E8">
        <w:t xml:space="preserve"> богиня. </w:t>
      </w:r>
      <w:r w:rsidRPr="001C05E8">
        <w:rPr>
          <w:i/>
          <w:iCs/>
        </w:rPr>
        <w:t>Аушра и Усиньш</w:t>
      </w:r>
      <w:r>
        <w:t xml:space="preserve"> – </w:t>
      </w:r>
      <w:r w:rsidRPr="001C05E8">
        <w:t>варианты (по племенам) вед</w:t>
      </w:r>
      <w:r>
        <w:t>.</w:t>
      </w:r>
      <w:r w:rsidRPr="001C05E8">
        <w:t xml:space="preserve"> богини зари нового г</w:t>
      </w:r>
      <w:r>
        <w:t>.</w:t>
      </w:r>
      <w:r w:rsidR="00C22A74">
        <w:t>,</w:t>
      </w:r>
      <w:r w:rsidRPr="001C05E8">
        <w:t xml:space="preserve"> утренней зари Ушас и</w:t>
      </w:r>
      <w:r>
        <w:t xml:space="preserve"> её сыновей – близнецов Ашвинов,</w:t>
      </w:r>
      <w:r w:rsidRPr="001C05E8">
        <w:t xml:space="preserve"> </w:t>
      </w:r>
      <w:r>
        <w:t>п</w:t>
      </w:r>
      <w:r w:rsidRPr="001C05E8">
        <w:t>редставлявших собой з</w:t>
      </w:r>
      <w:r w:rsidRPr="00DD4387">
        <w:rPr>
          <w:rFonts w:ascii="Ozegov NT" w:hAnsi="Ozegov NT" w:cs="Ozegov NT"/>
        </w:rPr>
        <w:t>о</w:t>
      </w:r>
      <w:r w:rsidRPr="001C05E8">
        <w:t xml:space="preserve">ри утреннюю и вечернюю (см. </w:t>
      </w:r>
      <w:r w:rsidRPr="006F47F8">
        <w:rPr>
          <w:i/>
          <w:iCs/>
        </w:rPr>
        <w:t>Авсень</w:t>
      </w:r>
      <w:r w:rsidRPr="001C05E8">
        <w:t>). Они ката</w:t>
      </w:r>
      <w:r>
        <w:t>ли</w:t>
      </w:r>
      <w:r w:rsidRPr="001C05E8">
        <w:t xml:space="preserve"> Ушас по м</w:t>
      </w:r>
      <w:r>
        <w:t>.</w:t>
      </w:r>
      <w:r w:rsidRPr="001C05E8">
        <w:t xml:space="preserve"> в яблоневой лодке</w:t>
      </w:r>
      <w:r w:rsidR="00430E8E">
        <w:t>.</w:t>
      </w:r>
      <w:r w:rsidRPr="001C05E8">
        <w:t xml:space="preserve"> </w:t>
      </w:r>
      <w:r w:rsidR="00430E8E">
        <w:t>П</w:t>
      </w:r>
      <w:r w:rsidRPr="001C05E8">
        <w:t>о суше вез</w:t>
      </w:r>
      <w:r>
        <w:t xml:space="preserve">ли </w:t>
      </w:r>
      <w:r w:rsidRPr="001C05E8">
        <w:t>на двух конях. Эти три бога воплощали плодо</w:t>
      </w:r>
      <w:r>
        <w:t>родие, жизнь, движение: жизнь-</w:t>
      </w:r>
      <w:r w:rsidRPr="001C05E8">
        <w:t xml:space="preserve">смерть. На крышах домов литвы, латышей были «коньки», символы </w:t>
      </w:r>
      <w:r>
        <w:t>Ашвинов, так же, как у русск</w:t>
      </w:r>
      <w:r w:rsidRPr="001C05E8">
        <w:t>.</w:t>
      </w:r>
    </w:p>
    <w:p w:rsidR="00010FEF" w:rsidRPr="001C05E8" w:rsidRDefault="00010FEF" w:rsidP="00010FEF">
      <w:pPr>
        <w:pStyle w:val="a6"/>
        <w:ind w:left="-1104" w:right="24"/>
        <w:jc w:val="both"/>
      </w:pPr>
      <w:r w:rsidRPr="001C05E8">
        <w:t xml:space="preserve">   </w:t>
      </w:r>
      <w:r w:rsidRPr="001C05E8">
        <w:rPr>
          <w:i/>
          <w:iCs/>
        </w:rPr>
        <w:t>Велняс</w:t>
      </w:r>
      <w:r w:rsidRPr="001C05E8">
        <w:t xml:space="preserve"> </w:t>
      </w:r>
      <w:r>
        <w:t xml:space="preserve">– великий - </w:t>
      </w:r>
      <w:r w:rsidRPr="001C05E8">
        <w:t>у балтов противосто</w:t>
      </w:r>
      <w:r>
        <w:t>ял</w:t>
      </w:r>
      <w:r w:rsidRPr="001C05E8">
        <w:t xml:space="preserve"> Перкунасу. В культе его есть связь с водой, со скотом (конями, быками, свиньями), что свидетельствует о продолжении древ</w:t>
      </w:r>
      <w:r>
        <w:t>.</w:t>
      </w:r>
      <w:r w:rsidRPr="001C05E8">
        <w:t xml:space="preserve"> и</w:t>
      </w:r>
      <w:r>
        <w:t>.-</w:t>
      </w:r>
      <w:r w:rsidRPr="001C05E8">
        <w:t>е</w:t>
      </w:r>
      <w:r>
        <w:t>.</w:t>
      </w:r>
      <w:r w:rsidRPr="001C05E8">
        <w:t xml:space="preserve"> традиции, согласно которой загробный мир представля</w:t>
      </w:r>
      <w:r>
        <w:t>л</w:t>
      </w:r>
      <w:r w:rsidRPr="001C05E8">
        <w:t xml:space="preserve">ся как </w:t>
      </w:r>
      <w:r w:rsidRPr="001C05E8">
        <w:lastRenderedPageBreak/>
        <w:t>пастбище. Велняс связан с нижним миром, со смертью и, одновременно, с плодородием. Громовник (Перкунас) обита</w:t>
      </w:r>
      <w:r>
        <w:t>л</w:t>
      </w:r>
      <w:r w:rsidRPr="001C05E8">
        <w:t xml:space="preserve"> на небе, на гор</w:t>
      </w:r>
      <w:r w:rsidRPr="00DD4387">
        <w:rPr>
          <w:rFonts w:ascii="Ozegov NT" w:hAnsi="Ozegov NT" w:cs="Ozegov NT"/>
        </w:rPr>
        <w:t>е</w:t>
      </w:r>
      <w:r w:rsidRPr="001C05E8">
        <w:t>, вверху, преследуя своего противника, живущего на земле. Между ними выражено противостояние. Преследуемый противник, по балт</w:t>
      </w:r>
      <w:r>
        <w:t>.</w:t>
      </w:r>
      <w:r w:rsidRPr="001C05E8">
        <w:t xml:space="preserve"> мифол</w:t>
      </w:r>
      <w:r>
        <w:t>.</w:t>
      </w:r>
      <w:r w:rsidRPr="001C05E8">
        <w:t>, пря</w:t>
      </w:r>
      <w:r>
        <w:t>тал</w:t>
      </w:r>
      <w:r w:rsidRPr="001C05E8">
        <w:t>ся за дерево, камень, обраща</w:t>
      </w:r>
      <w:r>
        <w:t>л</w:t>
      </w:r>
      <w:r w:rsidRPr="001C05E8">
        <w:t>ся в корову, человека, кошку</w:t>
      </w:r>
      <w:r w:rsidR="003A38E6">
        <w:t>,</w:t>
      </w:r>
      <w:r w:rsidRPr="001C05E8">
        <w:t xml:space="preserve"> проч. Перкунас на колеснице, запряжённой конями</w:t>
      </w:r>
      <w:r w:rsidR="003A38E6">
        <w:t>,</w:t>
      </w:r>
      <w:r w:rsidRPr="001C05E8">
        <w:t xml:space="preserve"> козлами, с медным или каменным оружием нападает, мечет молнии, раскалывает дуб о камень, валит противника, после чего идёт дождь, приносящий плодородие. Помощник Перкунаса кузнец (</w:t>
      </w:r>
      <w:r w:rsidRPr="00A512F1">
        <w:rPr>
          <w:i/>
          <w:iCs/>
        </w:rPr>
        <w:t>Кальвис</w:t>
      </w:r>
      <w:r w:rsidRPr="001C05E8">
        <w:t>). Тот же мотив встречается у литовцев, латышей, прусс, белорусов.</w:t>
      </w:r>
    </w:p>
    <w:p w:rsidR="00010FEF" w:rsidRPr="001C05E8" w:rsidRDefault="00010FEF" w:rsidP="00010FEF">
      <w:pPr>
        <w:pStyle w:val="a6"/>
        <w:ind w:left="-1104" w:right="24"/>
        <w:jc w:val="both"/>
      </w:pPr>
      <w:r>
        <w:t xml:space="preserve">   И</w:t>
      </w:r>
      <w:r w:rsidRPr="001C05E8">
        <w:t>звест</w:t>
      </w:r>
      <w:r>
        <w:t>ен</w:t>
      </w:r>
      <w:r w:rsidRPr="001C05E8">
        <w:t xml:space="preserve"> архаичный мифологический мотив – «небесная свадьба» </w:t>
      </w:r>
      <w:r w:rsidR="00C22A74">
        <w:t>с</w:t>
      </w:r>
      <w:r w:rsidRPr="001C05E8">
        <w:t xml:space="preserve">олнца и </w:t>
      </w:r>
      <w:r w:rsidR="00C22A74">
        <w:t>месяца. Иногда м</w:t>
      </w:r>
      <w:r w:rsidRPr="001C05E8">
        <w:t>есяц изменяе</w:t>
      </w:r>
      <w:r w:rsidR="00C22A74">
        <w:t>л</w:t>
      </w:r>
      <w:r w:rsidRPr="001C05E8">
        <w:t xml:space="preserve"> </w:t>
      </w:r>
      <w:r w:rsidR="00C22A74">
        <w:t>с</w:t>
      </w:r>
      <w:r w:rsidRPr="001C05E8">
        <w:t xml:space="preserve">олнцу с </w:t>
      </w:r>
      <w:r w:rsidR="00C22A74">
        <w:t>у</w:t>
      </w:r>
      <w:r w:rsidRPr="001C05E8">
        <w:t xml:space="preserve">тренней </w:t>
      </w:r>
      <w:r w:rsidR="00C22A74">
        <w:t>з</w:t>
      </w:r>
      <w:r w:rsidRPr="001C05E8">
        <w:t xml:space="preserve">арей </w:t>
      </w:r>
      <w:r w:rsidRPr="001C05E8">
        <w:rPr>
          <w:i/>
          <w:iCs/>
        </w:rPr>
        <w:t>Аушрой</w:t>
      </w:r>
      <w:r w:rsidRPr="001C05E8">
        <w:t xml:space="preserve">. Разгневанный Перкунас разрубает </w:t>
      </w:r>
      <w:r w:rsidR="00C22A74">
        <w:t>м</w:t>
      </w:r>
      <w:r w:rsidRPr="001C05E8">
        <w:t>есяц мечом (так объясняет мифол</w:t>
      </w:r>
      <w:r>
        <w:t>.</w:t>
      </w:r>
      <w:r w:rsidRPr="001C05E8">
        <w:t xml:space="preserve"> убывание </w:t>
      </w:r>
      <w:r w:rsidR="00C22A74">
        <w:t>л</w:t>
      </w:r>
      <w:r w:rsidRPr="001C05E8">
        <w:t>уны). По фольклорным текстам реконст</w:t>
      </w:r>
      <w:r w:rsidR="00C22A74">
        <w:t>руируется</w:t>
      </w:r>
      <w:r w:rsidRPr="001C05E8">
        <w:t xml:space="preserve"> вариант мифа, где </w:t>
      </w:r>
      <w:r w:rsidR="00C22A74">
        <w:t>утреняя з</w:t>
      </w:r>
      <w:r w:rsidRPr="001C05E8">
        <w:t xml:space="preserve">аря (звезда), денница Аушра, лтш. </w:t>
      </w:r>
      <w:r w:rsidRPr="00EF73F3">
        <w:rPr>
          <w:i/>
          <w:iCs/>
        </w:rPr>
        <w:t>Аустра</w:t>
      </w:r>
      <w:r w:rsidRPr="001C05E8">
        <w:t xml:space="preserve"> (ср. </w:t>
      </w:r>
      <w:r w:rsidRPr="00EF73F3">
        <w:rPr>
          <w:i/>
          <w:iCs/>
        </w:rPr>
        <w:t>Астра</w:t>
      </w:r>
      <w:r w:rsidRPr="001C05E8">
        <w:t xml:space="preserve"> – звезда), - жена Перкунаса изменяет ему с его противником</w:t>
      </w:r>
      <w:r w:rsidR="00C22A74">
        <w:t>.</w:t>
      </w:r>
      <w:r w:rsidRPr="001C05E8">
        <w:t xml:space="preserve"> Перкунас низвергает её с неба на землю</w:t>
      </w:r>
      <w:r w:rsidR="00C22A74">
        <w:t>,</w:t>
      </w:r>
      <w:r w:rsidRPr="001C05E8">
        <w:t xml:space="preserve"> та превращается в хтоническую богиню (ср. </w:t>
      </w:r>
      <w:r w:rsidRPr="001C05E8">
        <w:rPr>
          <w:i/>
          <w:iCs/>
        </w:rPr>
        <w:t>Маря, Жемина, Лаума</w:t>
      </w:r>
      <w:r w:rsidRPr="001C05E8">
        <w:t>)</w:t>
      </w:r>
      <w:r w:rsidR="00C22A74">
        <w:t>.</w:t>
      </w:r>
      <w:r w:rsidRPr="001C05E8">
        <w:t xml:space="preserve"> </w:t>
      </w:r>
      <w:r w:rsidR="00C22A74">
        <w:t>С</w:t>
      </w:r>
      <w:r w:rsidR="00E56A05">
        <w:t>олнце, м</w:t>
      </w:r>
      <w:r w:rsidRPr="001C05E8">
        <w:t xml:space="preserve">есяц, </w:t>
      </w:r>
      <w:r w:rsidRPr="001C05E8">
        <w:rPr>
          <w:i/>
          <w:iCs/>
        </w:rPr>
        <w:t>Усень-Авсень</w:t>
      </w:r>
      <w:r w:rsidRPr="001C05E8">
        <w:t xml:space="preserve"> (иногда </w:t>
      </w:r>
      <w:r w:rsidRPr="001C05E8">
        <w:rPr>
          <w:i/>
          <w:iCs/>
        </w:rPr>
        <w:t>Аусеклис, Аушрине-Аушра, Ауска</w:t>
      </w:r>
      <w:r w:rsidRPr="001C05E8">
        <w:t>) и др</w:t>
      </w:r>
      <w:r>
        <w:t>.</w:t>
      </w:r>
      <w:r w:rsidRPr="001C05E8">
        <w:t xml:space="preserve"> персонажи, образующие небесную семью, участвуют в небесной свадьбе.</w:t>
      </w:r>
    </w:p>
    <w:p w:rsidR="00010FEF" w:rsidRPr="001C05E8" w:rsidRDefault="00010FEF" w:rsidP="00010FEF">
      <w:pPr>
        <w:pStyle w:val="a6"/>
        <w:ind w:left="-1104" w:right="24"/>
        <w:jc w:val="both"/>
      </w:pPr>
      <w:r w:rsidRPr="001C05E8">
        <w:t xml:space="preserve">   Прусский пантеон дохристианских бог</w:t>
      </w:r>
      <w:r w:rsidRPr="00F67207">
        <w:rPr>
          <w:rFonts w:ascii="Ozegov NT" w:hAnsi="Ozegov NT" w:cs="Ozegov NT"/>
        </w:rPr>
        <w:t>о</w:t>
      </w:r>
      <w:r w:rsidRPr="001C05E8">
        <w:t>в наиболее чёток, с</w:t>
      </w:r>
      <w:r>
        <w:t>остоит исключительно из мужских</w:t>
      </w:r>
      <w:r w:rsidRPr="001C05E8">
        <w:t xml:space="preserve">: </w:t>
      </w:r>
      <w:r w:rsidRPr="001C05E8">
        <w:rPr>
          <w:i/>
          <w:iCs/>
        </w:rPr>
        <w:t>Дейвс; Перкунс; Потримпс</w:t>
      </w:r>
      <w:r w:rsidRPr="001C05E8">
        <w:t xml:space="preserve"> (бог плодородия; ср. имя с вед</w:t>
      </w:r>
      <w:r>
        <w:t>.</w:t>
      </w:r>
      <w:r w:rsidRPr="001C05E8">
        <w:t xml:space="preserve"> </w:t>
      </w:r>
      <w:r w:rsidRPr="00EF73F3">
        <w:rPr>
          <w:i/>
          <w:iCs/>
        </w:rPr>
        <w:t>Тритой</w:t>
      </w:r>
      <w:r>
        <w:t xml:space="preserve">, русск. </w:t>
      </w:r>
      <w:r w:rsidRPr="00EF73F3">
        <w:rPr>
          <w:i/>
          <w:iCs/>
        </w:rPr>
        <w:t>Траяном</w:t>
      </w:r>
      <w:r w:rsidRPr="001C05E8">
        <w:t>), юный бог рек</w:t>
      </w:r>
      <w:r w:rsidR="00C22A74">
        <w:t>,</w:t>
      </w:r>
      <w:r w:rsidRPr="001C05E8">
        <w:t xml:space="preserve"> источников</w:t>
      </w:r>
      <w:r w:rsidR="009E3946">
        <w:t>.</w:t>
      </w:r>
      <w:r w:rsidRPr="001C05E8">
        <w:t xml:space="preserve"> </w:t>
      </w:r>
      <w:r w:rsidRPr="001C05E8">
        <w:rPr>
          <w:i/>
          <w:iCs/>
        </w:rPr>
        <w:t>Аутримпс</w:t>
      </w:r>
      <w:r w:rsidRPr="001C05E8">
        <w:t>, бог м</w:t>
      </w:r>
      <w:r>
        <w:t>.</w:t>
      </w:r>
      <w:r w:rsidRPr="001C05E8">
        <w:t xml:space="preserve"> (с Потримпсом </w:t>
      </w:r>
      <w:r>
        <w:t xml:space="preserve">восходят </w:t>
      </w:r>
      <w:r w:rsidRPr="001C05E8">
        <w:t>к обще</w:t>
      </w:r>
      <w:r>
        <w:t xml:space="preserve">му латышско-литовско-прусскому </w:t>
      </w:r>
      <w:r w:rsidRPr="001C05E8">
        <w:rPr>
          <w:i/>
          <w:iCs/>
        </w:rPr>
        <w:t>Тримпсу</w:t>
      </w:r>
      <w:r w:rsidRPr="001C05E8">
        <w:t xml:space="preserve"> – богу плодородия)</w:t>
      </w:r>
      <w:r w:rsidR="009E3946">
        <w:t>.</w:t>
      </w:r>
      <w:r w:rsidRPr="001C05E8">
        <w:t xml:space="preserve"> </w:t>
      </w:r>
      <w:r w:rsidRPr="001C05E8">
        <w:rPr>
          <w:i/>
          <w:iCs/>
        </w:rPr>
        <w:t>Патолс</w:t>
      </w:r>
      <w:r>
        <w:t xml:space="preserve"> (позже</w:t>
      </w:r>
      <w:r w:rsidRPr="001C05E8">
        <w:t xml:space="preserve"> </w:t>
      </w:r>
      <w:r w:rsidRPr="001C05E8">
        <w:rPr>
          <w:i/>
          <w:iCs/>
        </w:rPr>
        <w:t>Пеколс</w:t>
      </w:r>
      <w:r w:rsidR="00C22A74">
        <w:rPr>
          <w:i/>
          <w:iCs/>
        </w:rPr>
        <w:t>,</w:t>
      </w:r>
      <w:r w:rsidRPr="001C05E8">
        <w:rPr>
          <w:i/>
          <w:iCs/>
        </w:rPr>
        <w:t xml:space="preserve"> Поколс</w:t>
      </w:r>
      <w:r w:rsidRPr="001C05E8">
        <w:t xml:space="preserve">), бог </w:t>
      </w:r>
      <w:r>
        <w:t>н</w:t>
      </w:r>
      <w:r w:rsidRPr="001C05E8">
        <w:t xml:space="preserve">ижнего </w:t>
      </w:r>
      <w:r>
        <w:t>м</w:t>
      </w:r>
      <w:r w:rsidRPr="001C05E8">
        <w:t>ира, самый старый, имел длинную бороду, его эпитет «бородатый»</w:t>
      </w:r>
      <w:r w:rsidR="009E3946">
        <w:t>.</w:t>
      </w:r>
      <w:r w:rsidRPr="001C05E8">
        <w:t xml:space="preserve"> </w:t>
      </w:r>
      <w:r w:rsidR="009E3946">
        <w:t>И</w:t>
      </w:r>
      <w:r w:rsidRPr="001C05E8">
        <w:t xml:space="preserve">ногда </w:t>
      </w:r>
      <w:r w:rsidRPr="001C05E8">
        <w:rPr>
          <w:i/>
          <w:iCs/>
        </w:rPr>
        <w:t>Бардойтс</w:t>
      </w:r>
      <w:r w:rsidRPr="001C05E8">
        <w:t>, восходит к вед</w:t>
      </w:r>
      <w:r>
        <w:t>.</w:t>
      </w:r>
      <w:r w:rsidRPr="001C05E8">
        <w:t xml:space="preserve"> Патале – общее название для 7 подземных обл</w:t>
      </w:r>
      <w:r>
        <w:t>.</w:t>
      </w:r>
      <w:r w:rsidRPr="001C05E8">
        <w:t xml:space="preserve"> </w:t>
      </w:r>
      <w:r w:rsidR="00C22A74">
        <w:t>Э</w:t>
      </w:r>
      <w:r w:rsidRPr="001C05E8">
        <w:t>тот бог покровительствовал мореплаванию. Природные боги, да</w:t>
      </w:r>
      <w:r>
        <w:t>вав</w:t>
      </w:r>
      <w:r w:rsidRPr="001C05E8">
        <w:t xml:space="preserve">шие благополучие человеку, - </w:t>
      </w:r>
      <w:r w:rsidRPr="001C05E8">
        <w:rPr>
          <w:i/>
          <w:iCs/>
        </w:rPr>
        <w:t>Пергрубрюс</w:t>
      </w:r>
      <w:r w:rsidRPr="001C05E8">
        <w:t>, воплощение весны, листвы, травы</w:t>
      </w:r>
      <w:r w:rsidR="00C22A74">
        <w:t>.</w:t>
      </w:r>
      <w:r w:rsidRPr="001C05E8">
        <w:t xml:space="preserve"> </w:t>
      </w:r>
      <w:r w:rsidRPr="001C05E8">
        <w:rPr>
          <w:i/>
          <w:iCs/>
        </w:rPr>
        <w:t>Пушкайтс</w:t>
      </w:r>
      <w:r w:rsidR="00C22A74">
        <w:t>, воплощение з</w:t>
      </w:r>
      <w:r w:rsidRPr="001C05E8">
        <w:t>емли, священной бузины (восходи</w:t>
      </w:r>
      <w:r>
        <w:t>л</w:t>
      </w:r>
      <w:r w:rsidRPr="001C05E8">
        <w:t xml:space="preserve"> к вед</w:t>
      </w:r>
      <w:r>
        <w:t>.</w:t>
      </w:r>
      <w:r w:rsidRPr="001C05E8">
        <w:t xml:space="preserve"> Пушану)</w:t>
      </w:r>
      <w:r w:rsidR="00C22A74">
        <w:t>.</w:t>
      </w:r>
      <w:r w:rsidRPr="001C05E8">
        <w:t xml:space="preserve"> </w:t>
      </w:r>
      <w:r w:rsidRPr="001C05E8">
        <w:rPr>
          <w:i/>
          <w:iCs/>
        </w:rPr>
        <w:t>Аушаутс</w:t>
      </w:r>
      <w:r w:rsidRPr="001C05E8">
        <w:t>, бог, который даёт здоровье, отгоняет болезни</w:t>
      </w:r>
      <w:r w:rsidR="00C22A74">
        <w:t>,</w:t>
      </w:r>
      <w:r w:rsidRPr="001C05E8">
        <w:t xml:space="preserve"> даже грехи, воплощение целостности, неповреждённости, сохранности; </w:t>
      </w:r>
      <w:r w:rsidRPr="001C05E8">
        <w:rPr>
          <w:i/>
          <w:iCs/>
        </w:rPr>
        <w:t>Пильвитс</w:t>
      </w:r>
      <w:r w:rsidRPr="001C05E8">
        <w:t>, бог, дающий богатства</w:t>
      </w:r>
      <w:r w:rsidR="00C22A74">
        <w:t>.</w:t>
      </w:r>
      <w:r w:rsidRPr="001C05E8">
        <w:t xml:space="preserve"> </w:t>
      </w:r>
      <w:r w:rsidRPr="001C05E8">
        <w:rPr>
          <w:i/>
          <w:iCs/>
        </w:rPr>
        <w:t>Звайгстике, Свайгстике</w:t>
      </w:r>
      <w:r w:rsidRPr="001C05E8">
        <w:t xml:space="preserve"> (слово похоже на «свастика»), бог света</w:t>
      </w:r>
      <w:r w:rsidR="00C22A74">
        <w:t>,</w:t>
      </w:r>
      <w:r w:rsidRPr="001C05E8">
        <w:t xml:space="preserve"> плодородия, способствовал росту хлеба</w:t>
      </w:r>
      <w:r w:rsidR="00C22A74">
        <w:t>,</w:t>
      </w:r>
      <w:r w:rsidRPr="001C05E8">
        <w:t xml:space="preserve"> трав, приплоду с</w:t>
      </w:r>
      <w:r>
        <w:t>кота (характерен также для л</w:t>
      </w:r>
      <w:r w:rsidRPr="001C05E8">
        <w:t>тш</w:t>
      </w:r>
      <w:r>
        <w:t>.</w:t>
      </w:r>
      <w:r w:rsidRPr="001C05E8">
        <w:t xml:space="preserve"> и лит</w:t>
      </w:r>
      <w:r>
        <w:t>.</w:t>
      </w:r>
      <w:r w:rsidRPr="001C05E8">
        <w:t xml:space="preserve"> мифол</w:t>
      </w:r>
      <w:r>
        <w:t>.</w:t>
      </w:r>
      <w:r w:rsidRPr="001C05E8">
        <w:t>)</w:t>
      </w:r>
      <w:r w:rsidR="00BE07CC">
        <w:t>.</w:t>
      </w:r>
      <w:r w:rsidRPr="001C05E8">
        <w:t xml:space="preserve"> </w:t>
      </w:r>
      <w:r w:rsidRPr="001C05E8">
        <w:rPr>
          <w:i/>
          <w:iCs/>
        </w:rPr>
        <w:t>Окопирмс</w:t>
      </w:r>
      <w:r w:rsidRPr="001C05E8">
        <w:t xml:space="preserve"> (вариант </w:t>
      </w:r>
      <w:r>
        <w:t xml:space="preserve">- </w:t>
      </w:r>
      <w:r w:rsidRPr="001C05E8">
        <w:t>Диевас)</w:t>
      </w:r>
      <w:r w:rsidR="00BE07CC">
        <w:t>.</w:t>
      </w:r>
      <w:r w:rsidRPr="001C05E8">
        <w:t xml:space="preserve"> </w:t>
      </w:r>
      <w:r w:rsidRPr="001C05E8">
        <w:rPr>
          <w:i/>
          <w:iCs/>
        </w:rPr>
        <w:t>Паникс</w:t>
      </w:r>
      <w:r w:rsidRPr="001C05E8">
        <w:t>, огонь (отсюд</w:t>
      </w:r>
      <w:r w:rsidR="00BE07CC">
        <w:t>а «паника», «панический страх»).</w:t>
      </w:r>
      <w:r w:rsidRPr="001C05E8">
        <w:t xml:space="preserve"> </w:t>
      </w:r>
      <w:r w:rsidRPr="001C05E8">
        <w:rPr>
          <w:i/>
          <w:iCs/>
        </w:rPr>
        <w:t>Курке</w:t>
      </w:r>
      <w:r w:rsidRPr="001C05E8">
        <w:t xml:space="preserve"> – дух, </w:t>
      </w:r>
      <w:r w:rsidRPr="001C05E8">
        <w:lastRenderedPageBreak/>
        <w:t>живущий на границе леса и поля, вредящий зерну, дух засухи, он из свиты Пушкайтиса и Пергрубрюса.</w:t>
      </w:r>
    </w:p>
    <w:p w:rsidR="00010FEF" w:rsidRPr="001C05E8" w:rsidRDefault="00010FEF" w:rsidP="00010FEF">
      <w:pPr>
        <w:pStyle w:val="a6"/>
        <w:ind w:left="-1104" w:right="24"/>
        <w:jc w:val="both"/>
      </w:pPr>
      <w:r w:rsidRPr="001C05E8">
        <w:t xml:space="preserve">   </w:t>
      </w:r>
      <w:r w:rsidRPr="001C05E8">
        <w:rPr>
          <w:i/>
          <w:iCs/>
        </w:rPr>
        <w:t>Телявель</w:t>
      </w:r>
      <w:r w:rsidRPr="001C05E8">
        <w:t>, лит</w:t>
      </w:r>
      <w:r>
        <w:t>.</w:t>
      </w:r>
      <w:r w:rsidR="00BE07CC">
        <w:t>,</w:t>
      </w:r>
      <w:r w:rsidRPr="001C05E8">
        <w:t xml:space="preserve"> ятвяжский божественный кузнец, помощник Перкунаса. У лтш</w:t>
      </w:r>
      <w:r>
        <w:t>.</w:t>
      </w:r>
      <w:r w:rsidRPr="001C05E8">
        <w:t xml:space="preserve"> небесный кузнец </w:t>
      </w:r>
      <w:r w:rsidRPr="001C05E8">
        <w:rPr>
          <w:i/>
          <w:iCs/>
        </w:rPr>
        <w:t>Кальвис</w:t>
      </w:r>
      <w:r w:rsidRPr="001C05E8">
        <w:t>.</w:t>
      </w:r>
    </w:p>
    <w:p w:rsidR="00010FEF" w:rsidRPr="001C05E8" w:rsidRDefault="00010FEF" w:rsidP="00010FEF">
      <w:pPr>
        <w:pStyle w:val="a6"/>
        <w:ind w:left="-1104" w:right="24"/>
        <w:jc w:val="both"/>
      </w:pPr>
      <w:r w:rsidRPr="001C05E8">
        <w:t xml:space="preserve">   </w:t>
      </w:r>
      <w:r w:rsidRPr="001C05E8">
        <w:rPr>
          <w:i/>
          <w:iCs/>
        </w:rPr>
        <w:t>Нънадей</w:t>
      </w:r>
      <w:r w:rsidRPr="001C05E8">
        <w:t xml:space="preserve"> (он же </w:t>
      </w:r>
      <w:r w:rsidRPr="001C05E8">
        <w:rPr>
          <w:i/>
          <w:iCs/>
        </w:rPr>
        <w:t>Андай</w:t>
      </w:r>
      <w:r w:rsidRPr="001C05E8">
        <w:t xml:space="preserve">, он же </w:t>
      </w:r>
      <w:r w:rsidRPr="001C05E8">
        <w:rPr>
          <w:i/>
          <w:iCs/>
        </w:rPr>
        <w:t>Диевас</w:t>
      </w:r>
      <w:r w:rsidRPr="001C05E8">
        <w:t>) уп. в Волынской лет. под 1252 г. среди бог</w:t>
      </w:r>
      <w:r w:rsidRPr="002F389B">
        <w:rPr>
          <w:rFonts w:ascii="Ozegov NT" w:hAnsi="Ozegov NT" w:cs="Ozegov NT"/>
        </w:rPr>
        <w:t>о</w:t>
      </w:r>
      <w:r w:rsidRPr="001C05E8">
        <w:t>в, которым втайне поклоня</w:t>
      </w:r>
      <w:r>
        <w:t>ли</w:t>
      </w:r>
      <w:r w:rsidRPr="001C05E8">
        <w:t>с</w:t>
      </w:r>
      <w:r>
        <w:t>ь</w:t>
      </w:r>
      <w:r w:rsidRPr="001C05E8">
        <w:t>, несмотря на воцарившееся христ</w:t>
      </w:r>
      <w:r>
        <w:t>.</w:t>
      </w:r>
      <w:r w:rsidRPr="001C05E8">
        <w:t>: «…Первому Нънадею, и Телявелю, и Диверикъзу». В «Хронике Ивана Малалы» литовцы, пруссы приносили жертвы: «Андаю и Перкунасу… и Телявелю-кузнецу».</w:t>
      </w:r>
    </w:p>
    <w:p w:rsidR="00010FEF" w:rsidRPr="001C05E8" w:rsidRDefault="00010FEF" w:rsidP="00010FEF">
      <w:pPr>
        <w:pStyle w:val="a6"/>
        <w:ind w:left="-1104" w:right="24"/>
        <w:jc w:val="both"/>
      </w:pPr>
      <w:r w:rsidRPr="001C05E8">
        <w:t xml:space="preserve">   </w:t>
      </w:r>
      <w:r w:rsidRPr="001C05E8">
        <w:rPr>
          <w:i/>
          <w:iCs/>
        </w:rPr>
        <w:t>Таввалс</w:t>
      </w:r>
      <w:r w:rsidRPr="001C05E8">
        <w:t xml:space="preserve"> – творец богатств.</w:t>
      </w:r>
    </w:p>
    <w:p w:rsidR="00010FEF" w:rsidRPr="001C05E8" w:rsidRDefault="00010FEF" w:rsidP="00010FEF">
      <w:pPr>
        <w:pStyle w:val="a6"/>
        <w:ind w:left="-1104" w:right="24"/>
        <w:jc w:val="both"/>
      </w:pPr>
      <w:r w:rsidRPr="001C05E8">
        <w:t xml:space="preserve">   </w:t>
      </w:r>
      <w:r w:rsidRPr="001C05E8">
        <w:rPr>
          <w:i/>
          <w:iCs/>
        </w:rPr>
        <w:t>Жворуна,</w:t>
      </w:r>
      <w:r w:rsidRPr="001C05E8">
        <w:t xml:space="preserve"> лит</w:t>
      </w:r>
      <w:r>
        <w:t>.</w:t>
      </w:r>
      <w:r w:rsidRPr="001C05E8">
        <w:t xml:space="preserve"> богиня в образе суки.</w:t>
      </w:r>
    </w:p>
    <w:p w:rsidR="00010FEF" w:rsidRPr="001C05E8" w:rsidRDefault="00010FEF" w:rsidP="00010FEF">
      <w:pPr>
        <w:pStyle w:val="a6"/>
        <w:ind w:left="-1104" w:right="24"/>
        <w:jc w:val="both"/>
      </w:pPr>
      <w:r w:rsidRPr="001C05E8">
        <w:t xml:space="preserve">   </w:t>
      </w:r>
      <w:r w:rsidRPr="001C05E8">
        <w:rPr>
          <w:i/>
          <w:iCs/>
        </w:rPr>
        <w:t>Медейна</w:t>
      </w:r>
      <w:r w:rsidRPr="001C05E8">
        <w:t>, хозяйка леса, отождествляемая с Заячьим богом.</w:t>
      </w:r>
    </w:p>
    <w:p w:rsidR="00010FEF" w:rsidRPr="001C05E8" w:rsidRDefault="00010FEF" w:rsidP="00010FEF">
      <w:pPr>
        <w:pStyle w:val="a6"/>
        <w:ind w:left="-1104" w:right="24"/>
        <w:jc w:val="both"/>
      </w:pPr>
      <w:r w:rsidRPr="001C05E8">
        <w:t xml:space="preserve">   </w:t>
      </w:r>
      <w:r w:rsidRPr="001C05E8">
        <w:rPr>
          <w:i/>
          <w:iCs/>
        </w:rPr>
        <w:t>Жемина</w:t>
      </w:r>
      <w:r w:rsidRPr="001C05E8">
        <w:t>, лит</w:t>
      </w:r>
      <w:r>
        <w:t>.</w:t>
      </w:r>
      <w:r w:rsidRPr="001C05E8">
        <w:t xml:space="preserve"> богиня </w:t>
      </w:r>
      <w:r w:rsidR="00BE07CC">
        <w:t>з</w:t>
      </w:r>
      <w:r w:rsidRPr="001C05E8">
        <w:t xml:space="preserve">емли – Земле Мате или Земес Мате, супруга Перкунаса, ее брат </w:t>
      </w:r>
      <w:r w:rsidRPr="001C05E8">
        <w:rPr>
          <w:i/>
          <w:iCs/>
        </w:rPr>
        <w:t>Жемепатис</w:t>
      </w:r>
      <w:r w:rsidRPr="001C05E8">
        <w:t xml:space="preserve"> – «господин земли».</w:t>
      </w:r>
    </w:p>
    <w:p w:rsidR="00010FEF" w:rsidRPr="001C05E8" w:rsidRDefault="00010FEF" w:rsidP="00010FEF">
      <w:pPr>
        <w:pStyle w:val="a6"/>
        <w:ind w:left="-1104" w:right="24"/>
        <w:jc w:val="both"/>
      </w:pPr>
      <w:r w:rsidRPr="001C05E8">
        <w:t xml:space="preserve">   </w:t>
      </w:r>
      <w:r w:rsidRPr="001C05E8">
        <w:rPr>
          <w:i/>
          <w:iCs/>
        </w:rPr>
        <w:t>Бангпутис,</w:t>
      </w:r>
      <w:r w:rsidRPr="001C05E8">
        <w:t xml:space="preserve"> буквально «веющий на волны», бог ветра и волн, отождествляется с </w:t>
      </w:r>
      <w:r w:rsidRPr="001C05E8">
        <w:rPr>
          <w:i/>
          <w:iCs/>
        </w:rPr>
        <w:t>Вейопатисом</w:t>
      </w:r>
      <w:r w:rsidRPr="001C05E8">
        <w:t>.</w:t>
      </w:r>
    </w:p>
    <w:p w:rsidR="00010FEF" w:rsidRPr="001C05E8" w:rsidRDefault="00010FEF" w:rsidP="00010FEF">
      <w:pPr>
        <w:pStyle w:val="a6"/>
        <w:ind w:left="-1104" w:right="24"/>
        <w:jc w:val="both"/>
      </w:pPr>
      <w:r w:rsidRPr="001C05E8">
        <w:t xml:space="preserve">   </w:t>
      </w:r>
      <w:r w:rsidRPr="001C05E8">
        <w:rPr>
          <w:i/>
          <w:iCs/>
        </w:rPr>
        <w:t>Лайма, Лаума</w:t>
      </w:r>
      <w:r w:rsidRPr="001C05E8">
        <w:t>, лит</w:t>
      </w:r>
      <w:r>
        <w:t>.</w:t>
      </w:r>
      <w:r w:rsidR="00C353D8">
        <w:t>,</w:t>
      </w:r>
      <w:r w:rsidRPr="001C05E8">
        <w:t xml:space="preserve"> лтш</w:t>
      </w:r>
      <w:r>
        <w:t>.</w:t>
      </w:r>
      <w:r w:rsidRPr="001C05E8">
        <w:t xml:space="preserve"> бо</w:t>
      </w:r>
      <w:r w:rsidR="00C353D8">
        <w:t>гиня счастья, судьбы, плодов и з</w:t>
      </w:r>
      <w:r w:rsidRPr="001C05E8">
        <w:t>емли, доброжелательная к людям. Радуга называлась «поясом Лаумы».</w:t>
      </w:r>
    </w:p>
    <w:p w:rsidR="00010FEF" w:rsidRPr="001C05E8" w:rsidRDefault="00010FEF" w:rsidP="00010FEF">
      <w:pPr>
        <w:pStyle w:val="a6"/>
        <w:ind w:left="-1104" w:right="24"/>
        <w:jc w:val="both"/>
      </w:pPr>
      <w:r w:rsidRPr="001C05E8">
        <w:t xml:space="preserve">   </w:t>
      </w:r>
      <w:r w:rsidRPr="001C05E8">
        <w:rPr>
          <w:i/>
          <w:iCs/>
        </w:rPr>
        <w:t>Усиньш</w:t>
      </w:r>
      <w:r>
        <w:t>, покровитель лошадей у л</w:t>
      </w:r>
      <w:r w:rsidRPr="001C05E8">
        <w:t>т</w:t>
      </w:r>
      <w:r>
        <w:t>ш</w:t>
      </w:r>
      <w:r w:rsidRPr="001C05E8">
        <w:t>.</w:t>
      </w:r>
    </w:p>
    <w:p w:rsidR="00010FEF" w:rsidRPr="001C05E8" w:rsidRDefault="00010FEF" w:rsidP="00010FEF">
      <w:pPr>
        <w:pStyle w:val="a6"/>
        <w:ind w:left="-1104" w:right="24"/>
        <w:jc w:val="both"/>
      </w:pPr>
      <w:r w:rsidRPr="001C05E8">
        <w:t xml:space="preserve">   </w:t>
      </w:r>
      <w:r w:rsidRPr="001C05E8">
        <w:rPr>
          <w:i/>
          <w:iCs/>
        </w:rPr>
        <w:t>Прокоримос</w:t>
      </w:r>
      <w:r w:rsidRPr="001C05E8">
        <w:t>, лит</w:t>
      </w:r>
      <w:r>
        <w:t>.</w:t>
      </w:r>
      <w:r w:rsidRPr="001C05E8">
        <w:t xml:space="preserve"> бог творения; ему приносили в жертву белых каплунов.</w:t>
      </w:r>
    </w:p>
    <w:p w:rsidR="00010FEF" w:rsidRPr="001C05E8" w:rsidRDefault="00010FEF" w:rsidP="00010FEF">
      <w:pPr>
        <w:pStyle w:val="a6"/>
        <w:ind w:left="-1104" w:right="24"/>
        <w:jc w:val="both"/>
      </w:pPr>
      <w:r w:rsidRPr="001C05E8">
        <w:t xml:space="preserve">   </w:t>
      </w:r>
      <w:r w:rsidRPr="001C05E8">
        <w:rPr>
          <w:i/>
          <w:iCs/>
        </w:rPr>
        <w:t>Крумине</w:t>
      </w:r>
      <w:r w:rsidRPr="001C05E8">
        <w:t>, лит</w:t>
      </w:r>
      <w:r>
        <w:t>.</w:t>
      </w:r>
      <w:r w:rsidRPr="001C05E8">
        <w:t xml:space="preserve"> бог колосьев (полное название Крумине-куст), зерновых; ему приносили в жертву петухов.</w:t>
      </w:r>
    </w:p>
    <w:p w:rsidR="00010FEF" w:rsidRPr="001C05E8" w:rsidRDefault="00010FEF" w:rsidP="00010FEF">
      <w:pPr>
        <w:pStyle w:val="a6"/>
        <w:ind w:left="-1104" w:right="24"/>
        <w:jc w:val="both"/>
      </w:pPr>
      <w:r w:rsidRPr="001C05E8">
        <w:t xml:space="preserve">   </w:t>
      </w:r>
      <w:r w:rsidRPr="001C05E8">
        <w:rPr>
          <w:i/>
          <w:iCs/>
        </w:rPr>
        <w:t>Литуванис</w:t>
      </w:r>
      <w:r w:rsidRPr="001C05E8">
        <w:t>, лит</w:t>
      </w:r>
      <w:r>
        <w:t>.</w:t>
      </w:r>
      <w:r w:rsidRPr="001C05E8">
        <w:t xml:space="preserve"> мифол</w:t>
      </w:r>
      <w:r>
        <w:t>.</w:t>
      </w:r>
      <w:r w:rsidRPr="001C05E8">
        <w:t xml:space="preserve"> существо, посылающее дождь, возможно, персонификация дождя</w:t>
      </w:r>
      <w:r>
        <w:t>; а также родович, предок</w:t>
      </w:r>
      <w:r w:rsidRPr="001C05E8">
        <w:t>.</w:t>
      </w:r>
    </w:p>
    <w:p w:rsidR="00010FEF" w:rsidRPr="001C05E8" w:rsidRDefault="00010FEF" w:rsidP="00010FEF">
      <w:pPr>
        <w:pStyle w:val="a6"/>
        <w:ind w:left="-1104" w:right="24"/>
        <w:jc w:val="both"/>
      </w:pPr>
      <w:r w:rsidRPr="001C05E8">
        <w:t xml:space="preserve">   </w:t>
      </w:r>
      <w:r w:rsidRPr="001C05E8">
        <w:rPr>
          <w:i/>
          <w:iCs/>
        </w:rPr>
        <w:t>Гульбис</w:t>
      </w:r>
      <w:r w:rsidRPr="001C05E8">
        <w:t>, у лит</w:t>
      </w:r>
      <w:r>
        <w:t>.</w:t>
      </w:r>
      <w:r w:rsidRPr="001C05E8">
        <w:t xml:space="preserve"> личный гений человека (от слова </w:t>
      </w:r>
      <w:r w:rsidRPr="001C05E8">
        <w:rPr>
          <w:lang w:val="en-US"/>
        </w:rPr>
        <w:t>gelbeti</w:t>
      </w:r>
      <w:r w:rsidRPr="001C05E8">
        <w:t xml:space="preserve"> - «помогать»); мужчины приносили ему в жертву белых каплунов, женщины – кур.</w:t>
      </w:r>
    </w:p>
    <w:p w:rsidR="00010FEF" w:rsidRPr="001C05E8" w:rsidRDefault="00010FEF" w:rsidP="00010FEF">
      <w:pPr>
        <w:pStyle w:val="a6"/>
        <w:ind w:left="-1104" w:right="24"/>
        <w:jc w:val="both"/>
      </w:pPr>
      <w:r w:rsidRPr="001C05E8">
        <w:t xml:space="preserve">   </w:t>
      </w:r>
      <w:r w:rsidRPr="001C05E8">
        <w:rPr>
          <w:i/>
          <w:iCs/>
        </w:rPr>
        <w:t>Лиго</w:t>
      </w:r>
      <w:r w:rsidRPr="001C05E8">
        <w:t>, бог радости (соответствует рус</w:t>
      </w:r>
      <w:r>
        <w:t>ск.</w:t>
      </w:r>
      <w:r w:rsidRPr="001C05E8">
        <w:t xml:space="preserve"> Купало). Лиго («качаться») назывался праздник летнего солнцеворота.</w:t>
      </w:r>
    </w:p>
    <w:p w:rsidR="00010FEF" w:rsidRPr="001C05E8" w:rsidRDefault="00010FEF" w:rsidP="00010FEF">
      <w:pPr>
        <w:pStyle w:val="a6"/>
        <w:ind w:left="-1104" w:right="24"/>
        <w:jc w:val="both"/>
      </w:pPr>
      <w:r w:rsidRPr="001C05E8">
        <w:t xml:space="preserve">   </w:t>
      </w:r>
      <w:r w:rsidRPr="001C05E8">
        <w:rPr>
          <w:i/>
          <w:iCs/>
        </w:rPr>
        <w:t>Гониглис</w:t>
      </w:r>
      <w:r w:rsidRPr="001C05E8">
        <w:t>, бог леса и пастухов, «бог пастбищ», его молили о защите от хищников; приносили ему в жертву тестикулы коней, быков, козлов и др. животных, сжигали их на большом камне.</w:t>
      </w:r>
      <w:r>
        <w:t xml:space="preserve"> От имени его слово «гон» (у животных).</w:t>
      </w:r>
    </w:p>
    <w:p w:rsidR="00010FEF" w:rsidRPr="001C05E8" w:rsidRDefault="00010FEF" w:rsidP="00010FEF">
      <w:pPr>
        <w:pStyle w:val="a6"/>
        <w:ind w:left="-1104" w:right="24"/>
        <w:jc w:val="both"/>
      </w:pPr>
      <w:r w:rsidRPr="001C05E8">
        <w:t xml:space="preserve">   </w:t>
      </w:r>
      <w:r w:rsidRPr="001C05E8">
        <w:rPr>
          <w:i/>
          <w:iCs/>
        </w:rPr>
        <w:t>Аспелена</w:t>
      </w:r>
      <w:r w:rsidRPr="001C05E8">
        <w:t>, в лит</w:t>
      </w:r>
      <w:r>
        <w:t>.</w:t>
      </w:r>
      <w:r w:rsidRPr="001C05E8">
        <w:t xml:space="preserve"> мифол</w:t>
      </w:r>
      <w:r>
        <w:t>.</w:t>
      </w:r>
      <w:r w:rsidRPr="001C05E8">
        <w:t xml:space="preserve"> богиня углов.</w:t>
      </w:r>
    </w:p>
    <w:p w:rsidR="00010FEF" w:rsidRPr="001C05E8" w:rsidRDefault="00010FEF" w:rsidP="00010FEF">
      <w:pPr>
        <w:pStyle w:val="a6"/>
        <w:ind w:left="-1104" w:right="24"/>
        <w:jc w:val="both"/>
      </w:pPr>
      <w:r w:rsidRPr="001C05E8">
        <w:t xml:space="preserve">   </w:t>
      </w:r>
      <w:r w:rsidRPr="001C05E8">
        <w:rPr>
          <w:i/>
          <w:iCs/>
        </w:rPr>
        <w:t xml:space="preserve">Сотварос </w:t>
      </w:r>
      <w:r w:rsidRPr="001C05E8">
        <w:t xml:space="preserve">(от лит. </w:t>
      </w:r>
      <w:r w:rsidRPr="001C05E8">
        <w:rPr>
          <w:lang w:val="en-US"/>
        </w:rPr>
        <w:t>Su</w:t>
      </w:r>
      <w:r w:rsidRPr="001C05E8">
        <w:t>-</w:t>
      </w:r>
      <w:r w:rsidRPr="001C05E8">
        <w:rPr>
          <w:lang w:val="en-US"/>
        </w:rPr>
        <w:t>tberti</w:t>
      </w:r>
      <w:r w:rsidRPr="001C05E8">
        <w:t xml:space="preserve"> – «создавать», наподобие рус</w:t>
      </w:r>
      <w:r>
        <w:t>ск.</w:t>
      </w:r>
      <w:r w:rsidRPr="001C05E8">
        <w:t xml:space="preserve"> Ярилы), бог скота, которому приносили в жертву белых каплунов.</w:t>
      </w:r>
    </w:p>
    <w:p w:rsidR="00010FEF" w:rsidRPr="001C05E8" w:rsidRDefault="00010FEF" w:rsidP="00010FEF">
      <w:pPr>
        <w:pStyle w:val="a6"/>
        <w:ind w:left="-1104" w:right="24"/>
        <w:jc w:val="both"/>
      </w:pPr>
      <w:r w:rsidRPr="001C05E8">
        <w:t xml:space="preserve">   </w:t>
      </w:r>
      <w:r w:rsidRPr="001C05E8">
        <w:rPr>
          <w:i/>
          <w:iCs/>
        </w:rPr>
        <w:t>Упинис Девос</w:t>
      </w:r>
      <w:r w:rsidRPr="001C05E8">
        <w:t>, бог рек; ему приносили в жертву белого поросёнка.</w:t>
      </w:r>
    </w:p>
    <w:p w:rsidR="00010FEF" w:rsidRPr="001C05E8" w:rsidRDefault="00010FEF" w:rsidP="00010FEF">
      <w:pPr>
        <w:pStyle w:val="a6"/>
        <w:ind w:left="-1104" w:right="24"/>
        <w:jc w:val="both"/>
      </w:pPr>
      <w:r w:rsidRPr="001C05E8">
        <w:t xml:space="preserve">   </w:t>
      </w:r>
      <w:r w:rsidRPr="001C05E8">
        <w:rPr>
          <w:i/>
          <w:iCs/>
        </w:rPr>
        <w:t>Келю Диевас</w:t>
      </w:r>
      <w:r w:rsidRPr="001C05E8">
        <w:t>, лит</w:t>
      </w:r>
      <w:r>
        <w:t>.</w:t>
      </w:r>
      <w:r w:rsidRPr="001C05E8">
        <w:t xml:space="preserve"> бог дорог, его просили о благополучном путешествии.</w:t>
      </w:r>
    </w:p>
    <w:p w:rsidR="00010FEF" w:rsidRPr="001C05E8" w:rsidRDefault="00010FEF" w:rsidP="00010FEF">
      <w:pPr>
        <w:pStyle w:val="a6"/>
        <w:ind w:left="-1104" w:right="24"/>
        <w:jc w:val="both"/>
      </w:pPr>
      <w:r w:rsidRPr="001C05E8">
        <w:lastRenderedPageBreak/>
        <w:t xml:space="preserve">   </w:t>
      </w:r>
      <w:r w:rsidRPr="001C05E8">
        <w:rPr>
          <w:i/>
          <w:iCs/>
        </w:rPr>
        <w:t>Сейми Девос</w:t>
      </w:r>
      <w:r w:rsidRPr="001C05E8">
        <w:t>, лит</w:t>
      </w:r>
      <w:r>
        <w:t>. и лт</w:t>
      </w:r>
      <w:r w:rsidRPr="001C05E8">
        <w:t>ш</w:t>
      </w:r>
      <w:r>
        <w:t>.</w:t>
      </w:r>
      <w:r w:rsidRPr="001C05E8">
        <w:t xml:space="preserve"> бог семьи, д</w:t>
      </w:r>
      <w:r w:rsidRPr="002F389B">
        <w:rPr>
          <w:rFonts w:ascii="Ozegov NT" w:hAnsi="Ozegov NT" w:cs="Ozegov NT"/>
        </w:rPr>
        <w:t>о</w:t>
      </w:r>
      <w:r w:rsidRPr="001C05E8">
        <w:t>ма; ему жертвовали кур и петухов, сжигая их в огне печи.</w:t>
      </w:r>
    </w:p>
    <w:p w:rsidR="00010FEF" w:rsidRPr="001C05E8" w:rsidRDefault="00010FEF" w:rsidP="00010FEF">
      <w:pPr>
        <w:pStyle w:val="a6"/>
        <w:ind w:left="-1104" w:right="24"/>
        <w:jc w:val="both"/>
      </w:pPr>
      <w:r w:rsidRPr="001C05E8">
        <w:t xml:space="preserve">   </w:t>
      </w:r>
      <w:r w:rsidRPr="001C05E8">
        <w:rPr>
          <w:i/>
          <w:iCs/>
        </w:rPr>
        <w:t>Ругучис</w:t>
      </w:r>
      <w:r w:rsidRPr="001C05E8">
        <w:t>, бог ферментации (ускорения процесса в живых клетках), роста и плодородия.</w:t>
      </w:r>
    </w:p>
    <w:p w:rsidR="00010FEF" w:rsidRPr="001C05E8" w:rsidRDefault="00010FEF" w:rsidP="00010FEF">
      <w:pPr>
        <w:pStyle w:val="a6"/>
        <w:ind w:left="-1104" w:right="24"/>
        <w:jc w:val="both"/>
      </w:pPr>
      <w:r w:rsidRPr="001C05E8">
        <w:t xml:space="preserve">   </w:t>
      </w:r>
      <w:r w:rsidRPr="001C05E8">
        <w:rPr>
          <w:i/>
          <w:iCs/>
        </w:rPr>
        <w:t>Бубилас</w:t>
      </w:r>
      <w:r w:rsidRPr="001C05E8">
        <w:t>, лит</w:t>
      </w:r>
      <w:r>
        <w:t>.</w:t>
      </w:r>
      <w:r w:rsidRPr="001C05E8">
        <w:t xml:space="preserve"> бог пчёл (пара с </w:t>
      </w:r>
      <w:r w:rsidRPr="001C05E8">
        <w:rPr>
          <w:i/>
          <w:iCs/>
        </w:rPr>
        <w:t>Аустеей</w:t>
      </w:r>
      <w:r w:rsidRPr="001C05E8">
        <w:t>, женским божеством пчёл).</w:t>
      </w:r>
    </w:p>
    <w:p w:rsidR="00010FEF" w:rsidRPr="001C05E8" w:rsidRDefault="00010FEF" w:rsidP="00010FEF">
      <w:pPr>
        <w:pStyle w:val="a6"/>
        <w:ind w:left="-1104" w:right="24"/>
        <w:jc w:val="both"/>
      </w:pPr>
      <w:r w:rsidRPr="001C05E8">
        <w:t xml:space="preserve">   </w:t>
      </w:r>
      <w:r w:rsidRPr="001C05E8">
        <w:rPr>
          <w:i/>
          <w:iCs/>
        </w:rPr>
        <w:t>Аукстеяс Висагистис</w:t>
      </w:r>
      <w:r w:rsidRPr="001C05E8">
        <w:t>, лит</w:t>
      </w:r>
      <w:r>
        <w:t>.</w:t>
      </w:r>
      <w:r w:rsidRPr="001C05E8">
        <w:t xml:space="preserve"> «высший всемогущий».</w:t>
      </w:r>
    </w:p>
    <w:p w:rsidR="00010FEF" w:rsidRPr="001C05E8" w:rsidRDefault="00010FEF" w:rsidP="00010FEF">
      <w:pPr>
        <w:pStyle w:val="a6"/>
        <w:ind w:left="-1104" w:right="24"/>
        <w:jc w:val="both"/>
      </w:pPr>
      <w:r w:rsidRPr="001C05E8">
        <w:t xml:space="preserve">   </w:t>
      </w:r>
      <w:r w:rsidRPr="001C05E8">
        <w:rPr>
          <w:i/>
          <w:iCs/>
        </w:rPr>
        <w:t>Альгис</w:t>
      </w:r>
      <w:r w:rsidRPr="001C05E8">
        <w:t>, лит</w:t>
      </w:r>
      <w:r>
        <w:t>.</w:t>
      </w:r>
      <w:r w:rsidRPr="001C05E8">
        <w:t xml:space="preserve"> вестник бог</w:t>
      </w:r>
      <w:r w:rsidRPr="002F389B">
        <w:rPr>
          <w:rFonts w:ascii="Ozegov NT" w:hAnsi="Ozegov NT" w:cs="Ozegov NT"/>
        </w:rPr>
        <w:t>о</w:t>
      </w:r>
      <w:r w:rsidRPr="001C05E8">
        <w:t>в.</w:t>
      </w:r>
    </w:p>
    <w:p w:rsidR="00010FEF" w:rsidRPr="001C05E8" w:rsidRDefault="00010FEF" w:rsidP="00010FEF">
      <w:pPr>
        <w:pStyle w:val="a6"/>
        <w:ind w:left="-1104" w:right="24"/>
        <w:jc w:val="both"/>
      </w:pPr>
      <w:r w:rsidRPr="001C05E8">
        <w:t xml:space="preserve">   </w:t>
      </w:r>
      <w:r w:rsidRPr="001C05E8">
        <w:rPr>
          <w:i/>
          <w:iCs/>
        </w:rPr>
        <w:t>Апидеме</w:t>
      </w:r>
      <w:r w:rsidRPr="001C05E8">
        <w:t>, лит</w:t>
      </w:r>
      <w:r>
        <w:t>.</w:t>
      </w:r>
      <w:r w:rsidRPr="001C05E8">
        <w:t xml:space="preserve"> божество перемены жилища.</w:t>
      </w:r>
    </w:p>
    <w:p w:rsidR="00010FEF" w:rsidRPr="001C05E8" w:rsidRDefault="00010FEF" w:rsidP="00010FEF">
      <w:pPr>
        <w:pStyle w:val="a6"/>
        <w:ind w:left="-1104" w:right="24"/>
        <w:jc w:val="both"/>
      </w:pPr>
      <w:r w:rsidRPr="001C05E8">
        <w:t xml:space="preserve">   </w:t>
      </w:r>
      <w:r w:rsidRPr="001C05E8">
        <w:rPr>
          <w:i/>
          <w:iCs/>
        </w:rPr>
        <w:t>Аудра</w:t>
      </w:r>
      <w:r w:rsidRPr="001C05E8">
        <w:t>, лит</w:t>
      </w:r>
      <w:r>
        <w:t>.</w:t>
      </w:r>
      <w:r w:rsidRPr="001C05E8">
        <w:t xml:space="preserve"> богиня бури м</w:t>
      </w:r>
      <w:r>
        <w:t>.</w:t>
      </w:r>
      <w:r w:rsidRPr="001C05E8">
        <w:t xml:space="preserve"> и прочих вод.</w:t>
      </w:r>
    </w:p>
    <w:p w:rsidR="00010FEF" w:rsidRPr="001C05E8" w:rsidRDefault="00010FEF" w:rsidP="00010FEF">
      <w:pPr>
        <w:pStyle w:val="a6"/>
        <w:ind w:left="-1104" w:right="24"/>
        <w:jc w:val="both"/>
      </w:pPr>
      <w:r w:rsidRPr="001C05E8">
        <w:t xml:space="preserve">   </w:t>
      </w:r>
      <w:r w:rsidRPr="001C05E8">
        <w:rPr>
          <w:i/>
          <w:iCs/>
        </w:rPr>
        <w:t>Безлея</w:t>
      </w:r>
      <w:r w:rsidRPr="001C05E8">
        <w:t>, лит</w:t>
      </w:r>
      <w:r>
        <w:t>.</w:t>
      </w:r>
      <w:r w:rsidRPr="001C05E8">
        <w:t xml:space="preserve"> богиня вечера.</w:t>
      </w:r>
    </w:p>
    <w:p w:rsidR="00010FEF" w:rsidRPr="001C05E8" w:rsidRDefault="00010FEF" w:rsidP="00010FEF">
      <w:pPr>
        <w:pStyle w:val="a6"/>
        <w:ind w:left="-1104" w:right="24"/>
        <w:jc w:val="both"/>
      </w:pPr>
      <w:r w:rsidRPr="001C05E8">
        <w:t xml:space="preserve">   </w:t>
      </w:r>
      <w:r w:rsidRPr="001C05E8">
        <w:rPr>
          <w:i/>
          <w:iCs/>
        </w:rPr>
        <w:t>Ауска</w:t>
      </w:r>
      <w:r w:rsidRPr="001C05E8">
        <w:t>, лит</w:t>
      </w:r>
      <w:r>
        <w:t>.</w:t>
      </w:r>
      <w:r w:rsidRPr="001C05E8">
        <w:t xml:space="preserve"> богиня солнечных лучей.</w:t>
      </w:r>
    </w:p>
    <w:p w:rsidR="00010FEF" w:rsidRPr="001C05E8" w:rsidRDefault="00010FEF" w:rsidP="00010FEF">
      <w:pPr>
        <w:pStyle w:val="a6"/>
        <w:ind w:left="-1104" w:right="24"/>
        <w:jc w:val="both"/>
      </w:pPr>
      <w:r w:rsidRPr="001C05E8">
        <w:t xml:space="preserve">   </w:t>
      </w:r>
      <w:r w:rsidRPr="001C05E8">
        <w:rPr>
          <w:i/>
          <w:iCs/>
        </w:rPr>
        <w:t>Брекста</w:t>
      </w:r>
      <w:r w:rsidRPr="001C05E8">
        <w:t xml:space="preserve"> (от «смеркаться»), ночная тьма.</w:t>
      </w:r>
    </w:p>
    <w:p w:rsidR="00010FEF" w:rsidRPr="001C05E8" w:rsidRDefault="00010FEF" w:rsidP="00010FEF">
      <w:pPr>
        <w:pStyle w:val="a6"/>
        <w:ind w:left="-1104" w:right="24"/>
        <w:jc w:val="both"/>
      </w:pPr>
      <w:r w:rsidRPr="001C05E8">
        <w:t xml:space="preserve">   </w:t>
      </w:r>
      <w:r w:rsidRPr="001C05E8">
        <w:rPr>
          <w:i/>
          <w:iCs/>
        </w:rPr>
        <w:t>Будинтойс</w:t>
      </w:r>
      <w:r w:rsidRPr="001C05E8">
        <w:t xml:space="preserve">, </w:t>
      </w:r>
      <w:r w:rsidRPr="001C05E8">
        <w:rPr>
          <w:i/>
          <w:iCs/>
        </w:rPr>
        <w:t>Будинтая</w:t>
      </w:r>
      <w:r w:rsidRPr="001C05E8">
        <w:t>, божество бодрствования, пробуждения.</w:t>
      </w:r>
    </w:p>
    <w:p w:rsidR="00010FEF" w:rsidRPr="001C05E8" w:rsidRDefault="00010FEF" w:rsidP="00010FEF">
      <w:pPr>
        <w:pStyle w:val="a6"/>
        <w:ind w:left="-1104" w:right="24"/>
        <w:jc w:val="both"/>
      </w:pPr>
      <w:r w:rsidRPr="001C05E8">
        <w:t xml:space="preserve">   </w:t>
      </w:r>
      <w:r w:rsidRPr="001C05E8">
        <w:rPr>
          <w:i/>
          <w:iCs/>
        </w:rPr>
        <w:t>Вальгина</w:t>
      </w:r>
      <w:r w:rsidRPr="001C05E8">
        <w:t>, богиня скота (кроме лошадей).</w:t>
      </w:r>
    </w:p>
    <w:p w:rsidR="00010FEF" w:rsidRPr="001C05E8" w:rsidRDefault="00010FEF" w:rsidP="00010FEF">
      <w:pPr>
        <w:pStyle w:val="a6"/>
        <w:ind w:left="-1104" w:right="24"/>
        <w:jc w:val="both"/>
      </w:pPr>
      <w:r w:rsidRPr="001C05E8">
        <w:t xml:space="preserve">   </w:t>
      </w:r>
      <w:r w:rsidRPr="001C05E8">
        <w:rPr>
          <w:i/>
          <w:iCs/>
        </w:rPr>
        <w:t>Гардунитис</w:t>
      </w:r>
      <w:r w:rsidRPr="001C05E8">
        <w:t xml:space="preserve">, </w:t>
      </w:r>
      <w:r w:rsidRPr="001C05E8">
        <w:rPr>
          <w:i/>
          <w:iCs/>
        </w:rPr>
        <w:t>Дворгаутис</w:t>
      </w:r>
      <w:r w:rsidRPr="001C05E8">
        <w:t>, лит</w:t>
      </w:r>
      <w:r>
        <w:t>.</w:t>
      </w:r>
      <w:r w:rsidRPr="001C05E8">
        <w:t xml:space="preserve"> божества, охраняющие загон, стойло, двор, усадьбу, скот.</w:t>
      </w:r>
    </w:p>
    <w:p w:rsidR="00010FEF" w:rsidRPr="001C05E8" w:rsidRDefault="00010FEF" w:rsidP="00010FEF">
      <w:pPr>
        <w:pStyle w:val="a6"/>
        <w:ind w:left="-1104" w:right="24"/>
        <w:jc w:val="both"/>
      </w:pPr>
      <w:r w:rsidRPr="001C05E8">
        <w:t xml:space="preserve">   </w:t>
      </w:r>
      <w:r w:rsidRPr="001C05E8">
        <w:rPr>
          <w:i/>
          <w:iCs/>
        </w:rPr>
        <w:t>Датанус</w:t>
      </w:r>
      <w:r>
        <w:t xml:space="preserve"> (лит</w:t>
      </w:r>
      <w:r w:rsidRPr="001C05E8">
        <w:t>. «деятель»), б</w:t>
      </w:r>
      <w:r>
        <w:t>ог дающий (</w:t>
      </w:r>
      <w:r w:rsidRPr="001C05E8">
        <w:t>похож на рус</w:t>
      </w:r>
      <w:r>
        <w:t>ск. Даж</w:t>
      </w:r>
      <w:r w:rsidRPr="001C05E8">
        <w:t>бога и вед</w:t>
      </w:r>
      <w:r>
        <w:t>.</w:t>
      </w:r>
      <w:r w:rsidRPr="001C05E8">
        <w:t xml:space="preserve"> Дакшу).</w:t>
      </w:r>
    </w:p>
    <w:p w:rsidR="00010FEF" w:rsidRPr="001C05E8" w:rsidRDefault="00010FEF" w:rsidP="00010FEF">
      <w:pPr>
        <w:pStyle w:val="a6"/>
        <w:ind w:left="-1104" w:right="24"/>
        <w:jc w:val="both"/>
      </w:pPr>
      <w:r w:rsidRPr="001C05E8">
        <w:t xml:space="preserve">   </w:t>
      </w:r>
      <w:r w:rsidRPr="001C05E8">
        <w:rPr>
          <w:i/>
          <w:iCs/>
        </w:rPr>
        <w:t>Габия, Габие</w:t>
      </w:r>
      <w:r w:rsidRPr="001C05E8">
        <w:t xml:space="preserve"> (ж.), </w:t>
      </w:r>
      <w:r w:rsidRPr="001C05E8">
        <w:rPr>
          <w:i/>
          <w:iCs/>
        </w:rPr>
        <w:t>Габис</w:t>
      </w:r>
      <w:r w:rsidRPr="001C05E8">
        <w:t xml:space="preserve"> (м.), лит</w:t>
      </w:r>
      <w:r>
        <w:t>.</w:t>
      </w:r>
      <w:r w:rsidRPr="001C05E8">
        <w:t xml:space="preserve"> божество </w:t>
      </w:r>
      <w:r>
        <w:t>дом. огня</w:t>
      </w:r>
      <w:r w:rsidRPr="001C05E8">
        <w:t>.</w:t>
      </w:r>
    </w:p>
    <w:p w:rsidR="00010FEF" w:rsidRPr="001C05E8" w:rsidRDefault="00010FEF" w:rsidP="00010FEF">
      <w:pPr>
        <w:pStyle w:val="a6"/>
        <w:ind w:left="-1104" w:right="24"/>
        <w:jc w:val="both"/>
      </w:pPr>
      <w:r w:rsidRPr="001C05E8">
        <w:t xml:space="preserve">   </w:t>
      </w:r>
      <w:r w:rsidRPr="001C05E8">
        <w:rPr>
          <w:i/>
          <w:iCs/>
        </w:rPr>
        <w:t>Поленгабия</w:t>
      </w:r>
      <w:r w:rsidRPr="001C05E8">
        <w:t>, пепел, зола.</w:t>
      </w:r>
    </w:p>
    <w:p w:rsidR="00010FEF" w:rsidRPr="001C05E8" w:rsidRDefault="00010FEF" w:rsidP="00010FEF">
      <w:pPr>
        <w:pStyle w:val="a6"/>
        <w:ind w:left="-1104" w:right="24"/>
        <w:jc w:val="both"/>
      </w:pPr>
      <w:r w:rsidRPr="001C05E8">
        <w:t xml:space="preserve">   </w:t>
      </w:r>
      <w:r w:rsidRPr="001C05E8">
        <w:rPr>
          <w:i/>
          <w:iCs/>
        </w:rPr>
        <w:t xml:space="preserve">Габьяуя </w:t>
      </w:r>
      <w:r w:rsidRPr="001C05E8">
        <w:t xml:space="preserve">(ж.), </w:t>
      </w:r>
      <w:r w:rsidRPr="001C05E8">
        <w:rPr>
          <w:i/>
          <w:iCs/>
        </w:rPr>
        <w:t>Габьяуис,</w:t>
      </w:r>
      <w:r w:rsidRPr="001C05E8">
        <w:t xml:space="preserve"> лит</w:t>
      </w:r>
      <w:r>
        <w:t>.</w:t>
      </w:r>
      <w:r w:rsidRPr="001C05E8">
        <w:t xml:space="preserve"> божество богатства (хлебных злаков), помещается там, где хранятся хлебные запасы – в амбарах, овинах, клетях.</w:t>
      </w:r>
    </w:p>
    <w:p w:rsidR="00010FEF" w:rsidRPr="001C05E8" w:rsidRDefault="00010FEF" w:rsidP="00010FEF">
      <w:pPr>
        <w:pStyle w:val="a6"/>
        <w:ind w:left="-1104" w:right="24"/>
        <w:jc w:val="both"/>
      </w:pPr>
      <w:r w:rsidRPr="001C05E8">
        <w:t xml:space="preserve">   </w:t>
      </w:r>
      <w:r w:rsidRPr="001C05E8">
        <w:rPr>
          <w:i/>
          <w:iCs/>
        </w:rPr>
        <w:t>Звайгзнес</w:t>
      </w:r>
      <w:r w:rsidRPr="001C05E8">
        <w:t>, звезды.</w:t>
      </w:r>
    </w:p>
    <w:p w:rsidR="00010FEF" w:rsidRPr="001C05E8" w:rsidRDefault="00010FEF" w:rsidP="00010FEF">
      <w:pPr>
        <w:pStyle w:val="a6"/>
        <w:ind w:left="-1104" w:right="24"/>
        <w:jc w:val="both"/>
      </w:pPr>
      <w:r w:rsidRPr="001C05E8">
        <w:t xml:space="preserve">   </w:t>
      </w:r>
      <w:r w:rsidRPr="001C05E8">
        <w:rPr>
          <w:i/>
          <w:iCs/>
        </w:rPr>
        <w:t>Ежеринис</w:t>
      </w:r>
      <w:r w:rsidRPr="001C05E8">
        <w:t>, лит</w:t>
      </w:r>
      <w:r>
        <w:t>.</w:t>
      </w:r>
      <w:r w:rsidRPr="001C05E8">
        <w:t xml:space="preserve"> бог оз</w:t>
      </w:r>
      <w:r>
        <w:t>.</w:t>
      </w:r>
      <w:r w:rsidRPr="001C05E8">
        <w:t xml:space="preserve"> («живущий в озере»).</w:t>
      </w:r>
    </w:p>
    <w:p w:rsidR="00010FEF" w:rsidRPr="001C05E8" w:rsidRDefault="00010FEF" w:rsidP="00010FEF">
      <w:pPr>
        <w:pStyle w:val="a6"/>
        <w:ind w:left="-1104" w:right="24"/>
        <w:jc w:val="both"/>
      </w:pPr>
      <w:r w:rsidRPr="001C05E8">
        <w:t xml:space="preserve">   </w:t>
      </w:r>
      <w:r w:rsidRPr="001C05E8">
        <w:rPr>
          <w:i/>
          <w:iCs/>
        </w:rPr>
        <w:t>Жалус, Желус</w:t>
      </w:r>
      <w:r w:rsidRPr="001C05E8">
        <w:t>, лит</w:t>
      </w:r>
      <w:r>
        <w:t>.</w:t>
      </w:r>
      <w:r w:rsidRPr="001C05E8">
        <w:t xml:space="preserve"> божество вражды, чем-то близкое к рус</w:t>
      </w:r>
      <w:r>
        <w:t>ск.</w:t>
      </w:r>
      <w:r w:rsidRPr="001C05E8">
        <w:t xml:space="preserve"> «Желя», но не совсем….</w:t>
      </w:r>
    </w:p>
    <w:p w:rsidR="00010FEF" w:rsidRPr="001C05E8" w:rsidRDefault="00010FEF" w:rsidP="00010FEF">
      <w:pPr>
        <w:pStyle w:val="a6"/>
        <w:ind w:left="-1104" w:right="24"/>
        <w:jc w:val="both"/>
      </w:pPr>
      <w:r w:rsidRPr="001C05E8">
        <w:t xml:space="preserve">   </w:t>
      </w:r>
      <w:r w:rsidRPr="001C05E8">
        <w:rPr>
          <w:i/>
          <w:iCs/>
        </w:rPr>
        <w:t>Кремата, Кяуля, Крукас</w:t>
      </w:r>
      <w:r w:rsidRPr="001C05E8">
        <w:t>, божества свиней у разных балт</w:t>
      </w:r>
      <w:r>
        <w:t>.</w:t>
      </w:r>
      <w:r w:rsidRPr="001C05E8">
        <w:t xml:space="preserve"> племён.</w:t>
      </w:r>
    </w:p>
    <w:p w:rsidR="00010FEF" w:rsidRPr="001C05E8" w:rsidRDefault="00010FEF" w:rsidP="00010FEF">
      <w:pPr>
        <w:pStyle w:val="a6"/>
        <w:ind w:left="-1104" w:right="24"/>
        <w:jc w:val="both"/>
      </w:pPr>
      <w:r w:rsidRPr="001C05E8">
        <w:t xml:space="preserve">   </w:t>
      </w:r>
      <w:r w:rsidRPr="001C05E8">
        <w:rPr>
          <w:i/>
          <w:iCs/>
        </w:rPr>
        <w:t>Лаздона</w:t>
      </w:r>
      <w:r w:rsidRPr="001C05E8">
        <w:t>, лит</w:t>
      </w:r>
      <w:r>
        <w:t xml:space="preserve">. </w:t>
      </w:r>
      <w:r w:rsidRPr="001C05E8">
        <w:t>покровительница л</w:t>
      </w:r>
      <w:r w:rsidRPr="009C15C4">
        <w:rPr>
          <w:rFonts w:ascii="Ozegov NT" w:hAnsi="Ozegov NT" w:cs="Ozegov NT"/>
        </w:rPr>
        <w:t>е</w:t>
      </w:r>
      <w:r w:rsidRPr="001C05E8">
        <w:t>са, богиня лесных орехов.</w:t>
      </w:r>
    </w:p>
    <w:p w:rsidR="00010FEF" w:rsidRPr="001C05E8" w:rsidRDefault="00010FEF" w:rsidP="00010FEF">
      <w:pPr>
        <w:pStyle w:val="a6"/>
        <w:ind w:left="-1104" w:right="24"/>
        <w:jc w:val="both"/>
      </w:pPr>
      <w:r w:rsidRPr="001C05E8">
        <w:t xml:space="preserve">   </w:t>
      </w:r>
      <w:r w:rsidRPr="001C05E8">
        <w:rPr>
          <w:i/>
          <w:iCs/>
        </w:rPr>
        <w:t>Лигичюс, Лигеюс</w:t>
      </w:r>
      <w:r w:rsidRPr="001C05E8">
        <w:t>, лит</w:t>
      </w:r>
      <w:r>
        <w:t>.</w:t>
      </w:r>
      <w:r w:rsidRPr="001C05E8">
        <w:t xml:space="preserve"> божество согласия, единства.</w:t>
      </w:r>
    </w:p>
    <w:p w:rsidR="00010FEF" w:rsidRPr="001C05E8" w:rsidRDefault="00010FEF" w:rsidP="00010FEF">
      <w:pPr>
        <w:pStyle w:val="a6"/>
        <w:ind w:left="-1104" w:right="24"/>
        <w:jc w:val="both"/>
      </w:pPr>
      <w:r w:rsidRPr="001C05E8">
        <w:t xml:space="preserve">   </w:t>
      </w:r>
      <w:r w:rsidRPr="001C05E8">
        <w:rPr>
          <w:i/>
          <w:iCs/>
        </w:rPr>
        <w:t>Пизюс</w:t>
      </w:r>
      <w:r w:rsidRPr="001C05E8">
        <w:t xml:space="preserve"> (от лит. </w:t>
      </w:r>
      <w:r w:rsidRPr="001C05E8">
        <w:rPr>
          <w:lang w:val="en-US"/>
        </w:rPr>
        <w:t>piza</w:t>
      </w:r>
      <w:r w:rsidRPr="001C05E8">
        <w:t xml:space="preserve"> – «вульва»; ср. «пизда»), мифол</w:t>
      </w:r>
      <w:r>
        <w:t>.</w:t>
      </w:r>
      <w:r w:rsidRPr="001C05E8">
        <w:t xml:space="preserve"> персонаж, приводящий невесту к жениху, почитаемый лит</w:t>
      </w:r>
      <w:r>
        <w:t>.</w:t>
      </w:r>
      <w:r w:rsidRPr="001C05E8">
        <w:t xml:space="preserve"> юношами.</w:t>
      </w:r>
    </w:p>
    <w:p w:rsidR="00010FEF" w:rsidRPr="001C05E8" w:rsidRDefault="00010FEF" w:rsidP="00010FEF">
      <w:pPr>
        <w:pStyle w:val="a6"/>
        <w:ind w:left="-1104" w:right="24"/>
        <w:jc w:val="both"/>
      </w:pPr>
      <w:r w:rsidRPr="001C05E8">
        <w:t xml:space="preserve">   </w:t>
      </w:r>
      <w:r w:rsidRPr="001C05E8">
        <w:rPr>
          <w:i/>
          <w:iCs/>
        </w:rPr>
        <w:t>Гонду, Геда</w:t>
      </w:r>
      <w:r w:rsidRPr="001C05E8">
        <w:t xml:space="preserve"> (от жемайт. «стыд», «срам»), мифол</w:t>
      </w:r>
      <w:r>
        <w:t>.</w:t>
      </w:r>
      <w:r w:rsidRPr="001C05E8">
        <w:t xml:space="preserve"> персонаж, почитаемый девушками, покровитель отношений между молодыми людьми.</w:t>
      </w:r>
    </w:p>
    <w:p w:rsidR="00010FEF" w:rsidRPr="001C05E8" w:rsidRDefault="00010FEF" w:rsidP="00010FEF">
      <w:pPr>
        <w:pStyle w:val="a6"/>
        <w:ind w:left="-1104" w:right="24"/>
        <w:jc w:val="both"/>
      </w:pPr>
      <w:r w:rsidRPr="001C05E8">
        <w:t xml:space="preserve">   </w:t>
      </w:r>
      <w:r w:rsidRPr="001C05E8">
        <w:rPr>
          <w:i/>
          <w:iCs/>
        </w:rPr>
        <w:t>Сидзюс</w:t>
      </w:r>
      <w:r w:rsidRPr="001C05E8">
        <w:t>, добрый гений рода, семьи.</w:t>
      </w:r>
    </w:p>
    <w:p w:rsidR="00010FEF" w:rsidRPr="001C05E8" w:rsidRDefault="00010FEF" w:rsidP="00010FEF">
      <w:pPr>
        <w:pStyle w:val="a6"/>
        <w:ind w:left="-1104" w:right="24"/>
        <w:jc w:val="both"/>
      </w:pPr>
      <w:r w:rsidRPr="001C05E8">
        <w:t xml:space="preserve">   </w:t>
      </w:r>
      <w:r w:rsidRPr="001C05E8">
        <w:rPr>
          <w:i/>
          <w:iCs/>
        </w:rPr>
        <w:t>Твердикос</w:t>
      </w:r>
      <w:r w:rsidRPr="001C05E8">
        <w:t>, бог определ</w:t>
      </w:r>
      <w:r>
        <w:t>ё</w:t>
      </w:r>
      <w:r w:rsidRPr="001C05E8">
        <w:t>нной местности и рода.</w:t>
      </w:r>
    </w:p>
    <w:p w:rsidR="00010FEF" w:rsidRPr="001C05E8" w:rsidRDefault="00010FEF" w:rsidP="00010FEF">
      <w:pPr>
        <w:pStyle w:val="a6"/>
        <w:ind w:left="-1104" w:right="24"/>
        <w:jc w:val="both"/>
      </w:pPr>
      <w:r w:rsidRPr="001C05E8">
        <w:t xml:space="preserve">   </w:t>
      </w:r>
      <w:r w:rsidRPr="001C05E8">
        <w:rPr>
          <w:i/>
          <w:iCs/>
        </w:rPr>
        <w:t>Сиричус</w:t>
      </w:r>
      <w:r w:rsidRPr="001C05E8">
        <w:t>, лит</w:t>
      </w:r>
      <w:r>
        <w:t>.</w:t>
      </w:r>
      <w:r w:rsidRPr="001C05E8">
        <w:t xml:space="preserve"> бог пастухов («кормящий скот»).</w:t>
      </w:r>
    </w:p>
    <w:p w:rsidR="00010FEF" w:rsidRPr="001C05E8" w:rsidRDefault="00010FEF" w:rsidP="00010FEF">
      <w:pPr>
        <w:pStyle w:val="a6"/>
        <w:ind w:left="-1104" w:right="24"/>
        <w:jc w:val="both"/>
      </w:pPr>
      <w:r w:rsidRPr="001C05E8">
        <w:t xml:space="preserve">   </w:t>
      </w:r>
      <w:r w:rsidRPr="001C05E8">
        <w:rPr>
          <w:i/>
          <w:iCs/>
        </w:rPr>
        <w:t>Убланича</w:t>
      </w:r>
      <w:r w:rsidRPr="001C05E8">
        <w:t>, лит</w:t>
      </w:r>
      <w:r>
        <w:t>.</w:t>
      </w:r>
      <w:r w:rsidRPr="001C05E8">
        <w:t xml:space="preserve"> дом</w:t>
      </w:r>
      <w:r>
        <w:t>.</w:t>
      </w:r>
      <w:r w:rsidRPr="001C05E8">
        <w:t xml:space="preserve"> божество, заботящееся о каждом молящемся или о каждом предмете утвари.</w:t>
      </w:r>
    </w:p>
    <w:p w:rsidR="00010FEF" w:rsidRPr="001C05E8" w:rsidRDefault="00010FEF" w:rsidP="00010FEF">
      <w:pPr>
        <w:pStyle w:val="a6"/>
        <w:ind w:left="-1104" w:right="24"/>
        <w:jc w:val="both"/>
      </w:pPr>
      <w:r w:rsidRPr="001C05E8">
        <w:lastRenderedPageBreak/>
        <w:t xml:space="preserve">   </w:t>
      </w:r>
      <w:r w:rsidRPr="001C05E8">
        <w:rPr>
          <w:i/>
          <w:iCs/>
        </w:rPr>
        <w:t>Ератинис</w:t>
      </w:r>
      <w:r w:rsidRPr="001C05E8">
        <w:t>, (ср. «Эрот») лит</w:t>
      </w:r>
      <w:r>
        <w:t>.</w:t>
      </w:r>
      <w:r w:rsidR="004302F5">
        <w:t>,</w:t>
      </w:r>
      <w:r w:rsidRPr="001C05E8">
        <w:t xml:space="preserve"> прусск</w:t>
      </w:r>
      <w:r>
        <w:t>.</w:t>
      </w:r>
      <w:r w:rsidRPr="001C05E8">
        <w:t xml:space="preserve"> «бараний бог». Один из богов плодородия.</w:t>
      </w:r>
    </w:p>
    <w:p w:rsidR="00010FEF" w:rsidRPr="001C05E8" w:rsidRDefault="00010FEF" w:rsidP="00010FEF">
      <w:pPr>
        <w:pStyle w:val="a6"/>
        <w:ind w:left="-1104" w:right="24"/>
        <w:jc w:val="both"/>
      </w:pPr>
      <w:r w:rsidRPr="001C05E8">
        <w:t xml:space="preserve">   </w:t>
      </w:r>
      <w:r w:rsidRPr="001C05E8">
        <w:rPr>
          <w:i/>
          <w:iCs/>
        </w:rPr>
        <w:t>Карвайтис</w:t>
      </w:r>
      <w:r w:rsidRPr="001C05E8">
        <w:t>, лит</w:t>
      </w:r>
      <w:r>
        <w:t>.</w:t>
      </w:r>
      <w:r w:rsidR="004302F5">
        <w:t>,</w:t>
      </w:r>
      <w:r w:rsidRPr="001C05E8">
        <w:t xml:space="preserve"> прусск</w:t>
      </w:r>
      <w:r>
        <w:t>.</w:t>
      </w:r>
      <w:r w:rsidRPr="001C05E8">
        <w:t xml:space="preserve"> «телячий бог».</w:t>
      </w:r>
    </w:p>
    <w:p w:rsidR="00010FEF" w:rsidRPr="001C05E8" w:rsidRDefault="00010FEF" w:rsidP="00010FEF">
      <w:pPr>
        <w:pStyle w:val="a6"/>
        <w:ind w:left="-1104" w:right="24"/>
        <w:jc w:val="both"/>
      </w:pPr>
      <w:r w:rsidRPr="001C05E8">
        <w:t xml:space="preserve">   </w:t>
      </w:r>
      <w:r w:rsidRPr="001C05E8">
        <w:rPr>
          <w:i/>
          <w:iCs/>
        </w:rPr>
        <w:t>Каукарюс</w:t>
      </w:r>
      <w:r w:rsidRPr="001C05E8">
        <w:t>, лит</w:t>
      </w:r>
      <w:r>
        <w:t>.</w:t>
      </w:r>
      <w:r w:rsidRPr="001C05E8">
        <w:t xml:space="preserve"> бог, связанный с г</w:t>
      </w:r>
      <w:r>
        <w:t>орами</w:t>
      </w:r>
      <w:r w:rsidRPr="001C05E8">
        <w:t xml:space="preserve"> и </w:t>
      </w:r>
      <w:r>
        <w:t>вершинами</w:t>
      </w:r>
      <w:r w:rsidRPr="001C05E8">
        <w:t>.</w:t>
      </w:r>
    </w:p>
    <w:p w:rsidR="00010FEF" w:rsidRPr="001C05E8" w:rsidRDefault="00010FEF" w:rsidP="00010FEF">
      <w:pPr>
        <w:pStyle w:val="a6"/>
        <w:ind w:left="-1104" w:right="24"/>
        <w:jc w:val="both"/>
      </w:pPr>
      <w:r w:rsidRPr="001C05E8">
        <w:t xml:space="preserve">   </w:t>
      </w:r>
      <w:r w:rsidRPr="001C05E8">
        <w:rPr>
          <w:i/>
          <w:iCs/>
        </w:rPr>
        <w:t>Гильтине</w:t>
      </w:r>
      <w:r w:rsidRPr="001C05E8">
        <w:t xml:space="preserve"> («смерть»), лит</w:t>
      </w:r>
      <w:r>
        <w:t>.</w:t>
      </w:r>
      <w:r w:rsidR="004302F5">
        <w:t>,</w:t>
      </w:r>
      <w:r w:rsidRPr="001C05E8">
        <w:t xml:space="preserve"> прусск</w:t>
      </w:r>
      <w:r>
        <w:t>.</w:t>
      </w:r>
      <w:r w:rsidRPr="001C05E8">
        <w:t xml:space="preserve"> богиня смерти, гнева, несчастья, чумы. Уп. в описании погребальных обрядов. Её атрибут – коса.</w:t>
      </w:r>
    </w:p>
    <w:p w:rsidR="00010FEF" w:rsidRPr="001C05E8" w:rsidRDefault="00010FEF" w:rsidP="00010FEF">
      <w:pPr>
        <w:pStyle w:val="a6"/>
        <w:ind w:left="-1104" w:right="24"/>
        <w:jc w:val="both"/>
      </w:pPr>
      <w:r w:rsidRPr="001C05E8">
        <w:t xml:space="preserve">   </w:t>
      </w:r>
      <w:r w:rsidRPr="001C05E8">
        <w:rPr>
          <w:i/>
          <w:iCs/>
        </w:rPr>
        <w:t>Бирзулис</w:t>
      </w:r>
      <w:r w:rsidRPr="001C05E8">
        <w:t>, лит</w:t>
      </w:r>
      <w:r>
        <w:t>.</w:t>
      </w:r>
      <w:r w:rsidRPr="001C05E8">
        <w:t xml:space="preserve"> бог берёзы.</w:t>
      </w:r>
    </w:p>
    <w:p w:rsidR="00010FEF" w:rsidRPr="001C05E8" w:rsidRDefault="00010FEF" w:rsidP="00010FEF">
      <w:pPr>
        <w:pStyle w:val="a6"/>
        <w:ind w:left="-1104" w:right="24"/>
        <w:jc w:val="both"/>
      </w:pPr>
      <w:r w:rsidRPr="001C05E8">
        <w:t xml:space="preserve">   </w:t>
      </w:r>
      <w:r w:rsidRPr="001C05E8">
        <w:rPr>
          <w:i/>
          <w:iCs/>
        </w:rPr>
        <w:t>Юмис</w:t>
      </w:r>
      <w:r w:rsidRPr="001C05E8">
        <w:t>, лтш</w:t>
      </w:r>
      <w:r>
        <w:t>.</w:t>
      </w:r>
      <w:r w:rsidRPr="001C05E8">
        <w:t xml:space="preserve"> дух зерна («двойчатка»), божество удачного урожая.</w:t>
      </w:r>
    </w:p>
    <w:p w:rsidR="00010FEF" w:rsidRPr="001C05E8" w:rsidRDefault="00010FEF" w:rsidP="00010FEF">
      <w:pPr>
        <w:pStyle w:val="a6"/>
        <w:ind w:left="-1104" w:right="24"/>
        <w:jc w:val="both"/>
      </w:pPr>
      <w:r w:rsidRPr="001C05E8">
        <w:t xml:space="preserve">   </w:t>
      </w:r>
      <w:r w:rsidRPr="001C05E8">
        <w:rPr>
          <w:i/>
          <w:iCs/>
        </w:rPr>
        <w:t>Лауксаргас,</w:t>
      </w:r>
      <w:r w:rsidRPr="001C05E8">
        <w:t xml:space="preserve"> охранитель п</w:t>
      </w:r>
      <w:r w:rsidRPr="009C15C4">
        <w:rPr>
          <w:rFonts w:ascii="Ozegov NT" w:hAnsi="Ozegov NT" w:cs="Ozegov NT"/>
        </w:rPr>
        <w:t>о</w:t>
      </w:r>
      <w:r w:rsidRPr="001C05E8">
        <w:t>ля.</w:t>
      </w:r>
    </w:p>
    <w:p w:rsidR="00010FEF" w:rsidRPr="001C05E8" w:rsidRDefault="00010FEF" w:rsidP="00010FEF">
      <w:pPr>
        <w:pStyle w:val="a6"/>
        <w:ind w:left="-1104" w:right="24"/>
        <w:jc w:val="both"/>
      </w:pPr>
      <w:r w:rsidRPr="001C05E8">
        <w:t xml:space="preserve">   </w:t>
      </w:r>
      <w:r w:rsidRPr="001C05E8">
        <w:rPr>
          <w:i/>
          <w:iCs/>
        </w:rPr>
        <w:t>Вайжгантас</w:t>
      </w:r>
      <w:r w:rsidRPr="001C05E8">
        <w:t>, лит</w:t>
      </w:r>
      <w:r>
        <w:t>.</w:t>
      </w:r>
      <w:r w:rsidRPr="001C05E8">
        <w:t xml:space="preserve"> божество льна, покровитель обручённых, особенно невест; ему приносили в жертву петуха.</w:t>
      </w:r>
    </w:p>
    <w:p w:rsidR="00010FEF" w:rsidRPr="001C05E8" w:rsidRDefault="00010FEF" w:rsidP="00010FEF">
      <w:pPr>
        <w:pStyle w:val="a6"/>
        <w:ind w:left="-1104" w:right="24"/>
        <w:jc w:val="both"/>
      </w:pPr>
      <w:r w:rsidRPr="001C05E8">
        <w:t xml:space="preserve">   </w:t>
      </w:r>
      <w:r w:rsidRPr="001C05E8">
        <w:rPr>
          <w:i/>
          <w:iCs/>
        </w:rPr>
        <w:t>Вейопатис, Вейпонс</w:t>
      </w:r>
      <w:r w:rsidRPr="001C05E8">
        <w:t xml:space="preserve">, </w:t>
      </w:r>
      <w:r w:rsidRPr="001C05E8">
        <w:rPr>
          <w:i/>
          <w:iCs/>
        </w:rPr>
        <w:t>Вейдиевс</w:t>
      </w:r>
      <w:r w:rsidRPr="001C05E8">
        <w:t>, «господин ветра». Название восходят к вед</w:t>
      </w:r>
      <w:r>
        <w:t>.</w:t>
      </w:r>
      <w:r w:rsidRPr="001C05E8">
        <w:t xml:space="preserve"> Ваю и </w:t>
      </w:r>
      <w:r>
        <w:t>авест.</w:t>
      </w:r>
      <w:r w:rsidRPr="001C05E8">
        <w:t xml:space="preserve"> Вайю.</w:t>
      </w:r>
    </w:p>
    <w:p w:rsidR="00010FEF" w:rsidRPr="001C05E8" w:rsidRDefault="00010FEF" w:rsidP="00010FEF">
      <w:pPr>
        <w:pStyle w:val="a6"/>
        <w:ind w:left="-1104" w:right="24"/>
        <w:jc w:val="both"/>
      </w:pPr>
      <w:r w:rsidRPr="001C05E8">
        <w:t xml:space="preserve">   </w:t>
      </w:r>
      <w:r w:rsidRPr="001C05E8">
        <w:rPr>
          <w:i/>
          <w:iCs/>
        </w:rPr>
        <w:t>Декла</w:t>
      </w:r>
      <w:r>
        <w:t>, лт</w:t>
      </w:r>
      <w:r w:rsidRPr="001C05E8">
        <w:t>ш</w:t>
      </w:r>
      <w:r>
        <w:t>.</w:t>
      </w:r>
      <w:r w:rsidRPr="001C05E8">
        <w:t xml:space="preserve"> </w:t>
      </w:r>
      <w:r>
        <w:t>б</w:t>
      </w:r>
      <w:r w:rsidRPr="001C05E8">
        <w:t xml:space="preserve">огиня судьбы наряду с </w:t>
      </w:r>
      <w:r w:rsidRPr="001C05E8">
        <w:rPr>
          <w:i/>
          <w:iCs/>
        </w:rPr>
        <w:t>Картой</w:t>
      </w:r>
      <w:r w:rsidR="004302F5">
        <w:rPr>
          <w:i/>
          <w:iCs/>
        </w:rPr>
        <w:t>,</w:t>
      </w:r>
      <w:r w:rsidRPr="001C05E8">
        <w:t xml:space="preserve"> Лаймой, покровительствовала младенцам</w:t>
      </w:r>
      <w:r w:rsidR="004302F5">
        <w:t>,</w:t>
      </w:r>
      <w:r w:rsidRPr="001C05E8">
        <w:t xml:space="preserve"> девушкам-невестам выбирала  женихов.</w:t>
      </w:r>
    </w:p>
    <w:p w:rsidR="00010FEF" w:rsidRPr="001C05E8" w:rsidRDefault="00010FEF" w:rsidP="00010FEF">
      <w:pPr>
        <w:pStyle w:val="a6"/>
        <w:ind w:left="-1104" w:right="24"/>
        <w:jc w:val="both"/>
      </w:pPr>
      <w:r w:rsidRPr="001C05E8">
        <w:t xml:space="preserve">   </w:t>
      </w:r>
      <w:r w:rsidRPr="001C05E8">
        <w:rPr>
          <w:i/>
          <w:iCs/>
        </w:rPr>
        <w:t>Будте</w:t>
      </w:r>
      <w:r>
        <w:t xml:space="preserve">, </w:t>
      </w:r>
      <w:r w:rsidRPr="001C05E8">
        <w:t>лит</w:t>
      </w:r>
      <w:r>
        <w:t>.</w:t>
      </w:r>
      <w:r w:rsidRPr="001C05E8">
        <w:t xml:space="preserve"> богиня мудрости, героиня народного предания о странствиях одного моряка.</w:t>
      </w:r>
    </w:p>
    <w:p w:rsidR="00010FEF" w:rsidRPr="001C05E8" w:rsidRDefault="00010FEF" w:rsidP="00010FEF">
      <w:pPr>
        <w:pStyle w:val="a6"/>
        <w:ind w:left="-1104" w:right="24"/>
        <w:jc w:val="both"/>
      </w:pPr>
      <w:r w:rsidRPr="001C05E8">
        <w:t xml:space="preserve">   </w:t>
      </w:r>
      <w:r w:rsidRPr="001C05E8">
        <w:rPr>
          <w:i/>
          <w:iCs/>
        </w:rPr>
        <w:t>Верпея</w:t>
      </w:r>
      <w:r w:rsidRPr="001C05E8">
        <w:t xml:space="preserve"> (Вертея), лит</w:t>
      </w:r>
      <w:r>
        <w:t>.</w:t>
      </w:r>
      <w:r w:rsidRPr="001C05E8">
        <w:t xml:space="preserve"> богиня</w:t>
      </w:r>
      <w:r>
        <w:t xml:space="preserve"> судьбы</w:t>
      </w:r>
      <w:r w:rsidRPr="001C05E8">
        <w:t>, прядёт нить человеческой жизни</w:t>
      </w:r>
      <w:r>
        <w:t>,</w:t>
      </w:r>
      <w:r w:rsidRPr="001C05E8">
        <w:t xml:space="preserve"> </w:t>
      </w:r>
      <w:r>
        <w:t>которая</w:t>
      </w:r>
      <w:r w:rsidRPr="001C05E8">
        <w:t xml:space="preserve"> спускается с неба, на конце её звезда. Обрывается нить – звезда падает, обрывается жизнь.</w:t>
      </w:r>
    </w:p>
    <w:p w:rsidR="00010FEF" w:rsidRPr="001C05E8" w:rsidRDefault="00010FEF" w:rsidP="00010FEF">
      <w:pPr>
        <w:pStyle w:val="a6"/>
        <w:ind w:left="-1104" w:right="24"/>
        <w:jc w:val="both"/>
      </w:pPr>
      <w:r w:rsidRPr="001C05E8">
        <w:t xml:space="preserve">   Д</w:t>
      </w:r>
      <w:r w:rsidRPr="002F389B">
        <w:rPr>
          <w:rFonts w:ascii="Ozegov NT" w:hAnsi="Ozegov NT" w:cs="Ozegov NT"/>
        </w:rPr>
        <w:t>у</w:t>
      </w:r>
      <w:r w:rsidRPr="001C05E8">
        <w:t xml:space="preserve">хи: </w:t>
      </w:r>
      <w:r w:rsidRPr="001C05E8">
        <w:rPr>
          <w:i/>
          <w:iCs/>
        </w:rPr>
        <w:t>Барздуки</w:t>
      </w:r>
      <w:r w:rsidRPr="001C05E8">
        <w:t xml:space="preserve"> («бородатые» гномы) живут под землёй, связаны с богатством. </w:t>
      </w:r>
      <w:r w:rsidRPr="001C05E8">
        <w:rPr>
          <w:i/>
          <w:iCs/>
        </w:rPr>
        <w:t>Маркополи</w:t>
      </w:r>
      <w:r w:rsidRPr="001C05E8">
        <w:t>, д</w:t>
      </w:r>
      <w:r w:rsidRPr="00916714">
        <w:rPr>
          <w:rFonts w:ascii="Ozegov NT" w:hAnsi="Ozegov NT" w:cs="Ozegov NT"/>
        </w:rPr>
        <w:t>у</w:t>
      </w:r>
      <w:r w:rsidRPr="001C05E8">
        <w:t xml:space="preserve">хи, живущие в земле, связаны с Пушкайтсом. </w:t>
      </w:r>
      <w:r w:rsidRPr="001C05E8">
        <w:rPr>
          <w:i/>
          <w:iCs/>
        </w:rPr>
        <w:t>Земниекс</w:t>
      </w:r>
      <w:r>
        <w:t>, л</w:t>
      </w:r>
      <w:r w:rsidRPr="001C05E8">
        <w:t>тш</w:t>
      </w:r>
      <w:r>
        <w:t>.</w:t>
      </w:r>
      <w:r w:rsidRPr="001C05E8">
        <w:t xml:space="preserve"> дух вначале полей, нив, затем – д</w:t>
      </w:r>
      <w:r w:rsidRPr="001C05E8">
        <w:rPr>
          <w:rFonts w:ascii="Ozegov NT" w:hAnsi="Ozegov NT" w:cs="Ozegov NT"/>
        </w:rPr>
        <w:t>о</w:t>
      </w:r>
      <w:r w:rsidRPr="001C05E8">
        <w:t xml:space="preserve">ма. </w:t>
      </w:r>
      <w:r w:rsidRPr="001C05E8">
        <w:rPr>
          <w:i/>
          <w:iCs/>
        </w:rPr>
        <w:t>Куршис</w:t>
      </w:r>
      <w:r w:rsidRPr="001C05E8">
        <w:t xml:space="preserve">, дух хлеба, воплощённый в соломенное чучело, изготавливаемое при молотьбе. </w:t>
      </w:r>
      <w:r w:rsidRPr="001C05E8">
        <w:rPr>
          <w:i/>
          <w:iCs/>
        </w:rPr>
        <w:t>Ругинис</w:t>
      </w:r>
      <w:r w:rsidRPr="001C05E8">
        <w:t xml:space="preserve">, дух ржи. </w:t>
      </w:r>
      <w:r w:rsidRPr="001C05E8">
        <w:rPr>
          <w:i/>
          <w:iCs/>
        </w:rPr>
        <w:t>Рюгу баба</w:t>
      </w:r>
      <w:r w:rsidRPr="001C05E8">
        <w:t xml:space="preserve"> – ржаная баба. </w:t>
      </w:r>
      <w:r w:rsidR="00E56A05" w:rsidRPr="001C05E8">
        <w:rPr>
          <w:i/>
          <w:iCs/>
        </w:rPr>
        <w:t>Носолум</w:t>
      </w:r>
      <w:r w:rsidR="00E56A05" w:rsidRPr="001C05E8">
        <w:t xml:space="preserve"> – божество дуба у лит.</w:t>
      </w:r>
      <w:r w:rsidR="00E56A05">
        <w:t xml:space="preserve"> </w:t>
      </w:r>
      <w:r w:rsidRPr="001C05E8">
        <w:rPr>
          <w:i/>
          <w:iCs/>
        </w:rPr>
        <w:t>Айтварас</w:t>
      </w:r>
      <w:r w:rsidRPr="001C05E8">
        <w:t>, в лит</w:t>
      </w:r>
      <w:r>
        <w:t>.</w:t>
      </w:r>
      <w:r w:rsidRPr="001C05E8">
        <w:t xml:space="preserve"> мифол</w:t>
      </w:r>
      <w:r>
        <w:t>.</w:t>
      </w:r>
      <w:r w:rsidRPr="001C05E8">
        <w:t xml:space="preserve"> ле</w:t>
      </w:r>
      <w:r>
        <w:t>тучий дух, «огненный змей», в л</w:t>
      </w:r>
      <w:r w:rsidRPr="001C05E8">
        <w:t>тш</w:t>
      </w:r>
      <w:r>
        <w:t>.</w:t>
      </w:r>
      <w:r w:rsidRPr="001C05E8">
        <w:t xml:space="preserve"> мифол</w:t>
      </w:r>
      <w:r>
        <w:t>.</w:t>
      </w:r>
      <w:r w:rsidRPr="001C05E8">
        <w:t xml:space="preserve"> ему соответствует </w:t>
      </w:r>
      <w:r w:rsidRPr="001C05E8">
        <w:rPr>
          <w:i/>
          <w:iCs/>
        </w:rPr>
        <w:t>Пуке, Пукие</w:t>
      </w:r>
      <w:r w:rsidRPr="001C05E8">
        <w:t>, у сербов – «денежный змей»; соблазнитель, искуситель, приноси</w:t>
      </w:r>
      <w:r>
        <w:t>л</w:t>
      </w:r>
      <w:r w:rsidRPr="001C05E8">
        <w:t xml:space="preserve"> сомнительные богатства (за проданную д</w:t>
      </w:r>
      <w:r w:rsidRPr="00916714">
        <w:rPr>
          <w:rFonts w:ascii="Ozegov NT" w:hAnsi="Ozegov NT" w:cs="Ozegov NT"/>
        </w:rPr>
        <w:t>у</w:t>
      </w:r>
      <w:r w:rsidRPr="001C05E8">
        <w:t>шу); огнедышащий, многоглавый змей, обита</w:t>
      </w:r>
      <w:r>
        <w:t>л</w:t>
      </w:r>
      <w:r w:rsidRPr="001C05E8">
        <w:t xml:space="preserve"> возле вод</w:t>
      </w:r>
      <w:r w:rsidRPr="009C15C4">
        <w:rPr>
          <w:rFonts w:ascii="Ozegov NT" w:hAnsi="Ozegov NT" w:cs="Ozegov NT"/>
        </w:rPr>
        <w:t>ы</w:t>
      </w:r>
      <w:r w:rsidRPr="001C05E8">
        <w:t xml:space="preserve">. </w:t>
      </w:r>
      <w:r w:rsidRPr="001C05E8">
        <w:rPr>
          <w:i/>
          <w:iCs/>
        </w:rPr>
        <w:t>Куршис</w:t>
      </w:r>
      <w:r w:rsidRPr="001C05E8">
        <w:t xml:space="preserve">, дух хлеба, воплощённый в соломенное чучело, изготавливаемое при молотьбе. </w:t>
      </w:r>
      <w:r w:rsidRPr="001C05E8">
        <w:rPr>
          <w:i/>
          <w:iCs/>
        </w:rPr>
        <w:t>Лауксаргас</w:t>
      </w:r>
      <w:r w:rsidRPr="001C05E8">
        <w:t xml:space="preserve"> – охранитель поля. </w:t>
      </w:r>
      <w:r w:rsidRPr="001C05E8">
        <w:rPr>
          <w:i/>
          <w:iCs/>
        </w:rPr>
        <w:t xml:space="preserve">Курке </w:t>
      </w:r>
      <w:r w:rsidRPr="001C05E8">
        <w:t xml:space="preserve">– злой дух, вредящий злакам. </w:t>
      </w:r>
      <w:r w:rsidRPr="001C05E8">
        <w:rPr>
          <w:i/>
          <w:iCs/>
        </w:rPr>
        <w:t>Кауки</w:t>
      </w:r>
      <w:r w:rsidRPr="001C05E8">
        <w:t xml:space="preserve"> – добрые д</w:t>
      </w:r>
      <w:r w:rsidRPr="00916714">
        <w:rPr>
          <w:rFonts w:ascii="Ozegov NT" w:hAnsi="Ozegov NT" w:cs="Ozegov NT"/>
        </w:rPr>
        <w:t>у</w:t>
      </w:r>
      <w:r w:rsidRPr="001C05E8">
        <w:t>хи д</w:t>
      </w:r>
      <w:r w:rsidRPr="00BB00BE">
        <w:rPr>
          <w:rFonts w:ascii="Ozegov NT" w:hAnsi="Ozegov NT" w:cs="Ozegov NT"/>
        </w:rPr>
        <w:t>о</w:t>
      </w:r>
      <w:r w:rsidRPr="001C05E8">
        <w:t xml:space="preserve">ма. </w:t>
      </w:r>
      <w:r w:rsidRPr="001C05E8">
        <w:rPr>
          <w:i/>
          <w:iCs/>
        </w:rPr>
        <w:t>Мани</w:t>
      </w:r>
      <w:r w:rsidRPr="001C05E8">
        <w:t xml:space="preserve"> – д</w:t>
      </w:r>
      <w:r w:rsidRPr="00916714">
        <w:rPr>
          <w:rFonts w:ascii="Ozegov NT" w:hAnsi="Ozegov NT" w:cs="Ozegov NT"/>
        </w:rPr>
        <w:t>у</w:t>
      </w:r>
      <w:r w:rsidRPr="001C05E8">
        <w:t xml:space="preserve">хи, вызывающие кошмары. </w:t>
      </w:r>
      <w:r w:rsidRPr="001C05E8">
        <w:rPr>
          <w:i/>
          <w:iCs/>
        </w:rPr>
        <w:t>Мурги</w:t>
      </w:r>
      <w:r w:rsidRPr="001C05E8">
        <w:t xml:space="preserve"> – воздушные д</w:t>
      </w:r>
      <w:r w:rsidRPr="00916714">
        <w:rPr>
          <w:rFonts w:ascii="Ozegov NT" w:hAnsi="Ozegov NT" w:cs="Ozegov NT"/>
        </w:rPr>
        <w:t>у</w:t>
      </w:r>
      <w:r w:rsidRPr="001C05E8">
        <w:t>хи и д</w:t>
      </w:r>
      <w:r w:rsidRPr="00916714">
        <w:rPr>
          <w:rFonts w:ascii="Ozegov NT" w:hAnsi="Ozegov NT" w:cs="Ozegov NT"/>
        </w:rPr>
        <w:t>у</w:t>
      </w:r>
      <w:r w:rsidRPr="001C05E8">
        <w:t>хи умерших, также вызывают бред, фантастические виды. Лтш</w:t>
      </w:r>
      <w:r>
        <w:t>.</w:t>
      </w:r>
      <w:r w:rsidRPr="001C05E8">
        <w:t xml:space="preserve"> </w:t>
      </w:r>
      <w:r w:rsidRPr="001C05E8">
        <w:rPr>
          <w:i/>
          <w:iCs/>
        </w:rPr>
        <w:t>Маяс кунс</w:t>
      </w:r>
      <w:r w:rsidRPr="001C05E8">
        <w:t xml:space="preserve"> – умерший предок, покровитель д</w:t>
      </w:r>
      <w:r w:rsidRPr="001C05E8">
        <w:rPr>
          <w:rFonts w:ascii="Ozegov NT" w:hAnsi="Ozegov NT" w:cs="Ozegov NT"/>
        </w:rPr>
        <w:t>о</w:t>
      </w:r>
      <w:r w:rsidRPr="001C05E8">
        <w:t>ма, живущий в очаге или под порогом</w:t>
      </w:r>
      <w:r>
        <w:t xml:space="preserve"> (</w:t>
      </w:r>
      <w:r w:rsidRPr="001C05E8">
        <w:t>как рус</w:t>
      </w:r>
      <w:r>
        <w:t>ск.</w:t>
      </w:r>
      <w:r w:rsidRPr="001C05E8">
        <w:t xml:space="preserve"> </w:t>
      </w:r>
      <w:r w:rsidRPr="00BB00BE">
        <w:rPr>
          <w:i/>
          <w:iCs/>
        </w:rPr>
        <w:t>дед-домовой</w:t>
      </w:r>
      <w:r w:rsidRPr="001C05E8">
        <w:t xml:space="preserve">). Семейный дух – </w:t>
      </w:r>
      <w:r w:rsidRPr="001C05E8">
        <w:rPr>
          <w:i/>
          <w:iCs/>
        </w:rPr>
        <w:t>Лулькис</w:t>
      </w:r>
      <w:r w:rsidRPr="001C05E8">
        <w:t xml:space="preserve">. </w:t>
      </w:r>
      <w:r w:rsidRPr="001C05E8">
        <w:rPr>
          <w:i/>
          <w:iCs/>
        </w:rPr>
        <w:t>Чускас</w:t>
      </w:r>
      <w:r w:rsidRPr="001C05E8">
        <w:t xml:space="preserve"> – дух «домашних змей» (их кормили на специальных трапезах).</w:t>
      </w:r>
    </w:p>
    <w:p w:rsidR="00010FEF" w:rsidRPr="001C05E8" w:rsidRDefault="00010FEF" w:rsidP="00010FEF">
      <w:pPr>
        <w:pStyle w:val="a6"/>
        <w:ind w:left="-1104" w:right="24"/>
        <w:jc w:val="both"/>
      </w:pPr>
      <w:r w:rsidRPr="001C05E8">
        <w:lastRenderedPageBreak/>
        <w:t xml:space="preserve">   Матери: </w:t>
      </w:r>
      <w:r w:rsidRPr="001C05E8">
        <w:rPr>
          <w:i/>
          <w:iCs/>
        </w:rPr>
        <w:t>Уденс Мате</w:t>
      </w:r>
      <w:r w:rsidRPr="001C05E8">
        <w:t xml:space="preserve"> – вод</w:t>
      </w:r>
      <w:r w:rsidRPr="00916714">
        <w:rPr>
          <w:rFonts w:ascii="Ozegov NT" w:hAnsi="Ozegov NT" w:cs="Ozegov NT"/>
        </w:rPr>
        <w:t>ы</w:t>
      </w:r>
      <w:r w:rsidRPr="001C05E8">
        <w:t xml:space="preserve">. </w:t>
      </w:r>
      <w:r w:rsidRPr="001C05E8">
        <w:rPr>
          <w:i/>
          <w:iCs/>
        </w:rPr>
        <w:t>Юрас Мате</w:t>
      </w:r>
      <w:r w:rsidRPr="001C05E8">
        <w:t xml:space="preserve"> – м. </w:t>
      </w:r>
      <w:r w:rsidRPr="001C05E8">
        <w:rPr>
          <w:i/>
          <w:iCs/>
        </w:rPr>
        <w:t>Медас Мате</w:t>
      </w:r>
      <w:r w:rsidRPr="001C05E8">
        <w:t xml:space="preserve"> – л</w:t>
      </w:r>
      <w:r w:rsidRPr="006C6FA8">
        <w:rPr>
          <w:rFonts w:ascii="Ozegov NT" w:hAnsi="Ozegov NT" w:cs="Ozegov NT"/>
        </w:rPr>
        <w:t>е</w:t>
      </w:r>
      <w:r w:rsidRPr="001C05E8">
        <w:t xml:space="preserve">са. </w:t>
      </w:r>
      <w:r w:rsidRPr="001C05E8">
        <w:rPr>
          <w:i/>
          <w:iCs/>
        </w:rPr>
        <w:t>Меда Тевс, Лауку Мате</w:t>
      </w:r>
      <w:r w:rsidRPr="001C05E8">
        <w:t xml:space="preserve"> – полей. </w:t>
      </w:r>
      <w:r w:rsidRPr="001C05E8">
        <w:rPr>
          <w:i/>
          <w:iCs/>
        </w:rPr>
        <w:t>Вайс Мате</w:t>
      </w:r>
      <w:r w:rsidRPr="001C05E8">
        <w:t xml:space="preserve"> – в</w:t>
      </w:r>
      <w:r w:rsidRPr="006C6FA8">
        <w:rPr>
          <w:rFonts w:ascii="Ozegov NT" w:hAnsi="Ozegov NT" w:cs="Ozegov NT"/>
        </w:rPr>
        <w:t>е</w:t>
      </w:r>
      <w:r w:rsidRPr="001C05E8">
        <w:t xml:space="preserve">тра. </w:t>
      </w:r>
      <w:r w:rsidRPr="001C05E8">
        <w:rPr>
          <w:i/>
          <w:iCs/>
        </w:rPr>
        <w:t>Лопу Мате</w:t>
      </w:r>
      <w:r w:rsidRPr="001C05E8">
        <w:t xml:space="preserve"> – скота. </w:t>
      </w:r>
      <w:r w:rsidRPr="001C05E8">
        <w:rPr>
          <w:i/>
          <w:iCs/>
        </w:rPr>
        <w:t>Матер Габия</w:t>
      </w:r>
      <w:r w:rsidRPr="001C05E8">
        <w:t>, лит</w:t>
      </w:r>
      <w:r>
        <w:t>.</w:t>
      </w:r>
      <w:r w:rsidRPr="001C05E8">
        <w:t xml:space="preserve"> божество дом</w:t>
      </w:r>
      <w:r>
        <w:t>.</w:t>
      </w:r>
      <w:r w:rsidRPr="001C05E8">
        <w:t xml:space="preserve"> очага. </w:t>
      </w:r>
      <w:r w:rsidRPr="001C05E8">
        <w:rPr>
          <w:i/>
          <w:iCs/>
        </w:rPr>
        <w:t>Велу Мате,</w:t>
      </w:r>
      <w:r w:rsidRPr="001C05E8">
        <w:t xml:space="preserve"> мать мёртвых (ср. Велняс). </w:t>
      </w:r>
      <w:r w:rsidRPr="001C05E8">
        <w:rPr>
          <w:i/>
          <w:iCs/>
        </w:rPr>
        <w:t>Каря Мате</w:t>
      </w:r>
      <w:r w:rsidRPr="001C05E8">
        <w:t>, лтш</w:t>
      </w:r>
      <w:r>
        <w:t>.</w:t>
      </w:r>
      <w:r w:rsidRPr="001C05E8">
        <w:t xml:space="preserve"> богиня ссоры (от глагола «карити» – корить, укорять); ей в чём-то соответствует рус</w:t>
      </w:r>
      <w:r>
        <w:t>ск.</w:t>
      </w:r>
      <w:r w:rsidRPr="001C05E8">
        <w:t xml:space="preserve"> </w:t>
      </w:r>
      <w:r w:rsidRPr="00C748DA">
        <w:rPr>
          <w:i/>
          <w:iCs/>
        </w:rPr>
        <w:t>Карна</w:t>
      </w:r>
      <w:r w:rsidRPr="001C05E8">
        <w:t xml:space="preserve"> (из «Слова о полку Игореве») и др.</w:t>
      </w:r>
    </w:p>
    <w:p w:rsidR="00010FEF" w:rsidRPr="001C05E8" w:rsidRDefault="00010FEF" w:rsidP="00DC06C4">
      <w:pPr>
        <w:pStyle w:val="a6"/>
        <w:ind w:left="-1104" w:right="24" w:firstLine="528"/>
        <w:jc w:val="both"/>
      </w:pPr>
      <w:r w:rsidRPr="001C05E8">
        <w:t>Большое разнообразие мифол</w:t>
      </w:r>
      <w:r>
        <w:t>.</w:t>
      </w:r>
      <w:r w:rsidRPr="001C05E8">
        <w:t xml:space="preserve"> персонажей сделало богаче</w:t>
      </w:r>
      <w:r w:rsidR="000764E9">
        <w:t>,</w:t>
      </w:r>
      <w:r w:rsidRPr="001C05E8">
        <w:t xml:space="preserve"> интересней культуру</w:t>
      </w:r>
      <w:r w:rsidR="000764E9">
        <w:t>,</w:t>
      </w:r>
      <w:r w:rsidRPr="001C05E8">
        <w:t xml:space="preserve"> фольклор балт</w:t>
      </w:r>
      <w:r>
        <w:t>.</w:t>
      </w:r>
      <w:r w:rsidRPr="001C05E8">
        <w:t xml:space="preserve"> народов.</w:t>
      </w:r>
    </w:p>
    <w:p w:rsidR="00010FEF" w:rsidRPr="001C05E8" w:rsidRDefault="00010FEF" w:rsidP="00010FEF">
      <w:pPr>
        <w:pStyle w:val="a6"/>
        <w:ind w:left="-1104" w:right="24"/>
        <w:jc w:val="both"/>
      </w:pPr>
      <w:r w:rsidRPr="001C05E8">
        <w:t xml:space="preserve">   БАЛТИЙСКОЕ МОРЕ («балтас» - белый; во мн</w:t>
      </w:r>
      <w:r>
        <w:t>.</w:t>
      </w:r>
      <w:r w:rsidRPr="001C05E8">
        <w:t xml:space="preserve"> и</w:t>
      </w:r>
      <w:r>
        <w:t>.-</w:t>
      </w:r>
      <w:r w:rsidRPr="001C05E8">
        <w:t>е</w:t>
      </w:r>
      <w:r>
        <w:t>.</w:t>
      </w:r>
      <w:r w:rsidRPr="001C05E8">
        <w:t xml:space="preserve"> яз</w:t>
      </w:r>
      <w:r>
        <w:t>.;</w:t>
      </w:r>
      <w:r w:rsidRPr="001C05E8">
        <w:t xml:space="preserve"> «балта» – пояс). Др</w:t>
      </w:r>
      <w:r>
        <w:t>.-</w:t>
      </w:r>
      <w:r w:rsidRPr="001C05E8">
        <w:t>рус</w:t>
      </w:r>
      <w:r>
        <w:t>ск.</w:t>
      </w:r>
      <w:r w:rsidRPr="001C05E8">
        <w:t xml:space="preserve"> варианты названия – Варяжское м., Русское. Ок. 7900 лет до н.э. – Иольдиевое м. Ок. 6500 лет до н.э. - Анциловое м.-оз. Ок. 5000 лет до н.э. – Литориновое м.; </w:t>
      </w:r>
      <w:r w:rsidRPr="001C05E8">
        <w:rPr>
          <w:lang w:val="en-US"/>
        </w:rPr>
        <w:t>I</w:t>
      </w:r>
      <w:r w:rsidR="00A27E6D">
        <w:t xml:space="preserve"> </w:t>
      </w:r>
      <w:r w:rsidRPr="001C05E8">
        <w:t>–</w:t>
      </w:r>
      <w:r w:rsidR="00A27E6D">
        <w:t xml:space="preserve"> </w:t>
      </w:r>
      <w:r w:rsidRPr="001C05E8">
        <w:rPr>
          <w:lang w:val="en-US"/>
        </w:rPr>
        <w:t>VI</w:t>
      </w:r>
      <w:r w:rsidRPr="001C05E8">
        <w:t xml:space="preserve"> вв. н.э. Варяжское. Называли его Хвалисское, Алатырское…</w:t>
      </w:r>
    </w:p>
    <w:p w:rsidR="00010FEF" w:rsidRPr="001C05E8" w:rsidRDefault="00010FEF" w:rsidP="00010FEF">
      <w:pPr>
        <w:pStyle w:val="a6"/>
        <w:ind w:left="-1104" w:right="24"/>
        <w:jc w:val="both"/>
      </w:pPr>
      <w:r w:rsidRPr="001C05E8">
        <w:t xml:space="preserve">   БАНДУРА, КОБЗА – музыкальный инструмент юж</w:t>
      </w:r>
      <w:r>
        <w:t>.</w:t>
      </w:r>
      <w:r w:rsidRPr="001C05E8">
        <w:t xml:space="preserve"> и </w:t>
      </w:r>
      <w:r>
        <w:t>ю.-в.</w:t>
      </w:r>
      <w:r w:rsidRPr="001C05E8">
        <w:t xml:space="preserve"> слав</w:t>
      </w:r>
      <w:r>
        <w:t>.</w:t>
      </w:r>
      <w:r w:rsidRPr="001C05E8">
        <w:t xml:space="preserve">, род арфы с 12, иногда с 28-мью струнами, вешается </w:t>
      </w:r>
      <w:r>
        <w:t xml:space="preserve">на шею. Им пользовались </w:t>
      </w:r>
      <w:r w:rsidRPr="001C05E8">
        <w:t>бродячие музыканты и певцы, баяны.</w:t>
      </w:r>
    </w:p>
    <w:p w:rsidR="00010FEF" w:rsidRPr="001C05E8" w:rsidRDefault="00010FEF" w:rsidP="00010FEF">
      <w:pPr>
        <w:pStyle w:val="a6"/>
        <w:ind w:left="-1104" w:right="24"/>
        <w:jc w:val="both"/>
      </w:pPr>
      <w:r w:rsidRPr="001C05E8">
        <w:t xml:space="preserve">   БАННИК, БАЕННИК, ЛАЗНИК БАЙНИК – дух бани, связан со здоровьем, чистотой жизни, силой, с одной стороны; и с болезнями, заговорами, с водным и загробным миром, - с др. Б. участвовал в святочных гаданиях. В период насаждения христ</w:t>
      </w:r>
      <w:r>
        <w:t xml:space="preserve">. Б. приписывались </w:t>
      </w:r>
      <w:r w:rsidRPr="001C05E8">
        <w:t>злые наме</w:t>
      </w:r>
      <w:r>
        <w:t xml:space="preserve">рения. С ним связывались </w:t>
      </w:r>
      <w:r w:rsidRPr="001C05E8">
        <w:t>христ</w:t>
      </w:r>
      <w:r>
        <w:t>.</w:t>
      </w:r>
      <w:r w:rsidRPr="001C05E8">
        <w:t xml:space="preserve"> суеверия.</w:t>
      </w:r>
    </w:p>
    <w:p w:rsidR="00010FEF" w:rsidRPr="001C05E8" w:rsidRDefault="00010FEF" w:rsidP="00010FEF">
      <w:pPr>
        <w:pStyle w:val="a6"/>
        <w:ind w:left="-1104" w:right="24"/>
        <w:jc w:val="both"/>
      </w:pPr>
      <w:r w:rsidRPr="001C05E8">
        <w:t xml:space="preserve">   БАНЯ, в </w:t>
      </w:r>
      <w:r w:rsidRPr="001C05E8">
        <w:rPr>
          <w:lang w:val="en-US"/>
        </w:rPr>
        <w:t>X</w:t>
      </w:r>
      <w:r w:rsidR="00A27E6D">
        <w:t xml:space="preserve"> </w:t>
      </w:r>
      <w:r w:rsidRPr="001C05E8">
        <w:t>–</w:t>
      </w:r>
      <w:r w:rsidR="00A27E6D">
        <w:t xml:space="preserve"> </w:t>
      </w:r>
      <w:r w:rsidRPr="001C05E8">
        <w:rPr>
          <w:lang w:val="en-US"/>
        </w:rPr>
        <w:t>XIII</w:t>
      </w:r>
      <w:r w:rsidRPr="001C05E8">
        <w:t xml:space="preserve"> вв. и др. названия: МОВЬ, МОВНЯ, МОВНИЦА, МЫЛЬНЯ, ВЛАЗНЯ. Без русск</w:t>
      </w:r>
      <w:r>
        <w:t>.</w:t>
      </w:r>
      <w:r w:rsidRPr="001C05E8">
        <w:t xml:space="preserve"> Б., по словам древ</w:t>
      </w:r>
      <w:r>
        <w:t>.</w:t>
      </w:r>
      <w:r w:rsidRPr="001C05E8">
        <w:t xml:space="preserve"> путешественников, не было ни одной деревни. Б. смывает грязь, нечисть, оздоравливает, расширяя сосуды – множество маленьких сердец. Воздействуя теплом на капилляры, Б. повышает сопротивляемость организма инфекциям</w:t>
      </w:r>
      <w:r>
        <w:t>, способствует</w:t>
      </w:r>
      <w:r w:rsidRPr="001C05E8">
        <w:t xml:space="preserve"> закаливани</w:t>
      </w:r>
      <w:r>
        <w:t>ю</w:t>
      </w:r>
      <w:r w:rsidRPr="001C05E8">
        <w:t>. К старости кожа человека становится плотной, поры сужаются, происходит слабое потоотделение, Б. помогает восстановить баланс организма, разбудить его защитные силы, предотвратить старение, тренируя систему терморегуляции. Дубовые и берёзовые веники дополняют оздоровление хорошим массажем. Особый ритуал – «подвенечная» Б., которая устраивалась невесте накануне свадьбы. Топили её подруги невесты, при этом гадая о нраве жениха путём опускания раскалённых камней в воду, узнавая необходимое по характеру звуков камней. Б. невесты сопровождалась людной процессией, невесту вносили туда на руках (ей не давали переступить через порог), она причитала, т</w:t>
      </w:r>
      <w:r>
        <w:t>.</w:t>
      </w:r>
      <w:r w:rsidRPr="001C05E8">
        <w:t>к</w:t>
      </w:r>
      <w:r>
        <w:t>.</w:t>
      </w:r>
      <w:r w:rsidRPr="001C05E8">
        <w:t xml:space="preserve"> символически должна была «смыть» красоту и волю. Реже совершался сходный обряд для жениха (</w:t>
      </w:r>
      <w:r w:rsidRPr="0076115E">
        <w:rPr>
          <w:i/>
          <w:iCs/>
        </w:rPr>
        <w:t>парневик, мальчишник</w:t>
      </w:r>
      <w:r w:rsidRPr="001C05E8">
        <w:t xml:space="preserve">). Особый вид свадебной Б. – раздельное мытьё </w:t>
      </w:r>
      <w:r w:rsidRPr="001C05E8">
        <w:lastRenderedPageBreak/>
        <w:t>молодожёнов после брачной ночи известен в основном у рус</w:t>
      </w:r>
      <w:r>
        <w:t>ск.</w:t>
      </w:r>
      <w:r w:rsidRPr="001C05E8">
        <w:t xml:space="preserve"> (уп. в «Домострое»</w:t>
      </w:r>
      <w:r w:rsidR="00252FF9">
        <w:t>,</w:t>
      </w:r>
      <w:r w:rsidRPr="001C05E8">
        <w:t xml:space="preserve"> Х</w:t>
      </w:r>
      <w:r w:rsidRPr="001C05E8">
        <w:rPr>
          <w:lang w:val="en-US"/>
        </w:rPr>
        <w:t>VI</w:t>
      </w:r>
      <w:r w:rsidRPr="001C05E8">
        <w:t xml:space="preserve"> в.): новобрачную «в мыльню не вводят», а умывают в сеннике. </w:t>
      </w:r>
      <w:r w:rsidR="00D049BB">
        <w:t>Г</w:t>
      </w:r>
      <w:r w:rsidRPr="001C05E8">
        <w:t>отовил такую Б. дружка (иногда с помощью свахи). Во время мытья новобрачных гости шумели</w:t>
      </w:r>
      <w:r w:rsidR="00D049BB">
        <w:t>,</w:t>
      </w:r>
      <w:r w:rsidRPr="001C05E8">
        <w:t xml:space="preserve"> громко кричали, стоя возле Б., чтобы отогнать злых д</w:t>
      </w:r>
      <w:r w:rsidRPr="00916714">
        <w:rPr>
          <w:rFonts w:ascii="Ozegov NT" w:hAnsi="Ozegov NT" w:cs="Ozegov NT"/>
        </w:rPr>
        <w:t>у</w:t>
      </w:r>
      <w:r w:rsidRPr="001C05E8">
        <w:t xml:space="preserve">хов. На </w:t>
      </w:r>
      <w:r w:rsidR="00252FF9">
        <w:t>р</w:t>
      </w:r>
      <w:r w:rsidRPr="001C05E8">
        <w:t>усск</w:t>
      </w:r>
      <w:r>
        <w:t>.</w:t>
      </w:r>
      <w:r w:rsidRPr="001C05E8">
        <w:t xml:space="preserve"> </w:t>
      </w:r>
      <w:r w:rsidR="00252FF9">
        <w:t>с</w:t>
      </w:r>
      <w:r w:rsidRPr="001C05E8">
        <w:t>ев</w:t>
      </w:r>
      <w:r>
        <w:t>.</w:t>
      </w:r>
      <w:r w:rsidRPr="001C05E8">
        <w:t xml:space="preserve"> молодых после мытья одаривали специальным хлебом – </w:t>
      </w:r>
      <w:r w:rsidRPr="001C05E8">
        <w:rPr>
          <w:i/>
          <w:iCs/>
        </w:rPr>
        <w:t>банником</w:t>
      </w:r>
      <w:r w:rsidRPr="001C05E8">
        <w:t>. Необычна ритуальная шуточная Б. в заключение свадьбы для свёкра и свекрови, которую топили старыми вениками, напуская как можно больше дыма. Мн</w:t>
      </w:r>
      <w:r>
        <w:t>.</w:t>
      </w:r>
      <w:r w:rsidRPr="001C05E8">
        <w:t xml:space="preserve"> вариантов обрядовой Б. для рожениц (до родов; в послеродовой п</w:t>
      </w:r>
      <w:r w:rsidR="00D30520">
        <w:t>е</w:t>
      </w:r>
      <w:r w:rsidRPr="001C05E8">
        <w:t>риод - уже с младенцем) с участием</w:t>
      </w:r>
      <w:r w:rsidR="00A410F7">
        <w:t xml:space="preserve"> повитухи.</w:t>
      </w:r>
      <w:r w:rsidRPr="001C05E8">
        <w:t xml:space="preserve"> </w:t>
      </w:r>
      <w:r w:rsidR="00A410F7">
        <w:t>С</w:t>
      </w:r>
      <w:r w:rsidRPr="001C05E8">
        <w:t xml:space="preserve"> заговорами, краплением водой. Больше всего таких вариантов известно в Белоруссии</w:t>
      </w:r>
      <w:r w:rsidR="00D049BB">
        <w:t>,</w:t>
      </w:r>
      <w:r w:rsidRPr="001C05E8">
        <w:t xml:space="preserve"> России.</w:t>
      </w:r>
      <w:r>
        <w:t xml:space="preserve"> Б. – место девичьх гаданий </w:t>
      </w:r>
      <w:r w:rsidRPr="00BC3F41">
        <w:t>[</w:t>
      </w:r>
      <w:r w:rsidRPr="001C05E8">
        <w:t>«Байничек, девятиугольничек, ск</w:t>
      </w:r>
      <w:r>
        <w:t>ажи, за кем мне быть замужем?» (</w:t>
      </w:r>
      <w:r w:rsidRPr="001C05E8">
        <w:t>Пинега</w:t>
      </w:r>
      <w:r>
        <w:t>)</w:t>
      </w:r>
      <w:r w:rsidRPr="001C05E8">
        <w:t>; «Суженый-ряженый, приди ко мне ужинать!»</w:t>
      </w:r>
      <w:r>
        <w:t xml:space="preserve"> (</w:t>
      </w:r>
      <w:r w:rsidRPr="001C05E8">
        <w:t>Кострома)</w:t>
      </w:r>
      <w:r w:rsidRPr="00BC3F41">
        <w:t>]</w:t>
      </w:r>
      <w:r w:rsidRPr="001C05E8">
        <w:t>. В др</w:t>
      </w:r>
      <w:r>
        <w:t>.-</w:t>
      </w:r>
      <w:r w:rsidRPr="001C05E8">
        <w:t>рус</w:t>
      </w:r>
      <w:r>
        <w:t>ск.</w:t>
      </w:r>
      <w:r w:rsidRPr="001C05E8">
        <w:t xml:space="preserve"> источниках </w:t>
      </w:r>
      <w:r w:rsidRPr="001C05E8">
        <w:rPr>
          <w:lang w:val="en-US"/>
        </w:rPr>
        <w:t>XIV</w:t>
      </w:r>
      <w:r w:rsidR="00D049BB">
        <w:t xml:space="preserve"> </w:t>
      </w:r>
      <w:r w:rsidRPr="001C05E8">
        <w:t>-</w:t>
      </w:r>
      <w:r w:rsidR="00D049BB">
        <w:t xml:space="preserve"> </w:t>
      </w:r>
      <w:r w:rsidRPr="001C05E8">
        <w:rPr>
          <w:lang w:val="en-US"/>
        </w:rPr>
        <w:t>XVII</w:t>
      </w:r>
      <w:r w:rsidRPr="001C05E8">
        <w:t xml:space="preserve"> вв. уп. особая Б., которую топили для мёртвых (предков) – </w:t>
      </w:r>
      <w:r w:rsidRPr="001C05E8">
        <w:rPr>
          <w:i/>
          <w:iCs/>
        </w:rPr>
        <w:t xml:space="preserve">навья мовь. </w:t>
      </w:r>
      <w:r w:rsidRPr="001C05E8">
        <w:t>Такие Б. устраивались в Новгородской, Минской губ. накануне 9</w:t>
      </w:r>
      <w:r w:rsidR="00252FF9">
        <w:t>-го</w:t>
      </w:r>
      <w:r w:rsidRPr="001C05E8">
        <w:t xml:space="preserve"> («навь» - санскр. девять), 40-го дня после смерти хозяина</w:t>
      </w:r>
      <w:r w:rsidR="00D049BB">
        <w:t>.</w:t>
      </w:r>
      <w:r w:rsidRPr="001C05E8">
        <w:t xml:space="preserve"> </w:t>
      </w:r>
      <w:r w:rsidR="00D049BB">
        <w:t>Н</w:t>
      </w:r>
      <w:r w:rsidRPr="001C05E8">
        <w:t>акануне летних</w:t>
      </w:r>
      <w:r w:rsidR="00D049BB">
        <w:t>, зимних святок,</w:t>
      </w:r>
      <w:r w:rsidRPr="001C05E8">
        <w:t xml:space="preserve"> Радуницы, а в христ</w:t>
      </w:r>
      <w:r>
        <w:t>.</w:t>
      </w:r>
      <w:r w:rsidRPr="001C05E8">
        <w:t xml:space="preserve"> времена - в понедельник Фоминой недели, в чистый четверг великого поста, перед </w:t>
      </w:r>
      <w:r>
        <w:t>Купалой (</w:t>
      </w:r>
      <w:r w:rsidRPr="001C05E8">
        <w:t>Троицей</w:t>
      </w:r>
      <w:r>
        <w:t>)</w:t>
      </w:r>
      <w:r w:rsidRPr="001C05E8">
        <w:t>. Нечисть в Б.</w:t>
      </w:r>
      <w:r w:rsidR="00D049BB">
        <w:t>,</w:t>
      </w:r>
      <w:r w:rsidRPr="001C05E8">
        <w:t xml:space="preserve"> связанные с нею чернушные суеверия – выдумки христ</w:t>
      </w:r>
      <w:r>
        <w:t>.</w:t>
      </w:r>
      <w:r w:rsidRPr="001C05E8">
        <w:t xml:space="preserve"> режима.</w:t>
      </w:r>
    </w:p>
    <w:p w:rsidR="00010FEF" w:rsidRPr="00AD7C80" w:rsidRDefault="00010FEF" w:rsidP="00010FEF">
      <w:pPr>
        <w:pStyle w:val="a6"/>
        <w:ind w:left="-1104" w:right="24"/>
        <w:jc w:val="both"/>
      </w:pPr>
      <w:r w:rsidRPr="001C05E8">
        <w:t xml:space="preserve">   БАРАН (ОВЦА</w:t>
      </w:r>
      <w:r>
        <w:t>, ЯРИЦА; АГНЕЦ, ЯГНЁНОК, БАРАШЕК</w:t>
      </w:r>
      <w:r w:rsidRPr="001C05E8">
        <w:t xml:space="preserve">) – </w:t>
      </w:r>
      <w:r>
        <w:t xml:space="preserve">чистое </w:t>
      </w:r>
      <w:r w:rsidRPr="001C05E8">
        <w:t>жертвенное животное</w:t>
      </w:r>
      <w:r>
        <w:t>,</w:t>
      </w:r>
      <w:r w:rsidRPr="001C05E8">
        <w:t xml:space="preserve"> символ плодородия, </w:t>
      </w:r>
      <w:r>
        <w:t>множественности, богатства</w:t>
      </w:r>
      <w:r w:rsidR="007D735E">
        <w:t>.</w:t>
      </w:r>
      <w:r>
        <w:t xml:space="preserve"> </w:t>
      </w:r>
      <w:r w:rsidR="007D735E">
        <w:t>О</w:t>
      </w:r>
      <w:r>
        <w:t>собенно руно, «золотое руно»</w:t>
      </w:r>
      <w:r w:rsidRPr="001C05E8">
        <w:t>.</w:t>
      </w:r>
      <w:r>
        <w:t xml:space="preserve"> Происхождение слова «баран» связано с ир. </w:t>
      </w:r>
      <w:r>
        <w:rPr>
          <w:lang w:val="en-US"/>
        </w:rPr>
        <w:t>varan</w:t>
      </w:r>
      <w:r w:rsidRPr="002164B2">
        <w:t xml:space="preserve">, </w:t>
      </w:r>
      <w:r>
        <w:t xml:space="preserve">др.-инд. </w:t>
      </w:r>
      <w:r>
        <w:rPr>
          <w:lang w:val="en-US"/>
        </w:rPr>
        <w:t>urana</w:t>
      </w:r>
      <w:r w:rsidR="00FF0406">
        <w:t>;</w:t>
      </w:r>
      <w:r>
        <w:t xml:space="preserve"> гре</w:t>
      </w:r>
      <w:r w:rsidR="00FF0406">
        <w:t>ч</w:t>
      </w:r>
      <w:r>
        <w:t xml:space="preserve">. </w:t>
      </w:r>
      <w:r w:rsidRPr="00FF0406">
        <w:rPr>
          <w:i/>
        </w:rPr>
        <w:t>Уран</w:t>
      </w:r>
      <w:r>
        <w:t xml:space="preserve">, вед. </w:t>
      </w:r>
      <w:r w:rsidRPr="00FF0406">
        <w:rPr>
          <w:i/>
        </w:rPr>
        <w:t>Варуна</w:t>
      </w:r>
      <w:r>
        <w:t xml:space="preserve"> – богами неба и всеобъемлющих космических вод., которым животное посвящалось, а также богу Огня</w:t>
      </w:r>
      <w:r w:rsidR="000F6D3D">
        <w:t xml:space="preserve"> (не случайно второе ритуальное наименование животного «агнец», старославянское агн</w:t>
      </w:r>
      <w:r w:rsidR="000F6D3D">
        <w:rPr>
          <w:rFonts w:ascii="Izhitza" w:hAnsi="Izhitza" w:cs="Izhitza"/>
        </w:rPr>
        <w:t>#</w:t>
      </w:r>
      <w:r w:rsidR="000F6D3D">
        <w:t>)</w:t>
      </w:r>
      <w:r>
        <w:t xml:space="preserve">. В период христ. 28.Х, в день покровительницы овец Праскевы Пятницы, </w:t>
      </w:r>
      <w:r w:rsidR="000F6D3D">
        <w:t>на Руси был</w:t>
      </w:r>
      <w:r>
        <w:t xml:space="preserve"> </w:t>
      </w:r>
      <w:r w:rsidRPr="005F3595">
        <w:rPr>
          <w:i/>
          <w:iCs/>
        </w:rPr>
        <w:t>овечий праздник</w:t>
      </w:r>
      <w:r>
        <w:t>. В Македонии 21.</w:t>
      </w:r>
      <w:r>
        <w:rPr>
          <w:lang w:val="en-US"/>
        </w:rPr>
        <w:t>XI</w:t>
      </w:r>
      <w:r w:rsidR="000F6D3D">
        <w:t>, соответственно,</w:t>
      </w:r>
      <w:r>
        <w:t xml:space="preserve"> – </w:t>
      </w:r>
      <w:r w:rsidR="000F6D3D">
        <w:rPr>
          <w:i/>
          <w:iCs/>
        </w:rPr>
        <w:t>о</w:t>
      </w:r>
      <w:r w:rsidRPr="005F3595">
        <w:rPr>
          <w:i/>
          <w:iCs/>
        </w:rPr>
        <w:t>вча</w:t>
      </w:r>
      <w:r>
        <w:t>. За овцой закрепились устойчивые качества</w:t>
      </w:r>
      <w:r w:rsidR="007D735E">
        <w:t>.</w:t>
      </w:r>
      <w:r>
        <w:t xml:space="preserve"> </w:t>
      </w:r>
      <w:r w:rsidR="007D735E">
        <w:t xml:space="preserve">Это </w:t>
      </w:r>
      <w:r>
        <w:t>робость, стыдливость, кротость, безобидность, пассивность, терпение, податливость, мягкость, нежность. В отдельных случаях эти качества ухудшаются, к ним прибавляются безынициативность, глупость, упрямство, блуждание. Различается круг символических значений мужской и женской особи. Так в образе овцы чаще выступает связь с мотивами кротости, нежности, невинности, забитости, открытости обидам и враже</w:t>
      </w:r>
      <w:r w:rsidR="00A32A72">
        <w:t>ским нападениям, незащищённости.</w:t>
      </w:r>
      <w:r>
        <w:t xml:space="preserve"> </w:t>
      </w:r>
      <w:r w:rsidR="00A32A72">
        <w:t>В</w:t>
      </w:r>
      <w:r>
        <w:t xml:space="preserve"> образе Б. подчёркивается плодовитость, связь с </w:t>
      </w:r>
      <w:r w:rsidR="000F6D3D">
        <w:t>с</w:t>
      </w:r>
      <w:r>
        <w:t xml:space="preserve">олнцем (златорунный </w:t>
      </w:r>
      <w:r>
        <w:lastRenderedPageBreak/>
        <w:t xml:space="preserve">Б.), богом Огня, богом неба и космических вод (у слав. </w:t>
      </w:r>
      <w:r w:rsidRPr="000F6D3D">
        <w:rPr>
          <w:i/>
        </w:rPr>
        <w:t>Велес</w:t>
      </w:r>
      <w:r>
        <w:t xml:space="preserve"> – великий) и др. богами</w:t>
      </w:r>
      <w:r w:rsidR="00A32A72">
        <w:t>.</w:t>
      </w:r>
      <w:r>
        <w:t xml:space="preserve"> </w:t>
      </w:r>
      <w:r w:rsidR="00A32A72">
        <w:t>В</w:t>
      </w:r>
      <w:r>
        <w:t xml:space="preserve"> ведах бог </w:t>
      </w:r>
      <w:r w:rsidRPr="000F6D3D">
        <w:rPr>
          <w:i/>
        </w:rPr>
        <w:t>Пушан</w:t>
      </w:r>
      <w:r>
        <w:t xml:space="preserve"> ткёт одежды овец</w:t>
      </w:r>
      <w:r w:rsidR="00FD5D4A">
        <w:t>,</w:t>
      </w:r>
      <w:r>
        <w:t xml:space="preserve"> чистит их. Но в отрицательном смысле иногда говорится о глупости, бестолковости, упрямстве (бараний лоб, баранье упорство, баранья тупость) Б.</w:t>
      </w:r>
      <w:r w:rsidR="000F6D3D">
        <w:t xml:space="preserve"> в</w:t>
      </w:r>
      <w:r>
        <w:t>раги овец – лиса</w:t>
      </w:r>
      <w:r w:rsidR="00FD5D4A">
        <w:t>,</w:t>
      </w:r>
      <w:r>
        <w:t xml:space="preserve"> волк; коза противопоставляется овце как нечистое животное чистому. В изобразительном искусстве образ Б. известен с верхнепалеолитического периода (т.н. «каменный баран»), 7% всех древ. изображений животных п</w:t>
      </w:r>
      <w:r w:rsidR="00FD5D4A">
        <w:t>р</w:t>
      </w:r>
      <w:r>
        <w:t>инадлежит Б.</w:t>
      </w:r>
    </w:p>
    <w:p w:rsidR="00010FEF" w:rsidRDefault="00010FEF" w:rsidP="00010FEF">
      <w:pPr>
        <w:pStyle w:val="a6"/>
        <w:ind w:left="-1104" w:right="24"/>
        <w:jc w:val="both"/>
      </w:pPr>
      <w:r w:rsidRPr="001C05E8">
        <w:t xml:space="preserve">   БАРВИНКА, БАРВИНОК – могильница, апотропей, растение зимой и летом зелёное (как душица), употреблялось в рит</w:t>
      </w:r>
      <w:r>
        <w:t>уальных</w:t>
      </w:r>
      <w:r w:rsidR="00630E24">
        <w:t>,</w:t>
      </w:r>
      <w:r>
        <w:t xml:space="preserve"> магических целях. Д</w:t>
      </w:r>
      <w:r w:rsidRPr="001C05E8">
        <w:t>авало представление о жизненной силе</w:t>
      </w:r>
      <w:r w:rsidR="00630E24">
        <w:t>,</w:t>
      </w:r>
      <w:r w:rsidRPr="001C05E8">
        <w:t xml:space="preserve"> бессилии. Употреблялось как средство укрепления любви, в виде оберега на свадьбах. Его использовали в венках, букетах, при краплении, </w:t>
      </w:r>
      <w:r>
        <w:t xml:space="preserve">как </w:t>
      </w:r>
      <w:r w:rsidRPr="001C05E8">
        <w:t>ритуальн</w:t>
      </w:r>
      <w:r>
        <w:t>ое</w:t>
      </w:r>
      <w:r w:rsidR="00630E24">
        <w:t>,</w:t>
      </w:r>
      <w:r w:rsidRPr="001C05E8">
        <w:t xml:space="preserve"> целебн</w:t>
      </w:r>
      <w:r>
        <w:t xml:space="preserve">ое </w:t>
      </w:r>
      <w:r w:rsidRPr="001C05E8">
        <w:t>пить</w:t>
      </w:r>
      <w:r>
        <w:t>ё</w:t>
      </w:r>
      <w:r w:rsidRPr="001C05E8">
        <w:t>.</w:t>
      </w:r>
    </w:p>
    <w:p w:rsidR="00010FEF" w:rsidRPr="001C05E8" w:rsidRDefault="00010FEF" w:rsidP="00010FEF">
      <w:pPr>
        <w:pStyle w:val="a6"/>
        <w:ind w:left="-1104" w:right="24" w:firstLine="552"/>
        <w:jc w:val="both"/>
      </w:pPr>
      <w:r>
        <w:t xml:space="preserve">БАРЕСМА – </w:t>
      </w:r>
      <w:r w:rsidRPr="00C4747F">
        <w:rPr>
          <w:b/>
          <w:bCs/>
        </w:rPr>
        <w:t>связка</w:t>
      </w:r>
      <w:r>
        <w:t xml:space="preserve"> священных прутиков (тамариск), которые жрецы ир. арьев держали в руке, когда произносили молитвы. У этрусков такая же связка называлась «фасцио» - </w:t>
      </w:r>
      <w:r w:rsidRPr="00C4747F">
        <w:rPr>
          <w:b/>
          <w:bCs/>
        </w:rPr>
        <w:t>вместе, пучок, связка</w:t>
      </w:r>
      <w:r>
        <w:t>. Слово Б. русск. неизвестно. От этрусков почитание пучка, связки прутьев перешло к италийцам</w:t>
      </w:r>
      <w:r w:rsidR="00630E24">
        <w:t>,</w:t>
      </w:r>
      <w:r>
        <w:t xml:space="preserve"> римлянам («фашио», что значило у них «вместе победим»), римляне украшали ими воинские символы, знамёна. Позже от этого сл</w:t>
      </w:r>
      <w:r w:rsidRPr="00446899">
        <w:rPr>
          <w:rFonts w:ascii="Ozegov NT" w:hAnsi="Ozegov NT" w:cs="Ozegov NT"/>
        </w:rPr>
        <w:t>о</w:t>
      </w:r>
      <w:r>
        <w:t>ва произошли слов</w:t>
      </w:r>
      <w:r w:rsidRPr="00446899">
        <w:rPr>
          <w:rFonts w:ascii="Ozegov NT" w:hAnsi="Ozegov NT" w:cs="Ozegov NT"/>
        </w:rPr>
        <w:t>а</w:t>
      </w:r>
      <w:r>
        <w:t xml:space="preserve"> «фашист», «фашизм», но смысл их уже др. Связка прутиков годовой солнечной силы, соб</w:t>
      </w:r>
      <w:r w:rsidR="00630E24">
        <w:t>ранная в ночь на Купалу, когда с</w:t>
      </w:r>
      <w:r>
        <w:t>олнце в высшей фазе, была у Бабы Яги</w:t>
      </w:r>
      <w:r w:rsidR="00630E24">
        <w:t>.</w:t>
      </w:r>
      <w:r>
        <w:t xml:space="preserve"> </w:t>
      </w:r>
      <w:r w:rsidR="00630E24">
        <w:t>Э</w:t>
      </w:r>
      <w:r>
        <w:t>то её знаменитая, высокоэнергетичная метла (или помело), имеющая волшебную силу. Пучки трав</w:t>
      </w:r>
      <w:r w:rsidR="00630E24">
        <w:t>,</w:t>
      </w:r>
      <w:r>
        <w:t xml:space="preserve"> кустов, собранные на Купалу, целый г. принято было хранить всеми др. и.-е., в т.ч. слав. </w:t>
      </w:r>
      <w:r w:rsidR="00630E24">
        <w:t>Т</w:t>
      </w:r>
      <w:r>
        <w:t>.к. эти травы</w:t>
      </w:r>
      <w:r w:rsidR="00630E24">
        <w:t>,</w:t>
      </w:r>
      <w:r>
        <w:t xml:space="preserve"> ветки считались сильными, высокоэнергети</w:t>
      </w:r>
      <w:r w:rsidR="00630E24">
        <w:t>чными, содержащими высшую силу с</w:t>
      </w:r>
      <w:r>
        <w:t>олнца г., являлись мощными оберегами.</w:t>
      </w:r>
    </w:p>
    <w:p w:rsidR="00010FEF" w:rsidRPr="001C05E8" w:rsidRDefault="00010FEF" w:rsidP="00010FEF">
      <w:pPr>
        <w:pStyle w:val="a6"/>
        <w:ind w:left="-1104" w:right="24"/>
        <w:jc w:val="both"/>
      </w:pPr>
      <w:r w:rsidRPr="001C05E8">
        <w:t xml:space="preserve">   БАРМА – дорогое украшение на шею и плечи кн</w:t>
      </w:r>
      <w:r>
        <w:t>.</w:t>
      </w:r>
      <w:r w:rsidRPr="001C05E8">
        <w:t xml:space="preserve"> и женщин, обычно с национальным мифол</w:t>
      </w:r>
      <w:r>
        <w:t>.</w:t>
      </w:r>
      <w:r w:rsidRPr="001C05E8">
        <w:t xml:space="preserve"> орнаментом.</w:t>
      </w:r>
    </w:p>
    <w:p w:rsidR="00010FEF" w:rsidRPr="001C05E8" w:rsidRDefault="00010FEF" w:rsidP="00010FEF">
      <w:pPr>
        <w:pStyle w:val="a6"/>
        <w:ind w:left="-1104" w:right="24"/>
        <w:jc w:val="both"/>
      </w:pPr>
      <w:r w:rsidRPr="001C05E8">
        <w:t xml:space="preserve">   БАСНОТВОРИЕ – устный рассказ, сказка, живая интерпретация мифов и легенд, иногда очень занимательная. В </w:t>
      </w:r>
      <w:r w:rsidRPr="001C05E8">
        <w:rPr>
          <w:lang w:val="en-US"/>
        </w:rPr>
        <w:t>XV</w:t>
      </w:r>
      <w:r w:rsidRPr="001C05E8">
        <w:t xml:space="preserve"> в. Епифаний Премудрый писал: «…Баснотворцы были, иже басньми бияху о бытьи, и о миротворении». Христ</w:t>
      </w:r>
      <w:r>
        <w:t>.</w:t>
      </w:r>
      <w:r w:rsidRPr="001C05E8">
        <w:t xml:space="preserve"> интернационал боролся с Б., усматривая в нём слишком много национальной ист</w:t>
      </w:r>
      <w:r>
        <w:t>.</w:t>
      </w:r>
      <w:r w:rsidRPr="001C05E8">
        <w:t xml:space="preserve"> информации. В «поучениях против язычества» писали: «Злии помышли… веровати в метание, и в лживая писания, и в елиньскыя книгы, в баснотворья, и в Усряцю и в Мокошь, и в сносудец» (</w:t>
      </w:r>
      <w:r w:rsidRPr="001C05E8">
        <w:rPr>
          <w:lang w:val="en-US"/>
        </w:rPr>
        <w:t>XIV</w:t>
      </w:r>
      <w:r w:rsidRPr="001C05E8">
        <w:t xml:space="preserve"> в.); «…Веровати в метаниа и в лживая писаниа, въ еллиньскиа кощуны и баснотворья, в Срячу и в Кошь» (</w:t>
      </w:r>
      <w:r w:rsidRPr="001C05E8">
        <w:rPr>
          <w:lang w:val="en-US"/>
        </w:rPr>
        <w:t>XV</w:t>
      </w:r>
      <w:r w:rsidRPr="001C05E8">
        <w:t xml:space="preserve"> в.).</w:t>
      </w:r>
    </w:p>
    <w:p w:rsidR="00010FEF" w:rsidRPr="001C05E8" w:rsidRDefault="00010FEF" w:rsidP="00010FEF">
      <w:pPr>
        <w:pStyle w:val="a6"/>
        <w:ind w:left="-1104" w:right="24"/>
        <w:jc w:val="both"/>
      </w:pPr>
      <w:r w:rsidRPr="001C05E8">
        <w:lastRenderedPageBreak/>
        <w:t xml:space="preserve">   БАСНЬ, БАСНЯ – сказка, вымысел, рассказ.</w:t>
      </w:r>
    </w:p>
    <w:p w:rsidR="00010FEF" w:rsidRPr="001C05E8" w:rsidRDefault="00010FEF" w:rsidP="00010FEF">
      <w:pPr>
        <w:pStyle w:val="a6"/>
        <w:ind w:left="-1104" w:right="24"/>
        <w:jc w:val="both"/>
      </w:pPr>
      <w:r>
        <w:t xml:space="preserve">   </w:t>
      </w:r>
      <w:r w:rsidRPr="001C05E8">
        <w:t>БАХАРЬ – сказо</w:t>
      </w:r>
      <w:r>
        <w:t>чник, рассказывающий</w:t>
      </w:r>
      <w:r w:rsidRPr="001C05E8">
        <w:t xml:space="preserve"> ист</w:t>
      </w:r>
      <w:r>
        <w:t>.</w:t>
      </w:r>
      <w:r w:rsidRPr="001C05E8">
        <w:t>,</w:t>
      </w:r>
      <w:r>
        <w:t xml:space="preserve"> </w:t>
      </w:r>
      <w:r w:rsidRPr="001C05E8">
        <w:t>в Древ</w:t>
      </w:r>
      <w:r>
        <w:t>.</w:t>
      </w:r>
      <w:r w:rsidRPr="001C05E8">
        <w:t xml:space="preserve"> </w:t>
      </w:r>
      <w:r>
        <w:t xml:space="preserve">и Средневековой </w:t>
      </w:r>
      <w:r w:rsidRPr="001C05E8">
        <w:t>Руси. Ист</w:t>
      </w:r>
      <w:r>
        <w:t>.</w:t>
      </w:r>
      <w:r w:rsidRPr="001C05E8">
        <w:t xml:space="preserve"> сохранила несколько имён царских придворных Б.: Клим Оферин, Пётр Сапогов, Богдан Путята (у царя Михаила Федоровича), Иван (у Василия Шуйского). Б. встречались ещё в </w:t>
      </w:r>
      <w:r w:rsidRPr="001C05E8">
        <w:rPr>
          <w:lang w:val="en-US"/>
        </w:rPr>
        <w:t>XIX</w:t>
      </w:r>
      <w:r w:rsidRPr="001C05E8">
        <w:t xml:space="preserve"> в. Об одном слепом сказочнике, купленном его дедом только для того, чтобы рассказывать сказки, - Льве Степановиче – писал в «Воспоминаниях детства» Лев Толстой.</w:t>
      </w:r>
    </w:p>
    <w:p w:rsidR="00010FEF" w:rsidRPr="001C05E8" w:rsidRDefault="00010FEF" w:rsidP="00010FEF">
      <w:pPr>
        <w:pStyle w:val="a6"/>
        <w:ind w:left="-1104" w:right="24"/>
        <w:jc w:val="both"/>
      </w:pPr>
      <w:r w:rsidRPr="001C05E8">
        <w:t xml:space="preserve">   БАЮ-БАЙ – форма 1 л., ед. ч. к глаголу «баять» – говорить, рассказывать.</w:t>
      </w:r>
    </w:p>
    <w:p w:rsidR="00010FEF" w:rsidRPr="001C05E8" w:rsidRDefault="00010FEF" w:rsidP="00010FEF">
      <w:pPr>
        <w:pStyle w:val="a6"/>
        <w:ind w:left="-1104" w:right="24"/>
        <w:jc w:val="both"/>
      </w:pPr>
      <w:r w:rsidRPr="001C05E8">
        <w:t xml:space="preserve">   БАЯЛЬНИЦА («говорящая») – ворожея.</w:t>
      </w:r>
    </w:p>
    <w:p w:rsidR="00172B61" w:rsidRDefault="00010FEF" w:rsidP="00010FEF">
      <w:pPr>
        <w:pStyle w:val="a6"/>
        <w:ind w:left="-1104" w:right="24"/>
        <w:jc w:val="both"/>
      </w:pPr>
      <w:r w:rsidRPr="001C05E8">
        <w:t xml:space="preserve">   БАЯН</w:t>
      </w:r>
      <w:r>
        <w:t>,</w:t>
      </w:r>
      <w:r w:rsidRPr="001C05E8">
        <w:t xml:space="preserve"> </w:t>
      </w:r>
      <w:r>
        <w:t>БОЯН (от</w:t>
      </w:r>
      <w:r w:rsidRPr="001C05E8">
        <w:t xml:space="preserve"> </w:t>
      </w:r>
      <w:r>
        <w:t>«</w:t>
      </w:r>
      <w:r w:rsidRPr="001C05E8">
        <w:t>баять» – рассказывать</w:t>
      </w:r>
      <w:r>
        <w:t>,</w:t>
      </w:r>
      <w:r w:rsidRPr="001C05E8">
        <w:t xml:space="preserve"> сказки говорить)</w:t>
      </w:r>
      <w:r>
        <w:t xml:space="preserve"> – </w:t>
      </w:r>
      <w:r w:rsidRPr="001C05E8">
        <w:t xml:space="preserve">сказочник, рассказчик, певец; </w:t>
      </w:r>
      <w:r>
        <w:t xml:space="preserve">чародей, волшебник; </w:t>
      </w:r>
      <w:r w:rsidRPr="001C05E8">
        <w:t>создатель песен, былин, эпоса, поэт</w:t>
      </w:r>
      <w:r>
        <w:t>; мудрец</w:t>
      </w:r>
      <w:r w:rsidR="000070B5">
        <w:t>. Д</w:t>
      </w:r>
      <w:r w:rsidRPr="001C05E8">
        <w:t>ля обозначения поэта и мудреца в санскр</w:t>
      </w:r>
      <w:r>
        <w:t>.</w:t>
      </w:r>
      <w:r w:rsidRPr="001C05E8">
        <w:t xml:space="preserve"> было одно слово – </w:t>
      </w:r>
      <w:r w:rsidRPr="0076115E">
        <w:rPr>
          <w:i/>
          <w:iCs/>
        </w:rPr>
        <w:t>риши</w:t>
      </w:r>
      <w:r>
        <w:t xml:space="preserve">, т.е. </w:t>
      </w:r>
      <w:r w:rsidRPr="0076115E">
        <w:rPr>
          <w:i/>
          <w:iCs/>
        </w:rPr>
        <w:t>рекущий</w:t>
      </w:r>
      <w:r>
        <w:t xml:space="preserve"> от имени богини речи Вас, Вак или Рик, Рич</w:t>
      </w:r>
      <w:r w:rsidRPr="001C05E8">
        <w:t>. Часто на Руси Б. был волхвом: «постави влъхвом и баяном» (</w:t>
      </w:r>
      <w:r w:rsidRPr="001C05E8">
        <w:rPr>
          <w:lang w:val="en-US"/>
        </w:rPr>
        <w:t>XV</w:t>
      </w:r>
      <w:r w:rsidRPr="001C05E8">
        <w:t xml:space="preserve"> в.).</w:t>
      </w:r>
      <w:r>
        <w:t xml:space="preserve"> Б. - </w:t>
      </w:r>
      <w:r w:rsidRPr="001C05E8">
        <w:t>имя др</w:t>
      </w:r>
      <w:r>
        <w:t>.-</w:t>
      </w:r>
      <w:r w:rsidRPr="001C05E8">
        <w:t>русск</w:t>
      </w:r>
      <w:r>
        <w:t>.</w:t>
      </w:r>
      <w:r w:rsidRPr="001C05E8">
        <w:t xml:space="preserve"> поэта-певца </w:t>
      </w:r>
      <w:r>
        <w:t xml:space="preserve">кон. </w:t>
      </w:r>
      <w:r w:rsidRPr="001C05E8">
        <w:rPr>
          <w:lang w:val="en-US"/>
        </w:rPr>
        <w:t>XI</w:t>
      </w:r>
      <w:r w:rsidR="000070B5">
        <w:t xml:space="preserve"> </w:t>
      </w:r>
      <w:r>
        <w:t>–</w:t>
      </w:r>
      <w:r w:rsidR="000070B5">
        <w:t xml:space="preserve"> </w:t>
      </w:r>
      <w:r>
        <w:t xml:space="preserve">нач. </w:t>
      </w:r>
      <w:r>
        <w:rPr>
          <w:lang w:val="en-US"/>
        </w:rPr>
        <w:t>XII</w:t>
      </w:r>
      <w:r>
        <w:t xml:space="preserve"> </w:t>
      </w:r>
      <w:r w:rsidRPr="001C05E8">
        <w:t>в., известного по уп. в «Слове о полку Игореве», где он уп. 7 раз. Автор называл его «внуком Велеса»</w:t>
      </w:r>
      <w:r w:rsidR="00FC19CD">
        <w:t>.</w:t>
      </w:r>
      <w:r>
        <w:t xml:space="preserve"> </w:t>
      </w:r>
      <w:r w:rsidR="00FC19CD">
        <w:t>Т.е. потомком Велеса</w:t>
      </w:r>
      <w:r w:rsidRPr="001C05E8">
        <w:t>, «соловьём старого времени», «вещим» певцом. Б. восхвалял совр</w:t>
      </w:r>
      <w:r>
        <w:t>.</w:t>
      </w:r>
      <w:r w:rsidRPr="001C05E8">
        <w:t xml:space="preserve"> ему князей Старого Ярослава, храброго Мстислава, красного Романа (Святославича), Всеслава Полоцкого.</w:t>
      </w:r>
      <w:r>
        <w:t xml:space="preserve"> </w:t>
      </w:r>
      <w:r w:rsidRPr="001C05E8">
        <w:t>Мысль «Слова</w:t>
      </w:r>
      <w:r>
        <w:t>…</w:t>
      </w:r>
      <w:r w:rsidRPr="001C05E8">
        <w:t>»: «Боян бо вещий, аще кому хотяше песнь творити, то растекашеся мысью (т.е. белкой) по древу, серым волком по земли, шизым орлом под облакы», по мнению ряда исследователей, выражает представление о Б. как о человеке, обладающем, подобно волхву, сверхъестественной силой</w:t>
      </w:r>
      <w:r w:rsidR="00FC19CD">
        <w:t>.</w:t>
      </w:r>
      <w:r w:rsidRPr="001C05E8">
        <w:t xml:space="preserve"> </w:t>
      </w:r>
      <w:r w:rsidR="00FC19CD">
        <w:t>С</w:t>
      </w:r>
      <w:r w:rsidRPr="001C05E8">
        <w:t>пособностью к путешествию по трем сферам космоса: по небу – в образе орла, по земле – в образе волка, по соединяющему их мировому древу (стволу, оси) – в образе белки. Пение, рассказ о событиях ист</w:t>
      </w:r>
      <w:r>
        <w:t>.</w:t>
      </w:r>
      <w:r w:rsidRPr="001C05E8">
        <w:t xml:space="preserve"> воспринимались в древ</w:t>
      </w:r>
      <w:r>
        <w:t>.</w:t>
      </w:r>
      <w:r w:rsidRPr="001C05E8">
        <w:t xml:space="preserve"> как магический обряд, сопровождающийся мистическими перевоплощениями. Имя Б. стало на Руси нарицательным для обозначения поэта</w:t>
      </w:r>
      <w:r>
        <w:t>;</w:t>
      </w:r>
      <w:r w:rsidRPr="001C05E8">
        <w:t xml:space="preserve"> встречается также в надписях Софии Киевской</w:t>
      </w:r>
      <w:r>
        <w:t>,</w:t>
      </w:r>
      <w:r w:rsidRPr="001C05E8">
        <w:t xml:space="preserve"> в Новгородском летописце, оно было распространённым слав</w:t>
      </w:r>
      <w:r>
        <w:t>.</w:t>
      </w:r>
      <w:r w:rsidRPr="001C05E8">
        <w:t xml:space="preserve"> и русск</w:t>
      </w:r>
      <w:r>
        <w:t>.</w:t>
      </w:r>
      <w:r w:rsidRPr="001C05E8">
        <w:t xml:space="preserve"> именем, особенно в </w:t>
      </w:r>
      <w:r w:rsidRPr="001C05E8">
        <w:rPr>
          <w:lang w:val="en-US"/>
        </w:rPr>
        <w:t>XI</w:t>
      </w:r>
      <w:r w:rsidR="00172B61">
        <w:t xml:space="preserve"> </w:t>
      </w:r>
      <w:r w:rsidRPr="001C05E8">
        <w:t>-</w:t>
      </w:r>
      <w:r w:rsidR="00172B61">
        <w:t xml:space="preserve"> </w:t>
      </w:r>
      <w:r w:rsidRPr="001C05E8">
        <w:rPr>
          <w:lang w:val="en-US"/>
        </w:rPr>
        <w:t>XIII</w:t>
      </w:r>
      <w:r w:rsidRPr="001C05E8">
        <w:t xml:space="preserve"> вв.</w:t>
      </w:r>
    </w:p>
    <w:p w:rsidR="00010FEF" w:rsidRPr="001C05E8" w:rsidRDefault="00010FEF" w:rsidP="00010FEF">
      <w:pPr>
        <w:pStyle w:val="a6"/>
        <w:ind w:left="-1104" w:right="24"/>
        <w:jc w:val="both"/>
      </w:pPr>
      <w:r w:rsidRPr="001C05E8">
        <w:t xml:space="preserve">   БДЕЛНИК, БДЕЛЬНИК. 1. Тот, кто бодрствует, помнит. 2. Обряд дохристианской веры, процесс прохожде</w:t>
      </w:r>
      <w:r>
        <w:t>ния которого нам неизвестен. В</w:t>
      </w:r>
      <w:r w:rsidRPr="001C05E8">
        <w:t>идимо, он был весьма устойчивым и древ</w:t>
      </w:r>
      <w:r>
        <w:t>.</w:t>
      </w:r>
      <w:r w:rsidRPr="001C05E8">
        <w:t xml:space="preserve">, связан с памятью о предках. Об этом можно судить по </w:t>
      </w:r>
      <w:r w:rsidRPr="001C05E8">
        <w:lastRenderedPageBreak/>
        <w:t>негодованию в «Слове и поучении против язычества» (</w:t>
      </w:r>
      <w:r w:rsidRPr="001C05E8">
        <w:rPr>
          <w:lang w:val="en-US"/>
        </w:rPr>
        <w:t>XIV</w:t>
      </w:r>
      <w:r w:rsidRPr="001C05E8">
        <w:t xml:space="preserve"> в.): «…Мосты чинять по мёртвых и просветы и бделник…».</w:t>
      </w:r>
    </w:p>
    <w:p w:rsidR="00010FEF" w:rsidRPr="001C05E8" w:rsidRDefault="00010FEF" w:rsidP="00010FEF">
      <w:pPr>
        <w:pStyle w:val="a6"/>
        <w:ind w:left="-1104" w:right="24"/>
        <w:jc w:val="both"/>
      </w:pPr>
      <w:r w:rsidRPr="001C05E8">
        <w:t xml:space="preserve">   БДЕНИЕ – бодрствование, дежурство. Такие Б. были условием встречи ритуального Нового г</w:t>
      </w:r>
      <w:r>
        <w:t>.</w:t>
      </w:r>
      <w:r w:rsidRPr="001C05E8">
        <w:t xml:space="preserve"> – Коляды, когда, у юж</w:t>
      </w:r>
      <w:r>
        <w:t>.</w:t>
      </w:r>
      <w:r w:rsidRPr="001C05E8">
        <w:t xml:space="preserve"> слав</w:t>
      </w:r>
      <w:r>
        <w:t>.</w:t>
      </w:r>
      <w:r w:rsidRPr="001C05E8">
        <w:t>, например, всю ночь или несколько ночей горел бадняк. Б. положено возле умершего, не то душ</w:t>
      </w:r>
      <w:r w:rsidRPr="00596DFA">
        <w:rPr>
          <w:rFonts w:ascii="Ozegov NT" w:hAnsi="Ozegov NT" w:cs="Ozegov NT"/>
        </w:rPr>
        <w:t>а</w:t>
      </w:r>
      <w:r w:rsidRPr="001C05E8">
        <w:t xml:space="preserve"> умершего может войти в тело спящего, пока душ</w:t>
      </w:r>
      <w:r w:rsidRPr="00596DFA">
        <w:rPr>
          <w:rFonts w:ascii="Ozegov NT" w:hAnsi="Ozegov NT" w:cs="Ozegov NT"/>
        </w:rPr>
        <w:t>а</w:t>
      </w:r>
      <w:r w:rsidRPr="001C05E8">
        <w:t xml:space="preserve"> </w:t>
      </w:r>
      <w:r>
        <w:t>спящ</w:t>
      </w:r>
      <w:r w:rsidRPr="001C05E8">
        <w:t>его отсутствует, витает. Б. проводилось возле роже</w:t>
      </w:r>
      <w:r>
        <w:t>ницы, младенца, больных людей.</w:t>
      </w:r>
      <w:r w:rsidRPr="001C05E8">
        <w:t xml:space="preserve"> Смягчённые формы запрета сна в связи с ритуальным Б. связаны с представлением об опасности сна для жизни человека</w:t>
      </w:r>
      <w:r w:rsidR="00966121">
        <w:t>.</w:t>
      </w:r>
      <w:r w:rsidRPr="001C05E8">
        <w:t xml:space="preserve"> </w:t>
      </w:r>
      <w:r w:rsidR="00966121">
        <w:t>В</w:t>
      </w:r>
      <w:r w:rsidRPr="001C05E8">
        <w:t>едь сон находился в в</w:t>
      </w:r>
      <w:r w:rsidRPr="001C05E8">
        <w:rPr>
          <w:rFonts w:ascii="Ozegov NT" w:hAnsi="Ozegov NT" w:cs="Ozegov NT"/>
        </w:rPr>
        <w:t>е</w:t>
      </w:r>
      <w:r w:rsidRPr="001C05E8">
        <w:t>дении бог</w:t>
      </w:r>
      <w:r w:rsidRPr="00FF2AA6">
        <w:rPr>
          <w:rFonts w:ascii="Ozegov NT" w:hAnsi="Ozegov NT" w:cs="Ozegov NT"/>
        </w:rPr>
        <w:t>о</w:t>
      </w:r>
      <w:r w:rsidRPr="001C05E8">
        <w:t>в смерти</w:t>
      </w:r>
      <w:r w:rsidR="00966121">
        <w:t>.</w:t>
      </w:r>
      <w:r w:rsidRPr="001C05E8">
        <w:t xml:space="preserve"> </w:t>
      </w:r>
      <w:r w:rsidR="00966121">
        <w:t>П</w:t>
      </w:r>
      <w:r w:rsidRPr="001C05E8">
        <w:t xml:space="preserve">оэтому нельзя было спать в определённое время суток (на закате </w:t>
      </w:r>
      <w:r w:rsidR="00966121">
        <w:t>с</w:t>
      </w:r>
      <w:r w:rsidRPr="001C05E8">
        <w:t>олнца, в полдень), в Купальскую ночь, в Сочельник.</w:t>
      </w:r>
    </w:p>
    <w:p w:rsidR="00010FEF" w:rsidRPr="001C05E8" w:rsidRDefault="00010FEF" w:rsidP="00010FEF">
      <w:pPr>
        <w:pStyle w:val="a6"/>
        <w:ind w:left="-1104" w:right="24"/>
        <w:jc w:val="both"/>
      </w:pPr>
      <w:r w:rsidRPr="001C05E8">
        <w:t xml:space="preserve">   БДЫН – надгробное сооружение у рус</w:t>
      </w:r>
      <w:r>
        <w:t>ск</w:t>
      </w:r>
      <w:r w:rsidRPr="001C05E8">
        <w:t>. В нём присутствовала небольшая, иногда символическая крыша, чтоб родные могли приходить на могилу</w:t>
      </w:r>
      <w:r w:rsidR="00966121">
        <w:t>,</w:t>
      </w:r>
      <w:r w:rsidRPr="001C05E8">
        <w:t xml:space="preserve"> </w:t>
      </w:r>
      <w:r w:rsidRPr="00596DFA">
        <w:rPr>
          <w:i/>
          <w:iCs/>
        </w:rPr>
        <w:t>бдеть</w:t>
      </w:r>
      <w:r w:rsidRPr="001C05E8">
        <w:t xml:space="preserve"> под защитой крыши в любую погоду. В «Житии княгини Ольги» (</w:t>
      </w:r>
      <w:r w:rsidRPr="001C05E8">
        <w:rPr>
          <w:lang w:val="en-US"/>
        </w:rPr>
        <w:t>XIII</w:t>
      </w:r>
      <w:r w:rsidRPr="001C05E8">
        <w:t xml:space="preserve"> в.) сказано, что она «заповедала» на своей могиле «ни трызнъ творити, ни бдына деяти»</w:t>
      </w:r>
      <w:r w:rsidR="00EA63F5">
        <w:t>.</w:t>
      </w:r>
      <w:r w:rsidRPr="001C05E8">
        <w:t xml:space="preserve"> </w:t>
      </w:r>
      <w:r w:rsidR="00EA63F5">
        <w:t>Т</w:t>
      </w:r>
      <w:r>
        <w:t>.</w:t>
      </w:r>
      <w:r w:rsidRPr="001C05E8">
        <w:t>е</w:t>
      </w:r>
      <w:r>
        <w:t>.</w:t>
      </w:r>
      <w:r w:rsidRPr="001C05E8">
        <w:t xml:space="preserve"> была христианка.</w:t>
      </w:r>
    </w:p>
    <w:p w:rsidR="00010FEF" w:rsidRPr="001C05E8" w:rsidRDefault="00010FEF" w:rsidP="00010FEF">
      <w:pPr>
        <w:pStyle w:val="a6"/>
        <w:ind w:left="-1104" w:right="24"/>
        <w:jc w:val="both"/>
      </w:pPr>
      <w:r w:rsidRPr="001C05E8">
        <w:t xml:space="preserve">   БЕГ – наряду с обычным действием человека - форма ритуального действа. В ритуальных играх слав</w:t>
      </w:r>
      <w:r>
        <w:t>.</w:t>
      </w:r>
      <w:r w:rsidRPr="001C05E8">
        <w:t xml:space="preserve"> </w:t>
      </w:r>
      <w:r w:rsidRPr="001C05E8">
        <w:rPr>
          <w:i/>
          <w:iCs/>
        </w:rPr>
        <w:t>Б. наперегонки</w:t>
      </w:r>
      <w:r w:rsidRPr="001C05E8">
        <w:t xml:space="preserve"> связан с семантической оппозицией </w:t>
      </w:r>
      <w:r w:rsidRPr="001C05E8">
        <w:rPr>
          <w:i/>
          <w:iCs/>
        </w:rPr>
        <w:t>первый – последний</w:t>
      </w:r>
      <w:r w:rsidRPr="001C05E8">
        <w:t xml:space="preserve"> и с действием ускорения, успешного проведения каких-либо работ. Быстро б</w:t>
      </w:r>
      <w:r w:rsidR="00ED2F8D">
        <w:t>егущий, прибежавший первым отождест</w:t>
      </w:r>
      <w:r w:rsidRPr="001C05E8">
        <w:t>в</w:t>
      </w:r>
      <w:r w:rsidR="00ED2F8D">
        <w:t>ля</w:t>
      </w:r>
      <w:r w:rsidRPr="001C05E8">
        <w:t>лся с благополучием, обретением доли, удачи, жребия (чествования, награды, выбора лидером)</w:t>
      </w:r>
      <w:r w:rsidR="00ED2F8D">
        <w:t>.</w:t>
      </w:r>
      <w:r w:rsidRPr="001C05E8">
        <w:t xml:space="preserve"> </w:t>
      </w:r>
      <w:r w:rsidR="00ED2F8D">
        <w:t>Х</w:t>
      </w:r>
      <w:r w:rsidRPr="001C05E8">
        <w:t>орошего прогноза на будущее</w:t>
      </w:r>
      <w:r w:rsidR="00ED2F8D">
        <w:t>.</w:t>
      </w:r>
      <w:r w:rsidRPr="001C05E8">
        <w:t xml:space="preserve"> </w:t>
      </w:r>
      <w:r w:rsidR="00ED2F8D">
        <w:t>Расторопности в делах.</w:t>
      </w:r>
      <w:r w:rsidRPr="001C05E8">
        <w:t xml:space="preserve"> </w:t>
      </w:r>
      <w:r w:rsidR="00ED2F8D">
        <w:t>С</w:t>
      </w:r>
      <w:r w:rsidRPr="001C05E8">
        <w:t xml:space="preserve"> ростом, созреванием, здоровьем. А тот, кто прибежал последним, наоборот, с трудом мо</w:t>
      </w:r>
      <w:r>
        <w:t>г</w:t>
      </w:r>
      <w:r w:rsidRPr="001C05E8">
        <w:t xml:space="preserve"> рассчитывать на удачу</w:t>
      </w:r>
      <w:r w:rsidR="00554EAD">
        <w:t>.</w:t>
      </w:r>
      <w:r w:rsidRPr="001C05E8">
        <w:t xml:space="preserve"> </w:t>
      </w:r>
      <w:r w:rsidR="00554EAD">
        <w:t>И</w:t>
      </w:r>
      <w:r w:rsidRPr="001C05E8">
        <w:t>, н</w:t>
      </w:r>
      <w:r w:rsidR="00554EAD">
        <w:t xml:space="preserve">аверняка, - на болезнь или </w:t>
      </w:r>
      <w:r w:rsidRPr="001C05E8">
        <w:t xml:space="preserve">смерть. С представлениями о получении </w:t>
      </w:r>
      <w:r w:rsidRPr="001C05E8">
        <w:rPr>
          <w:i/>
          <w:iCs/>
        </w:rPr>
        <w:t>чудесной силы</w:t>
      </w:r>
      <w:r>
        <w:t xml:space="preserve"> в Полесье связан обычай </w:t>
      </w:r>
      <w:r w:rsidRPr="001C05E8">
        <w:t xml:space="preserve">бегать (или быстро ходить) ранним утром к источнику, чтобы набрать т.н. </w:t>
      </w:r>
      <w:r w:rsidRPr="00596DFA">
        <w:rPr>
          <w:i/>
          <w:iCs/>
        </w:rPr>
        <w:t>непочатой вод</w:t>
      </w:r>
      <w:r w:rsidRPr="00596DFA">
        <w:rPr>
          <w:rFonts w:ascii="Ozegov NT" w:hAnsi="Ozegov NT" w:cs="Ozegov NT"/>
          <w:i/>
          <w:iCs/>
        </w:rPr>
        <w:t>ы</w:t>
      </w:r>
      <w:r w:rsidRPr="001C05E8">
        <w:t>, которая считалась целебной. В Гомельской обл., когда человека хлестали вербой, желали: «Бяга зайчыная, сила валчыная».</w:t>
      </w:r>
      <w:r>
        <w:t xml:space="preserve"> </w:t>
      </w:r>
      <w:r w:rsidRPr="001C05E8">
        <w:t>Во мн</w:t>
      </w:r>
      <w:r>
        <w:t>.</w:t>
      </w:r>
      <w:r w:rsidRPr="001C05E8">
        <w:t xml:space="preserve"> сказках</w:t>
      </w:r>
      <w:r>
        <w:t>, ритуальных действах</w:t>
      </w:r>
      <w:r w:rsidRPr="001C05E8">
        <w:t xml:space="preserve"> (после </w:t>
      </w:r>
      <w:r>
        <w:t xml:space="preserve">потопления-сжигания </w:t>
      </w:r>
      <w:r w:rsidRPr="001C05E8">
        <w:t xml:space="preserve">чучела Марены и т.д.) </w:t>
      </w:r>
      <w:r w:rsidRPr="001C05E8">
        <w:rPr>
          <w:i/>
          <w:iCs/>
        </w:rPr>
        <w:t>бегство</w:t>
      </w:r>
      <w:r w:rsidRPr="001C05E8">
        <w:t xml:space="preserve"> из опасных мест или от нежелательных контактов м</w:t>
      </w:r>
      <w:r>
        <w:t>.</w:t>
      </w:r>
      <w:r w:rsidRPr="001C05E8">
        <w:t>б</w:t>
      </w:r>
      <w:r>
        <w:t>.</w:t>
      </w:r>
      <w:r w:rsidRPr="001C05E8">
        <w:t xml:space="preserve"> истолковано как действие-оберег. </w:t>
      </w:r>
      <w:r w:rsidRPr="001C05E8">
        <w:rPr>
          <w:i/>
          <w:iCs/>
        </w:rPr>
        <w:t>Погоня</w:t>
      </w:r>
      <w:r w:rsidRPr="001C05E8">
        <w:t xml:space="preserve"> часто включалась в обряды проводов или изгнания нечистой силы, болезней,</w:t>
      </w:r>
      <w:r>
        <w:t xml:space="preserve"> умерших, символических персона</w:t>
      </w:r>
      <w:r w:rsidRPr="001C05E8">
        <w:t>жей – Зимы, Смерти и т.п. Мотив погони являлся центральным во мн</w:t>
      </w:r>
      <w:r>
        <w:t>.</w:t>
      </w:r>
      <w:r w:rsidRPr="001C05E8">
        <w:t xml:space="preserve"> народных играх. В сказках погоня нечистой силы за человеком часто ограничивается препятствиями (до первых петухов, до утра, до первого грома, до глубокой р.), мотивиру</w:t>
      </w:r>
      <w:r w:rsidR="00674B98">
        <w:t>ющими</w:t>
      </w:r>
      <w:r w:rsidRPr="001C05E8">
        <w:t xml:space="preserve"> возможность спасения.</w:t>
      </w:r>
      <w:r>
        <w:t xml:space="preserve"> </w:t>
      </w:r>
      <w:r w:rsidRPr="001C05E8">
        <w:rPr>
          <w:i/>
          <w:iCs/>
        </w:rPr>
        <w:t>Б. вкруговую</w:t>
      </w:r>
      <w:r w:rsidRPr="001C05E8">
        <w:t xml:space="preserve"> являлся разновидностью </w:t>
      </w:r>
      <w:r w:rsidRPr="001C05E8">
        <w:lastRenderedPageBreak/>
        <w:t>д</w:t>
      </w:r>
      <w:r>
        <w:t>р</w:t>
      </w:r>
      <w:r w:rsidRPr="001C05E8">
        <w:t>ев</w:t>
      </w:r>
      <w:r>
        <w:t>. обрядов</w:t>
      </w:r>
      <w:r w:rsidRPr="001C05E8">
        <w:t xml:space="preserve">, имел охранительную функцию, такую же, как ритуал очерченного круга. </w:t>
      </w:r>
      <w:r>
        <w:t>И</w:t>
      </w:r>
      <w:r w:rsidRPr="001C05E8">
        <w:t>звестны круговые обегания печного столба, стола, д</w:t>
      </w:r>
      <w:r w:rsidRPr="001C05E8">
        <w:rPr>
          <w:rFonts w:ascii="Ozegov NT" w:hAnsi="Ozegov NT" w:cs="Ozegov NT"/>
        </w:rPr>
        <w:t>о</w:t>
      </w:r>
      <w:r w:rsidRPr="001C05E8">
        <w:t>ма, двора, п</w:t>
      </w:r>
      <w:r w:rsidRPr="00BD1E8D">
        <w:rPr>
          <w:rFonts w:ascii="Ozegov NT" w:hAnsi="Ozegov NT" w:cs="Ozegov NT"/>
        </w:rPr>
        <w:t>о</w:t>
      </w:r>
      <w:r w:rsidRPr="001C05E8">
        <w:t xml:space="preserve">ля, свадебного </w:t>
      </w:r>
      <w:r>
        <w:t>п</w:t>
      </w:r>
      <w:r w:rsidRPr="00BD1E8D">
        <w:rPr>
          <w:rFonts w:ascii="Ozegov NT" w:hAnsi="Ozegov NT" w:cs="Ozegov NT"/>
        </w:rPr>
        <w:t>о</w:t>
      </w:r>
      <w:r>
        <w:t>езд</w:t>
      </w:r>
      <w:r w:rsidRPr="001C05E8">
        <w:t>а. Хоровод направлен на защиту жилого пространства, скота, посевов, молодой семьи. Как ритуальные действия оберега у слав</w:t>
      </w:r>
      <w:r>
        <w:t>.</w:t>
      </w:r>
      <w:r w:rsidRPr="001C05E8">
        <w:t xml:space="preserve"> зафиксированы редкие осложнённые формы Б., включающие дополнительные действия: бежали, кувыркаясь через голову; бежали за пчелиным роем, приседая, чтобы рой сел; бежали задом наперёд и т.д. </w:t>
      </w:r>
      <w:r w:rsidRPr="001C05E8">
        <w:rPr>
          <w:i/>
          <w:iCs/>
        </w:rPr>
        <w:t>Беспорядочный б.</w:t>
      </w:r>
      <w:r w:rsidRPr="001C05E8">
        <w:t xml:space="preserve"> характере</w:t>
      </w:r>
      <w:r>
        <w:t>н для поведения ряженых,</w:t>
      </w:r>
      <w:r w:rsidRPr="001C05E8">
        <w:t xml:space="preserve"> для участников обрядовых процессий при отпугивании болезней</w:t>
      </w:r>
      <w:r>
        <w:t>,</w:t>
      </w:r>
      <w:r w:rsidRPr="001C05E8">
        <w:t xml:space="preserve"> мора (смерти), нечистой силы. Например, в отдельных укр</w:t>
      </w:r>
      <w:r>
        <w:t>.</w:t>
      </w:r>
      <w:r w:rsidRPr="001C05E8">
        <w:t xml:space="preserve"> местностях, чтобы покойник не возвращался в село, после похорон трижды перебегали дорогу туда и обратно.</w:t>
      </w:r>
    </w:p>
    <w:p w:rsidR="00010FEF" w:rsidRPr="001C05E8" w:rsidRDefault="00DE1185" w:rsidP="00010FEF">
      <w:pPr>
        <w:pStyle w:val="a6"/>
        <w:ind w:left="-1104" w:right="24"/>
        <w:jc w:val="both"/>
      </w:pPr>
      <w:r>
        <w:t xml:space="preserve">   БЕДА - дух</w:t>
      </w:r>
      <w:r w:rsidR="00010FEF" w:rsidRPr="001C05E8">
        <w:t xml:space="preserve"> </w:t>
      </w:r>
      <w:r>
        <w:t>н</w:t>
      </w:r>
      <w:r w:rsidR="00010FEF" w:rsidRPr="001C05E8">
        <w:t>есчасть</w:t>
      </w:r>
      <w:r>
        <w:t>я</w:t>
      </w:r>
      <w:r w:rsidR="00010FEF" w:rsidRPr="001C05E8">
        <w:t>, гор</w:t>
      </w:r>
      <w:r>
        <w:t>я</w:t>
      </w:r>
      <w:r w:rsidR="00E6551B">
        <w:t>.</w:t>
      </w:r>
      <w:r w:rsidR="00010FEF" w:rsidRPr="001C05E8">
        <w:t xml:space="preserve"> </w:t>
      </w:r>
      <w:r w:rsidR="00E6551B">
        <w:t>Э</w:t>
      </w:r>
      <w:r>
        <w:t>то и н</w:t>
      </w:r>
      <w:r w:rsidR="00010FEF" w:rsidRPr="001C05E8">
        <w:t>ужда, необходимость</w:t>
      </w:r>
      <w:r w:rsidR="00E6551B">
        <w:t>.</w:t>
      </w:r>
      <w:r>
        <w:t xml:space="preserve"> </w:t>
      </w:r>
      <w:r w:rsidR="00E6551B">
        <w:t>И</w:t>
      </w:r>
      <w:r w:rsidR="00010FEF" w:rsidRPr="001C05E8">
        <w:t xml:space="preserve"> </w:t>
      </w:r>
      <w:r>
        <w:t>к</w:t>
      </w:r>
      <w:r w:rsidR="00010FEF" w:rsidRPr="001C05E8">
        <w:t>ара, наказание</w:t>
      </w:r>
      <w:r w:rsidR="00E6551B">
        <w:t>.</w:t>
      </w:r>
      <w:r>
        <w:t xml:space="preserve"> </w:t>
      </w:r>
      <w:r w:rsidR="00E6551B">
        <w:t>И</w:t>
      </w:r>
      <w:r w:rsidR="00010FEF" w:rsidRPr="001C05E8">
        <w:t xml:space="preserve"> </w:t>
      </w:r>
      <w:r>
        <w:t>н</w:t>
      </w:r>
      <w:r w:rsidR="00010FEF" w:rsidRPr="001C05E8">
        <w:t xml:space="preserve">едобрая доля. Есть </w:t>
      </w:r>
      <w:r w:rsidR="00010FEF" w:rsidRPr="001C05E8">
        <w:rPr>
          <w:i/>
          <w:iCs/>
        </w:rPr>
        <w:t>«беда исходная»</w:t>
      </w:r>
      <w:r w:rsidR="00010FEF" w:rsidRPr="001C05E8">
        <w:t xml:space="preserve"> – смерть; </w:t>
      </w:r>
      <w:r w:rsidR="00010FEF" w:rsidRPr="001C05E8">
        <w:rPr>
          <w:i/>
          <w:iCs/>
        </w:rPr>
        <w:t>«беда огненная»</w:t>
      </w:r>
      <w:r w:rsidR="00010FEF" w:rsidRPr="001C05E8">
        <w:t xml:space="preserve"> - пожар; </w:t>
      </w:r>
      <w:r w:rsidR="00010FEF" w:rsidRPr="001C05E8">
        <w:rPr>
          <w:i/>
          <w:iCs/>
        </w:rPr>
        <w:t>«беденство»</w:t>
      </w:r>
      <w:r w:rsidR="00010FEF" w:rsidRPr="001C05E8">
        <w:t xml:space="preserve"> – больш</w:t>
      </w:r>
      <w:r w:rsidR="00010FEF" w:rsidRPr="001C05E8">
        <w:rPr>
          <w:rFonts w:ascii="Ozegov NT" w:hAnsi="Ozegov NT" w:cs="Ozegov NT"/>
        </w:rPr>
        <w:t>и</w:t>
      </w:r>
      <w:r w:rsidR="00010FEF" w:rsidRPr="001C05E8">
        <w:t>е труд</w:t>
      </w:r>
      <w:r w:rsidR="00010FEF">
        <w:t>ности. Поскольку</w:t>
      </w:r>
      <w:r w:rsidR="00010FEF" w:rsidRPr="001C05E8">
        <w:t xml:space="preserve"> слав</w:t>
      </w:r>
      <w:r w:rsidR="00010FEF">
        <w:t>.</w:t>
      </w:r>
      <w:r w:rsidR="00010FEF" w:rsidRPr="001C05E8">
        <w:t xml:space="preserve"> часто жили непросто, они создали мн</w:t>
      </w:r>
      <w:r w:rsidR="00010FEF">
        <w:t>.</w:t>
      </w:r>
      <w:r w:rsidR="00010FEF" w:rsidRPr="001C05E8">
        <w:t xml:space="preserve"> пословиц</w:t>
      </w:r>
      <w:r w:rsidR="00E6551B">
        <w:t>,</w:t>
      </w:r>
      <w:r w:rsidR="00010FEF" w:rsidRPr="001C05E8">
        <w:t xml:space="preserve"> поговорок о Б.: </w:t>
      </w:r>
      <w:r w:rsidR="00010FEF" w:rsidRPr="00BD1E8D">
        <w:rPr>
          <w:i/>
          <w:iCs/>
        </w:rPr>
        <w:t>беда не приходит одна; пришла беда – отворяй ворота! ты от бед</w:t>
      </w:r>
      <w:r w:rsidR="00010FEF" w:rsidRPr="00BD1E8D">
        <w:rPr>
          <w:rFonts w:ascii="Ozegov NT" w:hAnsi="Ozegov NT" w:cs="Ozegov NT"/>
          <w:i/>
          <w:iCs/>
        </w:rPr>
        <w:t>ы</w:t>
      </w:r>
      <w:r w:rsidR="00010FEF" w:rsidRPr="00BD1E8D">
        <w:rPr>
          <w:i/>
          <w:iCs/>
        </w:rPr>
        <w:t>, а беда – впереди; ты от бед</w:t>
      </w:r>
      <w:r w:rsidR="00010FEF" w:rsidRPr="00BD1E8D">
        <w:rPr>
          <w:rFonts w:ascii="Ozegov NT" w:hAnsi="Ozegov NT" w:cs="Ozegov NT"/>
          <w:i/>
          <w:iCs/>
        </w:rPr>
        <w:t>ы</w:t>
      </w:r>
      <w:r w:rsidR="00010FEF" w:rsidRPr="00BD1E8D">
        <w:rPr>
          <w:i/>
          <w:iCs/>
        </w:rPr>
        <w:t>, а беда – в очи! не кличь бед</w:t>
      </w:r>
      <w:r w:rsidR="00010FEF" w:rsidRPr="00BD1E8D">
        <w:rPr>
          <w:rFonts w:ascii="Ozegov NT" w:hAnsi="Ozegov NT" w:cs="Ozegov NT"/>
          <w:i/>
          <w:iCs/>
        </w:rPr>
        <w:t>ы</w:t>
      </w:r>
      <w:r w:rsidR="00010FEF" w:rsidRPr="00BD1E8D">
        <w:rPr>
          <w:i/>
          <w:iCs/>
        </w:rPr>
        <w:t xml:space="preserve"> до себе – сама прийде до тебе; беда ходит не по лесу, а по людям; б</w:t>
      </w:r>
      <w:r w:rsidR="00010FEF" w:rsidRPr="00BD1E8D">
        <w:rPr>
          <w:rFonts w:ascii="Ozegov NT" w:hAnsi="Ozegov NT" w:cs="Ozegov NT"/>
          <w:i/>
          <w:iCs/>
        </w:rPr>
        <w:t>е</w:t>
      </w:r>
      <w:r w:rsidR="00010FEF" w:rsidRPr="00BD1E8D">
        <w:rPr>
          <w:i/>
          <w:iCs/>
        </w:rPr>
        <w:t>ды вереницами ходят; беда на беде, бедой погоняет; беда семь бед приводит (высиживает); семь бед – один ответ</w:t>
      </w:r>
      <w:r w:rsidR="00010FEF" w:rsidRPr="001C05E8">
        <w:t xml:space="preserve"> и т.д. </w:t>
      </w:r>
      <w:r w:rsidR="00010FEF">
        <w:t>Вместе с Б. ходили Тоска, Журба, Кручина, Л</w:t>
      </w:r>
      <w:r w:rsidR="00010FEF" w:rsidRPr="001C05E8">
        <w:t xml:space="preserve">ихо, </w:t>
      </w:r>
      <w:r w:rsidR="00010FEF">
        <w:t>Н</w:t>
      </w:r>
      <w:r w:rsidR="00010FEF" w:rsidRPr="001C05E8">
        <w:t xml:space="preserve">апасть, </w:t>
      </w:r>
      <w:r w:rsidR="00010FEF">
        <w:t>Г</w:t>
      </w:r>
      <w:r w:rsidR="00010FEF" w:rsidRPr="00515E01">
        <w:rPr>
          <w:rFonts w:ascii="Ozegov NT" w:hAnsi="Ozegov NT" w:cs="Ozegov NT"/>
        </w:rPr>
        <w:t>о</w:t>
      </w:r>
      <w:r w:rsidR="00010FEF" w:rsidRPr="001C05E8">
        <w:t xml:space="preserve">ре, </w:t>
      </w:r>
      <w:r w:rsidR="00010FEF">
        <w:t>Н</w:t>
      </w:r>
      <w:r w:rsidR="00010FEF" w:rsidRPr="001C05E8">
        <w:t>ужда. В народных песнях, сказках и легендах Б. – существо живое, самодействующее: странствует по белому свету, ищет людей, обрёченных</w:t>
      </w:r>
      <w:r w:rsidR="00010FEF">
        <w:t xml:space="preserve"> несчастью. У таких людей есть </w:t>
      </w:r>
      <w:r w:rsidR="00010FEF" w:rsidRPr="001C05E8">
        <w:t xml:space="preserve">нарицания: </w:t>
      </w:r>
      <w:r w:rsidR="00010FEF" w:rsidRPr="001C05E8">
        <w:rPr>
          <w:i/>
          <w:iCs/>
        </w:rPr>
        <w:t>бедовик, бессчастный</w:t>
      </w:r>
      <w:r w:rsidR="00010FEF" w:rsidRPr="001C05E8">
        <w:t>. Афан</w:t>
      </w:r>
      <w:r w:rsidR="00010FEF">
        <w:t>.</w:t>
      </w:r>
      <w:r w:rsidR="00010FEF" w:rsidRPr="001C05E8">
        <w:t xml:space="preserve"> приводит</w:t>
      </w:r>
      <w:r w:rsidR="00010FEF">
        <w:t xml:space="preserve"> песню</w:t>
      </w:r>
      <w:r w:rsidR="00010FEF" w:rsidRPr="001C05E8">
        <w:t>:</w:t>
      </w:r>
    </w:p>
    <w:p w:rsidR="00010FEF" w:rsidRPr="001C05E8" w:rsidRDefault="00010FEF" w:rsidP="00010FEF">
      <w:pPr>
        <w:pStyle w:val="a6"/>
        <w:ind w:left="-1104" w:right="24"/>
        <w:jc w:val="both"/>
        <w:rPr>
          <w:i/>
          <w:iCs/>
        </w:rPr>
      </w:pPr>
      <w:r w:rsidRPr="001C05E8">
        <w:rPr>
          <w:i/>
          <w:iCs/>
        </w:rPr>
        <w:t xml:space="preserve">     Ой пиду ж я, пиду, да с сего края пиду,</w:t>
      </w:r>
    </w:p>
    <w:p w:rsidR="00010FEF" w:rsidRPr="001C05E8" w:rsidRDefault="00010FEF" w:rsidP="00010FEF">
      <w:pPr>
        <w:pStyle w:val="a6"/>
        <w:ind w:left="-1104" w:right="24"/>
        <w:jc w:val="both"/>
        <w:rPr>
          <w:i/>
          <w:iCs/>
        </w:rPr>
      </w:pPr>
      <w:r w:rsidRPr="001C05E8">
        <w:rPr>
          <w:i/>
          <w:iCs/>
        </w:rPr>
        <w:t xml:space="preserve">     Ой покину я да у сим краи Биду;</w:t>
      </w:r>
    </w:p>
    <w:p w:rsidR="00010FEF" w:rsidRPr="001C05E8" w:rsidRDefault="00010FEF" w:rsidP="00010FEF">
      <w:pPr>
        <w:pStyle w:val="a6"/>
        <w:ind w:left="-1104" w:right="24"/>
        <w:jc w:val="both"/>
        <w:rPr>
          <w:i/>
          <w:iCs/>
        </w:rPr>
      </w:pPr>
      <w:r w:rsidRPr="001C05E8">
        <w:rPr>
          <w:i/>
          <w:iCs/>
        </w:rPr>
        <w:t xml:space="preserve">     Ой оглянусь я за крутою горою – </w:t>
      </w:r>
    </w:p>
    <w:p w:rsidR="00010FEF" w:rsidRPr="001C05E8" w:rsidRDefault="00010FEF" w:rsidP="00010FEF">
      <w:pPr>
        <w:pStyle w:val="a6"/>
        <w:ind w:left="-1104" w:right="24"/>
        <w:jc w:val="both"/>
        <w:rPr>
          <w:i/>
          <w:iCs/>
        </w:rPr>
      </w:pPr>
      <w:r w:rsidRPr="001C05E8">
        <w:rPr>
          <w:i/>
          <w:iCs/>
        </w:rPr>
        <w:t xml:space="preserve">     Аж иде Бида следочком за мною…</w:t>
      </w:r>
    </w:p>
    <w:p w:rsidR="00010FEF" w:rsidRPr="001C05E8" w:rsidRDefault="00010FEF" w:rsidP="00010FEF">
      <w:pPr>
        <w:pStyle w:val="a6"/>
        <w:ind w:left="-1104" w:right="24"/>
        <w:jc w:val="both"/>
        <w:rPr>
          <w:i/>
          <w:iCs/>
        </w:rPr>
      </w:pPr>
      <w:r w:rsidRPr="001C05E8">
        <w:rPr>
          <w:i/>
          <w:iCs/>
        </w:rPr>
        <w:t xml:space="preserve">     Я з тобою, безталанный, з тобою родылася.</w:t>
      </w:r>
    </w:p>
    <w:p w:rsidR="00010FEF" w:rsidRPr="001C05E8" w:rsidRDefault="00010FEF" w:rsidP="00010FEF">
      <w:pPr>
        <w:pStyle w:val="a6"/>
        <w:ind w:left="-1104" w:right="24"/>
        <w:jc w:val="both"/>
        <w:rPr>
          <w:i/>
          <w:iCs/>
        </w:rPr>
      </w:pPr>
      <w:r w:rsidRPr="001C05E8">
        <w:rPr>
          <w:i/>
          <w:iCs/>
        </w:rPr>
        <w:t xml:space="preserve">     «Ой, чего ж ты Бида, за мною ввязалася?»</w:t>
      </w:r>
    </w:p>
    <w:p w:rsidR="00010FEF" w:rsidRPr="001C05E8" w:rsidRDefault="00010FEF" w:rsidP="00010FEF">
      <w:pPr>
        <w:pStyle w:val="a6"/>
        <w:ind w:left="-1104" w:right="24"/>
        <w:jc w:val="both"/>
      </w:pPr>
      <w:r>
        <w:rPr>
          <w:i/>
          <w:iCs/>
        </w:rPr>
        <w:t xml:space="preserve">     </w:t>
      </w:r>
      <w:r w:rsidRPr="001C05E8">
        <w:rPr>
          <w:i/>
          <w:iCs/>
        </w:rPr>
        <w:t>Я з тобою, бесталанный, з тобою венчалася.</w:t>
      </w:r>
    </w:p>
    <w:p w:rsidR="00010FEF" w:rsidRPr="001C05E8" w:rsidRDefault="00010FEF" w:rsidP="00010FEF">
      <w:pPr>
        <w:pStyle w:val="a6"/>
        <w:ind w:left="-1104" w:right="24"/>
        <w:jc w:val="both"/>
      </w:pPr>
      <w:r w:rsidRPr="001C05E8">
        <w:t xml:space="preserve">   По Афан</w:t>
      </w:r>
      <w:r>
        <w:t>.</w:t>
      </w:r>
      <w:r w:rsidRPr="001C05E8">
        <w:t xml:space="preserve">, чтоб остеречься от Б., </w:t>
      </w:r>
      <w:r>
        <w:t xml:space="preserve">обмануть её, </w:t>
      </w:r>
      <w:r w:rsidRPr="001C05E8">
        <w:t>малышей переименовывали (иногда не раз) или «продавали» за символическую плату (5-10 коп.) старухе, стоящей за окном</w:t>
      </w:r>
      <w:r>
        <w:t>, которая</w:t>
      </w:r>
      <w:r w:rsidRPr="001C05E8">
        <w:t xml:space="preserve"> затем возвращала ребенка родителям.</w:t>
      </w:r>
    </w:p>
    <w:p w:rsidR="00010FEF" w:rsidRPr="001C05E8" w:rsidRDefault="00010FEF" w:rsidP="00010FEF">
      <w:pPr>
        <w:pStyle w:val="a6"/>
        <w:ind w:left="-1104" w:right="24"/>
        <w:jc w:val="both"/>
      </w:pPr>
      <w:r w:rsidRPr="001C05E8">
        <w:t xml:space="preserve">   БЕЗБРАЧИЕ – один из страшнейших грехов </w:t>
      </w:r>
      <w:r>
        <w:t xml:space="preserve">дохристианского мира </w:t>
      </w:r>
      <w:r w:rsidR="00252FF9">
        <w:t>(</w:t>
      </w:r>
      <w:r w:rsidRPr="001C05E8">
        <w:t xml:space="preserve">бог наказывает или сам безбрачный выбирает свою судьбу – одинаково плохо). Сюда относятся </w:t>
      </w:r>
      <w:r w:rsidRPr="001C05E8">
        <w:rPr>
          <w:i/>
          <w:iCs/>
        </w:rPr>
        <w:t>стародевство, холостячество, бобыльство, вдовство</w:t>
      </w:r>
      <w:r w:rsidRPr="001C05E8">
        <w:t xml:space="preserve"> в основном людей </w:t>
      </w:r>
      <w:r w:rsidRPr="001C05E8">
        <w:lastRenderedPageBreak/>
        <w:t xml:space="preserve">брачного периода. Бездетных приравнивали к </w:t>
      </w:r>
      <w:r w:rsidRPr="001C05E8">
        <w:rPr>
          <w:i/>
          <w:iCs/>
        </w:rPr>
        <w:t>бесплодным</w:t>
      </w:r>
      <w:r w:rsidRPr="001C05E8">
        <w:t xml:space="preserve">, бесполезно проживающим на </w:t>
      </w:r>
      <w:r>
        <w:t>з</w:t>
      </w:r>
      <w:r w:rsidRPr="001C05E8">
        <w:t>емле. Причины Б. слав</w:t>
      </w:r>
      <w:r>
        <w:t>.</w:t>
      </w:r>
      <w:r w:rsidRPr="001C05E8">
        <w:t xml:space="preserve"> связывали, гл</w:t>
      </w:r>
      <w:r>
        <w:t>.</w:t>
      </w:r>
      <w:r w:rsidRPr="001C05E8">
        <w:t xml:space="preserve"> образом с порчей</w:t>
      </w:r>
      <w:r>
        <w:t xml:space="preserve"> и нарушениями запретов, </w:t>
      </w:r>
      <w:r w:rsidRPr="001C05E8">
        <w:t>правил нравственного порядка, с материнским проклятием, с немилостью Бога. Безбрачным во время свадеб, масленицы и т.д. напоминали об их обязанностях: ряженые с песнями и шутками «привязывали им кол</w:t>
      </w:r>
      <w:r w:rsidRPr="001C05E8">
        <w:rPr>
          <w:rFonts w:ascii="Ozegov NT" w:hAnsi="Ozegov NT" w:cs="Ozegov NT"/>
        </w:rPr>
        <w:t>о</w:t>
      </w:r>
      <w:r w:rsidRPr="001C05E8">
        <w:t>дки» (мужчинам), требовали выкуп, а женщин «били» кукурузными початками, символизиро</w:t>
      </w:r>
      <w:r>
        <w:t>вавшими фаллос с семенами</w:t>
      </w:r>
      <w:r w:rsidRPr="001C05E8">
        <w:t>. У слав</w:t>
      </w:r>
      <w:r>
        <w:t>.</w:t>
      </w:r>
      <w:r w:rsidRPr="001C05E8">
        <w:t xml:space="preserve"> существовали мн</w:t>
      </w:r>
      <w:r>
        <w:t>.</w:t>
      </w:r>
      <w:r w:rsidRPr="001C05E8">
        <w:t xml:space="preserve"> магические обряды предотвращения Б., а также обряды избавления от Б. Безбрачных ритуально отторгали от участия в важных событиях: не посылали сватать, не приглашали печь свадебный каравай, участвовать в свадебных танцах.</w:t>
      </w:r>
    </w:p>
    <w:p w:rsidR="00010FEF" w:rsidRPr="001C05E8" w:rsidRDefault="00010FEF" w:rsidP="00010FEF">
      <w:pPr>
        <w:pStyle w:val="a6"/>
        <w:ind w:left="-1104" w:right="24"/>
        <w:jc w:val="both"/>
      </w:pPr>
      <w:r w:rsidRPr="001C05E8">
        <w:t xml:space="preserve">   БЕЗДНА,</w:t>
      </w:r>
      <w:r>
        <w:t xml:space="preserve"> </w:t>
      </w:r>
      <w:r w:rsidRPr="001C05E8">
        <w:t>БЕЗД</w:t>
      </w:r>
      <w:r>
        <w:t>ЕНЬ, БЕЗДНАЯ, БЕЗДЬНАЯ, БЕЗДЬНЬ</w:t>
      </w:r>
      <w:r w:rsidRPr="001C05E8">
        <w:t xml:space="preserve"> </w:t>
      </w:r>
      <w:r>
        <w:t>- пустое бесконечное тёмное первосостояние доматериального мира (у русск.: «Земля же была безвидна и пуста, и тьма над бездною»);</w:t>
      </w:r>
      <w:r w:rsidRPr="001C05E8">
        <w:t xml:space="preserve"> </w:t>
      </w:r>
      <w:r>
        <w:t>н</w:t>
      </w:r>
      <w:r w:rsidRPr="001C05E8">
        <w:t>еисчерпаемая глубина (без дна), неизмеримость, несметность (чего-либо)</w:t>
      </w:r>
      <w:r>
        <w:t>;</w:t>
      </w:r>
      <w:r w:rsidRPr="001C05E8">
        <w:t xml:space="preserve"> </w:t>
      </w:r>
      <w:r>
        <w:t>м</w:t>
      </w:r>
      <w:r w:rsidRPr="001C05E8">
        <w:t>есто без дня.</w:t>
      </w:r>
      <w:r>
        <w:t xml:space="preserve"> Иногда это одно из названий отдалённого ряда неба (одно из небес), иногда – преисподняя, нижний мир, под</w:t>
      </w:r>
      <w:r w:rsidR="007E3BC4">
        <w:t>з</w:t>
      </w:r>
      <w:r>
        <w:t xml:space="preserve">емная глубь. Соответствует </w:t>
      </w:r>
      <w:r w:rsidRPr="006347A7">
        <w:rPr>
          <w:i/>
          <w:iCs/>
        </w:rPr>
        <w:t>хаосу</w:t>
      </w:r>
      <w:r>
        <w:t xml:space="preserve"> в греч. мифол. Неорганизованный (или неизвестно как организованный) хаос противопоставлялся организованному, обжитому </w:t>
      </w:r>
      <w:r w:rsidRPr="006347A7">
        <w:rPr>
          <w:i/>
          <w:iCs/>
        </w:rPr>
        <w:t>космосу</w:t>
      </w:r>
      <w:r w:rsidR="00EA07DB">
        <w:rPr>
          <w:i/>
          <w:iCs/>
        </w:rPr>
        <w:t>.</w:t>
      </w:r>
      <w:r>
        <w:t xml:space="preserve"> </w:t>
      </w:r>
      <w:r w:rsidR="00EA07DB">
        <w:t>И</w:t>
      </w:r>
      <w:r>
        <w:t>звестному людям миру, включающему землю (со всем живущим на ней), луну, солнце, звёзды.</w:t>
      </w:r>
    </w:p>
    <w:p w:rsidR="00010FEF" w:rsidRPr="001C05E8" w:rsidRDefault="00010FEF" w:rsidP="00010FEF">
      <w:pPr>
        <w:pStyle w:val="a6"/>
        <w:ind w:left="-1104" w:right="24"/>
        <w:jc w:val="both"/>
      </w:pPr>
      <w:r>
        <w:t xml:space="preserve">   БЕЗДУШНЫЙ -</w:t>
      </w:r>
      <w:r w:rsidRPr="001C05E8">
        <w:t xml:space="preserve"> </w:t>
      </w:r>
      <w:r>
        <w:t>н</w:t>
      </w:r>
      <w:r w:rsidRPr="001C05E8">
        <w:t>е имеющий душ</w:t>
      </w:r>
      <w:r w:rsidRPr="0083731E">
        <w:rPr>
          <w:rFonts w:ascii="Ozegov NT" w:hAnsi="Ozegov NT" w:cs="Ozegov NT"/>
        </w:rPr>
        <w:t>и</w:t>
      </w:r>
      <w:r>
        <w:t>;</w:t>
      </w:r>
      <w:r w:rsidRPr="001C05E8">
        <w:t xml:space="preserve"> </w:t>
      </w:r>
      <w:r>
        <w:t>п</w:t>
      </w:r>
      <w:r w:rsidRPr="001C05E8">
        <w:t>оступающий бессовестно</w:t>
      </w:r>
      <w:r>
        <w:t>;</w:t>
      </w:r>
      <w:r w:rsidRPr="001C05E8">
        <w:t xml:space="preserve"> </w:t>
      </w:r>
      <w:r>
        <w:t>м</w:t>
      </w:r>
      <w:r w:rsidRPr="001C05E8">
        <w:t>ё</w:t>
      </w:r>
      <w:r>
        <w:t>ртвый</w:t>
      </w:r>
      <w:r w:rsidRPr="001C05E8">
        <w:t xml:space="preserve"> </w:t>
      </w:r>
      <w:r>
        <w:t xml:space="preserve">- </w:t>
      </w:r>
      <w:r w:rsidRPr="001C05E8">
        <w:t>у наших пра</w:t>
      </w:r>
      <w:r w:rsidR="00222840">
        <w:t>щ</w:t>
      </w:r>
      <w:r w:rsidRPr="001C05E8">
        <w:t>уров – одно и то же.</w:t>
      </w:r>
    </w:p>
    <w:p w:rsidR="00010FEF" w:rsidRPr="001C05E8" w:rsidRDefault="00010FEF" w:rsidP="00010FEF">
      <w:pPr>
        <w:pStyle w:val="a6"/>
        <w:ind w:left="-1104" w:right="24"/>
        <w:jc w:val="both"/>
      </w:pPr>
      <w:r w:rsidRPr="001C05E8">
        <w:t xml:space="preserve">   БЕЛАЯ ВЕЖА – местность в устье Дона (ср. Ариан Вэджа – арийский простор). На др.</w:t>
      </w:r>
      <w:r>
        <w:t>-</w:t>
      </w:r>
      <w:r w:rsidRPr="001C05E8">
        <w:t>рус</w:t>
      </w:r>
      <w:r>
        <w:t>ск</w:t>
      </w:r>
      <w:r w:rsidRPr="001C05E8">
        <w:t>. «вежа» – шатёр, кибитка, башня, ещё и капище Белбога (Беловежа). В 965 г. кн</w:t>
      </w:r>
      <w:r>
        <w:t>.</w:t>
      </w:r>
      <w:r w:rsidRPr="001C05E8">
        <w:t xml:space="preserve"> Святослав завоевал русск</w:t>
      </w:r>
      <w:r>
        <w:t>.</w:t>
      </w:r>
      <w:r w:rsidRPr="001C05E8">
        <w:t xml:space="preserve"> крепость Б.В., отняв у хазар</w:t>
      </w:r>
      <w:r w:rsidR="00B976A4">
        <w:t>.</w:t>
      </w:r>
      <w:r w:rsidRPr="001C05E8">
        <w:t xml:space="preserve"> </w:t>
      </w:r>
      <w:r w:rsidR="00B976A4">
        <w:t>О</w:t>
      </w:r>
      <w:r w:rsidRPr="001C05E8">
        <w:t>ни называли этот г</w:t>
      </w:r>
      <w:r>
        <w:t>ор</w:t>
      </w:r>
      <w:r w:rsidR="00B976A4">
        <w:t>. Саркел</w:t>
      </w:r>
      <w:r w:rsidRPr="001C05E8">
        <w:t>.</w:t>
      </w:r>
    </w:p>
    <w:p w:rsidR="00010FEF" w:rsidRPr="001C05E8" w:rsidRDefault="00010FEF" w:rsidP="00010FEF">
      <w:pPr>
        <w:pStyle w:val="a6"/>
        <w:ind w:left="-1104" w:right="24"/>
        <w:jc w:val="both"/>
      </w:pPr>
      <w:r w:rsidRPr="001C05E8">
        <w:t xml:space="preserve">   БЕЛАЯ БАБА – </w:t>
      </w:r>
      <w:r>
        <w:t>см.</w:t>
      </w:r>
      <w:r w:rsidRPr="001C05E8">
        <w:t xml:space="preserve"> </w:t>
      </w:r>
      <w:r w:rsidRPr="003C5A46">
        <w:rPr>
          <w:i/>
          <w:iCs/>
        </w:rPr>
        <w:t>Судьба</w:t>
      </w:r>
      <w:r w:rsidRPr="001C05E8">
        <w:t>.</w:t>
      </w:r>
    </w:p>
    <w:p w:rsidR="000C1D18" w:rsidRDefault="00010FEF" w:rsidP="00010FEF">
      <w:pPr>
        <w:pStyle w:val="a6"/>
        <w:ind w:left="-1104" w:right="24"/>
        <w:jc w:val="both"/>
      </w:pPr>
      <w:r w:rsidRPr="001C05E8">
        <w:t xml:space="preserve">   БЕЛБОГ, БЕЛОБОГ</w:t>
      </w:r>
      <w:r>
        <w:t>, БЕЛУН</w:t>
      </w:r>
      <w:r w:rsidRPr="001C05E8">
        <w:t xml:space="preserve"> </w:t>
      </w:r>
      <w:r>
        <w:t xml:space="preserve">- </w:t>
      </w:r>
      <w:r w:rsidRPr="001C05E8">
        <w:t>белый цвет</w:t>
      </w:r>
      <w:r>
        <w:t xml:space="preserve">-свет, светлое ясное небо, </w:t>
      </w:r>
      <w:r w:rsidRPr="001C05E8">
        <w:t>воплощение солнечной энергии, направленной на плодородие полей</w:t>
      </w:r>
      <w:r w:rsidR="007D5AC6">
        <w:t>; бог света</w:t>
      </w:r>
      <w:r>
        <w:t>.</w:t>
      </w:r>
      <w:r w:rsidRPr="001C05E8">
        <w:t xml:space="preserve"> </w:t>
      </w:r>
      <w:r>
        <w:t>Афан. (1,49) считал, что «образ этого бога сохранился в постоянных его эпитетах «белый свет» и «белый день», употребля</w:t>
      </w:r>
      <w:r w:rsidR="000C1D18">
        <w:t>емых</w:t>
      </w:r>
      <w:r>
        <w:t xml:space="preserve"> в </w:t>
      </w:r>
      <w:r w:rsidR="000C1D18">
        <w:t>дву</w:t>
      </w:r>
      <w:r>
        <w:t>х смыслах</w:t>
      </w:r>
      <w:r w:rsidR="000C1D18">
        <w:t>:</w:t>
      </w:r>
      <w:r>
        <w:t xml:space="preserve"> как мир</w:t>
      </w:r>
      <w:r w:rsidR="000C1D18">
        <w:t>, как стихия света</w:t>
      </w:r>
      <w:r>
        <w:t xml:space="preserve">. </w:t>
      </w:r>
      <w:r w:rsidR="000C1D18">
        <w:t>О</w:t>
      </w:r>
      <w:r>
        <w:t>т «свет» произошло</w:t>
      </w:r>
      <w:r w:rsidR="000C1D18">
        <w:t xml:space="preserve"> </w:t>
      </w:r>
      <w:r>
        <w:t>«свят» (святость, свят</w:t>
      </w:r>
      <w:r w:rsidR="000C1D18">
        <w:t>ой). У русск. был распространён</w:t>
      </w:r>
      <w:r>
        <w:t xml:space="preserve"> бог </w:t>
      </w:r>
      <w:r w:rsidR="000C1D18">
        <w:t xml:space="preserve">большого светового цикла </w:t>
      </w:r>
      <w:r w:rsidRPr="004A032D">
        <w:rPr>
          <w:i/>
          <w:iCs/>
        </w:rPr>
        <w:t>Дажбог</w:t>
      </w:r>
      <w:r>
        <w:t xml:space="preserve">. </w:t>
      </w:r>
      <w:r w:rsidR="007D5AC6">
        <w:t>И</w:t>
      </w:r>
      <w:r>
        <w:t xml:space="preserve"> Б. был им известен, или использовался как одно из им</w:t>
      </w:r>
      <w:r w:rsidR="007D5AC6">
        <w:t>ё</w:t>
      </w:r>
      <w:r>
        <w:t xml:space="preserve">н-эпитетов Дажбога. </w:t>
      </w:r>
      <w:r w:rsidR="000C1D18">
        <w:t>У</w:t>
      </w:r>
      <w:r>
        <w:t xml:space="preserve"> зап. слав. он сближается со </w:t>
      </w:r>
      <w:r w:rsidRPr="004A032D">
        <w:rPr>
          <w:i/>
          <w:iCs/>
        </w:rPr>
        <w:t>Световидом</w:t>
      </w:r>
      <w:r w:rsidR="00E932E0">
        <w:t>, у а</w:t>
      </w:r>
      <w:r w:rsidR="000C1D18">
        <w:t xml:space="preserve">риев с </w:t>
      </w:r>
      <w:r w:rsidR="000C1D18" w:rsidRPr="000C1D18">
        <w:rPr>
          <w:i/>
        </w:rPr>
        <w:t>Митрой</w:t>
      </w:r>
      <w:r w:rsidR="00E932E0">
        <w:rPr>
          <w:i/>
        </w:rPr>
        <w:t>, у грек.с Аполлоном</w:t>
      </w:r>
      <w:r w:rsidR="000C1D18">
        <w:t>.</w:t>
      </w:r>
      <w:r>
        <w:t xml:space="preserve"> «Бъл» входит в корень сл</w:t>
      </w:r>
      <w:r w:rsidRPr="003C5A46">
        <w:rPr>
          <w:rFonts w:ascii="Ozegov NT" w:hAnsi="Ozegov NT" w:cs="Ozegov NT"/>
        </w:rPr>
        <w:t>о</w:t>
      </w:r>
      <w:r>
        <w:t>ва</w:t>
      </w:r>
      <w:r w:rsidRPr="001C05E8">
        <w:t xml:space="preserve"> </w:t>
      </w:r>
      <w:r>
        <w:t xml:space="preserve">- </w:t>
      </w:r>
      <w:r w:rsidRPr="004A032D">
        <w:rPr>
          <w:i/>
          <w:iCs/>
        </w:rPr>
        <w:t>благо, добро</w:t>
      </w:r>
      <w:r>
        <w:t xml:space="preserve">, с которым соединяется идея </w:t>
      </w:r>
      <w:r w:rsidRPr="004A032D">
        <w:rPr>
          <w:i/>
          <w:iCs/>
        </w:rPr>
        <w:t>плодородия, изобилия</w:t>
      </w:r>
      <w:r w:rsidRPr="001C05E8">
        <w:t xml:space="preserve">. Бог </w:t>
      </w:r>
      <w:r>
        <w:t>светлого неба</w:t>
      </w:r>
      <w:r w:rsidR="00E932E0">
        <w:t>,</w:t>
      </w:r>
      <w:r>
        <w:t xml:space="preserve"> </w:t>
      </w:r>
      <w:r w:rsidRPr="001C05E8">
        <w:t>блага</w:t>
      </w:r>
      <w:r w:rsidR="00E932E0">
        <w:t>,</w:t>
      </w:r>
      <w:r w:rsidRPr="001C05E8">
        <w:t xml:space="preserve"> поддерживающий жизнь</w:t>
      </w:r>
      <w:r w:rsidR="00E932E0">
        <w:t>,</w:t>
      </w:r>
      <w:r w:rsidRPr="001C05E8">
        <w:t xml:space="preserve"> </w:t>
      </w:r>
      <w:r>
        <w:t xml:space="preserve">её </w:t>
      </w:r>
      <w:r w:rsidRPr="001C05E8">
        <w:lastRenderedPageBreak/>
        <w:t>продолжение на земле</w:t>
      </w:r>
      <w:r>
        <w:t>,</w:t>
      </w:r>
      <w:r w:rsidRPr="001C05E8">
        <w:t xml:space="preserve"> хранитель (консерватор) жизни</w:t>
      </w:r>
      <w:r w:rsidR="00E932E0">
        <w:t>. Д</w:t>
      </w:r>
      <w:r w:rsidRPr="001C05E8">
        <w:t>авал дух</w:t>
      </w:r>
      <w:r w:rsidR="00E932E0">
        <w:t>,</w:t>
      </w:r>
      <w:r w:rsidRPr="001C05E8">
        <w:t xml:space="preserve"> д</w:t>
      </w:r>
      <w:r w:rsidRPr="003A24F1">
        <w:rPr>
          <w:rFonts w:ascii="Ozegov NT" w:hAnsi="Ozegov NT" w:cs="Ozegov NT"/>
        </w:rPr>
        <w:t>у</w:t>
      </w:r>
      <w:r w:rsidRPr="001C05E8">
        <w:t>шу, участвовал в формировании судеб всего живого</w:t>
      </w:r>
      <w:r>
        <w:t>,</w:t>
      </w:r>
      <w:r w:rsidRPr="001C05E8">
        <w:t xml:space="preserve"> просвещал, следил за исполнением законов, жребия, судьбы, давал удачу</w:t>
      </w:r>
      <w:r w:rsidR="00E932E0">
        <w:t>.</w:t>
      </w:r>
      <w:r w:rsidRPr="001C05E8">
        <w:t xml:space="preserve"> </w:t>
      </w:r>
      <w:r w:rsidR="00E932E0">
        <w:t>О</w:t>
      </w:r>
      <w:r w:rsidRPr="001C05E8">
        <w:t>бладал зорким взглядом, не случайно его животные орёл</w:t>
      </w:r>
      <w:r w:rsidR="00E932E0">
        <w:t>,</w:t>
      </w:r>
      <w:r w:rsidRPr="001C05E8">
        <w:t xml:space="preserve"> соко</w:t>
      </w:r>
      <w:r w:rsidR="000C1D18">
        <w:t>л; участвовал в торговых делах.</w:t>
      </w:r>
    </w:p>
    <w:p w:rsidR="00010FEF" w:rsidRPr="001C05E8" w:rsidRDefault="00010FEF" w:rsidP="000C1D18">
      <w:pPr>
        <w:pStyle w:val="a6"/>
        <w:ind w:left="-1104" w:right="24" w:firstLine="552"/>
        <w:jc w:val="both"/>
      </w:pPr>
      <w:r w:rsidRPr="001C05E8">
        <w:t>Б. был могуч</w:t>
      </w:r>
      <w:r>
        <w:t>,</w:t>
      </w:r>
      <w:r w:rsidRPr="001C05E8">
        <w:t xml:space="preserve"> держал в правой руке кусок железа, т</w:t>
      </w:r>
      <w:r>
        <w:t>.</w:t>
      </w:r>
      <w:r w:rsidRPr="001C05E8">
        <w:t>к</w:t>
      </w:r>
      <w:r>
        <w:t>.</w:t>
      </w:r>
      <w:r w:rsidRPr="001C05E8">
        <w:t xml:space="preserve"> </w:t>
      </w:r>
      <w:r>
        <w:t>счита</w:t>
      </w:r>
      <w:r w:rsidRPr="001C05E8">
        <w:t>л</w:t>
      </w:r>
      <w:r>
        <w:t>ся</w:t>
      </w:r>
      <w:r w:rsidRPr="001C05E8">
        <w:t xml:space="preserve"> ещё богом справедливости, правосудия. Слав</w:t>
      </w:r>
      <w:r>
        <w:t>.</w:t>
      </w:r>
      <w:r w:rsidRPr="001C05E8">
        <w:t xml:space="preserve"> издревле был известен подобный (испытание раскалённым железом, огнём) способ восстановления справедливости. Подозреваемому в каком-либо проступке давали в руку раскалённый кусок железа</w:t>
      </w:r>
      <w:r w:rsidR="00E932E0">
        <w:t>,</w:t>
      </w:r>
      <w:r w:rsidRPr="001C05E8">
        <w:t xml:space="preserve"> велели с ним пройти шагов десять. Того, чья рука оставалась невредима, признавали правым. Во всяком случае, в мужестве</w:t>
      </w:r>
      <w:r w:rsidR="00E932E0">
        <w:t>,</w:t>
      </w:r>
      <w:r w:rsidRPr="001C05E8">
        <w:t xml:space="preserve"> выдержке ему</w:t>
      </w:r>
      <w:r>
        <w:t xml:space="preserve"> трудно </w:t>
      </w:r>
      <w:r w:rsidRPr="001C05E8">
        <w:t xml:space="preserve">отказать. Фактически человек судил сам себя, степень его психологического переживания (ср.: </w:t>
      </w:r>
      <w:r w:rsidRPr="00C87BC9">
        <w:rPr>
          <w:i/>
          <w:iCs/>
        </w:rPr>
        <w:t>на воре и шапка горит</w:t>
      </w:r>
      <w:r w:rsidRPr="001C05E8">
        <w:t xml:space="preserve">) решала его судьбу. </w:t>
      </w:r>
      <w:r>
        <w:t>Или испытуемого просили пройти по горящим углям</w:t>
      </w:r>
      <w:r w:rsidR="000C1D18">
        <w:t>.</w:t>
      </w:r>
      <w:r>
        <w:t xml:space="preserve"> </w:t>
      </w:r>
      <w:r w:rsidR="000C1D18">
        <w:t>Х</w:t>
      </w:r>
      <w:r>
        <w:t xml:space="preserve">одящие по горящим углям </w:t>
      </w:r>
      <w:r w:rsidR="007D5AC6">
        <w:t xml:space="preserve">невиновные </w:t>
      </w:r>
      <w:r>
        <w:t>уверены в себе</w:t>
      </w:r>
      <w:r w:rsidR="00E932E0">
        <w:t>.</w:t>
      </w:r>
      <w:r>
        <w:t xml:space="preserve"> </w:t>
      </w:r>
      <w:r w:rsidR="00E932E0">
        <w:t>У</w:t>
      </w:r>
      <w:r>
        <w:t>веренность повышают качество энергии</w:t>
      </w:r>
      <w:r w:rsidR="007D5AC6">
        <w:t xml:space="preserve"> сопротивления, человек выдерживает испытание</w:t>
      </w:r>
      <w:r>
        <w:t xml:space="preserve">. </w:t>
      </w:r>
      <w:r w:rsidRPr="001C05E8">
        <w:t>Подобные испытания, кажущиеся нам сейчас жестокими</w:t>
      </w:r>
      <w:r w:rsidR="00E932E0">
        <w:t>,</w:t>
      </w:r>
      <w:r w:rsidRPr="001C05E8">
        <w:t xml:space="preserve"> бессмысленными, вовсе не считались таковыми вплоть до правления Ивана Грозного.</w:t>
      </w:r>
      <w:r>
        <w:t xml:space="preserve"> </w:t>
      </w:r>
      <w:r w:rsidRPr="001C05E8">
        <w:t>Не случайно богу, вершившему правосудие, приносили в жертву кровь, чтобы он не допустил страшной для человека кары: быть осуждё</w:t>
      </w:r>
      <w:r>
        <w:t xml:space="preserve">нным, тем более – </w:t>
      </w:r>
      <w:r w:rsidRPr="001C05E8">
        <w:t>несправедливо. Тяжело испытание, но ещё тяжелее бремя позора. Понятие «клеймлёный железом» издревле было равнозначно понятию «клеймлёный позором».</w:t>
      </w:r>
    </w:p>
    <w:p w:rsidR="00010FEF" w:rsidRPr="00FB1F6E" w:rsidRDefault="00010FEF" w:rsidP="00010FEF">
      <w:pPr>
        <w:pStyle w:val="a6"/>
        <w:ind w:left="-1104" w:right="24"/>
        <w:jc w:val="both"/>
      </w:pPr>
      <w:r w:rsidRPr="001C05E8">
        <w:t xml:space="preserve">   В честь Б. свершались игры, пиры, весёлые ритуальные действия с плетением венков, гаданиями, состязаниями и т.д. У лужицких сербов близ Будишина или Бауцена (</w:t>
      </w:r>
      <w:r w:rsidRPr="001C05E8">
        <w:rPr>
          <w:lang w:val="en-US"/>
        </w:rPr>
        <w:t>Bautzen</w:t>
      </w:r>
      <w:r w:rsidRPr="001C05E8">
        <w:t>) ему был</w:t>
      </w:r>
      <w:r w:rsidR="00E932E0">
        <w:t xml:space="preserve">а посвящена гора, которая </w:t>
      </w:r>
      <w:r w:rsidRPr="001C05E8">
        <w:t xml:space="preserve">называлась </w:t>
      </w:r>
      <w:r w:rsidRPr="00C87BC9">
        <w:rPr>
          <w:i/>
          <w:iCs/>
          <w:lang w:val="en-US"/>
        </w:rPr>
        <w:t>Bielu</w:t>
      </w:r>
      <w:r w:rsidRPr="00C87BC9">
        <w:rPr>
          <w:i/>
          <w:iCs/>
        </w:rPr>
        <w:t xml:space="preserve"> </w:t>
      </w:r>
      <w:r w:rsidRPr="00C87BC9">
        <w:rPr>
          <w:i/>
          <w:iCs/>
          <w:lang w:val="en-US"/>
        </w:rPr>
        <w:t>boh</w:t>
      </w:r>
      <w:r w:rsidRPr="001C05E8">
        <w:t xml:space="preserve"> (была у них и гора </w:t>
      </w:r>
      <w:r w:rsidRPr="00C87BC9">
        <w:rPr>
          <w:i/>
          <w:iCs/>
        </w:rPr>
        <w:t>Чёрный бог</w:t>
      </w:r>
      <w:r w:rsidRPr="001C05E8">
        <w:t>). Статуя Б. стояла в Арконе на о. Рюген.</w:t>
      </w:r>
      <w:r>
        <w:t xml:space="preserve"> </w:t>
      </w:r>
      <w:r w:rsidRPr="001C05E8">
        <w:t xml:space="preserve">В Поморье на северо-западе Польши на р. Реге </w:t>
      </w:r>
      <w:r>
        <w:t xml:space="preserve">находился </w:t>
      </w:r>
      <w:r w:rsidR="00021641">
        <w:t xml:space="preserve">о. </w:t>
      </w:r>
      <w:r w:rsidRPr="004A032D">
        <w:rPr>
          <w:i/>
          <w:iCs/>
          <w:lang w:val="en-US"/>
        </w:rPr>
        <w:t>Belbug</w:t>
      </w:r>
      <w:r>
        <w:t xml:space="preserve"> (позже </w:t>
      </w:r>
      <w:r w:rsidR="00021641">
        <w:t xml:space="preserve">там </w:t>
      </w:r>
      <w:r>
        <w:t>построен монастырь)</w:t>
      </w:r>
      <w:r w:rsidRPr="001C05E8">
        <w:t xml:space="preserve">. </w:t>
      </w:r>
      <w:r>
        <w:t xml:space="preserve">Русск. ист. Сб., </w:t>
      </w:r>
      <w:r>
        <w:rPr>
          <w:lang w:val="en-US"/>
        </w:rPr>
        <w:t>I</w:t>
      </w:r>
      <w:r>
        <w:t xml:space="preserve">, ст. Ходаковск., 80; Афан. (2,140; 3,381) уп. </w:t>
      </w:r>
      <w:r w:rsidRPr="00D95B75">
        <w:rPr>
          <w:i/>
          <w:iCs/>
        </w:rPr>
        <w:t>Б</w:t>
      </w:r>
      <w:r>
        <w:rPr>
          <w:i/>
          <w:iCs/>
        </w:rPr>
        <w:t xml:space="preserve">елобожье </w:t>
      </w:r>
      <w:r w:rsidRPr="00731F3D">
        <w:t>и</w:t>
      </w:r>
      <w:r>
        <w:rPr>
          <w:i/>
          <w:iCs/>
        </w:rPr>
        <w:t xml:space="preserve"> Б</w:t>
      </w:r>
      <w:r w:rsidRPr="00D95B75">
        <w:rPr>
          <w:i/>
          <w:iCs/>
        </w:rPr>
        <w:t>елобожницу</w:t>
      </w:r>
      <w:r>
        <w:t xml:space="preserve"> - святилища Б. в Польше</w:t>
      </w:r>
      <w:r w:rsidR="00994381">
        <w:t>,</w:t>
      </w:r>
      <w:r>
        <w:t xml:space="preserve"> </w:t>
      </w:r>
      <w:r w:rsidRPr="001B56DB">
        <w:rPr>
          <w:i/>
          <w:iCs/>
          <w:lang w:val="en-US"/>
        </w:rPr>
        <w:t>Belbo</w:t>
      </w:r>
      <w:r w:rsidRPr="001B56DB">
        <w:rPr>
          <w:i/>
          <w:iCs/>
        </w:rPr>
        <w:t>ž</w:t>
      </w:r>
      <w:r w:rsidRPr="001B56DB">
        <w:rPr>
          <w:i/>
          <w:iCs/>
          <w:lang w:val="en-US"/>
        </w:rPr>
        <w:t>ice</w:t>
      </w:r>
      <w:r>
        <w:t xml:space="preserve"> </w:t>
      </w:r>
      <w:r w:rsidR="000C1D18">
        <w:t>у</w:t>
      </w:r>
      <w:r>
        <w:t xml:space="preserve"> чех</w:t>
      </w:r>
      <w:r w:rsidR="000C1D18">
        <w:t>ов (у чехов известна Белая гора)</w:t>
      </w:r>
      <w:r>
        <w:t xml:space="preserve">, </w:t>
      </w:r>
      <w:r w:rsidRPr="001B56DB">
        <w:rPr>
          <w:i/>
          <w:iCs/>
          <w:lang w:val="en-US"/>
        </w:rPr>
        <w:t>B</w:t>
      </w:r>
      <w:r w:rsidRPr="001B56DB">
        <w:rPr>
          <w:i/>
          <w:iCs/>
        </w:rPr>
        <w:t>ĕ</w:t>
      </w:r>
      <w:r w:rsidRPr="001B56DB">
        <w:rPr>
          <w:i/>
          <w:iCs/>
          <w:lang w:val="en-US"/>
        </w:rPr>
        <w:t>lbo</w:t>
      </w:r>
      <w:r w:rsidRPr="001B56DB">
        <w:rPr>
          <w:i/>
          <w:iCs/>
        </w:rPr>
        <w:t>ž</w:t>
      </w:r>
      <w:r w:rsidRPr="001B56DB">
        <w:rPr>
          <w:i/>
          <w:iCs/>
          <w:lang w:val="en-US"/>
        </w:rPr>
        <w:t>nica</w:t>
      </w:r>
      <w:r w:rsidR="00994381">
        <w:t xml:space="preserve"> </w:t>
      </w:r>
      <w:r>
        <w:t xml:space="preserve">в Галиции. Капище Б. было в </w:t>
      </w:r>
      <w:r w:rsidRPr="00D6701F">
        <w:rPr>
          <w:i/>
          <w:iCs/>
        </w:rPr>
        <w:t>Беловеже</w:t>
      </w:r>
      <w:r>
        <w:t xml:space="preserve"> (Белой Веже) у русск. в сер. </w:t>
      </w:r>
      <w:r>
        <w:rPr>
          <w:lang w:val="en-US"/>
        </w:rPr>
        <w:t>X</w:t>
      </w:r>
      <w:r>
        <w:t xml:space="preserve"> в. </w:t>
      </w:r>
      <w:r w:rsidRPr="001C05E8">
        <w:t xml:space="preserve">Урочище </w:t>
      </w:r>
      <w:r w:rsidRPr="00C87BC9">
        <w:rPr>
          <w:i/>
          <w:iCs/>
        </w:rPr>
        <w:t>Белые боги</w:t>
      </w:r>
      <w:r w:rsidRPr="001C05E8">
        <w:t xml:space="preserve"> существовало под Москвой по дороге в Сергиев Посад. Б. был у слав</w:t>
      </w:r>
      <w:r>
        <w:t>.</w:t>
      </w:r>
      <w:r w:rsidRPr="001C05E8">
        <w:t xml:space="preserve">, живших у Адриатического м., возле Аквилен на камне начертано: </w:t>
      </w:r>
      <w:r w:rsidRPr="004A03B0">
        <w:rPr>
          <w:i/>
          <w:iCs/>
        </w:rPr>
        <w:t>«</w:t>
      </w:r>
      <w:r w:rsidRPr="004A03B0">
        <w:rPr>
          <w:i/>
          <w:iCs/>
          <w:lang w:val="en-US"/>
        </w:rPr>
        <w:t>BELLINO</w:t>
      </w:r>
      <w:r w:rsidRPr="004A03B0">
        <w:rPr>
          <w:i/>
          <w:iCs/>
        </w:rPr>
        <w:t>-</w:t>
      </w:r>
      <w:r w:rsidRPr="004A03B0">
        <w:rPr>
          <w:i/>
          <w:iCs/>
          <w:lang w:val="en-US"/>
        </w:rPr>
        <w:t>APOLLINO</w:t>
      </w:r>
      <w:r w:rsidRPr="004A03B0">
        <w:rPr>
          <w:i/>
          <w:iCs/>
        </w:rPr>
        <w:t>»</w:t>
      </w:r>
      <w:r w:rsidR="00994381">
        <w:rPr>
          <w:i/>
          <w:iCs/>
        </w:rPr>
        <w:t xml:space="preserve">  (</w:t>
      </w:r>
      <w:r w:rsidR="00994381" w:rsidRPr="001C05E8">
        <w:t>«</w:t>
      </w:r>
      <w:r w:rsidR="00994381" w:rsidRPr="004A03B0">
        <w:rPr>
          <w:i/>
          <w:iCs/>
          <w:lang w:val="en-US"/>
        </w:rPr>
        <w:t>Belenus</w:t>
      </w:r>
      <w:r w:rsidR="00994381" w:rsidRPr="001C05E8">
        <w:t xml:space="preserve">» </w:t>
      </w:r>
      <w:r w:rsidR="00994381">
        <w:t>в древ. надписи стоит в ряду</w:t>
      </w:r>
      <w:r w:rsidR="00994381" w:rsidRPr="001C05E8">
        <w:t xml:space="preserve"> с именем Аполлона</w:t>
      </w:r>
      <w:r w:rsidR="00994381">
        <w:t>,</w:t>
      </w:r>
      <w:r w:rsidR="00994381" w:rsidRPr="00994381">
        <w:t xml:space="preserve"> </w:t>
      </w:r>
      <w:r w:rsidR="00994381">
        <w:t>Афан.,3,381)</w:t>
      </w:r>
      <w:r w:rsidRPr="001C05E8">
        <w:t xml:space="preserve">. Это был гиперборейский бог, знание о котором занесено с культом </w:t>
      </w:r>
      <w:r w:rsidRPr="004A03B0">
        <w:rPr>
          <w:i/>
          <w:iCs/>
        </w:rPr>
        <w:t>Аполлона</w:t>
      </w:r>
      <w:r w:rsidR="00E932E0">
        <w:t xml:space="preserve">, или, может быть, он </w:t>
      </w:r>
      <w:r w:rsidRPr="001C05E8">
        <w:t xml:space="preserve">до этого давно почитался </w:t>
      </w:r>
      <w:r w:rsidRPr="001C05E8">
        <w:lastRenderedPageBreak/>
        <w:t>протославянами.</w:t>
      </w:r>
      <w:r>
        <w:t xml:space="preserve"> </w:t>
      </w:r>
      <w:r w:rsidR="00E932E0">
        <w:t>С</w:t>
      </w:r>
      <w:r w:rsidR="00021641">
        <w:t>корее всего Аполлон и Белбог синонимы.</w:t>
      </w:r>
      <w:r w:rsidR="00994381">
        <w:t xml:space="preserve"> </w:t>
      </w:r>
      <w:r>
        <w:t>Б. был у шумер</w:t>
      </w:r>
      <w:r w:rsidRPr="001C05E8">
        <w:t>, считавших себя выходцами с сев</w:t>
      </w:r>
      <w:r>
        <w:t>.</w:t>
      </w:r>
      <w:r w:rsidRPr="001C05E8">
        <w:t>, с горы Меру (шу</w:t>
      </w:r>
      <w:r w:rsidR="00994381">
        <w:t>-</w:t>
      </w:r>
      <w:r w:rsidRPr="001C05E8">
        <w:t>меры – с</w:t>
      </w:r>
      <w:r w:rsidR="00994381">
        <w:t>ъ</w:t>
      </w:r>
      <w:r w:rsidR="00021641">
        <w:t>-</w:t>
      </w:r>
      <w:r w:rsidRPr="001C05E8">
        <w:t>меру: «су» санскр. прекрасная+«меру» - ось, стержень)</w:t>
      </w:r>
      <w:r>
        <w:t>; у этрусков (см. Классен,</w:t>
      </w:r>
      <w:r w:rsidRPr="001C05E8">
        <w:t xml:space="preserve"> 193, 195)</w:t>
      </w:r>
      <w:r w:rsidR="00E932E0">
        <w:t>.</w:t>
      </w:r>
      <w:r w:rsidRPr="001C05E8">
        <w:t xml:space="preserve"> </w:t>
      </w:r>
      <w:r w:rsidR="00E932E0">
        <w:t>У</w:t>
      </w:r>
      <w:r w:rsidRPr="001C05E8">
        <w:t xml:space="preserve"> вавилонян и ассирийцев он высший бог неба. Ещё его историки называли «</w:t>
      </w:r>
      <w:r w:rsidRPr="001C05E8">
        <w:rPr>
          <w:lang w:val="en-US"/>
        </w:rPr>
        <w:t>Jupiter</w:t>
      </w:r>
      <w:r w:rsidRPr="001C05E8">
        <w:t xml:space="preserve"> </w:t>
      </w:r>
      <w:r w:rsidRPr="001C05E8">
        <w:rPr>
          <w:lang w:val="en-US"/>
        </w:rPr>
        <w:t>Belus</w:t>
      </w:r>
      <w:r w:rsidRPr="001C05E8">
        <w:t>».</w:t>
      </w:r>
      <w:r>
        <w:t xml:space="preserve"> </w:t>
      </w:r>
      <w:r>
        <w:rPr>
          <w:lang w:val="en-US"/>
        </w:rPr>
        <w:t>Beal</w:t>
      </w:r>
      <w:r w:rsidRPr="00FB1F6E">
        <w:t xml:space="preserve"> </w:t>
      </w:r>
      <w:r>
        <w:t>(</w:t>
      </w:r>
      <w:r>
        <w:rPr>
          <w:lang w:val="en-US"/>
        </w:rPr>
        <w:t>Beil</w:t>
      </w:r>
      <w:r w:rsidRPr="00FB1F6E">
        <w:t xml:space="preserve">, </w:t>
      </w:r>
      <w:r>
        <w:rPr>
          <w:lang w:val="en-US"/>
        </w:rPr>
        <w:t>Beul</w:t>
      </w:r>
      <w:r w:rsidRPr="00FB1F6E">
        <w:t xml:space="preserve">, </w:t>
      </w:r>
      <w:r>
        <w:rPr>
          <w:lang w:val="en-US"/>
        </w:rPr>
        <w:t>Beli</w:t>
      </w:r>
      <w:r>
        <w:t>) – имя верховного бога света у др. кельтов.</w:t>
      </w:r>
    </w:p>
    <w:p w:rsidR="00021641" w:rsidRDefault="00010FEF" w:rsidP="00010FEF">
      <w:pPr>
        <w:pStyle w:val="a6"/>
        <w:ind w:left="-1104" w:right="24"/>
        <w:jc w:val="both"/>
      </w:pPr>
      <w:r w:rsidRPr="001C05E8">
        <w:t xml:space="preserve">   Б. и </w:t>
      </w:r>
      <w:r w:rsidRPr="001C05E8">
        <w:rPr>
          <w:i/>
          <w:iCs/>
        </w:rPr>
        <w:t>Чёрнобог</w:t>
      </w:r>
      <w:r w:rsidRPr="001C05E8">
        <w:t xml:space="preserve"> у слав</w:t>
      </w:r>
      <w:r>
        <w:t>.</w:t>
      </w:r>
      <w:r w:rsidRPr="001C05E8">
        <w:t xml:space="preserve"> обычно (например, у Гельмольда в «Славянской хронике») уп. вместе. В Густынской лет. (под 1070 г.) в Польше старинные волхвы были убеждены, что «два суть бози: един небесный, другой во аде». Это очень древ</w:t>
      </w:r>
      <w:r>
        <w:t>.</w:t>
      </w:r>
      <w:r w:rsidRPr="001C05E8">
        <w:t xml:space="preserve"> боги и</w:t>
      </w:r>
      <w:r>
        <w:t>.-</w:t>
      </w:r>
      <w:r w:rsidRPr="001C05E8">
        <w:t>е</w:t>
      </w:r>
      <w:r>
        <w:t>.</w:t>
      </w:r>
      <w:r w:rsidRPr="001C05E8">
        <w:t xml:space="preserve"> Но они далеки от многликости, разноф</w:t>
      </w:r>
      <w:r>
        <w:t>у</w:t>
      </w:r>
      <w:r w:rsidRPr="001C05E8">
        <w:t xml:space="preserve">нкциональности богов индо-славов, скорее близки духу </w:t>
      </w:r>
      <w:r>
        <w:t>ир.</w:t>
      </w:r>
      <w:r w:rsidRPr="001C05E8">
        <w:t xml:space="preserve"> арьев, чей духовный мир в чёрно-белых красках, в поляризации добра и зла. Видимо Б. и Чёрнобог привнесены в слав</w:t>
      </w:r>
      <w:r>
        <w:t>.</w:t>
      </w:r>
      <w:r w:rsidRPr="001C05E8">
        <w:t xml:space="preserve"> мир ираноязычной ч</w:t>
      </w:r>
      <w:r>
        <w:t>.</w:t>
      </w:r>
      <w:r w:rsidRPr="001C05E8">
        <w:t xml:space="preserve"> и</w:t>
      </w:r>
      <w:r>
        <w:t>.-</w:t>
      </w:r>
      <w:r w:rsidRPr="001C05E8">
        <w:t>е</w:t>
      </w:r>
      <w:r>
        <w:t>.</w:t>
      </w:r>
      <w:r w:rsidRPr="001C05E8">
        <w:t xml:space="preserve">, живших в отдельных регионах </w:t>
      </w:r>
      <w:r w:rsidR="00021641">
        <w:t xml:space="preserve">(большей частью на юге славянского мира и на юге Европы) </w:t>
      </w:r>
      <w:r w:rsidRPr="001C05E8">
        <w:t>бок о бок друг с другом тысячелетиями. Чувствуется, что функции Б. во многом сходны с функциями Митры (возможно, Б. – это синоним Митры</w:t>
      </w:r>
      <w:r w:rsidR="00E932E0">
        <w:t>,</w:t>
      </w:r>
      <w:r w:rsidRPr="001C05E8">
        <w:t xml:space="preserve"> одно из его имён</w:t>
      </w:r>
      <w:r>
        <w:t xml:space="preserve"> в некоторых регионах</w:t>
      </w:r>
      <w:r w:rsidR="00994381">
        <w:t xml:space="preserve">, </w:t>
      </w:r>
      <w:r w:rsidR="001A6648">
        <w:t>как в других он – синоним Аполлона</w:t>
      </w:r>
      <w:r w:rsidR="00E932E0">
        <w:t>, Световида, Дажбога</w:t>
      </w:r>
      <w:r w:rsidRPr="001C05E8">
        <w:t>). В древ</w:t>
      </w:r>
      <w:r>
        <w:t>.</w:t>
      </w:r>
      <w:r w:rsidRPr="001C05E8">
        <w:t xml:space="preserve"> оба бога (или один под разными именами) осуществляли совмес</w:t>
      </w:r>
      <w:r w:rsidR="00E932E0">
        <w:t>т</w:t>
      </w:r>
      <w:r w:rsidRPr="001C05E8">
        <w:t>ный акт творе</w:t>
      </w:r>
      <w:r w:rsidR="00E932E0">
        <w:t xml:space="preserve">ния мира из хаоса. Сотворив </w:t>
      </w:r>
      <w:r w:rsidRPr="001C05E8">
        <w:t>живое</w:t>
      </w:r>
      <w:r w:rsidR="00E932E0">
        <w:t>,</w:t>
      </w:r>
      <w:r w:rsidRPr="001C05E8">
        <w:t xml:space="preserve"> неживое, эти боги </w:t>
      </w:r>
      <w:r w:rsidRPr="001C05E8">
        <w:rPr>
          <w:b/>
          <w:bCs/>
        </w:rPr>
        <w:t>всё</w:t>
      </w:r>
      <w:r w:rsidRPr="001C05E8">
        <w:t xml:space="preserve"> потом себе забира</w:t>
      </w:r>
      <w:r>
        <w:t>ли</w:t>
      </w:r>
      <w:r w:rsidRPr="001C05E8">
        <w:t>. Таков ритм жизни (соотношения зимы и лета; ночи и дня; жизни и смерти). Эти б</w:t>
      </w:r>
      <w:r>
        <w:t>оги ещё раз подтверждали</w:t>
      </w:r>
      <w:r w:rsidRPr="001C05E8">
        <w:t xml:space="preserve"> мысль, что в мифол</w:t>
      </w:r>
      <w:r>
        <w:t>.</w:t>
      </w:r>
      <w:r w:rsidRPr="001C05E8">
        <w:t xml:space="preserve"> предков всё одинаково ценно, всё одинаково нужно, всё одинаково дорого.</w:t>
      </w:r>
      <w:r>
        <w:t xml:space="preserve"> </w:t>
      </w:r>
      <w:r w:rsidRPr="001C05E8">
        <w:t>Афан</w:t>
      </w:r>
      <w:r>
        <w:t>. (1,49)</w:t>
      </w:r>
      <w:r w:rsidRPr="001C05E8">
        <w:t xml:space="preserve"> писал: «</w:t>
      </w:r>
      <w:r>
        <w:t xml:space="preserve">О древнем Белбоге доселе сохраняется живая память в белорусском предании о Белуне. </w:t>
      </w:r>
      <w:r w:rsidRPr="001C05E8">
        <w:t>Белун представляется старцем с длинной белой бородой в белой одежде с посохом в руках</w:t>
      </w:r>
      <w:r w:rsidR="00BE24EC">
        <w:t>.</w:t>
      </w:r>
      <w:r w:rsidRPr="001C05E8">
        <w:t xml:space="preserve"> </w:t>
      </w:r>
      <w:r w:rsidR="00BE24EC">
        <w:t>О</w:t>
      </w:r>
      <w:r w:rsidRPr="001C05E8">
        <w:t>н является только днём</w:t>
      </w:r>
      <w:r w:rsidR="00BE24EC">
        <w:t>.</w:t>
      </w:r>
      <w:r w:rsidRPr="001C05E8">
        <w:t xml:space="preserve"> </w:t>
      </w:r>
      <w:r w:rsidR="00BE24EC">
        <w:t>П</w:t>
      </w:r>
      <w:r w:rsidRPr="001C05E8">
        <w:t>утников, заблудившихся в дремучем лесу, выводит на настоящую дорогу». Есть поговорка: «Ц</w:t>
      </w:r>
      <w:r>
        <w:t>ёмна у лесе без Белуна»</w:t>
      </w:r>
      <w:r w:rsidRPr="001C05E8">
        <w:t>. Во время жатвы Б. ходил по нивам, помогал жнецам; рассып</w:t>
      </w:r>
      <w:r w:rsidRPr="001A6648">
        <w:rPr>
          <w:rFonts w:ascii="Ozegov NT" w:hAnsi="Ozegov NT"/>
        </w:rPr>
        <w:t>а</w:t>
      </w:r>
      <w:r w:rsidRPr="001C05E8">
        <w:t xml:space="preserve">л </w:t>
      </w:r>
      <w:r w:rsidR="001A6648">
        <w:t>для н</w:t>
      </w:r>
      <w:r w:rsidRPr="001C05E8">
        <w:t>и</w:t>
      </w:r>
      <w:r w:rsidR="001A6648">
        <w:t>х</w:t>
      </w:r>
      <w:r w:rsidRPr="001C05E8">
        <w:t xml:space="preserve"> деньги, т.е. золото солнечных лучей. Ассоциация золота с солнечными лучами основана на древ</w:t>
      </w:r>
      <w:r>
        <w:t>.</w:t>
      </w:r>
      <w:r w:rsidRPr="001C05E8">
        <w:t xml:space="preserve"> представлениях, где свет виделся золотом. Б. считали подателем богатства</w:t>
      </w:r>
      <w:r w:rsidR="00BE24EC">
        <w:t>,</w:t>
      </w:r>
      <w:r w:rsidRPr="001C05E8">
        <w:t xml:space="preserve"> плодородия. Поговорка: «посябрывся с Белуном» употреблялась в смысле «пососедился с Белуном».</w:t>
      </w:r>
    </w:p>
    <w:p w:rsidR="00010FEF" w:rsidRPr="001C05E8" w:rsidRDefault="00010FEF" w:rsidP="00010FEF">
      <w:pPr>
        <w:pStyle w:val="a6"/>
        <w:ind w:left="-1104" w:right="24"/>
        <w:jc w:val="both"/>
      </w:pPr>
      <w:r w:rsidRPr="001C05E8">
        <w:t xml:space="preserve">   БЕЛГОРОД – др</w:t>
      </w:r>
      <w:r>
        <w:t>.-</w:t>
      </w:r>
      <w:r w:rsidRPr="001C05E8">
        <w:t>русск</w:t>
      </w:r>
      <w:r>
        <w:t>.</w:t>
      </w:r>
      <w:r w:rsidRPr="001C05E8">
        <w:t xml:space="preserve"> г</w:t>
      </w:r>
      <w:r>
        <w:t xml:space="preserve">ор. </w:t>
      </w:r>
      <w:r w:rsidRPr="001C05E8">
        <w:t>на р. Ирпени, центр русск</w:t>
      </w:r>
      <w:r>
        <w:t>.</w:t>
      </w:r>
      <w:r w:rsidRPr="001C05E8">
        <w:t xml:space="preserve"> культуры, уп. в Х в. </w:t>
      </w:r>
      <w:r>
        <w:t>К</w:t>
      </w:r>
      <w:r w:rsidRPr="001C05E8">
        <w:t xml:space="preserve">орень «бел» </w:t>
      </w:r>
      <w:r>
        <w:t xml:space="preserve">в словах </w:t>
      </w:r>
      <w:r w:rsidRPr="001C05E8">
        <w:t>связан не только с цв</w:t>
      </w:r>
      <w:r w:rsidR="00BE24EC">
        <w:t xml:space="preserve">етом, но ещё </w:t>
      </w:r>
      <w:r>
        <w:t>с благом, добром.</w:t>
      </w:r>
      <w:r w:rsidRPr="001C05E8">
        <w:t xml:space="preserve"> </w:t>
      </w:r>
      <w:r>
        <w:t xml:space="preserve">Существовали </w:t>
      </w:r>
      <w:r w:rsidRPr="001C05E8">
        <w:t xml:space="preserve">Б. близ Киева, ныне с. Белогородка, Б.-Днестровский, Б. Северо-Дунайский, Белград на р. Сава и Дунае, Белёв и др. </w:t>
      </w:r>
    </w:p>
    <w:p w:rsidR="00010FEF" w:rsidRPr="001C05E8" w:rsidRDefault="00010FEF" w:rsidP="00010FEF">
      <w:pPr>
        <w:pStyle w:val="a6"/>
        <w:ind w:left="-1104" w:right="24"/>
        <w:jc w:val="both"/>
      </w:pPr>
      <w:r w:rsidRPr="001C05E8">
        <w:lastRenderedPageBreak/>
        <w:t xml:space="preserve">   БЕЛЕНА – растение ядовитое (связано с расстройством нервов) и болеутоляющее. Символ зла.</w:t>
      </w:r>
    </w:p>
    <w:p w:rsidR="00010FEF" w:rsidRPr="001C05E8" w:rsidRDefault="00010FEF" w:rsidP="00010FEF">
      <w:pPr>
        <w:pStyle w:val="a6"/>
        <w:ind w:left="-1104" w:right="24"/>
        <w:jc w:val="both"/>
      </w:pPr>
      <w:r w:rsidRPr="001C05E8">
        <w:t xml:space="preserve">   БЕЛИТЬ – действие, связанное с требованием ритуальной чистоты. Побелку п</w:t>
      </w:r>
      <w:r w:rsidRPr="001C05E8">
        <w:rPr>
          <w:rFonts w:ascii="Ozegov NT" w:hAnsi="Ozegov NT" w:cs="Ozegov NT"/>
        </w:rPr>
        <w:t>е</w:t>
      </w:r>
      <w:r w:rsidRPr="001C05E8">
        <w:t>чи или д</w:t>
      </w:r>
      <w:r w:rsidRPr="008B0253">
        <w:rPr>
          <w:rFonts w:ascii="Ozegov NT" w:hAnsi="Ozegov NT" w:cs="Ozegov NT"/>
        </w:rPr>
        <w:t>о</w:t>
      </w:r>
      <w:r w:rsidRPr="001C05E8">
        <w:t>ма слав</w:t>
      </w:r>
      <w:r>
        <w:t>.</w:t>
      </w:r>
      <w:r w:rsidRPr="001C05E8">
        <w:t xml:space="preserve"> производили, как правило, дважды в г</w:t>
      </w:r>
      <w:r>
        <w:t>.</w:t>
      </w:r>
      <w:r w:rsidRPr="001C05E8">
        <w:t xml:space="preserve"> перед летними и зимними святками, хотя подбеливать их можно было и к любому др</w:t>
      </w:r>
      <w:r>
        <w:t>.</w:t>
      </w:r>
      <w:r w:rsidRPr="001C05E8">
        <w:t xml:space="preserve"> празднику</w:t>
      </w:r>
      <w:r>
        <w:t>.</w:t>
      </w:r>
      <w:r w:rsidRPr="001C05E8">
        <w:t xml:space="preserve"> Б</w:t>
      </w:r>
      <w:r>
        <w:t>елили</w:t>
      </w:r>
      <w:r w:rsidRPr="001C05E8">
        <w:t xml:space="preserve"> также для того, чтобы в доме не завелись пауки, блохи, мухи, клопы, тараканы и т.п., т</w:t>
      </w:r>
      <w:r>
        <w:t>.</w:t>
      </w:r>
      <w:r w:rsidRPr="001C05E8">
        <w:t>е</w:t>
      </w:r>
      <w:r>
        <w:t>.</w:t>
      </w:r>
      <w:r w:rsidRPr="001C05E8">
        <w:t xml:space="preserve"> беление было и оберегом от нечисти. В Полесье и Польше, символизируя чистоту, женщина при побелке п</w:t>
      </w:r>
      <w:r w:rsidRPr="001C05E8">
        <w:rPr>
          <w:rFonts w:ascii="Ozegov NT" w:hAnsi="Ozegov NT" w:cs="Ozegov NT"/>
        </w:rPr>
        <w:t>е</w:t>
      </w:r>
      <w:r w:rsidRPr="001C05E8">
        <w:t>чи раздевалась донага.</w:t>
      </w:r>
    </w:p>
    <w:p w:rsidR="00010FEF" w:rsidRPr="001C05E8" w:rsidRDefault="00010FEF" w:rsidP="00010FEF">
      <w:pPr>
        <w:pStyle w:val="a6"/>
        <w:ind w:left="-1104" w:right="24"/>
        <w:jc w:val="both"/>
      </w:pPr>
      <w:r w:rsidRPr="001C05E8">
        <w:t xml:space="preserve">   БЕЛКА – лесной зверь, светлая душ</w:t>
      </w:r>
      <w:r w:rsidRPr="00B20A4E">
        <w:rPr>
          <w:rFonts w:ascii="Ozegov NT" w:hAnsi="Ozegov NT" w:cs="Ozegov NT"/>
        </w:rPr>
        <w:t>а</w:t>
      </w:r>
      <w:r w:rsidRPr="001C05E8">
        <w:t>, связана с женской символикой (брачной тематикой) и со стихией огня. Рус</w:t>
      </w:r>
      <w:r>
        <w:t>ск</w:t>
      </w:r>
      <w:r w:rsidRPr="001C05E8">
        <w:t xml:space="preserve">. название Б. – </w:t>
      </w:r>
      <w:r w:rsidRPr="001C05E8">
        <w:rPr>
          <w:i/>
          <w:iCs/>
        </w:rPr>
        <w:t>веверица</w:t>
      </w:r>
      <w:r>
        <w:t>; слав</w:t>
      </w:r>
      <w:r w:rsidRPr="001C05E8">
        <w:t>. и рус</w:t>
      </w:r>
      <w:r>
        <w:t>ск</w:t>
      </w:r>
      <w:r w:rsidRPr="001C05E8">
        <w:t xml:space="preserve">. – </w:t>
      </w:r>
      <w:r w:rsidRPr="001C05E8">
        <w:rPr>
          <w:i/>
          <w:iCs/>
        </w:rPr>
        <w:t xml:space="preserve">векошка </w:t>
      </w:r>
      <w:r w:rsidRPr="001C05E8">
        <w:t>(также деталь ткацкого стана: блоки, с помощью которых поднимаются нити основы)</w:t>
      </w:r>
      <w:r>
        <w:t>. В б</w:t>
      </w:r>
      <w:r w:rsidRPr="001C05E8">
        <w:t>лр. свадебных песнях Б. назыв</w:t>
      </w:r>
      <w:r>
        <w:t xml:space="preserve">ают невесту. </w:t>
      </w:r>
      <w:r w:rsidR="00926D8D">
        <w:t xml:space="preserve">Если </w:t>
      </w:r>
      <w:r>
        <w:t>Б. в село или в гор.</w:t>
      </w:r>
      <w:r w:rsidRPr="001C05E8">
        <w:t xml:space="preserve"> забежала – быть беде или войне. Ряженые-Б. участвовали в масл</w:t>
      </w:r>
      <w:r w:rsidR="00257790">
        <w:t>е</w:t>
      </w:r>
      <w:r w:rsidRPr="001C05E8">
        <w:t xml:space="preserve">ничных празднествах. Особо отмечены в фольклоре </w:t>
      </w:r>
      <w:r w:rsidRPr="001C05E8">
        <w:rPr>
          <w:i/>
          <w:iCs/>
        </w:rPr>
        <w:t>цепкость, проворство и хитрость</w:t>
      </w:r>
      <w:r w:rsidRPr="001C05E8">
        <w:t xml:space="preserve"> Б</w:t>
      </w:r>
      <w:r>
        <w:t>. Э</w:t>
      </w:r>
      <w:r w:rsidRPr="001C05E8">
        <w:t>ти качества имеются в виду в выражении «крутиться как белка в колесе». С Б. соотно</w:t>
      </w:r>
      <w:r>
        <w:t xml:space="preserve">сятся куница, ласка и лисица, </w:t>
      </w:r>
      <w:r w:rsidRPr="001C05E8">
        <w:t>иногда заяц, мышь, кошка.</w:t>
      </w:r>
    </w:p>
    <w:p w:rsidR="00010FEF" w:rsidRPr="001C05E8" w:rsidRDefault="00010FEF" w:rsidP="00010FEF">
      <w:pPr>
        <w:pStyle w:val="a6"/>
        <w:ind w:left="-1104" w:right="24"/>
        <w:jc w:val="both"/>
      </w:pPr>
      <w:r w:rsidRPr="001C05E8">
        <w:t xml:space="preserve">   БЕЛОВОДЬЕ – легендарная местность, рай, назван так из-за молочной р</w:t>
      </w:r>
      <w:r>
        <w:t>.</w:t>
      </w:r>
      <w:r w:rsidRPr="001C05E8">
        <w:t xml:space="preserve"> (м</w:t>
      </w:r>
      <w:r>
        <w:t>.</w:t>
      </w:r>
      <w:r w:rsidRPr="001C05E8">
        <w:t>, оз</w:t>
      </w:r>
      <w:r>
        <w:t>.</w:t>
      </w:r>
      <w:r w:rsidRPr="001C05E8">
        <w:t>), текущей по раю из вымени небесной коровы. Вспомним молочные р</w:t>
      </w:r>
      <w:r>
        <w:t>р.</w:t>
      </w:r>
      <w:r w:rsidRPr="001C05E8">
        <w:t xml:space="preserve"> русск</w:t>
      </w:r>
      <w:r>
        <w:t>.</w:t>
      </w:r>
      <w:r w:rsidRPr="001C05E8">
        <w:t xml:space="preserve"> и слав</w:t>
      </w:r>
      <w:r>
        <w:t>. сказок,</w:t>
      </w:r>
      <w:r w:rsidRPr="001C05E8">
        <w:t xml:space="preserve"> </w:t>
      </w:r>
      <w:r>
        <w:t xml:space="preserve">это </w:t>
      </w:r>
      <w:r w:rsidRPr="001C05E8">
        <w:t>застывшие в</w:t>
      </w:r>
      <w:r w:rsidRPr="00E64265">
        <w:rPr>
          <w:rFonts w:ascii="Ozegov NT" w:hAnsi="Ozegov NT" w:cs="Ozegov NT"/>
        </w:rPr>
        <w:t>о</w:t>
      </w:r>
      <w:r w:rsidRPr="001C05E8">
        <w:t>ды (лёд) прародины и</w:t>
      </w:r>
      <w:r>
        <w:t>.-</w:t>
      </w:r>
      <w:r w:rsidRPr="001C05E8">
        <w:t>е</w:t>
      </w:r>
      <w:r>
        <w:t>. в П</w:t>
      </w:r>
      <w:r w:rsidRPr="001C05E8">
        <w:t>ри</w:t>
      </w:r>
      <w:r>
        <w:t>полярь</w:t>
      </w:r>
      <w:r w:rsidRPr="001C05E8">
        <w:t>е. В России есть Беловодск на одном из притоков Северского Донца.</w:t>
      </w:r>
    </w:p>
    <w:p w:rsidR="00010FEF" w:rsidRPr="001C05E8" w:rsidRDefault="00010FEF" w:rsidP="00010FEF">
      <w:pPr>
        <w:pStyle w:val="a6"/>
        <w:ind w:left="-1104" w:right="24"/>
        <w:jc w:val="both"/>
      </w:pPr>
      <w:r w:rsidRPr="001C05E8">
        <w:t xml:space="preserve">   БЕЛОЕ, БЕЛЫЙ ЦВЕТ </w:t>
      </w:r>
      <w:r>
        <w:t>- о</w:t>
      </w:r>
      <w:r w:rsidRPr="001C05E8">
        <w:t>дин из осн</w:t>
      </w:r>
      <w:r>
        <w:t>.</w:t>
      </w:r>
      <w:r w:rsidRPr="001C05E8">
        <w:t xml:space="preserve"> элементов цветовой символики слав</w:t>
      </w:r>
      <w:r>
        <w:t>.</w:t>
      </w:r>
      <w:r w:rsidRPr="001C05E8">
        <w:t xml:space="preserve"> и и</w:t>
      </w:r>
      <w:r>
        <w:t>.-</w:t>
      </w:r>
      <w:r w:rsidRPr="001C05E8">
        <w:t>е</w:t>
      </w:r>
      <w:r>
        <w:t xml:space="preserve">. </w:t>
      </w:r>
      <w:r w:rsidRPr="001C05E8">
        <w:t>имел несколько значений: защита, отражение зла (именно поэтому платье невесты должно быть белым</w:t>
      </w:r>
      <w:r>
        <w:t>; как и нательное бельё, «исподнее»</w:t>
      </w:r>
      <w:r w:rsidRPr="001C05E8">
        <w:t>), освобождение, успокоение, новизна, невинность, лёгкость, чистота, свежесть, оправдание, счастье, плодородие, сакральность. Цвет света, дня, снега, зимы, льда, метели, вьюги, сев. Он противопоставлялся чёрному и красному цветам. У Б. ц. больш</w:t>
      </w:r>
      <w:r w:rsidRPr="001C05E8">
        <w:rPr>
          <w:rFonts w:ascii="Ozegov NT" w:hAnsi="Ozegov NT" w:cs="Ozegov NT"/>
        </w:rPr>
        <w:t>а</w:t>
      </w:r>
      <w:r w:rsidRPr="001C05E8">
        <w:t xml:space="preserve">я </w:t>
      </w:r>
      <w:r>
        <w:t>цветовая интенсивность, энергия,</w:t>
      </w:r>
      <w:r w:rsidRPr="001C05E8">
        <w:t xml:space="preserve"> </w:t>
      </w:r>
      <w:r>
        <w:t>п</w:t>
      </w:r>
      <w:r w:rsidRPr="001C05E8">
        <w:t>оэтому он помощен. В жертвоприношениях небесным солнечным богам предки предпочитали Б. -  коня, быка, овцу, козу, петуха, а богам подземного царства посвящали животных чёрного цвета.</w:t>
      </w:r>
      <w:r>
        <w:t xml:space="preserve"> М</w:t>
      </w:r>
      <w:r w:rsidRPr="001C05E8">
        <w:t>н</w:t>
      </w:r>
      <w:r>
        <w:t>.</w:t>
      </w:r>
      <w:r w:rsidRPr="001C05E8">
        <w:t xml:space="preserve"> племён и народов брали корень «бел» в самоназвание: бе</w:t>
      </w:r>
      <w:r>
        <w:t>лорусы, белосербы, белохорваты</w:t>
      </w:r>
      <w:r w:rsidRPr="001C05E8">
        <w:t xml:space="preserve"> и т.д.</w:t>
      </w:r>
    </w:p>
    <w:p w:rsidR="00010FEF" w:rsidRPr="001C05E8" w:rsidRDefault="00010FEF" w:rsidP="00010FEF">
      <w:pPr>
        <w:pStyle w:val="a6"/>
        <w:ind w:left="-1104" w:right="24"/>
        <w:jc w:val="both"/>
      </w:pPr>
      <w:r w:rsidRPr="001C05E8">
        <w:t xml:space="preserve">   БЕЛООЗЕРО – оз. и г</w:t>
      </w:r>
      <w:r>
        <w:t>ор</w:t>
      </w:r>
      <w:r w:rsidRPr="001C05E8">
        <w:t xml:space="preserve">. на берегу р. Шексны и её истоков из Белого оз., основан до </w:t>
      </w:r>
      <w:r w:rsidRPr="001C05E8">
        <w:rPr>
          <w:lang w:val="en-US"/>
        </w:rPr>
        <w:t>IX</w:t>
      </w:r>
      <w:r w:rsidRPr="001C05E8">
        <w:t xml:space="preserve"> в., ныне – городище.</w:t>
      </w:r>
    </w:p>
    <w:p w:rsidR="00010FEF" w:rsidRPr="001C05E8" w:rsidRDefault="00010FEF" w:rsidP="00010FEF">
      <w:pPr>
        <w:pStyle w:val="a6"/>
        <w:ind w:left="-1104" w:right="24"/>
        <w:jc w:val="both"/>
      </w:pPr>
      <w:r w:rsidRPr="001C05E8">
        <w:t xml:space="preserve">   БЕЛОЯР – легендарное название местности – рая, родины предков, возможно, находившейся некогда в </w:t>
      </w:r>
      <w:r>
        <w:t>П</w:t>
      </w:r>
      <w:r w:rsidRPr="001C05E8">
        <w:t>ри</w:t>
      </w:r>
      <w:r>
        <w:t>полярь</w:t>
      </w:r>
      <w:r w:rsidRPr="001C05E8">
        <w:t>е.</w:t>
      </w:r>
    </w:p>
    <w:p w:rsidR="00010FEF" w:rsidRPr="001C05E8" w:rsidRDefault="00010FEF" w:rsidP="00010FEF">
      <w:pPr>
        <w:pStyle w:val="a6"/>
        <w:ind w:left="-1104" w:right="24"/>
        <w:jc w:val="both"/>
      </w:pPr>
      <w:r w:rsidRPr="001C05E8">
        <w:lastRenderedPageBreak/>
        <w:t xml:space="preserve">   БЕЛУЖИЙ КАМЕНЬ, КАБАНИЙ КАМЕНЬ, БЕОЗАР – камень органического происхождения</w:t>
      </w:r>
      <w:r w:rsidR="007A188A">
        <w:t>.</w:t>
      </w:r>
      <w:r w:rsidRPr="001C05E8">
        <w:t xml:space="preserve"> </w:t>
      </w:r>
      <w:r w:rsidR="007A188A">
        <w:t>О</w:t>
      </w:r>
      <w:r w:rsidRPr="001C05E8">
        <w:t>бразовывался в организме животных: беозаровых козлов, рыб, кабанов, тюленей, моржей</w:t>
      </w:r>
      <w:r w:rsidR="007A188A">
        <w:t>.</w:t>
      </w:r>
      <w:r w:rsidRPr="001C05E8">
        <w:t xml:space="preserve"> </w:t>
      </w:r>
      <w:r w:rsidR="007A188A">
        <w:t>О</w:t>
      </w:r>
      <w:r w:rsidRPr="001C05E8">
        <w:t xml:space="preserve">бладал лечебными свойствами, эффективно </w:t>
      </w:r>
      <w:r>
        <w:t xml:space="preserve">помогал </w:t>
      </w:r>
      <w:r w:rsidRPr="001C05E8">
        <w:t>от ядов</w:t>
      </w:r>
      <w:r w:rsidR="007A188A">
        <w:t>,</w:t>
      </w:r>
      <w:r w:rsidRPr="001C05E8">
        <w:t xml:space="preserve"> отравлений. Действительно, совр</w:t>
      </w:r>
      <w:r>
        <w:t>.</w:t>
      </w:r>
      <w:r w:rsidRPr="001C05E8">
        <w:t xml:space="preserve"> наука доказала, что беозаровый камень растворяет мышьяк.</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БЕЛЫЕ ХОРВАТЫ – </w:t>
      </w:r>
      <w:r>
        <w:rPr>
          <w:rFonts w:ascii="Courier New" w:hAnsi="Courier New" w:cs="Courier New"/>
        </w:rPr>
        <w:t xml:space="preserve">см. </w:t>
      </w:r>
      <w:r w:rsidRPr="00905AC2">
        <w:rPr>
          <w:rFonts w:ascii="Courier New" w:hAnsi="Courier New" w:cs="Courier New"/>
          <w:i/>
          <w:iCs/>
        </w:rPr>
        <w:t>Славяне</w:t>
      </w:r>
      <w:r>
        <w:rPr>
          <w:rFonts w:ascii="Courier New" w:hAnsi="Courier New" w:cs="Courier New"/>
        </w:rPr>
        <w:t>.</w:t>
      </w:r>
    </w:p>
    <w:p w:rsidR="00D30AF0" w:rsidRDefault="00010FEF" w:rsidP="00010FEF">
      <w:pPr>
        <w:pStyle w:val="30"/>
        <w:ind w:left="-1104" w:right="24"/>
        <w:rPr>
          <w:rFonts w:ascii="Courier New" w:hAnsi="Courier New" w:cs="Courier New"/>
        </w:rPr>
      </w:pPr>
      <w:r>
        <w:rPr>
          <w:rFonts w:ascii="Courier New" w:hAnsi="Courier New" w:cs="Courier New"/>
        </w:rPr>
        <w:t xml:space="preserve">   БЕРЕГИНИ,</w:t>
      </w:r>
      <w:r w:rsidRPr="001C05E8">
        <w:rPr>
          <w:rFonts w:ascii="Courier New" w:hAnsi="Courier New" w:cs="Courier New"/>
        </w:rPr>
        <w:t xml:space="preserve"> БЕРЕГЫНИ </w:t>
      </w:r>
      <w:r>
        <w:rPr>
          <w:rFonts w:ascii="Courier New" w:hAnsi="Courier New" w:cs="Courier New"/>
        </w:rPr>
        <w:t xml:space="preserve">(ВИЛЫ, ВОДЯНИЦЫ, КУПАЛКИ, ЛОСКОТУХИ, МАВКИ, МАВКИ ЛЕСНЫЕ, РУСАЛКИ, САМОВИЛЫ, САМОДИВЫ) </w:t>
      </w:r>
      <w:r w:rsidRPr="001C05E8">
        <w:rPr>
          <w:rFonts w:ascii="Courier New" w:hAnsi="Courier New" w:cs="Courier New"/>
        </w:rPr>
        <w:t>– общее название всех существ стихий</w:t>
      </w:r>
      <w:r w:rsidR="007A188A">
        <w:rPr>
          <w:rFonts w:ascii="Courier New" w:hAnsi="Courier New" w:cs="Courier New"/>
        </w:rPr>
        <w:t>,</w:t>
      </w:r>
      <w:r w:rsidRPr="001C05E8">
        <w:rPr>
          <w:rFonts w:ascii="Courier New" w:hAnsi="Courier New" w:cs="Courier New"/>
        </w:rPr>
        <w:t xml:space="preserve"> пространств, добрых д</w:t>
      </w:r>
      <w:r w:rsidRPr="00452C13">
        <w:rPr>
          <w:rFonts w:ascii="Ozegov NT" w:hAnsi="Ozegov NT" w:cs="Ozegov NT"/>
        </w:rPr>
        <w:t>у</w:t>
      </w:r>
      <w:r w:rsidRPr="001C05E8">
        <w:rPr>
          <w:rFonts w:ascii="Courier New" w:hAnsi="Courier New" w:cs="Courier New"/>
        </w:rPr>
        <w:t>хов, оберегавших человека</w:t>
      </w:r>
      <w:r w:rsidR="007A188A">
        <w:rPr>
          <w:rFonts w:ascii="Courier New" w:hAnsi="Courier New" w:cs="Courier New"/>
        </w:rPr>
        <w:t>,</w:t>
      </w:r>
      <w:r w:rsidRPr="001C05E8">
        <w:rPr>
          <w:rFonts w:ascii="Courier New" w:hAnsi="Courier New" w:cs="Courier New"/>
        </w:rPr>
        <w:t xml:space="preserve"> его д</w:t>
      </w:r>
      <w:r w:rsidRPr="00452C13">
        <w:rPr>
          <w:rFonts w:ascii="Ozegov NT" w:hAnsi="Ozegov NT" w:cs="Ozegov NT"/>
        </w:rPr>
        <w:t>у</w:t>
      </w:r>
      <w:r w:rsidRPr="001C05E8">
        <w:rPr>
          <w:rFonts w:ascii="Courier New" w:hAnsi="Courier New" w:cs="Courier New"/>
        </w:rPr>
        <w:t>шу на в</w:t>
      </w:r>
      <w:r w:rsidRPr="001C05E8">
        <w:rPr>
          <w:rFonts w:ascii="Ozegov NT" w:hAnsi="Ozegov NT" w:cs="Ozegov NT"/>
        </w:rPr>
        <w:t>о</w:t>
      </w:r>
      <w:r w:rsidRPr="001C05E8">
        <w:rPr>
          <w:rFonts w:ascii="Courier New" w:hAnsi="Courier New" w:cs="Courier New"/>
        </w:rPr>
        <w:t>дах, на</w:t>
      </w:r>
      <w:r w:rsidRPr="001C05E8">
        <w:t xml:space="preserve"> </w:t>
      </w:r>
      <w:r w:rsidRPr="001C05E8">
        <w:rPr>
          <w:rFonts w:ascii="Courier New" w:hAnsi="Courier New" w:cs="Courier New"/>
        </w:rPr>
        <w:t>земле, в дом</w:t>
      </w:r>
      <w:r w:rsidRPr="001C05E8">
        <w:rPr>
          <w:rFonts w:ascii="Ozegov NT" w:hAnsi="Ozegov NT" w:cs="Ozegov NT"/>
        </w:rPr>
        <w:t>а</w:t>
      </w:r>
      <w:r w:rsidRPr="001C05E8">
        <w:rPr>
          <w:rFonts w:ascii="Courier New" w:hAnsi="Courier New" w:cs="Courier New"/>
        </w:rPr>
        <w:t>х, в поле, в лесу, в ягодниках, на болотах, в подн</w:t>
      </w:r>
      <w:r w:rsidR="00155FC7">
        <w:rPr>
          <w:rFonts w:ascii="Courier New" w:hAnsi="Courier New" w:cs="Courier New"/>
        </w:rPr>
        <w:t>е</w:t>
      </w:r>
      <w:r w:rsidRPr="001C05E8">
        <w:rPr>
          <w:rFonts w:ascii="Courier New" w:hAnsi="Courier New" w:cs="Courier New"/>
        </w:rPr>
        <w:t>бесном царстве. На санск</w:t>
      </w:r>
      <w:r>
        <w:rPr>
          <w:rFonts w:ascii="Courier New" w:hAnsi="Courier New" w:cs="Courier New"/>
        </w:rPr>
        <w:t>р.</w:t>
      </w:r>
      <w:r w:rsidRPr="001C05E8">
        <w:rPr>
          <w:rFonts w:ascii="Courier New" w:hAnsi="Courier New" w:cs="Courier New"/>
        </w:rPr>
        <w:t xml:space="preserve"> </w:t>
      </w:r>
      <w:r w:rsidRPr="00452C13">
        <w:rPr>
          <w:rFonts w:ascii="Courier New" w:hAnsi="Courier New" w:cs="Courier New"/>
          <w:i/>
          <w:iCs/>
        </w:rPr>
        <w:t>берег</w:t>
      </w:r>
      <w:r w:rsidRPr="001C05E8">
        <w:rPr>
          <w:rFonts w:ascii="Courier New" w:hAnsi="Courier New" w:cs="Courier New"/>
        </w:rPr>
        <w:t xml:space="preserve"> – «вела», вот откуда загадочные слав</w:t>
      </w:r>
      <w:r>
        <w:rPr>
          <w:rFonts w:ascii="Courier New" w:hAnsi="Courier New" w:cs="Courier New"/>
        </w:rPr>
        <w:t>.</w:t>
      </w:r>
      <w:r w:rsidRPr="001C05E8">
        <w:rPr>
          <w:rFonts w:ascii="Courier New" w:hAnsi="Courier New" w:cs="Courier New"/>
        </w:rPr>
        <w:t xml:space="preserve"> </w:t>
      </w:r>
      <w:r w:rsidRPr="00447506">
        <w:rPr>
          <w:rFonts w:ascii="Courier New" w:hAnsi="Courier New" w:cs="Courier New"/>
          <w:i/>
          <w:iCs/>
        </w:rPr>
        <w:t>вилы</w:t>
      </w:r>
      <w:r>
        <w:rPr>
          <w:rFonts w:ascii="Courier New" w:hAnsi="Courier New" w:cs="Courier New"/>
          <w:i/>
          <w:iCs/>
        </w:rPr>
        <w:t xml:space="preserve"> </w:t>
      </w:r>
      <w:r w:rsidRPr="001C05E8">
        <w:rPr>
          <w:rFonts w:ascii="Courier New" w:hAnsi="Courier New" w:cs="Courier New"/>
        </w:rPr>
        <w:t xml:space="preserve">(«вилина», по мнению санскритолога Гусевой, «скрытно обволакивающая»). </w:t>
      </w:r>
      <w:r>
        <w:rPr>
          <w:rFonts w:ascii="Courier New" w:hAnsi="Courier New" w:cs="Courier New"/>
        </w:rPr>
        <w:t>С</w:t>
      </w:r>
      <w:r w:rsidRPr="00385843">
        <w:rPr>
          <w:rFonts w:ascii="Courier New" w:hAnsi="Courier New" w:cs="Courier New"/>
          <w:i/>
          <w:iCs/>
        </w:rPr>
        <w:t>амодива (самовила</w:t>
      </w:r>
      <w:r w:rsidRPr="00385843">
        <w:rPr>
          <w:rFonts w:ascii="Courier New" w:hAnsi="Courier New" w:cs="Courier New"/>
        </w:rPr>
        <w:t xml:space="preserve"> от иран. </w:t>
      </w:r>
      <w:r w:rsidRPr="00385843">
        <w:rPr>
          <w:rFonts w:ascii="Courier New" w:hAnsi="Courier New" w:cs="Courier New"/>
          <w:lang w:val="en-US"/>
        </w:rPr>
        <w:t>asma</w:t>
      </w:r>
      <w:r w:rsidRPr="00385843">
        <w:rPr>
          <w:rFonts w:ascii="Courier New" w:hAnsi="Courier New" w:cs="Courier New"/>
        </w:rPr>
        <w:t>-</w:t>
      </w:r>
      <w:r w:rsidRPr="00385843">
        <w:rPr>
          <w:rFonts w:ascii="Courier New" w:hAnsi="Courier New" w:cs="Courier New"/>
          <w:lang w:val="en-US"/>
        </w:rPr>
        <w:t>daiva</w:t>
      </w:r>
      <w:r w:rsidRPr="00385843">
        <w:rPr>
          <w:rFonts w:ascii="Courier New" w:hAnsi="Courier New" w:cs="Courier New"/>
        </w:rPr>
        <w:t xml:space="preserve"> – небесный дух</w:t>
      </w:r>
      <w:r w:rsidR="007A188A">
        <w:rPr>
          <w:rFonts w:ascii="Courier New" w:hAnsi="Courier New" w:cs="Courier New"/>
        </w:rPr>
        <w:t>.</w:t>
      </w:r>
      <w:r w:rsidRPr="00385843">
        <w:rPr>
          <w:rFonts w:ascii="Courier New" w:hAnsi="Courier New" w:cs="Courier New"/>
        </w:rPr>
        <w:t xml:space="preserve"> </w:t>
      </w:r>
      <w:r w:rsidR="007A188A">
        <w:rPr>
          <w:rFonts w:ascii="Courier New" w:hAnsi="Courier New" w:cs="Courier New"/>
        </w:rPr>
        <w:t>И</w:t>
      </w:r>
      <w:r w:rsidRPr="00385843">
        <w:rPr>
          <w:rFonts w:ascii="Courier New" w:hAnsi="Courier New" w:cs="Courier New"/>
        </w:rPr>
        <w:t xml:space="preserve"> более древ</w:t>
      </w:r>
      <w:r w:rsidR="007A188A">
        <w:rPr>
          <w:rFonts w:ascii="Courier New" w:hAnsi="Courier New" w:cs="Courier New"/>
        </w:rPr>
        <w:t>.</w:t>
      </w:r>
      <w:r w:rsidRPr="00385843">
        <w:rPr>
          <w:rFonts w:ascii="Courier New" w:hAnsi="Courier New" w:cs="Courier New"/>
        </w:rPr>
        <w:t xml:space="preserve"> вед. </w:t>
      </w:r>
      <w:r w:rsidRPr="00385843">
        <w:rPr>
          <w:rFonts w:ascii="Courier New" w:hAnsi="Courier New" w:cs="Courier New"/>
          <w:lang w:val="en-US"/>
        </w:rPr>
        <w:t>div</w:t>
      </w:r>
      <w:r w:rsidRPr="00385843">
        <w:rPr>
          <w:rFonts w:ascii="Courier New" w:hAnsi="Courier New" w:cs="Courier New"/>
        </w:rPr>
        <w:t xml:space="preserve"> – небо) небесная</w:t>
      </w:r>
      <w:r w:rsidR="00155FC7">
        <w:rPr>
          <w:rFonts w:ascii="Courier New" w:hAnsi="Courier New" w:cs="Courier New"/>
        </w:rPr>
        <w:t>,</w:t>
      </w:r>
      <w:r w:rsidRPr="00385843">
        <w:rPr>
          <w:rFonts w:ascii="Courier New" w:hAnsi="Courier New" w:cs="Courier New"/>
        </w:rPr>
        <w:t xml:space="preserve"> облачная нимфа в болг. мифол.</w:t>
      </w:r>
      <w:r w:rsidR="00D30AF0">
        <w:rPr>
          <w:rFonts w:ascii="Courier New" w:hAnsi="Courier New" w:cs="Courier New"/>
        </w:rPr>
        <w:t>,</w:t>
      </w:r>
      <w:r w:rsidR="00155FC7">
        <w:rPr>
          <w:rFonts w:ascii="Courier New" w:hAnsi="Courier New" w:cs="Courier New"/>
        </w:rPr>
        <w:t xml:space="preserve"> у чех.</w:t>
      </w:r>
    </w:p>
    <w:p w:rsidR="00D30AF0" w:rsidRDefault="00010FEF" w:rsidP="00D30AF0">
      <w:pPr>
        <w:pStyle w:val="30"/>
        <w:ind w:left="-1104" w:right="24" w:firstLine="552"/>
        <w:rPr>
          <w:rFonts w:ascii="Courier New" w:hAnsi="Courier New" w:cs="Courier New"/>
        </w:rPr>
      </w:pPr>
      <w:r w:rsidRPr="001C05E8">
        <w:rPr>
          <w:rFonts w:ascii="Courier New" w:hAnsi="Courier New" w:cs="Courier New"/>
        </w:rPr>
        <w:t>Б. известны по оригинальным др</w:t>
      </w:r>
      <w:r>
        <w:rPr>
          <w:rFonts w:ascii="Courier New" w:hAnsi="Courier New" w:cs="Courier New"/>
        </w:rPr>
        <w:t>.-</w:t>
      </w:r>
      <w:r w:rsidRPr="001C05E8">
        <w:rPr>
          <w:rFonts w:ascii="Courier New" w:hAnsi="Courier New" w:cs="Courier New"/>
        </w:rPr>
        <w:t>рус</w:t>
      </w:r>
      <w:r>
        <w:rPr>
          <w:rFonts w:ascii="Courier New" w:hAnsi="Courier New" w:cs="Courier New"/>
        </w:rPr>
        <w:t>ск.</w:t>
      </w:r>
      <w:r w:rsidRPr="001C05E8">
        <w:rPr>
          <w:rFonts w:ascii="Courier New" w:hAnsi="Courier New" w:cs="Courier New"/>
        </w:rPr>
        <w:t xml:space="preserve"> текстам </w:t>
      </w:r>
      <w:r w:rsidRPr="001C05E8">
        <w:rPr>
          <w:rFonts w:ascii="Courier New" w:hAnsi="Courier New" w:cs="Courier New"/>
          <w:lang w:val="en-US"/>
        </w:rPr>
        <w:t>XIV</w:t>
      </w:r>
      <w:r w:rsidR="00F57AC1">
        <w:rPr>
          <w:rFonts w:ascii="Courier New" w:hAnsi="Courier New" w:cs="Courier New"/>
        </w:rPr>
        <w:t xml:space="preserve"> </w:t>
      </w:r>
      <w:r w:rsidRPr="001C05E8">
        <w:rPr>
          <w:rFonts w:ascii="Courier New" w:hAnsi="Courier New" w:cs="Courier New"/>
        </w:rPr>
        <w:t>-</w:t>
      </w:r>
      <w:r w:rsidR="00F57AC1">
        <w:rPr>
          <w:rFonts w:ascii="Courier New" w:hAnsi="Courier New" w:cs="Courier New"/>
        </w:rPr>
        <w:t xml:space="preserve"> </w:t>
      </w:r>
      <w:r w:rsidRPr="001C05E8">
        <w:rPr>
          <w:rFonts w:ascii="Courier New" w:hAnsi="Courier New" w:cs="Courier New"/>
          <w:lang w:val="en-US"/>
        </w:rPr>
        <w:t>XV</w:t>
      </w:r>
      <w:r w:rsidRPr="001C05E8">
        <w:rPr>
          <w:rFonts w:ascii="Courier New" w:hAnsi="Courier New" w:cs="Courier New"/>
        </w:rPr>
        <w:t xml:space="preserve"> вв. и переводным с греч.</w:t>
      </w:r>
      <w:r>
        <w:rPr>
          <w:rFonts w:ascii="Courier New" w:hAnsi="Courier New" w:cs="Courier New"/>
        </w:rPr>
        <w:t>,</w:t>
      </w:r>
      <w:r w:rsidRPr="001C05E8">
        <w:rPr>
          <w:rFonts w:ascii="Courier New" w:hAnsi="Courier New" w:cs="Courier New"/>
        </w:rPr>
        <w:t xml:space="preserve"> </w:t>
      </w:r>
      <w:r>
        <w:rPr>
          <w:rFonts w:ascii="Courier New" w:hAnsi="Courier New" w:cs="Courier New"/>
        </w:rPr>
        <w:t>н</w:t>
      </w:r>
      <w:r w:rsidRPr="001C05E8">
        <w:rPr>
          <w:rFonts w:ascii="Courier New" w:hAnsi="Courier New" w:cs="Courier New"/>
        </w:rPr>
        <w:t>апример, «Слове св. Григор</w:t>
      </w:r>
      <w:r>
        <w:rPr>
          <w:rFonts w:ascii="Courier New" w:hAnsi="Courier New" w:cs="Courier New"/>
        </w:rPr>
        <w:t>ия» или «Слове об идолах» (6 раз в разных списках): «Т</w:t>
      </w:r>
      <w:r>
        <w:rPr>
          <w:rFonts w:ascii="Izhitza" w:hAnsi="Izhitza" w:cs="Izhitza"/>
        </w:rPr>
        <w:t>h</w:t>
      </w:r>
      <w:r>
        <w:rPr>
          <w:rFonts w:ascii="Courier New" w:hAnsi="Courier New" w:cs="Courier New"/>
        </w:rPr>
        <w:t>м же богомъ требу кладуть и творять и словенскый языкъ кланяется виламъ и Мокошьи, Див</w:t>
      </w:r>
      <w:r>
        <w:rPr>
          <w:rFonts w:ascii="Izhitza" w:hAnsi="Izhitza" w:cs="Izhitza"/>
        </w:rPr>
        <w:t>h</w:t>
      </w:r>
      <w:r>
        <w:rPr>
          <w:rFonts w:ascii="Courier New" w:hAnsi="Courier New" w:cs="Courier New"/>
        </w:rPr>
        <w:t xml:space="preserve">, Перуну, Хърсу, Роду и рожаници, упиремъ и берегынямъ и Переплуту». </w:t>
      </w:r>
      <w:r w:rsidRPr="001C05E8">
        <w:rPr>
          <w:rFonts w:ascii="Courier New" w:hAnsi="Courier New" w:cs="Courier New"/>
        </w:rPr>
        <w:t>В «Слове и поучении против язычества» (</w:t>
      </w:r>
      <w:r w:rsidRPr="001C05E8">
        <w:rPr>
          <w:rFonts w:ascii="Courier New" w:hAnsi="Courier New" w:cs="Courier New"/>
          <w:lang w:val="en-US"/>
        </w:rPr>
        <w:t>XIV</w:t>
      </w:r>
      <w:r w:rsidRPr="001C05E8">
        <w:rPr>
          <w:rFonts w:ascii="Courier New" w:hAnsi="Courier New" w:cs="Courier New"/>
        </w:rPr>
        <w:t xml:space="preserve"> в.) русск</w:t>
      </w:r>
      <w:r>
        <w:rPr>
          <w:rFonts w:ascii="Courier New" w:hAnsi="Courier New" w:cs="Courier New"/>
        </w:rPr>
        <w:t>.</w:t>
      </w:r>
      <w:r w:rsidRPr="001C05E8">
        <w:rPr>
          <w:rFonts w:ascii="Courier New" w:hAnsi="Courier New" w:cs="Courier New"/>
        </w:rPr>
        <w:t xml:space="preserve"> обвиняли: «И веруютъ в Перуна, в Хорса… и в вилы… и куры имъ режютъ»; там же: «Паче бо согр</w:t>
      </w:r>
      <w:r w:rsidRPr="001C05E8">
        <w:rPr>
          <w:rFonts w:ascii="Izhitza" w:hAnsi="Izhitza" w:cs="Izhitza"/>
        </w:rPr>
        <w:t>h</w:t>
      </w:r>
      <w:r w:rsidRPr="001C05E8">
        <w:rPr>
          <w:rFonts w:ascii="Courier New" w:hAnsi="Courier New" w:cs="Courier New"/>
        </w:rPr>
        <w:t>шенья… ставленье трапезы рожаницамъ… требы, кладомыя виламъ».</w:t>
      </w:r>
      <w:r>
        <w:rPr>
          <w:rFonts w:ascii="Courier New" w:hAnsi="Courier New" w:cs="Courier New"/>
          <w:snapToGrid w:val="0"/>
        </w:rPr>
        <w:t xml:space="preserve"> </w:t>
      </w:r>
      <w:r w:rsidRPr="001C05E8">
        <w:rPr>
          <w:rFonts w:ascii="Courier New" w:hAnsi="Courier New" w:cs="Courier New"/>
        </w:rPr>
        <w:t>В др.</w:t>
      </w:r>
      <w:r>
        <w:rPr>
          <w:rFonts w:ascii="Courier New" w:hAnsi="Courier New" w:cs="Courier New"/>
        </w:rPr>
        <w:t>-</w:t>
      </w:r>
      <w:r w:rsidRPr="001C05E8">
        <w:rPr>
          <w:rFonts w:ascii="Courier New" w:hAnsi="Courier New" w:cs="Courier New"/>
        </w:rPr>
        <w:t>русск</w:t>
      </w:r>
      <w:r>
        <w:rPr>
          <w:rFonts w:ascii="Courier New" w:hAnsi="Courier New" w:cs="Courier New"/>
        </w:rPr>
        <w:t xml:space="preserve">. </w:t>
      </w:r>
      <w:r w:rsidRPr="001C05E8">
        <w:rPr>
          <w:rFonts w:ascii="Courier New" w:hAnsi="Courier New" w:cs="Courier New"/>
        </w:rPr>
        <w:t xml:space="preserve">памятнике письменности </w:t>
      </w:r>
      <w:r w:rsidRPr="001C05E8">
        <w:rPr>
          <w:rFonts w:ascii="Courier New" w:hAnsi="Courier New" w:cs="Courier New"/>
          <w:lang w:val="en-US"/>
        </w:rPr>
        <w:t>XIV</w:t>
      </w:r>
      <w:r w:rsidRPr="001C05E8">
        <w:rPr>
          <w:rFonts w:ascii="Courier New" w:hAnsi="Courier New" w:cs="Courier New"/>
        </w:rPr>
        <w:t>-</w:t>
      </w:r>
      <w:r w:rsidRPr="001C05E8">
        <w:rPr>
          <w:rFonts w:ascii="Courier New" w:hAnsi="Courier New" w:cs="Courier New"/>
          <w:lang w:val="en-US"/>
        </w:rPr>
        <w:t>XV</w:t>
      </w:r>
      <w:r w:rsidRPr="001C05E8">
        <w:rPr>
          <w:rFonts w:ascii="Courier New" w:hAnsi="Courier New" w:cs="Courier New"/>
        </w:rPr>
        <w:t xml:space="preserve"> вв. писали: «Веруют в Перуна, и в Хорса, и в Мокошь, и в Сима и въ Рьгла, и въ вилы, их же числом 33 сестреницъ, глаголят невеглас, и мнят богинями». Или – вилы, «их же числом тридевять сестрениц». </w:t>
      </w:r>
      <w:r>
        <w:rPr>
          <w:rFonts w:ascii="Courier New" w:hAnsi="Courier New" w:cs="Courier New"/>
        </w:rPr>
        <w:t>«Слово св. отца нашего Иоанна Златоустого» предостерегало: «Уклоняйся молящих человек Роду и роженицам, Порену и Аполлину, и Мокоши, и берегыни и всяким богам и требам мерзким не приближайся».</w:t>
      </w:r>
      <w:r w:rsidRPr="001C05E8">
        <w:rPr>
          <w:rFonts w:ascii="Courier New" w:hAnsi="Courier New" w:cs="Courier New"/>
        </w:rPr>
        <w:t xml:space="preserve"> Автор </w:t>
      </w:r>
      <w:r w:rsidRPr="001C05E8">
        <w:rPr>
          <w:rFonts w:ascii="Courier New" w:hAnsi="Courier New" w:cs="Courier New"/>
          <w:lang w:val="en-US"/>
        </w:rPr>
        <w:t>XIV</w:t>
      </w:r>
      <w:r w:rsidRPr="001C05E8">
        <w:rPr>
          <w:rFonts w:ascii="Courier New" w:hAnsi="Courier New" w:cs="Courier New"/>
        </w:rPr>
        <w:t xml:space="preserve"> в. писал: «Начаша требы класти Роду и Рож</w:t>
      </w:r>
      <w:r>
        <w:rPr>
          <w:rFonts w:ascii="Courier New" w:hAnsi="Courier New" w:cs="Courier New"/>
        </w:rPr>
        <w:t>аницам, преж</w:t>
      </w:r>
      <w:r w:rsidRPr="001C05E8">
        <w:rPr>
          <w:rFonts w:ascii="Courier New" w:hAnsi="Courier New" w:cs="Courier New"/>
        </w:rPr>
        <w:t>е Перуна, бога их</w:t>
      </w:r>
      <w:r>
        <w:rPr>
          <w:rFonts w:ascii="Courier New" w:hAnsi="Courier New" w:cs="Courier New"/>
        </w:rPr>
        <w:t>ъ, а преж</w:t>
      </w:r>
      <w:r w:rsidRPr="001C05E8">
        <w:rPr>
          <w:rFonts w:ascii="Courier New" w:hAnsi="Courier New" w:cs="Courier New"/>
        </w:rPr>
        <w:t>е того клали требу упирем и берегиням». В Софийском сб</w:t>
      </w:r>
      <w:r>
        <w:rPr>
          <w:rFonts w:ascii="Courier New" w:hAnsi="Courier New" w:cs="Courier New"/>
        </w:rPr>
        <w:t>.</w:t>
      </w:r>
      <w:r w:rsidRPr="001C05E8">
        <w:rPr>
          <w:rFonts w:ascii="Courier New" w:hAnsi="Courier New" w:cs="Courier New"/>
        </w:rPr>
        <w:t xml:space="preserve"> </w:t>
      </w:r>
      <w:r w:rsidRPr="001C05E8">
        <w:rPr>
          <w:rFonts w:ascii="Courier New" w:hAnsi="Courier New" w:cs="Courier New"/>
          <w:lang w:val="en-US"/>
        </w:rPr>
        <w:t>XIV</w:t>
      </w:r>
      <w:r w:rsidRPr="001C05E8">
        <w:rPr>
          <w:rFonts w:ascii="Courier New" w:hAnsi="Courier New" w:cs="Courier New"/>
        </w:rPr>
        <w:t xml:space="preserve"> в.: «…А друзии [поклонялись] Перену, Хоурсу, виламъ и Мокоши, оупиремъ, берегынямъ, их же нарицаютъ три </w:t>
      </w:r>
      <w:r w:rsidRPr="001C05E8">
        <w:rPr>
          <w:rFonts w:ascii="Courier New" w:hAnsi="Courier New" w:cs="Courier New"/>
        </w:rPr>
        <w:sym w:font="Symbol" w:char="F071"/>
      </w:r>
      <w:r w:rsidRPr="001C05E8">
        <w:rPr>
          <w:rFonts w:ascii="Courier New" w:hAnsi="Courier New" w:cs="Courier New"/>
        </w:rPr>
        <w:t xml:space="preserve"> (9) сестреницъ… А друзии [поклонялись] огневи и камению и рекам,</w:t>
      </w:r>
      <w:r>
        <w:rPr>
          <w:rFonts w:ascii="Courier New" w:hAnsi="Courier New" w:cs="Courier New"/>
        </w:rPr>
        <w:t xml:space="preserve"> и источникомъ и берегынямъ</w:t>
      </w:r>
      <w:r w:rsidRPr="001C05E8">
        <w:rPr>
          <w:rFonts w:ascii="Courier New" w:hAnsi="Courier New" w:cs="Courier New"/>
        </w:rPr>
        <w:t xml:space="preserve">». В Чудовском списке </w:t>
      </w:r>
      <w:r w:rsidRPr="001C05E8">
        <w:rPr>
          <w:rFonts w:ascii="Courier New" w:hAnsi="Courier New" w:cs="Courier New"/>
          <w:lang w:val="en-US"/>
        </w:rPr>
        <w:t>XVI</w:t>
      </w:r>
      <w:r w:rsidRPr="001C05E8">
        <w:rPr>
          <w:rFonts w:ascii="Courier New" w:hAnsi="Courier New" w:cs="Courier New"/>
        </w:rPr>
        <w:t xml:space="preserve"> в.: Б. «клали требы». В др</w:t>
      </w:r>
      <w:r>
        <w:rPr>
          <w:rFonts w:ascii="Courier New" w:hAnsi="Courier New" w:cs="Courier New"/>
        </w:rPr>
        <w:t>.-</w:t>
      </w:r>
      <w:r w:rsidRPr="001C05E8">
        <w:rPr>
          <w:rFonts w:ascii="Courier New" w:hAnsi="Courier New" w:cs="Courier New"/>
        </w:rPr>
        <w:t>рус</w:t>
      </w:r>
      <w:r>
        <w:rPr>
          <w:rFonts w:ascii="Courier New" w:hAnsi="Courier New" w:cs="Courier New"/>
        </w:rPr>
        <w:t>ск.</w:t>
      </w:r>
      <w:r w:rsidRPr="001C05E8">
        <w:rPr>
          <w:rFonts w:ascii="Courier New" w:hAnsi="Courier New" w:cs="Courier New"/>
        </w:rPr>
        <w:t xml:space="preserve"> текстах известны записи с начальным «в» (ср. базилик-василёк) и «п»: «Клали требу упиремъ и верегиням», пример из «Паисиевского сборника </w:t>
      </w:r>
      <w:r w:rsidRPr="001C05E8">
        <w:rPr>
          <w:rFonts w:ascii="Courier New" w:hAnsi="Courier New" w:cs="Courier New"/>
          <w:lang w:val="en-US"/>
        </w:rPr>
        <w:t>XIV</w:t>
      </w:r>
      <w:r w:rsidR="00BC729B">
        <w:rPr>
          <w:rFonts w:ascii="Courier New" w:hAnsi="Courier New" w:cs="Courier New"/>
        </w:rPr>
        <w:t xml:space="preserve"> </w:t>
      </w:r>
      <w:r w:rsidRPr="001C05E8">
        <w:rPr>
          <w:rFonts w:ascii="Courier New" w:hAnsi="Courier New" w:cs="Courier New"/>
        </w:rPr>
        <w:t>-</w:t>
      </w:r>
      <w:r w:rsidR="00BC729B">
        <w:rPr>
          <w:rFonts w:ascii="Courier New" w:hAnsi="Courier New" w:cs="Courier New"/>
        </w:rPr>
        <w:t xml:space="preserve"> </w:t>
      </w:r>
      <w:r w:rsidRPr="001C05E8">
        <w:rPr>
          <w:rFonts w:ascii="Courier New" w:hAnsi="Courier New" w:cs="Courier New"/>
          <w:lang w:val="en-US"/>
        </w:rPr>
        <w:t>XV</w:t>
      </w:r>
      <w:r>
        <w:rPr>
          <w:rFonts w:ascii="Courier New" w:hAnsi="Courier New" w:cs="Courier New"/>
        </w:rPr>
        <w:t xml:space="preserve"> вв.</w:t>
      </w:r>
      <w:r w:rsidRPr="001C05E8">
        <w:rPr>
          <w:rFonts w:ascii="Courier New" w:hAnsi="Courier New" w:cs="Courier New"/>
        </w:rPr>
        <w:t xml:space="preserve">; «Уклоняйся Поревну, и Аполовину, и Мокоши, и </w:t>
      </w:r>
      <w:r w:rsidRPr="001C05E8">
        <w:rPr>
          <w:rFonts w:ascii="Courier New" w:hAnsi="Courier New" w:cs="Courier New"/>
        </w:rPr>
        <w:lastRenderedPageBreak/>
        <w:t>перегини», - «Поучение духовное детям» (</w:t>
      </w:r>
      <w:r w:rsidRPr="001C05E8">
        <w:rPr>
          <w:rFonts w:ascii="Courier New" w:hAnsi="Courier New" w:cs="Courier New"/>
          <w:lang w:val="en-US"/>
        </w:rPr>
        <w:t>XVI</w:t>
      </w:r>
      <w:r>
        <w:rPr>
          <w:rFonts w:ascii="Courier New" w:hAnsi="Courier New" w:cs="Courier New"/>
        </w:rPr>
        <w:t xml:space="preserve"> в.). </w:t>
      </w:r>
      <w:r w:rsidRPr="001C05E8">
        <w:rPr>
          <w:rFonts w:ascii="Courier New" w:hAnsi="Courier New" w:cs="Courier New"/>
        </w:rPr>
        <w:t>Др.-рус</w:t>
      </w:r>
      <w:r>
        <w:rPr>
          <w:rFonts w:ascii="Courier New" w:hAnsi="Courier New" w:cs="Courier New"/>
        </w:rPr>
        <w:t>ск</w:t>
      </w:r>
      <w:r w:rsidRPr="001C05E8">
        <w:rPr>
          <w:rFonts w:ascii="Courier New" w:hAnsi="Courier New" w:cs="Courier New"/>
        </w:rPr>
        <w:t>. «прегыня» – холм, поросший лесом. Да и др</w:t>
      </w:r>
      <w:r>
        <w:rPr>
          <w:rFonts w:ascii="Courier New" w:hAnsi="Courier New" w:cs="Courier New"/>
        </w:rPr>
        <w:t>.</w:t>
      </w:r>
      <w:r w:rsidRPr="001C05E8">
        <w:rPr>
          <w:rFonts w:ascii="Courier New" w:hAnsi="Courier New" w:cs="Courier New"/>
        </w:rPr>
        <w:t xml:space="preserve"> два варианта корней понятны: «береги», «вереги» - оберегающее (существо, дух) и веруемое (существо, дух), предмет веры. Т</w:t>
      </w:r>
      <w:r>
        <w:rPr>
          <w:rFonts w:ascii="Courier New" w:hAnsi="Courier New" w:cs="Courier New"/>
        </w:rPr>
        <w:t>.</w:t>
      </w:r>
      <w:r w:rsidRPr="001C05E8">
        <w:rPr>
          <w:rFonts w:ascii="Courier New" w:hAnsi="Courier New" w:cs="Courier New"/>
        </w:rPr>
        <w:t>е</w:t>
      </w:r>
      <w:r>
        <w:rPr>
          <w:rFonts w:ascii="Courier New" w:hAnsi="Courier New" w:cs="Courier New"/>
        </w:rPr>
        <w:t>.</w:t>
      </w:r>
      <w:r w:rsidRPr="001C05E8">
        <w:rPr>
          <w:rFonts w:ascii="Courier New" w:hAnsi="Courier New" w:cs="Courier New"/>
        </w:rPr>
        <w:t>, видимо, Б., верегини, перегини – существа, оберегавшие русск</w:t>
      </w:r>
      <w:r>
        <w:rPr>
          <w:rFonts w:ascii="Courier New" w:hAnsi="Courier New" w:cs="Courier New"/>
        </w:rPr>
        <w:t>.</w:t>
      </w:r>
      <w:r w:rsidR="00BC729B">
        <w:rPr>
          <w:rFonts w:ascii="Courier New" w:hAnsi="Courier New" w:cs="Courier New"/>
        </w:rPr>
        <w:t xml:space="preserve"> лесо</w:t>
      </w:r>
      <w:r w:rsidRPr="001C05E8">
        <w:rPr>
          <w:rFonts w:ascii="Courier New" w:hAnsi="Courier New" w:cs="Courier New"/>
        </w:rPr>
        <w:t>степные угодья вкупе с вмещёнными в них горами, холмами, р</w:t>
      </w:r>
      <w:r>
        <w:rPr>
          <w:rFonts w:ascii="Courier New" w:hAnsi="Courier New" w:cs="Courier New"/>
        </w:rPr>
        <w:t>р.</w:t>
      </w:r>
      <w:r w:rsidRPr="001C05E8">
        <w:rPr>
          <w:rFonts w:ascii="Courier New" w:hAnsi="Courier New" w:cs="Courier New"/>
        </w:rPr>
        <w:t>, оз</w:t>
      </w:r>
      <w:r>
        <w:rPr>
          <w:rFonts w:ascii="Courier New" w:hAnsi="Courier New" w:cs="Courier New"/>
        </w:rPr>
        <w:t>.</w:t>
      </w:r>
      <w:r w:rsidRPr="001C05E8">
        <w:rPr>
          <w:rFonts w:ascii="Courier New" w:hAnsi="Courier New" w:cs="Courier New"/>
        </w:rPr>
        <w:t>, болотами, родниками, колодцами и т.д.</w:t>
      </w:r>
    </w:p>
    <w:p w:rsidR="00010FEF" w:rsidRDefault="00010FEF" w:rsidP="00D30AF0">
      <w:pPr>
        <w:pStyle w:val="30"/>
        <w:ind w:left="-1104" w:right="24" w:firstLine="552"/>
        <w:rPr>
          <w:rFonts w:ascii="Courier New" w:hAnsi="Courier New" w:cs="Courier New"/>
        </w:rPr>
      </w:pPr>
      <w:r w:rsidRPr="001C05E8">
        <w:rPr>
          <w:rFonts w:ascii="Courier New" w:hAnsi="Courier New" w:cs="Courier New"/>
        </w:rPr>
        <w:t>Имя Б. иногда связывали со словом «берег», что оправдано лишь частично, так же как и связь со словом «</w:t>
      </w:r>
      <w:r w:rsidRPr="001C05E8">
        <w:rPr>
          <w:rFonts w:ascii="Courier New" w:hAnsi="Courier New" w:cs="Courier New"/>
          <w:lang w:val="en-US"/>
        </w:rPr>
        <w:t>ber</w:t>
      </w:r>
      <w:r w:rsidRPr="001C05E8">
        <w:rPr>
          <w:rFonts w:ascii="Courier New" w:hAnsi="Courier New" w:cs="Courier New"/>
        </w:rPr>
        <w:t>» – гора. Б., оберегающие человека в в</w:t>
      </w:r>
      <w:r w:rsidRPr="001C05E8">
        <w:rPr>
          <w:rFonts w:ascii="Ozegov NT" w:hAnsi="Ozegov NT" w:cs="Ozegov NT"/>
        </w:rPr>
        <w:t>о</w:t>
      </w:r>
      <w:r w:rsidRPr="001C05E8">
        <w:rPr>
          <w:rFonts w:ascii="Courier New" w:hAnsi="Courier New" w:cs="Courier New"/>
        </w:rPr>
        <w:t xml:space="preserve">дах и помогающие тонущим добраться до берега, </w:t>
      </w:r>
      <w:r>
        <w:rPr>
          <w:rFonts w:ascii="Courier New" w:hAnsi="Courier New" w:cs="Courier New"/>
        </w:rPr>
        <w:t>- и</w:t>
      </w:r>
      <w:r w:rsidRPr="001C05E8">
        <w:rPr>
          <w:rFonts w:ascii="Courier New" w:hAnsi="Courier New" w:cs="Courier New"/>
        </w:rPr>
        <w:t xml:space="preserve"> русалки</w:t>
      </w:r>
      <w:r>
        <w:rPr>
          <w:rFonts w:ascii="Courier New" w:hAnsi="Courier New" w:cs="Courier New"/>
        </w:rPr>
        <w:t>, и</w:t>
      </w:r>
      <w:r w:rsidRPr="001C05E8">
        <w:rPr>
          <w:rFonts w:ascii="Courier New" w:hAnsi="Courier New" w:cs="Courier New"/>
        </w:rPr>
        <w:t xml:space="preserve"> вил</w:t>
      </w:r>
      <w:r>
        <w:rPr>
          <w:rFonts w:ascii="Courier New" w:hAnsi="Courier New" w:cs="Courier New"/>
        </w:rPr>
        <w:t>ы,</w:t>
      </w:r>
      <w:r w:rsidRPr="001C05E8">
        <w:rPr>
          <w:rFonts w:ascii="Courier New" w:hAnsi="Courier New" w:cs="Courier New"/>
        </w:rPr>
        <w:t xml:space="preserve"> </w:t>
      </w:r>
      <w:r>
        <w:rPr>
          <w:rFonts w:ascii="Courier New" w:hAnsi="Courier New" w:cs="Courier New"/>
        </w:rPr>
        <w:t>и некие сирены, красивые крылатые девы (которых трудно иде</w:t>
      </w:r>
      <w:r w:rsidR="000E642A">
        <w:rPr>
          <w:rFonts w:ascii="Courier New" w:hAnsi="Courier New" w:cs="Courier New"/>
        </w:rPr>
        <w:t>н</w:t>
      </w:r>
      <w:r>
        <w:rPr>
          <w:rFonts w:ascii="Courier New" w:hAnsi="Courier New" w:cs="Courier New"/>
        </w:rPr>
        <w:t>тифицировать)</w:t>
      </w:r>
      <w:r w:rsidRPr="001C05E8">
        <w:rPr>
          <w:rFonts w:ascii="Courier New" w:hAnsi="Courier New" w:cs="Courier New"/>
        </w:rPr>
        <w:t>. Б. (наподобие греч</w:t>
      </w:r>
      <w:r>
        <w:rPr>
          <w:rFonts w:ascii="Courier New" w:hAnsi="Courier New" w:cs="Courier New"/>
        </w:rPr>
        <w:t>.</w:t>
      </w:r>
      <w:r w:rsidRPr="001C05E8">
        <w:rPr>
          <w:rFonts w:ascii="Courier New" w:hAnsi="Courier New" w:cs="Courier New"/>
        </w:rPr>
        <w:t xml:space="preserve"> пенатов) хранили благополучие разны</w:t>
      </w:r>
      <w:r>
        <w:rPr>
          <w:rFonts w:ascii="Courier New" w:hAnsi="Courier New" w:cs="Courier New"/>
        </w:rPr>
        <w:t>х мест</w:t>
      </w:r>
      <w:r w:rsidR="00BC729B">
        <w:rPr>
          <w:rFonts w:ascii="Courier New" w:hAnsi="Courier New" w:cs="Courier New"/>
        </w:rPr>
        <w:t>,</w:t>
      </w:r>
      <w:r>
        <w:rPr>
          <w:rFonts w:ascii="Courier New" w:hAnsi="Courier New" w:cs="Courier New"/>
        </w:rPr>
        <w:t xml:space="preserve"> видов природы, </w:t>
      </w:r>
      <w:r w:rsidRPr="001C05E8">
        <w:rPr>
          <w:rFonts w:ascii="Courier New" w:hAnsi="Courier New" w:cs="Courier New"/>
        </w:rPr>
        <w:t>дом</w:t>
      </w:r>
      <w:r w:rsidR="00BC729B">
        <w:rPr>
          <w:rFonts w:ascii="Courier New" w:hAnsi="Courier New" w:cs="Courier New"/>
        </w:rPr>
        <w:t>,</w:t>
      </w:r>
      <w:r w:rsidRPr="001C05E8">
        <w:rPr>
          <w:rFonts w:ascii="Courier New" w:hAnsi="Courier New" w:cs="Courier New"/>
        </w:rPr>
        <w:t xml:space="preserve"> людей. Б. были противоположны (в то же время с ними связаны) </w:t>
      </w:r>
      <w:r w:rsidRPr="00D30AF0">
        <w:rPr>
          <w:rFonts w:ascii="Courier New" w:hAnsi="Courier New" w:cs="Courier New"/>
          <w:i/>
        </w:rPr>
        <w:t>упырям</w:t>
      </w:r>
      <w:r w:rsidR="00C30C0F">
        <w:rPr>
          <w:rFonts w:ascii="Courier New" w:hAnsi="Courier New" w:cs="Courier New"/>
          <w:i/>
        </w:rPr>
        <w:t>.</w:t>
      </w:r>
      <w:r w:rsidRPr="001C05E8">
        <w:rPr>
          <w:rFonts w:ascii="Courier New" w:hAnsi="Courier New" w:cs="Courier New"/>
        </w:rPr>
        <w:t xml:space="preserve"> «</w:t>
      </w:r>
      <w:r w:rsidR="00C30C0F">
        <w:rPr>
          <w:rFonts w:ascii="Courier New" w:hAnsi="Courier New" w:cs="Courier New"/>
        </w:rPr>
        <w:t>П</w:t>
      </w:r>
      <w:r w:rsidRPr="001C05E8">
        <w:rPr>
          <w:rFonts w:ascii="Courier New" w:hAnsi="Courier New" w:cs="Courier New"/>
        </w:rPr>
        <w:t>р», «переть» – быстро двигаться, уходить, уноситьс</w:t>
      </w:r>
      <w:r>
        <w:rPr>
          <w:rFonts w:ascii="Courier New" w:hAnsi="Courier New" w:cs="Courier New"/>
        </w:rPr>
        <w:t>я, возноситься, удаляться</w:t>
      </w:r>
      <w:r w:rsidR="00C30C0F">
        <w:rPr>
          <w:rFonts w:ascii="Courier New" w:hAnsi="Courier New" w:cs="Courier New"/>
        </w:rPr>
        <w:t>.</w:t>
      </w:r>
      <w:r w:rsidR="00D30AF0">
        <w:rPr>
          <w:rFonts w:ascii="Courier New" w:hAnsi="Courier New" w:cs="Courier New"/>
        </w:rPr>
        <w:t xml:space="preserve"> </w:t>
      </w:r>
      <w:r w:rsidR="00C30C0F">
        <w:rPr>
          <w:rFonts w:ascii="Courier New" w:hAnsi="Courier New" w:cs="Courier New"/>
        </w:rPr>
        <w:t xml:space="preserve">Т.е. </w:t>
      </w:r>
      <w:r>
        <w:rPr>
          <w:rFonts w:ascii="Courier New" w:hAnsi="Courier New" w:cs="Courier New"/>
        </w:rPr>
        <w:t>внезапно ушедши</w:t>
      </w:r>
      <w:r w:rsidR="00D30AF0">
        <w:rPr>
          <w:rFonts w:ascii="Courier New" w:hAnsi="Courier New" w:cs="Courier New"/>
        </w:rPr>
        <w:t>м; быстро унёсшим</w:t>
      </w:r>
      <w:r>
        <w:rPr>
          <w:rFonts w:ascii="Courier New" w:hAnsi="Courier New" w:cs="Courier New"/>
        </w:rPr>
        <w:t>ся: утонувши</w:t>
      </w:r>
      <w:r w:rsidR="00D30AF0">
        <w:rPr>
          <w:rFonts w:ascii="Courier New" w:hAnsi="Courier New" w:cs="Courier New"/>
        </w:rPr>
        <w:t>м, сгоревшим</w:t>
      </w:r>
      <w:r>
        <w:rPr>
          <w:rFonts w:ascii="Courier New" w:hAnsi="Courier New" w:cs="Courier New"/>
        </w:rPr>
        <w:t>, растерзанны</w:t>
      </w:r>
      <w:r w:rsidR="00D30AF0">
        <w:rPr>
          <w:rFonts w:ascii="Courier New" w:hAnsi="Courier New" w:cs="Courier New"/>
        </w:rPr>
        <w:t>м</w:t>
      </w:r>
      <w:r>
        <w:rPr>
          <w:rFonts w:ascii="Courier New" w:hAnsi="Courier New" w:cs="Courier New"/>
        </w:rPr>
        <w:t xml:space="preserve"> зверями, сгинувши</w:t>
      </w:r>
      <w:r w:rsidR="00D30AF0">
        <w:rPr>
          <w:rFonts w:ascii="Courier New" w:hAnsi="Courier New" w:cs="Courier New"/>
        </w:rPr>
        <w:t>м</w:t>
      </w:r>
      <w:r>
        <w:rPr>
          <w:rFonts w:ascii="Courier New" w:hAnsi="Courier New" w:cs="Courier New"/>
        </w:rPr>
        <w:t xml:space="preserve"> в дремучих лесах, в </w:t>
      </w:r>
      <w:r w:rsidR="00D30AF0">
        <w:rPr>
          <w:rFonts w:ascii="Courier New" w:hAnsi="Courier New" w:cs="Courier New"/>
        </w:rPr>
        <w:t>болотах, др. водоёмах</w:t>
      </w:r>
      <w:r w:rsidR="00C30C0F">
        <w:rPr>
          <w:rFonts w:ascii="Courier New" w:hAnsi="Courier New" w:cs="Courier New"/>
        </w:rPr>
        <w:t>.</w:t>
      </w:r>
      <w:r w:rsidR="00D30AF0">
        <w:rPr>
          <w:rFonts w:ascii="Courier New" w:hAnsi="Courier New" w:cs="Courier New"/>
        </w:rPr>
        <w:t xml:space="preserve"> </w:t>
      </w:r>
      <w:r w:rsidR="00C30C0F">
        <w:rPr>
          <w:rFonts w:ascii="Courier New" w:hAnsi="Courier New" w:cs="Courier New"/>
        </w:rPr>
        <w:t>С</w:t>
      </w:r>
      <w:r w:rsidR="00D30AF0">
        <w:rPr>
          <w:rFonts w:ascii="Courier New" w:hAnsi="Courier New" w:cs="Courier New"/>
        </w:rPr>
        <w:t>орвавшим</w:t>
      </w:r>
      <w:r>
        <w:rPr>
          <w:rFonts w:ascii="Courier New" w:hAnsi="Courier New" w:cs="Courier New"/>
        </w:rPr>
        <w:t>ся со скалы, круто</w:t>
      </w:r>
      <w:r w:rsidR="00D30AF0">
        <w:rPr>
          <w:rFonts w:ascii="Courier New" w:hAnsi="Courier New" w:cs="Courier New"/>
        </w:rPr>
        <w:t>го берега или с дерева, погибшим</w:t>
      </w:r>
      <w:r>
        <w:rPr>
          <w:rFonts w:ascii="Courier New" w:hAnsi="Courier New" w:cs="Courier New"/>
        </w:rPr>
        <w:t xml:space="preserve"> на чужбине </w:t>
      </w:r>
      <w:r w:rsidR="00D30AF0">
        <w:rPr>
          <w:rFonts w:ascii="Courier New" w:hAnsi="Courier New" w:cs="Courier New"/>
        </w:rPr>
        <w:t xml:space="preserve">умершим </w:t>
      </w:r>
      <w:r w:rsidRPr="001C05E8">
        <w:rPr>
          <w:rFonts w:ascii="Courier New" w:hAnsi="Courier New" w:cs="Courier New"/>
        </w:rPr>
        <w:t>родственник</w:t>
      </w:r>
      <w:r w:rsidR="00D30AF0">
        <w:rPr>
          <w:rFonts w:ascii="Courier New" w:hAnsi="Courier New" w:cs="Courier New"/>
        </w:rPr>
        <w:t>ам</w:t>
      </w:r>
      <w:r w:rsidRPr="001C05E8">
        <w:rPr>
          <w:rFonts w:ascii="Courier New" w:hAnsi="Courier New" w:cs="Courier New"/>
        </w:rPr>
        <w:t xml:space="preserve">. </w:t>
      </w:r>
      <w:r>
        <w:rPr>
          <w:rFonts w:ascii="Courier New" w:hAnsi="Courier New" w:cs="Courier New"/>
        </w:rPr>
        <w:t>Их не обмыли, не одели в чистое, не отпели, не оградили сильным словом</w:t>
      </w:r>
      <w:r w:rsidR="00C30C0F">
        <w:rPr>
          <w:rFonts w:ascii="Courier New" w:hAnsi="Courier New" w:cs="Courier New"/>
        </w:rPr>
        <w:t>,</w:t>
      </w:r>
      <w:r>
        <w:rPr>
          <w:rFonts w:ascii="Courier New" w:hAnsi="Courier New" w:cs="Courier New"/>
        </w:rPr>
        <w:t xml:space="preserve"> громким плачем, не погребли, не помянули и т.д. Их души бродят неприкаянные (иногда меж живыми). От них неизвестно чего ожидать – оберега или заморочки, заблуждения, затягивания в водоворот смерти. </w:t>
      </w:r>
      <w:r w:rsidRPr="001C05E8">
        <w:rPr>
          <w:rFonts w:ascii="Courier New" w:hAnsi="Courier New" w:cs="Courier New"/>
        </w:rPr>
        <w:t xml:space="preserve">В дохристианский период слово </w:t>
      </w:r>
      <w:r>
        <w:rPr>
          <w:rFonts w:ascii="Courier New" w:hAnsi="Courier New" w:cs="Courier New"/>
        </w:rPr>
        <w:t xml:space="preserve">«упырь» </w:t>
      </w:r>
      <w:r w:rsidRPr="001C05E8">
        <w:rPr>
          <w:rFonts w:ascii="Courier New" w:hAnsi="Courier New" w:cs="Courier New"/>
        </w:rPr>
        <w:t>не было идентично слову и понятию «вампир».</w:t>
      </w:r>
      <w:r>
        <w:rPr>
          <w:rFonts w:ascii="Courier New" w:hAnsi="Courier New" w:cs="Courier New"/>
        </w:rPr>
        <w:t xml:space="preserve"> В христ., однозначно, упыри – зловредные демоны. В дохристианские времена – скорее те, кого жалели, стар</w:t>
      </w:r>
      <w:r w:rsidR="00FD5A05">
        <w:rPr>
          <w:rFonts w:ascii="Courier New" w:hAnsi="Courier New" w:cs="Courier New"/>
        </w:rPr>
        <w:t>а</w:t>
      </w:r>
      <w:r>
        <w:rPr>
          <w:rFonts w:ascii="Courier New" w:hAnsi="Courier New" w:cs="Courier New"/>
        </w:rPr>
        <w:t xml:space="preserve">лись, если найдут перезахоронить, успокоить-упокоить их душу; помянуть. Поэтому им «требы клали» наряду с берегинями – сильно дальними предками. </w:t>
      </w:r>
      <w:r w:rsidRPr="00D30AF0">
        <w:rPr>
          <w:rFonts w:ascii="Courier New" w:hAnsi="Courier New" w:cs="Courier New"/>
          <w:b/>
        </w:rPr>
        <w:t>Б.</w:t>
      </w:r>
      <w:r>
        <w:rPr>
          <w:rFonts w:ascii="Courier New" w:hAnsi="Courier New" w:cs="Courier New"/>
        </w:rPr>
        <w:t xml:space="preserve"> (вилы, русалки, мавки, мавки лесные) </w:t>
      </w:r>
      <w:r w:rsidRPr="00D30AF0">
        <w:rPr>
          <w:rFonts w:ascii="Courier New" w:hAnsi="Courier New" w:cs="Courier New"/>
          <w:b/>
        </w:rPr>
        <w:t>отождествлялись с др</w:t>
      </w:r>
      <w:r w:rsidR="00D30AF0">
        <w:rPr>
          <w:rFonts w:ascii="Courier New" w:hAnsi="Courier New" w:cs="Courier New"/>
          <w:b/>
        </w:rPr>
        <w:t>ев., архаичными матриархальными</w:t>
      </w:r>
      <w:r w:rsidRPr="00D30AF0">
        <w:rPr>
          <w:rFonts w:ascii="Courier New" w:hAnsi="Courier New" w:cs="Courier New"/>
          <w:b/>
        </w:rPr>
        <w:t>, вышедшими некогда из воды на берег прапредками (праматерями) человека и всех живых существ</w:t>
      </w:r>
      <w:r>
        <w:rPr>
          <w:rFonts w:ascii="Courier New" w:hAnsi="Courier New" w:cs="Courier New"/>
        </w:rPr>
        <w:t>. Именно поэтому они были изображаемы или в облике получеловека-полурыбы</w:t>
      </w:r>
      <w:r w:rsidR="004C6827">
        <w:rPr>
          <w:rFonts w:ascii="Courier New" w:hAnsi="Courier New" w:cs="Courier New"/>
        </w:rPr>
        <w:t xml:space="preserve"> – женщины-праматери, запечатлённой в момент выхода из воды на сушу.</w:t>
      </w:r>
      <w:r>
        <w:rPr>
          <w:rFonts w:ascii="Courier New" w:hAnsi="Courier New" w:cs="Courier New"/>
        </w:rPr>
        <w:t xml:space="preserve"> </w:t>
      </w:r>
      <w:r w:rsidR="004C6827">
        <w:rPr>
          <w:rFonts w:ascii="Courier New" w:hAnsi="Courier New" w:cs="Courier New"/>
        </w:rPr>
        <w:t>И</w:t>
      </w:r>
      <w:r>
        <w:rPr>
          <w:rFonts w:ascii="Courier New" w:hAnsi="Courier New" w:cs="Courier New"/>
        </w:rPr>
        <w:t xml:space="preserve">ли получеловека-полуптицы, или (поздние варианты) получеловека-полузверя (коня, быка, льва, медведя, волка и т.д.). </w:t>
      </w:r>
      <w:r w:rsidR="004C6827">
        <w:rPr>
          <w:rFonts w:ascii="Courier New" w:hAnsi="Courier New" w:cs="Courier New"/>
        </w:rPr>
        <w:t xml:space="preserve">Так наивно, но в целом правильно прапредки представляли эволюцию. Не только нынешние учёные находят окаменелости. Древние люди даже чаще находили окаменелости вымерших или эволюционировавших существ, задумывались над </w:t>
      </w:r>
      <w:r w:rsidR="004C6827">
        <w:rPr>
          <w:rFonts w:ascii="Courier New" w:hAnsi="Courier New" w:cs="Courier New"/>
        </w:rPr>
        <w:lastRenderedPageBreak/>
        <w:t xml:space="preserve">эволюцией, не зная самого этого слова. </w:t>
      </w:r>
      <w:r>
        <w:rPr>
          <w:rFonts w:ascii="Courier New" w:hAnsi="Courier New" w:cs="Courier New"/>
        </w:rPr>
        <w:t>Дух древ. прапредков, облик которых потомкам точно неизвестен, оберегал людей повсюду.</w:t>
      </w:r>
    </w:p>
    <w:p w:rsidR="00010FEF" w:rsidRPr="00892A73" w:rsidRDefault="00010FEF" w:rsidP="00D30AF0">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У 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они встречаются в образе дев, имён которых множество</w:t>
      </w:r>
      <w:r>
        <w:rPr>
          <w:rFonts w:ascii="Courier New" w:hAnsi="Courier New" w:cs="Courier New"/>
          <w:sz w:val="28"/>
          <w:szCs w:val="28"/>
        </w:rPr>
        <w:t>,</w:t>
      </w:r>
      <w:r w:rsidRPr="001C05E8">
        <w:rPr>
          <w:rFonts w:ascii="Courier New" w:hAnsi="Courier New" w:cs="Courier New"/>
          <w:sz w:val="28"/>
          <w:szCs w:val="28"/>
        </w:rPr>
        <w:t xml:space="preserve"> способны</w:t>
      </w:r>
      <w:r>
        <w:rPr>
          <w:rFonts w:ascii="Courier New" w:hAnsi="Courier New" w:cs="Courier New"/>
          <w:sz w:val="28"/>
          <w:szCs w:val="28"/>
        </w:rPr>
        <w:t>е</w:t>
      </w:r>
      <w:r w:rsidRPr="001C05E8">
        <w:rPr>
          <w:rFonts w:ascii="Courier New" w:hAnsi="Courier New" w:cs="Courier New"/>
          <w:sz w:val="28"/>
          <w:szCs w:val="28"/>
        </w:rPr>
        <w:t xml:space="preserve"> «запирать</w:t>
      </w:r>
      <w:r>
        <w:rPr>
          <w:rFonts w:ascii="Courier New" w:hAnsi="Courier New" w:cs="Courier New"/>
          <w:sz w:val="28"/>
          <w:szCs w:val="28"/>
        </w:rPr>
        <w:t>» (на сезон) в</w:t>
      </w:r>
      <w:r w:rsidRPr="00BE2139">
        <w:rPr>
          <w:rFonts w:ascii="Ozegov NT" w:hAnsi="Ozegov NT" w:cs="Ozegov NT"/>
          <w:sz w:val="28"/>
          <w:szCs w:val="28"/>
        </w:rPr>
        <w:t>о</w:t>
      </w:r>
      <w:r>
        <w:rPr>
          <w:rFonts w:ascii="Courier New" w:hAnsi="Courier New" w:cs="Courier New"/>
          <w:sz w:val="28"/>
          <w:szCs w:val="28"/>
        </w:rPr>
        <w:t xml:space="preserve">ды. Они </w:t>
      </w:r>
      <w:r w:rsidRPr="001C05E8">
        <w:rPr>
          <w:rFonts w:ascii="Courier New" w:hAnsi="Courier New" w:cs="Courier New"/>
          <w:sz w:val="28"/>
          <w:szCs w:val="28"/>
        </w:rPr>
        <w:t>жили в горах и в воздухе, летали, как птицы, их 33 сестрицы (число эпическое)</w:t>
      </w:r>
      <w:r>
        <w:rPr>
          <w:rFonts w:ascii="Courier New" w:hAnsi="Courier New" w:cs="Courier New"/>
          <w:sz w:val="28"/>
          <w:szCs w:val="28"/>
        </w:rPr>
        <w:t>;</w:t>
      </w:r>
      <w:r w:rsidRPr="001C05E8">
        <w:rPr>
          <w:rFonts w:ascii="Courier New" w:hAnsi="Courier New" w:cs="Courier New"/>
          <w:sz w:val="28"/>
          <w:szCs w:val="28"/>
        </w:rPr>
        <w:t xml:space="preserve"> иногда сидели с распущенными волосами в горах или возле водоёмов, кто отнимал у них одежду (крылья, перья, кожу), тому они подчинялись, служили, лечили, предсказывали судьбу. У сербов </w:t>
      </w:r>
      <w:r>
        <w:rPr>
          <w:rFonts w:ascii="Courier New" w:hAnsi="Courier New" w:cs="Courier New"/>
          <w:sz w:val="28"/>
          <w:szCs w:val="28"/>
        </w:rPr>
        <w:t>вилы</w:t>
      </w:r>
      <w:r w:rsidRPr="001C05E8">
        <w:rPr>
          <w:rFonts w:ascii="Courier New" w:hAnsi="Courier New" w:cs="Courier New"/>
          <w:sz w:val="28"/>
          <w:szCs w:val="28"/>
        </w:rPr>
        <w:t xml:space="preserve"> выбирали место для гор</w:t>
      </w:r>
      <w:r>
        <w:rPr>
          <w:rFonts w:ascii="Courier New" w:hAnsi="Courier New" w:cs="Courier New"/>
          <w:sz w:val="28"/>
          <w:szCs w:val="28"/>
        </w:rPr>
        <w:t>.</w:t>
      </w:r>
      <w:r w:rsidRPr="001C05E8">
        <w:rPr>
          <w:rFonts w:ascii="Courier New" w:hAnsi="Courier New" w:cs="Courier New"/>
          <w:sz w:val="28"/>
          <w:szCs w:val="28"/>
        </w:rPr>
        <w:t xml:space="preserve"> и д</w:t>
      </w:r>
      <w:r w:rsidRPr="00B95426">
        <w:rPr>
          <w:rFonts w:ascii="Ozegov NT" w:hAnsi="Ozegov NT" w:cs="Ozegov NT"/>
          <w:sz w:val="28"/>
          <w:szCs w:val="28"/>
        </w:rPr>
        <w:t>о</w:t>
      </w:r>
      <w:r w:rsidRPr="001C05E8">
        <w:rPr>
          <w:rFonts w:ascii="Courier New" w:hAnsi="Courier New" w:cs="Courier New"/>
          <w:sz w:val="28"/>
          <w:szCs w:val="28"/>
        </w:rPr>
        <w:t>ма, предупреждали героя эпоса об опасности: «Кличет вила с рудникской вершины…».</w:t>
      </w:r>
      <w:r>
        <w:rPr>
          <w:rFonts w:ascii="Courier New" w:hAnsi="Courier New" w:cs="Courier New"/>
          <w:sz w:val="28"/>
          <w:szCs w:val="28"/>
        </w:rPr>
        <w:t xml:space="preserve"> Только в двух средневековых памятниках «Вил» употреблялся в мужском роде и как бог. Иногда встречались варианты названия духов богами (выше: «мнят богинями»). А к </w:t>
      </w:r>
      <w:r>
        <w:rPr>
          <w:rFonts w:ascii="Courier New" w:hAnsi="Courier New" w:cs="Courier New"/>
          <w:sz w:val="28"/>
          <w:szCs w:val="28"/>
          <w:lang w:val="en-US"/>
        </w:rPr>
        <w:t>XVI</w:t>
      </w:r>
      <w:r>
        <w:rPr>
          <w:rFonts w:ascii="Courier New" w:hAnsi="Courier New" w:cs="Courier New"/>
          <w:sz w:val="28"/>
          <w:szCs w:val="28"/>
        </w:rPr>
        <w:t xml:space="preserve"> в. это уже могло быть актом незнания и невежества христ. </w:t>
      </w:r>
      <w:r w:rsidRPr="001C05E8">
        <w:rPr>
          <w:rFonts w:ascii="Courier New" w:hAnsi="Courier New" w:cs="Courier New"/>
          <w:sz w:val="28"/>
          <w:szCs w:val="28"/>
        </w:rPr>
        <w:t xml:space="preserve">В книге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написано: «Посещаю бога моего Вила судьбами, аще речетъ ми пойду…» (то есть, куда позовёт, - пойду).</w:t>
      </w:r>
      <w:r>
        <w:rPr>
          <w:rFonts w:ascii="Courier New" w:hAnsi="Courier New" w:cs="Courier New"/>
          <w:sz w:val="28"/>
          <w:szCs w:val="28"/>
        </w:rPr>
        <w:t xml:space="preserve"> В одном из сочинений христианин возмущается русскими: «…жертвы приносят Перуну, Хорсу, и Мокоши, и Вилу… иже есть был идол, нарицаемый Вил».</w:t>
      </w:r>
    </w:p>
    <w:p w:rsidR="00010FEF" w:rsidRDefault="00010FEF" w:rsidP="00010FEF">
      <w:pPr>
        <w:pStyle w:val="30"/>
        <w:ind w:left="-1104" w:right="24"/>
        <w:rPr>
          <w:rFonts w:ascii="Courier New" w:hAnsi="Courier New" w:cs="Courier New"/>
        </w:rPr>
      </w:pPr>
      <w:r w:rsidRPr="001C05E8">
        <w:rPr>
          <w:rFonts w:ascii="Courier New" w:hAnsi="Courier New" w:cs="Courier New"/>
        </w:rPr>
        <w:t xml:space="preserve">   Сравнивая слав</w:t>
      </w:r>
      <w:r>
        <w:rPr>
          <w:rFonts w:ascii="Courier New" w:hAnsi="Courier New" w:cs="Courier New"/>
        </w:rPr>
        <w:t>.</w:t>
      </w:r>
      <w:r w:rsidRPr="001C05E8">
        <w:rPr>
          <w:rFonts w:ascii="Courier New" w:hAnsi="Courier New" w:cs="Courier New"/>
        </w:rPr>
        <w:t xml:space="preserve"> мифол</w:t>
      </w:r>
      <w:r>
        <w:rPr>
          <w:rFonts w:ascii="Courier New" w:hAnsi="Courier New" w:cs="Courier New"/>
        </w:rPr>
        <w:t>.</w:t>
      </w:r>
      <w:r w:rsidRPr="001C05E8">
        <w:rPr>
          <w:rFonts w:ascii="Courier New" w:hAnsi="Courier New" w:cs="Courier New"/>
        </w:rPr>
        <w:t xml:space="preserve"> с родственной (чем древнее – тем ближе и роднее) вед</w:t>
      </w:r>
      <w:r>
        <w:rPr>
          <w:rFonts w:ascii="Courier New" w:hAnsi="Courier New" w:cs="Courier New"/>
        </w:rPr>
        <w:t>.</w:t>
      </w:r>
      <w:r w:rsidRPr="001C05E8">
        <w:rPr>
          <w:rFonts w:ascii="Courier New" w:hAnsi="Courier New" w:cs="Courier New"/>
        </w:rPr>
        <w:t>, можно предположить, что Б. восходили</w:t>
      </w:r>
      <w:r>
        <w:rPr>
          <w:rFonts w:ascii="Courier New" w:hAnsi="Courier New" w:cs="Courier New"/>
        </w:rPr>
        <w:t xml:space="preserve"> к</w:t>
      </w:r>
      <w:r w:rsidRPr="001C05E8">
        <w:rPr>
          <w:rFonts w:ascii="Courier New" w:hAnsi="Courier New" w:cs="Courier New"/>
        </w:rPr>
        <w:t xml:space="preserve"> </w:t>
      </w:r>
      <w:r w:rsidRPr="001C05E8">
        <w:rPr>
          <w:rFonts w:ascii="Courier New" w:hAnsi="Courier New" w:cs="Courier New"/>
          <w:i/>
          <w:iCs/>
        </w:rPr>
        <w:t>апсарам</w:t>
      </w:r>
      <w:r w:rsidRPr="001C05E8">
        <w:rPr>
          <w:rFonts w:ascii="Courier New" w:hAnsi="Courier New" w:cs="Courier New"/>
        </w:rPr>
        <w:t xml:space="preserve"> («вышедшие из воды»</w:t>
      </w:r>
      <w:r>
        <w:rPr>
          <w:rFonts w:ascii="Courier New" w:hAnsi="Courier New" w:cs="Courier New"/>
        </w:rPr>
        <w:t>, «текучая вода», «водяница»</w:t>
      </w:r>
      <w:r w:rsidRPr="001C05E8">
        <w:rPr>
          <w:rFonts w:ascii="Courier New" w:hAnsi="Courier New" w:cs="Courier New"/>
        </w:rPr>
        <w:t>; вот ещё почему с водою связывают русалок, вил) – полубожественным женским существам, обитавшим преимущественно в небе, но также и на земле (в реках, на горах и т.д.)</w:t>
      </w:r>
      <w:r>
        <w:rPr>
          <w:rFonts w:ascii="Courier New" w:hAnsi="Courier New" w:cs="Courier New"/>
        </w:rPr>
        <w:t>; нимфам из «мира не имеющих формы», расположенного над «миром имеющих форму»</w:t>
      </w:r>
      <w:r w:rsidR="00D30AF0">
        <w:rPr>
          <w:rFonts w:ascii="Courier New" w:hAnsi="Courier New" w:cs="Courier New"/>
        </w:rPr>
        <w:t>.</w:t>
      </w:r>
      <w:r>
        <w:rPr>
          <w:rFonts w:ascii="Courier New" w:hAnsi="Courier New" w:cs="Courier New"/>
        </w:rPr>
        <w:t xml:space="preserve"> </w:t>
      </w:r>
      <w:r w:rsidR="00D30AF0">
        <w:rPr>
          <w:rFonts w:ascii="Courier New" w:hAnsi="Courier New" w:cs="Courier New"/>
        </w:rPr>
        <w:t xml:space="preserve">Это </w:t>
      </w:r>
      <w:r>
        <w:rPr>
          <w:rFonts w:ascii="Courier New" w:hAnsi="Courier New" w:cs="Courier New"/>
        </w:rPr>
        <w:t>светлые существа, относившиеся к д</w:t>
      </w:r>
      <w:r w:rsidRPr="003A456A">
        <w:rPr>
          <w:rFonts w:ascii="Ozegov NT" w:hAnsi="Ozegov NT" w:cs="Ozegov NT"/>
        </w:rPr>
        <w:t>у</w:t>
      </w:r>
      <w:r>
        <w:rPr>
          <w:rFonts w:ascii="Courier New" w:hAnsi="Courier New" w:cs="Courier New"/>
        </w:rPr>
        <w:t>хам плодородия и к предкам, помогающим плодородию</w:t>
      </w:r>
      <w:r w:rsidRPr="001C05E8">
        <w:rPr>
          <w:rFonts w:ascii="Courier New" w:hAnsi="Courier New" w:cs="Courier New"/>
        </w:rPr>
        <w:t>. В качестве женских д</w:t>
      </w:r>
      <w:r w:rsidRPr="005421E1">
        <w:rPr>
          <w:rFonts w:ascii="Ozegov NT" w:hAnsi="Ozegov NT" w:cs="Ozegov NT"/>
        </w:rPr>
        <w:t>у</w:t>
      </w:r>
      <w:r w:rsidRPr="001C05E8">
        <w:rPr>
          <w:rFonts w:ascii="Courier New" w:hAnsi="Courier New" w:cs="Courier New"/>
        </w:rPr>
        <w:t>хов вод и жён или возлюбленных уп. они в РВ</w:t>
      </w:r>
      <w:r>
        <w:rPr>
          <w:rFonts w:ascii="Courier New" w:hAnsi="Courier New" w:cs="Courier New"/>
        </w:rPr>
        <w:t>,</w:t>
      </w:r>
      <w:r w:rsidRPr="001C05E8">
        <w:rPr>
          <w:rFonts w:ascii="Courier New" w:hAnsi="Courier New" w:cs="Courier New"/>
        </w:rPr>
        <w:t xml:space="preserve"> АВ</w:t>
      </w:r>
      <w:r>
        <w:rPr>
          <w:rFonts w:ascii="Courier New" w:hAnsi="Courier New" w:cs="Courier New"/>
        </w:rPr>
        <w:t>, «Рамаяне»</w:t>
      </w:r>
      <w:r w:rsidRPr="001C05E8">
        <w:rPr>
          <w:rFonts w:ascii="Courier New" w:hAnsi="Courier New" w:cs="Courier New"/>
        </w:rPr>
        <w:t xml:space="preserve">. </w:t>
      </w:r>
      <w:r>
        <w:rPr>
          <w:rFonts w:ascii="Courier New" w:hAnsi="Courier New" w:cs="Courier New"/>
        </w:rPr>
        <w:t>К</w:t>
      </w:r>
      <w:r w:rsidRPr="001C05E8">
        <w:rPr>
          <w:rFonts w:ascii="Courier New" w:hAnsi="Courier New" w:cs="Courier New"/>
        </w:rPr>
        <w:t>ак и др</w:t>
      </w:r>
      <w:r>
        <w:rPr>
          <w:rFonts w:ascii="Courier New" w:hAnsi="Courier New" w:cs="Courier New"/>
        </w:rPr>
        <w:t>.</w:t>
      </w:r>
      <w:r w:rsidRPr="001C05E8">
        <w:rPr>
          <w:rFonts w:ascii="Courier New" w:hAnsi="Courier New" w:cs="Courier New"/>
        </w:rPr>
        <w:t xml:space="preserve"> д</w:t>
      </w:r>
      <w:r w:rsidRPr="00545A6C">
        <w:rPr>
          <w:rFonts w:ascii="Ozegov NT" w:hAnsi="Ozegov NT" w:cs="Ozegov NT"/>
        </w:rPr>
        <w:t>у</w:t>
      </w:r>
      <w:r w:rsidRPr="001C05E8">
        <w:rPr>
          <w:rFonts w:ascii="Courier New" w:hAnsi="Courier New" w:cs="Courier New"/>
        </w:rPr>
        <w:t xml:space="preserve">хи, </w:t>
      </w:r>
      <w:r>
        <w:rPr>
          <w:rFonts w:ascii="Courier New" w:hAnsi="Courier New" w:cs="Courier New"/>
        </w:rPr>
        <w:t xml:space="preserve">они </w:t>
      </w:r>
      <w:r w:rsidRPr="001C05E8">
        <w:rPr>
          <w:rFonts w:ascii="Courier New" w:hAnsi="Courier New" w:cs="Courier New"/>
        </w:rPr>
        <w:t xml:space="preserve">способны </w:t>
      </w:r>
      <w:r>
        <w:rPr>
          <w:rFonts w:ascii="Courier New" w:hAnsi="Courier New" w:cs="Courier New"/>
        </w:rPr>
        <w:t>на заморочки</w:t>
      </w:r>
      <w:r w:rsidRPr="001C05E8">
        <w:rPr>
          <w:rFonts w:ascii="Courier New" w:hAnsi="Courier New" w:cs="Courier New"/>
        </w:rPr>
        <w:t xml:space="preserve">, в частности, </w:t>
      </w:r>
      <w:r>
        <w:rPr>
          <w:rFonts w:ascii="Courier New" w:hAnsi="Courier New" w:cs="Courier New"/>
        </w:rPr>
        <w:t xml:space="preserve">могли </w:t>
      </w:r>
      <w:r w:rsidRPr="001C05E8">
        <w:rPr>
          <w:rFonts w:ascii="Courier New" w:hAnsi="Courier New" w:cs="Courier New"/>
        </w:rPr>
        <w:t>насыл</w:t>
      </w:r>
      <w:r>
        <w:rPr>
          <w:rFonts w:ascii="Courier New" w:hAnsi="Courier New" w:cs="Courier New"/>
        </w:rPr>
        <w:t>ать</w:t>
      </w:r>
      <w:r w:rsidRPr="001C05E8">
        <w:rPr>
          <w:rFonts w:ascii="Courier New" w:hAnsi="Courier New" w:cs="Courier New"/>
        </w:rPr>
        <w:t xml:space="preserve"> на </w:t>
      </w:r>
      <w:r>
        <w:rPr>
          <w:rFonts w:ascii="Courier New" w:hAnsi="Courier New" w:cs="Courier New"/>
        </w:rPr>
        <w:t>людей</w:t>
      </w:r>
      <w:r w:rsidRPr="001C05E8">
        <w:rPr>
          <w:rFonts w:ascii="Courier New" w:hAnsi="Courier New" w:cs="Courier New"/>
        </w:rPr>
        <w:t xml:space="preserve"> любовное безумие. В АВ приводятся заклинания против них. «Рамаяна» рассказывает, что апсары (по одному из множества мифов о сотворении мира), возникли при пахтании океана богами и асурами, и т</w:t>
      </w:r>
      <w:r>
        <w:rPr>
          <w:rFonts w:ascii="Courier New" w:hAnsi="Courier New" w:cs="Courier New"/>
        </w:rPr>
        <w:t>.</w:t>
      </w:r>
      <w:r w:rsidRPr="001C05E8">
        <w:rPr>
          <w:rFonts w:ascii="Courier New" w:hAnsi="Courier New" w:cs="Courier New"/>
        </w:rPr>
        <w:t>к</w:t>
      </w:r>
      <w:r>
        <w:rPr>
          <w:rFonts w:ascii="Courier New" w:hAnsi="Courier New" w:cs="Courier New"/>
        </w:rPr>
        <w:t>.</w:t>
      </w:r>
      <w:r w:rsidRPr="001C05E8">
        <w:rPr>
          <w:rFonts w:ascii="Courier New" w:hAnsi="Courier New" w:cs="Courier New"/>
        </w:rPr>
        <w:t xml:space="preserve"> ни те, ни др</w:t>
      </w:r>
      <w:r>
        <w:rPr>
          <w:rFonts w:ascii="Courier New" w:hAnsi="Courier New" w:cs="Courier New"/>
        </w:rPr>
        <w:t>.</w:t>
      </w:r>
      <w:r w:rsidRPr="001C05E8">
        <w:rPr>
          <w:rFonts w:ascii="Courier New" w:hAnsi="Courier New" w:cs="Courier New"/>
        </w:rPr>
        <w:t xml:space="preserve"> не захотели взять их в жёны, они стали «принадлежать всем». По преданиям, 10 или 11 апсар, наиболее почитаемых, родились из «воображения» Брахмы («брахмо» - семя; на Руси </w:t>
      </w:r>
      <w:r w:rsidR="00D30AF0">
        <w:rPr>
          <w:rFonts w:ascii="Courier New" w:hAnsi="Courier New" w:cs="Courier New"/>
        </w:rPr>
        <w:t>Род</w:t>
      </w:r>
      <w:r w:rsidRPr="001C05E8">
        <w:rPr>
          <w:rFonts w:ascii="Courier New" w:hAnsi="Courier New" w:cs="Courier New"/>
        </w:rPr>
        <w:t>), а остальные были доче</w:t>
      </w:r>
      <w:r>
        <w:rPr>
          <w:rFonts w:ascii="Courier New" w:hAnsi="Courier New" w:cs="Courier New"/>
        </w:rPr>
        <w:t>рьми Дакши. Дакша – на Руси частично передал свои функции Даж</w:t>
      </w:r>
      <w:r w:rsidRPr="001C05E8">
        <w:rPr>
          <w:rFonts w:ascii="Courier New" w:hAnsi="Courier New" w:cs="Courier New"/>
        </w:rPr>
        <w:t>бог</w:t>
      </w:r>
      <w:r>
        <w:rPr>
          <w:rFonts w:ascii="Courier New" w:hAnsi="Courier New" w:cs="Courier New"/>
        </w:rPr>
        <w:t>у</w:t>
      </w:r>
      <w:r w:rsidRPr="001C05E8">
        <w:rPr>
          <w:rFonts w:ascii="Courier New" w:hAnsi="Courier New" w:cs="Courier New"/>
        </w:rPr>
        <w:t xml:space="preserve">. Так что апсары всё же ближе к богам, которые иногда посылали их соблазнять отшельников, аскетов, мудрецов, праведников, чья подвижническая жизнь делала </w:t>
      </w:r>
      <w:r>
        <w:rPr>
          <w:rFonts w:ascii="Courier New" w:hAnsi="Courier New" w:cs="Courier New"/>
        </w:rPr>
        <w:t>праведников</w:t>
      </w:r>
      <w:r w:rsidRPr="001C05E8">
        <w:rPr>
          <w:rFonts w:ascii="Courier New" w:hAnsi="Courier New" w:cs="Courier New"/>
        </w:rPr>
        <w:t xml:space="preserve"> равными богам. </w:t>
      </w:r>
      <w:r w:rsidRPr="001C05E8">
        <w:rPr>
          <w:rFonts w:ascii="Courier New" w:hAnsi="Courier New" w:cs="Courier New"/>
        </w:rPr>
        <w:lastRenderedPageBreak/>
        <w:t>Число апсар в пуранах колеблется от 2-3 десятков до сотен тысяч. Они способны менять свой облик (как вода, из которой когда-то родились</w:t>
      </w:r>
      <w:r>
        <w:rPr>
          <w:rFonts w:ascii="Courier New" w:hAnsi="Courier New" w:cs="Courier New"/>
        </w:rPr>
        <w:t>, или облако</w:t>
      </w:r>
      <w:r w:rsidRPr="001C05E8">
        <w:rPr>
          <w:rFonts w:ascii="Courier New" w:hAnsi="Courier New" w:cs="Courier New"/>
        </w:rPr>
        <w:t>), но обычно являлись прекрасными женщинами, одетыми в богатые одежды, украшенные драгоценностями и цветами. По эпическим представлениям древ</w:t>
      </w:r>
      <w:r>
        <w:rPr>
          <w:rFonts w:ascii="Courier New" w:hAnsi="Courier New" w:cs="Courier New"/>
        </w:rPr>
        <w:t>.</w:t>
      </w:r>
      <w:r w:rsidRPr="001C05E8">
        <w:rPr>
          <w:rFonts w:ascii="Courier New" w:hAnsi="Courier New" w:cs="Courier New"/>
        </w:rPr>
        <w:t xml:space="preserve"> ариев, они ублажали в раю Индры смертных воинов, павших героями на полях брани. Апсары находились вне противостояния бог</w:t>
      </w:r>
      <w:r w:rsidRPr="00545A6C">
        <w:rPr>
          <w:rFonts w:ascii="Ozegov NT" w:hAnsi="Ozegov NT" w:cs="Ozegov NT"/>
        </w:rPr>
        <w:t>о</w:t>
      </w:r>
      <w:r w:rsidRPr="001C05E8">
        <w:rPr>
          <w:rFonts w:ascii="Courier New" w:hAnsi="Courier New" w:cs="Courier New"/>
        </w:rPr>
        <w:t>в и асуров</w:t>
      </w:r>
      <w:r>
        <w:rPr>
          <w:rFonts w:ascii="Courier New" w:hAnsi="Courier New" w:cs="Courier New"/>
        </w:rPr>
        <w:t>, в них был намёк на связь с сильно дальними предками человека (и шире - всего живого), вышедшими некогда из океана</w:t>
      </w:r>
      <w:r w:rsidRPr="001C05E8">
        <w:rPr>
          <w:rFonts w:ascii="Courier New" w:hAnsi="Courier New" w:cs="Courier New"/>
        </w:rPr>
        <w:t xml:space="preserve">. </w:t>
      </w:r>
      <w:r>
        <w:rPr>
          <w:rFonts w:ascii="Courier New" w:hAnsi="Courier New" w:cs="Courier New"/>
        </w:rPr>
        <w:t>Хотя иногда</w:t>
      </w:r>
      <w:r w:rsidRPr="001C05E8">
        <w:rPr>
          <w:rFonts w:ascii="Courier New" w:hAnsi="Courier New" w:cs="Courier New"/>
        </w:rPr>
        <w:t xml:space="preserve"> они были неки</w:t>
      </w:r>
      <w:r>
        <w:rPr>
          <w:rFonts w:ascii="Courier New" w:hAnsi="Courier New" w:cs="Courier New"/>
        </w:rPr>
        <w:t>ми</w:t>
      </w:r>
      <w:r w:rsidRPr="001C05E8">
        <w:rPr>
          <w:rFonts w:ascii="Courier New" w:hAnsi="Courier New" w:cs="Courier New"/>
        </w:rPr>
        <w:t xml:space="preserve"> загадочны</w:t>
      </w:r>
      <w:r>
        <w:rPr>
          <w:rFonts w:ascii="Courier New" w:hAnsi="Courier New" w:cs="Courier New"/>
        </w:rPr>
        <w:t>ми</w:t>
      </w:r>
      <w:r w:rsidRPr="001C05E8">
        <w:rPr>
          <w:rFonts w:ascii="Courier New" w:hAnsi="Courier New" w:cs="Courier New"/>
        </w:rPr>
        <w:t xml:space="preserve"> эфирны</w:t>
      </w:r>
      <w:r>
        <w:rPr>
          <w:rFonts w:ascii="Courier New" w:hAnsi="Courier New" w:cs="Courier New"/>
        </w:rPr>
        <w:t>ми</w:t>
      </w:r>
      <w:r w:rsidRPr="001C05E8">
        <w:rPr>
          <w:rFonts w:ascii="Courier New" w:hAnsi="Courier New" w:cs="Courier New"/>
        </w:rPr>
        <w:t xml:space="preserve"> существа</w:t>
      </w:r>
      <w:r>
        <w:rPr>
          <w:rFonts w:ascii="Courier New" w:hAnsi="Courier New" w:cs="Courier New"/>
        </w:rPr>
        <w:t>ми</w:t>
      </w:r>
      <w:r w:rsidRPr="001C05E8">
        <w:rPr>
          <w:rFonts w:ascii="Courier New" w:hAnsi="Courier New" w:cs="Courier New"/>
        </w:rPr>
        <w:t>, существа</w:t>
      </w:r>
      <w:r>
        <w:rPr>
          <w:rFonts w:ascii="Courier New" w:hAnsi="Courier New" w:cs="Courier New"/>
        </w:rPr>
        <w:t>ми</w:t>
      </w:r>
      <w:r w:rsidRPr="001C05E8">
        <w:rPr>
          <w:rFonts w:ascii="Courier New" w:hAnsi="Courier New" w:cs="Courier New"/>
        </w:rPr>
        <w:t xml:space="preserve"> воображения.</w:t>
      </w:r>
    </w:p>
    <w:p w:rsidR="009B3AAB" w:rsidRDefault="00010FEF" w:rsidP="00010FEF">
      <w:pPr>
        <w:widowControl/>
        <w:tabs>
          <w:tab w:val="left" w:pos="432"/>
        </w:tabs>
        <w:snapToGrid/>
        <w:ind w:left="-1104" w:right="24" w:firstLine="480"/>
        <w:jc w:val="both"/>
        <w:rPr>
          <w:rFonts w:ascii="Courier New" w:hAnsi="Courier New" w:cs="Courier New"/>
          <w:sz w:val="28"/>
          <w:szCs w:val="28"/>
        </w:rPr>
      </w:pPr>
      <w:r w:rsidRPr="00F768F0">
        <w:rPr>
          <w:rFonts w:ascii="Courier New" w:hAnsi="Courier New" w:cs="Courier New"/>
          <w:i/>
          <w:iCs/>
          <w:sz w:val="28"/>
          <w:szCs w:val="28"/>
        </w:rPr>
        <w:t>Русалки</w:t>
      </w:r>
      <w:r>
        <w:rPr>
          <w:rFonts w:ascii="Courier New" w:hAnsi="Courier New" w:cs="Courier New"/>
          <w:sz w:val="28"/>
          <w:szCs w:val="28"/>
        </w:rPr>
        <w:t xml:space="preserve"> - светлые, струящиеся </w:t>
      </w:r>
      <w:r w:rsidR="009B3AAB">
        <w:rPr>
          <w:rFonts w:ascii="Courier New" w:hAnsi="Courier New" w:cs="Courier New"/>
          <w:sz w:val="28"/>
          <w:szCs w:val="28"/>
        </w:rPr>
        <w:t>(</w:t>
      </w:r>
      <w:r>
        <w:rPr>
          <w:rFonts w:ascii="Courier New" w:hAnsi="Courier New" w:cs="Courier New"/>
          <w:sz w:val="28"/>
          <w:szCs w:val="28"/>
        </w:rPr>
        <w:t>кто-то производит слово от «роса» - чистота; чистая вода</w:t>
      </w:r>
      <w:r w:rsidR="009B3AAB">
        <w:rPr>
          <w:rFonts w:ascii="Courier New" w:hAnsi="Courier New" w:cs="Courier New"/>
          <w:sz w:val="28"/>
          <w:szCs w:val="28"/>
        </w:rPr>
        <w:t>)</w:t>
      </w:r>
      <w:r>
        <w:rPr>
          <w:rFonts w:ascii="Courier New" w:hAnsi="Courier New" w:cs="Courier New"/>
          <w:sz w:val="28"/>
          <w:szCs w:val="28"/>
        </w:rPr>
        <w:t xml:space="preserve"> </w:t>
      </w:r>
      <w:r w:rsidR="009B3AAB">
        <w:rPr>
          <w:rFonts w:ascii="Courier New" w:hAnsi="Courier New" w:cs="Courier New"/>
          <w:sz w:val="28"/>
          <w:szCs w:val="28"/>
        </w:rPr>
        <w:t>- в</w:t>
      </w:r>
      <w:r>
        <w:rPr>
          <w:rFonts w:ascii="Courier New" w:hAnsi="Courier New" w:cs="Courier New"/>
          <w:sz w:val="28"/>
          <w:szCs w:val="28"/>
        </w:rPr>
        <w:t xml:space="preserve">осходят к вед. </w:t>
      </w:r>
      <w:r w:rsidRPr="00706EF4">
        <w:rPr>
          <w:rFonts w:ascii="Courier New" w:hAnsi="Courier New" w:cs="Courier New"/>
          <w:i/>
          <w:iCs/>
          <w:sz w:val="28"/>
          <w:szCs w:val="28"/>
        </w:rPr>
        <w:t>апсарам</w:t>
      </w:r>
      <w:r>
        <w:rPr>
          <w:rFonts w:ascii="Courier New" w:hAnsi="Courier New" w:cs="Courier New"/>
          <w:i/>
          <w:iCs/>
          <w:sz w:val="28"/>
          <w:szCs w:val="28"/>
        </w:rPr>
        <w:t>,</w:t>
      </w:r>
      <w:r>
        <w:rPr>
          <w:rFonts w:ascii="Courier New" w:hAnsi="Courier New" w:cs="Courier New"/>
          <w:sz w:val="28"/>
          <w:szCs w:val="28"/>
        </w:rPr>
        <w:t xml:space="preserve"> воплощениям духа матриархальных сильно далёких предков всего ж</w:t>
      </w:r>
      <w:r w:rsidR="000B5DD5">
        <w:rPr>
          <w:rFonts w:ascii="Courier New" w:hAnsi="Courier New" w:cs="Courier New"/>
          <w:sz w:val="28"/>
          <w:szCs w:val="28"/>
        </w:rPr>
        <w:t xml:space="preserve">ивого, в т.ч. </w:t>
      </w:r>
      <w:r>
        <w:rPr>
          <w:rFonts w:ascii="Courier New" w:hAnsi="Courier New" w:cs="Courier New"/>
          <w:sz w:val="28"/>
          <w:szCs w:val="28"/>
        </w:rPr>
        <w:t>человека, вышедшим некогда из океана. Русалки - оберегали пресные водные источники, пол</w:t>
      </w:r>
      <w:r w:rsidRPr="003A456A">
        <w:rPr>
          <w:rFonts w:ascii="Ozegov NT" w:hAnsi="Ozegov NT" w:cs="Ozegov NT"/>
          <w:sz w:val="28"/>
          <w:szCs w:val="28"/>
        </w:rPr>
        <w:t>я</w:t>
      </w:r>
      <w:r>
        <w:rPr>
          <w:rFonts w:ascii="Courier New" w:hAnsi="Courier New" w:cs="Courier New"/>
          <w:sz w:val="28"/>
          <w:szCs w:val="28"/>
        </w:rPr>
        <w:t>, лес</w:t>
      </w:r>
      <w:r w:rsidRPr="003A456A">
        <w:rPr>
          <w:rFonts w:ascii="Ozegov NT" w:hAnsi="Ozegov NT" w:cs="Ozegov NT"/>
          <w:sz w:val="28"/>
          <w:szCs w:val="28"/>
        </w:rPr>
        <w:t>а</w:t>
      </w:r>
      <w:r>
        <w:rPr>
          <w:rFonts w:ascii="Courier New" w:hAnsi="Courier New" w:cs="Courier New"/>
          <w:sz w:val="28"/>
          <w:szCs w:val="28"/>
        </w:rPr>
        <w:t>. А поскольку они некогда вышли из вод мирового океана, то в</w:t>
      </w:r>
      <w:r w:rsidRPr="00584AFB">
        <w:rPr>
          <w:rFonts w:ascii="Ozegov NT" w:hAnsi="Ozegov NT" w:cs="Ozegov NT"/>
          <w:sz w:val="28"/>
          <w:szCs w:val="28"/>
        </w:rPr>
        <w:t>о</w:t>
      </w:r>
      <w:r>
        <w:rPr>
          <w:rFonts w:ascii="Courier New" w:hAnsi="Courier New" w:cs="Courier New"/>
          <w:sz w:val="28"/>
          <w:szCs w:val="28"/>
        </w:rPr>
        <w:t>ды им подвластны, в т.ч. дожди, р</w:t>
      </w:r>
      <w:r w:rsidRPr="00D35E13">
        <w:rPr>
          <w:rFonts w:ascii="Ozegov NT" w:hAnsi="Ozegov NT" w:cs="Ozegov NT"/>
          <w:sz w:val="28"/>
          <w:szCs w:val="28"/>
        </w:rPr>
        <w:t>о</w:t>
      </w:r>
      <w:r>
        <w:rPr>
          <w:rFonts w:ascii="Courier New" w:hAnsi="Courier New" w:cs="Courier New"/>
          <w:sz w:val="28"/>
          <w:szCs w:val="28"/>
        </w:rPr>
        <w:t>сы, в</w:t>
      </w:r>
      <w:r w:rsidRPr="00584AFB">
        <w:rPr>
          <w:rFonts w:ascii="Ozegov NT" w:hAnsi="Ozegov NT" w:cs="Ozegov NT"/>
          <w:sz w:val="28"/>
          <w:szCs w:val="28"/>
        </w:rPr>
        <w:t>о</w:t>
      </w:r>
      <w:r>
        <w:rPr>
          <w:rFonts w:ascii="Courier New" w:hAnsi="Courier New" w:cs="Courier New"/>
          <w:sz w:val="28"/>
          <w:szCs w:val="28"/>
        </w:rPr>
        <w:t>ды для орошения полей. Их представляли прекрасными девушками с длинными распущенными волосами (порой зелёными, как тр</w:t>
      </w:r>
      <w:r w:rsidRPr="00E37CAE">
        <w:rPr>
          <w:rFonts w:ascii="Ozegov NT" w:hAnsi="Ozegov NT" w:cs="Ozegov NT"/>
          <w:sz w:val="28"/>
          <w:szCs w:val="28"/>
        </w:rPr>
        <w:t>а</w:t>
      </w:r>
      <w:r>
        <w:rPr>
          <w:rFonts w:ascii="Courier New" w:hAnsi="Courier New" w:cs="Courier New"/>
          <w:sz w:val="28"/>
          <w:szCs w:val="28"/>
        </w:rPr>
        <w:t xml:space="preserve">вы и водоросли, или русыми), иногда – девушками с рыбьим хвостом или с птичьими атрибутами (с крыльями, например). Русалки воплощали не только </w:t>
      </w:r>
      <w:r w:rsidRPr="00D35E13">
        <w:rPr>
          <w:rFonts w:ascii="Courier New" w:hAnsi="Courier New" w:cs="Courier New"/>
          <w:i/>
          <w:iCs/>
          <w:sz w:val="28"/>
          <w:szCs w:val="28"/>
        </w:rPr>
        <w:t>переход</w:t>
      </w:r>
      <w:r>
        <w:rPr>
          <w:rFonts w:ascii="Courier New" w:hAnsi="Courier New" w:cs="Courier New"/>
          <w:sz w:val="28"/>
          <w:szCs w:val="28"/>
        </w:rPr>
        <w:t xml:space="preserve"> вод</w:t>
      </w:r>
      <w:r w:rsidRPr="001466BF">
        <w:rPr>
          <w:rFonts w:ascii="Ozegov NT" w:hAnsi="Ozegov NT" w:cs="Ozegov NT"/>
          <w:sz w:val="28"/>
          <w:szCs w:val="28"/>
        </w:rPr>
        <w:t>ы</w:t>
      </w:r>
      <w:r>
        <w:rPr>
          <w:rFonts w:ascii="Courier New" w:hAnsi="Courier New" w:cs="Courier New"/>
          <w:sz w:val="28"/>
          <w:szCs w:val="28"/>
        </w:rPr>
        <w:t xml:space="preserve"> во всё живое, но </w:t>
      </w:r>
      <w:r w:rsidRPr="00D35E13">
        <w:rPr>
          <w:rFonts w:ascii="Courier New" w:hAnsi="Courier New" w:cs="Courier New"/>
          <w:i/>
          <w:iCs/>
          <w:sz w:val="28"/>
          <w:szCs w:val="28"/>
        </w:rPr>
        <w:t>переход</w:t>
      </w:r>
      <w:r>
        <w:rPr>
          <w:rFonts w:ascii="Courier New" w:hAnsi="Courier New" w:cs="Courier New"/>
          <w:sz w:val="28"/>
          <w:szCs w:val="28"/>
        </w:rPr>
        <w:t xml:space="preserve"> от древ. зверообразных существ в человека: от рыб, птиц, ящеров, змей, медуз, коней, быков, львов и т.д. Магический продукт такого перехода представал в виде мифич. зверочеловека </w:t>
      </w:r>
      <w:r w:rsidR="009B3AAB">
        <w:rPr>
          <w:rFonts w:ascii="Courier New" w:hAnsi="Courier New" w:cs="Courier New"/>
          <w:sz w:val="28"/>
          <w:szCs w:val="28"/>
        </w:rPr>
        <w:t xml:space="preserve">полуженщины-полурыбы </w:t>
      </w:r>
      <w:r>
        <w:rPr>
          <w:rFonts w:ascii="Courier New" w:hAnsi="Courier New" w:cs="Courier New"/>
          <w:sz w:val="28"/>
          <w:szCs w:val="28"/>
        </w:rPr>
        <w:t>(</w:t>
      </w:r>
      <w:r w:rsidR="009B3AAB">
        <w:rPr>
          <w:rFonts w:ascii="Courier New" w:hAnsi="Courier New" w:cs="Courier New"/>
          <w:sz w:val="28"/>
          <w:szCs w:val="28"/>
        </w:rPr>
        <w:t xml:space="preserve">полуженщины-полузмеи, змееголовой медузы, </w:t>
      </w:r>
      <w:r>
        <w:rPr>
          <w:rFonts w:ascii="Courier New" w:hAnsi="Courier New" w:cs="Courier New"/>
          <w:sz w:val="28"/>
          <w:szCs w:val="28"/>
        </w:rPr>
        <w:t>полуконя - полкана, китовраса, кентавра)</w:t>
      </w:r>
      <w:r w:rsidR="002F78E5">
        <w:rPr>
          <w:rFonts w:ascii="Courier New" w:hAnsi="Courier New" w:cs="Courier New"/>
          <w:sz w:val="28"/>
          <w:szCs w:val="28"/>
        </w:rPr>
        <w:t>.</w:t>
      </w:r>
      <w:r>
        <w:rPr>
          <w:rFonts w:ascii="Courier New" w:hAnsi="Courier New" w:cs="Courier New"/>
          <w:sz w:val="28"/>
          <w:szCs w:val="28"/>
        </w:rPr>
        <w:t xml:space="preserve"> </w:t>
      </w:r>
      <w:r w:rsidR="002F78E5">
        <w:rPr>
          <w:rFonts w:ascii="Courier New" w:hAnsi="Courier New" w:cs="Courier New"/>
          <w:sz w:val="28"/>
          <w:szCs w:val="28"/>
        </w:rPr>
        <w:t>Г</w:t>
      </w:r>
      <w:r>
        <w:rPr>
          <w:rFonts w:ascii="Courier New" w:hAnsi="Courier New" w:cs="Courier New"/>
          <w:sz w:val="28"/>
          <w:szCs w:val="28"/>
        </w:rPr>
        <w:t>оло</w:t>
      </w:r>
      <w:r w:rsidR="009B3AAB">
        <w:rPr>
          <w:rFonts w:ascii="Courier New" w:hAnsi="Courier New" w:cs="Courier New"/>
          <w:sz w:val="28"/>
          <w:szCs w:val="28"/>
        </w:rPr>
        <w:t>й</w:t>
      </w:r>
      <w:r w:rsidR="002F78E5">
        <w:rPr>
          <w:rFonts w:ascii="Courier New" w:hAnsi="Courier New" w:cs="Courier New"/>
          <w:sz w:val="28"/>
          <w:szCs w:val="28"/>
        </w:rPr>
        <w:t>,</w:t>
      </w:r>
      <w:r>
        <w:rPr>
          <w:rFonts w:ascii="Courier New" w:hAnsi="Courier New" w:cs="Courier New"/>
          <w:sz w:val="28"/>
          <w:szCs w:val="28"/>
        </w:rPr>
        <w:t xml:space="preserve"> т.к. предки вышл</w:t>
      </w:r>
      <w:r w:rsidR="002F78E5">
        <w:rPr>
          <w:rFonts w:ascii="Courier New" w:hAnsi="Courier New" w:cs="Courier New"/>
          <w:sz w:val="28"/>
          <w:szCs w:val="28"/>
        </w:rPr>
        <w:t>и из океана ничем не прикрытыми</w:t>
      </w:r>
      <w:r>
        <w:rPr>
          <w:rFonts w:ascii="Courier New" w:hAnsi="Courier New" w:cs="Courier New"/>
          <w:sz w:val="28"/>
          <w:szCs w:val="28"/>
        </w:rPr>
        <w:t>, поэтому женщины жертвовали для русалок пряжу, полотенца, лоскуты, ленты, нитки, а девушк</w:t>
      </w:r>
      <w:r w:rsidR="009B3AAB">
        <w:rPr>
          <w:rFonts w:ascii="Courier New" w:hAnsi="Courier New" w:cs="Courier New"/>
          <w:sz w:val="28"/>
          <w:szCs w:val="28"/>
        </w:rPr>
        <w:t>и – венки. Афан. (3,72) писал: «В Малороссии ещё теперь в обычае вешать, во время русальной недели, на дубах</w:t>
      </w:r>
      <w:r w:rsidR="000B5DD5">
        <w:rPr>
          <w:rFonts w:ascii="Courier New" w:hAnsi="Courier New" w:cs="Courier New"/>
          <w:sz w:val="28"/>
          <w:szCs w:val="28"/>
        </w:rPr>
        <w:t>,</w:t>
      </w:r>
      <w:r w:rsidR="009B3AAB">
        <w:rPr>
          <w:rFonts w:ascii="Courier New" w:hAnsi="Courier New" w:cs="Courier New"/>
          <w:sz w:val="28"/>
          <w:szCs w:val="28"/>
        </w:rPr>
        <w:t xml:space="preserve"> других деревьях холсты, полотенца, сорочки</w:t>
      </w:r>
      <w:r w:rsidR="000B5DD5">
        <w:rPr>
          <w:rFonts w:ascii="Courier New" w:hAnsi="Courier New" w:cs="Courier New"/>
          <w:sz w:val="28"/>
          <w:szCs w:val="28"/>
        </w:rPr>
        <w:t>,</w:t>
      </w:r>
      <w:r w:rsidR="009B3AAB">
        <w:rPr>
          <w:rFonts w:ascii="Courier New" w:hAnsi="Courier New" w:cs="Courier New"/>
          <w:sz w:val="28"/>
          <w:szCs w:val="28"/>
        </w:rPr>
        <w:t xml:space="preserve"> мотки ниток – в дар русалкам; белорусы утверждают, что на Троицкой неделе ходят по лесам голые… русалки, и тот, кто встретит их, должен… бросить им платок или лоскут». Русалок чествовали</w:t>
      </w:r>
      <w:r>
        <w:rPr>
          <w:rFonts w:ascii="Courier New" w:hAnsi="Courier New" w:cs="Courier New"/>
          <w:sz w:val="28"/>
          <w:szCs w:val="28"/>
        </w:rPr>
        <w:t xml:space="preserve"> в пору колошения хлебов, созреван</w:t>
      </w:r>
      <w:r w:rsidR="009B3AAB">
        <w:rPr>
          <w:rFonts w:ascii="Courier New" w:hAnsi="Courier New" w:cs="Courier New"/>
          <w:sz w:val="28"/>
          <w:szCs w:val="28"/>
        </w:rPr>
        <w:t>ия трав во время летних святок</w:t>
      </w:r>
      <w:r w:rsidR="00F96FB2">
        <w:rPr>
          <w:rFonts w:ascii="Courier New" w:hAnsi="Courier New" w:cs="Courier New"/>
          <w:sz w:val="28"/>
          <w:szCs w:val="28"/>
        </w:rPr>
        <w:t>,</w:t>
      </w:r>
      <w:r>
        <w:rPr>
          <w:rFonts w:ascii="Courier New" w:hAnsi="Courier New" w:cs="Courier New"/>
          <w:sz w:val="28"/>
          <w:szCs w:val="28"/>
        </w:rPr>
        <w:t xml:space="preserve"> во время прибывания света, дня г. – на зимние святки 25 декабря</w:t>
      </w:r>
      <w:r w:rsidR="009B3AAB">
        <w:rPr>
          <w:rFonts w:ascii="Courier New" w:hAnsi="Courier New" w:cs="Courier New"/>
          <w:sz w:val="28"/>
          <w:szCs w:val="28"/>
        </w:rPr>
        <w:t>.</w:t>
      </w:r>
      <w:r>
        <w:rPr>
          <w:rFonts w:ascii="Courier New" w:hAnsi="Courier New" w:cs="Courier New"/>
          <w:sz w:val="28"/>
          <w:szCs w:val="28"/>
        </w:rPr>
        <w:t xml:space="preserve"> </w:t>
      </w:r>
      <w:r w:rsidR="009B3AAB">
        <w:rPr>
          <w:rFonts w:ascii="Courier New" w:hAnsi="Courier New" w:cs="Courier New"/>
          <w:sz w:val="28"/>
          <w:szCs w:val="28"/>
        </w:rPr>
        <w:t>В</w:t>
      </w:r>
      <w:r>
        <w:rPr>
          <w:rFonts w:ascii="Courier New" w:hAnsi="Courier New" w:cs="Courier New"/>
          <w:sz w:val="28"/>
          <w:szCs w:val="28"/>
        </w:rPr>
        <w:t xml:space="preserve"> это время, в Македонии, Болгарии, Сербии, например, группы из мужчин, называвшихся «русалии», по 5, 7, 9 человек, состоявшие из нечётного количества, т.к. русалки из др. «нечётного» мира, ходили по дворам</w:t>
      </w:r>
      <w:r w:rsidR="00623D89">
        <w:rPr>
          <w:rFonts w:ascii="Courier New" w:hAnsi="Courier New" w:cs="Courier New"/>
          <w:sz w:val="28"/>
          <w:szCs w:val="28"/>
        </w:rPr>
        <w:t>.</w:t>
      </w:r>
      <w:r>
        <w:rPr>
          <w:rFonts w:ascii="Courier New" w:hAnsi="Courier New" w:cs="Courier New"/>
          <w:sz w:val="28"/>
          <w:szCs w:val="28"/>
        </w:rPr>
        <w:t xml:space="preserve"> </w:t>
      </w:r>
      <w:r w:rsidR="00623D89">
        <w:rPr>
          <w:rFonts w:ascii="Courier New" w:hAnsi="Courier New" w:cs="Courier New"/>
          <w:sz w:val="28"/>
          <w:szCs w:val="28"/>
        </w:rPr>
        <w:t>У</w:t>
      </w:r>
      <w:r>
        <w:rPr>
          <w:rFonts w:ascii="Courier New" w:hAnsi="Courier New" w:cs="Courier New"/>
          <w:sz w:val="28"/>
          <w:szCs w:val="28"/>
        </w:rPr>
        <w:t xml:space="preserve">страивали особые хороводы вокруг больных </w:t>
      </w:r>
      <w:r>
        <w:rPr>
          <w:rFonts w:ascii="Courier New" w:hAnsi="Courier New" w:cs="Courier New"/>
          <w:sz w:val="28"/>
          <w:szCs w:val="28"/>
        </w:rPr>
        <w:lastRenderedPageBreak/>
        <w:t>людей</w:t>
      </w:r>
      <w:r w:rsidR="00623D89">
        <w:rPr>
          <w:rFonts w:ascii="Courier New" w:hAnsi="Courier New" w:cs="Courier New"/>
          <w:sz w:val="28"/>
          <w:szCs w:val="28"/>
        </w:rPr>
        <w:t>,</w:t>
      </w:r>
      <w:r>
        <w:rPr>
          <w:rFonts w:ascii="Courier New" w:hAnsi="Courier New" w:cs="Courier New"/>
          <w:sz w:val="28"/>
          <w:szCs w:val="28"/>
        </w:rPr>
        <w:t xml:space="preserve"> исполняли </w:t>
      </w:r>
      <w:r w:rsidR="009B3AAB">
        <w:rPr>
          <w:rFonts w:ascii="Courier New" w:hAnsi="Courier New" w:cs="Courier New"/>
          <w:sz w:val="28"/>
          <w:szCs w:val="28"/>
        </w:rPr>
        <w:t>обрядовые танцы, чтобы исцелить.</w:t>
      </w:r>
      <w:r>
        <w:rPr>
          <w:rFonts w:ascii="Courier New" w:hAnsi="Courier New" w:cs="Courier New"/>
          <w:sz w:val="28"/>
          <w:szCs w:val="28"/>
        </w:rPr>
        <w:t xml:space="preserve"> </w:t>
      </w:r>
      <w:r w:rsidR="009B3AAB">
        <w:rPr>
          <w:rFonts w:ascii="Courier New" w:hAnsi="Courier New" w:cs="Courier New"/>
          <w:sz w:val="28"/>
          <w:szCs w:val="28"/>
        </w:rPr>
        <w:t>И</w:t>
      </w:r>
      <w:r>
        <w:rPr>
          <w:rFonts w:ascii="Courier New" w:hAnsi="Courier New" w:cs="Courier New"/>
          <w:sz w:val="28"/>
          <w:szCs w:val="28"/>
        </w:rPr>
        <w:t>х встречали в домах с больш</w:t>
      </w:r>
      <w:r w:rsidRPr="00432460">
        <w:rPr>
          <w:rFonts w:ascii="Ozegov NT" w:hAnsi="Ozegov NT" w:cs="Ozegov NT"/>
          <w:sz w:val="28"/>
          <w:szCs w:val="28"/>
        </w:rPr>
        <w:t>и</w:t>
      </w:r>
      <w:r>
        <w:rPr>
          <w:rFonts w:ascii="Courier New" w:hAnsi="Courier New" w:cs="Courier New"/>
          <w:sz w:val="28"/>
          <w:szCs w:val="28"/>
        </w:rPr>
        <w:t>ми почестями, считали, что сам приход их в дом способствует сохранению здоровья, изгнанию д</w:t>
      </w:r>
      <w:r w:rsidRPr="004205AD">
        <w:rPr>
          <w:rFonts w:ascii="Ozegov NT" w:hAnsi="Ozegov NT" w:cs="Ozegov NT"/>
          <w:sz w:val="28"/>
          <w:szCs w:val="28"/>
        </w:rPr>
        <w:t>у</w:t>
      </w:r>
      <w:r>
        <w:rPr>
          <w:rFonts w:ascii="Courier New" w:hAnsi="Courier New" w:cs="Courier New"/>
          <w:sz w:val="28"/>
          <w:szCs w:val="28"/>
        </w:rPr>
        <w:t>хов болезней.</w:t>
      </w:r>
    </w:p>
    <w:p w:rsidR="00C80FE1" w:rsidRDefault="00C80FE1"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Б.Рыбаков (255) писал о находке из Кленчан в Польше (такие находки встречались в др. местах): «Это – своеобразный бронзовый скипетр полуметровой длины… украшен девятью (9 – число месяцев вынашивания плода человека; 9 дней не отлетала душа умершего от его тела – </w:t>
      </w:r>
      <w:r w:rsidRPr="00FD4323">
        <w:rPr>
          <w:rFonts w:ascii="Courier New" w:hAnsi="Courier New" w:cs="Courier New"/>
          <w:i/>
          <w:iCs/>
          <w:sz w:val="28"/>
          <w:szCs w:val="28"/>
        </w:rPr>
        <w:t>А.Б</w:t>
      </w:r>
      <w:r>
        <w:rPr>
          <w:rFonts w:ascii="Courier New" w:hAnsi="Courier New" w:cs="Courier New"/>
          <w:sz w:val="28"/>
          <w:szCs w:val="28"/>
        </w:rPr>
        <w:t xml:space="preserve">.: вся символика  связана с предками-потомками) горизонтальными кольцами и завершается массивным навершием, напоминающим головку спелого мака (мак – символ сна и смертельного засыпания – </w:t>
      </w:r>
      <w:r w:rsidRPr="004047C5">
        <w:rPr>
          <w:rFonts w:ascii="Courier New" w:hAnsi="Courier New" w:cs="Courier New"/>
          <w:i/>
          <w:iCs/>
          <w:sz w:val="28"/>
          <w:szCs w:val="28"/>
        </w:rPr>
        <w:t>А.Б</w:t>
      </w:r>
      <w:r>
        <w:rPr>
          <w:rFonts w:ascii="Courier New" w:hAnsi="Courier New" w:cs="Courier New"/>
          <w:sz w:val="28"/>
          <w:szCs w:val="28"/>
        </w:rPr>
        <w:t>.). Навершие, полое внутри, представляет собой… сосуд, открытый сверху. Такая своеобразная конструкция заставляет вспомнить священные жезлы русальцев, народных волхвов, проводящих празднества русалий…». Болгарин Д.Маринов обобщил сведения: «Русалки, по болгарским верованиям, - очень красивые девушки с длинными косами и крыльями. Они живут на краю света и появляются лишь весной, с тем, чтобы в нужное время оросить засеянные нивы. От русалок зависит плодородие полей. Русальцы – дружины специально подготовленных для проведения русальских празднеств танцоров и музыкантов…. Их задача – ублаготворить русалок и тем обеспечить хороший урожай. Попутно они лечат больных… Во всех обрядах, проводимых русальцами, очень важное место занимают различные священные травы и злаки… Гл. обрядовым предметом русальцев является священный жезл «тояга». Жезл делается из явора или ясеня. На конце тояги выдолблено дуплецо, в которое закладывают чародейные травы, и отверстие закупоривают. Тояга применяется для экстатических магических плясок, для охраны знамени с травами, для разбивания горшка с чудодейственными травами. В течение года, в промежутке между русалиями, тояги хранятся как священные предметы,… служат десятки лет и передаются от отца к сыну… Тояги окрашивались и украшались различными звенящими «дрынкалками». Рыбаков писал, что др.-русск. княгини часто начинали танцем всенародный праздник русалий (как описано в сказке о Царевне-Лягушке). Это доказывается находками серебряных наручей знатных женщин «во всех стольных городах», что «исключает случайность».</w:t>
      </w:r>
    </w:p>
    <w:p w:rsidR="00C80FE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Первое уп. </w:t>
      </w:r>
      <w:r w:rsidRPr="00BF3B3E">
        <w:rPr>
          <w:rFonts w:ascii="Courier New" w:hAnsi="Courier New" w:cs="Courier New"/>
          <w:i/>
          <w:iCs/>
          <w:sz w:val="28"/>
          <w:szCs w:val="28"/>
        </w:rPr>
        <w:t>русалий</w:t>
      </w:r>
      <w:r>
        <w:rPr>
          <w:rFonts w:ascii="Courier New" w:hAnsi="Courier New" w:cs="Courier New"/>
          <w:sz w:val="28"/>
          <w:szCs w:val="28"/>
        </w:rPr>
        <w:t xml:space="preserve"> (как давно известных, укоренившихся) есть в Лаврентьевской лет. В ней осуждается обычай предотвращать засуху: «…русальи». На Руси обычаи «плясати в русалиех» уп. с нач. </w:t>
      </w:r>
      <w:r>
        <w:rPr>
          <w:rFonts w:ascii="Courier New" w:hAnsi="Courier New" w:cs="Courier New"/>
          <w:sz w:val="28"/>
          <w:szCs w:val="28"/>
          <w:lang w:val="en-US"/>
        </w:rPr>
        <w:t>XII</w:t>
      </w:r>
      <w:r>
        <w:rPr>
          <w:rFonts w:ascii="Courier New" w:hAnsi="Courier New" w:cs="Courier New"/>
          <w:sz w:val="28"/>
          <w:szCs w:val="28"/>
        </w:rPr>
        <w:t xml:space="preserve"> в. «Потехи с плясанием», </w:t>
      </w:r>
      <w:r>
        <w:rPr>
          <w:rFonts w:ascii="Courier New" w:hAnsi="Courier New" w:cs="Courier New"/>
          <w:sz w:val="28"/>
          <w:szCs w:val="28"/>
        </w:rPr>
        <w:lastRenderedPageBreak/>
        <w:t>песнями, с ряжением в маски животных, «нощные плещевания» и «безчинный говор» происходили, по свидетельству «Стоглава», в канун Рождества (на зимние святки) и Богоявления, а также на Купалу (летние святки). Афан. (3,72) писал: «Праздник в честь русалок совершался одновременно с праздником весны…. В христианскую эпоху он приурочен к Троицыну и Духову дням, причём самое название Духова дня наводило… на мысль о чествовании стихийных д</w:t>
      </w:r>
      <w:r w:rsidRPr="000621DA">
        <w:rPr>
          <w:rFonts w:ascii="Ozegov NT" w:hAnsi="Ozegov NT" w:cs="Ozegov NT"/>
          <w:sz w:val="28"/>
          <w:szCs w:val="28"/>
        </w:rPr>
        <w:t>у</w:t>
      </w:r>
      <w:r>
        <w:rPr>
          <w:rFonts w:ascii="Courier New" w:hAnsi="Courier New" w:cs="Courier New"/>
          <w:sz w:val="28"/>
          <w:szCs w:val="28"/>
        </w:rPr>
        <w:t>хов и душ усопших предков. Несмотря на то, народная память не изменила старине и доныне связывает праздник русалок с Перуновым днём, начиная его с четверга предшествующей Троице</w:t>
      </w:r>
      <w:r w:rsidR="00280187">
        <w:rPr>
          <w:rFonts w:ascii="Courier New" w:hAnsi="Courier New" w:cs="Courier New"/>
          <w:sz w:val="28"/>
          <w:szCs w:val="28"/>
        </w:rPr>
        <w:t>,</w:t>
      </w:r>
      <w:r>
        <w:rPr>
          <w:rFonts w:ascii="Courier New" w:hAnsi="Courier New" w:cs="Courier New"/>
          <w:sz w:val="28"/>
          <w:szCs w:val="28"/>
        </w:rPr>
        <w:t xml:space="preserve"> так называемой Семицкой недели (по христ. терминологии), которая ещё в </w:t>
      </w:r>
      <w:r>
        <w:rPr>
          <w:rFonts w:ascii="Courier New" w:hAnsi="Courier New" w:cs="Courier New"/>
          <w:sz w:val="28"/>
          <w:szCs w:val="28"/>
          <w:lang w:val="en-US"/>
        </w:rPr>
        <w:t>XII</w:t>
      </w:r>
      <w:r>
        <w:rPr>
          <w:rFonts w:ascii="Courier New" w:hAnsi="Courier New" w:cs="Courier New"/>
          <w:sz w:val="28"/>
          <w:szCs w:val="28"/>
        </w:rPr>
        <w:t xml:space="preserve"> веке была известна под именем </w:t>
      </w:r>
      <w:r w:rsidRPr="00C80FE1">
        <w:rPr>
          <w:rFonts w:ascii="Courier New" w:hAnsi="Courier New" w:cs="Courier New"/>
          <w:i/>
          <w:sz w:val="28"/>
          <w:szCs w:val="28"/>
        </w:rPr>
        <w:t>русальной</w:t>
      </w:r>
      <w:r>
        <w:rPr>
          <w:rFonts w:ascii="Courier New" w:hAnsi="Courier New" w:cs="Courier New"/>
          <w:sz w:val="28"/>
          <w:szCs w:val="28"/>
        </w:rPr>
        <w:t xml:space="preserve">. </w:t>
      </w:r>
    </w:p>
    <w:p w:rsidR="00CB037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Слово «русалии» как календарная примета вошло в быт русских: «…и по съшествии святого духа, рекше по русалиих…»; «масла же до русалии приемлють…». В Киевской летописи под 1170 г. сказано: «Володимеру бысть болезнь крепка, ею же скончался мая в 10-е русальныя недели в понедельник». На Украине же четверг Троицкой недели назывался </w:t>
      </w:r>
      <w:r w:rsidRPr="000F240A">
        <w:rPr>
          <w:rFonts w:ascii="Courier New" w:hAnsi="Courier New" w:cs="Courier New"/>
          <w:i/>
          <w:iCs/>
          <w:sz w:val="28"/>
          <w:szCs w:val="28"/>
        </w:rPr>
        <w:t>русальчин велик день</w:t>
      </w:r>
      <w:r>
        <w:rPr>
          <w:rFonts w:ascii="Courier New" w:hAnsi="Courier New" w:cs="Courier New"/>
          <w:sz w:val="28"/>
          <w:szCs w:val="28"/>
        </w:rPr>
        <w:t xml:space="preserve">…. </w:t>
      </w:r>
      <w:r w:rsidR="00C80FE1">
        <w:rPr>
          <w:rFonts w:ascii="Courier New" w:hAnsi="Courier New" w:cs="Courier New"/>
          <w:sz w:val="28"/>
          <w:szCs w:val="28"/>
        </w:rPr>
        <w:t xml:space="preserve">В Вологодской губ. Семик называется </w:t>
      </w:r>
      <w:r w:rsidR="00C80FE1" w:rsidRPr="00C80FE1">
        <w:rPr>
          <w:rFonts w:ascii="Courier New" w:hAnsi="Courier New" w:cs="Courier New"/>
          <w:i/>
          <w:sz w:val="28"/>
          <w:szCs w:val="28"/>
        </w:rPr>
        <w:t>русалка</w:t>
      </w:r>
      <w:r w:rsidR="00C80FE1">
        <w:rPr>
          <w:rFonts w:ascii="Courier New" w:hAnsi="Courier New" w:cs="Courier New"/>
          <w:sz w:val="28"/>
          <w:szCs w:val="28"/>
        </w:rPr>
        <w:t>. Рыбаков писал (Рус. 675), поскольку христ. календарь сдвигал дохристианский: «…Поэтому «русальная неделя», «русалии», «русалчин велик-день», «русалкино заговенье», «проводы русалок» оказываются календарно неустойчивыми</w:t>
      </w:r>
      <w:r w:rsidR="001830DC">
        <w:rPr>
          <w:rFonts w:ascii="Courier New" w:hAnsi="Courier New" w:cs="Courier New"/>
          <w:sz w:val="28"/>
          <w:szCs w:val="28"/>
        </w:rPr>
        <w:t>,</w:t>
      </w:r>
      <w:r w:rsidR="00C80FE1">
        <w:rPr>
          <w:rFonts w:ascii="Courier New" w:hAnsi="Courier New" w:cs="Courier New"/>
          <w:sz w:val="28"/>
          <w:szCs w:val="28"/>
        </w:rPr>
        <w:t xml:space="preserve"> колеблются в диапазоне от середины мая до начала июня…. В Литве этот архаичный индоевропейский праздник отмечался 24 июня, как праздник «рос</w:t>
      </w:r>
      <w:r w:rsidR="00C80FE1" w:rsidRPr="001E6239">
        <w:rPr>
          <w:rFonts w:ascii="Ozegov NT" w:hAnsi="Ozegov NT" w:cs="Ozegov NT"/>
          <w:sz w:val="28"/>
          <w:szCs w:val="28"/>
        </w:rPr>
        <w:t>ы</w:t>
      </w:r>
      <w:r w:rsidR="00C80FE1">
        <w:rPr>
          <w:rFonts w:ascii="Courier New" w:hAnsi="Courier New" w:cs="Courier New"/>
          <w:sz w:val="28"/>
          <w:szCs w:val="28"/>
        </w:rPr>
        <w:t xml:space="preserve">». </w:t>
      </w:r>
      <w:r>
        <w:rPr>
          <w:rFonts w:ascii="Courier New" w:hAnsi="Courier New" w:cs="Courier New"/>
          <w:sz w:val="28"/>
          <w:szCs w:val="28"/>
        </w:rPr>
        <w:t xml:space="preserve">Старинные (христ. – </w:t>
      </w:r>
      <w:r w:rsidRPr="008B36A8">
        <w:rPr>
          <w:rFonts w:ascii="Courier New" w:hAnsi="Courier New" w:cs="Courier New"/>
          <w:i/>
          <w:iCs/>
          <w:sz w:val="28"/>
          <w:szCs w:val="28"/>
        </w:rPr>
        <w:t>А.Б.</w:t>
      </w:r>
      <w:r>
        <w:rPr>
          <w:rFonts w:ascii="Courier New" w:hAnsi="Courier New" w:cs="Courier New"/>
          <w:sz w:val="28"/>
          <w:szCs w:val="28"/>
        </w:rPr>
        <w:t>) памятники не раз упоминали о русальях, как… о богопротивных</w:t>
      </w:r>
      <w:r w:rsidR="001830DC">
        <w:rPr>
          <w:rFonts w:ascii="Courier New" w:hAnsi="Courier New" w:cs="Courier New"/>
          <w:sz w:val="28"/>
          <w:szCs w:val="28"/>
        </w:rPr>
        <w:t>,</w:t>
      </w:r>
      <w:r>
        <w:rPr>
          <w:rFonts w:ascii="Courier New" w:hAnsi="Courier New" w:cs="Courier New"/>
          <w:sz w:val="28"/>
          <w:szCs w:val="28"/>
        </w:rPr>
        <w:t xml:space="preserve"> подлежащих церковному запрету игрищах. Так Нестор под 1067 годом… говорит, что дьявол отвлекает людей от Бога «трубами и скоморохы, гусльми и русальи»… Кирилл Туровский в числе «злых и скверных дел» называл: «плясанье, бубны, сопели, гусли, пискове, игранья неподобные, русалья». Другой ему современный автор зло ругался: адскими муками будут наказаны «игры, глаголемые куклы, и скоморохи, и русалиею пляшущая и вся игрища…». В Изборнике </w:t>
      </w:r>
      <w:r>
        <w:rPr>
          <w:rFonts w:ascii="Courier New" w:hAnsi="Courier New" w:cs="Courier New"/>
          <w:sz w:val="28"/>
          <w:szCs w:val="28"/>
          <w:lang w:val="en-US"/>
        </w:rPr>
        <w:t>XIII</w:t>
      </w:r>
      <w:r>
        <w:rPr>
          <w:rFonts w:ascii="Courier New" w:hAnsi="Courier New" w:cs="Courier New"/>
          <w:sz w:val="28"/>
          <w:szCs w:val="28"/>
        </w:rPr>
        <w:t xml:space="preserve"> столетия… сказано: «егда играют русалия ли скомороси,… ты же в тъ час пребуди д</w:t>
      </w:r>
      <w:r w:rsidRPr="00A7474F">
        <w:rPr>
          <w:rFonts w:ascii="Ozegov NT" w:hAnsi="Ozegov NT" w:cs="Ozegov NT"/>
          <w:sz w:val="28"/>
          <w:szCs w:val="28"/>
        </w:rPr>
        <w:t>о</w:t>
      </w:r>
      <w:r>
        <w:rPr>
          <w:rFonts w:ascii="Courier New" w:hAnsi="Courier New" w:cs="Courier New"/>
          <w:sz w:val="28"/>
          <w:szCs w:val="28"/>
        </w:rPr>
        <w:t xml:space="preserve">ма!». «Стоглав» </w:t>
      </w:r>
      <w:r>
        <w:rPr>
          <w:rFonts w:ascii="Courier New" w:hAnsi="Courier New" w:cs="Courier New"/>
          <w:sz w:val="28"/>
          <w:szCs w:val="28"/>
          <w:lang w:val="en-US"/>
        </w:rPr>
        <w:t>XVI</w:t>
      </w:r>
      <w:r>
        <w:rPr>
          <w:rFonts w:ascii="Courier New" w:hAnsi="Courier New" w:cs="Courier New"/>
          <w:sz w:val="28"/>
          <w:szCs w:val="28"/>
        </w:rPr>
        <w:t xml:space="preserve"> в. употребляет слово русальи для обозначения народных игр: «Русальи о Иванове дни и в навечерии рождества христова и в навечерии богоявления господня. Сходятся народи – мужи и жены и девицы на нощное плещвание и бесчинный говор, на бесовские песни и плясание… И бывает отроком осквернение и девам </w:t>
      </w:r>
      <w:r>
        <w:rPr>
          <w:rFonts w:ascii="Courier New" w:hAnsi="Courier New" w:cs="Courier New"/>
          <w:sz w:val="28"/>
          <w:szCs w:val="28"/>
        </w:rPr>
        <w:lastRenderedPageBreak/>
        <w:t xml:space="preserve">растление…». В азбуковниках русалии толкуются: игры скоморошские… В одном харатейном Прологе половины </w:t>
      </w:r>
      <w:r>
        <w:rPr>
          <w:rFonts w:ascii="Courier New" w:hAnsi="Courier New" w:cs="Courier New"/>
          <w:sz w:val="28"/>
          <w:szCs w:val="28"/>
          <w:lang w:val="en-US"/>
        </w:rPr>
        <w:t>XV</w:t>
      </w:r>
      <w:r>
        <w:rPr>
          <w:rFonts w:ascii="Courier New" w:hAnsi="Courier New" w:cs="Courier New"/>
          <w:sz w:val="28"/>
          <w:szCs w:val="28"/>
        </w:rPr>
        <w:t xml:space="preserve"> века описаны так: «ови бьяху в бубны, друзии же в сопели сопяху, инии же возложиша на лица скураты (шкуры, маски – </w:t>
      </w:r>
      <w:r w:rsidRPr="003173A6">
        <w:rPr>
          <w:rFonts w:ascii="Courier New" w:hAnsi="Courier New" w:cs="Courier New"/>
          <w:i/>
          <w:iCs/>
          <w:sz w:val="28"/>
          <w:szCs w:val="28"/>
        </w:rPr>
        <w:t>А.Б.</w:t>
      </w:r>
      <w:r>
        <w:rPr>
          <w:rFonts w:ascii="Courier New" w:hAnsi="Courier New" w:cs="Courier New"/>
          <w:sz w:val="28"/>
          <w:szCs w:val="28"/>
        </w:rPr>
        <w:t>) и деяху на глумленье человеком, и мнозии оставивше церковь, на позор течаху и нарекоша игры те русалья». Из этих ук. очевидно, что игры, происходившие на русальную неделю, сопровождались плясками, музыкой</w:t>
      </w:r>
      <w:r w:rsidR="001830DC">
        <w:rPr>
          <w:rFonts w:ascii="Courier New" w:hAnsi="Courier New" w:cs="Courier New"/>
          <w:sz w:val="28"/>
          <w:szCs w:val="28"/>
        </w:rPr>
        <w:t>,</w:t>
      </w:r>
      <w:r>
        <w:rPr>
          <w:rFonts w:ascii="Courier New" w:hAnsi="Courier New" w:cs="Courier New"/>
          <w:sz w:val="28"/>
          <w:szCs w:val="28"/>
        </w:rPr>
        <w:t xml:space="preserve"> ряженьем, что служило символическим знамением восстающих с весною</w:t>
      </w:r>
      <w:r w:rsidR="001830DC">
        <w:rPr>
          <w:rFonts w:ascii="Courier New" w:hAnsi="Courier New" w:cs="Courier New"/>
          <w:sz w:val="28"/>
          <w:szCs w:val="28"/>
        </w:rPr>
        <w:t>,</w:t>
      </w:r>
      <w:r>
        <w:rPr>
          <w:rFonts w:ascii="Courier New" w:hAnsi="Courier New" w:cs="Courier New"/>
          <w:sz w:val="28"/>
          <w:szCs w:val="28"/>
        </w:rPr>
        <w:t xml:space="preserve"> празднующих обновление жизни д</w:t>
      </w:r>
      <w:r w:rsidRPr="00635871">
        <w:rPr>
          <w:rFonts w:ascii="Ozegov NT" w:hAnsi="Ozegov NT" w:cs="Ozegov NT"/>
          <w:sz w:val="28"/>
          <w:szCs w:val="28"/>
        </w:rPr>
        <w:t>у</w:t>
      </w:r>
      <w:r>
        <w:rPr>
          <w:rFonts w:ascii="Courier New" w:hAnsi="Courier New" w:cs="Courier New"/>
          <w:sz w:val="28"/>
          <w:szCs w:val="28"/>
        </w:rPr>
        <w:t>хов. Принадлежа к разряду этих д</w:t>
      </w:r>
      <w:r w:rsidRPr="00635871">
        <w:rPr>
          <w:rFonts w:ascii="Ozegov NT" w:hAnsi="Ozegov NT" w:cs="Ozegov NT"/>
          <w:sz w:val="28"/>
          <w:szCs w:val="28"/>
        </w:rPr>
        <w:t>у</w:t>
      </w:r>
      <w:r>
        <w:rPr>
          <w:rFonts w:ascii="Courier New" w:hAnsi="Courier New" w:cs="Courier New"/>
          <w:sz w:val="28"/>
          <w:szCs w:val="28"/>
        </w:rPr>
        <w:t>хов, русалки сами облекались в облачные шкуры…». Русальные игры описаны в «Слове святого Нифонта о русалиях», написанном в Ростове в 1220 г. при кн. Василии, сыне Константина Мудрого. На гор. площади Нифонт встретил 12 русальцев, возглавляемых «унылым и дряхлым» старцем. Затем он увидел музыканта-сопельника, «скачя с сопельми и с ним идяше множество народа, послушающе его; инии же плясаху и пояху… влекомы в след сопельника». Горожане давали деньги музыкантам («своё имение дают… иже суть русалия иние же скоморохом»). Нифонт проклинал соблюдающих отеческий обычай: «Проклятъ всякъ, иже кто оставитъ церковь божию и посл</w:t>
      </w:r>
      <w:r>
        <w:rPr>
          <w:rFonts w:ascii="Izhitza" w:hAnsi="Izhitza" w:cs="Izhitza"/>
          <w:sz w:val="28"/>
          <w:szCs w:val="28"/>
        </w:rPr>
        <w:t>h</w:t>
      </w:r>
      <w:r>
        <w:rPr>
          <w:rFonts w:ascii="Courier New" w:hAnsi="Courier New" w:cs="Courier New"/>
          <w:sz w:val="28"/>
          <w:szCs w:val="28"/>
        </w:rPr>
        <w:t xml:space="preserve">дуетъ русалиямъ». Такое же проклятие </w:t>
      </w:r>
      <w:r>
        <w:rPr>
          <w:rFonts w:ascii="Courier New" w:hAnsi="Courier New" w:cs="Courier New"/>
          <w:sz w:val="28"/>
          <w:szCs w:val="28"/>
          <w:lang w:val="en-US"/>
        </w:rPr>
        <w:t>XII</w:t>
      </w:r>
      <w:r w:rsidR="001830DC">
        <w:rPr>
          <w:rFonts w:ascii="Courier New" w:hAnsi="Courier New" w:cs="Courier New"/>
          <w:sz w:val="28"/>
          <w:szCs w:val="28"/>
        </w:rPr>
        <w:t xml:space="preserve"> </w:t>
      </w:r>
      <w:r w:rsidRPr="00587580">
        <w:rPr>
          <w:rFonts w:ascii="Courier New" w:hAnsi="Courier New" w:cs="Courier New"/>
          <w:sz w:val="28"/>
          <w:szCs w:val="28"/>
        </w:rPr>
        <w:t>-</w:t>
      </w:r>
      <w:r w:rsidR="001830DC">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против одного из дь</w:t>
      </w:r>
      <w:r w:rsidR="001830DC">
        <w:rPr>
          <w:rFonts w:ascii="Courier New" w:hAnsi="Courier New" w:cs="Courier New"/>
          <w:sz w:val="28"/>
          <w:szCs w:val="28"/>
        </w:rPr>
        <w:t>я</w:t>
      </w:r>
      <w:r>
        <w:rPr>
          <w:rFonts w:ascii="Courier New" w:hAnsi="Courier New" w:cs="Courier New"/>
          <w:sz w:val="28"/>
          <w:szCs w:val="28"/>
        </w:rPr>
        <w:t>конов з</w:t>
      </w:r>
      <w:r w:rsidR="001830DC">
        <w:rPr>
          <w:rFonts w:ascii="Courier New" w:hAnsi="Courier New" w:cs="Courier New"/>
          <w:sz w:val="28"/>
          <w:szCs w:val="28"/>
        </w:rPr>
        <w:t>а</w:t>
      </w:r>
      <w:r>
        <w:rPr>
          <w:rFonts w:ascii="Courier New" w:hAnsi="Courier New" w:cs="Courier New"/>
          <w:sz w:val="28"/>
          <w:szCs w:val="28"/>
        </w:rPr>
        <w:t>печатлено в княжеской церкви Спаса на Берестове в Киеве. В церковных поучениях рекомендовалось избегать русск. отеческих всенародных празднеств</w:t>
      </w:r>
      <w:r w:rsidR="00CB0375">
        <w:rPr>
          <w:rFonts w:ascii="Courier New" w:hAnsi="Courier New" w:cs="Courier New"/>
          <w:sz w:val="28"/>
          <w:szCs w:val="28"/>
        </w:rPr>
        <w:t>.</w:t>
      </w:r>
      <w:r>
        <w:rPr>
          <w:rFonts w:ascii="Courier New" w:hAnsi="Courier New" w:cs="Courier New"/>
          <w:sz w:val="28"/>
          <w:szCs w:val="28"/>
        </w:rPr>
        <w:t xml:space="preserve"> Наибольший расцвет русалий приходится на </w:t>
      </w:r>
      <w:r>
        <w:rPr>
          <w:rFonts w:ascii="Courier New" w:hAnsi="Courier New" w:cs="Courier New"/>
          <w:sz w:val="28"/>
          <w:szCs w:val="28"/>
          <w:lang w:val="en-US"/>
        </w:rPr>
        <w:t>XII</w:t>
      </w:r>
      <w:r w:rsidR="00280187">
        <w:rPr>
          <w:rFonts w:ascii="Courier New" w:hAnsi="Courier New" w:cs="Courier New"/>
          <w:sz w:val="28"/>
          <w:szCs w:val="28"/>
        </w:rPr>
        <w:t xml:space="preserve"> </w:t>
      </w:r>
      <w:r w:rsidRPr="001E6239">
        <w:rPr>
          <w:rFonts w:ascii="Courier New" w:hAnsi="Courier New" w:cs="Courier New"/>
          <w:sz w:val="28"/>
          <w:szCs w:val="28"/>
        </w:rPr>
        <w:t>-</w:t>
      </w:r>
      <w:r w:rsidR="00280187">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w:t>
      </w:r>
      <w:r w:rsidR="00CB0375">
        <w:rPr>
          <w:rFonts w:ascii="Courier New" w:hAnsi="Courier New" w:cs="Courier New"/>
          <w:sz w:val="28"/>
          <w:szCs w:val="28"/>
        </w:rPr>
        <w:t xml:space="preserve">До </w:t>
      </w:r>
      <w:r w:rsidR="00CB0375">
        <w:rPr>
          <w:rFonts w:ascii="Courier New" w:hAnsi="Courier New" w:cs="Courier New"/>
          <w:sz w:val="28"/>
          <w:szCs w:val="28"/>
          <w:lang w:val="en-US"/>
        </w:rPr>
        <w:t>XIV</w:t>
      </w:r>
      <w:r w:rsidR="00CB0375">
        <w:rPr>
          <w:rFonts w:ascii="Courier New" w:hAnsi="Courier New" w:cs="Courier New"/>
          <w:sz w:val="28"/>
          <w:szCs w:val="28"/>
        </w:rPr>
        <w:t xml:space="preserve"> в. на Руси русалии праздновались довольно активно. </w:t>
      </w:r>
      <w:r>
        <w:rPr>
          <w:rFonts w:ascii="Courier New" w:hAnsi="Courier New" w:cs="Courier New"/>
          <w:sz w:val="28"/>
          <w:szCs w:val="28"/>
        </w:rPr>
        <w:t>Из-за петровского поста, принятого церковью для изживания одного из двух главнейших в г. праздников (политтехнологии были сильны уже тогда) – зелёных святок – иногда, в некоторых регионах «русалии» праздновали даже 24 июня (вместе с Купалой).</w:t>
      </w:r>
      <w:r w:rsidR="00C80FE1">
        <w:rPr>
          <w:rFonts w:ascii="Courier New" w:hAnsi="Courier New" w:cs="Courier New"/>
          <w:sz w:val="28"/>
          <w:szCs w:val="28"/>
        </w:rPr>
        <w:t xml:space="preserve"> </w:t>
      </w:r>
    </w:p>
    <w:p w:rsidR="00010FEF" w:rsidRPr="00BB3984" w:rsidRDefault="00CB0375"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русалками связывали и поминальные дни в честь предков, т.к. они - наиболее архаичные матриархальные предки, - посещали живых из др. мира. К</w:t>
      </w:r>
      <w:r w:rsidR="00010FEF">
        <w:rPr>
          <w:rFonts w:ascii="Courier New" w:hAnsi="Courier New" w:cs="Courier New"/>
          <w:sz w:val="28"/>
          <w:szCs w:val="28"/>
        </w:rPr>
        <w:t xml:space="preserve">ак правило, у вост. слав. это </w:t>
      </w:r>
      <w:r w:rsidR="00010FEF" w:rsidRPr="00D565DF">
        <w:rPr>
          <w:rFonts w:ascii="Courier New" w:hAnsi="Courier New" w:cs="Courier New"/>
          <w:i/>
          <w:iCs/>
          <w:sz w:val="28"/>
          <w:szCs w:val="28"/>
        </w:rPr>
        <w:t>четверг</w:t>
      </w:r>
      <w:r w:rsidR="00010FEF">
        <w:rPr>
          <w:rFonts w:ascii="Courier New" w:hAnsi="Courier New" w:cs="Courier New"/>
          <w:i/>
          <w:iCs/>
          <w:sz w:val="28"/>
          <w:szCs w:val="28"/>
        </w:rPr>
        <w:t xml:space="preserve"> (русалчин четверг, русалочин великдень, мавский великдень)</w:t>
      </w:r>
      <w:r w:rsidR="00010FEF">
        <w:rPr>
          <w:rFonts w:ascii="Courier New" w:hAnsi="Courier New" w:cs="Courier New"/>
          <w:sz w:val="28"/>
          <w:szCs w:val="28"/>
        </w:rPr>
        <w:t xml:space="preserve"> русальной недели. А в Македонии, Воеводино – </w:t>
      </w:r>
      <w:r w:rsidR="00010FEF" w:rsidRPr="00D565DF">
        <w:rPr>
          <w:rFonts w:ascii="Courier New" w:hAnsi="Courier New" w:cs="Courier New"/>
          <w:i/>
          <w:iCs/>
          <w:sz w:val="28"/>
          <w:szCs w:val="28"/>
        </w:rPr>
        <w:t>русальна стреда, рус`лна среда</w:t>
      </w:r>
      <w:r w:rsidR="00010FEF">
        <w:rPr>
          <w:rFonts w:ascii="Courier New" w:hAnsi="Courier New" w:cs="Courier New"/>
          <w:i/>
          <w:iCs/>
          <w:sz w:val="28"/>
          <w:szCs w:val="28"/>
        </w:rPr>
        <w:t>, средоруса, руса среда</w:t>
      </w:r>
      <w:r w:rsidR="00010FEF">
        <w:rPr>
          <w:rFonts w:ascii="Courier New" w:hAnsi="Courier New" w:cs="Courier New"/>
          <w:sz w:val="28"/>
          <w:szCs w:val="28"/>
        </w:rPr>
        <w:t xml:space="preserve">, в Сербии, Далмации, Истрии - </w:t>
      </w:r>
      <w:r w:rsidR="00010FEF" w:rsidRPr="00D565DF">
        <w:rPr>
          <w:rFonts w:ascii="Courier New" w:hAnsi="Courier New" w:cs="Courier New"/>
          <w:i/>
          <w:iCs/>
          <w:sz w:val="28"/>
          <w:szCs w:val="28"/>
        </w:rPr>
        <w:t>русальни петак, петка русальна</w:t>
      </w:r>
      <w:r w:rsidR="00010FEF">
        <w:rPr>
          <w:rFonts w:ascii="Courier New" w:hAnsi="Courier New" w:cs="Courier New"/>
          <w:sz w:val="28"/>
          <w:szCs w:val="28"/>
        </w:rPr>
        <w:t xml:space="preserve"> (пятница) – связанные с богинями судьбы дни. Рыб</w:t>
      </w:r>
      <w:r w:rsidR="00E03CD0">
        <w:rPr>
          <w:rFonts w:ascii="Courier New" w:hAnsi="Courier New" w:cs="Courier New"/>
          <w:sz w:val="28"/>
          <w:szCs w:val="28"/>
        </w:rPr>
        <w:t>а</w:t>
      </w:r>
      <w:r w:rsidR="00010FEF">
        <w:rPr>
          <w:rFonts w:ascii="Courier New" w:hAnsi="Courier New" w:cs="Courier New"/>
          <w:sz w:val="28"/>
          <w:szCs w:val="28"/>
        </w:rPr>
        <w:t>ков писал (Рус. 677): «Русалии – это «сбор великий» большого количества людей, одетых в яркие праздничные одежды, «упестрённых». Рыбаков опи</w:t>
      </w:r>
      <w:r w:rsidR="00553626">
        <w:rPr>
          <w:rFonts w:ascii="Courier New" w:hAnsi="Courier New" w:cs="Courier New"/>
          <w:sz w:val="28"/>
          <w:szCs w:val="28"/>
        </w:rPr>
        <w:t>с</w:t>
      </w:r>
      <w:r w:rsidR="00010FEF">
        <w:rPr>
          <w:rFonts w:ascii="Courier New" w:hAnsi="Courier New" w:cs="Courier New"/>
          <w:sz w:val="28"/>
          <w:szCs w:val="28"/>
        </w:rPr>
        <w:t xml:space="preserve">ывал мн. русальных браслетов-наручей, найденных в Киеве, Терехове, с. Городище Хмельницкой обл., Старой Рязани, Твери, </w:t>
      </w:r>
      <w:r w:rsidR="00010FEF">
        <w:rPr>
          <w:rFonts w:ascii="Courier New" w:hAnsi="Courier New" w:cs="Courier New"/>
          <w:sz w:val="28"/>
          <w:szCs w:val="28"/>
        </w:rPr>
        <w:lastRenderedPageBreak/>
        <w:t>Владимире на Клязьме, в прикарпатской Галицкой земле и др. регионах, которые надевали женщины-плясуньи на длинные, почти до пола, рукава ритуальных, вышитых прорастающими ростками, цветами и стеблями растений, танцевальных рубах. Браслета должно быть два – на два рукава. Но рисунки в них не</w:t>
      </w:r>
      <w:r w:rsidR="00553626">
        <w:rPr>
          <w:rFonts w:ascii="Courier New" w:hAnsi="Courier New" w:cs="Courier New"/>
          <w:sz w:val="28"/>
          <w:szCs w:val="28"/>
        </w:rPr>
        <w:t xml:space="preserve"> </w:t>
      </w:r>
      <w:r w:rsidR="00010FEF">
        <w:rPr>
          <w:rFonts w:ascii="Courier New" w:hAnsi="Courier New" w:cs="Courier New"/>
          <w:sz w:val="28"/>
          <w:szCs w:val="28"/>
        </w:rPr>
        <w:t>идентичны. На одном браслете были символы вод</w:t>
      </w:r>
      <w:r w:rsidR="00010FEF" w:rsidRPr="00367454">
        <w:rPr>
          <w:rFonts w:ascii="Ozegov NT" w:hAnsi="Ozegov NT" w:cs="Ozegov NT"/>
          <w:sz w:val="28"/>
          <w:szCs w:val="28"/>
        </w:rPr>
        <w:t>ы</w:t>
      </w:r>
      <w:r w:rsidR="00010FEF">
        <w:rPr>
          <w:rFonts w:ascii="Courier New" w:hAnsi="Courier New" w:cs="Courier New"/>
          <w:sz w:val="28"/>
          <w:szCs w:val="28"/>
        </w:rPr>
        <w:t>, земли, корней (корни – резервы жизненной силы!)</w:t>
      </w:r>
      <w:r w:rsidR="00677192">
        <w:rPr>
          <w:rFonts w:ascii="Courier New" w:hAnsi="Courier New" w:cs="Courier New"/>
          <w:sz w:val="28"/>
          <w:szCs w:val="28"/>
        </w:rPr>
        <w:t>,</w:t>
      </w:r>
      <w:r w:rsidR="00010FEF">
        <w:rPr>
          <w:rFonts w:ascii="Courier New" w:hAnsi="Courier New" w:cs="Courier New"/>
          <w:sz w:val="28"/>
          <w:szCs w:val="28"/>
        </w:rPr>
        <w:t xml:space="preserve"> растений-«леторосле</w:t>
      </w:r>
      <w:r w:rsidR="003C4D54">
        <w:rPr>
          <w:rFonts w:ascii="Courier New" w:hAnsi="Courier New" w:cs="Courier New"/>
          <w:sz w:val="28"/>
          <w:szCs w:val="28"/>
        </w:rPr>
        <w:t>й» - молодых растений этого г. В</w:t>
      </w:r>
      <w:r w:rsidR="00010FEF">
        <w:rPr>
          <w:rFonts w:ascii="Courier New" w:hAnsi="Courier New" w:cs="Courier New"/>
          <w:sz w:val="28"/>
          <w:szCs w:val="28"/>
        </w:rPr>
        <w:t xml:space="preserve"> русск. сказке о Царевне-Лягушке Василиса Прекрасная при пляске «вертелась-вертелась – всем на диво! Махнула правой рукой – стали</w:t>
      </w:r>
      <w:r w:rsidR="003C4D54">
        <w:rPr>
          <w:rFonts w:ascii="Courier New" w:hAnsi="Courier New" w:cs="Courier New"/>
          <w:sz w:val="28"/>
          <w:szCs w:val="28"/>
        </w:rPr>
        <w:t xml:space="preserve"> леса и воды».</w:t>
      </w:r>
      <w:r w:rsidR="00010FEF">
        <w:rPr>
          <w:rFonts w:ascii="Courier New" w:hAnsi="Courier New" w:cs="Courier New"/>
          <w:sz w:val="28"/>
          <w:szCs w:val="28"/>
        </w:rPr>
        <w:t xml:space="preserve"> </w:t>
      </w:r>
      <w:r w:rsidR="003C4D54">
        <w:rPr>
          <w:rFonts w:ascii="Courier New" w:hAnsi="Courier New" w:cs="Courier New"/>
          <w:sz w:val="28"/>
          <w:szCs w:val="28"/>
        </w:rPr>
        <w:t>Н</w:t>
      </w:r>
      <w:r w:rsidR="00010FEF">
        <w:rPr>
          <w:rFonts w:ascii="Courier New" w:hAnsi="Courier New" w:cs="Courier New"/>
          <w:sz w:val="28"/>
          <w:szCs w:val="28"/>
        </w:rPr>
        <w:t>а др. – вилы-русалки, диковинные птицы – грифоны, танцующие журавли, лебеди, Семарглы-Переплуты, китоврасы</w:t>
      </w:r>
      <w:r w:rsidR="003C4D54">
        <w:rPr>
          <w:rFonts w:ascii="Courier New" w:hAnsi="Courier New" w:cs="Courier New"/>
          <w:sz w:val="28"/>
          <w:szCs w:val="28"/>
        </w:rPr>
        <w:t>.</w:t>
      </w:r>
      <w:r w:rsidR="00010FEF">
        <w:rPr>
          <w:rFonts w:ascii="Courier New" w:hAnsi="Courier New" w:cs="Courier New"/>
          <w:sz w:val="28"/>
          <w:szCs w:val="28"/>
        </w:rPr>
        <w:t xml:space="preserve"> </w:t>
      </w:r>
      <w:r w:rsidR="003C4D54">
        <w:rPr>
          <w:rFonts w:ascii="Courier New" w:hAnsi="Courier New" w:cs="Courier New"/>
          <w:sz w:val="28"/>
          <w:szCs w:val="28"/>
        </w:rPr>
        <w:t>Г</w:t>
      </w:r>
      <w:r w:rsidR="00010FEF">
        <w:rPr>
          <w:rFonts w:ascii="Courier New" w:hAnsi="Courier New" w:cs="Courier New"/>
          <w:sz w:val="28"/>
          <w:szCs w:val="28"/>
        </w:rPr>
        <w:t xml:space="preserve">усляры, танцоры в вышитых рубахах, волхвы – мужчины и женщины - с ритуальными чашами или ножами, беседующие или поющие люди и проч. </w:t>
      </w:r>
      <w:r w:rsidR="003C4D54">
        <w:rPr>
          <w:rFonts w:ascii="Courier New" w:hAnsi="Courier New" w:cs="Courier New"/>
          <w:sz w:val="28"/>
          <w:szCs w:val="28"/>
        </w:rPr>
        <w:t>В</w:t>
      </w:r>
      <w:r w:rsidR="00010FEF">
        <w:rPr>
          <w:rFonts w:ascii="Courier New" w:hAnsi="Courier New" w:cs="Courier New"/>
          <w:sz w:val="28"/>
          <w:szCs w:val="28"/>
        </w:rPr>
        <w:t xml:space="preserve"> той же сказке: «Махнула лев</w:t>
      </w:r>
      <w:r w:rsidR="003C4D54">
        <w:rPr>
          <w:rFonts w:ascii="Courier New" w:hAnsi="Courier New" w:cs="Courier New"/>
          <w:sz w:val="28"/>
          <w:szCs w:val="28"/>
        </w:rPr>
        <w:t>ой – стали летать разные птицы»</w:t>
      </w:r>
      <w:r w:rsidR="00010FEF">
        <w:rPr>
          <w:rFonts w:ascii="Courier New" w:hAnsi="Courier New" w:cs="Courier New"/>
          <w:sz w:val="28"/>
          <w:szCs w:val="28"/>
        </w:rPr>
        <w:t>. Для всех браслетов характерны арочки над звеньями рисунков, что символизировало свод небес, как и «завивание берёзки», связывание двух берёзок ветвями во время весенне-летних ритуалов образовывало символическую арку небосвода и попытку отображения макрокосма. Обряды, пляски,</w:t>
      </w:r>
      <w:r w:rsidR="003C4D54">
        <w:rPr>
          <w:rFonts w:ascii="Courier New" w:hAnsi="Courier New" w:cs="Courier New"/>
          <w:sz w:val="28"/>
          <w:szCs w:val="28"/>
        </w:rPr>
        <w:t xml:space="preserve"> хороводы проводились в весенне</w:t>
      </w:r>
      <w:r w:rsidR="00010FEF">
        <w:rPr>
          <w:rFonts w:ascii="Courier New" w:hAnsi="Courier New" w:cs="Courier New"/>
          <w:sz w:val="28"/>
          <w:szCs w:val="28"/>
        </w:rPr>
        <w:t>-летние праздники в рощах под такой моделью небосвода. Сам небосвод был крышей храма. В таких шедеврах др.-русск. мастеров было важн</w:t>
      </w:r>
      <w:r w:rsidR="00010FEF" w:rsidRPr="00950670">
        <w:rPr>
          <w:rFonts w:ascii="Ozegov NT" w:hAnsi="Ozegov NT" w:cs="Ozegov NT"/>
          <w:sz w:val="28"/>
          <w:szCs w:val="28"/>
        </w:rPr>
        <w:t>о</w:t>
      </w:r>
      <w:r w:rsidR="00010FEF">
        <w:rPr>
          <w:rFonts w:ascii="Courier New" w:hAnsi="Courier New" w:cs="Courier New"/>
          <w:sz w:val="28"/>
          <w:szCs w:val="28"/>
        </w:rPr>
        <w:t xml:space="preserve"> мистическое и эстетическое значение растительного орнамента. Рыбаков обратил внимание на то, что русальные пляски проходили после прилёта журавлей («журавль прилетел и теплынь принёс») и после их ритуальных «ток</w:t>
      </w:r>
      <w:r>
        <w:rPr>
          <w:rFonts w:ascii="Courier New" w:hAnsi="Courier New" w:cs="Courier New"/>
          <w:sz w:val="28"/>
          <w:szCs w:val="28"/>
        </w:rPr>
        <w:t>ов</w:t>
      </w:r>
      <w:r w:rsidR="00010FEF">
        <w:rPr>
          <w:rFonts w:ascii="Courier New" w:hAnsi="Courier New" w:cs="Courier New"/>
          <w:sz w:val="28"/>
          <w:szCs w:val="28"/>
        </w:rPr>
        <w:t xml:space="preserve">»-«плясок», на которые так походили русальные (а также посвященные Яриле, Ладе) пляски людей. Рыбаков цитировал статью А.М.Судиловской «Журавли» («Птицы Советского Союза», М., 1951, т. </w:t>
      </w:r>
      <w:r w:rsidR="00010FEF">
        <w:rPr>
          <w:rFonts w:ascii="Courier New" w:hAnsi="Courier New" w:cs="Courier New"/>
          <w:sz w:val="28"/>
          <w:szCs w:val="28"/>
          <w:lang w:val="en-US"/>
        </w:rPr>
        <w:t>II</w:t>
      </w:r>
      <w:r w:rsidR="00010FEF">
        <w:rPr>
          <w:rFonts w:ascii="Courier New" w:hAnsi="Courier New" w:cs="Courier New"/>
          <w:sz w:val="28"/>
          <w:szCs w:val="28"/>
        </w:rPr>
        <w:t xml:space="preserve">): «Для «плясок» выбирается ровная сухая площадка и на ней на утренней и, в особенности, на вечерней заре собираются все гнездящиеся поблизости птицы. Собравшись, журавли образуют круг, иногда в 2 или 3 ряда, оставляя середину свободной. На середину круга выходят несколько птиц и начинают подпрыгивать, распускать крылья, вытягивать шею, наклоняться, приседать, распуская перья зоба и издавая при этом трубные звуки. Утомившиеся птицы возвращаются на свои места в кругу зрителей, а на их места, на середину круга, выходят новые и снова начинаются танцы. Затем красавки всей стаей поднимаются, описывая круги в воздухе, и улетают». Интерес слав. к брачным танцам журавлей, безусловно, отразился в их собственных танцах во время весенне-летних праздников, связанных с </w:t>
      </w:r>
      <w:r w:rsidR="00010FEF">
        <w:rPr>
          <w:rFonts w:ascii="Courier New" w:hAnsi="Courier New" w:cs="Courier New"/>
          <w:sz w:val="28"/>
          <w:szCs w:val="28"/>
        </w:rPr>
        <w:lastRenderedPageBreak/>
        <w:t>прославлением вегетативной силы природы, отражением динамики расцвета всего живого с целью воздей</w:t>
      </w:r>
      <w:r w:rsidR="00EE4B42">
        <w:rPr>
          <w:rFonts w:ascii="Courier New" w:hAnsi="Courier New" w:cs="Courier New"/>
          <w:sz w:val="28"/>
          <w:szCs w:val="28"/>
        </w:rPr>
        <w:t>с</w:t>
      </w:r>
      <w:r w:rsidR="00010FEF">
        <w:rPr>
          <w:rFonts w:ascii="Courier New" w:hAnsi="Courier New" w:cs="Courier New"/>
          <w:sz w:val="28"/>
          <w:szCs w:val="28"/>
        </w:rPr>
        <w:t>твия своими обрядами на этот расцвет</w:t>
      </w:r>
      <w:r>
        <w:rPr>
          <w:rFonts w:ascii="Courier New" w:hAnsi="Courier New" w:cs="Courier New"/>
          <w:sz w:val="28"/>
          <w:szCs w:val="28"/>
        </w:rPr>
        <w:t>»</w:t>
      </w:r>
      <w:r w:rsidR="00010FEF">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Во время русалий проводились т.н. «</w:t>
      </w:r>
      <w:r w:rsidRPr="00D5221C">
        <w:rPr>
          <w:rFonts w:ascii="Courier New" w:hAnsi="Courier New" w:cs="Courier New"/>
          <w:i/>
          <w:iCs/>
          <w:sz w:val="28"/>
          <w:szCs w:val="28"/>
        </w:rPr>
        <w:t>похороны русалки</w:t>
      </w:r>
      <w:r>
        <w:rPr>
          <w:rFonts w:ascii="Courier New" w:hAnsi="Courier New" w:cs="Courier New"/>
          <w:sz w:val="28"/>
          <w:szCs w:val="28"/>
        </w:rPr>
        <w:t>» и после Купалы уже запрещалось купание в открытых водоёмах. Местами весь июнь называли «</w:t>
      </w:r>
      <w:r w:rsidRPr="004205AD">
        <w:rPr>
          <w:rFonts w:ascii="Courier New" w:hAnsi="Courier New" w:cs="Courier New"/>
          <w:i/>
          <w:iCs/>
          <w:sz w:val="28"/>
          <w:szCs w:val="28"/>
        </w:rPr>
        <w:t>русальным месяцем</w:t>
      </w:r>
      <w:r>
        <w:rPr>
          <w:rFonts w:ascii="Courier New" w:hAnsi="Courier New" w:cs="Courier New"/>
          <w:sz w:val="28"/>
          <w:szCs w:val="28"/>
        </w:rPr>
        <w:t>». В южнорусских и поволжских обл. известен ритуал «</w:t>
      </w:r>
      <w:r w:rsidRPr="004205AD">
        <w:rPr>
          <w:rFonts w:ascii="Courier New" w:hAnsi="Courier New" w:cs="Courier New"/>
          <w:i/>
          <w:iCs/>
          <w:sz w:val="28"/>
          <w:szCs w:val="28"/>
        </w:rPr>
        <w:t>вождения русалки</w:t>
      </w:r>
      <w:r>
        <w:rPr>
          <w:rFonts w:ascii="Courier New" w:hAnsi="Courier New" w:cs="Courier New"/>
          <w:sz w:val="28"/>
          <w:szCs w:val="28"/>
        </w:rPr>
        <w:t>». Мифол. смысл проводов русалок заключался в том, что в период, когда взошедшие колосья уже достаточно окрепли, созрели травы, - давшие влагу русалки не были так уж необходимы как в начале вегетативного периода, их можно было «похоронить». Напротив, излишняя влажность могла повредить тр</w:t>
      </w:r>
      <w:r w:rsidRPr="000F240A">
        <w:rPr>
          <w:rFonts w:ascii="Ozegov NT" w:hAnsi="Ozegov NT" w:cs="Ozegov NT"/>
          <w:sz w:val="28"/>
          <w:szCs w:val="28"/>
        </w:rPr>
        <w:t>а</w:t>
      </w:r>
      <w:r>
        <w:rPr>
          <w:rFonts w:ascii="Courier New" w:hAnsi="Courier New" w:cs="Courier New"/>
          <w:sz w:val="28"/>
          <w:szCs w:val="28"/>
        </w:rPr>
        <w:t>вы, посевы, не дать без потерь убрать урожай. Во время проводов русалок водили хороводы вокруг колодцев, на берегу р. Женщины рядились в мужскую одежду, а мужчины – в женскую, рядились козлами, свиньями, конями – животными, воплощавшими плодородие. С песнями, плясками, громкими бубенчиками-колокольчиками носили чучело коня (олицетворявшее буйство природы). Когда чучело выносили за околицу, - его разрывали и разбрасывали останки по полям. Или наряжали девушку с распущенными волосами в венке - русалку, - с особыми песнями несли на верёвочно-соломенных носилках в поле (изображая «похоронную» процессию), где девушка сбег</w:t>
      </w:r>
      <w:r w:rsidRPr="00954A6B">
        <w:rPr>
          <w:rFonts w:ascii="Ozegov NT" w:hAnsi="Ozegov NT" w:cs="Ozegov NT"/>
          <w:sz w:val="28"/>
          <w:szCs w:val="28"/>
        </w:rPr>
        <w:t>а</w:t>
      </w:r>
      <w:r>
        <w:rPr>
          <w:rFonts w:ascii="Courier New" w:hAnsi="Courier New" w:cs="Courier New"/>
          <w:sz w:val="28"/>
          <w:szCs w:val="28"/>
        </w:rPr>
        <w:t>ла</w:t>
      </w:r>
      <w:r w:rsidR="000C0D5B">
        <w:rPr>
          <w:rFonts w:ascii="Courier New" w:hAnsi="Courier New" w:cs="Courier New"/>
          <w:sz w:val="28"/>
          <w:szCs w:val="28"/>
        </w:rPr>
        <w:t>,</w:t>
      </w:r>
      <w:r>
        <w:rPr>
          <w:rFonts w:ascii="Courier New" w:hAnsi="Courier New" w:cs="Courier New"/>
          <w:sz w:val="28"/>
          <w:szCs w:val="28"/>
        </w:rPr>
        <w:t xml:space="preserve"> пряталась во ржи (что считалось моментом окончания русалий), а носилки и украшения разрывали и разбрасывали по полям «к хорошему урожаю». Иногда русалку делали из соломы, снопа или тростника, всё остальное повторялось. С русалками связывали поминание предков, т.к. они - наиболее архаичные матриархальные предки, - посещали живых из др. мира.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христ. времена русалки, как и др. боги и д</w:t>
      </w:r>
      <w:r w:rsidRPr="000621DA">
        <w:rPr>
          <w:rFonts w:ascii="Ozegov NT" w:hAnsi="Ozegov NT" w:cs="Ozegov NT"/>
          <w:sz w:val="28"/>
          <w:szCs w:val="28"/>
        </w:rPr>
        <w:t>у</w:t>
      </w:r>
      <w:r>
        <w:rPr>
          <w:rFonts w:ascii="Courier New" w:hAnsi="Courier New" w:cs="Courier New"/>
          <w:sz w:val="28"/>
          <w:szCs w:val="28"/>
        </w:rPr>
        <w:t>хи дохристианской веры, были демонизированы, представлялись страшными ведьмами-колдуньями, вредящими человеку.</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БЕРЕЗАНЬ –</w:t>
      </w:r>
      <w:r>
        <w:rPr>
          <w:rFonts w:ascii="Courier New" w:hAnsi="Courier New" w:cs="Courier New"/>
        </w:rPr>
        <w:t xml:space="preserve"> легендарная райская местность</w:t>
      </w:r>
      <w:r w:rsidRPr="001C05E8">
        <w:rPr>
          <w:rFonts w:ascii="Courier New" w:hAnsi="Courier New" w:cs="Courier New"/>
        </w:rPr>
        <w:t>, в которой из неба (на г</w:t>
      </w:r>
      <w:r>
        <w:rPr>
          <w:rFonts w:ascii="Courier New" w:hAnsi="Courier New" w:cs="Courier New"/>
        </w:rPr>
        <w:t>ор</w:t>
      </w:r>
      <w:r w:rsidRPr="00545A6C">
        <w:rPr>
          <w:rFonts w:ascii="Ozegov NT" w:hAnsi="Ozegov NT" w:cs="Ozegov NT"/>
        </w:rPr>
        <w:t>е</w:t>
      </w:r>
      <w:r w:rsidRPr="001C05E8">
        <w:rPr>
          <w:rFonts w:ascii="Courier New" w:hAnsi="Courier New" w:cs="Courier New"/>
        </w:rPr>
        <w:t xml:space="preserve"> Березайти; Хара-Березайти – одн</w:t>
      </w:r>
      <w:r>
        <w:rPr>
          <w:rFonts w:ascii="Courier New" w:hAnsi="Courier New" w:cs="Courier New"/>
        </w:rPr>
        <w:t>ой</w:t>
      </w:r>
      <w:r w:rsidRPr="001C05E8">
        <w:rPr>
          <w:rFonts w:ascii="Courier New" w:hAnsi="Courier New" w:cs="Courier New"/>
        </w:rPr>
        <w:t xml:space="preserve"> из райских г</w:t>
      </w:r>
      <w:r>
        <w:rPr>
          <w:rFonts w:ascii="Courier New" w:hAnsi="Courier New" w:cs="Courier New"/>
        </w:rPr>
        <w:t>ор</w:t>
      </w:r>
      <w:r w:rsidRPr="001C05E8">
        <w:rPr>
          <w:rFonts w:ascii="Courier New" w:hAnsi="Courier New" w:cs="Courier New"/>
        </w:rPr>
        <w:t xml:space="preserve"> «Авесты») «растёт солнечная берёза вниз ветвями, вверх корнями» – мировое древо (один из вариантов). Легендарная местность никогда не была локализована. На Руси извест</w:t>
      </w:r>
      <w:r>
        <w:rPr>
          <w:rFonts w:ascii="Courier New" w:hAnsi="Courier New" w:cs="Courier New"/>
        </w:rPr>
        <w:t>на</w:t>
      </w:r>
      <w:r w:rsidRPr="001C05E8">
        <w:rPr>
          <w:rFonts w:ascii="Courier New" w:hAnsi="Courier New" w:cs="Courier New"/>
        </w:rPr>
        <w:t xml:space="preserve"> детск</w:t>
      </w:r>
      <w:r>
        <w:rPr>
          <w:rFonts w:ascii="Courier New" w:hAnsi="Courier New" w:cs="Courier New"/>
        </w:rPr>
        <w:t>ая</w:t>
      </w:r>
      <w:r w:rsidRPr="001C05E8">
        <w:rPr>
          <w:rFonts w:ascii="Courier New" w:hAnsi="Courier New" w:cs="Courier New"/>
        </w:rPr>
        <w:t xml:space="preserve"> песенка при счастливой пляске детей под дождём, с лицом, подставленным под дождь и повёрнутым в небо: </w:t>
      </w:r>
      <w:r>
        <w:rPr>
          <w:rFonts w:ascii="Courier New" w:hAnsi="Courier New" w:cs="Courier New"/>
        </w:rPr>
        <w:t>«</w:t>
      </w:r>
      <w:r w:rsidRPr="001C05E8">
        <w:rPr>
          <w:rFonts w:ascii="Courier New" w:hAnsi="Courier New" w:cs="Courier New"/>
        </w:rPr>
        <w:t>дождик, дождик, перестань, мы поедем в Березань</w:t>
      </w:r>
      <w:r>
        <w:rPr>
          <w:rFonts w:ascii="Courier New" w:hAnsi="Courier New" w:cs="Courier New"/>
        </w:rPr>
        <w:t>»</w:t>
      </w:r>
      <w:r w:rsidRPr="001C05E8">
        <w:rPr>
          <w:rFonts w:ascii="Courier New" w:hAnsi="Courier New" w:cs="Courier New"/>
        </w:rPr>
        <w:t>. Это обращение к небесам.</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БЕРЕЗНЯКИ – городище вост</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w:t>
      </w:r>
      <w:r w:rsidRPr="001C05E8">
        <w:rPr>
          <w:rFonts w:ascii="Courier New" w:hAnsi="Courier New" w:cs="Courier New"/>
          <w:lang w:val="en-US"/>
        </w:rPr>
        <w:t>III</w:t>
      </w:r>
      <w:r w:rsidR="009D1A1B">
        <w:rPr>
          <w:rFonts w:ascii="Courier New" w:hAnsi="Courier New" w:cs="Courier New"/>
        </w:rPr>
        <w:t xml:space="preserve"> </w:t>
      </w:r>
      <w:r w:rsidRPr="001C05E8">
        <w:rPr>
          <w:rFonts w:ascii="Courier New" w:hAnsi="Courier New" w:cs="Courier New"/>
        </w:rPr>
        <w:t>-</w:t>
      </w:r>
      <w:r w:rsidR="009D1A1B">
        <w:rPr>
          <w:rFonts w:ascii="Courier New" w:hAnsi="Courier New" w:cs="Courier New"/>
        </w:rPr>
        <w:t xml:space="preserve"> </w:t>
      </w:r>
      <w:r w:rsidRPr="001C05E8">
        <w:rPr>
          <w:rFonts w:ascii="Courier New" w:hAnsi="Courier New" w:cs="Courier New"/>
          <w:lang w:val="en-US"/>
        </w:rPr>
        <w:t>IV</w:t>
      </w:r>
      <w:r w:rsidRPr="001C05E8">
        <w:rPr>
          <w:rFonts w:ascii="Courier New" w:hAnsi="Courier New" w:cs="Courier New"/>
        </w:rPr>
        <w:t xml:space="preserve"> вв. на Волге ок. пос. Песочное Ярославской обл. </w:t>
      </w:r>
      <w:r w:rsidR="009D1A1B">
        <w:rPr>
          <w:rFonts w:ascii="Courier New" w:hAnsi="Courier New" w:cs="Courier New"/>
        </w:rPr>
        <w:t>П</w:t>
      </w:r>
      <w:r w:rsidRPr="001C05E8">
        <w:rPr>
          <w:rFonts w:ascii="Courier New" w:hAnsi="Courier New" w:cs="Courier New"/>
        </w:rPr>
        <w:t xml:space="preserve">оселение патриархальной общины с не разделяющимся хозяйством </w:t>
      </w:r>
      <w:r w:rsidRPr="001C05E8">
        <w:rPr>
          <w:rFonts w:ascii="Courier New" w:hAnsi="Courier New" w:cs="Courier New"/>
        </w:rPr>
        <w:lastRenderedPageBreak/>
        <w:t>(общинный дом, амбар, загон для скота, кузница, постройка для женских работ – прядения</w:t>
      </w:r>
      <w:r w:rsidR="009D1A1B">
        <w:rPr>
          <w:rFonts w:ascii="Courier New" w:hAnsi="Courier New" w:cs="Courier New"/>
        </w:rPr>
        <w:t>,</w:t>
      </w:r>
      <w:r w:rsidRPr="001C05E8">
        <w:rPr>
          <w:rFonts w:ascii="Courier New" w:hAnsi="Courier New" w:cs="Courier New"/>
        </w:rPr>
        <w:t xml:space="preserve"> ткачества). Дом</w:t>
      </w:r>
      <w:r w:rsidRPr="001C05E8">
        <w:rPr>
          <w:rFonts w:ascii="Ozegov NT" w:hAnsi="Ozegov NT" w:cs="Ozegov NT"/>
        </w:rPr>
        <w:t>а</w:t>
      </w:r>
      <w:r w:rsidRPr="001C05E8">
        <w:rPr>
          <w:rFonts w:ascii="Courier New" w:hAnsi="Courier New" w:cs="Courier New"/>
        </w:rPr>
        <w:t xml:space="preserve"> – раздельные, обнесены валом, рвом, мощной деревянной оградой. В центре находилась небольшая деревянная постройка, в которой хранились останки умерших: по древ</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обычаям, сожжённых на огне. Культура Б. для своего времени была высокой: применялись железные т</w:t>
      </w:r>
      <w:r w:rsidR="009D1A1B">
        <w:rPr>
          <w:rFonts w:ascii="Courier New" w:hAnsi="Courier New" w:cs="Courier New"/>
        </w:rPr>
        <w:t>опоры, ножи, серпы</w:t>
      </w:r>
      <w:r w:rsidRPr="001C05E8">
        <w:rPr>
          <w:rFonts w:ascii="Courier New" w:hAnsi="Courier New" w:cs="Courier New"/>
        </w:rPr>
        <w:t>. Металл выплавлялся из местных болотных руд. Предметы из Средн</w:t>
      </w:r>
      <w:r>
        <w:rPr>
          <w:rFonts w:ascii="Courier New" w:hAnsi="Courier New" w:cs="Courier New"/>
        </w:rPr>
        <w:t>.</w:t>
      </w:r>
      <w:r w:rsidRPr="001C05E8">
        <w:rPr>
          <w:rFonts w:ascii="Courier New" w:hAnsi="Courier New" w:cs="Courier New"/>
        </w:rPr>
        <w:t xml:space="preserve"> Поднепровья</w:t>
      </w:r>
      <w:r w:rsidR="009D1A1B">
        <w:rPr>
          <w:rFonts w:ascii="Courier New" w:hAnsi="Courier New" w:cs="Courier New"/>
        </w:rPr>
        <w:t>,</w:t>
      </w:r>
      <w:r w:rsidRPr="001C05E8">
        <w:rPr>
          <w:rFonts w:ascii="Courier New" w:hAnsi="Courier New" w:cs="Courier New"/>
        </w:rPr>
        <w:t xml:space="preserve"> Прибалтики свидетельствуют о дальних торговых связях.</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БЕРЕМЕННОСТЬ – олицетворение плодородия. Б</w:t>
      </w:r>
      <w:r>
        <w:rPr>
          <w:rFonts w:ascii="Courier New" w:hAnsi="Courier New" w:cs="Courier New"/>
        </w:rPr>
        <w:t>еременн</w:t>
      </w:r>
      <w:r w:rsidRPr="001C05E8">
        <w:rPr>
          <w:rFonts w:ascii="Courier New" w:hAnsi="Courier New" w:cs="Courier New"/>
        </w:rPr>
        <w:t>ая женщина обладает магической силой, т</w:t>
      </w:r>
      <w:r>
        <w:rPr>
          <w:rFonts w:ascii="Courier New" w:hAnsi="Courier New" w:cs="Courier New"/>
        </w:rPr>
        <w:t>.</w:t>
      </w:r>
      <w:r w:rsidRPr="001C05E8">
        <w:rPr>
          <w:rFonts w:ascii="Courier New" w:hAnsi="Courier New" w:cs="Courier New"/>
        </w:rPr>
        <w:t>к</w:t>
      </w:r>
      <w:r>
        <w:rPr>
          <w:rFonts w:ascii="Courier New" w:hAnsi="Courier New" w:cs="Courier New"/>
        </w:rPr>
        <w:t>.</w:t>
      </w:r>
      <w:r w:rsidRPr="001C05E8">
        <w:rPr>
          <w:rFonts w:ascii="Courier New" w:hAnsi="Courier New" w:cs="Courier New"/>
        </w:rPr>
        <w:t xml:space="preserve"> содержит две душ</w:t>
      </w:r>
      <w:r w:rsidRPr="002651C5">
        <w:rPr>
          <w:rFonts w:ascii="Ozegov NT" w:hAnsi="Ozegov NT" w:cs="Ozegov NT"/>
        </w:rPr>
        <w:t>и</w:t>
      </w:r>
      <w:r w:rsidRPr="001C05E8">
        <w:rPr>
          <w:rFonts w:ascii="Courier New" w:hAnsi="Courier New" w:cs="Courier New"/>
        </w:rPr>
        <w:t xml:space="preserve"> и несёт в себе границу жизни и смерти. В то же время особенно уязвима, существовало множество запретов для неё, направленных на защиту будущего ребенка. Запрещались ссоры, крик</w:t>
      </w:r>
      <w:r w:rsidR="00452D0A">
        <w:rPr>
          <w:rFonts w:ascii="Courier New" w:hAnsi="Courier New" w:cs="Courier New"/>
        </w:rPr>
        <w:t>.</w:t>
      </w:r>
      <w:r w:rsidRPr="001C05E8">
        <w:rPr>
          <w:rFonts w:ascii="Courier New" w:hAnsi="Courier New" w:cs="Courier New"/>
        </w:rPr>
        <w:t xml:space="preserve"> </w:t>
      </w:r>
      <w:r w:rsidR="00452D0A">
        <w:rPr>
          <w:rFonts w:ascii="Courier New" w:hAnsi="Courier New" w:cs="Courier New"/>
        </w:rPr>
        <w:t>П</w:t>
      </w:r>
      <w:r w:rsidRPr="001C05E8">
        <w:rPr>
          <w:rFonts w:ascii="Courier New" w:hAnsi="Courier New" w:cs="Courier New"/>
        </w:rPr>
        <w:t>редписывалось избегать нечистых мест</w:t>
      </w:r>
      <w:r w:rsidR="00452D0A">
        <w:rPr>
          <w:rFonts w:ascii="Courier New" w:hAnsi="Courier New" w:cs="Courier New"/>
        </w:rPr>
        <w:t>,</w:t>
      </w:r>
      <w:r w:rsidRPr="001C05E8">
        <w:rPr>
          <w:rFonts w:ascii="Courier New" w:hAnsi="Courier New" w:cs="Courier New"/>
        </w:rPr>
        <w:t xml:space="preserve"> тёмного времени</w:t>
      </w:r>
      <w:r w:rsidR="00452D0A">
        <w:rPr>
          <w:rFonts w:ascii="Courier New" w:hAnsi="Courier New" w:cs="Courier New"/>
        </w:rPr>
        <w:t>.</w:t>
      </w:r>
      <w:r w:rsidRPr="001C05E8">
        <w:rPr>
          <w:rFonts w:ascii="Courier New" w:hAnsi="Courier New" w:cs="Courier New"/>
        </w:rPr>
        <w:t xml:space="preserve"> </w:t>
      </w:r>
      <w:r w:rsidR="00452D0A">
        <w:rPr>
          <w:rFonts w:ascii="Courier New" w:hAnsi="Courier New" w:cs="Courier New"/>
        </w:rPr>
        <w:t>Не разрешалось п</w:t>
      </w:r>
      <w:r w:rsidRPr="001C05E8">
        <w:rPr>
          <w:rFonts w:ascii="Courier New" w:hAnsi="Courier New" w:cs="Courier New"/>
        </w:rPr>
        <w:t>ереступать через оглобли, хомут, жердь, веник, грабли, топор, верёвку, ткацкую основу, перелезать че</w:t>
      </w:r>
      <w:r>
        <w:rPr>
          <w:rFonts w:ascii="Courier New" w:hAnsi="Courier New" w:cs="Courier New"/>
        </w:rPr>
        <w:t>рез забор, влезать в окно</w:t>
      </w:r>
      <w:r w:rsidRPr="001C05E8">
        <w:rPr>
          <w:rFonts w:ascii="Courier New" w:hAnsi="Courier New" w:cs="Courier New"/>
        </w:rPr>
        <w:t xml:space="preserve">. </w:t>
      </w:r>
      <w:r>
        <w:rPr>
          <w:rFonts w:ascii="Courier New" w:hAnsi="Courier New" w:cs="Courier New"/>
        </w:rPr>
        <w:t>Н</w:t>
      </w:r>
      <w:r w:rsidRPr="001C05E8">
        <w:rPr>
          <w:rFonts w:ascii="Courier New" w:hAnsi="Courier New" w:cs="Courier New"/>
        </w:rPr>
        <w:t>еобходимо было носить обереги</w:t>
      </w:r>
      <w:r w:rsidR="00452D0A">
        <w:rPr>
          <w:rFonts w:ascii="Courier New" w:hAnsi="Courier New" w:cs="Courier New"/>
        </w:rPr>
        <w:t>.</w:t>
      </w:r>
      <w:r w:rsidRPr="001C05E8">
        <w:rPr>
          <w:rFonts w:ascii="Courier New" w:hAnsi="Courier New" w:cs="Courier New"/>
        </w:rPr>
        <w:t xml:space="preserve"> </w:t>
      </w:r>
      <w:r w:rsidR="00452D0A">
        <w:rPr>
          <w:rFonts w:ascii="Courier New" w:hAnsi="Courier New" w:cs="Courier New"/>
        </w:rPr>
        <w:t>К</w:t>
      </w:r>
      <w:r w:rsidRPr="001C05E8">
        <w:rPr>
          <w:rFonts w:ascii="Courier New" w:hAnsi="Courier New" w:cs="Courier New"/>
        </w:rPr>
        <w:t>красные нитки, иглу, лоскуты, ленты, шнурки, уголь, соль.</w:t>
      </w:r>
      <w:r w:rsidR="00452D0A">
        <w:rPr>
          <w:rFonts w:ascii="Courier New" w:hAnsi="Courier New" w:cs="Courier New"/>
        </w:rPr>
        <w:t xml:space="preserve"> Беременной</w:t>
      </w:r>
      <w:r w:rsidRPr="001C05E8">
        <w:rPr>
          <w:rFonts w:ascii="Courier New" w:hAnsi="Courier New" w:cs="Courier New"/>
        </w:rPr>
        <w:t xml:space="preserve"> нельзя отказывать в еде (у ребенка появится родимое пятно) и т.д.</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БЕРЕНДЕИ – кочевое племя в Юж</w:t>
      </w:r>
      <w:r>
        <w:rPr>
          <w:rFonts w:ascii="Courier New" w:hAnsi="Courier New" w:cs="Courier New"/>
        </w:rPr>
        <w:t>.</w:t>
      </w:r>
      <w:r w:rsidRPr="001C05E8">
        <w:rPr>
          <w:rFonts w:ascii="Courier New" w:hAnsi="Courier New" w:cs="Courier New"/>
        </w:rPr>
        <w:t xml:space="preserve"> Руси, в 1097 г. заключившее союз с печенегами, в 1105 побежденное половцами</w:t>
      </w:r>
      <w:r w:rsidR="001E4B7C">
        <w:rPr>
          <w:rFonts w:ascii="Courier New" w:hAnsi="Courier New" w:cs="Courier New"/>
        </w:rPr>
        <w:t>,</w:t>
      </w:r>
      <w:r w:rsidRPr="001C05E8">
        <w:rPr>
          <w:rFonts w:ascii="Courier New" w:hAnsi="Courier New" w:cs="Courier New"/>
        </w:rPr>
        <w:t xml:space="preserve"> исчезнувшее к </w:t>
      </w:r>
      <w:r w:rsidRPr="001C05E8">
        <w:rPr>
          <w:rFonts w:ascii="Courier New" w:hAnsi="Courier New" w:cs="Courier New"/>
          <w:lang w:val="en-US"/>
        </w:rPr>
        <w:t>XIII</w:t>
      </w:r>
      <w:r w:rsidRPr="001C05E8">
        <w:rPr>
          <w:rFonts w:ascii="Courier New" w:hAnsi="Courier New" w:cs="Courier New"/>
        </w:rPr>
        <w:t xml:space="preserve"> в. Разные ист</w:t>
      </w:r>
      <w:r>
        <w:rPr>
          <w:rFonts w:ascii="Courier New" w:hAnsi="Courier New" w:cs="Courier New"/>
        </w:rPr>
        <w:t>.</w:t>
      </w:r>
      <w:r w:rsidRPr="001C05E8">
        <w:rPr>
          <w:rFonts w:ascii="Courier New" w:hAnsi="Courier New" w:cs="Courier New"/>
        </w:rPr>
        <w:t xml:space="preserve"> относят его то к тюркским, то к </w:t>
      </w:r>
      <w:r>
        <w:rPr>
          <w:rFonts w:ascii="Courier New" w:hAnsi="Courier New" w:cs="Courier New"/>
        </w:rPr>
        <w:t>ир.</w:t>
      </w:r>
      <w:r w:rsidRPr="001C05E8">
        <w:rPr>
          <w:rFonts w:ascii="Courier New" w:hAnsi="Courier New" w:cs="Courier New"/>
        </w:rPr>
        <w:t>, то к сарматским</w:t>
      </w:r>
      <w:r w:rsidR="001E4B7C">
        <w:rPr>
          <w:rFonts w:ascii="Courier New" w:hAnsi="Courier New" w:cs="Courier New"/>
        </w:rPr>
        <w:t>,</w:t>
      </w:r>
      <w:r w:rsidRPr="001C05E8">
        <w:rPr>
          <w:rFonts w:ascii="Courier New" w:hAnsi="Courier New" w:cs="Courier New"/>
        </w:rPr>
        <w:t xml:space="preserve"> даже греч</w:t>
      </w:r>
      <w:r>
        <w:rPr>
          <w:rFonts w:ascii="Courier New" w:hAnsi="Courier New" w:cs="Courier New"/>
        </w:rPr>
        <w:t>.</w:t>
      </w:r>
      <w:r w:rsidRPr="001C05E8">
        <w:rPr>
          <w:rFonts w:ascii="Courier New" w:hAnsi="Courier New" w:cs="Courier New"/>
        </w:rPr>
        <w:t xml:space="preserve"> племенам. Надежной квалификации нет. Очевидно: оно растворилось в Руси.</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БЕРЕСТЕЙСКАЯ ЗЕМЛЯ – </w:t>
      </w:r>
      <w:r>
        <w:rPr>
          <w:rFonts w:ascii="Courier New" w:hAnsi="Courier New" w:cs="Courier New"/>
        </w:rPr>
        <w:t>Р</w:t>
      </w:r>
      <w:r w:rsidRPr="001C05E8">
        <w:rPr>
          <w:rFonts w:ascii="Courier New" w:hAnsi="Courier New" w:cs="Courier New"/>
        </w:rPr>
        <w:t>ус</w:t>
      </w:r>
      <w:r>
        <w:rPr>
          <w:rFonts w:ascii="Courier New" w:hAnsi="Courier New" w:cs="Courier New"/>
        </w:rPr>
        <w:t>ск.</w:t>
      </w:r>
      <w:r w:rsidRPr="001C05E8">
        <w:rPr>
          <w:rFonts w:ascii="Courier New" w:hAnsi="Courier New" w:cs="Courier New"/>
        </w:rPr>
        <w:t xml:space="preserve"> земля в средн</w:t>
      </w:r>
      <w:r>
        <w:rPr>
          <w:rFonts w:ascii="Courier New" w:hAnsi="Courier New" w:cs="Courier New"/>
        </w:rPr>
        <w:t>.</w:t>
      </w:r>
      <w:r w:rsidRPr="001C05E8">
        <w:rPr>
          <w:rFonts w:ascii="Courier New" w:hAnsi="Courier New" w:cs="Courier New"/>
        </w:rPr>
        <w:t xml:space="preserve"> течении Зап</w:t>
      </w:r>
      <w:r>
        <w:rPr>
          <w:rFonts w:ascii="Courier New" w:hAnsi="Courier New" w:cs="Courier New"/>
        </w:rPr>
        <w:t>.</w:t>
      </w:r>
      <w:r w:rsidRPr="001C05E8">
        <w:rPr>
          <w:rFonts w:ascii="Courier New" w:hAnsi="Courier New" w:cs="Courier New"/>
        </w:rPr>
        <w:t xml:space="preserve"> Буга. В Х в. вошла в состав Киевского гос</w:t>
      </w:r>
      <w:r>
        <w:rPr>
          <w:rFonts w:ascii="Courier New" w:hAnsi="Courier New" w:cs="Courier New"/>
        </w:rPr>
        <w:t>-</w:t>
      </w:r>
      <w:r w:rsidRPr="001C05E8">
        <w:rPr>
          <w:rFonts w:ascii="Courier New" w:hAnsi="Courier New" w:cs="Courier New"/>
        </w:rPr>
        <w:t>ва, центр – Берестье (затем – Брест), позже принадлежала Галицко-Волынскому княжеству.</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БЕРЕСТЯНЫЕ ГРАМОТЫ – памятники письменности Древ</w:t>
      </w:r>
      <w:r>
        <w:rPr>
          <w:rFonts w:ascii="Courier New" w:hAnsi="Courier New" w:cs="Courier New"/>
        </w:rPr>
        <w:t>.</w:t>
      </w:r>
      <w:r w:rsidRPr="001C05E8">
        <w:rPr>
          <w:rFonts w:ascii="Courier New" w:hAnsi="Courier New" w:cs="Courier New"/>
        </w:rPr>
        <w:t xml:space="preserve"> Руси </w:t>
      </w:r>
      <w:r w:rsidRPr="001C05E8">
        <w:rPr>
          <w:rFonts w:ascii="Courier New" w:hAnsi="Courier New" w:cs="Courier New"/>
          <w:lang w:val="en-US"/>
        </w:rPr>
        <w:t>XI</w:t>
      </w:r>
      <w:r w:rsidR="001E4B7C">
        <w:rPr>
          <w:rFonts w:ascii="Courier New" w:hAnsi="Courier New" w:cs="Courier New"/>
        </w:rPr>
        <w:t xml:space="preserve"> </w:t>
      </w:r>
      <w:r w:rsidRPr="001C05E8">
        <w:rPr>
          <w:rFonts w:ascii="Courier New" w:hAnsi="Courier New" w:cs="Courier New"/>
        </w:rPr>
        <w:t>-</w:t>
      </w:r>
      <w:r w:rsidR="001E4B7C">
        <w:rPr>
          <w:rFonts w:ascii="Courier New" w:hAnsi="Courier New" w:cs="Courier New"/>
        </w:rPr>
        <w:t xml:space="preserve"> </w:t>
      </w:r>
      <w:r w:rsidRPr="001C05E8">
        <w:rPr>
          <w:rFonts w:ascii="Courier New" w:hAnsi="Courier New" w:cs="Courier New"/>
          <w:lang w:val="en-US"/>
        </w:rPr>
        <w:t>XV</w:t>
      </w:r>
      <w:r>
        <w:rPr>
          <w:rFonts w:ascii="Courier New" w:hAnsi="Courier New" w:cs="Courier New"/>
        </w:rPr>
        <w:t xml:space="preserve"> вв. </w:t>
      </w:r>
      <w:r w:rsidR="001E4B7C">
        <w:rPr>
          <w:rFonts w:ascii="Courier New" w:hAnsi="Courier New" w:cs="Courier New"/>
        </w:rPr>
        <w:t>Д</w:t>
      </w:r>
      <w:r>
        <w:rPr>
          <w:rFonts w:ascii="Courier New" w:hAnsi="Courier New" w:cs="Courier New"/>
        </w:rPr>
        <w:t>о 1951 г.</w:t>
      </w:r>
      <w:r w:rsidRPr="001C05E8">
        <w:rPr>
          <w:rFonts w:ascii="Courier New" w:hAnsi="Courier New" w:cs="Courier New"/>
        </w:rPr>
        <w:t xml:space="preserve"> неизвест</w:t>
      </w:r>
      <w:r>
        <w:rPr>
          <w:rFonts w:ascii="Courier New" w:hAnsi="Courier New" w:cs="Courier New"/>
        </w:rPr>
        <w:t>ный тип памятников письменности</w:t>
      </w:r>
      <w:r w:rsidR="001E4B7C">
        <w:rPr>
          <w:rFonts w:ascii="Courier New" w:hAnsi="Courier New" w:cs="Courier New"/>
        </w:rPr>
        <w:t>,</w:t>
      </w:r>
      <w:r w:rsidRPr="001C05E8">
        <w:rPr>
          <w:rFonts w:ascii="Courier New" w:hAnsi="Courier New" w:cs="Courier New"/>
        </w:rPr>
        <w:t xml:space="preserve"> которыми наука не располагала</w:t>
      </w:r>
      <w:r w:rsidR="001E4B7C">
        <w:rPr>
          <w:rFonts w:ascii="Courier New" w:hAnsi="Courier New" w:cs="Courier New"/>
        </w:rPr>
        <w:t>.</w:t>
      </w:r>
      <w:r w:rsidRPr="001C05E8">
        <w:rPr>
          <w:rFonts w:ascii="Courier New" w:hAnsi="Courier New" w:cs="Courier New"/>
        </w:rPr>
        <w:t xml:space="preserve"> </w:t>
      </w:r>
      <w:r w:rsidR="001E4B7C">
        <w:rPr>
          <w:rFonts w:ascii="Courier New" w:hAnsi="Courier New" w:cs="Courier New"/>
        </w:rPr>
        <w:t>Н</w:t>
      </w:r>
      <w:r w:rsidRPr="001C05E8">
        <w:rPr>
          <w:rFonts w:ascii="Courier New" w:hAnsi="Courier New" w:cs="Courier New"/>
        </w:rPr>
        <w:t>аписаны заострённым предметом путём продавливания или процарапывания на внутренней (реже наружной) стороне берёзовой коры. До этого на Руси были известны древ</w:t>
      </w:r>
      <w:r>
        <w:rPr>
          <w:rFonts w:ascii="Courier New" w:hAnsi="Courier New" w:cs="Courier New"/>
        </w:rPr>
        <w:t>.</w:t>
      </w:r>
      <w:r w:rsidRPr="001C05E8">
        <w:rPr>
          <w:rFonts w:ascii="Courier New" w:hAnsi="Courier New" w:cs="Courier New"/>
        </w:rPr>
        <w:t xml:space="preserve"> тексты, писанные чернилами и</w:t>
      </w:r>
      <w:r w:rsidR="001E4B7C">
        <w:rPr>
          <w:rFonts w:ascii="Courier New" w:hAnsi="Courier New" w:cs="Courier New"/>
        </w:rPr>
        <w:t>ли красками на пергаменте.</w:t>
      </w:r>
      <w:r w:rsidRPr="001C05E8">
        <w:rPr>
          <w:rFonts w:ascii="Courier New" w:hAnsi="Courier New" w:cs="Courier New"/>
        </w:rPr>
        <w:t xml:space="preserve"> </w:t>
      </w:r>
      <w:r w:rsidR="001E4B7C">
        <w:rPr>
          <w:rFonts w:ascii="Courier New" w:hAnsi="Courier New" w:cs="Courier New"/>
        </w:rPr>
        <w:t>Н</w:t>
      </w:r>
      <w:r w:rsidRPr="001C05E8">
        <w:rPr>
          <w:rFonts w:ascii="Courier New" w:hAnsi="Courier New" w:cs="Courier New"/>
        </w:rPr>
        <w:t xml:space="preserve">адписи, выщербленные или продавленные на камне, металле, дереве, штукатурке. Б.г. были открыты в Новгороде (сотни), единичные – в Смоленске, Пскове, Витебске, Старой Руссе. Особенность этих памятников письменности в том, что они доказали </w:t>
      </w:r>
      <w:r w:rsidRPr="001C05E8">
        <w:rPr>
          <w:rFonts w:ascii="Courier New" w:hAnsi="Courier New" w:cs="Courier New"/>
          <w:b/>
          <w:bCs/>
        </w:rPr>
        <w:t>повсеместность грамотности на Руси</w:t>
      </w:r>
      <w:r w:rsidRPr="001C05E8">
        <w:rPr>
          <w:rFonts w:ascii="Courier New" w:hAnsi="Courier New" w:cs="Courier New"/>
        </w:rPr>
        <w:t xml:space="preserve">. Всё население от посадника до крестьянина и ремесленника, женщины и даже </w:t>
      </w:r>
      <w:r w:rsidRPr="001C05E8">
        <w:rPr>
          <w:rFonts w:ascii="Courier New" w:hAnsi="Courier New" w:cs="Courier New"/>
        </w:rPr>
        <w:lastRenderedPageBreak/>
        <w:t>дети-подростки были грамотными людьми. Муж мог написать жене записку, чтоб она прислала ему в поле чистую рубаху, должник давал долговую расписку соседу о заёме зерна, отец писал завещание «об оставленьи сыну». Договоры, закладн</w:t>
      </w:r>
      <w:r w:rsidRPr="001C05E8">
        <w:rPr>
          <w:rFonts w:ascii="Ozegov NT" w:hAnsi="Ozegov NT" w:cs="Ozegov NT"/>
        </w:rPr>
        <w:t>ы</w:t>
      </w:r>
      <w:r w:rsidRPr="001C05E8">
        <w:rPr>
          <w:rFonts w:ascii="Courier New" w:hAnsi="Courier New" w:cs="Courier New"/>
        </w:rPr>
        <w:t>е, документы судопроизводства, распоряжения, частные записки, ученические упражнения, детские рисунки с надписями</w:t>
      </w:r>
      <w:r w:rsidR="001E4B7C">
        <w:rPr>
          <w:rFonts w:ascii="Courier New" w:hAnsi="Courier New" w:cs="Courier New"/>
        </w:rPr>
        <w:t>.</w:t>
      </w:r>
      <w:r w:rsidRPr="001C05E8">
        <w:rPr>
          <w:rFonts w:ascii="Courier New" w:hAnsi="Courier New" w:cs="Courier New"/>
        </w:rPr>
        <w:t xml:space="preserve"> </w:t>
      </w:r>
      <w:r w:rsidR="001E4B7C">
        <w:rPr>
          <w:rFonts w:ascii="Courier New" w:hAnsi="Courier New" w:cs="Courier New"/>
        </w:rPr>
        <w:t>З</w:t>
      </w:r>
      <w:r w:rsidRPr="001C05E8">
        <w:rPr>
          <w:rFonts w:ascii="Courier New" w:hAnsi="Courier New" w:cs="Courier New"/>
        </w:rPr>
        <w:t>аклинания, заговоры, отрывки из художественных произведений</w:t>
      </w:r>
      <w:r>
        <w:rPr>
          <w:rFonts w:ascii="Courier New" w:hAnsi="Courier New" w:cs="Courier New"/>
        </w:rPr>
        <w:t>, письма, записки</w:t>
      </w:r>
      <w:r w:rsidRPr="001C05E8">
        <w:rPr>
          <w:rFonts w:ascii="Courier New" w:hAnsi="Courier New" w:cs="Courier New"/>
        </w:rPr>
        <w:t xml:space="preserve"> – вот неполный перечень того, что могло быть в Б.г. – кладезе знаний о жизни </w:t>
      </w:r>
      <w:r>
        <w:rPr>
          <w:rFonts w:ascii="Courier New" w:hAnsi="Courier New" w:cs="Courier New"/>
        </w:rPr>
        <w:t>наших предков</w:t>
      </w:r>
      <w:r w:rsidRPr="001C05E8">
        <w:rPr>
          <w:rFonts w:ascii="Courier New" w:hAnsi="Courier New" w:cs="Courier New"/>
        </w:rPr>
        <w:t>. Хотя более древ</w:t>
      </w:r>
      <w:r>
        <w:rPr>
          <w:rFonts w:ascii="Courier New" w:hAnsi="Courier New" w:cs="Courier New"/>
        </w:rPr>
        <w:t>.</w:t>
      </w:r>
      <w:r w:rsidRPr="001C05E8">
        <w:rPr>
          <w:rFonts w:ascii="Courier New" w:hAnsi="Courier New" w:cs="Courier New"/>
        </w:rPr>
        <w:t xml:space="preserve"> чем Х в. периода Б.г. на Руси пока не найдено</w:t>
      </w:r>
      <w:r>
        <w:rPr>
          <w:rFonts w:ascii="Courier New" w:hAnsi="Courier New" w:cs="Courier New"/>
        </w:rPr>
        <w:t xml:space="preserve"> (новгородских Г. найдено ок. 1000</w:t>
      </w:r>
      <w:r w:rsidRPr="001C05E8">
        <w:rPr>
          <w:rFonts w:ascii="Courier New" w:hAnsi="Courier New" w:cs="Courier New"/>
        </w:rPr>
        <w:t xml:space="preserve">, </w:t>
      </w:r>
      <w:r>
        <w:rPr>
          <w:rFonts w:ascii="Courier New" w:hAnsi="Courier New" w:cs="Courier New"/>
        </w:rPr>
        <w:t xml:space="preserve">древнейшая относится в перв. трети </w:t>
      </w:r>
      <w:r>
        <w:rPr>
          <w:rFonts w:ascii="Courier New" w:hAnsi="Courier New" w:cs="Courier New"/>
          <w:lang w:val="en-US"/>
        </w:rPr>
        <w:t>XI</w:t>
      </w:r>
      <w:r>
        <w:rPr>
          <w:rFonts w:ascii="Courier New" w:hAnsi="Courier New" w:cs="Courier New"/>
        </w:rPr>
        <w:t xml:space="preserve"> в.), </w:t>
      </w:r>
      <w:r w:rsidRPr="001C05E8">
        <w:rPr>
          <w:rFonts w:ascii="Courier New" w:hAnsi="Courier New" w:cs="Courier New"/>
        </w:rPr>
        <w:t xml:space="preserve">есть доказательства, что уже во </w:t>
      </w:r>
      <w:r w:rsidRPr="001C05E8">
        <w:rPr>
          <w:rFonts w:ascii="Courier New" w:hAnsi="Courier New" w:cs="Courier New"/>
          <w:lang w:val="en-US"/>
        </w:rPr>
        <w:t>II</w:t>
      </w:r>
      <w:r w:rsidR="001E4B7C">
        <w:rPr>
          <w:rFonts w:ascii="Courier New" w:hAnsi="Courier New" w:cs="Courier New"/>
        </w:rPr>
        <w:t xml:space="preserve"> </w:t>
      </w:r>
      <w:r w:rsidRPr="001C05E8">
        <w:rPr>
          <w:rFonts w:ascii="Courier New" w:hAnsi="Courier New" w:cs="Courier New"/>
        </w:rPr>
        <w:t>-</w:t>
      </w:r>
      <w:r w:rsidR="001E4B7C">
        <w:rPr>
          <w:rFonts w:ascii="Courier New" w:hAnsi="Courier New" w:cs="Courier New"/>
        </w:rPr>
        <w:t xml:space="preserve"> </w:t>
      </w:r>
      <w:r w:rsidRPr="001C05E8">
        <w:rPr>
          <w:rFonts w:ascii="Courier New" w:hAnsi="Courier New" w:cs="Courier New"/>
          <w:lang w:val="en-US"/>
        </w:rPr>
        <w:t>I</w:t>
      </w:r>
      <w:r w:rsidRPr="001C05E8">
        <w:rPr>
          <w:rFonts w:ascii="Courier New" w:hAnsi="Courier New" w:cs="Courier New"/>
        </w:rPr>
        <w:t xml:space="preserve"> тыс. до н.э (скорее всего – намного раньше) на терр</w:t>
      </w:r>
      <w:r>
        <w:rPr>
          <w:rFonts w:ascii="Courier New" w:hAnsi="Courier New" w:cs="Courier New"/>
        </w:rPr>
        <w:t>.</w:t>
      </w:r>
      <w:r w:rsidRPr="001C05E8">
        <w:rPr>
          <w:rFonts w:ascii="Courier New" w:hAnsi="Courier New" w:cs="Courier New"/>
        </w:rPr>
        <w:t xml:space="preserve"> Русск</w:t>
      </w:r>
      <w:r>
        <w:rPr>
          <w:rFonts w:ascii="Courier New" w:hAnsi="Courier New" w:cs="Courier New"/>
        </w:rPr>
        <w:t>.</w:t>
      </w:r>
      <w:r w:rsidRPr="001C05E8">
        <w:rPr>
          <w:rFonts w:ascii="Courier New" w:hAnsi="Courier New" w:cs="Courier New"/>
        </w:rPr>
        <w:t xml:space="preserve"> Севера</w:t>
      </w:r>
      <w:r w:rsidR="001E4B7C">
        <w:rPr>
          <w:rFonts w:ascii="Courier New" w:hAnsi="Courier New" w:cs="Courier New"/>
        </w:rPr>
        <w:t>,</w:t>
      </w:r>
      <w:r w:rsidRPr="001C05E8">
        <w:rPr>
          <w:rFonts w:ascii="Courier New" w:hAnsi="Courier New" w:cs="Courier New"/>
        </w:rPr>
        <w:t xml:space="preserve"> средней полосы (где росли берёзы) береста использовалась для письма: здесь проживали до сер. </w:t>
      </w:r>
      <w:r w:rsidRPr="001C05E8">
        <w:rPr>
          <w:rFonts w:ascii="Courier New" w:hAnsi="Courier New" w:cs="Courier New"/>
          <w:lang w:val="en-US"/>
        </w:rPr>
        <w:t>II</w:t>
      </w:r>
      <w:r w:rsidRPr="001C05E8">
        <w:rPr>
          <w:rFonts w:ascii="Courier New" w:hAnsi="Courier New" w:cs="Courier New"/>
        </w:rPr>
        <w:t xml:space="preserve"> тыс. до н.э. слав</w:t>
      </w:r>
      <w:r>
        <w:rPr>
          <w:rFonts w:ascii="Courier New" w:hAnsi="Courier New" w:cs="Courier New"/>
        </w:rPr>
        <w:t>.</w:t>
      </w:r>
      <w:r w:rsidRPr="001C05E8">
        <w:rPr>
          <w:rFonts w:ascii="Courier New" w:hAnsi="Courier New" w:cs="Courier New"/>
        </w:rPr>
        <w:t xml:space="preserve"> бок о бок с арьями, у которых найдена береста, помеченная надписями. Н.Гусева в книге «Индуизм и мифы Древней Индии» (34) пишет: «Обнаружены сотни рукописей на бересте, датируемые </w:t>
      </w:r>
      <w:r w:rsidRPr="001C05E8">
        <w:rPr>
          <w:rFonts w:ascii="Courier New" w:hAnsi="Courier New" w:cs="Courier New"/>
          <w:lang w:val="en-US"/>
        </w:rPr>
        <w:t>I</w:t>
      </w:r>
      <w:r w:rsidRPr="001C05E8">
        <w:rPr>
          <w:rFonts w:ascii="Courier New" w:hAnsi="Courier New" w:cs="Courier New"/>
        </w:rPr>
        <w:t xml:space="preserve"> тыс. до н.э., в Средней и Центральной Азии – это древние записи… индусские». В этих местах берёза не была распространена, но индоарьи привозили ценный материал из сев</w:t>
      </w:r>
      <w:r>
        <w:rPr>
          <w:rFonts w:ascii="Courier New" w:hAnsi="Courier New" w:cs="Courier New"/>
        </w:rPr>
        <w:t>.</w:t>
      </w:r>
      <w:r w:rsidRPr="001C05E8">
        <w:rPr>
          <w:rFonts w:ascii="Courier New" w:hAnsi="Courier New" w:cs="Courier New"/>
        </w:rPr>
        <w:t xml:space="preserve"> районов Сибири и Вост</w:t>
      </w:r>
      <w:r>
        <w:rPr>
          <w:rFonts w:ascii="Courier New" w:hAnsi="Courier New" w:cs="Courier New"/>
        </w:rPr>
        <w:t>.</w:t>
      </w:r>
      <w:r w:rsidRPr="001C05E8">
        <w:rPr>
          <w:rFonts w:ascii="Courier New" w:hAnsi="Courier New" w:cs="Courier New"/>
        </w:rPr>
        <w:t xml:space="preserve"> Руси, ибо до перехода в Индию любили писать на бересте.</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БЕРЁЗА – </w:t>
      </w:r>
      <w:r>
        <w:rPr>
          <w:rFonts w:ascii="Courier New" w:hAnsi="Courier New" w:cs="Courier New"/>
        </w:rPr>
        <w:t xml:space="preserve">(во всех слав. яз. слово происходит от </w:t>
      </w:r>
      <w:r>
        <w:rPr>
          <w:rFonts w:ascii="Courier New" w:hAnsi="Courier New" w:cs="Courier New"/>
          <w:lang w:val="en-US"/>
        </w:rPr>
        <w:t>berza</w:t>
      </w:r>
      <w:r>
        <w:rPr>
          <w:rFonts w:ascii="Courier New" w:hAnsi="Courier New" w:cs="Courier New"/>
        </w:rPr>
        <w:t xml:space="preserve"> – производное от основы «цвет», «свет», «белый цвет») </w:t>
      </w:r>
      <w:r w:rsidRPr="001C05E8">
        <w:rPr>
          <w:rFonts w:ascii="Courier New" w:hAnsi="Courier New" w:cs="Courier New"/>
        </w:rPr>
        <w:t>священное дерево слав</w:t>
      </w:r>
      <w:r>
        <w:rPr>
          <w:rFonts w:ascii="Courier New" w:hAnsi="Courier New" w:cs="Courier New"/>
        </w:rPr>
        <w:t>.</w:t>
      </w:r>
      <w:r w:rsidRPr="001C05E8">
        <w:rPr>
          <w:rFonts w:ascii="Courier New" w:hAnsi="Courier New" w:cs="Courier New"/>
        </w:rPr>
        <w:t xml:space="preserve"> и протоиндоевропейцев, концентрирующее в себе силу, привлекающее внимание, создающее радостное настроение и способность к внутреннему равновесию</w:t>
      </w:r>
      <w:r>
        <w:rPr>
          <w:rFonts w:ascii="Courier New" w:hAnsi="Courier New" w:cs="Courier New"/>
        </w:rPr>
        <w:t>; символизирует свет, сияние, чистоту, ясность,</w:t>
      </w:r>
      <w:r w:rsidRPr="004A1487">
        <w:rPr>
          <w:rFonts w:ascii="Courier New" w:hAnsi="Courier New" w:cs="Courier New"/>
        </w:rPr>
        <w:t xml:space="preserve"> </w:t>
      </w:r>
      <w:r w:rsidRPr="001C05E8">
        <w:rPr>
          <w:rFonts w:ascii="Courier New" w:hAnsi="Courier New" w:cs="Courier New"/>
        </w:rPr>
        <w:t>благополучи</w:t>
      </w:r>
      <w:r>
        <w:rPr>
          <w:rFonts w:ascii="Courier New" w:hAnsi="Courier New" w:cs="Courier New"/>
        </w:rPr>
        <w:t>е, начало, первый месяц г</w:t>
      </w:r>
      <w:r w:rsidRPr="001C05E8">
        <w:rPr>
          <w:rFonts w:ascii="Courier New" w:hAnsi="Courier New" w:cs="Courier New"/>
        </w:rPr>
        <w:t xml:space="preserve">. </w:t>
      </w:r>
      <w:r>
        <w:rPr>
          <w:rFonts w:ascii="Courier New" w:hAnsi="Courier New" w:cs="Courier New"/>
        </w:rPr>
        <w:t>– январь, женственность,</w:t>
      </w:r>
      <w:r w:rsidRPr="001C05E8">
        <w:rPr>
          <w:rFonts w:ascii="Courier New" w:hAnsi="Courier New" w:cs="Courier New"/>
        </w:rPr>
        <w:t xml:space="preserve"> непорочност</w:t>
      </w:r>
      <w:r>
        <w:rPr>
          <w:rFonts w:ascii="Courier New" w:hAnsi="Courier New" w:cs="Courier New"/>
        </w:rPr>
        <w:t>ь</w:t>
      </w:r>
      <w:r w:rsidRPr="001C05E8">
        <w:rPr>
          <w:rFonts w:ascii="Courier New" w:hAnsi="Courier New" w:cs="Courier New"/>
        </w:rPr>
        <w:t>, весн</w:t>
      </w:r>
      <w:r>
        <w:rPr>
          <w:rFonts w:ascii="Courier New" w:hAnsi="Courier New" w:cs="Courier New"/>
        </w:rPr>
        <w:t>у</w:t>
      </w:r>
      <w:r w:rsidRPr="001C05E8">
        <w:rPr>
          <w:rFonts w:ascii="Courier New" w:hAnsi="Courier New" w:cs="Courier New"/>
        </w:rPr>
        <w:t>, здоровь</w:t>
      </w:r>
      <w:r>
        <w:rPr>
          <w:rFonts w:ascii="Courier New" w:hAnsi="Courier New" w:cs="Courier New"/>
        </w:rPr>
        <w:t xml:space="preserve">е; </w:t>
      </w:r>
      <w:r w:rsidRPr="001C05E8">
        <w:rPr>
          <w:rFonts w:ascii="Courier New" w:hAnsi="Courier New" w:cs="Courier New"/>
        </w:rPr>
        <w:t xml:space="preserve">оберег </w:t>
      </w:r>
      <w:r>
        <w:rPr>
          <w:rFonts w:ascii="Courier New" w:hAnsi="Courier New" w:cs="Courier New"/>
        </w:rPr>
        <w:t xml:space="preserve">для </w:t>
      </w:r>
      <w:r w:rsidRPr="001C05E8">
        <w:rPr>
          <w:rFonts w:ascii="Courier New" w:hAnsi="Courier New" w:cs="Courier New"/>
        </w:rPr>
        <w:t>защиты от молний, от нечисти</w:t>
      </w:r>
      <w:r>
        <w:rPr>
          <w:rFonts w:ascii="Courier New" w:hAnsi="Courier New" w:cs="Courier New"/>
        </w:rPr>
        <w:t xml:space="preserve">. </w:t>
      </w:r>
      <w:r w:rsidRPr="001C05E8">
        <w:rPr>
          <w:rFonts w:ascii="Courier New" w:hAnsi="Courier New" w:cs="Courier New"/>
        </w:rPr>
        <w:t>В санскр</w:t>
      </w:r>
      <w:r>
        <w:rPr>
          <w:rFonts w:ascii="Courier New" w:hAnsi="Courier New" w:cs="Courier New"/>
        </w:rPr>
        <w:t>.</w:t>
      </w:r>
      <w:r w:rsidRPr="001C05E8">
        <w:rPr>
          <w:rFonts w:ascii="Courier New" w:hAnsi="Courier New" w:cs="Courier New"/>
        </w:rPr>
        <w:t xml:space="preserve"> Б. буквально «высокая». В «Авесте» Хара-Березайти – высокая г</w:t>
      </w:r>
      <w:r>
        <w:rPr>
          <w:rFonts w:ascii="Courier New" w:hAnsi="Courier New" w:cs="Courier New"/>
        </w:rPr>
        <w:t>ора</w:t>
      </w:r>
      <w:r w:rsidRPr="001C05E8">
        <w:rPr>
          <w:rFonts w:ascii="Courier New" w:hAnsi="Courier New" w:cs="Courier New"/>
        </w:rPr>
        <w:t xml:space="preserve"> мировая. Б. символизировала также и мировое древо. В заговорах встречается: «На море, на океане, на острове Кургане стоит белая берёза вниз ветвями, вверх (в небо) корнями». «Абсолютный максимум берёзы» приходится, по мнению учёных, на </w:t>
      </w:r>
      <w:r w:rsidRPr="001C05E8">
        <w:rPr>
          <w:rFonts w:ascii="Courier New" w:hAnsi="Courier New" w:cs="Courier New"/>
          <w:lang w:val="en-US"/>
        </w:rPr>
        <w:t>X</w:t>
      </w:r>
      <w:r w:rsidR="00B90CF7">
        <w:rPr>
          <w:rFonts w:ascii="Courier New" w:hAnsi="Courier New" w:cs="Courier New"/>
        </w:rPr>
        <w:t xml:space="preserve"> </w:t>
      </w:r>
      <w:r w:rsidRPr="001C05E8">
        <w:rPr>
          <w:rFonts w:ascii="Courier New" w:hAnsi="Courier New" w:cs="Courier New"/>
        </w:rPr>
        <w:t>-</w:t>
      </w:r>
      <w:r w:rsidR="00B90CF7">
        <w:rPr>
          <w:rFonts w:ascii="Courier New" w:hAnsi="Courier New" w:cs="Courier New"/>
        </w:rPr>
        <w:t xml:space="preserve"> </w:t>
      </w:r>
      <w:r w:rsidRPr="001C05E8">
        <w:rPr>
          <w:rFonts w:ascii="Courier New" w:hAnsi="Courier New" w:cs="Courier New"/>
          <w:lang w:val="en-US"/>
        </w:rPr>
        <w:t>VII</w:t>
      </w:r>
      <w:r w:rsidRPr="001C05E8">
        <w:rPr>
          <w:rFonts w:ascii="Courier New" w:hAnsi="Courier New" w:cs="Courier New"/>
        </w:rPr>
        <w:t xml:space="preserve"> тыс. до н.э. на Крайнем Севере, причём Б. были там исполинские. Поэтому воспоминания о прародине предков связаны с берёзовым раем. У слав</w:t>
      </w:r>
      <w:r>
        <w:rPr>
          <w:rFonts w:ascii="Courier New" w:hAnsi="Courier New" w:cs="Courier New"/>
        </w:rPr>
        <w:t>.</w:t>
      </w:r>
      <w:r w:rsidRPr="001C05E8">
        <w:rPr>
          <w:rFonts w:ascii="Courier New" w:hAnsi="Courier New" w:cs="Courier New"/>
        </w:rPr>
        <w:t xml:space="preserve"> любимое ритуальное</w:t>
      </w:r>
      <w:r w:rsidRPr="004A1487">
        <w:rPr>
          <w:rFonts w:ascii="Courier New" w:hAnsi="Courier New" w:cs="Courier New"/>
        </w:rPr>
        <w:t xml:space="preserve"> </w:t>
      </w:r>
      <w:r w:rsidRPr="001C05E8">
        <w:rPr>
          <w:rFonts w:ascii="Courier New" w:hAnsi="Courier New" w:cs="Courier New"/>
        </w:rPr>
        <w:t>дерево сажали возле д</w:t>
      </w:r>
      <w:r w:rsidRPr="007F3C81">
        <w:rPr>
          <w:rFonts w:ascii="Ozegov NT" w:hAnsi="Ozegov NT" w:cs="Ozegov NT"/>
        </w:rPr>
        <w:t>о</w:t>
      </w:r>
      <w:r w:rsidRPr="001C05E8">
        <w:rPr>
          <w:rFonts w:ascii="Courier New" w:hAnsi="Courier New" w:cs="Courier New"/>
        </w:rPr>
        <w:t>ма. Во время весенних, летних праздников девушки</w:t>
      </w:r>
      <w:r w:rsidR="00B90CF7">
        <w:rPr>
          <w:rFonts w:ascii="Courier New" w:hAnsi="Courier New" w:cs="Courier New"/>
        </w:rPr>
        <w:t>,</w:t>
      </w:r>
      <w:r w:rsidRPr="001C05E8">
        <w:rPr>
          <w:rFonts w:ascii="Courier New" w:hAnsi="Courier New" w:cs="Courier New"/>
        </w:rPr>
        <w:t xml:space="preserve"> женщины «кумились» с ней, просили у неё доли, умывались её соком для красоты</w:t>
      </w:r>
      <w:r w:rsidR="00B90CF7">
        <w:rPr>
          <w:rFonts w:ascii="Courier New" w:hAnsi="Courier New" w:cs="Courier New"/>
        </w:rPr>
        <w:t>,</w:t>
      </w:r>
      <w:r w:rsidRPr="001C05E8">
        <w:rPr>
          <w:rFonts w:ascii="Courier New" w:hAnsi="Courier New" w:cs="Courier New"/>
        </w:rPr>
        <w:t xml:space="preserve"> здоровья. </w:t>
      </w:r>
      <w:r>
        <w:rPr>
          <w:rFonts w:ascii="Courier New" w:hAnsi="Courier New" w:cs="Courier New"/>
        </w:rPr>
        <w:t>Б. - дерево женщин-богинь</w:t>
      </w:r>
      <w:r w:rsidR="00B90CF7">
        <w:rPr>
          <w:rFonts w:ascii="Courier New" w:hAnsi="Courier New" w:cs="Courier New"/>
        </w:rPr>
        <w:t>.</w:t>
      </w:r>
      <w:r>
        <w:rPr>
          <w:rFonts w:ascii="Courier New" w:hAnsi="Courier New" w:cs="Courier New"/>
        </w:rPr>
        <w:t xml:space="preserve"> Ушас-Зари </w:t>
      </w:r>
      <w:r w:rsidR="00B90CF7">
        <w:rPr>
          <w:rFonts w:ascii="Courier New" w:hAnsi="Courier New" w:cs="Courier New"/>
        </w:rPr>
        <w:t xml:space="preserve">- </w:t>
      </w:r>
      <w:r>
        <w:rPr>
          <w:rFonts w:ascii="Courier New" w:hAnsi="Courier New" w:cs="Courier New"/>
        </w:rPr>
        <w:t>п</w:t>
      </w:r>
      <w:r w:rsidR="00B90CF7">
        <w:rPr>
          <w:rFonts w:ascii="Courier New" w:hAnsi="Courier New" w:cs="Courier New"/>
        </w:rPr>
        <w:t xml:space="preserve">раздник </w:t>
      </w:r>
      <w:r w:rsidR="00B90CF7">
        <w:rPr>
          <w:rFonts w:ascii="Courier New" w:hAnsi="Courier New" w:cs="Courier New"/>
        </w:rPr>
        <w:lastRenderedPageBreak/>
        <w:t xml:space="preserve">берёзки был </w:t>
      </w:r>
      <w:r>
        <w:rPr>
          <w:rFonts w:ascii="Courier New" w:hAnsi="Courier New" w:cs="Courier New"/>
        </w:rPr>
        <w:t>в первый день нового г., когда праздновали Авсень-Овсень (вед. Ушас)</w:t>
      </w:r>
      <w:r w:rsidR="00B90CF7">
        <w:rPr>
          <w:rFonts w:ascii="Courier New" w:hAnsi="Courier New" w:cs="Courier New"/>
        </w:rPr>
        <w:t>;</w:t>
      </w:r>
      <w:r>
        <w:rPr>
          <w:rFonts w:ascii="Courier New" w:hAnsi="Courier New" w:cs="Courier New"/>
        </w:rPr>
        <w:t xml:space="preserve"> Лады, Весны. </w:t>
      </w:r>
      <w:r w:rsidRPr="001C05E8">
        <w:rPr>
          <w:rFonts w:ascii="Courier New" w:hAnsi="Courier New" w:cs="Courier New"/>
        </w:rPr>
        <w:t>Весной «берёзкой» наряжали юную девушку, уподобив её древу жизни. Во время летних святок, в период русальной недели, на Б. вешали ленты, цветные нитки, венки и т.д. На купальские праздники украшали дом</w:t>
      </w:r>
      <w:r w:rsidRPr="004A1487">
        <w:rPr>
          <w:rFonts w:ascii="Ozegov NT" w:hAnsi="Ozegov NT" w:cs="Ozegov NT"/>
        </w:rPr>
        <w:t>а</w:t>
      </w:r>
      <w:r w:rsidRPr="001C05E8">
        <w:rPr>
          <w:rFonts w:ascii="Courier New" w:hAnsi="Courier New" w:cs="Courier New"/>
        </w:rPr>
        <w:t xml:space="preserve"> берёзовыми ветвями, укрепляли ветви над воротами, чтоб не дать злу проникнуть в дом, чтоб в доме царили жизнь и здоровье. Б. считалась энергетически насыщенным деревом, энергетика её оберегала людей от всего дурного. Берёзовое полено закладывали перед порогом конюшни, чтоб «водились» - не переводились кони. Путников Б. укрывала от нечистых, пр</w:t>
      </w:r>
      <w:r>
        <w:rPr>
          <w:rFonts w:ascii="Courier New" w:hAnsi="Courier New" w:cs="Courier New"/>
        </w:rPr>
        <w:t xml:space="preserve">еследователей. Б. связана </w:t>
      </w:r>
      <w:r w:rsidRPr="001C05E8">
        <w:rPr>
          <w:rFonts w:ascii="Courier New" w:hAnsi="Courier New" w:cs="Courier New"/>
        </w:rPr>
        <w:t>с душами умерших родных. Во мн</w:t>
      </w:r>
      <w:r>
        <w:rPr>
          <w:rFonts w:ascii="Courier New" w:hAnsi="Courier New" w:cs="Courier New"/>
        </w:rPr>
        <w:t>.</w:t>
      </w:r>
      <w:r w:rsidRPr="001C05E8">
        <w:rPr>
          <w:rFonts w:ascii="Courier New" w:hAnsi="Courier New" w:cs="Courier New"/>
        </w:rPr>
        <w:t xml:space="preserve"> вост</w:t>
      </w:r>
      <w:r>
        <w:rPr>
          <w:rFonts w:ascii="Courier New" w:hAnsi="Courier New" w:cs="Courier New"/>
        </w:rPr>
        <w:t>.-</w:t>
      </w:r>
      <w:r w:rsidRPr="001C05E8">
        <w:rPr>
          <w:rFonts w:ascii="Courier New" w:hAnsi="Courier New" w:cs="Courier New"/>
        </w:rPr>
        <w:t>слав</w:t>
      </w:r>
      <w:r>
        <w:rPr>
          <w:rFonts w:ascii="Courier New" w:hAnsi="Courier New" w:cs="Courier New"/>
        </w:rPr>
        <w:t>.</w:t>
      </w:r>
      <w:r w:rsidRPr="001C05E8">
        <w:rPr>
          <w:rFonts w:ascii="Courier New" w:hAnsi="Courier New" w:cs="Courier New"/>
        </w:rPr>
        <w:t xml:space="preserve"> сказках, легендах, балладах погибшая девушка превращается в Б. У пруссов сохранилось название духа </w:t>
      </w:r>
      <w:r>
        <w:rPr>
          <w:rFonts w:ascii="Courier New" w:hAnsi="Courier New" w:cs="Courier New"/>
        </w:rPr>
        <w:t>Б.</w:t>
      </w:r>
      <w:r w:rsidRPr="001C05E8">
        <w:rPr>
          <w:rFonts w:ascii="Courier New" w:hAnsi="Courier New" w:cs="Courier New"/>
        </w:rPr>
        <w:t xml:space="preserve"> – </w:t>
      </w:r>
      <w:r w:rsidRPr="001C05E8">
        <w:rPr>
          <w:rFonts w:ascii="Courier New" w:hAnsi="Courier New" w:cs="Courier New"/>
          <w:i/>
          <w:iCs/>
        </w:rPr>
        <w:t>берзулис</w:t>
      </w:r>
      <w:r w:rsidR="005C3F4E">
        <w:rPr>
          <w:rFonts w:ascii="Courier New" w:hAnsi="Courier New" w:cs="Courier New"/>
        </w:rPr>
        <w:t>. В</w:t>
      </w:r>
      <w:r w:rsidRPr="001C05E8">
        <w:rPr>
          <w:rFonts w:ascii="Courier New" w:hAnsi="Courier New" w:cs="Courier New"/>
        </w:rPr>
        <w:t xml:space="preserve"> Древ</w:t>
      </w:r>
      <w:r>
        <w:rPr>
          <w:rFonts w:ascii="Courier New" w:hAnsi="Courier New" w:cs="Courier New"/>
        </w:rPr>
        <w:t>.</w:t>
      </w:r>
      <w:r w:rsidRPr="001C05E8">
        <w:rPr>
          <w:rFonts w:ascii="Courier New" w:hAnsi="Courier New" w:cs="Courier New"/>
        </w:rPr>
        <w:t xml:space="preserve"> Индии благословляли молодую чет</w:t>
      </w:r>
      <w:r w:rsidR="005C3F4E">
        <w:rPr>
          <w:rFonts w:ascii="Courier New" w:hAnsi="Courier New" w:cs="Courier New"/>
        </w:rPr>
        <w:t>у горящей березовой веточкой</w:t>
      </w:r>
      <w:r w:rsidRPr="001C05E8">
        <w:rPr>
          <w:rFonts w:ascii="Courier New" w:hAnsi="Courier New" w:cs="Courier New"/>
        </w:rPr>
        <w:t>.</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 играла немалую роль в повседневной жизни слав. Янтарная смола давала до 50 соединений </w:t>
      </w:r>
      <w:r>
        <w:rPr>
          <w:rFonts w:ascii="Courier New" w:hAnsi="Courier New" w:cs="Courier New"/>
        </w:rPr>
        <w:t>(</w:t>
      </w:r>
      <w:r w:rsidRPr="001C05E8">
        <w:rPr>
          <w:rFonts w:ascii="Courier New" w:hAnsi="Courier New" w:cs="Courier New"/>
        </w:rPr>
        <w:t>защища</w:t>
      </w:r>
      <w:r>
        <w:rPr>
          <w:rFonts w:ascii="Courier New" w:hAnsi="Courier New" w:cs="Courier New"/>
        </w:rPr>
        <w:t>вш</w:t>
      </w:r>
      <w:r w:rsidRPr="001C05E8">
        <w:rPr>
          <w:rFonts w:ascii="Courier New" w:hAnsi="Courier New" w:cs="Courier New"/>
        </w:rPr>
        <w:t>их дерево от вредных микробов, личинок</w:t>
      </w:r>
      <w:r>
        <w:rPr>
          <w:rFonts w:ascii="Courier New" w:hAnsi="Courier New" w:cs="Courier New"/>
        </w:rPr>
        <w:t>)</w:t>
      </w:r>
      <w:r w:rsidRPr="001C05E8">
        <w:rPr>
          <w:rFonts w:ascii="Courier New" w:hAnsi="Courier New" w:cs="Courier New"/>
        </w:rPr>
        <w:t>, мн</w:t>
      </w:r>
      <w:r>
        <w:rPr>
          <w:rFonts w:ascii="Courier New" w:hAnsi="Courier New" w:cs="Courier New"/>
        </w:rPr>
        <w:t>.</w:t>
      </w:r>
      <w:r w:rsidRPr="001C05E8">
        <w:rPr>
          <w:rFonts w:ascii="Courier New" w:hAnsi="Courier New" w:cs="Courier New"/>
        </w:rPr>
        <w:t xml:space="preserve"> из которых биологически активны, предки каким-то образом знали это. Березовый сок – кровоочистительный, его употребляли при подагре, цинге, артрите, ревматизме. Настой берёзовых почек использовали при язве желудка, болезни кожи, почек. Слав</w:t>
      </w:r>
      <w:r>
        <w:rPr>
          <w:rFonts w:ascii="Courier New" w:hAnsi="Courier New" w:cs="Courier New"/>
        </w:rPr>
        <w:t>.</w:t>
      </w:r>
      <w:r w:rsidRPr="001C05E8">
        <w:rPr>
          <w:rFonts w:ascii="Courier New" w:hAnsi="Courier New" w:cs="Courier New"/>
        </w:rPr>
        <w:t>, а также в Индии (Кашмире и т.д.) писали на бересте, привозимой специально с далёкого Сев</w:t>
      </w:r>
      <w:r>
        <w:rPr>
          <w:rFonts w:ascii="Courier New" w:hAnsi="Courier New" w:cs="Courier New"/>
        </w:rPr>
        <w:t>.</w:t>
      </w:r>
      <w:r w:rsidRPr="001C05E8">
        <w:rPr>
          <w:rFonts w:ascii="Courier New" w:hAnsi="Courier New" w:cs="Courier New"/>
        </w:rPr>
        <w:t xml:space="preserve"> (такова была традиция). Из Б. делали посуду, челноки и т.д.</w:t>
      </w:r>
    </w:p>
    <w:p w:rsidR="00010FEF" w:rsidRDefault="00010FEF" w:rsidP="00010FEF">
      <w:pPr>
        <w:pStyle w:val="30"/>
        <w:ind w:left="-1104" w:right="24"/>
        <w:rPr>
          <w:rFonts w:ascii="Courier New" w:hAnsi="Courier New" w:cs="Courier New"/>
        </w:rPr>
      </w:pPr>
      <w:r w:rsidRPr="001C05E8">
        <w:rPr>
          <w:rFonts w:ascii="Courier New" w:hAnsi="Courier New" w:cs="Courier New"/>
        </w:rPr>
        <w:t xml:space="preserve">   Немало примет погоды св. с Б.</w:t>
      </w:r>
      <w:r>
        <w:rPr>
          <w:rFonts w:ascii="Courier New" w:hAnsi="Courier New" w:cs="Courier New"/>
        </w:rPr>
        <w:t>:</w:t>
      </w:r>
      <w:r w:rsidRPr="001C05E8">
        <w:rPr>
          <w:rFonts w:ascii="Courier New" w:hAnsi="Courier New" w:cs="Courier New"/>
        </w:rPr>
        <w:t xml:space="preserve"> </w:t>
      </w:r>
      <w:r>
        <w:rPr>
          <w:rFonts w:ascii="Courier New" w:hAnsi="Courier New" w:cs="Courier New"/>
        </w:rPr>
        <w:t>м</w:t>
      </w:r>
      <w:r w:rsidRPr="001C05E8">
        <w:rPr>
          <w:rFonts w:ascii="Courier New" w:hAnsi="Courier New" w:cs="Courier New"/>
        </w:rPr>
        <w:t>ного сока – лето будет дождливое</w:t>
      </w:r>
      <w:r>
        <w:rPr>
          <w:rFonts w:ascii="Courier New" w:hAnsi="Courier New" w:cs="Courier New"/>
        </w:rPr>
        <w:t>;</w:t>
      </w:r>
      <w:r w:rsidRPr="001C05E8">
        <w:rPr>
          <w:rFonts w:ascii="Courier New" w:hAnsi="Courier New" w:cs="Courier New"/>
        </w:rPr>
        <w:t xml:space="preserve"> </w:t>
      </w:r>
      <w:r>
        <w:rPr>
          <w:rFonts w:ascii="Courier New" w:hAnsi="Courier New" w:cs="Courier New"/>
        </w:rPr>
        <w:t>е</w:t>
      </w:r>
      <w:r w:rsidRPr="001C05E8">
        <w:rPr>
          <w:rFonts w:ascii="Courier New" w:hAnsi="Courier New" w:cs="Courier New"/>
        </w:rPr>
        <w:t>сли Б. весной раньше ольхи листья выкинет, - лето будет ветреное, если ольха, - дождливое и</w:t>
      </w:r>
      <w:r>
        <w:rPr>
          <w:rFonts w:ascii="Courier New" w:hAnsi="Courier New" w:cs="Courier New"/>
        </w:rPr>
        <w:t xml:space="preserve"> холодное;</w:t>
      </w:r>
      <w:r w:rsidRPr="001C05E8">
        <w:rPr>
          <w:rFonts w:ascii="Courier New" w:hAnsi="Courier New" w:cs="Courier New"/>
        </w:rPr>
        <w:t xml:space="preserve"> </w:t>
      </w:r>
      <w:r>
        <w:rPr>
          <w:rFonts w:ascii="Courier New" w:hAnsi="Courier New" w:cs="Courier New"/>
        </w:rPr>
        <w:t>е</w:t>
      </w:r>
      <w:r w:rsidRPr="001C05E8">
        <w:rPr>
          <w:rFonts w:ascii="Courier New" w:hAnsi="Courier New" w:cs="Courier New"/>
        </w:rPr>
        <w:t>сли осенью листья Б. желтеют сверху, - следующая весна будет ранняя, снизу – поздняя. С этим словом – в различных многообразных вариациях – связана слав</w:t>
      </w:r>
      <w:r>
        <w:rPr>
          <w:rFonts w:ascii="Courier New" w:hAnsi="Courier New" w:cs="Courier New"/>
        </w:rPr>
        <w:t>.</w:t>
      </w:r>
      <w:r w:rsidRPr="001C05E8">
        <w:rPr>
          <w:rFonts w:ascii="Courier New" w:hAnsi="Courier New" w:cs="Courier New"/>
        </w:rPr>
        <w:t xml:space="preserve"> топонимика. По нашей земле разбросано множество названий</w:t>
      </w:r>
      <w:r w:rsidR="00C938F3">
        <w:rPr>
          <w:rFonts w:ascii="Courier New" w:hAnsi="Courier New" w:cs="Courier New"/>
        </w:rPr>
        <w:t>.</w:t>
      </w:r>
      <w:r>
        <w:rPr>
          <w:rFonts w:ascii="Courier New" w:hAnsi="Courier New" w:cs="Courier New"/>
        </w:rPr>
        <w:t xml:space="preserve"> </w:t>
      </w:r>
      <w:r w:rsidRPr="002164B2">
        <w:rPr>
          <w:rFonts w:ascii="Courier New" w:hAnsi="Courier New" w:cs="Courier New"/>
          <w:i/>
          <w:iCs/>
        </w:rPr>
        <w:t>Берёзый</w:t>
      </w:r>
      <w:r>
        <w:rPr>
          <w:rFonts w:ascii="Courier New" w:hAnsi="Courier New" w:cs="Courier New"/>
        </w:rPr>
        <w:t xml:space="preserve"> («Святославъ поиде къ Березому», Ипатьевская лет.) – название гор. в Черниговской земле</w:t>
      </w:r>
      <w:r w:rsidR="00C938F3">
        <w:rPr>
          <w:rFonts w:ascii="Courier New" w:hAnsi="Courier New" w:cs="Courier New"/>
        </w:rPr>
        <w:t>.</w:t>
      </w:r>
      <w:r>
        <w:rPr>
          <w:rFonts w:ascii="Courier New" w:hAnsi="Courier New" w:cs="Courier New"/>
        </w:rPr>
        <w:t xml:space="preserve"> </w:t>
      </w:r>
      <w:r w:rsidRPr="002164B2">
        <w:rPr>
          <w:rFonts w:ascii="Courier New" w:hAnsi="Courier New" w:cs="Courier New"/>
          <w:i/>
          <w:iCs/>
        </w:rPr>
        <w:t>Березуй</w:t>
      </w:r>
      <w:r>
        <w:rPr>
          <w:rFonts w:ascii="Courier New" w:hAnsi="Courier New" w:cs="Courier New"/>
        </w:rPr>
        <w:t xml:space="preserve"> – два одинаковых названия в бывших Тверской и Могилёвской губ. </w:t>
      </w:r>
      <w:r w:rsidRPr="001C05E8">
        <w:rPr>
          <w:rFonts w:ascii="Courier New" w:hAnsi="Courier New" w:cs="Courier New"/>
        </w:rPr>
        <w:t xml:space="preserve"> </w:t>
      </w:r>
      <w:r w:rsidRPr="00C36DC3">
        <w:rPr>
          <w:rFonts w:ascii="Courier New" w:hAnsi="Courier New" w:cs="Courier New"/>
          <w:i/>
          <w:iCs/>
        </w:rPr>
        <w:t>Берёзовец</w:t>
      </w:r>
      <w:r>
        <w:rPr>
          <w:rFonts w:ascii="Courier New" w:hAnsi="Courier New" w:cs="Courier New"/>
        </w:rPr>
        <w:t xml:space="preserve"> (у Срезневского, </w:t>
      </w:r>
      <w:r>
        <w:rPr>
          <w:rFonts w:ascii="Courier New" w:hAnsi="Courier New" w:cs="Courier New"/>
          <w:lang w:val="en-US"/>
        </w:rPr>
        <w:t>I</w:t>
      </w:r>
      <w:r>
        <w:rPr>
          <w:rFonts w:ascii="Courier New" w:hAnsi="Courier New" w:cs="Courier New"/>
        </w:rPr>
        <w:t xml:space="preserve">); </w:t>
      </w:r>
      <w:r w:rsidRPr="00C36DC3">
        <w:rPr>
          <w:rFonts w:ascii="Courier New" w:hAnsi="Courier New" w:cs="Courier New"/>
          <w:i/>
          <w:iCs/>
        </w:rPr>
        <w:t>Березица</w:t>
      </w:r>
      <w:r>
        <w:rPr>
          <w:rFonts w:ascii="Courier New" w:hAnsi="Courier New" w:cs="Courier New"/>
        </w:rPr>
        <w:t xml:space="preserve"> – ряд названий населённых пунктов в Хорватии</w:t>
      </w:r>
      <w:r w:rsidR="00C938F3">
        <w:rPr>
          <w:rFonts w:ascii="Courier New" w:hAnsi="Courier New" w:cs="Courier New"/>
        </w:rPr>
        <w:t>.</w:t>
      </w:r>
      <w:r>
        <w:rPr>
          <w:rFonts w:ascii="Courier New" w:hAnsi="Courier New" w:cs="Courier New"/>
        </w:rPr>
        <w:t xml:space="preserve"> </w:t>
      </w:r>
      <w:r w:rsidRPr="00657664">
        <w:rPr>
          <w:rFonts w:ascii="Courier New" w:hAnsi="Courier New" w:cs="Courier New"/>
          <w:i/>
          <w:iCs/>
        </w:rPr>
        <w:t>Брецика</w:t>
      </w:r>
      <w:r>
        <w:rPr>
          <w:rFonts w:ascii="Courier New" w:hAnsi="Courier New" w:cs="Courier New"/>
        </w:rPr>
        <w:t xml:space="preserve"> – названия двух сёл в Боснии; </w:t>
      </w:r>
      <w:r w:rsidRPr="00657664">
        <w:rPr>
          <w:rFonts w:ascii="Courier New" w:hAnsi="Courier New" w:cs="Courier New"/>
          <w:i/>
          <w:iCs/>
        </w:rPr>
        <w:t>Брецно</w:t>
      </w:r>
      <w:r>
        <w:rPr>
          <w:rFonts w:ascii="Courier New" w:hAnsi="Courier New" w:cs="Courier New"/>
        </w:rPr>
        <w:t xml:space="preserve"> – ряд польск.</w:t>
      </w:r>
      <w:r w:rsidR="00C938F3">
        <w:rPr>
          <w:rFonts w:ascii="Courier New" w:hAnsi="Courier New" w:cs="Courier New"/>
        </w:rPr>
        <w:t>,</w:t>
      </w:r>
      <w:r>
        <w:rPr>
          <w:rFonts w:ascii="Courier New" w:hAnsi="Courier New" w:cs="Courier New"/>
        </w:rPr>
        <w:t xml:space="preserve"> чеш. названий; а также - </w:t>
      </w:r>
      <w:r w:rsidRPr="00183AED">
        <w:rPr>
          <w:rFonts w:ascii="Courier New" w:hAnsi="Courier New" w:cs="Courier New"/>
          <w:i/>
          <w:iCs/>
        </w:rPr>
        <w:t xml:space="preserve">Берёзка, Березина, Берёзна, </w:t>
      </w:r>
      <w:r>
        <w:rPr>
          <w:rFonts w:ascii="Courier New" w:hAnsi="Courier New" w:cs="Courier New"/>
          <w:i/>
          <w:iCs/>
        </w:rPr>
        <w:t xml:space="preserve">Березно, </w:t>
      </w:r>
      <w:r w:rsidRPr="00183AED">
        <w:rPr>
          <w:rFonts w:ascii="Courier New" w:hAnsi="Courier New" w:cs="Courier New"/>
          <w:i/>
          <w:iCs/>
        </w:rPr>
        <w:t>Березники, Березняки, Берёзовка, Берёзово, Берестье, Берестечко</w:t>
      </w:r>
      <w:r w:rsidRPr="001C05E8">
        <w:rPr>
          <w:rFonts w:ascii="Courier New" w:hAnsi="Courier New" w:cs="Courier New"/>
        </w:rPr>
        <w:t xml:space="preserve"> и т.д.</w:t>
      </w:r>
    </w:p>
    <w:p w:rsidR="00010FEF" w:rsidRPr="001C05E8" w:rsidRDefault="00010FEF" w:rsidP="00010FEF">
      <w:pPr>
        <w:pStyle w:val="30"/>
        <w:ind w:left="-1104" w:right="24"/>
        <w:rPr>
          <w:rFonts w:ascii="Courier New" w:hAnsi="Courier New" w:cs="Courier New"/>
        </w:rPr>
      </w:pPr>
      <w:r>
        <w:rPr>
          <w:rFonts w:ascii="Courier New" w:hAnsi="Courier New" w:cs="Courier New"/>
        </w:rPr>
        <w:t xml:space="preserve">   Христ. осуждали наших предков за поклонение Б. В челобитной 1636 г. писали: «В семый четверток по пасце («семик») собираются жёны и девицы под древа, под берёзы и </w:t>
      </w:r>
      <w:r>
        <w:rPr>
          <w:rFonts w:ascii="Courier New" w:hAnsi="Courier New" w:cs="Courier New"/>
        </w:rPr>
        <w:lastRenderedPageBreak/>
        <w:t>приносят яко жертвы: пироги и каши и яичницы и, поклоняясь березам, учнут песни сатанинские приплетая, пети и дланми плескати и всяко бесятся».</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БЕРИЛЛ – драг</w:t>
      </w:r>
      <w:r>
        <w:rPr>
          <w:rFonts w:ascii="Courier New" w:hAnsi="Courier New" w:cs="Courier New"/>
        </w:rPr>
        <w:t>.</w:t>
      </w:r>
      <w:r w:rsidRPr="001C05E8">
        <w:rPr>
          <w:rFonts w:ascii="Courier New" w:hAnsi="Courier New" w:cs="Courier New"/>
        </w:rPr>
        <w:t xml:space="preserve"> камень цвета м</w:t>
      </w:r>
      <w:r>
        <w:rPr>
          <w:rFonts w:ascii="Courier New" w:hAnsi="Courier New" w:cs="Courier New"/>
        </w:rPr>
        <w:t>орской вод</w:t>
      </w:r>
      <w:r w:rsidRPr="00A8203B">
        <w:rPr>
          <w:rFonts w:ascii="Ozegov NT" w:hAnsi="Ozegov NT" w:cs="Ozegov NT"/>
        </w:rPr>
        <w:t>ы</w:t>
      </w:r>
      <w:r>
        <w:rPr>
          <w:rFonts w:ascii="Courier New" w:hAnsi="Courier New" w:cs="Courier New"/>
        </w:rPr>
        <w:t xml:space="preserve"> – изумрудно-зелёный</w:t>
      </w:r>
      <w:r w:rsidRPr="001C05E8">
        <w:rPr>
          <w:rFonts w:ascii="Courier New" w:hAnsi="Courier New" w:cs="Courier New"/>
        </w:rPr>
        <w:t>. Камень этого класса – хризоберилл – позже был назван по имени</w:t>
      </w:r>
      <w:r>
        <w:rPr>
          <w:rFonts w:ascii="Courier New" w:hAnsi="Courier New" w:cs="Courier New"/>
        </w:rPr>
        <w:t xml:space="preserve"> </w:t>
      </w:r>
      <w:r w:rsidRPr="001C05E8">
        <w:rPr>
          <w:rFonts w:ascii="Courier New" w:hAnsi="Courier New" w:cs="Courier New"/>
        </w:rPr>
        <w:t xml:space="preserve">Александра </w:t>
      </w:r>
      <w:r w:rsidRPr="001C05E8">
        <w:rPr>
          <w:rFonts w:ascii="Courier New" w:hAnsi="Courier New" w:cs="Courier New"/>
          <w:lang w:val="en-US"/>
        </w:rPr>
        <w:t>II</w:t>
      </w:r>
      <w:r w:rsidRPr="001C05E8">
        <w:rPr>
          <w:rFonts w:ascii="Courier New" w:hAnsi="Courier New" w:cs="Courier New"/>
        </w:rPr>
        <w:t xml:space="preserve"> </w:t>
      </w:r>
      <w:r w:rsidRPr="001C05E8">
        <w:rPr>
          <w:rFonts w:ascii="Courier New" w:hAnsi="Courier New" w:cs="Courier New"/>
          <w:i/>
          <w:iCs/>
        </w:rPr>
        <w:t>александрит.</w:t>
      </w:r>
      <w:r w:rsidRPr="001C05E8">
        <w:rPr>
          <w:rFonts w:ascii="Courier New" w:hAnsi="Courier New" w:cs="Courier New"/>
        </w:rPr>
        <w:t xml:space="preserve"> Б. хромосодержащий минерал. При естественном освещении он изумрудно-зелёный</w:t>
      </w:r>
      <w:r w:rsidR="009A03CF">
        <w:rPr>
          <w:rFonts w:ascii="Courier New" w:hAnsi="Courier New" w:cs="Courier New"/>
        </w:rPr>
        <w:t>.</w:t>
      </w:r>
      <w:r w:rsidRPr="001C05E8">
        <w:rPr>
          <w:rFonts w:ascii="Courier New" w:hAnsi="Courier New" w:cs="Courier New"/>
        </w:rPr>
        <w:t xml:space="preserve"> </w:t>
      </w:r>
      <w:r w:rsidR="009A03CF">
        <w:rPr>
          <w:rFonts w:ascii="Courier New" w:hAnsi="Courier New" w:cs="Courier New"/>
        </w:rPr>
        <w:t>П</w:t>
      </w:r>
      <w:r w:rsidRPr="001C05E8">
        <w:rPr>
          <w:rFonts w:ascii="Courier New" w:hAnsi="Courier New" w:cs="Courier New"/>
        </w:rPr>
        <w:t>ри искусственном – фиолетово-красный, красный или малиновый. Б. регулирует кроветворение (не случайно наша кровь по составу идентична составу морской вод</w:t>
      </w:r>
      <w:r w:rsidRPr="00A8203B">
        <w:rPr>
          <w:rFonts w:ascii="Ozegov NT" w:hAnsi="Ozegov NT" w:cs="Ozegov NT"/>
        </w:rPr>
        <w:t>ы</w:t>
      </w:r>
      <w:r w:rsidRPr="001C05E8">
        <w:rPr>
          <w:rFonts w:ascii="Courier New" w:hAnsi="Courier New" w:cs="Courier New"/>
        </w:rPr>
        <w:t xml:space="preserve">), очищает кровь, </w:t>
      </w:r>
      <w:r>
        <w:rPr>
          <w:rFonts w:ascii="Courier New" w:hAnsi="Courier New" w:cs="Courier New"/>
        </w:rPr>
        <w:t>у</w:t>
      </w:r>
      <w:r w:rsidRPr="001C05E8">
        <w:rPr>
          <w:rFonts w:ascii="Courier New" w:hAnsi="Courier New" w:cs="Courier New"/>
        </w:rPr>
        <w:t>лучшает зрение</w:t>
      </w:r>
      <w:r>
        <w:rPr>
          <w:rFonts w:ascii="Courier New" w:hAnsi="Courier New" w:cs="Courier New"/>
        </w:rPr>
        <w:t>,</w:t>
      </w:r>
      <w:r w:rsidRPr="001C05E8">
        <w:rPr>
          <w:rFonts w:ascii="Courier New" w:hAnsi="Courier New" w:cs="Courier New"/>
        </w:rPr>
        <w:t xml:space="preserve"> укрепляет стенки сосудов. В древ</w:t>
      </w:r>
      <w:r>
        <w:rPr>
          <w:rFonts w:ascii="Courier New" w:hAnsi="Courier New" w:cs="Courier New"/>
        </w:rPr>
        <w:t>.</w:t>
      </w:r>
      <w:r w:rsidRPr="001C05E8">
        <w:rPr>
          <w:rFonts w:ascii="Courier New" w:hAnsi="Courier New" w:cs="Courier New"/>
        </w:rPr>
        <w:t xml:space="preserve"> считали: кровь – это жизнь, это – сила, это – наследственность, связь с генами:</w:t>
      </w:r>
      <w:r>
        <w:rPr>
          <w:rFonts w:ascii="Courier New" w:hAnsi="Courier New" w:cs="Courier New"/>
        </w:rPr>
        <w:t xml:space="preserve"> </w:t>
      </w:r>
      <w:r w:rsidRPr="001C05E8">
        <w:rPr>
          <w:rFonts w:ascii="Courier New" w:hAnsi="Courier New" w:cs="Courier New"/>
        </w:rPr>
        <w:t>пращурами</w:t>
      </w:r>
      <w:r w:rsidR="009A03CF">
        <w:rPr>
          <w:rFonts w:ascii="Courier New" w:hAnsi="Courier New" w:cs="Courier New"/>
        </w:rPr>
        <w:t>,</w:t>
      </w:r>
      <w:r w:rsidRPr="001C05E8">
        <w:rPr>
          <w:rFonts w:ascii="Courier New" w:hAnsi="Courier New" w:cs="Courier New"/>
        </w:rPr>
        <w:t xml:space="preserve"> будущими поколениями. Крови придавали поэтическое, духовное</w:t>
      </w:r>
      <w:r w:rsidR="009A03CF">
        <w:rPr>
          <w:rFonts w:ascii="Courier New" w:hAnsi="Courier New" w:cs="Courier New"/>
        </w:rPr>
        <w:t>,</w:t>
      </w:r>
      <w:r w:rsidRPr="001C05E8">
        <w:rPr>
          <w:rFonts w:ascii="Courier New" w:hAnsi="Courier New" w:cs="Courier New"/>
        </w:rPr>
        <w:t xml:space="preserve"> мистическое значение. Б. помогает установить гармонию меж физическим, астральным</w:t>
      </w:r>
      <w:r w:rsidR="009A03CF">
        <w:rPr>
          <w:rFonts w:ascii="Courier New" w:hAnsi="Courier New" w:cs="Courier New"/>
        </w:rPr>
        <w:t>,</w:t>
      </w:r>
      <w:r w:rsidRPr="001C05E8">
        <w:rPr>
          <w:rFonts w:ascii="Courier New" w:hAnsi="Courier New" w:cs="Courier New"/>
        </w:rPr>
        <w:t xml:space="preserve"> духовным телами человека, способствует проявлению жажды жизни, радости, открытости.</w:t>
      </w:r>
    </w:p>
    <w:p w:rsidR="00D630AA" w:rsidRDefault="00010FEF" w:rsidP="00010FEF">
      <w:pPr>
        <w:pStyle w:val="30"/>
        <w:ind w:left="-1104" w:right="24"/>
        <w:rPr>
          <w:rFonts w:ascii="Courier New" w:hAnsi="Courier New" w:cs="Courier New"/>
        </w:rPr>
      </w:pPr>
      <w:r w:rsidRPr="001C05E8">
        <w:rPr>
          <w:rFonts w:ascii="Courier New" w:hAnsi="Courier New" w:cs="Courier New"/>
        </w:rPr>
        <w:t xml:space="preserve">   БЕРЛАДЬ </w:t>
      </w:r>
      <w:r w:rsidR="00D630AA">
        <w:rPr>
          <w:rFonts w:ascii="Courier New" w:hAnsi="Courier New" w:cs="Courier New"/>
        </w:rPr>
        <w:t>(</w:t>
      </w:r>
      <w:r w:rsidR="00D630AA" w:rsidRPr="001C05E8">
        <w:rPr>
          <w:rFonts w:ascii="Courier New" w:hAnsi="Courier New" w:cs="Courier New"/>
        </w:rPr>
        <w:t>«берлога»</w:t>
      </w:r>
      <w:r w:rsidR="00D630AA">
        <w:rPr>
          <w:rFonts w:ascii="Courier New" w:hAnsi="Courier New" w:cs="Courier New"/>
        </w:rPr>
        <w:t xml:space="preserve">) </w:t>
      </w:r>
      <w:r w:rsidRPr="001C05E8">
        <w:rPr>
          <w:rFonts w:ascii="Courier New" w:hAnsi="Courier New" w:cs="Courier New"/>
        </w:rPr>
        <w:t>– обл</w:t>
      </w:r>
      <w:r>
        <w:rPr>
          <w:rFonts w:ascii="Courier New" w:hAnsi="Courier New" w:cs="Courier New"/>
        </w:rPr>
        <w:t>.</w:t>
      </w:r>
      <w:r w:rsidRPr="001C05E8">
        <w:rPr>
          <w:rFonts w:ascii="Courier New" w:hAnsi="Courier New" w:cs="Courier New"/>
        </w:rPr>
        <w:t xml:space="preserve"> меж рр. Прутом и Серетом, куда </w:t>
      </w:r>
      <w:r>
        <w:rPr>
          <w:rFonts w:ascii="Courier New" w:hAnsi="Courier New" w:cs="Courier New"/>
        </w:rPr>
        <w:t xml:space="preserve">в средние вв. </w:t>
      </w:r>
      <w:r w:rsidRPr="001C05E8">
        <w:rPr>
          <w:rFonts w:ascii="Courier New" w:hAnsi="Courier New" w:cs="Courier New"/>
        </w:rPr>
        <w:t>на вольную жизнь бежали разные авантюристы, грабители изо всех земель. Уп. в Ипатьевской лет.</w:t>
      </w:r>
    </w:p>
    <w:p w:rsidR="00010FEF" w:rsidRDefault="00010FEF" w:rsidP="00010FEF">
      <w:pPr>
        <w:pStyle w:val="30"/>
        <w:ind w:left="-1104" w:right="24"/>
        <w:rPr>
          <w:rFonts w:ascii="Courier New" w:hAnsi="Courier New" w:cs="Courier New"/>
        </w:rPr>
      </w:pPr>
      <w:r w:rsidRPr="001C05E8">
        <w:rPr>
          <w:rFonts w:ascii="Courier New" w:hAnsi="Courier New" w:cs="Courier New"/>
        </w:rPr>
        <w:t xml:space="preserve">   БЕРКАНСКИЙ МОГИЛЬНИК - могильник и</w:t>
      </w:r>
      <w:r>
        <w:rPr>
          <w:rFonts w:ascii="Courier New" w:hAnsi="Courier New" w:cs="Courier New"/>
        </w:rPr>
        <w:t>.-</w:t>
      </w:r>
      <w:r w:rsidRPr="001C05E8">
        <w:rPr>
          <w:rFonts w:ascii="Courier New" w:hAnsi="Courier New" w:cs="Courier New"/>
        </w:rPr>
        <w:t>е</w:t>
      </w:r>
      <w:r>
        <w:rPr>
          <w:rFonts w:ascii="Courier New" w:hAnsi="Courier New" w:cs="Courier New"/>
        </w:rPr>
        <w:t>.</w:t>
      </w:r>
      <w:r w:rsidRPr="001C05E8">
        <w:rPr>
          <w:rFonts w:ascii="Courier New" w:hAnsi="Courier New" w:cs="Courier New"/>
        </w:rPr>
        <w:t xml:space="preserve"> </w:t>
      </w:r>
      <w:r w:rsidRPr="001C05E8">
        <w:rPr>
          <w:rFonts w:ascii="Courier New" w:hAnsi="Courier New" w:cs="Courier New"/>
          <w:lang w:val="en-US"/>
        </w:rPr>
        <w:t>III</w:t>
      </w:r>
      <w:r w:rsidRPr="001C05E8">
        <w:rPr>
          <w:rFonts w:ascii="Courier New" w:hAnsi="Courier New" w:cs="Courier New"/>
        </w:rPr>
        <w:t xml:space="preserve"> в. до н.э.</w:t>
      </w:r>
      <w:r w:rsidR="005208CF">
        <w:rPr>
          <w:rFonts w:ascii="Courier New" w:hAnsi="Courier New" w:cs="Courier New"/>
        </w:rPr>
        <w:t xml:space="preserve"> </w:t>
      </w:r>
      <w:r w:rsidRPr="001C05E8">
        <w:rPr>
          <w:rFonts w:ascii="Courier New" w:hAnsi="Courier New" w:cs="Courier New"/>
        </w:rPr>
        <w:t>–</w:t>
      </w:r>
      <w:r w:rsidR="005208CF">
        <w:rPr>
          <w:rFonts w:ascii="Courier New" w:hAnsi="Courier New" w:cs="Courier New"/>
        </w:rPr>
        <w:t xml:space="preserve"> </w:t>
      </w:r>
      <w:r w:rsidRPr="001C05E8">
        <w:rPr>
          <w:rFonts w:ascii="Courier New" w:hAnsi="Courier New" w:cs="Courier New"/>
          <w:lang w:val="en-US"/>
        </w:rPr>
        <w:t>I</w:t>
      </w:r>
      <w:r w:rsidRPr="001C05E8">
        <w:rPr>
          <w:rFonts w:ascii="Courier New" w:hAnsi="Courier New" w:cs="Courier New"/>
        </w:rPr>
        <w:t xml:space="preserve"> в. н.э. в Таласской долине на сев</w:t>
      </w:r>
      <w:r>
        <w:rPr>
          <w:rFonts w:ascii="Courier New" w:hAnsi="Courier New" w:cs="Courier New"/>
        </w:rPr>
        <w:t>.</w:t>
      </w:r>
      <w:r w:rsidRPr="001C05E8">
        <w:rPr>
          <w:rFonts w:ascii="Courier New" w:hAnsi="Courier New" w:cs="Courier New"/>
        </w:rPr>
        <w:t xml:space="preserve"> склонах Кара-Тау (ныне Казахстан)</w:t>
      </w:r>
      <w:r w:rsidR="005208CF">
        <w:rPr>
          <w:rFonts w:ascii="Courier New" w:hAnsi="Courier New" w:cs="Courier New"/>
        </w:rPr>
        <w:t>.</w:t>
      </w:r>
      <w:r w:rsidRPr="001C05E8">
        <w:rPr>
          <w:rFonts w:ascii="Courier New" w:hAnsi="Courier New" w:cs="Courier New"/>
        </w:rPr>
        <w:t xml:space="preserve"> </w:t>
      </w:r>
      <w:r w:rsidR="005208CF">
        <w:rPr>
          <w:rFonts w:ascii="Courier New" w:hAnsi="Courier New" w:cs="Courier New"/>
        </w:rPr>
        <w:t>Б</w:t>
      </w:r>
      <w:r w:rsidR="005208CF" w:rsidRPr="001C05E8">
        <w:rPr>
          <w:rFonts w:ascii="Courier New" w:hAnsi="Courier New" w:cs="Courier New"/>
        </w:rPr>
        <w:t xml:space="preserve">ольшое </w:t>
      </w:r>
      <w:r w:rsidRPr="001C05E8">
        <w:rPr>
          <w:rFonts w:ascii="Courier New" w:hAnsi="Courier New" w:cs="Courier New"/>
        </w:rPr>
        <w:t xml:space="preserve">курганное кладбище, состоящее из концентрических колец – символов </w:t>
      </w:r>
      <w:r w:rsidR="005208CF">
        <w:rPr>
          <w:rFonts w:ascii="Courier New" w:hAnsi="Courier New" w:cs="Courier New"/>
        </w:rPr>
        <w:t>с</w:t>
      </w:r>
      <w:r w:rsidRPr="001C05E8">
        <w:rPr>
          <w:rFonts w:ascii="Courier New" w:hAnsi="Courier New" w:cs="Courier New"/>
        </w:rPr>
        <w:t>олнца. Найдено мн</w:t>
      </w:r>
      <w:r>
        <w:rPr>
          <w:rFonts w:ascii="Courier New" w:hAnsi="Courier New" w:cs="Courier New"/>
        </w:rPr>
        <w:t>.</w:t>
      </w:r>
      <w:r w:rsidRPr="001C05E8">
        <w:rPr>
          <w:rFonts w:ascii="Courier New" w:hAnsi="Courier New" w:cs="Courier New"/>
        </w:rPr>
        <w:t xml:space="preserve"> предметов с изображением медведя, льва, держащ</w:t>
      </w:r>
      <w:r>
        <w:rPr>
          <w:rFonts w:ascii="Courier New" w:hAnsi="Courier New" w:cs="Courier New"/>
        </w:rPr>
        <w:t xml:space="preserve">их в пасти птицу, – </w:t>
      </w:r>
      <w:r w:rsidRPr="001C05E8">
        <w:rPr>
          <w:rFonts w:ascii="Courier New" w:hAnsi="Courier New" w:cs="Courier New"/>
        </w:rPr>
        <w:t>мотив</w:t>
      </w:r>
      <w:r>
        <w:rPr>
          <w:rFonts w:ascii="Courier New" w:hAnsi="Courier New" w:cs="Courier New"/>
        </w:rPr>
        <w:t xml:space="preserve"> скифской традиции</w:t>
      </w:r>
      <w:r w:rsidRPr="001C05E8">
        <w:rPr>
          <w:rFonts w:ascii="Courier New" w:hAnsi="Courier New" w:cs="Courier New"/>
        </w:rPr>
        <w:t xml:space="preserve"> в искусстве.</w:t>
      </w:r>
    </w:p>
    <w:p w:rsidR="00010FEF" w:rsidRPr="001C05E8" w:rsidRDefault="00010FEF" w:rsidP="00010FEF">
      <w:pPr>
        <w:pStyle w:val="30"/>
        <w:ind w:left="-1104" w:right="24" w:firstLine="528"/>
        <w:rPr>
          <w:rFonts w:ascii="Courier New" w:hAnsi="Courier New" w:cs="Courier New"/>
        </w:rPr>
      </w:pPr>
      <w:r>
        <w:rPr>
          <w:rFonts w:ascii="Courier New" w:hAnsi="Courier New" w:cs="Courier New"/>
        </w:rPr>
        <w:t>БЕСЕДА – загадочное др. слав. слово происходит от «бесъ-дъ» (о чём говорит название древ. р. Беседь в Верхнем Поднепровье), где «дъ» (по аналогу «у-дъ») обозначает приставку к чему-либо (прислонение, приседание-сидение). Если мы знаем, что санскр. «бес» - свет, блеск, сияние (людей) – по-современному аура (живая и мерцающая), то Б., условно говоря, аура людей, ставших или присевших друг подле друга (остановившихся или собравшихся для общения). А уже Б. со значениями «собрание», «посиделки», «община», «суд», так же - «седалище», «беседка» - производные от предыдущего. М.б. потому, что за словом Б. подразумевается не только разговор, - общение аур, того, что остаётся за словами, и того, что стабильно, вечно, - есть для нас особое тепло, любовь, понимание. О злобных, не понимающих друг друга людях никогда не говорят: «беседуют».</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lastRenderedPageBreak/>
        <w:t xml:space="preserve">   БЕССОННИЦА – болезнь, отражённая в </w:t>
      </w:r>
      <w:r>
        <w:rPr>
          <w:rFonts w:ascii="Courier New" w:hAnsi="Courier New" w:cs="Courier New"/>
        </w:rPr>
        <w:t>названии. Уп. в заговорах</w:t>
      </w:r>
      <w:r w:rsidRPr="001C05E8">
        <w:rPr>
          <w:rFonts w:ascii="Courier New" w:hAnsi="Courier New" w:cs="Courier New"/>
        </w:rPr>
        <w:t>. В ведах сном</w:t>
      </w:r>
      <w:r w:rsidR="005C7F24">
        <w:rPr>
          <w:rFonts w:ascii="Courier New" w:hAnsi="Courier New" w:cs="Courier New"/>
        </w:rPr>
        <w:t>,</w:t>
      </w:r>
      <w:r w:rsidRPr="001C05E8">
        <w:rPr>
          <w:rFonts w:ascii="Courier New" w:hAnsi="Courier New" w:cs="Courier New"/>
        </w:rPr>
        <w:t xml:space="preserve"> Б. управляет Яма и его помощники. Поэтому Б. связана с потусторонним миром, небытиём, смертью.</w:t>
      </w:r>
    </w:p>
    <w:p w:rsidR="00010FEF" w:rsidRDefault="00010FEF" w:rsidP="00010FEF">
      <w:pPr>
        <w:pStyle w:val="30"/>
        <w:ind w:left="-1104" w:right="24"/>
        <w:rPr>
          <w:rFonts w:ascii="Courier New" w:hAnsi="Courier New" w:cs="Courier New"/>
        </w:rPr>
      </w:pPr>
      <w:r w:rsidRPr="001C05E8">
        <w:rPr>
          <w:rFonts w:ascii="Courier New" w:hAnsi="Courier New" w:cs="Courier New"/>
        </w:rPr>
        <w:t xml:space="preserve">   БЕСЫ, БЕССЫ, БЭСИТЫ, БЭСЫ. Слово «бесы» употребляется часто. Но, оказывается, никто не</w:t>
      </w:r>
      <w:r w:rsidR="00C23E1C">
        <w:rPr>
          <w:rFonts w:ascii="Courier New" w:hAnsi="Courier New" w:cs="Courier New"/>
        </w:rPr>
        <w:t xml:space="preserve"> знает, что это такое</w:t>
      </w:r>
      <w:r w:rsidRPr="001C05E8">
        <w:rPr>
          <w:rFonts w:ascii="Courier New" w:hAnsi="Courier New" w:cs="Courier New"/>
        </w:rPr>
        <w:t xml:space="preserve">. </w:t>
      </w:r>
      <w:r w:rsidR="00293EE7">
        <w:rPr>
          <w:rFonts w:ascii="Courier New" w:hAnsi="Courier New" w:cs="Courier New"/>
        </w:rPr>
        <w:t xml:space="preserve">Исследователи русск. фольклора знали это. </w:t>
      </w:r>
      <w:r w:rsidRPr="001C05E8">
        <w:rPr>
          <w:rFonts w:ascii="Courier New" w:hAnsi="Courier New" w:cs="Courier New"/>
        </w:rPr>
        <w:t>Г.Буслаев производил «бес» от санскр. «</w:t>
      </w:r>
      <w:r w:rsidRPr="001C05E8">
        <w:rPr>
          <w:rFonts w:ascii="Courier New" w:hAnsi="Courier New" w:cs="Courier New"/>
          <w:lang w:val="en-US"/>
        </w:rPr>
        <w:t>bhas</w:t>
      </w:r>
      <w:r w:rsidRPr="001C05E8">
        <w:rPr>
          <w:rFonts w:ascii="Courier New" w:hAnsi="Courier New" w:cs="Courier New"/>
        </w:rPr>
        <w:t>» - сиять, светить; неистовство; проворный, резвый. Миклошич считал это слово тождественным с «див» (см. его «</w:t>
      </w:r>
      <w:r w:rsidRPr="001C05E8">
        <w:rPr>
          <w:rFonts w:ascii="Courier New" w:hAnsi="Courier New" w:cs="Courier New"/>
          <w:lang w:val="en-US"/>
        </w:rPr>
        <w:t>Die</w:t>
      </w:r>
      <w:r w:rsidRPr="001C05E8">
        <w:rPr>
          <w:rFonts w:ascii="Courier New" w:hAnsi="Courier New" w:cs="Courier New"/>
        </w:rPr>
        <w:t xml:space="preserve"> </w:t>
      </w:r>
      <w:r w:rsidRPr="001C05E8">
        <w:rPr>
          <w:rFonts w:ascii="Courier New" w:hAnsi="Courier New" w:cs="Courier New"/>
          <w:lang w:val="en-US"/>
        </w:rPr>
        <w:t>Bildung</w:t>
      </w:r>
      <w:r w:rsidRPr="001C05E8">
        <w:rPr>
          <w:rFonts w:ascii="Courier New" w:hAnsi="Courier New" w:cs="Courier New"/>
        </w:rPr>
        <w:t xml:space="preserve"> </w:t>
      </w:r>
      <w:r w:rsidRPr="001C05E8">
        <w:rPr>
          <w:rFonts w:ascii="Courier New" w:hAnsi="Courier New" w:cs="Courier New"/>
          <w:lang w:val="en-US"/>
        </w:rPr>
        <w:t>der</w:t>
      </w:r>
      <w:r w:rsidRPr="001C05E8">
        <w:rPr>
          <w:rFonts w:ascii="Courier New" w:hAnsi="Courier New" w:cs="Courier New"/>
        </w:rPr>
        <w:t xml:space="preserve"> </w:t>
      </w:r>
      <w:r w:rsidRPr="001C05E8">
        <w:rPr>
          <w:rFonts w:ascii="Courier New" w:hAnsi="Courier New" w:cs="Courier New"/>
          <w:lang w:val="en-US"/>
        </w:rPr>
        <w:t>Nomina</w:t>
      </w:r>
      <w:r w:rsidRPr="001C05E8">
        <w:rPr>
          <w:rFonts w:ascii="Courier New" w:hAnsi="Courier New" w:cs="Courier New"/>
        </w:rPr>
        <w:t xml:space="preserve"> </w:t>
      </w:r>
      <w:r w:rsidRPr="001C05E8">
        <w:rPr>
          <w:rFonts w:ascii="Courier New" w:hAnsi="Courier New" w:cs="Courier New"/>
          <w:lang w:val="en-US"/>
        </w:rPr>
        <w:t>im</w:t>
      </w:r>
      <w:r w:rsidRPr="001C05E8">
        <w:rPr>
          <w:rFonts w:ascii="Courier New" w:hAnsi="Courier New" w:cs="Courier New"/>
        </w:rPr>
        <w:t xml:space="preserve"> </w:t>
      </w:r>
      <w:r w:rsidRPr="001C05E8">
        <w:rPr>
          <w:rFonts w:ascii="Courier New" w:hAnsi="Courier New" w:cs="Courier New"/>
          <w:lang w:val="en-US"/>
        </w:rPr>
        <w:t>Altslovenischen</w:t>
      </w:r>
      <w:r w:rsidRPr="001C05E8">
        <w:rPr>
          <w:rFonts w:ascii="Courier New" w:hAnsi="Courier New" w:cs="Courier New"/>
        </w:rPr>
        <w:t>», стр.8,12), где он говорил</w:t>
      </w:r>
      <w:r>
        <w:rPr>
          <w:rFonts w:ascii="Courier New" w:hAnsi="Courier New" w:cs="Courier New"/>
        </w:rPr>
        <w:t>, что</w:t>
      </w:r>
      <w:r w:rsidRPr="001C05E8">
        <w:rPr>
          <w:rFonts w:ascii="Courier New" w:hAnsi="Courier New" w:cs="Courier New"/>
        </w:rPr>
        <w:t xml:space="preserve"> «бес» и «див» означают «блестеть». Значит </w:t>
      </w:r>
      <w:r w:rsidRPr="00293EE7">
        <w:rPr>
          <w:rFonts w:ascii="Courier New" w:hAnsi="Courier New" w:cs="Courier New"/>
          <w:b/>
        </w:rPr>
        <w:t>Б. - класс небесных существ («див» - небо), светлых, сияющих, блестящих</w:t>
      </w:r>
      <w:r w:rsidRPr="001C05E8">
        <w:rPr>
          <w:rFonts w:ascii="Courier New" w:hAnsi="Courier New" w:cs="Courier New"/>
        </w:rPr>
        <w:t>.</w:t>
      </w:r>
      <w:r>
        <w:rPr>
          <w:rFonts w:ascii="Courier New" w:hAnsi="Courier New" w:cs="Courier New"/>
        </w:rPr>
        <w:t xml:space="preserve"> Уже в наше время стало известно, что каждый человек с рождения до смерти окружён </w:t>
      </w:r>
      <w:r w:rsidRPr="00F151CA">
        <w:rPr>
          <w:rFonts w:ascii="Courier New" w:hAnsi="Courier New" w:cs="Courier New"/>
          <w:b/>
          <w:bCs/>
        </w:rPr>
        <w:t>светлой аурой</w:t>
      </w:r>
      <w:r>
        <w:rPr>
          <w:rFonts w:ascii="Courier New" w:hAnsi="Courier New" w:cs="Courier New"/>
        </w:rPr>
        <w:t xml:space="preserve"> (её даже научились измерять приборами; она не у всех одинакова, меняется с возрастом</w:t>
      </w:r>
      <w:r w:rsidR="0025228A">
        <w:rPr>
          <w:rFonts w:ascii="Courier New" w:hAnsi="Courier New" w:cs="Courier New"/>
        </w:rPr>
        <w:t>,</w:t>
      </w:r>
      <w:r>
        <w:rPr>
          <w:rFonts w:ascii="Courier New" w:hAnsi="Courier New" w:cs="Courier New"/>
        </w:rPr>
        <w:t xml:space="preserve"> с болезнями) – неким коконом энергии, комфортной для человека, защищающей личность (физические и духовные качества) невидимым энергетическим полем, состоящим из мелких электронов и проч. частиц, находящихся в вечном движении, верчении, «плясании». Это </w:t>
      </w:r>
      <w:r w:rsidR="00293EE7">
        <w:rPr>
          <w:rFonts w:ascii="Courier New" w:hAnsi="Courier New" w:cs="Courier New"/>
        </w:rPr>
        <w:t xml:space="preserve">«поле» дано небесами, космосом, богом и связано с ними. Ауру </w:t>
      </w:r>
      <w:r>
        <w:rPr>
          <w:rFonts w:ascii="Courier New" w:hAnsi="Courier New" w:cs="Courier New"/>
        </w:rPr>
        <w:t>можно, не видя, о</w:t>
      </w:r>
      <w:r w:rsidR="00293EE7">
        <w:rPr>
          <w:rFonts w:ascii="Courier New" w:hAnsi="Courier New" w:cs="Courier New"/>
        </w:rPr>
        <w:t>щ</w:t>
      </w:r>
      <w:r>
        <w:rPr>
          <w:rFonts w:ascii="Courier New" w:hAnsi="Courier New" w:cs="Courier New"/>
        </w:rPr>
        <w:t>ут</w:t>
      </w:r>
      <w:r w:rsidR="00293EE7">
        <w:rPr>
          <w:rFonts w:ascii="Courier New" w:hAnsi="Courier New" w:cs="Courier New"/>
        </w:rPr>
        <w:t>и</w:t>
      </w:r>
      <w:r>
        <w:rPr>
          <w:rFonts w:ascii="Courier New" w:hAnsi="Courier New" w:cs="Courier New"/>
        </w:rPr>
        <w:t>ть, когда кто-то сто</w:t>
      </w:r>
      <w:r w:rsidRPr="00C30342">
        <w:rPr>
          <w:rFonts w:ascii="Ozegov NT" w:hAnsi="Ozegov NT" w:cs="Ozegov NT"/>
        </w:rPr>
        <w:t>и</w:t>
      </w:r>
      <w:r>
        <w:rPr>
          <w:rFonts w:ascii="Courier New" w:hAnsi="Courier New" w:cs="Courier New"/>
        </w:rPr>
        <w:t>т за спиной с сильным энергетическим полем, – вы непременно оглянетесь, что-то почувствовав, иногда тревогу, а иногда просто присутствие. Два энергетических п</w:t>
      </w:r>
      <w:r w:rsidRPr="00F151CA">
        <w:rPr>
          <w:rFonts w:ascii="Ozegov NT" w:hAnsi="Ozegov NT" w:cs="Ozegov NT"/>
        </w:rPr>
        <w:t>о</w:t>
      </w:r>
      <w:r>
        <w:rPr>
          <w:rFonts w:ascii="Courier New" w:hAnsi="Courier New" w:cs="Courier New"/>
        </w:rPr>
        <w:t>ля любящих людей притягиваются и сливаются, а два энергетических п</w:t>
      </w:r>
      <w:r w:rsidRPr="00F151CA">
        <w:rPr>
          <w:rFonts w:ascii="Ozegov NT" w:hAnsi="Ozegov NT" w:cs="Ozegov NT"/>
        </w:rPr>
        <w:t>о</w:t>
      </w:r>
      <w:r>
        <w:rPr>
          <w:rFonts w:ascii="Courier New" w:hAnsi="Courier New" w:cs="Courier New"/>
        </w:rPr>
        <w:t>ля</w:t>
      </w:r>
      <w:r w:rsidR="000E613D">
        <w:rPr>
          <w:rFonts w:ascii="Courier New" w:hAnsi="Courier New" w:cs="Courier New"/>
        </w:rPr>
        <w:t>,</w:t>
      </w:r>
      <w:r>
        <w:rPr>
          <w:rFonts w:ascii="Courier New" w:hAnsi="Courier New" w:cs="Courier New"/>
        </w:rPr>
        <w:t xml:space="preserve"> не приемлющих друг друга существ</w:t>
      </w:r>
      <w:r w:rsidR="000E613D">
        <w:rPr>
          <w:rFonts w:ascii="Courier New" w:hAnsi="Courier New" w:cs="Courier New"/>
        </w:rPr>
        <w:t>,</w:t>
      </w:r>
      <w:r>
        <w:rPr>
          <w:rFonts w:ascii="Courier New" w:hAnsi="Courier New" w:cs="Courier New"/>
        </w:rPr>
        <w:t xml:space="preserve"> отталкиваются: иногда человек ощущает опасность, исходящую от др. существа, тревогу или безотчётный страх; иногда, не зная человека, к нему незнакомому чувствует неприязнь, антипатию.</w:t>
      </w:r>
    </w:p>
    <w:p w:rsidR="00293EE7" w:rsidRDefault="00010FEF" w:rsidP="00010FEF">
      <w:pPr>
        <w:pStyle w:val="30"/>
        <w:ind w:left="-1104" w:right="24" w:firstLine="528"/>
        <w:rPr>
          <w:rFonts w:ascii="Courier New" w:hAnsi="Courier New" w:cs="Courier New"/>
        </w:rPr>
      </w:pPr>
      <w:r>
        <w:rPr>
          <w:rFonts w:ascii="Courier New" w:hAnsi="Courier New" w:cs="Courier New"/>
        </w:rPr>
        <w:t xml:space="preserve">Исследовавший лептонный (состоящий из </w:t>
      </w:r>
      <w:r w:rsidRPr="00FC2B21">
        <w:rPr>
          <w:rFonts w:ascii="Courier New" w:hAnsi="Courier New" w:cs="Courier New"/>
          <w:i/>
          <w:iCs/>
        </w:rPr>
        <w:t>лептонов</w:t>
      </w:r>
      <w:r>
        <w:rPr>
          <w:rFonts w:ascii="Courier New" w:hAnsi="Courier New" w:cs="Courier New"/>
        </w:rPr>
        <w:t xml:space="preserve"> – элементарных частиц типа электронов и мельче, </w:t>
      </w:r>
      <w:r w:rsidRPr="00FC2B21">
        <w:rPr>
          <w:rFonts w:ascii="Courier New" w:hAnsi="Courier New" w:cs="Courier New"/>
          <w:i/>
          <w:iCs/>
        </w:rPr>
        <w:t>микролептонов</w:t>
      </w:r>
      <w:r>
        <w:rPr>
          <w:rFonts w:ascii="Courier New" w:hAnsi="Courier New" w:cs="Courier New"/>
        </w:rPr>
        <w:t xml:space="preserve"> – элементарных частиц типа нейтрино и мельче и </w:t>
      </w:r>
      <w:r w:rsidRPr="00FC2B21">
        <w:rPr>
          <w:rFonts w:ascii="Courier New" w:hAnsi="Courier New" w:cs="Courier New"/>
          <w:i/>
          <w:iCs/>
        </w:rPr>
        <w:t>электромагнитного п</w:t>
      </w:r>
      <w:r w:rsidRPr="00FC2B21">
        <w:rPr>
          <w:rFonts w:ascii="Ozegov NT" w:hAnsi="Ozegov NT" w:cs="Ozegov NT"/>
          <w:i/>
          <w:iCs/>
        </w:rPr>
        <w:t>о</w:t>
      </w:r>
      <w:r w:rsidRPr="00FC2B21">
        <w:rPr>
          <w:rFonts w:ascii="Courier New" w:hAnsi="Courier New" w:cs="Courier New"/>
          <w:i/>
          <w:iCs/>
        </w:rPr>
        <w:t>ля</w:t>
      </w:r>
      <w:r>
        <w:rPr>
          <w:rFonts w:ascii="Courier New" w:hAnsi="Courier New" w:cs="Courier New"/>
        </w:rPr>
        <w:t xml:space="preserve">, которое можно рассматривать как подкласс микролептонов) </w:t>
      </w:r>
      <w:r w:rsidR="00293EE7">
        <w:rPr>
          <w:rFonts w:ascii="Courier New" w:hAnsi="Courier New" w:cs="Courier New"/>
        </w:rPr>
        <w:t xml:space="preserve">мир </w:t>
      </w:r>
      <w:r>
        <w:rPr>
          <w:rFonts w:ascii="Courier New" w:hAnsi="Courier New" w:cs="Courier New"/>
        </w:rPr>
        <w:t>Б.И.Искаков, писал: «Рассмотрим голову человека как излучающе-поглощающий шар с больш</w:t>
      </w:r>
      <w:r w:rsidRPr="008D7CE0">
        <w:rPr>
          <w:rFonts w:ascii="Ozegov NT" w:hAnsi="Ozegov NT" w:cs="Ozegov NT"/>
        </w:rPr>
        <w:t>и</w:t>
      </w:r>
      <w:r>
        <w:rPr>
          <w:rFonts w:ascii="Courier New" w:hAnsi="Courier New" w:cs="Courier New"/>
        </w:rPr>
        <w:t>м числом биоактивных точек, можно вычислить радиусы квантовых оболочек для лептонного п</w:t>
      </w:r>
      <w:r w:rsidRPr="008D7CE0">
        <w:rPr>
          <w:rFonts w:ascii="Ozegov NT" w:hAnsi="Ozegov NT" w:cs="Ozegov NT"/>
        </w:rPr>
        <w:t>о</w:t>
      </w:r>
      <w:r>
        <w:rPr>
          <w:rFonts w:ascii="Courier New" w:hAnsi="Courier New" w:cs="Courier New"/>
        </w:rPr>
        <w:t>ля человеческого мозга, радиусы ауры…. Радиус первой орбиты ауры с наивысшей энергоинформационной насыщенностью равен примерно удвоенному радиусу голов</w:t>
      </w:r>
      <w:r w:rsidRPr="008D7CE0">
        <w:rPr>
          <w:rFonts w:ascii="Ozegov NT" w:hAnsi="Ozegov NT" w:cs="Ozegov NT"/>
        </w:rPr>
        <w:t>ы</w:t>
      </w:r>
      <w:r>
        <w:rPr>
          <w:rFonts w:ascii="Courier New" w:hAnsi="Courier New" w:cs="Courier New"/>
        </w:rPr>
        <w:t xml:space="preserve">, что совпадает с радиусом светящихся нимбов над головами святых… На большом расстоянии голова окружена шаровой стоячей волной, имеющей больший радиус,… что соответствует следующей шаровой </w:t>
      </w:r>
      <w:r>
        <w:rPr>
          <w:rFonts w:ascii="Courier New" w:hAnsi="Courier New" w:cs="Courier New"/>
        </w:rPr>
        <w:lastRenderedPageBreak/>
        <w:t>голограмме. На ещё большем расстоянии на следующей стоячей волне формируется шаровая голограмма с ещё большим радиусом, далее – с возрастающими радиусами… Голограмма с убывающей интенсивностью мозговой деятельности человека уходит в пространство, пересекаясь со множеством голограмм других людей, что даёт обмен информацией между ними. Если тысячи биоактивных точек т</w:t>
      </w:r>
      <w:r w:rsidRPr="00362680">
        <w:rPr>
          <w:rFonts w:ascii="Ozegov NT" w:hAnsi="Ozegov NT" w:cs="Ozegov NT"/>
        </w:rPr>
        <w:t>е</w:t>
      </w:r>
      <w:r>
        <w:rPr>
          <w:rFonts w:ascii="Courier New" w:hAnsi="Courier New" w:cs="Courier New"/>
        </w:rPr>
        <w:t>ла излучают и поглощают волны, возникают сложные криволинейные голограммы вдоль кривых поверхностей, округлённо огибающих тело…. Возникает «корона» в виде многослойного «скафандра». Тел</w:t>
      </w:r>
      <w:r w:rsidRPr="00984905">
        <w:rPr>
          <w:rFonts w:ascii="Ozegov NT" w:hAnsi="Ozegov NT" w:cs="Ozegov NT"/>
        </w:rPr>
        <w:t>а</w:t>
      </w:r>
      <w:r>
        <w:rPr>
          <w:rFonts w:ascii="Courier New" w:hAnsi="Courier New" w:cs="Courier New"/>
        </w:rPr>
        <w:t xml:space="preserve"> людей, животных, растений, микроорганизмы… можно рассматривать как атомно-молекулярные ядра, излучающие и поглощающие лептонно-торсинные, электромагнитные и другие в</w:t>
      </w:r>
      <w:r w:rsidRPr="00984905">
        <w:rPr>
          <w:rFonts w:ascii="Ozegov NT" w:hAnsi="Ozegov NT" w:cs="Ozegov NT"/>
        </w:rPr>
        <w:t>о</w:t>
      </w:r>
      <w:r>
        <w:rPr>
          <w:rFonts w:ascii="Courier New" w:hAnsi="Courier New" w:cs="Courier New"/>
        </w:rPr>
        <w:t>лны… Первая орбита вокруг головы человека может получить слабую светимость в оптическом диапазоне…. Для изучения внутреннего состояния любого тела не обязательно вскрывать его и проникать в него, достаточно изучить его лептонную д</w:t>
      </w:r>
      <w:r w:rsidRPr="00984905">
        <w:rPr>
          <w:rFonts w:ascii="Ozegov NT" w:hAnsi="Ozegov NT" w:cs="Ozegov NT"/>
        </w:rPr>
        <w:t>у</w:t>
      </w:r>
      <w:r>
        <w:rPr>
          <w:rFonts w:ascii="Courier New" w:hAnsi="Courier New" w:cs="Courier New"/>
        </w:rPr>
        <w:t>шу, знающую всё о своём теле как храме своего местожительства…. Следовательно, каждая голограмма – это сверхслабый энергоинформационный двойник человека…. Наружные квантовые оболочки могут проникать сквозь любые твёрдые и жидкие среды. Человек… своими дальними голограммами выходит далеко за стены д</w:t>
      </w:r>
      <w:r w:rsidRPr="00984905">
        <w:rPr>
          <w:rFonts w:ascii="Ozegov NT" w:hAnsi="Ozegov NT" w:cs="Ozegov NT"/>
        </w:rPr>
        <w:t>о</w:t>
      </w:r>
      <w:r>
        <w:rPr>
          <w:rFonts w:ascii="Courier New" w:hAnsi="Courier New" w:cs="Courier New"/>
        </w:rPr>
        <w:t>ма и может воспринимать информацию о том, что творится на улице,… в городе, в стране, на земле». Он одновременно житель любых городов и мест, житель любой планеты, лептонный свидетель любых лет и тысячелетий. «Каждый человек намного больше человека, каждая жизнь намного больше жизни». «В силу энергоинформационного обмена между телом и душой они влияют друг на друга, помогая развиваться. Здоровому телу соответствует здоровая душа, а здоровая душа управляет здоровым телом…. Любой недуг души влечёт болезни тела. Исцеление многих недугов нужно начинать с врачевания души…. Только нравственно здоровые народы со здоровыми душами создают вели</w:t>
      </w:r>
      <w:r w:rsidR="00293EE7">
        <w:rPr>
          <w:rFonts w:ascii="Courier New" w:hAnsi="Courier New" w:cs="Courier New"/>
        </w:rPr>
        <w:t>кие государства и цивилизации».</w:t>
      </w:r>
    </w:p>
    <w:p w:rsidR="00010FEF" w:rsidRDefault="00010FEF" w:rsidP="00010FEF">
      <w:pPr>
        <w:pStyle w:val="30"/>
        <w:ind w:left="-1104" w:right="24" w:firstLine="528"/>
        <w:rPr>
          <w:rFonts w:ascii="Courier New" w:hAnsi="Courier New" w:cs="Courier New"/>
        </w:rPr>
      </w:pPr>
      <w:r>
        <w:rPr>
          <w:rFonts w:ascii="Courier New" w:hAnsi="Courier New" w:cs="Courier New"/>
        </w:rPr>
        <w:t>Лептонное биополе человека имеет двойное назначение: даёт дополнительный канал лептонной информации из внешней среды (шестой орган чувств); защищает тело от неблагоприятных воздействий. «Мы дети обоих параллельных миров… Поэтому нам даны два канала получения информации… Оба способа познания, как научный, так и интуитивный, равноценны и равнозначимы, дополняют друг друга» (Искаков).</w:t>
      </w:r>
    </w:p>
    <w:p w:rsidR="00010FEF" w:rsidRDefault="00010FEF" w:rsidP="00010FEF">
      <w:pPr>
        <w:pStyle w:val="30"/>
        <w:ind w:left="-1104" w:right="24" w:firstLine="504"/>
        <w:rPr>
          <w:rFonts w:ascii="Courier New" w:hAnsi="Courier New" w:cs="Courier New"/>
        </w:rPr>
      </w:pPr>
      <w:r>
        <w:rPr>
          <w:rFonts w:ascii="Courier New" w:hAnsi="Courier New" w:cs="Courier New"/>
        </w:rPr>
        <w:t>Древ. предки и.-е. как-то догадались об этом энергетическом чуде и об</w:t>
      </w:r>
      <w:r w:rsidRPr="00CD0910">
        <w:rPr>
          <w:rFonts w:ascii="Ozegov NT" w:hAnsi="Ozegov NT" w:cs="Ozegov NT"/>
        </w:rPr>
        <w:t>о</w:t>
      </w:r>
      <w:r>
        <w:rPr>
          <w:rFonts w:ascii="Courier New" w:hAnsi="Courier New" w:cs="Courier New"/>
        </w:rPr>
        <w:t xml:space="preserve">жили его. Предки не могли знать </w:t>
      </w:r>
      <w:r>
        <w:rPr>
          <w:rFonts w:ascii="Courier New" w:hAnsi="Courier New" w:cs="Courier New"/>
        </w:rPr>
        <w:lastRenderedPageBreak/>
        <w:t>ничего об элементарных частицах</w:t>
      </w:r>
      <w:r w:rsidR="003C65FE">
        <w:rPr>
          <w:rFonts w:ascii="Courier New" w:hAnsi="Courier New" w:cs="Courier New"/>
        </w:rPr>
        <w:t>.</w:t>
      </w:r>
      <w:r>
        <w:rPr>
          <w:rFonts w:ascii="Courier New" w:hAnsi="Courier New" w:cs="Courier New"/>
        </w:rPr>
        <w:t xml:space="preserve"> </w:t>
      </w:r>
      <w:r w:rsidR="006A0229">
        <w:rPr>
          <w:rFonts w:ascii="Courier New" w:hAnsi="Courier New" w:cs="Courier New"/>
        </w:rPr>
        <w:t>П</w:t>
      </w:r>
      <w:r>
        <w:rPr>
          <w:rFonts w:ascii="Courier New" w:hAnsi="Courier New" w:cs="Courier New"/>
        </w:rPr>
        <w:t>редставили защитное поле в виде сонма (как пчелиный рой) мелких невидимых светлых (или золотисто-сверкающих) человечков, пляшущих, вечно двигающихся, со звонкими музыкальными инструментами в руках, или с ножом-лучом в одной руке: маленькие существа громкими звуками или ножом-лучом отгоняли нечисть от охраняемого человека. Они умели волшебно превращаться, крас</w:t>
      </w:r>
      <w:r w:rsidR="00993152">
        <w:rPr>
          <w:rFonts w:ascii="Courier New" w:hAnsi="Courier New" w:cs="Courier New"/>
        </w:rPr>
        <w:t>и</w:t>
      </w:r>
      <w:r>
        <w:rPr>
          <w:rFonts w:ascii="Courier New" w:hAnsi="Courier New" w:cs="Courier New"/>
        </w:rPr>
        <w:t xml:space="preserve">вые для самих охраняемых, они были для внешнего мира строящими гримасы, наводящими ужас на врагов, нечистую силу – так люди наглядно </w:t>
      </w:r>
      <w:r w:rsidR="00293EE7">
        <w:rPr>
          <w:rFonts w:ascii="Courier New" w:hAnsi="Courier New" w:cs="Courier New"/>
        </w:rPr>
        <w:t>«изоб</w:t>
      </w:r>
      <w:r>
        <w:rPr>
          <w:rFonts w:ascii="Courier New" w:hAnsi="Courier New" w:cs="Courier New"/>
        </w:rPr>
        <w:t>ра</w:t>
      </w:r>
      <w:r w:rsidR="00293EE7">
        <w:rPr>
          <w:rFonts w:ascii="Courier New" w:hAnsi="Courier New" w:cs="Courier New"/>
        </w:rPr>
        <w:t>жа</w:t>
      </w:r>
      <w:r>
        <w:rPr>
          <w:rFonts w:ascii="Courier New" w:hAnsi="Courier New" w:cs="Courier New"/>
        </w:rPr>
        <w:t>ли</w:t>
      </w:r>
      <w:r w:rsidR="00293EE7">
        <w:rPr>
          <w:rFonts w:ascii="Courier New" w:hAnsi="Courier New" w:cs="Courier New"/>
        </w:rPr>
        <w:t>»</w:t>
      </w:r>
      <w:r>
        <w:rPr>
          <w:rFonts w:ascii="Courier New" w:hAnsi="Courier New" w:cs="Courier New"/>
        </w:rPr>
        <w:t xml:space="preserve"> эти </w:t>
      </w:r>
      <w:r w:rsidRPr="002331E2">
        <w:rPr>
          <w:rFonts w:ascii="Courier New" w:hAnsi="Courier New" w:cs="Courier New"/>
          <w:b/>
          <w:bCs/>
        </w:rPr>
        <w:t>существа света</w:t>
      </w:r>
      <w:r>
        <w:rPr>
          <w:rFonts w:ascii="Courier New" w:hAnsi="Courier New" w:cs="Courier New"/>
        </w:rPr>
        <w:t xml:space="preserve"> (и передвигавшиеся со скоростью света; или, в воображении древних, - просто с очень большой скоростью). Б. защищали людей, сопровождая каждого вечно, старея и умирая вместе с ним. При этом Б. никогда никого не убивали, не били, не ранили, только устрашали своим видом и движениями.</w:t>
      </w:r>
    </w:p>
    <w:p w:rsidR="00285B2A" w:rsidRPr="005039C1" w:rsidRDefault="00285B2A" w:rsidP="00285B2A">
      <w:pPr>
        <w:tabs>
          <w:tab w:val="left" w:pos="432"/>
        </w:tabs>
        <w:ind w:left="-1104" w:right="24" w:firstLine="504"/>
        <w:jc w:val="both"/>
        <w:rPr>
          <w:rFonts w:ascii="Courier New" w:hAnsi="Courier New" w:cs="Courier New"/>
          <w:sz w:val="28"/>
          <w:szCs w:val="28"/>
        </w:rPr>
      </w:pPr>
      <w:r>
        <w:rPr>
          <w:rFonts w:ascii="Courier New" w:hAnsi="Courier New" w:cs="Courier New"/>
          <w:sz w:val="28"/>
          <w:szCs w:val="28"/>
        </w:rPr>
        <w:t xml:space="preserve">В фольклоре встречается образ </w:t>
      </w:r>
      <w:r w:rsidRPr="00A97DC3">
        <w:rPr>
          <w:rFonts w:ascii="Courier New" w:hAnsi="Courier New" w:cs="Courier New"/>
          <w:i/>
          <w:sz w:val="28"/>
          <w:szCs w:val="28"/>
        </w:rPr>
        <w:t>огненная сорочка</w:t>
      </w:r>
      <w:r w:rsidRPr="005039C1">
        <w:rPr>
          <w:rFonts w:ascii="Courier New" w:hAnsi="Courier New" w:cs="Courier New"/>
          <w:sz w:val="28"/>
          <w:szCs w:val="28"/>
        </w:rPr>
        <w:t xml:space="preserve"> </w:t>
      </w:r>
      <w:r>
        <w:rPr>
          <w:rFonts w:ascii="Courier New" w:hAnsi="Courier New" w:cs="Courier New"/>
          <w:sz w:val="28"/>
          <w:szCs w:val="28"/>
        </w:rPr>
        <w:t>(</w:t>
      </w:r>
      <w:r w:rsidRPr="005039C1">
        <w:rPr>
          <w:rFonts w:ascii="Courier New" w:hAnsi="Courier New" w:cs="Courier New"/>
          <w:sz w:val="28"/>
          <w:szCs w:val="28"/>
        </w:rPr>
        <w:t>воплощение космической оболочки каждого ядра или частицы жизненной материи, и – шире - каждой жизни</w:t>
      </w:r>
      <w:r>
        <w:rPr>
          <w:rFonts w:ascii="Courier New" w:hAnsi="Courier New" w:cs="Courier New"/>
          <w:sz w:val="28"/>
          <w:szCs w:val="28"/>
        </w:rPr>
        <w:t>,</w:t>
      </w:r>
      <w:r w:rsidRPr="005039C1">
        <w:rPr>
          <w:rFonts w:ascii="Courier New" w:hAnsi="Courier New" w:cs="Courier New"/>
          <w:sz w:val="28"/>
          <w:szCs w:val="28"/>
        </w:rPr>
        <w:t xml:space="preserve"> о </w:t>
      </w:r>
      <w:r>
        <w:rPr>
          <w:rFonts w:ascii="Courier New" w:hAnsi="Courier New" w:cs="Courier New"/>
          <w:sz w:val="28"/>
          <w:szCs w:val="28"/>
        </w:rPr>
        <w:t>чём</w:t>
      </w:r>
      <w:r w:rsidRPr="005039C1">
        <w:rPr>
          <w:rFonts w:ascii="Courier New" w:hAnsi="Courier New" w:cs="Courier New"/>
          <w:sz w:val="28"/>
          <w:szCs w:val="28"/>
        </w:rPr>
        <w:t xml:space="preserve"> предки могли только догадываться)</w:t>
      </w:r>
      <w:r>
        <w:rPr>
          <w:rFonts w:ascii="Courier New" w:hAnsi="Courier New" w:cs="Courier New"/>
          <w:sz w:val="28"/>
          <w:szCs w:val="28"/>
        </w:rPr>
        <w:t>,</w:t>
      </w:r>
      <w:r w:rsidRPr="005039C1">
        <w:rPr>
          <w:rFonts w:ascii="Courier New" w:hAnsi="Courier New" w:cs="Courier New"/>
          <w:sz w:val="28"/>
          <w:szCs w:val="28"/>
        </w:rPr>
        <w:t xml:space="preserve"> </w:t>
      </w:r>
      <w:r>
        <w:rPr>
          <w:rFonts w:ascii="Courier New" w:hAnsi="Courier New" w:cs="Courier New"/>
          <w:sz w:val="28"/>
          <w:szCs w:val="28"/>
        </w:rPr>
        <w:t>в</w:t>
      </w:r>
      <w:r w:rsidRPr="005039C1">
        <w:rPr>
          <w:rFonts w:ascii="Courier New" w:hAnsi="Courier New" w:cs="Courier New"/>
          <w:sz w:val="28"/>
          <w:szCs w:val="28"/>
        </w:rPr>
        <w:t>олшебн</w:t>
      </w:r>
      <w:r>
        <w:rPr>
          <w:rFonts w:ascii="Courier New" w:hAnsi="Courier New" w:cs="Courier New"/>
          <w:sz w:val="28"/>
          <w:szCs w:val="28"/>
        </w:rPr>
        <w:t>ой</w:t>
      </w:r>
      <w:r w:rsidRPr="005039C1">
        <w:rPr>
          <w:rFonts w:ascii="Courier New" w:hAnsi="Courier New" w:cs="Courier New"/>
          <w:sz w:val="28"/>
          <w:szCs w:val="28"/>
        </w:rPr>
        <w:t xml:space="preserve"> невидим</w:t>
      </w:r>
      <w:r>
        <w:rPr>
          <w:rFonts w:ascii="Courier New" w:hAnsi="Courier New" w:cs="Courier New"/>
          <w:sz w:val="28"/>
          <w:szCs w:val="28"/>
        </w:rPr>
        <w:t>ой сорочки</w:t>
      </w:r>
      <w:r w:rsidRPr="005039C1">
        <w:rPr>
          <w:rFonts w:ascii="Courier New" w:hAnsi="Courier New" w:cs="Courier New"/>
          <w:sz w:val="28"/>
          <w:szCs w:val="28"/>
        </w:rPr>
        <w:t>, наделяющ</w:t>
      </w:r>
      <w:r>
        <w:rPr>
          <w:rFonts w:ascii="Courier New" w:hAnsi="Courier New" w:cs="Courier New"/>
          <w:sz w:val="28"/>
          <w:szCs w:val="28"/>
        </w:rPr>
        <w:t>ей</w:t>
      </w:r>
      <w:r w:rsidRPr="005039C1">
        <w:rPr>
          <w:rFonts w:ascii="Courier New" w:hAnsi="Courier New" w:cs="Courier New"/>
          <w:sz w:val="28"/>
          <w:szCs w:val="28"/>
        </w:rPr>
        <w:t xml:space="preserve"> того, кто её носит, необычайною богатырскою силою и стойкостью (по-современно</w:t>
      </w:r>
      <w:r>
        <w:rPr>
          <w:rFonts w:ascii="Courier New" w:hAnsi="Courier New" w:cs="Courier New"/>
          <w:sz w:val="28"/>
          <w:szCs w:val="28"/>
        </w:rPr>
        <w:t xml:space="preserve">му – иммунитетом!), что позволяло силачу-богатырю владеть </w:t>
      </w:r>
      <w:r w:rsidRPr="005039C1">
        <w:rPr>
          <w:rFonts w:ascii="Courier New" w:hAnsi="Courier New" w:cs="Courier New"/>
          <w:sz w:val="28"/>
          <w:szCs w:val="28"/>
        </w:rPr>
        <w:t>мёчом-кладенцом</w:t>
      </w:r>
      <w:r>
        <w:rPr>
          <w:rFonts w:ascii="Courier New" w:hAnsi="Courier New" w:cs="Courier New"/>
          <w:sz w:val="28"/>
          <w:szCs w:val="28"/>
        </w:rPr>
        <w:t xml:space="preserve"> и другими волшебными силами</w:t>
      </w:r>
      <w:r w:rsidRPr="005039C1">
        <w:rPr>
          <w:rFonts w:ascii="Courier New" w:hAnsi="Courier New" w:cs="Courier New"/>
          <w:sz w:val="28"/>
          <w:szCs w:val="28"/>
        </w:rPr>
        <w:t>.</w:t>
      </w:r>
      <w:r>
        <w:rPr>
          <w:rFonts w:ascii="Courier New" w:hAnsi="Courier New" w:cs="Courier New"/>
          <w:sz w:val="28"/>
          <w:szCs w:val="28"/>
        </w:rPr>
        <w:t xml:space="preserve"> Огненная сорочка – по-современному аура, а по-старинному бесы, сонм пляшущих, светлых мизерных людей (антропоморфных частиц света).</w:t>
      </w:r>
    </w:p>
    <w:p w:rsidR="00285B2A" w:rsidRPr="001C05E8" w:rsidRDefault="00285B2A" w:rsidP="00285B2A">
      <w:pPr>
        <w:pStyle w:val="30"/>
        <w:ind w:left="-1104" w:right="24"/>
        <w:rPr>
          <w:rFonts w:ascii="Courier New" w:hAnsi="Courier New" w:cs="Courier New"/>
        </w:rPr>
      </w:pPr>
      <w:r>
        <w:rPr>
          <w:rFonts w:ascii="Courier New" w:hAnsi="Courier New"/>
        </w:rPr>
        <w:t xml:space="preserve">   Б</w:t>
      </w:r>
      <w:r w:rsidRPr="001C05E8">
        <w:rPr>
          <w:rFonts w:ascii="Courier New" w:hAnsi="Courier New"/>
        </w:rPr>
        <w:t xml:space="preserve">ожества </w:t>
      </w:r>
      <w:r>
        <w:rPr>
          <w:rFonts w:ascii="Courier New" w:hAnsi="Courier New"/>
        </w:rPr>
        <w:t>или добрые д</w:t>
      </w:r>
      <w:r w:rsidRPr="00870667">
        <w:rPr>
          <w:rFonts w:ascii="Ozegov NT" w:hAnsi="Ozegov NT"/>
        </w:rPr>
        <w:t>у</w:t>
      </w:r>
      <w:r>
        <w:rPr>
          <w:rFonts w:ascii="Courier New" w:hAnsi="Courier New"/>
        </w:rPr>
        <w:t xml:space="preserve">хи </w:t>
      </w:r>
      <w:r w:rsidRPr="001C05E8">
        <w:rPr>
          <w:rFonts w:ascii="Courier New" w:hAnsi="Courier New"/>
        </w:rPr>
        <w:t>протоиндоевропейского мира, безусловно, относившиеся к классу берегинь</w:t>
      </w:r>
      <w:r>
        <w:rPr>
          <w:rFonts w:ascii="Courier New" w:hAnsi="Courier New"/>
        </w:rPr>
        <w:t>,</w:t>
      </w:r>
      <w:r w:rsidRPr="001C05E8">
        <w:rPr>
          <w:rFonts w:ascii="Courier New" w:hAnsi="Courier New"/>
        </w:rPr>
        <w:t xml:space="preserve"> </w:t>
      </w:r>
      <w:r>
        <w:rPr>
          <w:rFonts w:ascii="Courier New" w:hAnsi="Courier New"/>
        </w:rPr>
        <w:t>п</w:t>
      </w:r>
      <w:r w:rsidRPr="001C05E8">
        <w:rPr>
          <w:rFonts w:ascii="Courier New" w:hAnsi="Courier New"/>
        </w:rPr>
        <w:t>од им</w:t>
      </w:r>
      <w:r>
        <w:rPr>
          <w:rFonts w:ascii="Courier New" w:hAnsi="Courier New"/>
        </w:rPr>
        <w:t xml:space="preserve">енами </w:t>
      </w:r>
      <w:r w:rsidRPr="003B6357">
        <w:rPr>
          <w:rFonts w:ascii="Courier New" w:hAnsi="Courier New"/>
          <w:i/>
        </w:rPr>
        <w:t>гномов, гениев, бесов, бэсов</w:t>
      </w:r>
      <w:r>
        <w:rPr>
          <w:rFonts w:ascii="Courier New" w:hAnsi="Courier New"/>
          <w:i/>
        </w:rPr>
        <w:t>, «мальчиков с-пальчик»</w:t>
      </w:r>
      <w:r>
        <w:rPr>
          <w:rFonts w:ascii="Courier New" w:hAnsi="Courier New"/>
        </w:rPr>
        <w:t xml:space="preserve"> </w:t>
      </w:r>
      <w:r w:rsidRPr="001C05E8">
        <w:rPr>
          <w:rFonts w:ascii="Courier New" w:hAnsi="Courier New"/>
        </w:rPr>
        <w:t>были у древ</w:t>
      </w:r>
      <w:r>
        <w:rPr>
          <w:rFonts w:ascii="Courier New" w:hAnsi="Courier New"/>
        </w:rPr>
        <w:t>.</w:t>
      </w:r>
      <w:r w:rsidRPr="001C05E8">
        <w:rPr>
          <w:rFonts w:ascii="Courier New" w:hAnsi="Courier New"/>
        </w:rPr>
        <w:t xml:space="preserve"> егип</w:t>
      </w:r>
      <w:r>
        <w:rPr>
          <w:rFonts w:ascii="Courier New" w:hAnsi="Courier New"/>
        </w:rPr>
        <w:t>.</w:t>
      </w:r>
      <w:r w:rsidRPr="001C05E8">
        <w:rPr>
          <w:rFonts w:ascii="Courier New" w:hAnsi="Courier New"/>
        </w:rPr>
        <w:t>, этрусков, жителей Крита, древ</w:t>
      </w:r>
      <w:r>
        <w:rPr>
          <w:rFonts w:ascii="Courier New" w:hAnsi="Courier New"/>
        </w:rPr>
        <w:t>.</w:t>
      </w:r>
      <w:r w:rsidRPr="001C05E8">
        <w:rPr>
          <w:rFonts w:ascii="Courier New" w:hAnsi="Courier New"/>
        </w:rPr>
        <w:t xml:space="preserve"> италийцев, латинян, греков, русск</w:t>
      </w:r>
      <w:r>
        <w:rPr>
          <w:rFonts w:ascii="Courier New" w:hAnsi="Courier New"/>
        </w:rPr>
        <w:t>.</w:t>
      </w:r>
      <w:r w:rsidRPr="001C05E8">
        <w:rPr>
          <w:rFonts w:ascii="Courier New" w:hAnsi="Courier New"/>
        </w:rPr>
        <w:t>, слав. В Новгородской 1 лет. младшего извода писали: «жьряху бесом на горах»</w:t>
      </w:r>
      <w:r>
        <w:rPr>
          <w:rFonts w:ascii="Courier New" w:hAnsi="Courier New" w:cs="Courier New"/>
        </w:rPr>
        <w:t>; а в другом христианском поучении упоминаются «моления бесом у колодезя» (славянские святилища в большинстве были на горах и холмах; а моления проходили в рощах, у вод</w:t>
      </w:r>
      <w:r w:rsidRPr="00E60F5A">
        <w:rPr>
          <w:rFonts w:ascii="Ozegov NT" w:hAnsi="Ozegov NT" w:cs="Courier New"/>
        </w:rPr>
        <w:t>ы</w:t>
      </w:r>
      <w:r>
        <w:rPr>
          <w:rFonts w:ascii="Courier New" w:hAnsi="Courier New" w:cs="Courier New"/>
        </w:rPr>
        <w:t xml:space="preserve"> или огня). В «Слове св. отца Моисея о ротах и клятвах»: «жертвы приносят бесом…»; в поучении </w:t>
      </w:r>
      <w:r>
        <w:rPr>
          <w:rFonts w:ascii="Courier New" w:hAnsi="Courier New" w:cs="Courier New"/>
          <w:lang w:val="en-US"/>
        </w:rPr>
        <w:t>XVI</w:t>
      </w:r>
      <w:r>
        <w:rPr>
          <w:rFonts w:ascii="Courier New" w:hAnsi="Courier New" w:cs="Courier New"/>
        </w:rPr>
        <w:t xml:space="preserve"> века: «и бесом требы приносят»</w:t>
      </w:r>
      <w:r w:rsidRPr="001C05E8">
        <w:rPr>
          <w:rFonts w:ascii="Courier New" w:hAnsi="Courier New" w:cs="Courier New"/>
        </w:rPr>
        <w:t xml:space="preserve"> - это о наших пр</w:t>
      </w:r>
      <w:r>
        <w:rPr>
          <w:rFonts w:ascii="Courier New" w:hAnsi="Courier New" w:cs="Courier New"/>
        </w:rPr>
        <w:t>а</w:t>
      </w:r>
      <w:r w:rsidRPr="001C05E8">
        <w:rPr>
          <w:rFonts w:ascii="Courier New" w:hAnsi="Courier New" w:cs="Courier New"/>
        </w:rPr>
        <w:t>д</w:t>
      </w:r>
      <w:r>
        <w:rPr>
          <w:rFonts w:ascii="Courier New" w:hAnsi="Courier New" w:cs="Courier New"/>
        </w:rPr>
        <w:t>ед</w:t>
      </w:r>
      <w:r w:rsidRPr="001C05E8">
        <w:rPr>
          <w:rFonts w:ascii="Courier New" w:hAnsi="Courier New" w:cs="Courier New"/>
        </w:rPr>
        <w:t xml:space="preserve">ах, приносивших жертвоприношения </w:t>
      </w:r>
      <w:r>
        <w:rPr>
          <w:rFonts w:ascii="Courier New" w:hAnsi="Courier New" w:cs="Courier New"/>
        </w:rPr>
        <w:t xml:space="preserve">предкам, их </w:t>
      </w:r>
      <w:r w:rsidRPr="003A2EEC">
        <w:rPr>
          <w:rFonts w:ascii="Courier New" w:hAnsi="Courier New" w:cs="Courier New"/>
          <w:b/>
        </w:rPr>
        <w:t>энергетической космической охранной силе</w:t>
      </w:r>
      <w:r>
        <w:rPr>
          <w:rFonts w:ascii="Courier New" w:hAnsi="Courier New" w:cs="Courier New"/>
        </w:rPr>
        <w:t>.</w:t>
      </w:r>
    </w:p>
    <w:p w:rsidR="00285B2A" w:rsidRPr="001C05E8" w:rsidRDefault="00285B2A" w:rsidP="00285B2A">
      <w:pPr>
        <w:pStyle w:val="30"/>
        <w:ind w:left="-1104" w:right="24"/>
        <w:rPr>
          <w:rFonts w:ascii="Courier New" w:hAnsi="Courier New"/>
        </w:rPr>
      </w:pPr>
      <w:r w:rsidRPr="001C05E8">
        <w:rPr>
          <w:rFonts w:ascii="Courier New" w:hAnsi="Courier New"/>
        </w:rPr>
        <w:t xml:space="preserve">   Вот цитата из энц</w:t>
      </w:r>
      <w:r>
        <w:rPr>
          <w:rFonts w:ascii="Courier New" w:hAnsi="Courier New"/>
        </w:rPr>
        <w:t>.</w:t>
      </w:r>
      <w:r w:rsidRPr="001C05E8">
        <w:rPr>
          <w:rFonts w:ascii="Courier New" w:hAnsi="Courier New"/>
        </w:rPr>
        <w:t xml:space="preserve"> «Мифы народов мира» (</w:t>
      </w:r>
      <w:r w:rsidRPr="001C05E8">
        <w:rPr>
          <w:rFonts w:ascii="Courier New" w:hAnsi="Courier New"/>
          <w:lang w:val="en-US"/>
        </w:rPr>
        <w:t>I</w:t>
      </w:r>
      <w:r w:rsidRPr="001C05E8">
        <w:rPr>
          <w:rFonts w:ascii="Courier New" w:hAnsi="Courier New"/>
        </w:rPr>
        <w:t>, 204) о егип</w:t>
      </w:r>
      <w:r>
        <w:rPr>
          <w:rFonts w:ascii="Courier New" w:hAnsi="Courier New"/>
        </w:rPr>
        <w:t>.</w:t>
      </w:r>
      <w:r w:rsidRPr="001C05E8">
        <w:rPr>
          <w:rFonts w:ascii="Courier New" w:hAnsi="Courier New"/>
        </w:rPr>
        <w:t xml:space="preserve"> бэсах: «Бэс (</w:t>
      </w:r>
      <w:r w:rsidRPr="001C05E8">
        <w:rPr>
          <w:rFonts w:ascii="Courier New" w:hAnsi="Courier New"/>
          <w:lang w:val="en-US"/>
        </w:rPr>
        <w:t>bs</w:t>
      </w:r>
      <w:r w:rsidRPr="001C05E8">
        <w:rPr>
          <w:rFonts w:ascii="Courier New" w:hAnsi="Courier New"/>
        </w:rPr>
        <w:t>’)</w:t>
      </w:r>
      <w:r>
        <w:rPr>
          <w:rFonts w:ascii="Courier New" w:hAnsi="Courier New"/>
        </w:rPr>
        <w:t xml:space="preserve"> </w:t>
      </w:r>
      <w:r w:rsidRPr="001C05E8">
        <w:rPr>
          <w:rFonts w:ascii="Courier New" w:hAnsi="Courier New"/>
        </w:rPr>
        <w:t>в египетской мифологии – божество, охраняющее человека от бедствий, покровитель семьи. Егип</w:t>
      </w:r>
      <w:r>
        <w:rPr>
          <w:rFonts w:ascii="Courier New" w:hAnsi="Courier New"/>
        </w:rPr>
        <w:t>.</w:t>
      </w:r>
      <w:r w:rsidRPr="001C05E8">
        <w:rPr>
          <w:rFonts w:ascii="Courier New" w:hAnsi="Courier New"/>
        </w:rPr>
        <w:t xml:space="preserve"> верили, что Б. изгоняет злых духов, помогает при родах. Изображался в виде человека-карлика, кривоногого, с широким уродливым бородатым лицом, искажённым гримасой. </w:t>
      </w:r>
      <w:r w:rsidRPr="001C05E8">
        <w:rPr>
          <w:rFonts w:ascii="Courier New" w:hAnsi="Courier New"/>
        </w:rPr>
        <w:lastRenderedPageBreak/>
        <w:t>Считалось, что внешнее уродство Б. отпугивает злых д</w:t>
      </w:r>
      <w:r w:rsidRPr="007278F7">
        <w:rPr>
          <w:rFonts w:ascii="Ozegov NT" w:hAnsi="Ozegov NT"/>
        </w:rPr>
        <w:t>у</w:t>
      </w:r>
      <w:r w:rsidRPr="001C05E8">
        <w:rPr>
          <w:rFonts w:ascii="Courier New" w:hAnsi="Courier New"/>
        </w:rPr>
        <w:t>хов. Иногда изображался с ножом в руках (Бэс-Аха, «Б.-воин»)</w:t>
      </w:r>
      <w:r w:rsidR="00F33129">
        <w:rPr>
          <w:rFonts w:ascii="Courier New" w:hAnsi="Courier New"/>
        </w:rPr>
        <w:t>.</w:t>
      </w:r>
      <w:r w:rsidRPr="001C05E8">
        <w:rPr>
          <w:rFonts w:ascii="Courier New" w:hAnsi="Courier New"/>
        </w:rPr>
        <w:t xml:space="preserve"> </w:t>
      </w:r>
      <w:r w:rsidR="00F33129">
        <w:rPr>
          <w:rFonts w:ascii="Courier New" w:hAnsi="Courier New"/>
        </w:rPr>
        <w:t>И</w:t>
      </w:r>
      <w:r w:rsidRPr="001C05E8">
        <w:rPr>
          <w:rFonts w:ascii="Courier New" w:hAnsi="Courier New"/>
        </w:rPr>
        <w:t>ли танцующим, с музыкальным инструментом (Бэс-Хит, Бэс-Хат, «танцующий Б.»). Нож</w:t>
      </w:r>
      <w:r w:rsidR="00F33129">
        <w:rPr>
          <w:rFonts w:ascii="Courier New" w:hAnsi="Courier New"/>
        </w:rPr>
        <w:t>,</w:t>
      </w:r>
      <w:r>
        <w:rPr>
          <w:rFonts w:ascii="Courier New" w:hAnsi="Courier New"/>
        </w:rPr>
        <w:t xml:space="preserve"> </w:t>
      </w:r>
      <w:r w:rsidRPr="001C05E8">
        <w:rPr>
          <w:rFonts w:ascii="Courier New" w:hAnsi="Courier New"/>
        </w:rPr>
        <w:t>музыкальный инструмент в его руках должн</w:t>
      </w:r>
      <w:r>
        <w:rPr>
          <w:rFonts w:ascii="Courier New" w:hAnsi="Courier New"/>
        </w:rPr>
        <w:t>ы</w:t>
      </w:r>
      <w:r w:rsidRPr="001C05E8">
        <w:rPr>
          <w:rFonts w:ascii="Courier New" w:hAnsi="Courier New"/>
        </w:rPr>
        <w:t xml:space="preserve"> был</w:t>
      </w:r>
      <w:r>
        <w:rPr>
          <w:rFonts w:ascii="Courier New" w:hAnsi="Courier New"/>
        </w:rPr>
        <w:t>и</w:t>
      </w:r>
      <w:r w:rsidRPr="001C05E8">
        <w:rPr>
          <w:rFonts w:ascii="Courier New" w:hAnsi="Courier New"/>
        </w:rPr>
        <w:t xml:space="preserve"> устрашить врагов. Иконография Б. очень разнообразна. Сохранилось огромное количество имевших защитны</w:t>
      </w:r>
      <w:r w:rsidR="00C45982">
        <w:rPr>
          <w:rFonts w:ascii="Courier New" w:hAnsi="Courier New"/>
        </w:rPr>
        <w:t>й характер амулетов в виде Б. И</w:t>
      </w:r>
      <w:r w:rsidRPr="001C05E8">
        <w:rPr>
          <w:rFonts w:ascii="Courier New" w:hAnsi="Courier New"/>
        </w:rPr>
        <w:t>х находили при археологических раскопках в Передней Азии, на побережье Средиземного и Эгейского м</w:t>
      </w:r>
      <w:r>
        <w:rPr>
          <w:rFonts w:ascii="Courier New" w:hAnsi="Courier New"/>
        </w:rPr>
        <w:t>м.</w:t>
      </w:r>
      <w:r w:rsidRPr="001C05E8">
        <w:rPr>
          <w:rFonts w:ascii="Courier New" w:hAnsi="Courier New"/>
        </w:rPr>
        <w:t>,</w:t>
      </w:r>
      <w:r>
        <w:rPr>
          <w:rFonts w:ascii="Courier New" w:hAnsi="Courier New"/>
        </w:rPr>
        <w:t>…</w:t>
      </w:r>
      <w:r w:rsidRPr="001C05E8">
        <w:rPr>
          <w:rFonts w:ascii="Courier New" w:hAnsi="Courier New"/>
        </w:rPr>
        <w:t xml:space="preserve"> в Сев</w:t>
      </w:r>
      <w:r>
        <w:rPr>
          <w:rFonts w:ascii="Courier New" w:hAnsi="Courier New"/>
        </w:rPr>
        <w:t>.</w:t>
      </w:r>
      <w:r w:rsidRPr="001C05E8">
        <w:rPr>
          <w:rFonts w:ascii="Courier New" w:hAnsi="Courier New"/>
        </w:rPr>
        <w:t xml:space="preserve"> Причерноморье, на Урале, в Сибири, в Средн</w:t>
      </w:r>
      <w:r>
        <w:rPr>
          <w:rFonts w:ascii="Courier New" w:hAnsi="Courier New"/>
        </w:rPr>
        <w:t>.</w:t>
      </w:r>
      <w:r w:rsidR="00C45982">
        <w:rPr>
          <w:rFonts w:ascii="Courier New" w:hAnsi="Courier New"/>
        </w:rPr>
        <w:t xml:space="preserve"> Азии</w:t>
      </w:r>
      <w:r>
        <w:rPr>
          <w:rFonts w:ascii="Courier New" w:hAnsi="Courier New"/>
        </w:rPr>
        <w:t>»</w:t>
      </w:r>
      <w:r w:rsidRPr="001C05E8">
        <w:rPr>
          <w:rFonts w:ascii="Courier New" w:hAnsi="Courier New"/>
        </w:rPr>
        <w:t>. Во мн</w:t>
      </w:r>
      <w:r>
        <w:rPr>
          <w:rFonts w:ascii="Courier New" w:hAnsi="Courier New"/>
        </w:rPr>
        <w:t>.</w:t>
      </w:r>
      <w:r w:rsidRPr="001C05E8">
        <w:rPr>
          <w:rFonts w:ascii="Courier New" w:hAnsi="Courier New"/>
        </w:rPr>
        <w:t xml:space="preserve"> землях и</w:t>
      </w:r>
      <w:r>
        <w:rPr>
          <w:rFonts w:ascii="Courier New" w:hAnsi="Courier New"/>
        </w:rPr>
        <w:t>.-</w:t>
      </w:r>
      <w:r w:rsidRPr="001C05E8">
        <w:rPr>
          <w:rFonts w:ascii="Courier New" w:hAnsi="Courier New"/>
        </w:rPr>
        <w:t>е</w:t>
      </w:r>
      <w:r>
        <w:rPr>
          <w:rFonts w:ascii="Courier New" w:hAnsi="Courier New"/>
        </w:rPr>
        <w:t>.</w:t>
      </w:r>
      <w:r w:rsidRPr="001C05E8">
        <w:rPr>
          <w:rFonts w:ascii="Courier New" w:hAnsi="Courier New"/>
        </w:rPr>
        <w:t xml:space="preserve"> мира Б</w:t>
      </w:r>
      <w:r>
        <w:rPr>
          <w:rFonts w:ascii="Courier New" w:hAnsi="Courier New"/>
        </w:rPr>
        <w:t>., которых люди представляли в своём воображении в виде маленьких человечков,</w:t>
      </w:r>
      <w:r w:rsidRPr="001C05E8">
        <w:rPr>
          <w:rFonts w:ascii="Courier New" w:hAnsi="Courier New"/>
        </w:rPr>
        <w:t xml:space="preserve"> изображали</w:t>
      </w:r>
      <w:r>
        <w:rPr>
          <w:rFonts w:ascii="Courier New" w:hAnsi="Courier New"/>
        </w:rPr>
        <w:t>сь</w:t>
      </w:r>
      <w:r w:rsidRPr="001C05E8">
        <w:rPr>
          <w:rFonts w:ascii="Courier New" w:hAnsi="Courier New"/>
        </w:rPr>
        <w:t xml:space="preserve"> на детских</w:t>
      </w:r>
      <w:r w:rsidR="00F33129">
        <w:rPr>
          <w:rFonts w:ascii="Courier New" w:hAnsi="Courier New"/>
        </w:rPr>
        <w:t>,</w:t>
      </w:r>
      <w:r w:rsidRPr="001C05E8">
        <w:rPr>
          <w:rFonts w:ascii="Courier New" w:hAnsi="Courier New"/>
        </w:rPr>
        <w:t xml:space="preserve"> женских амулетах, на гребнях, чтобы они ограждали от злых д</w:t>
      </w:r>
      <w:r w:rsidRPr="00CF1B56">
        <w:rPr>
          <w:rFonts w:ascii="Ozegov NT" w:hAnsi="Ozegov NT"/>
        </w:rPr>
        <w:t>у</w:t>
      </w:r>
      <w:r w:rsidRPr="001C05E8">
        <w:rPr>
          <w:rFonts w:ascii="Courier New" w:hAnsi="Courier New"/>
        </w:rPr>
        <w:t>хов, скорпионов, змей.</w:t>
      </w:r>
      <w:r>
        <w:rPr>
          <w:rFonts w:ascii="Courier New" w:hAnsi="Courier New"/>
        </w:rPr>
        <w:t xml:space="preserve"> </w:t>
      </w:r>
      <w:r w:rsidRPr="001C05E8">
        <w:rPr>
          <w:rFonts w:ascii="Courier New" w:hAnsi="Courier New"/>
        </w:rPr>
        <w:t xml:space="preserve">В одном древнеегипетском тексте, в сцене умершвления Гором (Хором) врагов, Б. назван </w:t>
      </w:r>
      <w:r w:rsidRPr="001C05E8">
        <w:rPr>
          <w:rFonts w:ascii="Courier New" w:hAnsi="Courier New"/>
          <w:i/>
        </w:rPr>
        <w:t>старым солнцем</w:t>
      </w:r>
      <w:r w:rsidRPr="001C05E8">
        <w:rPr>
          <w:rFonts w:ascii="Courier New" w:hAnsi="Courier New"/>
        </w:rPr>
        <w:t>, которое само себя возрождает</w:t>
      </w:r>
      <w:r>
        <w:rPr>
          <w:rFonts w:ascii="Courier New" w:hAnsi="Courier New"/>
        </w:rPr>
        <w:t xml:space="preserve"> (егип. явно св</w:t>
      </w:r>
      <w:r w:rsidR="00F33129">
        <w:rPr>
          <w:rFonts w:ascii="Courier New" w:hAnsi="Courier New"/>
        </w:rPr>
        <w:t>язывали образы Б. со светом, с с</w:t>
      </w:r>
      <w:r>
        <w:rPr>
          <w:rFonts w:ascii="Courier New" w:hAnsi="Courier New"/>
        </w:rPr>
        <w:t>олнцем, с энергией, с превращениями энергии, «возрождениями» её)</w:t>
      </w:r>
      <w:r w:rsidRPr="001C05E8">
        <w:rPr>
          <w:rFonts w:ascii="Courier New" w:hAnsi="Courier New"/>
        </w:rPr>
        <w:t>, превращаясь из старика в юношу. На одной из гробниц наглядно изображён этот «переход» как ритуальный прыжок. На саркофаге этрусков божество-проводник (бэс) и бегущий пёс сопровождают умершего в мир иной, а сверху, чуть отставая, летит птица-душа. Это лишь один из вариантов изображения проводов человека.</w:t>
      </w:r>
      <w:r>
        <w:rPr>
          <w:rFonts w:ascii="Courier New" w:hAnsi="Courier New"/>
        </w:rPr>
        <w:t xml:space="preserve"> </w:t>
      </w:r>
      <w:r w:rsidRPr="001C05E8">
        <w:rPr>
          <w:rFonts w:ascii="Courier New" w:hAnsi="Courier New"/>
        </w:rPr>
        <w:t xml:space="preserve">Изображения Б. дошли до нас на кипрском каменном саркофаге из Аматуса (1 четв. </w:t>
      </w:r>
      <w:r w:rsidRPr="001C05E8">
        <w:rPr>
          <w:rFonts w:ascii="Courier New" w:hAnsi="Courier New"/>
          <w:lang w:val="en-US"/>
        </w:rPr>
        <w:t>V</w:t>
      </w:r>
      <w:r w:rsidR="00F33129">
        <w:rPr>
          <w:rFonts w:ascii="Courier New" w:hAnsi="Courier New"/>
        </w:rPr>
        <w:t xml:space="preserve"> в. до н.э.)</w:t>
      </w:r>
      <w:r w:rsidR="00B763C5">
        <w:rPr>
          <w:rFonts w:ascii="Courier New" w:hAnsi="Courier New"/>
        </w:rPr>
        <w:t>.</w:t>
      </w:r>
      <w:r w:rsidR="00F33129">
        <w:rPr>
          <w:rFonts w:ascii="Courier New" w:hAnsi="Courier New"/>
        </w:rPr>
        <w:t xml:space="preserve"> </w:t>
      </w:r>
      <w:r w:rsidR="00B763C5">
        <w:rPr>
          <w:rFonts w:ascii="Courier New" w:hAnsi="Courier New"/>
        </w:rPr>
        <w:t>Н</w:t>
      </w:r>
      <w:r w:rsidRPr="001C05E8">
        <w:rPr>
          <w:rFonts w:ascii="Courier New" w:hAnsi="Courier New"/>
        </w:rPr>
        <w:t xml:space="preserve">ыне хранится в музее Метрополитен в Нью-Йорке. Иллюстрации помещены в книгу «Этруски и Средиземноморье», </w:t>
      </w:r>
      <w:r>
        <w:rPr>
          <w:rFonts w:ascii="Courier New" w:hAnsi="Courier New"/>
        </w:rPr>
        <w:t>(</w:t>
      </w:r>
      <w:r w:rsidRPr="001C05E8">
        <w:rPr>
          <w:rFonts w:ascii="Courier New" w:hAnsi="Courier New"/>
        </w:rPr>
        <w:t>М.,1994,206-207</w:t>
      </w:r>
      <w:r>
        <w:rPr>
          <w:rFonts w:ascii="Courier New" w:hAnsi="Courier New"/>
        </w:rPr>
        <w:t>)</w:t>
      </w:r>
      <w:r w:rsidRPr="001C05E8">
        <w:rPr>
          <w:rFonts w:ascii="Courier New" w:hAnsi="Courier New"/>
        </w:rPr>
        <w:t xml:space="preserve">. На боковине погребального саркофага этруска, у головы, изображены пляшущие четыре Б., явно сопровождающие рождение, начало жизни человека; на боковине у ног – четыре богини плодородия (или богини судьбы), они, как правило, </w:t>
      </w:r>
      <w:r>
        <w:rPr>
          <w:rFonts w:ascii="Courier New" w:hAnsi="Courier New"/>
        </w:rPr>
        <w:t xml:space="preserve">ещё </w:t>
      </w:r>
      <w:r w:rsidRPr="001C05E8">
        <w:rPr>
          <w:rFonts w:ascii="Courier New" w:hAnsi="Courier New"/>
        </w:rPr>
        <w:t>богини земли</w:t>
      </w:r>
      <w:r w:rsidR="00F33129">
        <w:rPr>
          <w:rFonts w:ascii="Courier New" w:hAnsi="Courier New"/>
        </w:rPr>
        <w:t>,</w:t>
      </w:r>
      <w:r w:rsidRPr="001C05E8">
        <w:rPr>
          <w:rFonts w:ascii="Courier New" w:hAnsi="Courier New"/>
        </w:rPr>
        <w:t xml:space="preserve"> подземного царства, это к ним человек уходит вперёд ногами. На мн</w:t>
      </w:r>
      <w:r>
        <w:rPr>
          <w:rFonts w:ascii="Courier New" w:hAnsi="Courier New"/>
        </w:rPr>
        <w:t>.</w:t>
      </w:r>
      <w:r w:rsidRPr="001C05E8">
        <w:rPr>
          <w:rFonts w:ascii="Courier New" w:hAnsi="Courier New"/>
        </w:rPr>
        <w:t xml:space="preserve"> саркофагах, также, </w:t>
      </w:r>
      <w:r w:rsidR="00F33129">
        <w:rPr>
          <w:rFonts w:ascii="Courier New" w:hAnsi="Courier New"/>
        </w:rPr>
        <w:t xml:space="preserve">как </w:t>
      </w:r>
      <w:r w:rsidRPr="001C05E8">
        <w:rPr>
          <w:rFonts w:ascii="Courier New" w:hAnsi="Courier New"/>
        </w:rPr>
        <w:t>на саркофаге из Аматуса, (например, из этрусского г. Вульчи 300-280 гг. до н.э.) четыре Б. вырезаны из камня с внешней стороны у изголовья</w:t>
      </w:r>
      <w:r w:rsidR="00A65E84">
        <w:rPr>
          <w:rFonts w:ascii="Courier New" w:hAnsi="Courier New"/>
        </w:rPr>
        <w:t>.</w:t>
      </w:r>
      <w:r w:rsidRPr="001C05E8">
        <w:rPr>
          <w:rFonts w:ascii="Courier New" w:hAnsi="Courier New"/>
        </w:rPr>
        <w:t xml:space="preserve"> </w:t>
      </w:r>
      <w:r w:rsidR="00A65E84">
        <w:rPr>
          <w:rFonts w:ascii="Courier New" w:hAnsi="Courier New"/>
        </w:rPr>
        <w:t>У</w:t>
      </w:r>
      <w:r w:rsidRPr="001C05E8">
        <w:rPr>
          <w:rFonts w:ascii="Courier New" w:hAnsi="Courier New"/>
        </w:rPr>
        <w:t xml:space="preserve"> ног – четыре неподвижных обнажённых богини судьбы. Б. стар</w:t>
      </w:r>
      <w:r w:rsidRPr="00CE7437">
        <w:rPr>
          <w:rFonts w:ascii="Ozegov NT" w:hAnsi="Ozegov NT"/>
        </w:rPr>
        <w:t>ы</w:t>
      </w:r>
      <w:r w:rsidRPr="001C05E8">
        <w:rPr>
          <w:rFonts w:ascii="Courier New" w:hAnsi="Courier New"/>
        </w:rPr>
        <w:t>, их генитали</w:t>
      </w:r>
      <w:r>
        <w:rPr>
          <w:rFonts w:ascii="Courier New" w:hAnsi="Courier New"/>
        </w:rPr>
        <w:t xml:space="preserve">и прикрыты, а богини </w:t>
      </w:r>
      <w:r w:rsidRPr="001C05E8">
        <w:rPr>
          <w:rFonts w:ascii="Courier New" w:hAnsi="Courier New"/>
        </w:rPr>
        <w:t>судьбы молоды, у них всё открыто.</w:t>
      </w:r>
      <w:r>
        <w:rPr>
          <w:rFonts w:ascii="Courier New" w:hAnsi="Courier New"/>
        </w:rPr>
        <w:t xml:space="preserve"> Четыре здесь цифра условная (Б. много)</w:t>
      </w:r>
      <w:r w:rsidR="00F33129">
        <w:rPr>
          <w:rFonts w:ascii="Courier New" w:hAnsi="Courier New"/>
        </w:rPr>
        <w:t>,</w:t>
      </w:r>
      <w:r>
        <w:rPr>
          <w:rFonts w:ascii="Courier New" w:hAnsi="Courier New"/>
        </w:rPr>
        <w:t xml:space="preserve"> обозначает оберегание «на все четыре стороны».</w:t>
      </w:r>
    </w:p>
    <w:p w:rsidR="00285B2A" w:rsidRPr="001C05E8" w:rsidRDefault="00285B2A" w:rsidP="00285B2A">
      <w:pPr>
        <w:pStyle w:val="30"/>
        <w:ind w:left="-1104" w:right="24"/>
        <w:rPr>
          <w:rFonts w:ascii="Courier New" w:hAnsi="Courier New"/>
        </w:rPr>
      </w:pPr>
      <w:r w:rsidRPr="001C05E8">
        <w:rPr>
          <w:rFonts w:ascii="Courier New" w:hAnsi="Courier New"/>
        </w:rPr>
        <w:t xml:space="preserve">   Б. участвовал в божественном рождении Елены Прекрасн</w:t>
      </w:r>
      <w:r>
        <w:rPr>
          <w:rFonts w:ascii="Courier New" w:hAnsi="Courier New"/>
        </w:rPr>
        <w:t>ой из яйца</w:t>
      </w:r>
      <w:r w:rsidR="005828A7">
        <w:rPr>
          <w:rFonts w:ascii="Courier New" w:hAnsi="Courier New"/>
        </w:rPr>
        <w:t>.</w:t>
      </w:r>
      <w:r>
        <w:rPr>
          <w:rFonts w:ascii="Courier New" w:hAnsi="Courier New"/>
        </w:rPr>
        <w:t xml:space="preserve"> </w:t>
      </w:r>
      <w:r w:rsidR="005828A7">
        <w:rPr>
          <w:rFonts w:ascii="Courier New" w:hAnsi="Courier New"/>
        </w:rPr>
        <w:t>Э</w:t>
      </w:r>
      <w:r w:rsidRPr="001C05E8">
        <w:rPr>
          <w:rFonts w:ascii="Courier New" w:hAnsi="Courier New"/>
        </w:rPr>
        <w:t>та сцена изображена на апулийском кратере из Бари (Юж</w:t>
      </w:r>
      <w:r>
        <w:rPr>
          <w:rFonts w:ascii="Courier New" w:hAnsi="Courier New"/>
        </w:rPr>
        <w:t>.</w:t>
      </w:r>
      <w:r w:rsidRPr="001C05E8">
        <w:rPr>
          <w:rFonts w:ascii="Courier New" w:hAnsi="Courier New"/>
        </w:rPr>
        <w:t xml:space="preserve"> Италия, 380-370 гг. до н.э.)</w:t>
      </w:r>
      <w:r w:rsidR="005828A7">
        <w:rPr>
          <w:rFonts w:ascii="Courier New" w:hAnsi="Courier New"/>
        </w:rPr>
        <w:t>.</w:t>
      </w:r>
      <w:r w:rsidRPr="001C05E8">
        <w:rPr>
          <w:rFonts w:ascii="Courier New" w:hAnsi="Courier New"/>
        </w:rPr>
        <w:t xml:space="preserve"> </w:t>
      </w:r>
      <w:r w:rsidR="005828A7">
        <w:rPr>
          <w:rFonts w:ascii="Courier New" w:hAnsi="Courier New"/>
        </w:rPr>
        <w:t>О</w:t>
      </w:r>
      <w:r w:rsidRPr="001C05E8">
        <w:rPr>
          <w:rFonts w:ascii="Courier New" w:hAnsi="Courier New"/>
        </w:rPr>
        <w:t xml:space="preserve">н являлся освободителем Елены, разбивающим яйцо на две половины. Вспомните, как громко кудахчет курица при рождении яйца, </w:t>
      </w:r>
      <w:r w:rsidRPr="001C05E8">
        <w:rPr>
          <w:rFonts w:ascii="Courier New" w:hAnsi="Courier New"/>
        </w:rPr>
        <w:lastRenderedPageBreak/>
        <w:t>возможно, так же отгоняя злые силы от новорождённого.</w:t>
      </w:r>
      <w:r>
        <w:rPr>
          <w:rFonts w:ascii="Courier New" w:hAnsi="Courier New"/>
        </w:rPr>
        <w:t xml:space="preserve"> </w:t>
      </w:r>
      <w:r w:rsidRPr="001C05E8">
        <w:rPr>
          <w:rFonts w:ascii="Courier New" w:hAnsi="Courier New"/>
        </w:rPr>
        <w:t xml:space="preserve">   Эти карлики (</w:t>
      </w:r>
      <w:r>
        <w:rPr>
          <w:rFonts w:ascii="Courier New" w:hAnsi="Courier New"/>
        </w:rPr>
        <w:t xml:space="preserve">иногда считали, что они </w:t>
      </w:r>
      <w:r w:rsidRPr="001C05E8">
        <w:rPr>
          <w:rFonts w:ascii="Courier New" w:hAnsi="Courier New"/>
        </w:rPr>
        <w:t>величиной с большой палец рук</w:t>
      </w:r>
      <w:r w:rsidRPr="00CE7437">
        <w:rPr>
          <w:rFonts w:ascii="Ozegov NT" w:hAnsi="Ozegov NT"/>
        </w:rPr>
        <w:t>и</w:t>
      </w:r>
      <w:r>
        <w:rPr>
          <w:rFonts w:ascii="Ozegov NT" w:hAnsi="Ozegov NT"/>
        </w:rPr>
        <w:t xml:space="preserve">,  </w:t>
      </w:r>
      <w:r w:rsidRPr="00F57AC7">
        <w:rPr>
          <w:rFonts w:ascii="Courier New" w:hAnsi="Courier New" w:cs="Courier New"/>
        </w:rPr>
        <w:t>на сам</w:t>
      </w:r>
      <w:r>
        <w:rPr>
          <w:rFonts w:ascii="Courier New" w:hAnsi="Courier New"/>
        </w:rPr>
        <w:t>ом деле они были микроскопически малы</w:t>
      </w:r>
      <w:r w:rsidRPr="001C05E8">
        <w:rPr>
          <w:rFonts w:ascii="Courier New" w:hAnsi="Courier New"/>
        </w:rPr>
        <w:t>), посланные богом, также покровительствовали невестам и свадебным торжествам, принося на свадьбы музыку, веселье, танцы, пляски, отгоняя от невесты злые чары, помыслы, злых д</w:t>
      </w:r>
      <w:r w:rsidRPr="007278F7">
        <w:rPr>
          <w:rFonts w:ascii="Ozegov NT" w:hAnsi="Ozegov NT"/>
        </w:rPr>
        <w:t>у</w:t>
      </w:r>
      <w:r w:rsidRPr="001C05E8">
        <w:rPr>
          <w:rFonts w:ascii="Courier New" w:hAnsi="Courier New"/>
        </w:rPr>
        <w:t>хов.</w:t>
      </w:r>
    </w:p>
    <w:p w:rsidR="00285B2A" w:rsidRPr="001C05E8" w:rsidRDefault="00285B2A" w:rsidP="00285B2A">
      <w:pPr>
        <w:pStyle w:val="30"/>
        <w:ind w:left="-1104" w:right="24"/>
        <w:rPr>
          <w:rFonts w:ascii="Courier New" w:hAnsi="Courier New"/>
        </w:rPr>
      </w:pPr>
      <w:r w:rsidRPr="001C05E8">
        <w:rPr>
          <w:rFonts w:ascii="Courier New" w:hAnsi="Courier New"/>
        </w:rPr>
        <w:t xml:space="preserve">   В вед</w:t>
      </w:r>
      <w:r>
        <w:rPr>
          <w:rFonts w:ascii="Courier New" w:hAnsi="Courier New"/>
        </w:rPr>
        <w:t xml:space="preserve">. </w:t>
      </w:r>
      <w:r w:rsidRPr="001C05E8">
        <w:rPr>
          <w:rFonts w:ascii="Courier New" w:hAnsi="Courier New"/>
        </w:rPr>
        <w:t>мифол</w:t>
      </w:r>
      <w:r>
        <w:rPr>
          <w:rFonts w:ascii="Courier New" w:hAnsi="Courier New"/>
        </w:rPr>
        <w:t>.</w:t>
      </w:r>
      <w:r w:rsidRPr="001C05E8">
        <w:rPr>
          <w:rFonts w:ascii="Courier New" w:hAnsi="Courier New"/>
        </w:rPr>
        <w:t xml:space="preserve"> карлики-мудрецы (валакхильи – «волосатые из щели», кельи) включаются в класс сиддхов (</w:t>
      </w:r>
      <w:r w:rsidRPr="001C05E8">
        <w:rPr>
          <w:rFonts w:ascii="Courier New" w:hAnsi="Courier New"/>
          <w:lang w:val="en-US"/>
        </w:rPr>
        <w:t>siddha</w:t>
      </w:r>
      <w:r>
        <w:rPr>
          <w:rFonts w:ascii="Courier New" w:hAnsi="Courier New"/>
        </w:rPr>
        <w:t xml:space="preserve"> – «совершенный»).</w:t>
      </w:r>
      <w:r w:rsidRPr="001C05E8">
        <w:rPr>
          <w:rFonts w:ascii="Courier New" w:hAnsi="Courier New"/>
        </w:rPr>
        <w:t xml:space="preserve"> По энц</w:t>
      </w:r>
      <w:r>
        <w:rPr>
          <w:rFonts w:ascii="Courier New" w:hAnsi="Courier New"/>
        </w:rPr>
        <w:t>.</w:t>
      </w:r>
      <w:r w:rsidRPr="001C05E8">
        <w:rPr>
          <w:rFonts w:ascii="Courier New" w:hAnsi="Courier New"/>
        </w:rPr>
        <w:t xml:space="preserve"> «Мифы народов мира» (</w:t>
      </w:r>
      <w:r>
        <w:rPr>
          <w:rFonts w:ascii="Courier New" w:hAnsi="Courier New"/>
        </w:rPr>
        <w:t xml:space="preserve">2, </w:t>
      </w:r>
      <w:r w:rsidRPr="001C05E8">
        <w:rPr>
          <w:rFonts w:ascii="Courier New" w:hAnsi="Courier New"/>
        </w:rPr>
        <w:t xml:space="preserve">433-434): </w:t>
      </w:r>
      <w:r>
        <w:rPr>
          <w:rFonts w:ascii="Courier New" w:hAnsi="Courier New"/>
        </w:rPr>
        <w:t xml:space="preserve">это </w:t>
      </w:r>
      <w:r w:rsidRPr="001C05E8">
        <w:rPr>
          <w:rFonts w:ascii="Courier New" w:hAnsi="Courier New"/>
        </w:rPr>
        <w:t>«полубожественные существа, обитающие в воздушном пространстве – Антарикше, и отличающиеся чистотой и святостью. Согласно пуранам, число сиддхов доходит до 88000, и они владеют восемью сверхъестественными свойствами: «становиться бесконечно малыми или большими, предельно лёгкими или тяжёлыми, мгновенно перемещаться в любую точку пространства, достигать желаемого силой мысли, подчинять своей воле предметы и время и добиваться верховной власти над миром»</w:t>
      </w:r>
      <w:r>
        <w:rPr>
          <w:rFonts w:ascii="Courier New" w:hAnsi="Courier New"/>
        </w:rPr>
        <w:t>. Это качества света</w:t>
      </w:r>
      <w:r w:rsidRPr="001C05E8">
        <w:rPr>
          <w:rFonts w:ascii="Courier New" w:hAnsi="Courier New"/>
        </w:rPr>
        <w:t>. В РВ говорится (опять цитируется та же энц</w:t>
      </w:r>
      <w:r>
        <w:rPr>
          <w:rFonts w:ascii="Courier New" w:hAnsi="Courier New"/>
        </w:rPr>
        <w:t>.</w:t>
      </w:r>
      <w:r w:rsidRPr="001C05E8">
        <w:rPr>
          <w:rFonts w:ascii="Courier New" w:hAnsi="Courier New"/>
        </w:rPr>
        <w:t>, 1, 211): «Что валакхильи возникли из вол</w:t>
      </w:r>
      <w:r w:rsidRPr="00755391">
        <w:rPr>
          <w:rFonts w:ascii="Ozegov NT" w:hAnsi="Ozegov NT"/>
        </w:rPr>
        <w:t>о</w:t>
      </w:r>
      <w:r w:rsidRPr="001C05E8">
        <w:rPr>
          <w:rFonts w:ascii="Courier New" w:hAnsi="Courier New"/>
        </w:rPr>
        <w:t xml:space="preserve">с Праджапати </w:t>
      </w:r>
      <w:r w:rsidRPr="007278F7">
        <w:rPr>
          <w:rFonts w:ascii="Courier New" w:hAnsi="Courier New"/>
        </w:rPr>
        <w:t>(«господин потомства»</w:t>
      </w:r>
      <w:r w:rsidRPr="001C05E8">
        <w:rPr>
          <w:rFonts w:ascii="Courier New" w:hAnsi="Courier New"/>
          <w:i/>
        </w:rPr>
        <w:t xml:space="preserve"> – А.Б.</w:t>
      </w:r>
      <w:r w:rsidRPr="001C05E8">
        <w:rPr>
          <w:rFonts w:ascii="Courier New" w:hAnsi="Courier New"/>
        </w:rPr>
        <w:t>); с их именем связаны 11 гимнов. В пуранах отцом валакхилий считается Крату (умножение; ср. «многократный»), великий р</w:t>
      </w:r>
      <w:r w:rsidRPr="002D7E98">
        <w:rPr>
          <w:rFonts w:ascii="Ozegov NT" w:hAnsi="Ozegov NT"/>
        </w:rPr>
        <w:t>и</w:t>
      </w:r>
      <w:r w:rsidRPr="001C05E8">
        <w:rPr>
          <w:rFonts w:ascii="Courier New" w:hAnsi="Courier New"/>
        </w:rPr>
        <w:t xml:space="preserve">ши </w:t>
      </w:r>
      <w:r>
        <w:rPr>
          <w:rFonts w:ascii="Courier New" w:hAnsi="Courier New"/>
        </w:rPr>
        <w:t xml:space="preserve">(рекущие: мудрецы и поэты – </w:t>
      </w:r>
      <w:r w:rsidRPr="00CF1B56">
        <w:rPr>
          <w:rFonts w:ascii="Courier New" w:hAnsi="Courier New"/>
          <w:i/>
        </w:rPr>
        <w:t>А.Б.</w:t>
      </w:r>
      <w:r>
        <w:rPr>
          <w:rFonts w:ascii="Courier New" w:hAnsi="Courier New"/>
        </w:rPr>
        <w:t>)</w:t>
      </w:r>
      <w:r w:rsidR="003A0EFC">
        <w:rPr>
          <w:rFonts w:ascii="Courier New" w:hAnsi="Courier New"/>
        </w:rPr>
        <w:t>,</w:t>
      </w:r>
      <w:r w:rsidRPr="001C05E8">
        <w:rPr>
          <w:rFonts w:ascii="Courier New" w:hAnsi="Courier New"/>
        </w:rPr>
        <w:t xml:space="preserve"> шестой сын Брахмы. Согласно легенде «Вишну-пураны», этимологизирующей имя валакхилий, «однажды волос (</w:t>
      </w:r>
      <w:r w:rsidRPr="001C05E8">
        <w:rPr>
          <w:rFonts w:ascii="Courier New" w:hAnsi="Courier New"/>
          <w:lang w:val="en-US"/>
        </w:rPr>
        <w:t>vala</w:t>
      </w:r>
      <w:r w:rsidRPr="001C05E8">
        <w:rPr>
          <w:rFonts w:ascii="Courier New" w:hAnsi="Courier New"/>
        </w:rPr>
        <w:t>) из паха Крату упал в трещину на сухой земле (</w:t>
      </w:r>
      <w:r w:rsidRPr="001C05E8">
        <w:rPr>
          <w:rFonts w:ascii="Courier New" w:hAnsi="Courier New"/>
          <w:lang w:val="en-US"/>
        </w:rPr>
        <w:t>khilya</w:t>
      </w:r>
      <w:r w:rsidRPr="001C05E8">
        <w:rPr>
          <w:rFonts w:ascii="Courier New" w:hAnsi="Courier New"/>
        </w:rPr>
        <w:t>)</w:t>
      </w:r>
      <w:r w:rsidR="008D7977">
        <w:rPr>
          <w:rFonts w:ascii="Courier New" w:hAnsi="Courier New"/>
        </w:rPr>
        <w:t>.</w:t>
      </w:r>
      <w:r w:rsidRPr="001C05E8">
        <w:rPr>
          <w:rFonts w:ascii="Courier New" w:hAnsi="Courier New"/>
        </w:rPr>
        <w:t xml:space="preserve"> </w:t>
      </w:r>
      <w:r w:rsidR="008D7977">
        <w:rPr>
          <w:rFonts w:ascii="Courier New" w:hAnsi="Courier New"/>
        </w:rPr>
        <w:t>И</w:t>
      </w:r>
      <w:r w:rsidRPr="001C05E8">
        <w:rPr>
          <w:rFonts w:ascii="Courier New" w:hAnsi="Courier New"/>
        </w:rPr>
        <w:t xml:space="preserve">з этой трещины вскоре появился пчелиный рой необычных существ – валакхилий, величиною с большой палец руки каждый, которые способны летать быстрее, чем птицы»; </w:t>
      </w:r>
      <w:r w:rsidR="00FF4008">
        <w:rPr>
          <w:rFonts w:ascii="Courier New" w:hAnsi="Courier New"/>
        </w:rPr>
        <w:t>по одним мифам…, «они живут на с</w:t>
      </w:r>
      <w:r w:rsidRPr="001C05E8">
        <w:rPr>
          <w:rFonts w:ascii="Courier New" w:hAnsi="Courier New"/>
        </w:rPr>
        <w:t>олнце, где питаются солнечными лучами и являются стражами солнечной колесницы. Валакх</w:t>
      </w:r>
      <w:r w:rsidR="00FF4008">
        <w:rPr>
          <w:rFonts w:ascii="Courier New" w:hAnsi="Courier New"/>
        </w:rPr>
        <w:t xml:space="preserve">ильи в Индии почитаются за </w:t>
      </w:r>
      <w:r w:rsidRPr="001C05E8">
        <w:rPr>
          <w:rFonts w:ascii="Courier New" w:hAnsi="Courier New"/>
        </w:rPr>
        <w:t>чистоту</w:t>
      </w:r>
      <w:r w:rsidR="00FF4008">
        <w:rPr>
          <w:rFonts w:ascii="Courier New" w:hAnsi="Courier New"/>
        </w:rPr>
        <w:t>,</w:t>
      </w:r>
      <w:r w:rsidRPr="001C05E8">
        <w:rPr>
          <w:rFonts w:ascii="Courier New" w:hAnsi="Courier New"/>
        </w:rPr>
        <w:t xml:space="preserve"> добродетель</w:t>
      </w:r>
      <w:r w:rsidR="00FF4008">
        <w:rPr>
          <w:rFonts w:ascii="Courier New" w:hAnsi="Courier New"/>
        </w:rPr>
        <w:t>.</w:t>
      </w:r>
      <w:r w:rsidRPr="001C05E8">
        <w:rPr>
          <w:rFonts w:ascii="Courier New" w:hAnsi="Courier New"/>
        </w:rPr>
        <w:t xml:space="preserve"> </w:t>
      </w:r>
      <w:r w:rsidR="00FF4008">
        <w:rPr>
          <w:rFonts w:ascii="Courier New" w:hAnsi="Courier New"/>
        </w:rPr>
        <w:t>Н</w:t>
      </w:r>
      <w:r w:rsidRPr="001C05E8">
        <w:rPr>
          <w:rFonts w:ascii="Courier New" w:hAnsi="Courier New"/>
        </w:rPr>
        <w:t>асмешка над ними не проходит безнаказанной даже для бог</w:t>
      </w:r>
      <w:r w:rsidRPr="002D7E98">
        <w:rPr>
          <w:rFonts w:ascii="Ozegov NT" w:hAnsi="Ozegov NT"/>
        </w:rPr>
        <w:t>о</w:t>
      </w:r>
      <w:r w:rsidRPr="001C05E8">
        <w:rPr>
          <w:rFonts w:ascii="Courier New" w:hAnsi="Courier New"/>
        </w:rPr>
        <w:t>в». Они жили по принципу пчелиного роя, считалось, что сам Сурья (</w:t>
      </w:r>
      <w:r w:rsidR="00FF4008">
        <w:rPr>
          <w:rFonts w:ascii="Courier New" w:hAnsi="Courier New"/>
        </w:rPr>
        <w:t xml:space="preserve">солнце), </w:t>
      </w:r>
      <w:r w:rsidRPr="001C05E8">
        <w:rPr>
          <w:rFonts w:ascii="Courier New" w:hAnsi="Courier New"/>
        </w:rPr>
        <w:t>Ашвины (утренняя и вечерняя заря - боги перехода), покровительствовали им, как и пчёлам.</w:t>
      </w:r>
    </w:p>
    <w:p w:rsidR="00285B2A" w:rsidRDefault="00285B2A" w:rsidP="00285B2A">
      <w:pPr>
        <w:pStyle w:val="30"/>
        <w:ind w:left="-1104" w:right="24"/>
        <w:rPr>
          <w:rFonts w:ascii="Courier New" w:hAnsi="Courier New" w:cs="Courier New"/>
        </w:rPr>
      </w:pPr>
      <w:r w:rsidRPr="001C05E8">
        <w:rPr>
          <w:rFonts w:ascii="Courier New" w:hAnsi="Courier New"/>
        </w:rPr>
        <w:t xml:space="preserve">   У слав</w:t>
      </w:r>
      <w:r>
        <w:rPr>
          <w:rFonts w:ascii="Courier New" w:hAnsi="Courier New"/>
        </w:rPr>
        <w:t>.</w:t>
      </w:r>
      <w:r w:rsidRPr="001C05E8">
        <w:rPr>
          <w:rFonts w:ascii="Courier New" w:hAnsi="Courier New"/>
        </w:rPr>
        <w:t xml:space="preserve"> и русск</w:t>
      </w:r>
      <w:r>
        <w:rPr>
          <w:rFonts w:ascii="Courier New" w:hAnsi="Courier New"/>
        </w:rPr>
        <w:t>.</w:t>
      </w:r>
      <w:r w:rsidRPr="001C05E8">
        <w:rPr>
          <w:rFonts w:ascii="Courier New" w:hAnsi="Courier New"/>
        </w:rPr>
        <w:t xml:space="preserve"> Б. – (ю)уродливые </w:t>
      </w:r>
      <w:r>
        <w:rPr>
          <w:rFonts w:ascii="Courier New" w:hAnsi="Courier New"/>
        </w:rPr>
        <w:t>светлые бородатые маленькие человечки</w:t>
      </w:r>
      <w:r w:rsidRPr="001C05E8">
        <w:rPr>
          <w:rFonts w:ascii="Courier New" w:hAnsi="Courier New"/>
        </w:rPr>
        <w:t>, сопровожда</w:t>
      </w:r>
      <w:r>
        <w:rPr>
          <w:rFonts w:ascii="Courier New" w:hAnsi="Courier New"/>
        </w:rPr>
        <w:t>л</w:t>
      </w:r>
      <w:r w:rsidRPr="001C05E8">
        <w:rPr>
          <w:rFonts w:ascii="Courier New" w:hAnsi="Courier New"/>
        </w:rPr>
        <w:t>и богиню, покровительницу рожениц</w:t>
      </w:r>
      <w:r w:rsidR="008E7349">
        <w:rPr>
          <w:rFonts w:ascii="Courier New" w:hAnsi="Courier New"/>
        </w:rPr>
        <w:t>,</w:t>
      </w:r>
      <w:r w:rsidRPr="001C05E8">
        <w:rPr>
          <w:rFonts w:ascii="Courier New" w:hAnsi="Courier New"/>
        </w:rPr>
        <w:t xml:space="preserve"> помощницу повитух</w:t>
      </w:r>
      <w:r w:rsidR="008E7349">
        <w:rPr>
          <w:rFonts w:ascii="Courier New" w:hAnsi="Courier New"/>
        </w:rPr>
        <w:t>.</w:t>
      </w:r>
      <w:r w:rsidRPr="001C05E8">
        <w:rPr>
          <w:rFonts w:ascii="Courier New" w:hAnsi="Courier New"/>
        </w:rPr>
        <w:t xml:space="preserve"> </w:t>
      </w:r>
      <w:r w:rsidR="008E7349">
        <w:rPr>
          <w:rFonts w:ascii="Courier New" w:hAnsi="Courier New"/>
        </w:rPr>
        <w:t>В</w:t>
      </w:r>
      <w:r w:rsidRPr="001C05E8">
        <w:rPr>
          <w:rFonts w:ascii="Courier New" w:hAnsi="Courier New"/>
        </w:rPr>
        <w:t xml:space="preserve"> разных регионах слав</w:t>
      </w:r>
      <w:r>
        <w:rPr>
          <w:rFonts w:ascii="Courier New" w:hAnsi="Courier New"/>
        </w:rPr>
        <w:t>.</w:t>
      </w:r>
      <w:r w:rsidRPr="001C05E8">
        <w:rPr>
          <w:rFonts w:ascii="Courier New" w:hAnsi="Courier New"/>
        </w:rPr>
        <w:t xml:space="preserve"> мира она носила разные имена: Ушас, Заря, Дева, Макошь</w:t>
      </w:r>
      <w:r w:rsidR="00C020B9">
        <w:rPr>
          <w:rFonts w:ascii="Courier New" w:hAnsi="Courier New"/>
        </w:rPr>
        <w:t>.</w:t>
      </w:r>
      <w:r w:rsidRPr="001C05E8">
        <w:rPr>
          <w:rFonts w:ascii="Courier New" w:hAnsi="Courier New"/>
        </w:rPr>
        <w:t xml:space="preserve"> </w:t>
      </w:r>
      <w:r w:rsidR="00C020B9">
        <w:rPr>
          <w:rFonts w:ascii="Courier New" w:hAnsi="Courier New"/>
        </w:rPr>
        <w:t>И</w:t>
      </w:r>
      <w:r w:rsidRPr="001C05E8">
        <w:rPr>
          <w:rFonts w:ascii="Courier New" w:hAnsi="Courier New"/>
        </w:rPr>
        <w:t>ли богинь удачи</w:t>
      </w:r>
      <w:r w:rsidR="008E7349">
        <w:rPr>
          <w:rFonts w:ascii="Courier New" w:hAnsi="Courier New"/>
        </w:rPr>
        <w:t>,</w:t>
      </w:r>
      <w:r w:rsidRPr="001C05E8">
        <w:rPr>
          <w:rFonts w:ascii="Courier New" w:hAnsi="Courier New"/>
        </w:rPr>
        <w:t xml:space="preserve"> судьбы. Услышав первый крик младенца, </w:t>
      </w:r>
      <w:r>
        <w:rPr>
          <w:rFonts w:ascii="Courier New" w:hAnsi="Courier New"/>
        </w:rPr>
        <w:t xml:space="preserve">светлые </w:t>
      </w:r>
      <w:r w:rsidRPr="001C05E8">
        <w:rPr>
          <w:rFonts w:ascii="Courier New" w:hAnsi="Courier New"/>
        </w:rPr>
        <w:t>волосатые эти карлики-мудрецы</w:t>
      </w:r>
      <w:r>
        <w:rPr>
          <w:rFonts w:ascii="Courier New" w:hAnsi="Courier New"/>
        </w:rPr>
        <w:t xml:space="preserve"> начинают шуметь, отгоняя нечисть.</w:t>
      </w:r>
      <w:r w:rsidRPr="001C05E8">
        <w:rPr>
          <w:rFonts w:ascii="Courier New" w:hAnsi="Courier New"/>
        </w:rPr>
        <w:t xml:space="preserve"> </w:t>
      </w:r>
      <w:r>
        <w:rPr>
          <w:rFonts w:ascii="Courier New" w:hAnsi="Courier New"/>
        </w:rPr>
        <w:t xml:space="preserve">Они </w:t>
      </w:r>
      <w:r w:rsidRPr="001C05E8">
        <w:rPr>
          <w:rFonts w:ascii="Courier New" w:hAnsi="Courier New"/>
        </w:rPr>
        <w:t>ростом с «большой палец руки»</w:t>
      </w:r>
      <w:r>
        <w:rPr>
          <w:rFonts w:ascii="Courier New" w:hAnsi="Courier New"/>
        </w:rPr>
        <w:t xml:space="preserve">, как сказано в ведах, </w:t>
      </w:r>
      <w:r w:rsidRPr="001C05E8">
        <w:rPr>
          <w:rFonts w:ascii="Courier New" w:hAnsi="Courier New"/>
        </w:rPr>
        <w:t xml:space="preserve">пускались в пляс, голосили, ударяли в </w:t>
      </w:r>
      <w:r w:rsidRPr="001C05E8">
        <w:rPr>
          <w:rFonts w:ascii="Courier New" w:hAnsi="Courier New"/>
        </w:rPr>
        <w:lastRenderedPageBreak/>
        <w:t>бубны и, корча ужасные гримасы, с громкими воплями метались по дому, отгоняя</w:t>
      </w:r>
      <w:r w:rsidR="008E7349">
        <w:rPr>
          <w:rFonts w:ascii="Courier New" w:hAnsi="Courier New"/>
        </w:rPr>
        <w:t>,</w:t>
      </w:r>
      <w:r w:rsidRPr="001C05E8">
        <w:rPr>
          <w:rFonts w:ascii="Courier New" w:hAnsi="Courier New"/>
        </w:rPr>
        <w:t xml:space="preserve"> устрашая своим видом, заклинаниями</w:t>
      </w:r>
      <w:r w:rsidR="008E7349">
        <w:rPr>
          <w:rFonts w:ascii="Courier New" w:hAnsi="Courier New"/>
        </w:rPr>
        <w:t>,</w:t>
      </w:r>
      <w:r w:rsidRPr="001C05E8">
        <w:rPr>
          <w:rFonts w:ascii="Courier New" w:hAnsi="Courier New"/>
        </w:rPr>
        <w:t xml:space="preserve"> музыкой злых д</w:t>
      </w:r>
      <w:r w:rsidRPr="006E742F">
        <w:rPr>
          <w:rFonts w:ascii="Ozegov NT" w:hAnsi="Ozegov NT"/>
        </w:rPr>
        <w:t>у</w:t>
      </w:r>
      <w:r w:rsidRPr="001C05E8">
        <w:rPr>
          <w:rFonts w:ascii="Courier New" w:hAnsi="Courier New"/>
        </w:rPr>
        <w:t>хов</w:t>
      </w:r>
      <w:r w:rsidR="008E7349">
        <w:rPr>
          <w:rFonts w:ascii="Courier New" w:hAnsi="Courier New"/>
        </w:rPr>
        <w:t>.</w:t>
      </w:r>
      <w:r>
        <w:rPr>
          <w:rFonts w:ascii="Courier New" w:hAnsi="Courier New"/>
        </w:rPr>
        <w:t xml:space="preserve"> </w:t>
      </w:r>
      <w:r w:rsidR="008E7349">
        <w:rPr>
          <w:rFonts w:ascii="Courier New" w:hAnsi="Courier New"/>
        </w:rPr>
        <w:t>И</w:t>
      </w:r>
      <w:r>
        <w:rPr>
          <w:rFonts w:ascii="Courier New" w:hAnsi="Courier New"/>
        </w:rPr>
        <w:t>х</w:t>
      </w:r>
      <w:r w:rsidRPr="001C05E8">
        <w:rPr>
          <w:rFonts w:ascii="Courier New" w:hAnsi="Courier New"/>
        </w:rPr>
        <w:t xml:space="preserve"> </w:t>
      </w:r>
      <w:r>
        <w:rPr>
          <w:rFonts w:ascii="Courier New" w:hAnsi="Courier New"/>
        </w:rPr>
        <w:t xml:space="preserve">отгонные действия </w:t>
      </w:r>
      <w:r w:rsidRPr="001C05E8">
        <w:rPr>
          <w:rFonts w:ascii="Courier New" w:hAnsi="Courier New"/>
        </w:rPr>
        <w:t xml:space="preserve">были </w:t>
      </w:r>
      <w:r>
        <w:rPr>
          <w:rFonts w:ascii="Courier New" w:hAnsi="Courier New"/>
        </w:rPr>
        <w:t>направлены</w:t>
      </w:r>
      <w:r w:rsidRPr="001C05E8">
        <w:rPr>
          <w:rFonts w:ascii="Courier New" w:hAnsi="Courier New"/>
        </w:rPr>
        <w:t xml:space="preserve"> только к злым</w:t>
      </w:r>
      <w:r>
        <w:rPr>
          <w:rFonts w:ascii="Courier New" w:hAnsi="Courier New"/>
        </w:rPr>
        <w:t>, чужим, врагам</w:t>
      </w:r>
      <w:r w:rsidRPr="001C05E8">
        <w:rPr>
          <w:rFonts w:ascii="Courier New" w:hAnsi="Courier New"/>
        </w:rPr>
        <w:t>. Ведь услышав плач родившегося человека, к нему отовсюду слетались силы зла, чтобы отнять ещё не окрепшую и не умеющую ориентироваться в этом мире д</w:t>
      </w:r>
      <w:r w:rsidRPr="00755391">
        <w:rPr>
          <w:rFonts w:ascii="Ozegov NT" w:hAnsi="Ozegov NT"/>
        </w:rPr>
        <w:t>у</w:t>
      </w:r>
      <w:r w:rsidRPr="001C05E8">
        <w:rPr>
          <w:rFonts w:ascii="Courier New" w:hAnsi="Courier New"/>
        </w:rPr>
        <w:t>шу, напустить на ребёнка и мать хворь, порчу или смерть.</w:t>
      </w:r>
      <w:r>
        <w:rPr>
          <w:rFonts w:ascii="Courier New" w:hAnsi="Courier New"/>
        </w:rPr>
        <w:t xml:space="preserve"> Вот откуда наш сказочный герой </w:t>
      </w:r>
      <w:r w:rsidRPr="00C84AA9">
        <w:rPr>
          <w:rFonts w:ascii="Courier New" w:hAnsi="Courier New"/>
          <w:i/>
        </w:rPr>
        <w:t>мальчик с-пальчик (мужичок-с-ноготок, мужичок-с-кулачок, сам-с-перст, Парстук, Перст, Мизинчик, Пальчик)</w:t>
      </w:r>
      <w:r>
        <w:rPr>
          <w:rFonts w:ascii="Courier New" w:hAnsi="Courier New" w:cs="Courier New"/>
        </w:rPr>
        <w:t xml:space="preserve"> – волшебное существо (вернее, множество существ, в славянской и балтийской мифологии, слившихся в одно), воплощение мудрости, космического добра, загадочной скрытой силы, защиты человека от всего враждебного. В сказках «мужичок-с-ноготок, борода-с-локоток; или сам-с-перст, борода-на-семь-верст». Иногда его называют </w:t>
      </w:r>
      <w:r w:rsidRPr="002C1A07">
        <w:rPr>
          <w:rFonts w:ascii="Courier New" w:hAnsi="Courier New" w:cs="Courier New"/>
          <w:i/>
          <w:iCs/>
        </w:rPr>
        <w:t>Мизинчик</w:t>
      </w:r>
      <w:r>
        <w:rPr>
          <w:rFonts w:ascii="Courier New" w:hAnsi="Courier New" w:cs="Courier New"/>
        </w:rPr>
        <w:t xml:space="preserve">, например, у поляков; «в преданиях лужицком и хорутанском, - по словам Афанасьева, - </w:t>
      </w:r>
      <w:r w:rsidRPr="002C1A07">
        <w:rPr>
          <w:rFonts w:ascii="Courier New" w:hAnsi="Courier New" w:cs="Courier New"/>
          <w:i/>
          <w:iCs/>
          <w:lang w:val="en-US"/>
        </w:rPr>
        <w:t>Pal</w:t>
      </w:r>
      <w:r w:rsidRPr="002C1A07">
        <w:rPr>
          <w:rFonts w:ascii="Courier New" w:hAnsi="Courier New" w:cs="Courier New"/>
          <w:i/>
          <w:iCs/>
        </w:rPr>
        <w:t>ĕ</w:t>
      </w:r>
      <w:r w:rsidRPr="002C1A07">
        <w:rPr>
          <w:rFonts w:ascii="Courier New" w:hAnsi="Courier New" w:cs="Courier New"/>
          <w:i/>
          <w:iCs/>
          <w:lang w:val="en-US"/>
        </w:rPr>
        <w:t>ik</w:t>
      </w:r>
      <w:r w:rsidRPr="002C1A07">
        <w:rPr>
          <w:rFonts w:ascii="Courier New" w:hAnsi="Courier New" w:cs="Courier New"/>
          <w:i/>
          <w:iCs/>
        </w:rPr>
        <w:t xml:space="preserve"> (</w:t>
      </w:r>
      <w:r w:rsidRPr="002C1A07">
        <w:rPr>
          <w:rFonts w:ascii="Courier New" w:hAnsi="Courier New" w:cs="Courier New"/>
          <w:i/>
          <w:iCs/>
          <w:lang w:val="en-US"/>
        </w:rPr>
        <w:t>Pal</w:t>
      </w:r>
      <w:r w:rsidRPr="002C1A07">
        <w:rPr>
          <w:rFonts w:ascii="Courier New" w:hAnsi="Courier New" w:cs="Courier New"/>
          <w:i/>
          <w:iCs/>
        </w:rPr>
        <w:t>ĕ</w:t>
      </w:r>
      <w:r w:rsidRPr="002C1A07">
        <w:rPr>
          <w:rFonts w:ascii="Courier New" w:hAnsi="Courier New" w:cs="Courier New"/>
          <w:i/>
          <w:iCs/>
          <w:lang w:val="en-US"/>
        </w:rPr>
        <w:t>iek</w:t>
      </w:r>
      <w:r w:rsidRPr="002C1A07">
        <w:rPr>
          <w:rFonts w:ascii="Courier New" w:hAnsi="Courier New" w:cs="Courier New"/>
          <w:i/>
          <w:iCs/>
        </w:rPr>
        <w:t>)</w:t>
      </w:r>
      <w:r>
        <w:rPr>
          <w:rFonts w:ascii="Courier New" w:hAnsi="Courier New" w:cs="Courier New"/>
        </w:rPr>
        <w:t xml:space="preserve"> – нежное красное существо; если он и подвергается разным опасностям, то… вследствие своей догадливости и лукавства всегда ловко выпутывается из беды. Это сказочное лицо встречается у всех индоевропейских народов</w:t>
      </w:r>
      <w:r w:rsidRPr="00FD41C3">
        <w:rPr>
          <w:rFonts w:ascii="Courier New" w:hAnsi="Courier New" w:cs="Courier New"/>
        </w:rPr>
        <w:t xml:space="preserve"> </w:t>
      </w:r>
      <w:r>
        <w:rPr>
          <w:rFonts w:ascii="Courier New" w:hAnsi="Courier New" w:cs="Courier New"/>
        </w:rPr>
        <w:t xml:space="preserve">и, следовательно, принадлежит к кругу тех мифических представлений, за которыми следует признать глубочайшую древность происхождения. У пруссов и литовцев карлик этот называется </w:t>
      </w:r>
      <w:r w:rsidRPr="002C1A07">
        <w:rPr>
          <w:rFonts w:ascii="Courier New" w:hAnsi="Courier New" w:cs="Courier New"/>
          <w:i/>
          <w:iCs/>
          <w:lang w:val="en-US"/>
        </w:rPr>
        <w:t>Parstuk</w:t>
      </w:r>
      <w:r w:rsidRPr="00987AEB">
        <w:rPr>
          <w:rFonts w:ascii="Courier New" w:hAnsi="Courier New" w:cs="Courier New"/>
        </w:rPr>
        <w:t xml:space="preserve"> (</w:t>
      </w:r>
      <w:r>
        <w:rPr>
          <w:rFonts w:ascii="Courier New" w:hAnsi="Courier New" w:cs="Courier New"/>
          <w:lang w:val="en-US"/>
        </w:rPr>
        <w:t>perstuk</w:t>
      </w:r>
      <w:r w:rsidRPr="00987AEB">
        <w:rPr>
          <w:rFonts w:ascii="Courier New" w:hAnsi="Courier New" w:cs="Courier New"/>
        </w:rPr>
        <w:t xml:space="preserve"> </w:t>
      </w:r>
      <w:r>
        <w:rPr>
          <w:rFonts w:ascii="Courier New" w:hAnsi="Courier New" w:cs="Courier New"/>
        </w:rPr>
        <w:t xml:space="preserve">от литовского перст), у немцев </w:t>
      </w:r>
      <w:r w:rsidRPr="002C1A07">
        <w:rPr>
          <w:rFonts w:ascii="Courier New" w:hAnsi="Courier New" w:cs="Courier New"/>
          <w:i/>
          <w:iCs/>
          <w:lang w:val="en-US"/>
        </w:rPr>
        <w:t>Daumtrling</w:t>
      </w:r>
      <w:r>
        <w:rPr>
          <w:rFonts w:ascii="Courier New" w:hAnsi="Courier New" w:cs="Courier New"/>
        </w:rPr>
        <w:t xml:space="preserve">, то есть человечек величиною с большой палец… (сравни: </w:t>
      </w:r>
      <w:r w:rsidRPr="002C1A07">
        <w:rPr>
          <w:rFonts w:ascii="Courier New" w:hAnsi="Courier New" w:cs="Courier New"/>
          <w:i/>
          <w:iCs/>
        </w:rPr>
        <w:t>коротыш</w:t>
      </w:r>
      <w:r>
        <w:rPr>
          <w:rFonts w:ascii="Courier New" w:hAnsi="Courier New" w:cs="Courier New"/>
        </w:rPr>
        <w:t xml:space="preserve"> – малорослый, карло; греческий </w:t>
      </w:r>
      <w:r w:rsidRPr="00CA5CE6">
        <w:rPr>
          <w:rFonts w:ascii="Courier New" w:hAnsi="Courier New" w:cs="Courier New"/>
          <w:i/>
          <w:iCs/>
        </w:rPr>
        <w:t>пигмей</w:t>
      </w:r>
      <w:r>
        <w:rPr>
          <w:rFonts w:ascii="Courier New" w:hAnsi="Courier New" w:cs="Courier New"/>
        </w:rPr>
        <w:t xml:space="preserve"> – кулак) буквально то же, что в русских сказках </w:t>
      </w:r>
      <w:r w:rsidRPr="00CA5CE6">
        <w:rPr>
          <w:rFonts w:ascii="Courier New" w:hAnsi="Courier New" w:cs="Courier New"/>
          <w:i/>
          <w:iCs/>
        </w:rPr>
        <w:t>мужичок-с-кулачок</w:t>
      </w:r>
      <w:r>
        <w:rPr>
          <w:rFonts w:ascii="Courier New" w:hAnsi="Courier New" w:cs="Courier New"/>
        </w:rPr>
        <w:t xml:space="preserve">; в санскрите </w:t>
      </w:r>
      <w:r w:rsidRPr="00CA5CE6">
        <w:rPr>
          <w:rFonts w:ascii="Courier New" w:hAnsi="Courier New" w:cs="Courier New"/>
          <w:i/>
          <w:iCs/>
          <w:lang w:val="en-US"/>
        </w:rPr>
        <w:t>b</w:t>
      </w:r>
      <w:r w:rsidRPr="00CA5CE6">
        <w:rPr>
          <w:rFonts w:ascii="Courier New" w:hAnsi="Courier New" w:cs="Courier New"/>
          <w:i/>
          <w:iCs/>
        </w:rPr>
        <w:t>â</w:t>
      </w:r>
      <w:r w:rsidRPr="00CA5CE6">
        <w:rPr>
          <w:rFonts w:ascii="Courier New" w:hAnsi="Courier New" w:cs="Courier New"/>
          <w:i/>
          <w:iCs/>
          <w:lang w:val="en-US"/>
        </w:rPr>
        <w:t>lakhilja</w:t>
      </w:r>
      <w:r>
        <w:rPr>
          <w:rFonts w:ascii="Courier New" w:hAnsi="Courier New" w:cs="Courier New"/>
        </w:rPr>
        <w:t xml:space="preserve"> (валакхилья – «волосатый из щели») – гений, одарённый высочайшей мудростью, ростом с большой палец… В народных сказках мальчик-с-пальчик изображается таким крошкою, что легко может скрыться в хвосте или гриве коня, в его ноздре, ухе или под копытом,… удобно помещается под грибом, словно под крышею». </w:t>
      </w:r>
    </w:p>
    <w:p w:rsidR="00285B2A" w:rsidRDefault="00285B2A" w:rsidP="00285B2A">
      <w:pPr>
        <w:pStyle w:val="30"/>
        <w:ind w:left="-1104" w:right="24" w:firstLine="552"/>
        <w:rPr>
          <w:rFonts w:ascii="Courier New" w:hAnsi="Courier New"/>
        </w:rPr>
      </w:pPr>
      <w:r w:rsidRPr="00C00AE3">
        <w:rPr>
          <w:rFonts w:ascii="Courier New" w:hAnsi="Courier New" w:cs="Courier New"/>
          <w:i/>
        </w:rPr>
        <w:t>Тельпушок (Лутоня</w:t>
      </w:r>
      <w:r w:rsidR="003C4DBF">
        <w:rPr>
          <w:rFonts w:ascii="Courier New" w:hAnsi="Courier New" w:cs="Courier New"/>
          <w:i/>
        </w:rPr>
        <w:t>)</w:t>
      </w:r>
      <w:r>
        <w:rPr>
          <w:rFonts w:ascii="Courier New" w:hAnsi="Courier New" w:cs="Courier New"/>
        </w:rPr>
        <w:t xml:space="preserve"> от древнерусского «тельпух» - пень, обрубок; неповоротливый человек</w:t>
      </w:r>
      <w:r w:rsidR="003C4DBF">
        <w:rPr>
          <w:rFonts w:ascii="Courier New" w:hAnsi="Courier New" w:cs="Courier New"/>
        </w:rPr>
        <w:t>.</w:t>
      </w:r>
      <w:r>
        <w:rPr>
          <w:rFonts w:ascii="Courier New" w:hAnsi="Courier New" w:cs="Courier New"/>
        </w:rPr>
        <w:t xml:space="preserve"> </w:t>
      </w:r>
      <w:r w:rsidR="003C4DBF">
        <w:rPr>
          <w:rFonts w:ascii="Courier New" w:hAnsi="Courier New" w:cs="Courier New"/>
        </w:rPr>
        <w:t>И</w:t>
      </w:r>
      <w:r>
        <w:rPr>
          <w:rFonts w:ascii="Courier New" w:hAnsi="Courier New" w:cs="Courier New"/>
        </w:rPr>
        <w:t xml:space="preserve"> «лут» - лыко, кора липы, ивовые ветки; прут, хлыст, доска </w:t>
      </w:r>
      <w:r w:rsidR="003C4DBF">
        <w:rPr>
          <w:rFonts w:ascii="Courier New" w:hAnsi="Courier New" w:cs="Courier New"/>
        </w:rPr>
        <w:t>(</w:t>
      </w:r>
      <w:r>
        <w:rPr>
          <w:rFonts w:ascii="Courier New" w:hAnsi="Courier New" w:cs="Courier New"/>
        </w:rPr>
        <w:t>Фасмер)</w:t>
      </w:r>
      <w:r w:rsidR="003C4DBF">
        <w:rPr>
          <w:rFonts w:ascii="Courier New" w:hAnsi="Courier New" w:cs="Courier New"/>
        </w:rPr>
        <w:t>.</w:t>
      </w:r>
      <w:r>
        <w:rPr>
          <w:rFonts w:ascii="Courier New" w:hAnsi="Courier New" w:cs="Courier New"/>
        </w:rPr>
        <w:t xml:space="preserve"> </w:t>
      </w:r>
      <w:r w:rsidR="003C4DBF">
        <w:rPr>
          <w:rFonts w:ascii="Courier New" w:hAnsi="Courier New" w:cs="Courier New"/>
        </w:rPr>
        <w:t>М</w:t>
      </w:r>
      <w:r>
        <w:rPr>
          <w:rFonts w:ascii="Courier New" w:hAnsi="Courier New" w:cs="Courier New"/>
        </w:rPr>
        <w:t>альчик из дерева в русских сказках. Сюжет</w:t>
      </w:r>
      <w:r w:rsidR="00773308">
        <w:rPr>
          <w:rFonts w:ascii="Courier New" w:hAnsi="Courier New" w:cs="Courier New"/>
        </w:rPr>
        <w:t xml:space="preserve"> известен с древнейших времён </w:t>
      </w:r>
      <w:r>
        <w:rPr>
          <w:rFonts w:ascii="Courier New" w:hAnsi="Courier New" w:cs="Courier New"/>
        </w:rPr>
        <w:t>в индоевропейской мифологии. Афанасьев пис</w:t>
      </w:r>
      <w:r w:rsidRPr="004F02BB">
        <w:rPr>
          <w:rFonts w:ascii="Ozegov NT" w:hAnsi="Ozegov NT" w:cs="Ozegov NT"/>
        </w:rPr>
        <w:t>а</w:t>
      </w:r>
      <w:r>
        <w:rPr>
          <w:rFonts w:ascii="Courier New" w:hAnsi="Courier New" w:cs="Courier New"/>
        </w:rPr>
        <w:t>л: «русские сказки говорят о рождении дитяти из обрубка дерева</w:t>
      </w:r>
      <w:r w:rsidR="003C4DBF">
        <w:rPr>
          <w:rFonts w:ascii="Courier New" w:hAnsi="Courier New" w:cs="Courier New"/>
        </w:rPr>
        <w:t>.</w:t>
      </w:r>
      <w:r>
        <w:rPr>
          <w:rFonts w:ascii="Courier New" w:hAnsi="Courier New" w:cs="Courier New"/>
        </w:rPr>
        <w:t xml:space="preserve"> </w:t>
      </w:r>
      <w:r w:rsidR="003C4DBF">
        <w:rPr>
          <w:rFonts w:ascii="Courier New" w:hAnsi="Courier New" w:cs="Courier New"/>
        </w:rPr>
        <w:t>Б</w:t>
      </w:r>
      <w:r>
        <w:rPr>
          <w:rFonts w:ascii="Courier New" w:hAnsi="Courier New" w:cs="Courier New"/>
        </w:rPr>
        <w:t>ездетные родители – старик и старуха берут чурбан, кладут его в колыбель, начинают качать</w:t>
      </w:r>
      <w:r w:rsidR="00773308">
        <w:rPr>
          <w:rFonts w:ascii="Courier New" w:hAnsi="Courier New" w:cs="Courier New"/>
        </w:rPr>
        <w:t>,</w:t>
      </w:r>
      <w:r>
        <w:rPr>
          <w:rFonts w:ascii="Courier New" w:hAnsi="Courier New" w:cs="Courier New"/>
        </w:rPr>
        <w:t xml:space="preserve"> причитыва</w:t>
      </w:r>
      <w:r w:rsidR="00773308">
        <w:rPr>
          <w:rFonts w:ascii="Courier New" w:hAnsi="Courier New" w:cs="Courier New"/>
        </w:rPr>
        <w:t xml:space="preserve">ть над ним, как над ребёнком, </w:t>
      </w:r>
      <w:r>
        <w:rPr>
          <w:rFonts w:ascii="Courier New" w:hAnsi="Courier New" w:cs="Courier New"/>
        </w:rPr>
        <w:t xml:space="preserve">заветное их желание исполняется – из обрубка дерева рождается мальчик, </w:t>
      </w:r>
      <w:r>
        <w:rPr>
          <w:rFonts w:ascii="Courier New" w:hAnsi="Courier New" w:cs="Courier New"/>
        </w:rPr>
        <w:lastRenderedPageBreak/>
        <w:t>которому поэтому даётся имя Лутоня, Тельпушок</w:t>
      </w:r>
      <w:r w:rsidR="00773308">
        <w:rPr>
          <w:rFonts w:ascii="Courier New" w:hAnsi="Courier New" w:cs="Courier New"/>
        </w:rPr>
        <w:t>.</w:t>
      </w:r>
      <w:r>
        <w:rPr>
          <w:rFonts w:ascii="Courier New" w:hAnsi="Courier New" w:cs="Courier New"/>
        </w:rPr>
        <w:t xml:space="preserve"> </w:t>
      </w:r>
      <w:r w:rsidR="00773308">
        <w:rPr>
          <w:rFonts w:ascii="Courier New" w:hAnsi="Courier New" w:cs="Courier New"/>
        </w:rPr>
        <w:t>П</w:t>
      </w:r>
      <w:r>
        <w:rPr>
          <w:rFonts w:ascii="Courier New" w:hAnsi="Courier New" w:cs="Courier New"/>
        </w:rPr>
        <w:t>о др</w:t>
      </w:r>
      <w:r w:rsidR="00773308">
        <w:rPr>
          <w:rFonts w:ascii="Courier New" w:hAnsi="Courier New" w:cs="Courier New"/>
        </w:rPr>
        <w:t>.</w:t>
      </w:r>
      <w:r>
        <w:rPr>
          <w:rFonts w:ascii="Courier New" w:hAnsi="Courier New" w:cs="Courier New"/>
        </w:rPr>
        <w:t xml:space="preserve"> вариантам, он рождается из полена, положенного на печь. Мальчик этот отличается необыкновенною хитростью</w:t>
      </w:r>
      <w:r w:rsidR="00773308">
        <w:rPr>
          <w:rFonts w:ascii="Courier New" w:hAnsi="Courier New" w:cs="Courier New"/>
        </w:rPr>
        <w:t>,</w:t>
      </w:r>
      <w:r>
        <w:rPr>
          <w:rFonts w:ascii="Courier New" w:hAnsi="Courier New" w:cs="Courier New"/>
        </w:rPr>
        <w:t xml:space="preserve"> принадлежит к одному разряду с карликами, в которых древний миф олицетворял грозовых д</w:t>
      </w:r>
      <w:r w:rsidRPr="00825163">
        <w:rPr>
          <w:rFonts w:ascii="Ozegov NT" w:hAnsi="Ozegov NT" w:cs="Ozegov NT"/>
        </w:rPr>
        <w:t>у</w:t>
      </w:r>
      <w:r>
        <w:rPr>
          <w:rFonts w:ascii="Courier New" w:hAnsi="Courier New" w:cs="Courier New"/>
        </w:rPr>
        <w:t>хов и дом</w:t>
      </w:r>
      <w:r w:rsidRPr="000670D6">
        <w:rPr>
          <w:rFonts w:ascii="Ozegov NT" w:hAnsi="Ozegov NT" w:cs="Ozegov NT"/>
        </w:rPr>
        <w:t>о</w:t>
      </w:r>
      <w:r>
        <w:rPr>
          <w:rFonts w:ascii="Courier New" w:hAnsi="Courier New" w:cs="Courier New"/>
        </w:rPr>
        <w:t>вы</w:t>
      </w:r>
      <w:r w:rsidR="00773308">
        <w:rPr>
          <w:rFonts w:ascii="Courier New" w:hAnsi="Courier New" w:cs="Courier New"/>
        </w:rPr>
        <w:t xml:space="preserve">х пенатов». Этот мальчик, как </w:t>
      </w:r>
      <w:r>
        <w:rPr>
          <w:rFonts w:ascii="Courier New" w:hAnsi="Courier New" w:cs="Courier New"/>
        </w:rPr>
        <w:t>бог-громов</w:t>
      </w:r>
      <w:r w:rsidR="003C4DBF">
        <w:rPr>
          <w:rFonts w:ascii="Courier New" w:hAnsi="Courier New" w:cs="Courier New"/>
        </w:rPr>
        <w:t>н</w:t>
      </w:r>
      <w:r>
        <w:rPr>
          <w:rFonts w:ascii="Courier New" w:hAnsi="Courier New" w:cs="Courier New"/>
        </w:rPr>
        <w:t>ик, противостоит силам тьмы; потусторонним силам. Тельпушок праобраз</w:t>
      </w:r>
      <w:r w:rsidR="00773308">
        <w:rPr>
          <w:rFonts w:ascii="Courier New" w:hAnsi="Courier New" w:cs="Courier New"/>
        </w:rPr>
        <w:t xml:space="preserve"> литературного Буратино и др</w:t>
      </w:r>
      <w:r>
        <w:rPr>
          <w:rFonts w:ascii="Courier New" w:hAnsi="Courier New" w:cs="Courier New"/>
        </w:rPr>
        <w:t>.</w:t>
      </w:r>
    </w:p>
    <w:p w:rsidR="00285B2A" w:rsidRPr="001C05E8" w:rsidRDefault="00285B2A" w:rsidP="00285B2A">
      <w:pPr>
        <w:pStyle w:val="30"/>
        <w:ind w:left="-1104" w:right="24"/>
        <w:rPr>
          <w:rFonts w:ascii="Courier New" w:hAnsi="Courier New"/>
        </w:rPr>
      </w:pPr>
      <w:r w:rsidRPr="001C05E8">
        <w:rPr>
          <w:rFonts w:ascii="Courier New" w:hAnsi="Courier New"/>
        </w:rPr>
        <w:t xml:space="preserve">   В период христ</w:t>
      </w:r>
      <w:r>
        <w:rPr>
          <w:rFonts w:ascii="Courier New" w:hAnsi="Courier New"/>
        </w:rPr>
        <w:t>.</w:t>
      </w:r>
      <w:r w:rsidRPr="001C05E8">
        <w:rPr>
          <w:rFonts w:ascii="Courier New" w:hAnsi="Courier New"/>
        </w:rPr>
        <w:t xml:space="preserve"> все дохристианские божества были оболганы, им придавались злые, демонические черты. Пляшущие юродивые </w:t>
      </w:r>
      <w:r>
        <w:rPr>
          <w:rFonts w:ascii="Courier New" w:hAnsi="Courier New"/>
        </w:rPr>
        <w:t xml:space="preserve">светлые сверкающие </w:t>
      </w:r>
      <w:r w:rsidRPr="001C05E8">
        <w:rPr>
          <w:rFonts w:ascii="Courier New" w:hAnsi="Courier New"/>
        </w:rPr>
        <w:t xml:space="preserve">Б. – </w:t>
      </w:r>
      <w:r>
        <w:rPr>
          <w:rFonts w:ascii="Courier New" w:hAnsi="Courier New"/>
        </w:rPr>
        <w:t xml:space="preserve">мизерные </w:t>
      </w:r>
      <w:r w:rsidRPr="001C05E8">
        <w:rPr>
          <w:rFonts w:ascii="Courier New" w:hAnsi="Courier New"/>
        </w:rPr>
        <w:t xml:space="preserve">гномы, корчившие </w:t>
      </w:r>
      <w:r>
        <w:rPr>
          <w:rFonts w:ascii="Courier New" w:hAnsi="Courier New"/>
        </w:rPr>
        <w:t>«</w:t>
      </w:r>
      <w:r w:rsidRPr="001C05E8">
        <w:rPr>
          <w:rFonts w:ascii="Courier New" w:hAnsi="Courier New"/>
        </w:rPr>
        <w:t>страшные</w:t>
      </w:r>
      <w:r>
        <w:rPr>
          <w:rFonts w:ascii="Courier New" w:hAnsi="Courier New"/>
        </w:rPr>
        <w:t>»</w:t>
      </w:r>
      <w:r w:rsidRPr="001C05E8">
        <w:rPr>
          <w:rFonts w:ascii="Courier New" w:hAnsi="Courier New"/>
        </w:rPr>
        <w:t xml:space="preserve"> гримасы, особенно были ненавистны христ</w:t>
      </w:r>
      <w:r>
        <w:rPr>
          <w:rFonts w:ascii="Courier New" w:hAnsi="Courier New"/>
        </w:rPr>
        <w:t>.</w:t>
      </w:r>
      <w:r w:rsidRPr="001C05E8">
        <w:rPr>
          <w:rFonts w:ascii="Courier New" w:hAnsi="Courier New"/>
        </w:rPr>
        <w:t xml:space="preserve"> пастве. Появилось слово «бесноватый», которым называли и танцовщиков, и больных эпилепсией, душевнобольных и одержимых</w:t>
      </w:r>
      <w:r w:rsidR="00DF7119">
        <w:rPr>
          <w:rFonts w:ascii="Courier New" w:hAnsi="Courier New"/>
        </w:rPr>
        <w:t>.</w:t>
      </w:r>
      <w:r w:rsidRPr="001C05E8">
        <w:rPr>
          <w:rFonts w:ascii="Courier New" w:hAnsi="Courier New"/>
        </w:rPr>
        <w:t xml:space="preserve"> </w:t>
      </w:r>
      <w:r w:rsidR="00DF7119">
        <w:rPr>
          <w:rFonts w:ascii="Courier New" w:hAnsi="Courier New"/>
        </w:rPr>
        <w:t>А</w:t>
      </w:r>
      <w:r w:rsidRPr="001C05E8">
        <w:rPr>
          <w:rFonts w:ascii="Courier New" w:hAnsi="Courier New"/>
        </w:rPr>
        <w:t xml:space="preserve"> также -  выражение «бесовы дети»</w:t>
      </w:r>
      <w:r w:rsidR="00DF7119">
        <w:rPr>
          <w:rFonts w:ascii="Courier New" w:hAnsi="Courier New"/>
        </w:rPr>
        <w:t>.</w:t>
      </w:r>
      <w:r>
        <w:rPr>
          <w:rFonts w:ascii="Courier New" w:hAnsi="Courier New"/>
        </w:rPr>
        <w:t xml:space="preserve"> </w:t>
      </w:r>
      <w:r w:rsidR="00DF7119">
        <w:rPr>
          <w:rFonts w:ascii="Courier New" w:hAnsi="Courier New"/>
        </w:rPr>
        <w:t>В</w:t>
      </w:r>
      <w:r>
        <w:rPr>
          <w:rFonts w:ascii="Courier New" w:hAnsi="Courier New"/>
        </w:rPr>
        <w:t>сё, что не хри</w:t>
      </w:r>
      <w:r w:rsidR="00DF7119">
        <w:rPr>
          <w:rFonts w:ascii="Courier New" w:hAnsi="Courier New"/>
        </w:rPr>
        <w:t>ст., стали называть «бесовство».</w:t>
      </w:r>
      <w:r>
        <w:rPr>
          <w:rFonts w:ascii="Courier New" w:hAnsi="Courier New"/>
        </w:rPr>
        <w:t xml:space="preserve"> </w:t>
      </w:r>
      <w:r w:rsidR="00DF7119">
        <w:rPr>
          <w:rFonts w:ascii="Courier New" w:hAnsi="Courier New"/>
        </w:rPr>
        <w:t>Х</w:t>
      </w:r>
      <w:r>
        <w:rPr>
          <w:rFonts w:ascii="Courier New" w:hAnsi="Courier New"/>
        </w:rPr>
        <w:t xml:space="preserve">отя бы это даже никакого отношения к слав. мифол. не имело (например, телевизор – «бесовство», хотя </w:t>
      </w:r>
      <w:r w:rsidR="00773308">
        <w:rPr>
          <w:rFonts w:ascii="Courier New" w:hAnsi="Courier New"/>
        </w:rPr>
        <w:t xml:space="preserve">сегодняшний </w:t>
      </w:r>
      <w:r>
        <w:rPr>
          <w:rFonts w:ascii="Courier New" w:hAnsi="Courier New"/>
        </w:rPr>
        <w:t>телевизор, конечно, во многом сатанизм; любовь, если она не</w:t>
      </w:r>
      <w:r w:rsidR="003D13FF">
        <w:rPr>
          <w:rFonts w:ascii="Courier New" w:hAnsi="Courier New"/>
        </w:rPr>
        <w:t xml:space="preserve"> </w:t>
      </w:r>
      <w:r>
        <w:rPr>
          <w:rFonts w:ascii="Courier New" w:hAnsi="Courier New"/>
        </w:rPr>
        <w:t>венчана, но взаимна, - «бесовство» и т.д.)</w:t>
      </w:r>
      <w:r w:rsidRPr="001C05E8">
        <w:rPr>
          <w:rFonts w:ascii="Courier New" w:hAnsi="Courier New"/>
        </w:rPr>
        <w:t>. Б. из берегинь стали воплощением бессмысленной злобы или намеренного зла</w:t>
      </w:r>
      <w:r>
        <w:rPr>
          <w:rFonts w:ascii="Courier New" w:hAnsi="Courier New"/>
        </w:rPr>
        <w:t>; из светлых стали чёрными</w:t>
      </w:r>
      <w:r w:rsidRPr="001C05E8">
        <w:rPr>
          <w:rFonts w:ascii="Courier New" w:hAnsi="Courier New"/>
        </w:rPr>
        <w:t>. Но тем, кто их оболгал, ничего не прошло даром.</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БЕСЛЕНЁВСКИЕ КУРГАНЫ – курганное кладбище скифов </w:t>
      </w:r>
      <w:r w:rsidRPr="001C05E8">
        <w:rPr>
          <w:rFonts w:ascii="Courier New" w:hAnsi="Courier New" w:cs="Courier New"/>
          <w:lang w:val="en-US"/>
        </w:rPr>
        <w:t>III</w:t>
      </w:r>
      <w:r w:rsidR="000B3A99">
        <w:rPr>
          <w:rFonts w:ascii="Courier New" w:hAnsi="Courier New" w:cs="Courier New"/>
        </w:rPr>
        <w:t xml:space="preserve"> </w:t>
      </w:r>
      <w:r w:rsidRPr="001C05E8">
        <w:rPr>
          <w:rFonts w:ascii="Courier New" w:hAnsi="Courier New" w:cs="Courier New"/>
        </w:rPr>
        <w:t>-</w:t>
      </w:r>
      <w:r w:rsidR="000B3A99">
        <w:rPr>
          <w:rFonts w:ascii="Courier New" w:hAnsi="Courier New" w:cs="Courier New"/>
        </w:rPr>
        <w:t xml:space="preserve"> </w:t>
      </w:r>
      <w:r w:rsidRPr="001C05E8">
        <w:rPr>
          <w:rFonts w:ascii="Courier New" w:hAnsi="Courier New" w:cs="Courier New"/>
          <w:lang w:val="en-US"/>
        </w:rPr>
        <w:t>II</w:t>
      </w:r>
      <w:r w:rsidRPr="001C05E8">
        <w:rPr>
          <w:rFonts w:ascii="Courier New" w:hAnsi="Courier New" w:cs="Courier New"/>
        </w:rPr>
        <w:t xml:space="preserve"> вв. до н.э. в Закубанье (Краснодарский край). В захоронении – конские уборы, бронзовые</w:t>
      </w:r>
      <w:r w:rsidR="000B3A99">
        <w:rPr>
          <w:rFonts w:ascii="Courier New" w:hAnsi="Courier New" w:cs="Courier New"/>
        </w:rPr>
        <w:t>,</w:t>
      </w:r>
      <w:r w:rsidRPr="001C05E8">
        <w:rPr>
          <w:rFonts w:ascii="Courier New" w:hAnsi="Courier New" w:cs="Courier New"/>
        </w:rPr>
        <w:t xml:space="preserve"> железные наконечники стрел, глиняные сосуды, украшения из стекла, бронзы, серебра, золота, найден знаменитый ажурный конус с изображением грифонов</w:t>
      </w:r>
      <w:r w:rsidR="000B3A99">
        <w:rPr>
          <w:rFonts w:ascii="Courier New" w:hAnsi="Courier New" w:cs="Courier New"/>
        </w:rPr>
        <w:t>,</w:t>
      </w:r>
      <w:r w:rsidRPr="001C05E8">
        <w:rPr>
          <w:rFonts w:ascii="Courier New" w:hAnsi="Courier New" w:cs="Courier New"/>
        </w:rPr>
        <w:t xml:space="preserve"> со вставленным гранатом.</w:t>
      </w:r>
    </w:p>
    <w:p w:rsidR="00010FEF" w:rsidRPr="001C05E8" w:rsidRDefault="00010FEF" w:rsidP="00010FEF">
      <w:pPr>
        <w:pStyle w:val="30"/>
        <w:ind w:left="-1104" w:right="24"/>
        <w:rPr>
          <w:rFonts w:ascii="Courier New" w:hAnsi="Courier New" w:cs="Courier New"/>
        </w:rPr>
      </w:pPr>
      <w:r>
        <w:rPr>
          <w:rFonts w:ascii="Courier New" w:hAnsi="Courier New" w:cs="Courier New"/>
        </w:rPr>
        <w:t xml:space="preserve">   БЕЧЕТА</w:t>
      </w:r>
      <w:r w:rsidRPr="001C05E8">
        <w:rPr>
          <w:rFonts w:ascii="Courier New" w:hAnsi="Courier New" w:cs="Courier New"/>
        </w:rPr>
        <w:t xml:space="preserve"> – </w:t>
      </w:r>
      <w:r>
        <w:rPr>
          <w:rFonts w:ascii="Courier New" w:hAnsi="Courier New" w:cs="Courier New"/>
        </w:rPr>
        <w:t xml:space="preserve">см. </w:t>
      </w:r>
      <w:r w:rsidRPr="00FA4259">
        <w:rPr>
          <w:rFonts w:ascii="Courier New" w:hAnsi="Courier New" w:cs="Courier New"/>
          <w:i/>
          <w:iCs/>
        </w:rPr>
        <w:t>Гранат</w:t>
      </w:r>
      <w:r>
        <w:rPr>
          <w:rFonts w:ascii="Courier New" w:hAnsi="Courier New" w:cs="Courier New"/>
        </w:rPr>
        <w:t>.</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БИАРМИЯ – легендарная страна в Приуралье, известная по рус</w:t>
      </w:r>
      <w:r>
        <w:rPr>
          <w:rFonts w:ascii="Courier New" w:hAnsi="Courier New" w:cs="Courier New"/>
        </w:rPr>
        <w:t>ск.</w:t>
      </w:r>
      <w:r w:rsidR="000B3A99">
        <w:rPr>
          <w:rFonts w:ascii="Courier New" w:hAnsi="Courier New" w:cs="Courier New"/>
        </w:rPr>
        <w:t>,</w:t>
      </w:r>
      <w:r w:rsidRPr="001C05E8">
        <w:rPr>
          <w:rFonts w:ascii="Courier New" w:hAnsi="Courier New" w:cs="Courier New"/>
        </w:rPr>
        <w:t xml:space="preserve"> сканд</w:t>
      </w:r>
      <w:r>
        <w:rPr>
          <w:rFonts w:ascii="Courier New" w:hAnsi="Courier New" w:cs="Courier New"/>
        </w:rPr>
        <w:t>.</w:t>
      </w:r>
      <w:r w:rsidRPr="001C05E8">
        <w:rPr>
          <w:rFonts w:ascii="Courier New" w:hAnsi="Courier New" w:cs="Courier New"/>
        </w:rPr>
        <w:t xml:space="preserve"> преданиям </w:t>
      </w:r>
      <w:r w:rsidRPr="001C05E8">
        <w:rPr>
          <w:rFonts w:ascii="Courier New" w:hAnsi="Courier New" w:cs="Courier New"/>
          <w:lang w:val="en-US"/>
        </w:rPr>
        <w:t>IX</w:t>
      </w:r>
      <w:r w:rsidR="000B3A99">
        <w:rPr>
          <w:rFonts w:ascii="Courier New" w:hAnsi="Courier New" w:cs="Courier New"/>
        </w:rPr>
        <w:t xml:space="preserve"> </w:t>
      </w:r>
      <w:r w:rsidRPr="001C05E8">
        <w:rPr>
          <w:rFonts w:ascii="Courier New" w:hAnsi="Courier New" w:cs="Courier New"/>
        </w:rPr>
        <w:t>-</w:t>
      </w:r>
      <w:r w:rsidR="000B3A99">
        <w:rPr>
          <w:rFonts w:ascii="Courier New" w:hAnsi="Courier New" w:cs="Courier New"/>
        </w:rPr>
        <w:t xml:space="preserve"> </w:t>
      </w:r>
      <w:r w:rsidRPr="001C05E8">
        <w:rPr>
          <w:rFonts w:ascii="Courier New" w:hAnsi="Courier New" w:cs="Courier New"/>
          <w:lang w:val="en-US"/>
        </w:rPr>
        <w:t>XIII</w:t>
      </w:r>
      <w:r w:rsidRPr="001C05E8">
        <w:rPr>
          <w:rFonts w:ascii="Courier New" w:hAnsi="Courier New" w:cs="Courier New"/>
        </w:rPr>
        <w:t xml:space="preserve"> вв., славилась мехами</w:t>
      </w:r>
      <w:r w:rsidR="000B3A99">
        <w:rPr>
          <w:rFonts w:ascii="Courier New" w:hAnsi="Courier New" w:cs="Courier New"/>
        </w:rPr>
        <w:t>,</w:t>
      </w:r>
      <w:r w:rsidRPr="001C05E8">
        <w:rPr>
          <w:rFonts w:ascii="Courier New" w:hAnsi="Courier New" w:cs="Courier New"/>
        </w:rPr>
        <w:t xml:space="preserve"> слоновой костью.</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БИРИЧЬЕ – игральные кости. Употреблялись также для гаданий.</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БИРЮЗА – драг</w:t>
      </w:r>
      <w:r>
        <w:rPr>
          <w:rFonts w:ascii="Courier New" w:hAnsi="Courier New" w:cs="Courier New"/>
        </w:rPr>
        <w:t>.</w:t>
      </w:r>
      <w:r w:rsidRPr="001C05E8">
        <w:rPr>
          <w:rFonts w:ascii="Courier New" w:hAnsi="Courier New" w:cs="Courier New"/>
        </w:rPr>
        <w:t xml:space="preserve"> камень от небесно-голубого цвета до средне</w:t>
      </w:r>
      <w:r w:rsidR="006526A3">
        <w:rPr>
          <w:rFonts w:ascii="Courier New" w:hAnsi="Courier New" w:cs="Courier New"/>
        </w:rPr>
        <w:t>-</w:t>
      </w:r>
      <w:r w:rsidRPr="001C05E8">
        <w:rPr>
          <w:rFonts w:ascii="Courier New" w:hAnsi="Courier New" w:cs="Courier New"/>
        </w:rPr>
        <w:t>зелёного, уп. в «Авесте». Др</w:t>
      </w:r>
      <w:r>
        <w:rPr>
          <w:rFonts w:ascii="Courier New" w:hAnsi="Courier New" w:cs="Courier New"/>
        </w:rPr>
        <w:t>.</w:t>
      </w:r>
      <w:r w:rsidRPr="001C05E8">
        <w:rPr>
          <w:rFonts w:ascii="Courier New" w:hAnsi="Courier New" w:cs="Courier New"/>
        </w:rPr>
        <w:t xml:space="preserve"> названия: </w:t>
      </w:r>
      <w:r w:rsidRPr="001C05E8">
        <w:rPr>
          <w:rFonts w:ascii="Courier New" w:hAnsi="Courier New" w:cs="Courier New"/>
          <w:i/>
          <w:iCs/>
        </w:rPr>
        <w:t>камень небесный, шпат лазоревый, агат (агафит).</w:t>
      </w:r>
      <w:r w:rsidRPr="001C05E8">
        <w:rPr>
          <w:rFonts w:ascii="Courier New" w:hAnsi="Courier New" w:cs="Courier New"/>
        </w:rPr>
        <w:t xml:space="preserve"> Часто встречается в мифах, легендах, сказках. Сч</w:t>
      </w:r>
      <w:r>
        <w:rPr>
          <w:rFonts w:ascii="Courier New" w:hAnsi="Courier New" w:cs="Courier New"/>
        </w:rPr>
        <w:t>итался камнем здоровья,</w:t>
      </w:r>
      <w:r w:rsidRPr="001C05E8">
        <w:rPr>
          <w:rFonts w:ascii="Courier New" w:hAnsi="Courier New" w:cs="Courier New"/>
        </w:rPr>
        <w:t xml:space="preserve"> верности, удачи; приносил счастье всем, кроме воров</w:t>
      </w:r>
      <w:r w:rsidR="0098686B">
        <w:rPr>
          <w:rFonts w:ascii="Courier New" w:hAnsi="Courier New" w:cs="Courier New"/>
        </w:rPr>
        <w:t>.</w:t>
      </w:r>
      <w:r w:rsidRPr="001C05E8">
        <w:rPr>
          <w:rFonts w:ascii="Courier New" w:hAnsi="Courier New" w:cs="Courier New"/>
        </w:rPr>
        <w:t xml:space="preserve"> убийц. Именно поэтому из него делали амулеты, обереги от убийц. Он неустойчив, меняет цвет, болеет, стареет, умирает. Состояние камня зависит от дождя, ветра, лучей Солнца, его высушивают даже чрезмерно тёплые тела. Б. тускнеет от прикосновения больного, особенно, когда его </w:t>
      </w:r>
      <w:r w:rsidRPr="001C05E8">
        <w:rPr>
          <w:rFonts w:ascii="Courier New" w:hAnsi="Courier New" w:cs="Courier New"/>
        </w:rPr>
        <w:lastRenderedPageBreak/>
        <w:t>руки влажны. Иван Грозный, видя, как тускнеет камень рядом с его слабеющим телом, считал, что Б. предвещает ему смерть. Б. помогает от глазных болезней при созерцании ежедневно; способствует регенерации тканей; улучшает функции дыхания</w:t>
      </w:r>
      <w:r>
        <w:rPr>
          <w:rFonts w:ascii="Courier New" w:hAnsi="Courier New" w:cs="Courier New"/>
        </w:rPr>
        <w:t>,</w:t>
      </w:r>
      <w:r w:rsidRPr="001C05E8">
        <w:rPr>
          <w:rFonts w:ascii="Courier New" w:hAnsi="Courier New" w:cs="Courier New"/>
        </w:rPr>
        <w:t xml:space="preserve"> кроветворения, останавливает кровотечение; </w:t>
      </w:r>
      <w:r>
        <w:rPr>
          <w:rFonts w:ascii="Courier New" w:hAnsi="Courier New" w:cs="Courier New"/>
        </w:rPr>
        <w:t xml:space="preserve">улучшает кровообращение; лечит заболевания печени, почек, селезёнки, мочевого пузыря; </w:t>
      </w:r>
      <w:r w:rsidRPr="001C05E8">
        <w:rPr>
          <w:rFonts w:ascii="Courier New" w:hAnsi="Courier New" w:cs="Courier New"/>
        </w:rPr>
        <w:t>уравновешивает эмоции, создает атмосферу дружеского общения, укрепляет чувство взаимопонимания и преданности</w:t>
      </w:r>
      <w:r>
        <w:rPr>
          <w:rFonts w:ascii="Courier New" w:hAnsi="Courier New" w:cs="Courier New"/>
        </w:rPr>
        <w:t>, бережёт её обладателя от жизненных испытаний, способствует прекращению ссор, установлению мира в семье</w:t>
      </w:r>
      <w:r w:rsidRPr="001C05E8">
        <w:rPr>
          <w:rFonts w:ascii="Courier New" w:hAnsi="Courier New" w:cs="Courier New"/>
        </w:rPr>
        <w:t>.</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БИРЮК – волк.</w:t>
      </w:r>
    </w:p>
    <w:p w:rsidR="00010FEF" w:rsidRPr="001C05E8" w:rsidRDefault="00010FEF" w:rsidP="00010FEF">
      <w:pPr>
        <w:pStyle w:val="30"/>
        <w:tabs>
          <w:tab w:val="left" w:pos="432"/>
        </w:tabs>
        <w:ind w:left="-1104" w:right="24" w:firstLine="504"/>
        <w:rPr>
          <w:rFonts w:ascii="Courier New" w:hAnsi="Courier New" w:cs="Courier New"/>
        </w:rPr>
      </w:pPr>
      <w:r w:rsidRPr="001C05E8">
        <w:rPr>
          <w:rFonts w:ascii="Courier New" w:hAnsi="Courier New" w:cs="Courier New"/>
        </w:rPr>
        <w:t>БИРЮЛЬКИ – др</w:t>
      </w:r>
      <w:r>
        <w:rPr>
          <w:rFonts w:ascii="Courier New" w:hAnsi="Courier New" w:cs="Courier New"/>
        </w:rPr>
        <w:t>.-</w:t>
      </w:r>
      <w:r w:rsidRPr="001C05E8">
        <w:rPr>
          <w:rFonts w:ascii="Courier New" w:hAnsi="Courier New" w:cs="Courier New"/>
        </w:rPr>
        <w:t>рус</w:t>
      </w:r>
      <w:r>
        <w:rPr>
          <w:rFonts w:ascii="Courier New" w:hAnsi="Courier New" w:cs="Courier New"/>
        </w:rPr>
        <w:t>ск.</w:t>
      </w:r>
      <w:r w:rsidRPr="001C05E8">
        <w:rPr>
          <w:rFonts w:ascii="Courier New" w:hAnsi="Courier New" w:cs="Courier New"/>
        </w:rPr>
        <w:t xml:space="preserve"> игра заключалась в том, чтобы мелкие фигурки, которые сложены в пирамидку, ра</w:t>
      </w:r>
      <w:r>
        <w:rPr>
          <w:rFonts w:ascii="Courier New" w:hAnsi="Courier New" w:cs="Courier New"/>
        </w:rPr>
        <w:t xml:space="preserve">зобрать удочкой с крючочком, </w:t>
      </w:r>
      <w:r w:rsidRPr="001C05E8">
        <w:rPr>
          <w:rFonts w:ascii="Courier New" w:hAnsi="Courier New" w:cs="Courier New"/>
        </w:rPr>
        <w:t>не свали</w:t>
      </w:r>
      <w:r>
        <w:rPr>
          <w:rFonts w:ascii="Courier New" w:hAnsi="Courier New" w:cs="Courier New"/>
        </w:rPr>
        <w:t>в пирамиду</w:t>
      </w:r>
      <w:r w:rsidRPr="001C05E8">
        <w:rPr>
          <w:rFonts w:ascii="Courier New" w:hAnsi="Courier New" w:cs="Courier New"/>
        </w:rPr>
        <w:t>.</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БИСЕР </w:t>
      </w:r>
      <w:r>
        <w:rPr>
          <w:rFonts w:ascii="Courier New" w:hAnsi="Courier New" w:cs="Courier New"/>
        </w:rPr>
        <w:t xml:space="preserve">(СТЕКЛЯРУС) </w:t>
      </w:r>
      <w:r w:rsidRPr="001C05E8">
        <w:rPr>
          <w:rFonts w:ascii="Courier New" w:hAnsi="Courier New" w:cs="Courier New"/>
        </w:rPr>
        <w:t>– мелкий поддель</w:t>
      </w:r>
      <w:r>
        <w:rPr>
          <w:rFonts w:ascii="Courier New" w:hAnsi="Courier New" w:cs="Courier New"/>
        </w:rPr>
        <w:t>ный жемчуг из стекла</w:t>
      </w:r>
      <w:r w:rsidRPr="001C05E8">
        <w:rPr>
          <w:rFonts w:ascii="Courier New" w:hAnsi="Courier New" w:cs="Courier New"/>
        </w:rPr>
        <w:t>, использовался для украшений кокошников и шитья.</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БИТЬЁ ПОСУДЫ – ритуальное действо - обычно на второй день свадьбы (у спальни или постели; перед проснувшимися молодыми; или – бросали свадебный горшок с зерном под ноги коня, вез</w:t>
      </w:r>
      <w:r>
        <w:rPr>
          <w:rFonts w:ascii="Courier New" w:hAnsi="Courier New" w:cs="Courier New"/>
        </w:rPr>
        <w:t xml:space="preserve">ущего молодых) </w:t>
      </w:r>
      <w:r w:rsidRPr="001C05E8">
        <w:rPr>
          <w:rFonts w:ascii="Courier New" w:hAnsi="Courier New" w:cs="Courier New"/>
        </w:rPr>
        <w:t>в знак того, что молодая была «цельная», а в эту ночь «разбилась». Молодая подметала черепки, а к её ногам бросали деньги. Похожие обряды с древ</w:t>
      </w:r>
      <w:r>
        <w:rPr>
          <w:rFonts w:ascii="Courier New" w:hAnsi="Courier New" w:cs="Courier New"/>
        </w:rPr>
        <w:t>.</w:t>
      </w:r>
      <w:r w:rsidRPr="001C05E8">
        <w:rPr>
          <w:rFonts w:ascii="Courier New" w:hAnsi="Courier New" w:cs="Courier New"/>
        </w:rPr>
        <w:t xml:space="preserve"> времён известны у рус</w:t>
      </w:r>
      <w:r>
        <w:rPr>
          <w:rFonts w:ascii="Courier New" w:hAnsi="Courier New" w:cs="Courier New"/>
        </w:rPr>
        <w:t>ск.</w:t>
      </w:r>
      <w:r w:rsidRPr="001C05E8">
        <w:rPr>
          <w:rFonts w:ascii="Courier New" w:hAnsi="Courier New" w:cs="Courier New"/>
        </w:rPr>
        <w:t>, укр</w:t>
      </w:r>
      <w:r>
        <w:rPr>
          <w:rFonts w:ascii="Courier New" w:hAnsi="Courier New" w:cs="Courier New"/>
        </w:rPr>
        <w:t>.</w:t>
      </w:r>
      <w:r w:rsidRPr="001C05E8">
        <w:rPr>
          <w:rFonts w:ascii="Courier New" w:hAnsi="Courier New" w:cs="Courier New"/>
        </w:rPr>
        <w:t>, бл</w:t>
      </w:r>
      <w:r>
        <w:rPr>
          <w:rFonts w:ascii="Courier New" w:hAnsi="Courier New" w:cs="Courier New"/>
        </w:rPr>
        <w:t>р.</w:t>
      </w:r>
      <w:r w:rsidRPr="001C05E8">
        <w:rPr>
          <w:rFonts w:ascii="Courier New" w:hAnsi="Courier New" w:cs="Courier New"/>
        </w:rPr>
        <w:t>, серб</w:t>
      </w:r>
      <w:r>
        <w:rPr>
          <w:rFonts w:ascii="Courier New" w:hAnsi="Courier New" w:cs="Courier New"/>
        </w:rPr>
        <w:t>.</w:t>
      </w:r>
      <w:r w:rsidRPr="001C05E8">
        <w:rPr>
          <w:rFonts w:ascii="Courier New" w:hAnsi="Courier New" w:cs="Courier New"/>
        </w:rPr>
        <w:t>, чех</w:t>
      </w:r>
      <w:r>
        <w:rPr>
          <w:rFonts w:ascii="Courier New" w:hAnsi="Courier New" w:cs="Courier New"/>
        </w:rPr>
        <w:t>.</w:t>
      </w:r>
      <w:r w:rsidRPr="001C05E8">
        <w:rPr>
          <w:rFonts w:ascii="Courier New" w:hAnsi="Courier New" w:cs="Courier New"/>
        </w:rPr>
        <w:t xml:space="preserve"> Реже Б.п. использовалось в др</w:t>
      </w:r>
      <w:r>
        <w:rPr>
          <w:rFonts w:ascii="Courier New" w:hAnsi="Courier New" w:cs="Courier New"/>
        </w:rPr>
        <w:t>.</w:t>
      </w:r>
      <w:r w:rsidRPr="001C05E8">
        <w:rPr>
          <w:rFonts w:ascii="Courier New" w:hAnsi="Courier New" w:cs="Courier New"/>
        </w:rPr>
        <w:t xml:space="preserve"> ритуальных случаях, заговорах, благопожеланиях, приметах.</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w:t>
      </w:r>
      <w:r>
        <w:rPr>
          <w:rFonts w:ascii="Courier New" w:hAnsi="Courier New" w:cs="Courier New"/>
        </w:rPr>
        <w:t xml:space="preserve">  БИЧ (в ритуальном смысле), плё</w:t>
      </w:r>
      <w:r w:rsidRPr="001C05E8">
        <w:rPr>
          <w:rFonts w:ascii="Courier New" w:hAnsi="Courier New" w:cs="Courier New"/>
        </w:rPr>
        <w:t>тка, кнут, верба, кропило – предметы для передачи энергии</w:t>
      </w:r>
      <w:r w:rsidR="00715C99">
        <w:rPr>
          <w:rFonts w:ascii="Courier New" w:hAnsi="Courier New" w:cs="Courier New"/>
        </w:rPr>
        <w:t>,</w:t>
      </w:r>
      <w:r w:rsidRPr="001C05E8">
        <w:rPr>
          <w:rFonts w:ascii="Courier New" w:hAnsi="Courier New" w:cs="Courier New"/>
        </w:rPr>
        <w:t xml:space="preserve"> охранительных действий. В ведах Ашвины, олицетворявшие утреннюю и вечернюю зарю, а также зарю восходящего и уходящего г</w:t>
      </w:r>
      <w:r>
        <w:rPr>
          <w:rFonts w:ascii="Courier New" w:hAnsi="Courier New" w:cs="Courier New"/>
        </w:rPr>
        <w:t>.</w:t>
      </w:r>
      <w:r w:rsidRPr="001C05E8">
        <w:rPr>
          <w:rFonts w:ascii="Courier New" w:hAnsi="Courier New" w:cs="Courier New"/>
        </w:rPr>
        <w:t>, имели кнутики</w:t>
      </w:r>
      <w:r w:rsidR="00715C99">
        <w:rPr>
          <w:rFonts w:ascii="Courier New" w:hAnsi="Courier New" w:cs="Courier New"/>
        </w:rPr>
        <w:t>.</w:t>
      </w:r>
      <w:r w:rsidRPr="001C05E8">
        <w:rPr>
          <w:rFonts w:ascii="Courier New" w:hAnsi="Courier New" w:cs="Courier New"/>
        </w:rPr>
        <w:t xml:space="preserve"> </w:t>
      </w:r>
      <w:r w:rsidR="00715C99">
        <w:rPr>
          <w:rFonts w:ascii="Courier New" w:hAnsi="Courier New" w:cs="Courier New"/>
        </w:rPr>
        <w:t>Б</w:t>
      </w:r>
      <w:r w:rsidRPr="001C05E8">
        <w:rPr>
          <w:rFonts w:ascii="Courier New" w:hAnsi="Courier New" w:cs="Courier New"/>
        </w:rPr>
        <w:t>ичи или кроп</w:t>
      </w:r>
      <w:r w:rsidR="009A390B">
        <w:rPr>
          <w:rFonts w:ascii="Courier New" w:hAnsi="Courier New" w:cs="Courier New"/>
        </w:rPr>
        <w:t>ила, капающие мёдом благодати с</w:t>
      </w:r>
      <w:r w:rsidRPr="001C05E8">
        <w:rPr>
          <w:rFonts w:ascii="Courier New" w:hAnsi="Courier New" w:cs="Courier New"/>
        </w:rPr>
        <w:t>олнца, удар которых</w:t>
      </w:r>
      <w:r w:rsidR="00715C99">
        <w:rPr>
          <w:rFonts w:ascii="Courier New" w:hAnsi="Courier New" w:cs="Courier New"/>
        </w:rPr>
        <w:t>,</w:t>
      </w:r>
      <w:r w:rsidRPr="001C05E8">
        <w:rPr>
          <w:rFonts w:ascii="Courier New" w:hAnsi="Courier New" w:cs="Courier New"/>
        </w:rPr>
        <w:t xml:space="preserve"> символическое прикосновение приноси</w:t>
      </w:r>
      <w:r>
        <w:rPr>
          <w:rFonts w:ascii="Courier New" w:hAnsi="Courier New" w:cs="Courier New"/>
        </w:rPr>
        <w:t>л</w:t>
      </w:r>
      <w:r w:rsidR="00715C99">
        <w:rPr>
          <w:rFonts w:ascii="Courier New" w:hAnsi="Courier New" w:cs="Courier New"/>
        </w:rPr>
        <w:t>и</w:t>
      </w:r>
      <w:r>
        <w:rPr>
          <w:rFonts w:ascii="Courier New" w:hAnsi="Courier New" w:cs="Courier New"/>
        </w:rPr>
        <w:t xml:space="preserve"> всяческие блага. В РВ </w:t>
      </w:r>
      <w:r w:rsidRPr="001C05E8">
        <w:rPr>
          <w:rFonts w:ascii="Courier New" w:hAnsi="Courier New" w:cs="Courier New"/>
        </w:rPr>
        <w:t>говорится:</w:t>
      </w:r>
    </w:p>
    <w:p w:rsidR="00010FEF"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О, Ашвины! Окропите нас медоточивым бичом,</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Продлите наш век, сотрите недуги, удалите врагов</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i/>
          <w:iCs/>
        </w:rPr>
        <w:t xml:space="preserve">       И будьте нам помощниками.</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Медоточивый Б. – символ лучей </w:t>
      </w:r>
      <w:r>
        <w:rPr>
          <w:rFonts w:ascii="Courier New" w:hAnsi="Courier New" w:cs="Courier New"/>
        </w:rPr>
        <w:t>с</w:t>
      </w:r>
      <w:r w:rsidRPr="001C05E8">
        <w:rPr>
          <w:rFonts w:ascii="Courier New" w:hAnsi="Courier New" w:cs="Courier New"/>
        </w:rPr>
        <w:t xml:space="preserve">олнца, омолаживающих </w:t>
      </w:r>
      <w:r>
        <w:rPr>
          <w:rFonts w:ascii="Courier New" w:hAnsi="Courier New" w:cs="Courier New"/>
        </w:rPr>
        <w:t>з</w:t>
      </w:r>
      <w:r w:rsidRPr="001C05E8">
        <w:rPr>
          <w:rFonts w:ascii="Courier New" w:hAnsi="Courier New" w:cs="Courier New"/>
        </w:rPr>
        <w:t>емлю</w:t>
      </w:r>
      <w:r w:rsidR="00715C99">
        <w:rPr>
          <w:rFonts w:ascii="Courier New" w:hAnsi="Courier New" w:cs="Courier New"/>
        </w:rPr>
        <w:t>,</w:t>
      </w:r>
      <w:r w:rsidRPr="001C05E8">
        <w:rPr>
          <w:rFonts w:ascii="Courier New" w:hAnsi="Courier New" w:cs="Courier New"/>
        </w:rPr>
        <w:t xml:space="preserve"> делающих её производительной. Такое же символическое энергетическое действие и</w:t>
      </w:r>
      <w:r>
        <w:rPr>
          <w:rFonts w:ascii="Courier New" w:hAnsi="Courier New" w:cs="Courier New"/>
        </w:rPr>
        <w:t>сх</w:t>
      </w:r>
      <w:r w:rsidRPr="001C05E8">
        <w:rPr>
          <w:rFonts w:ascii="Courier New" w:hAnsi="Courier New" w:cs="Courier New"/>
        </w:rPr>
        <w:t xml:space="preserve">одит </w:t>
      </w:r>
      <w:r>
        <w:rPr>
          <w:rFonts w:ascii="Courier New" w:hAnsi="Courier New" w:cs="Courier New"/>
        </w:rPr>
        <w:t xml:space="preserve">от </w:t>
      </w:r>
      <w:r w:rsidRPr="001C05E8">
        <w:rPr>
          <w:rFonts w:ascii="Courier New" w:hAnsi="Courier New" w:cs="Courier New"/>
        </w:rPr>
        <w:t>верб</w:t>
      </w:r>
      <w:r>
        <w:rPr>
          <w:rFonts w:ascii="Courier New" w:hAnsi="Courier New" w:cs="Courier New"/>
        </w:rPr>
        <w:t>ы</w:t>
      </w:r>
      <w:r w:rsidRPr="001C05E8">
        <w:rPr>
          <w:rFonts w:ascii="Courier New" w:hAnsi="Courier New" w:cs="Courier New"/>
        </w:rPr>
        <w:t xml:space="preserve"> – перво</w:t>
      </w:r>
      <w:r>
        <w:rPr>
          <w:rFonts w:ascii="Courier New" w:hAnsi="Courier New" w:cs="Courier New"/>
        </w:rPr>
        <w:t>го</w:t>
      </w:r>
      <w:r w:rsidRPr="001C05E8">
        <w:rPr>
          <w:rFonts w:ascii="Courier New" w:hAnsi="Courier New" w:cs="Courier New"/>
        </w:rPr>
        <w:t xml:space="preserve"> распускающе</w:t>
      </w:r>
      <w:r>
        <w:rPr>
          <w:rFonts w:ascii="Courier New" w:hAnsi="Courier New" w:cs="Courier New"/>
        </w:rPr>
        <w:t>го</w:t>
      </w:r>
      <w:r w:rsidRPr="001C05E8">
        <w:rPr>
          <w:rFonts w:ascii="Courier New" w:hAnsi="Courier New" w:cs="Courier New"/>
        </w:rPr>
        <w:t>ся весной дерев</w:t>
      </w:r>
      <w:r>
        <w:rPr>
          <w:rFonts w:ascii="Courier New" w:hAnsi="Courier New" w:cs="Courier New"/>
        </w:rPr>
        <w:t>а</w:t>
      </w:r>
      <w:r w:rsidRPr="001C05E8">
        <w:rPr>
          <w:rFonts w:ascii="Courier New" w:hAnsi="Courier New" w:cs="Courier New"/>
        </w:rPr>
        <w:t>. Почитание вербных прутиков-б. переняла из дохристианской веры церковь.</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w:t>
      </w:r>
      <w:r>
        <w:rPr>
          <w:rFonts w:ascii="Courier New" w:hAnsi="Courier New" w:cs="Courier New"/>
        </w:rPr>
        <w:t>Символическое б</w:t>
      </w:r>
      <w:r w:rsidRPr="001C05E8">
        <w:rPr>
          <w:rFonts w:ascii="Courier New" w:hAnsi="Courier New" w:cs="Courier New"/>
        </w:rPr>
        <w:t xml:space="preserve">итьё как ритуальное магическое действие, имеющее преимущественно продуцирующую и отгонную функции, сохранилось в памяти народа даже тогда, когда имена Ашвинов были забыты. Осталось представление о том, что это </w:t>
      </w:r>
      <w:r w:rsidRPr="001C05E8">
        <w:rPr>
          <w:rFonts w:ascii="Courier New" w:hAnsi="Courier New" w:cs="Courier New"/>
        </w:rPr>
        <w:lastRenderedPageBreak/>
        <w:t>действие (битьё, удар, прикосновение</w:t>
      </w:r>
      <w:r>
        <w:rPr>
          <w:rFonts w:ascii="Courier New" w:hAnsi="Courier New" w:cs="Courier New"/>
        </w:rPr>
        <w:t>, направление бры</w:t>
      </w:r>
      <w:r w:rsidR="009A390B">
        <w:rPr>
          <w:rFonts w:ascii="Courier New" w:hAnsi="Courier New" w:cs="Courier New"/>
        </w:rPr>
        <w:t>з</w:t>
      </w:r>
      <w:r>
        <w:rPr>
          <w:rFonts w:ascii="Courier New" w:hAnsi="Courier New" w:cs="Courier New"/>
        </w:rPr>
        <w:t>г</w:t>
      </w:r>
      <w:r w:rsidRPr="001C05E8">
        <w:rPr>
          <w:rFonts w:ascii="Courier New" w:hAnsi="Courier New" w:cs="Courier New"/>
        </w:rPr>
        <w:t>) даруют энергию рождаемости</w:t>
      </w:r>
      <w:r>
        <w:rPr>
          <w:rFonts w:ascii="Courier New" w:hAnsi="Courier New" w:cs="Courier New"/>
        </w:rPr>
        <w:t>,</w:t>
      </w:r>
      <w:r w:rsidRPr="001C05E8">
        <w:rPr>
          <w:rFonts w:ascii="Courier New" w:hAnsi="Courier New" w:cs="Courier New"/>
        </w:rPr>
        <w:t xml:space="preserve"> плодороди</w:t>
      </w:r>
      <w:r>
        <w:rPr>
          <w:rFonts w:ascii="Courier New" w:hAnsi="Courier New" w:cs="Courier New"/>
        </w:rPr>
        <w:t>я</w:t>
      </w:r>
      <w:r w:rsidR="00E7354A">
        <w:rPr>
          <w:rFonts w:ascii="Courier New" w:hAnsi="Courier New" w:cs="Courier New"/>
        </w:rPr>
        <w:t>.</w:t>
      </w:r>
      <w:r>
        <w:rPr>
          <w:rFonts w:ascii="Courier New" w:hAnsi="Courier New" w:cs="Courier New"/>
        </w:rPr>
        <w:t xml:space="preserve"> </w:t>
      </w:r>
      <w:r w:rsidR="00E7354A">
        <w:rPr>
          <w:rFonts w:ascii="Courier New" w:hAnsi="Courier New" w:cs="Courier New"/>
        </w:rPr>
        <w:t>П</w:t>
      </w:r>
      <w:r w:rsidRPr="001C05E8">
        <w:rPr>
          <w:rFonts w:ascii="Courier New" w:hAnsi="Courier New" w:cs="Courier New"/>
        </w:rPr>
        <w:t>оявление детей, приплод скота</w:t>
      </w:r>
      <w:r>
        <w:rPr>
          <w:rFonts w:ascii="Courier New" w:hAnsi="Courier New" w:cs="Courier New"/>
        </w:rPr>
        <w:t>;</w:t>
      </w:r>
      <w:r w:rsidRPr="001C05E8">
        <w:rPr>
          <w:rFonts w:ascii="Courier New" w:hAnsi="Courier New" w:cs="Courier New"/>
        </w:rPr>
        <w:t xml:space="preserve"> вызывание дож</w:t>
      </w:r>
      <w:r>
        <w:rPr>
          <w:rFonts w:ascii="Courier New" w:hAnsi="Courier New" w:cs="Courier New"/>
        </w:rPr>
        <w:t>дя, обеспечение хорошего урожая;</w:t>
      </w:r>
      <w:r w:rsidRPr="001C05E8">
        <w:rPr>
          <w:rFonts w:ascii="Courier New" w:hAnsi="Courier New" w:cs="Courier New"/>
        </w:rPr>
        <w:t xml:space="preserve"> рост, здоровье, благополучие. Б</w:t>
      </w:r>
      <w:r>
        <w:rPr>
          <w:rFonts w:ascii="Courier New" w:hAnsi="Courier New" w:cs="Courier New"/>
        </w:rPr>
        <w:t>.</w:t>
      </w:r>
      <w:r w:rsidRPr="001C05E8">
        <w:rPr>
          <w:rFonts w:ascii="Courier New" w:hAnsi="Courier New" w:cs="Courier New"/>
        </w:rPr>
        <w:t xml:space="preserve"> в разных регионах слав</w:t>
      </w:r>
      <w:r>
        <w:rPr>
          <w:rFonts w:ascii="Courier New" w:hAnsi="Courier New" w:cs="Courier New"/>
        </w:rPr>
        <w:t>.</w:t>
      </w:r>
      <w:r w:rsidRPr="001C05E8">
        <w:rPr>
          <w:rFonts w:ascii="Courier New" w:hAnsi="Courier New" w:cs="Courier New"/>
        </w:rPr>
        <w:t xml:space="preserve"> мира могли служить всяческие предметы: палка, розги, ветки вербы, берёзы, вишни, орешника, кизила, </w:t>
      </w:r>
      <w:r>
        <w:rPr>
          <w:rFonts w:ascii="Courier New" w:hAnsi="Courier New" w:cs="Courier New"/>
        </w:rPr>
        <w:t xml:space="preserve">початок кукурузы, </w:t>
      </w:r>
      <w:r w:rsidRPr="001C05E8">
        <w:rPr>
          <w:rFonts w:ascii="Courier New" w:hAnsi="Courier New" w:cs="Courier New"/>
        </w:rPr>
        <w:t>крапива, метла, бадняк (или ч</w:t>
      </w:r>
      <w:r>
        <w:rPr>
          <w:rFonts w:ascii="Courier New" w:hAnsi="Courier New" w:cs="Courier New"/>
        </w:rPr>
        <w:t>.</w:t>
      </w:r>
      <w:r w:rsidRPr="001C05E8">
        <w:rPr>
          <w:rFonts w:ascii="Courier New" w:hAnsi="Courier New" w:cs="Courier New"/>
        </w:rPr>
        <w:t xml:space="preserve"> его), пояс, хлебная лопата и т.д.</w:t>
      </w:r>
      <w:r>
        <w:rPr>
          <w:rFonts w:ascii="Courier New" w:hAnsi="Courier New" w:cs="Courier New"/>
        </w:rPr>
        <w:t xml:space="preserve"> </w:t>
      </w:r>
      <w:r w:rsidRPr="001C05E8">
        <w:rPr>
          <w:rFonts w:ascii="Courier New" w:hAnsi="Courier New" w:cs="Courier New"/>
        </w:rPr>
        <w:t>Во вр</w:t>
      </w:r>
      <w:r w:rsidRPr="00843031">
        <w:rPr>
          <w:rFonts w:ascii="Ozegov NT" w:hAnsi="Ozegov NT" w:cs="Ozegov NT"/>
        </w:rPr>
        <w:t>е</w:t>
      </w:r>
      <w:r w:rsidRPr="001C05E8">
        <w:rPr>
          <w:rFonts w:ascii="Courier New" w:hAnsi="Courier New" w:cs="Courier New"/>
        </w:rPr>
        <w:t>мя календарных обрядов на зелёные святки болгары хлестали детей зелёными ветками, «чтобы они были здоровы». У македонцев перед Велесовым днём (20.</w:t>
      </w:r>
      <w:r w:rsidRPr="001C05E8">
        <w:rPr>
          <w:rFonts w:ascii="Courier New" w:hAnsi="Courier New" w:cs="Courier New"/>
          <w:lang w:val="en-US"/>
        </w:rPr>
        <w:t>XII</w:t>
      </w:r>
      <w:r>
        <w:rPr>
          <w:rFonts w:ascii="Courier New" w:hAnsi="Courier New" w:cs="Courier New"/>
        </w:rPr>
        <w:t xml:space="preserve"> по ст.ст.</w:t>
      </w:r>
      <w:r w:rsidRPr="001C05E8">
        <w:rPr>
          <w:rFonts w:ascii="Courier New" w:hAnsi="Courier New" w:cs="Courier New"/>
        </w:rPr>
        <w:t xml:space="preserve">) старшая из женщин </w:t>
      </w:r>
      <w:r>
        <w:rPr>
          <w:rFonts w:ascii="Courier New" w:hAnsi="Courier New" w:cs="Courier New"/>
        </w:rPr>
        <w:t xml:space="preserve">символически </w:t>
      </w:r>
      <w:r w:rsidRPr="001C05E8">
        <w:rPr>
          <w:rFonts w:ascii="Courier New" w:hAnsi="Courier New" w:cs="Courier New"/>
        </w:rPr>
        <w:t>била лежащих в постели детей, чтобы они росли, потому что «день начинает расти». Сербы</w:t>
      </w:r>
      <w:r>
        <w:rPr>
          <w:rFonts w:ascii="Courier New" w:hAnsi="Courier New" w:cs="Courier New"/>
        </w:rPr>
        <w:t xml:space="preserve"> весной </w:t>
      </w:r>
      <w:r w:rsidRPr="001C05E8">
        <w:rPr>
          <w:rFonts w:ascii="Courier New" w:hAnsi="Courier New" w:cs="Courier New"/>
        </w:rPr>
        <w:t xml:space="preserve">бьют </w:t>
      </w:r>
      <w:r>
        <w:rPr>
          <w:rFonts w:ascii="Courier New" w:hAnsi="Courier New" w:cs="Courier New"/>
        </w:rPr>
        <w:t xml:space="preserve">друг друга </w:t>
      </w:r>
      <w:r w:rsidRPr="001C05E8">
        <w:rPr>
          <w:rFonts w:ascii="Courier New" w:hAnsi="Courier New" w:cs="Courier New"/>
        </w:rPr>
        <w:t>расцветшими вишнёвыми ветками, заранее поставленными в воду, «чтобы передать людям жизненную силу». В Сочельник в районе Суботицы</w:t>
      </w:r>
      <w:r w:rsidR="00FE3DE1">
        <w:rPr>
          <w:rFonts w:ascii="Courier New" w:hAnsi="Courier New" w:cs="Courier New"/>
        </w:rPr>
        <w:t>,</w:t>
      </w:r>
      <w:r w:rsidRPr="001C05E8">
        <w:rPr>
          <w:rFonts w:ascii="Courier New" w:hAnsi="Courier New" w:cs="Courier New"/>
        </w:rPr>
        <w:t xml:space="preserve"> Воеводина сербы бьют зажжённым бадняком о порог д</w:t>
      </w:r>
      <w:r w:rsidRPr="00843031">
        <w:rPr>
          <w:rFonts w:ascii="Ozegov NT" w:hAnsi="Ozegov NT" w:cs="Ozegov NT"/>
        </w:rPr>
        <w:t>о</w:t>
      </w:r>
      <w:r w:rsidR="00FE3DE1">
        <w:rPr>
          <w:rFonts w:ascii="Courier New" w:hAnsi="Courier New" w:cs="Courier New"/>
        </w:rPr>
        <w:t xml:space="preserve">ма, </w:t>
      </w:r>
      <w:r w:rsidRPr="001C05E8">
        <w:rPr>
          <w:rFonts w:ascii="Courier New" w:hAnsi="Courier New" w:cs="Courier New"/>
        </w:rPr>
        <w:t xml:space="preserve">коров бьют веткой от бадняка, «чтобы скот лучше водился». </w:t>
      </w:r>
      <w:r w:rsidR="00FE3DE1">
        <w:rPr>
          <w:rFonts w:ascii="Courier New" w:hAnsi="Courier New" w:cs="Courier New"/>
        </w:rPr>
        <w:t>С</w:t>
      </w:r>
      <w:r w:rsidRPr="001C05E8">
        <w:rPr>
          <w:rFonts w:ascii="Courier New" w:hAnsi="Courier New" w:cs="Courier New"/>
        </w:rPr>
        <w:t xml:space="preserve">ербы в Груже </w:t>
      </w:r>
      <w:r>
        <w:rPr>
          <w:rFonts w:ascii="Courier New" w:hAnsi="Courier New" w:cs="Courier New"/>
        </w:rPr>
        <w:t>хлещут</w:t>
      </w:r>
      <w:r w:rsidRPr="001C05E8">
        <w:rPr>
          <w:rFonts w:ascii="Courier New" w:hAnsi="Courier New" w:cs="Courier New"/>
        </w:rPr>
        <w:t xml:space="preserve"> детей по ушам кизиловыми ветками, чтобы они были здоровы, «как кизил». В окрестностях сербской Чачки, в Черногории, у поляков, словаков били рогом неплодоносящие деревья, приговаривая «</w:t>
      </w:r>
      <w:r w:rsidRPr="001C05E8">
        <w:rPr>
          <w:rFonts w:ascii="Courier New" w:hAnsi="Courier New" w:cs="Courier New"/>
          <w:lang w:val="en-US"/>
        </w:rPr>
        <w:t>Ja</w:t>
      </w:r>
      <w:r w:rsidRPr="001C05E8">
        <w:rPr>
          <w:rFonts w:ascii="Courier New" w:hAnsi="Courier New" w:cs="Courier New"/>
        </w:rPr>
        <w:t xml:space="preserve"> тебе рогом, ти мене родом!» В Боснии это делалось, «чтобы скот не болел». У поляков во время колядок колядовщики разносили ореховые прутья – ими нужно было похлестать яловых коров, «чтобы они отелились». У юж</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на Новый г</w:t>
      </w:r>
      <w:r>
        <w:rPr>
          <w:rFonts w:ascii="Courier New" w:hAnsi="Courier New" w:cs="Courier New"/>
        </w:rPr>
        <w:t xml:space="preserve">. </w:t>
      </w:r>
      <w:r w:rsidRPr="001C05E8">
        <w:rPr>
          <w:rFonts w:ascii="Courier New" w:hAnsi="Courier New" w:cs="Courier New"/>
        </w:rPr>
        <w:t xml:space="preserve">сурвакары, суровары </w:t>
      </w:r>
      <w:r>
        <w:rPr>
          <w:rFonts w:ascii="Courier New" w:hAnsi="Courier New" w:cs="Courier New"/>
        </w:rPr>
        <w:t>(</w:t>
      </w:r>
      <w:r w:rsidRPr="001C05E8">
        <w:rPr>
          <w:rFonts w:ascii="Courier New" w:hAnsi="Courier New" w:cs="Courier New"/>
        </w:rPr>
        <w:t xml:space="preserve">от Сурья – бог </w:t>
      </w:r>
      <w:r w:rsidR="00877CD5">
        <w:rPr>
          <w:rFonts w:ascii="Courier New" w:hAnsi="Courier New" w:cs="Courier New"/>
        </w:rPr>
        <w:t>с</w:t>
      </w:r>
      <w:r>
        <w:rPr>
          <w:rFonts w:ascii="Courier New" w:hAnsi="Courier New" w:cs="Courier New"/>
        </w:rPr>
        <w:t>олнца) били</w:t>
      </w:r>
      <w:r w:rsidRPr="001C05E8">
        <w:rPr>
          <w:rFonts w:ascii="Courier New" w:hAnsi="Courier New" w:cs="Courier New"/>
        </w:rPr>
        <w:t xml:space="preserve"> прутиками всех домашних</w:t>
      </w:r>
      <w:r>
        <w:rPr>
          <w:rFonts w:ascii="Courier New" w:hAnsi="Courier New" w:cs="Courier New"/>
        </w:rPr>
        <w:t>,</w:t>
      </w:r>
      <w:r w:rsidRPr="001C05E8">
        <w:rPr>
          <w:rFonts w:ascii="Courier New" w:hAnsi="Courier New" w:cs="Courier New"/>
        </w:rPr>
        <w:t xml:space="preserve"> скот</w:t>
      </w:r>
      <w:r w:rsidR="00FE3DE1">
        <w:rPr>
          <w:rFonts w:ascii="Courier New" w:hAnsi="Courier New" w:cs="Courier New"/>
        </w:rPr>
        <w:t>,</w:t>
      </w:r>
      <w:r w:rsidRPr="001C05E8">
        <w:rPr>
          <w:rFonts w:ascii="Courier New" w:hAnsi="Courier New" w:cs="Courier New"/>
        </w:rPr>
        <w:t xml:space="preserve"> оставляли в каждом доме прутик «на урожай». В Болгарии дети-колядовщики били кизиловыми ветками по порогу</w:t>
      </w:r>
      <w:r w:rsidR="00FE3DE1">
        <w:rPr>
          <w:rFonts w:ascii="Courier New" w:hAnsi="Courier New" w:cs="Courier New"/>
        </w:rPr>
        <w:t>.</w:t>
      </w:r>
      <w:r w:rsidRPr="001C05E8">
        <w:rPr>
          <w:rFonts w:ascii="Courier New" w:hAnsi="Courier New" w:cs="Courier New"/>
        </w:rPr>
        <w:t xml:space="preserve"> </w:t>
      </w:r>
      <w:r w:rsidR="00FE3DE1">
        <w:rPr>
          <w:rFonts w:ascii="Courier New" w:hAnsi="Courier New" w:cs="Courier New"/>
        </w:rPr>
        <w:t>К</w:t>
      </w:r>
      <w:r w:rsidRPr="001C05E8">
        <w:rPr>
          <w:rFonts w:ascii="Courier New" w:hAnsi="Courier New" w:cs="Courier New"/>
        </w:rPr>
        <w:t>огда выходила хозяйка</w:t>
      </w:r>
      <w:r w:rsidR="00FE3DE1">
        <w:rPr>
          <w:rFonts w:ascii="Courier New" w:hAnsi="Courier New" w:cs="Courier New"/>
        </w:rPr>
        <w:t>,</w:t>
      </w:r>
      <w:r w:rsidRPr="001C05E8">
        <w:rPr>
          <w:rFonts w:ascii="Courier New" w:hAnsi="Courier New" w:cs="Courier New"/>
        </w:rPr>
        <w:t xml:space="preserve"> посып</w:t>
      </w:r>
      <w:r w:rsidRPr="001C05E8">
        <w:rPr>
          <w:rFonts w:ascii="Ozegov NT" w:hAnsi="Ozegov NT" w:cs="Ozegov NT"/>
        </w:rPr>
        <w:t>а</w:t>
      </w:r>
      <w:r w:rsidRPr="001C05E8">
        <w:rPr>
          <w:rFonts w:ascii="Courier New" w:hAnsi="Courier New" w:cs="Courier New"/>
        </w:rPr>
        <w:t>ла их зерном, кричали: «Тук, тук, тук! Пусть уродится, где пашут ралом и где не пашут!». В Чехии в Липенском Загорье били подростков арапником, «чтобы росли и не были ленивы». Весной в Сербии, Хорватии, Польше, Полесье, Поморье, Вала</w:t>
      </w:r>
      <w:r>
        <w:rPr>
          <w:rFonts w:ascii="Courier New" w:hAnsi="Courier New" w:cs="Courier New"/>
        </w:rPr>
        <w:t>хии, Герцеговине, на Руси били</w:t>
      </w:r>
      <w:r w:rsidRPr="001C05E8">
        <w:rPr>
          <w:rFonts w:ascii="Courier New" w:hAnsi="Courier New" w:cs="Courier New"/>
        </w:rPr>
        <w:t xml:space="preserve"> дру</w:t>
      </w:r>
      <w:r>
        <w:rPr>
          <w:rFonts w:ascii="Courier New" w:hAnsi="Courier New" w:cs="Courier New"/>
        </w:rPr>
        <w:t xml:space="preserve">г друга вербой. Сербы в Косово </w:t>
      </w:r>
      <w:r w:rsidRPr="001C05E8">
        <w:rPr>
          <w:rFonts w:ascii="Courier New" w:hAnsi="Courier New" w:cs="Courier New"/>
        </w:rPr>
        <w:t>били палками обрядовое чучело (или деревце) – Масленицу, Купалу, Марену, Смерть.</w:t>
      </w:r>
      <w:r>
        <w:rPr>
          <w:rFonts w:ascii="Courier New" w:hAnsi="Courier New" w:cs="Courier New"/>
        </w:rPr>
        <w:t xml:space="preserve"> </w:t>
      </w:r>
      <w:r w:rsidRPr="001C05E8">
        <w:rPr>
          <w:rFonts w:ascii="Courier New" w:hAnsi="Courier New" w:cs="Courier New"/>
        </w:rPr>
        <w:t>Во мн</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землях ритуальное </w:t>
      </w:r>
      <w:r>
        <w:rPr>
          <w:rFonts w:ascii="Courier New" w:hAnsi="Courier New" w:cs="Courier New"/>
        </w:rPr>
        <w:t>битьё</w:t>
      </w:r>
      <w:r w:rsidRPr="001C05E8">
        <w:rPr>
          <w:rFonts w:ascii="Courier New" w:hAnsi="Courier New" w:cs="Courier New"/>
        </w:rPr>
        <w:t xml:space="preserve"> применя</w:t>
      </w:r>
      <w:r>
        <w:rPr>
          <w:rFonts w:ascii="Courier New" w:hAnsi="Courier New" w:cs="Courier New"/>
        </w:rPr>
        <w:t>лось в свадебных обрядах. Били</w:t>
      </w:r>
      <w:r w:rsidRPr="001C05E8">
        <w:rPr>
          <w:rFonts w:ascii="Courier New" w:hAnsi="Courier New" w:cs="Courier New"/>
        </w:rPr>
        <w:t xml:space="preserve"> участников коло </w:t>
      </w:r>
      <w:r>
        <w:rPr>
          <w:rFonts w:ascii="Courier New" w:hAnsi="Courier New" w:cs="Courier New"/>
        </w:rPr>
        <w:t xml:space="preserve">– свадебного хоровода; невесту </w:t>
      </w:r>
      <w:r w:rsidRPr="001C05E8">
        <w:rPr>
          <w:rFonts w:ascii="Courier New" w:hAnsi="Courier New" w:cs="Courier New"/>
        </w:rPr>
        <w:t xml:space="preserve">бил свёкор; </w:t>
      </w:r>
      <w:r>
        <w:rPr>
          <w:rFonts w:ascii="Courier New" w:hAnsi="Courier New" w:cs="Courier New"/>
        </w:rPr>
        <w:t>жениха и невесту били</w:t>
      </w:r>
      <w:r w:rsidRPr="001C05E8">
        <w:rPr>
          <w:rFonts w:ascii="Courier New" w:hAnsi="Courier New" w:cs="Courier New"/>
        </w:rPr>
        <w:t xml:space="preserve"> (сват, посажённый отец) поясом перед брачным ложе. Все эти действа должны были передать особую брачную энергию молодым, способствовать их счастью</w:t>
      </w:r>
      <w:r w:rsidR="00FE3DE1">
        <w:rPr>
          <w:rFonts w:ascii="Courier New" w:hAnsi="Courier New" w:cs="Courier New"/>
        </w:rPr>
        <w:t>,</w:t>
      </w:r>
      <w:r w:rsidRPr="001C05E8">
        <w:rPr>
          <w:rFonts w:ascii="Courier New" w:hAnsi="Courier New" w:cs="Courier New"/>
        </w:rPr>
        <w:t xml:space="preserve"> удачливости в семейной жизни.</w:t>
      </w:r>
    </w:p>
    <w:p w:rsidR="00010FEF" w:rsidRPr="001C05E8" w:rsidRDefault="00010FEF" w:rsidP="004E6BA4">
      <w:pPr>
        <w:pStyle w:val="30"/>
        <w:ind w:left="-1104" w:right="24"/>
        <w:rPr>
          <w:rFonts w:ascii="Courier New" w:hAnsi="Courier New" w:cs="Courier New"/>
        </w:rPr>
      </w:pPr>
      <w:r w:rsidRPr="001C05E8">
        <w:rPr>
          <w:rFonts w:ascii="Courier New" w:hAnsi="Courier New" w:cs="Courier New"/>
        </w:rPr>
        <w:t xml:space="preserve">   БЛАЖЕННЫЙ, БЛАЖЕННЫЕ – отшельники, аскеты</w:t>
      </w:r>
      <w:r>
        <w:rPr>
          <w:rFonts w:ascii="Courier New" w:hAnsi="Courier New" w:cs="Courier New"/>
        </w:rPr>
        <w:t xml:space="preserve">, </w:t>
      </w:r>
      <w:r w:rsidRPr="001C05E8">
        <w:rPr>
          <w:rFonts w:ascii="Courier New" w:hAnsi="Courier New" w:cs="Courier New"/>
        </w:rPr>
        <w:t>известные подвижничеством, целомудрием, мудростью</w:t>
      </w:r>
      <w:r w:rsidR="00C5708C">
        <w:rPr>
          <w:rFonts w:ascii="Courier New" w:hAnsi="Courier New" w:cs="Courier New"/>
        </w:rPr>
        <w:t>.</w:t>
      </w:r>
      <w:r w:rsidRPr="001C05E8">
        <w:rPr>
          <w:rFonts w:ascii="Courier New" w:hAnsi="Courier New" w:cs="Courier New"/>
        </w:rPr>
        <w:t xml:space="preserve"> </w:t>
      </w:r>
      <w:r w:rsidR="00C5708C">
        <w:rPr>
          <w:rFonts w:ascii="Courier New" w:hAnsi="Courier New" w:cs="Courier New"/>
        </w:rPr>
        <w:t>С</w:t>
      </w:r>
      <w:r w:rsidRPr="001C05E8">
        <w:rPr>
          <w:rFonts w:ascii="Courier New" w:hAnsi="Courier New" w:cs="Courier New"/>
        </w:rPr>
        <w:t>уществовали</w:t>
      </w:r>
      <w:r>
        <w:rPr>
          <w:rFonts w:ascii="Courier New" w:hAnsi="Courier New" w:cs="Courier New"/>
        </w:rPr>
        <w:t xml:space="preserve"> </w:t>
      </w:r>
      <w:r w:rsidRPr="001C05E8">
        <w:rPr>
          <w:rFonts w:ascii="Courier New" w:hAnsi="Courier New" w:cs="Courier New"/>
        </w:rPr>
        <w:t xml:space="preserve">на </w:t>
      </w:r>
      <w:r w:rsidRPr="001C05E8">
        <w:rPr>
          <w:rFonts w:ascii="Courier New" w:hAnsi="Courier New" w:cs="Courier New"/>
        </w:rPr>
        <w:lastRenderedPageBreak/>
        <w:t>Руси</w:t>
      </w:r>
      <w:r w:rsidR="00C5708C">
        <w:rPr>
          <w:rFonts w:ascii="Courier New" w:hAnsi="Courier New" w:cs="Courier New"/>
        </w:rPr>
        <w:t>,</w:t>
      </w:r>
      <w:r w:rsidRPr="001C05E8">
        <w:rPr>
          <w:rFonts w:ascii="Courier New" w:hAnsi="Courier New" w:cs="Courier New"/>
        </w:rPr>
        <w:t xml:space="preserve"> в Древ</w:t>
      </w:r>
      <w:r>
        <w:rPr>
          <w:rFonts w:ascii="Courier New" w:hAnsi="Courier New" w:cs="Courier New"/>
        </w:rPr>
        <w:t>.</w:t>
      </w:r>
      <w:r w:rsidRPr="001C05E8">
        <w:rPr>
          <w:rFonts w:ascii="Courier New" w:hAnsi="Courier New" w:cs="Courier New"/>
        </w:rPr>
        <w:t xml:space="preserve"> Индии. Некоторые считают, что отшельники – христ</w:t>
      </w:r>
      <w:r>
        <w:rPr>
          <w:rFonts w:ascii="Courier New" w:hAnsi="Courier New" w:cs="Courier New"/>
        </w:rPr>
        <w:t>.</w:t>
      </w:r>
      <w:r w:rsidRPr="001C05E8">
        <w:rPr>
          <w:rFonts w:ascii="Courier New" w:hAnsi="Courier New" w:cs="Courier New"/>
        </w:rPr>
        <w:t xml:space="preserve"> явление</w:t>
      </w:r>
      <w:r>
        <w:rPr>
          <w:rFonts w:ascii="Courier New" w:hAnsi="Courier New" w:cs="Courier New"/>
        </w:rPr>
        <w:t>; оно</w:t>
      </w:r>
      <w:r w:rsidRPr="001C05E8">
        <w:rPr>
          <w:rFonts w:ascii="Courier New" w:hAnsi="Courier New" w:cs="Courier New"/>
        </w:rPr>
        <w:t xml:space="preserve"> восходит к </w:t>
      </w:r>
      <w:r w:rsidRPr="001C05E8">
        <w:rPr>
          <w:rFonts w:ascii="Courier New" w:hAnsi="Courier New" w:cs="Courier New"/>
          <w:lang w:val="en-US"/>
        </w:rPr>
        <w:t>V</w:t>
      </w:r>
      <w:r w:rsidR="00C5708C">
        <w:rPr>
          <w:rFonts w:ascii="Courier New" w:hAnsi="Courier New" w:cs="Courier New"/>
        </w:rPr>
        <w:t xml:space="preserve"> </w:t>
      </w:r>
      <w:r w:rsidRPr="001C05E8">
        <w:rPr>
          <w:rFonts w:ascii="Courier New" w:hAnsi="Courier New" w:cs="Courier New"/>
        </w:rPr>
        <w:t>–</w:t>
      </w:r>
      <w:r w:rsidR="00C5708C">
        <w:rPr>
          <w:rFonts w:ascii="Courier New" w:hAnsi="Courier New" w:cs="Courier New"/>
        </w:rPr>
        <w:t xml:space="preserve"> </w:t>
      </w:r>
      <w:r w:rsidRPr="001C05E8">
        <w:rPr>
          <w:rFonts w:ascii="Courier New" w:hAnsi="Courier New" w:cs="Courier New"/>
          <w:lang w:val="en-US"/>
        </w:rPr>
        <w:t>II</w:t>
      </w:r>
      <w:r w:rsidRPr="001C05E8">
        <w:rPr>
          <w:rFonts w:ascii="Courier New" w:hAnsi="Courier New" w:cs="Courier New"/>
        </w:rPr>
        <w:t xml:space="preserve"> тыс. до н.э., когда о христ</w:t>
      </w:r>
      <w:r>
        <w:rPr>
          <w:rFonts w:ascii="Courier New" w:hAnsi="Courier New" w:cs="Courier New"/>
        </w:rPr>
        <w:t>.</w:t>
      </w:r>
      <w:r w:rsidRPr="001C05E8">
        <w:rPr>
          <w:rFonts w:ascii="Courier New" w:hAnsi="Courier New" w:cs="Courier New"/>
        </w:rPr>
        <w:t xml:space="preserve"> не догадывал</w:t>
      </w:r>
      <w:r>
        <w:rPr>
          <w:rFonts w:ascii="Courier New" w:hAnsi="Courier New" w:cs="Courier New"/>
        </w:rPr>
        <w:t>и</w:t>
      </w:r>
      <w:r w:rsidRPr="001C05E8">
        <w:rPr>
          <w:rFonts w:ascii="Courier New" w:hAnsi="Courier New" w:cs="Courier New"/>
        </w:rPr>
        <w:t>с</w:t>
      </w:r>
      <w:r>
        <w:rPr>
          <w:rFonts w:ascii="Courier New" w:hAnsi="Courier New" w:cs="Courier New"/>
        </w:rPr>
        <w:t>ь</w:t>
      </w:r>
      <w:r w:rsidRPr="001C05E8">
        <w:rPr>
          <w:rFonts w:ascii="Courier New" w:hAnsi="Courier New" w:cs="Courier New"/>
        </w:rPr>
        <w:t>. Н.Р.Гусева пишет о древ</w:t>
      </w:r>
      <w:r>
        <w:rPr>
          <w:rFonts w:ascii="Courier New" w:hAnsi="Courier New" w:cs="Courier New"/>
        </w:rPr>
        <w:t>.</w:t>
      </w:r>
      <w:r w:rsidRPr="001C05E8">
        <w:rPr>
          <w:rFonts w:ascii="Courier New" w:hAnsi="Courier New" w:cs="Courier New"/>
        </w:rPr>
        <w:t xml:space="preserve"> отшельниках инд</w:t>
      </w:r>
      <w:r>
        <w:rPr>
          <w:rFonts w:ascii="Courier New" w:hAnsi="Courier New" w:cs="Courier New"/>
        </w:rPr>
        <w:t>.</w:t>
      </w:r>
      <w:r w:rsidRPr="001C05E8">
        <w:rPr>
          <w:rFonts w:ascii="Courier New" w:hAnsi="Courier New" w:cs="Courier New"/>
        </w:rPr>
        <w:t xml:space="preserve"> арьев в книге «Индуизм и мифы Древней Индии»: «…Отшельникам приписывается огромная сила, которую они снискали своими аскетическими подвигами. Их слов</w:t>
      </w:r>
      <w:r w:rsidRPr="00AE16E9">
        <w:rPr>
          <w:rFonts w:ascii="Ozegov NT" w:hAnsi="Ozegov NT" w:cs="Ozegov NT"/>
        </w:rPr>
        <w:t>а</w:t>
      </w:r>
      <w:r w:rsidRPr="001C05E8">
        <w:rPr>
          <w:rFonts w:ascii="Courier New" w:hAnsi="Courier New" w:cs="Courier New"/>
        </w:rPr>
        <w:t xml:space="preserve"> обладают магическим влиянием, их проклятия неодолимы и не могут быть отвращены даже богами. Их указания направлены к благу людей, их советы наставляют на путь добродетели. Царям и воинам предписывается охранять их от любого зла даже ценой собс</w:t>
      </w:r>
      <w:r>
        <w:rPr>
          <w:rFonts w:ascii="Courier New" w:hAnsi="Courier New" w:cs="Courier New"/>
        </w:rPr>
        <w:t xml:space="preserve">твенной жизни…». </w:t>
      </w:r>
      <w:r w:rsidRPr="001C05E8">
        <w:rPr>
          <w:rFonts w:ascii="Courier New" w:hAnsi="Courier New" w:cs="Courier New"/>
        </w:rPr>
        <w:t>Н.Р.Гусева ассоциирует отшельников инд</w:t>
      </w:r>
      <w:r>
        <w:rPr>
          <w:rFonts w:ascii="Courier New" w:hAnsi="Courier New" w:cs="Courier New"/>
        </w:rPr>
        <w:t>.</w:t>
      </w:r>
      <w:r w:rsidRPr="001C05E8">
        <w:rPr>
          <w:rFonts w:ascii="Courier New" w:hAnsi="Courier New" w:cs="Courier New"/>
        </w:rPr>
        <w:t xml:space="preserve"> арьев со слав</w:t>
      </w:r>
      <w:r>
        <w:rPr>
          <w:rFonts w:ascii="Courier New" w:hAnsi="Courier New" w:cs="Courier New"/>
        </w:rPr>
        <w:t>.</w:t>
      </w:r>
      <w:r w:rsidRPr="001C05E8">
        <w:rPr>
          <w:rFonts w:ascii="Courier New" w:hAnsi="Courier New" w:cs="Courier New"/>
        </w:rPr>
        <w:t>: «Здесь уместно вспомнить о престижной роли отшельников в славянских землях – их почитали святыми, одарёнными божьей благодатью, им приписывали дар пров</w:t>
      </w:r>
      <w:r w:rsidRPr="001C05E8">
        <w:rPr>
          <w:rFonts w:ascii="Ozegov NT" w:hAnsi="Ozegov NT" w:cs="Ozegov NT"/>
        </w:rPr>
        <w:t>и</w:t>
      </w:r>
      <w:r w:rsidRPr="001C05E8">
        <w:rPr>
          <w:rFonts w:ascii="Courier New" w:hAnsi="Courier New" w:cs="Courier New"/>
        </w:rPr>
        <w:t>дения, за ними признавали право порицать и поучать царей. Проявление внимания к «блаженным» и отшельникам считалось религиозной заслугой». Конечно же Н.Р.Гусева имеет в ви</w:t>
      </w:r>
      <w:r>
        <w:rPr>
          <w:rFonts w:ascii="Courier New" w:hAnsi="Courier New" w:cs="Courier New"/>
        </w:rPr>
        <w:t>ду дохристианскую религию слав</w:t>
      </w:r>
      <w:r w:rsidRPr="001C05E8">
        <w:rPr>
          <w:rFonts w:ascii="Courier New" w:hAnsi="Courier New" w:cs="Courier New"/>
        </w:rPr>
        <w:t>. Церковь, поскольку привлечь своевольных отшельков на свою сторону было крайне трудно</w:t>
      </w:r>
      <w:r w:rsidR="004E6BA4">
        <w:rPr>
          <w:rFonts w:ascii="Courier New" w:hAnsi="Courier New" w:cs="Courier New"/>
        </w:rPr>
        <w:t>,</w:t>
      </w:r>
      <w:r w:rsidRPr="001C05E8">
        <w:rPr>
          <w:rFonts w:ascii="Courier New" w:hAnsi="Courier New" w:cs="Courier New"/>
        </w:rPr>
        <w:t xml:space="preserve"> </w:t>
      </w:r>
      <w:r w:rsidR="004E6BA4" w:rsidRPr="001C05E8">
        <w:rPr>
          <w:rFonts w:ascii="Courier New" w:hAnsi="Courier New" w:cs="Courier New"/>
        </w:rPr>
        <w:t>старалась реже высказываться на эту тему.</w:t>
      </w:r>
      <w:r w:rsidR="00827190">
        <w:rPr>
          <w:rFonts w:ascii="Courier New" w:hAnsi="Courier New" w:cs="Courier New"/>
        </w:rPr>
        <w:t xml:space="preserve"> В</w:t>
      </w:r>
      <w:r w:rsidR="00827190" w:rsidRPr="001C05E8">
        <w:rPr>
          <w:rFonts w:ascii="Courier New" w:hAnsi="Courier New" w:cs="Courier New"/>
        </w:rPr>
        <w:t>ыступать против них опасно: можно было потерять авторитет у народа</w:t>
      </w:r>
      <w:r w:rsidR="00827190">
        <w:rPr>
          <w:rFonts w:ascii="Courier New" w:hAnsi="Courier New" w:cs="Courier New"/>
        </w:rPr>
        <w:t>.</w:t>
      </w:r>
      <w:r w:rsidR="004E6BA4" w:rsidRPr="001C05E8">
        <w:rPr>
          <w:rFonts w:ascii="Courier New" w:hAnsi="Courier New" w:cs="Courier New"/>
        </w:rPr>
        <w:t xml:space="preserve"> </w:t>
      </w:r>
      <w:r w:rsidR="00827190">
        <w:rPr>
          <w:rFonts w:ascii="Courier New" w:hAnsi="Courier New" w:cs="Courier New"/>
        </w:rPr>
        <w:t>Х</w:t>
      </w:r>
      <w:r w:rsidRPr="001C05E8">
        <w:rPr>
          <w:rFonts w:ascii="Courier New" w:hAnsi="Courier New" w:cs="Courier New"/>
        </w:rPr>
        <w:t>отя с некоторыми иногда работали согласованно; иные канонизированы церковью.</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БЛЕКОТА – мифол</w:t>
      </w:r>
      <w:r>
        <w:rPr>
          <w:rFonts w:ascii="Courier New" w:hAnsi="Courier New" w:cs="Courier New"/>
        </w:rPr>
        <w:t>.</w:t>
      </w:r>
      <w:r w:rsidRPr="001C05E8">
        <w:rPr>
          <w:rFonts w:ascii="Courier New" w:hAnsi="Courier New" w:cs="Courier New"/>
        </w:rPr>
        <w:t>, сказочная трава – то блёклая, почти невидимая, то блестящая. Кто держал её в руке, – не боялся опасности. Эта трава привлекала рыб, делала их ручными.</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БЛИН (др.-рус</w:t>
      </w:r>
      <w:r>
        <w:rPr>
          <w:rFonts w:ascii="Courier New" w:hAnsi="Courier New" w:cs="Courier New"/>
        </w:rPr>
        <w:t>ск</w:t>
      </w:r>
      <w:r w:rsidRPr="001C05E8">
        <w:rPr>
          <w:rFonts w:ascii="Courier New" w:hAnsi="Courier New" w:cs="Courier New"/>
        </w:rPr>
        <w:t xml:space="preserve">., болг., </w:t>
      </w:r>
      <w:r>
        <w:rPr>
          <w:rFonts w:ascii="Courier New" w:hAnsi="Courier New" w:cs="Courier New"/>
        </w:rPr>
        <w:t>сербохорв., в.-лужицк., словен</w:t>
      </w:r>
      <w:r w:rsidRPr="001C05E8">
        <w:rPr>
          <w:rFonts w:ascii="Courier New" w:hAnsi="Courier New" w:cs="Courier New"/>
        </w:rPr>
        <w:t xml:space="preserve">., н.-лужицк. – </w:t>
      </w:r>
      <w:r w:rsidRPr="001C05E8">
        <w:rPr>
          <w:rFonts w:ascii="Courier New" w:hAnsi="Courier New" w:cs="Courier New"/>
          <w:i/>
          <w:iCs/>
        </w:rPr>
        <w:t>млин</w:t>
      </w:r>
      <w:r w:rsidRPr="001C05E8">
        <w:rPr>
          <w:rFonts w:ascii="Courier New" w:hAnsi="Courier New" w:cs="Courier New"/>
        </w:rPr>
        <w:t xml:space="preserve"> из молотого, молотый) – печиво, еда, у вост</w:t>
      </w:r>
      <w:r>
        <w:rPr>
          <w:rFonts w:ascii="Courier New" w:hAnsi="Courier New" w:cs="Courier New"/>
        </w:rPr>
        <w:t>.</w:t>
      </w:r>
      <w:r w:rsidRPr="001C05E8">
        <w:rPr>
          <w:rFonts w:ascii="Courier New" w:hAnsi="Courier New" w:cs="Courier New"/>
        </w:rPr>
        <w:t xml:space="preserve"> слав</w:t>
      </w:r>
      <w:r>
        <w:rPr>
          <w:rFonts w:ascii="Courier New" w:hAnsi="Courier New" w:cs="Courier New"/>
        </w:rPr>
        <w:t>.</w:t>
      </w:r>
      <w:r w:rsidRPr="001C05E8">
        <w:rPr>
          <w:rFonts w:ascii="Courier New" w:hAnsi="Courier New" w:cs="Courier New"/>
        </w:rPr>
        <w:t xml:space="preserve"> имел ритуальное значение (в иных слав</w:t>
      </w:r>
      <w:r>
        <w:rPr>
          <w:rFonts w:ascii="Courier New" w:hAnsi="Courier New" w:cs="Courier New"/>
        </w:rPr>
        <w:t>.</w:t>
      </w:r>
      <w:r w:rsidRPr="001C05E8">
        <w:rPr>
          <w:rFonts w:ascii="Courier New" w:hAnsi="Courier New" w:cs="Courier New"/>
        </w:rPr>
        <w:t xml:space="preserve"> странах аналогичную роль выполняли различные виды хл</w:t>
      </w:r>
      <w:r w:rsidRPr="00F207A2">
        <w:rPr>
          <w:rFonts w:ascii="Ozegov NT" w:hAnsi="Ozegov NT" w:cs="Ozegov NT"/>
        </w:rPr>
        <w:t>е</w:t>
      </w:r>
      <w:r w:rsidRPr="001C05E8">
        <w:rPr>
          <w:rFonts w:ascii="Courier New" w:hAnsi="Courier New" w:cs="Courier New"/>
        </w:rPr>
        <w:t>ба, каша, кутья или зерно) на масленицу</w:t>
      </w:r>
      <w:r>
        <w:rPr>
          <w:rFonts w:ascii="Courier New" w:hAnsi="Courier New" w:cs="Courier New"/>
        </w:rPr>
        <w:t xml:space="preserve">, при проводах зимы и </w:t>
      </w:r>
      <w:r w:rsidRPr="001C05E8">
        <w:rPr>
          <w:rFonts w:ascii="Courier New" w:hAnsi="Courier New" w:cs="Courier New"/>
        </w:rPr>
        <w:t xml:space="preserve">встрече весны – символизировал урожай грядущего лета, </w:t>
      </w:r>
      <w:r>
        <w:rPr>
          <w:rFonts w:ascii="Courier New" w:hAnsi="Courier New" w:cs="Courier New"/>
        </w:rPr>
        <w:t>с</w:t>
      </w:r>
      <w:r w:rsidRPr="001C05E8">
        <w:rPr>
          <w:rFonts w:ascii="Courier New" w:hAnsi="Courier New" w:cs="Courier New"/>
        </w:rPr>
        <w:t xml:space="preserve">олнце нового лета, обладал огромной энергетикой и мистическим смыслом – связью с </w:t>
      </w:r>
      <w:r>
        <w:rPr>
          <w:rFonts w:ascii="Courier New" w:hAnsi="Courier New" w:cs="Courier New"/>
        </w:rPr>
        <w:t>с</w:t>
      </w:r>
      <w:r w:rsidRPr="001C05E8">
        <w:rPr>
          <w:rFonts w:ascii="Courier New" w:hAnsi="Courier New" w:cs="Courier New"/>
        </w:rPr>
        <w:t>олнцем, с кругом (колесом) времени,</w:t>
      </w:r>
      <w:r>
        <w:rPr>
          <w:rFonts w:ascii="Courier New" w:hAnsi="Courier New" w:cs="Courier New"/>
        </w:rPr>
        <w:t xml:space="preserve"> </w:t>
      </w:r>
      <w:r w:rsidRPr="001C05E8">
        <w:rPr>
          <w:rFonts w:ascii="Courier New" w:hAnsi="Courier New" w:cs="Courier New"/>
        </w:rPr>
        <w:t>его ели горячим, как бы символически наполняя себя энергией</w:t>
      </w:r>
      <w:r>
        <w:rPr>
          <w:rFonts w:ascii="Courier New" w:hAnsi="Courier New" w:cs="Courier New"/>
        </w:rPr>
        <w:t xml:space="preserve"> на предстоящий г</w:t>
      </w:r>
      <w:r w:rsidRPr="001C05E8">
        <w:rPr>
          <w:rFonts w:ascii="Courier New" w:hAnsi="Courier New" w:cs="Courier New"/>
        </w:rPr>
        <w:t xml:space="preserve">. </w:t>
      </w:r>
      <w:r w:rsidR="00EA188F" w:rsidRPr="001C05E8">
        <w:rPr>
          <w:rFonts w:ascii="Courier New" w:hAnsi="Courier New" w:cs="Courier New"/>
        </w:rPr>
        <w:t>Б</w:t>
      </w:r>
      <w:r w:rsidR="00EA188F">
        <w:rPr>
          <w:rFonts w:ascii="Courier New" w:hAnsi="Courier New" w:cs="Courier New"/>
        </w:rPr>
        <w:t>.</w:t>
      </w:r>
      <w:r w:rsidR="00EA188F" w:rsidRPr="001C05E8">
        <w:rPr>
          <w:rFonts w:ascii="Courier New" w:hAnsi="Courier New" w:cs="Courier New"/>
        </w:rPr>
        <w:t xml:space="preserve"> у вост</w:t>
      </w:r>
      <w:r w:rsidR="00EA188F">
        <w:rPr>
          <w:rFonts w:ascii="Courier New" w:hAnsi="Courier New" w:cs="Courier New"/>
        </w:rPr>
        <w:t>.</w:t>
      </w:r>
      <w:r w:rsidR="00EA188F" w:rsidRPr="001C05E8">
        <w:rPr>
          <w:rFonts w:ascii="Courier New" w:hAnsi="Courier New" w:cs="Courier New"/>
        </w:rPr>
        <w:t xml:space="preserve"> слав</w:t>
      </w:r>
      <w:r w:rsidR="00EA188F">
        <w:rPr>
          <w:rFonts w:ascii="Courier New" w:hAnsi="Courier New" w:cs="Courier New"/>
        </w:rPr>
        <w:t xml:space="preserve">. </w:t>
      </w:r>
      <w:r w:rsidR="00EA188F" w:rsidRPr="001C05E8">
        <w:rPr>
          <w:rFonts w:ascii="Courier New" w:hAnsi="Courier New" w:cs="Courier New"/>
        </w:rPr>
        <w:t>пекли на большинство праздников, связанных с плодородием земли и семьи.</w:t>
      </w:r>
      <w:r w:rsidR="00EA188F">
        <w:rPr>
          <w:rFonts w:ascii="Courier New" w:hAnsi="Courier New" w:cs="Courier New"/>
        </w:rPr>
        <w:t xml:space="preserve"> </w:t>
      </w:r>
      <w:r w:rsidRPr="001C05E8">
        <w:rPr>
          <w:rFonts w:ascii="Courier New" w:hAnsi="Courier New" w:cs="Courier New"/>
        </w:rPr>
        <w:t>В сочельник первый Б. – овцам (как символам плодородия).</w:t>
      </w:r>
      <w:r>
        <w:rPr>
          <w:rFonts w:ascii="Courier New" w:hAnsi="Courier New" w:cs="Courier New"/>
        </w:rPr>
        <w:t xml:space="preserve"> Б.</w:t>
      </w:r>
      <w:r w:rsidRPr="000F3C1F">
        <w:rPr>
          <w:rFonts w:ascii="Courier New" w:hAnsi="Courier New" w:cs="Courier New"/>
        </w:rPr>
        <w:t xml:space="preserve"> </w:t>
      </w:r>
      <w:r>
        <w:rPr>
          <w:rFonts w:ascii="Courier New" w:hAnsi="Courier New" w:cs="Courier New"/>
        </w:rPr>
        <w:t xml:space="preserve">– блюдо </w:t>
      </w:r>
      <w:r w:rsidRPr="001C05E8">
        <w:rPr>
          <w:rFonts w:ascii="Courier New" w:hAnsi="Courier New" w:cs="Courier New"/>
        </w:rPr>
        <w:t>свадеб; участв</w:t>
      </w:r>
      <w:r>
        <w:rPr>
          <w:rFonts w:ascii="Courier New" w:hAnsi="Courier New" w:cs="Courier New"/>
        </w:rPr>
        <w:t>овали</w:t>
      </w:r>
      <w:r w:rsidRPr="001C05E8">
        <w:rPr>
          <w:rFonts w:ascii="Courier New" w:hAnsi="Courier New" w:cs="Courier New"/>
        </w:rPr>
        <w:t xml:space="preserve"> в гаданиях.</w:t>
      </w:r>
      <w:r>
        <w:rPr>
          <w:rFonts w:ascii="Courier New" w:hAnsi="Courier New" w:cs="Courier New"/>
        </w:rPr>
        <w:t xml:space="preserve"> </w:t>
      </w:r>
      <w:r w:rsidRPr="001C05E8">
        <w:rPr>
          <w:rFonts w:ascii="Courier New" w:hAnsi="Courier New" w:cs="Courier New"/>
        </w:rPr>
        <w:t>Были поминальные Б., насыщающие д</w:t>
      </w:r>
      <w:r w:rsidRPr="001F47E6">
        <w:rPr>
          <w:rFonts w:ascii="Ozegov NT" w:hAnsi="Ozegov NT" w:cs="Ozegov NT"/>
        </w:rPr>
        <w:t>у</w:t>
      </w:r>
      <w:r w:rsidRPr="001C05E8">
        <w:rPr>
          <w:rFonts w:ascii="Courier New" w:hAnsi="Courier New" w:cs="Courier New"/>
        </w:rPr>
        <w:t>ши умерших. На святки, на масленичной неделе</w:t>
      </w:r>
      <w:r w:rsidR="00387D01">
        <w:rPr>
          <w:rFonts w:ascii="Courier New" w:hAnsi="Courier New" w:cs="Courier New"/>
        </w:rPr>
        <w:t>,</w:t>
      </w:r>
      <w:r w:rsidRPr="001C05E8">
        <w:rPr>
          <w:rFonts w:ascii="Courier New" w:hAnsi="Courier New" w:cs="Courier New"/>
        </w:rPr>
        <w:t xml:space="preserve"> на родительской первый Б. – за упокой</w:t>
      </w:r>
      <w:r w:rsidR="00387D01">
        <w:rPr>
          <w:rFonts w:ascii="Courier New" w:hAnsi="Courier New" w:cs="Courier New"/>
        </w:rPr>
        <w:t>.</w:t>
      </w:r>
      <w:r>
        <w:rPr>
          <w:rFonts w:ascii="Courier New" w:hAnsi="Courier New" w:cs="Courier New"/>
        </w:rPr>
        <w:t xml:space="preserve"> </w:t>
      </w:r>
      <w:r w:rsidR="00387D01">
        <w:rPr>
          <w:rFonts w:ascii="Courier New" w:hAnsi="Courier New" w:cs="Courier New"/>
        </w:rPr>
        <w:t>В</w:t>
      </w:r>
      <w:r>
        <w:rPr>
          <w:rFonts w:ascii="Courier New" w:hAnsi="Courier New" w:cs="Courier New"/>
        </w:rPr>
        <w:t xml:space="preserve"> </w:t>
      </w:r>
      <w:r w:rsidRPr="001C05E8">
        <w:rPr>
          <w:rFonts w:ascii="Courier New" w:hAnsi="Courier New" w:cs="Courier New"/>
        </w:rPr>
        <w:t>подблюдной песне: «Идет смерть по улице</w:t>
      </w:r>
      <w:r>
        <w:rPr>
          <w:rFonts w:ascii="Courier New" w:hAnsi="Courier New" w:cs="Courier New"/>
        </w:rPr>
        <w:t xml:space="preserve">. </w:t>
      </w:r>
      <w:r w:rsidRPr="001C05E8">
        <w:rPr>
          <w:rFonts w:ascii="Courier New" w:hAnsi="Courier New" w:cs="Courier New"/>
        </w:rPr>
        <w:t>Нес</w:t>
      </w:r>
      <w:r>
        <w:rPr>
          <w:rFonts w:ascii="Courier New" w:hAnsi="Courier New" w:cs="Courier New"/>
        </w:rPr>
        <w:t>ё</w:t>
      </w:r>
      <w:r w:rsidRPr="001C05E8">
        <w:rPr>
          <w:rFonts w:ascii="Courier New" w:hAnsi="Courier New" w:cs="Courier New"/>
        </w:rPr>
        <w:t>т блин на блюдце».</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lastRenderedPageBreak/>
        <w:t xml:space="preserve">   БОБ (БОБЫ) – семя</w:t>
      </w:r>
      <w:r>
        <w:rPr>
          <w:rFonts w:ascii="Courier New" w:hAnsi="Courier New" w:cs="Courier New"/>
        </w:rPr>
        <w:t>,</w:t>
      </w:r>
      <w:r w:rsidRPr="001C05E8">
        <w:rPr>
          <w:rFonts w:ascii="Courier New" w:hAnsi="Courier New" w:cs="Courier New"/>
        </w:rPr>
        <w:t xml:space="preserve"> символ плодородия </w:t>
      </w:r>
      <w:r>
        <w:rPr>
          <w:rFonts w:ascii="Courier New" w:hAnsi="Courier New" w:cs="Courier New"/>
        </w:rPr>
        <w:t xml:space="preserve">- </w:t>
      </w:r>
      <w:r w:rsidRPr="001C05E8">
        <w:rPr>
          <w:rFonts w:ascii="Courier New" w:hAnsi="Courier New" w:cs="Courier New"/>
        </w:rPr>
        <w:t>использовали в магических ритуальных действиях</w:t>
      </w:r>
      <w:r>
        <w:rPr>
          <w:rFonts w:ascii="Courier New" w:hAnsi="Courier New" w:cs="Courier New"/>
        </w:rPr>
        <w:t xml:space="preserve"> (</w:t>
      </w:r>
      <w:r w:rsidRPr="001C05E8">
        <w:rPr>
          <w:rFonts w:ascii="Courier New" w:hAnsi="Courier New" w:cs="Courier New"/>
        </w:rPr>
        <w:t xml:space="preserve">на свадьбах, святках, </w:t>
      </w:r>
      <w:r>
        <w:rPr>
          <w:rFonts w:ascii="Courier New" w:hAnsi="Courier New" w:cs="Courier New"/>
        </w:rPr>
        <w:t xml:space="preserve">во время </w:t>
      </w:r>
      <w:r w:rsidRPr="001C05E8">
        <w:rPr>
          <w:rFonts w:ascii="Courier New" w:hAnsi="Courier New" w:cs="Courier New"/>
        </w:rPr>
        <w:t>коляд</w:t>
      </w:r>
      <w:r>
        <w:rPr>
          <w:rFonts w:ascii="Courier New" w:hAnsi="Courier New" w:cs="Courier New"/>
        </w:rPr>
        <w:t>о</w:t>
      </w:r>
      <w:r w:rsidRPr="001C05E8">
        <w:rPr>
          <w:rFonts w:ascii="Courier New" w:hAnsi="Courier New" w:cs="Courier New"/>
        </w:rPr>
        <w:t>к посыпали Б.</w:t>
      </w:r>
      <w:r w:rsidR="00B85796">
        <w:rPr>
          <w:rFonts w:ascii="Courier New" w:hAnsi="Courier New" w:cs="Courier New"/>
        </w:rPr>
        <w:t>,</w:t>
      </w:r>
      <w:r>
        <w:rPr>
          <w:rFonts w:ascii="Courier New" w:hAnsi="Courier New" w:cs="Courier New"/>
        </w:rPr>
        <w:t xml:space="preserve"> зерном людей, углы изб</w:t>
      </w:r>
      <w:r w:rsidRPr="000F3C1F">
        <w:rPr>
          <w:rFonts w:ascii="Ozegov NT" w:hAnsi="Ozegov NT" w:cs="Ozegov NT"/>
        </w:rPr>
        <w:t>ы</w:t>
      </w:r>
      <w:r w:rsidRPr="001C05E8">
        <w:rPr>
          <w:rFonts w:ascii="Courier New" w:hAnsi="Courier New" w:cs="Courier New"/>
        </w:rPr>
        <w:t>); в гаданиях; в народной медицине. В русск</w:t>
      </w:r>
      <w:r>
        <w:rPr>
          <w:rFonts w:ascii="Courier New" w:hAnsi="Courier New" w:cs="Courier New"/>
        </w:rPr>
        <w:t>.</w:t>
      </w:r>
      <w:r w:rsidRPr="001C05E8">
        <w:rPr>
          <w:rFonts w:ascii="Courier New" w:hAnsi="Courier New" w:cs="Courier New"/>
        </w:rPr>
        <w:t xml:space="preserve"> и слав</w:t>
      </w:r>
      <w:r>
        <w:rPr>
          <w:rFonts w:ascii="Courier New" w:hAnsi="Courier New" w:cs="Courier New"/>
        </w:rPr>
        <w:t>.</w:t>
      </w:r>
      <w:r w:rsidRPr="001C05E8">
        <w:rPr>
          <w:rFonts w:ascii="Courier New" w:hAnsi="Courier New" w:cs="Courier New"/>
        </w:rPr>
        <w:t xml:space="preserve"> сказках известен сюжет, о том, что, взбираясь по Б</w:t>
      </w:r>
      <w:r>
        <w:rPr>
          <w:rFonts w:ascii="Courier New" w:hAnsi="Courier New" w:cs="Courier New"/>
        </w:rPr>
        <w:t>. (иногда – гороховому</w:t>
      </w:r>
      <w:r w:rsidRPr="001C05E8">
        <w:rPr>
          <w:rFonts w:ascii="Courier New" w:hAnsi="Courier New" w:cs="Courier New"/>
        </w:rPr>
        <w:t xml:space="preserve"> стеблю</w:t>
      </w:r>
      <w:r>
        <w:rPr>
          <w:rFonts w:ascii="Courier New" w:hAnsi="Courier New" w:cs="Courier New"/>
        </w:rPr>
        <w:t>)</w:t>
      </w:r>
      <w:r w:rsidRPr="001C05E8">
        <w:rPr>
          <w:rFonts w:ascii="Courier New" w:hAnsi="Courier New" w:cs="Courier New"/>
        </w:rPr>
        <w:t>, можно попасть на небо.</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БОБР, БОБЁР – пушной зверёк, связанный с брачной</w:t>
      </w:r>
      <w:r w:rsidR="00B85796">
        <w:rPr>
          <w:rFonts w:ascii="Courier New" w:hAnsi="Courier New" w:cs="Courier New"/>
        </w:rPr>
        <w:t>,</w:t>
      </w:r>
      <w:r w:rsidRPr="001C05E8">
        <w:rPr>
          <w:rFonts w:ascii="Courier New" w:hAnsi="Courier New" w:cs="Courier New"/>
        </w:rPr>
        <w:t xml:space="preserve"> эротической символикой. Из-за водно-подводного (у Б. даже вход в норку под водой) образа жизни отмечается также его хтониче</w:t>
      </w:r>
      <w:r>
        <w:rPr>
          <w:rFonts w:ascii="Courier New" w:hAnsi="Courier New" w:cs="Courier New"/>
        </w:rPr>
        <w:t>ская природа, принадлежность к н</w:t>
      </w:r>
      <w:r w:rsidRPr="001C05E8">
        <w:rPr>
          <w:rFonts w:ascii="Courier New" w:hAnsi="Courier New" w:cs="Courier New"/>
        </w:rPr>
        <w:t>иж</w:t>
      </w:r>
      <w:r>
        <w:rPr>
          <w:rFonts w:ascii="Courier New" w:hAnsi="Courier New" w:cs="Courier New"/>
        </w:rPr>
        <w:t>.</w:t>
      </w:r>
      <w:r w:rsidRPr="001C05E8">
        <w:rPr>
          <w:rFonts w:ascii="Courier New" w:hAnsi="Courier New" w:cs="Courier New"/>
        </w:rPr>
        <w:t xml:space="preserve"> </w:t>
      </w:r>
      <w:r>
        <w:rPr>
          <w:rFonts w:ascii="Courier New" w:hAnsi="Courier New" w:cs="Courier New"/>
        </w:rPr>
        <w:t>м</w:t>
      </w:r>
      <w:r w:rsidRPr="001C05E8">
        <w:rPr>
          <w:rFonts w:ascii="Courier New" w:hAnsi="Courier New" w:cs="Courier New"/>
        </w:rPr>
        <w:t>иру. Поэтому на бронзовых зеркалах</w:t>
      </w:r>
      <w:r w:rsidR="00B85796">
        <w:rPr>
          <w:rFonts w:ascii="Courier New" w:hAnsi="Courier New" w:cs="Courier New"/>
        </w:rPr>
        <w:t>,</w:t>
      </w:r>
      <w:r w:rsidRPr="001C05E8">
        <w:rPr>
          <w:rFonts w:ascii="Courier New" w:hAnsi="Courier New" w:cs="Courier New"/>
        </w:rPr>
        <w:t xml:space="preserve"> бляхах </w:t>
      </w:r>
      <w:r w:rsidRPr="001C05E8">
        <w:rPr>
          <w:rFonts w:ascii="Courier New" w:hAnsi="Courier New" w:cs="Courier New"/>
          <w:lang w:val="en-US"/>
        </w:rPr>
        <w:t>I</w:t>
      </w:r>
      <w:r w:rsidRPr="001C05E8">
        <w:rPr>
          <w:rFonts w:ascii="Courier New" w:hAnsi="Courier New" w:cs="Courier New"/>
        </w:rPr>
        <w:t xml:space="preserve"> тыс. до н.э., найденных во мн</w:t>
      </w:r>
      <w:r>
        <w:rPr>
          <w:rFonts w:ascii="Courier New" w:hAnsi="Courier New" w:cs="Courier New"/>
        </w:rPr>
        <w:t>.</w:t>
      </w:r>
      <w:r w:rsidRPr="001C05E8">
        <w:rPr>
          <w:rFonts w:ascii="Courier New" w:hAnsi="Courier New" w:cs="Courier New"/>
        </w:rPr>
        <w:t xml:space="preserve"> регионах Евразии, он изображался в ниж</w:t>
      </w:r>
      <w:r>
        <w:rPr>
          <w:rFonts w:ascii="Courier New" w:hAnsi="Courier New" w:cs="Courier New"/>
        </w:rPr>
        <w:t>.</w:t>
      </w:r>
      <w:r w:rsidRPr="001C05E8">
        <w:rPr>
          <w:rFonts w:ascii="Courier New" w:hAnsi="Courier New" w:cs="Courier New"/>
        </w:rPr>
        <w:t xml:space="preserve"> </w:t>
      </w:r>
      <w:r>
        <w:rPr>
          <w:rFonts w:ascii="Courier New" w:hAnsi="Courier New" w:cs="Courier New"/>
        </w:rPr>
        <w:t xml:space="preserve">ч. композиции. С </w:t>
      </w:r>
      <w:r w:rsidRPr="001C05E8">
        <w:rPr>
          <w:rFonts w:ascii="Courier New" w:hAnsi="Courier New" w:cs="Courier New"/>
        </w:rPr>
        <w:t>д</w:t>
      </w:r>
      <w:r>
        <w:rPr>
          <w:rFonts w:ascii="Courier New" w:hAnsi="Courier New" w:cs="Courier New"/>
        </w:rPr>
        <w:t>руг</w:t>
      </w:r>
      <w:r w:rsidRPr="001C05E8">
        <w:rPr>
          <w:rFonts w:ascii="Courier New" w:hAnsi="Courier New" w:cs="Courier New"/>
        </w:rPr>
        <w:t>ой стороны, мех его приравнивался к золоту</w:t>
      </w:r>
      <w:r w:rsidR="00FF5E6B">
        <w:rPr>
          <w:rFonts w:ascii="Courier New" w:hAnsi="Courier New" w:cs="Courier New"/>
        </w:rPr>
        <w:t>,</w:t>
      </w:r>
      <w:r w:rsidRPr="001C05E8">
        <w:rPr>
          <w:rFonts w:ascii="Courier New" w:hAnsi="Courier New" w:cs="Courier New"/>
        </w:rPr>
        <w:t xml:space="preserve"> серебру, Б. считался чистым зверем. Его изображения (амулеты) использовались как очистительное средство, избавляющее человека от любой скверны, душа Б. считалась священной, она приравнивалась к душам 100 праведников. Резцы Б. использовались как украшения. Б. струя (выделения половых желез) стоила в 2-4 раза дороже ценной бобровой шкурки ещё в 1880-е годы.</w:t>
      </w:r>
      <w:r>
        <w:rPr>
          <w:rFonts w:ascii="Courier New" w:hAnsi="Courier New" w:cs="Courier New"/>
        </w:rPr>
        <w:t xml:space="preserve"> </w:t>
      </w:r>
      <w:r w:rsidRPr="001C05E8">
        <w:rPr>
          <w:rFonts w:ascii="Courier New" w:hAnsi="Courier New" w:cs="Courier New"/>
        </w:rPr>
        <w:t>Самые ранние скульптурные изображения Б. известны в неолитическом фигурном камне, обнаруженные в районах Вост</w:t>
      </w:r>
      <w:r>
        <w:rPr>
          <w:rFonts w:ascii="Courier New" w:hAnsi="Courier New" w:cs="Courier New"/>
        </w:rPr>
        <w:t>.</w:t>
      </w:r>
      <w:r w:rsidRPr="001C05E8">
        <w:rPr>
          <w:rFonts w:ascii="Courier New" w:hAnsi="Courier New" w:cs="Courier New"/>
        </w:rPr>
        <w:t xml:space="preserve"> Европы и Урала. </w:t>
      </w:r>
      <w:r>
        <w:rPr>
          <w:rFonts w:ascii="Courier New" w:hAnsi="Courier New" w:cs="Courier New"/>
        </w:rPr>
        <w:t>К</w:t>
      </w:r>
      <w:r w:rsidRPr="001C05E8">
        <w:rPr>
          <w:rFonts w:ascii="Courier New" w:hAnsi="Courier New" w:cs="Courier New"/>
        </w:rPr>
        <w:t>аменные</w:t>
      </w:r>
      <w:r w:rsidR="00FF5E6B">
        <w:rPr>
          <w:rFonts w:ascii="Courier New" w:hAnsi="Courier New" w:cs="Courier New"/>
        </w:rPr>
        <w:t>,</w:t>
      </w:r>
      <w:r w:rsidRPr="001C05E8">
        <w:rPr>
          <w:rFonts w:ascii="Courier New" w:hAnsi="Courier New" w:cs="Courier New"/>
        </w:rPr>
        <w:t xml:space="preserve"> глиняные фигурки бронзово</w:t>
      </w:r>
      <w:r>
        <w:rPr>
          <w:rFonts w:ascii="Courier New" w:hAnsi="Courier New" w:cs="Courier New"/>
        </w:rPr>
        <w:t>г</w:t>
      </w:r>
      <w:r w:rsidRPr="001C05E8">
        <w:rPr>
          <w:rFonts w:ascii="Courier New" w:hAnsi="Courier New" w:cs="Courier New"/>
        </w:rPr>
        <w:t>о в</w:t>
      </w:r>
      <w:r>
        <w:rPr>
          <w:rFonts w:ascii="Courier New" w:hAnsi="Courier New" w:cs="Courier New"/>
        </w:rPr>
        <w:t>.</w:t>
      </w:r>
      <w:r w:rsidRPr="001C05E8">
        <w:rPr>
          <w:rFonts w:ascii="Courier New" w:hAnsi="Courier New" w:cs="Courier New"/>
        </w:rPr>
        <w:t xml:space="preserve"> найдены в Сибири. С сер. </w:t>
      </w:r>
      <w:r w:rsidRPr="001C05E8">
        <w:rPr>
          <w:rFonts w:ascii="Courier New" w:hAnsi="Courier New" w:cs="Courier New"/>
          <w:lang w:val="en-US"/>
        </w:rPr>
        <w:t>I</w:t>
      </w:r>
      <w:r w:rsidR="00FF5E6B">
        <w:rPr>
          <w:rFonts w:ascii="Courier New" w:hAnsi="Courier New" w:cs="Courier New"/>
        </w:rPr>
        <w:t xml:space="preserve"> тыс. до н.э.</w:t>
      </w:r>
      <w:r w:rsidRPr="001C05E8">
        <w:rPr>
          <w:rFonts w:ascii="Courier New" w:hAnsi="Courier New" w:cs="Courier New"/>
        </w:rPr>
        <w:t xml:space="preserve"> </w:t>
      </w:r>
      <w:r w:rsidR="00FF5E6B">
        <w:rPr>
          <w:rFonts w:ascii="Courier New" w:hAnsi="Courier New" w:cs="Courier New"/>
        </w:rPr>
        <w:t>П</w:t>
      </w:r>
      <w:r w:rsidRPr="001C05E8">
        <w:rPr>
          <w:rFonts w:ascii="Courier New" w:hAnsi="Courier New" w:cs="Courier New"/>
        </w:rPr>
        <w:t>осле перехода от бронзового к железному в</w:t>
      </w:r>
      <w:r>
        <w:rPr>
          <w:rFonts w:ascii="Courier New" w:hAnsi="Courier New" w:cs="Courier New"/>
        </w:rPr>
        <w:t>.</w:t>
      </w:r>
      <w:r w:rsidRPr="001C05E8">
        <w:rPr>
          <w:rFonts w:ascii="Courier New" w:hAnsi="Courier New" w:cs="Courier New"/>
        </w:rPr>
        <w:t xml:space="preserve"> отмечен настоящий «бум» изображений Б. в Вост</w:t>
      </w:r>
      <w:r>
        <w:rPr>
          <w:rFonts w:ascii="Courier New" w:hAnsi="Courier New" w:cs="Courier New"/>
        </w:rPr>
        <w:t>.</w:t>
      </w:r>
      <w:r w:rsidRPr="001C05E8">
        <w:rPr>
          <w:rFonts w:ascii="Courier New" w:hAnsi="Courier New" w:cs="Courier New"/>
        </w:rPr>
        <w:t xml:space="preserve"> Европе, на Урале, в Сибири. Известны: бронзовое изображение Б., найденное на р. Лозьва; на жертвенном комплексе в Ниж</w:t>
      </w:r>
      <w:r>
        <w:rPr>
          <w:rFonts w:ascii="Courier New" w:hAnsi="Courier New" w:cs="Courier New"/>
        </w:rPr>
        <w:t>.</w:t>
      </w:r>
      <w:r w:rsidRPr="001C05E8">
        <w:rPr>
          <w:rFonts w:ascii="Courier New" w:hAnsi="Courier New" w:cs="Courier New"/>
        </w:rPr>
        <w:t xml:space="preserve"> Приобье. Одновременно найдено мн</w:t>
      </w:r>
      <w:r>
        <w:rPr>
          <w:rFonts w:ascii="Courier New" w:hAnsi="Courier New" w:cs="Courier New"/>
        </w:rPr>
        <w:t>.</w:t>
      </w:r>
      <w:r w:rsidRPr="001C05E8">
        <w:rPr>
          <w:rFonts w:ascii="Courier New" w:hAnsi="Courier New" w:cs="Courier New"/>
        </w:rPr>
        <w:t xml:space="preserve"> гравированных рисунков Б. на бронзовых бляхах, зеркалах.</w:t>
      </w:r>
    </w:p>
    <w:p w:rsidR="00010FEF" w:rsidRDefault="00010FEF" w:rsidP="00010FEF">
      <w:pPr>
        <w:pStyle w:val="30"/>
        <w:ind w:left="-1104" w:right="24"/>
        <w:rPr>
          <w:rFonts w:ascii="Courier New" w:hAnsi="Courier New" w:cs="Courier New"/>
        </w:rPr>
      </w:pPr>
      <w:r w:rsidRPr="001C05E8">
        <w:rPr>
          <w:rFonts w:ascii="Courier New" w:hAnsi="Courier New" w:cs="Courier New"/>
        </w:rPr>
        <w:t xml:space="preserve">   БОВ</w:t>
      </w:r>
      <w:r w:rsidRPr="005F0D7D">
        <w:rPr>
          <w:rFonts w:ascii="Ozegov NT" w:hAnsi="Ozegov NT" w:cs="Ozegov NT"/>
        </w:rPr>
        <w:t>А</w:t>
      </w:r>
      <w:r w:rsidRPr="001C05E8">
        <w:rPr>
          <w:rFonts w:ascii="Courier New" w:hAnsi="Courier New" w:cs="Courier New"/>
        </w:rPr>
        <w:t xml:space="preserve"> – («забава», «забавный») герой рус</w:t>
      </w:r>
      <w:r>
        <w:rPr>
          <w:rFonts w:ascii="Courier New" w:hAnsi="Courier New" w:cs="Courier New"/>
        </w:rPr>
        <w:t>ск.</w:t>
      </w:r>
      <w:r w:rsidRPr="001C05E8">
        <w:rPr>
          <w:rFonts w:ascii="Courier New" w:hAnsi="Courier New" w:cs="Courier New"/>
        </w:rPr>
        <w:t xml:space="preserve"> сказок.</w:t>
      </w:r>
    </w:p>
    <w:p w:rsidR="00010FEF" w:rsidRPr="00F81187" w:rsidRDefault="00010FEF" w:rsidP="00010FEF">
      <w:pPr>
        <w:pStyle w:val="30"/>
        <w:ind w:left="-1104" w:right="24" w:firstLine="528"/>
        <w:rPr>
          <w:rFonts w:ascii="Courier New" w:hAnsi="Courier New" w:cs="Courier New"/>
        </w:rPr>
      </w:pPr>
      <w:r>
        <w:rPr>
          <w:rFonts w:ascii="Courier New" w:hAnsi="Courier New" w:cs="Courier New"/>
        </w:rPr>
        <w:t>БОГ – По Трубачёву (2, 161) русск. бог - «одно из высших, стоящих над миром неземных существ, некая высшая сила, верховное существо, стоящее над миром». «</w:t>
      </w:r>
      <w:r>
        <w:rPr>
          <w:rFonts w:ascii="Courier New" w:hAnsi="Courier New" w:cs="Courier New"/>
          <w:lang w:val="en-US"/>
        </w:rPr>
        <w:t>Baga</w:t>
      </w:r>
      <w:r>
        <w:rPr>
          <w:rFonts w:ascii="Courier New" w:hAnsi="Courier New" w:cs="Courier New"/>
        </w:rPr>
        <w:t>» - др. перс. бог; «</w:t>
      </w:r>
      <w:r>
        <w:rPr>
          <w:rFonts w:ascii="Courier New" w:hAnsi="Courier New" w:cs="Courier New"/>
          <w:lang w:val="en-US"/>
        </w:rPr>
        <w:t>bhaga</w:t>
      </w:r>
      <w:r>
        <w:rPr>
          <w:rFonts w:ascii="Courier New" w:hAnsi="Courier New" w:cs="Courier New"/>
        </w:rPr>
        <w:t xml:space="preserve">» - вед. и др.-инд. бог – «господин», «тот, кто делит, наделяет», «раздатель», «доля», «наделяющий», «дающий долю» (бог-атства – отсюда). У ариев и древ. и.-е. это один из высших богов (наряду с Дивом, Индрой, Митрой, Варуной, Вивасватом-Световидом и др.), причём не самый высший, а равный среди др. адитьев. Христ. стали использовать </w:t>
      </w:r>
      <w:r w:rsidRPr="005110C8">
        <w:rPr>
          <w:rFonts w:ascii="Courier New" w:hAnsi="Courier New" w:cs="Courier New"/>
          <w:i/>
          <w:iCs/>
        </w:rPr>
        <w:t>одно</w:t>
      </w:r>
      <w:r>
        <w:rPr>
          <w:rFonts w:ascii="Courier New" w:hAnsi="Courier New" w:cs="Courier New"/>
        </w:rPr>
        <w:t xml:space="preserve"> это древ. имя Б. для верховного существа, стоящего над миром.</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БОГАТСТВО – изобилие земных благ</w:t>
      </w:r>
      <w:r w:rsidR="00005D4B">
        <w:rPr>
          <w:rFonts w:ascii="Courier New" w:hAnsi="Courier New" w:cs="Courier New"/>
        </w:rPr>
        <w:t>.</w:t>
      </w:r>
      <w:r w:rsidRPr="001C05E8">
        <w:rPr>
          <w:rFonts w:ascii="Courier New" w:hAnsi="Courier New" w:cs="Courier New"/>
        </w:rPr>
        <w:t xml:space="preserve"> </w:t>
      </w:r>
      <w:r w:rsidR="00005D4B">
        <w:rPr>
          <w:rFonts w:ascii="Courier New" w:hAnsi="Courier New" w:cs="Courier New"/>
        </w:rPr>
        <w:t>В</w:t>
      </w:r>
      <w:r w:rsidRPr="001C05E8">
        <w:rPr>
          <w:rFonts w:ascii="Courier New" w:hAnsi="Courier New" w:cs="Courier New"/>
        </w:rPr>
        <w:t>ключа</w:t>
      </w:r>
      <w:r w:rsidR="00005D4B">
        <w:rPr>
          <w:rFonts w:ascii="Courier New" w:hAnsi="Courier New" w:cs="Courier New"/>
        </w:rPr>
        <w:t>ло</w:t>
      </w:r>
      <w:r w:rsidRPr="001C05E8">
        <w:rPr>
          <w:rFonts w:ascii="Courier New" w:hAnsi="Courier New" w:cs="Courier New"/>
        </w:rPr>
        <w:t>, прежде всего, скот, обильный урожай; золото, серебро, деньги</w:t>
      </w:r>
      <w:r w:rsidR="00005D4B">
        <w:rPr>
          <w:rFonts w:ascii="Courier New" w:hAnsi="Courier New" w:cs="Courier New"/>
        </w:rPr>
        <w:t>.</w:t>
      </w:r>
      <w:r w:rsidRPr="001C05E8">
        <w:rPr>
          <w:rFonts w:ascii="Courier New" w:hAnsi="Courier New" w:cs="Courier New"/>
        </w:rPr>
        <w:t xml:space="preserve"> связа</w:t>
      </w:r>
      <w:r w:rsidR="00005D4B">
        <w:rPr>
          <w:rFonts w:ascii="Courier New" w:hAnsi="Courier New" w:cs="Courier New"/>
        </w:rPr>
        <w:t>н</w:t>
      </w:r>
      <w:r w:rsidRPr="001C05E8">
        <w:rPr>
          <w:rFonts w:ascii="Courier New" w:hAnsi="Courier New" w:cs="Courier New"/>
        </w:rPr>
        <w:t>о с представлением о судьбе, доле, удаче, благосклонности Бога</w:t>
      </w:r>
      <w:r w:rsidR="00005D4B">
        <w:rPr>
          <w:rFonts w:ascii="Courier New" w:hAnsi="Courier New" w:cs="Courier New"/>
        </w:rPr>
        <w:t>,</w:t>
      </w:r>
      <w:r w:rsidRPr="001C05E8">
        <w:rPr>
          <w:rFonts w:ascii="Courier New" w:hAnsi="Courier New" w:cs="Courier New"/>
        </w:rPr>
        <w:t xml:space="preserve"> предков. Древ</w:t>
      </w:r>
      <w:r>
        <w:rPr>
          <w:rFonts w:ascii="Courier New" w:hAnsi="Courier New" w:cs="Courier New"/>
        </w:rPr>
        <w:t>.</w:t>
      </w:r>
      <w:r w:rsidRPr="001C05E8">
        <w:rPr>
          <w:rFonts w:ascii="Courier New" w:hAnsi="Courier New" w:cs="Courier New"/>
        </w:rPr>
        <w:t xml:space="preserve"> символами Б. были </w:t>
      </w:r>
      <w:r w:rsidRPr="001C05E8">
        <w:rPr>
          <w:rFonts w:ascii="Courier New" w:hAnsi="Courier New" w:cs="Courier New"/>
        </w:rPr>
        <w:lastRenderedPageBreak/>
        <w:t xml:space="preserve">шерсть, мех (овчина, шуба, пряжа), волосы, зерно, муравьи, пчёлы, капли воды (дождь), земля (горсть земли), песок и т.п. – предметы с общим признаком </w:t>
      </w:r>
      <w:r w:rsidRPr="001F47E6">
        <w:rPr>
          <w:rFonts w:ascii="Courier New" w:hAnsi="Courier New" w:cs="Courier New"/>
          <w:i/>
          <w:iCs/>
        </w:rPr>
        <w:t>множественности, кратности.</w:t>
      </w:r>
      <w:r w:rsidRPr="001C05E8">
        <w:rPr>
          <w:rFonts w:ascii="Courier New" w:hAnsi="Courier New" w:cs="Courier New"/>
        </w:rPr>
        <w:t xml:space="preserve"> Б., изобилие, благополучие – основная цель многих слав</w:t>
      </w:r>
      <w:r>
        <w:rPr>
          <w:rFonts w:ascii="Courier New" w:hAnsi="Courier New" w:cs="Courier New"/>
        </w:rPr>
        <w:t>.</w:t>
      </w:r>
      <w:r w:rsidRPr="001C05E8">
        <w:rPr>
          <w:rFonts w:ascii="Courier New" w:hAnsi="Courier New" w:cs="Courier New"/>
        </w:rPr>
        <w:t xml:space="preserve"> ритуалов в составе календарных</w:t>
      </w:r>
      <w:r w:rsidR="0041696E">
        <w:rPr>
          <w:rFonts w:ascii="Courier New" w:hAnsi="Courier New" w:cs="Courier New"/>
        </w:rPr>
        <w:t>,</w:t>
      </w:r>
      <w:r w:rsidRPr="001C05E8">
        <w:rPr>
          <w:rFonts w:ascii="Courier New" w:hAnsi="Courier New" w:cs="Courier New"/>
        </w:rPr>
        <w:t xml:space="preserve"> семейных обрядов, прежде всего связанных с мотивом </w:t>
      </w:r>
      <w:r w:rsidRPr="001F47E6">
        <w:rPr>
          <w:rFonts w:ascii="Courier New" w:hAnsi="Courier New" w:cs="Courier New"/>
          <w:i/>
          <w:iCs/>
        </w:rPr>
        <w:t>первого дня, начала</w:t>
      </w:r>
      <w:r w:rsidRPr="001C05E8">
        <w:rPr>
          <w:rFonts w:ascii="Courier New" w:hAnsi="Courier New" w:cs="Courier New"/>
        </w:rPr>
        <w:t xml:space="preserve"> (Новый г</w:t>
      </w:r>
      <w:r>
        <w:rPr>
          <w:rFonts w:ascii="Courier New" w:hAnsi="Courier New" w:cs="Courier New"/>
        </w:rPr>
        <w:t>.</w:t>
      </w:r>
      <w:r w:rsidRPr="001C05E8">
        <w:rPr>
          <w:rFonts w:ascii="Courier New" w:hAnsi="Courier New" w:cs="Courier New"/>
        </w:rPr>
        <w:t>, рождение, свадьба, новоселье), гаданий (о замужестве, судьбе), примет.</w:t>
      </w:r>
    </w:p>
    <w:p w:rsidR="00010FEF" w:rsidRPr="001C05E8" w:rsidRDefault="00010FEF" w:rsidP="00010FEF">
      <w:pPr>
        <w:pStyle w:val="30"/>
        <w:ind w:left="-1104" w:right="24"/>
        <w:rPr>
          <w:rFonts w:ascii="Courier New" w:hAnsi="Courier New" w:cs="Courier New"/>
        </w:rPr>
      </w:pPr>
      <w:r>
        <w:rPr>
          <w:rFonts w:ascii="Courier New" w:hAnsi="Courier New" w:cs="Courier New"/>
        </w:rPr>
        <w:t xml:space="preserve">   БОГАТЫРИ (букв. от Б</w:t>
      </w:r>
      <w:r w:rsidRPr="001C05E8">
        <w:rPr>
          <w:rFonts w:ascii="Courier New" w:hAnsi="Courier New" w:cs="Courier New"/>
        </w:rPr>
        <w:t>ога, божественные) – герои</w:t>
      </w:r>
      <w:r w:rsidR="000247E7">
        <w:rPr>
          <w:rFonts w:ascii="Courier New" w:hAnsi="Courier New" w:cs="Courier New"/>
        </w:rPr>
        <w:t>,</w:t>
      </w:r>
      <w:r w:rsidRPr="001C05E8">
        <w:rPr>
          <w:rFonts w:ascii="Courier New" w:hAnsi="Courier New" w:cs="Courier New"/>
        </w:rPr>
        <w:t xml:space="preserve"> титаны древ. По ведам</w:t>
      </w:r>
      <w:r>
        <w:rPr>
          <w:rFonts w:ascii="Courier New" w:hAnsi="Courier New" w:cs="Courier New"/>
        </w:rPr>
        <w:t>,</w:t>
      </w:r>
      <w:r w:rsidRPr="001C05E8">
        <w:rPr>
          <w:rFonts w:ascii="Courier New" w:hAnsi="Courier New" w:cs="Courier New"/>
        </w:rPr>
        <w:t xml:space="preserve"> восьмушка (осьмушка) силы бог</w:t>
      </w:r>
      <w:r w:rsidRPr="001F47E6">
        <w:rPr>
          <w:rFonts w:ascii="Ozegov NT" w:hAnsi="Ozegov NT" w:cs="Ozegov NT"/>
        </w:rPr>
        <w:t>о</w:t>
      </w:r>
      <w:r w:rsidRPr="001C05E8">
        <w:rPr>
          <w:rFonts w:ascii="Courier New" w:hAnsi="Courier New" w:cs="Courier New"/>
        </w:rPr>
        <w:t>в приходится на Б. Слово «</w:t>
      </w:r>
      <w:r>
        <w:rPr>
          <w:rFonts w:ascii="Courier New" w:hAnsi="Courier New" w:cs="Courier New"/>
        </w:rPr>
        <w:t>Б.</w:t>
      </w:r>
      <w:r w:rsidRPr="001C05E8">
        <w:rPr>
          <w:rFonts w:ascii="Courier New" w:hAnsi="Courier New" w:cs="Courier New"/>
        </w:rPr>
        <w:t xml:space="preserve">» </w:t>
      </w:r>
      <w:r>
        <w:rPr>
          <w:rFonts w:ascii="Courier New" w:hAnsi="Courier New" w:cs="Courier New"/>
        </w:rPr>
        <w:t xml:space="preserve">письменно </w:t>
      </w:r>
      <w:r w:rsidRPr="001C05E8">
        <w:rPr>
          <w:rFonts w:ascii="Courier New" w:hAnsi="Courier New" w:cs="Courier New"/>
        </w:rPr>
        <w:t xml:space="preserve">впервые </w:t>
      </w:r>
      <w:r>
        <w:rPr>
          <w:rFonts w:ascii="Courier New" w:hAnsi="Courier New" w:cs="Courier New"/>
        </w:rPr>
        <w:t>запечатлено на русск. яз.</w:t>
      </w:r>
      <w:r w:rsidRPr="001C05E8">
        <w:rPr>
          <w:rFonts w:ascii="Courier New" w:hAnsi="Courier New" w:cs="Courier New"/>
        </w:rPr>
        <w:t xml:space="preserve"> в Ипатьевской лет. в 1240 г., но в легендах – с древ</w:t>
      </w:r>
      <w:r>
        <w:rPr>
          <w:rFonts w:ascii="Courier New" w:hAnsi="Courier New" w:cs="Courier New"/>
        </w:rPr>
        <w:t>.</w:t>
      </w:r>
      <w:r w:rsidRPr="001C05E8">
        <w:rPr>
          <w:rFonts w:ascii="Courier New" w:hAnsi="Courier New" w:cs="Courier New"/>
        </w:rPr>
        <w:t xml:space="preserve"> времён. Б. – «сберегатели», «сторожители», «обстоятели» Русск</w:t>
      </w:r>
      <w:r>
        <w:rPr>
          <w:rFonts w:ascii="Courier New" w:hAnsi="Courier New" w:cs="Courier New"/>
        </w:rPr>
        <w:t>.</w:t>
      </w:r>
      <w:r w:rsidRPr="001C05E8">
        <w:rPr>
          <w:rFonts w:ascii="Courier New" w:hAnsi="Courier New" w:cs="Courier New"/>
        </w:rPr>
        <w:t xml:space="preserve"> земли. Синонимы слова Б. в др</w:t>
      </w:r>
      <w:r>
        <w:rPr>
          <w:rFonts w:ascii="Courier New" w:hAnsi="Courier New" w:cs="Courier New"/>
        </w:rPr>
        <w:t>.-</w:t>
      </w:r>
      <w:r w:rsidRPr="001C05E8">
        <w:rPr>
          <w:rFonts w:ascii="Courier New" w:hAnsi="Courier New" w:cs="Courier New"/>
        </w:rPr>
        <w:t>русск</w:t>
      </w:r>
      <w:r>
        <w:rPr>
          <w:rFonts w:ascii="Courier New" w:hAnsi="Courier New" w:cs="Courier New"/>
        </w:rPr>
        <w:t>.</w:t>
      </w:r>
      <w:r w:rsidRPr="001C05E8">
        <w:rPr>
          <w:rFonts w:ascii="Courier New" w:hAnsi="Courier New" w:cs="Courier New"/>
        </w:rPr>
        <w:t xml:space="preserve"> яз</w:t>
      </w:r>
      <w:r>
        <w:rPr>
          <w:rFonts w:ascii="Courier New" w:hAnsi="Courier New" w:cs="Courier New"/>
        </w:rPr>
        <w:t>.</w:t>
      </w:r>
      <w:r w:rsidRPr="001C05E8">
        <w:rPr>
          <w:rFonts w:ascii="Courier New" w:hAnsi="Courier New" w:cs="Courier New"/>
        </w:rPr>
        <w:t xml:space="preserve"> – «муж», «воин», «удал</w:t>
      </w:r>
      <w:r w:rsidRPr="001C05E8">
        <w:rPr>
          <w:rFonts w:ascii="Ozegov NT" w:hAnsi="Ozegov NT" w:cs="Ozegov NT"/>
        </w:rPr>
        <w:t>е</w:t>
      </w:r>
      <w:r w:rsidRPr="001C05E8">
        <w:rPr>
          <w:rFonts w:ascii="Courier New" w:hAnsi="Courier New" w:cs="Courier New"/>
        </w:rPr>
        <w:t>ц», «храбор», «храбр». Не</w:t>
      </w:r>
      <w:r>
        <w:rPr>
          <w:rFonts w:ascii="Courier New" w:hAnsi="Courier New" w:cs="Courier New"/>
        </w:rPr>
        <w:t xml:space="preserve"> </w:t>
      </w:r>
      <w:r w:rsidRPr="001C05E8">
        <w:rPr>
          <w:rFonts w:ascii="Courier New" w:hAnsi="Courier New" w:cs="Courier New"/>
        </w:rPr>
        <w:t>случайно в русск</w:t>
      </w:r>
      <w:r>
        <w:rPr>
          <w:rFonts w:ascii="Courier New" w:hAnsi="Courier New" w:cs="Courier New"/>
        </w:rPr>
        <w:t>.</w:t>
      </w:r>
      <w:r w:rsidRPr="001C05E8">
        <w:rPr>
          <w:rFonts w:ascii="Courier New" w:hAnsi="Courier New" w:cs="Courier New"/>
        </w:rPr>
        <w:t xml:space="preserve"> фольклоре уважительное величание Б. по имени-отчеству.</w:t>
      </w:r>
      <w:r>
        <w:rPr>
          <w:rFonts w:ascii="Courier New" w:hAnsi="Courier New" w:cs="Courier New"/>
        </w:rPr>
        <w:t xml:space="preserve"> Оружие Б. напоминает арсенал громовержца: палица, булава, дубина, вырванный с корнем дуб, ме</w:t>
      </w:r>
      <w:r w:rsidR="00194EDE">
        <w:rPr>
          <w:rFonts w:ascii="Courier New" w:hAnsi="Courier New" w:cs="Courier New"/>
        </w:rPr>
        <w:t xml:space="preserve">ч-кладенец или меч-самосек. Б. </w:t>
      </w:r>
      <w:r>
        <w:rPr>
          <w:rFonts w:ascii="Courier New" w:hAnsi="Courier New" w:cs="Courier New"/>
        </w:rPr>
        <w:t xml:space="preserve">русск. фольклора </w:t>
      </w:r>
      <w:r w:rsidR="00194EDE">
        <w:rPr>
          <w:rFonts w:ascii="Courier New" w:hAnsi="Courier New" w:cs="Courier New"/>
        </w:rPr>
        <w:t>–</w:t>
      </w:r>
      <w:r>
        <w:rPr>
          <w:rFonts w:ascii="Courier New" w:hAnsi="Courier New" w:cs="Courier New"/>
        </w:rPr>
        <w:t xml:space="preserve"> змееборец</w:t>
      </w:r>
      <w:r w:rsidR="00194EDE">
        <w:rPr>
          <w:rFonts w:ascii="Courier New" w:hAnsi="Courier New" w:cs="Courier New"/>
        </w:rPr>
        <w:t>,</w:t>
      </w:r>
      <w:r>
        <w:rPr>
          <w:rFonts w:ascii="Courier New" w:hAnsi="Courier New" w:cs="Courier New"/>
        </w:rPr>
        <w:t xml:space="preserve"> воин</w:t>
      </w:r>
      <w:r w:rsidR="00194EDE">
        <w:rPr>
          <w:rFonts w:ascii="Courier New" w:hAnsi="Courier New" w:cs="Courier New"/>
        </w:rPr>
        <w:t>,</w:t>
      </w:r>
      <w:r w:rsidRPr="001C05E8">
        <w:rPr>
          <w:rFonts w:ascii="Courier New" w:hAnsi="Courier New" w:cs="Courier New"/>
        </w:rPr>
        <w:t xml:space="preserve"> культурный герой слав</w:t>
      </w:r>
      <w:r>
        <w:rPr>
          <w:rFonts w:ascii="Courier New" w:hAnsi="Courier New" w:cs="Courier New"/>
        </w:rPr>
        <w:t>.</w:t>
      </w:r>
      <w:r w:rsidRPr="001C05E8">
        <w:rPr>
          <w:rFonts w:ascii="Courier New" w:hAnsi="Courier New" w:cs="Courier New"/>
        </w:rPr>
        <w:t xml:space="preserve">: подчёркиваются его «вежество», знание этики, таланты – он </w:t>
      </w:r>
      <w:r>
        <w:rPr>
          <w:rFonts w:ascii="Courier New" w:hAnsi="Courier New" w:cs="Courier New"/>
        </w:rPr>
        <w:t xml:space="preserve">зачастую </w:t>
      </w:r>
      <w:r w:rsidRPr="001C05E8">
        <w:rPr>
          <w:rFonts w:ascii="Courier New" w:hAnsi="Courier New" w:cs="Courier New"/>
        </w:rPr>
        <w:t>искусный шахматист, поёт, играет на гуслях</w:t>
      </w:r>
      <w:r>
        <w:rPr>
          <w:rFonts w:ascii="Courier New" w:hAnsi="Courier New" w:cs="Courier New"/>
        </w:rPr>
        <w:t xml:space="preserve">. Праобраз Б. – </w:t>
      </w:r>
      <w:r w:rsidRPr="00050AB6">
        <w:rPr>
          <w:rFonts w:ascii="Courier New" w:hAnsi="Courier New" w:cs="Courier New"/>
          <w:i/>
          <w:iCs/>
        </w:rPr>
        <w:t>Перун</w:t>
      </w:r>
      <w:r>
        <w:rPr>
          <w:rFonts w:ascii="Courier New" w:hAnsi="Courier New" w:cs="Courier New"/>
        </w:rPr>
        <w:t xml:space="preserve">, а его прототип </w:t>
      </w:r>
      <w:r w:rsidRPr="00143E59">
        <w:rPr>
          <w:rFonts w:ascii="Courier New" w:hAnsi="Courier New" w:cs="Courier New"/>
          <w:i/>
          <w:iCs/>
        </w:rPr>
        <w:t>Индра</w:t>
      </w:r>
      <w:r>
        <w:rPr>
          <w:rFonts w:ascii="Courier New" w:hAnsi="Courier New" w:cs="Courier New"/>
          <w:i/>
          <w:iCs/>
        </w:rPr>
        <w:t xml:space="preserve">, </w:t>
      </w:r>
      <w:r>
        <w:rPr>
          <w:rFonts w:ascii="Courier New" w:hAnsi="Courier New" w:cs="Courier New"/>
        </w:rPr>
        <w:t xml:space="preserve">гл. поединок его - со змеем </w:t>
      </w:r>
      <w:r w:rsidRPr="00143E59">
        <w:rPr>
          <w:rFonts w:ascii="Courier New" w:hAnsi="Courier New" w:cs="Courier New"/>
          <w:i/>
          <w:iCs/>
        </w:rPr>
        <w:t>Вритрой</w:t>
      </w:r>
      <w:r>
        <w:rPr>
          <w:rFonts w:ascii="Courier New" w:hAnsi="Courier New" w:cs="Courier New"/>
        </w:rPr>
        <w:t xml:space="preserve">, чьи свойства перешли к </w:t>
      </w:r>
      <w:r w:rsidRPr="00143E59">
        <w:rPr>
          <w:rFonts w:ascii="Courier New" w:hAnsi="Courier New" w:cs="Courier New"/>
          <w:i/>
          <w:iCs/>
        </w:rPr>
        <w:t>Змею Горынычу, Тугарину Змеевичу</w:t>
      </w:r>
      <w:r>
        <w:rPr>
          <w:rFonts w:ascii="Courier New" w:hAnsi="Courier New" w:cs="Courier New"/>
        </w:rPr>
        <w:t xml:space="preserve"> </w:t>
      </w:r>
      <w:r w:rsidRPr="009D32DE">
        <w:rPr>
          <w:rFonts w:ascii="Courier New" w:hAnsi="Courier New" w:cs="Courier New"/>
        </w:rPr>
        <w:t>[</w:t>
      </w:r>
      <w:r w:rsidRPr="00DD47A0">
        <w:rPr>
          <w:rFonts w:ascii="Courier New" w:hAnsi="Courier New" w:cs="Courier New"/>
        </w:rPr>
        <w:t>а</w:t>
      </w:r>
      <w:r>
        <w:rPr>
          <w:rFonts w:ascii="Courier New" w:hAnsi="Courier New" w:cs="Courier New"/>
        </w:rPr>
        <w:t xml:space="preserve">ктуальный прототип которого был половецкий хан </w:t>
      </w:r>
      <w:r w:rsidRPr="009D32DE">
        <w:rPr>
          <w:rFonts w:ascii="Courier New" w:hAnsi="Courier New" w:cs="Courier New"/>
          <w:i/>
          <w:iCs/>
        </w:rPr>
        <w:t>Тугоркан (Тугорхан)</w:t>
      </w:r>
      <w:r>
        <w:rPr>
          <w:rFonts w:ascii="Courier New" w:hAnsi="Courier New" w:cs="Courier New"/>
        </w:rPr>
        <w:t>, убитый в бою киевлянами под предводительством кн. Святополка в 1096</w:t>
      </w:r>
      <w:r w:rsidRPr="00177F43">
        <w:rPr>
          <w:rFonts w:ascii="Courier New" w:hAnsi="Courier New" w:cs="Courier New"/>
        </w:rPr>
        <w:t>]</w:t>
      </w:r>
      <w:r w:rsidRPr="00143E59">
        <w:rPr>
          <w:rFonts w:ascii="Courier New" w:hAnsi="Courier New" w:cs="Courier New"/>
          <w:i/>
          <w:iCs/>
        </w:rPr>
        <w:t xml:space="preserve">, </w:t>
      </w:r>
      <w:r>
        <w:rPr>
          <w:rFonts w:ascii="Courier New" w:hAnsi="Courier New" w:cs="Courier New"/>
          <w:i/>
          <w:iCs/>
        </w:rPr>
        <w:t xml:space="preserve">Щелкану Дудентьевичу, </w:t>
      </w:r>
      <w:r w:rsidRPr="00143E59">
        <w:rPr>
          <w:rFonts w:ascii="Courier New" w:hAnsi="Courier New" w:cs="Courier New"/>
          <w:i/>
          <w:iCs/>
        </w:rPr>
        <w:t>Соловью-разбойнику</w:t>
      </w:r>
      <w:r>
        <w:rPr>
          <w:rFonts w:ascii="Courier New" w:hAnsi="Courier New" w:cs="Courier New"/>
        </w:rPr>
        <w:t xml:space="preserve">, который «шипит по-змеиному», </w:t>
      </w:r>
      <w:r w:rsidRPr="00143E59">
        <w:rPr>
          <w:rFonts w:ascii="Courier New" w:hAnsi="Courier New" w:cs="Courier New"/>
          <w:i/>
          <w:iCs/>
        </w:rPr>
        <w:t>Калин-царю</w:t>
      </w:r>
      <w:r>
        <w:rPr>
          <w:rFonts w:ascii="Courier New" w:hAnsi="Courier New" w:cs="Courier New"/>
        </w:rPr>
        <w:t xml:space="preserve"> (от вед. богини времени и вечности </w:t>
      </w:r>
      <w:r w:rsidRPr="00143E59">
        <w:rPr>
          <w:rFonts w:ascii="Courier New" w:hAnsi="Courier New" w:cs="Courier New"/>
          <w:i/>
          <w:iCs/>
        </w:rPr>
        <w:t>Кали</w:t>
      </w:r>
      <w:r>
        <w:rPr>
          <w:rFonts w:ascii="Courier New" w:hAnsi="Courier New" w:cs="Courier New"/>
        </w:rPr>
        <w:t xml:space="preserve">) – времени, уничтожающему людей, </w:t>
      </w:r>
      <w:r w:rsidRPr="00DD365D">
        <w:rPr>
          <w:rFonts w:ascii="Courier New" w:hAnsi="Courier New" w:cs="Courier New"/>
          <w:i/>
          <w:iCs/>
        </w:rPr>
        <w:t>Идолищу (Едолищу, Одолищу</w:t>
      </w:r>
      <w:r>
        <w:rPr>
          <w:rFonts w:ascii="Courier New" w:hAnsi="Courier New" w:cs="Courier New"/>
          <w:i/>
          <w:iCs/>
        </w:rPr>
        <w:t>,</w:t>
      </w:r>
      <w:r w:rsidRPr="009B38AC">
        <w:rPr>
          <w:rFonts w:ascii="Courier New" w:hAnsi="Courier New" w:cs="Courier New"/>
          <w:i/>
          <w:iCs/>
        </w:rPr>
        <w:t xml:space="preserve"> </w:t>
      </w:r>
      <w:r w:rsidRPr="001C05E8">
        <w:rPr>
          <w:rFonts w:ascii="Courier New" w:hAnsi="Courier New" w:cs="Courier New"/>
          <w:i/>
          <w:iCs/>
        </w:rPr>
        <w:t>Идолищ</w:t>
      </w:r>
      <w:r>
        <w:rPr>
          <w:rFonts w:ascii="Courier New" w:hAnsi="Courier New" w:cs="Courier New"/>
          <w:i/>
          <w:iCs/>
        </w:rPr>
        <w:t>у</w:t>
      </w:r>
      <w:r w:rsidRPr="001C05E8">
        <w:rPr>
          <w:rFonts w:ascii="Courier New" w:hAnsi="Courier New" w:cs="Courier New"/>
          <w:i/>
          <w:iCs/>
        </w:rPr>
        <w:t xml:space="preserve"> Погано</w:t>
      </w:r>
      <w:r>
        <w:rPr>
          <w:rFonts w:ascii="Courier New" w:hAnsi="Courier New" w:cs="Courier New"/>
          <w:i/>
          <w:iCs/>
        </w:rPr>
        <w:t>му)</w:t>
      </w:r>
      <w:r w:rsidRPr="001C05E8">
        <w:rPr>
          <w:rFonts w:ascii="Courier New" w:hAnsi="Courier New" w:cs="Courier New"/>
          <w:i/>
          <w:iCs/>
        </w:rPr>
        <w:t>, Жидовин</w:t>
      </w:r>
      <w:r>
        <w:rPr>
          <w:rFonts w:ascii="Courier New" w:hAnsi="Courier New" w:cs="Courier New"/>
          <w:i/>
          <w:iCs/>
        </w:rPr>
        <w:t>у</w:t>
      </w:r>
      <w:r w:rsidRPr="001C05E8">
        <w:rPr>
          <w:rFonts w:ascii="Courier New" w:hAnsi="Courier New" w:cs="Courier New"/>
          <w:i/>
          <w:iCs/>
        </w:rPr>
        <w:t>, Хазарин</w:t>
      </w:r>
      <w:r>
        <w:rPr>
          <w:rFonts w:ascii="Courier New" w:hAnsi="Courier New" w:cs="Courier New"/>
          <w:i/>
          <w:iCs/>
        </w:rPr>
        <w:t>у</w:t>
      </w:r>
      <w:r>
        <w:rPr>
          <w:rFonts w:ascii="Courier New" w:hAnsi="Courier New" w:cs="Courier New"/>
        </w:rPr>
        <w:t xml:space="preserve">. Со временем противники Б. приобрели (частично) «исторические» черты нападавших на Русь кочевников. Этими врагами стали </w:t>
      </w:r>
      <w:r w:rsidRPr="009A1FC3">
        <w:rPr>
          <w:rFonts w:ascii="Courier New" w:hAnsi="Courier New" w:cs="Courier New"/>
          <w:i/>
          <w:iCs/>
        </w:rPr>
        <w:t>Батыга, Вахрамей Вахрамеевич, Волотоман Волотоманович</w:t>
      </w:r>
      <w:r>
        <w:rPr>
          <w:rFonts w:ascii="Courier New" w:hAnsi="Courier New" w:cs="Courier New"/>
        </w:rPr>
        <w:t xml:space="preserve"> (от «волот» - великан), </w:t>
      </w:r>
      <w:r w:rsidRPr="009A1FC3">
        <w:rPr>
          <w:rFonts w:ascii="Courier New" w:hAnsi="Courier New" w:cs="Courier New"/>
          <w:i/>
          <w:iCs/>
        </w:rPr>
        <w:t>Кудреванко-царь, Гремит Манойлович, Бахмет Таврульевич, Салтан Салтанович</w:t>
      </w:r>
      <w:r>
        <w:rPr>
          <w:rFonts w:ascii="Courier New" w:hAnsi="Courier New" w:cs="Courier New"/>
        </w:rPr>
        <w:t xml:space="preserve"> и др.</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D30CB3">
        <w:rPr>
          <w:rFonts w:ascii="Courier New" w:hAnsi="Courier New" w:cs="Courier New"/>
          <w:sz w:val="28"/>
          <w:szCs w:val="28"/>
        </w:rPr>
        <w:t xml:space="preserve">Среди Б. древ. </w:t>
      </w:r>
      <w:r w:rsidRPr="00D30CB3">
        <w:rPr>
          <w:rFonts w:ascii="Courier New" w:hAnsi="Courier New" w:cs="Courier New"/>
          <w:i/>
          <w:iCs/>
          <w:sz w:val="28"/>
          <w:szCs w:val="28"/>
        </w:rPr>
        <w:t>Светозар</w:t>
      </w:r>
      <w:r w:rsidRPr="00D30CB3">
        <w:rPr>
          <w:rFonts w:ascii="Courier New" w:hAnsi="Courier New" w:cs="Courier New"/>
          <w:sz w:val="28"/>
          <w:szCs w:val="28"/>
        </w:rPr>
        <w:t xml:space="preserve"> (</w:t>
      </w:r>
      <w:r w:rsidR="00E9781C">
        <w:rPr>
          <w:rFonts w:ascii="Courier New" w:hAnsi="Courier New" w:cs="Courier New"/>
          <w:sz w:val="28"/>
          <w:szCs w:val="28"/>
        </w:rPr>
        <w:t xml:space="preserve">их </w:t>
      </w:r>
      <w:r>
        <w:rPr>
          <w:rFonts w:ascii="Courier New" w:hAnsi="Courier New" w:cs="Courier New"/>
          <w:sz w:val="28"/>
          <w:szCs w:val="28"/>
        </w:rPr>
        <w:t>несколько;</w:t>
      </w:r>
      <w:r w:rsidRPr="00D30CB3">
        <w:rPr>
          <w:rFonts w:ascii="Courier New" w:hAnsi="Courier New" w:cs="Courier New"/>
          <w:sz w:val="28"/>
          <w:szCs w:val="28"/>
        </w:rPr>
        <w:t xml:space="preserve"> </w:t>
      </w:r>
      <w:r>
        <w:rPr>
          <w:rFonts w:ascii="Courier New" w:hAnsi="Courier New" w:cs="Courier New"/>
          <w:sz w:val="28"/>
          <w:szCs w:val="28"/>
        </w:rPr>
        <w:t xml:space="preserve">Б. </w:t>
      </w:r>
      <w:r w:rsidRPr="00D30CB3">
        <w:rPr>
          <w:rFonts w:ascii="Courier New" w:hAnsi="Courier New" w:cs="Courier New"/>
          <w:sz w:val="28"/>
          <w:szCs w:val="28"/>
        </w:rPr>
        <w:t>сколотов</w:t>
      </w:r>
      <w:r>
        <w:rPr>
          <w:rFonts w:ascii="Courier New" w:hAnsi="Courier New" w:cs="Courier New"/>
          <w:sz w:val="28"/>
          <w:szCs w:val="28"/>
        </w:rPr>
        <w:t>-борисфенитов - праславян</w:t>
      </w:r>
      <w:r w:rsidRPr="00D30CB3">
        <w:rPr>
          <w:rFonts w:ascii="Courier New" w:hAnsi="Courier New" w:cs="Courier New"/>
          <w:sz w:val="28"/>
          <w:szCs w:val="28"/>
        </w:rPr>
        <w:t xml:space="preserve"> </w:t>
      </w:r>
      <w:r w:rsidRPr="00D30CB3">
        <w:rPr>
          <w:rFonts w:ascii="Courier New" w:hAnsi="Courier New" w:cs="Courier New"/>
          <w:sz w:val="28"/>
          <w:szCs w:val="28"/>
          <w:lang w:val="en-US"/>
        </w:rPr>
        <w:t>I</w:t>
      </w:r>
      <w:r w:rsidRPr="00D30CB3">
        <w:rPr>
          <w:rFonts w:ascii="Courier New" w:hAnsi="Courier New" w:cs="Courier New"/>
          <w:sz w:val="28"/>
          <w:szCs w:val="28"/>
        </w:rPr>
        <w:t xml:space="preserve"> тыс. до н.э.)</w:t>
      </w:r>
      <w:r w:rsidR="00194EDE">
        <w:rPr>
          <w:rFonts w:ascii="Courier New" w:hAnsi="Courier New" w:cs="Courier New"/>
          <w:sz w:val="28"/>
          <w:szCs w:val="28"/>
        </w:rPr>
        <w:t>.</w:t>
      </w:r>
      <w:r w:rsidRPr="00D30CB3">
        <w:rPr>
          <w:rFonts w:ascii="Courier New" w:hAnsi="Courier New" w:cs="Courier New"/>
          <w:i/>
          <w:iCs/>
          <w:sz w:val="28"/>
          <w:szCs w:val="28"/>
        </w:rPr>
        <w:t xml:space="preserve"> Светозор</w:t>
      </w:r>
      <w:r>
        <w:rPr>
          <w:rFonts w:ascii="Courier New" w:hAnsi="Courier New" w:cs="Courier New"/>
          <w:i/>
          <w:iCs/>
          <w:sz w:val="28"/>
          <w:szCs w:val="28"/>
        </w:rPr>
        <w:t xml:space="preserve"> </w:t>
      </w:r>
      <w:r>
        <w:rPr>
          <w:rFonts w:ascii="Courier New" w:hAnsi="Courier New" w:cs="Courier New"/>
          <w:sz w:val="28"/>
          <w:szCs w:val="28"/>
        </w:rPr>
        <w:t>сказочный Б. Афан. (2,391) пис</w:t>
      </w:r>
      <w:r w:rsidRPr="002A2422">
        <w:rPr>
          <w:rFonts w:ascii="Ozegov NT" w:hAnsi="Ozegov NT" w:cs="Ozegov NT"/>
          <w:sz w:val="28"/>
          <w:szCs w:val="28"/>
        </w:rPr>
        <w:t>а</w:t>
      </w:r>
      <w:r>
        <w:rPr>
          <w:rFonts w:ascii="Courier New" w:hAnsi="Courier New" w:cs="Courier New"/>
          <w:sz w:val="28"/>
          <w:szCs w:val="28"/>
        </w:rPr>
        <w:t>л: «Медведко и его товарищи заменяются иногда тремя братьями: Вечоркой, Полуночкой и Зорькою, названными так по времени их рождения; из них самый сильный – последний, рождённый на заре и в списке, напечатанном в сборнике Эрленвейна, названный Светозором: имя тем более знаменательное, что восходящее поутру солнце уподоблялось раскрытому глазу</w:t>
      </w:r>
      <w:r w:rsidR="00194EDE">
        <w:rPr>
          <w:rFonts w:ascii="Courier New" w:hAnsi="Courier New" w:cs="Courier New"/>
          <w:sz w:val="28"/>
          <w:szCs w:val="28"/>
        </w:rPr>
        <w:t>.</w:t>
      </w:r>
      <w:r>
        <w:rPr>
          <w:rFonts w:ascii="Courier New" w:hAnsi="Courier New" w:cs="Courier New"/>
          <w:sz w:val="28"/>
          <w:szCs w:val="28"/>
        </w:rPr>
        <w:t xml:space="preserve"> </w:t>
      </w:r>
      <w:r w:rsidR="00194EDE">
        <w:rPr>
          <w:rFonts w:ascii="Courier New" w:hAnsi="Courier New" w:cs="Courier New"/>
          <w:sz w:val="28"/>
          <w:szCs w:val="28"/>
        </w:rPr>
        <w:t>А</w:t>
      </w:r>
      <w:r>
        <w:rPr>
          <w:rFonts w:ascii="Courier New" w:hAnsi="Courier New" w:cs="Courier New"/>
          <w:sz w:val="28"/>
          <w:szCs w:val="28"/>
        </w:rPr>
        <w:t xml:space="preserve"> сверкающая молниями туча </w:t>
      </w:r>
      <w:r>
        <w:rPr>
          <w:rFonts w:ascii="Courier New" w:hAnsi="Courier New" w:cs="Courier New"/>
          <w:sz w:val="28"/>
          <w:szCs w:val="28"/>
        </w:rPr>
        <w:lastRenderedPageBreak/>
        <w:t>олицетворялась в образе богатыря с необыкновенно зоркими и всёпожирающими очами»</w:t>
      </w:r>
      <w:r w:rsidR="00194EDE">
        <w:rPr>
          <w:rFonts w:ascii="Courier New" w:hAnsi="Courier New" w:cs="Courier New"/>
          <w:sz w:val="28"/>
          <w:szCs w:val="28"/>
        </w:rPr>
        <w:t>.</w:t>
      </w:r>
      <w:r>
        <w:rPr>
          <w:rFonts w:ascii="Courier New" w:hAnsi="Courier New" w:cs="Courier New"/>
          <w:i/>
          <w:iCs/>
          <w:sz w:val="28"/>
          <w:szCs w:val="28"/>
        </w:rPr>
        <w:t xml:space="preserve"> </w:t>
      </w:r>
      <w:r w:rsidRPr="00D30CB3">
        <w:rPr>
          <w:rFonts w:ascii="Courier New" w:hAnsi="Courier New" w:cs="Courier New"/>
          <w:i/>
          <w:iCs/>
          <w:sz w:val="28"/>
          <w:szCs w:val="28"/>
        </w:rPr>
        <w:t>Световик, Святогор</w:t>
      </w:r>
      <w:r>
        <w:rPr>
          <w:rFonts w:ascii="Courier New" w:hAnsi="Courier New" w:cs="Courier New"/>
          <w:i/>
          <w:iCs/>
          <w:sz w:val="28"/>
          <w:szCs w:val="28"/>
        </w:rPr>
        <w:t xml:space="preserve"> </w:t>
      </w:r>
      <w:r w:rsidRPr="00703E51">
        <w:rPr>
          <w:rFonts w:ascii="Courier New" w:hAnsi="Courier New" w:cs="Courier New"/>
          <w:sz w:val="28"/>
          <w:szCs w:val="28"/>
        </w:rPr>
        <w:t>(см.)</w:t>
      </w:r>
      <w:r w:rsidRPr="00D30CB3">
        <w:rPr>
          <w:rFonts w:ascii="Courier New" w:hAnsi="Courier New" w:cs="Courier New"/>
          <w:i/>
          <w:iCs/>
          <w:sz w:val="28"/>
          <w:szCs w:val="28"/>
        </w:rPr>
        <w:t xml:space="preserve">, </w:t>
      </w:r>
      <w:r>
        <w:rPr>
          <w:rFonts w:ascii="Courier New" w:hAnsi="Courier New" w:cs="Courier New"/>
          <w:i/>
          <w:iCs/>
          <w:sz w:val="28"/>
          <w:szCs w:val="28"/>
        </w:rPr>
        <w:t xml:space="preserve">Святигор, Светланя, </w:t>
      </w:r>
      <w:r w:rsidRPr="00D30CB3">
        <w:rPr>
          <w:rFonts w:ascii="Courier New" w:hAnsi="Courier New" w:cs="Courier New"/>
          <w:i/>
          <w:iCs/>
          <w:sz w:val="28"/>
          <w:szCs w:val="28"/>
        </w:rPr>
        <w:t>Зорькин</w:t>
      </w:r>
      <w:r w:rsidRPr="00D30CB3">
        <w:rPr>
          <w:rFonts w:ascii="Courier New" w:hAnsi="Courier New" w:cs="Courier New"/>
          <w:sz w:val="28"/>
          <w:szCs w:val="28"/>
        </w:rPr>
        <w:t xml:space="preserve"> (Б. скифского времени до </w:t>
      </w:r>
      <w:r w:rsidRPr="00D30CB3">
        <w:rPr>
          <w:rFonts w:ascii="Courier New" w:hAnsi="Courier New" w:cs="Courier New"/>
          <w:sz w:val="28"/>
          <w:szCs w:val="28"/>
          <w:lang w:val="en-US"/>
        </w:rPr>
        <w:t>IV</w:t>
      </w:r>
      <w:r w:rsidRPr="00D30CB3">
        <w:rPr>
          <w:rFonts w:ascii="Courier New" w:hAnsi="Courier New" w:cs="Courier New"/>
          <w:sz w:val="28"/>
          <w:szCs w:val="28"/>
        </w:rPr>
        <w:t xml:space="preserve"> в. н.э.); </w:t>
      </w:r>
      <w:r w:rsidRPr="00D30CB3">
        <w:rPr>
          <w:rFonts w:ascii="Courier New" w:hAnsi="Courier New" w:cs="Courier New"/>
          <w:i/>
          <w:iCs/>
          <w:sz w:val="28"/>
          <w:szCs w:val="28"/>
        </w:rPr>
        <w:t xml:space="preserve">Окула, Еруслан, Зорька, </w:t>
      </w:r>
      <w:r>
        <w:rPr>
          <w:rFonts w:ascii="Courier New" w:hAnsi="Courier New" w:cs="Courier New"/>
          <w:i/>
          <w:iCs/>
          <w:sz w:val="28"/>
          <w:szCs w:val="28"/>
        </w:rPr>
        <w:t xml:space="preserve">Зорька-богатырь, Иван Зорькин, Иван-Утренней-Зори, Зорявой Иван, </w:t>
      </w:r>
      <w:r w:rsidRPr="00D30CB3">
        <w:rPr>
          <w:rFonts w:ascii="Courier New" w:hAnsi="Courier New" w:cs="Courier New"/>
          <w:i/>
          <w:iCs/>
          <w:sz w:val="28"/>
          <w:szCs w:val="28"/>
        </w:rPr>
        <w:t xml:space="preserve">Колыбан, Колыван, </w:t>
      </w:r>
      <w:r>
        <w:rPr>
          <w:rFonts w:ascii="Courier New" w:hAnsi="Courier New" w:cs="Courier New"/>
          <w:i/>
          <w:iCs/>
          <w:sz w:val="28"/>
          <w:szCs w:val="28"/>
        </w:rPr>
        <w:t>Колыван Колыванович.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CD52C9">
        <w:rPr>
          <w:rFonts w:ascii="Courier New" w:hAnsi="Courier New" w:cs="Courier New"/>
          <w:i/>
          <w:iCs/>
          <w:sz w:val="28"/>
          <w:szCs w:val="28"/>
        </w:rPr>
        <w:t>Соловей Будимирович</w:t>
      </w:r>
      <w:r>
        <w:rPr>
          <w:rFonts w:ascii="Courier New" w:hAnsi="Courier New" w:cs="Courier New"/>
          <w:sz w:val="28"/>
          <w:szCs w:val="28"/>
        </w:rPr>
        <w:t xml:space="preserve"> – воплощение архаичного образа сев. титана прародины и.-е. в Приполярье. В сб. Кирши Данилова в былине о Соловье Будимировиче, плывущем в Киев из заморских стран, написано:</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F4531D">
        <w:rPr>
          <w:rFonts w:ascii="Courier New" w:hAnsi="Courier New" w:cs="Courier New"/>
          <w:i/>
          <w:iCs/>
          <w:sz w:val="28"/>
          <w:szCs w:val="28"/>
        </w:rPr>
        <w:t>Из-за моря, моря синева,</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Из глухоморья зелёнова,</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От славного города Леденца,</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От того-де царя ведь заморского</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Выбегали-выгребали тридцать кораблей,</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Тридцать кораблей (как) един корабль</w:t>
      </w:r>
    </w:p>
    <w:p w:rsidR="00010FEF" w:rsidRPr="00F4531D" w:rsidRDefault="00010FEF" w:rsidP="00010FEF">
      <w:pPr>
        <w:widowControl/>
        <w:tabs>
          <w:tab w:val="left" w:pos="432"/>
        </w:tabs>
        <w:snapToGrid/>
        <w:ind w:left="-1104" w:right="24" w:firstLine="480"/>
        <w:jc w:val="both"/>
        <w:rPr>
          <w:rFonts w:ascii="Courier New" w:hAnsi="Courier New" w:cs="Courier New"/>
          <w:i/>
          <w:iCs/>
          <w:sz w:val="28"/>
          <w:szCs w:val="28"/>
        </w:rPr>
      </w:pPr>
      <w:r w:rsidRPr="00F4531D">
        <w:rPr>
          <w:rFonts w:ascii="Courier New" w:hAnsi="Courier New" w:cs="Courier New"/>
          <w:i/>
          <w:iCs/>
          <w:sz w:val="28"/>
          <w:szCs w:val="28"/>
        </w:rPr>
        <w:t xml:space="preserve">   Славного гостя богатова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F4531D">
        <w:rPr>
          <w:rFonts w:ascii="Courier New" w:hAnsi="Courier New" w:cs="Courier New"/>
          <w:i/>
          <w:iCs/>
          <w:sz w:val="28"/>
          <w:szCs w:val="28"/>
        </w:rPr>
        <w:t xml:space="preserve">   Молода Соловья сына Будимировича.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Гор. </w:t>
      </w:r>
      <w:r w:rsidRPr="00F4531D">
        <w:rPr>
          <w:rFonts w:ascii="Courier New" w:hAnsi="Courier New" w:cs="Courier New"/>
          <w:i/>
          <w:iCs/>
          <w:sz w:val="28"/>
          <w:szCs w:val="28"/>
        </w:rPr>
        <w:t>Леденец</w:t>
      </w:r>
      <w:r>
        <w:rPr>
          <w:rFonts w:ascii="Courier New" w:hAnsi="Courier New" w:cs="Courier New"/>
          <w:sz w:val="28"/>
          <w:szCs w:val="28"/>
        </w:rPr>
        <w:t xml:space="preserve"> говорит о сев. местонахождении страны, где есть лёд в таком объёме, что ассоциировался бы с гор. Гор. с таким названием, имеющим ещё символически-обобщённый смысл, не может находиться на Ю. В одном из вариантов записи той же былины гор. назван </w:t>
      </w:r>
      <w:r w:rsidRPr="00F4531D">
        <w:rPr>
          <w:rFonts w:ascii="Courier New" w:hAnsi="Courier New" w:cs="Courier New"/>
          <w:i/>
          <w:iCs/>
          <w:sz w:val="28"/>
          <w:szCs w:val="28"/>
        </w:rPr>
        <w:t>Веденец</w:t>
      </w:r>
      <w:r>
        <w:rPr>
          <w:rFonts w:ascii="Courier New" w:hAnsi="Courier New" w:cs="Courier New"/>
          <w:sz w:val="28"/>
          <w:szCs w:val="28"/>
        </w:rPr>
        <w:t>. А это уже прямой намёк на веды, древ. знания</w:t>
      </w:r>
      <w:r w:rsidR="00E9781C">
        <w:rPr>
          <w:rFonts w:ascii="Courier New" w:hAnsi="Courier New" w:cs="Courier New"/>
          <w:sz w:val="28"/>
          <w:szCs w:val="28"/>
        </w:rPr>
        <w:t xml:space="preserve"> сев. прародины</w:t>
      </w:r>
      <w:r>
        <w:rPr>
          <w:rFonts w:ascii="Courier New" w:hAnsi="Courier New" w:cs="Courier New"/>
          <w:sz w:val="28"/>
          <w:szCs w:val="28"/>
        </w:rPr>
        <w:t>, на слово «ведать». Поморское происхождение Сол</w:t>
      </w:r>
      <w:r w:rsidR="00E707A9">
        <w:rPr>
          <w:rFonts w:ascii="Courier New" w:hAnsi="Courier New" w:cs="Courier New"/>
          <w:sz w:val="28"/>
          <w:szCs w:val="28"/>
        </w:rPr>
        <w:t xml:space="preserve">овья Будимировича подтверждал </w:t>
      </w:r>
      <w:r>
        <w:rPr>
          <w:rFonts w:ascii="Courier New" w:hAnsi="Courier New" w:cs="Courier New"/>
          <w:sz w:val="28"/>
          <w:szCs w:val="28"/>
        </w:rPr>
        <w:t>писатель-сказитель Б.Шергин (1896-1973), который др. цитатой недвусмысленно ук. на Сев. Ледовитый океан:</w:t>
      </w:r>
    </w:p>
    <w:p w:rsidR="00010FEF" w:rsidRPr="00A4467A"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A4467A">
        <w:rPr>
          <w:rFonts w:ascii="Courier New" w:hAnsi="Courier New" w:cs="Courier New"/>
          <w:i/>
          <w:iCs/>
          <w:sz w:val="28"/>
          <w:szCs w:val="28"/>
        </w:rPr>
        <w:t>Из-за моря, моря Студёнова,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A4467A">
        <w:rPr>
          <w:rFonts w:ascii="Courier New" w:hAnsi="Courier New" w:cs="Courier New"/>
          <w:i/>
          <w:iCs/>
          <w:sz w:val="28"/>
          <w:szCs w:val="28"/>
        </w:rPr>
        <w:t xml:space="preserve">   Выплывают корабли Будимировы.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фольклорной традиции юж. слав. сохранилась та же память. В древ. сказаниях серб</w:t>
      </w:r>
      <w:r w:rsidR="00E707A9">
        <w:rPr>
          <w:rFonts w:ascii="Courier New" w:hAnsi="Courier New" w:cs="Courier New"/>
          <w:sz w:val="28"/>
          <w:szCs w:val="28"/>
        </w:rPr>
        <w:t>.,</w:t>
      </w:r>
      <w:r>
        <w:rPr>
          <w:rFonts w:ascii="Courier New" w:hAnsi="Courier New" w:cs="Courier New"/>
          <w:sz w:val="28"/>
          <w:szCs w:val="28"/>
        </w:rPr>
        <w:t xml:space="preserve"> болг</w:t>
      </w:r>
      <w:r w:rsidR="00E707A9">
        <w:rPr>
          <w:rFonts w:ascii="Courier New" w:hAnsi="Courier New" w:cs="Courier New"/>
          <w:sz w:val="28"/>
          <w:szCs w:val="28"/>
        </w:rPr>
        <w:t>.</w:t>
      </w:r>
      <w:r>
        <w:rPr>
          <w:rFonts w:ascii="Courier New" w:hAnsi="Courier New" w:cs="Courier New"/>
          <w:sz w:val="28"/>
          <w:szCs w:val="28"/>
        </w:rPr>
        <w:t xml:space="preserve"> фигурирует </w:t>
      </w:r>
      <w:r w:rsidRPr="00A4467A">
        <w:rPr>
          <w:rFonts w:ascii="Courier New" w:hAnsi="Courier New" w:cs="Courier New"/>
          <w:i/>
          <w:iCs/>
          <w:sz w:val="28"/>
          <w:szCs w:val="28"/>
        </w:rPr>
        <w:t>Ледяной град</w:t>
      </w:r>
      <w:r>
        <w:rPr>
          <w:rFonts w:ascii="Courier New" w:hAnsi="Courier New" w:cs="Courier New"/>
          <w:sz w:val="28"/>
          <w:szCs w:val="28"/>
        </w:rPr>
        <w:t xml:space="preserve">, соответствующий русск. былинному Леденцу. Первоначально этот гор. отождествлялся с </w:t>
      </w:r>
      <w:r w:rsidRPr="00A4467A">
        <w:rPr>
          <w:rFonts w:ascii="Courier New" w:hAnsi="Courier New" w:cs="Courier New"/>
          <w:i/>
          <w:iCs/>
          <w:sz w:val="28"/>
          <w:szCs w:val="28"/>
        </w:rPr>
        <w:t>Ледяным о., Ледяной землёй</w:t>
      </w:r>
      <w:r>
        <w:rPr>
          <w:rFonts w:ascii="Courier New" w:hAnsi="Courier New" w:cs="Courier New"/>
          <w:sz w:val="28"/>
          <w:szCs w:val="28"/>
        </w:rPr>
        <w:t>. Воспоминание о погиб</w:t>
      </w:r>
      <w:r w:rsidR="00E707A9">
        <w:rPr>
          <w:rFonts w:ascii="Courier New" w:hAnsi="Courier New" w:cs="Courier New"/>
          <w:sz w:val="28"/>
          <w:szCs w:val="28"/>
        </w:rPr>
        <w:t xml:space="preserve">шей подо льдом прародине есть </w:t>
      </w:r>
      <w:r>
        <w:rPr>
          <w:rFonts w:ascii="Courier New" w:hAnsi="Courier New" w:cs="Courier New"/>
          <w:sz w:val="28"/>
          <w:szCs w:val="28"/>
        </w:rPr>
        <w:t>в русск. магических повторах архаического заклинания: «…Сто</w:t>
      </w:r>
      <w:r w:rsidRPr="00A4467A">
        <w:rPr>
          <w:rFonts w:ascii="Ozegov NT" w:hAnsi="Ozegov NT" w:cs="Ozegov NT"/>
          <w:sz w:val="28"/>
          <w:szCs w:val="28"/>
        </w:rPr>
        <w:t>и</w:t>
      </w:r>
      <w:r>
        <w:rPr>
          <w:rFonts w:ascii="Courier New" w:hAnsi="Courier New" w:cs="Courier New"/>
          <w:sz w:val="28"/>
          <w:szCs w:val="28"/>
        </w:rPr>
        <w:t xml:space="preserve">т в подсеверной стороне ледяной остров; на ледяном острове ледяная камора; в ледяной каморе ледяные ступени, ледяной пол, ледяной потолок, ледяные двери, ледяные </w:t>
      </w:r>
      <w:r w:rsidRPr="00CA37DF">
        <w:rPr>
          <w:rFonts w:ascii="Ozegov NT" w:hAnsi="Ozegov NT" w:cs="Ozegov NT"/>
          <w:sz w:val="28"/>
          <w:szCs w:val="28"/>
        </w:rPr>
        <w:t>о</w:t>
      </w:r>
      <w:r>
        <w:rPr>
          <w:rFonts w:ascii="Courier New" w:hAnsi="Courier New" w:cs="Courier New"/>
          <w:sz w:val="28"/>
          <w:szCs w:val="28"/>
        </w:rPr>
        <w:t>кна, ледяные стёкла, ледяная печка, ледяной стол, ледяная лавка, ледяная кровать, ледяная постель, и сам царь ледяной». Несомненно</w:t>
      </w:r>
      <w:r w:rsidR="00E707A9">
        <w:rPr>
          <w:rFonts w:ascii="Courier New" w:hAnsi="Courier New" w:cs="Courier New"/>
          <w:sz w:val="28"/>
          <w:szCs w:val="28"/>
        </w:rPr>
        <w:t>,</w:t>
      </w:r>
      <w:r>
        <w:rPr>
          <w:rFonts w:ascii="Courier New" w:hAnsi="Courier New" w:cs="Courier New"/>
          <w:sz w:val="28"/>
          <w:szCs w:val="28"/>
        </w:rPr>
        <w:t xml:space="preserve"> архаического происхождения в былине о Соловье Будимировиче описание небесно-ледяного т</w:t>
      </w:r>
      <w:r w:rsidRPr="00CA37DF">
        <w:rPr>
          <w:rFonts w:ascii="Ozegov NT" w:hAnsi="Ozegov NT" w:cs="Ozegov NT"/>
          <w:sz w:val="28"/>
          <w:szCs w:val="28"/>
        </w:rPr>
        <w:t>е</w:t>
      </w:r>
      <w:r>
        <w:rPr>
          <w:rFonts w:ascii="Courier New" w:hAnsi="Courier New" w:cs="Courier New"/>
          <w:sz w:val="28"/>
          <w:szCs w:val="28"/>
        </w:rPr>
        <w:t>рема:</w:t>
      </w:r>
    </w:p>
    <w:p w:rsidR="00010FEF" w:rsidRPr="006657D5"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6657D5">
        <w:rPr>
          <w:rFonts w:ascii="Courier New" w:hAnsi="Courier New" w:cs="Courier New"/>
          <w:i/>
          <w:iCs/>
          <w:sz w:val="28"/>
          <w:szCs w:val="28"/>
        </w:rPr>
        <w:t>Чудо в тереме показалося:</w:t>
      </w:r>
    </w:p>
    <w:p w:rsidR="00010FEF" w:rsidRPr="006657D5" w:rsidRDefault="00010FEF" w:rsidP="00010FEF">
      <w:pPr>
        <w:widowControl/>
        <w:tabs>
          <w:tab w:val="left" w:pos="432"/>
        </w:tabs>
        <w:snapToGrid/>
        <w:ind w:left="-1104" w:right="24" w:firstLine="480"/>
        <w:jc w:val="both"/>
        <w:rPr>
          <w:rFonts w:ascii="Courier New" w:hAnsi="Courier New" w:cs="Courier New"/>
          <w:i/>
          <w:iCs/>
          <w:sz w:val="28"/>
          <w:szCs w:val="28"/>
        </w:rPr>
      </w:pPr>
      <w:r w:rsidRPr="006657D5">
        <w:rPr>
          <w:rFonts w:ascii="Courier New" w:hAnsi="Courier New" w:cs="Courier New"/>
          <w:i/>
          <w:iCs/>
          <w:sz w:val="28"/>
          <w:szCs w:val="28"/>
        </w:rPr>
        <w:lastRenderedPageBreak/>
        <w:t xml:space="preserve">  На небе солнце – в тереме солнце,</w:t>
      </w:r>
    </w:p>
    <w:p w:rsidR="00010FEF" w:rsidRPr="006657D5" w:rsidRDefault="00010FEF" w:rsidP="00010FEF">
      <w:pPr>
        <w:widowControl/>
        <w:tabs>
          <w:tab w:val="left" w:pos="432"/>
        </w:tabs>
        <w:snapToGrid/>
        <w:ind w:left="-1104" w:right="24" w:firstLine="480"/>
        <w:jc w:val="both"/>
        <w:rPr>
          <w:rFonts w:ascii="Courier New" w:hAnsi="Courier New" w:cs="Courier New"/>
          <w:i/>
          <w:iCs/>
          <w:sz w:val="28"/>
          <w:szCs w:val="28"/>
        </w:rPr>
      </w:pPr>
      <w:r w:rsidRPr="006657D5">
        <w:rPr>
          <w:rFonts w:ascii="Courier New" w:hAnsi="Courier New" w:cs="Courier New"/>
          <w:i/>
          <w:iCs/>
          <w:sz w:val="28"/>
          <w:szCs w:val="28"/>
        </w:rPr>
        <w:t xml:space="preserve">  На небе месяц – в тереме месяц,</w:t>
      </w:r>
    </w:p>
    <w:p w:rsidR="00010FEF" w:rsidRPr="006657D5" w:rsidRDefault="00010FEF" w:rsidP="00010FEF">
      <w:pPr>
        <w:widowControl/>
        <w:tabs>
          <w:tab w:val="left" w:pos="432"/>
        </w:tabs>
        <w:snapToGrid/>
        <w:ind w:left="-1104" w:right="24" w:firstLine="480"/>
        <w:jc w:val="both"/>
        <w:rPr>
          <w:rFonts w:ascii="Courier New" w:hAnsi="Courier New" w:cs="Courier New"/>
          <w:i/>
          <w:iCs/>
          <w:sz w:val="28"/>
          <w:szCs w:val="28"/>
        </w:rPr>
      </w:pPr>
      <w:r w:rsidRPr="006657D5">
        <w:rPr>
          <w:rFonts w:ascii="Courier New" w:hAnsi="Courier New" w:cs="Courier New"/>
          <w:i/>
          <w:iCs/>
          <w:sz w:val="28"/>
          <w:szCs w:val="28"/>
        </w:rPr>
        <w:t xml:space="preserve">  На небе звёзды – в тереме звёзды,</w:t>
      </w:r>
    </w:p>
    <w:p w:rsidR="00010FEF" w:rsidRPr="006657D5" w:rsidRDefault="00010FEF" w:rsidP="00010FEF">
      <w:pPr>
        <w:widowControl/>
        <w:tabs>
          <w:tab w:val="left" w:pos="432"/>
        </w:tabs>
        <w:snapToGrid/>
        <w:ind w:left="-1104" w:right="24" w:firstLine="480"/>
        <w:jc w:val="both"/>
        <w:rPr>
          <w:rFonts w:ascii="Courier New" w:hAnsi="Courier New" w:cs="Courier New"/>
          <w:i/>
          <w:iCs/>
          <w:sz w:val="28"/>
          <w:szCs w:val="28"/>
        </w:rPr>
      </w:pPr>
      <w:r w:rsidRPr="006657D5">
        <w:rPr>
          <w:rFonts w:ascii="Courier New" w:hAnsi="Courier New" w:cs="Courier New"/>
          <w:i/>
          <w:iCs/>
          <w:sz w:val="28"/>
          <w:szCs w:val="28"/>
        </w:rPr>
        <w:t xml:space="preserve">  На небе заря – в тереме заря,</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6657D5">
        <w:rPr>
          <w:rFonts w:ascii="Courier New" w:hAnsi="Courier New" w:cs="Courier New"/>
          <w:i/>
          <w:iCs/>
          <w:sz w:val="28"/>
          <w:szCs w:val="28"/>
        </w:rPr>
        <w:t xml:space="preserve">  И вся красота поднебесная.</w:t>
      </w:r>
    </w:p>
    <w:p w:rsidR="00136359" w:rsidRDefault="00010FEF" w:rsidP="00010FEF">
      <w:pPr>
        <w:widowControl/>
        <w:tabs>
          <w:tab w:val="left" w:pos="432"/>
        </w:tabs>
        <w:snapToGrid/>
        <w:ind w:left="-1104" w:right="24" w:firstLine="504"/>
        <w:jc w:val="both"/>
        <w:rPr>
          <w:rFonts w:ascii="Courier New" w:hAnsi="Courier New" w:cs="Courier New"/>
          <w:sz w:val="28"/>
          <w:szCs w:val="28"/>
        </w:rPr>
      </w:pPr>
      <w:r w:rsidRPr="00D30CB3">
        <w:rPr>
          <w:rFonts w:ascii="Courier New" w:hAnsi="Courier New" w:cs="Courier New"/>
          <w:i/>
          <w:iCs/>
          <w:sz w:val="28"/>
          <w:szCs w:val="28"/>
        </w:rPr>
        <w:t>Усмошвец-кожемяка</w:t>
      </w:r>
      <w:r w:rsidRPr="00D30CB3">
        <w:rPr>
          <w:rFonts w:ascii="Courier New" w:hAnsi="Courier New" w:cs="Courier New"/>
          <w:sz w:val="28"/>
          <w:szCs w:val="28"/>
        </w:rPr>
        <w:t xml:space="preserve"> </w:t>
      </w:r>
      <w:r>
        <w:rPr>
          <w:rFonts w:ascii="Courier New" w:hAnsi="Courier New" w:cs="Courier New"/>
          <w:sz w:val="28"/>
          <w:szCs w:val="28"/>
        </w:rPr>
        <w:t xml:space="preserve">или </w:t>
      </w:r>
      <w:r w:rsidRPr="00703E51">
        <w:rPr>
          <w:rFonts w:ascii="Courier New" w:hAnsi="Courier New" w:cs="Courier New"/>
          <w:i/>
          <w:iCs/>
          <w:sz w:val="28"/>
          <w:szCs w:val="28"/>
        </w:rPr>
        <w:t>Кирилло (Никита) Кожемяка</w:t>
      </w:r>
      <w:r w:rsidRPr="00D30CB3">
        <w:rPr>
          <w:rFonts w:ascii="Courier New" w:hAnsi="Courier New" w:cs="Courier New"/>
          <w:sz w:val="28"/>
          <w:szCs w:val="28"/>
        </w:rPr>
        <w:t xml:space="preserve"> победи</w:t>
      </w:r>
      <w:r>
        <w:rPr>
          <w:rFonts w:ascii="Courier New" w:hAnsi="Courier New" w:cs="Courier New"/>
          <w:sz w:val="28"/>
          <w:szCs w:val="28"/>
        </w:rPr>
        <w:t>л</w:t>
      </w:r>
      <w:r w:rsidRPr="00D30CB3">
        <w:rPr>
          <w:rFonts w:ascii="Courier New" w:hAnsi="Courier New" w:cs="Courier New"/>
          <w:sz w:val="28"/>
          <w:szCs w:val="28"/>
        </w:rPr>
        <w:t xml:space="preserve"> Б.-печенега при кн.</w:t>
      </w:r>
      <w:r>
        <w:rPr>
          <w:rFonts w:ascii="Courier New" w:hAnsi="Courier New" w:cs="Courier New"/>
          <w:sz w:val="28"/>
          <w:szCs w:val="28"/>
        </w:rPr>
        <w:t xml:space="preserve"> Владимире</w:t>
      </w:r>
      <w:r w:rsidR="00136359">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(2,299</w:t>
      </w:r>
      <w:r>
        <w:rPr>
          <w:rFonts w:ascii="Courier New" w:hAnsi="Courier New" w:cs="Courier New"/>
          <w:sz w:val="28"/>
          <w:szCs w:val="28"/>
        </w:rPr>
        <w:t>;</w:t>
      </w:r>
      <w:r w:rsidRPr="001C05E8">
        <w:rPr>
          <w:rFonts w:ascii="Courier New" w:hAnsi="Courier New" w:cs="Courier New"/>
          <w:sz w:val="28"/>
          <w:szCs w:val="28"/>
        </w:rPr>
        <w:t>1,285): «Облака издревле уподоблялись быкам, коровам и снятым с них кожам; а потому бог-громовник, ударяющий по облакам своею палицею, перешёл в народных сказаниях в богатыря-кожемяку…</w:t>
      </w:r>
      <w:r>
        <w:rPr>
          <w:rFonts w:ascii="Courier New" w:hAnsi="Courier New" w:cs="Courier New"/>
          <w:sz w:val="28"/>
          <w:szCs w:val="28"/>
        </w:rPr>
        <w:t xml:space="preserve">»; </w:t>
      </w:r>
      <w:r w:rsidRPr="001C05E8">
        <w:rPr>
          <w:rFonts w:ascii="Courier New" w:hAnsi="Courier New" w:cs="Courier New"/>
          <w:sz w:val="28"/>
          <w:szCs w:val="28"/>
        </w:rPr>
        <w:t>«…Предания наши говорят о пахании на змеях, этих демонических представителях громовых туч, с которыми вёл вечные, нескончаемые битвы молниеносный Перун. Таково предание о сильном богатыре Никите или Кирилле Кожемяке. Когда Никита Кожемяка одолел зм</w:t>
      </w:r>
      <w:r w:rsidRPr="005464D9">
        <w:rPr>
          <w:rFonts w:ascii="Ozegov NT" w:hAnsi="Ozegov NT" w:cs="Ozegov NT"/>
          <w:sz w:val="28"/>
          <w:szCs w:val="28"/>
        </w:rPr>
        <w:t>е</w:t>
      </w:r>
      <w:r w:rsidRPr="001C05E8">
        <w:rPr>
          <w:rFonts w:ascii="Courier New" w:hAnsi="Courier New" w:cs="Courier New"/>
          <w:sz w:val="28"/>
          <w:szCs w:val="28"/>
        </w:rPr>
        <w:t>я в бою, он запряг его в соху весом в триста пуд, и проложил борозду до самого моря; после того вогнал змея в воду</w:t>
      </w:r>
      <w:r w:rsidR="00E9781C">
        <w:rPr>
          <w:rFonts w:ascii="Courier New" w:hAnsi="Courier New" w:cs="Courier New"/>
          <w:sz w:val="28"/>
          <w:szCs w:val="28"/>
        </w:rPr>
        <w:t>…</w:t>
      </w:r>
      <w:r w:rsidRPr="001C05E8">
        <w:rPr>
          <w:rFonts w:ascii="Courier New" w:hAnsi="Courier New" w:cs="Courier New"/>
          <w:sz w:val="28"/>
          <w:szCs w:val="28"/>
        </w:rPr>
        <w:t xml:space="preserve"> и утопил»</w:t>
      </w:r>
      <w:r w:rsidR="00136359">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Известны ист. </w:t>
      </w:r>
      <w:r w:rsidRPr="00D30CB3">
        <w:rPr>
          <w:rFonts w:ascii="Courier New" w:hAnsi="Courier New" w:cs="Courier New"/>
          <w:i/>
          <w:iCs/>
          <w:sz w:val="28"/>
          <w:szCs w:val="28"/>
        </w:rPr>
        <w:t>Пересвет</w:t>
      </w:r>
      <w:r w:rsidR="00645EE1">
        <w:rPr>
          <w:rFonts w:ascii="Courier New" w:hAnsi="Courier New" w:cs="Courier New"/>
          <w:i/>
          <w:iCs/>
          <w:sz w:val="28"/>
          <w:szCs w:val="28"/>
        </w:rPr>
        <w:t>,</w:t>
      </w:r>
      <w:r w:rsidRPr="00D30CB3">
        <w:rPr>
          <w:rFonts w:ascii="Courier New" w:hAnsi="Courier New" w:cs="Courier New"/>
          <w:i/>
          <w:iCs/>
          <w:sz w:val="28"/>
          <w:szCs w:val="28"/>
        </w:rPr>
        <w:t xml:space="preserve"> Ослябя, Добрыня</w:t>
      </w:r>
      <w:r w:rsidR="00645EE1">
        <w:rPr>
          <w:rFonts w:ascii="Courier New" w:hAnsi="Courier New" w:cs="Courier New"/>
          <w:i/>
          <w:iCs/>
          <w:sz w:val="28"/>
          <w:szCs w:val="28"/>
        </w:rPr>
        <w:t>.</w:t>
      </w:r>
      <w:r>
        <w:rPr>
          <w:rFonts w:ascii="Courier New" w:hAnsi="Courier New" w:cs="Courier New"/>
          <w:sz w:val="28"/>
          <w:szCs w:val="28"/>
        </w:rPr>
        <w:t xml:space="preserve"> </w:t>
      </w:r>
      <w:r w:rsidR="00645EE1">
        <w:rPr>
          <w:rFonts w:ascii="Courier New" w:hAnsi="Courier New" w:cs="Courier New"/>
          <w:sz w:val="28"/>
          <w:szCs w:val="28"/>
        </w:rPr>
        <w:t>С</w:t>
      </w:r>
      <w:r w:rsidRPr="00D30CB3">
        <w:rPr>
          <w:rFonts w:ascii="Courier New" w:hAnsi="Courier New" w:cs="Courier New"/>
          <w:sz w:val="28"/>
          <w:szCs w:val="28"/>
        </w:rPr>
        <w:t xml:space="preserve"> этим именем было несколько Б.</w:t>
      </w:r>
      <w:r>
        <w:rPr>
          <w:rFonts w:ascii="Courier New" w:hAnsi="Courier New" w:cs="Courier New"/>
          <w:sz w:val="28"/>
          <w:szCs w:val="28"/>
        </w:rPr>
        <w:t>, наиболее известный, - гл. подвиг которого</w:t>
      </w:r>
      <w:r w:rsidRPr="001C05E8">
        <w:rPr>
          <w:rFonts w:ascii="Courier New" w:hAnsi="Courier New" w:cs="Courier New"/>
          <w:sz w:val="28"/>
          <w:szCs w:val="28"/>
        </w:rPr>
        <w:t xml:space="preserve"> борьба со змеем </w:t>
      </w:r>
      <w:r>
        <w:rPr>
          <w:rFonts w:ascii="Courier New" w:hAnsi="Courier New" w:cs="Courier New"/>
          <w:sz w:val="28"/>
          <w:szCs w:val="28"/>
        </w:rPr>
        <w:t>на Пучай-реке (Почайна в Киеве).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D85697">
        <w:rPr>
          <w:rFonts w:ascii="Courier New" w:hAnsi="Courier New" w:cs="Courier New"/>
          <w:i/>
          <w:iCs/>
          <w:sz w:val="28"/>
          <w:szCs w:val="28"/>
        </w:rPr>
        <w:t>Илья Муромец</w:t>
      </w:r>
      <w:r>
        <w:rPr>
          <w:rFonts w:ascii="Courier New" w:hAnsi="Courier New" w:cs="Courier New"/>
          <w:sz w:val="28"/>
          <w:szCs w:val="28"/>
        </w:rPr>
        <w:t xml:space="preserve"> – реально живший</w:t>
      </w:r>
      <w:r w:rsidRPr="001C05E8">
        <w:rPr>
          <w:rFonts w:ascii="Courier New" w:hAnsi="Courier New" w:cs="Courier New"/>
          <w:sz w:val="28"/>
          <w:szCs w:val="28"/>
        </w:rPr>
        <w:t>, гл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Б.</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былин, о котором сложено наибольшее количество сюжетов («Исцеление Ильи Муромца», «Илья Муромец и Соловей Разбойник», «Илья Муромец и сын», «Илья Муромец и Калин-царь», «Илья Муромец и Идолище Поганое», «Три поездки Ильи Муромца», «Ссора Ильи Муромца с князем Владимиром» и </w:t>
      </w:r>
      <w:r>
        <w:rPr>
          <w:rFonts w:ascii="Courier New" w:hAnsi="Courier New" w:cs="Courier New"/>
          <w:sz w:val="28"/>
          <w:szCs w:val="28"/>
        </w:rPr>
        <w:t>др.). Образ И.М.,</w:t>
      </w:r>
      <w:r w:rsidRPr="001C05E8">
        <w:rPr>
          <w:rFonts w:ascii="Courier New" w:hAnsi="Courier New" w:cs="Courier New"/>
          <w:sz w:val="28"/>
          <w:szCs w:val="28"/>
        </w:rPr>
        <w:t xml:space="preserve"> как художественное отражение представлений русск</w:t>
      </w:r>
      <w:r>
        <w:rPr>
          <w:rFonts w:ascii="Courier New" w:hAnsi="Courier New" w:cs="Courier New"/>
          <w:sz w:val="28"/>
          <w:szCs w:val="28"/>
        </w:rPr>
        <w:t>. об идеальном герое-воине</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защитнике народа</w:t>
      </w:r>
      <w:r>
        <w:rPr>
          <w:rFonts w:ascii="Courier New" w:hAnsi="Courier New" w:cs="Courier New"/>
          <w:sz w:val="28"/>
          <w:szCs w:val="28"/>
        </w:rPr>
        <w:t xml:space="preserve">, </w:t>
      </w:r>
      <w:r w:rsidRPr="001C05E8">
        <w:rPr>
          <w:rFonts w:ascii="Courier New" w:hAnsi="Courier New" w:cs="Courier New"/>
          <w:sz w:val="28"/>
          <w:szCs w:val="28"/>
        </w:rPr>
        <w:t xml:space="preserve">обновлён в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w:t>
      </w:r>
      <w:r>
        <w:rPr>
          <w:rFonts w:ascii="Courier New" w:hAnsi="Courier New" w:cs="Courier New"/>
          <w:sz w:val="28"/>
          <w:szCs w:val="28"/>
        </w:rPr>
        <w:t xml:space="preserve"> </w:t>
      </w:r>
      <w:r w:rsidRPr="001C05E8">
        <w:rPr>
          <w:rFonts w:ascii="Courier New" w:hAnsi="Courier New" w:cs="Courier New"/>
          <w:sz w:val="28"/>
          <w:szCs w:val="28"/>
        </w:rPr>
        <w:t>посредством более древ</w:t>
      </w:r>
      <w:r>
        <w:rPr>
          <w:rFonts w:ascii="Courier New" w:hAnsi="Courier New" w:cs="Courier New"/>
          <w:sz w:val="28"/>
          <w:szCs w:val="28"/>
        </w:rPr>
        <w:t>.</w:t>
      </w:r>
      <w:r w:rsidRPr="001C05E8">
        <w:rPr>
          <w:rFonts w:ascii="Courier New" w:hAnsi="Courier New" w:cs="Courier New"/>
          <w:sz w:val="28"/>
          <w:szCs w:val="28"/>
        </w:rPr>
        <w:t xml:space="preserve"> прототипа общерусского </w:t>
      </w:r>
      <w:r>
        <w:rPr>
          <w:rFonts w:ascii="Courier New" w:hAnsi="Courier New" w:cs="Courier New"/>
          <w:sz w:val="28"/>
          <w:szCs w:val="28"/>
        </w:rPr>
        <w:t>Б</w:t>
      </w:r>
      <w:r w:rsidRPr="001C05E8">
        <w:rPr>
          <w:rFonts w:ascii="Courier New" w:hAnsi="Courier New" w:cs="Courier New"/>
          <w:sz w:val="28"/>
          <w:szCs w:val="28"/>
        </w:rPr>
        <w:t xml:space="preserve">. Образ этот на протяжение веков был необыкновенно популярен в народе благодаря чертам, воплощённым в него: могучего крестьянского сына, </w:t>
      </w:r>
      <w:r>
        <w:rPr>
          <w:rFonts w:ascii="Courier New" w:hAnsi="Courier New" w:cs="Courier New"/>
          <w:sz w:val="28"/>
          <w:szCs w:val="28"/>
        </w:rPr>
        <w:t xml:space="preserve">работящего, </w:t>
      </w:r>
      <w:r w:rsidRPr="001C05E8">
        <w:rPr>
          <w:rFonts w:ascii="Courier New" w:hAnsi="Courier New" w:cs="Courier New"/>
          <w:sz w:val="28"/>
          <w:szCs w:val="28"/>
        </w:rPr>
        <w:t>самоотверженного, бесстрашного, мужественного, прямодушного, надёжного, обладающего справедливостью суждений, нравственным опытом, житейской мудростью.</w:t>
      </w:r>
      <w:r>
        <w:rPr>
          <w:rFonts w:ascii="Courier New" w:hAnsi="Courier New" w:cs="Courier New"/>
          <w:sz w:val="28"/>
          <w:szCs w:val="28"/>
        </w:rPr>
        <w:t xml:space="preserve"> </w:t>
      </w:r>
      <w:r w:rsidR="00E9781C">
        <w:rPr>
          <w:rFonts w:ascii="Courier New" w:hAnsi="Courier New" w:cs="Courier New"/>
          <w:sz w:val="28"/>
          <w:szCs w:val="28"/>
        </w:rPr>
        <w:t>П</w:t>
      </w:r>
      <w:r w:rsidRPr="001C05E8">
        <w:rPr>
          <w:rFonts w:ascii="Courier New" w:hAnsi="Courier New" w:cs="Courier New"/>
          <w:sz w:val="28"/>
          <w:szCs w:val="28"/>
        </w:rPr>
        <w:t xml:space="preserve">ервоначальное имя </w:t>
      </w:r>
      <w:r w:rsidR="00E9781C">
        <w:rPr>
          <w:rFonts w:ascii="Courier New" w:hAnsi="Courier New" w:cs="Courier New"/>
          <w:sz w:val="28"/>
          <w:szCs w:val="28"/>
        </w:rPr>
        <w:t xml:space="preserve">его </w:t>
      </w:r>
      <w:r w:rsidRPr="001C05E8">
        <w:rPr>
          <w:rFonts w:ascii="Courier New" w:hAnsi="Courier New" w:cs="Courier New"/>
          <w:sz w:val="28"/>
          <w:szCs w:val="28"/>
        </w:rPr>
        <w:t xml:space="preserve">было </w:t>
      </w:r>
      <w:r w:rsidRPr="001C05E8">
        <w:rPr>
          <w:rFonts w:ascii="Courier New" w:hAnsi="Courier New" w:cs="Courier New"/>
          <w:b/>
          <w:bCs/>
          <w:sz w:val="28"/>
          <w:szCs w:val="28"/>
        </w:rPr>
        <w:t>Чёботок</w:t>
      </w:r>
      <w:r w:rsidRPr="001C05E8">
        <w:rPr>
          <w:rFonts w:ascii="Courier New" w:hAnsi="Courier New" w:cs="Courier New"/>
          <w:sz w:val="28"/>
          <w:szCs w:val="28"/>
        </w:rPr>
        <w:t xml:space="preserve">, ум. ок. 1188 г. </w:t>
      </w:r>
      <w:r>
        <w:rPr>
          <w:rFonts w:ascii="Courier New" w:hAnsi="Courier New" w:cs="Courier New"/>
          <w:sz w:val="28"/>
          <w:szCs w:val="28"/>
        </w:rPr>
        <w:t>Х</w:t>
      </w:r>
      <w:r w:rsidRPr="001C05E8">
        <w:rPr>
          <w:rFonts w:ascii="Courier New" w:hAnsi="Courier New" w:cs="Courier New"/>
          <w:sz w:val="28"/>
          <w:szCs w:val="28"/>
        </w:rPr>
        <w:t>рист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он </w:t>
      </w:r>
      <w:r w:rsidRPr="001C05E8">
        <w:rPr>
          <w:rFonts w:ascii="Courier New" w:hAnsi="Courier New" w:cs="Courier New"/>
          <w:sz w:val="28"/>
          <w:szCs w:val="28"/>
        </w:rPr>
        <w:t>перед смертью принял монашество в Киево-Печерской лавре (</w:t>
      </w:r>
      <w:r w:rsidR="00E9781C">
        <w:rPr>
          <w:rFonts w:ascii="Courier New" w:hAnsi="Courier New" w:cs="Courier New"/>
          <w:sz w:val="28"/>
          <w:szCs w:val="28"/>
        </w:rPr>
        <w:t xml:space="preserve">как </w:t>
      </w:r>
      <w:r>
        <w:rPr>
          <w:rFonts w:ascii="Courier New" w:hAnsi="Courier New" w:cs="Courier New"/>
          <w:sz w:val="28"/>
          <w:szCs w:val="28"/>
        </w:rPr>
        <w:t>мн.</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w:t>
      </w:r>
      <w:r w:rsidR="00E9781C">
        <w:rPr>
          <w:rFonts w:ascii="Courier New" w:hAnsi="Courier New" w:cs="Courier New"/>
          <w:sz w:val="28"/>
          <w:szCs w:val="28"/>
        </w:rPr>
        <w:t xml:space="preserve"> цари, вплоть до Ивана Грозного</w:t>
      </w:r>
      <w:r w:rsidRPr="001C05E8">
        <w:rPr>
          <w:rFonts w:ascii="Courier New" w:hAnsi="Courier New" w:cs="Courier New"/>
          <w:sz w:val="28"/>
          <w:szCs w:val="28"/>
        </w:rPr>
        <w:t>;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церковь внушала</w:t>
      </w:r>
      <w:r>
        <w:rPr>
          <w:rFonts w:ascii="Courier New" w:hAnsi="Courier New" w:cs="Courier New"/>
          <w:sz w:val="28"/>
          <w:szCs w:val="28"/>
        </w:rPr>
        <w:t>:</w:t>
      </w:r>
      <w:r w:rsidRPr="001C05E8">
        <w:rPr>
          <w:rFonts w:ascii="Courier New" w:hAnsi="Courier New" w:cs="Courier New"/>
          <w:sz w:val="28"/>
          <w:szCs w:val="28"/>
        </w:rPr>
        <w:t xml:space="preserve"> это снимает грехи всей жизни), мощи его, вероятно, и доныне могут быть в Киеве в Антоние</w:t>
      </w:r>
      <w:r>
        <w:rPr>
          <w:rFonts w:ascii="Courier New" w:hAnsi="Courier New" w:cs="Courier New"/>
          <w:sz w:val="28"/>
          <w:szCs w:val="28"/>
        </w:rPr>
        <w:t xml:space="preserve">вой пещере. </w:t>
      </w:r>
      <w:r w:rsidRPr="001C05E8">
        <w:rPr>
          <w:rFonts w:ascii="Courier New" w:hAnsi="Courier New" w:cs="Courier New"/>
          <w:sz w:val="28"/>
          <w:szCs w:val="28"/>
        </w:rPr>
        <w:t xml:space="preserve"> И.М. Печерский святой, память которого 19 декабря. Впервые уп. об И</w:t>
      </w:r>
      <w:r>
        <w:rPr>
          <w:rFonts w:ascii="Courier New" w:hAnsi="Courier New" w:cs="Courier New"/>
          <w:sz w:val="28"/>
          <w:szCs w:val="28"/>
        </w:rPr>
        <w:t xml:space="preserve">лье </w:t>
      </w:r>
      <w:r w:rsidRPr="001C05E8">
        <w:rPr>
          <w:rFonts w:ascii="Courier New" w:hAnsi="Courier New" w:cs="Courier New"/>
          <w:sz w:val="28"/>
          <w:szCs w:val="28"/>
        </w:rPr>
        <w:t>М</w:t>
      </w:r>
      <w:r>
        <w:rPr>
          <w:rFonts w:ascii="Courier New" w:hAnsi="Courier New" w:cs="Courier New"/>
          <w:sz w:val="28"/>
          <w:szCs w:val="28"/>
        </w:rPr>
        <w:t>уромце</w:t>
      </w:r>
      <w:r w:rsidRPr="001C05E8">
        <w:rPr>
          <w:rFonts w:ascii="Courier New" w:hAnsi="Courier New" w:cs="Courier New"/>
          <w:sz w:val="28"/>
          <w:szCs w:val="28"/>
        </w:rPr>
        <w:t xml:space="preserve"> как ист</w:t>
      </w:r>
      <w:r>
        <w:rPr>
          <w:rFonts w:ascii="Courier New" w:hAnsi="Courier New" w:cs="Courier New"/>
          <w:sz w:val="28"/>
          <w:szCs w:val="28"/>
        </w:rPr>
        <w:t>.</w:t>
      </w:r>
      <w:r w:rsidRPr="001C05E8">
        <w:rPr>
          <w:rFonts w:ascii="Courier New" w:hAnsi="Courier New" w:cs="Courier New"/>
          <w:sz w:val="28"/>
          <w:szCs w:val="28"/>
        </w:rPr>
        <w:t xml:space="preserve"> личности встречается у западноевропейского путешественника Эриха Ляссоты, посетившего Киев в 15</w:t>
      </w:r>
      <w:r>
        <w:rPr>
          <w:rFonts w:ascii="Courier New" w:hAnsi="Courier New" w:cs="Courier New"/>
          <w:sz w:val="28"/>
          <w:szCs w:val="28"/>
        </w:rPr>
        <w:t>94 г.</w:t>
      </w:r>
      <w:r w:rsidRPr="001C05E8">
        <w:rPr>
          <w:rFonts w:ascii="Courier New" w:hAnsi="Courier New" w:cs="Courier New"/>
          <w:sz w:val="28"/>
          <w:szCs w:val="28"/>
        </w:rPr>
        <w:t xml:space="preserve">: «Вне церкви была гробница знаменитого героя или богатыря </w:t>
      </w:r>
      <w:r w:rsidRPr="001C05E8">
        <w:rPr>
          <w:rFonts w:ascii="Courier New" w:hAnsi="Courier New" w:cs="Courier New"/>
          <w:sz w:val="28"/>
          <w:szCs w:val="28"/>
          <w:lang w:val="en-US"/>
        </w:rPr>
        <w:t>Ielia</w:t>
      </w:r>
      <w:r w:rsidRPr="001C05E8">
        <w:rPr>
          <w:rFonts w:ascii="Courier New" w:hAnsi="Courier New" w:cs="Courier New"/>
          <w:sz w:val="28"/>
          <w:szCs w:val="28"/>
        </w:rPr>
        <w:t xml:space="preserve"> </w:t>
      </w:r>
      <w:r w:rsidRPr="001C05E8">
        <w:rPr>
          <w:rFonts w:ascii="Courier New" w:hAnsi="Courier New" w:cs="Courier New"/>
          <w:sz w:val="28"/>
          <w:szCs w:val="28"/>
          <w:lang w:val="en-US"/>
        </w:rPr>
        <w:t>Moromli</w:t>
      </w:r>
      <w:r w:rsidRPr="001C05E8">
        <w:rPr>
          <w:rFonts w:ascii="Garamond" w:hAnsi="Garamond" w:cs="Garamond"/>
          <w:sz w:val="28"/>
          <w:szCs w:val="28"/>
        </w:rPr>
        <w:t>ŉ</w:t>
      </w:r>
      <w:r w:rsidRPr="001C05E8">
        <w:rPr>
          <w:rFonts w:ascii="Courier New" w:hAnsi="Courier New" w:cs="Courier New"/>
          <w:sz w:val="28"/>
          <w:szCs w:val="28"/>
          <w:lang w:val="en-US"/>
        </w:rPr>
        <w:t>a</w:t>
      </w:r>
      <w:r w:rsidR="002222FD">
        <w:rPr>
          <w:rFonts w:ascii="Courier New" w:hAnsi="Courier New" w:cs="Courier New"/>
          <w:sz w:val="28"/>
          <w:szCs w:val="28"/>
        </w:rPr>
        <w:t>…</w:t>
      </w:r>
      <w:r w:rsidRPr="001C05E8">
        <w:rPr>
          <w:rFonts w:ascii="Courier New" w:hAnsi="Courier New" w:cs="Courier New"/>
          <w:sz w:val="28"/>
          <w:szCs w:val="28"/>
        </w:rPr>
        <w:t xml:space="preserve"> гробница его теперь разрушена». </w:t>
      </w:r>
      <w:r>
        <w:rPr>
          <w:rFonts w:ascii="Courier New" w:hAnsi="Courier New" w:cs="Courier New"/>
          <w:sz w:val="28"/>
          <w:szCs w:val="28"/>
        </w:rPr>
        <w:t>И</w:t>
      </w:r>
      <w:r w:rsidRPr="001C05E8">
        <w:rPr>
          <w:rFonts w:ascii="Courier New" w:hAnsi="Courier New" w:cs="Courier New"/>
          <w:sz w:val="28"/>
          <w:szCs w:val="28"/>
        </w:rPr>
        <w:t xml:space="preserve">сторик-монах </w:t>
      </w:r>
      <w:r w:rsidRPr="001C05E8">
        <w:rPr>
          <w:rFonts w:ascii="Courier New" w:hAnsi="Courier New" w:cs="Courier New"/>
          <w:sz w:val="28"/>
          <w:szCs w:val="28"/>
        </w:rPr>
        <w:lastRenderedPageBreak/>
        <w:t>Киево-Печерской лавры Кальнофойский в «</w:t>
      </w:r>
      <w:r w:rsidRPr="001C05E8">
        <w:rPr>
          <w:rFonts w:ascii="Courier New" w:hAnsi="Courier New" w:cs="Courier New"/>
          <w:sz w:val="28"/>
          <w:szCs w:val="28"/>
          <w:lang w:val="en-US"/>
        </w:rPr>
        <w:t>Teraturgema</w:t>
      </w:r>
      <w:r>
        <w:rPr>
          <w:rFonts w:ascii="Courier New" w:hAnsi="Courier New" w:cs="Courier New"/>
          <w:sz w:val="28"/>
          <w:szCs w:val="28"/>
        </w:rPr>
        <w:t>» (Киев, 1638,</w:t>
      </w:r>
      <w:r w:rsidRPr="001C05E8">
        <w:rPr>
          <w:rFonts w:ascii="Courier New" w:hAnsi="Courier New" w:cs="Courier New"/>
          <w:sz w:val="28"/>
          <w:szCs w:val="28"/>
        </w:rPr>
        <w:t>16,70) говори</w:t>
      </w:r>
      <w:r>
        <w:rPr>
          <w:rFonts w:ascii="Courier New" w:hAnsi="Courier New" w:cs="Courier New"/>
          <w:sz w:val="28"/>
          <w:szCs w:val="28"/>
        </w:rPr>
        <w:t>л</w:t>
      </w:r>
      <w:r w:rsidRPr="001C05E8">
        <w:rPr>
          <w:rFonts w:ascii="Courier New" w:hAnsi="Courier New" w:cs="Courier New"/>
          <w:sz w:val="28"/>
          <w:szCs w:val="28"/>
        </w:rPr>
        <w:t>, что И</w:t>
      </w:r>
      <w:r>
        <w:rPr>
          <w:rFonts w:ascii="Courier New" w:hAnsi="Courier New" w:cs="Courier New"/>
          <w:sz w:val="28"/>
          <w:szCs w:val="28"/>
        </w:rPr>
        <w:t xml:space="preserve">лья </w:t>
      </w:r>
      <w:r w:rsidRPr="001C05E8">
        <w:rPr>
          <w:rFonts w:ascii="Courier New" w:hAnsi="Courier New" w:cs="Courier New"/>
          <w:sz w:val="28"/>
          <w:szCs w:val="28"/>
        </w:rPr>
        <w:t>М</w:t>
      </w:r>
      <w:r>
        <w:rPr>
          <w:rFonts w:ascii="Courier New" w:hAnsi="Courier New" w:cs="Courier New"/>
          <w:sz w:val="28"/>
          <w:szCs w:val="28"/>
        </w:rPr>
        <w:t>уромец</w:t>
      </w:r>
      <w:r w:rsidRPr="001C05E8">
        <w:rPr>
          <w:rFonts w:ascii="Courier New" w:hAnsi="Courier New" w:cs="Courier New"/>
          <w:sz w:val="28"/>
          <w:szCs w:val="28"/>
        </w:rPr>
        <w:t xml:space="preserve"> жил за 450 лет до «настоящего времени», и что народ звал его Чёботком. Священник И.Лукьянов (Леонтий) писал в 1701 г.: «Вид</w:t>
      </w:r>
      <w:r w:rsidRPr="001C05E8">
        <w:rPr>
          <w:rFonts w:ascii="Izhitza" w:hAnsi="Izhitza" w:cs="Izhitza"/>
          <w:sz w:val="28"/>
          <w:szCs w:val="28"/>
        </w:rPr>
        <w:t>h</w:t>
      </w:r>
      <w:r w:rsidRPr="001C05E8">
        <w:rPr>
          <w:rFonts w:ascii="Courier New" w:hAnsi="Courier New" w:cs="Courier New"/>
          <w:sz w:val="28"/>
          <w:szCs w:val="28"/>
        </w:rPr>
        <w:t>хомъ храбраго воина Илью Муромца въ нетл</w:t>
      </w:r>
      <w:r w:rsidRPr="001C05E8">
        <w:rPr>
          <w:rFonts w:ascii="Izhitza" w:hAnsi="Izhitza" w:cs="Izhitza"/>
          <w:sz w:val="28"/>
          <w:szCs w:val="28"/>
        </w:rPr>
        <w:t>h</w:t>
      </w:r>
      <w:r w:rsidRPr="001C05E8">
        <w:rPr>
          <w:rFonts w:ascii="Courier New" w:hAnsi="Courier New" w:cs="Courier New"/>
          <w:sz w:val="28"/>
          <w:szCs w:val="28"/>
        </w:rPr>
        <w:t>н</w:t>
      </w:r>
      <w:r w:rsidRPr="001C05E8">
        <w:rPr>
          <w:rFonts w:ascii="Courier New" w:hAnsi="Courier New" w:cs="Courier New"/>
          <w:sz w:val="28"/>
          <w:szCs w:val="28"/>
          <w:lang w:val="en-US"/>
        </w:rPr>
        <w:t>i</w:t>
      </w:r>
      <w:r w:rsidRPr="001C05E8">
        <w:rPr>
          <w:rFonts w:ascii="Courier New" w:hAnsi="Courier New" w:cs="Courier New"/>
          <w:sz w:val="28"/>
          <w:szCs w:val="28"/>
        </w:rPr>
        <w:t>и, подъ покровомъ златымъ, ростомъ яко нын</w:t>
      </w:r>
      <w:r w:rsidRPr="001C05E8">
        <w:rPr>
          <w:rFonts w:ascii="Izhitza" w:hAnsi="Izhitza" w:cs="Izhitza"/>
          <w:sz w:val="28"/>
          <w:szCs w:val="28"/>
        </w:rPr>
        <w:t>h</w:t>
      </w:r>
      <w:r w:rsidRPr="001C05E8">
        <w:rPr>
          <w:rFonts w:ascii="Courier New" w:hAnsi="Courier New" w:cs="Courier New"/>
          <w:sz w:val="28"/>
          <w:szCs w:val="28"/>
        </w:rPr>
        <w:t>шнихъ крупныхъ людей; рука у него л</w:t>
      </w:r>
      <w:r w:rsidRPr="001C05E8">
        <w:rPr>
          <w:rFonts w:ascii="Izhitza" w:hAnsi="Izhitza" w:cs="Izhitza"/>
          <w:sz w:val="28"/>
          <w:szCs w:val="28"/>
        </w:rPr>
        <w:t>h</w:t>
      </w:r>
      <w:r w:rsidRPr="001C05E8">
        <w:rPr>
          <w:rFonts w:ascii="Courier New" w:hAnsi="Courier New" w:cs="Courier New"/>
          <w:sz w:val="28"/>
          <w:szCs w:val="28"/>
        </w:rPr>
        <w:t>вая пробита коп</w:t>
      </w:r>
      <w:r w:rsidRPr="001C05E8">
        <w:rPr>
          <w:rFonts w:ascii="Courier New" w:hAnsi="Courier New" w:cs="Courier New"/>
          <w:sz w:val="28"/>
          <w:szCs w:val="28"/>
          <w:lang w:val="en-US"/>
        </w:rPr>
        <w:t>i</w:t>
      </w:r>
      <w:r w:rsidRPr="001C05E8">
        <w:rPr>
          <w:rFonts w:ascii="Courier New" w:hAnsi="Courier New" w:cs="Courier New"/>
          <w:sz w:val="28"/>
          <w:szCs w:val="28"/>
        </w:rPr>
        <w:t>ем; язва вся знать на рук</w:t>
      </w:r>
      <w:r w:rsidRPr="001C05E8">
        <w:rPr>
          <w:rFonts w:ascii="Izhitza" w:hAnsi="Izhitza" w:cs="Izhitza"/>
          <w:sz w:val="28"/>
          <w:szCs w:val="28"/>
        </w:rPr>
        <w:t>h………...</w:t>
      </w:r>
      <w:r w:rsidRPr="001C05E8">
        <w:rPr>
          <w:rFonts w:ascii="Courier New" w:hAnsi="Courier New" w:cs="Courier New"/>
          <w:sz w:val="28"/>
          <w:szCs w:val="28"/>
        </w:rPr>
        <w:t>». Существовал образ св. Ильи, вырезанный на дереве одним киево-печерским монахом.</w:t>
      </w:r>
      <w:r>
        <w:rPr>
          <w:rFonts w:ascii="Courier New" w:hAnsi="Courier New" w:cs="Courier New"/>
          <w:sz w:val="28"/>
          <w:szCs w:val="28"/>
        </w:rPr>
        <w:t xml:space="preserve"> </w:t>
      </w:r>
      <w:r w:rsidRPr="001C05E8">
        <w:rPr>
          <w:rFonts w:ascii="Courier New" w:hAnsi="Courier New" w:cs="Courier New"/>
          <w:sz w:val="28"/>
          <w:szCs w:val="28"/>
        </w:rPr>
        <w:t>Народное сознание приписывало конкретному герою черты более древ</w:t>
      </w:r>
      <w:r>
        <w:rPr>
          <w:rFonts w:ascii="Courier New" w:hAnsi="Courier New" w:cs="Courier New"/>
          <w:sz w:val="28"/>
          <w:szCs w:val="28"/>
        </w:rPr>
        <w:t>.</w:t>
      </w:r>
      <w:r w:rsidRPr="001C05E8">
        <w:rPr>
          <w:rFonts w:ascii="Courier New" w:hAnsi="Courier New" w:cs="Courier New"/>
          <w:sz w:val="28"/>
          <w:szCs w:val="28"/>
        </w:rPr>
        <w:t>, некий дальний второй план, не совсем внятный, но иногда проступающий отчётливо.</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и др</w:t>
      </w:r>
      <w:r>
        <w:rPr>
          <w:rFonts w:ascii="Courier New" w:hAnsi="Courier New" w:cs="Courier New"/>
          <w:sz w:val="28"/>
          <w:szCs w:val="28"/>
        </w:rPr>
        <w:t>.</w:t>
      </w:r>
      <w:r w:rsidRPr="001C05E8">
        <w:rPr>
          <w:rFonts w:ascii="Courier New" w:hAnsi="Courier New" w:cs="Courier New"/>
          <w:sz w:val="28"/>
          <w:szCs w:val="28"/>
        </w:rPr>
        <w:t xml:space="preserve"> исследователи фольклора считали, что в б</w:t>
      </w:r>
      <w:r>
        <w:rPr>
          <w:rFonts w:ascii="Courier New" w:hAnsi="Courier New" w:cs="Courier New"/>
          <w:sz w:val="28"/>
          <w:szCs w:val="28"/>
        </w:rPr>
        <w:t>ылинах</w:t>
      </w:r>
      <w:r w:rsidRPr="001C05E8">
        <w:rPr>
          <w:rFonts w:ascii="Courier New" w:hAnsi="Courier New" w:cs="Courier New"/>
          <w:sz w:val="28"/>
          <w:szCs w:val="28"/>
        </w:rPr>
        <w:t xml:space="preserve"> до нас дошёл древ</w:t>
      </w:r>
      <w:r>
        <w:rPr>
          <w:rFonts w:ascii="Courier New" w:hAnsi="Courier New" w:cs="Courier New"/>
          <w:sz w:val="28"/>
          <w:szCs w:val="28"/>
        </w:rPr>
        <w:t>.</w:t>
      </w:r>
      <w:r w:rsidRPr="001C05E8">
        <w:rPr>
          <w:rFonts w:ascii="Courier New" w:hAnsi="Courier New" w:cs="Courier New"/>
          <w:sz w:val="28"/>
          <w:szCs w:val="28"/>
        </w:rPr>
        <w:t xml:space="preserve"> образ бога-змееборца (Перуна, а ещё древнее – Индры). «Хотя Илья Муромец известен, как лицо исто</w:t>
      </w:r>
      <w:r>
        <w:rPr>
          <w:rFonts w:ascii="Courier New" w:hAnsi="Courier New" w:cs="Courier New"/>
          <w:sz w:val="28"/>
          <w:szCs w:val="28"/>
        </w:rPr>
        <w:t>рическое</w:t>
      </w:r>
      <w:r w:rsidRPr="001C05E8">
        <w:rPr>
          <w:rFonts w:ascii="Courier New" w:hAnsi="Courier New" w:cs="Courier New"/>
          <w:sz w:val="28"/>
          <w:szCs w:val="28"/>
        </w:rPr>
        <w:t>, но, выступая в народном эпосе, он усвояет себе черты более древние, принадлежащие к области мифических представлений о боге-громовнике. В этом убеждает нас самый характер его баснословных подвигов</w:t>
      </w:r>
      <w:r w:rsidR="00892979">
        <w:rPr>
          <w:rFonts w:ascii="Courier New" w:hAnsi="Courier New" w:cs="Courier New"/>
          <w:sz w:val="28"/>
          <w:szCs w:val="28"/>
        </w:rPr>
        <w:t>,</w:t>
      </w:r>
      <w:r w:rsidRPr="001C05E8">
        <w:rPr>
          <w:rFonts w:ascii="Courier New" w:hAnsi="Courier New" w:cs="Courier New"/>
          <w:sz w:val="28"/>
          <w:szCs w:val="28"/>
        </w:rPr>
        <w:t xml:space="preserve"> сравнительное изучение их, в связи с прочими преданиями нашего и других индоевропейских народов». </w:t>
      </w:r>
      <w:r>
        <w:rPr>
          <w:rFonts w:ascii="Courier New" w:hAnsi="Courier New" w:cs="Courier New"/>
          <w:sz w:val="28"/>
          <w:szCs w:val="28"/>
        </w:rPr>
        <w:t xml:space="preserve">Тридцать лет </w:t>
      </w:r>
      <w:r w:rsidRPr="001C05E8">
        <w:rPr>
          <w:rFonts w:ascii="Courier New" w:hAnsi="Courier New" w:cs="Courier New"/>
          <w:sz w:val="28"/>
          <w:szCs w:val="28"/>
        </w:rPr>
        <w:t xml:space="preserve">просидел </w:t>
      </w:r>
      <w:r>
        <w:rPr>
          <w:rFonts w:ascii="Courier New" w:hAnsi="Courier New" w:cs="Courier New"/>
          <w:sz w:val="28"/>
          <w:szCs w:val="28"/>
        </w:rPr>
        <w:t>Илья</w:t>
      </w:r>
      <w:r w:rsidRPr="001C05E8">
        <w:rPr>
          <w:rFonts w:ascii="Courier New" w:hAnsi="Courier New" w:cs="Courier New"/>
          <w:sz w:val="28"/>
          <w:szCs w:val="28"/>
        </w:rPr>
        <w:t xml:space="preserve"> с</w:t>
      </w:r>
      <w:r w:rsidRPr="001C05E8">
        <w:rPr>
          <w:rFonts w:ascii="Ozegov NT" w:hAnsi="Ozegov NT" w:cs="Ozegov NT"/>
          <w:sz w:val="28"/>
          <w:szCs w:val="28"/>
        </w:rPr>
        <w:t>и</w:t>
      </w:r>
      <w:r w:rsidRPr="001C05E8">
        <w:rPr>
          <w:rFonts w:ascii="Courier New" w:hAnsi="Courier New" w:cs="Courier New"/>
          <w:sz w:val="28"/>
          <w:szCs w:val="28"/>
        </w:rPr>
        <w:t>днем (так долгие месяцы во время полярной зимы и ночи «сидел» в ведах без дела Индра). «Приходили, становились под окошечко косящатое»</w:t>
      </w:r>
      <w:r w:rsidR="00892979">
        <w:rPr>
          <w:rFonts w:ascii="Courier New" w:hAnsi="Courier New" w:cs="Courier New"/>
          <w:sz w:val="28"/>
          <w:szCs w:val="28"/>
        </w:rPr>
        <w:t>,</w:t>
      </w:r>
      <w:r w:rsidRPr="001C05E8">
        <w:rPr>
          <w:rFonts w:ascii="Courier New" w:hAnsi="Courier New" w:cs="Courier New"/>
          <w:sz w:val="28"/>
          <w:szCs w:val="28"/>
        </w:rPr>
        <w:t xml:space="preserve"> просили милостыни (выйти на свет) калики перехожие. Илья говорил: «Войдите ко мне во храмину» (храм </w:t>
      </w:r>
      <w:r>
        <w:rPr>
          <w:rFonts w:ascii="Courier New" w:hAnsi="Courier New" w:cs="Courier New"/>
          <w:sz w:val="28"/>
          <w:szCs w:val="28"/>
        </w:rPr>
        <w:t>Б</w:t>
      </w:r>
      <w:r w:rsidRPr="001C05E8">
        <w:rPr>
          <w:rFonts w:ascii="Courier New" w:hAnsi="Courier New" w:cs="Courier New"/>
          <w:sz w:val="28"/>
          <w:szCs w:val="28"/>
        </w:rPr>
        <w:t xml:space="preserve">ога). «Всего много, а подать некому». «Встань-ка сам!», - говорили ему. Илья отказывался: «Нет у меня ни рук, ни ног» (как </w:t>
      </w:r>
      <w:r>
        <w:rPr>
          <w:rFonts w:ascii="Courier New" w:hAnsi="Courier New" w:cs="Courier New"/>
          <w:sz w:val="28"/>
          <w:szCs w:val="28"/>
        </w:rPr>
        <w:t>у всякого солярного бога). С</w:t>
      </w:r>
      <w:r w:rsidRPr="001C05E8">
        <w:rPr>
          <w:rFonts w:ascii="Courier New" w:hAnsi="Courier New" w:cs="Courier New"/>
          <w:sz w:val="28"/>
          <w:szCs w:val="28"/>
        </w:rPr>
        <w:t xml:space="preserve"> трет</w:t>
      </w:r>
      <w:r>
        <w:rPr>
          <w:rFonts w:ascii="Courier New" w:hAnsi="Courier New" w:cs="Courier New"/>
          <w:sz w:val="28"/>
          <w:szCs w:val="28"/>
        </w:rPr>
        <w:t>ьей</w:t>
      </w:r>
      <w:r w:rsidRPr="001C05E8">
        <w:rPr>
          <w:rFonts w:ascii="Courier New" w:hAnsi="Courier New" w:cs="Courier New"/>
          <w:sz w:val="28"/>
          <w:szCs w:val="28"/>
        </w:rPr>
        <w:t xml:space="preserve"> просьбы к</w:t>
      </w:r>
      <w:r w:rsidRPr="001C05E8">
        <w:rPr>
          <w:rFonts w:ascii="Ozegov NT" w:hAnsi="Ozegov NT" w:cs="Ozegov NT"/>
          <w:sz w:val="28"/>
          <w:szCs w:val="28"/>
        </w:rPr>
        <w:t>а</w:t>
      </w:r>
      <w:r w:rsidRPr="001C05E8">
        <w:rPr>
          <w:rFonts w:ascii="Courier New" w:hAnsi="Courier New" w:cs="Courier New"/>
          <w:sz w:val="28"/>
          <w:szCs w:val="28"/>
        </w:rPr>
        <w:t>лик встал Илья. Пошёл в подвалы глубокие</w:t>
      </w:r>
      <w:r w:rsidR="00892979">
        <w:rPr>
          <w:rFonts w:ascii="Courier New" w:hAnsi="Courier New" w:cs="Courier New"/>
          <w:sz w:val="28"/>
          <w:szCs w:val="28"/>
        </w:rPr>
        <w:t>.</w:t>
      </w:r>
      <w:r w:rsidRPr="001C05E8">
        <w:rPr>
          <w:rFonts w:ascii="Courier New" w:hAnsi="Courier New" w:cs="Courier New"/>
          <w:sz w:val="28"/>
          <w:szCs w:val="28"/>
        </w:rPr>
        <w:t xml:space="preserve"> </w:t>
      </w:r>
      <w:r w:rsidR="00892979">
        <w:rPr>
          <w:rFonts w:ascii="Courier New" w:hAnsi="Courier New" w:cs="Courier New"/>
          <w:sz w:val="28"/>
          <w:szCs w:val="28"/>
        </w:rPr>
        <w:t>Н</w:t>
      </w:r>
      <w:r w:rsidRPr="001C05E8">
        <w:rPr>
          <w:rFonts w:ascii="Courier New" w:hAnsi="Courier New" w:cs="Courier New"/>
          <w:sz w:val="28"/>
          <w:szCs w:val="28"/>
        </w:rPr>
        <w:t>е так ли глубоко спрятаны подземные в</w:t>
      </w:r>
      <w:r w:rsidRPr="00544707">
        <w:rPr>
          <w:rFonts w:ascii="Ozegov NT" w:hAnsi="Ozegov NT" w:cs="Ozegov NT"/>
          <w:sz w:val="28"/>
          <w:szCs w:val="28"/>
        </w:rPr>
        <w:t>о</w:t>
      </w:r>
      <w:r w:rsidRPr="001C05E8">
        <w:rPr>
          <w:rFonts w:ascii="Courier New" w:hAnsi="Courier New" w:cs="Courier New"/>
          <w:sz w:val="28"/>
          <w:szCs w:val="28"/>
        </w:rPr>
        <w:t>ды, поступающие от талых снегов? Да и наземные воды зимой глубоко подо льдом</w:t>
      </w:r>
      <w:r w:rsidR="00892979">
        <w:rPr>
          <w:rFonts w:ascii="Courier New" w:hAnsi="Courier New" w:cs="Courier New"/>
          <w:sz w:val="28"/>
          <w:szCs w:val="28"/>
        </w:rPr>
        <w:t>.</w:t>
      </w:r>
      <w:r w:rsidRPr="001C05E8">
        <w:rPr>
          <w:rFonts w:ascii="Courier New" w:hAnsi="Courier New" w:cs="Courier New"/>
          <w:sz w:val="28"/>
          <w:szCs w:val="28"/>
        </w:rPr>
        <w:t xml:space="preserve"> </w:t>
      </w:r>
      <w:r w:rsidR="00892979">
        <w:rPr>
          <w:rFonts w:ascii="Courier New" w:hAnsi="Courier New" w:cs="Courier New"/>
          <w:sz w:val="28"/>
          <w:szCs w:val="28"/>
        </w:rPr>
        <w:t>П</w:t>
      </w:r>
      <w:r w:rsidRPr="001C05E8">
        <w:rPr>
          <w:rFonts w:ascii="Courier New" w:hAnsi="Courier New" w:cs="Courier New"/>
          <w:sz w:val="28"/>
          <w:szCs w:val="28"/>
        </w:rPr>
        <w:t>ринёс пива (пивом в Древ</w:t>
      </w:r>
      <w:r>
        <w:rPr>
          <w:rFonts w:ascii="Courier New" w:hAnsi="Courier New" w:cs="Courier New"/>
          <w:sz w:val="28"/>
          <w:szCs w:val="28"/>
        </w:rPr>
        <w:t>.</w:t>
      </w:r>
      <w:r w:rsidRPr="001C05E8">
        <w:rPr>
          <w:rFonts w:ascii="Courier New" w:hAnsi="Courier New" w:cs="Courier New"/>
          <w:sz w:val="28"/>
          <w:szCs w:val="28"/>
        </w:rPr>
        <w:t xml:space="preserve"> Руси называли, всё, что пьют</w:t>
      </w:r>
      <w:r w:rsidR="002A6F01">
        <w:rPr>
          <w:rFonts w:ascii="Courier New" w:hAnsi="Courier New" w:cs="Courier New"/>
          <w:sz w:val="28"/>
          <w:szCs w:val="28"/>
        </w:rPr>
        <w:t>.</w:t>
      </w:r>
      <w:r w:rsidRPr="001C05E8">
        <w:rPr>
          <w:rFonts w:ascii="Courier New" w:hAnsi="Courier New" w:cs="Courier New"/>
          <w:sz w:val="28"/>
          <w:szCs w:val="28"/>
        </w:rPr>
        <w:t xml:space="preserve"> </w:t>
      </w:r>
      <w:r w:rsidR="002A6F01">
        <w:rPr>
          <w:rFonts w:ascii="Courier New" w:hAnsi="Courier New" w:cs="Courier New"/>
          <w:sz w:val="28"/>
          <w:szCs w:val="28"/>
        </w:rPr>
        <w:t>П</w:t>
      </w:r>
      <w:r>
        <w:rPr>
          <w:rFonts w:ascii="Courier New" w:hAnsi="Courier New" w:cs="Courier New"/>
          <w:sz w:val="28"/>
          <w:szCs w:val="28"/>
        </w:rPr>
        <w:t xml:space="preserve">режде всего, </w:t>
      </w:r>
      <w:r w:rsidRPr="001C05E8">
        <w:rPr>
          <w:rFonts w:ascii="Courier New" w:hAnsi="Courier New" w:cs="Courier New"/>
          <w:sz w:val="28"/>
          <w:szCs w:val="28"/>
        </w:rPr>
        <w:t>воду</w:t>
      </w:r>
      <w:r>
        <w:rPr>
          <w:rFonts w:ascii="Courier New" w:hAnsi="Courier New" w:cs="Courier New"/>
          <w:sz w:val="28"/>
          <w:szCs w:val="28"/>
        </w:rPr>
        <w:t>;</w:t>
      </w:r>
      <w:r w:rsidRPr="001C05E8">
        <w:rPr>
          <w:rFonts w:ascii="Courier New" w:hAnsi="Courier New" w:cs="Courier New"/>
          <w:sz w:val="28"/>
          <w:szCs w:val="28"/>
        </w:rPr>
        <w:t xml:space="preserve"> воду из трёх или семи источнико</w:t>
      </w:r>
      <w:r>
        <w:rPr>
          <w:rFonts w:ascii="Courier New" w:hAnsi="Courier New" w:cs="Courier New"/>
          <w:sz w:val="28"/>
          <w:szCs w:val="28"/>
        </w:rPr>
        <w:t>в</w:t>
      </w:r>
      <w:r w:rsidRPr="001C05E8">
        <w:rPr>
          <w:rFonts w:ascii="Courier New" w:hAnsi="Courier New" w:cs="Courier New"/>
          <w:sz w:val="28"/>
          <w:szCs w:val="28"/>
        </w:rPr>
        <w:t>), напился</w:t>
      </w:r>
      <w:r w:rsidR="00892979">
        <w:rPr>
          <w:rFonts w:ascii="Courier New" w:hAnsi="Courier New" w:cs="Courier New"/>
          <w:sz w:val="28"/>
          <w:szCs w:val="28"/>
        </w:rPr>
        <w:t>,</w:t>
      </w:r>
      <w:r w:rsidRPr="001C05E8">
        <w:rPr>
          <w:rFonts w:ascii="Courier New" w:hAnsi="Courier New" w:cs="Courier New"/>
          <w:sz w:val="28"/>
          <w:szCs w:val="28"/>
        </w:rPr>
        <w:t xml:space="preserve"> обрёл силу. В народных поверьях </w:t>
      </w:r>
      <w:r>
        <w:rPr>
          <w:rFonts w:ascii="Courier New" w:hAnsi="Courier New" w:cs="Courier New"/>
          <w:sz w:val="28"/>
          <w:szCs w:val="28"/>
        </w:rPr>
        <w:t>Б.</w:t>
      </w:r>
      <w:r w:rsidRPr="001C05E8">
        <w:rPr>
          <w:rFonts w:ascii="Courier New" w:hAnsi="Courier New" w:cs="Courier New"/>
          <w:sz w:val="28"/>
          <w:szCs w:val="28"/>
        </w:rPr>
        <w:t>, собиравшийся на битву, должен трижды испить «живой воды», только тогда он получал силу (в ведах Индра все зимние месяцы п</w:t>
      </w:r>
      <w:r>
        <w:rPr>
          <w:rFonts w:ascii="Courier New" w:hAnsi="Courier New" w:cs="Courier New"/>
          <w:sz w:val="28"/>
          <w:szCs w:val="28"/>
        </w:rPr>
        <w:t>ил</w:t>
      </w:r>
      <w:r w:rsidRPr="001C05E8">
        <w:rPr>
          <w:rFonts w:ascii="Courier New" w:hAnsi="Courier New" w:cs="Courier New"/>
          <w:sz w:val="28"/>
          <w:szCs w:val="28"/>
        </w:rPr>
        <w:t xml:space="preserve"> сому – напиток силы жизни). Весь метафорический яз</w:t>
      </w:r>
      <w:r>
        <w:rPr>
          <w:rFonts w:ascii="Courier New" w:hAnsi="Courier New" w:cs="Courier New"/>
          <w:sz w:val="28"/>
          <w:szCs w:val="28"/>
        </w:rPr>
        <w:t>.</w:t>
      </w:r>
      <w:r w:rsidRPr="001C05E8">
        <w:rPr>
          <w:rFonts w:ascii="Courier New" w:hAnsi="Courier New" w:cs="Courier New"/>
          <w:sz w:val="28"/>
          <w:szCs w:val="28"/>
        </w:rPr>
        <w:t xml:space="preserve"> былин понятен: окованный зимней спячкой </w:t>
      </w:r>
      <w:r>
        <w:rPr>
          <w:rFonts w:ascii="Courier New" w:hAnsi="Courier New" w:cs="Courier New"/>
          <w:sz w:val="28"/>
          <w:szCs w:val="28"/>
        </w:rPr>
        <w:t>Б.</w:t>
      </w:r>
      <w:r w:rsidRPr="001C05E8">
        <w:rPr>
          <w:rFonts w:ascii="Courier New" w:hAnsi="Courier New" w:cs="Courier New"/>
          <w:sz w:val="28"/>
          <w:szCs w:val="28"/>
        </w:rPr>
        <w:t>-громовник «сидит с</w:t>
      </w:r>
      <w:r w:rsidRPr="001C05E8">
        <w:rPr>
          <w:rFonts w:ascii="Ozegov NT" w:hAnsi="Ozegov NT" w:cs="Ozegov NT"/>
          <w:sz w:val="28"/>
          <w:szCs w:val="28"/>
        </w:rPr>
        <w:t>и</w:t>
      </w:r>
      <w:r w:rsidRPr="001C05E8">
        <w:rPr>
          <w:rFonts w:ascii="Courier New" w:hAnsi="Courier New" w:cs="Courier New"/>
          <w:sz w:val="28"/>
          <w:szCs w:val="28"/>
        </w:rPr>
        <w:t>днем» без движения 3 (30 лет – эпическое число) зимних месяца, не заявляя о себе грозой (битвой) пока не напьётся «живой» (для него это талая снеговая) вод</w:t>
      </w:r>
      <w:r w:rsidRPr="00544707">
        <w:rPr>
          <w:rFonts w:ascii="Ozegov NT" w:hAnsi="Ozegov NT" w:cs="Ozegov NT"/>
          <w:sz w:val="28"/>
          <w:szCs w:val="28"/>
        </w:rPr>
        <w:t>ы</w:t>
      </w:r>
      <w:r w:rsidRPr="001C05E8">
        <w:rPr>
          <w:rFonts w:ascii="Courier New" w:hAnsi="Courier New" w:cs="Courier New"/>
          <w:sz w:val="28"/>
          <w:szCs w:val="28"/>
        </w:rPr>
        <w:t xml:space="preserve">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поднимется, оживёт тогда, когда придёт время снегам растаять); </w:t>
      </w:r>
      <w:r w:rsidR="00892979">
        <w:rPr>
          <w:rFonts w:ascii="Courier New" w:hAnsi="Courier New" w:cs="Courier New"/>
          <w:sz w:val="28"/>
          <w:szCs w:val="28"/>
        </w:rPr>
        <w:t>взыграет в нём сила,</w:t>
      </w:r>
      <w:r w:rsidRPr="001C05E8">
        <w:rPr>
          <w:rFonts w:ascii="Courier New" w:hAnsi="Courier New" w:cs="Courier New"/>
          <w:sz w:val="28"/>
          <w:szCs w:val="28"/>
        </w:rPr>
        <w:t xml:space="preserve"> он пойдёт на борьбу с окопавшимся, угнездившимся, расплодившимся, разостлавшимся по земле демоном зимы</w:t>
      </w:r>
      <w:r w:rsidR="00892979">
        <w:rPr>
          <w:rFonts w:ascii="Courier New" w:hAnsi="Courier New" w:cs="Courier New"/>
          <w:sz w:val="28"/>
          <w:szCs w:val="28"/>
        </w:rPr>
        <w:t>,</w:t>
      </w:r>
      <w:r w:rsidRPr="001C05E8">
        <w:rPr>
          <w:rFonts w:ascii="Courier New" w:hAnsi="Courier New" w:cs="Courier New"/>
          <w:sz w:val="28"/>
          <w:szCs w:val="28"/>
        </w:rPr>
        <w:t xml:space="preserve"> тьмы – Змеем. И даже когда его противник меняет облик</w:t>
      </w:r>
      <w:r w:rsidR="00892979">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rPr>
        <w:lastRenderedPageBreak/>
        <w:t>становится не Змеем Горынычем, а Соловьём-Разбойником (воплощение зимнего студёного бурана-вьюги, космическим оружием - «свистом» сбивающей с ног</w:t>
      </w:r>
      <w:r w:rsidR="00892979">
        <w:rPr>
          <w:rFonts w:ascii="Courier New" w:hAnsi="Courier New" w:cs="Courier New"/>
          <w:sz w:val="28"/>
          <w:szCs w:val="28"/>
        </w:rPr>
        <w:t>,</w:t>
      </w:r>
      <w:r w:rsidRPr="001C05E8">
        <w:rPr>
          <w:rFonts w:ascii="Courier New" w:hAnsi="Courier New" w:cs="Courier New"/>
          <w:sz w:val="28"/>
          <w:szCs w:val="28"/>
        </w:rPr>
        <w:t xml:space="preserve"> оставляющей человека и всё живое замерзать), угнездившимся на 3, 7, 9, 12 (месяцы г</w:t>
      </w:r>
      <w:r>
        <w:rPr>
          <w:rFonts w:ascii="Courier New" w:hAnsi="Courier New" w:cs="Courier New"/>
          <w:sz w:val="28"/>
          <w:szCs w:val="28"/>
        </w:rPr>
        <w:t>.</w:t>
      </w:r>
      <w:r w:rsidRPr="001C05E8">
        <w:rPr>
          <w:rFonts w:ascii="Courier New" w:hAnsi="Courier New" w:cs="Courier New"/>
          <w:sz w:val="28"/>
          <w:szCs w:val="28"/>
        </w:rPr>
        <w:t>, или только месяцы зимы в разные периоды существования протоиндоевропейцев) дубах (дуб – дерево Перуна и Индры; значит Соловей не просто разостлался со своим семейством по земле, но как разбойник захватил священные деревья Перуна - дубы), - И</w:t>
      </w:r>
      <w:r>
        <w:rPr>
          <w:rFonts w:ascii="Courier New" w:hAnsi="Courier New" w:cs="Courier New"/>
          <w:sz w:val="28"/>
          <w:szCs w:val="28"/>
        </w:rPr>
        <w:t>лья</w:t>
      </w:r>
      <w:r w:rsidRPr="001C05E8">
        <w:rPr>
          <w:rFonts w:ascii="Courier New" w:hAnsi="Courier New" w:cs="Courier New"/>
          <w:sz w:val="28"/>
          <w:szCs w:val="28"/>
        </w:rPr>
        <w:t xml:space="preserve"> в</w:t>
      </w:r>
      <w:r>
        <w:rPr>
          <w:rFonts w:ascii="Courier New" w:hAnsi="Courier New" w:cs="Courier New"/>
          <w:sz w:val="28"/>
          <w:szCs w:val="28"/>
        </w:rPr>
        <w:t>ступае</w:t>
      </w:r>
      <w:r w:rsidRPr="001C05E8">
        <w:rPr>
          <w:rFonts w:ascii="Courier New" w:hAnsi="Courier New" w:cs="Courier New"/>
          <w:sz w:val="28"/>
          <w:szCs w:val="28"/>
        </w:rPr>
        <w:t xml:space="preserve">т </w:t>
      </w:r>
      <w:r>
        <w:rPr>
          <w:rFonts w:ascii="Courier New" w:hAnsi="Courier New" w:cs="Courier New"/>
          <w:sz w:val="28"/>
          <w:szCs w:val="28"/>
        </w:rPr>
        <w:t>в</w:t>
      </w:r>
      <w:r w:rsidRPr="001C05E8">
        <w:rPr>
          <w:rFonts w:ascii="Courier New" w:hAnsi="Courier New" w:cs="Courier New"/>
          <w:sz w:val="28"/>
          <w:szCs w:val="28"/>
        </w:rPr>
        <w:t xml:space="preserve"> сражение. Он выезжает на таком же чудесном коне (как сокол летит, реки</w:t>
      </w:r>
      <w:r w:rsidR="001B0AA0">
        <w:rPr>
          <w:rFonts w:ascii="Courier New" w:hAnsi="Courier New" w:cs="Courier New"/>
          <w:sz w:val="28"/>
          <w:szCs w:val="28"/>
        </w:rPr>
        <w:t>,</w:t>
      </w:r>
      <w:r w:rsidRPr="001C05E8">
        <w:rPr>
          <w:rFonts w:ascii="Courier New" w:hAnsi="Courier New" w:cs="Courier New"/>
          <w:sz w:val="28"/>
          <w:szCs w:val="28"/>
        </w:rPr>
        <w:t xml:space="preserve"> озёра</w:t>
      </w:r>
      <w:r w:rsidR="008109B8">
        <w:rPr>
          <w:rFonts w:ascii="Courier New" w:hAnsi="Courier New" w:cs="Courier New"/>
          <w:sz w:val="28"/>
          <w:szCs w:val="28"/>
        </w:rPr>
        <w:t>,</w:t>
      </w:r>
      <w:r w:rsidRPr="001C05E8">
        <w:rPr>
          <w:rFonts w:ascii="Courier New" w:hAnsi="Courier New" w:cs="Courier New"/>
          <w:sz w:val="28"/>
          <w:szCs w:val="28"/>
        </w:rPr>
        <w:t xml:space="preserve"> тёмные леса меж ног пропускает, хвостом поля устилает, выбивая копытами колодцы), как у бога-громовника. Что характерно, на реальной родине И</w:t>
      </w:r>
      <w:r>
        <w:rPr>
          <w:rFonts w:ascii="Courier New" w:hAnsi="Courier New" w:cs="Courier New"/>
          <w:sz w:val="28"/>
          <w:szCs w:val="28"/>
        </w:rPr>
        <w:t>льи</w:t>
      </w:r>
      <w:r w:rsidRPr="001C05E8">
        <w:rPr>
          <w:rFonts w:ascii="Courier New" w:hAnsi="Courier New" w:cs="Courier New"/>
          <w:sz w:val="28"/>
          <w:szCs w:val="28"/>
        </w:rPr>
        <w:t>, на р.</w:t>
      </w:r>
      <w:r w:rsidR="008109B8">
        <w:rPr>
          <w:rFonts w:ascii="Courier New" w:hAnsi="Courier New" w:cs="Courier New"/>
          <w:sz w:val="28"/>
          <w:szCs w:val="28"/>
        </w:rPr>
        <w:t xml:space="preserve"> </w:t>
      </w:r>
      <w:r w:rsidRPr="001C05E8">
        <w:rPr>
          <w:rFonts w:ascii="Courier New" w:hAnsi="Courier New" w:cs="Courier New"/>
          <w:sz w:val="28"/>
          <w:szCs w:val="28"/>
        </w:rPr>
        <w:t xml:space="preserve">Смородинной, неподалёку от с. Карачарова есть старинное с. Девятидубье (ср. 9 дубов, на которых «сидит» Соловей-разбойник; а иносказательно – 9 месяцев заполярной зимы), там же есть Соловьёв перевоз. Центр мрака, холода, смерти проходит через царство богини всепожирающего времени, растворения и смерти </w:t>
      </w:r>
      <w:r w:rsidRPr="001C05E8">
        <w:rPr>
          <w:rFonts w:ascii="Courier New" w:hAnsi="Courier New" w:cs="Courier New"/>
          <w:b/>
          <w:bCs/>
          <w:sz w:val="28"/>
          <w:szCs w:val="28"/>
        </w:rPr>
        <w:t>Кали</w:t>
      </w:r>
      <w:r w:rsidRPr="001C05E8">
        <w:rPr>
          <w:rFonts w:ascii="Courier New" w:hAnsi="Courier New" w:cs="Courier New"/>
          <w:sz w:val="28"/>
          <w:szCs w:val="28"/>
        </w:rPr>
        <w:t xml:space="preserve"> (</w:t>
      </w:r>
      <w:r>
        <w:rPr>
          <w:rFonts w:ascii="Courier New" w:hAnsi="Courier New" w:cs="Courier New"/>
          <w:sz w:val="28"/>
          <w:szCs w:val="28"/>
        </w:rPr>
        <w:t xml:space="preserve">у русск. - </w:t>
      </w:r>
      <w:r w:rsidRPr="00A81C13">
        <w:rPr>
          <w:rFonts w:ascii="Courier New" w:hAnsi="Courier New" w:cs="Courier New"/>
          <w:b/>
          <w:bCs/>
          <w:sz w:val="28"/>
          <w:szCs w:val="28"/>
        </w:rPr>
        <w:t>Кала</w:t>
      </w:r>
      <w:r w:rsidR="00610B4B">
        <w:rPr>
          <w:rFonts w:ascii="Courier New" w:hAnsi="Courier New" w:cs="Courier New"/>
          <w:sz w:val="28"/>
          <w:szCs w:val="28"/>
        </w:rPr>
        <w:t>).</w:t>
      </w:r>
      <w:r w:rsidRPr="001C05E8">
        <w:rPr>
          <w:rFonts w:ascii="Courier New" w:hAnsi="Courier New" w:cs="Courier New"/>
          <w:sz w:val="28"/>
          <w:szCs w:val="28"/>
        </w:rPr>
        <w:t xml:space="preserve"> </w:t>
      </w:r>
      <w:r w:rsidR="00610B4B">
        <w:rPr>
          <w:rFonts w:ascii="Courier New" w:hAnsi="Courier New" w:cs="Courier New"/>
          <w:sz w:val="28"/>
          <w:szCs w:val="28"/>
        </w:rPr>
        <w:t>П</w:t>
      </w:r>
      <w:r w:rsidRPr="001C05E8">
        <w:rPr>
          <w:rFonts w:ascii="Courier New" w:hAnsi="Courier New" w:cs="Courier New"/>
          <w:sz w:val="28"/>
          <w:szCs w:val="28"/>
        </w:rPr>
        <w:t xml:space="preserve">оэтому И.М. (воплощённый в него бог-громовник) борется с противником по имени </w:t>
      </w:r>
      <w:r w:rsidRPr="001C05E8">
        <w:rPr>
          <w:rFonts w:ascii="Courier New" w:hAnsi="Courier New" w:cs="Courier New"/>
          <w:b/>
          <w:bCs/>
          <w:sz w:val="28"/>
          <w:szCs w:val="28"/>
        </w:rPr>
        <w:t>Калин</w:t>
      </w:r>
      <w:r w:rsidRPr="001C05E8">
        <w:rPr>
          <w:rFonts w:ascii="Courier New" w:hAnsi="Courier New" w:cs="Courier New"/>
          <w:sz w:val="28"/>
          <w:szCs w:val="28"/>
        </w:rPr>
        <w:t>-</w:t>
      </w:r>
      <w:r w:rsidRPr="001C05E8">
        <w:rPr>
          <w:rFonts w:ascii="Courier New" w:hAnsi="Courier New" w:cs="Courier New"/>
          <w:b/>
          <w:bCs/>
          <w:sz w:val="28"/>
          <w:szCs w:val="28"/>
        </w:rPr>
        <w:t>царь</w:t>
      </w:r>
      <w:r w:rsidRPr="001C05E8">
        <w:rPr>
          <w:rFonts w:ascii="Courier New" w:hAnsi="Courier New" w:cs="Courier New"/>
          <w:sz w:val="28"/>
          <w:szCs w:val="28"/>
        </w:rPr>
        <w:t xml:space="preserve"> или со Змеем на </w:t>
      </w:r>
      <w:r w:rsidRPr="001C05E8">
        <w:rPr>
          <w:rFonts w:ascii="Courier New" w:hAnsi="Courier New" w:cs="Courier New"/>
          <w:b/>
          <w:bCs/>
          <w:sz w:val="28"/>
          <w:szCs w:val="28"/>
        </w:rPr>
        <w:t>к</w:t>
      </w:r>
      <w:r w:rsidRPr="001C05E8">
        <w:rPr>
          <w:rFonts w:ascii="Ozegov NT" w:hAnsi="Ozegov NT" w:cs="Ozegov NT"/>
          <w:b/>
          <w:bCs/>
          <w:sz w:val="28"/>
          <w:szCs w:val="28"/>
        </w:rPr>
        <w:t>а</w:t>
      </w:r>
      <w:r w:rsidRPr="001C05E8">
        <w:rPr>
          <w:rFonts w:ascii="Courier New" w:hAnsi="Courier New" w:cs="Courier New"/>
          <w:b/>
          <w:bCs/>
          <w:sz w:val="28"/>
          <w:szCs w:val="28"/>
        </w:rPr>
        <w:t>линовом мосту</w:t>
      </w:r>
      <w:r w:rsidRPr="001C05E8">
        <w:rPr>
          <w:rFonts w:ascii="Courier New" w:hAnsi="Courier New" w:cs="Courier New"/>
          <w:sz w:val="28"/>
          <w:szCs w:val="28"/>
        </w:rPr>
        <w:t xml:space="preserve"> (а не мостике из непрочной калины-дерева). Мост же – символ перехода (в иное время</w:t>
      </w:r>
      <w:r w:rsidR="002222FD">
        <w:rPr>
          <w:rFonts w:ascii="Courier New" w:hAnsi="Courier New" w:cs="Courier New"/>
          <w:sz w:val="28"/>
          <w:szCs w:val="28"/>
        </w:rPr>
        <w:t xml:space="preserve"> - вечность</w:t>
      </w:r>
      <w:r w:rsidRPr="001C05E8">
        <w:rPr>
          <w:rFonts w:ascii="Courier New" w:hAnsi="Courier New" w:cs="Courier New"/>
          <w:sz w:val="28"/>
          <w:szCs w:val="28"/>
        </w:rPr>
        <w:t>, в иной мир).</w:t>
      </w:r>
      <w:r>
        <w:rPr>
          <w:rFonts w:ascii="Courier New" w:hAnsi="Courier New" w:cs="Courier New"/>
          <w:sz w:val="28"/>
          <w:szCs w:val="28"/>
        </w:rPr>
        <w:t xml:space="preserve"> </w:t>
      </w:r>
      <w:r w:rsidRPr="001C05E8">
        <w:rPr>
          <w:rFonts w:ascii="Courier New" w:hAnsi="Courier New" w:cs="Courier New"/>
          <w:sz w:val="28"/>
          <w:szCs w:val="28"/>
        </w:rPr>
        <w:t xml:space="preserve">Необходимо обратить внимание на то, что </w:t>
      </w:r>
      <w:r>
        <w:rPr>
          <w:rFonts w:ascii="Courier New" w:hAnsi="Courier New" w:cs="Courier New"/>
          <w:sz w:val="28"/>
          <w:szCs w:val="28"/>
        </w:rPr>
        <w:t xml:space="preserve">уп. </w:t>
      </w:r>
      <w:r w:rsidRPr="001C05E8">
        <w:rPr>
          <w:rFonts w:ascii="Courier New" w:hAnsi="Courier New" w:cs="Courier New"/>
          <w:sz w:val="28"/>
          <w:szCs w:val="28"/>
        </w:rPr>
        <w:t>былины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 «киевского цикла», где действие должн</w:t>
      </w:r>
      <w:r w:rsidRPr="001C05E8">
        <w:rPr>
          <w:rFonts w:ascii="Ozegov NT" w:hAnsi="Ozegov NT" w:cs="Ozegov NT"/>
          <w:sz w:val="28"/>
          <w:szCs w:val="28"/>
        </w:rPr>
        <w:t>о</w:t>
      </w:r>
      <w:r w:rsidRPr="001C05E8">
        <w:rPr>
          <w:rFonts w:ascii="Courier New" w:hAnsi="Courier New" w:cs="Courier New"/>
          <w:sz w:val="28"/>
          <w:szCs w:val="28"/>
        </w:rPr>
        <w:t xml:space="preserve"> было бы происходить на юге относительно места родины </w:t>
      </w:r>
      <w:r>
        <w:rPr>
          <w:rFonts w:ascii="Courier New" w:hAnsi="Courier New" w:cs="Courier New"/>
          <w:sz w:val="28"/>
          <w:szCs w:val="28"/>
        </w:rPr>
        <w:t>Б.</w:t>
      </w:r>
      <w:r w:rsidRPr="001C05E8">
        <w:rPr>
          <w:rFonts w:ascii="Courier New" w:hAnsi="Courier New" w:cs="Courier New"/>
          <w:sz w:val="28"/>
          <w:szCs w:val="28"/>
        </w:rPr>
        <w:t>, его предков и наставников. Но часто действие былин с участием И</w:t>
      </w:r>
      <w:r>
        <w:rPr>
          <w:rFonts w:ascii="Courier New" w:hAnsi="Courier New" w:cs="Courier New"/>
          <w:sz w:val="28"/>
          <w:szCs w:val="28"/>
        </w:rPr>
        <w:t>льи</w:t>
      </w:r>
      <w:r w:rsidRPr="001C05E8">
        <w:rPr>
          <w:rFonts w:ascii="Courier New" w:hAnsi="Courier New" w:cs="Courier New"/>
          <w:sz w:val="28"/>
          <w:szCs w:val="28"/>
        </w:rPr>
        <w:t xml:space="preserve"> происходит на сев</w:t>
      </w:r>
      <w:r>
        <w:rPr>
          <w:rFonts w:ascii="Courier New" w:hAnsi="Courier New" w:cs="Courier New"/>
          <w:sz w:val="28"/>
          <w:szCs w:val="28"/>
        </w:rPr>
        <w:t>.</w:t>
      </w:r>
      <w:r w:rsidRPr="001C05E8">
        <w:rPr>
          <w:rFonts w:ascii="Courier New" w:hAnsi="Courier New" w:cs="Courier New"/>
          <w:sz w:val="28"/>
          <w:szCs w:val="28"/>
        </w:rPr>
        <w:t>, или он едет на сев</w:t>
      </w:r>
      <w:r>
        <w:rPr>
          <w:rFonts w:ascii="Courier New" w:hAnsi="Courier New" w:cs="Courier New"/>
          <w:sz w:val="28"/>
          <w:szCs w:val="28"/>
        </w:rPr>
        <w:t>.</w:t>
      </w:r>
      <w:r w:rsidRPr="001C05E8">
        <w:rPr>
          <w:rFonts w:ascii="Courier New" w:hAnsi="Courier New" w:cs="Courier New"/>
          <w:sz w:val="28"/>
          <w:szCs w:val="28"/>
        </w:rPr>
        <w:t xml:space="preserve"> или с сев</w:t>
      </w:r>
      <w:r>
        <w:rPr>
          <w:rFonts w:ascii="Courier New" w:hAnsi="Courier New" w:cs="Courier New"/>
          <w:sz w:val="28"/>
          <w:szCs w:val="28"/>
        </w:rPr>
        <w:t>.</w:t>
      </w:r>
      <w:r w:rsidRPr="001C05E8">
        <w:rPr>
          <w:rFonts w:ascii="Courier New" w:hAnsi="Courier New" w:cs="Courier New"/>
          <w:sz w:val="28"/>
          <w:szCs w:val="28"/>
        </w:rPr>
        <w:t xml:space="preserve"> (где есть г</w:t>
      </w:r>
      <w:r w:rsidRPr="00A81C13">
        <w:rPr>
          <w:rFonts w:ascii="Ozegov NT" w:hAnsi="Ozegov NT" w:cs="Ozegov NT"/>
          <w:sz w:val="28"/>
          <w:szCs w:val="28"/>
        </w:rPr>
        <w:t>о</w:t>
      </w:r>
      <w:r w:rsidRPr="001C05E8">
        <w:rPr>
          <w:rFonts w:ascii="Courier New" w:hAnsi="Courier New" w:cs="Courier New"/>
          <w:sz w:val="28"/>
          <w:szCs w:val="28"/>
        </w:rPr>
        <w:t>ры и студёное море, чего, явно, нет в Киеве); преодолевает захваченное Соловьём-Разбойником опасное место сев</w:t>
      </w:r>
      <w:r>
        <w:rPr>
          <w:rFonts w:ascii="Courier New" w:hAnsi="Courier New" w:cs="Courier New"/>
          <w:sz w:val="28"/>
          <w:szCs w:val="28"/>
        </w:rPr>
        <w:t>.</w:t>
      </w:r>
      <w:r w:rsidRPr="001C05E8">
        <w:rPr>
          <w:rFonts w:ascii="Courier New" w:hAnsi="Courier New" w:cs="Courier New"/>
          <w:sz w:val="28"/>
          <w:szCs w:val="28"/>
        </w:rPr>
        <w:t xml:space="preserve"> вьюг.</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Вот как описывается путь И</w:t>
      </w:r>
      <w:r>
        <w:rPr>
          <w:rFonts w:ascii="Courier New" w:hAnsi="Courier New" w:cs="Courier New"/>
        </w:rPr>
        <w:t>льи</w:t>
      </w:r>
      <w:r w:rsidRPr="001C05E8">
        <w:rPr>
          <w:rFonts w:ascii="Courier New" w:hAnsi="Courier New" w:cs="Courier New"/>
        </w:rPr>
        <w:t xml:space="preserve"> в былине, записанной на Выгозере </w:t>
      </w:r>
      <w:r>
        <w:rPr>
          <w:rFonts w:ascii="Courier New" w:hAnsi="Courier New" w:cs="Courier New"/>
        </w:rPr>
        <w:t>А.Ф.Гильфердингом:</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rPr>
        <w:t xml:space="preserve">      </w:t>
      </w:r>
      <w:r w:rsidRPr="001C05E8">
        <w:rPr>
          <w:rFonts w:ascii="Courier New" w:hAnsi="Courier New" w:cs="Courier New"/>
          <w:i/>
          <w:iCs/>
        </w:rPr>
        <w:t>…С гор</w:t>
      </w:r>
      <w:r w:rsidRPr="00BE03E5">
        <w:rPr>
          <w:rFonts w:ascii="Ozegov NT" w:hAnsi="Ozegov NT" w:cs="Ozegov NT"/>
          <w:i/>
          <w:iCs/>
        </w:rPr>
        <w:t>ы</w:t>
      </w:r>
      <w:r w:rsidRPr="001C05E8">
        <w:rPr>
          <w:rFonts w:ascii="Courier New" w:hAnsi="Courier New" w:cs="Courier New"/>
          <w:i/>
          <w:iCs/>
        </w:rPr>
        <w:t xml:space="preserve"> н</w:t>
      </w:r>
      <w:r w:rsidRPr="00BE03E5">
        <w:rPr>
          <w:rFonts w:ascii="Ozegov NT" w:hAnsi="Ozegov NT" w:cs="Ozegov NT"/>
          <w:i/>
          <w:iCs/>
        </w:rPr>
        <w:t>а</w:t>
      </w:r>
      <w:r w:rsidRPr="001C05E8">
        <w:rPr>
          <w:rFonts w:ascii="Courier New" w:hAnsi="Courier New" w:cs="Courier New"/>
          <w:i/>
          <w:iCs/>
        </w:rPr>
        <w:t xml:space="preserve"> гору добрый молодец поскакивал,</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С холмы холму [так!] добрый молодец попрыгивал,</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Он ведь реки ты, озёра меж ног спущал,</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Он сини моря ты на окол скакал.</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Лишь проехал добрый молодец корелу проклятую,</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w:t>
      </w:r>
      <w:r>
        <w:rPr>
          <w:rFonts w:ascii="Courier New" w:hAnsi="Courier New" w:cs="Courier New"/>
          <w:i/>
          <w:iCs/>
        </w:rPr>
        <w:t>Не доехал добрый молодец до Инде</w:t>
      </w:r>
      <w:r w:rsidRPr="001C05E8">
        <w:rPr>
          <w:rFonts w:ascii="Courier New" w:hAnsi="Courier New" w:cs="Courier New"/>
          <w:i/>
          <w:iCs/>
        </w:rPr>
        <w:t>и до богатыи,</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И наехал добрый молодец на грязи смоленские…</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В архаическом этом куске былины дано путешествие </w:t>
      </w:r>
      <w:r>
        <w:rPr>
          <w:rFonts w:ascii="Courier New" w:hAnsi="Courier New" w:cs="Courier New"/>
        </w:rPr>
        <w:t>Б</w:t>
      </w:r>
      <w:r w:rsidRPr="001C05E8">
        <w:rPr>
          <w:rFonts w:ascii="Courier New" w:hAnsi="Courier New" w:cs="Courier New"/>
        </w:rPr>
        <w:t>. с сев. «Корела проклятая» как жила на сев</w:t>
      </w:r>
      <w:r>
        <w:rPr>
          <w:rFonts w:ascii="Courier New" w:hAnsi="Courier New" w:cs="Courier New"/>
        </w:rPr>
        <w:t>.</w:t>
      </w:r>
      <w:r w:rsidRPr="001C05E8">
        <w:rPr>
          <w:rFonts w:ascii="Courier New" w:hAnsi="Courier New" w:cs="Courier New"/>
        </w:rPr>
        <w:t xml:space="preserve">, так и теперь живёт; затем – Смоленск, а до «Индеи богатой» </w:t>
      </w:r>
      <w:r>
        <w:rPr>
          <w:rFonts w:ascii="Courier New" w:hAnsi="Courier New" w:cs="Courier New"/>
        </w:rPr>
        <w:t xml:space="preserve">(страны Индры) </w:t>
      </w:r>
      <w:r w:rsidRPr="001C05E8">
        <w:rPr>
          <w:rFonts w:ascii="Courier New" w:hAnsi="Courier New" w:cs="Courier New"/>
        </w:rPr>
        <w:t xml:space="preserve">не доехал. Такой маршрут былинного </w:t>
      </w:r>
      <w:r>
        <w:rPr>
          <w:rFonts w:ascii="Courier New" w:hAnsi="Courier New" w:cs="Courier New"/>
        </w:rPr>
        <w:t>Б.</w:t>
      </w:r>
      <w:r w:rsidRPr="001C05E8">
        <w:rPr>
          <w:rFonts w:ascii="Courier New" w:hAnsi="Courier New" w:cs="Courier New"/>
        </w:rPr>
        <w:t xml:space="preserve"> не случаен, </w:t>
      </w:r>
      <w:r w:rsidRPr="001C05E8">
        <w:rPr>
          <w:rFonts w:ascii="Courier New" w:hAnsi="Courier New" w:cs="Courier New"/>
        </w:rPr>
        <w:lastRenderedPageBreak/>
        <w:t>не единичен, Илья (как и др</w:t>
      </w:r>
      <w:r>
        <w:rPr>
          <w:rFonts w:ascii="Courier New" w:hAnsi="Courier New" w:cs="Courier New"/>
        </w:rPr>
        <w:t>.</w:t>
      </w:r>
      <w:r w:rsidRPr="001C05E8">
        <w:rPr>
          <w:rFonts w:ascii="Courier New" w:hAnsi="Courier New" w:cs="Courier New"/>
        </w:rPr>
        <w:t>) неоднократно проделывал путь на сев</w:t>
      </w:r>
      <w:r>
        <w:rPr>
          <w:rFonts w:ascii="Courier New" w:hAnsi="Courier New" w:cs="Courier New"/>
        </w:rPr>
        <w:t>.</w:t>
      </w:r>
      <w:r w:rsidRPr="001C05E8">
        <w:rPr>
          <w:rFonts w:ascii="Courier New" w:hAnsi="Courier New" w:cs="Courier New"/>
        </w:rPr>
        <w:t xml:space="preserve"> и обратно:</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 да ко тому было ко морю, морю синему,</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 ко синему как морюшку студёному,</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Ко тому было ко камешку-то Латырю,</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 ко той ка к бабы да ко Златыгоркы…</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Он ходил-гулял Илюшка к ней двенадцать лет…</w:t>
      </w:r>
    </w:p>
    <w:p w:rsidR="00010FEF" w:rsidRPr="001C05E8" w:rsidRDefault="002222FD" w:rsidP="00010FEF">
      <w:pPr>
        <w:pStyle w:val="a6"/>
        <w:ind w:left="-1104" w:right="24"/>
        <w:jc w:val="both"/>
      </w:pPr>
      <w:r>
        <w:t xml:space="preserve">   </w:t>
      </w:r>
      <w:r w:rsidR="00010FEF">
        <w:t>Э</w:t>
      </w:r>
      <w:r w:rsidR="00010FEF" w:rsidRPr="001C05E8">
        <w:t>то докиевские былины, ибо в Киевской земле ни гор высоких, ни морей студёных нет. Древ</w:t>
      </w:r>
      <w:r w:rsidR="00E45BFF">
        <w:t>н</w:t>
      </w:r>
      <w:r w:rsidR="00010FEF" w:rsidRPr="001C05E8">
        <w:t>ерусский богатырь путешествовал на сев</w:t>
      </w:r>
      <w:r w:rsidR="00010FEF">
        <w:t>.</w:t>
      </w:r>
      <w:r w:rsidR="00010FEF" w:rsidRPr="001C05E8">
        <w:t xml:space="preserve"> к </w:t>
      </w:r>
      <w:r w:rsidRPr="001C05E8">
        <w:t>Святогор</w:t>
      </w:r>
      <w:r>
        <w:t xml:space="preserve">у, </w:t>
      </w:r>
      <w:r w:rsidR="00010FEF" w:rsidRPr="001C05E8">
        <w:t>Колывану, Златогорке, в Каменную страну (явно не киевская степь), где встретил Соловья-разбойника – сев</w:t>
      </w:r>
      <w:r w:rsidR="00010FEF">
        <w:t>.</w:t>
      </w:r>
      <w:r w:rsidR="00010FEF" w:rsidRPr="001C05E8">
        <w:t xml:space="preserve"> ледяной ветер. Одна былина, записанная А.Д.Григорьевым, начинается:</w:t>
      </w:r>
    </w:p>
    <w:p w:rsidR="00010FEF" w:rsidRPr="001C05E8" w:rsidRDefault="00010FEF" w:rsidP="00010FEF">
      <w:pPr>
        <w:pStyle w:val="a6"/>
        <w:ind w:left="-1104" w:right="24"/>
        <w:jc w:val="both"/>
        <w:rPr>
          <w:i/>
          <w:iCs/>
        </w:rPr>
      </w:pPr>
      <w:r w:rsidRPr="001C05E8">
        <w:rPr>
          <w:i/>
          <w:iCs/>
        </w:rPr>
        <w:t xml:space="preserve">      На горах, на горах дак было на высоких,</w:t>
      </w:r>
    </w:p>
    <w:p w:rsidR="00010FEF" w:rsidRPr="002222FD" w:rsidRDefault="00010FEF" w:rsidP="00010FEF">
      <w:pPr>
        <w:pStyle w:val="a6"/>
        <w:ind w:left="-1104" w:right="24"/>
        <w:jc w:val="both"/>
        <w:rPr>
          <w:i/>
          <w:iCs/>
        </w:rPr>
      </w:pPr>
      <w:r w:rsidRPr="001C05E8">
        <w:rPr>
          <w:i/>
          <w:iCs/>
        </w:rPr>
        <w:t xml:space="preserve">    </w:t>
      </w:r>
      <w:r w:rsidRPr="002222FD">
        <w:rPr>
          <w:i/>
          <w:iCs/>
        </w:rPr>
        <w:t xml:space="preserve">  Не на шоломя было окатистых…</w:t>
      </w:r>
    </w:p>
    <w:p w:rsidR="00010FEF" w:rsidRPr="002222FD" w:rsidRDefault="00010FEF" w:rsidP="002222FD">
      <w:pPr>
        <w:pStyle w:val="30"/>
        <w:ind w:left="-1104" w:right="24" w:firstLine="576"/>
        <w:rPr>
          <w:rFonts w:ascii="Courier New" w:hAnsi="Courier New" w:cs="Courier New"/>
        </w:rPr>
      </w:pPr>
      <w:r w:rsidRPr="002222FD">
        <w:rPr>
          <w:rFonts w:ascii="Courier New" w:hAnsi="Courier New" w:cs="Courier New"/>
        </w:rPr>
        <w:t>Пребывание Ильи (его древ. прототипа) на Святых (и светлых, заснеженных) горах прародины предков</w:t>
      </w:r>
      <w:r w:rsidR="002222FD" w:rsidRPr="002222FD">
        <w:rPr>
          <w:rFonts w:ascii="Courier New" w:hAnsi="Courier New" w:cs="Courier New"/>
        </w:rPr>
        <w:t xml:space="preserve"> было долгим. Великан</w:t>
      </w:r>
      <w:r w:rsidRPr="002222FD">
        <w:rPr>
          <w:rFonts w:ascii="Courier New" w:hAnsi="Courier New" w:cs="Courier New"/>
        </w:rPr>
        <w:t xml:space="preserve"> и Б. общались, видели ландшафты и чудеса утраченного рая, святыни древ. земли, постигали её потаённые секреты, пользовались её мудростью [например, Илья (его древ. прототип) посещал «старого старика» Колывана, отца Святогора, помнившего более отдалённые века]. Набравшись от этой земли силушки богатырской:</w:t>
      </w:r>
    </w:p>
    <w:p w:rsidR="00010FEF" w:rsidRPr="002222FD" w:rsidRDefault="00010FEF" w:rsidP="00010FEF">
      <w:pPr>
        <w:pStyle w:val="a6"/>
        <w:ind w:left="-1104" w:right="24"/>
        <w:jc w:val="both"/>
        <w:rPr>
          <w:i/>
          <w:iCs/>
        </w:rPr>
      </w:pPr>
      <w:r w:rsidRPr="002222FD">
        <w:rPr>
          <w:i/>
          <w:iCs/>
        </w:rPr>
        <w:t xml:space="preserve">     Ездили оны по щелейкам (ущелья среди скал – А.Б.).</w:t>
      </w:r>
    </w:p>
    <w:p w:rsidR="00010FEF" w:rsidRPr="002222FD" w:rsidRDefault="001E29A9" w:rsidP="00010FEF">
      <w:pPr>
        <w:pStyle w:val="a6"/>
        <w:ind w:left="-1104" w:right="24"/>
        <w:jc w:val="both"/>
        <w:rPr>
          <w:i/>
          <w:iCs/>
        </w:rPr>
      </w:pPr>
      <w:r>
        <w:rPr>
          <w:i/>
          <w:iCs/>
        </w:rPr>
        <w:t xml:space="preserve">     Раз</w:t>
      </w:r>
      <w:r w:rsidR="00010FEF" w:rsidRPr="002222FD">
        <w:rPr>
          <w:i/>
          <w:iCs/>
        </w:rPr>
        <w:t>ъезжали тут оны да по Святым горам,</w:t>
      </w:r>
    </w:p>
    <w:p w:rsidR="00010FEF" w:rsidRPr="002222FD" w:rsidRDefault="00010FEF" w:rsidP="00010FEF">
      <w:pPr>
        <w:pStyle w:val="a6"/>
        <w:ind w:left="-1104" w:right="24"/>
        <w:jc w:val="both"/>
        <w:rPr>
          <w:i/>
          <w:iCs/>
        </w:rPr>
      </w:pPr>
      <w:r w:rsidRPr="002222FD">
        <w:rPr>
          <w:i/>
          <w:iCs/>
        </w:rPr>
        <w:t xml:space="preserve">     Ездили оны да забавлялиси,</w:t>
      </w:r>
    </w:p>
    <w:p w:rsidR="00010FEF" w:rsidRPr="002222FD" w:rsidRDefault="00010FEF" w:rsidP="00010FEF">
      <w:pPr>
        <w:pStyle w:val="a6"/>
        <w:ind w:left="-1104" w:right="24"/>
        <w:jc w:val="both"/>
        <w:rPr>
          <w:i/>
          <w:iCs/>
        </w:rPr>
      </w:pPr>
      <w:r w:rsidRPr="002222FD">
        <w:rPr>
          <w:i/>
          <w:iCs/>
        </w:rPr>
        <w:t xml:space="preserve">     Находили тут оны да чюдо юдное,</w:t>
      </w:r>
    </w:p>
    <w:p w:rsidR="00010FEF" w:rsidRPr="002222FD" w:rsidRDefault="00010FEF" w:rsidP="00010FEF">
      <w:pPr>
        <w:pStyle w:val="a6"/>
        <w:ind w:left="-1104" w:right="24"/>
        <w:jc w:val="both"/>
        <w:rPr>
          <w:i/>
          <w:iCs/>
        </w:rPr>
      </w:pPr>
      <w:r w:rsidRPr="002222FD">
        <w:rPr>
          <w:i/>
          <w:iCs/>
        </w:rPr>
        <w:t xml:space="preserve">     Находили тут оны да диво дивное,</w:t>
      </w:r>
    </w:p>
    <w:p w:rsidR="00010FEF" w:rsidRPr="002222FD" w:rsidRDefault="00010FEF" w:rsidP="00010FEF">
      <w:pPr>
        <w:pStyle w:val="a6"/>
        <w:ind w:left="-1104" w:right="24"/>
        <w:jc w:val="both"/>
        <w:rPr>
          <w:i/>
          <w:iCs/>
        </w:rPr>
      </w:pPr>
      <w:r w:rsidRPr="002222FD">
        <w:rPr>
          <w:i/>
          <w:iCs/>
        </w:rPr>
        <w:t xml:space="preserve">     Находили площаницу да огромную.</w:t>
      </w:r>
    </w:p>
    <w:p w:rsidR="00010FEF" w:rsidRPr="002222FD" w:rsidRDefault="00010FEF" w:rsidP="00010FEF">
      <w:pPr>
        <w:widowControl/>
        <w:tabs>
          <w:tab w:val="left" w:pos="432"/>
        </w:tabs>
        <w:snapToGrid/>
        <w:ind w:left="-1104" w:right="24" w:firstLine="504"/>
        <w:jc w:val="both"/>
        <w:rPr>
          <w:rFonts w:ascii="Courier New" w:hAnsi="Courier New" w:cs="Courier New"/>
          <w:sz w:val="28"/>
          <w:szCs w:val="28"/>
        </w:rPr>
      </w:pPr>
      <w:r w:rsidRPr="002222FD">
        <w:rPr>
          <w:rFonts w:ascii="Courier New" w:hAnsi="Courier New" w:cs="Courier New"/>
        </w:rPr>
        <w:t xml:space="preserve"> </w:t>
      </w:r>
      <w:r w:rsidRPr="002222FD">
        <w:rPr>
          <w:rFonts w:ascii="Courier New" w:hAnsi="Courier New" w:cs="Courier New"/>
          <w:sz w:val="28"/>
          <w:szCs w:val="28"/>
        </w:rPr>
        <w:t xml:space="preserve">«Площаница» – каменная впадина-ущелье, каменный гроб </w:t>
      </w:r>
      <w:r w:rsidR="002222FD">
        <w:rPr>
          <w:rFonts w:ascii="Courier New" w:hAnsi="Courier New" w:cs="Courier New"/>
          <w:sz w:val="28"/>
          <w:szCs w:val="28"/>
        </w:rPr>
        <w:t>для</w:t>
      </w:r>
      <w:r w:rsidRPr="002222FD">
        <w:rPr>
          <w:rFonts w:ascii="Courier New" w:hAnsi="Courier New" w:cs="Courier New"/>
          <w:sz w:val="28"/>
          <w:szCs w:val="28"/>
        </w:rPr>
        <w:t xml:space="preserve"> Святогор</w:t>
      </w:r>
      <w:r w:rsidR="002222FD">
        <w:rPr>
          <w:rFonts w:ascii="Courier New" w:hAnsi="Courier New" w:cs="Courier New"/>
          <w:sz w:val="28"/>
          <w:szCs w:val="28"/>
        </w:rPr>
        <w:t>а</w:t>
      </w:r>
      <w:r w:rsidRPr="002222FD">
        <w:rPr>
          <w:rFonts w:ascii="Courier New" w:hAnsi="Courier New" w:cs="Courier New"/>
          <w:sz w:val="28"/>
          <w:szCs w:val="28"/>
        </w:rPr>
        <w:t>.</w:t>
      </w:r>
      <w:r w:rsidRPr="00EE49E7">
        <w:rPr>
          <w:rFonts w:ascii="Courier New" w:hAnsi="Courier New" w:cs="Courier New"/>
          <w:sz w:val="28"/>
          <w:szCs w:val="28"/>
        </w:rPr>
        <w:t xml:space="preserve"> Илья – </w:t>
      </w:r>
      <w:r>
        <w:rPr>
          <w:rFonts w:ascii="Courier New" w:hAnsi="Courier New" w:cs="Courier New"/>
          <w:sz w:val="28"/>
          <w:szCs w:val="28"/>
        </w:rPr>
        <w:t>Б.</w:t>
      </w:r>
      <w:r w:rsidRPr="00EE49E7">
        <w:rPr>
          <w:rFonts w:ascii="Courier New" w:hAnsi="Courier New" w:cs="Courier New"/>
          <w:sz w:val="28"/>
          <w:szCs w:val="28"/>
        </w:rPr>
        <w:t xml:space="preserve"> нового времени, но помнящий о </w:t>
      </w:r>
      <w:r w:rsidRPr="002222FD">
        <w:rPr>
          <w:rFonts w:ascii="Courier New" w:hAnsi="Courier New" w:cs="Courier New"/>
          <w:sz w:val="28"/>
          <w:szCs w:val="28"/>
        </w:rPr>
        <w:t>прародине.</w:t>
      </w:r>
      <w:r w:rsidR="002222FD" w:rsidRPr="002222FD">
        <w:rPr>
          <w:rFonts w:ascii="Courier New" w:hAnsi="Courier New" w:cs="Courier New"/>
          <w:sz w:val="28"/>
          <w:szCs w:val="28"/>
        </w:rPr>
        <w:t xml:space="preserve"> Так слились в русск. фольклоре древ. и поздний образы Б.</w:t>
      </w:r>
    </w:p>
    <w:p w:rsidR="00010FEF" w:rsidRDefault="00010FEF" w:rsidP="00010FEF">
      <w:pPr>
        <w:widowControl/>
        <w:tabs>
          <w:tab w:val="left" w:pos="432"/>
        </w:tabs>
        <w:snapToGrid/>
        <w:ind w:left="-1104" w:right="24" w:firstLine="336"/>
        <w:jc w:val="both"/>
        <w:rPr>
          <w:rFonts w:ascii="Courier New" w:hAnsi="Courier New" w:cs="Courier New"/>
          <w:i/>
          <w:iCs/>
          <w:sz w:val="28"/>
          <w:szCs w:val="28"/>
        </w:rPr>
      </w:pPr>
      <w:r w:rsidRPr="00D30CB3">
        <w:rPr>
          <w:rFonts w:ascii="Courier New" w:hAnsi="Courier New" w:cs="Courier New"/>
          <w:sz w:val="28"/>
          <w:szCs w:val="28"/>
        </w:rPr>
        <w:t xml:space="preserve"> </w:t>
      </w:r>
      <w:r w:rsidRPr="00D30CB3">
        <w:rPr>
          <w:rFonts w:ascii="Courier New" w:hAnsi="Courier New" w:cs="Courier New"/>
          <w:i/>
          <w:iCs/>
          <w:sz w:val="28"/>
          <w:szCs w:val="28"/>
        </w:rPr>
        <w:t xml:space="preserve">Алёша </w:t>
      </w:r>
      <w:r>
        <w:rPr>
          <w:rFonts w:ascii="Courier New" w:hAnsi="Courier New" w:cs="Courier New"/>
          <w:i/>
          <w:iCs/>
          <w:sz w:val="28"/>
          <w:szCs w:val="28"/>
        </w:rPr>
        <w:t xml:space="preserve">(Олеша) </w:t>
      </w:r>
      <w:r w:rsidRPr="00D30CB3">
        <w:rPr>
          <w:rFonts w:ascii="Courier New" w:hAnsi="Courier New" w:cs="Courier New"/>
          <w:i/>
          <w:iCs/>
          <w:sz w:val="28"/>
          <w:szCs w:val="28"/>
        </w:rPr>
        <w:t>Попович</w:t>
      </w:r>
      <w:r w:rsidRPr="00D30CB3">
        <w:rPr>
          <w:rFonts w:ascii="Courier New" w:hAnsi="Courier New" w:cs="Courier New"/>
          <w:sz w:val="28"/>
          <w:szCs w:val="28"/>
        </w:rPr>
        <w:t xml:space="preserve"> </w:t>
      </w:r>
      <w:r w:rsidRPr="00691FCE">
        <w:rPr>
          <w:rFonts w:ascii="Courier New" w:hAnsi="Courier New" w:cs="Courier New"/>
          <w:snapToGrid w:val="0"/>
          <w:color w:val="000000"/>
          <w:sz w:val="28"/>
          <w:szCs w:val="28"/>
        </w:rPr>
        <w:t xml:space="preserve"> – христианизированный образ</w:t>
      </w:r>
      <w:r>
        <w:rPr>
          <w:rFonts w:ascii="Courier New" w:hAnsi="Courier New" w:cs="Courier New"/>
          <w:snapToGrid w:val="0"/>
          <w:color w:val="000000"/>
          <w:sz w:val="28"/>
          <w:szCs w:val="28"/>
        </w:rPr>
        <w:t>, чей прототип также весьма древ.</w:t>
      </w:r>
      <w:r w:rsidRPr="00691FCE">
        <w:rPr>
          <w:rFonts w:ascii="Courier New" w:hAnsi="Courier New" w:cs="Courier New"/>
          <w:snapToGrid w:val="0"/>
          <w:color w:val="000000"/>
          <w:sz w:val="28"/>
          <w:szCs w:val="28"/>
        </w:rPr>
        <w:t xml:space="preserve"> Чудесные свойства </w:t>
      </w:r>
      <w:r>
        <w:rPr>
          <w:rFonts w:ascii="Courier New" w:hAnsi="Courier New" w:cs="Courier New"/>
          <w:snapToGrid w:val="0"/>
          <w:color w:val="000000"/>
          <w:sz w:val="28"/>
          <w:szCs w:val="28"/>
        </w:rPr>
        <w:t>Б.</w:t>
      </w:r>
      <w:r w:rsidRPr="00691FCE">
        <w:rPr>
          <w:rFonts w:ascii="Courier New" w:hAnsi="Courier New" w:cs="Courier New"/>
          <w:snapToGrid w:val="0"/>
          <w:color w:val="000000"/>
          <w:sz w:val="28"/>
          <w:szCs w:val="28"/>
        </w:rPr>
        <w:t xml:space="preserve"> проявляются с момента рождения: в это время гремит гром (громовержец является с громом), после рождения Олеша просит мать не пеленать его, а надеть кольчугу</w:t>
      </w:r>
      <w:r w:rsidR="00447179">
        <w:rPr>
          <w:rFonts w:ascii="Courier New" w:hAnsi="Courier New" w:cs="Courier New"/>
          <w:snapToGrid w:val="0"/>
          <w:color w:val="000000"/>
          <w:sz w:val="28"/>
          <w:szCs w:val="28"/>
        </w:rPr>
        <w:t>,</w:t>
      </w:r>
      <w:r w:rsidRPr="00691FCE">
        <w:rPr>
          <w:rFonts w:ascii="Courier New" w:hAnsi="Courier New" w:cs="Courier New"/>
          <w:snapToGrid w:val="0"/>
          <w:color w:val="000000"/>
          <w:sz w:val="28"/>
          <w:szCs w:val="28"/>
        </w:rPr>
        <w:t xml:space="preserve"> пустить погулять по белу свету, т.к. он уже может сидеть на коне, владеет копьём и саблей. С Олешей связан традиционно змееборческий сюжет: он, переодевшись к</w:t>
      </w:r>
      <w:r w:rsidRPr="00217F77">
        <w:rPr>
          <w:rFonts w:ascii="Ozegov NT" w:hAnsi="Ozegov NT" w:cs="Ozegov NT"/>
          <w:snapToGrid w:val="0"/>
          <w:color w:val="000000"/>
          <w:sz w:val="28"/>
          <w:szCs w:val="28"/>
        </w:rPr>
        <w:t>а</w:t>
      </w:r>
      <w:r w:rsidRPr="00691FCE">
        <w:rPr>
          <w:rFonts w:ascii="Courier New" w:hAnsi="Courier New" w:cs="Courier New"/>
          <w:snapToGrid w:val="0"/>
          <w:color w:val="000000"/>
          <w:sz w:val="28"/>
          <w:szCs w:val="28"/>
        </w:rPr>
        <w:t>ликой, по пути в Киев у Сафат-реки (</w:t>
      </w:r>
      <w:r>
        <w:rPr>
          <w:rFonts w:ascii="Courier New" w:hAnsi="Courier New" w:cs="Courier New"/>
          <w:snapToGrid w:val="0"/>
          <w:color w:val="000000"/>
          <w:sz w:val="28"/>
          <w:szCs w:val="28"/>
        </w:rPr>
        <w:t>от «</w:t>
      </w:r>
      <w:r w:rsidRPr="00691FCE">
        <w:rPr>
          <w:rFonts w:ascii="Courier New" w:hAnsi="Courier New" w:cs="Courier New"/>
          <w:snapToGrid w:val="0"/>
          <w:color w:val="000000"/>
          <w:sz w:val="28"/>
          <w:szCs w:val="28"/>
        </w:rPr>
        <w:t>свен</w:t>
      </w:r>
      <w:r>
        <w:rPr>
          <w:rFonts w:ascii="Courier New" w:hAnsi="Courier New" w:cs="Courier New"/>
          <w:snapToGrid w:val="0"/>
          <w:color w:val="000000"/>
          <w:sz w:val="28"/>
          <w:szCs w:val="28"/>
        </w:rPr>
        <w:t>»</w:t>
      </w:r>
      <w:r w:rsidRPr="00691FCE">
        <w:rPr>
          <w:rFonts w:ascii="Courier New" w:hAnsi="Courier New" w:cs="Courier New"/>
          <w:snapToGrid w:val="0"/>
          <w:color w:val="000000"/>
          <w:sz w:val="28"/>
          <w:szCs w:val="28"/>
        </w:rPr>
        <w:t xml:space="preserve">, </w:t>
      </w:r>
      <w:r>
        <w:rPr>
          <w:rFonts w:ascii="Courier New" w:hAnsi="Courier New" w:cs="Courier New"/>
          <w:snapToGrid w:val="0"/>
          <w:color w:val="000000"/>
          <w:sz w:val="28"/>
          <w:szCs w:val="28"/>
        </w:rPr>
        <w:t>«</w:t>
      </w:r>
      <w:r w:rsidRPr="00691FCE">
        <w:rPr>
          <w:rFonts w:ascii="Courier New" w:hAnsi="Courier New" w:cs="Courier New"/>
          <w:snapToGrid w:val="0"/>
          <w:color w:val="000000"/>
          <w:sz w:val="28"/>
          <w:szCs w:val="28"/>
        </w:rPr>
        <w:t>сфен</w:t>
      </w:r>
      <w:r>
        <w:rPr>
          <w:rFonts w:ascii="Courier New" w:hAnsi="Courier New" w:cs="Courier New"/>
          <w:snapToGrid w:val="0"/>
          <w:color w:val="000000"/>
          <w:sz w:val="28"/>
          <w:szCs w:val="28"/>
        </w:rPr>
        <w:t>»</w:t>
      </w:r>
      <w:r w:rsidRPr="00691FCE">
        <w:rPr>
          <w:rFonts w:ascii="Courier New" w:hAnsi="Courier New" w:cs="Courier New"/>
          <w:snapToGrid w:val="0"/>
          <w:color w:val="000000"/>
          <w:sz w:val="28"/>
          <w:szCs w:val="28"/>
        </w:rPr>
        <w:t xml:space="preserve"> - свет) убивает зм</w:t>
      </w:r>
      <w:r w:rsidRPr="00691FCE">
        <w:rPr>
          <w:rFonts w:ascii="Ozegov NT" w:hAnsi="Ozegov NT" w:cs="Ozegov NT"/>
          <w:snapToGrid w:val="0"/>
          <w:color w:val="000000"/>
          <w:sz w:val="28"/>
          <w:szCs w:val="28"/>
        </w:rPr>
        <w:t>е</w:t>
      </w:r>
      <w:r w:rsidRPr="00691FCE">
        <w:rPr>
          <w:rFonts w:ascii="Courier New" w:hAnsi="Courier New" w:cs="Courier New"/>
          <w:snapToGrid w:val="0"/>
          <w:color w:val="000000"/>
          <w:sz w:val="28"/>
          <w:szCs w:val="28"/>
        </w:rPr>
        <w:t>я Тугарина. В др. былинах киевского цикла, Олеша убивает змея Тугарина н</w:t>
      </w:r>
      <w:r w:rsidR="00447179">
        <w:rPr>
          <w:rFonts w:ascii="Courier New" w:hAnsi="Courier New" w:cs="Courier New"/>
          <w:snapToGrid w:val="0"/>
          <w:color w:val="000000"/>
          <w:sz w:val="28"/>
          <w:szCs w:val="28"/>
        </w:rPr>
        <w:t xml:space="preserve">а пиру у кн. Владимира, </w:t>
      </w:r>
      <w:r w:rsidRPr="00691FCE">
        <w:rPr>
          <w:rFonts w:ascii="Courier New" w:hAnsi="Courier New" w:cs="Courier New"/>
          <w:snapToGrid w:val="0"/>
          <w:color w:val="000000"/>
          <w:sz w:val="28"/>
          <w:szCs w:val="28"/>
        </w:rPr>
        <w:t xml:space="preserve">в иных - поражает Ским-зверя, напоминающего Тугарина. Олешу отличает </w:t>
      </w:r>
      <w:r w:rsidRPr="00691FCE">
        <w:rPr>
          <w:rFonts w:ascii="Courier New" w:hAnsi="Courier New" w:cs="Courier New"/>
          <w:snapToGrid w:val="0"/>
          <w:color w:val="000000"/>
          <w:sz w:val="28"/>
          <w:szCs w:val="28"/>
        </w:rPr>
        <w:lastRenderedPageBreak/>
        <w:t xml:space="preserve">богатырская сила, мужество, удаль, находчивость, но и хитроумие, хвастливость, злословие, интриганство (привнесенные в христ. времена </w:t>
      </w:r>
      <w:r>
        <w:rPr>
          <w:rFonts w:ascii="Courier New" w:hAnsi="Courier New" w:cs="Courier New"/>
          <w:snapToGrid w:val="0"/>
          <w:color w:val="000000"/>
          <w:sz w:val="28"/>
          <w:szCs w:val="28"/>
        </w:rPr>
        <w:t xml:space="preserve">отрицательные </w:t>
      </w:r>
      <w:r w:rsidRPr="00691FCE">
        <w:rPr>
          <w:rFonts w:ascii="Courier New" w:hAnsi="Courier New" w:cs="Courier New"/>
          <w:snapToGrid w:val="0"/>
          <w:color w:val="000000"/>
          <w:sz w:val="28"/>
          <w:szCs w:val="28"/>
        </w:rPr>
        <w:t xml:space="preserve">качества </w:t>
      </w:r>
      <w:r>
        <w:rPr>
          <w:rFonts w:ascii="Courier New" w:hAnsi="Courier New" w:cs="Courier New"/>
          <w:snapToGrid w:val="0"/>
          <w:color w:val="000000"/>
          <w:sz w:val="28"/>
          <w:szCs w:val="28"/>
        </w:rPr>
        <w:t>Б.</w:t>
      </w:r>
      <w:r w:rsidRPr="00691FCE">
        <w:rPr>
          <w:rFonts w:ascii="Courier New" w:hAnsi="Courier New" w:cs="Courier New"/>
          <w:snapToGrid w:val="0"/>
          <w:color w:val="000000"/>
          <w:sz w:val="28"/>
          <w:szCs w:val="28"/>
        </w:rPr>
        <w:t>, на это ук</w:t>
      </w:r>
      <w:r>
        <w:rPr>
          <w:rFonts w:ascii="Courier New" w:hAnsi="Courier New" w:cs="Courier New"/>
          <w:snapToGrid w:val="0"/>
          <w:color w:val="000000"/>
          <w:sz w:val="28"/>
          <w:szCs w:val="28"/>
        </w:rPr>
        <w:t>.</w:t>
      </w:r>
      <w:r w:rsidR="00447179">
        <w:rPr>
          <w:rFonts w:ascii="Courier New" w:hAnsi="Courier New" w:cs="Courier New"/>
          <w:snapToGrid w:val="0"/>
          <w:color w:val="000000"/>
          <w:sz w:val="28"/>
          <w:szCs w:val="28"/>
        </w:rPr>
        <w:t xml:space="preserve"> </w:t>
      </w:r>
      <w:r w:rsidRPr="00691FCE">
        <w:rPr>
          <w:rFonts w:ascii="Courier New" w:hAnsi="Courier New" w:cs="Courier New"/>
          <w:snapToGrid w:val="0"/>
          <w:color w:val="000000"/>
          <w:sz w:val="28"/>
          <w:szCs w:val="28"/>
        </w:rPr>
        <w:t>его патроним Попович). Путём обмана, распространив слух о гибели Добрыни, он сватается к жене Добрыни Никитича Настасье. Добрыня разоблачает его</w:t>
      </w:r>
      <w:r w:rsidR="00447179">
        <w:rPr>
          <w:rFonts w:ascii="Courier New" w:hAnsi="Courier New" w:cs="Courier New"/>
          <w:snapToGrid w:val="0"/>
          <w:color w:val="000000"/>
          <w:sz w:val="28"/>
          <w:szCs w:val="28"/>
        </w:rPr>
        <w:t>,</w:t>
      </w:r>
      <w:r w:rsidRPr="00691FCE">
        <w:rPr>
          <w:rFonts w:ascii="Courier New" w:hAnsi="Courier New" w:cs="Courier New"/>
          <w:snapToGrid w:val="0"/>
          <w:color w:val="000000"/>
          <w:sz w:val="28"/>
          <w:szCs w:val="28"/>
        </w:rPr>
        <w:t xml:space="preserve"> наказывает: «Как ухватил он Олешку за жёлтые кудри! Взял же он Олешеньку охаживать… Не дай бог да женитьба да Олешкина!»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D30CB3">
        <w:rPr>
          <w:rFonts w:ascii="Courier New" w:hAnsi="Courier New" w:cs="Courier New"/>
          <w:i/>
          <w:iCs/>
          <w:sz w:val="28"/>
          <w:szCs w:val="28"/>
        </w:rPr>
        <w:t>Микула Селянинович</w:t>
      </w:r>
      <w:r>
        <w:rPr>
          <w:rFonts w:ascii="Courier New" w:hAnsi="Courier New" w:cs="Courier New"/>
          <w:i/>
          <w:iCs/>
          <w:sz w:val="28"/>
          <w:szCs w:val="28"/>
        </w:rPr>
        <w:t xml:space="preserve"> </w:t>
      </w:r>
      <w:r>
        <w:rPr>
          <w:rFonts w:ascii="Courier New" w:hAnsi="Courier New" w:cs="Courier New"/>
          <w:sz w:val="28"/>
          <w:szCs w:val="28"/>
        </w:rPr>
        <w:t>(имя христианизировано</w:t>
      </w:r>
      <w:r w:rsidR="00447179">
        <w:rPr>
          <w:rFonts w:ascii="Courier New" w:hAnsi="Courier New" w:cs="Courier New"/>
          <w:sz w:val="28"/>
          <w:szCs w:val="28"/>
        </w:rPr>
        <w:t>. От Никола, Николай. На Украине Мыколай, Мыкула</w:t>
      </w:r>
      <w:r>
        <w:rPr>
          <w:rFonts w:ascii="Courier New" w:hAnsi="Courier New" w:cs="Courier New"/>
          <w:sz w:val="28"/>
          <w:szCs w:val="28"/>
        </w:rPr>
        <w:t>) пахарь, герой былин «Вольга и Микула» и др. Посредством этого образа проводится глубоко народная мысль, что человек, пашущий землю, владеет «тягой земной»</w:t>
      </w:r>
      <w:r w:rsidR="00447179">
        <w:rPr>
          <w:rFonts w:ascii="Courier New" w:hAnsi="Courier New" w:cs="Courier New"/>
          <w:sz w:val="28"/>
          <w:szCs w:val="28"/>
        </w:rPr>
        <w:t>.</w:t>
      </w:r>
      <w:r>
        <w:rPr>
          <w:rFonts w:ascii="Courier New" w:hAnsi="Courier New" w:cs="Courier New"/>
          <w:sz w:val="28"/>
          <w:szCs w:val="28"/>
        </w:rPr>
        <w:t xml:space="preserve"> </w:t>
      </w:r>
      <w:r w:rsidR="00447179">
        <w:rPr>
          <w:rFonts w:ascii="Courier New" w:hAnsi="Courier New" w:cs="Courier New"/>
          <w:sz w:val="28"/>
          <w:szCs w:val="28"/>
        </w:rPr>
        <w:t>О</w:t>
      </w:r>
      <w:r>
        <w:rPr>
          <w:rFonts w:ascii="Courier New" w:hAnsi="Courier New" w:cs="Courier New"/>
          <w:sz w:val="28"/>
          <w:szCs w:val="28"/>
        </w:rPr>
        <w:t>бладает мощью более устойчивой</w:t>
      </w:r>
      <w:r w:rsidR="00447179">
        <w:rPr>
          <w:rFonts w:ascii="Courier New" w:hAnsi="Courier New" w:cs="Courier New"/>
          <w:sz w:val="28"/>
          <w:szCs w:val="28"/>
        </w:rPr>
        <w:t>,</w:t>
      </w:r>
      <w:r>
        <w:rPr>
          <w:rFonts w:ascii="Courier New" w:hAnsi="Courier New" w:cs="Courier New"/>
          <w:sz w:val="28"/>
          <w:szCs w:val="28"/>
        </w:rPr>
        <w:t xml:space="preserve"> надёжной, чем вся дружина воинская</w:t>
      </w:r>
      <w:r w:rsidR="00447179">
        <w:rPr>
          <w:rFonts w:ascii="Courier New" w:hAnsi="Courier New" w:cs="Courier New"/>
          <w:sz w:val="28"/>
          <w:szCs w:val="28"/>
        </w:rPr>
        <w:t>,</w:t>
      </w:r>
      <w:r>
        <w:rPr>
          <w:rFonts w:ascii="Courier New" w:hAnsi="Courier New" w:cs="Courier New"/>
          <w:sz w:val="28"/>
          <w:szCs w:val="28"/>
        </w:rPr>
        <w:t xml:space="preserve"> чем </w:t>
      </w:r>
      <w:r w:rsidR="00C60221">
        <w:rPr>
          <w:rFonts w:ascii="Courier New" w:hAnsi="Courier New" w:cs="Courier New"/>
          <w:sz w:val="28"/>
          <w:szCs w:val="28"/>
        </w:rPr>
        <w:t xml:space="preserve">сила </w:t>
      </w:r>
      <w:r>
        <w:rPr>
          <w:rFonts w:ascii="Courier New" w:hAnsi="Courier New" w:cs="Courier New"/>
          <w:sz w:val="28"/>
          <w:szCs w:val="28"/>
        </w:rPr>
        <w:t>Б. прародины предков Святогор</w:t>
      </w:r>
      <w:r w:rsidR="00C60221">
        <w:rPr>
          <w:rFonts w:ascii="Courier New" w:hAnsi="Courier New" w:cs="Courier New"/>
          <w:sz w:val="28"/>
          <w:szCs w:val="28"/>
        </w:rPr>
        <w:t>а</w:t>
      </w:r>
      <w:r w:rsidR="00447179">
        <w:rPr>
          <w:rFonts w:ascii="Courier New" w:hAnsi="Courier New" w:cs="Courier New"/>
          <w:sz w:val="28"/>
          <w:szCs w:val="28"/>
        </w:rPr>
        <w:t>.</w:t>
      </w:r>
      <w:r>
        <w:rPr>
          <w:rFonts w:ascii="Courier New" w:hAnsi="Courier New" w:cs="Courier New"/>
          <w:sz w:val="28"/>
          <w:szCs w:val="28"/>
        </w:rPr>
        <w:t xml:space="preserve"> </w:t>
      </w:r>
      <w:r w:rsidR="00C60221">
        <w:rPr>
          <w:rFonts w:ascii="Courier New" w:hAnsi="Courier New" w:cs="Courier New"/>
          <w:sz w:val="28"/>
          <w:szCs w:val="28"/>
        </w:rPr>
        <w:t>З</w:t>
      </w:r>
      <w:r>
        <w:rPr>
          <w:rFonts w:ascii="Courier New" w:hAnsi="Courier New" w:cs="Courier New"/>
          <w:sz w:val="28"/>
          <w:szCs w:val="28"/>
        </w:rPr>
        <w:t>емная сила Микулы противопоставлена чудесной силе Вольги.</w:t>
      </w:r>
      <w:r w:rsidRPr="00D30CB3">
        <w:rPr>
          <w:rFonts w:ascii="Courier New" w:hAnsi="Courier New" w:cs="Courier New"/>
          <w:i/>
          <w:iCs/>
          <w:sz w:val="28"/>
          <w:szCs w:val="28"/>
        </w:rPr>
        <w:t xml:space="preserve"> Вольга, </w:t>
      </w:r>
      <w:r>
        <w:rPr>
          <w:rFonts w:ascii="Courier New" w:hAnsi="Courier New" w:cs="Courier New"/>
          <w:i/>
          <w:iCs/>
          <w:sz w:val="28"/>
          <w:szCs w:val="28"/>
        </w:rPr>
        <w:t xml:space="preserve">Вольга Всеславьевич, </w:t>
      </w:r>
      <w:r w:rsidRPr="00D30CB3">
        <w:rPr>
          <w:rFonts w:ascii="Courier New" w:hAnsi="Courier New" w:cs="Courier New"/>
          <w:i/>
          <w:iCs/>
          <w:sz w:val="28"/>
          <w:szCs w:val="28"/>
        </w:rPr>
        <w:t>Вольга Святославович</w:t>
      </w:r>
      <w:r>
        <w:rPr>
          <w:rFonts w:ascii="Courier New" w:hAnsi="Courier New" w:cs="Courier New"/>
          <w:i/>
          <w:iCs/>
          <w:sz w:val="28"/>
          <w:szCs w:val="28"/>
        </w:rPr>
        <w:t xml:space="preserve">, </w:t>
      </w:r>
      <w:r>
        <w:rPr>
          <w:rFonts w:ascii="Courier New" w:hAnsi="Courier New" w:cs="Courier New"/>
          <w:sz w:val="28"/>
          <w:szCs w:val="28"/>
        </w:rPr>
        <w:t>х</w:t>
      </w:r>
      <w:r w:rsidRPr="004D63DF">
        <w:rPr>
          <w:rFonts w:ascii="Courier New" w:hAnsi="Courier New" w:cs="Courier New"/>
          <w:sz w:val="28"/>
          <w:szCs w:val="28"/>
        </w:rPr>
        <w:t>отя родился</w:t>
      </w:r>
      <w:r>
        <w:rPr>
          <w:rFonts w:ascii="Courier New" w:hAnsi="Courier New" w:cs="Courier New"/>
          <w:sz w:val="28"/>
          <w:szCs w:val="28"/>
        </w:rPr>
        <w:t xml:space="preserve"> богатырём,</w:t>
      </w:r>
      <w:r w:rsidRPr="004D63DF">
        <w:rPr>
          <w:rFonts w:ascii="Courier New" w:hAnsi="Courier New" w:cs="Courier New"/>
          <w:sz w:val="28"/>
          <w:szCs w:val="28"/>
        </w:rPr>
        <w:t xml:space="preserve"> </w:t>
      </w:r>
      <w:r>
        <w:rPr>
          <w:rFonts w:ascii="Courier New" w:hAnsi="Courier New" w:cs="Courier New"/>
          <w:sz w:val="28"/>
          <w:szCs w:val="28"/>
        </w:rPr>
        <w:t xml:space="preserve">- </w:t>
      </w:r>
      <w:r w:rsidRPr="004D63DF">
        <w:rPr>
          <w:rFonts w:ascii="Courier New" w:hAnsi="Courier New" w:cs="Courier New"/>
          <w:sz w:val="28"/>
          <w:szCs w:val="28"/>
        </w:rPr>
        <w:t>слава др</w:t>
      </w:r>
      <w:r>
        <w:rPr>
          <w:rFonts w:ascii="Courier New" w:hAnsi="Courier New" w:cs="Courier New"/>
          <w:sz w:val="28"/>
          <w:szCs w:val="28"/>
        </w:rPr>
        <w:t>. не давала ему покоя</w:t>
      </w:r>
      <w:r w:rsidR="00C60221">
        <w:rPr>
          <w:rFonts w:ascii="Courier New" w:hAnsi="Courier New" w:cs="Courier New"/>
          <w:sz w:val="28"/>
          <w:szCs w:val="28"/>
        </w:rPr>
        <w:t>.</w:t>
      </w:r>
      <w:r>
        <w:rPr>
          <w:rFonts w:ascii="Courier New" w:hAnsi="Courier New" w:cs="Courier New"/>
          <w:sz w:val="28"/>
          <w:szCs w:val="28"/>
        </w:rPr>
        <w:t xml:space="preserve"> </w:t>
      </w:r>
      <w:r w:rsidR="00C60221">
        <w:rPr>
          <w:rFonts w:ascii="Courier New" w:hAnsi="Courier New" w:cs="Courier New"/>
          <w:sz w:val="28"/>
          <w:szCs w:val="28"/>
        </w:rPr>
        <w:t>О</w:t>
      </w:r>
      <w:r>
        <w:rPr>
          <w:rFonts w:ascii="Courier New" w:hAnsi="Courier New" w:cs="Courier New"/>
          <w:sz w:val="28"/>
          <w:szCs w:val="28"/>
        </w:rPr>
        <w:t xml:space="preserve">н </w:t>
      </w:r>
      <w:r w:rsidRPr="004D63DF">
        <w:rPr>
          <w:rFonts w:ascii="Courier New" w:hAnsi="Courier New" w:cs="Courier New"/>
          <w:sz w:val="28"/>
          <w:szCs w:val="28"/>
        </w:rPr>
        <w:t>искал случая утвердиться в собственной удали</w:t>
      </w:r>
      <w:r w:rsidR="00C60221">
        <w:rPr>
          <w:rFonts w:ascii="Courier New" w:hAnsi="Courier New" w:cs="Courier New"/>
          <w:sz w:val="28"/>
          <w:szCs w:val="28"/>
        </w:rPr>
        <w:t>,</w:t>
      </w:r>
      <w:r w:rsidRPr="004D63DF">
        <w:rPr>
          <w:rFonts w:ascii="Courier New" w:hAnsi="Courier New" w:cs="Courier New"/>
          <w:sz w:val="28"/>
          <w:szCs w:val="28"/>
        </w:rPr>
        <w:t xml:space="preserve"> победах. Много </w:t>
      </w:r>
      <w:r>
        <w:rPr>
          <w:rFonts w:ascii="Courier New" w:hAnsi="Courier New" w:cs="Courier New"/>
          <w:sz w:val="28"/>
          <w:szCs w:val="28"/>
        </w:rPr>
        <w:t>Б.</w:t>
      </w:r>
      <w:r w:rsidRPr="004D63DF">
        <w:rPr>
          <w:rFonts w:ascii="Courier New" w:hAnsi="Courier New" w:cs="Courier New"/>
          <w:sz w:val="28"/>
          <w:szCs w:val="28"/>
        </w:rPr>
        <w:t xml:space="preserve"> на Руси</w:t>
      </w:r>
      <w:r>
        <w:rPr>
          <w:rFonts w:ascii="Courier New" w:hAnsi="Courier New" w:cs="Courier New"/>
          <w:sz w:val="28"/>
          <w:szCs w:val="28"/>
        </w:rPr>
        <w:t>,</w:t>
      </w:r>
      <w:r w:rsidRPr="004D63DF">
        <w:rPr>
          <w:rFonts w:ascii="Courier New" w:hAnsi="Courier New" w:cs="Courier New"/>
          <w:sz w:val="28"/>
          <w:szCs w:val="28"/>
        </w:rPr>
        <w:t xml:space="preserve"> </w:t>
      </w:r>
      <w:r>
        <w:rPr>
          <w:rFonts w:ascii="Courier New" w:hAnsi="Courier New" w:cs="Courier New"/>
          <w:sz w:val="28"/>
          <w:szCs w:val="28"/>
        </w:rPr>
        <w:t>н</w:t>
      </w:r>
      <w:r w:rsidRPr="004D63DF">
        <w:rPr>
          <w:rFonts w:ascii="Courier New" w:hAnsi="Courier New" w:cs="Courier New"/>
          <w:sz w:val="28"/>
          <w:szCs w:val="28"/>
        </w:rPr>
        <w:t xml:space="preserve">о на каждого найдётся </w:t>
      </w:r>
      <w:r>
        <w:rPr>
          <w:rFonts w:ascii="Courier New" w:hAnsi="Courier New" w:cs="Courier New"/>
          <w:sz w:val="28"/>
          <w:szCs w:val="28"/>
        </w:rPr>
        <w:t>Б.</w:t>
      </w:r>
      <w:r w:rsidRPr="004D63DF">
        <w:rPr>
          <w:rFonts w:ascii="Courier New" w:hAnsi="Courier New" w:cs="Courier New"/>
          <w:sz w:val="28"/>
          <w:szCs w:val="28"/>
        </w:rPr>
        <w:t xml:space="preserve"> ещё более силь</w:t>
      </w:r>
      <w:r>
        <w:rPr>
          <w:rFonts w:ascii="Courier New" w:hAnsi="Courier New" w:cs="Courier New"/>
          <w:sz w:val="28"/>
          <w:szCs w:val="28"/>
        </w:rPr>
        <w:t>ный, ибо не</w:t>
      </w:r>
      <w:r w:rsidR="000A7B52">
        <w:rPr>
          <w:rFonts w:ascii="Courier New" w:hAnsi="Courier New" w:cs="Courier New"/>
          <w:sz w:val="28"/>
          <w:szCs w:val="28"/>
        </w:rPr>
        <w:t xml:space="preserve"> </w:t>
      </w:r>
      <w:r>
        <w:rPr>
          <w:rFonts w:ascii="Courier New" w:hAnsi="Courier New" w:cs="Courier New"/>
          <w:sz w:val="28"/>
          <w:szCs w:val="28"/>
        </w:rPr>
        <w:t>изведана сила Земли Р</w:t>
      </w:r>
      <w:r w:rsidRPr="004D63DF">
        <w:rPr>
          <w:rFonts w:ascii="Courier New" w:hAnsi="Courier New" w:cs="Courier New"/>
          <w:sz w:val="28"/>
          <w:szCs w:val="28"/>
        </w:rPr>
        <w:t>усск</w:t>
      </w:r>
      <w:r>
        <w:rPr>
          <w:rFonts w:ascii="Courier New" w:hAnsi="Courier New" w:cs="Courier New"/>
          <w:sz w:val="28"/>
          <w:szCs w:val="28"/>
        </w:rPr>
        <w:t>ой</w:t>
      </w:r>
      <w:r w:rsidRPr="004D63DF">
        <w:rPr>
          <w:rFonts w:ascii="Courier New" w:hAnsi="Courier New" w:cs="Courier New"/>
          <w:sz w:val="28"/>
          <w:szCs w:val="28"/>
        </w:rPr>
        <w:t>. Об этом былина «Вольга и Микула»</w:t>
      </w:r>
      <w:r>
        <w:rPr>
          <w:rFonts w:ascii="Courier New" w:hAnsi="Courier New" w:cs="Courier New"/>
          <w:sz w:val="28"/>
          <w:szCs w:val="28"/>
        </w:rPr>
        <w:t>,</w:t>
      </w:r>
      <w:r w:rsidRPr="004D63DF">
        <w:rPr>
          <w:rFonts w:ascii="Courier New" w:hAnsi="Courier New" w:cs="Courier New"/>
          <w:sz w:val="28"/>
          <w:szCs w:val="28"/>
        </w:rPr>
        <w:t xml:space="preserve"> </w:t>
      </w:r>
      <w:r>
        <w:rPr>
          <w:rFonts w:ascii="Courier New" w:hAnsi="Courier New" w:cs="Courier New"/>
          <w:sz w:val="28"/>
          <w:szCs w:val="28"/>
        </w:rPr>
        <w:t xml:space="preserve">где </w:t>
      </w:r>
      <w:r w:rsidRPr="004D63DF">
        <w:rPr>
          <w:rFonts w:ascii="Courier New" w:hAnsi="Courier New" w:cs="Courier New"/>
          <w:sz w:val="28"/>
          <w:szCs w:val="28"/>
        </w:rPr>
        <w:t>кн.-дружиннику, выросшему в холе</w:t>
      </w:r>
      <w:r w:rsidR="00C60221">
        <w:rPr>
          <w:rFonts w:ascii="Courier New" w:hAnsi="Courier New" w:cs="Courier New"/>
          <w:sz w:val="28"/>
          <w:szCs w:val="28"/>
        </w:rPr>
        <w:t>,</w:t>
      </w:r>
      <w:r w:rsidRPr="004D63DF">
        <w:rPr>
          <w:rFonts w:ascii="Courier New" w:hAnsi="Courier New" w:cs="Courier New"/>
          <w:sz w:val="28"/>
          <w:szCs w:val="28"/>
        </w:rPr>
        <w:t xml:space="preserve"> не</w:t>
      </w:r>
      <w:r>
        <w:rPr>
          <w:rFonts w:ascii="Courier New" w:hAnsi="Courier New" w:cs="Courier New"/>
          <w:sz w:val="28"/>
          <w:szCs w:val="28"/>
        </w:rPr>
        <w:t>ге, противопоставляется Б.</w:t>
      </w:r>
      <w:r w:rsidRPr="004D63DF">
        <w:rPr>
          <w:rFonts w:ascii="Courier New" w:hAnsi="Courier New" w:cs="Courier New"/>
          <w:sz w:val="28"/>
          <w:szCs w:val="28"/>
        </w:rPr>
        <w:t>-крестьянин Микула Селянинович. Поединка – в общепринятом смысле – как</w:t>
      </w:r>
      <w:r>
        <w:rPr>
          <w:rFonts w:ascii="Courier New" w:hAnsi="Courier New" w:cs="Courier New"/>
          <w:sz w:val="28"/>
          <w:szCs w:val="28"/>
        </w:rPr>
        <w:t xml:space="preserve"> бы не происходит, значит </w:t>
      </w:r>
      <w:r w:rsidRPr="004D63DF">
        <w:rPr>
          <w:rFonts w:ascii="Courier New" w:hAnsi="Courier New" w:cs="Courier New"/>
          <w:sz w:val="28"/>
          <w:szCs w:val="28"/>
        </w:rPr>
        <w:t>поражения В</w:t>
      </w:r>
      <w:r>
        <w:rPr>
          <w:rFonts w:ascii="Courier New" w:hAnsi="Courier New" w:cs="Courier New"/>
          <w:sz w:val="28"/>
          <w:szCs w:val="28"/>
        </w:rPr>
        <w:t>ольги</w:t>
      </w:r>
      <w:r w:rsidRPr="004D63DF">
        <w:rPr>
          <w:rFonts w:ascii="Courier New" w:hAnsi="Courier New" w:cs="Courier New"/>
          <w:sz w:val="28"/>
          <w:szCs w:val="28"/>
        </w:rPr>
        <w:t xml:space="preserve"> с дружиной как бы нет</w:t>
      </w:r>
      <w:r w:rsidR="00C60221">
        <w:rPr>
          <w:rFonts w:ascii="Courier New" w:hAnsi="Courier New" w:cs="Courier New"/>
          <w:sz w:val="28"/>
          <w:szCs w:val="28"/>
        </w:rPr>
        <w:t>.</w:t>
      </w:r>
      <w:r w:rsidRPr="004D63DF">
        <w:rPr>
          <w:rFonts w:ascii="Courier New" w:hAnsi="Courier New" w:cs="Courier New"/>
          <w:sz w:val="28"/>
          <w:szCs w:val="28"/>
        </w:rPr>
        <w:t xml:space="preserve"> </w:t>
      </w:r>
      <w:r w:rsidR="00C60221">
        <w:rPr>
          <w:rFonts w:ascii="Courier New" w:hAnsi="Courier New" w:cs="Courier New"/>
          <w:sz w:val="28"/>
          <w:szCs w:val="28"/>
        </w:rPr>
        <w:t>Н</w:t>
      </w:r>
      <w:r w:rsidRPr="004D63DF">
        <w:rPr>
          <w:rFonts w:ascii="Courier New" w:hAnsi="Courier New" w:cs="Courier New"/>
          <w:sz w:val="28"/>
          <w:szCs w:val="28"/>
        </w:rPr>
        <w:t xml:space="preserve">и один </w:t>
      </w:r>
      <w:r>
        <w:rPr>
          <w:rFonts w:ascii="Courier New" w:hAnsi="Courier New" w:cs="Courier New"/>
          <w:sz w:val="28"/>
          <w:szCs w:val="28"/>
        </w:rPr>
        <w:t>Б.</w:t>
      </w:r>
      <w:r w:rsidRPr="004D63DF">
        <w:rPr>
          <w:rFonts w:ascii="Courier New" w:hAnsi="Courier New" w:cs="Courier New"/>
          <w:sz w:val="28"/>
          <w:szCs w:val="28"/>
        </w:rPr>
        <w:t xml:space="preserve"> не унижен др.</w:t>
      </w:r>
      <w:r>
        <w:rPr>
          <w:rFonts w:ascii="Courier New" w:hAnsi="Courier New" w:cs="Courier New"/>
          <w:sz w:val="28"/>
          <w:szCs w:val="28"/>
        </w:rPr>
        <w:t>,</w:t>
      </w:r>
      <w:r w:rsidRPr="004D63DF">
        <w:rPr>
          <w:rFonts w:ascii="Courier New" w:hAnsi="Courier New" w:cs="Courier New"/>
          <w:sz w:val="28"/>
          <w:szCs w:val="28"/>
        </w:rPr>
        <w:t xml:space="preserve"> </w:t>
      </w:r>
      <w:r>
        <w:rPr>
          <w:rFonts w:ascii="Courier New" w:hAnsi="Courier New" w:cs="Courier New"/>
          <w:sz w:val="28"/>
          <w:szCs w:val="28"/>
        </w:rPr>
        <w:t>ничей статус не снижен</w:t>
      </w:r>
      <w:r w:rsidRPr="004D63DF">
        <w:rPr>
          <w:rFonts w:ascii="Courier New" w:hAnsi="Courier New" w:cs="Courier New"/>
          <w:sz w:val="28"/>
          <w:szCs w:val="28"/>
        </w:rPr>
        <w:t>,</w:t>
      </w:r>
      <w:r>
        <w:rPr>
          <w:rFonts w:ascii="Courier New" w:hAnsi="Courier New" w:cs="Courier New"/>
          <w:sz w:val="28"/>
          <w:szCs w:val="28"/>
        </w:rPr>
        <w:t xml:space="preserve"> оба</w:t>
      </w:r>
      <w:r w:rsidRPr="004D63DF">
        <w:rPr>
          <w:rFonts w:ascii="Courier New" w:hAnsi="Courier New" w:cs="Courier New"/>
          <w:sz w:val="28"/>
          <w:szCs w:val="28"/>
        </w:rPr>
        <w:t xml:space="preserve">, оставаясь славными </w:t>
      </w:r>
      <w:r>
        <w:rPr>
          <w:rFonts w:ascii="Courier New" w:hAnsi="Courier New" w:cs="Courier New"/>
          <w:sz w:val="28"/>
          <w:szCs w:val="28"/>
        </w:rPr>
        <w:t>Б.</w:t>
      </w:r>
      <w:r w:rsidRPr="004D63DF">
        <w:rPr>
          <w:rFonts w:ascii="Courier New" w:hAnsi="Courier New" w:cs="Courier New"/>
          <w:sz w:val="28"/>
          <w:szCs w:val="28"/>
        </w:rPr>
        <w:t>, являлись людьми бла</w:t>
      </w:r>
      <w:r>
        <w:rPr>
          <w:rFonts w:ascii="Courier New" w:hAnsi="Courier New" w:cs="Courier New"/>
          <w:sz w:val="28"/>
          <w:szCs w:val="28"/>
        </w:rPr>
        <w:t>городными</w:t>
      </w:r>
      <w:r w:rsidR="00C60221">
        <w:rPr>
          <w:rFonts w:ascii="Courier New" w:hAnsi="Courier New" w:cs="Courier New"/>
          <w:sz w:val="28"/>
          <w:szCs w:val="28"/>
        </w:rPr>
        <w:t>.</w:t>
      </w:r>
      <w:r>
        <w:rPr>
          <w:rFonts w:ascii="Courier New" w:hAnsi="Courier New" w:cs="Courier New"/>
          <w:sz w:val="28"/>
          <w:szCs w:val="28"/>
        </w:rPr>
        <w:t xml:space="preserve"> </w:t>
      </w:r>
      <w:r w:rsidR="00C60221">
        <w:rPr>
          <w:rFonts w:ascii="Courier New" w:hAnsi="Courier New" w:cs="Courier New"/>
          <w:sz w:val="28"/>
          <w:szCs w:val="28"/>
        </w:rPr>
        <w:t>П</w:t>
      </w:r>
      <w:r>
        <w:rPr>
          <w:rFonts w:ascii="Courier New" w:hAnsi="Courier New" w:cs="Courier New"/>
          <w:sz w:val="28"/>
          <w:szCs w:val="28"/>
        </w:rPr>
        <w:t>о европ. меркам</w:t>
      </w:r>
      <w:r w:rsidRPr="004D63DF">
        <w:rPr>
          <w:rFonts w:ascii="Courier New" w:hAnsi="Courier New" w:cs="Courier New"/>
          <w:sz w:val="28"/>
          <w:szCs w:val="28"/>
        </w:rPr>
        <w:t>, - истинными рыцарями</w:t>
      </w:r>
      <w:r w:rsidR="00C60221">
        <w:rPr>
          <w:rFonts w:ascii="Courier New" w:hAnsi="Courier New" w:cs="Courier New"/>
          <w:sz w:val="28"/>
          <w:szCs w:val="28"/>
        </w:rPr>
        <w:t>.</w:t>
      </w:r>
      <w:r w:rsidRPr="004D63DF">
        <w:rPr>
          <w:rFonts w:ascii="Courier New" w:hAnsi="Courier New" w:cs="Courier New"/>
          <w:sz w:val="28"/>
          <w:szCs w:val="28"/>
        </w:rPr>
        <w:t xml:space="preserve"> </w:t>
      </w:r>
      <w:r w:rsidR="00C60221">
        <w:rPr>
          <w:rFonts w:ascii="Courier New" w:hAnsi="Courier New" w:cs="Courier New"/>
          <w:sz w:val="28"/>
          <w:szCs w:val="28"/>
        </w:rPr>
        <w:t>И</w:t>
      </w:r>
      <w:r w:rsidRPr="004D63DF">
        <w:rPr>
          <w:rFonts w:ascii="Courier New" w:hAnsi="Courier New" w:cs="Courier New"/>
          <w:sz w:val="28"/>
          <w:szCs w:val="28"/>
        </w:rPr>
        <w:t>х вес – во мнении народа – в отношении к силе богатырской. В</w:t>
      </w:r>
      <w:r>
        <w:rPr>
          <w:rFonts w:ascii="Courier New" w:hAnsi="Courier New" w:cs="Courier New"/>
          <w:sz w:val="28"/>
          <w:szCs w:val="28"/>
        </w:rPr>
        <w:t>ольга</w:t>
      </w:r>
      <w:r w:rsidRPr="004D63DF">
        <w:rPr>
          <w:rFonts w:ascii="Courier New" w:hAnsi="Courier New" w:cs="Courier New"/>
          <w:sz w:val="28"/>
          <w:szCs w:val="28"/>
        </w:rPr>
        <w:t xml:space="preserve"> это чувствует</w:t>
      </w:r>
      <w:r w:rsidR="00C60221">
        <w:rPr>
          <w:rFonts w:ascii="Courier New" w:hAnsi="Courier New" w:cs="Courier New"/>
          <w:sz w:val="28"/>
          <w:szCs w:val="28"/>
        </w:rPr>
        <w:t>,</w:t>
      </w:r>
      <w:r w:rsidRPr="004D63DF">
        <w:rPr>
          <w:rFonts w:ascii="Courier New" w:hAnsi="Courier New" w:cs="Courier New"/>
          <w:sz w:val="28"/>
          <w:szCs w:val="28"/>
        </w:rPr>
        <w:t xml:space="preserve"> понимает</w:t>
      </w:r>
      <w:r w:rsidR="00C60221">
        <w:rPr>
          <w:rFonts w:ascii="Courier New" w:hAnsi="Courier New" w:cs="Courier New"/>
          <w:sz w:val="28"/>
          <w:szCs w:val="28"/>
        </w:rPr>
        <w:t>.</w:t>
      </w:r>
      <w:r w:rsidRPr="004D63DF">
        <w:rPr>
          <w:rFonts w:ascii="Courier New" w:hAnsi="Courier New" w:cs="Courier New"/>
          <w:sz w:val="28"/>
          <w:szCs w:val="28"/>
        </w:rPr>
        <w:t xml:space="preserve"> </w:t>
      </w:r>
      <w:r w:rsidR="00C60221">
        <w:rPr>
          <w:rFonts w:ascii="Courier New" w:hAnsi="Courier New" w:cs="Courier New"/>
          <w:sz w:val="28"/>
          <w:szCs w:val="28"/>
        </w:rPr>
        <w:t>О</w:t>
      </w:r>
      <w:r w:rsidRPr="004D63DF">
        <w:rPr>
          <w:rFonts w:ascii="Courier New" w:hAnsi="Courier New" w:cs="Courier New"/>
          <w:sz w:val="28"/>
          <w:szCs w:val="28"/>
        </w:rPr>
        <w:t>тдавая должное противнику, благородно предлагает Микуле должность наместника, сборщика дани</w:t>
      </w:r>
      <w:r w:rsidR="00C60221">
        <w:rPr>
          <w:rFonts w:ascii="Courier New" w:hAnsi="Courier New" w:cs="Courier New"/>
          <w:sz w:val="28"/>
          <w:szCs w:val="28"/>
        </w:rPr>
        <w:t>.</w:t>
      </w:r>
      <w:r w:rsidRPr="004D63DF">
        <w:rPr>
          <w:rFonts w:ascii="Courier New" w:hAnsi="Courier New" w:cs="Courier New"/>
          <w:sz w:val="28"/>
          <w:szCs w:val="28"/>
        </w:rPr>
        <w:t xml:space="preserve"> </w:t>
      </w:r>
      <w:r w:rsidR="00C60221">
        <w:rPr>
          <w:rFonts w:ascii="Courier New" w:hAnsi="Courier New" w:cs="Courier New"/>
          <w:sz w:val="28"/>
          <w:szCs w:val="28"/>
        </w:rPr>
        <w:t>Н</w:t>
      </w:r>
      <w:r w:rsidRPr="004D63DF">
        <w:rPr>
          <w:rFonts w:ascii="Courier New" w:hAnsi="Courier New" w:cs="Courier New"/>
          <w:sz w:val="28"/>
          <w:szCs w:val="28"/>
        </w:rPr>
        <w:t xml:space="preserve">о нигде не сказано, что </w:t>
      </w:r>
      <w:r>
        <w:rPr>
          <w:rFonts w:ascii="Courier New" w:hAnsi="Courier New" w:cs="Courier New"/>
          <w:sz w:val="28"/>
          <w:szCs w:val="28"/>
        </w:rPr>
        <w:t>тот</w:t>
      </w:r>
      <w:r w:rsidRPr="004D63DF">
        <w:rPr>
          <w:rFonts w:ascii="Courier New" w:hAnsi="Courier New" w:cs="Courier New"/>
          <w:sz w:val="28"/>
          <w:szCs w:val="28"/>
        </w:rPr>
        <w:t xml:space="preserve"> должность принял</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i/>
          <w:iCs/>
          <w:sz w:val="28"/>
          <w:szCs w:val="28"/>
        </w:rPr>
        <w:t xml:space="preserve">Дюк Степанович </w:t>
      </w:r>
      <w:r>
        <w:rPr>
          <w:rFonts w:ascii="Courier New" w:hAnsi="Courier New" w:cs="Courier New"/>
          <w:sz w:val="28"/>
          <w:szCs w:val="28"/>
        </w:rPr>
        <w:t>(имя от «дук» - кн.)</w:t>
      </w:r>
      <w:r w:rsidRPr="001C05E8">
        <w:rPr>
          <w:rFonts w:ascii="Courier New" w:hAnsi="Courier New" w:cs="Courier New"/>
          <w:sz w:val="28"/>
          <w:szCs w:val="28"/>
        </w:rPr>
        <w:t xml:space="preserve"> герой одноимённой былины</w:t>
      </w:r>
      <w:r w:rsidR="008475BE">
        <w:rPr>
          <w:rFonts w:ascii="Courier New" w:hAnsi="Courier New" w:cs="Courier New"/>
          <w:sz w:val="28"/>
          <w:szCs w:val="28"/>
        </w:rPr>
        <w:t>.</w:t>
      </w:r>
      <w:r w:rsidRPr="001C05E8">
        <w:rPr>
          <w:rFonts w:ascii="Courier New" w:hAnsi="Courier New" w:cs="Courier New"/>
          <w:sz w:val="28"/>
          <w:szCs w:val="28"/>
        </w:rPr>
        <w:t xml:space="preserve"> </w:t>
      </w:r>
      <w:r w:rsidR="008475BE">
        <w:rPr>
          <w:rFonts w:ascii="Courier New" w:hAnsi="Courier New" w:cs="Courier New"/>
          <w:sz w:val="28"/>
          <w:szCs w:val="28"/>
        </w:rPr>
        <w:t>С</w:t>
      </w:r>
      <w:r w:rsidRPr="001C05E8">
        <w:rPr>
          <w:rFonts w:ascii="Courier New" w:hAnsi="Courier New" w:cs="Courier New"/>
          <w:sz w:val="28"/>
          <w:szCs w:val="28"/>
        </w:rPr>
        <w:t>ложенн</w:t>
      </w:r>
      <w:r w:rsidR="008475BE">
        <w:rPr>
          <w:rFonts w:ascii="Courier New" w:hAnsi="Courier New" w:cs="Courier New"/>
          <w:sz w:val="28"/>
          <w:szCs w:val="28"/>
        </w:rPr>
        <w:t>ая</w:t>
      </w:r>
      <w:r w:rsidRPr="001C05E8">
        <w:rPr>
          <w:rFonts w:ascii="Courier New" w:hAnsi="Courier New" w:cs="Courier New"/>
          <w:sz w:val="28"/>
          <w:szCs w:val="28"/>
        </w:rPr>
        <w:t xml:space="preserve"> до татарского ига</w:t>
      </w:r>
      <w:r>
        <w:rPr>
          <w:rFonts w:ascii="Courier New" w:hAnsi="Courier New" w:cs="Courier New"/>
          <w:sz w:val="28"/>
          <w:szCs w:val="28"/>
        </w:rPr>
        <w:t>,</w:t>
      </w:r>
      <w:r w:rsidRPr="001C05E8">
        <w:rPr>
          <w:rFonts w:ascii="Courier New" w:hAnsi="Courier New" w:cs="Courier New"/>
          <w:sz w:val="28"/>
          <w:szCs w:val="28"/>
        </w:rPr>
        <w:t xml:space="preserve"> </w:t>
      </w:r>
      <w:r w:rsidR="008475BE">
        <w:rPr>
          <w:rFonts w:ascii="Courier New" w:hAnsi="Courier New" w:cs="Courier New"/>
          <w:sz w:val="28"/>
          <w:szCs w:val="28"/>
        </w:rPr>
        <w:t xml:space="preserve">она </w:t>
      </w:r>
      <w:r w:rsidRPr="001C05E8">
        <w:rPr>
          <w:rFonts w:ascii="Courier New" w:hAnsi="Courier New" w:cs="Courier New"/>
          <w:sz w:val="28"/>
          <w:szCs w:val="28"/>
        </w:rPr>
        <w:t>прославля</w:t>
      </w:r>
      <w:r w:rsidR="008475BE">
        <w:rPr>
          <w:rFonts w:ascii="Courier New" w:hAnsi="Courier New" w:cs="Courier New"/>
          <w:sz w:val="28"/>
          <w:szCs w:val="28"/>
        </w:rPr>
        <w:t>ла</w:t>
      </w:r>
      <w:r w:rsidRPr="001C05E8">
        <w:rPr>
          <w:rFonts w:ascii="Courier New" w:hAnsi="Courier New" w:cs="Courier New"/>
          <w:sz w:val="28"/>
          <w:szCs w:val="28"/>
        </w:rPr>
        <w:t xml:space="preserve"> могущество</w:t>
      </w:r>
      <w:r>
        <w:rPr>
          <w:rFonts w:ascii="Courier New" w:hAnsi="Courier New" w:cs="Courier New"/>
          <w:sz w:val="28"/>
          <w:szCs w:val="28"/>
        </w:rPr>
        <w:t>,</w:t>
      </w:r>
      <w:r w:rsidRPr="001C05E8">
        <w:rPr>
          <w:rFonts w:ascii="Courier New" w:hAnsi="Courier New" w:cs="Courier New"/>
          <w:sz w:val="28"/>
          <w:szCs w:val="28"/>
        </w:rPr>
        <w:t xml:space="preserve"> богатство Галича</w:t>
      </w:r>
      <w:r>
        <w:rPr>
          <w:rFonts w:ascii="Courier New" w:hAnsi="Courier New" w:cs="Courier New"/>
          <w:sz w:val="28"/>
          <w:szCs w:val="28"/>
        </w:rPr>
        <w:t>, противопоставляемого Киеву. Дюк</w:t>
      </w:r>
      <w:r w:rsidRPr="001C05E8">
        <w:rPr>
          <w:rFonts w:ascii="Courier New" w:hAnsi="Courier New" w:cs="Courier New"/>
          <w:sz w:val="28"/>
          <w:szCs w:val="28"/>
        </w:rPr>
        <w:t xml:space="preserve"> отличался мужественной красотой, силой, ловкостью, смелостью</w:t>
      </w:r>
      <w:r w:rsidR="008475BE">
        <w:rPr>
          <w:rFonts w:ascii="Courier New" w:hAnsi="Courier New" w:cs="Courier New"/>
          <w:sz w:val="28"/>
          <w:szCs w:val="28"/>
        </w:rPr>
        <w:t>.</w:t>
      </w:r>
      <w:r w:rsidRPr="001C05E8">
        <w:rPr>
          <w:rFonts w:ascii="Courier New" w:hAnsi="Courier New" w:cs="Courier New"/>
          <w:sz w:val="28"/>
          <w:szCs w:val="28"/>
        </w:rPr>
        <w:t xml:space="preserve"> </w:t>
      </w:r>
      <w:r w:rsidR="008475BE">
        <w:rPr>
          <w:rFonts w:ascii="Courier New" w:hAnsi="Courier New" w:cs="Courier New"/>
          <w:sz w:val="28"/>
          <w:szCs w:val="28"/>
        </w:rPr>
        <w:t>А</w:t>
      </w:r>
      <w:r w:rsidRPr="001C05E8">
        <w:rPr>
          <w:rFonts w:ascii="Courier New" w:hAnsi="Courier New" w:cs="Courier New"/>
          <w:sz w:val="28"/>
          <w:szCs w:val="28"/>
        </w:rPr>
        <w:t xml:space="preserve"> также неразумным юношеским задором, горячностью, готовностью к ссор</w:t>
      </w:r>
      <w:r>
        <w:rPr>
          <w:rFonts w:ascii="Courier New" w:hAnsi="Courier New" w:cs="Courier New"/>
          <w:sz w:val="28"/>
          <w:szCs w:val="28"/>
        </w:rPr>
        <w:t>е. Прямодушный</w:t>
      </w:r>
      <w:r w:rsidR="008475BE">
        <w:rPr>
          <w:rFonts w:ascii="Courier New" w:hAnsi="Courier New" w:cs="Courier New"/>
          <w:sz w:val="28"/>
          <w:szCs w:val="28"/>
        </w:rPr>
        <w:t>,</w:t>
      </w:r>
      <w:r>
        <w:rPr>
          <w:rFonts w:ascii="Courier New" w:hAnsi="Courier New" w:cs="Courier New"/>
          <w:sz w:val="28"/>
          <w:szCs w:val="28"/>
        </w:rPr>
        <w:t xml:space="preserve"> доверчивый, он стал</w:t>
      </w:r>
      <w:r w:rsidRPr="001C05E8">
        <w:rPr>
          <w:rFonts w:ascii="Courier New" w:hAnsi="Courier New" w:cs="Courier New"/>
          <w:sz w:val="28"/>
          <w:szCs w:val="28"/>
        </w:rPr>
        <w:t xml:space="preserve"> жертвой происков князей</w:t>
      </w:r>
      <w:r w:rsidR="008475BE">
        <w:rPr>
          <w:rFonts w:ascii="Courier New" w:hAnsi="Courier New" w:cs="Courier New"/>
          <w:sz w:val="28"/>
          <w:szCs w:val="28"/>
        </w:rPr>
        <w:t>,</w:t>
      </w:r>
      <w:r w:rsidRPr="001C05E8">
        <w:rPr>
          <w:rFonts w:ascii="Courier New" w:hAnsi="Courier New" w:cs="Courier New"/>
          <w:sz w:val="28"/>
          <w:szCs w:val="28"/>
        </w:rPr>
        <w:t xml:space="preserve"> бояр, окружавших кн</w:t>
      </w:r>
      <w:r>
        <w:rPr>
          <w:rFonts w:ascii="Courier New" w:hAnsi="Courier New" w:cs="Courier New"/>
          <w:sz w:val="28"/>
          <w:szCs w:val="28"/>
        </w:rPr>
        <w:t>.</w:t>
      </w:r>
      <w:r w:rsidRPr="001C05E8">
        <w:rPr>
          <w:rFonts w:ascii="Courier New" w:hAnsi="Courier New" w:cs="Courier New"/>
          <w:sz w:val="28"/>
          <w:szCs w:val="28"/>
        </w:rPr>
        <w:t xml:space="preserve"> Владимира (ср</w:t>
      </w:r>
      <w:r>
        <w:rPr>
          <w:rFonts w:ascii="Courier New" w:hAnsi="Courier New" w:cs="Courier New"/>
          <w:sz w:val="28"/>
          <w:szCs w:val="28"/>
        </w:rPr>
        <w:t>еди них киевский щёголь</w:t>
      </w:r>
      <w:r w:rsidRPr="001C05E8">
        <w:rPr>
          <w:rFonts w:ascii="Courier New" w:hAnsi="Courier New" w:cs="Courier New"/>
          <w:sz w:val="28"/>
          <w:szCs w:val="28"/>
        </w:rPr>
        <w:t xml:space="preserve"> Чурила Пленкович)</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о мн</w:t>
      </w:r>
      <w:r>
        <w:rPr>
          <w:rFonts w:ascii="Courier New" w:hAnsi="Courier New" w:cs="Courier New"/>
          <w:sz w:val="28"/>
          <w:szCs w:val="28"/>
        </w:rPr>
        <w:t>.</w:t>
      </w:r>
      <w:r w:rsidRPr="001C05E8">
        <w:rPr>
          <w:rFonts w:ascii="Courier New" w:hAnsi="Courier New" w:cs="Courier New"/>
          <w:sz w:val="28"/>
          <w:szCs w:val="28"/>
        </w:rPr>
        <w:t xml:space="preserve"> варианта</w:t>
      </w:r>
      <w:r>
        <w:rPr>
          <w:rFonts w:ascii="Courier New" w:hAnsi="Courier New" w:cs="Courier New"/>
          <w:sz w:val="28"/>
          <w:szCs w:val="28"/>
        </w:rPr>
        <w:t>х былины Илья Муромец ценит Дюка</w:t>
      </w:r>
      <w:r w:rsidRPr="001C05E8">
        <w:rPr>
          <w:rFonts w:ascii="Courier New" w:hAnsi="Courier New" w:cs="Courier New"/>
          <w:sz w:val="28"/>
          <w:szCs w:val="28"/>
        </w:rPr>
        <w:t xml:space="preserve"> как могучего </w:t>
      </w:r>
      <w:r>
        <w:rPr>
          <w:rFonts w:ascii="Courier New" w:hAnsi="Courier New" w:cs="Courier New"/>
          <w:sz w:val="28"/>
          <w:szCs w:val="28"/>
        </w:rPr>
        <w:t>Б.</w:t>
      </w:r>
      <w:r w:rsidRPr="001C05E8">
        <w:rPr>
          <w:rFonts w:ascii="Courier New" w:hAnsi="Courier New" w:cs="Courier New"/>
          <w:sz w:val="28"/>
          <w:szCs w:val="28"/>
        </w:rPr>
        <w:t xml:space="preserve"> </w:t>
      </w:r>
      <w:r w:rsidR="00BC062D">
        <w:rPr>
          <w:rFonts w:ascii="Courier New" w:hAnsi="Courier New" w:cs="Courier New"/>
          <w:sz w:val="28"/>
          <w:szCs w:val="28"/>
        </w:rPr>
        <w:t>О</w:t>
      </w:r>
      <w:r w:rsidRPr="001C05E8">
        <w:rPr>
          <w:rFonts w:ascii="Courier New" w:hAnsi="Courier New" w:cs="Courier New"/>
          <w:sz w:val="28"/>
          <w:szCs w:val="28"/>
        </w:rPr>
        <w:t>казывает ему покровительство</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D30CB3">
        <w:rPr>
          <w:rFonts w:ascii="Courier New" w:hAnsi="Courier New" w:cs="Courier New"/>
          <w:i/>
          <w:iCs/>
          <w:sz w:val="28"/>
          <w:szCs w:val="28"/>
        </w:rPr>
        <w:t>Сухман,</w:t>
      </w:r>
      <w:r w:rsidRPr="00D30CB3">
        <w:rPr>
          <w:rFonts w:ascii="Courier New" w:hAnsi="Courier New" w:cs="Courier New"/>
          <w:sz w:val="28"/>
          <w:szCs w:val="28"/>
        </w:rPr>
        <w:t xml:space="preserve"> </w:t>
      </w:r>
      <w:r w:rsidRPr="00D30CB3">
        <w:rPr>
          <w:rFonts w:ascii="Courier New" w:hAnsi="Courier New" w:cs="Courier New"/>
          <w:i/>
          <w:iCs/>
          <w:sz w:val="28"/>
          <w:szCs w:val="28"/>
        </w:rPr>
        <w:t xml:space="preserve">Сухман-богатырь, Сухман Доменьянович, </w:t>
      </w:r>
      <w:r w:rsidRPr="00D30CB3">
        <w:rPr>
          <w:rFonts w:ascii="Courier New" w:hAnsi="Courier New" w:cs="Courier New"/>
          <w:sz w:val="28"/>
          <w:szCs w:val="28"/>
        </w:rPr>
        <w:t xml:space="preserve">или </w:t>
      </w:r>
      <w:r w:rsidRPr="00D30CB3">
        <w:rPr>
          <w:rFonts w:ascii="Courier New" w:hAnsi="Courier New" w:cs="Courier New"/>
          <w:i/>
          <w:iCs/>
          <w:sz w:val="28"/>
          <w:szCs w:val="28"/>
        </w:rPr>
        <w:t>Сухмантий Одихмантьевич</w:t>
      </w:r>
      <w:r>
        <w:rPr>
          <w:rFonts w:ascii="Courier New" w:hAnsi="Courier New" w:cs="Courier New"/>
          <w:i/>
          <w:iCs/>
          <w:sz w:val="28"/>
          <w:szCs w:val="28"/>
        </w:rPr>
        <w:t xml:space="preserve"> </w:t>
      </w:r>
      <w:r w:rsidR="00E83103">
        <w:rPr>
          <w:rFonts w:ascii="Courier New" w:hAnsi="Courier New" w:cs="Courier New"/>
          <w:sz w:val="28"/>
          <w:szCs w:val="28"/>
        </w:rPr>
        <w:t>(</w:t>
      </w:r>
      <w:r>
        <w:rPr>
          <w:rFonts w:ascii="Courier New" w:hAnsi="Courier New" w:cs="Courier New"/>
          <w:sz w:val="28"/>
          <w:szCs w:val="28"/>
        </w:rPr>
        <w:t>как его прототип</w:t>
      </w:r>
      <w:r w:rsidR="00E83103">
        <w:rPr>
          <w:rFonts w:ascii="Courier New" w:hAnsi="Courier New" w:cs="Courier New"/>
          <w:sz w:val="28"/>
          <w:szCs w:val="28"/>
        </w:rPr>
        <w:t>ы</w:t>
      </w:r>
      <w:r>
        <w:rPr>
          <w:rFonts w:ascii="Courier New" w:hAnsi="Courier New" w:cs="Courier New"/>
          <w:sz w:val="28"/>
          <w:szCs w:val="28"/>
        </w:rPr>
        <w:t xml:space="preserve"> Индра, Перун, </w:t>
      </w:r>
      <w:r>
        <w:rPr>
          <w:rFonts w:ascii="Courier New" w:hAnsi="Courier New" w:cs="Courier New"/>
          <w:sz w:val="28"/>
          <w:szCs w:val="28"/>
        </w:rPr>
        <w:lastRenderedPageBreak/>
        <w:t>сражался вырванным с корнем дубом</w:t>
      </w:r>
      <w:r w:rsidR="00E50651">
        <w:rPr>
          <w:rFonts w:ascii="Courier New" w:hAnsi="Courier New" w:cs="Courier New"/>
          <w:sz w:val="28"/>
          <w:szCs w:val="28"/>
        </w:rPr>
        <w:t>)</w:t>
      </w:r>
      <w:r>
        <w:rPr>
          <w:rFonts w:ascii="Courier New" w:hAnsi="Courier New" w:cs="Courier New"/>
          <w:sz w:val="28"/>
          <w:szCs w:val="28"/>
        </w:rPr>
        <w:t>. Но противник его актуален времени создания былины – «татарская сила», подошедшая к Непра-реке, к Киеву. Сухман-богатырь, как народный образ, противостоит княжеской несправедливости</w:t>
      </w:r>
      <w:r w:rsidR="00E50651">
        <w:rPr>
          <w:rFonts w:ascii="Courier New" w:hAnsi="Courier New" w:cs="Courier New"/>
          <w:sz w:val="28"/>
          <w:szCs w:val="28"/>
        </w:rPr>
        <w:t>.</w:t>
      </w:r>
      <w:r>
        <w:rPr>
          <w:rFonts w:ascii="Courier New" w:hAnsi="Courier New" w:cs="Courier New"/>
          <w:sz w:val="28"/>
          <w:szCs w:val="28"/>
        </w:rPr>
        <w:t xml:space="preserve"> </w:t>
      </w:r>
      <w:r w:rsidR="00E50651">
        <w:rPr>
          <w:rFonts w:ascii="Courier New" w:hAnsi="Courier New" w:cs="Courier New"/>
          <w:sz w:val="28"/>
          <w:szCs w:val="28"/>
        </w:rPr>
        <w:t>П</w:t>
      </w:r>
      <w:r>
        <w:rPr>
          <w:rFonts w:ascii="Courier New" w:hAnsi="Courier New" w:cs="Courier New"/>
          <w:sz w:val="28"/>
          <w:szCs w:val="28"/>
        </w:rPr>
        <w:t>осле совершения подвигов посажен кн. Владимиром в глубокий погреб</w:t>
      </w:r>
      <w:r w:rsidR="00E50651">
        <w:rPr>
          <w:rFonts w:ascii="Courier New" w:hAnsi="Courier New" w:cs="Courier New"/>
          <w:sz w:val="28"/>
          <w:szCs w:val="28"/>
        </w:rPr>
        <w:t>.</w:t>
      </w:r>
      <w:r>
        <w:rPr>
          <w:rFonts w:ascii="Courier New" w:hAnsi="Courier New" w:cs="Courier New"/>
          <w:sz w:val="28"/>
          <w:szCs w:val="28"/>
        </w:rPr>
        <w:t xml:space="preserve"> </w:t>
      </w:r>
      <w:r w:rsidR="00E50651">
        <w:rPr>
          <w:rFonts w:ascii="Courier New" w:hAnsi="Courier New" w:cs="Courier New"/>
          <w:sz w:val="28"/>
          <w:szCs w:val="28"/>
        </w:rPr>
        <w:t>Он</w:t>
      </w:r>
      <w:r>
        <w:rPr>
          <w:rFonts w:ascii="Courier New" w:hAnsi="Courier New" w:cs="Courier New"/>
          <w:sz w:val="28"/>
          <w:szCs w:val="28"/>
        </w:rPr>
        <w:t xml:space="preserve"> отказывается от запоздалой милости, говоря: «не умел меня, солнышко, миловать, не умел меня, солнышко, жаловать».</w:t>
      </w:r>
    </w:p>
    <w:p w:rsidR="00010FEF" w:rsidRDefault="00010FEF" w:rsidP="00010FEF">
      <w:pPr>
        <w:widowControl/>
        <w:tabs>
          <w:tab w:val="left" w:pos="432"/>
        </w:tabs>
        <w:snapToGrid/>
        <w:ind w:left="-1104" w:right="24" w:firstLine="504"/>
        <w:jc w:val="both"/>
        <w:rPr>
          <w:rFonts w:ascii="Courier New" w:hAnsi="Courier New" w:cs="Courier New"/>
          <w:snapToGrid w:val="0"/>
          <w:color w:val="000000"/>
          <w:sz w:val="28"/>
          <w:szCs w:val="28"/>
        </w:rPr>
      </w:pPr>
      <w:r w:rsidRPr="00F93D57">
        <w:rPr>
          <w:rFonts w:ascii="Courier New" w:hAnsi="Courier New" w:cs="Courier New"/>
          <w:sz w:val="28"/>
          <w:szCs w:val="28"/>
        </w:rPr>
        <w:t>Изве</w:t>
      </w:r>
      <w:r>
        <w:rPr>
          <w:rFonts w:ascii="Courier New" w:hAnsi="Courier New" w:cs="Courier New"/>
          <w:sz w:val="28"/>
          <w:szCs w:val="28"/>
        </w:rPr>
        <w:t>стны Б., чьи имена скрывают прототипы более древ. времени:</w:t>
      </w:r>
      <w:r w:rsidRPr="00F93D57">
        <w:rPr>
          <w:rFonts w:ascii="Courier New" w:hAnsi="Courier New" w:cs="Courier New"/>
          <w:sz w:val="28"/>
          <w:szCs w:val="28"/>
        </w:rPr>
        <w:t xml:space="preserve"> </w:t>
      </w:r>
      <w:r w:rsidRPr="00D30CB3">
        <w:rPr>
          <w:rFonts w:ascii="Courier New" w:hAnsi="Courier New" w:cs="Courier New"/>
          <w:i/>
          <w:iCs/>
          <w:sz w:val="28"/>
          <w:szCs w:val="28"/>
        </w:rPr>
        <w:t>Мстислав</w:t>
      </w:r>
      <w:r w:rsidRPr="00D30CB3">
        <w:rPr>
          <w:rFonts w:ascii="Courier New" w:hAnsi="Courier New" w:cs="Courier New"/>
          <w:sz w:val="28"/>
          <w:szCs w:val="28"/>
        </w:rPr>
        <w:t xml:space="preserve"> (сын кн. Владимира, победивший косожского Б. Редедю)</w:t>
      </w:r>
      <w:r>
        <w:rPr>
          <w:rFonts w:ascii="Courier New" w:hAnsi="Courier New" w:cs="Courier New"/>
          <w:sz w:val="28"/>
          <w:szCs w:val="28"/>
        </w:rPr>
        <w:t>,</w:t>
      </w:r>
      <w:r w:rsidRPr="00D30CB3">
        <w:rPr>
          <w:rFonts w:ascii="Courier New" w:hAnsi="Courier New" w:cs="Courier New"/>
          <w:sz w:val="28"/>
          <w:szCs w:val="28"/>
        </w:rPr>
        <w:t xml:space="preserve"> </w:t>
      </w:r>
      <w:r w:rsidRPr="00D30CB3">
        <w:rPr>
          <w:rFonts w:ascii="Courier New" w:hAnsi="Courier New" w:cs="Courier New"/>
          <w:i/>
          <w:iCs/>
          <w:sz w:val="28"/>
          <w:szCs w:val="28"/>
        </w:rPr>
        <w:t>Щелкан Дудентьевич</w:t>
      </w:r>
      <w:r w:rsidR="004D07C4">
        <w:rPr>
          <w:rFonts w:ascii="Courier New" w:hAnsi="Courier New" w:cs="Courier New"/>
          <w:i/>
          <w:iCs/>
          <w:sz w:val="28"/>
          <w:szCs w:val="28"/>
        </w:rPr>
        <w:t>.</w:t>
      </w:r>
      <w:r w:rsidRPr="00D30CB3">
        <w:rPr>
          <w:rFonts w:ascii="Courier New" w:hAnsi="Courier New" w:cs="Courier New"/>
          <w:i/>
          <w:iCs/>
          <w:sz w:val="28"/>
          <w:szCs w:val="28"/>
        </w:rPr>
        <w:t xml:space="preserve"> </w:t>
      </w:r>
      <w:r w:rsidR="004D07C4" w:rsidRPr="002F2A22">
        <w:rPr>
          <w:rFonts w:ascii="Courier New" w:hAnsi="Courier New" w:cs="Courier New"/>
          <w:sz w:val="28"/>
          <w:szCs w:val="28"/>
        </w:rPr>
        <w:t>Христианизирован</w:t>
      </w:r>
      <w:r w:rsidR="004D07C4">
        <w:rPr>
          <w:rFonts w:ascii="Courier New" w:hAnsi="Courier New" w:cs="Courier New"/>
          <w:sz w:val="28"/>
          <w:szCs w:val="28"/>
        </w:rPr>
        <w:t>ные имена</w:t>
      </w:r>
      <w:r w:rsidR="004D07C4" w:rsidRPr="00D30CB3">
        <w:rPr>
          <w:rFonts w:ascii="Courier New" w:hAnsi="Courier New" w:cs="Courier New"/>
          <w:i/>
          <w:iCs/>
          <w:sz w:val="28"/>
          <w:szCs w:val="28"/>
        </w:rPr>
        <w:t xml:space="preserve"> </w:t>
      </w:r>
      <w:r w:rsidRPr="00D30CB3">
        <w:rPr>
          <w:rFonts w:ascii="Courier New" w:hAnsi="Courier New" w:cs="Courier New"/>
          <w:i/>
          <w:iCs/>
          <w:sz w:val="28"/>
          <w:szCs w:val="28"/>
        </w:rPr>
        <w:t>Самсон Колыбанович, Мишка Торопанишка</w:t>
      </w:r>
      <w:r>
        <w:rPr>
          <w:rFonts w:ascii="Courier New" w:hAnsi="Courier New" w:cs="Courier New"/>
          <w:i/>
          <w:iCs/>
          <w:sz w:val="28"/>
          <w:szCs w:val="28"/>
        </w:rPr>
        <w:t xml:space="preserve">, </w:t>
      </w:r>
      <w:r w:rsidRPr="00D30CB3">
        <w:rPr>
          <w:rFonts w:ascii="Courier New" w:hAnsi="Courier New" w:cs="Courier New"/>
          <w:i/>
          <w:iCs/>
          <w:sz w:val="28"/>
          <w:szCs w:val="28"/>
        </w:rPr>
        <w:t>Василий Буслаев</w:t>
      </w:r>
      <w:r w:rsidR="004D07C4">
        <w:rPr>
          <w:rFonts w:ascii="Courier New" w:hAnsi="Courier New" w:cs="Courier New"/>
          <w:i/>
          <w:iCs/>
          <w:sz w:val="28"/>
          <w:szCs w:val="28"/>
        </w:rPr>
        <w:t>.</w:t>
      </w:r>
      <w:r>
        <w:rPr>
          <w:rFonts w:ascii="Courier New" w:hAnsi="Courier New" w:cs="Courier New"/>
          <w:i/>
          <w:iCs/>
          <w:sz w:val="28"/>
          <w:szCs w:val="28"/>
        </w:rPr>
        <w:t xml:space="preserve"> </w:t>
      </w:r>
      <w:r w:rsidRPr="00F408D8">
        <w:rPr>
          <w:rFonts w:ascii="Courier New" w:hAnsi="Courier New" w:cs="Courier New"/>
          <w:i/>
          <w:iCs/>
          <w:sz w:val="28"/>
          <w:szCs w:val="28"/>
        </w:rPr>
        <w:t>Василий Буслаевич, Буслай</w:t>
      </w:r>
      <w:r w:rsidRPr="00F408D8">
        <w:rPr>
          <w:rFonts w:ascii="Courier New" w:hAnsi="Courier New" w:cs="Courier New"/>
          <w:sz w:val="28"/>
          <w:szCs w:val="28"/>
        </w:rPr>
        <w:t xml:space="preserve"> (прозвище разгульного человека) </w:t>
      </w:r>
      <w:r>
        <w:rPr>
          <w:rFonts w:ascii="Courier New" w:hAnsi="Courier New" w:cs="Courier New"/>
          <w:sz w:val="28"/>
          <w:szCs w:val="28"/>
        </w:rPr>
        <w:t xml:space="preserve">- </w:t>
      </w:r>
      <w:r w:rsidRPr="00F408D8">
        <w:rPr>
          <w:rFonts w:ascii="Courier New" w:hAnsi="Courier New" w:cs="Courier New"/>
          <w:sz w:val="28"/>
          <w:szCs w:val="28"/>
        </w:rPr>
        <w:t>герой двух былин новгородского цикла (</w:t>
      </w:r>
      <w:r w:rsidRPr="00F408D8">
        <w:rPr>
          <w:rFonts w:ascii="Courier New" w:hAnsi="Courier New" w:cs="Courier New"/>
          <w:sz w:val="28"/>
          <w:szCs w:val="28"/>
          <w:lang w:val="en-US"/>
        </w:rPr>
        <w:t>XIV</w:t>
      </w:r>
      <w:r w:rsidR="004D07C4">
        <w:rPr>
          <w:rFonts w:ascii="Courier New" w:hAnsi="Courier New" w:cs="Courier New"/>
          <w:sz w:val="28"/>
          <w:szCs w:val="28"/>
        </w:rPr>
        <w:t xml:space="preserve"> </w:t>
      </w:r>
      <w:r w:rsidRPr="00F408D8">
        <w:rPr>
          <w:rFonts w:ascii="Courier New" w:hAnsi="Courier New" w:cs="Courier New"/>
          <w:sz w:val="28"/>
          <w:szCs w:val="28"/>
        </w:rPr>
        <w:t>-</w:t>
      </w:r>
      <w:r w:rsidR="004D07C4">
        <w:rPr>
          <w:rFonts w:ascii="Courier New" w:hAnsi="Courier New" w:cs="Courier New"/>
          <w:sz w:val="28"/>
          <w:szCs w:val="28"/>
        </w:rPr>
        <w:t xml:space="preserve"> </w:t>
      </w:r>
      <w:r w:rsidRPr="00F408D8">
        <w:rPr>
          <w:rFonts w:ascii="Courier New" w:hAnsi="Courier New" w:cs="Courier New"/>
          <w:sz w:val="28"/>
          <w:szCs w:val="28"/>
          <w:lang w:val="en-US"/>
        </w:rPr>
        <w:t>XV</w:t>
      </w:r>
      <w:r w:rsidRPr="00F408D8">
        <w:rPr>
          <w:rFonts w:ascii="Courier New" w:hAnsi="Courier New" w:cs="Courier New"/>
          <w:sz w:val="28"/>
          <w:szCs w:val="28"/>
        </w:rPr>
        <w:t xml:space="preserve"> вв.), гуляка</w:t>
      </w:r>
      <w:r w:rsidR="007B5746">
        <w:rPr>
          <w:rFonts w:ascii="Courier New" w:hAnsi="Courier New" w:cs="Courier New"/>
          <w:sz w:val="28"/>
          <w:szCs w:val="28"/>
        </w:rPr>
        <w:t>,</w:t>
      </w:r>
      <w:r w:rsidRPr="00F408D8">
        <w:rPr>
          <w:rFonts w:ascii="Courier New" w:hAnsi="Courier New" w:cs="Courier New"/>
          <w:sz w:val="28"/>
          <w:szCs w:val="28"/>
        </w:rPr>
        <w:t xml:space="preserve"> озорник, неверующий «ни в сон, ни в чох»</w:t>
      </w:r>
      <w:r w:rsidR="007B5746">
        <w:rPr>
          <w:rFonts w:ascii="Courier New" w:hAnsi="Courier New" w:cs="Courier New"/>
          <w:sz w:val="28"/>
          <w:szCs w:val="28"/>
        </w:rPr>
        <w:t>.</w:t>
      </w:r>
      <w:r w:rsidRPr="00F408D8">
        <w:rPr>
          <w:rFonts w:ascii="Courier New" w:hAnsi="Courier New" w:cs="Courier New"/>
          <w:sz w:val="28"/>
          <w:szCs w:val="28"/>
        </w:rPr>
        <w:t xml:space="preserve"> </w:t>
      </w:r>
      <w:r w:rsidR="007B5746">
        <w:rPr>
          <w:rFonts w:ascii="Courier New" w:hAnsi="Courier New" w:cs="Courier New"/>
          <w:sz w:val="28"/>
          <w:szCs w:val="28"/>
        </w:rPr>
        <w:t>В</w:t>
      </w:r>
      <w:r w:rsidRPr="00F408D8">
        <w:rPr>
          <w:rFonts w:ascii="Courier New" w:hAnsi="Courier New" w:cs="Courier New"/>
          <w:sz w:val="28"/>
          <w:szCs w:val="28"/>
        </w:rPr>
        <w:t>ступи</w:t>
      </w:r>
      <w:r w:rsidR="007B5746">
        <w:rPr>
          <w:rFonts w:ascii="Courier New" w:hAnsi="Courier New" w:cs="Courier New"/>
          <w:sz w:val="28"/>
          <w:szCs w:val="28"/>
        </w:rPr>
        <w:t>л</w:t>
      </w:r>
      <w:r w:rsidRPr="00F408D8">
        <w:rPr>
          <w:rFonts w:ascii="Courier New" w:hAnsi="Courier New" w:cs="Courier New"/>
          <w:sz w:val="28"/>
          <w:szCs w:val="28"/>
        </w:rPr>
        <w:t xml:space="preserve"> в бой со всем Новгородом. Смерть ему предрекла «пустая голова – человечья кость»</w:t>
      </w:r>
      <w:r w:rsidR="007B5746">
        <w:rPr>
          <w:rFonts w:ascii="Courier New" w:hAnsi="Courier New" w:cs="Courier New"/>
          <w:sz w:val="28"/>
          <w:szCs w:val="28"/>
        </w:rPr>
        <w:t>.</w:t>
      </w:r>
      <w:r w:rsidRPr="00F408D8">
        <w:rPr>
          <w:rFonts w:ascii="Courier New" w:hAnsi="Courier New" w:cs="Courier New"/>
          <w:sz w:val="28"/>
          <w:szCs w:val="28"/>
        </w:rPr>
        <w:t xml:space="preserve"> </w:t>
      </w:r>
      <w:r w:rsidR="007B5746">
        <w:rPr>
          <w:rFonts w:ascii="Courier New" w:hAnsi="Courier New" w:cs="Courier New"/>
          <w:sz w:val="28"/>
          <w:szCs w:val="28"/>
        </w:rPr>
        <w:t>Н</w:t>
      </w:r>
      <w:r w:rsidRPr="00F408D8">
        <w:rPr>
          <w:rFonts w:ascii="Courier New" w:hAnsi="Courier New" w:cs="Courier New"/>
          <w:sz w:val="28"/>
          <w:szCs w:val="28"/>
        </w:rPr>
        <w:t>о он, бахвалился свой удалью</w:t>
      </w:r>
      <w:r w:rsidR="007B5746">
        <w:rPr>
          <w:rFonts w:ascii="Courier New" w:hAnsi="Courier New" w:cs="Courier New"/>
          <w:sz w:val="28"/>
          <w:szCs w:val="28"/>
        </w:rPr>
        <w:t>,</w:t>
      </w:r>
      <w:r w:rsidRPr="00F408D8">
        <w:rPr>
          <w:rFonts w:ascii="Courier New" w:hAnsi="Courier New" w:cs="Courier New"/>
          <w:sz w:val="28"/>
          <w:szCs w:val="28"/>
        </w:rPr>
        <w:t xml:space="preserve"> не поверил, в итоге – погиб</w:t>
      </w:r>
      <w:r w:rsidR="007B5746">
        <w:rPr>
          <w:rFonts w:ascii="Courier New" w:hAnsi="Courier New" w:cs="Courier New"/>
          <w:sz w:val="28"/>
          <w:szCs w:val="28"/>
        </w:rPr>
        <w:t>.</w:t>
      </w:r>
      <w:r w:rsidRPr="00D30CB3">
        <w:rPr>
          <w:rFonts w:ascii="Courier New" w:hAnsi="Courier New" w:cs="Courier New"/>
          <w:i/>
          <w:iCs/>
          <w:sz w:val="28"/>
          <w:szCs w:val="28"/>
        </w:rPr>
        <w:t xml:space="preserve"> Васенька Игнатьевич, Василий </w:t>
      </w:r>
      <w:r w:rsidR="005F3AEE">
        <w:rPr>
          <w:rFonts w:ascii="Courier New" w:hAnsi="Courier New" w:cs="Courier New"/>
          <w:i/>
          <w:iCs/>
          <w:sz w:val="28"/>
          <w:szCs w:val="28"/>
        </w:rPr>
        <w:t>Долгополый,</w:t>
      </w:r>
      <w:r w:rsidRPr="00D30CB3">
        <w:rPr>
          <w:rFonts w:ascii="Courier New" w:hAnsi="Courier New" w:cs="Courier New"/>
          <w:i/>
          <w:iCs/>
          <w:sz w:val="28"/>
          <w:szCs w:val="28"/>
        </w:rPr>
        <w:t xml:space="preserve"> Василий Заморский, Василий Иванович, Василий Окульевич, Василий Пустоволосович, Василий Сурывлевич Боголюбович, Годенко Блудович, Иермя Васильевич, Родивон Превысокие, Микита Преширокие, Потанюшка Хроменький, Скопин Иванович, Дворянин Залешанин, Никита Залешанин</w:t>
      </w:r>
      <w:r w:rsidRPr="00D30CB3">
        <w:rPr>
          <w:rFonts w:ascii="Courier New" w:hAnsi="Courier New" w:cs="Courier New"/>
          <w:sz w:val="28"/>
          <w:szCs w:val="28"/>
        </w:rPr>
        <w:t xml:space="preserve">, или </w:t>
      </w:r>
      <w:r w:rsidRPr="00D30CB3">
        <w:rPr>
          <w:rFonts w:ascii="Courier New" w:hAnsi="Courier New" w:cs="Courier New"/>
          <w:i/>
          <w:iCs/>
          <w:sz w:val="28"/>
          <w:szCs w:val="28"/>
        </w:rPr>
        <w:t>братья-залешане богатыри, Щата Елизынич, Данило Игнатьевич, Данило Ловчанин</w:t>
      </w:r>
      <w:r>
        <w:rPr>
          <w:rFonts w:ascii="Courier New" w:hAnsi="Courier New" w:cs="Courier New"/>
          <w:i/>
          <w:iCs/>
          <w:sz w:val="28"/>
          <w:szCs w:val="28"/>
        </w:rPr>
        <w:t xml:space="preserve">, </w:t>
      </w:r>
      <w:r w:rsidR="0034768F">
        <w:rPr>
          <w:rFonts w:ascii="Courier New" w:hAnsi="Courier New" w:cs="Courier New"/>
          <w:i/>
          <w:iCs/>
          <w:sz w:val="28"/>
          <w:szCs w:val="28"/>
        </w:rPr>
        <w:t>Иван Гостиный с</w:t>
      </w:r>
      <w:r w:rsidRPr="00D30CB3">
        <w:rPr>
          <w:rFonts w:ascii="Courier New" w:hAnsi="Courier New" w:cs="Courier New"/>
          <w:i/>
          <w:iCs/>
          <w:sz w:val="28"/>
          <w:szCs w:val="28"/>
        </w:rPr>
        <w:t xml:space="preserve">ын, Еким Иванович, Василий Казимирович, Сила-царевич, Иван Царевич, </w:t>
      </w:r>
      <w:r w:rsidRPr="00D16FF3">
        <w:rPr>
          <w:rFonts w:ascii="Courier New" w:hAnsi="Courier New" w:cs="Courier New"/>
          <w:i/>
          <w:iCs/>
          <w:snapToGrid w:val="0"/>
          <w:color w:val="000000"/>
          <w:sz w:val="28"/>
          <w:szCs w:val="28"/>
        </w:rPr>
        <w:t>Агрик (Аагрика</w:t>
      </w:r>
      <w:r w:rsidRPr="00D16FF3">
        <w:rPr>
          <w:rFonts w:ascii="Courier New" w:hAnsi="Courier New" w:cs="Courier New"/>
          <w:snapToGrid w:val="0"/>
          <w:color w:val="000000"/>
          <w:sz w:val="28"/>
          <w:szCs w:val="28"/>
        </w:rPr>
        <w:t xml:space="preserve"> – герой, владевший волшебным мечом</w:t>
      </w:r>
      <w:r w:rsidR="007B5746">
        <w:rPr>
          <w:rFonts w:ascii="Courier New" w:hAnsi="Courier New" w:cs="Courier New"/>
          <w:snapToGrid w:val="0"/>
          <w:color w:val="000000"/>
          <w:sz w:val="28"/>
          <w:szCs w:val="28"/>
        </w:rPr>
        <w:t>.</w:t>
      </w:r>
      <w:r w:rsidRPr="00D16FF3">
        <w:rPr>
          <w:rFonts w:ascii="Courier New" w:hAnsi="Courier New" w:cs="Courier New"/>
          <w:snapToGrid w:val="0"/>
          <w:color w:val="000000"/>
          <w:sz w:val="28"/>
          <w:szCs w:val="28"/>
        </w:rPr>
        <w:t xml:space="preserve"> </w:t>
      </w:r>
      <w:r w:rsidR="007B5746">
        <w:rPr>
          <w:rFonts w:ascii="Courier New" w:hAnsi="Courier New" w:cs="Courier New"/>
          <w:snapToGrid w:val="0"/>
          <w:color w:val="000000"/>
          <w:sz w:val="28"/>
          <w:szCs w:val="28"/>
        </w:rPr>
        <w:t>Ф</w:t>
      </w:r>
      <w:r w:rsidRPr="00D16FF3">
        <w:rPr>
          <w:rFonts w:ascii="Courier New" w:hAnsi="Courier New" w:cs="Courier New"/>
          <w:snapToGrid w:val="0"/>
          <w:color w:val="000000"/>
          <w:sz w:val="28"/>
          <w:szCs w:val="28"/>
        </w:rPr>
        <w:t>ольклор</w:t>
      </w:r>
      <w:r w:rsidR="007B5746">
        <w:rPr>
          <w:rFonts w:ascii="Courier New" w:hAnsi="Courier New" w:cs="Courier New"/>
          <w:snapToGrid w:val="0"/>
          <w:color w:val="000000"/>
          <w:sz w:val="28"/>
          <w:szCs w:val="28"/>
        </w:rPr>
        <w:t>,</w:t>
      </w:r>
      <w:r w:rsidRPr="00D16FF3">
        <w:rPr>
          <w:rFonts w:ascii="Courier New" w:hAnsi="Courier New" w:cs="Courier New"/>
          <w:snapToGrid w:val="0"/>
          <w:color w:val="000000"/>
          <w:sz w:val="28"/>
          <w:szCs w:val="28"/>
        </w:rPr>
        <w:t xml:space="preserve"> «Сказание о Петре и Февронии», </w:t>
      </w:r>
      <w:r w:rsidRPr="00D16FF3">
        <w:rPr>
          <w:rFonts w:ascii="Courier New" w:hAnsi="Courier New" w:cs="Courier New"/>
          <w:snapToGrid w:val="0"/>
          <w:color w:val="000000"/>
          <w:sz w:val="28"/>
          <w:szCs w:val="28"/>
          <w:lang w:val="en-US"/>
        </w:rPr>
        <w:t>XVI</w:t>
      </w:r>
      <w:r w:rsidRPr="00D16FF3">
        <w:rPr>
          <w:rFonts w:ascii="Courier New" w:hAnsi="Courier New" w:cs="Courier New"/>
          <w:snapToGrid w:val="0"/>
          <w:color w:val="000000"/>
          <w:sz w:val="28"/>
          <w:szCs w:val="28"/>
        </w:rPr>
        <w:t xml:space="preserve"> в.).</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D30CB3">
        <w:rPr>
          <w:rFonts w:ascii="Courier New" w:hAnsi="Courier New" w:cs="Courier New"/>
          <w:i/>
          <w:iCs/>
          <w:sz w:val="28"/>
          <w:szCs w:val="28"/>
        </w:rPr>
        <w:t>Иван Годинович</w:t>
      </w:r>
      <w:r>
        <w:rPr>
          <w:rFonts w:ascii="Courier New" w:hAnsi="Courier New" w:cs="Courier New"/>
          <w:i/>
          <w:iCs/>
          <w:sz w:val="28"/>
          <w:szCs w:val="28"/>
        </w:rPr>
        <w:t xml:space="preserve"> </w:t>
      </w:r>
      <w:r>
        <w:rPr>
          <w:rFonts w:ascii="Courier New" w:hAnsi="Courier New" w:cs="Courier New"/>
          <w:sz w:val="28"/>
          <w:szCs w:val="28"/>
        </w:rPr>
        <w:t>с</w:t>
      </w:r>
      <w:r w:rsidRPr="00770BE9">
        <w:rPr>
          <w:rFonts w:ascii="Courier New" w:hAnsi="Courier New" w:cs="Courier New"/>
          <w:sz w:val="28"/>
          <w:szCs w:val="28"/>
        </w:rPr>
        <w:t>ватается к черниговской княжне Настасье (имя переводится «возрождающаяся»</w:t>
      </w:r>
      <w:r>
        <w:rPr>
          <w:rFonts w:ascii="Courier New" w:hAnsi="Courier New" w:cs="Courier New"/>
          <w:sz w:val="28"/>
          <w:szCs w:val="28"/>
        </w:rPr>
        <w:t>)</w:t>
      </w:r>
      <w:r w:rsidRPr="00770BE9">
        <w:rPr>
          <w:rFonts w:ascii="Courier New" w:hAnsi="Courier New" w:cs="Courier New"/>
          <w:sz w:val="28"/>
          <w:szCs w:val="28"/>
        </w:rPr>
        <w:t>, или Марии</w:t>
      </w:r>
      <w:r>
        <w:rPr>
          <w:rFonts w:ascii="Courier New" w:hAnsi="Courier New" w:cs="Courier New"/>
          <w:sz w:val="28"/>
          <w:szCs w:val="28"/>
        </w:rPr>
        <w:t>-Марье</w:t>
      </w:r>
      <w:r w:rsidRPr="00770BE9">
        <w:rPr>
          <w:rFonts w:ascii="Courier New" w:hAnsi="Courier New" w:cs="Courier New"/>
          <w:sz w:val="28"/>
          <w:szCs w:val="28"/>
        </w:rPr>
        <w:t xml:space="preserve"> в др. вариантах </w:t>
      </w:r>
      <w:r>
        <w:rPr>
          <w:rFonts w:ascii="Courier New" w:hAnsi="Courier New" w:cs="Courier New"/>
          <w:sz w:val="28"/>
          <w:szCs w:val="28"/>
        </w:rPr>
        <w:t>(</w:t>
      </w:r>
      <w:r w:rsidRPr="00770BE9">
        <w:rPr>
          <w:rFonts w:ascii="Courier New" w:hAnsi="Courier New" w:cs="Courier New"/>
          <w:sz w:val="28"/>
          <w:szCs w:val="28"/>
        </w:rPr>
        <w:t xml:space="preserve">у русск. Марена </w:t>
      </w:r>
      <w:r w:rsidR="005F3AEE">
        <w:rPr>
          <w:rFonts w:ascii="Courier New" w:hAnsi="Courier New" w:cs="Courier New"/>
          <w:sz w:val="28"/>
          <w:szCs w:val="28"/>
        </w:rPr>
        <w:t>–</w:t>
      </w:r>
      <w:r w:rsidRPr="00770BE9">
        <w:rPr>
          <w:rFonts w:ascii="Courier New" w:hAnsi="Courier New" w:cs="Courier New"/>
          <w:sz w:val="28"/>
          <w:szCs w:val="28"/>
        </w:rPr>
        <w:t xml:space="preserve"> смерть</w:t>
      </w:r>
      <w:r w:rsidR="00DF3A78">
        <w:rPr>
          <w:rFonts w:ascii="Courier New" w:hAnsi="Courier New" w:cs="Courier New"/>
          <w:sz w:val="28"/>
          <w:szCs w:val="28"/>
        </w:rPr>
        <w:t>.</w:t>
      </w:r>
      <w:r w:rsidR="005F3AEE">
        <w:rPr>
          <w:rFonts w:ascii="Courier New" w:hAnsi="Courier New" w:cs="Courier New"/>
          <w:sz w:val="28"/>
          <w:szCs w:val="28"/>
        </w:rPr>
        <w:t xml:space="preserve"> </w:t>
      </w:r>
      <w:r w:rsidR="00DF3A78">
        <w:rPr>
          <w:rFonts w:ascii="Courier New" w:hAnsi="Courier New" w:cs="Courier New"/>
          <w:sz w:val="28"/>
          <w:szCs w:val="28"/>
        </w:rPr>
        <w:t>И</w:t>
      </w:r>
      <w:r w:rsidR="005F3AEE">
        <w:rPr>
          <w:rFonts w:ascii="Courier New" w:hAnsi="Courier New" w:cs="Courier New"/>
          <w:sz w:val="28"/>
          <w:szCs w:val="28"/>
        </w:rPr>
        <w:t>ногда сезонная на время зимы</w:t>
      </w:r>
      <w:r>
        <w:rPr>
          <w:rFonts w:ascii="Courier New" w:hAnsi="Courier New" w:cs="Courier New"/>
          <w:sz w:val="28"/>
          <w:szCs w:val="28"/>
        </w:rPr>
        <w:t xml:space="preserve">). Приехав в Чернигов, </w:t>
      </w:r>
      <w:r w:rsidRPr="00770BE9">
        <w:rPr>
          <w:rFonts w:ascii="Courier New" w:hAnsi="Courier New" w:cs="Courier New"/>
          <w:sz w:val="28"/>
          <w:szCs w:val="28"/>
        </w:rPr>
        <w:t>узнаёт, что она уже просватана. Её жених</w:t>
      </w:r>
      <w:r w:rsidR="0034768F">
        <w:rPr>
          <w:rFonts w:ascii="Courier New" w:hAnsi="Courier New" w:cs="Courier New"/>
          <w:sz w:val="28"/>
          <w:szCs w:val="28"/>
        </w:rPr>
        <w:t>,</w:t>
      </w:r>
      <w:r w:rsidRPr="00770BE9">
        <w:rPr>
          <w:rFonts w:ascii="Courier New" w:hAnsi="Courier New" w:cs="Courier New"/>
          <w:sz w:val="28"/>
          <w:szCs w:val="28"/>
        </w:rPr>
        <w:t xml:space="preserve"> царь К</w:t>
      </w:r>
      <w:r w:rsidR="0034768F">
        <w:rPr>
          <w:rFonts w:ascii="Courier New" w:hAnsi="Courier New" w:cs="Courier New"/>
          <w:sz w:val="28"/>
          <w:szCs w:val="28"/>
        </w:rPr>
        <w:t>а</w:t>
      </w:r>
      <w:r w:rsidRPr="00770BE9">
        <w:rPr>
          <w:rFonts w:ascii="Courier New" w:hAnsi="Courier New" w:cs="Courier New"/>
          <w:sz w:val="28"/>
          <w:szCs w:val="28"/>
        </w:rPr>
        <w:t>щей Трипетович (три – число бога Третьего мира, мира мёртвых</w:t>
      </w:r>
      <w:r w:rsidR="0034768F">
        <w:rPr>
          <w:rFonts w:ascii="Courier New" w:hAnsi="Courier New" w:cs="Courier New"/>
          <w:sz w:val="28"/>
          <w:szCs w:val="28"/>
        </w:rPr>
        <w:t>)</w:t>
      </w:r>
      <w:r w:rsidRPr="00770BE9">
        <w:rPr>
          <w:rFonts w:ascii="Courier New" w:hAnsi="Courier New" w:cs="Courier New"/>
          <w:sz w:val="28"/>
          <w:szCs w:val="28"/>
        </w:rPr>
        <w:t xml:space="preserve"> – воплощение умирания природы на период зимы и полярной ночи. И</w:t>
      </w:r>
      <w:r>
        <w:rPr>
          <w:rFonts w:ascii="Courier New" w:hAnsi="Courier New" w:cs="Courier New"/>
          <w:sz w:val="28"/>
          <w:szCs w:val="28"/>
        </w:rPr>
        <w:t xml:space="preserve">ван </w:t>
      </w:r>
      <w:r w:rsidRPr="00770BE9">
        <w:rPr>
          <w:rFonts w:ascii="Courier New" w:hAnsi="Courier New" w:cs="Courier New"/>
          <w:sz w:val="28"/>
          <w:szCs w:val="28"/>
        </w:rPr>
        <w:t>Г</w:t>
      </w:r>
      <w:r>
        <w:rPr>
          <w:rFonts w:ascii="Courier New" w:hAnsi="Courier New" w:cs="Courier New"/>
          <w:sz w:val="28"/>
          <w:szCs w:val="28"/>
        </w:rPr>
        <w:t>одинович</w:t>
      </w:r>
      <w:r w:rsidRPr="00770BE9">
        <w:rPr>
          <w:rFonts w:ascii="Courier New" w:hAnsi="Courier New" w:cs="Courier New"/>
          <w:sz w:val="28"/>
          <w:szCs w:val="28"/>
        </w:rPr>
        <w:t xml:space="preserve"> увозит её, но на него нападает К</w:t>
      </w:r>
      <w:r w:rsidR="0034768F">
        <w:rPr>
          <w:rFonts w:ascii="Courier New" w:hAnsi="Courier New" w:cs="Courier New"/>
          <w:sz w:val="28"/>
          <w:szCs w:val="28"/>
        </w:rPr>
        <w:t>а</w:t>
      </w:r>
      <w:r w:rsidRPr="00770BE9">
        <w:rPr>
          <w:rFonts w:ascii="Courier New" w:hAnsi="Courier New" w:cs="Courier New"/>
          <w:sz w:val="28"/>
          <w:szCs w:val="28"/>
        </w:rPr>
        <w:t xml:space="preserve">щей, </w:t>
      </w:r>
      <w:r w:rsidR="0034768F">
        <w:rPr>
          <w:rFonts w:ascii="Courier New" w:hAnsi="Courier New" w:cs="Courier New"/>
          <w:sz w:val="28"/>
          <w:szCs w:val="28"/>
        </w:rPr>
        <w:t xml:space="preserve">которому </w:t>
      </w:r>
      <w:r w:rsidR="0034768F" w:rsidRPr="00770BE9">
        <w:rPr>
          <w:rFonts w:ascii="Courier New" w:hAnsi="Courier New" w:cs="Courier New"/>
          <w:sz w:val="28"/>
          <w:szCs w:val="28"/>
        </w:rPr>
        <w:t xml:space="preserve">помогает </w:t>
      </w:r>
      <w:r w:rsidRPr="00770BE9">
        <w:rPr>
          <w:rFonts w:ascii="Courier New" w:hAnsi="Courier New" w:cs="Courier New"/>
          <w:sz w:val="28"/>
          <w:szCs w:val="28"/>
        </w:rPr>
        <w:t xml:space="preserve">Настасья. При помощи заговорённой стрелы </w:t>
      </w:r>
      <w:r>
        <w:rPr>
          <w:rFonts w:ascii="Courier New" w:hAnsi="Courier New" w:cs="Courier New"/>
          <w:sz w:val="28"/>
          <w:szCs w:val="28"/>
        </w:rPr>
        <w:t>Б.</w:t>
      </w:r>
      <w:r w:rsidR="0034768F">
        <w:rPr>
          <w:rFonts w:ascii="Courier New" w:hAnsi="Courier New" w:cs="Courier New"/>
          <w:sz w:val="28"/>
          <w:szCs w:val="28"/>
        </w:rPr>
        <w:t xml:space="preserve"> сражает Ка</w:t>
      </w:r>
      <w:r w:rsidRPr="00770BE9">
        <w:rPr>
          <w:rFonts w:ascii="Courier New" w:hAnsi="Courier New" w:cs="Courier New"/>
          <w:sz w:val="28"/>
          <w:szCs w:val="28"/>
        </w:rPr>
        <w:t>щея и расправляется с Настасьей, рассекая её на ч</w:t>
      </w:r>
      <w:r>
        <w:rPr>
          <w:rFonts w:ascii="Courier New" w:hAnsi="Courier New" w:cs="Courier New"/>
          <w:sz w:val="28"/>
          <w:szCs w:val="28"/>
        </w:rPr>
        <w:t>.</w:t>
      </w:r>
      <w:r w:rsidRPr="00770BE9">
        <w:rPr>
          <w:rFonts w:ascii="Courier New" w:hAnsi="Courier New" w:cs="Courier New"/>
          <w:sz w:val="28"/>
          <w:szCs w:val="28"/>
        </w:rPr>
        <w:t xml:space="preserve"> (так разрывали слав. ритуальную куклу Марену и чучел, воплощавших плодородие, на праздник Купалы</w:t>
      </w:r>
      <w:r>
        <w:rPr>
          <w:rFonts w:ascii="Courier New" w:hAnsi="Courier New" w:cs="Courier New"/>
          <w:sz w:val="28"/>
          <w:szCs w:val="28"/>
        </w:rPr>
        <w:t xml:space="preserve"> – это отголосок древ. жертвоприношения Пуруше, давше</w:t>
      </w:r>
      <w:r w:rsidR="004F19D2">
        <w:rPr>
          <w:rFonts w:ascii="Courier New" w:hAnsi="Courier New" w:cs="Courier New"/>
          <w:sz w:val="28"/>
          <w:szCs w:val="28"/>
        </w:rPr>
        <w:t>му</w:t>
      </w:r>
      <w:r>
        <w:rPr>
          <w:rFonts w:ascii="Courier New" w:hAnsi="Courier New" w:cs="Courier New"/>
          <w:sz w:val="28"/>
          <w:szCs w:val="28"/>
        </w:rPr>
        <w:t xml:space="preserve"> плоть-воплощение всему живому, в т.ч. человеку</w:t>
      </w:r>
      <w:r w:rsidRPr="00770BE9">
        <w:rPr>
          <w:rFonts w:ascii="Courier New" w:hAnsi="Courier New" w:cs="Courier New"/>
          <w:sz w:val="28"/>
          <w:szCs w:val="28"/>
        </w:rPr>
        <w:t>)</w:t>
      </w:r>
      <w:r>
        <w:rPr>
          <w:rFonts w:ascii="Courier New" w:hAnsi="Courier New" w:cs="Courier New"/>
          <w:sz w:val="28"/>
          <w:szCs w:val="28"/>
        </w:rPr>
        <w:t xml:space="preserve">. Рыбаков сближает отчество «Годинович» с «Судьбинович», «Удачливый», «Жизненный», «Воскрешающий», с Иваном Купалой или Гераклом греков </w:t>
      </w:r>
      <w:r>
        <w:rPr>
          <w:rFonts w:ascii="Courier New" w:hAnsi="Courier New" w:cs="Courier New"/>
          <w:sz w:val="28"/>
          <w:szCs w:val="28"/>
        </w:rPr>
        <w:lastRenderedPageBreak/>
        <w:t>(</w:t>
      </w:r>
      <w:r>
        <w:rPr>
          <w:rFonts w:ascii="Courier New" w:hAnsi="Courier New" w:cs="Courier New"/>
          <w:sz w:val="28"/>
          <w:szCs w:val="28"/>
          <w:lang w:val="en-US"/>
        </w:rPr>
        <w:t>Herakl</w:t>
      </w:r>
      <w:r w:rsidRPr="00E3009E">
        <w:rPr>
          <w:rFonts w:ascii="Courier New" w:hAnsi="Courier New" w:cs="Courier New"/>
          <w:sz w:val="28"/>
          <w:szCs w:val="28"/>
        </w:rPr>
        <w:t xml:space="preserve"> </w:t>
      </w:r>
      <w:r>
        <w:rPr>
          <w:rFonts w:ascii="Courier New" w:hAnsi="Courier New" w:cs="Courier New"/>
          <w:sz w:val="28"/>
          <w:szCs w:val="28"/>
        </w:rPr>
        <w:t xml:space="preserve">от </w:t>
      </w:r>
      <w:r>
        <w:rPr>
          <w:rFonts w:ascii="Courier New" w:hAnsi="Courier New" w:cs="Courier New"/>
          <w:sz w:val="28"/>
          <w:szCs w:val="28"/>
          <w:lang w:val="en-US"/>
        </w:rPr>
        <w:t>her</w:t>
      </w:r>
      <w:r>
        <w:rPr>
          <w:rFonts w:ascii="Courier New" w:hAnsi="Courier New" w:cs="Courier New"/>
          <w:sz w:val="28"/>
          <w:szCs w:val="28"/>
        </w:rPr>
        <w:t xml:space="preserve"> – р</w:t>
      </w:r>
      <w:r w:rsidR="005F3AEE">
        <w:rPr>
          <w:rFonts w:ascii="Courier New" w:hAnsi="Courier New" w:cs="Courier New"/>
          <w:sz w:val="28"/>
          <w:szCs w:val="28"/>
        </w:rPr>
        <w:t>еп</w:t>
      </w:r>
      <w:r w:rsidR="00AA3B33">
        <w:rPr>
          <w:rFonts w:ascii="Courier New" w:hAnsi="Courier New" w:cs="Courier New"/>
          <w:sz w:val="28"/>
          <w:szCs w:val="28"/>
        </w:rPr>
        <w:t>р</w:t>
      </w:r>
      <w:r>
        <w:rPr>
          <w:rFonts w:ascii="Courier New" w:hAnsi="Courier New" w:cs="Courier New"/>
          <w:sz w:val="28"/>
          <w:szCs w:val="28"/>
        </w:rPr>
        <w:t>од</w:t>
      </w:r>
      <w:r w:rsidR="005F3AEE">
        <w:rPr>
          <w:rFonts w:ascii="Courier New" w:hAnsi="Courier New" w:cs="Courier New"/>
          <w:sz w:val="28"/>
          <w:szCs w:val="28"/>
        </w:rPr>
        <w:t>уктивны</w:t>
      </w:r>
      <w:r>
        <w:rPr>
          <w:rFonts w:ascii="Courier New" w:hAnsi="Courier New" w:cs="Courier New"/>
          <w:sz w:val="28"/>
          <w:szCs w:val="28"/>
        </w:rPr>
        <w:t>й орган, производящее начало, как Ярило). Борется Иван Годинович с Кащеем, как Геракл с Аидом (Кащей воплощает пришедшего на время зимы и тёмной полярной ночи хранителя).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F239C4">
        <w:rPr>
          <w:rFonts w:ascii="Courier New" w:hAnsi="Courier New" w:cs="Courier New"/>
          <w:i/>
          <w:iCs/>
          <w:sz w:val="28"/>
          <w:szCs w:val="28"/>
        </w:rPr>
        <w:t>Еруслан</w:t>
      </w:r>
      <w:r w:rsidRPr="001C05E8">
        <w:rPr>
          <w:rFonts w:ascii="Courier New" w:hAnsi="Courier New" w:cs="Courier New"/>
          <w:sz w:val="28"/>
          <w:szCs w:val="28"/>
        </w:rPr>
        <w:t xml:space="preserve"> </w:t>
      </w:r>
      <w:r>
        <w:rPr>
          <w:rFonts w:ascii="Courier New" w:hAnsi="Courier New" w:cs="Courier New"/>
          <w:sz w:val="28"/>
          <w:szCs w:val="28"/>
        </w:rPr>
        <w:t>(</w:t>
      </w:r>
      <w:r w:rsidRPr="006D7997">
        <w:rPr>
          <w:rFonts w:ascii="Courier New" w:hAnsi="Courier New" w:cs="Courier New"/>
          <w:i/>
          <w:iCs/>
          <w:sz w:val="28"/>
          <w:szCs w:val="28"/>
        </w:rPr>
        <w:t>Еруслан Лазаревич</w:t>
      </w:r>
      <w:r>
        <w:rPr>
          <w:rFonts w:ascii="Courier New" w:hAnsi="Courier New" w:cs="Courier New"/>
          <w:sz w:val="28"/>
          <w:szCs w:val="28"/>
        </w:rPr>
        <w:t xml:space="preserve">) </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имя, означает: </w:t>
      </w:r>
      <w:r w:rsidRPr="001C05E8">
        <w:rPr>
          <w:rFonts w:ascii="Courier New" w:hAnsi="Courier New" w:cs="Courier New"/>
          <w:i/>
          <w:iCs/>
          <w:sz w:val="28"/>
          <w:szCs w:val="28"/>
        </w:rPr>
        <w:t>настоящий мужчина</w:t>
      </w:r>
      <w:r w:rsidRPr="001C05E8">
        <w:rPr>
          <w:rFonts w:ascii="Courier New" w:hAnsi="Courier New" w:cs="Courier New"/>
          <w:sz w:val="28"/>
          <w:szCs w:val="28"/>
        </w:rPr>
        <w:t xml:space="preserve"> («яр»-«буй»-«тур»), </w:t>
      </w:r>
      <w:r w:rsidRPr="001C05E8">
        <w:rPr>
          <w:rFonts w:ascii="Courier New" w:hAnsi="Courier New" w:cs="Courier New"/>
          <w:i/>
          <w:iCs/>
          <w:sz w:val="28"/>
          <w:szCs w:val="28"/>
        </w:rPr>
        <w:t>вошедший в пору половой и воинской зрелости</w:t>
      </w:r>
      <w:r w:rsidRPr="001C05E8">
        <w:rPr>
          <w:rFonts w:ascii="Courier New" w:hAnsi="Courier New" w:cs="Courier New"/>
          <w:sz w:val="28"/>
          <w:szCs w:val="28"/>
        </w:rPr>
        <w:t>; «ер» - то же, что и «яр»: яростный, ярый, любвеобильный, воинственный. Афан</w:t>
      </w:r>
      <w:r>
        <w:rPr>
          <w:rFonts w:ascii="Courier New" w:hAnsi="Courier New" w:cs="Courier New"/>
          <w:sz w:val="28"/>
          <w:szCs w:val="28"/>
        </w:rPr>
        <w:t>.</w:t>
      </w:r>
      <w:r w:rsidRPr="001C05E8">
        <w:rPr>
          <w:rFonts w:ascii="Courier New" w:hAnsi="Courier New" w:cs="Courier New"/>
          <w:sz w:val="28"/>
          <w:szCs w:val="28"/>
        </w:rPr>
        <w:t xml:space="preserve"> пи</w:t>
      </w:r>
      <w:r>
        <w:rPr>
          <w:rFonts w:ascii="Courier New" w:hAnsi="Courier New" w:cs="Courier New"/>
          <w:sz w:val="28"/>
          <w:szCs w:val="28"/>
        </w:rPr>
        <w:t>с</w:t>
      </w:r>
      <w:r w:rsidRPr="00C648B7">
        <w:rPr>
          <w:rFonts w:ascii="Ozegov NT" w:hAnsi="Ozegov NT" w:cs="Ozegov NT"/>
          <w:sz w:val="28"/>
          <w:szCs w:val="28"/>
        </w:rPr>
        <w:t>а</w:t>
      </w:r>
      <w:r>
        <w:rPr>
          <w:rFonts w:ascii="Courier New" w:hAnsi="Courier New" w:cs="Courier New"/>
          <w:sz w:val="28"/>
          <w:szCs w:val="28"/>
        </w:rPr>
        <w:t>л</w:t>
      </w:r>
      <w:r w:rsidRPr="001C05E8">
        <w:rPr>
          <w:rFonts w:ascii="Courier New" w:hAnsi="Courier New" w:cs="Courier New"/>
          <w:sz w:val="28"/>
          <w:szCs w:val="28"/>
        </w:rPr>
        <w:t>: «</w:t>
      </w:r>
      <w:r>
        <w:rPr>
          <w:rFonts w:ascii="Courier New" w:hAnsi="Courier New" w:cs="Courier New"/>
          <w:sz w:val="28"/>
          <w:szCs w:val="28"/>
        </w:rPr>
        <w:t>В старинной р</w:t>
      </w:r>
      <w:r w:rsidRPr="001C05E8">
        <w:rPr>
          <w:rFonts w:ascii="Courier New" w:hAnsi="Courier New" w:cs="Courier New"/>
          <w:sz w:val="28"/>
          <w:szCs w:val="28"/>
        </w:rPr>
        <w:t>усс</w:t>
      </w:r>
      <w:r>
        <w:rPr>
          <w:rFonts w:ascii="Courier New" w:hAnsi="Courier New" w:cs="Courier New"/>
          <w:sz w:val="28"/>
          <w:szCs w:val="28"/>
        </w:rPr>
        <w:t>к</w:t>
      </w:r>
      <w:r w:rsidRPr="001C05E8">
        <w:rPr>
          <w:rFonts w:ascii="Courier New" w:hAnsi="Courier New" w:cs="Courier New"/>
          <w:sz w:val="28"/>
          <w:szCs w:val="28"/>
        </w:rPr>
        <w:t>ой сказке о богатыре Еруслане</w:t>
      </w:r>
      <w:r>
        <w:rPr>
          <w:rFonts w:ascii="Courier New" w:hAnsi="Courier New" w:cs="Courier New"/>
          <w:sz w:val="28"/>
          <w:szCs w:val="28"/>
        </w:rPr>
        <w:t xml:space="preserve">… </w:t>
      </w:r>
      <w:r w:rsidR="0034768F">
        <w:rPr>
          <w:rFonts w:ascii="Courier New" w:hAnsi="Courier New" w:cs="Courier New"/>
          <w:sz w:val="28"/>
          <w:szCs w:val="28"/>
        </w:rPr>
        <w:t>в</w:t>
      </w:r>
      <w:r w:rsidRPr="001C05E8">
        <w:rPr>
          <w:rFonts w:ascii="Courier New" w:hAnsi="Courier New" w:cs="Courier New"/>
          <w:sz w:val="28"/>
          <w:szCs w:val="28"/>
        </w:rPr>
        <w:t>о время отсутствия Еруслана пришёл в его родную землю враг, разорил город</w:t>
      </w:r>
      <w:r w:rsidRPr="0025297B">
        <w:rPr>
          <w:rFonts w:ascii="Ozegov NT" w:hAnsi="Ozegov NT" w:cs="Ozegov NT"/>
          <w:sz w:val="28"/>
          <w:szCs w:val="28"/>
        </w:rPr>
        <w:t>а</w:t>
      </w:r>
      <w:r w:rsidRPr="001C05E8">
        <w:rPr>
          <w:rFonts w:ascii="Courier New" w:hAnsi="Courier New" w:cs="Courier New"/>
          <w:sz w:val="28"/>
          <w:szCs w:val="28"/>
        </w:rPr>
        <w:t xml:space="preserve">, взял в плен отца Ерусланова и двенадцать других богатырей, выколол им глаза и посадил в темницу </w:t>
      </w:r>
      <w:r w:rsidRPr="00F239C4">
        <w:rPr>
          <w:rFonts w:ascii="Courier New" w:hAnsi="Courier New" w:cs="Courier New"/>
          <w:sz w:val="28"/>
          <w:szCs w:val="28"/>
        </w:rPr>
        <w:t>(т.е. скрыл, затемнил 12 месячных солнц</w:t>
      </w:r>
      <w:r w:rsidRPr="001C05E8">
        <w:rPr>
          <w:rFonts w:ascii="Courier New" w:hAnsi="Courier New" w:cs="Courier New"/>
          <w:i/>
          <w:iCs/>
          <w:sz w:val="28"/>
          <w:szCs w:val="28"/>
        </w:rPr>
        <w:t xml:space="preserve"> – А.Б.</w:t>
      </w:r>
      <w:r w:rsidRPr="001C05E8">
        <w:rPr>
          <w:rFonts w:ascii="Courier New" w:hAnsi="Courier New" w:cs="Courier New"/>
          <w:sz w:val="28"/>
          <w:szCs w:val="28"/>
        </w:rPr>
        <w:t>). Когда Еруслан узнал о таком несчастии, он поехал за тихие в</w:t>
      </w:r>
      <w:r w:rsidRPr="008A12B0">
        <w:rPr>
          <w:rFonts w:ascii="Ozegov NT" w:hAnsi="Ozegov NT" w:cs="Ozegov NT"/>
          <w:sz w:val="28"/>
          <w:szCs w:val="28"/>
        </w:rPr>
        <w:t>о</w:t>
      </w:r>
      <w:r w:rsidRPr="001C05E8">
        <w:rPr>
          <w:rFonts w:ascii="Courier New" w:hAnsi="Courier New" w:cs="Courier New"/>
          <w:sz w:val="28"/>
          <w:szCs w:val="28"/>
        </w:rPr>
        <w:t>ды, за тёплые мор</w:t>
      </w:r>
      <w:r w:rsidRPr="0034768F">
        <w:rPr>
          <w:rFonts w:ascii="Ozegov NT" w:hAnsi="Ozegov NT" w:cs="Courier New"/>
          <w:sz w:val="28"/>
          <w:szCs w:val="28"/>
        </w:rPr>
        <w:t>я</w:t>
      </w:r>
      <w:r>
        <w:rPr>
          <w:rFonts w:ascii="Courier New" w:hAnsi="Courier New" w:cs="Courier New"/>
          <w:sz w:val="28"/>
          <w:szCs w:val="28"/>
        </w:rPr>
        <w:t>…</w:t>
      </w:r>
      <w:r w:rsidRPr="001C05E8">
        <w:rPr>
          <w:rFonts w:ascii="Courier New" w:hAnsi="Courier New" w:cs="Courier New"/>
          <w:sz w:val="28"/>
          <w:szCs w:val="28"/>
        </w:rPr>
        <w:t>. На пути Еруслан достал себе славный богатырский меч, тем мечом рассёк вольного царя н</w:t>
      </w:r>
      <w:r w:rsidRPr="001C05E8">
        <w:rPr>
          <w:rFonts w:ascii="Ozegov NT" w:hAnsi="Ozegov NT" w:cs="Ozegov NT"/>
          <w:sz w:val="28"/>
          <w:szCs w:val="28"/>
        </w:rPr>
        <w:t>а</w:t>
      </w:r>
      <w:r w:rsidRPr="001C05E8">
        <w:rPr>
          <w:rFonts w:ascii="Courier New" w:hAnsi="Courier New" w:cs="Courier New"/>
          <w:sz w:val="28"/>
          <w:szCs w:val="28"/>
        </w:rPr>
        <w:t>двое, вспорол у него могучую грудь и вынул желчь… он возвращается назад, мажет желчью слепые глаза своему отцу и его двенадцати богатырям – и они тотчас же прозревают… Чтобы добыть этой желчи</w:t>
      </w:r>
      <w:r w:rsidR="00041BBA">
        <w:rPr>
          <w:rFonts w:ascii="Courier New" w:hAnsi="Courier New" w:cs="Courier New"/>
          <w:sz w:val="28"/>
          <w:szCs w:val="28"/>
        </w:rPr>
        <w:t>,</w:t>
      </w:r>
      <w:r w:rsidRPr="001C05E8">
        <w:rPr>
          <w:rFonts w:ascii="Courier New" w:hAnsi="Courier New" w:cs="Courier New"/>
          <w:sz w:val="28"/>
          <w:szCs w:val="28"/>
        </w:rPr>
        <w:t xml:space="preserve"> возвратить миру свет зрения, нужен был несокрушимый меч Перуна, т.е. молния, разбивающая тучи</w:t>
      </w:r>
      <w:r w:rsidR="00041BBA">
        <w:rPr>
          <w:rFonts w:ascii="Courier New" w:hAnsi="Courier New" w:cs="Courier New"/>
          <w:sz w:val="28"/>
          <w:szCs w:val="28"/>
        </w:rPr>
        <w:t>,</w:t>
      </w:r>
      <w:r w:rsidRPr="001C05E8">
        <w:rPr>
          <w:rFonts w:ascii="Courier New" w:hAnsi="Courier New" w:cs="Courier New"/>
          <w:sz w:val="28"/>
          <w:szCs w:val="28"/>
        </w:rPr>
        <w:t xml:space="preserve"> выводящая из-за них </w:t>
      </w:r>
      <w:r w:rsidR="00041BBA">
        <w:rPr>
          <w:rFonts w:ascii="Courier New" w:hAnsi="Courier New" w:cs="Courier New"/>
          <w:sz w:val="28"/>
          <w:szCs w:val="28"/>
        </w:rPr>
        <w:t>с</w:t>
      </w:r>
      <w:r w:rsidRPr="001C05E8">
        <w:rPr>
          <w:rFonts w:ascii="Courier New" w:hAnsi="Courier New" w:cs="Courier New"/>
          <w:sz w:val="28"/>
          <w:szCs w:val="28"/>
        </w:rPr>
        <w:t>олнце. Такой подвиг сказка приписывает святорусскому богатырю Еруслану, наделяя его сверхъестественною силою бога-громовника».</w:t>
      </w:r>
      <w:r>
        <w:rPr>
          <w:rFonts w:ascii="Courier New" w:hAnsi="Courier New" w:cs="Courier New"/>
          <w:sz w:val="28"/>
          <w:szCs w:val="28"/>
        </w:rPr>
        <w:t xml:space="preserve"> </w:t>
      </w:r>
      <w:r w:rsidRPr="00986A0A">
        <w:rPr>
          <w:rFonts w:ascii="Courier New" w:hAnsi="Courier New" w:cs="Courier New"/>
          <w:i/>
          <w:iCs/>
          <w:sz w:val="28"/>
          <w:szCs w:val="28"/>
        </w:rPr>
        <w:t>Быстрозоркий</w:t>
      </w:r>
      <w:r w:rsidRPr="00986A0A">
        <w:rPr>
          <w:rFonts w:ascii="Courier New" w:hAnsi="Courier New" w:cs="Courier New"/>
          <w:sz w:val="28"/>
          <w:szCs w:val="28"/>
        </w:rPr>
        <w:t xml:space="preserve"> – великан сказок чехов</w:t>
      </w:r>
      <w:r w:rsidR="00041BBA">
        <w:rPr>
          <w:rFonts w:ascii="Courier New" w:hAnsi="Courier New" w:cs="Courier New"/>
          <w:sz w:val="28"/>
          <w:szCs w:val="28"/>
        </w:rPr>
        <w:t>,</w:t>
      </w:r>
      <w:r w:rsidRPr="00986A0A">
        <w:rPr>
          <w:rFonts w:ascii="Courier New" w:hAnsi="Courier New" w:cs="Courier New"/>
          <w:sz w:val="28"/>
          <w:szCs w:val="28"/>
        </w:rPr>
        <w:t xml:space="preserve"> словаков, «от всевидящих</w:t>
      </w:r>
      <w:r w:rsidR="00041BBA">
        <w:rPr>
          <w:rFonts w:ascii="Courier New" w:hAnsi="Courier New" w:cs="Courier New"/>
          <w:sz w:val="28"/>
          <w:szCs w:val="28"/>
        </w:rPr>
        <w:t>,</w:t>
      </w:r>
      <w:r w:rsidRPr="00986A0A">
        <w:rPr>
          <w:rFonts w:ascii="Courier New" w:hAnsi="Courier New" w:cs="Courier New"/>
          <w:sz w:val="28"/>
          <w:szCs w:val="28"/>
        </w:rPr>
        <w:t xml:space="preserve"> острых взглядов которого воспламеняется огнём всё, что только может гореть, крепчайшие скалы трескаются</w:t>
      </w:r>
      <w:r w:rsidR="00041BBA">
        <w:rPr>
          <w:rFonts w:ascii="Courier New" w:hAnsi="Courier New" w:cs="Courier New"/>
          <w:sz w:val="28"/>
          <w:szCs w:val="28"/>
        </w:rPr>
        <w:t>,</w:t>
      </w:r>
      <w:r w:rsidRPr="00986A0A">
        <w:rPr>
          <w:rFonts w:ascii="Courier New" w:hAnsi="Courier New" w:cs="Courier New"/>
          <w:sz w:val="28"/>
          <w:szCs w:val="28"/>
        </w:rPr>
        <w:t xml:space="preserve"> рассыпаются в песок,… потому он вынужден носить на глазах повязку»; «олицетворение многоочитой молнии», аналогичной курскому (или курской) Ховале (от </w:t>
      </w:r>
      <w:r w:rsidRPr="00986A0A">
        <w:rPr>
          <w:rFonts w:ascii="Courier New" w:hAnsi="Courier New" w:cs="Courier New"/>
          <w:i/>
          <w:iCs/>
          <w:sz w:val="28"/>
          <w:szCs w:val="28"/>
        </w:rPr>
        <w:t>ховать</w:t>
      </w:r>
      <w:r w:rsidRPr="00986A0A">
        <w:rPr>
          <w:rFonts w:ascii="Courier New" w:hAnsi="Courier New" w:cs="Courier New"/>
          <w:sz w:val="28"/>
          <w:szCs w:val="28"/>
        </w:rPr>
        <w:t xml:space="preserve"> – прятать, хоронить)</w:t>
      </w:r>
      <w:r>
        <w:rPr>
          <w:rFonts w:ascii="Courier New" w:hAnsi="Courier New" w:cs="Courier New"/>
          <w:sz w:val="28"/>
          <w:szCs w:val="28"/>
        </w:rPr>
        <w:t>,</w:t>
      </w:r>
      <w:r w:rsidRPr="00986A0A">
        <w:rPr>
          <w:rFonts w:ascii="Courier New" w:hAnsi="Courier New" w:cs="Courier New"/>
          <w:sz w:val="28"/>
          <w:szCs w:val="28"/>
        </w:rPr>
        <w:t xml:space="preserve"> (Афан.,1,88,279)</w:t>
      </w:r>
      <w:r>
        <w:rPr>
          <w:rFonts w:ascii="Courier New" w:hAnsi="Courier New" w:cs="Courier New"/>
          <w:sz w:val="28"/>
          <w:szCs w:val="28"/>
        </w:rPr>
        <w:t xml:space="preserve">. </w:t>
      </w:r>
      <w:r w:rsidRPr="00F503D1">
        <w:rPr>
          <w:rFonts w:ascii="Courier New" w:hAnsi="Courier New" w:cs="Courier New"/>
          <w:i/>
          <w:iCs/>
          <w:sz w:val="28"/>
          <w:szCs w:val="28"/>
        </w:rPr>
        <w:t>Быстрозоркий</w:t>
      </w:r>
      <w:r w:rsidRPr="00986A0A">
        <w:rPr>
          <w:rFonts w:ascii="Courier New" w:hAnsi="Courier New" w:cs="Courier New"/>
          <w:sz w:val="28"/>
          <w:szCs w:val="28"/>
        </w:rPr>
        <w:t xml:space="preserve"> аналог страшного истребителя - малоросского </w:t>
      </w:r>
      <w:r w:rsidRPr="00986A0A">
        <w:rPr>
          <w:rFonts w:ascii="Courier New" w:hAnsi="Courier New" w:cs="Courier New"/>
          <w:i/>
          <w:iCs/>
          <w:sz w:val="28"/>
          <w:szCs w:val="28"/>
        </w:rPr>
        <w:t>Вия</w:t>
      </w:r>
      <w:r w:rsidRPr="00986A0A">
        <w:rPr>
          <w:rFonts w:ascii="Courier New" w:hAnsi="Courier New" w:cs="Courier New"/>
          <w:sz w:val="28"/>
          <w:szCs w:val="28"/>
        </w:rPr>
        <w:t xml:space="preserve"> (зап.-слав. </w:t>
      </w:r>
      <w:r w:rsidRPr="00986A0A">
        <w:rPr>
          <w:rFonts w:ascii="Courier New" w:hAnsi="Courier New" w:cs="Courier New"/>
          <w:i/>
          <w:iCs/>
          <w:sz w:val="28"/>
          <w:szCs w:val="28"/>
        </w:rPr>
        <w:t>Ний</w:t>
      </w:r>
      <w:r w:rsidRPr="00986A0A">
        <w:rPr>
          <w:rFonts w:ascii="Courier New" w:hAnsi="Courier New" w:cs="Courier New"/>
          <w:sz w:val="28"/>
          <w:szCs w:val="28"/>
        </w:rPr>
        <w:t>)</w:t>
      </w:r>
      <w:r w:rsidR="009640D2">
        <w:rPr>
          <w:rFonts w:ascii="Courier New" w:hAnsi="Courier New" w:cs="Courier New"/>
          <w:sz w:val="28"/>
          <w:szCs w:val="28"/>
        </w:rPr>
        <w:t>.</w:t>
      </w:r>
      <w:r>
        <w:rPr>
          <w:rFonts w:ascii="Courier New" w:hAnsi="Courier New" w:cs="Courier New"/>
          <w:sz w:val="28"/>
          <w:szCs w:val="28"/>
        </w:rPr>
        <w:t xml:space="preserve"> </w:t>
      </w:r>
      <w:r w:rsidR="009640D2">
        <w:rPr>
          <w:rFonts w:ascii="Courier New" w:hAnsi="Courier New" w:cs="Courier New"/>
          <w:sz w:val="28"/>
          <w:szCs w:val="28"/>
        </w:rPr>
        <w:t>В</w:t>
      </w:r>
      <w:r>
        <w:rPr>
          <w:rFonts w:ascii="Courier New" w:hAnsi="Courier New" w:cs="Courier New"/>
          <w:sz w:val="28"/>
          <w:szCs w:val="28"/>
        </w:rPr>
        <w:t xml:space="preserve"> нё</w:t>
      </w:r>
      <w:r w:rsidRPr="00986A0A">
        <w:rPr>
          <w:rFonts w:ascii="Courier New" w:hAnsi="Courier New" w:cs="Courier New"/>
          <w:sz w:val="28"/>
          <w:szCs w:val="28"/>
        </w:rPr>
        <w:t xml:space="preserve">м есть архаические черты богов протоиндоевропейцев: </w:t>
      </w:r>
      <w:r w:rsidRPr="00986A0A">
        <w:rPr>
          <w:rFonts w:ascii="Courier New" w:hAnsi="Courier New" w:cs="Courier New"/>
          <w:i/>
          <w:iCs/>
          <w:sz w:val="28"/>
          <w:szCs w:val="28"/>
        </w:rPr>
        <w:t>Митры</w:t>
      </w:r>
      <w:r w:rsidRPr="00986A0A">
        <w:rPr>
          <w:rFonts w:ascii="Courier New" w:hAnsi="Courier New" w:cs="Courier New"/>
          <w:sz w:val="28"/>
          <w:szCs w:val="28"/>
        </w:rPr>
        <w:t xml:space="preserve"> недремлющего, следящего за исполнением нравственных законов, </w:t>
      </w:r>
      <w:r w:rsidRPr="00986A0A">
        <w:rPr>
          <w:rFonts w:ascii="Courier New" w:hAnsi="Courier New" w:cs="Courier New"/>
          <w:i/>
          <w:iCs/>
          <w:sz w:val="28"/>
          <w:szCs w:val="28"/>
        </w:rPr>
        <w:t>Индры, Перуна</w:t>
      </w:r>
      <w:r w:rsidRPr="00986A0A">
        <w:rPr>
          <w:rFonts w:ascii="Courier New" w:hAnsi="Courier New" w:cs="Courier New"/>
          <w:sz w:val="28"/>
          <w:szCs w:val="28"/>
        </w:rPr>
        <w:t xml:space="preserve"> с их молниеметанием.</w:t>
      </w:r>
    </w:p>
    <w:p w:rsidR="00010FEF" w:rsidRPr="00D30CB3" w:rsidRDefault="00010FEF" w:rsidP="00010FEF">
      <w:pPr>
        <w:widowControl/>
        <w:tabs>
          <w:tab w:val="left" w:pos="432"/>
        </w:tabs>
        <w:snapToGrid/>
        <w:ind w:left="-1104" w:right="24" w:firstLine="504"/>
        <w:jc w:val="both"/>
        <w:rPr>
          <w:rFonts w:ascii="Courier New" w:hAnsi="Courier New" w:cs="Courier New"/>
          <w:sz w:val="28"/>
          <w:szCs w:val="28"/>
        </w:rPr>
      </w:pPr>
      <w:r w:rsidRPr="00D30CB3">
        <w:rPr>
          <w:rFonts w:ascii="Courier New" w:hAnsi="Courier New" w:cs="Courier New"/>
          <w:i/>
          <w:iCs/>
          <w:sz w:val="28"/>
          <w:szCs w:val="28"/>
        </w:rPr>
        <w:t>Скороход</w:t>
      </w:r>
      <w:r w:rsidR="00A232B8">
        <w:rPr>
          <w:rFonts w:ascii="Courier New" w:hAnsi="Courier New" w:cs="Courier New"/>
          <w:i/>
          <w:iCs/>
          <w:sz w:val="28"/>
          <w:szCs w:val="28"/>
        </w:rPr>
        <w:t xml:space="preserve"> </w:t>
      </w:r>
      <w:r w:rsidR="00A232B8">
        <w:rPr>
          <w:rFonts w:ascii="Courier New" w:hAnsi="Courier New" w:cs="Courier New"/>
          <w:sz w:val="28"/>
          <w:szCs w:val="28"/>
        </w:rPr>
        <w:t xml:space="preserve">– воплощение света и скорости света; в вед. </w:t>
      </w:r>
      <w:r w:rsidR="00A232B8" w:rsidRPr="000C50DF">
        <w:rPr>
          <w:rFonts w:ascii="Courier New" w:hAnsi="Courier New" w:cs="Courier New"/>
          <w:i/>
          <w:sz w:val="28"/>
          <w:szCs w:val="28"/>
        </w:rPr>
        <w:t>Вишну</w:t>
      </w:r>
      <w:r w:rsidR="00A232B8">
        <w:rPr>
          <w:rFonts w:ascii="Courier New" w:hAnsi="Courier New" w:cs="Courier New"/>
          <w:sz w:val="28"/>
          <w:szCs w:val="28"/>
        </w:rPr>
        <w:t xml:space="preserve">, у русск. </w:t>
      </w:r>
      <w:r w:rsidR="00A232B8" w:rsidRPr="000C50DF">
        <w:rPr>
          <w:rFonts w:ascii="Courier New" w:hAnsi="Courier New" w:cs="Courier New"/>
          <w:i/>
          <w:sz w:val="28"/>
          <w:szCs w:val="28"/>
        </w:rPr>
        <w:t>Вышний, Всевышний</w:t>
      </w:r>
      <w:r w:rsidR="00A232B8">
        <w:rPr>
          <w:rFonts w:ascii="Courier New" w:hAnsi="Courier New" w:cs="Courier New"/>
          <w:i/>
          <w:iCs/>
          <w:sz w:val="28"/>
          <w:szCs w:val="28"/>
        </w:rPr>
        <w:t>.</w:t>
      </w:r>
      <w:r w:rsidRPr="00D30CB3">
        <w:rPr>
          <w:rFonts w:ascii="Courier New" w:hAnsi="Courier New" w:cs="Courier New"/>
          <w:i/>
          <w:iCs/>
          <w:sz w:val="28"/>
          <w:szCs w:val="28"/>
        </w:rPr>
        <w:t xml:space="preserve"> </w:t>
      </w:r>
      <w:r w:rsidR="00A232B8">
        <w:rPr>
          <w:rFonts w:ascii="Courier New" w:hAnsi="Courier New" w:cs="Courier New"/>
          <w:sz w:val="28"/>
          <w:szCs w:val="28"/>
        </w:rPr>
        <w:t>П</w:t>
      </w:r>
      <w:r w:rsidRPr="00D30CB3">
        <w:rPr>
          <w:rFonts w:ascii="Courier New" w:hAnsi="Courier New" w:cs="Courier New"/>
          <w:sz w:val="28"/>
          <w:szCs w:val="28"/>
        </w:rPr>
        <w:t>о Афан., 2,355: «Скороход на одной ноге</w:t>
      </w:r>
      <w:r w:rsidR="00A232B8">
        <w:rPr>
          <w:rFonts w:ascii="Courier New" w:hAnsi="Courier New" w:cs="Courier New"/>
          <w:sz w:val="28"/>
          <w:szCs w:val="28"/>
        </w:rPr>
        <w:t xml:space="preserve"> идёт, а другая к уху подвязана.</w:t>
      </w:r>
      <w:r w:rsidRPr="00D30CB3">
        <w:rPr>
          <w:rFonts w:ascii="Courier New" w:hAnsi="Courier New" w:cs="Courier New"/>
          <w:sz w:val="28"/>
          <w:szCs w:val="28"/>
        </w:rPr>
        <w:t xml:space="preserve"> </w:t>
      </w:r>
      <w:r w:rsidR="00A232B8">
        <w:rPr>
          <w:rFonts w:ascii="Courier New" w:hAnsi="Courier New" w:cs="Courier New"/>
          <w:sz w:val="28"/>
          <w:szCs w:val="28"/>
        </w:rPr>
        <w:t>Е</w:t>
      </w:r>
      <w:r w:rsidRPr="00D30CB3">
        <w:rPr>
          <w:rFonts w:ascii="Courier New" w:hAnsi="Courier New" w:cs="Courier New"/>
          <w:sz w:val="28"/>
          <w:szCs w:val="28"/>
        </w:rPr>
        <w:t>сли же захочет воспользоват</w:t>
      </w:r>
      <w:r w:rsidR="00A232B8">
        <w:rPr>
          <w:rFonts w:ascii="Courier New" w:hAnsi="Courier New" w:cs="Courier New"/>
          <w:sz w:val="28"/>
          <w:szCs w:val="28"/>
        </w:rPr>
        <w:t>ь</w:t>
      </w:r>
      <w:r w:rsidRPr="00D30CB3">
        <w:rPr>
          <w:rFonts w:ascii="Courier New" w:hAnsi="Courier New" w:cs="Courier New"/>
          <w:sz w:val="28"/>
          <w:szCs w:val="28"/>
        </w:rPr>
        <w:t>ся обеими ногами, то за один шаг весь свет перешагнёт»</w:t>
      </w:r>
      <w:r w:rsidR="000C50DF">
        <w:rPr>
          <w:rFonts w:ascii="Courier New" w:hAnsi="Courier New" w:cs="Courier New"/>
          <w:sz w:val="28"/>
          <w:szCs w:val="28"/>
        </w:rPr>
        <w:t>.</w:t>
      </w:r>
      <w:r w:rsidRPr="00D30CB3">
        <w:rPr>
          <w:rFonts w:ascii="Courier New" w:hAnsi="Courier New" w:cs="Courier New"/>
          <w:i/>
          <w:iCs/>
          <w:sz w:val="28"/>
          <w:szCs w:val="28"/>
        </w:rPr>
        <w:t xml:space="preserve"> </w:t>
      </w:r>
      <w:r w:rsidR="009864BC">
        <w:rPr>
          <w:rFonts w:ascii="Courier New" w:hAnsi="Courier New" w:cs="Courier New"/>
          <w:snapToGrid w:val="0"/>
          <w:color w:val="000000"/>
          <w:sz w:val="28"/>
          <w:szCs w:val="28"/>
        </w:rPr>
        <w:t xml:space="preserve">Здесь же </w:t>
      </w:r>
      <w:r w:rsidR="009864BC">
        <w:rPr>
          <w:rFonts w:ascii="Courier New" w:hAnsi="Courier New" w:cs="Courier New"/>
          <w:i/>
          <w:iCs/>
          <w:sz w:val="28"/>
          <w:szCs w:val="28"/>
        </w:rPr>
        <w:t>Волот,</w:t>
      </w:r>
      <w:r w:rsidR="009864BC" w:rsidRPr="00D30CB3">
        <w:rPr>
          <w:rFonts w:ascii="Courier New" w:hAnsi="Courier New" w:cs="Courier New"/>
          <w:i/>
          <w:iCs/>
          <w:sz w:val="28"/>
          <w:szCs w:val="28"/>
        </w:rPr>
        <w:t xml:space="preserve"> </w:t>
      </w:r>
      <w:r w:rsidR="009864BC">
        <w:rPr>
          <w:rFonts w:ascii="Courier New" w:hAnsi="Courier New" w:cs="Courier New"/>
          <w:i/>
          <w:iCs/>
          <w:sz w:val="28"/>
          <w:szCs w:val="28"/>
        </w:rPr>
        <w:t>В</w:t>
      </w:r>
      <w:r w:rsidR="009864BC" w:rsidRPr="00F503D1">
        <w:rPr>
          <w:rFonts w:ascii="Ozegov NT" w:hAnsi="Ozegov NT" w:cs="Ozegov NT"/>
          <w:i/>
          <w:iCs/>
          <w:sz w:val="28"/>
          <w:szCs w:val="28"/>
        </w:rPr>
        <w:t>о</w:t>
      </w:r>
      <w:r w:rsidR="009864BC">
        <w:rPr>
          <w:rFonts w:ascii="Courier New" w:hAnsi="Courier New" w:cs="Courier New"/>
          <w:i/>
          <w:iCs/>
          <w:sz w:val="28"/>
          <w:szCs w:val="28"/>
        </w:rPr>
        <w:t xml:space="preserve">да, </w:t>
      </w:r>
      <w:r w:rsidR="009864BC" w:rsidRPr="00D30CB3">
        <w:rPr>
          <w:rFonts w:ascii="Courier New" w:hAnsi="Courier New" w:cs="Courier New"/>
          <w:i/>
          <w:iCs/>
          <w:sz w:val="28"/>
          <w:szCs w:val="28"/>
        </w:rPr>
        <w:t>Объедало, Опи</w:t>
      </w:r>
      <w:r w:rsidR="009864BC">
        <w:rPr>
          <w:rFonts w:ascii="Courier New" w:hAnsi="Courier New" w:cs="Courier New"/>
          <w:i/>
          <w:iCs/>
          <w:sz w:val="28"/>
          <w:szCs w:val="28"/>
        </w:rPr>
        <w:t>в</w:t>
      </w:r>
      <w:r w:rsidR="009864BC" w:rsidRPr="00D30CB3">
        <w:rPr>
          <w:rFonts w:ascii="Courier New" w:hAnsi="Courier New" w:cs="Courier New"/>
          <w:i/>
          <w:iCs/>
          <w:sz w:val="28"/>
          <w:szCs w:val="28"/>
        </w:rPr>
        <w:t xml:space="preserve">ало, Стрелок, </w:t>
      </w:r>
      <w:r w:rsidRPr="00D30CB3">
        <w:rPr>
          <w:rFonts w:ascii="Courier New" w:hAnsi="Courier New" w:cs="Courier New"/>
          <w:i/>
          <w:iCs/>
          <w:sz w:val="28"/>
          <w:szCs w:val="28"/>
        </w:rPr>
        <w:t>Чуткий</w:t>
      </w:r>
      <w:r>
        <w:rPr>
          <w:rFonts w:ascii="Courier New" w:hAnsi="Courier New" w:cs="Courier New"/>
          <w:sz w:val="28"/>
          <w:szCs w:val="28"/>
        </w:rPr>
        <w:t xml:space="preserve">, </w:t>
      </w:r>
      <w:r w:rsidRPr="00D30CB3">
        <w:rPr>
          <w:rFonts w:ascii="Courier New" w:hAnsi="Courier New" w:cs="Courier New"/>
          <w:i/>
          <w:iCs/>
          <w:sz w:val="28"/>
          <w:szCs w:val="28"/>
        </w:rPr>
        <w:t>м</w:t>
      </w:r>
      <w:r w:rsidRPr="00D41A70">
        <w:rPr>
          <w:rFonts w:ascii="Ozegov NT" w:hAnsi="Ozegov NT" w:cs="Ozegov NT"/>
          <w:i/>
          <w:iCs/>
          <w:sz w:val="28"/>
          <w:szCs w:val="28"/>
        </w:rPr>
        <w:t>о</w:t>
      </w:r>
      <w:r w:rsidRPr="00D30CB3">
        <w:rPr>
          <w:rFonts w:ascii="Courier New" w:hAnsi="Courier New" w:cs="Courier New"/>
          <w:i/>
          <w:iCs/>
          <w:sz w:val="28"/>
          <w:szCs w:val="28"/>
        </w:rPr>
        <w:t>лодец Ивашка, богатырь Ивашка – белая рубашка,</w:t>
      </w:r>
      <w:r>
        <w:rPr>
          <w:rFonts w:ascii="Courier New" w:hAnsi="Courier New" w:cs="Courier New"/>
          <w:i/>
          <w:iCs/>
          <w:sz w:val="28"/>
          <w:szCs w:val="28"/>
        </w:rPr>
        <w:t xml:space="preserve"> Незнайко,</w:t>
      </w:r>
      <w:r w:rsidRPr="00D30CB3">
        <w:rPr>
          <w:rFonts w:ascii="Courier New" w:hAnsi="Courier New" w:cs="Courier New"/>
          <w:sz w:val="28"/>
          <w:szCs w:val="28"/>
        </w:rPr>
        <w:t xml:space="preserve"> </w:t>
      </w:r>
      <w:r w:rsidRPr="00D30CB3">
        <w:rPr>
          <w:rFonts w:ascii="Courier New" w:hAnsi="Courier New" w:cs="Courier New"/>
          <w:i/>
          <w:iCs/>
          <w:sz w:val="28"/>
          <w:szCs w:val="28"/>
        </w:rPr>
        <w:t>Асилки</w:t>
      </w:r>
      <w:r>
        <w:rPr>
          <w:rFonts w:ascii="Courier New" w:hAnsi="Courier New" w:cs="Courier New"/>
          <w:i/>
          <w:iCs/>
          <w:sz w:val="28"/>
          <w:szCs w:val="28"/>
        </w:rPr>
        <w:t xml:space="preserve"> </w:t>
      </w:r>
      <w:r w:rsidRPr="00D30CB3">
        <w:rPr>
          <w:rFonts w:ascii="Courier New" w:hAnsi="Courier New" w:cs="Courier New"/>
          <w:sz w:val="28"/>
          <w:szCs w:val="28"/>
        </w:rPr>
        <w:t xml:space="preserve">и др. </w:t>
      </w:r>
      <w:r w:rsidR="004C5133">
        <w:rPr>
          <w:rFonts w:ascii="Courier New" w:hAnsi="Courier New" w:cs="Courier New"/>
          <w:sz w:val="28"/>
          <w:szCs w:val="28"/>
        </w:rPr>
        <w:t>С</w:t>
      </w:r>
      <w:r w:rsidRPr="00D30CB3">
        <w:rPr>
          <w:rFonts w:ascii="Courier New" w:hAnsi="Courier New" w:cs="Courier New"/>
          <w:sz w:val="28"/>
          <w:szCs w:val="28"/>
        </w:rPr>
        <w:t xml:space="preserve">ербские </w:t>
      </w:r>
      <w:r w:rsidR="004C5133">
        <w:rPr>
          <w:rFonts w:ascii="Courier New" w:hAnsi="Courier New" w:cs="Courier New"/>
          <w:sz w:val="28"/>
          <w:szCs w:val="28"/>
        </w:rPr>
        <w:t xml:space="preserve">Б. </w:t>
      </w:r>
      <w:r w:rsidRPr="00D30CB3">
        <w:rPr>
          <w:rFonts w:ascii="Courier New" w:hAnsi="Courier New" w:cs="Courier New"/>
          <w:sz w:val="28"/>
          <w:szCs w:val="28"/>
        </w:rPr>
        <w:t xml:space="preserve">- </w:t>
      </w:r>
      <w:r w:rsidRPr="00D30CB3">
        <w:rPr>
          <w:rFonts w:ascii="Courier New" w:hAnsi="Courier New" w:cs="Courier New"/>
          <w:i/>
          <w:iCs/>
          <w:sz w:val="28"/>
          <w:szCs w:val="28"/>
        </w:rPr>
        <w:t xml:space="preserve">Троян, </w:t>
      </w:r>
      <w:r w:rsidRPr="0099001B">
        <w:rPr>
          <w:rFonts w:ascii="Courier New" w:hAnsi="Courier New" w:cs="Courier New"/>
          <w:i/>
          <w:iCs/>
          <w:sz w:val="28"/>
          <w:szCs w:val="28"/>
        </w:rPr>
        <w:t>Дивлян</w:t>
      </w:r>
      <w:r w:rsidRPr="001C05E8">
        <w:rPr>
          <w:rFonts w:ascii="Courier New" w:hAnsi="Courier New" w:cs="Courier New"/>
          <w:sz w:val="28"/>
          <w:szCs w:val="28"/>
        </w:rPr>
        <w:t xml:space="preserve"> – слепой великан</w:t>
      </w:r>
      <w:r w:rsidR="004C5133">
        <w:rPr>
          <w:rFonts w:ascii="Courier New" w:hAnsi="Courier New" w:cs="Courier New"/>
          <w:sz w:val="28"/>
          <w:szCs w:val="28"/>
        </w:rPr>
        <w:t>.</w:t>
      </w:r>
      <w:r w:rsidRPr="001C05E8">
        <w:rPr>
          <w:rFonts w:ascii="Courier New" w:hAnsi="Courier New" w:cs="Courier New"/>
          <w:sz w:val="28"/>
          <w:szCs w:val="28"/>
        </w:rPr>
        <w:t xml:space="preserve"> </w:t>
      </w:r>
      <w:r w:rsidR="004C5133">
        <w:rPr>
          <w:rFonts w:ascii="Courier New" w:hAnsi="Courier New" w:cs="Courier New"/>
          <w:sz w:val="28"/>
          <w:szCs w:val="28"/>
        </w:rPr>
        <w:t>Он</w:t>
      </w:r>
      <w:r w:rsidRPr="001C05E8">
        <w:rPr>
          <w:rFonts w:ascii="Courier New" w:hAnsi="Courier New" w:cs="Courier New"/>
          <w:sz w:val="28"/>
          <w:szCs w:val="28"/>
        </w:rPr>
        <w:t xml:space="preserve"> управлял стадами при помощи волшебного посоха</w:t>
      </w:r>
      <w:r>
        <w:rPr>
          <w:rFonts w:ascii="Courier New" w:hAnsi="Courier New" w:cs="Courier New"/>
          <w:sz w:val="28"/>
          <w:szCs w:val="28"/>
        </w:rPr>
        <w:t>:</w:t>
      </w:r>
      <w:r w:rsidRPr="001C05E8">
        <w:rPr>
          <w:rFonts w:ascii="Courier New" w:hAnsi="Courier New" w:cs="Courier New"/>
          <w:sz w:val="28"/>
          <w:szCs w:val="28"/>
        </w:rPr>
        <w:t xml:space="preserve"> кто к</w:t>
      </w:r>
      <w:r>
        <w:rPr>
          <w:rFonts w:ascii="Courier New" w:hAnsi="Courier New" w:cs="Courier New"/>
          <w:sz w:val="28"/>
          <w:szCs w:val="28"/>
        </w:rPr>
        <w:t xml:space="preserve"> </w:t>
      </w:r>
      <w:r w:rsidRPr="001C05E8">
        <w:rPr>
          <w:rFonts w:ascii="Courier New" w:hAnsi="Courier New" w:cs="Courier New"/>
          <w:sz w:val="28"/>
          <w:szCs w:val="28"/>
        </w:rPr>
        <w:t xml:space="preserve">посоху прикасался, </w:t>
      </w:r>
      <w:r>
        <w:rPr>
          <w:rFonts w:ascii="Courier New" w:hAnsi="Courier New" w:cs="Courier New"/>
          <w:sz w:val="28"/>
          <w:szCs w:val="28"/>
        </w:rPr>
        <w:t xml:space="preserve">- </w:t>
      </w:r>
      <w:r w:rsidRPr="001C05E8">
        <w:rPr>
          <w:rFonts w:ascii="Courier New" w:hAnsi="Courier New" w:cs="Courier New"/>
          <w:sz w:val="28"/>
          <w:szCs w:val="28"/>
        </w:rPr>
        <w:t>рука прилипала к нему</w:t>
      </w:r>
      <w:r w:rsidR="004C5133">
        <w:rPr>
          <w:rFonts w:ascii="Courier New" w:hAnsi="Courier New" w:cs="Courier New"/>
          <w:sz w:val="28"/>
          <w:szCs w:val="28"/>
        </w:rPr>
        <w:t>.</w:t>
      </w:r>
      <w:r w:rsidRPr="001C05E8">
        <w:rPr>
          <w:rFonts w:ascii="Courier New" w:hAnsi="Courier New" w:cs="Courier New"/>
          <w:sz w:val="28"/>
          <w:szCs w:val="28"/>
        </w:rPr>
        <w:t xml:space="preserve"> </w:t>
      </w:r>
      <w:r w:rsidR="004C5133">
        <w:rPr>
          <w:rFonts w:ascii="Courier New" w:hAnsi="Courier New" w:cs="Courier New"/>
          <w:sz w:val="28"/>
          <w:szCs w:val="28"/>
        </w:rPr>
        <w:t>В</w:t>
      </w:r>
      <w:r w:rsidRPr="001C05E8">
        <w:rPr>
          <w:rFonts w:ascii="Courier New" w:hAnsi="Courier New" w:cs="Courier New"/>
          <w:sz w:val="28"/>
          <w:szCs w:val="28"/>
        </w:rPr>
        <w:t>идимо</w:t>
      </w:r>
      <w:r w:rsidR="004C5133">
        <w:rPr>
          <w:rFonts w:ascii="Courier New" w:hAnsi="Courier New" w:cs="Courier New"/>
          <w:sz w:val="28"/>
          <w:szCs w:val="28"/>
        </w:rPr>
        <w:t>,</w:t>
      </w:r>
      <w:r w:rsidRPr="001C05E8">
        <w:rPr>
          <w:rFonts w:ascii="Courier New" w:hAnsi="Courier New" w:cs="Courier New"/>
          <w:sz w:val="28"/>
          <w:szCs w:val="28"/>
        </w:rPr>
        <w:t xml:space="preserve"> это одн</w:t>
      </w:r>
      <w:r>
        <w:rPr>
          <w:rFonts w:ascii="Courier New" w:hAnsi="Courier New" w:cs="Courier New"/>
          <w:sz w:val="28"/>
          <w:szCs w:val="28"/>
        </w:rPr>
        <w:t>о</w:t>
      </w:r>
      <w:r w:rsidRPr="001C05E8">
        <w:rPr>
          <w:rFonts w:ascii="Courier New" w:hAnsi="Courier New" w:cs="Courier New"/>
          <w:sz w:val="28"/>
          <w:szCs w:val="28"/>
        </w:rPr>
        <w:t xml:space="preserve"> из во</w:t>
      </w:r>
      <w:r>
        <w:rPr>
          <w:rFonts w:ascii="Courier New" w:hAnsi="Courier New" w:cs="Courier New"/>
          <w:sz w:val="28"/>
          <w:szCs w:val="28"/>
        </w:rPr>
        <w:t>площений</w:t>
      </w:r>
      <w:r w:rsidRPr="001C05E8">
        <w:rPr>
          <w:rFonts w:ascii="Courier New" w:hAnsi="Courier New" w:cs="Courier New"/>
          <w:sz w:val="28"/>
          <w:szCs w:val="28"/>
        </w:rPr>
        <w:t xml:space="preserve"> бога </w:t>
      </w:r>
      <w:r w:rsidRPr="001C05E8">
        <w:rPr>
          <w:rFonts w:ascii="Courier New" w:hAnsi="Courier New" w:cs="Courier New"/>
          <w:sz w:val="28"/>
          <w:szCs w:val="28"/>
        </w:rPr>
        <w:lastRenderedPageBreak/>
        <w:t>смерти, пасущего д</w:t>
      </w:r>
      <w:r w:rsidRPr="0099001B">
        <w:rPr>
          <w:rFonts w:ascii="Ozegov NT" w:hAnsi="Ozegov NT" w:cs="Ozegov NT"/>
          <w:sz w:val="28"/>
          <w:szCs w:val="28"/>
        </w:rPr>
        <w:t>у</w:t>
      </w:r>
      <w:r>
        <w:rPr>
          <w:rFonts w:ascii="Courier New" w:hAnsi="Courier New" w:cs="Courier New"/>
          <w:sz w:val="28"/>
          <w:szCs w:val="28"/>
        </w:rPr>
        <w:t>ши мёртвых на велесовых полях</w:t>
      </w:r>
      <w:r w:rsidR="004C5133">
        <w:rPr>
          <w:rFonts w:ascii="Courier New" w:hAnsi="Courier New" w:cs="Courier New"/>
          <w:sz w:val="28"/>
          <w:szCs w:val="28"/>
        </w:rPr>
        <w:t>.</w:t>
      </w:r>
      <w:r>
        <w:rPr>
          <w:rFonts w:ascii="Courier New" w:hAnsi="Courier New" w:cs="Courier New"/>
          <w:sz w:val="28"/>
          <w:szCs w:val="28"/>
        </w:rPr>
        <w:t xml:space="preserve"> </w:t>
      </w:r>
      <w:r w:rsidR="004C5133">
        <w:rPr>
          <w:rFonts w:ascii="Courier New" w:hAnsi="Courier New" w:cs="Courier New"/>
          <w:sz w:val="28"/>
          <w:szCs w:val="28"/>
        </w:rPr>
        <w:t>Л</w:t>
      </w:r>
      <w:r w:rsidRPr="00D30CB3">
        <w:rPr>
          <w:rFonts w:ascii="Courier New" w:hAnsi="Courier New" w:cs="Courier New"/>
          <w:sz w:val="28"/>
          <w:szCs w:val="28"/>
        </w:rPr>
        <w:t>ит</w:t>
      </w:r>
      <w:r>
        <w:rPr>
          <w:rFonts w:ascii="Courier New" w:hAnsi="Courier New" w:cs="Courier New"/>
          <w:sz w:val="28"/>
          <w:szCs w:val="28"/>
        </w:rPr>
        <w:t>.</w:t>
      </w:r>
      <w:r w:rsidRPr="00D30CB3">
        <w:rPr>
          <w:rFonts w:ascii="Courier New" w:hAnsi="Courier New" w:cs="Courier New"/>
          <w:sz w:val="28"/>
          <w:szCs w:val="28"/>
        </w:rPr>
        <w:t xml:space="preserve"> великан </w:t>
      </w:r>
      <w:r w:rsidRPr="00D30CB3">
        <w:rPr>
          <w:rFonts w:ascii="Courier New" w:hAnsi="Courier New" w:cs="Courier New"/>
          <w:i/>
          <w:iCs/>
          <w:sz w:val="28"/>
          <w:szCs w:val="28"/>
        </w:rPr>
        <w:t>Альцис</w:t>
      </w:r>
      <w:r>
        <w:rPr>
          <w:rFonts w:ascii="Courier New" w:hAnsi="Courier New" w:cs="Courier New"/>
          <w:i/>
          <w:iCs/>
          <w:sz w:val="28"/>
          <w:szCs w:val="28"/>
        </w:rPr>
        <w:t xml:space="preserve">; </w:t>
      </w:r>
      <w:r w:rsidRPr="00703E51">
        <w:rPr>
          <w:rFonts w:ascii="Courier New" w:hAnsi="Courier New" w:cs="Courier New"/>
          <w:i/>
          <w:iCs/>
          <w:sz w:val="28"/>
          <w:szCs w:val="28"/>
        </w:rPr>
        <w:t>Снавидка</w:t>
      </w:r>
      <w:r>
        <w:rPr>
          <w:rFonts w:ascii="Courier New" w:hAnsi="Courier New" w:cs="Courier New"/>
          <w:sz w:val="28"/>
          <w:szCs w:val="28"/>
        </w:rPr>
        <w:t xml:space="preserve"> – титан и.-е. фольклора происходит из «Авесты»; там он – камнерукое чудовище, которое убил герой Кирсаспа – первый среди коноводов</w:t>
      </w:r>
      <w:r w:rsidRPr="00D30CB3">
        <w:rPr>
          <w:rFonts w:ascii="Courier New" w:hAnsi="Courier New" w:cs="Courier New"/>
          <w:sz w:val="28"/>
          <w:szCs w:val="28"/>
        </w:rPr>
        <w:t>.</w:t>
      </w:r>
    </w:p>
    <w:p w:rsidR="00E16E6C" w:rsidRDefault="00010FEF" w:rsidP="00010FEF">
      <w:pPr>
        <w:pStyle w:val="30"/>
        <w:ind w:left="-1104" w:right="24"/>
        <w:rPr>
          <w:rFonts w:ascii="Courier New" w:hAnsi="Courier New" w:cs="Courier New"/>
          <w:snapToGrid w:val="0"/>
        </w:rPr>
      </w:pPr>
      <w:r w:rsidRPr="001C05E8">
        <w:rPr>
          <w:rFonts w:ascii="Courier New" w:hAnsi="Courier New" w:cs="Courier New"/>
        </w:rPr>
        <w:t xml:space="preserve">   Некоторых героев былин, не соверша</w:t>
      </w:r>
      <w:r w:rsidR="00FB4688">
        <w:rPr>
          <w:rFonts w:ascii="Courier New" w:hAnsi="Courier New" w:cs="Courier New"/>
        </w:rPr>
        <w:t>вш</w:t>
      </w:r>
      <w:r w:rsidRPr="001C05E8">
        <w:rPr>
          <w:rFonts w:ascii="Courier New" w:hAnsi="Courier New" w:cs="Courier New"/>
        </w:rPr>
        <w:t>их подвигов, нельзя причислять к Б. Это заезжи</w:t>
      </w:r>
      <w:r>
        <w:rPr>
          <w:rFonts w:ascii="Courier New" w:hAnsi="Courier New" w:cs="Courier New"/>
        </w:rPr>
        <w:t>й</w:t>
      </w:r>
      <w:r w:rsidRPr="001C05E8">
        <w:rPr>
          <w:rFonts w:ascii="Courier New" w:hAnsi="Courier New" w:cs="Courier New"/>
        </w:rPr>
        <w:t xml:space="preserve"> щёгол</w:t>
      </w:r>
      <w:r>
        <w:rPr>
          <w:rFonts w:ascii="Courier New" w:hAnsi="Courier New" w:cs="Courier New"/>
        </w:rPr>
        <w:t>ь</w:t>
      </w:r>
      <w:r>
        <w:rPr>
          <w:rFonts w:ascii="Courier New" w:hAnsi="Courier New" w:cs="Courier New"/>
          <w:i/>
          <w:iCs/>
        </w:rPr>
        <w:t xml:space="preserve"> </w:t>
      </w:r>
      <w:r w:rsidRPr="001C05E8">
        <w:rPr>
          <w:rFonts w:ascii="Courier New" w:hAnsi="Courier New" w:cs="Courier New"/>
          <w:i/>
          <w:iCs/>
        </w:rPr>
        <w:t>Чурило Пленкович</w:t>
      </w:r>
      <w:r w:rsidRPr="001C05E8">
        <w:rPr>
          <w:rFonts w:ascii="Courier New" w:hAnsi="Courier New" w:cs="Courier New"/>
        </w:rPr>
        <w:t xml:space="preserve">; «горожане» </w:t>
      </w:r>
      <w:r w:rsidRPr="001C05E8">
        <w:rPr>
          <w:rFonts w:ascii="Courier New" w:hAnsi="Courier New" w:cs="Courier New"/>
          <w:i/>
          <w:iCs/>
        </w:rPr>
        <w:t>Ставр Годинович, Хотен Блудович</w:t>
      </w:r>
      <w:r w:rsidRPr="001C05E8">
        <w:rPr>
          <w:rFonts w:ascii="Courier New" w:hAnsi="Courier New" w:cs="Courier New"/>
        </w:rPr>
        <w:t>.</w:t>
      </w:r>
      <w:r>
        <w:rPr>
          <w:rFonts w:ascii="Courier New" w:hAnsi="Courier New" w:cs="Courier New"/>
        </w:rPr>
        <w:t xml:space="preserve"> Особо стоит </w:t>
      </w:r>
      <w:r w:rsidRPr="00A03CA1">
        <w:rPr>
          <w:rFonts w:ascii="Courier New" w:hAnsi="Courier New" w:cs="Courier New"/>
          <w:i/>
          <w:iCs/>
          <w:snapToGrid w:val="0"/>
        </w:rPr>
        <w:t>Аника-воин</w:t>
      </w:r>
      <w:r>
        <w:rPr>
          <w:rFonts w:ascii="Courier New" w:hAnsi="Courier New" w:cs="Courier New"/>
          <w:snapToGrid w:val="0"/>
        </w:rPr>
        <w:t xml:space="preserve"> - </w:t>
      </w:r>
      <w:r w:rsidRPr="001C05E8">
        <w:rPr>
          <w:rFonts w:ascii="Courier New" w:hAnsi="Courier New" w:cs="Courier New"/>
          <w:snapToGrid w:val="0"/>
        </w:rPr>
        <w:t>символ бахвальства, богоборчества</w:t>
      </w:r>
      <w:r>
        <w:rPr>
          <w:rFonts w:ascii="Courier New" w:hAnsi="Courier New" w:cs="Courier New"/>
          <w:snapToGrid w:val="0"/>
        </w:rPr>
        <w:t xml:space="preserve">, </w:t>
      </w:r>
      <w:r w:rsidRPr="001C05E8">
        <w:rPr>
          <w:rFonts w:ascii="Courier New" w:hAnsi="Courier New" w:cs="Courier New"/>
          <w:snapToGrid w:val="0"/>
        </w:rPr>
        <w:t xml:space="preserve">которого не устраивало созданное Богом мироздание. Он хотел перевернуть </w:t>
      </w:r>
      <w:r w:rsidR="00535C5B">
        <w:rPr>
          <w:rFonts w:ascii="Courier New" w:hAnsi="Courier New" w:cs="Courier New"/>
          <w:snapToGrid w:val="0"/>
        </w:rPr>
        <w:t>з</w:t>
      </w:r>
      <w:r w:rsidRPr="001C05E8">
        <w:rPr>
          <w:rFonts w:ascii="Courier New" w:hAnsi="Courier New" w:cs="Courier New"/>
          <w:snapToGrid w:val="0"/>
        </w:rPr>
        <w:t>емлю, чтоб небожители и земные люди поменялись местами</w:t>
      </w:r>
      <w:r w:rsidR="00FB4688">
        <w:rPr>
          <w:rFonts w:ascii="Courier New" w:hAnsi="Courier New" w:cs="Courier New"/>
          <w:snapToGrid w:val="0"/>
        </w:rPr>
        <w:t>.</w:t>
      </w:r>
      <w:r w:rsidRPr="001C05E8">
        <w:rPr>
          <w:rFonts w:ascii="Courier New" w:hAnsi="Courier New" w:cs="Courier New"/>
          <w:snapToGrid w:val="0"/>
        </w:rPr>
        <w:t xml:space="preserve"> </w:t>
      </w:r>
      <w:r w:rsidR="00FB4688">
        <w:rPr>
          <w:rFonts w:ascii="Courier New" w:hAnsi="Courier New" w:cs="Courier New"/>
          <w:snapToGrid w:val="0"/>
        </w:rPr>
        <w:t>Л</w:t>
      </w:r>
      <w:r w:rsidRPr="001C05E8">
        <w:rPr>
          <w:rFonts w:ascii="Courier New" w:hAnsi="Courier New" w:cs="Courier New"/>
          <w:snapToGrid w:val="0"/>
        </w:rPr>
        <w:t xml:space="preserve">юди обрели бессмертие. В ответ на похвальбы Бог послал на его пути «сумочки» (по аналогии с былиной о </w:t>
      </w:r>
      <w:r>
        <w:rPr>
          <w:rFonts w:ascii="Courier New" w:hAnsi="Courier New" w:cs="Courier New"/>
          <w:snapToGrid w:val="0"/>
        </w:rPr>
        <w:t xml:space="preserve">Микуле </w:t>
      </w:r>
      <w:r w:rsidRPr="001C05E8">
        <w:rPr>
          <w:rFonts w:ascii="Courier New" w:hAnsi="Courier New" w:cs="Courier New"/>
          <w:snapToGrid w:val="0"/>
        </w:rPr>
        <w:t>С</w:t>
      </w:r>
      <w:r>
        <w:rPr>
          <w:rFonts w:ascii="Courier New" w:hAnsi="Courier New" w:cs="Courier New"/>
          <w:snapToGrid w:val="0"/>
        </w:rPr>
        <w:t>ел</w:t>
      </w:r>
      <w:r w:rsidRPr="001C05E8">
        <w:rPr>
          <w:rFonts w:ascii="Courier New" w:hAnsi="Courier New" w:cs="Courier New"/>
          <w:snapToGrid w:val="0"/>
        </w:rPr>
        <w:t>я</w:t>
      </w:r>
      <w:r>
        <w:rPr>
          <w:rFonts w:ascii="Courier New" w:hAnsi="Courier New" w:cs="Courier New"/>
          <w:snapToGrid w:val="0"/>
        </w:rPr>
        <w:t>нин</w:t>
      </w:r>
      <w:r w:rsidRPr="001C05E8">
        <w:rPr>
          <w:rFonts w:ascii="Courier New" w:hAnsi="Courier New" w:cs="Courier New"/>
          <w:snapToGrid w:val="0"/>
        </w:rPr>
        <w:t>о</w:t>
      </w:r>
      <w:r>
        <w:rPr>
          <w:rFonts w:ascii="Courier New" w:hAnsi="Courier New" w:cs="Courier New"/>
          <w:snapToGrid w:val="0"/>
        </w:rPr>
        <w:t>вич</w:t>
      </w:r>
      <w:r w:rsidRPr="001C05E8">
        <w:rPr>
          <w:rFonts w:ascii="Courier New" w:hAnsi="Courier New" w:cs="Courier New"/>
          <w:snapToGrid w:val="0"/>
        </w:rPr>
        <w:t>е), олицетворяющие «тягу земную». Он не смог их поднять</w:t>
      </w:r>
      <w:r w:rsidR="00FB4688">
        <w:rPr>
          <w:rFonts w:ascii="Courier New" w:hAnsi="Courier New" w:cs="Courier New"/>
          <w:snapToGrid w:val="0"/>
        </w:rPr>
        <w:t>,</w:t>
      </w:r>
      <w:r w:rsidRPr="001C05E8">
        <w:rPr>
          <w:rFonts w:ascii="Courier New" w:hAnsi="Courier New" w:cs="Courier New"/>
          <w:snapToGrid w:val="0"/>
        </w:rPr>
        <w:t xml:space="preserve"> доказать</w:t>
      </w:r>
      <w:r w:rsidR="00FB4688">
        <w:rPr>
          <w:rFonts w:ascii="Courier New" w:hAnsi="Courier New" w:cs="Courier New"/>
          <w:snapToGrid w:val="0"/>
        </w:rPr>
        <w:t xml:space="preserve">, что ему под силу то же, что </w:t>
      </w:r>
      <w:r w:rsidR="00E16E6C">
        <w:rPr>
          <w:rFonts w:ascii="Courier New" w:hAnsi="Courier New" w:cs="Courier New"/>
          <w:snapToGrid w:val="0"/>
        </w:rPr>
        <w:t>богам.</w:t>
      </w:r>
    </w:p>
    <w:p w:rsidR="00010FEF" w:rsidRPr="001C05E8" w:rsidRDefault="00010FEF" w:rsidP="00E16E6C">
      <w:pPr>
        <w:pStyle w:val="30"/>
        <w:ind w:left="-1104" w:right="24" w:firstLine="552"/>
        <w:rPr>
          <w:rFonts w:ascii="Courier New" w:hAnsi="Courier New" w:cs="Courier New"/>
        </w:rPr>
      </w:pPr>
      <w:r w:rsidRPr="001C05E8">
        <w:rPr>
          <w:rFonts w:ascii="Courier New" w:hAnsi="Courier New" w:cs="Courier New"/>
          <w:snapToGrid w:val="0"/>
        </w:rPr>
        <w:t>Др</w:t>
      </w:r>
      <w:r>
        <w:rPr>
          <w:rFonts w:ascii="Courier New" w:hAnsi="Courier New" w:cs="Courier New"/>
          <w:snapToGrid w:val="0"/>
        </w:rPr>
        <w:t>.-</w:t>
      </w:r>
      <w:r w:rsidRPr="001C05E8">
        <w:rPr>
          <w:rFonts w:ascii="Courier New" w:hAnsi="Courier New" w:cs="Courier New"/>
          <w:snapToGrid w:val="0"/>
        </w:rPr>
        <w:t>рус</w:t>
      </w:r>
      <w:r>
        <w:rPr>
          <w:rFonts w:ascii="Courier New" w:hAnsi="Courier New" w:cs="Courier New"/>
          <w:snapToGrid w:val="0"/>
        </w:rPr>
        <w:t xml:space="preserve">ск. </w:t>
      </w:r>
      <w:r w:rsidRPr="001C05E8">
        <w:rPr>
          <w:rFonts w:ascii="Courier New" w:hAnsi="Courier New" w:cs="Courier New"/>
          <w:snapToGrid w:val="0"/>
        </w:rPr>
        <w:t>сознание всегда осуждало гордыню</w:t>
      </w:r>
      <w:r w:rsidR="00E16E6C">
        <w:rPr>
          <w:rFonts w:ascii="Courier New" w:hAnsi="Courier New" w:cs="Courier New"/>
          <w:snapToGrid w:val="0"/>
        </w:rPr>
        <w:t>.</w:t>
      </w:r>
      <w:r w:rsidRPr="001C05E8">
        <w:rPr>
          <w:rFonts w:ascii="Courier New" w:hAnsi="Courier New" w:cs="Courier New"/>
          <w:snapToGrid w:val="0"/>
        </w:rPr>
        <w:t xml:space="preserve"> </w:t>
      </w:r>
      <w:r w:rsidR="00E16E6C">
        <w:rPr>
          <w:rFonts w:ascii="Courier New" w:hAnsi="Courier New" w:cs="Courier New"/>
          <w:snapToGrid w:val="0"/>
        </w:rPr>
        <w:t>Ч</w:t>
      </w:r>
      <w:r w:rsidRPr="001C05E8">
        <w:rPr>
          <w:rFonts w:ascii="Courier New" w:hAnsi="Courier New" w:cs="Courier New"/>
          <w:snapToGrid w:val="0"/>
        </w:rPr>
        <w:t xml:space="preserve">ему примеры </w:t>
      </w:r>
      <w:r w:rsidR="00E16E6C" w:rsidRPr="001C05E8">
        <w:rPr>
          <w:rFonts w:ascii="Courier New" w:hAnsi="Courier New" w:cs="Courier New"/>
          <w:snapToGrid w:val="0"/>
        </w:rPr>
        <w:t>сказка «О рыбаке и рыбке»</w:t>
      </w:r>
      <w:r w:rsidR="00E16E6C">
        <w:rPr>
          <w:rFonts w:ascii="Courier New" w:hAnsi="Courier New" w:cs="Courier New"/>
          <w:snapToGrid w:val="0"/>
        </w:rPr>
        <w:t xml:space="preserve">, </w:t>
      </w:r>
      <w:r w:rsidRPr="001C05E8">
        <w:rPr>
          <w:rFonts w:ascii="Courier New" w:hAnsi="Courier New" w:cs="Courier New"/>
          <w:snapToGrid w:val="0"/>
        </w:rPr>
        <w:t>былина «Садко»</w:t>
      </w:r>
      <w:r w:rsidR="00E16E6C">
        <w:rPr>
          <w:rFonts w:ascii="Courier New" w:hAnsi="Courier New" w:cs="Courier New"/>
          <w:snapToGrid w:val="0"/>
        </w:rPr>
        <w:t>.</w:t>
      </w:r>
      <w:r>
        <w:rPr>
          <w:rFonts w:ascii="Courier New" w:hAnsi="Courier New" w:cs="Courier New"/>
          <w:snapToGrid w:val="0"/>
        </w:rPr>
        <w:t xml:space="preserve"> </w:t>
      </w:r>
      <w:r w:rsidRPr="00773328">
        <w:rPr>
          <w:rFonts w:ascii="Courier New" w:hAnsi="Courier New" w:cs="Courier New"/>
          <w:i/>
          <w:iCs/>
        </w:rPr>
        <w:t>Садко</w:t>
      </w:r>
      <w:r>
        <w:rPr>
          <w:rFonts w:ascii="Courier New" w:hAnsi="Courier New" w:cs="Courier New"/>
        </w:rPr>
        <w:t xml:space="preserve"> сохран</w:t>
      </w:r>
      <w:r w:rsidR="00A30F6C">
        <w:rPr>
          <w:rFonts w:ascii="Courier New" w:hAnsi="Courier New" w:cs="Courier New"/>
        </w:rPr>
        <w:t>и</w:t>
      </w:r>
      <w:r>
        <w:rPr>
          <w:rFonts w:ascii="Courier New" w:hAnsi="Courier New" w:cs="Courier New"/>
        </w:rPr>
        <w:t>л, с одной стороны, черты и.-е. образа мифич. жениха дочери Океана</w:t>
      </w:r>
      <w:r w:rsidR="00E16E6C">
        <w:rPr>
          <w:rFonts w:ascii="Courier New" w:hAnsi="Courier New" w:cs="Courier New"/>
        </w:rPr>
        <w:t>.</w:t>
      </w:r>
      <w:r>
        <w:rPr>
          <w:rFonts w:ascii="Courier New" w:hAnsi="Courier New" w:cs="Courier New"/>
        </w:rPr>
        <w:t xml:space="preserve"> </w:t>
      </w:r>
      <w:r w:rsidR="00E16E6C">
        <w:rPr>
          <w:rFonts w:ascii="Courier New" w:hAnsi="Courier New" w:cs="Courier New"/>
        </w:rPr>
        <w:t>С</w:t>
      </w:r>
      <w:r>
        <w:rPr>
          <w:rFonts w:ascii="Courier New" w:hAnsi="Courier New" w:cs="Courier New"/>
        </w:rPr>
        <w:t xml:space="preserve"> др. стороны, восходит к летописному новгородскому купцу Сотко Сотиничу. Афан. (2,111) писал: «Очевидно, что Садко, чудесная игра которого на гуслях заставляет волноваться океан-море, заменил собою в предании древнейшего бога грозы и ветров: в завываниях грозовой бури предкам нашим слышались чародейные звуки гуслей-самогудов…»</w:t>
      </w:r>
      <w:r w:rsidRPr="001C05E8">
        <w:rPr>
          <w:rFonts w:ascii="Courier New" w:hAnsi="Courier New" w:cs="Courier New"/>
          <w:snapToGrid w:val="0"/>
        </w:rPr>
        <w:t>.</w:t>
      </w:r>
      <w:r>
        <w:rPr>
          <w:rFonts w:ascii="Courier New" w:hAnsi="Courier New" w:cs="Courier New"/>
          <w:snapToGrid w:val="0"/>
        </w:rPr>
        <w:t xml:space="preserve"> </w:t>
      </w:r>
      <w:r w:rsidRPr="0048655D">
        <w:rPr>
          <w:rFonts w:ascii="Courier New" w:hAnsi="Courier New" w:cs="Courier New"/>
          <w:i/>
          <w:iCs/>
          <w:snapToGrid w:val="0"/>
        </w:rPr>
        <w:t>Тарх Тархович</w:t>
      </w:r>
      <w:r>
        <w:rPr>
          <w:rFonts w:ascii="Courier New" w:hAnsi="Courier New" w:cs="Courier New"/>
          <w:snapToGrid w:val="0"/>
        </w:rPr>
        <w:t xml:space="preserve"> – старый подземный (ослеплённый) Б., к нему нужно лететь, падая сквозь землю 12 дней и 12 ночей, - олицетворяет очень древ. богатырского предка.</w:t>
      </w:r>
    </w:p>
    <w:p w:rsidR="00010FEF" w:rsidRDefault="0068670E" w:rsidP="00010FEF">
      <w:pPr>
        <w:pStyle w:val="30"/>
        <w:ind w:left="-1104" w:right="24" w:firstLine="528"/>
        <w:rPr>
          <w:rFonts w:ascii="Courier New" w:hAnsi="Courier New" w:cs="Courier New"/>
        </w:rPr>
      </w:pPr>
      <w:r>
        <w:rPr>
          <w:rFonts w:ascii="Courier New" w:hAnsi="Courier New" w:cs="Courier New"/>
        </w:rPr>
        <w:t xml:space="preserve">Были </w:t>
      </w:r>
      <w:r w:rsidR="00010FEF">
        <w:rPr>
          <w:rFonts w:ascii="Courier New" w:hAnsi="Courier New" w:cs="Courier New"/>
        </w:rPr>
        <w:t>Б., воплощавшие стихии</w:t>
      </w:r>
      <w:r>
        <w:rPr>
          <w:rFonts w:ascii="Courier New" w:hAnsi="Courier New" w:cs="Courier New"/>
        </w:rPr>
        <w:t>.</w:t>
      </w:r>
      <w:r w:rsidR="00010FEF">
        <w:rPr>
          <w:rFonts w:ascii="Courier New" w:hAnsi="Courier New" w:cs="Courier New"/>
        </w:rPr>
        <w:t xml:space="preserve"> </w:t>
      </w:r>
      <w:r w:rsidR="00010FEF" w:rsidRPr="009551E4">
        <w:rPr>
          <w:rFonts w:ascii="Courier New" w:hAnsi="Courier New" w:cs="Courier New"/>
          <w:i/>
          <w:iCs/>
        </w:rPr>
        <w:t>Дунай</w:t>
      </w:r>
      <w:r w:rsidR="00010FEF">
        <w:rPr>
          <w:rFonts w:ascii="Courier New" w:hAnsi="Courier New" w:cs="Courier New"/>
        </w:rPr>
        <w:t xml:space="preserve">, </w:t>
      </w:r>
      <w:r w:rsidR="00010FEF" w:rsidRPr="00D30CB3">
        <w:rPr>
          <w:rFonts w:ascii="Courier New" w:hAnsi="Courier New" w:cs="Courier New"/>
          <w:i/>
          <w:iCs/>
        </w:rPr>
        <w:t>Дунай Иванович</w:t>
      </w:r>
      <w:r w:rsidR="00010FEF">
        <w:rPr>
          <w:rFonts w:ascii="Courier New" w:hAnsi="Courier New" w:cs="Courier New"/>
          <w:i/>
          <w:iCs/>
        </w:rPr>
        <w:t xml:space="preserve"> </w:t>
      </w:r>
      <w:r w:rsidR="00010FEF">
        <w:rPr>
          <w:rFonts w:ascii="Courier New" w:hAnsi="Courier New" w:cs="Courier New"/>
        </w:rPr>
        <w:t>(</w:t>
      </w:r>
      <w:r w:rsidR="00010FEF" w:rsidRPr="001C05E8">
        <w:rPr>
          <w:rFonts w:ascii="Courier New" w:hAnsi="Courier New" w:cs="Courier New"/>
        </w:rPr>
        <w:t>гл</w:t>
      </w:r>
      <w:r w:rsidR="00010FEF">
        <w:rPr>
          <w:rFonts w:ascii="Courier New" w:hAnsi="Courier New" w:cs="Courier New"/>
        </w:rPr>
        <w:t>.</w:t>
      </w:r>
      <w:r w:rsidR="00010FEF" w:rsidRPr="001C05E8">
        <w:rPr>
          <w:rFonts w:ascii="Courier New" w:hAnsi="Courier New" w:cs="Courier New"/>
        </w:rPr>
        <w:t xml:space="preserve"> действующее лицо в былине о женитьбе кн</w:t>
      </w:r>
      <w:r w:rsidR="00010FEF">
        <w:rPr>
          <w:rFonts w:ascii="Courier New" w:hAnsi="Courier New" w:cs="Courier New"/>
        </w:rPr>
        <w:t>.</w:t>
      </w:r>
      <w:r w:rsidR="00010FEF" w:rsidRPr="001C05E8">
        <w:rPr>
          <w:rFonts w:ascii="Courier New" w:hAnsi="Courier New" w:cs="Courier New"/>
        </w:rPr>
        <w:t xml:space="preserve"> Владимира</w:t>
      </w:r>
      <w:r w:rsidR="00010FEF">
        <w:rPr>
          <w:rFonts w:ascii="Courier New" w:hAnsi="Courier New" w:cs="Courier New"/>
        </w:rPr>
        <w:t>,</w:t>
      </w:r>
      <w:r w:rsidR="00010FEF" w:rsidRPr="001C05E8">
        <w:rPr>
          <w:rFonts w:ascii="Courier New" w:hAnsi="Courier New" w:cs="Courier New"/>
        </w:rPr>
        <w:t xml:space="preserve"> </w:t>
      </w:r>
      <w:r w:rsidR="00010FEF">
        <w:rPr>
          <w:rFonts w:ascii="Courier New" w:hAnsi="Courier New" w:cs="Courier New"/>
        </w:rPr>
        <w:t>в</w:t>
      </w:r>
      <w:r w:rsidR="00010FEF" w:rsidRPr="001C05E8">
        <w:rPr>
          <w:rFonts w:ascii="Courier New" w:hAnsi="Courier New" w:cs="Courier New"/>
        </w:rPr>
        <w:t xml:space="preserve"> разных сб</w:t>
      </w:r>
      <w:r w:rsidR="00010FEF">
        <w:rPr>
          <w:rFonts w:ascii="Courier New" w:hAnsi="Courier New" w:cs="Courier New"/>
        </w:rPr>
        <w:t xml:space="preserve">. </w:t>
      </w:r>
      <w:r w:rsidR="00010FEF" w:rsidRPr="001C05E8">
        <w:rPr>
          <w:rFonts w:ascii="Courier New" w:hAnsi="Courier New" w:cs="Courier New"/>
        </w:rPr>
        <w:t>называе</w:t>
      </w:r>
      <w:r w:rsidR="00010FEF">
        <w:rPr>
          <w:rFonts w:ascii="Courier New" w:hAnsi="Courier New" w:cs="Courier New"/>
        </w:rPr>
        <w:t>мой:</w:t>
      </w:r>
      <w:r w:rsidR="00010FEF" w:rsidRPr="001C05E8">
        <w:rPr>
          <w:rFonts w:ascii="Courier New" w:hAnsi="Courier New" w:cs="Courier New"/>
        </w:rPr>
        <w:t xml:space="preserve"> «Женитьба кн</w:t>
      </w:r>
      <w:r w:rsidR="00010FEF">
        <w:rPr>
          <w:rFonts w:ascii="Courier New" w:hAnsi="Courier New" w:cs="Courier New"/>
        </w:rPr>
        <w:t>.</w:t>
      </w:r>
      <w:r w:rsidR="00010FEF" w:rsidRPr="001C05E8">
        <w:rPr>
          <w:rFonts w:ascii="Courier New" w:hAnsi="Courier New" w:cs="Courier New"/>
        </w:rPr>
        <w:t xml:space="preserve"> Владимира», «Добры</w:t>
      </w:r>
      <w:r w:rsidR="00010FEF">
        <w:rPr>
          <w:rFonts w:ascii="Courier New" w:hAnsi="Courier New" w:cs="Courier New"/>
        </w:rPr>
        <w:t>ня-сват», «Дунай Иванович»</w:t>
      </w:r>
      <w:r>
        <w:rPr>
          <w:rFonts w:ascii="Courier New" w:hAnsi="Courier New" w:cs="Courier New"/>
        </w:rPr>
        <w:t>)</w:t>
      </w:r>
      <w:r w:rsidR="00010FEF">
        <w:rPr>
          <w:rFonts w:ascii="Courier New" w:hAnsi="Courier New" w:cs="Courier New"/>
        </w:rPr>
        <w:t xml:space="preserve"> </w:t>
      </w:r>
      <w:r w:rsidR="00010FEF" w:rsidRPr="001C05E8">
        <w:rPr>
          <w:rFonts w:ascii="Courier New" w:hAnsi="Courier New" w:cs="Courier New"/>
        </w:rPr>
        <w:t>отличался степенностью, отвагой, силой, мужеством</w:t>
      </w:r>
      <w:r>
        <w:rPr>
          <w:rFonts w:ascii="Courier New" w:hAnsi="Courier New" w:cs="Courier New"/>
        </w:rPr>
        <w:t>.</w:t>
      </w:r>
      <w:r w:rsidR="00010FEF">
        <w:rPr>
          <w:rFonts w:ascii="Courier New" w:hAnsi="Courier New" w:cs="Courier New"/>
        </w:rPr>
        <w:t xml:space="preserve"> </w:t>
      </w:r>
      <w:r>
        <w:rPr>
          <w:rFonts w:ascii="Courier New" w:hAnsi="Courier New" w:cs="Courier New"/>
        </w:rPr>
        <w:t>Ж</w:t>
      </w:r>
      <w:r w:rsidR="00010FEF">
        <w:rPr>
          <w:rFonts w:ascii="Courier New" w:hAnsi="Courier New" w:cs="Courier New"/>
        </w:rPr>
        <w:t>енил</w:t>
      </w:r>
      <w:r w:rsidR="00010FEF" w:rsidRPr="001C05E8">
        <w:rPr>
          <w:rFonts w:ascii="Courier New" w:hAnsi="Courier New" w:cs="Courier New"/>
        </w:rPr>
        <w:t>ся на богатырке Настасье</w:t>
      </w:r>
      <w:r>
        <w:rPr>
          <w:rFonts w:ascii="Courier New" w:hAnsi="Courier New" w:cs="Courier New"/>
        </w:rPr>
        <w:t>.</w:t>
      </w:r>
      <w:r w:rsidR="00010FEF" w:rsidRPr="001C05E8">
        <w:rPr>
          <w:rFonts w:ascii="Courier New" w:hAnsi="Courier New" w:cs="Courier New"/>
        </w:rPr>
        <w:t xml:space="preserve"> </w:t>
      </w:r>
      <w:r>
        <w:rPr>
          <w:rFonts w:ascii="Courier New" w:hAnsi="Courier New" w:cs="Courier New"/>
        </w:rPr>
        <w:t>М</w:t>
      </w:r>
      <w:r w:rsidR="00010FEF" w:rsidRPr="001C05E8">
        <w:rPr>
          <w:rFonts w:ascii="Courier New" w:hAnsi="Courier New" w:cs="Courier New"/>
        </w:rPr>
        <w:t>н</w:t>
      </w:r>
      <w:r w:rsidR="00010FEF">
        <w:rPr>
          <w:rFonts w:ascii="Courier New" w:hAnsi="Courier New" w:cs="Courier New"/>
        </w:rPr>
        <w:t>.</w:t>
      </w:r>
      <w:r w:rsidR="00010FEF" w:rsidRPr="001C05E8">
        <w:rPr>
          <w:rFonts w:ascii="Courier New" w:hAnsi="Courier New" w:cs="Courier New"/>
        </w:rPr>
        <w:t xml:space="preserve"> варианты былины оканчиваются спором, состязанием, смертью </w:t>
      </w:r>
      <w:r w:rsidR="00010FEF">
        <w:rPr>
          <w:rFonts w:ascii="Courier New" w:hAnsi="Courier New" w:cs="Courier New"/>
        </w:rPr>
        <w:t>обоих, превращением их в р</w:t>
      </w:r>
      <w:r w:rsidR="00010FEF" w:rsidRPr="00C65F14">
        <w:rPr>
          <w:rFonts w:ascii="Ozegov NT" w:hAnsi="Ozegov NT" w:cs="Ozegov NT"/>
        </w:rPr>
        <w:t>е</w:t>
      </w:r>
      <w:r w:rsidR="00010FEF">
        <w:rPr>
          <w:rFonts w:ascii="Courier New" w:hAnsi="Courier New" w:cs="Courier New"/>
        </w:rPr>
        <w:t>ки</w:t>
      </w:r>
      <w:r>
        <w:rPr>
          <w:rFonts w:ascii="Courier New" w:hAnsi="Courier New" w:cs="Courier New"/>
        </w:rPr>
        <w:t>.</w:t>
      </w:r>
      <w:r w:rsidR="00010FEF" w:rsidRPr="00171852">
        <w:rPr>
          <w:rFonts w:ascii="Courier New" w:hAnsi="Courier New" w:cs="Courier New"/>
          <w:i/>
          <w:iCs/>
        </w:rPr>
        <w:t xml:space="preserve"> </w:t>
      </w:r>
      <w:r w:rsidR="00010FEF" w:rsidRPr="00D30CB3">
        <w:rPr>
          <w:rFonts w:ascii="Courier New" w:hAnsi="Courier New" w:cs="Courier New"/>
          <w:i/>
          <w:iCs/>
        </w:rPr>
        <w:t>Михайло Потык</w:t>
      </w:r>
      <w:r w:rsidR="00010FEF" w:rsidRPr="00D30CB3">
        <w:rPr>
          <w:rFonts w:ascii="Courier New" w:hAnsi="Courier New" w:cs="Courier New"/>
        </w:rPr>
        <w:t xml:space="preserve">, в др. вариантах </w:t>
      </w:r>
      <w:r w:rsidR="00010FEF" w:rsidRPr="00D30CB3">
        <w:rPr>
          <w:rFonts w:ascii="Courier New" w:hAnsi="Courier New" w:cs="Courier New"/>
          <w:i/>
          <w:iCs/>
        </w:rPr>
        <w:t>Михайло Поток</w:t>
      </w:r>
      <w:r w:rsidR="00010FEF" w:rsidRPr="00D30CB3">
        <w:rPr>
          <w:rFonts w:ascii="Courier New" w:hAnsi="Courier New" w:cs="Courier New"/>
        </w:rPr>
        <w:t xml:space="preserve">, </w:t>
      </w:r>
      <w:r w:rsidR="00010FEF" w:rsidRPr="00D30CB3">
        <w:rPr>
          <w:rFonts w:ascii="Courier New" w:hAnsi="Courier New" w:cs="Courier New"/>
          <w:i/>
          <w:iCs/>
        </w:rPr>
        <w:t>Поток Михайлович</w:t>
      </w:r>
      <w:r w:rsidR="00010FEF">
        <w:rPr>
          <w:rFonts w:ascii="Courier New" w:hAnsi="Courier New" w:cs="Courier New"/>
          <w:i/>
          <w:iCs/>
        </w:rPr>
        <w:t xml:space="preserve">, Поток-богатырь </w:t>
      </w:r>
      <w:r w:rsidR="00010FEF">
        <w:rPr>
          <w:rFonts w:ascii="Courier New" w:hAnsi="Courier New" w:cs="Courier New"/>
        </w:rPr>
        <w:t xml:space="preserve"> особен тем, что выполняет в былине как бы не свою роль, женскую… Там, где под землю к К</w:t>
      </w:r>
      <w:r w:rsidR="00CA4595">
        <w:rPr>
          <w:rFonts w:ascii="Courier New" w:hAnsi="Courier New" w:cs="Courier New"/>
        </w:rPr>
        <w:t>а</w:t>
      </w:r>
      <w:r w:rsidR="00010FEF">
        <w:rPr>
          <w:rFonts w:ascii="Courier New" w:hAnsi="Courier New" w:cs="Courier New"/>
        </w:rPr>
        <w:t>щею сходит на три месяца девица-красавица, здесь сходит к жене своей Марье Белая Лебедь богатырь-муж Михайло Потык</w:t>
      </w:r>
      <w:r>
        <w:rPr>
          <w:rFonts w:ascii="Courier New" w:hAnsi="Courier New" w:cs="Courier New"/>
        </w:rPr>
        <w:t>.</w:t>
      </w:r>
      <w:r w:rsidR="00010FEF">
        <w:rPr>
          <w:rFonts w:ascii="Courier New" w:hAnsi="Courier New" w:cs="Courier New"/>
        </w:rPr>
        <w:t xml:space="preserve"> </w:t>
      </w:r>
      <w:r>
        <w:rPr>
          <w:rFonts w:ascii="Courier New" w:hAnsi="Courier New" w:cs="Courier New"/>
        </w:rPr>
        <w:t>А</w:t>
      </w:r>
      <w:r w:rsidR="00010FEF">
        <w:rPr>
          <w:rFonts w:ascii="Courier New" w:hAnsi="Courier New" w:cs="Courier New"/>
        </w:rPr>
        <w:t xml:space="preserve"> освобождает его из плена Анастасия («возрождение»). Под землёй же Потык сражается со змеем (как Индра или Перун). Былины о Михайле Потыке христианизированы, нередко переделывались под влиянием христ. мифол. и идеологии. Поэтому традиционные действия героя «перепутаны». </w:t>
      </w:r>
      <w:r w:rsidR="00010FEF" w:rsidRPr="00D30CB3">
        <w:rPr>
          <w:rFonts w:ascii="Courier New" w:hAnsi="Courier New" w:cs="Courier New"/>
          <w:i/>
          <w:iCs/>
        </w:rPr>
        <w:t xml:space="preserve">Мороз-трескунец, Студенец, </w:t>
      </w:r>
      <w:r w:rsidR="00010FEF" w:rsidRPr="00D30CB3">
        <w:rPr>
          <w:rFonts w:ascii="Courier New" w:hAnsi="Courier New" w:cs="Courier New"/>
          <w:i/>
          <w:iCs/>
        </w:rPr>
        <w:lastRenderedPageBreak/>
        <w:t>Дуй-богатырь, Дон Иванович,</w:t>
      </w:r>
      <w:r w:rsidR="00010FEF">
        <w:rPr>
          <w:rFonts w:ascii="Courier New" w:hAnsi="Courier New" w:cs="Courier New"/>
          <w:i/>
          <w:iCs/>
        </w:rPr>
        <w:t xml:space="preserve"> </w:t>
      </w:r>
      <w:r w:rsidR="00FF3967" w:rsidRPr="00D30CB3">
        <w:rPr>
          <w:rFonts w:ascii="Courier New" w:hAnsi="Courier New" w:cs="Courier New"/>
          <w:i/>
          <w:iCs/>
        </w:rPr>
        <w:t xml:space="preserve">Вертигор (Вертогор), </w:t>
      </w:r>
      <w:r w:rsidR="00FF3967">
        <w:rPr>
          <w:rFonts w:ascii="Courier New" w:hAnsi="Courier New" w:cs="Courier New"/>
          <w:i/>
          <w:iCs/>
        </w:rPr>
        <w:t>Переверни-гора,</w:t>
      </w:r>
      <w:r w:rsidR="00FF3967" w:rsidRPr="00D30CB3">
        <w:rPr>
          <w:rFonts w:ascii="Courier New" w:hAnsi="Courier New" w:cs="Courier New"/>
          <w:i/>
          <w:iCs/>
        </w:rPr>
        <w:t xml:space="preserve"> </w:t>
      </w:r>
      <w:r w:rsidR="00010FEF" w:rsidRPr="00D30CB3">
        <w:rPr>
          <w:rFonts w:ascii="Courier New" w:hAnsi="Courier New" w:cs="Courier New"/>
          <w:i/>
          <w:iCs/>
        </w:rPr>
        <w:t xml:space="preserve">Горыня </w:t>
      </w:r>
      <w:r w:rsidR="00010FEF" w:rsidRPr="00D30CB3">
        <w:rPr>
          <w:rFonts w:ascii="Courier New" w:hAnsi="Courier New" w:cs="Courier New"/>
        </w:rPr>
        <w:t>(исполинский помощник Перуна или одно из его воплощений. Афан. писал (2,269): «В числе великанов народный эпос упоминает Горыню, который повергает целые горы…»</w:t>
      </w:r>
      <w:r w:rsidR="00010FEF">
        <w:rPr>
          <w:rFonts w:ascii="Courier New" w:hAnsi="Courier New" w:cs="Courier New"/>
        </w:rPr>
        <w:t>)</w:t>
      </w:r>
      <w:r w:rsidR="00010FEF" w:rsidRPr="00D30CB3">
        <w:rPr>
          <w:rFonts w:ascii="Courier New" w:hAnsi="Courier New" w:cs="Courier New"/>
          <w:i/>
          <w:iCs/>
        </w:rPr>
        <w:t>, Вершигора, Вернигора, Валигора, Валигор,</w:t>
      </w:r>
      <w:r w:rsidR="00010FEF">
        <w:rPr>
          <w:rFonts w:ascii="Courier New" w:hAnsi="Courier New" w:cs="Courier New"/>
          <w:i/>
          <w:iCs/>
        </w:rPr>
        <w:t xml:space="preserve"> </w:t>
      </w:r>
      <w:r w:rsidR="00010FEF" w:rsidRPr="00433266">
        <w:rPr>
          <w:rFonts w:ascii="Courier New" w:hAnsi="Courier New" w:cs="Courier New"/>
        </w:rPr>
        <w:t>валяющий г</w:t>
      </w:r>
      <w:r w:rsidR="00010FEF" w:rsidRPr="00433266">
        <w:rPr>
          <w:rFonts w:ascii="Ozegov NT" w:hAnsi="Ozegov NT" w:cs="Ozegov NT"/>
        </w:rPr>
        <w:t>о</w:t>
      </w:r>
      <w:r w:rsidR="00010FEF">
        <w:rPr>
          <w:rFonts w:ascii="Courier New" w:hAnsi="Courier New" w:cs="Courier New"/>
        </w:rPr>
        <w:t>ры,</w:t>
      </w:r>
      <w:r w:rsidR="00010FEF" w:rsidRPr="00433266">
        <w:rPr>
          <w:rFonts w:ascii="Courier New" w:hAnsi="Courier New" w:cs="Courier New"/>
        </w:rPr>
        <w:t xml:space="preserve"> мифич. брат </w:t>
      </w:r>
      <w:r w:rsidR="00010FEF" w:rsidRPr="0087660E">
        <w:rPr>
          <w:rFonts w:ascii="Courier New" w:hAnsi="Courier New" w:cs="Courier New"/>
          <w:i/>
        </w:rPr>
        <w:t>Вырвидуба</w:t>
      </w:r>
      <w:r w:rsidR="00FF3967">
        <w:rPr>
          <w:rFonts w:ascii="Courier New" w:hAnsi="Courier New" w:cs="Courier New"/>
        </w:rPr>
        <w:t>.</w:t>
      </w:r>
      <w:r w:rsidR="00010FEF" w:rsidRPr="00433266">
        <w:rPr>
          <w:rFonts w:ascii="Courier New" w:hAnsi="Courier New" w:cs="Courier New"/>
        </w:rPr>
        <w:t xml:space="preserve"> </w:t>
      </w:r>
      <w:r w:rsidR="00FF3967">
        <w:rPr>
          <w:rFonts w:ascii="Courier New" w:hAnsi="Courier New" w:cs="Courier New"/>
        </w:rPr>
        <w:t>В</w:t>
      </w:r>
      <w:r w:rsidR="00010FEF" w:rsidRPr="00433266">
        <w:rPr>
          <w:rFonts w:ascii="Courier New" w:hAnsi="Courier New" w:cs="Courier New"/>
        </w:rPr>
        <w:t>еликан слав. сказок</w:t>
      </w:r>
      <w:r w:rsidR="00FF3967">
        <w:rPr>
          <w:rFonts w:ascii="Courier New" w:hAnsi="Courier New" w:cs="Courier New"/>
        </w:rPr>
        <w:t>.</w:t>
      </w:r>
      <w:r w:rsidR="00010FEF" w:rsidRPr="00433266">
        <w:rPr>
          <w:rFonts w:ascii="Courier New" w:hAnsi="Courier New" w:cs="Courier New"/>
        </w:rPr>
        <w:t xml:space="preserve"> </w:t>
      </w:r>
      <w:r w:rsidR="00FF3967">
        <w:rPr>
          <w:rFonts w:ascii="Courier New" w:hAnsi="Courier New" w:cs="Courier New"/>
        </w:rPr>
        <w:t>П</w:t>
      </w:r>
      <w:r w:rsidR="00010FEF" w:rsidRPr="00433266">
        <w:rPr>
          <w:rFonts w:ascii="Courier New" w:hAnsi="Courier New" w:cs="Courier New"/>
        </w:rPr>
        <w:t>осле смерти матери вместе с братом был вскормлен зверем (львицей, волчицей)</w:t>
      </w:r>
      <w:r w:rsidR="00FF3967">
        <w:rPr>
          <w:rFonts w:ascii="Courier New" w:hAnsi="Courier New" w:cs="Courier New"/>
        </w:rPr>
        <w:t>.</w:t>
      </w:r>
      <w:r w:rsidR="00010FEF" w:rsidRPr="00433266">
        <w:rPr>
          <w:rFonts w:ascii="Courier New" w:hAnsi="Courier New" w:cs="Courier New"/>
        </w:rPr>
        <w:t xml:space="preserve"> </w:t>
      </w:r>
      <w:r w:rsidR="00FF3967">
        <w:rPr>
          <w:rFonts w:ascii="Courier New" w:hAnsi="Courier New" w:cs="Courier New"/>
        </w:rPr>
        <w:t>К</w:t>
      </w:r>
      <w:r w:rsidR="00010FEF" w:rsidRPr="00433266">
        <w:rPr>
          <w:rFonts w:ascii="Courier New" w:hAnsi="Courier New" w:cs="Courier New"/>
        </w:rPr>
        <w:t xml:space="preserve">огда возмужали, братья победили страшного </w:t>
      </w:r>
      <w:r w:rsidR="00010FEF">
        <w:rPr>
          <w:rFonts w:ascii="Courier New" w:hAnsi="Courier New" w:cs="Courier New"/>
        </w:rPr>
        <w:t>з</w:t>
      </w:r>
      <w:r w:rsidR="00010FEF" w:rsidRPr="00433266">
        <w:rPr>
          <w:rFonts w:ascii="Courier New" w:hAnsi="Courier New" w:cs="Courier New"/>
        </w:rPr>
        <w:t>м</w:t>
      </w:r>
      <w:r w:rsidR="00010FEF" w:rsidRPr="00D85A21">
        <w:rPr>
          <w:rFonts w:ascii="Ozegov NT" w:hAnsi="Ozegov NT" w:cs="Ozegov NT"/>
        </w:rPr>
        <w:t>е</w:t>
      </w:r>
      <w:r w:rsidR="00010FEF">
        <w:rPr>
          <w:rFonts w:ascii="Courier New" w:hAnsi="Courier New" w:cs="Courier New"/>
        </w:rPr>
        <w:t>я</w:t>
      </w:r>
      <w:r w:rsidR="00FF3967">
        <w:rPr>
          <w:rFonts w:ascii="Courier New" w:hAnsi="Courier New" w:cs="Courier New"/>
        </w:rPr>
        <w:t>.</w:t>
      </w:r>
      <w:r w:rsidR="00010FEF" w:rsidRPr="00D30CB3">
        <w:rPr>
          <w:rFonts w:ascii="Courier New" w:hAnsi="Courier New" w:cs="Courier New"/>
          <w:i/>
          <w:iCs/>
        </w:rPr>
        <w:t xml:space="preserve"> Дубыня, </w:t>
      </w:r>
      <w:r w:rsidR="00010FEF">
        <w:rPr>
          <w:rFonts w:ascii="Courier New" w:hAnsi="Courier New" w:cs="Courier New"/>
          <w:i/>
          <w:iCs/>
        </w:rPr>
        <w:t xml:space="preserve">Дуб-дубовик, Верни-Дуб, </w:t>
      </w:r>
      <w:r w:rsidR="00010FEF" w:rsidRPr="00D30CB3">
        <w:rPr>
          <w:rFonts w:ascii="Courier New" w:hAnsi="Courier New" w:cs="Courier New"/>
          <w:i/>
          <w:iCs/>
        </w:rPr>
        <w:t>Дубодёр, Вертодуб, Вырвидуб</w:t>
      </w:r>
      <w:r w:rsidR="00010FEF">
        <w:rPr>
          <w:rFonts w:ascii="Courier New" w:hAnsi="Courier New" w:cs="Courier New"/>
          <w:i/>
          <w:iCs/>
        </w:rPr>
        <w:t xml:space="preserve"> </w:t>
      </w:r>
      <w:r w:rsidR="00010FEF" w:rsidRPr="00BC34C7">
        <w:rPr>
          <w:rFonts w:ascii="Courier New" w:hAnsi="Courier New" w:cs="Courier New"/>
        </w:rPr>
        <w:t>(великан слав. сказок, как считал Афан.,</w:t>
      </w:r>
      <w:r w:rsidR="0087660E">
        <w:rPr>
          <w:rFonts w:ascii="Courier New" w:hAnsi="Courier New" w:cs="Courier New"/>
        </w:rPr>
        <w:t xml:space="preserve"> </w:t>
      </w:r>
      <w:r w:rsidR="00010FEF" w:rsidRPr="00BC34C7">
        <w:rPr>
          <w:rFonts w:ascii="Courier New" w:hAnsi="Courier New" w:cs="Courier New"/>
        </w:rPr>
        <w:t>перев</w:t>
      </w:r>
      <w:r w:rsidR="00010FEF">
        <w:rPr>
          <w:rFonts w:ascii="Courier New" w:hAnsi="Courier New" w:cs="Courier New"/>
        </w:rPr>
        <w:t>оплощ</w:t>
      </w:r>
      <w:r w:rsidR="0087660E">
        <w:rPr>
          <w:rFonts w:ascii="Courier New" w:hAnsi="Courier New" w:cs="Courier New"/>
        </w:rPr>
        <w:t>ён</w:t>
      </w:r>
      <w:r w:rsidR="00010FEF">
        <w:rPr>
          <w:rFonts w:ascii="Courier New" w:hAnsi="Courier New" w:cs="Courier New"/>
        </w:rPr>
        <w:t xml:space="preserve"> </w:t>
      </w:r>
      <w:r w:rsidR="0087660E">
        <w:rPr>
          <w:rFonts w:ascii="Courier New" w:hAnsi="Courier New" w:cs="Courier New"/>
        </w:rPr>
        <w:t xml:space="preserve">из </w:t>
      </w:r>
      <w:r w:rsidR="00010FEF">
        <w:rPr>
          <w:rFonts w:ascii="Courier New" w:hAnsi="Courier New" w:cs="Courier New"/>
        </w:rPr>
        <w:t>Перун</w:t>
      </w:r>
      <w:r w:rsidR="0087660E">
        <w:rPr>
          <w:rFonts w:ascii="Courier New" w:hAnsi="Courier New" w:cs="Courier New"/>
        </w:rPr>
        <w:t>а</w:t>
      </w:r>
      <w:r w:rsidR="00010FEF">
        <w:rPr>
          <w:rFonts w:ascii="Courier New" w:hAnsi="Courier New" w:cs="Courier New"/>
        </w:rPr>
        <w:t xml:space="preserve">, </w:t>
      </w:r>
      <w:r w:rsidR="00010FEF" w:rsidRPr="00BC34C7">
        <w:rPr>
          <w:rFonts w:ascii="Courier New" w:hAnsi="Courier New" w:cs="Courier New"/>
        </w:rPr>
        <w:t>победитель страшного зм</w:t>
      </w:r>
      <w:r w:rsidR="00010FEF" w:rsidRPr="00C648B7">
        <w:rPr>
          <w:rFonts w:ascii="Ozegov NT" w:hAnsi="Ozegov NT" w:cs="Ozegov NT"/>
        </w:rPr>
        <w:t>е</w:t>
      </w:r>
      <w:r w:rsidR="00010FEF" w:rsidRPr="00BC34C7">
        <w:rPr>
          <w:rFonts w:ascii="Courier New" w:hAnsi="Courier New" w:cs="Courier New"/>
        </w:rPr>
        <w:t>я</w:t>
      </w:r>
      <w:r w:rsidR="0005312F">
        <w:rPr>
          <w:rFonts w:ascii="Courier New" w:hAnsi="Courier New" w:cs="Courier New"/>
        </w:rPr>
        <w:t>.</w:t>
      </w:r>
      <w:r w:rsidR="00010FEF" w:rsidRPr="00BC34C7">
        <w:rPr>
          <w:rFonts w:ascii="Courier New" w:hAnsi="Courier New" w:cs="Courier New"/>
        </w:rPr>
        <w:t xml:space="preserve"> </w:t>
      </w:r>
      <w:r w:rsidR="0005312F">
        <w:rPr>
          <w:rFonts w:ascii="Courier New" w:hAnsi="Courier New" w:cs="Courier New"/>
        </w:rPr>
        <w:t>В</w:t>
      </w:r>
      <w:r w:rsidR="00010FEF" w:rsidRPr="00BC34C7">
        <w:rPr>
          <w:rFonts w:ascii="Courier New" w:hAnsi="Courier New" w:cs="Courier New"/>
        </w:rPr>
        <w:t>скормлен зверем</w:t>
      </w:r>
      <w:r w:rsidR="0005312F">
        <w:rPr>
          <w:rFonts w:ascii="Courier New" w:hAnsi="Courier New" w:cs="Courier New"/>
        </w:rPr>
        <w:t>.</w:t>
      </w:r>
      <w:r w:rsidR="00010FEF" w:rsidRPr="00BC34C7">
        <w:rPr>
          <w:rFonts w:ascii="Courier New" w:hAnsi="Courier New" w:cs="Courier New"/>
        </w:rPr>
        <w:t xml:space="preserve"> </w:t>
      </w:r>
      <w:r w:rsidR="0005312F">
        <w:rPr>
          <w:rFonts w:ascii="Courier New" w:hAnsi="Courier New" w:cs="Courier New"/>
        </w:rPr>
        <w:t>М</w:t>
      </w:r>
      <w:r w:rsidR="00010FEF" w:rsidRPr="00BC34C7">
        <w:rPr>
          <w:rFonts w:ascii="Courier New" w:hAnsi="Courier New" w:cs="Courier New"/>
        </w:rPr>
        <w:t>ог обращаться в волка</w:t>
      </w:r>
      <w:r w:rsidR="00010FEF">
        <w:rPr>
          <w:rFonts w:ascii="Courier New" w:hAnsi="Courier New" w:cs="Courier New"/>
        </w:rPr>
        <w:t>,</w:t>
      </w:r>
      <w:r w:rsidR="00010FEF" w:rsidRPr="00BC34C7">
        <w:rPr>
          <w:rFonts w:ascii="Courier New" w:hAnsi="Courier New" w:cs="Courier New"/>
        </w:rPr>
        <w:t xml:space="preserve"> который «пиляе </w:t>
      </w:r>
      <w:r w:rsidR="00010FEF">
        <w:rPr>
          <w:rFonts w:ascii="Courier New" w:hAnsi="Courier New" w:cs="Courier New"/>
        </w:rPr>
        <w:t>хвостом дубы»</w:t>
      </w:r>
      <w:r w:rsidR="00010FEF" w:rsidRPr="00BC34C7">
        <w:rPr>
          <w:rFonts w:ascii="Courier New" w:hAnsi="Courier New" w:cs="Courier New"/>
        </w:rPr>
        <w:t>, как в одной укр. сказке</w:t>
      </w:r>
      <w:r w:rsidR="00010FEF">
        <w:rPr>
          <w:rFonts w:ascii="Courier New" w:hAnsi="Courier New" w:cs="Courier New"/>
        </w:rPr>
        <w:t>)</w:t>
      </w:r>
      <w:r w:rsidR="00FF3967">
        <w:rPr>
          <w:rFonts w:ascii="Courier New" w:hAnsi="Courier New" w:cs="Courier New"/>
        </w:rPr>
        <w:t>.</w:t>
      </w:r>
      <w:r w:rsidR="00010FEF" w:rsidRPr="00FF3967">
        <w:rPr>
          <w:rFonts w:ascii="Courier New" w:hAnsi="Courier New" w:cs="Courier New"/>
          <w:iCs/>
        </w:rPr>
        <w:t xml:space="preserve"> </w:t>
      </w:r>
      <w:r w:rsidR="00FF3967" w:rsidRPr="00FF3967">
        <w:rPr>
          <w:rFonts w:ascii="Courier New" w:hAnsi="Courier New" w:cs="Courier New"/>
          <w:iCs/>
        </w:rPr>
        <w:t xml:space="preserve">Так же богатырски сильны </w:t>
      </w:r>
      <w:r w:rsidR="00010FEF" w:rsidRPr="00D30CB3">
        <w:rPr>
          <w:rFonts w:ascii="Courier New" w:hAnsi="Courier New" w:cs="Courier New"/>
          <w:i/>
          <w:iCs/>
        </w:rPr>
        <w:t xml:space="preserve">Елиня </w:t>
      </w:r>
      <w:r w:rsidR="00010FEF" w:rsidRPr="00D30CB3">
        <w:rPr>
          <w:rFonts w:ascii="Courier New" w:hAnsi="Courier New" w:cs="Courier New"/>
        </w:rPr>
        <w:t xml:space="preserve">(ель), </w:t>
      </w:r>
      <w:r w:rsidR="00010FEF" w:rsidRPr="00D30CB3">
        <w:rPr>
          <w:rFonts w:ascii="Courier New" w:hAnsi="Courier New" w:cs="Courier New"/>
          <w:i/>
          <w:iCs/>
        </w:rPr>
        <w:t>Лесиня</w:t>
      </w:r>
      <w:r w:rsidR="00010FEF" w:rsidRPr="00D30CB3">
        <w:rPr>
          <w:rFonts w:ascii="Courier New" w:hAnsi="Courier New" w:cs="Courier New"/>
        </w:rPr>
        <w:t xml:space="preserve"> (лес), </w:t>
      </w:r>
      <w:r w:rsidR="00010FEF" w:rsidRPr="00D30CB3">
        <w:rPr>
          <w:rFonts w:ascii="Courier New" w:hAnsi="Courier New" w:cs="Courier New"/>
          <w:i/>
          <w:iCs/>
        </w:rPr>
        <w:t>Дугыня</w:t>
      </w:r>
      <w:r w:rsidR="00010FEF" w:rsidRPr="00D30CB3">
        <w:rPr>
          <w:rFonts w:ascii="Courier New" w:hAnsi="Courier New" w:cs="Courier New"/>
        </w:rPr>
        <w:t xml:space="preserve"> (дуги гнёт), </w:t>
      </w:r>
      <w:r w:rsidR="00010FEF" w:rsidRPr="00D30CB3">
        <w:rPr>
          <w:rFonts w:ascii="Courier New" w:hAnsi="Courier New" w:cs="Courier New"/>
          <w:i/>
          <w:iCs/>
        </w:rPr>
        <w:t>Вернивода</w:t>
      </w:r>
      <w:r w:rsidR="00010FEF">
        <w:rPr>
          <w:rFonts w:ascii="Courier New" w:hAnsi="Courier New" w:cs="Courier New"/>
          <w:i/>
          <w:iCs/>
        </w:rPr>
        <w:t xml:space="preserve"> (Верни-Вода)</w:t>
      </w:r>
      <w:r w:rsidR="00010FEF" w:rsidRPr="00D30CB3">
        <w:rPr>
          <w:rFonts w:ascii="Courier New" w:hAnsi="Courier New" w:cs="Courier New"/>
          <w:i/>
          <w:iCs/>
        </w:rPr>
        <w:t>, Взвернивода, Запривода</w:t>
      </w:r>
      <w:r w:rsidR="00010FEF">
        <w:rPr>
          <w:rFonts w:ascii="Courier New" w:hAnsi="Courier New" w:cs="Courier New"/>
          <w:i/>
          <w:iCs/>
        </w:rPr>
        <w:t xml:space="preserve"> (Запри-Вода),</w:t>
      </w:r>
      <w:r w:rsidR="00010FEF" w:rsidRPr="00C062A6">
        <w:rPr>
          <w:rFonts w:ascii="Courier New" w:hAnsi="Courier New" w:cs="Courier New"/>
          <w:i/>
          <w:iCs/>
        </w:rPr>
        <w:t xml:space="preserve"> </w:t>
      </w:r>
      <w:r w:rsidR="00010FEF" w:rsidRPr="00D30CB3">
        <w:rPr>
          <w:rFonts w:ascii="Courier New" w:hAnsi="Courier New" w:cs="Courier New"/>
          <w:i/>
          <w:iCs/>
        </w:rPr>
        <w:t>Иван Соснович, Иван Ветрович,</w:t>
      </w:r>
      <w:r w:rsidR="00010FEF" w:rsidRPr="00C062A6">
        <w:rPr>
          <w:rFonts w:ascii="Courier New" w:hAnsi="Courier New" w:cs="Courier New"/>
          <w:i/>
          <w:iCs/>
        </w:rPr>
        <w:t xml:space="preserve"> </w:t>
      </w:r>
      <w:r w:rsidR="00010FEF" w:rsidRPr="00D30CB3">
        <w:rPr>
          <w:rFonts w:ascii="Courier New" w:hAnsi="Courier New" w:cs="Courier New"/>
          <w:i/>
          <w:iCs/>
        </w:rPr>
        <w:t>Вод Водович,</w:t>
      </w:r>
      <w:r w:rsidR="00010FEF">
        <w:rPr>
          <w:rFonts w:ascii="Courier New" w:hAnsi="Courier New" w:cs="Courier New"/>
          <w:i/>
          <w:iCs/>
        </w:rPr>
        <w:t xml:space="preserve"> Вихорь</w:t>
      </w:r>
      <w:r w:rsidR="0068609F">
        <w:rPr>
          <w:rFonts w:ascii="Courier New" w:hAnsi="Courier New" w:cs="Courier New"/>
          <w:i/>
          <w:iCs/>
        </w:rPr>
        <w:t xml:space="preserve">, </w:t>
      </w:r>
      <w:r w:rsidR="0068609F" w:rsidRPr="00D30CB3">
        <w:rPr>
          <w:rFonts w:ascii="Courier New" w:hAnsi="Courier New" w:cs="Courier New"/>
          <w:i/>
          <w:iCs/>
        </w:rPr>
        <w:t>Буря-</w:t>
      </w:r>
      <w:r w:rsidR="0068609F" w:rsidRPr="006900B9">
        <w:rPr>
          <w:rFonts w:ascii="Courier New" w:hAnsi="Courier New" w:cs="Courier New"/>
          <w:i/>
          <w:iCs/>
        </w:rPr>
        <w:t>богатырь</w:t>
      </w:r>
      <w:r w:rsidR="0068609F" w:rsidRPr="006900B9">
        <w:rPr>
          <w:rFonts w:ascii="Courier New" w:hAnsi="Courier New" w:cs="Courier New"/>
        </w:rPr>
        <w:t xml:space="preserve"> (сын тучи небесной</w:t>
      </w:r>
      <w:r w:rsidR="0068609F">
        <w:rPr>
          <w:rFonts w:ascii="Courier New" w:hAnsi="Courier New" w:cs="Courier New"/>
        </w:rPr>
        <w:t xml:space="preserve"> в образе </w:t>
      </w:r>
      <w:r w:rsidR="0068609F" w:rsidRPr="006900B9">
        <w:rPr>
          <w:rFonts w:ascii="Courier New" w:hAnsi="Courier New" w:cs="Courier New"/>
        </w:rPr>
        <w:t>коров</w:t>
      </w:r>
      <w:r w:rsidR="0068609F">
        <w:rPr>
          <w:rFonts w:ascii="Courier New" w:hAnsi="Courier New" w:cs="Courier New"/>
        </w:rPr>
        <w:t>ы</w:t>
      </w:r>
      <w:r w:rsidR="0068609F" w:rsidRPr="006900B9">
        <w:rPr>
          <w:rFonts w:ascii="Courier New" w:hAnsi="Courier New" w:cs="Courier New"/>
        </w:rPr>
        <w:t>), олицетворение молнии</w:t>
      </w:r>
      <w:r w:rsidR="00FF3967">
        <w:rPr>
          <w:rFonts w:ascii="Courier New" w:hAnsi="Courier New" w:cs="Courier New"/>
        </w:rPr>
        <w:t>,</w:t>
      </w:r>
      <w:r w:rsidR="0068609F" w:rsidRPr="006900B9">
        <w:rPr>
          <w:rFonts w:ascii="Courier New" w:hAnsi="Courier New" w:cs="Courier New"/>
        </w:rPr>
        <w:t xml:space="preserve"> грома, с</w:t>
      </w:r>
      <w:r w:rsidR="0068609F">
        <w:rPr>
          <w:rFonts w:ascii="Courier New" w:hAnsi="Courier New" w:cs="Courier New"/>
        </w:rPr>
        <w:t>ражался со змеями</w:t>
      </w:r>
      <w:r w:rsidR="00FF3967">
        <w:rPr>
          <w:rFonts w:ascii="Courier New" w:hAnsi="Courier New" w:cs="Courier New"/>
        </w:rPr>
        <w:t>,</w:t>
      </w:r>
      <w:r w:rsidR="0068609F">
        <w:rPr>
          <w:rFonts w:ascii="Courier New" w:hAnsi="Courier New" w:cs="Courier New"/>
        </w:rPr>
        <w:t xml:space="preserve"> их матерью з</w:t>
      </w:r>
      <w:r w:rsidR="0068609F" w:rsidRPr="006900B9">
        <w:rPr>
          <w:rFonts w:ascii="Courier New" w:hAnsi="Courier New" w:cs="Courier New"/>
        </w:rPr>
        <w:t>меихою</w:t>
      </w:r>
      <w:r w:rsidR="00010FEF">
        <w:rPr>
          <w:rFonts w:ascii="Courier New" w:hAnsi="Courier New" w:cs="Courier New"/>
          <w:i/>
          <w:iCs/>
        </w:rPr>
        <w:t>.</w:t>
      </w:r>
    </w:p>
    <w:p w:rsidR="00A731B9" w:rsidRDefault="00010FEF" w:rsidP="00010FEF">
      <w:pPr>
        <w:pStyle w:val="30"/>
        <w:ind w:left="-1104" w:right="24" w:firstLine="528"/>
        <w:rPr>
          <w:rFonts w:ascii="Courier New" w:hAnsi="Courier New" w:cs="Courier New"/>
        </w:rPr>
      </w:pPr>
      <w:r>
        <w:rPr>
          <w:rFonts w:ascii="Courier New" w:hAnsi="Courier New" w:cs="Courier New"/>
        </w:rPr>
        <w:t>Б., рождённые чудесным образом от разного рода животных или растений, представлявшие собой полулюдей-полуживотных, созданы нашими предками как догадка о происхождении людей эволюционным путем из океана (и заменившего его позже л</w:t>
      </w:r>
      <w:r w:rsidRPr="008D13A3">
        <w:rPr>
          <w:rFonts w:ascii="Ozegov NT" w:hAnsi="Ozegov NT" w:cs="Ozegov NT"/>
        </w:rPr>
        <w:t>е</w:t>
      </w:r>
      <w:r>
        <w:rPr>
          <w:rFonts w:ascii="Courier New" w:hAnsi="Courier New" w:cs="Courier New"/>
        </w:rPr>
        <w:t>са, п</w:t>
      </w:r>
      <w:r w:rsidRPr="008D13A3">
        <w:rPr>
          <w:rFonts w:ascii="Ozegov NT" w:hAnsi="Ozegov NT" w:cs="Ozegov NT"/>
        </w:rPr>
        <w:t>о</w:t>
      </w:r>
      <w:r>
        <w:rPr>
          <w:rFonts w:ascii="Courier New" w:hAnsi="Courier New" w:cs="Courier New"/>
        </w:rPr>
        <w:t>ля</w:t>
      </w:r>
      <w:r w:rsidR="00A731B9">
        <w:rPr>
          <w:rFonts w:ascii="Courier New" w:hAnsi="Courier New" w:cs="Courier New"/>
        </w:rPr>
        <w:t>,</w:t>
      </w:r>
      <w:r w:rsidR="00FD6AED">
        <w:rPr>
          <w:rFonts w:ascii="Courier New" w:hAnsi="Courier New" w:cs="Courier New"/>
        </w:rPr>
        <w:t xml:space="preserve"> </w:t>
      </w:r>
      <w:r>
        <w:rPr>
          <w:rFonts w:ascii="Courier New" w:hAnsi="Courier New" w:cs="Courier New"/>
        </w:rPr>
        <w:t>культурно освоенного, одомашненного пространства). Б. часто умеют перевоплощаться в животных ритуальным путём, переодеваясь в шкуру зверя или маску; или им присущи черты человека и зверя, или умение понимать человечий и звериный язык</w:t>
      </w:r>
      <w:r w:rsidR="00FD6AED">
        <w:rPr>
          <w:rFonts w:ascii="Courier New" w:hAnsi="Courier New" w:cs="Courier New"/>
        </w:rPr>
        <w:t>.</w:t>
      </w:r>
      <w:r>
        <w:rPr>
          <w:rFonts w:ascii="Courier New" w:hAnsi="Courier New" w:cs="Courier New"/>
        </w:rPr>
        <w:t xml:space="preserve"> </w:t>
      </w:r>
      <w:r w:rsidRPr="00D30CB3">
        <w:rPr>
          <w:rFonts w:ascii="Courier New" w:hAnsi="Courier New" w:cs="Courier New"/>
          <w:i/>
          <w:iCs/>
        </w:rPr>
        <w:t>Волх Всеславьевич</w:t>
      </w:r>
      <w:r>
        <w:rPr>
          <w:rFonts w:ascii="Courier New" w:hAnsi="Courier New" w:cs="Courier New"/>
        </w:rPr>
        <w:t xml:space="preserve"> </w:t>
      </w:r>
      <w:r w:rsidRPr="001C05E8">
        <w:rPr>
          <w:rFonts w:ascii="Courier New" w:hAnsi="Courier New" w:cs="Courier New"/>
        </w:rPr>
        <w:t>рождён от женщины и зм</w:t>
      </w:r>
      <w:r w:rsidRPr="001C05E8">
        <w:rPr>
          <w:rFonts w:ascii="Ozegov NT" w:hAnsi="Ozegov NT" w:cs="Ozegov NT"/>
        </w:rPr>
        <w:t>е</w:t>
      </w:r>
      <w:r w:rsidRPr="001C05E8">
        <w:rPr>
          <w:rFonts w:ascii="Courier New" w:hAnsi="Courier New" w:cs="Courier New"/>
        </w:rPr>
        <w:t>я (хтоническо</w:t>
      </w:r>
      <w:r>
        <w:rPr>
          <w:rFonts w:ascii="Courier New" w:hAnsi="Courier New" w:cs="Courier New"/>
        </w:rPr>
        <w:t>го</w:t>
      </w:r>
      <w:r w:rsidRPr="001C05E8">
        <w:rPr>
          <w:rFonts w:ascii="Courier New" w:hAnsi="Courier New" w:cs="Courier New"/>
        </w:rPr>
        <w:t xml:space="preserve"> существ</w:t>
      </w:r>
      <w:r>
        <w:rPr>
          <w:rFonts w:ascii="Courier New" w:hAnsi="Courier New" w:cs="Courier New"/>
        </w:rPr>
        <w:t>а</w:t>
      </w:r>
      <w:r w:rsidRPr="001C05E8">
        <w:rPr>
          <w:rFonts w:ascii="Courier New" w:hAnsi="Courier New" w:cs="Courier New"/>
        </w:rPr>
        <w:t>, ук</w:t>
      </w:r>
      <w:r>
        <w:rPr>
          <w:rFonts w:ascii="Courier New" w:hAnsi="Courier New" w:cs="Courier New"/>
        </w:rPr>
        <w:t>.</w:t>
      </w:r>
      <w:r w:rsidRPr="001C05E8">
        <w:rPr>
          <w:rFonts w:ascii="Courier New" w:hAnsi="Courier New" w:cs="Courier New"/>
        </w:rPr>
        <w:t xml:space="preserve"> на связь с миром предков, их генн</w:t>
      </w:r>
      <w:r w:rsidR="00FD6AED">
        <w:rPr>
          <w:rFonts w:ascii="Courier New" w:hAnsi="Courier New" w:cs="Courier New"/>
        </w:rPr>
        <w:t>ой памятью, коллективной силой).</w:t>
      </w:r>
      <w:r w:rsidRPr="001C05E8">
        <w:rPr>
          <w:rFonts w:ascii="Courier New" w:hAnsi="Courier New" w:cs="Courier New"/>
        </w:rPr>
        <w:t xml:space="preserve"> </w:t>
      </w:r>
      <w:r w:rsidR="00FD6AED">
        <w:rPr>
          <w:rFonts w:ascii="Courier New" w:hAnsi="Courier New" w:cs="Courier New"/>
        </w:rPr>
        <w:t>О</w:t>
      </w:r>
      <w:r w:rsidRPr="001C05E8">
        <w:rPr>
          <w:rFonts w:ascii="Courier New" w:hAnsi="Courier New" w:cs="Courier New"/>
        </w:rPr>
        <w:t>бладал сверхъестественными способностями</w:t>
      </w:r>
      <w:r w:rsidR="00FD6AED">
        <w:rPr>
          <w:rFonts w:ascii="Courier New" w:hAnsi="Courier New" w:cs="Courier New"/>
        </w:rPr>
        <w:t>.</w:t>
      </w:r>
      <w:r w:rsidRPr="001C05E8">
        <w:rPr>
          <w:rFonts w:ascii="Courier New" w:hAnsi="Courier New" w:cs="Courier New"/>
        </w:rPr>
        <w:t xml:space="preserve"> </w:t>
      </w:r>
      <w:r w:rsidR="00FD6AED">
        <w:rPr>
          <w:rFonts w:ascii="Courier New" w:hAnsi="Courier New" w:cs="Courier New"/>
        </w:rPr>
        <w:t>У</w:t>
      </w:r>
      <w:r w:rsidRPr="001C05E8">
        <w:rPr>
          <w:rFonts w:ascii="Courier New" w:hAnsi="Courier New" w:cs="Courier New"/>
        </w:rPr>
        <w:t>мел превращаться в различных животных, и сам превращат</w:t>
      </w:r>
      <w:r>
        <w:rPr>
          <w:rFonts w:ascii="Courier New" w:hAnsi="Courier New" w:cs="Courier New"/>
        </w:rPr>
        <w:t>ь</w:t>
      </w:r>
      <w:r w:rsidR="00FD6AED">
        <w:rPr>
          <w:rFonts w:ascii="Courier New" w:hAnsi="Courier New" w:cs="Courier New"/>
        </w:rPr>
        <w:t>.</w:t>
      </w:r>
      <w:r>
        <w:rPr>
          <w:rFonts w:ascii="Courier New" w:hAnsi="Courier New" w:cs="Courier New"/>
        </w:rPr>
        <w:t xml:space="preserve"> </w:t>
      </w:r>
      <w:r w:rsidR="00FD6AED">
        <w:rPr>
          <w:rFonts w:ascii="Courier New" w:hAnsi="Courier New" w:cs="Courier New"/>
        </w:rPr>
        <w:t>Е</w:t>
      </w:r>
      <w:r>
        <w:rPr>
          <w:rFonts w:ascii="Courier New" w:hAnsi="Courier New" w:cs="Courier New"/>
        </w:rPr>
        <w:t>апример, превратил в муравьё</w:t>
      </w:r>
      <w:r w:rsidRPr="001C05E8">
        <w:rPr>
          <w:rFonts w:ascii="Courier New" w:hAnsi="Courier New" w:cs="Courier New"/>
        </w:rPr>
        <w:t>в целую дружину</w:t>
      </w:r>
      <w:r w:rsidR="00FD6AED">
        <w:rPr>
          <w:rFonts w:ascii="Courier New" w:hAnsi="Courier New" w:cs="Courier New"/>
        </w:rPr>
        <w:t>.</w:t>
      </w:r>
      <w:r w:rsidRPr="001C05E8">
        <w:rPr>
          <w:rFonts w:ascii="Courier New" w:hAnsi="Courier New" w:cs="Courier New"/>
        </w:rPr>
        <w:t xml:space="preserve"> </w:t>
      </w:r>
      <w:r w:rsidR="00FD6AED">
        <w:rPr>
          <w:rFonts w:ascii="Courier New" w:hAnsi="Courier New" w:cs="Courier New"/>
        </w:rPr>
        <w:t>П</w:t>
      </w:r>
      <w:r w:rsidRPr="001C05E8">
        <w:rPr>
          <w:rFonts w:ascii="Courier New" w:hAnsi="Courier New" w:cs="Courier New"/>
        </w:rPr>
        <w:t>обеждал врагов не столько силой оружия, сколько «хитростями-мудростями»</w:t>
      </w:r>
      <w:r w:rsidR="00FD6AED">
        <w:rPr>
          <w:rFonts w:ascii="Courier New" w:hAnsi="Courier New" w:cs="Courier New"/>
        </w:rPr>
        <w:t>.</w:t>
      </w:r>
      <w:r>
        <w:rPr>
          <w:rFonts w:ascii="Courier New" w:hAnsi="Courier New" w:cs="Courier New"/>
        </w:rPr>
        <w:t xml:space="preserve"> </w:t>
      </w:r>
      <w:r w:rsidR="00FD6AED">
        <w:rPr>
          <w:rFonts w:ascii="Courier New" w:hAnsi="Courier New" w:cs="Courier New"/>
        </w:rPr>
        <w:t>У</w:t>
      </w:r>
      <w:r w:rsidRPr="00D30CB3">
        <w:rPr>
          <w:rFonts w:ascii="Courier New" w:hAnsi="Courier New" w:cs="Courier New"/>
        </w:rPr>
        <w:t>п. в «Слове о полку Игореве»</w:t>
      </w:r>
      <w:r w:rsidR="00A731B9">
        <w:rPr>
          <w:rFonts w:ascii="Courier New" w:hAnsi="Courier New" w:cs="Courier New"/>
        </w:rPr>
        <w:t>.</w:t>
      </w:r>
    </w:p>
    <w:p w:rsidR="00010FEF" w:rsidRDefault="00010FEF" w:rsidP="00010FEF">
      <w:pPr>
        <w:pStyle w:val="30"/>
        <w:ind w:left="-1104" w:right="24" w:firstLine="528"/>
        <w:rPr>
          <w:rFonts w:ascii="Courier New" w:hAnsi="Courier New" w:cs="Courier New"/>
        </w:rPr>
      </w:pPr>
      <w:r w:rsidRPr="009551E4">
        <w:rPr>
          <w:rFonts w:ascii="Courier New" w:hAnsi="Courier New" w:cs="Courier New"/>
          <w:i/>
          <w:iCs/>
        </w:rPr>
        <w:t>Усыня</w:t>
      </w:r>
      <w:r>
        <w:rPr>
          <w:rFonts w:ascii="Courier New" w:hAnsi="Courier New" w:cs="Courier New"/>
          <w:i/>
          <w:iCs/>
        </w:rPr>
        <w:t>,</w:t>
      </w:r>
      <w:r w:rsidRPr="009551E4">
        <w:rPr>
          <w:rFonts w:ascii="Courier New" w:hAnsi="Courier New" w:cs="Courier New"/>
          <w:i/>
          <w:iCs/>
        </w:rPr>
        <w:t xml:space="preserve"> </w:t>
      </w:r>
      <w:r w:rsidR="00CA4595">
        <w:rPr>
          <w:rFonts w:ascii="Courier New" w:hAnsi="Courier New" w:cs="Courier New"/>
          <w:i/>
          <w:iCs/>
        </w:rPr>
        <w:t>Брко</w:t>
      </w:r>
      <w:r w:rsidR="00CA4595" w:rsidRPr="00CA4595">
        <w:rPr>
          <w:rFonts w:ascii="Courier New" w:hAnsi="Courier New" w:cs="Courier New"/>
          <w:iCs/>
        </w:rPr>
        <w:t xml:space="preserve"> (ус)</w:t>
      </w:r>
      <w:r w:rsidR="00CA4595">
        <w:rPr>
          <w:rFonts w:ascii="Courier New" w:hAnsi="Courier New" w:cs="Courier New"/>
          <w:i/>
          <w:iCs/>
        </w:rPr>
        <w:t xml:space="preserve">, </w:t>
      </w:r>
      <w:r w:rsidRPr="00D30CB3">
        <w:rPr>
          <w:rFonts w:ascii="Courier New" w:hAnsi="Courier New" w:cs="Courier New"/>
          <w:i/>
          <w:iCs/>
        </w:rPr>
        <w:t>Заячье Ухо,</w:t>
      </w:r>
      <w:r>
        <w:rPr>
          <w:rFonts w:ascii="Courier New" w:hAnsi="Courier New" w:cs="Courier New"/>
          <w:i/>
          <w:iCs/>
        </w:rPr>
        <w:t xml:space="preserve"> </w:t>
      </w:r>
      <w:r w:rsidRPr="00D30CB3">
        <w:rPr>
          <w:rFonts w:ascii="Courier New" w:hAnsi="Courier New" w:cs="Courier New"/>
          <w:i/>
          <w:iCs/>
        </w:rPr>
        <w:t>Медведко</w:t>
      </w:r>
      <w:r>
        <w:rPr>
          <w:rFonts w:ascii="Courier New" w:hAnsi="Courier New" w:cs="Courier New"/>
          <w:i/>
          <w:iCs/>
        </w:rPr>
        <w:t xml:space="preserve"> </w:t>
      </w:r>
      <w:r w:rsidR="00A731B9">
        <w:rPr>
          <w:rFonts w:ascii="Courier New" w:hAnsi="Courier New" w:cs="Courier New"/>
        </w:rPr>
        <w:t xml:space="preserve">такие же Б. </w:t>
      </w:r>
      <w:r>
        <w:rPr>
          <w:rFonts w:ascii="Courier New" w:hAnsi="Courier New" w:cs="Courier New"/>
        </w:rPr>
        <w:t>Афан. (2,390) пис</w:t>
      </w:r>
      <w:r w:rsidRPr="00CC7C52">
        <w:rPr>
          <w:rFonts w:ascii="Ozegov NT" w:hAnsi="Ozegov NT" w:cs="Ozegov NT"/>
        </w:rPr>
        <w:t>а</w:t>
      </w:r>
      <w:r>
        <w:rPr>
          <w:rFonts w:ascii="Courier New" w:hAnsi="Courier New" w:cs="Courier New"/>
        </w:rPr>
        <w:t xml:space="preserve">л: «С тем же значением сокрушителя туч является богатырь Медведко… </w:t>
      </w:r>
      <w:r w:rsidR="00A731B9">
        <w:rPr>
          <w:rFonts w:ascii="Courier New" w:hAnsi="Courier New" w:cs="Courier New"/>
        </w:rPr>
        <w:t>П</w:t>
      </w:r>
      <w:r>
        <w:rPr>
          <w:rFonts w:ascii="Courier New" w:hAnsi="Courier New" w:cs="Courier New"/>
        </w:rPr>
        <w:t>ереставляет с места на место высокие г</w:t>
      </w:r>
      <w:r w:rsidRPr="008D13A3">
        <w:rPr>
          <w:rFonts w:ascii="Ozegov NT" w:hAnsi="Ozegov NT" w:cs="Ozegov NT"/>
        </w:rPr>
        <w:t>о</w:t>
      </w:r>
      <w:r>
        <w:rPr>
          <w:rFonts w:ascii="Courier New" w:hAnsi="Courier New" w:cs="Courier New"/>
        </w:rPr>
        <w:t>ры, владеет двенадцати (или девяносто=) пудовой палицей</w:t>
      </w:r>
      <w:r w:rsidR="00A731B9">
        <w:rPr>
          <w:rFonts w:ascii="Courier New" w:hAnsi="Courier New" w:cs="Courier New"/>
        </w:rPr>
        <w:t>.</w:t>
      </w:r>
      <w:r>
        <w:rPr>
          <w:rFonts w:ascii="Courier New" w:hAnsi="Courier New" w:cs="Courier New"/>
        </w:rPr>
        <w:t xml:space="preserve"> </w:t>
      </w:r>
      <w:r w:rsidR="00A731B9">
        <w:rPr>
          <w:rFonts w:ascii="Courier New" w:hAnsi="Courier New" w:cs="Courier New"/>
        </w:rPr>
        <w:t>С</w:t>
      </w:r>
      <w:r>
        <w:rPr>
          <w:rFonts w:ascii="Courier New" w:hAnsi="Courier New" w:cs="Courier New"/>
        </w:rPr>
        <w:t>верх того сразу выпивает целое озеро… Медведко имеет отцом медведя и отчасти удерживает за собою звериный тип</w:t>
      </w:r>
      <w:r w:rsidR="00FD6AED">
        <w:rPr>
          <w:rFonts w:ascii="Courier New" w:hAnsi="Courier New" w:cs="Courier New"/>
        </w:rPr>
        <w:t>.</w:t>
      </w:r>
      <w:r>
        <w:rPr>
          <w:rFonts w:ascii="Courier New" w:hAnsi="Courier New" w:cs="Courier New"/>
        </w:rPr>
        <w:t xml:space="preserve"> </w:t>
      </w:r>
      <w:r w:rsidR="00FD6AED">
        <w:rPr>
          <w:rFonts w:ascii="Courier New" w:hAnsi="Courier New" w:cs="Courier New"/>
        </w:rPr>
        <w:t>П</w:t>
      </w:r>
      <w:r>
        <w:rPr>
          <w:rFonts w:ascii="Courier New" w:hAnsi="Courier New" w:cs="Courier New"/>
        </w:rPr>
        <w:t>о пояс он – ч</w:t>
      </w:r>
      <w:r w:rsidR="00A731B9">
        <w:rPr>
          <w:rFonts w:ascii="Courier New" w:hAnsi="Courier New" w:cs="Courier New"/>
        </w:rPr>
        <w:t>еловек, а ниже пояса – медведь».</w:t>
      </w:r>
      <w:r>
        <w:rPr>
          <w:rFonts w:ascii="Courier New" w:hAnsi="Courier New" w:cs="Courier New"/>
        </w:rPr>
        <w:t xml:space="preserve"> «Фантазия допускает смешение звериных форм с человеческими</w:t>
      </w:r>
      <w:r w:rsidR="00A731B9">
        <w:rPr>
          <w:rFonts w:ascii="Courier New" w:hAnsi="Courier New" w:cs="Courier New"/>
        </w:rPr>
        <w:t>.</w:t>
      </w:r>
      <w:r>
        <w:rPr>
          <w:rFonts w:ascii="Courier New" w:hAnsi="Courier New" w:cs="Courier New"/>
        </w:rPr>
        <w:t xml:space="preserve"> </w:t>
      </w:r>
      <w:r w:rsidR="00A731B9">
        <w:rPr>
          <w:rFonts w:ascii="Courier New" w:hAnsi="Courier New" w:cs="Courier New"/>
        </w:rPr>
        <w:t>В</w:t>
      </w:r>
      <w:r>
        <w:rPr>
          <w:rFonts w:ascii="Courier New" w:hAnsi="Courier New" w:cs="Courier New"/>
        </w:rPr>
        <w:t xml:space="preserve"> народных сказках Перун выступает иногда в виде богатыря Ивана Медведка… Медведко знаменит теми же </w:t>
      </w:r>
      <w:r>
        <w:rPr>
          <w:rFonts w:ascii="Courier New" w:hAnsi="Courier New" w:cs="Courier New"/>
        </w:rPr>
        <w:lastRenderedPageBreak/>
        <w:t>буйными выходками…».</w:t>
      </w:r>
      <w:r w:rsidRPr="00D30CB3">
        <w:rPr>
          <w:rFonts w:ascii="Courier New" w:hAnsi="Courier New" w:cs="Courier New"/>
          <w:i/>
          <w:iCs/>
        </w:rPr>
        <w:t xml:space="preserve"> Коровьин Сын, </w:t>
      </w:r>
      <w:r>
        <w:rPr>
          <w:rFonts w:ascii="Courier New" w:hAnsi="Courier New" w:cs="Courier New"/>
          <w:i/>
          <w:iCs/>
        </w:rPr>
        <w:t xml:space="preserve">Иван-Коровий-сын, </w:t>
      </w:r>
      <w:r w:rsidRPr="00D30CB3">
        <w:rPr>
          <w:rFonts w:ascii="Courier New" w:hAnsi="Courier New" w:cs="Courier New"/>
          <w:i/>
          <w:iCs/>
        </w:rPr>
        <w:t xml:space="preserve">Иван Быкович, </w:t>
      </w:r>
      <w:r>
        <w:rPr>
          <w:rFonts w:ascii="Courier New" w:hAnsi="Courier New" w:cs="Courier New"/>
          <w:i/>
          <w:iCs/>
        </w:rPr>
        <w:t xml:space="preserve">Кобылий сын, Кобылин сын, Иван-Кобылин-сын, Кобыльников сын, </w:t>
      </w:r>
      <w:r w:rsidRPr="00D30CB3">
        <w:rPr>
          <w:rFonts w:ascii="Courier New" w:hAnsi="Courier New" w:cs="Courier New"/>
          <w:i/>
          <w:iCs/>
        </w:rPr>
        <w:t xml:space="preserve">Иван Кобыльевич, </w:t>
      </w:r>
      <w:r>
        <w:rPr>
          <w:rFonts w:ascii="Courier New" w:hAnsi="Courier New" w:cs="Courier New"/>
          <w:i/>
          <w:iCs/>
        </w:rPr>
        <w:t>Иван Коневич, Иван Сучич (Таратурок-Собачий-Сын), Иван Сученко, Сучье рождение, Сучич, Собаченё,</w:t>
      </w:r>
      <w:r w:rsidRPr="0024545D">
        <w:rPr>
          <w:rFonts w:ascii="Courier New" w:hAnsi="Courier New" w:cs="Courier New"/>
          <w:i/>
          <w:iCs/>
        </w:rPr>
        <w:t xml:space="preserve"> </w:t>
      </w:r>
      <w:r>
        <w:rPr>
          <w:rFonts w:ascii="Courier New" w:hAnsi="Courier New" w:cs="Courier New"/>
          <w:i/>
          <w:iCs/>
        </w:rPr>
        <w:t>Покати-горошек, Покати-горох, Иван-горох, Катигорошко, Горох, Царь-горох, Катышко,</w:t>
      </w:r>
      <w:r w:rsidRPr="0024545D">
        <w:rPr>
          <w:rFonts w:ascii="Courier New" w:hAnsi="Courier New" w:cs="Courier New"/>
          <w:i/>
          <w:iCs/>
        </w:rPr>
        <w:t xml:space="preserve"> </w:t>
      </w:r>
      <w:r w:rsidRPr="00D30CB3">
        <w:rPr>
          <w:rFonts w:ascii="Courier New" w:hAnsi="Courier New" w:cs="Courier New"/>
          <w:i/>
          <w:iCs/>
        </w:rPr>
        <w:t>Полканы-Б. числом 500</w:t>
      </w:r>
      <w:r>
        <w:rPr>
          <w:rFonts w:ascii="Courier New" w:hAnsi="Courier New" w:cs="Courier New"/>
          <w:i/>
          <w:iCs/>
        </w:rPr>
        <w:t xml:space="preserve"> и др.</w:t>
      </w:r>
    </w:p>
    <w:p w:rsidR="00010FEF" w:rsidRDefault="00010FEF" w:rsidP="00010FEF">
      <w:pPr>
        <w:pStyle w:val="30"/>
        <w:ind w:left="-1104" w:right="24" w:firstLine="528"/>
        <w:rPr>
          <w:rFonts w:ascii="Courier New" w:hAnsi="Courier New" w:cs="Courier New"/>
          <w:i/>
          <w:iCs/>
        </w:rPr>
      </w:pPr>
      <w:r>
        <w:rPr>
          <w:rFonts w:ascii="Courier New" w:hAnsi="Courier New" w:cs="Courier New"/>
        </w:rPr>
        <w:t xml:space="preserve">Отдельно стоят Б., воплощавшие идею возрождающегося, цикличного времени, так сказать, восстающие из пепла, выходящие живыми из огня, искры и т.д.; воплощавшие идею вечной жизни на земле и во вселенной. Это </w:t>
      </w:r>
      <w:r w:rsidRPr="00D30CB3">
        <w:rPr>
          <w:rFonts w:ascii="Courier New" w:hAnsi="Courier New" w:cs="Courier New"/>
          <w:i/>
          <w:iCs/>
        </w:rPr>
        <w:t>Иван Попялов</w:t>
      </w:r>
      <w:r>
        <w:rPr>
          <w:rFonts w:ascii="Courier New" w:hAnsi="Courier New" w:cs="Courier New"/>
          <w:i/>
          <w:iCs/>
        </w:rPr>
        <w:t>,</w:t>
      </w:r>
      <w:r w:rsidRPr="00D30CB3">
        <w:rPr>
          <w:rFonts w:ascii="Courier New" w:hAnsi="Courier New" w:cs="Courier New"/>
          <w:i/>
          <w:iCs/>
        </w:rPr>
        <w:t xml:space="preserve"> Пепелюга, Попел, Попель</w:t>
      </w:r>
      <w:r>
        <w:rPr>
          <w:rFonts w:ascii="Courier New" w:hAnsi="Courier New" w:cs="Courier New"/>
          <w:i/>
          <w:iCs/>
        </w:rPr>
        <w:t>, Матюшка Пепельной, Искорка-парубок, Богатырь Искорка</w:t>
      </w:r>
      <w:r w:rsidRPr="00D30CB3">
        <w:rPr>
          <w:rFonts w:ascii="Courier New" w:hAnsi="Courier New" w:cs="Courier New"/>
          <w:i/>
          <w:iCs/>
        </w:rPr>
        <w:t>, Ивашко Запечный</w:t>
      </w:r>
      <w:r>
        <w:rPr>
          <w:rFonts w:ascii="Courier New" w:hAnsi="Courier New" w:cs="Courier New"/>
          <w:i/>
          <w:iCs/>
        </w:rPr>
        <w:t xml:space="preserve">, Запечный Искр. </w:t>
      </w:r>
      <w:r w:rsidRPr="001F7DCF">
        <w:rPr>
          <w:rFonts w:ascii="Courier New" w:hAnsi="Courier New" w:cs="Courier New"/>
        </w:rPr>
        <w:t>Эта же идея лежит в основе созданного позже образа</w:t>
      </w:r>
      <w:r>
        <w:rPr>
          <w:rFonts w:ascii="Courier New" w:hAnsi="Courier New" w:cs="Courier New"/>
          <w:i/>
          <w:iCs/>
        </w:rPr>
        <w:t xml:space="preserve"> Золушки.</w:t>
      </w:r>
    </w:p>
    <w:p w:rsidR="00535C5B" w:rsidRDefault="00535C5B" w:rsidP="00CA4595">
      <w:pPr>
        <w:pStyle w:val="30"/>
        <w:ind w:left="-1104" w:right="24" w:firstLine="552"/>
        <w:rPr>
          <w:rFonts w:ascii="Courier New" w:hAnsi="Courier New" w:cs="Courier New"/>
          <w:i/>
          <w:iCs/>
        </w:rPr>
      </w:pPr>
      <w:r>
        <w:rPr>
          <w:rFonts w:ascii="Courier New" w:hAnsi="Courier New" w:cs="Courier New"/>
        </w:rPr>
        <w:t>Н</w:t>
      </w:r>
      <w:r w:rsidRPr="001C05E8">
        <w:rPr>
          <w:rFonts w:ascii="Courier New" w:hAnsi="Courier New" w:cs="Courier New"/>
        </w:rPr>
        <w:t>равственн</w:t>
      </w:r>
      <w:r>
        <w:rPr>
          <w:rFonts w:ascii="Courier New" w:hAnsi="Courier New" w:cs="Courier New"/>
        </w:rPr>
        <w:t>ая</w:t>
      </w:r>
      <w:r w:rsidRPr="001C05E8">
        <w:rPr>
          <w:rFonts w:ascii="Courier New" w:hAnsi="Courier New" w:cs="Courier New"/>
        </w:rPr>
        <w:t xml:space="preserve"> основ</w:t>
      </w:r>
      <w:r>
        <w:rPr>
          <w:rFonts w:ascii="Courier New" w:hAnsi="Courier New" w:cs="Courier New"/>
        </w:rPr>
        <w:t>а</w:t>
      </w:r>
      <w:r w:rsidRPr="001C05E8">
        <w:rPr>
          <w:rFonts w:ascii="Courier New" w:hAnsi="Courier New" w:cs="Courier New"/>
        </w:rPr>
        <w:t xml:space="preserve"> </w:t>
      </w:r>
      <w:r>
        <w:rPr>
          <w:rFonts w:ascii="Courier New" w:hAnsi="Courier New" w:cs="Courier New"/>
        </w:rPr>
        <w:t>х</w:t>
      </w:r>
      <w:r w:rsidRPr="001C05E8">
        <w:rPr>
          <w:rFonts w:ascii="Courier New" w:hAnsi="Courier New" w:cs="Courier New"/>
        </w:rPr>
        <w:t>арактер</w:t>
      </w:r>
      <w:r>
        <w:rPr>
          <w:rFonts w:ascii="Courier New" w:hAnsi="Courier New" w:cs="Courier New"/>
        </w:rPr>
        <w:t xml:space="preserve">а </w:t>
      </w:r>
      <w:r w:rsidRPr="001C05E8">
        <w:rPr>
          <w:rFonts w:ascii="Courier New" w:hAnsi="Courier New" w:cs="Courier New"/>
        </w:rPr>
        <w:t>былинных</w:t>
      </w:r>
      <w:r w:rsidR="00473E1E">
        <w:rPr>
          <w:rFonts w:ascii="Courier New" w:hAnsi="Courier New" w:cs="Courier New"/>
        </w:rPr>
        <w:t>,</w:t>
      </w:r>
      <w:r>
        <w:rPr>
          <w:rFonts w:ascii="Courier New" w:hAnsi="Courier New" w:cs="Courier New"/>
        </w:rPr>
        <w:t xml:space="preserve"> </w:t>
      </w:r>
      <w:r w:rsidR="00CA4595">
        <w:rPr>
          <w:rFonts w:ascii="Courier New" w:hAnsi="Courier New" w:cs="Courier New"/>
        </w:rPr>
        <w:t xml:space="preserve">сказочных </w:t>
      </w:r>
      <w:r w:rsidRPr="001C05E8">
        <w:rPr>
          <w:rFonts w:ascii="Courier New" w:hAnsi="Courier New" w:cs="Courier New"/>
        </w:rPr>
        <w:t xml:space="preserve">типов, </w:t>
      </w:r>
      <w:r w:rsidR="00776978">
        <w:rPr>
          <w:rFonts w:ascii="Courier New" w:hAnsi="Courier New" w:cs="Courier New"/>
        </w:rPr>
        <w:t xml:space="preserve">обретших </w:t>
      </w:r>
      <w:r w:rsidRPr="001C05E8">
        <w:rPr>
          <w:rFonts w:ascii="Courier New" w:hAnsi="Courier New" w:cs="Courier New"/>
        </w:rPr>
        <w:t>черты поэтической идеализации - заслуга творческой самодеятельности русск</w:t>
      </w:r>
      <w:r>
        <w:rPr>
          <w:rFonts w:ascii="Courier New" w:hAnsi="Courier New" w:cs="Courier New"/>
        </w:rPr>
        <w:t>.</w:t>
      </w:r>
      <w:r w:rsidRPr="001C05E8">
        <w:rPr>
          <w:rFonts w:ascii="Courier New" w:hAnsi="Courier New" w:cs="Courier New"/>
        </w:rPr>
        <w:t xml:space="preserve"> народа, которая оживляет Б., даёт разнообразные краски в их описании. Образы Б. приобщены к национальной сокровищнице народно-поэтического миросозерцания.</w:t>
      </w:r>
    </w:p>
    <w:p w:rsidR="00010FEF" w:rsidRPr="001C05E8" w:rsidRDefault="00010FEF" w:rsidP="00010FEF">
      <w:pPr>
        <w:pStyle w:val="30"/>
        <w:ind w:left="-1104" w:right="24" w:firstLine="432"/>
        <w:rPr>
          <w:rFonts w:ascii="Courier New" w:hAnsi="Courier New" w:cs="Courier New"/>
        </w:rPr>
      </w:pPr>
      <w:r w:rsidRPr="001C05E8">
        <w:t xml:space="preserve"> </w:t>
      </w:r>
      <w:r>
        <w:rPr>
          <w:rFonts w:ascii="Courier New" w:hAnsi="Courier New" w:cs="Courier New"/>
        </w:rPr>
        <w:t xml:space="preserve">БОГАТЫРКИ, БОГАТЫРШИ. В </w:t>
      </w:r>
      <w:r w:rsidRPr="001C05E8">
        <w:rPr>
          <w:rFonts w:ascii="Courier New" w:hAnsi="Courier New" w:cs="Courier New"/>
        </w:rPr>
        <w:t>ср</w:t>
      </w:r>
      <w:r w:rsidR="00310B4C">
        <w:rPr>
          <w:rFonts w:ascii="Courier New" w:hAnsi="Courier New" w:cs="Courier New"/>
        </w:rPr>
        <w:t>е</w:t>
      </w:r>
      <w:r w:rsidRPr="001C05E8">
        <w:rPr>
          <w:rFonts w:ascii="Courier New" w:hAnsi="Courier New" w:cs="Courier New"/>
        </w:rPr>
        <w:t>дн</w:t>
      </w:r>
      <w:r>
        <w:rPr>
          <w:rFonts w:ascii="Courier New" w:hAnsi="Courier New" w:cs="Courier New"/>
        </w:rPr>
        <w:t>.</w:t>
      </w:r>
      <w:r w:rsidRPr="001C05E8">
        <w:rPr>
          <w:rFonts w:ascii="Courier New" w:hAnsi="Courier New" w:cs="Courier New"/>
        </w:rPr>
        <w:t xml:space="preserve"> </w:t>
      </w:r>
      <w:r>
        <w:rPr>
          <w:rFonts w:ascii="Courier New" w:hAnsi="Courier New" w:cs="Courier New"/>
        </w:rPr>
        <w:t>в.</w:t>
      </w:r>
      <w:r w:rsidRPr="001C05E8">
        <w:rPr>
          <w:rFonts w:ascii="Courier New" w:hAnsi="Courier New" w:cs="Courier New"/>
        </w:rPr>
        <w:t xml:space="preserve"> на Руси наряду с древ</w:t>
      </w:r>
      <w:r>
        <w:rPr>
          <w:rFonts w:ascii="Courier New" w:hAnsi="Courier New" w:cs="Courier New"/>
        </w:rPr>
        <w:t>.</w:t>
      </w:r>
      <w:r w:rsidRPr="001C05E8">
        <w:rPr>
          <w:rFonts w:ascii="Courier New" w:hAnsi="Courier New" w:cs="Courier New"/>
        </w:rPr>
        <w:t xml:space="preserve"> богатырями на заставах «в чистом поле» несли службу женщины-богатырки. Их называли </w:t>
      </w:r>
      <w:r w:rsidRPr="0068609F">
        <w:rPr>
          <w:rFonts w:ascii="Courier New" w:hAnsi="Courier New" w:cs="Courier New"/>
          <w:i/>
        </w:rPr>
        <w:t>полен</w:t>
      </w:r>
      <w:r w:rsidRPr="0068609F">
        <w:rPr>
          <w:rFonts w:ascii="Ozegov NT" w:hAnsi="Ozegov NT" w:cs="Ozegov NT"/>
          <w:i/>
        </w:rPr>
        <w:t>и</w:t>
      </w:r>
      <w:r w:rsidRPr="0068609F">
        <w:rPr>
          <w:rFonts w:ascii="Courier New" w:hAnsi="Courier New" w:cs="Courier New"/>
          <w:i/>
        </w:rPr>
        <w:t>цами, полян</w:t>
      </w:r>
      <w:r w:rsidRPr="0068609F">
        <w:rPr>
          <w:rFonts w:ascii="Ozegov NT" w:hAnsi="Ozegov NT" w:cs="Ozegov NT"/>
          <w:i/>
        </w:rPr>
        <w:t>и</w:t>
      </w:r>
      <w:r w:rsidRPr="0068609F">
        <w:rPr>
          <w:rFonts w:ascii="Courier New" w:hAnsi="Courier New" w:cs="Courier New"/>
          <w:i/>
        </w:rPr>
        <w:t>цами</w:t>
      </w:r>
      <w:r w:rsidRPr="001C05E8">
        <w:rPr>
          <w:rFonts w:ascii="Courier New" w:hAnsi="Courier New" w:cs="Courier New"/>
        </w:rPr>
        <w:t>. В былине об Илье Муромце Б. описывается так:</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Ай</w:t>
      </w:r>
      <w:r w:rsidR="008D18E7">
        <w:rPr>
          <w:rFonts w:ascii="Courier New" w:hAnsi="Courier New" w:cs="Courier New"/>
          <w:i/>
          <w:iCs/>
        </w:rPr>
        <w:t>,</w:t>
      </w:r>
      <w:r w:rsidRPr="001C05E8">
        <w:rPr>
          <w:rFonts w:ascii="Courier New" w:hAnsi="Courier New" w:cs="Courier New"/>
          <w:i/>
          <w:iCs/>
        </w:rPr>
        <w:t xml:space="preserve"> то через эту славную московскую-то заставу</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Едет поляница удалая,</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Ай удала поляница великая,</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Конь под нёю как сильная гора,</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Поляница на кони</w:t>
      </w:r>
      <w:r w:rsidR="000E784F">
        <w:rPr>
          <w:rFonts w:ascii="Courier New" w:hAnsi="Courier New" w:cs="Courier New"/>
          <w:i/>
          <w:iCs/>
        </w:rPr>
        <w:t>,</w:t>
      </w:r>
      <w:r w:rsidRPr="001C05E8">
        <w:rPr>
          <w:rFonts w:ascii="Courier New" w:hAnsi="Courier New" w:cs="Courier New"/>
          <w:i/>
          <w:iCs/>
        </w:rPr>
        <w:t xml:space="preserve"> будто сена копна,</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У ней ш</w:t>
      </w:r>
      <w:r>
        <w:rPr>
          <w:rFonts w:ascii="Courier New" w:hAnsi="Courier New" w:cs="Courier New"/>
          <w:i/>
          <w:iCs/>
        </w:rPr>
        <w:t>а</w:t>
      </w:r>
      <w:r w:rsidRPr="001C05E8">
        <w:rPr>
          <w:rFonts w:ascii="Courier New" w:hAnsi="Courier New" w:cs="Courier New"/>
          <w:i/>
          <w:iCs/>
        </w:rPr>
        <w:t>почка надета [на] головушку</w:t>
      </w:r>
    </w:p>
    <w:p w:rsidR="00010FEF" w:rsidRPr="001C05E8" w:rsidRDefault="00010FEF" w:rsidP="00010FEF">
      <w:pPr>
        <w:pStyle w:val="30"/>
        <w:ind w:left="-1104" w:right="24"/>
        <w:rPr>
          <w:rFonts w:ascii="Courier New" w:hAnsi="Courier New" w:cs="Courier New"/>
          <w:i/>
          <w:iCs/>
        </w:rPr>
      </w:pPr>
      <w:r w:rsidRPr="001C05E8">
        <w:rPr>
          <w:rFonts w:ascii="Courier New" w:hAnsi="Courier New" w:cs="Courier New"/>
          <w:i/>
          <w:iCs/>
        </w:rPr>
        <w:t xml:space="preserve">      Ай</w:t>
      </w:r>
      <w:r w:rsidR="008D18E7">
        <w:rPr>
          <w:rFonts w:ascii="Courier New" w:hAnsi="Courier New" w:cs="Courier New"/>
          <w:i/>
          <w:iCs/>
        </w:rPr>
        <w:t>,</w:t>
      </w:r>
      <w:r w:rsidRPr="001C05E8">
        <w:rPr>
          <w:rFonts w:ascii="Courier New" w:hAnsi="Courier New" w:cs="Courier New"/>
          <w:i/>
          <w:iCs/>
        </w:rPr>
        <w:t xml:space="preserve"> пушистая сама завесиста…</w:t>
      </w:r>
    </w:p>
    <w:p w:rsidR="00010FEF" w:rsidRPr="001C05E8" w:rsidRDefault="00010FEF" w:rsidP="00010FEF">
      <w:pPr>
        <w:pStyle w:val="a6"/>
        <w:ind w:left="-1104" w:right="24"/>
        <w:jc w:val="both"/>
      </w:pPr>
      <w:r w:rsidRPr="001C05E8">
        <w:t xml:space="preserve">   Нередко поленицы оказывались сильнее богатырей,</w:t>
      </w:r>
      <w:r w:rsidR="005056FF">
        <w:t xml:space="preserve"> но побеждённых</w:t>
      </w:r>
      <w:r w:rsidRPr="001C05E8">
        <w:t xml:space="preserve"> силачей не уби</w:t>
      </w:r>
      <w:r w:rsidR="005056FF">
        <w:t xml:space="preserve">вали, оставляли себе в мужья. </w:t>
      </w:r>
      <w:r w:rsidRPr="001C05E8">
        <w:rPr>
          <w:i/>
          <w:iCs/>
        </w:rPr>
        <w:t>Златогорка</w:t>
      </w:r>
      <w:r w:rsidRPr="001C05E8">
        <w:t xml:space="preserve">, возлюбленная </w:t>
      </w:r>
      <w:r w:rsidRPr="001C05E8">
        <w:rPr>
          <w:i/>
          <w:iCs/>
        </w:rPr>
        <w:t>Ильи Муромца; Настасья Микулишна; Авдотья Лиховидовна; Марья Лебедь Белая</w:t>
      </w:r>
      <w:r w:rsidR="005056FF">
        <w:rPr>
          <w:i/>
          <w:iCs/>
        </w:rPr>
        <w:t>.</w:t>
      </w:r>
      <w:r>
        <w:rPr>
          <w:i/>
          <w:iCs/>
        </w:rPr>
        <w:t xml:space="preserve"> </w:t>
      </w:r>
      <w:r w:rsidR="0068609F">
        <w:rPr>
          <w:i/>
          <w:iCs/>
        </w:rPr>
        <w:t>Горынка, Б</w:t>
      </w:r>
      <w:r w:rsidRPr="00E21DFA">
        <w:rPr>
          <w:i/>
          <w:iCs/>
        </w:rPr>
        <w:t>аба Горынка</w:t>
      </w:r>
      <w:r w:rsidRPr="001C05E8">
        <w:t xml:space="preserve"> – по русск</w:t>
      </w:r>
      <w:r>
        <w:t>.</w:t>
      </w:r>
      <w:r w:rsidRPr="001C05E8">
        <w:t xml:space="preserve"> преданиям, одно из имён супруг</w:t>
      </w:r>
      <w:r w:rsidR="005056FF">
        <w:t>и Перуна.</w:t>
      </w:r>
      <w:r w:rsidRPr="001C05E8">
        <w:t xml:space="preserve"> </w:t>
      </w:r>
      <w:r w:rsidRPr="0043773B">
        <w:rPr>
          <w:i/>
          <w:iCs/>
        </w:rPr>
        <w:t>Василиса Микулишна</w:t>
      </w:r>
      <w:r w:rsidRPr="001C05E8">
        <w:t>, жена Ставра Годиновича, хваставшегося ею на пиру</w:t>
      </w:r>
      <w:r w:rsidR="005056FF">
        <w:t>.</w:t>
      </w:r>
      <w:r w:rsidRPr="001C05E8">
        <w:t xml:space="preserve"> </w:t>
      </w:r>
      <w:r w:rsidR="005056FF">
        <w:t>З</w:t>
      </w:r>
      <w:r w:rsidRPr="001C05E8">
        <w:t>а что он посажен в погреба глубокие</w:t>
      </w:r>
      <w:r w:rsidR="005056FF">
        <w:t>.</w:t>
      </w:r>
      <w:r w:rsidRPr="001C05E8">
        <w:t xml:space="preserve"> </w:t>
      </w:r>
      <w:r w:rsidR="005056FF">
        <w:t>Ж</w:t>
      </w:r>
      <w:r>
        <w:t>ена</w:t>
      </w:r>
      <w:r w:rsidRPr="001C05E8">
        <w:t xml:space="preserve"> хитростью, ловкостью, проворством спасла мужа</w:t>
      </w:r>
      <w:r w:rsidR="005056FF">
        <w:t>.</w:t>
      </w:r>
      <w:r>
        <w:t xml:space="preserve"> </w:t>
      </w:r>
      <w:r w:rsidRPr="0043773B">
        <w:rPr>
          <w:i/>
          <w:iCs/>
        </w:rPr>
        <w:t>Василиса Никулишна</w:t>
      </w:r>
      <w:r>
        <w:rPr>
          <w:i/>
          <w:iCs/>
        </w:rPr>
        <w:t xml:space="preserve"> </w:t>
      </w:r>
      <w:r w:rsidRPr="0043773B">
        <w:t xml:space="preserve">– жена Данилы Ловчанина </w:t>
      </w:r>
      <w:r>
        <w:t xml:space="preserve">- </w:t>
      </w:r>
      <w:r w:rsidRPr="0043773B">
        <w:t>убила себя на могиле мужа</w:t>
      </w:r>
      <w:r>
        <w:t xml:space="preserve"> </w:t>
      </w:r>
      <w:r w:rsidRPr="001C05E8">
        <w:t>и др. – героини русск</w:t>
      </w:r>
      <w:r>
        <w:t>.</w:t>
      </w:r>
      <w:r w:rsidRPr="001C05E8">
        <w:t xml:space="preserve"> былин. Им свойственны недюж</w:t>
      </w:r>
      <w:r w:rsidR="005056FF">
        <w:t>и</w:t>
      </w:r>
      <w:r w:rsidRPr="001C05E8">
        <w:t>нная си</w:t>
      </w:r>
      <w:r w:rsidR="005056FF">
        <w:t>ла, привлекательность, хитрость.</w:t>
      </w:r>
      <w:r w:rsidRPr="001C05E8">
        <w:t xml:space="preserve"> </w:t>
      </w:r>
      <w:r w:rsidR="005056FF">
        <w:t>И</w:t>
      </w:r>
      <w:r w:rsidRPr="001C05E8">
        <w:t>ным приписывали колдовские чары</w:t>
      </w:r>
      <w:r w:rsidR="005056FF">
        <w:t>.</w:t>
      </w:r>
      <w:r w:rsidRPr="000F47FD">
        <w:t xml:space="preserve"> </w:t>
      </w:r>
      <w:r w:rsidR="005056FF">
        <w:t xml:space="preserve">Такова же </w:t>
      </w:r>
      <w:r w:rsidRPr="000F47FD">
        <w:rPr>
          <w:i/>
          <w:iCs/>
        </w:rPr>
        <w:t>Латыгорка</w:t>
      </w:r>
      <w:r>
        <w:t xml:space="preserve"> – </w:t>
      </w:r>
      <w:r>
        <w:lastRenderedPageBreak/>
        <w:t>(букв. гора, одетая в латы</w:t>
      </w:r>
      <w:r w:rsidR="005056FF">
        <w:t>.</w:t>
      </w:r>
      <w:r>
        <w:t xml:space="preserve"> </w:t>
      </w:r>
      <w:r w:rsidRPr="00C648B7">
        <w:rPr>
          <w:i/>
          <w:iCs/>
        </w:rPr>
        <w:t>Латыгора</w:t>
      </w:r>
      <w:r>
        <w:t xml:space="preserve"> как топоним уп. в Псковской 2 лет. в 1371 г. недалеко от Пскова).</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БОГАТЫРСКИЕ ЗАСТАВЫ - пограничные посты в средн</w:t>
      </w:r>
      <w:r>
        <w:rPr>
          <w:rFonts w:ascii="Courier New" w:hAnsi="Courier New" w:cs="Courier New"/>
        </w:rPr>
        <w:t>.</w:t>
      </w:r>
      <w:r w:rsidRPr="001C05E8">
        <w:rPr>
          <w:rFonts w:ascii="Courier New" w:hAnsi="Courier New" w:cs="Courier New"/>
        </w:rPr>
        <w:t xml:space="preserve"> </w:t>
      </w:r>
      <w:r>
        <w:rPr>
          <w:rFonts w:ascii="Courier New" w:hAnsi="Courier New" w:cs="Courier New"/>
        </w:rPr>
        <w:t>в.</w:t>
      </w:r>
      <w:r w:rsidRPr="001C05E8">
        <w:rPr>
          <w:rFonts w:ascii="Courier New" w:hAnsi="Courier New" w:cs="Courier New"/>
        </w:rPr>
        <w:t xml:space="preserve"> ещё до становления Москов</w:t>
      </w:r>
      <w:r w:rsidR="00A95562">
        <w:rPr>
          <w:rFonts w:ascii="Courier New" w:hAnsi="Courier New" w:cs="Courier New"/>
        </w:rPr>
        <w:t>с</w:t>
      </w:r>
      <w:r w:rsidRPr="001C05E8">
        <w:rPr>
          <w:rFonts w:ascii="Courier New" w:hAnsi="Courier New" w:cs="Courier New"/>
        </w:rPr>
        <w:t>кой Руси стояли на границах Руси и степных кочевий, враждебных русичам. Часто воспеваются в былинах. Б.з. были отменены</w:t>
      </w:r>
      <w:r>
        <w:rPr>
          <w:rFonts w:ascii="Courier New" w:hAnsi="Courier New" w:cs="Courier New"/>
        </w:rPr>
        <w:t>, т.</w:t>
      </w:r>
      <w:r w:rsidRPr="001C05E8">
        <w:rPr>
          <w:rFonts w:ascii="Courier New" w:hAnsi="Courier New" w:cs="Courier New"/>
        </w:rPr>
        <w:t>к</w:t>
      </w:r>
      <w:r>
        <w:rPr>
          <w:rFonts w:ascii="Courier New" w:hAnsi="Courier New" w:cs="Courier New"/>
        </w:rPr>
        <w:t>.</w:t>
      </w:r>
      <w:r w:rsidRPr="001C05E8">
        <w:rPr>
          <w:rFonts w:ascii="Courier New" w:hAnsi="Courier New" w:cs="Courier New"/>
        </w:rPr>
        <w:t xml:space="preserve"> царь московский боялся своеволия и силы неподвластных ему богатырей.</w:t>
      </w:r>
    </w:p>
    <w:p w:rsidR="00010FEF" w:rsidRPr="001C05E8" w:rsidRDefault="00010FEF" w:rsidP="00010FEF">
      <w:pPr>
        <w:pStyle w:val="30"/>
        <w:ind w:left="-1104" w:right="24" w:firstLine="504"/>
        <w:rPr>
          <w:rFonts w:ascii="Courier New" w:hAnsi="Courier New" w:cs="Courier New"/>
        </w:rPr>
      </w:pPr>
      <w:r w:rsidRPr="001C05E8">
        <w:rPr>
          <w:rFonts w:ascii="Courier New" w:hAnsi="Courier New" w:cs="Courier New"/>
        </w:rPr>
        <w:t>БОГОМИЛ (БОГУМИЛ) СОЛОВЕЙ – ист</w:t>
      </w:r>
      <w:r>
        <w:rPr>
          <w:rFonts w:ascii="Courier New" w:hAnsi="Courier New" w:cs="Courier New"/>
        </w:rPr>
        <w:t>.</w:t>
      </w:r>
      <w:r w:rsidRPr="001C05E8">
        <w:rPr>
          <w:rFonts w:ascii="Courier New" w:hAnsi="Courier New" w:cs="Courier New"/>
        </w:rPr>
        <w:t xml:space="preserve"> имя русск</w:t>
      </w:r>
      <w:r>
        <w:rPr>
          <w:rFonts w:ascii="Courier New" w:hAnsi="Courier New" w:cs="Courier New"/>
        </w:rPr>
        <w:t>.</w:t>
      </w:r>
      <w:r w:rsidRPr="001C05E8">
        <w:rPr>
          <w:rFonts w:ascii="Courier New" w:hAnsi="Courier New" w:cs="Courier New"/>
        </w:rPr>
        <w:t xml:space="preserve"> верховного жреца в Новгороде в Х в., современника кн</w:t>
      </w:r>
      <w:r>
        <w:rPr>
          <w:rFonts w:ascii="Courier New" w:hAnsi="Courier New" w:cs="Courier New"/>
        </w:rPr>
        <w:t>.</w:t>
      </w:r>
      <w:r w:rsidRPr="001C05E8">
        <w:rPr>
          <w:rFonts w:ascii="Courier New" w:hAnsi="Courier New" w:cs="Courier New"/>
        </w:rPr>
        <w:t xml:space="preserve"> Владимира (Богомил, «сладкоречиа ради наречён Соловей»), возглавлял сопротивление новгородцев христианизации, проводимой «огнём и мечом».</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БОГООТРЕЧЁННЫЕ КНИГИ, «БОГООТМЕННЫЯ КНИГИ НЕВИДИМЫЯ», ОТРЕЧЁННЫЕ КНИГИ, ГАДАТЕЛЬНЫЕ КНИГИ</w:t>
      </w:r>
      <w:r>
        <w:rPr>
          <w:rFonts w:ascii="Courier New" w:hAnsi="Courier New" w:cs="Courier New"/>
        </w:rPr>
        <w:t>, ЧЁРНЫЕ КНИГИ</w:t>
      </w:r>
      <w:r w:rsidRPr="001C05E8">
        <w:rPr>
          <w:rFonts w:ascii="Courier New" w:hAnsi="Courier New" w:cs="Courier New"/>
        </w:rPr>
        <w:t>. Средневековые книги на Руси (в большинстве переводные) не был</w:t>
      </w:r>
      <w:r>
        <w:rPr>
          <w:rFonts w:ascii="Courier New" w:hAnsi="Courier New" w:cs="Courier New"/>
        </w:rPr>
        <w:t>и против Б</w:t>
      </w:r>
      <w:r w:rsidRPr="001C05E8">
        <w:rPr>
          <w:rFonts w:ascii="Courier New" w:hAnsi="Courier New" w:cs="Courier New"/>
        </w:rPr>
        <w:t>ога</w:t>
      </w:r>
      <w:r>
        <w:rPr>
          <w:rFonts w:ascii="Courier New" w:hAnsi="Courier New" w:cs="Courier New"/>
        </w:rPr>
        <w:t>.</w:t>
      </w:r>
      <w:r w:rsidRPr="001C05E8">
        <w:rPr>
          <w:rFonts w:ascii="Courier New" w:hAnsi="Courier New" w:cs="Courier New"/>
        </w:rPr>
        <w:t xml:space="preserve"> «</w:t>
      </w:r>
      <w:r>
        <w:rPr>
          <w:rFonts w:ascii="Courier New" w:hAnsi="Courier New" w:cs="Courier New"/>
        </w:rPr>
        <w:t>Б</w:t>
      </w:r>
      <w:r w:rsidRPr="001C05E8">
        <w:rPr>
          <w:rFonts w:ascii="Courier New" w:hAnsi="Courier New" w:cs="Courier New"/>
        </w:rPr>
        <w:t>огоотречёнными», т</w:t>
      </w:r>
      <w:r>
        <w:rPr>
          <w:rFonts w:ascii="Courier New" w:hAnsi="Courier New" w:cs="Courier New"/>
        </w:rPr>
        <w:t>.</w:t>
      </w:r>
      <w:r w:rsidRPr="001C05E8">
        <w:rPr>
          <w:rFonts w:ascii="Courier New" w:hAnsi="Courier New" w:cs="Courier New"/>
        </w:rPr>
        <w:t>е</w:t>
      </w:r>
      <w:r>
        <w:rPr>
          <w:rFonts w:ascii="Courier New" w:hAnsi="Courier New" w:cs="Courier New"/>
        </w:rPr>
        <w:t>.</w:t>
      </w:r>
      <w:r w:rsidRPr="001C05E8">
        <w:rPr>
          <w:rFonts w:ascii="Courier New" w:hAnsi="Courier New" w:cs="Courier New"/>
        </w:rPr>
        <w:t xml:space="preserve"> отрица</w:t>
      </w:r>
      <w:r>
        <w:rPr>
          <w:rFonts w:ascii="Courier New" w:hAnsi="Courier New" w:cs="Courier New"/>
        </w:rPr>
        <w:t>ющими христ. Бога, их клеймил</w:t>
      </w:r>
      <w:r w:rsidRPr="001C05E8">
        <w:rPr>
          <w:rFonts w:ascii="Courier New" w:hAnsi="Courier New" w:cs="Courier New"/>
        </w:rPr>
        <w:t xml:space="preserve"> христ</w:t>
      </w:r>
      <w:r>
        <w:rPr>
          <w:rFonts w:ascii="Courier New" w:hAnsi="Courier New" w:cs="Courier New"/>
        </w:rPr>
        <w:t>. интернационал</w:t>
      </w:r>
      <w:r w:rsidRPr="001C05E8">
        <w:rPr>
          <w:rFonts w:ascii="Courier New" w:hAnsi="Courier New" w:cs="Courier New"/>
        </w:rPr>
        <w:t xml:space="preserve">, </w:t>
      </w:r>
      <w:r>
        <w:rPr>
          <w:rFonts w:ascii="Courier New" w:hAnsi="Courier New" w:cs="Courier New"/>
        </w:rPr>
        <w:t xml:space="preserve">чтобы запретить, </w:t>
      </w:r>
      <w:r w:rsidRPr="001C05E8">
        <w:rPr>
          <w:rFonts w:ascii="Courier New" w:hAnsi="Courier New" w:cs="Courier New"/>
        </w:rPr>
        <w:t xml:space="preserve">хотя </w:t>
      </w:r>
      <w:r>
        <w:rPr>
          <w:rFonts w:ascii="Courier New" w:hAnsi="Courier New" w:cs="Courier New"/>
        </w:rPr>
        <w:t>подобны</w:t>
      </w:r>
      <w:r w:rsidRPr="001C05E8">
        <w:rPr>
          <w:rFonts w:ascii="Courier New" w:hAnsi="Courier New" w:cs="Courier New"/>
        </w:rPr>
        <w:t>е книги христ</w:t>
      </w:r>
      <w:r>
        <w:rPr>
          <w:rFonts w:ascii="Courier New" w:hAnsi="Courier New" w:cs="Courier New"/>
        </w:rPr>
        <w:t>.</w:t>
      </w:r>
      <w:r w:rsidRPr="001C05E8">
        <w:rPr>
          <w:rFonts w:ascii="Courier New" w:hAnsi="Courier New" w:cs="Courier New"/>
        </w:rPr>
        <w:t xml:space="preserve"> зачастую просто не знали, т</w:t>
      </w:r>
      <w:r>
        <w:rPr>
          <w:rFonts w:ascii="Courier New" w:hAnsi="Courier New" w:cs="Courier New"/>
        </w:rPr>
        <w:t>.</w:t>
      </w:r>
      <w:r w:rsidRPr="001C05E8">
        <w:rPr>
          <w:rFonts w:ascii="Courier New" w:hAnsi="Courier New" w:cs="Courier New"/>
        </w:rPr>
        <w:t>к</w:t>
      </w:r>
      <w:r>
        <w:rPr>
          <w:rFonts w:ascii="Courier New" w:hAnsi="Courier New" w:cs="Courier New"/>
        </w:rPr>
        <w:t>.</w:t>
      </w:r>
      <w:r w:rsidRPr="001C05E8">
        <w:rPr>
          <w:rFonts w:ascii="Courier New" w:hAnsi="Courier New" w:cs="Courier New"/>
        </w:rPr>
        <w:t xml:space="preserve"> написаны </w:t>
      </w:r>
      <w:r w:rsidR="006976AB">
        <w:rPr>
          <w:rFonts w:ascii="Courier New" w:hAnsi="Courier New" w:cs="Courier New"/>
        </w:rPr>
        <w:t>книги</w:t>
      </w:r>
      <w:r w:rsidR="006976AB" w:rsidRPr="001C05E8">
        <w:rPr>
          <w:rFonts w:ascii="Courier New" w:hAnsi="Courier New" w:cs="Courier New"/>
        </w:rPr>
        <w:t xml:space="preserve"> </w:t>
      </w:r>
      <w:r w:rsidRPr="001C05E8">
        <w:rPr>
          <w:rFonts w:ascii="Courier New" w:hAnsi="Courier New" w:cs="Courier New"/>
        </w:rPr>
        <w:t>или до него, или содержали далёкие от этого знания. В иных содержались знания о древ</w:t>
      </w:r>
      <w:r>
        <w:rPr>
          <w:rFonts w:ascii="Courier New" w:hAnsi="Courier New" w:cs="Courier New"/>
        </w:rPr>
        <w:t>.</w:t>
      </w:r>
      <w:r w:rsidRPr="001C05E8">
        <w:rPr>
          <w:rFonts w:ascii="Courier New" w:hAnsi="Courier New" w:cs="Courier New"/>
        </w:rPr>
        <w:t xml:space="preserve"> вере, животных, птицах, травах, звёздах, планетах; в др</w:t>
      </w:r>
      <w:r>
        <w:rPr>
          <w:rFonts w:ascii="Courier New" w:hAnsi="Courier New" w:cs="Courier New"/>
        </w:rPr>
        <w:t>.</w:t>
      </w:r>
      <w:r w:rsidRPr="001C05E8">
        <w:rPr>
          <w:rFonts w:ascii="Courier New" w:hAnsi="Courier New" w:cs="Courier New"/>
        </w:rPr>
        <w:t xml:space="preserve"> собраны народные приметы. В «Стоглаве» же (</w:t>
      </w:r>
      <w:r w:rsidRPr="001C05E8">
        <w:rPr>
          <w:rFonts w:ascii="Courier New" w:hAnsi="Courier New" w:cs="Courier New"/>
          <w:lang w:val="en-US"/>
        </w:rPr>
        <w:t>XVI</w:t>
      </w:r>
      <w:r w:rsidRPr="001C05E8">
        <w:rPr>
          <w:rFonts w:ascii="Courier New" w:hAnsi="Courier New" w:cs="Courier New"/>
        </w:rPr>
        <w:t xml:space="preserve"> в.) читаем злое наставление с обычными в то время политическими «клеймами» («ереси», «еретические», «бесовские»)</w:t>
      </w:r>
      <w:r w:rsidR="006976AB">
        <w:rPr>
          <w:rFonts w:ascii="Courier New" w:hAnsi="Courier New" w:cs="Courier New"/>
        </w:rPr>
        <w:t>.</w:t>
      </w:r>
      <w:r w:rsidRPr="001C05E8">
        <w:rPr>
          <w:rFonts w:ascii="Courier New" w:hAnsi="Courier New" w:cs="Courier New"/>
        </w:rPr>
        <w:t xml:space="preserve"> </w:t>
      </w:r>
      <w:r w:rsidR="006976AB">
        <w:rPr>
          <w:rFonts w:ascii="Courier New" w:hAnsi="Courier New" w:cs="Courier New"/>
        </w:rPr>
        <w:t>П</w:t>
      </w:r>
      <w:r w:rsidRPr="001C05E8">
        <w:rPr>
          <w:rFonts w:ascii="Courier New" w:hAnsi="Courier New" w:cs="Courier New"/>
        </w:rPr>
        <w:t>ричём злые намерения христ</w:t>
      </w:r>
      <w:r>
        <w:rPr>
          <w:rFonts w:ascii="Courier New" w:hAnsi="Courier New" w:cs="Courier New"/>
        </w:rPr>
        <w:t>.</w:t>
      </w:r>
      <w:r w:rsidRPr="001C05E8">
        <w:rPr>
          <w:rFonts w:ascii="Courier New" w:hAnsi="Courier New" w:cs="Courier New"/>
        </w:rPr>
        <w:t xml:space="preserve"> недобро приписывали своим врагам – деятелям дохристианской культуры</w:t>
      </w:r>
      <w:r w:rsidR="006976AB">
        <w:rPr>
          <w:rFonts w:ascii="Courier New" w:hAnsi="Courier New" w:cs="Courier New"/>
        </w:rPr>
        <w:t>.</w:t>
      </w:r>
      <w:r w:rsidRPr="001C05E8">
        <w:rPr>
          <w:rFonts w:ascii="Courier New" w:hAnsi="Courier New" w:cs="Courier New"/>
        </w:rPr>
        <w:t xml:space="preserve"> «О злых ересех кто знает и держится Рафли, Шестокрыл, Воронограй, Острономию, Зодии, Альманах, Звездочёт, Аристотелевы врата и иные составы и мудрости еретические и коби бесовския, которые… в те прелести верующи многих людей от Бога отлучают… по всем градом запретити и заповедовати с великим духовным запрещением…».</w:t>
      </w:r>
    </w:p>
    <w:p w:rsidR="00010FEF" w:rsidRPr="001C05E8" w:rsidRDefault="00010FEF" w:rsidP="00010FEF">
      <w:pPr>
        <w:pStyle w:val="30"/>
        <w:ind w:left="-1104" w:right="24" w:firstLine="567"/>
        <w:rPr>
          <w:rFonts w:ascii="Courier New" w:hAnsi="Courier New" w:cs="Courier New"/>
        </w:rPr>
      </w:pPr>
      <w:r w:rsidRPr="001C05E8">
        <w:rPr>
          <w:rFonts w:ascii="Courier New" w:hAnsi="Courier New" w:cs="Courier New"/>
        </w:rPr>
        <w:t xml:space="preserve">Исследователь В.В.Титов в работе «Ложные и отречённые книги славянской и русской старины» (М., 1999) пишет о происхождении переводных трудов, которые шли из Византии: «Подзаголовки отдельных громников прямо указывают на время их создания – эпоху правления императора Ираклия (610-640 гг.)… Ираклий в результате возникшего междуусобия между сыновьями умершего сербского князя, расселил половину сербского войска в Македонии вблизи Фессалоник, основав тем самым сербский македонский этнос. Тот же Ираклий, разделив империю на фемы (военно-административные провинции), сселил всех коренных малоазийских (анатолийских) славян в фему Опсикион (императорская гвардия) на берегу Мраморного моря бывшей провинции </w:t>
      </w:r>
      <w:r w:rsidRPr="001C05E8">
        <w:rPr>
          <w:rFonts w:ascii="Courier New" w:hAnsi="Courier New" w:cs="Courier New"/>
        </w:rPr>
        <w:lastRenderedPageBreak/>
        <w:t xml:space="preserve">Вифиния… Позже император Юстиниан </w:t>
      </w:r>
      <w:r w:rsidRPr="001C05E8">
        <w:rPr>
          <w:rFonts w:ascii="Courier New" w:hAnsi="Courier New" w:cs="Courier New"/>
          <w:lang w:val="en-US"/>
        </w:rPr>
        <w:t>II</w:t>
      </w:r>
      <w:r w:rsidRPr="001C05E8">
        <w:rPr>
          <w:rFonts w:ascii="Courier New" w:hAnsi="Courier New" w:cs="Courier New"/>
        </w:rPr>
        <w:t xml:space="preserve"> переселил македонских сербов в Вифинию, из которых 30 тысяч составили императорскую гвардию… Ещё позже Константин </w:t>
      </w:r>
      <w:r w:rsidRPr="001C05E8">
        <w:rPr>
          <w:rFonts w:ascii="Courier New" w:hAnsi="Courier New" w:cs="Courier New"/>
          <w:lang w:val="en-US"/>
        </w:rPr>
        <w:t>V</w:t>
      </w:r>
      <w:r w:rsidRPr="001C05E8">
        <w:rPr>
          <w:rFonts w:ascii="Courier New" w:hAnsi="Courier New" w:cs="Courier New"/>
        </w:rPr>
        <w:t xml:space="preserve"> Копроним после разгрома болгарского хана Тервеля переселил из Болгарии в Вифинию более 200 тысяч этнических славян – славинов (по византийским хроникам болгарские этнические славяне назывались славинами, а тюркоязычные протоболгары – болгарами).</w:t>
      </w:r>
      <w:r>
        <w:rPr>
          <w:rFonts w:ascii="Courier New" w:hAnsi="Courier New" w:cs="Courier New"/>
        </w:rPr>
        <w:t xml:space="preserve"> </w:t>
      </w:r>
      <w:r w:rsidRPr="001C05E8">
        <w:rPr>
          <w:rFonts w:ascii="Courier New" w:hAnsi="Courier New" w:cs="Courier New"/>
        </w:rPr>
        <w:t>Так сформировался славянский вифинский этнос, состоящий из</w:t>
      </w:r>
      <w:r>
        <w:rPr>
          <w:rFonts w:ascii="Courier New" w:hAnsi="Courier New" w:cs="Courier New"/>
        </w:rPr>
        <w:t xml:space="preserve"> коренных анатолийских славян, </w:t>
      </w:r>
      <w:r w:rsidRPr="001C05E8">
        <w:rPr>
          <w:rFonts w:ascii="Courier New" w:hAnsi="Courier New" w:cs="Courier New"/>
        </w:rPr>
        <w:t>переселённых македонских сербов и болгарских славинов.</w:t>
      </w:r>
      <w:r>
        <w:rPr>
          <w:rFonts w:ascii="Courier New" w:hAnsi="Courier New" w:cs="Courier New"/>
        </w:rPr>
        <w:t xml:space="preserve"> </w:t>
      </w:r>
      <w:r w:rsidRPr="001C05E8">
        <w:rPr>
          <w:rFonts w:ascii="Courier New" w:hAnsi="Courier New" w:cs="Courier New"/>
        </w:rPr>
        <w:t xml:space="preserve">Этот этнос сыграл значительную роль в политической жизни Византии, представители его – этнические славяне - достигли высших гражданских, военных и церковных постов в империи. Являясь высшей кастой (императорской гвардией), славянский вифинский этнос за 800 лет существования (с начала </w:t>
      </w:r>
      <w:r w:rsidRPr="001C05E8">
        <w:rPr>
          <w:rFonts w:ascii="Courier New" w:hAnsi="Courier New" w:cs="Courier New"/>
          <w:lang w:val="en-US"/>
        </w:rPr>
        <w:t>VII</w:t>
      </w:r>
      <w:r w:rsidRPr="001C05E8">
        <w:rPr>
          <w:rFonts w:ascii="Courier New" w:hAnsi="Courier New" w:cs="Courier New"/>
        </w:rPr>
        <w:t xml:space="preserve"> в. и до крушения Византии в середине </w:t>
      </w:r>
      <w:r w:rsidRPr="001C05E8">
        <w:rPr>
          <w:rFonts w:ascii="Courier New" w:hAnsi="Courier New" w:cs="Courier New"/>
          <w:lang w:val="en-US"/>
        </w:rPr>
        <w:t>XV</w:t>
      </w:r>
      <w:r w:rsidRPr="001C05E8">
        <w:rPr>
          <w:rFonts w:ascii="Courier New" w:hAnsi="Courier New" w:cs="Courier New"/>
        </w:rPr>
        <w:t xml:space="preserve"> в.) выработал особый старославянский литературно-книжный язык, который мы называем в настоящее время южнославянским изводом старославянского языка и на котором, по моему мнению, первоначально был написан Григоровичев громовник…</w:t>
      </w:r>
    </w:p>
    <w:p w:rsidR="00010FEF" w:rsidRPr="001C05E8" w:rsidRDefault="00010FEF" w:rsidP="00010FEF">
      <w:pPr>
        <w:pStyle w:val="30"/>
        <w:ind w:left="-1104" w:right="24" w:firstLine="567"/>
        <w:rPr>
          <w:rFonts w:ascii="Courier New" w:hAnsi="Courier New" w:cs="Courier New"/>
        </w:rPr>
      </w:pPr>
      <w:r w:rsidRPr="001C05E8">
        <w:rPr>
          <w:rFonts w:ascii="Courier New" w:hAnsi="Courier New" w:cs="Courier New"/>
        </w:rPr>
        <w:t>В результате крушения Византии сперва от крестоносцев в 1204 году, а затем от турок в 1453 году, вифинский</w:t>
      </w:r>
      <w:r>
        <w:rPr>
          <w:rFonts w:ascii="Courier New" w:hAnsi="Courier New" w:cs="Courier New"/>
        </w:rPr>
        <w:t xml:space="preserve"> славянский этнос прекратил</w:t>
      </w:r>
      <w:r w:rsidRPr="001C05E8">
        <w:rPr>
          <w:rFonts w:ascii="Courier New" w:hAnsi="Courier New" w:cs="Courier New"/>
        </w:rPr>
        <w:t xml:space="preserve"> существование</w:t>
      </w:r>
      <w:r w:rsidR="00032336">
        <w:rPr>
          <w:rFonts w:ascii="Courier New" w:hAnsi="Courier New" w:cs="Courier New"/>
        </w:rPr>
        <w:t>.</w:t>
      </w:r>
      <w:r w:rsidRPr="001C05E8">
        <w:rPr>
          <w:rFonts w:ascii="Courier New" w:hAnsi="Courier New" w:cs="Courier New"/>
        </w:rPr>
        <w:t xml:space="preserve"> </w:t>
      </w:r>
      <w:r w:rsidR="00032336">
        <w:rPr>
          <w:rFonts w:ascii="Courier New" w:hAnsi="Courier New" w:cs="Courier New"/>
        </w:rPr>
        <w:t>О</w:t>
      </w:r>
      <w:r w:rsidRPr="001C05E8">
        <w:rPr>
          <w:rFonts w:ascii="Courier New" w:hAnsi="Courier New" w:cs="Courier New"/>
        </w:rPr>
        <w:t>ставив богатейшее литературное наследие, которое позже различными путями проникло во все славянские страны</w:t>
      </w:r>
      <w:r w:rsidR="00032336">
        <w:rPr>
          <w:rFonts w:ascii="Courier New" w:hAnsi="Courier New" w:cs="Courier New"/>
        </w:rPr>
        <w:t>.</w:t>
      </w:r>
      <w:r w:rsidRPr="001C05E8">
        <w:rPr>
          <w:rFonts w:ascii="Courier New" w:hAnsi="Courier New" w:cs="Courier New"/>
        </w:rPr>
        <w:t xml:space="preserve"> </w:t>
      </w:r>
      <w:r w:rsidR="00032336">
        <w:rPr>
          <w:rFonts w:ascii="Courier New" w:hAnsi="Courier New" w:cs="Courier New"/>
        </w:rPr>
        <w:t>Б</w:t>
      </w:r>
      <w:r w:rsidRPr="001C05E8">
        <w:rPr>
          <w:rFonts w:ascii="Courier New" w:hAnsi="Courier New" w:cs="Courier New"/>
        </w:rPr>
        <w:t>ыло отредактировано</w:t>
      </w:r>
      <w:r w:rsidR="00032336">
        <w:rPr>
          <w:rFonts w:ascii="Courier New" w:hAnsi="Courier New" w:cs="Courier New"/>
        </w:rPr>
        <w:t>,</w:t>
      </w:r>
      <w:r w:rsidRPr="001C05E8">
        <w:rPr>
          <w:rFonts w:ascii="Courier New" w:hAnsi="Courier New" w:cs="Courier New"/>
        </w:rPr>
        <w:t xml:space="preserve"> переписано местными славянскими книжниками в соответствии со своими национальными канонами (сербский извод, болгарский извод, древнерусский извод).</w:t>
      </w:r>
      <w:r>
        <w:rPr>
          <w:rFonts w:ascii="Courier New" w:hAnsi="Courier New" w:cs="Courier New"/>
        </w:rPr>
        <w:t xml:space="preserve"> </w:t>
      </w:r>
      <w:r w:rsidRPr="001C05E8">
        <w:rPr>
          <w:rFonts w:ascii="Courier New" w:hAnsi="Courier New" w:cs="Courier New"/>
        </w:rPr>
        <w:t>К этому литературно-книжному вифинскому наследию я отношу…: Колядники, Громники, Сказание о 12-ти Сивиллах, Сказание о печати царя Соломона, Троицко-Сергиевский сборник «Астрология», тексты которого восходят к трудам античных авторов – Гиппократа, Галена и Клавдия Птолемея».</w:t>
      </w:r>
    </w:p>
    <w:p w:rsidR="005A5975" w:rsidRDefault="00010FEF" w:rsidP="00010FEF">
      <w:pPr>
        <w:pStyle w:val="30"/>
        <w:ind w:left="-1104" w:right="24"/>
        <w:rPr>
          <w:rFonts w:ascii="Courier New" w:hAnsi="Courier New" w:cs="Courier New"/>
        </w:rPr>
      </w:pPr>
      <w:r w:rsidRPr="001C05E8">
        <w:rPr>
          <w:rFonts w:ascii="Courier New" w:hAnsi="Courier New" w:cs="Courier New"/>
        </w:rPr>
        <w:t xml:space="preserve">   Вот некоторые из </w:t>
      </w:r>
      <w:r>
        <w:rPr>
          <w:rFonts w:ascii="Courier New" w:hAnsi="Courier New" w:cs="Courier New"/>
        </w:rPr>
        <w:t>Б.к., бытовавших на Руси</w:t>
      </w:r>
      <w:r w:rsidRPr="001C05E8">
        <w:rPr>
          <w:rFonts w:ascii="Courier New" w:hAnsi="Courier New" w:cs="Courier New"/>
        </w:rPr>
        <w:t>: «</w:t>
      </w:r>
      <w:r w:rsidRPr="001C05E8">
        <w:rPr>
          <w:rFonts w:ascii="Courier New" w:hAnsi="Courier New" w:cs="Courier New"/>
          <w:i/>
          <w:iCs/>
        </w:rPr>
        <w:t>Волховник»</w:t>
      </w:r>
      <w:r w:rsidRPr="001C05E8">
        <w:rPr>
          <w:rFonts w:ascii="Courier New" w:hAnsi="Courier New" w:cs="Courier New"/>
        </w:rPr>
        <w:t xml:space="preserve"> описывал народные приметы</w:t>
      </w:r>
      <w:r w:rsidR="005A3FA7">
        <w:rPr>
          <w:rFonts w:ascii="Courier New" w:hAnsi="Courier New" w:cs="Courier New"/>
        </w:rPr>
        <w:t>.</w:t>
      </w:r>
      <w:r w:rsidRPr="001C05E8">
        <w:rPr>
          <w:rFonts w:ascii="Courier New" w:hAnsi="Courier New" w:cs="Courier New"/>
        </w:rPr>
        <w:t xml:space="preserve"> «</w:t>
      </w:r>
      <w:r w:rsidRPr="001C05E8">
        <w:rPr>
          <w:rFonts w:ascii="Courier New" w:hAnsi="Courier New" w:cs="Courier New"/>
          <w:i/>
          <w:iCs/>
        </w:rPr>
        <w:t>Сонник», «Сновидец», «Сносудец», «Царёвы сносудцы»</w:t>
      </w:r>
      <w:r w:rsidRPr="001C05E8">
        <w:rPr>
          <w:rFonts w:ascii="Courier New" w:hAnsi="Courier New" w:cs="Courier New"/>
        </w:rPr>
        <w:t xml:space="preserve"> давали толкование снов</w:t>
      </w:r>
      <w:r w:rsidR="005A3FA7">
        <w:rPr>
          <w:rFonts w:ascii="Courier New" w:hAnsi="Courier New" w:cs="Courier New"/>
        </w:rPr>
        <w:t>.</w:t>
      </w:r>
      <w:r w:rsidRPr="001C05E8">
        <w:rPr>
          <w:rFonts w:ascii="Courier New" w:hAnsi="Courier New" w:cs="Courier New"/>
        </w:rPr>
        <w:t xml:space="preserve"> «</w:t>
      </w:r>
      <w:r w:rsidRPr="001C05E8">
        <w:rPr>
          <w:rFonts w:ascii="Courier New" w:hAnsi="Courier New" w:cs="Courier New"/>
          <w:i/>
          <w:iCs/>
        </w:rPr>
        <w:t>Мартолой»</w:t>
      </w:r>
      <w:r w:rsidRPr="001C05E8">
        <w:rPr>
          <w:rFonts w:ascii="Courier New" w:hAnsi="Courier New" w:cs="Courier New"/>
        </w:rPr>
        <w:t xml:space="preserve"> (др</w:t>
      </w:r>
      <w:r>
        <w:rPr>
          <w:rFonts w:ascii="Courier New" w:hAnsi="Courier New" w:cs="Courier New"/>
        </w:rPr>
        <w:t>.</w:t>
      </w:r>
      <w:r w:rsidRPr="001C05E8">
        <w:rPr>
          <w:rFonts w:ascii="Courier New" w:hAnsi="Courier New" w:cs="Courier New"/>
        </w:rPr>
        <w:t xml:space="preserve"> название </w:t>
      </w:r>
      <w:r>
        <w:rPr>
          <w:rFonts w:ascii="Courier New" w:hAnsi="Courier New" w:cs="Courier New"/>
        </w:rPr>
        <w:t>одного из списков</w:t>
      </w:r>
      <w:r w:rsidRPr="001C05E8">
        <w:rPr>
          <w:rFonts w:ascii="Courier New" w:hAnsi="Courier New" w:cs="Courier New"/>
        </w:rPr>
        <w:t xml:space="preserve"> </w:t>
      </w:r>
      <w:r w:rsidRPr="001C05E8">
        <w:rPr>
          <w:rFonts w:ascii="Courier New" w:hAnsi="Courier New" w:cs="Courier New"/>
          <w:i/>
          <w:iCs/>
        </w:rPr>
        <w:t>«Мартолог»</w:t>
      </w:r>
      <w:r w:rsidRPr="001C05E8">
        <w:rPr>
          <w:rFonts w:ascii="Courier New" w:hAnsi="Courier New" w:cs="Courier New"/>
        </w:rPr>
        <w:t xml:space="preserve">), </w:t>
      </w:r>
      <w:r w:rsidRPr="001C05E8">
        <w:rPr>
          <w:rFonts w:ascii="Courier New" w:hAnsi="Courier New" w:cs="Courier New"/>
          <w:i/>
          <w:iCs/>
        </w:rPr>
        <w:t>«Астрология»</w:t>
      </w:r>
      <w:r w:rsidRPr="001C05E8">
        <w:rPr>
          <w:rFonts w:ascii="Courier New" w:hAnsi="Courier New" w:cs="Courier New"/>
        </w:rPr>
        <w:t>,</w:t>
      </w:r>
      <w:r w:rsidRPr="001C05E8">
        <w:rPr>
          <w:rFonts w:ascii="Courier New" w:hAnsi="Courier New" w:cs="Courier New"/>
          <w:i/>
          <w:iCs/>
        </w:rPr>
        <w:t xml:space="preserve"> «Остролог», «Астрономия», «Острономия», «Звёздочтец», «Звёздочетец», «Звездочтение», «Зодий»</w:t>
      </w:r>
      <w:r w:rsidR="00261501">
        <w:rPr>
          <w:rFonts w:ascii="Courier New" w:hAnsi="Courier New" w:cs="Courier New"/>
          <w:i/>
          <w:iCs/>
        </w:rPr>
        <w:t>.</w:t>
      </w:r>
      <w:r w:rsidRPr="001C05E8">
        <w:rPr>
          <w:rFonts w:ascii="Courier New" w:hAnsi="Courier New" w:cs="Courier New"/>
          <w:i/>
          <w:iCs/>
        </w:rPr>
        <w:t xml:space="preserve"> </w:t>
      </w:r>
      <w:r w:rsidRPr="001C05E8">
        <w:rPr>
          <w:rFonts w:ascii="Courier New" w:hAnsi="Courier New" w:cs="Courier New"/>
        </w:rPr>
        <w:t>«Зодиями наричают звездословцы дванадесять звёзд, их же глаголют суща на седмом поясе аерном…. Сими звёздами умовреднии астрологи мнятся угадывати счастия</w:t>
      </w:r>
      <w:r w:rsidR="00261501">
        <w:rPr>
          <w:rFonts w:ascii="Courier New" w:hAnsi="Courier New" w:cs="Courier New"/>
        </w:rPr>
        <w:t>,</w:t>
      </w:r>
      <w:r w:rsidRPr="001C05E8">
        <w:rPr>
          <w:rFonts w:ascii="Courier New" w:hAnsi="Courier New" w:cs="Courier New"/>
        </w:rPr>
        <w:t xml:space="preserve"> добродейственное и злодейственное житие человек</w:t>
      </w:r>
      <w:r>
        <w:rPr>
          <w:rFonts w:ascii="Courier New" w:hAnsi="Courier New" w:cs="Courier New"/>
        </w:rPr>
        <w:t>ом</w:t>
      </w:r>
      <w:r w:rsidRPr="001C05E8">
        <w:rPr>
          <w:rFonts w:ascii="Courier New" w:hAnsi="Courier New" w:cs="Courier New"/>
        </w:rPr>
        <w:t>», - бранились христ</w:t>
      </w:r>
      <w:r>
        <w:rPr>
          <w:rFonts w:ascii="Courier New" w:hAnsi="Courier New" w:cs="Courier New"/>
        </w:rPr>
        <w:t>.</w:t>
      </w:r>
      <w:r w:rsidRPr="001C05E8">
        <w:rPr>
          <w:rFonts w:ascii="Courier New" w:hAnsi="Courier New" w:cs="Courier New"/>
          <w:i/>
          <w:iCs/>
        </w:rPr>
        <w:t xml:space="preserve"> </w:t>
      </w:r>
      <w:r w:rsidRPr="001C05E8">
        <w:rPr>
          <w:rFonts w:ascii="Courier New" w:hAnsi="Courier New" w:cs="Courier New"/>
        </w:rPr>
        <w:t xml:space="preserve"> </w:t>
      </w:r>
      <w:r w:rsidRPr="001C05E8">
        <w:rPr>
          <w:rFonts w:ascii="Courier New" w:hAnsi="Courier New" w:cs="Courier New"/>
          <w:i/>
          <w:iCs/>
        </w:rPr>
        <w:t>«Шестодневец»</w:t>
      </w:r>
      <w:r w:rsidR="00261501">
        <w:rPr>
          <w:rFonts w:ascii="Courier New" w:hAnsi="Courier New" w:cs="Courier New"/>
          <w:i/>
          <w:iCs/>
        </w:rPr>
        <w:t>,</w:t>
      </w:r>
      <w:r w:rsidRPr="001C05E8">
        <w:rPr>
          <w:rFonts w:ascii="Courier New" w:hAnsi="Courier New" w:cs="Courier New"/>
        </w:rPr>
        <w:t xml:space="preserve"> </w:t>
      </w:r>
      <w:r w:rsidRPr="001C05E8">
        <w:rPr>
          <w:rFonts w:ascii="Courier New" w:hAnsi="Courier New" w:cs="Courier New"/>
          <w:i/>
          <w:iCs/>
        </w:rPr>
        <w:t>«Плашетник»</w:t>
      </w:r>
      <w:r w:rsidR="00261501">
        <w:rPr>
          <w:rFonts w:ascii="Courier New" w:hAnsi="Courier New" w:cs="Courier New"/>
          <w:i/>
          <w:iCs/>
        </w:rPr>
        <w:t>,</w:t>
      </w:r>
      <w:r w:rsidRPr="001C05E8">
        <w:rPr>
          <w:rFonts w:ascii="Courier New" w:hAnsi="Courier New" w:cs="Courier New"/>
        </w:rPr>
        <w:t xml:space="preserve"> </w:t>
      </w:r>
      <w:r w:rsidRPr="001C05E8">
        <w:rPr>
          <w:rFonts w:ascii="Courier New" w:hAnsi="Courier New" w:cs="Courier New"/>
          <w:i/>
          <w:iCs/>
        </w:rPr>
        <w:t>«Зветнец»</w:t>
      </w:r>
      <w:r w:rsidRPr="001C05E8">
        <w:rPr>
          <w:rFonts w:ascii="Courier New" w:hAnsi="Courier New" w:cs="Courier New"/>
        </w:rPr>
        <w:t xml:space="preserve"> содержали астрономические заметки о вступлении </w:t>
      </w:r>
      <w:r>
        <w:rPr>
          <w:rFonts w:ascii="Courier New" w:hAnsi="Courier New" w:cs="Courier New"/>
        </w:rPr>
        <w:t>с</w:t>
      </w:r>
      <w:r w:rsidRPr="001C05E8">
        <w:rPr>
          <w:rFonts w:ascii="Courier New" w:hAnsi="Courier New" w:cs="Courier New"/>
        </w:rPr>
        <w:t xml:space="preserve">олнца в </w:t>
      </w:r>
      <w:r w:rsidRPr="001C05E8">
        <w:rPr>
          <w:rFonts w:ascii="Courier New" w:hAnsi="Courier New" w:cs="Courier New"/>
        </w:rPr>
        <w:lastRenderedPageBreak/>
        <w:t>различные знаки зодиака</w:t>
      </w:r>
      <w:r w:rsidR="00261501">
        <w:rPr>
          <w:rFonts w:ascii="Courier New" w:hAnsi="Courier New" w:cs="Courier New"/>
        </w:rPr>
        <w:t>.</w:t>
      </w:r>
      <w:r w:rsidRPr="001C05E8">
        <w:rPr>
          <w:rFonts w:ascii="Courier New" w:hAnsi="Courier New" w:cs="Courier New"/>
        </w:rPr>
        <w:t xml:space="preserve"> </w:t>
      </w:r>
      <w:r w:rsidR="00261501">
        <w:rPr>
          <w:rFonts w:ascii="Courier New" w:hAnsi="Courier New" w:cs="Courier New"/>
        </w:rPr>
        <w:t>О</w:t>
      </w:r>
      <w:r w:rsidRPr="001C05E8">
        <w:rPr>
          <w:rFonts w:ascii="Courier New" w:hAnsi="Courier New" w:cs="Courier New"/>
        </w:rPr>
        <w:t xml:space="preserve"> влияниях планет на счастье новорождённых, об их воздействии на судьбы людей. Там люди искали ответы на вопросы: будет ли мир? Каков предстоит урожай? Не ждать ли голода или мора? («в них же безумнии людие верующие волхвуют, ищуще дний рождения своего, санов получения и урока житию», - осуждали христ</w:t>
      </w:r>
      <w:r>
        <w:rPr>
          <w:rFonts w:ascii="Courier New" w:hAnsi="Courier New" w:cs="Courier New"/>
        </w:rPr>
        <w:t>.</w:t>
      </w:r>
      <w:r w:rsidR="005A5975">
        <w:rPr>
          <w:rFonts w:ascii="Courier New" w:hAnsi="Courier New" w:cs="Courier New"/>
        </w:rPr>
        <w:t>).</w:t>
      </w:r>
    </w:p>
    <w:p w:rsidR="00010FEF" w:rsidRPr="001C05E8" w:rsidRDefault="00010FEF" w:rsidP="005A5975">
      <w:pPr>
        <w:pStyle w:val="30"/>
        <w:ind w:left="-1104" w:right="24" w:firstLine="552"/>
        <w:rPr>
          <w:rFonts w:ascii="Courier New" w:hAnsi="Courier New" w:cs="Courier New"/>
        </w:rPr>
      </w:pPr>
      <w:r w:rsidRPr="001C05E8">
        <w:rPr>
          <w:rFonts w:ascii="Courier New" w:hAnsi="Courier New" w:cs="Courier New"/>
          <w:i/>
          <w:iCs/>
        </w:rPr>
        <w:t>«Рафли»</w:t>
      </w:r>
      <w:r w:rsidR="005A3FA7">
        <w:rPr>
          <w:rFonts w:ascii="Courier New" w:hAnsi="Courier New" w:cs="Courier New"/>
          <w:i/>
          <w:iCs/>
        </w:rPr>
        <w:t>,</w:t>
      </w:r>
      <w:r w:rsidRPr="001C05E8">
        <w:rPr>
          <w:rFonts w:ascii="Courier New" w:hAnsi="Courier New" w:cs="Courier New"/>
        </w:rPr>
        <w:t xml:space="preserve"> первоначально </w:t>
      </w:r>
      <w:r w:rsidRPr="001C05E8">
        <w:rPr>
          <w:rFonts w:ascii="Courier New" w:hAnsi="Courier New" w:cs="Courier New"/>
          <w:i/>
          <w:iCs/>
        </w:rPr>
        <w:t>Геомантия</w:t>
      </w:r>
      <w:r w:rsidRPr="001C05E8">
        <w:rPr>
          <w:rFonts w:ascii="Courier New" w:hAnsi="Courier New" w:cs="Courier New"/>
        </w:rPr>
        <w:t xml:space="preserve"> </w:t>
      </w:r>
      <w:r w:rsidR="005A3FA7">
        <w:rPr>
          <w:rFonts w:ascii="Courier New" w:hAnsi="Courier New" w:cs="Courier New"/>
        </w:rPr>
        <w:t>(</w:t>
      </w:r>
      <w:r w:rsidRPr="001C05E8">
        <w:rPr>
          <w:rFonts w:ascii="Courier New" w:hAnsi="Courier New" w:cs="Courier New"/>
        </w:rPr>
        <w:t xml:space="preserve">от араб. </w:t>
      </w:r>
      <w:r w:rsidRPr="001C05E8">
        <w:rPr>
          <w:rFonts w:ascii="Courier New" w:hAnsi="Courier New" w:cs="Courier New"/>
          <w:lang w:val="en-US"/>
        </w:rPr>
        <w:t>ram</w:t>
      </w:r>
      <w:r w:rsidRPr="001C05E8">
        <w:rPr>
          <w:rFonts w:ascii="Courier New" w:hAnsi="Courier New" w:cs="Courier New"/>
        </w:rPr>
        <w:t>`</w:t>
      </w:r>
      <w:r w:rsidRPr="001C05E8">
        <w:rPr>
          <w:rFonts w:ascii="Courier New" w:hAnsi="Courier New" w:cs="Courier New"/>
          <w:lang w:val="en-US"/>
        </w:rPr>
        <w:t>l</w:t>
      </w:r>
      <w:r w:rsidRPr="001C05E8">
        <w:rPr>
          <w:rFonts w:ascii="Courier New" w:hAnsi="Courier New" w:cs="Courier New"/>
        </w:rPr>
        <w:t xml:space="preserve"> </w:t>
      </w:r>
      <w:r>
        <w:rPr>
          <w:rFonts w:ascii="Courier New" w:hAnsi="Courier New" w:cs="Courier New"/>
        </w:rPr>
        <w:t>–</w:t>
      </w:r>
      <w:r w:rsidRPr="001C05E8">
        <w:rPr>
          <w:rFonts w:ascii="Courier New" w:hAnsi="Courier New" w:cs="Courier New"/>
        </w:rPr>
        <w:t xml:space="preserve"> песок</w:t>
      </w:r>
      <w:r w:rsidR="005A5975">
        <w:rPr>
          <w:rFonts w:ascii="Courier New" w:hAnsi="Courier New" w:cs="Courier New"/>
        </w:rPr>
        <w:t>.</w:t>
      </w:r>
      <w:r>
        <w:rPr>
          <w:rFonts w:ascii="Courier New" w:hAnsi="Courier New" w:cs="Courier New"/>
        </w:rPr>
        <w:t xml:space="preserve"> </w:t>
      </w:r>
      <w:r w:rsidR="005A5975">
        <w:rPr>
          <w:rFonts w:ascii="Courier New" w:hAnsi="Courier New" w:cs="Courier New"/>
        </w:rPr>
        <w:t>Н</w:t>
      </w:r>
      <w:r>
        <w:rPr>
          <w:rFonts w:ascii="Courier New" w:hAnsi="Courier New" w:cs="Courier New"/>
        </w:rPr>
        <w:t>аиболее известно издание Иоанна Рыкова, ТОДРЛ. Т.40</w:t>
      </w:r>
      <w:r w:rsidRPr="001C05E8">
        <w:rPr>
          <w:rFonts w:ascii="Courier New" w:hAnsi="Courier New" w:cs="Courier New"/>
        </w:rPr>
        <w:t xml:space="preserve">) – астрологическая </w:t>
      </w:r>
      <w:r w:rsidR="00712499" w:rsidRPr="001C05E8">
        <w:rPr>
          <w:rFonts w:ascii="Courier New" w:hAnsi="Courier New" w:cs="Courier New"/>
        </w:rPr>
        <w:t>книга, в которой указаны добрые и злые дни, часы</w:t>
      </w:r>
      <w:r w:rsidR="00712499">
        <w:rPr>
          <w:rFonts w:ascii="Courier New" w:hAnsi="Courier New" w:cs="Courier New"/>
        </w:rPr>
        <w:t>,</w:t>
      </w:r>
      <w:r w:rsidR="00712499" w:rsidRPr="001C05E8">
        <w:rPr>
          <w:rFonts w:ascii="Courier New" w:hAnsi="Courier New" w:cs="Courier New"/>
        </w:rPr>
        <w:t xml:space="preserve"> влияние их на судьбу нарождающихся младенцев. </w:t>
      </w:r>
      <w:r w:rsidR="00712499">
        <w:rPr>
          <w:rFonts w:ascii="Courier New" w:hAnsi="Courier New" w:cs="Courier New"/>
        </w:rPr>
        <w:t>А</w:t>
      </w:r>
      <w:r w:rsidRPr="001C05E8">
        <w:rPr>
          <w:rFonts w:ascii="Courier New" w:hAnsi="Courier New" w:cs="Courier New"/>
        </w:rPr>
        <w:t>стрологией в древ</w:t>
      </w:r>
      <w:r>
        <w:rPr>
          <w:rFonts w:ascii="Courier New" w:hAnsi="Courier New" w:cs="Courier New"/>
        </w:rPr>
        <w:t>.</w:t>
      </w:r>
      <w:r w:rsidRPr="001C05E8">
        <w:rPr>
          <w:rFonts w:ascii="Courier New" w:hAnsi="Courier New" w:cs="Courier New"/>
        </w:rPr>
        <w:t xml:space="preserve"> называли астрономию</w:t>
      </w:r>
      <w:r w:rsidR="00712499">
        <w:rPr>
          <w:rFonts w:ascii="Courier New" w:hAnsi="Courier New" w:cs="Courier New"/>
        </w:rPr>
        <w:t>.</w:t>
      </w:r>
      <w:r w:rsidRPr="001C05E8">
        <w:rPr>
          <w:rFonts w:ascii="Courier New" w:hAnsi="Courier New" w:cs="Courier New"/>
        </w:rPr>
        <w:t xml:space="preserve"> </w:t>
      </w:r>
      <w:r w:rsidR="00712499">
        <w:rPr>
          <w:rFonts w:ascii="Courier New" w:hAnsi="Courier New" w:cs="Courier New"/>
        </w:rPr>
        <w:t>П</w:t>
      </w:r>
      <w:r w:rsidRPr="001C05E8">
        <w:rPr>
          <w:rFonts w:ascii="Courier New" w:hAnsi="Courier New" w:cs="Courier New"/>
        </w:rPr>
        <w:t>озже христ</w:t>
      </w:r>
      <w:r>
        <w:rPr>
          <w:rFonts w:ascii="Courier New" w:hAnsi="Courier New" w:cs="Courier New"/>
        </w:rPr>
        <w:t>.</w:t>
      </w:r>
      <w:r w:rsidRPr="001C05E8">
        <w:rPr>
          <w:rFonts w:ascii="Courier New" w:hAnsi="Courier New" w:cs="Courier New"/>
        </w:rPr>
        <w:t xml:space="preserve"> и учёные сохранили слово «астрология» только в ироническом или уничижительном смысле. Но древние имели в виду именно астрономию, самую народную науку</w:t>
      </w:r>
      <w:r w:rsidR="00712499">
        <w:rPr>
          <w:rFonts w:ascii="Courier New" w:hAnsi="Courier New" w:cs="Courier New"/>
        </w:rPr>
        <w:t>.</w:t>
      </w:r>
      <w:r w:rsidRPr="001C05E8">
        <w:rPr>
          <w:rFonts w:ascii="Courier New" w:hAnsi="Courier New" w:cs="Courier New"/>
        </w:rPr>
        <w:t xml:space="preserve"> </w:t>
      </w:r>
      <w:r w:rsidR="00712499">
        <w:rPr>
          <w:rFonts w:ascii="Courier New" w:hAnsi="Courier New" w:cs="Courier New"/>
        </w:rPr>
        <w:t>Н</w:t>
      </w:r>
      <w:r w:rsidRPr="001C05E8">
        <w:rPr>
          <w:rFonts w:ascii="Courier New" w:hAnsi="Courier New" w:cs="Courier New"/>
        </w:rPr>
        <w:t xml:space="preserve">асколько тогда она им была доступна. </w:t>
      </w:r>
      <w:r w:rsidRPr="001C05E8">
        <w:rPr>
          <w:rFonts w:ascii="Courier New" w:hAnsi="Courier New" w:cs="Courier New"/>
          <w:i/>
          <w:iCs/>
        </w:rPr>
        <w:t>«Рожденик», «Рожденник» («Родословие»)</w:t>
      </w:r>
      <w:r w:rsidRPr="001C05E8">
        <w:rPr>
          <w:rFonts w:ascii="Courier New" w:hAnsi="Courier New" w:cs="Courier New"/>
        </w:rPr>
        <w:t xml:space="preserve"> </w:t>
      </w:r>
      <w:r w:rsidR="00712499">
        <w:rPr>
          <w:rFonts w:ascii="Courier New" w:hAnsi="Courier New" w:cs="Courier New"/>
        </w:rPr>
        <w:t>–</w:t>
      </w:r>
      <w:r w:rsidRPr="001C05E8">
        <w:rPr>
          <w:rFonts w:ascii="Courier New" w:hAnsi="Courier New" w:cs="Courier New"/>
        </w:rPr>
        <w:t xml:space="preserve"> </w:t>
      </w:r>
      <w:r w:rsidR="00712499">
        <w:rPr>
          <w:rFonts w:ascii="Courier New" w:hAnsi="Courier New" w:cs="Courier New"/>
        </w:rPr>
        <w:t xml:space="preserve">так же </w:t>
      </w:r>
      <w:r w:rsidRPr="001C05E8">
        <w:rPr>
          <w:rFonts w:ascii="Courier New" w:hAnsi="Courier New" w:cs="Courier New"/>
        </w:rPr>
        <w:t>книга, в которой указаны добрые и злые дни, часы</w:t>
      </w:r>
      <w:r w:rsidR="00712499">
        <w:rPr>
          <w:rFonts w:ascii="Courier New" w:hAnsi="Courier New" w:cs="Courier New"/>
        </w:rPr>
        <w:t>,</w:t>
      </w:r>
      <w:r w:rsidRPr="001C05E8">
        <w:rPr>
          <w:rFonts w:ascii="Courier New" w:hAnsi="Courier New" w:cs="Courier New"/>
        </w:rPr>
        <w:t xml:space="preserve"> влияние их на судьбу нарождающихся младенцев. </w:t>
      </w:r>
      <w:r w:rsidRPr="001C05E8">
        <w:rPr>
          <w:rFonts w:ascii="Courier New" w:hAnsi="Courier New" w:cs="Courier New"/>
          <w:i/>
          <w:iCs/>
        </w:rPr>
        <w:t>«Физиогномика»</w:t>
      </w:r>
      <w:r w:rsidRPr="001C05E8">
        <w:rPr>
          <w:rFonts w:ascii="Courier New" w:hAnsi="Courier New" w:cs="Courier New"/>
        </w:rPr>
        <w:t xml:space="preserve"> – руководство для определения душевных качеств человека по физическому облику (чертам лица, цвету глаз, волос и т.д.). Отдельные главы, посвящённые физиологическим приметам, помещены в </w:t>
      </w:r>
      <w:r w:rsidRPr="001C05E8">
        <w:rPr>
          <w:rFonts w:ascii="Courier New" w:hAnsi="Courier New" w:cs="Courier New"/>
          <w:i/>
          <w:iCs/>
        </w:rPr>
        <w:t>«Тайной тайных»</w:t>
      </w:r>
      <w:r w:rsidRPr="001C05E8">
        <w:rPr>
          <w:rFonts w:ascii="Courier New" w:hAnsi="Courier New" w:cs="Courier New"/>
        </w:rPr>
        <w:t xml:space="preserve"> и книге «Рафли». «Кормчая книга» (по рязанскому списку 1284 г.) заносит на свои страницы запрещение 6-го вселенского собора, направленное против тех, кто «верують и в родословие, рекше в рожаница». Афан</w:t>
      </w:r>
      <w:r>
        <w:rPr>
          <w:rFonts w:ascii="Courier New" w:hAnsi="Courier New" w:cs="Courier New"/>
        </w:rPr>
        <w:t>.</w:t>
      </w:r>
      <w:r w:rsidRPr="001C05E8">
        <w:rPr>
          <w:rFonts w:ascii="Courier New" w:hAnsi="Courier New" w:cs="Courier New"/>
        </w:rPr>
        <w:t xml:space="preserve"> писал (3, 299): «Олеарий говорит, что русские (</w:t>
      </w:r>
      <w:r w:rsidRPr="001C05E8">
        <w:rPr>
          <w:rFonts w:ascii="Courier New" w:hAnsi="Courier New" w:cs="Courier New"/>
          <w:i/>
          <w:iCs/>
        </w:rPr>
        <w:t>управлявшая всем церковь – А.Б.</w:t>
      </w:r>
      <w:r w:rsidRPr="001C05E8">
        <w:rPr>
          <w:rFonts w:ascii="Courier New" w:hAnsi="Courier New" w:cs="Courier New"/>
        </w:rPr>
        <w:t>) признавали астрономию и астрологию за науки волшебные, что уменье вычислять</w:t>
      </w:r>
      <w:r w:rsidR="004C6DEF">
        <w:rPr>
          <w:rFonts w:ascii="Courier New" w:hAnsi="Courier New" w:cs="Courier New"/>
        </w:rPr>
        <w:t>,</w:t>
      </w:r>
      <w:r w:rsidRPr="001C05E8">
        <w:rPr>
          <w:rFonts w:ascii="Courier New" w:hAnsi="Courier New" w:cs="Courier New"/>
        </w:rPr>
        <w:t xml:space="preserve"> предсказывать солнечные</w:t>
      </w:r>
      <w:r w:rsidR="004C6DEF">
        <w:rPr>
          <w:rFonts w:ascii="Courier New" w:hAnsi="Courier New" w:cs="Courier New"/>
        </w:rPr>
        <w:t>,</w:t>
      </w:r>
      <w:r w:rsidRPr="001C05E8">
        <w:rPr>
          <w:rFonts w:ascii="Courier New" w:hAnsi="Courier New" w:cs="Courier New"/>
        </w:rPr>
        <w:t xml:space="preserve"> лунные затмения казалось для них сверхъестественным даром». Но теп</w:t>
      </w:r>
      <w:r>
        <w:rPr>
          <w:rFonts w:ascii="Courier New" w:hAnsi="Courier New" w:cs="Courier New"/>
        </w:rPr>
        <w:t>е</w:t>
      </w:r>
      <w:r w:rsidRPr="001C05E8">
        <w:rPr>
          <w:rFonts w:ascii="Courier New" w:hAnsi="Courier New" w:cs="Courier New"/>
        </w:rPr>
        <w:t>рь-то мы знаем, что это не волшеб</w:t>
      </w:r>
      <w:r>
        <w:rPr>
          <w:rFonts w:ascii="Courier New" w:hAnsi="Courier New" w:cs="Courier New"/>
        </w:rPr>
        <w:t>ство, чародейство, колдовство, а</w:t>
      </w:r>
      <w:r w:rsidRPr="001C05E8">
        <w:rPr>
          <w:rFonts w:ascii="Courier New" w:hAnsi="Courier New" w:cs="Courier New"/>
        </w:rPr>
        <w:t xml:space="preserve"> учёность. Просто учёные такого рода опередили современников, и, прежде всего, считавшую свои устарелые сведения о космосе непререкаемыми, церковь. Среди простолюдинов, которые не умели читать, распускали слухи: «волшебники обладают чёрною книгою и с её помощью вызывают чертей, узна</w:t>
      </w:r>
      <w:r w:rsidRPr="001C05E8">
        <w:rPr>
          <w:rFonts w:ascii="Ozegov NT" w:hAnsi="Ozegov NT" w:cs="Ozegov NT"/>
        </w:rPr>
        <w:t>ю</w:t>
      </w:r>
      <w:r w:rsidRPr="001C05E8">
        <w:rPr>
          <w:rFonts w:ascii="Courier New" w:hAnsi="Courier New" w:cs="Courier New"/>
        </w:rPr>
        <w:t>т тайное и творят злые чары» (Афан</w:t>
      </w:r>
      <w:r>
        <w:rPr>
          <w:rFonts w:ascii="Courier New" w:hAnsi="Courier New" w:cs="Courier New"/>
        </w:rPr>
        <w:t>.</w:t>
      </w:r>
      <w:r w:rsidRPr="001C05E8">
        <w:rPr>
          <w:rFonts w:ascii="Courier New" w:hAnsi="Courier New" w:cs="Courier New"/>
        </w:rPr>
        <w:t xml:space="preserve">, 3, 299). Что было, конечно же, неправдою, откровенным </w:t>
      </w:r>
      <w:r>
        <w:rPr>
          <w:rFonts w:ascii="Courier New" w:hAnsi="Courier New" w:cs="Courier New"/>
        </w:rPr>
        <w:t xml:space="preserve">политическим </w:t>
      </w:r>
      <w:r w:rsidRPr="001C05E8">
        <w:rPr>
          <w:rFonts w:ascii="Courier New" w:hAnsi="Courier New" w:cs="Courier New"/>
        </w:rPr>
        <w:t>тёмным наговором. Политтехнологи придуманы не вчера.</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w:t>
      </w:r>
      <w:r w:rsidRPr="001C05E8">
        <w:rPr>
          <w:rFonts w:ascii="Courier New" w:hAnsi="Courier New" w:cs="Courier New"/>
          <w:i/>
          <w:iCs/>
        </w:rPr>
        <w:t>Аристотелевы врата»</w:t>
      </w:r>
      <w:r w:rsidRPr="001C05E8">
        <w:rPr>
          <w:rFonts w:ascii="Courier New" w:hAnsi="Courier New" w:cs="Courier New"/>
        </w:rPr>
        <w:t xml:space="preserve"> – </w:t>
      </w:r>
      <w:r w:rsidRPr="001C05E8">
        <w:rPr>
          <w:rFonts w:ascii="Courier New" w:hAnsi="Courier New" w:cs="Courier New"/>
          <w:snapToGrid w:val="0"/>
        </w:rPr>
        <w:t>перевод на русск</w:t>
      </w:r>
      <w:r>
        <w:rPr>
          <w:rFonts w:ascii="Courier New" w:hAnsi="Courier New" w:cs="Courier New"/>
          <w:snapToGrid w:val="0"/>
        </w:rPr>
        <w:t>.</w:t>
      </w:r>
      <w:r w:rsidRPr="001C05E8">
        <w:rPr>
          <w:rFonts w:ascii="Courier New" w:hAnsi="Courier New" w:cs="Courier New"/>
          <w:snapToGrid w:val="0"/>
        </w:rPr>
        <w:t xml:space="preserve"> яз</w:t>
      </w:r>
      <w:r>
        <w:rPr>
          <w:rFonts w:ascii="Courier New" w:hAnsi="Courier New" w:cs="Courier New"/>
          <w:snapToGrid w:val="0"/>
        </w:rPr>
        <w:t>.</w:t>
      </w:r>
      <w:r w:rsidRPr="001C05E8">
        <w:rPr>
          <w:rFonts w:ascii="Courier New" w:hAnsi="Courier New" w:cs="Courier New"/>
          <w:snapToGrid w:val="0"/>
        </w:rPr>
        <w:t xml:space="preserve"> средневекового соч</w:t>
      </w:r>
      <w:r>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snapToGrid w:val="0"/>
          <w:lang w:val="en-US"/>
        </w:rPr>
        <w:t>Secreta</w:t>
      </w:r>
      <w:r w:rsidRPr="001C05E8">
        <w:rPr>
          <w:rFonts w:ascii="Courier New" w:hAnsi="Courier New" w:cs="Courier New"/>
          <w:snapToGrid w:val="0"/>
        </w:rPr>
        <w:t xml:space="preserve"> </w:t>
      </w:r>
      <w:r w:rsidRPr="001C05E8">
        <w:rPr>
          <w:rFonts w:ascii="Courier New" w:hAnsi="Courier New" w:cs="Courier New"/>
          <w:snapToGrid w:val="0"/>
          <w:lang w:val="en-US"/>
        </w:rPr>
        <w:t>secretorum</w:t>
      </w:r>
      <w:r w:rsidRPr="001C05E8">
        <w:rPr>
          <w:rFonts w:ascii="Courier New" w:hAnsi="Courier New" w:cs="Courier New"/>
          <w:snapToGrid w:val="0"/>
        </w:rPr>
        <w:t>», составление которого приписывалось Аристотелю. Книга эта, сверх нравственных наставлений, содер</w:t>
      </w:r>
      <w:r>
        <w:rPr>
          <w:rFonts w:ascii="Courier New" w:hAnsi="Courier New" w:cs="Courier New"/>
          <w:snapToGrid w:val="0"/>
        </w:rPr>
        <w:t>жит сведения по астрологии</w:t>
      </w:r>
      <w:r w:rsidRPr="001C05E8">
        <w:rPr>
          <w:rFonts w:ascii="Courier New" w:hAnsi="Courier New" w:cs="Courier New"/>
          <w:snapToGrid w:val="0"/>
        </w:rPr>
        <w:t>, медицине и физиогномике,  состоит из нескольких отделов, называемых «вратами» (Афан</w:t>
      </w:r>
      <w:r>
        <w:rPr>
          <w:rFonts w:ascii="Courier New" w:hAnsi="Courier New" w:cs="Courier New"/>
          <w:snapToGrid w:val="0"/>
        </w:rPr>
        <w:t>.</w:t>
      </w:r>
      <w:r w:rsidRPr="001C05E8">
        <w:rPr>
          <w:rFonts w:ascii="Courier New" w:hAnsi="Courier New" w:cs="Courier New"/>
          <w:snapToGrid w:val="0"/>
        </w:rPr>
        <w:t>,3,298).</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lastRenderedPageBreak/>
        <w:t xml:space="preserve">   «</w:t>
      </w:r>
      <w:r w:rsidRPr="001C05E8">
        <w:rPr>
          <w:rFonts w:ascii="Courier New" w:hAnsi="Courier New" w:cs="Courier New"/>
          <w:i/>
          <w:iCs/>
        </w:rPr>
        <w:t>Громовник»</w:t>
      </w:r>
      <w:r w:rsidRPr="001C05E8">
        <w:rPr>
          <w:rFonts w:ascii="Courier New" w:hAnsi="Courier New" w:cs="Courier New"/>
        </w:rPr>
        <w:t xml:space="preserve"> (в др. переписях - </w:t>
      </w:r>
      <w:r w:rsidRPr="001C05E8">
        <w:rPr>
          <w:rFonts w:ascii="Courier New" w:hAnsi="Courier New" w:cs="Courier New"/>
          <w:i/>
          <w:iCs/>
        </w:rPr>
        <w:t>«Громник»), «Молник», «Молнияник»</w:t>
      </w:r>
      <w:r w:rsidRPr="001C05E8">
        <w:rPr>
          <w:rFonts w:ascii="Courier New" w:hAnsi="Courier New" w:cs="Courier New"/>
        </w:rPr>
        <w:t xml:space="preserve"> </w:t>
      </w:r>
      <w:r w:rsidRPr="001C05E8">
        <w:rPr>
          <w:rFonts w:ascii="Courier New" w:hAnsi="Courier New" w:cs="Courier New"/>
          <w:lang w:val="en-US"/>
        </w:rPr>
        <w:t>XV</w:t>
      </w:r>
      <w:r w:rsidR="00B30A4F">
        <w:rPr>
          <w:rFonts w:ascii="Courier New" w:hAnsi="Courier New" w:cs="Courier New"/>
        </w:rPr>
        <w:t xml:space="preserve"> </w:t>
      </w:r>
      <w:r w:rsidRPr="001C05E8">
        <w:rPr>
          <w:rFonts w:ascii="Courier New" w:hAnsi="Courier New" w:cs="Courier New"/>
        </w:rPr>
        <w:t>-</w:t>
      </w:r>
      <w:r w:rsidR="00B30A4F">
        <w:rPr>
          <w:rFonts w:ascii="Courier New" w:hAnsi="Courier New" w:cs="Courier New"/>
        </w:rPr>
        <w:t xml:space="preserve"> </w:t>
      </w:r>
      <w:r w:rsidRPr="001C05E8">
        <w:rPr>
          <w:rFonts w:ascii="Courier New" w:hAnsi="Courier New" w:cs="Courier New"/>
          <w:lang w:val="en-US"/>
        </w:rPr>
        <w:t>XVI</w:t>
      </w:r>
      <w:r>
        <w:rPr>
          <w:rFonts w:ascii="Courier New" w:hAnsi="Courier New" w:cs="Courier New"/>
        </w:rPr>
        <w:t xml:space="preserve"> вв., сербских</w:t>
      </w:r>
      <w:r w:rsidRPr="001C05E8">
        <w:rPr>
          <w:rFonts w:ascii="Courier New" w:hAnsi="Courier New" w:cs="Courier New"/>
        </w:rPr>
        <w:t xml:space="preserve"> списк</w:t>
      </w:r>
      <w:r>
        <w:rPr>
          <w:rFonts w:ascii="Courier New" w:hAnsi="Courier New" w:cs="Courier New"/>
        </w:rPr>
        <w:t>ов</w:t>
      </w:r>
      <w:r w:rsidRPr="001C05E8">
        <w:rPr>
          <w:rFonts w:ascii="Courier New" w:hAnsi="Courier New" w:cs="Courier New"/>
        </w:rPr>
        <w:t>, включали в себя сведения по месяцам о состоянии погоды, урожаях, которые связывались, гл</w:t>
      </w:r>
      <w:r>
        <w:rPr>
          <w:rFonts w:ascii="Courier New" w:hAnsi="Courier New" w:cs="Courier New"/>
        </w:rPr>
        <w:t>.</w:t>
      </w:r>
      <w:r w:rsidRPr="001C05E8">
        <w:rPr>
          <w:rFonts w:ascii="Courier New" w:hAnsi="Courier New" w:cs="Courier New"/>
        </w:rPr>
        <w:t xml:space="preserve"> образом, с дождями (громом и молниями). О том же </w:t>
      </w:r>
      <w:r w:rsidRPr="001C05E8">
        <w:rPr>
          <w:rFonts w:ascii="Courier New" w:hAnsi="Courier New" w:cs="Courier New"/>
          <w:i/>
          <w:iCs/>
        </w:rPr>
        <w:t>«Записка о днях и часах добрых и злых»;</w:t>
      </w:r>
      <w:r w:rsidRPr="001C05E8">
        <w:rPr>
          <w:rFonts w:ascii="Courier New" w:hAnsi="Courier New" w:cs="Courier New"/>
        </w:rPr>
        <w:t xml:space="preserve"> </w:t>
      </w:r>
      <w:r w:rsidRPr="001C05E8">
        <w:rPr>
          <w:rFonts w:ascii="Courier New" w:hAnsi="Courier New" w:cs="Courier New"/>
          <w:i/>
          <w:iCs/>
        </w:rPr>
        <w:t>«Лунник»</w:t>
      </w:r>
      <w:r w:rsidRPr="001C05E8">
        <w:rPr>
          <w:rFonts w:ascii="Courier New" w:hAnsi="Courier New" w:cs="Courier New"/>
        </w:rPr>
        <w:t xml:space="preserve"> – сборник предсказаний о погоде, судьбе, здоровье человека в связи с различными фазами Луны. «</w:t>
      </w:r>
      <w:r w:rsidRPr="001C05E8">
        <w:rPr>
          <w:rFonts w:ascii="Courier New" w:hAnsi="Courier New" w:cs="Courier New"/>
          <w:i/>
          <w:iCs/>
        </w:rPr>
        <w:t>Трепетник»</w:t>
      </w:r>
      <w:r w:rsidRPr="001C05E8">
        <w:rPr>
          <w:rFonts w:ascii="Courier New" w:hAnsi="Courier New" w:cs="Courier New"/>
        </w:rPr>
        <w:t xml:space="preserve"> рассказывал о верованиях в вещее свойство непроизвольных движений человеческого тела: «аще верх главы (челюсть, бровь, око и т.д.) потрепещет, лицо или уши горят, во ухо десное и левое пошумит (или позвонит), длань посвербит, подошвы отерпнут…». </w:t>
      </w:r>
      <w:r>
        <w:rPr>
          <w:rFonts w:ascii="Courier New" w:hAnsi="Courier New" w:cs="Courier New"/>
        </w:rPr>
        <w:t>Славянские средневековые познавательные книги настолько тщательно, плотно и последовательно уничтожались, что п</w:t>
      </w:r>
      <w:r w:rsidRPr="001C05E8">
        <w:rPr>
          <w:rFonts w:ascii="Courier New" w:hAnsi="Courier New" w:cs="Courier New"/>
        </w:rPr>
        <w:t xml:space="preserve">одлинник «Трепетника» найден </w:t>
      </w:r>
      <w:r>
        <w:rPr>
          <w:rFonts w:ascii="Courier New" w:hAnsi="Courier New" w:cs="Courier New"/>
        </w:rPr>
        <w:t xml:space="preserve">только </w:t>
      </w:r>
      <w:r w:rsidRPr="001C05E8">
        <w:rPr>
          <w:rFonts w:ascii="Courier New" w:hAnsi="Courier New" w:cs="Courier New"/>
        </w:rPr>
        <w:t>в одной из греч</w:t>
      </w:r>
      <w:r>
        <w:rPr>
          <w:rFonts w:ascii="Courier New" w:hAnsi="Courier New" w:cs="Courier New"/>
        </w:rPr>
        <w:t>.</w:t>
      </w:r>
      <w:r w:rsidRPr="001C05E8">
        <w:rPr>
          <w:rFonts w:ascii="Courier New" w:hAnsi="Courier New" w:cs="Courier New"/>
        </w:rPr>
        <w:t xml:space="preserve"> рукописей венской библиотеки. «</w:t>
      </w:r>
      <w:r w:rsidRPr="001C05E8">
        <w:rPr>
          <w:rFonts w:ascii="Courier New" w:hAnsi="Courier New" w:cs="Courier New"/>
          <w:i/>
          <w:iCs/>
        </w:rPr>
        <w:t>Путник»</w:t>
      </w:r>
      <w:r>
        <w:rPr>
          <w:rFonts w:ascii="Courier New" w:hAnsi="Courier New" w:cs="Courier New"/>
        </w:rPr>
        <w:t xml:space="preserve"> давал сведения о неблагоприятны</w:t>
      </w:r>
      <w:r w:rsidRPr="001C05E8">
        <w:rPr>
          <w:rFonts w:ascii="Courier New" w:hAnsi="Courier New" w:cs="Courier New"/>
        </w:rPr>
        <w:t>х и добрых встречах, о встречах–предзнаменованиях. «</w:t>
      </w:r>
      <w:r w:rsidRPr="001C05E8">
        <w:rPr>
          <w:rFonts w:ascii="Courier New" w:hAnsi="Courier New" w:cs="Courier New"/>
          <w:i/>
          <w:iCs/>
        </w:rPr>
        <w:t>Зелейник»</w:t>
      </w:r>
      <w:r w:rsidRPr="001C05E8">
        <w:rPr>
          <w:rFonts w:ascii="Courier New" w:hAnsi="Courier New" w:cs="Courier New"/>
        </w:rPr>
        <w:t xml:space="preserve"> повествовал о волшебных</w:t>
      </w:r>
      <w:r w:rsidR="00C40973">
        <w:rPr>
          <w:rFonts w:ascii="Courier New" w:hAnsi="Courier New" w:cs="Courier New"/>
        </w:rPr>
        <w:t>,</w:t>
      </w:r>
      <w:r w:rsidRPr="001C05E8">
        <w:rPr>
          <w:rFonts w:ascii="Courier New" w:hAnsi="Courier New" w:cs="Courier New"/>
        </w:rPr>
        <w:t xml:space="preserve"> целебных травах (з</w:t>
      </w:r>
      <w:r w:rsidRPr="001C05E8">
        <w:rPr>
          <w:rFonts w:ascii="Ozegov NT" w:hAnsi="Ozegov NT" w:cs="Ozegov NT"/>
        </w:rPr>
        <w:t>е</w:t>
      </w:r>
      <w:r w:rsidRPr="001C05E8">
        <w:rPr>
          <w:rFonts w:ascii="Courier New" w:hAnsi="Courier New" w:cs="Courier New"/>
        </w:rPr>
        <w:t>л</w:t>
      </w:r>
      <w:r w:rsidR="00C40973">
        <w:rPr>
          <w:rFonts w:ascii="Courier New" w:hAnsi="Courier New" w:cs="Courier New"/>
        </w:rPr>
        <w:t>ь</w:t>
      </w:r>
      <w:r w:rsidRPr="001C05E8">
        <w:rPr>
          <w:rFonts w:ascii="Courier New" w:hAnsi="Courier New" w:cs="Courier New"/>
        </w:rPr>
        <w:t xml:space="preserve">ях), с указанием заговоров, употреблявшихся в народной медицине, таковы же </w:t>
      </w:r>
      <w:r w:rsidRPr="001C05E8">
        <w:rPr>
          <w:rFonts w:ascii="Courier New" w:hAnsi="Courier New" w:cs="Courier New"/>
          <w:i/>
          <w:iCs/>
        </w:rPr>
        <w:t>«Травник», «Цветник», «Лечебник»</w:t>
      </w:r>
      <w:r w:rsidRPr="001C05E8">
        <w:rPr>
          <w:rFonts w:ascii="Courier New" w:hAnsi="Courier New" w:cs="Courier New"/>
        </w:rPr>
        <w:t>.</w:t>
      </w:r>
      <w:r>
        <w:rPr>
          <w:rFonts w:ascii="Courier New" w:hAnsi="Courier New" w:cs="Courier New"/>
        </w:rPr>
        <w:t xml:space="preserve"> Но тех, кто пользовался этими безобидными и даже полезными книгами и пользовал ими или почерпнутыми в них знаниями других, церковь объявляла колдунами, ведьмами и предавала громкой анафеме.</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w:t>
      </w:r>
      <w:r w:rsidRPr="001C05E8">
        <w:rPr>
          <w:rFonts w:ascii="Courier New" w:hAnsi="Courier New" w:cs="Courier New"/>
          <w:i/>
          <w:iCs/>
        </w:rPr>
        <w:t>«Чаровник», «Чаровница»</w:t>
      </w:r>
      <w:r w:rsidRPr="001C05E8">
        <w:rPr>
          <w:rFonts w:ascii="Courier New" w:hAnsi="Courier New" w:cs="Courier New"/>
        </w:rPr>
        <w:t xml:space="preserve"> – книги мистические о блуждающих оборотнях. «</w:t>
      </w:r>
      <w:r w:rsidRPr="001C05E8">
        <w:rPr>
          <w:rFonts w:ascii="Courier New" w:hAnsi="Courier New" w:cs="Courier New"/>
          <w:i/>
          <w:iCs/>
        </w:rPr>
        <w:t>Метание», «Метаньеимец или Розгомечец»</w:t>
      </w:r>
      <w:r w:rsidRPr="001C05E8">
        <w:rPr>
          <w:rFonts w:ascii="Courier New" w:hAnsi="Courier New" w:cs="Courier New"/>
        </w:rPr>
        <w:t xml:space="preserve"> – книги гаданий с помощью жребия</w:t>
      </w:r>
      <w:r>
        <w:rPr>
          <w:rFonts w:ascii="Courier New" w:hAnsi="Courier New" w:cs="Courier New"/>
        </w:rPr>
        <w:t xml:space="preserve"> (розги – прутики для ж</w:t>
      </w:r>
      <w:r w:rsidR="005A3FA7">
        <w:rPr>
          <w:rFonts w:ascii="Courier New" w:hAnsi="Courier New" w:cs="Courier New"/>
        </w:rPr>
        <w:t>е</w:t>
      </w:r>
      <w:r>
        <w:rPr>
          <w:rFonts w:ascii="Courier New" w:hAnsi="Courier New" w:cs="Courier New"/>
        </w:rPr>
        <w:t>ребь</w:t>
      </w:r>
      <w:r w:rsidRPr="001C05E8">
        <w:rPr>
          <w:rFonts w:ascii="Courier New" w:hAnsi="Courier New" w:cs="Courier New"/>
        </w:rPr>
        <w:t>ёвки, помеченные чертами). «</w:t>
      </w:r>
      <w:r w:rsidRPr="001C05E8">
        <w:rPr>
          <w:rFonts w:ascii="Courier New" w:hAnsi="Courier New" w:cs="Courier New"/>
          <w:i/>
          <w:iCs/>
        </w:rPr>
        <w:t>Альманахи»</w:t>
      </w:r>
      <w:r w:rsidRPr="001C05E8">
        <w:rPr>
          <w:rFonts w:ascii="Courier New" w:hAnsi="Courier New" w:cs="Courier New"/>
        </w:rPr>
        <w:t xml:space="preserve"> изначально - календари с различными астрологическими предсказаниями. Книги, гадание на которых выполнялось с </w:t>
      </w:r>
      <w:r w:rsidR="00A877C0">
        <w:rPr>
          <w:rFonts w:ascii="Courier New" w:hAnsi="Courier New" w:cs="Courier New"/>
        </w:rPr>
        <w:t>помощью вычислительных операций</w:t>
      </w:r>
      <w:r w:rsidRPr="001C05E8">
        <w:rPr>
          <w:rFonts w:ascii="Courier New" w:hAnsi="Courier New" w:cs="Courier New"/>
        </w:rPr>
        <w:t xml:space="preserve"> - вычислением планеты и знака зодиака гадающего с помощью числовых значений букв, составляющих имя гадающего и его отца-матери</w:t>
      </w:r>
      <w:r w:rsidR="00A877C0">
        <w:rPr>
          <w:rFonts w:ascii="Courier New" w:hAnsi="Courier New" w:cs="Courier New"/>
        </w:rPr>
        <w:t xml:space="preserve">, - </w:t>
      </w:r>
      <w:r w:rsidR="00A877C0" w:rsidRPr="00244364">
        <w:rPr>
          <w:rFonts w:ascii="Courier New" w:hAnsi="Courier New"/>
          <w:i/>
        </w:rPr>
        <w:t>«Рафли», «Планетник»</w:t>
      </w:r>
      <w:r w:rsidRPr="001C05E8">
        <w:rPr>
          <w:rFonts w:ascii="Courier New" w:hAnsi="Courier New" w:cs="Courier New"/>
        </w:rPr>
        <w:t xml:space="preserve">. В соответствии с вычисленной планетой предсказывались характер, внешность, </w:t>
      </w:r>
      <w:r>
        <w:rPr>
          <w:rFonts w:ascii="Courier New" w:hAnsi="Courier New" w:cs="Courier New"/>
        </w:rPr>
        <w:t xml:space="preserve">будущее </w:t>
      </w:r>
      <w:r w:rsidRPr="001C05E8">
        <w:rPr>
          <w:rFonts w:ascii="Courier New" w:hAnsi="Courier New" w:cs="Courier New"/>
        </w:rPr>
        <w:t>занятие</w:t>
      </w:r>
      <w:r>
        <w:rPr>
          <w:rFonts w:ascii="Courier New" w:hAnsi="Courier New" w:cs="Courier New"/>
        </w:rPr>
        <w:t xml:space="preserve"> рождённого человека</w:t>
      </w:r>
      <w:r w:rsidRPr="001C05E8">
        <w:rPr>
          <w:rFonts w:ascii="Courier New" w:hAnsi="Courier New" w:cs="Courier New"/>
        </w:rPr>
        <w:t>. Учитывалось рождение человека в определённую фазу луны</w:t>
      </w:r>
      <w:r w:rsidR="001870A8">
        <w:rPr>
          <w:rFonts w:ascii="Courier New" w:hAnsi="Courier New" w:cs="Courier New"/>
        </w:rPr>
        <w:t>.</w:t>
      </w:r>
      <w:r w:rsidRPr="001C05E8">
        <w:rPr>
          <w:rFonts w:ascii="Courier New" w:hAnsi="Courier New" w:cs="Courier New"/>
        </w:rPr>
        <w:t xml:space="preserve"> </w:t>
      </w:r>
      <w:r w:rsidR="001870A8">
        <w:rPr>
          <w:rFonts w:ascii="Courier New" w:hAnsi="Courier New" w:cs="Courier New"/>
        </w:rPr>
        <w:t>П</w:t>
      </w:r>
      <w:r w:rsidRPr="001C05E8">
        <w:rPr>
          <w:rFonts w:ascii="Courier New" w:hAnsi="Courier New" w:cs="Courier New"/>
        </w:rPr>
        <w:t>рогнозы д</w:t>
      </w:r>
      <w:r w:rsidR="001870A8">
        <w:rPr>
          <w:rFonts w:ascii="Courier New" w:hAnsi="Courier New" w:cs="Courier New"/>
        </w:rPr>
        <w:t>авались для мужчин и для женщин</w:t>
      </w:r>
      <w:r>
        <w:rPr>
          <w:rFonts w:ascii="Courier New" w:hAnsi="Courier New" w:cs="Courier New"/>
        </w:rPr>
        <w:t>. Сюда же тематически примыкали</w:t>
      </w:r>
      <w:r w:rsidRPr="001C05E8">
        <w:rPr>
          <w:rFonts w:ascii="Courier New" w:hAnsi="Courier New" w:cs="Courier New"/>
          <w:i/>
          <w:iCs/>
        </w:rPr>
        <w:t xml:space="preserve"> «</w:t>
      </w:r>
      <w:r w:rsidRPr="001C05E8">
        <w:rPr>
          <w:rFonts w:ascii="Courier New" w:hAnsi="Courier New" w:cs="Courier New"/>
          <w:i/>
          <w:iCs/>
          <w:lang w:val="en-US"/>
        </w:rPr>
        <w:t>Sortilegia</w:t>
      </w:r>
      <w:r w:rsidRPr="001C05E8">
        <w:rPr>
          <w:rFonts w:ascii="Courier New" w:hAnsi="Courier New" w:cs="Courier New"/>
          <w:i/>
          <w:iCs/>
        </w:rPr>
        <w:t>» и «</w:t>
      </w:r>
      <w:r w:rsidRPr="001C05E8">
        <w:rPr>
          <w:rFonts w:ascii="Courier New" w:hAnsi="Courier New" w:cs="Courier New"/>
          <w:i/>
          <w:iCs/>
          <w:lang w:val="en-US"/>
        </w:rPr>
        <w:t>Fortuna</w:t>
      </w:r>
      <w:r w:rsidRPr="001C05E8">
        <w:rPr>
          <w:rFonts w:ascii="Courier New" w:hAnsi="Courier New" w:cs="Courier New"/>
          <w:i/>
          <w:iCs/>
        </w:rPr>
        <w:t>»</w:t>
      </w:r>
      <w:r w:rsidRPr="001C05E8">
        <w:rPr>
          <w:rFonts w:ascii="Courier New" w:hAnsi="Courier New" w:cs="Courier New"/>
        </w:rPr>
        <w:t xml:space="preserve"> (западнославянские гадательные книги)</w:t>
      </w:r>
      <w:r>
        <w:rPr>
          <w:rFonts w:ascii="Courier New" w:hAnsi="Courier New" w:cs="Courier New"/>
        </w:rPr>
        <w:t>,</w:t>
      </w:r>
      <w:r w:rsidRPr="001C05E8">
        <w:rPr>
          <w:rFonts w:ascii="Courier New" w:hAnsi="Courier New" w:cs="Courier New"/>
        </w:rPr>
        <w:t xml:space="preserve"> </w:t>
      </w:r>
      <w:r>
        <w:rPr>
          <w:rFonts w:ascii="Courier New" w:hAnsi="Courier New" w:cs="Courier New"/>
        </w:rPr>
        <w:t xml:space="preserve">так же как </w:t>
      </w:r>
      <w:r w:rsidRPr="001C05E8">
        <w:rPr>
          <w:rFonts w:ascii="Courier New" w:hAnsi="Courier New" w:cs="Courier New"/>
          <w:i/>
          <w:iCs/>
        </w:rPr>
        <w:t>«Бестиарии»</w:t>
      </w:r>
      <w:r w:rsidR="00285B20">
        <w:rPr>
          <w:rFonts w:ascii="Courier New" w:hAnsi="Courier New" w:cs="Courier New"/>
          <w:i/>
          <w:iCs/>
        </w:rPr>
        <w:t>.</w:t>
      </w:r>
      <w:r w:rsidRPr="001C05E8">
        <w:rPr>
          <w:rFonts w:ascii="Courier New" w:hAnsi="Courier New" w:cs="Courier New"/>
          <w:i/>
          <w:iCs/>
        </w:rPr>
        <w:t xml:space="preserve"> «Зверинец»</w:t>
      </w:r>
      <w:r w:rsidRPr="001C05E8">
        <w:rPr>
          <w:rFonts w:ascii="Courier New" w:hAnsi="Courier New" w:cs="Courier New"/>
        </w:rPr>
        <w:t xml:space="preserve"> (название происходит от знаков зодиака</w:t>
      </w:r>
      <w:r w:rsidR="003E6EDF">
        <w:rPr>
          <w:rFonts w:ascii="Courier New" w:hAnsi="Courier New" w:cs="Courier New"/>
        </w:rPr>
        <w:t>).</w:t>
      </w:r>
      <w:r w:rsidRPr="001C05E8">
        <w:rPr>
          <w:rFonts w:ascii="Courier New" w:hAnsi="Courier New" w:cs="Courier New"/>
        </w:rPr>
        <w:t xml:space="preserve"> </w:t>
      </w:r>
      <w:r w:rsidR="003E6EDF">
        <w:rPr>
          <w:rFonts w:ascii="Courier New" w:hAnsi="Courier New" w:cs="Courier New"/>
        </w:rPr>
        <w:t>И</w:t>
      </w:r>
      <w:r w:rsidRPr="001C05E8">
        <w:rPr>
          <w:rFonts w:ascii="Courier New" w:hAnsi="Courier New" w:cs="Courier New"/>
        </w:rPr>
        <w:t>звестна</w:t>
      </w:r>
      <w:r w:rsidR="002D4F86">
        <w:rPr>
          <w:rFonts w:ascii="Courier New" w:hAnsi="Courier New" w:cs="Courier New"/>
        </w:rPr>
        <w:t>я</w:t>
      </w:r>
      <w:r w:rsidRPr="001C05E8">
        <w:rPr>
          <w:rFonts w:ascii="Courier New" w:hAnsi="Courier New" w:cs="Courier New"/>
        </w:rPr>
        <w:t xml:space="preserve"> только в восточнославянской рукописной традиции</w:t>
      </w:r>
      <w:r w:rsidR="002D4F86">
        <w:rPr>
          <w:rFonts w:ascii="Courier New" w:hAnsi="Courier New" w:cs="Courier New"/>
        </w:rPr>
        <w:t>,</w:t>
      </w:r>
      <w:r w:rsidRPr="001C05E8">
        <w:rPr>
          <w:rFonts w:ascii="Courier New" w:hAnsi="Courier New" w:cs="Courier New"/>
        </w:rPr>
        <w:t xml:space="preserve"> она наиболее значительна по объёму и может быть сопоставлена с книгой «Рафли» по широте диапазона задаваемых вопросов: жизнь, смерть, рождение детей, путешествия, торговля, наследство и т.д. </w:t>
      </w:r>
      <w:r w:rsidRPr="001C05E8">
        <w:rPr>
          <w:rFonts w:ascii="Courier New" w:hAnsi="Courier New" w:cs="Courier New"/>
          <w:i/>
          <w:iCs/>
        </w:rPr>
        <w:t xml:space="preserve">«Сказания по </w:t>
      </w:r>
      <w:r w:rsidRPr="001C05E8">
        <w:rPr>
          <w:rFonts w:ascii="Courier New" w:hAnsi="Courier New" w:cs="Courier New"/>
          <w:i/>
          <w:iCs/>
        </w:rPr>
        <w:lastRenderedPageBreak/>
        <w:t>букве о птицах и зверях»</w:t>
      </w:r>
      <w:r w:rsidRPr="001C05E8">
        <w:rPr>
          <w:rFonts w:ascii="Courier New" w:hAnsi="Courier New" w:cs="Courier New"/>
        </w:rPr>
        <w:t xml:space="preserve"> (т</w:t>
      </w:r>
      <w:r>
        <w:rPr>
          <w:rFonts w:ascii="Courier New" w:hAnsi="Courier New" w:cs="Courier New"/>
        </w:rPr>
        <w:t>.</w:t>
      </w:r>
      <w:r w:rsidRPr="001C05E8">
        <w:rPr>
          <w:rFonts w:ascii="Courier New" w:hAnsi="Courier New" w:cs="Courier New"/>
        </w:rPr>
        <w:t>е</w:t>
      </w:r>
      <w:r>
        <w:rPr>
          <w:rFonts w:ascii="Courier New" w:hAnsi="Courier New" w:cs="Courier New"/>
        </w:rPr>
        <w:t>.</w:t>
      </w:r>
      <w:r w:rsidR="003E6EDF">
        <w:rPr>
          <w:rFonts w:ascii="Courier New" w:hAnsi="Courier New" w:cs="Courier New"/>
        </w:rPr>
        <w:t xml:space="preserve"> словарь).</w:t>
      </w:r>
      <w:r w:rsidRPr="001C05E8">
        <w:rPr>
          <w:rFonts w:ascii="Courier New" w:hAnsi="Courier New" w:cs="Courier New"/>
        </w:rPr>
        <w:t xml:space="preserve"> </w:t>
      </w:r>
      <w:r w:rsidRPr="001C05E8">
        <w:rPr>
          <w:rFonts w:ascii="Courier New" w:hAnsi="Courier New" w:cs="Courier New"/>
          <w:i/>
          <w:iCs/>
        </w:rPr>
        <w:t>«Дамаскина и Фёдора Студита собрание от древних философов о неких собствах естества животных»</w:t>
      </w:r>
      <w:r>
        <w:rPr>
          <w:rFonts w:ascii="Courier New" w:hAnsi="Courier New" w:cs="Courier New"/>
        </w:rPr>
        <w:t>,</w:t>
      </w:r>
      <w:r w:rsidRPr="001C05E8">
        <w:rPr>
          <w:rFonts w:ascii="Courier New" w:hAnsi="Courier New" w:cs="Courier New"/>
        </w:rPr>
        <w:t xml:space="preserve"> «</w:t>
      </w:r>
      <w:r w:rsidRPr="001C05E8">
        <w:rPr>
          <w:rFonts w:ascii="Courier New" w:hAnsi="Courier New" w:cs="Courier New"/>
          <w:i/>
          <w:iCs/>
        </w:rPr>
        <w:t>Физиологии»</w:t>
      </w:r>
      <w:r w:rsidRPr="001C05E8">
        <w:rPr>
          <w:rFonts w:ascii="Courier New" w:hAnsi="Courier New" w:cs="Courier New"/>
        </w:rPr>
        <w:t xml:space="preserve"> – переводные книги о животных</w:t>
      </w:r>
      <w:r w:rsidR="00DE3D6C">
        <w:rPr>
          <w:rFonts w:ascii="Courier New" w:hAnsi="Courier New" w:cs="Courier New"/>
        </w:rPr>
        <w:t>.</w:t>
      </w:r>
      <w:r w:rsidRPr="001C05E8">
        <w:rPr>
          <w:rFonts w:ascii="Courier New" w:hAnsi="Courier New" w:cs="Courier New"/>
        </w:rPr>
        <w:t xml:space="preserve"> </w:t>
      </w:r>
      <w:r w:rsidR="00DE3D6C">
        <w:rPr>
          <w:rFonts w:ascii="Courier New" w:hAnsi="Courier New" w:cs="Courier New"/>
        </w:rPr>
        <w:t xml:space="preserve">Они </w:t>
      </w:r>
      <w:r w:rsidRPr="001C05E8">
        <w:rPr>
          <w:rFonts w:ascii="Courier New" w:hAnsi="Courier New" w:cs="Courier New"/>
        </w:rPr>
        <w:t>имели большой успех и вл</w:t>
      </w:r>
      <w:r>
        <w:rPr>
          <w:rFonts w:ascii="Courier New" w:hAnsi="Courier New" w:cs="Courier New"/>
        </w:rPr>
        <w:t>и</w:t>
      </w:r>
      <w:r w:rsidRPr="001C05E8">
        <w:rPr>
          <w:rFonts w:ascii="Courier New" w:hAnsi="Courier New" w:cs="Courier New"/>
        </w:rPr>
        <w:t>яние на различные искусства Руси: архитектуру, нумизматику, геральдику, резьбу по дереву, вышивку и т.д.</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Были ещё </w:t>
      </w:r>
      <w:r w:rsidRPr="001C05E8">
        <w:rPr>
          <w:rFonts w:ascii="Courier New" w:hAnsi="Courier New" w:cs="Courier New"/>
          <w:i/>
          <w:iCs/>
        </w:rPr>
        <w:t xml:space="preserve">«Стенотреск», «Мышеписк», «Ухозвон», «Воронограй», «Куроклик», «Куроглащенник» </w:t>
      </w:r>
      <w:r w:rsidRPr="001C05E8">
        <w:rPr>
          <w:rFonts w:ascii="Courier New" w:hAnsi="Courier New" w:cs="Courier New"/>
        </w:rPr>
        <w:t>(приметы по крику петухов)</w:t>
      </w:r>
      <w:r w:rsidR="00496495">
        <w:rPr>
          <w:rFonts w:ascii="Courier New" w:hAnsi="Courier New" w:cs="Courier New"/>
        </w:rPr>
        <w:t>.</w:t>
      </w:r>
      <w:r w:rsidRPr="001C05E8">
        <w:rPr>
          <w:rFonts w:ascii="Courier New" w:hAnsi="Courier New" w:cs="Courier New"/>
          <w:i/>
          <w:iCs/>
        </w:rPr>
        <w:t xml:space="preserve"> «Птичник», </w:t>
      </w:r>
      <w:r w:rsidRPr="001C05E8">
        <w:rPr>
          <w:rFonts w:ascii="Courier New" w:hAnsi="Courier New" w:cs="Courier New"/>
        </w:rPr>
        <w:t>или</w:t>
      </w:r>
      <w:r w:rsidRPr="001C05E8">
        <w:rPr>
          <w:rFonts w:ascii="Courier New" w:hAnsi="Courier New" w:cs="Courier New"/>
          <w:i/>
          <w:iCs/>
        </w:rPr>
        <w:t xml:space="preserve"> «Птичьи чарове» </w:t>
      </w:r>
      <w:r w:rsidRPr="001C05E8">
        <w:rPr>
          <w:rFonts w:ascii="Courier New" w:hAnsi="Courier New" w:cs="Courier New"/>
        </w:rPr>
        <w:t>(гадания и приметы по крику</w:t>
      </w:r>
      <w:r w:rsidR="00496495">
        <w:rPr>
          <w:rFonts w:ascii="Courier New" w:hAnsi="Courier New" w:cs="Courier New"/>
        </w:rPr>
        <w:t>,</w:t>
      </w:r>
      <w:r w:rsidRPr="001C05E8">
        <w:rPr>
          <w:rFonts w:ascii="Courier New" w:hAnsi="Courier New" w:cs="Courier New"/>
        </w:rPr>
        <w:t xml:space="preserve"> полёту птиц вообще)</w:t>
      </w:r>
      <w:r w:rsidR="00496495">
        <w:rPr>
          <w:rFonts w:ascii="Courier New" w:hAnsi="Courier New" w:cs="Courier New"/>
        </w:rPr>
        <w:t>.</w:t>
      </w:r>
      <w:r w:rsidRPr="001C05E8">
        <w:rPr>
          <w:rFonts w:ascii="Courier New" w:hAnsi="Courier New" w:cs="Courier New"/>
          <w:i/>
          <w:iCs/>
        </w:rPr>
        <w:t xml:space="preserve"> «Окомиг», «Колядник», «Колядница»</w:t>
      </w:r>
      <w:r w:rsidRPr="001C05E8">
        <w:rPr>
          <w:rFonts w:ascii="Courier New" w:hAnsi="Courier New" w:cs="Courier New"/>
        </w:rPr>
        <w:t xml:space="preserve"> </w:t>
      </w:r>
      <w:r w:rsidR="00496495">
        <w:rPr>
          <w:rFonts w:ascii="Courier New" w:hAnsi="Courier New" w:cs="Courier New"/>
        </w:rPr>
        <w:t>(</w:t>
      </w:r>
      <w:r w:rsidRPr="001C05E8">
        <w:rPr>
          <w:rFonts w:ascii="Courier New" w:hAnsi="Courier New" w:cs="Courier New"/>
        </w:rPr>
        <w:t>сборники предсказаний, идущих от того, на какой день недели приходится Новый г</w:t>
      </w:r>
      <w:r w:rsidR="00496495">
        <w:rPr>
          <w:rFonts w:ascii="Courier New" w:hAnsi="Courier New" w:cs="Courier New"/>
        </w:rPr>
        <w:t xml:space="preserve">. </w:t>
      </w:r>
      <w:r w:rsidRPr="001C05E8">
        <w:rPr>
          <w:rFonts w:ascii="Courier New" w:hAnsi="Courier New" w:cs="Courier New"/>
        </w:rPr>
        <w:t>Коляда и есть Новый г</w:t>
      </w:r>
      <w:r>
        <w:rPr>
          <w:rFonts w:ascii="Courier New" w:hAnsi="Courier New" w:cs="Courier New"/>
        </w:rPr>
        <w:t>.</w:t>
      </w:r>
      <w:r w:rsidRPr="001C05E8">
        <w:rPr>
          <w:rFonts w:ascii="Courier New" w:hAnsi="Courier New" w:cs="Courier New"/>
        </w:rPr>
        <w:t xml:space="preserve"> </w:t>
      </w:r>
      <w:r>
        <w:rPr>
          <w:rFonts w:ascii="Courier New" w:hAnsi="Courier New" w:cs="Courier New"/>
        </w:rPr>
        <w:t>или солнце-младенец Нового г.</w:t>
      </w:r>
      <w:r w:rsidRPr="001C05E8">
        <w:rPr>
          <w:rFonts w:ascii="Courier New" w:hAnsi="Courier New" w:cs="Courier New"/>
        </w:rPr>
        <w:t>)</w:t>
      </w:r>
      <w:r w:rsidR="00496495">
        <w:rPr>
          <w:rFonts w:ascii="Courier New" w:hAnsi="Courier New" w:cs="Courier New"/>
        </w:rPr>
        <w:t>.</w:t>
      </w:r>
      <w:r w:rsidRPr="001C05E8">
        <w:rPr>
          <w:rFonts w:ascii="Courier New" w:hAnsi="Courier New" w:cs="Courier New"/>
        </w:rPr>
        <w:t xml:space="preserve"> </w:t>
      </w:r>
      <w:r w:rsidRPr="001C05E8">
        <w:rPr>
          <w:rFonts w:ascii="Courier New" w:hAnsi="Courier New" w:cs="Courier New"/>
          <w:i/>
          <w:iCs/>
        </w:rPr>
        <w:t>«Лопаточник»</w:t>
      </w:r>
      <w:r w:rsidRPr="001C05E8">
        <w:rPr>
          <w:rFonts w:ascii="Courier New" w:hAnsi="Courier New" w:cs="Courier New"/>
        </w:rPr>
        <w:t xml:space="preserve"> описывал гадание о будущем по лопаточной кости овцы</w:t>
      </w:r>
      <w:r w:rsidR="00496495">
        <w:rPr>
          <w:rFonts w:ascii="Courier New" w:hAnsi="Courier New" w:cs="Courier New"/>
        </w:rPr>
        <w:t>.</w:t>
      </w:r>
      <w:r w:rsidRPr="001C05E8">
        <w:rPr>
          <w:rFonts w:ascii="Courier New" w:hAnsi="Courier New" w:cs="Courier New"/>
        </w:rPr>
        <w:t xml:space="preserve"> </w:t>
      </w:r>
      <w:r w:rsidR="00496495">
        <w:rPr>
          <w:rFonts w:ascii="Courier New" w:hAnsi="Courier New" w:cs="Courier New"/>
        </w:rPr>
        <w:t>И</w:t>
      </w:r>
      <w:r w:rsidRPr="001C05E8">
        <w:rPr>
          <w:rFonts w:ascii="Courier New" w:hAnsi="Courier New" w:cs="Courier New"/>
        </w:rPr>
        <w:t>звестен в единственном русск</w:t>
      </w:r>
      <w:r>
        <w:rPr>
          <w:rFonts w:ascii="Courier New" w:hAnsi="Courier New" w:cs="Courier New"/>
        </w:rPr>
        <w:t>.</w:t>
      </w:r>
      <w:r w:rsidRPr="001C05E8">
        <w:rPr>
          <w:rFonts w:ascii="Courier New" w:hAnsi="Courier New" w:cs="Courier New"/>
        </w:rPr>
        <w:t xml:space="preserve"> списке </w:t>
      </w:r>
      <w:r w:rsidRPr="001C05E8">
        <w:rPr>
          <w:rFonts w:ascii="Courier New" w:hAnsi="Courier New" w:cs="Courier New"/>
          <w:lang w:val="en-US"/>
        </w:rPr>
        <w:t>XVI</w:t>
      </w:r>
      <w:r w:rsidRPr="001C05E8">
        <w:rPr>
          <w:rFonts w:ascii="Courier New" w:hAnsi="Courier New" w:cs="Courier New"/>
        </w:rPr>
        <w:t xml:space="preserve"> </w:t>
      </w:r>
      <w:r w:rsidR="00496495">
        <w:rPr>
          <w:rFonts w:ascii="Courier New" w:hAnsi="Courier New" w:cs="Courier New"/>
        </w:rPr>
        <w:t>в.</w:t>
      </w:r>
      <w:r w:rsidRPr="001C05E8">
        <w:rPr>
          <w:rFonts w:ascii="Courier New" w:hAnsi="Courier New" w:cs="Courier New"/>
        </w:rPr>
        <w:t xml:space="preserve"> </w:t>
      </w:r>
      <w:r w:rsidRPr="001C05E8">
        <w:rPr>
          <w:rFonts w:ascii="Courier New" w:hAnsi="Courier New" w:cs="Courier New"/>
          <w:i/>
          <w:iCs/>
        </w:rPr>
        <w:t xml:space="preserve">«Шестокрыл», «Ликъственник», </w:t>
      </w:r>
      <w:r>
        <w:rPr>
          <w:rFonts w:ascii="Courier New" w:hAnsi="Courier New" w:cs="Courier New"/>
          <w:i/>
          <w:iCs/>
        </w:rPr>
        <w:t xml:space="preserve">«Естественник», </w:t>
      </w:r>
      <w:r w:rsidRPr="001C05E8">
        <w:rPr>
          <w:rFonts w:ascii="Courier New" w:hAnsi="Courier New" w:cs="Courier New"/>
          <w:i/>
          <w:iCs/>
        </w:rPr>
        <w:t xml:space="preserve">«Разумник», «Мысленник» </w:t>
      </w:r>
      <w:r w:rsidRPr="001C05E8">
        <w:rPr>
          <w:rFonts w:ascii="Courier New" w:hAnsi="Courier New" w:cs="Courier New"/>
        </w:rPr>
        <w:t>(последние две книги содержали апокрифические сказания о создании мира и человека</w:t>
      </w:r>
      <w:r>
        <w:rPr>
          <w:rFonts w:ascii="Courier New" w:hAnsi="Courier New" w:cs="Courier New"/>
        </w:rPr>
        <w:t xml:space="preserve">). В списке отречённых книг 1494 г. - </w:t>
      </w:r>
      <w:r>
        <w:rPr>
          <w:rFonts w:ascii="Courier New" w:hAnsi="Courier New" w:cs="Courier New"/>
          <w:lang w:val="en-US"/>
        </w:rPr>
        <w:t>XVI</w:t>
      </w:r>
      <w:r>
        <w:rPr>
          <w:rFonts w:ascii="Courier New" w:hAnsi="Courier New" w:cs="Courier New"/>
        </w:rPr>
        <w:t xml:space="preserve"> в. (он переписывался</w:t>
      </w:r>
      <w:r w:rsidR="00496495">
        <w:rPr>
          <w:rFonts w:ascii="Courier New" w:hAnsi="Courier New" w:cs="Courier New"/>
        </w:rPr>
        <w:t>,</w:t>
      </w:r>
      <w:r>
        <w:rPr>
          <w:rFonts w:ascii="Courier New" w:hAnsi="Courier New" w:cs="Courier New"/>
        </w:rPr>
        <w:t xml:space="preserve"> дополнялся неоднократно) находим </w:t>
      </w:r>
      <w:r w:rsidRPr="001C05E8">
        <w:rPr>
          <w:rFonts w:ascii="Courier New" w:hAnsi="Courier New" w:cs="Courier New"/>
          <w:i/>
          <w:iCs/>
        </w:rPr>
        <w:t>«Сказание о 12-ти Сивиллах»</w:t>
      </w:r>
      <w:r w:rsidRPr="001C05E8">
        <w:rPr>
          <w:rFonts w:ascii="Courier New" w:hAnsi="Courier New" w:cs="Courier New"/>
        </w:rPr>
        <w:t xml:space="preserve"> (о пророчествах)</w:t>
      </w:r>
      <w:r>
        <w:rPr>
          <w:rFonts w:ascii="Courier New" w:hAnsi="Courier New" w:cs="Courier New"/>
        </w:rPr>
        <w:t>.</w:t>
      </w:r>
      <w:r w:rsidRPr="001C05E8">
        <w:rPr>
          <w:rFonts w:ascii="Courier New" w:hAnsi="Courier New" w:cs="Courier New"/>
        </w:rPr>
        <w:t xml:space="preserve"> </w:t>
      </w:r>
      <w:r>
        <w:rPr>
          <w:rFonts w:ascii="Courier New" w:hAnsi="Courier New" w:cs="Courier New"/>
        </w:rPr>
        <w:t xml:space="preserve">Есть ещё </w:t>
      </w:r>
      <w:r w:rsidRPr="001C05E8">
        <w:rPr>
          <w:rFonts w:ascii="Courier New" w:hAnsi="Courier New" w:cs="Courier New"/>
          <w:i/>
          <w:iCs/>
        </w:rPr>
        <w:t>«Пчела»</w:t>
      </w:r>
      <w:r w:rsidRPr="001C05E8">
        <w:rPr>
          <w:rFonts w:ascii="Courier New" w:hAnsi="Courier New" w:cs="Courier New"/>
        </w:rPr>
        <w:t xml:space="preserve"> (</w:t>
      </w:r>
      <w:r w:rsidRPr="001C05E8">
        <w:rPr>
          <w:rFonts w:ascii="Courier New" w:hAnsi="Courier New" w:cs="Courier New"/>
          <w:lang w:val="en-US"/>
        </w:rPr>
        <w:t>XII</w:t>
      </w:r>
      <w:r w:rsidRPr="001C05E8">
        <w:rPr>
          <w:rFonts w:ascii="Courier New" w:hAnsi="Courier New" w:cs="Courier New"/>
        </w:rPr>
        <w:t xml:space="preserve"> в.), считавшаяся энциклопедией житейской мудрости</w:t>
      </w:r>
      <w:r w:rsidR="008E2FD4">
        <w:rPr>
          <w:rFonts w:ascii="Courier New" w:hAnsi="Courier New" w:cs="Courier New"/>
        </w:rPr>
        <w:t>.</w:t>
      </w:r>
      <w:r w:rsidRPr="001C05E8">
        <w:rPr>
          <w:rFonts w:ascii="Courier New" w:hAnsi="Courier New" w:cs="Courier New"/>
        </w:rPr>
        <w:t xml:space="preserve"> </w:t>
      </w:r>
      <w:r w:rsidR="008E2FD4">
        <w:rPr>
          <w:rFonts w:ascii="Courier New" w:hAnsi="Courier New" w:cs="Courier New"/>
        </w:rPr>
        <w:t>Д</w:t>
      </w:r>
      <w:r w:rsidRPr="001C05E8">
        <w:rPr>
          <w:rFonts w:ascii="Courier New" w:hAnsi="Courier New" w:cs="Courier New"/>
        </w:rPr>
        <w:t xml:space="preserve">р. книги. Как видим, </w:t>
      </w:r>
      <w:r w:rsidRPr="00D55C2F">
        <w:rPr>
          <w:rFonts w:ascii="Courier New" w:hAnsi="Courier New" w:cs="Courier New"/>
          <w:b/>
          <w:bCs/>
        </w:rPr>
        <w:t>на Руси ценили познавательную литературу</w:t>
      </w:r>
      <w:r w:rsidRPr="001C05E8">
        <w:rPr>
          <w:rFonts w:ascii="Courier New" w:hAnsi="Courier New" w:cs="Courier New"/>
        </w:rPr>
        <w:t xml:space="preserve"> (др</w:t>
      </w:r>
      <w:r>
        <w:rPr>
          <w:rFonts w:ascii="Courier New" w:hAnsi="Courier New" w:cs="Courier New"/>
        </w:rPr>
        <w:t>.</w:t>
      </w:r>
      <w:r w:rsidRPr="001C05E8">
        <w:rPr>
          <w:rFonts w:ascii="Courier New" w:hAnsi="Courier New" w:cs="Courier New"/>
        </w:rPr>
        <w:t xml:space="preserve"> вопрос: насколько знания эти были совершенны для своего времени), </w:t>
      </w:r>
      <w:r w:rsidRPr="00505F71">
        <w:rPr>
          <w:rFonts w:ascii="Courier New" w:hAnsi="Courier New" w:cs="Courier New"/>
        </w:rPr>
        <w:t>и</w:t>
      </w:r>
      <w:r w:rsidRPr="00745E9F">
        <w:rPr>
          <w:rFonts w:ascii="Courier New" w:hAnsi="Courier New" w:cs="Courier New"/>
          <w:b/>
          <w:bCs/>
        </w:rPr>
        <w:t xml:space="preserve"> существовал настоящий самиздат</w:t>
      </w:r>
      <w:r w:rsidRPr="001C05E8">
        <w:rPr>
          <w:rFonts w:ascii="Courier New" w:hAnsi="Courier New" w:cs="Courier New"/>
        </w:rPr>
        <w:t>. Причё</w:t>
      </w:r>
      <w:r>
        <w:rPr>
          <w:rFonts w:ascii="Courier New" w:hAnsi="Courier New" w:cs="Courier New"/>
        </w:rPr>
        <w:t>м нелё</w:t>
      </w:r>
      <w:r w:rsidRPr="001C05E8">
        <w:rPr>
          <w:rFonts w:ascii="Courier New" w:hAnsi="Courier New" w:cs="Courier New"/>
        </w:rPr>
        <w:t>гкое и опасное для жизни дело переписки книг затевалось не ради наживы, а ради жажды знаний, порой наивных; живучесть этих «изданий» обеспечивало и то, что ряд примет основан на действительных наблюдениях</w:t>
      </w:r>
      <w:r>
        <w:rPr>
          <w:rFonts w:ascii="Courier New" w:hAnsi="Courier New" w:cs="Courier New"/>
        </w:rPr>
        <w:t xml:space="preserve"> широких слоёв народа в течение столетий в сфере природы и космоса, характера и свойств человека</w:t>
      </w:r>
      <w:r w:rsidRPr="001C05E8">
        <w:rPr>
          <w:rFonts w:ascii="Courier New" w:hAnsi="Courier New" w:cs="Courier New"/>
        </w:rPr>
        <w:t>.</w:t>
      </w:r>
    </w:p>
    <w:p w:rsidR="00010FEF" w:rsidRPr="001C05E8" w:rsidRDefault="00010FEF" w:rsidP="00010FEF">
      <w:pPr>
        <w:pStyle w:val="30"/>
        <w:ind w:left="-1104" w:right="24"/>
        <w:rPr>
          <w:rFonts w:ascii="Courier New" w:hAnsi="Courier New" w:cs="Courier New"/>
        </w:rPr>
      </w:pPr>
      <w:r w:rsidRPr="001C05E8">
        <w:rPr>
          <w:rFonts w:ascii="Courier New" w:hAnsi="Courier New" w:cs="Courier New"/>
        </w:rPr>
        <w:t xml:space="preserve">   В средн</w:t>
      </w:r>
      <w:r>
        <w:rPr>
          <w:rFonts w:ascii="Courier New" w:hAnsi="Courier New" w:cs="Courier New"/>
        </w:rPr>
        <w:t>.</w:t>
      </w:r>
      <w:r w:rsidRPr="001C05E8">
        <w:rPr>
          <w:rFonts w:ascii="Courier New" w:hAnsi="Courier New" w:cs="Courier New"/>
        </w:rPr>
        <w:t xml:space="preserve"> века эти книги не только запрещалось читать, - читатели их предавались суду и даже казни. Кто много знал (например, даже о врачевании, травах</w:t>
      </w:r>
      <w:r w:rsidR="00675CCB">
        <w:rPr>
          <w:rFonts w:ascii="Courier New" w:hAnsi="Courier New" w:cs="Courier New"/>
        </w:rPr>
        <w:t>,</w:t>
      </w:r>
      <w:r w:rsidRPr="001C05E8">
        <w:rPr>
          <w:rFonts w:ascii="Courier New" w:hAnsi="Courier New" w:cs="Courier New"/>
        </w:rPr>
        <w:t xml:space="preserve"> знал</w:t>
      </w:r>
      <w:r w:rsidR="00675CCB">
        <w:rPr>
          <w:rFonts w:ascii="Courier New" w:hAnsi="Courier New" w:cs="Courier New"/>
        </w:rPr>
        <w:t xml:space="preserve"> заговоры – </w:t>
      </w:r>
      <w:r w:rsidRPr="001C05E8">
        <w:rPr>
          <w:rFonts w:ascii="Courier New" w:hAnsi="Courier New" w:cs="Courier New"/>
        </w:rPr>
        <w:t xml:space="preserve">те же молитвы) объявлялись колдунами, ведьмами. Книги, </w:t>
      </w:r>
      <w:r>
        <w:rPr>
          <w:rFonts w:ascii="Courier New" w:hAnsi="Courier New" w:cs="Courier New"/>
        </w:rPr>
        <w:t xml:space="preserve">как и </w:t>
      </w:r>
      <w:r w:rsidRPr="001C05E8">
        <w:rPr>
          <w:rFonts w:ascii="Courier New" w:hAnsi="Courier New" w:cs="Courier New"/>
        </w:rPr>
        <w:t>музыкальные инструменты</w:t>
      </w:r>
      <w:r>
        <w:rPr>
          <w:rFonts w:ascii="Courier New" w:hAnsi="Courier New" w:cs="Courier New"/>
        </w:rPr>
        <w:t>,</w:t>
      </w:r>
      <w:r w:rsidRPr="001C05E8">
        <w:rPr>
          <w:rFonts w:ascii="Courier New" w:hAnsi="Courier New" w:cs="Courier New"/>
        </w:rPr>
        <w:t xml:space="preserve"> сжигали. Именно поэтому, может быть, некоторые книги («Чаровник», «Волховник»</w:t>
      </w:r>
      <w:r>
        <w:rPr>
          <w:rFonts w:ascii="Courier New" w:hAnsi="Courier New" w:cs="Courier New"/>
        </w:rPr>
        <w:t xml:space="preserve"> и др.) </w:t>
      </w:r>
      <w:r w:rsidRPr="001C05E8">
        <w:rPr>
          <w:rFonts w:ascii="Courier New" w:hAnsi="Courier New" w:cs="Courier New"/>
        </w:rPr>
        <w:t>до сих пор не найдены. Тем не менее, мы можем убедиться, что средневековая Русь и слав</w:t>
      </w:r>
      <w:r>
        <w:rPr>
          <w:rFonts w:ascii="Courier New" w:hAnsi="Courier New" w:cs="Courier New"/>
        </w:rPr>
        <w:t>.</w:t>
      </w:r>
      <w:r w:rsidRPr="001C05E8">
        <w:rPr>
          <w:rFonts w:ascii="Courier New" w:hAnsi="Courier New" w:cs="Courier New"/>
        </w:rPr>
        <w:t xml:space="preserve"> были заядлыми книжниками, </w:t>
      </w:r>
      <w:r>
        <w:rPr>
          <w:rFonts w:ascii="Courier New" w:hAnsi="Courier New" w:cs="Courier New"/>
        </w:rPr>
        <w:t>«</w:t>
      </w:r>
      <w:r w:rsidRPr="001C05E8">
        <w:rPr>
          <w:rFonts w:ascii="Courier New" w:hAnsi="Courier New" w:cs="Courier New"/>
        </w:rPr>
        <w:t>самиздат</w:t>
      </w:r>
      <w:r>
        <w:rPr>
          <w:rFonts w:ascii="Courier New" w:hAnsi="Courier New" w:cs="Courier New"/>
        </w:rPr>
        <w:t>»</w:t>
      </w:r>
      <w:r w:rsidRPr="001C05E8">
        <w:rPr>
          <w:rFonts w:ascii="Courier New" w:hAnsi="Courier New" w:cs="Courier New"/>
        </w:rPr>
        <w:t xml:space="preserve"> процветал и не терял спроса, несмотря на запреты, уничтожение книг, репрессии и казни. Афан</w:t>
      </w:r>
      <w:r>
        <w:rPr>
          <w:rFonts w:ascii="Courier New" w:hAnsi="Courier New" w:cs="Courier New"/>
        </w:rPr>
        <w:t>.</w:t>
      </w:r>
      <w:r w:rsidRPr="001C05E8">
        <w:rPr>
          <w:rFonts w:ascii="Courier New" w:hAnsi="Courier New" w:cs="Courier New"/>
        </w:rPr>
        <w:t xml:space="preserve"> писал (3, 299): «Отречённые книги ясно свидетельствуют, что научные познания о природе были смешиваемы с языческими верованиями и волшебством. Духовная власть установляет бегать этих книг…</w:t>
      </w:r>
      <w:r w:rsidR="00133BB8">
        <w:rPr>
          <w:rFonts w:ascii="Courier New" w:hAnsi="Courier New" w:cs="Courier New"/>
        </w:rPr>
        <w:t>.</w:t>
      </w:r>
      <w:r w:rsidRPr="001C05E8">
        <w:rPr>
          <w:rFonts w:ascii="Courier New" w:hAnsi="Courier New" w:cs="Courier New"/>
        </w:rPr>
        <w:t xml:space="preserve"> </w:t>
      </w:r>
      <w:r w:rsidR="00133BB8">
        <w:rPr>
          <w:rFonts w:ascii="Courier New" w:hAnsi="Courier New" w:cs="Courier New"/>
        </w:rPr>
        <w:t>А</w:t>
      </w:r>
      <w:r w:rsidRPr="001C05E8">
        <w:rPr>
          <w:rFonts w:ascii="Courier New" w:hAnsi="Courier New" w:cs="Courier New"/>
        </w:rPr>
        <w:t xml:space="preserve"> если они попадутся в руки, то </w:t>
      </w:r>
      <w:r w:rsidRPr="001C05E8">
        <w:rPr>
          <w:rFonts w:ascii="Courier New" w:hAnsi="Courier New" w:cs="Courier New"/>
        </w:rPr>
        <w:lastRenderedPageBreak/>
        <w:t xml:space="preserve">немедленно истреблять их огнём: «аще кто… имеет еретическия писания у себя держати, еже есть враг божий, и волхвованию их веровати имеет кто, с теми со всеми еретикы да будет проклят… и написанная та на теле его да сожгутся» </w:t>
      </w:r>
      <w:r w:rsidR="00B469D8">
        <w:rPr>
          <w:rFonts w:ascii="Courier New" w:hAnsi="Courier New" w:cs="Courier New"/>
        </w:rPr>
        <w:t>Н</w:t>
      </w:r>
      <w:r>
        <w:rPr>
          <w:rFonts w:ascii="Courier New" w:hAnsi="Courier New" w:cs="Courier New"/>
        </w:rPr>
        <w:t xml:space="preserve">е просто жечь книги, но жечь книги на теле людей, сжигая всё вместе, - </w:t>
      </w:r>
      <w:r w:rsidRPr="001C05E8">
        <w:rPr>
          <w:rFonts w:ascii="Courier New" w:hAnsi="Courier New" w:cs="Courier New"/>
        </w:rPr>
        <w:t>зверская казнь</w:t>
      </w:r>
      <w:r>
        <w:rPr>
          <w:rFonts w:ascii="Courier New" w:hAnsi="Courier New" w:cs="Courier New"/>
        </w:rPr>
        <w:t>!</w:t>
      </w:r>
      <w:r w:rsidRPr="001C05E8">
        <w:rPr>
          <w:rFonts w:ascii="Courier New" w:hAnsi="Courier New" w:cs="Courier New"/>
        </w:rPr>
        <w:t xml:space="preserve"> </w:t>
      </w:r>
      <w:r>
        <w:rPr>
          <w:rFonts w:ascii="Courier New" w:hAnsi="Courier New" w:cs="Courier New"/>
        </w:rPr>
        <w:t>И</w:t>
      </w:r>
      <w:r w:rsidRPr="001C05E8">
        <w:rPr>
          <w:rFonts w:ascii="Courier New" w:hAnsi="Courier New" w:cs="Courier New"/>
        </w:rPr>
        <w:t xml:space="preserve"> это те, кто обвиняли в кровожадности язычников! Осуждения, высказанные статьёю о </w:t>
      </w:r>
      <w:r>
        <w:rPr>
          <w:rFonts w:ascii="Courier New" w:hAnsi="Courier New" w:cs="Courier New"/>
        </w:rPr>
        <w:t>«</w:t>
      </w:r>
      <w:r w:rsidRPr="001C05E8">
        <w:rPr>
          <w:rFonts w:ascii="Courier New" w:hAnsi="Courier New" w:cs="Courier New"/>
        </w:rPr>
        <w:t>ложных</w:t>
      </w:r>
      <w:r>
        <w:rPr>
          <w:rFonts w:ascii="Courier New" w:hAnsi="Courier New" w:cs="Courier New"/>
        </w:rPr>
        <w:t>»</w:t>
      </w:r>
      <w:r w:rsidRPr="001C05E8">
        <w:rPr>
          <w:rFonts w:ascii="Courier New" w:hAnsi="Courier New" w:cs="Courier New"/>
        </w:rPr>
        <w:t xml:space="preserve"> книгах и др. памятниками («Стоглавом», «Домостроем»), были для своего времени как бы официальной цензурой. Предостерегая паству от чтения запретных сочинений, духовенство называло их «болгарскими баснями»: знак, что сочинения эти явились к ним через посредство южнославянской письменности, которая прежде заимствовала их из Византии; уцелевшие доныне списки особенностями языка и правописания прямо обнаруживают болгарско-сербское происхождение. Б</w:t>
      </w:r>
      <w:r w:rsidRPr="001C05E8">
        <w:rPr>
          <w:rFonts w:ascii="Ozegov NT" w:hAnsi="Ozegov NT" w:cs="Ozegov NT"/>
        </w:rPr>
        <w:t>о</w:t>
      </w:r>
      <w:r w:rsidRPr="001C05E8">
        <w:rPr>
          <w:rFonts w:ascii="Courier New" w:hAnsi="Courier New" w:cs="Courier New"/>
        </w:rPr>
        <w:t>льшая ч</w:t>
      </w:r>
      <w:r>
        <w:rPr>
          <w:rFonts w:ascii="Courier New" w:hAnsi="Courier New" w:cs="Courier New"/>
        </w:rPr>
        <w:t>.</w:t>
      </w:r>
      <w:r w:rsidRPr="001C05E8">
        <w:rPr>
          <w:rFonts w:ascii="Courier New" w:hAnsi="Courier New" w:cs="Courier New"/>
        </w:rPr>
        <w:t xml:space="preserve"> </w:t>
      </w:r>
      <w:r>
        <w:rPr>
          <w:rFonts w:ascii="Courier New" w:hAnsi="Courier New" w:cs="Courier New"/>
        </w:rPr>
        <w:t>Б.</w:t>
      </w:r>
      <w:r w:rsidRPr="001C05E8">
        <w:rPr>
          <w:rFonts w:ascii="Courier New" w:hAnsi="Courier New" w:cs="Courier New"/>
        </w:rPr>
        <w:t>к</w:t>
      </w:r>
      <w:r>
        <w:rPr>
          <w:rFonts w:ascii="Courier New" w:hAnsi="Courier New" w:cs="Courier New"/>
        </w:rPr>
        <w:t xml:space="preserve">. </w:t>
      </w:r>
      <w:r w:rsidRPr="001C05E8">
        <w:rPr>
          <w:rFonts w:ascii="Courier New" w:hAnsi="Courier New" w:cs="Courier New"/>
        </w:rPr>
        <w:t>проникла в Россию именно этим путём, и только некоторые д</w:t>
      </w:r>
      <w:r w:rsidRPr="001C05E8">
        <w:rPr>
          <w:rFonts w:ascii="Ozegov NT" w:hAnsi="Ozegov NT" w:cs="Ozegov NT"/>
        </w:rPr>
        <w:t>о</w:t>
      </w:r>
      <w:r w:rsidRPr="001C05E8">
        <w:rPr>
          <w:rFonts w:ascii="Courier New" w:hAnsi="Courier New" w:cs="Courier New"/>
        </w:rPr>
        <w:t xml:space="preserve">лжно считать занесёнными с Запада. Несмотря на </w:t>
      </w:r>
      <w:r>
        <w:rPr>
          <w:rFonts w:ascii="Courier New" w:hAnsi="Courier New" w:cs="Courier New"/>
        </w:rPr>
        <w:t>э</w:t>
      </w:r>
      <w:r w:rsidRPr="001C05E8">
        <w:rPr>
          <w:rFonts w:ascii="Courier New" w:hAnsi="Courier New" w:cs="Courier New"/>
        </w:rPr>
        <w:t>то, народ принимал их с постоянно возбуждённым любопытством и доверием</w:t>
      </w:r>
      <w:r>
        <w:rPr>
          <w:rFonts w:ascii="Courier New" w:hAnsi="Courier New" w:cs="Courier New"/>
        </w:rPr>
        <w:t>,</w:t>
      </w:r>
      <w:r w:rsidRPr="001C05E8">
        <w:rPr>
          <w:rFonts w:ascii="Courier New" w:hAnsi="Courier New" w:cs="Courier New"/>
        </w:rPr>
        <w:t xml:space="preserve"> потому что основы сообщаемых ими сведений были те же самые, на каких держались и национальные, наследованные от предков поверья. Книги эти были в уровень с умственным развитием общества; они не противоречили его заветным убеждениям и обращали его к тем же вопросам, какими издавна интересовалась народная мысль.</w:t>
      </w:r>
    </w:p>
    <w:p w:rsidR="00010FEF" w:rsidRPr="001C05E8" w:rsidRDefault="00010FEF" w:rsidP="00010FEF">
      <w:pPr>
        <w:pStyle w:val="30"/>
        <w:ind w:left="-1104" w:right="24" w:firstLine="504"/>
        <w:rPr>
          <w:rFonts w:ascii="Courier New" w:hAnsi="Courier New" w:cs="Courier New"/>
        </w:rPr>
      </w:pPr>
      <w:r w:rsidRPr="001C05E8">
        <w:rPr>
          <w:rFonts w:ascii="Courier New" w:hAnsi="Courier New" w:cs="Courier New"/>
        </w:rPr>
        <w:t>Христ</w:t>
      </w:r>
      <w:r>
        <w:rPr>
          <w:rFonts w:ascii="Courier New" w:hAnsi="Courier New" w:cs="Courier New"/>
        </w:rPr>
        <w:t>. диктатура</w:t>
      </w:r>
      <w:r w:rsidRPr="001C05E8">
        <w:rPr>
          <w:rFonts w:ascii="Courier New" w:hAnsi="Courier New" w:cs="Courier New"/>
        </w:rPr>
        <w:t xml:space="preserve"> </w:t>
      </w:r>
      <w:r>
        <w:rPr>
          <w:rFonts w:ascii="Courier New" w:hAnsi="Courier New" w:cs="Courier New"/>
        </w:rPr>
        <w:t>«</w:t>
      </w:r>
      <w:r w:rsidRPr="001C05E8">
        <w:rPr>
          <w:rFonts w:ascii="Courier New" w:hAnsi="Courier New" w:cs="Courier New"/>
        </w:rPr>
        <w:t>не ограничи</w:t>
      </w:r>
      <w:r>
        <w:rPr>
          <w:rFonts w:ascii="Courier New" w:hAnsi="Courier New" w:cs="Courier New"/>
        </w:rPr>
        <w:t>ва</w:t>
      </w:r>
      <w:r w:rsidRPr="001C05E8">
        <w:rPr>
          <w:rFonts w:ascii="Courier New" w:hAnsi="Courier New" w:cs="Courier New"/>
        </w:rPr>
        <w:t>л</w:t>
      </w:r>
      <w:r>
        <w:rPr>
          <w:rFonts w:ascii="Courier New" w:hAnsi="Courier New" w:cs="Courier New"/>
        </w:rPr>
        <w:t>а</w:t>
      </w:r>
      <w:r w:rsidRPr="001C05E8">
        <w:rPr>
          <w:rFonts w:ascii="Courier New" w:hAnsi="Courier New" w:cs="Courier New"/>
        </w:rPr>
        <w:t>сь только поучениями и запретами</w:t>
      </w:r>
      <w:r>
        <w:rPr>
          <w:rFonts w:ascii="Courier New" w:hAnsi="Courier New" w:cs="Courier New"/>
        </w:rPr>
        <w:t>,</w:t>
      </w:r>
      <w:r w:rsidRPr="001C05E8">
        <w:rPr>
          <w:rFonts w:ascii="Courier New" w:hAnsi="Courier New" w:cs="Courier New"/>
        </w:rPr>
        <w:t xml:space="preserve"> треб</w:t>
      </w:r>
      <w:r>
        <w:rPr>
          <w:rFonts w:ascii="Courier New" w:hAnsi="Courier New" w:cs="Courier New"/>
        </w:rPr>
        <w:t>уя</w:t>
      </w:r>
      <w:r w:rsidRPr="001C05E8">
        <w:rPr>
          <w:rFonts w:ascii="Courier New" w:hAnsi="Courier New" w:cs="Courier New"/>
        </w:rPr>
        <w:t xml:space="preserve"> предания обличаемых строгому суду и жестоким казням…. Обычною к</w:t>
      </w:r>
      <w:r w:rsidRPr="001C05E8">
        <w:rPr>
          <w:rFonts w:ascii="Ozegov NT" w:hAnsi="Ozegov NT" w:cs="Ozegov NT"/>
        </w:rPr>
        <w:t>а</w:t>
      </w:r>
      <w:r w:rsidRPr="001C05E8">
        <w:rPr>
          <w:rFonts w:ascii="Courier New" w:hAnsi="Courier New" w:cs="Courier New"/>
        </w:rPr>
        <w:t>рою за эти преступления было сожжение; как сожигались музыкальные инструменты и волшебные книги… так и чтецы-переписчики (сиречь – колдуны в глазах невежественных христ</w:t>
      </w:r>
      <w:r>
        <w:rPr>
          <w:rFonts w:ascii="Courier New" w:hAnsi="Courier New" w:cs="Courier New"/>
        </w:rPr>
        <w:t>.</w:t>
      </w:r>
      <w:r w:rsidRPr="001C05E8">
        <w:rPr>
          <w:rFonts w:ascii="Courier New" w:hAnsi="Courier New" w:cs="Courier New"/>
        </w:rPr>
        <w:t xml:space="preserve">)…. В 1227 г., по сказанию летописца, в Новгороде «изжгоша волхвов четыре, творяхуть </w:t>
      </w:r>
      <w:r w:rsidRPr="001C05E8">
        <w:rPr>
          <w:rFonts w:ascii="Ozegov NT" w:hAnsi="Ozegov NT" w:cs="Ozegov NT"/>
        </w:rPr>
        <w:t>я</w:t>
      </w:r>
      <w:r w:rsidRPr="001C05E8">
        <w:rPr>
          <w:rFonts w:ascii="Courier New" w:hAnsi="Courier New" w:cs="Courier New"/>
        </w:rPr>
        <w:t xml:space="preserve"> потворы деюща,… и сожгоша на Ярославовом дворе», несмотря на заступничество бояр. В 1411 г. </w:t>
      </w:r>
      <w:r w:rsidR="00BF0FF8">
        <w:rPr>
          <w:rFonts w:ascii="Courier New" w:hAnsi="Courier New" w:cs="Courier New"/>
        </w:rPr>
        <w:t>христиане-</w:t>
      </w:r>
      <w:r w:rsidR="00187F8F">
        <w:rPr>
          <w:rFonts w:ascii="Courier New" w:hAnsi="Courier New" w:cs="Courier New"/>
        </w:rPr>
        <w:t xml:space="preserve">фанаты </w:t>
      </w:r>
      <w:r w:rsidRPr="001C05E8">
        <w:rPr>
          <w:rFonts w:ascii="Courier New" w:hAnsi="Courier New" w:cs="Courier New"/>
        </w:rPr>
        <w:t xml:space="preserve">псковичи сожгли двенадцать вещих жёнок…. О князе Иване Андреевиче Можайском сохранилось известие, что он сжёг </w:t>
      </w:r>
      <w:r>
        <w:rPr>
          <w:rFonts w:ascii="Courier New" w:hAnsi="Courier New" w:cs="Courier New"/>
        </w:rPr>
        <w:t>«</w:t>
      </w:r>
      <w:r w:rsidRPr="001C05E8">
        <w:rPr>
          <w:rFonts w:ascii="Courier New" w:hAnsi="Courier New" w:cs="Courier New"/>
        </w:rPr>
        <w:t>за волшебство</w:t>
      </w:r>
      <w:r>
        <w:rPr>
          <w:rFonts w:ascii="Courier New" w:hAnsi="Courier New" w:cs="Courier New"/>
        </w:rPr>
        <w:t>»</w:t>
      </w:r>
      <w:r w:rsidRPr="001C05E8">
        <w:rPr>
          <w:rFonts w:ascii="Courier New" w:hAnsi="Courier New" w:cs="Courier New"/>
        </w:rPr>
        <w:t xml:space="preserve"> мать Григория Мамона</w:t>
      </w:r>
      <w:r w:rsidR="00193DA1">
        <w:rPr>
          <w:rFonts w:ascii="Courier New" w:hAnsi="Courier New" w:cs="Courier New"/>
        </w:rPr>
        <w:t xml:space="preserve"> (дворянина, родоначальника Дмитриевых-Мамоновых)</w:t>
      </w:r>
      <w:r w:rsidRPr="001C05E8">
        <w:rPr>
          <w:rFonts w:ascii="Courier New" w:hAnsi="Courier New" w:cs="Courier New"/>
        </w:rPr>
        <w:t>. Повесть о волхвовании, написанная для Ивана Грозного,… в пример выставляет царя, который, вместе с епископом, «заповеда таких огнём</w:t>
      </w:r>
      <w:r>
        <w:rPr>
          <w:rFonts w:ascii="Courier New" w:hAnsi="Courier New" w:cs="Courier New"/>
        </w:rPr>
        <w:t xml:space="preserve"> пожечи». Котошихин говорил</w:t>
      </w:r>
      <w:r w:rsidRPr="001C05E8">
        <w:rPr>
          <w:rFonts w:ascii="Courier New" w:hAnsi="Courier New" w:cs="Courier New"/>
        </w:rPr>
        <w:t>, что в его время мужчин за… чернокнижество и ереси сожигали живых</w:t>
      </w:r>
      <w:r w:rsidR="005A0510">
        <w:rPr>
          <w:rFonts w:ascii="Courier New" w:hAnsi="Courier New" w:cs="Courier New"/>
        </w:rPr>
        <w:t>.</w:t>
      </w:r>
      <w:r w:rsidRPr="001C05E8">
        <w:rPr>
          <w:rFonts w:ascii="Courier New" w:hAnsi="Courier New" w:cs="Courier New"/>
        </w:rPr>
        <w:t xml:space="preserve"> </w:t>
      </w:r>
      <w:r w:rsidR="005A0510">
        <w:rPr>
          <w:rFonts w:ascii="Courier New" w:hAnsi="Courier New" w:cs="Courier New"/>
        </w:rPr>
        <w:t>А</w:t>
      </w:r>
      <w:r w:rsidRPr="001C05E8">
        <w:rPr>
          <w:rFonts w:ascii="Courier New" w:hAnsi="Courier New" w:cs="Courier New"/>
        </w:rPr>
        <w:t xml:space="preserve"> женщинам за те же преступления отсекали головы…. В грамоте, </w:t>
      </w:r>
      <w:r>
        <w:rPr>
          <w:rFonts w:ascii="Courier New" w:hAnsi="Courier New" w:cs="Courier New"/>
        </w:rPr>
        <w:t>данной царём Фёдором Алексеевич</w:t>
      </w:r>
      <w:r w:rsidRPr="001C05E8">
        <w:rPr>
          <w:rFonts w:ascii="Courier New" w:hAnsi="Courier New" w:cs="Courier New"/>
        </w:rPr>
        <w:t xml:space="preserve">ем на учреждение в Москве </w:t>
      </w:r>
      <w:r>
        <w:rPr>
          <w:rFonts w:ascii="Courier New" w:hAnsi="Courier New" w:cs="Courier New"/>
        </w:rPr>
        <w:t>С</w:t>
      </w:r>
      <w:r w:rsidRPr="001C05E8">
        <w:rPr>
          <w:rFonts w:ascii="Courier New" w:hAnsi="Courier New" w:cs="Courier New"/>
        </w:rPr>
        <w:t xml:space="preserve">лавяно-греко-латинской академии, сказано: «а от </w:t>
      </w:r>
      <w:r w:rsidRPr="001C05E8">
        <w:rPr>
          <w:rFonts w:ascii="Courier New" w:hAnsi="Courier New" w:cs="Courier New"/>
        </w:rPr>
        <w:lastRenderedPageBreak/>
        <w:t>церкви возбраняемых наук, наипаче же магии естественной и иных, таким не учити и учителей таковых не имети. Аще же таковые учители где обрящутся, и оны со учениками, яко чародеи, без всякого милосердия да сожгутся»…. Народ, подстрекаемый фанатами-христ</w:t>
      </w:r>
      <w:r>
        <w:rPr>
          <w:rFonts w:ascii="Courier New" w:hAnsi="Courier New" w:cs="Courier New"/>
        </w:rPr>
        <w:t>.</w:t>
      </w:r>
      <w:r w:rsidRPr="001C05E8">
        <w:rPr>
          <w:rFonts w:ascii="Courier New" w:hAnsi="Courier New" w:cs="Courier New"/>
        </w:rPr>
        <w:t>, восставал на «колдунов»</w:t>
      </w:r>
      <w:r w:rsidR="005A0510">
        <w:rPr>
          <w:rFonts w:ascii="Courier New" w:hAnsi="Courier New" w:cs="Courier New"/>
        </w:rPr>
        <w:t>,</w:t>
      </w:r>
      <w:r w:rsidRPr="001C05E8">
        <w:rPr>
          <w:rFonts w:ascii="Courier New" w:hAnsi="Courier New" w:cs="Courier New"/>
        </w:rPr>
        <w:t xml:space="preserve"> «ведьм» </w:t>
      </w:r>
      <w:r w:rsidRPr="00A51610">
        <w:rPr>
          <w:rFonts w:ascii="Courier New" w:hAnsi="Courier New" w:cs="Courier New"/>
        </w:rPr>
        <w:t>(т.е. на русск</w:t>
      </w:r>
      <w:r>
        <w:rPr>
          <w:rFonts w:ascii="Courier New" w:hAnsi="Courier New" w:cs="Courier New"/>
        </w:rPr>
        <w:t>.</w:t>
      </w:r>
      <w:r w:rsidR="001710FA">
        <w:rPr>
          <w:rFonts w:ascii="Courier New" w:hAnsi="Courier New" w:cs="Courier New"/>
        </w:rPr>
        <w:t xml:space="preserve"> людей, заклейм</w:t>
      </w:r>
      <w:r w:rsidRPr="00A51610">
        <w:rPr>
          <w:rFonts w:ascii="Courier New" w:hAnsi="Courier New" w:cs="Courier New"/>
        </w:rPr>
        <w:t>ённых таким политическим клеймом,</w:t>
      </w:r>
      <w:r w:rsidRPr="001C05E8">
        <w:rPr>
          <w:rFonts w:ascii="Courier New" w:hAnsi="Courier New" w:cs="Courier New"/>
          <w:i/>
          <w:iCs/>
        </w:rPr>
        <w:t xml:space="preserve"> - А.Б.</w:t>
      </w:r>
      <w:r w:rsidRPr="001C05E8">
        <w:rPr>
          <w:rFonts w:ascii="Courier New" w:hAnsi="Courier New" w:cs="Courier New"/>
        </w:rPr>
        <w:t>) только в чрезвычайных случаях общественных бедствий</w:t>
      </w:r>
      <w:r w:rsidR="005A0510">
        <w:rPr>
          <w:rFonts w:ascii="Courier New" w:hAnsi="Courier New" w:cs="Courier New"/>
        </w:rPr>
        <w:t>.</w:t>
      </w:r>
      <w:r w:rsidRPr="001C05E8">
        <w:rPr>
          <w:rFonts w:ascii="Courier New" w:hAnsi="Courier New" w:cs="Courier New"/>
        </w:rPr>
        <w:t xml:space="preserve"> </w:t>
      </w:r>
      <w:r w:rsidR="005A0510">
        <w:rPr>
          <w:rFonts w:ascii="Courier New" w:hAnsi="Courier New" w:cs="Courier New"/>
        </w:rPr>
        <w:t>В</w:t>
      </w:r>
      <w:r w:rsidRPr="001C05E8">
        <w:rPr>
          <w:rFonts w:ascii="Courier New" w:hAnsi="Courier New" w:cs="Courier New"/>
        </w:rPr>
        <w:t xml:space="preserve"> обыкновенное же время «он доверчиво</w:t>
      </w:r>
      <w:r w:rsidR="005A0510">
        <w:rPr>
          <w:rFonts w:ascii="Courier New" w:hAnsi="Courier New" w:cs="Courier New"/>
        </w:rPr>
        <w:t>,</w:t>
      </w:r>
      <w:r w:rsidRPr="001C05E8">
        <w:rPr>
          <w:rFonts w:ascii="Courier New" w:hAnsi="Courier New" w:cs="Courier New"/>
        </w:rPr>
        <w:t xml:space="preserve"> с уважением относился к их вещим дарованиям</w:t>
      </w:r>
      <w:r w:rsidR="005A0510">
        <w:rPr>
          <w:rFonts w:ascii="Courier New" w:hAnsi="Courier New" w:cs="Courier New"/>
        </w:rPr>
        <w:t>,</w:t>
      </w:r>
      <w:r w:rsidRPr="001C05E8">
        <w:rPr>
          <w:rFonts w:ascii="Courier New" w:hAnsi="Courier New" w:cs="Courier New"/>
        </w:rPr>
        <w:t xml:space="preserve"> охотно пользовался их помощью»</w:t>
      </w:r>
      <w:r>
        <w:rPr>
          <w:rFonts w:ascii="Courier New" w:hAnsi="Courier New" w:cs="Courier New"/>
        </w:rPr>
        <w:t xml:space="preserve"> (там же)</w:t>
      </w:r>
      <w:r w:rsidRPr="001C05E8">
        <w:rPr>
          <w:rFonts w:ascii="Courier New" w:hAnsi="Courier New" w:cs="Courier New"/>
        </w:rPr>
        <w:t xml:space="preserve">.  </w:t>
      </w:r>
    </w:p>
    <w:p w:rsidR="00010FEF" w:rsidRPr="001C05E8" w:rsidRDefault="00010FEF" w:rsidP="00010FEF">
      <w:pPr>
        <w:pStyle w:val="a6"/>
        <w:ind w:left="-1104" w:right="24" w:firstLine="528"/>
        <w:jc w:val="both"/>
      </w:pPr>
      <w:r>
        <w:t>БОЖНИЦА – святилище (</w:t>
      </w:r>
      <w:r w:rsidRPr="008A7954">
        <w:rPr>
          <w:i/>
          <w:iCs/>
        </w:rPr>
        <w:t>см.</w:t>
      </w:r>
      <w:r>
        <w:t>) слав. Афан. (2,140) писал: «Названия «Турова божница» и «Белобожница», вероятно, указывают на места… святилищ; слово божница, как видно из вопросов Кирика и летописей, употреблялось в старину в значении церкви».</w:t>
      </w:r>
    </w:p>
    <w:p w:rsidR="00010FEF" w:rsidRPr="00C75E72" w:rsidRDefault="00010FEF" w:rsidP="00C75E72">
      <w:pPr>
        <w:pStyle w:val="30"/>
        <w:ind w:left="-1104" w:right="24" w:firstLine="528"/>
        <w:rPr>
          <w:rFonts w:ascii="Courier New" w:hAnsi="Courier New" w:cs="Courier New"/>
        </w:rPr>
      </w:pPr>
      <w:r w:rsidRPr="00C75E72">
        <w:rPr>
          <w:rFonts w:ascii="Courier New" w:hAnsi="Courier New" w:cs="Courier New"/>
        </w:rPr>
        <w:t>БОЖЬЯ КОРОВКА (БОЖЬЕ СОЛНЫШКО) – назв. ук. на принадлежность насекомого богу. Этот бог – громовержец. У слав. Перун (который вобрал функции вед. бог</w:t>
      </w:r>
      <w:r w:rsidR="005D64FF">
        <w:rPr>
          <w:rFonts w:ascii="Courier New" w:hAnsi="Courier New" w:cs="Courier New"/>
        </w:rPr>
        <w:t>а</w:t>
      </w:r>
      <w:r w:rsidRPr="00C75E72">
        <w:rPr>
          <w:rFonts w:ascii="Courier New" w:hAnsi="Courier New" w:cs="Courier New"/>
        </w:rPr>
        <w:t xml:space="preserve"> Индры). Др.-инд. название Б.к. </w:t>
      </w:r>
      <w:r w:rsidRPr="00C75E72">
        <w:rPr>
          <w:rFonts w:ascii="Courier New" w:hAnsi="Courier New" w:cs="Courier New"/>
          <w:lang w:val="en-US"/>
        </w:rPr>
        <w:t>indragora</w:t>
      </w:r>
      <w:r w:rsidRPr="00C75E72">
        <w:rPr>
          <w:rFonts w:ascii="Courier New" w:hAnsi="Courier New" w:cs="Courier New"/>
        </w:rPr>
        <w:t xml:space="preserve"> («та, чей пастух Индра»). По преданию, в солнцеподобное насекомое превращена жена громовержца, дочь солнца. Дети солнца – 7 дней (по числу пятнышек на спинке; Б.к. называют ещё «семипятышковой»; 7-й день – воскресенье, день солнца и огня). У солнца было 7 детей, но испытание огнём и водой выдержал только один – сама Б.к., она и стала женой громовержца. Поэтому она знает дела солнца («вёдро») и дела громовержца («дождь»). Существуют </w:t>
      </w:r>
      <w:r w:rsidRPr="00C75E72">
        <w:rPr>
          <w:rFonts w:ascii="Courier New" w:hAnsi="Courier New" w:cs="Courier New"/>
          <w:i/>
          <w:iCs/>
        </w:rPr>
        <w:t>сотни</w:t>
      </w:r>
      <w:r w:rsidRPr="00C75E72">
        <w:rPr>
          <w:rFonts w:ascii="Courier New" w:hAnsi="Courier New" w:cs="Courier New"/>
        </w:rPr>
        <w:t xml:space="preserve"> детских слав. закличек, где спрашиваю</w:t>
      </w:r>
      <w:r w:rsidR="00B46F8E" w:rsidRPr="00C75E72">
        <w:rPr>
          <w:rFonts w:ascii="Courier New" w:hAnsi="Courier New" w:cs="Courier New"/>
        </w:rPr>
        <w:t>т Б.к.: будет ли вёдро или</w:t>
      </w:r>
      <w:r w:rsidRPr="00C75E72">
        <w:rPr>
          <w:rFonts w:ascii="Courier New" w:hAnsi="Courier New" w:cs="Courier New"/>
        </w:rPr>
        <w:t xml:space="preserve"> дождь, так необходимый для урожая хлебов и всего прочего. «Щедрик-бедрик! - обращаются к ней на Руси</w:t>
      </w:r>
      <w:r w:rsidR="00480E07">
        <w:rPr>
          <w:rFonts w:ascii="Courier New" w:hAnsi="Courier New" w:cs="Courier New"/>
        </w:rPr>
        <w:t>,</w:t>
      </w:r>
      <w:r w:rsidRPr="00C75E72">
        <w:rPr>
          <w:rFonts w:ascii="Courier New" w:hAnsi="Courier New" w:cs="Courier New"/>
        </w:rPr>
        <w:t xml:space="preserve"> на Укр., - полети на небо, принеси мне хлеба!». </w:t>
      </w:r>
      <w:r w:rsidR="0026091E" w:rsidRPr="00C75E72">
        <w:rPr>
          <w:rFonts w:ascii="Courier New" w:hAnsi="Courier New" w:cs="Courier New"/>
        </w:rPr>
        <w:t xml:space="preserve">Б.к. </w:t>
      </w:r>
      <w:r w:rsidRPr="00C75E72">
        <w:rPr>
          <w:rFonts w:ascii="Courier New" w:hAnsi="Courier New" w:cs="Courier New"/>
        </w:rPr>
        <w:t xml:space="preserve">героиня причитаний, </w:t>
      </w:r>
      <w:r w:rsidR="00B73213" w:rsidRPr="00C75E72">
        <w:rPr>
          <w:rFonts w:ascii="Courier New" w:hAnsi="Courier New" w:cs="Courier New"/>
        </w:rPr>
        <w:t xml:space="preserve">погодных </w:t>
      </w:r>
      <w:r w:rsidRPr="00C75E72">
        <w:rPr>
          <w:rFonts w:ascii="Courier New" w:hAnsi="Courier New" w:cs="Courier New"/>
        </w:rPr>
        <w:t xml:space="preserve">заклинаний, заговоров. </w:t>
      </w:r>
      <w:r w:rsidR="00C75E72" w:rsidRPr="00C75E72">
        <w:rPr>
          <w:rFonts w:ascii="Courier New" w:hAnsi="Courier New" w:cs="Courier New"/>
        </w:rPr>
        <w:t>Она участвовала в магических действиях на зелёные святки, воловьи</w:t>
      </w:r>
      <w:r w:rsidR="00480E07">
        <w:rPr>
          <w:rFonts w:ascii="Courier New" w:hAnsi="Courier New" w:cs="Courier New"/>
        </w:rPr>
        <w:t>,</w:t>
      </w:r>
      <w:r w:rsidR="00C75E72" w:rsidRPr="00C75E72">
        <w:rPr>
          <w:rFonts w:ascii="Courier New" w:hAnsi="Courier New" w:cs="Courier New"/>
        </w:rPr>
        <w:t xml:space="preserve"> конские праздники (коровы – животные Перуна; кони – солнца)</w:t>
      </w:r>
      <w:r w:rsidR="00144833">
        <w:rPr>
          <w:rFonts w:ascii="Courier New" w:hAnsi="Courier New" w:cs="Courier New"/>
        </w:rPr>
        <w:t>.</w:t>
      </w:r>
      <w:r w:rsidR="00C75E72" w:rsidRPr="00C75E72">
        <w:rPr>
          <w:rFonts w:ascii="Courier New" w:hAnsi="Courier New" w:cs="Courier New"/>
        </w:rPr>
        <w:t xml:space="preserve"> </w:t>
      </w:r>
      <w:r w:rsidR="00144833">
        <w:rPr>
          <w:rFonts w:ascii="Courier New" w:hAnsi="Courier New" w:cs="Courier New"/>
        </w:rPr>
        <w:t xml:space="preserve">На </w:t>
      </w:r>
      <w:r w:rsidR="00C75E72" w:rsidRPr="00C75E72">
        <w:rPr>
          <w:rFonts w:ascii="Courier New" w:hAnsi="Courier New" w:cs="Courier New"/>
        </w:rPr>
        <w:t xml:space="preserve">«похоронах» кукушки, на свадьбах, гаданиях. </w:t>
      </w:r>
      <w:r w:rsidRPr="00C75E72">
        <w:rPr>
          <w:rFonts w:ascii="Courier New" w:hAnsi="Courier New" w:cs="Courier New"/>
        </w:rPr>
        <w:t>Возвращение громовержц</w:t>
      </w:r>
      <w:r w:rsidR="0026091E" w:rsidRPr="00C75E72">
        <w:rPr>
          <w:rFonts w:ascii="Courier New" w:hAnsi="Courier New" w:cs="Courier New"/>
        </w:rPr>
        <w:t>у</w:t>
      </w:r>
      <w:r w:rsidRPr="00C75E72">
        <w:rPr>
          <w:rFonts w:ascii="Courier New" w:hAnsi="Courier New" w:cs="Courier New"/>
        </w:rPr>
        <w:t xml:space="preserve"> Перун</w:t>
      </w:r>
      <w:r w:rsidR="0026091E" w:rsidRPr="00C75E72">
        <w:rPr>
          <w:rFonts w:ascii="Courier New" w:hAnsi="Courier New" w:cs="Courier New"/>
        </w:rPr>
        <w:t>у</w:t>
      </w:r>
      <w:r w:rsidRPr="00C75E72">
        <w:rPr>
          <w:rFonts w:ascii="Courier New" w:hAnsi="Courier New" w:cs="Courier New"/>
        </w:rPr>
        <w:t xml:space="preserve"> его небесных стад (коров небесных – облаков) вызывает оплодотворение природы дождём, отсюда обильные хлеба и проч. Б.к. в мифол. сюжете «свадьбы солнца» – «невеста», прорицательница (предсказывает урожай, срок человеческой жизни, помогает разыскать заблудившееся стадо).</w:t>
      </w:r>
    </w:p>
    <w:p w:rsidR="00010FEF" w:rsidRPr="001C05E8" w:rsidRDefault="00010FEF" w:rsidP="00010FEF">
      <w:pPr>
        <w:pStyle w:val="a6"/>
        <w:ind w:left="-1104" w:right="24" w:firstLine="504"/>
        <w:jc w:val="both"/>
      </w:pPr>
      <w:r w:rsidRPr="00C75E72">
        <w:t>БОЙ (БОЙ КУЛАЧНЫЙ, БОРЬБА, БИТВА: СТЕНКА НА СТЕНКУ, БОЙ РИТУАЛЬНЫЙ) – ритуальное действо, воспроизводящее то, что в ф</w:t>
      </w:r>
      <w:r>
        <w:t xml:space="preserve">илософии называют </w:t>
      </w:r>
      <w:r w:rsidRPr="00E666E1">
        <w:rPr>
          <w:i/>
          <w:iCs/>
        </w:rPr>
        <w:t>единство и борьба противоположностей</w:t>
      </w:r>
      <w:r w:rsidR="00B05E49">
        <w:rPr>
          <w:i/>
          <w:iCs/>
        </w:rPr>
        <w:t>.</w:t>
      </w:r>
      <w:r>
        <w:t xml:space="preserve"> </w:t>
      </w:r>
      <w:r w:rsidR="00B05E49">
        <w:t>Б</w:t>
      </w:r>
      <w:r>
        <w:t xml:space="preserve">орьбу двух начал: стихий тьмы и света, холода и энергии («лёд и пламень»), жизни и смерти. Афан. писал (1, 132): </w:t>
      </w:r>
      <w:r>
        <w:lastRenderedPageBreak/>
        <w:t>«Древнейшие религиозные обряды б</w:t>
      </w:r>
      <w:r w:rsidRPr="00395123">
        <w:rPr>
          <w:rFonts w:ascii="Ozegov NT" w:hAnsi="Ozegov NT" w:cs="Ozegov NT"/>
        </w:rPr>
        <w:t>о</w:t>
      </w:r>
      <w:r>
        <w:t>льшею частию возникали, как подражание тем действиям, какие созерцал человек в небесной сфере</w:t>
      </w:r>
      <w:r w:rsidR="00B05E49">
        <w:t>.</w:t>
      </w:r>
      <w:r>
        <w:t xml:space="preserve"> </w:t>
      </w:r>
      <w:r w:rsidR="00B05E49">
        <w:t>В</w:t>
      </w:r>
      <w:r>
        <w:t xml:space="preserve"> грозе представлялась ему битва Перуна</w:t>
      </w:r>
      <w:r w:rsidR="00B05E49">
        <w:t>,</w:t>
      </w:r>
      <w:r>
        <w:t xml:space="preserve"> подвластных ему д</w:t>
      </w:r>
      <w:r w:rsidRPr="00245D5F">
        <w:rPr>
          <w:rFonts w:ascii="Ozegov NT" w:hAnsi="Ozegov NT" w:cs="Ozegov NT"/>
        </w:rPr>
        <w:t>у</w:t>
      </w:r>
      <w:r>
        <w:t>хов с полчищами облачных демонов</w:t>
      </w:r>
      <w:r w:rsidR="00B05E49">
        <w:t>.</w:t>
      </w:r>
      <w:r>
        <w:t xml:space="preserve"> </w:t>
      </w:r>
      <w:r w:rsidR="00B05E49">
        <w:t>К</w:t>
      </w:r>
      <w:r>
        <w:t>огда наступала весна</w:t>
      </w:r>
      <w:r w:rsidR="00B05E49">
        <w:t>,</w:t>
      </w:r>
      <w:r>
        <w:t xml:space="preserve"> приводила с собой дождевые тучи, предки наши приветствовали их появление играми, символически означавшими борьбу стихий</w:t>
      </w:r>
      <w:r w:rsidR="00B05E49">
        <w:t>.</w:t>
      </w:r>
      <w:r>
        <w:t xml:space="preserve"> </w:t>
      </w:r>
      <w:r w:rsidR="00B05E49">
        <w:t>И</w:t>
      </w:r>
      <w:r>
        <w:t xml:space="preserve"> были убеждены, что воинскими кликами</w:t>
      </w:r>
      <w:r w:rsidR="00B05E49">
        <w:t>,</w:t>
      </w:r>
      <w:r>
        <w:t xml:space="preserve"> стуком оружия они пробуждают бога-громовника</w:t>
      </w:r>
      <w:r w:rsidR="00B05E49">
        <w:t>,</w:t>
      </w:r>
      <w:r>
        <w:t xml:space="preserve"> его творческий подвиг</w:t>
      </w:r>
      <w:r w:rsidR="00B05E49">
        <w:t>.</w:t>
      </w:r>
      <w:r>
        <w:t xml:space="preserve"> </w:t>
      </w:r>
      <w:r w:rsidR="00B05E49">
        <w:t>В</w:t>
      </w:r>
      <w:r>
        <w:t>о время летней засухи тот же обряд вызывал Перуна начать битву</w:t>
      </w:r>
      <w:r w:rsidR="00B05E49">
        <w:t>,</w:t>
      </w:r>
      <w:r>
        <w:t xml:space="preserve"> пролить на поля освежающий дождь… Палица, как знамение карающего божественного орудия, сделалась символом власти</w:t>
      </w:r>
      <w:r w:rsidR="00B05E49">
        <w:t>,</w:t>
      </w:r>
      <w:r>
        <w:t xml:space="preserve"> перешла в царский скипетр, жреческий</w:t>
      </w:r>
      <w:r w:rsidR="00B05E49">
        <w:t>,</w:t>
      </w:r>
      <w:r>
        <w:t xml:space="preserve"> судейский жезл».</w:t>
      </w:r>
    </w:p>
    <w:p w:rsidR="00010FEF" w:rsidRPr="001C05E8" w:rsidRDefault="00010FEF" w:rsidP="00010FEF">
      <w:pPr>
        <w:pStyle w:val="a6"/>
        <w:ind w:left="-1104" w:right="24" w:hanging="24"/>
        <w:jc w:val="both"/>
      </w:pPr>
      <w:r w:rsidRPr="001C05E8">
        <w:t xml:space="preserve">   БОЛВАН – большой: 1. Столб. 2. Изваяние, статуя. 3. Идол, кумир. Этим словом наши пращуры никогда не называли изваяния своих бог</w:t>
      </w:r>
      <w:r w:rsidRPr="00245D5F">
        <w:rPr>
          <w:rFonts w:ascii="Ozegov NT" w:hAnsi="Ozegov NT" w:cs="Ozegov NT"/>
        </w:rPr>
        <w:t>о</w:t>
      </w:r>
      <w:r w:rsidRPr="001C05E8">
        <w:t>в</w:t>
      </w:r>
      <w:r w:rsidR="008729DF">
        <w:t>.</w:t>
      </w:r>
      <w:r w:rsidRPr="001C05E8">
        <w:t xml:space="preserve"> </w:t>
      </w:r>
      <w:r w:rsidR="008729DF">
        <w:t>Д</w:t>
      </w:r>
      <w:r w:rsidRPr="001C05E8">
        <w:t>аже изваяния чужих дохристианских бог</w:t>
      </w:r>
      <w:r w:rsidRPr="00245D5F">
        <w:rPr>
          <w:rFonts w:ascii="Ozegov NT" w:hAnsi="Ozegov NT" w:cs="Ozegov NT"/>
        </w:rPr>
        <w:t>о</w:t>
      </w:r>
      <w:r w:rsidRPr="001C05E8">
        <w:t>в</w:t>
      </w:r>
      <w:r>
        <w:t xml:space="preserve"> называли редко (как, например, в «Слове о полку Игореве» - «Тьмутораканьскый блъванъ»)</w:t>
      </w:r>
      <w:r w:rsidRPr="001C05E8">
        <w:t>. Б. употребляли как бранное слово христ</w:t>
      </w:r>
      <w:r>
        <w:t>.</w:t>
      </w:r>
      <w:r w:rsidRPr="001C05E8">
        <w:t xml:space="preserve"> для дохристианских изваяний бог</w:t>
      </w:r>
      <w:r w:rsidRPr="00245D5F">
        <w:rPr>
          <w:rFonts w:ascii="Ozegov NT" w:hAnsi="Ozegov NT" w:cs="Ozegov NT"/>
        </w:rPr>
        <w:t>о</w:t>
      </w:r>
      <w:r w:rsidRPr="001C05E8">
        <w:t>в</w:t>
      </w:r>
      <w:r w:rsidR="008729DF">
        <w:t>,</w:t>
      </w:r>
      <w:r w:rsidRPr="001C05E8">
        <w:t xml:space="preserve"> предков.</w:t>
      </w:r>
    </w:p>
    <w:p w:rsidR="00A83389" w:rsidRDefault="00010FEF" w:rsidP="00A83389">
      <w:pPr>
        <w:pStyle w:val="a6"/>
        <w:ind w:left="-1104" w:right="24"/>
        <w:jc w:val="both"/>
      </w:pPr>
      <w:r>
        <w:t xml:space="preserve">   БОЛЕЗНИ -</w:t>
      </w:r>
      <w:r w:rsidRPr="001C05E8">
        <w:t xml:space="preserve"> </w:t>
      </w:r>
      <w:r>
        <w:t xml:space="preserve">в </w:t>
      </w:r>
      <w:r w:rsidRPr="001C05E8">
        <w:t>народных представлениях с древ</w:t>
      </w:r>
      <w:r>
        <w:t>.</w:t>
      </w:r>
      <w:r w:rsidRPr="001C05E8">
        <w:t xml:space="preserve"> времён Б. связывали с мистическими, нематериальными силами; с богами, наказывающими за нарушение запретов, регламентирующих взаимоотношения между богами и людьми, людьми и их предками; за</w:t>
      </w:r>
      <w:r w:rsidR="00B320DE">
        <w:t xml:space="preserve"> нарушение нравственных основ</w:t>
      </w:r>
      <w:r w:rsidRPr="001C05E8">
        <w:t>. Именно поэтому первым этапом лечения всегда должно быть слово, обращённое к Богу и богам, молитва, заговор, заклинание, а первым лечащим – лечащий д</w:t>
      </w:r>
      <w:r w:rsidRPr="00245D5F">
        <w:rPr>
          <w:rFonts w:ascii="Ozegov NT" w:hAnsi="Ozegov NT" w:cs="Ozegov NT"/>
        </w:rPr>
        <w:t>у</w:t>
      </w:r>
      <w:r w:rsidRPr="001C05E8">
        <w:t>шу, дух, силу воли, восстанавливающий волю к жизни, здоровое желание жить, вселяющий надежду на выздоровление. В др</w:t>
      </w:r>
      <w:r>
        <w:t>.-</w:t>
      </w:r>
      <w:r w:rsidRPr="001C05E8">
        <w:t>русск</w:t>
      </w:r>
      <w:r>
        <w:t>.</w:t>
      </w:r>
      <w:r w:rsidRPr="001C05E8">
        <w:t xml:space="preserve"> яз</w:t>
      </w:r>
      <w:r>
        <w:t>.</w:t>
      </w:r>
      <w:r w:rsidRPr="001C05E8">
        <w:t xml:space="preserve"> говорить – «вр</w:t>
      </w:r>
      <w:r w:rsidRPr="001C05E8">
        <w:rPr>
          <w:rFonts w:ascii="Ozegov NT" w:hAnsi="Ozegov NT" w:cs="Ozegov NT"/>
        </w:rPr>
        <w:t>а</w:t>
      </w:r>
      <w:r w:rsidRPr="001C05E8">
        <w:t>ти» (вращать словами; вратить, поворачивать, отвращать), поэтому человек лечащий в др</w:t>
      </w:r>
      <w:r>
        <w:t>.-</w:t>
      </w:r>
      <w:r w:rsidRPr="001C05E8">
        <w:t>русск</w:t>
      </w:r>
      <w:r>
        <w:t>.</w:t>
      </w:r>
      <w:r w:rsidRPr="001C05E8">
        <w:t xml:space="preserve"> назывался </w:t>
      </w:r>
      <w:r w:rsidRPr="001C05E8">
        <w:rPr>
          <w:b/>
          <w:bCs/>
        </w:rPr>
        <w:t>врач.</w:t>
      </w:r>
      <w:r w:rsidRPr="001C05E8">
        <w:t xml:space="preserve"> В период христ</w:t>
      </w:r>
      <w:r>
        <w:t>.</w:t>
      </w:r>
      <w:r w:rsidRPr="001C05E8">
        <w:t xml:space="preserve"> слово «врать» приобрело др</w:t>
      </w:r>
      <w:r>
        <w:t>.</w:t>
      </w:r>
      <w:r w:rsidRPr="001C05E8">
        <w:t xml:space="preserve"> оттенок: говорить неправду.</w:t>
      </w:r>
      <w:r>
        <w:t xml:space="preserve"> </w:t>
      </w:r>
      <w:r w:rsidRPr="001C05E8">
        <w:t>Врач лечи</w:t>
      </w:r>
      <w:r>
        <w:t>л</w:t>
      </w:r>
      <w:r w:rsidRPr="001C05E8">
        <w:t>, в первую очередь, словом, знаниями, убеждением, наставлением и лишь потом – лекарствами или хирургическим вмешательством; лечили в древ</w:t>
      </w:r>
      <w:r>
        <w:t>.</w:t>
      </w:r>
      <w:r w:rsidRPr="001C05E8">
        <w:t xml:space="preserve"> и разведением костров, зажиганием нового огня, приготовлением обрядовых хлебов, «перепеканием» младенцев; обманывающими действиями (н</w:t>
      </w:r>
      <w:r>
        <w:t xml:space="preserve">апример, гасили свет в </w:t>
      </w:r>
      <w:r w:rsidRPr="001C05E8">
        <w:t>домах, что</w:t>
      </w:r>
      <w:r>
        <w:t>бы Б. прошли мимо); изгнанием</w:t>
      </w:r>
      <w:r w:rsidRPr="001C05E8">
        <w:t>, сожжением, смыванием, отпугиванием Б. и проч.   Множество (2, 3, 7, 9, 16, 27, 40, 77 и т.д.) демонов передают Б. людям; они часто считаются находящимися меж собой в родстве, например, сёстры-лихорадки. Что характерно, в период христ</w:t>
      </w:r>
      <w:r>
        <w:t>.</w:t>
      </w:r>
      <w:r w:rsidRPr="001C05E8">
        <w:t xml:space="preserve"> лихорадки отсылали к мифич</w:t>
      </w:r>
      <w:r>
        <w:t>.</w:t>
      </w:r>
      <w:r w:rsidRPr="001C05E8">
        <w:t xml:space="preserve"> </w:t>
      </w:r>
      <w:r w:rsidRPr="001C05E8">
        <w:lastRenderedPageBreak/>
        <w:t xml:space="preserve">иудейскому царю Ироду, считая их его дочерьми. Иногда Б. получали собственные имена по наиболее характерному симптому или внешнему признаку: </w:t>
      </w:r>
      <w:r w:rsidR="00A83389">
        <w:rPr>
          <w:i/>
          <w:iCs/>
        </w:rPr>
        <w:t>н</w:t>
      </w:r>
      <w:r w:rsidR="00A83389" w:rsidRPr="0013590B">
        <w:rPr>
          <w:i/>
          <w:iCs/>
        </w:rPr>
        <w:t>евстаниха</w:t>
      </w:r>
      <w:r w:rsidR="00A83389" w:rsidRPr="0013590B">
        <w:t xml:space="preserve"> (половое бессилие у мужчин)</w:t>
      </w:r>
      <w:r w:rsidR="00A83389">
        <w:t xml:space="preserve">; </w:t>
      </w:r>
      <w:r w:rsidR="00A83389">
        <w:rPr>
          <w:i/>
          <w:iCs/>
        </w:rPr>
        <w:t>т</w:t>
      </w:r>
      <w:r w:rsidR="00A83389" w:rsidRPr="0013590B">
        <w:rPr>
          <w:i/>
          <w:iCs/>
        </w:rPr>
        <w:t>рясея</w:t>
      </w:r>
      <w:r w:rsidR="00A83389">
        <w:rPr>
          <w:i/>
          <w:iCs/>
        </w:rPr>
        <w:t>;</w:t>
      </w:r>
      <w:r w:rsidR="00A83389" w:rsidRPr="0013590B">
        <w:rPr>
          <w:i/>
          <w:iCs/>
        </w:rPr>
        <w:t xml:space="preserve"> </w:t>
      </w:r>
      <w:r w:rsidR="00A83389">
        <w:rPr>
          <w:i/>
          <w:iCs/>
        </w:rPr>
        <w:t>о</w:t>
      </w:r>
      <w:r w:rsidR="00A83389" w:rsidRPr="0013590B">
        <w:rPr>
          <w:i/>
          <w:iCs/>
        </w:rPr>
        <w:t>гнея</w:t>
      </w:r>
      <w:r w:rsidR="00A83389">
        <w:rPr>
          <w:i/>
          <w:iCs/>
        </w:rPr>
        <w:t>;</w:t>
      </w:r>
      <w:r w:rsidR="00A83389" w:rsidRPr="0013590B">
        <w:rPr>
          <w:i/>
          <w:iCs/>
        </w:rPr>
        <w:t xml:space="preserve"> </w:t>
      </w:r>
      <w:r w:rsidR="00A83389">
        <w:rPr>
          <w:i/>
          <w:iCs/>
        </w:rPr>
        <w:t>б</w:t>
      </w:r>
      <w:r w:rsidR="00A83389" w:rsidRPr="0013590B">
        <w:rPr>
          <w:i/>
          <w:iCs/>
        </w:rPr>
        <w:t xml:space="preserve">ессонница, </w:t>
      </w:r>
      <w:r w:rsidR="00A83389">
        <w:rPr>
          <w:i/>
          <w:iCs/>
        </w:rPr>
        <w:t>н</w:t>
      </w:r>
      <w:r w:rsidR="00A83389" w:rsidRPr="001D723D">
        <w:rPr>
          <w:i/>
          <w:iCs/>
        </w:rPr>
        <w:t>очница, ночная, полуночница</w:t>
      </w:r>
      <w:r w:rsidR="00A83389">
        <w:t xml:space="preserve"> – у русских дух болезни беспокойства, бессонницы (особенно у детей), приходит из нематериального мира, представляется в виде женщины в тёмных одеждах с распущенными волосами, ночной птицы, блуждающего огонька. От неё заговаривали: «Ночная полуночница, дневная полуночница, не тешься, не потешайся над моим младенцем: поди в чистое поле на белую березку, там тешься, потешайся кисточкима, листочкима, прутикима…»; «Зоря-зоряница! Возьми бессонницу-безугомонницу, а дай нам сон-угомон». Против ночницы использовали растения-обереги, их вешали в доме, клали под подушку, окуривали ими помещение, делали из растений, отгонявших д</w:t>
      </w:r>
      <w:r w:rsidR="00A83389" w:rsidRPr="003E0E93">
        <w:rPr>
          <w:rFonts w:ascii="Ozegov NT" w:hAnsi="Ozegov NT"/>
        </w:rPr>
        <w:t>у</w:t>
      </w:r>
      <w:r w:rsidR="00A83389">
        <w:t>хов, кукол. П</w:t>
      </w:r>
      <w:r w:rsidR="00A83389" w:rsidRPr="001C05E8">
        <w:t>редки знали о возможности передачи Б. и использовали это в магическом смысле, прося у бог</w:t>
      </w:r>
      <w:r w:rsidR="00A83389" w:rsidRPr="001E3297">
        <w:rPr>
          <w:rFonts w:ascii="Ozegov NT" w:hAnsi="Ozegov NT"/>
        </w:rPr>
        <w:t>о</w:t>
      </w:r>
      <w:r w:rsidR="00A83389" w:rsidRPr="001C05E8">
        <w:t>в передать их недуги демонам или риту</w:t>
      </w:r>
      <w:r w:rsidR="00A83389">
        <w:t>ально нечистым животным,</w:t>
      </w:r>
      <w:r w:rsidR="00A83389" w:rsidRPr="001C05E8">
        <w:t xml:space="preserve"> «козлам отпущения» (</w:t>
      </w:r>
      <w:r w:rsidR="00A83389">
        <w:t>Б.</w:t>
      </w:r>
      <w:r w:rsidR="00A83389" w:rsidRPr="001C05E8">
        <w:t xml:space="preserve"> грехов)</w:t>
      </w:r>
      <w:r w:rsidR="00A83389">
        <w:t>,</w:t>
      </w:r>
      <w:r w:rsidR="00A83389" w:rsidRPr="001C05E8">
        <w:t xml:space="preserve"> изгнать, унести их в запредельный мир, развеять по ветру, сжечь, заколотить в гроб, смыть водой и т.д. Заговоры создавались как задабривание бог</w:t>
      </w:r>
      <w:r w:rsidR="00A83389" w:rsidRPr="001E3297">
        <w:rPr>
          <w:rFonts w:ascii="Ozegov NT" w:hAnsi="Ozegov NT"/>
        </w:rPr>
        <w:t>о</w:t>
      </w:r>
      <w:r w:rsidR="00A83389" w:rsidRPr="001C05E8">
        <w:t>в и как угрозы, брань, проклятия. Наиболее древ</w:t>
      </w:r>
      <w:r w:rsidR="00A83389">
        <w:t>.</w:t>
      </w:r>
      <w:r w:rsidR="00A83389" w:rsidRPr="001C05E8">
        <w:t xml:space="preserve"> книга заговоров и</w:t>
      </w:r>
      <w:r w:rsidR="00A83389">
        <w:t>.-</w:t>
      </w:r>
      <w:r w:rsidR="00A83389" w:rsidRPr="001C05E8">
        <w:t>е</w:t>
      </w:r>
      <w:r w:rsidR="00A83389">
        <w:t>.</w:t>
      </w:r>
      <w:r w:rsidR="00A83389" w:rsidRPr="001C05E8">
        <w:t xml:space="preserve"> «Атхарваведа», названная по имени жреца огня Атхарвана. Заклинания и небесные гимны – молитвы к богам о силе, здоровье, счастье составляли значительную ч</w:t>
      </w:r>
      <w:r w:rsidR="00A83389">
        <w:t>.</w:t>
      </w:r>
      <w:r w:rsidR="00A83389" w:rsidRPr="001C05E8">
        <w:t xml:space="preserve"> вед</w:t>
      </w:r>
      <w:r w:rsidR="00A83389">
        <w:t>.</w:t>
      </w:r>
      <w:r w:rsidR="00A83389" w:rsidRPr="001C05E8">
        <w:t xml:space="preserve"> книг.</w:t>
      </w:r>
    </w:p>
    <w:p w:rsidR="00A83389" w:rsidRDefault="00A83389" w:rsidP="00A83389">
      <w:pPr>
        <w:pStyle w:val="a6"/>
        <w:ind w:left="-1104" w:right="24" w:firstLine="552"/>
        <w:jc w:val="both"/>
      </w:pPr>
      <w:r w:rsidRPr="0013590B">
        <w:rPr>
          <w:i/>
          <w:iCs/>
        </w:rPr>
        <w:t>Вещчица (</w:t>
      </w:r>
      <w:r>
        <w:rPr>
          <w:i/>
          <w:iCs/>
        </w:rPr>
        <w:t>в</w:t>
      </w:r>
      <w:r w:rsidRPr="0013590B">
        <w:rPr>
          <w:i/>
          <w:iCs/>
        </w:rPr>
        <w:t xml:space="preserve">ешчица, </w:t>
      </w:r>
      <w:r>
        <w:rPr>
          <w:i/>
          <w:iCs/>
        </w:rPr>
        <w:t>т</w:t>
      </w:r>
      <w:r w:rsidRPr="0013590B">
        <w:rPr>
          <w:i/>
          <w:iCs/>
        </w:rPr>
        <w:t xml:space="preserve">руболётка, </w:t>
      </w:r>
      <w:r>
        <w:rPr>
          <w:i/>
          <w:iCs/>
        </w:rPr>
        <w:t>г</w:t>
      </w:r>
      <w:r w:rsidRPr="0013590B">
        <w:rPr>
          <w:i/>
          <w:iCs/>
        </w:rPr>
        <w:t xml:space="preserve">ела </w:t>
      </w:r>
      <w:r>
        <w:rPr>
          <w:i/>
          <w:iCs/>
        </w:rPr>
        <w:t>в</w:t>
      </w:r>
      <w:r w:rsidRPr="0013590B">
        <w:rPr>
          <w:i/>
          <w:iCs/>
        </w:rPr>
        <w:t>ешчица)</w:t>
      </w:r>
      <w:r w:rsidRPr="0013590B">
        <w:t xml:space="preserve"> – один из демонов болезней, убивал плод в чреве беременной женщины, после чего та умирала; или убивал новорожд</w:t>
      </w:r>
      <w:r>
        <w:t>ё</w:t>
      </w:r>
      <w:r w:rsidRPr="0013590B">
        <w:t>нных детей. Предки</w:t>
      </w:r>
      <w:r>
        <w:t xml:space="preserve"> знали о возможности передачи болезней</w:t>
      </w:r>
      <w:r w:rsidRPr="0013590B">
        <w:t xml:space="preserve"> и использовали это в магическом смысле, прося у богов передать их недуги демонам или ритуально нечистым </w:t>
      </w:r>
      <w:r>
        <w:t>животным, «козлам отпущения» (болезни</w:t>
      </w:r>
      <w:r w:rsidRPr="0013590B">
        <w:t xml:space="preserve"> грехов), изгнать, унести их в запредельный мир, развеять по ветру, сжечь, заколотить в гроб, смыть водой и т</w:t>
      </w:r>
      <w:r>
        <w:t xml:space="preserve">ак </w:t>
      </w:r>
      <w:r w:rsidRPr="0013590B">
        <w:t>д</w:t>
      </w:r>
      <w:r>
        <w:t>алее</w:t>
      </w:r>
      <w:r w:rsidRPr="0013590B">
        <w:t>. Заговоры создавались как задабривание богов и как угрозы, брань, проклятия. Наиболее древ</w:t>
      </w:r>
      <w:r>
        <w:t>няя</w:t>
      </w:r>
      <w:r w:rsidRPr="0013590B">
        <w:t xml:space="preserve"> книга заговоров и</w:t>
      </w:r>
      <w:r>
        <w:t>ндо</w:t>
      </w:r>
      <w:r w:rsidRPr="0013590B">
        <w:t>е</w:t>
      </w:r>
      <w:r>
        <w:t>вропейцев</w:t>
      </w:r>
      <w:r w:rsidRPr="0013590B">
        <w:t xml:space="preserve"> «Атхарваведа», названная по имени жреца огня Атхарвана. Заклинания и небесные гимны – молитвы к богам о силе, здоровье, сч</w:t>
      </w:r>
      <w:r>
        <w:t>астье составляли значительную часть</w:t>
      </w:r>
      <w:r w:rsidRPr="0013590B">
        <w:t xml:space="preserve"> вед</w:t>
      </w:r>
      <w:r>
        <w:t>ийских</w:t>
      </w:r>
      <w:r w:rsidRPr="0013590B">
        <w:t xml:space="preserve"> книг.</w:t>
      </w:r>
    </w:p>
    <w:p w:rsidR="00A83389" w:rsidRDefault="00A83389" w:rsidP="00A83389">
      <w:pPr>
        <w:tabs>
          <w:tab w:val="left" w:pos="864"/>
        </w:tabs>
        <w:ind w:left="-1104" w:right="24" w:firstLine="480"/>
        <w:jc w:val="both"/>
        <w:rPr>
          <w:rFonts w:ascii="Courier New" w:hAnsi="Courier New" w:cs="Courier New"/>
          <w:sz w:val="28"/>
          <w:szCs w:val="28"/>
        </w:rPr>
      </w:pPr>
      <w:r w:rsidRPr="000405B7">
        <w:rPr>
          <w:rFonts w:ascii="Courier New" w:hAnsi="Courier New" w:cs="Courier New"/>
          <w:sz w:val="28"/>
          <w:szCs w:val="28"/>
        </w:rPr>
        <w:t>К</w:t>
      </w:r>
      <w:r>
        <w:rPr>
          <w:rFonts w:ascii="Courier New" w:hAnsi="Courier New" w:cs="Courier New"/>
          <w:sz w:val="28"/>
          <w:szCs w:val="28"/>
        </w:rPr>
        <w:t xml:space="preserve"> болезням относили и</w:t>
      </w:r>
      <w:r w:rsidRPr="000405B7">
        <w:rPr>
          <w:rFonts w:ascii="Courier New" w:hAnsi="Courier New" w:cs="Courier New"/>
          <w:sz w:val="28"/>
          <w:szCs w:val="28"/>
        </w:rPr>
        <w:t xml:space="preserve"> </w:t>
      </w:r>
      <w:r>
        <w:rPr>
          <w:rFonts w:ascii="Courier New" w:hAnsi="Courier New" w:cs="Courier New"/>
          <w:i/>
          <w:sz w:val="28"/>
          <w:szCs w:val="28"/>
        </w:rPr>
        <w:t>с</w:t>
      </w:r>
      <w:r w:rsidRPr="000405B7">
        <w:rPr>
          <w:rFonts w:ascii="Courier New" w:hAnsi="Courier New" w:cs="Courier New"/>
          <w:i/>
          <w:sz w:val="28"/>
          <w:szCs w:val="28"/>
        </w:rPr>
        <w:t>глаз</w:t>
      </w:r>
      <w:r>
        <w:rPr>
          <w:rFonts w:ascii="Courier New" w:hAnsi="Courier New" w:cs="Courier New"/>
          <w:sz w:val="28"/>
          <w:szCs w:val="28"/>
        </w:rPr>
        <w:t xml:space="preserve"> – </w:t>
      </w:r>
      <w:r w:rsidRPr="000405B7">
        <w:rPr>
          <w:rFonts w:ascii="Courier New" w:hAnsi="Courier New" w:cs="Courier New"/>
          <w:i/>
          <w:sz w:val="28"/>
          <w:szCs w:val="28"/>
        </w:rPr>
        <w:t>результат воздействия взгляда, зрения, мысли («одумать»), оговора (злого сл</w:t>
      </w:r>
      <w:r w:rsidRPr="000405B7">
        <w:rPr>
          <w:rFonts w:ascii="Ozegov NT" w:hAnsi="Ozegov NT" w:cs="Ozegov NT"/>
          <w:i/>
          <w:sz w:val="28"/>
          <w:szCs w:val="28"/>
        </w:rPr>
        <w:t>о</w:t>
      </w:r>
      <w:r w:rsidRPr="000405B7">
        <w:rPr>
          <w:rFonts w:ascii="Courier New" w:hAnsi="Courier New" w:cs="Courier New"/>
          <w:i/>
          <w:sz w:val="28"/>
          <w:szCs w:val="28"/>
        </w:rPr>
        <w:t>ва), встречи.</w:t>
      </w:r>
      <w:r w:rsidRPr="000405B7">
        <w:rPr>
          <w:rFonts w:ascii="Courier New" w:hAnsi="Courier New" w:cs="Courier New"/>
          <w:sz w:val="28"/>
          <w:szCs w:val="28"/>
        </w:rPr>
        <w:t xml:space="preserve"> Это м</w:t>
      </w:r>
      <w:r>
        <w:rPr>
          <w:rFonts w:ascii="Courier New" w:hAnsi="Courier New" w:cs="Courier New"/>
          <w:sz w:val="28"/>
          <w:szCs w:val="28"/>
        </w:rPr>
        <w:t xml:space="preserve">агическое действо; вид порчи, результат которой достигается нематериальными способами воздействия </w:t>
      </w:r>
      <w:r>
        <w:rPr>
          <w:rFonts w:ascii="Courier New" w:hAnsi="Courier New" w:cs="Courier New"/>
          <w:sz w:val="28"/>
          <w:szCs w:val="28"/>
        </w:rPr>
        <w:lastRenderedPageBreak/>
        <w:t>на какой-либо объект и не обязательно злонамеренно. Результатами сглаза являются болезни, разлад в отношениях, в хозяйстве, бесплодие (а иногда и смерть) людей и скота, неудачи в делах, неурожай и так далее.</w:t>
      </w:r>
      <w:r w:rsidRPr="000405B7">
        <w:rPr>
          <w:rFonts w:ascii="Courier New" w:hAnsi="Courier New" w:cs="Courier New"/>
          <w:i/>
          <w:sz w:val="28"/>
          <w:szCs w:val="28"/>
        </w:rPr>
        <w:t xml:space="preserve"> Иногда </w:t>
      </w:r>
      <w:r>
        <w:rPr>
          <w:rFonts w:ascii="Courier New" w:hAnsi="Courier New" w:cs="Courier New"/>
          <w:sz w:val="28"/>
          <w:szCs w:val="28"/>
        </w:rPr>
        <w:t>сам носитель «дурного глаза» неповинен в этом, т</w:t>
      </w:r>
      <w:r w:rsidR="003A2141">
        <w:rPr>
          <w:rFonts w:ascii="Courier New" w:hAnsi="Courier New" w:cs="Courier New"/>
          <w:sz w:val="28"/>
          <w:szCs w:val="28"/>
        </w:rPr>
        <w:t>а</w:t>
      </w:r>
      <w:r>
        <w:rPr>
          <w:rFonts w:ascii="Courier New" w:hAnsi="Courier New" w:cs="Courier New"/>
          <w:sz w:val="28"/>
          <w:szCs w:val="28"/>
        </w:rPr>
        <w:t>кова суд</w:t>
      </w:r>
      <w:r w:rsidR="003A2141">
        <w:rPr>
          <w:rFonts w:ascii="Courier New" w:hAnsi="Courier New" w:cs="Courier New"/>
          <w:sz w:val="28"/>
          <w:szCs w:val="28"/>
        </w:rPr>
        <w:t xml:space="preserve">ьба. «Злой глаз» приписывался </w:t>
      </w:r>
      <w:r>
        <w:rPr>
          <w:rFonts w:ascii="Courier New" w:hAnsi="Courier New" w:cs="Courier New"/>
          <w:sz w:val="28"/>
          <w:szCs w:val="28"/>
        </w:rPr>
        <w:t>некоторым животным</w:t>
      </w:r>
      <w:r w:rsidR="003A2141">
        <w:rPr>
          <w:rFonts w:ascii="Courier New" w:hAnsi="Courier New" w:cs="Courier New"/>
          <w:sz w:val="28"/>
          <w:szCs w:val="28"/>
        </w:rPr>
        <w:t>.</w:t>
      </w:r>
      <w:r>
        <w:rPr>
          <w:rFonts w:ascii="Courier New" w:hAnsi="Courier New" w:cs="Courier New"/>
          <w:sz w:val="28"/>
          <w:szCs w:val="28"/>
        </w:rPr>
        <w:t xml:space="preserve"> </w:t>
      </w:r>
      <w:r w:rsidR="003A2141">
        <w:rPr>
          <w:rFonts w:ascii="Courier New" w:hAnsi="Courier New" w:cs="Courier New"/>
          <w:sz w:val="28"/>
          <w:szCs w:val="28"/>
        </w:rPr>
        <w:t>З</w:t>
      </w:r>
      <w:r>
        <w:rPr>
          <w:rFonts w:ascii="Courier New" w:hAnsi="Courier New" w:cs="Courier New"/>
          <w:sz w:val="28"/>
          <w:szCs w:val="28"/>
        </w:rPr>
        <w:t>мее, саламандре, лягушке, жабе, зайцу, кошке, собаке, в</w:t>
      </w:r>
      <w:r w:rsidRPr="009A50B9">
        <w:rPr>
          <w:rFonts w:ascii="Ozegov NT" w:hAnsi="Ozegov NT" w:cs="Ozegov NT"/>
          <w:sz w:val="28"/>
          <w:szCs w:val="28"/>
        </w:rPr>
        <w:t>о</w:t>
      </w:r>
      <w:r>
        <w:rPr>
          <w:rFonts w:ascii="Courier New" w:hAnsi="Courier New" w:cs="Courier New"/>
          <w:sz w:val="28"/>
          <w:szCs w:val="28"/>
        </w:rPr>
        <w:t>рону, сове, кукушке. Наиболее подверженными сглазу считались люди или животные, находящиеся в переходном состоянии (младенец, беременная, роженица, молодожёны, животные после отёла, растения в период цветения</w:t>
      </w:r>
      <w:r w:rsidR="003A2141">
        <w:rPr>
          <w:rFonts w:ascii="Courier New" w:hAnsi="Courier New" w:cs="Courier New"/>
          <w:sz w:val="28"/>
          <w:szCs w:val="28"/>
        </w:rPr>
        <w:t>,</w:t>
      </w:r>
      <w:r>
        <w:rPr>
          <w:rFonts w:ascii="Courier New" w:hAnsi="Courier New" w:cs="Courier New"/>
          <w:sz w:val="28"/>
          <w:szCs w:val="28"/>
        </w:rPr>
        <w:t xml:space="preserve"> созревания</w:t>
      </w:r>
      <w:r w:rsidR="003A2141">
        <w:rPr>
          <w:rFonts w:ascii="Courier New" w:hAnsi="Courier New" w:cs="Courier New"/>
          <w:sz w:val="28"/>
          <w:szCs w:val="28"/>
        </w:rPr>
        <w:t>.</w:t>
      </w:r>
      <w:r>
        <w:rPr>
          <w:rFonts w:ascii="Courier New" w:hAnsi="Courier New" w:cs="Courier New"/>
          <w:sz w:val="28"/>
          <w:szCs w:val="28"/>
        </w:rPr>
        <w:t xml:space="preserve"> </w:t>
      </w:r>
      <w:r w:rsidR="003A2141">
        <w:rPr>
          <w:rFonts w:ascii="Courier New" w:hAnsi="Courier New" w:cs="Courier New"/>
          <w:sz w:val="28"/>
          <w:szCs w:val="28"/>
        </w:rPr>
        <w:t>И</w:t>
      </w:r>
      <w:r>
        <w:rPr>
          <w:rFonts w:ascii="Courier New" w:hAnsi="Courier New" w:cs="Courier New"/>
          <w:sz w:val="28"/>
          <w:szCs w:val="28"/>
        </w:rPr>
        <w:t xml:space="preserve">ли люди, занятые значимой работой: ткачеством, сбиванием масла, приготовлением теста, пахотой, севом, выгоном </w:t>
      </w:r>
      <w:r w:rsidR="003A2141">
        <w:rPr>
          <w:rFonts w:ascii="Courier New" w:hAnsi="Courier New" w:cs="Courier New"/>
          <w:sz w:val="28"/>
          <w:szCs w:val="28"/>
        </w:rPr>
        <w:t>скота, охотой, рыбалкой</w:t>
      </w:r>
      <w:r>
        <w:rPr>
          <w:rFonts w:ascii="Courier New" w:hAnsi="Courier New" w:cs="Courier New"/>
          <w:sz w:val="28"/>
          <w:szCs w:val="28"/>
        </w:rPr>
        <w:t>. Лечили от сглаза проведением разных очистительных обрядов: умыванием, окроплением не</w:t>
      </w:r>
      <w:r w:rsidR="00890DA0">
        <w:rPr>
          <w:rFonts w:ascii="Courier New" w:hAnsi="Courier New" w:cs="Courier New"/>
          <w:sz w:val="28"/>
          <w:szCs w:val="28"/>
        </w:rPr>
        <w:t xml:space="preserve"> </w:t>
      </w:r>
      <w:r>
        <w:rPr>
          <w:rFonts w:ascii="Courier New" w:hAnsi="Courier New" w:cs="Courier New"/>
          <w:sz w:val="28"/>
          <w:szCs w:val="28"/>
        </w:rPr>
        <w:t>начатой водой или водой, взятой из трёх родников</w:t>
      </w:r>
      <w:r w:rsidR="003A2141">
        <w:rPr>
          <w:rFonts w:ascii="Courier New" w:hAnsi="Courier New" w:cs="Courier New"/>
          <w:sz w:val="28"/>
          <w:szCs w:val="28"/>
        </w:rPr>
        <w:t>.</w:t>
      </w:r>
      <w:r>
        <w:rPr>
          <w:rFonts w:ascii="Courier New" w:hAnsi="Courier New" w:cs="Courier New"/>
          <w:sz w:val="28"/>
          <w:szCs w:val="28"/>
        </w:rPr>
        <w:t xml:space="preserve"> </w:t>
      </w:r>
      <w:r w:rsidR="003A2141">
        <w:rPr>
          <w:rFonts w:ascii="Courier New" w:hAnsi="Courier New" w:cs="Courier New"/>
          <w:sz w:val="28"/>
          <w:szCs w:val="28"/>
        </w:rPr>
        <w:t>Н</w:t>
      </w:r>
      <w:r>
        <w:rPr>
          <w:rFonts w:ascii="Courier New" w:hAnsi="Courier New" w:cs="Courier New"/>
          <w:sz w:val="28"/>
          <w:szCs w:val="28"/>
        </w:rPr>
        <w:t>аговорённой водой; обтиранием; окуриванием; огнём</w:t>
      </w:r>
      <w:r w:rsidR="003A2141">
        <w:rPr>
          <w:rFonts w:ascii="Courier New" w:hAnsi="Courier New" w:cs="Courier New"/>
          <w:sz w:val="28"/>
          <w:szCs w:val="28"/>
        </w:rPr>
        <w:t>,</w:t>
      </w:r>
      <w:r>
        <w:rPr>
          <w:rFonts w:ascii="Courier New" w:hAnsi="Courier New" w:cs="Courier New"/>
          <w:sz w:val="28"/>
          <w:szCs w:val="28"/>
        </w:rPr>
        <w:t xml:space="preserve"> дымом костра при прыжках через костёр; золой; углём; сажей; солью; лечебными травами; яйцами; куриными перьями; кукишам</w:t>
      </w:r>
      <w:r w:rsidR="003A2141">
        <w:rPr>
          <w:rFonts w:ascii="Courier New" w:hAnsi="Courier New" w:cs="Courier New"/>
          <w:sz w:val="28"/>
          <w:szCs w:val="28"/>
        </w:rPr>
        <w:t>и; отгонными жестами</w:t>
      </w:r>
      <w:r>
        <w:rPr>
          <w:rFonts w:ascii="Courier New" w:hAnsi="Courier New" w:cs="Courier New"/>
          <w:sz w:val="28"/>
          <w:szCs w:val="28"/>
        </w:rPr>
        <w:t>. Но больше всего – заговорами, охранительными формулами: «соль тебе в очи, головня в зубы»; «камень ти у уста!»; «лук ти у очи!». Применяли обереги, амулеты</w:t>
      </w:r>
      <w:r w:rsidR="00544BDB">
        <w:rPr>
          <w:rFonts w:ascii="Courier New" w:hAnsi="Courier New" w:cs="Courier New"/>
          <w:sz w:val="28"/>
          <w:szCs w:val="28"/>
        </w:rPr>
        <w:t>.</w:t>
      </w:r>
      <w:r>
        <w:rPr>
          <w:rFonts w:ascii="Courier New" w:hAnsi="Courier New" w:cs="Courier New"/>
          <w:sz w:val="28"/>
          <w:szCs w:val="28"/>
        </w:rPr>
        <w:t xml:space="preserve"> </w:t>
      </w:r>
      <w:r w:rsidR="00544BDB">
        <w:rPr>
          <w:rFonts w:ascii="Courier New" w:hAnsi="Courier New" w:cs="Courier New"/>
          <w:sz w:val="28"/>
          <w:szCs w:val="28"/>
        </w:rPr>
        <w:t>П</w:t>
      </w:r>
      <w:r>
        <w:rPr>
          <w:rFonts w:ascii="Courier New" w:hAnsi="Courier New" w:cs="Courier New"/>
          <w:sz w:val="28"/>
          <w:szCs w:val="28"/>
        </w:rPr>
        <w:t xml:space="preserve">риём </w:t>
      </w:r>
      <w:r w:rsidRPr="00554315">
        <w:rPr>
          <w:rFonts w:ascii="Courier New" w:hAnsi="Courier New" w:cs="Courier New"/>
          <w:i/>
          <w:iCs/>
          <w:sz w:val="28"/>
          <w:szCs w:val="28"/>
        </w:rPr>
        <w:t>обмана</w:t>
      </w:r>
      <w:r w:rsidR="00544BDB">
        <w:rPr>
          <w:rFonts w:ascii="Courier New" w:hAnsi="Courier New" w:cs="Courier New"/>
          <w:i/>
          <w:iCs/>
          <w:sz w:val="28"/>
          <w:szCs w:val="28"/>
        </w:rPr>
        <w:t>.</w:t>
      </w:r>
      <w:r>
        <w:rPr>
          <w:rFonts w:ascii="Courier New" w:hAnsi="Courier New" w:cs="Courier New"/>
          <w:sz w:val="28"/>
          <w:szCs w:val="28"/>
        </w:rPr>
        <w:t xml:space="preserve"> </w:t>
      </w:r>
      <w:r w:rsidR="00544BDB">
        <w:rPr>
          <w:rFonts w:ascii="Courier New" w:hAnsi="Courier New" w:cs="Courier New"/>
          <w:sz w:val="28"/>
          <w:szCs w:val="28"/>
        </w:rPr>
        <w:t>Н</w:t>
      </w:r>
      <w:r>
        <w:rPr>
          <w:rFonts w:ascii="Courier New" w:hAnsi="Courier New" w:cs="Courier New"/>
          <w:sz w:val="28"/>
          <w:szCs w:val="28"/>
        </w:rPr>
        <w:t xml:space="preserve">азывалось, например, не то действие, которое делается: вместо посадки </w:t>
      </w:r>
      <w:r w:rsidR="00544BDB">
        <w:rPr>
          <w:rFonts w:ascii="Courier New" w:hAnsi="Courier New" w:cs="Courier New"/>
          <w:sz w:val="28"/>
          <w:szCs w:val="28"/>
        </w:rPr>
        <w:t>–</w:t>
      </w:r>
      <w:r>
        <w:rPr>
          <w:rFonts w:ascii="Courier New" w:hAnsi="Courier New" w:cs="Courier New"/>
          <w:sz w:val="28"/>
          <w:szCs w:val="28"/>
        </w:rPr>
        <w:t xml:space="preserve"> выкапывание</w:t>
      </w:r>
      <w:r w:rsidR="00544BDB">
        <w:rPr>
          <w:rFonts w:ascii="Courier New" w:hAnsi="Courier New" w:cs="Courier New"/>
          <w:sz w:val="28"/>
          <w:szCs w:val="28"/>
        </w:rPr>
        <w:t>.</w:t>
      </w:r>
      <w:r>
        <w:rPr>
          <w:rFonts w:ascii="Courier New" w:hAnsi="Courier New" w:cs="Courier New"/>
          <w:sz w:val="28"/>
          <w:szCs w:val="28"/>
        </w:rPr>
        <w:t xml:space="preserve"> </w:t>
      </w:r>
      <w:r w:rsidR="00544BDB">
        <w:rPr>
          <w:rFonts w:ascii="Courier New" w:hAnsi="Courier New" w:cs="Courier New"/>
          <w:sz w:val="28"/>
          <w:szCs w:val="28"/>
        </w:rPr>
        <w:t xml:space="preserve">Прменялся приём </w:t>
      </w:r>
      <w:r w:rsidRPr="00554315">
        <w:rPr>
          <w:rFonts w:ascii="Courier New" w:hAnsi="Courier New" w:cs="Courier New"/>
          <w:i/>
          <w:iCs/>
          <w:sz w:val="28"/>
          <w:szCs w:val="28"/>
        </w:rPr>
        <w:t>сокрытия</w:t>
      </w:r>
      <w:r>
        <w:rPr>
          <w:rFonts w:ascii="Courier New" w:hAnsi="Courier New" w:cs="Courier New"/>
          <w:sz w:val="28"/>
          <w:szCs w:val="28"/>
        </w:rPr>
        <w:t xml:space="preserve"> предмета сглаза или сокрытия его имени.</w:t>
      </w:r>
    </w:p>
    <w:p w:rsidR="00A83389" w:rsidRDefault="00A83389" w:rsidP="00544BDB">
      <w:pPr>
        <w:pStyle w:val="a6"/>
        <w:ind w:left="-1104" w:right="24" w:firstLine="528"/>
        <w:jc w:val="both"/>
      </w:pPr>
      <w:r w:rsidRPr="006B04E5">
        <w:rPr>
          <w:i/>
        </w:rPr>
        <w:t>Лихорадка (лихорадки)</w:t>
      </w:r>
      <w:r>
        <w:t xml:space="preserve"> – персонифицированные в образе женщин демоны болезней, вселяющиеся в человека и вызывающие то озноб, то жар. Их множество (7, 9, 12, 77, 99 – ч</w:t>
      </w:r>
      <w:r w:rsidRPr="005E1238">
        <w:rPr>
          <w:rFonts w:ascii="Ozegov NT" w:hAnsi="Ozegov NT" w:cs="Ozegov NT"/>
        </w:rPr>
        <w:t>и</w:t>
      </w:r>
      <w:r>
        <w:t>сла эпические) сестёр, мух, струй воздуха. К лихорадкам в народной медицине относили разные болезни (сухоту, тиф, малярию и так далее), объединяемые общими сим</w:t>
      </w:r>
      <w:r w:rsidR="008257AC">
        <w:t>п</w:t>
      </w:r>
      <w:r>
        <w:t xml:space="preserve">томами (жар, озноб, дрожь, бред). Персонификация состояний, вызываемых лихорадками, отразилась в названиях некоторых из них: </w:t>
      </w:r>
      <w:r>
        <w:rPr>
          <w:i/>
          <w:iCs/>
        </w:rPr>
        <w:t xml:space="preserve">тресея, </w:t>
      </w:r>
      <w:r w:rsidRPr="005E1238">
        <w:rPr>
          <w:i/>
          <w:iCs/>
        </w:rPr>
        <w:t>трясуха, корч</w:t>
      </w:r>
      <w:r w:rsidRPr="005E1238">
        <w:rPr>
          <w:i/>
          <w:iCs/>
          <w:lang w:val="en-US"/>
        </w:rPr>
        <w:t>i</w:t>
      </w:r>
      <w:r w:rsidRPr="005E1238">
        <w:rPr>
          <w:i/>
          <w:iCs/>
        </w:rPr>
        <w:t>й, зноб</w:t>
      </w:r>
      <w:r w:rsidRPr="005E1238">
        <w:rPr>
          <w:i/>
          <w:iCs/>
          <w:lang w:val="en-US"/>
        </w:rPr>
        <w:t>i</w:t>
      </w:r>
      <w:r w:rsidRPr="005E1238">
        <w:rPr>
          <w:i/>
          <w:iCs/>
        </w:rPr>
        <w:t>я</w:t>
      </w:r>
      <w:r>
        <w:rPr>
          <w:i/>
          <w:iCs/>
        </w:rPr>
        <w:t>, о</w:t>
      </w:r>
      <w:r w:rsidRPr="005E1238">
        <w:rPr>
          <w:i/>
          <w:iCs/>
        </w:rPr>
        <w:t xml:space="preserve">гнея, </w:t>
      </w:r>
      <w:r>
        <w:rPr>
          <w:i/>
          <w:iCs/>
        </w:rPr>
        <w:t>ледея, г</w:t>
      </w:r>
      <w:r w:rsidRPr="005E1238">
        <w:rPr>
          <w:i/>
          <w:iCs/>
        </w:rPr>
        <w:t xml:space="preserve">нетея, </w:t>
      </w:r>
      <w:r>
        <w:rPr>
          <w:i/>
          <w:iCs/>
        </w:rPr>
        <w:t>грудея, гинуша, глухея, ломея, пу</w:t>
      </w:r>
      <w:r w:rsidRPr="005E1238">
        <w:rPr>
          <w:i/>
          <w:iCs/>
        </w:rPr>
        <w:t xml:space="preserve">хнея, </w:t>
      </w:r>
      <w:r>
        <w:rPr>
          <w:i/>
          <w:iCs/>
        </w:rPr>
        <w:t>дутиха, ж</w:t>
      </w:r>
      <w:r w:rsidRPr="005E1238">
        <w:rPr>
          <w:i/>
          <w:iCs/>
        </w:rPr>
        <w:t xml:space="preserve">елтея, </w:t>
      </w:r>
      <w:r>
        <w:rPr>
          <w:i/>
          <w:iCs/>
        </w:rPr>
        <w:t>к</w:t>
      </w:r>
      <w:r w:rsidRPr="005E1238">
        <w:rPr>
          <w:i/>
          <w:iCs/>
        </w:rPr>
        <w:t>аркуша</w:t>
      </w:r>
      <w:r w:rsidRPr="001817D8">
        <w:rPr>
          <w:iCs/>
        </w:rPr>
        <w:t xml:space="preserve"> (чёрная)</w:t>
      </w:r>
      <w:r w:rsidRPr="005E1238">
        <w:rPr>
          <w:i/>
          <w:iCs/>
        </w:rPr>
        <w:t xml:space="preserve">, </w:t>
      </w:r>
      <w:r>
        <w:rPr>
          <w:i/>
          <w:iCs/>
        </w:rPr>
        <w:t>г</w:t>
      </w:r>
      <w:r w:rsidRPr="005E1238">
        <w:rPr>
          <w:i/>
          <w:iCs/>
        </w:rPr>
        <w:t xml:space="preserve">ледея, </w:t>
      </w:r>
      <w:r>
        <w:rPr>
          <w:i/>
          <w:iCs/>
        </w:rPr>
        <w:t>н</w:t>
      </w:r>
      <w:r w:rsidRPr="005E1238">
        <w:rPr>
          <w:i/>
          <w:iCs/>
        </w:rPr>
        <w:t>евея</w:t>
      </w:r>
      <w:r>
        <w:t xml:space="preserve"> (смертная, от «навь»). Были и другие названия их: </w:t>
      </w:r>
      <w:r w:rsidRPr="005E1238">
        <w:rPr>
          <w:i/>
          <w:iCs/>
        </w:rPr>
        <w:t xml:space="preserve">горячка, леденея, ледиха, студёнка, жарка, огневиця, огненица, дрожалка, дрожуха, </w:t>
      </w:r>
      <w:r>
        <w:rPr>
          <w:i/>
          <w:iCs/>
        </w:rPr>
        <w:t xml:space="preserve">знобейка, </w:t>
      </w:r>
      <w:r w:rsidRPr="005E1238">
        <w:rPr>
          <w:i/>
          <w:iCs/>
        </w:rPr>
        <w:t xml:space="preserve">знобуха, </w:t>
      </w:r>
      <w:r>
        <w:rPr>
          <w:i/>
          <w:iCs/>
        </w:rPr>
        <w:t xml:space="preserve">бледнуха, летучка, </w:t>
      </w:r>
      <w:r w:rsidRPr="005E1238">
        <w:rPr>
          <w:i/>
          <w:iCs/>
        </w:rPr>
        <w:t>трепалка, маяльница</w:t>
      </w:r>
      <w:r>
        <w:t>. Иные названия, указывали на цвет</w:t>
      </w:r>
      <w:r w:rsidR="00D35238">
        <w:t>.</w:t>
      </w:r>
      <w:r>
        <w:t xml:space="preserve"> </w:t>
      </w:r>
      <w:r w:rsidR="00D35238">
        <w:rPr>
          <w:i/>
          <w:iCs/>
        </w:rPr>
        <w:t>Ж</w:t>
      </w:r>
      <w:r w:rsidRPr="005E1238">
        <w:rPr>
          <w:i/>
          <w:iCs/>
        </w:rPr>
        <w:t>елтыня, желтуха, желт</w:t>
      </w:r>
      <w:r w:rsidRPr="005E1238">
        <w:rPr>
          <w:i/>
          <w:iCs/>
          <w:lang w:val="en-US"/>
        </w:rPr>
        <w:t>i</w:t>
      </w:r>
      <w:r w:rsidRPr="005E1238">
        <w:rPr>
          <w:i/>
          <w:iCs/>
        </w:rPr>
        <w:t xml:space="preserve">я, </w:t>
      </w:r>
      <w:r>
        <w:rPr>
          <w:i/>
          <w:iCs/>
        </w:rPr>
        <w:t xml:space="preserve">белая, </w:t>
      </w:r>
      <w:r w:rsidRPr="005E1238">
        <w:rPr>
          <w:i/>
          <w:iCs/>
        </w:rPr>
        <w:t>зелена, зеленая, синя</w:t>
      </w:r>
      <w:r w:rsidR="00D35238">
        <w:rPr>
          <w:i/>
          <w:iCs/>
        </w:rPr>
        <w:t>.</w:t>
      </w:r>
      <w:r>
        <w:t xml:space="preserve"> </w:t>
      </w:r>
      <w:r w:rsidR="00D35238">
        <w:t>В</w:t>
      </w:r>
      <w:r>
        <w:t xml:space="preserve"> других случаях в названиях лихорадки содержалось указание на место, где она напала на человека: </w:t>
      </w:r>
      <w:r w:rsidRPr="005E1238">
        <w:rPr>
          <w:i/>
          <w:iCs/>
        </w:rPr>
        <w:t xml:space="preserve">подтынница, степная, </w:t>
      </w:r>
      <w:r w:rsidRPr="005E1238">
        <w:rPr>
          <w:i/>
          <w:iCs/>
          <w:lang w:val="en-US"/>
        </w:rPr>
        <w:t>hodo</w:t>
      </w:r>
      <w:r w:rsidRPr="005E1238">
        <w:rPr>
          <w:i/>
          <w:iCs/>
        </w:rPr>
        <w:t>ň</w:t>
      </w:r>
      <w:r w:rsidRPr="005E1238">
        <w:rPr>
          <w:i/>
          <w:iCs/>
          <w:lang w:val="en-US"/>
        </w:rPr>
        <w:t>ka</w:t>
      </w:r>
      <w:r w:rsidR="00D35238">
        <w:rPr>
          <w:i/>
          <w:iCs/>
        </w:rPr>
        <w:t>.</w:t>
      </w:r>
      <w:r>
        <w:t xml:space="preserve"> </w:t>
      </w:r>
      <w:r w:rsidR="00D35238">
        <w:t>Н</w:t>
      </w:r>
      <w:r>
        <w:t xml:space="preserve">а обстоятельства заболевания: </w:t>
      </w:r>
      <w:r w:rsidRPr="005E1238">
        <w:rPr>
          <w:i/>
          <w:iCs/>
        </w:rPr>
        <w:t xml:space="preserve">родилна треска, </w:t>
      </w:r>
      <w:r w:rsidRPr="005E1238">
        <w:rPr>
          <w:i/>
          <w:iCs/>
        </w:rPr>
        <w:lastRenderedPageBreak/>
        <w:t>бабице, бабиња, бабинска, породиљна, веретеница</w:t>
      </w:r>
      <w:r>
        <w:t xml:space="preserve"> (нападающая на пряху)</w:t>
      </w:r>
      <w:r w:rsidR="00D35238">
        <w:t>.</w:t>
      </w:r>
      <w:r>
        <w:t xml:space="preserve"> </w:t>
      </w:r>
      <w:r w:rsidR="00D35238">
        <w:t>И</w:t>
      </w:r>
      <w:r>
        <w:t xml:space="preserve">ногда в названиях отражено время появления лихорадки: </w:t>
      </w:r>
      <w:r w:rsidRPr="005E1238">
        <w:rPr>
          <w:i/>
          <w:iCs/>
        </w:rPr>
        <w:t>весенница, веснянка, весновка, вешняя листопадка, листопадная, листопадная колотуха, осенняя, подос</w:t>
      </w:r>
      <w:r w:rsidRPr="005E1238">
        <w:rPr>
          <w:rFonts w:ascii="Ozegov NT" w:hAnsi="Ozegov NT" w:cs="Ozegov NT"/>
          <w:i/>
          <w:iCs/>
        </w:rPr>
        <w:t>е</w:t>
      </w:r>
      <w:r w:rsidRPr="005E1238">
        <w:rPr>
          <w:i/>
          <w:iCs/>
        </w:rPr>
        <w:t>нница, медуневичка</w:t>
      </w:r>
      <w:r>
        <w:rPr>
          <w:i/>
          <w:iCs/>
        </w:rPr>
        <w:t>,</w:t>
      </w:r>
      <w:r w:rsidRPr="005E1238">
        <w:rPr>
          <w:i/>
          <w:iCs/>
        </w:rPr>
        <w:t xml:space="preserve"> грозница</w:t>
      </w:r>
      <w:r w:rsidR="00D35238">
        <w:rPr>
          <w:i/>
          <w:iCs/>
        </w:rPr>
        <w:t>.</w:t>
      </w:r>
      <w:r>
        <w:t xml:space="preserve"> </w:t>
      </w:r>
      <w:r w:rsidR="00D35238">
        <w:t>А</w:t>
      </w:r>
      <w:r>
        <w:t xml:space="preserve"> также: </w:t>
      </w:r>
      <w:r w:rsidRPr="005E1238">
        <w:rPr>
          <w:i/>
          <w:iCs/>
        </w:rPr>
        <w:t>поденна, кумушка каждоденна, пятидневна, едногодишна</w:t>
      </w:r>
      <w:r>
        <w:t xml:space="preserve"> (ежегодная), </w:t>
      </w:r>
      <w:r w:rsidRPr="005E1238">
        <w:rPr>
          <w:i/>
          <w:iCs/>
        </w:rPr>
        <w:t>тригодишна</w:t>
      </w:r>
      <w:r>
        <w:t xml:space="preserve"> (приходит раз в три </w:t>
      </w:r>
      <w:r w:rsidRPr="00DD5D33">
        <w:t>г</w:t>
      </w:r>
      <w:r w:rsidRPr="00DD5D33">
        <w:rPr>
          <w:rFonts w:ascii="Ozegov NT" w:hAnsi="Ozegov NT"/>
        </w:rPr>
        <w:t>о</w:t>
      </w:r>
      <w:r w:rsidRPr="00DD5D33">
        <w:t>да</w:t>
      </w:r>
      <w:r>
        <w:t xml:space="preserve">). Выглядели лихорадки чаще всего как злые, завистливые, безобразные, костлявые, косматые старухи, постоянно чувствующие голод. В одном русском заговоре, например, 77 голых, босых простоволосых жён. Иногда они величиной с муху, чаще «невидимы приходят». От лихорадок существовало множество заговоров, главная сила которых – перечисление имён лихорадок, ценным считалось иметь в доме список всех имён </w:t>
      </w:r>
      <w:r w:rsidR="00D13C83">
        <w:t>л</w:t>
      </w:r>
      <w:r>
        <w:t>ихорадок или носить его с собой, как оберег. Лихорадки передавали предметам с последующим их уничтожением, выбрасыванием, при этом иногда приговаривали: «Не твоё – не хватайся, а возьмёшь – так и майся» (Даль). Позже заговоры сменились молитвами, которые почти повторяли заговор, несколько модернизировав на христианский лад. Например, почти все молитвы-заговоры против лихорадок кончались так: «Кто будет эту молитву читать, того век не будем цеплять». «Славянские древности» пишут, что, используя дохристианский народный материал, многие такие молитвы-заговоры создал поп Иеремия; в народе они остались популярны.</w:t>
      </w:r>
    </w:p>
    <w:p w:rsidR="004B187A" w:rsidRDefault="00010FEF" w:rsidP="00010FEF">
      <w:pPr>
        <w:pStyle w:val="a6"/>
        <w:ind w:left="-1104" w:right="24"/>
        <w:jc w:val="both"/>
      </w:pPr>
      <w:r w:rsidRPr="001C05E8">
        <w:t xml:space="preserve">   БОЛОЗНО </w:t>
      </w:r>
      <w:r>
        <w:t xml:space="preserve">– </w:t>
      </w:r>
      <w:r w:rsidR="004B187A">
        <w:t xml:space="preserve">см. </w:t>
      </w:r>
      <w:r w:rsidR="004B187A" w:rsidRPr="004B187A">
        <w:rPr>
          <w:i/>
        </w:rPr>
        <w:t>«Брань»</w:t>
      </w:r>
      <w:r w:rsidR="004B187A">
        <w:t>.</w:t>
      </w:r>
    </w:p>
    <w:p w:rsidR="00010FEF" w:rsidRPr="001C05E8" w:rsidRDefault="00010FEF" w:rsidP="00010FEF">
      <w:pPr>
        <w:pStyle w:val="a6"/>
        <w:ind w:left="-1104" w:right="24"/>
        <w:jc w:val="both"/>
      </w:pPr>
      <w:r w:rsidRPr="001C05E8">
        <w:t xml:space="preserve">   БОЛОТО </w:t>
      </w:r>
      <w:r>
        <w:t>(БАГНЯ) – водное место. С</w:t>
      </w:r>
      <w:r w:rsidRPr="001C05E8">
        <w:t>вязано у слав</w:t>
      </w:r>
      <w:r>
        <w:t>.</w:t>
      </w:r>
      <w:r w:rsidRPr="001C05E8">
        <w:t xml:space="preserve"> с представлениями о</w:t>
      </w:r>
      <w:r>
        <w:t xml:space="preserve"> древ. первобытном состоянии з</w:t>
      </w:r>
      <w:r w:rsidRPr="001C05E8">
        <w:t>емли, когда она ещё только проступала из первозданных вод</w:t>
      </w:r>
      <w:r>
        <w:t xml:space="preserve"> (не земля и не вода)</w:t>
      </w:r>
      <w:r w:rsidRPr="001C05E8">
        <w:t>, поэтому представляла собой грань перехода из времени во время, из жидкого состояния в твердое, из одного пространства в др</w:t>
      </w:r>
      <w:r>
        <w:t>.</w:t>
      </w:r>
      <w:r w:rsidRPr="001C05E8">
        <w:t>, из мира более древ</w:t>
      </w:r>
      <w:r>
        <w:t>.</w:t>
      </w:r>
      <w:r w:rsidRPr="001C05E8">
        <w:t xml:space="preserve"> пращуров (ср. «ящур» – «пращур</w:t>
      </w:r>
      <w:r>
        <w:t>») в мир людей, над которым часто сто</w:t>
      </w:r>
      <w:r w:rsidRPr="000C2B66">
        <w:rPr>
          <w:rFonts w:ascii="Ozegov NT" w:hAnsi="Ozegov NT" w:cs="Ozegov NT"/>
        </w:rPr>
        <w:t>и</w:t>
      </w:r>
      <w:r>
        <w:t>т туман и морок. Люди так и не познали таинства Б. до конца. Около них часто творили заговоры. С</w:t>
      </w:r>
      <w:r w:rsidRPr="001C05E8">
        <w:t>лав</w:t>
      </w:r>
      <w:r>
        <w:t>.</w:t>
      </w:r>
      <w:r w:rsidRPr="001C05E8">
        <w:t xml:space="preserve"> относились к Б. с мистическим трепетом, обожествляли </w:t>
      </w:r>
      <w:r>
        <w:t>их как и</w:t>
      </w:r>
      <w:r w:rsidRPr="001C05E8">
        <w:t xml:space="preserve"> р</w:t>
      </w:r>
      <w:r>
        <w:t>р.</w:t>
      </w:r>
      <w:r w:rsidRPr="001C05E8">
        <w:t xml:space="preserve"> В Новгородской кормчей </w:t>
      </w:r>
      <w:r w:rsidRPr="001C05E8">
        <w:rPr>
          <w:lang w:val="en-US"/>
        </w:rPr>
        <w:t>XIII</w:t>
      </w:r>
      <w:r w:rsidRPr="001C05E8">
        <w:t xml:space="preserve"> в. написано, что русск</w:t>
      </w:r>
      <w:r>
        <w:t>.</w:t>
      </w:r>
      <w:r w:rsidRPr="001C05E8">
        <w:t xml:space="preserve"> «жроуть (приносят жертвы) бесом, и болотом, и колодезем». Для слав</w:t>
      </w:r>
      <w:r>
        <w:t>.</w:t>
      </w:r>
      <w:r w:rsidRPr="001C05E8">
        <w:t xml:space="preserve"> Б. были местами </w:t>
      </w:r>
      <w:r w:rsidRPr="001C05E8">
        <w:rPr>
          <w:b/>
          <w:bCs/>
        </w:rPr>
        <w:t>заповедными</w:t>
      </w:r>
      <w:r>
        <w:t>, где дух земли витает, где з</w:t>
      </w:r>
      <w:r w:rsidRPr="001C05E8">
        <w:t>емля дышит</w:t>
      </w:r>
      <w:r>
        <w:t>, где вода в земле тонет или – з</w:t>
      </w:r>
      <w:r w:rsidRPr="001C05E8">
        <w:t>емля из воды выплывает;</w:t>
      </w:r>
      <w:r>
        <w:t xml:space="preserve"> глубокое место Б. «вир» считало</w:t>
      </w:r>
      <w:r w:rsidRPr="001C05E8">
        <w:t>с</w:t>
      </w:r>
      <w:r>
        <w:t>ь местом перехода в д</w:t>
      </w:r>
      <w:r w:rsidRPr="001C05E8">
        <w:t>р</w:t>
      </w:r>
      <w:r>
        <w:t>.</w:t>
      </w:r>
      <w:r w:rsidRPr="001C05E8">
        <w:t xml:space="preserve"> </w:t>
      </w:r>
      <w:r>
        <w:t>м</w:t>
      </w:r>
      <w:r w:rsidRPr="001C05E8">
        <w:t>ир, энергетически насыщенным пространством. Поскольку Б. было пограничным местом, как всякую границу,</w:t>
      </w:r>
      <w:r>
        <w:t xml:space="preserve"> его</w:t>
      </w:r>
      <w:r w:rsidRPr="001C05E8">
        <w:t xml:space="preserve"> населял</w:t>
      </w:r>
      <w:r>
        <w:t>и</w:t>
      </w:r>
      <w:r w:rsidRPr="001C05E8">
        <w:t xml:space="preserve"> перешедши</w:t>
      </w:r>
      <w:r>
        <w:t>ми</w:t>
      </w:r>
      <w:r w:rsidRPr="001C05E8">
        <w:t xml:space="preserve"> черту (некие </w:t>
      </w:r>
      <w:r w:rsidRPr="001C05E8">
        <w:lastRenderedPageBreak/>
        <w:t>условные границы человеческого сообщества) – ч</w:t>
      </w:r>
      <w:r>
        <w:t>е</w:t>
      </w:r>
      <w:r w:rsidRPr="001C05E8">
        <w:t>рт</w:t>
      </w:r>
      <w:r>
        <w:t>ями</w:t>
      </w:r>
      <w:r w:rsidRPr="001C05E8">
        <w:t xml:space="preserve">. </w:t>
      </w:r>
      <w:r>
        <w:t>Существует мн. поговорок</w:t>
      </w:r>
      <w:r w:rsidRPr="001C05E8">
        <w:t>: «Было бы Б., а черти будут»; «Не ходи при Б., чёрт уши обколотит»; «В тихом Б. черти водятся»; «Аднаго балота чэрц</w:t>
      </w:r>
      <w:r w:rsidRPr="001C05E8">
        <w:rPr>
          <w:lang w:val="en-US"/>
        </w:rPr>
        <w:t>i</w:t>
      </w:r>
      <w:r w:rsidRPr="001C05E8">
        <w:t>», «Выцапкауси, як чорт балотны» (бл</w:t>
      </w:r>
      <w:r>
        <w:t>р</w:t>
      </w:r>
      <w:r w:rsidRPr="001C05E8">
        <w:t>.). В Б. отсылали слав</w:t>
      </w:r>
      <w:r>
        <w:t>.</w:t>
      </w:r>
      <w:r w:rsidRPr="001C05E8">
        <w:t xml:space="preserve"> свои болезни (и болезни животных, растений в заговорах-отсылках), нравственные недуги, грехи, злые и нечистые силы: «</w:t>
      </w:r>
      <w:r w:rsidRPr="001C05E8">
        <w:rPr>
          <w:lang w:val="en-US"/>
        </w:rPr>
        <w:t>I</w:t>
      </w:r>
      <w:r w:rsidRPr="001C05E8">
        <w:t>дз</w:t>
      </w:r>
      <w:r w:rsidRPr="001C05E8">
        <w:rPr>
          <w:lang w:val="en-US"/>
        </w:rPr>
        <w:t>i</w:t>
      </w:r>
      <w:r w:rsidRPr="001C05E8">
        <w:t xml:space="preserve"> ты у в</w:t>
      </w:r>
      <w:r w:rsidRPr="001C05E8">
        <w:rPr>
          <w:lang w:val="en-US"/>
        </w:rPr>
        <w:t>i</w:t>
      </w:r>
      <w:r w:rsidRPr="001C05E8">
        <w:t>р, у балота». В Б. наши пращуры сбрасывали «нечистые» предметы.</w:t>
      </w:r>
      <w:r>
        <w:t xml:space="preserve"> В период христ. </w:t>
      </w:r>
      <w:r w:rsidRPr="001C05E8">
        <w:t xml:space="preserve">Б. стали считать местами </w:t>
      </w:r>
      <w:r>
        <w:t xml:space="preserve">только однозначно </w:t>
      </w:r>
      <w:r w:rsidRPr="001C05E8">
        <w:t>«нечистыми» и помещали туда всевозможную, невообразимую нечисть суеверий. В то время как нечисть суеверий жила не столько в Б., сколько среди людей.</w:t>
      </w:r>
      <w:r w:rsidRPr="005E49F6">
        <w:t xml:space="preserve"> </w:t>
      </w:r>
      <w:r>
        <w:t>Др. название Б. - багня</w:t>
      </w:r>
      <w:r w:rsidRPr="001C05E8">
        <w:t xml:space="preserve"> – место, где Мать Сыра Земля вздыхает</w:t>
      </w:r>
      <w:r>
        <w:t>,</w:t>
      </w:r>
      <w:r w:rsidRPr="001C05E8">
        <w:t xml:space="preserve"> живут д</w:t>
      </w:r>
      <w:r w:rsidRPr="00C84FF4">
        <w:rPr>
          <w:rFonts w:ascii="Ozegov NT" w:hAnsi="Ozegov NT" w:cs="Ozegov NT"/>
        </w:rPr>
        <w:t>у</w:t>
      </w:r>
      <w:r w:rsidRPr="001C05E8">
        <w:t>хи земли.</w:t>
      </w:r>
    </w:p>
    <w:p w:rsidR="00010FEF" w:rsidRPr="001C05E8" w:rsidRDefault="00010FEF" w:rsidP="00010FEF">
      <w:pPr>
        <w:pStyle w:val="a6"/>
        <w:ind w:left="-1104" w:right="24"/>
        <w:jc w:val="both"/>
      </w:pPr>
      <w:r>
        <w:t xml:space="preserve">  </w:t>
      </w:r>
      <w:r w:rsidRPr="001C05E8">
        <w:t xml:space="preserve"> БОР – 1. Сосновый лес на песчаниках и каменных почвах почти без подлеска; иногда с примесью берёзы.</w:t>
      </w:r>
      <w:r w:rsidRPr="00FE5F8A">
        <w:t xml:space="preserve"> </w:t>
      </w:r>
      <w:r w:rsidRPr="001C05E8">
        <w:t>Самый большой лес на планете растёт на сев</w:t>
      </w:r>
      <w:r>
        <w:t>.</w:t>
      </w:r>
      <w:r w:rsidRPr="001C05E8">
        <w:t xml:space="preserve"> России, общая площадь его превышает 1 млрд. </w:t>
      </w:r>
      <w:r w:rsidRPr="001C05E8">
        <w:rPr>
          <w:i/>
          <w:iCs/>
        </w:rPr>
        <w:t>га</w:t>
      </w:r>
      <w:r w:rsidRPr="001C05E8">
        <w:t xml:space="preserve"> – это 25% лесных земель мира</w:t>
      </w:r>
      <w:r>
        <w:t>,</w:t>
      </w:r>
      <w:r w:rsidRPr="001C05E8">
        <w:t xml:space="preserve"> 38% занимает сибирская лиственница.</w:t>
      </w:r>
    </w:p>
    <w:p w:rsidR="00010FEF" w:rsidRPr="001C05E8" w:rsidRDefault="00010FEF" w:rsidP="00010FEF">
      <w:pPr>
        <w:pStyle w:val="a6"/>
        <w:ind w:left="-1104" w:right="24"/>
        <w:jc w:val="both"/>
      </w:pPr>
      <w:r w:rsidRPr="001C05E8">
        <w:t xml:space="preserve">   2. Бог бора – </w:t>
      </w:r>
      <w:r w:rsidRPr="00FE5F8A">
        <w:rPr>
          <w:i/>
          <w:iCs/>
        </w:rPr>
        <w:t>Бор</w:t>
      </w:r>
      <w:r w:rsidRPr="001C05E8">
        <w:t xml:space="preserve"> или </w:t>
      </w:r>
      <w:r w:rsidRPr="00FE5F8A">
        <w:rPr>
          <w:i/>
          <w:iCs/>
        </w:rPr>
        <w:t>Боровит</w:t>
      </w:r>
      <w:r w:rsidRPr="001C05E8">
        <w:t>. Это имя сохранилось в названии Боровицкого холма в Москве. У слав</w:t>
      </w:r>
      <w:r>
        <w:t>.</w:t>
      </w:r>
      <w:r w:rsidRPr="001C05E8">
        <w:t xml:space="preserve"> были священные Б., посвящённые Богу. Благодаря тому, что </w:t>
      </w:r>
      <w:r>
        <w:t xml:space="preserve">Б. </w:t>
      </w:r>
      <w:r w:rsidRPr="001C05E8">
        <w:t>считали заповедными местами, часто устраивали в них святилища, некоторые Б. дошли до нас нетронутыми, первозданными, чистыми</w:t>
      </w:r>
      <w:r w:rsidR="00640F5B">
        <w:t>.</w:t>
      </w:r>
      <w:r w:rsidRPr="001C05E8">
        <w:t xml:space="preserve"> </w:t>
      </w:r>
      <w:r w:rsidR="00640F5B">
        <w:t>П</w:t>
      </w:r>
      <w:r w:rsidRPr="001C05E8">
        <w:t>од охраной Бога священные Б. сохранялись тысячелетиями.</w:t>
      </w:r>
      <w:r>
        <w:t xml:space="preserve"> Боровиту (в др. источниках – </w:t>
      </w:r>
      <w:r w:rsidRPr="00E8628F">
        <w:rPr>
          <w:i/>
          <w:iCs/>
        </w:rPr>
        <w:t>Геровиту</w:t>
      </w:r>
      <w:r>
        <w:t xml:space="preserve">, что фактически читается как </w:t>
      </w:r>
      <w:r w:rsidRPr="00E8628F">
        <w:rPr>
          <w:i/>
          <w:iCs/>
        </w:rPr>
        <w:t>Яровит</w:t>
      </w:r>
      <w:r>
        <w:t>) был посвящён храм в Болегосте, как существующий уп. в 1079 у Морошкина.</w:t>
      </w:r>
    </w:p>
    <w:p w:rsidR="00010FEF" w:rsidRPr="001C05E8" w:rsidRDefault="00010FEF" w:rsidP="0002084F">
      <w:pPr>
        <w:pStyle w:val="a6"/>
        <w:ind w:left="-1104" w:right="24" w:firstLine="528"/>
        <w:jc w:val="both"/>
      </w:pPr>
      <w:r w:rsidRPr="001C05E8">
        <w:t>БОРА, БОРЕЙ – с</w:t>
      </w:r>
      <w:r w:rsidR="0002084F">
        <w:t xml:space="preserve">м. </w:t>
      </w:r>
      <w:r w:rsidR="0002084F" w:rsidRPr="0002084F">
        <w:rPr>
          <w:i/>
        </w:rPr>
        <w:t>Ветер</w:t>
      </w:r>
      <w:r w:rsidR="0002084F">
        <w:t>.</w:t>
      </w:r>
      <w:r w:rsidRPr="001C05E8">
        <w:t xml:space="preserve"> </w:t>
      </w:r>
    </w:p>
    <w:p w:rsidR="00010FEF" w:rsidRPr="001C05E8" w:rsidRDefault="00010FEF" w:rsidP="00010FEF">
      <w:pPr>
        <w:pStyle w:val="a6"/>
        <w:ind w:left="-1104" w:right="24"/>
        <w:jc w:val="both"/>
      </w:pPr>
      <w:r>
        <w:t xml:space="preserve">   </w:t>
      </w:r>
      <w:r w:rsidRPr="001C05E8">
        <w:t>БОРОД</w:t>
      </w:r>
      <w:r w:rsidRPr="001C05E8">
        <w:rPr>
          <w:rFonts w:ascii="Ozegov NT" w:hAnsi="Ozegov NT" w:cs="Ozegov NT"/>
        </w:rPr>
        <w:t>А</w:t>
      </w:r>
      <w:r w:rsidRPr="001C05E8">
        <w:t xml:space="preserve"> - в народных представлениях слав</w:t>
      </w:r>
      <w:r>
        <w:t>.</w:t>
      </w:r>
      <w:r w:rsidRPr="001C05E8">
        <w:t xml:space="preserve"> признак мужественности и знак зрелости (половой и воинской), воплощение жизненной силы, роста, плодородия, множественности, обилия. До петровского времени Б. считалась атрибутом Бога (Перун</w:t>
      </w:r>
      <w:r>
        <w:t>а изображали с бородой</w:t>
      </w:r>
      <w:r w:rsidRPr="001C05E8">
        <w:t>), а также др</w:t>
      </w:r>
      <w:r>
        <w:t>.</w:t>
      </w:r>
      <w:r w:rsidRPr="001C05E8">
        <w:t xml:space="preserve"> личностей божественного статуса: святых отшельников (которые существовали задолго до христ</w:t>
      </w:r>
      <w:r>
        <w:t>.</w:t>
      </w:r>
      <w:r w:rsidRPr="001C05E8">
        <w:t>, инд</w:t>
      </w:r>
      <w:r>
        <w:t>.</w:t>
      </w:r>
      <w:r w:rsidRPr="001C05E8">
        <w:t xml:space="preserve"> арьи, например, их называли «араньи»; «аранья» - лес), мудрецов, предков, глав рода, старейшин. Дольше всех обычай носить Б. сохраняли русск</w:t>
      </w:r>
      <w:r>
        <w:t>. и б</w:t>
      </w:r>
      <w:r w:rsidRPr="001C05E8">
        <w:t>лр. В «Псковской судной грамоте» (</w:t>
      </w:r>
      <w:r w:rsidRPr="001C05E8">
        <w:rPr>
          <w:lang w:val="en-US"/>
        </w:rPr>
        <w:t>XIV</w:t>
      </w:r>
      <w:r w:rsidRPr="001C05E8">
        <w:t>-</w:t>
      </w:r>
      <w:r w:rsidRPr="001C05E8">
        <w:rPr>
          <w:lang w:val="en-US"/>
        </w:rPr>
        <w:t>XV</w:t>
      </w:r>
      <w:r w:rsidRPr="001C05E8">
        <w:t xml:space="preserve"> вв.) за повреждение Б. (а значит – поругание, унижение) полагался наивысший штраф – 2 рубля, в то время как за убийство – 1 рубль. Лишение Б. служило ритуальной формой наказания. В начале </w:t>
      </w:r>
      <w:r w:rsidRPr="001C05E8">
        <w:rPr>
          <w:lang w:val="en-US"/>
        </w:rPr>
        <w:t>XII</w:t>
      </w:r>
      <w:r w:rsidRPr="001C05E8">
        <w:t xml:space="preserve"> в. по «Повести временных лет» известен случай унижения коренных русск</w:t>
      </w:r>
      <w:r>
        <w:t>.</w:t>
      </w:r>
      <w:r w:rsidRPr="001C05E8">
        <w:t xml:space="preserve"> христианизированными варягами: Ян Вышатич распорядился </w:t>
      </w:r>
      <w:r w:rsidRPr="001C05E8">
        <w:lastRenderedPageBreak/>
        <w:t>выдрать Б. волхвам. «Стоглав и старообрядцы восставали против бритья Б. как против искажения образа Божия. Один из ростовских князей, - как рассказывает Афан</w:t>
      </w:r>
      <w:r>
        <w:t>.</w:t>
      </w:r>
      <w:r w:rsidRPr="001C05E8">
        <w:t xml:space="preserve"> (</w:t>
      </w:r>
      <w:r>
        <w:t>2,</w:t>
      </w:r>
      <w:r w:rsidRPr="001C05E8">
        <w:t xml:space="preserve">386), - когда уличали его в сношениях с польским королём, отрицал обвинение и клялся в том бородою». Когда Пётр </w:t>
      </w:r>
      <w:r w:rsidRPr="001C05E8">
        <w:rPr>
          <w:lang w:val="en-US"/>
        </w:rPr>
        <w:t>I</w:t>
      </w:r>
      <w:r w:rsidRPr="001C05E8">
        <w:t xml:space="preserve"> обложил Б. налогом и запретил </w:t>
      </w:r>
      <w:r>
        <w:t xml:space="preserve">их ношение </w:t>
      </w:r>
      <w:r w:rsidRPr="001C05E8">
        <w:t xml:space="preserve">высшим сословиям, употребляя и насильное обрезание </w:t>
      </w:r>
      <w:r>
        <w:t>Б.</w:t>
      </w:r>
      <w:r w:rsidRPr="001C05E8">
        <w:t>, - консервативно настроенные русск</w:t>
      </w:r>
      <w:r>
        <w:t>.</w:t>
      </w:r>
      <w:r w:rsidRPr="001C05E8">
        <w:t xml:space="preserve"> отрезанные Б. носили с собой в мешочке на груди. Б. старейшин клали в гроб или передавали из поколения в поколение в качестве родовой святыни. Это делали потому, что связывали Б. с символом множественности рода, с кратностью, рождаемостью</w:t>
      </w:r>
      <w:r w:rsidR="007E0AF1">
        <w:t>,</w:t>
      </w:r>
      <w:r w:rsidRPr="001C05E8">
        <w:t xml:space="preserve"> жизнестойкос</w:t>
      </w:r>
      <w:r>
        <w:t>тью вновь рождённых. Неяс</w:t>
      </w:r>
      <w:r w:rsidRPr="001C05E8">
        <w:t>но, связывать или не связывать с Б. тот факт, что ещё какое-то время по инерции у бритых мужчин было мн</w:t>
      </w:r>
      <w:r>
        <w:t>.</w:t>
      </w:r>
      <w:r w:rsidRPr="001C05E8">
        <w:t xml:space="preserve"> детей, а потом становилось всё меньше и меньше?!</w:t>
      </w:r>
    </w:p>
    <w:p w:rsidR="00010FEF" w:rsidRPr="001C05E8" w:rsidRDefault="00010FEF" w:rsidP="00010FEF">
      <w:pPr>
        <w:pStyle w:val="a6"/>
        <w:ind w:left="-1104" w:right="24"/>
        <w:jc w:val="both"/>
      </w:pPr>
      <w:r w:rsidRPr="001C05E8">
        <w:t xml:space="preserve">   Б. употреблялась как символ плодородия - не только рода людей, но и животных</w:t>
      </w:r>
      <w:r>
        <w:t xml:space="preserve"> (например,</w:t>
      </w:r>
      <w:r w:rsidRPr="00E30E79">
        <w:t xml:space="preserve"> </w:t>
      </w:r>
      <w:r w:rsidRPr="001C05E8">
        <w:t>«козлиная Б.»</w:t>
      </w:r>
      <w:r>
        <w:t>)</w:t>
      </w:r>
      <w:r w:rsidRPr="001C05E8">
        <w:t>, растений</w:t>
      </w:r>
      <w:r>
        <w:t xml:space="preserve"> («Велесова бородка» из жмени колосьев)</w:t>
      </w:r>
      <w:r w:rsidRPr="001C05E8">
        <w:t>.</w:t>
      </w:r>
      <w:r>
        <w:t xml:space="preserve"> </w:t>
      </w:r>
      <w:r w:rsidRPr="001C05E8">
        <w:t>Для ритуала жатвенной Б. характерны действа «завивания» (заламыва</w:t>
      </w:r>
      <w:r w:rsidR="0014081D">
        <w:t>ния, закручивания, сгибания) Б.</w:t>
      </w:r>
      <w:r w:rsidRPr="001C05E8">
        <w:t xml:space="preserve"> </w:t>
      </w:r>
      <w:r w:rsidR="0014081D">
        <w:t>А</w:t>
      </w:r>
      <w:r w:rsidRPr="001C05E8">
        <w:t xml:space="preserve"> также «опевание» Б., вождение вокруг хоровода («коло»)</w:t>
      </w:r>
      <w:r w:rsidR="007E0AF1">
        <w:t>.</w:t>
      </w:r>
      <w:r w:rsidRPr="001C05E8">
        <w:t xml:space="preserve"> </w:t>
      </w:r>
      <w:r w:rsidR="007E0AF1">
        <w:t>И</w:t>
      </w:r>
      <w:r w:rsidRPr="001C05E8">
        <w:t>ногда с привлечением для участия козла (и др. животного), которого водили по меже. Обычай петь «бородную песню», «дожиночную песню» известен в Полесье, на Пинеге, на Украине.</w:t>
      </w:r>
    </w:p>
    <w:p w:rsidR="00010FEF" w:rsidRPr="001C05E8" w:rsidRDefault="00010FEF" w:rsidP="00010FEF">
      <w:pPr>
        <w:pStyle w:val="a6"/>
        <w:ind w:left="-1104" w:right="24"/>
        <w:jc w:val="both"/>
      </w:pPr>
      <w:r w:rsidRPr="001C05E8">
        <w:t xml:space="preserve">   БОРОДИНСКИЙ (БЕСАРАБСКИЙ) КЛАД бронзового в. - </w:t>
      </w:r>
      <w:r w:rsidRPr="001C05E8">
        <w:rPr>
          <w:lang w:val="en-US"/>
        </w:rPr>
        <w:t>XIV</w:t>
      </w:r>
      <w:r w:rsidRPr="001C05E8">
        <w:t>-</w:t>
      </w:r>
      <w:r w:rsidRPr="001C05E8">
        <w:rPr>
          <w:lang w:val="en-US"/>
        </w:rPr>
        <w:t>XIII</w:t>
      </w:r>
      <w:r w:rsidRPr="001C05E8">
        <w:t xml:space="preserve"> вв. до н.э. найден близ с. Бородино у Белгорода Днестровск</w:t>
      </w:r>
      <w:r>
        <w:t>ого. Найд</w:t>
      </w:r>
      <w:r w:rsidRPr="001C05E8">
        <w:t>ены серебряные, нефритовые, алебастровые и др. изделия, ук</w:t>
      </w:r>
      <w:r>
        <w:t>.</w:t>
      </w:r>
      <w:r w:rsidRPr="001C05E8">
        <w:t xml:space="preserve"> на связь находок Балканского п</w:t>
      </w:r>
      <w:r>
        <w:t>-</w:t>
      </w:r>
      <w:r w:rsidRPr="001C05E8">
        <w:t>ва, Причерноморья, Зап</w:t>
      </w:r>
      <w:r>
        <w:t>.</w:t>
      </w:r>
      <w:r w:rsidRPr="001C05E8">
        <w:t xml:space="preserve"> Сибири</w:t>
      </w:r>
      <w:r w:rsidR="00521D4F">
        <w:t>,</w:t>
      </w:r>
      <w:r w:rsidRPr="001C05E8">
        <w:t xml:space="preserve"> Поволжья: на э</w:t>
      </w:r>
      <w:r>
        <w:t>том пространстве жил</w:t>
      </w:r>
      <w:r w:rsidRPr="001C05E8">
        <w:t>и близко родственные народы.</w:t>
      </w:r>
    </w:p>
    <w:p w:rsidR="00010FEF" w:rsidRPr="001C05E8" w:rsidRDefault="00010FEF" w:rsidP="00010FEF">
      <w:pPr>
        <w:pStyle w:val="a6"/>
        <w:ind w:left="-1104" w:right="24"/>
        <w:jc w:val="both"/>
      </w:pPr>
      <w:r w:rsidRPr="001C05E8">
        <w:t xml:space="preserve">   БОРОНА – с</w:t>
      </w:r>
      <w:r>
        <w:t>.-</w:t>
      </w:r>
      <w:r w:rsidRPr="001C05E8">
        <w:t>х</w:t>
      </w:r>
      <w:r>
        <w:t>.</w:t>
      </w:r>
      <w:r w:rsidRPr="001C05E8">
        <w:t xml:space="preserve"> орудие, наделённое магическими свойствами связи с землёй, с земледельческим способом оплодотворения почвы, с брачно-эротической символикой. Б. представляла собой как бы небесный (по отношению к земле) фаллический предмет, многократно умноженный. Б. также как мужчина, - оборона, защита, преграда для нечистой силы</w:t>
      </w:r>
      <w:r w:rsidR="00B931C1">
        <w:t>.</w:t>
      </w:r>
      <w:r w:rsidRPr="001C05E8">
        <w:t xml:space="preserve"> противников плодовитости земли. Наличие зубьев сообщает Б. свойство оберега</w:t>
      </w:r>
      <w:r w:rsidR="00B931C1">
        <w:t>,</w:t>
      </w:r>
      <w:r w:rsidRPr="001C05E8">
        <w:t xml:space="preserve"> ставит её в один ряд с др. зубчатыми</w:t>
      </w:r>
      <w:r w:rsidR="00B931C1">
        <w:t>,</w:t>
      </w:r>
      <w:r w:rsidRPr="001C05E8">
        <w:t xml:space="preserve"> острыми предметами: вилами, граблями, гребнем, серпом, пестом, палкой. Решётчатость, как бы плетёность узлов, наличие крестообразной основы имело магическ</w:t>
      </w:r>
      <w:r>
        <w:t>ие</w:t>
      </w:r>
      <w:r w:rsidRPr="001C05E8">
        <w:t xml:space="preserve"> функцию</w:t>
      </w:r>
      <w:r w:rsidR="0057092F">
        <w:t>.</w:t>
      </w:r>
      <w:r w:rsidRPr="001C05E8">
        <w:t xml:space="preserve"> </w:t>
      </w:r>
      <w:r w:rsidR="0057092F">
        <w:t>С</w:t>
      </w:r>
      <w:r w:rsidRPr="001C05E8">
        <w:t>илу – отгораживать зло. Особую маги</w:t>
      </w:r>
      <w:r>
        <w:t>ч</w:t>
      </w:r>
      <w:r w:rsidRPr="001C05E8">
        <w:t>ескую силу имели Б. из осины (у вост</w:t>
      </w:r>
      <w:r>
        <w:t>.</w:t>
      </w:r>
      <w:r w:rsidRPr="001C05E8">
        <w:t xml:space="preserve"> слав</w:t>
      </w:r>
      <w:r>
        <w:t>.</w:t>
      </w:r>
      <w:r w:rsidRPr="001C05E8">
        <w:t>), бузины (у за</w:t>
      </w:r>
      <w:r>
        <w:t>п.</w:t>
      </w:r>
      <w:r w:rsidRPr="001C05E8">
        <w:t xml:space="preserve"> укр</w:t>
      </w:r>
      <w:r>
        <w:t>.</w:t>
      </w:r>
      <w:r w:rsidRPr="001C05E8">
        <w:t xml:space="preserve">), а также Б. с железными зубьями. </w:t>
      </w:r>
      <w:r>
        <w:t>«</w:t>
      </w:r>
      <w:r w:rsidRPr="001C05E8">
        <w:t>Катание</w:t>
      </w:r>
      <w:r>
        <w:t>»</w:t>
      </w:r>
      <w:r w:rsidRPr="001C05E8">
        <w:t xml:space="preserve"> на Б. элемент свадебного </w:t>
      </w:r>
      <w:r w:rsidRPr="001C05E8">
        <w:lastRenderedPageBreak/>
        <w:t>обряда в иных регионах. «Опахивание» Б. – средство защиты от болезней</w:t>
      </w:r>
      <w:r w:rsidR="00B931C1">
        <w:t>,</w:t>
      </w:r>
      <w:r w:rsidRPr="001C05E8">
        <w:t xml:space="preserve"> нечистой силы.</w:t>
      </w:r>
    </w:p>
    <w:p w:rsidR="00010FEF" w:rsidRPr="001C05E8" w:rsidRDefault="00010FEF" w:rsidP="00010FEF">
      <w:pPr>
        <w:pStyle w:val="a6"/>
        <w:ind w:left="-1104" w:right="24"/>
        <w:jc w:val="both"/>
      </w:pPr>
      <w:r w:rsidRPr="001C05E8">
        <w:t xml:space="preserve">   БОРЩ – традиционное блюдо вост</w:t>
      </w:r>
      <w:r>
        <w:t>.</w:t>
      </w:r>
      <w:r w:rsidRPr="001C05E8">
        <w:t xml:space="preserve"> слав. Ритуальные функции его связаны с тем, что оно в своём составе имеет много компонентов</w:t>
      </w:r>
      <w:r w:rsidR="00AF6B39">
        <w:t>,</w:t>
      </w:r>
      <w:r w:rsidRPr="001C05E8">
        <w:t xml:space="preserve"> символизирует т</w:t>
      </w:r>
      <w:r>
        <w:t>.</w:t>
      </w:r>
      <w:r w:rsidRPr="001C05E8">
        <w:t>о</w:t>
      </w:r>
      <w:r>
        <w:t>.</w:t>
      </w:r>
      <w:r w:rsidRPr="001C05E8">
        <w:t xml:space="preserve"> изобилие</w:t>
      </w:r>
      <w:r w:rsidR="00AF6B39">
        <w:t>,</w:t>
      </w:r>
      <w:r w:rsidRPr="001C05E8">
        <w:t xml:space="preserve"> достаток</w:t>
      </w:r>
      <w:r w:rsidR="00AF6B39">
        <w:t>.</w:t>
      </w:r>
      <w:r w:rsidRPr="001C05E8">
        <w:t xml:space="preserve"> </w:t>
      </w:r>
      <w:r w:rsidR="00AF6B39">
        <w:t>П</w:t>
      </w:r>
      <w:r w:rsidRPr="001C05E8">
        <w:t>оэтому Б. употреблялся в ритуалах, связанных с плодородием, встречей Нового г</w:t>
      </w:r>
      <w:r>
        <w:t>.</w:t>
      </w:r>
      <w:r w:rsidRPr="001C05E8">
        <w:t>, семейными обрядами (особенно в качестве поминального блюда).</w:t>
      </w:r>
    </w:p>
    <w:p w:rsidR="00010FEF" w:rsidRPr="00526581" w:rsidRDefault="00010FEF" w:rsidP="00010FEF">
      <w:pPr>
        <w:pStyle w:val="a6"/>
        <w:ind w:left="-1104" w:right="24"/>
        <w:jc w:val="both"/>
      </w:pPr>
      <w:r w:rsidRPr="001C05E8">
        <w:t xml:space="preserve">   БОСО</w:t>
      </w:r>
      <w:r w:rsidR="00252FF9">
        <w:t>ТА</w:t>
      </w:r>
      <w:r w:rsidRPr="001C05E8">
        <w:t xml:space="preserve"> использовалась как одна из форм ритуальной чистоты. Б. обег</w:t>
      </w:r>
      <w:r w:rsidRPr="00252FF9">
        <w:rPr>
          <w:rFonts w:ascii="Ozegov NT" w:hAnsi="Ozegov NT"/>
        </w:rPr>
        <w:t>а</w:t>
      </w:r>
      <w:r w:rsidRPr="001C05E8">
        <w:t>л дом, опахивал село, вызывал дождь, выбирал место под строительство д</w:t>
      </w:r>
      <w:r w:rsidRPr="00337EAC">
        <w:rPr>
          <w:rFonts w:ascii="Ozegov NT" w:hAnsi="Ozegov NT" w:cs="Ozegov NT"/>
        </w:rPr>
        <w:t>о</w:t>
      </w:r>
      <w:r w:rsidRPr="001C05E8">
        <w:t>ма, участвовал в обрядовом засевании ржи, сборе огурцов, обвязывании садовых деревьев. Босиком танцевали, выскакивали во двор для гаданий, шли за водой для обрядового умывания и проч. Для ритуального очищения ходили босяком по раскалённым углям</w:t>
      </w:r>
      <w:r>
        <w:t xml:space="preserve"> или по росе</w:t>
      </w:r>
      <w:r w:rsidRPr="001C05E8">
        <w:t>.</w:t>
      </w:r>
      <w:r>
        <w:t xml:space="preserve">  </w:t>
      </w:r>
    </w:p>
    <w:p w:rsidR="00010FEF" w:rsidRPr="001C05E8" w:rsidRDefault="00010FEF" w:rsidP="00010FEF">
      <w:pPr>
        <w:pStyle w:val="a6"/>
        <w:ind w:left="-1104" w:right="24"/>
        <w:jc w:val="both"/>
      </w:pPr>
      <w:r w:rsidRPr="001C05E8">
        <w:t xml:space="preserve">   БОЯРЕ (больно ярые, очень ярые</w:t>
      </w:r>
      <w:r w:rsidR="002F714E">
        <w:t>.</w:t>
      </w:r>
      <w:r>
        <w:t xml:space="preserve"> </w:t>
      </w:r>
      <w:r w:rsidR="002F714E">
        <w:t>И</w:t>
      </w:r>
      <w:r>
        <w:t>меющие ярь – имеют род, родовитые</w:t>
      </w:r>
      <w:r w:rsidRPr="001C05E8">
        <w:t>) родоплеменная знать Древ</w:t>
      </w:r>
      <w:r>
        <w:t>.</w:t>
      </w:r>
      <w:r w:rsidRPr="001C05E8">
        <w:t xml:space="preserve"> Руси</w:t>
      </w:r>
      <w:r w:rsidR="002F714E">
        <w:t>.</w:t>
      </w:r>
      <w:r w:rsidRPr="001C05E8">
        <w:t xml:space="preserve"> </w:t>
      </w:r>
      <w:r w:rsidR="002F714E">
        <w:t>С</w:t>
      </w:r>
      <w:r w:rsidRPr="001C05E8">
        <w:t>оратники правящего кн</w:t>
      </w:r>
      <w:r>
        <w:t>.</w:t>
      </w:r>
      <w:r w:rsidRPr="001C05E8">
        <w:t xml:space="preserve"> </w:t>
      </w:r>
      <w:r w:rsidR="002F714E">
        <w:t>В</w:t>
      </w:r>
      <w:r w:rsidRPr="001C05E8">
        <w:t xml:space="preserve"> </w:t>
      </w:r>
      <w:r w:rsidRPr="001C05E8">
        <w:rPr>
          <w:lang w:val="en-US"/>
        </w:rPr>
        <w:t>IX</w:t>
      </w:r>
      <w:r w:rsidR="00AF6B39">
        <w:t xml:space="preserve"> </w:t>
      </w:r>
      <w:r w:rsidRPr="001C05E8">
        <w:t>–</w:t>
      </w:r>
      <w:r w:rsidR="00AF6B39">
        <w:t xml:space="preserve"> </w:t>
      </w:r>
      <w:r w:rsidRPr="001C05E8">
        <w:rPr>
          <w:lang w:val="en-US"/>
        </w:rPr>
        <w:t>XVII</w:t>
      </w:r>
      <w:r w:rsidR="002F714E">
        <w:t xml:space="preserve"> вв.</w:t>
      </w:r>
      <w:r w:rsidRPr="001C05E8">
        <w:t xml:space="preserve"> их называли «лучшими», «нарочитыми людьми». Ярые приверженцы сначала веры праотцов, а затем – христ</w:t>
      </w:r>
      <w:r>
        <w:t>.</w:t>
      </w:r>
      <w:r w:rsidRPr="001C05E8">
        <w:t>, т</w:t>
      </w:r>
      <w:r>
        <w:t>.</w:t>
      </w:r>
      <w:r w:rsidRPr="001C05E8">
        <w:t>к</w:t>
      </w:r>
      <w:r>
        <w:t>.</w:t>
      </w:r>
      <w:r w:rsidRPr="001C05E8">
        <w:t xml:space="preserve"> без веры жить не могли.</w:t>
      </w:r>
    </w:p>
    <w:p w:rsidR="00010FEF" w:rsidRPr="001C05E8" w:rsidRDefault="00010FEF" w:rsidP="00010FEF">
      <w:pPr>
        <w:pStyle w:val="a6"/>
        <w:ind w:left="-1104" w:right="24"/>
        <w:jc w:val="both"/>
      </w:pPr>
      <w:r>
        <w:t xml:space="preserve">   </w:t>
      </w:r>
      <w:r w:rsidRPr="001C05E8">
        <w:t xml:space="preserve">БОЯРСКАЯ ПИСАНИЦА – наскальные изображения протоиндоевропейцев ок. </w:t>
      </w:r>
      <w:r w:rsidRPr="001C05E8">
        <w:rPr>
          <w:lang w:val="en-US"/>
        </w:rPr>
        <w:t>XVI</w:t>
      </w:r>
      <w:r w:rsidRPr="001C05E8">
        <w:t>-</w:t>
      </w:r>
      <w:r w:rsidRPr="001C05E8">
        <w:rPr>
          <w:lang w:val="en-US"/>
        </w:rPr>
        <w:t>VII</w:t>
      </w:r>
      <w:r w:rsidRPr="001C05E8">
        <w:t xml:space="preserve"> вв. до н.э., найденные на скалах вдоль средн</w:t>
      </w:r>
      <w:r>
        <w:t>.</w:t>
      </w:r>
      <w:r w:rsidRPr="001C05E8">
        <w:t xml:space="preserve"> течения р. Сухая Тесь (приток Енисея), близ Бояры.</w:t>
      </w:r>
    </w:p>
    <w:p w:rsidR="00010FEF" w:rsidRPr="001C05E8" w:rsidRDefault="00010FEF" w:rsidP="00010FEF">
      <w:pPr>
        <w:pStyle w:val="a6"/>
        <w:ind w:left="-1104" w:right="24"/>
        <w:jc w:val="both"/>
      </w:pPr>
      <w:r w:rsidRPr="001C05E8">
        <w:t xml:space="preserve">   БОЯРЫШНИК - кустарник. Ритуальные функции  обусловлены гл</w:t>
      </w:r>
      <w:r>
        <w:t>.</w:t>
      </w:r>
      <w:r w:rsidRPr="001C05E8">
        <w:t xml:space="preserve"> образом его колючестью, что сближает Б. с ежевикой, шиповником, терновником, жгучей крапивой. Б. применялся в основном в похоронно-поминальных и календарных обрядах, а также как оберег (амулет; вбитый кол для замыкания некоего пространства) от злых сил, нечисти. </w:t>
      </w:r>
      <w:r>
        <w:t xml:space="preserve">Б. считался деревом божества зимы и тьмы. </w:t>
      </w:r>
      <w:r w:rsidRPr="001C05E8">
        <w:t>Б. уп. в сербских заговорах как растение, на кото</w:t>
      </w:r>
      <w:r>
        <w:t>рое «переносится» болезнь. Он стабилизирует давление крови, укрепляет, сердце, сосуды</w:t>
      </w:r>
      <w:r w:rsidRPr="001C05E8">
        <w:t>.</w:t>
      </w:r>
      <w:r>
        <w:t xml:space="preserve"> В то же время ягоды с веткой Б. были символом плодовитости и счастья, ими украшали свадьбы.</w:t>
      </w:r>
    </w:p>
    <w:p w:rsidR="00010FEF" w:rsidRPr="001C05E8" w:rsidRDefault="00010FEF" w:rsidP="00010FEF">
      <w:pPr>
        <w:pStyle w:val="a6"/>
        <w:ind w:left="-1104" w:right="24"/>
        <w:jc w:val="both"/>
      </w:pPr>
      <w:r w:rsidRPr="001C05E8">
        <w:t xml:space="preserve">   БРАВЛИН – др</w:t>
      </w:r>
      <w:r>
        <w:t>.-</w:t>
      </w:r>
      <w:r w:rsidRPr="001C05E8">
        <w:t>русск</w:t>
      </w:r>
      <w:r>
        <w:t>.</w:t>
      </w:r>
      <w:r w:rsidRPr="001C05E8">
        <w:t>, новгородский (Неаполя Скифского) кн</w:t>
      </w:r>
      <w:r>
        <w:t>.</w:t>
      </w:r>
      <w:r w:rsidRPr="001C05E8">
        <w:t xml:space="preserve"> перв. пол. </w:t>
      </w:r>
      <w:r w:rsidRPr="001C05E8">
        <w:rPr>
          <w:lang w:val="en-US"/>
        </w:rPr>
        <w:t>IX</w:t>
      </w:r>
      <w:r w:rsidRPr="001C05E8">
        <w:t xml:space="preserve"> в., отвоевал и захватил отеческие гг. Сев</w:t>
      </w:r>
      <w:r>
        <w:t>.</w:t>
      </w:r>
      <w:r w:rsidRPr="001C05E8">
        <w:t xml:space="preserve"> Причерноморья, охристианенные уже к этой поре греками: </w:t>
      </w:r>
      <w:r w:rsidRPr="001C05E8">
        <w:rPr>
          <w:i/>
          <w:iCs/>
        </w:rPr>
        <w:t>Корсунь</w:t>
      </w:r>
      <w:r w:rsidRPr="001C05E8">
        <w:t xml:space="preserve"> или </w:t>
      </w:r>
      <w:r w:rsidRPr="001C05E8">
        <w:rPr>
          <w:i/>
          <w:iCs/>
        </w:rPr>
        <w:t>Херсонес</w:t>
      </w:r>
      <w:r>
        <w:rPr>
          <w:i/>
          <w:iCs/>
        </w:rPr>
        <w:t>,</w:t>
      </w:r>
      <w:r w:rsidRPr="001C05E8">
        <w:t xml:space="preserve"> </w:t>
      </w:r>
      <w:r w:rsidRPr="001C05E8">
        <w:rPr>
          <w:i/>
          <w:iCs/>
        </w:rPr>
        <w:t>Корчев</w:t>
      </w:r>
      <w:r w:rsidRPr="001C05E8">
        <w:t xml:space="preserve"> или </w:t>
      </w:r>
      <w:r w:rsidRPr="001C05E8">
        <w:rPr>
          <w:i/>
          <w:iCs/>
        </w:rPr>
        <w:t>Керчь</w:t>
      </w:r>
      <w:r w:rsidRPr="001C05E8">
        <w:t xml:space="preserve"> (оба в</w:t>
      </w:r>
      <w:r>
        <w:t>арианта названия по имени бога с</w:t>
      </w:r>
      <w:r w:rsidRPr="001C05E8">
        <w:t>олнца русск</w:t>
      </w:r>
      <w:r>
        <w:t>.</w:t>
      </w:r>
      <w:r w:rsidRPr="001C05E8">
        <w:t xml:space="preserve"> Хорса (Корша - в иных местностях), </w:t>
      </w:r>
      <w:r w:rsidRPr="001C05E8">
        <w:rPr>
          <w:i/>
          <w:iCs/>
        </w:rPr>
        <w:t>Сурож</w:t>
      </w:r>
      <w:r w:rsidRPr="001C05E8">
        <w:t xml:space="preserve"> (по имени вед</w:t>
      </w:r>
      <w:r>
        <w:t>.</w:t>
      </w:r>
      <w:r w:rsidRPr="001C05E8">
        <w:t xml:space="preserve"> бога </w:t>
      </w:r>
      <w:r>
        <w:t>солнца Сурьи)</w:t>
      </w:r>
      <w:r w:rsidRPr="001C05E8">
        <w:t xml:space="preserve">. В «Житии Стефана Сурожского» написано: «Прииде рать великаа роусскаа из Новаграда. Князь Бравлин силен зело. Плени от Корсуня и до Корча, с многою силою прииде в </w:t>
      </w:r>
      <w:r w:rsidRPr="001C05E8">
        <w:lastRenderedPageBreak/>
        <w:t>Соурожу, за 10 дней бишася зле междоу себе, и по 10 дний вниде Бравлин, силою изломив железнаа врата, и вниде в град, и земь меч свой».</w:t>
      </w:r>
    </w:p>
    <w:p w:rsidR="00C66ADA" w:rsidRDefault="00010FEF" w:rsidP="00CB61F1">
      <w:pPr>
        <w:pStyle w:val="a6"/>
        <w:ind w:left="-1104" w:right="24" w:firstLine="552"/>
        <w:jc w:val="both"/>
        <w:rPr>
          <w:i/>
        </w:rPr>
      </w:pPr>
      <w:r w:rsidRPr="001C05E8">
        <w:t xml:space="preserve">БРАНЬ </w:t>
      </w:r>
      <w:r>
        <w:t>(РУГАНИЕ, ЛАЙКА, ПСОВКА)</w:t>
      </w:r>
      <w:r w:rsidR="00CB61F1">
        <w:t>.</w:t>
      </w:r>
      <w:r>
        <w:t xml:space="preserve"> </w:t>
      </w:r>
      <w:r w:rsidR="00C66ADA" w:rsidRPr="00CB61F1">
        <w:t>ОТКУДА ПРОИЗОШЛИ СЛОВА ПРО ЭТО?</w:t>
      </w:r>
      <w:r w:rsidR="00CB61F1">
        <w:t xml:space="preserve"> </w:t>
      </w:r>
      <w:r w:rsidR="00C66ADA" w:rsidRPr="00CB61F1">
        <w:t>БРАНЬ: КУЛЬТУРА ИЛИ БЕСКУЛЬТУРЬЕ?</w:t>
      </w:r>
    </w:p>
    <w:p w:rsidR="00C66ADA" w:rsidRDefault="00C66ADA" w:rsidP="00C66ADA">
      <w:pPr>
        <w:pStyle w:val="a6"/>
        <w:ind w:left="-1104" w:right="24" w:firstLine="528"/>
        <w:jc w:val="both"/>
      </w:pPr>
      <w:r w:rsidRPr="001C05E8">
        <w:t>Есть слов</w:t>
      </w:r>
      <w:r w:rsidRPr="000957D9">
        <w:rPr>
          <w:rFonts w:ascii="Ozegov NT" w:hAnsi="Ozegov NT" w:cs="Ozegov NT"/>
        </w:rPr>
        <w:t>а</w:t>
      </w:r>
      <w:r w:rsidRPr="001C05E8">
        <w:t>, которые затрудняешься запечатлеть печатно. Отданные на хранение уст, они употребляются в быту почти ежедневно, но на белой бумаге выглядят вульг</w:t>
      </w:r>
      <w:r>
        <w:t xml:space="preserve">арно (иные </w:t>
      </w:r>
      <w:r w:rsidRPr="001C05E8">
        <w:t xml:space="preserve">и называют «непечатные», «нецензурные», «похабные»: от «хабить» - портить). В научных трудах понятиям, обозначенным такими словами, часто дают иностранные, внешне приличные эквиваленты, выглядящие спокойнее, холоднее, не так вызывающе. </w:t>
      </w:r>
      <w:r>
        <w:t xml:space="preserve">Чтобы они нас так сильно не волновали. </w:t>
      </w:r>
      <w:r w:rsidRPr="001C05E8">
        <w:t xml:space="preserve">Это, как правило, медицинские термины, сочетающие </w:t>
      </w:r>
      <w:r>
        <w:t>в себе семантическую</w:t>
      </w:r>
      <w:r w:rsidRPr="001C05E8">
        <w:t xml:space="preserve"> точность с отсутствием нежелательной эмоциональной окраски. Хотя смысл тот же. </w:t>
      </w:r>
      <w:r>
        <w:t>Лицемерие европейского общества, поражённого так называемыми авраамическими религиями, и двойная мораль создали два языка. Официальный - его называют «цензурный», «подцензурный», «литературный», «печатный». И реальный, - соответственно, «нецензурный», «непечатный», иногда характеризуемый как «бытовой язык». Ничего себе, бытовой! Его истоки в бессознательном надбытии вселенной. Его корни срослись с древнейшими корнями нашего реликтового подсознания.</w:t>
      </w:r>
    </w:p>
    <w:p w:rsidR="00C66ADA" w:rsidRPr="001C05E8" w:rsidRDefault="00C66ADA" w:rsidP="00C66ADA">
      <w:pPr>
        <w:pStyle w:val="a6"/>
        <w:ind w:left="-1104" w:right="24" w:firstLine="528"/>
        <w:jc w:val="both"/>
      </w:pPr>
      <w:r w:rsidRPr="001C05E8">
        <w:t>За несколько тыс</w:t>
      </w:r>
      <w:r>
        <w:t>яч</w:t>
      </w:r>
      <w:r w:rsidRPr="001C05E8">
        <w:t xml:space="preserve"> </w:t>
      </w:r>
      <w:r>
        <w:t xml:space="preserve">лет </w:t>
      </w:r>
      <w:r w:rsidRPr="001C05E8">
        <w:t>до н.э. уже существовали слов</w:t>
      </w:r>
      <w:r w:rsidRPr="00974787">
        <w:rPr>
          <w:rFonts w:ascii="Ozegov NT" w:hAnsi="Ozegov NT" w:cs="Ozegov NT"/>
        </w:rPr>
        <w:t>а</w:t>
      </w:r>
      <w:r w:rsidRPr="001C05E8">
        <w:t>, которые люди затруднялись произносить из-за их откровенно обнажённой сути. В А</w:t>
      </w:r>
      <w:r w:rsidR="00D90176">
        <w:t>В</w:t>
      </w:r>
      <w:r w:rsidRPr="001C05E8">
        <w:t xml:space="preserve"> (б</w:t>
      </w:r>
      <w:r w:rsidRPr="001C05E8">
        <w:rPr>
          <w:rFonts w:ascii="Ozegov NT" w:hAnsi="Ozegov NT" w:cs="Ozegov NT"/>
        </w:rPr>
        <w:t>о</w:t>
      </w:r>
      <w:r w:rsidRPr="001C05E8">
        <w:t>льшая ч</w:t>
      </w:r>
      <w:r w:rsidR="00D90176">
        <w:t>.</w:t>
      </w:r>
      <w:r w:rsidRPr="001C05E8">
        <w:t xml:space="preserve"> которой создана на терр</w:t>
      </w:r>
      <w:r w:rsidR="007F3A4C">
        <w:t>.</w:t>
      </w:r>
      <w:r w:rsidRPr="001C05E8">
        <w:t xml:space="preserve"> нашей страны предками инд</w:t>
      </w:r>
      <w:r w:rsidR="007F3A4C">
        <w:t>.</w:t>
      </w:r>
      <w:r w:rsidRPr="001C05E8">
        <w:t xml:space="preserve"> арьев, жившими с нашими предками бок о бок</w:t>
      </w:r>
      <w:r>
        <w:t xml:space="preserve"> в течение тысячелетий</w:t>
      </w:r>
      <w:r w:rsidRPr="001C05E8">
        <w:t>) женщина обращается к мужчине:</w:t>
      </w:r>
    </w:p>
    <w:p w:rsidR="00C66ADA" w:rsidRPr="001C05E8" w:rsidRDefault="00C66ADA" w:rsidP="00C66ADA">
      <w:pPr>
        <w:pStyle w:val="a6"/>
        <w:ind w:left="-1104" w:right="24" w:firstLine="851"/>
        <w:rPr>
          <w:i/>
          <w:iCs/>
        </w:rPr>
      </w:pPr>
      <w:r w:rsidRPr="001C05E8">
        <w:rPr>
          <w:i/>
          <w:iCs/>
        </w:rPr>
        <w:t xml:space="preserve">     Поди прочь, о злодей мысли!</w:t>
      </w:r>
    </w:p>
    <w:p w:rsidR="00C66ADA" w:rsidRPr="001C05E8" w:rsidRDefault="00C66ADA" w:rsidP="00C66ADA">
      <w:pPr>
        <w:pStyle w:val="a6"/>
        <w:ind w:left="-1104" w:right="24" w:firstLine="851"/>
        <w:rPr>
          <w:i/>
          <w:iCs/>
        </w:rPr>
      </w:pPr>
      <w:r w:rsidRPr="001C05E8">
        <w:rPr>
          <w:i/>
          <w:iCs/>
        </w:rPr>
        <w:t xml:space="preserve">     Что говоришь ты невыговариваемые слова?</w:t>
      </w:r>
    </w:p>
    <w:p w:rsidR="00C66ADA" w:rsidRPr="001C05E8" w:rsidRDefault="00C66ADA" w:rsidP="00C66ADA">
      <w:pPr>
        <w:pStyle w:val="a6"/>
        <w:ind w:left="-1104" w:right="24" w:firstLine="851"/>
        <w:rPr>
          <w:i/>
          <w:iCs/>
        </w:rPr>
      </w:pPr>
      <w:r w:rsidRPr="001C05E8">
        <w:rPr>
          <w:i/>
          <w:iCs/>
        </w:rPr>
        <w:t xml:space="preserve">     Поди прочь. Я не хочу тебя.</w:t>
      </w:r>
    </w:p>
    <w:p w:rsidR="00C66ADA" w:rsidRPr="001C05E8" w:rsidRDefault="00C66ADA" w:rsidP="00C66ADA">
      <w:pPr>
        <w:pStyle w:val="a6"/>
        <w:ind w:left="-1104" w:right="24"/>
        <w:jc w:val="both"/>
      </w:pPr>
      <w:r w:rsidRPr="001C05E8">
        <w:t xml:space="preserve">   Что же это за «невыговариваемые» слова, вопящие (коль их всё же произнести) благим-таки матом? Отважимся здесь на их написание-перепись хотя бы частично… Все, кто страшатся, слабонервные, не желающие переступать «порог приличий», – заткните уши, закройте глаза. Разве что чуть-чуть приоткройте…</w:t>
      </w:r>
      <w:r>
        <w:t xml:space="preserve"> </w:t>
      </w:r>
      <w:r w:rsidRPr="001C05E8">
        <w:t xml:space="preserve">Решаемся. Произносим это </w:t>
      </w:r>
      <w:r>
        <w:t xml:space="preserve">жизнесущее </w:t>
      </w:r>
      <w:r w:rsidRPr="001C05E8">
        <w:rPr>
          <w:b/>
          <w:bCs/>
        </w:rPr>
        <w:t>нечто</w:t>
      </w:r>
      <w:r w:rsidRPr="001C05E8">
        <w:t xml:space="preserve">, называющееся своими именами: </w:t>
      </w:r>
      <w:r w:rsidRPr="001C05E8">
        <w:rPr>
          <w:i/>
          <w:iCs/>
        </w:rPr>
        <w:t>фал (фалл, фаллос), хер, хрен</w:t>
      </w:r>
      <w:r>
        <w:rPr>
          <w:i/>
          <w:iCs/>
        </w:rPr>
        <w:t xml:space="preserve">, </w:t>
      </w:r>
      <w:r w:rsidRPr="001C05E8">
        <w:rPr>
          <w:i/>
          <w:iCs/>
        </w:rPr>
        <w:t>хуй, уд, член</w:t>
      </w:r>
      <w:r>
        <w:rPr>
          <w:i/>
          <w:iCs/>
        </w:rPr>
        <w:t>, конец, палка (</w:t>
      </w:r>
      <w:r w:rsidRPr="001C05E8">
        <w:rPr>
          <w:i/>
          <w:iCs/>
        </w:rPr>
        <w:t>палоч</w:t>
      </w:r>
      <w:r>
        <w:rPr>
          <w:i/>
          <w:iCs/>
        </w:rPr>
        <w:t>ка), лингам, гоило, пенис</w:t>
      </w:r>
      <w:r w:rsidRPr="001C05E8">
        <w:rPr>
          <w:i/>
          <w:iCs/>
        </w:rPr>
        <w:t>, корень, тестикулы</w:t>
      </w:r>
      <w:r>
        <w:rPr>
          <w:i/>
          <w:iCs/>
        </w:rPr>
        <w:t xml:space="preserve">, </w:t>
      </w:r>
      <w:r w:rsidRPr="001C05E8">
        <w:rPr>
          <w:i/>
          <w:iCs/>
        </w:rPr>
        <w:t>муды</w:t>
      </w:r>
      <w:r>
        <w:rPr>
          <w:i/>
          <w:iCs/>
        </w:rPr>
        <w:t xml:space="preserve">, </w:t>
      </w:r>
      <w:r w:rsidRPr="001C05E8">
        <w:rPr>
          <w:i/>
          <w:iCs/>
        </w:rPr>
        <w:t>пизда</w:t>
      </w:r>
      <w:r>
        <w:rPr>
          <w:i/>
          <w:iCs/>
        </w:rPr>
        <w:t xml:space="preserve">, </w:t>
      </w:r>
      <w:r w:rsidRPr="001C05E8">
        <w:rPr>
          <w:i/>
          <w:iCs/>
        </w:rPr>
        <w:t>манда</w:t>
      </w:r>
      <w:r>
        <w:rPr>
          <w:i/>
          <w:iCs/>
        </w:rPr>
        <w:t xml:space="preserve">, </w:t>
      </w:r>
      <w:r w:rsidRPr="001C05E8">
        <w:rPr>
          <w:i/>
          <w:iCs/>
        </w:rPr>
        <w:t>кунка, фарья (хварья</w:t>
      </w:r>
      <w:r>
        <w:rPr>
          <w:i/>
          <w:iCs/>
        </w:rPr>
        <w:t xml:space="preserve">), лоно, </w:t>
      </w:r>
      <w:r w:rsidRPr="001C05E8">
        <w:rPr>
          <w:i/>
          <w:iCs/>
        </w:rPr>
        <w:t xml:space="preserve">чресла, </w:t>
      </w:r>
      <w:r>
        <w:rPr>
          <w:i/>
          <w:iCs/>
        </w:rPr>
        <w:t>гениталии</w:t>
      </w:r>
      <w:r w:rsidRPr="001C05E8">
        <w:rPr>
          <w:i/>
          <w:iCs/>
        </w:rPr>
        <w:t xml:space="preserve">, </w:t>
      </w:r>
      <w:r>
        <w:rPr>
          <w:i/>
          <w:iCs/>
        </w:rPr>
        <w:t xml:space="preserve">ложесно, </w:t>
      </w:r>
      <w:r w:rsidRPr="001C05E8">
        <w:rPr>
          <w:i/>
          <w:iCs/>
        </w:rPr>
        <w:t>курва, блядь</w:t>
      </w:r>
      <w:r>
        <w:rPr>
          <w:i/>
          <w:iCs/>
        </w:rPr>
        <w:t>, стерва</w:t>
      </w:r>
      <w:r w:rsidRPr="001C05E8">
        <w:rPr>
          <w:i/>
          <w:iCs/>
        </w:rPr>
        <w:t>, сука, соитие, совокупление, войти</w:t>
      </w:r>
      <w:r>
        <w:rPr>
          <w:i/>
          <w:iCs/>
        </w:rPr>
        <w:t xml:space="preserve"> (к </w:t>
      </w:r>
      <w:r>
        <w:rPr>
          <w:i/>
          <w:iCs/>
        </w:rPr>
        <w:lastRenderedPageBreak/>
        <w:t>ней)</w:t>
      </w:r>
      <w:r w:rsidRPr="001C05E8">
        <w:rPr>
          <w:i/>
          <w:iCs/>
        </w:rPr>
        <w:t>, покрыть</w:t>
      </w:r>
      <w:r>
        <w:rPr>
          <w:i/>
          <w:iCs/>
        </w:rPr>
        <w:t xml:space="preserve">, </w:t>
      </w:r>
      <w:r w:rsidRPr="001C05E8">
        <w:rPr>
          <w:i/>
          <w:iCs/>
        </w:rPr>
        <w:t>ебаться</w:t>
      </w:r>
      <w:r>
        <w:rPr>
          <w:i/>
          <w:iCs/>
        </w:rPr>
        <w:t xml:space="preserve">, </w:t>
      </w:r>
      <w:r w:rsidRPr="001C05E8">
        <w:rPr>
          <w:i/>
          <w:iCs/>
        </w:rPr>
        <w:t>выро</w:t>
      </w:r>
      <w:r>
        <w:rPr>
          <w:i/>
          <w:iCs/>
        </w:rPr>
        <w:t xml:space="preserve">док, выблядок, выскребок, </w:t>
      </w:r>
      <w:r w:rsidRPr="001C05E8">
        <w:rPr>
          <w:i/>
          <w:iCs/>
        </w:rPr>
        <w:t>вышкрябок</w:t>
      </w:r>
      <w:r w:rsidRPr="001C05E8">
        <w:t xml:space="preserve"> и т</w:t>
      </w:r>
      <w:r>
        <w:t xml:space="preserve">ак </w:t>
      </w:r>
      <w:r w:rsidRPr="001C05E8">
        <w:t>д</w:t>
      </w:r>
      <w:r>
        <w:t>алее</w:t>
      </w:r>
      <w:r w:rsidRPr="001C05E8">
        <w:t>, и т</w:t>
      </w:r>
      <w:r>
        <w:t xml:space="preserve">ому </w:t>
      </w:r>
      <w:r w:rsidRPr="001C05E8">
        <w:t>п</w:t>
      </w:r>
      <w:r>
        <w:t>одобное</w:t>
      </w:r>
      <w:r w:rsidRPr="001C05E8">
        <w:t xml:space="preserve"> – ряд всегда можно продолжить.</w:t>
      </w:r>
    </w:p>
    <w:p w:rsidR="00C66ADA" w:rsidRDefault="00C66ADA" w:rsidP="00C66ADA">
      <w:pPr>
        <w:pStyle w:val="a6"/>
        <w:ind w:left="-1104" w:right="24"/>
        <w:jc w:val="both"/>
      </w:pPr>
      <w:r w:rsidRPr="001C05E8">
        <w:t xml:space="preserve">   Откуда эти древ</w:t>
      </w:r>
      <w:r>
        <w:t>ние</w:t>
      </w:r>
      <w:r w:rsidRPr="001C05E8">
        <w:t>, тяготеющие к сумеркам, к покрову ночи, и, одновремённо, кричащие, вопящие, иногда вульгарно, слова? Этимология некоторых не лежит на поверхности. Почему мы не обходимся без такого рода грубоватых слов? И в то же время,</w:t>
      </w:r>
      <w:r>
        <w:t xml:space="preserve"> п</w:t>
      </w:r>
      <w:r w:rsidRPr="001C05E8">
        <w:t>роисхождения многих слов не найдешь в словарях, а порой в словарях не найдешь и самих слов.</w:t>
      </w:r>
    </w:p>
    <w:p w:rsidR="00C66ADA" w:rsidRDefault="00C66ADA" w:rsidP="00C66ADA">
      <w:pPr>
        <w:pStyle w:val="a6"/>
        <w:ind w:left="-1104" w:right="24"/>
        <w:jc w:val="both"/>
      </w:pPr>
      <w:r w:rsidRPr="001C05E8">
        <w:t xml:space="preserve">   </w:t>
      </w:r>
      <w:r>
        <w:t xml:space="preserve">Звук «ф» не свойствен </w:t>
      </w:r>
      <w:r w:rsidRPr="001C05E8">
        <w:t>русск</w:t>
      </w:r>
      <w:r>
        <w:t>ому языку, поэтому в собственно рус</w:t>
      </w:r>
      <w:r w:rsidRPr="001C05E8">
        <w:t>ск</w:t>
      </w:r>
      <w:r>
        <w:t>их</w:t>
      </w:r>
      <w:r w:rsidRPr="001C05E8">
        <w:t xml:space="preserve"> словах никогда не встречался. Он использовался лишь в заимствованиях из греч</w:t>
      </w:r>
      <w:r>
        <w:t>еского</w:t>
      </w:r>
      <w:r w:rsidRPr="001C05E8">
        <w:t>, при этом произносили его как «хв» (Хвёдор, Хвилиппок). Заметили, как похожи греч</w:t>
      </w:r>
      <w:r>
        <w:t>еские</w:t>
      </w:r>
      <w:r w:rsidRPr="001C05E8">
        <w:t xml:space="preserve"> </w:t>
      </w:r>
      <w:r w:rsidRPr="001C05E8">
        <w:rPr>
          <w:b/>
          <w:bCs/>
        </w:rPr>
        <w:t>«фал» «фалл», «фаллос», «фалос»</w:t>
      </w:r>
      <w:r>
        <w:t xml:space="preserve"> (академик</w:t>
      </w:r>
      <w:r w:rsidRPr="001C05E8">
        <w:t xml:space="preserve"> О.Н.Трубачёв считал, что греч</w:t>
      </w:r>
      <w:r>
        <w:t>еское</w:t>
      </w:r>
      <w:r w:rsidRPr="001C05E8">
        <w:t xml:space="preserve"> </w:t>
      </w:r>
      <w:r w:rsidRPr="001C05E8">
        <w:rPr>
          <w:lang w:val="en-US"/>
        </w:rPr>
        <w:t>Xallos</w:t>
      </w:r>
      <w:r w:rsidRPr="001C05E8">
        <w:t xml:space="preserve"> восходит к и</w:t>
      </w:r>
      <w:r>
        <w:t>ндоевроп</w:t>
      </w:r>
      <w:r w:rsidRPr="001C05E8">
        <w:t>е</w:t>
      </w:r>
      <w:r>
        <w:t>йскому</w:t>
      </w:r>
      <w:r w:rsidRPr="001C05E8">
        <w:t xml:space="preserve"> </w:t>
      </w:r>
      <w:r w:rsidRPr="001C05E8">
        <w:rPr>
          <w:lang w:val="en-US"/>
        </w:rPr>
        <w:t>bh</w:t>
      </w:r>
      <w:r w:rsidRPr="001C05E8">
        <w:rPr>
          <w:u w:val="single"/>
          <w:lang w:val="en-US"/>
        </w:rPr>
        <w:t>l</w:t>
      </w:r>
      <w:r w:rsidRPr="001C05E8">
        <w:rPr>
          <w:lang w:val="en-US"/>
        </w:rPr>
        <w:t>nos</w:t>
      </w:r>
      <w:r w:rsidRPr="001C05E8">
        <w:t xml:space="preserve"> – «надутый») и русск</w:t>
      </w:r>
      <w:r>
        <w:t>ое</w:t>
      </w:r>
      <w:r w:rsidRPr="001C05E8">
        <w:t xml:space="preserve"> </w:t>
      </w:r>
      <w:r w:rsidRPr="001C05E8">
        <w:rPr>
          <w:b/>
          <w:bCs/>
        </w:rPr>
        <w:t>«хвала»</w:t>
      </w:r>
      <w:r w:rsidRPr="001C05E8">
        <w:t xml:space="preserve">? Так же как </w:t>
      </w:r>
      <w:r>
        <w:t>р</w:t>
      </w:r>
      <w:r w:rsidRPr="001C05E8">
        <w:t>усск</w:t>
      </w:r>
      <w:r>
        <w:t>ие</w:t>
      </w:r>
      <w:r w:rsidRPr="001C05E8">
        <w:t xml:space="preserve"> </w:t>
      </w:r>
      <w:r w:rsidRPr="001C05E8">
        <w:rPr>
          <w:b/>
          <w:bCs/>
        </w:rPr>
        <w:t>«гой»</w:t>
      </w:r>
      <w:r w:rsidRPr="001C05E8">
        <w:t xml:space="preserve"> («</w:t>
      </w:r>
      <w:r>
        <w:t>г</w:t>
      </w:r>
      <w:r w:rsidRPr="001C05E8">
        <w:t xml:space="preserve">ой еси, добрый молодец!») или немецкие </w:t>
      </w:r>
      <w:r w:rsidRPr="001C05E8">
        <w:rPr>
          <w:b/>
          <w:bCs/>
        </w:rPr>
        <w:t>«хай»</w:t>
      </w:r>
      <w:r w:rsidRPr="001C05E8">
        <w:t xml:space="preserve">, </w:t>
      </w:r>
      <w:r w:rsidRPr="001C05E8">
        <w:rPr>
          <w:b/>
          <w:bCs/>
        </w:rPr>
        <w:t>«</w:t>
      </w:r>
      <w:r w:rsidRPr="001C05E8">
        <w:rPr>
          <w:b/>
          <w:bCs/>
          <w:lang w:val="en-US"/>
        </w:rPr>
        <w:t>herr</w:t>
      </w:r>
      <w:r w:rsidRPr="001C05E8">
        <w:rPr>
          <w:b/>
          <w:bCs/>
        </w:rPr>
        <w:t>»</w:t>
      </w:r>
      <w:r w:rsidRPr="001C05E8">
        <w:t xml:space="preserve"> («</w:t>
      </w:r>
      <w:r w:rsidRPr="001C05E8">
        <w:rPr>
          <w:lang w:val="en-US"/>
        </w:rPr>
        <w:t>mein</w:t>
      </w:r>
      <w:r w:rsidRPr="001C05E8">
        <w:t xml:space="preserve"> </w:t>
      </w:r>
      <w:r w:rsidRPr="001C05E8">
        <w:rPr>
          <w:lang w:val="en-US"/>
        </w:rPr>
        <w:t>Herr</w:t>
      </w:r>
      <w:r w:rsidRPr="001C05E8">
        <w:t>»; у немцев женщина - «</w:t>
      </w:r>
      <w:r w:rsidRPr="001C05E8">
        <w:rPr>
          <w:lang w:val="en-US"/>
        </w:rPr>
        <w:t>Frau</w:t>
      </w:r>
      <w:r w:rsidRPr="001C05E8">
        <w:t>», а мужчина - «</w:t>
      </w:r>
      <w:r w:rsidRPr="001C05E8">
        <w:rPr>
          <w:lang w:val="en-US"/>
        </w:rPr>
        <w:t>Herr</w:t>
      </w:r>
      <w:r w:rsidRPr="001C05E8">
        <w:t>»). На уже уп</w:t>
      </w:r>
      <w:r w:rsidR="000A323E">
        <w:t>.</w:t>
      </w:r>
      <w:r w:rsidRPr="001C05E8">
        <w:t xml:space="preserve"> «</w:t>
      </w:r>
      <w:r>
        <w:t>г</w:t>
      </w:r>
      <w:r w:rsidRPr="001C05E8">
        <w:t xml:space="preserve">ой еси, добрый молодец!» похоже и </w:t>
      </w:r>
      <w:r>
        <w:rPr>
          <w:b/>
          <w:bCs/>
        </w:rPr>
        <w:t>«я</w:t>
      </w:r>
      <w:r w:rsidRPr="001C05E8">
        <w:rPr>
          <w:b/>
          <w:bCs/>
        </w:rPr>
        <w:t>р, буй, тур…»</w:t>
      </w:r>
      <w:r w:rsidRPr="001C05E8">
        <w:t xml:space="preserve"> из «Слова о полку Игореве». Оба выражения – др</w:t>
      </w:r>
      <w:r>
        <w:t>евне</w:t>
      </w:r>
      <w:r w:rsidRPr="001C05E8">
        <w:t>русск</w:t>
      </w:r>
      <w:r>
        <w:t>ие</w:t>
      </w:r>
      <w:r w:rsidRPr="001C05E8">
        <w:t xml:space="preserve"> приветствия-ве</w:t>
      </w:r>
      <w:r w:rsidR="000A323E">
        <w:t>личания (прославления, хвала),</w:t>
      </w:r>
      <w:r w:rsidRPr="001C05E8">
        <w:t xml:space="preserve"> приветствия-хвала не просто любому человеку, а мужчине, достигшему половой и воинской зрелости, обязанному продолжить</w:t>
      </w:r>
      <w:r w:rsidR="000A323E">
        <w:t>,</w:t>
      </w:r>
      <w:r w:rsidRPr="001C05E8">
        <w:t xml:space="preserve"> защитить св</w:t>
      </w:r>
      <w:r>
        <w:t>ой род и народ.</w:t>
      </w:r>
    </w:p>
    <w:p w:rsidR="00C66ADA" w:rsidRDefault="00C66ADA" w:rsidP="00C66ADA">
      <w:pPr>
        <w:pStyle w:val="a6"/>
        <w:ind w:left="-1104" w:right="24" w:firstLine="528"/>
        <w:jc w:val="both"/>
      </w:pPr>
      <w:r w:rsidRPr="001C05E8">
        <w:t>Что же обозначает</w:t>
      </w:r>
      <w:r>
        <w:t xml:space="preserve"> «гой»? В</w:t>
      </w:r>
      <w:r w:rsidRPr="001C05E8">
        <w:t xml:space="preserve"> «Словар</w:t>
      </w:r>
      <w:r>
        <w:t>е</w:t>
      </w:r>
      <w:r w:rsidRPr="001C05E8">
        <w:t xml:space="preserve"> русск</w:t>
      </w:r>
      <w:r w:rsidR="000A323E">
        <w:t>.</w:t>
      </w:r>
      <w:r w:rsidRPr="001C05E8">
        <w:t xml:space="preserve"> яз</w:t>
      </w:r>
      <w:r w:rsidR="000A323E">
        <w:t>.</w:t>
      </w:r>
      <w:r w:rsidRPr="001C05E8">
        <w:t xml:space="preserve"> </w:t>
      </w:r>
      <w:r w:rsidRPr="001C05E8">
        <w:rPr>
          <w:lang w:val="en-US"/>
        </w:rPr>
        <w:t>XI</w:t>
      </w:r>
      <w:r>
        <w:t xml:space="preserve"> </w:t>
      </w:r>
      <w:r w:rsidRPr="001C05E8">
        <w:t>-</w:t>
      </w:r>
      <w:r>
        <w:t xml:space="preserve"> </w:t>
      </w:r>
      <w:r w:rsidRPr="001C05E8">
        <w:rPr>
          <w:lang w:val="en-US"/>
        </w:rPr>
        <w:t>XVII</w:t>
      </w:r>
      <w:r w:rsidRPr="001C05E8">
        <w:t xml:space="preserve"> в</w:t>
      </w:r>
      <w:r w:rsidR="000A323E">
        <w:t>в.</w:t>
      </w:r>
      <w:r w:rsidRPr="001C05E8">
        <w:t xml:space="preserve">» </w:t>
      </w:r>
      <w:r w:rsidR="007F3A4C">
        <w:t xml:space="preserve">(т. 4) </w:t>
      </w:r>
      <w:r w:rsidRPr="001C05E8">
        <w:t xml:space="preserve">написано: </w:t>
      </w:r>
      <w:r w:rsidRPr="001C05E8">
        <w:rPr>
          <w:b/>
          <w:bCs/>
        </w:rPr>
        <w:t>«гоило»</w:t>
      </w:r>
      <w:r w:rsidRPr="001C05E8">
        <w:t xml:space="preserve"> – то, что даёт жизнь (о мужском члене)». В сербохорв</w:t>
      </w:r>
      <w:r>
        <w:t>атском</w:t>
      </w:r>
      <w:r w:rsidRPr="001C05E8">
        <w:t xml:space="preserve"> «</w:t>
      </w:r>
      <w:r w:rsidRPr="001C05E8">
        <w:rPr>
          <w:lang w:val="en-US"/>
        </w:rPr>
        <w:t>r</w:t>
      </w:r>
      <w:r w:rsidRPr="001C05E8">
        <w:t>Ô</w:t>
      </w:r>
      <w:r w:rsidRPr="001C05E8">
        <w:rPr>
          <w:lang w:val="en-US"/>
        </w:rPr>
        <w:t>j</w:t>
      </w:r>
      <w:r w:rsidRPr="001C05E8">
        <w:t>» – род, мир; словен</w:t>
      </w:r>
      <w:r>
        <w:t>ском</w:t>
      </w:r>
      <w:r w:rsidRPr="001C05E8">
        <w:t xml:space="preserve"> «</w:t>
      </w:r>
      <w:r w:rsidRPr="001C05E8">
        <w:rPr>
          <w:lang w:val="en-US"/>
        </w:rPr>
        <w:t>goj</w:t>
      </w:r>
      <w:r>
        <w:t>»  - род; чешском</w:t>
      </w:r>
      <w:r w:rsidRPr="001C05E8">
        <w:t>, сл</w:t>
      </w:r>
      <w:r>
        <w:t>о</w:t>
      </w:r>
      <w:r w:rsidRPr="001C05E8">
        <w:t>в</w:t>
      </w:r>
      <w:r>
        <w:t>а</w:t>
      </w:r>
      <w:r w:rsidRPr="001C05E8">
        <w:t>ц</w:t>
      </w:r>
      <w:r>
        <w:t>ком</w:t>
      </w:r>
      <w:r w:rsidRPr="001C05E8">
        <w:t xml:space="preserve"> «</w:t>
      </w:r>
      <w:r w:rsidRPr="001C05E8">
        <w:rPr>
          <w:lang w:val="en-US"/>
        </w:rPr>
        <w:t>hoj</w:t>
      </w:r>
      <w:r w:rsidRPr="001C05E8">
        <w:t>» - изобилие; др</w:t>
      </w:r>
      <w:r>
        <w:t>евне</w:t>
      </w:r>
      <w:r w:rsidRPr="001C05E8">
        <w:t>инд</w:t>
      </w:r>
      <w:r>
        <w:t>ийском</w:t>
      </w:r>
      <w:r w:rsidRPr="001C05E8">
        <w:t xml:space="preserve"> «</w:t>
      </w:r>
      <w:r w:rsidRPr="001C05E8">
        <w:rPr>
          <w:lang w:val="en-US"/>
        </w:rPr>
        <w:t>g</w:t>
      </w:r>
      <w:r w:rsidRPr="001C05E8">
        <w:t>á</w:t>
      </w:r>
      <w:r w:rsidRPr="001C05E8">
        <w:rPr>
          <w:lang w:val="en-US"/>
        </w:rPr>
        <w:t>yas</w:t>
      </w:r>
      <w:r w:rsidRPr="001C05E8">
        <w:t>» – дом, двор, хозяйство; авест</w:t>
      </w:r>
      <w:r>
        <w:t>ийском</w:t>
      </w:r>
      <w:r w:rsidRPr="001C05E8">
        <w:t xml:space="preserve"> «</w:t>
      </w:r>
      <w:r w:rsidRPr="001C05E8">
        <w:rPr>
          <w:lang w:val="en-US"/>
        </w:rPr>
        <w:t>gaya</w:t>
      </w:r>
      <w:r w:rsidRPr="001C05E8">
        <w:t xml:space="preserve">» - жизнь, время жизни. Получается чередование смыслов: </w:t>
      </w:r>
      <w:r w:rsidRPr="00856AEC">
        <w:rPr>
          <w:i/>
          <w:iCs/>
        </w:rPr>
        <w:t>гоить</w:t>
      </w:r>
      <w:r w:rsidRPr="001C05E8">
        <w:t xml:space="preserve"> – жить</w:t>
      </w:r>
      <w:r>
        <w:t>.</w:t>
      </w:r>
      <w:r w:rsidRPr="001C05E8">
        <w:t xml:space="preserve"> </w:t>
      </w:r>
      <w:r>
        <w:t>Т</w:t>
      </w:r>
      <w:r w:rsidRPr="001C05E8">
        <w:t>ак, между прочим, говорят о половых взаимоотношениях мужчины и женщины: «они живут». Словно всё остальное – не жизнь, или – ненастоящая, в чём-то неполноценна</w:t>
      </w:r>
      <w:r>
        <w:t>я жизнь. А ведь так оно и есть!</w:t>
      </w:r>
      <w:r w:rsidRPr="001C05E8">
        <w:t xml:space="preserve"> </w:t>
      </w:r>
      <w:r>
        <w:rPr>
          <w:i/>
          <w:iCs/>
        </w:rPr>
        <w:t>Г</w:t>
      </w:r>
      <w:r w:rsidRPr="00856AEC">
        <w:rPr>
          <w:i/>
          <w:iCs/>
        </w:rPr>
        <w:t>оити</w:t>
      </w:r>
      <w:r>
        <w:t xml:space="preserve"> – живить; </w:t>
      </w:r>
      <w:r w:rsidRPr="00856AEC">
        <w:rPr>
          <w:i/>
          <w:iCs/>
        </w:rPr>
        <w:t>изгой</w:t>
      </w:r>
      <w:r>
        <w:t xml:space="preserve"> – исключённый из жизни общества (рода, племени). </w:t>
      </w:r>
      <w:r w:rsidRPr="00856AEC">
        <w:rPr>
          <w:i/>
          <w:iCs/>
        </w:rPr>
        <w:t>Гои</w:t>
      </w:r>
      <w:r>
        <w:t xml:space="preserve"> – в Библии все не евреи, находящиеся за границами еврейской законности, вне их закона (скот). А у русск</w:t>
      </w:r>
      <w:r w:rsidR="00C4407B">
        <w:t>.</w:t>
      </w:r>
      <w:r>
        <w:t xml:space="preserve"> «гой еси, добрый молодец!» - уважаемый человек, герой, богатырь, мужчина в расцвете сил.</w:t>
      </w:r>
    </w:p>
    <w:p w:rsidR="00C66ADA" w:rsidRDefault="00C66ADA" w:rsidP="00C66ADA">
      <w:pPr>
        <w:pStyle w:val="a6"/>
        <w:ind w:left="-1104" w:right="24" w:firstLine="528"/>
        <w:jc w:val="both"/>
      </w:pPr>
      <w:r w:rsidRPr="001C05E8">
        <w:t>В вед</w:t>
      </w:r>
      <w:r w:rsidR="00DC7EF0">
        <w:t>.</w:t>
      </w:r>
      <w:r w:rsidRPr="001C05E8">
        <w:t xml:space="preserve"> традиции «бык», «буйвол» (у русск</w:t>
      </w:r>
      <w:r w:rsidR="00C4407B">
        <w:t>.</w:t>
      </w:r>
      <w:r w:rsidRPr="001C05E8">
        <w:t xml:space="preserve"> – «буй», «тур») использовались в качестве обращения, титула лиц мужского пола в выражениях крайней степени восхищения, </w:t>
      </w:r>
      <w:r w:rsidRPr="001C05E8">
        <w:lastRenderedPageBreak/>
        <w:t>уважения</w:t>
      </w:r>
      <w:r>
        <w:t>.</w:t>
      </w:r>
      <w:r w:rsidRPr="001C05E8">
        <w:t xml:space="preserve"> </w:t>
      </w:r>
      <w:r>
        <w:t>К</w:t>
      </w:r>
      <w:r w:rsidRPr="001C05E8">
        <w:t xml:space="preserve">ак эпитеты «мужественнейший», «сильнейший», «храбрейший»; как </w:t>
      </w:r>
      <w:r>
        <w:t>определения</w:t>
      </w:r>
      <w:r w:rsidRPr="001C05E8">
        <w:t xml:space="preserve"> «яр», «гой». «Яриться» – созревать, наливаться</w:t>
      </w:r>
      <w:r>
        <w:t>.</w:t>
      </w:r>
      <w:r w:rsidRPr="001C05E8">
        <w:t xml:space="preserve"> «</w:t>
      </w:r>
      <w:r>
        <w:t>Я</w:t>
      </w:r>
      <w:r w:rsidRPr="001C05E8">
        <w:t>ренка» – молодая замужняя женщина или вдова</w:t>
      </w:r>
      <w:r>
        <w:t>.</w:t>
      </w:r>
      <w:r w:rsidRPr="001C05E8">
        <w:t xml:space="preserve"> «</w:t>
      </w:r>
      <w:r>
        <w:t>Я</w:t>
      </w:r>
      <w:r w:rsidRPr="001C05E8">
        <w:t xml:space="preserve">р» – жизненный жар, сила духа. Лучшее время для зачатия, определённое богом-творцом, - час, когда встаёт </w:t>
      </w:r>
      <w:r>
        <w:t>с</w:t>
      </w:r>
      <w:r w:rsidRPr="001C05E8">
        <w:t>олнце. Эп</w:t>
      </w:r>
      <w:r>
        <w:t xml:space="preserve">итет солнца – «ярило». Хотя </w:t>
      </w:r>
      <w:r w:rsidRPr="001C05E8">
        <w:t>Ярило в слав</w:t>
      </w:r>
      <w:r w:rsidR="00C4407B">
        <w:t>.</w:t>
      </w:r>
      <w:r w:rsidRPr="001C05E8">
        <w:t xml:space="preserve"> мифол</w:t>
      </w:r>
      <w:r w:rsidR="00C4407B">
        <w:t>.</w:t>
      </w:r>
      <w:r w:rsidRPr="001C05E8">
        <w:t xml:space="preserve"> – божество мужского семени (как боги Праджапати</w:t>
      </w:r>
      <w:r w:rsidR="00C4407B">
        <w:t>,</w:t>
      </w:r>
      <w:r w:rsidRPr="001C05E8">
        <w:t xml:space="preserve"> Брахм</w:t>
      </w:r>
      <w:r>
        <w:t>а у инд</w:t>
      </w:r>
      <w:r w:rsidR="00C4407B">
        <w:t>.</w:t>
      </w:r>
      <w:r>
        <w:t xml:space="preserve"> арьев</w:t>
      </w:r>
      <w:r w:rsidRPr="001C05E8">
        <w:t>), символ плодородия.</w:t>
      </w:r>
    </w:p>
    <w:p w:rsidR="00C66ADA" w:rsidRPr="001C05E8" w:rsidRDefault="00C66ADA" w:rsidP="00C66ADA">
      <w:pPr>
        <w:pStyle w:val="a6"/>
        <w:ind w:left="-1104" w:right="24" w:firstLine="552"/>
        <w:jc w:val="both"/>
      </w:pPr>
      <w:r w:rsidRPr="001C05E8">
        <w:t>«Яр», «буй», «тур» были синонимами</w:t>
      </w:r>
      <w:r w:rsidR="00300FC6">
        <w:t>,</w:t>
      </w:r>
      <w:r w:rsidRPr="001C05E8">
        <w:t xml:space="preserve"> воплощением мужской </w:t>
      </w:r>
      <w:r w:rsidRPr="001C05E8">
        <w:rPr>
          <w:b/>
          <w:bCs/>
        </w:rPr>
        <w:t>яри, буйства</w:t>
      </w:r>
      <w:r w:rsidRPr="001C05E8">
        <w:t xml:space="preserve"> молодеческого («туриться» – проявлять воинственность, задираться; «турнир» - битва, соревнование в воинском мастерстве). В ведах супругу бога любви </w:t>
      </w:r>
      <w:r w:rsidRPr="001C05E8">
        <w:rPr>
          <w:b/>
          <w:bCs/>
        </w:rPr>
        <w:t>Камы</w:t>
      </w:r>
      <w:r w:rsidRPr="001C05E8">
        <w:t xml:space="preserve"> зовут </w:t>
      </w:r>
      <w:r w:rsidRPr="001C05E8">
        <w:rPr>
          <w:b/>
          <w:bCs/>
        </w:rPr>
        <w:t>Рати</w:t>
      </w:r>
      <w:r w:rsidRPr="001C05E8">
        <w:t xml:space="preserve"> («страсть»). На русск</w:t>
      </w:r>
      <w:r w:rsidR="00300FC6">
        <w:t>.</w:t>
      </w:r>
      <w:r w:rsidRPr="001C05E8">
        <w:t xml:space="preserve"> яз</w:t>
      </w:r>
      <w:r w:rsidR="00300FC6">
        <w:t>.</w:t>
      </w:r>
      <w:r w:rsidRPr="001C05E8">
        <w:t xml:space="preserve"> «рать» – воинство; «ратиться», «ратоватися» – воевать, сражаться, биться, бороться; вести словесную войну</w:t>
      </w:r>
      <w:r>
        <w:t>.</w:t>
      </w:r>
      <w:r w:rsidRPr="001C05E8">
        <w:t xml:space="preserve"> «</w:t>
      </w:r>
      <w:r>
        <w:t>Р</w:t>
      </w:r>
      <w:r w:rsidRPr="001C05E8">
        <w:t>атище» – копьё; «ратовище» – древко копья. Т</w:t>
      </w:r>
      <w:r w:rsidR="00300FC6">
        <w:t>.</w:t>
      </w:r>
      <w:r w:rsidRPr="001C05E8">
        <w:t>о</w:t>
      </w:r>
      <w:r w:rsidR="00300FC6">
        <w:t>.</w:t>
      </w:r>
      <w:r w:rsidRPr="001C05E8">
        <w:t>, ратные дела и любовная страсть наполнены одной силой. В Р</w:t>
      </w:r>
      <w:r w:rsidR="00300FC6">
        <w:t>В</w:t>
      </w:r>
      <w:r w:rsidRPr="001C05E8">
        <w:t xml:space="preserve"> – «бычье неистовство» – эпитет, равноупотребляемый для любящего мужчины, готового к зачатью, и для мужчины, изготовившегося на битву с врагом</w:t>
      </w:r>
      <w:r>
        <w:t>.</w:t>
      </w:r>
      <w:r w:rsidRPr="001C05E8">
        <w:t xml:space="preserve"> </w:t>
      </w:r>
      <w:r>
        <w:t>В</w:t>
      </w:r>
      <w:r w:rsidRPr="001C05E8">
        <w:t xml:space="preserve"> «Рамаяне» таково же величание: «бык среди Ману потомков…». Ману в вед</w:t>
      </w:r>
      <w:r>
        <w:t>ах</w:t>
      </w:r>
      <w:r w:rsidRPr="001C05E8">
        <w:t xml:space="preserve"> </w:t>
      </w:r>
      <w:r>
        <w:t>–</w:t>
      </w:r>
      <w:r w:rsidRPr="001C05E8">
        <w:t xml:space="preserve"> </w:t>
      </w:r>
      <w:r>
        <w:t>«мыслящий»; человек, мужчина (сл</w:t>
      </w:r>
      <w:r w:rsidRPr="001C05E8">
        <w:t>о</w:t>
      </w:r>
      <w:r>
        <w:t>во</w:t>
      </w:r>
      <w:r w:rsidRPr="001C05E8">
        <w:t xml:space="preserve"> сохранилось в нем</w:t>
      </w:r>
      <w:r w:rsidR="00300FC6">
        <w:t>.</w:t>
      </w:r>
      <w:r w:rsidRPr="001C05E8">
        <w:t xml:space="preserve"> «</w:t>
      </w:r>
      <w:r>
        <w:rPr>
          <w:lang w:val="en-US"/>
        </w:rPr>
        <w:t>Der</w:t>
      </w:r>
      <w:r w:rsidRPr="00EB6EE9">
        <w:t xml:space="preserve"> </w:t>
      </w:r>
      <w:r w:rsidRPr="001C05E8">
        <w:t>Ма</w:t>
      </w:r>
      <w:r w:rsidR="00300FC6">
        <w:rPr>
          <w:lang w:val="en-US"/>
        </w:rPr>
        <w:t>nn</w:t>
      </w:r>
      <w:r w:rsidRPr="001C05E8">
        <w:t>»). Бык – символ огромной производительной силы. В шумерском [шумеры одна из ранних ветвей и</w:t>
      </w:r>
      <w:r w:rsidR="00DC7EF0">
        <w:t>.-</w:t>
      </w:r>
      <w:r w:rsidRPr="001C05E8">
        <w:t>е</w:t>
      </w:r>
      <w:r w:rsidR="00DC7EF0">
        <w:t>.</w:t>
      </w:r>
      <w:r w:rsidRPr="001C05E8">
        <w:t>, мигрировавшая в долины Тигра и Евфрата</w:t>
      </w:r>
      <w:r>
        <w:t>.</w:t>
      </w:r>
      <w:r w:rsidRPr="001C05E8">
        <w:t xml:space="preserve"> </w:t>
      </w:r>
      <w:r>
        <w:t>Ж</w:t>
      </w:r>
      <w:r w:rsidRPr="001C05E8">
        <w:t>ившая там как объединение племён с сер</w:t>
      </w:r>
      <w:r>
        <w:t>едины</w:t>
      </w:r>
      <w:r w:rsidRPr="001C05E8">
        <w:t xml:space="preserve"> </w:t>
      </w:r>
      <w:r w:rsidRPr="001C05E8">
        <w:rPr>
          <w:lang w:val="en-US"/>
        </w:rPr>
        <w:t>IV</w:t>
      </w:r>
      <w:r w:rsidRPr="001C05E8">
        <w:t xml:space="preserve"> по </w:t>
      </w:r>
      <w:r w:rsidRPr="001C05E8">
        <w:rPr>
          <w:lang w:val="en-US"/>
        </w:rPr>
        <w:t>III</w:t>
      </w:r>
      <w:r w:rsidRPr="001C05E8">
        <w:t xml:space="preserve"> тыс</w:t>
      </w:r>
      <w:r w:rsidR="00300FC6">
        <w:t>.</w:t>
      </w:r>
      <w:r w:rsidRPr="001C05E8">
        <w:t xml:space="preserve"> до н.э. </w:t>
      </w:r>
      <w:r>
        <w:t>З</w:t>
      </w:r>
      <w:r w:rsidRPr="001C05E8">
        <w:t>афиксировала в литературных памятниках свою сев</w:t>
      </w:r>
      <w:r w:rsidR="00DC7EF0">
        <w:t>.</w:t>
      </w:r>
      <w:r w:rsidRPr="001C05E8">
        <w:t xml:space="preserve"> прародину Аратту, район сев</w:t>
      </w:r>
      <w:r w:rsidR="00DC7EF0">
        <w:t xml:space="preserve">. </w:t>
      </w:r>
      <w:r w:rsidRPr="001C05E8">
        <w:t>прародины г</w:t>
      </w:r>
      <w:r>
        <w:t>ору</w:t>
      </w:r>
      <w:r w:rsidRPr="001C05E8">
        <w:t xml:space="preserve"> Меру (Шумеру)] заклинании для роженицы </w:t>
      </w:r>
      <w:r w:rsidRPr="001C05E8">
        <w:rPr>
          <w:lang w:val="en-US"/>
        </w:rPr>
        <w:t>III</w:t>
      </w:r>
      <w:r>
        <w:t xml:space="preserve"> тыс</w:t>
      </w:r>
      <w:r w:rsidR="00300FC6">
        <w:t>.</w:t>
      </w:r>
      <w:r w:rsidRPr="001C05E8">
        <w:t xml:space="preserve"> до н.э. написано: «На жену герой, словно бык могучий в загоне светлом, яслях священных возлёг, семя творенья заронил в её лоно» («От начала начал», СПб, 1997, 330).</w:t>
      </w:r>
      <w:r>
        <w:t xml:space="preserve"> </w:t>
      </w:r>
      <w:r w:rsidRPr="001C05E8">
        <w:t>С быком, туром мужчину, полного яри, наши предки сравнивали с древ</w:t>
      </w:r>
      <w:r>
        <w:t>нейших</w:t>
      </w:r>
      <w:r w:rsidRPr="001C05E8">
        <w:t xml:space="preserve"> времё</w:t>
      </w:r>
      <w:r>
        <w:t>н. П</w:t>
      </w:r>
      <w:r w:rsidRPr="001C05E8">
        <w:t>ример из Р</w:t>
      </w:r>
      <w:r w:rsidR="00300FC6">
        <w:t>В</w:t>
      </w:r>
      <w:r w:rsidR="00DC7EF0">
        <w:t xml:space="preserve"> (</w:t>
      </w:r>
      <w:r w:rsidR="00DC7EF0">
        <w:rPr>
          <w:lang w:val="en-US"/>
        </w:rPr>
        <w:t>I</w:t>
      </w:r>
      <w:r w:rsidR="00DC7EF0" w:rsidRPr="001C05E8">
        <w:t>.179.4)</w:t>
      </w:r>
      <w:r>
        <w:t>,</w:t>
      </w:r>
      <w:r w:rsidRPr="001C05E8">
        <w:t xml:space="preserve"> </w:t>
      </w:r>
      <w:r>
        <w:t>м</w:t>
      </w:r>
      <w:r w:rsidRPr="001C05E8">
        <w:t xml:space="preserve">удрец Агастья говорит жене Лопамудре:     </w:t>
      </w:r>
    </w:p>
    <w:p w:rsidR="00C66ADA" w:rsidRPr="001C05E8" w:rsidRDefault="00C66ADA" w:rsidP="00C66ADA">
      <w:pPr>
        <w:pStyle w:val="a6"/>
        <w:ind w:left="-1104" w:right="24" w:firstLine="851"/>
        <w:rPr>
          <w:i/>
          <w:iCs/>
        </w:rPr>
      </w:pPr>
      <w:r w:rsidRPr="001C05E8">
        <w:rPr>
          <w:i/>
          <w:iCs/>
        </w:rPr>
        <w:t xml:space="preserve">     На меня нашло желание быка вздымающегося.</w:t>
      </w:r>
    </w:p>
    <w:p w:rsidR="00C66ADA" w:rsidRPr="001C05E8" w:rsidRDefault="00C66ADA" w:rsidP="00C66ADA">
      <w:pPr>
        <w:pStyle w:val="a6"/>
        <w:ind w:left="-1104" w:right="24" w:firstLine="851"/>
        <w:rPr>
          <w:i/>
          <w:iCs/>
        </w:rPr>
      </w:pPr>
      <w:r w:rsidRPr="001C05E8">
        <w:rPr>
          <w:i/>
          <w:iCs/>
        </w:rPr>
        <w:t xml:space="preserve">     Возникшее отсюда, оттуда, неизвестно откуда.</w:t>
      </w:r>
    </w:p>
    <w:p w:rsidR="00C66ADA" w:rsidRPr="001C05E8" w:rsidRDefault="00C66ADA" w:rsidP="00C66ADA">
      <w:pPr>
        <w:pStyle w:val="a6"/>
        <w:ind w:left="-1104" w:right="24" w:firstLine="851"/>
        <w:rPr>
          <w:i/>
          <w:iCs/>
        </w:rPr>
      </w:pPr>
      <w:r w:rsidRPr="001C05E8">
        <w:rPr>
          <w:i/>
          <w:iCs/>
        </w:rPr>
        <w:t xml:space="preserve">     Лопамудра заставляет струиться быка.</w:t>
      </w:r>
    </w:p>
    <w:p w:rsidR="00C66ADA" w:rsidRPr="001C05E8" w:rsidRDefault="00C66ADA" w:rsidP="00C66ADA">
      <w:pPr>
        <w:pStyle w:val="a6"/>
        <w:ind w:left="-1104" w:right="24" w:firstLine="851"/>
        <w:rPr>
          <w:i/>
          <w:iCs/>
        </w:rPr>
      </w:pPr>
      <w:r w:rsidRPr="001C05E8">
        <w:rPr>
          <w:i/>
          <w:iCs/>
        </w:rPr>
        <w:t xml:space="preserve">     Неразумная сосёт р</w:t>
      </w:r>
      <w:r>
        <w:rPr>
          <w:i/>
          <w:iCs/>
        </w:rPr>
        <w:t>азумного, пыхтящего</w:t>
      </w:r>
      <w:r w:rsidRPr="001C05E8">
        <w:rPr>
          <w:i/>
          <w:iCs/>
        </w:rPr>
        <w:t>.</w:t>
      </w:r>
    </w:p>
    <w:p w:rsidR="00C66ADA" w:rsidRDefault="00C66ADA" w:rsidP="00C66ADA">
      <w:pPr>
        <w:pStyle w:val="a6"/>
        <w:ind w:left="-1104" w:right="24" w:firstLine="336"/>
        <w:jc w:val="both"/>
      </w:pPr>
      <w:r w:rsidRPr="001C05E8">
        <w:t xml:space="preserve"> «Ярь» (ср</w:t>
      </w:r>
      <w:r>
        <w:t>авните:</w:t>
      </w:r>
      <w:r w:rsidRPr="001C05E8">
        <w:t xml:space="preserve"> «эрос», «Эрот») – вожделение, сама возможность продолжения рода. Без яри ничего не существует</w:t>
      </w:r>
      <w:r>
        <w:t>.</w:t>
      </w:r>
      <w:r w:rsidRPr="001C05E8">
        <w:t xml:space="preserve"> </w:t>
      </w:r>
      <w:r>
        <w:t>Л</w:t>
      </w:r>
      <w:r w:rsidRPr="001C05E8">
        <w:t>ишённый яри считался проклятым Богом, последним существом на земле, ибо был бесплоден. Галицийская пословица гласит: «Ярь – нам отец и мати; х</w:t>
      </w:r>
      <w:r>
        <w:t>то не посее – не буде збирати».</w:t>
      </w:r>
    </w:p>
    <w:p w:rsidR="00C66ADA" w:rsidRDefault="00C66ADA" w:rsidP="00C66ADA">
      <w:pPr>
        <w:pStyle w:val="a6"/>
        <w:ind w:left="-1104" w:right="24" w:firstLine="528"/>
        <w:jc w:val="both"/>
      </w:pPr>
      <w:r w:rsidRPr="001C05E8">
        <w:lastRenderedPageBreak/>
        <w:t xml:space="preserve">Слово </w:t>
      </w:r>
      <w:r w:rsidRPr="001C05E8">
        <w:rPr>
          <w:b/>
          <w:bCs/>
        </w:rPr>
        <w:t>«хер»</w:t>
      </w:r>
      <w:r w:rsidRPr="001C05E8">
        <w:t xml:space="preserve"> в значении мужской половой </w:t>
      </w:r>
      <w:r w:rsidRPr="001C05E8">
        <w:rPr>
          <w:rFonts w:ascii="Ozegov NT" w:hAnsi="Ozegov NT" w:cs="Ozegov NT"/>
        </w:rPr>
        <w:t>о</w:t>
      </w:r>
      <w:r w:rsidRPr="001C05E8">
        <w:t>рган возникло из употребления наименования буквы «х», с которой начинается др</w:t>
      </w:r>
      <w:r w:rsidR="00120A74">
        <w:t>.</w:t>
      </w:r>
      <w:r w:rsidRPr="001C05E8">
        <w:t xml:space="preserve"> известное название того же </w:t>
      </w:r>
      <w:r w:rsidRPr="001C05E8">
        <w:rPr>
          <w:rFonts w:ascii="Ozegov NT" w:hAnsi="Ozegov NT" w:cs="Ozegov NT"/>
        </w:rPr>
        <w:t>о</w:t>
      </w:r>
      <w:r w:rsidRPr="001C05E8">
        <w:t>ргана.</w:t>
      </w:r>
      <w:r>
        <w:t xml:space="preserve"> В «</w:t>
      </w:r>
      <w:r w:rsidRPr="001C05E8">
        <w:t>Р</w:t>
      </w:r>
      <w:r>
        <w:t>игведе»</w:t>
      </w:r>
      <w:r w:rsidRPr="001C05E8">
        <w:t xml:space="preserve"> бог</w:t>
      </w:r>
      <w:r w:rsidRPr="00FD29AB">
        <w:rPr>
          <w:rFonts w:ascii="Ozegov NT" w:hAnsi="Ozegov NT" w:cs="Ozegov NT"/>
        </w:rPr>
        <w:t>о</w:t>
      </w:r>
      <w:r w:rsidRPr="001C05E8">
        <w:t xml:space="preserve">в </w:t>
      </w:r>
      <w:r>
        <w:t>и предков называют: «</w:t>
      </w:r>
      <w:r w:rsidRPr="001C05E8">
        <w:t>двигател</w:t>
      </w:r>
      <w:r>
        <w:t>ями</w:t>
      </w:r>
      <w:r w:rsidRPr="001C05E8">
        <w:t xml:space="preserve"> жизни</w:t>
      </w:r>
      <w:r>
        <w:t>»</w:t>
      </w:r>
      <w:r w:rsidRPr="001C05E8">
        <w:t>, «наделяющи</w:t>
      </w:r>
      <w:r>
        <w:t>ми</w:t>
      </w:r>
      <w:r w:rsidRPr="001C05E8">
        <w:t xml:space="preserve"> потомством», </w:t>
      </w:r>
      <w:r>
        <w:t>«</w:t>
      </w:r>
      <w:r w:rsidRPr="001C05E8">
        <w:t>дающи</w:t>
      </w:r>
      <w:r>
        <w:t>ми</w:t>
      </w:r>
      <w:r w:rsidRPr="001C05E8">
        <w:t xml:space="preserve"> прекрасных мужей», «полный срок жизни», «дающи</w:t>
      </w:r>
      <w:r>
        <w:t>ми</w:t>
      </w:r>
      <w:r w:rsidRPr="001C05E8">
        <w:t xml:space="preserve"> бычье неистовство», «обильную героями ваджу», «дающи</w:t>
      </w:r>
      <w:r>
        <w:t>ми</w:t>
      </w:r>
      <w:r w:rsidRPr="001C05E8">
        <w:t xml:space="preserve"> хварно», «побуждающи</w:t>
      </w:r>
      <w:r>
        <w:t>ми благой силой».</w:t>
      </w:r>
      <w:r w:rsidRPr="001C05E8">
        <w:t xml:space="preserve"> «</w:t>
      </w:r>
      <w:r>
        <w:t>Х</w:t>
      </w:r>
      <w:r w:rsidRPr="001C05E8">
        <w:t>варно» – божественное сияние</w:t>
      </w:r>
      <w:r>
        <w:t xml:space="preserve"> вокруг человека или его головы,</w:t>
      </w:r>
      <w:r w:rsidRPr="001C05E8">
        <w:t xml:space="preserve"> благодать</w:t>
      </w:r>
      <w:r>
        <w:t>.</w:t>
      </w:r>
    </w:p>
    <w:p w:rsidR="00C66ADA" w:rsidRPr="001C05E8" w:rsidRDefault="00C66ADA" w:rsidP="00C66ADA">
      <w:pPr>
        <w:pStyle w:val="a6"/>
        <w:ind w:left="-1104" w:right="24" w:firstLine="528"/>
        <w:jc w:val="both"/>
      </w:pPr>
      <w:r w:rsidRPr="001C05E8">
        <w:t>«</w:t>
      </w:r>
      <w:r>
        <w:t>В</w:t>
      </w:r>
      <w:r w:rsidRPr="001C05E8">
        <w:t>аджа» (</w:t>
      </w:r>
      <w:r>
        <w:t>«ваджра») орудие Индры</w:t>
      </w:r>
      <w:r w:rsidRPr="001C05E8">
        <w:t>, способн</w:t>
      </w:r>
      <w:r>
        <w:t>ого</w:t>
      </w:r>
      <w:r w:rsidRPr="001C05E8">
        <w:t xml:space="preserve"> наделять зародышем всё живое, фаллическая палица с утолщением на одном конце (так грушевидно вытягивается яйцо при испускании семени)</w:t>
      </w:r>
      <w:r>
        <w:t>.</w:t>
      </w:r>
      <w:r w:rsidRPr="001C05E8">
        <w:t xml:space="preserve"> </w:t>
      </w:r>
      <w:r>
        <w:t>Э</w:t>
      </w:r>
      <w:r w:rsidRPr="001C05E8">
        <w:t xml:space="preserve">то, одновременно, орудие для поражения врагов и орудие творения </w:t>
      </w:r>
      <w:r>
        <w:t xml:space="preserve">- </w:t>
      </w:r>
      <w:r w:rsidRPr="001C05E8">
        <w:t>палица</w:t>
      </w:r>
      <w:r>
        <w:t>-фаллос</w:t>
      </w:r>
      <w:r w:rsidRPr="001C05E8">
        <w:t xml:space="preserve"> </w:t>
      </w:r>
      <w:r>
        <w:t xml:space="preserve">с </w:t>
      </w:r>
      <w:r w:rsidRPr="001C05E8">
        <w:t>сем</w:t>
      </w:r>
      <w:r>
        <w:t>енем</w:t>
      </w:r>
      <w:r w:rsidRPr="001C05E8">
        <w:t xml:space="preserve"> (семе</w:t>
      </w:r>
      <w:r>
        <w:t>нной жидкостью), заключённым</w:t>
      </w:r>
      <w:r w:rsidRPr="001C05E8">
        <w:t xml:space="preserve"> внутри неё</w:t>
      </w:r>
      <w:r>
        <w:t>. В ведах в</w:t>
      </w:r>
      <w:r w:rsidRPr="001C05E8">
        <w:t xml:space="preserve">аджа – некий «блеск (жидкости)», присущий мужу, быку, барану, водам. Так именовались ещё и престиж, богатство, добываемые в зимних новогодних состязаниях протоиндоевропейцев. Не случайно булава, палица – орудие зимних состязаний (во время рождения </w:t>
      </w:r>
      <w:r>
        <w:t xml:space="preserve">солнца нового года Коляды) </w:t>
      </w:r>
      <w:r w:rsidRPr="001C05E8">
        <w:t>древ</w:t>
      </w:r>
      <w:r>
        <w:t>них</w:t>
      </w:r>
      <w:r w:rsidRPr="001C05E8">
        <w:t xml:space="preserve"> воино</w:t>
      </w:r>
      <w:r>
        <w:t xml:space="preserve">в, использовалось в военных и </w:t>
      </w:r>
      <w:r w:rsidRPr="001C05E8">
        <w:t>сакра</w:t>
      </w:r>
      <w:r>
        <w:t>льных целях. Вдохновителями в</w:t>
      </w:r>
      <w:r w:rsidRPr="001C05E8">
        <w:t>аджи считалась богиня рассветной новогодней (утра года) зари Ушас</w:t>
      </w:r>
      <w:r>
        <w:t>.</w:t>
      </w:r>
      <w:r w:rsidRPr="001C05E8">
        <w:t xml:space="preserve"> </w:t>
      </w:r>
      <w:r>
        <w:t xml:space="preserve">И </w:t>
      </w:r>
      <w:r w:rsidRPr="001C05E8">
        <w:t>боги утренней и вечерней зари, дети Ушас, Ашвины, сопровождавшие Ушас</w:t>
      </w:r>
      <w:r>
        <w:t>.</w:t>
      </w:r>
      <w:r w:rsidRPr="001C05E8">
        <w:t xml:space="preserve"> </w:t>
      </w:r>
      <w:r>
        <w:t>У</w:t>
      </w:r>
      <w:r w:rsidRPr="001C05E8">
        <w:t xml:space="preserve"> русск</w:t>
      </w:r>
      <w:r w:rsidR="00120A74">
        <w:t>.</w:t>
      </w:r>
      <w:r w:rsidRPr="001C05E8">
        <w:t xml:space="preserve"> – Усеньш, Усень, Авсень, Таусень, Бауцен, Овсень</w:t>
      </w:r>
      <w:r>
        <w:t>.</w:t>
      </w:r>
      <w:r w:rsidRPr="001C05E8">
        <w:t xml:space="preserve"> </w:t>
      </w:r>
      <w:r>
        <w:t>Ашвины - н</w:t>
      </w:r>
      <w:r w:rsidRPr="001C05E8">
        <w:t>епременные участники свадеб, характеризовавшиеся как способные влагать «зародыш в самок животных», «во все существа»</w:t>
      </w:r>
      <w:r w:rsidR="00BF35D0" w:rsidRPr="00BF35D0">
        <w:t xml:space="preserve"> </w:t>
      </w:r>
      <w:r w:rsidR="00BF35D0" w:rsidRPr="001C05E8">
        <w:t>(РВ.Х.85.8-9,14)</w:t>
      </w:r>
      <w:r w:rsidRPr="001C05E8">
        <w:t>. В Р</w:t>
      </w:r>
      <w:r w:rsidR="00120A74">
        <w:t>В</w:t>
      </w:r>
      <w:r w:rsidRPr="001C05E8">
        <w:t xml:space="preserve"> часты подобные обращения к Ушас: «Пролей на нас ваджи, о ты, обладающая ваджей»; «О, Ушас, принеси нам этот яркий (дар),… с помощью которого мы</w:t>
      </w:r>
      <w:r>
        <w:t xml:space="preserve"> установим продолжение рода!»</w:t>
      </w:r>
      <w:r w:rsidR="004C2BF1" w:rsidRPr="004C2BF1">
        <w:t xml:space="preserve"> </w:t>
      </w:r>
      <w:r w:rsidR="004C2BF1">
        <w:t>(</w:t>
      </w:r>
      <w:r w:rsidR="004C2BF1">
        <w:rPr>
          <w:lang w:val="en-US"/>
        </w:rPr>
        <w:t>I</w:t>
      </w:r>
      <w:r w:rsidR="004C2BF1" w:rsidRPr="001C05E8">
        <w:t>.92.13)</w:t>
      </w:r>
      <w:r w:rsidRPr="001C05E8">
        <w:t>.</w:t>
      </w:r>
      <w:r>
        <w:t xml:space="preserve"> </w:t>
      </w:r>
      <w:r w:rsidRPr="006B2B70">
        <w:rPr>
          <w:b/>
          <w:bCs/>
        </w:rPr>
        <w:t>«Мудо», «муде», «муды»</w:t>
      </w:r>
      <w:r w:rsidRPr="001C05E8">
        <w:t xml:space="preserve"> – мошонка во всех слав</w:t>
      </w:r>
      <w:r>
        <w:t>янских</w:t>
      </w:r>
      <w:r w:rsidRPr="001C05E8">
        <w:t xml:space="preserve"> яз</w:t>
      </w:r>
      <w:r>
        <w:t>ыках.</w:t>
      </w:r>
      <w:r w:rsidRPr="001C05E8">
        <w:t xml:space="preserve"> Лат</w:t>
      </w:r>
      <w:r>
        <w:t>инское</w:t>
      </w:r>
      <w:r w:rsidRPr="001C05E8">
        <w:t xml:space="preserve"> «</w:t>
      </w:r>
      <w:r w:rsidRPr="001C05E8">
        <w:rPr>
          <w:lang w:val="en-US"/>
        </w:rPr>
        <w:t>made</w:t>
      </w:r>
      <w:r w:rsidRPr="001C05E8">
        <w:t>Õ», «</w:t>
      </w:r>
      <w:r w:rsidRPr="001C05E8">
        <w:rPr>
          <w:lang w:val="en-US"/>
        </w:rPr>
        <w:t>mad</w:t>
      </w:r>
      <w:r w:rsidRPr="001C05E8">
        <w:rPr>
          <w:rFonts w:ascii="Arial" w:hAnsi="Arial" w:cs="Arial"/>
        </w:rPr>
        <w:t>ē</w:t>
      </w:r>
      <w:r w:rsidRPr="001C05E8">
        <w:rPr>
          <w:lang w:val="en-US"/>
        </w:rPr>
        <w:t>re</w:t>
      </w:r>
      <w:r w:rsidRPr="001C05E8">
        <w:t>» – быть мокрым, сочиться; греч</w:t>
      </w:r>
      <w:r>
        <w:t>еское</w:t>
      </w:r>
      <w:r w:rsidRPr="001C05E8">
        <w:t xml:space="preserve"> «</w:t>
      </w:r>
      <w:r w:rsidRPr="001C05E8">
        <w:rPr>
          <w:lang w:val="en-US"/>
        </w:rPr>
        <w:t>madaw</w:t>
      </w:r>
      <w:r w:rsidRPr="001C05E8">
        <w:t>» – растекаться.</w:t>
      </w:r>
      <w:r>
        <w:t xml:space="preserve"> </w:t>
      </w:r>
      <w:r w:rsidRPr="000C3A2A">
        <w:rPr>
          <w:b/>
        </w:rPr>
        <w:t>Болозно</w:t>
      </w:r>
      <w:r w:rsidRPr="001C05E8">
        <w:t xml:space="preserve"> </w:t>
      </w:r>
      <w:r>
        <w:t>– мужское семя, воплощение плодородия. Упоминается</w:t>
      </w:r>
      <w:r w:rsidRPr="001C05E8">
        <w:t xml:space="preserve"> в э</w:t>
      </w:r>
      <w:r>
        <w:t>нциклопедии «Мифы народов мира»</w:t>
      </w:r>
      <w:r w:rsidRPr="001C05E8">
        <w:t>. Это др</w:t>
      </w:r>
      <w:r>
        <w:t>евне</w:t>
      </w:r>
      <w:r w:rsidRPr="001C05E8">
        <w:t>русск</w:t>
      </w:r>
      <w:r>
        <w:t>ое</w:t>
      </w:r>
      <w:r w:rsidRPr="001C05E8">
        <w:t xml:space="preserve"> осмысление протоиндоевропейского</w:t>
      </w:r>
      <w:r>
        <w:t xml:space="preserve"> «ваджа» - некий блеск семенной жидкости. </w:t>
      </w:r>
      <w:r w:rsidRPr="00120A74">
        <w:rPr>
          <w:i/>
        </w:rPr>
        <w:t>Болозно</w:t>
      </w:r>
      <w:r>
        <w:t xml:space="preserve"> </w:t>
      </w:r>
      <w:r w:rsidRPr="001C05E8">
        <w:t>на Руси много</w:t>
      </w:r>
      <w:r>
        <w:t xml:space="preserve">значно: в первую очередь, </w:t>
      </w:r>
      <w:r w:rsidRPr="001C05E8">
        <w:t>то, чем производится ритуальное совокуп</w:t>
      </w:r>
      <w:r>
        <w:t>ление в акте творения жизни (</w:t>
      </w:r>
      <w:r w:rsidRPr="001C05E8">
        <w:t xml:space="preserve">синонимы </w:t>
      </w:r>
      <w:r>
        <w:t>болозно</w:t>
      </w:r>
      <w:r w:rsidRPr="001C05E8">
        <w:t xml:space="preserve"> – палка, перекладина в избе или в санях, стропило, дубина</w:t>
      </w:r>
      <w:r>
        <w:t>).</w:t>
      </w:r>
      <w:r w:rsidRPr="001C05E8">
        <w:t xml:space="preserve"> «</w:t>
      </w:r>
      <w:r>
        <w:t>Б</w:t>
      </w:r>
      <w:r w:rsidRPr="001C05E8">
        <w:t>олозе»</w:t>
      </w:r>
      <w:r>
        <w:t xml:space="preserve"> - </w:t>
      </w:r>
      <w:r w:rsidRPr="001C05E8">
        <w:t xml:space="preserve"> др</w:t>
      </w:r>
      <w:r>
        <w:t>евне</w:t>
      </w:r>
      <w:r w:rsidRPr="001C05E8">
        <w:t>рус</w:t>
      </w:r>
      <w:r>
        <w:t>ское</w:t>
      </w:r>
      <w:r w:rsidRPr="001C05E8">
        <w:t xml:space="preserve"> наречие «х</w:t>
      </w:r>
      <w:r w:rsidR="00120A74">
        <w:t xml:space="preserve">орошо», близкое по значению к </w:t>
      </w:r>
      <w:r w:rsidRPr="001C05E8">
        <w:t>глаголу «блазнити» – искушать, льстить, ласкать, гладить</w:t>
      </w:r>
      <w:r>
        <w:t>.</w:t>
      </w:r>
      <w:r w:rsidRPr="001C05E8">
        <w:t xml:space="preserve"> </w:t>
      </w:r>
      <w:r>
        <w:t>У</w:t>
      </w:r>
      <w:r w:rsidRPr="001C05E8">
        <w:t xml:space="preserve"> юж</w:t>
      </w:r>
      <w:r w:rsidR="00120A74">
        <w:t>.</w:t>
      </w:r>
      <w:r w:rsidRPr="001C05E8">
        <w:t xml:space="preserve"> слав</w:t>
      </w:r>
      <w:r w:rsidR="00120A74">
        <w:t xml:space="preserve">. </w:t>
      </w:r>
      <w:r>
        <w:t>болозно</w:t>
      </w:r>
      <w:r w:rsidRPr="001C05E8">
        <w:t xml:space="preserve"> называют подушку, перину, матрац </w:t>
      </w:r>
      <w:r>
        <w:t xml:space="preserve">- </w:t>
      </w:r>
      <w:r w:rsidRPr="001C05E8">
        <w:lastRenderedPageBreak/>
        <w:t>признаки по</w:t>
      </w:r>
      <w:r>
        <w:t>стели, и мужское семя. Символ болозно – деревянный, каменный, глиняный</w:t>
      </w:r>
      <w:r w:rsidRPr="001C05E8">
        <w:t xml:space="preserve"> фаллос – «палка».</w:t>
      </w:r>
    </w:p>
    <w:p w:rsidR="00C66ADA" w:rsidRDefault="00C66ADA" w:rsidP="00C66ADA">
      <w:pPr>
        <w:pStyle w:val="a6"/>
        <w:ind w:left="-1104" w:right="24"/>
        <w:jc w:val="both"/>
      </w:pPr>
      <w:r w:rsidRPr="001C05E8">
        <w:t xml:space="preserve">   Мужской половой </w:t>
      </w:r>
      <w:r w:rsidRPr="001C05E8">
        <w:rPr>
          <w:rFonts w:ascii="Ozegov NT" w:hAnsi="Ozegov NT" w:cs="Ozegov NT"/>
        </w:rPr>
        <w:t>о</w:t>
      </w:r>
      <w:r w:rsidRPr="001C05E8">
        <w:t>рган иногда называют «</w:t>
      </w:r>
      <w:r w:rsidRPr="006B2B70">
        <w:rPr>
          <w:b/>
          <w:bCs/>
        </w:rPr>
        <w:t>палка» («палочка»</w:t>
      </w:r>
      <w:r w:rsidRPr="001C05E8">
        <w:t>). Не случайно жезл, скипетр – та же палка! – символизировали божественную творческую силу, являли триумф порядка, абсолютную власть закона. Жезл – священная палка с утолщен</w:t>
      </w:r>
      <w:r>
        <w:t>ием на конце (как ваджра Индры).</w:t>
      </w:r>
      <w:r w:rsidRPr="001C05E8">
        <w:t xml:space="preserve"> </w:t>
      </w:r>
      <w:r>
        <w:t>К</w:t>
      </w:r>
      <w:r w:rsidRPr="001C05E8">
        <w:t xml:space="preserve">огда </w:t>
      </w:r>
      <w:r>
        <w:t xml:space="preserve">он </w:t>
      </w:r>
      <w:r w:rsidRPr="001C05E8">
        <w:t>был символом власти жрецов, - тогда речь шла о воспроизведении рода</w:t>
      </w:r>
      <w:r>
        <w:t>,</w:t>
      </w:r>
      <w:r w:rsidRPr="001C05E8">
        <w:t xml:space="preserve"> сохранении в нём нравственных устоев предков</w:t>
      </w:r>
      <w:r>
        <w:t>.</w:t>
      </w:r>
      <w:r w:rsidRPr="001C05E8">
        <w:t xml:space="preserve"> </w:t>
      </w:r>
      <w:r>
        <w:t>К</w:t>
      </w:r>
      <w:r w:rsidRPr="001C05E8">
        <w:t>огда был символом власти кн</w:t>
      </w:r>
      <w:r>
        <w:t>язей</w:t>
      </w:r>
      <w:r w:rsidRPr="001C05E8">
        <w:t>, царей, фараонов, - тогда подчёркивал торжество порядка, охрану и обеспечение роду, народу жизненного пространства. В англ</w:t>
      </w:r>
      <w:r>
        <w:t>ийском</w:t>
      </w:r>
      <w:r w:rsidRPr="001C05E8">
        <w:t xml:space="preserve"> </w:t>
      </w:r>
      <w:r>
        <w:t>я</w:t>
      </w:r>
      <w:r w:rsidRPr="001C05E8">
        <w:t>з</w:t>
      </w:r>
      <w:r>
        <w:t>ыке</w:t>
      </w:r>
      <w:r w:rsidRPr="001C05E8">
        <w:t xml:space="preserve"> слово «</w:t>
      </w:r>
      <w:r w:rsidRPr="001C05E8">
        <w:rPr>
          <w:lang w:val="en-US"/>
        </w:rPr>
        <w:t>Rod</w:t>
      </w:r>
      <w:r w:rsidRPr="001C05E8">
        <w:t>» означает «королевский скипетр» или «власть». У слав</w:t>
      </w:r>
      <w:r w:rsidR="004C2BF1">
        <w:t>.,</w:t>
      </w:r>
      <w:r w:rsidRPr="001C05E8">
        <w:t xml:space="preserve"> русск</w:t>
      </w:r>
      <w:r w:rsidR="004C2BF1">
        <w:t>.</w:t>
      </w:r>
      <w:r w:rsidRPr="001C05E8">
        <w:t xml:space="preserve"> Род</w:t>
      </w:r>
      <w:r>
        <w:t xml:space="preserve"> – изначальный родитель (семя</w:t>
      </w:r>
      <w:r w:rsidRPr="001C05E8">
        <w:t>) людей.</w:t>
      </w:r>
      <w:r>
        <w:t xml:space="preserve"> </w:t>
      </w:r>
      <w:r w:rsidRPr="001C05E8">
        <w:t>В А</w:t>
      </w:r>
      <w:r w:rsidR="004C2BF1">
        <w:t>В</w:t>
      </w:r>
      <w:r w:rsidRPr="001C05E8">
        <w:t xml:space="preserve"> мужчину, не имеющего мужской силы, называли «лишённым сока», «скопцом», «евнухом».</w:t>
      </w:r>
    </w:p>
    <w:p w:rsidR="00C66ADA" w:rsidRPr="001C05E8" w:rsidRDefault="00C66ADA" w:rsidP="00C66ADA">
      <w:pPr>
        <w:pStyle w:val="a6"/>
        <w:ind w:left="-1104" w:right="24"/>
        <w:jc w:val="both"/>
      </w:pPr>
      <w:r w:rsidRPr="001C05E8">
        <w:t xml:space="preserve">   Др</w:t>
      </w:r>
      <w:r>
        <w:t>евне</w:t>
      </w:r>
      <w:r w:rsidRPr="001C05E8">
        <w:t>греч</w:t>
      </w:r>
      <w:r>
        <w:t>еское</w:t>
      </w:r>
      <w:r w:rsidR="004C2BF1">
        <w:t>,</w:t>
      </w:r>
      <w:r w:rsidRPr="001C05E8">
        <w:t xml:space="preserve"> этрусское имя Геркулеса пишется «</w:t>
      </w:r>
      <w:r w:rsidRPr="001C05E8">
        <w:rPr>
          <w:lang w:val="en-US"/>
        </w:rPr>
        <w:t>Herjlus</w:t>
      </w:r>
      <w:r>
        <w:t>».</w:t>
      </w:r>
      <w:r w:rsidRPr="001C05E8">
        <w:t xml:space="preserve"> </w:t>
      </w:r>
      <w:r>
        <w:t>Г</w:t>
      </w:r>
      <w:r w:rsidRPr="001C05E8">
        <w:t>ерой – «</w:t>
      </w:r>
      <w:r w:rsidRPr="001C05E8">
        <w:rPr>
          <w:lang w:val="en-US"/>
        </w:rPr>
        <w:t>Herois</w:t>
      </w:r>
      <w:r w:rsidRPr="001C05E8">
        <w:t>»</w:t>
      </w:r>
      <w:r>
        <w:t>.</w:t>
      </w:r>
      <w:r w:rsidRPr="001C05E8">
        <w:t xml:space="preserve"> Геракл – «</w:t>
      </w:r>
      <w:r w:rsidRPr="001C05E8">
        <w:rPr>
          <w:lang w:val="en-US"/>
        </w:rPr>
        <w:t>Heraclus</w:t>
      </w:r>
      <w:r w:rsidRPr="001C05E8">
        <w:t>»</w:t>
      </w:r>
      <w:r>
        <w:t>.</w:t>
      </w:r>
      <w:r w:rsidRPr="001C05E8">
        <w:t xml:space="preserve"> </w:t>
      </w:r>
      <w:r>
        <w:t>У</w:t>
      </w:r>
      <w:r w:rsidRPr="001C05E8">
        <w:t xml:space="preserve"> фракийцев «</w:t>
      </w:r>
      <w:r w:rsidRPr="001C05E8">
        <w:rPr>
          <w:lang w:val="en-US"/>
        </w:rPr>
        <w:t>Heros</w:t>
      </w:r>
      <w:r w:rsidRPr="001C05E8">
        <w:t>» – солнечный</w:t>
      </w:r>
      <w:r>
        <w:t>.</w:t>
      </w:r>
      <w:r w:rsidRPr="001C05E8">
        <w:t xml:space="preserve"> </w:t>
      </w:r>
      <w:r>
        <w:t>У</w:t>
      </w:r>
      <w:r w:rsidRPr="001C05E8">
        <w:t xml:space="preserve"> балт</w:t>
      </w:r>
      <w:r w:rsidR="004C2BF1">
        <w:t>.</w:t>
      </w:r>
      <w:r w:rsidRPr="001C05E8">
        <w:t xml:space="preserve"> слав</w:t>
      </w:r>
      <w:r w:rsidR="004C2BF1">
        <w:t>.</w:t>
      </w:r>
      <w:r w:rsidRPr="001C05E8">
        <w:t xml:space="preserve"> Яровит – «</w:t>
      </w:r>
      <w:r w:rsidRPr="001C05E8">
        <w:rPr>
          <w:lang w:val="en-US"/>
        </w:rPr>
        <w:t>Herovitis</w:t>
      </w:r>
      <w:r>
        <w:t>». Зд</w:t>
      </w:r>
      <w:r w:rsidRPr="001C05E8">
        <w:t>е</w:t>
      </w:r>
      <w:r>
        <w:t>сь</w:t>
      </w:r>
      <w:r w:rsidRPr="001C05E8">
        <w:t xml:space="preserve"> основа слов «хер» </w:t>
      </w:r>
      <w:r>
        <w:t>(</w:t>
      </w:r>
      <w:r w:rsidRPr="001C05E8">
        <w:t xml:space="preserve">«герой» </w:t>
      </w:r>
      <w:r>
        <w:t xml:space="preserve">- </w:t>
      </w:r>
      <w:r w:rsidRPr="001C05E8">
        <w:t>мужественный, настоящий мужчина)</w:t>
      </w:r>
      <w:r>
        <w:t xml:space="preserve"> чередуется с «яр», «хор» (с</w:t>
      </w:r>
      <w:r w:rsidRPr="001C05E8">
        <w:t>олнце). Греч</w:t>
      </w:r>
      <w:r w:rsidR="006A0EBE">
        <w:t>.</w:t>
      </w:r>
      <w:r w:rsidRPr="001C05E8">
        <w:t xml:space="preserve"> приветствие</w:t>
      </w:r>
      <w:r w:rsidR="006A0EBE">
        <w:t>,</w:t>
      </w:r>
      <w:r w:rsidRPr="001C05E8">
        <w:t xml:space="preserve"> нем</w:t>
      </w:r>
      <w:r w:rsidR="006A0EBE">
        <w:t>.</w:t>
      </w:r>
      <w:r w:rsidRPr="001C05E8">
        <w:t xml:space="preserve"> обращение «хер!», «херр!» и приветствие «хай!» использовались как обращения к мужчине, выражающие высокую степень восхищения. </w:t>
      </w:r>
      <w:r>
        <w:t>Получается:</w:t>
      </w:r>
      <w:r w:rsidRPr="001C05E8">
        <w:t xml:space="preserve"> «хай!», </w:t>
      </w:r>
      <w:r w:rsidRPr="001C05E8">
        <w:rPr>
          <w:b/>
          <w:bCs/>
        </w:rPr>
        <w:t>«хуй», «хер», «хрен»</w:t>
      </w:r>
      <w:r w:rsidRPr="001C05E8">
        <w:t xml:space="preserve"> - одно и то же. Трудно поверить, что «хрен» от Хрона-Хроноса, Хора-Хорса – бог</w:t>
      </w:r>
      <w:r w:rsidRPr="006B2B70">
        <w:rPr>
          <w:rFonts w:ascii="Ozegov NT" w:hAnsi="Ozegov NT" w:cs="Ozegov NT"/>
        </w:rPr>
        <w:t>о</w:t>
      </w:r>
      <w:r w:rsidRPr="001C05E8">
        <w:t>в времени у русск</w:t>
      </w:r>
      <w:r w:rsidR="006A0EBE">
        <w:t>.</w:t>
      </w:r>
      <w:r w:rsidRPr="001C05E8">
        <w:t>, грек</w:t>
      </w:r>
      <w:r w:rsidR="006A0EBE">
        <w:t>.</w:t>
      </w:r>
      <w:r>
        <w:t>,</w:t>
      </w:r>
      <w:r w:rsidRPr="001C05E8">
        <w:t xml:space="preserve"> др</w:t>
      </w:r>
      <w:r w:rsidR="006A0EBE">
        <w:t>.</w:t>
      </w:r>
      <w:r w:rsidRPr="001C05E8">
        <w:t xml:space="preserve"> и</w:t>
      </w:r>
      <w:r w:rsidR="006A0EBE">
        <w:t>.-</w:t>
      </w:r>
      <w:r w:rsidRPr="001C05E8">
        <w:t>е</w:t>
      </w:r>
      <w:r w:rsidR="006A0EBE">
        <w:t>.</w:t>
      </w:r>
      <w:r w:rsidRPr="001C05E8">
        <w:t>, хранителей вр</w:t>
      </w:r>
      <w:r w:rsidR="006A0EBE">
        <w:t xml:space="preserve">емени, консерваторов. Но ведь </w:t>
      </w:r>
      <w:r w:rsidRPr="001C05E8">
        <w:t>хрен можно считать хранителем хромосом, ген</w:t>
      </w:r>
      <w:r>
        <w:t xml:space="preserve"> (</w:t>
      </w:r>
      <w:r w:rsidRPr="001C05E8">
        <w:t>кстати</w:t>
      </w:r>
      <w:r>
        <w:t>,</w:t>
      </w:r>
      <w:r w:rsidRPr="001C05E8">
        <w:t xml:space="preserve"> и его огородный тёзка способствует хранению, консервированию продуктов). В «Этимологическом словаре русск</w:t>
      </w:r>
      <w:r w:rsidR="006A0EBE">
        <w:t>.</w:t>
      </w:r>
      <w:r w:rsidRPr="001C05E8">
        <w:t xml:space="preserve"> яз</w:t>
      </w:r>
      <w:r w:rsidR="006A0EBE">
        <w:t>.</w:t>
      </w:r>
      <w:r w:rsidRPr="001C05E8">
        <w:t xml:space="preserve">» Фасмера </w:t>
      </w:r>
      <w:r w:rsidR="006A0EBE" w:rsidRPr="001C05E8">
        <w:t>(</w:t>
      </w:r>
      <w:r w:rsidR="006A0EBE" w:rsidRPr="001C05E8">
        <w:rPr>
          <w:lang w:val="en-US"/>
        </w:rPr>
        <w:t>IV</w:t>
      </w:r>
      <w:r w:rsidR="006A0EBE" w:rsidRPr="001C05E8">
        <w:t>,125)</w:t>
      </w:r>
      <w:r w:rsidR="006A0EBE" w:rsidRPr="001C05E8">
        <w:rPr>
          <w:b/>
          <w:bCs/>
        </w:rPr>
        <w:t xml:space="preserve"> </w:t>
      </w:r>
      <w:r w:rsidRPr="001C05E8">
        <w:rPr>
          <w:b/>
          <w:bCs/>
        </w:rPr>
        <w:t>«харужи»</w:t>
      </w:r>
      <w:r w:rsidRPr="001C05E8">
        <w:t xml:space="preserve"> – п</w:t>
      </w:r>
      <w:r>
        <w:t xml:space="preserve">оловые органы. Их же называют </w:t>
      </w:r>
      <w:r w:rsidRPr="001C05E8">
        <w:rPr>
          <w:b/>
          <w:bCs/>
        </w:rPr>
        <w:t>«тестикулы»</w:t>
      </w:r>
      <w:r>
        <w:rPr>
          <w:b/>
          <w:bCs/>
        </w:rPr>
        <w:t>.</w:t>
      </w:r>
      <w:r w:rsidRPr="001C05E8">
        <w:t xml:space="preserve"> </w:t>
      </w:r>
      <w:r>
        <w:t>Т</w:t>
      </w:r>
      <w:r w:rsidRPr="001C05E8">
        <w:t>естостерон – основной мужской половой гормон (андроген), вырабатываемый семенниками</w:t>
      </w:r>
      <w:r>
        <w:t>.</w:t>
      </w:r>
      <w:r w:rsidRPr="001C05E8">
        <w:t xml:space="preserve"> </w:t>
      </w:r>
      <w:r>
        <w:t>О</w:t>
      </w:r>
      <w:r w:rsidRPr="001C05E8">
        <w:t>дно из значений многозначного слова «тест» - проба, испытание</w:t>
      </w:r>
      <w:r>
        <w:t>.</w:t>
      </w:r>
      <w:r w:rsidRPr="001C05E8">
        <w:t xml:space="preserve"> </w:t>
      </w:r>
      <w:r>
        <w:t>Т</w:t>
      </w:r>
      <w:r w:rsidRPr="001C05E8">
        <w:t xml:space="preserve">есть - отец жены. </w:t>
      </w:r>
      <w:r w:rsidRPr="001C05E8">
        <w:rPr>
          <w:b/>
          <w:bCs/>
        </w:rPr>
        <w:t>«Гениталии»</w:t>
      </w:r>
      <w:r w:rsidRPr="001C05E8">
        <w:t xml:space="preserve"> - проводники ген - мужские и женские детородные ч</w:t>
      </w:r>
      <w:r>
        <w:t>асти</w:t>
      </w:r>
      <w:r w:rsidRPr="001C05E8">
        <w:t xml:space="preserve"> т</w:t>
      </w:r>
      <w:r w:rsidRPr="003A1D95">
        <w:rPr>
          <w:rFonts w:ascii="Ozegov NT" w:hAnsi="Ozegov NT"/>
        </w:rPr>
        <w:t>е</w:t>
      </w:r>
      <w:r w:rsidRPr="001C05E8">
        <w:t>ла, обладающие огромным потенциалом, внутренне связанным с солнечной активн</w:t>
      </w:r>
      <w:r>
        <w:t>остью, с с</w:t>
      </w:r>
      <w:r w:rsidRPr="001C05E8">
        <w:t>олнцем</w:t>
      </w:r>
      <w:r>
        <w:t>.</w:t>
      </w:r>
      <w:r w:rsidRPr="001C05E8">
        <w:t xml:space="preserve"> </w:t>
      </w:r>
      <w:r>
        <w:t>С</w:t>
      </w:r>
      <w:r w:rsidRPr="001C05E8">
        <w:t>имволизировали плодородие, изобилие, имели продуцирующие свойства, оказывали отталкивающее действие на нечистую силу. В разных с</w:t>
      </w:r>
      <w:r>
        <w:t>итуаци</w:t>
      </w:r>
      <w:r w:rsidRPr="001C05E8">
        <w:t>ях трогание гениталий, указание на них, показ или называние их выполняли функции оберега от сглаза, врага, нечисти, грозы</w:t>
      </w:r>
      <w:r>
        <w:t>,</w:t>
      </w:r>
      <w:r w:rsidRPr="001C05E8">
        <w:t xml:space="preserve"> ненастья, болезней</w:t>
      </w:r>
      <w:r>
        <w:t>.</w:t>
      </w:r>
      <w:r w:rsidRPr="001C05E8">
        <w:t xml:space="preserve"> В трудных случаях слав</w:t>
      </w:r>
      <w:r w:rsidR="006A0EBE">
        <w:t>.</w:t>
      </w:r>
      <w:r w:rsidRPr="001C05E8">
        <w:t xml:space="preserve"> призывали на з</w:t>
      </w:r>
      <w:r>
        <w:t xml:space="preserve">ащиту энергетическую </w:t>
      </w:r>
      <w:r>
        <w:lastRenderedPageBreak/>
        <w:t xml:space="preserve">силу </w:t>
      </w:r>
      <w:r w:rsidRPr="001C05E8">
        <w:t>предков, ген, всю совокупность энергии мн</w:t>
      </w:r>
      <w:r w:rsidR="006A0EBE">
        <w:t>.</w:t>
      </w:r>
      <w:r w:rsidRPr="001C05E8">
        <w:t xml:space="preserve"> поколений пращуров.</w:t>
      </w:r>
    </w:p>
    <w:p w:rsidR="00C66ADA" w:rsidRDefault="00C66ADA" w:rsidP="00C66ADA">
      <w:pPr>
        <w:pStyle w:val="a6"/>
        <w:ind w:left="-1104" w:right="24"/>
        <w:jc w:val="both"/>
      </w:pPr>
      <w:r w:rsidRPr="001C05E8">
        <w:t xml:space="preserve">   Христ</w:t>
      </w:r>
      <w:r>
        <w:t>иане</w:t>
      </w:r>
      <w:r w:rsidRPr="001C05E8">
        <w:t xml:space="preserve"> разные народы</w:t>
      </w:r>
      <w:r>
        <w:t>,</w:t>
      </w:r>
      <w:r w:rsidRPr="001C05E8">
        <w:t xml:space="preserve"> племена называли </w:t>
      </w:r>
      <w:r>
        <w:t xml:space="preserve">(обзывали!) </w:t>
      </w:r>
      <w:r w:rsidRPr="001C05E8">
        <w:t>«язычниками»</w:t>
      </w:r>
      <w:r>
        <w:t>.</w:t>
      </w:r>
      <w:r w:rsidRPr="001C05E8">
        <w:t xml:space="preserve"> </w:t>
      </w:r>
      <w:r>
        <w:t>Х</w:t>
      </w:r>
      <w:r w:rsidRPr="001C05E8">
        <w:t>отя каждый народ себя именовал по предкам, местностям-отчинам, богам-покровителям</w:t>
      </w:r>
      <w:r>
        <w:t xml:space="preserve"> и никто себя «язычником» не называл</w:t>
      </w:r>
      <w:r w:rsidRPr="001C05E8">
        <w:t>. Яз</w:t>
      </w:r>
      <w:r w:rsidR="00B61E61">
        <w:t>.</w:t>
      </w:r>
      <w:r w:rsidRPr="001C05E8">
        <w:t xml:space="preserve"> по лат</w:t>
      </w:r>
      <w:r w:rsidR="00B61E61">
        <w:t>.</w:t>
      </w:r>
      <w:r w:rsidRPr="001C05E8">
        <w:t xml:space="preserve"> «</w:t>
      </w:r>
      <w:r w:rsidRPr="001C05E8">
        <w:rPr>
          <w:lang w:val="en-US"/>
        </w:rPr>
        <w:t>linqua</w:t>
      </w:r>
      <w:r>
        <w:t>» (лингва; сравните</w:t>
      </w:r>
      <w:r w:rsidRPr="001C05E8">
        <w:t xml:space="preserve"> «лингвистика» – языкознание)</w:t>
      </w:r>
      <w:r>
        <w:t>. Д</w:t>
      </w:r>
      <w:r w:rsidRPr="001C05E8">
        <w:t>р</w:t>
      </w:r>
      <w:r>
        <w:t>ев</w:t>
      </w:r>
      <w:r w:rsidR="00B61E61">
        <w:t>.-и</w:t>
      </w:r>
      <w:r w:rsidRPr="001C05E8">
        <w:t>нд</w:t>
      </w:r>
      <w:r w:rsidR="00B61E61">
        <w:t>.</w:t>
      </w:r>
      <w:r w:rsidRPr="001C05E8">
        <w:t xml:space="preserve"> «</w:t>
      </w:r>
      <w:r w:rsidRPr="001C05E8">
        <w:rPr>
          <w:lang w:val="en-US"/>
        </w:rPr>
        <w:t>linqa</w:t>
      </w:r>
      <w:r w:rsidRPr="001C05E8">
        <w:t xml:space="preserve">» – «характеристика», «знак пола», символ божественной производящей силы, обозначение мужского детородного органа </w:t>
      </w:r>
      <w:r w:rsidRPr="001C05E8">
        <w:rPr>
          <w:b/>
          <w:bCs/>
        </w:rPr>
        <w:t>«лингама»</w:t>
      </w:r>
      <w:r>
        <w:rPr>
          <w:b/>
          <w:bCs/>
        </w:rPr>
        <w:t>.</w:t>
      </w:r>
      <w:r w:rsidRPr="001C05E8">
        <w:t xml:space="preserve"> </w:t>
      </w:r>
      <w:r>
        <w:t>Его</w:t>
      </w:r>
      <w:r w:rsidRPr="001C05E8">
        <w:t xml:space="preserve"> с древ</w:t>
      </w:r>
      <w:r w:rsidR="00B61E61">
        <w:t>.</w:t>
      </w:r>
      <w:r w:rsidRPr="001C05E8">
        <w:t xml:space="preserve"> времён считали </w:t>
      </w:r>
      <w:r w:rsidRPr="001C05E8">
        <w:rPr>
          <w:b/>
          <w:bCs/>
        </w:rPr>
        <w:t>«корнем»</w:t>
      </w:r>
      <w:r w:rsidRPr="001C05E8">
        <w:t xml:space="preserve"> человека</w:t>
      </w:r>
      <w:r>
        <w:t>.</w:t>
      </w:r>
      <w:r w:rsidRPr="001C05E8">
        <w:t xml:space="preserve"> </w:t>
      </w:r>
      <w:r>
        <w:t>У</w:t>
      </w:r>
      <w:r w:rsidRPr="001C05E8">
        <w:t xml:space="preserve"> шумер в </w:t>
      </w:r>
      <w:r w:rsidRPr="001C05E8">
        <w:rPr>
          <w:lang w:val="en-US"/>
        </w:rPr>
        <w:t>III</w:t>
      </w:r>
      <w:r>
        <w:t xml:space="preserve"> тыс</w:t>
      </w:r>
      <w:r w:rsidR="00B61E61">
        <w:t>.</w:t>
      </w:r>
      <w:r w:rsidRPr="001C05E8">
        <w:t xml:space="preserve"> до н.э. – «…Корень вздымая, её обнимая». Именно этим «корнем» прорастало </w:t>
      </w:r>
      <w:r w:rsidRPr="001C05E8">
        <w:rPr>
          <w:b/>
          <w:bCs/>
        </w:rPr>
        <w:t>родословное древо</w:t>
      </w:r>
      <w:r w:rsidRPr="001C05E8">
        <w:t xml:space="preserve">. </w:t>
      </w:r>
      <w:r>
        <w:t>В</w:t>
      </w:r>
      <w:r w:rsidRPr="001C05E8">
        <w:t xml:space="preserve"> связи с лингвистикой </w:t>
      </w:r>
      <w:r>
        <w:t xml:space="preserve">не случайно </w:t>
      </w:r>
      <w:r w:rsidRPr="001C05E8">
        <w:t>одна из разновидностей инд</w:t>
      </w:r>
      <w:r w:rsidR="00B61E61">
        <w:t>.</w:t>
      </w:r>
      <w:r w:rsidRPr="001C05E8">
        <w:t xml:space="preserve"> (санскр</w:t>
      </w:r>
      <w:r>
        <w:t>ит</w:t>
      </w:r>
      <w:r w:rsidR="00B61E61">
        <w:t>.</w:t>
      </w:r>
      <w:r w:rsidRPr="001C05E8">
        <w:t xml:space="preserve">) письма, весьма сходная с </w:t>
      </w:r>
      <w:r w:rsidR="00B61E61">
        <w:t>европ.</w:t>
      </w:r>
      <w:r w:rsidRPr="001C05E8">
        <w:t xml:space="preserve"> алфавитами (их ещё именуют «и</w:t>
      </w:r>
      <w:r w:rsidR="008F26C7">
        <w:t>.-</w:t>
      </w:r>
      <w:r w:rsidRPr="001C05E8">
        <w:t>е</w:t>
      </w:r>
      <w:r w:rsidR="008F26C7">
        <w:t>.</w:t>
      </w:r>
      <w:r w:rsidRPr="001C05E8">
        <w:t>»), называ</w:t>
      </w:r>
      <w:r>
        <w:t>лась «брахми» (</w:t>
      </w:r>
      <w:r w:rsidRPr="001C05E8">
        <w:t>Брахма – бог семени, зачатия).</w:t>
      </w:r>
    </w:p>
    <w:p w:rsidR="00C66ADA" w:rsidRPr="001C05E8" w:rsidRDefault="00C66ADA" w:rsidP="00C66ADA">
      <w:pPr>
        <w:pStyle w:val="a6"/>
        <w:ind w:left="-1104" w:right="24"/>
        <w:jc w:val="both"/>
      </w:pPr>
      <w:r w:rsidRPr="001C05E8">
        <w:t xml:space="preserve">   Др</w:t>
      </w:r>
      <w:r w:rsidR="00B61E61">
        <w:t>.</w:t>
      </w:r>
      <w:r w:rsidRPr="001C05E8">
        <w:t xml:space="preserve"> название соответствующего мужского органа – </w:t>
      </w:r>
      <w:r w:rsidRPr="001C05E8">
        <w:rPr>
          <w:b/>
          <w:bCs/>
        </w:rPr>
        <w:t>«уд»</w:t>
      </w:r>
      <w:r>
        <w:t>. В</w:t>
      </w:r>
      <w:r w:rsidRPr="001C05E8">
        <w:t xml:space="preserve"> санскр</w:t>
      </w:r>
      <w:r w:rsidR="00A57366">
        <w:t>.</w:t>
      </w:r>
      <w:r w:rsidRPr="001C05E8">
        <w:t xml:space="preserve"> «</w:t>
      </w:r>
      <w:r w:rsidRPr="001C05E8">
        <w:rPr>
          <w:lang w:val="en-US"/>
        </w:rPr>
        <w:t>udi</w:t>
      </w:r>
      <w:r w:rsidRPr="001C05E8">
        <w:t>» – восходить, подниматься (о небесных светилах). В санскр</w:t>
      </w:r>
      <w:r w:rsidR="00A57366">
        <w:t>.</w:t>
      </w:r>
      <w:r w:rsidRPr="001C05E8">
        <w:t xml:space="preserve"> есть др</w:t>
      </w:r>
      <w:r w:rsidR="00A57366">
        <w:t>.</w:t>
      </w:r>
      <w:r w:rsidRPr="001C05E8">
        <w:t>, близкие к этому корню слов</w:t>
      </w:r>
      <w:r w:rsidRPr="002F55C5">
        <w:rPr>
          <w:rFonts w:ascii="Ozegov NT" w:hAnsi="Ozegov NT" w:cs="Ozegov NT"/>
        </w:rPr>
        <w:t>а</w:t>
      </w:r>
      <w:r w:rsidRPr="001C05E8">
        <w:t>: «</w:t>
      </w:r>
      <w:r w:rsidRPr="001C05E8">
        <w:rPr>
          <w:lang w:val="en-US"/>
        </w:rPr>
        <w:t>uddhar</w:t>
      </w:r>
      <w:r>
        <w:t>» –</w:t>
      </w:r>
      <w:r w:rsidRPr="001C05E8">
        <w:t xml:space="preserve"> </w:t>
      </w:r>
      <w:r>
        <w:t>в</w:t>
      </w:r>
      <w:r w:rsidRPr="001C05E8">
        <w:t>ынимать, поднимать</w:t>
      </w:r>
      <w:r>
        <w:t>,</w:t>
      </w:r>
      <w:r w:rsidRPr="001C05E8">
        <w:t xml:space="preserve"> </w:t>
      </w:r>
      <w:r>
        <w:t>с</w:t>
      </w:r>
      <w:r w:rsidRPr="001C05E8">
        <w:t>пособствовать, содействовать; «</w:t>
      </w:r>
      <w:r w:rsidRPr="001C05E8">
        <w:rPr>
          <w:lang w:val="en-US"/>
        </w:rPr>
        <w:t>udhava</w:t>
      </w:r>
      <w:r w:rsidRPr="001C05E8">
        <w:t>»  - рождение, появление; «</w:t>
      </w:r>
      <w:r w:rsidRPr="001C05E8">
        <w:rPr>
          <w:lang w:val="en-US"/>
        </w:rPr>
        <w:t>uddh</w:t>
      </w:r>
      <w:r w:rsidRPr="001C05E8">
        <w:rPr>
          <w:rFonts w:ascii="Garamond" w:hAnsi="Garamond" w:cs="Garamond"/>
        </w:rPr>
        <w:t>ў</w:t>
      </w:r>
      <w:r w:rsidRPr="001C05E8">
        <w:t>» - происходить, воз</w:t>
      </w:r>
      <w:r>
        <w:t>никать.</w:t>
      </w:r>
      <w:r w:rsidRPr="001C05E8">
        <w:t xml:space="preserve"> «</w:t>
      </w:r>
      <w:r>
        <w:rPr>
          <w:lang w:val="en-US"/>
        </w:rPr>
        <w:t>U</w:t>
      </w:r>
      <w:r w:rsidRPr="001C05E8">
        <w:rPr>
          <w:lang w:val="en-US"/>
        </w:rPr>
        <w:t>dde</w:t>
      </w:r>
      <w:r w:rsidRPr="001C05E8">
        <w:rPr>
          <w:rFonts w:ascii="Garamond" w:hAnsi="Garamond" w:cs="Garamond"/>
        </w:rPr>
        <w:t>ç</w:t>
      </w:r>
      <w:r w:rsidRPr="001C05E8">
        <w:rPr>
          <w:lang w:val="en-US"/>
        </w:rPr>
        <w:t>a</w:t>
      </w:r>
      <w:r w:rsidRPr="001C05E8">
        <w:t>» – местность, край, земля отцов, родичей, отчина,</w:t>
      </w:r>
      <w:r>
        <w:t xml:space="preserve"> отчизна. В ведах слово «уд» уп</w:t>
      </w:r>
      <w:r w:rsidR="00A57366">
        <w:t>.</w:t>
      </w:r>
      <w:r w:rsidRPr="001C05E8">
        <w:t xml:space="preserve"> повсеместно</w:t>
      </w:r>
      <w:r>
        <w:t>, например</w:t>
      </w:r>
      <w:r w:rsidR="00A57366">
        <w:t xml:space="preserve">, в РВ </w:t>
      </w:r>
      <w:r w:rsidR="00A57366">
        <w:rPr>
          <w:lang w:val="en-US"/>
        </w:rPr>
        <w:t>IX</w:t>
      </w:r>
      <w:r w:rsidR="00A57366">
        <w:t>.112.4</w:t>
      </w:r>
      <w:r>
        <w:t>: «Уд (хочет) – волосатой щели»</w:t>
      </w:r>
      <w:r w:rsidRPr="001C05E8">
        <w:t xml:space="preserve">. Относительно этого </w:t>
      </w:r>
      <w:r w:rsidRPr="001C05E8">
        <w:rPr>
          <w:rFonts w:ascii="Ozegov NT" w:hAnsi="Ozegov NT" w:cs="Ozegov NT"/>
        </w:rPr>
        <w:t>о</w:t>
      </w:r>
      <w:r w:rsidRPr="001C05E8">
        <w:t>ргана индоарии постоянно обращались к богам</w:t>
      </w:r>
      <w:r>
        <w:t>, как в «Атхарваведе».</w:t>
      </w:r>
      <w:r w:rsidRPr="001C05E8">
        <w:t xml:space="preserve"> </w:t>
      </w:r>
      <w:r>
        <w:t>В</w:t>
      </w:r>
      <w:r w:rsidRPr="001C05E8">
        <w:t xml:space="preserve"> одном случае, чтоб заклясть его и сделать негодным:</w:t>
      </w:r>
    </w:p>
    <w:p w:rsidR="00C66ADA" w:rsidRPr="001C05E8" w:rsidRDefault="00C66ADA" w:rsidP="00C66ADA">
      <w:pPr>
        <w:pStyle w:val="a6"/>
        <w:ind w:left="-1104" w:right="24" w:firstLine="851"/>
        <w:rPr>
          <w:i/>
          <w:iCs/>
        </w:rPr>
      </w:pPr>
      <w:r w:rsidRPr="001C05E8">
        <w:rPr>
          <w:i/>
          <w:iCs/>
        </w:rPr>
        <w:t xml:space="preserve">     Как тростник для подушки</w:t>
      </w:r>
    </w:p>
    <w:p w:rsidR="00C66ADA" w:rsidRPr="001C05E8" w:rsidRDefault="00C66ADA" w:rsidP="00C66ADA">
      <w:pPr>
        <w:pStyle w:val="a6"/>
        <w:ind w:left="-1104" w:right="24" w:firstLine="851"/>
        <w:rPr>
          <w:i/>
          <w:iCs/>
        </w:rPr>
      </w:pPr>
      <w:r w:rsidRPr="001C05E8">
        <w:rPr>
          <w:i/>
          <w:iCs/>
        </w:rPr>
        <w:t xml:space="preserve">     Женщины разбивают камнем,</w:t>
      </w:r>
    </w:p>
    <w:p w:rsidR="00C66ADA" w:rsidRPr="001C05E8" w:rsidRDefault="00C66ADA" w:rsidP="00C66ADA">
      <w:pPr>
        <w:pStyle w:val="a6"/>
        <w:ind w:left="-1104" w:right="24" w:firstLine="851"/>
        <w:rPr>
          <w:i/>
          <w:iCs/>
        </w:rPr>
      </w:pPr>
      <w:r w:rsidRPr="001C05E8">
        <w:rPr>
          <w:i/>
          <w:iCs/>
        </w:rPr>
        <w:t xml:space="preserve">     Так я разбиваю твой уд,</w:t>
      </w:r>
    </w:p>
    <w:p w:rsidR="00C66ADA" w:rsidRPr="001C05E8" w:rsidRDefault="00C66ADA" w:rsidP="00C66ADA">
      <w:pPr>
        <w:pStyle w:val="a6"/>
        <w:ind w:left="-1104" w:right="24" w:firstLine="851"/>
      </w:pPr>
      <w:r w:rsidRPr="001C05E8">
        <w:rPr>
          <w:i/>
          <w:iCs/>
        </w:rPr>
        <w:t xml:space="preserve">     На срамном месте той (женщины)!</w:t>
      </w:r>
      <w:r w:rsidR="00AB2C0F">
        <w:rPr>
          <w:i/>
          <w:iCs/>
        </w:rPr>
        <w:t xml:space="preserve"> </w:t>
      </w:r>
      <w:r w:rsidR="00AB2C0F" w:rsidRPr="001C05E8">
        <w:t>(</w:t>
      </w:r>
      <w:r w:rsidR="00AB2C0F" w:rsidRPr="001C05E8">
        <w:rPr>
          <w:lang w:val="en-US"/>
        </w:rPr>
        <w:t>VI</w:t>
      </w:r>
      <w:r w:rsidR="00AB2C0F" w:rsidRPr="001C05E8">
        <w:t>.138.5).</w:t>
      </w:r>
    </w:p>
    <w:p w:rsidR="00C66ADA" w:rsidRPr="001C05E8" w:rsidRDefault="00C66ADA" w:rsidP="00C66ADA">
      <w:pPr>
        <w:pStyle w:val="a6"/>
        <w:ind w:left="-1104" w:right="24"/>
        <w:jc w:val="both"/>
      </w:pPr>
      <w:r w:rsidRPr="001C05E8">
        <w:t xml:space="preserve">   В др</w:t>
      </w:r>
      <w:r w:rsidR="00084D83">
        <w:t>.</w:t>
      </w:r>
      <w:r>
        <w:t xml:space="preserve"> случаях воспевается</w:t>
      </w:r>
      <w:r w:rsidRPr="001C05E8">
        <w:t xml:space="preserve"> производительная способность:</w:t>
      </w:r>
    </w:p>
    <w:p w:rsidR="00C66ADA" w:rsidRPr="001C05E8" w:rsidRDefault="00C66ADA" w:rsidP="00C66ADA">
      <w:pPr>
        <w:pStyle w:val="a6"/>
        <w:ind w:left="-1104" w:right="24" w:firstLine="851"/>
        <w:rPr>
          <w:i/>
          <w:iCs/>
        </w:rPr>
      </w:pPr>
      <w:r w:rsidRPr="001C05E8">
        <w:rPr>
          <w:i/>
          <w:iCs/>
        </w:rPr>
        <w:t xml:space="preserve">     Пусть уд, влагатель семени зародыша,</w:t>
      </w:r>
    </w:p>
    <w:p w:rsidR="00C66ADA" w:rsidRDefault="00C66ADA" w:rsidP="00C66ADA">
      <w:pPr>
        <w:pStyle w:val="a6"/>
        <w:ind w:left="-1104" w:right="24" w:firstLine="851"/>
      </w:pPr>
      <w:r w:rsidRPr="001C05E8">
        <w:rPr>
          <w:i/>
          <w:iCs/>
        </w:rPr>
        <w:t xml:space="preserve">     Вложит (его), как перо в стрелу!</w:t>
      </w:r>
      <w:r w:rsidR="00084D83" w:rsidRPr="00084D83">
        <w:t xml:space="preserve"> </w:t>
      </w:r>
      <w:r w:rsidR="00084D83">
        <w:t>(</w:t>
      </w:r>
      <w:r w:rsidR="00084D83" w:rsidRPr="001C05E8">
        <w:rPr>
          <w:lang w:val="en-US"/>
        </w:rPr>
        <w:t>V</w:t>
      </w:r>
      <w:r w:rsidR="00084D83" w:rsidRPr="001C05E8">
        <w:t>.25.1).</w:t>
      </w:r>
    </w:p>
    <w:p w:rsidR="00C66ADA" w:rsidRPr="001C05E8" w:rsidRDefault="00C66ADA" w:rsidP="00C66ADA">
      <w:pPr>
        <w:pStyle w:val="a6"/>
        <w:ind w:left="-1104" w:right="24" w:firstLine="528"/>
      </w:pPr>
      <w:r w:rsidRPr="001C05E8">
        <w:t>В заклинании «на возвращение мужской силы»:</w:t>
      </w:r>
    </w:p>
    <w:p w:rsidR="00C66ADA" w:rsidRDefault="00C66ADA" w:rsidP="00C66ADA">
      <w:pPr>
        <w:pStyle w:val="a6"/>
        <w:ind w:left="-1104" w:right="24" w:firstLine="851"/>
      </w:pPr>
      <w:r w:rsidRPr="001C05E8">
        <w:t xml:space="preserve"> </w:t>
      </w:r>
      <w:r w:rsidRPr="001C05E8">
        <w:rPr>
          <w:i/>
          <w:iCs/>
        </w:rPr>
        <w:t xml:space="preserve">    Сделай уд его натянутым, как лук!</w:t>
      </w:r>
      <w:r w:rsidRPr="001C05E8">
        <w:t xml:space="preserve"> </w:t>
      </w:r>
      <w:r w:rsidR="00B75A4A" w:rsidRPr="001C05E8">
        <w:t>(</w:t>
      </w:r>
      <w:r w:rsidR="00B75A4A" w:rsidRPr="001C05E8">
        <w:rPr>
          <w:lang w:val="en-US"/>
        </w:rPr>
        <w:t>IV</w:t>
      </w:r>
      <w:r w:rsidR="00B75A4A" w:rsidRPr="001C05E8">
        <w:t>.4.6).</w:t>
      </w:r>
    </w:p>
    <w:p w:rsidR="00B75A4A" w:rsidRPr="001C05E8" w:rsidRDefault="00B75A4A" w:rsidP="00C66ADA">
      <w:pPr>
        <w:pStyle w:val="a6"/>
        <w:ind w:left="-1104" w:right="24" w:firstLine="851"/>
      </w:pPr>
    </w:p>
    <w:p w:rsidR="00C66ADA" w:rsidRPr="001C05E8" w:rsidRDefault="00C66ADA" w:rsidP="00C66ADA">
      <w:pPr>
        <w:pStyle w:val="a6"/>
        <w:ind w:left="-1104" w:right="24" w:firstLine="851"/>
        <w:rPr>
          <w:i/>
          <w:iCs/>
        </w:rPr>
      </w:pPr>
      <w:r w:rsidRPr="001C05E8">
        <w:rPr>
          <w:i/>
          <w:iCs/>
        </w:rPr>
        <w:t xml:space="preserve">     Я натягиваю твой уд,</w:t>
      </w:r>
    </w:p>
    <w:p w:rsidR="00C66ADA" w:rsidRPr="001C05E8" w:rsidRDefault="00C66ADA" w:rsidP="00C66ADA">
      <w:pPr>
        <w:pStyle w:val="a6"/>
        <w:ind w:left="-1104" w:right="24" w:firstLine="851"/>
        <w:rPr>
          <w:i/>
          <w:iCs/>
        </w:rPr>
      </w:pPr>
      <w:r w:rsidRPr="001C05E8">
        <w:rPr>
          <w:i/>
          <w:iCs/>
        </w:rPr>
        <w:t xml:space="preserve">     Как тетиву на луке.</w:t>
      </w:r>
    </w:p>
    <w:p w:rsidR="00C66ADA" w:rsidRPr="001C05E8" w:rsidRDefault="00C66ADA" w:rsidP="00C66ADA">
      <w:pPr>
        <w:pStyle w:val="a6"/>
        <w:ind w:left="-1104" w:right="24" w:firstLine="851"/>
        <w:rPr>
          <w:i/>
          <w:iCs/>
        </w:rPr>
      </w:pPr>
      <w:r w:rsidRPr="001C05E8">
        <w:rPr>
          <w:i/>
          <w:iCs/>
        </w:rPr>
        <w:t xml:space="preserve">     Войди, как олень к лани,</w:t>
      </w:r>
    </w:p>
    <w:p w:rsidR="00C66ADA" w:rsidRPr="001C05E8" w:rsidRDefault="00C66ADA" w:rsidP="00C66ADA">
      <w:pPr>
        <w:pStyle w:val="a6"/>
        <w:ind w:left="-1104" w:right="24" w:firstLine="851"/>
      </w:pPr>
      <w:r w:rsidRPr="001C05E8">
        <w:rPr>
          <w:i/>
          <w:iCs/>
        </w:rPr>
        <w:t xml:space="preserve">     В неистощимом соитии!</w:t>
      </w:r>
      <w:r w:rsidR="00073FBC" w:rsidRPr="00073FBC">
        <w:t xml:space="preserve"> </w:t>
      </w:r>
      <w:r w:rsidR="00073FBC">
        <w:t>(</w:t>
      </w:r>
      <w:r w:rsidR="00073FBC" w:rsidRPr="001C05E8">
        <w:rPr>
          <w:lang w:val="en-US"/>
        </w:rPr>
        <w:t>IV</w:t>
      </w:r>
      <w:r w:rsidR="00073FBC" w:rsidRPr="001C05E8">
        <w:t>.4.7).</w:t>
      </w:r>
    </w:p>
    <w:p w:rsidR="00C66ADA" w:rsidRPr="001C05E8" w:rsidRDefault="00C66ADA" w:rsidP="00C66ADA">
      <w:pPr>
        <w:pStyle w:val="a6"/>
        <w:ind w:left="-1104" w:right="24" w:firstLine="528"/>
      </w:pPr>
      <w:r w:rsidRPr="001C05E8">
        <w:t>На мужскую силу:</w:t>
      </w:r>
    </w:p>
    <w:p w:rsidR="00C66ADA" w:rsidRPr="001C05E8" w:rsidRDefault="00C66ADA" w:rsidP="00C66ADA">
      <w:pPr>
        <w:pStyle w:val="a6"/>
        <w:ind w:left="-1104" w:right="24" w:firstLine="851"/>
        <w:rPr>
          <w:i/>
          <w:iCs/>
        </w:rPr>
      </w:pPr>
      <w:r w:rsidRPr="001C05E8">
        <w:rPr>
          <w:i/>
          <w:iCs/>
        </w:rPr>
        <w:t xml:space="preserve">  Как чёрный змей расширяется сколько хочет,</w:t>
      </w:r>
    </w:p>
    <w:p w:rsidR="00C66ADA" w:rsidRPr="001C05E8" w:rsidRDefault="00C66ADA" w:rsidP="00C66ADA">
      <w:pPr>
        <w:pStyle w:val="a6"/>
        <w:ind w:left="-1104" w:right="24" w:firstLine="851"/>
        <w:rPr>
          <w:i/>
          <w:iCs/>
        </w:rPr>
      </w:pPr>
      <w:r w:rsidRPr="001C05E8">
        <w:rPr>
          <w:i/>
          <w:iCs/>
        </w:rPr>
        <w:t xml:space="preserve">  Делая чудесные фигуры колдовскою силой асуры,</w:t>
      </w:r>
    </w:p>
    <w:p w:rsidR="00C66ADA" w:rsidRPr="001C05E8" w:rsidRDefault="00C66ADA" w:rsidP="00C66ADA">
      <w:pPr>
        <w:pStyle w:val="a6"/>
        <w:ind w:left="-1104" w:right="24" w:firstLine="851"/>
        <w:rPr>
          <w:i/>
          <w:iCs/>
        </w:rPr>
      </w:pPr>
      <w:r w:rsidRPr="001C05E8">
        <w:rPr>
          <w:i/>
          <w:iCs/>
        </w:rPr>
        <w:t xml:space="preserve">  Так это (дерево) арка пусть сделает</w:t>
      </w:r>
    </w:p>
    <w:p w:rsidR="00C66ADA" w:rsidRPr="001C05E8" w:rsidRDefault="00C66ADA" w:rsidP="00C66ADA">
      <w:pPr>
        <w:pStyle w:val="a6"/>
        <w:ind w:left="-1104" w:right="24" w:firstLine="851"/>
        <w:rPr>
          <w:i/>
          <w:iCs/>
        </w:rPr>
      </w:pPr>
      <w:r w:rsidRPr="001C05E8">
        <w:rPr>
          <w:i/>
          <w:iCs/>
        </w:rPr>
        <w:lastRenderedPageBreak/>
        <w:t xml:space="preserve">  Сразу твой уд </w:t>
      </w:r>
      <w:r>
        <w:rPr>
          <w:i/>
          <w:iCs/>
        </w:rPr>
        <w:t>слаженным, частичку с частицей!</w:t>
      </w:r>
    </w:p>
    <w:p w:rsidR="00C66ADA" w:rsidRPr="001C05E8" w:rsidRDefault="00C66ADA" w:rsidP="00C66ADA">
      <w:pPr>
        <w:pStyle w:val="a6"/>
        <w:ind w:left="-1104" w:right="24" w:firstLine="851"/>
        <w:rPr>
          <w:i/>
          <w:iCs/>
        </w:rPr>
      </w:pPr>
    </w:p>
    <w:p w:rsidR="00C66ADA" w:rsidRPr="001C05E8" w:rsidRDefault="00C66ADA" w:rsidP="00C66ADA">
      <w:pPr>
        <w:pStyle w:val="a6"/>
        <w:ind w:left="-1104" w:right="24" w:firstLine="851"/>
        <w:rPr>
          <w:i/>
          <w:iCs/>
        </w:rPr>
      </w:pPr>
      <w:r w:rsidRPr="001C05E8">
        <w:rPr>
          <w:i/>
          <w:iCs/>
        </w:rPr>
        <w:t xml:space="preserve">  Какой уд носорожий,</w:t>
      </w:r>
    </w:p>
    <w:p w:rsidR="00C66ADA" w:rsidRPr="001C05E8" w:rsidRDefault="00C66ADA" w:rsidP="00C66ADA">
      <w:pPr>
        <w:pStyle w:val="a6"/>
        <w:ind w:left="-1104" w:right="24" w:firstLine="851"/>
        <w:rPr>
          <w:i/>
          <w:iCs/>
        </w:rPr>
      </w:pPr>
      <w:r w:rsidRPr="001C05E8">
        <w:rPr>
          <w:i/>
          <w:iCs/>
        </w:rPr>
        <w:t xml:space="preserve">  Слоновий и тот, что ослиный,</w:t>
      </w:r>
    </w:p>
    <w:p w:rsidR="007024B1" w:rsidRDefault="00C66ADA" w:rsidP="007024B1">
      <w:pPr>
        <w:pStyle w:val="a6"/>
        <w:ind w:left="-1104" w:right="24" w:firstLine="851"/>
      </w:pPr>
      <w:r w:rsidRPr="001C05E8">
        <w:rPr>
          <w:i/>
          <w:iCs/>
        </w:rPr>
        <w:t xml:space="preserve">  Тако</w:t>
      </w:r>
      <w:r>
        <w:rPr>
          <w:i/>
          <w:iCs/>
        </w:rPr>
        <w:t>й же уд пусть вырастет у тебя!</w:t>
      </w:r>
      <w:r w:rsidR="007024B1" w:rsidRPr="007024B1">
        <w:t xml:space="preserve"> </w:t>
      </w:r>
      <w:r w:rsidR="007024B1" w:rsidRPr="001C05E8">
        <w:t>(</w:t>
      </w:r>
      <w:r w:rsidR="007024B1" w:rsidRPr="001C05E8">
        <w:rPr>
          <w:lang w:val="en-US"/>
        </w:rPr>
        <w:t>VI</w:t>
      </w:r>
      <w:r w:rsidR="007024B1">
        <w:t>.72.1,3</w:t>
      </w:r>
      <w:r w:rsidR="007024B1" w:rsidRPr="001C05E8">
        <w:t>).</w:t>
      </w:r>
    </w:p>
    <w:p w:rsidR="00C66ADA" w:rsidRPr="001C05E8" w:rsidRDefault="00C66ADA" w:rsidP="00C66ADA">
      <w:pPr>
        <w:pStyle w:val="a6"/>
        <w:ind w:left="-1104" w:right="24" w:firstLine="851"/>
      </w:pPr>
      <w:r w:rsidRPr="001C05E8">
        <w:t xml:space="preserve"> </w:t>
      </w:r>
    </w:p>
    <w:p w:rsidR="00C66ADA" w:rsidRDefault="00C66ADA" w:rsidP="00C66ADA">
      <w:pPr>
        <w:pStyle w:val="a6"/>
        <w:ind w:left="-1104" w:right="24" w:firstLine="851"/>
        <w:rPr>
          <w:i/>
          <w:iCs/>
        </w:rPr>
      </w:pPr>
      <w:r w:rsidRPr="001C05E8">
        <w:rPr>
          <w:i/>
          <w:iCs/>
        </w:rPr>
        <w:t xml:space="preserve">  О Пушан, приведи её, самую милую,</w:t>
      </w:r>
    </w:p>
    <w:p w:rsidR="00C66ADA" w:rsidRPr="001C05E8" w:rsidRDefault="00C66ADA" w:rsidP="00C66ADA">
      <w:pPr>
        <w:pStyle w:val="a6"/>
        <w:ind w:left="-1104" w:right="24" w:firstLine="851"/>
        <w:rPr>
          <w:i/>
          <w:iCs/>
        </w:rPr>
      </w:pPr>
      <w:r w:rsidRPr="001C05E8">
        <w:rPr>
          <w:i/>
          <w:iCs/>
        </w:rPr>
        <w:t xml:space="preserve">  В которую люди бросают семя,</w:t>
      </w:r>
    </w:p>
    <w:p w:rsidR="00C66ADA" w:rsidRPr="001C05E8" w:rsidRDefault="00C66ADA" w:rsidP="00C66ADA">
      <w:pPr>
        <w:pStyle w:val="a6"/>
        <w:ind w:left="-1104" w:right="24" w:firstLine="851"/>
        <w:rPr>
          <w:i/>
          <w:iCs/>
        </w:rPr>
      </w:pPr>
      <w:r w:rsidRPr="001C05E8">
        <w:rPr>
          <w:i/>
          <w:iCs/>
        </w:rPr>
        <w:t xml:space="preserve">  Которая с желанием раздвигает для нас бедра,</w:t>
      </w:r>
    </w:p>
    <w:p w:rsidR="00C66ADA" w:rsidRDefault="00C66ADA" w:rsidP="00C66ADA">
      <w:pPr>
        <w:pStyle w:val="a6"/>
        <w:ind w:left="-1104" w:right="24" w:firstLine="851"/>
      </w:pPr>
      <w:r w:rsidRPr="001C05E8">
        <w:rPr>
          <w:i/>
          <w:iCs/>
        </w:rPr>
        <w:t xml:space="preserve">  В которую с желанием мы вв</w:t>
      </w:r>
      <w:r>
        <w:rPr>
          <w:i/>
          <w:iCs/>
        </w:rPr>
        <w:t>одим уд!</w:t>
      </w:r>
      <w:r w:rsidR="007024B1" w:rsidRPr="007024B1">
        <w:t xml:space="preserve"> </w:t>
      </w:r>
      <w:r w:rsidR="007024B1" w:rsidRPr="001C05E8">
        <w:t>(</w:t>
      </w:r>
      <w:r w:rsidR="007024B1" w:rsidRPr="001C05E8">
        <w:rPr>
          <w:lang w:val="en-US"/>
        </w:rPr>
        <w:t>XIV</w:t>
      </w:r>
      <w:r w:rsidR="007024B1" w:rsidRPr="001C05E8">
        <w:t>.2.38).</w:t>
      </w:r>
    </w:p>
    <w:p w:rsidR="00C66ADA" w:rsidRPr="001C05E8" w:rsidRDefault="00C66ADA" w:rsidP="00C66ADA">
      <w:pPr>
        <w:pStyle w:val="a6"/>
        <w:ind w:left="-1104" w:right="24" w:firstLine="528"/>
        <w:jc w:val="both"/>
      </w:pPr>
      <w:r w:rsidRPr="001C05E8">
        <w:t>В слав</w:t>
      </w:r>
      <w:r w:rsidR="007024B1">
        <w:t>.</w:t>
      </w:r>
      <w:r w:rsidRPr="001C05E8">
        <w:t xml:space="preserve"> </w:t>
      </w:r>
      <w:r>
        <w:t>я</w:t>
      </w:r>
      <w:r w:rsidRPr="001C05E8">
        <w:t>з</w:t>
      </w:r>
      <w:r w:rsidR="007024B1">
        <w:t>.</w:t>
      </w:r>
      <w:r w:rsidRPr="001C05E8">
        <w:t xml:space="preserve"> приставочное «у-дъ», что-то вроде: «отросток», потом «член (тела)».</w:t>
      </w:r>
      <w:r>
        <w:t xml:space="preserve"> </w:t>
      </w:r>
      <w:r w:rsidRPr="001C05E8">
        <w:t>В болг</w:t>
      </w:r>
      <w:r w:rsidR="00680194">
        <w:t>.</w:t>
      </w:r>
      <w:r w:rsidRPr="001C05E8">
        <w:t>, польск</w:t>
      </w:r>
      <w:r w:rsidR="00680194">
        <w:t>.</w:t>
      </w:r>
      <w:r w:rsidRPr="001C05E8">
        <w:t>, сербохорв</w:t>
      </w:r>
      <w:r w:rsidR="00680194">
        <w:t>.</w:t>
      </w:r>
      <w:r w:rsidRPr="001C05E8">
        <w:t>, словен</w:t>
      </w:r>
      <w:r>
        <w:t>ск</w:t>
      </w:r>
      <w:r w:rsidR="00680194">
        <w:t>.</w:t>
      </w:r>
      <w:r w:rsidRPr="001C05E8">
        <w:t>, с</w:t>
      </w:r>
      <w:r>
        <w:t>лвц</w:t>
      </w:r>
      <w:r w:rsidR="00680194">
        <w:t>.</w:t>
      </w:r>
      <w:r w:rsidRPr="001C05E8">
        <w:t xml:space="preserve"> «уд» – член; в греч</w:t>
      </w:r>
      <w:r w:rsidR="00680194">
        <w:t>.</w:t>
      </w:r>
      <w:r w:rsidRPr="001C05E8">
        <w:t xml:space="preserve"> «</w:t>
      </w:r>
      <w:r w:rsidRPr="001C05E8">
        <w:rPr>
          <w:lang w:val="en-US"/>
        </w:rPr>
        <w:t>wdew</w:t>
      </w:r>
      <w:r w:rsidRPr="001C05E8">
        <w:t>» – толкаю</w:t>
      </w:r>
      <w:r>
        <w:t>. В трактате Даниила христ</w:t>
      </w:r>
      <w:r w:rsidR="00680194">
        <w:t>.</w:t>
      </w:r>
      <w:r>
        <w:t xml:space="preserve"> осуждали русск</w:t>
      </w:r>
      <w:r w:rsidR="00680194">
        <w:t>.</w:t>
      </w:r>
      <w:r>
        <w:t>: «…чтуть срамные уды; и в образ створены и кланяются им и требы им кладуть». Отсюда мы узнаём, что уду посвящались изваяния («в образ створены»), изображения из дерева, камня, глины, других материалов.</w:t>
      </w:r>
    </w:p>
    <w:p w:rsidR="00C66ADA" w:rsidRDefault="00C66ADA" w:rsidP="00C66ADA">
      <w:pPr>
        <w:pStyle w:val="a6"/>
        <w:ind w:left="-1104" w:right="24"/>
        <w:jc w:val="both"/>
      </w:pPr>
      <w:r w:rsidRPr="001C05E8">
        <w:t xml:space="preserve">   </w:t>
      </w:r>
      <w:r>
        <w:t>У</w:t>
      </w:r>
      <w:r w:rsidRPr="001C05E8">
        <w:t xml:space="preserve"> вед</w:t>
      </w:r>
      <w:r w:rsidR="008711F9">
        <w:t>.</w:t>
      </w:r>
      <w:r w:rsidRPr="001C05E8">
        <w:t xml:space="preserve"> </w:t>
      </w:r>
      <w:r>
        <w:t xml:space="preserve">арьев </w:t>
      </w:r>
      <w:r w:rsidRPr="001C05E8">
        <w:t>бог-творец всего живого (в отличие от бога-творца всего вообще) в более древ</w:t>
      </w:r>
      <w:r>
        <w:t>ние</w:t>
      </w:r>
      <w:r w:rsidRPr="001C05E8">
        <w:t xml:space="preserve"> времена – </w:t>
      </w:r>
      <w:r w:rsidRPr="001C05E8">
        <w:rPr>
          <w:i/>
          <w:iCs/>
        </w:rPr>
        <w:t>Праджапати</w:t>
      </w:r>
      <w:r w:rsidRPr="001C05E8">
        <w:t xml:space="preserve">, затем – </w:t>
      </w:r>
      <w:r w:rsidRPr="001C05E8">
        <w:rPr>
          <w:i/>
          <w:iCs/>
        </w:rPr>
        <w:t>Брахма</w:t>
      </w:r>
      <w:r>
        <w:t>. Но вед</w:t>
      </w:r>
      <w:r w:rsidR="008711F9">
        <w:t>.</w:t>
      </w:r>
      <w:r w:rsidRPr="001C05E8">
        <w:t xml:space="preserve"> мировоззрение далеко не однозначно, оно весьма сложное. В творении уч</w:t>
      </w:r>
      <w:r>
        <w:t>аствовали мн</w:t>
      </w:r>
      <w:r w:rsidR="008711F9">
        <w:t>.</w:t>
      </w:r>
      <w:r>
        <w:t xml:space="preserve"> боги: с</w:t>
      </w:r>
      <w:r w:rsidRPr="001C05E8">
        <w:t xml:space="preserve">олнца (Адитьи), среди которых </w:t>
      </w:r>
      <w:r w:rsidRPr="001C05E8">
        <w:rPr>
          <w:i/>
          <w:iCs/>
        </w:rPr>
        <w:t>Индра, Агни, Сурья, Дакша, Митра, Ушас, Ашвины, Арьяман, Бхага</w:t>
      </w:r>
      <w:r w:rsidRPr="001C05E8">
        <w:t>. У слав</w:t>
      </w:r>
      <w:r w:rsidR="008711F9">
        <w:t>.,</w:t>
      </w:r>
      <w:r w:rsidRPr="001C05E8">
        <w:t xml:space="preserve"> русск</w:t>
      </w:r>
      <w:r w:rsidR="008711F9">
        <w:t>.</w:t>
      </w:r>
      <w:r w:rsidRPr="001C05E8">
        <w:t xml:space="preserve"> могли быть родовыми </w:t>
      </w:r>
      <w:r w:rsidRPr="001C05E8">
        <w:rPr>
          <w:i/>
          <w:iCs/>
        </w:rPr>
        <w:t>Род, Дажбог, Перун, Хорс, Велес, Световид</w:t>
      </w:r>
      <w:r w:rsidRPr="001C05E8">
        <w:t>. В балт</w:t>
      </w:r>
      <w:r w:rsidR="008711F9">
        <w:t>.</w:t>
      </w:r>
      <w:r w:rsidRPr="001C05E8">
        <w:t xml:space="preserve"> мифол</w:t>
      </w:r>
      <w:r w:rsidR="008711F9">
        <w:t>.</w:t>
      </w:r>
      <w:r w:rsidRPr="001C05E8">
        <w:t xml:space="preserve"> бог </w:t>
      </w:r>
      <w:r w:rsidRPr="001C05E8">
        <w:rPr>
          <w:i/>
          <w:iCs/>
        </w:rPr>
        <w:t>Гонду</w:t>
      </w:r>
      <w:r w:rsidRPr="001C05E8">
        <w:t xml:space="preserve"> покровительствовал отношениям между девушками</w:t>
      </w:r>
      <w:r w:rsidR="008711F9">
        <w:t>,</w:t>
      </w:r>
      <w:r w:rsidRPr="001C05E8">
        <w:t xml:space="preserve"> юношами (правда, неизвестно, относился ли к нему «гон» – время зачатия у животных)</w:t>
      </w:r>
      <w:r>
        <w:t>.</w:t>
      </w:r>
      <w:r w:rsidRPr="001C05E8">
        <w:t xml:space="preserve"> </w:t>
      </w:r>
      <w:r>
        <w:t xml:space="preserve">Духи </w:t>
      </w:r>
      <w:r w:rsidRPr="001C05E8">
        <w:t>символы мужского семени, мужской</w:t>
      </w:r>
      <w:r>
        <w:t>,</w:t>
      </w:r>
      <w:r w:rsidRPr="001C05E8">
        <w:t xml:space="preserve"> производительной силы: </w:t>
      </w:r>
      <w:r w:rsidRPr="001C05E8">
        <w:rPr>
          <w:i/>
          <w:iCs/>
        </w:rPr>
        <w:t>Ярило</w:t>
      </w:r>
      <w:r w:rsidRPr="001C05E8">
        <w:t xml:space="preserve"> – для людей</w:t>
      </w:r>
      <w:r w:rsidR="008711F9">
        <w:t>,</w:t>
      </w:r>
      <w:r w:rsidRPr="001C05E8">
        <w:t xml:space="preserve"> животных, </w:t>
      </w:r>
      <w:r w:rsidRPr="001C05E8">
        <w:rPr>
          <w:i/>
          <w:iCs/>
        </w:rPr>
        <w:t>Купала</w:t>
      </w:r>
      <w:r w:rsidRPr="001C05E8">
        <w:t xml:space="preserve"> («купа» – совокупность: пучок, вязка, сноп, стог, куча), </w:t>
      </w:r>
      <w:r w:rsidRPr="001C05E8">
        <w:rPr>
          <w:i/>
          <w:iCs/>
        </w:rPr>
        <w:t>Кострома</w:t>
      </w:r>
      <w:r>
        <w:t xml:space="preserve"> («кострец» – </w:t>
      </w:r>
      <w:r w:rsidRPr="001C05E8">
        <w:t>срезанная</w:t>
      </w:r>
      <w:r>
        <w:t xml:space="preserve"> </w:t>
      </w:r>
      <w:r w:rsidRPr="001C05E8">
        <w:t>трава) – для растений.</w:t>
      </w:r>
    </w:p>
    <w:p w:rsidR="00C66ADA" w:rsidRPr="001C05E8" w:rsidRDefault="00C66ADA" w:rsidP="00C66ADA">
      <w:pPr>
        <w:pStyle w:val="a6"/>
        <w:shd w:val="clear" w:color="auto" w:fill="FFFFFF"/>
        <w:snapToGrid w:val="0"/>
        <w:ind w:left="-1104" w:right="24" w:firstLine="528"/>
        <w:jc w:val="both"/>
        <w:rPr>
          <w:color w:val="000000"/>
        </w:rPr>
      </w:pPr>
      <w:r w:rsidRPr="001C05E8">
        <w:rPr>
          <w:i/>
          <w:iCs/>
          <w:color w:val="000000"/>
        </w:rPr>
        <w:t>Арьяман</w:t>
      </w:r>
      <w:r w:rsidRPr="001C05E8">
        <w:rPr>
          <w:color w:val="000000"/>
        </w:rPr>
        <w:t xml:space="preserve"> (в Р</w:t>
      </w:r>
      <w:r w:rsidR="008711F9">
        <w:rPr>
          <w:color w:val="000000"/>
        </w:rPr>
        <w:t>В</w:t>
      </w:r>
      <w:r w:rsidRPr="001C05E8">
        <w:rPr>
          <w:color w:val="000000"/>
        </w:rPr>
        <w:t xml:space="preserve"> уп</w:t>
      </w:r>
      <w:r w:rsidR="008711F9">
        <w:rPr>
          <w:color w:val="000000"/>
        </w:rPr>
        <w:t>.</w:t>
      </w:r>
      <w:r w:rsidRPr="001C05E8">
        <w:rPr>
          <w:color w:val="000000"/>
        </w:rPr>
        <w:t xml:space="preserve"> ок</w:t>
      </w:r>
      <w:r w:rsidR="008711F9">
        <w:rPr>
          <w:color w:val="000000"/>
        </w:rPr>
        <w:t>.</w:t>
      </w:r>
      <w:r w:rsidRPr="001C05E8">
        <w:rPr>
          <w:color w:val="000000"/>
        </w:rPr>
        <w:t xml:space="preserve"> 100 раз) – «гостеприимство». Он покровительствовал невестам, женихам, желанный гость на свадьбе, дружка, шафер (распорядитель со стороны невесты или жениха), держал венец над невестой и женихом</w:t>
      </w:r>
      <w:r>
        <w:rPr>
          <w:color w:val="000000"/>
        </w:rPr>
        <w:t>;</w:t>
      </w:r>
      <w:r w:rsidRPr="001C05E8">
        <w:rPr>
          <w:color w:val="000000"/>
        </w:rPr>
        <w:t xml:space="preserve"> близок к девицам</w:t>
      </w:r>
      <w:r>
        <w:rPr>
          <w:color w:val="000000"/>
        </w:rPr>
        <w:t>.</w:t>
      </w:r>
      <w:r w:rsidRPr="001C05E8">
        <w:rPr>
          <w:color w:val="000000"/>
        </w:rPr>
        <w:t xml:space="preserve"> </w:t>
      </w:r>
      <w:r>
        <w:rPr>
          <w:color w:val="000000"/>
        </w:rPr>
        <w:t>Е</w:t>
      </w:r>
      <w:r w:rsidRPr="001C05E8">
        <w:rPr>
          <w:color w:val="000000"/>
        </w:rPr>
        <w:t>го молили о согласии в доме, он дарил процветание, судьбу. В А</w:t>
      </w:r>
      <w:r w:rsidR="008711F9">
        <w:rPr>
          <w:color w:val="000000"/>
        </w:rPr>
        <w:t>В</w:t>
      </w:r>
      <w:r w:rsidRPr="001C05E8">
        <w:rPr>
          <w:color w:val="000000"/>
        </w:rPr>
        <w:t xml:space="preserve"> есть выражение: «составленное Арьманом счастье». Арьяман и после свадьбы помогал женщинам:</w:t>
      </w:r>
    </w:p>
    <w:p w:rsidR="00C66ADA" w:rsidRPr="001C05E8" w:rsidRDefault="00C66ADA" w:rsidP="00C66ADA">
      <w:pPr>
        <w:pStyle w:val="a6"/>
        <w:shd w:val="clear" w:color="auto" w:fill="FFFFFF"/>
        <w:snapToGrid w:val="0"/>
        <w:ind w:left="-1104" w:right="24"/>
        <w:rPr>
          <w:i/>
          <w:iCs/>
          <w:color w:val="000000"/>
        </w:rPr>
      </w:pPr>
      <w:r w:rsidRPr="001C05E8">
        <w:rPr>
          <w:i/>
          <w:iCs/>
          <w:color w:val="000000"/>
        </w:rPr>
        <w:t xml:space="preserve">     Арьяман, искусный призыватель.</w:t>
      </w:r>
    </w:p>
    <w:p w:rsidR="00C66ADA" w:rsidRPr="001C05E8" w:rsidRDefault="00C66ADA" w:rsidP="00C66ADA">
      <w:pPr>
        <w:pStyle w:val="a6"/>
        <w:shd w:val="clear" w:color="auto" w:fill="FFFFFF"/>
        <w:snapToGrid w:val="0"/>
        <w:ind w:left="-1104" w:right="24"/>
        <w:rPr>
          <w:i/>
          <w:iCs/>
          <w:color w:val="000000"/>
        </w:rPr>
      </w:pPr>
      <w:r w:rsidRPr="001C05E8">
        <w:rPr>
          <w:i/>
          <w:iCs/>
          <w:color w:val="000000"/>
        </w:rPr>
        <w:t xml:space="preserve">     Да испустит воды женщина, правильно зачавшая!</w:t>
      </w:r>
    </w:p>
    <w:p w:rsidR="00C66ADA" w:rsidRPr="001C05E8" w:rsidRDefault="00C66ADA" w:rsidP="00C66ADA">
      <w:pPr>
        <w:pStyle w:val="a6"/>
        <w:shd w:val="clear" w:color="auto" w:fill="FFFFFF"/>
        <w:snapToGrid w:val="0"/>
        <w:ind w:left="-1104" w:right="24"/>
        <w:rPr>
          <w:color w:val="000000"/>
        </w:rPr>
      </w:pPr>
      <w:r w:rsidRPr="001C05E8">
        <w:rPr>
          <w:i/>
          <w:iCs/>
          <w:color w:val="000000"/>
        </w:rPr>
        <w:t xml:space="preserve">     Да разойдутся суставы для родов</w:t>
      </w:r>
      <w:r>
        <w:rPr>
          <w:i/>
          <w:iCs/>
          <w:color w:val="000000"/>
        </w:rPr>
        <w:t>.</w:t>
      </w:r>
      <w:r w:rsidR="0025560B" w:rsidRPr="0025560B">
        <w:t xml:space="preserve"> </w:t>
      </w:r>
      <w:r w:rsidR="0025560B" w:rsidRPr="001C05E8">
        <w:t>(</w:t>
      </w:r>
      <w:r w:rsidR="0025560B" w:rsidRPr="001C05E8">
        <w:rPr>
          <w:lang w:val="en-US"/>
        </w:rPr>
        <w:t>I</w:t>
      </w:r>
      <w:r w:rsidR="0025560B" w:rsidRPr="001C05E8">
        <w:t>.11.1).</w:t>
      </w:r>
    </w:p>
    <w:p w:rsidR="00C66ADA" w:rsidRPr="001C05E8" w:rsidRDefault="00C66ADA" w:rsidP="00C66ADA">
      <w:pPr>
        <w:pStyle w:val="a6"/>
        <w:shd w:val="clear" w:color="auto" w:fill="FFFFFF"/>
        <w:snapToGrid w:val="0"/>
        <w:ind w:left="-1104" w:right="24" w:firstLine="552"/>
        <w:jc w:val="both"/>
        <w:rPr>
          <w:color w:val="000000"/>
        </w:rPr>
      </w:pPr>
      <w:r w:rsidRPr="001C05E8">
        <w:rPr>
          <w:color w:val="000000"/>
        </w:rPr>
        <w:lastRenderedPageBreak/>
        <w:t xml:space="preserve">В ведах наряду с Арьяманом действует </w:t>
      </w:r>
      <w:r w:rsidRPr="001C05E8">
        <w:rPr>
          <w:i/>
          <w:iCs/>
          <w:color w:val="000000"/>
        </w:rPr>
        <w:t>Бхага</w:t>
      </w:r>
      <w:r w:rsidRPr="001C05E8">
        <w:rPr>
          <w:color w:val="000000"/>
        </w:rPr>
        <w:t xml:space="preserve"> (в Р</w:t>
      </w:r>
      <w:r w:rsidR="00115487">
        <w:rPr>
          <w:color w:val="000000"/>
        </w:rPr>
        <w:t>В</w:t>
      </w:r>
      <w:r w:rsidRPr="001C05E8">
        <w:rPr>
          <w:color w:val="000000"/>
        </w:rPr>
        <w:t xml:space="preserve"> уп</w:t>
      </w:r>
      <w:r w:rsidR="00115487">
        <w:rPr>
          <w:color w:val="000000"/>
        </w:rPr>
        <w:t>.</w:t>
      </w:r>
      <w:r w:rsidRPr="001C05E8">
        <w:rPr>
          <w:color w:val="000000"/>
        </w:rPr>
        <w:t xml:space="preserve"> ок</w:t>
      </w:r>
      <w:r w:rsidR="00115487">
        <w:rPr>
          <w:color w:val="000000"/>
        </w:rPr>
        <w:t>.</w:t>
      </w:r>
      <w:r w:rsidRPr="001C05E8">
        <w:rPr>
          <w:color w:val="000000"/>
        </w:rPr>
        <w:t xml:space="preserve"> 60 раз), дарующий супруга или супругу, его эпитеты-синонимы – «Доля», «Судьба». В А</w:t>
      </w:r>
      <w:r w:rsidR="00115487">
        <w:rPr>
          <w:color w:val="000000"/>
        </w:rPr>
        <w:t>В</w:t>
      </w:r>
      <w:r w:rsidRPr="001C05E8">
        <w:rPr>
          <w:color w:val="000000"/>
        </w:rPr>
        <w:t>: «Приведит</w:t>
      </w:r>
      <w:r>
        <w:rPr>
          <w:color w:val="000000"/>
        </w:rPr>
        <w:t>е жену – так сказал мне Бхага»</w:t>
      </w:r>
      <w:r w:rsidR="00575B49" w:rsidRPr="00575B49">
        <w:t xml:space="preserve"> </w:t>
      </w:r>
      <w:r w:rsidR="00575B49" w:rsidRPr="001C05E8">
        <w:t>(</w:t>
      </w:r>
      <w:r w:rsidR="00575B49" w:rsidRPr="001C05E8">
        <w:rPr>
          <w:lang w:val="en-US"/>
        </w:rPr>
        <w:t>VI</w:t>
      </w:r>
      <w:r w:rsidR="00575B49">
        <w:t>.82.2</w:t>
      </w:r>
      <w:r w:rsidR="00575B49" w:rsidRPr="001C05E8">
        <w:t>)</w:t>
      </w:r>
      <w:r w:rsidRPr="001C05E8">
        <w:rPr>
          <w:color w:val="000000"/>
        </w:rPr>
        <w:t>. Там есть заклинание на обретение мужа:</w:t>
      </w:r>
    </w:p>
    <w:p w:rsidR="00C66ADA" w:rsidRPr="001C05E8" w:rsidRDefault="00C66ADA" w:rsidP="00C66ADA">
      <w:pPr>
        <w:pStyle w:val="a6"/>
        <w:shd w:val="clear" w:color="auto" w:fill="FFFFFF"/>
        <w:snapToGrid w:val="0"/>
        <w:ind w:left="-1104" w:right="24"/>
        <w:rPr>
          <w:i/>
          <w:iCs/>
          <w:color w:val="000000"/>
        </w:rPr>
      </w:pPr>
      <w:r w:rsidRPr="001C05E8">
        <w:rPr>
          <w:color w:val="000000"/>
        </w:rPr>
        <w:t xml:space="preserve">     </w:t>
      </w:r>
      <w:r w:rsidRPr="001C05E8">
        <w:rPr>
          <w:i/>
          <w:iCs/>
          <w:color w:val="000000"/>
        </w:rPr>
        <w:t>Так милой для Бхаги пусть станет</w:t>
      </w:r>
    </w:p>
    <w:p w:rsidR="00C66ADA" w:rsidRDefault="00C66ADA" w:rsidP="00C66ADA">
      <w:pPr>
        <w:pStyle w:val="a6"/>
        <w:shd w:val="clear" w:color="auto" w:fill="FFFFFF"/>
        <w:snapToGrid w:val="0"/>
        <w:ind w:left="-1104" w:right="24"/>
        <w:rPr>
          <w:i/>
          <w:iCs/>
          <w:color w:val="000000"/>
        </w:rPr>
      </w:pPr>
      <w:r w:rsidRPr="001C05E8">
        <w:rPr>
          <w:i/>
          <w:iCs/>
          <w:color w:val="000000"/>
        </w:rPr>
        <w:t xml:space="preserve">     Эта женщина, ладящая с мужем, непротиворечащая!</w:t>
      </w:r>
    </w:p>
    <w:p w:rsidR="00C66ADA" w:rsidRPr="001C05E8" w:rsidRDefault="007E5A31" w:rsidP="007E5A31">
      <w:pPr>
        <w:pStyle w:val="a6"/>
        <w:shd w:val="clear" w:color="auto" w:fill="FFFFFF"/>
        <w:snapToGrid w:val="0"/>
        <w:ind w:left="-1104" w:right="24" w:firstLine="4776"/>
        <w:rPr>
          <w:color w:val="000000"/>
        </w:rPr>
      </w:pPr>
      <w:r w:rsidRPr="001C05E8">
        <w:t>(</w:t>
      </w:r>
      <w:r w:rsidRPr="001C05E8">
        <w:rPr>
          <w:lang w:val="en-US"/>
        </w:rPr>
        <w:t>VI</w:t>
      </w:r>
      <w:r>
        <w:t>.82.2</w:t>
      </w:r>
      <w:r w:rsidRPr="001C05E8">
        <w:t>)</w:t>
      </w:r>
    </w:p>
    <w:p w:rsidR="00C66ADA" w:rsidRPr="001C05E8" w:rsidRDefault="00C66ADA" w:rsidP="00C66ADA">
      <w:pPr>
        <w:pStyle w:val="a6"/>
        <w:shd w:val="clear" w:color="auto" w:fill="FFFFFF"/>
        <w:snapToGrid w:val="0"/>
        <w:ind w:left="-1104" w:right="24"/>
        <w:rPr>
          <w:i/>
          <w:iCs/>
          <w:color w:val="000000"/>
        </w:rPr>
      </w:pPr>
      <w:r w:rsidRPr="001C05E8">
        <w:rPr>
          <w:color w:val="000000"/>
        </w:rPr>
        <w:t xml:space="preserve">     </w:t>
      </w:r>
      <w:r w:rsidRPr="001C05E8">
        <w:rPr>
          <w:i/>
          <w:iCs/>
          <w:color w:val="000000"/>
        </w:rPr>
        <w:t>Поднимись в ладью Бхаги,</w:t>
      </w:r>
    </w:p>
    <w:p w:rsidR="00C66ADA" w:rsidRPr="001C05E8" w:rsidRDefault="00C66ADA" w:rsidP="00C66ADA">
      <w:pPr>
        <w:pStyle w:val="a6"/>
        <w:shd w:val="clear" w:color="auto" w:fill="FFFFFF"/>
        <w:snapToGrid w:val="0"/>
        <w:ind w:left="-1104" w:right="24"/>
        <w:rPr>
          <w:i/>
          <w:iCs/>
          <w:color w:val="000000"/>
        </w:rPr>
      </w:pPr>
      <w:r w:rsidRPr="001C05E8">
        <w:rPr>
          <w:i/>
          <w:iCs/>
          <w:color w:val="000000"/>
        </w:rPr>
        <w:t xml:space="preserve">     Полную, неисчерпаемую!</w:t>
      </w:r>
    </w:p>
    <w:p w:rsidR="00C66ADA" w:rsidRPr="001C05E8" w:rsidRDefault="00C66ADA" w:rsidP="00C66ADA">
      <w:pPr>
        <w:pStyle w:val="a6"/>
        <w:shd w:val="clear" w:color="auto" w:fill="FFFFFF"/>
        <w:snapToGrid w:val="0"/>
        <w:ind w:left="-1104" w:right="24"/>
        <w:rPr>
          <w:i/>
          <w:iCs/>
          <w:color w:val="000000"/>
        </w:rPr>
      </w:pPr>
      <w:r w:rsidRPr="001C05E8">
        <w:rPr>
          <w:i/>
          <w:iCs/>
          <w:color w:val="000000"/>
        </w:rPr>
        <w:t xml:space="preserve">     Привези сюда на ней (того)</w:t>
      </w:r>
    </w:p>
    <w:p w:rsidR="002D174E" w:rsidRPr="002D174E" w:rsidRDefault="00C66ADA" w:rsidP="002D174E">
      <w:pPr>
        <w:pStyle w:val="21"/>
        <w:ind w:left="-1104" w:right="24"/>
        <w:rPr>
          <w:rFonts w:ascii="Courier New" w:hAnsi="Courier New" w:cs="Courier New"/>
          <w:sz w:val="28"/>
          <w:szCs w:val="28"/>
        </w:rPr>
      </w:pPr>
      <w:r w:rsidRPr="002D174E">
        <w:rPr>
          <w:rFonts w:ascii="Courier New" w:hAnsi="Courier New" w:cs="Courier New"/>
          <w:sz w:val="28"/>
          <w:szCs w:val="28"/>
        </w:rPr>
        <w:t xml:space="preserve">     Жениха, который (тебе) по сердцу.</w:t>
      </w:r>
      <w:r w:rsidR="002D174E" w:rsidRPr="002D174E">
        <w:rPr>
          <w:rFonts w:ascii="Courier New" w:hAnsi="Courier New" w:cs="Courier New"/>
          <w:sz w:val="28"/>
          <w:szCs w:val="28"/>
        </w:rPr>
        <w:t xml:space="preserve"> (</w:t>
      </w:r>
      <w:r w:rsidR="002D174E" w:rsidRPr="002D174E">
        <w:rPr>
          <w:rFonts w:ascii="Courier New" w:hAnsi="Courier New" w:cs="Courier New"/>
          <w:sz w:val="28"/>
          <w:szCs w:val="28"/>
          <w:lang w:val="en-US"/>
        </w:rPr>
        <w:t>II</w:t>
      </w:r>
      <w:r w:rsidR="002D174E" w:rsidRPr="002D174E">
        <w:rPr>
          <w:rFonts w:ascii="Courier New" w:hAnsi="Courier New" w:cs="Courier New"/>
          <w:sz w:val="28"/>
          <w:szCs w:val="28"/>
        </w:rPr>
        <w:t>.36.5).</w:t>
      </w:r>
    </w:p>
    <w:p w:rsidR="00C66ADA" w:rsidRPr="002D174E" w:rsidRDefault="00C66ADA" w:rsidP="002D174E">
      <w:pPr>
        <w:pStyle w:val="21"/>
        <w:ind w:left="-1104" w:right="24"/>
        <w:jc w:val="both"/>
        <w:rPr>
          <w:rFonts w:ascii="Courier New" w:hAnsi="Courier New" w:cs="Courier New"/>
          <w:sz w:val="28"/>
          <w:szCs w:val="28"/>
        </w:rPr>
      </w:pPr>
      <w:r w:rsidRPr="002D174E">
        <w:rPr>
          <w:rFonts w:ascii="Courier New" w:hAnsi="Courier New" w:cs="Courier New"/>
          <w:sz w:val="28"/>
          <w:szCs w:val="28"/>
        </w:rPr>
        <w:t xml:space="preserve">   В гимне Сурье (одному из солнц) Арьяман и Бхага сопровождают брачную пару. Бхага – покровитель свадьбы.</w:t>
      </w:r>
    </w:p>
    <w:p w:rsidR="00C66ADA" w:rsidRPr="002D174E" w:rsidRDefault="00C66ADA" w:rsidP="00C66ADA">
      <w:pPr>
        <w:pStyle w:val="a6"/>
        <w:shd w:val="clear" w:color="auto" w:fill="FFFFFF"/>
        <w:snapToGrid w:val="0"/>
        <w:ind w:left="-1104" w:right="24" w:firstLine="528"/>
        <w:jc w:val="both"/>
      </w:pPr>
      <w:r w:rsidRPr="002D174E">
        <w:rPr>
          <w:color w:val="000000"/>
        </w:rPr>
        <w:t>В балт</w:t>
      </w:r>
      <w:r w:rsidR="00882AD0">
        <w:rPr>
          <w:color w:val="000000"/>
        </w:rPr>
        <w:t>.</w:t>
      </w:r>
      <w:r w:rsidRPr="002D174E">
        <w:rPr>
          <w:color w:val="000000"/>
        </w:rPr>
        <w:t xml:space="preserve"> мифол</w:t>
      </w:r>
      <w:r w:rsidR="00882AD0">
        <w:rPr>
          <w:color w:val="000000"/>
        </w:rPr>
        <w:t>.</w:t>
      </w:r>
      <w:r w:rsidRPr="002D174E">
        <w:rPr>
          <w:color w:val="000000"/>
        </w:rPr>
        <w:t xml:space="preserve"> Арьяману соответствует </w:t>
      </w:r>
      <w:r w:rsidRPr="002D174E">
        <w:rPr>
          <w:i/>
          <w:iCs/>
          <w:color w:val="000000"/>
        </w:rPr>
        <w:t>Пизус</w:t>
      </w:r>
      <w:r w:rsidRPr="002D174E">
        <w:rPr>
          <w:color w:val="000000"/>
        </w:rPr>
        <w:t>, приводящий невесту к жениху. У русск</w:t>
      </w:r>
      <w:r w:rsidR="00882AD0">
        <w:rPr>
          <w:color w:val="000000"/>
        </w:rPr>
        <w:t>.</w:t>
      </w:r>
      <w:r w:rsidRPr="002D174E">
        <w:rPr>
          <w:color w:val="000000"/>
        </w:rPr>
        <w:t xml:space="preserve"> это </w:t>
      </w:r>
      <w:r w:rsidRPr="002D174E">
        <w:rPr>
          <w:i/>
          <w:iCs/>
          <w:color w:val="000000"/>
        </w:rPr>
        <w:t>Лада</w:t>
      </w:r>
      <w:r w:rsidRPr="002D174E">
        <w:rPr>
          <w:color w:val="000000"/>
        </w:rPr>
        <w:t xml:space="preserve"> – лад, согласие, гармония, процветание, любовь. И </w:t>
      </w:r>
      <w:r w:rsidRPr="002D174E">
        <w:rPr>
          <w:i/>
          <w:iCs/>
          <w:color w:val="000000"/>
        </w:rPr>
        <w:t>Лель</w:t>
      </w:r>
      <w:r w:rsidRPr="002D174E">
        <w:rPr>
          <w:color w:val="000000"/>
        </w:rPr>
        <w:t xml:space="preserve"> </w:t>
      </w:r>
      <w:r w:rsidRPr="002D174E">
        <w:t>(санскр</w:t>
      </w:r>
      <w:r w:rsidR="00882AD0">
        <w:t>.</w:t>
      </w:r>
      <w:r w:rsidRPr="002D174E">
        <w:t xml:space="preserve"> «</w:t>
      </w:r>
      <w:r w:rsidRPr="002D174E">
        <w:rPr>
          <w:lang w:val="en-US"/>
        </w:rPr>
        <w:t>lal</w:t>
      </w:r>
      <w:r w:rsidRPr="002D174E">
        <w:t>» – красота). Он давал жениха невесте, особенно почитался девушками.</w:t>
      </w:r>
    </w:p>
    <w:p w:rsidR="00C66ADA" w:rsidRDefault="00C66ADA" w:rsidP="00882AD0">
      <w:pPr>
        <w:pStyle w:val="a6"/>
        <w:ind w:left="-1104" w:right="24" w:firstLine="528"/>
        <w:jc w:val="both"/>
      </w:pPr>
      <w:r w:rsidRPr="002D174E">
        <w:t>В вед</w:t>
      </w:r>
      <w:r w:rsidR="00882AD0">
        <w:t>.</w:t>
      </w:r>
      <w:r w:rsidRPr="002D174E">
        <w:t xml:space="preserve"> времена любовь венчала </w:t>
      </w:r>
      <w:r w:rsidRPr="002D174E">
        <w:rPr>
          <w:b/>
          <w:bCs/>
        </w:rPr>
        <w:t>богиня Сваха.</w:t>
      </w:r>
      <w:r w:rsidRPr="002D174E">
        <w:t xml:space="preserve"> В </w:t>
      </w:r>
      <w:r w:rsidRPr="001C05E8">
        <w:t>санскр</w:t>
      </w:r>
      <w:r w:rsidR="00882AD0">
        <w:t>.</w:t>
      </w:r>
      <w:r w:rsidRPr="001C05E8">
        <w:t xml:space="preserve"> «сва», «свах» – небо</w:t>
      </w:r>
      <w:r>
        <w:t xml:space="preserve"> (одно из небес)</w:t>
      </w:r>
      <w:r w:rsidR="001030E7">
        <w:t>, отсюда</w:t>
      </w:r>
      <w:r w:rsidRPr="001C05E8">
        <w:t xml:space="preserve"> представление о том, что браки свершаются на небесах. Свадьба – </w:t>
      </w:r>
      <w:r>
        <w:t>НЕБЕСНЫЙ</w:t>
      </w:r>
      <w:r w:rsidRPr="001C05E8">
        <w:t xml:space="preserve"> брак – обставлялась ритуально, многосимволично, красиво, содержала немало очистительных, защитительных элементов. </w:t>
      </w:r>
      <w:r>
        <w:t>В</w:t>
      </w:r>
      <w:r w:rsidRPr="001C05E8">
        <w:t>озвышенность обряда, в то же время, сочетались с намёком на необходимость телесных действий, связанных с продолжением рода</w:t>
      </w:r>
      <w:r>
        <w:t>.</w:t>
      </w:r>
      <w:r w:rsidRPr="001C05E8">
        <w:t xml:space="preserve"> </w:t>
      </w:r>
      <w:r>
        <w:t>П</w:t>
      </w:r>
      <w:r w:rsidRPr="001C05E8">
        <w:t>оэтому ряженые (представлявшие собой символически разнообразный мир окружающих нас существ) на свадьбе были откровенно эротичны: привязывали себе преувеличенный уд, делали пышные накладные гр</w:t>
      </w:r>
      <w:r w:rsidRPr="00FF667D">
        <w:rPr>
          <w:rFonts w:ascii="Ozegov NT" w:hAnsi="Ozegov NT" w:cs="Ozegov NT"/>
        </w:rPr>
        <w:t>у</w:t>
      </w:r>
      <w:r w:rsidRPr="001C05E8">
        <w:t>ди, подрисовывали румянец, дарили мо</w:t>
      </w:r>
      <w:r>
        <w:t>лодым лялю (куклу-младенца) и т</w:t>
      </w:r>
      <w:r w:rsidR="001030E7">
        <w:t>.</w:t>
      </w:r>
      <w:r>
        <w:t>д</w:t>
      </w:r>
      <w:r w:rsidR="001030E7">
        <w:t>.</w:t>
      </w:r>
      <w:r w:rsidRPr="001C05E8">
        <w:t>. На санскр</w:t>
      </w:r>
      <w:r w:rsidR="001030E7">
        <w:t>.</w:t>
      </w:r>
      <w:r w:rsidRPr="001C05E8">
        <w:t xml:space="preserve"> выдавание замуж – «прадана»</w:t>
      </w:r>
      <w:r>
        <w:t>.</w:t>
      </w:r>
      <w:r w:rsidRPr="001C05E8">
        <w:t xml:space="preserve"> </w:t>
      </w:r>
      <w:r>
        <w:t>В</w:t>
      </w:r>
      <w:r w:rsidRPr="001C05E8">
        <w:t xml:space="preserve">озможно отсюда обрядовый элемент свадьбы – </w:t>
      </w:r>
      <w:r>
        <w:t>«</w:t>
      </w:r>
      <w:r w:rsidRPr="001C05E8">
        <w:t>продажа</w:t>
      </w:r>
      <w:r>
        <w:t>»</w:t>
      </w:r>
      <w:r w:rsidRPr="001C05E8">
        <w:t>-выкуп невест как одно из преодолений препятствий.</w:t>
      </w:r>
    </w:p>
    <w:p w:rsidR="00C66ADA" w:rsidRPr="001C05E8" w:rsidRDefault="00C66ADA" w:rsidP="00C66ADA">
      <w:pPr>
        <w:pStyle w:val="a6"/>
        <w:ind w:left="-1104" w:right="24" w:firstLine="528"/>
        <w:jc w:val="both"/>
      </w:pPr>
      <w:r w:rsidRPr="001C05E8">
        <w:t>В древ</w:t>
      </w:r>
      <w:r w:rsidR="001030E7">
        <w:t>.</w:t>
      </w:r>
      <w:r w:rsidRPr="001C05E8">
        <w:t xml:space="preserve"> в разных концах протоиндоевропейского мира часто встречались изображения бог</w:t>
      </w:r>
      <w:r w:rsidRPr="002D7C05">
        <w:rPr>
          <w:rFonts w:ascii="Ozegov NT" w:hAnsi="Ozegov NT" w:cs="Ozegov NT"/>
        </w:rPr>
        <w:t>о</w:t>
      </w:r>
      <w:r w:rsidRPr="001C05E8">
        <w:t>в</w:t>
      </w:r>
      <w:r w:rsidR="001030E7">
        <w:t>,</w:t>
      </w:r>
      <w:r w:rsidRPr="001C05E8">
        <w:t xml:space="preserve"> богинь с ярко выраженными атрибутами пола</w:t>
      </w:r>
      <w:r>
        <w:t>,</w:t>
      </w:r>
      <w:r w:rsidRPr="001C05E8">
        <w:t xml:space="preserve"> изображения самих половых органов. С чрезмерно преувеличенным (или даже соразмерным) фаллом, явно для того, что бы выделить его</w:t>
      </w:r>
      <w:r>
        <w:t>,</w:t>
      </w:r>
      <w:r w:rsidRPr="001C05E8">
        <w:t xml:space="preserve"> обратить на него внимание, в и</w:t>
      </w:r>
      <w:r>
        <w:t>ндо</w:t>
      </w:r>
      <w:r w:rsidRPr="001C05E8">
        <w:t>е</w:t>
      </w:r>
      <w:r>
        <w:t>вропейской</w:t>
      </w:r>
      <w:r w:rsidRPr="001C05E8">
        <w:t xml:space="preserve"> мифол</w:t>
      </w:r>
      <w:r>
        <w:t>огии</w:t>
      </w:r>
      <w:r w:rsidRPr="001C05E8">
        <w:t xml:space="preserve"> изображались </w:t>
      </w:r>
      <w:r w:rsidRPr="001C05E8">
        <w:rPr>
          <w:i/>
          <w:iCs/>
        </w:rPr>
        <w:t>Праджапати</w:t>
      </w:r>
      <w:r w:rsidRPr="001C05E8">
        <w:t xml:space="preserve"> – «господин потомства», </w:t>
      </w:r>
      <w:r w:rsidRPr="001C05E8">
        <w:rPr>
          <w:i/>
          <w:iCs/>
        </w:rPr>
        <w:t>Индра, Брахма, Кама</w:t>
      </w:r>
      <w:r w:rsidRPr="001C05E8">
        <w:t xml:space="preserve"> </w:t>
      </w:r>
      <w:r w:rsidRPr="001C05E8">
        <w:lastRenderedPageBreak/>
        <w:t>(вед</w:t>
      </w:r>
      <w:r>
        <w:t>ийский</w:t>
      </w:r>
      <w:r w:rsidRPr="001C05E8">
        <w:t xml:space="preserve"> бог любви), </w:t>
      </w:r>
      <w:r w:rsidRPr="001C05E8">
        <w:rPr>
          <w:i/>
          <w:iCs/>
        </w:rPr>
        <w:t>Пушан, Зевс, Гермес, Апо</w:t>
      </w:r>
      <w:r>
        <w:rPr>
          <w:i/>
          <w:iCs/>
        </w:rPr>
        <w:t>л</w:t>
      </w:r>
      <w:r w:rsidRPr="001C05E8">
        <w:rPr>
          <w:i/>
          <w:iCs/>
        </w:rPr>
        <w:t>лон, Приап-Трифаллус, Пан, Пусд (Пизус), Гонду, Пушкайтис, Амур, Купидон, Ярило, Род, Яровит, Поревит, Ругевит,</w:t>
      </w:r>
      <w:r w:rsidRPr="00C513E9">
        <w:rPr>
          <w:iCs/>
        </w:rPr>
        <w:t xml:space="preserve"> духи плодородия </w:t>
      </w:r>
      <w:r w:rsidRPr="00C513E9">
        <w:rPr>
          <w:i/>
        </w:rPr>
        <w:t>сатиры, силены</w:t>
      </w:r>
      <w:r w:rsidRPr="001C05E8">
        <w:t>.</w:t>
      </w:r>
      <w:r>
        <w:t xml:space="preserve"> </w:t>
      </w:r>
      <w:r w:rsidRPr="001C05E8">
        <w:rPr>
          <w:i/>
          <w:iCs/>
        </w:rPr>
        <w:t>Фро</w:t>
      </w:r>
      <w:r w:rsidRPr="001C05E8">
        <w:t xml:space="preserve"> или </w:t>
      </w:r>
      <w:r w:rsidRPr="001C05E8">
        <w:rPr>
          <w:i/>
          <w:iCs/>
        </w:rPr>
        <w:t>Фрейр</w:t>
      </w:r>
      <w:r w:rsidRPr="001C05E8">
        <w:t xml:space="preserve"> </w:t>
      </w:r>
      <w:r>
        <w:t xml:space="preserve">- </w:t>
      </w:r>
      <w:r w:rsidRPr="001C05E8">
        <w:t>бог-оплодотворитель у германцев. От него известное слово «фрайер» – мужчина, изготовившийся для встречи с дамой</w:t>
      </w:r>
      <w:r>
        <w:t>.</w:t>
      </w:r>
      <w:r w:rsidRPr="001C05E8">
        <w:t xml:space="preserve"> </w:t>
      </w:r>
      <w:r>
        <w:t>В</w:t>
      </w:r>
      <w:r w:rsidRPr="001C05E8">
        <w:t xml:space="preserve"> ХХ в</w:t>
      </w:r>
      <w:r w:rsidR="001030E7">
        <w:t>.</w:t>
      </w:r>
      <w:r w:rsidRPr="001C05E8">
        <w:t xml:space="preserve"> это слово приобрело ещё одно значение – блатное-уголовное</w:t>
      </w:r>
      <w:r>
        <w:t>.</w:t>
      </w:r>
      <w:r w:rsidRPr="001C05E8">
        <w:t xml:space="preserve"> </w:t>
      </w:r>
      <w:r>
        <w:t>Н</w:t>
      </w:r>
      <w:r w:rsidRPr="001C05E8">
        <w:t>о к прямому слову-предку оно относится как пародия к оригиналу. Этих бог</w:t>
      </w:r>
      <w:r w:rsidRPr="002D7C05">
        <w:rPr>
          <w:rFonts w:ascii="Ozegov NT" w:hAnsi="Ozegov NT" w:cs="Ozegov NT"/>
        </w:rPr>
        <w:t>о</w:t>
      </w:r>
      <w:r w:rsidRPr="001C05E8">
        <w:t xml:space="preserve">в и </w:t>
      </w:r>
      <w:r>
        <w:t>духо</w:t>
      </w:r>
      <w:r w:rsidRPr="001C05E8">
        <w:t>в, особенно в Индии, Древ</w:t>
      </w:r>
      <w:r>
        <w:t>ней</w:t>
      </w:r>
      <w:r w:rsidRPr="001C05E8">
        <w:t xml:space="preserve"> Греции, Риме, Этрурии, запечатл</w:t>
      </w:r>
      <w:r>
        <w:t>е</w:t>
      </w:r>
      <w:r w:rsidRPr="001C05E8">
        <w:t xml:space="preserve">ли на сосудах, </w:t>
      </w:r>
      <w:r>
        <w:t>в статуях</w:t>
      </w:r>
      <w:r w:rsidR="001030E7">
        <w:t>,</w:t>
      </w:r>
      <w:r>
        <w:t xml:space="preserve"> статуэтках, </w:t>
      </w:r>
      <w:r w:rsidRPr="001C05E8">
        <w:t>которых множество дошло до нас. Число фаллических статуй мифол</w:t>
      </w:r>
      <w:r w:rsidR="001030E7">
        <w:t>.</w:t>
      </w:r>
      <w:r w:rsidRPr="001C05E8">
        <w:t xml:space="preserve"> персонажей и статуй самих фаллов в Индии, несмотря на утраты времени, особенно велико. Индолог Н.Р.Гусева в книге </w:t>
      </w:r>
      <w:r>
        <w:t xml:space="preserve">«Мифы древней Индии» </w:t>
      </w:r>
      <w:r w:rsidR="001030E7">
        <w:t>(М.,1999,</w:t>
      </w:r>
      <w:r w:rsidR="001030E7" w:rsidRPr="001C05E8">
        <w:t>12)</w:t>
      </w:r>
      <w:r w:rsidR="001030E7">
        <w:t xml:space="preserve"> </w:t>
      </w:r>
      <w:r w:rsidRPr="001C05E8">
        <w:t>пишет: «…Удивляет обилие изображений фаллоса… не только в храмах, но и в домах индусов, в часовнях, а иногда и на улицах. Это отражает чистую и высокую веру… в святость акта зачатия жизни и в то, что Бог является благостным покровителем её зарождения».</w:t>
      </w:r>
    </w:p>
    <w:p w:rsidR="00C66ADA" w:rsidRPr="001C05E8" w:rsidRDefault="00C66ADA" w:rsidP="00C66ADA">
      <w:pPr>
        <w:pStyle w:val="a6"/>
        <w:ind w:left="-1104" w:right="24"/>
        <w:jc w:val="both"/>
      </w:pPr>
      <w:r w:rsidRPr="001C05E8">
        <w:t xml:space="preserve">   Изображения женских половых органов</w:t>
      </w:r>
      <w:r>
        <w:t>;</w:t>
      </w:r>
      <w:r w:rsidRPr="001C05E8">
        <w:t xml:space="preserve"> фаллические часто встречаются в курганных захоронениях</w:t>
      </w:r>
      <w:r>
        <w:t xml:space="preserve">, при раскопках древних святилищ </w:t>
      </w:r>
      <w:r w:rsidRPr="001C05E8">
        <w:t>на терр</w:t>
      </w:r>
      <w:r w:rsidR="00B82307">
        <w:t>.</w:t>
      </w:r>
      <w:r w:rsidRPr="001C05E8">
        <w:t xml:space="preserve"> Росс</w:t>
      </w:r>
      <w:r>
        <w:t>и</w:t>
      </w:r>
      <w:r w:rsidRPr="001C05E8">
        <w:t>и и Древ</w:t>
      </w:r>
      <w:r w:rsidR="00B82307">
        <w:t>.</w:t>
      </w:r>
      <w:r w:rsidRPr="001C05E8">
        <w:t xml:space="preserve"> Руси (Укр</w:t>
      </w:r>
      <w:r>
        <w:t>аина</w:t>
      </w:r>
      <w:r w:rsidRPr="001C05E8">
        <w:t>). Об этом пишет Ю.Шилов в книге «Прародина ариев»</w:t>
      </w:r>
      <w:r>
        <w:t xml:space="preserve"> (Киев, 1995). Например, на странице</w:t>
      </w:r>
      <w:r w:rsidRPr="001C05E8">
        <w:t xml:space="preserve"> 441 он сообщает, что у Бережновки</w:t>
      </w:r>
      <w:r w:rsidR="00B82307">
        <w:t>,</w:t>
      </w:r>
      <w:r w:rsidRPr="001C05E8">
        <w:t xml:space="preserve"> у Каменной Могилы археологи увидели символы мужского начала в це</w:t>
      </w:r>
      <w:r>
        <w:t xml:space="preserve">нтре женских. Он же пишет </w:t>
      </w:r>
      <w:r w:rsidRPr="001C05E8">
        <w:t xml:space="preserve">о находке у </w:t>
      </w:r>
      <w:r>
        <w:t>входа в погребальную камеру у с</w:t>
      </w:r>
      <w:r w:rsidR="00B82307">
        <w:t>.</w:t>
      </w:r>
      <w:r>
        <w:t xml:space="preserve"> Соколовка, неподалёку от с</w:t>
      </w:r>
      <w:r w:rsidR="00B82307">
        <w:t>.</w:t>
      </w:r>
      <w:r w:rsidRPr="001C05E8">
        <w:t xml:space="preserve"> Старогорожено Баштанского р</w:t>
      </w:r>
      <w:r>
        <w:t>айо</w:t>
      </w:r>
      <w:r w:rsidRPr="001C05E8">
        <w:t>на Николаевской обл</w:t>
      </w:r>
      <w:r>
        <w:t>асти</w:t>
      </w:r>
      <w:r w:rsidRPr="001C05E8">
        <w:t>, там запечатлён символ женского начала. Найдена фаллическая стела в святилище Кормилица на мысу в устье Псла, такие же – в Старосельских курганах.</w:t>
      </w:r>
    </w:p>
    <w:p w:rsidR="00C66ADA" w:rsidRPr="001C05E8" w:rsidRDefault="00C66ADA" w:rsidP="00C66ADA">
      <w:pPr>
        <w:pStyle w:val="a6"/>
        <w:ind w:left="-1104" w:right="24"/>
        <w:jc w:val="both"/>
      </w:pPr>
      <w:r w:rsidRPr="001C05E8">
        <w:t xml:space="preserve">   Название жрецов в ведах – брахманы – от бога-творца, бога-оплодотворителя. Таково же название целой касты инд</w:t>
      </w:r>
      <w:r w:rsidR="00B82307">
        <w:t>.</w:t>
      </w:r>
      <w:r w:rsidRPr="001C05E8">
        <w:t xml:space="preserve"> ариев. Не случайно брахмны поддерживали род</w:t>
      </w:r>
      <w:r>
        <w:t>,</w:t>
      </w:r>
      <w:r w:rsidRPr="001C05E8">
        <w:t xml:space="preserve"> народ, семью</w:t>
      </w:r>
      <w:r>
        <w:t>,</w:t>
      </w:r>
      <w:r w:rsidRPr="001C05E8">
        <w:t xml:space="preserve"> племя, нравственный порядо</w:t>
      </w:r>
      <w:r>
        <w:t>к, вселенский закон Бога</w:t>
      </w:r>
      <w:r w:rsidRPr="001C05E8">
        <w:t>. По словам митрополита Иоанна («Битва за Россию»</w:t>
      </w:r>
      <w:r>
        <w:t>, 1993, 103),</w:t>
      </w:r>
      <w:r w:rsidRPr="001C05E8">
        <w:t xml:space="preserve"> «Бог созда</w:t>
      </w:r>
      <w:r>
        <w:t>л человека по образу и подобию своему. Создал для соучастия в с</w:t>
      </w:r>
      <w:r w:rsidRPr="001C05E8">
        <w:t>воей Божественной жизни как созерцателя неисповедимых тайн у</w:t>
      </w:r>
      <w:r>
        <w:t>строения вселенной, сотрудника с</w:t>
      </w:r>
      <w:r w:rsidRPr="001C05E8">
        <w:t>воего в управлении гармонией М</w:t>
      </w:r>
      <w:r>
        <w:t>ира, связанного с с</w:t>
      </w:r>
      <w:r w:rsidRPr="001C05E8">
        <w:t xml:space="preserve">обой нерасторжимым единством любви, мудрости, благости». Поэтому брахманы, жрецы, волхвы, которые знали всё это, проповедовали одухотворённое, основанное на Божественном законе, продолжение рода. Они знали сокровенную тайну: В ЧЁМ СМЫСЛ ЖИЗНИ? СМЫСЛ ЖИЗНИ – В САМОЙ ЖИЗНИ, в </w:t>
      </w:r>
      <w:r w:rsidRPr="001C05E8">
        <w:lastRenderedPageBreak/>
        <w:t>божественной устремлённости её в вечность, к вечному продолжению. В уже п</w:t>
      </w:r>
      <w:r>
        <w:t xml:space="preserve">риведённом гимне </w:t>
      </w:r>
      <w:r w:rsidR="00ED7EF8">
        <w:t>РВ (</w:t>
      </w:r>
      <w:r w:rsidR="00ED7EF8">
        <w:rPr>
          <w:lang w:val="en-US"/>
        </w:rPr>
        <w:t>I</w:t>
      </w:r>
      <w:r w:rsidR="00ED7EF8" w:rsidRPr="001C05E8">
        <w:t>.179.3)</w:t>
      </w:r>
      <w:r w:rsidR="00ED7EF8">
        <w:t xml:space="preserve"> </w:t>
      </w:r>
      <w:r w:rsidRPr="001C05E8">
        <w:t>о мудреце Агастье</w:t>
      </w:r>
      <w:r>
        <w:t xml:space="preserve"> и его жене Лопамудре есть</w:t>
      </w:r>
      <w:r w:rsidRPr="001C05E8">
        <w:t xml:space="preserve"> слов</w:t>
      </w:r>
      <w:r w:rsidRPr="00FF667D">
        <w:rPr>
          <w:rFonts w:ascii="Ozegov NT" w:hAnsi="Ozegov NT" w:cs="Ozegov NT"/>
        </w:rPr>
        <w:t>а</w:t>
      </w:r>
      <w:r w:rsidRPr="001C05E8">
        <w:t>:</w:t>
      </w:r>
    </w:p>
    <w:p w:rsidR="00C66ADA" w:rsidRDefault="00C66ADA" w:rsidP="00C66ADA">
      <w:pPr>
        <w:pStyle w:val="a6"/>
        <w:ind w:left="-1104" w:right="24"/>
        <w:rPr>
          <w:i/>
          <w:iCs/>
        </w:rPr>
      </w:pPr>
      <w:r>
        <w:rPr>
          <w:i/>
          <w:iCs/>
        </w:rPr>
        <w:t xml:space="preserve"> </w:t>
      </w:r>
      <w:r w:rsidRPr="001C05E8">
        <w:rPr>
          <w:i/>
          <w:iCs/>
        </w:rPr>
        <w:t xml:space="preserve">   Не напрасно старание, которому содействуют боги.</w:t>
      </w:r>
    </w:p>
    <w:p w:rsidR="00C66ADA" w:rsidRPr="001C05E8" w:rsidRDefault="00C66ADA" w:rsidP="00C66ADA">
      <w:pPr>
        <w:pStyle w:val="a6"/>
        <w:ind w:left="-1104" w:right="24"/>
        <w:rPr>
          <w:i/>
          <w:iCs/>
        </w:rPr>
      </w:pPr>
      <w:r w:rsidRPr="001C05E8">
        <w:rPr>
          <w:i/>
          <w:iCs/>
        </w:rPr>
        <w:t xml:space="preserve"> </w:t>
      </w:r>
      <w:r>
        <w:rPr>
          <w:i/>
          <w:iCs/>
        </w:rPr>
        <w:t xml:space="preserve"> </w:t>
      </w:r>
      <w:r w:rsidRPr="001C05E8">
        <w:rPr>
          <w:i/>
          <w:iCs/>
        </w:rPr>
        <w:t xml:space="preserve">  Мы вдвоём выстоим в любых сражениях.</w:t>
      </w:r>
    </w:p>
    <w:p w:rsidR="00C66ADA" w:rsidRPr="001C05E8" w:rsidRDefault="00C66ADA" w:rsidP="00C66ADA">
      <w:pPr>
        <w:pStyle w:val="a6"/>
        <w:ind w:left="-1104" w:right="24"/>
        <w:rPr>
          <w:i/>
          <w:iCs/>
        </w:rPr>
      </w:pPr>
      <w:r w:rsidRPr="001C05E8">
        <w:rPr>
          <w:i/>
          <w:iCs/>
        </w:rPr>
        <w:t xml:space="preserve">  </w:t>
      </w:r>
      <w:r>
        <w:rPr>
          <w:i/>
          <w:iCs/>
        </w:rPr>
        <w:t xml:space="preserve"> </w:t>
      </w:r>
      <w:r w:rsidRPr="001C05E8">
        <w:rPr>
          <w:i/>
          <w:iCs/>
        </w:rPr>
        <w:t xml:space="preserve"> Мы победим здесь в состязании с сотней ловушек,</w:t>
      </w:r>
    </w:p>
    <w:p w:rsidR="00C66ADA" w:rsidRPr="001C05E8" w:rsidRDefault="00C66ADA" w:rsidP="00C66ADA">
      <w:pPr>
        <w:pStyle w:val="a6"/>
        <w:ind w:left="-1104" w:right="24"/>
      </w:pPr>
      <w:r w:rsidRPr="001C05E8">
        <w:rPr>
          <w:i/>
          <w:iCs/>
        </w:rPr>
        <w:t xml:space="preserve">   </w:t>
      </w:r>
      <w:r>
        <w:rPr>
          <w:i/>
          <w:iCs/>
        </w:rPr>
        <w:t xml:space="preserve"> </w:t>
      </w:r>
      <w:r w:rsidRPr="001C05E8">
        <w:rPr>
          <w:i/>
          <w:iCs/>
        </w:rPr>
        <w:t>Если объединимся в пару, устремлённую к одной цели.</w:t>
      </w:r>
    </w:p>
    <w:p w:rsidR="00C66ADA" w:rsidRDefault="00C66ADA" w:rsidP="00C66ADA">
      <w:pPr>
        <w:pStyle w:val="a6"/>
        <w:ind w:left="-1104" w:right="24"/>
        <w:jc w:val="both"/>
      </w:pPr>
      <w:r w:rsidRPr="001C05E8">
        <w:t xml:space="preserve">   В представлении брахманов мужской детородный </w:t>
      </w:r>
      <w:r w:rsidRPr="001C05E8">
        <w:rPr>
          <w:rFonts w:ascii="Ozegov NT" w:hAnsi="Ozegov NT" w:cs="Ozegov NT"/>
        </w:rPr>
        <w:t>о</w:t>
      </w:r>
      <w:r w:rsidRPr="001C05E8">
        <w:t>рган служил символическим каналом-проводником жизни вечной. Они отнюдь не вкладывали в почитание этого символа понятие непристойности и всего, что позже связывали только с любовью плотской (пустой игрой; наслаждением бесплодным, а поэтому богу ненужным). Настоящую любовь-созидание, ввиду этого, сами люди загнали в угол, во тьму ночи, во мрак спальни</w:t>
      </w:r>
      <w:r>
        <w:t>,</w:t>
      </w:r>
      <w:r w:rsidRPr="001C05E8">
        <w:t xml:space="preserve"> алькова. Напротив, брахманы знали: результаты отношений между мужчиной и женщиной, одухотворёнными любовью, приобретали то качество, которое принято называть </w:t>
      </w:r>
      <w:r w:rsidRPr="001C05E8">
        <w:rPr>
          <w:b/>
          <w:bCs/>
        </w:rPr>
        <w:t>ценностями</w:t>
      </w:r>
      <w:r w:rsidRPr="001C05E8">
        <w:t>. Кстати, и современные учёные считают так же. «…Нормальный половой инстинкт, - по мнению немецкого учёного ХХ в</w:t>
      </w:r>
      <w:r>
        <w:t>ека</w:t>
      </w:r>
      <w:r w:rsidRPr="001C05E8">
        <w:t xml:space="preserve"> И.Блоха, представляет собой ЕСТЕСТВЕННОЕ ЧИСТОЕ И ВПОЛНЕ ЭТИЧЕСКОЕ ПОБУЖДЕНИЕ»</w:t>
      </w:r>
      <w:r>
        <w:t>.</w:t>
      </w:r>
    </w:p>
    <w:p w:rsidR="00C66ADA" w:rsidRDefault="00C66ADA" w:rsidP="00C66ADA">
      <w:pPr>
        <w:pStyle w:val="a6"/>
        <w:ind w:left="-1104" w:right="24" w:firstLine="528"/>
        <w:jc w:val="both"/>
      </w:pPr>
      <w:r>
        <w:t>Сами люди,</w:t>
      </w:r>
      <w:r w:rsidRPr="001C05E8">
        <w:t xml:space="preserve"> фальсифицируя собственную природу (Бога!), сделали из этого </w:t>
      </w:r>
      <w:r w:rsidRPr="00AE2B2F">
        <w:rPr>
          <w:b/>
          <w:bCs/>
        </w:rPr>
        <w:t>чистого</w:t>
      </w:r>
      <w:r w:rsidRPr="001C05E8">
        <w:t xml:space="preserve"> инстинкта</w:t>
      </w:r>
      <w:r>
        <w:t>,</w:t>
      </w:r>
      <w:r w:rsidRPr="001C05E8">
        <w:t xml:space="preserve"> </w:t>
      </w:r>
      <w:r w:rsidRPr="001C05E8">
        <w:rPr>
          <w:b/>
          <w:bCs/>
        </w:rPr>
        <w:t>яркого</w:t>
      </w:r>
      <w:r w:rsidRPr="001C05E8">
        <w:t xml:space="preserve"> чувства «грех» и «благодать», «добро» и «зло», «нравственное» и «безнравственное». Сами люди определяют этическую ценность любви, порой обесценивая её,</w:t>
      </w:r>
      <w:r w:rsidR="006C3D7C">
        <w:t xml:space="preserve"> </w:t>
      </w:r>
      <w:r w:rsidRPr="001C05E8">
        <w:t>низводя к прямо противоположному (против божественного) смыслу</w:t>
      </w:r>
      <w:r>
        <w:t>.</w:t>
      </w:r>
      <w:r w:rsidRPr="001C05E8">
        <w:t xml:space="preserve"> </w:t>
      </w:r>
      <w:r>
        <w:t>С</w:t>
      </w:r>
      <w:r w:rsidRPr="001C05E8">
        <w:t>истемой запретов накладыва</w:t>
      </w:r>
      <w:r>
        <w:t>ют</w:t>
      </w:r>
      <w:r w:rsidRPr="001C05E8">
        <w:t xml:space="preserve"> на естественные действия отпечаток незако</w:t>
      </w:r>
      <w:r>
        <w:t>н</w:t>
      </w:r>
      <w:r w:rsidRPr="001C05E8">
        <w:t xml:space="preserve">ности. </w:t>
      </w:r>
      <w:r>
        <w:t>Но и снятие всех запретов чревато последствиями пресыщения, развращающего душу, толкающего на поиск более изощрённых форм получения удовольствия без всех обязательств. Где золотая середина?</w:t>
      </w:r>
    </w:p>
    <w:p w:rsidR="00C66ADA" w:rsidRPr="001C05E8" w:rsidRDefault="00C66ADA" w:rsidP="00C66ADA">
      <w:pPr>
        <w:pStyle w:val="a6"/>
        <w:ind w:left="-1104" w:right="24" w:firstLine="528"/>
        <w:jc w:val="both"/>
      </w:pPr>
      <w:r w:rsidRPr="001C05E8">
        <w:t xml:space="preserve">Кстати, общеевропейское слово </w:t>
      </w:r>
      <w:r w:rsidRPr="001C05E8">
        <w:rPr>
          <w:b/>
          <w:bCs/>
        </w:rPr>
        <w:t>«интим»</w:t>
      </w:r>
      <w:r w:rsidRPr="001C05E8">
        <w:t xml:space="preserve"> - из санскр</w:t>
      </w:r>
      <w:r>
        <w:t>ите</w:t>
      </w:r>
      <w:r w:rsidRPr="001C05E8">
        <w:t xml:space="preserve"> «</w:t>
      </w:r>
      <w:r w:rsidRPr="001C05E8">
        <w:rPr>
          <w:lang w:val="en-US"/>
        </w:rPr>
        <w:t>antma</w:t>
      </w:r>
      <w:r w:rsidRPr="001C05E8">
        <w:t>» - л</w:t>
      </w:r>
      <w:r>
        <w:t>ичный, ближний. П</w:t>
      </w:r>
      <w:r w:rsidRPr="001C05E8">
        <w:t>олучается: любить ближнего своего - дело интимное. Для брахманов чистые</w:t>
      </w:r>
      <w:r>
        <w:t>,</w:t>
      </w:r>
      <w:r w:rsidRPr="001C05E8">
        <w:t xml:space="preserve"> естественные взаимоотношения мужчины и женщины были </w:t>
      </w:r>
      <w:r w:rsidRPr="001C05E8">
        <w:rPr>
          <w:b/>
          <w:bCs/>
        </w:rPr>
        <w:t>высокими ценностями</w:t>
      </w:r>
      <w:r w:rsidRPr="001C05E8">
        <w:t>, освящёнными всел</w:t>
      </w:r>
      <w:r>
        <w:t>енским законом (</w:t>
      </w:r>
      <w:r w:rsidRPr="001C05E8">
        <w:rPr>
          <w:lang w:val="en-US"/>
        </w:rPr>
        <w:t>rita</w:t>
      </w:r>
      <w:r w:rsidRPr="001C05E8">
        <w:t>) Бога. Брахманы весь порядок служения посвящали Богу-создателю и богам-создателям конкретных племён</w:t>
      </w:r>
      <w:r>
        <w:t>,</w:t>
      </w:r>
      <w:r w:rsidRPr="001C05E8">
        <w:t xml:space="preserve"> народов</w:t>
      </w:r>
      <w:r>
        <w:t>.</w:t>
      </w:r>
      <w:r w:rsidRPr="001C05E8">
        <w:t xml:space="preserve"> </w:t>
      </w:r>
      <w:r>
        <w:t>А</w:t>
      </w:r>
      <w:r w:rsidRPr="001C05E8">
        <w:t xml:space="preserve"> также богам, участвовавшим в творении, хранении и разрушении жизни (разрушении во имя дальнейшей жизни: если не бросишь семя в почву, - оно не погибнет, не прорастет и не даст плоды).</w:t>
      </w:r>
      <w:r>
        <w:t xml:space="preserve"> </w:t>
      </w:r>
      <w:r w:rsidRPr="001C05E8">
        <w:t xml:space="preserve">Что характерно, брахманы, несмотря на свою священническую долю, обязательно должны были пройти четыре ступени жизни: 1. Ученичество с обетом воздержания. 2. </w:t>
      </w:r>
      <w:r w:rsidRPr="001C05E8">
        <w:rPr>
          <w:b/>
          <w:bCs/>
        </w:rPr>
        <w:lastRenderedPageBreak/>
        <w:t>Жизнь домохозяина, отца семейства</w:t>
      </w:r>
      <w:r w:rsidRPr="001C05E8">
        <w:t xml:space="preserve">. 3. Жизнь удалившегося в лес отшельника. 4. Жизнь странствующего отшельника. Этот уклад не менялся тысячелетиями. Немаловажный момент в нём – </w:t>
      </w:r>
      <w:r w:rsidRPr="001C05E8">
        <w:rPr>
          <w:b/>
          <w:bCs/>
        </w:rPr>
        <w:t>обязанность завести семью и иметь потомство</w:t>
      </w:r>
      <w:r w:rsidRPr="001C05E8">
        <w:t xml:space="preserve"> в самый подходящий для этого период с 20 до 45 лет. Если бы брахманы не были </w:t>
      </w:r>
      <w:r w:rsidRPr="001C05E8">
        <w:rPr>
          <w:b/>
          <w:bCs/>
        </w:rPr>
        <w:t>обязаны</w:t>
      </w:r>
      <w:r w:rsidRPr="001C05E8">
        <w:t xml:space="preserve"> жить земной жизнью обычных людей, они бы не понимали человеческие</w:t>
      </w:r>
      <w:r>
        <w:t>,</w:t>
      </w:r>
      <w:r w:rsidRPr="001C05E8">
        <w:t xml:space="preserve"> простые проблемы, с одной стороны</w:t>
      </w:r>
      <w:r>
        <w:t>.</w:t>
      </w:r>
      <w:r w:rsidRPr="001C05E8">
        <w:t xml:space="preserve"> </w:t>
      </w:r>
      <w:r w:rsidR="007B5914">
        <w:t>С</w:t>
      </w:r>
      <w:r w:rsidRPr="001C05E8">
        <w:t xml:space="preserve"> др</w:t>
      </w:r>
      <w:r w:rsidR="00921374">
        <w:t>.</w:t>
      </w:r>
      <w:r w:rsidRPr="001C05E8">
        <w:t xml:space="preserve"> – чрезмерно возгордились бы безгрешным служением, чувствовали себя чересчур приближ</w:t>
      </w:r>
      <w:r>
        <w:t>енными к богам. Гордыня</w:t>
      </w:r>
      <w:r w:rsidRPr="001C05E8">
        <w:t xml:space="preserve"> не поощрялась.</w:t>
      </w:r>
    </w:p>
    <w:p w:rsidR="00C66ADA" w:rsidRPr="001C05E8" w:rsidRDefault="00C66ADA" w:rsidP="00C66ADA">
      <w:pPr>
        <w:pStyle w:val="a6"/>
        <w:ind w:left="-1104" w:right="24"/>
        <w:jc w:val="both"/>
      </w:pPr>
      <w:r w:rsidRPr="001C05E8">
        <w:t xml:space="preserve">   Существовал в древ</w:t>
      </w:r>
      <w:r w:rsidR="007B5914">
        <w:t>ности</w:t>
      </w:r>
      <w:r w:rsidRPr="001C05E8">
        <w:t xml:space="preserve"> час, называемый «брахма», - особый отрезок рассветного времени, ранняя часть </w:t>
      </w:r>
      <w:r>
        <w:t>утра</w:t>
      </w:r>
      <w:r w:rsidRPr="001C05E8">
        <w:t>,</w:t>
      </w:r>
      <w:r>
        <w:t xml:space="preserve"> -  находивший</w:t>
      </w:r>
      <w:r w:rsidRPr="001C05E8">
        <w:t>ся под покровительством бога семени Брахмы, наиболее благоприятн</w:t>
      </w:r>
      <w:r>
        <w:t xml:space="preserve">ый </w:t>
      </w:r>
      <w:r w:rsidRPr="001C05E8">
        <w:t xml:space="preserve">для зачатия (всего в природе). </w:t>
      </w:r>
      <w:r>
        <w:t>После</w:t>
      </w:r>
      <w:r w:rsidRPr="001C05E8">
        <w:t xml:space="preserve"> </w:t>
      </w:r>
      <w:r>
        <w:t>глубокого отдыха,</w:t>
      </w:r>
      <w:r w:rsidRPr="001C05E8">
        <w:t xml:space="preserve"> сн</w:t>
      </w:r>
      <w:r>
        <w:t>а</w:t>
      </w:r>
      <w:r w:rsidRPr="001C05E8">
        <w:t>, утром</w:t>
      </w:r>
      <w:r>
        <w:t>, когда</w:t>
      </w:r>
      <w:r w:rsidRPr="001C05E8">
        <w:t xml:space="preserve"> каналы связи ещё не успевают «засориться»</w:t>
      </w:r>
      <w:r>
        <w:t xml:space="preserve">, </w:t>
      </w:r>
      <w:r w:rsidRPr="001C05E8">
        <w:t>активно работает генетическая память человека, происходит общение с предками</w:t>
      </w:r>
      <w:r>
        <w:t>,</w:t>
      </w:r>
      <w:r w:rsidRPr="001C05E8">
        <w:t xml:space="preserve"> с космосом. Ясное сознание очень важн</w:t>
      </w:r>
      <w:r w:rsidRPr="001C05E8">
        <w:rPr>
          <w:rFonts w:ascii="Ozegov NT" w:hAnsi="Ozegov NT" w:cs="Ozegov NT"/>
        </w:rPr>
        <w:t>о</w:t>
      </w:r>
      <w:r w:rsidRPr="001C05E8">
        <w:t xml:space="preserve"> для зачатия будущего потомства.</w:t>
      </w:r>
      <w:r>
        <w:t xml:space="preserve"> </w:t>
      </w:r>
      <w:r w:rsidRPr="001C05E8">
        <w:t>В это вр</w:t>
      </w:r>
      <w:r>
        <w:t>емя появлялась Заря, вставало с</w:t>
      </w:r>
      <w:r w:rsidRPr="001C05E8">
        <w:t>олнце – Хорс.</w:t>
      </w:r>
    </w:p>
    <w:p w:rsidR="00C66ADA" w:rsidRDefault="00C66ADA" w:rsidP="00C66ADA">
      <w:pPr>
        <w:pStyle w:val="a6"/>
        <w:ind w:left="-1104" w:right="24"/>
        <w:jc w:val="both"/>
      </w:pPr>
      <w:r w:rsidRPr="001C05E8">
        <w:t xml:space="preserve">   Слово </w:t>
      </w:r>
      <w:r w:rsidRPr="00AE2B2F">
        <w:rPr>
          <w:b/>
          <w:bCs/>
        </w:rPr>
        <w:t>«кон»</w:t>
      </w:r>
      <w:r w:rsidRPr="001C05E8">
        <w:t xml:space="preserve"> в древ</w:t>
      </w:r>
      <w:r>
        <w:t>ности</w:t>
      </w:r>
      <w:r w:rsidRPr="001C05E8">
        <w:t xml:space="preserve"> обозначало нач</w:t>
      </w:r>
      <w:r>
        <w:t>ало</w:t>
      </w:r>
      <w:r w:rsidRPr="001C05E8">
        <w:t xml:space="preserve"> всему</w:t>
      </w:r>
      <w:r>
        <w:t>.</w:t>
      </w:r>
      <w:r w:rsidRPr="001C05E8">
        <w:t xml:space="preserve"> </w:t>
      </w:r>
      <w:r>
        <w:t>Вечное</w:t>
      </w:r>
      <w:r w:rsidRPr="001C05E8">
        <w:t>, прочное, постоянное (место или что-либо)</w:t>
      </w:r>
      <w:r>
        <w:t>.</w:t>
      </w:r>
      <w:r w:rsidRPr="001C05E8">
        <w:t xml:space="preserve"> </w:t>
      </w:r>
      <w:r>
        <w:t xml:space="preserve">А </w:t>
      </w:r>
      <w:r w:rsidRPr="001C05E8">
        <w:t xml:space="preserve">также и </w:t>
      </w:r>
      <w:r w:rsidRPr="001C05E8">
        <w:rPr>
          <w:b/>
          <w:bCs/>
        </w:rPr>
        <w:t>КОНец</w:t>
      </w:r>
      <w:r w:rsidRPr="001C05E8">
        <w:t xml:space="preserve">. </w:t>
      </w:r>
      <w:r w:rsidRPr="002D7C05">
        <w:rPr>
          <w:i/>
          <w:iCs/>
        </w:rPr>
        <w:t>КОНва</w:t>
      </w:r>
      <w:r w:rsidRPr="001C05E8">
        <w:t xml:space="preserve"> –</w:t>
      </w:r>
      <w:r>
        <w:t xml:space="preserve"> основа (</w:t>
      </w:r>
      <w:r w:rsidRPr="002D7C05">
        <w:rPr>
          <w:i/>
          <w:iCs/>
        </w:rPr>
        <w:t>исКОНный</w:t>
      </w:r>
      <w:r>
        <w:t xml:space="preserve"> </w:t>
      </w:r>
      <w:r w:rsidRPr="001C05E8">
        <w:t>– вечный, древ</w:t>
      </w:r>
      <w:r>
        <w:t>ний</w:t>
      </w:r>
      <w:r w:rsidRPr="001C05E8">
        <w:t xml:space="preserve">). С этим корнем </w:t>
      </w:r>
      <w:r w:rsidRPr="002D7C05">
        <w:rPr>
          <w:i/>
          <w:iCs/>
        </w:rPr>
        <w:t>заКОН</w:t>
      </w:r>
      <w:r w:rsidRPr="001C05E8">
        <w:t xml:space="preserve"> – первоначальное (</w:t>
      </w:r>
      <w:r w:rsidRPr="002D7C05">
        <w:rPr>
          <w:i/>
          <w:iCs/>
        </w:rPr>
        <w:t>испоКОН</w:t>
      </w:r>
      <w:r w:rsidRPr="001C05E8">
        <w:t xml:space="preserve">) правило. </w:t>
      </w:r>
      <w:r w:rsidRPr="002D7C05">
        <w:rPr>
          <w:i/>
          <w:iCs/>
        </w:rPr>
        <w:t>Кон</w:t>
      </w:r>
      <w:r w:rsidRPr="001C05E8">
        <w:t xml:space="preserve"> – обозначение игровой партии, м</w:t>
      </w:r>
      <w:r w:rsidRPr="002D7C05">
        <w:rPr>
          <w:rFonts w:ascii="Ozegov NT" w:hAnsi="Ozegov NT" w:cs="Ozegov NT"/>
        </w:rPr>
        <w:t>е</w:t>
      </w:r>
      <w:r w:rsidRPr="001C05E8">
        <w:t>ста</w:t>
      </w:r>
      <w:r w:rsidR="007B5914">
        <w:t>,</w:t>
      </w:r>
      <w:r w:rsidRPr="001C05E8">
        <w:t xml:space="preserve"> начала игры. «Поставить </w:t>
      </w:r>
      <w:r w:rsidRPr="007E3CA2">
        <w:rPr>
          <w:i/>
          <w:iCs/>
        </w:rPr>
        <w:t>н</w:t>
      </w:r>
      <w:r w:rsidRPr="007E3CA2">
        <w:rPr>
          <w:rFonts w:ascii="Ozegov NT" w:hAnsi="Ozegov NT" w:cs="Ozegov NT"/>
          <w:i/>
          <w:iCs/>
        </w:rPr>
        <w:t>а</w:t>
      </w:r>
      <w:r w:rsidRPr="007E3CA2">
        <w:rPr>
          <w:i/>
          <w:iCs/>
        </w:rPr>
        <w:t xml:space="preserve"> кон</w:t>
      </w:r>
      <w:r w:rsidRPr="001C05E8">
        <w:t>»</w:t>
      </w:r>
      <w:r>
        <w:t xml:space="preserve"> – принять судьбоносное решение.</w:t>
      </w:r>
      <w:r w:rsidRPr="001C05E8">
        <w:t xml:space="preserve"> </w:t>
      </w:r>
      <w:r>
        <w:t>И</w:t>
      </w:r>
      <w:r w:rsidRPr="001C05E8">
        <w:t>ли лишиться всего (либо значительной ч</w:t>
      </w:r>
      <w:r>
        <w:t>асти</w:t>
      </w:r>
      <w:r w:rsidRPr="001C05E8">
        <w:t xml:space="preserve"> чего-то), либо всё (или значительную ч</w:t>
      </w:r>
      <w:r>
        <w:t>асть</w:t>
      </w:r>
      <w:r w:rsidRPr="001C05E8">
        <w:t xml:space="preserve"> чего-то) приобрести. </w:t>
      </w:r>
      <w:r w:rsidRPr="007E3CA2">
        <w:rPr>
          <w:i/>
          <w:iCs/>
        </w:rPr>
        <w:t>Кон</w:t>
      </w:r>
      <w:r w:rsidRPr="001C05E8">
        <w:t xml:space="preserve"> – также людской сбор (родственных или объедин</w:t>
      </w:r>
      <w:r>
        <w:t>ё</w:t>
      </w:r>
      <w:r w:rsidRPr="001C05E8">
        <w:t xml:space="preserve">нных чем-то людей), и суд общины. </w:t>
      </w:r>
      <w:r w:rsidRPr="007E3CA2">
        <w:rPr>
          <w:i/>
          <w:iCs/>
        </w:rPr>
        <w:t>КОНовод</w:t>
      </w:r>
      <w:r w:rsidRPr="001C05E8">
        <w:t xml:space="preserve"> – не тот, кто водит-выводит коней (</w:t>
      </w:r>
      <w:r>
        <w:t>э</w:t>
      </w:r>
      <w:r w:rsidRPr="001C05E8">
        <w:t xml:space="preserve">то коневод), а кто ведёт </w:t>
      </w:r>
      <w:r w:rsidRPr="007E3CA2">
        <w:rPr>
          <w:i/>
          <w:iCs/>
        </w:rPr>
        <w:t>КОН</w:t>
      </w:r>
      <w:r w:rsidRPr="001C05E8">
        <w:t>, зачинщик, глава (главарь, главный)</w:t>
      </w:r>
      <w:r>
        <w:t>.</w:t>
      </w:r>
      <w:r w:rsidRPr="001C05E8">
        <w:t xml:space="preserve"> </w:t>
      </w:r>
      <w:r>
        <w:t>О</w:t>
      </w:r>
      <w:r w:rsidRPr="001C05E8">
        <w:t xml:space="preserve">тсюда </w:t>
      </w:r>
      <w:r w:rsidRPr="007E3CA2">
        <w:rPr>
          <w:i/>
          <w:iCs/>
        </w:rPr>
        <w:t>КНязь</w:t>
      </w:r>
      <w:r w:rsidRPr="001C05E8">
        <w:t xml:space="preserve"> (а не от того, что он воин на коне). </w:t>
      </w:r>
      <w:r w:rsidRPr="000C3A2A">
        <w:rPr>
          <w:bCs/>
        </w:rPr>
        <w:t>КОНец</w:t>
      </w:r>
      <w:r w:rsidRPr="001C05E8">
        <w:t xml:space="preserve"> важное место у мужчин, откуда исходит, покидая тело хозяина, зародыш человека.</w:t>
      </w:r>
      <w:r>
        <w:t xml:space="preserve"> </w:t>
      </w:r>
      <w:r w:rsidRPr="00FA36F4">
        <w:rPr>
          <w:i/>
          <w:iCs/>
        </w:rPr>
        <w:t>«Кон»</w:t>
      </w:r>
      <w:r w:rsidRPr="001C05E8">
        <w:t xml:space="preserve"> - у и</w:t>
      </w:r>
      <w:r>
        <w:t>ндо</w:t>
      </w:r>
      <w:r w:rsidRPr="001C05E8">
        <w:t>е</w:t>
      </w:r>
      <w:r>
        <w:t>вропейцев</w:t>
      </w:r>
      <w:r w:rsidRPr="001C05E8">
        <w:t xml:space="preserve"> </w:t>
      </w:r>
      <w:r>
        <w:t xml:space="preserve">и </w:t>
      </w:r>
      <w:r w:rsidRPr="001C05E8">
        <w:t>древ</w:t>
      </w:r>
      <w:r>
        <w:t>нее</w:t>
      </w:r>
      <w:r w:rsidRPr="001C05E8">
        <w:t xml:space="preserve"> обозначение женского чрева, дарующего жизнь, бессмертие, вечность. «</w:t>
      </w:r>
      <w:r w:rsidRPr="001C05E8">
        <w:rPr>
          <w:lang w:val="en-US"/>
        </w:rPr>
        <w:t>Cunas</w:t>
      </w:r>
      <w:r>
        <w:t xml:space="preserve">» – </w:t>
      </w:r>
      <w:r w:rsidRPr="001C05E8">
        <w:t>лат</w:t>
      </w:r>
      <w:r>
        <w:t>инское</w:t>
      </w:r>
      <w:r w:rsidRPr="001C05E8">
        <w:t xml:space="preserve"> «гнездо»</w:t>
      </w:r>
      <w:r>
        <w:t>.</w:t>
      </w:r>
      <w:r w:rsidRPr="001C05E8">
        <w:t xml:space="preserve"> </w:t>
      </w:r>
      <w:r>
        <w:t>П</w:t>
      </w:r>
      <w:r w:rsidRPr="001C05E8">
        <w:t>од этим так же име</w:t>
      </w:r>
      <w:r>
        <w:t>е</w:t>
      </w:r>
      <w:r w:rsidRPr="001C05E8">
        <w:t>т</w:t>
      </w:r>
      <w:r>
        <w:t>ся</w:t>
      </w:r>
      <w:r w:rsidRPr="001C05E8">
        <w:t xml:space="preserve"> в виду: «родина», «начало», «истоки», «происхождение», «колыбель», «младенчество». Англ</w:t>
      </w:r>
      <w:r>
        <w:t>ийское</w:t>
      </w:r>
      <w:r w:rsidRPr="001C05E8">
        <w:t xml:space="preserve"> «</w:t>
      </w:r>
      <w:r w:rsidRPr="001C05E8">
        <w:rPr>
          <w:lang w:val="en-US"/>
        </w:rPr>
        <w:t>cunt</w:t>
      </w:r>
      <w:r w:rsidRPr="001C05E8">
        <w:t>» и русск</w:t>
      </w:r>
      <w:r>
        <w:t>ое</w:t>
      </w:r>
      <w:r w:rsidRPr="001C05E8">
        <w:t xml:space="preserve"> </w:t>
      </w:r>
      <w:r w:rsidRPr="001C05E8">
        <w:rPr>
          <w:b/>
          <w:bCs/>
        </w:rPr>
        <w:t>«кунка»</w:t>
      </w:r>
      <w:r w:rsidRPr="001C05E8">
        <w:t xml:space="preserve"> - одно из на</w:t>
      </w:r>
      <w:r>
        <w:t>званий женского полового органа. Как метафора этого слова используются</w:t>
      </w:r>
      <w:r w:rsidRPr="001C05E8">
        <w:t xml:space="preserve"> </w:t>
      </w:r>
      <w:r w:rsidRPr="001C05E8">
        <w:rPr>
          <w:b/>
          <w:bCs/>
        </w:rPr>
        <w:t>«выдра»</w:t>
      </w:r>
      <w:r>
        <w:t xml:space="preserve"> (у бе</w:t>
      </w:r>
      <w:r w:rsidRPr="001C05E8">
        <w:t>л</w:t>
      </w:r>
      <w:r>
        <w:t>орусов</w:t>
      </w:r>
      <w:r w:rsidRPr="001C05E8">
        <w:t xml:space="preserve">), </w:t>
      </w:r>
      <w:r w:rsidRPr="001C05E8">
        <w:rPr>
          <w:b/>
          <w:bCs/>
        </w:rPr>
        <w:t>«ласка», «бобр»</w:t>
      </w:r>
      <w:r w:rsidRPr="001C05E8">
        <w:t xml:space="preserve"> (у мн</w:t>
      </w:r>
      <w:r>
        <w:t>огих</w:t>
      </w:r>
      <w:r w:rsidRPr="001C05E8">
        <w:t xml:space="preserve"> слав</w:t>
      </w:r>
      <w:r>
        <w:t>ян</w:t>
      </w:r>
      <w:r w:rsidRPr="001C05E8">
        <w:t xml:space="preserve">) по чисто внешнему сходству с мехом куньих. «Контус», «кунус», </w:t>
      </w:r>
      <w:r w:rsidRPr="001C05E8">
        <w:rPr>
          <w:b/>
          <w:bCs/>
        </w:rPr>
        <w:t>«кунаться»</w:t>
      </w:r>
      <w:r w:rsidRPr="001C05E8">
        <w:t xml:space="preserve"> – у и</w:t>
      </w:r>
      <w:r>
        <w:t>ндо</w:t>
      </w:r>
      <w:r w:rsidRPr="001C05E8">
        <w:t>е</w:t>
      </w:r>
      <w:r>
        <w:t>вропейцев</w:t>
      </w:r>
      <w:r w:rsidRPr="001C05E8">
        <w:t xml:space="preserve"> действие, производимое фаллосом и </w:t>
      </w:r>
      <w:r w:rsidRPr="001C05E8">
        <w:rPr>
          <w:b/>
          <w:bCs/>
        </w:rPr>
        <w:t>вульвой</w:t>
      </w:r>
      <w:r>
        <w:t xml:space="preserve"> (латинское</w:t>
      </w:r>
      <w:r w:rsidRPr="001C05E8">
        <w:t xml:space="preserve"> «</w:t>
      </w:r>
      <w:r w:rsidRPr="001C05E8">
        <w:rPr>
          <w:lang w:val="en-US"/>
        </w:rPr>
        <w:t>vulva</w:t>
      </w:r>
      <w:r w:rsidRPr="001C05E8">
        <w:t xml:space="preserve">» – складки кожи). Действие весьма привлекательное </w:t>
      </w:r>
      <w:r w:rsidRPr="001C05E8">
        <w:lastRenderedPageBreak/>
        <w:t>(Бог задумал его таким для продолжения жизни на земле), энергетически насыщенное, способствующее продолжению рода</w:t>
      </w:r>
      <w:r>
        <w:t>,</w:t>
      </w:r>
      <w:r w:rsidRPr="001C05E8">
        <w:t xml:space="preserve"> символизирующее плодородие, </w:t>
      </w:r>
      <w:r>
        <w:t>мощной энергией</w:t>
      </w:r>
      <w:r w:rsidRPr="001C05E8">
        <w:t xml:space="preserve"> оказывающее </w:t>
      </w:r>
      <w:r>
        <w:t>отталкивающее воздействие на нечистую силу.</w:t>
      </w:r>
    </w:p>
    <w:p w:rsidR="00C66ADA" w:rsidRPr="001C05E8" w:rsidRDefault="00C66ADA" w:rsidP="00C66ADA">
      <w:pPr>
        <w:pStyle w:val="a6"/>
        <w:ind w:left="-1104" w:right="24" w:firstLine="528"/>
        <w:jc w:val="both"/>
      </w:pPr>
      <w:r w:rsidRPr="001C05E8">
        <w:rPr>
          <w:b/>
          <w:bCs/>
        </w:rPr>
        <w:t>«Манда»</w:t>
      </w:r>
      <w:r w:rsidRPr="001C05E8">
        <w:t xml:space="preserve"> – не ироническое обозначение женского полового органа, а вполне, в древ</w:t>
      </w:r>
      <w:r>
        <w:t>ности</w:t>
      </w:r>
      <w:r w:rsidRPr="001C05E8">
        <w:t xml:space="preserve"> у и</w:t>
      </w:r>
      <w:r>
        <w:t>ндо</w:t>
      </w:r>
      <w:r w:rsidRPr="001C05E8">
        <w:t>е</w:t>
      </w:r>
      <w:r>
        <w:t>вропейцев</w:t>
      </w:r>
      <w:r w:rsidRPr="001C05E8">
        <w:t>, серь</w:t>
      </w:r>
      <w:r>
        <w:t>ё</w:t>
      </w:r>
      <w:r w:rsidRPr="001C05E8">
        <w:t xml:space="preserve">зное: Ману (человеку) данная. </w:t>
      </w:r>
      <w:r w:rsidRPr="001C05E8">
        <w:rPr>
          <w:b/>
          <w:bCs/>
        </w:rPr>
        <w:t>«Мандала»</w:t>
      </w:r>
      <w:r w:rsidRPr="001C05E8">
        <w:t xml:space="preserve"> на санскр</w:t>
      </w:r>
      <w:r>
        <w:t>ите</w:t>
      </w:r>
      <w:r w:rsidRPr="001C05E8">
        <w:t xml:space="preserve"> – круг (или круг слегка вытянутый, как яйцо)</w:t>
      </w:r>
      <w:r>
        <w:t>.</w:t>
      </w:r>
      <w:r w:rsidRPr="001C05E8">
        <w:t xml:space="preserve"> </w:t>
      </w:r>
      <w:r>
        <w:t xml:space="preserve">А также  </w:t>
      </w:r>
      <w:r w:rsidRPr="001C05E8">
        <w:t>колесо; диск; матка; женский половой орган; яйцо; зародыш; зерно; семя; точка жизни; страна; пространство; общест</w:t>
      </w:r>
      <w:r>
        <w:t>во; собрание. Мандала – модель в</w:t>
      </w:r>
      <w:r w:rsidRPr="001C05E8">
        <w:t>селенной. Она выступает в виде священного пространства, исполняющего роль обиталища бог</w:t>
      </w:r>
      <w:r w:rsidRPr="007E3CA2">
        <w:rPr>
          <w:rFonts w:ascii="Ozegov NT" w:hAnsi="Ozegov NT" w:cs="Ozegov NT"/>
        </w:rPr>
        <w:t>о</w:t>
      </w:r>
      <w:r w:rsidRPr="001C05E8">
        <w:t>в и места встреч вселенских сил. Человек (микрокосм), входя в мандалу и «передвигаясь» в ней (неплотной – от «плоть» – своей сутью), проходит микрокосмические процессы дезинтеграции (дробления) и реинтеграции (восстановления)</w:t>
      </w:r>
      <w:r>
        <w:t>.</w:t>
      </w:r>
      <w:r w:rsidRPr="001C05E8">
        <w:t xml:space="preserve"> </w:t>
      </w:r>
      <w:r>
        <w:t>О</w:t>
      </w:r>
      <w:r w:rsidRPr="001C05E8">
        <w:t xml:space="preserve">бновляясь для ещё одной жизни на </w:t>
      </w:r>
      <w:r>
        <w:t>з</w:t>
      </w:r>
      <w:r w:rsidRPr="001C05E8">
        <w:t xml:space="preserve">емле, которая (жизнь) выходит «на свет» через земной (плотский) символ мандалы – женский детородный </w:t>
      </w:r>
      <w:r w:rsidRPr="001C05E8">
        <w:rPr>
          <w:rFonts w:ascii="Ozegov NT" w:hAnsi="Ozegov NT" w:cs="Ozegov NT"/>
        </w:rPr>
        <w:t>о</w:t>
      </w:r>
      <w:r w:rsidRPr="001C05E8">
        <w:t xml:space="preserve">рган. Вот такой многосмысленный и многострадальный круговорот жизни существует во </w:t>
      </w:r>
      <w:r>
        <w:t>в</w:t>
      </w:r>
      <w:r w:rsidRPr="001C05E8">
        <w:t>селенной. Поистине – рождение в муках. Не случайно в шумерском (</w:t>
      </w:r>
      <w:r w:rsidRPr="001C05E8">
        <w:rPr>
          <w:lang w:val="en-US"/>
        </w:rPr>
        <w:t>III</w:t>
      </w:r>
      <w:r>
        <w:t>-го</w:t>
      </w:r>
      <w:r w:rsidRPr="001C05E8">
        <w:t xml:space="preserve"> тыс</w:t>
      </w:r>
      <w:r w:rsidR="007B5914">
        <w:t>.</w:t>
      </w:r>
      <w:r w:rsidRPr="001C05E8">
        <w:t xml:space="preserve"> до н.э.) заклинании для роженицы отразилась вся сила муки: «Громким воплем, как покрывалом, небо и землю она покрыла» («От начала начал», СПб, 1997, 330). По принципу мандалы – одного из основных символов </w:t>
      </w:r>
      <w:r>
        <w:t>жизневозникновения</w:t>
      </w:r>
      <w:r w:rsidRPr="001C05E8">
        <w:t xml:space="preserve"> протоиндоевропейцев – велась планировка городов,</w:t>
      </w:r>
      <w:r>
        <w:t xml:space="preserve"> </w:t>
      </w:r>
      <w:r w:rsidRPr="001C05E8">
        <w:t>курганов, площадок для жертвоприношений, оснований для храмов, организация костров в святилищах или на ритуальных празднествах. Квадрат стал употребляться позднее.</w:t>
      </w:r>
    </w:p>
    <w:p w:rsidR="00C66ADA" w:rsidRPr="001C05E8" w:rsidRDefault="00C66ADA" w:rsidP="00C66ADA">
      <w:pPr>
        <w:pStyle w:val="a6"/>
        <w:ind w:left="-1104" w:right="24"/>
        <w:jc w:val="both"/>
      </w:pPr>
      <w:r w:rsidRPr="001C05E8">
        <w:t xml:space="preserve">   На санскр</w:t>
      </w:r>
      <w:r>
        <w:t>ите</w:t>
      </w:r>
      <w:r w:rsidRPr="001C05E8">
        <w:t xml:space="preserve"> женский половой </w:t>
      </w:r>
      <w:r>
        <w:t xml:space="preserve">орган ещё </w:t>
      </w:r>
      <w:r w:rsidRPr="001C05E8">
        <w:t>«</w:t>
      </w:r>
      <w:r w:rsidRPr="001C05E8">
        <w:rPr>
          <w:lang w:val="en-US"/>
        </w:rPr>
        <w:t>Ioni</w:t>
      </w:r>
      <w:r w:rsidRPr="001C05E8">
        <w:t>» («источник») – символизировал божественную производительную силу, орудие преодоления смерти, небытия. Наиболее древ</w:t>
      </w:r>
      <w:r>
        <w:t>ние</w:t>
      </w:r>
      <w:r w:rsidRPr="001C05E8">
        <w:t xml:space="preserve"> изображения фаллоса, дошедшие до нас, в своём основании имеют </w:t>
      </w:r>
      <w:r w:rsidRPr="001C05E8">
        <w:rPr>
          <w:b/>
          <w:bCs/>
        </w:rPr>
        <w:t>йони.</w:t>
      </w:r>
      <w:r w:rsidRPr="001C05E8">
        <w:t xml:space="preserve"> Йони, «</w:t>
      </w:r>
      <w:r w:rsidRPr="001C05E8">
        <w:rPr>
          <w:lang w:val="en-US"/>
        </w:rPr>
        <w:t>Iona</w:t>
      </w:r>
      <w:r w:rsidRPr="001C05E8">
        <w:t>» - также жена, женщина (а «жених», «женить», «жениться» – уже производные отсюда). Жена, женщина на др</w:t>
      </w:r>
      <w:r>
        <w:t>евне-</w:t>
      </w:r>
      <w:r w:rsidRPr="001C05E8">
        <w:t>прусск</w:t>
      </w:r>
      <w:r>
        <w:t>ом</w:t>
      </w:r>
      <w:r w:rsidRPr="001C05E8">
        <w:t xml:space="preserve"> «</w:t>
      </w:r>
      <w:r w:rsidRPr="001C05E8">
        <w:rPr>
          <w:lang w:val="en-US"/>
        </w:rPr>
        <w:t>genno</w:t>
      </w:r>
      <w:r w:rsidRPr="001C05E8">
        <w:t>» – гены.</w:t>
      </w:r>
      <w:r>
        <w:t xml:space="preserve"> </w:t>
      </w:r>
      <w:r w:rsidRPr="001C05E8">
        <w:t>В др</w:t>
      </w:r>
      <w:r>
        <w:t>евне</w:t>
      </w:r>
      <w:r w:rsidRPr="001C05E8">
        <w:t>русск</w:t>
      </w:r>
      <w:r>
        <w:t>ом</w:t>
      </w:r>
      <w:r w:rsidRPr="001C05E8">
        <w:t xml:space="preserve"> </w:t>
      </w:r>
      <w:r w:rsidRPr="001C05E8">
        <w:rPr>
          <w:b/>
          <w:bCs/>
        </w:rPr>
        <w:t>«ложесно»</w:t>
      </w:r>
      <w:r w:rsidRPr="001C05E8">
        <w:t xml:space="preserve"> – матка, чрево, постель, ложе, любовное наслаждение.</w:t>
      </w:r>
      <w:r w:rsidRPr="001C05E8">
        <w:rPr>
          <w:b/>
          <w:bCs/>
        </w:rPr>
        <w:t xml:space="preserve"> «Чресла»,</w:t>
      </w:r>
      <w:r w:rsidRPr="001C05E8">
        <w:t xml:space="preserve"> </w:t>
      </w:r>
      <w:r w:rsidRPr="001C05E8">
        <w:rPr>
          <w:b/>
          <w:bCs/>
        </w:rPr>
        <w:t>«лоно»</w:t>
      </w:r>
      <w:r w:rsidRPr="001C05E8">
        <w:t xml:space="preserve"> - совокупность жен</w:t>
      </w:r>
      <w:r>
        <w:t>ских половых органов - часто упоминаются</w:t>
      </w:r>
      <w:r w:rsidRPr="001C05E8">
        <w:t xml:space="preserve"> в ведах:     </w:t>
      </w:r>
    </w:p>
    <w:p w:rsidR="00C66ADA" w:rsidRPr="001C05E8" w:rsidRDefault="00C66ADA" w:rsidP="00C66ADA">
      <w:pPr>
        <w:pStyle w:val="a6"/>
        <w:ind w:left="-1104" w:right="24" w:firstLine="851"/>
        <w:rPr>
          <w:i/>
          <w:iCs/>
        </w:rPr>
      </w:pPr>
      <w:r w:rsidRPr="001C05E8">
        <w:t xml:space="preserve">     </w:t>
      </w:r>
      <w:r w:rsidRPr="001C05E8">
        <w:rPr>
          <w:i/>
          <w:iCs/>
        </w:rPr>
        <w:t>Роженица да раскроет (лоно)!</w:t>
      </w:r>
    </w:p>
    <w:p w:rsidR="009F52B8" w:rsidRPr="001C05E8" w:rsidRDefault="00C66ADA" w:rsidP="009F52B8">
      <w:pPr>
        <w:pStyle w:val="a6"/>
        <w:ind w:left="-1104" w:right="24" w:firstLine="851"/>
      </w:pPr>
      <w:r w:rsidRPr="001C05E8">
        <w:rPr>
          <w:i/>
          <w:iCs/>
        </w:rPr>
        <w:t xml:space="preserve">     Мы заставляем лоно разверзнуться…</w:t>
      </w:r>
      <w:r w:rsidR="009F52B8">
        <w:rPr>
          <w:i/>
          <w:iCs/>
        </w:rPr>
        <w:t xml:space="preserve"> </w:t>
      </w:r>
      <w:r w:rsidR="009F52B8" w:rsidRPr="001C05E8">
        <w:t>(АВ.1.11.3).</w:t>
      </w:r>
    </w:p>
    <w:p w:rsidR="00C66ADA" w:rsidRPr="001C05E8" w:rsidRDefault="00C66ADA" w:rsidP="00C66ADA">
      <w:pPr>
        <w:pStyle w:val="a6"/>
        <w:ind w:left="-1104" w:right="24" w:firstLine="851"/>
      </w:pPr>
    </w:p>
    <w:p w:rsidR="00C66ADA" w:rsidRPr="001C05E8" w:rsidRDefault="00C66ADA" w:rsidP="00C66ADA">
      <w:pPr>
        <w:pStyle w:val="a6"/>
        <w:ind w:left="-1104" w:right="24" w:firstLine="851"/>
        <w:rPr>
          <w:i/>
          <w:iCs/>
        </w:rPr>
      </w:pPr>
      <w:r w:rsidRPr="001C05E8">
        <w:rPr>
          <w:i/>
          <w:iCs/>
        </w:rPr>
        <w:t xml:space="preserve">     …С лучшей формой</w:t>
      </w:r>
    </w:p>
    <w:p w:rsidR="00C66ADA" w:rsidRPr="001C05E8" w:rsidRDefault="00C66ADA" w:rsidP="00C66ADA">
      <w:pPr>
        <w:pStyle w:val="a6"/>
        <w:ind w:left="-1104" w:right="24" w:firstLine="851"/>
        <w:rPr>
          <w:i/>
          <w:iCs/>
        </w:rPr>
      </w:pPr>
      <w:r w:rsidRPr="001C05E8">
        <w:rPr>
          <w:i/>
          <w:iCs/>
        </w:rPr>
        <w:t xml:space="preserve">     В чресла этой женщины</w:t>
      </w:r>
    </w:p>
    <w:p w:rsidR="00C66ADA" w:rsidRPr="001C05E8" w:rsidRDefault="00C66ADA" w:rsidP="00C66ADA">
      <w:pPr>
        <w:pStyle w:val="a6"/>
        <w:ind w:left="-1104" w:right="24" w:firstLine="851"/>
        <w:rPr>
          <w:i/>
          <w:iCs/>
        </w:rPr>
      </w:pPr>
      <w:r w:rsidRPr="001C05E8">
        <w:rPr>
          <w:i/>
          <w:iCs/>
        </w:rPr>
        <w:lastRenderedPageBreak/>
        <w:t xml:space="preserve">     Вложи мальчика-сына,</w:t>
      </w:r>
    </w:p>
    <w:p w:rsidR="00FF0226" w:rsidRPr="001C05E8" w:rsidRDefault="00C66ADA" w:rsidP="00FF0226">
      <w:pPr>
        <w:pStyle w:val="a6"/>
        <w:ind w:left="-1104" w:right="24" w:firstLine="851"/>
        <w:jc w:val="both"/>
      </w:pPr>
      <w:r w:rsidRPr="001C05E8">
        <w:rPr>
          <w:i/>
          <w:iCs/>
        </w:rPr>
        <w:t xml:space="preserve">     Чтоб родился на десятом месяце</w:t>
      </w:r>
      <w:r w:rsidRPr="001C05E8">
        <w:t>.</w:t>
      </w:r>
      <w:r w:rsidR="00FF0226" w:rsidRPr="00FF0226">
        <w:t xml:space="preserve"> </w:t>
      </w:r>
      <w:r w:rsidR="00FF0226">
        <w:t>(АВ.25.11</w:t>
      </w:r>
      <w:r w:rsidR="00FF0226" w:rsidRPr="001C05E8">
        <w:t>).</w:t>
      </w:r>
    </w:p>
    <w:p w:rsidR="00C66ADA" w:rsidRDefault="00C66ADA" w:rsidP="00C66ADA">
      <w:pPr>
        <w:pStyle w:val="a6"/>
        <w:ind w:left="-1104" w:right="24"/>
        <w:jc w:val="both"/>
      </w:pPr>
      <w:r w:rsidRPr="001C05E8">
        <w:t xml:space="preserve">   Существует немало эпитетов слова «женщина», намекающих на её половые органы (связанных с названием их), или её предназначение как роженицы или как </w:t>
      </w:r>
      <w:r>
        <w:t>божественной партнёрши для</w:t>
      </w:r>
      <w:r w:rsidRPr="001C05E8">
        <w:t xml:space="preserve"> мужчины, без которого мертва мужская энергия богов и людей. В эпитетах этих божественное чередуется с земным и, чаще всего, обнаруживающим огрублённую приземлённость. Когда кто-то кричит женщине: «Ишь, </w:t>
      </w:r>
      <w:r w:rsidRPr="001C05E8">
        <w:rPr>
          <w:b/>
          <w:bCs/>
        </w:rPr>
        <w:t>фарья</w:t>
      </w:r>
      <w:r w:rsidRPr="001C05E8">
        <w:t xml:space="preserve"> какая!», «Ишь, </w:t>
      </w:r>
      <w:r w:rsidRPr="001C05E8">
        <w:rPr>
          <w:b/>
          <w:bCs/>
        </w:rPr>
        <w:t>манда</w:t>
      </w:r>
      <w:r w:rsidRPr="001C05E8">
        <w:t xml:space="preserve"> какая!» или «Ишь, </w:t>
      </w:r>
      <w:r w:rsidRPr="001C05E8">
        <w:rPr>
          <w:b/>
          <w:bCs/>
        </w:rPr>
        <w:t>пизда</w:t>
      </w:r>
      <w:r w:rsidRPr="001C05E8">
        <w:t xml:space="preserve"> какая!» – он знает, что имеет в виду сомнение, иронию по отношению к божественному, высокому происхождению данной женщины</w:t>
      </w:r>
      <w:r>
        <w:t>.</w:t>
      </w:r>
      <w:r w:rsidRPr="001C05E8">
        <w:t xml:space="preserve"> </w:t>
      </w:r>
      <w:r>
        <w:t>Х</w:t>
      </w:r>
      <w:r w:rsidRPr="001C05E8">
        <w:t>отя сам человек, чаще всего, выдаёт этот оттенок смысла бессознательно, по какому-то необъяснимому повелению издревле, из глубины подсознания. Эти древ</w:t>
      </w:r>
      <w:r>
        <w:t>ние</w:t>
      </w:r>
      <w:r w:rsidRPr="001C05E8">
        <w:t xml:space="preserve"> формулы шли к нам из рода в род, из уст в уста, из века в век, из гена в ген. Многие ли могут объяснить слов</w:t>
      </w:r>
      <w:r w:rsidRPr="001C05E8">
        <w:rPr>
          <w:rFonts w:ascii="Ozegov NT" w:hAnsi="Ozegov NT" w:cs="Ozegov NT"/>
        </w:rPr>
        <w:t>а</w:t>
      </w:r>
      <w:r w:rsidRPr="001C05E8">
        <w:t>, которые и создают смысл во всех оттенках? Слов</w:t>
      </w:r>
      <w:r w:rsidRPr="001C05E8">
        <w:rPr>
          <w:rFonts w:ascii="Ozegov NT" w:hAnsi="Ozegov NT" w:cs="Ozegov NT"/>
        </w:rPr>
        <w:t>а</w:t>
      </w:r>
      <w:r w:rsidRPr="001C05E8">
        <w:t xml:space="preserve"> «манда», «фарья», «пизда» – одного ряда. И ряд этот </w:t>
      </w:r>
      <w:r w:rsidRPr="001C05E8">
        <w:rPr>
          <w:b/>
          <w:bCs/>
          <w:i/>
          <w:iCs/>
        </w:rPr>
        <w:t>божествен</w:t>
      </w:r>
      <w:r>
        <w:t>.</w:t>
      </w:r>
    </w:p>
    <w:p w:rsidR="00C66ADA" w:rsidRPr="001C05E8" w:rsidRDefault="00C66ADA" w:rsidP="00C66ADA">
      <w:pPr>
        <w:pStyle w:val="a6"/>
        <w:ind w:left="-1104" w:right="24" w:firstLine="528"/>
        <w:jc w:val="both"/>
      </w:pPr>
      <w:r w:rsidRPr="001C05E8">
        <w:t>Высокая принадлежность сл</w:t>
      </w:r>
      <w:r w:rsidRPr="001C05E8">
        <w:rPr>
          <w:rFonts w:ascii="Ozegov NT" w:hAnsi="Ozegov NT" w:cs="Ozegov NT"/>
        </w:rPr>
        <w:t>о</w:t>
      </w:r>
      <w:r>
        <w:t>ва «</w:t>
      </w:r>
      <w:r w:rsidRPr="00986AF0">
        <w:rPr>
          <w:i/>
          <w:iCs/>
        </w:rPr>
        <w:t>манда</w:t>
      </w:r>
      <w:r>
        <w:t>» уже объяснена</w:t>
      </w:r>
      <w:r w:rsidRPr="001C05E8">
        <w:t>. «</w:t>
      </w:r>
      <w:r w:rsidRPr="00986AF0">
        <w:rPr>
          <w:i/>
          <w:iCs/>
        </w:rPr>
        <w:t>Фарья» («хварья</w:t>
      </w:r>
      <w:r w:rsidRPr="001C05E8">
        <w:t xml:space="preserve">») от </w:t>
      </w:r>
      <w:r>
        <w:t>авестийского</w:t>
      </w:r>
      <w:r w:rsidRPr="001C05E8">
        <w:t xml:space="preserve"> «хварно» («фарн») – свет, блеск, божественная аура, божественная благодать человеку положительных свойств</w:t>
      </w:r>
      <w:r>
        <w:t>.</w:t>
      </w:r>
      <w:r w:rsidRPr="001C05E8">
        <w:t xml:space="preserve"> </w:t>
      </w:r>
      <w:r>
        <w:t xml:space="preserve">Данная </w:t>
      </w:r>
      <w:r w:rsidRPr="001C05E8">
        <w:t>и его семье, роду, потомству, племени (кстати, в слов</w:t>
      </w:r>
      <w:r>
        <w:t>ах</w:t>
      </w:r>
      <w:r w:rsidRPr="001C05E8">
        <w:t xml:space="preserve"> «фараон»</w:t>
      </w:r>
      <w:r>
        <w:t>, «фара»</w:t>
      </w:r>
      <w:r w:rsidRPr="001C05E8">
        <w:t xml:space="preserve"> тот же корень с тем же смыслом</w:t>
      </w:r>
      <w:r>
        <w:t xml:space="preserve"> света</w:t>
      </w:r>
      <w:r w:rsidRPr="001C05E8">
        <w:t>). «</w:t>
      </w:r>
      <w:r w:rsidRPr="00986AF0">
        <w:rPr>
          <w:i/>
          <w:iCs/>
        </w:rPr>
        <w:t>Пизда</w:t>
      </w:r>
      <w:r w:rsidRPr="001C05E8">
        <w:t>» – название женского полового органа (и самой женщины) научно необъяснённое</w:t>
      </w:r>
      <w:r>
        <w:t>,</w:t>
      </w:r>
      <w:r w:rsidRPr="001C05E8">
        <w:t xml:space="preserve"> не употребляющееся в научном обороте, - так же идёт от имени бога. Просто люди изрядно подзабыли отмифологическое происхождение иных названий. </w:t>
      </w:r>
      <w:r w:rsidRPr="001C05E8">
        <w:rPr>
          <w:i/>
          <w:iCs/>
        </w:rPr>
        <w:t>Пизус (Пизюс, Пузд)</w:t>
      </w:r>
      <w:r>
        <w:t xml:space="preserve"> сохранился в</w:t>
      </w:r>
      <w:r w:rsidRPr="001C05E8">
        <w:t xml:space="preserve"> балт</w:t>
      </w:r>
      <w:r w:rsidR="00653824">
        <w:t>.</w:t>
      </w:r>
      <w:r w:rsidRPr="001C05E8">
        <w:t xml:space="preserve"> мифол</w:t>
      </w:r>
      <w:r w:rsidR="00653824">
        <w:t>.</w:t>
      </w:r>
      <w:r>
        <w:t xml:space="preserve"> </w:t>
      </w:r>
      <w:r w:rsidRPr="001C05E8">
        <w:t>как бог, приводящий невесту к жениху</w:t>
      </w:r>
      <w:r>
        <w:t>,</w:t>
      </w:r>
      <w:r w:rsidRPr="001C05E8">
        <w:t xml:space="preserve"> почитаемый юношами (в ведах такой бог тоже был). Этот бог зафиксирован, например</w:t>
      </w:r>
      <w:r>
        <w:t>,</w:t>
      </w:r>
      <w:r w:rsidRPr="001C05E8">
        <w:t xml:space="preserve"> у Я.Ласицкого (</w:t>
      </w:r>
      <w:r w:rsidRPr="001C05E8">
        <w:rPr>
          <w:lang w:val="en-US"/>
        </w:rPr>
        <w:t>XVI</w:t>
      </w:r>
      <w:r w:rsidRPr="001C05E8">
        <w:t xml:space="preserve"> в</w:t>
      </w:r>
      <w:r>
        <w:t>ек</w:t>
      </w:r>
      <w:r w:rsidRPr="001C05E8">
        <w:t>) в описании лит</w:t>
      </w:r>
      <w:r w:rsidR="00653824">
        <w:t>.</w:t>
      </w:r>
      <w:r w:rsidRPr="001C05E8">
        <w:t xml:space="preserve"> дохристианского пантеона – «</w:t>
      </w:r>
      <w:r w:rsidRPr="00DE586A">
        <w:rPr>
          <w:i/>
          <w:lang w:val="en-US"/>
        </w:rPr>
        <w:t>Pizius</w:t>
      </w:r>
      <w:r w:rsidRPr="001C05E8">
        <w:t xml:space="preserve">»; а также в </w:t>
      </w:r>
      <w:r>
        <w:t>энц</w:t>
      </w:r>
      <w:r w:rsidR="00653824">
        <w:t>.</w:t>
      </w:r>
      <w:r w:rsidRPr="001C05E8">
        <w:t xml:space="preserve"> «Мифы народов мира». </w:t>
      </w:r>
      <w:r w:rsidRPr="00DE586A">
        <w:rPr>
          <w:i/>
          <w:lang w:val="en-US"/>
        </w:rPr>
        <w:t>Pust</w:t>
      </w:r>
      <w:r>
        <w:t xml:space="preserve"> у словен</w:t>
      </w:r>
      <w:r w:rsidR="00653824">
        <w:t>,</w:t>
      </w:r>
      <w:r>
        <w:t xml:space="preserve"> хорват – соломенная кукла, выставлявшаяся на крышах домов с целью осуждения безбрачия женщин (старых дев) в пепельную среду в конце с</w:t>
      </w:r>
      <w:r w:rsidR="00653824">
        <w:t>.-</w:t>
      </w:r>
      <w:r>
        <w:t>х</w:t>
      </w:r>
      <w:r w:rsidR="00653824">
        <w:t>.</w:t>
      </w:r>
      <w:r>
        <w:t xml:space="preserve"> г</w:t>
      </w:r>
      <w:r w:rsidR="00653824">
        <w:t>.</w:t>
      </w:r>
      <w:r>
        <w:t xml:space="preserve"> (конец зимы - переход на весну). У русск</w:t>
      </w:r>
      <w:r w:rsidR="00653824">
        <w:t>.</w:t>
      </w:r>
      <w:r>
        <w:t xml:space="preserve"> на масленицу привязывали «колодки» безбрачным. </w:t>
      </w:r>
      <w:r w:rsidRPr="001C05E8">
        <w:t>Получается: «пизда» – же</w:t>
      </w:r>
      <w:r>
        <w:t>нщина и её женский орган, данный</w:t>
      </w:r>
      <w:r w:rsidRPr="001C05E8">
        <w:t xml:space="preserve"> богом. «Фарья» – женщина, имеющая (распространяющуюся и на потомство) божью благодать. «Манда» – божественный вселенский «вечный двигатель» перерождений человечества, продолжательница (и обновительница) рода, в т</w:t>
      </w:r>
      <w:r w:rsidR="00653824">
        <w:t>.</w:t>
      </w:r>
      <w:r w:rsidRPr="001C05E8">
        <w:t>ч</w:t>
      </w:r>
      <w:r w:rsidR="00653824">
        <w:t>.</w:t>
      </w:r>
      <w:r w:rsidRPr="001C05E8">
        <w:t xml:space="preserve"> в глобальном смысле</w:t>
      </w:r>
      <w:r>
        <w:t>. Эти три слова, и некоторые упоминавшиеся</w:t>
      </w:r>
      <w:r w:rsidRPr="001C05E8">
        <w:t xml:space="preserve"> здесь др</w:t>
      </w:r>
      <w:r w:rsidR="00653824">
        <w:t>.</w:t>
      </w:r>
      <w:r w:rsidRPr="001C05E8">
        <w:t xml:space="preserve">, для нас </w:t>
      </w:r>
      <w:r w:rsidRPr="001C05E8">
        <w:lastRenderedPageBreak/>
        <w:t>стёрты, затёрты, засалены, изгнаны из мест божественного поклонения</w:t>
      </w:r>
      <w:r>
        <w:t>.</w:t>
      </w:r>
      <w:r w:rsidRPr="001C05E8">
        <w:t xml:space="preserve"> </w:t>
      </w:r>
      <w:r>
        <w:t>И</w:t>
      </w:r>
      <w:r w:rsidRPr="001C05E8">
        <w:t>з уголков осознания божественного отношения к ним</w:t>
      </w:r>
      <w:r>
        <w:t>.</w:t>
      </w:r>
      <w:r w:rsidRPr="001C05E8">
        <w:t xml:space="preserve"> </w:t>
      </w:r>
      <w:r>
        <w:t>Они и</w:t>
      </w:r>
      <w:r w:rsidRPr="001C05E8">
        <w:t>згнаны даже из большинства словарей как разговорные, просторечные, вульгарные</w:t>
      </w:r>
      <w:r>
        <w:t>,</w:t>
      </w:r>
      <w:r w:rsidRPr="001C05E8">
        <w:t xml:space="preserve"> бессмысленные</w:t>
      </w:r>
      <w:r>
        <w:t>.</w:t>
      </w:r>
      <w:r w:rsidRPr="001C05E8">
        <w:t xml:space="preserve"> </w:t>
      </w:r>
      <w:r>
        <w:t xml:space="preserve">Конечно, </w:t>
      </w:r>
      <w:r w:rsidRPr="001C05E8">
        <w:t>для утративших смыслы древ</w:t>
      </w:r>
      <w:r>
        <w:t>ности</w:t>
      </w:r>
      <w:r w:rsidRPr="001C05E8">
        <w:t>.</w:t>
      </w:r>
    </w:p>
    <w:p w:rsidR="00C66ADA" w:rsidRPr="001C05E8" w:rsidRDefault="00C66ADA" w:rsidP="00C66ADA">
      <w:pPr>
        <w:pStyle w:val="a6"/>
        <w:ind w:left="-1104" w:right="24"/>
        <w:jc w:val="both"/>
      </w:pPr>
      <w:r w:rsidRPr="001C05E8">
        <w:t xml:space="preserve">   Очень </w:t>
      </w:r>
      <w:r w:rsidRPr="001C05E8">
        <w:rPr>
          <w:b/>
          <w:bCs/>
        </w:rPr>
        <w:t>сильн</w:t>
      </w:r>
      <w:r w:rsidRPr="001C05E8">
        <w:rPr>
          <w:rFonts w:ascii="Ozegov NT" w:hAnsi="Ozegov NT" w:cs="Ozegov NT"/>
          <w:b/>
          <w:bCs/>
        </w:rPr>
        <w:t>ы</w:t>
      </w:r>
      <w:r w:rsidRPr="001C05E8">
        <w:t xml:space="preserve"> слова, обозначающие взаимодействие половых органов мужчины и женщины, являющ</w:t>
      </w:r>
      <w:r>
        <w:t>и</w:t>
      </w:r>
      <w:r w:rsidRPr="001C05E8">
        <w:t>еся, фактически, действием преодоления смерти, противопоставления бытия – небытию, вечным двигателем жизни, орудием бессмертия. В Р</w:t>
      </w:r>
      <w:r w:rsidR="00653824">
        <w:t>В</w:t>
      </w:r>
      <w:r w:rsidRPr="001C05E8">
        <w:t xml:space="preserve"> мужчину и женщину называют «побуждаемые благой силой», «приносящие потомство», «имеющие яркий дар… ус</w:t>
      </w:r>
      <w:r>
        <w:t>танавливать продолжение рода»</w:t>
      </w:r>
      <w:r w:rsidR="0090416C" w:rsidRPr="0090416C">
        <w:t xml:space="preserve"> </w:t>
      </w:r>
      <w:r w:rsidR="0090416C">
        <w:t>(</w:t>
      </w:r>
      <w:r w:rsidR="0090416C">
        <w:rPr>
          <w:lang w:val="en-US"/>
        </w:rPr>
        <w:t>I</w:t>
      </w:r>
      <w:r w:rsidR="0090416C" w:rsidRPr="001C05E8">
        <w:t>.92.13)</w:t>
      </w:r>
      <w:r w:rsidRPr="001C05E8">
        <w:t>. В А</w:t>
      </w:r>
      <w:r w:rsidR="00653824">
        <w:t>В</w:t>
      </w:r>
      <w:r w:rsidRPr="001C05E8">
        <w:t xml:space="preserve"> весьма поэтично обрисован процесс воспроизводства новой жизни: </w:t>
      </w:r>
    </w:p>
    <w:p w:rsidR="00C66ADA" w:rsidRPr="001C05E8" w:rsidRDefault="00C66ADA" w:rsidP="00C66ADA">
      <w:pPr>
        <w:pStyle w:val="a6"/>
        <w:ind w:left="-1104" w:right="24" w:firstLine="851"/>
        <w:jc w:val="both"/>
        <w:rPr>
          <w:i/>
          <w:iCs/>
        </w:rPr>
      </w:pPr>
      <w:r w:rsidRPr="001C05E8">
        <w:rPr>
          <w:i/>
          <w:iCs/>
        </w:rPr>
        <w:t xml:space="preserve">     Влезь! Действуй как герой!</w:t>
      </w:r>
    </w:p>
    <w:p w:rsidR="00C66ADA" w:rsidRPr="001C05E8" w:rsidRDefault="00C66ADA" w:rsidP="00C66ADA">
      <w:pPr>
        <w:pStyle w:val="a6"/>
        <w:ind w:left="-1104" w:right="24" w:firstLine="851"/>
        <w:rPr>
          <w:i/>
          <w:iCs/>
        </w:rPr>
      </w:pPr>
      <w:r w:rsidRPr="001C05E8">
        <w:rPr>
          <w:i/>
          <w:iCs/>
        </w:rPr>
        <w:t xml:space="preserve">     Вложи зародыш в лоно!</w:t>
      </w:r>
    </w:p>
    <w:p w:rsidR="00C66ADA" w:rsidRPr="001C05E8" w:rsidRDefault="00C66ADA" w:rsidP="00C66ADA">
      <w:pPr>
        <w:pStyle w:val="a6"/>
        <w:ind w:left="-1104" w:right="24" w:firstLine="851"/>
        <w:rPr>
          <w:i/>
          <w:iCs/>
        </w:rPr>
      </w:pPr>
      <w:r w:rsidRPr="001C05E8">
        <w:rPr>
          <w:i/>
          <w:iCs/>
        </w:rPr>
        <w:t xml:space="preserve">     Ты муж при мужской силе.</w:t>
      </w:r>
    </w:p>
    <w:p w:rsidR="00C66ADA" w:rsidRPr="001C05E8" w:rsidRDefault="00C66ADA" w:rsidP="00C66ADA">
      <w:pPr>
        <w:pStyle w:val="a6"/>
        <w:ind w:left="-1104" w:right="24" w:firstLine="851"/>
        <w:rPr>
          <w:i/>
          <w:iCs/>
        </w:rPr>
      </w:pPr>
      <w:r w:rsidRPr="001C05E8">
        <w:rPr>
          <w:i/>
          <w:iCs/>
        </w:rPr>
        <w:t xml:space="preserve">     Ради потомства мы приводим тебя.</w:t>
      </w:r>
    </w:p>
    <w:p w:rsidR="00C66ADA" w:rsidRPr="001C05E8" w:rsidRDefault="00C66ADA" w:rsidP="00C66ADA">
      <w:pPr>
        <w:pStyle w:val="a6"/>
        <w:ind w:left="-1104" w:right="24" w:firstLine="851"/>
        <w:rPr>
          <w:i/>
          <w:iCs/>
        </w:rPr>
      </w:pPr>
      <w:r w:rsidRPr="001C05E8">
        <w:rPr>
          <w:i/>
          <w:iCs/>
        </w:rPr>
        <w:t xml:space="preserve">     Да взойдёт зародыш-мальчик</w:t>
      </w:r>
    </w:p>
    <w:p w:rsidR="00C66ADA" w:rsidRPr="001C05E8" w:rsidRDefault="00C66ADA" w:rsidP="00C66ADA">
      <w:pPr>
        <w:pStyle w:val="a6"/>
        <w:ind w:left="-1104" w:right="24" w:firstLine="851"/>
        <w:rPr>
          <w:i/>
          <w:iCs/>
        </w:rPr>
      </w:pPr>
      <w:r w:rsidRPr="001C05E8">
        <w:rPr>
          <w:i/>
          <w:iCs/>
        </w:rPr>
        <w:t xml:space="preserve">     В твоё лоно, как стрела в колчан!</w:t>
      </w:r>
    </w:p>
    <w:p w:rsidR="00C66ADA" w:rsidRPr="001C05E8" w:rsidRDefault="00C66ADA" w:rsidP="00C66ADA">
      <w:pPr>
        <w:pStyle w:val="a6"/>
        <w:ind w:left="-1104" w:right="24" w:firstLine="851"/>
        <w:rPr>
          <w:i/>
          <w:iCs/>
        </w:rPr>
      </w:pPr>
      <w:r w:rsidRPr="001C05E8">
        <w:rPr>
          <w:i/>
          <w:iCs/>
        </w:rPr>
        <w:t xml:space="preserve">     Да родится тут герой,</w:t>
      </w:r>
    </w:p>
    <w:p w:rsidR="0056691A" w:rsidRPr="001C05E8" w:rsidRDefault="00C66ADA" w:rsidP="0056691A">
      <w:pPr>
        <w:pStyle w:val="a6"/>
        <w:ind w:left="-1104" w:right="24" w:firstLine="851"/>
      </w:pPr>
      <w:r w:rsidRPr="001C05E8">
        <w:rPr>
          <w:i/>
          <w:iCs/>
        </w:rPr>
        <w:t xml:space="preserve">     Сын у тебя десятимесячный!</w:t>
      </w:r>
      <w:r w:rsidR="0056691A" w:rsidRPr="0056691A">
        <w:t xml:space="preserve"> </w:t>
      </w:r>
      <w:r w:rsidR="0056691A" w:rsidRPr="001C05E8">
        <w:t>(</w:t>
      </w:r>
      <w:r w:rsidR="0056691A" w:rsidRPr="001C05E8">
        <w:rPr>
          <w:lang w:val="en-US"/>
        </w:rPr>
        <w:t>III</w:t>
      </w:r>
      <w:r w:rsidR="0056691A" w:rsidRPr="001C05E8">
        <w:t>.23.2).</w:t>
      </w:r>
    </w:p>
    <w:p w:rsidR="00C66ADA" w:rsidRPr="001C05E8" w:rsidRDefault="00C66ADA" w:rsidP="00C66ADA">
      <w:pPr>
        <w:pStyle w:val="a6"/>
        <w:ind w:left="-1104" w:right="24"/>
        <w:jc w:val="both"/>
      </w:pPr>
      <w:r w:rsidRPr="001C05E8">
        <w:t xml:space="preserve">   Есть мн</w:t>
      </w:r>
      <w:r w:rsidR="0056691A">
        <w:t>.</w:t>
      </w:r>
      <w:r w:rsidRPr="001C05E8">
        <w:t xml:space="preserve"> названий для взаимоотношений мужчины и женщины. «</w:t>
      </w:r>
      <w:r w:rsidRPr="001C05E8">
        <w:rPr>
          <w:b/>
          <w:bCs/>
        </w:rPr>
        <w:t>Любовь</w:t>
      </w:r>
      <w:r w:rsidRPr="001C05E8">
        <w:t>» – важнейшее, вместительнейшее</w:t>
      </w:r>
      <w:r>
        <w:t>,</w:t>
      </w:r>
      <w:r w:rsidRPr="001C05E8">
        <w:t xml:space="preserve"> точ</w:t>
      </w:r>
      <w:r>
        <w:t xml:space="preserve">нейшее из всех. Любовь </w:t>
      </w:r>
      <w:r w:rsidRPr="001C05E8">
        <w:t>способств</w:t>
      </w:r>
      <w:r>
        <w:t>ов</w:t>
      </w:r>
      <w:r w:rsidRPr="001C05E8">
        <w:t>а</w:t>
      </w:r>
      <w:r>
        <w:t>ла</w:t>
      </w:r>
      <w:r w:rsidRPr="001C05E8">
        <w:t xml:space="preserve"> упорядочению мира из хаоса в гармонию. Издревле люди ощущали на себе благотворное влияние любви, идентифицируя её с жизнью. О тех, кто любит друг друга, говорят: «живут», «он живёт с ней», «она живёт с ним». «</w:t>
      </w:r>
      <w:r w:rsidRPr="001C05E8">
        <w:rPr>
          <w:lang w:val="en-US"/>
        </w:rPr>
        <w:t>Amor</w:t>
      </w:r>
      <w:r>
        <w:t>» (лат</w:t>
      </w:r>
      <w:r w:rsidR="0056691A">
        <w:t>.</w:t>
      </w:r>
      <w:r w:rsidRPr="001C05E8">
        <w:t>) – любо</w:t>
      </w:r>
      <w:r>
        <w:t>вь, и бог Амур – любовь. В латинском</w:t>
      </w:r>
      <w:r w:rsidRPr="001C05E8">
        <w:t xml:space="preserve"> </w:t>
      </w:r>
      <w:r>
        <w:t>я</w:t>
      </w:r>
      <w:r w:rsidRPr="001C05E8">
        <w:t>з</w:t>
      </w:r>
      <w:r>
        <w:t>ыке</w:t>
      </w:r>
      <w:r w:rsidRPr="001C05E8">
        <w:t xml:space="preserve"> есть слово с этим же корнем и отрицанием «</w:t>
      </w:r>
      <w:r w:rsidRPr="001C05E8">
        <w:rPr>
          <w:lang w:val="en-US"/>
        </w:rPr>
        <w:t>im</w:t>
      </w:r>
      <w:r w:rsidRPr="001C05E8">
        <w:t>» или «</w:t>
      </w:r>
      <w:r w:rsidRPr="001C05E8">
        <w:rPr>
          <w:lang w:val="en-US"/>
        </w:rPr>
        <w:t>in</w:t>
      </w:r>
      <w:r w:rsidRPr="001C05E8">
        <w:t>» – «</w:t>
      </w:r>
      <w:r w:rsidRPr="001C05E8">
        <w:rPr>
          <w:lang w:val="en-US"/>
        </w:rPr>
        <w:t>im</w:t>
      </w:r>
      <w:r w:rsidRPr="001C05E8">
        <w:t>-</w:t>
      </w:r>
      <w:r w:rsidRPr="001C05E8">
        <w:rPr>
          <w:lang w:val="en-US"/>
        </w:rPr>
        <w:t>mortales</w:t>
      </w:r>
      <w:r w:rsidRPr="001C05E8">
        <w:t>»: «несм</w:t>
      </w:r>
      <w:r>
        <w:t>ертельный», «бессмертный». В древне</w:t>
      </w:r>
      <w:r w:rsidRPr="001C05E8">
        <w:t>греч</w:t>
      </w:r>
      <w:r w:rsidR="0056691A">
        <w:t>.</w:t>
      </w:r>
      <w:r w:rsidRPr="001C05E8">
        <w:t xml:space="preserve"> отрицаниям «</w:t>
      </w:r>
      <w:r w:rsidRPr="001C05E8">
        <w:rPr>
          <w:lang w:val="en-US"/>
        </w:rPr>
        <w:t>im</w:t>
      </w:r>
      <w:r w:rsidRPr="001C05E8">
        <w:t>», «</w:t>
      </w:r>
      <w:r w:rsidRPr="001C05E8">
        <w:rPr>
          <w:lang w:val="en-US"/>
        </w:rPr>
        <w:t>in</w:t>
      </w:r>
      <w:r w:rsidRPr="001C05E8">
        <w:t>» соответствует отрицание «а» (по п</w:t>
      </w:r>
      <w:r>
        <w:t>римеру: «ритм» – «аритмия» и др</w:t>
      </w:r>
      <w:r w:rsidR="0056691A">
        <w:t>.</w:t>
      </w:r>
      <w:r w:rsidRPr="001C05E8">
        <w:t>). Т</w:t>
      </w:r>
      <w:r w:rsidR="0056691A">
        <w:t>.</w:t>
      </w:r>
      <w:r w:rsidRPr="001C05E8">
        <w:t>о</w:t>
      </w:r>
      <w:r w:rsidR="0056691A">
        <w:t>.</w:t>
      </w:r>
      <w:r>
        <w:t>,</w:t>
      </w:r>
      <w:r w:rsidRPr="001C05E8">
        <w:t xml:space="preserve"> в «</w:t>
      </w:r>
      <w:r w:rsidRPr="001C05E8">
        <w:rPr>
          <w:b/>
          <w:bCs/>
        </w:rPr>
        <w:t>а-мор»</w:t>
      </w:r>
      <w:r w:rsidRPr="001C05E8">
        <w:t xml:space="preserve"> «а» – отрицание «мор» – смерти. «Мор», «Мара» в слав</w:t>
      </w:r>
      <w:r w:rsidR="0056691A">
        <w:t>.</w:t>
      </w:r>
      <w:r w:rsidRPr="001C05E8">
        <w:t xml:space="preserve"> мифол</w:t>
      </w:r>
      <w:r w:rsidR="0056691A">
        <w:t>.</w:t>
      </w:r>
      <w:r w:rsidRPr="001C05E8">
        <w:t xml:space="preserve"> (а также этрусской и иных италийских племён) – боги смерти (смертного часа). Амор – не смерть, бессмертие, жизнь, любовь. Что характерно, в ведах напиток бессмертия, полученный богами ещё до появления людей при пахтании молочного (Сев</w:t>
      </w:r>
      <w:r>
        <w:t>ерного</w:t>
      </w:r>
      <w:r w:rsidRPr="001C05E8">
        <w:t xml:space="preserve"> Ледовитого!) океана, называется «</w:t>
      </w:r>
      <w:r w:rsidRPr="001C05E8">
        <w:rPr>
          <w:b/>
          <w:bCs/>
        </w:rPr>
        <w:t>амрита»</w:t>
      </w:r>
      <w:r w:rsidRPr="001C05E8">
        <w:t xml:space="preserve"> – не смерть (или – против смерти)</w:t>
      </w:r>
      <w:r>
        <w:t>.</w:t>
      </w:r>
      <w:r w:rsidRPr="001C05E8">
        <w:t xml:space="preserve"> </w:t>
      </w:r>
      <w:r>
        <w:t>Л</w:t>
      </w:r>
      <w:r w:rsidRPr="001C05E8">
        <w:t xml:space="preserve">юбовь </w:t>
      </w:r>
      <w:r>
        <w:t xml:space="preserve">- </w:t>
      </w:r>
      <w:r w:rsidRPr="001C05E8">
        <w:t xml:space="preserve">жизнь (вечная). </w:t>
      </w:r>
      <w:r w:rsidRPr="001C05E8">
        <w:rPr>
          <w:b/>
          <w:bCs/>
          <w:i/>
          <w:iCs/>
        </w:rPr>
        <w:t>Увы! Ничего кроме любви люди не придумали для своего спасения в веках.</w:t>
      </w:r>
      <w:r w:rsidRPr="001C05E8">
        <w:t xml:space="preserve"> Более того, не только люди, но и боги. Как поэтичны, полны надежд любовные привораживания из А</w:t>
      </w:r>
      <w:r w:rsidR="0056691A">
        <w:t>В</w:t>
      </w:r>
      <w:r w:rsidRPr="001C05E8">
        <w:t>:</w:t>
      </w:r>
    </w:p>
    <w:p w:rsidR="00C66ADA" w:rsidRPr="001C05E8" w:rsidRDefault="00C66ADA" w:rsidP="00C66ADA">
      <w:pPr>
        <w:pStyle w:val="a6"/>
        <w:ind w:left="-1104" w:right="24" w:firstLine="851"/>
        <w:rPr>
          <w:i/>
          <w:iCs/>
        </w:rPr>
      </w:pPr>
      <w:r w:rsidRPr="001C05E8">
        <w:rPr>
          <w:i/>
          <w:iCs/>
        </w:rPr>
        <w:t xml:space="preserve">     На конце языка мед у меня.</w:t>
      </w:r>
    </w:p>
    <w:p w:rsidR="00C66ADA" w:rsidRPr="001C05E8" w:rsidRDefault="00C66ADA" w:rsidP="00C66ADA">
      <w:pPr>
        <w:pStyle w:val="a6"/>
        <w:ind w:left="-1104" w:right="24" w:firstLine="851"/>
        <w:rPr>
          <w:i/>
          <w:iCs/>
        </w:rPr>
      </w:pPr>
      <w:r w:rsidRPr="001C05E8">
        <w:rPr>
          <w:i/>
          <w:iCs/>
        </w:rPr>
        <w:t xml:space="preserve">     В корне языка – патока.</w:t>
      </w:r>
    </w:p>
    <w:p w:rsidR="00C66ADA" w:rsidRPr="001C05E8" w:rsidRDefault="00C66ADA" w:rsidP="00C66ADA">
      <w:pPr>
        <w:pStyle w:val="a6"/>
        <w:ind w:left="-1104" w:right="24" w:firstLine="851"/>
        <w:rPr>
          <w:i/>
          <w:iCs/>
        </w:rPr>
      </w:pPr>
      <w:r w:rsidRPr="001C05E8">
        <w:rPr>
          <w:i/>
          <w:iCs/>
        </w:rPr>
        <w:lastRenderedPageBreak/>
        <w:t xml:space="preserve">     Пусть окажешься ты совсем во власти моей!</w:t>
      </w:r>
    </w:p>
    <w:p w:rsidR="000A6B9D" w:rsidRPr="001C05E8" w:rsidRDefault="00C66ADA" w:rsidP="000A6B9D">
      <w:pPr>
        <w:pStyle w:val="a6"/>
        <w:ind w:left="-1104" w:right="24" w:firstLine="851"/>
      </w:pPr>
      <w:r w:rsidRPr="001C05E8">
        <w:rPr>
          <w:i/>
          <w:iCs/>
        </w:rPr>
        <w:t xml:space="preserve">     Пусть склонишься ты к моему намерению!</w:t>
      </w:r>
      <w:r w:rsidRPr="001C05E8">
        <w:t xml:space="preserve"> </w:t>
      </w:r>
      <w:r w:rsidR="000A6B9D" w:rsidRPr="001C05E8">
        <w:t>(</w:t>
      </w:r>
      <w:r w:rsidR="000A6B9D" w:rsidRPr="001C05E8">
        <w:rPr>
          <w:lang w:val="en-US"/>
        </w:rPr>
        <w:t>I</w:t>
      </w:r>
      <w:r w:rsidR="000A6B9D" w:rsidRPr="001C05E8">
        <w:t>.34.2).</w:t>
      </w:r>
    </w:p>
    <w:p w:rsidR="00C66ADA" w:rsidRPr="001C05E8" w:rsidRDefault="00C66ADA" w:rsidP="00C66ADA">
      <w:pPr>
        <w:pStyle w:val="a6"/>
        <w:ind w:left="-1104" w:right="24" w:firstLine="851"/>
      </w:pPr>
    </w:p>
    <w:p w:rsidR="00C66ADA" w:rsidRPr="001C05E8" w:rsidRDefault="00C66ADA" w:rsidP="00C66ADA">
      <w:pPr>
        <w:pStyle w:val="a6"/>
        <w:ind w:left="-1104" w:right="24" w:firstLine="851"/>
        <w:rPr>
          <w:i/>
          <w:iCs/>
        </w:rPr>
      </w:pPr>
      <w:r w:rsidRPr="001C05E8">
        <w:rPr>
          <w:i/>
          <w:iCs/>
        </w:rPr>
        <w:t xml:space="preserve">     Околдовывающая, вызывающая любовь,</w:t>
      </w:r>
    </w:p>
    <w:p w:rsidR="00C66ADA" w:rsidRPr="001C05E8" w:rsidRDefault="00C66ADA" w:rsidP="00C66ADA">
      <w:pPr>
        <w:pStyle w:val="a6"/>
        <w:ind w:left="-1104" w:right="24" w:firstLine="851"/>
        <w:rPr>
          <w:i/>
          <w:iCs/>
        </w:rPr>
      </w:pPr>
      <w:r w:rsidRPr="001C05E8">
        <w:rPr>
          <w:i/>
          <w:iCs/>
        </w:rPr>
        <w:t xml:space="preserve">     Бурая, прекрасная… Столкни вместе</w:t>
      </w:r>
    </w:p>
    <w:p w:rsidR="00C66ADA" w:rsidRPr="001C05E8" w:rsidRDefault="00C66ADA" w:rsidP="00C66ADA">
      <w:pPr>
        <w:pStyle w:val="a6"/>
        <w:ind w:left="-1104" w:right="24" w:firstLine="851"/>
        <w:rPr>
          <w:i/>
          <w:iCs/>
        </w:rPr>
      </w:pPr>
      <w:r w:rsidRPr="001C05E8">
        <w:rPr>
          <w:i/>
          <w:iCs/>
        </w:rPr>
        <w:t xml:space="preserve">     Ту и меня, столкни вместе!</w:t>
      </w:r>
    </w:p>
    <w:p w:rsidR="004D4182" w:rsidRPr="001C05E8" w:rsidRDefault="00C66ADA" w:rsidP="004D4182">
      <w:pPr>
        <w:pStyle w:val="a6"/>
        <w:ind w:left="-1104" w:right="24" w:firstLine="851"/>
      </w:pPr>
      <w:r w:rsidRPr="001C05E8">
        <w:rPr>
          <w:i/>
          <w:iCs/>
        </w:rPr>
        <w:t xml:space="preserve">     Сделай сердце общим!</w:t>
      </w:r>
      <w:r w:rsidR="004D4182" w:rsidRPr="004D4182">
        <w:t xml:space="preserve"> </w:t>
      </w:r>
      <w:r w:rsidR="004D4182" w:rsidRPr="001C05E8">
        <w:t>(</w:t>
      </w:r>
      <w:r w:rsidR="004D4182" w:rsidRPr="001C05E8">
        <w:rPr>
          <w:lang w:val="en-US"/>
        </w:rPr>
        <w:t>IV</w:t>
      </w:r>
      <w:r w:rsidR="004D4182">
        <w:t>.139.31</w:t>
      </w:r>
      <w:r w:rsidR="004D4182" w:rsidRPr="001C05E8">
        <w:t>).</w:t>
      </w:r>
    </w:p>
    <w:p w:rsidR="00C66ADA" w:rsidRDefault="00C66ADA" w:rsidP="00C66ADA">
      <w:pPr>
        <w:widowControl/>
        <w:tabs>
          <w:tab w:val="left" w:pos="432"/>
        </w:tabs>
        <w:snapToGrid/>
        <w:ind w:left="-1104" w:right="24" w:firstLine="480"/>
        <w:jc w:val="both"/>
        <w:rPr>
          <w:rFonts w:ascii="Courier New" w:hAnsi="Courier New" w:cs="Courier New"/>
          <w:sz w:val="28"/>
          <w:szCs w:val="28"/>
        </w:rPr>
      </w:pPr>
      <w:r w:rsidRPr="00450779">
        <w:rPr>
          <w:rFonts w:ascii="Courier New" w:hAnsi="Courier New" w:cs="Courier New"/>
          <w:color w:val="000000"/>
          <w:sz w:val="28"/>
          <w:szCs w:val="28"/>
        </w:rPr>
        <w:t xml:space="preserve">Люди замечали, что </w:t>
      </w:r>
      <w:r w:rsidRPr="00BB7B87">
        <w:rPr>
          <w:rFonts w:ascii="Courier New" w:hAnsi="Courier New" w:cs="Courier New"/>
          <w:i/>
          <w:color w:val="000000"/>
          <w:sz w:val="28"/>
          <w:szCs w:val="28"/>
        </w:rPr>
        <w:t>поцелуи</w:t>
      </w:r>
      <w:r w:rsidRPr="00450779">
        <w:rPr>
          <w:rFonts w:ascii="Courier New" w:hAnsi="Courier New" w:cs="Courier New"/>
          <w:color w:val="000000"/>
          <w:sz w:val="28"/>
          <w:szCs w:val="28"/>
        </w:rPr>
        <w:t xml:space="preserve"> разглаживают морщины, улучшают кровообращение</w:t>
      </w:r>
      <w:r>
        <w:rPr>
          <w:rFonts w:ascii="Courier New" w:hAnsi="Courier New" w:cs="Courier New"/>
          <w:color w:val="000000"/>
          <w:sz w:val="28"/>
          <w:szCs w:val="28"/>
        </w:rPr>
        <w:t>.</w:t>
      </w:r>
      <w:r w:rsidRPr="00450779">
        <w:rPr>
          <w:rFonts w:ascii="Courier New" w:hAnsi="Courier New" w:cs="Courier New"/>
          <w:color w:val="000000"/>
          <w:sz w:val="28"/>
          <w:szCs w:val="28"/>
        </w:rPr>
        <w:t xml:space="preserve"> </w:t>
      </w:r>
      <w:r>
        <w:rPr>
          <w:rFonts w:ascii="Courier New" w:hAnsi="Courier New" w:cs="Courier New"/>
          <w:color w:val="000000"/>
          <w:sz w:val="28"/>
          <w:szCs w:val="28"/>
        </w:rPr>
        <w:t>З</w:t>
      </w:r>
      <w:r w:rsidRPr="00450779">
        <w:rPr>
          <w:rFonts w:ascii="Courier New" w:hAnsi="Courier New" w:cs="Courier New"/>
          <w:color w:val="000000"/>
          <w:sz w:val="28"/>
          <w:szCs w:val="28"/>
        </w:rPr>
        <w:t xml:space="preserve">начит кожа, снабжаясь кровью интенсивнее, </w:t>
      </w:r>
      <w:r>
        <w:rPr>
          <w:rFonts w:ascii="Courier New" w:hAnsi="Courier New" w:cs="Courier New"/>
          <w:color w:val="000000"/>
          <w:sz w:val="28"/>
          <w:szCs w:val="28"/>
        </w:rPr>
        <w:t xml:space="preserve">- </w:t>
      </w:r>
      <w:r w:rsidRPr="00450779">
        <w:rPr>
          <w:rFonts w:ascii="Courier New" w:hAnsi="Courier New" w:cs="Courier New"/>
          <w:color w:val="000000"/>
          <w:sz w:val="28"/>
          <w:szCs w:val="28"/>
        </w:rPr>
        <w:t xml:space="preserve">медленнее стареет. Поцелуи заставляют избавляться от мучительной напряженности тела и мозга, помогая переключить поток мыслей в иную плоскость, расслабить мышцы. </w:t>
      </w:r>
      <w:r w:rsidRPr="00450779">
        <w:rPr>
          <w:rFonts w:ascii="Courier New" w:hAnsi="Courier New" w:cs="Courier New"/>
          <w:sz w:val="28"/>
          <w:szCs w:val="28"/>
        </w:rPr>
        <w:t>П</w:t>
      </w:r>
      <w:r>
        <w:rPr>
          <w:rFonts w:ascii="Courier New" w:hAnsi="Courier New" w:cs="Courier New"/>
          <w:sz w:val="28"/>
          <w:szCs w:val="28"/>
        </w:rPr>
        <w:t>оцелуй</w:t>
      </w:r>
      <w:r w:rsidRPr="00450779">
        <w:rPr>
          <w:rFonts w:ascii="Courier New" w:hAnsi="Courier New" w:cs="Courier New"/>
          <w:sz w:val="28"/>
          <w:szCs w:val="28"/>
        </w:rPr>
        <w:t xml:space="preserve"> – форма этикетного</w:t>
      </w:r>
      <w:r>
        <w:rPr>
          <w:rFonts w:ascii="Courier New" w:hAnsi="Courier New" w:cs="Courier New"/>
          <w:sz w:val="28"/>
          <w:szCs w:val="28"/>
        </w:rPr>
        <w:t>, ритуального поведения у русск</w:t>
      </w:r>
      <w:r w:rsidR="000E6ED7">
        <w:rPr>
          <w:rFonts w:ascii="Courier New" w:hAnsi="Courier New" w:cs="Courier New"/>
          <w:sz w:val="28"/>
          <w:szCs w:val="28"/>
        </w:rPr>
        <w:t>.</w:t>
      </w:r>
      <w:r w:rsidRPr="00450779">
        <w:rPr>
          <w:rFonts w:ascii="Courier New" w:hAnsi="Courier New" w:cs="Courier New"/>
          <w:sz w:val="28"/>
          <w:szCs w:val="28"/>
        </w:rPr>
        <w:t xml:space="preserve"> и слав</w:t>
      </w:r>
      <w:r w:rsidR="000E6ED7">
        <w:rPr>
          <w:rFonts w:ascii="Courier New" w:hAnsi="Courier New" w:cs="Courier New"/>
          <w:sz w:val="28"/>
          <w:szCs w:val="28"/>
        </w:rPr>
        <w:t>.</w:t>
      </w:r>
      <w:r>
        <w:rPr>
          <w:rFonts w:ascii="Courier New" w:hAnsi="Courier New" w:cs="Courier New"/>
          <w:sz w:val="28"/>
          <w:szCs w:val="28"/>
        </w:rPr>
        <w:t xml:space="preserve"> </w:t>
      </w:r>
      <w:r w:rsidRPr="00450779">
        <w:rPr>
          <w:rFonts w:ascii="Courier New" w:hAnsi="Courier New" w:cs="Courier New"/>
          <w:sz w:val="28"/>
          <w:szCs w:val="28"/>
        </w:rPr>
        <w:t>– обычный способ выражения приязни. Поцеловать, целовать – быть целым, невредимым, цельным, здоровым. Целовали младенца, свекровь и т</w:t>
      </w:r>
      <w:r>
        <w:rPr>
          <w:rFonts w:ascii="Courier New" w:hAnsi="Courier New" w:cs="Courier New"/>
          <w:sz w:val="28"/>
          <w:szCs w:val="28"/>
        </w:rPr>
        <w:t xml:space="preserve">ак </w:t>
      </w:r>
      <w:r w:rsidRPr="00450779">
        <w:rPr>
          <w:rFonts w:ascii="Courier New" w:hAnsi="Courier New" w:cs="Courier New"/>
          <w:sz w:val="28"/>
          <w:szCs w:val="28"/>
        </w:rPr>
        <w:t>д</w:t>
      </w:r>
      <w:r>
        <w:rPr>
          <w:rFonts w:ascii="Courier New" w:hAnsi="Courier New" w:cs="Courier New"/>
          <w:sz w:val="28"/>
          <w:szCs w:val="28"/>
        </w:rPr>
        <w:t>алее</w:t>
      </w:r>
      <w:r w:rsidRPr="00450779">
        <w:rPr>
          <w:rFonts w:ascii="Courier New" w:hAnsi="Courier New" w:cs="Courier New"/>
          <w:sz w:val="28"/>
          <w:szCs w:val="28"/>
        </w:rPr>
        <w:t>, чтоб жили в любви, были здоровы. Целовали животных, чтоб были здоровы. П</w:t>
      </w:r>
      <w:r>
        <w:rPr>
          <w:rFonts w:ascii="Courier New" w:hAnsi="Courier New" w:cs="Courier New"/>
          <w:sz w:val="28"/>
          <w:szCs w:val="28"/>
        </w:rPr>
        <w:t>оцелуй</w:t>
      </w:r>
      <w:r w:rsidRPr="00450779">
        <w:rPr>
          <w:rFonts w:ascii="Courier New" w:hAnsi="Courier New" w:cs="Courier New"/>
          <w:sz w:val="28"/>
          <w:szCs w:val="28"/>
        </w:rPr>
        <w:t xml:space="preserve"> передаёт сексуальную энергию, стимулирует плодородие</w:t>
      </w:r>
      <w:r>
        <w:rPr>
          <w:rFonts w:ascii="Courier New" w:hAnsi="Courier New" w:cs="Courier New"/>
          <w:sz w:val="28"/>
          <w:szCs w:val="28"/>
        </w:rPr>
        <w:t>,</w:t>
      </w:r>
      <w:r w:rsidRPr="00450779">
        <w:rPr>
          <w:rFonts w:ascii="Courier New" w:hAnsi="Courier New" w:cs="Courier New"/>
          <w:sz w:val="28"/>
          <w:szCs w:val="28"/>
        </w:rPr>
        <w:t xml:space="preserve"> успешный рост. По словам Олеария, поцелуйный обряд – величайший знак почёта и дружбы, оказываемый русск</w:t>
      </w:r>
      <w:r>
        <w:rPr>
          <w:rFonts w:ascii="Courier New" w:hAnsi="Courier New" w:cs="Courier New"/>
          <w:sz w:val="28"/>
          <w:szCs w:val="28"/>
        </w:rPr>
        <w:t>ими</w:t>
      </w:r>
      <w:r w:rsidRPr="00450779">
        <w:rPr>
          <w:rFonts w:ascii="Courier New" w:hAnsi="Courier New" w:cs="Courier New"/>
          <w:sz w:val="28"/>
          <w:szCs w:val="28"/>
        </w:rPr>
        <w:t>. Англичанка М.Вильмонт в 1809 г</w:t>
      </w:r>
      <w:r>
        <w:rPr>
          <w:rFonts w:ascii="Courier New" w:hAnsi="Courier New" w:cs="Courier New"/>
          <w:sz w:val="28"/>
          <w:szCs w:val="28"/>
        </w:rPr>
        <w:t>оду</w:t>
      </w:r>
      <w:r w:rsidRPr="00450779">
        <w:rPr>
          <w:rFonts w:ascii="Courier New" w:hAnsi="Courier New" w:cs="Courier New"/>
          <w:sz w:val="28"/>
          <w:szCs w:val="28"/>
        </w:rPr>
        <w:t xml:space="preserve"> писала, что у русск</w:t>
      </w:r>
      <w:r>
        <w:rPr>
          <w:rFonts w:ascii="Courier New" w:hAnsi="Courier New" w:cs="Courier New"/>
          <w:sz w:val="28"/>
          <w:szCs w:val="28"/>
        </w:rPr>
        <w:t>их</w:t>
      </w:r>
      <w:r w:rsidRPr="00450779">
        <w:rPr>
          <w:rFonts w:ascii="Courier New" w:hAnsi="Courier New" w:cs="Courier New"/>
          <w:sz w:val="28"/>
          <w:szCs w:val="28"/>
        </w:rPr>
        <w:t xml:space="preserve"> есть «неприятное обыкновение целоваться в обе </w:t>
      </w:r>
      <w:r>
        <w:rPr>
          <w:rFonts w:ascii="Courier New" w:hAnsi="Courier New" w:cs="Courier New"/>
          <w:sz w:val="28"/>
          <w:szCs w:val="28"/>
        </w:rPr>
        <w:t>щёки» (англичане давно заменили поцелуй поклонами). Практиковалось также целование сакральных предметов: креста, амулета, земли (как клятвы землёй, как приветствия, почитания земли). Существовало ритуальное целование на масленицу (последний день масленицы в Пермской и др</w:t>
      </w:r>
      <w:r w:rsidR="000E6ED7">
        <w:rPr>
          <w:rFonts w:ascii="Courier New" w:hAnsi="Courier New" w:cs="Courier New"/>
          <w:sz w:val="28"/>
          <w:szCs w:val="28"/>
        </w:rPr>
        <w:t>.</w:t>
      </w:r>
      <w:r>
        <w:rPr>
          <w:rFonts w:ascii="Courier New" w:hAnsi="Courier New" w:cs="Courier New"/>
          <w:sz w:val="28"/>
          <w:szCs w:val="28"/>
        </w:rPr>
        <w:t xml:space="preserve"> губ</w:t>
      </w:r>
      <w:r w:rsidR="000E6ED7">
        <w:rPr>
          <w:rFonts w:ascii="Courier New" w:hAnsi="Courier New" w:cs="Courier New"/>
          <w:sz w:val="28"/>
          <w:szCs w:val="28"/>
        </w:rPr>
        <w:t>.</w:t>
      </w:r>
      <w:r>
        <w:rPr>
          <w:rFonts w:ascii="Courier New" w:hAnsi="Courier New" w:cs="Courier New"/>
          <w:sz w:val="28"/>
          <w:szCs w:val="28"/>
        </w:rPr>
        <w:t xml:space="preserve"> назывался «целовальник»), на свадьбе. При катании с ледяных горок на финише парень целовал понравившуюся ему девушку. С поцелуем передаётся плодородная сила. На брянщине в старину был обычай: во время первого выгона скота целовать пастуха: «чтобы коровы гуляли». Во Владимирской области при трудных родах женщины целовали петли, замк</w:t>
      </w:r>
      <w:r w:rsidRPr="008864D2">
        <w:rPr>
          <w:rFonts w:ascii="Ozegov NT" w:hAnsi="Ozegov NT" w:cs="Ozegov NT"/>
          <w:sz w:val="28"/>
          <w:szCs w:val="28"/>
        </w:rPr>
        <w:t>и</w:t>
      </w:r>
      <w:r>
        <w:rPr>
          <w:rFonts w:ascii="Courier New" w:hAnsi="Courier New" w:cs="Courier New"/>
          <w:sz w:val="28"/>
          <w:szCs w:val="28"/>
        </w:rPr>
        <w:t xml:space="preserve"> у дверей (чтоб помогли разомкнуться, открыться). Поцелуй влюблённых омолаживают кожу лица, улучшается кровоснабжение головного мозга, стимулируется деятельность эндокринной системы. Он являются сильным антистрессовым средством, т</w:t>
      </w:r>
      <w:r w:rsidR="000E6ED7">
        <w:rPr>
          <w:rFonts w:ascii="Courier New" w:hAnsi="Courier New" w:cs="Courier New"/>
          <w:sz w:val="28"/>
          <w:szCs w:val="28"/>
        </w:rPr>
        <w:t>.</w:t>
      </w:r>
      <w:r>
        <w:rPr>
          <w:rFonts w:ascii="Courier New" w:hAnsi="Courier New" w:cs="Courier New"/>
          <w:sz w:val="28"/>
          <w:szCs w:val="28"/>
        </w:rPr>
        <w:t>к</w:t>
      </w:r>
      <w:r w:rsidR="000E6ED7">
        <w:rPr>
          <w:rFonts w:ascii="Courier New" w:hAnsi="Courier New" w:cs="Courier New"/>
          <w:sz w:val="28"/>
          <w:szCs w:val="28"/>
        </w:rPr>
        <w:t>.</w:t>
      </w:r>
      <w:r>
        <w:rPr>
          <w:rFonts w:ascii="Courier New" w:hAnsi="Courier New" w:cs="Courier New"/>
          <w:sz w:val="28"/>
          <w:szCs w:val="28"/>
        </w:rPr>
        <w:t xml:space="preserve"> тормозят образование гормонов стресса. Это современные характеристики поцелуя медиками. Но наши предки каким-то образом знали это всегда. Троекратное целование переняла церковь. </w:t>
      </w:r>
    </w:p>
    <w:p w:rsidR="00C66ADA" w:rsidRDefault="00C66ADA" w:rsidP="00C66ADA">
      <w:pPr>
        <w:pStyle w:val="a6"/>
        <w:shd w:val="clear" w:color="auto" w:fill="FFFFFF"/>
        <w:snapToGrid w:val="0"/>
        <w:ind w:left="-1104" w:right="24" w:firstLine="552"/>
        <w:jc w:val="both"/>
        <w:rPr>
          <w:color w:val="000000"/>
        </w:rPr>
      </w:pPr>
      <w:r>
        <w:rPr>
          <w:color w:val="000000"/>
        </w:rPr>
        <w:t>О</w:t>
      </w:r>
      <w:r w:rsidRPr="001C05E8">
        <w:rPr>
          <w:color w:val="000000"/>
        </w:rPr>
        <w:t xml:space="preserve"> влюблённых говорят, что они забыли обо всём на свете. Это забвение всего, не относящегося к любви, – фактически есть </w:t>
      </w:r>
      <w:r>
        <w:rPr>
          <w:color w:val="000000"/>
        </w:rPr>
        <w:t>СОСРЕДОТОЧЕННОСТЬ НА ВОЗМОЖНОСТИ ТВОРЕНИЯ</w:t>
      </w:r>
      <w:r w:rsidRPr="001C05E8">
        <w:rPr>
          <w:color w:val="000000"/>
        </w:rPr>
        <w:t xml:space="preserve">. У любящих повышается тонус, появляется стимул и смысл жизни. </w:t>
      </w:r>
      <w:r>
        <w:rPr>
          <w:color w:val="000000"/>
        </w:rPr>
        <w:t>Э</w:t>
      </w:r>
      <w:r w:rsidRPr="001C05E8">
        <w:rPr>
          <w:color w:val="000000"/>
        </w:rPr>
        <w:t xml:space="preserve">то не </w:t>
      </w:r>
      <w:r w:rsidRPr="001C05E8">
        <w:rPr>
          <w:color w:val="000000"/>
        </w:rPr>
        <w:lastRenderedPageBreak/>
        <w:t xml:space="preserve">случайно, а по Божьему закону: Бог создал нас такими. </w:t>
      </w:r>
      <w:r>
        <w:rPr>
          <w:color w:val="000000"/>
        </w:rPr>
        <w:t>С</w:t>
      </w:r>
      <w:r w:rsidRPr="001C05E8">
        <w:rPr>
          <w:color w:val="000000"/>
        </w:rPr>
        <w:t>овр</w:t>
      </w:r>
      <w:r w:rsidR="000E6ED7">
        <w:rPr>
          <w:color w:val="000000"/>
        </w:rPr>
        <w:t>.</w:t>
      </w:r>
      <w:r w:rsidRPr="001C05E8">
        <w:rPr>
          <w:color w:val="000000"/>
        </w:rPr>
        <w:t xml:space="preserve"> учёные</w:t>
      </w:r>
      <w:r w:rsidRPr="001C05E8">
        <w:rPr>
          <w:rFonts w:ascii="Times New Roman" w:hAnsi="Times New Roman" w:cs="Times New Roman"/>
          <w:color w:val="000000"/>
        </w:rPr>
        <w:t xml:space="preserve"> </w:t>
      </w:r>
      <w:r w:rsidRPr="001C05E8">
        <w:rPr>
          <w:color w:val="000000"/>
        </w:rPr>
        <w:t>доказали, что поцелуй вызывает ускорение сердцебиения у мужчин до 110-120 ударов в минуту, у женщин – до 108 (в среднем). Во время поцелуя человек совершает до 60 дыханий в минуту (вместо обычных 20-ти). Щитовидные железы целующихся начинают продуцировать повышенное количество инсулина, надпочечники вырабатывают больше адреналина. Происходит своеобразный сосудистый массаж, исчезают спазмы желчных путей, нейтрализуется вызывающий стресс кортизон. Весь организм вступает в состояние радостного предвкушения счастья. Выделяются половые г</w:t>
      </w:r>
      <w:r>
        <w:rPr>
          <w:color w:val="000000"/>
        </w:rPr>
        <w:t>о</w:t>
      </w:r>
      <w:r w:rsidRPr="001C05E8">
        <w:rPr>
          <w:color w:val="000000"/>
        </w:rPr>
        <w:t>рмоны, способствующие не только продолжению рода, но и сопротивляемости организма болезням. Любовь даёт душевный подъём. Половой акт своей светлой энергией отгоняет нечисть. Так бо</w:t>
      </w:r>
      <w:r>
        <w:rPr>
          <w:color w:val="000000"/>
        </w:rPr>
        <w:t>г стимулирует продолжение рода.</w:t>
      </w:r>
    </w:p>
    <w:p w:rsidR="00C66ADA" w:rsidRPr="001C05E8" w:rsidRDefault="00C66ADA" w:rsidP="00C66ADA">
      <w:pPr>
        <w:pStyle w:val="a6"/>
        <w:shd w:val="clear" w:color="auto" w:fill="FFFFFF"/>
        <w:snapToGrid w:val="0"/>
        <w:ind w:left="-1104" w:right="24" w:firstLine="552"/>
        <w:jc w:val="both"/>
        <w:rPr>
          <w:color w:val="000000"/>
        </w:rPr>
      </w:pPr>
      <w:r w:rsidRPr="001C05E8">
        <w:rPr>
          <w:color w:val="000000"/>
        </w:rPr>
        <w:t>Напротив, на потерю любимого, любимой организм отвеча</w:t>
      </w:r>
      <w:r>
        <w:rPr>
          <w:color w:val="000000"/>
        </w:rPr>
        <w:t>е</w:t>
      </w:r>
      <w:r w:rsidRPr="001C05E8">
        <w:rPr>
          <w:color w:val="000000"/>
        </w:rPr>
        <w:t>т болезнями, физическими</w:t>
      </w:r>
      <w:r>
        <w:rPr>
          <w:color w:val="000000"/>
        </w:rPr>
        <w:t>,</w:t>
      </w:r>
      <w:r w:rsidRPr="001C05E8">
        <w:rPr>
          <w:color w:val="000000"/>
        </w:rPr>
        <w:t xml:space="preserve"> душевными</w:t>
      </w:r>
      <w:r>
        <w:rPr>
          <w:color w:val="000000"/>
        </w:rPr>
        <w:t xml:space="preserve">. Шок </w:t>
      </w:r>
      <w:r w:rsidRPr="001C05E8">
        <w:rPr>
          <w:color w:val="000000"/>
        </w:rPr>
        <w:t>не всегда преодолим. В «Махабхарате» есть свидетельства о добровольном уходе жён вслед за</w:t>
      </w:r>
      <w:r w:rsidRPr="001C05E8">
        <w:rPr>
          <w:rFonts w:ascii="Times New Roman" w:hAnsi="Times New Roman" w:cs="Times New Roman"/>
          <w:color w:val="000000"/>
        </w:rPr>
        <w:t xml:space="preserve"> </w:t>
      </w:r>
      <w:r w:rsidRPr="001C05E8">
        <w:rPr>
          <w:color w:val="000000"/>
        </w:rPr>
        <w:t>умершими мужьями. В древ</w:t>
      </w:r>
      <w:r w:rsidR="000E6ED7">
        <w:rPr>
          <w:color w:val="000000"/>
        </w:rPr>
        <w:t>.</w:t>
      </w:r>
      <w:r w:rsidRPr="001C05E8">
        <w:rPr>
          <w:color w:val="000000"/>
        </w:rPr>
        <w:t xml:space="preserve"> такие поступки известны у слав</w:t>
      </w:r>
      <w:r w:rsidR="000E6ED7">
        <w:rPr>
          <w:color w:val="000000"/>
        </w:rPr>
        <w:t>.</w:t>
      </w:r>
      <w:r w:rsidRPr="001C05E8">
        <w:rPr>
          <w:color w:val="000000"/>
        </w:rPr>
        <w:t xml:space="preserve"> и русов. А те, кто выживали, вдруг замечали различные недомогания: кровеносные сосуды сужались от стресса, поднималось давление, имунная система уменьшала продукцию белых кровяных клеток, необходимых для борьбы с инфекциями, снижалась естественная защитная реакция организма, появлялись головные боли, шум или звон в ушах, одышка, проливной пот, безотчётный страх, возникало предынфарктное состояние. А чего стоило щемящее, сосущее сердце ощущение одиночества, ненужности, никчёмности жизни, её пустота?! Зияющая бездна одиночества порой заставляла людей лишаться рассудка или делать непоправимые поступки.</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Мн</w:t>
      </w:r>
      <w:r w:rsidR="000E6ED7">
        <w:rPr>
          <w:color w:val="000000"/>
        </w:rPr>
        <w:t>.</w:t>
      </w:r>
      <w:r w:rsidRPr="001C05E8">
        <w:rPr>
          <w:color w:val="000000"/>
        </w:rPr>
        <w:t xml:space="preserve"> интересно узнать, откуда происходит слово </w:t>
      </w:r>
      <w:r w:rsidRPr="001C05E8">
        <w:rPr>
          <w:b/>
          <w:bCs/>
          <w:color w:val="000000"/>
        </w:rPr>
        <w:t>«е… ся»</w:t>
      </w:r>
      <w:r w:rsidRPr="001C05E8">
        <w:rPr>
          <w:color w:val="000000"/>
        </w:rPr>
        <w:t>? Др</w:t>
      </w:r>
      <w:r>
        <w:rPr>
          <w:color w:val="000000"/>
        </w:rPr>
        <w:t>евне</w:t>
      </w:r>
      <w:r w:rsidRPr="001C05E8">
        <w:rPr>
          <w:color w:val="000000"/>
        </w:rPr>
        <w:t>инд</w:t>
      </w:r>
      <w:r w:rsidR="000E6ED7">
        <w:rPr>
          <w:color w:val="000000"/>
        </w:rPr>
        <w:t>.</w:t>
      </w:r>
      <w:r w:rsidRPr="001C05E8">
        <w:rPr>
          <w:color w:val="000000"/>
        </w:rPr>
        <w:t xml:space="preserve"> «</w:t>
      </w:r>
      <w:r w:rsidRPr="001C05E8">
        <w:rPr>
          <w:color w:val="000000"/>
          <w:lang w:val="en-US"/>
        </w:rPr>
        <w:t>jivati</w:t>
      </w:r>
      <w:r w:rsidRPr="001C05E8">
        <w:rPr>
          <w:color w:val="000000"/>
        </w:rPr>
        <w:t>» и «</w:t>
      </w:r>
      <w:r w:rsidRPr="001C05E8">
        <w:rPr>
          <w:color w:val="000000"/>
          <w:lang w:val="en-US"/>
        </w:rPr>
        <w:t>yabhati</w:t>
      </w:r>
      <w:r w:rsidRPr="001C05E8">
        <w:rPr>
          <w:color w:val="000000"/>
        </w:rPr>
        <w:t>»</w:t>
      </w:r>
      <w:r>
        <w:rPr>
          <w:color w:val="000000"/>
        </w:rPr>
        <w:t xml:space="preserve"> – жить, живёт;</w:t>
      </w:r>
      <w:r w:rsidRPr="001C05E8">
        <w:rPr>
          <w:color w:val="000000"/>
        </w:rPr>
        <w:t xml:space="preserve"> </w:t>
      </w:r>
      <w:r w:rsidR="000E6ED7">
        <w:rPr>
          <w:color w:val="000000"/>
        </w:rPr>
        <w:t>авест.</w:t>
      </w:r>
      <w:r w:rsidRPr="001C05E8">
        <w:rPr>
          <w:color w:val="000000"/>
        </w:rPr>
        <w:t xml:space="preserve"> «</w:t>
      </w:r>
      <w:r w:rsidRPr="001C05E8">
        <w:rPr>
          <w:color w:val="000000"/>
          <w:lang w:val="en-US"/>
        </w:rPr>
        <w:t>ivaiti</w:t>
      </w:r>
      <w:r w:rsidRPr="001C05E8">
        <w:rPr>
          <w:color w:val="000000"/>
        </w:rPr>
        <w:t>», «</w:t>
      </w:r>
      <w:r w:rsidRPr="001C05E8">
        <w:rPr>
          <w:color w:val="000000"/>
          <w:lang w:val="en-US"/>
        </w:rPr>
        <w:t>jivaiti</w:t>
      </w:r>
      <w:r w:rsidRPr="001C05E8">
        <w:rPr>
          <w:color w:val="000000"/>
        </w:rPr>
        <w:t>»</w:t>
      </w:r>
      <w:r>
        <w:rPr>
          <w:color w:val="000000"/>
        </w:rPr>
        <w:t xml:space="preserve"> – живёт;</w:t>
      </w:r>
      <w:r w:rsidRPr="001C05E8">
        <w:rPr>
          <w:color w:val="000000"/>
        </w:rPr>
        <w:t xml:space="preserve"> </w:t>
      </w:r>
      <w:r>
        <w:rPr>
          <w:color w:val="000000"/>
        </w:rPr>
        <w:t>п</w:t>
      </w:r>
      <w:r w:rsidRPr="001C05E8">
        <w:rPr>
          <w:color w:val="000000"/>
        </w:rPr>
        <w:t>ольск</w:t>
      </w:r>
      <w:r w:rsidR="000E6ED7">
        <w:rPr>
          <w:color w:val="000000"/>
        </w:rPr>
        <w:t>.</w:t>
      </w:r>
      <w:r w:rsidRPr="001C05E8">
        <w:rPr>
          <w:color w:val="000000"/>
        </w:rPr>
        <w:t xml:space="preserve"> «</w:t>
      </w:r>
      <w:r w:rsidRPr="001C05E8">
        <w:rPr>
          <w:color w:val="000000"/>
          <w:lang w:val="en-US"/>
        </w:rPr>
        <w:t>chuba</w:t>
      </w:r>
      <w:r w:rsidRPr="001C05E8">
        <w:rPr>
          <w:color w:val="000000"/>
        </w:rPr>
        <w:t>с» – качать; чеш</w:t>
      </w:r>
      <w:r w:rsidR="000E6ED7">
        <w:rPr>
          <w:color w:val="000000"/>
        </w:rPr>
        <w:t>.</w:t>
      </w:r>
      <w:r w:rsidRPr="001C05E8">
        <w:rPr>
          <w:color w:val="000000"/>
        </w:rPr>
        <w:t xml:space="preserve"> «</w:t>
      </w:r>
      <w:r w:rsidRPr="001C05E8">
        <w:rPr>
          <w:color w:val="000000"/>
          <w:lang w:val="en-US"/>
        </w:rPr>
        <w:t>chubti</w:t>
      </w:r>
      <w:r w:rsidRPr="001C05E8">
        <w:rPr>
          <w:color w:val="000000"/>
        </w:rPr>
        <w:t>» – колебаться. «</w:t>
      </w:r>
      <w:r w:rsidRPr="001C05E8">
        <w:rPr>
          <w:b/>
          <w:bCs/>
          <w:color w:val="000000"/>
        </w:rPr>
        <w:t>Хоть»</w:t>
      </w:r>
      <w:r w:rsidRPr="001C05E8">
        <w:rPr>
          <w:color w:val="000000"/>
        </w:rPr>
        <w:t xml:space="preserve"> – страстное желание </w:t>
      </w:r>
      <w:r>
        <w:rPr>
          <w:color w:val="000000"/>
        </w:rPr>
        <w:t>(иногда его цинично снижают до «</w:t>
      </w:r>
      <w:r w:rsidRPr="001C05E8">
        <w:rPr>
          <w:color w:val="000000"/>
        </w:rPr>
        <w:t>похоть</w:t>
      </w:r>
      <w:r>
        <w:rPr>
          <w:color w:val="000000"/>
        </w:rPr>
        <w:t>»)</w:t>
      </w:r>
      <w:r w:rsidRPr="001C05E8">
        <w:rPr>
          <w:color w:val="000000"/>
        </w:rPr>
        <w:t>. «</w:t>
      </w:r>
      <w:r w:rsidRPr="001C05E8">
        <w:rPr>
          <w:b/>
          <w:bCs/>
          <w:color w:val="000000"/>
        </w:rPr>
        <w:t>Соитие»</w:t>
      </w:r>
      <w:r w:rsidRPr="001C05E8">
        <w:rPr>
          <w:color w:val="000000"/>
        </w:rPr>
        <w:t xml:space="preserve"> – соединение</w:t>
      </w:r>
      <w:r>
        <w:rPr>
          <w:color w:val="000000"/>
        </w:rPr>
        <w:t>.</w:t>
      </w:r>
      <w:r w:rsidRPr="001C05E8">
        <w:rPr>
          <w:color w:val="000000"/>
        </w:rPr>
        <w:t xml:space="preserve"> </w:t>
      </w:r>
      <w:r>
        <w:rPr>
          <w:color w:val="000000"/>
        </w:rPr>
        <w:t>О</w:t>
      </w:r>
      <w:r w:rsidRPr="001C05E8">
        <w:rPr>
          <w:color w:val="000000"/>
        </w:rPr>
        <w:t xml:space="preserve"> мужчине и женщине нередко говорят: «они сошлись». Немало действий такого рода</w:t>
      </w:r>
      <w:r>
        <w:rPr>
          <w:color w:val="000000"/>
        </w:rPr>
        <w:t>,</w:t>
      </w:r>
      <w:r w:rsidRPr="001C05E8">
        <w:rPr>
          <w:color w:val="000000"/>
        </w:rPr>
        <w:t xml:space="preserve"> как </w:t>
      </w:r>
      <w:r w:rsidRPr="001C05E8">
        <w:rPr>
          <w:i/>
          <w:iCs/>
          <w:color w:val="000000"/>
        </w:rPr>
        <w:t>божественных</w:t>
      </w:r>
      <w:r>
        <w:rPr>
          <w:i/>
          <w:iCs/>
          <w:color w:val="000000"/>
        </w:rPr>
        <w:t>,</w:t>
      </w:r>
      <w:r w:rsidRPr="001C05E8">
        <w:rPr>
          <w:color w:val="000000"/>
        </w:rPr>
        <w:t xml:space="preserve"> зафиксировано в А</w:t>
      </w:r>
      <w:r w:rsidR="000E6ED7">
        <w:rPr>
          <w:color w:val="000000"/>
        </w:rPr>
        <w:t>В</w:t>
      </w:r>
      <w:r w:rsidRPr="001C05E8">
        <w:rPr>
          <w:color w:val="000000"/>
        </w:rPr>
        <w:t>:</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Вот пришла она, жаждя мужа.</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Жаж</w:t>
      </w:r>
      <w:r>
        <w:rPr>
          <w:i/>
          <w:iCs/>
          <w:color w:val="000000"/>
        </w:rPr>
        <w:t>д</w:t>
      </w:r>
      <w:r w:rsidRPr="001C05E8">
        <w:rPr>
          <w:i/>
          <w:iCs/>
          <w:color w:val="000000"/>
        </w:rPr>
        <w:t>я жены пришёл 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Словно конь, громко ржущий,</w:t>
      </w:r>
    </w:p>
    <w:p w:rsidR="00762839" w:rsidRPr="00762839" w:rsidRDefault="00C66ADA" w:rsidP="00762839">
      <w:pPr>
        <w:pStyle w:val="21"/>
        <w:ind w:left="-1104" w:right="24"/>
        <w:jc w:val="both"/>
        <w:rPr>
          <w:rFonts w:ascii="Courier New" w:hAnsi="Courier New" w:cs="Courier New"/>
          <w:sz w:val="28"/>
          <w:szCs w:val="28"/>
        </w:rPr>
      </w:pPr>
      <w:r w:rsidRPr="00762839">
        <w:rPr>
          <w:rFonts w:ascii="Courier New" w:hAnsi="Courier New" w:cs="Courier New"/>
          <w:i/>
          <w:iCs/>
          <w:color w:val="000000"/>
          <w:sz w:val="28"/>
          <w:szCs w:val="28"/>
        </w:rPr>
        <w:t xml:space="preserve">     Я пришёл с любовным томлением</w:t>
      </w:r>
      <w:r w:rsidRPr="00762839">
        <w:rPr>
          <w:rFonts w:ascii="Courier New" w:hAnsi="Courier New" w:cs="Courier New"/>
          <w:color w:val="000000"/>
          <w:sz w:val="28"/>
          <w:szCs w:val="28"/>
        </w:rPr>
        <w:t>.</w:t>
      </w:r>
      <w:r w:rsidR="00762839" w:rsidRPr="00762839">
        <w:rPr>
          <w:rFonts w:ascii="Courier New" w:hAnsi="Courier New" w:cs="Courier New"/>
          <w:sz w:val="28"/>
          <w:szCs w:val="28"/>
        </w:rPr>
        <w:t xml:space="preserve"> (</w:t>
      </w:r>
      <w:r w:rsidR="00762839" w:rsidRPr="00762839">
        <w:rPr>
          <w:rFonts w:ascii="Courier New" w:hAnsi="Courier New" w:cs="Courier New"/>
          <w:sz w:val="28"/>
          <w:szCs w:val="28"/>
          <w:lang w:val="en-US"/>
        </w:rPr>
        <w:t>II</w:t>
      </w:r>
      <w:r w:rsidR="00762839" w:rsidRPr="00762839">
        <w:rPr>
          <w:rFonts w:ascii="Courier New" w:hAnsi="Courier New" w:cs="Courier New"/>
          <w:sz w:val="28"/>
          <w:szCs w:val="28"/>
        </w:rPr>
        <w:t>.30.5).</w:t>
      </w:r>
    </w:p>
    <w:p w:rsidR="00C66ADA" w:rsidRPr="001C05E8" w:rsidRDefault="00C66ADA" w:rsidP="00C66ADA">
      <w:pPr>
        <w:pStyle w:val="a6"/>
        <w:shd w:val="clear" w:color="auto" w:fill="FFFFFF"/>
        <w:snapToGrid w:val="0"/>
        <w:ind w:left="-1104" w:right="24"/>
        <w:jc w:val="both"/>
        <w:rPr>
          <w:i/>
          <w:iCs/>
          <w:color w:val="000000"/>
        </w:rPr>
      </w:pPr>
      <w:r w:rsidRPr="001C05E8">
        <w:rPr>
          <w:color w:val="000000"/>
        </w:rPr>
        <w:t xml:space="preserve">     </w:t>
      </w:r>
      <w:r w:rsidRPr="001C05E8">
        <w:rPr>
          <w:i/>
          <w:iCs/>
          <w:color w:val="000000"/>
        </w:rPr>
        <w:t>Пусть этот снова набухнет!</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lastRenderedPageBreak/>
        <w:t xml:space="preserve">     Та жена, что ему привезли,</w:t>
      </w:r>
      <w:r>
        <w:rPr>
          <w:i/>
          <w:iCs/>
          <w:color w:val="000000"/>
        </w:rPr>
        <w:t xml:space="preserve"> </w:t>
      </w:r>
      <w:r w:rsidRPr="001C05E8">
        <w:rPr>
          <w:i/>
          <w:iCs/>
          <w:color w:val="000000"/>
        </w:rPr>
        <w:t>-</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Пусть соком он станет крепче, чем она!…</w:t>
      </w:r>
    </w:p>
    <w:p w:rsidR="00D61664" w:rsidRPr="00D61664" w:rsidRDefault="00C66ADA" w:rsidP="00D61664">
      <w:pPr>
        <w:pStyle w:val="21"/>
        <w:ind w:left="-1104" w:right="24"/>
        <w:jc w:val="both"/>
        <w:rPr>
          <w:rFonts w:ascii="Courier New" w:hAnsi="Courier New" w:cs="Courier New"/>
          <w:sz w:val="28"/>
          <w:szCs w:val="28"/>
        </w:rPr>
      </w:pPr>
      <w:r w:rsidRPr="00D61664">
        <w:rPr>
          <w:rFonts w:ascii="Courier New" w:hAnsi="Courier New" w:cs="Courier New"/>
          <w:i/>
          <w:iCs/>
          <w:color w:val="000000"/>
          <w:sz w:val="28"/>
          <w:szCs w:val="28"/>
        </w:rPr>
        <w:t xml:space="preserve">     Пусть будут эти двое неисчерпаемы!</w:t>
      </w:r>
      <w:r w:rsidR="00D61664" w:rsidRPr="00D61664">
        <w:rPr>
          <w:rFonts w:ascii="Courier New" w:hAnsi="Courier New" w:cs="Courier New"/>
          <w:sz w:val="28"/>
          <w:szCs w:val="28"/>
        </w:rPr>
        <w:t xml:space="preserve"> (</w:t>
      </w:r>
      <w:r w:rsidR="00D61664" w:rsidRPr="00D61664">
        <w:rPr>
          <w:rFonts w:ascii="Courier New" w:hAnsi="Courier New" w:cs="Courier New"/>
          <w:sz w:val="28"/>
          <w:szCs w:val="28"/>
          <w:lang w:val="en-US"/>
        </w:rPr>
        <w:t>VI</w:t>
      </w:r>
      <w:r w:rsidR="00D61664" w:rsidRPr="00D61664">
        <w:rPr>
          <w:rFonts w:ascii="Courier New" w:hAnsi="Courier New" w:cs="Courier New"/>
          <w:sz w:val="28"/>
          <w:szCs w:val="28"/>
        </w:rPr>
        <w:t>.78.1-2).</w:t>
      </w:r>
    </w:p>
    <w:p w:rsidR="00C66ADA" w:rsidRPr="001C05E8" w:rsidRDefault="00C66ADA" w:rsidP="00C66ADA">
      <w:pPr>
        <w:pStyle w:val="a6"/>
        <w:shd w:val="clear" w:color="auto" w:fill="FFFFFF"/>
        <w:snapToGrid w:val="0"/>
        <w:ind w:left="-1104" w:right="24"/>
        <w:jc w:val="both"/>
        <w:rPr>
          <w:i/>
          <w:iCs/>
          <w:color w:val="000000"/>
        </w:rPr>
      </w:pPr>
      <w:r w:rsidRPr="001C05E8">
        <w:rPr>
          <w:color w:val="000000"/>
        </w:rPr>
        <w:t xml:space="preserve">     </w:t>
      </w:r>
      <w:r w:rsidRPr="001C05E8">
        <w:rPr>
          <w:i/>
          <w:iCs/>
          <w:color w:val="000000"/>
        </w:rPr>
        <w:t>Я влагаю тебе зародыш.</w:t>
      </w:r>
    </w:p>
    <w:p w:rsidR="00C67987" w:rsidRPr="00C67987" w:rsidRDefault="00C66ADA" w:rsidP="00C67987">
      <w:pPr>
        <w:pStyle w:val="21"/>
        <w:ind w:left="-1104" w:right="24"/>
        <w:jc w:val="both"/>
        <w:rPr>
          <w:rFonts w:ascii="Courier New" w:hAnsi="Courier New" w:cs="Courier New"/>
          <w:sz w:val="28"/>
          <w:szCs w:val="28"/>
        </w:rPr>
      </w:pPr>
      <w:r w:rsidRPr="00C67987">
        <w:rPr>
          <w:rFonts w:ascii="Courier New" w:hAnsi="Courier New" w:cs="Courier New"/>
          <w:i/>
          <w:iCs/>
          <w:color w:val="000000"/>
          <w:sz w:val="28"/>
          <w:szCs w:val="28"/>
        </w:rPr>
        <w:t xml:space="preserve">     Я призываю тебя помочь ему</w:t>
      </w:r>
      <w:r w:rsidRPr="00C67987">
        <w:rPr>
          <w:rFonts w:ascii="Courier New" w:hAnsi="Courier New" w:cs="Courier New"/>
          <w:color w:val="000000"/>
          <w:sz w:val="28"/>
          <w:szCs w:val="28"/>
        </w:rPr>
        <w:t>.</w:t>
      </w:r>
      <w:r w:rsidR="00C67987" w:rsidRPr="00C67987">
        <w:rPr>
          <w:rFonts w:ascii="Courier New" w:hAnsi="Courier New" w:cs="Courier New"/>
          <w:sz w:val="28"/>
          <w:szCs w:val="28"/>
        </w:rPr>
        <w:t xml:space="preserve"> (</w:t>
      </w:r>
      <w:r w:rsidR="00C67987" w:rsidRPr="00C67987">
        <w:rPr>
          <w:rFonts w:ascii="Courier New" w:hAnsi="Courier New" w:cs="Courier New"/>
          <w:sz w:val="28"/>
          <w:szCs w:val="28"/>
          <w:lang w:val="en-US"/>
        </w:rPr>
        <w:t>V</w:t>
      </w:r>
      <w:r w:rsidR="00C67987" w:rsidRPr="00C67987">
        <w:rPr>
          <w:rFonts w:ascii="Courier New" w:hAnsi="Courier New" w:cs="Courier New"/>
          <w:sz w:val="28"/>
          <w:szCs w:val="28"/>
        </w:rPr>
        <w:t>. 25.2).</w:t>
      </w:r>
    </w:p>
    <w:p w:rsidR="00C66ADA" w:rsidRPr="001C05E8" w:rsidRDefault="00C66ADA" w:rsidP="00C66ADA">
      <w:pPr>
        <w:pStyle w:val="a6"/>
        <w:shd w:val="clear" w:color="auto" w:fill="FFFFFF"/>
        <w:snapToGrid w:val="0"/>
        <w:ind w:left="-1104" w:right="24" w:firstLine="504"/>
        <w:jc w:val="both"/>
        <w:rPr>
          <w:color w:val="000000"/>
        </w:rPr>
      </w:pPr>
      <w:r w:rsidRPr="001C05E8">
        <w:rPr>
          <w:color w:val="000000"/>
        </w:rPr>
        <w:t xml:space="preserve">Считалось, что </w:t>
      </w:r>
      <w:r>
        <w:rPr>
          <w:color w:val="000000"/>
        </w:rPr>
        <w:t>с</w:t>
      </w:r>
      <w:r w:rsidRPr="001C05E8">
        <w:rPr>
          <w:color w:val="000000"/>
        </w:rPr>
        <w:t xml:space="preserve">лово </w:t>
      </w:r>
      <w:r w:rsidRPr="001C05E8">
        <w:rPr>
          <w:b/>
          <w:bCs/>
          <w:color w:val="000000"/>
        </w:rPr>
        <w:t>«ананист»</w:t>
      </w:r>
      <w:r>
        <w:rPr>
          <w:b/>
          <w:bCs/>
          <w:color w:val="000000"/>
        </w:rPr>
        <w:t xml:space="preserve"> </w:t>
      </w:r>
      <w:r w:rsidRPr="001C05E8">
        <w:rPr>
          <w:color w:val="000000"/>
        </w:rPr>
        <w:t>стало известно от библейского имени собственного Анан (который, как мы помним, не желал дать своих детей в семью</w:t>
      </w:r>
      <w:r>
        <w:rPr>
          <w:color w:val="000000"/>
        </w:rPr>
        <w:t>,</w:t>
      </w:r>
      <w:r w:rsidRPr="001C05E8">
        <w:rPr>
          <w:color w:val="000000"/>
        </w:rPr>
        <w:t xml:space="preserve"> род умершего брата и сбрасывал семя на землю)</w:t>
      </w:r>
      <w:r>
        <w:rPr>
          <w:color w:val="000000"/>
        </w:rPr>
        <w:t>.</w:t>
      </w:r>
      <w:r w:rsidRPr="001C05E8">
        <w:rPr>
          <w:color w:val="000000"/>
        </w:rPr>
        <w:t xml:space="preserve"> </w:t>
      </w:r>
      <w:r>
        <w:rPr>
          <w:color w:val="000000"/>
        </w:rPr>
        <w:t>Н</w:t>
      </w:r>
      <w:r w:rsidRPr="001C05E8">
        <w:rPr>
          <w:color w:val="000000"/>
        </w:rPr>
        <w:t>о – нет. Оказывается</w:t>
      </w:r>
      <w:r>
        <w:rPr>
          <w:color w:val="000000"/>
        </w:rPr>
        <w:t>,</w:t>
      </w:r>
      <w:r w:rsidRPr="001C05E8">
        <w:rPr>
          <w:color w:val="000000"/>
        </w:rPr>
        <w:t xml:space="preserve"> существует более древ</w:t>
      </w:r>
      <w:r w:rsidR="00814181">
        <w:rPr>
          <w:color w:val="000000"/>
        </w:rPr>
        <w:t>.</w:t>
      </w:r>
      <w:r w:rsidRPr="001C05E8">
        <w:rPr>
          <w:color w:val="000000"/>
        </w:rPr>
        <w:t xml:space="preserve"> санскр</w:t>
      </w:r>
      <w:r w:rsidR="00814181">
        <w:rPr>
          <w:color w:val="000000"/>
        </w:rPr>
        <w:t>.</w:t>
      </w:r>
      <w:r w:rsidRPr="001C05E8">
        <w:rPr>
          <w:color w:val="000000"/>
        </w:rPr>
        <w:t xml:space="preserve"> слово «</w:t>
      </w:r>
      <w:r w:rsidRPr="001C05E8">
        <w:rPr>
          <w:color w:val="000000"/>
          <w:lang w:val="en-US"/>
        </w:rPr>
        <w:t>anan</w:t>
      </w:r>
      <w:r w:rsidRPr="001C05E8">
        <w:rPr>
          <w:rFonts w:ascii="Garamond" w:hAnsi="Garamond" w:cs="Garamond"/>
          <w:color w:val="000000"/>
        </w:rPr>
        <w:t>ç</w:t>
      </w:r>
      <w:r w:rsidRPr="001C05E8">
        <w:rPr>
          <w:color w:val="000000"/>
          <w:lang w:val="en-US"/>
        </w:rPr>
        <w:t>a</w:t>
      </w:r>
      <w:r w:rsidRPr="001C05E8">
        <w:rPr>
          <w:color w:val="000000"/>
        </w:rPr>
        <w:t>» (ананша) – не имеющий наследственной доли (проще говоря: не имеющий потомства).</w:t>
      </w:r>
      <w:r>
        <w:rPr>
          <w:color w:val="000000"/>
        </w:rPr>
        <w:t xml:space="preserve"> </w:t>
      </w:r>
      <w:r w:rsidRPr="001C05E8">
        <w:rPr>
          <w:color w:val="000000"/>
        </w:rPr>
        <w:t>«</w:t>
      </w:r>
      <w:r w:rsidRPr="001C05E8">
        <w:rPr>
          <w:b/>
          <w:bCs/>
          <w:color w:val="000000"/>
        </w:rPr>
        <w:t>Пороть</w:t>
      </w:r>
      <w:r w:rsidRPr="001C05E8">
        <w:rPr>
          <w:color w:val="000000"/>
        </w:rPr>
        <w:t>», «</w:t>
      </w:r>
      <w:r w:rsidRPr="001C05E8">
        <w:rPr>
          <w:b/>
          <w:bCs/>
          <w:color w:val="000000"/>
        </w:rPr>
        <w:t>отпороть</w:t>
      </w:r>
      <w:r w:rsidRPr="001C05E8">
        <w:rPr>
          <w:color w:val="000000"/>
        </w:rPr>
        <w:t>» в смысле соверш</w:t>
      </w:r>
      <w:r>
        <w:rPr>
          <w:color w:val="000000"/>
        </w:rPr>
        <w:t>и</w:t>
      </w:r>
      <w:r w:rsidRPr="001C05E8">
        <w:rPr>
          <w:color w:val="000000"/>
        </w:rPr>
        <w:t>ть половой акт с женщиной – образовалось от понятия «п</w:t>
      </w:r>
      <w:r w:rsidRPr="001C05E8">
        <w:rPr>
          <w:rFonts w:ascii="Ozegov NT" w:hAnsi="Ozegov NT" w:cs="Ozegov NT"/>
          <w:color w:val="000000"/>
        </w:rPr>
        <w:t>о</w:t>
      </w:r>
      <w:r w:rsidRPr="001C05E8">
        <w:rPr>
          <w:color w:val="000000"/>
        </w:rPr>
        <w:t xml:space="preserve">ра», «спора» – зародыш, семя. В </w:t>
      </w:r>
      <w:r w:rsidR="00814181">
        <w:rPr>
          <w:color w:val="000000"/>
        </w:rPr>
        <w:t>ведах так назывался</w:t>
      </w:r>
      <w:r w:rsidRPr="001C05E8">
        <w:rPr>
          <w:color w:val="000000"/>
        </w:rPr>
        <w:t xml:space="preserve"> бог семени, «господин потомства» </w:t>
      </w:r>
      <w:r w:rsidRPr="001C05E8">
        <w:rPr>
          <w:i/>
          <w:iCs/>
          <w:color w:val="000000"/>
        </w:rPr>
        <w:t>ПРАджапати</w:t>
      </w:r>
      <w:r>
        <w:rPr>
          <w:color w:val="000000"/>
        </w:rPr>
        <w:t xml:space="preserve"> </w:t>
      </w:r>
      <w:r w:rsidRPr="00013E96">
        <w:rPr>
          <w:color w:val="000000"/>
        </w:rPr>
        <w:t>[</w:t>
      </w:r>
      <w:r w:rsidRPr="001C05E8">
        <w:rPr>
          <w:color w:val="000000"/>
        </w:rPr>
        <w:t>«</w:t>
      </w:r>
      <w:r>
        <w:rPr>
          <w:color w:val="000000"/>
        </w:rPr>
        <w:t>Пусть вольёт Праджапати (</w:t>
      </w:r>
      <w:r w:rsidRPr="001C05E8">
        <w:rPr>
          <w:color w:val="000000"/>
        </w:rPr>
        <w:t>семя</w:t>
      </w:r>
      <w:r>
        <w:rPr>
          <w:color w:val="000000"/>
        </w:rPr>
        <w:t>)</w:t>
      </w:r>
      <w:r w:rsidRPr="001C05E8">
        <w:rPr>
          <w:color w:val="000000"/>
        </w:rPr>
        <w:t>»</w:t>
      </w:r>
      <w:r>
        <w:rPr>
          <w:color w:val="000000"/>
        </w:rPr>
        <w:t>,</w:t>
      </w:r>
      <w:r w:rsidRPr="001C05E8">
        <w:rPr>
          <w:color w:val="000000"/>
        </w:rPr>
        <w:t xml:space="preserve"> </w:t>
      </w:r>
      <w:r w:rsidR="0076543D" w:rsidRPr="001C05E8">
        <w:t>АВ.</w:t>
      </w:r>
      <w:r w:rsidR="0076543D" w:rsidRPr="001C05E8">
        <w:rPr>
          <w:lang w:val="en-US"/>
        </w:rPr>
        <w:t>V</w:t>
      </w:r>
      <w:r w:rsidR="0076543D" w:rsidRPr="001C05E8">
        <w:t>.25.5</w:t>
      </w:r>
      <w:r w:rsidRPr="00013E96">
        <w:rPr>
          <w:color w:val="000000"/>
        </w:rPr>
        <w:t>]</w:t>
      </w:r>
      <w:r w:rsidRPr="001C05E8">
        <w:rPr>
          <w:color w:val="000000"/>
        </w:rPr>
        <w:t>. «</w:t>
      </w:r>
      <w:r w:rsidRPr="001C05E8">
        <w:rPr>
          <w:b/>
          <w:bCs/>
          <w:color w:val="000000"/>
        </w:rPr>
        <w:t>Жарить»</w:t>
      </w:r>
      <w:r w:rsidRPr="001C05E8">
        <w:rPr>
          <w:color w:val="000000"/>
        </w:rPr>
        <w:t xml:space="preserve"> </w:t>
      </w:r>
      <w:r>
        <w:rPr>
          <w:color w:val="000000"/>
        </w:rPr>
        <w:t xml:space="preserve">от </w:t>
      </w:r>
      <w:r w:rsidRPr="001C05E8">
        <w:rPr>
          <w:color w:val="000000"/>
        </w:rPr>
        <w:t>перс</w:t>
      </w:r>
      <w:r w:rsidR="00D350FD">
        <w:rPr>
          <w:color w:val="000000"/>
        </w:rPr>
        <w:t>.</w:t>
      </w:r>
      <w:r w:rsidRPr="001C05E8">
        <w:rPr>
          <w:color w:val="000000"/>
        </w:rPr>
        <w:t xml:space="preserve"> «</w:t>
      </w:r>
      <w:r w:rsidRPr="001C05E8">
        <w:rPr>
          <w:color w:val="000000"/>
          <w:lang w:val="en-US"/>
        </w:rPr>
        <w:t>zor</w:t>
      </w:r>
      <w:r w:rsidRPr="001C05E8">
        <w:rPr>
          <w:color w:val="000000"/>
        </w:rPr>
        <w:t>» – сила, мощь</w:t>
      </w:r>
      <w:r>
        <w:rPr>
          <w:color w:val="000000"/>
        </w:rPr>
        <w:t>.</w:t>
      </w:r>
      <w:r w:rsidRPr="001C05E8">
        <w:rPr>
          <w:color w:val="000000"/>
        </w:rPr>
        <w:t xml:space="preserve"> </w:t>
      </w:r>
      <w:r>
        <w:rPr>
          <w:color w:val="000000"/>
        </w:rPr>
        <w:t>Т</w:t>
      </w:r>
      <w:r w:rsidRPr="001C05E8">
        <w:rPr>
          <w:color w:val="000000"/>
        </w:rPr>
        <w:t>о, что в Р</w:t>
      </w:r>
      <w:r w:rsidR="00814181">
        <w:rPr>
          <w:color w:val="000000"/>
        </w:rPr>
        <w:t>В</w:t>
      </w:r>
      <w:r w:rsidRPr="001C05E8">
        <w:rPr>
          <w:color w:val="000000"/>
        </w:rPr>
        <w:t xml:space="preserve"> называли «бычье неистовство». В сербохорв</w:t>
      </w:r>
      <w:r>
        <w:rPr>
          <w:color w:val="000000"/>
        </w:rPr>
        <w:t>ат</w:t>
      </w:r>
      <w:r w:rsidR="0031349A">
        <w:rPr>
          <w:color w:val="000000"/>
        </w:rPr>
        <w:t>.</w:t>
      </w:r>
      <w:r w:rsidRPr="001C05E8">
        <w:rPr>
          <w:color w:val="000000"/>
        </w:rPr>
        <w:t xml:space="preserve"> «зÔр» – род; «зÔра» – ярость (ср</w:t>
      </w:r>
      <w:r w:rsidR="0031349A">
        <w:rPr>
          <w:color w:val="000000"/>
        </w:rPr>
        <w:t>.</w:t>
      </w:r>
      <w:r>
        <w:rPr>
          <w:color w:val="000000"/>
        </w:rPr>
        <w:t>:</w:t>
      </w:r>
      <w:r w:rsidRPr="001C05E8">
        <w:rPr>
          <w:color w:val="000000"/>
        </w:rPr>
        <w:t xml:space="preserve"> «зариться»). «</w:t>
      </w:r>
      <w:r w:rsidRPr="001C05E8">
        <w:rPr>
          <w:b/>
          <w:bCs/>
          <w:color w:val="000000"/>
        </w:rPr>
        <w:t>Зазноба»</w:t>
      </w:r>
      <w:r w:rsidRPr="001C05E8">
        <w:rPr>
          <w:color w:val="000000"/>
        </w:rPr>
        <w:t xml:space="preserve"> – также от «жар» (любовный), «зной».</w:t>
      </w:r>
      <w:r>
        <w:rPr>
          <w:color w:val="000000"/>
        </w:rPr>
        <w:t xml:space="preserve"> </w:t>
      </w:r>
      <w:r w:rsidRPr="001C05E8">
        <w:rPr>
          <w:color w:val="000000"/>
        </w:rPr>
        <w:t>Способность производить потомство угодна Богу. Люди, наделённые любовью</w:t>
      </w:r>
      <w:r w:rsidR="0031349A">
        <w:rPr>
          <w:color w:val="000000"/>
        </w:rPr>
        <w:t>,</w:t>
      </w:r>
      <w:r w:rsidRPr="001C05E8">
        <w:rPr>
          <w:color w:val="000000"/>
        </w:rPr>
        <w:t xml:space="preserve"> детьми, счастливы</w:t>
      </w:r>
      <w:r>
        <w:rPr>
          <w:color w:val="000000"/>
        </w:rPr>
        <w:t>,</w:t>
      </w:r>
      <w:r w:rsidRPr="001C05E8">
        <w:rPr>
          <w:color w:val="000000"/>
        </w:rPr>
        <w:t xml:space="preserve"> живут гармоничной жизнью. Не</w:t>
      </w:r>
      <w:r>
        <w:rPr>
          <w:color w:val="000000"/>
        </w:rPr>
        <w:t xml:space="preserve"> </w:t>
      </w:r>
      <w:r w:rsidRPr="001C05E8">
        <w:rPr>
          <w:color w:val="000000"/>
        </w:rPr>
        <w:t xml:space="preserve">имеющие потомства прокляты Богом. Предки помогают детям и внукам даже после (физической) смерти. У предков (питаров) в ведах просили здорового мужского потомства. В «Махабхарате» </w:t>
      </w:r>
      <w:r w:rsidR="004C5845" w:rsidRPr="001C05E8">
        <w:t>(БВЛ, М., 1974, 340-345)</w:t>
      </w:r>
      <w:r w:rsidR="004C5845">
        <w:t xml:space="preserve"> </w:t>
      </w:r>
      <w:r w:rsidRPr="001C05E8">
        <w:rPr>
          <w:color w:val="000000"/>
        </w:rPr>
        <w:t>есть главы о подвижнике Джараткару и его предках:</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В обете суров, он удерживал семя.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Он с гордостью нёс непомерное бремя…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Не зная любви, наслаждений взаимных,</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Зато разбираясь в молитвах и гимнах…</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Ища совершенства, по свету скитался,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Одним только воздухом странник питался,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Он чахнул, сося только листики с ветки…</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Однажды подвижнику встретились предки.</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К виране-траве прикреплённые, в яме</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Висели те праотцы вниз головами.</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От стебля одно волокно лишь осталось,</w:t>
      </w:r>
    </w:p>
    <w:p w:rsidR="00C66ADA" w:rsidRPr="001C05E8" w:rsidRDefault="00C66ADA" w:rsidP="00C66ADA">
      <w:pPr>
        <w:pStyle w:val="a6"/>
        <w:shd w:val="clear" w:color="auto" w:fill="FFFFFF"/>
        <w:snapToGrid w:val="0"/>
        <w:ind w:left="-1104" w:right="24"/>
        <w:jc w:val="both"/>
        <w:rPr>
          <w:color w:val="000000"/>
        </w:rPr>
      </w:pPr>
      <w:r w:rsidRPr="001C05E8">
        <w:rPr>
          <w:i/>
          <w:iCs/>
          <w:color w:val="000000"/>
        </w:rPr>
        <w:t xml:space="preserve">     Которым спокойная крыса питалась.</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Подвижник спросил предков, может ли он помочь,  уберечь их от бездны? Предки ответили, что подвигами отшельничества, отречения от мира ему не спасти их:</w:t>
      </w:r>
    </w:p>
    <w:p w:rsidR="00C66ADA" w:rsidRPr="001C05E8" w:rsidRDefault="00C66ADA" w:rsidP="00C66ADA">
      <w:pPr>
        <w:pStyle w:val="a6"/>
        <w:shd w:val="clear" w:color="auto" w:fill="FFFFFF"/>
        <w:snapToGrid w:val="0"/>
        <w:ind w:left="-1104" w:right="24"/>
        <w:jc w:val="both"/>
        <w:rPr>
          <w:i/>
          <w:iCs/>
          <w:color w:val="000000"/>
        </w:rPr>
      </w:pPr>
      <w:r w:rsidRPr="001C05E8">
        <w:rPr>
          <w:color w:val="000000"/>
        </w:rPr>
        <w:t xml:space="preserve">     </w:t>
      </w:r>
      <w:r w:rsidRPr="001C05E8">
        <w:rPr>
          <w:i/>
          <w:iCs/>
          <w:color w:val="000000"/>
        </w:rPr>
        <w:t>На поприще этом и мы подвизались,</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Но мы без потомства, увы, оказались…</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lastRenderedPageBreak/>
        <w:t xml:space="preserve">     И так как мы н</w:t>
      </w:r>
      <w:r w:rsidRPr="001C05E8">
        <w:rPr>
          <w:rFonts w:ascii="Ozegov NT" w:hAnsi="Ozegov NT" w:cs="Ozegov NT"/>
          <w:i/>
          <w:iCs/>
          <w:color w:val="000000"/>
        </w:rPr>
        <w:t>е</w:t>
      </w:r>
      <w:r w:rsidRPr="001C05E8">
        <w:rPr>
          <w:i/>
          <w:iCs/>
          <w:color w:val="000000"/>
        </w:rPr>
        <w:t xml:space="preserve"> дали миру потомства,</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То с бездною адской свели мы знакомство…</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От стебля осталася самая малость,</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И ты – эта малость, что предкам осталась…</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На стебле вираны висим, не виновны.</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Тот стебель непрочный – наш ствол родословный.</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Изгрызана крысой вирана-растенье,</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То – временем съедено всё поколенье.</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Висим на одном волоконце до срока, -</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На сыне висим, что живёт одиноко…</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Смотри, как бесчувствен, как малодушен</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Мудрец, что одним лишь уставам послушен!…</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ТВОЁ УСТРЕМЛЕНЬЕ К ДЕЛАМ ПРЕВОСХОДНЫМ – НИЧТО,</w:t>
      </w:r>
    </w:p>
    <w:p w:rsidR="00C66ADA" w:rsidRPr="001C05E8" w:rsidRDefault="00C66ADA" w:rsidP="00C66ADA">
      <w:pPr>
        <w:pStyle w:val="a6"/>
        <w:shd w:val="clear" w:color="auto" w:fill="FFFFFF"/>
        <w:snapToGrid w:val="0"/>
        <w:ind w:left="-1104" w:right="24"/>
        <w:jc w:val="both"/>
        <w:rPr>
          <w:color w:val="000000"/>
        </w:rPr>
      </w:pPr>
      <w:r w:rsidRPr="001C05E8">
        <w:rPr>
          <w:i/>
          <w:iCs/>
          <w:color w:val="000000"/>
        </w:rPr>
        <w:t xml:space="preserve">     ЕСЛИ ТЫ ОКАЗАЛСЯ БЕСПЛОДНЫМ!</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Предки велели: «Женись, чтобы чистая дева продлила с тобой родословное древо». Отшельник решил поддержать род, но не хотел жертвовать своим образом жизни, независимостью, поэтому ограничил обещание продолжить потомство оговорками, в результате которых он сошёлся с женщиной-змеёй только на время зачатия сына. </w:t>
      </w:r>
      <w:r>
        <w:rPr>
          <w:color w:val="000000"/>
        </w:rPr>
        <w:t>М</w:t>
      </w:r>
      <w:r w:rsidRPr="001C05E8">
        <w:rPr>
          <w:color w:val="000000"/>
        </w:rPr>
        <w:t xml:space="preserve">отив «змеёвны» </w:t>
      </w:r>
      <w:r>
        <w:rPr>
          <w:color w:val="000000"/>
        </w:rPr>
        <w:t>как существа из др</w:t>
      </w:r>
      <w:r w:rsidR="000E0967">
        <w:rPr>
          <w:color w:val="000000"/>
        </w:rPr>
        <w:t>.</w:t>
      </w:r>
      <w:r>
        <w:rPr>
          <w:color w:val="000000"/>
        </w:rPr>
        <w:t xml:space="preserve"> племени или из др</w:t>
      </w:r>
      <w:r w:rsidR="000E0967">
        <w:rPr>
          <w:color w:val="000000"/>
        </w:rPr>
        <w:t>.</w:t>
      </w:r>
      <w:r>
        <w:rPr>
          <w:color w:val="000000"/>
        </w:rPr>
        <w:t xml:space="preserve"> мира </w:t>
      </w:r>
      <w:r w:rsidRPr="001C05E8">
        <w:rPr>
          <w:color w:val="000000"/>
        </w:rPr>
        <w:t xml:space="preserve">есть в </w:t>
      </w:r>
      <w:r>
        <w:rPr>
          <w:color w:val="000000"/>
        </w:rPr>
        <w:t xml:space="preserve">предании о происхождении одного из племён скифов, </w:t>
      </w:r>
      <w:r w:rsidRPr="001C05E8">
        <w:rPr>
          <w:color w:val="000000"/>
        </w:rPr>
        <w:t>русск</w:t>
      </w:r>
      <w:r w:rsidR="000E0967">
        <w:rPr>
          <w:color w:val="000000"/>
        </w:rPr>
        <w:t>.</w:t>
      </w:r>
      <w:r w:rsidRPr="001C05E8">
        <w:rPr>
          <w:color w:val="000000"/>
        </w:rPr>
        <w:t xml:space="preserve"> фолькло</w:t>
      </w:r>
      <w:r>
        <w:rPr>
          <w:color w:val="000000"/>
        </w:rPr>
        <w:t>ре</w:t>
      </w:r>
      <w:r w:rsidRPr="001C05E8">
        <w:rPr>
          <w:color w:val="000000"/>
        </w:rPr>
        <w:t xml:space="preserve">. После </w:t>
      </w:r>
      <w:r>
        <w:rPr>
          <w:color w:val="000000"/>
        </w:rPr>
        <w:t>встречи отшельник</w:t>
      </w:r>
      <w:r w:rsidRPr="001C05E8">
        <w:rPr>
          <w:color w:val="000000"/>
        </w:rPr>
        <w:t xml:space="preserve"> удалился в лес</w:t>
      </w:r>
      <w:r w:rsidRPr="00013E96">
        <w:rPr>
          <w:rFonts w:ascii="Ozegov NT" w:hAnsi="Ozegov NT" w:cs="Ozegov NT"/>
          <w:color w:val="000000"/>
        </w:rPr>
        <w:t>а</w:t>
      </w:r>
      <w:r w:rsidRPr="001C05E8">
        <w:rPr>
          <w:color w:val="000000"/>
        </w:rPr>
        <w:t>, полный подвижнических амбиций. Т</w:t>
      </w:r>
      <w:r w:rsidR="000E0967">
        <w:rPr>
          <w:color w:val="000000"/>
        </w:rPr>
        <w:t>.</w:t>
      </w:r>
      <w:r w:rsidRPr="001C05E8">
        <w:rPr>
          <w:color w:val="000000"/>
        </w:rPr>
        <w:t>о</w:t>
      </w:r>
      <w:r w:rsidR="000E0967">
        <w:rPr>
          <w:color w:val="000000"/>
        </w:rPr>
        <w:t>.</w:t>
      </w:r>
      <w:r>
        <w:rPr>
          <w:color w:val="000000"/>
        </w:rPr>
        <w:t>,</w:t>
      </w:r>
      <w:r w:rsidRPr="001C05E8">
        <w:rPr>
          <w:color w:val="000000"/>
        </w:rPr>
        <w:t xml:space="preserve"> потомство Джараткару оказалось в роду змей (видимо, здесь подразумевается неотеческое, чуждое п</w:t>
      </w:r>
      <w:r>
        <w:rPr>
          <w:color w:val="000000"/>
        </w:rPr>
        <w:t xml:space="preserve">лемя, поклонявшееся змеям). </w:t>
      </w:r>
      <w:r w:rsidRPr="001C05E8">
        <w:rPr>
          <w:color w:val="000000"/>
        </w:rPr>
        <w:t>Бог наказывает своих приверженцев за амбиции в стремлении чрезмерно близко подойти к нему за счёт отказа нести тяготы обязанностей мужа и отца</w:t>
      </w:r>
      <w:r>
        <w:rPr>
          <w:color w:val="000000"/>
        </w:rPr>
        <w:t>,</w:t>
      </w:r>
      <w:r w:rsidRPr="001C05E8">
        <w:rPr>
          <w:color w:val="000000"/>
        </w:rPr>
        <w:t xml:space="preserve"> угодные Богу ещё больше, чем служение молитвами</w:t>
      </w:r>
      <w:r>
        <w:rPr>
          <w:color w:val="000000"/>
        </w:rPr>
        <w:t>,</w:t>
      </w:r>
      <w:r w:rsidRPr="001C05E8">
        <w:rPr>
          <w:color w:val="000000"/>
        </w:rPr>
        <w:t xml:space="preserve"> ограничениями</w:t>
      </w:r>
      <w:r>
        <w:rPr>
          <w:color w:val="000000"/>
        </w:rPr>
        <w:t>,</w:t>
      </w:r>
      <w:r w:rsidRPr="001C05E8">
        <w:rPr>
          <w:color w:val="000000"/>
        </w:rPr>
        <w:t xml:space="preserve"> аскезой. Аскеты, отшельники, монахи, святые, давшие обет, религиозные скопцы, думая, что ежеминутно служа Богу молитвами, покаянием, воздер</w:t>
      </w:r>
      <w:r>
        <w:rPr>
          <w:color w:val="000000"/>
        </w:rPr>
        <w:t>жанием, выполняют свой долг</w:t>
      </w:r>
      <w:r w:rsidRPr="001C05E8">
        <w:rPr>
          <w:color w:val="000000"/>
        </w:rPr>
        <w:t>, - на самом деле упускают возможность послужить вечном</w:t>
      </w:r>
      <w:r>
        <w:rPr>
          <w:color w:val="000000"/>
        </w:rPr>
        <w:t>у,</w:t>
      </w:r>
      <w:r w:rsidRPr="001C05E8">
        <w:rPr>
          <w:color w:val="000000"/>
        </w:rPr>
        <w:t xml:space="preserve"> божественном</w:t>
      </w:r>
      <w:r>
        <w:rPr>
          <w:color w:val="000000"/>
        </w:rPr>
        <w:t>у</w:t>
      </w:r>
      <w:r w:rsidRPr="001C05E8">
        <w:rPr>
          <w:color w:val="000000"/>
        </w:rPr>
        <w:t xml:space="preserve"> предназначени</w:t>
      </w:r>
      <w:r>
        <w:rPr>
          <w:color w:val="000000"/>
        </w:rPr>
        <w:t>ю</w:t>
      </w:r>
      <w:r w:rsidRPr="001C05E8">
        <w:rPr>
          <w:color w:val="000000"/>
        </w:rPr>
        <w:t xml:space="preserve"> продолжателя рода человеческого, создателя образа и подобия Божьего на земле. Слишком воинственные цивилизации, где любовь, семья, женщина не ценились, так же шли против Бога</w:t>
      </w:r>
      <w:r w:rsidR="000E0967">
        <w:rPr>
          <w:color w:val="000000"/>
        </w:rPr>
        <w:t>,</w:t>
      </w:r>
      <w:r w:rsidRPr="001C05E8">
        <w:rPr>
          <w:color w:val="000000"/>
        </w:rPr>
        <w:t xml:space="preserve"> предков в гл</w:t>
      </w:r>
      <w:r>
        <w:rPr>
          <w:color w:val="000000"/>
        </w:rPr>
        <w:t>авном</w:t>
      </w:r>
      <w:r w:rsidRPr="001C05E8">
        <w:rPr>
          <w:color w:val="000000"/>
        </w:rPr>
        <w:t>: преступали завет продолжения рода с соблюдением его чистоты</w:t>
      </w:r>
      <w:r w:rsidR="000E0967">
        <w:rPr>
          <w:color w:val="000000"/>
        </w:rPr>
        <w:t>,</w:t>
      </w:r>
      <w:r w:rsidRPr="001C05E8">
        <w:rPr>
          <w:color w:val="000000"/>
        </w:rPr>
        <w:t xml:space="preserve"> здоровья, за что расплачивались гибелью, распадом, вырождением (рождением дебилов, извращенцев, уродов). Любовь </w:t>
      </w:r>
      <w:r>
        <w:rPr>
          <w:color w:val="000000"/>
        </w:rPr>
        <w:t xml:space="preserve">- </w:t>
      </w:r>
      <w:r w:rsidRPr="001C05E8">
        <w:rPr>
          <w:color w:val="000000"/>
        </w:rPr>
        <w:t>брак небесный – высшее предназначение человека и через это служение его богу.</w:t>
      </w:r>
      <w:r>
        <w:rPr>
          <w:color w:val="000000"/>
        </w:rPr>
        <w:t xml:space="preserve"> Я не случайно обращаюсь к этой теме в трагическое для русск</w:t>
      </w:r>
      <w:r w:rsidR="000E0967">
        <w:rPr>
          <w:color w:val="000000"/>
        </w:rPr>
        <w:t>.</w:t>
      </w:r>
      <w:r>
        <w:rPr>
          <w:color w:val="000000"/>
        </w:rPr>
        <w:t>, и</w:t>
      </w:r>
      <w:r w:rsidR="000E0967">
        <w:rPr>
          <w:color w:val="000000"/>
        </w:rPr>
        <w:t>.-</w:t>
      </w:r>
      <w:r>
        <w:rPr>
          <w:color w:val="000000"/>
        </w:rPr>
        <w:t>е</w:t>
      </w:r>
      <w:r w:rsidR="000E0967">
        <w:rPr>
          <w:color w:val="000000"/>
        </w:rPr>
        <w:t>.</w:t>
      </w:r>
      <w:r>
        <w:rPr>
          <w:color w:val="000000"/>
        </w:rPr>
        <w:t xml:space="preserve"> время падения рождаемости.</w:t>
      </w:r>
    </w:p>
    <w:p w:rsidR="00C66ADA" w:rsidRPr="001C05E8" w:rsidRDefault="00C66ADA" w:rsidP="00C66ADA">
      <w:pPr>
        <w:pStyle w:val="a6"/>
        <w:shd w:val="clear" w:color="auto" w:fill="FFFFFF"/>
        <w:snapToGrid w:val="0"/>
        <w:ind w:left="-1104" w:right="24"/>
        <w:jc w:val="both"/>
        <w:rPr>
          <w:color w:val="000000"/>
        </w:rPr>
      </w:pPr>
      <w:r w:rsidRPr="001C05E8">
        <w:rPr>
          <w:color w:val="000000"/>
        </w:rPr>
        <w:lastRenderedPageBreak/>
        <w:t xml:space="preserve">   В вед</w:t>
      </w:r>
      <w:r w:rsidR="000E0967">
        <w:rPr>
          <w:color w:val="000000"/>
        </w:rPr>
        <w:t>.</w:t>
      </w:r>
      <w:r>
        <w:rPr>
          <w:color w:val="000000"/>
        </w:rPr>
        <w:t>,</w:t>
      </w:r>
      <w:r w:rsidRPr="001C05E8">
        <w:rPr>
          <w:color w:val="000000"/>
        </w:rPr>
        <w:t xml:space="preserve"> слав</w:t>
      </w:r>
      <w:r w:rsidR="000E0967">
        <w:rPr>
          <w:color w:val="000000"/>
        </w:rPr>
        <w:t>.</w:t>
      </w:r>
      <w:r w:rsidRPr="001C05E8">
        <w:rPr>
          <w:color w:val="000000"/>
        </w:rPr>
        <w:t xml:space="preserve"> традиции понятие </w:t>
      </w:r>
      <w:r w:rsidRPr="001C05E8">
        <w:rPr>
          <w:i/>
          <w:iCs/>
          <w:color w:val="000000"/>
        </w:rPr>
        <w:t>чистоты</w:t>
      </w:r>
      <w:r w:rsidRPr="001C05E8">
        <w:rPr>
          <w:color w:val="000000"/>
        </w:rPr>
        <w:t xml:space="preserve"> не столько физического свойства – сколько этического. Например, умываться могли и землёй (в «Авесте» очищались мочой коров), чистить что-либо – песком. Употреблявшаяся во время ритуальных действ слав</w:t>
      </w:r>
      <w:r w:rsidR="000E0967">
        <w:rPr>
          <w:color w:val="000000"/>
        </w:rPr>
        <w:t>.</w:t>
      </w:r>
      <w:r w:rsidRPr="001C05E8">
        <w:rPr>
          <w:color w:val="000000"/>
        </w:rPr>
        <w:t xml:space="preserve"> (на свадьбах, святках, на масл</w:t>
      </w:r>
      <w:r>
        <w:rPr>
          <w:color w:val="000000"/>
        </w:rPr>
        <w:t xml:space="preserve">еницу, в </w:t>
      </w:r>
      <w:r w:rsidRPr="001C05E8">
        <w:rPr>
          <w:color w:val="000000"/>
        </w:rPr>
        <w:t>т</w:t>
      </w:r>
      <w:r>
        <w:rPr>
          <w:color w:val="000000"/>
        </w:rPr>
        <w:t>ру</w:t>
      </w:r>
      <w:r w:rsidRPr="001C05E8">
        <w:rPr>
          <w:color w:val="000000"/>
        </w:rPr>
        <w:t>д</w:t>
      </w:r>
      <w:r>
        <w:rPr>
          <w:color w:val="000000"/>
        </w:rPr>
        <w:t>ных случаях жизни</w:t>
      </w:r>
      <w:r w:rsidRPr="001C05E8">
        <w:rPr>
          <w:color w:val="000000"/>
        </w:rPr>
        <w:t>) экспрессивная лексика, включавшая названия половых органов, взаимодействия их, не связана с развратом, блудом (грехом в глазах христ</w:t>
      </w:r>
      <w:r>
        <w:rPr>
          <w:color w:val="000000"/>
        </w:rPr>
        <w:t>иан</w:t>
      </w:r>
      <w:r w:rsidRPr="001C05E8">
        <w:rPr>
          <w:color w:val="000000"/>
        </w:rPr>
        <w:t>!). Хотя слово «</w:t>
      </w:r>
      <w:r w:rsidRPr="001C05E8">
        <w:rPr>
          <w:b/>
          <w:bCs/>
          <w:color w:val="000000"/>
        </w:rPr>
        <w:t>грех»</w:t>
      </w:r>
      <w:r>
        <w:rPr>
          <w:color w:val="000000"/>
        </w:rPr>
        <w:t xml:space="preserve"> (О.Н.Трубачёв счита</w:t>
      </w:r>
      <w:r w:rsidR="00255D2D">
        <w:rPr>
          <w:color w:val="000000"/>
        </w:rPr>
        <w:t>л</w:t>
      </w:r>
      <w:r>
        <w:rPr>
          <w:color w:val="000000"/>
        </w:rPr>
        <w:t xml:space="preserve">, что </w:t>
      </w:r>
      <w:r w:rsidRPr="001C05E8">
        <w:rPr>
          <w:color w:val="000000"/>
        </w:rPr>
        <w:t>о</w:t>
      </w:r>
      <w:r>
        <w:rPr>
          <w:color w:val="000000"/>
        </w:rPr>
        <w:t>н</w:t>
      </w:r>
      <w:r w:rsidRPr="001C05E8">
        <w:rPr>
          <w:color w:val="000000"/>
        </w:rPr>
        <w:t xml:space="preserve">о от праславянской формы </w:t>
      </w:r>
      <w:r w:rsidRPr="00AF56F4">
        <w:rPr>
          <w:i/>
          <w:iCs/>
          <w:color w:val="000000"/>
          <w:lang w:val="en-US"/>
        </w:rPr>
        <w:t>grois</w:t>
      </w:r>
      <w:r w:rsidRPr="001C05E8">
        <w:rPr>
          <w:color w:val="000000"/>
        </w:rPr>
        <w:t xml:space="preserve"> – кривизна), возможно, произошло от названия вед</w:t>
      </w:r>
      <w:r w:rsidR="00255D2D">
        <w:rPr>
          <w:color w:val="000000"/>
        </w:rPr>
        <w:t>.</w:t>
      </w:r>
      <w:r>
        <w:rPr>
          <w:color w:val="000000"/>
        </w:rPr>
        <w:t xml:space="preserve"> ведьмы Грахи (санскр</w:t>
      </w:r>
      <w:r w:rsidR="00255D2D">
        <w:rPr>
          <w:color w:val="000000"/>
        </w:rPr>
        <w:t>.</w:t>
      </w:r>
      <w:r w:rsidRPr="001C05E8">
        <w:rPr>
          <w:color w:val="000000"/>
        </w:rPr>
        <w:t xml:space="preserve"> </w:t>
      </w:r>
      <w:r>
        <w:rPr>
          <w:color w:val="000000"/>
        </w:rPr>
        <w:t>«</w:t>
      </w:r>
      <w:r w:rsidRPr="001C05E8">
        <w:rPr>
          <w:rFonts w:ascii="Times New Roman" w:hAnsi="Times New Roman" w:cs="Times New Roman"/>
          <w:color w:val="000000"/>
          <w:lang w:val="en-US"/>
        </w:rPr>
        <w:t>g</w:t>
      </w:r>
      <w:r w:rsidRPr="001C05E8">
        <w:rPr>
          <w:color w:val="000000"/>
          <w:lang w:val="en-US"/>
        </w:rPr>
        <w:t>rah</w:t>
      </w:r>
      <w:r>
        <w:rPr>
          <w:color w:val="000000"/>
        </w:rPr>
        <w:t>»</w:t>
      </w:r>
      <w:r w:rsidRPr="001C05E8">
        <w:rPr>
          <w:color w:val="000000"/>
        </w:rPr>
        <w:t xml:space="preserve"> – хватать;</w:t>
      </w:r>
      <w:r>
        <w:rPr>
          <w:color w:val="000000"/>
        </w:rPr>
        <w:t xml:space="preserve"> но для понятия «грех» в санскр</w:t>
      </w:r>
      <w:r w:rsidR="00255D2D">
        <w:rPr>
          <w:color w:val="000000"/>
        </w:rPr>
        <w:t>.</w:t>
      </w:r>
      <w:r w:rsidRPr="001C05E8">
        <w:rPr>
          <w:color w:val="000000"/>
        </w:rPr>
        <w:t xml:space="preserve"> есть и др</w:t>
      </w:r>
      <w:r w:rsidR="00255D2D">
        <w:rPr>
          <w:color w:val="000000"/>
        </w:rPr>
        <w:t>.</w:t>
      </w:r>
      <w:r w:rsidRPr="001C05E8">
        <w:rPr>
          <w:color w:val="000000"/>
        </w:rPr>
        <w:t xml:space="preserve"> слов</w:t>
      </w:r>
      <w:r w:rsidRPr="00794657">
        <w:rPr>
          <w:rFonts w:ascii="Ozegov NT" w:hAnsi="Ozegov NT" w:cs="Ozegov NT"/>
          <w:color w:val="000000"/>
        </w:rPr>
        <w:t>а</w:t>
      </w:r>
      <w:r w:rsidRPr="001C05E8">
        <w:rPr>
          <w:color w:val="000000"/>
        </w:rPr>
        <w:t>), хватавшей человека</w:t>
      </w:r>
      <w:r>
        <w:rPr>
          <w:color w:val="000000"/>
        </w:rPr>
        <w:t>,</w:t>
      </w:r>
      <w:r w:rsidRPr="001C05E8">
        <w:rPr>
          <w:color w:val="000000"/>
        </w:rPr>
        <w:t xml:space="preserve"> вызывавшей у него болезни (в т</w:t>
      </w:r>
      <w:r w:rsidR="00255D2D">
        <w:rPr>
          <w:color w:val="000000"/>
        </w:rPr>
        <w:t>.</w:t>
      </w:r>
      <w:r w:rsidRPr="001C05E8">
        <w:rPr>
          <w:color w:val="000000"/>
        </w:rPr>
        <w:t>ч</w:t>
      </w:r>
      <w:r w:rsidR="00255D2D">
        <w:rPr>
          <w:color w:val="000000"/>
        </w:rPr>
        <w:t>.</w:t>
      </w:r>
      <w:r>
        <w:rPr>
          <w:color w:val="000000"/>
        </w:rPr>
        <w:t xml:space="preserve"> </w:t>
      </w:r>
      <w:r w:rsidRPr="001C05E8">
        <w:rPr>
          <w:color w:val="000000"/>
        </w:rPr>
        <w:t xml:space="preserve">нравственные страдания) или смерть. </w:t>
      </w:r>
      <w:r>
        <w:rPr>
          <w:color w:val="000000"/>
        </w:rPr>
        <w:t>Понятие греха в дохристианской вере и</w:t>
      </w:r>
      <w:r w:rsidR="00255D2D">
        <w:rPr>
          <w:color w:val="000000"/>
        </w:rPr>
        <w:t>.-е.</w:t>
      </w:r>
      <w:r>
        <w:rPr>
          <w:color w:val="000000"/>
        </w:rPr>
        <w:t xml:space="preserve"> было, но</w:t>
      </w:r>
      <w:r w:rsidR="00255D2D">
        <w:rPr>
          <w:color w:val="000000"/>
        </w:rPr>
        <w:t xml:space="preserve"> не совсем такое, как у христ</w:t>
      </w:r>
      <w:r>
        <w:rPr>
          <w:color w:val="000000"/>
        </w:rPr>
        <w:t>. Прославление любви, фаллоса не было грехом. Напротив, предки и</w:t>
      </w:r>
      <w:r w:rsidR="00255D2D">
        <w:rPr>
          <w:color w:val="000000"/>
        </w:rPr>
        <w:t>.-</w:t>
      </w:r>
      <w:r>
        <w:rPr>
          <w:color w:val="000000"/>
        </w:rPr>
        <w:t>е</w:t>
      </w:r>
      <w:r w:rsidR="00255D2D">
        <w:rPr>
          <w:color w:val="000000"/>
        </w:rPr>
        <w:t>.</w:t>
      </w:r>
      <w:r>
        <w:rPr>
          <w:color w:val="000000"/>
        </w:rPr>
        <w:t xml:space="preserve"> считали такое прославление, величание во время ритуальных дней насущно необходимым для своего существования в веках. </w:t>
      </w:r>
      <w:r w:rsidRPr="001C05E8">
        <w:rPr>
          <w:color w:val="000000"/>
        </w:rPr>
        <w:t>Жизнерадостная, солнечная, «фаллическая» лексика слав</w:t>
      </w:r>
      <w:r>
        <w:rPr>
          <w:color w:val="000000"/>
        </w:rPr>
        <w:t>янских</w:t>
      </w:r>
      <w:r w:rsidRPr="001C05E8">
        <w:rPr>
          <w:color w:val="000000"/>
        </w:rPr>
        <w:t xml:space="preserve"> игр лишь объясняла, напоминала принципы (и механизмы) плодородия. Подчёркивала: человеку надо сознательно способство</w:t>
      </w:r>
      <w:r>
        <w:rPr>
          <w:color w:val="000000"/>
        </w:rPr>
        <w:t>в</w:t>
      </w:r>
      <w:r w:rsidRPr="001C05E8">
        <w:rPr>
          <w:color w:val="000000"/>
        </w:rPr>
        <w:t xml:space="preserve">ать плодородию </w:t>
      </w:r>
      <w:r>
        <w:rPr>
          <w:color w:val="000000"/>
        </w:rPr>
        <w:t>з</w:t>
      </w:r>
      <w:r w:rsidRPr="001C05E8">
        <w:rPr>
          <w:color w:val="000000"/>
        </w:rPr>
        <w:t>емли (растений, животных, людей), чтить</w:t>
      </w:r>
      <w:r w:rsidR="00255D2D">
        <w:rPr>
          <w:color w:val="000000"/>
        </w:rPr>
        <w:t>,</w:t>
      </w:r>
      <w:r w:rsidRPr="001C05E8">
        <w:rPr>
          <w:color w:val="000000"/>
        </w:rPr>
        <w:t xml:space="preserve"> внимательно отслежи</w:t>
      </w:r>
      <w:r>
        <w:rPr>
          <w:color w:val="000000"/>
        </w:rPr>
        <w:t>вать все этапы зарождения жизни.</w:t>
      </w:r>
      <w:r w:rsidRPr="001C05E8">
        <w:rPr>
          <w:color w:val="000000"/>
        </w:rPr>
        <w:t xml:space="preserve"> </w:t>
      </w:r>
      <w:r>
        <w:rPr>
          <w:color w:val="000000"/>
        </w:rPr>
        <w:t>Б</w:t>
      </w:r>
      <w:r w:rsidRPr="001C05E8">
        <w:rPr>
          <w:color w:val="000000"/>
        </w:rPr>
        <w:t>лагоговейно относиться к данным Богом возможностям преодоления смерти через потомков. За мн</w:t>
      </w:r>
      <w:r>
        <w:rPr>
          <w:color w:val="000000"/>
        </w:rPr>
        <w:t>огие</w:t>
      </w:r>
      <w:r w:rsidRPr="001C05E8">
        <w:rPr>
          <w:color w:val="000000"/>
        </w:rPr>
        <w:t xml:space="preserve"> тысячелетия протоиндоевропейцы выработали лексику, мощно воздействующую на чувства</w:t>
      </w:r>
      <w:r>
        <w:rPr>
          <w:color w:val="000000"/>
        </w:rPr>
        <w:t>,</w:t>
      </w:r>
      <w:r w:rsidRPr="001C05E8">
        <w:rPr>
          <w:color w:val="000000"/>
        </w:rPr>
        <w:t xml:space="preserve"> сознание людей.</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w:t>
      </w:r>
      <w:r>
        <w:rPr>
          <w:color w:val="000000"/>
        </w:rPr>
        <w:t xml:space="preserve">Со временем любовь чаще стыдливо называли ЭТО. </w:t>
      </w:r>
      <w:r w:rsidRPr="001C05E8">
        <w:rPr>
          <w:color w:val="000000"/>
        </w:rPr>
        <w:t xml:space="preserve">С ЭТИМ всегда были трудности. Имея дело с понятиями, казалось бы, прекрасно известными каждому человеку, на названия их, людьми же, как бы накладывалось табу. Трудно сказать, повинно ли здесь желание оградить интим путём тайны, деликатного умолчания (как нынче </w:t>
      </w:r>
      <w:r>
        <w:rPr>
          <w:color w:val="000000"/>
        </w:rPr>
        <w:t>говорят: не распространяться об</w:t>
      </w:r>
      <w:r w:rsidRPr="001C05E8">
        <w:rPr>
          <w:color w:val="000000"/>
        </w:rPr>
        <w:t xml:space="preserve"> ЭТОМ)</w:t>
      </w:r>
      <w:r>
        <w:rPr>
          <w:color w:val="000000"/>
        </w:rPr>
        <w:t>.</w:t>
      </w:r>
      <w:r w:rsidRPr="001C05E8">
        <w:rPr>
          <w:color w:val="000000"/>
        </w:rPr>
        <w:t xml:space="preserve"> </w:t>
      </w:r>
      <w:r>
        <w:rPr>
          <w:color w:val="000000"/>
        </w:rPr>
        <w:t>И</w:t>
      </w:r>
      <w:r w:rsidRPr="001C05E8">
        <w:rPr>
          <w:color w:val="000000"/>
        </w:rPr>
        <w:t>ли проступал отпечаток страха религиозного (в христ</w:t>
      </w:r>
      <w:r w:rsidR="00255D2D">
        <w:rPr>
          <w:color w:val="000000"/>
        </w:rPr>
        <w:t>.</w:t>
      </w:r>
      <w:r w:rsidRPr="001C05E8">
        <w:rPr>
          <w:color w:val="000000"/>
        </w:rPr>
        <w:t xml:space="preserve"> времена) наказания за откровенность, искренность</w:t>
      </w:r>
      <w:r>
        <w:rPr>
          <w:color w:val="000000"/>
        </w:rPr>
        <w:t>.</w:t>
      </w:r>
      <w:r w:rsidRPr="001C05E8">
        <w:rPr>
          <w:color w:val="000000"/>
        </w:rPr>
        <w:t xml:space="preserve"> </w:t>
      </w:r>
      <w:r>
        <w:rPr>
          <w:color w:val="000000"/>
        </w:rPr>
        <w:t>Д</w:t>
      </w:r>
      <w:r w:rsidRPr="001C05E8">
        <w:rPr>
          <w:color w:val="000000"/>
        </w:rPr>
        <w:t>аже не столько за сами чувства, которым природа естества не в силах противостоять, и, как правило, не противостоит, - ск</w:t>
      </w:r>
      <w:r>
        <w:rPr>
          <w:color w:val="000000"/>
        </w:rPr>
        <w:t xml:space="preserve">олько за их несокрытие, </w:t>
      </w:r>
      <w:r w:rsidRPr="001C05E8">
        <w:rPr>
          <w:color w:val="000000"/>
        </w:rPr>
        <w:t xml:space="preserve">выказывание-высказывание (оплошное или нет), </w:t>
      </w:r>
      <w:r>
        <w:rPr>
          <w:color w:val="000000"/>
        </w:rPr>
        <w:t xml:space="preserve">наивное </w:t>
      </w:r>
      <w:r w:rsidRPr="001C05E8">
        <w:rPr>
          <w:color w:val="000000"/>
        </w:rPr>
        <w:t>выставление н</w:t>
      </w:r>
      <w:r>
        <w:rPr>
          <w:color w:val="000000"/>
        </w:rPr>
        <w:t>апоказ. Трудность разговора об ЭТОМ,</w:t>
      </w:r>
      <w:r w:rsidRPr="001C05E8">
        <w:rPr>
          <w:color w:val="000000"/>
        </w:rPr>
        <w:t xml:space="preserve"> отсутствие терминологического синонимического многообразия привели к тому, что интимные общения мужчины </w:t>
      </w:r>
      <w:r>
        <w:rPr>
          <w:color w:val="000000"/>
        </w:rPr>
        <w:t>и женщины зачастую лишены разно</w:t>
      </w:r>
      <w:r w:rsidRPr="001C05E8">
        <w:rPr>
          <w:color w:val="000000"/>
        </w:rPr>
        <w:t xml:space="preserve">образия, каждое общение </w:t>
      </w:r>
      <w:r w:rsidRPr="001C05E8">
        <w:rPr>
          <w:color w:val="000000"/>
        </w:rPr>
        <w:lastRenderedPageBreak/>
        <w:t>похоже одно на др</w:t>
      </w:r>
      <w:r>
        <w:rPr>
          <w:color w:val="000000"/>
        </w:rPr>
        <w:t>угое</w:t>
      </w:r>
      <w:r w:rsidRPr="001C05E8">
        <w:rPr>
          <w:color w:val="000000"/>
        </w:rPr>
        <w:t>. Отношение общества к интиму полно ханжества, скованности, предубеждения.</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В результате появился, и уже давно, «стыдный», «уличный» яз</w:t>
      </w:r>
      <w:r>
        <w:rPr>
          <w:color w:val="000000"/>
        </w:rPr>
        <w:t>ык</w:t>
      </w:r>
      <w:r w:rsidRPr="001C05E8">
        <w:rPr>
          <w:color w:val="000000"/>
        </w:rPr>
        <w:t xml:space="preserve">, точно обозначавший </w:t>
      </w:r>
      <w:r w:rsidRPr="007E12F4">
        <w:rPr>
          <w:rFonts w:ascii="Ozegov NT" w:hAnsi="Ozegov NT" w:cs="Ozegov NT"/>
          <w:color w:val="000000"/>
        </w:rPr>
        <w:t>о</w:t>
      </w:r>
      <w:r w:rsidRPr="001C05E8">
        <w:rPr>
          <w:color w:val="000000"/>
        </w:rPr>
        <w:t>рганы и функции полов, но не предназначенный для открытого разговорного и печатного отражения естественной (и божественной!) цельности явлений. Кроме того, уличный яз</w:t>
      </w:r>
      <w:r>
        <w:rPr>
          <w:color w:val="000000"/>
        </w:rPr>
        <w:t>ык</w:t>
      </w:r>
      <w:r w:rsidRPr="001C05E8">
        <w:rPr>
          <w:color w:val="000000"/>
        </w:rPr>
        <w:t xml:space="preserve"> больше использовался как ругательства (корни которых ещё глубже в веках – в заклинаниях-проклятьях), а не как простые обозначения естественных явлений</w:t>
      </w:r>
      <w:r>
        <w:rPr>
          <w:color w:val="000000"/>
        </w:rPr>
        <w:t>.</w:t>
      </w:r>
      <w:r w:rsidRPr="001C05E8">
        <w:rPr>
          <w:color w:val="000000"/>
        </w:rPr>
        <w:t xml:space="preserve"> </w:t>
      </w:r>
      <w:r>
        <w:rPr>
          <w:color w:val="000000"/>
        </w:rPr>
        <w:t>И</w:t>
      </w:r>
      <w:r w:rsidRPr="001C05E8">
        <w:rPr>
          <w:color w:val="000000"/>
        </w:rPr>
        <w:t xml:space="preserve">спользовался не столько для ровного будничного общения, сколько для оскорбительных выпадов, бранных выражений. </w:t>
      </w:r>
      <w:r>
        <w:rPr>
          <w:color w:val="000000"/>
        </w:rPr>
        <w:t>П</w:t>
      </w:r>
      <w:r w:rsidRPr="001C05E8">
        <w:rPr>
          <w:color w:val="000000"/>
        </w:rPr>
        <w:t xml:space="preserve">оэтому </w:t>
      </w:r>
      <w:r>
        <w:rPr>
          <w:color w:val="000000"/>
        </w:rPr>
        <w:t>такая лексика</w:t>
      </w:r>
      <w:r w:rsidRPr="001C05E8">
        <w:rPr>
          <w:color w:val="000000"/>
        </w:rPr>
        <w:t xml:space="preserve"> воспринимал</w:t>
      </w:r>
      <w:r>
        <w:rPr>
          <w:color w:val="000000"/>
        </w:rPr>
        <w:t>а</w:t>
      </w:r>
      <w:r w:rsidRPr="001C05E8">
        <w:rPr>
          <w:color w:val="000000"/>
        </w:rPr>
        <w:t>с</w:t>
      </w:r>
      <w:r>
        <w:rPr>
          <w:color w:val="000000"/>
        </w:rPr>
        <w:t>ь</w:t>
      </w:r>
      <w:r w:rsidRPr="001C05E8">
        <w:rPr>
          <w:color w:val="000000"/>
        </w:rPr>
        <w:t xml:space="preserve"> </w:t>
      </w:r>
      <w:r w:rsidR="00255D2D">
        <w:rPr>
          <w:color w:val="000000"/>
        </w:rPr>
        <w:t xml:space="preserve">христ. </w:t>
      </w:r>
      <w:r w:rsidRPr="001C05E8">
        <w:rPr>
          <w:color w:val="000000"/>
        </w:rPr>
        <w:t>обществом как вульгарн</w:t>
      </w:r>
      <w:r>
        <w:rPr>
          <w:color w:val="000000"/>
        </w:rPr>
        <w:t xml:space="preserve">ая, </w:t>
      </w:r>
      <w:r w:rsidRPr="001C05E8">
        <w:rPr>
          <w:color w:val="000000"/>
        </w:rPr>
        <w:t>пошл</w:t>
      </w:r>
      <w:r>
        <w:rPr>
          <w:color w:val="000000"/>
        </w:rPr>
        <w:t>ая</w:t>
      </w:r>
      <w:r w:rsidRPr="001C05E8">
        <w:rPr>
          <w:color w:val="000000"/>
        </w:rPr>
        <w:t>.</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Па</w:t>
      </w:r>
      <w:r>
        <w:rPr>
          <w:color w:val="000000"/>
        </w:rPr>
        <w:t>раллельно этому сами люди</w:t>
      </w:r>
      <w:r w:rsidRPr="001C05E8">
        <w:rPr>
          <w:color w:val="000000"/>
        </w:rPr>
        <w:t xml:space="preserve"> в тиши спален, восполняя пробелы </w:t>
      </w:r>
      <w:r>
        <w:rPr>
          <w:color w:val="000000"/>
        </w:rPr>
        <w:t>общества, создавали индиви</w:t>
      </w:r>
      <w:r w:rsidRPr="001C05E8">
        <w:rPr>
          <w:color w:val="000000"/>
        </w:rPr>
        <w:t>дуальный яз</w:t>
      </w:r>
      <w:r w:rsidR="00255D2D">
        <w:rPr>
          <w:color w:val="000000"/>
        </w:rPr>
        <w:t>.</w:t>
      </w:r>
      <w:r w:rsidRPr="001C05E8">
        <w:rPr>
          <w:color w:val="000000"/>
        </w:rPr>
        <w:t xml:space="preserve"> взаимоотношений между мужчиной и женщиной. У М.Кинессы в «Физиологии брака» приведены выражения для обозначения половых органов мужчин</w:t>
      </w:r>
      <w:r>
        <w:rPr>
          <w:color w:val="000000"/>
        </w:rPr>
        <w:t>.</w:t>
      </w:r>
      <w:r w:rsidRPr="001C05E8">
        <w:rPr>
          <w:color w:val="000000"/>
        </w:rPr>
        <w:t xml:space="preserve"> </w:t>
      </w:r>
      <w:r>
        <w:rPr>
          <w:color w:val="000000"/>
        </w:rPr>
        <w:t>Это слова:</w:t>
      </w:r>
      <w:r w:rsidRPr="001C05E8">
        <w:rPr>
          <w:color w:val="000000"/>
        </w:rPr>
        <w:t xml:space="preserve"> </w:t>
      </w:r>
      <w:r w:rsidRPr="001C05E8">
        <w:rPr>
          <w:i/>
          <w:iCs/>
          <w:color w:val="000000"/>
        </w:rPr>
        <w:t>ласкун, балун, султан, малыш, принц, король, голован, слон, ванька-встанька, жених, василёк, счастливчик</w:t>
      </w:r>
      <w:r w:rsidRPr="001C05E8">
        <w:rPr>
          <w:color w:val="000000"/>
        </w:rPr>
        <w:t xml:space="preserve">. Применительно к женщинам используются: </w:t>
      </w:r>
      <w:r w:rsidRPr="001C05E8">
        <w:rPr>
          <w:i/>
          <w:iCs/>
          <w:color w:val="000000"/>
        </w:rPr>
        <w:t>монашка, лебёдушка, цес</w:t>
      </w:r>
      <w:r>
        <w:rPr>
          <w:i/>
          <w:iCs/>
          <w:color w:val="000000"/>
        </w:rPr>
        <w:t>арка, дурилка, хмелёвка, чародей</w:t>
      </w:r>
      <w:r w:rsidRPr="001C05E8">
        <w:rPr>
          <w:i/>
          <w:iCs/>
          <w:color w:val="000000"/>
        </w:rPr>
        <w:t>ка, сластунья, любава, пава, княгиня, невеста, мадонна</w:t>
      </w:r>
      <w:r w:rsidRPr="001C05E8">
        <w:rPr>
          <w:color w:val="000000"/>
        </w:rPr>
        <w:t>. Они поэтичнее, приятнее, но индивидуальны и не общеприняты. То есть, попросту говоря, др</w:t>
      </w:r>
      <w:r>
        <w:rPr>
          <w:color w:val="000000"/>
        </w:rPr>
        <w:t>угие</w:t>
      </w:r>
      <w:r w:rsidRPr="001C05E8">
        <w:rPr>
          <w:color w:val="000000"/>
        </w:rPr>
        <w:t xml:space="preserve"> вас не сразу поймут. Лингвисты подсчитали, что в основных европейских яз</w:t>
      </w:r>
      <w:r>
        <w:rPr>
          <w:color w:val="000000"/>
        </w:rPr>
        <w:t>ыках</w:t>
      </w:r>
      <w:r w:rsidRPr="001C05E8">
        <w:rPr>
          <w:color w:val="000000"/>
        </w:rPr>
        <w:t xml:space="preserve"> имеется приблизительно шестьсот слов для обозначения мужских и женских </w:t>
      </w:r>
      <w:r w:rsidRPr="009D7B8E">
        <w:rPr>
          <w:i/>
          <w:iCs/>
          <w:color w:val="000000"/>
        </w:rPr>
        <w:t>гениталий</w:t>
      </w:r>
      <w:r w:rsidRPr="001C05E8">
        <w:rPr>
          <w:color w:val="000000"/>
        </w:rPr>
        <w:t xml:space="preserve"> и свыше полутора тысяч – для описания основного эротического действа. Только французы используют почти сорок слов для этих целей, но </w:t>
      </w:r>
      <w:r>
        <w:rPr>
          <w:color w:val="000000"/>
        </w:rPr>
        <w:t>мн</w:t>
      </w:r>
      <w:r w:rsidR="00BA1233">
        <w:rPr>
          <w:color w:val="000000"/>
        </w:rPr>
        <w:t>.</w:t>
      </w:r>
      <w:r w:rsidRPr="001C05E8">
        <w:rPr>
          <w:color w:val="000000"/>
        </w:rPr>
        <w:t xml:space="preserve"> считаются запретными</w:t>
      </w:r>
      <w:r>
        <w:rPr>
          <w:color w:val="000000"/>
        </w:rPr>
        <w:t>,</w:t>
      </w:r>
      <w:r w:rsidRPr="001C05E8">
        <w:rPr>
          <w:color w:val="000000"/>
        </w:rPr>
        <w:t xml:space="preserve"> неприличными (мы уже гово</w:t>
      </w:r>
      <w:r>
        <w:rPr>
          <w:color w:val="000000"/>
        </w:rPr>
        <w:t>р</w:t>
      </w:r>
      <w:r w:rsidRPr="001C05E8">
        <w:rPr>
          <w:color w:val="000000"/>
        </w:rPr>
        <w:t>или почему).</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Это о современном состоянии общества.</w:t>
      </w:r>
    </w:p>
    <w:p w:rsidR="00C66ADA" w:rsidRDefault="00C66ADA" w:rsidP="00C66ADA">
      <w:pPr>
        <w:pStyle w:val="a6"/>
        <w:shd w:val="clear" w:color="auto" w:fill="FFFFFF"/>
        <w:snapToGrid w:val="0"/>
        <w:ind w:left="-1104" w:right="24"/>
        <w:jc w:val="both"/>
        <w:rPr>
          <w:color w:val="000000"/>
        </w:rPr>
      </w:pPr>
      <w:r w:rsidRPr="001C05E8">
        <w:rPr>
          <w:color w:val="000000"/>
        </w:rPr>
        <w:t xml:space="preserve">   В древ</w:t>
      </w:r>
      <w:r w:rsidR="00BA1233">
        <w:rPr>
          <w:color w:val="000000"/>
        </w:rPr>
        <w:t>.</w:t>
      </w:r>
      <w:r w:rsidRPr="001C05E8">
        <w:rPr>
          <w:color w:val="000000"/>
        </w:rPr>
        <w:t xml:space="preserve"> слова, которых мы сейчас стесняемся (названы</w:t>
      </w:r>
      <w:r>
        <w:rPr>
          <w:color w:val="000000"/>
        </w:rPr>
        <w:t>е</w:t>
      </w:r>
      <w:r w:rsidRPr="001C05E8">
        <w:rPr>
          <w:color w:val="000000"/>
        </w:rPr>
        <w:t xml:space="preserve"> выше), составляли предмет почтения, лирический высокий слог стихов, гимнов, молитв, заклинаний, были доходчивы</w:t>
      </w:r>
      <w:r>
        <w:rPr>
          <w:color w:val="000000"/>
        </w:rPr>
        <w:t>,</w:t>
      </w:r>
      <w:r w:rsidRPr="001C05E8">
        <w:rPr>
          <w:color w:val="000000"/>
        </w:rPr>
        <w:t xml:space="preserve"> понятны.</w:t>
      </w:r>
      <w:r>
        <w:rPr>
          <w:color w:val="000000"/>
        </w:rPr>
        <w:t xml:space="preserve"> </w:t>
      </w:r>
      <w:r w:rsidRPr="007E12F4">
        <w:rPr>
          <w:i/>
          <w:iCs/>
          <w:color w:val="000000"/>
        </w:rPr>
        <w:t>Любовь, свадьба, брак</w:t>
      </w:r>
      <w:r w:rsidRPr="001C05E8">
        <w:rPr>
          <w:color w:val="000000"/>
        </w:rPr>
        <w:t xml:space="preserve"> (включая мн</w:t>
      </w:r>
      <w:r>
        <w:rPr>
          <w:color w:val="000000"/>
        </w:rPr>
        <w:t>ого</w:t>
      </w:r>
      <w:r w:rsidRPr="001C05E8">
        <w:rPr>
          <w:color w:val="000000"/>
        </w:rPr>
        <w:t xml:space="preserve"> вариантов названий всевозможных де</w:t>
      </w:r>
      <w:r>
        <w:rPr>
          <w:color w:val="000000"/>
        </w:rPr>
        <w:t xml:space="preserve">йствий, предшествующих любви, </w:t>
      </w:r>
      <w:r w:rsidRPr="001C05E8">
        <w:rPr>
          <w:color w:val="000000"/>
        </w:rPr>
        <w:t>производимых мужчиной и женщиной, их фаллосом</w:t>
      </w:r>
      <w:r w:rsidR="00BA1233">
        <w:rPr>
          <w:color w:val="000000"/>
        </w:rPr>
        <w:t>,</w:t>
      </w:r>
      <w:r w:rsidRPr="001C05E8">
        <w:rPr>
          <w:color w:val="000000"/>
        </w:rPr>
        <w:t xml:space="preserve"> вульвой в период любви), </w:t>
      </w:r>
      <w:r w:rsidRPr="007E12F4">
        <w:rPr>
          <w:i/>
          <w:iCs/>
          <w:color w:val="000000"/>
        </w:rPr>
        <w:t>зачатие, беременность, развитие плода, рождение малыша, материнство, отцовство</w:t>
      </w:r>
      <w:r w:rsidRPr="001C05E8">
        <w:rPr>
          <w:color w:val="000000"/>
        </w:rPr>
        <w:t xml:space="preserve"> – все </w:t>
      </w:r>
      <w:r>
        <w:rPr>
          <w:color w:val="000000"/>
        </w:rPr>
        <w:t xml:space="preserve">действия ЗАВЕТНОГО ПОВЕДЕНИЯ оформлялись соответственной </w:t>
      </w:r>
      <w:r w:rsidRPr="001C05E8">
        <w:rPr>
          <w:color w:val="000000"/>
        </w:rPr>
        <w:t>ЗАВЕТНОЙ СИЛЬНОЙ ЛЕКСИКОЙ.</w:t>
      </w:r>
      <w:r>
        <w:rPr>
          <w:color w:val="000000"/>
        </w:rPr>
        <w:t xml:space="preserve"> Магия слов побуждения к действию, сила слов, сила жара границ никаких не знали, не признавали и не предполагали. Сильная лексика, «роковые» слова летали как ракеты. «Как наше слово отзовётся» не знал никто.</w:t>
      </w:r>
    </w:p>
    <w:p w:rsidR="00C66ADA" w:rsidRPr="001C05E8" w:rsidRDefault="00C66ADA" w:rsidP="00C66ADA">
      <w:pPr>
        <w:pStyle w:val="a6"/>
        <w:shd w:val="clear" w:color="auto" w:fill="FFFFFF"/>
        <w:snapToGrid w:val="0"/>
        <w:ind w:left="-1104" w:right="24" w:firstLine="552"/>
        <w:jc w:val="both"/>
        <w:rPr>
          <w:color w:val="000000"/>
        </w:rPr>
      </w:pPr>
      <w:r w:rsidRPr="001C05E8">
        <w:rPr>
          <w:color w:val="000000"/>
        </w:rPr>
        <w:lastRenderedPageBreak/>
        <w:t>Но существовало и антиповедение. Если заветным поведением руководила любовь, то антиповедением – или ненависть, неприятие</w:t>
      </w:r>
      <w:r>
        <w:rPr>
          <w:color w:val="000000"/>
        </w:rPr>
        <w:t>,</w:t>
      </w:r>
      <w:r w:rsidRPr="001C05E8">
        <w:rPr>
          <w:color w:val="000000"/>
        </w:rPr>
        <w:t xml:space="preserve"> </w:t>
      </w:r>
      <w:r>
        <w:rPr>
          <w:color w:val="000000"/>
        </w:rPr>
        <w:t>и</w:t>
      </w:r>
      <w:r w:rsidRPr="001C05E8">
        <w:rPr>
          <w:color w:val="000000"/>
        </w:rPr>
        <w:t>ли желание защититься</w:t>
      </w:r>
      <w:r>
        <w:rPr>
          <w:color w:val="000000"/>
        </w:rPr>
        <w:t>.</w:t>
      </w:r>
      <w:r w:rsidRPr="001C05E8">
        <w:rPr>
          <w:color w:val="000000"/>
        </w:rPr>
        <w:t xml:space="preserve"> </w:t>
      </w:r>
      <w:r>
        <w:rPr>
          <w:color w:val="000000"/>
        </w:rPr>
        <w:t>О</w:t>
      </w:r>
      <w:r w:rsidRPr="001C05E8">
        <w:rPr>
          <w:color w:val="000000"/>
        </w:rPr>
        <w:t>градиться от несчастья (измены, ревности, оскорблений, гнева, страха, врагов, «невидимых врагов», злых духов, злых помыслов и слов, колдовства, привораживания, нечистой силы, злоумышленников, дурных знаков в судьбе, дурных знаков на теле, беды, греха и т</w:t>
      </w:r>
      <w:r w:rsidR="00BA1233">
        <w:rPr>
          <w:color w:val="000000"/>
        </w:rPr>
        <w:t>.</w:t>
      </w:r>
      <w:r w:rsidRPr="001C05E8">
        <w:rPr>
          <w:color w:val="000000"/>
        </w:rPr>
        <w:t>д</w:t>
      </w:r>
      <w:r w:rsidR="00BA1233">
        <w:rPr>
          <w:color w:val="000000"/>
        </w:rPr>
        <w:t>.</w:t>
      </w:r>
      <w:r w:rsidRPr="001C05E8">
        <w:rPr>
          <w:color w:val="000000"/>
        </w:rPr>
        <w:t>). Поэтому с древ</w:t>
      </w:r>
      <w:r w:rsidR="00BA1233">
        <w:rPr>
          <w:color w:val="000000"/>
        </w:rPr>
        <w:t>.</w:t>
      </w:r>
      <w:r w:rsidRPr="001C05E8">
        <w:rPr>
          <w:color w:val="000000"/>
        </w:rPr>
        <w:t xml:space="preserve"> времён СИЛЬНАЯ экспрессивная лексика, имевшая в виду сакральный смысл отношений мужчины и женщины, составляла основу заговоров, заклинаний, проклятий.</w:t>
      </w:r>
      <w:r>
        <w:rPr>
          <w:color w:val="000000"/>
        </w:rPr>
        <w:t xml:space="preserve"> </w:t>
      </w:r>
      <w:r w:rsidRPr="001C05E8">
        <w:rPr>
          <w:color w:val="000000"/>
        </w:rPr>
        <w:t>Этому посвящена целая книга А</w:t>
      </w:r>
      <w:r w:rsidR="00BA1233">
        <w:rPr>
          <w:color w:val="000000"/>
        </w:rPr>
        <w:t>В</w:t>
      </w:r>
      <w:r w:rsidRPr="001C05E8">
        <w:rPr>
          <w:color w:val="000000"/>
        </w:rPr>
        <w:t>, в которой мн</w:t>
      </w:r>
      <w:r w:rsidR="00BA1233">
        <w:rPr>
          <w:color w:val="000000"/>
        </w:rPr>
        <w:t>.</w:t>
      </w:r>
      <w:r w:rsidRPr="001C05E8">
        <w:rPr>
          <w:color w:val="000000"/>
        </w:rPr>
        <w:t xml:space="preserve"> заклинаний, молитв на интересующую нас тему: «О Пушан, сотри бедствие на губителя зародыша!»</w:t>
      </w:r>
      <w:r w:rsidR="00D209DB" w:rsidRPr="00D209DB">
        <w:t xml:space="preserve"> </w:t>
      </w:r>
      <w:r w:rsidR="00D209DB" w:rsidRPr="001C05E8">
        <w:t>(</w:t>
      </w:r>
      <w:r w:rsidR="00D209DB" w:rsidRPr="001C05E8">
        <w:rPr>
          <w:lang w:val="en-US"/>
        </w:rPr>
        <w:t>VI</w:t>
      </w:r>
      <w:r w:rsidR="00D209DB" w:rsidRPr="001C05E8">
        <w:t>.</w:t>
      </w:r>
      <w:r w:rsidR="00D209DB">
        <w:t>112.3</w:t>
      </w:r>
      <w:r w:rsidR="00D209DB" w:rsidRPr="001C05E8">
        <w:t>)</w:t>
      </w:r>
      <w:r w:rsidRPr="001C05E8">
        <w:rPr>
          <w:color w:val="000000"/>
        </w:rPr>
        <w:t>; «Раскол</w:t>
      </w:r>
      <w:r>
        <w:rPr>
          <w:color w:val="000000"/>
        </w:rPr>
        <w:t>и соперников до самого сердца»</w:t>
      </w:r>
      <w:r w:rsidR="00D209DB" w:rsidRPr="00D209DB">
        <w:t xml:space="preserve"> </w:t>
      </w:r>
      <w:r w:rsidR="00D209DB" w:rsidRPr="001C05E8">
        <w:t>(</w:t>
      </w:r>
      <w:r w:rsidR="00D209DB" w:rsidRPr="001C05E8">
        <w:rPr>
          <w:lang w:val="en-US"/>
        </w:rPr>
        <w:t>XIX</w:t>
      </w:r>
      <w:r w:rsidR="00D209DB">
        <w:t>.28.3</w:t>
      </w:r>
      <w:r w:rsidR="00D209DB" w:rsidRPr="001C05E8">
        <w:t>)</w:t>
      </w:r>
      <w:r w:rsidRPr="001C05E8">
        <w:rPr>
          <w:color w:val="000000"/>
        </w:rPr>
        <w:t>; есть проклятие, чтобы лишить мужской силы:</w:t>
      </w:r>
    </w:p>
    <w:p w:rsidR="00C66ADA" w:rsidRPr="001C05E8" w:rsidRDefault="00C66ADA" w:rsidP="00C66ADA">
      <w:pPr>
        <w:pStyle w:val="a6"/>
        <w:shd w:val="clear" w:color="auto" w:fill="FFFFFF"/>
        <w:snapToGrid w:val="0"/>
        <w:ind w:left="-1104" w:right="24"/>
        <w:jc w:val="both"/>
        <w:rPr>
          <w:i/>
          <w:iCs/>
          <w:color w:val="000000"/>
        </w:rPr>
      </w:pPr>
      <w:r w:rsidRPr="001C05E8">
        <w:rPr>
          <w:color w:val="000000"/>
        </w:rPr>
        <w:t xml:space="preserve">     </w:t>
      </w:r>
      <w:r w:rsidRPr="001C05E8">
        <w:rPr>
          <w:i/>
          <w:iCs/>
          <w:color w:val="000000"/>
        </w:rPr>
        <w:t>Сделай для меня сегодня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Этого му</w:t>
      </w:r>
      <w:r>
        <w:rPr>
          <w:i/>
          <w:iCs/>
          <w:color w:val="000000"/>
        </w:rPr>
        <w:t>ж</w:t>
      </w:r>
      <w:r w:rsidRPr="001C05E8">
        <w:rPr>
          <w:i/>
          <w:iCs/>
          <w:color w:val="000000"/>
        </w:rPr>
        <w:t>чину скопцом, носящим косу!</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…Затем Индра двумя давильными камнями</w:t>
      </w:r>
    </w:p>
    <w:p w:rsidR="002C1C0E" w:rsidRPr="002C1C0E" w:rsidRDefault="00C66ADA" w:rsidP="002C1C0E">
      <w:pPr>
        <w:pStyle w:val="21"/>
        <w:ind w:left="-1104" w:right="24"/>
        <w:jc w:val="both"/>
        <w:rPr>
          <w:rFonts w:ascii="Courier New" w:hAnsi="Courier New" w:cs="Courier New"/>
          <w:sz w:val="28"/>
          <w:szCs w:val="28"/>
        </w:rPr>
      </w:pPr>
      <w:r w:rsidRPr="002C1C0E">
        <w:rPr>
          <w:rFonts w:ascii="Courier New" w:hAnsi="Courier New" w:cs="Courier New"/>
          <w:i/>
          <w:iCs/>
          <w:color w:val="000000"/>
          <w:sz w:val="28"/>
          <w:szCs w:val="28"/>
        </w:rPr>
        <w:t xml:space="preserve">     Пусть раздавит оба его яичка!</w:t>
      </w:r>
      <w:r w:rsidR="002C1C0E" w:rsidRPr="002C1C0E">
        <w:rPr>
          <w:rFonts w:ascii="Courier New" w:hAnsi="Courier New" w:cs="Courier New"/>
          <w:sz w:val="28"/>
          <w:szCs w:val="28"/>
        </w:rPr>
        <w:t xml:space="preserve"> (</w:t>
      </w:r>
      <w:r w:rsidR="002C1C0E" w:rsidRPr="002C1C0E">
        <w:rPr>
          <w:rFonts w:ascii="Courier New" w:hAnsi="Courier New" w:cs="Courier New"/>
          <w:sz w:val="28"/>
          <w:szCs w:val="28"/>
          <w:lang w:val="en-US"/>
        </w:rPr>
        <w:t>VI</w:t>
      </w:r>
      <w:r w:rsidR="002C1C0E" w:rsidRPr="002C1C0E">
        <w:rPr>
          <w:rFonts w:ascii="Courier New" w:hAnsi="Courier New" w:cs="Courier New"/>
          <w:sz w:val="28"/>
          <w:szCs w:val="28"/>
        </w:rPr>
        <w:t>.138.1-2).</w:t>
      </w:r>
    </w:p>
    <w:p w:rsidR="00C66ADA" w:rsidRPr="001C05E8" w:rsidRDefault="002C1C0E" w:rsidP="00C66ADA">
      <w:pPr>
        <w:pStyle w:val="a6"/>
        <w:shd w:val="clear" w:color="auto" w:fill="FFFFFF"/>
        <w:snapToGrid w:val="0"/>
        <w:ind w:left="-1104" w:right="24"/>
        <w:jc w:val="both"/>
        <w:rPr>
          <w:color w:val="000000"/>
        </w:rPr>
      </w:pPr>
      <w:r>
        <w:rPr>
          <w:color w:val="000000"/>
        </w:rPr>
        <w:t xml:space="preserve"> </w:t>
      </w:r>
      <w:r w:rsidR="00C66ADA" w:rsidRPr="001C05E8">
        <w:rPr>
          <w:color w:val="000000"/>
        </w:rPr>
        <w:t xml:space="preserve">  Проклятие против жены врага:</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w:t>
      </w:r>
      <w:r>
        <w:rPr>
          <w:i/>
          <w:iCs/>
          <w:color w:val="000000"/>
        </w:rPr>
        <w:t xml:space="preserve">   </w:t>
      </w:r>
      <w:r w:rsidRPr="001C05E8">
        <w:rPr>
          <w:i/>
          <w:iCs/>
          <w:color w:val="000000"/>
        </w:rPr>
        <w:t xml:space="preserve"> Верхнюю часть твоего лона я делаю нижней.</w:t>
      </w:r>
    </w:p>
    <w:p w:rsidR="00C66ADA" w:rsidRPr="001C05E8" w:rsidRDefault="00C66ADA" w:rsidP="00C66ADA">
      <w:pPr>
        <w:pStyle w:val="a6"/>
        <w:shd w:val="clear" w:color="auto" w:fill="FFFFFF"/>
        <w:snapToGrid w:val="0"/>
        <w:ind w:left="-1104" w:right="24"/>
        <w:jc w:val="center"/>
        <w:rPr>
          <w:i/>
          <w:iCs/>
          <w:color w:val="000000"/>
        </w:rPr>
      </w:pPr>
      <w:r>
        <w:rPr>
          <w:i/>
          <w:iCs/>
          <w:color w:val="000000"/>
        </w:rPr>
        <w:t xml:space="preserve">   </w:t>
      </w:r>
      <w:r w:rsidRPr="001C05E8">
        <w:rPr>
          <w:i/>
          <w:iCs/>
          <w:color w:val="000000"/>
        </w:rPr>
        <w:t xml:space="preserve"> Пусть не будет тебе больше ни потомства, ни рождения!</w:t>
      </w:r>
    </w:p>
    <w:p w:rsidR="00C66ADA" w:rsidRPr="001C05E8" w:rsidRDefault="00C66ADA" w:rsidP="00C66ADA">
      <w:pPr>
        <w:pStyle w:val="a6"/>
        <w:shd w:val="clear" w:color="auto" w:fill="FFFFFF"/>
        <w:snapToGrid w:val="0"/>
        <w:ind w:left="-1104" w:right="24"/>
        <w:jc w:val="both"/>
        <w:rPr>
          <w:i/>
          <w:iCs/>
          <w:color w:val="000000"/>
        </w:rPr>
      </w:pPr>
      <w:r w:rsidRPr="001C05E8">
        <w:rPr>
          <w:i/>
          <w:iCs/>
          <w:color w:val="000000"/>
        </w:rPr>
        <w:t xml:space="preserve">  </w:t>
      </w:r>
      <w:r>
        <w:rPr>
          <w:i/>
          <w:iCs/>
          <w:color w:val="000000"/>
        </w:rPr>
        <w:t xml:space="preserve">   </w:t>
      </w:r>
      <w:r w:rsidRPr="001C05E8">
        <w:rPr>
          <w:i/>
          <w:iCs/>
          <w:color w:val="000000"/>
        </w:rPr>
        <w:t>Я делаю тебя бесплодной, лишённой потомства.</w:t>
      </w:r>
    </w:p>
    <w:p w:rsidR="00C66ADA" w:rsidRPr="001C05E8" w:rsidRDefault="00C66ADA" w:rsidP="00C66ADA">
      <w:pPr>
        <w:pStyle w:val="a6"/>
        <w:shd w:val="clear" w:color="auto" w:fill="FFFFFF"/>
        <w:snapToGrid w:val="0"/>
        <w:ind w:left="-1104" w:right="24"/>
        <w:jc w:val="both"/>
        <w:rPr>
          <w:color w:val="000000"/>
        </w:rPr>
      </w:pPr>
      <w:r w:rsidRPr="001C05E8">
        <w:rPr>
          <w:i/>
          <w:iCs/>
          <w:color w:val="000000"/>
        </w:rPr>
        <w:t xml:space="preserve">  </w:t>
      </w:r>
      <w:r>
        <w:rPr>
          <w:i/>
          <w:iCs/>
          <w:color w:val="000000"/>
        </w:rPr>
        <w:t xml:space="preserve">   </w:t>
      </w:r>
      <w:r w:rsidRPr="001C05E8">
        <w:rPr>
          <w:i/>
          <w:iCs/>
          <w:color w:val="000000"/>
        </w:rPr>
        <w:t>Я делаю камень тебе затычкой</w:t>
      </w:r>
      <w:r w:rsidRPr="001C05E8">
        <w:rPr>
          <w:color w:val="000000"/>
        </w:rPr>
        <w:t>.</w:t>
      </w:r>
      <w:r w:rsidR="00BC6D03">
        <w:rPr>
          <w:color w:val="000000"/>
        </w:rPr>
        <w:t xml:space="preserve"> </w:t>
      </w:r>
      <w:r w:rsidR="00BC6D03" w:rsidRPr="001C05E8">
        <w:t>(</w:t>
      </w:r>
      <w:r w:rsidR="00BC6D03" w:rsidRPr="001C05E8">
        <w:rPr>
          <w:lang w:val="en-US"/>
        </w:rPr>
        <w:t>VII</w:t>
      </w:r>
      <w:r w:rsidR="00BC6D03">
        <w:t>.35.3</w:t>
      </w:r>
      <w:r w:rsidR="00BC6D03" w:rsidRPr="001C05E8">
        <w:t>).</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Основная масса заклинаний инд</w:t>
      </w:r>
      <w:r w:rsidR="009A0BE6">
        <w:rPr>
          <w:color w:val="000000"/>
        </w:rPr>
        <w:t>.</w:t>
      </w:r>
      <w:r w:rsidRPr="001C05E8">
        <w:rPr>
          <w:color w:val="000000"/>
        </w:rPr>
        <w:t xml:space="preserve"> арьев, конечно, не была записана</w:t>
      </w:r>
      <w:r>
        <w:rPr>
          <w:color w:val="000000"/>
        </w:rPr>
        <w:t>.</w:t>
      </w:r>
      <w:r w:rsidRPr="001C05E8">
        <w:rPr>
          <w:color w:val="000000"/>
        </w:rPr>
        <w:t xml:space="preserve"> </w:t>
      </w:r>
      <w:r>
        <w:rPr>
          <w:color w:val="000000"/>
        </w:rPr>
        <w:t>О</w:t>
      </w:r>
      <w:r w:rsidRPr="001C05E8">
        <w:rPr>
          <w:color w:val="000000"/>
        </w:rPr>
        <w:t>на насыщена эксп</w:t>
      </w:r>
      <w:r>
        <w:rPr>
          <w:color w:val="000000"/>
        </w:rPr>
        <w:t>рессивной лексикой и - наиболее</w:t>
      </w:r>
      <w:r w:rsidRPr="001C05E8">
        <w:rPr>
          <w:color w:val="000000"/>
        </w:rPr>
        <w:t xml:space="preserve"> СИЛЬНОЙ, по сравнению с пристойной лексикой А</w:t>
      </w:r>
      <w:r w:rsidR="009A0BE6">
        <w:rPr>
          <w:color w:val="000000"/>
        </w:rPr>
        <w:t>В</w:t>
      </w:r>
      <w:r w:rsidRPr="001C05E8">
        <w:rPr>
          <w:color w:val="000000"/>
        </w:rPr>
        <w:t>. Так же было с заклинаниями слав</w:t>
      </w:r>
      <w:r w:rsidR="009A0BE6">
        <w:rPr>
          <w:color w:val="000000"/>
        </w:rPr>
        <w:t>.</w:t>
      </w:r>
      <w:r w:rsidRPr="001C05E8">
        <w:rPr>
          <w:color w:val="000000"/>
        </w:rPr>
        <w:t xml:space="preserve"> и </w:t>
      </w:r>
      <w:r>
        <w:rPr>
          <w:color w:val="000000"/>
        </w:rPr>
        <w:t>рус</w:t>
      </w:r>
      <w:r w:rsidRPr="001C05E8">
        <w:rPr>
          <w:color w:val="000000"/>
        </w:rPr>
        <w:t xml:space="preserve">ов. </w:t>
      </w:r>
      <w:r w:rsidRPr="001C05E8">
        <w:rPr>
          <w:b/>
          <w:bCs/>
          <w:i/>
          <w:iCs/>
          <w:color w:val="000000"/>
        </w:rPr>
        <w:t>Мат – это своего рода заклинательная грамота, требовавшая особых условий её бытования</w:t>
      </w:r>
      <w:r w:rsidRPr="001C05E8">
        <w:rPr>
          <w:color w:val="000000"/>
        </w:rPr>
        <w:t>, иначе она теряла смысл-осмысление</w:t>
      </w:r>
      <w:r>
        <w:rPr>
          <w:color w:val="000000"/>
        </w:rPr>
        <w:t>,</w:t>
      </w:r>
      <w:r w:rsidRPr="001C05E8">
        <w:rPr>
          <w:color w:val="000000"/>
        </w:rPr>
        <w:t xml:space="preserve"> превращалась в уродливое, малопонятное явление. В период христ</w:t>
      </w:r>
      <w:r w:rsidR="009A0BE6">
        <w:rPr>
          <w:color w:val="000000"/>
        </w:rPr>
        <w:t>.</w:t>
      </w:r>
      <w:r w:rsidRPr="001C05E8">
        <w:rPr>
          <w:color w:val="000000"/>
        </w:rPr>
        <w:t>, когда родовые боги были оболганы, оклевета</w:t>
      </w:r>
      <w:r>
        <w:rPr>
          <w:color w:val="000000"/>
        </w:rPr>
        <w:t>н</w:t>
      </w:r>
      <w:r w:rsidRPr="001C05E8">
        <w:rPr>
          <w:color w:val="000000"/>
        </w:rPr>
        <w:t>ы, названы ложными</w:t>
      </w:r>
      <w:r>
        <w:rPr>
          <w:color w:val="000000"/>
        </w:rPr>
        <w:t>.</w:t>
      </w:r>
      <w:r w:rsidRPr="001C05E8">
        <w:rPr>
          <w:color w:val="000000"/>
        </w:rPr>
        <w:t xml:space="preserve"> </w:t>
      </w:r>
      <w:r>
        <w:rPr>
          <w:color w:val="000000"/>
        </w:rPr>
        <w:t>Т</w:t>
      </w:r>
      <w:r w:rsidRPr="001C05E8">
        <w:rPr>
          <w:color w:val="000000"/>
        </w:rPr>
        <w:t>ем более</w:t>
      </w:r>
      <w:r>
        <w:rPr>
          <w:color w:val="000000"/>
        </w:rPr>
        <w:t>,</w:t>
      </w:r>
      <w:r w:rsidRPr="001C05E8">
        <w:rPr>
          <w:color w:val="000000"/>
        </w:rPr>
        <w:t xml:space="preserve"> ложными, вредными</w:t>
      </w:r>
      <w:r>
        <w:rPr>
          <w:color w:val="000000"/>
        </w:rPr>
        <w:t>,</w:t>
      </w:r>
      <w:r w:rsidRPr="001C05E8">
        <w:rPr>
          <w:color w:val="000000"/>
        </w:rPr>
        <w:t xml:space="preserve"> ненужными начали считать заклинания, </w:t>
      </w:r>
      <w:r>
        <w:rPr>
          <w:color w:val="000000"/>
        </w:rPr>
        <w:t xml:space="preserve">проклятья </w:t>
      </w:r>
      <w:r w:rsidRPr="001C05E8">
        <w:rPr>
          <w:color w:val="000000"/>
        </w:rPr>
        <w:t>- они, в основной массе, были переведены в недосягаемую для христ</w:t>
      </w:r>
      <w:r w:rsidR="009A0BE6">
        <w:rPr>
          <w:color w:val="000000"/>
        </w:rPr>
        <w:t>.,</w:t>
      </w:r>
      <w:r w:rsidRPr="001C05E8">
        <w:rPr>
          <w:color w:val="000000"/>
        </w:rPr>
        <w:t xml:space="preserve"> официального контроля область – в сферу разговорной лексики, отданы на хранение уст</w:t>
      </w:r>
      <w:r>
        <w:rPr>
          <w:color w:val="000000"/>
        </w:rPr>
        <w:t>.</w:t>
      </w:r>
      <w:r w:rsidRPr="001C05E8">
        <w:rPr>
          <w:color w:val="000000"/>
        </w:rPr>
        <w:t xml:space="preserve"> С годами, а вернее, с веками</w:t>
      </w:r>
      <w:r>
        <w:rPr>
          <w:color w:val="000000"/>
        </w:rPr>
        <w:t xml:space="preserve">, при ослаблении, утрате </w:t>
      </w:r>
      <w:r w:rsidRPr="001C05E8">
        <w:rPr>
          <w:color w:val="000000"/>
        </w:rPr>
        <w:t>функции заветного антиповедения, эти проклятия</w:t>
      </w:r>
      <w:r>
        <w:rPr>
          <w:color w:val="000000"/>
        </w:rPr>
        <w:t>,</w:t>
      </w:r>
      <w:r w:rsidRPr="001C05E8">
        <w:rPr>
          <w:color w:val="000000"/>
        </w:rPr>
        <w:t xml:space="preserve"> с вложенной в них древ</w:t>
      </w:r>
      <w:r w:rsidR="00146B58">
        <w:rPr>
          <w:color w:val="000000"/>
        </w:rPr>
        <w:t>.</w:t>
      </w:r>
      <w:r w:rsidRPr="001C05E8">
        <w:rPr>
          <w:color w:val="000000"/>
        </w:rPr>
        <w:t xml:space="preserve"> силой</w:t>
      </w:r>
      <w:r>
        <w:rPr>
          <w:color w:val="000000"/>
        </w:rPr>
        <w:t>,</w:t>
      </w:r>
      <w:r w:rsidRPr="001C05E8">
        <w:rPr>
          <w:color w:val="000000"/>
        </w:rPr>
        <w:t xml:space="preserve"> стали выбиваться из ровного гармоничного уклада обыденной жизни слав. Т</w:t>
      </w:r>
      <w:r>
        <w:rPr>
          <w:color w:val="000000"/>
        </w:rPr>
        <w:t xml:space="preserve">о </w:t>
      </w:r>
      <w:r w:rsidRPr="001C05E8">
        <w:rPr>
          <w:color w:val="000000"/>
        </w:rPr>
        <w:t>е</w:t>
      </w:r>
      <w:r>
        <w:rPr>
          <w:color w:val="000000"/>
        </w:rPr>
        <w:t>сть</w:t>
      </w:r>
      <w:r w:rsidRPr="001C05E8">
        <w:rPr>
          <w:color w:val="000000"/>
        </w:rPr>
        <w:t xml:space="preserve"> </w:t>
      </w:r>
      <w:r>
        <w:rPr>
          <w:i/>
        </w:rPr>
        <w:t>б</w:t>
      </w:r>
      <w:r w:rsidRPr="0003456F">
        <w:rPr>
          <w:i/>
        </w:rPr>
        <w:t>рань (ругание, лайка, псовка)</w:t>
      </w:r>
      <w:r>
        <w:rPr>
          <w:i/>
        </w:rPr>
        <w:t>,</w:t>
      </w:r>
      <w:r>
        <w:t xml:space="preserve"> произносимые-непроизносимые слов</w:t>
      </w:r>
      <w:r w:rsidRPr="000957D9">
        <w:rPr>
          <w:rFonts w:ascii="Ozegov NT" w:hAnsi="Ozegov NT" w:cs="Ozegov NT"/>
        </w:rPr>
        <w:t>а</w:t>
      </w:r>
      <w:r>
        <w:t xml:space="preserve">, </w:t>
      </w:r>
      <w:r w:rsidRPr="001C05E8">
        <w:t>экспрессивн</w:t>
      </w:r>
      <w:r>
        <w:t>ая лексика</w:t>
      </w:r>
      <w:r w:rsidRPr="001C05E8">
        <w:t xml:space="preserve"> </w:t>
      </w:r>
      <w:r>
        <w:t>из</w:t>
      </w:r>
      <w:r w:rsidRPr="001C05E8">
        <w:t xml:space="preserve"> её древ</w:t>
      </w:r>
      <w:r>
        <w:t xml:space="preserve">них истоков </w:t>
      </w:r>
      <w:r w:rsidRPr="001C05E8">
        <w:rPr>
          <w:color w:val="000000"/>
        </w:rPr>
        <w:t>в слав</w:t>
      </w:r>
      <w:r>
        <w:rPr>
          <w:color w:val="000000"/>
        </w:rPr>
        <w:t>янской</w:t>
      </w:r>
      <w:r w:rsidRPr="001C05E8">
        <w:rPr>
          <w:color w:val="000000"/>
        </w:rPr>
        <w:t xml:space="preserve"> традиции имела культовую функцию</w:t>
      </w:r>
      <w:r w:rsidR="00146B58">
        <w:rPr>
          <w:color w:val="000000"/>
        </w:rPr>
        <w:t>,</w:t>
      </w:r>
      <w:r w:rsidRPr="001C05E8">
        <w:rPr>
          <w:color w:val="000000"/>
        </w:rPr>
        <w:t xml:space="preserve"> </w:t>
      </w:r>
      <w:r w:rsidRPr="001C05E8">
        <w:rPr>
          <w:color w:val="000000"/>
        </w:rPr>
        <w:lastRenderedPageBreak/>
        <w:t>накопила изрядный банк фразеолог</w:t>
      </w:r>
      <w:r>
        <w:rPr>
          <w:color w:val="000000"/>
        </w:rPr>
        <w:t>ии такого рода. При утрате</w:t>
      </w:r>
      <w:r w:rsidRPr="001C05E8">
        <w:rPr>
          <w:color w:val="000000"/>
        </w:rPr>
        <w:t xml:space="preserve"> функции оставшаяся «висеть в воздухе» б</w:t>
      </w:r>
      <w:r w:rsidRPr="001C05E8">
        <w:rPr>
          <w:rFonts w:ascii="Ozegov NT" w:hAnsi="Ozegov NT" w:cs="Ozegov NT"/>
          <w:color w:val="000000"/>
        </w:rPr>
        <w:t>о</w:t>
      </w:r>
      <w:r w:rsidRPr="001C05E8">
        <w:rPr>
          <w:color w:val="000000"/>
        </w:rPr>
        <w:t>льшая масса фразеологии превратилась в срамословие. Именно тогда слов</w:t>
      </w:r>
      <w:r w:rsidRPr="009D7B8E">
        <w:rPr>
          <w:rFonts w:ascii="Ozegov NT" w:hAnsi="Ozegov NT" w:cs="Ozegov NT"/>
          <w:color w:val="000000"/>
        </w:rPr>
        <w:t>а</w:t>
      </w:r>
      <w:r w:rsidRPr="001C05E8">
        <w:rPr>
          <w:color w:val="000000"/>
        </w:rPr>
        <w:t>, бывшие в древ</w:t>
      </w:r>
      <w:r w:rsidR="00146B58">
        <w:rPr>
          <w:color w:val="000000"/>
        </w:rPr>
        <w:t>.</w:t>
      </w:r>
      <w:r w:rsidRPr="001C05E8">
        <w:rPr>
          <w:color w:val="000000"/>
        </w:rPr>
        <w:t xml:space="preserve"> божественными, стали называть </w:t>
      </w:r>
      <w:r w:rsidRPr="00D21195">
        <w:rPr>
          <w:i/>
          <w:iCs/>
          <w:color w:val="000000"/>
        </w:rPr>
        <w:t>ругательствами, бранью, бранью площадной, матом, матерной речью, матерной бранью, матерщиной</w:t>
      </w:r>
      <w:r>
        <w:rPr>
          <w:i/>
          <w:iCs/>
          <w:color w:val="000000"/>
        </w:rPr>
        <w:t>, похабными, похабенью</w:t>
      </w:r>
      <w:r>
        <w:rPr>
          <w:color w:val="000000"/>
        </w:rPr>
        <w:t>. При этом люди век от века за</w:t>
      </w:r>
      <w:r w:rsidRPr="001C05E8">
        <w:rPr>
          <w:color w:val="000000"/>
        </w:rPr>
        <w:t>бывали, откуда пошли столь сильные слов</w:t>
      </w:r>
      <w:r w:rsidRPr="0002527A">
        <w:rPr>
          <w:rFonts w:ascii="Ozegov NT" w:hAnsi="Ozegov NT" w:cs="Ozegov NT"/>
          <w:color w:val="000000"/>
        </w:rPr>
        <w:t>а</w:t>
      </w:r>
      <w:r>
        <w:rPr>
          <w:color w:val="000000"/>
        </w:rPr>
        <w:t xml:space="preserve"> и выражения?</w:t>
      </w:r>
      <w:r w:rsidRPr="001C05E8">
        <w:rPr>
          <w:color w:val="000000"/>
        </w:rPr>
        <w:t xml:space="preserve"> Что означают? Для чего употребляются? И порой – мат-перемат льется из уст иных людей через каждые два-три сл</w:t>
      </w:r>
      <w:r w:rsidRPr="0002527A">
        <w:rPr>
          <w:rFonts w:ascii="Ozegov NT" w:hAnsi="Ozegov NT" w:cs="Ozegov NT"/>
          <w:color w:val="000000"/>
        </w:rPr>
        <w:t>о</w:t>
      </w:r>
      <w:r w:rsidRPr="001C05E8">
        <w:rPr>
          <w:color w:val="000000"/>
        </w:rPr>
        <w:t>ва, как песок, пересыпающий трудные места пути. Получается: ругательства даже никому конкре</w:t>
      </w:r>
      <w:r>
        <w:rPr>
          <w:color w:val="000000"/>
        </w:rPr>
        <w:t>тно не предназначены,</w:t>
      </w:r>
      <w:r w:rsidRPr="001C05E8">
        <w:rPr>
          <w:color w:val="000000"/>
        </w:rPr>
        <w:t xml:space="preserve"> просто «приправа», «приперчение» речи. Но</w:t>
      </w:r>
      <w:r>
        <w:rPr>
          <w:color w:val="000000"/>
        </w:rPr>
        <w:t>,</w:t>
      </w:r>
      <w:r w:rsidRPr="001C05E8">
        <w:rPr>
          <w:color w:val="000000"/>
        </w:rPr>
        <w:t xml:space="preserve"> если древ</w:t>
      </w:r>
      <w:r w:rsidR="00146B58">
        <w:rPr>
          <w:color w:val="000000"/>
        </w:rPr>
        <w:t>.</w:t>
      </w:r>
      <w:r w:rsidRPr="001C05E8">
        <w:rPr>
          <w:color w:val="000000"/>
        </w:rPr>
        <w:t xml:space="preserve"> проклятья не имели адреса</w:t>
      </w:r>
      <w:r>
        <w:rPr>
          <w:color w:val="000000"/>
        </w:rPr>
        <w:t>,</w:t>
      </w:r>
      <w:r w:rsidRPr="001C05E8">
        <w:rPr>
          <w:color w:val="000000"/>
        </w:rPr>
        <w:t xml:space="preserve"> адресата, были несправедливы</w:t>
      </w:r>
      <w:r>
        <w:rPr>
          <w:color w:val="000000"/>
        </w:rPr>
        <w:t>,</w:t>
      </w:r>
      <w:r w:rsidRPr="001C05E8">
        <w:rPr>
          <w:color w:val="000000"/>
        </w:rPr>
        <w:t xml:space="preserve"> неточны, </w:t>
      </w:r>
      <w:r>
        <w:rPr>
          <w:color w:val="000000"/>
        </w:rPr>
        <w:t xml:space="preserve">- </w:t>
      </w:r>
      <w:r w:rsidRPr="001C05E8">
        <w:rPr>
          <w:color w:val="000000"/>
        </w:rPr>
        <w:t>то они, как правило, возвращались «на головы» (в карму) самих их создателей</w:t>
      </w:r>
      <w:r>
        <w:rPr>
          <w:color w:val="000000"/>
        </w:rPr>
        <w:t>,</w:t>
      </w:r>
      <w:r w:rsidRPr="001C05E8">
        <w:rPr>
          <w:color w:val="000000"/>
        </w:rPr>
        <w:t xml:space="preserve"> </w:t>
      </w:r>
      <w:r>
        <w:rPr>
          <w:color w:val="000000"/>
        </w:rPr>
        <w:t>в</w:t>
      </w:r>
      <w:r w:rsidRPr="001C05E8">
        <w:rPr>
          <w:color w:val="000000"/>
        </w:rPr>
        <w:t>ыкликателей</w:t>
      </w:r>
      <w:r w:rsidR="00146B58">
        <w:rPr>
          <w:color w:val="000000"/>
        </w:rPr>
        <w:t>,</w:t>
      </w:r>
      <w:r w:rsidRPr="001C05E8">
        <w:rPr>
          <w:color w:val="000000"/>
        </w:rPr>
        <w:t xml:space="preserve"> их потомства.</w:t>
      </w:r>
    </w:p>
    <w:p w:rsidR="00C66ADA" w:rsidRDefault="00C66ADA" w:rsidP="00C66ADA">
      <w:pPr>
        <w:pStyle w:val="a6"/>
        <w:shd w:val="clear" w:color="auto" w:fill="FFFFFF"/>
        <w:snapToGrid w:val="0"/>
        <w:ind w:left="-1104" w:right="24"/>
        <w:jc w:val="both"/>
        <w:rPr>
          <w:color w:val="000000"/>
        </w:rPr>
      </w:pPr>
      <w:r w:rsidRPr="001C05E8">
        <w:rPr>
          <w:color w:val="000000"/>
        </w:rPr>
        <w:t xml:space="preserve">   Круг бранной лексики довольно обширен. Сюда входят </w:t>
      </w:r>
      <w:r>
        <w:rPr>
          <w:color w:val="000000"/>
        </w:rPr>
        <w:t>«</w:t>
      </w:r>
      <w:r w:rsidRPr="001C05E8">
        <w:rPr>
          <w:color w:val="000000"/>
        </w:rPr>
        <w:t>мать</w:t>
      </w:r>
      <w:r>
        <w:rPr>
          <w:color w:val="000000"/>
        </w:rPr>
        <w:t>»</w:t>
      </w:r>
      <w:r w:rsidRPr="001C05E8">
        <w:rPr>
          <w:color w:val="000000"/>
        </w:rPr>
        <w:t xml:space="preserve">, </w:t>
      </w:r>
      <w:r>
        <w:rPr>
          <w:color w:val="000000"/>
        </w:rPr>
        <w:t>«</w:t>
      </w:r>
      <w:r w:rsidRPr="001C05E8">
        <w:rPr>
          <w:color w:val="000000"/>
        </w:rPr>
        <w:t>род</w:t>
      </w:r>
      <w:r>
        <w:rPr>
          <w:color w:val="000000"/>
        </w:rPr>
        <w:t>»</w:t>
      </w:r>
      <w:r w:rsidRPr="001C05E8">
        <w:rPr>
          <w:color w:val="000000"/>
        </w:rPr>
        <w:t xml:space="preserve"> («выродок», «урод»)</w:t>
      </w:r>
      <w:r>
        <w:rPr>
          <w:color w:val="000000"/>
        </w:rPr>
        <w:t>.</w:t>
      </w:r>
      <w:r w:rsidRPr="001C05E8">
        <w:rPr>
          <w:color w:val="000000"/>
        </w:rPr>
        <w:t xml:space="preserve"> </w:t>
      </w:r>
      <w:r>
        <w:rPr>
          <w:color w:val="000000"/>
        </w:rPr>
        <w:t>Д</w:t>
      </w:r>
      <w:r w:rsidRPr="001C05E8">
        <w:rPr>
          <w:color w:val="000000"/>
        </w:rPr>
        <w:t>ействия, производимые фаллосом и вульвой («е… ный», «е… в рот»)</w:t>
      </w:r>
      <w:r>
        <w:rPr>
          <w:color w:val="000000"/>
        </w:rPr>
        <w:t>.</w:t>
      </w:r>
      <w:r w:rsidRPr="001C05E8">
        <w:rPr>
          <w:color w:val="000000"/>
        </w:rPr>
        <w:t xml:space="preserve"> </w:t>
      </w:r>
      <w:r>
        <w:rPr>
          <w:color w:val="000000"/>
        </w:rPr>
        <w:t>Р</w:t>
      </w:r>
      <w:r w:rsidRPr="001C05E8">
        <w:rPr>
          <w:color w:val="000000"/>
        </w:rPr>
        <w:t>азнообразные варианты названий женских и мужских половых органов. Стремясь излить свою ярость, ругающиеся выкрикивали друг другу: «х… тебе!»</w:t>
      </w:r>
      <w:r>
        <w:rPr>
          <w:color w:val="000000"/>
        </w:rPr>
        <w:t>.</w:t>
      </w:r>
      <w:r w:rsidRPr="001C05E8">
        <w:rPr>
          <w:color w:val="000000"/>
        </w:rPr>
        <w:t xml:space="preserve"> </w:t>
      </w:r>
      <w:r>
        <w:rPr>
          <w:color w:val="000000"/>
        </w:rPr>
        <w:t>П</w:t>
      </w:r>
      <w:r w:rsidRPr="001C05E8">
        <w:rPr>
          <w:color w:val="000000"/>
        </w:rPr>
        <w:t>оказывая на гениталии, кричали: «На – выкуси (полижи, пососи)!» Употребляли «выебок», «выблядок», «выскребок», «приёбаный», «приёбыш», «блядь», «проститутка», «стерва», «курва»</w:t>
      </w:r>
      <w:r>
        <w:rPr>
          <w:color w:val="000000"/>
        </w:rPr>
        <w:t>,</w:t>
      </w:r>
      <w:r w:rsidRPr="001C05E8">
        <w:rPr>
          <w:color w:val="000000"/>
        </w:rPr>
        <w:t xml:space="preserve"> «ублюдок», «е… мать»</w:t>
      </w:r>
      <w:r>
        <w:rPr>
          <w:color w:val="000000"/>
        </w:rPr>
        <w:t>.</w:t>
      </w:r>
      <w:r w:rsidRPr="001C05E8">
        <w:rPr>
          <w:color w:val="000000"/>
        </w:rPr>
        <w:t xml:space="preserve"> </w:t>
      </w:r>
      <w:r>
        <w:rPr>
          <w:color w:val="000000"/>
        </w:rPr>
        <w:t xml:space="preserve">То </w:t>
      </w:r>
      <w:r w:rsidRPr="001C05E8">
        <w:rPr>
          <w:color w:val="000000"/>
        </w:rPr>
        <w:t>е</w:t>
      </w:r>
      <w:r>
        <w:rPr>
          <w:color w:val="000000"/>
        </w:rPr>
        <w:t>сть</w:t>
      </w:r>
      <w:r w:rsidRPr="001C05E8">
        <w:rPr>
          <w:color w:val="000000"/>
        </w:rPr>
        <w:t xml:space="preserve"> намекали на мать – неизвестно с кем</w:t>
      </w:r>
      <w:r>
        <w:rPr>
          <w:color w:val="000000"/>
        </w:rPr>
        <w:t>.</w:t>
      </w:r>
      <w:r w:rsidRPr="001C05E8">
        <w:rPr>
          <w:color w:val="000000"/>
        </w:rPr>
        <w:t xml:space="preserve"> </w:t>
      </w:r>
      <w:r>
        <w:rPr>
          <w:color w:val="000000"/>
        </w:rPr>
        <w:t>И</w:t>
      </w:r>
      <w:r w:rsidRPr="001C05E8">
        <w:rPr>
          <w:color w:val="000000"/>
        </w:rPr>
        <w:t>ли, если выражение было «е…</w:t>
      </w:r>
      <w:r>
        <w:rPr>
          <w:color w:val="000000"/>
        </w:rPr>
        <w:t xml:space="preserve"> </w:t>
      </w:r>
      <w:r w:rsidRPr="001C05E8">
        <w:rPr>
          <w:color w:val="000000"/>
        </w:rPr>
        <w:t>твою мать», – на то, что проклинающий, бранящий указывает на своё старш</w:t>
      </w:r>
      <w:r w:rsidRPr="001C05E8">
        <w:rPr>
          <w:rFonts w:ascii="Ozegov NT" w:hAnsi="Ozegov NT" w:cs="Ozegov NT"/>
          <w:color w:val="000000"/>
        </w:rPr>
        <w:t>и</w:t>
      </w:r>
      <w:r w:rsidRPr="001C05E8">
        <w:rPr>
          <w:color w:val="000000"/>
        </w:rPr>
        <w:t xml:space="preserve">нство. </w:t>
      </w:r>
    </w:p>
    <w:p w:rsidR="00C66ADA" w:rsidRPr="001C05E8" w:rsidRDefault="00C66ADA" w:rsidP="00C66ADA">
      <w:pPr>
        <w:pStyle w:val="a6"/>
        <w:shd w:val="clear" w:color="auto" w:fill="FFFFFF"/>
        <w:snapToGrid w:val="0"/>
        <w:ind w:left="-1104" w:right="24" w:firstLine="552"/>
        <w:jc w:val="both"/>
        <w:rPr>
          <w:color w:val="000000"/>
        </w:rPr>
      </w:pPr>
      <w:r w:rsidRPr="001C05E8">
        <w:rPr>
          <w:color w:val="000000"/>
        </w:rPr>
        <w:t>Наиболее архаичные формулировки связаны с представлениями о матери-змее, матери-собаке</w:t>
      </w:r>
      <w:r>
        <w:rPr>
          <w:color w:val="000000"/>
        </w:rPr>
        <w:t>.</w:t>
      </w:r>
      <w:r w:rsidRPr="001C05E8">
        <w:rPr>
          <w:color w:val="000000"/>
        </w:rPr>
        <w:t xml:space="preserve"> </w:t>
      </w:r>
      <w:r>
        <w:rPr>
          <w:color w:val="000000"/>
        </w:rPr>
        <w:t xml:space="preserve">Здесь </w:t>
      </w:r>
      <w:r w:rsidRPr="001C05E8">
        <w:rPr>
          <w:color w:val="000000"/>
        </w:rPr>
        <w:t>«</w:t>
      </w:r>
      <w:r>
        <w:rPr>
          <w:color w:val="000000"/>
        </w:rPr>
        <w:t>з</w:t>
      </w:r>
      <w:r w:rsidRPr="001C05E8">
        <w:rPr>
          <w:color w:val="000000"/>
        </w:rPr>
        <w:t>меиное отродье», «змею пригреть (отогреть)», «змеёныш», «пёсье отродье», «сучий сын», «сукин сын», «сука», «сучка», «сучье семя». Зд</w:t>
      </w:r>
      <w:r>
        <w:rPr>
          <w:color w:val="000000"/>
        </w:rPr>
        <w:t>есь же и «кобель», «х… собачий»</w:t>
      </w:r>
      <w:r w:rsidRPr="001C05E8">
        <w:rPr>
          <w:color w:val="000000"/>
        </w:rPr>
        <w:t xml:space="preserve">. </w:t>
      </w:r>
      <w:r>
        <w:rPr>
          <w:color w:val="000000"/>
        </w:rPr>
        <w:t xml:space="preserve">А уж «х… моржовый» имеет только русскую прописку. </w:t>
      </w:r>
      <w:r w:rsidRPr="001C05E8">
        <w:rPr>
          <w:color w:val="000000"/>
        </w:rPr>
        <w:t>Почему в ругательные формулировки входили в основном названия таких животных, как змея и собака (пёс)? Это не случайно. Змея и собака</w:t>
      </w:r>
      <w:r>
        <w:rPr>
          <w:color w:val="000000"/>
        </w:rPr>
        <w:t xml:space="preserve"> – священные животные</w:t>
      </w:r>
      <w:r w:rsidRPr="001C05E8">
        <w:rPr>
          <w:color w:val="000000"/>
        </w:rPr>
        <w:t xml:space="preserve"> нижнего мира, стражи подземного царства. Они же символы близкой смерти. Связав с этими животными того, кому предназначалась брань, автор её призывал на головы бранимых ещё и смерть, желание ввергнуть своего обидчика в пропасть небытия, в царство подземного бога Ямы (в яму!). Кроме того, в вед</w:t>
      </w:r>
      <w:r>
        <w:rPr>
          <w:color w:val="000000"/>
        </w:rPr>
        <w:t>ийские</w:t>
      </w:r>
      <w:r w:rsidRPr="001C05E8">
        <w:rPr>
          <w:color w:val="000000"/>
        </w:rPr>
        <w:t xml:space="preserve"> времена рядом с индоариями</w:t>
      </w:r>
      <w:r>
        <w:rPr>
          <w:color w:val="000000"/>
        </w:rPr>
        <w:t>,</w:t>
      </w:r>
      <w:r w:rsidRPr="001C05E8">
        <w:rPr>
          <w:color w:val="000000"/>
        </w:rPr>
        <w:t xml:space="preserve"> </w:t>
      </w:r>
      <w:r>
        <w:rPr>
          <w:color w:val="000000"/>
        </w:rPr>
        <w:t>индо-</w:t>
      </w:r>
      <w:r w:rsidRPr="001C05E8">
        <w:rPr>
          <w:color w:val="000000"/>
        </w:rPr>
        <w:t>слав</w:t>
      </w:r>
      <w:r>
        <w:rPr>
          <w:color w:val="000000"/>
        </w:rPr>
        <w:t>ами</w:t>
      </w:r>
      <w:r w:rsidRPr="001C05E8">
        <w:rPr>
          <w:color w:val="000000"/>
        </w:rPr>
        <w:t xml:space="preserve"> жили не близкородственные племена, поклонявшиеся змеям (среди коренного населения доарийской Индии)</w:t>
      </w:r>
      <w:r w:rsidR="00AD4268">
        <w:rPr>
          <w:color w:val="000000"/>
        </w:rPr>
        <w:t>,</w:t>
      </w:r>
      <w:r w:rsidRPr="001C05E8">
        <w:rPr>
          <w:color w:val="000000"/>
        </w:rPr>
        <w:t xml:space="preserve"> собакам (иранцы)</w:t>
      </w:r>
      <w:r>
        <w:rPr>
          <w:color w:val="000000"/>
        </w:rPr>
        <w:t>.</w:t>
      </w:r>
      <w:r w:rsidRPr="001C05E8">
        <w:rPr>
          <w:color w:val="000000"/>
        </w:rPr>
        <w:t xml:space="preserve"> </w:t>
      </w:r>
      <w:r>
        <w:rPr>
          <w:color w:val="000000"/>
        </w:rPr>
        <w:lastRenderedPageBreak/>
        <w:t>С</w:t>
      </w:r>
      <w:r w:rsidRPr="001C05E8">
        <w:rPr>
          <w:color w:val="000000"/>
        </w:rPr>
        <w:t>вязь женщин с чужаками не приветствовалась, считалась низкой, нечистой, предательской по отношению к отеческому родословному древу. Наиболее сильное осуждение</w:t>
      </w:r>
      <w:r w:rsidR="00950AEA">
        <w:rPr>
          <w:color w:val="000000"/>
        </w:rPr>
        <w:t>,</w:t>
      </w:r>
      <w:r w:rsidRPr="001C05E8">
        <w:rPr>
          <w:color w:val="000000"/>
        </w:rPr>
        <w:t xml:space="preserve"> проклятье донесло до нас и больше (такого рода) древ</w:t>
      </w:r>
      <w:r w:rsidR="00950AEA">
        <w:rPr>
          <w:color w:val="000000"/>
        </w:rPr>
        <w:t>.</w:t>
      </w:r>
      <w:r w:rsidRPr="001C05E8">
        <w:rPr>
          <w:color w:val="000000"/>
        </w:rPr>
        <w:t xml:space="preserve"> слов.</w:t>
      </w:r>
    </w:p>
    <w:p w:rsidR="00C66ADA" w:rsidRDefault="00C66ADA" w:rsidP="00C66ADA">
      <w:pPr>
        <w:pStyle w:val="a6"/>
        <w:shd w:val="clear" w:color="auto" w:fill="FFFFFF"/>
        <w:snapToGrid w:val="0"/>
        <w:ind w:left="-1104" w:right="24"/>
        <w:jc w:val="both"/>
        <w:rPr>
          <w:color w:val="000000"/>
        </w:rPr>
      </w:pPr>
      <w:r w:rsidRPr="001C05E8">
        <w:rPr>
          <w:color w:val="000000"/>
        </w:rPr>
        <w:t xml:space="preserve">   Мн</w:t>
      </w:r>
      <w:r>
        <w:rPr>
          <w:color w:val="000000"/>
        </w:rPr>
        <w:t>огие</w:t>
      </w:r>
      <w:r w:rsidRPr="001C05E8">
        <w:rPr>
          <w:color w:val="000000"/>
        </w:rPr>
        <w:t>, сколь распространённые, столь и не словарные эпитеты</w:t>
      </w:r>
      <w:r>
        <w:rPr>
          <w:color w:val="000000"/>
        </w:rPr>
        <w:t>,</w:t>
      </w:r>
      <w:r w:rsidRPr="001C05E8">
        <w:rPr>
          <w:color w:val="000000"/>
        </w:rPr>
        <w:t xml:space="preserve"> метафоры женщины и матери необходимо пояснить. «</w:t>
      </w:r>
      <w:r w:rsidRPr="001C05E8">
        <w:rPr>
          <w:b/>
          <w:bCs/>
          <w:color w:val="000000"/>
        </w:rPr>
        <w:t>Сука</w:t>
      </w:r>
      <w:r w:rsidRPr="001C05E8">
        <w:rPr>
          <w:color w:val="000000"/>
        </w:rPr>
        <w:t>» (сучащаяся, сочащаяся) – самка собаки, а её сына называют «сукин сын». Так же называют дитя гулящей женщины, отец которого неизвестен. Это дополняет «собачьи» метафоры. У чех</w:t>
      </w:r>
      <w:r w:rsidR="00950AEA">
        <w:rPr>
          <w:color w:val="000000"/>
        </w:rPr>
        <w:t>.</w:t>
      </w:r>
      <w:r w:rsidRPr="001C05E8">
        <w:rPr>
          <w:color w:val="000000"/>
        </w:rPr>
        <w:t xml:space="preserve"> </w:t>
      </w:r>
      <w:r w:rsidRPr="001C05E8">
        <w:rPr>
          <w:color w:val="000000"/>
          <w:lang w:val="en-US"/>
        </w:rPr>
        <w:t>psice</w:t>
      </w:r>
      <w:r w:rsidRPr="001C05E8">
        <w:rPr>
          <w:color w:val="000000"/>
        </w:rPr>
        <w:t xml:space="preserve"> – проститутка. «</w:t>
      </w:r>
      <w:r w:rsidRPr="001C05E8">
        <w:rPr>
          <w:b/>
          <w:bCs/>
          <w:color w:val="000000"/>
        </w:rPr>
        <w:t>Курва»</w:t>
      </w:r>
      <w:r>
        <w:rPr>
          <w:color w:val="000000"/>
        </w:rPr>
        <w:t xml:space="preserve"> на укр</w:t>
      </w:r>
      <w:r w:rsidR="00950AEA">
        <w:rPr>
          <w:color w:val="000000"/>
        </w:rPr>
        <w:t>.</w:t>
      </w:r>
      <w:r w:rsidRPr="001C05E8">
        <w:rPr>
          <w:color w:val="000000"/>
        </w:rPr>
        <w:t>, болг</w:t>
      </w:r>
      <w:r w:rsidR="00950AEA">
        <w:rPr>
          <w:color w:val="000000"/>
        </w:rPr>
        <w:t>.</w:t>
      </w:r>
      <w:r w:rsidRPr="001C05E8">
        <w:rPr>
          <w:color w:val="000000"/>
        </w:rPr>
        <w:t>, серб</w:t>
      </w:r>
      <w:r>
        <w:rPr>
          <w:color w:val="000000"/>
        </w:rPr>
        <w:t>, словен</w:t>
      </w:r>
      <w:r w:rsidR="00950AEA">
        <w:rPr>
          <w:color w:val="000000"/>
        </w:rPr>
        <w:t>.</w:t>
      </w:r>
      <w:r w:rsidRPr="001C05E8">
        <w:rPr>
          <w:color w:val="000000"/>
        </w:rPr>
        <w:t>, сербохорв</w:t>
      </w:r>
      <w:r w:rsidR="00950AEA">
        <w:rPr>
          <w:color w:val="000000"/>
        </w:rPr>
        <w:t>.</w:t>
      </w:r>
      <w:r>
        <w:rPr>
          <w:color w:val="000000"/>
        </w:rPr>
        <w:t>, чеш</w:t>
      </w:r>
      <w:r w:rsidR="00950AEA">
        <w:rPr>
          <w:color w:val="000000"/>
        </w:rPr>
        <w:t>.</w:t>
      </w:r>
      <w:r w:rsidRPr="001C05E8">
        <w:rPr>
          <w:color w:val="000000"/>
        </w:rPr>
        <w:t>, польск</w:t>
      </w:r>
      <w:r w:rsidR="00950AEA">
        <w:rPr>
          <w:color w:val="000000"/>
        </w:rPr>
        <w:t>.</w:t>
      </w:r>
      <w:r w:rsidRPr="001C05E8">
        <w:rPr>
          <w:color w:val="000000"/>
        </w:rPr>
        <w:t>, в</w:t>
      </w:r>
      <w:r>
        <w:rPr>
          <w:color w:val="000000"/>
        </w:rPr>
        <w:t>ерхне</w:t>
      </w:r>
      <w:r w:rsidRPr="001C05E8">
        <w:rPr>
          <w:color w:val="000000"/>
        </w:rPr>
        <w:t>- и н</w:t>
      </w:r>
      <w:r>
        <w:rPr>
          <w:color w:val="000000"/>
        </w:rPr>
        <w:t>ижне</w:t>
      </w:r>
      <w:r w:rsidRPr="001C05E8">
        <w:rPr>
          <w:color w:val="000000"/>
        </w:rPr>
        <w:t>луж</w:t>
      </w:r>
      <w:r w:rsidR="00950AEA">
        <w:rPr>
          <w:color w:val="000000"/>
        </w:rPr>
        <w:t>.</w:t>
      </w:r>
      <w:r w:rsidRPr="001C05E8">
        <w:rPr>
          <w:color w:val="000000"/>
        </w:rPr>
        <w:t xml:space="preserve"> </w:t>
      </w:r>
      <w:r w:rsidR="00950AEA">
        <w:rPr>
          <w:color w:val="000000"/>
        </w:rPr>
        <w:t>я</w:t>
      </w:r>
      <w:r>
        <w:rPr>
          <w:color w:val="000000"/>
        </w:rPr>
        <w:t>з</w:t>
      </w:r>
      <w:r w:rsidR="00950AEA">
        <w:rPr>
          <w:color w:val="000000"/>
        </w:rPr>
        <w:t>.</w:t>
      </w:r>
      <w:r>
        <w:rPr>
          <w:color w:val="000000"/>
        </w:rPr>
        <w:t xml:space="preserve"> </w:t>
      </w:r>
      <w:r w:rsidRPr="001C05E8">
        <w:rPr>
          <w:color w:val="000000"/>
        </w:rPr>
        <w:t>– то же, что и фр</w:t>
      </w:r>
      <w:r>
        <w:rPr>
          <w:color w:val="000000"/>
        </w:rPr>
        <w:t>анц</w:t>
      </w:r>
      <w:r w:rsidR="00950AEA">
        <w:rPr>
          <w:color w:val="000000"/>
        </w:rPr>
        <w:t>.</w:t>
      </w:r>
      <w:r w:rsidRPr="001C05E8">
        <w:rPr>
          <w:color w:val="000000"/>
        </w:rPr>
        <w:t xml:space="preserve"> «</w:t>
      </w:r>
      <w:r w:rsidRPr="001C05E8">
        <w:rPr>
          <w:color w:val="000000"/>
          <w:lang w:val="en-US"/>
        </w:rPr>
        <w:t>cocotte</w:t>
      </w:r>
      <w:r w:rsidRPr="001C05E8">
        <w:rPr>
          <w:color w:val="000000"/>
        </w:rPr>
        <w:t xml:space="preserve">» </w:t>
      </w:r>
      <w:r>
        <w:rPr>
          <w:color w:val="000000"/>
        </w:rPr>
        <w:t xml:space="preserve">(«кокотка», «разгульная») – курочка. Или плодовитая курочка. </w:t>
      </w:r>
      <w:r w:rsidRPr="001C05E8">
        <w:rPr>
          <w:color w:val="000000"/>
        </w:rPr>
        <w:t>«Курвино копиле» – незаконнорожденный ребёнок (по тому же принципу, что и «сукин сын»).</w:t>
      </w:r>
    </w:p>
    <w:p w:rsidR="00C66ADA" w:rsidRDefault="00C66ADA" w:rsidP="00C66ADA">
      <w:pPr>
        <w:pStyle w:val="a6"/>
        <w:shd w:val="clear" w:color="auto" w:fill="FFFFFF"/>
        <w:snapToGrid w:val="0"/>
        <w:ind w:left="-1104" w:right="24" w:firstLine="552"/>
        <w:jc w:val="both"/>
        <w:rPr>
          <w:color w:val="000000"/>
        </w:rPr>
      </w:pPr>
      <w:r w:rsidRPr="001C05E8">
        <w:rPr>
          <w:color w:val="000000"/>
        </w:rPr>
        <w:t>Есть выражение «курва</w:t>
      </w:r>
      <w:r>
        <w:rPr>
          <w:color w:val="000000"/>
        </w:rPr>
        <w:t>-</w:t>
      </w:r>
      <w:r w:rsidRPr="001C05E8">
        <w:rPr>
          <w:color w:val="000000"/>
        </w:rPr>
        <w:t>масленица»</w:t>
      </w:r>
      <w:r>
        <w:rPr>
          <w:color w:val="000000"/>
        </w:rPr>
        <w:t>.</w:t>
      </w:r>
      <w:r w:rsidRPr="001C05E8">
        <w:rPr>
          <w:color w:val="000000"/>
        </w:rPr>
        <w:t xml:space="preserve"> </w:t>
      </w:r>
      <w:r>
        <w:rPr>
          <w:color w:val="000000"/>
        </w:rPr>
        <w:t>В</w:t>
      </w:r>
      <w:r w:rsidRPr="001C05E8">
        <w:rPr>
          <w:color w:val="000000"/>
        </w:rPr>
        <w:t xml:space="preserve"> нём тайная игра смысла: масленица называется одновременно</w:t>
      </w:r>
      <w:r w:rsidR="00950AEA">
        <w:rPr>
          <w:color w:val="000000"/>
        </w:rPr>
        <w:t xml:space="preserve"> куриной (обильной курятиной)</w:t>
      </w:r>
      <w:r w:rsidRPr="001C05E8">
        <w:rPr>
          <w:color w:val="000000"/>
        </w:rPr>
        <w:t xml:space="preserve"> и разгульной</w:t>
      </w:r>
      <w:r>
        <w:rPr>
          <w:color w:val="000000"/>
        </w:rPr>
        <w:t>.</w:t>
      </w:r>
      <w:r w:rsidRPr="001C05E8">
        <w:rPr>
          <w:color w:val="000000"/>
        </w:rPr>
        <w:t xml:space="preserve"> </w:t>
      </w:r>
      <w:r>
        <w:rPr>
          <w:color w:val="000000"/>
        </w:rPr>
        <w:t>К</w:t>
      </w:r>
      <w:r w:rsidRPr="001C05E8">
        <w:rPr>
          <w:color w:val="000000"/>
        </w:rPr>
        <w:t>ур, петух, символ времени, ук</w:t>
      </w:r>
      <w:r w:rsidR="00950AEA">
        <w:rPr>
          <w:color w:val="000000"/>
        </w:rPr>
        <w:t>.</w:t>
      </w:r>
      <w:r w:rsidRPr="001C05E8">
        <w:rPr>
          <w:color w:val="000000"/>
        </w:rPr>
        <w:t xml:space="preserve"> на утро г</w:t>
      </w:r>
      <w:r w:rsidR="00950AEA">
        <w:rPr>
          <w:color w:val="000000"/>
        </w:rPr>
        <w:t>.</w:t>
      </w:r>
      <w:r w:rsidRPr="001C05E8">
        <w:rPr>
          <w:color w:val="000000"/>
        </w:rPr>
        <w:t>, наступающую весну, пробуждение всего в природе для зачатия новой жизни</w:t>
      </w:r>
      <w:r>
        <w:rPr>
          <w:color w:val="000000"/>
        </w:rPr>
        <w:t>.</w:t>
      </w:r>
      <w:r w:rsidRPr="001C05E8">
        <w:rPr>
          <w:color w:val="000000"/>
        </w:rPr>
        <w:t xml:space="preserve"> </w:t>
      </w:r>
      <w:r>
        <w:rPr>
          <w:color w:val="000000"/>
        </w:rPr>
        <w:t>К</w:t>
      </w:r>
      <w:r w:rsidRPr="001C05E8">
        <w:rPr>
          <w:color w:val="000000"/>
        </w:rPr>
        <w:t>ур – также символ плодовитости, плодородия. Но кур</w:t>
      </w:r>
      <w:r w:rsidR="00950AEA">
        <w:rPr>
          <w:color w:val="000000"/>
        </w:rPr>
        <w:t>,</w:t>
      </w:r>
      <w:r w:rsidRPr="001C05E8">
        <w:rPr>
          <w:color w:val="000000"/>
        </w:rPr>
        <w:t xml:space="preserve"> курица относятся к солнечным животным</w:t>
      </w:r>
      <w:r w:rsidR="00950AEA">
        <w:rPr>
          <w:color w:val="000000"/>
        </w:rPr>
        <w:t>.</w:t>
      </w:r>
      <w:r w:rsidRPr="001C05E8">
        <w:rPr>
          <w:color w:val="000000"/>
        </w:rPr>
        <w:t xml:space="preserve"> </w:t>
      </w:r>
      <w:r w:rsidR="00950AEA">
        <w:rPr>
          <w:color w:val="000000"/>
        </w:rPr>
        <w:t>С</w:t>
      </w:r>
      <w:r w:rsidRPr="001C05E8">
        <w:rPr>
          <w:color w:val="000000"/>
        </w:rPr>
        <w:t xml:space="preserve">обака близка подземному царству мёртвых, поэтому оттенок экспрессивности </w:t>
      </w:r>
      <w:r>
        <w:rPr>
          <w:color w:val="000000"/>
        </w:rPr>
        <w:t>в этих выражениях разный. В «курин</w:t>
      </w:r>
      <w:r w:rsidRPr="001C05E8">
        <w:rPr>
          <w:color w:val="000000"/>
        </w:rPr>
        <w:t>ом</w:t>
      </w:r>
      <w:r>
        <w:rPr>
          <w:color w:val="000000"/>
        </w:rPr>
        <w:t>»</w:t>
      </w:r>
      <w:r w:rsidRPr="001C05E8">
        <w:rPr>
          <w:color w:val="000000"/>
        </w:rPr>
        <w:t xml:space="preserve"> случае не содержится пожелание</w:t>
      </w:r>
      <w:r>
        <w:rPr>
          <w:color w:val="000000"/>
        </w:rPr>
        <w:t xml:space="preserve"> смерти.</w:t>
      </w:r>
    </w:p>
    <w:p w:rsidR="00C66ADA" w:rsidRPr="001C05E8" w:rsidRDefault="00C66ADA" w:rsidP="00C66ADA">
      <w:pPr>
        <w:pStyle w:val="a6"/>
        <w:shd w:val="clear" w:color="auto" w:fill="FFFFFF"/>
        <w:snapToGrid w:val="0"/>
        <w:ind w:left="-1104" w:right="24" w:firstLine="552"/>
        <w:jc w:val="both"/>
        <w:rPr>
          <w:color w:val="000000"/>
        </w:rPr>
      </w:pPr>
      <w:r w:rsidRPr="001C05E8">
        <w:rPr>
          <w:color w:val="000000"/>
        </w:rPr>
        <w:t>«</w:t>
      </w:r>
      <w:r w:rsidRPr="001C05E8">
        <w:rPr>
          <w:b/>
          <w:bCs/>
          <w:color w:val="000000"/>
        </w:rPr>
        <w:t>Стерва</w:t>
      </w:r>
      <w:r w:rsidRPr="001C05E8">
        <w:rPr>
          <w:color w:val="000000"/>
        </w:rPr>
        <w:t>» означает «падаль» (Даль). Др</w:t>
      </w:r>
      <w:r>
        <w:rPr>
          <w:color w:val="000000"/>
        </w:rPr>
        <w:t>евне</w:t>
      </w:r>
      <w:r w:rsidRPr="001C05E8">
        <w:rPr>
          <w:color w:val="000000"/>
        </w:rPr>
        <w:t>перс</w:t>
      </w:r>
      <w:r w:rsidR="00950AEA">
        <w:rPr>
          <w:color w:val="000000"/>
        </w:rPr>
        <w:t>.,</w:t>
      </w:r>
      <w:r w:rsidRPr="001C05E8">
        <w:rPr>
          <w:color w:val="000000"/>
        </w:rPr>
        <w:t xml:space="preserve"> </w:t>
      </w:r>
      <w:r w:rsidR="00950AEA">
        <w:rPr>
          <w:color w:val="000000"/>
        </w:rPr>
        <w:t>авест.</w:t>
      </w:r>
      <w:r w:rsidRPr="001C05E8">
        <w:rPr>
          <w:color w:val="000000"/>
        </w:rPr>
        <w:t xml:space="preserve"> «</w:t>
      </w:r>
      <w:r w:rsidRPr="001C05E8">
        <w:rPr>
          <w:color w:val="000000"/>
          <w:lang w:val="en-US"/>
        </w:rPr>
        <w:t>strav</w:t>
      </w:r>
      <w:r w:rsidRPr="001C05E8">
        <w:rPr>
          <w:color w:val="000000"/>
        </w:rPr>
        <w:t>» – осквернять себя, грешить. Именно так называют сознательную осквернительницу себя. «</w:t>
      </w:r>
      <w:r w:rsidRPr="001C05E8">
        <w:rPr>
          <w:b/>
          <w:bCs/>
          <w:color w:val="000000"/>
        </w:rPr>
        <w:t>Блядь</w:t>
      </w:r>
      <w:r w:rsidRPr="001C05E8">
        <w:rPr>
          <w:color w:val="000000"/>
        </w:rPr>
        <w:t>» совершенно элементарно связано посредством чередования гласных с «блуд», «блудить»</w:t>
      </w:r>
      <w:r w:rsidR="00950AEA">
        <w:rPr>
          <w:color w:val="000000"/>
        </w:rPr>
        <w:t>.</w:t>
      </w:r>
      <w:r w:rsidRPr="001C05E8">
        <w:rPr>
          <w:color w:val="000000"/>
        </w:rPr>
        <w:t xml:space="preserve"> </w:t>
      </w:r>
      <w:r w:rsidR="00950AEA">
        <w:rPr>
          <w:color w:val="000000"/>
        </w:rPr>
        <w:t>И</w:t>
      </w:r>
      <w:r w:rsidRPr="001C05E8">
        <w:rPr>
          <w:color w:val="000000"/>
        </w:rPr>
        <w:t xml:space="preserve"> с плодами этого блуда: у фр</w:t>
      </w:r>
      <w:r>
        <w:rPr>
          <w:color w:val="000000"/>
        </w:rPr>
        <w:t>анцузов</w:t>
      </w:r>
      <w:r w:rsidRPr="001C05E8">
        <w:rPr>
          <w:color w:val="000000"/>
        </w:rPr>
        <w:t xml:space="preserve"> </w:t>
      </w:r>
      <w:r w:rsidRPr="001C05E8">
        <w:rPr>
          <w:color w:val="000000"/>
          <w:lang w:val="en-US"/>
        </w:rPr>
        <w:t>ble</w:t>
      </w:r>
      <w:r w:rsidRPr="001C05E8">
        <w:rPr>
          <w:color w:val="000000"/>
        </w:rPr>
        <w:t>, у англ</w:t>
      </w:r>
      <w:r>
        <w:rPr>
          <w:color w:val="000000"/>
        </w:rPr>
        <w:t xml:space="preserve">ичан </w:t>
      </w:r>
      <w:r w:rsidRPr="001C05E8">
        <w:rPr>
          <w:color w:val="000000"/>
          <w:lang w:val="en-US"/>
        </w:rPr>
        <w:t>blead</w:t>
      </w:r>
      <w:r w:rsidRPr="001C05E8">
        <w:rPr>
          <w:color w:val="000000"/>
        </w:rPr>
        <w:t xml:space="preserve"> - плод. «</w:t>
      </w:r>
      <w:r w:rsidRPr="001C05E8">
        <w:rPr>
          <w:b/>
          <w:bCs/>
          <w:color w:val="000000"/>
        </w:rPr>
        <w:t>Хабалка</w:t>
      </w:r>
      <w:r w:rsidRPr="001C05E8">
        <w:rPr>
          <w:color w:val="000000"/>
        </w:rPr>
        <w:t>» – баловница, шалунья, распутниц</w:t>
      </w:r>
      <w:r>
        <w:rPr>
          <w:color w:val="000000"/>
        </w:rPr>
        <w:t>а – от «хабить»: 1. Портить (сравните:</w:t>
      </w:r>
      <w:r w:rsidRPr="001C05E8">
        <w:rPr>
          <w:color w:val="000000"/>
        </w:rPr>
        <w:t xml:space="preserve"> «</w:t>
      </w:r>
      <w:r w:rsidRPr="001C05E8">
        <w:rPr>
          <w:b/>
          <w:bCs/>
          <w:color w:val="000000"/>
        </w:rPr>
        <w:t>похабить</w:t>
      </w:r>
      <w:r w:rsidRPr="001C05E8">
        <w:rPr>
          <w:color w:val="000000"/>
        </w:rPr>
        <w:t>», «</w:t>
      </w:r>
      <w:r w:rsidRPr="001C05E8">
        <w:rPr>
          <w:b/>
          <w:bCs/>
          <w:color w:val="000000"/>
        </w:rPr>
        <w:t>похабный</w:t>
      </w:r>
      <w:r w:rsidRPr="001C05E8">
        <w:rPr>
          <w:color w:val="000000"/>
        </w:rPr>
        <w:t>»). 2. Хватать, хватать с жадностью, загребать</w:t>
      </w:r>
      <w:r>
        <w:rPr>
          <w:color w:val="000000"/>
        </w:rPr>
        <w:t>, ч</w:t>
      </w:r>
      <w:r w:rsidRPr="001C05E8">
        <w:rPr>
          <w:color w:val="000000"/>
        </w:rPr>
        <w:t>т</w:t>
      </w:r>
      <w:r>
        <w:rPr>
          <w:color w:val="000000"/>
        </w:rPr>
        <w:t>о сохранилось в</w:t>
      </w:r>
      <w:r w:rsidRPr="001C05E8">
        <w:rPr>
          <w:color w:val="000000"/>
        </w:rPr>
        <w:t xml:space="preserve"> лат</w:t>
      </w:r>
      <w:r w:rsidR="00950AEA">
        <w:rPr>
          <w:color w:val="000000"/>
        </w:rPr>
        <w:t>.</w:t>
      </w:r>
      <w:r w:rsidRPr="001C05E8">
        <w:rPr>
          <w:color w:val="000000"/>
        </w:rPr>
        <w:t xml:space="preserve"> «</w:t>
      </w:r>
      <w:r w:rsidRPr="001C05E8">
        <w:rPr>
          <w:color w:val="000000"/>
          <w:lang w:val="en-US"/>
        </w:rPr>
        <w:t>habeo</w:t>
      </w:r>
      <w:r w:rsidRPr="001C05E8">
        <w:rPr>
          <w:color w:val="000000"/>
        </w:rPr>
        <w:t>» – иметь. «</w:t>
      </w:r>
      <w:r w:rsidRPr="001C05E8">
        <w:rPr>
          <w:b/>
          <w:bCs/>
          <w:color w:val="000000"/>
        </w:rPr>
        <w:t>Шлюха</w:t>
      </w:r>
      <w:r w:rsidR="00950AEA">
        <w:rPr>
          <w:color w:val="000000"/>
        </w:rPr>
        <w:t>» от «шляться» (</w:t>
      </w:r>
      <w:r w:rsidRPr="001C05E8">
        <w:rPr>
          <w:color w:val="000000"/>
        </w:rPr>
        <w:t>«шлях» – польск</w:t>
      </w:r>
      <w:r>
        <w:rPr>
          <w:color w:val="000000"/>
        </w:rPr>
        <w:t>ое</w:t>
      </w:r>
      <w:r w:rsidRPr="001C05E8">
        <w:rPr>
          <w:color w:val="000000"/>
        </w:rPr>
        <w:t xml:space="preserve"> «степная дор</w:t>
      </w:r>
      <w:r w:rsidRPr="0002527A">
        <w:rPr>
          <w:rFonts w:ascii="Ozegov NT" w:hAnsi="Ozegov NT" w:cs="Ozegov NT"/>
          <w:color w:val="000000"/>
        </w:rPr>
        <w:t>о</w:t>
      </w:r>
      <w:r w:rsidRPr="001C05E8">
        <w:rPr>
          <w:color w:val="000000"/>
        </w:rPr>
        <w:t>га»), «стлаться». «</w:t>
      </w:r>
      <w:r w:rsidRPr="001C05E8">
        <w:rPr>
          <w:b/>
          <w:bCs/>
          <w:color w:val="000000"/>
        </w:rPr>
        <w:t>Харахонья</w:t>
      </w:r>
      <w:r w:rsidRPr="001C05E8">
        <w:rPr>
          <w:color w:val="000000"/>
        </w:rPr>
        <w:t xml:space="preserve">», </w:t>
      </w:r>
      <w:r w:rsidRPr="001C05E8">
        <w:rPr>
          <w:b/>
          <w:bCs/>
          <w:color w:val="000000"/>
        </w:rPr>
        <w:t>«хорохонья»</w:t>
      </w:r>
      <w:r w:rsidRPr="001C05E8">
        <w:rPr>
          <w:color w:val="000000"/>
        </w:rPr>
        <w:t xml:space="preserve"> – прозвище </w:t>
      </w:r>
      <w:r>
        <w:rPr>
          <w:color w:val="000000"/>
        </w:rPr>
        <w:t>не злое: кокетливая бабёнка (ср</w:t>
      </w:r>
      <w:r w:rsidR="00950AEA">
        <w:rPr>
          <w:color w:val="000000"/>
        </w:rPr>
        <w:t>.</w:t>
      </w:r>
      <w:r>
        <w:rPr>
          <w:color w:val="000000"/>
        </w:rPr>
        <w:t>:</w:t>
      </w:r>
      <w:r w:rsidRPr="001C05E8">
        <w:rPr>
          <w:color w:val="000000"/>
        </w:rPr>
        <w:t xml:space="preserve"> «</w:t>
      </w:r>
      <w:r w:rsidRPr="001C05E8">
        <w:rPr>
          <w:b/>
          <w:bCs/>
          <w:color w:val="000000"/>
        </w:rPr>
        <w:t>хорохориться</w:t>
      </w:r>
      <w:r w:rsidRPr="001C05E8">
        <w:rPr>
          <w:color w:val="000000"/>
        </w:rPr>
        <w:t>»). Конечно же произошло оно от имени бога Хора, Хорса, как и «хороший», «прихорашиваться».</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Говоря о </w:t>
      </w:r>
      <w:r>
        <w:rPr>
          <w:color w:val="000000"/>
        </w:rPr>
        <w:t>брани</w:t>
      </w:r>
      <w:r w:rsidRPr="001C05E8">
        <w:rPr>
          <w:color w:val="000000"/>
        </w:rPr>
        <w:t>, ругани (у слав</w:t>
      </w:r>
      <w:r w:rsidR="00950AEA">
        <w:rPr>
          <w:color w:val="000000"/>
        </w:rPr>
        <w:t>.</w:t>
      </w:r>
      <w:r w:rsidRPr="001C05E8">
        <w:rPr>
          <w:color w:val="000000"/>
        </w:rPr>
        <w:t xml:space="preserve"> ещё «лайка», «псовка») у наших предков, необходимо отметить, что она была в основном двух типов: 1. Как форма ритуального поведения в определённые моменты. 2. Как тип высказываний, выражающих отрицательное отношение к адресату или ситуации. Б</w:t>
      </w:r>
      <w:r>
        <w:rPr>
          <w:color w:val="000000"/>
        </w:rPr>
        <w:t>рань</w:t>
      </w:r>
      <w:r w:rsidRPr="001C05E8">
        <w:rPr>
          <w:color w:val="000000"/>
        </w:rPr>
        <w:t xml:space="preserve"> в народных представлениях наделяется магической силой.</w:t>
      </w:r>
      <w:r>
        <w:rPr>
          <w:color w:val="000000"/>
        </w:rPr>
        <w:t xml:space="preserve"> </w:t>
      </w:r>
      <w:r w:rsidRPr="001C05E8">
        <w:rPr>
          <w:color w:val="000000"/>
        </w:rPr>
        <w:t xml:space="preserve">Специфика матерной </w:t>
      </w:r>
      <w:r>
        <w:rPr>
          <w:color w:val="000000"/>
        </w:rPr>
        <w:t>брани</w:t>
      </w:r>
      <w:r w:rsidRPr="001C05E8">
        <w:rPr>
          <w:color w:val="000000"/>
        </w:rPr>
        <w:t xml:space="preserve">, содержащая уничижительные </w:t>
      </w:r>
      <w:r w:rsidRPr="001C05E8">
        <w:rPr>
          <w:color w:val="000000"/>
        </w:rPr>
        <w:lastRenderedPageBreak/>
        <w:t>характеристики адресата, его матери, состоит в том, что, с одной стороны, она табуирована</w:t>
      </w:r>
      <w:r>
        <w:rPr>
          <w:color w:val="000000"/>
        </w:rPr>
        <w:t>.</w:t>
      </w:r>
      <w:r w:rsidRPr="001C05E8">
        <w:rPr>
          <w:color w:val="000000"/>
        </w:rPr>
        <w:t xml:space="preserve"> </w:t>
      </w:r>
      <w:r>
        <w:rPr>
          <w:color w:val="000000"/>
        </w:rPr>
        <w:t>С</w:t>
      </w:r>
      <w:r w:rsidRPr="001C05E8">
        <w:rPr>
          <w:color w:val="000000"/>
        </w:rPr>
        <w:t xml:space="preserve"> др</w:t>
      </w:r>
      <w:r w:rsidR="00950AEA">
        <w:rPr>
          <w:color w:val="000000"/>
        </w:rPr>
        <w:t>.</w:t>
      </w:r>
      <w:r w:rsidRPr="001C05E8">
        <w:rPr>
          <w:color w:val="000000"/>
        </w:rPr>
        <w:t xml:space="preserve"> – ритуализирована, в частности, в семейных, календарных</w:t>
      </w:r>
      <w:r>
        <w:rPr>
          <w:color w:val="000000"/>
        </w:rPr>
        <w:t>,</w:t>
      </w:r>
      <w:r w:rsidRPr="001C05E8">
        <w:rPr>
          <w:color w:val="000000"/>
        </w:rPr>
        <w:t xml:space="preserve"> земледельческих обрядах. Из вост</w:t>
      </w:r>
      <w:r w:rsidR="00950AEA">
        <w:rPr>
          <w:color w:val="000000"/>
        </w:rPr>
        <w:t>.</w:t>
      </w:r>
      <w:r w:rsidRPr="001C05E8">
        <w:rPr>
          <w:color w:val="000000"/>
        </w:rPr>
        <w:t xml:space="preserve"> слав</w:t>
      </w:r>
      <w:r w:rsidR="00950AEA">
        <w:rPr>
          <w:color w:val="000000"/>
        </w:rPr>
        <w:t>.</w:t>
      </w:r>
      <w:r w:rsidRPr="001C05E8">
        <w:rPr>
          <w:color w:val="000000"/>
        </w:rPr>
        <w:t xml:space="preserve"> у русск</w:t>
      </w:r>
      <w:r w:rsidR="00950AEA">
        <w:rPr>
          <w:color w:val="000000"/>
        </w:rPr>
        <w:t>.</w:t>
      </w:r>
      <w:r w:rsidRPr="001C05E8">
        <w:rPr>
          <w:color w:val="000000"/>
        </w:rPr>
        <w:t xml:space="preserve"> матерная </w:t>
      </w:r>
      <w:r>
        <w:rPr>
          <w:color w:val="000000"/>
        </w:rPr>
        <w:t>брань</w:t>
      </w:r>
      <w:r w:rsidRPr="001C05E8">
        <w:rPr>
          <w:color w:val="000000"/>
        </w:rPr>
        <w:t>, в т</w:t>
      </w:r>
      <w:r w:rsidR="00950AEA">
        <w:rPr>
          <w:color w:val="000000"/>
        </w:rPr>
        <w:t>.</w:t>
      </w:r>
      <w:r w:rsidRPr="001C05E8">
        <w:rPr>
          <w:color w:val="000000"/>
        </w:rPr>
        <w:t>ч</w:t>
      </w:r>
      <w:r w:rsidR="00950AEA">
        <w:rPr>
          <w:color w:val="000000"/>
        </w:rPr>
        <w:t>.</w:t>
      </w:r>
      <w:r w:rsidRPr="001C05E8">
        <w:rPr>
          <w:color w:val="000000"/>
        </w:rPr>
        <w:t xml:space="preserve"> женская, табуирована меньше, чем у б</w:t>
      </w:r>
      <w:r>
        <w:rPr>
          <w:color w:val="000000"/>
        </w:rPr>
        <w:t>ело</w:t>
      </w:r>
      <w:r w:rsidRPr="001C05E8">
        <w:rPr>
          <w:color w:val="000000"/>
        </w:rPr>
        <w:t>р</w:t>
      </w:r>
      <w:r w:rsidR="00950AEA">
        <w:rPr>
          <w:color w:val="000000"/>
        </w:rPr>
        <w:t>.</w:t>
      </w:r>
      <w:r w:rsidRPr="001C05E8">
        <w:rPr>
          <w:color w:val="000000"/>
        </w:rPr>
        <w:t xml:space="preserve"> и укр</w:t>
      </w:r>
      <w:r>
        <w:rPr>
          <w:color w:val="000000"/>
        </w:rPr>
        <w:t>.</w:t>
      </w:r>
      <w:r w:rsidRPr="001C05E8">
        <w:rPr>
          <w:color w:val="000000"/>
        </w:rPr>
        <w:t xml:space="preserve"> Поэтому и укоренились выражения «русский мат», «русская брань». Для юж</w:t>
      </w:r>
      <w:r>
        <w:rPr>
          <w:color w:val="000000"/>
        </w:rPr>
        <w:t>но</w:t>
      </w:r>
      <w:r w:rsidRPr="001C05E8">
        <w:rPr>
          <w:color w:val="000000"/>
        </w:rPr>
        <w:t>слав</w:t>
      </w:r>
      <w:r>
        <w:rPr>
          <w:color w:val="000000"/>
        </w:rPr>
        <w:t>янской</w:t>
      </w:r>
      <w:r w:rsidRPr="001C05E8">
        <w:rPr>
          <w:color w:val="000000"/>
        </w:rPr>
        <w:t xml:space="preserve"> традиции (болг</w:t>
      </w:r>
      <w:r w:rsidR="00950AEA">
        <w:rPr>
          <w:color w:val="000000"/>
        </w:rPr>
        <w:t>.</w:t>
      </w:r>
      <w:r w:rsidRPr="001C05E8">
        <w:rPr>
          <w:color w:val="000000"/>
        </w:rPr>
        <w:t>, сербохорв</w:t>
      </w:r>
      <w:r w:rsidR="00950AEA">
        <w:rPr>
          <w:color w:val="000000"/>
        </w:rPr>
        <w:t>.</w:t>
      </w:r>
      <w:r w:rsidRPr="001C05E8">
        <w:rPr>
          <w:color w:val="000000"/>
        </w:rPr>
        <w:t xml:space="preserve">) характерно такое распределение </w:t>
      </w:r>
      <w:r>
        <w:rPr>
          <w:color w:val="000000"/>
        </w:rPr>
        <w:t>брани</w:t>
      </w:r>
      <w:r w:rsidRPr="001C05E8">
        <w:rPr>
          <w:color w:val="000000"/>
        </w:rPr>
        <w:t xml:space="preserve"> между пол</w:t>
      </w:r>
      <w:r w:rsidRPr="00BD0371">
        <w:rPr>
          <w:rFonts w:ascii="Ozegov NT" w:hAnsi="Ozegov NT" w:cs="Ozegov NT"/>
          <w:color w:val="000000"/>
        </w:rPr>
        <w:t>а</w:t>
      </w:r>
      <w:r w:rsidRPr="001C05E8">
        <w:rPr>
          <w:color w:val="000000"/>
        </w:rPr>
        <w:t xml:space="preserve">ми: мужчины употребляют матерную </w:t>
      </w:r>
      <w:r>
        <w:rPr>
          <w:color w:val="000000"/>
        </w:rPr>
        <w:t>брань</w:t>
      </w:r>
      <w:r w:rsidRPr="001C05E8">
        <w:rPr>
          <w:color w:val="000000"/>
        </w:rPr>
        <w:t>, женщины – проклятия. В др</w:t>
      </w:r>
      <w:r w:rsidR="00950AEA">
        <w:rPr>
          <w:color w:val="000000"/>
        </w:rPr>
        <w:t>.-</w:t>
      </w:r>
      <w:r w:rsidRPr="001C05E8">
        <w:rPr>
          <w:color w:val="000000"/>
        </w:rPr>
        <w:t>русск</w:t>
      </w:r>
      <w:r w:rsidR="00950AEA">
        <w:rPr>
          <w:color w:val="000000"/>
        </w:rPr>
        <w:t>.</w:t>
      </w:r>
      <w:r w:rsidRPr="001C05E8">
        <w:rPr>
          <w:color w:val="000000"/>
        </w:rPr>
        <w:t xml:space="preserve"> (юж</w:t>
      </w:r>
      <w:r>
        <w:rPr>
          <w:color w:val="000000"/>
        </w:rPr>
        <w:t>но</w:t>
      </w:r>
      <w:r w:rsidRPr="001C05E8">
        <w:rPr>
          <w:color w:val="000000"/>
        </w:rPr>
        <w:t>русск</w:t>
      </w:r>
      <w:r w:rsidR="00950AEA">
        <w:rPr>
          <w:color w:val="000000"/>
        </w:rPr>
        <w:t>.</w:t>
      </w:r>
      <w:r w:rsidRPr="001C05E8">
        <w:rPr>
          <w:color w:val="000000"/>
        </w:rPr>
        <w:t>, зап</w:t>
      </w:r>
      <w:r>
        <w:rPr>
          <w:color w:val="000000"/>
        </w:rPr>
        <w:t>адно</w:t>
      </w:r>
      <w:r w:rsidRPr="001C05E8">
        <w:rPr>
          <w:color w:val="000000"/>
        </w:rPr>
        <w:t>русск</w:t>
      </w:r>
      <w:r w:rsidR="00950AEA">
        <w:rPr>
          <w:color w:val="000000"/>
        </w:rPr>
        <w:t>.</w:t>
      </w:r>
      <w:r w:rsidRPr="001C05E8">
        <w:rPr>
          <w:color w:val="000000"/>
        </w:rPr>
        <w:t xml:space="preserve">) народной традиции существовал запрет на матерную </w:t>
      </w:r>
      <w:r>
        <w:rPr>
          <w:color w:val="000000"/>
        </w:rPr>
        <w:t>брань</w:t>
      </w:r>
      <w:r w:rsidRPr="001C05E8">
        <w:rPr>
          <w:color w:val="000000"/>
        </w:rPr>
        <w:t>, связывавшийся с представлениями о</w:t>
      </w:r>
      <w:r>
        <w:rPr>
          <w:color w:val="000000"/>
        </w:rPr>
        <w:t xml:space="preserve"> том, что матерщина оскорбляет М</w:t>
      </w:r>
      <w:r w:rsidRPr="001C05E8">
        <w:rPr>
          <w:color w:val="000000"/>
        </w:rPr>
        <w:t>ать Сыру Землю, тревожит родителей, покоящихся в земле, оскорбляет родную мать человека. К тому же (в этих регионах) запрещено было бранить женщину (дети отвернутся от неё; от этого под ней горит земля).</w:t>
      </w:r>
    </w:p>
    <w:p w:rsidR="00C66ADA" w:rsidRDefault="00C66ADA" w:rsidP="00C66ADA">
      <w:pPr>
        <w:pStyle w:val="a6"/>
        <w:shd w:val="clear" w:color="auto" w:fill="FFFFFF"/>
        <w:snapToGrid w:val="0"/>
        <w:ind w:left="-1104" w:right="24"/>
        <w:jc w:val="both"/>
        <w:rPr>
          <w:color w:val="000000"/>
        </w:rPr>
      </w:pPr>
      <w:r w:rsidRPr="001C05E8">
        <w:rPr>
          <w:color w:val="000000"/>
        </w:rPr>
        <w:t xml:space="preserve">   Хотя </w:t>
      </w:r>
      <w:r w:rsidRPr="001C05E8">
        <w:rPr>
          <w:i/>
          <w:iCs/>
          <w:color w:val="000000"/>
        </w:rPr>
        <w:t xml:space="preserve">ритуальная брань </w:t>
      </w:r>
      <w:r w:rsidRPr="001C05E8">
        <w:rPr>
          <w:color w:val="000000"/>
        </w:rPr>
        <w:t>повсеместно широко применялась в роли оберега. Ею отгоняли лешего (в Костромской губ</w:t>
      </w:r>
      <w:r w:rsidR="00950AEA">
        <w:rPr>
          <w:color w:val="000000"/>
        </w:rPr>
        <w:t>.</w:t>
      </w:r>
      <w:r w:rsidRPr="001C05E8">
        <w:rPr>
          <w:color w:val="000000"/>
        </w:rPr>
        <w:t xml:space="preserve">, например, существовал ритуал усмирения лешего), демонов, злые силы. Для такой </w:t>
      </w:r>
      <w:r>
        <w:rPr>
          <w:color w:val="000000"/>
        </w:rPr>
        <w:t>брани</w:t>
      </w:r>
      <w:r w:rsidRPr="001C05E8">
        <w:rPr>
          <w:color w:val="000000"/>
        </w:rPr>
        <w:t xml:space="preserve"> характерны </w:t>
      </w:r>
      <w:r w:rsidRPr="001C05E8">
        <w:rPr>
          <w:i/>
          <w:iCs/>
          <w:color w:val="000000"/>
        </w:rPr>
        <w:t>отсылки</w:t>
      </w:r>
      <w:r w:rsidRPr="001C05E8">
        <w:rPr>
          <w:color w:val="000000"/>
        </w:rPr>
        <w:t xml:space="preserve"> – формулы, обозначающие мест</w:t>
      </w:r>
      <w:r w:rsidRPr="00950AEA">
        <w:rPr>
          <w:rFonts w:ascii="Ozegov NT" w:hAnsi="Ozegov NT"/>
          <w:color w:val="000000"/>
        </w:rPr>
        <w:t>а</w:t>
      </w:r>
      <w:r w:rsidRPr="001C05E8">
        <w:rPr>
          <w:color w:val="000000"/>
        </w:rPr>
        <w:t xml:space="preserve"> отсылки адресата – чужое пространство (баня, болото, тёмный лес; </w:t>
      </w:r>
      <w:r>
        <w:rPr>
          <w:color w:val="000000"/>
        </w:rPr>
        <w:t>«</w:t>
      </w:r>
      <w:r w:rsidRPr="001C05E8">
        <w:rPr>
          <w:color w:val="000000"/>
        </w:rPr>
        <w:t>куды люди не ходят</w:t>
      </w:r>
      <w:r>
        <w:rPr>
          <w:color w:val="000000"/>
        </w:rPr>
        <w:t>», «где Макар телят не пас»</w:t>
      </w:r>
      <w:r w:rsidRPr="001C05E8">
        <w:rPr>
          <w:color w:val="000000"/>
        </w:rPr>
        <w:t>; к лешему, к чёрту</w:t>
      </w:r>
      <w:r>
        <w:rPr>
          <w:color w:val="000000"/>
        </w:rPr>
        <w:t>; в архаические времена к богам подземного мира</w:t>
      </w:r>
      <w:r w:rsidRPr="001C05E8">
        <w:rPr>
          <w:color w:val="000000"/>
        </w:rPr>
        <w:t>)</w:t>
      </w:r>
      <w:r>
        <w:rPr>
          <w:color w:val="000000"/>
        </w:rPr>
        <w:t>;</w:t>
      </w:r>
      <w:r w:rsidRPr="001C05E8">
        <w:rPr>
          <w:color w:val="000000"/>
        </w:rPr>
        <w:t xml:space="preserve"> телесны</w:t>
      </w:r>
      <w:r>
        <w:rPr>
          <w:color w:val="000000"/>
        </w:rPr>
        <w:t>й низ (в ж…, в сраку, на х…, пош</w:t>
      </w:r>
      <w:r w:rsidRPr="001C05E8">
        <w:rPr>
          <w:color w:val="000000"/>
        </w:rPr>
        <w:t xml:space="preserve">ёл в п… у!). При этом </w:t>
      </w:r>
      <w:r w:rsidRPr="001C05E8">
        <w:rPr>
          <w:i/>
          <w:iCs/>
          <w:color w:val="000000"/>
        </w:rPr>
        <w:t>проклятия</w:t>
      </w:r>
      <w:r w:rsidRPr="001C05E8">
        <w:rPr>
          <w:color w:val="000000"/>
        </w:rPr>
        <w:t xml:space="preserve"> содержали ещё и пожелания зла. </w:t>
      </w:r>
      <w:r w:rsidRPr="001C05E8">
        <w:rPr>
          <w:i/>
          <w:iCs/>
          <w:color w:val="000000"/>
        </w:rPr>
        <w:t>Отказы</w:t>
      </w:r>
      <w:r w:rsidRPr="001C05E8">
        <w:rPr>
          <w:color w:val="000000"/>
        </w:rPr>
        <w:t xml:space="preserve"> – более частные случаи бранных формул (х… тебе! Лихо тебе! Получишь х… собачи</w:t>
      </w:r>
      <w:r>
        <w:rPr>
          <w:color w:val="000000"/>
        </w:rPr>
        <w:t>й!). В бранных формулах могли уп</w:t>
      </w:r>
      <w:r w:rsidR="00185617">
        <w:rPr>
          <w:color w:val="000000"/>
        </w:rPr>
        <w:t>.</w:t>
      </w:r>
      <w:r w:rsidRPr="001C05E8">
        <w:rPr>
          <w:color w:val="000000"/>
        </w:rPr>
        <w:t xml:space="preserve"> названия гениталий; обвинения а</w:t>
      </w:r>
      <w:r>
        <w:rPr>
          <w:color w:val="000000"/>
        </w:rPr>
        <w:t>дресата в незаконнорожденности.</w:t>
      </w:r>
      <w:r w:rsidRPr="001C05E8">
        <w:rPr>
          <w:color w:val="000000"/>
        </w:rPr>
        <w:t xml:space="preserve"> </w:t>
      </w:r>
      <w:r>
        <w:rPr>
          <w:color w:val="000000"/>
        </w:rPr>
        <w:t xml:space="preserve">А также </w:t>
      </w:r>
      <w:r w:rsidRPr="001C05E8">
        <w:rPr>
          <w:color w:val="000000"/>
        </w:rPr>
        <w:t>животны</w:t>
      </w:r>
      <w:r>
        <w:rPr>
          <w:color w:val="000000"/>
        </w:rPr>
        <w:t>е</w:t>
      </w:r>
      <w:r w:rsidRPr="001C05E8">
        <w:rPr>
          <w:color w:val="000000"/>
        </w:rPr>
        <w:t xml:space="preserve"> собака, во</w:t>
      </w:r>
      <w:r>
        <w:rPr>
          <w:color w:val="000000"/>
        </w:rPr>
        <w:t>лк, свинья, змея, осёл; скотина.</w:t>
      </w:r>
    </w:p>
    <w:p w:rsidR="00C66ADA" w:rsidRDefault="00C66ADA" w:rsidP="00C66ADA">
      <w:pPr>
        <w:pStyle w:val="a6"/>
        <w:shd w:val="clear" w:color="auto" w:fill="FFFFFF"/>
        <w:snapToGrid w:val="0"/>
        <w:ind w:left="-1104" w:right="24" w:firstLine="528"/>
        <w:jc w:val="both"/>
        <w:rPr>
          <w:color w:val="000000"/>
        </w:rPr>
      </w:pPr>
      <w:r w:rsidRPr="001C05E8">
        <w:rPr>
          <w:color w:val="000000"/>
        </w:rPr>
        <w:t>В древ</w:t>
      </w:r>
      <w:r w:rsidR="00185617">
        <w:rPr>
          <w:color w:val="000000"/>
        </w:rPr>
        <w:t>.</w:t>
      </w:r>
      <w:r w:rsidRPr="001C05E8">
        <w:rPr>
          <w:color w:val="000000"/>
        </w:rPr>
        <w:t xml:space="preserve"> </w:t>
      </w:r>
      <w:r>
        <w:rPr>
          <w:color w:val="000000"/>
        </w:rPr>
        <w:t>брань</w:t>
      </w:r>
      <w:r w:rsidRPr="001C05E8">
        <w:rPr>
          <w:color w:val="000000"/>
        </w:rPr>
        <w:t xml:space="preserve"> считалась не менее действенным средством, чем молитва. Б</w:t>
      </w:r>
      <w:r>
        <w:rPr>
          <w:color w:val="000000"/>
        </w:rPr>
        <w:t>ранью</w:t>
      </w:r>
      <w:r w:rsidRPr="001C05E8">
        <w:rPr>
          <w:color w:val="000000"/>
        </w:rPr>
        <w:t xml:space="preserve"> отгоняли градовую тучу, бросая при этом в неё молот (серб</w:t>
      </w:r>
      <w:r w:rsidR="00185617">
        <w:rPr>
          <w:color w:val="000000"/>
        </w:rPr>
        <w:t>.</w:t>
      </w:r>
      <w:r w:rsidRPr="001C05E8">
        <w:rPr>
          <w:color w:val="000000"/>
        </w:rPr>
        <w:t>). Б</w:t>
      </w:r>
      <w:r>
        <w:rPr>
          <w:color w:val="000000"/>
        </w:rPr>
        <w:t>рань</w:t>
      </w:r>
      <w:r w:rsidRPr="001C05E8">
        <w:rPr>
          <w:color w:val="000000"/>
        </w:rPr>
        <w:t xml:space="preserve"> применялась для </w:t>
      </w:r>
      <w:r w:rsidRPr="001C05E8">
        <w:rPr>
          <w:i/>
          <w:iCs/>
          <w:color w:val="000000"/>
        </w:rPr>
        <w:t>отгона</w:t>
      </w:r>
      <w:r w:rsidRPr="001C05E8">
        <w:rPr>
          <w:color w:val="000000"/>
        </w:rPr>
        <w:t xml:space="preserve"> духа болезни (лихор</w:t>
      </w:r>
      <w:r>
        <w:rPr>
          <w:color w:val="000000"/>
        </w:rPr>
        <w:t>а</w:t>
      </w:r>
      <w:r w:rsidRPr="001C05E8">
        <w:rPr>
          <w:color w:val="000000"/>
        </w:rPr>
        <w:t>дки, тифа и др</w:t>
      </w:r>
      <w:r w:rsidR="00185617">
        <w:rPr>
          <w:color w:val="000000"/>
        </w:rPr>
        <w:t>.</w:t>
      </w:r>
      <w:r w:rsidRPr="001C05E8">
        <w:rPr>
          <w:color w:val="000000"/>
        </w:rPr>
        <w:t xml:space="preserve">), сглаза. Бранные эпитеты имели в таких случаях </w:t>
      </w:r>
      <w:r w:rsidRPr="001C05E8">
        <w:rPr>
          <w:i/>
          <w:iCs/>
          <w:color w:val="000000"/>
        </w:rPr>
        <w:t>отгонную</w:t>
      </w:r>
      <w:r w:rsidRPr="001C05E8">
        <w:rPr>
          <w:color w:val="000000"/>
        </w:rPr>
        <w:t xml:space="preserve"> функцию.</w:t>
      </w:r>
      <w:r>
        <w:rPr>
          <w:color w:val="000000"/>
        </w:rPr>
        <w:t xml:space="preserve"> </w:t>
      </w:r>
      <w:r w:rsidRPr="001C05E8">
        <w:rPr>
          <w:color w:val="000000"/>
        </w:rPr>
        <w:t xml:space="preserve">Антиповедение, поведение наоборот включало </w:t>
      </w:r>
      <w:r>
        <w:rPr>
          <w:color w:val="000000"/>
        </w:rPr>
        <w:t>брань</w:t>
      </w:r>
      <w:r w:rsidRPr="001C05E8">
        <w:rPr>
          <w:color w:val="000000"/>
        </w:rPr>
        <w:t xml:space="preserve"> человека, идущего на важное дело</w:t>
      </w:r>
      <w:r>
        <w:rPr>
          <w:color w:val="000000"/>
        </w:rPr>
        <w:t>.</w:t>
      </w:r>
      <w:r w:rsidRPr="001C05E8">
        <w:rPr>
          <w:color w:val="000000"/>
        </w:rPr>
        <w:t xml:space="preserve"> </w:t>
      </w:r>
      <w:r>
        <w:rPr>
          <w:color w:val="000000"/>
        </w:rPr>
        <w:t>Бранили</w:t>
      </w:r>
      <w:r w:rsidRPr="001C05E8">
        <w:rPr>
          <w:color w:val="000000"/>
        </w:rPr>
        <w:t xml:space="preserve"> его в печную </w:t>
      </w:r>
      <w:r>
        <w:rPr>
          <w:color w:val="000000"/>
        </w:rPr>
        <w:t>трубу (как, например, выкликали</w:t>
      </w:r>
      <w:r w:rsidRPr="001C05E8">
        <w:rPr>
          <w:color w:val="000000"/>
        </w:rPr>
        <w:t xml:space="preserve"> в печную трубу им</w:t>
      </w:r>
      <w:r>
        <w:rPr>
          <w:color w:val="000000"/>
        </w:rPr>
        <w:t>я</w:t>
      </w:r>
      <w:r w:rsidRPr="001C05E8">
        <w:rPr>
          <w:color w:val="000000"/>
        </w:rPr>
        <w:t xml:space="preserve"> человека, который долго не возвращ</w:t>
      </w:r>
      <w:r>
        <w:rPr>
          <w:color w:val="000000"/>
        </w:rPr>
        <w:t>а</w:t>
      </w:r>
      <w:r w:rsidRPr="001C05E8">
        <w:rPr>
          <w:color w:val="000000"/>
        </w:rPr>
        <w:t>лся домой</w:t>
      </w:r>
      <w:r w:rsidR="00185617">
        <w:rPr>
          <w:color w:val="000000"/>
        </w:rPr>
        <w:t>.</w:t>
      </w:r>
      <w:r>
        <w:rPr>
          <w:color w:val="000000"/>
        </w:rPr>
        <w:t xml:space="preserve"> </w:t>
      </w:r>
      <w:r w:rsidR="00185617">
        <w:rPr>
          <w:color w:val="000000"/>
        </w:rPr>
        <w:t>С</w:t>
      </w:r>
      <w:r>
        <w:rPr>
          <w:color w:val="000000"/>
        </w:rPr>
        <w:t>овр</w:t>
      </w:r>
      <w:r w:rsidR="00185617">
        <w:rPr>
          <w:color w:val="000000"/>
        </w:rPr>
        <w:t>.</w:t>
      </w:r>
      <w:r>
        <w:rPr>
          <w:color w:val="000000"/>
        </w:rPr>
        <w:t xml:space="preserve"> отголосок этого: на пожелание «ни пуха, ни пера» отсылают «к чёрту!»</w:t>
      </w:r>
      <w:r w:rsidRPr="001C05E8">
        <w:rPr>
          <w:color w:val="000000"/>
        </w:rPr>
        <w:t>).</w:t>
      </w:r>
    </w:p>
    <w:p w:rsidR="00C66ADA" w:rsidRDefault="00C66ADA" w:rsidP="00C66ADA">
      <w:pPr>
        <w:pStyle w:val="a6"/>
        <w:shd w:val="clear" w:color="auto" w:fill="FFFFFF"/>
        <w:snapToGrid w:val="0"/>
        <w:ind w:left="-1104" w:right="24" w:firstLine="528"/>
        <w:jc w:val="both"/>
        <w:rPr>
          <w:color w:val="000000"/>
        </w:rPr>
      </w:pPr>
      <w:r>
        <w:rPr>
          <w:color w:val="000000"/>
        </w:rPr>
        <w:t xml:space="preserve">Уже сейчас, изучающие мат, предположили, что мат, </w:t>
      </w:r>
      <w:r w:rsidR="00185617">
        <w:rPr>
          <w:color w:val="000000"/>
        </w:rPr>
        <w:t>действует на</w:t>
      </w:r>
      <w:r>
        <w:rPr>
          <w:color w:val="000000"/>
        </w:rPr>
        <w:t xml:space="preserve"> ДНК, </w:t>
      </w:r>
      <w:r w:rsidR="00185617">
        <w:rPr>
          <w:color w:val="000000"/>
        </w:rPr>
        <w:t xml:space="preserve">сильно расшатывая </w:t>
      </w:r>
      <w:r>
        <w:rPr>
          <w:color w:val="000000"/>
        </w:rPr>
        <w:t>его. Но древ</w:t>
      </w:r>
      <w:r w:rsidR="00185617">
        <w:rPr>
          <w:color w:val="000000"/>
        </w:rPr>
        <w:t>.</w:t>
      </w:r>
      <w:r>
        <w:rPr>
          <w:color w:val="000000"/>
        </w:rPr>
        <w:t xml:space="preserve"> предки каким-то непостижимым образом, не зная о существовании термина ДНК, давно ЗНАЛИ О СИЛЬНОМАГИЧЕСКОМ ДЕЙСТВИИ МАТА. ОНИ ЕГО И ОТКРЫЛИ! И ИСПОЛЬЗОВАЛИ В ПРОКЛЯТЬЯХ-ЗАКЛЯТЬЯХ, </w:t>
      </w:r>
      <w:r>
        <w:rPr>
          <w:color w:val="000000"/>
        </w:rPr>
        <w:lastRenderedPageBreak/>
        <w:t>ОТГОНАХ, ОТСЫЛКАХ, ОТКАЗАХ КАК ПСИХОЛОГИЧЕСКОЕ ОРУЖИЕ ПРОТИВ ВРАГОВ, ВРАЖДЕБНЫХ СИЛ.</w:t>
      </w:r>
    </w:p>
    <w:p w:rsidR="00C66ADA" w:rsidRPr="001C05E8" w:rsidRDefault="00C66ADA" w:rsidP="00C66ADA">
      <w:pPr>
        <w:pStyle w:val="a6"/>
        <w:shd w:val="clear" w:color="auto" w:fill="FFFFFF"/>
        <w:snapToGrid w:val="0"/>
        <w:ind w:left="-1104" w:right="24" w:firstLine="528"/>
        <w:jc w:val="both"/>
        <w:rPr>
          <w:color w:val="000000"/>
        </w:rPr>
      </w:pPr>
      <w:r w:rsidRPr="001C05E8">
        <w:rPr>
          <w:color w:val="000000"/>
        </w:rPr>
        <w:t xml:space="preserve">Ритуальная </w:t>
      </w:r>
      <w:r>
        <w:rPr>
          <w:color w:val="000000"/>
        </w:rPr>
        <w:t>брань,</w:t>
      </w:r>
      <w:r w:rsidRPr="001C05E8">
        <w:rPr>
          <w:color w:val="000000"/>
        </w:rPr>
        <w:t xml:space="preserve"> эротическая лексика богато использовались слав</w:t>
      </w:r>
      <w:r w:rsidR="00185617">
        <w:rPr>
          <w:color w:val="000000"/>
        </w:rPr>
        <w:t>.</w:t>
      </w:r>
      <w:r w:rsidRPr="001C05E8">
        <w:rPr>
          <w:color w:val="000000"/>
        </w:rPr>
        <w:t xml:space="preserve"> в святочных обрядах (например, колядовщиками в адрес плохо одар</w:t>
      </w:r>
      <w:r>
        <w:rPr>
          <w:color w:val="000000"/>
        </w:rPr>
        <w:t>ивших их хозяев), во время масле</w:t>
      </w:r>
      <w:r w:rsidRPr="001C05E8">
        <w:rPr>
          <w:color w:val="000000"/>
        </w:rPr>
        <w:t>ничных, купальских празднеств, где притворно «отпевали» с эротическими намёками чучела Масленицы, Купалы, Ярилы, Костромы, Кострубоньки (некоторых кукол создавали с больш</w:t>
      </w:r>
      <w:r w:rsidRPr="001C05E8">
        <w:rPr>
          <w:rFonts w:ascii="Ozegov NT" w:hAnsi="Ozegov NT" w:cs="Ozegov NT"/>
          <w:color w:val="000000"/>
        </w:rPr>
        <w:t>и</w:t>
      </w:r>
      <w:r>
        <w:rPr>
          <w:color w:val="000000"/>
        </w:rPr>
        <w:t>м фа</w:t>
      </w:r>
      <w:r w:rsidRPr="001C05E8">
        <w:rPr>
          <w:color w:val="000000"/>
        </w:rPr>
        <w:t xml:space="preserve">ллосом; накладными грудями), сопровождая «похороны» непристойными жестами, заголением, шуточными эротическими эпитетами самого откровенного свойства, проклятиями, издёвками, фамильярной балаганной речью, которая использовалась в народных драмах. Обрядовая </w:t>
      </w:r>
      <w:r>
        <w:rPr>
          <w:color w:val="000000"/>
        </w:rPr>
        <w:t>брань</w:t>
      </w:r>
      <w:r w:rsidRPr="001C05E8">
        <w:rPr>
          <w:color w:val="000000"/>
        </w:rPr>
        <w:t>, как антиповедение, поведение наоборот, нередко сопровождала сев и жатву.</w:t>
      </w:r>
    </w:p>
    <w:p w:rsidR="00C66ADA" w:rsidRPr="001C05E8" w:rsidRDefault="00C66ADA" w:rsidP="00C66ADA">
      <w:pPr>
        <w:pStyle w:val="a6"/>
        <w:shd w:val="clear" w:color="auto" w:fill="FFFFFF"/>
        <w:snapToGrid w:val="0"/>
        <w:ind w:left="-1104" w:right="24" w:firstLine="528"/>
        <w:jc w:val="both"/>
        <w:rPr>
          <w:color w:val="000000"/>
        </w:rPr>
      </w:pPr>
      <w:r w:rsidRPr="001C05E8">
        <w:rPr>
          <w:color w:val="000000"/>
        </w:rPr>
        <w:t>Лексика, включающая название гениталий</w:t>
      </w:r>
      <w:r>
        <w:rPr>
          <w:color w:val="000000"/>
        </w:rPr>
        <w:t>,</w:t>
      </w:r>
      <w:r w:rsidRPr="001C05E8">
        <w:rPr>
          <w:color w:val="000000"/>
        </w:rPr>
        <w:t xml:space="preserve"> связанных с ними телесных функций, использовалась в виде оберега</w:t>
      </w:r>
      <w:r>
        <w:rPr>
          <w:color w:val="000000"/>
        </w:rPr>
        <w:t>,</w:t>
      </w:r>
      <w:r w:rsidRPr="001C05E8">
        <w:rPr>
          <w:color w:val="000000"/>
        </w:rPr>
        <w:t xml:space="preserve"> отгонного средства. Слово, обозначающее мужской половой орган, писали на вологодских прялках.</w:t>
      </w:r>
      <w:r>
        <w:rPr>
          <w:color w:val="000000"/>
        </w:rPr>
        <w:t xml:space="preserve"> </w:t>
      </w:r>
      <w:r w:rsidRPr="001C05E8">
        <w:rPr>
          <w:color w:val="000000"/>
        </w:rPr>
        <w:t xml:space="preserve">Особая свобода употребления </w:t>
      </w:r>
      <w:r>
        <w:rPr>
          <w:color w:val="000000"/>
        </w:rPr>
        <w:t>бранной,</w:t>
      </w:r>
      <w:r w:rsidRPr="001C05E8">
        <w:rPr>
          <w:color w:val="000000"/>
        </w:rPr>
        <w:t xml:space="preserve"> эротической лексики, считавшейся у христ</w:t>
      </w:r>
      <w:r w:rsidR="00185617">
        <w:rPr>
          <w:color w:val="000000"/>
        </w:rPr>
        <w:t>.</w:t>
      </w:r>
      <w:r w:rsidRPr="001C05E8">
        <w:rPr>
          <w:color w:val="000000"/>
        </w:rPr>
        <w:t xml:space="preserve"> непристойной, была у слав</w:t>
      </w:r>
      <w:r w:rsidR="00185617">
        <w:rPr>
          <w:color w:val="000000"/>
        </w:rPr>
        <w:t>.</w:t>
      </w:r>
      <w:r w:rsidRPr="001C05E8">
        <w:rPr>
          <w:color w:val="000000"/>
        </w:rPr>
        <w:t xml:space="preserve"> </w:t>
      </w:r>
      <w:r w:rsidRPr="001C05E8">
        <w:rPr>
          <w:i/>
          <w:iCs/>
          <w:color w:val="000000"/>
        </w:rPr>
        <w:t>в свадебных обрядах</w:t>
      </w:r>
      <w:r w:rsidRPr="001C05E8">
        <w:rPr>
          <w:color w:val="000000"/>
        </w:rPr>
        <w:t>. Шутки-прибаутки, намёки на брачное поведение, на плодоносность жениха и невес</w:t>
      </w:r>
      <w:r>
        <w:rPr>
          <w:color w:val="000000"/>
        </w:rPr>
        <w:t>т</w:t>
      </w:r>
      <w:r w:rsidRPr="001C05E8">
        <w:rPr>
          <w:color w:val="000000"/>
        </w:rPr>
        <w:t>ы, обилие ритуальных действий, направленных на обеспечение плодородия</w:t>
      </w:r>
      <w:r w:rsidR="00185617">
        <w:rPr>
          <w:color w:val="000000"/>
        </w:rPr>
        <w:t>,</w:t>
      </w:r>
      <w:r w:rsidRPr="001C05E8">
        <w:rPr>
          <w:color w:val="000000"/>
        </w:rPr>
        <w:t xml:space="preserve"> охрану от злых сил, наполняли свадьбу спецификой народн</w:t>
      </w:r>
      <w:r>
        <w:rPr>
          <w:color w:val="000000"/>
        </w:rPr>
        <w:t>ых</w:t>
      </w:r>
      <w:r w:rsidRPr="001C05E8">
        <w:rPr>
          <w:color w:val="000000"/>
        </w:rPr>
        <w:t xml:space="preserve"> п</w:t>
      </w:r>
      <w:r>
        <w:rPr>
          <w:color w:val="000000"/>
        </w:rPr>
        <w:t>онят</w:t>
      </w:r>
      <w:r w:rsidRPr="001C05E8">
        <w:rPr>
          <w:color w:val="000000"/>
        </w:rPr>
        <w:t>и</w:t>
      </w:r>
      <w:r>
        <w:rPr>
          <w:color w:val="000000"/>
        </w:rPr>
        <w:t>й</w:t>
      </w:r>
      <w:r w:rsidRPr="001C05E8">
        <w:rPr>
          <w:color w:val="000000"/>
        </w:rPr>
        <w:t xml:space="preserve"> о смысле жизни. Для в</w:t>
      </w:r>
      <w:r>
        <w:rPr>
          <w:color w:val="000000"/>
        </w:rPr>
        <w:t>осточно</w:t>
      </w:r>
      <w:r w:rsidRPr="001C05E8">
        <w:rPr>
          <w:color w:val="000000"/>
        </w:rPr>
        <w:t>слав</w:t>
      </w:r>
      <w:r w:rsidR="00185617">
        <w:rPr>
          <w:color w:val="000000"/>
        </w:rPr>
        <w:t>.</w:t>
      </w:r>
      <w:r w:rsidRPr="001C05E8">
        <w:rPr>
          <w:color w:val="000000"/>
        </w:rPr>
        <w:t xml:space="preserve"> свадьбы, представляющей собой живой народный театр, характерны ритуальные перебранки сторон жениха и невесты</w:t>
      </w:r>
      <w:r>
        <w:rPr>
          <w:color w:val="000000"/>
        </w:rPr>
        <w:t>.</w:t>
      </w:r>
      <w:r w:rsidRPr="001C05E8">
        <w:rPr>
          <w:color w:val="000000"/>
        </w:rPr>
        <w:t xml:space="preserve"> </w:t>
      </w:r>
      <w:r>
        <w:rPr>
          <w:color w:val="000000"/>
        </w:rPr>
        <w:t xml:space="preserve">А также </w:t>
      </w:r>
      <w:r w:rsidRPr="001C05E8">
        <w:rPr>
          <w:color w:val="000000"/>
        </w:rPr>
        <w:t xml:space="preserve">корильные песни, содержащие </w:t>
      </w:r>
      <w:r w:rsidR="00185617">
        <w:rPr>
          <w:color w:val="000000"/>
        </w:rPr>
        <w:t>шуточно-</w:t>
      </w:r>
      <w:r w:rsidRPr="001C05E8">
        <w:rPr>
          <w:color w:val="000000"/>
        </w:rPr>
        <w:t>бранные эпитеты</w:t>
      </w:r>
      <w:r>
        <w:rPr>
          <w:color w:val="000000"/>
        </w:rPr>
        <w:t>,</w:t>
      </w:r>
      <w:r w:rsidRPr="001C05E8">
        <w:rPr>
          <w:color w:val="000000"/>
        </w:rPr>
        <w:t xml:space="preserve"> ругательства. Указ русск</w:t>
      </w:r>
      <w:r w:rsidR="00185617">
        <w:rPr>
          <w:color w:val="000000"/>
        </w:rPr>
        <w:t>.</w:t>
      </w:r>
      <w:r w:rsidRPr="001C05E8">
        <w:rPr>
          <w:color w:val="000000"/>
        </w:rPr>
        <w:t xml:space="preserve"> царя в 1648 г</w:t>
      </w:r>
      <w:r w:rsidR="00185617">
        <w:rPr>
          <w:color w:val="000000"/>
        </w:rPr>
        <w:t>.</w:t>
      </w:r>
      <w:r w:rsidRPr="001C05E8">
        <w:rPr>
          <w:color w:val="000000"/>
        </w:rPr>
        <w:t xml:space="preserve"> предписывал, чтобы на «браках песней бесовских не пели и никаких срамных слов не говорили», «бесчинства и сквернословия не делали». Но люди ещё долго делали так, как их предки. Они перевели свои проклятья, словесные элементы заветного поведения, антиповедения в недосягаемую для христ</w:t>
      </w:r>
      <w:r w:rsidR="00D537E6">
        <w:rPr>
          <w:color w:val="000000"/>
        </w:rPr>
        <w:t>.,</w:t>
      </w:r>
      <w:r w:rsidRPr="001C05E8">
        <w:rPr>
          <w:color w:val="000000"/>
        </w:rPr>
        <w:t xml:space="preserve"> официального контроля область – в сферу разговорной лексики</w:t>
      </w:r>
      <w:r w:rsidR="00D537E6">
        <w:rPr>
          <w:color w:val="000000"/>
        </w:rPr>
        <w:t>,</w:t>
      </w:r>
      <w:r w:rsidRPr="001C05E8">
        <w:rPr>
          <w:color w:val="000000"/>
        </w:rPr>
        <w:t xml:space="preserve"> устной речи («на каждый роток не накинешь платок</w:t>
      </w:r>
      <w:r>
        <w:rPr>
          <w:color w:val="000000"/>
        </w:rPr>
        <w:t>!»). Брань</w:t>
      </w:r>
      <w:r w:rsidRPr="001C05E8">
        <w:rPr>
          <w:color w:val="000000"/>
        </w:rPr>
        <w:t xml:space="preserve"> имела культовую функцию, а при утрате самой функции превратилась в непонятное, неоправданное срамословие. Непонимание силы и необходимости (в определённых обстоятельствах) </w:t>
      </w:r>
      <w:r>
        <w:rPr>
          <w:color w:val="000000"/>
        </w:rPr>
        <w:t>брани</w:t>
      </w:r>
      <w:r w:rsidRPr="001C05E8">
        <w:rPr>
          <w:color w:val="000000"/>
        </w:rPr>
        <w:t xml:space="preserve"> происходило оттого, что одни считали </w:t>
      </w:r>
      <w:r>
        <w:rPr>
          <w:color w:val="000000"/>
        </w:rPr>
        <w:t>брань</w:t>
      </w:r>
      <w:r w:rsidRPr="001C05E8">
        <w:rPr>
          <w:color w:val="000000"/>
        </w:rPr>
        <w:t xml:space="preserve"> (разнообразных видов) </w:t>
      </w:r>
      <w:r w:rsidRPr="001C05E8">
        <w:rPr>
          <w:b/>
          <w:bCs/>
          <w:color w:val="000000"/>
        </w:rPr>
        <w:t>культурой и традицией</w:t>
      </w:r>
      <w:r w:rsidRPr="001C05E8">
        <w:rPr>
          <w:color w:val="000000"/>
        </w:rPr>
        <w:t>, др</w:t>
      </w:r>
      <w:r w:rsidR="00D537E6">
        <w:rPr>
          <w:color w:val="000000"/>
        </w:rPr>
        <w:t>.</w:t>
      </w:r>
      <w:r w:rsidRPr="001C05E8">
        <w:rPr>
          <w:color w:val="000000"/>
        </w:rPr>
        <w:t xml:space="preserve"> </w:t>
      </w:r>
      <w:r w:rsidR="00D537E6">
        <w:rPr>
          <w:color w:val="000000"/>
        </w:rPr>
        <w:t>-</w:t>
      </w:r>
      <w:r w:rsidRPr="001C05E8">
        <w:rPr>
          <w:color w:val="000000"/>
        </w:rPr>
        <w:t xml:space="preserve"> </w:t>
      </w:r>
      <w:r w:rsidRPr="001C05E8">
        <w:rPr>
          <w:b/>
          <w:bCs/>
          <w:color w:val="000000"/>
        </w:rPr>
        <w:t>бескультурьем, грубостью, невежеством.</w:t>
      </w:r>
    </w:p>
    <w:p w:rsidR="00C66ADA" w:rsidRDefault="00C66ADA" w:rsidP="00C66ADA">
      <w:pPr>
        <w:pStyle w:val="a6"/>
        <w:shd w:val="clear" w:color="auto" w:fill="FFFFFF"/>
        <w:snapToGrid w:val="0"/>
        <w:ind w:left="-1104" w:right="24"/>
        <w:jc w:val="both"/>
        <w:rPr>
          <w:color w:val="000000"/>
        </w:rPr>
      </w:pPr>
      <w:r w:rsidRPr="001C05E8">
        <w:rPr>
          <w:color w:val="000000"/>
        </w:rPr>
        <w:t xml:space="preserve">   Совр</w:t>
      </w:r>
      <w:r w:rsidR="00D537E6">
        <w:rPr>
          <w:color w:val="000000"/>
        </w:rPr>
        <w:t>.</w:t>
      </w:r>
      <w:r w:rsidRPr="001C05E8">
        <w:rPr>
          <w:color w:val="000000"/>
        </w:rPr>
        <w:t xml:space="preserve"> изобретательность сквернословов на порченые слов</w:t>
      </w:r>
      <w:r w:rsidRPr="00F0779C">
        <w:rPr>
          <w:rFonts w:ascii="Ozegov NT" w:hAnsi="Ozegov NT" w:cs="Ozegov NT"/>
          <w:color w:val="000000"/>
        </w:rPr>
        <w:t>а</w:t>
      </w:r>
      <w:r w:rsidRPr="001C05E8">
        <w:rPr>
          <w:color w:val="000000"/>
        </w:rPr>
        <w:t xml:space="preserve"> не ид</w:t>
      </w:r>
      <w:r>
        <w:rPr>
          <w:color w:val="000000"/>
        </w:rPr>
        <w:t>ё</w:t>
      </w:r>
      <w:r w:rsidRPr="001C05E8">
        <w:rPr>
          <w:color w:val="000000"/>
        </w:rPr>
        <w:t xml:space="preserve">т ни в какие сравнения со словами-проклятиями наших </w:t>
      </w:r>
      <w:r w:rsidRPr="001C05E8">
        <w:rPr>
          <w:color w:val="000000"/>
        </w:rPr>
        <w:lastRenderedPageBreak/>
        <w:t>предков, боявшихся немилости бог</w:t>
      </w:r>
      <w:r w:rsidRPr="004E346B">
        <w:rPr>
          <w:rFonts w:ascii="Ozegov NT" w:hAnsi="Ozegov NT" w:cs="Ozegov NT"/>
          <w:color w:val="000000"/>
        </w:rPr>
        <w:t>о</w:t>
      </w:r>
      <w:r w:rsidRPr="001C05E8">
        <w:rPr>
          <w:color w:val="000000"/>
        </w:rPr>
        <w:t xml:space="preserve">в, даже в заклинаниях, заговорах бывших осторожными, умеренными. Безусловно, сквернословие от невежества, необразованности, легкомыслия нельзя допускать. </w:t>
      </w:r>
      <w:r>
        <w:rPr>
          <w:color w:val="000000"/>
        </w:rPr>
        <w:t xml:space="preserve">«Фоновое» употребление мата – жутко! </w:t>
      </w:r>
      <w:r w:rsidRPr="001C05E8">
        <w:rPr>
          <w:color w:val="000000"/>
        </w:rPr>
        <w:t>Нельзя бездумно повторять то, смысла чего не постиг. И Христос говорил: «…За всякое праздное слово, которое скажут люди, дадут они ответ в день суда, ибо от слов своих оправдаешься, и от сло</w:t>
      </w:r>
      <w:r>
        <w:rPr>
          <w:color w:val="000000"/>
        </w:rPr>
        <w:t>в своих осудишься» (МФ.12.36-37</w:t>
      </w:r>
      <w:r w:rsidRPr="001C05E8">
        <w:rPr>
          <w:color w:val="000000"/>
        </w:rPr>
        <w:t>).</w:t>
      </w:r>
      <w:r>
        <w:rPr>
          <w:color w:val="000000"/>
        </w:rPr>
        <w:t xml:space="preserve"> Одно сказанное слово может принести инфаркт, смерть. </w:t>
      </w:r>
    </w:p>
    <w:p w:rsidR="00C66ADA" w:rsidRDefault="00C66ADA" w:rsidP="00C66ADA">
      <w:pPr>
        <w:pStyle w:val="a6"/>
        <w:shd w:val="clear" w:color="auto" w:fill="FFFFFF"/>
        <w:snapToGrid w:val="0"/>
        <w:ind w:left="-1104" w:right="24" w:firstLine="552"/>
        <w:jc w:val="both"/>
        <w:rPr>
          <w:color w:val="000000"/>
        </w:rPr>
      </w:pPr>
      <w:r>
        <w:rPr>
          <w:color w:val="000000"/>
        </w:rPr>
        <w:t>Сейчас идёт необыкновенно мощная тотальная борьба за наше внимание. Чтобы отвлечь нас от самих себя, своего древнего реликтового сознания, своего психологического, культурного</w:t>
      </w:r>
      <w:r w:rsidR="00D537E6">
        <w:rPr>
          <w:color w:val="000000"/>
        </w:rPr>
        <w:t>,</w:t>
      </w:r>
      <w:r>
        <w:rPr>
          <w:color w:val="000000"/>
        </w:rPr>
        <w:t xml:space="preserve"> духовного опыта. Чтобы не дать нам уже никогда вернуться к себе, своему родовому защитному коду, осознанному божественному существованию. А значит к стойкости, умению устоять против вызовов враждебных сил</w:t>
      </w:r>
      <w:r w:rsidR="00D537E6">
        <w:rPr>
          <w:color w:val="000000"/>
        </w:rPr>
        <w:t>,</w:t>
      </w:r>
      <w:r>
        <w:rPr>
          <w:color w:val="000000"/>
        </w:rPr>
        <w:t xml:space="preserve"> обстоятельств</w:t>
      </w:r>
      <w:r w:rsidR="00D537E6">
        <w:rPr>
          <w:color w:val="000000"/>
        </w:rPr>
        <w:t>;</w:t>
      </w:r>
      <w:r>
        <w:rPr>
          <w:color w:val="000000"/>
        </w:rPr>
        <w:t xml:space="preserve"> стоять, сопротивляться.</w:t>
      </w:r>
    </w:p>
    <w:p w:rsidR="00C66ADA" w:rsidRPr="001C05E8" w:rsidRDefault="00C66ADA" w:rsidP="00C66ADA">
      <w:pPr>
        <w:pStyle w:val="a6"/>
        <w:shd w:val="clear" w:color="auto" w:fill="FFFFFF"/>
        <w:snapToGrid w:val="0"/>
        <w:ind w:left="-1104" w:right="24" w:firstLine="552"/>
        <w:jc w:val="both"/>
        <w:rPr>
          <w:color w:val="000000"/>
        </w:rPr>
      </w:pPr>
      <w:r>
        <w:rPr>
          <w:color w:val="000000"/>
        </w:rPr>
        <w:t>Бранные слова современности льются от безотчётного страха людей перед жизненными обстоятельствами, крупными, а чаще  - мелкими. Люди беспомощно и бессознательно опираются на психологическое оружие древ</w:t>
      </w:r>
      <w:r w:rsidR="000F2640">
        <w:rPr>
          <w:color w:val="000000"/>
        </w:rPr>
        <w:t xml:space="preserve">. </w:t>
      </w:r>
      <w:r>
        <w:rPr>
          <w:color w:val="000000"/>
        </w:rPr>
        <w:t>предков, не умея им владеть.</w:t>
      </w:r>
    </w:p>
    <w:p w:rsidR="00C66ADA" w:rsidRPr="001C05E8" w:rsidRDefault="00C66ADA" w:rsidP="00C66ADA">
      <w:pPr>
        <w:pStyle w:val="a6"/>
        <w:shd w:val="clear" w:color="auto" w:fill="FFFFFF"/>
        <w:snapToGrid w:val="0"/>
        <w:ind w:left="-1104" w:right="24"/>
        <w:jc w:val="both"/>
        <w:rPr>
          <w:color w:val="000000"/>
        </w:rPr>
      </w:pPr>
      <w:r w:rsidRPr="001C05E8">
        <w:rPr>
          <w:color w:val="000000"/>
        </w:rPr>
        <w:t xml:space="preserve">   Наслаивавшиеся многолетне, многопоколенно неконкретно адресованные ругательства порождали у скабрёзников накапливавшуюся злобу, скверну в сердце, выделявшую яд-токсин в собственный организм, в организмы собственных детей и всех окружающих. Как правило, семьи «пустых» сквернословов (в отличие от тех, чьи проклятия через посредство бога направлены в </w:t>
      </w:r>
      <w:r>
        <w:rPr>
          <w:color w:val="000000"/>
        </w:rPr>
        <w:t>адрес конкретного зла) неудачны.</w:t>
      </w:r>
      <w:r w:rsidRPr="001C05E8">
        <w:rPr>
          <w:color w:val="000000"/>
        </w:rPr>
        <w:t xml:space="preserve"> </w:t>
      </w:r>
      <w:r w:rsidR="000F2640">
        <w:rPr>
          <w:color w:val="000000"/>
        </w:rPr>
        <w:t xml:space="preserve">Потому что люди напрочь забыли, что самое сильное проклятие – проклятие матери, отца своим детям. И </w:t>
      </w:r>
      <w:r w:rsidR="000F2640" w:rsidRPr="000F2640">
        <w:rPr>
          <w:color w:val="000000"/>
          <w:u w:val="single"/>
        </w:rPr>
        <w:t>оно сбывается буквально</w:t>
      </w:r>
      <w:r w:rsidR="000F2640">
        <w:rPr>
          <w:color w:val="000000"/>
        </w:rPr>
        <w:t xml:space="preserve">. Если родители ругаются (в т.ч. и на детей) ежедневно, ежечасно, то семьи неблагополучны. </w:t>
      </w:r>
      <w:r>
        <w:rPr>
          <w:color w:val="000000"/>
        </w:rPr>
        <w:t>З</w:t>
      </w:r>
      <w:r w:rsidRPr="001C05E8">
        <w:rPr>
          <w:color w:val="000000"/>
        </w:rPr>
        <w:t>десь пьяницы</w:t>
      </w:r>
      <w:r>
        <w:rPr>
          <w:color w:val="000000"/>
        </w:rPr>
        <w:t>, наркоманы. Преступники,</w:t>
      </w:r>
      <w:r w:rsidRPr="001C05E8">
        <w:rPr>
          <w:color w:val="000000"/>
        </w:rPr>
        <w:t xml:space="preserve"> хулиганы</w:t>
      </w:r>
      <w:r>
        <w:rPr>
          <w:color w:val="000000"/>
        </w:rPr>
        <w:t>,</w:t>
      </w:r>
      <w:r w:rsidRPr="001C05E8">
        <w:rPr>
          <w:color w:val="000000"/>
        </w:rPr>
        <w:t xml:space="preserve"> домашние тираны</w:t>
      </w:r>
      <w:r>
        <w:rPr>
          <w:color w:val="000000"/>
        </w:rPr>
        <w:t>.</w:t>
      </w:r>
      <w:r w:rsidRPr="001C05E8">
        <w:rPr>
          <w:color w:val="000000"/>
        </w:rPr>
        <w:t xml:space="preserve"> </w:t>
      </w:r>
      <w:r>
        <w:rPr>
          <w:color w:val="000000"/>
        </w:rPr>
        <w:t>В</w:t>
      </w:r>
      <w:r w:rsidRPr="001C05E8">
        <w:rPr>
          <w:color w:val="000000"/>
        </w:rPr>
        <w:t>ырожденцы, ущербные ф</w:t>
      </w:r>
      <w:r>
        <w:rPr>
          <w:color w:val="000000"/>
        </w:rPr>
        <w:t>изически, психически, умственно.</w:t>
      </w:r>
      <w:r w:rsidRPr="001C05E8">
        <w:rPr>
          <w:color w:val="000000"/>
        </w:rPr>
        <w:t xml:space="preserve"> </w:t>
      </w:r>
      <w:r>
        <w:rPr>
          <w:color w:val="000000"/>
        </w:rPr>
        <w:t>П</w:t>
      </w:r>
      <w:r w:rsidRPr="001C05E8">
        <w:rPr>
          <w:color w:val="000000"/>
        </w:rPr>
        <w:t>оловые извращенцы</w:t>
      </w:r>
      <w:r>
        <w:rPr>
          <w:color w:val="000000"/>
        </w:rPr>
        <w:t>,</w:t>
      </w:r>
      <w:r w:rsidRPr="001C05E8">
        <w:rPr>
          <w:color w:val="000000"/>
        </w:rPr>
        <w:t xml:space="preserve"> дебилы</w:t>
      </w:r>
      <w:r>
        <w:rPr>
          <w:color w:val="000000"/>
        </w:rPr>
        <w:t>.</w:t>
      </w:r>
      <w:r w:rsidRPr="001C05E8">
        <w:rPr>
          <w:color w:val="000000"/>
        </w:rPr>
        <w:t xml:space="preserve"> </w:t>
      </w:r>
      <w:r>
        <w:rPr>
          <w:color w:val="000000"/>
        </w:rPr>
        <w:t>З</w:t>
      </w:r>
      <w:r w:rsidRPr="001C05E8">
        <w:rPr>
          <w:color w:val="000000"/>
        </w:rPr>
        <w:t>десь безумие, кровосмешение, психические заболевания</w:t>
      </w:r>
      <w:r>
        <w:rPr>
          <w:color w:val="000000"/>
        </w:rPr>
        <w:t>.</w:t>
      </w:r>
      <w:r w:rsidRPr="001C05E8">
        <w:rPr>
          <w:color w:val="000000"/>
        </w:rPr>
        <w:t xml:space="preserve"> </w:t>
      </w:r>
      <w:r>
        <w:rPr>
          <w:color w:val="000000"/>
        </w:rPr>
        <w:t>Р</w:t>
      </w:r>
      <w:r w:rsidRPr="001C05E8">
        <w:rPr>
          <w:color w:val="000000"/>
        </w:rPr>
        <w:t>азводы, семейные драмы, измены; предательство, ложь, грубость, раздражение, безнравственность. Такие с</w:t>
      </w:r>
      <w:r w:rsidRPr="001C05E8">
        <w:rPr>
          <w:rFonts w:ascii="Ozegov NT" w:hAnsi="Ozegov NT" w:cs="Ozegov NT"/>
          <w:color w:val="000000"/>
        </w:rPr>
        <w:t>е</w:t>
      </w:r>
      <w:r w:rsidRPr="001C05E8">
        <w:rPr>
          <w:color w:val="000000"/>
        </w:rPr>
        <w:t>мьи (или типы из таких семей), как правило, и дружат с себе подобными (об этом подробнее написано у Г.Климова «Князь мира сего» и др</w:t>
      </w:r>
      <w:r w:rsidR="000F2640">
        <w:rPr>
          <w:color w:val="000000"/>
        </w:rPr>
        <w:t>.</w:t>
      </w:r>
      <w:r w:rsidRPr="001C05E8">
        <w:rPr>
          <w:color w:val="000000"/>
        </w:rPr>
        <w:t>). Совр</w:t>
      </w:r>
      <w:r w:rsidR="000F2640">
        <w:rPr>
          <w:color w:val="000000"/>
        </w:rPr>
        <w:t>.</w:t>
      </w:r>
      <w:r w:rsidRPr="001C05E8">
        <w:rPr>
          <w:color w:val="000000"/>
        </w:rPr>
        <w:t xml:space="preserve"> ругательства – по Фрейду – «ротовой секс». Г.Климов пи</w:t>
      </w:r>
      <w:r w:rsidR="000F2640">
        <w:rPr>
          <w:color w:val="000000"/>
        </w:rPr>
        <w:t>сал</w:t>
      </w:r>
      <w:r w:rsidRPr="001C05E8">
        <w:rPr>
          <w:color w:val="000000"/>
        </w:rPr>
        <w:t xml:space="preserve">: «…Шкала половых извращений в упрощённой форме довольно точно соответствует шкале непечатных ругательств». Половые извращенцы – люди, делающие буквально то, что называется в </w:t>
      </w:r>
      <w:r w:rsidRPr="001C05E8">
        <w:rPr>
          <w:color w:val="000000"/>
        </w:rPr>
        <w:lastRenderedPageBreak/>
        <w:t>этих непечатных ругательствах (например, «е… мать», «е… в рот» и т</w:t>
      </w:r>
      <w:r w:rsidR="000F2640">
        <w:rPr>
          <w:color w:val="000000"/>
        </w:rPr>
        <w:t>.</w:t>
      </w:r>
      <w:r w:rsidRPr="001C05E8">
        <w:rPr>
          <w:color w:val="000000"/>
        </w:rPr>
        <w:t>д</w:t>
      </w:r>
      <w:r w:rsidR="000F2640">
        <w:rPr>
          <w:color w:val="000000"/>
        </w:rPr>
        <w:t>.</w:t>
      </w:r>
      <w:r w:rsidRPr="001C05E8">
        <w:rPr>
          <w:color w:val="000000"/>
        </w:rPr>
        <w:t>). Хула словесная сто</w:t>
      </w:r>
      <w:r w:rsidRPr="00F0779C">
        <w:rPr>
          <w:rFonts w:ascii="Ozegov NT" w:hAnsi="Ozegov NT" w:cs="Ozegov NT"/>
          <w:color w:val="000000"/>
        </w:rPr>
        <w:t>и</w:t>
      </w:r>
      <w:r w:rsidRPr="001C05E8">
        <w:rPr>
          <w:color w:val="000000"/>
        </w:rPr>
        <w:t>т рядом с действием – хулиганством</w:t>
      </w:r>
      <w:r>
        <w:rPr>
          <w:color w:val="000000"/>
        </w:rPr>
        <w:t>, охальничеством</w:t>
      </w:r>
      <w:r w:rsidRPr="001C05E8">
        <w:rPr>
          <w:color w:val="000000"/>
        </w:rPr>
        <w:t>.</w:t>
      </w:r>
    </w:p>
    <w:p w:rsidR="00C66ADA" w:rsidRPr="00E75E28" w:rsidRDefault="00C66ADA" w:rsidP="00C66ADA">
      <w:pPr>
        <w:pStyle w:val="a6"/>
        <w:shd w:val="clear" w:color="auto" w:fill="FFFFFF"/>
        <w:snapToGrid w:val="0"/>
        <w:ind w:left="-1104" w:right="24"/>
        <w:jc w:val="both"/>
        <w:rPr>
          <w:i/>
        </w:rPr>
      </w:pPr>
      <w:r w:rsidRPr="001C05E8">
        <w:t xml:space="preserve">   Вот вам две стороны проблемы экспрессивной лексики: ее божественное (в ряде случаев) происхождение, сопутствующее любви,</w:t>
      </w:r>
      <w:r>
        <w:t xml:space="preserve"> продлению рода, осуществлению в</w:t>
      </w:r>
      <w:r w:rsidRPr="001C05E8">
        <w:t xml:space="preserve">ечной жизни на </w:t>
      </w:r>
      <w:r>
        <w:t>з</w:t>
      </w:r>
      <w:r w:rsidRPr="001C05E8">
        <w:t>емле (и её защите), преодолению небытия; и её осквернённая, порочная, непристойная суть в совр</w:t>
      </w:r>
      <w:r w:rsidR="000F2640">
        <w:t>.</w:t>
      </w:r>
      <w:r w:rsidRPr="001C05E8">
        <w:t xml:space="preserve"> мире.</w:t>
      </w:r>
    </w:p>
    <w:p w:rsidR="00010FEF" w:rsidRPr="00BE539A" w:rsidRDefault="00010FEF" w:rsidP="00010FEF">
      <w:pPr>
        <w:pStyle w:val="a6"/>
        <w:shd w:val="clear" w:color="auto" w:fill="FFFFFF"/>
        <w:snapToGrid w:val="0"/>
        <w:ind w:left="-1104" w:right="24" w:firstLine="528"/>
        <w:jc w:val="both"/>
        <w:rPr>
          <w:color w:val="000000"/>
        </w:rPr>
      </w:pPr>
      <w:r>
        <w:rPr>
          <w:color w:val="000000"/>
        </w:rPr>
        <w:t>БРАТЧИНА – общесельский (или кн.) пир «в складчину», посвящённый событиям календарного г., связанным с плодородием; или сельским событиям из жизни народа. На Б., проходившие 1 марта, 4, 24, 29 июня, 1, 6, 20 августа, 8, 9 сентября, 1 или 6 января и т.д., «всем миром» варили меды, закалывали «завиченного» (обещанного) быка и готовили др. снедь. Б. подробно описаны в новгородских былинах о Ваське Буслаеве. Полочане в 1159 г. хотели заманить обманом кн. Ростислава Глебовича: «и начаша Ростислава звати льстью у братьщину… да ту имуть и».</w:t>
      </w:r>
    </w:p>
    <w:p w:rsidR="00010FEF" w:rsidRPr="001C05E8" w:rsidRDefault="00010FEF" w:rsidP="00010FEF">
      <w:pPr>
        <w:pStyle w:val="a6"/>
        <w:ind w:left="-1104" w:right="24"/>
        <w:jc w:val="both"/>
      </w:pPr>
      <w:r>
        <w:t xml:space="preserve"> </w:t>
      </w:r>
      <w:r w:rsidRPr="001C05E8">
        <w:t xml:space="preserve">  БРАЧЕНИЕ </w:t>
      </w:r>
      <w:r>
        <w:t xml:space="preserve">(СВАДЬБА) </w:t>
      </w:r>
      <w:r w:rsidRPr="001C05E8">
        <w:t>– одно из названий</w:t>
      </w:r>
      <w:r>
        <w:t xml:space="preserve"> обряда бракосочетания </w:t>
      </w:r>
      <w:r w:rsidRPr="001C05E8">
        <w:t xml:space="preserve">(от «брать за себя»; </w:t>
      </w:r>
      <w:r>
        <w:t>слов</w:t>
      </w:r>
      <w:r w:rsidRPr="00FC6ECA">
        <w:rPr>
          <w:rFonts w:ascii="Ozegov NT" w:hAnsi="Ozegov NT" w:cs="Ozegov NT"/>
        </w:rPr>
        <w:t>а</w:t>
      </w:r>
      <w:r>
        <w:t xml:space="preserve"> </w:t>
      </w:r>
      <w:r w:rsidRPr="001C05E8">
        <w:t>с семантикой обмена «брать» – «давать» весьма распространен</w:t>
      </w:r>
      <w:r>
        <w:t xml:space="preserve">ы </w:t>
      </w:r>
      <w:r w:rsidRPr="001C05E8">
        <w:t>в брачных терминах</w:t>
      </w:r>
      <w:r>
        <w:t>).</w:t>
      </w:r>
      <w:r w:rsidRPr="001C05E8">
        <w:t xml:space="preserve"> </w:t>
      </w:r>
      <w:r>
        <w:t xml:space="preserve">Брак был делом не личным, в древ. вся община принимала участие в сватовстве, сговоре, смотринах, «играни свадьбы» - развёрнутого драматического действа. </w:t>
      </w:r>
      <w:r w:rsidRPr="001C05E8">
        <w:t xml:space="preserve">Ещё до </w:t>
      </w:r>
      <w:r>
        <w:t>свадьбы</w:t>
      </w:r>
      <w:r w:rsidRPr="001C05E8">
        <w:t xml:space="preserve"> молодёжь брачного возраста собиралась на праздниках, хороводах, посиделках, где оказывала друг другу различные знаки выражения взаимной симпатии. Например, парень бросал девушке кукурузный початок, вручал яблоко, голое веретено, забирал цветок с её головы, платок из-за пояса, просил напиться из её ведра. Девушка дарила парню вышитый платочек (рушничок, поясок и т.д.). Отношения </w:t>
      </w:r>
      <w:r>
        <w:t>девушки и юноши были свободными</w:t>
      </w:r>
      <w:r w:rsidRPr="001C05E8">
        <w:t xml:space="preserve"> в России, Белор</w:t>
      </w:r>
      <w:r>
        <w:t>.</w:t>
      </w:r>
      <w:r w:rsidRPr="001C05E8">
        <w:t>, отчасти на Укр</w:t>
      </w:r>
      <w:r>
        <w:t>.</w:t>
      </w:r>
      <w:r w:rsidRPr="001C05E8">
        <w:t>, в Словакии, Хорватии, Сербии, однако до утраты невинности дело доходило редко, особенно там, где девственность невесты подвергалась ритуальной проверке в свадебном обряде. На сев</w:t>
      </w:r>
      <w:r>
        <w:t>.</w:t>
      </w:r>
      <w:r w:rsidRPr="001C05E8">
        <w:t xml:space="preserve"> Руси, в Сербии, Воеводине, Черногории, Боснии и Герцеговине, Хорватии, Славонии, Словении бывали и ярмарки невест – </w:t>
      </w:r>
      <w:r w:rsidRPr="001C05E8">
        <w:rPr>
          <w:i/>
          <w:iCs/>
        </w:rPr>
        <w:t>девьи смотрины, выбор невест</w:t>
      </w:r>
      <w:r w:rsidRPr="001C05E8">
        <w:t>. Выбор невесты и жениха обычно определяли родители.</w:t>
      </w:r>
    </w:p>
    <w:p w:rsidR="00010FEF" w:rsidRPr="001C05E8" w:rsidRDefault="00010FEF" w:rsidP="00010FEF">
      <w:pPr>
        <w:pStyle w:val="a6"/>
        <w:ind w:left="-1104" w:right="24"/>
        <w:jc w:val="both"/>
      </w:pPr>
      <w:r w:rsidRPr="001C05E8">
        <w:t xml:space="preserve">   Способы заключения брака в разных местностях слав</w:t>
      </w:r>
      <w:r>
        <w:t>.</w:t>
      </w:r>
      <w:r w:rsidRPr="001C05E8">
        <w:t xml:space="preserve"> мира и в разные в</w:t>
      </w:r>
      <w:r>
        <w:t>в.</w:t>
      </w:r>
      <w:r w:rsidRPr="001C05E8">
        <w:t xml:space="preserve"> были различные. В Польше, у чехов до </w:t>
      </w:r>
      <w:r w:rsidRPr="001C05E8">
        <w:rPr>
          <w:lang w:val="en-US"/>
        </w:rPr>
        <w:t>XVI</w:t>
      </w:r>
      <w:r w:rsidRPr="001C05E8">
        <w:t xml:space="preserve"> в., у укр</w:t>
      </w:r>
      <w:r>
        <w:t>.</w:t>
      </w:r>
      <w:r w:rsidRPr="001C05E8">
        <w:t xml:space="preserve"> до </w:t>
      </w:r>
      <w:r w:rsidRPr="001C05E8">
        <w:rPr>
          <w:lang w:val="en-US"/>
        </w:rPr>
        <w:t>XVII</w:t>
      </w:r>
      <w:r>
        <w:t xml:space="preserve"> в. </w:t>
      </w:r>
      <w:r w:rsidRPr="001C05E8">
        <w:t xml:space="preserve">известно </w:t>
      </w:r>
      <w:r w:rsidRPr="001A772F">
        <w:rPr>
          <w:i/>
          <w:iCs/>
        </w:rPr>
        <w:t>умыкание</w:t>
      </w:r>
      <w:r w:rsidRPr="001C05E8">
        <w:t>. «Повесть временных лет» уп. о тех вост</w:t>
      </w:r>
      <w:r>
        <w:t>.-</w:t>
      </w:r>
      <w:r w:rsidRPr="001C05E8">
        <w:t>слав</w:t>
      </w:r>
      <w:r>
        <w:t>.</w:t>
      </w:r>
      <w:r w:rsidRPr="001C05E8">
        <w:t xml:space="preserve"> племенах, которые «умыкиваху у воды девиця»</w:t>
      </w:r>
      <w:r>
        <w:t>, «умыкаху жё</w:t>
      </w:r>
      <w:r w:rsidRPr="001C05E8">
        <w:t xml:space="preserve">ны собе» во время </w:t>
      </w:r>
      <w:r w:rsidRPr="001C05E8">
        <w:lastRenderedPageBreak/>
        <w:t xml:space="preserve">игр. </w:t>
      </w:r>
      <w:r w:rsidRPr="001A772F">
        <w:rPr>
          <w:i/>
          <w:iCs/>
        </w:rPr>
        <w:t>Купля невесты за вено</w:t>
      </w:r>
      <w:r w:rsidRPr="001C05E8">
        <w:t xml:space="preserve"> (плату) уп. в «Повести временных лет» (под 988</w:t>
      </w:r>
      <w:r w:rsidR="000D36C3">
        <w:t>,</w:t>
      </w:r>
      <w:r w:rsidRPr="001C05E8">
        <w:t xml:space="preserve"> 1043 гг.). Этот обряд, встречавшийся в зонах культурного контакта слав</w:t>
      </w:r>
      <w:r>
        <w:t>.</w:t>
      </w:r>
      <w:r w:rsidRPr="001C05E8">
        <w:t xml:space="preserve"> с соседними тюркскими или угро-финскими народами, был мало распространён и исчез ок. </w:t>
      </w:r>
      <w:r w:rsidRPr="001C05E8">
        <w:rPr>
          <w:lang w:val="en-US"/>
        </w:rPr>
        <w:t>X</w:t>
      </w:r>
      <w:r w:rsidRPr="001C05E8">
        <w:t xml:space="preserve"> в. Следы купли-продажи невесты сохранились лишь в символическом </w:t>
      </w:r>
      <w:r w:rsidRPr="001A772F">
        <w:rPr>
          <w:i/>
          <w:iCs/>
        </w:rPr>
        <w:t>выкупе невесты</w:t>
      </w:r>
      <w:r w:rsidRPr="001C05E8">
        <w:t xml:space="preserve"> во время свадебной церемонии и в приговоре свата («у вас товар, у нас купец»). Наиболее обычен способ брачения путём </w:t>
      </w:r>
      <w:r w:rsidRPr="001A772F">
        <w:rPr>
          <w:i/>
          <w:iCs/>
        </w:rPr>
        <w:t>договора</w:t>
      </w:r>
      <w:r w:rsidRPr="001C05E8">
        <w:t xml:space="preserve"> сторон, что выражалось в различных предсвадебных церемониях </w:t>
      </w:r>
      <w:r w:rsidRPr="001A772F">
        <w:rPr>
          <w:i/>
          <w:iCs/>
        </w:rPr>
        <w:t>сговора</w:t>
      </w:r>
      <w:r w:rsidRPr="001C05E8">
        <w:t xml:space="preserve"> – от </w:t>
      </w:r>
      <w:r w:rsidRPr="00E6347A">
        <w:rPr>
          <w:i/>
          <w:iCs/>
        </w:rPr>
        <w:t>сватовства</w:t>
      </w:r>
      <w:r w:rsidRPr="001C05E8">
        <w:t xml:space="preserve"> до </w:t>
      </w:r>
      <w:r w:rsidRPr="00E6347A">
        <w:rPr>
          <w:i/>
          <w:iCs/>
        </w:rPr>
        <w:t>помолвки</w:t>
      </w:r>
      <w:r w:rsidRPr="001C05E8">
        <w:t xml:space="preserve">, во всевозможных обрядовых действиях: </w:t>
      </w:r>
      <w:r w:rsidRPr="00E6347A">
        <w:rPr>
          <w:i/>
          <w:iCs/>
        </w:rPr>
        <w:t>рукобитье, сговорные письма, росписи приданого</w:t>
      </w:r>
      <w:r w:rsidRPr="001C05E8">
        <w:t xml:space="preserve"> и т.д. Формой открытого засвидетельствования брака служила вся брачная церемония – </w:t>
      </w:r>
      <w:r w:rsidRPr="00E6347A">
        <w:rPr>
          <w:i/>
          <w:iCs/>
        </w:rPr>
        <w:t>свадьба</w:t>
      </w:r>
      <w:r w:rsidR="000D36C3">
        <w:t>, а</w:t>
      </w:r>
      <w:r w:rsidR="000D36C3" w:rsidRPr="001C05E8">
        <w:t xml:space="preserve"> также </w:t>
      </w:r>
      <w:r w:rsidR="000D36C3" w:rsidRPr="00E6347A">
        <w:rPr>
          <w:i/>
          <w:iCs/>
        </w:rPr>
        <w:t>брачная ночь</w:t>
      </w:r>
      <w:r w:rsidR="000D36C3" w:rsidRPr="001C05E8">
        <w:t>.</w:t>
      </w:r>
      <w:r w:rsidRPr="001C05E8">
        <w:t xml:space="preserve"> </w:t>
      </w:r>
      <w:r w:rsidR="000D36C3">
        <w:t>В</w:t>
      </w:r>
      <w:r>
        <w:t>се этапы подготовки к свадьбе</w:t>
      </w:r>
      <w:r w:rsidR="000D36C3">
        <w:t>,</w:t>
      </w:r>
      <w:r>
        <w:t xml:space="preserve"> она сама сопровождались множеством свадебных песен (см.)</w:t>
      </w:r>
      <w:r w:rsidRPr="001C05E8">
        <w:t>. Вступившие в брак назывались молодыми. Молодых предъявляли обществу в один из дней масленицы. После этого они становились полноправными супругами и их окликали по имени-отчеству. Брак воспринимался как союз навеки, и юридический развод был крайне редок или вообще невозможен. Хотя иногда</w:t>
      </w:r>
      <w:r>
        <w:t>,</w:t>
      </w:r>
      <w:r w:rsidRPr="001C05E8">
        <w:t xml:space="preserve"> по взаимной договорённости</w:t>
      </w:r>
      <w:r>
        <w:t>,</w:t>
      </w:r>
      <w:r w:rsidRPr="001C05E8">
        <w:t xml:space="preserve"> супруги предоставляли друг другу свободу. Это никакими ритуалами не оформлялось. Повторный брак был возможен через 40 дней, 6, 8 недель, 9 месяцев или г</w:t>
      </w:r>
      <w:r>
        <w:t>.</w:t>
      </w:r>
      <w:r w:rsidRPr="001C05E8">
        <w:t xml:space="preserve"> после смерти супруга. Вторично вступившие в брак не назывались молодыми.</w:t>
      </w:r>
    </w:p>
    <w:p w:rsidR="00010FEF" w:rsidRPr="001C05E8" w:rsidRDefault="00010FEF" w:rsidP="00010FEF">
      <w:pPr>
        <w:pStyle w:val="a6"/>
        <w:ind w:left="-1104" w:right="24"/>
        <w:jc w:val="both"/>
      </w:pPr>
      <w:r w:rsidRPr="001C05E8">
        <w:t xml:space="preserve">   </w:t>
      </w:r>
      <w:r>
        <w:t xml:space="preserve">Б. полно символов. Например, фата – саван, т.к. девушка в лице невесты умирает и появляется женщина-жена. </w:t>
      </w:r>
      <w:r w:rsidRPr="001C05E8">
        <w:t>Символы бракосочетания – круг</w:t>
      </w:r>
      <w:r>
        <w:t>-</w:t>
      </w:r>
      <w:r w:rsidRPr="001C05E8">
        <w:t>кольцо (хоровод, хождение посо</w:t>
      </w:r>
      <w:r>
        <w:t>л</w:t>
      </w:r>
      <w:r w:rsidR="00137BAE">
        <w:t xml:space="preserve">онь); </w:t>
      </w:r>
      <w:r>
        <w:t xml:space="preserve"> венок;</w:t>
      </w:r>
      <w:r w:rsidRPr="001C05E8">
        <w:t xml:space="preserve"> круглый свадебный хлеб (колач, коровай), зерно (им посыпали новобрачных)</w:t>
      </w:r>
      <w:r w:rsidR="00137BAE">
        <w:t>, кукла</w:t>
      </w:r>
      <w:r>
        <w:t xml:space="preserve"> – залог завершения (замыкания круга) плодородия новой семь</w:t>
      </w:r>
      <w:r w:rsidRPr="00FC6ECA">
        <w:rPr>
          <w:rFonts w:ascii="Ozegov NT" w:hAnsi="Ozegov NT" w:cs="Ozegov NT"/>
        </w:rPr>
        <w:t>и</w:t>
      </w:r>
      <w:r w:rsidRPr="001C05E8">
        <w:t xml:space="preserve">. В связи со свадьбой часто употреблялись слова: </w:t>
      </w:r>
      <w:r w:rsidRPr="00142741">
        <w:rPr>
          <w:i/>
          <w:iCs/>
        </w:rPr>
        <w:t>окручивать, крутить, повивать, завивати, свивать, связать</w:t>
      </w:r>
      <w:r w:rsidRPr="001C05E8">
        <w:t>. Символом заключения брака являлась перемена причёски невесты (заплетание-расплетание кос</w:t>
      </w:r>
      <w:r w:rsidRPr="00FC6ECA">
        <w:rPr>
          <w:rFonts w:ascii="Ozegov NT" w:hAnsi="Ozegov NT" w:cs="Ozegov NT"/>
        </w:rPr>
        <w:t>ы</w:t>
      </w:r>
      <w:r w:rsidRPr="001C05E8">
        <w:t>) и головного убора (замена девичьего венка на платок, покрывало). В брачной символике есть действия, связанные с преодолением препятствия, границы</w:t>
      </w:r>
      <w:r w:rsidR="0094447A">
        <w:t>.</w:t>
      </w:r>
      <w:r w:rsidRPr="001C05E8">
        <w:t xml:space="preserve"> </w:t>
      </w:r>
      <w:r w:rsidR="0094447A">
        <w:t>П</w:t>
      </w:r>
      <w:r w:rsidRPr="001C05E8">
        <w:t>ереезд, переступание</w:t>
      </w:r>
      <w:r>
        <w:t xml:space="preserve"> через порог новой изб</w:t>
      </w:r>
      <w:r w:rsidRPr="00FC6ECA">
        <w:rPr>
          <w:rFonts w:ascii="Ozegov NT" w:hAnsi="Ozegov NT" w:cs="Ozegov NT"/>
        </w:rPr>
        <w:t>ы</w:t>
      </w:r>
      <w:r>
        <w:t>; бани</w:t>
      </w:r>
      <w:r w:rsidR="0094447A">
        <w:t>.</w:t>
      </w:r>
      <w:r w:rsidRPr="001C05E8">
        <w:t xml:space="preserve"> </w:t>
      </w:r>
      <w:r w:rsidR="0094447A">
        <w:t>П</w:t>
      </w:r>
      <w:r w:rsidRPr="001C05E8">
        <w:t xml:space="preserve">ерепрыгивание молодых через костёр, переправа через воду и т.д. </w:t>
      </w:r>
      <w:r w:rsidR="0094447A">
        <w:t>И</w:t>
      </w:r>
      <w:r w:rsidRPr="001C05E8">
        <w:t>менно поэтому в свадебном обряде появляются различные способы свед</w:t>
      </w:r>
      <w:r w:rsidRPr="001C05E8">
        <w:rPr>
          <w:rFonts w:ascii="Ozegov NT" w:hAnsi="Ozegov NT" w:cs="Ozegov NT"/>
        </w:rPr>
        <w:t>е</w:t>
      </w:r>
      <w:r w:rsidRPr="001C05E8">
        <w:t>ния жениха с невестой</w:t>
      </w:r>
      <w:r w:rsidR="0094447A">
        <w:t>.</w:t>
      </w:r>
      <w:r w:rsidRPr="001C05E8">
        <w:t xml:space="preserve"> </w:t>
      </w:r>
      <w:r w:rsidR="0094447A">
        <w:t>В</w:t>
      </w:r>
      <w:r w:rsidRPr="001C05E8">
        <w:t>ыведение невесты к жениху, выкуп как преодоление препятствия, связывание молодых поясом, ленточкой, волосами. Мотив рук</w:t>
      </w:r>
      <w:r w:rsidRPr="00FC6ECA">
        <w:rPr>
          <w:rFonts w:ascii="Ozegov NT" w:hAnsi="Ozegov NT" w:cs="Ozegov NT"/>
        </w:rPr>
        <w:t>и</w:t>
      </w:r>
      <w:r w:rsidRPr="001C05E8">
        <w:t xml:space="preserve"> так же известен в свадебной терминологии: </w:t>
      </w:r>
      <w:r>
        <w:t>«просить рук</w:t>
      </w:r>
      <w:r w:rsidRPr="00FC6ECA">
        <w:rPr>
          <w:rFonts w:ascii="Ozegov NT" w:hAnsi="Ozegov NT" w:cs="Ozegov NT"/>
        </w:rPr>
        <w:t>и</w:t>
      </w:r>
      <w:r>
        <w:t xml:space="preserve">», </w:t>
      </w:r>
      <w:r w:rsidRPr="001C05E8">
        <w:t xml:space="preserve">рукобитье, </w:t>
      </w:r>
      <w:r w:rsidRPr="001C05E8">
        <w:lastRenderedPageBreak/>
        <w:t>заручины, зарука, порука, рукованка (словацк.)</w:t>
      </w:r>
      <w:r w:rsidR="0094447A">
        <w:t>.</w:t>
      </w:r>
      <w:r w:rsidRPr="001C05E8">
        <w:t xml:space="preserve"> </w:t>
      </w:r>
      <w:r w:rsidR="0094447A">
        <w:t>П</w:t>
      </w:r>
      <w:r w:rsidRPr="001C05E8">
        <w:t>оручники – сопровождающие жениха к невесте. Известен также</w:t>
      </w:r>
      <w:r w:rsidR="0094447A">
        <w:t xml:space="preserve"> мотив упряжи, отсюда </w:t>
      </w:r>
      <w:r w:rsidRPr="001C05E8">
        <w:t xml:space="preserve">слова </w:t>
      </w:r>
      <w:r w:rsidRPr="001C05E8">
        <w:rPr>
          <w:i/>
          <w:iCs/>
        </w:rPr>
        <w:t>супруг, супруга, супруги</w:t>
      </w:r>
      <w:r w:rsidRPr="001C05E8">
        <w:t xml:space="preserve"> (в одной упряжи).</w:t>
      </w:r>
    </w:p>
    <w:p w:rsidR="00010FEF" w:rsidRDefault="00010FEF" w:rsidP="00010FEF">
      <w:pPr>
        <w:pStyle w:val="a6"/>
        <w:ind w:left="-1104" w:right="24"/>
        <w:jc w:val="both"/>
      </w:pPr>
      <w:r w:rsidRPr="001C05E8">
        <w:t xml:space="preserve">   Актуальны для брачной символики оппозиционные семантические признаки</w:t>
      </w:r>
      <w:r w:rsidR="00B4332F">
        <w:t>.</w:t>
      </w:r>
      <w:r w:rsidRPr="001C05E8">
        <w:t xml:space="preserve"> </w:t>
      </w:r>
      <w:r w:rsidR="00B4332F">
        <w:t>Ч</w:t>
      </w:r>
      <w:r w:rsidRPr="001C05E8">
        <w:t>ёт – нечёт (чёт – брак, нечёт – безбрачие)</w:t>
      </w:r>
      <w:r w:rsidR="00B4332F">
        <w:t>.</w:t>
      </w:r>
      <w:r w:rsidRPr="001C05E8">
        <w:t xml:space="preserve"> </w:t>
      </w:r>
      <w:r w:rsidR="00B4332F">
        <w:t>С</w:t>
      </w:r>
      <w:r w:rsidRPr="001C05E8">
        <w:t>ырой – сухой (ср. «присохла»)</w:t>
      </w:r>
      <w:r w:rsidR="00B4332F">
        <w:t>.</w:t>
      </w:r>
      <w:r w:rsidRPr="001C05E8">
        <w:t xml:space="preserve"> </w:t>
      </w:r>
      <w:r w:rsidR="00B4332F">
        <w:t>Г</w:t>
      </w:r>
      <w:r w:rsidRPr="001C05E8">
        <w:t>орячий (горячий поцелуй, горячие объятья) – холодный (обычно - холодная безбрачная постель)</w:t>
      </w:r>
      <w:r w:rsidR="00B4332F">
        <w:t>.</w:t>
      </w:r>
      <w:r w:rsidRPr="001C05E8">
        <w:t xml:space="preserve"> </w:t>
      </w:r>
      <w:r w:rsidR="00B4332F">
        <w:t>Б</w:t>
      </w:r>
      <w:r w:rsidRPr="001C05E8">
        <w:t xml:space="preserve">елый </w:t>
      </w:r>
      <w:r>
        <w:t xml:space="preserve">(чистота) </w:t>
      </w:r>
      <w:r w:rsidRPr="001C05E8">
        <w:t>и красный</w:t>
      </w:r>
      <w:r>
        <w:t xml:space="preserve"> (любовь, огонь желания, кровь)</w:t>
      </w:r>
      <w:r w:rsidRPr="001C05E8">
        <w:t>.</w:t>
      </w:r>
      <w:r>
        <w:t xml:space="preserve"> </w:t>
      </w:r>
      <w:r w:rsidRPr="001C05E8">
        <w:t>Присутств</w:t>
      </w:r>
      <w:r>
        <w:t>овал</w:t>
      </w:r>
      <w:r w:rsidRPr="001C05E8">
        <w:t xml:space="preserve"> здесь мифол</w:t>
      </w:r>
      <w:r>
        <w:t>.</w:t>
      </w:r>
      <w:r w:rsidR="00B4332F">
        <w:t xml:space="preserve"> мотив супружества солнца с месяцем, солнца с у</w:t>
      </w:r>
      <w:r w:rsidRPr="001C05E8">
        <w:t xml:space="preserve">тренней </w:t>
      </w:r>
      <w:r w:rsidR="00B4332F">
        <w:t>з</w:t>
      </w:r>
      <w:r w:rsidRPr="001C05E8">
        <w:t>вездой.</w:t>
      </w:r>
      <w:r>
        <w:t xml:space="preserve"> Существовали у слав. свадебные фаллические обряды: «…чтуть срамные уды; и в образ створены и кланяются им и требы им кладуть. Словене же на свадьбах въкладываюче срамоту и чесновиток в ведра пьють…». Это место трактата Даниила подтверждено «Словом христолюбца», а также подкреплено археологическими материалами. На раскопках в Ленчице в Польше, в слое </w:t>
      </w:r>
      <w:r>
        <w:rPr>
          <w:lang w:val="en-US"/>
        </w:rPr>
        <w:t>XII</w:t>
      </w:r>
      <w:r>
        <w:t xml:space="preserve"> в. найдены ведро, бадья, «срамота» (фалл), ступа – полный набор «реквизита» свадебного обряда. Фаллический свадебный обряд слав. пафосно заострял внимание на гл. производительном действе молодых супругов</w:t>
      </w:r>
      <w:r w:rsidR="00453A8F">
        <w:t>,</w:t>
      </w:r>
      <w:r>
        <w:t xml:space="preserve"> на гл. символе производительной силы – фаллосе («срамном уде»), безусловно и безоговорочно утверждая его наивысшее значение в деле производства потомства, продолжения рода, создания новой жизни.</w:t>
      </w:r>
    </w:p>
    <w:p w:rsidR="00010FEF" w:rsidRDefault="00010FEF" w:rsidP="00010FEF">
      <w:pPr>
        <w:pStyle w:val="a6"/>
        <w:ind w:left="-1104" w:right="24" w:firstLine="552"/>
        <w:jc w:val="both"/>
      </w:pPr>
      <w:r>
        <w:t xml:space="preserve">Смысл </w:t>
      </w:r>
      <w:r w:rsidRPr="00C82AA3">
        <w:rPr>
          <w:i/>
          <w:iCs/>
        </w:rPr>
        <w:t>свадьбы</w:t>
      </w:r>
      <w:r>
        <w:t xml:space="preserve"> в создании новой семьи ради жизни в любви, ради продолжения рода; в изменении возрастного статуса членов двух родов</w:t>
      </w:r>
      <w:r w:rsidR="00453A8F">
        <w:t>,</w:t>
      </w:r>
      <w:r>
        <w:t xml:space="preserve"> публичном признании их нового общественного положения; в учреждении родства двух родов. В ходе свадьбы последовательно проходит ритуальное преодоление границ, фиксирующих изменение семейного статуса молодых: заключение договора сторон во время сватовства, обручение, брачное свед</w:t>
      </w:r>
      <w:r w:rsidRPr="00C82AA3">
        <w:rPr>
          <w:rFonts w:ascii="Ozegov NT" w:hAnsi="Ozegov NT" w:cs="Ozegov NT"/>
        </w:rPr>
        <w:t>е</w:t>
      </w:r>
      <w:r>
        <w:t>ние молодых, поэтапная перемена причёски</w:t>
      </w:r>
      <w:r w:rsidR="00180E13">
        <w:t>,</w:t>
      </w:r>
      <w:r>
        <w:t xml:space="preserve"> головного убора и т.д. Сюда входит преодоление пространственных границ при переезде невесты в дом жениха, брачная ночь, как преодоление границы девичества-женственности. </w:t>
      </w:r>
      <w:r w:rsidRPr="00C82AA3">
        <w:rPr>
          <w:i/>
          <w:iCs/>
        </w:rPr>
        <w:t>Сговор свадебный</w:t>
      </w:r>
      <w:r>
        <w:t xml:space="preserve"> включает </w:t>
      </w:r>
      <w:r w:rsidRPr="00C82AA3">
        <w:rPr>
          <w:i/>
          <w:iCs/>
        </w:rPr>
        <w:t>сватовство, смотрины</w:t>
      </w:r>
      <w:r w:rsidRPr="00C82AA3">
        <w:t xml:space="preserve"> и </w:t>
      </w:r>
      <w:r w:rsidRPr="00C82AA3">
        <w:rPr>
          <w:i/>
          <w:iCs/>
        </w:rPr>
        <w:t>обручение</w:t>
      </w:r>
      <w:r>
        <w:t xml:space="preserve">. На этом этапе достигается окончательная договорённость сторон и определяются новые родственные связи. Далее шёл обход гостей с приглашением на свадьбу и приготовление приданого. Накануне свадьбы мог проходить </w:t>
      </w:r>
      <w:r w:rsidRPr="0047521A">
        <w:rPr>
          <w:i/>
          <w:iCs/>
        </w:rPr>
        <w:t>девишник</w:t>
      </w:r>
      <w:r>
        <w:t xml:space="preserve"> и (соответственно) </w:t>
      </w:r>
      <w:r w:rsidRPr="0047521A">
        <w:rPr>
          <w:i/>
          <w:iCs/>
        </w:rPr>
        <w:t>мальчишник</w:t>
      </w:r>
      <w:r>
        <w:t xml:space="preserve"> – прощание с друзьями юности. Затем шло </w:t>
      </w:r>
      <w:r w:rsidRPr="0047521A">
        <w:rPr>
          <w:i/>
          <w:iCs/>
        </w:rPr>
        <w:t>приготовление невесты, свадебная баня, расчёсывание, убранство</w:t>
      </w:r>
      <w:r>
        <w:t xml:space="preserve">. Приезжал </w:t>
      </w:r>
      <w:r w:rsidRPr="0047521A">
        <w:rPr>
          <w:i/>
          <w:iCs/>
        </w:rPr>
        <w:t>свадебный поезд</w:t>
      </w:r>
      <w:r>
        <w:t xml:space="preserve"> жениха, </w:t>
      </w:r>
      <w:r>
        <w:lastRenderedPageBreak/>
        <w:t xml:space="preserve">проходил </w:t>
      </w:r>
      <w:r w:rsidRPr="0047521A">
        <w:rPr>
          <w:i/>
          <w:iCs/>
        </w:rPr>
        <w:t>выкуп невесты</w:t>
      </w:r>
      <w:r>
        <w:t xml:space="preserve"> родственниками жениха у брата или родственника невесты, </w:t>
      </w:r>
      <w:r w:rsidRPr="0047521A">
        <w:rPr>
          <w:i/>
          <w:iCs/>
        </w:rPr>
        <w:t>приём невесты в доме жениха, повивание невесты</w:t>
      </w:r>
      <w:r>
        <w:t xml:space="preserve"> (окончательная перемена причёски на головной убор), </w:t>
      </w:r>
      <w:r w:rsidRPr="0047521A">
        <w:rPr>
          <w:i/>
          <w:iCs/>
        </w:rPr>
        <w:t>свадебный пир</w:t>
      </w:r>
      <w:r>
        <w:rPr>
          <w:i/>
          <w:iCs/>
        </w:rPr>
        <w:t xml:space="preserve"> </w:t>
      </w:r>
      <w:r>
        <w:t xml:space="preserve">(гулянье), сопровождаемый </w:t>
      </w:r>
      <w:r w:rsidRPr="0047521A">
        <w:rPr>
          <w:i/>
          <w:iCs/>
        </w:rPr>
        <w:t>одариванием</w:t>
      </w:r>
      <w:r>
        <w:rPr>
          <w:i/>
          <w:iCs/>
        </w:rPr>
        <w:t xml:space="preserve"> </w:t>
      </w:r>
      <w:r w:rsidRPr="00665D33">
        <w:t>(иногда</w:t>
      </w:r>
      <w:r>
        <w:t xml:space="preserve"> с шуточными ф</w:t>
      </w:r>
      <w:r w:rsidR="00F70E3B">
        <w:t>о</w:t>
      </w:r>
      <w:r>
        <w:t>рмами различных денежных сборов: на рогозку, на мяч, за фигурку козлика, зайца)</w:t>
      </w:r>
      <w:r w:rsidRPr="0047521A">
        <w:rPr>
          <w:i/>
          <w:iCs/>
        </w:rPr>
        <w:t>, величальными песнями</w:t>
      </w:r>
      <w:r>
        <w:t>.</w:t>
      </w:r>
    </w:p>
    <w:p w:rsidR="00010FEF" w:rsidRPr="00641750" w:rsidRDefault="00010FEF" w:rsidP="00010FEF">
      <w:pPr>
        <w:pStyle w:val="a6"/>
        <w:ind w:left="-1104" w:right="24" w:firstLine="552"/>
        <w:jc w:val="both"/>
      </w:pPr>
      <w:r>
        <w:t xml:space="preserve">Гуляние или </w:t>
      </w:r>
      <w:r w:rsidRPr="00D70A2D">
        <w:rPr>
          <w:i/>
          <w:iCs/>
        </w:rPr>
        <w:t>свадебный пир</w:t>
      </w:r>
      <w:r>
        <w:rPr>
          <w:i/>
          <w:iCs/>
        </w:rPr>
        <w:t>, почестный пир</w:t>
      </w:r>
      <w:r>
        <w:t xml:space="preserve"> (т.к. всех там чествовали-величали; или </w:t>
      </w:r>
      <w:r w:rsidRPr="00D70A2D">
        <w:rPr>
          <w:i/>
          <w:iCs/>
        </w:rPr>
        <w:t>красный обед</w:t>
      </w:r>
      <w:r>
        <w:t>) был центр. массовым действом свадьбы. Ритуальной пищей свадьбы считались: каравай, пирог свадебный, блины, пряники, каша, курица, петух, жарк</w:t>
      </w:r>
      <w:r w:rsidRPr="00D70A2D">
        <w:rPr>
          <w:rFonts w:ascii="Ozegov NT" w:hAnsi="Ozegov NT" w:cs="Ozegov NT"/>
        </w:rPr>
        <w:t>о</w:t>
      </w:r>
      <w:r>
        <w:t>е, яйца, мёд. На пиру звуча</w:t>
      </w:r>
      <w:r w:rsidR="00367BD7">
        <w:t>ли величальные песни, шуточные</w:t>
      </w:r>
      <w:r>
        <w:t xml:space="preserve"> эротические приговоры, шутовские сценки с ряжением, танцы. Рассаживались согласно свадебным чинам, степени родства</w:t>
      </w:r>
      <w:r w:rsidR="00367BD7">
        <w:t>,</w:t>
      </w:r>
      <w:r>
        <w:t xml:space="preserve"> полу. Рассаживал гостей др</w:t>
      </w:r>
      <w:r w:rsidRPr="00741E31">
        <w:rPr>
          <w:rFonts w:ascii="Ozegov NT" w:hAnsi="Ozegov NT" w:cs="Ozegov NT"/>
        </w:rPr>
        <w:t>у</w:t>
      </w:r>
      <w:r>
        <w:t>жка (гл. распорядитель пира), старший сват или отец жениха. Гости не занимали мест</w:t>
      </w:r>
      <w:r w:rsidRPr="00272C61">
        <w:rPr>
          <w:rFonts w:ascii="Ozegov NT" w:hAnsi="Ozegov NT" w:cs="Ozegov NT"/>
        </w:rPr>
        <w:t>а</w:t>
      </w:r>
      <w:r>
        <w:t xml:space="preserve"> в красном углу, где сидели только жених и невеста. Центральным моментом пира был делёж и раздача свадебного каравая (пирога). А болгары ещё разбирали деревце свадебное (кумово дерево), расхватывали с него яблоки. Гости кричали, как капуста горька</w:t>
      </w:r>
      <w:r w:rsidR="00367BD7">
        <w:t>.</w:t>
      </w:r>
      <w:r>
        <w:t xml:space="preserve"> Жених целовал невесту, невесту и жениха кормили яичницей. Яйца – символ плодородия, символ зародыша жизни. Молодые должны были сохранять молчание до конца пира. Гуляние гостей порой продолжалось в течение всей брачной ночи молодых. На второй день «будили» молодых, проверяли постель, чествовали мать</w:t>
      </w:r>
      <w:r w:rsidR="00367BD7">
        <w:t>,</w:t>
      </w:r>
      <w:r>
        <w:t xml:space="preserve"> отца невесты-молодухи за хорошее воспитание и блюдение в девичестве. Затем гости и молодые ходили по улице с ряжеными, которые предпочитали знаки</w:t>
      </w:r>
      <w:r w:rsidR="00367BD7">
        <w:t>,</w:t>
      </w:r>
      <w:r>
        <w:t xml:space="preserve"> атрибуты плодородия, намёки на здоровые брачные отношения, эротические шутки-прибаутки. </w:t>
      </w:r>
    </w:p>
    <w:p w:rsidR="00010FEF" w:rsidRDefault="00010FEF" w:rsidP="00010FEF">
      <w:pPr>
        <w:pStyle w:val="a6"/>
        <w:ind w:left="-1104" w:right="24"/>
        <w:jc w:val="both"/>
      </w:pPr>
      <w:r w:rsidRPr="001C05E8">
        <w:t xml:space="preserve">   БРЕНИЕ</w:t>
      </w:r>
      <w:r>
        <w:t>,</w:t>
      </w:r>
      <w:r w:rsidRPr="001C05E8">
        <w:t xml:space="preserve"> БРЬНИЕ, БРЪ</w:t>
      </w:r>
      <w:r w:rsidR="00CC5F90">
        <w:t>НИЕ – глина. Бренный – глиняный.</w:t>
      </w:r>
      <w:r w:rsidRPr="001C05E8">
        <w:t xml:space="preserve"> </w:t>
      </w:r>
      <w:r w:rsidR="00CC5F90">
        <w:t>П</w:t>
      </w:r>
      <w:r w:rsidRPr="001C05E8">
        <w:t>ерен. – хрупкий, не вечный. Из глины делали фигурки бог</w:t>
      </w:r>
      <w:r w:rsidRPr="00300FCB">
        <w:rPr>
          <w:rFonts w:ascii="Ozegov NT" w:hAnsi="Ozegov NT" w:cs="Ozegov NT"/>
        </w:rPr>
        <w:t>о</w:t>
      </w:r>
      <w:r w:rsidRPr="001C05E8">
        <w:t>в, амулеты</w:t>
      </w:r>
      <w:r>
        <w:t>,</w:t>
      </w:r>
      <w:r w:rsidRPr="001C05E8">
        <w:t xml:space="preserve"> посуду (в т.ч. ритуальную)</w:t>
      </w:r>
      <w:r w:rsidR="00CC5F90">
        <w:t>.</w:t>
      </w:r>
      <w:r w:rsidRPr="001C05E8">
        <w:t xml:space="preserve"> </w:t>
      </w:r>
      <w:r w:rsidR="00CC5F90">
        <w:t>Н</w:t>
      </w:r>
      <w:r w:rsidRPr="001C05E8">
        <w:t>о гл</w:t>
      </w:r>
      <w:r>
        <w:t>.</w:t>
      </w:r>
      <w:r w:rsidRPr="001C05E8">
        <w:t xml:space="preserve"> – глина, так же как ил первозданный, участвовала в создании земли, суши. Поэтому говорят: бренно всё земное.</w:t>
      </w:r>
    </w:p>
    <w:p w:rsidR="00010FEF" w:rsidRPr="001C05E8" w:rsidRDefault="00010FEF" w:rsidP="00010FEF">
      <w:pPr>
        <w:pStyle w:val="a6"/>
        <w:ind w:left="-1104" w:right="24" w:firstLine="528"/>
        <w:jc w:val="both"/>
      </w:pPr>
      <w:r>
        <w:t>БРЕСТ – брод.</w:t>
      </w:r>
    </w:p>
    <w:p w:rsidR="00010FEF" w:rsidRDefault="00010FEF" w:rsidP="00010FEF">
      <w:pPr>
        <w:pStyle w:val="a6"/>
        <w:ind w:left="-1104" w:right="24"/>
        <w:jc w:val="both"/>
      </w:pPr>
      <w:r w:rsidRPr="001C05E8">
        <w:t xml:space="preserve">   БРОДНИКИ – люди от смешанных браков (и связей) разных племён, отверженные племенами или отошедшие от племён по собственной воле. Жили на нейтральных или пограничных землях. Отряды Б., как наёмники, были в составе др</w:t>
      </w:r>
      <w:r>
        <w:t>.-</w:t>
      </w:r>
      <w:r w:rsidRPr="001C05E8">
        <w:t>русск</w:t>
      </w:r>
      <w:r>
        <w:t>.</w:t>
      </w:r>
      <w:r w:rsidRPr="001C05E8">
        <w:t xml:space="preserve"> войск. Поскольку эти люди имели сознание</w:t>
      </w:r>
      <w:r w:rsidR="00CC5F90">
        <w:t>,</w:t>
      </w:r>
      <w:r w:rsidRPr="001C05E8">
        <w:t xml:space="preserve"> веру химерические, сумбурные, их верования</w:t>
      </w:r>
      <w:r w:rsidR="00CC5F90">
        <w:t>,</w:t>
      </w:r>
      <w:r w:rsidRPr="001C05E8">
        <w:t xml:space="preserve"> нравственные принципы были не стойки, известны сл</w:t>
      </w:r>
      <w:r>
        <w:t>учаи предательства Б.-ми русск</w:t>
      </w:r>
      <w:r w:rsidR="00CC5F90">
        <w:t>их</w:t>
      </w:r>
      <w:r w:rsidRPr="001C05E8">
        <w:t>.</w:t>
      </w:r>
    </w:p>
    <w:p w:rsidR="00010FEF" w:rsidRPr="001C05E8" w:rsidRDefault="00010FEF" w:rsidP="00010FEF">
      <w:pPr>
        <w:pStyle w:val="a6"/>
        <w:ind w:left="-1104" w:right="24"/>
        <w:jc w:val="both"/>
      </w:pPr>
      <w:r>
        <w:lastRenderedPageBreak/>
        <w:t xml:space="preserve">   </w:t>
      </w:r>
      <w:r w:rsidRPr="001C05E8">
        <w:t>БУБЕН – музыкальный инструмент у мн</w:t>
      </w:r>
      <w:r>
        <w:t>.</w:t>
      </w:r>
      <w:r w:rsidRPr="001C05E8">
        <w:t xml:space="preserve"> и</w:t>
      </w:r>
      <w:r>
        <w:t>.-</w:t>
      </w:r>
      <w:r w:rsidRPr="001C05E8">
        <w:t>е</w:t>
      </w:r>
      <w:r>
        <w:t>.</w:t>
      </w:r>
      <w:r w:rsidRPr="001C05E8">
        <w:t xml:space="preserve"> народов, в т</w:t>
      </w:r>
      <w:r>
        <w:t>.</w:t>
      </w:r>
      <w:r w:rsidRPr="001C05E8">
        <w:t>ч</w:t>
      </w:r>
      <w:r>
        <w:t>.</w:t>
      </w:r>
      <w:r w:rsidR="00A65461">
        <w:t xml:space="preserve"> </w:t>
      </w:r>
      <w:r w:rsidRPr="001C05E8">
        <w:t>слав</w:t>
      </w:r>
      <w:r>
        <w:t>.</w:t>
      </w:r>
      <w:r w:rsidRPr="001C05E8">
        <w:t>, медная чаша, натянутая кожею. Инструмент сопровождал ритуальные танцы, отгонял злых духов.</w:t>
      </w:r>
    </w:p>
    <w:p w:rsidR="00010FEF" w:rsidRPr="001C05E8" w:rsidRDefault="00010FEF" w:rsidP="00010FEF">
      <w:pPr>
        <w:pStyle w:val="a6"/>
        <w:ind w:left="-1104" w:right="24"/>
        <w:jc w:val="both"/>
      </w:pPr>
      <w:r w:rsidRPr="001C05E8">
        <w:t xml:space="preserve">   БУГ – «бог</w:t>
      </w:r>
      <w:r>
        <w:t>ова река»,</w:t>
      </w:r>
      <w:r w:rsidRPr="001C05E8">
        <w:t xml:space="preserve"> б</w:t>
      </w:r>
      <w:r w:rsidRPr="00300FCB">
        <w:rPr>
          <w:rFonts w:ascii="Ozegov NT" w:hAnsi="Ozegov NT" w:cs="Ozegov NT"/>
        </w:rPr>
        <w:t>о</w:t>
      </w:r>
      <w:r w:rsidRPr="001C05E8">
        <w:t>гов</w:t>
      </w:r>
      <w:r>
        <w:t>.</w:t>
      </w:r>
      <w:r w:rsidRPr="001C05E8">
        <w:t xml:space="preserve"> 1. Зап</w:t>
      </w:r>
      <w:r>
        <w:t>.</w:t>
      </w:r>
      <w:r w:rsidRPr="001C05E8">
        <w:t xml:space="preserve"> Б</w:t>
      </w:r>
      <w:r>
        <w:t>.</w:t>
      </w:r>
      <w:r w:rsidRPr="001C05E8">
        <w:t xml:space="preserve"> –</w:t>
      </w:r>
      <w:r>
        <w:t xml:space="preserve"> правый приток Вислы</w:t>
      </w:r>
      <w:r w:rsidRPr="001C05E8">
        <w:t>, священная р. слав. По свидетельству Гервазия Тильбургского (</w:t>
      </w:r>
      <w:r w:rsidRPr="001C05E8">
        <w:rPr>
          <w:lang w:val="en-US"/>
        </w:rPr>
        <w:t>XII</w:t>
      </w:r>
      <w:r w:rsidRPr="001C05E8">
        <w:t xml:space="preserve"> в.), в древ</w:t>
      </w:r>
      <w:r>
        <w:t>.</w:t>
      </w:r>
      <w:r w:rsidRPr="001C05E8">
        <w:t xml:space="preserve"> называлась </w:t>
      </w:r>
      <w:r w:rsidRPr="001C05E8">
        <w:rPr>
          <w:lang w:val="en-US"/>
        </w:rPr>
        <w:t>Armilla</w:t>
      </w:r>
      <w:r w:rsidRPr="001C05E8">
        <w:t>. 2. Юж</w:t>
      </w:r>
      <w:r>
        <w:t>.</w:t>
      </w:r>
      <w:r w:rsidRPr="001C05E8">
        <w:t xml:space="preserve"> Б</w:t>
      </w:r>
      <w:r>
        <w:t>.</w:t>
      </w:r>
      <w:r w:rsidRPr="001C05E8">
        <w:t xml:space="preserve"> в античных письменных памятниках (Геродот, Страбон) назывался Гипанис – священная р.</w:t>
      </w:r>
      <w:r>
        <w:t xml:space="preserve"> слав</w:t>
      </w:r>
      <w:r w:rsidRPr="001C05E8">
        <w:t>.</w:t>
      </w:r>
    </w:p>
    <w:p w:rsidR="00010FEF" w:rsidRPr="001C05E8" w:rsidRDefault="00010FEF" w:rsidP="00010FEF">
      <w:pPr>
        <w:pStyle w:val="a6"/>
        <w:ind w:left="-1104" w:right="24" w:firstLine="552"/>
        <w:jc w:val="both"/>
      </w:pPr>
      <w:r w:rsidRPr="001C05E8">
        <w:t>БУДУТИН – с</w:t>
      </w:r>
      <w:r>
        <w:t>.</w:t>
      </w:r>
      <w:r w:rsidRPr="001C05E8">
        <w:t xml:space="preserve"> (весь), где родился </w:t>
      </w:r>
      <w:r>
        <w:t xml:space="preserve">русск. </w:t>
      </w:r>
      <w:r w:rsidRPr="001C05E8">
        <w:t>кн</w:t>
      </w:r>
      <w:r>
        <w:t>.</w:t>
      </w:r>
      <w:r w:rsidRPr="001C05E8">
        <w:t xml:space="preserve"> Владимир.</w:t>
      </w:r>
    </w:p>
    <w:p w:rsidR="00010FEF" w:rsidRPr="001C05E8" w:rsidRDefault="00010FEF" w:rsidP="00010FEF">
      <w:pPr>
        <w:pStyle w:val="a6"/>
        <w:ind w:left="-1104" w:right="24"/>
        <w:jc w:val="both"/>
      </w:pPr>
      <w:r w:rsidRPr="001C05E8">
        <w:t xml:space="preserve">   БУЕВО, БОУИ, БУЙ – погост, кладбище.</w:t>
      </w:r>
    </w:p>
    <w:p w:rsidR="00010FEF" w:rsidRPr="001C05E8" w:rsidRDefault="00010FEF" w:rsidP="00010FEF">
      <w:pPr>
        <w:pStyle w:val="a6"/>
        <w:ind w:left="-1104" w:right="24"/>
        <w:jc w:val="both"/>
      </w:pPr>
      <w:r w:rsidRPr="001C05E8">
        <w:t xml:space="preserve">   БУЙ – </w:t>
      </w:r>
      <w:r>
        <w:t>1. У</w:t>
      </w:r>
      <w:r w:rsidRPr="001C05E8">
        <w:t>важительное обращение в Др</w:t>
      </w:r>
      <w:r>
        <w:t>.</w:t>
      </w:r>
      <w:r w:rsidRPr="001C05E8">
        <w:t xml:space="preserve"> Руси к мужчине, вступившему в пору половой и воинской зрелости, защитнику рода, народа, родины. Означает «храбрый», «отважный», «крупный», «сильный». В «Слове о полку Игореве» – «Яр, буй, тур, Всеволоде!».</w:t>
      </w:r>
      <w:r>
        <w:t xml:space="preserve"> 2. Сильный ветер; место, открытое для сильного ветра.</w:t>
      </w:r>
    </w:p>
    <w:p w:rsidR="00010FEF" w:rsidRPr="001C05E8" w:rsidRDefault="00010FEF" w:rsidP="00010FEF">
      <w:pPr>
        <w:pStyle w:val="a6"/>
        <w:ind w:left="-1104" w:right="24"/>
        <w:jc w:val="both"/>
      </w:pPr>
      <w:r>
        <w:t xml:space="preserve">   </w:t>
      </w:r>
      <w:r w:rsidRPr="001C05E8">
        <w:t xml:space="preserve">БУЗИНА – растение, связанное с демоническими силами. </w:t>
      </w:r>
      <w:r>
        <w:t xml:space="preserve">Например, </w:t>
      </w:r>
      <w:r w:rsidR="00D31399">
        <w:t>с</w:t>
      </w:r>
      <w:r>
        <w:t xml:space="preserve"> насылани</w:t>
      </w:r>
      <w:r w:rsidR="00D31399">
        <w:t>ем</w:t>
      </w:r>
      <w:r>
        <w:t xml:space="preserve"> дурных снов. </w:t>
      </w:r>
      <w:r w:rsidRPr="001C05E8">
        <w:t>Использовалась нечасто, в основном в календарных обрядах, в магии, оберегах, гаданиях, народной медицине, как лечащее зубную боль, лихорадку. Считалось, например, что трость из Б. оберегает от злых людей.</w:t>
      </w:r>
    </w:p>
    <w:p w:rsidR="00010FEF" w:rsidRDefault="00010FEF" w:rsidP="00010FEF">
      <w:pPr>
        <w:pStyle w:val="a6"/>
        <w:ind w:left="-1104" w:right="24"/>
        <w:jc w:val="both"/>
      </w:pPr>
      <w:r w:rsidRPr="001C05E8">
        <w:t xml:space="preserve">   БУК – название дерева созвучно слову «бог»</w:t>
      </w:r>
      <w:r>
        <w:t>, оно символ величественности, процветания, чести и победы, стойкости и полноты жизни</w:t>
      </w:r>
      <w:r w:rsidRPr="001C05E8">
        <w:t>. На Б.</w:t>
      </w:r>
      <w:r>
        <w:t>,</w:t>
      </w:r>
      <w:r w:rsidRPr="001C05E8">
        <w:t xml:space="preserve"> </w:t>
      </w:r>
      <w:r>
        <w:t xml:space="preserve">как  </w:t>
      </w:r>
      <w:r w:rsidRPr="001C05E8">
        <w:t>наиболее удобный для письма из древесных материалов</w:t>
      </w:r>
      <w:r>
        <w:t>,</w:t>
      </w:r>
      <w:r w:rsidRPr="001C05E8">
        <w:t xml:space="preserve"> с древ</w:t>
      </w:r>
      <w:r>
        <w:t>.</w:t>
      </w:r>
      <w:r w:rsidRPr="001C05E8">
        <w:t xml:space="preserve"> времён записывали священные тексты. Первоначально нацарапанные на нём знаки получались бледными, но стоило их подвергнуть горячему вощению, - они приобретали красновато-коричневый цвет. Воск «проявлял» текст и консервировал древесину. У чехов и новгородцев такое древ</w:t>
      </w:r>
      <w:r>
        <w:t>.</w:t>
      </w:r>
      <w:r w:rsidRPr="001C05E8">
        <w:t xml:space="preserve"> письмо именовалось «дъшка» «дщтька». От сл</w:t>
      </w:r>
      <w:r w:rsidRPr="0059552D">
        <w:rPr>
          <w:rFonts w:ascii="Ozegov NT" w:hAnsi="Ozegov NT" w:cs="Ozegov NT"/>
        </w:rPr>
        <w:t>о</w:t>
      </w:r>
      <w:r w:rsidRPr="001C05E8">
        <w:t>ва «бук» русск</w:t>
      </w:r>
      <w:r>
        <w:t>.</w:t>
      </w:r>
      <w:r w:rsidRPr="001C05E8">
        <w:t xml:space="preserve"> «букы» – буквы, а у сербов и хорват -</w:t>
      </w:r>
      <w:r>
        <w:t xml:space="preserve"> «боукъве». А </w:t>
      </w:r>
      <w:r w:rsidRPr="001C05E8">
        <w:t>буквы дали букварь.</w:t>
      </w:r>
    </w:p>
    <w:p w:rsidR="00010FEF" w:rsidRPr="001C05E8" w:rsidRDefault="00010FEF" w:rsidP="00010FEF">
      <w:pPr>
        <w:pStyle w:val="a6"/>
        <w:ind w:left="-1104" w:right="24" w:firstLine="552"/>
        <w:jc w:val="both"/>
      </w:pPr>
      <w:r>
        <w:t>БУКА – детское слово, которым пугали детей в древ., обозначало некое существо</w:t>
      </w:r>
      <w:r w:rsidR="001E26F5" w:rsidRPr="002F75C4">
        <w:t>, которое мычит, неприятно, как выпь, кричит, жужжит, ревёт, ухает, шумит</w:t>
      </w:r>
      <w:r w:rsidR="001E26F5">
        <w:t>.</w:t>
      </w:r>
      <w:r w:rsidR="001E26F5" w:rsidRPr="002F75C4">
        <w:t xml:space="preserve"> </w:t>
      </w:r>
      <w:r w:rsidR="001E26F5">
        <w:t>В</w:t>
      </w:r>
      <w:r w:rsidR="001E26F5" w:rsidRPr="002F75C4">
        <w:t xml:space="preserve"> целом, волнует, мутит сознание.</w:t>
      </w:r>
      <w:r w:rsidR="001E26F5">
        <w:t xml:space="preserve"> Этим существом могли быть выпь, пеликан</w:t>
      </w:r>
      <w:r>
        <w:t>, нек</w:t>
      </w:r>
      <w:r w:rsidR="001E26F5">
        <w:t>ая</w:t>
      </w:r>
      <w:r>
        <w:t xml:space="preserve"> неизвестн</w:t>
      </w:r>
      <w:r w:rsidR="001E26F5">
        <w:t>ая</w:t>
      </w:r>
      <w:r>
        <w:t xml:space="preserve"> птиц</w:t>
      </w:r>
      <w:r w:rsidR="001E26F5">
        <w:t>а</w:t>
      </w:r>
      <w:r>
        <w:t>, букавиц</w:t>
      </w:r>
      <w:r w:rsidR="001E26F5">
        <w:t>а</w:t>
      </w:r>
      <w:r>
        <w:t xml:space="preserve"> – род лягушек, чьи са</w:t>
      </w:r>
      <w:r w:rsidR="001E26F5">
        <w:t>мцы издавали громкие вопли, вол</w:t>
      </w:r>
      <w:r>
        <w:t xml:space="preserve"> и т.д. Позже слово «Б.» перенесли на человека, который почти не говорит с людьми, старается остаться в стороне, чуждается общества.</w:t>
      </w:r>
    </w:p>
    <w:p w:rsidR="00010FEF" w:rsidRPr="001C05E8" w:rsidRDefault="00010FEF" w:rsidP="00010FEF">
      <w:pPr>
        <w:pStyle w:val="a6"/>
        <w:ind w:left="-1104" w:right="24"/>
        <w:jc w:val="both"/>
      </w:pPr>
      <w:r>
        <w:t xml:space="preserve">   </w:t>
      </w:r>
      <w:r w:rsidRPr="001C05E8">
        <w:t xml:space="preserve">БУКВИЦА – </w:t>
      </w:r>
      <w:r>
        <w:t xml:space="preserve">одно из </w:t>
      </w:r>
      <w:r w:rsidRPr="001C05E8">
        <w:t>протославянски</w:t>
      </w:r>
      <w:r>
        <w:t>х</w:t>
      </w:r>
      <w:r w:rsidRPr="001C05E8">
        <w:t xml:space="preserve"> письмен</w:t>
      </w:r>
      <w:r>
        <w:t xml:space="preserve"> до кириллицы. П</w:t>
      </w:r>
      <w:r w:rsidRPr="001C05E8">
        <w:t>роизошло от слов</w:t>
      </w:r>
      <w:r w:rsidRPr="0059552D">
        <w:rPr>
          <w:rFonts w:ascii="Ozegov NT" w:hAnsi="Ozegov NT" w:cs="Ozegov NT"/>
        </w:rPr>
        <w:t>а</w:t>
      </w:r>
      <w:r w:rsidRPr="001C05E8">
        <w:t xml:space="preserve"> «бук» - материал, на котором писали, от этого же корня «буквы». Царь скифов вызывал Дария ругательным письмом (письменно!) ещё в 513 г. Предки </w:t>
      </w:r>
      <w:r w:rsidRPr="001C05E8">
        <w:lastRenderedPageBreak/>
        <w:t>русск</w:t>
      </w:r>
      <w:r>
        <w:t>.</w:t>
      </w:r>
      <w:r w:rsidRPr="001C05E8">
        <w:t xml:space="preserve"> и скифов (за неимением бука) писали на деревянных дощечках, на бересте.  </w:t>
      </w:r>
    </w:p>
    <w:p w:rsidR="00010FEF" w:rsidRPr="001C05E8" w:rsidRDefault="00010FEF" w:rsidP="00010FEF">
      <w:pPr>
        <w:pStyle w:val="a6"/>
        <w:ind w:left="-1104" w:right="24"/>
        <w:jc w:val="both"/>
      </w:pPr>
      <w:r w:rsidRPr="001C05E8">
        <w:t xml:space="preserve">   БУРКА, БУРКО – </w:t>
      </w:r>
      <w:r>
        <w:t xml:space="preserve">конь бурой масти, Сивка-бурка </w:t>
      </w:r>
      <w:r w:rsidRPr="001C05E8">
        <w:t>с</w:t>
      </w:r>
      <w:r>
        <w:t xml:space="preserve">казок, связан с волшебством, </w:t>
      </w:r>
      <w:r w:rsidRPr="001C05E8">
        <w:t>обладал сверхъестественными качествами, как кони Ашвинов из вед. Он – перевозчик из одного мира в др</w:t>
      </w:r>
      <w:r>
        <w:t>.</w:t>
      </w:r>
      <w:r w:rsidRPr="001C05E8">
        <w:t xml:space="preserve"> (из мрака в свет; из действительности в волшебный мир бог</w:t>
      </w:r>
      <w:r w:rsidRPr="001E59CA">
        <w:rPr>
          <w:rFonts w:ascii="Ozegov NT" w:hAnsi="Ozegov NT" w:cs="Ozegov NT"/>
        </w:rPr>
        <w:t>о</w:t>
      </w:r>
      <w:r w:rsidRPr="001C05E8">
        <w:t>в). Герой перемещался на этом коне так же, как если бы он в одно ухо влез, в др</w:t>
      </w:r>
      <w:r>
        <w:t>.</w:t>
      </w:r>
      <w:r w:rsidRPr="001C05E8">
        <w:t xml:space="preserve"> </w:t>
      </w:r>
      <w:r w:rsidR="00E24977">
        <w:t>–</w:t>
      </w:r>
      <w:r w:rsidRPr="001C05E8">
        <w:t xml:space="preserve"> вылез</w:t>
      </w:r>
      <w:r w:rsidR="00E24977">
        <w:t>.</w:t>
      </w:r>
      <w:r w:rsidRPr="001C05E8">
        <w:t xml:space="preserve"> </w:t>
      </w:r>
      <w:r w:rsidR="00E24977">
        <w:t>И</w:t>
      </w:r>
      <w:r w:rsidRPr="001C05E8">
        <w:t xml:space="preserve">ли прошёл по магическому переходу в </w:t>
      </w:r>
      <w:r>
        <w:t>д</w:t>
      </w:r>
      <w:r w:rsidRPr="001C05E8">
        <w:t xml:space="preserve">ругой </w:t>
      </w:r>
      <w:r>
        <w:t>м</w:t>
      </w:r>
      <w:r w:rsidRPr="001C05E8">
        <w:t>ир.</w:t>
      </w:r>
    </w:p>
    <w:p w:rsidR="00010FEF" w:rsidRPr="001C05E8" w:rsidRDefault="00010FEF" w:rsidP="00010FEF">
      <w:pPr>
        <w:pStyle w:val="a6"/>
        <w:ind w:left="-1104" w:right="24"/>
        <w:jc w:val="both"/>
      </w:pPr>
      <w:r w:rsidRPr="001C05E8">
        <w:t xml:space="preserve"> </w:t>
      </w:r>
      <w:r>
        <w:t xml:space="preserve">  </w:t>
      </w:r>
      <w:r w:rsidRPr="001C05E8">
        <w:t>БУСЛАЕВ ФЁДОР ИВАНОВИЧ (1818-1897) – выдающийся русск</w:t>
      </w:r>
      <w:r>
        <w:t>.</w:t>
      </w:r>
      <w:r w:rsidRPr="001C05E8">
        <w:t xml:space="preserve"> исследователь яз</w:t>
      </w:r>
      <w:r>
        <w:t>.</w:t>
      </w:r>
      <w:r w:rsidRPr="001C05E8">
        <w:t>, истории, фольклора, др</w:t>
      </w:r>
      <w:r>
        <w:t>.-</w:t>
      </w:r>
      <w:r w:rsidRPr="001C05E8">
        <w:t>русск</w:t>
      </w:r>
      <w:r>
        <w:t>.</w:t>
      </w:r>
      <w:r w:rsidRPr="001C05E8">
        <w:t xml:space="preserve"> литературы и искусства, специфических черт обл</w:t>
      </w:r>
      <w:r>
        <w:t>.</w:t>
      </w:r>
      <w:r w:rsidRPr="001C05E8">
        <w:t xml:space="preserve"> культур Др</w:t>
      </w:r>
      <w:r>
        <w:t>. Руси. С</w:t>
      </w:r>
      <w:r w:rsidRPr="001C05E8">
        <w:t>опоставлял совр</w:t>
      </w:r>
      <w:r>
        <w:t>.</w:t>
      </w:r>
      <w:r w:rsidRPr="001C05E8">
        <w:t xml:space="preserve"> русск</w:t>
      </w:r>
      <w:r>
        <w:t>.</w:t>
      </w:r>
      <w:r w:rsidRPr="001C05E8">
        <w:t xml:space="preserve"> яз</w:t>
      </w:r>
      <w:r>
        <w:t>.</w:t>
      </w:r>
      <w:r w:rsidRPr="001C05E8">
        <w:t xml:space="preserve"> с др</w:t>
      </w:r>
      <w:r>
        <w:t>.</w:t>
      </w:r>
      <w:r w:rsidRPr="001C05E8">
        <w:t xml:space="preserve"> родственными и</w:t>
      </w:r>
      <w:r>
        <w:t>.-</w:t>
      </w:r>
      <w:r w:rsidRPr="001C05E8">
        <w:t>е</w:t>
      </w:r>
      <w:r>
        <w:t>.</w:t>
      </w:r>
      <w:r w:rsidRPr="001C05E8">
        <w:t>, со ст</w:t>
      </w:r>
      <w:r>
        <w:t>.-</w:t>
      </w:r>
      <w:r w:rsidRPr="001C05E8">
        <w:t>слав</w:t>
      </w:r>
      <w:r>
        <w:t>.</w:t>
      </w:r>
      <w:r w:rsidRPr="001C05E8">
        <w:t>, привлекал данные др</w:t>
      </w:r>
      <w:r>
        <w:t>.-</w:t>
      </w:r>
      <w:r w:rsidRPr="001C05E8">
        <w:t>русск</w:t>
      </w:r>
      <w:r>
        <w:t>.</w:t>
      </w:r>
      <w:r w:rsidRPr="001C05E8">
        <w:t xml:space="preserve"> памятников письменности</w:t>
      </w:r>
      <w:r w:rsidR="00963653">
        <w:t>,</w:t>
      </w:r>
      <w:r w:rsidRPr="001C05E8">
        <w:t xml:space="preserve"> народных говоров. Б. стремился установить связь ист</w:t>
      </w:r>
      <w:r>
        <w:t>.</w:t>
      </w:r>
      <w:r w:rsidRPr="001C05E8">
        <w:t xml:space="preserve"> яз</w:t>
      </w:r>
      <w:r>
        <w:t>.</w:t>
      </w:r>
      <w:r w:rsidRPr="001C05E8">
        <w:t xml:space="preserve"> с жизнью народа, с обычаями, преданиями, верованиями, связывая воедино яз</w:t>
      </w:r>
      <w:r>
        <w:t>.</w:t>
      </w:r>
      <w:r w:rsidRPr="001C05E8">
        <w:t>, поэзию, мифол</w:t>
      </w:r>
      <w:r>
        <w:t>.</w:t>
      </w:r>
      <w:r w:rsidRPr="001C05E8">
        <w:t xml:space="preserve"> </w:t>
      </w:r>
      <w:r w:rsidR="00963653">
        <w:t>Р</w:t>
      </w:r>
      <w:r w:rsidRPr="001C05E8">
        <w:t>ассматривал фольк</w:t>
      </w:r>
      <w:r>
        <w:t>лор «как осколки древних мифов»,</w:t>
      </w:r>
      <w:r w:rsidRPr="001C05E8">
        <w:t xml:space="preserve"> сопоставлял европейский фольклор с востоком (Индией, Ираном). Основной труд Б. «Ист</w:t>
      </w:r>
      <w:r>
        <w:t>.</w:t>
      </w:r>
      <w:r w:rsidRPr="001C05E8">
        <w:t xml:space="preserve"> грамматика русск</w:t>
      </w:r>
      <w:r>
        <w:t>.</w:t>
      </w:r>
      <w:r w:rsidRPr="001C05E8">
        <w:t xml:space="preserve"> яз</w:t>
      </w:r>
      <w:r>
        <w:t>.»</w:t>
      </w:r>
      <w:r w:rsidRPr="001C05E8">
        <w:t>, М., 1959.</w:t>
      </w:r>
    </w:p>
    <w:p w:rsidR="00010FEF" w:rsidRPr="001C05E8" w:rsidRDefault="00010FEF" w:rsidP="00010FEF">
      <w:pPr>
        <w:pStyle w:val="a6"/>
        <w:ind w:left="-1104" w:right="24"/>
        <w:jc w:val="both"/>
      </w:pPr>
      <w:r w:rsidRPr="001C05E8">
        <w:t xml:space="preserve">   БУТМИР – стоянка ледникового периода (2600-1800 гг. до н.э.) близ Сараево в Боснии</w:t>
      </w:r>
      <w:r>
        <w:t>,</w:t>
      </w:r>
      <w:r w:rsidRPr="001C05E8">
        <w:t xml:space="preserve"> </w:t>
      </w:r>
      <w:r>
        <w:t>где</w:t>
      </w:r>
      <w:r w:rsidRPr="001C05E8">
        <w:t xml:space="preserve"> найдено медное литьё, глиняная посуда, близкая к Трипольской и Микенской культурам.</w:t>
      </w:r>
    </w:p>
    <w:p w:rsidR="00010FEF" w:rsidRPr="001C05E8" w:rsidRDefault="00010FEF" w:rsidP="00010FEF">
      <w:pPr>
        <w:pStyle w:val="a6"/>
        <w:ind w:left="-1104" w:right="24"/>
        <w:jc w:val="both"/>
      </w:pPr>
      <w:r>
        <w:t xml:space="preserve">   БУЯН – </w:t>
      </w:r>
      <w:r w:rsidRPr="001C05E8">
        <w:t>(</w:t>
      </w:r>
      <w:r>
        <w:rPr>
          <w:i/>
          <w:iCs/>
        </w:rPr>
        <w:t xml:space="preserve">от </w:t>
      </w:r>
      <w:r w:rsidRPr="001C05E8">
        <w:rPr>
          <w:i/>
          <w:iCs/>
        </w:rPr>
        <w:t>«буй» – ярь, творческая энергия, благодать творения жизни</w:t>
      </w:r>
      <w:r w:rsidRPr="001C05E8">
        <w:t>)</w:t>
      </w:r>
      <w:r>
        <w:t xml:space="preserve"> мифич. о.</w:t>
      </w:r>
      <w:r w:rsidRPr="001C05E8">
        <w:t>, уп. в русск</w:t>
      </w:r>
      <w:r>
        <w:t>.</w:t>
      </w:r>
      <w:r w:rsidRPr="001C05E8">
        <w:t xml:space="preserve"> сказках и заговорах. Находился далеко в м.</w:t>
      </w:r>
      <w:r>
        <w:t xml:space="preserve">, «посреди окиян-моря», </w:t>
      </w:r>
      <w:r w:rsidRPr="001C05E8">
        <w:t>«з</w:t>
      </w:r>
      <w:r w:rsidRPr="001C05E8">
        <w:rPr>
          <w:rFonts w:ascii="Ozegov NT" w:hAnsi="Ozegov NT" w:cs="Ozegov NT"/>
        </w:rPr>
        <w:t>а</w:t>
      </w:r>
      <w:r w:rsidRPr="001C05E8">
        <w:t xml:space="preserve"> морем»</w:t>
      </w:r>
      <w:r>
        <w:t>, «за морем Хвалынским»</w:t>
      </w:r>
      <w:r w:rsidRPr="001C05E8">
        <w:t>, наделялся фантастическими чертами потустороннего мира. В заговорах Б. – место пребывания мифич</w:t>
      </w:r>
      <w:r>
        <w:t>.</w:t>
      </w:r>
      <w:r w:rsidRPr="001C05E8">
        <w:t xml:space="preserve"> персонажей</w:t>
      </w:r>
      <w:r>
        <w:t xml:space="preserve"> («всем птицам старшей Гаганы», Змея Огненного, которого клюёт вещий В</w:t>
      </w:r>
      <w:r w:rsidRPr="00E64479">
        <w:rPr>
          <w:rFonts w:ascii="Ozegov NT" w:hAnsi="Ozegov NT" w:cs="Ozegov NT"/>
        </w:rPr>
        <w:t>о</w:t>
      </w:r>
      <w:r>
        <w:t>рон – «всем в</w:t>
      </w:r>
      <w:r w:rsidRPr="00E64479">
        <w:rPr>
          <w:rFonts w:ascii="Ozegov NT" w:hAnsi="Ozegov NT" w:cs="Ozegov NT"/>
        </w:rPr>
        <w:t>о</w:t>
      </w:r>
      <w:r>
        <w:t>ронам старший брат»</w:t>
      </w:r>
      <w:r w:rsidRPr="001C05E8">
        <w:t>; место, где находится чудесный камень Алатырь</w:t>
      </w:r>
      <w:r>
        <w:t>, а также чудодейственные средства, которые уп. в заговорах, сказках, былинах</w:t>
      </w:r>
      <w:r w:rsidRPr="001C05E8">
        <w:t>. Иная версия у Афан</w:t>
      </w:r>
      <w:r>
        <w:t>.</w:t>
      </w:r>
      <w:r w:rsidRPr="001C05E8">
        <w:t xml:space="preserve"> (2, 69-70): «Светло-голубое, блестящее небо лежит за облаками, или за дождевым м</w:t>
      </w:r>
      <w:r>
        <w:t>орем; чтобы достигнуть царства с</w:t>
      </w:r>
      <w:r w:rsidRPr="001C05E8">
        <w:t xml:space="preserve">олнца, </w:t>
      </w:r>
      <w:r>
        <w:t>л</w:t>
      </w:r>
      <w:r w:rsidRPr="001C05E8">
        <w:t>уны и звёзд, надо было переплывать воздушные в</w:t>
      </w:r>
      <w:r w:rsidRPr="001C05E8">
        <w:rPr>
          <w:rFonts w:ascii="Ozegov NT" w:hAnsi="Ozegov NT" w:cs="Ozegov NT"/>
        </w:rPr>
        <w:t>о</w:t>
      </w:r>
      <w:r w:rsidRPr="001C05E8">
        <w:t xml:space="preserve">ды. Таким образом, это небесное царство представлялось воображению окружаемым со всех сторон водами, т.е. островом. С особенною наглядностию метафора эта выступает в русских заговорах – там, где говорится о чудном острове Буяне. Название «буян», принятое позднее за собственное имя, первоначально было не более как характеристический эпитет баснословного острова; в некоторых уездах доныне </w:t>
      </w:r>
      <w:r w:rsidRPr="001C05E8">
        <w:lastRenderedPageBreak/>
        <w:t>вместо «Буян-остров» произносят: «буевой остров». Буй служит синонимом слову яр, как это видно из замены этих речений одного другим в «Слове о полку Игореве»; оба слова совмещают в се</w:t>
      </w:r>
      <w:r w:rsidR="00921237">
        <w:t>бе тождественные значения. Ярый…</w:t>
      </w:r>
      <w:r w:rsidRPr="001C05E8">
        <w:t xml:space="preserve"> заключает в себе: весенний, горячий, пылкий, раздражительный, страстный, плодородный, урожайный. Понятие ве</w:t>
      </w:r>
      <w:r w:rsidR="00921237">
        <w:t>сеннего плодородия заключается</w:t>
      </w:r>
      <w:r w:rsidRPr="001C05E8">
        <w:t xml:space="preserve"> в слове буй</w:t>
      </w:r>
      <w:r w:rsidR="00921237">
        <w:t>.</w:t>
      </w:r>
      <w:r w:rsidRPr="001C05E8">
        <w:t xml:space="preserve"> </w:t>
      </w:r>
      <w:r w:rsidR="00921237">
        <w:t>Г</w:t>
      </w:r>
      <w:r w:rsidRPr="001C05E8">
        <w:t>лагол буять (Оренбур. губ.) – вырастать, нежиться («он буял у батюшки», или в народной песне: «деревцо кипарисовое, где ты росло, где буяло? Я росло на крутой горе, буяло против солнышка»)</w:t>
      </w:r>
      <w:r w:rsidR="00921237">
        <w:t>.</w:t>
      </w:r>
      <w:r w:rsidRPr="001C05E8">
        <w:t xml:space="preserve"> </w:t>
      </w:r>
      <w:r w:rsidR="00921237">
        <w:t>П</w:t>
      </w:r>
      <w:r w:rsidRPr="001C05E8">
        <w:t>рилагательное буйный, когда говорят о нивах, лугах</w:t>
      </w:r>
      <w:r w:rsidR="00921237">
        <w:t>,</w:t>
      </w:r>
      <w:r w:rsidRPr="001C05E8">
        <w:t xml:space="preserve"> лесах, служит для обозначения того, что травы</w:t>
      </w:r>
      <w:r w:rsidR="00921237">
        <w:t>,</w:t>
      </w:r>
      <w:r w:rsidRPr="001C05E8">
        <w:t xml:space="preserve"> деревья растут высоко, густо</w:t>
      </w:r>
      <w:r w:rsidR="00921237">
        <w:t>,</w:t>
      </w:r>
      <w:r w:rsidRPr="001C05E8">
        <w:t xml:space="preserve"> обещают богатый урожай (буйный лес, буйные хлеба, буйные ягоды; чешск. буйн</w:t>
      </w:r>
      <w:r w:rsidRPr="001C05E8">
        <w:rPr>
          <w:rFonts w:ascii="Ozegov NT" w:hAnsi="Ozegov NT" w:cs="Ozegov NT"/>
        </w:rPr>
        <w:t>а</w:t>
      </w:r>
      <w:r w:rsidRPr="001C05E8">
        <w:t xml:space="preserve"> пшенице, обили буйне). Отсюда объясняется следующее выражение…: «дивья (диво ли) за буяном кони паствити». Что соответствует чеш.: «не диво пасти коней на тучных пажитях!». «Вообще же буйный (буявый) употребляется в смысле дерзкий, наглый, неистовый (=яростный)</w:t>
      </w:r>
      <w:r w:rsidR="008E10F7">
        <w:t>.</w:t>
      </w:r>
      <w:r w:rsidRPr="001C05E8">
        <w:t xml:space="preserve"> </w:t>
      </w:r>
      <w:r w:rsidR="008E10F7">
        <w:t>Б</w:t>
      </w:r>
      <w:r w:rsidRPr="001C05E8">
        <w:t>уесть – удаль, отвага, буйная головушка – отважная, смелая, буйные ветры – бурные, стремительные, буйная зима – резкая, студёная</w:t>
      </w:r>
      <w:r w:rsidR="008E10F7">
        <w:t>.</w:t>
      </w:r>
      <w:r w:rsidRPr="001C05E8">
        <w:t xml:space="preserve"> </w:t>
      </w:r>
      <w:r w:rsidR="008E10F7">
        <w:t>Болгары дают этот эпитет</w:t>
      </w:r>
      <w:r w:rsidRPr="001C05E8">
        <w:t xml:space="preserve"> огню («буен оган»). «Остров буян» – поэтическое название весеннего неба… Чародейное слово заговоров, обращённое к стихийным божествам обыкновенно начинается следующею формулою: «на море на окиане, на острове Буяне», без чего не сильн</w:t>
      </w:r>
      <w:r w:rsidRPr="001C05E8">
        <w:rPr>
          <w:rFonts w:ascii="Ozegov NT" w:hAnsi="Ozegov NT" w:cs="Ozegov NT"/>
        </w:rPr>
        <w:t>о</w:t>
      </w:r>
      <w:r w:rsidRPr="001C05E8">
        <w:t xml:space="preserve"> ни одно заклятие. На острове Буяне сосредоточены все могучие силы весенних гроз, все мифические олицетворения громов, ветров</w:t>
      </w:r>
      <w:r w:rsidR="000A7334">
        <w:t>,</w:t>
      </w:r>
      <w:r w:rsidRPr="001C05E8">
        <w:t xml:space="preserve"> бури</w:t>
      </w:r>
      <w:r w:rsidR="000A7334">
        <w:t>.</w:t>
      </w:r>
      <w:r w:rsidRPr="001C05E8">
        <w:t xml:space="preserve"> </w:t>
      </w:r>
      <w:r w:rsidR="000A7334">
        <w:t>Т</w:t>
      </w:r>
      <w:r w:rsidRPr="001C05E8">
        <w:t>ут обретаются: зме</w:t>
      </w:r>
      <w:r w:rsidRPr="006A67C2">
        <w:rPr>
          <w:rFonts w:ascii="Ozegov NT" w:hAnsi="Ozegov NT"/>
        </w:rPr>
        <w:t>я</w:t>
      </w:r>
      <w:r w:rsidRPr="001C05E8">
        <w:t xml:space="preserve"> всем змеям старшая, вещий в</w:t>
      </w:r>
      <w:r w:rsidRPr="001C05E8">
        <w:rPr>
          <w:rFonts w:ascii="Ozegov NT" w:hAnsi="Ozegov NT" w:cs="Ozegov NT"/>
        </w:rPr>
        <w:t>о</w:t>
      </w:r>
      <w:r w:rsidRPr="001C05E8">
        <w:t>рон, всем в</w:t>
      </w:r>
      <w:r w:rsidRPr="001C05E8">
        <w:rPr>
          <w:rFonts w:ascii="Ozegov NT" w:hAnsi="Ozegov NT" w:cs="Ozegov NT"/>
        </w:rPr>
        <w:t>о</w:t>
      </w:r>
      <w:r w:rsidRPr="001C05E8">
        <w:t>ронам старший брат, который клюет огненного зм</w:t>
      </w:r>
      <w:r w:rsidRPr="006A67C2">
        <w:rPr>
          <w:rFonts w:ascii="Ozegov NT" w:hAnsi="Ozegov NT"/>
        </w:rPr>
        <w:t>е</w:t>
      </w:r>
      <w:r w:rsidRPr="001C05E8">
        <w:t>я</w:t>
      </w:r>
      <w:r w:rsidR="000A7334">
        <w:t>.</w:t>
      </w:r>
      <w:r w:rsidRPr="001C05E8">
        <w:t xml:space="preserve"> </w:t>
      </w:r>
      <w:r w:rsidR="000A7334">
        <w:t>П</w:t>
      </w:r>
      <w:r w:rsidRPr="001C05E8">
        <w:t>тица, всем птицам старшая и б</w:t>
      </w:r>
      <w:r w:rsidRPr="001C05E8">
        <w:rPr>
          <w:rFonts w:ascii="Ozegov NT" w:hAnsi="Ozegov NT" w:cs="Ozegov NT"/>
        </w:rPr>
        <w:t>о</w:t>
      </w:r>
      <w:r w:rsidRPr="001C05E8">
        <w:t>льшая, с железным носом</w:t>
      </w:r>
      <w:r w:rsidR="000A7334">
        <w:t>,</w:t>
      </w:r>
      <w:r w:rsidRPr="001C05E8">
        <w:t xml:space="preserve"> медн</w:t>
      </w:r>
      <w:r w:rsidR="000A7334">
        <w:t xml:space="preserve">ыми когтями (напоминающая </w:t>
      </w:r>
      <w:r w:rsidRPr="001C05E8">
        <w:t>чудесную Стратим-птицу, всем птицам мать, что живет на океане-море</w:t>
      </w:r>
      <w:r w:rsidR="000A7334">
        <w:t>,</w:t>
      </w:r>
      <w:r w:rsidRPr="001C05E8">
        <w:t xml:space="preserve"> творит крыльями буйные ветры)</w:t>
      </w:r>
      <w:r w:rsidR="000A7334">
        <w:t>.</w:t>
      </w:r>
      <w:r w:rsidRPr="001C05E8">
        <w:t xml:space="preserve"> </w:t>
      </w:r>
      <w:r w:rsidR="000A7334">
        <w:t>П</w:t>
      </w:r>
      <w:r w:rsidRPr="001C05E8">
        <w:t>челиная матка, всем маткам старшая, т.е. на острове Буяне лежит громоносный змей, гнездится птица-буря</w:t>
      </w:r>
      <w:r w:rsidR="000A7334">
        <w:t>,</w:t>
      </w:r>
      <w:r w:rsidRPr="001C05E8">
        <w:t xml:space="preserve"> ро</w:t>
      </w:r>
      <w:r w:rsidRPr="001C05E8">
        <w:rPr>
          <w:rFonts w:ascii="Ozegov NT" w:hAnsi="Ozegov NT" w:cs="Ozegov NT"/>
        </w:rPr>
        <w:t>я</w:t>
      </w:r>
      <w:r w:rsidRPr="001C05E8">
        <w:t>тся пчёлы-молнии, посылающие на землю медовую влагу дождя». По преданиям, на о</w:t>
      </w:r>
      <w:r>
        <w:t>.</w:t>
      </w:r>
      <w:r w:rsidRPr="001C05E8">
        <w:t xml:space="preserve"> цветущий рай-вырий, откуда при начале весны приносятся на землю разнообразные растительные семена</w:t>
      </w:r>
      <w:r w:rsidR="000A7334">
        <w:t>,</w:t>
      </w:r>
      <w:r w:rsidRPr="001C05E8">
        <w:t xml:space="preserve"> зародыши всякой жизни. Б. – место загробного упокоения умерших; на этот о</w:t>
      </w:r>
      <w:r>
        <w:t>.</w:t>
      </w:r>
      <w:r w:rsidRPr="001C05E8">
        <w:t xml:space="preserve"> устремляются д</w:t>
      </w:r>
      <w:r w:rsidRPr="001E59CA">
        <w:rPr>
          <w:rFonts w:ascii="Ozegov NT" w:hAnsi="Ozegov NT" w:cs="Ozegov NT"/>
        </w:rPr>
        <w:t>у</w:t>
      </w:r>
      <w:r w:rsidRPr="001C05E8">
        <w:t>ши, вышедшие из телесной оболочки, там восседает грозная птица-Смерть. Б. в др</w:t>
      </w:r>
      <w:r>
        <w:t>.-</w:t>
      </w:r>
      <w:r w:rsidRPr="001C05E8">
        <w:t>русск</w:t>
      </w:r>
      <w:r>
        <w:t>.</w:t>
      </w:r>
      <w:r w:rsidRPr="001C05E8">
        <w:t xml:space="preserve"> имел значения: «гора», «холм», «бугор»</w:t>
      </w:r>
      <w:r>
        <w:t>; «буй» - сильный ветер, или место, подверженное сильным ветрам</w:t>
      </w:r>
      <w:r w:rsidRPr="001C05E8">
        <w:t>.</w:t>
      </w:r>
    </w:p>
    <w:p w:rsidR="00010FEF" w:rsidRPr="001C05E8" w:rsidRDefault="00010FEF" w:rsidP="00010FEF">
      <w:pPr>
        <w:pStyle w:val="a6"/>
        <w:ind w:left="-1104" w:right="24"/>
        <w:jc w:val="both"/>
      </w:pPr>
      <w:r w:rsidRPr="001C05E8">
        <w:lastRenderedPageBreak/>
        <w:t xml:space="preserve">   БЫВАЛЬЩИНА, </w:t>
      </w:r>
      <w:r>
        <w:t xml:space="preserve">БЫЛИЧКА, </w:t>
      </w:r>
      <w:r w:rsidRPr="001C05E8">
        <w:t>БЫЛЬ – в русск</w:t>
      </w:r>
      <w:r>
        <w:t>.</w:t>
      </w:r>
      <w:r w:rsidRPr="001C05E8">
        <w:t xml:space="preserve"> народном творчестве устный рассказ о будто бы имевших место невероятных происшествиях, отличающийся, однако, реалистическими подробностями. Противоположны Б. небывальщины, небылицы.</w:t>
      </w:r>
    </w:p>
    <w:p w:rsidR="00010FEF" w:rsidRPr="001C05E8" w:rsidRDefault="00010FEF" w:rsidP="00010FEF">
      <w:pPr>
        <w:pStyle w:val="a6"/>
        <w:ind w:left="-1104" w:right="24"/>
        <w:jc w:val="both"/>
      </w:pPr>
      <w:r w:rsidRPr="001C05E8">
        <w:t xml:space="preserve">   БЫК </w:t>
      </w:r>
      <w:r>
        <w:t>(</w:t>
      </w:r>
      <w:r w:rsidRPr="001C05E8">
        <w:t xml:space="preserve">БУЙВОЛ, </w:t>
      </w:r>
      <w:r>
        <w:t xml:space="preserve">ВОЛ, ТАВР, ТУР, </w:t>
      </w:r>
      <w:r w:rsidRPr="001C05E8">
        <w:t>ЯК</w:t>
      </w:r>
      <w:r>
        <w:t>)</w:t>
      </w:r>
      <w:r w:rsidRPr="001C05E8">
        <w:t xml:space="preserve"> </w:t>
      </w:r>
      <w:r>
        <w:t xml:space="preserve">– символ всего живого, мифопоэтическое воплощение плодовитости, плодородия, </w:t>
      </w:r>
      <w:r w:rsidR="006D088F">
        <w:t xml:space="preserve">мощи, </w:t>
      </w:r>
      <w:r>
        <w:t>буйства природных сил, животворящих нач</w:t>
      </w:r>
      <w:r w:rsidRPr="00410636">
        <w:rPr>
          <w:rFonts w:ascii="Ozegov NT" w:hAnsi="Ozegov NT" w:cs="Ozegov NT"/>
        </w:rPr>
        <w:t>а</w:t>
      </w:r>
      <w:r>
        <w:t>л</w:t>
      </w:r>
      <w:r w:rsidR="00FB23B8">
        <w:t>.</w:t>
      </w:r>
      <w:r w:rsidRPr="001C05E8">
        <w:t xml:space="preserve"> </w:t>
      </w:r>
      <w:r w:rsidR="00FB23B8">
        <w:t>О</w:t>
      </w:r>
      <w:r w:rsidRPr="001C05E8">
        <w:t xml:space="preserve">пора земли, стоял в центре мироздания. </w:t>
      </w:r>
      <w:r>
        <w:t>В Сербии (Хомолье на С.-В.</w:t>
      </w:r>
      <w:r w:rsidRPr="001C05E8">
        <w:t xml:space="preserve">) связывали </w:t>
      </w:r>
      <w:r>
        <w:t>Б.</w:t>
      </w:r>
      <w:r w:rsidRPr="001C05E8">
        <w:t xml:space="preserve"> с четырьмя сторонами света, полагали, что </w:t>
      </w:r>
      <w:r w:rsidR="006D088F">
        <w:t>з</w:t>
      </w:r>
      <w:r w:rsidRPr="001C05E8">
        <w:t>емля держится на четырех Б.: чёрном (</w:t>
      </w:r>
      <w:r>
        <w:t>З.</w:t>
      </w:r>
      <w:r w:rsidRPr="001C05E8">
        <w:t>), сивом или пол</w:t>
      </w:r>
      <w:r w:rsidRPr="001C05E8">
        <w:rPr>
          <w:rFonts w:ascii="Ozegov NT" w:hAnsi="Ozegov NT" w:cs="Ozegov NT"/>
        </w:rPr>
        <w:t>о</w:t>
      </w:r>
      <w:r w:rsidRPr="001C05E8">
        <w:t>вом (</w:t>
      </w:r>
      <w:r>
        <w:t>Ю.</w:t>
      </w:r>
      <w:r w:rsidRPr="001C05E8">
        <w:t>), белом (</w:t>
      </w:r>
      <w:r>
        <w:t>С.</w:t>
      </w:r>
      <w:r w:rsidRPr="001C05E8">
        <w:t>), красном (</w:t>
      </w:r>
      <w:r>
        <w:t>В.</w:t>
      </w:r>
      <w:r w:rsidRPr="001C05E8">
        <w:t>). Б. участвовал (по одной из мн</w:t>
      </w:r>
      <w:r>
        <w:t>.</w:t>
      </w:r>
      <w:r w:rsidRPr="001C05E8">
        <w:t xml:space="preserve"> версий создания жизни на земле) в жизнетворении. В «Авесте»</w:t>
      </w:r>
      <w:r>
        <w:t>, в книге «Ясна», есть гл. «восхваление душ</w:t>
      </w:r>
      <w:r w:rsidRPr="00351A04">
        <w:rPr>
          <w:rFonts w:ascii="Ozegov NT" w:hAnsi="Ozegov NT" w:cs="Ozegov NT"/>
        </w:rPr>
        <w:t>и</w:t>
      </w:r>
      <w:r>
        <w:t xml:space="preserve"> быка», кроме того</w:t>
      </w:r>
      <w:r w:rsidR="00A27010">
        <w:t>,</w:t>
      </w:r>
      <w:r>
        <w:t xml:space="preserve"> в «Авесте»</w:t>
      </w:r>
      <w:r w:rsidRPr="001C05E8">
        <w:t xml:space="preserve"> написано, что при сотворении мира, на втором этапе творения</w:t>
      </w:r>
      <w:r>
        <w:t>,</w:t>
      </w:r>
      <w:r w:rsidRPr="001C05E8">
        <w:t xml:space="preserve"> стоявшего в центре мира быка, а также мн</w:t>
      </w:r>
      <w:r>
        <w:t>.</w:t>
      </w:r>
      <w:r w:rsidRPr="001C05E8">
        <w:t xml:space="preserve"> растений и человека боги убили и растолкли в ступе. Из </w:t>
      </w:r>
      <w:r>
        <w:t>этой родственной биомассы родили</w:t>
      </w:r>
      <w:r w:rsidRPr="001C05E8">
        <w:t>сь растени</w:t>
      </w:r>
      <w:r>
        <w:t>я</w:t>
      </w:r>
      <w:r w:rsidRPr="001C05E8">
        <w:t>, животны</w:t>
      </w:r>
      <w:r>
        <w:t>е</w:t>
      </w:r>
      <w:r w:rsidRPr="001C05E8">
        <w:t>, люд</w:t>
      </w:r>
      <w:r>
        <w:t>и:</w:t>
      </w:r>
      <w:r w:rsidRPr="001C05E8">
        <w:t xml:space="preserve"> </w:t>
      </w:r>
      <w:r>
        <w:t>м</w:t>
      </w:r>
      <w:r w:rsidRPr="001C05E8">
        <w:t>ировой цикл жизненачала был приведён в движение. На Б. есть (видимый или невидимый) знак принадлежности Богу. Б., живущий внизу, под земным шаром, удерживал землю. Б. в ведах считался животным Бога подземного мира Ямы. В «Джамаммападе» есть строки:</w:t>
      </w:r>
    </w:p>
    <w:p w:rsidR="00010FEF" w:rsidRPr="001C05E8" w:rsidRDefault="00010FEF" w:rsidP="00010FEF">
      <w:pPr>
        <w:pStyle w:val="a6"/>
        <w:ind w:left="-1104" w:right="24"/>
        <w:jc w:val="both"/>
        <w:rPr>
          <w:i/>
          <w:iCs/>
        </w:rPr>
      </w:pPr>
      <w:r w:rsidRPr="001C05E8">
        <w:rPr>
          <w:i/>
          <w:iCs/>
        </w:rPr>
        <w:t xml:space="preserve">     Дохнул якоголовый Яма,</w:t>
      </w:r>
    </w:p>
    <w:p w:rsidR="00010FEF" w:rsidRPr="001C05E8" w:rsidRDefault="00010FEF" w:rsidP="00010FEF">
      <w:pPr>
        <w:pStyle w:val="a6"/>
        <w:ind w:left="-1104" w:right="24"/>
        <w:jc w:val="both"/>
      </w:pPr>
      <w:r w:rsidRPr="001C05E8">
        <w:rPr>
          <w:i/>
          <w:iCs/>
        </w:rPr>
        <w:t xml:space="preserve">     И ты пред ним, как съёжившийся лист.</w:t>
      </w:r>
    </w:p>
    <w:p w:rsidR="00010FEF" w:rsidRPr="001C05E8" w:rsidRDefault="00010FEF" w:rsidP="00010FEF">
      <w:pPr>
        <w:pStyle w:val="a6"/>
        <w:ind w:left="-1104" w:right="24"/>
        <w:jc w:val="both"/>
      </w:pPr>
      <w:r w:rsidRPr="001C05E8">
        <w:t xml:space="preserve">   В то же время Б. - одно из земных воплощений бога-громовержца, </w:t>
      </w:r>
      <w:r w:rsidR="006D088F">
        <w:t>солнечных</w:t>
      </w:r>
      <w:r w:rsidRPr="001C05E8">
        <w:t xml:space="preserve"> бог</w:t>
      </w:r>
      <w:r w:rsidR="006D088F">
        <w:t>ов</w:t>
      </w:r>
      <w:r w:rsidRPr="001C05E8">
        <w:t xml:space="preserve"> (в вед</w:t>
      </w:r>
      <w:r>
        <w:t>.</w:t>
      </w:r>
      <w:r w:rsidRPr="001C05E8">
        <w:t xml:space="preserve"> мифол</w:t>
      </w:r>
      <w:r>
        <w:t>.</w:t>
      </w:r>
      <w:r w:rsidRPr="001C05E8">
        <w:t xml:space="preserve"> – </w:t>
      </w:r>
      <w:r w:rsidRPr="00120E4A">
        <w:rPr>
          <w:i/>
          <w:iCs/>
        </w:rPr>
        <w:t>Индры</w:t>
      </w:r>
      <w:r w:rsidRPr="001C05E8">
        <w:t>; в греч</w:t>
      </w:r>
      <w:r>
        <w:t>.</w:t>
      </w:r>
      <w:r w:rsidRPr="001C05E8">
        <w:t xml:space="preserve"> – </w:t>
      </w:r>
      <w:r w:rsidRPr="00120E4A">
        <w:rPr>
          <w:i/>
          <w:iCs/>
        </w:rPr>
        <w:t>Зевса</w:t>
      </w:r>
      <w:r w:rsidRPr="001C05E8">
        <w:t>, сюжет о похищении Европы и др.; в слав</w:t>
      </w:r>
      <w:r>
        <w:t xml:space="preserve">. – </w:t>
      </w:r>
      <w:r w:rsidRPr="00120E4A">
        <w:rPr>
          <w:i/>
          <w:iCs/>
        </w:rPr>
        <w:t>Перуна</w:t>
      </w:r>
      <w:r>
        <w:t>;</w:t>
      </w:r>
      <w:r w:rsidRPr="001C05E8">
        <w:t xml:space="preserve"> </w:t>
      </w:r>
      <w:r>
        <w:t xml:space="preserve">а также </w:t>
      </w:r>
      <w:r w:rsidRPr="00120E4A">
        <w:rPr>
          <w:i/>
          <w:iCs/>
        </w:rPr>
        <w:t>Велеса</w:t>
      </w:r>
      <w:r w:rsidRPr="001C05E8">
        <w:t xml:space="preserve">). </w:t>
      </w:r>
      <w:r>
        <w:t xml:space="preserve">В весенней обрядности тур или Б. выступал в виде персонажа по значению </w:t>
      </w:r>
      <w:r w:rsidR="006D088F">
        <w:t xml:space="preserve">плодородия </w:t>
      </w:r>
      <w:r>
        <w:t xml:space="preserve">близкого к Яриле. </w:t>
      </w:r>
      <w:r w:rsidRPr="001C05E8">
        <w:t>В серб</w:t>
      </w:r>
      <w:r>
        <w:t>.</w:t>
      </w:r>
      <w:r w:rsidRPr="001C05E8">
        <w:t xml:space="preserve"> Хомолье Б.</w:t>
      </w:r>
      <w:r>
        <w:t>,</w:t>
      </w:r>
      <w:r w:rsidRPr="001C05E8">
        <w:t xml:space="preserve"> </w:t>
      </w:r>
      <w:r w:rsidR="006D088F" w:rsidRPr="001C05E8">
        <w:t xml:space="preserve">на земле Пятикладенцы (место, </w:t>
      </w:r>
      <w:r w:rsidR="006D088F">
        <w:t xml:space="preserve">где были пять священных ключей) </w:t>
      </w:r>
      <w:r w:rsidRPr="001C05E8">
        <w:t>как жертвенное животное бога, съедали в день Перуна (в христ. Ильин). То же делали и болгары р-н Хаскова и болгары во Фракии, они съедали Б. в понедельник. Вологодские крестьяне первую тучу перламутрового отлива, предваряющую грозу, называют Б. Бычьи маски и рог</w:t>
      </w:r>
      <w:r w:rsidRPr="00043AA8">
        <w:rPr>
          <w:rFonts w:ascii="Ozegov NT" w:hAnsi="Ozegov NT" w:cs="Ozegov NT"/>
        </w:rPr>
        <w:t>а</w:t>
      </w:r>
      <w:r w:rsidRPr="001C05E8">
        <w:t xml:space="preserve"> играли культовую роль на терр</w:t>
      </w:r>
      <w:r>
        <w:t>.</w:t>
      </w:r>
      <w:r w:rsidRPr="001C05E8">
        <w:t xml:space="preserve"> нашей страны с </w:t>
      </w:r>
      <w:r w:rsidRPr="001C05E8">
        <w:rPr>
          <w:lang w:val="en-US"/>
        </w:rPr>
        <w:t>V</w:t>
      </w:r>
      <w:r w:rsidR="00041B75">
        <w:t xml:space="preserve"> </w:t>
      </w:r>
      <w:r w:rsidRPr="001C05E8">
        <w:t>-</w:t>
      </w:r>
      <w:r w:rsidR="00041B75">
        <w:t xml:space="preserve"> </w:t>
      </w:r>
      <w:r w:rsidRPr="001C05E8">
        <w:rPr>
          <w:lang w:val="en-US"/>
        </w:rPr>
        <w:t>IV</w:t>
      </w:r>
      <w:r w:rsidRPr="001C05E8">
        <w:t xml:space="preserve"> тыс. до н.э. В Юж</w:t>
      </w:r>
      <w:r>
        <w:t>.</w:t>
      </w:r>
      <w:r w:rsidRPr="001C05E8">
        <w:t xml:space="preserve"> Зауралье, найдена ритуальная композиция из бычьих черепов, относящаяся к середине </w:t>
      </w:r>
      <w:r w:rsidRPr="001C05E8">
        <w:rPr>
          <w:lang w:val="en-US"/>
        </w:rPr>
        <w:t>II</w:t>
      </w:r>
      <w:r w:rsidRPr="001C05E8">
        <w:t xml:space="preserve"> тыс. до н.э. Бычьи маски и черепа развешивали для устрашения врагов и злых д</w:t>
      </w:r>
      <w:r w:rsidRPr="00351A04">
        <w:rPr>
          <w:rFonts w:ascii="Ozegov NT" w:hAnsi="Ozegov NT" w:cs="Ozegov NT"/>
        </w:rPr>
        <w:t>у</w:t>
      </w:r>
      <w:r w:rsidRPr="001C05E8">
        <w:t>хов. Б. - излюбленная маска святочных</w:t>
      </w:r>
      <w:r w:rsidR="00041B75">
        <w:t>,</w:t>
      </w:r>
      <w:r w:rsidRPr="001C05E8">
        <w:t xml:space="preserve"> масл</w:t>
      </w:r>
      <w:r w:rsidR="00041B75">
        <w:t>е</w:t>
      </w:r>
      <w:r w:rsidRPr="001C05E8">
        <w:t xml:space="preserve">ничных ряжений (в костромских крестьянских играх известна святочная </w:t>
      </w:r>
      <w:r>
        <w:t>«</w:t>
      </w:r>
      <w:r w:rsidRPr="001C05E8">
        <w:t xml:space="preserve">игра в </w:t>
      </w:r>
      <w:r>
        <w:t>быка»</w:t>
      </w:r>
      <w:r w:rsidRPr="001C05E8">
        <w:t>). Б. считался недосягаемым для нечистой силы (наряду с волком</w:t>
      </w:r>
      <w:r w:rsidR="00041B75">
        <w:t>,</w:t>
      </w:r>
      <w:r w:rsidRPr="001C05E8">
        <w:t xml:space="preserve"> </w:t>
      </w:r>
      <w:r w:rsidRPr="001C05E8">
        <w:lastRenderedPageBreak/>
        <w:t>медведем).</w:t>
      </w:r>
      <w:r>
        <w:t xml:space="preserve"> </w:t>
      </w:r>
      <w:r w:rsidRPr="001C05E8">
        <w:t>Согласно Прокопию Кесарийскому (</w:t>
      </w:r>
      <w:r w:rsidRPr="001C05E8">
        <w:rPr>
          <w:lang w:val="en-US"/>
        </w:rPr>
        <w:t>VI</w:t>
      </w:r>
      <w:r w:rsidRPr="001C05E8">
        <w:t xml:space="preserve"> в.), слав</w:t>
      </w:r>
      <w:r>
        <w:t>.</w:t>
      </w:r>
      <w:r w:rsidRPr="001C05E8">
        <w:t xml:space="preserve"> жертвовали быков (обычно трёхлетних) богу «творцу молний». У вост</w:t>
      </w:r>
      <w:r>
        <w:t>.</w:t>
      </w:r>
      <w:r w:rsidRPr="001C05E8">
        <w:t xml:space="preserve"> слав</w:t>
      </w:r>
      <w:r>
        <w:t>.</w:t>
      </w:r>
      <w:r w:rsidRPr="001C05E8">
        <w:t>, в более ранние периоды их истории, существовал обряд заклания Б. в день Перуна. Жертвоприношение Б. проводилось в иных русск</w:t>
      </w:r>
      <w:r>
        <w:t>.</w:t>
      </w:r>
      <w:r w:rsidRPr="001C05E8">
        <w:t xml:space="preserve"> землях и в христ</w:t>
      </w:r>
      <w:r>
        <w:t>.</w:t>
      </w:r>
      <w:r w:rsidRPr="001C05E8">
        <w:t xml:space="preserve"> времена</w:t>
      </w:r>
      <w:r w:rsidR="0099775A">
        <w:t>.</w:t>
      </w:r>
      <w:r w:rsidRPr="001C05E8">
        <w:t xml:space="preserve"> </w:t>
      </w:r>
      <w:r w:rsidR="0099775A">
        <w:t>В</w:t>
      </w:r>
      <w:r w:rsidRPr="001C05E8">
        <w:t>плоть до ХХ в. Исследователи русск</w:t>
      </w:r>
      <w:r>
        <w:t>.</w:t>
      </w:r>
      <w:r w:rsidRPr="001C05E8">
        <w:t xml:space="preserve"> фольклора Б.М. и Ю.М. Соколовы в предисловии к сб</w:t>
      </w:r>
      <w:r>
        <w:t>.</w:t>
      </w:r>
      <w:r w:rsidRPr="001C05E8">
        <w:t xml:space="preserve"> «Сказки и песни Белозёрского края» (Пг.,1915) писали, что крестьяне новгородского с. Пречистого 8 сентября приводили на паперть церкви «обещанный» скот</w:t>
      </w:r>
      <w:r w:rsidR="0099775A">
        <w:t>.</w:t>
      </w:r>
      <w:r w:rsidRPr="001C05E8">
        <w:t xml:space="preserve"> </w:t>
      </w:r>
      <w:r w:rsidR="0099775A">
        <w:t>З</w:t>
      </w:r>
      <w:r w:rsidRPr="001C05E8">
        <w:t>акалывали, варили</w:t>
      </w:r>
      <w:r w:rsidR="0099775A">
        <w:t>,</w:t>
      </w:r>
      <w:r w:rsidRPr="001C05E8">
        <w:t xml:space="preserve"> тут же угощали бедных. Ильинская жертва зафиксирована Е.В.Барсовым в Олонецком крае, здесь приводимых Б. называли «завиченными» (заветными). Эта жертва считалась приятной Богу</w:t>
      </w:r>
      <w:r w:rsidR="0099775A">
        <w:t>,</w:t>
      </w:r>
      <w:r w:rsidRPr="001C05E8">
        <w:t xml:space="preserve"> утраивала дарованное Богом счастье. Забылин в кн</w:t>
      </w:r>
      <w:r>
        <w:t>иге</w:t>
      </w:r>
      <w:r w:rsidRPr="001C05E8">
        <w:t xml:space="preserve"> «Русский народ и его обычаи» утверждал, что в 1800 г., когда христ</w:t>
      </w:r>
      <w:r>
        <w:t>.</w:t>
      </w:r>
      <w:r w:rsidRPr="001C05E8">
        <w:t xml:space="preserve"> на Руси было 900 лет, он сам видел в Одоевском у. Тульской губ. святилище </w:t>
      </w:r>
      <w:r w:rsidRPr="001C05E8">
        <w:rPr>
          <w:i/>
          <w:iCs/>
        </w:rPr>
        <w:t>Бога</w:t>
      </w:r>
      <w:r w:rsidRPr="001C05E8">
        <w:t xml:space="preserve"> в виде человека с бычьей головой </w:t>
      </w:r>
      <w:r w:rsidRPr="00FB16CA">
        <w:t>(это могло быть воплощение</w:t>
      </w:r>
      <w:r w:rsidRPr="001C05E8">
        <w:rPr>
          <w:i/>
          <w:iCs/>
        </w:rPr>
        <w:t xml:space="preserve"> Перуна, Велеса, Сварога</w:t>
      </w:r>
      <w:r w:rsidRPr="00FB16CA">
        <w:t xml:space="preserve"> или </w:t>
      </w:r>
      <w:r w:rsidRPr="001C05E8">
        <w:rPr>
          <w:i/>
          <w:iCs/>
        </w:rPr>
        <w:t>Дыя</w:t>
      </w:r>
      <w:r w:rsidR="006D088F">
        <w:rPr>
          <w:i/>
          <w:iCs/>
        </w:rPr>
        <w:t>, Рода</w:t>
      </w:r>
      <w:r w:rsidRPr="001C05E8">
        <w:rPr>
          <w:i/>
          <w:iCs/>
        </w:rPr>
        <w:t xml:space="preserve"> – А.Б.</w:t>
      </w:r>
      <w:r w:rsidRPr="001C05E8">
        <w:t xml:space="preserve">) и </w:t>
      </w:r>
      <w:r w:rsidRPr="001C05E8">
        <w:rPr>
          <w:i/>
          <w:iCs/>
        </w:rPr>
        <w:t>Божини</w:t>
      </w:r>
      <w:r w:rsidRPr="001C05E8">
        <w:t xml:space="preserve"> </w:t>
      </w:r>
      <w:r w:rsidRPr="00FB16CA">
        <w:t>(по некоторым источникам, это</w:t>
      </w:r>
      <w:r w:rsidRPr="001C05E8">
        <w:rPr>
          <w:i/>
          <w:iCs/>
        </w:rPr>
        <w:t xml:space="preserve"> Подага</w:t>
      </w:r>
      <w:r w:rsidR="006D088F">
        <w:rPr>
          <w:i/>
          <w:iCs/>
        </w:rPr>
        <w:t>, Макошь</w:t>
      </w:r>
      <w:r w:rsidRPr="001C05E8">
        <w:rPr>
          <w:i/>
          <w:iCs/>
        </w:rPr>
        <w:t xml:space="preserve"> – А.Б.</w:t>
      </w:r>
      <w:r w:rsidRPr="001C05E8">
        <w:t>) в виде женщины с коровьей головой; оба они боги плодородия и хорошей погоды, необходимой для урожая. Он видел богослужение: верующие выходили из церкви</w:t>
      </w:r>
      <w:r w:rsidR="00040D9B">
        <w:t>,</w:t>
      </w:r>
      <w:r w:rsidRPr="001C05E8">
        <w:t xml:space="preserve"> шли к святилищу, несли туда дары</w:t>
      </w:r>
      <w:r w:rsidR="00040D9B">
        <w:t>,</w:t>
      </w:r>
      <w:r w:rsidRPr="001C05E8">
        <w:t xml:space="preserve"> пожертвования, которые пот</w:t>
      </w:r>
      <w:r w:rsidRPr="001C05E8">
        <w:rPr>
          <w:rFonts w:ascii="Ozegov NT" w:hAnsi="Ozegov NT" w:cs="Ozegov NT"/>
        </w:rPr>
        <w:t>о</w:t>
      </w:r>
      <w:r w:rsidRPr="001C05E8">
        <w:t>м поступали</w:t>
      </w:r>
      <w:r>
        <w:t xml:space="preserve"> в пользу церкви. </w:t>
      </w:r>
      <w:r w:rsidRPr="001C05E8">
        <w:t>Глиняную модель храма, украшенную бычьими рогами</w:t>
      </w:r>
      <w:r>
        <w:t>,</w:t>
      </w:r>
      <w:r w:rsidRPr="001C05E8">
        <w:t xml:space="preserve"> на</w:t>
      </w:r>
      <w:r>
        <w:t>ш</w:t>
      </w:r>
      <w:r w:rsidRPr="001C05E8">
        <w:t>ли археологи в поселении Трипольской культуры у р. Рось (</w:t>
      </w:r>
      <w:r w:rsidRPr="001C05E8">
        <w:rPr>
          <w:lang w:val="en-US"/>
        </w:rPr>
        <w:t>IV</w:t>
      </w:r>
      <w:r w:rsidRPr="001C05E8">
        <w:t xml:space="preserve"> тыс. до н.э.). В Ю</w:t>
      </w:r>
      <w:r>
        <w:t>.</w:t>
      </w:r>
      <w:r w:rsidRPr="001C05E8">
        <w:t>-В</w:t>
      </w:r>
      <w:r>
        <w:t>.</w:t>
      </w:r>
      <w:r w:rsidRPr="001C05E8">
        <w:t xml:space="preserve"> Сибири на склонах Вижиктич-Хая обнаружены петроглифы солнечных </w:t>
      </w:r>
      <w:r>
        <w:t>Б.</w:t>
      </w:r>
      <w:r w:rsidRPr="001C05E8">
        <w:t>, всё тело которых испещрено солярными знаками. Среди солярных петроглифов в урочище Тамгалы, б</w:t>
      </w:r>
      <w:r w:rsidR="006D088F">
        <w:t>лиз Алма-Аты, есть изображение с</w:t>
      </w:r>
      <w:r w:rsidRPr="001C05E8">
        <w:t>олнцебога, стоящего на Б.</w:t>
      </w:r>
      <w:r>
        <w:t xml:space="preserve"> </w:t>
      </w:r>
      <w:r w:rsidRPr="001C05E8">
        <w:t>В русск</w:t>
      </w:r>
      <w:r>
        <w:t>.</w:t>
      </w:r>
      <w:r w:rsidRPr="001C05E8">
        <w:t xml:space="preserve"> фольклоре Иван Быкович обладал даром оборотничества</w:t>
      </w:r>
      <w:r w:rsidR="00040D9B">
        <w:t>,</w:t>
      </w:r>
      <w:r w:rsidRPr="001C05E8">
        <w:t xml:space="preserve"> волшебства.</w:t>
      </w:r>
    </w:p>
    <w:p w:rsidR="00010FEF" w:rsidRDefault="00010FEF" w:rsidP="00010FEF">
      <w:pPr>
        <w:pStyle w:val="a6"/>
        <w:ind w:left="-1104" w:right="24"/>
        <w:jc w:val="both"/>
      </w:pPr>
      <w:r w:rsidRPr="001C05E8">
        <w:t xml:space="preserve">   Б. – символ мужества, силы, упорства. В древ</w:t>
      </w:r>
      <w:r>
        <w:t>.</w:t>
      </w:r>
      <w:r w:rsidRPr="001C05E8">
        <w:t xml:space="preserve"> Индии Б., «буйвол» (на Руси «буй»</w:t>
      </w:r>
      <w:r w:rsidR="006D088F">
        <w:t>, «тур»</w:t>
      </w:r>
      <w:r w:rsidRPr="001C05E8">
        <w:t>) употреблялись в качестве обращения или титула лиц мужского пола</w:t>
      </w:r>
      <w:r w:rsidR="00040D9B">
        <w:t>,</w:t>
      </w:r>
      <w:r w:rsidRPr="001C05E8">
        <w:t xml:space="preserve"> выражали крайнюю степень восхищения</w:t>
      </w:r>
      <w:r w:rsidR="00040D9B">
        <w:t>,</w:t>
      </w:r>
      <w:r w:rsidRPr="001C05E8">
        <w:t xml:space="preserve"> уважения. В «Рамаяне»: «О бык среди Ману потомков!» (Ману – человек; ср. нем. «</w:t>
      </w:r>
      <w:r>
        <w:rPr>
          <w:lang w:val="en-US"/>
        </w:rPr>
        <w:t>Der</w:t>
      </w:r>
      <w:r>
        <w:t xml:space="preserve"> </w:t>
      </w:r>
      <w:r w:rsidRPr="001C05E8">
        <w:rPr>
          <w:lang w:val="en-US"/>
        </w:rPr>
        <w:t>Mann</w:t>
      </w:r>
      <w:r w:rsidRPr="001C05E8">
        <w:t>»).</w:t>
      </w:r>
      <w:r>
        <w:t xml:space="preserve"> Именно поэтому на Руси было распространено уважительное обращение к мужчине, достигшему половой и воинской зрелости «яр-буй-тур». В Ипатьевской лет. встречаются сравнения героя с туром «Храбръ бо бе яко туръ». В Костромской губ. пели фольклорную песню «о Туре – удалом молодце». У балт. слав., в Гали</w:t>
      </w:r>
      <w:r w:rsidR="006D088F">
        <w:t>ции, у зап. слав., в Польше попа</w:t>
      </w:r>
      <w:r>
        <w:t>д</w:t>
      </w:r>
      <w:r w:rsidR="006D088F">
        <w:t>ал</w:t>
      </w:r>
      <w:r>
        <w:t>и</w:t>
      </w:r>
      <w:r w:rsidR="006D088F">
        <w:t>сь</w:t>
      </w:r>
      <w:r>
        <w:t xml:space="preserve"> фигурки Б.; бычьи </w:t>
      </w:r>
      <w:r w:rsidR="006D088F">
        <w:t xml:space="preserve">головы находились в святилище </w:t>
      </w:r>
      <w:r w:rsidR="006D088F">
        <w:lastRenderedPageBreak/>
        <w:t>Ро</w:t>
      </w:r>
      <w:r>
        <w:t>д</w:t>
      </w:r>
      <w:r w:rsidR="006D088F">
        <w:t>о</w:t>
      </w:r>
      <w:r>
        <w:t>г</w:t>
      </w:r>
      <w:r w:rsidR="006D088F">
        <w:t>о</w:t>
      </w:r>
      <w:r>
        <w:t xml:space="preserve">ста, принадлежавшем бодричам. </w:t>
      </w:r>
      <w:r w:rsidRPr="001C05E8">
        <w:t>Очень прочным был культ быка</w:t>
      </w:r>
      <w:r>
        <w:t xml:space="preserve"> у вятичей</w:t>
      </w:r>
      <w:r w:rsidRPr="001C05E8">
        <w:t xml:space="preserve">, до сер. </w:t>
      </w:r>
      <w:r w:rsidRPr="001C05E8">
        <w:rPr>
          <w:lang w:val="en-US"/>
        </w:rPr>
        <w:t>XIX</w:t>
      </w:r>
      <w:r w:rsidRPr="001C05E8">
        <w:t xml:space="preserve"> в. сохранился женский головной убор «турица» с огромными тряпичными рогами, несомненно, бывший когда-то ритуальным.</w:t>
      </w:r>
    </w:p>
    <w:p w:rsidR="00010FEF" w:rsidRDefault="00010FEF" w:rsidP="00010FEF">
      <w:pPr>
        <w:pStyle w:val="a6"/>
        <w:ind w:left="-1104" w:right="24"/>
        <w:jc w:val="both"/>
      </w:pPr>
      <w:r>
        <w:t xml:space="preserve">   В Галиции в начале мая был праздник </w:t>
      </w:r>
      <w:r w:rsidRPr="00FB16CA">
        <w:rPr>
          <w:i/>
          <w:iCs/>
        </w:rPr>
        <w:t>Туры</w:t>
      </w:r>
      <w:r>
        <w:t xml:space="preserve"> или </w:t>
      </w:r>
      <w:r w:rsidRPr="00FB16CA">
        <w:rPr>
          <w:i/>
          <w:iCs/>
        </w:rPr>
        <w:t>Турицы</w:t>
      </w:r>
      <w:r w:rsidR="006D088F">
        <w:rPr>
          <w:i/>
          <w:iCs/>
        </w:rPr>
        <w:t xml:space="preserve"> </w:t>
      </w:r>
      <w:r w:rsidR="006D088F">
        <w:t>(коровий праздник)</w:t>
      </w:r>
      <w:r>
        <w:t>, соответствовавший семику великоро</w:t>
      </w:r>
      <w:r w:rsidR="006D088F">
        <w:t xml:space="preserve">ссов; </w:t>
      </w:r>
      <w:r>
        <w:t xml:space="preserve">в иных местностях </w:t>
      </w:r>
      <w:r w:rsidR="006D088F">
        <w:t xml:space="preserve">подобный праздник </w:t>
      </w:r>
      <w:r>
        <w:t>отмечали и на Зелёной неделе, ближе к Купале. Девушки чистили и убирали коровьи хлева, коров наряжали цветами и обвешивали зелёными ветками, давали им хлеб, намазанный мёдом, обливали коров водою и под деревенскую музыку выгоняли на пастбище. В с. Туровском, близ Галича, в 1836 г. найдена небольшая статуэтка тура, вылитая из красной меди; по преданиям, на гор</w:t>
      </w:r>
      <w:r w:rsidRPr="005F2B2E">
        <w:rPr>
          <w:rFonts w:ascii="Ozegov NT" w:hAnsi="Ozegov NT" w:cs="Ozegov NT"/>
        </w:rPr>
        <w:t>е</w:t>
      </w:r>
      <w:r>
        <w:t xml:space="preserve"> над Галицким оз. существовало капище турово. Тура чествовали и зимою на Коляду; в Малой Галицкой Руси ходили с Б., в Б. одевались ряженые. У словак. также был весенний праздник </w:t>
      </w:r>
      <w:r>
        <w:rPr>
          <w:lang w:val="en-US"/>
        </w:rPr>
        <w:t>Turice</w:t>
      </w:r>
      <w:r>
        <w:t xml:space="preserve">, где чествовали солнце в образе тура или Б. Тур уп. в «Поучении» Владимира Мономаха: «Тура два метала мя на розех и с крнём» («на розех» здесь на рогах), </w:t>
      </w:r>
      <w:r w:rsidR="006A590A">
        <w:t xml:space="preserve">в </w:t>
      </w:r>
      <w:r>
        <w:t>«Слове о полку Игореве», былинах (о Добрыне Никитиче и др.). Часто уп. турьи места: В Русск. ист. сб. (</w:t>
      </w:r>
      <w:r>
        <w:rPr>
          <w:lang w:val="en-US"/>
        </w:rPr>
        <w:t>I</w:t>
      </w:r>
      <w:r>
        <w:t>, ст. Ходаков, 80), у Афан. (2,140) встречается название «Турова божница» как указание на святилище слав.; «Турья земля»; приток Тобола - Тура, гор. и с. Тура, Туринск, Нижне- и Верхне- Туринск, Вильно стоит на Туровой гор</w:t>
      </w:r>
      <w:r w:rsidRPr="00FB16CA">
        <w:rPr>
          <w:rFonts w:ascii="Ozegov NT" w:hAnsi="Ozegov NT" w:cs="Ozegov NT"/>
        </w:rPr>
        <w:t>е</w:t>
      </w:r>
      <w:r>
        <w:t xml:space="preserve">, гор. Туров в Гомельской обл. Белор.; Турово-Пинское княжество </w:t>
      </w:r>
      <w:r>
        <w:rPr>
          <w:lang w:val="en-US"/>
        </w:rPr>
        <w:t>X</w:t>
      </w:r>
      <w:r w:rsidRPr="00B80147">
        <w:t>-</w:t>
      </w:r>
      <w:r>
        <w:rPr>
          <w:lang w:val="en-US"/>
        </w:rPr>
        <w:t>XIII</w:t>
      </w:r>
      <w:r>
        <w:t xml:space="preserve"> вв. одно из известных на Руси; мн. топонимов такого рода в Чехии, Моравии, Германии (на бывших слав. землях), Италии (Тур</w:t>
      </w:r>
      <w:r w:rsidRPr="00CB1C13">
        <w:rPr>
          <w:rFonts w:ascii="Ozegov NT" w:hAnsi="Ozegov NT" w:cs="Ozegov NT"/>
        </w:rPr>
        <w:t>и</w:t>
      </w:r>
      <w:r>
        <w:t>н и др.), Франции (Тур и др.). А Крым – бывш. Таврия, там жили таврорусы.</w:t>
      </w:r>
    </w:p>
    <w:p w:rsidR="00010FEF" w:rsidRDefault="00010FEF" w:rsidP="00010FEF">
      <w:pPr>
        <w:pStyle w:val="a6"/>
        <w:ind w:left="-1104" w:right="24" w:firstLine="528"/>
        <w:jc w:val="both"/>
      </w:pPr>
      <w:r>
        <w:t>Афан. (1,339-340;3,83) об этом писал: «В памяти нашего народа сохранились отрыв</w:t>
      </w:r>
      <w:r w:rsidR="00EA62E8">
        <w:t>о</w:t>
      </w:r>
      <w:r>
        <w:t xml:space="preserve">чные воспоминания о яром туре=светлом, весеннем плодотворящем быке бога-громовника. Эпитет </w:t>
      </w:r>
      <w:r w:rsidRPr="006D42B3">
        <w:rPr>
          <w:i/>
          <w:iCs/>
        </w:rPr>
        <w:t>ярый</w:t>
      </w:r>
      <w:r>
        <w:t xml:space="preserve"> указывает на творческие силы весны…. С названием тура нераздельны понятия о быстром движении и стремительном напоре: </w:t>
      </w:r>
      <w:r w:rsidRPr="006D42B3">
        <w:rPr>
          <w:i/>
          <w:iCs/>
        </w:rPr>
        <w:t>т</w:t>
      </w:r>
      <w:r w:rsidRPr="006D42B3">
        <w:rPr>
          <w:rFonts w:ascii="Ozegov NT" w:hAnsi="Ozegov NT" w:cs="Ozegov NT"/>
          <w:i/>
          <w:iCs/>
        </w:rPr>
        <w:t>у</w:t>
      </w:r>
      <w:r w:rsidRPr="006D42B3">
        <w:rPr>
          <w:i/>
          <w:iCs/>
        </w:rPr>
        <w:t>ровый, т</w:t>
      </w:r>
      <w:r w:rsidRPr="006D42B3">
        <w:rPr>
          <w:rFonts w:ascii="Ozegov NT" w:hAnsi="Ozegov NT" w:cs="Ozegov NT"/>
          <w:i/>
          <w:iCs/>
        </w:rPr>
        <w:t>у</w:t>
      </w:r>
      <w:r w:rsidRPr="006D42B3">
        <w:rPr>
          <w:i/>
          <w:iCs/>
        </w:rPr>
        <w:t>ркий</w:t>
      </w:r>
      <w:r>
        <w:t xml:space="preserve"> – скорый, поспешный, </w:t>
      </w:r>
      <w:r w:rsidRPr="006D42B3">
        <w:rPr>
          <w:i/>
          <w:iCs/>
        </w:rPr>
        <w:t>тур</w:t>
      </w:r>
      <w:r w:rsidRPr="006D42B3">
        <w:rPr>
          <w:rFonts w:ascii="Ozegov NT" w:hAnsi="Ozegov NT" w:cs="Ozegov NT"/>
          <w:i/>
          <w:iCs/>
        </w:rPr>
        <w:t>и</w:t>
      </w:r>
      <w:r w:rsidRPr="006D42B3">
        <w:rPr>
          <w:i/>
          <w:iCs/>
        </w:rPr>
        <w:t>ть</w:t>
      </w:r>
      <w:r>
        <w:t xml:space="preserve"> – ехать или бежать скоро, гнать кого-нибудь (</w:t>
      </w:r>
      <w:r w:rsidRPr="006D42B3">
        <w:rPr>
          <w:i/>
          <w:iCs/>
        </w:rPr>
        <w:t>по-турить</w:t>
      </w:r>
      <w:r>
        <w:t xml:space="preserve"> – выгнать, вытолкать), </w:t>
      </w:r>
      <w:r w:rsidRPr="006D42B3">
        <w:rPr>
          <w:i/>
          <w:iCs/>
        </w:rPr>
        <w:t>т</w:t>
      </w:r>
      <w:r w:rsidRPr="006D42B3">
        <w:rPr>
          <w:rFonts w:ascii="Ozegov NT" w:hAnsi="Ozegov NT" w:cs="Ozegov NT"/>
          <w:i/>
          <w:iCs/>
        </w:rPr>
        <w:t>у</w:t>
      </w:r>
      <w:r w:rsidRPr="006D42B3">
        <w:rPr>
          <w:i/>
          <w:iCs/>
        </w:rPr>
        <w:t>риться</w:t>
      </w:r>
      <w:r>
        <w:t xml:space="preserve"> – спешить. В дальнейшем, производном значении, «ярый тур» - храбрый, могучий воитель, как можно видеть из эпических выражений Краледворской рукописи и Слова о полку, которое величает князя Всеволода – яр-тур или буй-тур. Народные песни, которые поются при встрече весны, вспоминают Тура – удалого молодца и соединяют его имя с другими прозваниями Перуна: «ой, Тур – Дид-Ладо!» Именем тура (вола, быка – </w:t>
      </w:r>
      <w:r w:rsidRPr="006D42B3">
        <w:rPr>
          <w:i/>
          <w:iCs/>
        </w:rPr>
        <w:lastRenderedPageBreak/>
        <w:t>А.Б.</w:t>
      </w:r>
      <w:r>
        <w:t xml:space="preserve">) народ окрестил многие географические местности; особенно любопытны следующие названия озёр: Волотур, Воловье, Воловье око, Турово, Тур-озеро…. </w:t>
      </w:r>
      <w:r w:rsidR="006A590A">
        <w:t>В</w:t>
      </w:r>
      <w:r>
        <w:t xml:space="preserve"> указанных названиях озёр кроется… верование в происхождение этих водоёмов от тура-горомовника. Что действительно славяне чествовали тура, как воплощение божества, это засвидетельствовано следующим местом Синопсиса: на праздник Коляды простолюдины «на своих законопротивных сборищах некоего Тура… и прочие богомерзкие скареды </w:t>
      </w:r>
      <w:r w:rsidR="008D1E54">
        <w:t xml:space="preserve">измышляющее, </w:t>
      </w:r>
      <w:r>
        <w:t>вспоминают». В Польше</w:t>
      </w:r>
      <w:r w:rsidR="008D1E54">
        <w:t>,</w:t>
      </w:r>
      <w:r>
        <w:t xml:space="preserve"> Галиции ещё недавно водили на святках по домам парня, наряженного быком</w:t>
      </w:r>
      <w:r w:rsidR="00AA3A65">
        <w:t>.</w:t>
      </w:r>
      <w:r>
        <w:t xml:space="preserve"> </w:t>
      </w:r>
      <w:r w:rsidR="00AA3A65">
        <w:t>А</w:t>
      </w:r>
      <w:r>
        <w:t xml:space="preserve"> по русским и по лужицким деревням пекут к этому празднику из пшеничного теста коровок</w:t>
      </w:r>
      <w:r w:rsidR="00AA3A65">
        <w:t>,</w:t>
      </w:r>
      <w:r>
        <w:t xml:space="preserve"> барашков</w:t>
      </w:r>
      <w:r w:rsidR="00AA3A65">
        <w:t>,</w:t>
      </w:r>
      <w:r>
        <w:t xml:space="preserve"> раздают их, вместе с другими припасами, коледовщикам…. В львовском номоканоне </w:t>
      </w:r>
      <w:r>
        <w:rPr>
          <w:lang w:val="en-US"/>
        </w:rPr>
        <w:t>XVII</w:t>
      </w:r>
      <w:r>
        <w:t xml:space="preserve"> в. упоминаются… игрища Туры</w:t>
      </w:r>
      <w:r w:rsidR="00E17B60">
        <w:t>.</w:t>
      </w:r>
      <w:r>
        <w:t xml:space="preserve"> </w:t>
      </w:r>
      <w:r w:rsidR="00E17B60">
        <w:t>В</w:t>
      </w:r>
      <w:r>
        <w:t xml:space="preserve">есенний праздник до сих пор называется у славян </w:t>
      </w:r>
      <w:r>
        <w:rPr>
          <w:lang w:val="en-US"/>
        </w:rPr>
        <w:t>Tu</w:t>
      </w:r>
      <w:r w:rsidRPr="00913476">
        <w:t>ř</w:t>
      </w:r>
      <w:r>
        <w:rPr>
          <w:lang w:val="en-US"/>
        </w:rPr>
        <w:t>ice</w:t>
      </w:r>
      <w:r w:rsidRPr="00913476">
        <w:t xml:space="preserve"> </w:t>
      </w:r>
      <w:r>
        <w:t xml:space="preserve">и </w:t>
      </w:r>
      <w:r>
        <w:rPr>
          <w:lang w:val="en-US"/>
        </w:rPr>
        <w:t>Letnice</w:t>
      </w:r>
      <w:r>
        <w:t>.</w:t>
      </w:r>
      <w:r w:rsidRPr="00913476">
        <w:t xml:space="preserve"> </w:t>
      </w:r>
      <w:r>
        <w:t>Турица своим названием напоминает нам древнее поклонение Туру…. В старину у сербов совершался обряд, тождественный с нашим ряженьем (хождением окрутников)…. Вперв</w:t>
      </w:r>
      <w:r w:rsidR="006A590A">
        <w:t>ые они совершали обход (в т.ч.</w:t>
      </w:r>
      <w:r>
        <w:t xml:space="preserve"> в костюме </w:t>
      </w:r>
      <w:r w:rsidR="006A590A">
        <w:t xml:space="preserve">и маске </w:t>
      </w:r>
      <w:r>
        <w:t xml:space="preserve">тура – </w:t>
      </w:r>
      <w:r w:rsidRPr="00D42E25">
        <w:rPr>
          <w:i/>
          <w:iCs/>
        </w:rPr>
        <w:t>А.Б.</w:t>
      </w:r>
      <w:r>
        <w:t>) на Сретенье, и пот</w:t>
      </w:r>
      <w:r w:rsidRPr="00D42E25">
        <w:rPr>
          <w:rFonts w:ascii="Ozegov NT" w:hAnsi="Ozegov NT" w:cs="Ozegov NT"/>
        </w:rPr>
        <w:t>о</w:t>
      </w:r>
      <w:r>
        <w:t>м – на всякий праздник…». В Галиции Турицы празднуют в начале мая или на Зелёной неделе; а у чехов первое мая слывёт коровьим праздником…. Соответственно различным поэтическим воззрениям, бог-громовник или сам выступал в образе ярого быка, или как пастух выгонял на небо облачных коров».</w:t>
      </w:r>
    </w:p>
    <w:p w:rsidR="00010FEF" w:rsidRPr="00510F2F" w:rsidRDefault="00010FEF" w:rsidP="00010FEF">
      <w:pPr>
        <w:pStyle w:val="a6"/>
        <w:ind w:left="-1104" w:right="24" w:firstLine="528"/>
        <w:jc w:val="both"/>
      </w:pPr>
      <w:r w:rsidRPr="00CE672E">
        <w:rPr>
          <w:i/>
          <w:iCs/>
        </w:rPr>
        <w:t>Вол</w:t>
      </w:r>
      <w:r w:rsidRPr="001C05E8">
        <w:t xml:space="preserve"> – </w:t>
      </w:r>
      <w:r>
        <w:t>Б.</w:t>
      </w:r>
      <w:r w:rsidRPr="001C05E8">
        <w:t>, лишённый мужского достоинства, символ грубой силы, выносливости и богатства. У слав</w:t>
      </w:r>
      <w:r>
        <w:t>.</w:t>
      </w:r>
      <w:r w:rsidRPr="001C05E8">
        <w:t xml:space="preserve"> он считался чистым, жертвенным животным. На В.–близнецах ритуально опахивали пространство для защиты от злых сил, нечисти, особенно ценились чёрные В.–близнецы. У слав</w:t>
      </w:r>
      <w:r>
        <w:t>.</w:t>
      </w:r>
      <w:r w:rsidRPr="001C05E8">
        <w:t xml:space="preserve"> были «воловьи</w:t>
      </w:r>
      <w:r>
        <w:t xml:space="preserve"> праздники», которые </w:t>
      </w:r>
      <w:r w:rsidRPr="001C05E8">
        <w:t>поглощены христ</w:t>
      </w:r>
      <w:r>
        <w:t>.</w:t>
      </w:r>
      <w:r w:rsidRPr="001C05E8">
        <w:t xml:space="preserve"> – Власия, Тодорова суббота (у юж</w:t>
      </w:r>
      <w:r>
        <w:t>.</w:t>
      </w:r>
      <w:r w:rsidRPr="001C05E8">
        <w:t xml:space="preserve"> слав</w:t>
      </w:r>
      <w:r>
        <w:t>.</w:t>
      </w:r>
      <w:r w:rsidRPr="001C05E8">
        <w:t>), Модеста и др. В эти дни с В., как наиболее ценными помощниками человека при выработке урожая, делились калачом, испечённым из первой муки. В. считались обязательным транспортом покойника (в тех слав</w:t>
      </w:r>
      <w:r>
        <w:t>.</w:t>
      </w:r>
      <w:r w:rsidRPr="001C05E8">
        <w:t xml:space="preserve"> регионах, где производилось захоронение, а не сожжение).</w:t>
      </w:r>
    </w:p>
    <w:p w:rsidR="00010FEF" w:rsidRPr="001C05E8" w:rsidRDefault="00010FEF" w:rsidP="00010FEF">
      <w:pPr>
        <w:pStyle w:val="a6"/>
        <w:ind w:left="-1104" w:right="24"/>
        <w:jc w:val="both"/>
      </w:pPr>
      <w:r>
        <w:t xml:space="preserve">   БЫЛИНЫ</w:t>
      </w:r>
      <w:r w:rsidRPr="001C05E8">
        <w:t xml:space="preserve"> </w:t>
      </w:r>
      <w:r>
        <w:t>(</w:t>
      </w:r>
      <w:r w:rsidRPr="001C05E8">
        <w:t>СТАРИНЫ</w:t>
      </w:r>
      <w:r>
        <w:t>)</w:t>
      </w:r>
      <w:r w:rsidRPr="001C05E8">
        <w:t xml:space="preserve"> – русск</w:t>
      </w:r>
      <w:r>
        <w:t>.</w:t>
      </w:r>
      <w:r w:rsidRPr="001C05E8">
        <w:t xml:space="preserve"> народные песни, сказания, сложенные в </w:t>
      </w:r>
      <w:r w:rsidRPr="001C05E8">
        <w:rPr>
          <w:lang w:val="en-US"/>
        </w:rPr>
        <w:t>XI</w:t>
      </w:r>
      <w:r w:rsidRPr="001C05E8">
        <w:t>–</w:t>
      </w:r>
      <w:r w:rsidRPr="001C05E8">
        <w:rPr>
          <w:lang w:val="en-US"/>
        </w:rPr>
        <w:t>XVI</w:t>
      </w:r>
      <w:r w:rsidRPr="001C05E8">
        <w:t xml:space="preserve"> вв. (</w:t>
      </w:r>
      <w:r>
        <w:t xml:space="preserve">с </w:t>
      </w:r>
      <w:r w:rsidRPr="001C05E8">
        <w:t>более древ</w:t>
      </w:r>
      <w:r>
        <w:t>. элементами</w:t>
      </w:r>
      <w:r w:rsidRPr="001C05E8">
        <w:t xml:space="preserve">), повествуют преимущественно </w:t>
      </w:r>
      <w:r>
        <w:t xml:space="preserve">о богатырях, </w:t>
      </w:r>
      <w:r w:rsidRPr="001C05E8">
        <w:t xml:space="preserve">отражают нравственные идеалы народа. Они проникнуты пафосом защиты Родины, близких; борьбы со злом. В словаре «Славянские древности» (1,274) написано: «Создание Б. представляло собой длительный творческий процесс, значительную роль в </w:t>
      </w:r>
      <w:r w:rsidRPr="001C05E8">
        <w:lastRenderedPageBreak/>
        <w:t>котором играли эволюция и качественная трансформация более ранней (архаической) славянской эпики,… насыщенной мифологическим содержанием… Архаический эпос растворился в Б., оставив в них многочисленные «следы». В процессе ист</w:t>
      </w:r>
      <w:r>
        <w:t>.</w:t>
      </w:r>
      <w:r w:rsidRPr="001C05E8">
        <w:t xml:space="preserve"> жизни былинный фонд пополнился новыми сюжетами, напрямую с архаикой не связанными, но разделявшими общие для всего былинного эпоса особенности отношения к действительности – веру в реальность изображённого фантастического мира, в достоверность необычайного, в одушевлённость природных сил». Сев</w:t>
      </w:r>
      <w:r>
        <w:t>.</w:t>
      </w:r>
      <w:r w:rsidRPr="001C05E8">
        <w:t xml:space="preserve"> Б. исполнялись одногласно, как хор, т.к. напевы их декламационно-повествовательного склада. Юж</w:t>
      </w:r>
      <w:r>
        <w:t>.</w:t>
      </w:r>
      <w:r w:rsidRPr="001C05E8">
        <w:t xml:space="preserve"> Б. родственны широконапевным донским песням. Но разнообразия в Б. было больше, чем намечено в этом условном делении. Наука застала Б. в живом бытовании (с 30-х гг. </w:t>
      </w:r>
      <w:r w:rsidRPr="001C05E8">
        <w:rPr>
          <w:lang w:val="en-US"/>
        </w:rPr>
        <w:t>XIX</w:t>
      </w:r>
      <w:r w:rsidRPr="001C05E8">
        <w:t xml:space="preserve"> в. по 50-е ХХ в.), гл</w:t>
      </w:r>
      <w:r>
        <w:t>.</w:t>
      </w:r>
      <w:r w:rsidRPr="001C05E8">
        <w:t xml:space="preserve"> образом,</w:t>
      </w:r>
      <w:r>
        <w:t xml:space="preserve"> </w:t>
      </w:r>
      <w:r w:rsidRPr="001C05E8">
        <w:t>на русск</w:t>
      </w:r>
      <w:r>
        <w:t>.</w:t>
      </w:r>
      <w:r w:rsidRPr="001C05E8">
        <w:t xml:space="preserve"> сев</w:t>
      </w:r>
      <w:r>
        <w:t>.</w:t>
      </w:r>
      <w:r w:rsidRPr="001C05E8">
        <w:t>, в отдельных р</w:t>
      </w:r>
      <w:r>
        <w:t>-</w:t>
      </w:r>
      <w:r w:rsidRPr="001C05E8">
        <w:t>нах Поволжья, Сибири, на Дону, Тереке, Урале. Косвенные данные говорят о том, что Б. существовали на терр</w:t>
      </w:r>
      <w:r>
        <w:t>.</w:t>
      </w:r>
      <w:r w:rsidRPr="001C05E8">
        <w:t xml:space="preserve"> Белор</w:t>
      </w:r>
      <w:r>
        <w:t>.</w:t>
      </w:r>
      <w:r w:rsidRPr="001C05E8">
        <w:t xml:space="preserve"> и Укр. Б. – кладезь народной памяти. В них отражена не только русск</w:t>
      </w:r>
      <w:r>
        <w:t>.</w:t>
      </w:r>
      <w:r w:rsidRPr="001C05E8">
        <w:t xml:space="preserve"> ист</w:t>
      </w:r>
      <w:r>
        <w:t>.</w:t>
      </w:r>
      <w:r w:rsidRPr="001C05E8">
        <w:t xml:space="preserve"> (как принято считать, раннего средневековья), но и предыстория, время праиндоевропейского единства. События </w:t>
      </w:r>
      <w:r>
        <w:rPr>
          <w:lang w:val="en-US"/>
        </w:rPr>
        <w:t>II</w:t>
      </w:r>
      <w:r>
        <w:t>-</w:t>
      </w:r>
      <w:r w:rsidRPr="001C05E8">
        <w:t>го тыс</w:t>
      </w:r>
      <w:r>
        <w:t>.</w:t>
      </w:r>
      <w:r w:rsidRPr="001C05E8">
        <w:t xml:space="preserve"> – лишь позднейшее обрамление. Создавались же </w:t>
      </w:r>
      <w:r>
        <w:t>Б.</w:t>
      </w:r>
      <w:r w:rsidRPr="001C05E8">
        <w:t xml:space="preserve"> раньше</w:t>
      </w:r>
      <w:r w:rsidR="0064052F">
        <w:t>.</w:t>
      </w:r>
      <w:r w:rsidRPr="001C05E8">
        <w:t xml:space="preserve"> </w:t>
      </w:r>
      <w:r w:rsidR="0064052F">
        <w:t>С</w:t>
      </w:r>
      <w:r w:rsidRPr="001C05E8">
        <w:t xml:space="preserve">обытия в них отражены на несколько порядков более ранние. Наиболее архаичные герои Б. </w:t>
      </w:r>
      <w:r w:rsidRPr="001C05E8">
        <w:rPr>
          <w:i/>
          <w:iCs/>
        </w:rPr>
        <w:t xml:space="preserve">Святогор, Волх Всеславич, Микула Селянинович, </w:t>
      </w:r>
      <w:r>
        <w:rPr>
          <w:i/>
          <w:iCs/>
        </w:rPr>
        <w:t xml:space="preserve">Змей, </w:t>
      </w:r>
      <w:r w:rsidRPr="001C05E8">
        <w:rPr>
          <w:i/>
          <w:iCs/>
        </w:rPr>
        <w:t>Соловей-разбойник</w:t>
      </w:r>
      <w:r w:rsidRPr="001C05E8">
        <w:t xml:space="preserve">. Рыбников считал, что Соловей гораздо древней, чем Илья. То же можно подумать о </w:t>
      </w:r>
      <w:r w:rsidRPr="00711AE7">
        <w:rPr>
          <w:i/>
          <w:iCs/>
        </w:rPr>
        <w:t>Чуриле Пленковиче</w:t>
      </w:r>
      <w:r w:rsidR="0064052F">
        <w:t xml:space="preserve">, </w:t>
      </w:r>
      <w:r w:rsidRPr="001C05E8">
        <w:t>Святогоре.</w:t>
      </w:r>
    </w:p>
    <w:p w:rsidR="00010FEF" w:rsidRPr="001C05E8" w:rsidRDefault="00010FEF" w:rsidP="00010FEF">
      <w:pPr>
        <w:pStyle w:val="a6"/>
        <w:ind w:left="-1104" w:right="24"/>
        <w:jc w:val="both"/>
      </w:pPr>
      <w:r w:rsidRPr="001C05E8">
        <w:t xml:space="preserve">   Мифологическая память, предания русск</w:t>
      </w:r>
      <w:r>
        <w:t>.</w:t>
      </w:r>
      <w:r w:rsidRPr="001C05E8">
        <w:t xml:space="preserve"> народа, народов России и мира донесли до нас сведения о том, что в допотопное время на земле жили великаны (гиганты, исполины), они существовали вместе с людьми, сражались, враждовали, дружили с ними, похи</w:t>
      </w:r>
      <w:r>
        <w:t>щали у последних женщин</w:t>
      </w:r>
      <w:r w:rsidRPr="001C05E8">
        <w:t>. В Б. о Свя</w:t>
      </w:r>
      <w:r w:rsidR="00374DE0">
        <w:t>т</w:t>
      </w:r>
      <w:r w:rsidRPr="001C05E8">
        <w:t xml:space="preserve">огоре – Святогор </w:t>
      </w:r>
      <w:r w:rsidRPr="001C05E8">
        <w:rPr>
          <w:i/>
          <w:iCs/>
        </w:rPr>
        <w:t>великан</w:t>
      </w:r>
      <w:r w:rsidRPr="001C05E8">
        <w:t>, свою жену носил в кармане. В др</w:t>
      </w:r>
      <w:r>
        <w:t>.</w:t>
      </w:r>
      <w:r w:rsidRPr="001C05E8">
        <w:t xml:space="preserve"> карман, полюбившая Илью Муромца (древ</w:t>
      </w:r>
      <w:r>
        <w:t>.</w:t>
      </w:r>
      <w:r w:rsidRPr="001C05E8">
        <w:t xml:space="preserve"> прототип Ильи) жена Святогора спрятала самого Илью, который, как мы знаем, был </w:t>
      </w:r>
      <w:r w:rsidRPr="001C05E8">
        <w:rPr>
          <w:i/>
          <w:iCs/>
        </w:rPr>
        <w:t>человеком</w:t>
      </w:r>
      <w:r w:rsidRPr="001C05E8">
        <w:t xml:space="preserve"> богатырского роста. Т</w:t>
      </w:r>
      <w:r>
        <w:t>.</w:t>
      </w:r>
      <w:r w:rsidRPr="001C05E8">
        <w:t>е</w:t>
      </w:r>
      <w:r>
        <w:t>.</w:t>
      </w:r>
      <w:r w:rsidRPr="001C05E8">
        <w:t xml:space="preserve"> Святогор явно великан, как и его отец слепой </w:t>
      </w:r>
      <w:r>
        <w:t xml:space="preserve">(иногда слепой означало: мёртвый, предок) </w:t>
      </w:r>
      <w:r w:rsidRPr="001C05E8">
        <w:t>Колыван. Хотя считается, что Б. об Илье Муромце т.н. «киевского цикла», но Илья (ему предшествовал более архаичный прототип), прежде всего, едет на сев</w:t>
      </w:r>
      <w:r>
        <w:t>.</w:t>
      </w:r>
      <w:r w:rsidRPr="001C05E8">
        <w:t>, в Каменную страну (явно не киевская степь), где встречает Соловья-разбойника – сев</w:t>
      </w:r>
      <w:r>
        <w:t>.</w:t>
      </w:r>
      <w:r w:rsidRPr="001C05E8">
        <w:t xml:space="preserve"> ледяной ветер</w:t>
      </w:r>
      <w:r>
        <w:t>-ураган</w:t>
      </w:r>
      <w:r w:rsidRPr="001C05E8">
        <w:t>. Родина Святогора – сев</w:t>
      </w:r>
      <w:r>
        <w:t>.</w:t>
      </w:r>
      <w:r w:rsidRPr="001C05E8">
        <w:t xml:space="preserve"> (там есть г</w:t>
      </w:r>
      <w:r w:rsidRPr="00C046CB">
        <w:rPr>
          <w:rFonts w:ascii="Ozegov NT" w:hAnsi="Ozegov NT" w:cs="Ozegov NT"/>
        </w:rPr>
        <w:t>о</w:t>
      </w:r>
      <w:r>
        <w:t>ры</w:t>
      </w:r>
      <w:r w:rsidR="00105684">
        <w:t>, о чём</w:t>
      </w:r>
      <w:r w:rsidRPr="001C05E8">
        <w:t xml:space="preserve"> его имя говорит). Сев</w:t>
      </w:r>
      <w:r>
        <w:t>.</w:t>
      </w:r>
      <w:r w:rsidRPr="001C05E8">
        <w:t xml:space="preserve"> – прарод</w:t>
      </w:r>
      <w:r>
        <w:t xml:space="preserve">ина наших далёких </w:t>
      </w:r>
      <w:r>
        <w:lastRenderedPageBreak/>
        <w:t xml:space="preserve">пращуров, </w:t>
      </w:r>
      <w:r w:rsidRPr="001C05E8">
        <w:t>не только пращуров великанов. Одна былина, записанная А.Д.Григорьевым, начинается:</w:t>
      </w:r>
    </w:p>
    <w:p w:rsidR="00010FEF" w:rsidRPr="001C05E8" w:rsidRDefault="00010FEF" w:rsidP="00010FEF">
      <w:pPr>
        <w:pStyle w:val="a6"/>
        <w:ind w:left="-1104" w:right="24"/>
        <w:jc w:val="both"/>
        <w:rPr>
          <w:i/>
          <w:iCs/>
        </w:rPr>
      </w:pPr>
      <w:r w:rsidRPr="001C05E8">
        <w:rPr>
          <w:i/>
          <w:iCs/>
        </w:rPr>
        <w:t xml:space="preserve">      На горах, на горах дак было на высоких,</w:t>
      </w:r>
    </w:p>
    <w:p w:rsidR="00010FEF" w:rsidRPr="001C05E8" w:rsidRDefault="00010FEF" w:rsidP="00010FEF">
      <w:pPr>
        <w:pStyle w:val="a6"/>
        <w:ind w:left="-1104" w:right="24"/>
        <w:jc w:val="both"/>
      </w:pPr>
      <w:r w:rsidRPr="001C05E8">
        <w:rPr>
          <w:i/>
          <w:iCs/>
        </w:rPr>
        <w:t xml:space="preserve">      Не на шоломя было окатистых…</w:t>
      </w:r>
      <w:r w:rsidRPr="001C05E8">
        <w:t xml:space="preserve">  </w:t>
      </w:r>
    </w:p>
    <w:p w:rsidR="00010FEF" w:rsidRPr="001C05E8" w:rsidRDefault="00010FEF" w:rsidP="00010FEF">
      <w:pPr>
        <w:pStyle w:val="a6"/>
        <w:ind w:left="-1104" w:right="24"/>
        <w:jc w:val="both"/>
      </w:pPr>
      <w:r w:rsidRPr="001C05E8">
        <w:t xml:space="preserve">   Пребывание Ильи (его древ</w:t>
      </w:r>
      <w:r>
        <w:t>.</w:t>
      </w:r>
      <w:r w:rsidRPr="001C05E8">
        <w:t xml:space="preserve"> прототипа) на Святых (и светлых, заснеженных) г</w:t>
      </w:r>
      <w:r>
        <w:t>орах</w:t>
      </w:r>
      <w:r w:rsidRPr="001C05E8">
        <w:t xml:space="preserve"> прародины предков было долгим. Великан (Святогор) </w:t>
      </w:r>
      <w:r>
        <w:t xml:space="preserve">и богатырь (Илья, или его </w:t>
      </w:r>
      <w:r w:rsidRPr="001C05E8">
        <w:t>древ</w:t>
      </w:r>
      <w:r>
        <w:t>.</w:t>
      </w:r>
      <w:r w:rsidRPr="001C05E8">
        <w:t xml:space="preserve"> прототип) мн</w:t>
      </w:r>
      <w:r>
        <w:t>.</w:t>
      </w:r>
      <w:r w:rsidRPr="001C05E8">
        <w:t xml:space="preserve"> общались, видели ландшафты</w:t>
      </w:r>
      <w:r w:rsidR="00105684">
        <w:t>,</w:t>
      </w:r>
      <w:r w:rsidRPr="001C05E8">
        <w:t xml:space="preserve"> чудеса утраченного рая, святыни древ</w:t>
      </w:r>
      <w:r>
        <w:t>.</w:t>
      </w:r>
      <w:r w:rsidRPr="001C05E8">
        <w:t xml:space="preserve"> земли, постигали её потаённые секреты, пользовалис</w:t>
      </w:r>
      <w:r>
        <w:t>ь её мудростью (например, Илья</w:t>
      </w:r>
      <w:r w:rsidRPr="001C05E8">
        <w:t xml:space="preserve"> посещал «старого старика» Колывана, о</w:t>
      </w:r>
      <w:r w:rsidR="00105684">
        <w:t xml:space="preserve">тца Святогора, помнившего </w:t>
      </w:r>
      <w:r w:rsidRPr="001C05E8">
        <w:t>о</w:t>
      </w:r>
      <w:r>
        <w:t>тдалённые века, беседовал с ним)</w:t>
      </w:r>
      <w:r w:rsidRPr="001C05E8">
        <w:t>.</w:t>
      </w:r>
      <w:r>
        <w:t xml:space="preserve"> </w:t>
      </w:r>
      <w:r w:rsidRPr="001C05E8">
        <w:t>Набравшись от этой земли силушки богатырской:</w:t>
      </w:r>
    </w:p>
    <w:p w:rsidR="00010FEF" w:rsidRPr="001C05E8" w:rsidRDefault="00010FEF" w:rsidP="00010FEF">
      <w:pPr>
        <w:pStyle w:val="a6"/>
        <w:ind w:left="-1104" w:right="24"/>
        <w:jc w:val="both"/>
      </w:pPr>
      <w:r w:rsidRPr="001C05E8">
        <w:rPr>
          <w:i/>
          <w:iCs/>
        </w:rPr>
        <w:t xml:space="preserve">     Ездили оны по щелейкам</w:t>
      </w:r>
      <w:r w:rsidRPr="001C05E8">
        <w:t xml:space="preserve"> (ущельям – </w:t>
      </w:r>
      <w:r w:rsidRPr="00C046CB">
        <w:t>А.Б.</w:t>
      </w:r>
      <w:r w:rsidRPr="001C05E8">
        <w:t>).</w:t>
      </w:r>
    </w:p>
    <w:p w:rsidR="00010FEF" w:rsidRPr="001C05E8" w:rsidRDefault="00010FEF" w:rsidP="00010FEF">
      <w:pPr>
        <w:pStyle w:val="a6"/>
        <w:ind w:left="-1104" w:right="24"/>
        <w:jc w:val="both"/>
        <w:rPr>
          <w:i/>
          <w:iCs/>
        </w:rPr>
      </w:pPr>
      <w:r w:rsidRPr="001C05E8">
        <w:rPr>
          <w:i/>
          <w:iCs/>
        </w:rPr>
        <w:t xml:space="preserve">     </w:t>
      </w:r>
      <w:r w:rsidR="007B01ED">
        <w:rPr>
          <w:i/>
          <w:iCs/>
        </w:rPr>
        <w:t>Раз</w:t>
      </w:r>
      <w:r w:rsidRPr="001C05E8">
        <w:rPr>
          <w:i/>
          <w:iCs/>
        </w:rPr>
        <w:t>ъезжали тут оны да по Святым горам,</w:t>
      </w:r>
    </w:p>
    <w:p w:rsidR="00010FEF" w:rsidRPr="001C05E8" w:rsidRDefault="00010FEF" w:rsidP="00010FEF">
      <w:pPr>
        <w:pStyle w:val="a6"/>
        <w:ind w:left="-1104" w:right="24"/>
        <w:jc w:val="both"/>
        <w:rPr>
          <w:i/>
          <w:iCs/>
        </w:rPr>
      </w:pPr>
      <w:r w:rsidRPr="001C05E8">
        <w:rPr>
          <w:i/>
          <w:iCs/>
        </w:rPr>
        <w:t xml:space="preserve">     Ездили оны да забавлялиси,</w:t>
      </w:r>
    </w:p>
    <w:p w:rsidR="00010FEF" w:rsidRPr="001C05E8" w:rsidRDefault="00010FEF" w:rsidP="00010FEF">
      <w:pPr>
        <w:pStyle w:val="a6"/>
        <w:ind w:left="-1104" w:right="24"/>
        <w:jc w:val="both"/>
        <w:rPr>
          <w:i/>
          <w:iCs/>
        </w:rPr>
      </w:pPr>
      <w:r w:rsidRPr="001C05E8">
        <w:rPr>
          <w:i/>
          <w:iCs/>
        </w:rPr>
        <w:t xml:space="preserve">     Находили тут оны да чюдо юдное,</w:t>
      </w:r>
    </w:p>
    <w:p w:rsidR="00010FEF" w:rsidRPr="001C05E8" w:rsidRDefault="00010FEF" w:rsidP="00010FEF">
      <w:pPr>
        <w:pStyle w:val="a6"/>
        <w:ind w:left="-1104" w:right="24"/>
        <w:jc w:val="both"/>
        <w:rPr>
          <w:i/>
          <w:iCs/>
        </w:rPr>
      </w:pPr>
      <w:r w:rsidRPr="001C05E8">
        <w:rPr>
          <w:i/>
          <w:iCs/>
        </w:rPr>
        <w:t xml:space="preserve">     Находили тут оны да диво дивное,</w:t>
      </w:r>
    </w:p>
    <w:p w:rsidR="00010FEF" w:rsidRPr="001C05E8" w:rsidRDefault="00010FEF" w:rsidP="00010FEF">
      <w:pPr>
        <w:pStyle w:val="a6"/>
        <w:ind w:left="-1104" w:right="24"/>
        <w:jc w:val="both"/>
        <w:rPr>
          <w:i/>
          <w:iCs/>
        </w:rPr>
      </w:pPr>
      <w:r w:rsidRPr="001C05E8">
        <w:rPr>
          <w:i/>
          <w:iCs/>
        </w:rPr>
        <w:t xml:space="preserve">     Находили площаницу да огромную.</w:t>
      </w:r>
    </w:p>
    <w:p w:rsidR="00010FEF" w:rsidRPr="001C05E8" w:rsidRDefault="00010FEF" w:rsidP="00010FEF">
      <w:pPr>
        <w:pStyle w:val="a6"/>
        <w:ind w:left="-1104" w:right="24"/>
        <w:jc w:val="both"/>
      </w:pPr>
      <w:r w:rsidRPr="001C05E8">
        <w:t xml:space="preserve">   Площаница – каменная впадина-ущелье, каменный гроб. В него ложится Святогор и не может подняться. Свою силу (символически: в виде пены изо рта или дыхания) он передал Илье Муромцу (его древ</w:t>
      </w:r>
      <w:r>
        <w:t>.</w:t>
      </w:r>
      <w:r w:rsidRPr="001C05E8">
        <w:t xml:space="preserve"> прототипу), как и знани</w:t>
      </w:r>
      <w:r>
        <w:t xml:space="preserve">я отеческой прародины. </w:t>
      </w:r>
      <w:r w:rsidRPr="001C05E8">
        <w:t>Хотя имя богатыря нового времени христ</w:t>
      </w:r>
      <w:r>
        <w:t>.</w:t>
      </w:r>
      <w:r w:rsidRPr="001C05E8">
        <w:t>, - в нём сохранён общеиндоевропейский корень «ил». «Ил» в мифол</w:t>
      </w:r>
      <w:r>
        <w:t>. вед и</w:t>
      </w:r>
      <w:r w:rsidRPr="001C05E8">
        <w:t xml:space="preserve"> слав</w:t>
      </w:r>
      <w:r>
        <w:t>.</w:t>
      </w:r>
      <w:r w:rsidRPr="001C05E8">
        <w:t xml:space="preserve"> – первоэлемент для строительства (создания) </w:t>
      </w:r>
      <w:r>
        <w:t>з</w:t>
      </w:r>
      <w:r w:rsidRPr="001C05E8">
        <w:t>емл</w:t>
      </w:r>
      <w:r w:rsidRPr="00C046CB">
        <w:rPr>
          <w:rFonts w:ascii="Ozegov NT" w:hAnsi="Ozegov NT" w:cs="Ozegov NT"/>
        </w:rPr>
        <w:t>и</w:t>
      </w:r>
      <w:r w:rsidRPr="001C05E8">
        <w:t>. Ил – протоиндоевропейское имя. Ил, сын Трояна, считался основателем Илиона (втор</w:t>
      </w:r>
      <w:r>
        <w:t>.</w:t>
      </w:r>
      <w:r w:rsidRPr="001C05E8">
        <w:t xml:space="preserve"> назв</w:t>
      </w:r>
      <w:r>
        <w:t>.</w:t>
      </w:r>
      <w:r w:rsidRPr="001C05E8">
        <w:t xml:space="preserve"> – Троя). Т</w:t>
      </w:r>
      <w:r>
        <w:t>.</w:t>
      </w:r>
      <w:r w:rsidRPr="001C05E8">
        <w:t>е</w:t>
      </w:r>
      <w:r>
        <w:t>.</w:t>
      </w:r>
      <w:r w:rsidRPr="001C05E8">
        <w:t>, даже если не настаивать именно на этой идентификации, понятно, что имя богатыря имеет отношение к древ</w:t>
      </w:r>
      <w:r>
        <w:t>.</w:t>
      </w:r>
      <w:r w:rsidRPr="001C05E8">
        <w:t xml:space="preserve"> актам творения, устроения, охранения мира. Скорее всего, деяния, элементы бытия более древ</w:t>
      </w:r>
      <w:r>
        <w:t>.</w:t>
      </w:r>
      <w:r w:rsidRPr="001C05E8">
        <w:t xml:space="preserve"> богатыря (условно, скажем, - Ила) наложились на конкретного средневекового ге</w:t>
      </w:r>
      <w:r>
        <w:t xml:space="preserve">роя </w:t>
      </w:r>
      <w:r w:rsidRPr="001C05E8">
        <w:t xml:space="preserve">Илью Муромца, имевшего дохристианское имя </w:t>
      </w:r>
      <w:r w:rsidRPr="00DF0A06">
        <w:rPr>
          <w:i/>
          <w:iCs/>
        </w:rPr>
        <w:t>Чеботок</w:t>
      </w:r>
      <w:r w:rsidRPr="001C05E8">
        <w:t>.</w:t>
      </w:r>
    </w:p>
    <w:p w:rsidR="00010FEF" w:rsidRPr="001C05E8" w:rsidRDefault="00010FEF" w:rsidP="00010FEF">
      <w:pPr>
        <w:pStyle w:val="a6"/>
        <w:ind w:left="-1104" w:right="24"/>
        <w:jc w:val="both"/>
      </w:pPr>
      <w:r w:rsidRPr="001C05E8">
        <w:t xml:space="preserve">   Для русск</w:t>
      </w:r>
      <w:r>
        <w:t>.</w:t>
      </w:r>
      <w:r w:rsidRPr="001C05E8">
        <w:t xml:space="preserve"> Б. характерно существование рядом со </w:t>
      </w:r>
      <w:r w:rsidRPr="001C05E8">
        <w:rPr>
          <w:b/>
          <w:bCs/>
        </w:rPr>
        <w:t>своим</w:t>
      </w:r>
      <w:r w:rsidRPr="001C05E8">
        <w:t xml:space="preserve"> миром </w:t>
      </w:r>
      <w:r w:rsidRPr="001C05E8">
        <w:rPr>
          <w:b/>
          <w:bCs/>
        </w:rPr>
        <w:t>чужого</w:t>
      </w:r>
      <w:r w:rsidRPr="001C05E8">
        <w:t>: др</w:t>
      </w:r>
      <w:r>
        <w:t>.</w:t>
      </w:r>
      <w:r w:rsidRPr="001C05E8">
        <w:t xml:space="preserve"> стран, враждебных земель и государств, во-первых; а во-вторых – «</w:t>
      </w:r>
      <w:r w:rsidRPr="001C05E8">
        <w:rPr>
          <w:b/>
          <w:bCs/>
        </w:rPr>
        <w:t>иных</w:t>
      </w:r>
      <w:r w:rsidRPr="001C05E8">
        <w:t>», неземных обиталищ или особых, закреплённых за мифол</w:t>
      </w:r>
      <w:r>
        <w:t>.</w:t>
      </w:r>
      <w:r w:rsidRPr="001C05E8">
        <w:t xml:space="preserve"> миром пространств (например, подводное царство в Б. о Садко, подземное царство смерти в Б. о Михайле Потыке, небесное царство в Б. о каменном побоище). В Б. двоякое мифол</w:t>
      </w:r>
      <w:r>
        <w:t>.</w:t>
      </w:r>
      <w:r w:rsidRPr="001C05E8">
        <w:t xml:space="preserve"> значение присуще </w:t>
      </w:r>
      <w:r w:rsidRPr="001C05E8">
        <w:rPr>
          <w:b/>
          <w:bCs/>
        </w:rPr>
        <w:t>горам</w:t>
      </w:r>
      <w:r w:rsidR="008C1C87">
        <w:rPr>
          <w:b/>
          <w:bCs/>
        </w:rPr>
        <w:t>.</w:t>
      </w:r>
      <w:r w:rsidRPr="001C05E8">
        <w:t xml:space="preserve"> </w:t>
      </w:r>
      <w:r w:rsidR="008C1C87">
        <w:t>С</w:t>
      </w:r>
      <w:r w:rsidRPr="001C05E8">
        <w:t xml:space="preserve"> одной стороны, «на горах» богатыри обретают силу, могущество, знание</w:t>
      </w:r>
      <w:r w:rsidR="008C1C87">
        <w:t>.</w:t>
      </w:r>
      <w:r w:rsidRPr="001C05E8">
        <w:t xml:space="preserve"> </w:t>
      </w:r>
      <w:r w:rsidR="008C1C87">
        <w:t>С</w:t>
      </w:r>
      <w:r w:rsidRPr="001C05E8">
        <w:t xml:space="preserve"> др</w:t>
      </w:r>
      <w:r>
        <w:t>. –</w:t>
      </w:r>
      <w:r w:rsidRPr="001C05E8">
        <w:t xml:space="preserve"> г</w:t>
      </w:r>
      <w:r w:rsidRPr="00275066">
        <w:rPr>
          <w:rFonts w:ascii="Ozegov NT" w:hAnsi="Ozegov NT" w:cs="Ozegov NT"/>
        </w:rPr>
        <w:t>о</w:t>
      </w:r>
      <w:r>
        <w:t>ры</w:t>
      </w:r>
      <w:r w:rsidRPr="001C05E8">
        <w:t xml:space="preserve"> несут опасность</w:t>
      </w:r>
      <w:r w:rsidR="008C1C87">
        <w:t>.</w:t>
      </w:r>
      <w:r w:rsidRPr="001C05E8">
        <w:t xml:space="preserve"> </w:t>
      </w:r>
      <w:r w:rsidR="008C1C87">
        <w:t>Н</w:t>
      </w:r>
      <w:r w:rsidRPr="001C05E8">
        <w:t xml:space="preserve">а них обитает Змей, угрожающий Киеву (хотя где </w:t>
      </w:r>
      <w:r w:rsidRPr="001C05E8">
        <w:lastRenderedPageBreak/>
        <w:t>возле Киева быть г</w:t>
      </w:r>
      <w:r>
        <w:t>орам</w:t>
      </w:r>
      <w:r w:rsidRPr="001C05E8">
        <w:t>?! Ясно, что на более древ</w:t>
      </w:r>
      <w:r>
        <w:t>.</w:t>
      </w:r>
      <w:r w:rsidRPr="001C05E8">
        <w:t xml:space="preserve"> географическую обл</w:t>
      </w:r>
      <w:r>
        <w:t>.</w:t>
      </w:r>
      <w:r w:rsidRPr="001C05E8">
        <w:t xml:space="preserve"> наложена новая – Киевская земля)</w:t>
      </w:r>
      <w:r w:rsidR="008C1C87">
        <w:t>.</w:t>
      </w:r>
      <w:r w:rsidRPr="001C05E8">
        <w:t xml:space="preserve"> </w:t>
      </w:r>
      <w:r w:rsidR="008C1C87">
        <w:t>Н</w:t>
      </w:r>
      <w:r w:rsidRPr="001C05E8">
        <w:t xml:space="preserve">а Сорочинских </w:t>
      </w:r>
      <w:r w:rsidR="00657F9B">
        <w:t xml:space="preserve">(от слова «сарацины») </w:t>
      </w:r>
      <w:r w:rsidRPr="001C05E8">
        <w:t>г</w:t>
      </w:r>
      <w:r>
        <w:t>орах</w:t>
      </w:r>
      <w:r w:rsidRPr="001C05E8">
        <w:t xml:space="preserve"> (не русск</w:t>
      </w:r>
      <w:r>
        <w:t>.</w:t>
      </w:r>
      <w:r w:rsidRPr="001C05E8">
        <w:t>, вражеских) погибает Василий Буслаев</w:t>
      </w:r>
      <w:r w:rsidR="008C1C87">
        <w:t>.</w:t>
      </w:r>
      <w:r w:rsidRPr="001C05E8">
        <w:t xml:space="preserve"> «</w:t>
      </w:r>
      <w:r w:rsidR="008C1C87">
        <w:t>Т</w:t>
      </w:r>
      <w:r w:rsidRPr="001C05E8">
        <w:t>олкучие г</w:t>
      </w:r>
      <w:r w:rsidRPr="004F577B">
        <w:rPr>
          <w:rFonts w:ascii="Ozegov NT" w:hAnsi="Ozegov NT" w:cs="Ozegov NT"/>
        </w:rPr>
        <w:t>о</w:t>
      </w:r>
      <w:r w:rsidRPr="001C05E8">
        <w:t xml:space="preserve">ры» выполняют роль фантастических стражей на пути Дюка Степановича. </w:t>
      </w:r>
      <w:r w:rsidRPr="001C05E8">
        <w:rPr>
          <w:b/>
          <w:bCs/>
        </w:rPr>
        <w:t>Р</w:t>
      </w:r>
      <w:r w:rsidRPr="00275066">
        <w:rPr>
          <w:rFonts w:ascii="Ozegov NT" w:hAnsi="Ozegov NT" w:cs="Ozegov NT"/>
          <w:b/>
          <w:bCs/>
        </w:rPr>
        <w:t>е</w:t>
      </w:r>
      <w:r w:rsidRPr="001C05E8">
        <w:rPr>
          <w:b/>
          <w:bCs/>
        </w:rPr>
        <w:t>ки</w:t>
      </w:r>
      <w:r w:rsidRPr="001C05E8">
        <w:t xml:space="preserve"> в Б. часто – препятствия, испытания, посылаемые богатырям (р. Смородина). Таков же </w:t>
      </w:r>
      <w:r w:rsidRPr="001C05E8">
        <w:rPr>
          <w:b/>
          <w:bCs/>
        </w:rPr>
        <w:t>перекрёсток, камень, к</w:t>
      </w:r>
      <w:r w:rsidRPr="00275066">
        <w:rPr>
          <w:rFonts w:ascii="Ozegov NT" w:hAnsi="Ozegov NT" w:cs="Ozegov NT"/>
          <w:b/>
          <w:bCs/>
        </w:rPr>
        <w:t>а</w:t>
      </w:r>
      <w:r w:rsidRPr="001C05E8">
        <w:rPr>
          <w:b/>
          <w:bCs/>
        </w:rPr>
        <w:t>линовый мост</w:t>
      </w:r>
      <w:r w:rsidRPr="001C05E8">
        <w:t>. Причём «к</w:t>
      </w:r>
      <w:r w:rsidRPr="00275066">
        <w:rPr>
          <w:rFonts w:ascii="Ozegov NT" w:hAnsi="Ozegov NT" w:cs="Ozegov NT"/>
        </w:rPr>
        <w:t>а</w:t>
      </w:r>
      <w:r w:rsidRPr="001C05E8">
        <w:t>линовый мост» не от дерева калина, как можно подумать</w:t>
      </w:r>
      <w:r>
        <w:t xml:space="preserve"> (из этого тонкого, хрупкого дерева мосты никогда не делали)</w:t>
      </w:r>
      <w:r w:rsidRPr="001C05E8">
        <w:t>, а от вед</w:t>
      </w:r>
      <w:r>
        <w:t>.</w:t>
      </w:r>
      <w:r w:rsidRPr="001C05E8">
        <w:t xml:space="preserve"> богини времени</w:t>
      </w:r>
      <w:r>
        <w:t xml:space="preserve"> и вечности</w:t>
      </w:r>
      <w:r w:rsidRPr="001C05E8">
        <w:t xml:space="preserve"> </w:t>
      </w:r>
      <w:r w:rsidRPr="00DF0A06">
        <w:rPr>
          <w:i/>
          <w:iCs/>
        </w:rPr>
        <w:t>Кали</w:t>
      </w:r>
      <w:r>
        <w:rPr>
          <w:i/>
          <w:iCs/>
        </w:rPr>
        <w:t xml:space="preserve"> </w:t>
      </w:r>
      <w:r>
        <w:t>(у</w:t>
      </w:r>
      <w:r w:rsidRPr="001C05E8">
        <w:t xml:space="preserve"> русск</w:t>
      </w:r>
      <w:r>
        <w:t>.</w:t>
      </w:r>
      <w:r w:rsidRPr="001C05E8">
        <w:t xml:space="preserve"> – </w:t>
      </w:r>
      <w:r w:rsidRPr="00DF0A06">
        <w:rPr>
          <w:i/>
          <w:iCs/>
        </w:rPr>
        <w:t>К</w:t>
      </w:r>
      <w:r>
        <w:rPr>
          <w:i/>
          <w:iCs/>
        </w:rPr>
        <w:t>а</w:t>
      </w:r>
      <w:r w:rsidRPr="00DF0A06">
        <w:rPr>
          <w:i/>
          <w:iCs/>
        </w:rPr>
        <w:t>л</w:t>
      </w:r>
      <w:r>
        <w:rPr>
          <w:i/>
          <w:iCs/>
        </w:rPr>
        <w:t>а</w:t>
      </w:r>
      <w:r w:rsidRPr="001C05E8">
        <w:t>). Иногда реальная география (Киев, Великий Новгород, Муром) дополняет сакральную мифол</w:t>
      </w:r>
      <w:r>
        <w:t>.</w:t>
      </w:r>
      <w:r w:rsidRPr="001C05E8">
        <w:t>, придавая Б. черты б</w:t>
      </w:r>
      <w:r w:rsidRPr="000B148E">
        <w:rPr>
          <w:rFonts w:ascii="Ozegov NT" w:hAnsi="Ozegov NT" w:cs="Ozegov NT"/>
        </w:rPr>
        <w:t>о</w:t>
      </w:r>
      <w:r w:rsidRPr="001C05E8">
        <w:t xml:space="preserve">льшей достоверности. В основе категории былинного </w:t>
      </w:r>
      <w:r w:rsidRPr="001C05E8">
        <w:rPr>
          <w:b/>
          <w:bCs/>
        </w:rPr>
        <w:t>времени</w:t>
      </w:r>
      <w:r w:rsidRPr="001C05E8">
        <w:t xml:space="preserve"> </w:t>
      </w:r>
      <w:r>
        <w:t>лежат представления о неопределё</w:t>
      </w:r>
      <w:r w:rsidRPr="001C05E8">
        <w:t>нно далёком эпическом прошлом. Реальная история представляет собою в Б. условный фон, отражает отдельные подробности. Основу содержания Б. составляет эпическая история</w:t>
      </w:r>
      <w:r>
        <w:t>, где богатыри вступают в борьбу</w:t>
      </w:r>
      <w:r w:rsidRPr="001C05E8">
        <w:t xml:space="preserve"> с противниками, наделёнными (в большей или меньшей степени) фантастическими чертами. Иногда это химерические персонажи, собранные из двух разных. Например, Соловей-разбойник, Одихмантьев сын: здесь Соловей-разбойник – северный ветер (мифол</w:t>
      </w:r>
      <w:r>
        <w:t>.</w:t>
      </w:r>
      <w:r w:rsidRPr="001C05E8">
        <w:t xml:space="preserve"> персонаж) и явно половецкое отчество создают обобщённо </w:t>
      </w:r>
      <w:r w:rsidRPr="001C05E8">
        <w:rPr>
          <w:b/>
          <w:bCs/>
        </w:rPr>
        <w:t>чужого</w:t>
      </w:r>
      <w:r w:rsidRPr="001C05E8">
        <w:t xml:space="preserve"> богатыря-противника. В словаре «Слав</w:t>
      </w:r>
      <w:r>
        <w:t>.</w:t>
      </w:r>
      <w:r w:rsidRPr="001C05E8">
        <w:t xml:space="preserve"> древности» (1,275) написано: «Такой характер историзма Б. обусловлен перенесением в эпос классического типа коллизий и персонажей архаического эпоса и мифологии – с их переосмыслением и трансформацией, изменившими во многом их первоначальную сущность и придавшими им новые черты. Богатыри унаследовали характерные качества мифических героев и архаического эпоса: чудесное рождение (Волх рождается от прикосновения Змея к княгине), чудесное получение силы (Илья Муромец получает </w:t>
      </w:r>
      <w:r w:rsidRPr="001C05E8">
        <w:rPr>
          <w:i/>
          <w:iCs/>
        </w:rPr>
        <w:t>особую силу</w:t>
      </w:r>
      <w:r w:rsidRPr="001C05E8">
        <w:t xml:space="preserve"> от питья, указанного ему странниками, или от дыхания Святогора) и магических способностей (Волх обладает искусством «оборачиваться» соколом, волком, туром и др.); чудесный рост (Волх, когда ему исполняется полтора часа, уже в силах поднять палицу «в триста пуд»; необычайно быстро растёт Василий Буслаев</w:t>
      </w:r>
      <w:r>
        <w:t>, Алёша Попович</w:t>
      </w:r>
      <w:r w:rsidRPr="001C05E8">
        <w:t>); приобретение чудесных помощников – богатырского коня, магического оружия, обладание магическими предметами. Богатыри совершают типичные для м</w:t>
      </w:r>
      <w:r>
        <w:t>ифических (архаических</w:t>
      </w:r>
      <w:r w:rsidRPr="001C05E8">
        <w:t>) героев деяни</w:t>
      </w:r>
      <w:r>
        <w:t>я</w:t>
      </w:r>
      <w:r w:rsidR="008C5297">
        <w:t>,</w:t>
      </w:r>
      <w:r>
        <w:t xml:space="preserve"> подвиги</w:t>
      </w:r>
      <w:r w:rsidR="008C5297">
        <w:t>.</w:t>
      </w:r>
      <w:r>
        <w:t xml:space="preserve"> </w:t>
      </w:r>
      <w:r w:rsidR="008C5297">
        <w:t>С</w:t>
      </w:r>
      <w:r>
        <w:t>транствия в иной м</w:t>
      </w:r>
      <w:r w:rsidRPr="001C05E8">
        <w:t xml:space="preserve">ир (Садко в гостях у </w:t>
      </w:r>
      <w:r>
        <w:t>М</w:t>
      </w:r>
      <w:r w:rsidRPr="001C05E8">
        <w:t>орского царя)</w:t>
      </w:r>
      <w:r w:rsidR="008C5297">
        <w:t>.</w:t>
      </w:r>
      <w:r w:rsidRPr="001C05E8">
        <w:t xml:space="preserve"> </w:t>
      </w:r>
      <w:r w:rsidR="008C5297">
        <w:t>В</w:t>
      </w:r>
      <w:r w:rsidRPr="001C05E8">
        <w:t xml:space="preserve"> царство с</w:t>
      </w:r>
      <w:r>
        <w:t>мерти (Михайло Потык в могиле же</w:t>
      </w:r>
      <w:r w:rsidRPr="001C05E8">
        <w:t xml:space="preserve">ны…), единоборство с чудовищами, охранявшими </w:t>
      </w:r>
      <w:r w:rsidRPr="001C05E8">
        <w:lastRenderedPageBreak/>
        <w:t>«чужой» мир или угрожа</w:t>
      </w:r>
      <w:r>
        <w:t>вш</w:t>
      </w:r>
      <w:r w:rsidRPr="001C05E8">
        <w:t>ими благополучию мира героев (битва Ильи Муромца с Соловьем-разбойником, с Идолищем, Алёши Поповича со Змеем Тугариным, Добрыни со Змеем</w:t>
      </w:r>
      <w:r>
        <w:t>)</w:t>
      </w:r>
      <w:r w:rsidRPr="001C05E8">
        <w:t>. В Б. о свато</w:t>
      </w:r>
      <w:r>
        <w:t xml:space="preserve">встве есть отголоски </w:t>
      </w:r>
      <w:r w:rsidRPr="001C05E8">
        <w:t>мотивов о встречах с с</w:t>
      </w:r>
      <w:r>
        <w:t>ужеными, представителями иного м</w:t>
      </w:r>
      <w:r w:rsidRPr="001C05E8">
        <w:t>ира (Михайло Потык встречает невесту в облике Лебеди Белой или Лани; суженая Дуная – сама богатырка, которую он должен одолеть в поединке, чтобы она стала его женой).</w:t>
      </w:r>
      <w:r>
        <w:t xml:space="preserve"> </w:t>
      </w:r>
      <w:r w:rsidRPr="001C05E8">
        <w:t>В образе врагов богатырей лишь сюжетные обстоятельства помогают обнаружить «исторические» черты</w:t>
      </w:r>
      <w:r w:rsidR="001E7CD6">
        <w:t>.</w:t>
      </w:r>
      <w:r w:rsidRPr="001C05E8">
        <w:t xml:space="preserve"> </w:t>
      </w:r>
      <w:r w:rsidR="001E7CD6">
        <w:t>З</w:t>
      </w:r>
      <w:r w:rsidRPr="001C05E8">
        <w:t>ахват или угроза захвата Киева, нападение на богатырскую заставу, преграждение дороги к Ки</w:t>
      </w:r>
      <w:r w:rsidR="001E7CD6">
        <w:t>еву, похищение племянницы князя.</w:t>
      </w:r>
      <w:r w:rsidRPr="001C05E8">
        <w:t xml:space="preserve"> </w:t>
      </w:r>
      <w:r w:rsidR="001E7CD6">
        <w:t>В</w:t>
      </w:r>
      <w:r w:rsidRPr="001C05E8">
        <w:t xml:space="preserve">ся «фактура» образов </w:t>
      </w:r>
      <w:r w:rsidR="0085647A">
        <w:t>врагов – их внешний вид, фантастич</w:t>
      </w:r>
      <w:r w:rsidRPr="001C05E8">
        <w:t>ность форм, характерные признаки, источники чудовищной силы – принадлежат архаической, мифологической традиции. Борьба богатырей окрашена не только героико-государственным пафосом (защита Киева, Русской земли), но и пафосом борьбы со злом, манифестируемым в силах, принадлежащих как истории, так и мифологии</w:t>
      </w:r>
      <w:r w:rsidR="0031231F">
        <w:t>.</w:t>
      </w:r>
      <w:r w:rsidRPr="001C05E8">
        <w:t xml:space="preserve"> </w:t>
      </w:r>
      <w:r w:rsidR="0031231F">
        <w:t>В</w:t>
      </w:r>
      <w:r w:rsidRPr="001C05E8">
        <w:t xml:space="preserve"> этом смысле богатыри продолжают и завершают деяния «культурных героев». Например</w:t>
      </w:r>
      <w:r w:rsidR="0031231F">
        <w:t>,</w:t>
      </w:r>
      <w:r w:rsidRPr="001C05E8">
        <w:t xml:space="preserve"> в Х в. распевали Б.</w:t>
      </w:r>
      <w:r>
        <w:t>,</w:t>
      </w:r>
      <w:r w:rsidRPr="001C05E8">
        <w:t xml:space="preserve"> где врагом культурного героя был то Змей Горыныч, то Казарин Змеевич</w:t>
      </w:r>
      <w:r w:rsidR="0031231F">
        <w:t>.</w:t>
      </w:r>
      <w:r w:rsidRPr="001C05E8">
        <w:t xml:space="preserve"> </w:t>
      </w:r>
      <w:r w:rsidR="0031231F">
        <w:t>П</w:t>
      </w:r>
      <w:r w:rsidRPr="001C05E8">
        <w:t>онятно, что подразумевалась оценка врагов одна и та же. Это было актуально для своего времени.</w:t>
      </w:r>
    </w:p>
    <w:p w:rsidR="00010FEF" w:rsidRPr="001C05E8" w:rsidRDefault="00010FEF" w:rsidP="00010FEF">
      <w:pPr>
        <w:pStyle w:val="a6"/>
        <w:ind w:left="-1104" w:right="24"/>
        <w:jc w:val="both"/>
      </w:pPr>
      <w:r w:rsidRPr="001C05E8">
        <w:t xml:space="preserve">   У богатырей есть нравственный кодекс, соотносимый с народно-национальным кодексом Древ</w:t>
      </w:r>
      <w:r>
        <w:t>.</w:t>
      </w:r>
      <w:r w:rsidRPr="001C05E8">
        <w:t xml:space="preserve"> Руси. Это постоянная готовность к жертвенному служению своему народу и земле, исполнение долга, верность семейно-родственным связям, товариществу, данному слову, рыцарское поведение по отношению к даме и такое же поведение в бою. В соответствии с протоиндоевропейскими представлениями о </w:t>
      </w:r>
      <w:r w:rsidRPr="001C05E8">
        <w:rPr>
          <w:i/>
          <w:iCs/>
        </w:rPr>
        <w:t>судьбе</w:t>
      </w:r>
      <w:r w:rsidRPr="001C05E8">
        <w:t xml:space="preserve"> (дхарме у ариев), </w:t>
      </w:r>
      <w:r w:rsidRPr="001C05E8">
        <w:rPr>
          <w:i/>
          <w:iCs/>
        </w:rPr>
        <w:t>предназначенности, предначертанности</w:t>
      </w:r>
      <w:r w:rsidRPr="001C05E8">
        <w:t xml:space="preserve"> всего происходящего с людьми, герои Б. обладают вещими знаниями, хотя «знают» обычно лишь ч</w:t>
      </w:r>
      <w:r>
        <w:t>.</w:t>
      </w:r>
      <w:r w:rsidRPr="001C05E8">
        <w:t xml:space="preserve"> того, что произойдёт. Мать Добрыни «знает», что её сыну предстоит встреча со Змеем, но исход борьбы неведом; Михайло Потык, отправляясь к месту погребения жены, берёт с собой клещи (знает, что нужно взять именно их), которые ему пригождаются в борьбе со Змеем; Илья Муромец «знает», что постель «красной девицы» угрожает ему гибелью; Садко, отправляясь «в последний путь», к </w:t>
      </w:r>
      <w:r>
        <w:t>М</w:t>
      </w:r>
      <w:r w:rsidRPr="001C05E8">
        <w:t>орс</w:t>
      </w:r>
      <w:r>
        <w:t>к</w:t>
      </w:r>
      <w:r w:rsidRPr="001C05E8">
        <w:t>ому царю, тем не менее</w:t>
      </w:r>
      <w:r w:rsidR="00CC1F15">
        <w:t>,</w:t>
      </w:r>
      <w:r w:rsidRPr="001C05E8">
        <w:t xml:space="preserve"> берёт с собой гусли. Эти «знания» или предвидения иногда выступают в связи с мотивами вещих сновидений, знамений, вещих предсказаний (коня, в</w:t>
      </w:r>
      <w:r w:rsidRPr="001C05E8">
        <w:rPr>
          <w:rFonts w:ascii="Ozegov NT" w:hAnsi="Ozegov NT" w:cs="Ozegov NT"/>
        </w:rPr>
        <w:t>о</w:t>
      </w:r>
      <w:r w:rsidRPr="001C05E8">
        <w:t>рона и т.д.), предупреждений, а то и запретов на пути богатырей.</w:t>
      </w:r>
    </w:p>
    <w:p w:rsidR="00010FEF" w:rsidRPr="001C05E8" w:rsidRDefault="00010FEF" w:rsidP="00010FEF">
      <w:pPr>
        <w:pStyle w:val="a6"/>
        <w:ind w:left="-1104" w:right="24"/>
        <w:jc w:val="both"/>
      </w:pPr>
      <w:r w:rsidRPr="001C05E8">
        <w:lastRenderedPageBreak/>
        <w:t xml:space="preserve">   «В системе нравственного кодекса героев Б., - пиш</w:t>
      </w:r>
      <w:r>
        <w:t>у</w:t>
      </w:r>
      <w:r w:rsidRPr="001C05E8">
        <w:t>т  «Слав</w:t>
      </w:r>
      <w:r>
        <w:t>.</w:t>
      </w:r>
      <w:r w:rsidRPr="001C05E8">
        <w:t xml:space="preserve"> древноти» (1,277), - важнейшее место занимает идея </w:t>
      </w:r>
      <w:r w:rsidRPr="001C05E8">
        <w:rPr>
          <w:i/>
          <w:iCs/>
        </w:rPr>
        <w:t>преданности семейно-родственным связям</w:t>
      </w:r>
      <w:r w:rsidRPr="001C05E8">
        <w:t xml:space="preserve">, значения их прочности… Б. о сватовстве, защите богатырём своей семьи занимают центральное место в сюжетном составе русского эпоса. Рядом с темой семейной верности разрабатывается тема неверной жены, предающей богатыря из корысти. Особое ответвление темы – отношение богатыря с суженой из «чужого» мира: брак их таит беды, соответствующие сюжеты строятся на мотивах борьбы богатыря с враждебным миром, с невестой или женой, воплощающей враждебные мифологические силы (Б. об Иване Годиновиче, Михайле Потыке, Добрыне и Маринке, Садко и др.). В противовес этому утверждается </w:t>
      </w:r>
      <w:r w:rsidRPr="001C05E8">
        <w:rPr>
          <w:i/>
          <w:iCs/>
        </w:rPr>
        <w:t xml:space="preserve">нормальный </w:t>
      </w:r>
      <w:r w:rsidRPr="001C05E8">
        <w:t>брак («Женитьба Добрыни», финал Б. о Садко) …Мать богатыря в Б. воплощает понятия д</w:t>
      </w:r>
      <w:r w:rsidRPr="00734CF5">
        <w:rPr>
          <w:rFonts w:ascii="Ozegov NT" w:hAnsi="Ozegov NT" w:cs="Ozegov NT"/>
        </w:rPr>
        <w:t>о</w:t>
      </w:r>
      <w:r w:rsidRPr="001C05E8">
        <w:t xml:space="preserve">ма, рода, семьи; она наделена мудростью и провиденциальным знанием, наставляет сына и судит его поступки. В сюжетах находят отражения идеальные, с точки зрения патриархального общества, отношения богатыря с младшим братом, дядей, сестрой. Семейные связи богатыря подвергаются жестоким испытаниям (враги уводят сестру, брата; отсутствует отец и др.), в ходе которых он восстанавливает связи. Один из характерных мотивов Б. – </w:t>
      </w:r>
      <w:r w:rsidRPr="001C05E8">
        <w:rPr>
          <w:i/>
          <w:iCs/>
        </w:rPr>
        <w:t>побратимство»</w:t>
      </w:r>
      <w:r w:rsidRPr="001C05E8">
        <w:t>, которое богатыри строго соблюдают.</w:t>
      </w:r>
    </w:p>
    <w:p w:rsidR="00010FEF" w:rsidRPr="001C05E8" w:rsidRDefault="00010FEF" w:rsidP="00010FEF">
      <w:pPr>
        <w:pStyle w:val="a6"/>
        <w:ind w:left="-1104" w:right="24"/>
        <w:jc w:val="both"/>
      </w:pPr>
      <w:r w:rsidRPr="001C05E8">
        <w:t xml:space="preserve">   БЫСТРОЗОРКИЙ – </w:t>
      </w:r>
      <w:r>
        <w:t xml:space="preserve">см. </w:t>
      </w:r>
      <w:r w:rsidRPr="00904BCA">
        <w:rPr>
          <w:i/>
          <w:iCs/>
        </w:rPr>
        <w:t>Богатыри</w:t>
      </w:r>
      <w:r>
        <w:t xml:space="preserve">. </w:t>
      </w:r>
    </w:p>
    <w:p w:rsidR="00010FEF" w:rsidRPr="001C05E8" w:rsidRDefault="00010FEF" w:rsidP="00010FEF">
      <w:pPr>
        <w:pStyle w:val="a6"/>
        <w:ind w:left="-1104" w:right="24"/>
        <w:jc w:val="both"/>
      </w:pPr>
    </w:p>
    <w:p w:rsidR="00010FEF" w:rsidRPr="001C05E8" w:rsidRDefault="00010FEF" w:rsidP="00010FEF">
      <w:pPr>
        <w:pStyle w:val="a6"/>
        <w:ind w:left="-1104" w:right="24"/>
        <w:jc w:val="center"/>
      </w:pPr>
      <w:r w:rsidRPr="001C05E8">
        <w:t>В</w:t>
      </w:r>
    </w:p>
    <w:p w:rsidR="00010FEF" w:rsidRDefault="00010FEF" w:rsidP="00010FEF">
      <w:pPr>
        <w:pStyle w:val="a6"/>
        <w:ind w:left="-1104" w:right="24"/>
        <w:jc w:val="center"/>
      </w:pPr>
    </w:p>
    <w:p w:rsidR="00010FEF" w:rsidRDefault="00010FEF" w:rsidP="00010FEF">
      <w:pPr>
        <w:pStyle w:val="a6"/>
        <w:ind w:left="-1104" w:right="24" w:firstLine="480"/>
        <w:jc w:val="both"/>
      </w:pPr>
      <w:r w:rsidRPr="001C05E8">
        <w:t>ВААН, ВАН – («чародей», «кудесник»)</w:t>
      </w:r>
      <w:r>
        <w:t xml:space="preserve"> </w:t>
      </w:r>
      <w:r w:rsidRPr="001C05E8">
        <w:t>ист</w:t>
      </w:r>
      <w:r>
        <w:t>.</w:t>
      </w:r>
      <w:r w:rsidRPr="001C05E8">
        <w:t xml:space="preserve"> имя</w:t>
      </w:r>
      <w:r>
        <w:t xml:space="preserve"> волхва </w:t>
      </w:r>
      <w:r w:rsidRPr="001C05E8">
        <w:t xml:space="preserve">в Болгарии нач. </w:t>
      </w:r>
      <w:r w:rsidRPr="001C05E8">
        <w:rPr>
          <w:lang w:val="en-US"/>
        </w:rPr>
        <w:t>XI</w:t>
      </w:r>
      <w:r w:rsidRPr="001C05E8">
        <w:t xml:space="preserve"> в.</w:t>
      </w:r>
    </w:p>
    <w:p w:rsidR="00010FEF" w:rsidRPr="001C05E8" w:rsidRDefault="00010FEF" w:rsidP="00010FEF">
      <w:pPr>
        <w:pStyle w:val="a6"/>
        <w:ind w:left="-1104" w:right="24" w:firstLine="480"/>
        <w:jc w:val="both"/>
      </w:pPr>
      <w:r w:rsidRPr="001C05E8">
        <w:t>ВАВДИШ, ВАВУЛА – ист</w:t>
      </w:r>
      <w:r>
        <w:t>.</w:t>
      </w:r>
      <w:r w:rsidRPr="001C05E8">
        <w:t xml:space="preserve"> имена русск</w:t>
      </w:r>
      <w:r>
        <w:t>.</w:t>
      </w:r>
      <w:r w:rsidRPr="001C05E8">
        <w:t xml:space="preserve"> волхв</w:t>
      </w:r>
      <w:r>
        <w:t>ов, покровителей</w:t>
      </w:r>
      <w:r w:rsidRPr="001C05E8">
        <w:t xml:space="preserve"> скоморохов («краснобаи»; причём в древ</w:t>
      </w:r>
      <w:r>
        <w:t>.</w:t>
      </w:r>
      <w:r w:rsidRPr="001C05E8">
        <w:t xml:space="preserve"> это слово не несло негативного оттенка, а значило «красно, красиво говорившие») в Новгороде, уп. в 1137.</w:t>
      </w:r>
    </w:p>
    <w:p w:rsidR="00010FEF" w:rsidRPr="001C05E8" w:rsidRDefault="00010FEF" w:rsidP="00010FEF">
      <w:pPr>
        <w:pStyle w:val="a6"/>
        <w:ind w:left="-1104" w:right="24"/>
        <w:jc w:val="both"/>
      </w:pPr>
      <w:r>
        <w:t xml:space="preserve">   </w:t>
      </w:r>
      <w:r w:rsidRPr="001C05E8">
        <w:t>ВАЖА – в санскр. «вадж</w:t>
      </w:r>
      <w:r>
        <w:t>а» - вода (одно из названий</w:t>
      </w:r>
      <w:r w:rsidRPr="001C05E8">
        <w:t>)</w:t>
      </w:r>
      <w:r>
        <w:t>; вода плодоносящая; вода, несущая в себе семя жизни</w:t>
      </w:r>
      <w:r w:rsidRPr="001C05E8">
        <w:t>. Во времена общей прародины протоиндоевропейцев этим санскр</w:t>
      </w:r>
      <w:r>
        <w:t>.</w:t>
      </w:r>
      <w:r w:rsidRPr="001C05E8">
        <w:t xml:space="preserve"> словом названы русск</w:t>
      </w:r>
      <w:r>
        <w:t>.</w:t>
      </w:r>
      <w:r w:rsidRPr="001C05E8">
        <w:t xml:space="preserve"> сев</w:t>
      </w:r>
      <w:r>
        <w:t>.</w:t>
      </w:r>
      <w:r w:rsidRPr="001C05E8">
        <w:t xml:space="preserve"> р</w:t>
      </w:r>
      <w:r>
        <w:t>р.</w:t>
      </w:r>
      <w:r w:rsidRPr="001C05E8">
        <w:t xml:space="preserve">: </w:t>
      </w:r>
      <w:r w:rsidRPr="001C05E8">
        <w:rPr>
          <w:i/>
          <w:iCs/>
        </w:rPr>
        <w:t>Важа</w:t>
      </w:r>
      <w:r w:rsidRPr="001C05E8">
        <w:t xml:space="preserve">, протекавшая по Олонецкой и Архангельской губ.; </w:t>
      </w:r>
      <w:r w:rsidRPr="001C05E8">
        <w:rPr>
          <w:i/>
          <w:iCs/>
        </w:rPr>
        <w:t>Важка</w:t>
      </w:r>
      <w:r w:rsidRPr="001C05E8">
        <w:t xml:space="preserve"> </w:t>
      </w:r>
      <w:r>
        <w:t xml:space="preserve">- </w:t>
      </w:r>
      <w:r w:rsidRPr="001C05E8">
        <w:t xml:space="preserve">по Архангельской и Вологодской губ. </w:t>
      </w:r>
    </w:p>
    <w:p w:rsidR="00010FEF" w:rsidRPr="001C05E8" w:rsidRDefault="00010FEF" w:rsidP="00010FEF">
      <w:pPr>
        <w:pStyle w:val="a6"/>
        <w:ind w:left="-1104" w:right="24"/>
        <w:jc w:val="both"/>
      </w:pPr>
      <w:r w:rsidRPr="001C05E8">
        <w:t xml:space="preserve">  </w:t>
      </w:r>
      <w:r>
        <w:t xml:space="preserve"> </w:t>
      </w:r>
      <w:r w:rsidRPr="001C05E8">
        <w:t xml:space="preserve">ВАЙДЕЛОТЫ </w:t>
      </w:r>
      <w:r>
        <w:t>(</w:t>
      </w:r>
      <w:r w:rsidRPr="001C05E8">
        <w:t>от «</w:t>
      </w:r>
      <w:r w:rsidRPr="001C05E8">
        <w:rPr>
          <w:lang w:val="en-US"/>
        </w:rPr>
        <w:t>veda</w:t>
      </w:r>
      <w:r w:rsidRPr="001C05E8">
        <w:t>» – знание</w:t>
      </w:r>
      <w:r>
        <w:t>)</w:t>
      </w:r>
      <w:r w:rsidRPr="001C05E8">
        <w:t xml:space="preserve"> </w:t>
      </w:r>
      <w:r>
        <w:t>- м</w:t>
      </w:r>
      <w:r w:rsidRPr="001C05E8">
        <w:t>ифологизированный и собирательный образ жрецов балт</w:t>
      </w:r>
      <w:r>
        <w:t>.</w:t>
      </w:r>
      <w:r w:rsidRPr="001C05E8">
        <w:t xml:space="preserve"> племени пруссов (известные также у лит</w:t>
      </w:r>
      <w:r>
        <w:t>., л</w:t>
      </w:r>
      <w:r w:rsidRPr="001C05E8">
        <w:t>тш</w:t>
      </w:r>
      <w:r>
        <w:t>.</w:t>
      </w:r>
      <w:r w:rsidRPr="001C05E8">
        <w:t>, поляков, в зап</w:t>
      </w:r>
      <w:r>
        <w:t>.-</w:t>
      </w:r>
      <w:r w:rsidRPr="001C05E8">
        <w:t>русск</w:t>
      </w:r>
      <w:r>
        <w:t>.</w:t>
      </w:r>
      <w:r w:rsidRPr="001C05E8">
        <w:t xml:space="preserve"> землях). </w:t>
      </w:r>
      <w:r>
        <w:t>Г</w:t>
      </w:r>
      <w:r w:rsidRPr="001C05E8">
        <w:t>л</w:t>
      </w:r>
      <w:r>
        <w:t>.</w:t>
      </w:r>
      <w:r w:rsidRPr="001C05E8">
        <w:t xml:space="preserve"> святилище было в г</w:t>
      </w:r>
      <w:r>
        <w:t>ор</w:t>
      </w:r>
      <w:r w:rsidRPr="001C05E8">
        <w:t>. Ром</w:t>
      </w:r>
      <w:r w:rsidR="00F62795">
        <w:t xml:space="preserve">ове, где </w:t>
      </w:r>
      <w:r w:rsidRPr="001C05E8">
        <w:t xml:space="preserve">жили В. – рядовые жрецы, помощники </w:t>
      </w:r>
      <w:r>
        <w:t xml:space="preserve">жрецов </w:t>
      </w:r>
      <w:r w:rsidRPr="001C05E8">
        <w:t>Криве (их мн</w:t>
      </w:r>
      <w:r>
        <w:t>.</w:t>
      </w:r>
      <w:r w:rsidRPr="001C05E8">
        <w:t xml:space="preserve"> </w:t>
      </w:r>
      <w:r w:rsidRPr="001C05E8">
        <w:lastRenderedPageBreak/>
        <w:t>разновидностей: брутиники – гадатели по пене; предсказатели; прередававшие знания; певцы-сказители; молитвенники; воспевавшие воинские подвиги; подававшие советы вождям; объявлявшие волю Криве; созывавшие народ на сходку; осуществлявшие административную власть в округе; благословлявшие; те, кто могли найти в</w:t>
      </w:r>
      <w:r w:rsidRPr="001C05E8">
        <w:rPr>
          <w:rFonts w:ascii="Ozegov NT" w:hAnsi="Ozegov NT" w:cs="Ozegov NT"/>
        </w:rPr>
        <w:t>о</w:t>
      </w:r>
      <w:r>
        <w:t>ра, обратившись к богу н</w:t>
      </w:r>
      <w:r w:rsidRPr="001C05E8">
        <w:t xml:space="preserve">еба и др.). По преданию, из рода В. была великанша </w:t>
      </w:r>
      <w:r w:rsidRPr="001C05E8">
        <w:rPr>
          <w:i/>
          <w:iCs/>
        </w:rPr>
        <w:t>Погезана</w:t>
      </w:r>
      <w:r w:rsidRPr="001C05E8">
        <w:t>, жила в Дуговой роще. Её мольбы</w:t>
      </w:r>
      <w:r w:rsidR="00F62795">
        <w:t>,</w:t>
      </w:r>
      <w:r w:rsidRPr="001C05E8">
        <w:t xml:space="preserve"> молитвы приравнивались к божьим словам.</w:t>
      </w:r>
    </w:p>
    <w:p w:rsidR="00010FEF" w:rsidRPr="001C05E8" w:rsidRDefault="00010FEF" w:rsidP="00010FEF">
      <w:pPr>
        <w:pStyle w:val="a6"/>
        <w:ind w:left="-1104" w:right="24"/>
        <w:jc w:val="both"/>
      </w:pPr>
      <w:r>
        <w:t xml:space="preserve">   </w:t>
      </w:r>
      <w:r w:rsidRPr="001C05E8">
        <w:t>ВАМПИР. 1. Слово и понятие В. не имеет никакого отношения ни к мифол</w:t>
      </w:r>
      <w:r w:rsidR="00F62795">
        <w:t>.,</w:t>
      </w:r>
      <w:r w:rsidRPr="001C05E8">
        <w:t xml:space="preserve"> верованиям древ</w:t>
      </w:r>
      <w:r>
        <w:t>.</w:t>
      </w:r>
      <w:r w:rsidRPr="001C05E8">
        <w:t xml:space="preserve"> слав</w:t>
      </w:r>
      <w:r>
        <w:t>.</w:t>
      </w:r>
      <w:r w:rsidRPr="001C05E8">
        <w:t>, ни к людям – древ</w:t>
      </w:r>
      <w:r>
        <w:t>.</w:t>
      </w:r>
      <w:r w:rsidRPr="001C05E8">
        <w:t xml:space="preserve"> слав</w:t>
      </w:r>
      <w:r>
        <w:t>.</w:t>
      </w:r>
      <w:r w:rsidRPr="001C05E8">
        <w:t xml:space="preserve"> (др</w:t>
      </w:r>
      <w:r>
        <w:t>.</w:t>
      </w:r>
      <w:r w:rsidRPr="001C05E8">
        <w:t xml:space="preserve"> дело -</w:t>
      </w:r>
      <w:r>
        <w:t xml:space="preserve"> </w:t>
      </w:r>
      <w:r w:rsidRPr="001C05E8">
        <w:t>кровососущие животные и насекомые В. известные всем). Это слово придумано в христ</w:t>
      </w:r>
      <w:r>
        <w:t>.</w:t>
      </w:r>
      <w:r w:rsidRPr="001C05E8">
        <w:t xml:space="preserve"> Европе в средн</w:t>
      </w:r>
      <w:r>
        <w:t>.</w:t>
      </w:r>
      <w:r w:rsidRPr="001C05E8">
        <w:t xml:space="preserve"> в</w:t>
      </w:r>
      <w:r>
        <w:t>в.</w:t>
      </w:r>
      <w:r w:rsidRPr="001C05E8">
        <w:t xml:space="preserve"> (в печати с </w:t>
      </w:r>
      <w:r w:rsidRPr="001C05E8">
        <w:rPr>
          <w:lang w:val="en-US"/>
        </w:rPr>
        <w:t>XVII</w:t>
      </w:r>
      <w:r w:rsidRPr="001C05E8">
        <w:t xml:space="preserve"> в.), чтобы пугать христ</w:t>
      </w:r>
      <w:r>
        <w:t>.</w:t>
      </w:r>
      <w:r w:rsidRPr="001C05E8">
        <w:t xml:space="preserve"> так называемыми «язычниками» (никаких «язычников» на самом деле никогда не было, ни один народ так не называл себя</w:t>
      </w:r>
      <w:r w:rsidR="00F62795">
        <w:t>.</w:t>
      </w:r>
      <w:r w:rsidRPr="001C05E8">
        <w:t xml:space="preserve"> «</w:t>
      </w:r>
      <w:r w:rsidR="00F62795">
        <w:t>Язычники» - слово-</w:t>
      </w:r>
      <w:r w:rsidRPr="001C05E8">
        <w:t>обзывалка, обидный политический термин, вроде термина «враги народа»</w:t>
      </w:r>
      <w:r w:rsidR="00F62795">
        <w:t>.</w:t>
      </w:r>
      <w:r w:rsidRPr="001C05E8">
        <w:t xml:space="preserve"> </w:t>
      </w:r>
      <w:r w:rsidR="00F62795">
        <w:t xml:space="preserve">Его </w:t>
      </w:r>
      <w:r w:rsidRPr="001C05E8">
        <w:t>начали активно употреблять христ</w:t>
      </w:r>
      <w:r>
        <w:t>.</w:t>
      </w:r>
      <w:r w:rsidRPr="001C05E8">
        <w:t>, взяв из Библии, где оно малоупотребимо). Известно, что ни один из древ</w:t>
      </w:r>
      <w:r>
        <w:t xml:space="preserve">. </w:t>
      </w:r>
      <w:r w:rsidRPr="001C05E8">
        <w:t>и</w:t>
      </w:r>
      <w:r>
        <w:t>.-</w:t>
      </w:r>
      <w:r w:rsidRPr="001C05E8">
        <w:t>е</w:t>
      </w:r>
      <w:r>
        <w:t>.</w:t>
      </w:r>
      <w:r w:rsidRPr="001C05E8">
        <w:t xml:space="preserve"> народов не занимался вампиризмом. Были жертвоприношения (приносить – противоположное брать), но они связаны с обязательствами благодарности перед богом-творцом (как их тогда понимали).</w:t>
      </w:r>
    </w:p>
    <w:p w:rsidR="00010FEF" w:rsidRPr="001C05E8" w:rsidRDefault="00010FEF" w:rsidP="00010FEF">
      <w:pPr>
        <w:pStyle w:val="a6"/>
        <w:ind w:left="-1104" w:right="24"/>
        <w:jc w:val="both"/>
      </w:pPr>
      <w:r w:rsidRPr="001C05E8">
        <w:t xml:space="preserve">   У древ</w:t>
      </w:r>
      <w:r>
        <w:t>.</w:t>
      </w:r>
      <w:r w:rsidRPr="001C05E8">
        <w:t xml:space="preserve"> слав</w:t>
      </w:r>
      <w:r>
        <w:t>.</w:t>
      </w:r>
      <w:r w:rsidRPr="001C05E8">
        <w:t xml:space="preserve"> же были </w:t>
      </w:r>
      <w:r w:rsidRPr="001C05E8">
        <w:rPr>
          <w:b/>
          <w:bCs/>
        </w:rPr>
        <w:t>упыри</w:t>
      </w:r>
      <w:r w:rsidRPr="001C05E8">
        <w:t xml:space="preserve">. Это слово писалось: </w:t>
      </w:r>
      <w:r w:rsidRPr="001C05E8">
        <w:rPr>
          <w:rFonts w:ascii="Izhitza" w:hAnsi="Izhitza" w:cs="Izhitza"/>
          <w:b/>
          <w:bCs/>
        </w:rPr>
        <w:t>@</w:t>
      </w:r>
      <w:r w:rsidRPr="001C05E8">
        <w:rPr>
          <w:rFonts w:ascii="Times New Roman" w:hAnsi="Times New Roman" w:cs="Times New Roman"/>
          <w:b/>
          <w:bCs/>
        </w:rPr>
        <w:t xml:space="preserve">прь, </w:t>
      </w:r>
      <w:r w:rsidRPr="001C05E8">
        <w:rPr>
          <w:rFonts w:ascii="Izhitza" w:hAnsi="Izhitza" w:cs="Izhitza"/>
          <w:b/>
          <w:bCs/>
        </w:rPr>
        <w:t>@</w:t>
      </w:r>
      <w:r w:rsidRPr="001C05E8">
        <w:rPr>
          <w:rFonts w:ascii="Times New Roman" w:hAnsi="Times New Roman" w:cs="Times New Roman"/>
          <w:b/>
          <w:bCs/>
        </w:rPr>
        <w:t>пирь</w:t>
      </w:r>
      <w:r w:rsidRPr="001C05E8">
        <w:t>. Корень «прь» обозначал: нести в простор, переть, тащить, волочить, двигать быстро, поднимать стремительно, пар</w:t>
      </w:r>
      <w:r w:rsidRPr="001C05E8">
        <w:rPr>
          <w:rFonts w:ascii="Ozegov NT" w:hAnsi="Ozegov NT" w:cs="Ozegov NT"/>
        </w:rPr>
        <w:t>и</w:t>
      </w:r>
      <w:r w:rsidRPr="001C05E8">
        <w:t>ть. С прибавлением «у» перед корнем сл</w:t>
      </w:r>
      <w:r w:rsidRPr="0069749D">
        <w:rPr>
          <w:rFonts w:ascii="Ozegov NT" w:hAnsi="Ozegov NT" w:cs="Ozegov NT"/>
        </w:rPr>
        <w:t>о</w:t>
      </w:r>
      <w:r w:rsidRPr="001C05E8">
        <w:t>ва – «унесённые», «ушедшие», «поднявшиеся», т</w:t>
      </w:r>
      <w:r>
        <w:t>.</w:t>
      </w:r>
      <w:r w:rsidRPr="001C05E8">
        <w:t>е</w:t>
      </w:r>
      <w:r>
        <w:t>.</w:t>
      </w:r>
      <w:r w:rsidRPr="001C05E8">
        <w:t xml:space="preserve"> ушедшие в </w:t>
      </w:r>
      <w:r>
        <w:t>м</w:t>
      </w:r>
      <w:r w:rsidRPr="001C05E8">
        <w:t xml:space="preserve">ир </w:t>
      </w:r>
      <w:r>
        <w:t>и</w:t>
      </w:r>
      <w:r w:rsidRPr="001C05E8">
        <w:t>ной, поднявшиеся (туда же). У инд</w:t>
      </w:r>
      <w:r>
        <w:t>.</w:t>
      </w:r>
      <w:r w:rsidRPr="001C05E8">
        <w:t xml:space="preserve"> арьев это были </w:t>
      </w:r>
      <w:r w:rsidRPr="001C05E8">
        <w:rPr>
          <w:b/>
          <w:bCs/>
        </w:rPr>
        <w:t>«преты»</w:t>
      </w:r>
      <w:r w:rsidRPr="001C05E8">
        <w:t xml:space="preserve"> (предки, ушедшие) и </w:t>
      </w:r>
      <w:r w:rsidRPr="001C05E8">
        <w:rPr>
          <w:b/>
          <w:bCs/>
        </w:rPr>
        <w:t>«питары»</w:t>
      </w:r>
      <w:r w:rsidRPr="001C05E8">
        <w:t xml:space="preserve"> (ушедшие отц</w:t>
      </w:r>
      <w:r>
        <w:t xml:space="preserve">ы). Некоторое время после </w:t>
      </w:r>
      <w:r w:rsidRPr="001C05E8">
        <w:t>смерти предки (их д</w:t>
      </w:r>
      <w:r w:rsidRPr="00836F9D">
        <w:rPr>
          <w:rFonts w:ascii="Ozegov NT" w:hAnsi="Ozegov NT" w:cs="Ozegov NT"/>
        </w:rPr>
        <w:t>у</w:t>
      </w:r>
      <w:r w:rsidRPr="001C05E8">
        <w:t>ши)</w:t>
      </w:r>
      <w:r>
        <w:t xml:space="preserve"> </w:t>
      </w:r>
      <w:r w:rsidRPr="001C05E8">
        <w:t>продолжали жить среди людей невидимыми</w:t>
      </w:r>
      <w:r w:rsidR="00206187">
        <w:t>.</w:t>
      </w:r>
      <w:r w:rsidRPr="001C05E8">
        <w:t xml:space="preserve"> </w:t>
      </w:r>
      <w:r w:rsidR="00206187">
        <w:t>Н</w:t>
      </w:r>
      <w:r w:rsidRPr="001C05E8">
        <w:t>еобходимо было совершат</w:t>
      </w:r>
      <w:r>
        <w:t>ь обряды, чтобы проводить их в мир и</w:t>
      </w:r>
      <w:r w:rsidRPr="001C05E8">
        <w:t>ной, приобщить к прочим усопшим. То, что др</w:t>
      </w:r>
      <w:r>
        <w:t>.-</w:t>
      </w:r>
      <w:r w:rsidRPr="001C05E8">
        <w:t>русск</w:t>
      </w:r>
      <w:r>
        <w:t>.</w:t>
      </w:r>
      <w:r w:rsidRPr="001C05E8">
        <w:t xml:space="preserve"> источники называли «поклонением упырям и берегиням» </w:t>
      </w:r>
      <w:r>
        <w:t>– всего лишь дань памяти умерших</w:t>
      </w:r>
      <w:r w:rsidRPr="001C05E8">
        <w:t>, исполнение необходимых обрядов, чтобы проводить д</w:t>
      </w:r>
      <w:r w:rsidRPr="00F36E1B">
        <w:rPr>
          <w:rFonts w:ascii="Ozegov NT" w:hAnsi="Ozegov NT" w:cs="Ozegov NT"/>
        </w:rPr>
        <w:t>у</w:t>
      </w:r>
      <w:r w:rsidRPr="001C05E8">
        <w:t xml:space="preserve">ши предков. Никаких вампиров! </w:t>
      </w:r>
      <w:r w:rsidRPr="00836F9D">
        <w:rPr>
          <w:b/>
          <w:bCs/>
        </w:rPr>
        <w:t>Упыри (унесённые, ушедшие) и вампиры христ</w:t>
      </w:r>
      <w:r>
        <w:rPr>
          <w:b/>
          <w:bCs/>
        </w:rPr>
        <w:t>.</w:t>
      </w:r>
      <w:r w:rsidRPr="00836F9D">
        <w:rPr>
          <w:b/>
          <w:bCs/>
        </w:rPr>
        <w:t xml:space="preserve"> это не одно и то же</w:t>
      </w:r>
      <w:r w:rsidRPr="001C05E8">
        <w:t>.</w:t>
      </w:r>
    </w:p>
    <w:p w:rsidR="00010FEF" w:rsidRPr="001C05E8" w:rsidRDefault="00010FEF" w:rsidP="00010FEF">
      <w:pPr>
        <w:pStyle w:val="a6"/>
        <w:ind w:left="-1104" w:right="24"/>
        <w:jc w:val="both"/>
      </w:pPr>
      <w:r w:rsidRPr="001C05E8">
        <w:t xml:space="preserve">   </w:t>
      </w:r>
      <w:r>
        <w:t>2</w:t>
      </w:r>
      <w:r w:rsidRPr="001C05E8">
        <w:t xml:space="preserve">. В. – род крупных летучих мышей, ведущих ночной образ жизни. Однако, кровососущие из них далеко не все, а только семейство </w:t>
      </w:r>
      <w:r w:rsidRPr="001C05E8">
        <w:rPr>
          <w:lang w:val="en-US"/>
        </w:rPr>
        <w:t>Desmodontidal</w:t>
      </w:r>
      <w:r w:rsidRPr="001C05E8">
        <w:t xml:space="preserve"> – кровососы.</w:t>
      </w:r>
    </w:p>
    <w:p w:rsidR="00010FEF" w:rsidRPr="001C05E8" w:rsidRDefault="00010FEF" w:rsidP="00010FEF">
      <w:pPr>
        <w:pStyle w:val="a6"/>
        <w:ind w:left="-1104" w:right="24" w:firstLine="528"/>
        <w:jc w:val="both"/>
      </w:pPr>
      <w:r w:rsidRPr="001C05E8">
        <w:t>ВАН (или МАН, МАНУ) – первый человек в и</w:t>
      </w:r>
      <w:r>
        <w:t>.-</w:t>
      </w:r>
      <w:r w:rsidRPr="001C05E8">
        <w:t>е</w:t>
      </w:r>
      <w:r>
        <w:t>.</w:t>
      </w:r>
      <w:r w:rsidRPr="001C05E8">
        <w:t xml:space="preserve"> традиции (вост</w:t>
      </w:r>
      <w:r>
        <w:t>.</w:t>
      </w:r>
      <w:r w:rsidRPr="001C05E8">
        <w:t xml:space="preserve"> вариант), от него пошли все Ваны, Вани, Иваны. Слово «Ван» близко и к «венд».</w:t>
      </w:r>
    </w:p>
    <w:p w:rsidR="00010FEF" w:rsidRPr="001C05E8" w:rsidRDefault="00010FEF" w:rsidP="00010FEF">
      <w:pPr>
        <w:pStyle w:val="a6"/>
        <w:ind w:left="-1104" w:right="24" w:firstLine="504"/>
        <w:jc w:val="both"/>
      </w:pPr>
      <w:r w:rsidRPr="001C05E8">
        <w:lastRenderedPageBreak/>
        <w:t>ВАНАДИС – в венедской (лужицко-сербской) мифол</w:t>
      </w:r>
      <w:r>
        <w:t>.</w:t>
      </w:r>
      <w:r w:rsidRPr="001C05E8">
        <w:t xml:space="preserve"> богиня любви и красоты.</w:t>
      </w:r>
    </w:p>
    <w:p w:rsidR="00010FEF" w:rsidRPr="001C05E8" w:rsidRDefault="00010FEF" w:rsidP="00010FEF">
      <w:pPr>
        <w:pStyle w:val="a6"/>
        <w:ind w:left="-1104" w:right="24"/>
        <w:jc w:val="both"/>
      </w:pPr>
      <w:r>
        <w:t xml:space="preserve">   ВАНДА (санскр. </w:t>
      </w:r>
      <w:r w:rsidRPr="001C05E8">
        <w:t xml:space="preserve"> «</w:t>
      </w:r>
      <w:r w:rsidRPr="001C05E8">
        <w:rPr>
          <w:lang w:val="en-US"/>
        </w:rPr>
        <w:t>vand</w:t>
      </w:r>
      <w:r w:rsidRPr="001C05E8">
        <w:t>» – восхвалять, почитать</w:t>
      </w:r>
      <w:r>
        <w:t>)</w:t>
      </w:r>
      <w:r w:rsidRPr="001C05E8">
        <w:t xml:space="preserve">. </w:t>
      </w:r>
      <w:r>
        <w:t>1</w:t>
      </w:r>
      <w:r w:rsidRPr="001C05E8">
        <w:t>. В. – в русск</w:t>
      </w:r>
      <w:r>
        <w:t>.</w:t>
      </w:r>
      <w:r w:rsidRPr="001C05E8">
        <w:t xml:space="preserve"> яз</w:t>
      </w:r>
      <w:r>
        <w:t>.</w:t>
      </w:r>
      <w:r w:rsidRPr="001C05E8">
        <w:t xml:space="preserve"> дубовая плетёнка для ловли рыбы (Даль). </w:t>
      </w:r>
      <w:r>
        <w:t>2</w:t>
      </w:r>
      <w:r w:rsidRPr="001C05E8">
        <w:t>. В. – слав</w:t>
      </w:r>
      <w:r>
        <w:t>. имя. 3</w:t>
      </w:r>
      <w:r w:rsidRPr="001C05E8">
        <w:t xml:space="preserve">. В. - легендарная королева поляков, дочь Крока, основавшего в </w:t>
      </w:r>
      <w:r w:rsidRPr="001C05E8">
        <w:rPr>
          <w:lang w:val="en-US"/>
        </w:rPr>
        <w:t>VIII</w:t>
      </w:r>
      <w:r w:rsidR="00DA1B76">
        <w:t xml:space="preserve"> </w:t>
      </w:r>
      <w:r w:rsidRPr="001C05E8">
        <w:t>-</w:t>
      </w:r>
      <w:r w:rsidR="00DA1B76">
        <w:t xml:space="preserve"> </w:t>
      </w:r>
      <w:r w:rsidRPr="001C05E8">
        <w:rPr>
          <w:lang w:val="en-US"/>
        </w:rPr>
        <w:t>IX</w:t>
      </w:r>
      <w:r w:rsidRPr="001C05E8">
        <w:t xml:space="preserve"> вв. Краков.</w:t>
      </w:r>
      <w:r>
        <w:t xml:space="preserve"> </w:t>
      </w:r>
      <w:r w:rsidRPr="001C05E8">
        <w:t>У короля было два сына. После смерти отца один из них убил др</w:t>
      </w:r>
      <w:r>
        <w:t>.,</w:t>
      </w:r>
      <w:r w:rsidRPr="001C05E8">
        <w:t xml:space="preserve"> должен был оставить отечество, т</w:t>
      </w:r>
      <w:r>
        <w:t>.</w:t>
      </w:r>
      <w:r w:rsidRPr="001C05E8">
        <w:t>к</w:t>
      </w:r>
      <w:r>
        <w:t>.</w:t>
      </w:r>
      <w:r w:rsidRPr="001C05E8">
        <w:t xml:space="preserve"> у протоиндоевропейцев с древ</w:t>
      </w:r>
      <w:r>
        <w:t>.</w:t>
      </w:r>
      <w:r w:rsidRPr="001C05E8">
        <w:t xml:space="preserve"> времён человек, осквернивший себя убийством соотечественника (др</w:t>
      </w:r>
      <w:r>
        <w:t>.</w:t>
      </w:r>
      <w:r w:rsidRPr="001C05E8">
        <w:t xml:space="preserve"> дело – враг), обязан был покинуть родину</w:t>
      </w:r>
      <w:r w:rsidR="00DA1B76">
        <w:t>,</w:t>
      </w:r>
      <w:r w:rsidRPr="001C05E8">
        <w:t xml:space="preserve"> не возвращаться пока не пройдёт обряд очищения от преступления. Тогда народ пригласил на царство прекрасную</w:t>
      </w:r>
      <w:r w:rsidR="00DA1B76">
        <w:t>,</w:t>
      </w:r>
      <w:r w:rsidRPr="001C05E8">
        <w:t xml:space="preserve"> добродетельную сестру наследников В. За неё сватался немецкий рыцарь </w:t>
      </w:r>
      <w:r w:rsidRPr="00EE575E">
        <w:rPr>
          <w:i/>
          <w:iCs/>
        </w:rPr>
        <w:t>Ридигер</w:t>
      </w:r>
      <w:r w:rsidRPr="001C05E8">
        <w:t>. В., не желая п</w:t>
      </w:r>
      <w:r>
        <w:t>е</w:t>
      </w:r>
      <w:r w:rsidRPr="001C05E8">
        <w:t>редать отечество в руки врагов, иноверцев, насаждавших католичество, дала решительный отказ. Ридиг</w:t>
      </w:r>
      <w:r>
        <w:t>ер снарядил поход против В. В. в</w:t>
      </w:r>
      <w:r w:rsidRPr="001C05E8">
        <w:t>о главе войска вышла навстречу врагам</w:t>
      </w:r>
      <w:r w:rsidR="00DA1B76">
        <w:t>.</w:t>
      </w:r>
      <w:r w:rsidRPr="001C05E8">
        <w:t xml:space="preserve"> </w:t>
      </w:r>
      <w:r w:rsidR="00DA1B76">
        <w:t>Н</w:t>
      </w:r>
      <w:r w:rsidRPr="001C05E8">
        <w:t>е жела</w:t>
      </w:r>
      <w:r w:rsidR="00DA1B76">
        <w:t>я пускать их на землю предков, она</w:t>
      </w:r>
      <w:r w:rsidRPr="001C05E8">
        <w:t xml:space="preserve"> дала обет </w:t>
      </w:r>
      <w:r w:rsidR="00DA1B76">
        <w:t xml:space="preserve">богам принести себя в жертву </w:t>
      </w:r>
      <w:r w:rsidRPr="001C05E8">
        <w:t>в случае победы. Боги дали В.</w:t>
      </w:r>
      <w:r>
        <w:t xml:space="preserve"> необыкновенную энергию, </w:t>
      </w:r>
      <w:r w:rsidRPr="001C05E8">
        <w:t>окружили</w:t>
      </w:r>
      <w:r>
        <w:t xml:space="preserve"> </w:t>
      </w:r>
      <w:r w:rsidRPr="001C05E8">
        <w:t>сиянием, подобным солнечному. Немцы при виде сияющей В. обратились в бегс</w:t>
      </w:r>
      <w:r>
        <w:t>тво. Жених, вторично о</w:t>
      </w:r>
      <w:r w:rsidRPr="001C05E8">
        <w:t>позор</w:t>
      </w:r>
      <w:r>
        <w:t>енный</w:t>
      </w:r>
      <w:r w:rsidRPr="001C05E8">
        <w:t>, - теперь как воин и военачальник</w:t>
      </w:r>
      <w:r>
        <w:t>,</w:t>
      </w:r>
      <w:r w:rsidRPr="001C05E8">
        <w:t xml:space="preserve"> – заколол себя</w:t>
      </w:r>
      <w:r>
        <w:t xml:space="preserve"> мечом. Тогда В. исполнила </w:t>
      </w:r>
      <w:r w:rsidRPr="001C05E8">
        <w:t>обет – бросилась в Вислу. Тело её захоронено на берегу, рядом с отцом.</w:t>
      </w:r>
    </w:p>
    <w:p w:rsidR="00010FEF" w:rsidRPr="001C05E8" w:rsidRDefault="00010FEF" w:rsidP="00010FEF">
      <w:pPr>
        <w:pStyle w:val="a6"/>
        <w:ind w:left="-1104" w:right="24" w:firstLine="504"/>
        <w:jc w:val="both"/>
      </w:pPr>
      <w:r w:rsidRPr="001C05E8">
        <w:t>ВАНЬКА-ВСТАНЬКА – русск</w:t>
      </w:r>
      <w:r>
        <w:t>.</w:t>
      </w:r>
      <w:r w:rsidRPr="001C05E8">
        <w:t xml:space="preserve"> народная игрушка (вариант куклы-неваляшки протоиндоевропейцев; распространена в Индии) – символ стояния (консерватизма), выстаивания в любых колебательных условиях. Без умения выживания русск</w:t>
      </w:r>
      <w:r>
        <w:t>.</w:t>
      </w:r>
      <w:r w:rsidRPr="001C05E8">
        <w:t xml:space="preserve"> человека нет. Не зная это, русск</w:t>
      </w:r>
      <w:r>
        <w:t>.</w:t>
      </w:r>
      <w:r w:rsidRPr="001C05E8">
        <w:t xml:space="preserve"> не понять.</w:t>
      </w:r>
    </w:p>
    <w:p w:rsidR="00010FEF" w:rsidRDefault="00B82A92" w:rsidP="00010FEF">
      <w:pPr>
        <w:pStyle w:val="a6"/>
        <w:ind w:left="-1104" w:right="24"/>
        <w:jc w:val="both"/>
      </w:pPr>
      <w:r>
        <w:t xml:space="preserve">   ВАР</w:t>
      </w:r>
      <w:r w:rsidR="00010FEF" w:rsidRPr="001C05E8">
        <w:t xml:space="preserve"> </w:t>
      </w:r>
      <w:r w:rsidR="00010FEF">
        <w:t>(</w:t>
      </w:r>
      <w:r w:rsidR="00010FEF" w:rsidRPr="001C05E8">
        <w:t xml:space="preserve">санскр. </w:t>
      </w:r>
      <w:r w:rsidR="00010FEF" w:rsidRPr="001C05E8">
        <w:rPr>
          <w:lang w:val="en-US"/>
        </w:rPr>
        <w:t>var</w:t>
      </w:r>
      <w:r w:rsidR="00010FEF" w:rsidRPr="001C05E8">
        <w:t xml:space="preserve"> </w:t>
      </w:r>
      <w:r w:rsidR="00010FEF">
        <w:t>-</w:t>
      </w:r>
      <w:r w:rsidR="00010FEF" w:rsidRPr="001C05E8">
        <w:t xml:space="preserve"> </w:t>
      </w:r>
      <w:r w:rsidR="00010FEF">
        <w:t>п</w:t>
      </w:r>
      <w:r w:rsidR="00010FEF" w:rsidRPr="001C05E8">
        <w:t>окрывать, прикрывать</w:t>
      </w:r>
      <w:r w:rsidR="00010FEF">
        <w:t>,</w:t>
      </w:r>
      <w:r w:rsidR="00010FEF" w:rsidRPr="001C05E8">
        <w:t xml:space="preserve"> </w:t>
      </w:r>
      <w:r w:rsidR="00010FEF">
        <w:t>с</w:t>
      </w:r>
      <w:r w:rsidR="00010FEF" w:rsidRPr="001C05E8">
        <w:t>крывать, прятать</w:t>
      </w:r>
      <w:r w:rsidR="00010FEF">
        <w:t>,</w:t>
      </w:r>
      <w:r w:rsidR="00010FEF" w:rsidRPr="001C05E8">
        <w:t xml:space="preserve"> </w:t>
      </w:r>
      <w:r w:rsidR="00010FEF">
        <w:t>о</w:t>
      </w:r>
      <w:r w:rsidR="00010FEF" w:rsidRPr="001C05E8">
        <w:t>станавливать, сдерживать</w:t>
      </w:r>
      <w:r w:rsidR="00010FEF">
        <w:t>,</w:t>
      </w:r>
      <w:r w:rsidR="00010FEF" w:rsidRPr="001C05E8">
        <w:t xml:space="preserve"> </w:t>
      </w:r>
      <w:r w:rsidR="00010FEF">
        <w:t>п</w:t>
      </w:r>
      <w:r w:rsidR="00010FEF" w:rsidRPr="001C05E8">
        <w:t>редотвращать</w:t>
      </w:r>
      <w:r w:rsidR="00010FEF">
        <w:t>, п</w:t>
      </w:r>
      <w:r w:rsidR="00010FEF" w:rsidRPr="001C05E8">
        <w:t>одавлять</w:t>
      </w:r>
      <w:r w:rsidR="00010FEF">
        <w:t>)</w:t>
      </w:r>
      <w:r w:rsidR="00010FEF" w:rsidRPr="001C05E8">
        <w:t xml:space="preserve">. </w:t>
      </w:r>
      <w:r w:rsidR="00010FEF">
        <w:t>Корень «вар»</w:t>
      </w:r>
      <w:r w:rsidR="00010FEF" w:rsidRPr="001C05E8">
        <w:t xml:space="preserve"> </w:t>
      </w:r>
      <w:r w:rsidR="00010FEF">
        <w:t xml:space="preserve">употребляется в </w:t>
      </w:r>
      <w:r w:rsidR="00010FEF" w:rsidRPr="001C05E8">
        <w:t>составе ряда санскр. слов со значением «жар», «варить», «кипятить».</w:t>
      </w:r>
    </w:p>
    <w:p w:rsidR="00010FEF" w:rsidRPr="001C05E8" w:rsidRDefault="00010FEF" w:rsidP="00010FEF">
      <w:pPr>
        <w:pStyle w:val="a6"/>
        <w:ind w:left="-1104" w:right="24" w:firstLine="672"/>
        <w:jc w:val="both"/>
      </w:pPr>
      <w:r>
        <w:t xml:space="preserve">ВАРА - (санскр. </w:t>
      </w:r>
      <w:r w:rsidRPr="001C05E8">
        <w:rPr>
          <w:lang w:val="en-US"/>
        </w:rPr>
        <w:t>vara</w:t>
      </w:r>
      <w:r w:rsidRPr="001C05E8">
        <w:t xml:space="preserve"> </w:t>
      </w:r>
      <w:r>
        <w:t>-</w:t>
      </w:r>
      <w:r w:rsidRPr="001C05E8">
        <w:t xml:space="preserve"> </w:t>
      </w:r>
      <w:r>
        <w:t>о</w:t>
      </w:r>
      <w:r w:rsidRPr="001C05E8">
        <w:t>граждённое, замкнутое пространство</w:t>
      </w:r>
      <w:r>
        <w:t>, к</w:t>
      </w:r>
      <w:r w:rsidRPr="001C05E8">
        <w:t>руг</w:t>
      </w:r>
      <w:r>
        <w:t xml:space="preserve">). 1. </w:t>
      </w:r>
      <w:r w:rsidRPr="001C05E8">
        <w:t>Одно из значений – убежище из 3 концентрических кругов стен (внутренние – для людей, внешние – для скота). Из концентрических кругов состояла планировка большинства г</w:t>
      </w:r>
      <w:r>
        <w:t>ор.</w:t>
      </w:r>
      <w:r w:rsidRPr="001C05E8">
        <w:t xml:space="preserve"> протоиндоевропейцев, особенно слав</w:t>
      </w:r>
      <w:r>
        <w:t>.</w:t>
      </w:r>
      <w:r w:rsidRPr="001C05E8">
        <w:t xml:space="preserve"> и арьев</w:t>
      </w:r>
      <w:r>
        <w:t>.</w:t>
      </w:r>
      <w:r w:rsidRPr="001C05E8">
        <w:t xml:space="preserve"> </w:t>
      </w:r>
      <w:r>
        <w:t>2</w:t>
      </w:r>
      <w:r w:rsidRPr="001C05E8">
        <w:rPr>
          <w:b/>
          <w:bCs/>
        </w:rPr>
        <w:t>.</w:t>
      </w:r>
      <w:r>
        <w:t xml:space="preserve"> Одно из названий воды</w:t>
      </w:r>
      <w:r w:rsidRPr="001C05E8">
        <w:t>. Во времена протоиндоевропейской прародины на сев</w:t>
      </w:r>
      <w:r>
        <w:t>.</w:t>
      </w:r>
      <w:r w:rsidRPr="001C05E8">
        <w:t xml:space="preserve"> санскр. словом </w:t>
      </w:r>
      <w:r w:rsidRPr="001C05E8">
        <w:rPr>
          <w:i/>
          <w:iCs/>
        </w:rPr>
        <w:t>«Вара»</w:t>
      </w:r>
      <w:r w:rsidRPr="001C05E8">
        <w:t xml:space="preserve"> названо оз. в Олонецкой губ., а санскр. словом </w:t>
      </w:r>
      <w:r w:rsidRPr="001C05E8">
        <w:rPr>
          <w:i/>
          <w:iCs/>
        </w:rPr>
        <w:t>«Варда»</w:t>
      </w:r>
      <w:r w:rsidRPr="001C05E8">
        <w:t xml:space="preserve"> («варда» - дающий воду) – р. в </w:t>
      </w:r>
      <w:r>
        <w:t xml:space="preserve"> Архангельской губ. </w:t>
      </w:r>
    </w:p>
    <w:p w:rsidR="00010FEF" w:rsidRPr="001C05E8" w:rsidRDefault="00010FEF" w:rsidP="00010FEF">
      <w:pPr>
        <w:pStyle w:val="a6"/>
        <w:ind w:left="-1104" w:right="24" w:firstLine="567"/>
        <w:jc w:val="both"/>
      </w:pPr>
      <w:r w:rsidRPr="001C05E8">
        <w:t>ВАРБОЛА – в др</w:t>
      </w:r>
      <w:r>
        <w:t>.-</w:t>
      </w:r>
      <w:r w:rsidRPr="001C05E8">
        <w:t>русск</w:t>
      </w:r>
      <w:r>
        <w:t>.</w:t>
      </w:r>
      <w:r w:rsidRPr="001C05E8">
        <w:t xml:space="preserve"> лет. «город воробьиный» или</w:t>
      </w:r>
      <w:r>
        <w:t xml:space="preserve"> «воробьёв нос» (ныне городище на</w:t>
      </w:r>
      <w:r w:rsidRPr="001C05E8">
        <w:t xml:space="preserve"> сев</w:t>
      </w:r>
      <w:r>
        <w:t>.</w:t>
      </w:r>
      <w:r w:rsidRPr="001C05E8">
        <w:t xml:space="preserve"> Эстонии в 60 </w:t>
      </w:r>
      <w:r w:rsidRPr="00EE575E">
        <w:rPr>
          <w:i/>
          <w:iCs/>
        </w:rPr>
        <w:t>км</w:t>
      </w:r>
      <w:r w:rsidRPr="001C05E8">
        <w:t xml:space="preserve"> юж</w:t>
      </w:r>
      <w:r>
        <w:t>.</w:t>
      </w:r>
      <w:r w:rsidR="009C06D3">
        <w:t xml:space="preserve"> Тал</w:t>
      </w:r>
      <w:r w:rsidRPr="001C05E8">
        <w:t xml:space="preserve">ина); в </w:t>
      </w:r>
      <w:r w:rsidRPr="001C05E8">
        <w:rPr>
          <w:lang w:val="en-US"/>
        </w:rPr>
        <w:t>XI</w:t>
      </w:r>
      <w:r w:rsidRPr="001C05E8">
        <w:t xml:space="preserve"> в. др</w:t>
      </w:r>
      <w:r>
        <w:t>.-</w:t>
      </w:r>
      <w:r w:rsidRPr="001C05E8">
        <w:t>русск</w:t>
      </w:r>
      <w:r>
        <w:t>.</w:t>
      </w:r>
      <w:r w:rsidRPr="001C05E8">
        <w:t xml:space="preserve"> г</w:t>
      </w:r>
      <w:r>
        <w:t>ор</w:t>
      </w:r>
      <w:r w:rsidRPr="001C05E8">
        <w:t>., располагавшийся на кон</w:t>
      </w:r>
      <w:r>
        <w:t>.</w:t>
      </w:r>
      <w:r w:rsidRPr="001C05E8">
        <w:t xml:space="preserve"> </w:t>
      </w:r>
      <w:r w:rsidRPr="001C05E8">
        <w:lastRenderedPageBreak/>
        <w:t>возвышенности, обнесён валом, в сер</w:t>
      </w:r>
      <w:r>
        <w:t>.</w:t>
      </w:r>
      <w:r w:rsidRPr="001C05E8">
        <w:t xml:space="preserve"> находился колодец, считавшийся святым источником. Разрушен в </w:t>
      </w:r>
      <w:r w:rsidRPr="001C05E8">
        <w:rPr>
          <w:lang w:val="en-US"/>
        </w:rPr>
        <w:t>XIV</w:t>
      </w:r>
      <w:r w:rsidRPr="001C05E8">
        <w:t xml:space="preserve"> в.</w:t>
      </w:r>
    </w:p>
    <w:p w:rsidR="00010FEF" w:rsidRPr="001C05E8" w:rsidRDefault="00010FEF" w:rsidP="00010FEF">
      <w:pPr>
        <w:pStyle w:val="a6"/>
        <w:ind w:left="-1104" w:right="24"/>
        <w:jc w:val="both"/>
      </w:pPr>
      <w:r>
        <w:t xml:space="preserve">   </w:t>
      </w:r>
      <w:r w:rsidRPr="001C05E8">
        <w:t>ВАРДЕК – ист</w:t>
      </w:r>
      <w:r>
        <w:t>.</w:t>
      </w:r>
      <w:r w:rsidRPr="001C05E8">
        <w:t xml:space="preserve"> личность, волхв, литвин, в 1208 г. христ</w:t>
      </w:r>
      <w:r>
        <w:t>.</w:t>
      </w:r>
      <w:r w:rsidRPr="001C05E8">
        <w:t>-рижане и тевтоны сожгли его живьём во время христианизации Ливонии.</w:t>
      </w:r>
    </w:p>
    <w:p w:rsidR="00010FEF" w:rsidRPr="001C05E8" w:rsidRDefault="00010FEF" w:rsidP="00010FEF">
      <w:pPr>
        <w:pStyle w:val="a6"/>
        <w:ind w:left="-1104" w:right="24" w:firstLine="567"/>
        <w:jc w:val="both"/>
      </w:pPr>
      <w:r w:rsidRPr="001C05E8">
        <w:t>ВАРНА – 1. Одна из обл</w:t>
      </w:r>
      <w:r>
        <w:t>.</w:t>
      </w:r>
      <w:r w:rsidRPr="001C05E8">
        <w:t xml:space="preserve"> </w:t>
      </w:r>
      <w:r>
        <w:t>ир.</w:t>
      </w:r>
      <w:r w:rsidRPr="001C05E8">
        <w:t xml:space="preserve"> арьев (от </w:t>
      </w:r>
      <w:r>
        <w:t>авест.</w:t>
      </w:r>
      <w:r w:rsidRPr="001C05E8">
        <w:t xml:space="preserve"> «вара» - «ограда»), локализуется как </w:t>
      </w:r>
      <w:r>
        <w:t>Ю.-З.</w:t>
      </w:r>
      <w:r w:rsidRPr="001C05E8">
        <w:t xml:space="preserve"> прикаспийск</w:t>
      </w:r>
      <w:r>
        <w:t>ой</w:t>
      </w:r>
      <w:r w:rsidRPr="001C05E8">
        <w:t xml:space="preserve"> обл., или Керман на </w:t>
      </w:r>
      <w:r>
        <w:t>Ю.</w:t>
      </w:r>
      <w:r w:rsidRPr="001C05E8">
        <w:t xml:space="preserve"> Ирана; родина Траэтоны (героя «Авесты»). 2. У инд</w:t>
      </w:r>
      <w:r>
        <w:t>.</w:t>
      </w:r>
      <w:r w:rsidRPr="001C05E8">
        <w:t xml:space="preserve"> арьев – каста, сословие; здесь также уместно толкование от сл</w:t>
      </w:r>
      <w:r w:rsidRPr="009070F2">
        <w:rPr>
          <w:rFonts w:ascii="Ozegov NT" w:hAnsi="Ozegov NT" w:cs="Ozegov NT"/>
        </w:rPr>
        <w:t>о</w:t>
      </w:r>
      <w:r w:rsidRPr="001C05E8">
        <w:t>ва «ограда».</w:t>
      </w:r>
    </w:p>
    <w:p w:rsidR="00010FEF" w:rsidRPr="001C05E8" w:rsidRDefault="00010FEF" w:rsidP="00010FEF">
      <w:pPr>
        <w:pStyle w:val="a6"/>
        <w:ind w:left="-1104" w:right="24"/>
        <w:jc w:val="both"/>
      </w:pPr>
      <w:r w:rsidRPr="001C05E8">
        <w:t xml:space="preserve">   ВАРУНА – древ</w:t>
      </w:r>
      <w:r>
        <w:t>.</w:t>
      </w:r>
      <w:r w:rsidRPr="001C05E8">
        <w:t xml:space="preserve"> г</w:t>
      </w:r>
      <w:r>
        <w:t>ор</w:t>
      </w:r>
      <w:r w:rsidRPr="001C05E8">
        <w:t>. в Голуни – гос</w:t>
      </w:r>
      <w:r>
        <w:t>-</w:t>
      </w:r>
      <w:r w:rsidRPr="001C05E8">
        <w:t xml:space="preserve">ве Донецкой Руси (Сев. Донец) </w:t>
      </w:r>
      <w:r w:rsidRPr="001C05E8">
        <w:rPr>
          <w:lang w:val="en-US"/>
        </w:rPr>
        <w:t>VIII</w:t>
      </w:r>
      <w:r w:rsidR="00DE6401">
        <w:t xml:space="preserve"> </w:t>
      </w:r>
      <w:r w:rsidRPr="001C05E8">
        <w:t>-</w:t>
      </w:r>
      <w:r w:rsidR="00DE6401">
        <w:t xml:space="preserve"> </w:t>
      </w:r>
      <w:r w:rsidRPr="001C05E8">
        <w:rPr>
          <w:lang w:val="en-US"/>
        </w:rPr>
        <w:t>IX</w:t>
      </w:r>
      <w:r w:rsidRPr="001C05E8">
        <w:t xml:space="preserve"> вв. Уп. араб</w:t>
      </w:r>
      <w:r w:rsidR="00DE6401">
        <w:t>.</w:t>
      </w:r>
      <w:r w:rsidRPr="001C05E8">
        <w:t xml:space="preserve"> ист</w:t>
      </w:r>
      <w:r>
        <w:t>.</w:t>
      </w:r>
      <w:r w:rsidRPr="001C05E8">
        <w:t xml:space="preserve"> В вед</w:t>
      </w:r>
      <w:r>
        <w:t>.</w:t>
      </w:r>
      <w:r w:rsidRPr="001C05E8">
        <w:t xml:space="preserve"> мифол</w:t>
      </w:r>
      <w:r>
        <w:t>.</w:t>
      </w:r>
      <w:r w:rsidRPr="001C05E8">
        <w:t xml:space="preserve"> Варуна – бог Небесного свода (одного из небес), повелитель бог</w:t>
      </w:r>
      <w:r w:rsidRPr="00086F65">
        <w:rPr>
          <w:rFonts w:ascii="Ozegov NT" w:hAnsi="Ozegov NT" w:cs="Ozegov NT"/>
        </w:rPr>
        <w:t>о</w:t>
      </w:r>
      <w:r w:rsidRPr="001C05E8">
        <w:t>в и людей, хранитель мирового порядка</w:t>
      </w:r>
      <w:r w:rsidR="00DE6401">
        <w:t>,</w:t>
      </w:r>
      <w:r w:rsidRPr="001C05E8">
        <w:t xml:space="preserve"> морали, повелитель космических вод на небе и земле. На Руси В. воплотился в </w:t>
      </w:r>
      <w:r w:rsidR="00DE6401">
        <w:t>Велеса</w:t>
      </w:r>
      <w:r w:rsidRPr="001C05E8">
        <w:t>. Имя В. сохранено в названии р. Воронеж.</w:t>
      </w:r>
    </w:p>
    <w:p w:rsidR="00010FEF" w:rsidRPr="001C05E8" w:rsidRDefault="00010FEF" w:rsidP="00010FEF">
      <w:pPr>
        <w:pStyle w:val="a6"/>
        <w:ind w:left="-1104" w:right="24"/>
        <w:jc w:val="both"/>
      </w:pPr>
      <w:r w:rsidRPr="001C05E8">
        <w:t xml:space="preserve">   ВАРЯГИ – слово «</w:t>
      </w:r>
      <w:r w:rsidRPr="001C05E8">
        <w:rPr>
          <w:lang w:val="en-US"/>
        </w:rPr>
        <w:t>var</w:t>
      </w:r>
      <w:r w:rsidRPr="001C05E8">
        <w:t xml:space="preserve">» многозначное, одно из значений его в РВ – «покрывать», «замыкать», «препятствовать», что значит «препятствие», «сопротивление» </w:t>
      </w:r>
      <w:r>
        <w:t>(</w:t>
      </w:r>
      <w:r w:rsidRPr="001C05E8">
        <w:t>см. об этом у Т.Я.Елизаренково</w:t>
      </w:r>
      <w:r>
        <w:t>й «Мир идей ариев Ригведы», РВ,</w:t>
      </w:r>
      <w:r w:rsidR="0078132B">
        <w:t xml:space="preserve"> </w:t>
      </w:r>
      <w:r w:rsidRPr="001C05E8">
        <w:t>т.3,</w:t>
      </w:r>
      <w:r w:rsidR="0078132B">
        <w:t xml:space="preserve"> </w:t>
      </w:r>
      <w:r w:rsidRPr="001C05E8">
        <w:t>454</w:t>
      </w:r>
      <w:r>
        <w:t>)</w:t>
      </w:r>
      <w:r w:rsidRPr="001C05E8">
        <w:t xml:space="preserve">. В. на самом деле были не </w:t>
      </w:r>
      <w:r>
        <w:t>(</w:t>
      </w:r>
      <w:r w:rsidRPr="001C05E8">
        <w:t>только</w:t>
      </w:r>
      <w:r>
        <w:t>)</w:t>
      </w:r>
      <w:r w:rsidRPr="001C05E8">
        <w:t xml:space="preserve"> скандинавами, а  ещё и сев</w:t>
      </w:r>
      <w:r>
        <w:t>.</w:t>
      </w:r>
      <w:r w:rsidRPr="001C05E8">
        <w:t xml:space="preserve"> </w:t>
      </w:r>
      <w:r w:rsidRPr="001C05E8">
        <w:rPr>
          <w:b/>
          <w:bCs/>
        </w:rPr>
        <w:t>воинским профессиональным объединением</w:t>
      </w:r>
      <w:r w:rsidRPr="001C05E8">
        <w:t xml:space="preserve"> (в определённые века – </w:t>
      </w:r>
      <w:r w:rsidRPr="001C05E8">
        <w:rPr>
          <w:b/>
          <w:bCs/>
        </w:rPr>
        <w:t>сословием</w:t>
      </w:r>
      <w:r w:rsidRPr="001C05E8">
        <w:t>). Нестор-летописец упорно именовал их русью и слав</w:t>
      </w:r>
      <w:r>
        <w:t>.</w:t>
      </w:r>
      <w:r w:rsidRPr="001C05E8">
        <w:t xml:space="preserve"> в смысле этнической и языковой принадлежности («зваху и варязи русь»; «от тех варягь прозвася Русская земля»; «ти суть людье ноугородьци от рода варяжьска, прежде бо быша словени»). Существовали этнические метафоры: «русы-норманы» (северяне), «русы-славяне» (имелись в виду новгородские слав</w:t>
      </w:r>
      <w:r>
        <w:t>.</w:t>
      </w:r>
      <w:r w:rsidRPr="001C05E8">
        <w:t xml:space="preserve">). Балтийское </w:t>
      </w:r>
      <w:r w:rsidR="007F791D">
        <w:t xml:space="preserve">м. </w:t>
      </w:r>
      <w:r w:rsidRPr="001C05E8">
        <w:t>прежде звали Варяжским. Новгородцы, как известно, никогда не говорили ни на одном из скандинавских яз</w:t>
      </w:r>
      <w:r>
        <w:t>.</w:t>
      </w:r>
      <w:r w:rsidRPr="001C05E8">
        <w:t>, они всегда говорили на русск. Так что варяги на Руси – др</w:t>
      </w:r>
      <w:r>
        <w:t>.-</w:t>
      </w:r>
      <w:r w:rsidRPr="001C05E8">
        <w:t>русск</w:t>
      </w:r>
      <w:r>
        <w:t>.</w:t>
      </w:r>
      <w:r w:rsidRPr="001C05E8">
        <w:t xml:space="preserve"> люди, а также пришлые северяне, присоединившиеся к ним. И Рюрик с братьями никакой ни скандинав, как считали историки-западники, он – русин, по материнской линии - новгородец. На Днепре у Заруба существовал о</w:t>
      </w:r>
      <w:r>
        <w:t>.</w:t>
      </w:r>
      <w:r w:rsidRPr="001C05E8">
        <w:t xml:space="preserve"> Варяжский. В. занимались охраной и сопровождением торговых караванов по мм., рр. и сухому пути. Иногда В. сами торговали, иногда разбойничали (как и др</w:t>
      </w:r>
      <w:r>
        <w:t>.</w:t>
      </w:r>
      <w:r w:rsidRPr="001C05E8">
        <w:t xml:space="preserve"> сословия, например, военные, купцы, княжеская знать), были телохранителями, использо</w:t>
      </w:r>
      <w:r>
        <w:t>вались как наёмное войско,</w:t>
      </w:r>
      <w:r w:rsidRPr="001C05E8">
        <w:t xml:space="preserve"> как послы, посредники. У бодричей товар назывался «вара» (и сейчас доход от продаж – в простореч</w:t>
      </w:r>
      <w:r w:rsidR="000148AB">
        <w:t>и</w:t>
      </w:r>
      <w:r w:rsidRPr="001C05E8">
        <w:t xml:space="preserve">и «навар»), у вендов оберегатель </w:t>
      </w:r>
      <w:r w:rsidRPr="001C05E8">
        <w:lastRenderedPageBreak/>
        <w:t>товара назывался «воорагай»; «варяю» – разъезжаю; значит «варяг» – разъезжающий (это одно из значений сл</w:t>
      </w:r>
      <w:r w:rsidRPr="009070F2">
        <w:rPr>
          <w:rFonts w:ascii="Ozegov NT" w:hAnsi="Ozegov NT" w:cs="Ozegov NT"/>
        </w:rPr>
        <w:t>о</w:t>
      </w:r>
      <w:r w:rsidRPr="001C05E8">
        <w:t>ва).</w:t>
      </w:r>
    </w:p>
    <w:p w:rsidR="00010FEF" w:rsidRPr="001C05E8" w:rsidRDefault="00010FEF" w:rsidP="00010FEF">
      <w:pPr>
        <w:pStyle w:val="a6"/>
        <w:ind w:left="-1104" w:right="24"/>
        <w:jc w:val="both"/>
      </w:pPr>
      <w:r w:rsidRPr="001C05E8">
        <w:t xml:space="preserve">   ВАРЯЖСКОЕ МОРЕ – одно из д</w:t>
      </w:r>
      <w:r>
        <w:t>рев. названий Балтийского</w:t>
      </w:r>
      <w:r w:rsidRPr="001C05E8">
        <w:t>.</w:t>
      </w:r>
    </w:p>
    <w:p w:rsidR="00010FEF" w:rsidRPr="001C05E8" w:rsidRDefault="00010FEF" w:rsidP="00010FEF">
      <w:pPr>
        <w:pStyle w:val="a6"/>
        <w:ind w:left="-1104" w:right="24"/>
        <w:jc w:val="both"/>
      </w:pPr>
      <w:r w:rsidRPr="001C05E8">
        <w:t xml:space="preserve">   ВАСИЛЁК </w:t>
      </w:r>
      <w:r>
        <w:t xml:space="preserve">см. </w:t>
      </w:r>
      <w:r w:rsidRPr="00086F65">
        <w:rPr>
          <w:i/>
          <w:iCs/>
        </w:rPr>
        <w:t>Базилик</w:t>
      </w:r>
      <w:r w:rsidRPr="001C05E8">
        <w:t>.</w:t>
      </w:r>
    </w:p>
    <w:p w:rsidR="00010FEF" w:rsidRPr="001C05E8" w:rsidRDefault="00010FEF" w:rsidP="00010FEF">
      <w:pPr>
        <w:pStyle w:val="a6"/>
        <w:ind w:left="-1104" w:right="24"/>
        <w:jc w:val="both"/>
      </w:pPr>
      <w:r>
        <w:t xml:space="preserve">   </w:t>
      </w:r>
      <w:r w:rsidRPr="001C05E8">
        <w:t xml:space="preserve">ВАСИЛИСА ПРЕМУДРАЯ – </w:t>
      </w:r>
      <w:r w:rsidR="0068609F">
        <w:t xml:space="preserve">любимый </w:t>
      </w:r>
      <w:r w:rsidRPr="001C05E8">
        <w:t>персонаж русск</w:t>
      </w:r>
      <w:r>
        <w:t>. волшебных (</w:t>
      </w:r>
      <w:r w:rsidRPr="001C05E8">
        <w:t>ок. 50-ти записанных)</w:t>
      </w:r>
      <w:r>
        <w:t xml:space="preserve"> сказок</w:t>
      </w:r>
      <w:r w:rsidRPr="001C05E8">
        <w:t>. Имя её вовсе не от Василия, ка</w:t>
      </w:r>
      <w:r>
        <w:t>к можно предположить, а от вед.</w:t>
      </w:r>
      <w:r w:rsidRPr="001C05E8">
        <w:t xml:space="preserve"> и протоиндоевропейской богини речи</w:t>
      </w:r>
      <w:r>
        <w:t>,</w:t>
      </w:r>
      <w:r w:rsidRPr="001C05E8">
        <w:t xml:space="preserve"> логики и мудрости</w:t>
      </w:r>
      <w:r w:rsidRPr="001C05E8">
        <w:rPr>
          <w:i/>
          <w:iCs/>
        </w:rPr>
        <w:t xml:space="preserve"> Вас (Вак, Вах)</w:t>
      </w:r>
      <w:r w:rsidRPr="001C05E8">
        <w:t xml:space="preserve">. Иногда в сказках с тем же сюжетом она – Марья-царевна, Марья Моревна, </w:t>
      </w:r>
      <w:r>
        <w:t xml:space="preserve">Василиса Прекрасная, </w:t>
      </w:r>
      <w:r w:rsidRPr="001C05E8">
        <w:t>Елена Прекрасная</w:t>
      </w:r>
      <w:r>
        <w:t>, Царевна-лягушка</w:t>
      </w:r>
      <w:r w:rsidRPr="001C05E8">
        <w:t xml:space="preserve"> - наделена </w:t>
      </w:r>
      <w:r w:rsidR="0068609F">
        <w:t>волшебной силой,</w:t>
      </w:r>
      <w:r w:rsidRPr="001C05E8">
        <w:t xml:space="preserve"> способностью к превращениям, </w:t>
      </w:r>
      <w:r w:rsidR="0068609F" w:rsidRPr="001C05E8">
        <w:t>мудростью</w:t>
      </w:r>
      <w:r w:rsidR="0068609F">
        <w:t>,</w:t>
      </w:r>
      <w:r w:rsidR="0068609F" w:rsidRPr="001C05E8">
        <w:t xml:space="preserve"> </w:t>
      </w:r>
      <w:r w:rsidRPr="001C05E8">
        <w:t>может за одну ночь возвести хрустальный мост или вырастить чудесный сад. Она то с Иваном-царевичем, то он ищет её. В.П. полгода «живёт» на земле, полгода – под землёй. В разных сказк</w:t>
      </w:r>
      <w:r w:rsidR="00C0382D">
        <w:t>ах она дочь Морского царя или Ка</w:t>
      </w:r>
      <w:r w:rsidRPr="001C05E8">
        <w:t>щея, иногда сирота, оказавшаяся в чужом доме. И всегда она премудрая невеста</w:t>
      </w:r>
      <w:r w:rsidR="00C0382D">
        <w:t>,</w:t>
      </w:r>
      <w:r w:rsidRPr="001C05E8">
        <w:t xml:space="preserve"> жена. Протоиндоевропейцы Вач называли матерью вед, женой (одной из жён) бога </w:t>
      </w:r>
      <w:r w:rsidR="00776978">
        <w:t>энергии</w:t>
      </w:r>
      <w:r w:rsidR="00C0382D">
        <w:t>,</w:t>
      </w:r>
      <w:r w:rsidR="00776978">
        <w:t xml:space="preserve"> магнитосферы, </w:t>
      </w:r>
      <w:r w:rsidR="00C0382D">
        <w:t xml:space="preserve">ионосферы и околоземных вод, </w:t>
      </w:r>
      <w:r w:rsidR="00776978">
        <w:t>в просторечии</w:t>
      </w:r>
      <w:r w:rsidRPr="001C05E8">
        <w:t xml:space="preserve"> </w:t>
      </w:r>
      <w:r w:rsidR="00C0382D">
        <w:t xml:space="preserve">бога грома и молнии, по-учёному, </w:t>
      </w:r>
      <w:r w:rsidRPr="001C05E8">
        <w:t>громовержца</w:t>
      </w:r>
      <w:r w:rsidR="00776978">
        <w:t>,</w:t>
      </w:r>
      <w:r w:rsidRPr="001C05E8">
        <w:t xml:space="preserve"> - Индры</w:t>
      </w:r>
      <w:r w:rsidR="00C0382D">
        <w:t xml:space="preserve"> (у русск. Перун)</w:t>
      </w:r>
      <w:r w:rsidRPr="001C05E8">
        <w:t>. Т</w:t>
      </w:r>
      <w:r>
        <w:t>.</w:t>
      </w:r>
      <w:r w:rsidRPr="001C05E8">
        <w:t>о</w:t>
      </w:r>
      <w:r>
        <w:t>.</w:t>
      </w:r>
      <w:r w:rsidRPr="001C05E8">
        <w:t>, она связана с мировыми в</w:t>
      </w:r>
      <w:r w:rsidRPr="004169AE">
        <w:rPr>
          <w:rFonts w:ascii="Ozegov NT" w:hAnsi="Ozegov NT" w:cs="Ozegov NT"/>
        </w:rPr>
        <w:t>о</w:t>
      </w:r>
      <w:r w:rsidRPr="001C05E8">
        <w:t xml:space="preserve">дами, вышла из вод в образе речи (ср. «речь» – «руч», «ручей»; «река» – </w:t>
      </w:r>
      <w:r>
        <w:t xml:space="preserve">«рекущий», </w:t>
      </w:r>
      <w:r w:rsidRPr="001C05E8">
        <w:t>«речение»). В ведах Вач (Вас) обитала на небе и на земле, её лоно в м</w:t>
      </w:r>
      <w:r>
        <w:t>.</w:t>
      </w:r>
      <w:r w:rsidRPr="001C05E8">
        <w:t xml:space="preserve"> и в воде, она простиралась по всем мирам и распространялась как ветер. Она – выше неба и шире </w:t>
      </w:r>
      <w:r>
        <w:t>з</w:t>
      </w:r>
      <w:r w:rsidRPr="001C05E8">
        <w:t xml:space="preserve">емли, собирала богатства и наделяла ими тех, кого любила. Не такова ли В.П., спасающая своих суженых знаниями, волшебством и мудростью, помогающая бежать то от Морского царя, то от погреба или темницы? В.П. в то же время и </w:t>
      </w:r>
      <w:r>
        <w:rPr>
          <w:b/>
          <w:bCs/>
        </w:rPr>
        <w:t>воплощение богини п</w:t>
      </w:r>
      <w:r w:rsidRPr="001C05E8">
        <w:rPr>
          <w:b/>
          <w:bCs/>
        </w:rPr>
        <w:t>лодородия</w:t>
      </w:r>
      <w:r w:rsidR="008800D4">
        <w:t>.</w:t>
      </w:r>
      <w:r w:rsidRPr="001C05E8">
        <w:t xml:space="preserve"> </w:t>
      </w:r>
      <w:r w:rsidR="008800D4">
        <w:t>Т</w:t>
      </w:r>
      <w:r>
        <w:t>.</w:t>
      </w:r>
      <w:r w:rsidRPr="001C05E8">
        <w:t>к</w:t>
      </w:r>
      <w:r>
        <w:t>.</w:t>
      </w:r>
      <w:r w:rsidRPr="001C05E8">
        <w:t xml:space="preserve"> ч</w:t>
      </w:r>
      <w:r>
        <w:t>.</w:t>
      </w:r>
      <w:r w:rsidRPr="001C05E8">
        <w:t xml:space="preserve"> времени г</w:t>
      </w:r>
      <w:r>
        <w:t>.</w:t>
      </w:r>
      <w:r w:rsidRPr="001C05E8">
        <w:t xml:space="preserve"> она «живёт» внизу (в царстве К</w:t>
      </w:r>
      <w:r w:rsidR="008800D4">
        <w:t>а</w:t>
      </w:r>
      <w:r w:rsidRPr="001C05E8">
        <w:t>щея, Морского царя</w:t>
      </w:r>
      <w:r>
        <w:t>,</w:t>
      </w:r>
      <w:r w:rsidRPr="001C05E8">
        <w:t xml:space="preserve"> др</w:t>
      </w:r>
      <w:r>
        <w:t>.</w:t>
      </w:r>
      <w:r w:rsidRPr="001C05E8">
        <w:t xml:space="preserve"> мрачных персонажей подземного мира), под землёй (водой, снегом-льдом)</w:t>
      </w:r>
      <w:r w:rsidR="008800D4">
        <w:t>.</w:t>
      </w:r>
      <w:r w:rsidRPr="001C05E8">
        <w:t xml:space="preserve"> </w:t>
      </w:r>
      <w:r w:rsidR="008800D4">
        <w:t>Ч</w:t>
      </w:r>
      <w:r>
        <w:t>.</w:t>
      </w:r>
      <w:r w:rsidRPr="001C05E8">
        <w:t xml:space="preserve"> времени г</w:t>
      </w:r>
      <w:r>
        <w:t>.</w:t>
      </w:r>
      <w:r w:rsidRPr="001C05E8">
        <w:t xml:space="preserve"> она радует своими волшебными творениями-превращениями </w:t>
      </w:r>
      <w:r w:rsidR="008800D4">
        <w:t>з</w:t>
      </w:r>
      <w:r w:rsidRPr="001C05E8">
        <w:t>емлю.</w:t>
      </w:r>
    </w:p>
    <w:p w:rsidR="00010FEF" w:rsidRPr="001C05E8" w:rsidRDefault="00010FEF" w:rsidP="00010FEF">
      <w:pPr>
        <w:pStyle w:val="a6"/>
        <w:ind w:left="-1104" w:right="24"/>
        <w:jc w:val="both"/>
      </w:pPr>
      <w:r w:rsidRPr="001C05E8">
        <w:t xml:space="preserve">   ВАСИЛИСК. 1. Мифич</w:t>
      </w:r>
      <w:r>
        <w:t>.</w:t>
      </w:r>
      <w:r w:rsidRPr="001C05E8">
        <w:t xml:space="preserve"> змееподобное существо, Змей-царь (слово «базилевс» – царь, хотя и греч</w:t>
      </w:r>
      <w:r>
        <w:t>.</w:t>
      </w:r>
      <w:r w:rsidRPr="001C05E8">
        <w:t>, но на Руси известное). Слово В. никакого о</w:t>
      </w:r>
      <w:r w:rsidR="008006A5">
        <w:t>т</w:t>
      </w:r>
      <w:r w:rsidRPr="001C05E8">
        <w:t>ношения ни к Васильку, ни к Василию не имеет</w:t>
      </w:r>
      <w:r>
        <w:t>,</w:t>
      </w:r>
      <w:r w:rsidRPr="001C05E8">
        <w:t xml:space="preserve"> восходит к древнейшему змею вед – воплощению ночного и зимнего неба, воплощению тёмного подземного мира, скованного, застывшего, замёрзшего, безжизненного – </w:t>
      </w:r>
      <w:r w:rsidRPr="001C05E8">
        <w:rPr>
          <w:i/>
          <w:iCs/>
        </w:rPr>
        <w:t>Вритре</w:t>
      </w:r>
      <w:r w:rsidRPr="001C05E8">
        <w:t xml:space="preserve">, позже (у арьев в Индии) у него имя </w:t>
      </w:r>
      <w:r w:rsidRPr="001C05E8">
        <w:rPr>
          <w:i/>
          <w:iCs/>
        </w:rPr>
        <w:t>Васуки</w:t>
      </w:r>
      <w:r w:rsidRPr="001C05E8">
        <w:t xml:space="preserve">. </w:t>
      </w:r>
      <w:r>
        <w:t>Считалось, что взгляд (</w:t>
      </w:r>
      <w:r w:rsidRPr="001C05E8">
        <w:t>вид,</w:t>
      </w:r>
      <w:r>
        <w:t xml:space="preserve"> </w:t>
      </w:r>
      <w:r w:rsidRPr="001C05E8">
        <w:t>дыхание или яд) В. испепелял или околдовывал всякое живое существо, превращая его в камень, ледяной столб, или существо умира</w:t>
      </w:r>
      <w:r>
        <w:t>ло</w:t>
      </w:r>
      <w:r w:rsidRPr="001C05E8">
        <w:t xml:space="preserve">. «Ядом», </w:t>
      </w:r>
      <w:r w:rsidRPr="001C05E8">
        <w:lastRenderedPageBreak/>
        <w:t>«дыханием», «взглядом» В. в арктической прародине протоиндоевропейцев был полярный холод</w:t>
      </w:r>
      <w:r>
        <w:t>.</w:t>
      </w:r>
      <w:r w:rsidRPr="001C05E8">
        <w:t xml:space="preserve"> </w:t>
      </w:r>
      <w:r>
        <w:t xml:space="preserve">В. </w:t>
      </w:r>
      <w:r w:rsidRPr="001C05E8">
        <w:t xml:space="preserve">боялся крика петуха (возвещающего утро, </w:t>
      </w:r>
      <w:r>
        <w:t>с</w:t>
      </w:r>
      <w:r w:rsidRPr="001C05E8">
        <w:t>олнце, тепло). В</w:t>
      </w:r>
      <w:r>
        <w:t>. – сезонный хранитель</w:t>
      </w:r>
      <w:r w:rsidR="008A4503">
        <w:t>,</w:t>
      </w:r>
      <w:r>
        <w:t xml:space="preserve"> страж з</w:t>
      </w:r>
      <w:r w:rsidRPr="001C05E8">
        <w:t>емли</w:t>
      </w:r>
      <w:r w:rsidR="008A4503">
        <w:t xml:space="preserve"> с её </w:t>
      </w:r>
      <w:r w:rsidR="008A4503" w:rsidRPr="001C05E8">
        <w:t>богатств</w:t>
      </w:r>
      <w:r w:rsidR="008A4503">
        <w:t>ами,</w:t>
      </w:r>
      <w:r w:rsidRPr="001C05E8">
        <w:t xml:space="preserve"> </w:t>
      </w:r>
      <w:r w:rsidR="008A4503">
        <w:t>кладами</w:t>
      </w:r>
      <w:r w:rsidR="008A4503" w:rsidRPr="001C05E8">
        <w:t xml:space="preserve"> несметны</w:t>
      </w:r>
      <w:r w:rsidR="008A4503">
        <w:t xml:space="preserve">ми; страж </w:t>
      </w:r>
      <w:r w:rsidRPr="001C05E8">
        <w:t>п</w:t>
      </w:r>
      <w:r w:rsidR="008A4503">
        <w:t>одземного мира</w:t>
      </w:r>
      <w:r w:rsidRPr="001C05E8">
        <w:t>. Каждую весну, по ведам, Зм</w:t>
      </w:r>
      <w:r w:rsidRPr="001C05E8">
        <w:rPr>
          <w:rFonts w:ascii="Ozegov NT" w:hAnsi="Ozegov NT" w:cs="Ozegov NT"/>
        </w:rPr>
        <w:t>е</w:t>
      </w:r>
      <w:r>
        <w:t xml:space="preserve">я убивал Индра </w:t>
      </w:r>
      <w:r w:rsidR="008A4503">
        <w:t>(у русск. Перун)</w:t>
      </w:r>
      <w:r w:rsidRPr="001C05E8">
        <w:t>. Происходила ежегодн</w:t>
      </w:r>
      <w:r w:rsidR="000A2AD4">
        <w:t>а</w:t>
      </w:r>
      <w:r w:rsidRPr="001C05E8">
        <w:t xml:space="preserve">я борьба света и тьмы. В переводных памятниках литературы, не лишённых фантазии авторов </w:t>
      </w:r>
      <w:r w:rsidRPr="001C05E8">
        <w:rPr>
          <w:lang w:val="en-US"/>
        </w:rPr>
        <w:t>XVII</w:t>
      </w:r>
      <w:r w:rsidRPr="001C05E8">
        <w:t xml:space="preserve"> в., В. описывается так:</w:t>
      </w:r>
      <w:r>
        <w:t xml:space="preserve"> «…</w:t>
      </w:r>
      <w:r w:rsidRPr="001C05E8">
        <w:t>тут же василиски лице и власы девичьи, от пупа хобот змиев и крилаты». В др</w:t>
      </w:r>
      <w:r>
        <w:t>.</w:t>
      </w:r>
      <w:r w:rsidRPr="001C05E8">
        <w:t xml:space="preserve"> рукописи </w:t>
      </w:r>
      <w:r w:rsidRPr="001C05E8">
        <w:rPr>
          <w:lang w:val="en-US"/>
        </w:rPr>
        <w:t>XVII</w:t>
      </w:r>
      <w:r w:rsidRPr="001C05E8">
        <w:t xml:space="preserve"> в.: «…Род змиев, живет же на сусе и в воде: глава василискова, хребет аки гребень, хобот змиев. Егда же зинет, весь уста бывает». В </w:t>
      </w:r>
      <w:r w:rsidRPr="001C05E8">
        <w:rPr>
          <w:lang w:val="en-US"/>
        </w:rPr>
        <w:t>XVII</w:t>
      </w:r>
      <w:r w:rsidRPr="001C05E8">
        <w:t xml:space="preserve"> в. писали: летающий «змей Василиск: образом аки петух, кожа на шее мышья, а хвост змиев». Петух не случаен в этой химере, ведь он – символ времени; В</w:t>
      </w:r>
      <w:r>
        <w:t>.</w:t>
      </w:r>
      <w:r w:rsidRPr="001C05E8">
        <w:t xml:space="preserve"> также символ времени, но времени зимнего полугодия (или зимних </w:t>
      </w:r>
      <w:r>
        <w:t xml:space="preserve">тёмных холодных </w:t>
      </w:r>
      <w:r w:rsidRPr="001C05E8">
        <w:t>месяцев).</w:t>
      </w:r>
    </w:p>
    <w:p w:rsidR="00010FEF" w:rsidRPr="001C05E8" w:rsidRDefault="00010FEF" w:rsidP="00010FEF">
      <w:pPr>
        <w:pStyle w:val="a6"/>
        <w:ind w:left="-1104" w:right="24"/>
        <w:jc w:val="both"/>
      </w:pPr>
      <w:r w:rsidRPr="001C05E8">
        <w:t xml:space="preserve">   2. В. – род ящериц семейства игуан. У самцов на затылке, спине и ч</w:t>
      </w:r>
      <w:r>
        <w:t>.</w:t>
      </w:r>
      <w:r w:rsidRPr="001C05E8">
        <w:t xml:space="preserve"> хвоста кожистый гребень. Возможно, внешний образ мифич</w:t>
      </w:r>
      <w:r>
        <w:t>.</w:t>
      </w:r>
      <w:r w:rsidRPr="001C05E8">
        <w:t xml:space="preserve"> гигантского фантастического </w:t>
      </w:r>
      <w:r>
        <w:t>з</w:t>
      </w:r>
      <w:r w:rsidRPr="001C05E8">
        <w:t>мея тьмы обогащался образом реальной ящерицы.</w:t>
      </w:r>
    </w:p>
    <w:p w:rsidR="00010FEF" w:rsidRPr="001C05E8" w:rsidRDefault="00010FEF" w:rsidP="00010FEF">
      <w:pPr>
        <w:pStyle w:val="a6"/>
        <w:ind w:left="-1104" w:right="24"/>
        <w:jc w:val="both"/>
      </w:pPr>
      <w:r w:rsidRPr="001C05E8">
        <w:t xml:space="preserve">   ВАСЮГАН</w:t>
      </w:r>
      <w:r>
        <w:t xml:space="preserve">, </w:t>
      </w:r>
      <w:r w:rsidRPr="001C05E8">
        <w:t>ВАХ</w:t>
      </w:r>
      <w:r>
        <w:t xml:space="preserve">, </w:t>
      </w:r>
      <w:r w:rsidRPr="001C05E8">
        <w:t>ВАХШ</w:t>
      </w:r>
      <w:r>
        <w:t>, ВАШ, ВАШКА</w:t>
      </w:r>
      <w:r w:rsidRPr="001C05E8">
        <w:t xml:space="preserve"> – р</w:t>
      </w:r>
      <w:r>
        <w:t>р</w:t>
      </w:r>
      <w:r w:rsidRPr="001C05E8">
        <w:t xml:space="preserve">. </w:t>
      </w:r>
      <w:r>
        <w:t xml:space="preserve">на сев. Руси и </w:t>
      </w:r>
      <w:r w:rsidRPr="001C05E8">
        <w:t>в Зап. Сибири</w:t>
      </w:r>
      <w:r>
        <w:t>.</w:t>
      </w:r>
      <w:r w:rsidRPr="001C05E8">
        <w:t xml:space="preserve"> Назв</w:t>
      </w:r>
      <w:r>
        <w:t>.</w:t>
      </w:r>
      <w:r w:rsidRPr="001C05E8">
        <w:t xml:space="preserve"> от «вас», «вак», «вач», «вах» – речь, богиня Речи в ведах. Она дочь Океана, сама речь родилась из воды.</w:t>
      </w:r>
      <w:r>
        <w:t xml:space="preserve"> </w:t>
      </w:r>
      <w:r w:rsidRPr="001C05E8">
        <w:t>«Ваш»</w:t>
      </w:r>
      <w:r>
        <w:t xml:space="preserve"> на санскр. «шум воды», </w:t>
      </w:r>
      <w:r w:rsidRPr="001C05E8">
        <w:t>«рокот». Во времена общей прародины протоиндоевропейцев на сев</w:t>
      </w:r>
      <w:r>
        <w:t>.</w:t>
      </w:r>
      <w:r w:rsidRPr="001C05E8">
        <w:t xml:space="preserve"> этими санскр. словами были названы рр.: Вашка, протекающ</w:t>
      </w:r>
      <w:r>
        <w:t>ая</w:t>
      </w:r>
      <w:r w:rsidRPr="001C05E8">
        <w:t xml:space="preserve"> по Архангельской, Новгородской, Вологодской губ.; Вашка, проте</w:t>
      </w:r>
      <w:r w:rsidR="00E75490">
        <w:t>к</w:t>
      </w:r>
      <w:r w:rsidRPr="001C05E8">
        <w:t>ающая по п-о Канин Нос Архангельской губ.</w:t>
      </w:r>
    </w:p>
    <w:p w:rsidR="00010FEF" w:rsidRPr="001C05E8" w:rsidRDefault="00010FEF" w:rsidP="00010FEF">
      <w:pPr>
        <w:pStyle w:val="a6"/>
        <w:ind w:left="-1104" w:right="24" w:firstLine="552"/>
        <w:jc w:val="both"/>
      </w:pPr>
      <w:r>
        <w:t>ВАТРУШКИ – испечённые на огне. Др.-слав. «ятра», «ватра» - огонь (печи, костра), одно из имён огня.</w:t>
      </w:r>
    </w:p>
    <w:p w:rsidR="00010FEF" w:rsidRPr="001C05E8" w:rsidRDefault="00010FEF" w:rsidP="00010FEF">
      <w:pPr>
        <w:pStyle w:val="a6"/>
        <w:ind w:left="-1104" w:right="24"/>
        <w:jc w:val="both"/>
      </w:pPr>
      <w:r w:rsidRPr="001C05E8">
        <w:t xml:space="preserve">   ВДОВА – </w:t>
      </w:r>
      <w:r>
        <w:t>(с</w:t>
      </w:r>
      <w:r w:rsidRPr="001C05E8">
        <w:t xml:space="preserve">анскр. </w:t>
      </w:r>
      <w:r w:rsidRPr="001C05E8">
        <w:rPr>
          <w:lang w:val="en-US"/>
        </w:rPr>
        <w:t>daviti</w:t>
      </w:r>
      <w:r w:rsidRPr="001C05E8">
        <w:t xml:space="preserve"> – умершвлять</w:t>
      </w:r>
      <w:r>
        <w:t xml:space="preserve">) слово </w:t>
      </w:r>
      <w:r w:rsidRPr="001C05E8">
        <w:t>произошло от понятия добровольного соумирания, когда супруг (супруга – чаще) ложился на некоторое вре</w:t>
      </w:r>
      <w:r>
        <w:t>мя рядом с умирающим</w:t>
      </w:r>
      <w:r w:rsidRPr="001C05E8">
        <w:t>. Иногда их умершвляли (давили). Отсюда  «в-дова», «в-довец». В Индии до сих пор в отдельных регионах есть проблемы пожелавших остаться в живых вдов, они считаются не выполнившими свой моральный долг, как бы осквернительницами памяти мужа, им не разрешается снова выходить замуж. Маврикий Стратег в труде «Стратегикон» (</w:t>
      </w:r>
      <w:r w:rsidRPr="001C05E8">
        <w:rPr>
          <w:lang w:val="en-US"/>
        </w:rPr>
        <w:t>VI</w:t>
      </w:r>
      <w:r w:rsidRPr="001C05E8">
        <w:t xml:space="preserve"> в.) писал о нравственных устоях слав</w:t>
      </w:r>
      <w:r>
        <w:t>.</w:t>
      </w:r>
      <w:r w:rsidRPr="001C05E8">
        <w:t xml:space="preserve"> женщин: «Скромность их женщин превышает всякую человеческую природу, так что большинство их считает смерть своего мужа своей смертью и добровольно удушают себя, не считая пребывание во вдовстве </w:t>
      </w:r>
      <w:r w:rsidRPr="001C05E8">
        <w:lastRenderedPageBreak/>
        <w:t>за жизнь».</w:t>
      </w:r>
      <w:r>
        <w:t xml:space="preserve"> Но это было не повсе</w:t>
      </w:r>
      <w:r w:rsidR="004C1F01">
        <w:t>местно. Подавленная смертью женщ</w:t>
      </w:r>
      <w:r>
        <w:t>ина продолжала жить.</w:t>
      </w:r>
    </w:p>
    <w:p w:rsidR="00010FEF" w:rsidRPr="001C05E8" w:rsidRDefault="00010FEF" w:rsidP="00010FEF">
      <w:pPr>
        <w:pStyle w:val="a6"/>
        <w:ind w:left="-1104" w:right="24"/>
        <w:jc w:val="both"/>
      </w:pPr>
      <w:r>
        <w:t xml:space="preserve">   </w:t>
      </w:r>
      <w:r w:rsidRPr="001C05E8">
        <w:t>ВЕДИЙСКАЯ ЛИТЕРАТУРА – прежде всего, четыре веды (</w:t>
      </w:r>
      <w:r w:rsidRPr="001C05E8">
        <w:rPr>
          <w:lang w:val="en-US"/>
        </w:rPr>
        <w:t>veda</w:t>
      </w:r>
      <w:r w:rsidRPr="001C05E8">
        <w:t xml:space="preserve"> - «священное знание»): </w:t>
      </w:r>
      <w:r w:rsidRPr="003E3627">
        <w:rPr>
          <w:i/>
          <w:iCs/>
        </w:rPr>
        <w:t>«Ригведа»</w:t>
      </w:r>
      <w:r w:rsidRPr="001C05E8">
        <w:t xml:space="preserve"> (веда гимнов), </w:t>
      </w:r>
      <w:r w:rsidRPr="003E3627">
        <w:rPr>
          <w:i/>
          <w:iCs/>
        </w:rPr>
        <w:t>«Яджурведа»</w:t>
      </w:r>
      <w:r w:rsidRPr="001C05E8">
        <w:t xml:space="preserve"> (</w:t>
      </w:r>
      <w:r>
        <w:t>веда жертвенных формул</w:t>
      </w:r>
      <w:r w:rsidRPr="001C05E8">
        <w:t xml:space="preserve">), </w:t>
      </w:r>
      <w:r w:rsidRPr="003E3627">
        <w:rPr>
          <w:i/>
          <w:iCs/>
        </w:rPr>
        <w:t>«Самаведа»</w:t>
      </w:r>
      <w:r>
        <w:t xml:space="preserve"> (</w:t>
      </w:r>
      <w:r w:rsidRPr="001C05E8">
        <w:t xml:space="preserve">веда напевов), </w:t>
      </w:r>
      <w:r w:rsidRPr="003E3627">
        <w:rPr>
          <w:i/>
          <w:iCs/>
        </w:rPr>
        <w:t>«Атхарваведа»</w:t>
      </w:r>
      <w:r>
        <w:t xml:space="preserve"> (веда заклинаний</w:t>
      </w:r>
      <w:r w:rsidRPr="001C05E8">
        <w:t>)</w:t>
      </w:r>
      <w:r w:rsidR="00D812C9" w:rsidRPr="001C05E8">
        <w:t>, которые принято сокращённо уп. РВ, ЯВ, СВ, АВ</w:t>
      </w:r>
      <w:r w:rsidRPr="001C05E8">
        <w:t>. Фактически для реконструкции вед</w:t>
      </w:r>
      <w:r>
        <w:t>.</w:t>
      </w:r>
      <w:r w:rsidRPr="001C05E8">
        <w:t xml:space="preserve"> и и</w:t>
      </w:r>
      <w:r>
        <w:t>.-</w:t>
      </w:r>
      <w:r w:rsidRPr="001C05E8">
        <w:t>е</w:t>
      </w:r>
      <w:r>
        <w:t>.</w:t>
      </w:r>
      <w:r w:rsidRPr="001C05E8">
        <w:t xml:space="preserve"> мифол</w:t>
      </w:r>
      <w:r>
        <w:t>.</w:t>
      </w:r>
      <w:r w:rsidRPr="001C05E8">
        <w:t xml:space="preserve"> достаточно РВ и АВ (как наиболее народной из вед), т</w:t>
      </w:r>
      <w:r>
        <w:t>.</w:t>
      </w:r>
      <w:r w:rsidRPr="001C05E8">
        <w:t>к</w:t>
      </w:r>
      <w:r>
        <w:t>.</w:t>
      </w:r>
      <w:r w:rsidRPr="001C05E8">
        <w:t xml:space="preserve"> в двух др</w:t>
      </w:r>
      <w:r>
        <w:t>.</w:t>
      </w:r>
      <w:r w:rsidRPr="001C05E8">
        <w:t xml:space="preserve"> ведах содержится повторение РВ. Самой древ</w:t>
      </w:r>
      <w:r>
        <w:t>.</w:t>
      </w:r>
      <w:r w:rsidRPr="001C05E8">
        <w:t xml:space="preserve"> считается РВ (состоит из 1017 гимнов). Это начало вед</w:t>
      </w:r>
      <w:r>
        <w:t>.</w:t>
      </w:r>
      <w:r w:rsidRPr="001C05E8">
        <w:t xml:space="preserve"> литературы. Как</w:t>
      </w:r>
      <w:r>
        <w:t xml:space="preserve"> пишет Т.Я.Елизаренкова (РВ,1,</w:t>
      </w:r>
      <w:r w:rsidRPr="001C05E8">
        <w:t xml:space="preserve">426): «Начало это оказалось не неуверенным и робким, а блистательным». Почему? Вывод явен: к моменту фиксации РВ письменно в </w:t>
      </w:r>
      <w:r w:rsidRPr="001C05E8">
        <w:rPr>
          <w:lang w:val="en-US"/>
        </w:rPr>
        <w:t>III</w:t>
      </w:r>
      <w:r w:rsidRPr="001C05E8">
        <w:t xml:space="preserve"> в. до н.э. она несколько тысяч лет уже существовала, передаваясь устно из поколения в поколение. Например, инд</w:t>
      </w:r>
      <w:r>
        <w:t>.</w:t>
      </w:r>
      <w:r w:rsidRPr="001C05E8">
        <w:t xml:space="preserve"> учёный Б.Тилак датировал РВ 6000-4000 гг. до н.э., а большинством учёных мира принято считать временем создания РВ сер. </w:t>
      </w:r>
      <w:r w:rsidRPr="001C05E8">
        <w:rPr>
          <w:lang w:val="en-US"/>
        </w:rPr>
        <w:t>II</w:t>
      </w:r>
      <w:r w:rsidRPr="001C05E8">
        <w:t xml:space="preserve"> тыс. до н.э. До сер. </w:t>
      </w:r>
      <w:r w:rsidRPr="001C05E8">
        <w:rPr>
          <w:lang w:val="en-US"/>
        </w:rPr>
        <w:t>II</w:t>
      </w:r>
      <w:r w:rsidRPr="001C05E8">
        <w:t xml:space="preserve"> тыс. до н.э. предки инд</w:t>
      </w:r>
      <w:r>
        <w:t>.</w:t>
      </w:r>
      <w:r w:rsidRPr="001C05E8">
        <w:t xml:space="preserve"> арьев – создателей вед - жили вместе с др</w:t>
      </w:r>
      <w:r>
        <w:t>.</w:t>
      </w:r>
      <w:r w:rsidRPr="001C05E8">
        <w:t xml:space="preserve"> племенами протоиндоевропейцев, своими ближайшими родственниками, в т</w:t>
      </w:r>
      <w:r>
        <w:t>.</w:t>
      </w:r>
      <w:r w:rsidRPr="001C05E8">
        <w:t>ч</w:t>
      </w:r>
      <w:r>
        <w:t>.</w:t>
      </w:r>
      <w:r w:rsidRPr="001C05E8">
        <w:t xml:space="preserve"> предками русск</w:t>
      </w:r>
      <w:r>
        <w:t>.</w:t>
      </w:r>
      <w:r w:rsidRPr="001C05E8">
        <w:t>, слав</w:t>
      </w:r>
      <w:r>
        <w:t>.</w:t>
      </w:r>
      <w:r w:rsidRPr="001C05E8">
        <w:t>, балт</w:t>
      </w:r>
      <w:r>
        <w:t>.</w:t>
      </w:r>
      <w:r w:rsidRPr="001C05E8">
        <w:t>, на сев</w:t>
      </w:r>
      <w:r>
        <w:t>.</w:t>
      </w:r>
      <w:r w:rsidRPr="001C05E8">
        <w:t xml:space="preserve"> прародине</w:t>
      </w:r>
      <w:r>
        <w:t>.</w:t>
      </w:r>
      <w:r w:rsidRPr="001C05E8">
        <w:t xml:space="preserve"> </w:t>
      </w:r>
      <w:r>
        <w:t>С</w:t>
      </w:r>
      <w:r w:rsidRPr="001C05E8">
        <w:t>пускаясь вместе с наступающими ледниками к югу</w:t>
      </w:r>
      <w:r>
        <w:t>,</w:t>
      </w:r>
      <w:r w:rsidRPr="001C05E8">
        <w:t xml:space="preserve"> вначале по Волге (где все они жили несколько тыс</w:t>
      </w:r>
      <w:r>
        <w:t>ячелетий</w:t>
      </w:r>
      <w:r w:rsidRPr="001C05E8">
        <w:t xml:space="preserve">), в </w:t>
      </w:r>
      <w:r w:rsidRPr="001C05E8">
        <w:rPr>
          <w:lang w:val="en-US"/>
        </w:rPr>
        <w:t>V</w:t>
      </w:r>
      <w:r w:rsidRPr="001C05E8">
        <w:t xml:space="preserve"> тыс. до н.э. отделились балты, затем большинство племён слав</w:t>
      </w:r>
      <w:r>
        <w:t>.</w:t>
      </w:r>
      <w:r w:rsidRPr="001C05E8">
        <w:t xml:space="preserve"> и арьев двинулось к югу Европы под натиском ледника и длительной зимы. Ещё в нач. </w:t>
      </w:r>
      <w:r w:rsidRPr="001C05E8">
        <w:rPr>
          <w:lang w:val="en-US"/>
        </w:rPr>
        <w:t>II</w:t>
      </w:r>
      <w:r w:rsidRPr="001C05E8">
        <w:t xml:space="preserve"> тыс. до н.э. ч</w:t>
      </w:r>
      <w:r>
        <w:t>.</w:t>
      </w:r>
      <w:r w:rsidRPr="001C05E8">
        <w:t xml:space="preserve"> предков арьев и русов жили бок о бок в Сев</w:t>
      </w:r>
      <w:r>
        <w:t>.</w:t>
      </w:r>
      <w:r w:rsidRPr="001C05E8">
        <w:t xml:space="preserve"> Причерноморье. Ч</w:t>
      </w:r>
      <w:r>
        <w:t>.</w:t>
      </w:r>
      <w:r w:rsidRPr="001C05E8">
        <w:t xml:space="preserve"> арьев кочевала по Юж</w:t>
      </w:r>
      <w:r>
        <w:t>.</w:t>
      </w:r>
      <w:r w:rsidRPr="001C05E8">
        <w:t xml:space="preserve"> Уралу, Сибири, Сред</w:t>
      </w:r>
      <w:r>
        <w:t>н.</w:t>
      </w:r>
      <w:r w:rsidRPr="001C05E8">
        <w:t xml:space="preserve"> Азии и др. землям. РВ уже создавалась и наиболее архаическая её ч</w:t>
      </w:r>
      <w:r>
        <w:t>. существовала</w:t>
      </w:r>
      <w:r w:rsidRPr="001C05E8">
        <w:t>. Верования были общими, боги – общими, хотя по местностям, племенам они могли именоваться по-разному, носить этимологически тождественные имена. Синонимы</w:t>
      </w:r>
      <w:r>
        <w:t>,</w:t>
      </w:r>
      <w:r w:rsidRPr="001C05E8">
        <w:t xml:space="preserve"> эпитеты</w:t>
      </w:r>
      <w:r>
        <w:t>, многозначность слов</w:t>
      </w:r>
      <w:r w:rsidRPr="001C05E8">
        <w:t xml:space="preserve"> составляли богатство яз</w:t>
      </w:r>
      <w:r>
        <w:t>.</w:t>
      </w:r>
      <w:r w:rsidRPr="001C05E8">
        <w:t xml:space="preserve"> протоиндоевропейцев, особенно мн</w:t>
      </w:r>
      <w:r>
        <w:t>.</w:t>
      </w:r>
      <w:r w:rsidRPr="001C05E8">
        <w:t xml:space="preserve"> точных синонимов и красочных эпитетов отдавалось богам.</w:t>
      </w:r>
      <w:r>
        <w:t xml:space="preserve"> </w:t>
      </w:r>
      <w:r w:rsidRPr="001C05E8">
        <w:t>Древ</w:t>
      </w:r>
      <w:r>
        <w:t>.</w:t>
      </w:r>
      <w:r w:rsidRPr="001C05E8">
        <w:t xml:space="preserve"> вед</w:t>
      </w:r>
      <w:r>
        <w:t>.</w:t>
      </w:r>
      <w:r w:rsidRPr="001C05E8">
        <w:t xml:space="preserve"> памятники, создававшиеся на терр</w:t>
      </w:r>
      <w:r>
        <w:t>.</w:t>
      </w:r>
      <w:r w:rsidRPr="001C05E8">
        <w:t xml:space="preserve"> нашей страны, - ценный источник для реконструкции слав</w:t>
      </w:r>
      <w:r>
        <w:t>.</w:t>
      </w:r>
      <w:r w:rsidRPr="001C05E8">
        <w:t xml:space="preserve"> мифол.</w:t>
      </w:r>
    </w:p>
    <w:p w:rsidR="00010FEF" w:rsidRDefault="00010FEF" w:rsidP="00010FEF">
      <w:pPr>
        <w:pStyle w:val="a6"/>
        <w:ind w:left="-1104" w:right="24"/>
        <w:jc w:val="both"/>
      </w:pPr>
      <w:r w:rsidRPr="001C05E8">
        <w:t xml:space="preserve">   Арьи обладали не только выдающимися воинскими способностями, но и даром поэтического слова, которым умели запечатлеть свой взгляд на мир. А поскольку их поэты-риши  </w:t>
      </w:r>
      <w:r w:rsidR="00D812C9">
        <w:t xml:space="preserve">(рекущие; от имени богини речи </w:t>
      </w:r>
      <w:r w:rsidR="00D812C9" w:rsidRPr="00D812C9">
        <w:rPr>
          <w:i/>
        </w:rPr>
        <w:t>Рик, Вак, Вач</w:t>
      </w:r>
      <w:r w:rsidR="00D812C9">
        <w:t xml:space="preserve"> – в разных регионах своё произношение) </w:t>
      </w:r>
      <w:r w:rsidRPr="001C05E8">
        <w:t xml:space="preserve">одновременно и жрецы, то всё их творчество было посвящено богам, у которых они просили «широкого пространства», «долгих лет жизни», </w:t>
      </w:r>
      <w:r w:rsidRPr="001C05E8">
        <w:lastRenderedPageBreak/>
        <w:t>мужского потомства, процветания, богатства, славы. Высокое поэтическое искусство Священной Речи оттачивалось не одним поколением риши, достигших вершин мастерства. Язык РВ необыкновенно метафоричен и символичен. Елизаренкова пишет: «…Гимны передавались из уст в уста в жреческих семьях из поколения в поколение. Культовая поэзия</w:t>
      </w:r>
      <w:r>
        <w:t>…</w:t>
      </w:r>
      <w:r w:rsidRPr="001C05E8">
        <w:t xml:space="preserve"> отличается архаичностью и консерватизмом. В РВ содержится немало параллелей из области мифологии и ритуала с др</w:t>
      </w:r>
      <w:r>
        <w:t>евне</w:t>
      </w:r>
      <w:r w:rsidRPr="001C05E8">
        <w:t>иран</w:t>
      </w:r>
      <w:r>
        <w:t>ской</w:t>
      </w:r>
      <w:r w:rsidRPr="001C05E8">
        <w:t xml:space="preserve"> «Авестой» (более поздней), некоторые неясные мифологические фигуры или немотивированные, казалось бы, черты ригведийских божеств расшифровываются из сопоставления с соответствующими персонажами др</w:t>
      </w:r>
      <w:r>
        <w:t>угих</w:t>
      </w:r>
      <w:r w:rsidRPr="001C05E8">
        <w:t xml:space="preserve"> древних и</w:t>
      </w:r>
      <w:r>
        <w:t>ндо</w:t>
      </w:r>
      <w:r w:rsidRPr="001C05E8">
        <w:t>е</w:t>
      </w:r>
      <w:r>
        <w:t>вропейских</w:t>
      </w:r>
      <w:r w:rsidRPr="001C05E8">
        <w:t xml:space="preserve"> традиций (в т</w:t>
      </w:r>
      <w:r>
        <w:t xml:space="preserve">ом </w:t>
      </w:r>
      <w:r w:rsidRPr="001C05E8">
        <w:t>ч</w:t>
      </w:r>
      <w:r>
        <w:t>исле</w:t>
      </w:r>
      <w:r w:rsidRPr="001C05E8">
        <w:t xml:space="preserve"> славянской и балтийской)». </w:t>
      </w:r>
    </w:p>
    <w:p w:rsidR="00010FEF" w:rsidRPr="001C05E8" w:rsidRDefault="00010FEF" w:rsidP="00010FEF">
      <w:pPr>
        <w:pStyle w:val="a6"/>
        <w:ind w:left="-1104" w:right="24"/>
        <w:jc w:val="both"/>
      </w:pPr>
      <w:r>
        <w:t xml:space="preserve">   </w:t>
      </w:r>
      <w:r w:rsidRPr="00D46B39">
        <w:rPr>
          <w:i/>
          <w:iCs/>
        </w:rPr>
        <w:t>Веды</w:t>
      </w:r>
      <w:r w:rsidRPr="001C05E8">
        <w:t xml:space="preserve"> начинают традицию </w:t>
      </w:r>
      <w:r w:rsidRPr="001C05E8">
        <w:rPr>
          <w:i/>
          <w:iCs/>
        </w:rPr>
        <w:t>шрутри</w:t>
      </w:r>
      <w:r w:rsidRPr="001C05E8">
        <w:t xml:space="preserve"> («слышанное»), понимаемую как откровение, знание, непосредственно открытое Богом для посвящённых. К традиции шрутри принадлежат, кроме самих вед, древние тексты, опирающиеся на веды, и развивающие, разъясняющие отдельные их положения: </w:t>
      </w:r>
      <w:r w:rsidRPr="001C05E8">
        <w:rPr>
          <w:b/>
          <w:bCs/>
        </w:rPr>
        <w:t>брахманы, араньяки, упанишады.</w:t>
      </w:r>
      <w:r w:rsidRPr="001C05E8">
        <w:t xml:space="preserve"> К ведам примыкают литературные памятники </w:t>
      </w:r>
      <w:r w:rsidRPr="001C05E8">
        <w:rPr>
          <w:i/>
          <w:iCs/>
        </w:rPr>
        <w:t>веданга</w:t>
      </w:r>
      <w:r w:rsidRPr="001C05E8">
        <w:t xml:space="preserve"> («члены вед»), изложенные в виде </w:t>
      </w:r>
      <w:r w:rsidRPr="001C05E8">
        <w:rPr>
          <w:b/>
          <w:bCs/>
        </w:rPr>
        <w:t>сутр</w:t>
      </w:r>
      <w:r w:rsidRPr="001C05E8">
        <w:t xml:space="preserve"> («нить») – правил, иногда настолько кратких, что они нуждаются в обширных комментариях, без которых просто непонятны. Сутры, датируемые </w:t>
      </w:r>
      <w:r w:rsidRPr="001C05E8">
        <w:rPr>
          <w:lang w:val="en-US"/>
        </w:rPr>
        <w:t>VIII</w:t>
      </w:r>
      <w:r w:rsidR="00A302F0">
        <w:t xml:space="preserve"> </w:t>
      </w:r>
      <w:r w:rsidRPr="001C05E8">
        <w:t>-</w:t>
      </w:r>
      <w:r w:rsidR="00A302F0">
        <w:t xml:space="preserve"> </w:t>
      </w:r>
      <w:r w:rsidRPr="001C05E8">
        <w:rPr>
          <w:lang w:val="en-US"/>
        </w:rPr>
        <w:t>IV</w:t>
      </w:r>
      <w:r w:rsidRPr="001C05E8">
        <w:t xml:space="preserve"> вв. до н.э., содержат фонетику, метрику, грамматику, этимологию, ритуал и астрономию. Традиции шрутри противостоит традиция </w:t>
      </w:r>
      <w:r w:rsidRPr="001C05E8">
        <w:rPr>
          <w:i/>
          <w:iCs/>
        </w:rPr>
        <w:t>смрити</w:t>
      </w:r>
      <w:r w:rsidRPr="001C05E8">
        <w:t xml:space="preserve"> («запоминание»), которая охватывала произведения, возводимые к отдельным авторитетам и передаваемые от учителя к ученику: </w:t>
      </w:r>
      <w:r w:rsidRPr="001C05E8">
        <w:rPr>
          <w:b/>
          <w:bCs/>
        </w:rPr>
        <w:t>эпос, пураны</w:t>
      </w:r>
      <w:r w:rsidRPr="001C05E8">
        <w:t xml:space="preserve"> («древний», «прошлый»), </w:t>
      </w:r>
      <w:r w:rsidRPr="001C05E8">
        <w:rPr>
          <w:b/>
          <w:bCs/>
        </w:rPr>
        <w:t>итихасы</w:t>
      </w:r>
      <w:r w:rsidRPr="001C05E8">
        <w:t xml:space="preserve"> («так ведь было») – сочинения о прошлом, </w:t>
      </w:r>
      <w:r w:rsidRPr="001C05E8">
        <w:rPr>
          <w:b/>
          <w:bCs/>
        </w:rPr>
        <w:t>дхармашастры</w:t>
      </w:r>
      <w:r w:rsidRPr="001C05E8">
        <w:t xml:space="preserve"> (своды законов), </w:t>
      </w:r>
      <w:r w:rsidRPr="00D46B39">
        <w:t>сутры</w:t>
      </w:r>
      <w:r w:rsidRPr="001C05E8">
        <w:t xml:space="preserve"> и проч. Вся древ</w:t>
      </w:r>
      <w:r>
        <w:t>.</w:t>
      </w:r>
      <w:r w:rsidRPr="001C05E8">
        <w:t xml:space="preserve"> литература инд</w:t>
      </w:r>
      <w:r>
        <w:t>.</w:t>
      </w:r>
      <w:r w:rsidRPr="001C05E8">
        <w:t xml:space="preserve"> арьев была устной, независимо от того, рассматривалась ли она как божественное откровение – шрутри, или как ограниченное человеческое знание – смрити, бывшее авторитетным, только если оно не противоречило шрутри.</w:t>
      </w:r>
      <w:r>
        <w:t xml:space="preserve"> </w:t>
      </w:r>
      <w:r w:rsidRPr="001C05E8">
        <w:t>Собрания четырёх вед различаются меж собой по составу, объему, времени создания, содержанию и назначению. Поздние веды во мн</w:t>
      </w:r>
      <w:r>
        <w:t>.</w:t>
      </w:r>
      <w:r w:rsidRPr="001C05E8">
        <w:t xml:space="preserve"> заимствованы из РВ. Это близкие друг другу варианты стихов, ряд стихов, повторяющихся в разных видах.</w:t>
      </w:r>
    </w:p>
    <w:p w:rsidR="00010FEF" w:rsidRPr="001C05E8" w:rsidRDefault="00010FEF" w:rsidP="00010FEF">
      <w:pPr>
        <w:pStyle w:val="a6"/>
        <w:ind w:left="-1104" w:right="24"/>
        <w:jc w:val="both"/>
      </w:pPr>
      <w:r w:rsidRPr="001C05E8">
        <w:t xml:space="preserve">   Наиболее зависима от РВ СВ. Она дошла до нас в двух редакциях: </w:t>
      </w:r>
      <w:r w:rsidRPr="001C05E8">
        <w:rPr>
          <w:i/>
          <w:iCs/>
        </w:rPr>
        <w:t>Каутхума</w:t>
      </w:r>
      <w:r w:rsidRPr="001C05E8">
        <w:t xml:space="preserve"> и </w:t>
      </w:r>
      <w:r w:rsidRPr="001C05E8">
        <w:rPr>
          <w:i/>
          <w:iCs/>
        </w:rPr>
        <w:t>Ранаяния</w:t>
      </w:r>
      <w:r w:rsidRPr="001C05E8">
        <w:t>. Первая состоит из 1810 стихов, из которых только 76 не встречаются в РВ. Назначение этой веды</w:t>
      </w:r>
      <w:r w:rsidR="00CE4568">
        <w:t>,</w:t>
      </w:r>
      <w:r w:rsidRPr="001C05E8">
        <w:t xml:space="preserve"> прежде всего</w:t>
      </w:r>
      <w:r w:rsidR="00CE4568">
        <w:t>,</w:t>
      </w:r>
      <w:r w:rsidRPr="001C05E8">
        <w:t xml:space="preserve"> музыкальное – обучение </w:t>
      </w:r>
      <w:r w:rsidRPr="001C05E8">
        <w:lastRenderedPageBreak/>
        <w:t>мелодиям, на которые поются те или иные стихи во время ритуала.</w:t>
      </w:r>
    </w:p>
    <w:p w:rsidR="00010FEF" w:rsidRPr="001C05E8" w:rsidRDefault="00010FEF" w:rsidP="00010FEF">
      <w:pPr>
        <w:pStyle w:val="a6"/>
        <w:ind w:left="-1104" w:right="24"/>
        <w:jc w:val="both"/>
      </w:pPr>
      <w:r w:rsidRPr="001C05E8">
        <w:t xml:space="preserve">   ЯВ противостоит всем остальным ведам: она целиком связана со шраута-ритуалом. Её оригинальную ч</w:t>
      </w:r>
      <w:r>
        <w:t>.</w:t>
      </w:r>
      <w:r w:rsidRPr="001C05E8">
        <w:t xml:space="preserve"> составляют жертвенные формулы – </w:t>
      </w:r>
      <w:r w:rsidRPr="001C05E8">
        <w:rPr>
          <w:i/>
          <w:iCs/>
        </w:rPr>
        <w:t>яджус</w:t>
      </w:r>
      <w:r w:rsidRPr="001C05E8">
        <w:t>, произносимые в определённые моменты ритуального действия. Понять её содержание можно только исходя из ритуала. ЯВ представлена несколькими редакциями, принадлежащими разным школам брахманов-ритуалистов. Выделяются Черная и Белая ЯВ. Первая, кроме яджурсов и стихотворных молитв – мантр, включает прозаические пояснения ритуала – брахманы. Вторая состоит только из яджурсов и мантр и лишена пояснений, в связи с чем называется чистой или белой.</w:t>
      </w:r>
    </w:p>
    <w:p w:rsidR="00010FEF" w:rsidRPr="001C05E8" w:rsidRDefault="00010FEF" w:rsidP="00010FEF">
      <w:pPr>
        <w:pStyle w:val="a6"/>
        <w:ind w:left="-1104" w:right="24"/>
        <w:jc w:val="both"/>
      </w:pPr>
      <w:r w:rsidRPr="001C05E8">
        <w:t xml:space="preserve">   АВ занимает совершенно особое положение среди вед, потому что в основе её лежит собрание древ</w:t>
      </w:r>
      <w:r>
        <w:t>.</w:t>
      </w:r>
      <w:r w:rsidRPr="001C05E8">
        <w:t xml:space="preserve"> народных заговоров. Проще говоря, это древнейший арийский фольклор,  постепенно обраставший более поздними частями. Всё народное собрание подвергалось обработке редакторов-брахманов (а заодно их цензуированию) и приобрело ту форму, которая вполне допускала канонизацию АВ в качестве четвертой веды. АВ со своими заговорами и заклинаниями выделяется как памятник древ</w:t>
      </w:r>
      <w:r>
        <w:t>.</w:t>
      </w:r>
      <w:r w:rsidRPr="001C05E8">
        <w:t xml:space="preserve"> магии, отражающей жизнь древ</w:t>
      </w:r>
      <w:r>
        <w:t>.</w:t>
      </w:r>
      <w:r w:rsidRPr="001C05E8">
        <w:t xml:space="preserve"> ария в наиболее интимных аспектах с её страхами и надеждами, в некотором роде </w:t>
      </w:r>
      <w:r>
        <w:t xml:space="preserve">являет </w:t>
      </w:r>
      <w:r w:rsidRPr="001C05E8">
        <w:t>энц</w:t>
      </w:r>
      <w:r>
        <w:t>.</w:t>
      </w:r>
      <w:r w:rsidRPr="001C05E8">
        <w:t xml:space="preserve"> личной и общественной жизни того времени. Связь со жрецами огня – </w:t>
      </w:r>
      <w:r w:rsidR="00A4386B" w:rsidRPr="006C311E">
        <w:rPr>
          <w:i/>
        </w:rPr>
        <w:t>а</w:t>
      </w:r>
      <w:r w:rsidRPr="006C311E">
        <w:rPr>
          <w:i/>
        </w:rPr>
        <w:t>тхарванами</w:t>
      </w:r>
      <w:r w:rsidRPr="001C05E8">
        <w:t xml:space="preserve"> - отражена в её названии потому, что магические обряды, запечатлённые в этом памятнике, совершались при зажжённом в очаге огне. Условно АВ можно датировать нач. </w:t>
      </w:r>
      <w:r w:rsidRPr="001C05E8">
        <w:rPr>
          <w:lang w:val="en-US"/>
        </w:rPr>
        <w:t>I</w:t>
      </w:r>
      <w:r w:rsidRPr="001C05E8">
        <w:t xml:space="preserve"> тыс. до н.э. Ч</w:t>
      </w:r>
      <w:r>
        <w:t>.</w:t>
      </w:r>
      <w:r w:rsidRPr="001C05E8">
        <w:t xml:space="preserve"> памятника складывались в разное время. Елизаренкова пишет (РВ,</w:t>
      </w:r>
      <w:r>
        <w:t>1,</w:t>
      </w:r>
      <w:r w:rsidRPr="001C05E8">
        <w:t>464): «Иногда отдельные заговоры АВ могут быть даже более архаичными, чем древние гимны РВ». Далее она пишет, что в основе действий, отображенных в АВ, «лежит магическое мировоззрение…», «закон</w:t>
      </w:r>
      <w:r w:rsidR="00D52791">
        <w:t xml:space="preserve"> символической эквивалентности».</w:t>
      </w:r>
      <w:r w:rsidRPr="001C05E8">
        <w:t xml:space="preserve"> </w:t>
      </w:r>
      <w:r w:rsidR="00D52791">
        <w:t>С</w:t>
      </w:r>
      <w:r w:rsidRPr="001C05E8">
        <w:t xml:space="preserve">огласно </w:t>
      </w:r>
      <w:r w:rsidR="00D52791">
        <w:t>е</w:t>
      </w:r>
      <w:r w:rsidRPr="001C05E8">
        <w:t>му каждый предмет является не только тем, что он есть на самом деле, но и чем-то др</w:t>
      </w:r>
      <w:r>
        <w:t>.</w:t>
      </w:r>
      <w:r w:rsidRPr="001C05E8">
        <w:t xml:space="preserve"> </w:t>
      </w:r>
      <w:r w:rsidR="00D52791">
        <w:t>В</w:t>
      </w:r>
      <w:r w:rsidRPr="001C05E8">
        <w:t>сё связано между собой таинственной эквивалентностью</w:t>
      </w:r>
      <w:r w:rsidR="004A4882">
        <w:t>.</w:t>
      </w:r>
      <w:r w:rsidRPr="001C05E8">
        <w:t xml:space="preserve"> </w:t>
      </w:r>
      <w:r w:rsidR="004A4882">
        <w:t>З</w:t>
      </w:r>
      <w:r w:rsidRPr="001C05E8">
        <w:t>адача заклинателя состоит в том, чтобы этим «законом эквивалентности» овладеть</w:t>
      </w:r>
      <w:r w:rsidR="004A4882">
        <w:t>,</w:t>
      </w:r>
      <w:r w:rsidRPr="001C05E8">
        <w:t xml:space="preserve"> тем самым подчинить себе всё вокруг. В состав АВ входит значительное число текстов, не являющихся заговорами. Некоторые гимны прославляют брахманов, их высокое положение в обществе. Др</w:t>
      </w:r>
      <w:r>
        <w:t>.</w:t>
      </w:r>
      <w:r w:rsidRPr="001C05E8">
        <w:t xml:space="preserve"> являются философскими размышлениями над сутью бог</w:t>
      </w:r>
      <w:r w:rsidRPr="00D46B39">
        <w:rPr>
          <w:rFonts w:ascii="Ozegov NT" w:hAnsi="Ozegov NT" w:cs="Ozegov NT"/>
        </w:rPr>
        <w:t>о</w:t>
      </w:r>
      <w:r w:rsidRPr="001C05E8">
        <w:t xml:space="preserve">в и вопросами космогонии. «Характерным для АВ является пантеистическое восприятие единого бога или космогонической силы: единый творец </w:t>
      </w:r>
      <w:r w:rsidRPr="001C05E8">
        <w:lastRenderedPageBreak/>
        <w:t>Вселенной принимает в АВ множество проявлений. Это может быть Брахман-абсолют, пронизывающий мироздание; брахмачарин – ученик жреца-брахмана; Рохита – Красное Солнце, летящее по небу, наполняющее жаром вселенную и несущее на себе бог</w:t>
      </w:r>
      <w:r w:rsidRPr="00D46B39">
        <w:rPr>
          <w:rFonts w:ascii="Ozegov NT" w:hAnsi="Ozegov NT" w:cs="Ozegov NT"/>
        </w:rPr>
        <w:t>о</w:t>
      </w:r>
      <w:r w:rsidR="00A60541">
        <w:t>в; в</w:t>
      </w:r>
      <w:r w:rsidRPr="001C05E8">
        <w:t>ремя (</w:t>
      </w:r>
      <w:r w:rsidRPr="001C05E8">
        <w:rPr>
          <w:lang w:val="en-US"/>
        </w:rPr>
        <w:t>k</w:t>
      </w:r>
      <w:r w:rsidRPr="001C05E8">
        <w:t>ā</w:t>
      </w:r>
      <w:r w:rsidRPr="001C05E8">
        <w:rPr>
          <w:lang w:val="en-US"/>
        </w:rPr>
        <w:t>la</w:t>
      </w:r>
      <w:r w:rsidRPr="001C05E8">
        <w:t xml:space="preserve">) в образе нестареющего тысячеглазого коня о семи поводьях, обходящего вокруг </w:t>
      </w:r>
      <w:r w:rsidR="00A60541">
        <w:t>в</w:t>
      </w:r>
      <w:r w:rsidRPr="001C05E8">
        <w:t>селенной; Скамбаха - космическая рама; Праджапати, отождествляемый с Брахманом». Две книги АВ целиком посвящены обрядам: свадебному и похоронному. Б</w:t>
      </w:r>
      <w:r w:rsidRPr="001C05E8">
        <w:rPr>
          <w:rFonts w:ascii="Ozegov NT" w:hAnsi="Ozegov NT" w:cs="Ozegov NT"/>
        </w:rPr>
        <w:t>о</w:t>
      </w:r>
      <w:r w:rsidRPr="001C05E8">
        <w:t>льшая ч</w:t>
      </w:r>
      <w:r>
        <w:t>.</w:t>
      </w:r>
      <w:r w:rsidRPr="001C05E8">
        <w:t xml:space="preserve"> свадебных мантр взята из РВ, похоронный обряд более независим и представляет самостоятельную традицию поминания предков. Мифы в АВ не играют заметной роли, а служат скорее обрамлением магических действий. Новых мифов нет.</w:t>
      </w:r>
      <w:r>
        <w:t xml:space="preserve"> </w:t>
      </w:r>
      <w:r w:rsidRPr="001C05E8">
        <w:t>В художественном отношении АВ представляет непреходящую ценность. Энергичная поэзия заговоров с её ритмичными повторами, традиционными сравнениями и метафорами, развёрнутым параллелизмом, искренностью, даёт все основания рассматривать АВ как произведение художественной литературы.</w:t>
      </w:r>
    </w:p>
    <w:p w:rsidR="00010FEF" w:rsidRPr="001C05E8" w:rsidRDefault="00010FEF" w:rsidP="00010FEF">
      <w:pPr>
        <w:pStyle w:val="a6"/>
        <w:ind w:left="-1104" w:right="24"/>
        <w:jc w:val="both"/>
      </w:pPr>
      <w:r w:rsidRPr="001C05E8">
        <w:t xml:space="preserve">   За собраниями Вед идут собрания </w:t>
      </w:r>
      <w:r w:rsidRPr="00D46B39">
        <w:rPr>
          <w:i/>
          <w:iCs/>
        </w:rPr>
        <w:t>брахман</w:t>
      </w:r>
      <w:r w:rsidRPr="001C05E8">
        <w:t>, дающих правила совершения ритуалов, затем их толкование. Брахманы представляют интерес как памятники, отражающие в описании ритуалов некоторые очень архаичные модели и как важный источник для воссоздания ист</w:t>
      </w:r>
      <w:r>
        <w:t>.</w:t>
      </w:r>
      <w:r w:rsidRPr="001C05E8">
        <w:t xml:space="preserve"> реалий. Для интерпретации РВ брахманы часто оказываются ценнейшим источником, так как мифы лишь </w:t>
      </w:r>
      <w:r w:rsidRPr="001C05E8">
        <w:rPr>
          <w:i/>
          <w:iCs/>
        </w:rPr>
        <w:t>названные</w:t>
      </w:r>
      <w:r w:rsidRPr="001C05E8">
        <w:t xml:space="preserve"> в РВ, в брахаманах </w:t>
      </w:r>
      <w:r w:rsidRPr="001C05E8">
        <w:rPr>
          <w:i/>
          <w:iCs/>
        </w:rPr>
        <w:t>излагаются</w:t>
      </w:r>
      <w:r w:rsidRPr="001C05E8">
        <w:t>, без брахман многие места в текстах РВ оставались бы непонятными.</w:t>
      </w:r>
    </w:p>
    <w:p w:rsidR="00010FEF" w:rsidRPr="001C05E8" w:rsidRDefault="00010FEF" w:rsidP="00010FEF">
      <w:pPr>
        <w:pStyle w:val="a6"/>
        <w:ind w:left="-1104" w:right="24"/>
        <w:jc w:val="both"/>
      </w:pPr>
      <w:r w:rsidRPr="001C05E8">
        <w:t xml:space="preserve">   </w:t>
      </w:r>
      <w:r w:rsidRPr="00D46B39">
        <w:rPr>
          <w:i/>
          <w:iCs/>
        </w:rPr>
        <w:t>Араньяки</w:t>
      </w:r>
      <w:r w:rsidRPr="001C05E8">
        <w:t xml:space="preserve"> («лесные [тексты]») предназначены для изучения в одиночестве отшельниками (аскетами) в лесу.</w:t>
      </w:r>
    </w:p>
    <w:p w:rsidR="00010FEF" w:rsidRPr="001C05E8" w:rsidRDefault="00010FEF" w:rsidP="00010FEF">
      <w:pPr>
        <w:pStyle w:val="a6"/>
        <w:ind w:left="-1104" w:right="24"/>
        <w:jc w:val="both"/>
      </w:pPr>
      <w:r w:rsidRPr="001C05E8">
        <w:t xml:space="preserve">   </w:t>
      </w:r>
      <w:r w:rsidRPr="00D46B39">
        <w:rPr>
          <w:i/>
          <w:iCs/>
        </w:rPr>
        <w:t xml:space="preserve">Упанишады </w:t>
      </w:r>
      <w:r w:rsidRPr="001C05E8">
        <w:t>(108 философских трактатов) предназначены для аскетов, отказавшихся от всех мирских благ. Они особенно богато и разнообразно развивают мыслительную ч</w:t>
      </w:r>
      <w:r>
        <w:t>.</w:t>
      </w:r>
      <w:r w:rsidRPr="001C05E8">
        <w:t xml:space="preserve"> вед</w:t>
      </w:r>
      <w:r>
        <w:t>.</w:t>
      </w:r>
      <w:r w:rsidRPr="001C05E8">
        <w:t xml:space="preserve"> литературы. Среди учений упанишад о пране, брахмане-абсолюте, о карме и т.д. есть и размышление о </w:t>
      </w:r>
      <w:r w:rsidRPr="001C05E8">
        <w:rPr>
          <w:b/>
          <w:bCs/>
          <w:i/>
          <w:iCs/>
        </w:rPr>
        <w:t>пути богов и пути предков</w:t>
      </w:r>
      <w:r w:rsidRPr="001C05E8">
        <w:t xml:space="preserve"> после смерти, т</w:t>
      </w:r>
      <w:r>
        <w:t>.</w:t>
      </w:r>
      <w:r w:rsidRPr="001C05E8">
        <w:t>е</w:t>
      </w:r>
      <w:r>
        <w:t>.</w:t>
      </w:r>
      <w:r w:rsidRPr="001C05E8">
        <w:t xml:space="preserve"> обозначение двух равноважных, равноценных ветвей веры протоиндоевропейцев.</w:t>
      </w:r>
    </w:p>
    <w:p w:rsidR="00010FEF" w:rsidRPr="001C05E8" w:rsidRDefault="00010FEF" w:rsidP="00010FEF">
      <w:pPr>
        <w:pStyle w:val="a6"/>
        <w:ind w:left="-1104" w:right="24"/>
        <w:jc w:val="both"/>
      </w:pPr>
      <w:r w:rsidRPr="001C05E8">
        <w:t xml:space="preserve">   ВЕДИЙСКАЯ МИФОЛОГИЯ – совокупность мифол</w:t>
      </w:r>
      <w:r>
        <w:t>.</w:t>
      </w:r>
      <w:r w:rsidRPr="001C05E8">
        <w:t xml:space="preserve"> представлений вед</w:t>
      </w:r>
      <w:r>
        <w:t>.</w:t>
      </w:r>
      <w:r w:rsidRPr="001C05E8">
        <w:t xml:space="preserve"> ариев, содержащаяся в основном в РВ (СВ, ЯВ, АВ ничего нового в плане мифол</w:t>
      </w:r>
      <w:r>
        <w:t>.</w:t>
      </w:r>
      <w:r w:rsidRPr="001C05E8">
        <w:t xml:space="preserve"> не представляют).</w:t>
      </w:r>
      <w:r>
        <w:t xml:space="preserve"> </w:t>
      </w:r>
      <w:r w:rsidRPr="001C05E8">
        <w:t>РВ, передававшаяся из уст в уста несколько тыс</w:t>
      </w:r>
      <w:r>
        <w:t>.</w:t>
      </w:r>
      <w:r w:rsidRPr="001C05E8">
        <w:t xml:space="preserve"> л</w:t>
      </w:r>
      <w:r>
        <w:t>.</w:t>
      </w:r>
      <w:r w:rsidRPr="001C05E8">
        <w:t xml:space="preserve">, записана уже в Индии (названной по имени наиболее почитаемого бога протоиндоевропейцев Индры) в </w:t>
      </w:r>
      <w:r w:rsidRPr="001C05E8">
        <w:rPr>
          <w:lang w:val="en-US"/>
        </w:rPr>
        <w:t>III</w:t>
      </w:r>
      <w:r w:rsidR="00E77D2B">
        <w:t xml:space="preserve"> в. до н.э.</w:t>
      </w:r>
      <w:r w:rsidRPr="001C05E8">
        <w:t xml:space="preserve"> </w:t>
      </w:r>
      <w:r w:rsidR="00E77D2B">
        <w:t xml:space="preserve">Но она </w:t>
      </w:r>
      <w:r w:rsidRPr="001C05E8">
        <w:t>продолжает передаваться из уст в уста, т</w:t>
      </w:r>
      <w:r>
        <w:t>.</w:t>
      </w:r>
      <w:r w:rsidRPr="001C05E8">
        <w:t>к</w:t>
      </w:r>
      <w:r>
        <w:t>.</w:t>
      </w:r>
      <w:r w:rsidRPr="001C05E8">
        <w:t xml:space="preserve"> создатели её </w:t>
      </w:r>
      <w:r>
        <w:t>–</w:t>
      </w:r>
      <w:r w:rsidRPr="001C05E8">
        <w:t xml:space="preserve"> инд</w:t>
      </w:r>
      <w:r>
        <w:t>.</w:t>
      </w:r>
      <w:r w:rsidRPr="001C05E8">
        <w:t xml:space="preserve"> арьи - высоко цен</w:t>
      </w:r>
      <w:r>
        <w:t xml:space="preserve">или живое слово. Даже </w:t>
      </w:r>
      <w:r w:rsidRPr="001C05E8">
        <w:t>в энц</w:t>
      </w:r>
      <w:r>
        <w:t>.</w:t>
      </w:r>
      <w:r w:rsidRPr="001C05E8">
        <w:t xml:space="preserve"> «Мифы </w:t>
      </w:r>
      <w:r w:rsidRPr="001C05E8">
        <w:lastRenderedPageBreak/>
        <w:t>народов мира» написано (1. 220-221)</w:t>
      </w:r>
      <w:r>
        <w:t>:</w:t>
      </w:r>
      <w:r w:rsidRPr="001C05E8">
        <w:t xml:space="preserve"> «истоки В.м. лежат в мифологичес</w:t>
      </w:r>
      <w:r w:rsidR="00B53954">
        <w:t>к</w:t>
      </w:r>
      <w:r w:rsidRPr="001C05E8">
        <w:t>их и религиозных представлениях индоевропейских племён более раннего времени (по крайней мере, 3-го тыс. до н.э.)». О том, что верования протоиндоевропейцев были едины, «можно судить по совпадению слов, обозна</w:t>
      </w:r>
      <w:r w:rsidR="002C2C75">
        <w:t>ча</w:t>
      </w:r>
      <w:r>
        <w:t>вш</w:t>
      </w:r>
      <w:r w:rsidRPr="001C05E8">
        <w:t>их ряд важнейших религиозно-мифол</w:t>
      </w:r>
      <w:r>
        <w:t>огических</w:t>
      </w:r>
      <w:r w:rsidRPr="001C05E8">
        <w:t xml:space="preserve"> понятий</w:t>
      </w:r>
      <w:r w:rsidR="002C2C75">
        <w:t xml:space="preserve">, </w:t>
      </w:r>
      <w:r w:rsidRPr="001C05E8">
        <w:t>имён в  и</w:t>
      </w:r>
      <w:r>
        <w:t>ндо</w:t>
      </w:r>
      <w:r w:rsidRPr="001C05E8">
        <w:t>е</w:t>
      </w:r>
      <w:r>
        <w:t>вропейких</w:t>
      </w:r>
      <w:r w:rsidRPr="001C05E8">
        <w:t xml:space="preserve"> яз</w:t>
      </w:r>
      <w:r>
        <w:t>ыках</w:t>
      </w:r>
      <w:r w:rsidR="002C2C75">
        <w:t xml:space="preserve">…. </w:t>
      </w:r>
      <w:r w:rsidRPr="001C05E8">
        <w:t>Сопоставление данных В.м. в их</w:t>
      </w:r>
      <w:r>
        <w:t xml:space="preserve"> </w:t>
      </w:r>
      <w:r w:rsidRPr="001C05E8">
        <w:t>языковом выражении с фактами др</w:t>
      </w:r>
      <w:r>
        <w:t>угих</w:t>
      </w:r>
      <w:r w:rsidRPr="001C05E8">
        <w:t xml:space="preserve"> и</w:t>
      </w:r>
      <w:r>
        <w:t>ндо</w:t>
      </w:r>
      <w:r w:rsidRPr="001C05E8">
        <w:t>е</w:t>
      </w:r>
      <w:r>
        <w:t>вропейских</w:t>
      </w:r>
      <w:r w:rsidRPr="001C05E8">
        <w:t xml:space="preserve"> традиций свидетельствует об исключительной архаичности исходных элементов В.м. (чем и объясняется особая роль В.м. в реконструкции древних и</w:t>
      </w:r>
      <w:r>
        <w:t>ндо</w:t>
      </w:r>
      <w:r w:rsidRPr="001C05E8">
        <w:t>е</w:t>
      </w:r>
      <w:r>
        <w:t>вропейских</w:t>
      </w:r>
      <w:r w:rsidRPr="001C05E8">
        <w:t xml:space="preserve"> представлений)</w:t>
      </w:r>
      <w:r w:rsidR="002C2C75">
        <w:t>.</w:t>
      </w:r>
      <w:r w:rsidRPr="001C05E8">
        <w:t xml:space="preserve"> </w:t>
      </w:r>
      <w:r w:rsidR="002C2C75">
        <w:t>И</w:t>
      </w:r>
      <w:r w:rsidRPr="001C05E8">
        <w:t xml:space="preserve"> о выводимости большей части элементов В.м. из общеиндоевропе</w:t>
      </w:r>
      <w:r>
        <w:t>йского лингвистического фонда. Частые</w:t>
      </w:r>
      <w:r w:rsidRPr="001C05E8">
        <w:t xml:space="preserve"> соответствия свидетельствуют, например, об и</w:t>
      </w:r>
      <w:r>
        <w:t>ндо</w:t>
      </w:r>
      <w:r w:rsidRPr="001C05E8">
        <w:t>е</w:t>
      </w:r>
      <w:r>
        <w:t>вропейских</w:t>
      </w:r>
      <w:r w:rsidRPr="001C05E8">
        <w:t xml:space="preserve"> истоках таких ведийских понятий, как «бог» (</w:t>
      </w:r>
      <w:r w:rsidRPr="001C05E8">
        <w:rPr>
          <w:lang w:val="en-US"/>
        </w:rPr>
        <w:t>dev</w:t>
      </w:r>
      <w:r w:rsidRPr="001C05E8">
        <w:rPr>
          <w:rFonts w:ascii="Arial" w:hAnsi="Arial" w:cs="Arial"/>
        </w:rPr>
        <w:t>á</w:t>
      </w:r>
      <w:r w:rsidRPr="001C05E8">
        <w:t>-), «бессмертный», (</w:t>
      </w:r>
      <w:r w:rsidRPr="001C05E8">
        <w:rPr>
          <w:lang w:val="en-US"/>
        </w:rPr>
        <w:t>amrta</w:t>
      </w:r>
      <w:r w:rsidRPr="001C05E8">
        <w:t>-), «вера» (</w:t>
      </w:r>
      <w:r w:rsidRPr="001C05E8">
        <w:rPr>
          <w:rFonts w:ascii="Ozegov NT" w:hAnsi="Ozegov NT" w:cs="Ozegov NT"/>
          <w:lang w:val="en-US"/>
        </w:rPr>
        <w:t>s</w:t>
      </w:r>
      <w:r w:rsidRPr="001C05E8">
        <w:rPr>
          <w:lang w:val="en-US"/>
        </w:rPr>
        <w:t>raddh</w:t>
      </w:r>
      <w:r w:rsidRPr="001C05E8">
        <w:rPr>
          <w:rFonts w:ascii="Ozegov NT" w:hAnsi="Ozegov NT" w:cs="Ozegov NT"/>
          <w:lang w:val="en-US"/>
        </w:rPr>
        <w:t>a</w:t>
      </w:r>
      <w:r w:rsidRPr="001C05E8">
        <w:t>), «царь» (</w:t>
      </w:r>
      <w:r w:rsidRPr="001C05E8">
        <w:rPr>
          <w:lang w:val="en-US"/>
        </w:rPr>
        <w:t>r</w:t>
      </w:r>
      <w:r w:rsidRPr="001C05E8">
        <w:rPr>
          <w:rFonts w:ascii="Arial" w:hAnsi="Arial" w:cs="Arial"/>
        </w:rPr>
        <w:t>ǎ</w:t>
      </w:r>
      <w:r w:rsidRPr="001C05E8">
        <w:rPr>
          <w:lang w:val="en-US"/>
        </w:rPr>
        <w:t>jan</w:t>
      </w:r>
      <w:r w:rsidRPr="001C05E8">
        <w:t>-), «жрец» (</w:t>
      </w:r>
      <w:r w:rsidRPr="001C05E8">
        <w:rPr>
          <w:lang w:val="en-US"/>
        </w:rPr>
        <w:t>brahm</w:t>
      </w:r>
      <w:r w:rsidRPr="001C05E8">
        <w:rPr>
          <w:rFonts w:ascii="Ozegov NT" w:hAnsi="Ozegov NT" w:cs="Ozegov NT"/>
          <w:lang w:val="en-US"/>
        </w:rPr>
        <w:t>a</w:t>
      </w:r>
      <w:r w:rsidRPr="001C05E8">
        <w:rPr>
          <w:lang w:val="en-US"/>
        </w:rPr>
        <w:t>n</w:t>
      </w:r>
      <w:r w:rsidRPr="001C05E8">
        <w:t>) и т.д.…</w:t>
      </w:r>
      <w:r w:rsidR="002C2C75">
        <w:t>.</w:t>
      </w:r>
      <w:r>
        <w:t xml:space="preserve"> </w:t>
      </w:r>
      <w:r w:rsidRPr="001C05E8">
        <w:t>Основные источники, как правило, не содержат мифов в чистом виде. Лишь в относительно немногочисленных случаях мифы излагаются достаточно полно; чаще приходится иметь дело с фрагментами или даже с отдельными разрозненными мотивами, именами и словами, являющимися осколками мифа или результ</w:t>
      </w:r>
      <w:r w:rsidR="00C105F1">
        <w:t>а</w:t>
      </w:r>
      <w:r w:rsidRPr="001C05E8">
        <w:t>том его свёртывания. Поэтому для полного суждения о В.м. необходима известная реконструкция совокупности мифов и их упорядочение… Тем не менее, можно с уверенностью говорить об универс</w:t>
      </w:r>
      <w:r w:rsidR="00C105F1">
        <w:t>а</w:t>
      </w:r>
      <w:r w:rsidRPr="001C05E8">
        <w:t>льности мифологического начала в ведийской традиции…».</w:t>
      </w:r>
    </w:p>
    <w:p w:rsidR="00010FEF" w:rsidRPr="001C05E8" w:rsidRDefault="00010FEF" w:rsidP="00010FEF">
      <w:pPr>
        <w:pStyle w:val="a6"/>
        <w:ind w:left="-1104" w:right="24"/>
        <w:jc w:val="both"/>
      </w:pPr>
      <w:r w:rsidRPr="001C05E8">
        <w:t xml:space="preserve">   </w:t>
      </w:r>
      <w:r>
        <w:t>«</w:t>
      </w:r>
      <w:r w:rsidRPr="001C05E8">
        <w:t>На санскрите, - пишет Н.Р.Гусева в книге «Инд</w:t>
      </w:r>
      <w:r>
        <w:t>уизм и мифы Древней Индии» (77),</w:t>
      </w:r>
      <w:r w:rsidRPr="001C05E8">
        <w:t xml:space="preserve"> </w:t>
      </w:r>
      <w:r>
        <w:t xml:space="preserve">- </w:t>
      </w:r>
      <w:r w:rsidRPr="001C05E8">
        <w:t>бог как персонификация божественной надмирной силы обозначается словом «дева», а богиня – «деви». Эти слова образуются от вед</w:t>
      </w:r>
      <w:r>
        <w:t>.</w:t>
      </w:r>
      <w:r w:rsidRPr="001C05E8">
        <w:t xml:space="preserve"> «див» – светить, к которому восходят санскр</w:t>
      </w:r>
      <w:r>
        <w:t>.</w:t>
      </w:r>
      <w:r w:rsidRPr="001C05E8">
        <w:t xml:space="preserve"> «див, дива, диво» – «небеса, сиянье, день». Санскр</w:t>
      </w:r>
      <w:r>
        <w:t>.</w:t>
      </w:r>
      <w:r w:rsidRPr="001C05E8">
        <w:t xml:space="preserve"> и вед</w:t>
      </w:r>
      <w:r>
        <w:t>.</w:t>
      </w:r>
      <w:r w:rsidRPr="001C05E8">
        <w:t xml:space="preserve"> «бхага» (милостивый бог, покровитель, добрая судьба) сопоставляется, как это уже неоднократно отмечалось, со слав</w:t>
      </w:r>
      <w:r w:rsidR="0016255D">
        <w:t>.</w:t>
      </w:r>
      <w:r w:rsidRPr="001C05E8">
        <w:t xml:space="preserve"> «бог». Место оби</w:t>
      </w:r>
      <w:r>
        <w:t>тания богов – пространство над з</w:t>
      </w:r>
      <w:r w:rsidRPr="001C05E8">
        <w:t xml:space="preserve">емлёй, порождающее и несущее на себе </w:t>
      </w:r>
      <w:r>
        <w:t>с</w:t>
      </w:r>
      <w:r w:rsidRPr="001C05E8">
        <w:t xml:space="preserve">олнце и облака, оплодотворяющее </w:t>
      </w:r>
      <w:r>
        <w:t>з</w:t>
      </w:r>
      <w:r w:rsidRPr="001C05E8">
        <w:t>емлю дождями, определяется на санскрите словом набха, небеса… и славянское «небо – небеса» наиболее близко к санск</w:t>
      </w:r>
      <w:r>
        <w:t>р</w:t>
      </w:r>
      <w:r w:rsidRPr="001C05E8">
        <w:t>. форме этого слова.</w:t>
      </w:r>
    </w:p>
    <w:p w:rsidR="00010FEF" w:rsidRPr="001C05E8" w:rsidRDefault="00010FEF" w:rsidP="00010FEF">
      <w:pPr>
        <w:pStyle w:val="a6"/>
        <w:ind w:left="-1104" w:right="24"/>
        <w:jc w:val="both"/>
      </w:pPr>
      <w:r w:rsidRPr="001C05E8">
        <w:t xml:space="preserve">   Прежде всего, необходимо пояснить сложнейшие вопросы В.м. о Боге и богах, гл</w:t>
      </w:r>
      <w:r>
        <w:t>.</w:t>
      </w:r>
      <w:r w:rsidRPr="001C05E8">
        <w:t xml:space="preserve"> и неглавных, о богах и не-богах, о богах и предках.</w:t>
      </w:r>
    </w:p>
    <w:p w:rsidR="00010FEF" w:rsidRPr="001C05E8" w:rsidRDefault="00010FEF" w:rsidP="00010FEF">
      <w:pPr>
        <w:pStyle w:val="a6"/>
        <w:ind w:left="-1104" w:right="24"/>
        <w:jc w:val="both"/>
      </w:pPr>
      <w:r w:rsidRPr="001C05E8">
        <w:lastRenderedPageBreak/>
        <w:t xml:space="preserve">   Во-первых, </w:t>
      </w:r>
      <w:r w:rsidRPr="00456D95">
        <w:rPr>
          <w:b/>
          <w:bCs/>
        </w:rPr>
        <w:t>ошибочно говорить о том, что вед. арьи не знали монотеизма. Именно они его и открыли.</w:t>
      </w:r>
      <w:r w:rsidRPr="001C05E8">
        <w:t xml:space="preserve"> Они очень деликатно и, в то же время, пытливо подходили к прозрению (видимо, достаточно углублённому в тысячелетия прошлого бытия) </w:t>
      </w:r>
      <w:r w:rsidRPr="001C05E8">
        <w:rPr>
          <w:b/>
          <w:bCs/>
        </w:rPr>
        <w:t>единого бога</w:t>
      </w:r>
      <w:r w:rsidR="007B41AE">
        <w:t xml:space="preserve"> – создателя в</w:t>
      </w:r>
      <w:r w:rsidRPr="001C05E8">
        <w:t>селе</w:t>
      </w:r>
      <w:r>
        <w:t>нной, творца. Они не виде</w:t>
      </w:r>
      <w:r w:rsidR="00E377A0">
        <w:t>ли его (так как «бога</w:t>
      </w:r>
      <w:r w:rsidRPr="001C05E8">
        <w:t xml:space="preserve"> узрить нельзя»), но </w:t>
      </w:r>
      <w:r w:rsidRPr="001C05E8">
        <w:rPr>
          <w:b/>
          <w:bCs/>
        </w:rPr>
        <w:t>провидели</w:t>
      </w:r>
      <w:r w:rsidRPr="001C05E8">
        <w:t xml:space="preserve">. Не ведая, как обозначить его, чтоб это имя-название  было точным, не ошибочным и достаточно высокосильным для бога, они называли его деликатно: </w:t>
      </w:r>
      <w:r w:rsidRPr="004D2D86">
        <w:rPr>
          <w:i/>
          <w:iCs/>
        </w:rPr>
        <w:t>Нечто, Он, Оно, Это Одно, Кто?</w:t>
      </w:r>
      <w:r w:rsidRPr="001C05E8">
        <w:t xml:space="preserve"> Бог был непознаваем и невообразим. Но арьи предполагали, что некогда не было ничего сущего и не-сущего, ни времени, ни пространства (в человеческом культурном его понимании)</w:t>
      </w:r>
      <w:r w:rsidR="001C5385">
        <w:t>, ни дня, ни ночи, ни неба, ни з</w:t>
      </w:r>
      <w:r w:rsidRPr="001C05E8">
        <w:t>емли, не говоря уже о существах её населяющих.</w:t>
      </w:r>
      <w:r>
        <w:t xml:space="preserve"> </w:t>
      </w:r>
      <w:r w:rsidRPr="001C05E8">
        <w:t>В этих тьме, хаосе, несвязанности, безграничности, беспредельности, безупорядоченности, беззаконнсти (имеется</w:t>
      </w:r>
      <w:r w:rsidR="001C5385">
        <w:t xml:space="preserve"> в виду космический закон </w:t>
      </w:r>
      <w:r w:rsidRPr="001C05E8">
        <w:t xml:space="preserve">«рита») уже были необозримо объемные, аморфные существа </w:t>
      </w:r>
      <w:r w:rsidRPr="001C05E8">
        <w:rPr>
          <w:b/>
          <w:bCs/>
        </w:rPr>
        <w:t>асуры</w:t>
      </w:r>
      <w:r w:rsidRPr="001C05E8">
        <w:t xml:space="preserve"> (от «сурья» – </w:t>
      </w:r>
      <w:r w:rsidR="00561110">
        <w:t>с</w:t>
      </w:r>
      <w:r w:rsidRPr="001C05E8">
        <w:t>олнце и «а» – отрицание; как в слове «а-мор» – не смерть, любовь) – не солнечные (и ещё толкование др.-инд. «обладающие жизненной силой»</w:t>
      </w:r>
      <w:r>
        <w:t xml:space="preserve"> волшебной; </w:t>
      </w:r>
      <w:r w:rsidRPr="001C05E8">
        <w:t xml:space="preserve">сила называлась </w:t>
      </w:r>
      <w:r w:rsidRPr="00CA4CDE">
        <w:rPr>
          <w:i/>
          <w:iCs/>
        </w:rPr>
        <w:t>майя</w:t>
      </w:r>
      <w:r w:rsidRPr="001C05E8">
        <w:t>). Этот класс бог</w:t>
      </w:r>
      <w:r w:rsidRPr="004D2D86">
        <w:rPr>
          <w:rFonts w:ascii="Ozegov NT" w:hAnsi="Ozegov NT" w:cs="Ozegov NT"/>
        </w:rPr>
        <w:t>о</w:t>
      </w:r>
      <w:r w:rsidRPr="001C05E8">
        <w:t>в обладал колдовской силой майя, мощью</w:t>
      </w:r>
      <w:r w:rsidR="00561110">
        <w:t>,</w:t>
      </w:r>
      <w:r w:rsidRPr="001C05E8">
        <w:t xml:space="preserve"> мудростью.</w:t>
      </w:r>
      <w:r>
        <w:t xml:space="preserve"> </w:t>
      </w:r>
      <w:r w:rsidRPr="001C05E8">
        <w:t>Именно они были боги безграничного не</w:t>
      </w:r>
      <w:r>
        <w:t>сотворённого безначального мира,</w:t>
      </w:r>
      <w:r w:rsidRPr="001C05E8">
        <w:t xml:space="preserve"> старшие братья вед</w:t>
      </w:r>
      <w:r>
        <w:t>.</w:t>
      </w:r>
      <w:r w:rsidRPr="001C05E8">
        <w:t xml:space="preserve"> бог</w:t>
      </w:r>
      <w:r w:rsidRPr="004D2D86">
        <w:rPr>
          <w:rFonts w:ascii="Ozegov NT" w:hAnsi="Ozegov NT" w:cs="Ozegov NT"/>
        </w:rPr>
        <w:t>о</w:t>
      </w:r>
      <w:r w:rsidRPr="001C05E8">
        <w:t>в</w:t>
      </w:r>
      <w:r w:rsidR="007B41AE">
        <w:t>, создателей земного пространства</w:t>
      </w:r>
      <w:r w:rsidR="00561110">
        <w:t>,</w:t>
      </w:r>
      <w:r w:rsidR="007B41AE">
        <w:t xml:space="preserve"> околоземного космоса</w:t>
      </w:r>
      <w:r>
        <w:t>;</w:t>
      </w:r>
      <w:r w:rsidRPr="001C05E8">
        <w:t xml:space="preserve"> некоторые асуры перешли на сторону бог</w:t>
      </w:r>
      <w:r w:rsidRPr="004D2D86">
        <w:rPr>
          <w:rFonts w:ascii="Ozegov NT" w:hAnsi="Ozegov NT" w:cs="Ozegov NT"/>
        </w:rPr>
        <w:t>о</w:t>
      </w:r>
      <w:r w:rsidRPr="001C05E8">
        <w:t>в.</w:t>
      </w:r>
    </w:p>
    <w:p w:rsidR="00010FEF" w:rsidRPr="001C05E8" w:rsidRDefault="00010FEF" w:rsidP="00010FEF">
      <w:pPr>
        <w:pStyle w:val="a6"/>
        <w:ind w:left="-1104" w:right="24"/>
        <w:jc w:val="both"/>
      </w:pPr>
      <w:r w:rsidRPr="001C05E8">
        <w:t xml:space="preserve">   Т</w:t>
      </w:r>
      <w:r>
        <w:t>.</w:t>
      </w:r>
      <w:r w:rsidRPr="001C05E8">
        <w:t>е</w:t>
      </w:r>
      <w:r>
        <w:t>.</w:t>
      </w:r>
      <w:r w:rsidRPr="001C05E8">
        <w:t xml:space="preserve"> вед</w:t>
      </w:r>
      <w:r>
        <w:t>.</w:t>
      </w:r>
      <w:r w:rsidRPr="001C05E8">
        <w:t xml:space="preserve"> арьи понимали: не-боги, небытие существовали раньше чем Бог создал и упорядочил космос, изначально тоже находившийся в хаосе в виде зародыша или яйца, затерявшегося во тьме небытия. Т.Я.Елизаренкова (РВ, 1, 497) пишет: «Богами изначального нерасчленённого мира были асуры. С созданием дуального космоса на сцену выши дэвы, их младшие братья, и между ними началась борьба… Асуры оказались изгнанными, но не уничтоженными. Их следует трактовать в ведийской религии как потенциальных бог</w:t>
      </w:r>
      <w:r w:rsidRPr="004D2D86">
        <w:rPr>
          <w:rFonts w:ascii="Ozegov NT" w:hAnsi="Ozegov NT" w:cs="Ozegov NT"/>
        </w:rPr>
        <w:t>о</w:t>
      </w:r>
      <w:r w:rsidRPr="001C05E8">
        <w:t>в, а не как падших ангелов. Сражение между асурами и дэвами возобновляется вначале каждого нового года. В этот период кризиса Варуна вновь становится противником Индры, вступая в соглашение с асурами и становясь поэтому особенно опасным».</w:t>
      </w:r>
    </w:p>
    <w:p w:rsidR="00010FEF" w:rsidRPr="001C05E8" w:rsidRDefault="00010FEF" w:rsidP="00010FEF">
      <w:pPr>
        <w:widowControl/>
        <w:snapToGrid/>
        <w:ind w:left="-1104" w:right="24"/>
        <w:jc w:val="both"/>
        <w:rPr>
          <w:rFonts w:ascii="Courier New" w:hAnsi="Courier New" w:cs="Courier New"/>
          <w:sz w:val="28"/>
          <w:szCs w:val="28"/>
        </w:rPr>
      </w:pPr>
      <w:r w:rsidRPr="001C05E8">
        <w:rPr>
          <w:sz w:val="28"/>
          <w:szCs w:val="28"/>
        </w:rPr>
        <w:t xml:space="preserve">        </w:t>
      </w:r>
      <w:r w:rsidRPr="001C05E8">
        <w:rPr>
          <w:rFonts w:ascii="Courier New" w:hAnsi="Courier New" w:cs="Courier New"/>
          <w:sz w:val="28"/>
          <w:szCs w:val="28"/>
        </w:rPr>
        <w:t xml:space="preserve">Предки </w:t>
      </w:r>
      <w:r w:rsidRPr="001C05E8">
        <w:rPr>
          <w:rFonts w:ascii="Courier New" w:hAnsi="Courier New" w:cs="Courier New"/>
          <w:b/>
          <w:bCs/>
          <w:sz w:val="28"/>
          <w:szCs w:val="28"/>
        </w:rPr>
        <w:t>верили в единого Бога-создателя</w:t>
      </w:r>
      <w:r w:rsidRPr="001C05E8">
        <w:rPr>
          <w:rFonts w:ascii="Courier New" w:hAnsi="Courier New" w:cs="Courier New"/>
          <w:sz w:val="28"/>
          <w:szCs w:val="28"/>
        </w:rPr>
        <w:t>. Имя ему БОГ (и множество эпитетов). Нелишне обратиться к представлениям протоиндоевропейцев о Боге, отражённым в ведах. В РВ есть два гимна, посвященных (единому) Богу. Один называется честно, откровенно</w:t>
      </w:r>
      <w:r>
        <w:rPr>
          <w:rFonts w:ascii="Courier New" w:hAnsi="Courier New" w:cs="Courier New"/>
          <w:sz w:val="28"/>
          <w:szCs w:val="28"/>
        </w:rPr>
        <w:t xml:space="preserve"> «К неизвестному Богу» (Х.121</w:t>
      </w:r>
      <w:r w:rsidRPr="001C05E8">
        <w:rPr>
          <w:rFonts w:ascii="Courier New" w:hAnsi="Courier New" w:cs="Courier New"/>
          <w:sz w:val="28"/>
          <w:szCs w:val="28"/>
        </w:rPr>
        <w:t>):</w:t>
      </w:r>
    </w:p>
    <w:p w:rsidR="00010FEF" w:rsidRPr="001C05E8" w:rsidRDefault="00010FEF" w:rsidP="00010FEF">
      <w:pPr>
        <w:widowControl/>
        <w:snapToGrid/>
        <w:ind w:left="-1104" w:right="24" w:firstLine="552"/>
        <w:jc w:val="both"/>
        <w:rPr>
          <w:rFonts w:ascii="Courier New" w:hAnsi="Courier New" w:cs="Courier New"/>
          <w:i/>
          <w:iCs/>
          <w:sz w:val="28"/>
          <w:szCs w:val="28"/>
        </w:rPr>
      </w:pPr>
      <w:r w:rsidRPr="001C05E8">
        <w:rPr>
          <w:rFonts w:ascii="Courier New" w:hAnsi="Courier New" w:cs="Courier New"/>
          <w:i/>
          <w:iCs/>
          <w:sz w:val="28"/>
          <w:szCs w:val="28"/>
        </w:rPr>
        <w:lastRenderedPageBreak/>
        <w:t>Вначале он возник как золотой зародыш.</w:t>
      </w:r>
    </w:p>
    <w:p w:rsidR="00010FEF" w:rsidRPr="004D2D86" w:rsidRDefault="00010FEF" w:rsidP="00010FEF">
      <w:pPr>
        <w:pStyle w:val="1"/>
        <w:ind w:left="-1104" w:right="24" w:firstLine="0"/>
        <w:rPr>
          <w:i/>
          <w:iCs/>
        </w:rPr>
      </w:pPr>
      <w:r>
        <w:t xml:space="preserve">   </w:t>
      </w:r>
      <w:r w:rsidRPr="004D2D86">
        <w:rPr>
          <w:i/>
          <w:iCs/>
        </w:rPr>
        <w:t>Родившись, он стал единственным господином творения.</w:t>
      </w:r>
    </w:p>
    <w:p w:rsidR="00010FEF" w:rsidRPr="001C05E8" w:rsidRDefault="00010FEF" w:rsidP="00010FEF">
      <w:pPr>
        <w:pStyle w:val="1"/>
        <w:ind w:left="-1104" w:right="24" w:firstLine="0"/>
        <w:rPr>
          <w:i/>
          <w:iCs/>
        </w:rPr>
      </w:pPr>
      <w:r>
        <w:rPr>
          <w:i/>
          <w:iCs/>
        </w:rPr>
        <w:t xml:space="preserve">   </w:t>
      </w:r>
      <w:r w:rsidRPr="001C05E8">
        <w:rPr>
          <w:i/>
          <w:iCs/>
        </w:rPr>
        <w:t>Он поддержал землю и это небо…</w:t>
      </w:r>
    </w:p>
    <w:p w:rsidR="00010FEF" w:rsidRPr="001C05E8" w:rsidRDefault="00010FEF" w:rsidP="00010FEF">
      <w:pPr>
        <w:pStyle w:val="1"/>
        <w:ind w:left="-1104" w:right="24" w:firstLine="528"/>
        <w:rPr>
          <w:i/>
          <w:iCs/>
        </w:rPr>
      </w:pPr>
      <w:r w:rsidRPr="001C05E8">
        <w:rPr>
          <w:i/>
          <w:iCs/>
        </w:rPr>
        <w:t>Кто дает жизнь, дает силу, чей приказ</w:t>
      </w:r>
    </w:p>
    <w:p w:rsidR="00010FEF" w:rsidRPr="001C05E8" w:rsidRDefault="00010FEF" w:rsidP="00010FEF">
      <w:pPr>
        <w:pStyle w:val="1"/>
        <w:ind w:left="-1104" w:right="24" w:firstLine="528"/>
        <w:rPr>
          <w:i/>
          <w:iCs/>
        </w:rPr>
      </w:pPr>
      <w:r w:rsidRPr="001C05E8">
        <w:rPr>
          <w:i/>
          <w:iCs/>
        </w:rPr>
        <w:t>Все признают, чей (приказ признают) боги…</w:t>
      </w:r>
    </w:p>
    <w:p w:rsidR="00010FEF" w:rsidRPr="001C05E8" w:rsidRDefault="00010FEF" w:rsidP="00010FEF">
      <w:pPr>
        <w:widowControl/>
        <w:snapToGrid/>
        <w:ind w:right="24" w:hanging="576"/>
        <w:jc w:val="both"/>
        <w:rPr>
          <w:rFonts w:ascii="Courier New" w:hAnsi="Courier New" w:cs="Courier New"/>
          <w:i/>
          <w:iCs/>
          <w:sz w:val="28"/>
          <w:szCs w:val="28"/>
        </w:rPr>
      </w:pPr>
      <w:r>
        <w:rPr>
          <w:rFonts w:ascii="Courier New" w:hAnsi="Courier New" w:cs="Courier New"/>
          <w:i/>
          <w:iCs/>
          <w:sz w:val="28"/>
          <w:szCs w:val="28"/>
        </w:rPr>
        <w:t>К</w:t>
      </w:r>
      <w:r w:rsidRPr="001C05E8">
        <w:rPr>
          <w:rFonts w:ascii="Courier New" w:hAnsi="Courier New" w:cs="Courier New"/>
          <w:i/>
          <w:iCs/>
          <w:sz w:val="28"/>
          <w:szCs w:val="28"/>
        </w:rPr>
        <w:t>ем грозно небо, кем тверда земля,</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 xml:space="preserve">Кем установлено </w:t>
      </w:r>
      <w:r w:rsidR="007B41AE">
        <w:rPr>
          <w:rFonts w:ascii="Courier New" w:hAnsi="Courier New" w:cs="Courier New"/>
          <w:i/>
          <w:iCs/>
          <w:sz w:val="28"/>
          <w:szCs w:val="28"/>
        </w:rPr>
        <w:t>с</w:t>
      </w:r>
      <w:r w:rsidRPr="001C05E8">
        <w:rPr>
          <w:rFonts w:ascii="Courier New" w:hAnsi="Courier New" w:cs="Courier New"/>
          <w:i/>
          <w:iCs/>
          <w:sz w:val="28"/>
          <w:szCs w:val="28"/>
        </w:rPr>
        <w:t>олнце, кем – небосвод,</w:t>
      </w:r>
    </w:p>
    <w:p w:rsidR="00010FEF" w:rsidRPr="001C05E8" w:rsidRDefault="00010FEF" w:rsidP="00010FEF">
      <w:pPr>
        <w:pStyle w:val="1"/>
        <w:ind w:left="-1104" w:right="24" w:firstLine="528"/>
        <w:rPr>
          <w:i/>
          <w:iCs/>
        </w:rPr>
      </w:pPr>
      <w:r w:rsidRPr="001C05E8">
        <w:rPr>
          <w:i/>
          <w:iCs/>
        </w:rPr>
        <w:t>Кто в воздухе измеряет пространство…</w:t>
      </w:r>
    </w:p>
    <w:p w:rsidR="00010FEF" w:rsidRPr="001C05E8" w:rsidRDefault="00010FEF" w:rsidP="00010FEF">
      <w:pPr>
        <w:pStyle w:val="1"/>
        <w:ind w:left="-1104" w:right="24" w:firstLine="552"/>
        <w:rPr>
          <w:i/>
          <w:iCs/>
        </w:rPr>
      </w:pPr>
      <w:r w:rsidRPr="001C05E8">
        <w:rPr>
          <w:i/>
          <w:iCs/>
        </w:rPr>
        <w:t>На кого взирали с трепетом в душе</w:t>
      </w:r>
    </w:p>
    <w:p w:rsidR="00010FEF" w:rsidRPr="001C05E8" w:rsidRDefault="00010FEF" w:rsidP="00010FEF">
      <w:pPr>
        <w:pStyle w:val="1"/>
        <w:ind w:left="-1104" w:right="24" w:firstLine="552"/>
        <w:rPr>
          <w:i/>
          <w:iCs/>
        </w:rPr>
      </w:pPr>
      <w:r w:rsidRPr="001C05E8">
        <w:rPr>
          <w:i/>
          <w:iCs/>
        </w:rPr>
        <w:t>Два войска, поддерживаемые (его) помощью…</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Когда же пришли высокие воды,</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Вбирая в себя всё, как зародыш, порождая Агни,</w:t>
      </w:r>
    </w:p>
    <w:p w:rsidR="00010FEF" w:rsidRPr="001C05E8" w:rsidRDefault="00010FEF" w:rsidP="00010FEF">
      <w:pPr>
        <w:widowControl/>
        <w:tabs>
          <w:tab w:val="right" w:pos="907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Он возник из этого как единая жизненная сила богов…</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Кто в (своем) величии охватывал взором воды,</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Зачинающие Дакшу, порождающие жертву,</w:t>
      </w:r>
    </w:p>
    <w:p w:rsidR="00010FEF" w:rsidRPr="007B41AE" w:rsidRDefault="00010FEF" w:rsidP="007B41AE">
      <w:pPr>
        <w:pStyle w:val="1"/>
        <w:ind w:left="-1104" w:right="24" w:firstLine="528"/>
        <w:rPr>
          <w:i/>
        </w:rPr>
      </w:pPr>
      <w:r w:rsidRPr="007B41AE">
        <w:rPr>
          <w:i/>
        </w:rPr>
        <w:t>Кто был единственным богом над богами?</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Эмоциональная напряжённость стиха соответствует содержанию гимна, которое сводится к основному космогоническому вопросу: кто тот изначальный </w:t>
      </w:r>
      <w:r>
        <w:rPr>
          <w:rFonts w:ascii="Courier New" w:hAnsi="Courier New" w:cs="Courier New"/>
          <w:sz w:val="28"/>
          <w:szCs w:val="28"/>
        </w:rPr>
        <w:t>Б</w:t>
      </w:r>
      <w:r w:rsidRPr="001C05E8">
        <w:rPr>
          <w:rFonts w:ascii="Courier New" w:hAnsi="Courier New" w:cs="Courier New"/>
          <w:sz w:val="28"/>
          <w:szCs w:val="28"/>
        </w:rPr>
        <w:t xml:space="preserve">ог, который создал </w:t>
      </w:r>
      <w:r w:rsidR="007B41AE">
        <w:rPr>
          <w:rFonts w:ascii="Courier New" w:hAnsi="Courier New" w:cs="Courier New"/>
          <w:sz w:val="28"/>
          <w:szCs w:val="28"/>
        </w:rPr>
        <w:t>в</w:t>
      </w:r>
      <w:r>
        <w:rPr>
          <w:rFonts w:ascii="Courier New" w:hAnsi="Courier New" w:cs="Courier New"/>
          <w:sz w:val="28"/>
          <w:szCs w:val="28"/>
        </w:rPr>
        <w:t>селенную? Этот Б</w:t>
      </w:r>
      <w:r w:rsidRPr="001C05E8">
        <w:rPr>
          <w:rFonts w:ascii="Courier New" w:hAnsi="Courier New" w:cs="Courier New"/>
          <w:sz w:val="28"/>
          <w:szCs w:val="28"/>
        </w:rPr>
        <w:t>ог явно отличался от известных богов пантеона РВ</w:t>
      </w:r>
      <w:r w:rsidR="00A050BC">
        <w:rPr>
          <w:rFonts w:ascii="Courier New" w:hAnsi="Courier New" w:cs="Courier New"/>
          <w:sz w:val="28"/>
          <w:szCs w:val="28"/>
        </w:rPr>
        <w:t>.</w:t>
      </w:r>
      <w:r w:rsidRPr="001C05E8">
        <w:rPr>
          <w:rFonts w:ascii="Courier New" w:hAnsi="Courier New" w:cs="Courier New"/>
          <w:sz w:val="28"/>
          <w:szCs w:val="28"/>
        </w:rPr>
        <w:t xml:space="preserve"> </w:t>
      </w:r>
      <w:r w:rsidR="00A050BC">
        <w:rPr>
          <w:rFonts w:ascii="Courier New" w:hAnsi="Courier New" w:cs="Courier New"/>
          <w:sz w:val="28"/>
          <w:szCs w:val="28"/>
        </w:rPr>
        <w:t>О</w:t>
      </w:r>
      <w:r w:rsidRPr="001C05E8">
        <w:rPr>
          <w:rFonts w:ascii="Courier New" w:hAnsi="Courier New" w:cs="Courier New"/>
          <w:sz w:val="28"/>
          <w:szCs w:val="28"/>
        </w:rPr>
        <w:t>н им предшествовал</w:t>
      </w:r>
      <w:r w:rsidR="00BA1D21">
        <w:rPr>
          <w:rFonts w:ascii="Courier New" w:hAnsi="Courier New" w:cs="Courier New"/>
          <w:sz w:val="28"/>
          <w:szCs w:val="28"/>
        </w:rPr>
        <w:t>.</w:t>
      </w:r>
      <w:r w:rsidRPr="001C05E8">
        <w:rPr>
          <w:rFonts w:ascii="Courier New" w:hAnsi="Courier New" w:cs="Courier New"/>
          <w:sz w:val="28"/>
          <w:szCs w:val="28"/>
        </w:rPr>
        <w:t xml:space="preserve"> </w:t>
      </w:r>
      <w:r w:rsidR="00BA1D21">
        <w:rPr>
          <w:rFonts w:ascii="Courier New" w:hAnsi="Courier New" w:cs="Courier New"/>
          <w:sz w:val="28"/>
          <w:szCs w:val="28"/>
        </w:rPr>
        <w:t>Р</w:t>
      </w:r>
      <w:r w:rsidRPr="001C05E8">
        <w:rPr>
          <w:rFonts w:ascii="Courier New" w:hAnsi="Courier New" w:cs="Courier New"/>
          <w:sz w:val="28"/>
          <w:szCs w:val="28"/>
        </w:rPr>
        <w:t>одился в самом начале как золотой зародыш, дающий жи</w:t>
      </w:r>
      <w:r>
        <w:rPr>
          <w:rFonts w:ascii="Courier New" w:hAnsi="Courier New" w:cs="Courier New"/>
          <w:sz w:val="28"/>
          <w:szCs w:val="28"/>
        </w:rPr>
        <w:t>знь всему, что способно жить;</w:t>
      </w:r>
      <w:r w:rsidRPr="001C05E8">
        <w:rPr>
          <w:rFonts w:ascii="Courier New" w:hAnsi="Courier New" w:cs="Courier New"/>
          <w:sz w:val="28"/>
          <w:szCs w:val="28"/>
        </w:rPr>
        <w:t xml:space="preserve"> создал все элементы </w:t>
      </w:r>
      <w:r w:rsidR="007B41AE">
        <w:rPr>
          <w:rFonts w:ascii="Courier New" w:hAnsi="Courier New" w:cs="Courier New"/>
          <w:sz w:val="28"/>
          <w:szCs w:val="28"/>
        </w:rPr>
        <w:t>в</w:t>
      </w:r>
      <w:r w:rsidRPr="001C05E8">
        <w:rPr>
          <w:rFonts w:ascii="Courier New" w:hAnsi="Courier New" w:cs="Courier New"/>
          <w:sz w:val="28"/>
          <w:szCs w:val="28"/>
        </w:rPr>
        <w:t>селенной; дал жизненную силу богам (одними из первых названы Агни и Дакша. В космическом смысле эти и др. боги не творцы, они лишь олицетв</w:t>
      </w:r>
      <w:r w:rsidR="0067099A">
        <w:rPr>
          <w:rFonts w:ascii="Courier New" w:hAnsi="Courier New" w:cs="Courier New"/>
          <w:sz w:val="28"/>
          <w:szCs w:val="28"/>
        </w:rPr>
        <w:t>орение творения высшего порядка.</w:t>
      </w:r>
      <w:r w:rsidRPr="001C05E8">
        <w:rPr>
          <w:rFonts w:ascii="Courier New" w:hAnsi="Courier New" w:cs="Courier New"/>
          <w:sz w:val="28"/>
          <w:szCs w:val="28"/>
        </w:rPr>
        <w:t xml:space="preserve"> </w:t>
      </w:r>
      <w:r w:rsidR="0067099A">
        <w:rPr>
          <w:rFonts w:ascii="Courier New" w:hAnsi="Courier New" w:cs="Courier New"/>
          <w:sz w:val="28"/>
          <w:szCs w:val="28"/>
        </w:rPr>
        <w:t>Н</w:t>
      </w:r>
      <w:r w:rsidRPr="001C05E8">
        <w:rPr>
          <w:rFonts w:ascii="Courier New" w:hAnsi="Courier New" w:cs="Courier New"/>
          <w:sz w:val="28"/>
          <w:szCs w:val="28"/>
        </w:rPr>
        <w:t xml:space="preserve">о в отношении </w:t>
      </w:r>
      <w:r>
        <w:rPr>
          <w:rFonts w:ascii="Courier New" w:hAnsi="Courier New" w:cs="Courier New"/>
          <w:sz w:val="28"/>
          <w:szCs w:val="28"/>
        </w:rPr>
        <w:t>з</w:t>
      </w:r>
      <w:r w:rsidRPr="001C05E8">
        <w:rPr>
          <w:rFonts w:ascii="Courier New" w:hAnsi="Courier New" w:cs="Courier New"/>
          <w:sz w:val="28"/>
          <w:szCs w:val="28"/>
        </w:rPr>
        <w:t>емли</w:t>
      </w:r>
      <w:r w:rsidR="0067099A">
        <w:rPr>
          <w:rFonts w:ascii="Courier New" w:hAnsi="Courier New" w:cs="Courier New"/>
          <w:sz w:val="28"/>
          <w:szCs w:val="28"/>
        </w:rPr>
        <w:t>,</w:t>
      </w:r>
      <w:r w:rsidRPr="001C05E8">
        <w:rPr>
          <w:rFonts w:ascii="Courier New" w:hAnsi="Courier New" w:cs="Courier New"/>
          <w:sz w:val="28"/>
          <w:szCs w:val="28"/>
        </w:rPr>
        <w:t xml:space="preserve"> всего земного – они творцы или сотворцы, соратники Бога,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помога</w:t>
      </w:r>
      <w:r>
        <w:rPr>
          <w:rFonts w:ascii="Courier New" w:hAnsi="Courier New" w:cs="Courier New"/>
          <w:sz w:val="28"/>
          <w:szCs w:val="28"/>
        </w:rPr>
        <w:t>ли</w:t>
      </w:r>
      <w:r w:rsidRPr="001C05E8">
        <w:rPr>
          <w:rFonts w:ascii="Courier New" w:hAnsi="Courier New" w:cs="Courier New"/>
          <w:sz w:val="28"/>
          <w:szCs w:val="28"/>
        </w:rPr>
        <w:t xml:space="preserve"> рождению и процветанию жизни).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творец вселенной стоял за пределами жизни и смерти</w:t>
      </w:r>
      <w:r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Да,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несколько тыс</w:t>
      </w:r>
      <w:r>
        <w:rPr>
          <w:rFonts w:ascii="Courier New" w:hAnsi="Courier New" w:cs="Courier New"/>
          <w:sz w:val="28"/>
          <w:szCs w:val="28"/>
        </w:rPr>
        <w:t>.</w:t>
      </w:r>
      <w:r w:rsidRPr="001C05E8">
        <w:rPr>
          <w:rFonts w:ascii="Courier New" w:hAnsi="Courier New" w:cs="Courier New"/>
          <w:sz w:val="28"/>
          <w:szCs w:val="28"/>
        </w:rPr>
        <w:t xml:space="preserve"> л</w:t>
      </w:r>
      <w:r>
        <w:rPr>
          <w:rFonts w:ascii="Courier New" w:hAnsi="Courier New" w:cs="Courier New"/>
          <w:sz w:val="28"/>
          <w:szCs w:val="28"/>
        </w:rPr>
        <w:t>.</w:t>
      </w:r>
      <w:r w:rsidRPr="001C05E8">
        <w:rPr>
          <w:rFonts w:ascii="Courier New" w:hAnsi="Courier New" w:cs="Courier New"/>
          <w:sz w:val="28"/>
          <w:szCs w:val="28"/>
        </w:rPr>
        <w:t xml:space="preserve"> назад думали о Боге и его </w:t>
      </w:r>
      <w:r w:rsidR="006B1EE3">
        <w:rPr>
          <w:rFonts w:ascii="Courier New" w:hAnsi="Courier New" w:cs="Courier New"/>
          <w:sz w:val="28"/>
          <w:szCs w:val="28"/>
        </w:rPr>
        <w:t>миссии. Однако, пришли к выводу</w:t>
      </w:r>
      <w:r w:rsidRPr="001C05E8">
        <w:rPr>
          <w:rFonts w:ascii="Courier New" w:hAnsi="Courier New" w:cs="Courier New"/>
          <w:sz w:val="28"/>
          <w:szCs w:val="28"/>
        </w:rPr>
        <w:t>, что Бог неназываем («неизвестен»), хотя ясно, что он появляется первым и становится отцом всех поименованных небесных-солнечных бог</w:t>
      </w:r>
      <w:r w:rsidRPr="00DD3339">
        <w:rPr>
          <w:rFonts w:ascii="Ozegov NT" w:hAnsi="Ozegov NT" w:cs="Ozegov NT"/>
          <w:sz w:val="28"/>
          <w:szCs w:val="28"/>
        </w:rPr>
        <w:t>о</w:t>
      </w:r>
      <w:r w:rsidRPr="001C05E8">
        <w:rPr>
          <w:rFonts w:ascii="Courier New" w:hAnsi="Courier New" w:cs="Courier New"/>
          <w:sz w:val="28"/>
          <w:szCs w:val="28"/>
        </w:rPr>
        <w:t>в. Гимн к нему содержит более трёх десятков вопросительных местоимений, потому, что протоиндоевропейцы не хотели поступаться фактом правды ради красного словца, не желали вносить определенность в нечто неопределенное и неопределимое однозначно.</w:t>
      </w:r>
      <w:r>
        <w:rPr>
          <w:rFonts w:ascii="Courier New" w:hAnsi="Courier New" w:cs="Courier New"/>
          <w:sz w:val="28"/>
          <w:szCs w:val="28"/>
        </w:rPr>
        <w:t xml:space="preserve"> </w:t>
      </w:r>
      <w:r w:rsidRPr="001C05E8">
        <w:rPr>
          <w:rFonts w:ascii="Courier New" w:hAnsi="Courier New" w:cs="Courier New"/>
          <w:sz w:val="28"/>
          <w:szCs w:val="28"/>
        </w:rPr>
        <w:t>Вот др</w:t>
      </w:r>
      <w:r>
        <w:rPr>
          <w:rFonts w:ascii="Courier New" w:hAnsi="Courier New" w:cs="Courier New"/>
          <w:sz w:val="28"/>
          <w:szCs w:val="28"/>
        </w:rPr>
        <w:t>.</w:t>
      </w:r>
      <w:r w:rsidRPr="001C05E8">
        <w:rPr>
          <w:rFonts w:ascii="Courier New" w:hAnsi="Courier New" w:cs="Courier New"/>
          <w:sz w:val="28"/>
          <w:szCs w:val="28"/>
        </w:rPr>
        <w:t xml:space="preserve"> гимн РВ Богу (Х.129), которого «открыли мудрецы размышлением, ища в сердце (сво</w:t>
      </w:r>
      <w:r>
        <w:rPr>
          <w:rFonts w:ascii="Courier New" w:hAnsi="Courier New" w:cs="Courier New"/>
          <w:sz w:val="28"/>
          <w:szCs w:val="28"/>
        </w:rPr>
        <w:t>ё</w:t>
      </w:r>
      <w:r w:rsidRPr="001C05E8">
        <w:rPr>
          <w:rFonts w:ascii="Courier New" w:hAnsi="Courier New" w:cs="Courier New"/>
          <w:sz w:val="28"/>
          <w:szCs w:val="28"/>
        </w:rPr>
        <w:t>м)»:</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Не было не-сущего, и не было сущего тогда.</w:t>
      </w:r>
    </w:p>
    <w:p w:rsidR="00010FEF" w:rsidRPr="001C05E8" w:rsidRDefault="00010FEF" w:rsidP="00010FEF">
      <w:pPr>
        <w:widowControl/>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Не было ни воздуха. Ни небосвода за его пределами.</w:t>
      </w:r>
    </w:p>
    <w:p w:rsidR="00010FEF" w:rsidRPr="001C05E8" w:rsidRDefault="00010FEF" w:rsidP="00010FEF">
      <w:pPr>
        <w:widowControl/>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Что двигалось туда-сюда? Где? Под чьей защитой?</w:t>
      </w:r>
    </w:p>
    <w:p w:rsidR="00010FEF" w:rsidRPr="001C05E8" w:rsidRDefault="00010FEF" w:rsidP="00010FEF">
      <w:pPr>
        <w:pStyle w:val="1"/>
        <w:ind w:left="-1104" w:right="24" w:firstLine="552"/>
        <w:rPr>
          <w:i/>
          <w:iCs/>
        </w:rPr>
      </w:pPr>
      <w:r w:rsidRPr="001C05E8">
        <w:rPr>
          <w:i/>
          <w:iCs/>
        </w:rPr>
        <w:lastRenderedPageBreak/>
        <w:t>Что за вода была бездонная, глубокая?</w:t>
      </w:r>
    </w:p>
    <w:p w:rsidR="00010FEF" w:rsidRPr="001C05E8" w:rsidRDefault="00010FEF" w:rsidP="00010FEF">
      <w:pPr>
        <w:widowControl/>
        <w:snapToGrid/>
        <w:ind w:left="-1104" w:right="24" w:firstLine="552"/>
        <w:jc w:val="both"/>
        <w:rPr>
          <w:rFonts w:ascii="Courier New" w:hAnsi="Courier New" w:cs="Courier New"/>
          <w:i/>
          <w:iCs/>
          <w:sz w:val="28"/>
          <w:szCs w:val="28"/>
        </w:rPr>
      </w:pPr>
      <w:r w:rsidRPr="001C05E8">
        <w:rPr>
          <w:rFonts w:ascii="Courier New" w:hAnsi="Courier New" w:cs="Courier New"/>
          <w:i/>
          <w:iCs/>
          <w:sz w:val="28"/>
          <w:szCs w:val="28"/>
        </w:rPr>
        <w:t>Не было ни смерти, ни бессмертия тогда.</w:t>
      </w:r>
    </w:p>
    <w:p w:rsidR="00010FEF" w:rsidRPr="001C05E8" w:rsidRDefault="00010FEF" w:rsidP="00010FEF">
      <w:pPr>
        <w:widowControl/>
        <w:snapToGrid/>
        <w:ind w:left="-1104" w:right="24" w:firstLine="552"/>
        <w:jc w:val="both"/>
        <w:rPr>
          <w:rFonts w:ascii="Courier New" w:hAnsi="Courier New" w:cs="Courier New"/>
          <w:i/>
          <w:iCs/>
          <w:sz w:val="28"/>
          <w:szCs w:val="28"/>
        </w:rPr>
      </w:pPr>
      <w:r w:rsidRPr="001C05E8">
        <w:rPr>
          <w:rFonts w:ascii="Courier New" w:hAnsi="Courier New" w:cs="Courier New"/>
          <w:i/>
          <w:iCs/>
          <w:sz w:val="28"/>
          <w:szCs w:val="28"/>
        </w:rPr>
        <w:t>Не было ни признака дня (или) ночи.</w:t>
      </w:r>
    </w:p>
    <w:p w:rsidR="00010FEF" w:rsidRDefault="00010FEF" w:rsidP="00010FEF">
      <w:pPr>
        <w:pStyle w:val="1"/>
        <w:ind w:left="-1104" w:right="24" w:firstLine="552"/>
      </w:pPr>
      <w:r w:rsidRPr="001C05E8">
        <w:t>Дышало, не колебля воздуха, по своему закону</w:t>
      </w:r>
    </w:p>
    <w:p w:rsidR="00010FEF" w:rsidRPr="001C05E8" w:rsidRDefault="00010FEF" w:rsidP="00010FEF">
      <w:pPr>
        <w:pStyle w:val="1"/>
        <w:ind w:left="-1104" w:right="24" w:firstLine="552"/>
      </w:pPr>
      <w:r>
        <w:t xml:space="preserve">                                      </w:t>
      </w:r>
      <w:r w:rsidRPr="001C05E8">
        <w:t>Нечто Одно.</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Мрак был сокрыт мраком в начале.</w:t>
      </w:r>
    </w:p>
    <w:p w:rsidR="00010FEF" w:rsidRPr="001C05E8" w:rsidRDefault="00010FEF" w:rsidP="00010FEF">
      <w:pPr>
        <w:widowControl/>
        <w:snapToGrid/>
        <w:ind w:left="-1104" w:right="24" w:firstLine="480"/>
        <w:jc w:val="both"/>
        <w:rPr>
          <w:rFonts w:ascii="Courier New" w:hAnsi="Courier New" w:cs="Courier New"/>
          <w:i/>
          <w:iCs/>
          <w:sz w:val="28"/>
          <w:szCs w:val="28"/>
        </w:rPr>
      </w:pPr>
      <w:r w:rsidRPr="001C05E8">
        <w:rPr>
          <w:rFonts w:ascii="Courier New" w:hAnsi="Courier New" w:cs="Courier New"/>
          <w:i/>
          <w:iCs/>
          <w:sz w:val="28"/>
          <w:szCs w:val="28"/>
        </w:rPr>
        <w:t>Неразличимая пучина – всё это.</w:t>
      </w:r>
    </w:p>
    <w:p w:rsidR="00010FEF" w:rsidRPr="001C05E8" w:rsidRDefault="00010FEF" w:rsidP="00010FEF">
      <w:pPr>
        <w:widowControl/>
        <w:snapToGrid/>
        <w:ind w:left="-1104" w:right="24" w:firstLine="528"/>
        <w:jc w:val="both"/>
        <w:rPr>
          <w:rFonts w:ascii="Courier New" w:hAnsi="Courier New" w:cs="Courier New"/>
          <w:i/>
          <w:iCs/>
          <w:sz w:val="28"/>
          <w:szCs w:val="28"/>
        </w:rPr>
      </w:pPr>
      <w:r w:rsidRPr="001C05E8">
        <w:rPr>
          <w:rFonts w:ascii="Courier New" w:hAnsi="Courier New" w:cs="Courier New"/>
          <w:i/>
          <w:iCs/>
          <w:sz w:val="28"/>
          <w:szCs w:val="28"/>
        </w:rPr>
        <w:t>То жизнедеятельное, что было заключено в пустоту,</w:t>
      </w:r>
    </w:p>
    <w:p w:rsidR="00010FEF" w:rsidRPr="001C05E8" w:rsidRDefault="00010FEF" w:rsidP="00010FEF">
      <w:pPr>
        <w:pStyle w:val="1"/>
        <w:ind w:left="-1104" w:right="24" w:firstLine="504"/>
        <w:rPr>
          <w:i/>
          <w:iCs/>
        </w:rPr>
      </w:pPr>
      <w:r w:rsidRPr="001C05E8">
        <w:rPr>
          <w:i/>
          <w:iCs/>
        </w:rPr>
        <w:t>Оно Одно было порождено силой жара!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В начале на него нашло желание,</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Что было первым семенем мысли.</w:t>
      </w:r>
    </w:p>
    <w:p w:rsidR="00010FEF" w:rsidRPr="001C05E8" w:rsidRDefault="00010FEF" w:rsidP="00010FEF">
      <w:pPr>
        <w:pStyle w:val="1"/>
        <w:ind w:left="-1104" w:right="24" w:firstLine="504"/>
        <w:rPr>
          <w:i/>
          <w:iCs/>
        </w:rPr>
      </w:pPr>
      <w:r w:rsidRPr="001C05E8">
        <w:rPr>
          <w:i/>
          <w:iCs/>
        </w:rPr>
        <w:t>Происхождение сущего в не-сущем открыли</w:t>
      </w:r>
    </w:p>
    <w:p w:rsidR="00010FEF" w:rsidRPr="001C05E8" w:rsidRDefault="00010FEF" w:rsidP="00010FEF">
      <w:pPr>
        <w:pStyle w:val="1"/>
        <w:ind w:left="-1104" w:right="24" w:firstLine="528"/>
        <w:rPr>
          <w:i/>
          <w:iCs/>
        </w:rPr>
      </w:pPr>
      <w:r w:rsidRPr="001C05E8">
        <w:rPr>
          <w:i/>
          <w:iCs/>
        </w:rPr>
        <w:t xml:space="preserve">Мудрецы </w:t>
      </w:r>
      <w:r>
        <w:rPr>
          <w:i/>
          <w:iCs/>
        </w:rPr>
        <w:t>размышлением, ища в сердце (своё</w:t>
      </w:r>
      <w:r w:rsidRPr="001C05E8">
        <w:rPr>
          <w:i/>
          <w:iCs/>
        </w:rPr>
        <w:t>м)…</w:t>
      </w:r>
    </w:p>
    <w:p w:rsidR="00010FEF" w:rsidRDefault="00010FEF" w:rsidP="00010FEF">
      <w:pPr>
        <w:pStyle w:val="1"/>
        <w:ind w:left="-1104" w:right="24" w:firstLine="480"/>
      </w:pPr>
      <w:r w:rsidRPr="001C05E8">
        <w:t>Далее боги (появились) посредством сотворения</w:t>
      </w:r>
    </w:p>
    <w:p w:rsidR="00010FEF" w:rsidRPr="001C05E8" w:rsidRDefault="00010FEF" w:rsidP="00010FEF">
      <w:pPr>
        <w:pStyle w:val="1"/>
        <w:ind w:left="-1104" w:right="24" w:firstLine="480"/>
      </w:pPr>
      <w:r>
        <w:t xml:space="preserve">                                  эт</w:t>
      </w:r>
      <w:r w:rsidRPr="001C05E8">
        <w:t>ого (мира),</w:t>
      </w:r>
    </w:p>
    <w:p w:rsidR="00010FEF" w:rsidRPr="001C05E8" w:rsidRDefault="00010FEF" w:rsidP="00010FEF">
      <w:pPr>
        <w:pStyle w:val="1"/>
        <w:ind w:left="-1104" w:right="24" w:firstLine="504"/>
        <w:rPr>
          <w:i/>
          <w:iCs/>
        </w:rPr>
      </w:pPr>
      <w:r w:rsidRPr="001C05E8">
        <w:rPr>
          <w:i/>
          <w:iCs/>
        </w:rPr>
        <w:t>Так кто же знает, откуда он возник?</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Откуда это творение возникло,</w:t>
      </w:r>
    </w:p>
    <w:p w:rsidR="00010FEF" w:rsidRPr="001C05E8" w:rsidRDefault="00010FEF" w:rsidP="00010FEF">
      <w:pPr>
        <w:pStyle w:val="1"/>
        <w:ind w:left="-1104" w:right="24" w:firstLine="0"/>
        <w:rPr>
          <w:i/>
          <w:iCs/>
        </w:rPr>
      </w:pPr>
      <w:r>
        <w:rPr>
          <w:i/>
          <w:iCs/>
        </w:rPr>
        <w:t xml:space="preserve">   </w:t>
      </w:r>
      <w:r w:rsidRPr="001C05E8">
        <w:rPr>
          <w:i/>
          <w:iCs/>
        </w:rPr>
        <w:t>Было ли оно создано или же нет –</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Кто надзирает за этим (миром) на высшем небе,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Только он знает или же не знает.</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Это самый глубокий по своим мыслям космогонический гимн РВ. Ставится вопрос о происхождении бытия из небытия, представляющем собой мистический, и в то же время материальный процесс. Начало описывается апофатически как отсутствие каких-либо оппозиций: сущего – не-сущего, смерти – бессмертия, дня - ночи. Существовало лишь Нечто Одно, в котором была заключена сила развития, и оболочкой которому служила пустота</w:t>
      </w:r>
      <w:r>
        <w:rPr>
          <w:rFonts w:ascii="Courier New" w:hAnsi="Courier New" w:cs="Courier New"/>
          <w:sz w:val="28"/>
          <w:szCs w:val="28"/>
        </w:rPr>
        <w:t xml:space="preserve"> (или м.б. что-то др., неизвестное пока)</w:t>
      </w:r>
      <w:r w:rsidRPr="001C05E8">
        <w:rPr>
          <w:rFonts w:ascii="Courier New" w:hAnsi="Courier New" w:cs="Courier New"/>
          <w:sz w:val="28"/>
          <w:szCs w:val="28"/>
        </w:rPr>
        <w:t>. Для его развития необходим был жар желания, ставший «первым семенем мысли». Это да</w:t>
      </w:r>
      <w:r>
        <w:rPr>
          <w:rFonts w:ascii="Courier New" w:hAnsi="Courier New" w:cs="Courier New"/>
          <w:sz w:val="28"/>
          <w:szCs w:val="28"/>
        </w:rPr>
        <w:t>ло</w:t>
      </w:r>
      <w:r w:rsidRPr="001C05E8">
        <w:rPr>
          <w:rFonts w:ascii="Courier New" w:hAnsi="Courier New" w:cs="Courier New"/>
          <w:sz w:val="28"/>
          <w:szCs w:val="28"/>
        </w:rPr>
        <w:t xml:space="preserve"> толчок эволюции. За началом же сотворения мира если и следил некий «надзиратель», то ещё неизвестно, знал ли он его тайну. Ясности больше в вопрос о Боге явно не внесено. Понятно, что Бог находится в области </w:t>
      </w:r>
      <w:r w:rsidRPr="001C05E8">
        <w:rPr>
          <w:rFonts w:ascii="Courier New" w:hAnsi="Courier New" w:cs="Courier New"/>
          <w:b/>
          <w:bCs/>
          <w:sz w:val="28"/>
          <w:szCs w:val="28"/>
        </w:rPr>
        <w:t>особого существования</w:t>
      </w:r>
      <w:r w:rsidRPr="001C05E8">
        <w:rPr>
          <w:rFonts w:ascii="Courier New" w:hAnsi="Courier New" w:cs="Courier New"/>
          <w:sz w:val="28"/>
          <w:szCs w:val="28"/>
        </w:rPr>
        <w:t xml:space="preserve">, несовместимого с физическим, обыденным. В этом же гимне прапредки даже не стремятся назвать (значит познать) его имя. </w:t>
      </w:r>
      <w:r w:rsidRPr="009812ED">
        <w:rPr>
          <w:rFonts w:ascii="Courier New" w:hAnsi="Courier New" w:cs="Courier New"/>
          <w:i/>
          <w:iCs/>
          <w:sz w:val="28"/>
          <w:szCs w:val="28"/>
        </w:rPr>
        <w:t>Нечто Одно, Оно Одно.</w:t>
      </w:r>
      <w:r w:rsidRPr="001C05E8">
        <w:rPr>
          <w:rFonts w:ascii="Courier New" w:hAnsi="Courier New" w:cs="Courier New"/>
          <w:sz w:val="28"/>
          <w:szCs w:val="28"/>
        </w:rPr>
        <w:t xml:space="preserve"> Но слово </w:t>
      </w:r>
      <w:r w:rsidRPr="001C05E8">
        <w:rPr>
          <w:rFonts w:ascii="Courier New" w:hAnsi="Courier New" w:cs="Courier New"/>
          <w:i/>
          <w:iCs/>
          <w:sz w:val="28"/>
          <w:szCs w:val="28"/>
        </w:rPr>
        <w:t>«одно»</w:t>
      </w:r>
      <w:r w:rsidRPr="001C05E8">
        <w:rPr>
          <w:rFonts w:ascii="Courier New" w:hAnsi="Courier New" w:cs="Courier New"/>
          <w:sz w:val="28"/>
          <w:szCs w:val="28"/>
        </w:rPr>
        <w:t xml:space="preserve">, на всякий случай, среднего рода, так как Бог, вероятно, может оказаться и богиней (мы до сих пор не знаем этого), произнесено. Всё родилось, всё произошло от </w:t>
      </w:r>
      <w:r w:rsidRPr="001C05E8">
        <w:rPr>
          <w:rFonts w:ascii="Courier New" w:hAnsi="Courier New" w:cs="Courier New"/>
          <w:b/>
          <w:bCs/>
          <w:sz w:val="28"/>
          <w:szCs w:val="28"/>
        </w:rPr>
        <w:t>одного</w:t>
      </w:r>
      <w:r w:rsidRPr="001C05E8">
        <w:rPr>
          <w:rFonts w:ascii="Courier New" w:hAnsi="Courier New" w:cs="Courier New"/>
          <w:sz w:val="28"/>
          <w:szCs w:val="28"/>
        </w:rPr>
        <w:t xml:space="preserve"> Бога, даже боги и д</w:t>
      </w:r>
      <w:r w:rsidRPr="009812ED">
        <w:rPr>
          <w:rFonts w:ascii="Ozegov NT" w:hAnsi="Ozegov NT" w:cs="Ozegov NT"/>
          <w:sz w:val="28"/>
          <w:szCs w:val="28"/>
        </w:rPr>
        <w:t>у</w:t>
      </w:r>
      <w:r w:rsidRPr="001C05E8">
        <w:rPr>
          <w:rFonts w:ascii="Courier New" w:hAnsi="Courier New" w:cs="Courier New"/>
          <w:sz w:val="28"/>
          <w:szCs w:val="28"/>
        </w:rPr>
        <w:t>хи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Первыми из материала собственного тела (наши предки тогда ещё не знали молекул, атомов, химических элементов, поэтому их сознание материализовало промыслительный процесс в виде тела </w:t>
      </w:r>
      <w:r>
        <w:rPr>
          <w:rFonts w:ascii="Courier New" w:hAnsi="Courier New" w:cs="Courier New"/>
          <w:sz w:val="28"/>
          <w:szCs w:val="28"/>
        </w:rPr>
        <w:t xml:space="preserve">Бога, воплотившегося в </w:t>
      </w:r>
      <w:r w:rsidRPr="001C05E8">
        <w:rPr>
          <w:rFonts w:ascii="Courier New" w:hAnsi="Courier New" w:cs="Courier New"/>
          <w:sz w:val="28"/>
          <w:szCs w:val="28"/>
        </w:rPr>
        <w:t xml:space="preserve">космического </w:t>
      </w:r>
      <w:r w:rsidRPr="001C05E8">
        <w:rPr>
          <w:rFonts w:ascii="Courier New" w:hAnsi="Courier New" w:cs="Courier New"/>
          <w:sz w:val="28"/>
          <w:szCs w:val="28"/>
        </w:rPr>
        <w:lastRenderedPageBreak/>
        <w:t>человека Пуруш</w:t>
      </w:r>
      <w:r>
        <w:rPr>
          <w:rFonts w:ascii="Courier New" w:hAnsi="Courier New" w:cs="Courier New"/>
          <w:sz w:val="28"/>
          <w:szCs w:val="28"/>
        </w:rPr>
        <w:t>у</w:t>
      </w:r>
      <w:r w:rsidRPr="001C05E8">
        <w:rPr>
          <w:rFonts w:ascii="Courier New" w:hAnsi="Courier New" w:cs="Courier New"/>
          <w:sz w:val="28"/>
          <w:szCs w:val="28"/>
        </w:rPr>
        <w:t>) бог создал помо</w:t>
      </w:r>
      <w:r>
        <w:rPr>
          <w:rFonts w:ascii="Courier New" w:hAnsi="Courier New" w:cs="Courier New"/>
          <w:sz w:val="28"/>
          <w:szCs w:val="28"/>
        </w:rPr>
        <w:t>шников себе, сотворцов – небо, с</w:t>
      </w:r>
      <w:r w:rsidRPr="001C05E8">
        <w:rPr>
          <w:rFonts w:ascii="Courier New" w:hAnsi="Courier New" w:cs="Courier New"/>
          <w:sz w:val="28"/>
          <w:szCs w:val="28"/>
        </w:rPr>
        <w:t>олнце, белый свет, космические воды, зарю и т.д. Арьи, чтоб не путать сотворцов бога с созданными позже людьми, их предками</w:t>
      </w:r>
      <w:r w:rsidR="00A77EFB">
        <w:rPr>
          <w:rFonts w:ascii="Courier New" w:hAnsi="Courier New" w:cs="Courier New"/>
          <w:sz w:val="28"/>
          <w:szCs w:val="28"/>
        </w:rPr>
        <w:t>,</w:t>
      </w:r>
      <w:r w:rsidRPr="001C05E8">
        <w:rPr>
          <w:rFonts w:ascii="Courier New" w:hAnsi="Courier New" w:cs="Courier New"/>
          <w:sz w:val="28"/>
          <w:szCs w:val="28"/>
        </w:rPr>
        <w:t xml:space="preserve"> всем прочим тварным сообществом, к именам-названиям сотворцов упорядоченного космоса приставили слово «бог» (с полной уверенностью и без всякого сомнения в божественности происхожде</w:t>
      </w:r>
      <w:r>
        <w:rPr>
          <w:rFonts w:ascii="Courier New" w:hAnsi="Courier New" w:cs="Courier New"/>
          <w:sz w:val="28"/>
          <w:szCs w:val="28"/>
        </w:rPr>
        <w:t>ния соратников создателя): бог с</w:t>
      </w:r>
      <w:r w:rsidRPr="001C05E8">
        <w:rPr>
          <w:rFonts w:ascii="Courier New" w:hAnsi="Courier New" w:cs="Courier New"/>
          <w:sz w:val="28"/>
          <w:szCs w:val="28"/>
        </w:rPr>
        <w:t>олнце, бог</w:t>
      </w:r>
      <w:r w:rsidR="006B1EE3">
        <w:rPr>
          <w:rFonts w:ascii="Courier New" w:hAnsi="Courier New" w:cs="Courier New"/>
          <w:sz w:val="28"/>
          <w:szCs w:val="28"/>
        </w:rPr>
        <w:t>-громовержец,</w:t>
      </w:r>
      <w:r w:rsidRPr="001C05E8">
        <w:rPr>
          <w:rFonts w:ascii="Courier New" w:hAnsi="Courier New" w:cs="Courier New"/>
          <w:sz w:val="28"/>
          <w:szCs w:val="28"/>
        </w:rPr>
        <w:t xml:space="preserve"> бог </w:t>
      </w:r>
      <w:r>
        <w:rPr>
          <w:rFonts w:ascii="Courier New" w:hAnsi="Courier New" w:cs="Courier New"/>
          <w:sz w:val="28"/>
          <w:szCs w:val="28"/>
        </w:rPr>
        <w:t>небо, богиня з</w:t>
      </w:r>
      <w:r w:rsidRPr="001C05E8">
        <w:rPr>
          <w:rFonts w:ascii="Courier New" w:hAnsi="Courier New" w:cs="Courier New"/>
          <w:sz w:val="28"/>
          <w:szCs w:val="28"/>
        </w:rPr>
        <w:t>аря, бог вод и т.д.</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Бог со своими соратниками изгнал, оттеснил хаос, который окружал космос, на периферию, но не преодолел его. Сферическая схема космоса, объятого хаосом, первозданным океаном, мировой бездной, могла в мифол</w:t>
      </w:r>
      <w:r>
        <w:rPr>
          <w:rFonts w:ascii="Courier New" w:hAnsi="Courier New" w:cs="Courier New"/>
          <w:sz w:val="28"/>
          <w:szCs w:val="28"/>
        </w:rPr>
        <w:t>.</w:t>
      </w:r>
      <w:r w:rsidRPr="001C05E8">
        <w:rPr>
          <w:rFonts w:ascii="Courier New" w:hAnsi="Courier New" w:cs="Courier New"/>
          <w:sz w:val="28"/>
          <w:szCs w:val="28"/>
        </w:rPr>
        <w:t xml:space="preserve"> заменяться вертикальным или горизонтальным вари</w:t>
      </w:r>
      <w:r>
        <w:rPr>
          <w:rFonts w:ascii="Courier New" w:hAnsi="Courier New" w:cs="Courier New"/>
          <w:sz w:val="28"/>
          <w:szCs w:val="28"/>
        </w:rPr>
        <w:t>антом, при котором хаос помещал</w:t>
      </w:r>
      <w:r w:rsidRPr="001C05E8">
        <w:rPr>
          <w:rFonts w:ascii="Courier New" w:hAnsi="Courier New" w:cs="Courier New"/>
          <w:sz w:val="28"/>
          <w:szCs w:val="28"/>
        </w:rPr>
        <w:t>ся ниже космоса или на крайней его периферии (на сев</w:t>
      </w:r>
      <w:r>
        <w:rPr>
          <w:rFonts w:ascii="Courier New" w:hAnsi="Courier New" w:cs="Courier New"/>
          <w:sz w:val="28"/>
          <w:szCs w:val="28"/>
        </w:rPr>
        <w:t>.</w:t>
      </w:r>
      <w:r w:rsidRPr="001C05E8">
        <w:rPr>
          <w:rFonts w:ascii="Courier New" w:hAnsi="Courier New" w:cs="Courier New"/>
          <w:sz w:val="28"/>
          <w:szCs w:val="28"/>
        </w:rPr>
        <w:t xml:space="preserve"> или зап</w:t>
      </w:r>
      <w:r>
        <w:rPr>
          <w:rFonts w:ascii="Courier New" w:hAnsi="Courier New" w:cs="Courier New"/>
          <w:sz w:val="28"/>
          <w:szCs w:val="28"/>
        </w:rPr>
        <w:t>.</w:t>
      </w:r>
      <w:r w:rsidRPr="001C05E8">
        <w:rPr>
          <w:rFonts w:ascii="Courier New" w:hAnsi="Courier New" w:cs="Courier New"/>
          <w:sz w:val="28"/>
          <w:szCs w:val="28"/>
        </w:rPr>
        <w:t xml:space="preserve"> за пределами космоса).</w:t>
      </w:r>
      <w:r>
        <w:rPr>
          <w:rFonts w:ascii="Courier New" w:hAnsi="Courier New" w:cs="Courier New"/>
          <w:sz w:val="28"/>
          <w:szCs w:val="28"/>
        </w:rPr>
        <w:t xml:space="preserve"> </w:t>
      </w:r>
      <w:r w:rsidRPr="001C05E8">
        <w:rPr>
          <w:rFonts w:ascii="Courier New" w:hAnsi="Courier New" w:cs="Courier New"/>
          <w:sz w:val="28"/>
          <w:szCs w:val="28"/>
        </w:rPr>
        <w:t>Космос протоиндоевропейцев характеризуется как совершенный</w:t>
      </w:r>
      <w:r w:rsidR="00860B7C">
        <w:rPr>
          <w:rFonts w:ascii="Courier New" w:hAnsi="Courier New" w:cs="Courier New"/>
          <w:sz w:val="28"/>
          <w:szCs w:val="28"/>
        </w:rPr>
        <w:t>.</w:t>
      </w:r>
      <w:r w:rsidRPr="001C05E8">
        <w:rPr>
          <w:rFonts w:ascii="Courier New" w:hAnsi="Courier New" w:cs="Courier New"/>
          <w:sz w:val="28"/>
          <w:szCs w:val="28"/>
        </w:rPr>
        <w:t xml:space="preserve"> </w:t>
      </w:r>
      <w:r w:rsidR="00860B7C">
        <w:rPr>
          <w:rFonts w:ascii="Courier New" w:hAnsi="Courier New" w:cs="Courier New"/>
          <w:sz w:val="28"/>
          <w:szCs w:val="28"/>
        </w:rPr>
        <w:t>Э</w:t>
      </w:r>
      <w:r w:rsidRPr="001C05E8">
        <w:rPr>
          <w:rFonts w:ascii="Courier New" w:hAnsi="Courier New" w:cs="Courier New"/>
          <w:sz w:val="28"/>
          <w:szCs w:val="28"/>
        </w:rPr>
        <w:t>то целостность; наличие широк</w:t>
      </w:r>
      <w:r w:rsidR="00860B7C">
        <w:rPr>
          <w:rFonts w:ascii="Courier New" w:hAnsi="Courier New" w:cs="Courier New"/>
          <w:sz w:val="28"/>
          <w:szCs w:val="28"/>
        </w:rPr>
        <w:t>о</w:t>
      </w:r>
      <w:r w:rsidRPr="001C05E8">
        <w:rPr>
          <w:rFonts w:ascii="Courier New" w:hAnsi="Courier New" w:cs="Courier New"/>
          <w:sz w:val="28"/>
          <w:szCs w:val="28"/>
        </w:rPr>
        <w:t xml:space="preserve">го внешнего пространства (вед. </w:t>
      </w:r>
      <w:r w:rsidRPr="001C05E8">
        <w:rPr>
          <w:rFonts w:ascii="Courier New" w:hAnsi="Courier New" w:cs="Courier New"/>
          <w:sz w:val="28"/>
          <w:szCs w:val="28"/>
          <w:lang w:val="en-US"/>
        </w:rPr>
        <w:t>Uru</w:t>
      </w:r>
      <w:r w:rsidRPr="001C05E8">
        <w:rPr>
          <w:rFonts w:ascii="Courier New" w:hAnsi="Courier New" w:cs="Courier New"/>
          <w:sz w:val="28"/>
          <w:szCs w:val="28"/>
        </w:rPr>
        <w:t xml:space="preserve"> </w:t>
      </w:r>
      <w:r w:rsidRPr="001C05E8">
        <w:rPr>
          <w:rFonts w:ascii="Courier New" w:hAnsi="Courier New" w:cs="Courier New"/>
          <w:sz w:val="28"/>
          <w:szCs w:val="28"/>
          <w:lang w:val="en-US"/>
        </w:rPr>
        <w:t>loka</w:t>
      </w:r>
      <w:r w:rsidRPr="001C05E8">
        <w:rPr>
          <w:rFonts w:ascii="Courier New" w:hAnsi="Courier New" w:cs="Courier New"/>
          <w:sz w:val="28"/>
          <w:szCs w:val="28"/>
        </w:rPr>
        <w:t xml:space="preserve"> – «широкое пространство», «мир»)</w:t>
      </w:r>
      <w:r w:rsidR="00860B7C">
        <w:rPr>
          <w:rFonts w:ascii="Courier New" w:hAnsi="Courier New" w:cs="Courier New"/>
          <w:sz w:val="28"/>
          <w:szCs w:val="28"/>
        </w:rPr>
        <w:t>.</w:t>
      </w:r>
      <w:r w:rsidRPr="001C05E8">
        <w:rPr>
          <w:rFonts w:ascii="Courier New" w:hAnsi="Courier New" w:cs="Courier New"/>
          <w:sz w:val="28"/>
          <w:szCs w:val="28"/>
        </w:rPr>
        <w:t xml:space="preserve"> </w:t>
      </w:r>
      <w:r w:rsidR="00860B7C">
        <w:rPr>
          <w:rFonts w:ascii="Courier New" w:hAnsi="Courier New" w:cs="Courier New"/>
          <w:sz w:val="28"/>
          <w:szCs w:val="28"/>
        </w:rPr>
        <w:t>Ч</w:t>
      </w:r>
      <w:r w:rsidRPr="001C05E8">
        <w:rPr>
          <w:rFonts w:ascii="Courier New" w:hAnsi="Courier New" w:cs="Courier New"/>
          <w:sz w:val="28"/>
          <w:szCs w:val="28"/>
        </w:rPr>
        <w:t xml:space="preserve">ленимость пространства и времени (являющаяся основой для выделения элементов и вещей, обособления их и установления отношений между ними); наличие некоего общего принципа, закона управления космосом (космический закон </w:t>
      </w:r>
      <w:r w:rsidRPr="00B15F28">
        <w:rPr>
          <w:rFonts w:ascii="Courier New" w:hAnsi="Courier New" w:cs="Courier New"/>
          <w:i/>
          <w:iCs/>
          <w:sz w:val="28"/>
          <w:szCs w:val="28"/>
        </w:rPr>
        <w:t>рьта</w:t>
      </w:r>
      <w:r w:rsidRPr="001C05E8">
        <w:rPr>
          <w:rFonts w:ascii="Courier New" w:hAnsi="Courier New" w:cs="Courier New"/>
          <w:sz w:val="28"/>
          <w:szCs w:val="28"/>
        </w:rPr>
        <w:t xml:space="preserve"> сопоставляется со следующими русск</w:t>
      </w:r>
      <w:r>
        <w:rPr>
          <w:rFonts w:ascii="Courier New" w:hAnsi="Courier New" w:cs="Courier New"/>
          <w:sz w:val="28"/>
          <w:szCs w:val="28"/>
        </w:rPr>
        <w:t>.</w:t>
      </w:r>
      <w:r w:rsidRPr="001C05E8">
        <w:rPr>
          <w:rFonts w:ascii="Courier New" w:hAnsi="Courier New" w:cs="Courier New"/>
          <w:sz w:val="28"/>
          <w:szCs w:val="28"/>
        </w:rPr>
        <w:t xml:space="preserve"> словами: </w:t>
      </w:r>
      <w:r w:rsidRPr="007C2E0A">
        <w:rPr>
          <w:rFonts w:ascii="Courier New" w:hAnsi="Courier New" w:cs="Courier New"/>
          <w:i/>
          <w:iCs/>
          <w:sz w:val="28"/>
          <w:szCs w:val="28"/>
        </w:rPr>
        <w:t>ряд, порядок, уряд</w:t>
      </w:r>
      <w:r>
        <w:rPr>
          <w:rFonts w:ascii="Courier New" w:hAnsi="Courier New" w:cs="Courier New"/>
          <w:i/>
          <w:iCs/>
          <w:sz w:val="28"/>
          <w:szCs w:val="28"/>
        </w:rPr>
        <w:t>, рот</w:t>
      </w:r>
      <w:r w:rsidRPr="00E97CE0">
        <w:rPr>
          <w:rFonts w:ascii="Ozegov NT" w:hAnsi="Ozegov NT" w:cs="Ozegov NT"/>
          <w:i/>
          <w:iCs/>
          <w:sz w:val="28"/>
          <w:szCs w:val="28"/>
        </w:rPr>
        <w:t>а</w:t>
      </w:r>
      <w:r w:rsidRPr="001C05E8">
        <w:rPr>
          <w:rFonts w:ascii="Courier New" w:hAnsi="Courier New" w:cs="Courier New"/>
          <w:sz w:val="28"/>
          <w:szCs w:val="28"/>
        </w:rPr>
        <w:t xml:space="preserve"> и др., передающими ту же идею)</w:t>
      </w:r>
      <w:r w:rsidR="00E12C94">
        <w:rPr>
          <w:rFonts w:ascii="Courier New" w:hAnsi="Courier New" w:cs="Courier New"/>
          <w:sz w:val="28"/>
          <w:szCs w:val="28"/>
        </w:rPr>
        <w:t>.</w:t>
      </w:r>
      <w:r w:rsidRPr="001C05E8">
        <w:rPr>
          <w:rFonts w:ascii="Courier New" w:hAnsi="Courier New" w:cs="Courier New"/>
          <w:sz w:val="28"/>
          <w:szCs w:val="28"/>
        </w:rPr>
        <w:t xml:space="preserve"> </w:t>
      </w:r>
      <w:r w:rsidR="00E12C94">
        <w:rPr>
          <w:rFonts w:ascii="Courier New" w:hAnsi="Courier New" w:cs="Courier New"/>
          <w:sz w:val="28"/>
          <w:szCs w:val="28"/>
        </w:rPr>
        <w:t>П</w:t>
      </w:r>
      <w:r>
        <w:rPr>
          <w:rFonts w:ascii="Courier New" w:hAnsi="Courier New" w:cs="Courier New"/>
          <w:sz w:val="28"/>
          <w:szCs w:val="28"/>
        </w:rPr>
        <w:t>редставлен</w:t>
      </w:r>
      <w:r w:rsidRPr="001C05E8">
        <w:rPr>
          <w:rFonts w:ascii="Courier New" w:hAnsi="Courier New" w:cs="Courier New"/>
          <w:sz w:val="28"/>
          <w:szCs w:val="28"/>
        </w:rPr>
        <w:t xml:space="preserve">ие </w:t>
      </w:r>
      <w:r>
        <w:rPr>
          <w:rFonts w:ascii="Courier New" w:hAnsi="Courier New" w:cs="Courier New"/>
          <w:sz w:val="28"/>
          <w:szCs w:val="28"/>
        </w:rPr>
        <w:t xml:space="preserve">о </w:t>
      </w:r>
      <w:r w:rsidRPr="001C05E8">
        <w:rPr>
          <w:rFonts w:ascii="Courier New" w:hAnsi="Courier New" w:cs="Courier New"/>
          <w:sz w:val="28"/>
          <w:szCs w:val="28"/>
        </w:rPr>
        <w:t>космос</w:t>
      </w:r>
      <w:r>
        <w:rPr>
          <w:rFonts w:ascii="Courier New" w:hAnsi="Courier New" w:cs="Courier New"/>
          <w:sz w:val="28"/>
          <w:szCs w:val="28"/>
        </w:rPr>
        <w:t>е</w:t>
      </w:r>
      <w:r w:rsidRPr="001C05E8">
        <w:rPr>
          <w:rFonts w:ascii="Courier New" w:hAnsi="Courier New" w:cs="Courier New"/>
          <w:sz w:val="28"/>
          <w:szCs w:val="28"/>
        </w:rPr>
        <w:t xml:space="preserve"> как вместилищ</w:t>
      </w:r>
      <w:r>
        <w:rPr>
          <w:rFonts w:ascii="Courier New" w:hAnsi="Courier New" w:cs="Courier New"/>
          <w:sz w:val="28"/>
          <w:szCs w:val="28"/>
        </w:rPr>
        <w:t>е</w:t>
      </w:r>
      <w:r w:rsidRPr="001C05E8">
        <w:rPr>
          <w:rFonts w:ascii="Courier New" w:hAnsi="Courier New" w:cs="Courier New"/>
          <w:sz w:val="28"/>
          <w:szCs w:val="28"/>
        </w:rPr>
        <w:t xml:space="preserve"> Бога, Божьего духа, душ</w:t>
      </w:r>
      <w:r w:rsidRPr="009812ED">
        <w:rPr>
          <w:rFonts w:ascii="Ozegov NT" w:hAnsi="Ozegov NT" w:cs="Ozegov NT"/>
          <w:sz w:val="28"/>
          <w:szCs w:val="28"/>
        </w:rPr>
        <w:t>и</w:t>
      </w:r>
      <w:r w:rsidRPr="001C05E8">
        <w:rPr>
          <w:rFonts w:ascii="Courier New" w:hAnsi="Courier New" w:cs="Courier New"/>
          <w:sz w:val="28"/>
          <w:szCs w:val="28"/>
        </w:rPr>
        <w:t xml:space="preserve"> и живота</w:t>
      </w:r>
      <w:r w:rsidR="00E12C94">
        <w:rPr>
          <w:rFonts w:ascii="Courier New" w:hAnsi="Courier New" w:cs="Courier New"/>
          <w:sz w:val="28"/>
          <w:szCs w:val="28"/>
        </w:rPr>
        <w:t>.</w:t>
      </w:r>
      <w:r w:rsidRPr="001C05E8">
        <w:rPr>
          <w:rFonts w:ascii="Courier New" w:hAnsi="Courier New" w:cs="Courier New"/>
          <w:sz w:val="28"/>
          <w:szCs w:val="28"/>
        </w:rPr>
        <w:t xml:space="preserve"> </w:t>
      </w:r>
      <w:r w:rsidR="00E12C94">
        <w:rPr>
          <w:rFonts w:ascii="Courier New" w:hAnsi="Courier New" w:cs="Courier New"/>
          <w:sz w:val="28"/>
          <w:szCs w:val="28"/>
        </w:rPr>
        <w:t>А</w:t>
      </w:r>
      <w:r w:rsidRPr="001C05E8">
        <w:rPr>
          <w:rFonts w:ascii="Courier New" w:hAnsi="Courier New" w:cs="Courier New"/>
          <w:sz w:val="28"/>
          <w:szCs w:val="28"/>
        </w:rPr>
        <w:t xml:space="preserve">нтропоцентрическое понимание космоса как </w:t>
      </w:r>
      <w:r>
        <w:rPr>
          <w:rFonts w:ascii="Courier New" w:hAnsi="Courier New" w:cs="Courier New"/>
          <w:sz w:val="28"/>
          <w:szCs w:val="28"/>
        </w:rPr>
        <w:t>источника</w:t>
      </w:r>
      <w:r w:rsidRPr="001C05E8">
        <w:rPr>
          <w:rFonts w:ascii="Courier New" w:hAnsi="Courier New" w:cs="Courier New"/>
          <w:sz w:val="28"/>
          <w:szCs w:val="28"/>
        </w:rPr>
        <w:t xml:space="preserve"> жизни человека</w:t>
      </w:r>
      <w:r w:rsidR="00E12C94">
        <w:rPr>
          <w:rFonts w:ascii="Courier New" w:hAnsi="Courier New" w:cs="Courier New"/>
          <w:sz w:val="28"/>
          <w:szCs w:val="28"/>
        </w:rPr>
        <w:t>.</w:t>
      </w:r>
      <w:r w:rsidRPr="001C05E8">
        <w:rPr>
          <w:rFonts w:ascii="Courier New" w:hAnsi="Courier New" w:cs="Courier New"/>
          <w:sz w:val="28"/>
          <w:szCs w:val="28"/>
        </w:rPr>
        <w:t xml:space="preserve"> </w:t>
      </w:r>
      <w:r w:rsidR="00E12C94">
        <w:rPr>
          <w:rFonts w:ascii="Courier New" w:hAnsi="Courier New" w:cs="Courier New"/>
          <w:sz w:val="28"/>
          <w:szCs w:val="28"/>
        </w:rPr>
        <w:t>Э</w:t>
      </w:r>
      <w:r w:rsidRPr="001C05E8">
        <w:rPr>
          <w:rFonts w:ascii="Courier New" w:hAnsi="Courier New" w:cs="Courier New"/>
          <w:sz w:val="28"/>
          <w:szCs w:val="28"/>
        </w:rPr>
        <w:t>стетическая отмеченность космоса, его «украшенность», «видность», пластичность, гармония.</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Вертикальная структура космоса трёхчленна: она состоит из верхне</w:t>
      </w:r>
      <w:r>
        <w:rPr>
          <w:rFonts w:ascii="Courier New" w:hAnsi="Courier New" w:cs="Courier New"/>
          <w:sz w:val="28"/>
          <w:szCs w:val="28"/>
        </w:rPr>
        <w:t>го (небо), среднего (з</w:t>
      </w:r>
      <w:r w:rsidRPr="001C05E8">
        <w:rPr>
          <w:rFonts w:ascii="Courier New" w:hAnsi="Courier New" w:cs="Courier New"/>
          <w:sz w:val="28"/>
          <w:szCs w:val="28"/>
        </w:rPr>
        <w:t>емля)</w:t>
      </w:r>
      <w:r w:rsidR="009C66B3">
        <w:rPr>
          <w:rFonts w:ascii="Courier New" w:hAnsi="Courier New" w:cs="Courier New"/>
          <w:sz w:val="28"/>
          <w:szCs w:val="28"/>
        </w:rPr>
        <w:t>,</w:t>
      </w:r>
      <w:r w:rsidRPr="001C05E8">
        <w:rPr>
          <w:rFonts w:ascii="Courier New" w:hAnsi="Courier New" w:cs="Courier New"/>
          <w:sz w:val="28"/>
          <w:szCs w:val="28"/>
        </w:rPr>
        <w:t xml:space="preserve"> нижнего мира (подземное и подводное царство). В иных мифол</w:t>
      </w:r>
      <w:r>
        <w:rPr>
          <w:rFonts w:ascii="Courier New" w:hAnsi="Courier New" w:cs="Courier New"/>
          <w:sz w:val="28"/>
          <w:szCs w:val="28"/>
        </w:rPr>
        <w:t>.</w:t>
      </w:r>
      <w:r w:rsidRPr="001C05E8">
        <w:rPr>
          <w:rFonts w:ascii="Courier New" w:hAnsi="Courier New" w:cs="Courier New"/>
          <w:sz w:val="28"/>
          <w:szCs w:val="28"/>
        </w:rPr>
        <w:t xml:space="preserve"> (но не в вед</w:t>
      </w:r>
      <w:r>
        <w:rPr>
          <w:rFonts w:ascii="Courier New" w:hAnsi="Courier New" w:cs="Courier New"/>
          <w:sz w:val="28"/>
          <w:szCs w:val="28"/>
        </w:rPr>
        <w:t>.</w:t>
      </w:r>
      <w:r w:rsidRPr="001C05E8">
        <w:rPr>
          <w:rFonts w:ascii="Courier New" w:hAnsi="Courier New" w:cs="Courier New"/>
          <w:sz w:val="28"/>
          <w:szCs w:val="28"/>
        </w:rPr>
        <w:t>) нижний мир трактуется как хаос</w:t>
      </w:r>
      <w:r w:rsidR="009C66B3">
        <w:rPr>
          <w:rFonts w:ascii="Courier New" w:hAnsi="Courier New" w:cs="Courier New"/>
          <w:sz w:val="28"/>
          <w:szCs w:val="28"/>
        </w:rPr>
        <w:t>,</w:t>
      </w:r>
      <w:r w:rsidRPr="001C05E8">
        <w:rPr>
          <w:rFonts w:ascii="Courier New" w:hAnsi="Courier New" w:cs="Courier New"/>
          <w:sz w:val="28"/>
          <w:szCs w:val="28"/>
        </w:rPr>
        <w:t xml:space="preserve"> влечёт за собой исключение его из трехчленной системы космической </w:t>
      </w:r>
      <w:r>
        <w:rPr>
          <w:rFonts w:ascii="Courier New" w:hAnsi="Courier New" w:cs="Courier New"/>
          <w:sz w:val="28"/>
          <w:szCs w:val="28"/>
        </w:rPr>
        <w:t>в</w:t>
      </w:r>
      <w:r w:rsidRPr="001C05E8">
        <w:rPr>
          <w:rFonts w:ascii="Courier New" w:hAnsi="Courier New" w:cs="Courier New"/>
          <w:sz w:val="28"/>
          <w:szCs w:val="28"/>
        </w:rPr>
        <w:t xml:space="preserve">селенной. </w:t>
      </w:r>
      <w:r>
        <w:rPr>
          <w:rFonts w:ascii="Courier New" w:hAnsi="Courier New" w:cs="Courier New"/>
          <w:sz w:val="28"/>
          <w:szCs w:val="28"/>
        </w:rPr>
        <w:t>Э</w:t>
      </w:r>
      <w:r w:rsidRPr="001C05E8">
        <w:rPr>
          <w:rFonts w:ascii="Courier New" w:hAnsi="Courier New" w:cs="Courier New"/>
          <w:sz w:val="28"/>
          <w:szCs w:val="28"/>
        </w:rPr>
        <w:t xml:space="preserve">та мысль помогает понять, почему боги подземного царства могут иметь черты асур. Что характерно, боги В.м. – соратники создателя – и </w:t>
      </w:r>
      <w:r w:rsidRPr="001C05E8">
        <w:rPr>
          <w:rFonts w:ascii="Courier New" w:hAnsi="Courier New" w:cs="Courier New"/>
          <w:i/>
          <w:iCs/>
          <w:sz w:val="28"/>
          <w:szCs w:val="28"/>
        </w:rPr>
        <w:t>только боги могут проникать во все три уровня, все три уровня подвластны им</w:t>
      </w:r>
      <w:r w:rsidRPr="001C05E8">
        <w:rPr>
          <w:rFonts w:ascii="Courier New" w:hAnsi="Courier New" w:cs="Courier New"/>
          <w:sz w:val="28"/>
          <w:szCs w:val="28"/>
        </w:rPr>
        <w:t>.   По одному из мн</w:t>
      </w:r>
      <w:r>
        <w:rPr>
          <w:rFonts w:ascii="Courier New" w:hAnsi="Courier New" w:cs="Courier New"/>
          <w:sz w:val="28"/>
          <w:szCs w:val="28"/>
        </w:rPr>
        <w:t>.</w:t>
      </w:r>
      <w:r w:rsidRPr="001C05E8">
        <w:rPr>
          <w:rFonts w:ascii="Courier New" w:hAnsi="Courier New" w:cs="Courier New"/>
          <w:sz w:val="28"/>
          <w:szCs w:val="28"/>
        </w:rPr>
        <w:t xml:space="preserve"> ко</w:t>
      </w:r>
      <w:r>
        <w:rPr>
          <w:rFonts w:ascii="Courier New" w:hAnsi="Courier New" w:cs="Courier New"/>
          <w:sz w:val="28"/>
          <w:szCs w:val="28"/>
        </w:rPr>
        <w:t>смогонических мифов РВ, боги ж</w:t>
      </w:r>
      <w:r w:rsidRPr="001C05E8">
        <w:rPr>
          <w:rFonts w:ascii="Courier New" w:hAnsi="Courier New" w:cs="Courier New"/>
          <w:sz w:val="28"/>
          <w:szCs w:val="28"/>
        </w:rPr>
        <w:t>е</w:t>
      </w:r>
      <w:r>
        <w:rPr>
          <w:rFonts w:ascii="Courier New" w:hAnsi="Courier New" w:cs="Courier New"/>
          <w:sz w:val="28"/>
          <w:szCs w:val="28"/>
        </w:rPr>
        <w:t>ла</w:t>
      </w:r>
      <w:r w:rsidRPr="001C05E8">
        <w:rPr>
          <w:rFonts w:ascii="Courier New" w:hAnsi="Courier New" w:cs="Courier New"/>
          <w:sz w:val="28"/>
          <w:szCs w:val="28"/>
        </w:rPr>
        <w:t xml:space="preserve">ли добыть напиток бессмертия – амриту, </w:t>
      </w:r>
      <w:r>
        <w:rPr>
          <w:rFonts w:ascii="Courier New" w:hAnsi="Courier New" w:cs="Courier New"/>
          <w:sz w:val="28"/>
          <w:szCs w:val="28"/>
        </w:rPr>
        <w:t xml:space="preserve">которую </w:t>
      </w:r>
      <w:r w:rsidRPr="001C05E8">
        <w:rPr>
          <w:rFonts w:ascii="Courier New" w:hAnsi="Courier New" w:cs="Courier New"/>
          <w:sz w:val="28"/>
          <w:szCs w:val="28"/>
        </w:rPr>
        <w:t xml:space="preserve">хотели иметь </w:t>
      </w:r>
      <w:r>
        <w:rPr>
          <w:rFonts w:ascii="Courier New" w:hAnsi="Courier New" w:cs="Courier New"/>
          <w:sz w:val="28"/>
          <w:szCs w:val="28"/>
        </w:rPr>
        <w:t xml:space="preserve">и </w:t>
      </w:r>
      <w:r w:rsidRPr="001C05E8">
        <w:rPr>
          <w:rFonts w:ascii="Courier New" w:hAnsi="Courier New" w:cs="Courier New"/>
          <w:sz w:val="28"/>
          <w:szCs w:val="28"/>
        </w:rPr>
        <w:t>асуры. Они договорились добыть напиток вместе путём пахтания океана. Когда напиток был готов, боги обманули асуров, послав к ним (по одной из версий) богиню речи Вач</w:t>
      </w:r>
      <w:r w:rsidR="006B1EE3">
        <w:rPr>
          <w:rFonts w:ascii="Courier New" w:hAnsi="Courier New" w:cs="Courier New"/>
          <w:sz w:val="28"/>
          <w:szCs w:val="28"/>
        </w:rPr>
        <w:t>.</w:t>
      </w:r>
      <w:r w:rsidRPr="001C05E8">
        <w:rPr>
          <w:rFonts w:ascii="Courier New" w:hAnsi="Courier New" w:cs="Courier New"/>
          <w:sz w:val="28"/>
          <w:szCs w:val="28"/>
        </w:rPr>
        <w:t xml:space="preserve"> </w:t>
      </w:r>
      <w:r w:rsidR="006B1EE3">
        <w:rPr>
          <w:rFonts w:ascii="Courier New" w:hAnsi="Courier New" w:cs="Courier New"/>
          <w:sz w:val="28"/>
          <w:szCs w:val="28"/>
        </w:rPr>
        <w:t>Е</w:t>
      </w:r>
      <w:r w:rsidRPr="001C05E8">
        <w:rPr>
          <w:rFonts w:ascii="Courier New" w:hAnsi="Courier New" w:cs="Courier New"/>
          <w:sz w:val="28"/>
          <w:szCs w:val="28"/>
        </w:rPr>
        <w:t xml:space="preserve">ё прекрасный облик и мудрая речь привлекли асур и увели за собою. Когда асуры вернулись, боги уже напились амриты. </w:t>
      </w:r>
      <w:r w:rsidRPr="001C05E8">
        <w:rPr>
          <w:rFonts w:ascii="Courier New" w:hAnsi="Courier New" w:cs="Courier New"/>
          <w:sz w:val="28"/>
          <w:szCs w:val="28"/>
        </w:rPr>
        <w:lastRenderedPageBreak/>
        <w:t>В начавшейся меж богами и асурами битве боги победили. Асуры ушли на периферию светлого мира или в нижний мир, но совсем не исчезли.</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 высшему божественному уровню В.м. принято относить 33 (число эпическое) бога (не в РВ, а в некоторых источниках вед</w:t>
      </w:r>
      <w:r>
        <w:rPr>
          <w:rFonts w:ascii="Courier New" w:hAnsi="Courier New" w:cs="Courier New"/>
          <w:sz w:val="28"/>
          <w:szCs w:val="28"/>
        </w:rPr>
        <w:t>.</w:t>
      </w:r>
      <w:r w:rsidRPr="001C05E8">
        <w:rPr>
          <w:rFonts w:ascii="Courier New" w:hAnsi="Courier New" w:cs="Courier New"/>
          <w:sz w:val="28"/>
          <w:szCs w:val="28"/>
        </w:rPr>
        <w:t xml:space="preserve"> литературы их 333, 3306, 3339). При этом за столетия изучения вед учёные мира предлагали несколько классификаций бог</w:t>
      </w:r>
      <w:r w:rsidRPr="009812ED">
        <w:rPr>
          <w:rFonts w:ascii="Ozegov NT" w:hAnsi="Ozegov NT" w:cs="Ozegov NT"/>
          <w:sz w:val="28"/>
          <w:szCs w:val="28"/>
        </w:rPr>
        <w:t>о</w:t>
      </w:r>
      <w:r w:rsidRPr="001C05E8">
        <w:rPr>
          <w:rFonts w:ascii="Courier New" w:hAnsi="Courier New" w:cs="Courier New"/>
          <w:sz w:val="28"/>
          <w:szCs w:val="28"/>
        </w:rPr>
        <w:t xml:space="preserve">в, которые </w:t>
      </w:r>
      <w:r w:rsidRPr="007C2E0A">
        <w:rPr>
          <w:rFonts w:ascii="Courier New" w:hAnsi="Courier New" w:cs="Courier New"/>
          <w:i/>
          <w:iCs/>
          <w:sz w:val="28"/>
          <w:szCs w:val="28"/>
        </w:rPr>
        <w:t>все</w:t>
      </w:r>
      <w:r w:rsidRPr="001C05E8">
        <w:rPr>
          <w:rFonts w:ascii="Courier New" w:hAnsi="Courier New" w:cs="Courier New"/>
          <w:sz w:val="28"/>
          <w:szCs w:val="28"/>
        </w:rPr>
        <w:t>, однако, признаются недостаточно удобными</w:t>
      </w:r>
      <w:r w:rsidR="00C142B9">
        <w:rPr>
          <w:rFonts w:ascii="Courier New" w:hAnsi="Courier New" w:cs="Courier New"/>
          <w:sz w:val="28"/>
          <w:szCs w:val="28"/>
        </w:rPr>
        <w:t>,</w:t>
      </w:r>
      <w:r w:rsidRPr="001C05E8">
        <w:rPr>
          <w:rFonts w:ascii="Courier New" w:hAnsi="Courier New" w:cs="Courier New"/>
          <w:sz w:val="28"/>
          <w:szCs w:val="28"/>
        </w:rPr>
        <w:t xml:space="preserve"> точными. Ошибка учёных в том, что они непременно </w:t>
      </w:r>
      <w:r w:rsidRPr="001C05E8">
        <w:rPr>
          <w:rFonts w:ascii="Courier New" w:hAnsi="Courier New" w:cs="Courier New"/>
          <w:i/>
          <w:iCs/>
          <w:sz w:val="28"/>
          <w:szCs w:val="28"/>
        </w:rPr>
        <w:t>ищут иерархию</w:t>
      </w:r>
      <w:r w:rsidRPr="001C05E8">
        <w:rPr>
          <w:rFonts w:ascii="Courier New" w:hAnsi="Courier New" w:cs="Courier New"/>
          <w:sz w:val="28"/>
          <w:szCs w:val="28"/>
        </w:rPr>
        <w:t xml:space="preserve"> в сонме бог</w:t>
      </w:r>
      <w:r w:rsidRPr="009812ED">
        <w:rPr>
          <w:rFonts w:ascii="Ozegov NT" w:hAnsi="Ozegov NT" w:cs="Ozegov NT"/>
          <w:sz w:val="28"/>
          <w:szCs w:val="28"/>
        </w:rPr>
        <w:t>о</w:t>
      </w:r>
      <w:r w:rsidRPr="001C05E8">
        <w:rPr>
          <w:rFonts w:ascii="Courier New" w:hAnsi="Courier New" w:cs="Courier New"/>
          <w:sz w:val="28"/>
          <w:szCs w:val="28"/>
        </w:rPr>
        <w:t>в (как это принято в обществе людей), а её, достаточно чёткой, нет. Я считаю, что боги В.м. не требуют их условной и насильственной, в той или иной мере, классификации, ибо все они (даже при разных вариантах мифич</w:t>
      </w:r>
      <w:r>
        <w:rPr>
          <w:rFonts w:ascii="Courier New" w:hAnsi="Courier New" w:cs="Courier New"/>
          <w:sz w:val="28"/>
          <w:szCs w:val="28"/>
        </w:rPr>
        <w:t>.</w:t>
      </w:r>
      <w:r w:rsidRPr="001C05E8">
        <w:rPr>
          <w:rFonts w:ascii="Courier New" w:hAnsi="Courier New" w:cs="Courier New"/>
          <w:sz w:val="28"/>
          <w:szCs w:val="28"/>
        </w:rPr>
        <w:t xml:space="preserve"> их отцов-матерей) созданы единым Творцом в соратничество себе. Все они проникают (или вбирают в себя - и то и др</w:t>
      </w:r>
      <w:r>
        <w:rPr>
          <w:rFonts w:ascii="Courier New" w:hAnsi="Courier New" w:cs="Courier New"/>
          <w:sz w:val="28"/>
          <w:szCs w:val="28"/>
        </w:rPr>
        <w:t>.</w:t>
      </w:r>
      <w:r w:rsidRPr="001C05E8">
        <w:rPr>
          <w:rFonts w:ascii="Courier New" w:hAnsi="Courier New" w:cs="Courier New"/>
          <w:sz w:val="28"/>
          <w:szCs w:val="28"/>
        </w:rPr>
        <w:t xml:space="preserve"> верно</w:t>
      </w:r>
      <w:r>
        <w:rPr>
          <w:rFonts w:ascii="Courier New" w:hAnsi="Courier New" w:cs="Courier New"/>
          <w:sz w:val="28"/>
          <w:szCs w:val="28"/>
        </w:rPr>
        <w:t>) три уровня мироздания: небо, з</w:t>
      </w:r>
      <w:r w:rsidRPr="001C05E8">
        <w:rPr>
          <w:rFonts w:ascii="Courier New" w:hAnsi="Courier New" w:cs="Courier New"/>
          <w:sz w:val="28"/>
          <w:szCs w:val="28"/>
        </w:rPr>
        <w:t>емлю, подземное царство.</w:t>
      </w:r>
      <w:r w:rsidR="006B1EE3">
        <w:rPr>
          <w:rFonts w:ascii="Courier New" w:hAnsi="Courier New" w:cs="Courier New"/>
          <w:sz w:val="28"/>
          <w:szCs w:val="28"/>
        </w:rPr>
        <w:t xml:space="preserve"> Все они равноценны и полезны, будь то огонь, вода, воздух, небо, каждый занимает свою нишу космоса.</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B15F28">
        <w:rPr>
          <w:rFonts w:ascii="Courier New" w:hAnsi="Courier New" w:cs="Courier New"/>
          <w:i/>
          <w:iCs/>
          <w:sz w:val="28"/>
          <w:szCs w:val="28"/>
        </w:rPr>
        <w:t>Индра</w:t>
      </w:r>
      <w:r w:rsidRPr="001C05E8">
        <w:rPr>
          <w:rFonts w:ascii="Courier New" w:hAnsi="Courier New" w:cs="Courier New"/>
          <w:sz w:val="28"/>
          <w:szCs w:val="28"/>
        </w:rPr>
        <w:t xml:space="preserve"> отделил небо от земли, как столп, колонна, колосс, встал меж ними. Не случайно во времена новогодних праздников арьи устраивали на 7 дней в начале января столб в честь Индры (затем это могло быть дерево, ёлка, сосна и т.д.). Он отделил зиму от лета, ночь (полугодовую на сев</w:t>
      </w:r>
      <w:r>
        <w:rPr>
          <w:rFonts w:ascii="Courier New" w:hAnsi="Courier New" w:cs="Courier New"/>
          <w:sz w:val="28"/>
          <w:szCs w:val="28"/>
        </w:rPr>
        <w:t>.</w:t>
      </w:r>
      <w:r w:rsidRPr="001C05E8">
        <w:rPr>
          <w:rFonts w:ascii="Courier New" w:hAnsi="Courier New" w:cs="Courier New"/>
          <w:sz w:val="28"/>
          <w:szCs w:val="28"/>
        </w:rPr>
        <w:t>) от дня (полугодового на сев</w:t>
      </w:r>
      <w:r>
        <w:rPr>
          <w:rFonts w:ascii="Courier New" w:hAnsi="Courier New" w:cs="Courier New"/>
          <w:sz w:val="28"/>
          <w:szCs w:val="28"/>
        </w:rPr>
        <w:t>.</w:t>
      </w:r>
      <w:r w:rsidRPr="001C05E8">
        <w:rPr>
          <w:rFonts w:ascii="Courier New" w:hAnsi="Courier New" w:cs="Courier New"/>
          <w:sz w:val="28"/>
          <w:szCs w:val="28"/>
        </w:rPr>
        <w:t xml:space="preserve">), убив демона зимы, тьмы, ночи </w:t>
      </w:r>
      <w:r w:rsidRPr="003A0FFC">
        <w:rPr>
          <w:rFonts w:ascii="Courier New" w:hAnsi="Courier New" w:cs="Courier New"/>
          <w:i/>
          <w:iCs/>
          <w:sz w:val="28"/>
          <w:szCs w:val="28"/>
        </w:rPr>
        <w:t>Вритру</w:t>
      </w:r>
      <w:r w:rsidR="00C142B9">
        <w:rPr>
          <w:rFonts w:ascii="Courier New" w:hAnsi="Courier New" w:cs="Courier New"/>
          <w:i/>
          <w:iCs/>
          <w:sz w:val="28"/>
          <w:szCs w:val="28"/>
        </w:rPr>
        <w:t>,</w:t>
      </w:r>
      <w:r w:rsidRPr="001C05E8">
        <w:rPr>
          <w:rFonts w:ascii="Courier New" w:hAnsi="Courier New" w:cs="Courier New"/>
          <w:sz w:val="28"/>
          <w:szCs w:val="28"/>
        </w:rPr>
        <w:t xml:space="preserve"> выпустив скованные льдом реки. </w:t>
      </w:r>
      <w:r w:rsidRPr="003A0FFC">
        <w:rPr>
          <w:rFonts w:ascii="Courier New" w:hAnsi="Courier New" w:cs="Courier New"/>
          <w:i/>
          <w:iCs/>
          <w:sz w:val="28"/>
          <w:szCs w:val="28"/>
        </w:rPr>
        <w:t>Митра</w:t>
      </w:r>
      <w:r w:rsidRPr="001C05E8">
        <w:rPr>
          <w:rFonts w:ascii="Courier New" w:hAnsi="Courier New" w:cs="Courier New"/>
          <w:sz w:val="28"/>
          <w:szCs w:val="28"/>
        </w:rPr>
        <w:t xml:space="preserve"> установил закон, порядок, договор. </w:t>
      </w:r>
      <w:r w:rsidRPr="003A0FFC">
        <w:rPr>
          <w:rFonts w:ascii="Courier New" w:hAnsi="Courier New" w:cs="Courier New"/>
          <w:i/>
          <w:iCs/>
          <w:sz w:val="28"/>
          <w:szCs w:val="28"/>
        </w:rPr>
        <w:t>Варуна</w:t>
      </w:r>
      <w:r w:rsidRPr="001C05E8">
        <w:rPr>
          <w:rFonts w:ascii="Courier New" w:hAnsi="Courier New" w:cs="Courier New"/>
          <w:sz w:val="28"/>
          <w:szCs w:val="28"/>
        </w:rPr>
        <w:t xml:space="preserve"> – бог космических вод – организовал перетекание небесных вод в земные-подземные и наоборот. </w:t>
      </w:r>
      <w:r w:rsidRPr="003A0FFC">
        <w:rPr>
          <w:rFonts w:ascii="Courier New" w:hAnsi="Courier New" w:cs="Courier New"/>
          <w:i/>
          <w:iCs/>
          <w:sz w:val="28"/>
          <w:szCs w:val="28"/>
        </w:rPr>
        <w:t>Брахма, Дакша, Праджапати, Вивасват, Рудра</w:t>
      </w:r>
      <w:r w:rsidRPr="001C05E8">
        <w:rPr>
          <w:rFonts w:ascii="Courier New" w:hAnsi="Courier New" w:cs="Courier New"/>
          <w:sz w:val="28"/>
          <w:szCs w:val="28"/>
        </w:rPr>
        <w:t xml:space="preserve"> – создатели человеческого рода и тварного мира. </w:t>
      </w:r>
      <w:r w:rsidRPr="003A0FFC">
        <w:rPr>
          <w:rFonts w:ascii="Courier New" w:hAnsi="Courier New" w:cs="Courier New"/>
          <w:i/>
          <w:iCs/>
          <w:sz w:val="28"/>
          <w:szCs w:val="28"/>
        </w:rPr>
        <w:t>Вишну</w:t>
      </w:r>
      <w:r w:rsidRPr="001C05E8">
        <w:rPr>
          <w:rFonts w:ascii="Courier New" w:hAnsi="Courier New" w:cs="Courier New"/>
          <w:sz w:val="28"/>
          <w:szCs w:val="28"/>
        </w:rPr>
        <w:t xml:space="preserve"> измерил </w:t>
      </w:r>
      <w:r w:rsidR="00C142B9">
        <w:rPr>
          <w:rFonts w:ascii="Courier New" w:hAnsi="Courier New" w:cs="Courier New"/>
          <w:sz w:val="28"/>
          <w:szCs w:val="28"/>
        </w:rPr>
        <w:t>в</w:t>
      </w:r>
      <w:r w:rsidRPr="001C05E8">
        <w:rPr>
          <w:rFonts w:ascii="Courier New" w:hAnsi="Courier New" w:cs="Courier New"/>
          <w:sz w:val="28"/>
          <w:szCs w:val="28"/>
        </w:rPr>
        <w:t>селенную</w:t>
      </w:r>
      <w:r w:rsidR="00C142B9">
        <w:rPr>
          <w:rFonts w:ascii="Courier New" w:hAnsi="Courier New" w:cs="Courier New"/>
          <w:sz w:val="28"/>
          <w:szCs w:val="28"/>
        </w:rPr>
        <w:t>,</w:t>
      </w:r>
      <w:r w:rsidRPr="001C05E8">
        <w:rPr>
          <w:rFonts w:ascii="Courier New" w:hAnsi="Courier New" w:cs="Courier New"/>
          <w:sz w:val="28"/>
          <w:szCs w:val="28"/>
        </w:rPr>
        <w:t xml:space="preserve"> установил меру всему космосу, отвоевав его у владык хаоса, асур, дал начало циклическому движению. Солнечное колесо - </w:t>
      </w:r>
      <w:r w:rsidRPr="003A0FFC">
        <w:rPr>
          <w:rFonts w:ascii="Courier New" w:hAnsi="Courier New" w:cs="Courier New"/>
          <w:i/>
          <w:iCs/>
          <w:sz w:val="28"/>
          <w:szCs w:val="28"/>
        </w:rPr>
        <w:t>Кала (коло)</w:t>
      </w:r>
      <w:r w:rsidRPr="001C05E8">
        <w:rPr>
          <w:rFonts w:ascii="Courier New" w:hAnsi="Courier New" w:cs="Courier New"/>
          <w:sz w:val="28"/>
          <w:szCs w:val="28"/>
        </w:rPr>
        <w:t xml:space="preserve"> – стало богом времени. </w:t>
      </w:r>
      <w:r w:rsidRPr="003A0FFC">
        <w:rPr>
          <w:rFonts w:ascii="Courier New" w:hAnsi="Courier New" w:cs="Courier New"/>
          <w:i/>
          <w:iCs/>
          <w:sz w:val="28"/>
          <w:szCs w:val="28"/>
        </w:rPr>
        <w:t>Заря</w:t>
      </w:r>
      <w:r w:rsidRPr="001C05E8">
        <w:rPr>
          <w:rFonts w:ascii="Courier New" w:hAnsi="Courier New" w:cs="Courier New"/>
          <w:sz w:val="28"/>
          <w:szCs w:val="28"/>
        </w:rPr>
        <w:t xml:space="preserve"> единственного в г</w:t>
      </w:r>
      <w:r>
        <w:rPr>
          <w:rFonts w:ascii="Courier New" w:hAnsi="Courier New" w:cs="Courier New"/>
          <w:sz w:val="28"/>
          <w:szCs w:val="28"/>
        </w:rPr>
        <w:t>.</w:t>
      </w:r>
      <w:r w:rsidRPr="001C05E8">
        <w:rPr>
          <w:rFonts w:ascii="Courier New" w:hAnsi="Courier New" w:cs="Courier New"/>
          <w:sz w:val="28"/>
          <w:szCs w:val="28"/>
        </w:rPr>
        <w:t xml:space="preserve"> полярного дня </w:t>
      </w:r>
      <w:r w:rsidRPr="003A0FFC">
        <w:rPr>
          <w:rFonts w:ascii="Courier New" w:hAnsi="Courier New" w:cs="Courier New"/>
          <w:i/>
          <w:iCs/>
          <w:sz w:val="28"/>
          <w:szCs w:val="28"/>
        </w:rPr>
        <w:t>Ушас</w:t>
      </w:r>
      <w:r w:rsidRPr="001C05E8">
        <w:rPr>
          <w:rFonts w:ascii="Courier New" w:hAnsi="Courier New" w:cs="Courier New"/>
          <w:sz w:val="28"/>
          <w:szCs w:val="28"/>
        </w:rPr>
        <w:t xml:space="preserve"> (вместе с сёстрами) ежегодно рождала </w:t>
      </w:r>
      <w:r>
        <w:rPr>
          <w:rFonts w:ascii="Courier New" w:hAnsi="Courier New" w:cs="Courier New"/>
          <w:sz w:val="28"/>
          <w:szCs w:val="28"/>
        </w:rPr>
        <w:t>с</w:t>
      </w:r>
      <w:r w:rsidRPr="003A0FFC">
        <w:rPr>
          <w:rFonts w:ascii="Courier New" w:hAnsi="Courier New" w:cs="Courier New"/>
          <w:i/>
          <w:iCs/>
          <w:sz w:val="28"/>
          <w:szCs w:val="28"/>
        </w:rPr>
        <w:t>олнце</w:t>
      </w:r>
      <w:r w:rsidRPr="001C05E8">
        <w:rPr>
          <w:rFonts w:ascii="Courier New" w:hAnsi="Courier New" w:cs="Courier New"/>
          <w:sz w:val="28"/>
          <w:szCs w:val="28"/>
        </w:rPr>
        <w:t xml:space="preserve"> нового г</w:t>
      </w:r>
      <w:r>
        <w:rPr>
          <w:rFonts w:ascii="Courier New" w:hAnsi="Courier New" w:cs="Courier New"/>
          <w:sz w:val="28"/>
          <w:szCs w:val="28"/>
        </w:rPr>
        <w:t>.</w:t>
      </w:r>
      <w:r w:rsidRPr="001C05E8">
        <w:rPr>
          <w:rFonts w:ascii="Courier New" w:hAnsi="Courier New" w:cs="Courier New"/>
          <w:sz w:val="28"/>
          <w:szCs w:val="28"/>
        </w:rPr>
        <w:t>, свет</w:t>
      </w:r>
      <w:r w:rsidR="00C142B9">
        <w:rPr>
          <w:rFonts w:ascii="Courier New" w:hAnsi="Courier New" w:cs="Courier New"/>
          <w:sz w:val="28"/>
          <w:szCs w:val="28"/>
        </w:rPr>
        <w:t>.</w:t>
      </w:r>
      <w:r w:rsidRPr="001C05E8">
        <w:rPr>
          <w:rFonts w:ascii="Courier New" w:hAnsi="Courier New" w:cs="Courier New"/>
          <w:sz w:val="28"/>
          <w:szCs w:val="28"/>
        </w:rPr>
        <w:t xml:space="preserve"> </w:t>
      </w:r>
      <w:r w:rsidR="00C142B9">
        <w:rPr>
          <w:rFonts w:ascii="Courier New" w:hAnsi="Courier New" w:cs="Courier New"/>
          <w:sz w:val="28"/>
          <w:szCs w:val="28"/>
        </w:rPr>
        <w:t>О</w:t>
      </w:r>
      <w:r w:rsidRPr="001C05E8">
        <w:rPr>
          <w:rFonts w:ascii="Courier New" w:hAnsi="Courier New" w:cs="Courier New"/>
          <w:sz w:val="28"/>
          <w:szCs w:val="28"/>
        </w:rPr>
        <w:t>свеща</w:t>
      </w:r>
      <w:r w:rsidR="00C142B9">
        <w:rPr>
          <w:rFonts w:ascii="Courier New" w:hAnsi="Courier New" w:cs="Courier New"/>
          <w:sz w:val="28"/>
          <w:szCs w:val="28"/>
        </w:rPr>
        <w:t>ла</w:t>
      </w:r>
      <w:r w:rsidRPr="001C05E8">
        <w:rPr>
          <w:rFonts w:ascii="Courier New" w:hAnsi="Courier New" w:cs="Courier New"/>
          <w:sz w:val="28"/>
          <w:szCs w:val="28"/>
        </w:rPr>
        <w:t xml:space="preserve"> ими пространство жизни. </w:t>
      </w:r>
      <w:r w:rsidRPr="003A0FFC">
        <w:rPr>
          <w:rFonts w:ascii="Courier New" w:hAnsi="Courier New" w:cs="Courier New"/>
          <w:i/>
          <w:iCs/>
          <w:sz w:val="28"/>
          <w:szCs w:val="28"/>
        </w:rPr>
        <w:t>Ашвины</w:t>
      </w:r>
      <w:r w:rsidRPr="001C05E8">
        <w:rPr>
          <w:rFonts w:ascii="Courier New" w:hAnsi="Courier New" w:cs="Courier New"/>
          <w:sz w:val="28"/>
          <w:szCs w:val="28"/>
        </w:rPr>
        <w:t xml:space="preserve"> за полярный день объезжали </w:t>
      </w:r>
      <w:r w:rsidR="00C142B9">
        <w:rPr>
          <w:rFonts w:ascii="Courier New" w:hAnsi="Courier New" w:cs="Courier New"/>
          <w:sz w:val="28"/>
          <w:szCs w:val="28"/>
        </w:rPr>
        <w:t>в</w:t>
      </w:r>
      <w:r w:rsidRPr="001C05E8">
        <w:rPr>
          <w:rFonts w:ascii="Courier New" w:hAnsi="Courier New" w:cs="Courier New"/>
          <w:sz w:val="28"/>
          <w:szCs w:val="28"/>
        </w:rPr>
        <w:t>селенную с дарами благодати в своей колеснице, давали блага, исцеляли болезни и т.д.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все боги (и каждый в отдельности) вмещали весь</w:t>
      </w:r>
      <w:r>
        <w:rPr>
          <w:rFonts w:ascii="Courier New" w:hAnsi="Courier New" w:cs="Courier New"/>
          <w:sz w:val="28"/>
          <w:szCs w:val="28"/>
        </w:rPr>
        <w:t xml:space="preserve"> космос (с делами земли</w:t>
      </w:r>
      <w:r w:rsidR="00C142B9">
        <w:rPr>
          <w:rFonts w:ascii="Courier New" w:hAnsi="Courier New" w:cs="Courier New"/>
          <w:sz w:val="28"/>
          <w:szCs w:val="28"/>
        </w:rPr>
        <w:t>,</w:t>
      </w:r>
      <w:r>
        <w:rPr>
          <w:rFonts w:ascii="Courier New" w:hAnsi="Courier New" w:cs="Courier New"/>
          <w:sz w:val="28"/>
          <w:szCs w:val="28"/>
        </w:rPr>
        <w:t xml:space="preserve"> людей</w:t>
      </w:r>
      <w:r w:rsidRPr="001C05E8">
        <w:rPr>
          <w:rFonts w:ascii="Courier New" w:hAnsi="Courier New" w:cs="Courier New"/>
          <w:sz w:val="28"/>
          <w:szCs w:val="28"/>
        </w:rPr>
        <w:t>), все участвовали в устроении космоса, хранении космических законов, разрушении жизни во имя созидания новой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если зерно не падёт в землю и не погибнет, оно не даст новой жизни). У одних бог</w:t>
      </w:r>
      <w:r w:rsidRPr="008D3B90">
        <w:rPr>
          <w:rFonts w:ascii="Ozegov NT" w:hAnsi="Ozegov NT" w:cs="Ozegov NT"/>
          <w:sz w:val="28"/>
          <w:szCs w:val="28"/>
        </w:rPr>
        <w:t>о</w:t>
      </w:r>
      <w:r w:rsidRPr="001C05E8">
        <w:rPr>
          <w:rFonts w:ascii="Courier New" w:hAnsi="Courier New" w:cs="Courier New"/>
          <w:sz w:val="28"/>
          <w:szCs w:val="28"/>
        </w:rPr>
        <w:t>в меньше функций (или мы меньше их знаем) у др</w:t>
      </w:r>
      <w:r>
        <w:rPr>
          <w:rFonts w:ascii="Courier New" w:hAnsi="Courier New" w:cs="Courier New"/>
          <w:sz w:val="28"/>
          <w:szCs w:val="28"/>
        </w:rPr>
        <w:t>.</w:t>
      </w:r>
      <w:r w:rsidRPr="001C05E8">
        <w:rPr>
          <w:rFonts w:ascii="Courier New" w:hAnsi="Courier New" w:cs="Courier New"/>
          <w:sz w:val="28"/>
          <w:szCs w:val="28"/>
        </w:rPr>
        <w:t xml:space="preserve"> – больше (или мы больше их знаем), но </w:t>
      </w:r>
      <w:r w:rsidRPr="001C05E8">
        <w:rPr>
          <w:rFonts w:ascii="Courier New" w:hAnsi="Courier New" w:cs="Courier New"/>
          <w:b/>
          <w:bCs/>
          <w:sz w:val="28"/>
          <w:szCs w:val="28"/>
        </w:rPr>
        <w:t xml:space="preserve">все боги равны и </w:t>
      </w:r>
      <w:r w:rsidRPr="001C05E8">
        <w:rPr>
          <w:rFonts w:ascii="Courier New" w:hAnsi="Courier New" w:cs="Courier New"/>
          <w:b/>
          <w:bCs/>
          <w:sz w:val="28"/>
          <w:szCs w:val="28"/>
        </w:rPr>
        <w:lastRenderedPageBreak/>
        <w:t>необходимы</w:t>
      </w:r>
      <w:r w:rsidRPr="001C05E8">
        <w:rPr>
          <w:rFonts w:ascii="Courier New" w:hAnsi="Courier New" w:cs="Courier New"/>
          <w:sz w:val="28"/>
          <w:szCs w:val="28"/>
        </w:rPr>
        <w:t>. Подглавка одной из глав книги Н.Р.Гусевой «Индуизм и мифы Древней Индии» (349) так и называется: «Все боги извечны и равны», а в др</w:t>
      </w:r>
      <w:r>
        <w:rPr>
          <w:rFonts w:ascii="Courier New" w:hAnsi="Courier New" w:cs="Courier New"/>
          <w:sz w:val="28"/>
          <w:szCs w:val="28"/>
        </w:rPr>
        <w:t>.</w:t>
      </w:r>
      <w:r w:rsidRPr="001C05E8">
        <w:rPr>
          <w:rFonts w:ascii="Courier New" w:hAnsi="Courier New" w:cs="Courier New"/>
          <w:sz w:val="28"/>
          <w:szCs w:val="28"/>
        </w:rPr>
        <w:t xml:space="preserve"> месте этой же книги она называет индуизм и предшествовавший ему ведизм (68): «</w:t>
      </w:r>
      <w:r w:rsidRPr="001C05E8">
        <w:rPr>
          <w:rFonts w:ascii="Courier New" w:hAnsi="Courier New" w:cs="Courier New"/>
          <w:b/>
          <w:bCs/>
          <w:sz w:val="28"/>
          <w:szCs w:val="28"/>
        </w:rPr>
        <w:t>религией равного почитания многих богов</w:t>
      </w:r>
      <w:r w:rsidRPr="001C05E8">
        <w:rPr>
          <w:rFonts w:ascii="Courier New" w:hAnsi="Courier New" w:cs="Courier New"/>
          <w:sz w:val="28"/>
          <w:szCs w:val="28"/>
        </w:rPr>
        <w:t>, что не противоречило идее наиболее горячей любви к одному из бог</w:t>
      </w:r>
      <w:r w:rsidRPr="008D3B90">
        <w:rPr>
          <w:rFonts w:ascii="Ozegov NT" w:hAnsi="Ozegov NT" w:cs="Ozegov NT"/>
          <w:sz w:val="28"/>
          <w:szCs w:val="28"/>
        </w:rPr>
        <w:t>о</w:t>
      </w:r>
      <w:r w:rsidRPr="001C05E8">
        <w:rPr>
          <w:rFonts w:ascii="Courier New" w:hAnsi="Courier New" w:cs="Courier New"/>
          <w:sz w:val="28"/>
          <w:szCs w:val="28"/>
        </w:rPr>
        <w:t>в, но без отказа от поклонения всем другим».</w:t>
      </w:r>
      <w:r>
        <w:rPr>
          <w:rFonts w:ascii="Courier New" w:hAnsi="Courier New" w:cs="Courier New"/>
          <w:sz w:val="28"/>
          <w:szCs w:val="28"/>
        </w:rPr>
        <w:t xml:space="preserve"> Нет нужды здесь </w:t>
      </w:r>
      <w:r w:rsidRPr="001C05E8">
        <w:rPr>
          <w:rFonts w:ascii="Courier New" w:hAnsi="Courier New" w:cs="Courier New"/>
          <w:sz w:val="28"/>
          <w:szCs w:val="28"/>
        </w:rPr>
        <w:t>называть всех вед</w:t>
      </w:r>
      <w:r>
        <w:rPr>
          <w:rFonts w:ascii="Courier New" w:hAnsi="Courier New" w:cs="Courier New"/>
          <w:sz w:val="28"/>
          <w:szCs w:val="28"/>
        </w:rPr>
        <w:t>.</w:t>
      </w:r>
      <w:r w:rsidRPr="001C05E8">
        <w:rPr>
          <w:rFonts w:ascii="Courier New" w:hAnsi="Courier New" w:cs="Courier New"/>
          <w:sz w:val="28"/>
          <w:szCs w:val="28"/>
        </w:rPr>
        <w:t xml:space="preserve"> бог</w:t>
      </w:r>
      <w:r w:rsidRPr="008D3B90">
        <w:rPr>
          <w:rFonts w:ascii="Ozegov NT" w:hAnsi="Ozegov NT" w:cs="Ozegov NT"/>
          <w:sz w:val="28"/>
          <w:szCs w:val="28"/>
        </w:rPr>
        <w:t>о</w:t>
      </w:r>
      <w:r w:rsidRPr="001C05E8">
        <w:rPr>
          <w:rFonts w:ascii="Courier New" w:hAnsi="Courier New" w:cs="Courier New"/>
          <w:sz w:val="28"/>
          <w:szCs w:val="28"/>
        </w:rPr>
        <w:t>в. Но ст</w:t>
      </w:r>
      <w:r w:rsidRPr="001C05E8">
        <w:rPr>
          <w:rFonts w:ascii="Ozegov NT" w:hAnsi="Ozegov NT" w:cs="Ozegov NT"/>
          <w:sz w:val="28"/>
          <w:szCs w:val="28"/>
        </w:rPr>
        <w:t>о</w:t>
      </w:r>
      <w:r w:rsidRPr="001C05E8">
        <w:rPr>
          <w:rFonts w:ascii="Courier New" w:hAnsi="Courier New" w:cs="Courier New"/>
          <w:sz w:val="28"/>
          <w:szCs w:val="28"/>
        </w:rPr>
        <w:t>ит коснуться тех, которые сохранили синонимические-именные или функциональные соответствия в слав</w:t>
      </w:r>
      <w:r>
        <w:rPr>
          <w:rFonts w:ascii="Courier New" w:hAnsi="Courier New" w:cs="Courier New"/>
          <w:sz w:val="28"/>
          <w:szCs w:val="28"/>
        </w:rPr>
        <w:t>.</w:t>
      </w:r>
      <w:r w:rsidR="00DC38A0">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мифол.</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Жизнь солнечным богам в ведах (каждый месяц качество </w:t>
      </w:r>
      <w:r>
        <w:rPr>
          <w:rFonts w:ascii="Courier New" w:hAnsi="Courier New" w:cs="Courier New"/>
          <w:sz w:val="28"/>
          <w:szCs w:val="28"/>
        </w:rPr>
        <w:t>с</w:t>
      </w:r>
      <w:r w:rsidRPr="001C05E8">
        <w:rPr>
          <w:rFonts w:ascii="Courier New" w:hAnsi="Courier New" w:cs="Courier New"/>
          <w:sz w:val="28"/>
          <w:szCs w:val="28"/>
        </w:rPr>
        <w:t>олнца др</w:t>
      </w:r>
      <w:r>
        <w:rPr>
          <w:rFonts w:ascii="Courier New" w:hAnsi="Courier New" w:cs="Courier New"/>
          <w:sz w:val="28"/>
          <w:szCs w:val="28"/>
        </w:rPr>
        <w:t>.</w:t>
      </w:r>
      <w:r w:rsidRPr="001C05E8">
        <w:rPr>
          <w:rFonts w:ascii="Courier New" w:hAnsi="Courier New" w:cs="Courier New"/>
          <w:sz w:val="28"/>
          <w:szCs w:val="28"/>
        </w:rPr>
        <w:t xml:space="preserve"> и отражает сезоны г</w:t>
      </w:r>
      <w:r>
        <w:rPr>
          <w:rFonts w:ascii="Courier New" w:hAnsi="Courier New" w:cs="Courier New"/>
          <w:sz w:val="28"/>
          <w:szCs w:val="28"/>
        </w:rPr>
        <w:t>.</w:t>
      </w:r>
      <w:r w:rsidRPr="001C05E8">
        <w:rPr>
          <w:rFonts w:ascii="Courier New" w:hAnsi="Courier New" w:cs="Courier New"/>
          <w:sz w:val="28"/>
          <w:szCs w:val="28"/>
        </w:rPr>
        <w:t xml:space="preserve">) дала богиня </w:t>
      </w:r>
      <w:r w:rsidRPr="001C05E8">
        <w:rPr>
          <w:rFonts w:ascii="Courier New" w:hAnsi="Courier New" w:cs="Courier New"/>
          <w:b/>
          <w:bCs/>
          <w:i/>
          <w:iCs/>
          <w:sz w:val="28"/>
          <w:szCs w:val="28"/>
        </w:rPr>
        <w:t>Адити</w:t>
      </w:r>
      <w:r w:rsidRPr="001C05E8">
        <w:rPr>
          <w:rFonts w:ascii="Courier New" w:hAnsi="Courier New" w:cs="Courier New"/>
          <w:sz w:val="28"/>
          <w:szCs w:val="28"/>
        </w:rPr>
        <w:t xml:space="preserve"> (</w:t>
      </w:r>
      <w:r>
        <w:rPr>
          <w:rFonts w:ascii="Courier New" w:hAnsi="Courier New" w:cs="Courier New"/>
          <w:sz w:val="28"/>
          <w:szCs w:val="28"/>
        </w:rPr>
        <w:t>букв. «свободная; несвязанная; з</w:t>
      </w:r>
      <w:r w:rsidRPr="001C05E8">
        <w:rPr>
          <w:rFonts w:ascii="Courier New" w:hAnsi="Courier New" w:cs="Courier New"/>
          <w:sz w:val="28"/>
          <w:szCs w:val="28"/>
        </w:rPr>
        <w:t xml:space="preserve">емля; </w:t>
      </w:r>
      <w:r>
        <w:rPr>
          <w:rFonts w:ascii="Courier New" w:hAnsi="Courier New" w:cs="Courier New"/>
          <w:sz w:val="28"/>
          <w:szCs w:val="28"/>
        </w:rPr>
        <w:t>з</w:t>
      </w:r>
      <w:r w:rsidRPr="001C05E8">
        <w:rPr>
          <w:rFonts w:ascii="Courier New" w:hAnsi="Courier New" w:cs="Courier New"/>
          <w:sz w:val="28"/>
          <w:szCs w:val="28"/>
        </w:rPr>
        <w:t>емля и небо»), предстающая в вед</w:t>
      </w:r>
      <w:r>
        <w:rPr>
          <w:rFonts w:ascii="Courier New" w:hAnsi="Courier New" w:cs="Courier New"/>
          <w:sz w:val="28"/>
          <w:szCs w:val="28"/>
        </w:rPr>
        <w:t>. как разлитое во в</w:t>
      </w:r>
      <w:r w:rsidRPr="001C05E8">
        <w:rPr>
          <w:rFonts w:ascii="Courier New" w:hAnsi="Courier New" w:cs="Courier New"/>
          <w:sz w:val="28"/>
          <w:szCs w:val="28"/>
        </w:rPr>
        <w:t>селенной женское на</w:t>
      </w:r>
      <w:r>
        <w:rPr>
          <w:rFonts w:ascii="Courier New" w:hAnsi="Courier New" w:cs="Courier New"/>
          <w:sz w:val="28"/>
          <w:szCs w:val="28"/>
        </w:rPr>
        <w:t>чало, мать солнечных годовых (или</w:t>
      </w:r>
      <w:r w:rsidRPr="001C05E8">
        <w:rPr>
          <w:rFonts w:ascii="Courier New" w:hAnsi="Courier New" w:cs="Courier New"/>
          <w:sz w:val="28"/>
          <w:szCs w:val="28"/>
        </w:rPr>
        <w:t xml:space="preserve"> месячных, ежемесячных) бог</w:t>
      </w:r>
      <w:r w:rsidRPr="008D3B90">
        <w:rPr>
          <w:rFonts w:ascii="Ozegov NT" w:hAnsi="Ozegov NT" w:cs="Ozegov NT"/>
          <w:sz w:val="28"/>
          <w:szCs w:val="28"/>
        </w:rPr>
        <w:t>о</w:t>
      </w:r>
      <w:r w:rsidRPr="001C05E8">
        <w:rPr>
          <w:rFonts w:ascii="Courier New" w:hAnsi="Courier New" w:cs="Courier New"/>
          <w:sz w:val="28"/>
          <w:szCs w:val="28"/>
        </w:rPr>
        <w:t xml:space="preserve">в и всего сущего, наивысшее воплощение материнства, непрерывно порождающего жизнь. Когда протоиндоевропейцы жили за полярным кругом в межледниковый период, и там была долгая зима, полгода стояла ночь, </w:t>
      </w:r>
      <w:r>
        <w:rPr>
          <w:rFonts w:ascii="Courier New" w:hAnsi="Courier New" w:cs="Courier New"/>
          <w:sz w:val="28"/>
          <w:szCs w:val="28"/>
        </w:rPr>
        <w:t xml:space="preserve">- </w:t>
      </w:r>
      <w:r w:rsidRPr="001C05E8">
        <w:rPr>
          <w:rFonts w:ascii="Courier New" w:hAnsi="Courier New" w:cs="Courier New"/>
          <w:sz w:val="28"/>
          <w:szCs w:val="28"/>
        </w:rPr>
        <w:t>у Адити было 7 (и один мёртворожденный; мёртвое солнце) сыновей, затем, по мере удаления арьев и всех племён протоиндоевропейцев к югу, светлых солнечных месяцев становилось 8, 9, 10, 12.</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Но самыми первыми, так говорится в РВ, безначальный бог-творец создал </w:t>
      </w:r>
      <w:r w:rsidR="006B1EE3">
        <w:rPr>
          <w:rFonts w:ascii="Courier New" w:hAnsi="Courier New" w:cs="Courier New"/>
          <w:sz w:val="28"/>
          <w:szCs w:val="28"/>
        </w:rPr>
        <w:t xml:space="preserve">земных </w:t>
      </w:r>
      <w:r w:rsidRPr="001C05E8">
        <w:rPr>
          <w:rFonts w:ascii="Courier New" w:hAnsi="Courier New" w:cs="Courier New"/>
          <w:sz w:val="28"/>
          <w:szCs w:val="28"/>
        </w:rPr>
        <w:t>бог</w:t>
      </w:r>
      <w:r w:rsidRPr="008D3B90">
        <w:rPr>
          <w:rFonts w:ascii="Ozegov NT" w:hAnsi="Ozegov NT" w:cs="Ozegov NT"/>
          <w:sz w:val="28"/>
          <w:szCs w:val="28"/>
        </w:rPr>
        <w:t>о</w:t>
      </w:r>
      <w:r w:rsidRPr="001C05E8">
        <w:rPr>
          <w:rFonts w:ascii="Courier New" w:hAnsi="Courier New" w:cs="Courier New"/>
          <w:sz w:val="28"/>
          <w:szCs w:val="28"/>
        </w:rPr>
        <w:t xml:space="preserve">в </w:t>
      </w:r>
      <w:r w:rsidRPr="001C05E8">
        <w:rPr>
          <w:rFonts w:ascii="Courier New" w:hAnsi="Courier New" w:cs="Courier New"/>
          <w:b/>
          <w:bCs/>
          <w:sz w:val="28"/>
          <w:szCs w:val="28"/>
        </w:rPr>
        <w:t>Дакшу</w:t>
      </w:r>
      <w:r w:rsidRPr="001C05E8">
        <w:rPr>
          <w:rFonts w:ascii="Courier New" w:hAnsi="Courier New" w:cs="Courier New"/>
          <w:sz w:val="28"/>
          <w:szCs w:val="28"/>
        </w:rPr>
        <w:t xml:space="preserve"> и </w:t>
      </w:r>
      <w:r w:rsidRPr="001C05E8">
        <w:rPr>
          <w:rFonts w:ascii="Courier New" w:hAnsi="Courier New" w:cs="Courier New"/>
          <w:b/>
          <w:bCs/>
          <w:sz w:val="28"/>
          <w:szCs w:val="28"/>
        </w:rPr>
        <w:t>Агни.</w:t>
      </w:r>
      <w:r>
        <w:rPr>
          <w:rFonts w:ascii="Courier New" w:hAnsi="Courier New" w:cs="Courier New"/>
          <w:b/>
          <w:bCs/>
          <w:sz w:val="28"/>
          <w:szCs w:val="28"/>
        </w:rPr>
        <w:t xml:space="preserve"> </w:t>
      </w:r>
      <w:r w:rsidRPr="001C05E8">
        <w:rPr>
          <w:rFonts w:ascii="Courier New" w:hAnsi="Courier New" w:cs="Courier New"/>
          <w:sz w:val="28"/>
          <w:szCs w:val="28"/>
        </w:rPr>
        <w:t xml:space="preserve">Гусева («Индуизм и мифы Древней Индии», 89) пишет о Дакше: «Это имя традиционно связывается с глаголом «дакш-» - «удовлетворять, быть сильным, возрастать, быть быстрым, двигаться». Но и сам этот глагольный корень считают производным от более древнего корня «дах-», что означает «сжигать» или «истреблять огнём»… Ещё в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русские исследователи делали попытки сблизить с корнем «дах-» и имя славянского </w:t>
      </w:r>
      <w:r>
        <w:rPr>
          <w:rFonts w:ascii="Courier New" w:hAnsi="Courier New" w:cs="Courier New"/>
          <w:b/>
          <w:bCs/>
          <w:sz w:val="28"/>
          <w:szCs w:val="28"/>
        </w:rPr>
        <w:t>Даж</w:t>
      </w:r>
      <w:r w:rsidRPr="001C05E8">
        <w:rPr>
          <w:rFonts w:ascii="Courier New" w:hAnsi="Courier New" w:cs="Courier New"/>
          <w:b/>
          <w:bCs/>
          <w:sz w:val="28"/>
          <w:szCs w:val="28"/>
        </w:rPr>
        <w:t>бога</w:t>
      </w:r>
      <w:r w:rsidRPr="001C05E8">
        <w:rPr>
          <w:rFonts w:ascii="Courier New" w:hAnsi="Courier New" w:cs="Courier New"/>
          <w:sz w:val="28"/>
          <w:szCs w:val="28"/>
        </w:rPr>
        <w:t>, что даёт возможност</w:t>
      </w:r>
      <w:r>
        <w:rPr>
          <w:rFonts w:ascii="Courier New" w:hAnsi="Courier New" w:cs="Courier New"/>
          <w:sz w:val="28"/>
          <w:szCs w:val="28"/>
        </w:rPr>
        <w:t>ь сопоставить с Даж</w:t>
      </w:r>
      <w:r w:rsidRPr="001C05E8">
        <w:rPr>
          <w:rFonts w:ascii="Courier New" w:hAnsi="Courier New" w:cs="Courier New"/>
          <w:sz w:val="28"/>
          <w:szCs w:val="28"/>
        </w:rPr>
        <w:t>богом и ведийского Дакшу. К предположению М.Соколова о том, что первый компонент «дажь», является церковно-славянским императивом «даждь», присоединились позже многие исследователи, считающие, что в имени Стрибога первый компонент – тоже императив «стри». Но мы позволяем себе выразить сомнение в том, что имена Дажбог, а также Стрибог включают в себя такой компонент. По нашему предположению, первые компоненты обоих этих сложных слов являются видоизменёнными на славянской языковой почве формами индоевропейских корней, сохранившихся в санскрите: «дах-» и «стри-» - со значениями «</w:t>
      </w:r>
      <w:r>
        <w:rPr>
          <w:rFonts w:ascii="Courier New" w:hAnsi="Courier New" w:cs="Courier New"/>
          <w:sz w:val="28"/>
          <w:szCs w:val="28"/>
        </w:rPr>
        <w:t>жечь» и «простирать». Форма Даж</w:t>
      </w:r>
      <w:r w:rsidRPr="001C05E8">
        <w:rPr>
          <w:rFonts w:ascii="Courier New" w:hAnsi="Courier New" w:cs="Courier New"/>
          <w:sz w:val="28"/>
          <w:szCs w:val="28"/>
        </w:rPr>
        <w:t xml:space="preserve">бог нам кажется неверным переосмыслением имени бога, который был в индоевропейской древности одним из </w:t>
      </w:r>
      <w:r w:rsidRPr="001C05E8">
        <w:rPr>
          <w:rFonts w:ascii="Courier New" w:hAnsi="Courier New" w:cs="Courier New"/>
          <w:sz w:val="28"/>
          <w:szCs w:val="28"/>
        </w:rPr>
        <w:lastRenderedPageBreak/>
        <w:t>бог</w:t>
      </w:r>
      <w:r w:rsidRPr="008D3B90">
        <w:rPr>
          <w:rFonts w:ascii="Ozegov NT" w:hAnsi="Ozegov NT" w:cs="Ozegov NT"/>
          <w:sz w:val="28"/>
          <w:szCs w:val="28"/>
        </w:rPr>
        <w:t>о</w:t>
      </w:r>
      <w:r w:rsidRPr="001C05E8">
        <w:rPr>
          <w:rFonts w:ascii="Courier New" w:hAnsi="Courier New" w:cs="Courier New"/>
          <w:sz w:val="28"/>
          <w:szCs w:val="28"/>
        </w:rPr>
        <w:t>в неба, небесного света, солнца</w:t>
      </w:r>
      <w:r w:rsidR="001F6812">
        <w:rPr>
          <w:rFonts w:ascii="Courier New" w:hAnsi="Courier New" w:cs="Courier New"/>
          <w:sz w:val="28"/>
          <w:szCs w:val="28"/>
        </w:rPr>
        <w:t>.</w:t>
      </w:r>
      <w:r w:rsidRPr="001C05E8">
        <w:rPr>
          <w:rFonts w:ascii="Courier New" w:hAnsi="Courier New" w:cs="Courier New"/>
          <w:sz w:val="28"/>
          <w:szCs w:val="28"/>
        </w:rPr>
        <w:t xml:space="preserve"> </w:t>
      </w:r>
      <w:r w:rsidR="001F6812">
        <w:rPr>
          <w:rFonts w:ascii="Courier New" w:hAnsi="Courier New" w:cs="Courier New"/>
          <w:sz w:val="28"/>
          <w:szCs w:val="28"/>
        </w:rPr>
        <w:t>В</w:t>
      </w:r>
      <w:r w:rsidRPr="001C05E8">
        <w:rPr>
          <w:rFonts w:ascii="Courier New" w:hAnsi="Courier New" w:cs="Courier New"/>
          <w:sz w:val="28"/>
          <w:szCs w:val="28"/>
        </w:rPr>
        <w:t xml:space="preserve"> Ипатьевской летописи он – «сын Сварогов», т.е. «сын Неба» (небесного огня)… Императивной формы в первых слогах «даждь» и «стри» искать не следует, а следует усматривать в них определения, относящиеся ко</w:t>
      </w:r>
      <w:r>
        <w:rPr>
          <w:rFonts w:ascii="Courier New" w:hAnsi="Courier New" w:cs="Courier New"/>
          <w:sz w:val="28"/>
          <w:szCs w:val="28"/>
        </w:rPr>
        <w:t xml:space="preserve"> второму слогу «бог». Тогда Даж</w:t>
      </w:r>
      <w:r w:rsidRPr="001C05E8">
        <w:rPr>
          <w:rFonts w:ascii="Courier New" w:hAnsi="Courier New" w:cs="Courier New"/>
          <w:sz w:val="28"/>
          <w:szCs w:val="28"/>
        </w:rPr>
        <w:t>бог – «Дах-бог», т.е. «сияющий бог», полностью совпадает с летописным «Солнце-царь, сын Сварогов еже есть Дажбог»… Имя Стрибога должно трактоваться как «бог просторов»,… с которым логически связывается древнерусская формула «ветры, Стрибожи внуци».</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Дакша («ловкость», «способность») в РВ (</w:t>
      </w:r>
      <w:r w:rsidRPr="001C05E8">
        <w:rPr>
          <w:rFonts w:ascii="Courier New" w:hAnsi="Courier New" w:cs="Courier New"/>
          <w:sz w:val="28"/>
          <w:szCs w:val="28"/>
          <w:lang w:val="en-US"/>
        </w:rPr>
        <w:t>II</w:t>
      </w:r>
      <w:r>
        <w:rPr>
          <w:rFonts w:ascii="Courier New" w:hAnsi="Courier New" w:cs="Courier New"/>
          <w:sz w:val="28"/>
          <w:szCs w:val="28"/>
        </w:rPr>
        <w:t>.</w:t>
      </w:r>
      <w:r w:rsidRPr="001C05E8">
        <w:rPr>
          <w:rFonts w:ascii="Courier New" w:hAnsi="Courier New" w:cs="Courier New"/>
          <w:sz w:val="28"/>
          <w:szCs w:val="28"/>
        </w:rPr>
        <w:t>4</w:t>
      </w:r>
      <w:r>
        <w:rPr>
          <w:rFonts w:ascii="Courier New" w:hAnsi="Courier New" w:cs="Courier New"/>
          <w:sz w:val="28"/>
          <w:szCs w:val="28"/>
        </w:rPr>
        <w:t>.</w:t>
      </w:r>
      <w:r w:rsidRPr="001C05E8">
        <w:rPr>
          <w:rFonts w:ascii="Courier New" w:hAnsi="Courier New" w:cs="Courier New"/>
          <w:sz w:val="28"/>
          <w:szCs w:val="28"/>
        </w:rPr>
        <w:t>2) отождествляется с творцом Праджапати или Брахмой, е</w:t>
      </w:r>
      <w:r>
        <w:rPr>
          <w:rFonts w:ascii="Courier New" w:hAnsi="Courier New" w:cs="Courier New"/>
          <w:sz w:val="28"/>
          <w:szCs w:val="28"/>
        </w:rPr>
        <w:t>го называют «отцом богов»,</w:t>
      </w:r>
      <w:r w:rsidRPr="001C05E8">
        <w:rPr>
          <w:rFonts w:ascii="Courier New" w:hAnsi="Courier New" w:cs="Courier New"/>
          <w:sz w:val="28"/>
          <w:szCs w:val="28"/>
        </w:rPr>
        <w:t xml:space="preserve"> </w:t>
      </w:r>
      <w:r>
        <w:rPr>
          <w:rFonts w:ascii="Courier New" w:hAnsi="Courier New" w:cs="Courier New"/>
          <w:sz w:val="28"/>
          <w:szCs w:val="28"/>
        </w:rPr>
        <w:t xml:space="preserve">и </w:t>
      </w:r>
      <w:r w:rsidRPr="001C05E8">
        <w:rPr>
          <w:rFonts w:ascii="Courier New" w:hAnsi="Courier New" w:cs="Courier New"/>
          <w:sz w:val="28"/>
          <w:szCs w:val="28"/>
        </w:rPr>
        <w:t>противопоставляется н</w:t>
      </w:r>
      <w:r w:rsidRPr="00DA66C3">
        <w:rPr>
          <w:rFonts w:ascii="Ozegov NT" w:hAnsi="Ozegov NT" w:cs="Ozegov NT"/>
          <w:sz w:val="28"/>
          <w:szCs w:val="28"/>
        </w:rPr>
        <w:t>о</w:t>
      </w:r>
      <w:r w:rsidRPr="001C05E8">
        <w:rPr>
          <w:rFonts w:ascii="Courier New" w:hAnsi="Courier New" w:cs="Courier New"/>
          <w:sz w:val="28"/>
          <w:szCs w:val="28"/>
        </w:rPr>
        <w:t xml:space="preserve">чи, следовательно, он – </w:t>
      </w:r>
      <w:r w:rsidR="00A46A23" w:rsidRPr="001C05E8">
        <w:rPr>
          <w:rFonts w:ascii="Courier New" w:hAnsi="Courier New" w:cs="Courier New"/>
          <w:sz w:val="28"/>
          <w:szCs w:val="28"/>
        </w:rPr>
        <w:t xml:space="preserve">день </w:t>
      </w:r>
      <w:r w:rsidR="00A46A23">
        <w:rPr>
          <w:rFonts w:ascii="Courier New" w:hAnsi="Courier New" w:cs="Courier New"/>
          <w:sz w:val="28"/>
          <w:szCs w:val="28"/>
        </w:rPr>
        <w:t>богов</w:t>
      </w:r>
      <w:r w:rsidR="00A46A23" w:rsidRPr="001C05E8">
        <w:rPr>
          <w:rFonts w:ascii="Courier New" w:hAnsi="Courier New" w:cs="Courier New"/>
          <w:sz w:val="28"/>
          <w:szCs w:val="28"/>
        </w:rPr>
        <w:t xml:space="preserve"> (</w:t>
      </w:r>
      <w:r w:rsidR="00A46A23">
        <w:rPr>
          <w:rFonts w:ascii="Courier New" w:hAnsi="Courier New" w:cs="Courier New"/>
          <w:sz w:val="28"/>
          <w:szCs w:val="28"/>
        </w:rPr>
        <w:t xml:space="preserve">не </w:t>
      </w:r>
      <w:r w:rsidR="00A46A23" w:rsidRPr="001C05E8">
        <w:rPr>
          <w:rFonts w:ascii="Courier New" w:hAnsi="Courier New" w:cs="Courier New"/>
          <w:sz w:val="28"/>
          <w:szCs w:val="28"/>
        </w:rPr>
        <w:t>полугодовой полярный</w:t>
      </w:r>
      <w:r w:rsidR="00A46A23">
        <w:rPr>
          <w:rFonts w:ascii="Courier New" w:hAnsi="Courier New" w:cs="Courier New"/>
          <w:sz w:val="28"/>
          <w:szCs w:val="28"/>
        </w:rPr>
        <w:t>, а шире – день богов большого светового цикла в несколько десятков, сотен или тысяч лет; учёные лишь теперь открыли большие солнечные циклы, периоды наиболее интенсивной пульсации и наименее активного солнца, а древние знали о них давно</w:t>
      </w:r>
      <w:r w:rsidR="00A46A23" w:rsidRPr="001C05E8">
        <w:rPr>
          <w:rFonts w:ascii="Courier New" w:hAnsi="Courier New" w:cs="Courier New"/>
          <w:sz w:val="28"/>
          <w:szCs w:val="28"/>
        </w:rPr>
        <w:t>).</w:t>
      </w:r>
      <w:r w:rsidRPr="001C05E8">
        <w:rPr>
          <w:rFonts w:ascii="Courier New" w:hAnsi="Courier New" w:cs="Courier New"/>
          <w:sz w:val="28"/>
          <w:szCs w:val="28"/>
        </w:rPr>
        <w:t xml:space="preserve"> Дакша имел 50 дочерей (по др</w:t>
      </w:r>
      <w:r>
        <w:rPr>
          <w:rFonts w:ascii="Courier New" w:hAnsi="Courier New" w:cs="Courier New"/>
          <w:sz w:val="28"/>
          <w:szCs w:val="28"/>
        </w:rPr>
        <w:t>.</w:t>
      </w:r>
      <w:r w:rsidRPr="001C05E8">
        <w:rPr>
          <w:rFonts w:ascii="Courier New" w:hAnsi="Courier New" w:cs="Courier New"/>
          <w:sz w:val="28"/>
          <w:szCs w:val="28"/>
        </w:rPr>
        <w:t xml:space="preserve"> источникам – 60), отданных в жёны богам, мудрецам, человеку (Ману). Дочь Дакши </w:t>
      </w:r>
      <w:r w:rsidRPr="00377571">
        <w:rPr>
          <w:rFonts w:ascii="Courier New" w:hAnsi="Courier New" w:cs="Courier New"/>
          <w:b/>
          <w:bCs/>
          <w:sz w:val="28"/>
          <w:szCs w:val="28"/>
        </w:rPr>
        <w:t>Дити</w:t>
      </w:r>
      <w:r w:rsidRPr="001C05E8">
        <w:rPr>
          <w:rFonts w:ascii="Courier New" w:hAnsi="Courier New" w:cs="Courier New"/>
          <w:sz w:val="28"/>
          <w:szCs w:val="28"/>
        </w:rPr>
        <w:t xml:space="preserve"> стала матерью дайтьев (гигантов), дочь </w:t>
      </w:r>
      <w:r w:rsidRPr="00377571">
        <w:rPr>
          <w:rFonts w:ascii="Courier New" w:hAnsi="Courier New" w:cs="Courier New"/>
          <w:b/>
          <w:bCs/>
          <w:sz w:val="28"/>
          <w:szCs w:val="28"/>
        </w:rPr>
        <w:t>Дану</w:t>
      </w:r>
      <w:r w:rsidRPr="001C05E8">
        <w:rPr>
          <w:rFonts w:ascii="Courier New" w:hAnsi="Courier New" w:cs="Courier New"/>
          <w:sz w:val="28"/>
          <w:szCs w:val="28"/>
        </w:rPr>
        <w:t xml:space="preserve"> – матерью данавов (речных гигантов). </w:t>
      </w:r>
      <w:r w:rsidRPr="00377571">
        <w:rPr>
          <w:rFonts w:ascii="Courier New" w:hAnsi="Courier New" w:cs="Courier New"/>
          <w:b/>
          <w:bCs/>
          <w:sz w:val="28"/>
          <w:szCs w:val="28"/>
        </w:rPr>
        <w:t>Рохини</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Красное Солнце</w:t>
      </w:r>
      <w:r>
        <w:rPr>
          <w:rFonts w:ascii="Courier New" w:hAnsi="Courier New" w:cs="Courier New"/>
          <w:sz w:val="28"/>
          <w:szCs w:val="28"/>
        </w:rPr>
        <w:t>),</w:t>
      </w:r>
      <w:r w:rsidRPr="001C05E8">
        <w:rPr>
          <w:rFonts w:ascii="Courier New" w:hAnsi="Courier New" w:cs="Courier New"/>
          <w:sz w:val="28"/>
          <w:szCs w:val="28"/>
        </w:rPr>
        <w:t xml:space="preserve"> замужем за Луной (Сомой). Супруга Дакши – </w:t>
      </w:r>
      <w:r w:rsidRPr="00377571">
        <w:rPr>
          <w:rFonts w:ascii="Courier New" w:hAnsi="Courier New" w:cs="Courier New"/>
          <w:b/>
          <w:bCs/>
          <w:sz w:val="28"/>
          <w:szCs w:val="28"/>
        </w:rPr>
        <w:t>Дакшини</w:t>
      </w:r>
      <w:r w:rsidRPr="001C05E8">
        <w:rPr>
          <w:rFonts w:ascii="Courier New" w:hAnsi="Courier New" w:cs="Courier New"/>
          <w:sz w:val="28"/>
          <w:szCs w:val="28"/>
        </w:rPr>
        <w:t xml:space="preserve"> («правая» – десница) воплощение освещённости правой стороны при жертвоприношении.</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Наиболее популярным у ве</w:t>
      </w:r>
      <w:r w:rsidRPr="001C05E8">
        <w:rPr>
          <w:rFonts w:ascii="Courier New" w:hAnsi="Courier New" w:cs="Courier New"/>
          <w:sz w:val="28"/>
          <w:szCs w:val="28"/>
        </w:rPr>
        <w:t>д</w:t>
      </w:r>
      <w:r>
        <w:rPr>
          <w:rFonts w:ascii="Courier New" w:hAnsi="Courier New" w:cs="Courier New"/>
          <w:sz w:val="28"/>
          <w:szCs w:val="28"/>
        </w:rPr>
        <w:t xml:space="preserve">. арьев был </w:t>
      </w:r>
      <w:r w:rsidRPr="001C05E8">
        <w:rPr>
          <w:rFonts w:ascii="Courier New" w:hAnsi="Courier New" w:cs="Courier New"/>
          <w:b/>
          <w:bCs/>
          <w:i/>
          <w:iCs/>
          <w:sz w:val="28"/>
          <w:szCs w:val="28"/>
        </w:rPr>
        <w:t>Индра</w:t>
      </w:r>
      <w:r w:rsidRPr="001C05E8">
        <w:rPr>
          <w:rFonts w:ascii="Courier New" w:hAnsi="Courier New" w:cs="Courier New"/>
          <w:sz w:val="28"/>
          <w:szCs w:val="28"/>
        </w:rPr>
        <w:t>. Его иногда называли возглавляющим пантеон вед</w:t>
      </w:r>
      <w:r>
        <w:rPr>
          <w:rFonts w:ascii="Courier New" w:hAnsi="Courier New" w:cs="Courier New"/>
          <w:sz w:val="28"/>
          <w:szCs w:val="28"/>
        </w:rPr>
        <w:t>.</w:t>
      </w:r>
      <w:r w:rsidRPr="001C05E8">
        <w:rPr>
          <w:rFonts w:ascii="Courier New" w:hAnsi="Courier New" w:cs="Courier New"/>
          <w:sz w:val="28"/>
          <w:szCs w:val="28"/>
        </w:rPr>
        <w:t xml:space="preserve"> бог</w:t>
      </w:r>
      <w:r w:rsidRPr="008D3B90">
        <w:rPr>
          <w:rFonts w:ascii="Ozegov NT" w:hAnsi="Ozegov NT" w:cs="Ozegov NT"/>
          <w:sz w:val="28"/>
          <w:szCs w:val="28"/>
        </w:rPr>
        <w:t>о</w:t>
      </w:r>
      <w:r w:rsidRPr="001C05E8">
        <w:rPr>
          <w:rFonts w:ascii="Courier New" w:hAnsi="Courier New" w:cs="Courier New"/>
          <w:sz w:val="28"/>
          <w:szCs w:val="28"/>
        </w:rPr>
        <w:t>в. Это не так. Пантеон вед</w:t>
      </w:r>
      <w:r>
        <w:rPr>
          <w:rFonts w:ascii="Courier New" w:hAnsi="Courier New" w:cs="Courier New"/>
          <w:sz w:val="28"/>
          <w:szCs w:val="28"/>
        </w:rPr>
        <w:t>.</w:t>
      </w:r>
      <w:r w:rsidRPr="001C05E8">
        <w:rPr>
          <w:rFonts w:ascii="Courier New" w:hAnsi="Courier New" w:cs="Courier New"/>
          <w:sz w:val="28"/>
          <w:szCs w:val="28"/>
        </w:rPr>
        <w:t xml:space="preserve"> богов никто не возглавлял: </w:t>
      </w:r>
      <w:r w:rsidRPr="001C05E8">
        <w:rPr>
          <w:rFonts w:ascii="Courier New" w:hAnsi="Courier New" w:cs="Courier New"/>
          <w:b/>
          <w:bCs/>
          <w:sz w:val="28"/>
          <w:szCs w:val="28"/>
        </w:rPr>
        <w:t>все боги</w:t>
      </w:r>
      <w:r w:rsidRPr="001C05E8">
        <w:rPr>
          <w:rFonts w:ascii="Courier New" w:hAnsi="Courier New" w:cs="Courier New"/>
          <w:sz w:val="28"/>
          <w:szCs w:val="28"/>
        </w:rPr>
        <w:t xml:space="preserve"> (обоженные стихии, космические явления, субстанции и др.) </w:t>
      </w:r>
      <w:r w:rsidRPr="001C05E8">
        <w:rPr>
          <w:rFonts w:ascii="Courier New" w:hAnsi="Courier New" w:cs="Courier New"/>
          <w:b/>
          <w:bCs/>
          <w:i/>
          <w:iCs/>
          <w:sz w:val="28"/>
          <w:szCs w:val="28"/>
        </w:rPr>
        <w:t>были равновелики и равнонеобходимы</w:t>
      </w:r>
      <w:r w:rsidRPr="001C05E8">
        <w:rPr>
          <w:rFonts w:ascii="Courier New" w:hAnsi="Courier New" w:cs="Courier New"/>
          <w:sz w:val="28"/>
          <w:szCs w:val="28"/>
        </w:rPr>
        <w:t>. Просто в разные времена в разных регионах проживания предков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одни и те же боги имели для них то б</w:t>
      </w:r>
      <w:r w:rsidRPr="001C05E8">
        <w:rPr>
          <w:rFonts w:ascii="Ozegov NT" w:hAnsi="Ozegov NT" w:cs="Ozegov NT"/>
          <w:sz w:val="28"/>
          <w:szCs w:val="28"/>
        </w:rPr>
        <w:t>о</w:t>
      </w:r>
      <w:r w:rsidRPr="001C05E8">
        <w:rPr>
          <w:rFonts w:ascii="Courier New" w:hAnsi="Courier New" w:cs="Courier New"/>
          <w:sz w:val="28"/>
          <w:szCs w:val="28"/>
        </w:rPr>
        <w:t>льшее, то меньшее значение; то выступали на первый план одни их функции (например, космические в архаичные времена), то др</w:t>
      </w:r>
      <w:r>
        <w:rPr>
          <w:rFonts w:ascii="Courier New" w:hAnsi="Courier New" w:cs="Courier New"/>
          <w:sz w:val="28"/>
          <w:szCs w:val="28"/>
        </w:rPr>
        <w:t>.</w:t>
      </w:r>
      <w:r w:rsidRPr="001C05E8">
        <w:rPr>
          <w:rFonts w:ascii="Courier New" w:hAnsi="Courier New" w:cs="Courier New"/>
          <w:sz w:val="28"/>
          <w:szCs w:val="28"/>
        </w:rPr>
        <w:t xml:space="preserve"> (например, социальные в поздневедийские времена). Это ярче всего прослеживается в могучем боге Индре (Н.Р.Гусева [95] пишет, что «его атрибутом является перун из железа или кости»). «Ин» – не такой, как все; </w:t>
      </w:r>
      <w:r w:rsidRPr="001C05E8">
        <w:rPr>
          <w:rFonts w:ascii="Ozegov NT" w:hAnsi="Ozegov NT" w:cs="Ozegov NT"/>
          <w:sz w:val="28"/>
          <w:szCs w:val="28"/>
        </w:rPr>
        <w:t>и</w:t>
      </w:r>
      <w:r w:rsidRPr="001C05E8">
        <w:rPr>
          <w:rFonts w:ascii="Courier New" w:hAnsi="Courier New" w:cs="Courier New"/>
          <w:sz w:val="28"/>
          <w:szCs w:val="28"/>
        </w:rPr>
        <w:t>накий; единственный; один; первый. Не случайно Индре соответствуют сканд</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Ozegov NT" w:hAnsi="Ozegov NT" w:cs="Ozegov NT"/>
          <w:sz w:val="28"/>
          <w:szCs w:val="28"/>
        </w:rPr>
        <w:t>О</w:t>
      </w:r>
      <w:r w:rsidRPr="001C05E8">
        <w:rPr>
          <w:rFonts w:ascii="Courier New" w:hAnsi="Courier New" w:cs="Courier New"/>
          <w:sz w:val="28"/>
          <w:szCs w:val="28"/>
        </w:rPr>
        <w:t>дин – «од</w:t>
      </w:r>
      <w:r w:rsidRPr="001C05E8">
        <w:rPr>
          <w:rFonts w:ascii="Ozegov NT" w:hAnsi="Ozegov NT" w:cs="Ozegov NT"/>
          <w:sz w:val="28"/>
          <w:szCs w:val="28"/>
        </w:rPr>
        <w:t>и</w:t>
      </w:r>
      <w:r w:rsidRPr="001C05E8">
        <w:rPr>
          <w:rFonts w:ascii="Courier New" w:hAnsi="Courier New" w:cs="Courier New"/>
          <w:sz w:val="28"/>
          <w:szCs w:val="28"/>
        </w:rPr>
        <w:t>н»; слав</w:t>
      </w:r>
      <w:r>
        <w:rPr>
          <w:rFonts w:ascii="Courier New" w:hAnsi="Courier New" w:cs="Courier New"/>
          <w:sz w:val="28"/>
          <w:szCs w:val="28"/>
        </w:rPr>
        <w:t>.</w:t>
      </w:r>
      <w:r w:rsidRPr="001C05E8">
        <w:rPr>
          <w:rFonts w:ascii="Courier New" w:hAnsi="Courier New" w:cs="Courier New"/>
          <w:sz w:val="28"/>
          <w:szCs w:val="28"/>
        </w:rPr>
        <w:t xml:space="preserve"> Перун – «первый». Уже говорилось о том, что вначале Индра организовывал и устраивал космос (вместе с др</w:t>
      </w:r>
      <w:r>
        <w:rPr>
          <w:rFonts w:ascii="Courier New" w:hAnsi="Courier New" w:cs="Courier New"/>
          <w:sz w:val="28"/>
          <w:szCs w:val="28"/>
        </w:rPr>
        <w:t>.</w:t>
      </w:r>
      <w:r w:rsidRPr="001C05E8">
        <w:rPr>
          <w:rFonts w:ascii="Courier New" w:hAnsi="Courier New" w:cs="Courier New"/>
          <w:sz w:val="28"/>
          <w:szCs w:val="28"/>
        </w:rPr>
        <w:t xml:space="preserve"> богами), убивая ежегодно </w:t>
      </w:r>
      <w:r>
        <w:rPr>
          <w:rFonts w:ascii="Courier New" w:hAnsi="Courier New" w:cs="Courier New"/>
          <w:sz w:val="28"/>
          <w:szCs w:val="28"/>
        </w:rPr>
        <w:t>(</w:t>
      </w:r>
      <w:r w:rsidRPr="001C05E8">
        <w:rPr>
          <w:rFonts w:ascii="Courier New" w:hAnsi="Courier New" w:cs="Courier New"/>
          <w:sz w:val="28"/>
          <w:szCs w:val="28"/>
        </w:rPr>
        <w:t>на заре г</w:t>
      </w:r>
      <w:r>
        <w:rPr>
          <w:rFonts w:ascii="Courier New" w:hAnsi="Courier New" w:cs="Courier New"/>
          <w:sz w:val="28"/>
          <w:szCs w:val="28"/>
        </w:rPr>
        <w:t>.)</w:t>
      </w:r>
      <w:r w:rsidRPr="001C05E8">
        <w:rPr>
          <w:rFonts w:ascii="Courier New" w:hAnsi="Courier New" w:cs="Courier New"/>
          <w:sz w:val="28"/>
          <w:szCs w:val="28"/>
        </w:rPr>
        <w:t xml:space="preserve"> демона тьмы и полугодовой зимы Вритру (Васу), дал людям р</w:t>
      </w:r>
      <w:r w:rsidRPr="00883140">
        <w:rPr>
          <w:rFonts w:ascii="Ozegov NT" w:hAnsi="Ozegov NT" w:cs="Courier New"/>
          <w:sz w:val="28"/>
          <w:szCs w:val="28"/>
        </w:rPr>
        <w:t>е</w:t>
      </w:r>
      <w:r w:rsidRPr="001C05E8">
        <w:rPr>
          <w:rFonts w:ascii="Courier New" w:hAnsi="Courier New" w:cs="Courier New"/>
          <w:sz w:val="28"/>
          <w:szCs w:val="28"/>
        </w:rPr>
        <w:t xml:space="preserve">ки, «открыл» их. Это его – воина на белом коне с палицей–ваджрой (или копьём) в руке </w:t>
      </w:r>
      <w:r>
        <w:rPr>
          <w:rFonts w:ascii="Courier New" w:hAnsi="Courier New" w:cs="Courier New"/>
          <w:sz w:val="28"/>
          <w:szCs w:val="28"/>
        </w:rPr>
        <w:t xml:space="preserve">- </w:t>
      </w:r>
      <w:r w:rsidRPr="001C05E8">
        <w:rPr>
          <w:rFonts w:ascii="Courier New" w:hAnsi="Courier New" w:cs="Courier New"/>
          <w:sz w:val="28"/>
          <w:szCs w:val="28"/>
        </w:rPr>
        <w:t>изображали художники с древ</w:t>
      </w:r>
      <w:r>
        <w:rPr>
          <w:rFonts w:ascii="Courier New" w:hAnsi="Courier New" w:cs="Courier New"/>
          <w:sz w:val="28"/>
          <w:szCs w:val="28"/>
        </w:rPr>
        <w:t>.</w:t>
      </w:r>
      <w:r w:rsidRPr="001C05E8">
        <w:rPr>
          <w:rFonts w:ascii="Courier New" w:hAnsi="Courier New" w:cs="Courier New"/>
          <w:sz w:val="28"/>
          <w:szCs w:val="28"/>
        </w:rPr>
        <w:t xml:space="preserve"> врем</w:t>
      </w:r>
      <w:r>
        <w:rPr>
          <w:rFonts w:ascii="Courier New" w:hAnsi="Courier New" w:cs="Courier New"/>
          <w:sz w:val="28"/>
          <w:szCs w:val="28"/>
        </w:rPr>
        <w:t>ё</w:t>
      </w:r>
      <w:r w:rsidRPr="001C05E8">
        <w:rPr>
          <w:rFonts w:ascii="Courier New" w:hAnsi="Courier New" w:cs="Courier New"/>
          <w:sz w:val="28"/>
          <w:szCs w:val="28"/>
        </w:rPr>
        <w:t xml:space="preserve">н. </w:t>
      </w:r>
      <w:r w:rsidRPr="001C05E8">
        <w:rPr>
          <w:rFonts w:ascii="Courier New" w:hAnsi="Courier New" w:cs="Courier New"/>
          <w:sz w:val="28"/>
          <w:szCs w:val="28"/>
        </w:rPr>
        <w:lastRenderedPageBreak/>
        <w:t xml:space="preserve">Изначально он был бог </w:t>
      </w:r>
      <w:r w:rsidR="002C35C0">
        <w:rPr>
          <w:rFonts w:ascii="Courier New" w:hAnsi="Courier New" w:cs="Courier New"/>
          <w:sz w:val="28"/>
          <w:szCs w:val="28"/>
        </w:rPr>
        <w:t xml:space="preserve">энергии, магнитосферы, ионосферы и околоземных вод </w:t>
      </w:r>
      <w:r w:rsidRPr="001C05E8">
        <w:rPr>
          <w:rFonts w:ascii="Courier New" w:hAnsi="Courier New" w:cs="Courier New"/>
          <w:sz w:val="28"/>
          <w:szCs w:val="28"/>
        </w:rPr>
        <w:t>Всего Белого Света, так как нигде не говорилось, что он действовал ночью и зимой. Ночью и зимой он набира</w:t>
      </w:r>
      <w:r>
        <w:rPr>
          <w:rFonts w:ascii="Courier New" w:hAnsi="Courier New" w:cs="Courier New"/>
          <w:sz w:val="28"/>
          <w:szCs w:val="28"/>
        </w:rPr>
        <w:t>лся сил для дневных деяний. В летнее время</w:t>
      </w:r>
      <w:r w:rsidRPr="001C05E8">
        <w:rPr>
          <w:rFonts w:ascii="Courier New" w:hAnsi="Courier New" w:cs="Courier New"/>
          <w:sz w:val="28"/>
          <w:szCs w:val="28"/>
        </w:rPr>
        <w:t xml:space="preserve"> повелевал погодой, грозами и дождями, плодородием. В поздневедийские времена (когда предки арьев уже жили в центре материка Евразии, в средней полосе и на юге, где не стало полярных полугодовых зим и таких же ночей</w:t>
      </w:r>
      <w:r>
        <w:rPr>
          <w:rFonts w:ascii="Courier New" w:hAnsi="Courier New" w:cs="Courier New"/>
          <w:sz w:val="28"/>
          <w:szCs w:val="28"/>
        </w:rPr>
        <w:t>)</w:t>
      </w:r>
      <w:r w:rsidRPr="001C05E8">
        <w:rPr>
          <w:rFonts w:ascii="Courier New" w:hAnsi="Courier New" w:cs="Courier New"/>
          <w:sz w:val="28"/>
          <w:szCs w:val="28"/>
        </w:rPr>
        <w:t>, Индра начал ассоциироваться лишь с богом-громовержцем (первичная функция), и покровителем воинов (вторичная</w:t>
      </w:r>
      <w:r>
        <w:rPr>
          <w:rFonts w:ascii="Courier New" w:hAnsi="Courier New" w:cs="Courier New"/>
          <w:sz w:val="28"/>
          <w:szCs w:val="28"/>
        </w:rPr>
        <w:t xml:space="preserve"> функция). Самые же архаичные </w:t>
      </w:r>
      <w:r w:rsidRPr="001C05E8">
        <w:rPr>
          <w:rFonts w:ascii="Courier New" w:hAnsi="Courier New" w:cs="Courier New"/>
          <w:sz w:val="28"/>
          <w:szCs w:val="28"/>
        </w:rPr>
        <w:t>его функции были забыты, или редко вспоминались. В РВ Индре посвящено ок. 250 гимнов (больше, чем любому др</w:t>
      </w:r>
      <w:r>
        <w:rPr>
          <w:rFonts w:ascii="Courier New" w:hAnsi="Courier New" w:cs="Courier New"/>
          <w:sz w:val="28"/>
          <w:szCs w:val="28"/>
        </w:rPr>
        <w:t>.</w:t>
      </w:r>
      <w:r w:rsidRPr="001C05E8">
        <w:rPr>
          <w:rFonts w:ascii="Courier New" w:hAnsi="Courier New" w:cs="Courier New"/>
          <w:sz w:val="28"/>
          <w:szCs w:val="28"/>
        </w:rPr>
        <w:t xml:space="preserve"> богу) и тысячи уп. его разбросаны по обширной вед</w:t>
      </w:r>
      <w:r>
        <w:rPr>
          <w:rFonts w:ascii="Courier New" w:hAnsi="Courier New" w:cs="Courier New"/>
          <w:sz w:val="28"/>
          <w:szCs w:val="28"/>
        </w:rPr>
        <w:t>.</w:t>
      </w:r>
      <w:r w:rsidRPr="001C05E8">
        <w:rPr>
          <w:rFonts w:ascii="Courier New" w:hAnsi="Courier New" w:cs="Courier New"/>
          <w:sz w:val="28"/>
          <w:szCs w:val="28"/>
        </w:rPr>
        <w:t xml:space="preserve"> литературе. Эпитеты его в разные периоды: «царь богов», «царь всей вселенной», «асура», «царь добрый», «властитель», «самодержец», «вседержитель», «щедрый», «даритель», «дру</w:t>
      </w:r>
      <w:r>
        <w:rPr>
          <w:rFonts w:ascii="Courier New" w:hAnsi="Courier New" w:cs="Courier New"/>
          <w:sz w:val="28"/>
          <w:szCs w:val="28"/>
        </w:rPr>
        <w:t>г», «сын силы»</w:t>
      </w:r>
      <w:r w:rsidRPr="001C05E8">
        <w:rPr>
          <w:rFonts w:ascii="Courier New" w:hAnsi="Courier New" w:cs="Courier New"/>
          <w:sz w:val="28"/>
          <w:szCs w:val="28"/>
        </w:rPr>
        <w:t xml:space="preserve"> и др. Когда арьи при</w:t>
      </w:r>
      <w:r>
        <w:rPr>
          <w:rFonts w:ascii="Courier New" w:hAnsi="Courier New" w:cs="Courier New"/>
          <w:sz w:val="28"/>
          <w:szCs w:val="28"/>
        </w:rPr>
        <w:t>шли в Индию, они дали имя</w:t>
      </w:r>
      <w:r w:rsidRPr="001C05E8">
        <w:rPr>
          <w:rFonts w:ascii="Courier New" w:hAnsi="Courier New" w:cs="Courier New"/>
          <w:sz w:val="28"/>
          <w:szCs w:val="28"/>
        </w:rPr>
        <w:t xml:space="preserve"> почитаемого бога стране, назвав её </w:t>
      </w:r>
      <w:r w:rsidRPr="00206887">
        <w:rPr>
          <w:rFonts w:ascii="Courier New" w:hAnsi="Courier New" w:cs="Courier New"/>
          <w:b/>
          <w:bCs/>
          <w:sz w:val="28"/>
          <w:szCs w:val="28"/>
        </w:rPr>
        <w:t>Индия</w:t>
      </w:r>
      <w:r w:rsidRPr="001C05E8">
        <w:rPr>
          <w:rFonts w:ascii="Courier New" w:hAnsi="Courier New" w:cs="Courier New"/>
          <w:sz w:val="28"/>
          <w:szCs w:val="28"/>
        </w:rPr>
        <w:t>. Но вот парадокс: именно в этой стране он</w:t>
      </w:r>
      <w:r>
        <w:rPr>
          <w:rFonts w:ascii="Courier New" w:hAnsi="Courier New" w:cs="Courier New"/>
          <w:sz w:val="28"/>
          <w:szCs w:val="28"/>
        </w:rPr>
        <w:t xml:space="preserve"> постепенно </w:t>
      </w:r>
      <w:r w:rsidRPr="001C05E8">
        <w:rPr>
          <w:rFonts w:ascii="Courier New" w:hAnsi="Courier New" w:cs="Courier New"/>
          <w:sz w:val="28"/>
          <w:szCs w:val="28"/>
        </w:rPr>
        <w:t>стал забываться, вперёд выступили др</w:t>
      </w:r>
      <w:r>
        <w:rPr>
          <w:rFonts w:ascii="Courier New" w:hAnsi="Courier New" w:cs="Courier New"/>
          <w:sz w:val="28"/>
          <w:szCs w:val="28"/>
        </w:rPr>
        <w:t>.</w:t>
      </w:r>
      <w:r w:rsidRPr="001C05E8">
        <w:rPr>
          <w:rFonts w:ascii="Courier New" w:hAnsi="Courier New" w:cs="Courier New"/>
          <w:sz w:val="28"/>
          <w:szCs w:val="28"/>
        </w:rPr>
        <w:t xml:space="preserve"> боги племён арьев, смешанных с местными тёмными племенами.</w:t>
      </w:r>
      <w:r>
        <w:rPr>
          <w:rFonts w:ascii="Courier New" w:hAnsi="Courier New" w:cs="Courier New"/>
          <w:sz w:val="28"/>
          <w:szCs w:val="28"/>
        </w:rPr>
        <w:t xml:space="preserve"> </w:t>
      </w:r>
      <w:r w:rsidRPr="001C05E8">
        <w:rPr>
          <w:rFonts w:ascii="Courier New" w:hAnsi="Courier New" w:cs="Courier New"/>
          <w:sz w:val="28"/>
          <w:szCs w:val="28"/>
        </w:rPr>
        <w:t>Как уже говорилось, у слав</w:t>
      </w:r>
      <w:r>
        <w:rPr>
          <w:rFonts w:ascii="Courier New" w:hAnsi="Courier New" w:cs="Courier New"/>
          <w:sz w:val="28"/>
          <w:szCs w:val="28"/>
        </w:rPr>
        <w:t>.</w:t>
      </w:r>
      <w:r w:rsidRPr="001C05E8">
        <w:rPr>
          <w:rFonts w:ascii="Courier New" w:hAnsi="Courier New" w:cs="Courier New"/>
          <w:sz w:val="28"/>
          <w:szCs w:val="28"/>
        </w:rPr>
        <w:t xml:space="preserve"> он стал </w:t>
      </w:r>
      <w:r w:rsidRPr="00377571">
        <w:rPr>
          <w:rFonts w:ascii="Courier New" w:hAnsi="Courier New" w:cs="Courier New"/>
          <w:b/>
          <w:bCs/>
          <w:sz w:val="28"/>
          <w:szCs w:val="28"/>
        </w:rPr>
        <w:t>Перун</w:t>
      </w:r>
      <w:r w:rsidRPr="001C05E8">
        <w:rPr>
          <w:rFonts w:ascii="Courier New" w:hAnsi="Courier New" w:cs="Courier New"/>
          <w:sz w:val="28"/>
          <w:szCs w:val="28"/>
        </w:rPr>
        <w:t xml:space="preserve"> (вклю</w:t>
      </w:r>
      <w:r>
        <w:rPr>
          <w:rFonts w:ascii="Courier New" w:hAnsi="Courier New" w:cs="Courier New"/>
          <w:sz w:val="28"/>
          <w:szCs w:val="28"/>
        </w:rPr>
        <w:t xml:space="preserve">чая </w:t>
      </w:r>
      <w:r w:rsidRPr="001C05E8">
        <w:rPr>
          <w:rFonts w:ascii="Courier New" w:hAnsi="Courier New" w:cs="Courier New"/>
          <w:sz w:val="28"/>
          <w:szCs w:val="28"/>
        </w:rPr>
        <w:t xml:space="preserve">и функции </w:t>
      </w:r>
      <w:r w:rsidRPr="00377571">
        <w:rPr>
          <w:rFonts w:ascii="Courier New" w:hAnsi="Courier New" w:cs="Courier New"/>
          <w:b/>
          <w:bCs/>
          <w:i/>
          <w:iCs/>
          <w:sz w:val="28"/>
          <w:szCs w:val="28"/>
        </w:rPr>
        <w:t>Варуны</w:t>
      </w:r>
      <w:r w:rsidRPr="001C05E8">
        <w:rPr>
          <w:rFonts w:ascii="Courier New" w:hAnsi="Courier New" w:cs="Courier New"/>
          <w:sz w:val="28"/>
          <w:szCs w:val="28"/>
        </w:rPr>
        <w:t xml:space="preserve"> и функции Индры), у балтов -</w:t>
      </w:r>
      <w:r>
        <w:rPr>
          <w:rFonts w:ascii="Courier New" w:hAnsi="Courier New" w:cs="Courier New"/>
          <w:sz w:val="28"/>
          <w:szCs w:val="28"/>
        </w:rPr>
        <w:t xml:space="preserve"> </w:t>
      </w:r>
      <w:r w:rsidRPr="00377571">
        <w:rPr>
          <w:rFonts w:ascii="Courier New" w:hAnsi="Courier New" w:cs="Courier New"/>
          <w:b/>
          <w:bCs/>
          <w:sz w:val="28"/>
          <w:szCs w:val="28"/>
        </w:rPr>
        <w:t>Перкунас</w:t>
      </w:r>
      <w:r>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Вторыми по значению для предков инд</w:t>
      </w:r>
      <w:r>
        <w:rPr>
          <w:rFonts w:ascii="Courier New" w:hAnsi="Courier New" w:cs="Courier New"/>
          <w:sz w:val="28"/>
          <w:szCs w:val="28"/>
        </w:rPr>
        <w:t>.</w:t>
      </w:r>
      <w:r w:rsidRPr="001C05E8">
        <w:rPr>
          <w:rFonts w:ascii="Courier New" w:hAnsi="Courier New" w:cs="Courier New"/>
          <w:sz w:val="28"/>
          <w:szCs w:val="28"/>
        </w:rPr>
        <w:t xml:space="preserve"> арьев, истинно народными были богиня зари утра г</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Ушас</w:t>
      </w:r>
      <w:r w:rsidRPr="001C05E8">
        <w:rPr>
          <w:rFonts w:ascii="Courier New" w:hAnsi="Courier New" w:cs="Courier New"/>
          <w:sz w:val="28"/>
          <w:szCs w:val="28"/>
        </w:rPr>
        <w:t xml:space="preserve"> («утренний свет») и её дети – братья-близнецы </w:t>
      </w:r>
      <w:r w:rsidRPr="001C05E8">
        <w:rPr>
          <w:rFonts w:ascii="Courier New" w:hAnsi="Courier New" w:cs="Courier New"/>
          <w:b/>
          <w:bCs/>
          <w:sz w:val="28"/>
          <w:szCs w:val="28"/>
        </w:rPr>
        <w:t>Ашвины</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 xml:space="preserve"> имя Насатьи) – утрення</w:t>
      </w:r>
      <w:r w:rsidR="006201A4">
        <w:rPr>
          <w:rFonts w:ascii="Courier New" w:hAnsi="Courier New" w:cs="Courier New"/>
          <w:sz w:val="28"/>
          <w:szCs w:val="28"/>
        </w:rPr>
        <w:t>я</w:t>
      </w:r>
      <w:r w:rsidRPr="001C05E8">
        <w:rPr>
          <w:rFonts w:ascii="Courier New" w:hAnsi="Courier New" w:cs="Courier New"/>
          <w:sz w:val="28"/>
          <w:szCs w:val="28"/>
        </w:rPr>
        <w:t xml:space="preserve"> и вечерняя заря. В РВ Ашвинам посвящено 54 гимна, а Ушас 20 и ещё тысячи уп. в вед</w:t>
      </w:r>
      <w:r>
        <w:rPr>
          <w:rFonts w:ascii="Courier New" w:hAnsi="Courier New" w:cs="Courier New"/>
          <w:sz w:val="28"/>
          <w:szCs w:val="28"/>
        </w:rPr>
        <w:t>.</w:t>
      </w:r>
      <w:r w:rsidRPr="001C05E8">
        <w:rPr>
          <w:rFonts w:ascii="Courier New" w:hAnsi="Courier New" w:cs="Courier New"/>
          <w:sz w:val="28"/>
          <w:szCs w:val="28"/>
        </w:rPr>
        <w:t xml:space="preserve"> литературе. Это были боги, как и Индра, связанные с полярным полугодичным светлым циклом, а позже, когда арьи перекочевали на юг, стали отражать связь с дневным временн</w:t>
      </w:r>
      <w:r w:rsidRPr="001C05E8">
        <w:rPr>
          <w:rFonts w:ascii="Ozegov NT" w:hAnsi="Ozegov NT" w:cs="Ozegov NT"/>
          <w:sz w:val="28"/>
          <w:szCs w:val="28"/>
        </w:rPr>
        <w:t>ы</w:t>
      </w:r>
      <w:r w:rsidRPr="001C05E8">
        <w:rPr>
          <w:rFonts w:ascii="Courier New" w:hAnsi="Courier New" w:cs="Courier New"/>
          <w:sz w:val="28"/>
          <w:szCs w:val="28"/>
        </w:rPr>
        <w:t>м циклом.</w:t>
      </w:r>
      <w:r>
        <w:rPr>
          <w:rFonts w:ascii="Courier New" w:hAnsi="Courier New" w:cs="Courier New"/>
          <w:sz w:val="28"/>
          <w:szCs w:val="28"/>
        </w:rPr>
        <w:t xml:space="preserve"> </w:t>
      </w:r>
      <w:r w:rsidRPr="001C05E8">
        <w:rPr>
          <w:rFonts w:ascii="Courier New" w:hAnsi="Courier New" w:cs="Courier New"/>
          <w:sz w:val="28"/>
          <w:szCs w:val="28"/>
        </w:rPr>
        <w:t xml:space="preserve">Два прекрасных близнеца ежедневно на золотой быстроходной колеснице, переполненной всякими благами, объезжали </w:t>
      </w:r>
      <w:r>
        <w:rPr>
          <w:rFonts w:ascii="Courier New" w:hAnsi="Courier New" w:cs="Courier New"/>
          <w:sz w:val="28"/>
          <w:szCs w:val="28"/>
        </w:rPr>
        <w:t>в</w:t>
      </w:r>
      <w:r w:rsidRPr="001C05E8">
        <w:rPr>
          <w:rFonts w:ascii="Courier New" w:hAnsi="Courier New" w:cs="Courier New"/>
          <w:sz w:val="28"/>
          <w:szCs w:val="28"/>
        </w:rPr>
        <w:t>селенную и даровали по первому же зову спасение всем нуждающимся. Кропили людей и животных медовым кропилом, и этот мёд символизировал благодать, здоровье, процветание для всех, кто попадал под кропило. Ашвины осуществляли связь между макрокосмосом и микрокосмосом. Они покровительствовали животным, особенно кон</w:t>
      </w:r>
      <w:r w:rsidRPr="00EA47EE">
        <w:rPr>
          <w:rFonts w:ascii="Ozegov NT" w:hAnsi="Ozegov NT" w:cs="Ozegov NT"/>
          <w:sz w:val="28"/>
          <w:szCs w:val="28"/>
        </w:rPr>
        <w:t>я</w:t>
      </w:r>
      <w:r w:rsidRPr="001C05E8">
        <w:rPr>
          <w:rFonts w:ascii="Courier New" w:hAnsi="Courier New" w:cs="Courier New"/>
          <w:sz w:val="28"/>
          <w:szCs w:val="28"/>
        </w:rPr>
        <w:t>м (так как сами были кони или божественные всадники, произошедшие от богини зари года Ушас</w:t>
      </w:r>
      <w:r>
        <w:rPr>
          <w:rFonts w:ascii="Courier New" w:hAnsi="Courier New" w:cs="Courier New"/>
          <w:sz w:val="28"/>
          <w:szCs w:val="28"/>
        </w:rPr>
        <w:t>, принявшей облик кобылы,</w:t>
      </w:r>
      <w:r w:rsidRPr="001C05E8">
        <w:rPr>
          <w:rFonts w:ascii="Courier New" w:hAnsi="Courier New" w:cs="Courier New"/>
          <w:sz w:val="28"/>
          <w:szCs w:val="28"/>
        </w:rPr>
        <w:t xml:space="preserve"> и бога, превратившегося на время их зачатия в коня). Иногда они именуются «дети кобылы», кстати, в русск</w:t>
      </w:r>
      <w:r>
        <w:rPr>
          <w:rFonts w:ascii="Courier New" w:hAnsi="Courier New" w:cs="Courier New"/>
          <w:sz w:val="28"/>
          <w:szCs w:val="28"/>
        </w:rPr>
        <w:t>.</w:t>
      </w:r>
      <w:r w:rsidRPr="001C05E8">
        <w:rPr>
          <w:rFonts w:ascii="Courier New" w:hAnsi="Courier New" w:cs="Courier New"/>
          <w:sz w:val="28"/>
          <w:szCs w:val="28"/>
        </w:rPr>
        <w:t xml:space="preserve"> фольклоре есть персонаж</w:t>
      </w:r>
      <w:r>
        <w:rPr>
          <w:rFonts w:ascii="Courier New" w:hAnsi="Courier New" w:cs="Courier New"/>
          <w:sz w:val="28"/>
          <w:szCs w:val="28"/>
        </w:rPr>
        <w:t>и</w:t>
      </w:r>
      <w:r w:rsidRPr="001C05E8">
        <w:rPr>
          <w:rFonts w:ascii="Courier New" w:hAnsi="Courier New" w:cs="Courier New"/>
          <w:sz w:val="28"/>
          <w:szCs w:val="28"/>
        </w:rPr>
        <w:t xml:space="preserve"> – </w:t>
      </w:r>
      <w:r w:rsidRPr="00206887">
        <w:rPr>
          <w:rFonts w:ascii="Courier New" w:hAnsi="Courier New" w:cs="Courier New"/>
          <w:i/>
          <w:iCs/>
          <w:sz w:val="28"/>
          <w:szCs w:val="28"/>
        </w:rPr>
        <w:t>Кобылий Сын, Кон</w:t>
      </w:r>
      <w:r w:rsidRPr="00206887">
        <w:rPr>
          <w:rFonts w:ascii="Ozegov NT" w:hAnsi="Ozegov NT" w:cs="Ozegov NT"/>
          <w:i/>
          <w:iCs/>
          <w:sz w:val="28"/>
          <w:szCs w:val="28"/>
        </w:rPr>
        <w:t>е</w:t>
      </w:r>
      <w:r w:rsidRPr="00206887">
        <w:rPr>
          <w:rFonts w:ascii="Courier New" w:hAnsi="Courier New" w:cs="Courier New"/>
          <w:i/>
          <w:iCs/>
          <w:sz w:val="28"/>
          <w:szCs w:val="28"/>
        </w:rPr>
        <w:t>вич</w:t>
      </w:r>
      <w:r w:rsidRPr="001C05E8">
        <w:rPr>
          <w:rFonts w:ascii="Courier New" w:hAnsi="Courier New" w:cs="Courier New"/>
          <w:sz w:val="28"/>
          <w:szCs w:val="28"/>
        </w:rPr>
        <w:t>. В поздневеди</w:t>
      </w:r>
      <w:r>
        <w:rPr>
          <w:rFonts w:ascii="Courier New" w:hAnsi="Courier New" w:cs="Courier New"/>
          <w:sz w:val="28"/>
          <w:szCs w:val="28"/>
        </w:rPr>
        <w:t>й</w:t>
      </w:r>
      <w:r w:rsidRPr="001C05E8">
        <w:rPr>
          <w:rFonts w:ascii="Courier New" w:hAnsi="Courier New" w:cs="Courier New"/>
          <w:sz w:val="28"/>
          <w:szCs w:val="28"/>
        </w:rPr>
        <w:t xml:space="preserve">ское время </w:t>
      </w:r>
      <w:r w:rsidRPr="001C05E8">
        <w:rPr>
          <w:rFonts w:ascii="Courier New" w:hAnsi="Courier New" w:cs="Courier New"/>
          <w:sz w:val="28"/>
          <w:szCs w:val="28"/>
        </w:rPr>
        <w:lastRenderedPageBreak/>
        <w:t xml:space="preserve">архаические космические функции </w:t>
      </w:r>
      <w:r>
        <w:rPr>
          <w:rFonts w:ascii="Courier New" w:hAnsi="Courier New" w:cs="Courier New"/>
          <w:sz w:val="28"/>
          <w:szCs w:val="28"/>
        </w:rPr>
        <w:t xml:space="preserve">Ашвинов </w:t>
      </w:r>
      <w:r w:rsidRPr="001C05E8">
        <w:rPr>
          <w:rFonts w:ascii="Courier New" w:hAnsi="Courier New" w:cs="Courier New"/>
          <w:sz w:val="28"/>
          <w:szCs w:val="28"/>
        </w:rPr>
        <w:t>забывались, их всё больше считали покровителями коней и животных вообще.</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Ушас и её сестёр в РВ называли </w:t>
      </w:r>
      <w:r w:rsidRPr="00206887">
        <w:rPr>
          <w:rFonts w:ascii="Courier New" w:hAnsi="Courier New" w:cs="Courier New"/>
          <w:b/>
          <w:bCs/>
          <w:sz w:val="28"/>
          <w:szCs w:val="28"/>
        </w:rPr>
        <w:t>«роженица», «роженицы»</w:t>
      </w:r>
      <w:r w:rsidRPr="001C05E8">
        <w:rPr>
          <w:rFonts w:ascii="Courier New" w:hAnsi="Courier New" w:cs="Courier New"/>
          <w:sz w:val="28"/>
          <w:szCs w:val="28"/>
        </w:rPr>
        <w:t>; начиная с первых предрассветных сумерек, одна сес</w:t>
      </w:r>
      <w:r w:rsidR="00883140">
        <w:rPr>
          <w:rFonts w:ascii="Courier New" w:hAnsi="Courier New" w:cs="Courier New"/>
          <w:sz w:val="28"/>
          <w:szCs w:val="28"/>
        </w:rPr>
        <w:t>т</w:t>
      </w:r>
      <w:r w:rsidRPr="001C05E8">
        <w:rPr>
          <w:rFonts w:ascii="Courier New" w:hAnsi="Courier New" w:cs="Courier New"/>
          <w:sz w:val="28"/>
          <w:szCs w:val="28"/>
        </w:rPr>
        <w:t>ра сменяла др. Вед</w:t>
      </w:r>
      <w:r>
        <w:rPr>
          <w:rFonts w:ascii="Courier New" w:hAnsi="Courier New" w:cs="Courier New"/>
          <w:sz w:val="28"/>
          <w:szCs w:val="28"/>
        </w:rPr>
        <w:t>.</w:t>
      </w:r>
      <w:r w:rsidRPr="001C05E8">
        <w:rPr>
          <w:rFonts w:ascii="Courier New" w:hAnsi="Courier New" w:cs="Courier New"/>
          <w:sz w:val="28"/>
          <w:szCs w:val="28"/>
        </w:rPr>
        <w:t xml:space="preserve"> арьи различали 30 разновидностей рассвета по силе прибывающего света. В позневедийские времена Ушас почти совсем выпала из обихода инд</w:t>
      </w:r>
      <w:r>
        <w:rPr>
          <w:rFonts w:ascii="Courier New" w:hAnsi="Courier New" w:cs="Courier New"/>
          <w:sz w:val="28"/>
          <w:szCs w:val="28"/>
        </w:rPr>
        <w:t xml:space="preserve">. </w:t>
      </w:r>
      <w:r w:rsidRPr="001C05E8">
        <w:rPr>
          <w:rFonts w:ascii="Courier New" w:hAnsi="Courier New" w:cs="Courier New"/>
          <w:sz w:val="28"/>
          <w:szCs w:val="28"/>
        </w:rPr>
        <w:t>арьев. Заря г</w:t>
      </w:r>
      <w:r>
        <w:rPr>
          <w:rFonts w:ascii="Courier New" w:hAnsi="Courier New" w:cs="Courier New"/>
          <w:sz w:val="28"/>
          <w:szCs w:val="28"/>
        </w:rPr>
        <w:t>.</w:t>
      </w:r>
      <w:r w:rsidRPr="001C05E8">
        <w:rPr>
          <w:rFonts w:ascii="Courier New" w:hAnsi="Courier New" w:cs="Courier New"/>
          <w:sz w:val="28"/>
          <w:szCs w:val="28"/>
        </w:rPr>
        <w:t xml:space="preserve"> перестала быть долгожданной, желанной, необходимой, а зорь дней было множество, они наступали быстро. У слав</w:t>
      </w:r>
      <w:r>
        <w:rPr>
          <w:rFonts w:ascii="Courier New" w:hAnsi="Courier New" w:cs="Courier New"/>
          <w:sz w:val="28"/>
          <w:szCs w:val="28"/>
        </w:rPr>
        <w:t xml:space="preserve">. </w:t>
      </w:r>
      <w:r w:rsidRPr="001C05E8">
        <w:rPr>
          <w:rFonts w:ascii="Courier New" w:hAnsi="Courier New" w:cs="Courier New"/>
          <w:sz w:val="28"/>
          <w:szCs w:val="28"/>
        </w:rPr>
        <w:t>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сохранились эти боги: у др</w:t>
      </w:r>
      <w:r>
        <w:rPr>
          <w:rFonts w:ascii="Courier New" w:hAnsi="Courier New" w:cs="Courier New"/>
          <w:sz w:val="28"/>
          <w:szCs w:val="28"/>
        </w:rPr>
        <w:t>.</w:t>
      </w:r>
      <w:r w:rsidRPr="001C05E8">
        <w:rPr>
          <w:rFonts w:ascii="Courier New" w:hAnsi="Courier New" w:cs="Courier New"/>
          <w:sz w:val="28"/>
          <w:szCs w:val="28"/>
        </w:rPr>
        <w:t xml:space="preserve"> грек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206887">
        <w:rPr>
          <w:rFonts w:ascii="Courier New" w:hAnsi="Courier New" w:cs="Courier New"/>
          <w:i/>
          <w:iCs/>
          <w:sz w:val="28"/>
          <w:szCs w:val="28"/>
        </w:rPr>
        <w:t>Эос</w:t>
      </w:r>
      <w:r>
        <w:rPr>
          <w:rFonts w:ascii="Courier New" w:hAnsi="Courier New" w:cs="Courier New"/>
          <w:sz w:val="28"/>
          <w:szCs w:val="28"/>
        </w:rPr>
        <w:t xml:space="preserve">, у латинян - </w:t>
      </w:r>
      <w:r w:rsidRPr="00206887">
        <w:rPr>
          <w:rFonts w:ascii="Courier New" w:hAnsi="Courier New" w:cs="Courier New"/>
          <w:i/>
          <w:iCs/>
          <w:sz w:val="28"/>
          <w:szCs w:val="28"/>
        </w:rPr>
        <w:t>Аврора</w:t>
      </w:r>
      <w:r w:rsidRPr="001C05E8">
        <w:rPr>
          <w:rFonts w:ascii="Courier New" w:hAnsi="Courier New" w:cs="Courier New"/>
          <w:sz w:val="28"/>
          <w:szCs w:val="28"/>
        </w:rPr>
        <w:t>, у лит</w:t>
      </w:r>
      <w:r>
        <w:rPr>
          <w:rFonts w:ascii="Courier New" w:hAnsi="Courier New" w:cs="Courier New"/>
          <w:sz w:val="28"/>
          <w:szCs w:val="28"/>
        </w:rPr>
        <w:t xml:space="preserve">. - </w:t>
      </w:r>
      <w:r w:rsidRPr="00206887">
        <w:rPr>
          <w:rFonts w:ascii="Courier New" w:hAnsi="Courier New" w:cs="Courier New"/>
          <w:i/>
          <w:iCs/>
          <w:sz w:val="28"/>
          <w:szCs w:val="28"/>
        </w:rPr>
        <w:t>Аушра</w:t>
      </w:r>
      <w:r w:rsidRPr="001C05E8">
        <w:rPr>
          <w:rFonts w:ascii="Courier New" w:hAnsi="Courier New" w:cs="Courier New"/>
          <w:sz w:val="28"/>
          <w:szCs w:val="28"/>
        </w:rPr>
        <w:t>, у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206887">
        <w:rPr>
          <w:rFonts w:ascii="Courier New" w:hAnsi="Courier New" w:cs="Courier New"/>
          <w:i/>
          <w:iCs/>
          <w:sz w:val="28"/>
          <w:szCs w:val="28"/>
        </w:rPr>
        <w:t>Заря</w:t>
      </w:r>
      <w:r>
        <w:rPr>
          <w:rFonts w:ascii="Courier New" w:hAnsi="Courier New" w:cs="Courier New"/>
          <w:sz w:val="28"/>
          <w:szCs w:val="28"/>
        </w:rPr>
        <w:t xml:space="preserve"> и её </w:t>
      </w:r>
      <w:r w:rsidRPr="001C05E8">
        <w:rPr>
          <w:rFonts w:ascii="Courier New" w:hAnsi="Courier New" w:cs="Courier New"/>
          <w:sz w:val="28"/>
          <w:szCs w:val="28"/>
        </w:rPr>
        <w:t xml:space="preserve"> функциональные синонимы – </w:t>
      </w:r>
      <w:r w:rsidRPr="00206887">
        <w:rPr>
          <w:rFonts w:ascii="Courier New" w:hAnsi="Courier New" w:cs="Courier New"/>
          <w:i/>
          <w:iCs/>
          <w:sz w:val="28"/>
          <w:szCs w:val="28"/>
        </w:rPr>
        <w:t>Роженица, Роженицы</w:t>
      </w:r>
      <w:r w:rsidRPr="001C05E8">
        <w:rPr>
          <w:rFonts w:ascii="Courier New" w:hAnsi="Courier New" w:cs="Courier New"/>
          <w:sz w:val="28"/>
          <w:szCs w:val="28"/>
        </w:rPr>
        <w:t>. Роженицу с двумя коньками-всадни</w:t>
      </w:r>
      <w:r>
        <w:rPr>
          <w:rFonts w:ascii="Courier New" w:hAnsi="Courier New" w:cs="Courier New"/>
          <w:sz w:val="28"/>
          <w:szCs w:val="28"/>
        </w:rPr>
        <w:t xml:space="preserve">ками по бокам </w:t>
      </w:r>
      <w:r w:rsidRPr="001C05E8">
        <w:rPr>
          <w:rFonts w:ascii="Courier New" w:hAnsi="Courier New" w:cs="Courier New"/>
          <w:sz w:val="28"/>
          <w:szCs w:val="28"/>
        </w:rPr>
        <w:t>вышивали на полотенцах, рубахах, подзорах</w:t>
      </w:r>
      <w:r w:rsidR="00697FE1">
        <w:rPr>
          <w:rFonts w:ascii="Courier New" w:hAnsi="Courier New" w:cs="Courier New"/>
          <w:sz w:val="28"/>
          <w:szCs w:val="28"/>
        </w:rPr>
        <w:t>.</w:t>
      </w:r>
      <w:r w:rsidRPr="001C05E8">
        <w:rPr>
          <w:rFonts w:ascii="Courier New" w:hAnsi="Courier New" w:cs="Courier New"/>
          <w:sz w:val="28"/>
          <w:szCs w:val="28"/>
        </w:rPr>
        <w:t xml:space="preserve"> </w:t>
      </w:r>
      <w:r w:rsidR="00697FE1">
        <w:rPr>
          <w:rFonts w:ascii="Courier New" w:hAnsi="Courier New" w:cs="Courier New"/>
          <w:sz w:val="28"/>
          <w:szCs w:val="28"/>
        </w:rPr>
        <w:t>В</w:t>
      </w:r>
      <w:r w:rsidRPr="001C05E8">
        <w:rPr>
          <w:rFonts w:ascii="Courier New" w:hAnsi="Courier New" w:cs="Courier New"/>
          <w:sz w:val="28"/>
          <w:szCs w:val="28"/>
        </w:rPr>
        <w:t>ыпиливали из дерева для украшения калиток</w:t>
      </w:r>
      <w:r>
        <w:rPr>
          <w:rFonts w:ascii="Courier New" w:hAnsi="Courier New" w:cs="Courier New"/>
          <w:sz w:val="28"/>
          <w:szCs w:val="28"/>
        </w:rPr>
        <w:t>, вор</w:t>
      </w:r>
      <w:r w:rsidRPr="009A1875">
        <w:rPr>
          <w:rFonts w:ascii="Ozegov NT" w:hAnsi="Ozegov NT" w:cs="Ozegov NT"/>
          <w:sz w:val="28"/>
          <w:szCs w:val="28"/>
        </w:rPr>
        <w:t>о</w:t>
      </w:r>
      <w:r>
        <w:rPr>
          <w:rFonts w:ascii="Courier New" w:hAnsi="Courier New" w:cs="Courier New"/>
          <w:sz w:val="28"/>
          <w:szCs w:val="28"/>
        </w:rPr>
        <w:t>т</w:t>
      </w:r>
      <w:r w:rsidRPr="001C05E8">
        <w:rPr>
          <w:rFonts w:ascii="Courier New" w:hAnsi="Courier New" w:cs="Courier New"/>
          <w:sz w:val="28"/>
          <w:szCs w:val="28"/>
        </w:rPr>
        <w:t xml:space="preserve"> и «коньков» крыш (эти «коньки» именно от Ашвинов)</w:t>
      </w:r>
      <w:r w:rsidR="00697FE1">
        <w:rPr>
          <w:rFonts w:ascii="Courier New" w:hAnsi="Courier New" w:cs="Courier New"/>
          <w:sz w:val="28"/>
          <w:szCs w:val="28"/>
        </w:rPr>
        <w:t>.</w:t>
      </w:r>
      <w:r w:rsidRPr="001C05E8">
        <w:rPr>
          <w:rFonts w:ascii="Courier New" w:hAnsi="Courier New" w:cs="Courier New"/>
          <w:sz w:val="28"/>
          <w:szCs w:val="28"/>
        </w:rPr>
        <w:t xml:space="preserve"> </w:t>
      </w:r>
      <w:r w:rsidR="00697FE1">
        <w:rPr>
          <w:rFonts w:ascii="Courier New" w:hAnsi="Courier New" w:cs="Courier New"/>
          <w:sz w:val="28"/>
          <w:szCs w:val="28"/>
        </w:rPr>
        <w:t>Р</w:t>
      </w:r>
      <w:r w:rsidRPr="001C05E8">
        <w:rPr>
          <w:rFonts w:ascii="Courier New" w:hAnsi="Courier New" w:cs="Courier New"/>
          <w:sz w:val="28"/>
          <w:szCs w:val="28"/>
        </w:rPr>
        <w:t>исовали или вытачивали на прялках, коромыслах, ладьях, ковшах-братинах. У русск</w:t>
      </w:r>
      <w:r>
        <w:rPr>
          <w:rFonts w:ascii="Courier New" w:hAnsi="Courier New" w:cs="Courier New"/>
          <w:sz w:val="28"/>
          <w:szCs w:val="28"/>
        </w:rPr>
        <w:t>.</w:t>
      </w:r>
      <w:r w:rsidRPr="001C05E8">
        <w:rPr>
          <w:rFonts w:ascii="Courier New" w:hAnsi="Courier New" w:cs="Courier New"/>
          <w:sz w:val="28"/>
          <w:szCs w:val="28"/>
        </w:rPr>
        <w:t xml:space="preserve"> Ашвины – </w:t>
      </w:r>
      <w:r w:rsidRPr="00206887">
        <w:rPr>
          <w:rFonts w:ascii="Courier New" w:hAnsi="Courier New" w:cs="Courier New"/>
          <w:i/>
          <w:iCs/>
          <w:sz w:val="28"/>
          <w:szCs w:val="28"/>
        </w:rPr>
        <w:t>Авсень, Овсень, Бауцен, Таусень, Усень, Усеньш</w:t>
      </w:r>
      <w:r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Варуна</w:t>
      </w:r>
      <w:r w:rsidRPr="001C05E8">
        <w:rPr>
          <w:rFonts w:ascii="Courier New" w:hAnsi="Courier New" w:cs="Courier New"/>
          <w:sz w:val="28"/>
          <w:szCs w:val="28"/>
        </w:rPr>
        <w:t xml:space="preserve"> </w:t>
      </w:r>
      <w:r w:rsidR="00696585">
        <w:rPr>
          <w:rFonts w:ascii="Courier New" w:hAnsi="Courier New" w:cs="Courier New"/>
          <w:sz w:val="28"/>
          <w:szCs w:val="28"/>
        </w:rPr>
        <w:t xml:space="preserve">- </w:t>
      </w:r>
      <w:r w:rsidRPr="001C05E8">
        <w:rPr>
          <w:rFonts w:ascii="Courier New" w:hAnsi="Courier New" w:cs="Courier New"/>
          <w:sz w:val="28"/>
          <w:szCs w:val="28"/>
        </w:rPr>
        <w:t xml:space="preserve">всеобъемлющее небо; </w:t>
      </w:r>
      <w:r>
        <w:rPr>
          <w:rFonts w:ascii="Courier New" w:hAnsi="Courier New" w:cs="Courier New"/>
          <w:sz w:val="28"/>
          <w:szCs w:val="28"/>
        </w:rPr>
        <w:t xml:space="preserve">космический </w:t>
      </w:r>
      <w:r w:rsidRPr="001C05E8">
        <w:rPr>
          <w:rFonts w:ascii="Courier New" w:hAnsi="Courier New" w:cs="Courier New"/>
          <w:sz w:val="28"/>
          <w:szCs w:val="28"/>
        </w:rPr>
        <w:t xml:space="preserve">океан, окружающий </w:t>
      </w:r>
      <w:r>
        <w:rPr>
          <w:rFonts w:ascii="Courier New" w:hAnsi="Courier New" w:cs="Courier New"/>
          <w:sz w:val="28"/>
          <w:szCs w:val="28"/>
        </w:rPr>
        <w:t>вселенную и з</w:t>
      </w:r>
      <w:r w:rsidRPr="001C05E8">
        <w:rPr>
          <w:rFonts w:ascii="Courier New" w:hAnsi="Courier New" w:cs="Courier New"/>
          <w:sz w:val="28"/>
          <w:szCs w:val="28"/>
        </w:rPr>
        <w:t xml:space="preserve">емлю; </w:t>
      </w:r>
      <w:r>
        <w:rPr>
          <w:rFonts w:ascii="Courier New" w:hAnsi="Courier New" w:cs="Courier New"/>
          <w:sz w:val="28"/>
          <w:szCs w:val="28"/>
        </w:rPr>
        <w:t xml:space="preserve">«истинная речь»; </w:t>
      </w:r>
      <w:r w:rsidRPr="001C05E8">
        <w:rPr>
          <w:rFonts w:ascii="Courier New" w:hAnsi="Courier New" w:cs="Courier New"/>
          <w:sz w:val="28"/>
          <w:szCs w:val="28"/>
        </w:rPr>
        <w:t>Варуни – запад</w:t>
      </w:r>
      <w:r w:rsidR="00696585">
        <w:rPr>
          <w:rFonts w:ascii="Courier New" w:hAnsi="Courier New" w:cs="Courier New"/>
          <w:sz w:val="28"/>
          <w:szCs w:val="28"/>
        </w:rPr>
        <w:t>.</w:t>
      </w:r>
      <w:r w:rsidRPr="001C05E8">
        <w:rPr>
          <w:rFonts w:ascii="Courier New" w:hAnsi="Courier New" w:cs="Courier New"/>
          <w:sz w:val="28"/>
          <w:szCs w:val="28"/>
        </w:rPr>
        <w:t xml:space="preserve"> Санскр. </w:t>
      </w:r>
      <w:r w:rsidRPr="001C05E8">
        <w:rPr>
          <w:rFonts w:ascii="Courier New" w:hAnsi="Courier New" w:cs="Courier New"/>
          <w:sz w:val="28"/>
          <w:szCs w:val="28"/>
          <w:lang w:val="en-US"/>
        </w:rPr>
        <w:t>Varuna</w:t>
      </w:r>
      <w:r w:rsidRPr="001C05E8">
        <w:rPr>
          <w:rFonts w:ascii="Courier New" w:hAnsi="Courier New" w:cs="Courier New"/>
          <w:sz w:val="28"/>
          <w:szCs w:val="28"/>
        </w:rPr>
        <w:t xml:space="preserve"> 1. Владыка вод. 2. Океан. 3. Рыба. </w:t>
      </w:r>
      <w:r w:rsidR="00696585">
        <w:rPr>
          <w:rFonts w:ascii="Courier New" w:hAnsi="Courier New" w:cs="Courier New"/>
          <w:sz w:val="28"/>
          <w:szCs w:val="28"/>
        </w:rPr>
        <w:t>В</w:t>
      </w:r>
      <w:r w:rsidRPr="001C05E8">
        <w:rPr>
          <w:rFonts w:ascii="Courier New" w:hAnsi="Courier New" w:cs="Courier New"/>
          <w:sz w:val="28"/>
          <w:szCs w:val="28"/>
        </w:rPr>
        <w:t xml:space="preserve"> РВ ему отводится 10 гимнов (а </w:t>
      </w:r>
      <w:r>
        <w:rPr>
          <w:rFonts w:ascii="Courier New" w:hAnsi="Courier New" w:cs="Courier New"/>
          <w:sz w:val="28"/>
          <w:szCs w:val="28"/>
        </w:rPr>
        <w:t>также</w:t>
      </w:r>
      <w:r w:rsidRPr="001C05E8">
        <w:rPr>
          <w:rFonts w:ascii="Courier New" w:hAnsi="Courier New" w:cs="Courier New"/>
          <w:sz w:val="28"/>
          <w:szCs w:val="28"/>
        </w:rPr>
        <w:t xml:space="preserve"> гимны совместно с</w:t>
      </w:r>
      <w:r>
        <w:rPr>
          <w:rFonts w:ascii="Courier New" w:hAnsi="Courier New" w:cs="Courier New"/>
          <w:sz w:val="28"/>
          <w:szCs w:val="28"/>
        </w:rPr>
        <w:t xml:space="preserve"> Митрой, Индрой, Брахмой)</w:t>
      </w:r>
      <w:r w:rsidR="00883140">
        <w:rPr>
          <w:rFonts w:ascii="Courier New" w:hAnsi="Courier New" w:cs="Courier New"/>
          <w:sz w:val="28"/>
          <w:szCs w:val="28"/>
        </w:rPr>
        <w:t>,</w:t>
      </w:r>
      <w:r w:rsidRPr="001C05E8">
        <w:rPr>
          <w:rFonts w:ascii="Courier New" w:hAnsi="Courier New" w:cs="Courier New"/>
          <w:sz w:val="28"/>
          <w:szCs w:val="28"/>
        </w:rPr>
        <w:t xml:space="preserve"> </w:t>
      </w:r>
      <w:r w:rsidR="00883140">
        <w:rPr>
          <w:rFonts w:ascii="Courier New" w:hAnsi="Courier New" w:cs="Courier New"/>
          <w:sz w:val="28"/>
          <w:szCs w:val="28"/>
        </w:rPr>
        <w:t>он</w:t>
      </w:r>
      <w:r>
        <w:rPr>
          <w:rFonts w:ascii="Courier New" w:hAnsi="Courier New" w:cs="Courier New"/>
          <w:sz w:val="28"/>
          <w:szCs w:val="28"/>
        </w:rPr>
        <w:t xml:space="preserve"> </w:t>
      </w:r>
      <w:r w:rsidRPr="001C05E8">
        <w:rPr>
          <w:rFonts w:ascii="Courier New" w:hAnsi="Courier New" w:cs="Courier New"/>
          <w:sz w:val="28"/>
          <w:szCs w:val="28"/>
        </w:rPr>
        <w:t xml:space="preserve">бог космических вод, охранитель истины, царь (над миром, над богами и людьми). Небо и </w:t>
      </w:r>
      <w:r>
        <w:rPr>
          <w:rFonts w:ascii="Courier New" w:hAnsi="Courier New" w:cs="Courier New"/>
          <w:sz w:val="28"/>
          <w:szCs w:val="28"/>
        </w:rPr>
        <w:t>з</w:t>
      </w:r>
      <w:r w:rsidRPr="001C05E8">
        <w:rPr>
          <w:rFonts w:ascii="Courier New" w:hAnsi="Courier New" w:cs="Courier New"/>
          <w:sz w:val="28"/>
          <w:szCs w:val="28"/>
        </w:rPr>
        <w:t>емля подвластны ему, ночь и день – его одежда. Он тысячеглаз. Все небесные космические воды, атмосферные, наземные и подземные – его стихии. Ему присущи качества асуры,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w:t>
      </w:r>
      <w:r>
        <w:rPr>
          <w:rFonts w:ascii="Courier New" w:hAnsi="Courier New" w:cs="Courier New"/>
          <w:sz w:val="28"/>
          <w:szCs w:val="28"/>
        </w:rPr>
        <w:t>н</w:t>
      </w:r>
      <w:r w:rsidRPr="001C05E8">
        <w:rPr>
          <w:rFonts w:ascii="Courier New" w:hAnsi="Courier New" w:cs="Courier New"/>
          <w:sz w:val="28"/>
          <w:szCs w:val="28"/>
        </w:rPr>
        <w:t xml:space="preserve"> перешёл на сторону бог</w:t>
      </w:r>
      <w:r w:rsidRPr="00950FFF">
        <w:rPr>
          <w:rFonts w:ascii="Ozegov NT" w:hAnsi="Ozegov NT" w:cs="Ozegov NT"/>
          <w:sz w:val="28"/>
          <w:szCs w:val="28"/>
        </w:rPr>
        <w:t>о</w:t>
      </w:r>
      <w:r w:rsidRPr="001C05E8">
        <w:rPr>
          <w:rFonts w:ascii="Courier New" w:hAnsi="Courier New" w:cs="Courier New"/>
          <w:sz w:val="28"/>
          <w:szCs w:val="28"/>
        </w:rPr>
        <w:t>в из асуров и в критические моменты, например, при смене одного годового цикла др</w:t>
      </w:r>
      <w:r>
        <w:rPr>
          <w:rFonts w:ascii="Courier New" w:hAnsi="Courier New" w:cs="Courier New"/>
          <w:sz w:val="28"/>
          <w:szCs w:val="28"/>
        </w:rPr>
        <w:t>.</w:t>
      </w:r>
      <w:r w:rsidRPr="001C05E8">
        <w:rPr>
          <w:rFonts w:ascii="Courier New" w:hAnsi="Courier New" w:cs="Courier New"/>
          <w:sz w:val="28"/>
          <w:szCs w:val="28"/>
        </w:rPr>
        <w:t>, может проявлять и враждебные качества. Он наблюда</w:t>
      </w:r>
      <w:r>
        <w:rPr>
          <w:rFonts w:ascii="Courier New" w:hAnsi="Courier New" w:cs="Courier New"/>
          <w:sz w:val="28"/>
          <w:szCs w:val="28"/>
        </w:rPr>
        <w:t>л</w:t>
      </w:r>
      <w:r w:rsidRPr="001C05E8">
        <w:rPr>
          <w:rFonts w:ascii="Courier New" w:hAnsi="Courier New" w:cs="Courier New"/>
          <w:sz w:val="28"/>
          <w:szCs w:val="28"/>
        </w:rPr>
        <w:t xml:space="preserve"> за сохранением мирового порядка – риты, за праведностью смертных; грешников улавлива</w:t>
      </w:r>
      <w:r>
        <w:rPr>
          <w:rFonts w:ascii="Courier New" w:hAnsi="Courier New" w:cs="Courier New"/>
          <w:sz w:val="28"/>
          <w:szCs w:val="28"/>
        </w:rPr>
        <w:t>л</w:t>
      </w:r>
      <w:r w:rsidRPr="001C05E8">
        <w:rPr>
          <w:rFonts w:ascii="Courier New" w:hAnsi="Courier New" w:cs="Courier New"/>
          <w:sz w:val="28"/>
          <w:szCs w:val="28"/>
        </w:rPr>
        <w:t xml:space="preserve"> петлёй. Самым страшным грешником, по закону Варуны, </w:t>
      </w:r>
      <w:r>
        <w:rPr>
          <w:rFonts w:ascii="Courier New" w:hAnsi="Courier New" w:cs="Courier New"/>
          <w:sz w:val="28"/>
          <w:szCs w:val="28"/>
        </w:rPr>
        <w:t>считал</w:t>
      </w:r>
      <w:r w:rsidRPr="001C05E8">
        <w:rPr>
          <w:rFonts w:ascii="Courier New" w:hAnsi="Courier New" w:cs="Courier New"/>
          <w:sz w:val="28"/>
          <w:szCs w:val="28"/>
        </w:rPr>
        <w:t>ся клятвопреступник, лжец. Эпитет Варуны – «Синдху». «Синды» – название народа, говорившего на одном из индоиранских яз</w:t>
      </w:r>
      <w:r>
        <w:rPr>
          <w:rFonts w:ascii="Courier New" w:hAnsi="Courier New" w:cs="Courier New"/>
          <w:sz w:val="28"/>
          <w:szCs w:val="28"/>
        </w:rPr>
        <w:t xml:space="preserve">. </w:t>
      </w:r>
      <w:r w:rsidRPr="001C05E8">
        <w:rPr>
          <w:rFonts w:ascii="Courier New" w:hAnsi="Courier New" w:cs="Courier New"/>
          <w:sz w:val="28"/>
          <w:szCs w:val="28"/>
        </w:rPr>
        <w:t xml:space="preserve">и жившего на богато обводнённом Таманском полуострове, изрезанном дельтой р. Кубань (о синдах много писал О.Н.Трубачёв). Черты бога Варуны в поздневедийские времена стёрлись. Он стал олицетворять </w:t>
      </w:r>
      <w:r w:rsidRPr="001C05E8">
        <w:rPr>
          <w:rFonts w:ascii="Courier New" w:hAnsi="Courier New" w:cs="Courier New"/>
          <w:b/>
          <w:bCs/>
          <w:sz w:val="28"/>
          <w:szCs w:val="28"/>
        </w:rPr>
        <w:t>Океан</w:t>
      </w:r>
      <w:r w:rsidRPr="001C05E8">
        <w:rPr>
          <w:rFonts w:ascii="Courier New" w:hAnsi="Courier New" w:cs="Courier New"/>
          <w:sz w:val="28"/>
          <w:szCs w:val="28"/>
        </w:rPr>
        <w:t xml:space="preserve">. У хеттов он </w:t>
      </w:r>
      <w:r w:rsidRPr="00EA47EE">
        <w:rPr>
          <w:rFonts w:ascii="Courier New" w:hAnsi="Courier New" w:cs="Courier New"/>
          <w:b/>
          <w:bCs/>
          <w:sz w:val="28"/>
          <w:szCs w:val="28"/>
        </w:rPr>
        <w:t>Аруна</w:t>
      </w:r>
      <w:r w:rsidRPr="001C05E8">
        <w:rPr>
          <w:rFonts w:ascii="Courier New" w:hAnsi="Courier New" w:cs="Courier New"/>
          <w:sz w:val="28"/>
          <w:szCs w:val="28"/>
        </w:rPr>
        <w:t>, у др</w:t>
      </w:r>
      <w:r>
        <w:rPr>
          <w:rFonts w:ascii="Courier New" w:hAnsi="Courier New" w:cs="Courier New"/>
          <w:sz w:val="28"/>
          <w:szCs w:val="28"/>
        </w:rPr>
        <w:t>.</w:t>
      </w:r>
      <w:r w:rsidRPr="001C05E8">
        <w:rPr>
          <w:rFonts w:ascii="Courier New" w:hAnsi="Courier New" w:cs="Courier New"/>
          <w:sz w:val="28"/>
          <w:szCs w:val="28"/>
        </w:rPr>
        <w:t xml:space="preserve"> грек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EA47EE">
        <w:rPr>
          <w:rFonts w:ascii="Courier New" w:hAnsi="Courier New" w:cs="Courier New"/>
          <w:b/>
          <w:bCs/>
          <w:i/>
          <w:iCs/>
          <w:sz w:val="28"/>
          <w:szCs w:val="28"/>
        </w:rPr>
        <w:t>Уран</w:t>
      </w:r>
      <w:r>
        <w:rPr>
          <w:rFonts w:ascii="Courier New" w:hAnsi="Courier New" w:cs="Courier New"/>
          <w:sz w:val="28"/>
          <w:szCs w:val="28"/>
        </w:rPr>
        <w:t>. У слав. -</w:t>
      </w:r>
      <w:r w:rsidRPr="001C05E8">
        <w:rPr>
          <w:rFonts w:ascii="Courier New" w:hAnsi="Courier New" w:cs="Courier New"/>
          <w:sz w:val="28"/>
          <w:szCs w:val="28"/>
        </w:rPr>
        <w:t xml:space="preserve"> </w:t>
      </w:r>
      <w:r w:rsidRPr="001C05E8">
        <w:rPr>
          <w:rFonts w:ascii="Courier New" w:hAnsi="Courier New" w:cs="Courier New"/>
          <w:b/>
          <w:bCs/>
          <w:i/>
          <w:iCs/>
          <w:sz w:val="28"/>
          <w:szCs w:val="28"/>
        </w:rPr>
        <w:t>Морской Царь</w:t>
      </w:r>
      <w:r>
        <w:rPr>
          <w:rFonts w:ascii="Courier New" w:hAnsi="Courier New" w:cs="Courier New"/>
          <w:sz w:val="28"/>
          <w:szCs w:val="28"/>
        </w:rPr>
        <w:t>. Ч</w:t>
      </w:r>
      <w:r w:rsidRPr="001C05E8">
        <w:rPr>
          <w:rFonts w:ascii="Courier New" w:hAnsi="Courier New" w:cs="Courier New"/>
          <w:sz w:val="28"/>
          <w:szCs w:val="28"/>
        </w:rPr>
        <w:t>ерты Варуны протоиндоевропейцев растворились в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бог</w:t>
      </w:r>
      <w:r w:rsidR="007A197A">
        <w:rPr>
          <w:rFonts w:ascii="Courier New" w:hAnsi="Courier New" w:cs="Courier New"/>
          <w:sz w:val="28"/>
          <w:szCs w:val="28"/>
        </w:rPr>
        <w:t>е</w:t>
      </w:r>
      <w:r w:rsidRPr="001C05E8">
        <w:rPr>
          <w:rFonts w:ascii="Courier New" w:hAnsi="Courier New" w:cs="Courier New"/>
          <w:sz w:val="28"/>
          <w:szCs w:val="28"/>
        </w:rPr>
        <w:t xml:space="preserve"> </w:t>
      </w:r>
      <w:r w:rsidRPr="001C05E8">
        <w:rPr>
          <w:rFonts w:ascii="Courier New" w:hAnsi="Courier New" w:cs="Courier New"/>
          <w:b/>
          <w:bCs/>
          <w:sz w:val="28"/>
          <w:szCs w:val="28"/>
        </w:rPr>
        <w:t>Велесе</w:t>
      </w:r>
      <w:r w:rsidRPr="001C05E8">
        <w:rPr>
          <w:rFonts w:ascii="Courier New" w:hAnsi="Courier New" w:cs="Courier New"/>
          <w:sz w:val="28"/>
          <w:szCs w:val="28"/>
        </w:rPr>
        <w:t xml:space="preserve">, </w:t>
      </w:r>
      <w:r w:rsidRPr="00950FFF">
        <w:rPr>
          <w:rFonts w:ascii="Courier New" w:hAnsi="Courier New" w:cs="Courier New"/>
          <w:b/>
          <w:bCs/>
          <w:sz w:val="28"/>
          <w:szCs w:val="28"/>
        </w:rPr>
        <w:t>Велнясе</w:t>
      </w:r>
      <w:r w:rsidRPr="001C05E8">
        <w:rPr>
          <w:rFonts w:ascii="Courier New" w:hAnsi="Courier New" w:cs="Courier New"/>
          <w:sz w:val="28"/>
          <w:szCs w:val="28"/>
        </w:rPr>
        <w:t xml:space="preserve"> балтов. В частности, Варуна мог прекрасно петь и покровительствовал поэтам (как Велес).</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Сурья</w:t>
      </w:r>
      <w:r w:rsidRPr="001C05E8">
        <w:rPr>
          <w:rFonts w:ascii="Courier New" w:hAnsi="Courier New" w:cs="Courier New"/>
          <w:sz w:val="28"/>
          <w:szCs w:val="28"/>
        </w:rPr>
        <w:t xml:space="preserve"> – </w:t>
      </w:r>
      <w:r>
        <w:rPr>
          <w:rFonts w:ascii="Courier New" w:hAnsi="Courier New" w:cs="Courier New"/>
          <w:sz w:val="28"/>
          <w:szCs w:val="28"/>
        </w:rPr>
        <w:t xml:space="preserve">один из </w:t>
      </w:r>
      <w:r w:rsidRPr="001C05E8">
        <w:rPr>
          <w:rFonts w:ascii="Courier New" w:hAnsi="Courier New" w:cs="Courier New"/>
          <w:sz w:val="28"/>
          <w:szCs w:val="28"/>
        </w:rPr>
        <w:t>бог</w:t>
      </w:r>
      <w:r>
        <w:rPr>
          <w:rFonts w:ascii="Courier New" w:hAnsi="Courier New" w:cs="Courier New"/>
          <w:sz w:val="28"/>
          <w:szCs w:val="28"/>
        </w:rPr>
        <w:t>ов</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олнца в ведах, где эпитеты его Савитар («породитель»), Вивасват («сияющий») и ряд др.</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lastRenderedPageBreak/>
        <w:t xml:space="preserve">   </w:t>
      </w:r>
      <w:r w:rsidRPr="001C05E8">
        <w:rPr>
          <w:rFonts w:ascii="Courier New" w:hAnsi="Courier New" w:cs="Courier New"/>
          <w:sz w:val="28"/>
          <w:szCs w:val="28"/>
        </w:rPr>
        <w:t>Гусева в книге «Индуизм</w:t>
      </w:r>
      <w:r>
        <w:rPr>
          <w:rFonts w:ascii="Courier New" w:hAnsi="Courier New" w:cs="Courier New"/>
          <w:sz w:val="28"/>
          <w:szCs w:val="28"/>
        </w:rPr>
        <w:t>…</w:t>
      </w:r>
      <w:r w:rsidRPr="001C05E8">
        <w:rPr>
          <w:rFonts w:ascii="Courier New" w:hAnsi="Courier New" w:cs="Courier New"/>
          <w:sz w:val="28"/>
          <w:szCs w:val="28"/>
        </w:rPr>
        <w:t>» пишет (91-93): «</w:t>
      </w:r>
      <w:r w:rsidRPr="001C05E8">
        <w:rPr>
          <w:rFonts w:ascii="Courier New" w:hAnsi="Courier New" w:cs="Courier New"/>
          <w:b/>
          <w:bCs/>
          <w:sz w:val="28"/>
          <w:szCs w:val="28"/>
        </w:rPr>
        <w:t>Рудра</w:t>
      </w:r>
      <w:r w:rsidRPr="001C05E8">
        <w:rPr>
          <w:rFonts w:ascii="Courier New" w:hAnsi="Courier New" w:cs="Courier New"/>
          <w:sz w:val="28"/>
          <w:szCs w:val="28"/>
        </w:rPr>
        <w:t xml:space="preserve"> в </w:t>
      </w:r>
      <w:r w:rsidR="00883140">
        <w:rPr>
          <w:rFonts w:ascii="Courier New" w:hAnsi="Courier New" w:cs="Courier New"/>
          <w:sz w:val="28"/>
          <w:szCs w:val="28"/>
        </w:rPr>
        <w:t>в</w:t>
      </w:r>
      <w:r w:rsidRPr="001C05E8">
        <w:rPr>
          <w:rFonts w:ascii="Courier New" w:hAnsi="Courier New" w:cs="Courier New"/>
          <w:sz w:val="28"/>
          <w:szCs w:val="28"/>
        </w:rPr>
        <w:t>едах имел много фу</w:t>
      </w:r>
      <w:r w:rsidR="00193FC7">
        <w:rPr>
          <w:rFonts w:ascii="Courier New" w:hAnsi="Courier New" w:cs="Courier New"/>
          <w:sz w:val="28"/>
          <w:szCs w:val="28"/>
        </w:rPr>
        <w:t>нкций. Он был богом бурь, устраш</w:t>
      </w:r>
      <w:r w:rsidRPr="001C05E8">
        <w:rPr>
          <w:rFonts w:ascii="Courier New" w:hAnsi="Courier New" w:cs="Courier New"/>
          <w:sz w:val="28"/>
          <w:szCs w:val="28"/>
        </w:rPr>
        <w:t>ающим</w:t>
      </w:r>
      <w:r w:rsidR="00193FC7">
        <w:rPr>
          <w:rFonts w:ascii="Courier New" w:hAnsi="Courier New" w:cs="Courier New"/>
          <w:sz w:val="28"/>
          <w:szCs w:val="28"/>
        </w:rPr>
        <w:t>,</w:t>
      </w:r>
      <w:r w:rsidRPr="001C05E8">
        <w:rPr>
          <w:rFonts w:ascii="Courier New" w:hAnsi="Courier New" w:cs="Courier New"/>
          <w:sz w:val="28"/>
          <w:szCs w:val="28"/>
        </w:rPr>
        <w:t xml:space="preserve"> «ревущим», отцом ветров – Марутов – вместе с тем богом – покровителем людей и скота, иногда богом огня. Он мог исцелять от болезней и насылать их в виде кары…. Исследователи вед</w:t>
      </w:r>
      <w:r>
        <w:rPr>
          <w:rFonts w:ascii="Courier New" w:hAnsi="Courier New" w:cs="Courier New"/>
          <w:sz w:val="28"/>
          <w:szCs w:val="28"/>
        </w:rPr>
        <w:t>.</w:t>
      </w:r>
      <w:r w:rsidRPr="001C05E8">
        <w:rPr>
          <w:rFonts w:ascii="Courier New" w:hAnsi="Courier New" w:cs="Courier New"/>
          <w:sz w:val="28"/>
          <w:szCs w:val="28"/>
        </w:rPr>
        <w:t xml:space="preserve"> литературы описывают его как милостивого бога, как соединяющего в себе богов огня и бурь,… лесов и гор и в то же время как солярное божество, которому… атрибутируются бык и орёл… С этим древ</w:t>
      </w:r>
      <w:r>
        <w:rPr>
          <w:rFonts w:ascii="Courier New" w:hAnsi="Courier New" w:cs="Courier New"/>
          <w:sz w:val="28"/>
          <w:szCs w:val="28"/>
        </w:rPr>
        <w:t>неарийским</w:t>
      </w:r>
      <w:r w:rsidRPr="001C05E8">
        <w:rPr>
          <w:rFonts w:ascii="Courier New" w:hAnsi="Courier New" w:cs="Courier New"/>
          <w:sz w:val="28"/>
          <w:szCs w:val="28"/>
        </w:rPr>
        <w:t xml:space="preserve"> богом может быть сопоставлен </w:t>
      </w:r>
      <w:r w:rsidRPr="001C05E8">
        <w:rPr>
          <w:rFonts w:ascii="Courier New" w:hAnsi="Courier New" w:cs="Courier New"/>
          <w:b/>
          <w:bCs/>
          <w:sz w:val="28"/>
          <w:szCs w:val="28"/>
        </w:rPr>
        <w:t>Род</w:t>
      </w:r>
      <w:r w:rsidRPr="001C05E8">
        <w:rPr>
          <w:rFonts w:ascii="Courier New" w:hAnsi="Courier New" w:cs="Courier New"/>
          <w:sz w:val="28"/>
          <w:szCs w:val="28"/>
        </w:rPr>
        <w:t xml:space="preserve"> из славянского пантеона…». Жена Рудры - </w:t>
      </w:r>
      <w:r w:rsidRPr="001C05E8">
        <w:rPr>
          <w:rFonts w:ascii="Courier New" w:hAnsi="Courier New" w:cs="Courier New"/>
          <w:b/>
          <w:bCs/>
          <w:sz w:val="28"/>
          <w:szCs w:val="28"/>
        </w:rPr>
        <w:t>Амба</w:t>
      </w:r>
      <w:r w:rsidRPr="001C05E8">
        <w:rPr>
          <w:rFonts w:ascii="Courier New" w:hAnsi="Courier New" w:cs="Courier New"/>
          <w:sz w:val="28"/>
          <w:szCs w:val="28"/>
        </w:rPr>
        <w:t xml:space="preserve"> («мать»).   Протоиндоевропейцы обращались к нему: «О Рудра, мы хотим возрождаться вновь в детях… Меня вдохновил бык, сопровождаемый Марутами, (своей) сильной жизненной энергией… Смилуйся же надо мной, о бык! Я вздымаю высокую молитву к высокому, бурому, светлому быку… Мы </w:t>
      </w:r>
      <w:r>
        <w:rPr>
          <w:rFonts w:ascii="Courier New" w:hAnsi="Courier New" w:cs="Courier New"/>
          <w:sz w:val="28"/>
          <w:szCs w:val="28"/>
        </w:rPr>
        <w:t>воспеваем буйное имя Рудры…</w:t>
      </w:r>
      <w:r w:rsidR="00883140">
        <w:rPr>
          <w:rFonts w:ascii="Courier New" w:hAnsi="Courier New" w:cs="Courier New"/>
          <w:sz w:val="28"/>
          <w:szCs w:val="28"/>
        </w:rPr>
        <w:t>»</w:t>
      </w:r>
      <w:r>
        <w:rPr>
          <w:rFonts w:ascii="Courier New" w:hAnsi="Courier New" w:cs="Courier New"/>
          <w:sz w:val="28"/>
          <w:szCs w:val="28"/>
        </w:rPr>
        <w:t xml:space="preserve"> (РВ.</w:t>
      </w:r>
      <w:r w:rsidRPr="001C05E8">
        <w:rPr>
          <w:rFonts w:ascii="Courier New" w:hAnsi="Courier New" w:cs="Courier New"/>
          <w:sz w:val="28"/>
          <w:szCs w:val="28"/>
          <w:lang w:val="en-US"/>
        </w:rPr>
        <w:t>II</w:t>
      </w:r>
      <w:r>
        <w:rPr>
          <w:rFonts w:ascii="Courier New" w:hAnsi="Courier New" w:cs="Courier New"/>
          <w:sz w:val="28"/>
          <w:szCs w:val="28"/>
        </w:rPr>
        <w:t>.</w:t>
      </w:r>
      <w:r w:rsidRPr="001C05E8">
        <w:rPr>
          <w:rFonts w:ascii="Courier New" w:hAnsi="Courier New" w:cs="Courier New"/>
          <w:sz w:val="28"/>
          <w:szCs w:val="28"/>
        </w:rPr>
        <w:t>33</w:t>
      </w:r>
      <w:r>
        <w:rPr>
          <w:rFonts w:ascii="Courier New" w:hAnsi="Courier New" w:cs="Courier New"/>
          <w:sz w:val="28"/>
          <w:szCs w:val="28"/>
        </w:rPr>
        <w:t>;</w:t>
      </w:r>
      <w:r w:rsidRPr="001C05E8">
        <w:rPr>
          <w:rFonts w:ascii="Courier New" w:hAnsi="Courier New" w:cs="Courier New"/>
          <w:sz w:val="28"/>
          <w:szCs w:val="28"/>
          <w:lang w:val="en-US"/>
        </w:rPr>
        <w:t>I</w:t>
      </w:r>
      <w:r>
        <w:rPr>
          <w:rFonts w:ascii="Courier New" w:hAnsi="Courier New" w:cs="Courier New"/>
          <w:sz w:val="28"/>
          <w:szCs w:val="28"/>
        </w:rPr>
        <w:t>.</w:t>
      </w:r>
      <w:r w:rsidRPr="001C05E8">
        <w:rPr>
          <w:rFonts w:ascii="Courier New" w:hAnsi="Courier New" w:cs="Courier New"/>
          <w:sz w:val="28"/>
          <w:szCs w:val="28"/>
        </w:rPr>
        <w:t xml:space="preserve">6-8). Рудра </w:t>
      </w:r>
      <w:r>
        <w:rPr>
          <w:rFonts w:ascii="Courier New" w:hAnsi="Courier New" w:cs="Courier New"/>
          <w:sz w:val="28"/>
          <w:szCs w:val="28"/>
        </w:rPr>
        <w:t>в архаические времена почти не выступал</w:t>
      </w:r>
      <w:r w:rsidR="00B86DC4">
        <w:rPr>
          <w:rFonts w:ascii="Courier New" w:hAnsi="Courier New" w:cs="Courier New"/>
          <w:sz w:val="28"/>
          <w:szCs w:val="28"/>
        </w:rPr>
        <w:t>, его значение возро</w:t>
      </w:r>
      <w:r w:rsidRPr="001C05E8">
        <w:rPr>
          <w:rFonts w:ascii="Courier New" w:hAnsi="Courier New" w:cs="Courier New"/>
          <w:sz w:val="28"/>
          <w:szCs w:val="28"/>
        </w:rPr>
        <w:t>с</w:t>
      </w:r>
      <w:r>
        <w:rPr>
          <w:rFonts w:ascii="Courier New" w:hAnsi="Courier New" w:cs="Courier New"/>
          <w:sz w:val="28"/>
          <w:szCs w:val="28"/>
        </w:rPr>
        <w:t>ло</w:t>
      </w:r>
      <w:r w:rsidRPr="001C05E8">
        <w:rPr>
          <w:rFonts w:ascii="Courier New" w:hAnsi="Courier New" w:cs="Courier New"/>
          <w:sz w:val="28"/>
          <w:szCs w:val="28"/>
        </w:rPr>
        <w:t xml:space="preserve"> в поздние вед</w:t>
      </w:r>
      <w:r>
        <w:rPr>
          <w:rFonts w:ascii="Courier New" w:hAnsi="Courier New" w:cs="Courier New"/>
          <w:sz w:val="28"/>
          <w:szCs w:val="28"/>
        </w:rPr>
        <w:t>.</w:t>
      </w:r>
      <w:r w:rsidRPr="001C05E8">
        <w:rPr>
          <w:rFonts w:ascii="Courier New" w:hAnsi="Courier New" w:cs="Courier New"/>
          <w:sz w:val="28"/>
          <w:szCs w:val="28"/>
        </w:rPr>
        <w:t xml:space="preserve"> времена.</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Деви</w:t>
      </w:r>
      <w:r w:rsidRPr="001C05E8">
        <w:rPr>
          <w:rFonts w:ascii="Courier New" w:hAnsi="Courier New" w:cs="Courier New"/>
          <w:sz w:val="28"/>
          <w:szCs w:val="28"/>
        </w:rPr>
        <w:t xml:space="preserve"> – обобщённое название богини (от </w:t>
      </w:r>
      <w:r w:rsidRPr="001C05E8">
        <w:rPr>
          <w:rFonts w:ascii="Courier New" w:hAnsi="Courier New" w:cs="Courier New"/>
          <w:sz w:val="28"/>
          <w:szCs w:val="28"/>
          <w:lang w:val="en-US"/>
        </w:rPr>
        <w:t>div</w:t>
      </w:r>
      <w:r w:rsidRPr="001C05E8">
        <w:rPr>
          <w:rFonts w:ascii="Courier New" w:hAnsi="Courier New" w:cs="Courier New"/>
          <w:sz w:val="28"/>
          <w:szCs w:val="28"/>
        </w:rPr>
        <w:t xml:space="preserve"> – небо). У слав</w:t>
      </w:r>
      <w:r>
        <w:rPr>
          <w:rFonts w:ascii="Courier New" w:hAnsi="Courier New" w:cs="Courier New"/>
          <w:sz w:val="28"/>
          <w:szCs w:val="28"/>
        </w:rPr>
        <w:t>.</w:t>
      </w:r>
      <w:r w:rsidRPr="001C05E8">
        <w:rPr>
          <w:rFonts w:ascii="Courier New" w:hAnsi="Courier New" w:cs="Courier New"/>
          <w:sz w:val="28"/>
          <w:szCs w:val="28"/>
        </w:rPr>
        <w:t xml:space="preserve"> это </w:t>
      </w:r>
      <w:r w:rsidRPr="000A62AF">
        <w:rPr>
          <w:rFonts w:ascii="Courier New" w:hAnsi="Courier New" w:cs="Courier New"/>
          <w:b/>
          <w:bCs/>
          <w:sz w:val="28"/>
          <w:szCs w:val="28"/>
        </w:rPr>
        <w:t>Дева</w:t>
      </w:r>
      <w:r>
        <w:rPr>
          <w:rFonts w:ascii="Courier New" w:hAnsi="Courier New" w:cs="Courier New"/>
          <w:b/>
          <w:bCs/>
          <w:sz w:val="28"/>
          <w:szCs w:val="28"/>
        </w:rPr>
        <w:t xml:space="preserve"> и Див</w:t>
      </w:r>
      <w:r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Вишну</w:t>
      </w:r>
      <w:r w:rsidRPr="001C05E8">
        <w:rPr>
          <w:rFonts w:ascii="Courier New" w:hAnsi="Courier New" w:cs="Courier New"/>
          <w:sz w:val="28"/>
          <w:szCs w:val="28"/>
        </w:rPr>
        <w:t xml:space="preserve"> («проникающий во всё», «всеобъемлющий») в РВ устроитель, измеритель пространства. Он олицетворя</w:t>
      </w:r>
      <w:r>
        <w:rPr>
          <w:rFonts w:ascii="Courier New" w:hAnsi="Courier New" w:cs="Courier New"/>
          <w:sz w:val="28"/>
          <w:szCs w:val="28"/>
        </w:rPr>
        <w:t>л</w:t>
      </w:r>
      <w:r w:rsidRPr="001C05E8">
        <w:rPr>
          <w:rFonts w:ascii="Courier New" w:hAnsi="Courier New" w:cs="Courier New"/>
          <w:sz w:val="28"/>
          <w:szCs w:val="28"/>
        </w:rPr>
        <w:t xml:space="preserve"> энергию, благоустрояющую космос. Вишну у слав</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b/>
          <w:bCs/>
          <w:sz w:val="28"/>
          <w:szCs w:val="28"/>
        </w:rPr>
        <w:t>Вышний, Всевышний</w:t>
      </w:r>
      <w:r w:rsidRPr="001C05E8">
        <w:rPr>
          <w:rFonts w:ascii="Courier New" w:hAnsi="Courier New" w:cs="Courier New"/>
          <w:sz w:val="28"/>
          <w:szCs w:val="28"/>
        </w:rPr>
        <w:t xml:space="preserve"> – одно из имён безначаль</w:t>
      </w:r>
      <w:r>
        <w:rPr>
          <w:rFonts w:ascii="Courier New" w:hAnsi="Courier New" w:cs="Courier New"/>
          <w:sz w:val="28"/>
          <w:szCs w:val="28"/>
        </w:rPr>
        <w:t xml:space="preserve">ного бога, как отдельный бог </w:t>
      </w:r>
      <w:r w:rsidRPr="001C05E8">
        <w:rPr>
          <w:rFonts w:ascii="Courier New" w:hAnsi="Courier New" w:cs="Courier New"/>
          <w:sz w:val="28"/>
          <w:szCs w:val="28"/>
        </w:rPr>
        <w:t>у слав</w:t>
      </w:r>
      <w:r>
        <w:rPr>
          <w:rFonts w:ascii="Courier New" w:hAnsi="Courier New" w:cs="Courier New"/>
          <w:sz w:val="28"/>
          <w:szCs w:val="28"/>
        </w:rPr>
        <w:t>.</w:t>
      </w:r>
      <w:r w:rsidRPr="001C05E8">
        <w:rPr>
          <w:rFonts w:ascii="Courier New" w:hAnsi="Courier New" w:cs="Courier New"/>
          <w:sz w:val="28"/>
          <w:szCs w:val="28"/>
        </w:rPr>
        <w:t xml:space="preserve"> почти не выступает. Интересны сын Вишну </w:t>
      </w:r>
      <w:r w:rsidRPr="001C05E8">
        <w:rPr>
          <w:rFonts w:ascii="Courier New" w:hAnsi="Courier New" w:cs="Courier New"/>
          <w:b/>
          <w:bCs/>
          <w:sz w:val="28"/>
          <w:szCs w:val="28"/>
        </w:rPr>
        <w:t>Кама</w:t>
      </w:r>
      <w:r w:rsidRPr="001C05E8">
        <w:rPr>
          <w:rFonts w:ascii="Courier New" w:hAnsi="Courier New" w:cs="Courier New"/>
          <w:sz w:val="28"/>
          <w:szCs w:val="28"/>
        </w:rPr>
        <w:t xml:space="preserve"> («желание») и супруга Камы </w:t>
      </w:r>
      <w:r w:rsidRPr="001C05E8">
        <w:rPr>
          <w:rFonts w:ascii="Courier New" w:hAnsi="Courier New" w:cs="Courier New"/>
          <w:b/>
          <w:bCs/>
          <w:sz w:val="28"/>
          <w:szCs w:val="28"/>
        </w:rPr>
        <w:t>Рати</w:t>
      </w:r>
      <w:r w:rsidRPr="001C05E8">
        <w:rPr>
          <w:rFonts w:ascii="Courier New" w:hAnsi="Courier New" w:cs="Courier New"/>
          <w:sz w:val="28"/>
          <w:szCs w:val="28"/>
        </w:rPr>
        <w:t xml:space="preserve"> («страсть»). Каме и, одновременно, вед</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Арьману</w:t>
      </w:r>
      <w:r w:rsidRPr="001C05E8">
        <w:rPr>
          <w:rFonts w:ascii="Courier New" w:hAnsi="Courier New" w:cs="Courier New"/>
          <w:sz w:val="28"/>
          <w:szCs w:val="28"/>
        </w:rPr>
        <w:t xml:space="preserve"> («гостеприимство»), покровителю свадеб</w:t>
      </w:r>
      <w:r>
        <w:rPr>
          <w:rFonts w:ascii="Courier New" w:hAnsi="Courier New" w:cs="Courier New"/>
          <w:sz w:val="28"/>
          <w:szCs w:val="28"/>
        </w:rPr>
        <w:t>,</w:t>
      </w:r>
      <w:r w:rsidRPr="001C05E8">
        <w:rPr>
          <w:rFonts w:ascii="Courier New" w:hAnsi="Courier New" w:cs="Courier New"/>
          <w:sz w:val="28"/>
          <w:szCs w:val="28"/>
        </w:rPr>
        <w:t xml:space="preserve"> соответствовал на Руси </w:t>
      </w:r>
      <w:r w:rsidRPr="001C05E8">
        <w:rPr>
          <w:rFonts w:ascii="Courier New" w:hAnsi="Courier New" w:cs="Courier New"/>
          <w:b/>
          <w:bCs/>
          <w:sz w:val="28"/>
          <w:szCs w:val="28"/>
        </w:rPr>
        <w:t>Лель</w:t>
      </w:r>
      <w:r w:rsidRPr="001C05E8">
        <w:rPr>
          <w:rFonts w:ascii="Courier New" w:hAnsi="Courier New" w:cs="Courier New"/>
          <w:sz w:val="28"/>
          <w:szCs w:val="28"/>
        </w:rPr>
        <w:t>, а санскр. слово «рать» чаще употреблялось в связи с военными действиями, в которые наши предки вкладывали великую страсть.</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Ваю</w:t>
      </w:r>
      <w:r w:rsidRPr="001C05E8">
        <w:rPr>
          <w:rFonts w:ascii="Courier New" w:hAnsi="Courier New" w:cs="Courier New"/>
          <w:sz w:val="28"/>
          <w:szCs w:val="28"/>
        </w:rPr>
        <w:t xml:space="preserve"> – бог ветра. В ведах его часто сближа</w:t>
      </w:r>
      <w:r>
        <w:rPr>
          <w:rFonts w:ascii="Courier New" w:hAnsi="Courier New" w:cs="Courier New"/>
          <w:sz w:val="28"/>
          <w:szCs w:val="28"/>
        </w:rPr>
        <w:t>ли</w:t>
      </w:r>
      <w:r w:rsidRPr="001C05E8">
        <w:rPr>
          <w:rFonts w:ascii="Courier New" w:hAnsi="Courier New" w:cs="Courier New"/>
          <w:sz w:val="28"/>
          <w:szCs w:val="28"/>
        </w:rPr>
        <w:t xml:space="preserve"> с Индрой и ук</w:t>
      </w:r>
      <w:r>
        <w:rPr>
          <w:rFonts w:ascii="Courier New" w:hAnsi="Courier New" w:cs="Courier New"/>
          <w:sz w:val="28"/>
          <w:szCs w:val="28"/>
        </w:rPr>
        <w:t>., что они носили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по небу в одной колеснице. Ваю произо</w:t>
      </w:r>
      <w:r w:rsidR="00DB2D63">
        <w:rPr>
          <w:rFonts w:ascii="Courier New" w:hAnsi="Courier New" w:cs="Courier New"/>
          <w:sz w:val="28"/>
          <w:szCs w:val="28"/>
        </w:rPr>
        <w:t>ш</w:t>
      </w:r>
      <w:r w:rsidRPr="001C05E8">
        <w:rPr>
          <w:rFonts w:ascii="Courier New" w:hAnsi="Courier New" w:cs="Courier New"/>
          <w:sz w:val="28"/>
          <w:szCs w:val="28"/>
        </w:rPr>
        <w:t>ёл от дыхания жертвенного первочеловека Пуруши (Х</w:t>
      </w:r>
      <w:r>
        <w:rPr>
          <w:rFonts w:ascii="Courier New" w:hAnsi="Courier New" w:cs="Courier New"/>
          <w:sz w:val="28"/>
          <w:szCs w:val="28"/>
        </w:rPr>
        <w:t>.</w:t>
      </w:r>
      <w:r w:rsidRPr="001C05E8">
        <w:rPr>
          <w:rFonts w:ascii="Courier New" w:hAnsi="Courier New" w:cs="Courier New"/>
          <w:sz w:val="28"/>
          <w:szCs w:val="28"/>
        </w:rPr>
        <w:t>90). Гусева пише</w:t>
      </w:r>
      <w:r>
        <w:rPr>
          <w:rFonts w:ascii="Courier New" w:hAnsi="Courier New" w:cs="Courier New"/>
          <w:sz w:val="28"/>
          <w:szCs w:val="28"/>
        </w:rPr>
        <w:t>т («Индуизм…</w:t>
      </w:r>
      <w:r w:rsidRPr="001C05E8">
        <w:rPr>
          <w:rFonts w:ascii="Courier New" w:hAnsi="Courier New" w:cs="Courier New"/>
          <w:sz w:val="28"/>
          <w:szCs w:val="28"/>
        </w:rPr>
        <w:t>», 88): «Ваю – это древнее божество, связанное, совершенно очевидно, с доиндийскими областями расселения арьев; в ведах он считается богом-охранителем северо-западных областей земли, т.е. исходных областей предков арьев».</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Богиня </w:t>
      </w:r>
      <w:r w:rsidRPr="001C05E8">
        <w:rPr>
          <w:rFonts w:ascii="Courier New" w:hAnsi="Courier New" w:cs="Courier New"/>
          <w:b/>
          <w:bCs/>
          <w:sz w:val="28"/>
          <w:szCs w:val="28"/>
        </w:rPr>
        <w:t>Вач</w:t>
      </w:r>
      <w:r w:rsidRPr="001C05E8">
        <w:rPr>
          <w:rFonts w:ascii="Courier New" w:hAnsi="Courier New" w:cs="Courier New"/>
          <w:sz w:val="28"/>
          <w:szCs w:val="28"/>
        </w:rPr>
        <w:t xml:space="preserve"> (Вас, Вак</w:t>
      </w:r>
      <w:r>
        <w:rPr>
          <w:rFonts w:ascii="Courier New" w:hAnsi="Courier New" w:cs="Courier New"/>
          <w:sz w:val="28"/>
          <w:szCs w:val="28"/>
        </w:rPr>
        <w:t xml:space="preserve"> или Рич, Рик</w:t>
      </w:r>
      <w:r w:rsidRPr="001C05E8">
        <w:rPr>
          <w:rFonts w:ascii="Courier New" w:hAnsi="Courier New" w:cs="Courier New"/>
          <w:sz w:val="28"/>
          <w:szCs w:val="28"/>
        </w:rPr>
        <w:t xml:space="preserve">) – священная Речь обитала на небе, на </w:t>
      </w:r>
      <w:r>
        <w:rPr>
          <w:rFonts w:ascii="Courier New" w:hAnsi="Courier New" w:cs="Courier New"/>
          <w:sz w:val="28"/>
          <w:szCs w:val="28"/>
        </w:rPr>
        <w:t>з</w:t>
      </w:r>
      <w:r w:rsidRPr="001C05E8">
        <w:rPr>
          <w:rFonts w:ascii="Courier New" w:hAnsi="Courier New" w:cs="Courier New"/>
          <w:sz w:val="28"/>
          <w:szCs w:val="28"/>
        </w:rPr>
        <w:t>емле</w:t>
      </w:r>
      <w:r>
        <w:rPr>
          <w:rFonts w:ascii="Courier New" w:hAnsi="Courier New" w:cs="Courier New"/>
          <w:sz w:val="28"/>
          <w:szCs w:val="28"/>
        </w:rPr>
        <w:t xml:space="preserve"> (</w:t>
      </w:r>
      <w:r w:rsidR="00883140">
        <w:rPr>
          <w:rFonts w:ascii="Courier New" w:hAnsi="Courier New" w:cs="Courier New"/>
          <w:sz w:val="28"/>
          <w:szCs w:val="28"/>
        </w:rPr>
        <w:t>«</w:t>
      </w:r>
      <w:r w:rsidRPr="001C05E8">
        <w:rPr>
          <w:rFonts w:ascii="Courier New" w:hAnsi="Courier New" w:cs="Courier New"/>
          <w:sz w:val="28"/>
          <w:szCs w:val="28"/>
        </w:rPr>
        <w:t xml:space="preserve">Вач выше неба и шире </w:t>
      </w:r>
      <w:r>
        <w:rPr>
          <w:rFonts w:ascii="Courier New" w:hAnsi="Courier New" w:cs="Courier New"/>
          <w:sz w:val="28"/>
          <w:szCs w:val="28"/>
        </w:rPr>
        <w:t>з</w:t>
      </w:r>
      <w:r w:rsidRPr="001C05E8">
        <w:rPr>
          <w:rFonts w:ascii="Courier New" w:hAnsi="Courier New" w:cs="Courier New"/>
          <w:sz w:val="28"/>
          <w:szCs w:val="28"/>
        </w:rPr>
        <w:t>емл</w:t>
      </w:r>
      <w:r w:rsidRPr="00883140">
        <w:rPr>
          <w:rFonts w:ascii="Ozegov NT" w:hAnsi="Ozegov NT" w:cs="Courier New"/>
          <w:sz w:val="28"/>
          <w:szCs w:val="28"/>
        </w:rPr>
        <w:t>и</w:t>
      </w:r>
      <w:r w:rsidR="00883140">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её лоно в воде, её отождествляли с Сарасвати – речной богиней, она распространялась по всем мирам</w:t>
      </w:r>
      <w:r>
        <w:rPr>
          <w:rFonts w:ascii="Courier New" w:hAnsi="Courier New" w:cs="Courier New"/>
          <w:sz w:val="28"/>
          <w:szCs w:val="28"/>
        </w:rPr>
        <w:t>;</w:t>
      </w:r>
      <w:r w:rsidRPr="001C05E8">
        <w:rPr>
          <w:rFonts w:ascii="Courier New" w:hAnsi="Courier New" w:cs="Courier New"/>
          <w:sz w:val="28"/>
          <w:szCs w:val="28"/>
        </w:rPr>
        <w:t xml:space="preserve"> владычица и собирательница богатств, она многообразна</w:t>
      </w:r>
      <w:r>
        <w:rPr>
          <w:rFonts w:ascii="Courier New" w:hAnsi="Courier New" w:cs="Courier New"/>
          <w:sz w:val="28"/>
          <w:szCs w:val="28"/>
        </w:rPr>
        <w:t xml:space="preserve"> (как текучая вода!)</w:t>
      </w:r>
      <w:r w:rsidRPr="001C05E8">
        <w:rPr>
          <w:rFonts w:ascii="Courier New" w:hAnsi="Courier New" w:cs="Courier New"/>
          <w:sz w:val="28"/>
          <w:szCs w:val="28"/>
        </w:rPr>
        <w:t xml:space="preserve">. Её называли царицей богов, матерью вед. Она </w:t>
      </w:r>
      <w:r w:rsidRPr="001C05E8">
        <w:rPr>
          <w:rFonts w:ascii="Courier New" w:hAnsi="Courier New" w:cs="Courier New"/>
          <w:sz w:val="28"/>
          <w:szCs w:val="28"/>
        </w:rPr>
        <w:lastRenderedPageBreak/>
        <w:t>обрета</w:t>
      </w:r>
      <w:r>
        <w:rPr>
          <w:rFonts w:ascii="Courier New" w:hAnsi="Courier New" w:cs="Courier New"/>
          <w:sz w:val="28"/>
          <w:szCs w:val="28"/>
        </w:rPr>
        <w:t>ла</w:t>
      </w:r>
      <w:r w:rsidRPr="001C05E8">
        <w:rPr>
          <w:rFonts w:ascii="Courier New" w:hAnsi="Courier New" w:cs="Courier New"/>
          <w:sz w:val="28"/>
          <w:szCs w:val="28"/>
        </w:rPr>
        <w:t xml:space="preserve"> мн</w:t>
      </w:r>
      <w:r>
        <w:rPr>
          <w:rFonts w:ascii="Courier New" w:hAnsi="Courier New" w:cs="Courier New"/>
          <w:sz w:val="28"/>
          <w:szCs w:val="28"/>
        </w:rPr>
        <w:t xml:space="preserve">. связи </w:t>
      </w:r>
      <w:r w:rsidRPr="001C05E8">
        <w:rPr>
          <w:rFonts w:ascii="Courier New" w:hAnsi="Courier New" w:cs="Courier New"/>
          <w:sz w:val="28"/>
          <w:szCs w:val="28"/>
        </w:rPr>
        <w:t>со всеми богами. В эпический период жизни индоариев она соотносилась с богиней мудрости и красноречия. В русск</w:t>
      </w:r>
      <w:r>
        <w:rPr>
          <w:rFonts w:ascii="Courier New" w:hAnsi="Courier New" w:cs="Courier New"/>
          <w:sz w:val="28"/>
          <w:szCs w:val="28"/>
        </w:rPr>
        <w:t>.</w:t>
      </w:r>
      <w:r w:rsidRPr="001C05E8">
        <w:rPr>
          <w:rFonts w:ascii="Courier New" w:hAnsi="Courier New" w:cs="Courier New"/>
          <w:sz w:val="28"/>
          <w:szCs w:val="28"/>
        </w:rPr>
        <w:t xml:space="preserve"> сказках Вач (Вас) воплощена в образ Василисы Премудрой (Василисы Прекрасной, Елены Прекрасной, Марьи-Моревны).</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Что интересно, одни из наиболее часто воспеваемых в РВ богов </w:t>
      </w:r>
      <w:r w:rsidRPr="001C05E8">
        <w:rPr>
          <w:rFonts w:ascii="Courier New" w:hAnsi="Courier New" w:cs="Courier New"/>
          <w:b/>
          <w:bCs/>
          <w:sz w:val="28"/>
          <w:szCs w:val="28"/>
        </w:rPr>
        <w:t>Агни</w:t>
      </w:r>
      <w:r w:rsidRPr="001C05E8">
        <w:rPr>
          <w:rFonts w:ascii="Courier New" w:hAnsi="Courier New" w:cs="Courier New"/>
          <w:sz w:val="28"/>
          <w:szCs w:val="28"/>
        </w:rPr>
        <w:t xml:space="preserve"> (огонь) и </w:t>
      </w:r>
      <w:r w:rsidRPr="001C05E8">
        <w:rPr>
          <w:rFonts w:ascii="Courier New" w:hAnsi="Courier New" w:cs="Courier New"/>
          <w:b/>
          <w:bCs/>
          <w:sz w:val="28"/>
          <w:szCs w:val="28"/>
        </w:rPr>
        <w:t>Сома</w:t>
      </w:r>
      <w:r w:rsidRPr="001C05E8">
        <w:rPr>
          <w:rFonts w:ascii="Courier New" w:hAnsi="Courier New" w:cs="Courier New"/>
          <w:sz w:val="28"/>
          <w:szCs w:val="28"/>
        </w:rPr>
        <w:t xml:space="preserve"> (напиток) у слав</w:t>
      </w:r>
      <w:r>
        <w:rPr>
          <w:rFonts w:ascii="Courier New" w:hAnsi="Courier New" w:cs="Courier New"/>
          <w:sz w:val="28"/>
          <w:szCs w:val="28"/>
        </w:rPr>
        <w:t>.</w:t>
      </w:r>
      <w:r w:rsidRPr="001C05E8">
        <w:rPr>
          <w:rFonts w:ascii="Courier New" w:hAnsi="Courier New" w:cs="Courier New"/>
          <w:sz w:val="28"/>
          <w:szCs w:val="28"/>
        </w:rPr>
        <w:t xml:space="preserve"> или отсутствуют как боги (Сома) или являются почитаемыми стихиями (огонь). Нет у слав</w:t>
      </w:r>
      <w:r>
        <w:rPr>
          <w:rFonts w:ascii="Courier New" w:hAnsi="Courier New" w:cs="Courier New"/>
          <w:sz w:val="28"/>
          <w:szCs w:val="28"/>
        </w:rPr>
        <w:t>.</w:t>
      </w:r>
      <w:r w:rsidRPr="001C05E8">
        <w:rPr>
          <w:rFonts w:ascii="Courier New" w:hAnsi="Courier New" w:cs="Courier New"/>
          <w:sz w:val="28"/>
          <w:szCs w:val="28"/>
        </w:rPr>
        <w:t xml:space="preserve"> и такого специального бога как </w:t>
      </w:r>
      <w:r w:rsidRPr="001C05E8">
        <w:rPr>
          <w:rFonts w:ascii="Courier New" w:hAnsi="Courier New" w:cs="Courier New"/>
          <w:b/>
          <w:bCs/>
          <w:sz w:val="28"/>
          <w:szCs w:val="28"/>
        </w:rPr>
        <w:t>Кубера</w:t>
      </w:r>
      <w:r w:rsidRPr="001C05E8">
        <w:rPr>
          <w:rFonts w:ascii="Courier New" w:hAnsi="Courier New" w:cs="Courier New"/>
          <w:sz w:val="28"/>
          <w:szCs w:val="28"/>
        </w:rPr>
        <w:t xml:space="preserve"> – бог богатства. Кубера, собственно, не божественного происхождения, он из семьи риши (поэта). В награду за благочестие в юности Брахма приравнял его к богам. Кубера хранитель богатств сев. У слав</w:t>
      </w:r>
      <w:r>
        <w:rPr>
          <w:rFonts w:ascii="Courier New" w:hAnsi="Courier New" w:cs="Courier New"/>
          <w:sz w:val="28"/>
          <w:szCs w:val="28"/>
        </w:rPr>
        <w:t>.</w:t>
      </w:r>
      <w:r w:rsidRPr="001C05E8">
        <w:rPr>
          <w:rFonts w:ascii="Courier New" w:hAnsi="Courier New" w:cs="Courier New"/>
          <w:sz w:val="28"/>
          <w:szCs w:val="28"/>
        </w:rPr>
        <w:t xml:space="preserve"> частично функции бог</w:t>
      </w:r>
      <w:r w:rsidRPr="00403EBC">
        <w:rPr>
          <w:rFonts w:ascii="Ozegov NT" w:hAnsi="Ozegov NT" w:cs="Ozegov NT"/>
          <w:sz w:val="28"/>
          <w:szCs w:val="28"/>
        </w:rPr>
        <w:t>о</w:t>
      </w:r>
      <w:r w:rsidRPr="001C05E8">
        <w:rPr>
          <w:rFonts w:ascii="Courier New" w:hAnsi="Courier New" w:cs="Courier New"/>
          <w:sz w:val="28"/>
          <w:szCs w:val="28"/>
        </w:rPr>
        <w:t>в богатств (в широком смысле – процветания, удачи) выполняют несколько бог</w:t>
      </w:r>
      <w:r w:rsidRPr="00403EBC">
        <w:rPr>
          <w:rFonts w:ascii="Ozegov NT" w:hAnsi="Ozegov NT" w:cs="Ozegov NT"/>
          <w:sz w:val="28"/>
          <w:szCs w:val="28"/>
        </w:rPr>
        <w:t>о</w:t>
      </w:r>
      <w:r w:rsidRPr="001C05E8">
        <w:rPr>
          <w:rFonts w:ascii="Courier New" w:hAnsi="Courier New" w:cs="Courier New"/>
          <w:sz w:val="28"/>
          <w:szCs w:val="28"/>
        </w:rPr>
        <w:t xml:space="preserve">в: в первую очередь, </w:t>
      </w:r>
      <w:r w:rsidRPr="001C05E8">
        <w:rPr>
          <w:rFonts w:ascii="Courier New" w:hAnsi="Courier New" w:cs="Courier New"/>
          <w:b/>
          <w:bCs/>
          <w:sz w:val="28"/>
          <w:szCs w:val="28"/>
        </w:rPr>
        <w:t>Велес</w:t>
      </w:r>
      <w:r w:rsidRPr="001C05E8">
        <w:rPr>
          <w:rFonts w:ascii="Courier New" w:hAnsi="Courier New" w:cs="Courier New"/>
          <w:sz w:val="28"/>
          <w:szCs w:val="28"/>
        </w:rPr>
        <w:t xml:space="preserve"> (Великий), так как он хранитель стад, а скот являлся основным богатством протоиндоевропейцев,</w:t>
      </w:r>
      <w:r>
        <w:rPr>
          <w:rFonts w:ascii="Courier New" w:hAnsi="Courier New" w:cs="Courier New"/>
          <w:sz w:val="28"/>
          <w:szCs w:val="28"/>
        </w:rPr>
        <w:t xml:space="preserve"> в т.ч. и слав. Б</w:t>
      </w:r>
      <w:r w:rsidRPr="001C05E8">
        <w:rPr>
          <w:rFonts w:ascii="Courier New" w:hAnsi="Courier New" w:cs="Courier New"/>
          <w:sz w:val="28"/>
          <w:szCs w:val="28"/>
        </w:rPr>
        <w:t xml:space="preserve">огатства </w:t>
      </w:r>
      <w:r>
        <w:rPr>
          <w:rFonts w:ascii="Courier New" w:hAnsi="Courier New" w:cs="Courier New"/>
          <w:sz w:val="28"/>
          <w:szCs w:val="28"/>
        </w:rPr>
        <w:t>несли и</w:t>
      </w:r>
      <w:r w:rsidRPr="001C05E8">
        <w:rPr>
          <w:rFonts w:ascii="Courier New" w:hAnsi="Courier New" w:cs="Courier New"/>
          <w:sz w:val="28"/>
          <w:szCs w:val="28"/>
        </w:rPr>
        <w:t xml:space="preserve"> боги</w:t>
      </w:r>
      <w:r>
        <w:rPr>
          <w:rFonts w:ascii="Courier New" w:hAnsi="Courier New" w:cs="Courier New"/>
          <w:sz w:val="28"/>
          <w:szCs w:val="28"/>
        </w:rPr>
        <w:t>, богини плодородия,</w:t>
      </w:r>
      <w:r w:rsidRPr="001C05E8">
        <w:rPr>
          <w:rFonts w:ascii="Courier New" w:hAnsi="Courier New" w:cs="Courier New"/>
          <w:sz w:val="28"/>
          <w:szCs w:val="28"/>
        </w:rPr>
        <w:t xml:space="preserve"> судьбы.</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Пушан</w:t>
      </w:r>
      <w:r w:rsidRPr="001C05E8">
        <w:rPr>
          <w:rFonts w:ascii="Courier New" w:hAnsi="Courier New" w:cs="Courier New"/>
          <w:sz w:val="28"/>
          <w:szCs w:val="28"/>
        </w:rPr>
        <w:t xml:space="preserve"> – («расцветать») солнечная энергия, дающая процветание людям, скоту. Он повелитель, охранитель дор</w:t>
      </w:r>
      <w:r w:rsidRPr="002D66BE">
        <w:rPr>
          <w:rFonts w:ascii="Ozegov NT" w:hAnsi="Ozegov NT" w:cs="Ozegov NT"/>
          <w:sz w:val="28"/>
          <w:szCs w:val="28"/>
        </w:rPr>
        <w:t>о</w:t>
      </w:r>
      <w:r w:rsidRPr="001C05E8">
        <w:rPr>
          <w:rFonts w:ascii="Courier New" w:hAnsi="Courier New" w:cs="Courier New"/>
          <w:sz w:val="28"/>
          <w:szCs w:val="28"/>
        </w:rPr>
        <w:t>г, спаситель от ложных путей, находил направление (направлял) к богатству, провожал умерших по пути предков (отсюда связь с Ямой). Он – хранитель скота и пастух всего сущего. Пушан доброжелателен к поэтам, покровителем которых считался; вручал невесту жениху. Он бог плодородия, его еда – каша. Много функций Пушана у слав</w:t>
      </w:r>
      <w:r>
        <w:rPr>
          <w:rFonts w:ascii="Courier New" w:hAnsi="Courier New" w:cs="Courier New"/>
          <w:sz w:val="28"/>
          <w:szCs w:val="28"/>
        </w:rPr>
        <w:t>.</w:t>
      </w:r>
      <w:r w:rsidRPr="001C05E8">
        <w:rPr>
          <w:rFonts w:ascii="Courier New" w:hAnsi="Courier New" w:cs="Courier New"/>
          <w:sz w:val="28"/>
          <w:szCs w:val="28"/>
        </w:rPr>
        <w:t xml:space="preserve"> сохранил</w:t>
      </w:r>
      <w:r>
        <w:rPr>
          <w:rFonts w:ascii="Courier New" w:hAnsi="Courier New" w:cs="Courier New"/>
          <w:sz w:val="28"/>
          <w:szCs w:val="28"/>
        </w:rPr>
        <w:t>ось в образе Велеса (в</w:t>
      </w:r>
      <w:r w:rsidRPr="001C05E8">
        <w:rPr>
          <w:rFonts w:ascii="Courier New" w:hAnsi="Courier New" w:cs="Courier New"/>
          <w:sz w:val="28"/>
          <w:szCs w:val="28"/>
        </w:rPr>
        <w:t>еликий).</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Митра</w:t>
      </w:r>
      <w:r w:rsidRPr="001C05E8">
        <w:rPr>
          <w:rFonts w:ascii="Courier New" w:hAnsi="Courier New" w:cs="Courier New"/>
          <w:sz w:val="28"/>
          <w:szCs w:val="28"/>
        </w:rPr>
        <w:t xml:space="preserve"> («договор», «согласие») – </w:t>
      </w:r>
      <w:r>
        <w:rPr>
          <w:rFonts w:ascii="Courier New" w:hAnsi="Courier New" w:cs="Courier New"/>
          <w:sz w:val="28"/>
          <w:szCs w:val="28"/>
        </w:rPr>
        <w:t>с</w:t>
      </w:r>
      <w:r w:rsidRPr="001C05E8">
        <w:rPr>
          <w:rFonts w:ascii="Courier New" w:hAnsi="Courier New" w:cs="Courier New"/>
          <w:sz w:val="28"/>
          <w:szCs w:val="28"/>
        </w:rPr>
        <w:t>олнце во вселенском океане; свет в противоположность мраку. В РВ Митр</w:t>
      </w:r>
      <w:r w:rsidR="00883140">
        <w:rPr>
          <w:rFonts w:ascii="Courier New" w:hAnsi="Courier New" w:cs="Courier New"/>
          <w:sz w:val="28"/>
          <w:szCs w:val="28"/>
        </w:rPr>
        <w:t>а</w:t>
      </w:r>
      <w:r w:rsidRPr="001C05E8">
        <w:rPr>
          <w:rFonts w:ascii="Courier New" w:hAnsi="Courier New" w:cs="Courier New"/>
          <w:sz w:val="28"/>
          <w:szCs w:val="28"/>
        </w:rPr>
        <w:t xml:space="preserve"> </w:t>
      </w:r>
      <w:r w:rsidR="00883140">
        <w:rPr>
          <w:rFonts w:ascii="Courier New" w:hAnsi="Courier New" w:cs="Courier New"/>
          <w:sz w:val="28"/>
          <w:szCs w:val="28"/>
        </w:rPr>
        <w:t>ча</w:t>
      </w:r>
      <w:r w:rsidR="00465635">
        <w:rPr>
          <w:rFonts w:ascii="Courier New" w:hAnsi="Courier New" w:cs="Courier New"/>
          <w:sz w:val="28"/>
          <w:szCs w:val="28"/>
        </w:rPr>
        <w:t>ще</w:t>
      </w:r>
      <w:r w:rsidR="00883140">
        <w:rPr>
          <w:rFonts w:ascii="Courier New" w:hAnsi="Courier New" w:cs="Courier New"/>
          <w:sz w:val="28"/>
          <w:szCs w:val="28"/>
        </w:rPr>
        <w:t xml:space="preserve"> упоминается</w:t>
      </w:r>
      <w:r w:rsidRPr="001C05E8">
        <w:rPr>
          <w:rFonts w:ascii="Courier New" w:hAnsi="Courier New" w:cs="Courier New"/>
          <w:sz w:val="28"/>
          <w:szCs w:val="28"/>
        </w:rPr>
        <w:t xml:space="preserve"> вместе с Варуной. Митра обладатель мифич</w:t>
      </w:r>
      <w:r w:rsidR="005F7C0E">
        <w:rPr>
          <w:rFonts w:ascii="Courier New" w:hAnsi="Courier New" w:cs="Courier New"/>
          <w:sz w:val="28"/>
          <w:szCs w:val="28"/>
        </w:rPr>
        <w:t>. асурской силы.</w:t>
      </w:r>
      <w:r w:rsidRPr="001C05E8">
        <w:rPr>
          <w:rFonts w:ascii="Courier New" w:hAnsi="Courier New" w:cs="Courier New"/>
          <w:sz w:val="28"/>
          <w:szCs w:val="28"/>
        </w:rPr>
        <w:t xml:space="preserve"> </w:t>
      </w:r>
      <w:r w:rsidR="005F7C0E">
        <w:rPr>
          <w:rFonts w:ascii="Courier New" w:hAnsi="Courier New" w:cs="Courier New"/>
          <w:sz w:val="28"/>
          <w:szCs w:val="28"/>
        </w:rPr>
        <w:t>И</w:t>
      </w:r>
      <w:r w:rsidRPr="001C05E8">
        <w:rPr>
          <w:rFonts w:ascii="Courier New" w:hAnsi="Courier New" w:cs="Courier New"/>
          <w:sz w:val="28"/>
          <w:szCs w:val="28"/>
        </w:rPr>
        <w:t>мел отношение к идеям посредничества, взаимности, обмена (и меры), закономерности, согласия, состояния мира, дружбы, симпатии</w:t>
      </w:r>
      <w:r w:rsidR="005F7C0E">
        <w:rPr>
          <w:rFonts w:ascii="Courier New" w:hAnsi="Courier New" w:cs="Courier New"/>
          <w:sz w:val="28"/>
          <w:szCs w:val="28"/>
        </w:rPr>
        <w:t>.</w:t>
      </w:r>
      <w:r w:rsidRPr="001C05E8">
        <w:rPr>
          <w:rFonts w:ascii="Courier New" w:hAnsi="Courier New" w:cs="Courier New"/>
          <w:sz w:val="28"/>
          <w:szCs w:val="28"/>
        </w:rPr>
        <w:t xml:space="preserve"> </w:t>
      </w:r>
      <w:r w:rsidR="005F7C0E">
        <w:rPr>
          <w:rFonts w:ascii="Courier New" w:hAnsi="Courier New" w:cs="Courier New"/>
          <w:sz w:val="28"/>
          <w:szCs w:val="28"/>
        </w:rPr>
        <w:t>Д</w:t>
      </w:r>
      <w:r w:rsidRPr="001C05E8">
        <w:rPr>
          <w:rFonts w:ascii="Courier New" w:hAnsi="Courier New" w:cs="Courier New"/>
          <w:sz w:val="28"/>
          <w:szCs w:val="28"/>
        </w:rPr>
        <w:t>авал жизнь, сыновей, стад</w:t>
      </w:r>
      <w:r w:rsidRPr="002D66BE">
        <w:rPr>
          <w:rFonts w:ascii="Ozegov NT" w:hAnsi="Ozegov NT" w:cs="Ozegov NT"/>
          <w:sz w:val="28"/>
          <w:szCs w:val="28"/>
        </w:rPr>
        <w:t>а</w:t>
      </w:r>
      <w:r w:rsidRPr="001C05E8">
        <w:rPr>
          <w:rFonts w:ascii="Courier New" w:hAnsi="Courier New" w:cs="Courier New"/>
          <w:sz w:val="28"/>
          <w:szCs w:val="28"/>
        </w:rPr>
        <w:t>, быстрых лошадей, широкие пастбища для скота, связан с водами. Он – носитель жизни. Митрой клялись при огне и  воде. Он – выпрямитель линий, границ, играл примирительную роль в спорах о границах; определял морально-нравственные границы добра и зла</w:t>
      </w:r>
      <w:r>
        <w:rPr>
          <w:rFonts w:ascii="Courier New" w:hAnsi="Courier New" w:cs="Courier New"/>
          <w:sz w:val="28"/>
          <w:szCs w:val="28"/>
        </w:rPr>
        <w:t>;</w:t>
      </w:r>
      <w:r w:rsidRPr="001C05E8">
        <w:rPr>
          <w:rFonts w:ascii="Courier New" w:hAnsi="Courier New" w:cs="Courier New"/>
          <w:sz w:val="28"/>
          <w:szCs w:val="28"/>
        </w:rPr>
        <w:t xml:space="preserve"> гарант брачного договора, вместе с </w:t>
      </w:r>
      <w:r w:rsidRPr="000102B2">
        <w:rPr>
          <w:rFonts w:ascii="Courier New" w:hAnsi="Courier New" w:cs="Courier New"/>
          <w:b/>
          <w:bCs/>
          <w:sz w:val="28"/>
          <w:szCs w:val="28"/>
        </w:rPr>
        <w:t>Бхагой</w:t>
      </w:r>
      <w:r w:rsidRPr="001C05E8">
        <w:rPr>
          <w:rFonts w:ascii="Courier New" w:hAnsi="Courier New" w:cs="Courier New"/>
          <w:sz w:val="28"/>
          <w:szCs w:val="28"/>
        </w:rPr>
        <w:t xml:space="preserve"> («доля», «часть») присутствовал на свадьбе. Милосерден к певцам. У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функции Митры растворились в функциях </w:t>
      </w:r>
      <w:r w:rsidRPr="005A5973">
        <w:rPr>
          <w:rFonts w:ascii="Courier New" w:hAnsi="Courier New" w:cs="Courier New"/>
          <w:i/>
          <w:iCs/>
          <w:sz w:val="28"/>
          <w:szCs w:val="28"/>
        </w:rPr>
        <w:t>Перун</w:t>
      </w:r>
      <w:r>
        <w:rPr>
          <w:rFonts w:ascii="Courier New" w:hAnsi="Courier New" w:cs="Courier New"/>
          <w:i/>
          <w:iCs/>
          <w:sz w:val="28"/>
          <w:szCs w:val="28"/>
        </w:rPr>
        <w:t>а</w:t>
      </w:r>
      <w:r w:rsidRPr="005A5973">
        <w:rPr>
          <w:rFonts w:ascii="Courier New" w:hAnsi="Courier New" w:cs="Courier New"/>
          <w:i/>
          <w:iCs/>
          <w:sz w:val="28"/>
          <w:szCs w:val="28"/>
        </w:rPr>
        <w:t xml:space="preserve">, </w:t>
      </w:r>
      <w:r>
        <w:rPr>
          <w:rFonts w:ascii="Courier New" w:hAnsi="Courier New" w:cs="Courier New"/>
          <w:i/>
          <w:iCs/>
          <w:sz w:val="28"/>
          <w:szCs w:val="28"/>
        </w:rPr>
        <w:t xml:space="preserve">Дажбога, </w:t>
      </w:r>
      <w:r w:rsidRPr="005A5973">
        <w:rPr>
          <w:rFonts w:ascii="Courier New" w:hAnsi="Courier New" w:cs="Courier New"/>
          <w:i/>
          <w:iCs/>
          <w:sz w:val="28"/>
          <w:szCs w:val="28"/>
        </w:rPr>
        <w:t>Белбог</w:t>
      </w:r>
      <w:r>
        <w:rPr>
          <w:rFonts w:ascii="Courier New" w:hAnsi="Courier New" w:cs="Courier New"/>
          <w:i/>
          <w:iCs/>
          <w:sz w:val="28"/>
          <w:szCs w:val="28"/>
        </w:rPr>
        <w:t>а</w:t>
      </w:r>
      <w:r w:rsidRPr="005A5973">
        <w:rPr>
          <w:rFonts w:ascii="Courier New" w:hAnsi="Courier New" w:cs="Courier New"/>
          <w:i/>
          <w:iCs/>
          <w:sz w:val="28"/>
          <w:szCs w:val="28"/>
        </w:rPr>
        <w:t>, Велес</w:t>
      </w:r>
      <w:r>
        <w:rPr>
          <w:rFonts w:ascii="Courier New" w:hAnsi="Courier New" w:cs="Courier New"/>
          <w:i/>
          <w:iCs/>
          <w:sz w:val="28"/>
          <w:szCs w:val="28"/>
        </w:rPr>
        <w:t>а</w:t>
      </w:r>
      <w:r w:rsidRPr="001C05E8">
        <w:rPr>
          <w:rFonts w:ascii="Courier New" w:hAnsi="Courier New" w:cs="Courier New"/>
          <w:sz w:val="28"/>
          <w:szCs w:val="28"/>
        </w:rPr>
        <w:t>. В энц</w:t>
      </w:r>
      <w:r>
        <w:rPr>
          <w:rFonts w:ascii="Courier New" w:hAnsi="Courier New" w:cs="Courier New"/>
          <w:sz w:val="28"/>
          <w:szCs w:val="28"/>
        </w:rPr>
        <w:t>.</w:t>
      </w:r>
      <w:r w:rsidRPr="001C05E8">
        <w:rPr>
          <w:rFonts w:ascii="Courier New" w:hAnsi="Courier New" w:cs="Courier New"/>
          <w:sz w:val="28"/>
          <w:szCs w:val="28"/>
        </w:rPr>
        <w:t xml:space="preserve"> «Мифы народов мира» (2,155) написано: «Русское «мир», «община» как обозначение социальной структуры, имеющей, в частности, функции, сопряжённые с договором, связано с Митрой».</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lastRenderedPageBreak/>
        <w:t xml:space="preserve">   </w:t>
      </w:r>
      <w:r w:rsidRPr="001C05E8">
        <w:rPr>
          <w:rFonts w:ascii="Courier New" w:hAnsi="Courier New" w:cs="Courier New"/>
          <w:b/>
          <w:bCs/>
          <w:sz w:val="28"/>
          <w:szCs w:val="28"/>
        </w:rPr>
        <w:t>Вивасват</w:t>
      </w:r>
      <w:r w:rsidRPr="001C05E8">
        <w:rPr>
          <w:rFonts w:ascii="Courier New" w:hAnsi="Courier New" w:cs="Courier New"/>
          <w:sz w:val="28"/>
          <w:szCs w:val="28"/>
        </w:rPr>
        <w:t xml:space="preserve"> («сияющий») – солнечный бог (иногда – эпитет Сурьи), одно из </w:t>
      </w:r>
      <w:r w:rsidR="00465635">
        <w:rPr>
          <w:rFonts w:ascii="Courier New" w:hAnsi="Courier New" w:cs="Courier New"/>
          <w:sz w:val="28"/>
          <w:szCs w:val="28"/>
        </w:rPr>
        <w:t>(</w:t>
      </w:r>
      <w:r w:rsidR="00465635" w:rsidRPr="001C05E8">
        <w:rPr>
          <w:rFonts w:ascii="Courier New" w:hAnsi="Courier New" w:cs="Courier New"/>
          <w:sz w:val="28"/>
          <w:szCs w:val="28"/>
        </w:rPr>
        <w:t>меся</w:t>
      </w:r>
      <w:r w:rsidR="00465635">
        <w:rPr>
          <w:rFonts w:ascii="Courier New" w:hAnsi="Courier New" w:cs="Courier New"/>
          <w:sz w:val="28"/>
          <w:szCs w:val="28"/>
        </w:rPr>
        <w:t xml:space="preserve">чных) </w:t>
      </w:r>
      <w:r w:rsidRPr="001C05E8">
        <w:rPr>
          <w:rFonts w:ascii="Courier New" w:hAnsi="Courier New" w:cs="Courier New"/>
          <w:sz w:val="28"/>
          <w:szCs w:val="28"/>
        </w:rPr>
        <w:t>солнц г</w:t>
      </w:r>
      <w:r>
        <w:rPr>
          <w:rFonts w:ascii="Courier New" w:hAnsi="Courier New" w:cs="Courier New"/>
          <w:sz w:val="28"/>
          <w:szCs w:val="28"/>
        </w:rPr>
        <w:t>.</w:t>
      </w:r>
      <w:r w:rsidR="00465635">
        <w:rPr>
          <w:rFonts w:ascii="Courier New" w:hAnsi="Courier New" w:cs="Courier New"/>
          <w:sz w:val="28"/>
          <w:szCs w:val="28"/>
        </w:rPr>
        <w:t xml:space="preserve"> </w:t>
      </w:r>
      <w:r>
        <w:rPr>
          <w:rFonts w:ascii="Courier New" w:hAnsi="Courier New" w:cs="Courier New"/>
          <w:sz w:val="28"/>
          <w:szCs w:val="28"/>
        </w:rPr>
        <w:t>Он олицетворял свет на небе и на з</w:t>
      </w:r>
      <w:r w:rsidRPr="001C05E8">
        <w:rPr>
          <w:rFonts w:ascii="Courier New" w:hAnsi="Courier New" w:cs="Courier New"/>
          <w:sz w:val="28"/>
          <w:szCs w:val="28"/>
        </w:rPr>
        <w:t xml:space="preserve">емле, родоначальник людей. Вивасват стал мужем дочери Тваштара (бога-плотника, кузнеца) Саранью, которая родила ему </w:t>
      </w:r>
      <w:r w:rsidRPr="001C05E8">
        <w:rPr>
          <w:rFonts w:ascii="Courier New" w:hAnsi="Courier New" w:cs="Courier New"/>
          <w:b/>
          <w:bCs/>
          <w:sz w:val="28"/>
          <w:szCs w:val="28"/>
        </w:rPr>
        <w:t>Яму</w:t>
      </w:r>
      <w:r w:rsidRPr="001C05E8">
        <w:rPr>
          <w:rFonts w:ascii="Courier New" w:hAnsi="Courier New" w:cs="Courier New"/>
          <w:sz w:val="28"/>
          <w:szCs w:val="28"/>
        </w:rPr>
        <w:t xml:space="preserve"> и </w:t>
      </w:r>
      <w:r w:rsidRPr="001C05E8">
        <w:rPr>
          <w:rFonts w:ascii="Courier New" w:hAnsi="Courier New" w:cs="Courier New"/>
          <w:b/>
          <w:bCs/>
          <w:sz w:val="28"/>
          <w:szCs w:val="28"/>
        </w:rPr>
        <w:t>Ями</w:t>
      </w:r>
      <w:r w:rsidRPr="001C05E8">
        <w:rPr>
          <w:rFonts w:ascii="Courier New" w:hAnsi="Courier New" w:cs="Courier New"/>
          <w:sz w:val="28"/>
          <w:szCs w:val="28"/>
        </w:rPr>
        <w:t xml:space="preserve">, ставших первыми смертными, Яма стал царём мертвых. Вивасват первым совершил жертвоприношение и дал людям огонь. Агни – вестник Вивасвата. Вивасват связан (как </w:t>
      </w:r>
      <w:r>
        <w:rPr>
          <w:rFonts w:ascii="Courier New" w:hAnsi="Courier New" w:cs="Courier New"/>
          <w:sz w:val="28"/>
          <w:szCs w:val="28"/>
        </w:rPr>
        <w:t>с</w:t>
      </w:r>
      <w:r w:rsidRPr="001C05E8">
        <w:rPr>
          <w:rFonts w:ascii="Courier New" w:hAnsi="Courier New" w:cs="Courier New"/>
          <w:sz w:val="28"/>
          <w:szCs w:val="28"/>
        </w:rPr>
        <w:t>олнце) с Ашвинами и Ушас. У слав</w:t>
      </w:r>
      <w:r>
        <w:rPr>
          <w:rFonts w:ascii="Courier New" w:hAnsi="Courier New" w:cs="Courier New"/>
          <w:sz w:val="28"/>
          <w:szCs w:val="28"/>
        </w:rPr>
        <w:t>.</w:t>
      </w:r>
      <w:r w:rsidRPr="001C05E8">
        <w:rPr>
          <w:rFonts w:ascii="Courier New" w:hAnsi="Courier New" w:cs="Courier New"/>
          <w:sz w:val="28"/>
          <w:szCs w:val="28"/>
        </w:rPr>
        <w:t>, гл</w:t>
      </w:r>
      <w:r>
        <w:rPr>
          <w:rFonts w:ascii="Courier New" w:hAnsi="Courier New" w:cs="Courier New"/>
          <w:sz w:val="28"/>
          <w:szCs w:val="28"/>
        </w:rPr>
        <w:t>.</w:t>
      </w:r>
      <w:r w:rsidRPr="001C05E8">
        <w:rPr>
          <w:rFonts w:ascii="Courier New" w:hAnsi="Courier New" w:cs="Courier New"/>
          <w:sz w:val="28"/>
          <w:szCs w:val="28"/>
        </w:rPr>
        <w:t xml:space="preserve"> образом у зап</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известен и вост.</w:t>
      </w:r>
      <w:r w:rsidRPr="001C05E8">
        <w:rPr>
          <w:rFonts w:ascii="Courier New" w:hAnsi="Courier New" w:cs="Courier New"/>
          <w:sz w:val="28"/>
          <w:szCs w:val="28"/>
        </w:rPr>
        <w:t>), он сохранил имя с переставленными ч</w:t>
      </w:r>
      <w:r>
        <w:rPr>
          <w:rFonts w:ascii="Courier New" w:hAnsi="Courier New" w:cs="Courier New"/>
          <w:sz w:val="28"/>
          <w:szCs w:val="28"/>
        </w:rPr>
        <w:t>.</w:t>
      </w:r>
      <w:r w:rsidRPr="001C05E8">
        <w:rPr>
          <w:rFonts w:ascii="Courier New" w:hAnsi="Courier New" w:cs="Courier New"/>
          <w:sz w:val="28"/>
          <w:szCs w:val="28"/>
        </w:rPr>
        <w:t xml:space="preserve"> сл</w:t>
      </w:r>
      <w:r w:rsidRPr="00784204">
        <w:rPr>
          <w:rFonts w:ascii="Ozegov NT" w:hAnsi="Ozegov NT" w:cs="Ozegov NT"/>
          <w:sz w:val="28"/>
          <w:szCs w:val="28"/>
        </w:rPr>
        <w:t>о</w:t>
      </w:r>
      <w:r w:rsidRPr="001C05E8">
        <w:rPr>
          <w:rFonts w:ascii="Courier New" w:hAnsi="Courier New" w:cs="Courier New"/>
          <w:sz w:val="28"/>
          <w:szCs w:val="28"/>
        </w:rPr>
        <w:t>ва: Вива-сват = Свето-вид,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он </w:t>
      </w:r>
      <w:r w:rsidRPr="001C05E8">
        <w:rPr>
          <w:rFonts w:ascii="Courier New" w:hAnsi="Courier New" w:cs="Courier New"/>
          <w:b/>
          <w:bCs/>
          <w:sz w:val="28"/>
          <w:szCs w:val="28"/>
        </w:rPr>
        <w:t>Световид</w:t>
      </w:r>
      <w:r w:rsidRPr="001C05E8">
        <w:rPr>
          <w:rFonts w:ascii="Courier New" w:hAnsi="Courier New" w:cs="Courier New"/>
          <w:sz w:val="28"/>
          <w:szCs w:val="28"/>
        </w:rPr>
        <w:t>. Такие перестановки на слав</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xml:space="preserve"> почве имели место. Например, «ведающий мёд» – ведмедь и он же – медведь («мёд ведающий»).</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Кала, Кали</w:t>
      </w:r>
      <w:r w:rsidR="00465635">
        <w:rPr>
          <w:rFonts w:ascii="Courier New" w:hAnsi="Courier New" w:cs="Courier New"/>
          <w:b/>
          <w:bCs/>
          <w:sz w:val="28"/>
          <w:szCs w:val="28"/>
        </w:rPr>
        <w:t>, Калка</w:t>
      </w:r>
      <w:r w:rsidRPr="001C05E8">
        <w:rPr>
          <w:rFonts w:ascii="Courier New" w:hAnsi="Courier New" w:cs="Courier New"/>
          <w:sz w:val="28"/>
          <w:szCs w:val="28"/>
        </w:rPr>
        <w:t xml:space="preserve"> – </w:t>
      </w:r>
      <w:r>
        <w:rPr>
          <w:rFonts w:ascii="Courier New" w:hAnsi="Courier New" w:cs="Courier New"/>
          <w:sz w:val="28"/>
          <w:szCs w:val="28"/>
        </w:rPr>
        <w:t xml:space="preserve">санскр. </w:t>
      </w:r>
      <w:r w:rsidRPr="001C05E8">
        <w:rPr>
          <w:rFonts w:ascii="Courier New" w:hAnsi="Courier New" w:cs="Courier New"/>
          <w:sz w:val="28"/>
          <w:szCs w:val="28"/>
        </w:rPr>
        <w:t>время в ведах и вед</w:t>
      </w:r>
      <w:r>
        <w:rPr>
          <w:rFonts w:ascii="Courier New" w:hAnsi="Courier New" w:cs="Courier New"/>
          <w:sz w:val="28"/>
          <w:szCs w:val="28"/>
        </w:rPr>
        <w:t>.</w:t>
      </w:r>
      <w:r w:rsidRPr="001C05E8">
        <w:rPr>
          <w:rFonts w:ascii="Courier New" w:hAnsi="Courier New" w:cs="Courier New"/>
          <w:sz w:val="28"/>
          <w:szCs w:val="28"/>
        </w:rPr>
        <w:t xml:space="preserve"> литературе - известна и у слав</w:t>
      </w:r>
      <w:r>
        <w:rPr>
          <w:rFonts w:ascii="Courier New" w:hAnsi="Courier New" w:cs="Courier New"/>
          <w:sz w:val="28"/>
          <w:szCs w:val="28"/>
        </w:rPr>
        <w:t>.</w:t>
      </w:r>
      <w:r w:rsidRPr="001C05E8">
        <w:rPr>
          <w:rFonts w:ascii="Courier New" w:hAnsi="Courier New" w:cs="Courier New"/>
          <w:sz w:val="28"/>
          <w:szCs w:val="28"/>
        </w:rPr>
        <w:t xml:space="preserve"> как </w:t>
      </w:r>
      <w:r>
        <w:rPr>
          <w:rFonts w:ascii="Courier New" w:hAnsi="Courier New" w:cs="Courier New"/>
          <w:sz w:val="28"/>
          <w:szCs w:val="28"/>
        </w:rPr>
        <w:t xml:space="preserve">Кала, </w:t>
      </w:r>
      <w:r w:rsidR="00465635">
        <w:rPr>
          <w:rFonts w:ascii="Courier New" w:hAnsi="Courier New" w:cs="Courier New"/>
          <w:sz w:val="28"/>
          <w:szCs w:val="28"/>
        </w:rPr>
        <w:t xml:space="preserve">Калка, </w:t>
      </w:r>
      <w:r w:rsidRPr="001C05E8">
        <w:rPr>
          <w:rFonts w:ascii="Courier New" w:hAnsi="Courier New" w:cs="Courier New"/>
          <w:sz w:val="28"/>
          <w:szCs w:val="28"/>
        </w:rPr>
        <w:t xml:space="preserve">Коло, Хоро – круг, знак </w:t>
      </w:r>
      <w:r>
        <w:rPr>
          <w:rFonts w:ascii="Courier New" w:hAnsi="Courier New" w:cs="Courier New"/>
          <w:sz w:val="28"/>
          <w:szCs w:val="28"/>
        </w:rPr>
        <w:t>с</w:t>
      </w:r>
      <w:r w:rsidRPr="001C05E8">
        <w:rPr>
          <w:rFonts w:ascii="Courier New" w:hAnsi="Courier New" w:cs="Courier New"/>
          <w:sz w:val="28"/>
          <w:szCs w:val="28"/>
        </w:rPr>
        <w:t>олнца, знак непрерывного вращения времени. У русск</w:t>
      </w:r>
      <w:r>
        <w:rPr>
          <w:rFonts w:ascii="Courier New" w:hAnsi="Courier New" w:cs="Courier New"/>
          <w:sz w:val="28"/>
          <w:szCs w:val="28"/>
        </w:rPr>
        <w:t>.</w:t>
      </w:r>
      <w:r w:rsidRPr="001C05E8">
        <w:rPr>
          <w:rFonts w:ascii="Courier New" w:hAnsi="Courier New" w:cs="Courier New"/>
          <w:sz w:val="28"/>
          <w:szCs w:val="28"/>
        </w:rPr>
        <w:t xml:space="preserve"> бог солнца </w:t>
      </w:r>
      <w:r w:rsidRPr="001C05E8">
        <w:rPr>
          <w:rFonts w:ascii="Courier New" w:hAnsi="Courier New" w:cs="Courier New"/>
          <w:b/>
          <w:bCs/>
          <w:sz w:val="28"/>
          <w:szCs w:val="28"/>
        </w:rPr>
        <w:t>Хорс,</w:t>
      </w:r>
      <w:r w:rsidRPr="001C05E8">
        <w:rPr>
          <w:rFonts w:ascii="Courier New" w:hAnsi="Courier New" w:cs="Courier New"/>
          <w:sz w:val="28"/>
          <w:szCs w:val="28"/>
        </w:rPr>
        <w:t xml:space="preserve"> уп. в «Слове о полку Игореве». Как известно, </w:t>
      </w:r>
      <w:r w:rsidRPr="001C05E8">
        <w:rPr>
          <w:rFonts w:ascii="Courier New" w:hAnsi="Courier New" w:cs="Courier New"/>
          <w:i/>
          <w:iCs/>
          <w:sz w:val="28"/>
          <w:szCs w:val="28"/>
        </w:rPr>
        <w:t>время пожирает своих детей</w:t>
      </w:r>
      <w:r w:rsidRPr="001C05E8">
        <w:rPr>
          <w:rFonts w:ascii="Courier New" w:hAnsi="Courier New" w:cs="Courier New"/>
          <w:sz w:val="28"/>
          <w:szCs w:val="28"/>
        </w:rPr>
        <w:t xml:space="preserve">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всё то человечество, что оно и породило; кроме бессмертных бог</w:t>
      </w:r>
      <w:r w:rsidRPr="00403EBC">
        <w:rPr>
          <w:rFonts w:ascii="Ozegov NT" w:hAnsi="Ozegov NT" w:cs="Ozegov NT"/>
          <w:sz w:val="28"/>
          <w:szCs w:val="28"/>
        </w:rPr>
        <w:t>о</w:t>
      </w:r>
      <w:r w:rsidRPr="001C05E8">
        <w:rPr>
          <w:rFonts w:ascii="Courier New" w:hAnsi="Courier New" w:cs="Courier New"/>
          <w:sz w:val="28"/>
          <w:szCs w:val="28"/>
        </w:rPr>
        <w:t>в), поэтому образ вед</w:t>
      </w:r>
      <w:r>
        <w:rPr>
          <w:rFonts w:ascii="Courier New" w:hAnsi="Courier New" w:cs="Courier New"/>
          <w:sz w:val="28"/>
          <w:szCs w:val="28"/>
        </w:rPr>
        <w:t>.</w:t>
      </w:r>
      <w:r w:rsidRPr="001C05E8">
        <w:rPr>
          <w:rFonts w:ascii="Courier New" w:hAnsi="Courier New" w:cs="Courier New"/>
          <w:sz w:val="28"/>
          <w:szCs w:val="28"/>
        </w:rPr>
        <w:t xml:space="preserve"> богини Кали мрачен, рот её в крови. Так же ведёт себя и греч</w:t>
      </w:r>
      <w:r>
        <w:rPr>
          <w:rFonts w:ascii="Courier New" w:hAnsi="Courier New" w:cs="Courier New"/>
          <w:sz w:val="28"/>
          <w:szCs w:val="28"/>
        </w:rPr>
        <w:t>.</w:t>
      </w:r>
      <w:r w:rsidRPr="001C05E8">
        <w:rPr>
          <w:rFonts w:ascii="Courier New" w:hAnsi="Courier New" w:cs="Courier New"/>
          <w:sz w:val="28"/>
          <w:szCs w:val="28"/>
        </w:rPr>
        <w:t xml:space="preserve"> Хронос (Кронос; фактически – «хоро»). </w:t>
      </w:r>
      <w:r>
        <w:rPr>
          <w:rFonts w:ascii="Courier New" w:hAnsi="Courier New" w:cs="Courier New"/>
          <w:sz w:val="28"/>
          <w:szCs w:val="28"/>
        </w:rPr>
        <w:t>Х</w:t>
      </w:r>
      <w:r w:rsidRPr="001C05E8">
        <w:rPr>
          <w:rFonts w:ascii="Courier New" w:hAnsi="Courier New" w:cs="Courier New"/>
          <w:sz w:val="28"/>
          <w:szCs w:val="28"/>
        </w:rPr>
        <w:t>отя о русск</w:t>
      </w:r>
      <w:r>
        <w:rPr>
          <w:rFonts w:ascii="Courier New" w:hAnsi="Courier New" w:cs="Courier New"/>
          <w:sz w:val="28"/>
          <w:szCs w:val="28"/>
        </w:rPr>
        <w:t>.</w:t>
      </w:r>
      <w:r w:rsidRPr="001C05E8">
        <w:rPr>
          <w:rFonts w:ascii="Courier New" w:hAnsi="Courier New" w:cs="Courier New"/>
          <w:sz w:val="28"/>
          <w:szCs w:val="28"/>
        </w:rPr>
        <w:t xml:space="preserve"> Хорсе таких сведений нет, теоретически он одной природы и одного поведения с Кроносом, Хроносом, Кали и др. солнечными богами</w:t>
      </w:r>
      <w:r>
        <w:rPr>
          <w:rFonts w:ascii="Courier New" w:hAnsi="Courier New" w:cs="Courier New"/>
          <w:sz w:val="28"/>
          <w:szCs w:val="28"/>
        </w:rPr>
        <w:t xml:space="preserve"> </w:t>
      </w:r>
      <w:r w:rsidR="00465635">
        <w:rPr>
          <w:rFonts w:ascii="Courier New" w:hAnsi="Courier New" w:cs="Courier New"/>
          <w:sz w:val="28"/>
          <w:szCs w:val="28"/>
        </w:rPr>
        <w:t xml:space="preserve">циклического </w:t>
      </w:r>
      <w:r>
        <w:rPr>
          <w:rFonts w:ascii="Courier New" w:hAnsi="Courier New" w:cs="Courier New"/>
          <w:sz w:val="28"/>
          <w:szCs w:val="28"/>
        </w:rPr>
        <w:t>времени</w:t>
      </w:r>
      <w:r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Вед</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Анша</w:t>
      </w:r>
      <w:r w:rsidRPr="001C05E8">
        <w:rPr>
          <w:rFonts w:ascii="Courier New" w:hAnsi="Courier New" w:cs="Courier New"/>
          <w:sz w:val="28"/>
          <w:szCs w:val="28"/>
        </w:rPr>
        <w:t xml:space="preserve"> и </w:t>
      </w:r>
      <w:r w:rsidRPr="001C05E8">
        <w:rPr>
          <w:rFonts w:ascii="Courier New" w:hAnsi="Courier New" w:cs="Courier New"/>
          <w:b/>
          <w:bCs/>
          <w:sz w:val="28"/>
          <w:szCs w:val="28"/>
        </w:rPr>
        <w:t>Бхага</w:t>
      </w:r>
      <w:r w:rsidRPr="001C05E8">
        <w:rPr>
          <w:rFonts w:ascii="Courier New" w:hAnsi="Courier New" w:cs="Courier New"/>
          <w:sz w:val="28"/>
          <w:szCs w:val="28"/>
        </w:rPr>
        <w:t xml:space="preserve"> – («доля», «часть») воплотились у слав</w:t>
      </w:r>
      <w:r>
        <w:rPr>
          <w:rFonts w:ascii="Courier New" w:hAnsi="Courier New" w:cs="Courier New"/>
          <w:sz w:val="28"/>
          <w:szCs w:val="28"/>
        </w:rPr>
        <w:t>.</w:t>
      </w:r>
      <w:r w:rsidRPr="001C05E8">
        <w:rPr>
          <w:rFonts w:ascii="Courier New" w:hAnsi="Courier New" w:cs="Courier New"/>
          <w:sz w:val="28"/>
          <w:szCs w:val="28"/>
        </w:rPr>
        <w:t xml:space="preserve"> в нескольких богинь </w:t>
      </w:r>
      <w:r>
        <w:rPr>
          <w:rFonts w:ascii="Courier New" w:hAnsi="Courier New" w:cs="Courier New"/>
          <w:sz w:val="28"/>
          <w:szCs w:val="28"/>
        </w:rPr>
        <w:t xml:space="preserve">и богов </w:t>
      </w:r>
      <w:r w:rsidRPr="001C05E8">
        <w:rPr>
          <w:rFonts w:ascii="Courier New" w:hAnsi="Courier New" w:cs="Courier New"/>
          <w:sz w:val="28"/>
          <w:szCs w:val="28"/>
        </w:rPr>
        <w:t>судьбы –</w:t>
      </w:r>
      <w:r>
        <w:rPr>
          <w:rFonts w:ascii="Courier New" w:hAnsi="Courier New" w:cs="Courier New"/>
          <w:sz w:val="28"/>
          <w:szCs w:val="28"/>
        </w:rPr>
        <w:t xml:space="preserve"> </w:t>
      </w:r>
      <w:r w:rsidRPr="00872FF7">
        <w:rPr>
          <w:rFonts w:ascii="Courier New" w:hAnsi="Courier New" w:cs="Courier New"/>
          <w:i/>
          <w:iCs/>
          <w:sz w:val="28"/>
          <w:szCs w:val="28"/>
        </w:rPr>
        <w:t>Макошь, Кошь, Судьбу, Долю, Пряху, Верею, Встречу (Сречу), Удачу</w:t>
      </w:r>
      <w:r>
        <w:rPr>
          <w:rFonts w:ascii="Courier New" w:hAnsi="Courier New" w:cs="Courier New"/>
          <w:i/>
          <w:iCs/>
          <w:sz w:val="28"/>
          <w:szCs w:val="28"/>
        </w:rPr>
        <w:t>, Рок, Род</w:t>
      </w:r>
      <w:r w:rsidRPr="001C05E8">
        <w:rPr>
          <w:rFonts w:ascii="Courier New" w:hAnsi="Courier New" w:cs="Courier New"/>
          <w:sz w:val="28"/>
          <w:szCs w:val="28"/>
        </w:rPr>
        <w:t xml:space="preserve"> и др.</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Есть</w:t>
      </w:r>
      <w:r w:rsidRPr="001C05E8">
        <w:rPr>
          <w:rFonts w:ascii="Courier New" w:hAnsi="Courier New" w:cs="Courier New"/>
          <w:sz w:val="28"/>
          <w:szCs w:val="28"/>
        </w:rPr>
        <w:t xml:space="preserve"> в РВ мало уп. архаический персонаж </w:t>
      </w:r>
      <w:r w:rsidRPr="001C05E8">
        <w:rPr>
          <w:rFonts w:ascii="Courier New" w:hAnsi="Courier New" w:cs="Courier New"/>
          <w:b/>
          <w:bCs/>
          <w:sz w:val="28"/>
          <w:szCs w:val="28"/>
        </w:rPr>
        <w:t xml:space="preserve">Трита </w:t>
      </w:r>
      <w:r w:rsidRPr="001C05E8">
        <w:rPr>
          <w:rFonts w:ascii="Courier New" w:hAnsi="Courier New" w:cs="Courier New"/>
          <w:sz w:val="28"/>
          <w:szCs w:val="28"/>
        </w:rPr>
        <w:t>(</w:t>
      </w:r>
      <w:r w:rsidRPr="001C05E8">
        <w:rPr>
          <w:rFonts w:ascii="Courier New" w:hAnsi="Courier New" w:cs="Courier New"/>
          <w:sz w:val="28"/>
          <w:szCs w:val="28"/>
          <w:lang w:val="en-US"/>
        </w:rPr>
        <w:t>I</w:t>
      </w:r>
      <w:r>
        <w:rPr>
          <w:rFonts w:ascii="Courier New" w:hAnsi="Courier New" w:cs="Courier New"/>
          <w:sz w:val="28"/>
          <w:szCs w:val="28"/>
        </w:rPr>
        <w:t>.</w:t>
      </w:r>
      <w:r w:rsidRPr="00872FF7">
        <w:rPr>
          <w:rFonts w:ascii="Courier New" w:hAnsi="Courier New" w:cs="Courier New"/>
          <w:sz w:val="28"/>
          <w:szCs w:val="28"/>
        </w:rPr>
        <w:t xml:space="preserve"> </w:t>
      </w:r>
      <w:r w:rsidRPr="001C05E8">
        <w:rPr>
          <w:rFonts w:ascii="Courier New" w:hAnsi="Courier New" w:cs="Courier New"/>
          <w:sz w:val="28"/>
          <w:szCs w:val="28"/>
        </w:rPr>
        <w:t>52</w:t>
      </w:r>
      <w:r>
        <w:rPr>
          <w:rFonts w:ascii="Courier New" w:hAnsi="Courier New" w:cs="Courier New"/>
          <w:sz w:val="28"/>
          <w:szCs w:val="28"/>
        </w:rPr>
        <w:t>.</w:t>
      </w:r>
      <w:r w:rsidRPr="001C05E8">
        <w:rPr>
          <w:rFonts w:ascii="Courier New" w:hAnsi="Courier New" w:cs="Courier New"/>
          <w:sz w:val="28"/>
          <w:szCs w:val="28"/>
        </w:rPr>
        <w:t>5</w:t>
      </w:r>
      <w:r>
        <w:rPr>
          <w:rFonts w:ascii="Courier New" w:hAnsi="Courier New" w:cs="Courier New"/>
          <w:sz w:val="28"/>
          <w:szCs w:val="28"/>
        </w:rPr>
        <w:t>;</w:t>
      </w:r>
      <w:r w:rsidRPr="001C05E8">
        <w:rPr>
          <w:rFonts w:ascii="Courier New" w:hAnsi="Courier New" w:cs="Courier New"/>
          <w:sz w:val="28"/>
          <w:szCs w:val="28"/>
        </w:rPr>
        <w:t>187</w:t>
      </w:r>
      <w:r>
        <w:rPr>
          <w:rFonts w:ascii="Courier New" w:hAnsi="Courier New" w:cs="Courier New"/>
          <w:sz w:val="28"/>
          <w:szCs w:val="28"/>
        </w:rPr>
        <w:t>.</w:t>
      </w:r>
      <w:r w:rsidRPr="001C05E8">
        <w:rPr>
          <w:rFonts w:ascii="Courier New" w:hAnsi="Courier New" w:cs="Courier New"/>
          <w:sz w:val="28"/>
          <w:szCs w:val="28"/>
        </w:rPr>
        <w:t xml:space="preserve">19), а в АВ уп. </w:t>
      </w:r>
      <w:r w:rsidRPr="001C05E8">
        <w:rPr>
          <w:rFonts w:ascii="Courier New" w:hAnsi="Courier New" w:cs="Courier New"/>
          <w:b/>
          <w:bCs/>
          <w:sz w:val="28"/>
          <w:szCs w:val="28"/>
        </w:rPr>
        <w:t>Двита</w:t>
      </w:r>
      <w:r w:rsidRPr="001C05E8">
        <w:rPr>
          <w:rFonts w:ascii="Courier New" w:hAnsi="Courier New" w:cs="Courier New"/>
          <w:sz w:val="28"/>
          <w:szCs w:val="28"/>
        </w:rPr>
        <w:t>. Не исключено, что архаичные боги трёх миров назывались, например, «Первый», «Втор</w:t>
      </w:r>
      <w:r>
        <w:rPr>
          <w:rFonts w:ascii="Courier New" w:hAnsi="Courier New" w:cs="Courier New"/>
          <w:sz w:val="28"/>
          <w:szCs w:val="28"/>
        </w:rPr>
        <w:t>ой», «Третий». В какое-то</w:t>
      </w:r>
      <w:r w:rsidRPr="001C05E8">
        <w:rPr>
          <w:rFonts w:ascii="Courier New" w:hAnsi="Courier New" w:cs="Courier New"/>
          <w:sz w:val="28"/>
          <w:szCs w:val="28"/>
        </w:rPr>
        <w:t xml:space="preserve"> отдалённое время Трита выполнял функции Индры, а затем был опущен в нижний мир. В ведах есть отзвук и др</w:t>
      </w:r>
      <w:r>
        <w:rPr>
          <w:rFonts w:ascii="Courier New" w:hAnsi="Courier New" w:cs="Courier New"/>
          <w:sz w:val="28"/>
          <w:szCs w:val="28"/>
        </w:rPr>
        <w:t xml:space="preserve">. легенды о трёх братьях: двое старших </w:t>
      </w:r>
      <w:r w:rsidRPr="001C05E8">
        <w:rPr>
          <w:rFonts w:ascii="Courier New" w:hAnsi="Courier New" w:cs="Courier New"/>
          <w:sz w:val="28"/>
          <w:szCs w:val="28"/>
        </w:rPr>
        <w:t>бросили младшего Триту в колодец. Он побывал в нижнем мире, на дне, в воде, откуда принёс «живой воды», целебный напиток и др. древ</w:t>
      </w:r>
      <w:r>
        <w:rPr>
          <w:rFonts w:ascii="Courier New" w:hAnsi="Courier New" w:cs="Courier New"/>
          <w:sz w:val="28"/>
          <w:szCs w:val="28"/>
        </w:rPr>
        <w:t>.</w:t>
      </w:r>
      <w:r w:rsidRPr="001C05E8">
        <w:rPr>
          <w:rFonts w:ascii="Courier New" w:hAnsi="Courier New" w:cs="Courier New"/>
          <w:sz w:val="28"/>
          <w:szCs w:val="28"/>
        </w:rPr>
        <w:t xml:space="preserve"> врачебные познания. В АВ Трита находи</w:t>
      </w:r>
      <w:r>
        <w:rPr>
          <w:rFonts w:ascii="Courier New" w:hAnsi="Courier New" w:cs="Courier New"/>
          <w:sz w:val="28"/>
          <w:szCs w:val="28"/>
        </w:rPr>
        <w:t>л</w:t>
      </w:r>
      <w:r w:rsidRPr="001C05E8">
        <w:rPr>
          <w:rFonts w:ascii="Courier New" w:hAnsi="Courier New" w:cs="Courier New"/>
          <w:sz w:val="28"/>
          <w:szCs w:val="28"/>
        </w:rPr>
        <w:t>ся очень далеко, на н</w:t>
      </w:r>
      <w:r>
        <w:rPr>
          <w:rFonts w:ascii="Courier New" w:hAnsi="Courier New" w:cs="Courier New"/>
          <w:sz w:val="28"/>
          <w:szCs w:val="28"/>
        </w:rPr>
        <w:t>его в заговорах переносили</w:t>
      </w:r>
      <w:r w:rsidRPr="001C05E8">
        <w:rPr>
          <w:rFonts w:ascii="Courier New" w:hAnsi="Courier New" w:cs="Courier New"/>
          <w:sz w:val="28"/>
          <w:szCs w:val="28"/>
        </w:rPr>
        <w:t xml:space="preserve"> болезни, чужую вину, дурные сны. Трита есть в </w:t>
      </w:r>
      <w:r>
        <w:rPr>
          <w:rFonts w:ascii="Courier New" w:hAnsi="Courier New" w:cs="Courier New"/>
          <w:sz w:val="28"/>
          <w:szCs w:val="28"/>
        </w:rPr>
        <w:t>ир.</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как</w:t>
      </w:r>
      <w:r>
        <w:rPr>
          <w:rFonts w:ascii="Courier New" w:hAnsi="Courier New" w:cs="Courier New"/>
          <w:sz w:val="28"/>
          <w:szCs w:val="28"/>
        </w:rPr>
        <w:t xml:space="preserve"> и</w:t>
      </w:r>
      <w:r w:rsidRPr="001C05E8">
        <w:rPr>
          <w:rFonts w:ascii="Courier New" w:hAnsi="Courier New" w:cs="Courier New"/>
          <w:sz w:val="28"/>
          <w:szCs w:val="28"/>
        </w:rPr>
        <w:t xml:space="preserve"> </w:t>
      </w:r>
      <w:r w:rsidRPr="001C05E8">
        <w:rPr>
          <w:rFonts w:ascii="Courier New" w:hAnsi="Courier New" w:cs="Courier New"/>
          <w:b/>
          <w:bCs/>
          <w:sz w:val="28"/>
          <w:szCs w:val="28"/>
        </w:rPr>
        <w:t>Траэтона</w:t>
      </w:r>
      <w:r w:rsidRPr="001C05E8">
        <w:rPr>
          <w:rFonts w:ascii="Courier New" w:hAnsi="Courier New" w:cs="Courier New"/>
          <w:sz w:val="28"/>
          <w:szCs w:val="28"/>
        </w:rPr>
        <w:t>, убивающий змея с тремя головами.</w:t>
      </w:r>
      <w:r>
        <w:rPr>
          <w:rFonts w:ascii="Courier New" w:hAnsi="Courier New" w:cs="Courier New"/>
          <w:sz w:val="28"/>
          <w:szCs w:val="28"/>
        </w:rPr>
        <w:t xml:space="preserve"> У русск. он </w:t>
      </w:r>
      <w:r w:rsidRPr="00784204">
        <w:rPr>
          <w:rFonts w:ascii="Courier New" w:hAnsi="Courier New" w:cs="Courier New"/>
          <w:b/>
          <w:bCs/>
          <w:sz w:val="28"/>
          <w:szCs w:val="28"/>
        </w:rPr>
        <w:t>Траян</w:t>
      </w:r>
      <w:r>
        <w:rPr>
          <w:rFonts w:ascii="Courier New" w:hAnsi="Courier New" w:cs="Courier New"/>
          <w:sz w:val="28"/>
          <w:szCs w:val="28"/>
        </w:rPr>
        <w:t>.</w:t>
      </w:r>
    </w:p>
    <w:p w:rsidR="00C3601A" w:rsidRPr="001C05E8" w:rsidRDefault="00C3601A" w:rsidP="00C3601A">
      <w:pPr>
        <w:widowControl/>
        <w:snapToGrid/>
        <w:ind w:left="-1104" w:right="24" w:firstLine="576"/>
        <w:jc w:val="both"/>
        <w:rPr>
          <w:rFonts w:ascii="Courier New" w:hAnsi="Courier New" w:cs="Courier New"/>
          <w:sz w:val="28"/>
          <w:szCs w:val="28"/>
        </w:rPr>
      </w:pPr>
      <w:r>
        <w:rPr>
          <w:rFonts w:ascii="Courier New" w:hAnsi="Courier New" w:cs="Courier New"/>
          <w:sz w:val="28"/>
          <w:szCs w:val="28"/>
        </w:rPr>
        <w:t xml:space="preserve">Если </w:t>
      </w:r>
      <w:r w:rsidRPr="004B6E0C">
        <w:rPr>
          <w:rFonts w:ascii="Courier New" w:hAnsi="Courier New" w:cs="Courier New"/>
          <w:i/>
          <w:sz w:val="28"/>
          <w:szCs w:val="28"/>
        </w:rPr>
        <w:t>рита</w:t>
      </w:r>
      <w:r>
        <w:rPr>
          <w:rFonts w:ascii="Courier New" w:hAnsi="Courier New" w:cs="Courier New"/>
          <w:sz w:val="28"/>
          <w:szCs w:val="28"/>
        </w:rPr>
        <w:t xml:space="preserve"> – закон космоса, то НЕ РИТА – не закон, беззаконие, вне закона, за гранью закона.</w:t>
      </w:r>
      <w:r w:rsidRPr="001C05E8">
        <w:rPr>
          <w:rFonts w:ascii="Courier New" w:hAnsi="Courier New" w:cs="Courier New"/>
          <w:sz w:val="28"/>
          <w:szCs w:val="28"/>
        </w:rPr>
        <w:t xml:space="preserve"> </w:t>
      </w:r>
      <w:r>
        <w:rPr>
          <w:rFonts w:ascii="Courier New" w:hAnsi="Courier New" w:cs="Courier New"/>
          <w:sz w:val="28"/>
          <w:szCs w:val="28"/>
        </w:rPr>
        <w:t>Отсюда</w:t>
      </w:r>
      <w:r w:rsidRPr="001C05E8">
        <w:rPr>
          <w:rFonts w:ascii="Courier New" w:hAnsi="Courier New" w:cs="Courier New"/>
          <w:sz w:val="28"/>
          <w:szCs w:val="28"/>
        </w:rPr>
        <w:t xml:space="preserve"> </w:t>
      </w:r>
      <w:r>
        <w:rPr>
          <w:rFonts w:ascii="Courier New" w:hAnsi="Courier New" w:cs="Courier New"/>
          <w:sz w:val="28"/>
          <w:szCs w:val="28"/>
        </w:rPr>
        <w:t>ведийская</w:t>
      </w:r>
      <w:r w:rsidRPr="001C05E8">
        <w:rPr>
          <w:rFonts w:ascii="Courier New" w:hAnsi="Courier New" w:cs="Courier New"/>
          <w:sz w:val="28"/>
          <w:szCs w:val="28"/>
        </w:rPr>
        <w:t xml:space="preserve"> </w:t>
      </w:r>
      <w:r w:rsidRPr="001C05E8">
        <w:rPr>
          <w:rFonts w:ascii="Courier New" w:hAnsi="Courier New" w:cs="Courier New"/>
          <w:b/>
          <w:bCs/>
          <w:sz w:val="28"/>
          <w:szCs w:val="28"/>
        </w:rPr>
        <w:t>Ниррити</w:t>
      </w:r>
      <w:r w:rsidRPr="001C05E8">
        <w:rPr>
          <w:rFonts w:ascii="Courier New" w:hAnsi="Courier New" w:cs="Courier New"/>
          <w:sz w:val="28"/>
          <w:szCs w:val="28"/>
        </w:rPr>
        <w:t xml:space="preserve"> (ж.) – «разрушение», «распад», «гибель», «смерть»</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lastRenderedPageBreak/>
        <w:t xml:space="preserve">Ниррити </w:t>
      </w:r>
      <w:r w:rsidRPr="001C05E8">
        <w:rPr>
          <w:rFonts w:ascii="Courier New" w:hAnsi="Courier New" w:cs="Courier New"/>
          <w:sz w:val="28"/>
          <w:szCs w:val="28"/>
        </w:rPr>
        <w:t>соответствуют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Ний-Вий</w:t>
      </w:r>
      <w:r w:rsidRPr="001C05E8">
        <w:rPr>
          <w:rFonts w:ascii="Courier New" w:hAnsi="Courier New" w:cs="Courier New"/>
          <w:sz w:val="28"/>
          <w:szCs w:val="28"/>
        </w:rPr>
        <w:t xml:space="preserve">, </w:t>
      </w:r>
      <w:r w:rsidRPr="001C05E8">
        <w:rPr>
          <w:rFonts w:ascii="Courier New" w:hAnsi="Courier New" w:cs="Courier New"/>
          <w:b/>
          <w:bCs/>
          <w:sz w:val="28"/>
          <w:szCs w:val="28"/>
        </w:rPr>
        <w:t>Смерть, Мор, Мара</w:t>
      </w:r>
      <w:r w:rsidRPr="001C05E8">
        <w:rPr>
          <w:rFonts w:ascii="Courier New" w:hAnsi="Courier New" w:cs="Courier New"/>
          <w:sz w:val="28"/>
          <w:szCs w:val="28"/>
        </w:rPr>
        <w:t xml:space="preserve"> и др.</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 полубогам в РВ относились некоторые люди, заслужившие это </w:t>
      </w:r>
      <w:r>
        <w:rPr>
          <w:rFonts w:ascii="Courier New" w:hAnsi="Courier New" w:cs="Courier New"/>
          <w:sz w:val="28"/>
          <w:szCs w:val="28"/>
        </w:rPr>
        <w:t xml:space="preserve">подвижническим </w:t>
      </w:r>
      <w:r w:rsidRPr="001C05E8">
        <w:rPr>
          <w:rFonts w:ascii="Courier New" w:hAnsi="Courier New" w:cs="Courier New"/>
          <w:sz w:val="28"/>
          <w:szCs w:val="28"/>
        </w:rPr>
        <w:t xml:space="preserve">трудом и талантом: </w:t>
      </w:r>
      <w:r w:rsidRPr="001C05E8">
        <w:rPr>
          <w:rFonts w:ascii="Courier New" w:hAnsi="Courier New" w:cs="Courier New"/>
          <w:b/>
          <w:bCs/>
          <w:sz w:val="28"/>
          <w:szCs w:val="28"/>
        </w:rPr>
        <w:t>Рибху</w:t>
      </w:r>
      <w:r w:rsidRPr="001C05E8">
        <w:rPr>
          <w:rFonts w:ascii="Courier New" w:hAnsi="Courier New" w:cs="Courier New"/>
          <w:sz w:val="28"/>
          <w:szCs w:val="28"/>
        </w:rPr>
        <w:t xml:space="preserve"> («искусный») – замечательные мастера, получившие за своё искусство и приверженность к добрым делам, а также благодаря тапасу («жар»), долю в жертвоприношении; они сделали колесницу для Индры, помогали ему, поддерживали небо. Божественный певец </w:t>
      </w:r>
      <w:r w:rsidRPr="001C05E8">
        <w:rPr>
          <w:rFonts w:ascii="Courier New" w:hAnsi="Courier New" w:cs="Courier New"/>
          <w:b/>
          <w:bCs/>
          <w:sz w:val="28"/>
          <w:szCs w:val="28"/>
        </w:rPr>
        <w:t>Ангирас</w:t>
      </w:r>
      <w:r w:rsidRPr="001C05E8">
        <w:rPr>
          <w:rFonts w:ascii="Courier New" w:hAnsi="Courier New" w:cs="Courier New"/>
          <w:sz w:val="28"/>
          <w:szCs w:val="28"/>
        </w:rPr>
        <w:t xml:space="preserve"> родоначальник класса полубогов, – третий сын Брахмы, вышедший из его уст (по одной из версий) или из семени Брахмы, упавшего на раскалённый уголь. Ангирасы составители многих гимнов РВ. Среди потомков Ангирасов семь божественных мудрецов, астрономы, педагоги, божественные певцы, пением гимнов разрушившие скалу, воинственные соратники Индры. Учёные предполагают, что Ангирасы вед стали прототипами создания ангелов («Мифы народов мира», 1,79).</w:t>
      </w:r>
      <w:r w:rsidR="00280ED8">
        <w:rPr>
          <w:rFonts w:ascii="Courier New" w:hAnsi="Courier New" w:cs="Courier New"/>
          <w:sz w:val="28"/>
          <w:szCs w:val="28"/>
        </w:rPr>
        <w:t xml:space="preserve"> У славян не было полубогов, но были сильномогучие богатыри и великаны. Они побеждали не только физической силой, выносливостью, ловкостью, бесстрашием, но и силой духа, нравственными устоями. Самым лучшим иногда помогали божественные (волшебные, сверхъестественные) силы и силы природы, космоса.</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943124">
        <w:rPr>
          <w:rFonts w:ascii="Courier New" w:hAnsi="Courier New" w:cs="Courier New"/>
          <w:b/>
          <w:bCs/>
          <w:sz w:val="28"/>
          <w:szCs w:val="28"/>
        </w:rPr>
        <w:t>Не боги</w:t>
      </w:r>
      <w:r w:rsidRPr="001C05E8">
        <w:rPr>
          <w:rFonts w:ascii="Courier New" w:hAnsi="Courier New" w:cs="Courier New"/>
          <w:sz w:val="28"/>
          <w:szCs w:val="28"/>
        </w:rPr>
        <w:t xml:space="preserve"> в РВ весьма многочисленны, но их образы, функции, как правило, ещё менее разработаны, чем образы бог</w:t>
      </w:r>
      <w:r w:rsidRPr="00B04199">
        <w:rPr>
          <w:rFonts w:ascii="Ozegov NT" w:hAnsi="Ozegov NT" w:cs="Ozegov NT"/>
          <w:sz w:val="28"/>
          <w:szCs w:val="28"/>
        </w:rPr>
        <w:t>о</w:t>
      </w:r>
      <w:r w:rsidRPr="001C05E8">
        <w:rPr>
          <w:rFonts w:ascii="Courier New" w:hAnsi="Courier New" w:cs="Courier New"/>
          <w:sz w:val="28"/>
          <w:szCs w:val="28"/>
        </w:rPr>
        <w:t>в.</w:t>
      </w:r>
      <w:r>
        <w:rPr>
          <w:rFonts w:ascii="Courier New" w:hAnsi="Courier New" w:cs="Courier New"/>
          <w:sz w:val="28"/>
          <w:szCs w:val="28"/>
        </w:rPr>
        <w:t xml:space="preserve"> </w:t>
      </w:r>
      <w:r w:rsidRPr="001C05E8">
        <w:rPr>
          <w:rFonts w:ascii="Courier New" w:hAnsi="Courier New" w:cs="Courier New"/>
          <w:sz w:val="28"/>
          <w:szCs w:val="28"/>
        </w:rPr>
        <w:t>Т.Я.Елизаренкова пишет (РВ</w:t>
      </w:r>
      <w:r>
        <w:rPr>
          <w:rFonts w:ascii="Courier New" w:hAnsi="Courier New" w:cs="Courier New"/>
          <w:sz w:val="28"/>
          <w:szCs w:val="28"/>
        </w:rPr>
        <w:t>.</w:t>
      </w:r>
      <w:r w:rsidRPr="001C05E8">
        <w:rPr>
          <w:rFonts w:ascii="Courier New" w:hAnsi="Courier New" w:cs="Courier New"/>
          <w:sz w:val="28"/>
          <w:szCs w:val="28"/>
        </w:rPr>
        <w:t>1,504): «Сколько-нибудь отчётливых представлений об аде в РВ не существовало. Кардинального системного противопоставления бог</w:t>
      </w:r>
      <w:r w:rsidRPr="00B04199">
        <w:rPr>
          <w:rFonts w:ascii="Ozegov NT" w:hAnsi="Ozegov NT" w:cs="Ozegov NT"/>
          <w:sz w:val="28"/>
          <w:szCs w:val="28"/>
        </w:rPr>
        <w:t>о</w:t>
      </w:r>
      <w:r w:rsidRPr="001C05E8">
        <w:rPr>
          <w:rFonts w:ascii="Courier New" w:hAnsi="Courier New" w:cs="Courier New"/>
          <w:sz w:val="28"/>
          <w:szCs w:val="28"/>
        </w:rPr>
        <w:t>в силам зла тоже нет. О сложности и неоднозначности оппозиции дэвов – асуров говорилось ранее. Недифференцированное понятие дас/дасью включает в себя как злых демонов – противников бог</w:t>
      </w:r>
      <w:r w:rsidRPr="00B04199">
        <w:rPr>
          <w:rFonts w:ascii="Ozegov NT" w:hAnsi="Ozegov NT" w:cs="Ozegov NT"/>
          <w:sz w:val="28"/>
          <w:szCs w:val="28"/>
        </w:rPr>
        <w:t>о</w:t>
      </w:r>
      <w:r w:rsidRPr="001C05E8">
        <w:rPr>
          <w:rFonts w:ascii="Courier New" w:hAnsi="Courier New" w:cs="Courier New"/>
          <w:sz w:val="28"/>
          <w:szCs w:val="28"/>
        </w:rPr>
        <w:t>в (прежде всего Индры), так и враждебные ариям племена аборигенов. Четкой границы между теми и другими иногда провести нельзя…».</w:t>
      </w:r>
    </w:p>
    <w:p w:rsidR="002F1C7F" w:rsidRPr="001C05E8" w:rsidRDefault="00010FEF" w:rsidP="002F1C7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sidRPr="001C05E8">
        <w:rPr>
          <w:rFonts w:ascii="Courier New" w:hAnsi="Courier New" w:cs="Courier New"/>
          <w:b/>
          <w:bCs/>
          <w:sz w:val="28"/>
          <w:szCs w:val="28"/>
        </w:rPr>
        <w:t>Асурами</w:t>
      </w:r>
      <w:r w:rsidRPr="001C05E8">
        <w:rPr>
          <w:rFonts w:ascii="Courier New" w:hAnsi="Courier New" w:cs="Courier New"/>
          <w:sz w:val="28"/>
          <w:szCs w:val="28"/>
        </w:rPr>
        <w:t xml:space="preserve"> были гиганты </w:t>
      </w:r>
      <w:r w:rsidRPr="001C05E8">
        <w:rPr>
          <w:rFonts w:ascii="Courier New" w:hAnsi="Courier New" w:cs="Courier New"/>
          <w:b/>
          <w:bCs/>
          <w:sz w:val="28"/>
          <w:szCs w:val="28"/>
        </w:rPr>
        <w:t>дайтьи</w:t>
      </w:r>
      <w:r w:rsidRPr="001C05E8">
        <w:rPr>
          <w:rFonts w:ascii="Courier New" w:hAnsi="Courier New" w:cs="Courier New"/>
          <w:sz w:val="28"/>
          <w:szCs w:val="28"/>
        </w:rPr>
        <w:t xml:space="preserve">, боровшиеся с богами, и </w:t>
      </w:r>
      <w:r w:rsidRPr="001C05E8">
        <w:rPr>
          <w:rFonts w:ascii="Courier New" w:hAnsi="Courier New" w:cs="Courier New"/>
          <w:b/>
          <w:bCs/>
          <w:sz w:val="28"/>
          <w:szCs w:val="28"/>
        </w:rPr>
        <w:t>данавы</w:t>
      </w:r>
      <w:r w:rsidRPr="001C05E8">
        <w:rPr>
          <w:rFonts w:ascii="Courier New" w:hAnsi="Courier New" w:cs="Courier New"/>
          <w:sz w:val="28"/>
          <w:szCs w:val="28"/>
        </w:rPr>
        <w:t xml:space="preserve"> – водные гиганты. Имя самой Дану («небесный поток») осталось в мифологизированных названиях рек прародины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w:t>
      </w:r>
      <w:r w:rsidRPr="00943124">
        <w:rPr>
          <w:rFonts w:ascii="Courier New" w:hAnsi="Courier New" w:cs="Courier New"/>
          <w:i/>
          <w:iCs/>
          <w:sz w:val="28"/>
          <w:szCs w:val="28"/>
        </w:rPr>
        <w:t>Дунай, Дон, Ардон, Северский Донец, Днепр, Днестр</w:t>
      </w:r>
      <w:r>
        <w:rPr>
          <w:rFonts w:ascii="Courier New" w:hAnsi="Courier New" w:cs="Courier New"/>
          <w:sz w:val="28"/>
          <w:szCs w:val="28"/>
        </w:rPr>
        <w:t xml:space="preserve">, </w:t>
      </w:r>
      <w:r w:rsidRPr="001C05E8">
        <w:rPr>
          <w:rFonts w:ascii="Courier New" w:hAnsi="Courier New" w:cs="Courier New"/>
          <w:sz w:val="28"/>
          <w:szCs w:val="28"/>
        </w:rPr>
        <w:t>а та</w:t>
      </w:r>
      <w:r>
        <w:rPr>
          <w:rFonts w:ascii="Courier New" w:hAnsi="Courier New" w:cs="Courier New"/>
          <w:sz w:val="28"/>
          <w:szCs w:val="28"/>
        </w:rPr>
        <w:t xml:space="preserve">кже в имени бога </w:t>
      </w:r>
      <w:r w:rsidRPr="00943124">
        <w:rPr>
          <w:rFonts w:ascii="Courier New" w:hAnsi="Courier New" w:cs="Courier New"/>
          <w:i/>
          <w:iCs/>
          <w:sz w:val="28"/>
          <w:szCs w:val="28"/>
        </w:rPr>
        <w:t>ПосейДон</w:t>
      </w:r>
      <w:r w:rsidRPr="001C05E8">
        <w:rPr>
          <w:rFonts w:ascii="Courier New" w:hAnsi="Courier New" w:cs="Courier New"/>
          <w:sz w:val="28"/>
          <w:szCs w:val="28"/>
        </w:rPr>
        <w:t xml:space="preserve"> («Мифы народов мира»,1,349). В отличие от асуров, соперничавших с богами, врагами людей выступали </w:t>
      </w:r>
      <w:r w:rsidRPr="001C05E8">
        <w:rPr>
          <w:rFonts w:ascii="Courier New" w:hAnsi="Courier New" w:cs="Courier New"/>
          <w:b/>
          <w:bCs/>
          <w:sz w:val="28"/>
          <w:szCs w:val="28"/>
        </w:rPr>
        <w:t>ракшасы</w:t>
      </w:r>
      <w:r w:rsidRPr="001C05E8">
        <w:rPr>
          <w:rFonts w:ascii="Courier New" w:hAnsi="Courier New" w:cs="Courier New"/>
          <w:sz w:val="28"/>
          <w:szCs w:val="28"/>
        </w:rPr>
        <w:t xml:space="preserve"> («тот, от кого хоронятся») – ночные чудовища, преследовавшие людей</w:t>
      </w:r>
      <w:r w:rsidR="005E1F05">
        <w:rPr>
          <w:rFonts w:ascii="Courier New" w:hAnsi="Courier New" w:cs="Courier New"/>
          <w:sz w:val="28"/>
          <w:szCs w:val="28"/>
        </w:rPr>
        <w:t>,</w:t>
      </w:r>
      <w:r w:rsidRPr="001C05E8">
        <w:rPr>
          <w:rFonts w:ascii="Courier New" w:hAnsi="Courier New" w:cs="Courier New"/>
          <w:sz w:val="28"/>
          <w:szCs w:val="28"/>
        </w:rPr>
        <w:t xml:space="preserve"> мешавшие жертвоприношениям (главнейшее из которых молитва)</w:t>
      </w:r>
      <w:r w:rsidR="005E1F05">
        <w:rPr>
          <w:rFonts w:ascii="Courier New" w:hAnsi="Courier New" w:cs="Courier New"/>
          <w:sz w:val="28"/>
          <w:szCs w:val="28"/>
        </w:rPr>
        <w:t>.</w:t>
      </w:r>
      <w:r w:rsidRPr="001C05E8">
        <w:rPr>
          <w:rFonts w:ascii="Courier New" w:hAnsi="Courier New" w:cs="Courier New"/>
          <w:sz w:val="28"/>
          <w:szCs w:val="28"/>
        </w:rPr>
        <w:t xml:space="preserve"> </w:t>
      </w:r>
      <w:r w:rsidR="005E1F05">
        <w:rPr>
          <w:rFonts w:ascii="Courier New" w:hAnsi="Courier New" w:cs="Courier New"/>
          <w:sz w:val="28"/>
          <w:szCs w:val="28"/>
        </w:rPr>
        <w:t>З</w:t>
      </w:r>
      <w:r w:rsidRPr="001C05E8">
        <w:rPr>
          <w:rFonts w:ascii="Courier New" w:hAnsi="Courier New" w:cs="Courier New"/>
          <w:sz w:val="28"/>
          <w:szCs w:val="28"/>
        </w:rPr>
        <w:t>ловещие</w:t>
      </w:r>
      <w:r w:rsidR="005E1F05">
        <w:rPr>
          <w:rFonts w:ascii="Courier New" w:hAnsi="Courier New" w:cs="Courier New"/>
          <w:sz w:val="28"/>
          <w:szCs w:val="28"/>
        </w:rPr>
        <w:t xml:space="preserve">, </w:t>
      </w:r>
      <w:r w:rsidRPr="001C05E8">
        <w:rPr>
          <w:rFonts w:ascii="Courier New" w:hAnsi="Courier New" w:cs="Courier New"/>
          <w:sz w:val="28"/>
          <w:szCs w:val="28"/>
        </w:rPr>
        <w:t>одноглазые, с несколькими головами, рогатые, умеющие принимать облик зверей</w:t>
      </w:r>
      <w:r w:rsidR="005E1F05">
        <w:rPr>
          <w:rFonts w:ascii="Courier New" w:hAnsi="Courier New" w:cs="Courier New"/>
          <w:sz w:val="28"/>
          <w:szCs w:val="28"/>
        </w:rPr>
        <w:t>,</w:t>
      </w:r>
      <w:r w:rsidRPr="001C05E8">
        <w:rPr>
          <w:rFonts w:ascii="Courier New" w:hAnsi="Courier New" w:cs="Courier New"/>
          <w:sz w:val="28"/>
          <w:szCs w:val="28"/>
        </w:rPr>
        <w:t xml:space="preserve"> птиц, длиннорукие, с огромными животами и др. Арьи верили, что в ракшасов превращались люди вследствие дурных </w:t>
      </w:r>
      <w:r w:rsidRPr="001C05E8">
        <w:rPr>
          <w:rFonts w:ascii="Courier New" w:hAnsi="Courier New" w:cs="Courier New"/>
          <w:sz w:val="28"/>
          <w:szCs w:val="28"/>
        </w:rPr>
        <w:lastRenderedPageBreak/>
        <w:t xml:space="preserve">деяний или вследствие проклятий. К ним примыкали </w:t>
      </w:r>
      <w:r w:rsidRPr="001C05E8">
        <w:rPr>
          <w:rFonts w:ascii="Courier New" w:hAnsi="Courier New" w:cs="Courier New"/>
          <w:b/>
          <w:bCs/>
          <w:sz w:val="28"/>
          <w:szCs w:val="28"/>
        </w:rPr>
        <w:t>пишачи</w:t>
      </w:r>
      <w:r w:rsidRPr="001C05E8">
        <w:rPr>
          <w:rFonts w:ascii="Courier New" w:hAnsi="Courier New" w:cs="Courier New"/>
          <w:sz w:val="28"/>
          <w:szCs w:val="28"/>
        </w:rPr>
        <w:t xml:space="preserve"> – демоны болезней, поедающие (посредством болезни) плоть.</w:t>
      </w:r>
      <w:r w:rsidR="002F1C7F">
        <w:rPr>
          <w:rFonts w:ascii="Courier New" w:hAnsi="Courier New" w:cs="Courier New"/>
          <w:sz w:val="28"/>
          <w:szCs w:val="28"/>
        </w:rPr>
        <w:t xml:space="preserve"> Что характерно, у слав</w:t>
      </w:r>
      <w:r w:rsidR="00892D65">
        <w:rPr>
          <w:rFonts w:ascii="Courier New" w:hAnsi="Courier New" w:cs="Courier New"/>
          <w:sz w:val="28"/>
          <w:szCs w:val="28"/>
        </w:rPr>
        <w:t>.</w:t>
      </w:r>
      <w:r w:rsidR="002F1C7F">
        <w:rPr>
          <w:rFonts w:ascii="Courier New" w:hAnsi="Courier New" w:cs="Courier New"/>
          <w:sz w:val="28"/>
          <w:szCs w:val="28"/>
        </w:rPr>
        <w:t xml:space="preserve"> демонов, подобных ракшасам нет. Хотя в чём-то им соответствуют </w:t>
      </w:r>
      <w:r w:rsidR="002F1C7F" w:rsidRPr="004B6E0C">
        <w:rPr>
          <w:rFonts w:ascii="Courier New" w:hAnsi="Courier New" w:cs="Courier New"/>
          <w:i/>
          <w:sz w:val="28"/>
          <w:szCs w:val="28"/>
        </w:rPr>
        <w:t>лярвы</w:t>
      </w:r>
      <w:r w:rsidR="002F1C7F">
        <w:rPr>
          <w:rFonts w:ascii="Courier New" w:hAnsi="Courier New" w:cs="Courier New"/>
          <w:sz w:val="28"/>
          <w:szCs w:val="28"/>
        </w:rPr>
        <w:t xml:space="preserve"> страха, сомнения. А демоны болезн</w:t>
      </w:r>
      <w:r w:rsidR="00892D65">
        <w:rPr>
          <w:rFonts w:ascii="Courier New" w:hAnsi="Courier New" w:cs="Courier New"/>
          <w:sz w:val="28"/>
          <w:szCs w:val="28"/>
        </w:rPr>
        <w:t>е</w:t>
      </w:r>
      <w:r w:rsidR="002F1C7F">
        <w:rPr>
          <w:rFonts w:ascii="Courier New" w:hAnsi="Courier New" w:cs="Courier New"/>
          <w:sz w:val="28"/>
          <w:szCs w:val="28"/>
        </w:rPr>
        <w:t xml:space="preserve">й – </w:t>
      </w:r>
      <w:r w:rsidR="002F1C7F" w:rsidRPr="004B6E0C">
        <w:rPr>
          <w:rFonts w:ascii="Courier New" w:hAnsi="Courier New" w:cs="Courier New"/>
          <w:i/>
          <w:sz w:val="28"/>
          <w:szCs w:val="28"/>
        </w:rPr>
        <w:t>лихорадки</w:t>
      </w:r>
      <w:r w:rsidR="002F1C7F">
        <w:rPr>
          <w:rFonts w:ascii="Courier New" w:hAnsi="Courier New" w:cs="Courier New"/>
          <w:sz w:val="28"/>
          <w:szCs w:val="28"/>
        </w:rPr>
        <w:t xml:space="preserve"> и проч</w:t>
      </w:r>
      <w:r w:rsidR="00892D65">
        <w:rPr>
          <w:rFonts w:ascii="Courier New" w:hAnsi="Courier New" w:cs="Courier New"/>
          <w:sz w:val="28"/>
          <w:szCs w:val="28"/>
        </w:rPr>
        <w:t>.</w:t>
      </w:r>
      <w:r w:rsidR="002F1C7F">
        <w:rPr>
          <w:rFonts w:ascii="Courier New" w:hAnsi="Courier New" w:cs="Courier New"/>
          <w:sz w:val="28"/>
          <w:szCs w:val="28"/>
        </w:rPr>
        <w:t xml:space="preserve"> у слав</w:t>
      </w:r>
      <w:r w:rsidR="00892D65">
        <w:rPr>
          <w:rFonts w:ascii="Courier New" w:hAnsi="Courier New" w:cs="Courier New"/>
          <w:sz w:val="28"/>
          <w:szCs w:val="28"/>
        </w:rPr>
        <w:t xml:space="preserve">. почти такие же, как </w:t>
      </w:r>
      <w:r w:rsidR="002F1C7F">
        <w:rPr>
          <w:rFonts w:ascii="Courier New" w:hAnsi="Courier New" w:cs="Courier New"/>
          <w:sz w:val="28"/>
          <w:szCs w:val="28"/>
        </w:rPr>
        <w:t>у ариев.</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Особый класс божественных существ, которым наравне с богами приносили жер</w:t>
      </w:r>
      <w:r>
        <w:rPr>
          <w:rFonts w:ascii="Courier New" w:hAnsi="Courier New" w:cs="Courier New"/>
          <w:sz w:val="28"/>
          <w:szCs w:val="28"/>
        </w:rPr>
        <w:t>твоприношения</w:t>
      </w:r>
      <w:r w:rsidRPr="001C05E8">
        <w:rPr>
          <w:rFonts w:ascii="Courier New" w:hAnsi="Courier New" w:cs="Courier New"/>
          <w:sz w:val="28"/>
          <w:szCs w:val="28"/>
        </w:rPr>
        <w:t xml:space="preserve">, - </w:t>
      </w:r>
      <w:r w:rsidRPr="001C05E8">
        <w:rPr>
          <w:rFonts w:ascii="Courier New" w:hAnsi="Courier New" w:cs="Courier New"/>
          <w:b/>
          <w:bCs/>
          <w:sz w:val="28"/>
          <w:szCs w:val="28"/>
        </w:rPr>
        <w:t>питары («отцы»)</w:t>
      </w:r>
      <w:r w:rsidRPr="001C05E8">
        <w:rPr>
          <w:rFonts w:ascii="Courier New" w:hAnsi="Courier New" w:cs="Courier New"/>
          <w:sz w:val="28"/>
          <w:szCs w:val="28"/>
        </w:rPr>
        <w:t>, ушедшие предки, пр</w:t>
      </w:r>
      <w:r>
        <w:rPr>
          <w:rFonts w:ascii="Courier New" w:hAnsi="Courier New" w:cs="Courier New"/>
          <w:sz w:val="28"/>
          <w:szCs w:val="28"/>
        </w:rPr>
        <w:t xml:space="preserve">ебывавшие на третьем </w:t>
      </w:r>
      <w:r w:rsidRPr="001C05E8">
        <w:rPr>
          <w:rFonts w:ascii="Courier New" w:hAnsi="Courier New" w:cs="Courier New"/>
          <w:sz w:val="28"/>
          <w:szCs w:val="28"/>
        </w:rPr>
        <w:t>небе</w:t>
      </w:r>
      <w:r>
        <w:rPr>
          <w:rFonts w:ascii="Courier New" w:hAnsi="Courier New" w:cs="Courier New"/>
          <w:sz w:val="28"/>
          <w:szCs w:val="28"/>
        </w:rPr>
        <w:t xml:space="preserve"> (небе Индры)</w:t>
      </w:r>
      <w:r w:rsidRPr="001C05E8">
        <w:rPr>
          <w:rFonts w:ascii="Courier New" w:hAnsi="Courier New" w:cs="Courier New"/>
          <w:sz w:val="28"/>
          <w:szCs w:val="28"/>
        </w:rPr>
        <w:t>. К предкам обращались с просьбами о богатстве, потомстве, долгой жизни, просили бессмертия.</w:t>
      </w:r>
      <w:r>
        <w:rPr>
          <w:rFonts w:ascii="Courier New" w:hAnsi="Courier New" w:cs="Courier New"/>
          <w:sz w:val="28"/>
          <w:szCs w:val="28"/>
        </w:rPr>
        <w:t xml:space="preserve"> </w:t>
      </w:r>
      <w:r w:rsidRPr="001C05E8">
        <w:rPr>
          <w:rFonts w:ascii="Courier New" w:hAnsi="Courier New" w:cs="Courier New"/>
          <w:sz w:val="28"/>
          <w:szCs w:val="28"/>
        </w:rPr>
        <w:t>Назвать питаров душами (по аналогии с христ</w:t>
      </w:r>
      <w:r>
        <w:rPr>
          <w:rFonts w:ascii="Courier New" w:hAnsi="Courier New" w:cs="Courier New"/>
          <w:sz w:val="28"/>
          <w:szCs w:val="28"/>
        </w:rPr>
        <w:t>.</w:t>
      </w:r>
      <w:r w:rsidRPr="001C05E8">
        <w:rPr>
          <w:rFonts w:ascii="Courier New" w:hAnsi="Courier New" w:cs="Courier New"/>
          <w:sz w:val="28"/>
          <w:szCs w:val="28"/>
        </w:rPr>
        <w:t xml:space="preserve"> представлениями) было бы неточно, поскольку в РВ говорится о соединении душ умерших с новым (неизвестно, материальным или нематериальным) телом на высшем небе. В РВ проводится мысль, что путь бог</w:t>
      </w:r>
      <w:r w:rsidRPr="00B04199">
        <w:rPr>
          <w:rFonts w:ascii="Ozegov NT" w:hAnsi="Ozegov NT" w:cs="Ozegov NT"/>
          <w:sz w:val="28"/>
          <w:szCs w:val="28"/>
        </w:rPr>
        <w:t>о</w:t>
      </w:r>
      <w:r w:rsidRPr="001C05E8">
        <w:rPr>
          <w:rFonts w:ascii="Courier New" w:hAnsi="Courier New" w:cs="Courier New"/>
          <w:sz w:val="28"/>
          <w:szCs w:val="28"/>
        </w:rPr>
        <w:t>в, не тот, что путь предков.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необходимо особо подчеркнуть, что в дохристианской вере протоиндоевропейцев (как инд</w:t>
      </w:r>
      <w:r>
        <w:rPr>
          <w:rFonts w:ascii="Courier New" w:hAnsi="Courier New" w:cs="Courier New"/>
          <w:sz w:val="28"/>
          <w:szCs w:val="28"/>
        </w:rPr>
        <w:t>.</w:t>
      </w:r>
      <w:r w:rsidRPr="001C05E8">
        <w:rPr>
          <w:rFonts w:ascii="Courier New" w:hAnsi="Courier New" w:cs="Courier New"/>
          <w:sz w:val="28"/>
          <w:szCs w:val="28"/>
        </w:rPr>
        <w:t xml:space="preserve"> арьев, так и слав</w:t>
      </w:r>
      <w:r>
        <w:rPr>
          <w:rFonts w:ascii="Courier New" w:hAnsi="Courier New" w:cs="Courier New"/>
          <w:sz w:val="28"/>
          <w:szCs w:val="28"/>
        </w:rPr>
        <w:t>.</w:t>
      </w:r>
      <w:r w:rsidRPr="001C05E8">
        <w:rPr>
          <w:rFonts w:ascii="Courier New" w:hAnsi="Courier New" w:cs="Courier New"/>
          <w:sz w:val="28"/>
          <w:szCs w:val="28"/>
        </w:rPr>
        <w:t>, балт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европ.</w:t>
      </w:r>
      <w:r w:rsidRPr="001C05E8">
        <w:rPr>
          <w:rFonts w:ascii="Courier New" w:hAnsi="Courier New" w:cs="Courier New"/>
          <w:sz w:val="28"/>
          <w:szCs w:val="28"/>
        </w:rPr>
        <w:t xml:space="preserve">, </w:t>
      </w:r>
      <w:r>
        <w:rPr>
          <w:rFonts w:ascii="Courier New" w:hAnsi="Courier New" w:cs="Courier New"/>
          <w:sz w:val="28"/>
          <w:szCs w:val="28"/>
        </w:rPr>
        <w:t>ир.</w:t>
      </w:r>
      <w:r w:rsidRPr="001C05E8">
        <w:rPr>
          <w:rFonts w:ascii="Courier New" w:hAnsi="Courier New" w:cs="Courier New"/>
          <w:sz w:val="28"/>
          <w:szCs w:val="28"/>
        </w:rPr>
        <w:t xml:space="preserve"> и т.д.) </w:t>
      </w:r>
      <w:r w:rsidRPr="001C05E8">
        <w:rPr>
          <w:rFonts w:ascii="Courier New" w:hAnsi="Courier New" w:cs="Courier New"/>
          <w:b/>
          <w:bCs/>
          <w:sz w:val="28"/>
          <w:szCs w:val="28"/>
        </w:rPr>
        <w:t>было два одинаково важных объекта веропочитания</w:t>
      </w:r>
      <w:r w:rsidRPr="001C05E8">
        <w:rPr>
          <w:rFonts w:ascii="Courier New" w:hAnsi="Courier New" w:cs="Courier New"/>
          <w:sz w:val="28"/>
          <w:szCs w:val="28"/>
        </w:rPr>
        <w:t xml:space="preserve"> (в отличие от поздних монотеистических, или считающихся монотеистическими культов): </w:t>
      </w:r>
      <w:r w:rsidRPr="001C05E8">
        <w:rPr>
          <w:rFonts w:ascii="Courier New" w:hAnsi="Courier New" w:cs="Courier New"/>
          <w:b/>
          <w:bCs/>
          <w:sz w:val="28"/>
          <w:szCs w:val="28"/>
        </w:rPr>
        <w:t>боги</w:t>
      </w:r>
      <w:r w:rsidRPr="001C05E8">
        <w:rPr>
          <w:rFonts w:ascii="Courier New" w:hAnsi="Courier New" w:cs="Courier New"/>
          <w:sz w:val="28"/>
          <w:szCs w:val="28"/>
        </w:rPr>
        <w:t xml:space="preserve"> и </w:t>
      </w:r>
      <w:r w:rsidRPr="001C05E8">
        <w:rPr>
          <w:rFonts w:ascii="Courier New" w:hAnsi="Courier New" w:cs="Courier New"/>
          <w:b/>
          <w:bCs/>
          <w:sz w:val="28"/>
          <w:szCs w:val="28"/>
        </w:rPr>
        <w:t>предки.</w:t>
      </w:r>
      <w:r>
        <w:rPr>
          <w:rFonts w:ascii="Courier New" w:hAnsi="Courier New" w:cs="Courier New"/>
          <w:b/>
          <w:bCs/>
          <w:sz w:val="28"/>
          <w:szCs w:val="28"/>
        </w:rPr>
        <w:t xml:space="preserve"> </w:t>
      </w:r>
      <w:r w:rsidRPr="001C05E8">
        <w:rPr>
          <w:rFonts w:ascii="Courier New" w:hAnsi="Courier New" w:cs="Courier New"/>
          <w:sz w:val="28"/>
          <w:szCs w:val="28"/>
        </w:rPr>
        <w:t>Природа умерших «отцов» двойственная: с одной стороны, у них просили различные блага, как у бог</w:t>
      </w:r>
      <w:r w:rsidRPr="0044113C">
        <w:rPr>
          <w:rFonts w:ascii="Ozegov NT" w:hAnsi="Ozegov NT" w:cs="Ozegov NT"/>
          <w:sz w:val="28"/>
          <w:szCs w:val="28"/>
        </w:rPr>
        <w:t>о</w:t>
      </w:r>
      <w:r w:rsidRPr="001C05E8">
        <w:rPr>
          <w:rFonts w:ascii="Courier New" w:hAnsi="Courier New" w:cs="Courier New"/>
          <w:sz w:val="28"/>
          <w:szCs w:val="28"/>
        </w:rPr>
        <w:t>в, прежде всего, здорового мужского потомства. С др</w:t>
      </w:r>
      <w:r>
        <w:rPr>
          <w:rFonts w:ascii="Courier New" w:hAnsi="Courier New" w:cs="Courier New"/>
          <w:sz w:val="28"/>
          <w:szCs w:val="28"/>
        </w:rPr>
        <w:t>.</w:t>
      </w:r>
      <w:r w:rsidRPr="001C05E8">
        <w:rPr>
          <w:rFonts w:ascii="Courier New" w:hAnsi="Courier New" w:cs="Courier New"/>
          <w:sz w:val="28"/>
          <w:szCs w:val="28"/>
        </w:rPr>
        <w:t xml:space="preserve"> стороны, всякое соприкосновение с телом умершего считалось опасным для живых,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смерть могла втянуть в орбиту своей инерционной</w:t>
      </w:r>
      <w:r w:rsidR="00DA08A4">
        <w:rPr>
          <w:rFonts w:ascii="Courier New" w:hAnsi="Courier New" w:cs="Courier New"/>
          <w:sz w:val="28"/>
          <w:szCs w:val="28"/>
        </w:rPr>
        <w:t>,</w:t>
      </w:r>
      <w:r w:rsidRPr="001C05E8">
        <w:rPr>
          <w:rFonts w:ascii="Courier New" w:hAnsi="Courier New" w:cs="Courier New"/>
          <w:sz w:val="28"/>
          <w:szCs w:val="28"/>
        </w:rPr>
        <w:t xml:space="preserve"> мощной силы унесения предков на третье небо - и живых, оказавшихся в это время слишком близко. Тем, кто переносил трупы предписывалось тщательное ритуальное очищение. После перенесения трупа очищались коровьей мо</w:t>
      </w:r>
      <w:r>
        <w:rPr>
          <w:rFonts w:ascii="Courier New" w:hAnsi="Courier New" w:cs="Courier New"/>
          <w:sz w:val="28"/>
          <w:szCs w:val="28"/>
        </w:rPr>
        <w:t xml:space="preserve">чой, затем водой. Видимо, </w:t>
      </w:r>
      <w:r w:rsidRPr="001C05E8">
        <w:rPr>
          <w:rFonts w:ascii="Courier New" w:hAnsi="Courier New" w:cs="Courier New"/>
          <w:sz w:val="28"/>
          <w:szCs w:val="28"/>
        </w:rPr>
        <w:t>нахождени</w:t>
      </w:r>
      <w:r>
        <w:rPr>
          <w:rFonts w:ascii="Courier New" w:hAnsi="Courier New" w:cs="Courier New"/>
          <w:sz w:val="28"/>
          <w:szCs w:val="28"/>
        </w:rPr>
        <w:t>е</w:t>
      </w:r>
      <w:r w:rsidRPr="001C05E8">
        <w:rPr>
          <w:rFonts w:ascii="Courier New" w:hAnsi="Courier New" w:cs="Courier New"/>
          <w:sz w:val="28"/>
          <w:szCs w:val="28"/>
        </w:rPr>
        <w:t xml:space="preserve"> подальше от трупа выведен</w:t>
      </w:r>
      <w:r>
        <w:rPr>
          <w:rFonts w:ascii="Courier New" w:hAnsi="Courier New" w:cs="Courier New"/>
          <w:sz w:val="28"/>
          <w:szCs w:val="28"/>
        </w:rPr>
        <w:t>о</w:t>
      </w:r>
      <w:r w:rsidRPr="001C05E8">
        <w:rPr>
          <w:rFonts w:ascii="Courier New" w:hAnsi="Courier New" w:cs="Courier New"/>
          <w:sz w:val="28"/>
          <w:szCs w:val="28"/>
        </w:rPr>
        <w:t xml:space="preserve"> из практического опыта наблюдения за умиравшими во время эпидемий. Чтобы обезопасить себя от притяжения смерти, от её алчного несытого взгляда, протоиндоевропейцы совершали магические обряды (их бесчисленное мн</w:t>
      </w:r>
      <w:r>
        <w:rPr>
          <w:rFonts w:ascii="Courier New" w:hAnsi="Courier New" w:cs="Courier New"/>
          <w:sz w:val="28"/>
          <w:szCs w:val="28"/>
        </w:rPr>
        <w:t>.</w:t>
      </w:r>
      <w:r w:rsidRPr="001C05E8">
        <w:rPr>
          <w:rFonts w:ascii="Courier New" w:hAnsi="Courier New" w:cs="Courier New"/>
          <w:sz w:val="28"/>
          <w:szCs w:val="28"/>
        </w:rPr>
        <w:t xml:space="preserve"> описано в ведах и «Авесте»). Меж богами и предками проводилась </w:t>
      </w:r>
      <w:r>
        <w:rPr>
          <w:rFonts w:ascii="Courier New" w:hAnsi="Courier New" w:cs="Courier New"/>
          <w:sz w:val="28"/>
          <w:szCs w:val="28"/>
        </w:rPr>
        <w:t xml:space="preserve">незначительная </w:t>
      </w:r>
      <w:r w:rsidRPr="001C05E8">
        <w:rPr>
          <w:rFonts w:ascii="Courier New" w:hAnsi="Courier New" w:cs="Courier New"/>
          <w:sz w:val="28"/>
          <w:szCs w:val="28"/>
        </w:rPr>
        <w:t>разница в ритуале. «Отцам» приносили особую поминальную пищу под возглас: «</w:t>
      </w:r>
      <w:r w:rsidRPr="001C05E8">
        <w:rPr>
          <w:rFonts w:ascii="Courier New" w:hAnsi="Courier New" w:cs="Courier New"/>
          <w:sz w:val="28"/>
          <w:szCs w:val="28"/>
          <w:lang w:val="en-US"/>
        </w:rPr>
        <w:t>Svadha</w:t>
      </w:r>
      <w:r w:rsidRPr="001C05E8">
        <w:rPr>
          <w:rFonts w:ascii="Courier New" w:hAnsi="Courier New" w:cs="Courier New"/>
          <w:sz w:val="28"/>
          <w:szCs w:val="28"/>
        </w:rPr>
        <w:t>!», богам – жертвоприношения под возглас: «</w:t>
      </w:r>
      <w:r w:rsidRPr="001C05E8">
        <w:rPr>
          <w:rFonts w:ascii="Courier New" w:hAnsi="Courier New" w:cs="Courier New"/>
          <w:sz w:val="28"/>
          <w:szCs w:val="28"/>
          <w:lang w:val="en-US"/>
        </w:rPr>
        <w:t>Svaha</w:t>
      </w:r>
      <w:r w:rsidRPr="001C05E8">
        <w:rPr>
          <w:rFonts w:ascii="Courier New" w:hAnsi="Courier New" w:cs="Courier New"/>
          <w:sz w:val="28"/>
          <w:szCs w:val="28"/>
        </w:rPr>
        <w:t xml:space="preserve">!». Но </w:t>
      </w:r>
      <w:r w:rsidRPr="001C05E8">
        <w:rPr>
          <w:rFonts w:ascii="Courier New" w:hAnsi="Courier New" w:cs="Courier New"/>
          <w:i/>
          <w:iCs/>
          <w:sz w:val="28"/>
          <w:szCs w:val="28"/>
        </w:rPr>
        <w:t>оба ритуала одинаково важны для поддержания космического порядка, оба ритуала одинаково уважаемы</w:t>
      </w:r>
      <w:r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Сонм «отцов» возглавлял Яма, царь мёртвых (его никогда не называли богом), </w:t>
      </w:r>
      <w:r w:rsidR="002F1C7F" w:rsidRPr="001C05E8">
        <w:rPr>
          <w:rFonts w:ascii="Courier New" w:hAnsi="Courier New" w:cs="Courier New"/>
          <w:sz w:val="28"/>
          <w:szCs w:val="28"/>
        </w:rPr>
        <w:t>принимавший д</w:t>
      </w:r>
      <w:r w:rsidR="002F1C7F" w:rsidRPr="00B04199">
        <w:rPr>
          <w:rFonts w:ascii="Ozegov NT" w:hAnsi="Ozegov NT" w:cs="Ozegov NT"/>
          <w:sz w:val="28"/>
          <w:szCs w:val="28"/>
        </w:rPr>
        <w:t>у</w:t>
      </w:r>
      <w:r w:rsidR="002F1C7F" w:rsidRPr="001C05E8">
        <w:rPr>
          <w:rFonts w:ascii="Courier New" w:hAnsi="Courier New" w:cs="Courier New"/>
          <w:sz w:val="28"/>
          <w:szCs w:val="28"/>
        </w:rPr>
        <w:t>ши умерших в загробном мире</w:t>
      </w:r>
      <w:r w:rsidR="001A08C1">
        <w:rPr>
          <w:rFonts w:ascii="Courier New" w:hAnsi="Courier New" w:cs="Courier New"/>
          <w:sz w:val="28"/>
          <w:szCs w:val="28"/>
        </w:rPr>
        <w:t>.</w:t>
      </w:r>
      <w:r w:rsidR="002F1C7F" w:rsidRPr="001C05E8">
        <w:rPr>
          <w:rFonts w:ascii="Courier New" w:hAnsi="Courier New" w:cs="Courier New"/>
          <w:sz w:val="28"/>
          <w:szCs w:val="28"/>
        </w:rPr>
        <w:t xml:space="preserve"> </w:t>
      </w:r>
      <w:r w:rsidR="001A08C1">
        <w:rPr>
          <w:rFonts w:ascii="Courier New" w:hAnsi="Courier New" w:cs="Courier New"/>
          <w:sz w:val="28"/>
          <w:szCs w:val="28"/>
        </w:rPr>
        <w:t>У</w:t>
      </w:r>
      <w:r w:rsidR="002F1C7F" w:rsidRPr="001C05E8">
        <w:rPr>
          <w:rFonts w:ascii="Courier New" w:hAnsi="Courier New" w:cs="Courier New"/>
          <w:sz w:val="28"/>
          <w:szCs w:val="28"/>
        </w:rPr>
        <w:t xml:space="preserve"> русск</w:t>
      </w:r>
      <w:r w:rsidR="002F1C7F">
        <w:rPr>
          <w:rFonts w:ascii="Courier New" w:hAnsi="Courier New" w:cs="Courier New"/>
          <w:sz w:val="28"/>
          <w:szCs w:val="28"/>
        </w:rPr>
        <w:t>.</w:t>
      </w:r>
      <w:r w:rsidR="002F1C7F" w:rsidRPr="001C05E8">
        <w:rPr>
          <w:rFonts w:ascii="Courier New" w:hAnsi="Courier New" w:cs="Courier New"/>
          <w:sz w:val="28"/>
          <w:szCs w:val="28"/>
        </w:rPr>
        <w:t xml:space="preserve"> </w:t>
      </w:r>
      <w:r w:rsidR="001A08C1">
        <w:rPr>
          <w:rFonts w:ascii="Courier New" w:hAnsi="Courier New" w:cs="Courier New"/>
          <w:sz w:val="28"/>
          <w:szCs w:val="28"/>
        </w:rPr>
        <w:t>это</w:t>
      </w:r>
      <w:r w:rsidR="002F1C7F" w:rsidRPr="001C05E8">
        <w:rPr>
          <w:rFonts w:ascii="Courier New" w:hAnsi="Courier New" w:cs="Courier New"/>
          <w:sz w:val="28"/>
          <w:szCs w:val="28"/>
        </w:rPr>
        <w:t xml:space="preserve"> </w:t>
      </w:r>
      <w:r w:rsidR="002F1C7F" w:rsidRPr="001C05E8">
        <w:rPr>
          <w:rFonts w:ascii="Courier New" w:hAnsi="Courier New" w:cs="Courier New"/>
          <w:b/>
          <w:bCs/>
          <w:sz w:val="28"/>
          <w:szCs w:val="28"/>
        </w:rPr>
        <w:t>Род</w:t>
      </w:r>
      <w:r w:rsidR="002F1C7F">
        <w:rPr>
          <w:rFonts w:ascii="Courier New" w:hAnsi="Courier New" w:cs="Courier New"/>
          <w:b/>
          <w:bCs/>
          <w:sz w:val="28"/>
          <w:szCs w:val="28"/>
        </w:rPr>
        <w:t>, Баба Яга</w:t>
      </w:r>
      <w:r w:rsidR="002F1C7F" w:rsidRPr="001C05E8">
        <w:rPr>
          <w:rFonts w:ascii="Courier New" w:hAnsi="Courier New" w:cs="Courier New"/>
          <w:sz w:val="28"/>
          <w:szCs w:val="28"/>
        </w:rPr>
        <w:t>.</w:t>
      </w:r>
      <w:r w:rsidR="002F1C7F">
        <w:rPr>
          <w:rFonts w:ascii="Courier New" w:hAnsi="Courier New" w:cs="Courier New"/>
          <w:sz w:val="28"/>
          <w:szCs w:val="28"/>
        </w:rPr>
        <w:t xml:space="preserve"> С</w:t>
      </w:r>
      <w:r w:rsidRPr="001C05E8">
        <w:rPr>
          <w:rFonts w:ascii="Courier New" w:hAnsi="Courier New" w:cs="Courier New"/>
          <w:sz w:val="28"/>
          <w:szCs w:val="28"/>
        </w:rPr>
        <w:t>реди мифол</w:t>
      </w:r>
      <w:r>
        <w:rPr>
          <w:rFonts w:ascii="Courier New" w:hAnsi="Courier New" w:cs="Courier New"/>
          <w:sz w:val="28"/>
          <w:szCs w:val="28"/>
        </w:rPr>
        <w:t>.</w:t>
      </w:r>
      <w:r w:rsidRPr="001C05E8">
        <w:rPr>
          <w:rFonts w:ascii="Courier New" w:hAnsi="Courier New" w:cs="Courier New"/>
          <w:sz w:val="28"/>
          <w:szCs w:val="28"/>
        </w:rPr>
        <w:t xml:space="preserve"> персонажей РВ </w:t>
      </w:r>
      <w:r w:rsidR="00A75432">
        <w:rPr>
          <w:rFonts w:ascii="Courier New" w:hAnsi="Courier New" w:cs="Courier New"/>
          <w:sz w:val="28"/>
          <w:szCs w:val="28"/>
        </w:rPr>
        <w:t>Яма</w:t>
      </w:r>
      <w:r w:rsidRPr="001C05E8">
        <w:rPr>
          <w:rFonts w:ascii="Courier New" w:hAnsi="Courier New" w:cs="Courier New"/>
          <w:sz w:val="28"/>
          <w:szCs w:val="28"/>
        </w:rPr>
        <w:t xml:space="preserve"> занимал особое</w:t>
      </w:r>
      <w:r>
        <w:rPr>
          <w:rFonts w:ascii="Courier New" w:hAnsi="Courier New" w:cs="Courier New"/>
          <w:sz w:val="28"/>
          <w:szCs w:val="28"/>
        </w:rPr>
        <w:t>, хотя и не божественное,</w:t>
      </w:r>
      <w:r w:rsidRPr="001C05E8">
        <w:rPr>
          <w:rFonts w:ascii="Courier New" w:hAnsi="Courier New" w:cs="Courier New"/>
          <w:sz w:val="28"/>
          <w:szCs w:val="28"/>
        </w:rPr>
        <w:t xml:space="preserve"> место. С </w:t>
      </w:r>
      <w:r w:rsidRPr="001C05E8">
        <w:rPr>
          <w:rFonts w:ascii="Courier New" w:hAnsi="Courier New" w:cs="Courier New"/>
          <w:sz w:val="28"/>
          <w:szCs w:val="28"/>
        </w:rPr>
        <w:lastRenderedPageBreak/>
        <w:t>умершими связан также Агни, как пламя кремационного костра (кремационный костер слав</w:t>
      </w:r>
      <w:r>
        <w:rPr>
          <w:rFonts w:ascii="Courier New" w:hAnsi="Courier New" w:cs="Courier New"/>
          <w:sz w:val="28"/>
          <w:szCs w:val="28"/>
        </w:rPr>
        <w:t>.</w:t>
      </w:r>
      <w:r w:rsidRPr="001C05E8">
        <w:rPr>
          <w:rFonts w:ascii="Courier New" w:hAnsi="Courier New" w:cs="Courier New"/>
          <w:sz w:val="28"/>
          <w:szCs w:val="28"/>
        </w:rPr>
        <w:t xml:space="preserve"> – «крада»), передающего Яме «жертву» – тело умершего. Что характерно, у русск</w:t>
      </w:r>
      <w:r>
        <w:rPr>
          <w:rFonts w:ascii="Courier New" w:hAnsi="Courier New" w:cs="Courier New"/>
          <w:sz w:val="28"/>
          <w:szCs w:val="28"/>
        </w:rPr>
        <w:t>.</w:t>
      </w:r>
      <w:r w:rsidRPr="001C05E8">
        <w:rPr>
          <w:rFonts w:ascii="Courier New" w:hAnsi="Courier New" w:cs="Courier New"/>
          <w:sz w:val="28"/>
          <w:szCs w:val="28"/>
        </w:rPr>
        <w:t xml:space="preserve"> родовую ветвь </w:t>
      </w:r>
      <w:r w:rsidRPr="001C05E8">
        <w:rPr>
          <w:rFonts w:ascii="Courier New" w:hAnsi="Courier New" w:cs="Courier New"/>
          <w:b/>
          <w:bCs/>
          <w:sz w:val="28"/>
          <w:szCs w:val="28"/>
        </w:rPr>
        <w:t>и умерших и живых</w:t>
      </w:r>
      <w:r w:rsidRPr="001C05E8">
        <w:rPr>
          <w:rFonts w:ascii="Courier New" w:hAnsi="Courier New" w:cs="Courier New"/>
          <w:sz w:val="28"/>
          <w:szCs w:val="28"/>
        </w:rPr>
        <w:t xml:space="preserve"> возглавлял Род, а иногда родоначальниками племён людей могли быть боги, например, в «Слове о полку Игореве» русск</w:t>
      </w:r>
      <w:r>
        <w:rPr>
          <w:rFonts w:ascii="Courier New" w:hAnsi="Courier New" w:cs="Courier New"/>
          <w:sz w:val="28"/>
          <w:szCs w:val="28"/>
        </w:rPr>
        <w:t>. называют «Даж</w:t>
      </w:r>
      <w:r w:rsidRPr="001C05E8">
        <w:rPr>
          <w:rFonts w:ascii="Courier New" w:hAnsi="Courier New" w:cs="Courier New"/>
          <w:sz w:val="28"/>
          <w:szCs w:val="28"/>
        </w:rPr>
        <w:t xml:space="preserve">божьми внуками», а Бояна </w:t>
      </w:r>
      <w:r>
        <w:rPr>
          <w:rFonts w:ascii="Courier New" w:hAnsi="Courier New" w:cs="Courier New"/>
          <w:sz w:val="28"/>
          <w:szCs w:val="28"/>
        </w:rPr>
        <w:t>-</w:t>
      </w:r>
      <w:r w:rsidRPr="001C05E8">
        <w:rPr>
          <w:rFonts w:ascii="Courier New" w:hAnsi="Courier New" w:cs="Courier New"/>
          <w:sz w:val="28"/>
          <w:szCs w:val="28"/>
        </w:rPr>
        <w:t xml:space="preserve"> «внуком Велеса». То есть, </w:t>
      </w:r>
      <w:r w:rsidRPr="001C05E8">
        <w:rPr>
          <w:rFonts w:ascii="Courier New" w:hAnsi="Courier New" w:cs="Courier New"/>
          <w:b/>
          <w:bCs/>
          <w:sz w:val="28"/>
          <w:szCs w:val="28"/>
        </w:rPr>
        <w:t>боги у слав</w:t>
      </w:r>
      <w:r>
        <w:rPr>
          <w:rFonts w:ascii="Courier New" w:hAnsi="Courier New" w:cs="Courier New"/>
          <w:b/>
          <w:bCs/>
          <w:sz w:val="28"/>
          <w:szCs w:val="28"/>
        </w:rPr>
        <w:t>.</w:t>
      </w:r>
      <w:r w:rsidRPr="001C05E8">
        <w:rPr>
          <w:rFonts w:ascii="Courier New" w:hAnsi="Courier New" w:cs="Courier New"/>
          <w:b/>
          <w:bCs/>
          <w:sz w:val="28"/>
          <w:szCs w:val="28"/>
        </w:rPr>
        <w:t xml:space="preserve"> были и родичами-родовичами</w:t>
      </w:r>
      <w:r w:rsidRPr="001C05E8">
        <w:rPr>
          <w:rFonts w:ascii="Courier New" w:hAnsi="Courier New" w:cs="Courier New"/>
          <w:sz w:val="28"/>
          <w:szCs w:val="28"/>
        </w:rPr>
        <w:t>. Меж богами и родичами всё взаимосвязано, и все они одинаково ценны. Следует отметить, что в РВ особенно много почитаемых «отцов», бывших риши – полулегендарных основоположников тех родов певцов-риши и мудрецов, в среде которых создавались и хранились гимны вед. Поэтому мы понимаем, что русск</w:t>
      </w:r>
      <w:r>
        <w:rPr>
          <w:rFonts w:ascii="Courier New" w:hAnsi="Courier New" w:cs="Courier New"/>
          <w:sz w:val="28"/>
          <w:szCs w:val="28"/>
        </w:rPr>
        <w:t>.</w:t>
      </w:r>
      <w:r w:rsidRPr="001C05E8">
        <w:rPr>
          <w:rFonts w:ascii="Courier New" w:hAnsi="Courier New" w:cs="Courier New"/>
          <w:sz w:val="28"/>
          <w:szCs w:val="28"/>
        </w:rPr>
        <w:t xml:space="preserve"> певец Боян называется «внуком Велеса» традиционно и как бы «законно». На пути почитания «отцов» и Рода у индо-славов возникло мн</w:t>
      </w:r>
      <w:r>
        <w:rPr>
          <w:rFonts w:ascii="Courier New" w:hAnsi="Courier New" w:cs="Courier New"/>
          <w:sz w:val="28"/>
          <w:szCs w:val="28"/>
        </w:rPr>
        <w:t>.</w:t>
      </w:r>
      <w:r w:rsidRPr="001C05E8">
        <w:rPr>
          <w:rFonts w:ascii="Courier New" w:hAnsi="Courier New" w:cs="Courier New"/>
          <w:sz w:val="28"/>
          <w:szCs w:val="28"/>
        </w:rPr>
        <w:t xml:space="preserve"> детально разработанных ритуалов</w:t>
      </w:r>
      <w:r w:rsidR="00397AFD">
        <w:rPr>
          <w:rFonts w:ascii="Courier New" w:hAnsi="Courier New" w:cs="Courier New"/>
          <w:sz w:val="28"/>
          <w:szCs w:val="28"/>
        </w:rPr>
        <w:t>.</w:t>
      </w:r>
      <w:r w:rsidRPr="001C05E8">
        <w:rPr>
          <w:rFonts w:ascii="Courier New" w:hAnsi="Courier New" w:cs="Courier New"/>
          <w:sz w:val="28"/>
          <w:szCs w:val="28"/>
        </w:rPr>
        <w:t xml:space="preserve"> </w:t>
      </w:r>
      <w:r w:rsidR="00397AFD">
        <w:rPr>
          <w:rFonts w:ascii="Courier New" w:hAnsi="Courier New" w:cs="Courier New"/>
          <w:sz w:val="28"/>
          <w:szCs w:val="28"/>
        </w:rPr>
        <w:t xml:space="preserve">Это ритуалы </w:t>
      </w:r>
      <w:r w:rsidRPr="001C05E8">
        <w:rPr>
          <w:rFonts w:ascii="Courier New" w:hAnsi="Courier New" w:cs="Courier New"/>
          <w:sz w:val="28"/>
          <w:szCs w:val="28"/>
        </w:rPr>
        <w:t>оберегания беременной женщины;</w:t>
      </w:r>
      <w:r>
        <w:rPr>
          <w:rFonts w:ascii="Courier New" w:hAnsi="Courier New" w:cs="Courier New"/>
          <w:sz w:val="28"/>
          <w:szCs w:val="28"/>
        </w:rPr>
        <w:t xml:space="preserve"> </w:t>
      </w:r>
      <w:r w:rsidRPr="001C05E8">
        <w:rPr>
          <w:rFonts w:ascii="Courier New" w:hAnsi="Courier New" w:cs="Courier New"/>
          <w:sz w:val="28"/>
          <w:szCs w:val="28"/>
        </w:rPr>
        <w:t xml:space="preserve">рождения ребенка; </w:t>
      </w:r>
      <w:r>
        <w:rPr>
          <w:rFonts w:ascii="Courier New" w:hAnsi="Courier New" w:cs="Courier New"/>
          <w:sz w:val="28"/>
          <w:szCs w:val="28"/>
        </w:rPr>
        <w:t>первого пострига вол</w:t>
      </w:r>
      <w:r w:rsidRPr="0067615B">
        <w:rPr>
          <w:rFonts w:ascii="Ozegov NT" w:hAnsi="Ozegov NT" w:cs="Ozegov NT"/>
          <w:sz w:val="28"/>
          <w:szCs w:val="28"/>
        </w:rPr>
        <w:t>о</w:t>
      </w:r>
      <w:r>
        <w:rPr>
          <w:rFonts w:ascii="Courier New" w:hAnsi="Courier New" w:cs="Courier New"/>
          <w:sz w:val="28"/>
          <w:szCs w:val="28"/>
        </w:rPr>
        <w:t>с</w:t>
      </w:r>
      <w:r w:rsidRPr="001C05E8">
        <w:rPr>
          <w:rFonts w:ascii="Courier New" w:hAnsi="Courier New" w:cs="Courier New"/>
          <w:sz w:val="28"/>
          <w:szCs w:val="28"/>
        </w:rPr>
        <w:t>; наречения именем; инициации (посвящения в сакральные знания народа; посвящения в воины</w:t>
      </w:r>
      <w:r>
        <w:rPr>
          <w:rFonts w:ascii="Courier New" w:hAnsi="Courier New" w:cs="Courier New"/>
          <w:sz w:val="28"/>
          <w:szCs w:val="28"/>
        </w:rPr>
        <w:t>)</w:t>
      </w:r>
      <w:r w:rsidR="00397AFD">
        <w:rPr>
          <w:rFonts w:ascii="Courier New" w:hAnsi="Courier New" w:cs="Courier New"/>
          <w:sz w:val="28"/>
          <w:szCs w:val="28"/>
        </w:rPr>
        <w:t>.</w:t>
      </w:r>
      <w:r w:rsidRPr="001C05E8">
        <w:rPr>
          <w:rFonts w:ascii="Courier New" w:hAnsi="Courier New" w:cs="Courier New"/>
          <w:sz w:val="28"/>
          <w:szCs w:val="28"/>
        </w:rPr>
        <w:t xml:space="preserve"> </w:t>
      </w:r>
      <w:r w:rsidR="00397AFD">
        <w:rPr>
          <w:rFonts w:ascii="Courier New" w:hAnsi="Courier New" w:cs="Courier New"/>
          <w:sz w:val="28"/>
          <w:szCs w:val="28"/>
        </w:rPr>
        <w:t>С</w:t>
      </w:r>
      <w:r w:rsidRPr="001C05E8">
        <w:rPr>
          <w:rFonts w:ascii="Courier New" w:hAnsi="Courier New" w:cs="Courier New"/>
          <w:sz w:val="28"/>
          <w:szCs w:val="28"/>
        </w:rPr>
        <w:t>вадьбы с её сватовством, сговором, выкупом невесты, ряжеными, первой брачной ночью и проч. интересными многочисленными действиями; похорон. А также немало ритуалов, связанных с плодородием. Вера в родовых бог</w:t>
      </w:r>
      <w:r w:rsidRPr="0044113C">
        <w:rPr>
          <w:rFonts w:ascii="Ozegov NT" w:hAnsi="Ozegov NT" w:cs="Ozegov NT"/>
          <w:sz w:val="28"/>
          <w:szCs w:val="28"/>
        </w:rPr>
        <w:t>о</w:t>
      </w:r>
      <w:r w:rsidRPr="001C05E8">
        <w:rPr>
          <w:rFonts w:ascii="Courier New" w:hAnsi="Courier New" w:cs="Courier New"/>
          <w:sz w:val="28"/>
          <w:szCs w:val="28"/>
        </w:rPr>
        <w:t>в и предков тесно связана с социумом, с реальной жизнью народа.</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О возникновении людей на </w:t>
      </w:r>
      <w:r>
        <w:rPr>
          <w:rFonts w:ascii="Courier New" w:hAnsi="Courier New" w:cs="Courier New"/>
          <w:sz w:val="28"/>
          <w:szCs w:val="28"/>
        </w:rPr>
        <w:t>з</w:t>
      </w:r>
      <w:r w:rsidRPr="001C05E8">
        <w:rPr>
          <w:rFonts w:ascii="Courier New" w:hAnsi="Courier New" w:cs="Courier New"/>
          <w:sz w:val="28"/>
          <w:szCs w:val="28"/>
        </w:rPr>
        <w:t>емле в вед</w:t>
      </w:r>
      <w:r>
        <w:rPr>
          <w:rFonts w:ascii="Courier New" w:hAnsi="Courier New" w:cs="Courier New"/>
          <w:sz w:val="28"/>
          <w:szCs w:val="28"/>
        </w:rPr>
        <w:t>.</w:t>
      </w:r>
      <w:r w:rsidRPr="001C05E8">
        <w:rPr>
          <w:rFonts w:ascii="Courier New" w:hAnsi="Courier New" w:cs="Courier New"/>
          <w:sz w:val="28"/>
          <w:szCs w:val="28"/>
        </w:rPr>
        <w:t xml:space="preserve"> литературе есть несколько легенд. Интересна легенда о прародителе людей Ману («обладатель разума», «человек», «мужчина»). Н.Р. Гусева в книге  «Индуизм и мифы Древней Индии» </w:t>
      </w:r>
      <w:r>
        <w:rPr>
          <w:rFonts w:ascii="Courier New" w:hAnsi="Courier New" w:cs="Courier New"/>
          <w:sz w:val="28"/>
          <w:szCs w:val="28"/>
        </w:rPr>
        <w:t>(</w:t>
      </w:r>
      <w:r w:rsidRPr="001C05E8">
        <w:rPr>
          <w:rFonts w:ascii="Courier New" w:hAnsi="Courier New" w:cs="Courier New"/>
          <w:sz w:val="28"/>
          <w:szCs w:val="28"/>
        </w:rPr>
        <w:t>391-393) пишет: «…Владыка солнца бог Сурья восхотел иметь сына. Был он внуком Дакши, бога света, и правнуком самого Брахмы, и когда родил он сына, дав ему имя Ману… - Ману дал жизнь девяти сыновьям и только одной дочери, имя которой Ила прославилось в веках, от неё великий Ману, послушный воле бог</w:t>
      </w:r>
      <w:r w:rsidRPr="0044113C">
        <w:rPr>
          <w:rFonts w:ascii="Ozegov NT" w:hAnsi="Ozegov NT" w:cs="Ozegov NT"/>
          <w:sz w:val="28"/>
          <w:szCs w:val="28"/>
        </w:rPr>
        <w:t>о</w:t>
      </w:r>
      <w:r w:rsidRPr="001C05E8">
        <w:rPr>
          <w:rFonts w:ascii="Courier New" w:hAnsi="Courier New" w:cs="Courier New"/>
          <w:sz w:val="28"/>
          <w:szCs w:val="28"/>
        </w:rPr>
        <w:t>в, породил пятьдесят сыновей, ставших властителями земной тверди</w:t>
      </w:r>
      <w:r w:rsidR="008B5A45">
        <w:rPr>
          <w:rFonts w:ascii="Courier New" w:hAnsi="Courier New" w:cs="Courier New"/>
          <w:sz w:val="28"/>
          <w:szCs w:val="28"/>
        </w:rPr>
        <w:t>,</w:t>
      </w:r>
      <w:r w:rsidRPr="001C05E8">
        <w:rPr>
          <w:rFonts w:ascii="Courier New" w:hAnsi="Courier New" w:cs="Courier New"/>
          <w:sz w:val="28"/>
          <w:szCs w:val="28"/>
        </w:rPr>
        <w:t xml:space="preserve"> мн</w:t>
      </w:r>
      <w:r w:rsidR="008B5A45">
        <w:rPr>
          <w:rFonts w:ascii="Courier New" w:hAnsi="Courier New" w:cs="Courier New"/>
          <w:sz w:val="28"/>
          <w:szCs w:val="28"/>
        </w:rPr>
        <w:t>огих</w:t>
      </w:r>
      <w:r w:rsidRPr="001C05E8">
        <w:rPr>
          <w:rFonts w:ascii="Courier New" w:hAnsi="Courier New" w:cs="Courier New"/>
          <w:sz w:val="28"/>
          <w:szCs w:val="28"/>
        </w:rPr>
        <w:t xml:space="preserve"> островов в океане…</w:t>
      </w:r>
      <w:r>
        <w:rPr>
          <w:rFonts w:ascii="Courier New" w:hAnsi="Courier New" w:cs="Courier New"/>
          <w:sz w:val="28"/>
          <w:szCs w:val="28"/>
        </w:rPr>
        <w:t xml:space="preserve"> </w:t>
      </w:r>
      <w:r w:rsidRPr="001C05E8">
        <w:rPr>
          <w:rFonts w:ascii="Courier New" w:hAnsi="Courier New" w:cs="Courier New"/>
          <w:sz w:val="28"/>
          <w:szCs w:val="28"/>
        </w:rPr>
        <w:t>Другие же мудрецы повествуют о том, что великославный Брахма создал Ману из себя самого, разделившись на мужскую и женскую половины и породив от себя предков всех людей.</w:t>
      </w:r>
      <w:r>
        <w:rPr>
          <w:rFonts w:ascii="Courier New" w:hAnsi="Courier New" w:cs="Courier New"/>
          <w:sz w:val="28"/>
          <w:szCs w:val="28"/>
        </w:rPr>
        <w:t xml:space="preserve"> </w:t>
      </w:r>
      <w:r w:rsidRPr="001C05E8">
        <w:rPr>
          <w:rFonts w:ascii="Courier New" w:hAnsi="Courier New" w:cs="Courier New"/>
          <w:sz w:val="28"/>
          <w:szCs w:val="28"/>
        </w:rPr>
        <w:t>А ещё некоторые утверждают, что был не один Ману, а четырнадцать, и что именно от них произошло человечество.</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Ману возник некогда как небожитель и был богоподобен. Он установил для своих бесчисленных потомков непререкаемые законы («Законы Ману», М., 1960), соблюдая которые можно избежать тяжкого осуждения на суде Ямы и вознестись после прекращения жизни в то лунное, чистое царство, где в мире </w:t>
      </w:r>
      <w:r w:rsidRPr="001C05E8">
        <w:rPr>
          <w:rFonts w:ascii="Courier New" w:hAnsi="Courier New" w:cs="Courier New"/>
          <w:sz w:val="28"/>
          <w:szCs w:val="28"/>
        </w:rPr>
        <w:lastRenderedPageBreak/>
        <w:t>и покое пребывают питри…</w:t>
      </w:r>
      <w:r>
        <w:rPr>
          <w:rFonts w:ascii="Courier New" w:hAnsi="Courier New" w:cs="Courier New"/>
          <w:sz w:val="28"/>
          <w:szCs w:val="28"/>
        </w:rPr>
        <w:t xml:space="preserve"> </w:t>
      </w:r>
      <w:r w:rsidRPr="001C05E8">
        <w:rPr>
          <w:rFonts w:ascii="Courier New" w:hAnsi="Courier New" w:cs="Courier New"/>
          <w:sz w:val="28"/>
          <w:szCs w:val="28"/>
        </w:rPr>
        <w:t>О</w:t>
      </w:r>
      <w:r>
        <w:rPr>
          <w:rFonts w:ascii="Courier New" w:hAnsi="Courier New" w:cs="Courier New"/>
          <w:sz w:val="28"/>
          <w:szCs w:val="28"/>
        </w:rPr>
        <w:t>днажды о</w:t>
      </w:r>
      <w:r w:rsidRPr="001C05E8">
        <w:rPr>
          <w:rFonts w:ascii="Courier New" w:hAnsi="Courier New" w:cs="Courier New"/>
          <w:sz w:val="28"/>
          <w:szCs w:val="28"/>
        </w:rPr>
        <w:t>н пришёл на берег реки чтобы совершить омовение. И тут к нему подплыла небольшая рыбка и стала молить его о спасении, потому что опасалась преследования больших голодных рыб. Сердце Ману исполнилось жалости, и он выхватил из реки это слабое маленькое создание и опустил рыбку в глиняный кувшин с чистой водой.</w:t>
      </w:r>
      <w:r>
        <w:rPr>
          <w:rFonts w:ascii="Courier New" w:hAnsi="Courier New" w:cs="Courier New"/>
          <w:sz w:val="28"/>
          <w:szCs w:val="28"/>
        </w:rPr>
        <w:t xml:space="preserve"> </w:t>
      </w:r>
      <w:r w:rsidRPr="001C05E8">
        <w:rPr>
          <w:rFonts w:ascii="Courier New" w:hAnsi="Courier New" w:cs="Courier New"/>
          <w:sz w:val="28"/>
          <w:szCs w:val="28"/>
        </w:rPr>
        <w:t>Многие годы кормил мудрец эту рыбку и заб</w:t>
      </w:r>
      <w:r>
        <w:rPr>
          <w:rFonts w:ascii="Courier New" w:hAnsi="Courier New" w:cs="Courier New"/>
          <w:sz w:val="28"/>
          <w:szCs w:val="28"/>
        </w:rPr>
        <w:t xml:space="preserve">отился о ней. Но настал срок, </w:t>
      </w:r>
      <w:r w:rsidRPr="001C05E8">
        <w:rPr>
          <w:rFonts w:ascii="Courier New" w:hAnsi="Courier New" w:cs="Courier New"/>
          <w:sz w:val="28"/>
          <w:szCs w:val="28"/>
        </w:rPr>
        <w:t>она выросла и не могла больше жить в кувшине</w:t>
      </w:r>
      <w:r>
        <w:rPr>
          <w:rFonts w:ascii="Courier New" w:hAnsi="Courier New" w:cs="Courier New"/>
          <w:sz w:val="28"/>
          <w:szCs w:val="28"/>
        </w:rPr>
        <w:t>,</w:t>
      </w:r>
      <w:r w:rsidRPr="001C05E8">
        <w:rPr>
          <w:rFonts w:ascii="Courier New" w:hAnsi="Courier New" w:cs="Courier New"/>
          <w:sz w:val="28"/>
          <w:szCs w:val="28"/>
        </w:rPr>
        <w:t>… стала умолять Ману отнести её в океан…</w:t>
      </w:r>
      <w:r w:rsidR="006810C2">
        <w:rPr>
          <w:rFonts w:ascii="Courier New" w:hAnsi="Courier New" w:cs="Courier New"/>
          <w:sz w:val="28"/>
          <w:szCs w:val="28"/>
        </w:rPr>
        <w:t>.</w:t>
      </w:r>
      <w:r w:rsidRPr="001C05E8">
        <w:rPr>
          <w:rFonts w:ascii="Courier New" w:hAnsi="Courier New" w:cs="Courier New"/>
          <w:sz w:val="28"/>
          <w:szCs w:val="28"/>
        </w:rPr>
        <w:t xml:space="preserve"> И тогда эта рыба, прозревающая будущее, сказала на прощание своему </w:t>
      </w:r>
      <w:r w:rsidR="002F1C7F">
        <w:rPr>
          <w:rFonts w:ascii="Courier New" w:hAnsi="Courier New" w:cs="Courier New"/>
          <w:sz w:val="28"/>
          <w:szCs w:val="28"/>
        </w:rPr>
        <w:t>спасителю, что скоро на з</w:t>
      </w:r>
      <w:r w:rsidRPr="001C05E8">
        <w:rPr>
          <w:rFonts w:ascii="Courier New" w:hAnsi="Courier New" w:cs="Courier New"/>
          <w:sz w:val="28"/>
          <w:szCs w:val="28"/>
        </w:rPr>
        <w:t>емлю хлынет вода без удержу и затопит её пределы…</w:t>
      </w:r>
      <w:r w:rsidR="006810C2">
        <w:rPr>
          <w:rFonts w:ascii="Courier New" w:hAnsi="Courier New" w:cs="Courier New"/>
          <w:sz w:val="28"/>
          <w:szCs w:val="28"/>
        </w:rPr>
        <w:t>.</w:t>
      </w:r>
      <w:r w:rsidRPr="001C05E8">
        <w:rPr>
          <w:rFonts w:ascii="Courier New" w:hAnsi="Courier New" w:cs="Courier New"/>
          <w:sz w:val="28"/>
          <w:szCs w:val="28"/>
        </w:rPr>
        <w:t xml:space="preserve"> Должен Ману построить большую лодку, положить на ее дно все семена</w:t>
      </w:r>
      <w:r w:rsidR="006810C2">
        <w:rPr>
          <w:rFonts w:ascii="Courier New" w:hAnsi="Courier New" w:cs="Courier New"/>
          <w:sz w:val="28"/>
          <w:szCs w:val="28"/>
        </w:rPr>
        <w:t>.</w:t>
      </w:r>
      <w:r w:rsidRPr="001C05E8">
        <w:rPr>
          <w:rFonts w:ascii="Courier New" w:hAnsi="Courier New" w:cs="Courier New"/>
          <w:sz w:val="28"/>
          <w:szCs w:val="28"/>
        </w:rPr>
        <w:t xml:space="preserve"> </w:t>
      </w:r>
      <w:r w:rsidR="006810C2">
        <w:rPr>
          <w:rFonts w:ascii="Courier New" w:hAnsi="Courier New" w:cs="Courier New"/>
          <w:sz w:val="28"/>
          <w:szCs w:val="28"/>
        </w:rPr>
        <w:t>И</w:t>
      </w:r>
      <w:r w:rsidRPr="001C05E8">
        <w:rPr>
          <w:rFonts w:ascii="Courier New" w:hAnsi="Courier New" w:cs="Courier New"/>
          <w:sz w:val="28"/>
          <w:szCs w:val="28"/>
        </w:rPr>
        <w:t xml:space="preserve"> войти в неё, позвав с собою семь святых мудрецов…</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Лодку носило и швыряло по волнам, и никто не видел берегов этой водной бездны. Как вдруг перед взором Ману всплыла огромная рыба, и возвысился над водой её рог. Великий мудрец вспомнил её прощальные указания</w:t>
      </w:r>
      <w:r w:rsidR="002B061A">
        <w:rPr>
          <w:rFonts w:ascii="Courier New" w:hAnsi="Courier New" w:cs="Courier New"/>
          <w:sz w:val="28"/>
          <w:szCs w:val="28"/>
        </w:rPr>
        <w:t>,</w:t>
      </w:r>
      <w:r w:rsidRPr="001C05E8">
        <w:rPr>
          <w:rFonts w:ascii="Courier New" w:hAnsi="Courier New" w:cs="Courier New"/>
          <w:sz w:val="28"/>
          <w:szCs w:val="28"/>
        </w:rPr>
        <w:t xml:space="preserve"> советы</w:t>
      </w:r>
      <w:r w:rsidR="002B061A">
        <w:rPr>
          <w:rFonts w:ascii="Courier New" w:hAnsi="Courier New" w:cs="Courier New"/>
          <w:sz w:val="28"/>
          <w:szCs w:val="28"/>
        </w:rPr>
        <w:t>.</w:t>
      </w:r>
      <w:r w:rsidRPr="001C05E8">
        <w:rPr>
          <w:rFonts w:ascii="Courier New" w:hAnsi="Courier New" w:cs="Courier New"/>
          <w:sz w:val="28"/>
          <w:szCs w:val="28"/>
        </w:rPr>
        <w:t xml:space="preserve"> </w:t>
      </w:r>
      <w:r w:rsidR="002B061A">
        <w:rPr>
          <w:rFonts w:ascii="Courier New" w:hAnsi="Courier New" w:cs="Courier New"/>
          <w:sz w:val="28"/>
          <w:szCs w:val="28"/>
        </w:rPr>
        <w:t>С</w:t>
      </w:r>
      <w:r w:rsidRPr="001C05E8">
        <w:rPr>
          <w:rFonts w:ascii="Courier New" w:hAnsi="Courier New" w:cs="Courier New"/>
          <w:sz w:val="28"/>
          <w:szCs w:val="28"/>
        </w:rPr>
        <w:t>разу накинул петлю на этот рог…</w:t>
      </w:r>
      <w:r w:rsidR="002B061A">
        <w:rPr>
          <w:rFonts w:ascii="Courier New" w:hAnsi="Courier New" w:cs="Courier New"/>
          <w:sz w:val="28"/>
          <w:szCs w:val="28"/>
        </w:rPr>
        <w:t>.</w:t>
      </w:r>
      <w:r w:rsidRPr="001C05E8">
        <w:rPr>
          <w:rFonts w:ascii="Courier New" w:hAnsi="Courier New" w:cs="Courier New"/>
          <w:sz w:val="28"/>
          <w:szCs w:val="28"/>
        </w:rPr>
        <w:t xml:space="preserve"> Рыба стремительно повлекла лодку к северу</w:t>
      </w:r>
      <w:r w:rsidR="002B061A">
        <w:rPr>
          <w:rFonts w:ascii="Courier New" w:hAnsi="Courier New" w:cs="Courier New"/>
          <w:sz w:val="28"/>
          <w:szCs w:val="28"/>
        </w:rPr>
        <w:t>.</w:t>
      </w:r>
      <w:r w:rsidRPr="001C05E8">
        <w:rPr>
          <w:rFonts w:ascii="Courier New" w:hAnsi="Courier New" w:cs="Courier New"/>
          <w:sz w:val="28"/>
          <w:szCs w:val="28"/>
        </w:rPr>
        <w:t xml:space="preserve"> </w:t>
      </w:r>
      <w:r w:rsidR="002B061A">
        <w:rPr>
          <w:rFonts w:ascii="Courier New" w:hAnsi="Courier New" w:cs="Courier New"/>
          <w:sz w:val="28"/>
          <w:szCs w:val="28"/>
        </w:rPr>
        <w:t>И</w:t>
      </w:r>
      <w:r w:rsidRPr="001C05E8">
        <w:rPr>
          <w:rFonts w:ascii="Courier New" w:hAnsi="Courier New" w:cs="Courier New"/>
          <w:sz w:val="28"/>
          <w:szCs w:val="28"/>
        </w:rPr>
        <w:t xml:space="preserve"> тянула за собою год за годом, пока, наконец, не привела её к вершине горы, возвышающейся над необозримыми водами…</w:t>
      </w:r>
      <w:r w:rsidR="002B061A">
        <w:rPr>
          <w:rFonts w:ascii="Courier New" w:hAnsi="Courier New" w:cs="Courier New"/>
          <w:sz w:val="28"/>
          <w:szCs w:val="28"/>
        </w:rPr>
        <w:t>.</w:t>
      </w:r>
      <w:r w:rsidRPr="001C05E8">
        <w:rPr>
          <w:rFonts w:ascii="Courier New" w:hAnsi="Courier New" w:cs="Courier New"/>
          <w:sz w:val="28"/>
          <w:szCs w:val="28"/>
        </w:rPr>
        <w:t xml:space="preserve"> Ману погрузился в суровое подвижничество, дожидаясь пока очистится от вод</w:t>
      </w:r>
      <w:r w:rsidRPr="001C05E8">
        <w:rPr>
          <w:rFonts w:ascii="Ozegov NT" w:hAnsi="Ozegov NT" w:cs="Ozegov NT"/>
          <w:sz w:val="28"/>
          <w:szCs w:val="28"/>
        </w:rPr>
        <w:t>ы</w:t>
      </w:r>
      <w:r w:rsidRPr="001C05E8">
        <w:rPr>
          <w:rFonts w:ascii="Courier New" w:hAnsi="Courier New" w:cs="Courier New"/>
          <w:sz w:val="28"/>
          <w:szCs w:val="28"/>
        </w:rPr>
        <w:t xml:space="preserve"> земная твердь. А затем он, обладатель высокой души и великих знаний, посвятил себя возрождению всего живого. И тогда он сотворил людей, которые затем век за веком стали вступать на пути своего расселения по </w:t>
      </w:r>
      <w:r w:rsidR="00586069">
        <w:rPr>
          <w:rFonts w:ascii="Courier New" w:hAnsi="Courier New" w:cs="Courier New"/>
          <w:sz w:val="28"/>
          <w:szCs w:val="28"/>
        </w:rPr>
        <w:t>з</w:t>
      </w:r>
      <w:r w:rsidRPr="001C05E8">
        <w:rPr>
          <w:rFonts w:ascii="Courier New" w:hAnsi="Courier New" w:cs="Courier New"/>
          <w:sz w:val="28"/>
          <w:szCs w:val="28"/>
        </w:rPr>
        <w:t>емле. Вручил он им знание строгих его законов…»</w:t>
      </w:r>
      <w:r>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Понятно, что из древ</w:t>
      </w:r>
      <w:r>
        <w:rPr>
          <w:rFonts w:ascii="Courier New" w:hAnsi="Courier New" w:cs="Courier New"/>
          <w:sz w:val="28"/>
          <w:szCs w:val="28"/>
        </w:rPr>
        <w:t>.</w:t>
      </w:r>
      <w:r w:rsidRPr="001C05E8">
        <w:rPr>
          <w:rFonts w:ascii="Courier New" w:hAnsi="Courier New" w:cs="Courier New"/>
          <w:sz w:val="28"/>
          <w:szCs w:val="28"/>
        </w:rPr>
        <w:t xml:space="preserve"> тысячелетних вед эта легенда перекочевала в библию и мифол</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Что характерно, только в вед</w:t>
      </w:r>
      <w:r>
        <w:rPr>
          <w:rFonts w:ascii="Courier New" w:hAnsi="Courier New" w:cs="Courier New"/>
          <w:sz w:val="28"/>
          <w:szCs w:val="28"/>
        </w:rPr>
        <w:t>.</w:t>
      </w:r>
      <w:r w:rsidRPr="001C05E8">
        <w:rPr>
          <w:rFonts w:ascii="Courier New" w:hAnsi="Courier New" w:cs="Courier New"/>
          <w:sz w:val="28"/>
          <w:szCs w:val="28"/>
        </w:rPr>
        <w:t xml:space="preserve"> легенде Ману на ездовой рыбе (в которую воплотился бог семени Брахма) привёз зародыши всего живого на </w:t>
      </w:r>
      <w:r w:rsidRPr="001C05E8">
        <w:rPr>
          <w:rFonts w:ascii="Courier New" w:hAnsi="Courier New" w:cs="Courier New"/>
          <w:b/>
          <w:bCs/>
          <w:sz w:val="28"/>
          <w:szCs w:val="28"/>
        </w:rPr>
        <w:t>север</w:t>
      </w:r>
      <w:r w:rsidRPr="001C05E8">
        <w:rPr>
          <w:rFonts w:ascii="Courier New" w:hAnsi="Courier New" w:cs="Courier New"/>
          <w:sz w:val="28"/>
          <w:szCs w:val="28"/>
        </w:rPr>
        <w:t>. В др</w:t>
      </w:r>
      <w:r>
        <w:rPr>
          <w:rFonts w:ascii="Courier New" w:hAnsi="Courier New" w:cs="Courier New"/>
          <w:sz w:val="28"/>
          <w:szCs w:val="28"/>
        </w:rPr>
        <w:t>.</w:t>
      </w:r>
      <w:r w:rsidRPr="001C05E8">
        <w:rPr>
          <w:rFonts w:ascii="Courier New" w:hAnsi="Courier New" w:cs="Courier New"/>
          <w:sz w:val="28"/>
          <w:szCs w:val="28"/>
        </w:rPr>
        <w:t xml:space="preserve"> мн</w:t>
      </w:r>
      <w:r>
        <w:rPr>
          <w:rFonts w:ascii="Courier New" w:hAnsi="Courier New" w:cs="Courier New"/>
          <w:sz w:val="28"/>
          <w:szCs w:val="28"/>
        </w:rPr>
        <w:t>.</w:t>
      </w:r>
      <w:r w:rsidRPr="001C05E8">
        <w:rPr>
          <w:rFonts w:ascii="Courier New" w:hAnsi="Courier New" w:cs="Courier New"/>
          <w:sz w:val="28"/>
          <w:szCs w:val="28"/>
        </w:rPr>
        <w:t xml:space="preserve"> случаев слово «север» потеряно, утрачено, забылось.</w:t>
      </w:r>
    </w:p>
    <w:p w:rsidR="00010FEF" w:rsidRPr="00865E54" w:rsidRDefault="00010FEF" w:rsidP="00010FEF">
      <w:pPr>
        <w:widowControl/>
        <w:snapToGrid/>
        <w:ind w:left="-1104" w:right="24"/>
        <w:jc w:val="both"/>
        <w:rPr>
          <w:rFonts w:ascii="Courier New" w:hAnsi="Courier New" w:cs="Courier New"/>
          <w:snapToGrid w:val="0"/>
          <w:color w:val="000000"/>
          <w:sz w:val="28"/>
          <w:szCs w:val="28"/>
        </w:rPr>
      </w:pPr>
      <w:r w:rsidRPr="00865E54">
        <w:rPr>
          <w:rFonts w:ascii="Courier New" w:hAnsi="Courier New" w:cs="Courier New"/>
          <w:sz w:val="28"/>
          <w:szCs w:val="28"/>
        </w:rPr>
        <w:t xml:space="preserve">   Есть в РВ почитаемые животные (корова, бык, лошадь, вепрь, рыба, овца, пчёлы и др.)</w:t>
      </w:r>
      <w:r w:rsidR="000A6D6E">
        <w:rPr>
          <w:rFonts w:ascii="Courier New" w:hAnsi="Courier New" w:cs="Courier New"/>
          <w:sz w:val="28"/>
          <w:szCs w:val="28"/>
        </w:rPr>
        <w:t>.</w:t>
      </w:r>
      <w:r w:rsidRPr="00865E54">
        <w:rPr>
          <w:rFonts w:ascii="Courier New" w:hAnsi="Courier New" w:cs="Courier New"/>
          <w:sz w:val="28"/>
          <w:szCs w:val="28"/>
        </w:rPr>
        <w:t xml:space="preserve"> </w:t>
      </w:r>
      <w:r w:rsidR="000A6D6E">
        <w:rPr>
          <w:rFonts w:ascii="Courier New" w:hAnsi="Courier New" w:cs="Courier New"/>
          <w:sz w:val="28"/>
          <w:szCs w:val="28"/>
        </w:rPr>
        <w:t>Р</w:t>
      </w:r>
      <w:r w:rsidRPr="00865E54">
        <w:rPr>
          <w:rFonts w:ascii="Courier New" w:hAnsi="Courier New" w:cs="Courier New"/>
          <w:sz w:val="28"/>
          <w:szCs w:val="28"/>
        </w:rPr>
        <w:t>астения; р</w:t>
      </w:r>
      <w:r w:rsidRPr="00BF3003">
        <w:rPr>
          <w:rFonts w:ascii="Ozegov NT" w:hAnsi="Ozegov NT" w:cs="Ozegov NT"/>
          <w:sz w:val="28"/>
          <w:szCs w:val="28"/>
        </w:rPr>
        <w:t>е</w:t>
      </w:r>
      <w:r w:rsidRPr="00865E54">
        <w:rPr>
          <w:rFonts w:ascii="Courier New" w:hAnsi="Courier New" w:cs="Courier New"/>
          <w:sz w:val="28"/>
          <w:szCs w:val="28"/>
        </w:rPr>
        <w:t>ки; море-океан; г</w:t>
      </w:r>
      <w:r w:rsidRPr="00BF3003">
        <w:rPr>
          <w:rFonts w:ascii="Ozegov NT" w:hAnsi="Ozegov NT" w:cs="Ozegov NT"/>
          <w:sz w:val="28"/>
          <w:szCs w:val="28"/>
        </w:rPr>
        <w:t>о</w:t>
      </w:r>
      <w:r w:rsidR="000A6D6E">
        <w:rPr>
          <w:rFonts w:ascii="Courier New" w:hAnsi="Courier New" w:cs="Courier New"/>
          <w:sz w:val="28"/>
          <w:szCs w:val="28"/>
        </w:rPr>
        <w:t>ры (Меру, Хара)</w:t>
      </w:r>
      <w:r w:rsidRPr="00865E54">
        <w:rPr>
          <w:rFonts w:ascii="Courier New" w:hAnsi="Courier New" w:cs="Courier New"/>
          <w:sz w:val="28"/>
          <w:szCs w:val="28"/>
        </w:rPr>
        <w:t>.</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w:t>
      </w:r>
      <w:r>
        <w:rPr>
          <w:rFonts w:ascii="Courier New" w:hAnsi="Courier New" w:cs="Courier New"/>
          <w:snapToGrid w:val="0"/>
          <w:color w:val="000000"/>
        </w:rPr>
        <w:t>Гл. ритуалом при почитании бог</w:t>
      </w:r>
      <w:r w:rsidRPr="003F64D2">
        <w:rPr>
          <w:rFonts w:ascii="Ozegov NT" w:hAnsi="Ozegov NT" w:cs="Ozegov NT"/>
          <w:snapToGrid w:val="0"/>
          <w:color w:val="000000"/>
        </w:rPr>
        <w:t>о</w:t>
      </w:r>
      <w:r>
        <w:rPr>
          <w:rFonts w:ascii="Courier New" w:hAnsi="Courier New" w:cs="Courier New"/>
          <w:snapToGrid w:val="0"/>
          <w:color w:val="000000"/>
        </w:rPr>
        <w:t xml:space="preserve">в и предков было </w:t>
      </w:r>
      <w:r w:rsidRPr="001C05E8">
        <w:rPr>
          <w:rFonts w:ascii="Courier New" w:hAnsi="Courier New" w:cs="Courier New"/>
          <w:b/>
          <w:bCs/>
          <w:snapToGrid w:val="0"/>
          <w:color w:val="000000"/>
        </w:rPr>
        <w:t>жертв</w:t>
      </w:r>
      <w:r>
        <w:rPr>
          <w:rFonts w:ascii="Courier New" w:hAnsi="Courier New" w:cs="Courier New"/>
          <w:b/>
          <w:bCs/>
          <w:snapToGrid w:val="0"/>
          <w:color w:val="000000"/>
        </w:rPr>
        <w:t>оприношение</w:t>
      </w:r>
      <w:r>
        <w:rPr>
          <w:rFonts w:ascii="Courier New" w:hAnsi="Courier New" w:cs="Courier New"/>
          <w:snapToGrid w:val="0"/>
          <w:color w:val="000000"/>
        </w:rPr>
        <w:t xml:space="preserve"> (см.). В память о жертве богом самого себя (ч. своего тела) для создани</w:t>
      </w:r>
      <w:r w:rsidR="000A6D6E">
        <w:rPr>
          <w:rFonts w:ascii="Courier New" w:hAnsi="Courier New" w:cs="Courier New"/>
          <w:snapToGrid w:val="0"/>
          <w:color w:val="000000"/>
        </w:rPr>
        <w:t xml:space="preserve">я всего тварного мира, в т.ч. </w:t>
      </w:r>
      <w:r>
        <w:rPr>
          <w:rFonts w:ascii="Courier New" w:hAnsi="Courier New" w:cs="Courier New"/>
          <w:snapToGrid w:val="0"/>
          <w:color w:val="000000"/>
        </w:rPr>
        <w:t>людей, для чего Бог выступил в ипостаси гигантского космического человека Пуруши.</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ВЕДОВСТВО – знахарство.</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ВЁДРО – 1. Сухая ясная погода. 2. Засуха, жара. Всё состояние погоды связано с функциями Перуна, </w:t>
      </w:r>
      <w:r w:rsidR="000A6D6E">
        <w:rPr>
          <w:rFonts w:ascii="Courier New" w:hAnsi="Courier New" w:cs="Courier New"/>
          <w:snapToGrid w:val="0"/>
        </w:rPr>
        <w:t>Велеса, с</w:t>
      </w:r>
      <w:r w:rsidRPr="001C05E8">
        <w:rPr>
          <w:rFonts w:ascii="Courier New" w:hAnsi="Courier New" w:cs="Courier New"/>
          <w:snapToGrid w:val="0"/>
        </w:rPr>
        <w:t>олнца, Сварога, Стрибога.</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ВЕДУН – знахарь, волхв.</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ВЕДУНИЦА, ВЕДУНИХА, ВЕДУНЬЯ – знахарка, знакомая с лечением заговорами, травами</w:t>
      </w:r>
      <w:r w:rsidR="00106D5A">
        <w:rPr>
          <w:rFonts w:ascii="Courier New" w:hAnsi="Courier New" w:cs="Courier New"/>
          <w:snapToGrid w:val="0"/>
        </w:rPr>
        <w:t>,</w:t>
      </w:r>
      <w:r w:rsidRPr="001C05E8">
        <w:rPr>
          <w:rFonts w:ascii="Courier New" w:hAnsi="Courier New" w:cs="Courier New"/>
          <w:snapToGrid w:val="0"/>
        </w:rPr>
        <w:t xml:space="preserve"> всяческими магическими действиями.</w:t>
      </w:r>
    </w:p>
    <w:p w:rsidR="00010FEF" w:rsidRDefault="00874B48" w:rsidP="00010FEF">
      <w:pPr>
        <w:pStyle w:val="a5"/>
        <w:ind w:left="-1104" w:right="24"/>
        <w:jc w:val="both"/>
        <w:rPr>
          <w:rFonts w:ascii="Courier New" w:hAnsi="Courier New" w:cs="Courier New"/>
          <w:b/>
          <w:bCs/>
          <w:snapToGrid w:val="0"/>
        </w:rPr>
      </w:pPr>
      <w:r>
        <w:rPr>
          <w:rFonts w:ascii="Courier New" w:hAnsi="Courier New" w:cs="Courier New"/>
          <w:snapToGrid w:val="0"/>
        </w:rPr>
        <w:t xml:space="preserve">   ВЕДЬМА </w:t>
      </w:r>
      <w:r w:rsidR="00010FEF" w:rsidRPr="001C05E8">
        <w:rPr>
          <w:rFonts w:ascii="Courier New" w:hAnsi="Courier New" w:cs="Courier New"/>
          <w:snapToGrid w:val="0"/>
        </w:rPr>
        <w:t xml:space="preserve">от «ведьм» (м.р.) – ведомый </w:t>
      </w:r>
      <w:r w:rsidR="00010FEF">
        <w:rPr>
          <w:rFonts w:ascii="Courier New" w:hAnsi="Courier New" w:cs="Courier New"/>
          <w:snapToGrid w:val="0"/>
        </w:rPr>
        <w:t>(</w:t>
      </w:r>
      <w:r w:rsidR="00010FEF" w:rsidRPr="001C05E8">
        <w:rPr>
          <w:rFonts w:ascii="Courier New" w:hAnsi="Courier New" w:cs="Courier New"/>
          <w:snapToGrid w:val="0"/>
        </w:rPr>
        <w:t>в запредельный мир, преисподнюю</w:t>
      </w:r>
      <w:r w:rsidR="00010FEF">
        <w:rPr>
          <w:rFonts w:ascii="Courier New" w:hAnsi="Courier New" w:cs="Courier New"/>
          <w:snapToGrid w:val="0"/>
        </w:rPr>
        <w:t>)</w:t>
      </w:r>
      <w:r w:rsidR="00010FEF" w:rsidRPr="001C05E8">
        <w:rPr>
          <w:rFonts w:ascii="Courier New" w:hAnsi="Courier New" w:cs="Courier New"/>
          <w:snapToGrid w:val="0"/>
        </w:rPr>
        <w:t xml:space="preserve">. </w:t>
      </w:r>
      <w:r w:rsidR="00010FEF">
        <w:rPr>
          <w:rFonts w:ascii="Courier New" w:hAnsi="Courier New" w:cs="Courier New"/>
          <w:snapToGrid w:val="0"/>
        </w:rPr>
        <w:t>П</w:t>
      </w:r>
      <w:r w:rsidR="00010FEF" w:rsidRPr="001C05E8">
        <w:rPr>
          <w:rFonts w:ascii="Courier New" w:hAnsi="Courier New" w:cs="Courier New"/>
          <w:snapToGrid w:val="0"/>
        </w:rPr>
        <w:t xml:space="preserve">онятие-образ </w:t>
      </w:r>
      <w:r w:rsidR="00010FEF">
        <w:rPr>
          <w:rFonts w:ascii="Courier New" w:hAnsi="Courier New" w:cs="Courier New"/>
          <w:snapToGrid w:val="0"/>
        </w:rPr>
        <w:t xml:space="preserve">В. </w:t>
      </w:r>
      <w:r w:rsidR="00010FEF" w:rsidRPr="001C05E8">
        <w:rPr>
          <w:rFonts w:ascii="Courier New" w:hAnsi="Courier New" w:cs="Courier New"/>
          <w:snapToGrid w:val="0"/>
        </w:rPr>
        <w:t>(во всяком случае, на Руси) христ</w:t>
      </w:r>
      <w:r w:rsidR="00010FEF">
        <w:rPr>
          <w:rFonts w:ascii="Courier New" w:hAnsi="Courier New" w:cs="Courier New"/>
          <w:snapToGrid w:val="0"/>
        </w:rPr>
        <w:t>.</w:t>
      </w:r>
      <w:r w:rsidR="00010FEF" w:rsidRPr="001C05E8">
        <w:rPr>
          <w:rFonts w:ascii="Courier New" w:hAnsi="Courier New" w:cs="Courier New"/>
          <w:snapToGrid w:val="0"/>
        </w:rPr>
        <w:t xml:space="preserve"> времён. До христ</w:t>
      </w:r>
      <w:r w:rsidR="00010FEF">
        <w:rPr>
          <w:rFonts w:ascii="Courier New" w:hAnsi="Courier New" w:cs="Courier New"/>
          <w:snapToGrid w:val="0"/>
        </w:rPr>
        <w:t>. у русск. обобщённого образа В.</w:t>
      </w:r>
      <w:r w:rsidR="00010FEF" w:rsidRPr="001C05E8">
        <w:rPr>
          <w:rFonts w:ascii="Courier New" w:hAnsi="Courier New" w:cs="Courier New"/>
          <w:snapToGrid w:val="0"/>
        </w:rPr>
        <w:t xml:space="preserve"> не существовало. Всё было очень конкретно</w:t>
      </w:r>
      <w:r>
        <w:rPr>
          <w:rFonts w:ascii="Courier New" w:hAnsi="Courier New" w:cs="Courier New"/>
          <w:snapToGrid w:val="0"/>
        </w:rPr>
        <w:t>.</w:t>
      </w:r>
      <w:r w:rsidR="00010FEF" w:rsidRPr="001C05E8">
        <w:rPr>
          <w:rFonts w:ascii="Courier New" w:hAnsi="Courier New" w:cs="Courier New"/>
          <w:snapToGrid w:val="0"/>
        </w:rPr>
        <w:t xml:space="preserve"> </w:t>
      </w:r>
      <w:r>
        <w:rPr>
          <w:rFonts w:ascii="Courier New" w:hAnsi="Courier New" w:cs="Courier New"/>
          <w:snapToGrid w:val="0"/>
        </w:rPr>
        <w:t>Б</w:t>
      </w:r>
      <w:r w:rsidR="00010FEF" w:rsidRPr="001C05E8">
        <w:rPr>
          <w:rFonts w:ascii="Courier New" w:hAnsi="Courier New" w:cs="Courier New"/>
          <w:snapToGrid w:val="0"/>
        </w:rPr>
        <w:t>ыли д</w:t>
      </w:r>
      <w:r w:rsidR="00010FEF" w:rsidRPr="00326D27">
        <w:rPr>
          <w:rFonts w:ascii="Ozegov NT" w:hAnsi="Ozegov NT" w:cs="Ozegov NT"/>
          <w:snapToGrid w:val="0"/>
        </w:rPr>
        <w:t>у</w:t>
      </w:r>
      <w:r w:rsidR="00010FEF" w:rsidRPr="001C05E8">
        <w:rPr>
          <w:rFonts w:ascii="Courier New" w:hAnsi="Courier New" w:cs="Courier New"/>
          <w:snapToGrid w:val="0"/>
        </w:rPr>
        <w:t>хи различных стихий, природных явлений, географических объектов, объектов бытового характера и проч. Например, д</w:t>
      </w:r>
      <w:r w:rsidR="00010FEF" w:rsidRPr="00326D27">
        <w:rPr>
          <w:rFonts w:ascii="Ozegov NT" w:hAnsi="Ozegov NT" w:cs="Ozegov NT"/>
          <w:snapToGrid w:val="0"/>
        </w:rPr>
        <w:t>у</w:t>
      </w:r>
      <w:r w:rsidR="00010FEF" w:rsidRPr="001C05E8">
        <w:rPr>
          <w:rFonts w:ascii="Courier New" w:hAnsi="Courier New" w:cs="Courier New"/>
          <w:snapToGrid w:val="0"/>
        </w:rPr>
        <w:t>хи д</w:t>
      </w:r>
      <w:r w:rsidR="00010FEF" w:rsidRPr="00326D27">
        <w:rPr>
          <w:rFonts w:ascii="Ozegov NT" w:hAnsi="Ozegov NT" w:cs="Ozegov NT"/>
          <w:snapToGrid w:val="0"/>
        </w:rPr>
        <w:t>о</w:t>
      </w:r>
      <w:r w:rsidR="00010FEF" w:rsidRPr="001C05E8">
        <w:rPr>
          <w:rFonts w:ascii="Courier New" w:hAnsi="Courier New" w:cs="Courier New"/>
          <w:snapToGrid w:val="0"/>
        </w:rPr>
        <w:t>ма (домовой, дид), овина, бани, л</w:t>
      </w:r>
      <w:r w:rsidR="00010FEF" w:rsidRPr="00326D27">
        <w:rPr>
          <w:rFonts w:ascii="Ozegov NT" w:hAnsi="Ozegov NT" w:cs="Ozegov NT"/>
          <w:snapToGrid w:val="0"/>
        </w:rPr>
        <w:t>е</w:t>
      </w:r>
      <w:r w:rsidR="00010FEF" w:rsidRPr="001C05E8">
        <w:rPr>
          <w:rFonts w:ascii="Courier New" w:hAnsi="Courier New" w:cs="Courier New"/>
          <w:snapToGrid w:val="0"/>
        </w:rPr>
        <w:t>са (лесунок, леший), дух ржи, дух вод</w:t>
      </w:r>
      <w:r w:rsidR="00010FEF" w:rsidRPr="00326D27">
        <w:rPr>
          <w:rFonts w:ascii="Ozegov NT" w:hAnsi="Ozegov NT" w:cs="Ozegov NT"/>
          <w:snapToGrid w:val="0"/>
        </w:rPr>
        <w:t>ы</w:t>
      </w:r>
      <w:r w:rsidR="00010FEF" w:rsidRPr="001C05E8">
        <w:rPr>
          <w:rFonts w:ascii="Courier New" w:hAnsi="Courier New" w:cs="Courier New"/>
          <w:snapToGrid w:val="0"/>
        </w:rPr>
        <w:t xml:space="preserve"> и т.д. Они были не безусловно только злые, и</w:t>
      </w:r>
      <w:r w:rsidR="00010FEF">
        <w:rPr>
          <w:rFonts w:ascii="Courier New" w:hAnsi="Courier New" w:cs="Courier New"/>
          <w:snapToGrid w:val="0"/>
        </w:rPr>
        <w:t xml:space="preserve">ногда </w:t>
      </w:r>
      <w:r w:rsidR="00010FEF" w:rsidRPr="001C05E8">
        <w:rPr>
          <w:rFonts w:ascii="Courier New" w:hAnsi="Courier New" w:cs="Courier New"/>
          <w:snapToGrid w:val="0"/>
        </w:rPr>
        <w:t xml:space="preserve">помогали человеку. </w:t>
      </w:r>
      <w:r w:rsidR="00010FEF">
        <w:rPr>
          <w:rFonts w:ascii="Courier New" w:hAnsi="Courier New" w:cs="Courier New"/>
          <w:snapToGrid w:val="0"/>
        </w:rPr>
        <w:t>Их никак нельзя назвать только В.</w:t>
      </w:r>
      <w:r w:rsidR="00010FEF" w:rsidRPr="001C05E8">
        <w:rPr>
          <w:rFonts w:ascii="Courier New" w:hAnsi="Courier New" w:cs="Courier New"/>
          <w:snapToGrid w:val="0"/>
        </w:rPr>
        <w:t xml:space="preserve"> (в христ</w:t>
      </w:r>
      <w:r w:rsidR="00010FEF">
        <w:rPr>
          <w:rFonts w:ascii="Courier New" w:hAnsi="Courier New" w:cs="Courier New"/>
          <w:snapToGrid w:val="0"/>
        </w:rPr>
        <w:t>.</w:t>
      </w:r>
      <w:r w:rsidR="00010FEF" w:rsidRPr="001C05E8">
        <w:rPr>
          <w:rFonts w:ascii="Courier New" w:hAnsi="Courier New" w:cs="Courier New"/>
          <w:snapToGrid w:val="0"/>
        </w:rPr>
        <w:t xml:space="preserve"> понимании). Были попытки назвать </w:t>
      </w:r>
      <w:r w:rsidR="00010FEF">
        <w:rPr>
          <w:rFonts w:ascii="Courier New" w:hAnsi="Courier New" w:cs="Courier New"/>
          <w:snapToGrid w:val="0"/>
        </w:rPr>
        <w:t>В.</w:t>
      </w:r>
      <w:r w:rsidR="00010FEF" w:rsidRPr="001C05E8">
        <w:rPr>
          <w:rFonts w:ascii="Courier New" w:hAnsi="Courier New" w:cs="Courier New"/>
          <w:snapToGrid w:val="0"/>
        </w:rPr>
        <w:t xml:space="preserve"> Бабу Ягу, Кощея, Марену, Смерть. Но эти персонажи и </w:t>
      </w:r>
      <w:r w:rsidR="00010FEF">
        <w:rPr>
          <w:rFonts w:ascii="Courier New" w:hAnsi="Courier New" w:cs="Courier New"/>
          <w:snapToGrid w:val="0"/>
        </w:rPr>
        <w:t>В.</w:t>
      </w:r>
      <w:r w:rsidR="00010FEF" w:rsidRPr="001C05E8">
        <w:rPr>
          <w:rFonts w:ascii="Courier New" w:hAnsi="Courier New" w:cs="Courier New"/>
          <w:snapToGrid w:val="0"/>
        </w:rPr>
        <w:t xml:space="preserve"> – не одно и то же. Смерть – смертный час, она приходит к человеку и «забирает» его душу, но Смерть не вредит человеку в течение жизни, не желает ему зла, не угрожает; она выполняет божественное (хотя и мрачное) предназначение. Кощей – выполняет то</w:t>
      </w:r>
      <w:r w:rsidR="00010FEF">
        <w:rPr>
          <w:rFonts w:ascii="Courier New" w:hAnsi="Courier New" w:cs="Courier New"/>
          <w:snapToGrid w:val="0"/>
        </w:rPr>
        <w:t xml:space="preserve"> </w:t>
      </w:r>
      <w:r w:rsidR="00010FEF" w:rsidRPr="001C05E8">
        <w:rPr>
          <w:rFonts w:ascii="Courier New" w:hAnsi="Courier New" w:cs="Courier New"/>
          <w:snapToGrid w:val="0"/>
        </w:rPr>
        <w:t xml:space="preserve">же, но является </w:t>
      </w:r>
      <w:r w:rsidR="00010FEF">
        <w:rPr>
          <w:rFonts w:ascii="Courier New" w:hAnsi="Courier New" w:cs="Courier New"/>
          <w:snapToGrid w:val="0"/>
        </w:rPr>
        <w:t xml:space="preserve">воплощением </w:t>
      </w:r>
      <w:r w:rsidR="00010FEF" w:rsidRPr="001C05E8">
        <w:rPr>
          <w:rFonts w:ascii="Courier New" w:hAnsi="Courier New" w:cs="Courier New"/>
          <w:snapToGrid w:val="0"/>
        </w:rPr>
        <w:t>сезонной смерт</w:t>
      </w:r>
      <w:r w:rsidR="00010FEF">
        <w:rPr>
          <w:rFonts w:ascii="Courier New" w:hAnsi="Courier New" w:cs="Courier New"/>
          <w:snapToGrid w:val="0"/>
        </w:rPr>
        <w:t>и</w:t>
      </w:r>
      <w:r w:rsidR="00010FEF" w:rsidRPr="001C05E8">
        <w:rPr>
          <w:rFonts w:ascii="Courier New" w:hAnsi="Courier New" w:cs="Courier New"/>
          <w:snapToGrid w:val="0"/>
        </w:rPr>
        <w:t>, замиранием, замерзанием жизни</w:t>
      </w:r>
      <w:r w:rsidR="00010FEF">
        <w:rPr>
          <w:rFonts w:ascii="Courier New" w:hAnsi="Courier New" w:cs="Courier New"/>
          <w:snapToGrid w:val="0"/>
        </w:rPr>
        <w:t xml:space="preserve"> на время (поэтому он и Бессмертный)</w:t>
      </w:r>
      <w:r w:rsidR="00010FEF" w:rsidRPr="001C05E8">
        <w:rPr>
          <w:rFonts w:ascii="Courier New" w:hAnsi="Courier New" w:cs="Courier New"/>
          <w:snapToGrid w:val="0"/>
        </w:rPr>
        <w:t>. Уже в самом его имени содержится мысль, что он пленник времени (пленник г</w:t>
      </w:r>
      <w:r w:rsidR="00010FEF">
        <w:rPr>
          <w:rFonts w:ascii="Courier New" w:hAnsi="Courier New" w:cs="Courier New"/>
          <w:snapToGrid w:val="0"/>
        </w:rPr>
        <w:t>.</w:t>
      </w:r>
      <w:r w:rsidR="00010FEF" w:rsidRPr="001C05E8">
        <w:rPr>
          <w:rFonts w:ascii="Courier New" w:hAnsi="Courier New" w:cs="Courier New"/>
          <w:snapToGrid w:val="0"/>
        </w:rPr>
        <w:t xml:space="preserve">, пленник зимы). Кощей не вредит людям специально. Баба Яга также далека от того, чтоб причинять вред людям (она вообще находится далеко от общества, в лесу), хотя и принимает умерших родичей. Не является </w:t>
      </w:r>
      <w:r w:rsidR="00010FEF">
        <w:rPr>
          <w:rFonts w:ascii="Courier New" w:hAnsi="Courier New" w:cs="Courier New"/>
          <w:snapToGrid w:val="0"/>
        </w:rPr>
        <w:t>В.</w:t>
      </w:r>
      <w:r w:rsidR="00010FEF" w:rsidRPr="001C05E8">
        <w:rPr>
          <w:rFonts w:ascii="Courier New" w:hAnsi="Courier New" w:cs="Courier New"/>
          <w:snapToGrid w:val="0"/>
        </w:rPr>
        <w:t xml:space="preserve"> или ведьмаком даже дохристианский «упъръ», т</w:t>
      </w:r>
      <w:r w:rsidR="00010FEF">
        <w:rPr>
          <w:rFonts w:ascii="Courier New" w:hAnsi="Courier New" w:cs="Courier New"/>
          <w:snapToGrid w:val="0"/>
        </w:rPr>
        <w:t>.</w:t>
      </w:r>
      <w:r w:rsidR="00010FEF" w:rsidRPr="001C05E8">
        <w:rPr>
          <w:rFonts w:ascii="Courier New" w:hAnsi="Courier New" w:cs="Courier New"/>
          <w:snapToGrid w:val="0"/>
        </w:rPr>
        <w:t>к</w:t>
      </w:r>
      <w:r w:rsidR="00010FEF">
        <w:rPr>
          <w:rFonts w:ascii="Courier New" w:hAnsi="Courier New" w:cs="Courier New"/>
          <w:snapToGrid w:val="0"/>
        </w:rPr>
        <w:t>.</w:t>
      </w:r>
      <w:r w:rsidR="00010FEF" w:rsidRPr="001C05E8">
        <w:rPr>
          <w:rFonts w:ascii="Courier New" w:hAnsi="Courier New" w:cs="Courier New"/>
          <w:snapToGrid w:val="0"/>
        </w:rPr>
        <w:t xml:space="preserve"> он не имеет ничего общего с вампиром христ</w:t>
      </w:r>
      <w:r w:rsidR="00010FEF">
        <w:rPr>
          <w:rFonts w:ascii="Courier New" w:hAnsi="Courier New" w:cs="Courier New"/>
          <w:snapToGrid w:val="0"/>
        </w:rPr>
        <w:t>.</w:t>
      </w:r>
      <w:r w:rsidR="00010FEF" w:rsidRPr="001C05E8">
        <w:rPr>
          <w:rFonts w:ascii="Courier New" w:hAnsi="Courier New" w:cs="Courier New"/>
          <w:snapToGrid w:val="0"/>
        </w:rPr>
        <w:t xml:space="preserve"> демонологии. </w:t>
      </w:r>
      <w:r w:rsidR="00010FEF">
        <w:rPr>
          <w:rFonts w:ascii="Courier New" w:hAnsi="Courier New" w:cs="Courier New"/>
          <w:snapToGrid w:val="0"/>
        </w:rPr>
        <w:t>К</w:t>
      </w:r>
      <w:r w:rsidR="00010FEF" w:rsidRPr="001C05E8">
        <w:rPr>
          <w:rFonts w:ascii="Courier New" w:hAnsi="Courier New" w:cs="Courier New"/>
          <w:snapToGrid w:val="0"/>
        </w:rPr>
        <w:t>орень сл</w:t>
      </w:r>
      <w:r w:rsidR="00010FEF" w:rsidRPr="00F46864">
        <w:rPr>
          <w:rFonts w:ascii="Ozegov NT" w:hAnsi="Ozegov NT" w:cs="Ozegov NT"/>
          <w:snapToGrid w:val="0"/>
        </w:rPr>
        <w:t>о</w:t>
      </w:r>
      <w:r w:rsidR="00010FEF" w:rsidRPr="001C05E8">
        <w:rPr>
          <w:rFonts w:ascii="Courier New" w:hAnsi="Courier New" w:cs="Courier New"/>
          <w:snapToGrid w:val="0"/>
        </w:rPr>
        <w:t>ва «</w:t>
      </w:r>
      <w:r w:rsidR="00010FEF">
        <w:rPr>
          <w:rFonts w:ascii="Courier New" w:hAnsi="Courier New" w:cs="Courier New"/>
          <w:snapToGrid w:val="0"/>
        </w:rPr>
        <w:t xml:space="preserve">Пър» - </w:t>
      </w:r>
      <w:r w:rsidR="00010FEF" w:rsidRPr="001C05E8">
        <w:rPr>
          <w:rFonts w:ascii="Courier New" w:hAnsi="Courier New" w:cs="Courier New"/>
          <w:snapToGrid w:val="0"/>
        </w:rPr>
        <w:t xml:space="preserve"> в др</w:t>
      </w:r>
      <w:r w:rsidR="00010FEF">
        <w:rPr>
          <w:rFonts w:ascii="Courier New" w:hAnsi="Courier New" w:cs="Courier New"/>
          <w:snapToGrid w:val="0"/>
        </w:rPr>
        <w:t>.-</w:t>
      </w:r>
      <w:r w:rsidR="00010FEF" w:rsidRPr="001C05E8">
        <w:rPr>
          <w:rFonts w:ascii="Courier New" w:hAnsi="Courier New" w:cs="Courier New"/>
          <w:snapToGrid w:val="0"/>
        </w:rPr>
        <w:t>русск</w:t>
      </w:r>
      <w:r w:rsidR="00010FEF">
        <w:rPr>
          <w:rFonts w:ascii="Courier New" w:hAnsi="Courier New" w:cs="Courier New"/>
          <w:snapToGrid w:val="0"/>
        </w:rPr>
        <w:t>.</w:t>
      </w:r>
      <w:r w:rsidR="00010FEF" w:rsidRPr="001C05E8">
        <w:rPr>
          <w:rFonts w:ascii="Courier New" w:hAnsi="Courier New" w:cs="Courier New"/>
          <w:snapToGrid w:val="0"/>
        </w:rPr>
        <w:t xml:space="preserve"> «переть», «быстро уноситься». Это человек, быстро ушедший, унесшийся к предкам, в иной мир. По нынешним понятиям, скоропостижно скончавшийся или погибший, или вообще умерший. Вампир – мифич</w:t>
      </w:r>
      <w:r w:rsidR="00010FEF">
        <w:rPr>
          <w:rFonts w:ascii="Courier New" w:hAnsi="Courier New" w:cs="Courier New"/>
          <w:snapToGrid w:val="0"/>
        </w:rPr>
        <w:t>. образ (распростра</w:t>
      </w:r>
      <w:r w:rsidR="00010FEF" w:rsidRPr="001C05E8">
        <w:rPr>
          <w:rFonts w:ascii="Courier New" w:hAnsi="Courier New" w:cs="Courier New"/>
          <w:snapToGrid w:val="0"/>
        </w:rPr>
        <w:t>нённый в христ</w:t>
      </w:r>
      <w:r w:rsidR="00010FEF">
        <w:rPr>
          <w:rFonts w:ascii="Courier New" w:hAnsi="Courier New" w:cs="Courier New"/>
          <w:snapToGrid w:val="0"/>
        </w:rPr>
        <w:t>.</w:t>
      </w:r>
      <w:r w:rsidR="00010FEF" w:rsidRPr="001C05E8">
        <w:rPr>
          <w:rFonts w:ascii="Courier New" w:hAnsi="Courier New" w:cs="Courier New"/>
          <w:snapToGrid w:val="0"/>
        </w:rPr>
        <w:t xml:space="preserve"> времена), человека или трупа (оживающего), пьющего кровь. В ведах были демоны болезней пишачи, о</w:t>
      </w:r>
      <w:r w:rsidR="00010FEF">
        <w:rPr>
          <w:rFonts w:ascii="Courier New" w:hAnsi="Courier New" w:cs="Courier New"/>
          <w:snapToGrid w:val="0"/>
        </w:rPr>
        <w:t>ни «поедали плоть»</w:t>
      </w:r>
      <w:r w:rsidR="00010FEF" w:rsidRPr="001C05E8">
        <w:rPr>
          <w:rFonts w:ascii="Courier New" w:hAnsi="Courier New" w:cs="Courier New"/>
          <w:snapToGrid w:val="0"/>
        </w:rPr>
        <w:t xml:space="preserve"> посредством болезней, но это не имеет отношения к </w:t>
      </w:r>
      <w:r w:rsidR="00010FEF">
        <w:rPr>
          <w:rFonts w:ascii="Courier New" w:hAnsi="Courier New" w:cs="Courier New"/>
          <w:snapToGrid w:val="0"/>
        </w:rPr>
        <w:t>В. С</w:t>
      </w:r>
      <w:r w:rsidR="00010FEF" w:rsidRPr="001C05E8">
        <w:rPr>
          <w:rFonts w:ascii="Courier New" w:hAnsi="Courier New" w:cs="Courier New"/>
          <w:snapToGrid w:val="0"/>
        </w:rPr>
        <w:t>ловарь «Слав</w:t>
      </w:r>
      <w:r w:rsidR="00010FEF">
        <w:rPr>
          <w:rFonts w:ascii="Courier New" w:hAnsi="Courier New" w:cs="Courier New"/>
          <w:snapToGrid w:val="0"/>
        </w:rPr>
        <w:t>.</w:t>
      </w:r>
      <w:r w:rsidR="00010FEF" w:rsidRPr="001C05E8">
        <w:rPr>
          <w:rFonts w:ascii="Courier New" w:hAnsi="Courier New" w:cs="Courier New"/>
          <w:snapToGrid w:val="0"/>
        </w:rPr>
        <w:t xml:space="preserve"> древности» (1,297) пишет: «В образе ведьм находят отражение… книжные христианские воззрения, восходящие к средневековым европейским учениям о ведовстве…». Словом, </w:t>
      </w:r>
      <w:r w:rsidR="00010FEF" w:rsidRPr="001C05E8">
        <w:rPr>
          <w:rFonts w:ascii="Courier New" w:hAnsi="Courier New" w:cs="Courier New"/>
          <w:b/>
          <w:bCs/>
          <w:snapToGrid w:val="0"/>
        </w:rPr>
        <w:t xml:space="preserve">ведьма - книжнохристианский фантастический образ, ничего общего не имеющий с действительностью. </w:t>
      </w:r>
      <w:r w:rsidR="00010FEF" w:rsidRPr="001C05E8">
        <w:rPr>
          <w:rFonts w:ascii="Courier New" w:hAnsi="Courier New" w:cs="Courier New"/>
          <w:snapToGrid w:val="0"/>
        </w:rPr>
        <w:t xml:space="preserve">До сих пор выражение «охота </w:t>
      </w:r>
      <w:r w:rsidR="00010FEF" w:rsidRPr="001C05E8">
        <w:rPr>
          <w:rFonts w:ascii="Courier New" w:hAnsi="Courier New" w:cs="Courier New"/>
          <w:snapToGrid w:val="0"/>
        </w:rPr>
        <w:lastRenderedPageBreak/>
        <w:t>на ведьм» является ук</w:t>
      </w:r>
      <w:r w:rsidR="00010FEF">
        <w:rPr>
          <w:rFonts w:ascii="Courier New" w:hAnsi="Courier New" w:cs="Courier New"/>
          <w:snapToGrid w:val="0"/>
        </w:rPr>
        <w:t>.</w:t>
      </w:r>
      <w:r w:rsidR="00010FEF" w:rsidRPr="001C05E8">
        <w:rPr>
          <w:rFonts w:ascii="Courier New" w:hAnsi="Courier New" w:cs="Courier New"/>
          <w:snapToGrid w:val="0"/>
        </w:rPr>
        <w:t xml:space="preserve"> на поиск и демонизирование несуществующего врага.</w:t>
      </w:r>
      <w:r w:rsidR="00010FEF">
        <w:rPr>
          <w:rFonts w:ascii="Courier New" w:hAnsi="Courier New" w:cs="Courier New"/>
          <w:snapToGrid w:val="0"/>
        </w:rPr>
        <w:t xml:space="preserve"> Н</w:t>
      </w:r>
      <w:r w:rsidR="00010FEF" w:rsidRPr="001C05E8">
        <w:rPr>
          <w:rFonts w:ascii="Courier New" w:hAnsi="Courier New" w:cs="Courier New"/>
          <w:snapToGrid w:val="0"/>
        </w:rPr>
        <w:t xml:space="preserve">е будем касаться чудовищного преступления </w:t>
      </w:r>
      <w:r w:rsidR="00010FEF">
        <w:rPr>
          <w:rFonts w:ascii="Courier New" w:hAnsi="Courier New" w:cs="Courier New"/>
          <w:snapToGrid w:val="0"/>
        </w:rPr>
        <w:t>католиков</w:t>
      </w:r>
      <w:r w:rsidR="00010FEF" w:rsidRPr="001C05E8">
        <w:rPr>
          <w:rFonts w:ascii="Courier New" w:hAnsi="Courier New" w:cs="Courier New"/>
          <w:snapToGrid w:val="0"/>
        </w:rPr>
        <w:t xml:space="preserve"> (конечно, прежде в</w:t>
      </w:r>
      <w:r w:rsidR="0044576F">
        <w:rPr>
          <w:rFonts w:ascii="Courier New" w:hAnsi="Courier New" w:cs="Courier New"/>
          <w:snapToGrid w:val="0"/>
        </w:rPr>
        <w:t>с</w:t>
      </w:r>
      <w:r w:rsidR="00010FEF" w:rsidRPr="001C05E8">
        <w:rPr>
          <w:rFonts w:ascii="Courier New" w:hAnsi="Courier New" w:cs="Courier New"/>
          <w:snapToGrid w:val="0"/>
        </w:rPr>
        <w:t>его, их руководства) - «процессов ведьм», когда уничтожались тысячи са</w:t>
      </w:r>
      <w:r w:rsidR="00010FEF">
        <w:rPr>
          <w:rFonts w:ascii="Courier New" w:hAnsi="Courier New" w:cs="Courier New"/>
          <w:snapToGrid w:val="0"/>
        </w:rPr>
        <w:t>мых красивых европейских женщин</w:t>
      </w:r>
      <w:r w:rsidR="00010FEF" w:rsidRPr="001C05E8">
        <w:rPr>
          <w:rFonts w:ascii="Courier New" w:hAnsi="Courier New" w:cs="Courier New"/>
          <w:snapToGrid w:val="0"/>
        </w:rPr>
        <w:t>, «</w:t>
      </w:r>
      <w:r w:rsidR="00010FEF">
        <w:rPr>
          <w:rFonts w:ascii="Courier New" w:hAnsi="Courier New" w:cs="Courier New"/>
          <w:snapToGrid w:val="0"/>
        </w:rPr>
        <w:t xml:space="preserve">уличённых» в том, что якобы </w:t>
      </w:r>
      <w:r w:rsidR="0044576F">
        <w:rPr>
          <w:rFonts w:ascii="Courier New" w:hAnsi="Courier New" w:cs="Courier New"/>
          <w:snapToGrid w:val="0"/>
        </w:rPr>
        <w:t>их красота от дь</w:t>
      </w:r>
      <w:r w:rsidR="00010FEF" w:rsidRPr="001C05E8">
        <w:rPr>
          <w:rFonts w:ascii="Courier New" w:hAnsi="Courier New" w:cs="Courier New"/>
          <w:snapToGrid w:val="0"/>
        </w:rPr>
        <w:t>явола</w:t>
      </w:r>
      <w:r w:rsidR="00010FEF">
        <w:rPr>
          <w:rFonts w:ascii="Courier New" w:hAnsi="Courier New" w:cs="Courier New"/>
          <w:snapToGrid w:val="0"/>
        </w:rPr>
        <w:t xml:space="preserve">, и проч. </w:t>
      </w:r>
      <w:r w:rsidR="00010FEF" w:rsidRPr="001C05E8">
        <w:rPr>
          <w:rFonts w:ascii="Courier New" w:hAnsi="Courier New" w:cs="Courier New"/>
          <w:snapToGrid w:val="0"/>
        </w:rPr>
        <w:t>Отсюда и т</w:t>
      </w:r>
      <w:r w:rsidR="00010FEF">
        <w:rPr>
          <w:rFonts w:ascii="Courier New" w:hAnsi="Courier New" w:cs="Courier New"/>
          <w:snapToGrid w:val="0"/>
        </w:rPr>
        <w:t>.</w:t>
      </w:r>
      <w:r w:rsidR="00010FEF" w:rsidRPr="001C05E8">
        <w:rPr>
          <w:rFonts w:ascii="Courier New" w:hAnsi="Courier New" w:cs="Courier New"/>
          <w:snapToGrid w:val="0"/>
        </w:rPr>
        <w:t>н</w:t>
      </w:r>
      <w:r w:rsidR="00010FEF">
        <w:rPr>
          <w:rFonts w:ascii="Courier New" w:hAnsi="Courier New" w:cs="Courier New"/>
          <w:snapToGrid w:val="0"/>
        </w:rPr>
        <w:t>.</w:t>
      </w:r>
      <w:r w:rsidR="00010FEF" w:rsidRPr="001C05E8">
        <w:rPr>
          <w:rFonts w:ascii="Courier New" w:hAnsi="Courier New" w:cs="Courier New"/>
          <w:snapToGrid w:val="0"/>
        </w:rPr>
        <w:t xml:space="preserve"> «ш</w:t>
      </w:r>
      <w:r w:rsidR="00010FEF" w:rsidRPr="00402E48">
        <w:rPr>
          <w:rFonts w:ascii="Ozegov NT" w:hAnsi="Ozegov NT" w:cs="Ozegov NT"/>
          <w:snapToGrid w:val="0"/>
        </w:rPr>
        <w:t>а</w:t>
      </w:r>
      <w:r w:rsidR="00010FEF" w:rsidRPr="001C05E8">
        <w:rPr>
          <w:rFonts w:ascii="Courier New" w:hAnsi="Courier New" w:cs="Courier New"/>
          <w:snapToGrid w:val="0"/>
        </w:rPr>
        <w:t>баш ведьм» не имеет никакого отношения к дохристианской вере русск</w:t>
      </w:r>
      <w:r w:rsidR="00010FEF">
        <w:rPr>
          <w:rFonts w:ascii="Courier New" w:hAnsi="Courier New" w:cs="Courier New"/>
          <w:snapToGrid w:val="0"/>
        </w:rPr>
        <w:t>.</w:t>
      </w:r>
      <w:r w:rsidR="00010FEF" w:rsidRPr="001C05E8">
        <w:rPr>
          <w:rFonts w:ascii="Courier New" w:hAnsi="Courier New" w:cs="Courier New"/>
          <w:snapToGrid w:val="0"/>
        </w:rPr>
        <w:t xml:space="preserve"> и слав. Ш</w:t>
      </w:r>
      <w:r w:rsidR="00010FEF" w:rsidRPr="00402E48">
        <w:rPr>
          <w:rFonts w:ascii="Ozegov NT" w:hAnsi="Ozegov NT" w:cs="Ozegov NT"/>
          <w:snapToGrid w:val="0"/>
        </w:rPr>
        <w:t>а</w:t>
      </w:r>
      <w:r w:rsidR="00010FEF" w:rsidRPr="001C05E8">
        <w:rPr>
          <w:rFonts w:ascii="Courier New" w:hAnsi="Courier New" w:cs="Courier New"/>
          <w:snapToGrid w:val="0"/>
        </w:rPr>
        <w:t xml:space="preserve">баш </w:t>
      </w:r>
      <w:r w:rsidR="00010FEF">
        <w:rPr>
          <w:rFonts w:ascii="Courier New" w:hAnsi="Courier New" w:cs="Courier New"/>
          <w:snapToGrid w:val="0"/>
        </w:rPr>
        <w:t xml:space="preserve">(см.) </w:t>
      </w:r>
      <w:r w:rsidR="00010FEF" w:rsidRPr="001C05E8">
        <w:rPr>
          <w:rFonts w:ascii="Courier New" w:hAnsi="Courier New" w:cs="Courier New"/>
          <w:snapToGrid w:val="0"/>
        </w:rPr>
        <w:t>от др</w:t>
      </w:r>
      <w:r w:rsidR="00010FEF">
        <w:rPr>
          <w:rFonts w:ascii="Courier New" w:hAnsi="Courier New" w:cs="Courier New"/>
          <w:snapToGrid w:val="0"/>
        </w:rPr>
        <w:t>.-</w:t>
      </w:r>
      <w:r w:rsidR="00010FEF" w:rsidRPr="001C05E8">
        <w:rPr>
          <w:rFonts w:ascii="Courier New" w:hAnsi="Courier New" w:cs="Courier New"/>
          <w:snapToGrid w:val="0"/>
        </w:rPr>
        <w:t>евр</w:t>
      </w:r>
      <w:r w:rsidR="00010FEF">
        <w:rPr>
          <w:rFonts w:ascii="Courier New" w:hAnsi="Courier New" w:cs="Courier New"/>
          <w:snapToGrid w:val="0"/>
        </w:rPr>
        <w:t>.</w:t>
      </w:r>
      <w:r w:rsidR="00010FEF" w:rsidRPr="001C05E8">
        <w:rPr>
          <w:rFonts w:ascii="Courier New" w:hAnsi="Courier New" w:cs="Courier New"/>
          <w:snapToGrid w:val="0"/>
        </w:rPr>
        <w:t xml:space="preserve"> «суббота» («шаббат»), проводился по субботам евреями, т</w:t>
      </w:r>
      <w:r w:rsidR="00010FEF">
        <w:rPr>
          <w:rFonts w:ascii="Courier New" w:hAnsi="Courier New" w:cs="Courier New"/>
          <w:snapToGrid w:val="0"/>
        </w:rPr>
        <w:t>.</w:t>
      </w:r>
      <w:r w:rsidR="00010FEF" w:rsidRPr="001C05E8">
        <w:rPr>
          <w:rFonts w:ascii="Courier New" w:hAnsi="Courier New" w:cs="Courier New"/>
          <w:snapToGrid w:val="0"/>
        </w:rPr>
        <w:t>к</w:t>
      </w:r>
      <w:r w:rsidR="00010FEF">
        <w:rPr>
          <w:rFonts w:ascii="Courier New" w:hAnsi="Courier New" w:cs="Courier New"/>
          <w:snapToGrid w:val="0"/>
        </w:rPr>
        <w:t>.</w:t>
      </w:r>
      <w:r w:rsidR="00010FEF" w:rsidRPr="001C05E8">
        <w:rPr>
          <w:rFonts w:ascii="Courier New" w:hAnsi="Courier New" w:cs="Courier New"/>
          <w:snapToGrid w:val="0"/>
        </w:rPr>
        <w:t xml:space="preserve"> только они </w:t>
      </w:r>
      <w:r w:rsidR="00010FEF">
        <w:rPr>
          <w:rFonts w:ascii="Courier New" w:hAnsi="Courier New" w:cs="Courier New"/>
          <w:snapToGrid w:val="0"/>
        </w:rPr>
        <w:t>празднуют субботу, большинство</w:t>
      </w:r>
      <w:r w:rsidR="00010FEF" w:rsidRPr="001C05E8">
        <w:rPr>
          <w:rFonts w:ascii="Courier New" w:hAnsi="Courier New" w:cs="Courier New"/>
          <w:snapToGrid w:val="0"/>
        </w:rPr>
        <w:t xml:space="preserve"> и</w:t>
      </w:r>
      <w:r w:rsidR="00010FEF">
        <w:rPr>
          <w:rFonts w:ascii="Courier New" w:hAnsi="Courier New" w:cs="Courier New"/>
          <w:snapToGrid w:val="0"/>
        </w:rPr>
        <w:t>.-е. народов чту</w:t>
      </w:r>
      <w:r w:rsidR="00010FEF" w:rsidRPr="001C05E8">
        <w:rPr>
          <w:rFonts w:ascii="Courier New" w:hAnsi="Courier New" w:cs="Courier New"/>
          <w:snapToGrid w:val="0"/>
        </w:rPr>
        <w:t>т воскресенье, в т</w:t>
      </w:r>
      <w:r w:rsidR="00010FEF">
        <w:rPr>
          <w:rFonts w:ascii="Courier New" w:hAnsi="Courier New" w:cs="Courier New"/>
          <w:snapToGrid w:val="0"/>
        </w:rPr>
        <w:t>.</w:t>
      </w:r>
      <w:r w:rsidR="00010FEF" w:rsidRPr="001C05E8">
        <w:rPr>
          <w:rFonts w:ascii="Courier New" w:hAnsi="Courier New" w:cs="Courier New"/>
          <w:snapToGrid w:val="0"/>
        </w:rPr>
        <w:t>ч</w:t>
      </w:r>
      <w:r w:rsidR="00010FEF">
        <w:rPr>
          <w:rFonts w:ascii="Courier New" w:hAnsi="Courier New" w:cs="Courier New"/>
          <w:snapToGrid w:val="0"/>
        </w:rPr>
        <w:t>.</w:t>
      </w:r>
      <w:r w:rsidR="00010FEF" w:rsidRPr="001C05E8">
        <w:rPr>
          <w:rFonts w:ascii="Courier New" w:hAnsi="Courier New" w:cs="Courier New"/>
          <w:snapToGrid w:val="0"/>
        </w:rPr>
        <w:t xml:space="preserve"> и слав.</w:t>
      </w:r>
      <w:r w:rsidR="00010FEF">
        <w:rPr>
          <w:rFonts w:ascii="Courier New" w:hAnsi="Courier New" w:cs="Courier New"/>
          <w:snapToGrid w:val="0"/>
        </w:rPr>
        <w:t xml:space="preserve"> В</w:t>
      </w:r>
      <w:r w:rsidR="00010FEF" w:rsidRPr="001C05E8">
        <w:rPr>
          <w:rFonts w:ascii="Courier New" w:hAnsi="Courier New" w:cs="Courier New"/>
          <w:snapToGrid w:val="0"/>
        </w:rPr>
        <w:t xml:space="preserve"> низшей христ</w:t>
      </w:r>
      <w:r w:rsidR="00010FEF">
        <w:rPr>
          <w:rFonts w:ascii="Courier New" w:hAnsi="Courier New" w:cs="Courier New"/>
          <w:snapToGrid w:val="0"/>
        </w:rPr>
        <w:t>.</w:t>
      </w:r>
      <w:r w:rsidR="00010FEF" w:rsidRPr="001C05E8">
        <w:rPr>
          <w:rFonts w:ascii="Courier New" w:hAnsi="Courier New" w:cs="Courier New"/>
          <w:snapToGrid w:val="0"/>
        </w:rPr>
        <w:t xml:space="preserve"> демонологии всё враждебное христ</w:t>
      </w:r>
      <w:r w:rsidR="00010FEF">
        <w:rPr>
          <w:rFonts w:ascii="Courier New" w:hAnsi="Courier New" w:cs="Courier New"/>
          <w:snapToGrid w:val="0"/>
        </w:rPr>
        <w:t>.</w:t>
      </w:r>
      <w:r w:rsidR="00010FEF" w:rsidRPr="002C492F">
        <w:rPr>
          <w:rFonts w:ascii="Courier New" w:hAnsi="Courier New" w:cs="Courier New"/>
          <w:snapToGrid w:val="0"/>
        </w:rPr>
        <w:t xml:space="preserve"> </w:t>
      </w:r>
      <w:r w:rsidR="00010FEF" w:rsidRPr="001C05E8">
        <w:rPr>
          <w:rFonts w:ascii="Courier New" w:hAnsi="Courier New" w:cs="Courier New"/>
          <w:snapToGrid w:val="0"/>
        </w:rPr>
        <w:t>олицетворя</w:t>
      </w:r>
      <w:r w:rsidR="00010FEF">
        <w:rPr>
          <w:rFonts w:ascii="Courier New" w:hAnsi="Courier New" w:cs="Courier New"/>
          <w:snapToGrid w:val="0"/>
        </w:rPr>
        <w:t>ли</w:t>
      </w:r>
      <w:r w:rsidR="00010FEF" w:rsidRPr="002C492F">
        <w:rPr>
          <w:rFonts w:ascii="Courier New" w:hAnsi="Courier New" w:cs="Courier New"/>
          <w:snapToGrid w:val="0"/>
        </w:rPr>
        <w:t xml:space="preserve"> </w:t>
      </w:r>
      <w:r w:rsidR="00010FEF">
        <w:rPr>
          <w:rFonts w:ascii="Courier New" w:hAnsi="Courier New" w:cs="Courier New"/>
          <w:snapToGrid w:val="0"/>
        </w:rPr>
        <w:t>под именем В., не разбираясь в деталях.</w:t>
      </w:r>
    </w:p>
    <w:p w:rsidR="00010FEF" w:rsidRPr="001C05E8" w:rsidRDefault="00010FEF" w:rsidP="00010FEF">
      <w:pPr>
        <w:pStyle w:val="a5"/>
        <w:ind w:left="-1104" w:right="24" w:firstLine="528"/>
        <w:jc w:val="both"/>
        <w:rPr>
          <w:rFonts w:ascii="Courier New" w:hAnsi="Courier New" w:cs="Courier New"/>
          <w:b/>
          <w:bCs/>
          <w:snapToGrid w:val="0"/>
        </w:rPr>
      </w:pPr>
      <w:r w:rsidRPr="001C05E8">
        <w:rPr>
          <w:rFonts w:ascii="Courier New" w:hAnsi="Courier New" w:cs="Courier New"/>
          <w:b/>
          <w:bCs/>
          <w:snapToGrid w:val="0"/>
        </w:rPr>
        <w:t>Никаких ведьм в дохристианской вере русских не было.</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ВЕЖА – знающий, обученный чему-либо человек. Понят</w:t>
      </w:r>
      <w:r w:rsidR="00897326">
        <w:rPr>
          <w:rFonts w:ascii="Courier New" w:hAnsi="Courier New" w:cs="Courier New"/>
          <w:snapToGrid w:val="0"/>
        </w:rPr>
        <w:t>и</w:t>
      </w:r>
      <w:r w:rsidRPr="001C05E8">
        <w:rPr>
          <w:rFonts w:ascii="Courier New" w:hAnsi="Courier New" w:cs="Courier New"/>
          <w:snapToGrid w:val="0"/>
        </w:rPr>
        <w:t>е идёт от времени обучения ведам.</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ВЕЖЕСТВО – 1. Наука, знание. 2. Учтивость, вежливость, т</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этические знания.</w:t>
      </w:r>
    </w:p>
    <w:p w:rsidR="00010FEF"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ВЕК – 1. Период времени, эпоха. В «Слове о полку Игореве»: «Были вечи Трояни». 2. Столетие. 3. Безграничность (загробная жизнь), за пределами времени (вечно, вечность; такое время, за которым никаким часам не уследить).</w:t>
      </w:r>
    </w:p>
    <w:p w:rsidR="00010FEF" w:rsidRPr="001C05E8"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ВЕЛЕГРАД – столица Моравского княжества, где работали Кирилл и Мефодий.</w:t>
      </w:r>
    </w:p>
    <w:p w:rsidR="00010FEF"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ВЕЛЕС (ВЕЛС, ВЕЛСА, ВЁЛНЯС, ВИЕЛОНА, ВОЛОС, ЕЛЕС, ЁЛС) – </w:t>
      </w:r>
      <w:r w:rsidRPr="001C05E8">
        <w:rPr>
          <w:rFonts w:ascii="Courier New" w:hAnsi="Courier New" w:cs="Courier New"/>
          <w:b/>
          <w:bCs/>
          <w:snapToGrid w:val="0"/>
        </w:rPr>
        <w:t>великий</w:t>
      </w:r>
      <w:r>
        <w:rPr>
          <w:rFonts w:ascii="Courier New" w:hAnsi="Courier New" w:cs="Courier New"/>
          <w:b/>
          <w:bCs/>
          <w:snapToGrid w:val="0"/>
        </w:rPr>
        <w:t xml:space="preserve"> </w:t>
      </w:r>
      <w:r>
        <w:rPr>
          <w:rFonts w:ascii="Courier New" w:hAnsi="Courier New" w:cs="Courier New"/>
          <w:snapToGrid w:val="0"/>
        </w:rPr>
        <w:t>(именно этим словом</w:t>
      </w:r>
      <w:r w:rsidR="00314592">
        <w:rPr>
          <w:rFonts w:ascii="Courier New" w:hAnsi="Courier New" w:cs="Courier New"/>
          <w:snapToGrid w:val="0"/>
        </w:rPr>
        <w:t>-эпитетом</w:t>
      </w:r>
      <w:r>
        <w:rPr>
          <w:rFonts w:ascii="Courier New" w:hAnsi="Courier New" w:cs="Courier New"/>
          <w:snapToGrid w:val="0"/>
        </w:rPr>
        <w:t xml:space="preserve"> называют Варуну в ведах). </w:t>
      </w:r>
      <w:r w:rsidRPr="00F80DCA">
        <w:rPr>
          <w:rFonts w:ascii="Courier New" w:hAnsi="Courier New" w:cs="Courier New"/>
          <w:b/>
          <w:snapToGrid w:val="0"/>
        </w:rPr>
        <w:t>Всеобъемлющий бог водно-земного-подземного-надземного мира</w:t>
      </w:r>
      <w:r>
        <w:rPr>
          <w:rFonts w:ascii="Courier New" w:hAnsi="Courier New" w:cs="Courier New"/>
          <w:snapToGrid w:val="0"/>
        </w:rPr>
        <w:t xml:space="preserve"> </w:t>
      </w:r>
      <w:r w:rsidRPr="001C05E8">
        <w:rPr>
          <w:rFonts w:ascii="Courier New" w:hAnsi="Courier New" w:cs="Courier New"/>
          <w:snapToGrid w:val="0"/>
        </w:rPr>
        <w:t>слав</w:t>
      </w:r>
      <w:r>
        <w:rPr>
          <w:rFonts w:ascii="Courier New" w:hAnsi="Courier New" w:cs="Courier New"/>
          <w:snapToGrid w:val="0"/>
        </w:rPr>
        <w:t>.</w:t>
      </w:r>
      <w:r w:rsidRPr="001C05E8">
        <w:rPr>
          <w:rFonts w:ascii="Courier New" w:hAnsi="Courier New" w:cs="Courier New"/>
          <w:snapToGrid w:val="0"/>
        </w:rPr>
        <w:t>, русск</w:t>
      </w:r>
      <w:r>
        <w:rPr>
          <w:rFonts w:ascii="Courier New" w:hAnsi="Courier New" w:cs="Courier New"/>
          <w:snapToGrid w:val="0"/>
        </w:rPr>
        <w:t>.,</w:t>
      </w:r>
      <w:r w:rsidRPr="001C05E8">
        <w:rPr>
          <w:rFonts w:ascii="Courier New" w:hAnsi="Courier New" w:cs="Courier New"/>
          <w:snapToGrid w:val="0"/>
        </w:rPr>
        <w:t xml:space="preserve"> балт</w:t>
      </w:r>
      <w:r>
        <w:rPr>
          <w:rFonts w:ascii="Courier New" w:hAnsi="Courier New" w:cs="Courier New"/>
          <w:snapToGrid w:val="0"/>
        </w:rPr>
        <w:t>.</w:t>
      </w:r>
      <w:r w:rsidRPr="001C05E8">
        <w:rPr>
          <w:rFonts w:ascii="Courier New" w:hAnsi="Courier New" w:cs="Courier New"/>
          <w:snapToGrid w:val="0"/>
        </w:rPr>
        <w:t xml:space="preserve"> и др.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народов</w:t>
      </w:r>
      <w:r w:rsidR="00F80DCA">
        <w:rPr>
          <w:rFonts w:ascii="Courier New" w:hAnsi="Courier New" w:cs="Courier New"/>
          <w:snapToGrid w:val="0"/>
        </w:rPr>
        <w:t xml:space="preserve">, </w:t>
      </w:r>
      <w:r w:rsidR="00F80DCA" w:rsidRPr="00F80DCA">
        <w:rPr>
          <w:rFonts w:ascii="Courier New" w:hAnsi="Courier New" w:cs="Courier New"/>
          <w:b/>
          <w:snapToGrid w:val="0"/>
        </w:rPr>
        <w:t>бог космической ойкумены и космической колыбели всего живого</w:t>
      </w:r>
      <w:r w:rsidRPr="001C05E8">
        <w:rPr>
          <w:rFonts w:ascii="Courier New" w:hAnsi="Courier New" w:cs="Courier New"/>
          <w:snapToGrid w:val="0"/>
        </w:rPr>
        <w:t>. Образ В. вобрал в себя функции нескольких вед</w:t>
      </w:r>
      <w:r>
        <w:rPr>
          <w:rFonts w:ascii="Courier New" w:hAnsi="Courier New" w:cs="Courier New"/>
          <w:snapToGrid w:val="0"/>
        </w:rPr>
        <w:t>.</w:t>
      </w:r>
      <w:r w:rsidRPr="001C05E8">
        <w:rPr>
          <w:rFonts w:ascii="Courier New" w:hAnsi="Courier New" w:cs="Courier New"/>
          <w:snapToGrid w:val="0"/>
        </w:rPr>
        <w:t xml:space="preserve"> бог</w:t>
      </w:r>
      <w:r w:rsidRPr="00DC771C">
        <w:rPr>
          <w:rFonts w:ascii="Ozegov NT" w:hAnsi="Ozegov NT" w:cs="Ozegov NT"/>
          <w:snapToGrid w:val="0"/>
        </w:rPr>
        <w:t>о</w:t>
      </w:r>
      <w:r w:rsidRPr="001C05E8">
        <w:rPr>
          <w:rFonts w:ascii="Courier New" w:hAnsi="Courier New" w:cs="Courier New"/>
          <w:snapToGrid w:val="0"/>
        </w:rPr>
        <w:t xml:space="preserve">в и асуров (докосмических </w:t>
      </w:r>
      <w:r>
        <w:rPr>
          <w:rFonts w:ascii="Courier New" w:hAnsi="Courier New" w:cs="Courier New"/>
          <w:snapToGrid w:val="0"/>
        </w:rPr>
        <w:t>высших существ</w:t>
      </w:r>
      <w:r w:rsidRPr="001C05E8">
        <w:rPr>
          <w:rFonts w:ascii="Courier New" w:hAnsi="Courier New" w:cs="Courier New"/>
          <w:snapToGrid w:val="0"/>
        </w:rPr>
        <w:t>, которые были до начала мира</w:t>
      </w:r>
      <w:r>
        <w:rPr>
          <w:rFonts w:ascii="Courier New" w:hAnsi="Courier New" w:cs="Courier New"/>
          <w:snapToGrid w:val="0"/>
        </w:rPr>
        <w:t>,</w:t>
      </w:r>
      <w:r w:rsidRPr="001C05E8">
        <w:rPr>
          <w:rFonts w:ascii="Courier New" w:hAnsi="Courier New" w:cs="Courier New"/>
          <w:snapToGrid w:val="0"/>
        </w:rPr>
        <w:t xml:space="preserve"> существовали в безначальном хаос</w:t>
      </w:r>
      <w:r>
        <w:rPr>
          <w:rFonts w:ascii="Courier New" w:hAnsi="Courier New" w:cs="Courier New"/>
          <w:snapToGrid w:val="0"/>
        </w:rPr>
        <w:t>е</w:t>
      </w:r>
      <w:r w:rsidRPr="001C05E8">
        <w:rPr>
          <w:rFonts w:ascii="Courier New" w:hAnsi="Courier New" w:cs="Courier New"/>
          <w:snapToGrid w:val="0"/>
        </w:rPr>
        <w:t>, где нет ни дня, ни ночи, ни времени, ни пространства, ни сущего, ни не-сущего, ни света, ни тьмы</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асуры обладали мощной жизненной энергией</w:t>
      </w:r>
      <w:r w:rsidRPr="001C05E8">
        <w:rPr>
          <w:rFonts w:ascii="Courier New" w:hAnsi="Courier New" w:cs="Courier New"/>
          <w:snapToGrid w:val="0"/>
        </w:rPr>
        <w:t xml:space="preserve"> и колдовской силой </w:t>
      </w:r>
      <w:r w:rsidRPr="00DC771C">
        <w:rPr>
          <w:rFonts w:ascii="Courier New" w:hAnsi="Courier New" w:cs="Courier New"/>
          <w:i/>
          <w:iCs/>
          <w:snapToGrid w:val="0"/>
        </w:rPr>
        <w:t>майя</w:t>
      </w:r>
      <w:r w:rsidRPr="001C05E8">
        <w:rPr>
          <w:rFonts w:ascii="Courier New" w:hAnsi="Courier New" w:cs="Courier New"/>
          <w:snapToGrid w:val="0"/>
        </w:rPr>
        <w:t>)</w:t>
      </w:r>
      <w:r w:rsidR="00E52256">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Варуны</w:t>
      </w:r>
      <w:r w:rsidRPr="001C05E8">
        <w:rPr>
          <w:rFonts w:ascii="Courier New" w:hAnsi="Courier New" w:cs="Courier New"/>
          <w:snapToGrid w:val="0"/>
        </w:rPr>
        <w:t xml:space="preserve"> </w:t>
      </w:r>
      <w:r w:rsidR="00E52256">
        <w:rPr>
          <w:rFonts w:ascii="Courier New" w:hAnsi="Courier New" w:cs="Courier New"/>
          <w:snapToGrid w:val="0"/>
        </w:rPr>
        <w:t xml:space="preserve">- </w:t>
      </w:r>
      <w:r w:rsidRPr="001C05E8">
        <w:rPr>
          <w:rFonts w:ascii="Courier New" w:hAnsi="Courier New" w:cs="Courier New"/>
          <w:snapToGrid w:val="0"/>
        </w:rPr>
        <w:t>мировые изначальные в</w:t>
      </w:r>
      <w:r w:rsidRPr="00DC771C">
        <w:rPr>
          <w:rFonts w:ascii="Ozegov NT" w:hAnsi="Ozegov NT" w:cs="Ozegov NT"/>
          <w:snapToGrid w:val="0"/>
        </w:rPr>
        <w:t>о</w:t>
      </w:r>
      <w:r w:rsidRPr="001C05E8">
        <w:rPr>
          <w:rFonts w:ascii="Courier New" w:hAnsi="Courier New" w:cs="Courier New"/>
          <w:snapToGrid w:val="0"/>
        </w:rPr>
        <w:t>ды</w:t>
      </w:r>
      <w:r w:rsidR="00E52256">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Митры</w:t>
      </w:r>
      <w:r w:rsidRPr="001C05E8">
        <w:rPr>
          <w:rFonts w:ascii="Courier New" w:hAnsi="Courier New" w:cs="Courier New"/>
          <w:snapToGrid w:val="0"/>
        </w:rPr>
        <w:t xml:space="preserve"> </w:t>
      </w:r>
      <w:r w:rsidR="00E52256">
        <w:rPr>
          <w:rFonts w:ascii="Courier New" w:hAnsi="Courier New" w:cs="Courier New"/>
          <w:snapToGrid w:val="0"/>
        </w:rPr>
        <w:t xml:space="preserve">- </w:t>
      </w:r>
      <w:r w:rsidRPr="001C05E8">
        <w:rPr>
          <w:rFonts w:ascii="Courier New" w:hAnsi="Courier New" w:cs="Courier New"/>
          <w:snapToGrid w:val="0"/>
        </w:rPr>
        <w:t>догов</w:t>
      </w:r>
      <w:r w:rsidRPr="001C05E8">
        <w:rPr>
          <w:rFonts w:ascii="Ozegov NT" w:hAnsi="Ozegov NT" w:cs="Ozegov NT"/>
          <w:snapToGrid w:val="0"/>
        </w:rPr>
        <w:t>о</w:t>
      </w:r>
      <w:r w:rsidRPr="001C05E8">
        <w:rPr>
          <w:rFonts w:ascii="Courier New" w:hAnsi="Courier New" w:cs="Courier New"/>
          <w:snapToGrid w:val="0"/>
        </w:rPr>
        <w:t>р, всевидение, прозорливость, порядок,</w:t>
      </w:r>
      <w:r>
        <w:rPr>
          <w:rFonts w:ascii="Courier New" w:hAnsi="Courier New" w:cs="Courier New"/>
          <w:snapToGrid w:val="0"/>
        </w:rPr>
        <w:t xml:space="preserve"> </w:t>
      </w:r>
      <w:r w:rsidRPr="001C05E8">
        <w:rPr>
          <w:rFonts w:ascii="Courier New" w:hAnsi="Courier New" w:cs="Courier New"/>
          <w:snapToGrid w:val="0"/>
        </w:rPr>
        <w:t>суд</w:t>
      </w:r>
      <w:r w:rsidR="00E52256">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Триты</w:t>
      </w:r>
      <w:r w:rsidRPr="001C05E8">
        <w:rPr>
          <w:rFonts w:ascii="Courier New" w:hAnsi="Courier New" w:cs="Courier New"/>
          <w:snapToGrid w:val="0"/>
        </w:rPr>
        <w:t xml:space="preserve"> </w:t>
      </w:r>
      <w:r w:rsidR="00E52256">
        <w:rPr>
          <w:rFonts w:ascii="Courier New" w:hAnsi="Courier New" w:cs="Courier New"/>
          <w:snapToGrid w:val="0"/>
        </w:rPr>
        <w:t xml:space="preserve">- </w:t>
      </w:r>
      <w:r w:rsidRPr="001C05E8">
        <w:rPr>
          <w:rFonts w:ascii="Courier New" w:hAnsi="Courier New" w:cs="Courier New"/>
          <w:snapToGrid w:val="0"/>
        </w:rPr>
        <w:t>третий мир; третий водяной</w:t>
      </w:r>
      <w:r w:rsidR="00E52256">
        <w:rPr>
          <w:rFonts w:ascii="Courier New" w:hAnsi="Courier New" w:cs="Courier New"/>
          <w:snapToGrid w:val="0"/>
        </w:rPr>
        <w:t>.</w:t>
      </w:r>
      <w:r w:rsidRPr="001C05E8">
        <w:rPr>
          <w:rFonts w:ascii="Courier New" w:hAnsi="Courier New" w:cs="Courier New"/>
          <w:snapToGrid w:val="0"/>
        </w:rPr>
        <w:t xml:space="preserve"> </w:t>
      </w:r>
      <w:r w:rsidRPr="00BE4A38">
        <w:rPr>
          <w:rFonts w:ascii="Courier New" w:hAnsi="Courier New" w:cs="Courier New"/>
          <w:b/>
          <w:bCs/>
          <w:snapToGrid w:val="0"/>
        </w:rPr>
        <w:t>Пушана</w:t>
      </w:r>
      <w:r w:rsidRPr="001C05E8">
        <w:rPr>
          <w:rFonts w:ascii="Courier New" w:hAnsi="Courier New" w:cs="Courier New"/>
          <w:snapToGrid w:val="0"/>
        </w:rPr>
        <w:t xml:space="preserve"> </w:t>
      </w:r>
      <w:r w:rsidR="00E52256">
        <w:rPr>
          <w:rFonts w:ascii="Courier New" w:hAnsi="Courier New" w:cs="Courier New"/>
          <w:snapToGrid w:val="0"/>
        </w:rPr>
        <w:t xml:space="preserve">- </w:t>
      </w:r>
      <w:r w:rsidRPr="001C05E8">
        <w:rPr>
          <w:rFonts w:ascii="Courier New" w:hAnsi="Courier New" w:cs="Courier New"/>
          <w:snapToGrid w:val="0"/>
        </w:rPr>
        <w:t>«расцветающий»</w:t>
      </w:r>
      <w:r w:rsidR="00E52256">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Валу</w:t>
      </w:r>
      <w:r w:rsidRPr="001C05E8">
        <w:rPr>
          <w:rFonts w:ascii="Courier New" w:hAnsi="Courier New" w:cs="Courier New"/>
          <w:snapToGrid w:val="0"/>
        </w:rPr>
        <w:t xml:space="preserve"> </w:t>
      </w:r>
      <w:r w:rsidR="00E52256">
        <w:rPr>
          <w:rFonts w:ascii="Courier New" w:hAnsi="Courier New" w:cs="Courier New"/>
          <w:snapToGrid w:val="0"/>
        </w:rPr>
        <w:t xml:space="preserve">- </w:t>
      </w:r>
      <w:r w:rsidRPr="001C05E8">
        <w:rPr>
          <w:rFonts w:ascii="Courier New" w:hAnsi="Courier New" w:cs="Courier New"/>
          <w:snapToGrid w:val="0"/>
        </w:rPr>
        <w:t>«охватывающий»</w:t>
      </w:r>
      <w:r w:rsidR="00E52256">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b/>
          <w:bCs/>
          <w:snapToGrid w:val="0"/>
        </w:rPr>
        <w:t>Ашвинов</w:t>
      </w:r>
      <w:r w:rsidRPr="001C05E8">
        <w:rPr>
          <w:rFonts w:ascii="Courier New" w:hAnsi="Courier New" w:cs="Courier New"/>
          <w:snapToGrid w:val="0"/>
        </w:rPr>
        <w:t xml:space="preserve"> </w:t>
      </w:r>
      <w:r>
        <w:rPr>
          <w:rFonts w:ascii="Courier New" w:hAnsi="Courier New" w:cs="Courier New"/>
          <w:snapToGrid w:val="0"/>
        </w:rPr>
        <w:t xml:space="preserve">- </w:t>
      </w:r>
      <w:r w:rsidRPr="001C05E8">
        <w:rPr>
          <w:rFonts w:ascii="Courier New" w:hAnsi="Courier New" w:cs="Courier New"/>
          <w:snapToGrid w:val="0"/>
        </w:rPr>
        <w:t xml:space="preserve">покровителей </w:t>
      </w:r>
      <w:r>
        <w:rPr>
          <w:rFonts w:ascii="Courier New" w:hAnsi="Courier New" w:cs="Courier New"/>
          <w:snapToGrid w:val="0"/>
        </w:rPr>
        <w:t xml:space="preserve">людей и </w:t>
      </w:r>
      <w:r w:rsidRPr="001C05E8">
        <w:rPr>
          <w:rFonts w:ascii="Courier New" w:hAnsi="Courier New" w:cs="Courier New"/>
          <w:snapToGrid w:val="0"/>
        </w:rPr>
        <w:t>коней.</w:t>
      </w:r>
    </w:p>
    <w:p w:rsidR="00010FEF" w:rsidRPr="001C05E8" w:rsidRDefault="00010FEF" w:rsidP="00010FEF">
      <w:pPr>
        <w:pStyle w:val="a5"/>
        <w:ind w:left="-1104" w:right="24" w:firstLine="528"/>
        <w:jc w:val="both"/>
        <w:rPr>
          <w:rFonts w:ascii="Courier New" w:hAnsi="Courier New" w:cs="Courier New"/>
          <w:snapToGrid w:val="0"/>
        </w:rPr>
      </w:pPr>
      <w:r>
        <w:rPr>
          <w:rFonts w:ascii="Courier New" w:hAnsi="Courier New" w:cs="Courier New"/>
          <w:snapToGrid w:val="0"/>
        </w:rPr>
        <w:t xml:space="preserve">В. – ещё и </w:t>
      </w:r>
      <w:r w:rsidRPr="00AC5E28">
        <w:rPr>
          <w:rFonts w:ascii="Courier New" w:hAnsi="Courier New" w:cs="Courier New"/>
          <w:b/>
          <w:bCs/>
          <w:snapToGrid w:val="0"/>
        </w:rPr>
        <w:t>бог очень далёких предков</w:t>
      </w:r>
      <w:r>
        <w:rPr>
          <w:rFonts w:ascii="Courier New" w:hAnsi="Courier New" w:cs="Courier New"/>
          <w:snapToGrid w:val="0"/>
        </w:rPr>
        <w:t xml:space="preserve"> людей (и всего живого; неких ящуров-пращуров, полурыб-полузмей-полулюдей), некогда вышедших из вод</w:t>
      </w:r>
      <w:r w:rsidRPr="00E46078">
        <w:rPr>
          <w:rFonts w:ascii="Ozegov NT" w:hAnsi="Ozegov NT" w:cs="Ozegov NT"/>
          <w:snapToGrid w:val="0"/>
        </w:rPr>
        <w:t>ы</w:t>
      </w:r>
      <w:r>
        <w:rPr>
          <w:rFonts w:ascii="Courier New" w:hAnsi="Courier New" w:cs="Courier New"/>
          <w:snapToGrid w:val="0"/>
        </w:rPr>
        <w:t xml:space="preserve">. Он не только бог предков всего живого, жизни, возникшей в воде, но </w:t>
      </w:r>
      <w:r w:rsidRPr="00AC5E28">
        <w:rPr>
          <w:rFonts w:ascii="Courier New" w:hAnsi="Courier New" w:cs="Courier New"/>
          <w:b/>
          <w:bCs/>
          <w:snapToGrid w:val="0"/>
        </w:rPr>
        <w:t>и пространств</w:t>
      </w:r>
      <w:r w:rsidR="00314592">
        <w:rPr>
          <w:rFonts w:ascii="Courier New" w:hAnsi="Courier New" w:cs="Courier New"/>
          <w:b/>
          <w:bCs/>
          <w:snapToGrid w:val="0"/>
        </w:rPr>
        <w:t>а</w:t>
      </w:r>
      <w:r w:rsidRPr="00AC5E28">
        <w:rPr>
          <w:rFonts w:ascii="Courier New" w:hAnsi="Courier New" w:cs="Courier New"/>
          <w:b/>
          <w:bCs/>
          <w:snapToGrid w:val="0"/>
        </w:rPr>
        <w:t xml:space="preserve"> жизни далёких предков</w:t>
      </w:r>
      <w:r>
        <w:rPr>
          <w:rFonts w:ascii="Courier New" w:hAnsi="Courier New" w:cs="Courier New"/>
          <w:snapToGrid w:val="0"/>
        </w:rPr>
        <w:t xml:space="preserve"> (и всего живого), </w:t>
      </w:r>
      <w:r>
        <w:rPr>
          <w:rFonts w:ascii="Courier New" w:hAnsi="Courier New" w:cs="Courier New"/>
          <w:snapToGrid w:val="0"/>
        </w:rPr>
        <w:lastRenderedPageBreak/>
        <w:t xml:space="preserve">которое (пространство) не только на земле, в космосе (видимой организованной ч. вселенной), но и за неизведанным космосом, в хаосе докосмического и закосмического </w:t>
      </w:r>
      <w:r w:rsidRPr="001E11C1">
        <w:rPr>
          <w:rFonts w:ascii="Courier New" w:hAnsi="Courier New" w:cs="Courier New"/>
          <w:i/>
          <w:iCs/>
          <w:snapToGrid w:val="0"/>
        </w:rPr>
        <w:t>Нечто</w:t>
      </w:r>
      <w:r>
        <w:rPr>
          <w:rFonts w:ascii="Courier New" w:hAnsi="Courier New" w:cs="Courier New"/>
          <w:snapToGrid w:val="0"/>
        </w:rPr>
        <w:t xml:space="preserve">. </w:t>
      </w:r>
      <w:r w:rsidR="00314592">
        <w:rPr>
          <w:rFonts w:ascii="Courier New" w:hAnsi="Courier New" w:cs="Courier New"/>
          <w:snapToGrid w:val="0"/>
        </w:rPr>
        <w:t>О</w:t>
      </w:r>
      <w:r>
        <w:rPr>
          <w:rFonts w:ascii="Courier New" w:hAnsi="Courier New" w:cs="Courier New"/>
          <w:snapToGrid w:val="0"/>
        </w:rPr>
        <w:t xml:space="preserve">н </w:t>
      </w:r>
      <w:r w:rsidR="00314592">
        <w:rPr>
          <w:rFonts w:ascii="Courier New" w:hAnsi="Courier New" w:cs="Courier New"/>
          <w:snapToGrid w:val="0"/>
        </w:rPr>
        <w:t xml:space="preserve">же </w:t>
      </w:r>
      <w:r w:rsidRPr="00AC5E28">
        <w:rPr>
          <w:rFonts w:ascii="Courier New" w:hAnsi="Courier New" w:cs="Courier New"/>
          <w:b/>
          <w:bCs/>
          <w:snapToGrid w:val="0"/>
        </w:rPr>
        <w:t>воплощал время создания и предбытия всего живого</w:t>
      </w:r>
      <w:r>
        <w:rPr>
          <w:rFonts w:ascii="Courier New" w:hAnsi="Courier New" w:cs="Courier New"/>
          <w:snapToGrid w:val="0"/>
        </w:rPr>
        <w:t xml:space="preserve"> и предков человека – вечность.</w:t>
      </w:r>
    </w:p>
    <w:p w:rsidR="00005C8A"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Происхождение одного из важнейших вед</w:t>
      </w:r>
      <w:r>
        <w:rPr>
          <w:rFonts w:ascii="Courier New" w:hAnsi="Courier New" w:cs="Courier New"/>
          <w:snapToGrid w:val="0"/>
        </w:rPr>
        <w:t>.</w:t>
      </w:r>
      <w:r w:rsidRPr="001C05E8">
        <w:rPr>
          <w:rFonts w:ascii="Courier New" w:hAnsi="Courier New" w:cs="Courier New"/>
          <w:snapToGrid w:val="0"/>
        </w:rPr>
        <w:t xml:space="preserve"> бог</w:t>
      </w:r>
      <w:r w:rsidRPr="00DC771C">
        <w:rPr>
          <w:rFonts w:ascii="Ozegov NT" w:hAnsi="Ozegov NT" w:cs="Ozegov NT"/>
          <w:snapToGrid w:val="0"/>
        </w:rPr>
        <w:t>о</w:t>
      </w:r>
      <w:r w:rsidRPr="001C05E8">
        <w:rPr>
          <w:rFonts w:ascii="Courier New" w:hAnsi="Courier New" w:cs="Courier New"/>
          <w:snapToGrid w:val="0"/>
        </w:rPr>
        <w:t xml:space="preserve">в </w:t>
      </w:r>
      <w:r w:rsidRPr="00005C8A">
        <w:rPr>
          <w:rFonts w:ascii="Courier New" w:hAnsi="Courier New" w:cs="Courier New"/>
          <w:i/>
          <w:snapToGrid w:val="0"/>
        </w:rPr>
        <w:t>Варуны</w:t>
      </w:r>
      <w:r w:rsidRPr="001C05E8">
        <w:rPr>
          <w:rFonts w:ascii="Courier New" w:hAnsi="Courier New" w:cs="Courier New"/>
          <w:snapToGrid w:val="0"/>
        </w:rPr>
        <w:t xml:space="preserve"> </w:t>
      </w:r>
      <w:r w:rsidR="00005C8A">
        <w:rPr>
          <w:rFonts w:ascii="Courier New" w:hAnsi="Courier New" w:cs="Courier New"/>
          <w:snapToGrid w:val="0"/>
        </w:rPr>
        <w:t xml:space="preserve">(прототипа Велеса, названного одним из эпитетов Варуны) </w:t>
      </w:r>
      <w:r w:rsidRPr="001C05E8">
        <w:rPr>
          <w:rFonts w:ascii="Courier New" w:hAnsi="Courier New" w:cs="Courier New"/>
          <w:snapToGrid w:val="0"/>
        </w:rPr>
        <w:t>темн</w:t>
      </w:r>
      <w:r w:rsidRPr="001C05E8">
        <w:rPr>
          <w:rFonts w:ascii="Ozegov NT" w:hAnsi="Ozegov NT" w:cs="Ozegov NT"/>
          <w:snapToGrid w:val="0"/>
        </w:rPr>
        <w:t>о</w:t>
      </w:r>
      <w:r w:rsidRPr="001C05E8">
        <w:rPr>
          <w:rFonts w:ascii="Courier New" w:hAnsi="Courier New" w:cs="Courier New"/>
          <w:snapToGrid w:val="0"/>
        </w:rPr>
        <w:t xml:space="preserve"> и загадочно, он – воплощение изначального космического мира и первозданных космических вод, которые, как известно, б</w:t>
      </w:r>
      <w:r>
        <w:rPr>
          <w:rFonts w:ascii="Courier New" w:hAnsi="Courier New" w:cs="Courier New"/>
          <w:snapToGrid w:val="0"/>
        </w:rPr>
        <w:t>ыли везде, вокруг (з</w:t>
      </w:r>
      <w:r w:rsidRPr="001C05E8">
        <w:rPr>
          <w:rFonts w:ascii="Courier New" w:hAnsi="Courier New" w:cs="Courier New"/>
          <w:snapToGrid w:val="0"/>
        </w:rPr>
        <w:t>емли): вверху, на</w:t>
      </w:r>
      <w:r>
        <w:rPr>
          <w:rFonts w:ascii="Courier New" w:hAnsi="Courier New" w:cs="Courier New"/>
          <w:snapToGrid w:val="0"/>
        </w:rPr>
        <w:t xml:space="preserve"> земле, внизу. Варуна окружал в</w:t>
      </w:r>
      <w:r w:rsidRPr="001C05E8">
        <w:rPr>
          <w:rFonts w:ascii="Courier New" w:hAnsi="Courier New" w:cs="Courier New"/>
          <w:snapToGrid w:val="0"/>
        </w:rPr>
        <w:t xml:space="preserve">селенную, </w:t>
      </w:r>
      <w:r>
        <w:rPr>
          <w:rFonts w:ascii="Courier New" w:hAnsi="Courier New" w:cs="Courier New"/>
          <w:snapToGrid w:val="0"/>
        </w:rPr>
        <w:t>всё</w:t>
      </w:r>
      <w:r w:rsidRPr="001C05E8">
        <w:rPr>
          <w:rFonts w:ascii="Courier New" w:hAnsi="Courier New" w:cs="Courier New"/>
          <w:snapToGrid w:val="0"/>
        </w:rPr>
        <w:t xml:space="preserve"> </w:t>
      </w:r>
      <w:r>
        <w:rPr>
          <w:rFonts w:ascii="Courier New" w:hAnsi="Courier New" w:cs="Courier New"/>
          <w:snapToGrid w:val="0"/>
        </w:rPr>
        <w:t xml:space="preserve">живое </w:t>
      </w:r>
      <w:r w:rsidRPr="001C05E8">
        <w:rPr>
          <w:rFonts w:ascii="Courier New" w:hAnsi="Courier New" w:cs="Courier New"/>
          <w:snapToGrid w:val="0"/>
        </w:rPr>
        <w:t>находи</w:t>
      </w:r>
      <w:r>
        <w:rPr>
          <w:rFonts w:ascii="Courier New" w:hAnsi="Courier New" w:cs="Courier New"/>
          <w:snapToGrid w:val="0"/>
        </w:rPr>
        <w:t>ло</w:t>
      </w:r>
      <w:r w:rsidRPr="001C05E8">
        <w:rPr>
          <w:rFonts w:ascii="Courier New" w:hAnsi="Courier New" w:cs="Courier New"/>
          <w:snapToGrid w:val="0"/>
        </w:rPr>
        <w:t>с</w:t>
      </w:r>
      <w:r>
        <w:rPr>
          <w:rFonts w:ascii="Courier New" w:hAnsi="Courier New" w:cs="Courier New"/>
          <w:snapToGrid w:val="0"/>
        </w:rPr>
        <w:t>ь</w:t>
      </w:r>
      <w:r w:rsidRPr="001C05E8">
        <w:rPr>
          <w:rFonts w:ascii="Courier New" w:hAnsi="Courier New" w:cs="Courier New"/>
          <w:snapToGrid w:val="0"/>
        </w:rPr>
        <w:t xml:space="preserve"> внутри него. Варуна имел черты бог</w:t>
      </w:r>
      <w:r w:rsidRPr="00DC771C">
        <w:rPr>
          <w:rFonts w:ascii="Ozegov NT" w:hAnsi="Ozegov NT" w:cs="Ozegov NT"/>
          <w:snapToGrid w:val="0"/>
        </w:rPr>
        <w:t>о</w:t>
      </w:r>
      <w:r w:rsidRPr="001C05E8">
        <w:rPr>
          <w:rFonts w:ascii="Courier New" w:hAnsi="Courier New" w:cs="Courier New"/>
          <w:snapToGrid w:val="0"/>
        </w:rPr>
        <w:t>в и асуров, но перешёл на сторону бог</w:t>
      </w:r>
      <w:r w:rsidRPr="001C5397">
        <w:rPr>
          <w:rFonts w:ascii="Ozegov NT" w:hAnsi="Ozegov NT" w:cs="Ozegov NT"/>
          <w:snapToGrid w:val="0"/>
        </w:rPr>
        <w:t>о</w:t>
      </w:r>
      <w:r w:rsidRPr="001C05E8">
        <w:rPr>
          <w:rFonts w:ascii="Courier New" w:hAnsi="Courier New" w:cs="Courier New"/>
          <w:snapToGrid w:val="0"/>
        </w:rPr>
        <w:t>в. Каждый г</w:t>
      </w:r>
      <w:r>
        <w:rPr>
          <w:rFonts w:ascii="Courier New" w:hAnsi="Courier New" w:cs="Courier New"/>
          <w:snapToGrid w:val="0"/>
        </w:rPr>
        <w:t>.</w:t>
      </w:r>
      <w:r w:rsidRPr="001C05E8">
        <w:rPr>
          <w:rFonts w:ascii="Courier New" w:hAnsi="Courier New" w:cs="Courier New"/>
          <w:snapToGrid w:val="0"/>
        </w:rPr>
        <w:t xml:space="preserve"> во время зимних святок, когда </w:t>
      </w:r>
      <w:r>
        <w:rPr>
          <w:rFonts w:ascii="Courier New" w:hAnsi="Courier New" w:cs="Courier New"/>
          <w:snapToGrid w:val="0"/>
        </w:rPr>
        <w:t xml:space="preserve">старый </w:t>
      </w:r>
      <w:r w:rsidRPr="001C05E8">
        <w:rPr>
          <w:rFonts w:ascii="Courier New" w:hAnsi="Courier New" w:cs="Courier New"/>
          <w:snapToGrid w:val="0"/>
        </w:rPr>
        <w:t>г</w:t>
      </w:r>
      <w:r>
        <w:rPr>
          <w:rFonts w:ascii="Courier New" w:hAnsi="Courier New" w:cs="Courier New"/>
          <w:snapToGrid w:val="0"/>
        </w:rPr>
        <w:t>.</w:t>
      </w:r>
      <w:r w:rsidRPr="001C05E8">
        <w:rPr>
          <w:rFonts w:ascii="Courier New" w:hAnsi="Courier New" w:cs="Courier New"/>
          <w:snapToGrid w:val="0"/>
        </w:rPr>
        <w:t xml:space="preserve"> (его время) кончается, а новый ещё не наступает, и на земле воцаряется хаос, </w:t>
      </w:r>
      <w:r>
        <w:rPr>
          <w:rFonts w:ascii="Courier New" w:hAnsi="Courier New" w:cs="Courier New"/>
          <w:snapToGrid w:val="0"/>
        </w:rPr>
        <w:t xml:space="preserve">- </w:t>
      </w:r>
      <w:r w:rsidRPr="001C05E8">
        <w:rPr>
          <w:rFonts w:ascii="Courier New" w:hAnsi="Courier New" w:cs="Courier New"/>
          <w:snapToGrid w:val="0"/>
        </w:rPr>
        <w:t>снова происходит битва бог</w:t>
      </w:r>
      <w:r w:rsidRPr="001C5397">
        <w:rPr>
          <w:rFonts w:ascii="Ozegov NT" w:hAnsi="Ozegov NT" w:cs="Ozegov NT"/>
          <w:snapToGrid w:val="0"/>
        </w:rPr>
        <w:t>о</w:t>
      </w:r>
      <w:r w:rsidRPr="001C05E8">
        <w:rPr>
          <w:rFonts w:ascii="Courier New" w:hAnsi="Courier New" w:cs="Courier New"/>
          <w:snapToGrid w:val="0"/>
        </w:rPr>
        <w:t>в и асуров</w:t>
      </w:r>
      <w:r>
        <w:rPr>
          <w:rFonts w:ascii="Courier New" w:hAnsi="Courier New" w:cs="Courier New"/>
          <w:snapToGrid w:val="0"/>
        </w:rPr>
        <w:t>.</w:t>
      </w:r>
      <w:r w:rsidRPr="001C05E8">
        <w:rPr>
          <w:rFonts w:ascii="Courier New" w:hAnsi="Courier New" w:cs="Courier New"/>
          <w:snapToGrid w:val="0"/>
        </w:rPr>
        <w:t xml:space="preserve"> Варуна мог обретать в это время хтонические черты, становиться непредсказуемым, тёмным, опасным. Образ его н</w:t>
      </w:r>
      <w:r w:rsidR="00005C8A">
        <w:rPr>
          <w:rFonts w:ascii="Courier New" w:hAnsi="Courier New" w:cs="Courier New"/>
          <w:snapToGrid w:val="0"/>
        </w:rPr>
        <w:t>еясен и внутренне противоречив.</w:t>
      </w:r>
    </w:p>
    <w:p w:rsidR="00010FEF" w:rsidRPr="001C05E8" w:rsidRDefault="00010FEF" w:rsidP="00005C8A">
      <w:pPr>
        <w:pStyle w:val="a5"/>
        <w:ind w:left="-1104" w:right="24" w:firstLine="528"/>
        <w:jc w:val="both"/>
        <w:rPr>
          <w:rFonts w:ascii="Courier New" w:hAnsi="Courier New" w:cs="Courier New"/>
          <w:snapToGrid w:val="0"/>
        </w:rPr>
      </w:pPr>
      <w:r w:rsidRPr="001C05E8">
        <w:rPr>
          <w:rFonts w:ascii="Courier New" w:hAnsi="Courier New" w:cs="Courier New"/>
          <w:snapToGrid w:val="0"/>
        </w:rPr>
        <w:t>В. мн</w:t>
      </w:r>
      <w:r>
        <w:rPr>
          <w:rFonts w:ascii="Courier New" w:hAnsi="Courier New" w:cs="Courier New"/>
          <w:snapToGrid w:val="0"/>
        </w:rPr>
        <w:t>.</w:t>
      </w:r>
      <w:r w:rsidRPr="001C05E8">
        <w:rPr>
          <w:rFonts w:ascii="Courier New" w:hAnsi="Courier New" w:cs="Courier New"/>
          <w:snapToGrid w:val="0"/>
        </w:rPr>
        <w:t xml:space="preserve"> вобрал от Варуны, который (только наряду с Индрой) в РВ назывался </w:t>
      </w:r>
      <w:r w:rsidR="00005C8A">
        <w:rPr>
          <w:rFonts w:ascii="Courier New" w:hAnsi="Courier New" w:cs="Courier New"/>
          <w:snapToGrid w:val="0"/>
        </w:rPr>
        <w:t>«великий»,</w:t>
      </w:r>
      <w:r w:rsidR="00005C8A" w:rsidRPr="001C05E8">
        <w:rPr>
          <w:rFonts w:ascii="Courier New" w:hAnsi="Courier New" w:cs="Courier New"/>
          <w:snapToGrid w:val="0"/>
        </w:rPr>
        <w:t xml:space="preserve"> </w:t>
      </w:r>
      <w:r w:rsidRPr="001C05E8">
        <w:rPr>
          <w:rFonts w:ascii="Courier New" w:hAnsi="Courier New" w:cs="Courier New"/>
          <w:snapToGrid w:val="0"/>
        </w:rPr>
        <w:t xml:space="preserve">«вседержитель», «самодержец», «царь над миром, богами и людьми», «владыка», «наделитель жизненной силой». Он участвовал в творении мира и удерживал его при помощи космических законов </w:t>
      </w:r>
      <w:r>
        <w:rPr>
          <w:rFonts w:ascii="Courier New" w:hAnsi="Courier New" w:cs="Courier New"/>
          <w:i/>
          <w:iCs/>
          <w:snapToGrid w:val="0"/>
        </w:rPr>
        <w:t>Рита</w:t>
      </w:r>
      <w:r w:rsidRPr="001C05E8">
        <w:rPr>
          <w:rFonts w:ascii="Courier New" w:hAnsi="Courier New" w:cs="Courier New"/>
          <w:snapToGrid w:val="0"/>
        </w:rPr>
        <w:t xml:space="preserve"> </w:t>
      </w:r>
      <w:r>
        <w:rPr>
          <w:rFonts w:ascii="Courier New" w:hAnsi="Courier New" w:cs="Courier New"/>
          <w:snapToGrid w:val="0"/>
        </w:rPr>
        <w:t xml:space="preserve">(у русских – </w:t>
      </w:r>
      <w:r w:rsidRPr="00ED6678">
        <w:rPr>
          <w:rFonts w:ascii="Courier New" w:hAnsi="Courier New" w:cs="Courier New"/>
          <w:i/>
          <w:iCs/>
          <w:snapToGrid w:val="0"/>
        </w:rPr>
        <w:t>рот</w:t>
      </w:r>
      <w:r w:rsidRPr="00ED6678">
        <w:rPr>
          <w:rFonts w:ascii="Ozegov NT" w:hAnsi="Ozegov NT" w:cs="Ozegov NT"/>
          <w:i/>
          <w:iCs/>
          <w:snapToGrid w:val="0"/>
        </w:rPr>
        <w:t>а</w:t>
      </w:r>
      <w:r>
        <w:rPr>
          <w:rFonts w:ascii="Courier New" w:hAnsi="Courier New" w:cs="Courier New"/>
          <w:snapToGrid w:val="0"/>
        </w:rPr>
        <w:t xml:space="preserve">); </w:t>
      </w:r>
      <w:r w:rsidRPr="001C05E8">
        <w:rPr>
          <w:rFonts w:ascii="Courier New" w:hAnsi="Courier New" w:cs="Courier New"/>
          <w:snapToGrid w:val="0"/>
        </w:rPr>
        <w:t>расширил землю, измер</w:t>
      </w:r>
      <w:r>
        <w:rPr>
          <w:rFonts w:ascii="Courier New" w:hAnsi="Courier New" w:cs="Courier New"/>
          <w:snapToGrid w:val="0"/>
        </w:rPr>
        <w:t>и</w:t>
      </w:r>
      <w:r w:rsidRPr="001C05E8">
        <w:rPr>
          <w:rFonts w:ascii="Courier New" w:hAnsi="Courier New" w:cs="Courier New"/>
          <w:snapToGrid w:val="0"/>
        </w:rPr>
        <w:t xml:space="preserve">л её </w:t>
      </w:r>
      <w:r>
        <w:rPr>
          <w:rFonts w:ascii="Courier New" w:hAnsi="Courier New" w:cs="Courier New"/>
          <w:snapToGrid w:val="0"/>
        </w:rPr>
        <w:t>с</w:t>
      </w:r>
      <w:r w:rsidRPr="001C05E8">
        <w:rPr>
          <w:rFonts w:ascii="Courier New" w:hAnsi="Courier New" w:cs="Courier New"/>
          <w:snapToGrid w:val="0"/>
        </w:rPr>
        <w:t>олнцем. Он связан с мистическим, тайным в душах людей</w:t>
      </w:r>
      <w:r w:rsidR="00B42A95">
        <w:rPr>
          <w:rFonts w:ascii="Courier New" w:hAnsi="Courier New" w:cs="Courier New"/>
          <w:snapToGrid w:val="0"/>
        </w:rPr>
        <w:t>.</w:t>
      </w:r>
      <w:r>
        <w:rPr>
          <w:rFonts w:ascii="Courier New" w:hAnsi="Courier New" w:cs="Courier New"/>
          <w:snapToGrid w:val="0"/>
        </w:rPr>
        <w:t xml:space="preserve"> </w:t>
      </w:r>
      <w:r w:rsidR="00B42A95">
        <w:rPr>
          <w:rFonts w:ascii="Courier New" w:hAnsi="Courier New" w:cs="Courier New"/>
          <w:snapToGrid w:val="0"/>
        </w:rPr>
        <w:t>Д</w:t>
      </w:r>
      <w:r>
        <w:rPr>
          <w:rFonts w:ascii="Courier New" w:hAnsi="Courier New" w:cs="Courier New"/>
          <w:snapToGrid w:val="0"/>
        </w:rPr>
        <w:t xml:space="preserve">аровал долгую жизнь; </w:t>
      </w:r>
      <w:r w:rsidRPr="001C05E8">
        <w:rPr>
          <w:rFonts w:ascii="Courier New" w:hAnsi="Courier New" w:cs="Courier New"/>
          <w:snapToGrid w:val="0"/>
        </w:rPr>
        <w:t>освобождал людей от злого начала</w:t>
      </w:r>
      <w:r>
        <w:rPr>
          <w:rFonts w:ascii="Courier New" w:hAnsi="Courier New" w:cs="Courier New"/>
          <w:snapToGrid w:val="0"/>
        </w:rPr>
        <w:t xml:space="preserve"> (</w:t>
      </w:r>
      <w:r w:rsidRPr="001C05E8">
        <w:rPr>
          <w:rFonts w:ascii="Courier New" w:hAnsi="Courier New" w:cs="Courier New"/>
          <w:snapToGrid w:val="0"/>
        </w:rPr>
        <w:t>отпускал грехи</w:t>
      </w:r>
      <w:r>
        <w:rPr>
          <w:rFonts w:ascii="Courier New" w:hAnsi="Courier New" w:cs="Courier New"/>
          <w:snapToGrid w:val="0"/>
        </w:rPr>
        <w:t>)</w:t>
      </w:r>
      <w:r w:rsidR="00B42A95">
        <w:rPr>
          <w:rFonts w:ascii="Courier New" w:hAnsi="Courier New" w:cs="Courier New"/>
          <w:snapToGrid w:val="0"/>
        </w:rPr>
        <w:t>; но карал виновных, ложь.</w:t>
      </w:r>
      <w:r w:rsidRPr="001C05E8">
        <w:rPr>
          <w:rFonts w:ascii="Courier New" w:hAnsi="Courier New" w:cs="Courier New"/>
          <w:snapToGrid w:val="0"/>
        </w:rPr>
        <w:t xml:space="preserve"> </w:t>
      </w:r>
      <w:r w:rsidR="00B42A95">
        <w:rPr>
          <w:rFonts w:ascii="Courier New" w:hAnsi="Courier New" w:cs="Courier New"/>
          <w:snapToGrid w:val="0"/>
        </w:rPr>
        <w:t>В</w:t>
      </w:r>
      <w:r w:rsidRPr="001C05E8">
        <w:rPr>
          <w:rFonts w:ascii="Courier New" w:hAnsi="Courier New" w:cs="Courier New"/>
          <w:snapToGrid w:val="0"/>
        </w:rPr>
        <w:t>ыступал против несправедливости</w:t>
      </w:r>
      <w:r w:rsidR="00B42A95">
        <w:rPr>
          <w:rFonts w:ascii="Courier New" w:hAnsi="Courier New" w:cs="Courier New"/>
          <w:snapToGrid w:val="0"/>
        </w:rPr>
        <w:t>.</w:t>
      </w:r>
      <w:r w:rsidRPr="001C05E8">
        <w:rPr>
          <w:rFonts w:ascii="Courier New" w:hAnsi="Courier New" w:cs="Courier New"/>
          <w:snapToGrid w:val="0"/>
        </w:rPr>
        <w:t xml:space="preserve"> </w:t>
      </w:r>
      <w:r w:rsidR="00B42A95">
        <w:rPr>
          <w:rFonts w:ascii="Courier New" w:hAnsi="Courier New" w:cs="Courier New"/>
          <w:snapToGrid w:val="0"/>
        </w:rPr>
        <w:t>Б</w:t>
      </w:r>
      <w:r w:rsidRPr="001C05E8">
        <w:rPr>
          <w:rFonts w:ascii="Courier New" w:hAnsi="Courier New" w:cs="Courier New"/>
          <w:snapToGrid w:val="0"/>
        </w:rPr>
        <w:t>лагосклонен к певцам (сам любил петь) и обладающим прекрасной речью.</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От </w:t>
      </w:r>
      <w:r w:rsidRPr="00005C8A">
        <w:rPr>
          <w:rFonts w:ascii="Courier New" w:hAnsi="Courier New" w:cs="Courier New"/>
          <w:i/>
          <w:snapToGrid w:val="0"/>
        </w:rPr>
        <w:t>Митры</w:t>
      </w:r>
      <w:r w:rsidRPr="001C05E8">
        <w:rPr>
          <w:rFonts w:ascii="Courier New" w:hAnsi="Courier New" w:cs="Courier New"/>
          <w:snapToGrid w:val="0"/>
        </w:rPr>
        <w:t xml:space="preserve"> В. взял умение следить за законом, порядком, исполнением договора, а также обладание всевидением, прозорливостью. В ведах Варуна вместе с Митрой (о Митре есть интер</w:t>
      </w:r>
      <w:r w:rsidR="00100625">
        <w:rPr>
          <w:rFonts w:ascii="Courier New" w:hAnsi="Courier New" w:cs="Courier New"/>
          <w:snapToGrid w:val="0"/>
        </w:rPr>
        <w:t>есные сведения</w:t>
      </w:r>
      <w:r w:rsidRPr="001C05E8">
        <w:rPr>
          <w:rFonts w:ascii="Courier New" w:hAnsi="Courier New" w:cs="Courier New"/>
          <w:snapToGrid w:val="0"/>
        </w:rPr>
        <w:t xml:space="preserve"> в «Авесте») следил за верностью заключённых меж отдельными племенами соглашений, например, относительно пастбищ</w:t>
      </w:r>
      <w:r w:rsidR="00100625">
        <w:rPr>
          <w:rFonts w:ascii="Courier New" w:hAnsi="Courier New" w:cs="Courier New"/>
          <w:snapToGrid w:val="0"/>
        </w:rPr>
        <w:t>,</w:t>
      </w:r>
      <w:r w:rsidRPr="001C05E8">
        <w:rPr>
          <w:rFonts w:ascii="Courier New" w:hAnsi="Courier New" w:cs="Courier New"/>
          <w:snapToGrid w:val="0"/>
        </w:rPr>
        <w:t xml:space="preserve"> водоёмов. Варуна и Митра, в случае военных выяснений отношений, сражались на стороне праведного, верного договору, безжалостно уничтожая вероломных нарушителей соглашений</w:t>
      </w:r>
      <w:r w:rsidR="00100625">
        <w:rPr>
          <w:rFonts w:ascii="Courier New" w:hAnsi="Courier New" w:cs="Courier New"/>
          <w:snapToGrid w:val="0"/>
        </w:rPr>
        <w:t>,</w:t>
      </w:r>
      <w:r w:rsidRPr="001C05E8">
        <w:rPr>
          <w:rFonts w:ascii="Courier New" w:hAnsi="Courier New" w:cs="Courier New"/>
          <w:snapToGrid w:val="0"/>
        </w:rPr>
        <w:t xml:space="preserve"> лгунов.</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С </w:t>
      </w:r>
      <w:r w:rsidRPr="00005C8A">
        <w:rPr>
          <w:rFonts w:ascii="Courier New" w:hAnsi="Courier New" w:cs="Courier New"/>
          <w:i/>
          <w:snapToGrid w:val="0"/>
        </w:rPr>
        <w:t>Пушаном</w:t>
      </w:r>
      <w:r w:rsidRPr="001C05E8">
        <w:rPr>
          <w:rFonts w:ascii="Courier New" w:hAnsi="Courier New" w:cs="Courier New"/>
          <w:snapToGrid w:val="0"/>
        </w:rPr>
        <w:t xml:space="preserve"> В. сближа</w:t>
      </w:r>
      <w:r>
        <w:rPr>
          <w:rFonts w:ascii="Courier New" w:hAnsi="Courier New" w:cs="Courier New"/>
          <w:snapToGrid w:val="0"/>
        </w:rPr>
        <w:t>ло</w:t>
      </w:r>
      <w:r w:rsidRPr="001C05E8">
        <w:rPr>
          <w:rFonts w:ascii="Courier New" w:hAnsi="Courier New" w:cs="Courier New"/>
          <w:snapToGrid w:val="0"/>
        </w:rPr>
        <w:t xml:space="preserve"> то, что, как и Пушан, он заполня</w:t>
      </w:r>
      <w:r>
        <w:rPr>
          <w:rFonts w:ascii="Courier New" w:hAnsi="Courier New" w:cs="Courier New"/>
          <w:snapToGrid w:val="0"/>
        </w:rPr>
        <w:t>л</w:t>
      </w:r>
      <w:r w:rsidRPr="001C05E8">
        <w:rPr>
          <w:rFonts w:ascii="Courier New" w:hAnsi="Courier New" w:cs="Courier New"/>
          <w:snapToGrid w:val="0"/>
        </w:rPr>
        <w:t xml:space="preserve"> воздушное пространство, да</w:t>
      </w:r>
      <w:r>
        <w:rPr>
          <w:rFonts w:ascii="Courier New" w:hAnsi="Courier New" w:cs="Courier New"/>
          <w:snapToGrid w:val="0"/>
        </w:rPr>
        <w:t>вал широкий путь; избавлял</w:t>
      </w:r>
      <w:r w:rsidRPr="001C05E8">
        <w:rPr>
          <w:rFonts w:ascii="Courier New" w:hAnsi="Courier New" w:cs="Courier New"/>
          <w:snapToGrid w:val="0"/>
        </w:rPr>
        <w:t xml:space="preserve"> от обуживающего начала. Пушана называют в ведах «избавителем», «освободителем», «сыном избавления». Пушан приносил пищу, богатства, успех, открывал сокровища, предоставлял убежищ</w:t>
      </w:r>
      <w:r>
        <w:rPr>
          <w:rFonts w:ascii="Courier New" w:hAnsi="Courier New" w:cs="Courier New"/>
          <w:snapToGrid w:val="0"/>
        </w:rPr>
        <w:t xml:space="preserve">е. Он – хранитель скота </w:t>
      </w:r>
      <w:r w:rsidRPr="001C05E8">
        <w:rPr>
          <w:rFonts w:ascii="Courier New" w:hAnsi="Courier New" w:cs="Courier New"/>
          <w:snapToGrid w:val="0"/>
        </w:rPr>
        <w:t xml:space="preserve">(считавшегося в </w:t>
      </w:r>
      <w:r w:rsidRPr="001C05E8">
        <w:rPr>
          <w:rFonts w:ascii="Courier New" w:hAnsi="Courier New" w:cs="Courier New"/>
          <w:snapToGrid w:val="0"/>
        </w:rPr>
        <w:lastRenderedPageBreak/>
        <w:t>древ</w:t>
      </w:r>
      <w:r>
        <w:rPr>
          <w:rFonts w:ascii="Courier New" w:hAnsi="Courier New" w:cs="Courier New"/>
          <w:snapToGrid w:val="0"/>
        </w:rPr>
        <w:t>.</w:t>
      </w:r>
      <w:r w:rsidRPr="001C05E8">
        <w:rPr>
          <w:rFonts w:ascii="Courier New" w:hAnsi="Courier New" w:cs="Courier New"/>
          <w:snapToGrid w:val="0"/>
        </w:rPr>
        <w:t xml:space="preserve"> гл</w:t>
      </w:r>
      <w:r>
        <w:rPr>
          <w:rFonts w:ascii="Courier New" w:hAnsi="Courier New" w:cs="Courier New"/>
          <w:snapToGrid w:val="0"/>
        </w:rPr>
        <w:t>.</w:t>
      </w:r>
      <w:r w:rsidRPr="001C05E8">
        <w:rPr>
          <w:rFonts w:ascii="Courier New" w:hAnsi="Courier New" w:cs="Courier New"/>
          <w:snapToGrid w:val="0"/>
        </w:rPr>
        <w:t xml:space="preserve"> богатством и воплощением богатства) и пастух всего сущего; покровительствовал певцам. Всё это относится и к В. </w:t>
      </w:r>
      <w:r w:rsidR="00005C8A">
        <w:rPr>
          <w:rFonts w:ascii="Courier New" w:hAnsi="Courier New" w:cs="Courier New"/>
          <w:snapToGrid w:val="0"/>
        </w:rPr>
        <w:t xml:space="preserve">как богу богатства и жертвоприношения (в основном молитвами – главными из жертвоприношений). </w:t>
      </w:r>
      <w:r w:rsidRPr="001C05E8">
        <w:rPr>
          <w:rFonts w:ascii="Courier New" w:hAnsi="Courier New" w:cs="Courier New"/>
          <w:snapToGrid w:val="0"/>
        </w:rPr>
        <w:t>Кстати, Афан</w:t>
      </w:r>
      <w:r>
        <w:rPr>
          <w:rFonts w:ascii="Courier New" w:hAnsi="Courier New" w:cs="Courier New"/>
          <w:snapToGrid w:val="0"/>
        </w:rPr>
        <w:t>.</w:t>
      </w:r>
      <w:r w:rsidRPr="001C05E8">
        <w:rPr>
          <w:rFonts w:ascii="Courier New" w:hAnsi="Courier New" w:cs="Courier New"/>
          <w:snapToGrid w:val="0"/>
        </w:rPr>
        <w:t xml:space="preserve"> (1,354) отмеча</w:t>
      </w:r>
      <w:r>
        <w:rPr>
          <w:rFonts w:ascii="Courier New" w:hAnsi="Courier New" w:cs="Courier New"/>
          <w:snapToGrid w:val="0"/>
        </w:rPr>
        <w:t>л</w:t>
      </w:r>
      <w:r w:rsidRPr="001C05E8">
        <w:rPr>
          <w:rFonts w:ascii="Courier New" w:hAnsi="Courier New" w:cs="Courier New"/>
          <w:snapToGrid w:val="0"/>
        </w:rPr>
        <w:t>, что в Краледворской рукописи В. н</w:t>
      </w:r>
      <w:r>
        <w:rPr>
          <w:rFonts w:ascii="Courier New" w:hAnsi="Courier New" w:cs="Courier New"/>
          <w:snapToGrid w:val="0"/>
        </w:rPr>
        <w:t>азван пастырем-пастухом, и в сл</w:t>
      </w:r>
      <w:r w:rsidRPr="001C05E8">
        <w:rPr>
          <w:rFonts w:ascii="Courier New" w:hAnsi="Courier New" w:cs="Courier New"/>
          <w:snapToGrid w:val="0"/>
        </w:rPr>
        <w:t>вц</w:t>
      </w:r>
      <w:r>
        <w:rPr>
          <w:rFonts w:ascii="Courier New" w:hAnsi="Courier New" w:cs="Courier New"/>
          <w:snapToGrid w:val="0"/>
        </w:rPr>
        <w:t>.</w:t>
      </w:r>
      <w:r w:rsidRPr="001C05E8">
        <w:rPr>
          <w:rFonts w:ascii="Courier New" w:hAnsi="Courier New" w:cs="Courier New"/>
          <w:snapToGrid w:val="0"/>
        </w:rPr>
        <w:t xml:space="preserve"> колядке: «Пасли овцы Велес</w:t>
      </w:r>
      <w:r>
        <w:rPr>
          <w:rFonts w:ascii="Courier New" w:hAnsi="Courier New" w:cs="Courier New"/>
          <w:snapToGrid w:val="0"/>
        </w:rPr>
        <w:t>ы».</w:t>
      </w:r>
      <w:r w:rsidRPr="001C05E8">
        <w:rPr>
          <w:rFonts w:ascii="Courier New" w:hAnsi="Courier New" w:cs="Courier New"/>
          <w:snapToGrid w:val="0"/>
        </w:rPr>
        <w:t xml:space="preserve"> Пушан (как и В.) – щедр, доброжелателен, охранял дор</w:t>
      </w:r>
      <w:r w:rsidRPr="00ED6678">
        <w:rPr>
          <w:rFonts w:ascii="Ozegov NT" w:hAnsi="Ozegov NT" w:cs="Ozegov NT"/>
          <w:snapToGrid w:val="0"/>
        </w:rPr>
        <w:t>о</w:t>
      </w:r>
      <w:r w:rsidRPr="001C05E8">
        <w:rPr>
          <w:rFonts w:ascii="Courier New" w:hAnsi="Courier New" w:cs="Courier New"/>
          <w:snapToGrid w:val="0"/>
        </w:rPr>
        <w:t>ги</w:t>
      </w:r>
      <w:r w:rsidR="000524D9">
        <w:rPr>
          <w:rFonts w:ascii="Courier New" w:hAnsi="Courier New" w:cs="Courier New"/>
          <w:snapToGrid w:val="0"/>
        </w:rPr>
        <w:t>.</w:t>
      </w:r>
      <w:r w:rsidRPr="001C05E8">
        <w:rPr>
          <w:rFonts w:ascii="Courier New" w:hAnsi="Courier New" w:cs="Courier New"/>
          <w:snapToGrid w:val="0"/>
        </w:rPr>
        <w:t xml:space="preserve"> </w:t>
      </w:r>
      <w:r w:rsidR="000524D9">
        <w:rPr>
          <w:rFonts w:ascii="Courier New" w:hAnsi="Courier New" w:cs="Courier New"/>
          <w:snapToGrid w:val="0"/>
        </w:rPr>
        <w:t>У</w:t>
      </w:r>
      <w:r w:rsidRPr="001C05E8">
        <w:rPr>
          <w:rFonts w:ascii="Courier New" w:hAnsi="Courier New" w:cs="Courier New"/>
          <w:snapToGrid w:val="0"/>
        </w:rPr>
        <w:t xml:space="preserve"> н</w:t>
      </w:r>
      <w:r>
        <w:rPr>
          <w:rFonts w:ascii="Courier New" w:hAnsi="Courier New" w:cs="Courier New"/>
          <w:snapToGrid w:val="0"/>
        </w:rPr>
        <w:t>его</w:t>
      </w:r>
      <w:r w:rsidRPr="001C05E8">
        <w:rPr>
          <w:rFonts w:ascii="Courier New" w:hAnsi="Courier New" w:cs="Courier New"/>
          <w:snapToGrid w:val="0"/>
        </w:rPr>
        <w:t xml:space="preserve"> небесные и хтонические черты, присущие и богам плодородия. У Пушана обилие волос, а В. иногда, в поздние времена, более связанные с социумом, нежели с космическим мироустроением, называли </w:t>
      </w:r>
      <w:r w:rsidRPr="00591B73">
        <w:rPr>
          <w:rFonts w:ascii="Courier New" w:hAnsi="Courier New" w:cs="Courier New"/>
          <w:i/>
          <w:iCs/>
          <w:snapToGrid w:val="0"/>
        </w:rPr>
        <w:t>Волосом</w:t>
      </w:r>
      <w:r w:rsidRPr="001C05E8">
        <w:rPr>
          <w:rFonts w:ascii="Courier New" w:hAnsi="Courier New" w:cs="Courier New"/>
          <w:snapToGrid w:val="0"/>
        </w:rPr>
        <w:t>. Волосы – символ кратности, множественности, плодородия.</w:t>
      </w:r>
    </w:p>
    <w:p w:rsidR="00C33123"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Были у В. и черты вед</w:t>
      </w:r>
      <w:r>
        <w:rPr>
          <w:rFonts w:ascii="Courier New" w:hAnsi="Courier New" w:cs="Courier New"/>
          <w:snapToGrid w:val="0"/>
        </w:rPr>
        <w:t>.</w:t>
      </w:r>
      <w:r w:rsidRPr="001C05E8">
        <w:rPr>
          <w:rFonts w:ascii="Courier New" w:hAnsi="Courier New" w:cs="Courier New"/>
          <w:snapToGrid w:val="0"/>
        </w:rPr>
        <w:t xml:space="preserve"> демона Вала (санскр. «охватывающий», «скрывающий», «замыкающий»), т</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В. замыкал в</w:t>
      </w:r>
      <w:r w:rsidRPr="00ED6678">
        <w:rPr>
          <w:rFonts w:ascii="Ozegov NT" w:hAnsi="Ozegov NT" w:cs="Ozegov NT"/>
          <w:snapToGrid w:val="0"/>
        </w:rPr>
        <w:t>о</w:t>
      </w:r>
      <w:r w:rsidRPr="001C05E8">
        <w:rPr>
          <w:rFonts w:ascii="Courier New" w:hAnsi="Courier New" w:cs="Courier New"/>
          <w:snapToGrid w:val="0"/>
        </w:rPr>
        <w:t>ды, создавал льды, ледяные скалы, губил или усыплял на время зимы природу и мн</w:t>
      </w:r>
      <w:r>
        <w:rPr>
          <w:rFonts w:ascii="Courier New" w:hAnsi="Courier New" w:cs="Courier New"/>
          <w:snapToGrid w:val="0"/>
        </w:rPr>
        <w:t>.</w:t>
      </w:r>
      <w:r w:rsidRPr="001C05E8">
        <w:rPr>
          <w:rFonts w:ascii="Courier New" w:hAnsi="Courier New" w:cs="Courier New"/>
          <w:snapToGrid w:val="0"/>
        </w:rPr>
        <w:t xml:space="preserve"> живое. </w:t>
      </w:r>
      <w:r>
        <w:rPr>
          <w:rFonts w:ascii="Courier New" w:hAnsi="Courier New" w:cs="Courier New"/>
          <w:snapToGrid w:val="0"/>
        </w:rPr>
        <w:t>При этом, если Индра (а затем Перун) ведал полугодием лета и временем дня (которые на сев. прародине и.-е. совпадали), то В. имел власть над водной стихией космоса в течение всего г.: и зимой и летом, и днём и ночью. В. заволакивал небо облачным руном – тучами; выгонял на небесные пастбища облачные стад</w:t>
      </w:r>
      <w:r w:rsidRPr="00185185">
        <w:rPr>
          <w:rFonts w:ascii="Ozegov NT" w:hAnsi="Ozegov NT" w:cs="Ozegov NT"/>
          <w:snapToGrid w:val="0"/>
        </w:rPr>
        <w:t>а</w:t>
      </w:r>
      <w:r>
        <w:rPr>
          <w:rFonts w:ascii="Courier New" w:hAnsi="Courier New" w:cs="Courier New"/>
          <w:snapToGrid w:val="0"/>
        </w:rPr>
        <w:t>; был их владыкою, пастырем (но позже, с утратой народом осознанных представлений об управлении богами космосом, ему приписывалось более узкое земное свойство: покровительство и охранение обыкновенных смертных земных стад). В.</w:t>
      </w:r>
      <w:r w:rsidRPr="001C05E8">
        <w:rPr>
          <w:rFonts w:ascii="Courier New" w:hAnsi="Courier New" w:cs="Courier New"/>
          <w:snapToGrid w:val="0"/>
        </w:rPr>
        <w:t xml:space="preserve"> похищал у Перуна коров</w:t>
      </w:r>
      <w:r w:rsidR="00D4668D" w:rsidRPr="001C05E8">
        <w:rPr>
          <w:rFonts w:ascii="Courier New" w:hAnsi="Courier New" w:cs="Courier New"/>
          <w:snapToGrid w:val="0"/>
        </w:rPr>
        <w:t>, запирал их в скале (на время),</w:t>
      </w:r>
      <w:r w:rsidR="00D4668D">
        <w:rPr>
          <w:rFonts w:ascii="Courier New" w:hAnsi="Courier New" w:cs="Courier New"/>
          <w:snapToGrid w:val="0"/>
        </w:rPr>
        <w:t xml:space="preserve"> и сам становился скалою (льда).</w:t>
      </w:r>
      <w:r w:rsidRPr="001C05E8">
        <w:rPr>
          <w:rFonts w:ascii="Courier New" w:hAnsi="Courier New" w:cs="Courier New"/>
          <w:snapToGrid w:val="0"/>
        </w:rPr>
        <w:t xml:space="preserve"> </w:t>
      </w:r>
      <w:r w:rsidR="00D4668D">
        <w:rPr>
          <w:rFonts w:ascii="Courier New" w:hAnsi="Courier New" w:cs="Courier New"/>
          <w:snapToGrid w:val="0"/>
        </w:rPr>
        <w:t>П</w:t>
      </w:r>
      <w:r w:rsidRPr="001C05E8">
        <w:rPr>
          <w:rFonts w:ascii="Courier New" w:hAnsi="Courier New" w:cs="Courier New"/>
          <w:snapToGrid w:val="0"/>
        </w:rPr>
        <w:t>о ведам, «коровы» – метафора дней, месяцев, сезонов, лет</w:t>
      </w:r>
      <w:r>
        <w:rPr>
          <w:rFonts w:ascii="Courier New" w:hAnsi="Courier New" w:cs="Courier New"/>
          <w:snapToGrid w:val="0"/>
        </w:rPr>
        <w:t xml:space="preserve"> - </w:t>
      </w:r>
      <w:r w:rsidRPr="001C05E8">
        <w:rPr>
          <w:rFonts w:ascii="Courier New" w:hAnsi="Courier New" w:cs="Courier New"/>
          <w:snapToGrid w:val="0"/>
        </w:rPr>
        <w:t xml:space="preserve">неисчислимые </w:t>
      </w:r>
      <w:r>
        <w:rPr>
          <w:rFonts w:ascii="Courier New" w:hAnsi="Courier New" w:cs="Courier New"/>
          <w:snapToGrid w:val="0"/>
        </w:rPr>
        <w:t>дни, которыми В.</w:t>
      </w:r>
      <w:r w:rsidRPr="001C05E8">
        <w:rPr>
          <w:rFonts w:ascii="Courier New" w:hAnsi="Courier New" w:cs="Courier New"/>
          <w:snapToGrid w:val="0"/>
        </w:rPr>
        <w:t xml:space="preserve"> награжда</w:t>
      </w:r>
      <w:r>
        <w:rPr>
          <w:rFonts w:ascii="Courier New" w:hAnsi="Courier New" w:cs="Courier New"/>
          <w:snapToGrid w:val="0"/>
        </w:rPr>
        <w:t>л</w:t>
      </w:r>
      <w:r w:rsidRPr="001C05E8">
        <w:rPr>
          <w:rFonts w:ascii="Courier New" w:hAnsi="Courier New" w:cs="Courier New"/>
          <w:snapToGrid w:val="0"/>
        </w:rPr>
        <w:t xml:space="preserve"> праведных</w:t>
      </w:r>
      <w:r w:rsidR="00D4668D">
        <w:rPr>
          <w:rFonts w:ascii="Courier New" w:hAnsi="Courier New" w:cs="Courier New"/>
          <w:snapToGrid w:val="0"/>
        </w:rPr>
        <w:t>.</w:t>
      </w:r>
      <w:r>
        <w:rPr>
          <w:rFonts w:ascii="Courier New" w:hAnsi="Courier New" w:cs="Courier New"/>
          <w:snapToGrid w:val="0"/>
        </w:rPr>
        <w:t xml:space="preserve"> «</w:t>
      </w:r>
      <w:r w:rsidR="00D4668D">
        <w:rPr>
          <w:rFonts w:ascii="Courier New" w:hAnsi="Courier New" w:cs="Courier New"/>
          <w:snapToGrid w:val="0"/>
        </w:rPr>
        <w:t>К</w:t>
      </w:r>
      <w:r>
        <w:rPr>
          <w:rFonts w:ascii="Courier New" w:hAnsi="Courier New" w:cs="Courier New"/>
          <w:snapToGrid w:val="0"/>
        </w:rPr>
        <w:t xml:space="preserve">оровы» </w:t>
      </w:r>
      <w:r w:rsidR="00C33123">
        <w:rPr>
          <w:rFonts w:ascii="Courier New" w:hAnsi="Courier New" w:cs="Courier New"/>
          <w:snapToGrid w:val="0"/>
        </w:rPr>
        <w:t xml:space="preserve">также </w:t>
      </w:r>
      <w:r>
        <w:rPr>
          <w:rFonts w:ascii="Courier New" w:hAnsi="Courier New" w:cs="Courier New"/>
          <w:snapToGrid w:val="0"/>
        </w:rPr>
        <w:t xml:space="preserve">- дождевые облака, способствующие плодородию </w:t>
      </w:r>
      <w:r w:rsidR="00D4668D">
        <w:rPr>
          <w:rFonts w:ascii="Courier New" w:hAnsi="Courier New" w:cs="Courier New"/>
          <w:snapToGrid w:val="0"/>
        </w:rPr>
        <w:t>з</w:t>
      </w:r>
      <w:r>
        <w:rPr>
          <w:rFonts w:ascii="Courier New" w:hAnsi="Courier New" w:cs="Courier New"/>
          <w:snapToGrid w:val="0"/>
        </w:rPr>
        <w:t>емли</w:t>
      </w:r>
      <w:r w:rsidR="00D4668D">
        <w:rPr>
          <w:rFonts w:ascii="Courier New" w:hAnsi="Courier New" w:cs="Courier New"/>
          <w:snapToGrid w:val="0"/>
        </w:rPr>
        <w:t>.</w:t>
      </w:r>
      <w:r w:rsidRPr="001C05E8">
        <w:rPr>
          <w:rFonts w:ascii="Courier New" w:hAnsi="Courier New" w:cs="Courier New"/>
          <w:snapToGrid w:val="0"/>
        </w:rPr>
        <w:t xml:space="preserve"> Скалу (периодически) раскалывал громовержец и выпускал облака, дожди, р</w:t>
      </w:r>
      <w:r w:rsidRPr="00ED6678">
        <w:rPr>
          <w:rFonts w:ascii="Ozegov NT" w:hAnsi="Ozegov NT" w:cs="Ozegov NT"/>
          <w:snapToGrid w:val="0"/>
        </w:rPr>
        <w:t>е</w:t>
      </w:r>
      <w:r w:rsidRPr="001C05E8">
        <w:rPr>
          <w:rFonts w:ascii="Courier New" w:hAnsi="Courier New" w:cs="Courier New"/>
          <w:snapToGrid w:val="0"/>
        </w:rPr>
        <w:t>ки, р</w:t>
      </w:r>
      <w:r w:rsidRPr="001C05E8">
        <w:rPr>
          <w:rFonts w:ascii="Ozegov NT" w:hAnsi="Ozegov NT" w:cs="Ozegov NT"/>
          <w:snapToGrid w:val="0"/>
        </w:rPr>
        <w:t>о</w:t>
      </w:r>
      <w:r w:rsidRPr="001C05E8">
        <w:rPr>
          <w:rFonts w:ascii="Courier New" w:hAnsi="Courier New" w:cs="Courier New"/>
          <w:snapToGrid w:val="0"/>
        </w:rPr>
        <w:t>сы и проч. – летние в</w:t>
      </w:r>
      <w:r w:rsidRPr="005D0985">
        <w:rPr>
          <w:rFonts w:ascii="Ozegov NT" w:hAnsi="Ozegov NT" w:cs="Ozegov NT"/>
          <w:snapToGrid w:val="0"/>
        </w:rPr>
        <w:t>о</w:t>
      </w:r>
      <w:r w:rsidRPr="001C05E8">
        <w:rPr>
          <w:rFonts w:ascii="Courier New" w:hAnsi="Courier New" w:cs="Courier New"/>
          <w:snapToGrid w:val="0"/>
        </w:rPr>
        <w:t>ды. В вед</w:t>
      </w:r>
      <w:r>
        <w:rPr>
          <w:rFonts w:ascii="Courier New" w:hAnsi="Courier New" w:cs="Courier New"/>
          <w:snapToGrid w:val="0"/>
        </w:rPr>
        <w:t>.</w:t>
      </w:r>
      <w:r w:rsidRPr="001C05E8">
        <w:rPr>
          <w:rFonts w:ascii="Courier New" w:hAnsi="Courier New" w:cs="Courier New"/>
          <w:snapToGrid w:val="0"/>
        </w:rPr>
        <w:t xml:space="preserve"> всякий бог, ведающий богатством, имуществом, автоматически становился и богом жертвоприношения (прежде всего, молитвами, гимнами, стихами, песнопениями, словом. Не случайно в «Слове о полку Игореве» Бояна называют «Велесовым внуком»</w:t>
      </w:r>
      <w:r w:rsidR="00CE4A4E">
        <w:rPr>
          <w:rFonts w:ascii="Courier New" w:hAnsi="Courier New" w:cs="Courier New"/>
          <w:snapToGrid w:val="0"/>
        </w:rPr>
        <w:t>.</w:t>
      </w:r>
      <w:r>
        <w:rPr>
          <w:rFonts w:ascii="Courier New" w:hAnsi="Courier New" w:cs="Courier New"/>
          <w:snapToGrid w:val="0"/>
        </w:rPr>
        <w:t xml:space="preserve"> </w:t>
      </w:r>
      <w:r w:rsidR="00CE4A4E">
        <w:rPr>
          <w:rFonts w:ascii="Courier New" w:hAnsi="Courier New" w:cs="Courier New"/>
          <w:snapToGrid w:val="0"/>
        </w:rPr>
        <w:t>Т</w:t>
      </w:r>
      <w:r>
        <w:rPr>
          <w:rFonts w:ascii="Courier New" w:hAnsi="Courier New" w:cs="Courier New"/>
          <w:snapToGrid w:val="0"/>
        </w:rPr>
        <w:t>.е. жертвующим слов</w:t>
      </w:r>
      <w:r w:rsidRPr="00E17554">
        <w:rPr>
          <w:rFonts w:ascii="Ozegov NT" w:hAnsi="Ozegov NT" w:cs="Ozegov NT"/>
          <w:snapToGrid w:val="0"/>
        </w:rPr>
        <w:t>а</w:t>
      </w:r>
      <w:r w:rsidRPr="001C05E8">
        <w:rPr>
          <w:rFonts w:ascii="Courier New" w:hAnsi="Courier New" w:cs="Courier New"/>
          <w:snapToGrid w:val="0"/>
        </w:rPr>
        <w:t>). В. покровительствовал волхвам, мудрецам-поэтам (в ведах мудрецы-прорицатели</w:t>
      </w:r>
      <w:r w:rsidR="00CE4A4E">
        <w:rPr>
          <w:rFonts w:ascii="Courier New" w:hAnsi="Courier New" w:cs="Courier New"/>
          <w:snapToGrid w:val="0"/>
        </w:rPr>
        <w:t>,</w:t>
      </w:r>
      <w:r w:rsidRPr="001C05E8">
        <w:rPr>
          <w:rFonts w:ascii="Courier New" w:hAnsi="Courier New" w:cs="Courier New"/>
          <w:snapToGrid w:val="0"/>
        </w:rPr>
        <w:t xml:space="preserve"> поэты обозначались </w:t>
      </w:r>
      <w:r w:rsidRPr="001C05E8">
        <w:rPr>
          <w:rFonts w:ascii="Courier New" w:hAnsi="Courier New" w:cs="Courier New"/>
          <w:i/>
          <w:iCs/>
          <w:snapToGrid w:val="0"/>
        </w:rPr>
        <w:t>одним словом</w:t>
      </w:r>
      <w:r w:rsidRPr="001C05E8">
        <w:rPr>
          <w:rFonts w:ascii="Courier New" w:hAnsi="Courier New" w:cs="Courier New"/>
          <w:snapToGrid w:val="0"/>
        </w:rPr>
        <w:t xml:space="preserve"> «риши»</w:t>
      </w:r>
      <w:r>
        <w:rPr>
          <w:rFonts w:ascii="Courier New" w:hAnsi="Courier New" w:cs="Courier New"/>
          <w:snapToGrid w:val="0"/>
        </w:rPr>
        <w:t xml:space="preserve"> - рекущие, от имени богини речи Рич</w:t>
      </w:r>
      <w:r w:rsidRPr="001C05E8">
        <w:rPr>
          <w:rFonts w:ascii="Courier New" w:hAnsi="Courier New" w:cs="Courier New"/>
          <w:snapToGrid w:val="0"/>
        </w:rPr>
        <w:t xml:space="preserve">), верующим людям, дипломатам, посланникам, посредникам, торговле, переговорам, творцам, талантам, учению. </w:t>
      </w:r>
      <w:r>
        <w:rPr>
          <w:rFonts w:ascii="Courier New" w:hAnsi="Courier New" w:cs="Courier New"/>
          <w:snapToGrid w:val="0"/>
        </w:rPr>
        <w:t xml:space="preserve">Поэты-бояны представляли народу </w:t>
      </w:r>
      <w:r w:rsidRPr="00724FF7">
        <w:rPr>
          <w:rFonts w:ascii="Courier New" w:hAnsi="Courier New" w:cs="Courier New"/>
          <w:b/>
          <w:bCs/>
          <w:snapToGrid w:val="0"/>
        </w:rPr>
        <w:t>законы</w:t>
      </w:r>
      <w:r>
        <w:rPr>
          <w:rFonts w:ascii="Courier New" w:hAnsi="Courier New" w:cs="Courier New"/>
          <w:snapToGrid w:val="0"/>
        </w:rPr>
        <w:t xml:space="preserve"> в виде песен-наставлений с примерами, или примеров с наставлениями, чтоб они лучше запомнились. Для них было </w:t>
      </w:r>
      <w:r>
        <w:rPr>
          <w:rFonts w:ascii="Courier New" w:hAnsi="Courier New" w:cs="Courier New"/>
          <w:snapToGrid w:val="0"/>
        </w:rPr>
        <w:lastRenderedPageBreak/>
        <w:t xml:space="preserve">естественно (что для нас м.б. и странно), что законы эти морально-нравственного порядка, нежели чисто юридические, как мы их сейчас понимаем. Не удивительно, что бог-законодатель – покровитель волхвов, поэтов и музыкантов, проводивших этические законы в жизнь. </w:t>
      </w:r>
      <w:r w:rsidRPr="001C05E8">
        <w:rPr>
          <w:rFonts w:ascii="Courier New" w:hAnsi="Courier New" w:cs="Courier New"/>
          <w:snapToGrid w:val="0"/>
        </w:rPr>
        <w:t>В народе считали, что В. наделяет талантом, физическими данными: высоким ростом, хорошим слухом, зрением, голосом</w:t>
      </w:r>
      <w:r w:rsidR="005D11A5">
        <w:rPr>
          <w:rFonts w:ascii="Courier New" w:hAnsi="Courier New" w:cs="Courier New"/>
          <w:snapToGrid w:val="0"/>
        </w:rPr>
        <w:t>. О</w:t>
      </w:r>
      <w:r>
        <w:rPr>
          <w:rFonts w:ascii="Courier New" w:hAnsi="Courier New" w:cs="Courier New"/>
          <w:snapToGrid w:val="0"/>
        </w:rPr>
        <w:t>н</w:t>
      </w:r>
      <w:r w:rsidR="00C33123">
        <w:rPr>
          <w:rFonts w:ascii="Courier New" w:hAnsi="Courier New" w:cs="Courier New"/>
          <w:snapToGrid w:val="0"/>
        </w:rPr>
        <w:t xml:space="preserve"> – отец великанов, богатырей.</w:t>
      </w:r>
    </w:p>
    <w:p w:rsidR="00C33123" w:rsidRDefault="00010FEF" w:rsidP="00C33123">
      <w:pPr>
        <w:pStyle w:val="a5"/>
        <w:ind w:left="-1104" w:right="24" w:firstLine="552"/>
        <w:jc w:val="both"/>
        <w:rPr>
          <w:rFonts w:ascii="Courier New" w:hAnsi="Courier New" w:cs="Courier New"/>
          <w:snapToGrid w:val="0"/>
        </w:rPr>
      </w:pPr>
      <w:r w:rsidRPr="001C05E8">
        <w:rPr>
          <w:rFonts w:ascii="Courier New" w:hAnsi="Courier New" w:cs="Courier New"/>
          <w:snapToGrid w:val="0"/>
        </w:rPr>
        <w:t xml:space="preserve">В. – труженик, его день </w:t>
      </w:r>
      <w:r w:rsidRPr="0010774C">
        <w:rPr>
          <w:rFonts w:ascii="Courier New" w:hAnsi="Courier New" w:cs="Courier New"/>
          <w:i/>
          <w:iCs/>
          <w:snapToGrid w:val="0"/>
        </w:rPr>
        <w:t>понедельник</w:t>
      </w:r>
      <w:r w:rsidRPr="001C05E8">
        <w:rPr>
          <w:rFonts w:ascii="Courier New" w:hAnsi="Courier New" w:cs="Courier New"/>
          <w:snapToGrid w:val="0"/>
        </w:rPr>
        <w:t xml:space="preserve">, начало трудовой недели. </w:t>
      </w:r>
      <w:r w:rsidRPr="001C5397">
        <w:rPr>
          <w:rFonts w:ascii="Courier New" w:hAnsi="Courier New" w:cs="Courier New"/>
          <w:i/>
          <w:iCs/>
          <w:snapToGrid w:val="0"/>
        </w:rPr>
        <w:t>Велесов день</w:t>
      </w:r>
      <w:r w:rsidRPr="001C05E8">
        <w:rPr>
          <w:rFonts w:ascii="Courier New" w:hAnsi="Courier New" w:cs="Courier New"/>
          <w:snapToGrid w:val="0"/>
        </w:rPr>
        <w:t xml:space="preserve"> был у слав</w:t>
      </w:r>
      <w:r>
        <w:rPr>
          <w:rFonts w:ascii="Courier New" w:hAnsi="Courier New" w:cs="Courier New"/>
          <w:snapToGrid w:val="0"/>
        </w:rPr>
        <w:t xml:space="preserve">. </w:t>
      </w:r>
      <w:r w:rsidRPr="001C05E8">
        <w:rPr>
          <w:rFonts w:ascii="Courier New" w:hAnsi="Courier New" w:cs="Courier New"/>
          <w:snapToGrid w:val="0"/>
        </w:rPr>
        <w:t>на зимние святки 6 января</w:t>
      </w:r>
      <w:r>
        <w:rPr>
          <w:rFonts w:ascii="Courier New" w:hAnsi="Courier New" w:cs="Courier New"/>
          <w:snapToGrid w:val="0"/>
        </w:rPr>
        <w:t>, а чествовали его на Новый г.,</w:t>
      </w:r>
      <w:r w:rsidRPr="001C05E8">
        <w:rPr>
          <w:rFonts w:ascii="Courier New" w:hAnsi="Courier New" w:cs="Courier New"/>
          <w:snapToGrid w:val="0"/>
        </w:rPr>
        <w:t xml:space="preserve"> </w:t>
      </w:r>
      <w:r>
        <w:rPr>
          <w:rFonts w:ascii="Courier New" w:hAnsi="Courier New" w:cs="Courier New"/>
          <w:snapToGrid w:val="0"/>
        </w:rPr>
        <w:t>с 1 по 6 января – В. возрождал</w:t>
      </w:r>
      <w:r w:rsidRPr="001C05E8">
        <w:rPr>
          <w:rFonts w:ascii="Courier New" w:hAnsi="Courier New" w:cs="Courier New"/>
          <w:snapToGrid w:val="0"/>
        </w:rPr>
        <w:t>ся, перевоплоща</w:t>
      </w:r>
      <w:r>
        <w:rPr>
          <w:rFonts w:ascii="Courier New" w:hAnsi="Courier New" w:cs="Courier New"/>
          <w:snapToGrid w:val="0"/>
        </w:rPr>
        <w:t>л</w:t>
      </w:r>
      <w:r w:rsidRPr="001C05E8">
        <w:rPr>
          <w:rFonts w:ascii="Courier New" w:hAnsi="Courier New" w:cs="Courier New"/>
          <w:snapToGrid w:val="0"/>
        </w:rPr>
        <w:t>ся в это время для новой жизни.</w:t>
      </w:r>
      <w:r w:rsidR="00C33123">
        <w:rPr>
          <w:rFonts w:ascii="Courier New" w:hAnsi="Courier New" w:cs="Courier New"/>
          <w:snapToGrid w:val="0"/>
        </w:rPr>
        <w:t xml:space="preserve"> П</w:t>
      </w:r>
      <w:r w:rsidRPr="001C05E8">
        <w:rPr>
          <w:rFonts w:ascii="Courier New" w:hAnsi="Courier New" w:cs="Courier New"/>
          <w:snapToGrid w:val="0"/>
        </w:rPr>
        <w:t>раздновали В. ещё 1 октября – ме</w:t>
      </w:r>
      <w:r>
        <w:rPr>
          <w:rFonts w:ascii="Courier New" w:hAnsi="Courier New" w:cs="Courier New"/>
          <w:snapToGrid w:val="0"/>
        </w:rPr>
        <w:t xml:space="preserve">сяц его октябрь - </w:t>
      </w:r>
      <w:r w:rsidRPr="001C05E8">
        <w:rPr>
          <w:rFonts w:ascii="Courier New" w:hAnsi="Courier New" w:cs="Courier New"/>
          <w:snapToGrid w:val="0"/>
        </w:rPr>
        <w:t xml:space="preserve">время </w:t>
      </w:r>
      <w:r>
        <w:rPr>
          <w:rFonts w:ascii="Courier New" w:hAnsi="Courier New" w:cs="Courier New"/>
          <w:snapToGrid w:val="0"/>
        </w:rPr>
        <w:t xml:space="preserve">помертвения природы, в </w:t>
      </w:r>
      <w:r w:rsidRPr="001C05E8">
        <w:rPr>
          <w:rFonts w:ascii="Courier New" w:hAnsi="Courier New" w:cs="Courier New"/>
          <w:snapToGrid w:val="0"/>
        </w:rPr>
        <w:t xml:space="preserve">октябре В. посвящались дни мёртвых «велии», когда совершались </w:t>
      </w:r>
      <w:r>
        <w:rPr>
          <w:rFonts w:ascii="Courier New" w:hAnsi="Courier New" w:cs="Courier New"/>
          <w:snapToGrid w:val="0"/>
        </w:rPr>
        <w:t>обряды поминовения усопших; и 20 (</w:t>
      </w:r>
      <w:r w:rsidRPr="001C05E8">
        <w:rPr>
          <w:rFonts w:ascii="Courier New" w:hAnsi="Courier New" w:cs="Courier New"/>
          <w:snapToGrid w:val="0"/>
        </w:rPr>
        <w:t>25</w:t>
      </w:r>
      <w:r>
        <w:rPr>
          <w:rFonts w:ascii="Courier New" w:hAnsi="Courier New" w:cs="Courier New"/>
          <w:snapToGrid w:val="0"/>
        </w:rPr>
        <w:t>)</w:t>
      </w:r>
      <w:r w:rsidRPr="001C05E8">
        <w:rPr>
          <w:rFonts w:ascii="Courier New" w:hAnsi="Courier New" w:cs="Courier New"/>
          <w:snapToGrid w:val="0"/>
        </w:rPr>
        <w:t xml:space="preserve"> марта</w:t>
      </w:r>
      <w:r w:rsidR="00C33123">
        <w:rPr>
          <w:rFonts w:ascii="Courier New" w:hAnsi="Courier New" w:cs="Courier New"/>
          <w:snapToGrid w:val="0"/>
        </w:rPr>
        <w:t>.</w:t>
      </w:r>
      <w:r w:rsidRPr="001C05E8">
        <w:rPr>
          <w:rFonts w:ascii="Courier New" w:hAnsi="Courier New" w:cs="Courier New"/>
          <w:snapToGrid w:val="0"/>
        </w:rPr>
        <w:t xml:space="preserve"> </w:t>
      </w:r>
      <w:r w:rsidR="00C33123">
        <w:rPr>
          <w:rFonts w:ascii="Courier New" w:hAnsi="Courier New" w:cs="Courier New"/>
          <w:snapToGrid w:val="0"/>
        </w:rPr>
        <w:t>(</w:t>
      </w:r>
      <w:r w:rsidRPr="001C05E8">
        <w:rPr>
          <w:rFonts w:ascii="Courier New" w:hAnsi="Courier New" w:cs="Courier New"/>
          <w:snapToGrid w:val="0"/>
        </w:rPr>
        <w:t>В. в календаре было отдано больше дней, чем Перуну</w:t>
      </w:r>
      <w:r w:rsidR="00C33123">
        <w:rPr>
          <w:rFonts w:ascii="Courier New" w:hAnsi="Courier New" w:cs="Courier New"/>
          <w:snapToGrid w:val="0"/>
        </w:rPr>
        <w:t>). В</w:t>
      </w:r>
      <w:r w:rsidRPr="001C05E8">
        <w:rPr>
          <w:rFonts w:ascii="Courier New" w:hAnsi="Courier New" w:cs="Courier New"/>
          <w:snapToGrid w:val="0"/>
        </w:rPr>
        <w:t xml:space="preserve">о время </w:t>
      </w:r>
      <w:r w:rsidR="00C33123">
        <w:rPr>
          <w:rFonts w:ascii="Courier New" w:hAnsi="Courier New" w:cs="Courier New"/>
          <w:snapToGrid w:val="0"/>
        </w:rPr>
        <w:t xml:space="preserve">празднования велесовых дней </w:t>
      </w:r>
      <w:r w:rsidRPr="001C05E8">
        <w:rPr>
          <w:rFonts w:ascii="Courier New" w:hAnsi="Courier New" w:cs="Courier New"/>
          <w:snapToGrid w:val="0"/>
        </w:rPr>
        <w:t>«рядились в хари», «лярвы и страшила», в маски животных, в божества плодородия (с фаллическими и др. атрибутами)</w:t>
      </w:r>
      <w:r>
        <w:rPr>
          <w:rFonts w:ascii="Courier New" w:hAnsi="Courier New" w:cs="Courier New"/>
          <w:snapToGrid w:val="0"/>
        </w:rPr>
        <w:t>, создавался образ некоего хаоса из сонма ряженых – необычное, необыденное действо</w:t>
      </w:r>
      <w:r w:rsidRPr="001C05E8">
        <w:rPr>
          <w:rFonts w:ascii="Courier New" w:hAnsi="Courier New" w:cs="Courier New"/>
          <w:snapToGrid w:val="0"/>
        </w:rPr>
        <w:t>. Маски, ряжения, п</w:t>
      </w:r>
      <w:r>
        <w:rPr>
          <w:rFonts w:ascii="Courier New" w:hAnsi="Courier New" w:cs="Courier New"/>
          <w:snapToGrid w:val="0"/>
        </w:rPr>
        <w:t>ереодевания, выворачивание шкур</w:t>
      </w:r>
      <w:r w:rsidRPr="001C05E8">
        <w:rPr>
          <w:rFonts w:ascii="Courier New" w:hAnsi="Courier New" w:cs="Courier New"/>
          <w:snapToGrid w:val="0"/>
        </w:rPr>
        <w:t xml:space="preserve"> – признаки, связанные с </w:t>
      </w:r>
      <w:r>
        <w:rPr>
          <w:rFonts w:ascii="Courier New" w:hAnsi="Courier New" w:cs="Courier New"/>
          <w:snapToGrid w:val="0"/>
        </w:rPr>
        <w:t>д</w:t>
      </w:r>
      <w:r w:rsidR="00C33123">
        <w:rPr>
          <w:rFonts w:ascii="Courier New" w:hAnsi="Courier New" w:cs="Courier New"/>
          <w:snapToGrid w:val="0"/>
        </w:rPr>
        <w:t>окосмическим</w:t>
      </w:r>
      <w:r>
        <w:rPr>
          <w:rFonts w:ascii="Courier New" w:hAnsi="Courier New" w:cs="Courier New"/>
          <w:snapToGrid w:val="0"/>
        </w:rPr>
        <w:t xml:space="preserve"> и </w:t>
      </w:r>
      <w:r w:rsidRPr="001C05E8">
        <w:rPr>
          <w:rFonts w:ascii="Courier New" w:hAnsi="Courier New" w:cs="Courier New"/>
          <w:snapToGrid w:val="0"/>
        </w:rPr>
        <w:t>нижним миром. В. имел к н</w:t>
      </w:r>
      <w:r>
        <w:rPr>
          <w:rFonts w:ascii="Courier New" w:hAnsi="Courier New" w:cs="Courier New"/>
          <w:snapToGrid w:val="0"/>
        </w:rPr>
        <w:t>и</w:t>
      </w:r>
      <w:r w:rsidRPr="001C05E8">
        <w:rPr>
          <w:rFonts w:ascii="Courier New" w:hAnsi="Courier New" w:cs="Courier New"/>
          <w:snapToGrid w:val="0"/>
        </w:rPr>
        <w:t>м прямое отношение (всем богам были подвластны три мира).</w:t>
      </w:r>
    </w:p>
    <w:p w:rsidR="001D41F2" w:rsidRDefault="00010FEF" w:rsidP="00C33123">
      <w:pPr>
        <w:pStyle w:val="a5"/>
        <w:ind w:left="-1104" w:right="24" w:firstLine="552"/>
        <w:jc w:val="both"/>
        <w:rPr>
          <w:rFonts w:ascii="Courier New" w:hAnsi="Courier New" w:cs="Courier New"/>
          <w:snapToGrid w:val="0"/>
        </w:rPr>
      </w:pPr>
      <w:r>
        <w:rPr>
          <w:rFonts w:ascii="Courier New" w:hAnsi="Courier New" w:cs="Courier New"/>
          <w:snapToGrid w:val="0"/>
        </w:rPr>
        <w:t>С В. ассо</w:t>
      </w:r>
      <w:r w:rsidR="00D939BD">
        <w:rPr>
          <w:rFonts w:ascii="Courier New" w:hAnsi="Courier New" w:cs="Courier New"/>
          <w:snapToGrid w:val="0"/>
        </w:rPr>
        <w:t>циировались предки очень дал</w:t>
      </w:r>
      <w:r>
        <w:rPr>
          <w:rFonts w:ascii="Courier New" w:hAnsi="Courier New" w:cs="Courier New"/>
          <w:snapToGrid w:val="0"/>
        </w:rPr>
        <w:t>ёких времён. Осенью</w:t>
      </w:r>
      <w:r w:rsidRPr="001C05E8">
        <w:rPr>
          <w:rFonts w:ascii="Courier New" w:hAnsi="Courier New" w:cs="Courier New"/>
          <w:snapToGrid w:val="0"/>
        </w:rPr>
        <w:t xml:space="preserve"> совершались обряды сжигания костей, т.н. «мёртвой косточки» (у русск</w:t>
      </w:r>
      <w:r>
        <w:rPr>
          <w:rFonts w:ascii="Courier New" w:hAnsi="Courier New" w:cs="Courier New"/>
          <w:snapToGrid w:val="0"/>
        </w:rPr>
        <w:t>.</w:t>
      </w:r>
      <w:r w:rsidR="00D939BD">
        <w:rPr>
          <w:rFonts w:ascii="Courier New" w:hAnsi="Courier New" w:cs="Courier New"/>
          <w:snapToGrid w:val="0"/>
        </w:rPr>
        <w:t xml:space="preserve"> «навья косточка»).</w:t>
      </w:r>
      <w:r w:rsidRPr="001C05E8">
        <w:rPr>
          <w:rFonts w:ascii="Courier New" w:hAnsi="Courier New" w:cs="Courier New"/>
          <w:snapToGrid w:val="0"/>
        </w:rPr>
        <w:t xml:space="preserve"> </w:t>
      </w:r>
      <w:r w:rsidR="00D939BD">
        <w:rPr>
          <w:rFonts w:ascii="Courier New" w:hAnsi="Courier New" w:cs="Courier New"/>
          <w:snapToGrid w:val="0"/>
        </w:rPr>
        <w:t xml:space="preserve">Слав. </w:t>
      </w:r>
      <w:r w:rsidRPr="001C05E8">
        <w:rPr>
          <w:rFonts w:ascii="Courier New" w:hAnsi="Courier New" w:cs="Courier New"/>
          <w:snapToGrid w:val="0"/>
        </w:rPr>
        <w:t>счита</w:t>
      </w:r>
      <w:r w:rsidR="00D939BD">
        <w:rPr>
          <w:rFonts w:ascii="Courier New" w:hAnsi="Courier New" w:cs="Courier New"/>
          <w:snapToGrid w:val="0"/>
        </w:rPr>
        <w:t>ли</w:t>
      </w:r>
      <w:r w:rsidRPr="001C05E8">
        <w:rPr>
          <w:rFonts w:ascii="Courier New" w:hAnsi="Courier New" w:cs="Courier New"/>
          <w:snapToGrid w:val="0"/>
        </w:rPr>
        <w:t xml:space="preserve">, что символически сжигают болезни – «коровью смерть» и проч. В </w:t>
      </w:r>
      <w:r>
        <w:rPr>
          <w:rFonts w:ascii="Courier New" w:hAnsi="Courier New" w:cs="Courier New"/>
          <w:snapToGrid w:val="0"/>
        </w:rPr>
        <w:t>европ.</w:t>
      </w:r>
      <w:r w:rsidRPr="001C05E8">
        <w:rPr>
          <w:rFonts w:ascii="Courier New" w:hAnsi="Courier New" w:cs="Courier New"/>
          <w:snapToGrid w:val="0"/>
        </w:rPr>
        <w:t xml:space="preserve"> странах (Италия, Греция, Франция) существовали представления о загробном мире как о пастбище мёртвых – т.</w:t>
      </w:r>
      <w:r>
        <w:rPr>
          <w:rFonts w:ascii="Courier New" w:hAnsi="Courier New" w:cs="Courier New"/>
          <w:snapToGrid w:val="0"/>
        </w:rPr>
        <w:t xml:space="preserve">н. </w:t>
      </w:r>
      <w:r w:rsidRPr="00C75325">
        <w:rPr>
          <w:rFonts w:ascii="Courier New" w:hAnsi="Courier New" w:cs="Courier New"/>
          <w:i/>
          <w:iCs/>
          <w:snapToGrid w:val="0"/>
        </w:rPr>
        <w:t>Елисейские пол</w:t>
      </w:r>
      <w:r w:rsidRPr="00C75325">
        <w:rPr>
          <w:rFonts w:ascii="Ozegov NT" w:hAnsi="Ozegov NT" w:cs="Ozegov NT"/>
          <w:i/>
          <w:iCs/>
          <w:snapToGrid w:val="0"/>
        </w:rPr>
        <w:t>я</w:t>
      </w:r>
      <w:r>
        <w:rPr>
          <w:rFonts w:ascii="Courier New" w:hAnsi="Courier New" w:cs="Courier New"/>
          <w:snapToGrid w:val="0"/>
        </w:rPr>
        <w:t xml:space="preserve"> (от Велес-Ел</w:t>
      </w:r>
      <w:r w:rsidRPr="001C05E8">
        <w:rPr>
          <w:rFonts w:ascii="Courier New" w:hAnsi="Courier New" w:cs="Courier New"/>
          <w:snapToGrid w:val="0"/>
        </w:rPr>
        <w:t>с</w:t>
      </w:r>
      <w:r w:rsidR="00C33123">
        <w:rPr>
          <w:rFonts w:ascii="Courier New" w:hAnsi="Courier New" w:cs="Courier New"/>
          <w:snapToGrid w:val="0"/>
        </w:rPr>
        <w:t>-Елес</w:t>
      </w:r>
      <w:r w:rsidRPr="001C05E8">
        <w:rPr>
          <w:rFonts w:ascii="Courier New" w:hAnsi="Courier New" w:cs="Courier New"/>
          <w:snapToGrid w:val="0"/>
        </w:rPr>
        <w:t>), где В.</w:t>
      </w:r>
      <w:r w:rsidR="00C33123">
        <w:rPr>
          <w:rFonts w:ascii="Courier New" w:hAnsi="Courier New" w:cs="Courier New"/>
          <w:snapToGrid w:val="0"/>
        </w:rPr>
        <w:t xml:space="preserve"> в образе хтонического существа</w:t>
      </w:r>
      <w:r w:rsidRPr="001C05E8">
        <w:rPr>
          <w:rFonts w:ascii="Courier New" w:hAnsi="Courier New" w:cs="Courier New"/>
          <w:snapToGrid w:val="0"/>
        </w:rPr>
        <w:t xml:space="preserve"> (зм</w:t>
      </w:r>
      <w:r w:rsidRPr="000272CD">
        <w:rPr>
          <w:rFonts w:ascii="Ozegov NT" w:hAnsi="Ozegov NT" w:cs="Ozegov NT"/>
          <w:snapToGrid w:val="0"/>
        </w:rPr>
        <w:t>е</w:t>
      </w:r>
      <w:r w:rsidRPr="001C05E8">
        <w:rPr>
          <w:rFonts w:ascii="Courier New" w:hAnsi="Courier New" w:cs="Courier New"/>
          <w:snapToGrid w:val="0"/>
        </w:rPr>
        <w:t>я, зверя</w:t>
      </w:r>
      <w:r w:rsidR="00C33123">
        <w:rPr>
          <w:rFonts w:ascii="Courier New" w:hAnsi="Courier New" w:cs="Courier New"/>
          <w:snapToGrid w:val="0"/>
        </w:rPr>
        <w:t>; или полуживотного-получеловека</w:t>
      </w:r>
      <w:r w:rsidRPr="001C05E8">
        <w:rPr>
          <w:rFonts w:ascii="Courier New" w:hAnsi="Courier New" w:cs="Courier New"/>
          <w:snapToGrid w:val="0"/>
        </w:rPr>
        <w:t>) пас д</w:t>
      </w:r>
      <w:r w:rsidRPr="00C75325">
        <w:rPr>
          <w:rFonts w:ascii="Ozegov NT" w:hAnsi="Ozegov NT" w:cs="Ozegov NT"/>
          <w:snapToGrid w:val="0"/>
        </w:rPr>
        <w:t>у</w:t>
      </w:r>
      <w:r w:rsidRPr="001C05E8">
        <w:rPr>
          <w:rFonts w:ascii="Courier New" w:hAnsi="Courier New" w:cs="Courier New"/>
          <w:snapToGrid w:val="0"/>
        </w:rPr>
        <w:t xml:space="preserve">ши умерших. </w:t>
      </w:r>
      <w:r w:rsidRPr="000272CD">
        <w:rPr>
          <w:rFonts w:ascii="Courier New" w:hAnsi="Courier New" w:cs="Courier New"/>
          <w:b/>
          <w:bCs/>
          <w:snapToGrid w:val="0"/>
        </w:rPr>
        <w:t>В. – господин душ умерших.</w:t>
      </w:r>
      <w:r>
        <w:rPr>
          <w:rFonts w:ascii="Courier New" w:hAnsi="Courier New" w:cs="Courier New"/>
          <w:snapToGrid w:val="0"/>
        </w:rPr>
        <w:t xml:space="preserve"> У Гомера в «Одиссее» боги прочили Менелаю: «Ты за пределы земли, на поля Елисейские будешь послан богами… (где пробегают светл</w:t>
      </w:r>
      <w:r w:rsidRPr="000272CD">
        <w:rPr>
          <w:rFonts w:ascii="Ozegov NT" w:hAnsi="Ozegov NT" w:cs="Ozegov NT"/>
          <w:snapToGrid w:val="0"/>
        </w:rPr>
        <w:t>о</w:t>
      </w:r>
      <w:r>
        <w:rPr>
          <w:rFonts w:ascii="Courier New" w:hAnsi="Courier New" w:cs="Courier New"/>
          <w:snapToGrid w:val="0"/>
        </w:rPr>
        <w:t xml:space="preserve"> беспечальные дни человека…)». «Велесовы стад</w:t>
      </w:r>
      <w:r w:rsidRPr="00C47BDE">
        <w:rPr>
          <w:rFonts w:ascii="Ozegov NT" w:hAnsi="Ozegov NT" w:cs="Ozegov NT"/>
          <w:snapToGrid w:val="0"/>
        </w:rPr>
        <w:t>а</w:t>
      </w:r>
      <w:r>
        <w:rPr>
          <w:rFonts w:ascii="Courier New" w:hAnsi="Courier New" w:cs="Courier New"/>
          <w:snapToGrid w:val="0"/>
        </w:rPr>
        <w:t>» нередко встречаются в мифол</w:t>
      </w:r>
      <w:r w:rsidRPr="001C05E8">
        <w:rPr>
          <w:rFonts w:ascii="Courier New" w:hAnsi="Courier New" w:cs="Courier New"/>
          <w:snapToGrid w:val="0"/>
        </w:rPr>
        <w:t>.</w:t>
      </w:r>
      <w:r>
        <w:rPr>
          <w:rFonts w:ascii="Courier New" w:hAnsi="Courier New" w:cs="Courier New"/>
          <w:snapToGrid w:val="0"/>
        </w:rPr>
        <w:t xml:space="preserve"> У чехов существует поговорка – «</w:t>
      </w:r>
      <w:r>
        <w:rPr>
          <w:rFonts w:ascii="Courier New" w:hAnsi="Courier New" w:cs="Courier New"/>
          <w:snapToGrid w:val="0"/>
          <w:lang w:val="en-US"/>
        </w:rPr>
        <w:t>zalet</w:t>
      </w:r>
      <w:r w:rsidRPr="00F2186B">
        <w:rPr>
          <w:rFonts w:ascii="Courier New" w:hAnsi="Courier New" w:cs="Courier New"/>
          <w:snapToGrid w:val="0"/>
        </w:rPr>
        <w:t>ĕ</w:t>
      </w:r>
      <w:r>
        <w:rPr>
          <w:rFonts w:ascii="Courier New" w:hAnsi="Courier New" w:cs="Courier New"/>
          <w:snapToGrid w:val="0"/>
          <w:lang w:val="en-US"/>
        </w:rPr>
        <w:t>t</w:t>
      </w:r>
      <w:r w:rsidRPr="00F2186B">
        <w:rPr>
          <w:rFonts w:ascii="Courier New" w:hAnsi="Courier New" w:cs="Courier New"/>
          <w:snapToGrid w:val="0"/>
        </w:rPr>
        <w:t xml:space="preserve">' </w:t>
      </w:r>
      <w:r>
        <w:rPr>
          <w:rFonts w:ascii="Courier New" w:hAnsi="Courier New" w:cs="Courier New"/>
          <w:snapToGrid w:val="0"/>
          <w:lang w:val="en-US"/>
        </w:rPr>
        <w:t>n</w:t>
      </w:r>
      <w:r w:rsidRPr="00F2186B">
        <w:rPr>
          <w:rFonts w:ascii="Courier New" w:hAnsi="Courier New" w:cs="Courier New"/>
          <w:snapToGrid w:val="0"/>
        </w:rPr>
        <w:t>ĕ</w:t>
      </w:r>
      <w:r>
        <w:rPr>
          <w:rFonts w:ascii="Courier New" w:hAnsi="Courier New" w:cs="Courier New"/>
          <w:snapToGrid w:val="0"/>
          <w:lang w:val="en-US"/>
        </w:rPr>
        <w:t>kam</w:t>
      </w:r>
      <w:r w:rsidRPr="00F2186B">
        <w:rPr>
          <w:rFonts w:ascii="Courier New" w:hAnsi="Courier New" w:cs="Courier New"/>
          <w:snapToGrid w:val="0"/>
        </w:rPr>
        <w:t xml:space="preserve"> </w:t>
      </w:r>
      <w:r>
        <w:rPr>
          <w:rFonts w:ascii="Courier New" w:hAnsi="Courier New" w:cs="Courier New"/>
          <w:snapToGrid w:val="0"/>
          <w:lang w:val="en-US"/>
        </w:rPr>
        <w:t>za</w:t>
      </w:r>
      <w:r w:rsidRPr="00F2186B">
        <w:rPr>
          <w:rFonts w:ascii="Courier New" w:hAnsi="Courier New" w:cs="Courier New"/>
          <w:snapToGrid w:val="0"/>
        </w:rPr>
        <w:t xml:space="preserve"> </w:t>
      </w:r>
      <w:r>
        <w:rPr>
          <w:rFonts w:ascii="Courier New" w:hAnsi="Courier New" w:cs="Courier New"/>
          <w:snapToGrid w:val="0"/>
          <w:lang w:val="en-US"/>
        </w:rPr>
        <w:t>mo</w:t>
      </w:r>
      <w:r w:rsidRPr="00A05F63">
        <w:rPr>
          <w:rFonts w:ascii="Courier New" w:hAnsi="Courier New" w:cs="Courier New"/>
          <w:snapToGrid w:val="0"/>
        </w:rPr>
        <w:t>ř</w:t>
      </w:r>
      <w:r>
        <w:rPr>
          <w:rFonts w:ascii="Courier New" w:hAnsi="Courier New" w:cs="Courier New"/>
          <w:snapToGrid w:val="0"/>
          <w:lang w:val="en-US"/>
        </w:rPr>
        <w:t>ek</w:t>
      </w:r>
      <w:r w:rsidRPr="00A05F63">
        <w:rPr>
          <w:rFonts w:ascii="Courier New" w:hAnsi="Courier New" w:cs="Courier New"/>
          <w:snapToGrid w:val="0"/>
        </w:rPr>
        <w:t xml:space="preserve"> </w:t>
      </w:r>
      <w:r>
        <w:rPr>
          <w:rFonts w:ascii="Courier New" w:hAnsi="Courier New" w:cs="Courier New"/>
          <w:snapToGrid w:val="0"/>
          <w:lang w:val="en-US"/>
        </w:rPr>
        <w:t>Welesu</w:t>
      </w:r>
      <w:r>
        <w:rPr>
          <w:rFonts w:ascii="Courier New" w:hAnsi="Courier New" w:cs="Courier New"/>
          <w:snapToGrid w:val="0"/>
        </w:rPr>
        <w:t>» - пропасть неведомо куда; в неизвестную Велесову страну.</w:t>
      </w:r>
      <w:r w:rsidRPr="007642B7">
        <w:rPr>
          <w:rFonts w:ascii="Courier New" w:hAnsi="Courier New" w:cs="Courier New"/>
          <w:snapToGrid w:val="0"/>
        </w:rPr>
        <w:t xml:space="preserve"> </w:t>
      </w:r>
      <w:r>
        <w:rPr>
          <w:rFonts w:ascii="Courier New" w:hAnsi="Courier New" w:cs="Courier New"/>
          <w:snapToGrid w:val="0"/>
        </w:rPr>
        <w:t xml:space="preserve">У балтов </w:t>
      </w:r>
      <w:r w:rsidRPr="001C05E8">
        <w:rPr>
          <w:rFonts w:ascii="Courier New" w:hAnsi="Courier New" w:cs="Courier New"/>
          <w:snapToGrid w:val="0"/>
        </w:rPr>
        <w:t xml:space="preserve">В. соответствовали </w:t>
      </w:r>
      <w:r w:rsidRPr="001C05E8">
        <w:rPr>
          <w:rFonts w:ascii="Courier New" w:hAnsi="Courier New" w:cs="Courier New"/>
          <w:b/>
          <w:bCs/>
          <w:snapToGrid w:val="0"/>
        </w:rPr>
        <w:t>Велняс</w:t>
      </w:r>
      <w:r w:rsidRPr="001C05E8">
        <w:rPr>
          <w:rFonts w:ascii="Courier New" w:hAnsi="Courier New" w:cs="Courier New"/>
          <w:snapToGrid w:val="0"/>
        </w:rPr>
        <w:t xml:space="preserve">, </w:t>
      </w:r>
      <w:r w:rsidRPr="001C05E8">
        <w:rPr>
          <w:rFonts w:ascii="Courier New" w:hAnsi="Courier New" w:cs="Courier New"/>
          <w:b/>
          <w:bCs/>
          <w:snapToGrid w:val="0"/>
        </w:rPr>
        <w:t>Велс</w:t>
      </w:r>
      <w:r w:rsidRPr="001C05E8">
        <w:rPr>
          <w:rFonts w:ascii="Courier New" w:hAnsi="Courier New" w:cs="Courier New"/>
          <w:snapToGrid w:val="0"/>
        </w:rPr>
        <w:t xml:space="preserve">, а также </w:t>
      </w:r>
      <w:r w:rsidRPr="001C05E8">
        <w:rPr>
          <w:rFonts w:ascii="Courier New" w:hAnsi="Courier New" w:cs="Courier New"/>
          <w:b/>
          <w:bCs/>
          <w:snapToGrid w:val="0"/>
        </w:rPr>
        <w:t>Велона</w:t>
      </w:r>
      <w:r w:rsidRPr="001C05E8">
        <w:rPr>
          <w:rFonts w:ascii="Courier New" w:hAnsi="Courier New" w:cs="Courier New"/>
          <w:snapToGrid w:val="0"/>
        </w:rPr>
        <w:t xml:space="preserve"> – богиня душ усопших</w:t>
      </w:r>
      <w:r>
        <w:rPr>
          <w:rFonts w:ascii="Courier New" w:hAnsi="Courier New" w:cs="Courier New"/>
          <w:snapToGrid w:val="0"/>
        </w:rPr>
        <w:t>; у поляков Велона – госпожа душ</w:t>
      </w:r>
      <w:r w:rsidRPr="001C05E8">
        <w:rPr>
          <w:rFonts w:ascii="Courier New" w:hAnsi="Courier New" w:cs="Courier New"/>
          <w:snapToGrid w:val="0"/>
        </w:rPr>
        <w:t>.</w:t>
      </w:r>
      <w:r>
        <w:rPr>
          <w:rFonts w:ascii="Courier New" w:hAnsi="Courier New" w:cs="Courier New"/>
          <w:snapToGrid w:val="0"/>
        </w:rPr>
        <w:t xml:space="preserve"> </w:t>
      </w:r>
      <w:r w:rsidR="00FF165C">
        <w:rPr>
          <w:rFonts w:ascii="Courier New" w:hAnsi="Courier New" w:cs="Courier New"/>
          <w:snapToGrid w:val="0"/>
        </w:rPr>
        <w:t xml:space="preserve">Душа и дух живых существ – очень тонкая плазменная материя космического и докосмического происхождения. </w:t>
      </w:r>
      <w:r>
        <w:rPr>
          <w:rFonts w:ascii="Courier New" w:hAnsi="Courier New" w:cs="Courier New"/>
          <w:snapToGrid w:val="0"/>
        </w:rPr>
        <w:t xml:space="preserve">У русск. это </w:t>
      </w:r>
      <w:r w:rsidRPr="00801AEB">
        <w:rPr>
          <w:rFonts w:ascii="Courier New" w:hAnsi="Courier New" w:cs="Courier New"/>
          <w:b/>
          <w:bCs/>
          <w:snapToGrid w:val="0"/>
        </w:rPr>
        <w:t>Веля</w:t>
      </w:r>
      <w:r>
        <w:rPr>
          <w:rFonts w:ascii="Courier New" w:hAnsi="Courier New" w:cs="Courier New"/>
          <w:snapToGrid w:val="0"/>
        </w:rPr>
        <w:t xml:space="preserve"> (в</w:t>
      </w:r>
      <w:r>
        <w:rPr>
          <w:rFonts w:ascii="Courier New" w:hAnsi="Courier New" w:cs="Courier New"/>
        </w:rPr>
        <w:t xml:space="preserve"> </w:t>
      </w:r>
      <w:r>
        <w:rPr>
          <w:rFonts w:ascii="Courier New" w:hAnsi="Courier New" w:cs="Courier New"/>
          <w:snapToGrid w:val="0"/>
        </w:rPr>
        <w:t xml:space="preserve">списке «Поучения против язычества» </w:t>
      </w:r>
      <w:r w:rsidRPr="00892A73">
        <w:rPr>
          <w:rFonts w:ascii="Courier New" w:hAnsi="Courier New" w:cs="Courier New"/>
          <w:snapToGrid w:val="0"/>
          <w:lang w:val="en-US"/>
        </w:rPr>
        <w:t>XVI</w:t>
      </w:r>
      <w:r w:rsidRPr="00892A73">
        <w:rPr>
          <w:rFonts w:ascii="Courier New" w:hAnsi="Courier New" w:cs="Courier New"/>
          <w:snapToGrid w:val="0"/>
        </w:rPr>
        <w:t xml:space="preserve"> в. писали: «а инии пьють кускы и ростъкы луковыми и Кутну богу и Вел</w:t>
      </w:r>
      <w:r w:rsidRPr="001C05E8">
        <w:rPr>
          <w:rFonts w:ascii="Izhitza" w:hAnsi="Izhitza" w:cs="Izhitza"/>
          <w:snapToGrid w:val="0"/>
        </w:rPr>
        <w:t>h</w:t>
      </w:r>
      <w:r w:rsidRPr="00892A73">
        <w:rPr>
          <w:rFonts w:ascii="Courier New" w:hAnsi="Courier New" w:cs="Courier New"/>
          <w:snapToGrid w:val="0"/>
        </w:rPr>
        <w:t xml:space="preserve"> бгыни </w:t>
      </w:r>
      <w:r w:rsidRPr="00892A73">
        <w:rPr>
          <w:rFonts w:ascii="Courier New" w:hAnsi="Courier New" w:cs="Courier New"/>
          <w:snapToGrid w:val="0"/>
        </w:rPr>
        <w:lastRenderedPageBreak/>
        <w:t>молются»</w:t>
      </w:r>
      <w:r>
        <w:rPr>
          <w:rFonts w:ascii="Courier New" w:hAnsi="Courier New" w:cs="Courier New"/>
          <w:snapToGrid w:val="0"/>
        </w:rPr>
        <w:t xml:space="preserve">) и </w:t>
      </w:r>
      <w:r w:rsidRPr="00311F05">
        <w:rPr>
          <w:rFonts w:ascii="Courier New" w:hAnsi="Courier New" w:cs="Courier New"/>
          <w:b/>
          <w:bCs/>
        </w:rPr>
        <w:t>Вела</w:t>
      </w:r>
      <w:r w:rsidRPr="001C05E8">
        <w:rPr>
          <w:rFonts w:ascii="Courier New" w:hAnsi="Courier New" w:cs="Courier New"/>
        </w:rPr>
        <w:t xml:space="preserve"> – </w:t>
      </w:r>
      <w:r>
        <w:rPr>
          <w:rFonts w:ascii="Courier New" w:hAnsi="Courier New" w:cs="Courier New"/>
        </w:rPr>
        <w:t>дух</w:t>
      </w:r>
      <w:r w:rsidRPr="001C05E8">
        <w:rPr>
          <w:rFonts w:ascii="Courier New" w:hAnsi="Courier New" w:cs="Courier New"/>
        </w:rPr>
        <w:t xml:space="preserve"> полей, уп. в «Слове св. Иоанна Златоуста»</w:t>
      </w:r>
      <w:r>
        <w:rPr>
          <w:rFonts w:ascii="Courier New" w:hAnsi="Courier New" w:cs="Courier New"/>
          <w:snapToGrid w:val="0"/>
        </w:rPr>
        <w:t xml:space="preserve">. </w:t>
      </w:r>
    </w:p>
    <w:p w:rsidR="00010FEF" w:rsidRDefault="00010FEF" w:rsidP="00C33123">
      <w:pPr>
        <w:pStyle w:val="a5"/>
        <w:ind w:left="-1104" w:right="24" w:firstLine="552"/>
        <w:jc w:val="both"/>
        <w:rPr>
          <w:rFonts w:ascii="Courier New" w:hAnsi="Courier New" w:cs="Courier New"/>
          <w:snapToGrid w:val="0"/>
        </w:rPr>
      </w:pPr>
      <w:r>
        <w:rPr>
          <w:rFonts w:ascii="Courier New" w:hAnsi="Courier New" w:cs="Courier New"/>
          <w:snapToGrid w:val="0"/>
        </w:rPr>
        <w:t xml:space="preserve">О том, что В. отнюдь не был только мелким «скотьим богом», как его иногда представляли мало осведомлённые христ., свидетельствует факт, что в Новгороде на Волосовой улице, где раньше была статуя В., в </w:t>
      </w:r>
      <w:r>
        <w:rPr>
          <w:rFonts w:ascii="Courier New" w:hAnsi="Courier New" w:cs="Courier New"/>
          <w:snapToGrid w:val="0"/>
          <w:lang w:val="en-US"/>
        </w:rPr>
        <w:t>XIV</w:t>
      </w:r>
      <w:r>
        <w:rPr>
          <w:rFonts w:ascii="Courier New" w:hAnsi="Courier New" w:cs="Courier New"/>
          <w:snapToGrid w:val="0"/>
        </w:rPr>
        <w:t xml:space="preserve"> в. поставлена церковь св. Власия. Рыбаков писал (рус.269): «…На территории будущего Новгорода было несколько культовых мест. На Софийской стороне… стоял идол Велеса; на Торговой стороне могло быть какое-то капище на Словенском холме… Капище Велеса могло быть и на месте Волотовской церкви». «Обычно, - писал Рыбаков (сл.428), - в средневековье церкви, ставившиеся на месте свергнутых идолов, носили имя того христианского святого, который заместил собою своего языческого предшественника». А вот в Ростове, где «Чудской конец поклонялся идолу камену, Велесу», воздвиглась церковь Богоявления. Безусловно, момент явления бога у христ. наиболее важный праздник, чем праздник святого, покровительствующего лошадям. Значит ростовские христ. понимали, что В. был богом очень значительным. И второе – календарный момент. Праздник Богоявления приходился на 6 января – Велесов день. 6 января в дохристианский период – последний, завершающий день 12-дневных зимних святок, начинающихся в ночь с 24 на 25 декабря, включающий в себя новый г. – 1 января – и заканчивающийся особыми «русальными» (русалки – символы очень древ. предков всего живого, и человека в т.ч., некогда вышедших из космического мирового океана) играми и чествованием отца космических вод </w:t>
      </w:r>
      <w:r w:rsidR="00FF165C">
        <w:rPr>
          <w:rFonts w:ascii="Courier New" w:hAnsi="Courier New" w:cs="Courier New"/>
          <w:snapToGrid w:val="0"/>
        </w:rPr>
        <w:t xml:space="preserve">и людских душ </w:t>
      </w:r>
      <w:r>
        <w:rPr>
          <w:rFonts w:ascii="Courier New" w:hAnsi="Courier New" w:cs="Courier New"/>
          <w:snapToGrid w:val="0"/>
        </w:rPr>
        <w:t xml:space="preserve">В. Поэтому люди ждали посещения их в это время душами предков; </w:t>
      </w:r>
      <w:r w:rsidR="00FF165C">
        <w:rPr>
          <w:rFonts w:ascii="Courier New" w:hAnsi="Courier New" w:cs="Courier New"/>
          <w:snapToGrid w:val="0"/>
        </w:rPr>
        <w:t xml:space="preserve">надевали маски, </w:t>
      </w:r>
      <w:r>
        <w:rPr>
          <w:rFonts w:ascii="Courier New" w:hAnsi="Courier New" w:cs="Courier New"/>
          <w:snapToGrid w:val="0"/>
        </w:rPr>
        <w:t xml:space="preserve">переодевались в </w:t>
      </w:r>
      <w:r w:rsidR="00FF165C">
        <w:rPr>
          <w:rFonts w:ascii="Courier New" w:hAnsi="Courier New" w:cs="Courier New"/>
          <w:snapToGrid w:val="0"/>
        </w:rPr>
        <w:t xml:space="preserve">шкуры, </w:t>
      </w:r>
      <w:r>
        <w:rPr>
          <w:rFonts w:ascii="Courier New" w:hAnsi="Courier New" w:cs="Courier New"/>
          <w:snapToGrid w:val="0"/>
        </w:rPr>
        <w:t>вывернутые шерстью наружу, и шубы, которые тоже символизировали «перевёрнутый», прошлый или потусторонний мир. О маскарадах свидетели их, христ. писали: «на тых же своих законопротивных сборищах в нек</w:t>
      </w:r>
      <w:r w:rsidR="00FF165C">
        <w:rPr>
          <w:rFonts w:ascii="Courier New" w:hAnsi="Courier New" w:cs="Courier New"/>
          <w:snapToGrid w:val="0"/>
        </w:rPr>
        <w:t>оего т</w:t>
      </w:r>
      <w:r>
        <w:rPr>
          <w:rFonts w:ascii="Courier New" w:hAnsi="Courier New" w:cs="Courier New"/>
          <w:snapToGrid w:val="0"/>
        </w:rPr>
        <w:t>ура-сатану… воспоминают и иныи лица своя и всю красоту человеческую… некими харями или страшилами, на диявольский образ пристроенными, закрывают…».</w:t>
      </w:r>
    </w:p>
    <w:p w:rsidR="00010FEF" w:rsidRDefault="00010FEF" w:rsidP="00010FEF">
      <w:pPr>
        <w:pStyle w:val="a5"/>
        <w:ind w:left="-1104" w:right="24" w:firstLine="528"/>
        <w:jc w:val="both"/>
        <w:rPr>
          <w:rFonts w:ascii="Courier New" w:hAnsi="Courier New" w:cs="Courier New"/>
          <w:snapToGrid w:val="0"/>
        </w:rPr>
      </w:pPr>
      <w:r>
        <w:rPr>
          <w:rFonts w:ascii="Courier New" w:hAnsi="Courier New" w:cs="Courier New"/>
          <w:snapToGrid w:val="0"/>
        </w:rPr>
        <w:t xml:space="preserve">Рыбаков восстановил в календаре г. наиболее значительные праздники В., по поздним наблюдениям этнографов </w:t>
      </w:r>
      <w:r>
        <w:rPr>
          <w:rFonts w:ascii="Courier New" w:hAnsi="Courier New" w:cs="Courier New"/>
          <w:snapToGrid w:val="0"/>
          <w:lang w:val="en-US"/>
        </w:rPr>
        <w:t>XIX</w:t>
      </w:r>
      <w:r>
        <w:rPr>
          <w:rFonts w:ascii="Courier New" w:hAnsi="Courier New" w:cs="Courier New"/>
          <w:snapToGrid w:val="0"/>
        </w:rPr>
        <w:t xml:space="preserve"> в., но к ним можно прибавить и др.: 1. </w:t>
      </w:r>
      <w:r w:rsidRPr="0035705C">
        <w:rPr>
          <w:rFonts w:ascii="Courier New" w:hAnsi="Courier New" w:cs="Courier New"/>
          <w:i/>
          <w:iCs/>
          <w:snapToGrid w:val="0"/>
        </w:rPr>
        <w:t>Первая неделя января</w:t>
      </w:r>
      <w:r>
        <w:rPr>
          <w:rFonts w:ascii="Courier New" w:hAnsi="Courier New" w:cs="Courier New"/>
          <w:snapToGrid w:val="0"/>
        </w:rPr>
        <w:t xml:space="preserve"> - ряженье в звериные шкуры, маски тура, обряды заклинания скота. 2. </w:t>
      </w:r>
      <w:r w:rsidRPr="0035705C">
        <w:rPr>
          <w:rFonts w:ascii="Courier New" w:hAnsi="Courier New" w:cs="Courier New"/>
          <w:i/>
          <w:iCs/>
          <w:snapToGrid w:val="0"/>
        </w:rPr>
        <w:t>Масленица</w:t>
      </w:r>
      <w:r>
        <w:rPr>
          <w:rFonts w:ascii="Courier New" w:hAnsi="Courier New" w:cs="Courier New"/>
          <w:snapToGrid w:val="0"/>
        </w:rPr>
        <w:t xml:space="preserve"> (также новогоднее празднество тех времён, когда год начинался 1 марта), ряжение. 3. </w:t>
      </w:r>
      <w:r w:rsidRPr="0035705C">
        <w:rPr>
          <w:rFonts w:ascii="Courier New" w:hAnsi="Courier New" w:cs="Courier New"/>
          <w:i/>
          <w:iCs/>
          <w:snapToGrid w:val="0"/>
        </w:rPr>
        <w:t>Комоедицы</w:t>
      </w:r>
      <w:r>
        <w:rPr>
          <w:rFonts w:ascii="Courier New" w:hAnsi="Courier New" w:cs="Courier New"/>
          <w:snapToGrid w:val="0"/>
        </w:rPr>
        <w:t xml:space="preserve"> (24 марта): медведь выходил из берлоги, медвежьи пляски, маски тура. 4. </w:t>
      </w:r>
      <w:r w:rsidRPr="0035705C">
        <w:rPr>
          <w:rFonts w:ascii="Courier New" w:hAnsi="Courier New" w:cs="Courier New"/>
          <w:i/>
          <w:iCs/>
          <w:snapToGrid w:val="0"/>
        </w:rPr>
        <w:t>Юрьев день</w:t>
      </w:r>
      <w:r>
        <w:rPr>
          <w:rFonts w:ascii="Courier New" w:hAnsi="Courier New" w:cs="Courier New"/>
          <w:snapToGrid w:val="0"/>
        </w:rPr>
        <w:t xml:space="preserve"> (23 </w:t>
      </w:r>
      <w:r>
        <w:rPr>
          <w:rFonts w:ascii="Courier New" w:hAnsi="Courier New" w:cs="Courier New"/>
          <w:snapToGrid w:val="0"/>
        </w:rPr>
        <w:lastRenderedPageBreak/>
        <w:t xml:space="preserve">апреля): первый выгон скота. 5. </w:t>
      </w:r>
      <w:r w:rsidRPr="0035705C">
        <w:rPr>
          <w:rFonts w:ascii="Courier New" w:hAnsi="Courier New" w:cs="Courier New"/>
          <w:i/>
          <w:iCs/>
          <w:snapToGrid w:val="0"/>
        </w:rPr>
        <w:t>Турицы</w:t>
      </w:r>
      <w:r>
        <w:rPr>
          <w:rFonts w:ascii="Courier New" w:hAnsi="Courier New" w:cs="Courier New"/>
          <w:snapToGrid w:val="0"/>
        </w:rPr>
        <w:t xml:space="preserve"> на зелёные святки и Купалу (у зап. слав.): торжество жизни. 6. </w:t>
      </w:r>
      <w:r w:rsidRPr="0035705C">
        <w:rPr>
          <w:rFonts w:ascii="Courier New" w:hAnsi="Courier New" w:cs="Courier New"/>
          <w:i/>
          <w:iCs/>
          <w:snapToGrid w:val="0"/>
        </w:rPr>
        <w:t>Жатва</w:t>
      </w:r>
      <w:r>
        <w:rPr>
          <w:rFonts w:ascii="Courier New" w:hAnsi="Courier New" w:cs="Courier New"/>
          <w:snapToGrid w:val="0"/>
        </w:rPr>
        <w:t>: оставление последних колосьев «Велесу на бородку» (также время, бывшее новогодним, когда год</w:t>
      </w:r>
      <w:r w:rsidRPr="0035705C">
        <w:rPr>
          <w:rFonts w:ascii="Ozegov NT" w:hAnsi="Ozegov NT" w:cs="Ozegov NT"/>
          <w:snapToGrid w:val="0"/>
        </w:rPr>
        <w:t>а</w:t>
      </w:r>
      <w:r>
        <w:rPr>
          <w:rFonts w:ascii="Courier New" w:hAnsi="Courier New" w:cs="Courier New"/>
          <w:snapToGrid w:val="0"/>
        </w:rPr>
        <w:t xml:space="preserve"> считали по осеням, как в ведах). 7. Октябрь – месяц В., итог г., итог богатств.</w:t>
      </w:r>
    </w:p>
    <w:p w:rsidR="00010FEF"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В В. день, вернее, вечер (на крещение: «раз в крещенский вечерок…»; хотя само христ. крещение вовсе не повод для дохристианского обычая) гадали, устраивали смотрины невест («невеста» - неизвестная</w:t>
      </w:r>
      <w:r w:rsidR="0051758A">
        <w:rPr>
          <w:rFonts w:ascii="Courier New" w:hAnsi="Courier New" w:cs="Courier New"/>
          <w:snapToGrid w:val="0"/>
        </w:rPr>
        <w:t>)</w:t>
      </w:r>
      <w:r>
        <w:rPr>
          <w:rFonts w:ascii="Courier New" w:hAnsi="Courier New" w:cs="Courier New"/>
          <w:snapToGrid w:val="0"/>
        </w:rPr>
        <w:t>; так же своего рода гадание-угадывание, устраивали песни и пляски, крапление водой скота (в память о благодати Ашвинов) и угощение скота хлебом. Именно на эти зимние праздники с 1 по 6 января пекли обрядовое печенье, символизирующее стад</w:t>
      </w:r>
      <w:r w:rsidRPr="00890386">
        <w:rPr>
          <w:rFonts w:ascii="Ozegov NT" w:hAnsi="Ozegov NT" w:cs="Ozegov NT"/>
          <w:snapToGrid w:val="0"/>
        </w:rPr>
        <w:t>а</w:t>
      </w:r>
      <w:r>
        <w:rPr>
          <w:rFonts w:ascii="Courier New" w:hAnsi="Courier New" w:cs="Courier New"/>
          <w:snapToGrid w:val="0"/>
        </w:rPr>
        <w:t xml:space="preserve"> скота (и как бы «переодевание», преображение хл</w:t>
      </w:r>
      <w:r w:rsidRPr="00890386">
        <w:rPr>
          <w:rFonts w:ascii="Ozegov NT" w:hAnsi="Ozegov NT" w:cs="Ozegov NT"/>
          <w:snapToGrid w:val="0"/>
        </w:rPr>
        <w:t>е</w:t>
      </w:r>
      <w:r>
        <w:rPr>
          <w:rFonts w:ascii="Courier New" w:hAnsi="Courier New" w:cs="Courier New"/>
          <w:snapToGrid w:val="0"/>
        </w:rPr>
        <w:t>ба-растения в животное)</w:t>
      </w:r>
      <w:r w:rsidR="00446FAE">
        <w:rPr>
          <w:rFonts w:ascii="Courier New" w:hAnsi="Courier New" w:cs="Courier New"/>
          <w:snapToGrid w:val="0"/>
        </w:rPr>
        <w:t>.</w:t>
      </w:r>
      <w:r>
        <w:rPr>
          <w:rFonts w:ascii="Courier New" w:hAnsi="Courier New" w:cs="Courier New"/>
          <w:snapToGrid w:val="0"/>
        </w:rPr>
        <w:t xml:space="preserve"> «</w:t>
      </w:r>
      <w:r w:rsidR="00446FAE">
        <w:rPr>
          <w:rFonts w:ascii="Courier New" w:hAnsi="Courier New" w:cs="Courier New"/>
          <w:snapToGrid w:val="0"/>
        </w:rPr>
        <w:t>К</w:t>
      </w:r>
      <w:r>
        <w:rPr>
          <w:rFonts w:ascii="Courier New" w:hAnsi="Courier New" w:cs="Courier New"/>
          <w:snapToGrid w:val="0"/>
        </w:rPr>
        <w:t>оровки», «короваи» («караваи», «паляницы»), «козульки», «баранки», «рожки», «рогалики», «копытца», «буслови лапки», «жаворонки», «кулики», «тетёрки», «галки», «голубчики», «птички», «лошадки», «змейки». А также символы плодородия</w:t>
      </w:r>
      <w:r w:rsidR="00446FAE">
        <w:rPr>
          <w:rFonts w:ascii="Courier New" w:hAnsi="Courier New" w:cs="Courier New"/>
          <w:snapToGrid w:val="0"/>
        </w:rPr>
        <w:t>.</w:t>
      </w:r>
      <w:r>
        <w:rPr>
          <w:rFonts w:ascii="Courier New" w:hAnsi="Courier New" w:cs="Courier New"/>
          <w:snapToGrid w:val="0"/>
        </w:rPr>
        <w:t xml:space="preserve"> «</w:t>
      </w:r>
      <w:r w:rsidR="00446FAE">
        <w:rPr>
          <w:rFonts w:ascii="Courier New" w:hAnsi="Courier New" w:cs="Courier New"/>
          <w:snapToGrid w:val="0"/>
        </w:rPr>
        <w:t>С</w:t>
      </w:r>
      <w:r>
        <w:rPr>
          <w:rFonts w:ascii="Courier New" w:hAnsi="Courier New" w:cs="Courier New"/>
          <w:snapToGrid w:val="0"/>
        </w:rPr>
        <w:t>ерпы», «б</w:t>
      </w:r>
      <w:r w:rsidRPr="00D97200">
        <w:rPr>
          <w:rFonts w:ascii="Ozegov NT" w:hAnsi="Ozegov NT" w:cs="Ozegov NT"/>
          <w:snapToGrid w:val="0"/>
        </w:rPr>
        <w:t>о</w:t>
      </w:r>
      <w:r>
        <w:rPr>
          <w:rFonts w:ascii="Courier New" w:hAnsi="Courier New" w:cs="Courier New"/>
          <w:snapToGrid w:val="0"/>
        </w:rPr>
        <w:t>роны», «булочки», «крендел</w:t>
      </w:r>
      <w:r w:rsidRPr="0002524C">
        <w:rPr>
          <w:rFonts w:ascii="Ozegov NT" w:hAnsi="Ozegov NT" w:cs="Ozegov NT"/>
          <w:snapToGrid w:val="0"/>
        </w:rPr>
        <w:t>я</w:t>
      </w:r>
      <w:r>
        <w:rPr>
          <w:rFonts w:ascii="Courier New" w:hAnsi="Courier New" w:cs="Courier New"/>
          <w:snapToGrid w:val="0"/>
        </w:rPr>
        <w:t>», «плюшки-витушки», «вертушки», «плетенье», «к</w:t>
      </w:r>
      <w:r w:rsidRPr="00D97200">
        <w:rPr>
          <w:rFonts w:ascii="Ozegov NT" w:hAnsi="Ozegov NT" w:cs="Ozegov NT"/>
          <w:snapToGrid w:val="0"/>
        </w:rPr>
        <w:t>о</w:t>
      </w:r>
      <w:r>
        <w:rPr>
          <w:rFonts w:ascii="Courier New" w:hAnsi="Courier New" w:cs="Courier New"/>
          <w:snapToGrid w:val="0"/>
        </w:rPr>
        <w:t>сы», «шишки», «цветочки», «лесенки», «подковы», «розетки», «корзинки».</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 «Повести временных лет» зафиксировано, что в переговорах с Византией в начале Х в. послы русск</w:t>
      </w:r>
      <w:r>
        <w:rPr>
          <w:rFonts w:ascii="Courier New" w:hAnsi="Courier New" w:cs="Courier New"/>
          <w:snapToGrid w:val="0"/>
        </w:rPr>
        <w:t>.</w:t>
      </w:r>
      <w:r w:rsidRPr="001C05E8">
        <w:rPr>
          <w:rFonts w:ascii="Courier New" w:hAnsi="Courier New" w:cs="Courier New"/>
          <w:snapToGrid w:val="0"/>
        </w:rPr>
        <w:t xml:space="preserve"> кн</w:t>
      </w:r>
      <w:r>
        <w:rPr>
          <w:rFonts w:ascii="Courier New" w:hAnsi="Courier New" w:cs="Courier New"/>
          <w:snapToGrid w:val="0"/>
        </w:rPr>
        <w:t>.</w:t>
      </w:r>
      <w:r w:rsidRPr="001C05E8">
        <w:rPr>
          <w:rFonts w:ascii="Courier New" w:hAnsi="Courier New" w:cs="Courier New"/>
          <w:snapToGrid w:val="0"/>
        </w:rPr>
        <w:t xml:space="preserve"> Ольги</w:t>
      </w:r>
      <w:r w:rsidR="00C241CB">
        <w:rPr>
          <w:rFonts w:ascii="Courier New" w:hAnsi="Courier New" w:cs="Courier New"/>
          <w:snapToGrid w:val="0"/>
        </w:rPr>
        <w:t>,</w:t>
      </w:r>
      <w:r w:rsidRPr="001C05E8">
        <w:rPr>
          <w:rFonts w:ascii="Courier New" w:hAnsi="Courier New" w:cs="Courier New"/>
          <w:snapToGrid w:val="0"/>
        </w:rPr>
        <w:t xml:space="preserve"> Святослава «по русскому закону» клялись Перуном и Велесом.</w:t>
      </w:r>
      <w:r>
        <w:rPr>
          <w:rFonts w:ascii="Courier New" w:hAnsi="Courier New" w:cs="Courier New"/>
        </w:rPr>
        <w:t xml:space="preserve"> Святослав в 971 г. договор с греками подтвердил клятвой: «Если же не соблюдём мы чего-либо из сказанного раньше, пусть я и те, кто со мною и подо мною, будем прокляты от бога, в которого веруем, - от Перуна и Велеса,… и да будем жёлты, как золото, и пусть посечёт нас собственное наше оружие».</w:t>
      </w:r>
      <w:r w:rsidRPr="001C05E8">
        <w:rPr>
          <w:rFonts w:ascii="Courier New" w:hAnsi="Courier New" w:cs="Courier New"/>
          <w:snapToGrid w:val="0"/>
        </w:rPr>
        <w:t xml:space="preserve"> </w:t>
      </w:r>
      <w:r>
        <w:rPr>
          <w:rFonts w:ascii="Courier New" w:hAnsi="Courier New" w:cs="Courier New"/>
          <w:snapToGrid w:val="0"/>
        </w:rPr>
        <w:t>Рыбаков предполагал (рус. 453): «В византийском Царьграде тоже был установлен идол русского Перуна</w:t>
      </w:r>
      <w:r w:rsidR="0051758A">
        <w:rPr>
          <w:rFonts w:ascii="Courier New" w:hAnsi="Courier New" w:cs="Courier New"/>
          <w:snapToGrid w:val="0"/>
        </w:rPr>
        <w:t xml:space="preserve"> (и Велеса)</w:t>
      </w:r>
      <w:r>
        <w:rPr>
          <w:rFonts w:ascii="Courier New" w:hAnsi="Courier New" w:cs="Courier New"/>
          <w:snapToGrid w:val="0"/>
        </w:rPr>
        <w:t xml:space="preserve">, около которого скреплялись клятвой договоры с империей; Перун освящал, очевидно, договорённость о военных делах, о мире и военной помощи, а Велес – торговую </w:t>
      </w:r>
      <w:r w:rsidR="0051758A">
        <w:rPr>
          <w:rFonts w:ascii="Courier New" w:hAnsi="Courier New" w:cs="Courier New"/>
          <w:snapToGrid w:val="0"/>
        </w:rPr>
        <w:t xml:space="preserve">(и морально-нравственную) </w:t>
      </w:r>
      <w:r>
        <w:rPr>
          <w:rFonts w:ascii="Courier New" w:hAnsi="Courier New" w:cs="Courier New"/>
          <w:snapToGrid w:val="0"/>
        </w:rPr>
        <w:t xml:space="preserve">сторону договора». </w:t>
      </w:r>
      <w:r w:rsidRPr="001C05E8">
        <w:rPr>
          <w:rFonts w:ascii="Courier New" w:hAnsi="Courier New" w:cs="Courier New"/>
          <w:snapToGrid w:val="0"/>
        </w:rPr>
        <w:t>Статуя В. стояла среди изваяний бог</w:t>
      </w:r>
      <w:r w:rsidRPr="00C75325">
        <w:rPr>
          <w:rFonts w:ascii="Ozegov NT" w:hAnsi="Ozegov NT" w:cs="Ozegov NT"/>
          <w:snapToGrid w:val="0"/>
        </w:rPr>
        <w:t>о</w:t>
      </w:r>
      <w:r w:rsidRPr="001C05E8">
        <w:rPr>
          <w:rFonts w:ascii="Courier New" w:hAnsi="Courier New" w:cs="Courier New"/>
          <w:snapToGrid w:val="0"/>
        </w:rPr>
        <w:t>в кн</w:t>
      </w:r>
      <w:r>
        <w:rPr>
          <w:rFonts w:ascii="Courier New" w:hAnsi="Courier New" w:cs="Courier New"/>
          <w:snapToGrid w:val="0"/>
        </w:rPr>
        <w:t>.</w:t>
      </w:r>
      <w:r w:rsidRPr="001C05E8">
        <w:rPr>
          <w:rFonts w:ascii="Courier New" w:hAnsi="Courier New" w:cs="Courier New"/>
          <w:snapToGrid w:val="0"/>
        </w:rPr>
        <w:t xml:space="preserve"> Владимира в Киеве (хотя и отдельно от основного пантеона) на Подоле, близ р. Почайны</w:t>
      </w:r>
      <w:r>
        <w:rPr>
          <w:rFonts w:ascii="Courier New" w:hAnsi="Courier New" w:cs="Courier New"/>
          <w:snapToGrid w:val="0"/>
        </w:rPr>
        <w:t>; это подчёркивает особую выделенность бога</w:t>
      </w:r>
      <w:r w:rsidRPr="001C05E8">
        <w:rPr>
          <w:rFonts w:ascii="Courier New" w:hAnsi="Courier New" w:cs="Courier New"/>
          <w:snapToGrid w:val="0"/>
        </w:rPr>
        <w:t xml:space="preserve">. </w:t>
      </w:r>
      <w:r>
        <w:rPr>
          <w:rFonts w:ascii="Courier New" w:hAnsi="Courier New" w:cs="Courier New"/>
          <w:snapToGrid w:val="0"/>
        </w:rPr>
        <w:t xml:space="preserve">К ней ходили с клятвами дружинники кн. Владимира и он сам, принося В. в виде жертвоприношения золото и оружие, что зафиксировано в лет. </w:t>
      </w:r>
      <w:r w:rsidRPr="001C05E8">
        <w:rPr>
          <w:rFonts w:ascii="Courier New" w:hAnsi="Courier New" w:cs="Courier New"/>
          <w:snapToGrid w:val="0"/>
        </w:rPr>
        <w:t>Древ</w:t>
      </w:r>
      <w:r>
        <w:rPr>
          <w:rFonts w:ascii="Courier New" w:hAnsi="Courier New" w:cs="Courier New"/>
          <w:snapToGrid w:val="0"/>
        </w:rPr>
        <w:t>.</w:t>
      </w:r>
      <w:r w:rsidRPr="001C05E8">
        <w:rPr>
          <w:rFonts w:ascii="Courier New" w:hAnsi="Courier New" w:cs="Courier New"/>
          <w:snapToGrid w:val="0"/>
        </w:rPr>
        <w:t xml:space="preserve"> источники свидетельствовали, ч</w:t>
      </w:r>
      <w:r>
        <w:rPr>
          <w:rFonts w:ascii="Courier New" w:hAnsi="Courier New" w:cs="Courier New"/>
          <w:snapToGrid w:val="0"/>
        </w:rPr>
        <w:t>то статуя</w:t>
      </w:r>
      <w:r w:rsidRPr="001C05E8">
        <w:rPr>
          <w:rFonts w:ascii="Courier New" w:hAnsi="Courier New" w:cs="Courier New"/>
          <w:snapToGrid w:val="0"/>
        </w:rPr>
        <w:t xml:space="preserve"> представляла собой богато украшенного человека в шлеме с бычьими рогами (рог – </w:t>
      </w:r>
      <w:r w:rsidRPr="001C05E8">
        <w:rPr>
          <w:rFonts w:ascii="Courier New" w:hAnsi="Courier New" w:cs="Courier New"/>
          <w:snapToGrid w:val="0"/>
        </w:rPr>
        <w:lastRenderedPageBreak/>
        <w:t>символ плодородия, благополучия, богатства; ср. «рог изобилия»), в руках он держал чашу с молоком (символ жизненной силы). Это говорит о том, что В. не был слав</w:t>
      </w:r>
      <w:r>
        <w:rPr>
          <w:rFonts w:ascii="Courier New" w:hAnsi="Courier New" w:cs="Courier New"/>
          <w:snapToGrid w:val="0"/>
        </w:rPr>
        <w:t>.</w:t>
      </w:r>
      <w:r w:rsidRPr="001C05E8">
        <w:rPr>
          <w:rFonts w:ascii="Courier New" w:hAnsi="Courier New" w:cs="Courier New"/>
          <w:snapToGrid w:val="0"/>
        </w:rPr>
        <w:t xml:space="preserve"> Вакхом, как пытались это представить некоторые малосведущие историки</w:t>
      </w:r>
      <w:r>
        <w:rPr>
          <w:rFonts w:ascii="Courier New" w:hAnsi="Courier New" w:cs="Courier New"/>
          <w:snapToGrid w:val="0"/>
        </w:rPr>
        <w:t>,</w:t>
      </w:r>
      <w:r w:rsidRPr="001C05E8">
        <w:rPr>
          <w:rFonts w:ascii="Courier New" w:hAnsi="Courier New" w:cs="Courier New"/>
          <w:snapToGrid w:val="0"/>
        </w:rPr>
        <w:t xml:space="preserve"> не покровительствовал винопитию. Русск</w:t>
      </w:r>
      <w:r>
        <w:rPr>
          <w:rFonts w:ascii="Courier New" w:hAnsi="Courier New" w:cs="Courier New"/>
          <w:snapToGrid w:val="0"/>
        </w:rPr>
        <w:t>.</w:t>
      </w:r>
      <w:r w:rsidRPr="001C05E8">
        <w:rPr>
          <w:rFonts w:ascii="Courier New" w:hAnsi="Courier New" w:cs="Courier New"/>
          <w:snapToGrid w:val="0"/>
        </w:rPr>
        <w:t xml:space="preserve"> в древ</w:t>
      </w:r>
      <w:r>
        <w:rPr>
          <w:rFonts w:ascii="Courier New" w:hAnsi="Courier New" w:cs="Courier New"/>
          <w:snapToGrid w:val="0"/>
        </w:rPr>
        <w:t>.</w:t>
      </w:r>
      <w:r w:rsidRPr="001C05E8">
        <w:rPr>
          <w:rFonts w:ascii="Courier New" w:hAnsi="Courier New" w:cs="Courier New"/>
          <w:snapToGrid w:val="0"/>
        </w:rPr>
        <w:t xml:space="preserve"> не знали никакого вина. «Пивом» они называли всякое питьё: воду, квас, мёд, отвары (взвары), кисели, соки и проч</w:t>
      </w:r>
      <w:r w:rsidR="0051758A">
        <w:rPr>
          <w:rFonts w:ascii="Courier New" w:hAnsi="Courier New" w:cs="Courier New"/>
          <w:snapToGrid w:val="0"/>
        </w:rPr>
        <w:t>; а «зелено вино» - настой лечебных трав</w:t>
      </w:r>
      <w:r w:rsidRPr="001C05E8">
        <w:rPr>
          <w:rFonts w:ascii="Courier New" w:hAnsi="Courier New" w:cs="Courier New"/>
          <w:snapToGrid w:val="0"/>
        </w:rPr>
        <w:t>. Понятие «пиво» как алкоголь появилось на Руси позже.</w:t>
      </w:r>
      <w:r>
        <w:rPr>
          <w:rFonts w:ascii="Courier New" w:hAnsi="Courier New" w:cs="Courier New"/>
          <w:snapToGrid w:val="0"/>
        </w:rPr>
        <w:t xml:space="preserve"> </w:t>
      </w:r>
      <w:r w:rsidR="0051758A">
        <w:rPr>
          <w:rFonts w:ascii="Courier New" w:hAnsi="Courier New" w:cs="Courier New"/>
          <w:snapToGrid w:val="0"/>
        </w:rPr>
        <w:t xml:space="preserve">Растение пивной хмель на севере не жило и сейчас не живёт. </w:t>
      </w:r>
      <w:r>
        <w:rPr>
          <w:rFonts w:ascii="Courier New" w:hAnsi="Courier New" w:cs="Courier New"/>
          <w:snapToGrid w:val="0"/>
        </w:rPr>
        <w:t>Именно эту статую уп. лет.: «А Велеса идола, его же именоваху скотья бога, веле (Владимир) в Почайну-реку въвереши». Это место у Почайны было пристанью торговых судов и судов иных гостей, поэтому статуя В. там была уместна как нигде. Потому, что святилище В. в Киеве уже существовало в удобнейшем месте, было богато украшено, к нему шли и шли,  плыли и плыли,… - В. не вошёл в пантеон тех богов, который Владимир установил близ Теремного двора.</w:t>
      </w:r>
      <w:r w:rsidR="00EE09A0">
        <w:rPr>
          <w:rFonts w:ascii="Courier New" w:hAnsi="Courier New" w:cs="Courier New"/>
          <w:snapToGrid w:val="0"/>
        </w:rPr>
        <w:t xml:space="preserve"> </w:t>
      </w:r>
      <w:r w:rsidR="00EE09A0" w:rsidRPr="001C05E8">
        <w:rPr>
          <w:rFonts w:ascii="Courier New" w:hAnsi="Courier New" w:cs="Courier New"/>
        </w:rPr>
        <w:t>В</w:t>
      </w:r>
      <w:r w:rsidR="00EE09A0">
        <w:rPr>
          <w:rFonts w:ascii="Courier New" w:hAnsi="Courier New" w:cs="Courier New"/>
        </w:rPr>
        <w:t>елесу</w:t>
      </w:r>
      <w:r w:rsidR="00EE09A0" w:rsidRPr="001C05E8">
        <w:rPr>
          <w:rFonts w:ascii="Courier New" w:hAnsi="Courier New" w:cs="Courier New"/>
        </w:rPr>
        <w:t xml:space="preserve"> в </w:t>
      </w:r>
      <w:r w:rsidR="00EE09A0">
        <w:rPr>
          <w:rFonts w:ascii="Courier New" w:hAnsi="Courier New" w:cs="Courier New"/>
        </w:rPr>
        <w:t xml:space="preserve">славянском </w:t>
      </w:r>
      <w:r w:rsidR="00EE09A0" w:rsidRPr="001C05E8">
        <w:rPr>
          <w:rFonts w:ascii="Courier New" w:hAnsi="Courier New" w:cs="Courier New"/>
        </w:rPr>
        <w:t>г</w:t>
      </w:r>
      <w:r w:rsidR="00EE09A0">
        <w:rPr>
          <w:rFonts w:ascii="Courier New" w:hAnsi="Courier New" w:cs="Courier New"/>
        </w:rPr>
        <w:t>ороде</w:t>
      </w:r>
      <w:r w:rsidR="00EE09A0" w:rsidRPr="001C05E8">
        <w:rPr>
          <w:rFonts w:ascii="Courier New" w:hAnsi="Courier New" w:cs="Courier New"/>
        </w:rPr>
        <w:t xml:space="preserve"> Ретра был построен храм.</w:t>
      </w:r>
    </w:p>
    <w:p w:rsidR="00EE09A0" w:rsidRDefault="00010FEF" w:rsidP="00010FEF">
      <w:pPr>
        <w:pStyle w:val="a5"/>
        <w:ind w:left="-1104" w:right="24" w:firstLine="528"/>
        <w:jc w:val="both"/>
        <w:rPr>
          <w:rFonts w:ascii="Courier New" w:hAnsi="Courier New" w:cs="Courier New"/>
          <w:snapToGrid w:val="0"/>
        </w:rPr>
      </w:pPr>
      <w:r>
        <w:rPr>
          <w:rFonts w:ascii="Courier New" w:hAnsi="Courier New" w:cs="Courier New"/>
        </w:rPr>
        <w:t>В «Хождении по мукам пресв. Богородицы» (</w:t>
      </w:r>
      <w:r>
        <w:rPr>
          <w:rFonts w:ascii="Courier New" w:hAnsi="Courier New" w:cs="Courier New"/>
          <w:lang w:val="en-US"/>
        </w:rPr>
        <w:t>XII</w:t>
      </w:r>
      <w:r>
        <w:rPr>
          <w:rFonts w:ascii="Courier New" w:hAnsi="Courier New" w:cs="Courier New"/>
        </w:rPr>
        <w:t xml:space="preserve"> в.) христ. осуждали русск.: «…Они всех боги прозваша: солнце и месяц, землю и воду, звери и гады, от камня ту устроя Трояна, Хърса, Велеса, Перуна».</w:t>
      </w:r>
      <w:r w:rsidRPr="001C05E8">
        <w:rPr>
          <w:rFonts w:ascii="Courier New" w:hAnsi="Courier New" w:cs="Courier New"/>
          <w:snapToGrid w:val="0"/>
        </w:rPr>
        <w:t xml:space="preserve"> </w:t>
      </w:r>
      <w:r w:rsidRPr="001C05E8">
        <w:rPr>
          <w:rFonts w:ascii="Courier New" w:hAnsi="Courier New" w:cs="Courier New"/>
        </w:rPr>
        <w:t>В Софийском сб</w:t>
      </w:r>
      <w:r>
        <w:rPr>
          <w:rFonts w:ascii="Courier New" w:hAnsi="Courier New" w:cs="Courier New"/>
        </w:rPr>
        <w:t>.</w:t>
      </w:r>
      <w:r w:rsidRPr="001C05E8">
        <w:rPr>
          <w:rFonts w:ascii="Courier New" w:hAnsi="Courier New" w:cs="Courier New"/>
        </w:rPr>
        <w:t xml:space="preserve"> </w:t>
      </w:r>
      <w:r w:rsidRPr="001C05E8">
        <w:rPr>
          <w:rFonts w:ascii="Courier New" w:hAnsi="Courier New" w:cs="Courier New"/>
          <w:lang w:val="en-US"/>
        </w:rPr>
        <w:t>XIV</w:t>
      </w:r>
      <w:r w:rsidRPr="001C05E8">
        <w:rPr>
          <w:rFonts w:ascii="Courier New" w:hAnsi="Courier New" w:cs="Courier New"/>
        </w:rPr>
        <w:t xml:space="preserve"> в.: «…А друзии </w:t>
      </w:r>
      <w:r>
        <w:rPr>
          <w:rFonts w:ascii="Courier New" w:hAnsi="Courier New" w:cs="Courier New"/>
        </w:rPr>
        <w:t xml:space="preserve">к кладязем приходящее моляться и в воду мечють Велеару (Велесу) жертву приносящее». </w:t>
      </w:r>
      <w:r w:rsidRPr="001C05E8">
        <w:rPr>
          <w:rFonts w:ascii="Courier New" w:hAnsi="Courier New" w:cs="Courier New"/>
          <w:snapToGrid w:val="0"/>
        </w:rPr>
        <w:t>В «Слове и поучении против язычества» (</w:t>
      </w:r>
      <w:r w:rsidRPr="001C05E8">
        <w:rPr>
          <w:rFonts w:ascii="Courier New" w:hAnsi="Courier New" w:cs="Courier New"/>
          <w:snapToGrid w:val="0"/>
          <w:lang w:val="en-US"/>
        </w:rPr>
        <w:t>XVII</w:t>
      </w:r>
      <w:r w:rsidRPr="001C05E8">
        <w:rPr>
          <w:rFonts w:ascii="Courier New" w:hAnsi="Courier New" w:cs="Courier New"/>
          <w:snapToGrid w:val="0"/>
        </w:rPr>
        <w:t xml:space="preserve"> в.) описывали пантеон русск</w:t>
      </w:r>
      <w:r>
        <w:rPr>
          <w:rFonts w:ascii="Courier New" w:hAnsi="Courier New" w:cs="Courier New"/>
          <w:snapToGrid w:val="0"/>
        </w:rPr>
        <w:t>.</w:t>
      </w:r>
      <w:r w:rsidRPr="001C05E8">
        <w:rPr>
          <w:rFonts w:ascii="Courier New" w:hAnsi="Courier New" w:cs="Courier New"/>
          <w:snapToGrid w:val="0"/>
        </w:rPr>
        <w:t xml:space="preserve"> бог</w:t>
      </w:r>
      <w:r w:rsidRPr="00C75325">
        <w:rPr>
          <w:rFonts w:ascii="Ozegov NT" w:hAnsi="Ozegov NT" w:cs="Ozegov NT"/>
          <w:snapToGrid w:val="0"/>
        </w:rPr>
        <w:t>о</w:t>
      </w:r>
      <w:r w:rsidRPr="001C05E8">
        <w:rPr>
          <w:rFonts w:ascii="Courier New" w:hAnsi="Courier New" w:cs="Courier New"/>
          <w:snapToGrid w:val="0"/>
        </w:rPr>
        <w:t>в</w:t>
      </w:r>
      <w:r>
        <w:rPr>
          <w:rFonts w:ascii="Courier New" w:hAnsi="Courier New" w:cs="Courier New"/>
          <w:snapToGrid w:val="0"/>
        </w:rPr>
        <w:t>: «Второй идол был Волос</w:t>
      </w:r>
      <w:r w:rsidRPr="001C05E8">
        <w:rPr>
          <w:rFonts w:ascii="Courier New" w:hAnsi="Courier New" w:cs="Courier New"/>
          <w:snapToGrid w:val="0"/>
        </w:rPr>
        <w:t xml:space="preserve">…». </w:t>
      </w:r>
      <w:r>
        <w:rPr>
          <w:rFonts w:ascii="Courier New" w:hAnsi="Courier New" w:cs="Courier New"/>
          <w:snapToGrid w:val="0"/>
        </w:rPr>
        <w:t>В «Слове св. Григория» сказано о поклонении слав. «скотноу богоу и попутникоу и лесну богу». В Густынской лет. отмечалось особое почитание В.: «Вторый Волосъ, бог скот</w:t>
      </w:r>
      <w:r>
        <w:rPr>
          <w:rFonts w:ascii="Courier New" w:hAnsi="Courier New" w:cs="Courier New"/>
          <w:snapToGrid w:val="0"/>
          <w:lang w:val="en-US"/>
        </w:rPr>
        <w:t>i</w:t>
      </w:r>
      <w:r>
        <w:rPr>
          <w:rFonts w:ascii="Courier New" w:hAnsi="Courier New" w:cs="Courier New"/>
          <w:snapToGrid w:val="0"/>
        </w:rPr>
        <w:t>й, бяше у них во великой чести».</w:t>
      </w:r>
    </w:p>
    <w:p w:rsidR="00EE09A0" w:rsidRDefault="00010FEF" w:rsidP="00010FEF">
      <w:pPr>
        <w:pStyle w:val="a5"/>
        <w:ind w:left="-1104" w:right="24" w:firstLine="528"/>
        <w:jc w:val="both"/>
        <w:rPr>
          <w:rFonts w:ascii="Courier New" w:hAnsi="Courier New" w:cs="Courier New"/>
          <w:snapToGrid w:val="0"/>
        </w:rPr>
      </w:pPr>
      <w:r>
        <w:rPr>
          <w:rFonts w:ascii="Courier New" w:hAnsi="Courier New" w:cs="Courier New"/>
          <w:snapToGrid w:val="0"/>
        </w:rPr>
        <w:t xml:space="preserve">Церковь Власия поставили и во Пскове на Торгу (где и надлежало быть В.), позже в Пскове построили каменную церковь Власия, но не на старом месте, в 1389 г. постройку дополнили каменным притвором. В 1420 г. во время страшной эпидемии псковичи разыскали место старого капища В., где перед тем стояла деревянная церковь. В Псковской лет. христ. умалчивают о «престоле В.», но говорят о престоле утраченной Власовой церкви: «Тогда посадники псковъския и весь Псков начаша искати священного места, где была первая церковь святый Власей. А на том месте стояше двор Артемьев Воротове и псковичи давшее ему сребро и спрятавше </w:t>
      </w:r>
      <w:r w:rsidR="00EE09A0">
        <w:rPr>
          <w:rFonts w:ascii="Courier New" w:hAnsi="Courier New" w:cs="Courier New"/>
          <w:snapToGrid w:val="0"/>
        </w:rPr>
        <w:t xml:space="preserve">(огородив) </w:t>
      </w:r>
      <w:r>
        <w:rPr>
          <w:rFonts w:ascii="Courier New" w:hAnsi="Courier New" w:cs="Courier New"/>
          <w:snapToGrid w:val="0"/>
        </w:rPr>
        <w:t>двор, обретоша престол». Т.е. ещё в 1420 г. псковичи в момент тяжких испытаний обратились к древ. богу</w:t>
      </w:r>
      <w:r w:rsidR="00EE09A0">
        <w:rPr>
          <w:rFonts w:ascii="Courier New" w:hAnsi="Courier New" w:cs="Courier New"/>
          <w:snapToGrid w:val="0"/>
        </w:rPr>
        <w:t xml:space="preserve"> Велесу</w:t>
      </w:r>
      <w:r>
        <w:rPr>
          <w:rFonts w:ascii="Courier New" w:hAnsi="Courier New" w:cs="Courier New"/>
          <w:snapToGrid w:val="0"/>
        </w:rPr>
        <w:t xml:space="preserve">, радовались, что обрели его «престол», молились ему. По Рыбакову, святилища В. были и в Полоцке, </w:t>
      </w:r>
      <w:r>
        <w:rPr>
          <w:rFonts w:ascii="Courier New" w:hAnsi="Courier New" w:cs="Courier New"/>
          <w:snapToGrid w:val="0"/>
        </w:rPr>
        <w:lastRenderedPageBreak/>
        <w:t>Чернигове, Любече, Переяславле. В «Сказании о построении града Ярославля» (1781) говорится, что именно волхвы были непосредственными жрецами «скотьего бога»: «Сему же многоказненному идолу и керметь (капище) створена бысть и волхв вдан, а сей неугасимый огнь В</w:t>
      </w:r>
      <w:r w:rsidR="00EE09A0">
        <w:rPr>
          <w:rFonts w:ascii="Courier New" w:hAnsi="Courier New" w:cs="Courier New"/>
          <w:snapToGrid w:val="0"/>
        </w:rPr>
        <w:t>е</w:t>
      </w:r>
      <w:r>
        <w:rPr>
          <w:rFonts w:ascii="Courier New" w:hAnsi="Courier New" w:cs="Courier New"/>
          <w:snapToGrid w:val="0"/>
        </w:rPr>
        <w:t>л</w:t>
      </w:r>
      <w:r w:rsidR="00EE09A0">
        <w:rPr>
          <w:rFonts w:ascii="Courier New" w:hAnsi="Courier New" w:cs="Courier New"/>
          <w:snapToGrid w:val="0"/>
        </w:rPr>
        <w:t>е</w:t>
      </w:r>
      <w:r>
        <w:rPr>
          <w:rFonts w:ascii="Courier New" w:hAnsi="Courier New" w:cs="Courier New"/>
          <w:snapToGrid w:val="0"/>
        </w:rPr>
        <w:t>су держа и жертвенная ему кури… И люди эти клятвою у Велеса обещали князю жить в согласии и оброки давать ему, но только не хотели креститься… При засухе… молили слёзно своего Велеса, чтобы низвёл дождь на землю… На месте, где стоял Велес, тут и дудки, и гусли, и пение, раздававшееся много раз, и плясание некое было видимо»</w:t>
      </w:r>
      <w:r w:rsidR="00EE09A0">
        <w:rPr>
          <w:rFonts w:ascii="Courier New" w:hAnsi="Courier New" w:cs="Courier New"/>
          <w:snapToGrid w:val="0"/>
        </w:rPr>
        <w:t>.</w:t>
      </w:r>
    </w:p>
    <w:p w:rsidR="00022CCA" w:rsidRDefault="00EA1605" w:rsidP="00010FEF">
      <w:pPr>
        <w:pStyle w:val="a5"/>
        <w:ind w:left="-1104" w:right="24" w:firstLine="528"/>
        <w:jc w:val="both"/>
        <w:rPr>
          <w:rFonts w:ascii="Courier New" w:hAnsi="Courier New" w:cs="Courier New"/>
          <w:snapToGrid w:val="0"/>
        </w:rPr>
      </w:pPr>
      <w:r>
        <w:rPr>
          <w:rFonts w:ascii="Courier New" w:hAnsi="Courier New" w:cs="Courier New"/>
          <w:snapToGrid w:val="0"/>
        </w:rPr>
        <w:t>К</w:t>
      </w:r>
      <w:r w:rsidR="00010FEF" w:rsidRPr="001C05E8">
        <w:rPr>
          <w:rFonts w:ascii="Courier New" w:hAnsi="Courier New" w:cs="Courier New"/>
          <w:snapToGrid w:val="0"/>
        </w:rPr>
        <w:t>огда были разрушены пантеоны отеческих бог</w:t>
      </w:r>
      <w:r w:rsidR="00010FEF" w:rsidRPr="00C75325">
        <w:rPr>
          <w:rFonts w:ascii="Ozegov NT" w:hAnsi="Ozegov NT" w:cs="Ozegov NT"/>
          <w:snapToGrid w:val="0"/>
        </w:rPr>
        <w:t>о</w:t>
      </w:r>
      <w:r w:rsidR="00010FEF" w:rsidRPr="001C05E8">
        <w:rPr>
          <w:rFonts w:ascii="Courier New" w:hAnsi="Courier New" w:cs="Courier New"/>
          <w:snapToGrid w:val="0"/>
        </w:rPr>
        <w:t>в, в т.ч. статуя В. в Киеве</w:t>
      </w:r>
      <w:r w:rsidR="00010FEF">
        <w:rPr>
          <w:rFonts w:ascii="Courier New" w:hAnsi="Courier New" w:cs="Courier New"/>
          <w:snapToGrid w:val="0"/>
        </w:rPr>
        <w:t>,</w:t>
      </w:r>
      <w:r w:rsidR="00010FEF" w:rsidRPr="001C05E8">
        <w:rPr>
          <w:rFonts w:ascii="Courier New" w:hAnsi="Courier New" w:cs="Courier New"/>
          <w:snapToGrid w:val="0"/>
        </w:rPr>
        <w:t xml:space="preserve"> в Новгороде Великом</w:t>
      </w:r>
      <w:r w:rsidR="00010FEF">
        <w:rPr>
          <w:rFonts w:ascii="Courier New" w:hAnsi="Courier New" w:cs="Courier New"/>
          <w:snapToGrid w:val="0"/>
        </w:rPr>
        <w:t>,</w:t>
      </w:r>
      <w:r w:rsidR="00010FEF" w:rsidRPr="001C05E8">
        <w:rPr>
          <w:rFonts w:ascii="Courier New" w:hAnsi="Courier New" w:cs="Courier New"/>
          <w:snapToGrid w:val="0"/>
        </w:rPr>
        <w:t xml:space="preserve"> </w:t>
      </w:r>
      <w:r w:rsidR="00010FEF">
        <w:rPr>
          <w:rFonts w:ascii="Courier New" w:hAnsi="Courier New" w:cs="Courier New"/>
          <w:snapToGrid w:val="0"/>
        </w:rPr>
        <w:t>- к</w:t>
      </w:r>
      <w:r w:rsidR="00010FEF" w:rsidRPr="001C05E8">
        <w:rPr>
          <w:rFonts w:ascii="Courier New" w:hAnsi="Courier New" w:cs="Courier New"/>
          <w:snapToGrid w:val="0"/>
        </w:rPr>
        <w:t>аменная статуя В. сохранялась в Ростове Великом</w:t>
      </w:r>
      <w:r>
        <w:rPr>
          <w:rFonts w:ascii="Courier New" w:hAnsi="Courier New" w:cs="Courier New"/>
          <w:snapToGrid w:val="0"/>
        </w:rPr>
        <w:t xml:space="preserve"> д</w:t>
      </w:r>
      <w:r w:rsidRPr="001C05E8">
        <w:rPr>
          <w:rFonts w:ascii="Courier New" w:hAnsi="Courier New" w:cs="Courier New"/>
          <w:snapToGrid w:val="0"/>
        </w:rPr>
        <w:t>ольше всех</w:t>
      </w:r>
      <w:r w:rsidR="00010FEF">
        <w:rPr>
          <w:rFonts w:ascii="Courier New" w:hAnsi="Courier New" w:cs="Courier New"/>
          <w:snapToGrid w:val="0"/>
        </w:rPr>
        <w:t xml:space="preserve"> («Чудской конец поклонялся идолу камену, Велесу»)</w:t>
      </w:r>
      <w:r>
        <w:rPr>
          <w:rFonts w:ascii="Courier New" w:hAnsi="Courier New" w:cs="Courier New"/>
          <w:snapToGrid w:val="0"/>
        </w:rPr>
        <w:t>.</w:t>
      </w:r>
      <w:r w:rsidR="00010FEF" w:rsidRPr="001C05E8">
        <w:rPr>
          <w:rFonts w:ascii="Courier New" w:hAnsi="Courier New" w:cs="Courier New"/>
          <w:snapToGrid w:val="0"/>
        </w:rPr>
        <w:t xml:space="preserve"> </w:t>
      </w:r>
      <w:r>
        <w:rPr>
          <w:rFonts w:ascii="Courier New" w:hAnsi="Courier New" w:cs="Courier New"/>
          <w:snapToGrid w:val="0"/>
        </w:rPr>
        <w:t>Е</w:t>
      </w:r>
      <w:r w:rsidR="00010FEF" w:rsidRPr="001C05E8">
        <w:rPr>
          <w:rFonts w:ascii="Courier New" w:hAnsi="Courier New" w:cs="Courier New"/>
          <w:snapToGrid w:val="0"/>
        </w:rPr>
        <w:t xml:space="preserve">ё разрушил </w:t>
      </w:r>
      <w:r w:rsidR="00010FEF">
        <w:rPr>
          <w:rFonts w:ascii="Courier New" w:hAnsi="Courier New" w:cs="Courier New"/>
          <w:snapToGrid w:val="0"/>
        </w:rPr>
        <w:t xml:space="preserve">(а святилище разграбил) в </w:t>
      </w:r>
      <w:r w:rsidR="00010FEF">
        <w:rPr>
          <w:rFonts w:ascii="Courier New" w:hAnsi="Courier New" w:cs="Courier New"/>
          <w:snapToGrid w:val="0"/>
          <w:lang w:val="en-US"/>
        </w:rPr>
        <w:t>XII</w:t>
      </w:r>
      <w:r w:rsidR="00010FEF" w:rsidRPr="009060D9">
        <w:rPr>
          <w:rFonts w:ascii="Courier New" w:hAnsi="Courier New" w:cs="Courier New"/>
          <w:snapToGrid w:val="0"/>
        </w:rPr>
        <w:t xml:space="preserve"> </w:t>
      </w:r>
      <w:r w:rsidR="00010FEF">
        <w:rPr>
          <w:rFonts w:ascii="Courier New" w:hAnsi="Courier New" w:cs="Courier New"/>
          <w:snapToGrid w:val="0"/>
        </w:rPr>
        <w:t xml:space="preserve">в. </w:t>
      </w:r>
      <w:r w:rsidR="00010FEF" w:rsidRPr="001C05E8">
        <w:rPr>
          <w:rFonts w:ascii="Courier New" w:hAnsi="Courier New" w:cs="Courier New"/>
          <w:snapToGrid w:val="0"/>
        </w:rPr>
        <w:t>монах Авраам</w:t>
      </w:r>
      <w:r w:rsidR="00010FEF">
        <w:rPr>
          <w:rFonts w:ascii="Courier New" w:hAnsi="Courier New" w:cs="Courier New"/>
          <w:snapToGrid w:val="0"/>
        </w:rPr>
        <w:t>ий Ростовский, та</w:t>
      </w:r>
      <w:r w:rsidR="00010FEF" w:rsidRPr="001C05E8">
        <w:rPr>
          <w:rFonts w:ascii="Courier New" w:hAnsi="Courier New" w:cs="Courier New"/>
          <w:snapToGrid w:val="0"/>
        </w:rPr>
        <w:t>м воздвиг первую (в Ростове) церковь</w:t>
      </w:r>
      <w:r w:rsidR="00010FEF">
        <w:rPr>
          <w:rFonts w:ascii="Courier New" w:hAnsi="Courier New" w:cs="Courier New"/>
          <w:snapToGrid w:val="0"/>
        </w:rPr>
        <w:t xml:space="preserve"> Богоявления (день этот 6 января, Велесов день)</w:t>
      </w:r>
      <w:r w:rsidR="00010FEF" w:rsidRPr="001C05E8">
        <w:rPr>
          <w:rFonts w:ascii="Courier New" w:hAnsi="Courier New" w:cs="Courier New"/>
          <w:snapToGrid w:val="0"/>
        </w:rPr>
        <w:t xml:space="preserve">, потому, что люди шли именно к этому месту. </w:t>
      </w:r>
      <w:r w:rsidR="00022CCA">
        <w:rPr>
          <w:rFonts w:ascii="Courier New" w:hAnsi="Courier New" w:cs="Courier New"/>
          <w:snapToGrid w:val="0"/>
        </w:rPr>
        <w:t>Ж</w:t>
      </w:r>
      <w:r w:rsidR="00010FEF">
        <w:rPr>
          <w:rFonts w:ascii="Courier New" w:hAnsi="Courier New" w:cs="Courier New"/>
          <w:snapToGrid w:val="0"/>
        </w:rPr>
        <w:t>адный поп поплатился за жестокое разрушение: один воин указал кн., что монах «утаил от кн. найденный им в земле медный котёл с деньгами» (ведь к</w:t>
      </w:r>
      <w:r w:rsidR="00022CCA">
        <w:rPr>
          <w:rFonts w:ascii="Courier New" w:hAnsi="Courier New" w:cs="Courier New"/>
          <w:snapToGrid w:val="0"/>
        </w:rPr>
        <w:t>лады принадлежали государству).</w:t>
      </w:r>
    </w:p>
    <w:p w:rsidR="00010FEF" w:rsidRPr="003062C8" w:rsidRDefault="00010FEF" w:rsidP="00010FEF">
      <w:pPr>
        <w:pStyle w:val="a5"/>
        <w:ind w:left="-1104" w:right="24" w:firstLine="528"/>
        <w:jc w:val="both"/>
        <w:rPr>
          <w:rFonts w:ascii="Courier New" w:hAnsi="Courier New" w:cs="Courier New"/>
          <w:snapToGrid w:val="0"/>
        </w:rPr>
      </w:pPr>
      <w:r>
        <w:rPr>
          <w:rFonts w:ascii="Courier New" w:hAnsi="Courier New" w:cs="Courier New"/>
          <w:snapToGrid w:val="0"/>
        </w:rPr>
        <w:t>В Великом Устюге в центр. древ. ч. гор. существовал храм св. Власия, который был впоследствии переименован в храм Богоявления (день – 6 января), что явно говорит о строительстве церкви (это вошло в правило) на месте свят</w:t>
      </w:r>
      <w:r w:rsidR="00B266F7">
        <w:rPr>
          <w:rFonts w:ascii="Courier New" w:hAnsi="Courier New" w:cs="Courier New"/>
          <w:snapToGrid w:val="0"/>
        </w:rPr>
        <w:t xml:space="preserve">илища В. Культ В. существовал </w:t>
      </w:r>
      <w:r>
        <w:rPr>
          <w:rFonts w:ascii="Courier New" w:hAnsi="Courier New" w:cs="Courier New"/>
          <w:snapToGrid w:val="0"/>
        </w:rPr>
        <w:t xml:space="preserve">во Владимире на Клязьме. Здесь есть пригородный Никольский-Волосов монастырь, построенный, по преданию, на месте святилища В. В. уп. в чешской традиции </w:t>
      </w:r>
      <w:r>
        <w:rPr>
          <w:rFonts w:ascii="Courier New" w:hAnsi="Courier New" w:cs="Courier New"/>
          <w:snapToGrid w:val="0"/>
          <w:lang w:val="en-US"/>
        </w:rPr>
        <w:t>XV</w:t>
      </w:r>
      <w:r>
        <w:rPr>
          <w:rFonts w:ascii="Courier New" w:hAnsi="Courier New" w:cs="Courier New"/>
          <w:snapToGrid w:val="0"/>
        </w:rPr>
        <w:t xml:space="preserve"> в. Чехи помнили В. как одного из самых могущественных бог</w:t>
      </w:r>
      <w:r w:rsidRPr="003062C8">
        <w:rPr>
          <w:rFonts w:ascii="Ozegov NT" w:hAnsi="Ozegov NT" w:cs="Ozegov NT"/>
          <w:snapToGrid w:val="0"/>
        </w:rPr>
        <w:t>о</w:t>
      </w:r>
      <w:r>
        <w:rPr>
          <w:rFonts w:ascii="Courier New" w:hAnsi="Courier New" w:cs="Courier New"/>
          <w:snapToGrid w:val="0"/>
        </w:rPr>
        <w:t>в, даже приняв христ., по Ирасеку А. («Старинные чешские сказания», М.-Л., 1952, 15), приносили ему в жертву чёрных кур</w:t>
      </w:r>
      <w:r w:rsidR="00B266F7">
        <w:rPr>
          <w:rFonts w:ascii="Courier New" w:hAnsi="Courier New" w:cs="Courier New"/>
          <w:snapToGrid w:val="0"/>
        </w:rPr>
        <w:t>,</w:t>
      </w:r>
      <w:r>
        <w:rPr>
          <w:rFonts w:ascii="Courier New" w:hAnsi="Courier New" w:cs="Courier New"/>
          <w:snapToGrid w:val="0"/>
        </w:rPr>
        <w:t xml:space="preserve"> голубей. В. есть на средн. Вардаре в серб. Македонии. </w:t>
      </w:r>
      <w:r w:rsidRPr="001C05E8">
        <w:rPr>
          <w:rFonts w:ascii="Courier New" w:hAnsi="Courier New" w:cs="Courier New"/>
          <w:snapToGrid w:val="0"/>
        </w:rPr>
        <w:t>Считалось, что мосты, гати, плотины помогает строить В. «Окно» в болоте называлось «глаз В.». В 1019 г. русск</w:t>
      </w:r>
      <w:r>
        <w:rPr>
          <w:rFonts w:ascii="Courier New" w:hAnsi="Courier New" w:cs="Courier New"/>
          <w:snapToGrid w:val="0"/>
        </w:rPr>
        <w:t>.</w:t>
      </w:r>
      <w:r w:rsidRPr="001C05E8">
        <w:rPr>
          <w:rFonts w:ascii="Courier New" w:hAnsi="Courier New" w:cs="Courier New"/>
          <w:snapToGrid w:val="0"/>
        </w:rPr>
        <w:t xml:space="preserve"> купец, переправляясь через Зап</w:t>
      </w:r>
      <w:r>
        <w:rPr>
          <w:rFonts w:ascii="Courier New" w:hAnsi="Courier New" w:cs="Courier New"/>
          <w:snapToGrid w:val="0"/>
        </w:rPr>
        <w:t>.</w:t>
      </w:r>
      <w:r w:rsidRPr="001C05E8">
        <w:rPr>
          <w:rFonts w:ascii="Courier New" w:hAnsi="Courier New" w:cs="Courier New"/>
          <w:snapToGrid w:val="0"/>
        </w:rPr>
        <w:t xml:space="preserve"> Буг, при устье р. Муховец, замостил ч</w:t>
      </w:r>
      <w:r>
        <w:rPr>
          <w:rFonts w:ascii="Courier New" w:hAnsi="Courier New" w:cs="Courier New"/>
          <w:snapToGrid w:val="0"/>
        </w:rPr>
        <w:t>.</w:t>
      </w:r>
      <w:r w:rsidRPr="001C05E8">
        <w:rPr>
          <w:rFonts w:ascii="Courier New" w:hAnsi="Courier New" w:cs="Courier New"/>
          <w:snapToGrid w:val="0"/>
        </w:rPr>
        <w:t xml:space="preserve"> берегов брёвнами, затем устлал берёзовой корой, рядом возвёл капище В., а место назвал Берестьем. Г</w:t>
      </w:r>
      <w:r>
        <w:rPr>
          <w:rFonts w:ascii="Courier New" w:hAnsi="Courier New" w:cs="Courier New"/>
          <w:snapToGrid w:val="0"/>
        </w:rPr>
        <w:t>ор</w:t>
      </w:r>
      <w:r w:rsidRPr="001C05E8">
        <w:rPr>
          <w:rFonts w:ascii="Courier New" w:hAnsi="Courier New" w:cs="Courier New"/>
          <w:snapToGrid w:val="0"/>
        </w:rPr>
        <w:t xml:space="preserve">. дреговичей («дрегва» – болото) относился к Киевской земле. </w:t>
      </w:r>
      <w:r>
        <w:rPr>
          <w:rFonts w:ascii="Courier New" w:hAnsi="Courier New" w:cs="Courier New"/>
          <w:snapToGrid w:val="0"/>
        </w:rPr>
        <w:t>Об особом уважении русск. к В. свидетельствовал черноризец Иаков (</w:t>
      </w:r>
      <w:r>
        <w:rPr>
          <w:rFonts w:ascii="Courier New" w:hAnsi="Courier New" w:cs="Courier New"/>
          <w:snapToGrid w:val="0"/>
          <w:lang w:val="en-US"/>
        </w:rPr>
        <w:t>XI</w:t>
      </w:r>
      <w:r>
        <w:rPr>
          <w:rFonts w:ascii="Courier New" w:hAnsi="Courier New" w:cs="Courier New"/>
          <w:snapToGrid w:val="0"/>
        </w:rPr>
        <w:t xml:space="preserve"> в.). Когда</w:t>
      </w:r>
      <w:r w:rsidR="00022CCA">
        <w:rPr>
          <w:rFonts w:ascii="Courier New" w:hAnsi="Courier New" w:cs="Courier New"/>
          <w:snapToGrid w:val="0"/>
        </w:rPr>
        <w:t>, принимая христ.,</w:t>
      </w:r>
      <w:r>
        <w:rPr>
          <w:rFonts w:ascii="Courier New" w:hAnsi="Courier New" w:cs="Courier New"/>
          <w:snapToGrid w:val="0"/>
        </w:rPr>
        <w:t xml:space="preserve"> отеческих бог</w:t>
      </w:r>
      <w:r w:rsidRPr="003062C8">
        <w:rPr>
          <w:rFonts w:ascii="Ozegov NT" w:hAnsi="Ozegov NT" w:cs="Ozegov NT"/>
          <w:snapToGrid w:val="0"/>
        </w:rPr>
        <w:t>о</w:t>
      </w:r>
      <w:r>
        <w:rPr>
          <w:rFonts w:ascii="Courier New" w:hAnsi="Courier New" w:cs="Courier New"/>
          <w:snapToGrid w:val="0"/>
        </w:rPr>
        <w:t xml:space="preserve">в </w:t>
      </w:r>
      <w:r w:rsidR="00022CCA">
        <w:rPr>
          <w:rFonts w:ascii="Courier New" w:hAnsi="Courier New" w:cs="Courier New"/>
          <w:snapToGrid w:val="0"/>
        </w:rPr>
        <w:t xml:space="preserve">ниспровергали </w:t>
      </w:r>
      <w:r>
        <w:rPr>
          <w:rFonts w:ascii="Courier New" w:hAnsi="Courier New" w:cs="Courier New"/>
          <w:snapToGrid w:val="0"/>
        </w:rPr>
        <w:t xml:space="preserve">по повелению кн. Владимира: «испроврещи и избита кумиры, овыи иссещи, а иныя ижжещи; а Волоса идола… веле в Почайну реку върещи». Т.о. изваяние В. не было разбито, а старый </w:t>
      </w:r>
      <w:r>
        <w:rPr>
          <w:rFonts w:ascii="Courier New" w:hAnsi="Courier New" w:cs="Courier New"/>
          <w:snapToGrid w:val="0"/>
        </w:rPr>
        <w:lastRenderedPageBreak/>
        <w:t>бог - унижен, он был как бы отправлен к предкам, в царство мёртвых.</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Посредством вод</w:t>
      </w:r>
      <w:r w:rsidRPr="00C47BDE">
        <w:rPr>
          <w:rFonts w:ascii="Ozegov NT" w:hAnsi="Ozegov NT" w:cs="Ozegov NT"/>
          <w:snapToGrid w:val="0"/>
        </w:rPr>
        <w:t>ы</w:t>
      </w:r>
      <w:r w:rsidRPr="001C05E8">
        <w:rPr>
          <w:rFonts w:ascii="Courier New" w:hAnsi="Courier New" w:cs="Courier New"/>
          <w:snapToGrid w:val="0"/>
        </w:rPr>
        <w:t xml:space="preserve">, дождя В. участвовал в плодородии </w:t>
      </w:r>
      <w:r>
        <w:rPr>
          <w:rFonts w:ascii="Courier New" w:hAnsi="Courier New" w:cs="Courier New"/>
          <w:snapToGrid w:val="0"/>
        </w:rPr>
        <w:t>з</w:t>
      </w:r>
      <w:r w:rsidRPr="001C05E8">
        <w:rPr>
          <w:rFonts w:ascii="Courier New" w:hAnsi="Courier New" w:cs="Courier New"/>
          <w:snapToGrid w:val="0"/>
        </w:rPr>
        <w:t>емли. Поэтому у русск</w:t>
      </w:r>
      <w:r>
        <w:rPr>
          <w:rFonts w:ascii="Courier New" w:hAnsi="Courier New" w:cs="Courier New"/>
          <w:snapToGrid w:val="0"/>
        </w:rPr>
        <w:t>.</w:t>
      </w:r>
      <w:r w:rsidRPr="001C05E8">
        <w:rPr>
          <w:rFonts w:ascii="Courier New" w:hAnsi="Courier New" w:cs="Courier New"/>
          <w:snapToGrid w:val="0"/>
        </w:rPr>
        <w:t xml:space="preserve"> существовал обычай оставлять на поле «жменю колосьев Велесу на бородку», т</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жертвовать ч</w:t>
      </w:r>
      <w:r>
        <w:rPr>
          <w:rFonts w:ascii="Courier New" w:hAnsi="Courier New" w:cs="Courier New"/>
          <w:snapToGrid w:val="0"/>
        </w:rPr>
        <w:t>.</w:t>
      </w:r>
      <w:r w:rsidRPr="001C05E8">
        <w:rPr>
          <w:rFonts w:ascii="Courier New" w:hAnsi="Courier New" w:cs="Courier New"/>
          <w:snapToGrid w:val="0"/>
        </w:rPr>
        <w:t xml:space="preserve"> колосьев В. Или не сжатые по каким-либо причинам (в т</w:t>
      </w:r>
      <w:r>
        <w:rPr>
          <w:rFonts w:ascii="Courier New" w:hAnsi="Courier New" w:cs="Courier New"/>
          <w:snapToGrid w:val="0"/>
        </w:rPr>
        <w:t>.</w:t>
      </w:r>
      <w:r w:rsidRPr="001C05E8">
        <w:rPr>
          <w:rFonts w:ascii="Courier New" w:hAnsi="Courier New" w:cs="Courier New"/>
          <w:snapToGrid w:val="0"/>
        </w:rPr>
        <w:t>ч</w:t>
      </w:r>
      <w:r>
        <w:rPr>
          <w:rFonts w:ascii="Courier New" w:hAnsi="Courier New" w:cs="Courier New"/>
          <w:snapToGrid w:val="0"/>
        </w:rPr>
        <w:t>.</w:t>
      </w:r>
      <w:r w:rsidR="00B266F7">
        <w:rPr>
          <w:rFonts w:ascii="Courier New" w:hAnsi="Courier New" w:cs="Courier New"/>
          <w:snapToGrid w:val="0"/>
        </w:rPr>
        <w:t xml:space="preserve"> </w:t>
      </w:r>
      <w:r w:rsidRPr="001C05E8">
        <w:rPr>
          <w:rFonts w:ascii="Courier New" w:hAnsi="Courier New" w:cs="Courier New"/>
          <w:snapToGrid w:val="0"/>
        </w:rPr>
        <w:t>специально) участки п</w:t>
      </w:r>
      <w:r w:rsidRPr="00B266F7">
        <w:rPr>
          <w:rFonts w:ascii="Ozegov NT" w:hAnsi="Ozegov NT" w:cs="Courier New"/>
          <w:snapToGrid w:val="0"/>
        </w:rPr>
        <w:t>о</w:t>
      </w:r>
      <w:r w:rsidRPr="001C05E8">
        <w:rPr>
          <w:rFonts w:ascii="Courier New" w:hAnsi="Courier New" w:cs="Courier New"/>
          <w:snapToGrid w:val="0"/>
        </w:rPr>
        <w:t>ля называли «Велесова бородка». Люди считали, что некое козлобородое существо (</w:t>
      </w:r>
      <w:r w:rsidR="00B266F7" w:rsidRPr="001C05E8">
        <w:rPr>
          <w:rFonts w:ascii="Courier New" w:hAnsi="Courier New" w:cs="Courier New"/>
          <w:snapToGrid w:val="0"/>
        </w:rPr>
        <w:t>плодовит</w:t>
      </w:r>
      <w:r w:rsidR="00B266F7">
        <w:rPr>
          <w:rFonts w:ascii="Courier New" w:hAnsi="Courier New" w:cs="Courier New"/>
          <w:snapToGrid w:val="0"/>
        </w:rPr>
        <w:t xml:space="preserve">ый </w:t>
      </w:r>
      <w:r w:rsidRPr="001C05E8">
        <w:rPr>
          <w:rFonts w:ascii="Courier New" w:hAnsi="Courier New" w:cs="Courier New"/>
          <w:snapToGrid w:val="0"/>
        </w:rPr>
        <w:t>козёл – символ плодородия), живущее по воле В. в поле, пряталось в последний несжатый пук, придавая магическую силу полю. В юж</w:t>
      </w:r>
      <w:r>
        <w:rPr>
          <w:rFonts w:ascii="Courier New" w:hAnsi="Courier New" w:cs="Courier New"/>
          <w:snapToGrid w:val="0"/>
        </w:rPr>
        <w:t xml:space="preserve">. </w:t>
      </w:r>
      <w:r w:rsidRPr="001C05E8">
        <w:rPr>
          <w:rFonts w:ascii="Courier New" w:hAnsi="Courier New" w:cs="Courier New"/>
          <w:snapToGrid w:val="0"/>
        </w:rPr>
        <w:t>слав</w:t>
      </w:r>
      <w:r>
        <w:rPr>
          <w:rFonts w:ascii="Courier New" w:hAnsi="Courier New" w:cs="Courier New"/>
          <w:snapToGrid w:val="0"/>
        </w:rPr>
        <w:t>.</w:t>
      </w:r>
      <w:r w:rsidRPr="001C05E8">
        <w:rPr>
          <w:rFonts w:ascii="Courier New" w:hAnsi="Courier New" w:cs="Courier New"/>
          <w:snapToGrid w:val="0"/>
        </w:rPr>
        <w:t xml:space="preserve"> странах последний сноп в поле отождествляли с козлом</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 xml:space="preserve">а на Руси - </w:t>
      </w:r>
      <w:r w:rsidRPr="001C05E8">
        <w:rPr>
          <w:rFonts w:ascii="Courier New" w:hAnsi="Courier New" w:cs="Courier New"/>
          <w:snapToGrid w:val="0"/>
        </w:rPr>
        <w:t xml:space="preserve"> с В.</w:t>
      </w:r>
      <w:r>
        <w:rPr>
          <w:rFonts w:ascii="Courier New" w:hAnsi="Courier New" w:cs="Courier New"/>
          <w:snapToGrid w:val="0"/>
        </w:rPr>
        <w:t xml:space="preserve"> и с козлом.</w:t>
      </w:r>
      <w:r w:rsidRPr="001C05E8">
        <w:rPr>
          <w:rFonts w:ascii="Courier New" w:hAnsi="Courier New" w:cs="Courier New"/>
          <w:snapToGrid w:val="0"/>
        </w:rPr>
        <w:t xml:space="preserve"> </w:t>
      </w:r>
      <w:r w:rsidRPr="001C05E8">
        <w:rPr>
          <w:rFonts w:ascii="Courier New" w:hAnsi="Courier New" w:cs="Courier New"/>
          <w:i/>
          <w:iCs/>
          <w:snapToGrid w:val="0"/>
        </w:rPr>
        <w:t>Волоск</w:t>
      </w:r>
      <w:r w:rsidRPr="00C47BDE">
        <w:rPr>
          <w:rFonts w:ascii="Ozegov NT" w:hAnsi="Ozegov NT" w:cs="Ozegov NT"/>
          <w:i/>
          <w:iCs/>
          <w:snapToGrid w:val="0"/>
        </w:rPr>
        <w:t>и</w:t>
      </w:r>
      <w:r w:rsidRPr="001C05E8">
        <w:rPr>
          <w:rFonts w:ascii="Courier New" w:hAnsi="Courier New" w:cs="Courier New"/>
          <w:snapToGrid w:val="0"/>
        </w:rPr>
        <w:t xml:space="preserve"> в русск</w:t>
      </w:r>
      <w:r>
        <w:rPr>
          <w:rFonts w:ascii="Courier New" w:hAnsi="Courier New" w:cs="Courier New"/>
          <w:snapToGrid w:val="0"/>
        </w:rPr>
        <w:t>.</w:t>
      </w:r>
      <w:r w:rsidRPr="001C05E8">
        <w:rPr>
          <w:rFonts w:ascii="Courier New" w:hAnsi="Courier New" w:cs="Courier New"/>
          <w:snapToGrid w:val="0"/>
        </w:rPr>
        <w:t xml:space="preserve"> областях – праздник жатвы. Животные В. бык, тур, медведь, лань, олень, козёл, зме</w:t>
      </w:r>
      <w:r w:rsidRPr="005A071A">
        <w:rPr>
          <w:rFonts w:ascii="Ozegov NT" w:hAnsi="Ozegov NT" w:cs="Ozegov NT"/>
          <w:snapToGrid w:val="0"/>
        </w:rPr>
        <w:t>я</w:t>
      </w:r>
      <w:r w:rsidRPr="001C05E8">
        <w:rPr>
          <w:rFonts w:ascii="Courier New" w:hAnsi="Courier New" w:cs="Courier New"/>
          <w:snapToGrid w:val="0"/>
        </w:rPr>
        <w:t>.</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w:t>
      </w:r>
      <w:r>
        <w:rPr>
          <w:rFonts w:ascii="Courier New" w:hAnsi="Courier New" w:cs="Courier New"/>
          <w:snapToGrid w:val="0"/>
        </w:rPr>
        <w:t>Юж. слав. ч</w:t>
      </w:r>
      <w:r w:rsidRPr="001C05E8">
        <w:rPr>
          <w:rFonts w:ascii="Courier New" w:hAnsi="Courier New" w:cs="Courier New"/>
          <w:snapToGrid w:val="0"/>
        </w:rPr>
        <w:t xml:space="preserve">ествовали В. несколько раз в </w:t>
      </w:r>
      <w:r w:rsidR="002B3C88">
        <w:rPr>
          <w:rFonts w:ascii="Courier New" w:hAnsi="Courier New" w:cs="Courier New"/>
          <w:snapToGrid w:val="0"/>
        </w:rPr>
        <w:t>году. С 20 по 25 марта, на масле</w:t>
      </w:r>
      <w:r w:rsidRPr="001C05E8">
        <w:rPr>
          <w:rFonts w:ascii="Courier New" w:hAnsi="Courier New" w:cs="Courier New"/>
          <w:snapToGrid w:val="0"/>
        </w:rPr>
        <w:t>ничную неделю.</w:t>
      </w:r>
      <w:r>
        <w:rPr>
          <w:rFonts w:ascii="Courier New" w:hAnsi="Courier New" w:cs="Courier New"/>
          <w:snapToGrid w:val="0"/>
        </w:rPr>
        <w:t xml:space="preserve"> </w:t>
      </w:r>
      <w:r w:rsidRPr="001C05E8">
        <w:rPr>
          <w:rFonts w:ascii="Courier New" w:hAnsi="Courier New" w:cs="Courier New"/>
          <w:snapToGrid w:val="0"/>
        </w:rPr>
        <w:t>Но больше всего В. вспомнили в дни зимних святок</w:t>
      </w:r>
      <w:r w:rsidR="005E6FCF">
        <w:rPr>
          <w:rFonts w:ascii="Courier New" w:hAnsi="Courier New" w:cs="Courier New"/>
          <w:snapToGrid w:val="0"/>
        </w:rPr>
        <w:t>,</w:t>
      </w:r>
      <w:r w:rsidRPr="001C05E8">
        <w:rPr>
          <w:rFonts w:ascii="Courier New" w:hAnsi="Courier New" w:cs="Courier New"/>
          <w:snapToGrid w:val="0"/>
        </w:rPr>
        <w:t xml:space="preserve"> 6 января в Велесов день. В Болгарии с 1 по 6 января в новогодних обрядах участвовали 12 старцев, одетых в маски зверей</w:t>
      </w:r>
      <w:r w:rsidR="00B266F7">
        <w:rPr>
          <w:rFonts w:ascii="Courier New" w:hAnsi="Courier New" w:cs="Courier New"/>
          <w:snapToGrid w:val="0"/>
        </w:rPr>
        <w:t>,</w:t>
      </w:r>
      <w:r w:rsidRPr="001C05E8">
        <w:rPr>
          <w:rFonts w:ascii="Courier New" w:hAnsi="Courier New" w:cs="Courier New"/>
          <w:snapToGrid w:val="0"/>
        </w:rPr>
        <w:t xml:space="preserve"> домашнего скота, обвешанные по пояс коровьими бубенцами</w:t>
      </w:r>
      <w:r w:rsidR="00B266F7">
        <w:rPr>
          <w:rFonts w:ascii="Courier New" w:hAnsi="Courier New" w:cs="Courier New"/>
          <w:snapToGrid w:val="0"/>
        </w:rPr>
        <w:t>,</w:t>
      </w:r>
      <w:r w:rsidRPr="001C05E8">
        <w:rPr>
          <w:rFonts w:ascii="Courier New" w:hAnsi="Courier New" w:cs="Courier New"/>
          <w:snapToGrid w:val="0"/>
        </w:rPr>
        <w:t xml:space="preserve"> болталами. Эти старцы – </w:t>
      </w:r>
      <w:r w:rsidRPr="00D453EB">
        <w:rPr>
          <w:rFonts w:ascii="Courier New" w:hAnsi="Courier New" w:cs="Courier New"/>
          <w:i/>
          <w:iCs/>
          <w:snapToGrid w:val="0"/>
        </w:rPr>
        <w:t>сурвакары</w:t>
      </w:r>
      <w:r w:rsidRPr="001C05E8">
        <w:rPr>
          <w:rFonts w:ascii="Courier New" w:hAnsi="Courier New" w:cs="Courier New"/>
          <w:snapToGrid w:val="0"/>
        </w:rPr>
        <w:t xml:space="preserve"> </w:t>
      </w:r>
      <w:r w:rsidR="005E6FCF">
        <w:rPr>
          <w:rFonts w:ascii="Courier New" w:hAnsi="Courier New" w:cs="Courier New"/>
          <w:snapToGrid w:val="0"/>
        </w:rPr>
        <w:t xml:space="preserve">- </w:t>
      </w:r>
      <w:r w:rsidR="005E6FCF" w:rsidRPr="001C05E8">
        <w:rPr>
          <w:rFonts w:ascii="Courier New" w:hAnsi="Courier New" w:cs="Courier New"/>
          <w:snapToGrid w:val="0"/>
        </w:rPr>
        <w:t xml:space="preserve">представляли чёрные солнца загробного мира. </w:t>
      </w:r>
      <w:r w:rsidR="005E6FCF">
        <w:rPr>
          <w:rFonts w:ascii="Courier New" w:hAnsi="Courier New" w:cs="Courier New"/>
          <w:snapToGrid w:val="0"/>
        </w:rPr>
        <w:t>С</w:t>
      </w:r>
      <w:r w:rsidRPr="001C05E8">
        <w:rPr>
          <w:rFonts w:ascii="Courier New" w:hAnsi="Courier New" w:cs="Courier New"/>
          <w:snapToGrid w:val="0"/>
        </w:rPr>
        <w:t>анскр</w:t>
      </w:r>
      <w:r>
        <w:rPr>
          <w:rFonts w:ascii="Courier New" w:hAnsi="Courier New" w:cs="Courier New"/>
          <w:snapToGrid w:val="0"/>
        </w:rPr>
        <w:t>.</w:t>
      </w:r>
      <w:r w:rsidRPr="001C05E8">
        <w:rPr>
          <w:rFonts w:ascii="Courier New" w:hAnsi="Courier New" w:cs="Courier New"/>
          <w:snapToGrid w:val="0"/>
        </w:rPr>
        <w:t xml:space="preserve"> «Сурья» – </w:t>
      </w:r>
      <w:r>
        <w:rPr>
          <w:rFonts w:ascii="Courier New" w:hAnsi="Courier New" w:cs="Courier New"/>
          <w:snapToGrid w:val="0"/>
        </w:rPr>
        <w:t>с</w:t>
      </w:r>
      <w:r w:rsidRPr="001C05E8">
        <w:rPr>
          <w:rFonts w:ascii="Courier New" w:hAnsi="Courier New" w:cs="Courier New"/>
          <w:snapToGrid w:val="0"/>
        </w:rPr>
        <w:t>олнце, плюс «кар» - чёрный. Иногда их называли «медведями» (именно этот зверь уходит в спячку на зимнее, а на заполярной прародине - ещё тёмное время г</w:t>
      </w:r>
      <w:r>
        <w:rPr>
          <w:rFonts w:ascii="Courier New" w:hAnsi="Courier New" w:cs="Courier New"/>
          <w:snapToGrid w:val="0"/>
        </w:rPr>
        <w:t>.</w:t>
      </w:r>
      <w:r w:rsidRPr="001C05E8">
        <w:rPr>
          <w:rFonts w:ascii="Courier New" w:hAnsi="Courier New" w:cs="Courier New"/>
          <w:snapToGrid w:val="0"/>
        </w:rPr>
        <w:t xml:space="preserve">). Старцы сходились из разных деревень весело, как бы символизируя предков каждого рода, вышедших на </w:t>
      </w:r>
      <w:r>
        <w:rPr>
          <w:rFonts w:ascii="Courier New" w:hAnsi="Courier New" w:cs="Courier New"/>
          <w:snapToGrid w:val="0"/>
        </w:rPr>
        <w:t>з</w:t>
      </w:r>
      <w:r w:rsidRPr="001C05E8">
        <w:rPr>
          <w:rFonts w:ascii="Courier New" w:hAnsi="Courier New" w:cs="Courier New"/>
          <w:snapToGrid w:val="0"/>
        </w:rPr>
        <w:t>емлю из загробного мира посетить близких</w:t>
      </w:r>
      <w:r w:rsidR="00022CCA">
        <w:rPr>
          <w:rFonts w:ascii="Courier New" w:hAnsi="Courier New" w:cs="Courier New"/>
          <w:snapToGrid w:val="0"/>
        </w:rPr>
        <w:t>.</w:t>
      </w:r>
      <w:r w:rsidRPr="001C05E8">
        <w:rPr>
          <w:rFonts w:ascii="Courier New" w:hAnsi="Courier New" w:cs="Courier New"/>
          <w:snapToGrid w:val="0"/>
        </w:rPr>
        <w:t xml:space="preserve"> </w:t>
      </w:r>
      <w:r w:rsidR="00022CCA">
        <w:rPr>
          <w:rFonts w:ascii="Courier New" w:hAnsi="Courier New" w:cs="Courier New"/>
          <w:snapToGrid w:val="0"/>
        </w:rPr>
        <w:t>С</w:t>
      </w:r>
      <w:r w:rsidRPr="001C05E8">
        <w:rPr>
          <w:rFonts w:ascii="Courier New" w:hAnsi="Courier New" w:cs="Courier New"/>
          <w:snapToGrid w:val="0"/>
        </w:rPr>
        <w:t>урвакары демонстрировали длительное многообразное действо, состоявшее из заклинательных обрядов и символического (театрализованного) сражения двух групп ряженых. Среди масок обязательно были медведи</w:t>
      </w:r>
      <w:r w:rsidR="00B266F7">
        <w:rPr>
          <w:rFonts w:ascii="Courier New" w:hAnsi="Courier New" w:cs="Courier New"/>
          <w:snapToGrid w:val="0"/>
        </w:rPr>
        <w:t>,</w:t>
      </w:r>
      <w:r w:rsidRPr="001C05E8">
        <w:rPr>
          <w:rFonts w:ascii="Courier New" w:hAnsi="Courier New" w:cs="Courier New"/>
          <w:snapToGrid w:val="0"/>
        </w:rPr>
        <w:t xml:space="preserve"> быки. </w:t>
      </w:r>
      <w:r>
        <w:rPr>
          <w:rFonts w:ascii="Courier New" w:hAnsi="Courier New" w:cs="Courier New"/>
          <w:snapToGrid w:val="0"/>
        </w:rPr>
        <w:t xml:space="preserve">По преданиям в сев. обл. В. превращался в медведя, в юж. районах в тура, поэтому ему посвящались праздники «турицы», «тура». </w:t>
      </w:r>
      <w:r w:rsidRPr="001C05E8">
        <w:rPr>
          <w:rFonts w:ascii="Courier New" w:hAnsi="Courier New" w:cs="Courier New"/>
          <w:snapToGrid w:val="0"/>
        </w:rPr>
        <w:t>2 января болгары (был известен и почитаем В. и в Македонии) проводили особый «воловий праздник», когда сурвакары (чёрное солнце)</w:t>
      </w:r>
      <w:r w:rsidR="00B266F7">
        <w:rPr>
          <w:rFonts w:ascii="Courier New" w:hAnsi="Courier New" w:cs="Courier New"/>
          <w:snapToGrid w:val="0"/>
        </w:rPr>
        <w:t>,</w:t>
      </w:r>
      <w:r w:rsidRPr="001C05E8">
        <w:rPr>
          <w:rFonts w:ascii="Courier New" w:hAnsi="Courier New" w:cs="Courier New"/>
          <w:snapToGrid w:val="0"/>
        </w:rPr>
        <w:t xml:space="preserve"> колядники (молодое, новорожденное солнце нового г</w:t>
      </w:r>
      <w:r>
        <w:rPr>
          <w:rFonts w:ascii="Courier New" w:hAnsi="Courier New" w:cs="Courier New"/>
          <w:snapToGrid w:val="0"/>
        </w:rPr>
        <w:t>.) очищали хлевы. 7 января</w:t>
      </w:r>
      <w:r w:rsidRPr="001C05E8">
        <w:rPr>
          <w:rFonts w:ascii="Courier New" w:hAnsi="Courier New" w:cs="Courier New"/>
          <w:snapToGrid w:val="0"/>
        </w:rPr>
        <w:t xml:space="preserve"> болг</w:t>
      </w:r>
      <w:r>
        <w:rPr>
          <w:rFonts w:ascii="Courier New" w:hAnsi="Courier New" w:cs="Courier New"/>
          <w:snapToGrid w:val="0"/>
        </w:rPr>
        <w:t>.</w:t>
      </w:r>
      <w:r w:rsidRPr="001C05E8">
        <w:rPr>
          <w:rFonts w:ascii="Courier New" w:hAnsi="Courier New" w:cs="Courier New"/>
          <w:snapToGrid w:val="0"/>
        </w:rPr>
        <w:t xml:space="preserve"> предводитель колядников угощал свою дружину масок. </w:t>
      </w:r>
      <w:r w:rsidR="00B266F7">
        <w:rPr>
          <w:rFonts w:ascii="Courier New" w:hAnsi="Courier New" w:cs="Courier New"/>
          <w:snapToGrid w:val="0"/>
        </w:rPr>
        <w:t>С</w:t>
      </w:r>
      <w:r w:rsidRPr="001C05E8">
        <w:rPr>
          <w:rFonts w:ascii="Courier New" w:hAnsi="Courier New" w:cs="Courier New"/>
          <w:snapToGrid w:val="0"/>
        </w:rPr>
        <w:t>вятки делились на две половины: первая, включая новогоднюю ночь, посвящалась будущему урожаю</w:t>
      </w:r>
      <w:r w:rsidR="00B266F7">
        <w:rPr>
          <w:rFonts w:ascii="Courier New" w:hAnsi="Courier New" w:cs="Courier New"/>
          <w:snapToGrid w:val="0"/>
        </w:rPr>
        <w:t>,</w:t>
      </w:r>
      <w:r w:rsidRPr="001C05E8">
        <w:rPr>
          <w:rFonts w:ascii="Courier New" w:hAnsi="Courier New" w:cs="Courier New"/>
          <w:snapToGrid w:val="0"/>
        </w:rPr>
        <w:t xml:space="preserve"> гаданиям о замужестве; вторая половина была связана с поминанием умерших, со скотом</w:t>
      </w:r>
      <w:r w:rsidR="00B266F7">
        <w:rPr>
          <w:rFonts w:ascii="Courier New" w:hAnsi="Courier New" w:cs="Courier New"/>
          <w:snapToGrid w:val="0"/>
        </w:rPr>
        <w:t>,</w:t>
      </w:r>
      <w:r w:rsidRPr="001C05E8">
        <w:rPr>
          <w:rFonts w:ascii="Courier New" w:hAnsi="Courier New" w:cs="Courier New"/>
          <w:snapToGrid w:val="0"/>
        </w:rPr>
        <w:t xml:space="preserve"> зверьём</w:t>
      </w:r>
      <w:r w:rsidR="00B266F7">
        <w:rPr>
          <w:rFonts w:ascii="Courier New" w:hAnsi="Courier New" w:cs="Courier New"/>
          <w:snapToGrid w:val="0"/>
        </w:rPr>
        <w:t>,</w:t>
      </w:r>
      <w:r w:rsidRPr="001C05E8">
        <w:rPr>
          <w:rFonts w:ascii="Courier New" w:hAnsi="Courier New" w:cs="Courier New"/>
          <w:snapToGrid w:val="0"/>
        </w:rPr>
        <w:t xml:space="preserve"> представляла собой «Велесовы дни».</w:t>
      </w:r>
    </w:p>
    <w:p w:rsidR="00010FEF" w:rsidRPr="001C05E8" w:rsidRDefault="00010FEF" w:rsidP="00010FEF">
      <w:pPr>
        <w:pStyle w:val="a5"/>
        <w:ind w:left="-1104" w:right="24" w:firstLine="504"/>
        <w:jc w:val="both"/>
        <w:rPr>
          <w:rFonts w:ascii="Courier New" w:hAnsi="Courier New" w:cs="Courier New"/>
          <w:snapToGrid w:val="0"/>
        </w:rPr>
      </w:pPr>
      <w:r w:rsidRPr="001C05E8">
        <w:rPr>
          <w:rFonts w:ascii="Courier New" w:hAnsi="Courier New" w:cs="Courier New"/>
          <w:snapToGrid w:val="0"/>
        </w:rPr>
        <w:t>В христ</w:t>
      </w:r>
      <w:r>
        <w:rPr>
          <w:rFonts w:ascii="Courier New" w:hAnsi="Courier New" w:cs="Courier New"/>
          <w:snapToGrid w:val="0"/>
        </w:rPr>
        <w:t>.</w:t>
      </w:r>
      <w:r w:rsidRPr="001C05E8">
        <w:rPr>
          <w:rFonts w:ascii="Courier New" w:hAnsi="Courier New" w:cs="Courier New"/>
          <w:snapToGrid w:val="0"/>
        </w:rPr>
        <w:t xml:space="preserve"> времена В. на Руси заменил св</w:t>
      </w:r>
      <w:r>
        <w:rPr>
          <w:rFonts w:ascii="Courier New" w:hAnsi="Courier New" w:cs="Courier New"/>
          <w:snapToGrid w:val="0"/>
        </w:rPr>
        <w:t>.</w:t>
      </w:r>
      <w:r w:rsidRPr="001C05E8">
        <w:rPr>
          <w:rFonts w:ascii="Courier New" w:hAnsi="Courier New" w:cs="Courier New"/>
          <w:snapToGrid w:val="0"/>
        </w:rPr>
        <w:t xml:space="preserve"> Власий или Василий (народ их путал)</w:t>
      </w:r>
      <w:r>
        <w:rPr>
          <w:rFonts w:ascii="Courier New" w:hAnsi="Courier New" w:cs="Courier New"/>
          <w:snapToGrid w:val="0"/>
        </w:rPr>
        <w:t>,</w:t>
      </w:r>
      <w:r w:rsidRPr="003D4F94">
        <w:rPr>
          <w:rFonts w:ascii="Courier New" w:hAnsi="Courier New" w:cs="Courier New"/>
          <w:snapToGrid w:val="0"/>
        </w:rPr>
        <w:t xml:space="preserve"> </w:t>
      </w:r>
      <w:r w:rsidRPr="001C05E8">
        <w:rPr>
          <w:rFonts w:ascii="Courier New" w:hAnsi="Courier New" w:cs="Courier New"/>
          <w:snapToGrid w:val="0"/>
        </w:rPr>
        <w:t>день 11 февраля. Поскольку дохристианс</w:t>
      </w:r>
      <w:r w:rsidR="00022CCA">
        <w:rPr>
          <w:rFonts w:ascii="Courier New" w:hAnsi="Courier New" w:cs="Courier New"/>
          <w:snapToGrid w:val="0"/>
        </w:rPr>
        <w:t xml:space="preserve">кие боги диктатурой церкви </w:t>
      </w:r>
      <w:r w:rsidRPr="001C05E8">
        <w:rPr>
          <w:rFonts w:ascii="Courier New" w:hAnsi="Courier New" w:cs="Courier New"/>
          <w:snapToGrid w:val="0"/>
        </w:rPr>
        <w:t>запрещ</w:t>
      </w:r>
      <w:r w:rsidR="00022CCA">
        <w:rPr>
          <w:rFonts w:ascii="Courier New" w:hAnsi="Courier New" w:cs="Courier New"/>
          <w:snapToGrid w:val="0"/>
        </w:rPr>
        <w:t>ались</w:t>
      </w:r>
      <w:r w:rsidRPr="001C05E8">
        <w:rPr>
          <w:rFonts w:ascii="Courier New" w:hAnsi="Courier New" w:cs="Courier New"/>
          <w:snapToGrid w:val="0"/>
        </w:rPr>
        <w:t xml:space="preserve">, люди </w:t>
      </w:r>
      <w:r w:rsidRPr="001C05E8">
        <w:rPr>
          <w:rFonts w:ascii="Courier New" w:hAnsi="Courier New" w:cs="Courier New"/>
          <w:snapToGrid w:val="0"/>
        </w:rPr>
        <w:lastRenderedPageBreak/>
        <w:t>были вынуждены древ</w:t>
      </w:r>
      <w:r>
        <w:rPr>
          <w:rFonts w:ascii="Courier New" w:hAnsi="Courier New" w:cs="Courier New"/>
          <w:snapToGrid w:val="0"/>
        </w:rPr>
        <w:t>.</w:t>
      </w:r>
      <w:r w:rsidRPr="001C05E8">
        <w:rPr>
          <w:rFonts w:ascii="Courier New" w:hAnsi="Courier New" w:cs="Courier New"/>
          <w:snapToGrid w:val="0"/>
        </w:rPr>
        <w:t xml:space="preserve"> непростого бога всеобъемлющего мироздания персонифицировать в человека</w:t>
      </w:r>
      <w:r>
        <w:rPr>
          <w:rFonts w:ascii="Courier New" w:hAnsi="Courier New" w:cs="Courier New"/>
          <w:snapToGrid w:val="0"/>
        </w:rPr>
        <w:t>,</w:t>
      </w:r>
      <w:r w:rsidRPr="001C05E8">
        <w:rPr>
          <w:rFonts w:ascii="Courier New" w:hAnsi="Courier New" w:cs="Courier New"/>
          <w:snapToGrid w:val="0"/>
        </w:rPr>
        <w:t xml:space="preserve"> святого, «определив» по наивности своей и отчество ему:</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Уж мы вьём – вьём бороду</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У Василя н</w:t>
      </w:r>
      <w:r w:rsidRPr="001C05E8">
        <w:rPr>
          <w:rFonts w:ascii="Ozegov NT" w:hAnsi="Ozegov NT" w:cs="Ozegov NT"/>
          <w:i/>
          <w:iCs/>
          <w:snapToGrid w:val="0"/>
        </w:rPr>
        <w:t>а</w:t>
      </w:r>
      <w:r w:rsidRPr="001C05E8">
        <w:rPr>
          <w:rFonts w:ascii="Courier New" w:hAnsi="Courier New" w:cs="Courier New"/>
          <w:i/>
          <w:iCs/>
          <w:snapToGrid w:val="0"/>
        </w:rPr>
        <w:t xml:space="preserve"> поле,</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Завиваем бороду</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У Ивановича нашего</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На ниве великоей,</w:t>
      </w:r>
    </w:p>
    <w:p w:rsidR="00010FEF" w:rsidRPr="001C05E8" w:rsidRDefault="00010FEF" w:rsidP="00010FEF">
      <w:pPr>
        <w:pStyle w:val="a5"/>
        <w:ind w:left="-1104" w:right="24" w:firstLine="504"/>
        <w:jc w:val="both"/>
        <w:rPr>
          <w:rFonts w:ascii="Courier New" w:hAnsi="Courier New" w:cs="Courier New"/>
          <w:i/>
          <w:iCs/>
          <w:snapToGrid w:val="0"/>
        </w:rPr>
      </w:pPr>
      <w:r w:rsidRPr="001C05E8">
        <w:rPr>
          <w:rFonts w:ascii="Courier New" w:hAnsi="Courier New" w:cs="Courier New"/>
          <w:i/>
          <w:iCs/>
          <w:snapToGrid w:val="0"/>
        </w:rPr>
        <w:t xml:space="preserve">   На полосе широкоей!</w:t>
      </w:r>
    </w:p>
    <w:p w:rsidR="00010FEF" w:rsidRPr="001C05E8" w:rsidRDefault="00010FEF" w:rsidP="00010FEF">
      <w:pPr>
        <w:pStyle w:val="a5"/>
        <w:ind w:left="-1104" w:right="24" w:firstLine="528"/>
        <w:jc w:val="both"/>
        <w:rPr>
          <w:rFonts w:ascii="Courier New" w:hAnsi="Courier New" w:cs="Courier New"/>
          <w:snapToGrid w:val="0"/>
        </w:rPr>
      </w:pPr>
      <w:r>
        <w:rPr>
          <w:rFonts w:ascii="Courier New" w:hAnsi="Courier New" w:cs="Courier New"/>
          <w:snapToGrid w:val="0"/>
        </w:rPr>
        <w:t>Х</w:t>
      </w:r>
      <w:r w:rsidRPr="001C05E8">
        <w:rPr>
          <w:rFonts w:ascii="Courier New" w:hAnsi="Courier New" w:cs="Courier New"/>
          <w:snapToGrid w:val="0"/>
        </w:rPr>
        <w:t>рист</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w:t>
      </w:r>
      <w:r w:rsidRPr="001C05E8">
        <w:rPr>
          <w:rFonts w:ascii="Courier New" w:hAnsi="Courier New" w:cs="Courier New"/>
          <w:snapToGrid w:val="0"/>
        </w:rPr>
        <w:t>снизили</w:t>
      </w:r>
      <w:r>
        <w:rPr>
          <w:rFonts w:ascii="Courier New" w:hAnsi="Courier New" w:cs="Courier New"/>
          <w:snapToGrid w:val="0"/>
        </w:rPr>
        <w:t>»</w:t>
      </w:r>
      <w:r w:rsidRPr="001C05E8">
        <w:rPr>
          <w:rFonts w:ascii="Courier New" w:hAnsi="Courier New" w:cs="Courier New"/>
          <w:snapToGrid w:val="0"/>
        </w:rPr>
        <w:t xml:space="preserve"> В.</w:t>
      </w:r>
      <w:r>
        <w:rPr>
          <w:rFonts w:ascii="Courier New" w:hAnsi="Courier New" w:cs="Courier New"/>
          <w:snapToGrid w:val="0"/>
        </w:rPr>
        <w:t xml:space="preserve"> </w:t>
      </w:r>
      <w:r w:rsidRPr="003D4F94">
        <w:rPr>
          <w:rFonts w:ascii="Courier New" w:hAnsi="Courier New" w:cs="Courier New"/>
          <w:i/>
          <w:iCs/>
          <w:snapToGrid w:val="0"/>
        </w:rPr>
        <w:t>только до бога скота</w:t>
      </w:r>
      <w:r w:rsidRPr="001C05E8">
        <w:rPr>
          <w:rFonts w:ascii="Courier New" w:hAnsi="Courier New" w:cs="Courier New"/>
          <w:snapToGrid w:val="0"/>
        </w:rPr>
        <w:t xml:space="preserve">. На самом деле это не так. В. – </w:t>
      </w:r>
      <w:r w:rsidRPr="001C05E8">
        <w:rPr>
          <w:rFonts w:ascii="Courier New" w:hAnsi="Courier New" w:cs="Courier New"/>
          <w:b/>
          <w:bCs/>
          <w:snapToGrid w:val="0"/>
        </w:rPr>
        <w:t>бог всеобъемлющего водно-воздушного космоса, внутри которого все мы, бог трёх миров, дающий годы жизни все</w:t>
      </w:r>
      <w:r w:rsidR="007D2366">
        <w:rPr>
          <w:rFonts w:ascii="Courier New" w:hAnsi="Courier New" w:cs="Courier New"/>
          <w:b/>
          <w:bCs/>
          <w:snapToGrid w:val="0"/>
        </w:rPr>
        <w:t>му живому (</w:t>
      </w:r>
      <w:r w:rsidRPr="001C05E8">
        <w:rPr>
          <w:rFonts w:ascii="Courier New" w:hAnsi="Courier New" w:cs="Courier New"/>
          <w:b/>
          <w:bCs/>
          <w:snapToGrid w:val="0"/>
        </w:rPr>
        <w:t>наиболее ценное богатство, которое он давал)</w:t>
      </w:r>
      <w:r>
        <w:rPr>
          <w:rFonts w:ascii="Courier New" w:hAnsi="Courier New" w:cs="Courier New"/>
          <w:b/>
          <w:bCs/>
          <w:snapToGrid w:val="0"/>
        </w:rPr>
        <w:t xml:space="preserve">, </w:t>
      </w:r>
      <w:r w:rsidRPr="001C05E8">
        <w:rPr>
          <w:rFonts w:ascii="Courier New" w:hAnsi="Courier New" w:cs="Courier New"/>
          <w:b/>
          <w:bCs/>
          <w:snapToGrid w:val="0"/>
        </w:rPr>
        <w:t>б</w:t>
      </w:r>
      <w:r>
        <w:rPr>
          <w:rFonts w:ascii="Courier New" w:hAnsi="Courier New" w:cs="Courier New"/>
          <w:b/>
          <w:bCs/>
          <w:snapToGrid w:val="0"/>
        </w:rPr>
        <w:t>люститель</w:t>
      </w:r>
      <w:r w:rsidRPr="001C05E8">
        <w:rPr>
          <w:rFonts w:ascii="Courier New" w:hAnsi="Courier New" w:cs="Courier New"/>
          <w:b/>
          <w:bCs/>
          <w:snapToGrid w:val="0"/>
        </w:rPr>
        <w:t xml:space="preserve"> космического</w:t>
      </w:r>
      <w:r w:rsidR="007D2366">
        <w:rPr>
          <w:rFonts w:ascii="Courier New" w:hAnsi="Courier New" w:cs="Courier New"/>
          <w:b/>
          <w:bCs/>
          <w:snapToGrid w:val="0"/>
        </w:rPr>
        <w:t>,</w:t>
      </w:r>
      <w:r w:rsidRPr="001C05E8">
        <w:rPr>
          <w:rFonts w:ascii="Courier New" w:hAnsi="Courier New" w:cs="Courier New"/>
          <w:b/>
          <w:bCs/>
          <w:snapToGrid w:val="0"/>
        </w:rPr>
        <w:t xml:space="preserve"> морал</w:t>
      </w:r>
      <w:r>
        <w:rPr>
          <w:rFonts w:ascii="Courier New" w:hAnsi="Courier New" w:cs="Courier New"/>
          <w:b/>
          <w:bCs/>
          <w:snapToGrid w:val="0"/>
        </w:rPr>
        <w:t xml:space="preserve">ьно-нравственного закона, </w:t>
      </w:r>
      <w:r w:rsidRPr="001C05E8">
        <w:rPr>
          <w:rFonts w:ascii="Courier New" w:hAnsi="Courier New" w:cs="Courier New"/>
          <w:b/>
          <w:bCs/>
          <w:snapToGrid w:val="0"/>
        </w:rPr>
        <w:t>судья людей</w:t>
      </w:r>
      <w:r w:rsidR="00022CCA">
        <w:rPr>
          <w:rFonts w:ascii="Courier New" w:hAnsi="Courier New" w:cs="Courier New"/>
          <w:b/>
          <w:bCs/>
          <w:snapToGrid w:val="0"/>
        </w:rPr>
        <w:t>, пастух душ умерших</w:t>
      </w:r>
      <w:r>
        <w:rPr>
          <w:rFonts w:ascii="Courier New" w:hAnsi="Courier New" w:cs="Courier New"/>
          <w:b/>
          <w:bCs/>
          <w:snapToGrid w:val="0"/>
        </w:rPr>
        <w:t>.</w:t>
      </w:r>
      <w:r w:rsidRPr="001C05E8">
        <w:rPr>
          <w:rFonts w:ascii="Courier New" w:hAnsi="Courier New" w:cs="Courier New"/>
          <w:snapToGrid w:val="0"/>
        </w:rPr>
        <w:t xml:space="preserve"> </w:t>
      </w:r>
      <w:r>
        <w:rPr>
          <w:rFonts w:ascii="Courier New" w:hAnsi="Courier New" w:cs="Courier New"/>
          <w:snapToGrid w:val="0"/>
        </w:rPr>
        <w:t>П</w:t>
      </w:r>
      <w:r w:rsidRPr="001C05E8">
        <w:rPr>
          <w:rFonts w:ascii="Courier New" w:hAnsi="Courier New" w:cs="Courier New"/>
          <w:snapToGrid w:val="0"/>
        </w:rPr>
        <w:t>окровитель животных («скотий бог») – это лишь одна из социальных его функций последних лет перед пришествием христ</w:t>
      </w:r>
      <w:r>
        <w:rPr>
          <w:rFonts w:ascii="Courier New" w:hAnsi="Courier New" w:cs="Courier New"/>
          <w:snapToGrid w:val="0"/>
        </w:rPr>
        <w:t>.</w:t>
      </w:r>
      <w:r w:rsidRPr="001C05E8">
        <w:rPr>
          <w:rFonts w:ascii="Courier New" w:hAnsi="Courier New" w:cs="Courier New"/>
          <w:snapToGrid w:val="0"/>
        </w:rPr>
        <w:t xml:space="preserve"> интернационала.</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О том, что В. хорошо знали и широко почитали не только на Руси, но и во всём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мире, говорят топонимы</w:t>
      </w:r>
      <w:r w:rsidR="00C20CBE">
        <w:rPr>
          <w:rFonts w:ascii="Courier New" w:hAnsi="Courier New" w:cs="Courier New"/>
          <w:snapToGrid w:val="0"/>
        </w:rPr>
        <w:t>.</w:t>
      </w:r>
      <w:r w:rsidRPr="001C05E8">
        <w:rPr>
          <w:rFonts w:ascii="Courier New" w:hAnsi="Courier New" w:cs="Courier New"/>
          <w:snapToGrid w:val="0"/>
        </w:rPr>
        <w:t xml:space="preserve"> </w:t>
      </w:r>
      <w:r w:rsidR="00C20CBE">
        <w:rPr>
          <w:rFonts w:ascii="Courier New" w:hAnsi="Courier New" w:cs="Courier New"/>
          <w:snapToGrid w:val="0"/>
        </w:rPr>
        <w:t>В</w:t>
      </w:r>
      <w:r w:rsidRPr="001C05E8">
        <w:rPr>
          <w:rFonts w:ascii="Courier New" w:hAnsi="Courier New" w:cs="Courier New"/>
          <w:snapToGrid w:val="0"/>
        </w:rPr>
        <w:t xml:space="preserve"> Греции - гора </w:t>
      </w:r>
      <w:r w:rsidRPr="00AD0DB4">
        <w:rPr>
          <w:rFonts w:ascii="Courier New" w:hAnsi="Courier New" w:cs="Courier New"/>
          <w:i/>
          <w:iCs/>
          <w:snapToGrid w:val="0"/>
        </w:rPr>
        <w:t>Волос</w:t>
      </w:r>
      <w:r w:rsidRPr="001C05E8">
        <w:rPr>
          <w:rFonts w:ascii="Courier New" w:hAnsi="Courier New" w:cs="Courier New"/>
          <w:snapToGrid w:val="0"/>
        </w:rPr>
        <w:t xml:space="preserve"> в центре археологической культуры Димини </w:t>
      </w:r>
      <w:r w:rsidRPr="001C05E8">
        <w:rPr>
          <w:rFonts w:ascii="Courier New" w:hAnsi="Courier New" w:cs="Courier New"/>
          <w:snapToGrid w:val="0"/>
          <w:lang w:val="en-US"/>
        </w:rPr>
        <w:t>IV</w:t>
      </w:r>
      <w:r w:rsidRPr="001C05E8">
        <w:rPr>
          <w:rFonts w:ascii="Courier New" w:hAnsi="Courier New" w:cs="Courier New"/>
          <w:snapToGrid w:val="0"/>
        </w:rPr>
        <w:t>-</w:t>
      </w:r>
      <w:r w:rsidRPr="001C05E8">
        <w:rPr>
          <w:rFonts w:ascii="Courier New" w:hAnsi="Courier New" w:cs="Courier New"/>
          <w:snapToGrid w:val="0"/>
          <w:lang w:val="en-US"/>
        </w:rPr>
        <w:t>III</w:t>
      </w:r>
      <w:r w:rsidRPr="001C05E8">
        <w:rPr>
          <w:rFonts w:ascii="Courier New" w:hAnsi="Courier New" w:cs="Courier New"/>
          <w:snapToGrid w:val="0"/>
        </w:rPr>
        <w:t xml:space="preserve"> тыс. до н.э.; в Испании - </w:t>
      </w:r>
      <w:r w:rsidRPr="00AD0DB4">
        <w:rPr>
          <w:rFonts w:ascii="Courier New" w:hAnsi="Courier New" w:cs="Courier New"/>
          <w:i/>
          <w:iCs/>
          <w:snapToGrid w:val="0"/>
        </w:rPr>
        <w:t>Велес Рубно, Велес дела Пенья</w:t>
      </w:r>
      <w:r w:rsidRPr="001C05E8">
        <w:rPr>
          <w:rFonts w:ascii="Courier New" w:hAnsi="Courier New" w:cs="Courier New"/>
          <w:snapToGrid w:val="0"/>
        </w:rPr>
        <w:t xml:space="preserve">; в Австрии - </w:t>
      </w:r>
      <w:r w:rsidRPr="00AD0DB4">
        <w:rPr>
          <w:rFonts w:ascii="Courier New" w:hAnsi="Courier New" w:cs="Courier New"/>
          <w:i/>
          <w:iCs/>
          <w:snapToGrid w:val="0"/>
        </w:rPr>
        <w:t>Вельс</w:t>
      </w:r>
      <w:r w:rsidRPr="001C05E8">
        <w:rPr>
          <w:rFonts w:ascii="Courier New" w:hAnsi="Courier New" w:cs="Courier New"/>
          <w:snapToGrid w:val="0"/>
        </w:rPr>
        <w:t xml:space="preserve">; в Нидерландах - </w:t>
      </w:r>
      <w:r w:rsidRPr="00AD0DB4">
        <w:rPr>
          <w:rFonts w:ascii="Courier New" w:hAnsi="Courier New" w:cs="Courier New"/>
          <w:i/>
          <w:iCs/>
          <w:snapToGrid w:val="0"/>
        </w:rPr>
        <w:t>Вельсен</w:t>
      </w:r>
      <w:r w:rsidRPr="001C05E8">
        <w:rPr>
          <w:rFonts w:ascii="Courier New" w:hAnsi="Courier New" w:cs="Courier New"/>
          <w:snapToGrid w:val="0"/>
        </w:rPr>
        <w:t xml:space="preserve">; в Боснии - гора </w:t>
      </w:r>
      <w:r w:rsidRPr="00AD0DB4">
        <w:rPr>
          <w:rFonts w:ascii="Courier New" w:hAnsi="Courier New" w:cs="Courier New"/>
          <w:i/>
          <w:iCs/>
          <w:snapToGrid w:val="0"/>
        </w:rPr>
        <w:t>Велес</w:t>
      </w:r>
      <w:r w:rsidRPr="001C05E8">
        <w:rPr>
          <w:rFonts w:ascii="Courier New" w:hAnsi="Courier New" w:cs="Courier New"/>
          <w:snapToGrid w:val="0"/>
        </w:rPr>
        <w:t xml:space="preserve">; </w:t>
      </w:r>
      <w:r>
        <w:rPr>
          <w:rFonts w:ascii="Courier New" w:hAnsi="Courier New" w:cs="Courier New"/>
          <w:snapToGrid w:val="0"/>
        </w:rPr>
        <w:t xml:space="preserve">гора </w:t>
      </w:r>
      <w:r w:rsidRPr="00AD0DB4">
        <w:rPr>
          <w:rFonts w:ascii="Courier New" w:hAnsi="Courier New" w:cs="Courier New"/>
          <w:i/>
          <w:iCs/>
          <w:snapToGrid w:val="0"/>
        </w:rPr>
        <w:t>Велебит</w:t>
      </w:r>
      <w:r>
        <w:rPr>
          <w:rFonts w:ascii="Courier New" w:hAnsi="Courier New" w:cs="Courier New"/>
          <w:snapToGrid w:val="0"/>
        </w:rPr>
        <w:t xml:space="preserve"> на хребте Динарского нагорья в Хорватии; </w:t>
      </w:r>
      <w:r w:rsidRPr="001C05E8">
        <w:rPr>
          <w:rFonts w:ascii="Courier New" w:hAnsi="Courier New" w:cs="Courier New"/>
          <w:snapToGrid w:val="0"/>
        </w:rPr>
        <w:t xml:space="preserve">в Македонии – с. </w:t>
      </w:r>
      <w:r w:rsidRPr="00AD0DB4">
        <w:rPr>
          <w:rFonts w:ascii="Courier New" w:hAnsi="Courier New" w:cs="Courier New"/>
          <w:i/>
          <w:iCs/>
          <w:snapToGrid w:val="0"/>
        </w:rPr>
        <w:t>Велес</w:t>
      </w:r>
      <w:r w:rsidRPr="001C05E8">
        <w:rPr>
          <w:rFonts w:ascii="Courier New" w:hAnsi="Courier New" w:cs="Courier New"/>
          <w:snapToGrid w:val="0"/>
        </w:rPr>
        <w:t xml:space="preserve">; в Ипатьевской лет. под 1237 г. уп. р. </w:t>
      </w:r>
      <w:r w:rsidRPr="00AD0DB4">
        <w:rPr>
          <w:rFonts w:ascii="Courier New" w:hAnsi="Courier New" w:cs="Courier New"/>
          <w:i/>
          <w:iCs/>
          <w:snapToGrid w:val="0"/>
        </w:rPr>
        <w:t>Велья</w:t>
      </w:r>
      <w:r w:rsidRPr="001C05E8">
        <w:rPr>
          <w:rFonts w:ascii="Courier New" w:hAnsi="Courier New" w:cs="Courier New"/>
          <w:snapToGrid w:val="0"/>
        </w:rPr>
        <w:t xml:space="preserve">, правый приток Немана (совр. Нерис); в России: </w:t>
      </w:r>
      <w:r>
        <w:rPr>
          <w:rFonts w:ascii="Courier New" w:hAnsi="Courier New" w:cs="Courier New"/>
          <w:snapToGrid w:val="0"/>
        </w:rPr>
        <w:t xml:space="preserve">с. </w:t>
      </w:r>
      <w:r w:rsidRPr="00913578">
        <w:rPr>
          <w:rFonts w:ascii="Courier New" w:hAnsi="Courier New" w:cs="Courier New"/>
          <w:i/>
          <w:iCs/>
          <w:snapToGrid w:val="0"/>
        </w:rPr>
        <w:t>Волосское</w:t>
      </w:r>
      <w:r>
        <w:rPr>
          <w:rFonts w:ascii="Courier New" w:hAnsi="Courier New" w:cs="Courier New"/>
          <w:snapToGrid w:val="0"/>
        </w:rPr>
        <w:t xml:space="preserve"> на Днепре рядом с Войсковым курганом, где найден сосуд-кувшин праславян </w:t>
      </w:r>
      <w:r>
        <w:rPr>
          <w:rFonts w:ascii="Courier New" w:hAnsi="Courier New" w:cs="Courier New"/>
          <w:snapToGrid w:val="0"/>
          <w:lang w:val="en-US"/>
        </w:rPr>
        <w:t>IV</w:t>
      </w:r>
      <w:r w:rsidRPr="00913578">
        <w:rPr>
          <w:rFonts w:ascii="Courier New" w:hAnsi="Courier New" w:cs="Courier New"/>
          <w:snapToGrid w:val="0"/>
        </w:rPr>
        <w:t xml:space="preserve"> </w:t>
      </w:r>
      <w:r>
        <w:rPr>
          <w:rFonts w:ascii="Courier New" w:hAnsi="Courier New" w:cs="Courier New"/>
          <w:snapToGrid w:val="0"/>
        </w:rPr>
        <w:t xml:space="preserve">в. с календарными «чертами и резами»; </w:t>
      </w:r>
      <w:r w:rsidRPr="001C05E8">
        <w:rPr>
          <w:rFonts w:ascii="Courier New" w:hAnsi="Courier New" w:cs="Courier New"/>
          <w:snapToGrid w:val="0"/>
        </w:rPr>
        <w:t xml:space="preserve">в Псковской губ. – </w:t>
      </w:r>
      <w:r w:rsidRPr="00AD0DB4">
        <w:rPr>
          <w:rFonts w:ascii="Courier New" w:hAnsi="Courier New" w:cs="Courier New"/>
          <w:i/>
          <w:iCs/>
          <w:snapToGrid w:val="0"/>
        </w:rPr>
        <w:t>Волосово</w:t>
      </w:r>
      <w:r>
        <w:rPr>
          <w:rFonts w:ascii="Courier New" w:hAnsi="Courier New" w:cs="Courier New"/>
          <w:i/>
          <w:iCs/>
          <w:snapToGrid w:val="0"/>
        </w:rPr>
        <w:t>;</w:t>
      </w:r>
      <w:r w:rsidRPr="001C05E8">
        <w:rPr>
          <w:rFonts w:ascii="Courier New" w:hAnsi="Courier New" w:cs="Courier New"/>
          <w:snapToGrid w:val="0"/>
        </w:rPr>
        <w:t xml:space="preserve"> во Владимирской губ. – </w:t>
      </w:r>
      <w:r w:rsidRPr="00AD0DB4">
        <w:rPr>
          <w:rFonts w:ascii="Courier New" w:hAnsi="Courier New" w:cs="Courier New"/>
          <w:i/>
          <w:iCs/>
          <w:snapToGrid w:val="0"/>
        </w:rPr>
        <w:t>Велесово</w:t>
      </w:r>
      <w:r w:rsidRPr="001C05E8">
        <w:rPr>
          <w:rFonts w:ascii="Courier New" w:hAnsi="Courier New" w:cs="Courier New"/>
          <w:snapToGrid w:val="0"/>
        </w:rPr>
        <w:t>; в Винницко</w:t>
      </w:r>
      <w:r>
        <w:rPr>
          <w:rFonts w:ascii="Courier New" w:hAnsi="Courier New" w:cs="Courier New"/>
          <w:snapToGrid w:val="0"/>
        </w:rPr>
        <w:t>й</w:t>
      </w:r>
      <w:r w:rsidRPr="001C05E8">
        <w:rPr>
          <w:rFonts w:ascii="Courier New" w:hAnsi="Courier New" w:cs="Courier New"/>
          <w:snapToGrid w:val="0"/>
        </w:rPr>
        <w:t xml:space="preserve"> </w:t>
      </w:r>
      <w:r>
        <w:rPr>
          <w:rFonts w:ascii="Courier New" w:hAnsi="Courier New" w:cs="Courier New"/>
          <w:snapToGrid w:val="0"/>
        </w:rPr>
        <w:t>губ.</w:t>
      </w:r>
      <w:r w:rsidRPr="001C05E8">
        <w:rPr>
          <w:rFonts w:ascii="Courier New" w:hAnsi="Courier New" w:cs="Courier New"/>
          <w:snapToGrid w:val="0"/>
        </w:rPr>
        <w:t xml:space="preserve"> – </w:t>
      </w:r>
      <w:r w:rsidRPr="00AD0DB4">
        <w:rPr>
          <w:rFonts w:ascii="Courier New" w:hAnsi="Courier New" w:cs="Courier New"/>
          <w:i/>
          <w:iCs/>
          <w:snapToGrid w:val="0"/>
        </w:rPr>
        <w:t>Волосов Яр</w:t>
      </w:r>
      <w:r w:rsidRPr="001C05E8">
        <w:rPr>
          <w:rFonts w:ascii="Courier New" w:hAnsi="Courier New" w:cs="Courier New"/>
          <w:snapToGrid w:val="0"/>
        </w:rPr>
        <w:t xml:space="preserve">: В Новгороде Великом – </w:t>
      </w:r>
      <w:r w:rsidRPr="00AD0DB4">
        <w:rPr>
          <w:rFonts w:ascii="Courier New" w:hAnsi="Courier New" w:cs="Courier New"/>
          <w:i/>
          <w:iCs/>
          <w:snapToGrid w:val="0"/>
        </w:rPr>
        <w:t>Волосова улица</w:t>
      </w:r>
      <w:r w:rsidRPr="001C05E8">
        <w:rPr>
          <w:rFonts w:ascii="Courier New" w:hAnsi="Courier New" w:cs="Courier New"/>
          <w:snapToGrid w:val="0"/>
        </w:rPr>
        <w:t xml:space="preserve">; р. </w:t>
      </w:r>
      <w:r w:rsidRPr="00AD0DB4">
        <w:rPr>
          <w:rFonts w:ascii="Courier New" w:hAnsi="Courier New" w:cs="Courier New"/>
          <w:i/>
          <w:iCs/>
          <w:snapToGrid w:val="0"/>
        </w:rPr>
        <w:t>Вель</w:t>
      </w:r>
      <w:r w:rsidRPr="001C05E8">
        <w:rPr>
          <w:rFonts w:ascii="Courier New" w:hAnsi="Courier New" w:cs="Courier New"/>
          <w:snapToGrid w:val="0"/>
        </w:rPr>
        <w:t xml:space="preserve">; есть р. </w:t>
      </w:r>
      <w:r w:rsidRPr="00AD0DB4">
        <w:rPr>
          <w:rFonts w:ascii="Courier New" w:hAnsi="Courier New" w:cs="Courier New"/>
          <w:i/>
          <w:iCs/>
          <w:snapToGrid w:val="0"/>
        </w:rPr>
        <w:t>Волосница</w:t>
      </w:r>
      <w:r w:rsidRPr="001C05E8">
        <w:rPr>
          <w:rFonts w:ascii="Courier New" w:hAnsi="Courier New" w:cs="Courier New"/>
          <w:snapToGrid w:val="0"/>
        </w:rPr>
        <w:t xml:space="preserve">, приток Камы; </w:t>
      </w:r>
      <w:r w:rsidRPr="00AD0DB4">
        <w:rPr>
          <w:rFonts w:ascii="Courier New" w:hAnsi="Courier New" w:cs="Courier New"/>
          <w:i/>
          <w:iCs/>
          <w:snapToGrid w:val="0"/>
        </w:rPr>
        <w:t>Велевщина</w:t>
      </w:r>
      <w:r w:rsidRPr="001C05E8">
        <w:rPr>
          <w:rFonts w:ascii="Courier New" w:hAnsi="Courier New" w:cs="Courier New"/>
          <w:snapToGrid w:val="0"/>
        </w:rPr>
        <w:t xml:space="preserve"> в Витебской губ.; </w:t>
      </w:r>
      <w:r w:rsidRPr="00AD0DB4">
        <w:rPr>
          <w:rFonts w:ascii="Courier New" w:hAnsi="Courier New" w:cs="Courier New"/>
          <w:i/>
          <w:iCs/>
          <w:snapToGrid w:val="0"/>
        </w:rPr>
        <w:t>Волосово</w:t>
      </w:r>
      <w:r w:rsidRPr="001C05E8">
        <w:rPr>
          <w:rFonts w:ascii="Courier New" w:hAnsi="Courier New" w:cs="Courier New"/>
          <w:snapToGrid w:val="0"/>
        </w:rPr>
        <w:t xml:space="preserve"> в Ленингладской обл., недалеко от Гатчины; </w:t>
      </w:r>
      <w:r w:rsidRPr="00AD0DB4">
        <w:rPr>
          <w:rFonts w:ascii="Courier New" w:hAnsi="Courier New" w:cs="Courier New"/>
          <w:i/>
          <w:iCs/>
          <w:snapToGrid w:val="0"/>
        </w:rPr>
        <w:t>Велимче</w:t>
      </w:r>
      <w:r w:rsidRPr="001C05E8">
        <w:rPr>
          <w:rFonts w:ascii="Courier New" w:hAnsi="Courier New" w:cs="Courier New"/>
          <w:snapToGrid w:val="0"/>
        </w:rPr>
        <w:t xml:space="preserve"> в Волынской обл. в бас</w:t>
      </w:r>
      <w:r>
        <w:rPr>
          <w:rFonts w:ascii="Courier New" w:hAnsi="Courier New" w:cs="Courier New"/>
          <w:snapToGrid w:val="0"/>
        </w:rPr>
        <w:t>.</w:t>
      </w:r>
      <w:r w:rsidRPr="001C05E8">
        <w:rPr>
          <w:rFonts w:ascii="Courier New" w:hAnsi="Courier New" w:cs="Courier New"/>
          <w:snapToGrid w:val="0"/>
        </w:rPr>
        <w:t xml:space="preserve"> р. Припять и др.</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ВЕЛЕТЫ, ВОЛОТЫ, ВОЛЬТЫ – одно из названий слав</w:t>
      </w:r>
      <w:r>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snapToGrid w:val="0"/>
          <w:lang w:val="en-US"/>
        </w:rPr>
        <w:t>velet</w:t>
      </w:r>
      <w:r w:rsidRPr="001C05E8">
        <w:rPr>
          <w:rFonts w:ascii="Courier New" w:hAnsi="Courier New" w:cs="Courier New"/>
          <w:snapToGrid w:val="0"/>
        </w:rPr>
        <w:t xml:space="preserve">ь; </w:t>
      </w:r>
      <w:r w:rsidRPr="001C05E8">
        <w:rPr>
          <w:rFonts w:ascii="Courier New" w:hAnsi="Courier New" w:cs="Courier New"/>
          <w:snapToGrid w:val="0"/>
          <w:lang w:val="en-US"/>
        </w:rPr>
        <w:t>volot</w:t>
      </w:r>
      <w:r w:rsidRPr="001C05E8">
        <w:rPr>
          <w:rFonts w:ascii="Courier New" w:hAnsi="Courier New" w:cs="Courier New"/>
          <w:snapToGrid w:val="0"/>
        </w:rPr>
        <w:t>ъ – гигант), его использовали: греч</w:t>
      </w:r>
      <w:r>
        <w:rPr>
          <w:rFonts w:ascii="Courier New" w:hAnsi="Courier New" w:cs="Courier New"/>
          <w:snapToGrid w:val="0"/>
        </w:rPr>
        <w:t>.</w:t>
      </w:r>
      <w:r w:rsidRPr="001C05E8">
        <w:rPr>
          <w:rFonts w:ascii="Courier New" w:hAnsi="Courier New" w:cs="Courier New"/>
          <w:snapToGrid w:val="0"/>
        </w:rPr>
        <w:t xml:space="preserve"> астроном и географ Птолемей (</w:t>
      </w:r>
      <w:r w:rsidRPr="001C05E8">
        <w:rPr>
          <w:rFonts w:ascii="Courier New" w:hAnsi="Courier New" w:cs="Courier New"/>
          <w:snapToGrid w:val="0"/>
          <w:lang w:val="en-US"/>
        </w:rPr>
        <w:t>II</w:t>
      </w:r>
      <w:r>
        <w:rPr>
          <w:rFonts w:ascii="Courier New" w:hAnsi="Courier New" w:cs="Courier New"/>
          <w:snapToGrid w:val="0"/>
        </w:rPr>
        <w:t xml:space="preserve"> в н.э.), который помеща</w:t>
      </w:r>
      <w:r w:rsidRPr="001C05E8">
        <w:rPr>
          <w:rFonts w:ascii="Courier New" w:hAnsi="Courier New" w:cs="Courier New"/>
          <w:snapToGrid w:val="0"/>
        </w:rPr>
        <w:t>л «вольты» на юж</w:t>
      </w:r>
      <w:r>
        <w:rPr>
          <w:rFonts w:ascii="Courier New" w:hAnsi="Courier New" w:cs="Courier New"/>
          <w:snapToGrid w:val="0"/>
        </w:rPr>
        <w:t>.</w:t>
      </w:r>
      <w:r w:rsidRPr="001C05E8">
        <w:rPr>
          <w:rFonts w:ascii="Courier New" w:hAnsi="Courier New" w:cs="Courier New"/>
          <w:snapToGrid w:val="0"/>
        </w:rPr>
        <w:t xml:space="preserve"> побережье Балтики.</w:t>
      </w:r>
    </w:p>
    <w:p w:rsidR="00010FEF" w:rsidRPr="003A723C"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ВЕЛИКАНЫ</w:t>
      </w:r>
      <w:r w:rsidRPr="001C05E8">
        <w:rPr>
          <w:rFonts w:ascii="Courier New" w:hAnsi="Courier New" w:cs="Courier New"/>
          <w:snapToGrid w:val="0"/>
        </w:rPr>
        <w:t xml:space="preserve"> </w:t>
      </w:r>
      <w:r>
        <w:rPr>
          <w:rFonts w:ascii="Courier New" w:hAnsi="Courier New" w:cs="Courier New"/>
          <w:snapToGrid w:val="0"/>
        </w:rPr>
        <w:t>(</w:t>
      </w:r>
      <w:r w:rsidRPr="001C05E8">
        <w:rPr>
          <w:rFonts w:ascii="Courier New" w:hAnsi="Courier New" w:cs="Courier New"/>
          <w:snapToGrid w:val="0"/>
        </w:rPr>
        <w:t>ГИГАНТЫ, ИСПОЛИНЫ, ТИТАНЫ</w:t>
      </w:r>
      <w:r>
        <w:rPr>
          <w:rFonts w:ascii="Courier New" w:hAnsi="Courier New" w:cs="Courier New"/>
          <w:snapToGrid w:val="0"/>
        </w:rPr>
        <w:t>)</w:t>
      </w:r>
      <w:r w:rsidRPr="001C05E8">
        <w:rPr>
          <w:rFonts w:ascii="Courier New" w:hAnsi="Courier New" w:cs="Courier New"/>
          <w:snapToGrid w:val="0"/>
        </w:rPr>
        <w:t>. Согласно концепции мировой истории вавилонянина Бероса, земля в допотопные времена была населена гигантами, сосуществовавшими с человеком (об этом есть сообщение и в книге Бытия). Сообщениями о человеческих гигантах наполнены и др. ист</w:t>
      </w:r>
      <w:r>
        <w:rPr>
          <w:rFonts w:ascii="Courier New" w:hAnsi="Courier New" w:cs="Courier New"/>
          <w:snapToGrid w:val="0"/>
        </w:rPr>
        <w:t>.</w:t>
      </w:r>
      <w:r w:rsidRPr="001C05E8">
        <w:rPr>
          <w:rFonts w:ascii="Courier New" w:hAnsi="Courier New" w:cs="Courier New"/>
          <w:snapToGrid w:val="0"/>
        </w:rPr>
        <w:t xml:space="preserve"> труды. Например, готский историк </w:t>
      </w:r>
      <w:r w:rsidRPr="001C05E8">
        <w:rPr>
          <w:rFonts w:ascii="Courier New" w:hAnsi="Courier New" w:cs="Courier New"/>
          <w:snapToGrid w:val="0"/>
          <w:lang w:val="en-US"/>
        </w:rPr>
        <w:t>VI</w:t>
      </w:r>
      <w:r w:rsidRPr="001C05E8">
        <w:rPr>
          <w:rFonts w:ascii="Courier New" w:hAnsi="Courier New" w:cs="Courier New"/>
          <w:snapToGrid w:val="0"/>
        </w:rPr>
        <w:t xml:space="preserve"> в. Иордан, уп. народ «</w:t>
      </w:r>
      <w:r w:rsidRPr="001C05E8">
        <w:rPr>
          <w:rFonts w:ascii="Courier New" w:hAnsi="Courier New" w:cs="Courier New"/>
          <w:snapToGrid w:val="0"/>
          <w:lang w:val="en-US"/>
        </w:rPr>
        <w:t>spali</w:t>
      </w:r>
      <w:r w:rsidRPr="001C05E8">
        <w:rPr>
          <w:rFonts w:ascii="Courier New" w:hAnsi="Courier New" w:cs="Courier New"/>
          <w:snapToGrid w:val="0"/>
        </w:rPr>
        <w:t>» – исполин, великан.</w:t>
      </w:r>
      <w:r>
        <w:rPr>
          <w:rFonts w:ascii="Courier New" w:hAnsi="Courier New" w:cs="Courier New"/>
          <w:snapToGrid w:val="0"/>
        </w:rPr>
        <w:t xml:space="preserve"> </w:t>
      </w:r>
      <w:r w:rsidRPr="001C05E8">
        <w:rPr>
          <w:rFonts w:ascii="Courier New" w:hAnsi="Courier New" w:cs="Courier New"/>
          <w:snapToGrid w:val="0"/>
        </w:rPr>
        <w:lastRenderedPageBreak/>
        <w:t>Путешествуя с посольством багдадского халифа по терр</w:t>
      </w:r>
      <w:r>
        <w:rPr>
          <w:rFonts w:ascii="Courier New" w:hAnsi="Courier New" w:cs="Courier New"/>
          <w:snapToGrid w:val="0"/>
        </w:rPr>
        <w:t>.</w:t>
      </w:r>
      <w:r w:rsidRPr="001C05E8">
        <w:rPr>
          <w:rFonts w:ascii="Courier New" w:hAnsi="Courier New" w:cs="Courier New"/>
          <w:snapToGrid w:val="0"/>
        </w:rPr>
        <w:t xml:space="preserve"> России к волжским булгарам в 921-922 гг., Ибн Фадлан рассказывал об исполине</w:t>
      </w:r>
      <w:r>
        <w:rPr>
          <w:rFonts w:ascii="Courier New" w:hAnsi="Courier New" w:cs="Courier New"/>
          <w:snapToGrid w:val="0"/>
        </w:rPr>
        <w:t xml:space="preserve"> с сев., р-на Печоры</w:t>
      </w:r>
      <w:r w:rsidRPr="001C05E8">
        <w:rPr>
          <w:rFonts w:ascii="Courier New" w:hAnsi="Courier New" w:cs="Courier New"/>
          <w:snapToGrid w:val="0"/>
        </w:rPr>
        <w:t xml:space="preserve">, жившем недалеко от булгарской столицы. Ибн Фадлану показали останки: «И я увидел, что голова его подобная большой кадке…» – писал он. </w:t>
      </w:r>
      <w:r w:rsidR="001C4986" w:rsidRPr="001C05E8">
        <w:rPr>
          <w:rFonts w:ascii="Courier New" w:hAnsi="Courier New" w:cs="Courier New"/>
          <w:snapToGrid w:val="0"/>
        </w:rPr>
        <w:t xml:space="preserve">Арабский путешественник Абу Хамида ал-Гарнати в книге «Подарок умам и выборки диковинок» пишет о посещении Волжской Булгарии в 1135-1136 гг.: «Я видел в Булгаре… высокого человека из потомков адитов, рост которого больше семи локтей, по имени Данки. Он брал лошадь под мышку, как человек берёт маленького ягнёнка… Когда случалось сражение, он сражался дубиной из дуба… </w:t>
      </w:r>
      <w:r w:rsidR="001C4986">
        <w:rPr>
          <w:rFonts w:ascii="Courier New" w:hAnsi="Courier New" w:cs="Courier New"/>
          <w:snapToGrid w:val="0"/>
        </w:rPr>
        <w:t>Б</w:t>
      </w:r>
      <w:r w:rsidR="001C4986" w:rsidRPr="001C05E8">
        <w:rPr>
          <w:rFonts w:ascii="Courier New" w:hAnsi="Courier New" w:cs="Courier New"/>
          <w:snapToGrid w:val="0"/>
        </w:rPr>
        <w:t>ыл добрым, скромным… Моя голов</w:t>
      </w:r>
      <w:r w:rsidR="001C4986">
        <w:rPr>
          <w:rFonts w:ascii="Courier New" w:hAnsi="Courier New" w:cs="Courier New"/>
          <w:snapToGrid w:val="0"/>
        </w:rPr>
        <w:t>а не доставала ему до пояса…». П</w:t>
      </w:r>
      <w:r w:rsidR="001C4986" w:rsidRPr="001C05E8">
        <w:rPr>
          <w:rFonts w:ascii="Courier New" w:hAnsi="Courier New" w:cs="Courier New"/>
          <w:snapToGrid w:val="0"/>
        </w:rPr>
        <w:t>еруанск</w:t>
      </w:r>
      <w:r w:rsidR="001C4986">
        <w:rPr>
          <w:rFonts w:ascii="Courier New" w:hAnsi="Courier New" w:cs="Courier New"/>
          <w:snapToGrid w:val="0"/>
        </w:rPr>
        <w:t>ий</w:t>
      </w:r>
      <w:r w:rsidR="001C4986" w:rsidRPr="001C05E8">
        <w:rPr>
          <w:rFonts w:ascii="Courier New" w:hAnsi="Courier New" w:cs="Courier New"/>
          <w:snapToGrid w:val="0"/>
        </w:rPr>
        <w:t xml:space="preserve"> хронист Гарсилас де ла Вега (1539-1616) вырос среди древ</w:t>
      </w:r>
      <w:r w:rsidR="001C4986">
        <w:rPr>
          <w:rFonts w:ascii="Courier New" w:hAnsi="Courier New" w:cs="Courier New"/>
          <w:snapToGrid w:val="0"/>
        </w:rPr>
        <w:t>.</w:t>
      </w:r>
      <w:r w:rsidR="001C4986" w:rsidRPr="001C05E8">
        <w:rPr>
          <w:rFonts w:ascii="Courier New" w:hAnsi="Courier New" w:cs="Courier New"/>
          <w:snapToGrid w:val="0"/>
        </w:rPr>
        <w:t xml:space="preserve"> инков, записывал их предания. Основной труд его «История государства инков»: «Рассказывают местные жители, основываясь на услышанном от своих отцов рассказе,</w:t>
      </w:r>
      <w:r w:rsidR="00972501">
        <w:rPr>
          <w:rFonts w:ascii="Courier New" w:hAnsi="Courier New" w:cs="Courier New"/>
          <w:snapToGrid w:val="0"/>
        </w:rPr>
        <w:t>…</w:t>
      </w:r>
      <w:r w:rsidR="001C4986" w:rsidRPr="001C05E8">
        <w:rPr>
          <w:rFonts w:ascii="Courier New" w:hAnsi="Courier New" w:cs="Courier New"/>
          <w:snapToGrid w:val="0"/>
        </w:rPr>
        <w:t xml:space="preserve"> что на плотах из трос</w:t>
      </w:r>
      <w:r w:rsidR="00972501">
        <w:rPr>
          <w:rFonts w:ascii="Courier New" w:hAnsi="Courier New" w:cs="Courier New"/>
          <w:snapToGrid w:val="0"/>
        </w:rPr>
        <w:t>т</w:t>
      </w:r>
      <w:r w:rsidR="001C4986" w:rsidRPr="001C05E8">
        <w:rPr>
          <w:rFonts w:ascii="Courier New" w:hAnsi="Courier New" w:cs="Courier New"/>
          <w:snapToGrid w:val="0"/>
        </w:rPr>
        <w:t>ника, сделанных в виде больших лодок, по морю приплыли такие огромные люди, что у некоторых из них высота колена была такой же, как [длина] тела обычного человека</w:t>
      </w:r>
      <w:r w:rsidR="00456352">
        <w:rPr>
          <w:rFonts w:ascii="Courier New" w:hAnsi="Courier New" w:cs="Courier New"/>
          <w:snapToGrid w:val="0"/>
        </w:rPr>
        <w:t>…</w:t>
      </w:r>
      <w:r w:rsidR="001C4986" w:rsidRPr="001C05E8">
        <w:rPr>
          <w:rFonts w:ascii="Courier New" w:hAnsi="Courier New" w:cs="Courier New"/>
          <w:snapToGrid w:val="0"/>
        </w:rPr>
        <w:t xml:space="preserve"> Они стали</w:t>
      </w:r>
      <w:r w:rsidR="00456352">
        <w:rPr>
          <w:rFonts w:ascii="Courier New" w:hAnsi="Courier New" w:cs="Courier New"/>
          <w:snapToGrid w:val="0"/>
        </w:rPr>
        <w:t>…</w:t>
      </w:r>
      <w:r w:rsidR="001C4986" w:rsidRPr="001C05E8">
        <w:rPr>
          <w:rFonts w:ascii="Courier New" w:hAnsi="Courier New" w:cs="Courier New"/>
          <w:snapToGrid w:val="0"/>
        </w:rPr>
        <w:t xml:space="preserve"> поедать много пищи… Местные жители испытывали к ним великое отвращение…».</w:t>
      </w:r>
      <w:r w:rsidR="001C4986">
        <w:rPr>
          <w:rFonts w:ascii="Courier New" w:hAnsi="Courier New" w:cs="Courier New"/>
          <w:snapToGrid w:val="0"/>
        </w:rPr>
        <w:t xml:space="preserve"> </w:t>
      </w:r>
      <w:r w:rsidRPr="001C05E8">
        <w:rPr>
          <w:rFonts w:ascii="Courier New" w:hAnsi="Courier New" w:cs="Courier New"/>
          <w:snapToGrid w:val="0"/>
        </w:rPr>
        <w:t>Дёмин в книге «Загадки русск</w:t>
      </w:r>
      <w:r>
        <w:rPr>
          <w:rFonts w:ascii="Courier New" w:hAnsi="Courier New" w:cs="Courier New"/>
          <w:snapToGrid w:val="0"/>
        </w:rPr>
        <w:t>.</w:t>
      </w:r>
      <w:r w:rsidRPr="001C05E8">
        <w:rPr>
          <w:rFonts w:ascii="Courier New" w:hAnsi="Courier New" w:cs="Courier New"/>
          <w:snapToGrid w:val="0"/>
        </w:rPr>
        <w:t xml:space="preserve"> Сев</w:t>
      </w:r>
      <w:r>
        <w:rPr>
          <w:rFonts w:ascii="Courier New" w:hAnsi="Courier New" w:cs="Courier New"/>
          <w:snapToGrid w:val="0"/>
        </w:rPr>
        <w:t>.</w:t>
      </w:r>
      <w:r w:rsidRPr="001C05E8">
        <w:rPr>
          <w:rFonts w:ascii="Courier New" w:hAnsi="Courier New" w:cs="Courier New"/>
          <w:snapToGrid w:val="0"/>
        </w:rPr>
        <w:t>» (М.,2000,78) пишет: «Есть сведения, что при вскрытии одного из могильников в кон</w:t>
      </w:r>
      <w:r>
        <w:rPr>
          <w:rFonts w:ascii="Courier New" w:hAnsi="Courier New" w:cs="Courier New"/>
          <w:snapToGrid w:val="0"/>
        </w:rPr>
        <w:t>це</w:t>
      </w:r>
      <w:r w:rsidRPr="001C05E8">
        <w:rPr>
          <w:rFonts w:ascii="Courier New" w:hAnsi="Courier New" w:cs="Courier New"/>
          <w:snapToGrid w:val="0"/>
        </w:rPr>
        <w:t xml:space="preserve"> </w:t>
      </w:r>
      <w:r w:rsidRPr="001C05E8">
        <w:rPr>
          <w:rFonts w:ascii="Courier New" w:hAnsi="Courier New" w:cs="Courier New"/>
          <w:snapToGrid w:val="0"/>
          <w:lang w:val="en-US"/>
        </w:rPr>
        <w:t>XIX</w:t>
      </w:r>
      <w:r w:rsidRPr="001C05E8">
        <w:rPr>
          <w:rFonts w:ascii="Courier New" w:hAnsi="Courier New" w:cs="Courier New"/>
          <w:snapToGrid w:val="0"/>
        </w:rPr>
        <w:t xml:space="preserve"> в. в Поволжье, в Саратовской губернии, обнаружен скелет гигантского ч</w:t>
      </w:r>
      <w:r>
        <w:rPr>
          <w:rFonts w:ascii="Courier New" w:hAnsi="Courier New" w:cs="Courier New"/>
          <w:snapToGrid w:val="0"/>
        </w:rPr>
        <w:t>е</w:t>
      </w:r>
      <w:r w:rsidRPr="001C05E8">
        <w:rPr>
          <w:rFonts w:ascii="Courier New" w:hAnsi="Courier New" w:cs="Courier New"/>
          <w:snapToGrid w:val="0"/>
        </w:rPr>
        <w:t xml:space="preserve">ловека». Саксон Грамматик (1140-1208) повествовал о плаваниях викингов по Белому м. и о пещере, где живут </w:t>
      </w:r>
      <w:r>
        <w:rPr>
          <w:rFonts w:ascii="Courier New" w:hAnsi="Courier New" w:cs="Courier New"/>
          <w:snapToGrid w:val="0"/>
        </w:rPr>
        <w:t>В</w:t>
      </w:r>
      <w:r w:rsidRPr="001C05E8">
        <w:rPr>
          <w:rFonts w:ascii="Courier New" w:hAnsi="Courier New" w:cs="Courier New"/>
          <w:snapToGrid w:val="0"/>
        </w:rPr>
        <w:t>.</w:t>
      </w:r>
      <w:r>
        <w:rPr>
          <w:rFonts w:ascii="Courier New" w:hAnsi="Courier New" w:cs="Courier New"/>
          <w:snapToGrid w:val="0"/>
        </w:rPr>
        <w:t xml:space="preserve"> </w:t>
      </w:r>
      <w:r w:rsidRPr="001C05E8">
        <w:rPr>
          <w:rFonts w:ascii="Courier New" w:hAnsi="Courier New" w:cs="Courier New"/>
          <w:snapToGrid w:val="0"/>
        </w:rPr>
        <w:t>Ещё в нач</w:t>
      </w:r>
      <w:r>
        <w:rPr>
          <w:rFonts w:ascii="Courier New" w:hAnsi="Courier New" w:cs="Courier New"/>
          <w:snapToGrid w:val="0"/>
        </w:rPr>
        <w:t>.</w:t>
      </w:r>
      <w:r w:rsidRPr="001C05E8">
        <w:rPr>
          <w:rFonts w:ascii="Courier New" w:hAnsi="Courier New" w:cs="Courier New"/>
          <w:snapToGrid w:val="0"/>
        </w:rPr>
        <w:t xml:space="preserve"> ХХ в. поморы встречали на Новой Земле гигантские череп</w:t>
      </w:r>
      <w:r w:rsidRPr="000412BF">
        <w:rPr>
          <w:rFonts w:ascii="Ozegov NT" w:hAnsi="Ozegov NT" w:cs="Ozegov NT"/>
          <w:snapToGrid w:val="0"/>
        </w:rPr>
        <w:t>а</w:t>
      </w:r>
      <w:r w:rsidRPr="001C05E8">
        <w:rPr>
          <w:rFonts w:ascii="Courier New" w:hAnsi="Courier New" w:cs="Courier New"/>
          <w:snapToGrid w:val="0"/>
        </w:rPr>
        <w:t xml:space="preserve">. В 1950-х гг. ХХ в. фольклорной экспедицией МГУ был найден старичок, рассказывавший, что  его отец раскопал могилу, где захоронен </w:t>
      </w:r>
      <w:r>
        <w:rPr>
          <w:rFonts w:ascii="Courier New" w:hAnsi="Courier New" w:cs="Courier New"/>
          <w:snapToGrid w:val="0"/>
        </w:rPr>
        <w:t>В</w:t>
      </w:r>
      <w:r w:rsidRPr="001C05E8">
        <w:rPr>
          <w:rFonts w:ascii="Courier New" w:hAnsi="Courier New" w:cs="Courier New"/>
          <w:snapToGrid w:val="0"/>
        </w:rPr>
        <w:t>. Среди жителей сев</w:t>
      </w:r>
      <w:r>
        <w:rPr>
          <w:rFonts w:ascii="Courier New" w:hAnsi="Courier New" w:cs="Courier New"/>
          <w:snapToGrid w:val="0"/>
        </w:rPr>
        <w:t>.</w:t>
      </w:r>
      <w:r w:rsidRPr="001C05E8">
        <w:rPr>
          <w:rFonts w:ascii="Courier New" w:hAnsi="Courier New" w:cs="Courier New"/>
          <w:snapToGrid w:val="0"/>
        </w:rPr>
        <w:t xml:space="preserve"> бытует мн</w:t>
      </w:r>
      <w:r>
        <w:rPr>
          <w:rFonts w:ascii="Courier New" w:hAnsi="Courier New" w:cs="Courier New"/>
          <w:snapToGrid w:val="0"/>
        </w:rPr>
        <w:t>.</w:t>
      </w:r>
      <w:r w:rsidRPr="001C05E8">
        <w:rPr>
          <w:rFonts w:ascii="Courier New" w:hAnsi="Courier New" w:cs="Courier New"/>
          <w:snapToGrid w:val="0"/>
        </w:rPr>
        <w:t xml:space="preserve"> преданий о </w:t>
      </w:r>
      <w:r>
        <w:rPr>
          <w:rFonts w:ascii="Courier New" w:hAnsi="Courier New" w:cs="Courier New"/>
          <w:snapToGrid w:val="0"/>
        </w:rPr>
        <w:t>В.</w:t>
      </w:r>
      <w:r w:rsidRPr="001C05E8">
        <w:rPr>
          <w:rFonts w:ascii="Courier New" w:hAnsi="Courier New" w:cs="Courier New"/>
          <w:snapToGrid w:val="0"/>
        </w:rPr>
        <w:t xml:space="preserve"> Афан</w:t>
      </w:r>
      <w:r>
        <w:rPr>
          <w:rFonts w:ascii="Courier New" w:hAnsi="Courier New" w:cs="Courier New"/>
          <w:snapToGrid w:val="0"/>
        </w:rPr>
        <w:t>.</w:t>
      </w:r>
      <w:r w:rsidRPr="001C05E8">
        <w:rPr>
          <w:rFonts w:ascii="Courier New" w:hAnsi="Courier New" w:cs="Courier New"/>
          <w:snapToGrid w:val="0"/>
        </w:rPr>
        <w:t xml:space="preserve"> писал (2, 337): «Старинные н</w:t>
      </w:r>
      <w:r w:rsidRPr="003A723C">
        <w:rPr>
          <w:rFonts w:ascii="Courier New" w:hAnsi="Courier New" w:cs="Courier New"/>
          <w:snapToGrid w:val="0"/>
        </w:rPr>
        <w:t>асыпи и курганы у слав. считались «могилами исполинов и сильномогучих богатырей».</w:t>
      </w:r>
    </w:p>
    <w:p w:rsidR="00010FEF" w:rsidRPr="003A723C" w:rsidRDefault="00010FEF" w:rsidP="003A723C">
      <w:pPr>
        <w:pStyle w:val="a5"/>
        <w:ind w:left="-1104" w:right="24"/>
        <w:jc w:val="both"/>
        <w:rPr>
          <w:rFonts w:ascii="Courier New" w:hAnsi="Courier New" w:cs="Courier New"/>
          <w:snapToGrid w:val="0"/>
        </w:rPr>
      </w:pPr>
      <w:r w:rsidRPr="003A723C">
        <w:rPr>
          <w:rFonts w:ascii="Courier New" w:hAnsi="Courier New" w:cs="Courier New"/>
          <w:snapToGrid w:val="0"/>
        </w:rPr>
        <w:t xml:space="preserve">   ВЕЛИЧАНИЕ – весьма распространённое на Руси и у вост. слав. любимое ритуальное действо. В нынешней жизни нам очень не хватает В., оценки нас; того, что нас вообще замечают, как-то отмечают… Ещё ведами узаконено и упрочено восхваление богов в гимнах; всяческое В. их, повторение их бесчисленных имён-метафор, прославление их силы, мощи, добродетели, щедрости, благородства; благодарение за защиту</w:t>
      </w:r>
      <w:r w:rsidR="00D45453" w:rsidRPr="003A723C">
        <w:rPr>
          <w:rFonts w:ascii="Courier New" w:hAnsi="Courier New" w:cs="Courier New"/>
          <w:snapToGrid w:val="0"/>
        </w:rPr>
        <w:t>,</w:t>
      </w:r>
      <w:r w:rsidRPr="003A723C">
        <w:rPr>
          <w:rFonts w:ascii="Courier New" w:hAnsi="Courier New" w:cs="Courier New"/>
          <w:snapToGrid w:val="0"/>
        </w:rPr>
        <w:t xml:space="preserve"> охрану жизни. Как бы параллель этого действа на земле – ритуальное восхваление действующих лиц семейных</w:t>
      </w:r>
      <w:r w:rsidR="00D45453" w:rsidRPr="003A723C">
        <w:rPr>
          <w:rFonts w:ascii="Courier New" w:hAnsi="Courier New" w:cs="Courier New"/>
          <w:snapToGrid w:val="0"/>
        </w:rPr>
        <w:t>,</w:t>
      </w:r>
      <w:r w:rsidRPr="003A723C">
        <w:rPr>
          <w:rFonts w:ascii="Courier New" w:hAnsi="Courier New" w:cs="Courier New"/>
          <w:snapToGrid w:val="0"/>
        </w:rPr>
        <w:t xml:space="preserve"> календарных обрядов в песенной форме (нередко при этом участников обрядов, например, жениха и невесту, </w:t>
      </w:r>
      <w:r w:rsidRPr="003A723C">
        <w:rPr>
          <w:rFonts w:ascii="Courier New" w:hAnsi="Courier New" w:cs="Courier New"/>
          <w:snapToGrid w:val="0"/>
        </w:rPr>
        <w:lastRenderedPageBreak/>
        <w:t>преувеличенно величали «князь» и «княгиня»). Поэтические особенности В. основаны на универсальных приёмах гиперболизации положительных качеств, на изображении желаемого (иногда фантастического) как возможного. В. – основа ритуального действа в колядовании. Хозяина и хозяйку славили на все лады, благодаря за щедрость</w:t>
      </w:r>
      <w:r w:rsidR="00D45453" w:rsidRPr="003A723C">
        <w:rPr>
          <w:rFonts w:ascii="Courier New" w:hAnsi="Courier New" w:cs="Courier New"/>
          <w:snapToGrid w:val="0"/>
        </w:rPr>
        <w:t>,</w:t>
      </w:r>
      <w:r w:rsidRPr="003A723C">
        <w:rPr>
          <w:rFonts w:ascii="Courier New" w:hAnsi="Courier New" w:cs="Courier New"/>
          <w:snapToGrid w:val="0"/>
        </w:rPr>
        <w:t xml:space="preserve"> предрекая разорение в случае скупости. Ведь от щедрости</w:t>
      </w:r>
      <w:r w:rsidR="00D45453" w:rsidRPr="003A723C">
        <w:rPr>
          <w:rFonts w:ascii="Courier New" w:hAnsi="Courier New" w:cs="Courier New"/>
          <w:snapToGrid w:val="0"/>
        </w:rPr>
        <w:t>,</w:t>
      </w:r>
      <w:r w:rsidRPr="003A723C">
        <w:rPr>
          <w:rFonts w:ascii="Courier New" w:hAnsi="Courier New" w:cs="Courier New"/>
          <w:snapToGrid w:val="0"/>
        </w:rPr>
        <w:t xml:space="preserve"> поведения людей во время рождения Коляды – солнца нового г. – зависело, каков будет урожай</w:t>
      </w:r>
      <w:r w:rsidR="00D45453" w:rsidRPr="003A723C">
        <w:rPr>
          <w:rFonts w:ascii="Courier New" w:hAnsi="Courier New" w:cs="Courier New"/>
          <w:snapToGrid w:val="0"/>
        </w:rPr>
        <w:t>,</w:t>
      </w:r>
      <w:r w:rsidRPr="003A723C">
        <w:rPr>
          <w:rFonts w:ascii="Courier New" w:hAnsi="Courier New" w:cs="Courier New"/>
          <w:snapToGrid w:val="0"/>
        </w:rPr>
        <w:t xml:space="preserve"> благосостояние людей в дальнейшем. Дом хозяина называли при этом </w:t>
      </w:r>
      <w:r w:rsidRPr="003A723C">
        <w:rPr>
          <w:rFonts w:ascii="Courier New" w:hAnsi="Courier New" w:cs="Courier New"/>
          <w:i/>
          <w:iCs/>
          <w:snapToGrid w:val="0"/>
        </w:rPr>
        <w:t>специально преувеличенно</w:t>
      </w:r>
      <w:r w:rsidRPr="003A723C">
        <w:rPr>
          <w:rFonts w:ascii="Courier New" w:hAnsi="Courier New" w:cs="Courier New"/>
          <w:snapToGrid w:val="0"/>
        </w:rPr>
        <w:t xml:space="preserve"> «царскими палатами», «сказочным теремом», «теремом высоким»; хозяйку и хозяина представляли идеальной семьёй с достойными занятиями; двор</w:t>
      </w:r>
      <w:r w:rsidR="00D45453" w:rsidRPr="003A723C">
        <w:rPr>
          <w:rFonts w:ascii="Courier New" w:hAnsi="Courier New" w:cs="Courier New"/>
          <w:snapToGrid w:val="0"/>
        </w:rPr>
        <w:t>,</w:t>
      </w:r>
      <w:r w:rsidRPr="003A723C">
        <w:rPr>
          <w:rFonts w:ascii="Courier New" w:hAnsi="Courier New" w:cs="Courier New"/>
          <w:snapToGrid w:val="0"/>
        </w:rPr>
        <w:t xml:space="preserve"> хозяйство их – образцовыми. Дети хозяев восхвалялись за красоту, молодость, девичьи косы, кудри молодцев, нарядную одежду, чудесного коня, ловкость в работе, трудолюбие. В «Слав. древностях» (1.307) приводится пример: «Среди польских коляд для девушек выделяется особый тип песен, единственное содержание которых – подробное перечисление предметов нарядной одежды: «рубашка из чистого золота», «юбка из чистого бархата», «черевички из чистого золота» и т.п.». В. – обязательный компонент свадьбы. Начиналось оно в ритуале заручин, продолжалось на девичнике, но основная ч. свадебных В. происходила во втор. пол. обряда во время «княжеского стола», когда величали не только молодых, но и свата, сваху, дружку</w:t>
      </w:r>
      <w:r w:rsidR="00D45453" w:rsidRPr="003A723C">
        <w:rPr>
          <w:rFonts w:ascii="Courier New" w:hAnsi="Courier New" w:cs="Courier New"/>
          <w:snapToGrid w:val="0"/>
        </w:rPr>
        <w:t>, тестя, тёщу, гостей</w:t>
      </w:r>
      <w:r w:rsidRPr="003A723C">
        <w:rPr>
          <w:rFonts w:ascii="Courier New" w:hAnsi="Courier New" w:cs="Courier New"/>
          <w:snapToGrid w:val="0"/>
        </w:rPr>
        <w:t xml:space="preserve">. В. обычны на торжествах, посвящённых младенцу, где величали бабу-повитуху, куму, родителей и предков малыша. В. проходили во время вьюнишника, масленицы, в жатвенных обрядах, в весенне-летних обходных песнях. К В. примыкали </w:t>
      </w:r>
      <w:r w:rsidRPr="003A723C">
        <w:rPr>
          <w:rFonts w:ascii="Courier New" w:hAnsi="Courier New" w:cs="Courier New"/>
          <w:i/>
          <w:iCs/>
          <w:snapToGrid w:val="0"/>
        </w:rPr>
        <w:t>волочебный обряд и волочебные песни</w:t>
      </w:r>
      <w:r w:rsidRPr="003A723C">
        <w:rPr>
          <w:rFonts w:ascii="Courier New" w:hAnsi="Courier New" w:cs="Courier New"/>
          <w:snapToGrid w:val="0"/>
        </w:rPr>
        <w:t>, известные в основном в Белор., Польше</w:t>
      </w:r>
      <w:r w:rsidR="003A723C" w:rsidRPr="003A723C">
        <w:rPr>
          <w:rFonts w:ascii="Courier New" w:hAnsi="Courier New" w:cs="Courier New"/>
          <w:snapToGrid w:val="0"/>
        </w:rPr>
        <w:t>,</w:t>
      </w:r>
      <w:r w:rsidRPr="003A723C">
        <w:rPr>
          <w:rFonts w:ascii="Courier New" w:hAnsi="Courier New" w:cs="Courier New"/>
          <w:snapToGrid w:val="0"/>
        </w:rPr>
        <w:t xml:space="preserve"> в ч. зап. русск. земель. Они пелись тогда же, когда </w:t>
      </w:r>
      <w:r w:rsidRPr="003A723C">
        <w:rPr>
          <w:rFonts w:ascii="Courier New" w:hAnsi="Courier New" w:cs="Courier New"/>
          <w:i/>
          <w:iCs/>
          <w:snapToGrid w:val="0"/>
        </w:rPr>
        <w:t>колядки, овсени, виноградья;</w:t>
      </w:r>
      <w:r w:rsidRPr="003A723C">
        <w:rPr>
          <w:rFonts w:ascii="Courier New" w:hAnsi="Courier New" w:cs="Courier New"/>
          <w:snapToGrid w:val="0"/>
        </w:rPr>
        <w:t xml:space="preserve"> имели трёхчастную структуру: зачины, содержащие обращение к хозяевам с просьбой разрешить «песню спеть», «дом развеселить» или описание того, как волочебники ходят-ищут хозяйский двор; основная ч. песни величально-благожелательного характера; заключительные формулы – просьбы одарить поющих-колядующих</w:t>
      </w:r>
      <w:r w:rsidR="003A723C" w:rsidRPr="003A723C">
        <w:rPr>
          <w:rFonts w:ascii="Courier New" w:hAnsi="Courier New" w:cs="Courier New"/>
          <w:snapToGrid w:val="0"/>
        </w:rPr>
        <w:t>,</w:t>
      </w:r>
      <w:r w:rsidRPr="003A723C">
        <w:rPr>
          <w:rFonts w:ascii="Courier New" w:hAnsi="Courier New" w:cs="Courier New"/>
          <w:snapToGrid w:val="0"/>
        </w:rPr>
        <w:t xml:space="preserve"> благодарение за подарки. Волочебные песни, во мн. похожие с блр.-укр. колядками, содержали традиционные величальные</w:t>
      </w:r>
      <w:r w:rsidR="003A723C" w:rsidRPr="003A723C">
        <w:rPr>
          <w:rFonts w:ascii="Courier New" w:hAnsi="Courier New" w:cs="Courier New"/>
          <w:snapToGrid w:val="0"/>
        </w:rPr>
        <w:t>,</w:t>
      </w:r>
      <w:r w:rsidRPr="003A723C">
        <w:rPr>
          <w:rFonts w:ascii="Courier New" w:hAnsi="Courier New" w:cs="Courier New"/>
          <w:snapToGrid w:val="0"/>
        </w:rPr>
        <w:t xml:space="preserve"> благопожелательные мотивы: прославление дорогих нарядов хозяина</w:t>
      </w:r>
      <w:r w:rsidR="003A723C" w:rsidRPr="003A723C">
        <w:rPr>
          <w:rFonts w:ascii="Courier New" w:hAnsi="Courier New" w:cs="Courier New"/>
          <w:snapToGrid w:val="0"/>
        </w:rPr>
        <w:t>,</w:t>
      </w:r>
      <w:r w:rsidRPr="003A723C">
        <w:rPr>
          <w:rFonts w:ascii="Courier New" w:hAnsi="Courier New" w:cs="Courier New"/>
          <w:snapToGrid w:val="0"/>
        </w:rPr>
        <w:t xml:space="preserve"> хозяйки, их богатого двора, чудесного дома, пожелание счастья, плодородия полей</w:t>
      </w:r>
      <w:r w:rsidR="003A723C" w:rsidRPr="003A723C">
        <w:rPr>
          <w:rFonts w:ascii="Courier New" w:hAnsi="Courier New" w:cs="Courier New"/>
          <w:snapToGrid w:val="0"/>
        </w:rPr>
        <w:t>,</w:t>
      </w:r>
      <w:r w:rsidRPr="003A723C">
        <w:rPr>
          <w:rFonts w:ascii="Courier New" w:hAnsi="Courier New" w:cs="Courier New"/>
          <w:snapToGrid w:val="0"/>
        </w:rPr>
        <w:t xml:space="preserve"> скота, обильного урожая, богатства, здоровья, долгих лет жизни. К В.-</w:t>
      </w:r>
      <w:r w:rsidRPr="003A723C">
        <w:rPr>
          <w:rFonts w:ascii="Courier New" w:hAnsi="Courier New" w:cs="Courier New"/>
        </w:rPr>
        <w:t>поздравительным</w:t>
      </w:r>
      <w:r w:rsidRPr="003A723C">
        <w:rPr>
          <w:rFonts w:ascii="Courier New" w:hAnsi="Courier New" w:cs="Courier New"/>
          <w:snapToGrid w:val="0"/>
        </w:rPr>
        <w:t xml:space="preserve"> песням-колядкам, т.е. песням </w:t>
      </w:r>
      <w:r w:rsidRPr="003A723C">
        <w:rPr>
          <w:rFonts w:ascii="Courier New" w:hAnsi="Courier New" w:cs="Courier New"/>
          <w:snapToGrid w:val="0"/>
        </w:rPr>
        <w:lastRenderedPageBreak/>
        <w:t xml:space="preserve">новогоднего цикла относится «виноградье» (собирательный образ плодородия). Эти песни распространены </w:t>
      </w:r>
      <w:r w:rsidRPr="003A723C">
        <w:rPr>
          <w:rFonts w:ascii="Courier New" w:hAnsi="Courier New" w:cs="Courier New"/>
        </w:rPr>
        <w:t xml:space="preserve">преимущественно на русск. сев., но встречалась во Владимирской, Рязанской, Курской, Сумской губ., Поволжье, подобно </w:t>
      </w:r>
      <w:r w:rsidRPr="003A723C">
        <w:rPr>
          <w:rFonts w:ascii="Courier New" w:hAnsi="Courier New" w:cs="Courier New"/>
          <w:i/>
          <w:iCs/>
        </w:rPr>
        <w:t>колядкам</w:t>
      </w:r>
      <w:r w:rsidRPr="003A723C">
        <w:rPr>
          <w:rFonts w:ascii="Courier New" w:hAnsi="Courier New" w:cs="Courier New"/>
        </w:rPr>
        <w:t xml:space="preserve"> на юге</w:t>
      </w:r>
      <w:r w:rsidR="008A5986">
        <w:rPr>
          <w:rFonts w:ascii="Courier New" w:hAnsi="Courier New" w:cs="Courier New"/>
        </w:rPr>
        <w:t>,</w:t>
      </w:r>
      <w:r w:rsidRPr="003A723C">
        <w:rPr>
          <w:rFonts w:ascii="Courier New" w:hAnsi="Courier New" w:cs="Courier New"/>
        </w:rPr>
        <w:t xml:space="preserve"> </w:t>
      </w:r>
      <w:r w:rsidRPr="003A723C">
        <w:rPr>
          <w:rFonts w:ascii="Courier New" w:hAnsi="Courier New" w:cs="Courier New"/>
          <w:i/>
          <w:iCs/>
        </w:rPr>
        <w:t>овсеням</w:t>
      </w:r>
      <w:r w:rsidRPr="003A723C">
        <w:rPr>
          <w:rFonts w:ascii="Courier New" w:hAnsi="Courier New" w:cs="Courier New"/>
        </w:rPr>
        <w:t xml:space="preserve"> в средн. полосе Руси. Виноградье исполнялась в ритуальных святочных обходах домов группами молодёжи: «А мы ходим, ребята-виноградчики, а мы ищем-поищем господинов двор…». «Прикажи, сударь-хозяин, виноградью петь!». Исполнителей щедро одаривали гостинцами</w:t>
      </w:r>
      <w:r w:rsidR="008A5986">
        <w:rPr>
          <w:rFonts w:ascii="Courier New" w:hAnsi="Courier New" w:cs="Courier New"/>
        </w:rPr>
        <w:t>,</w:t>
      </w:r>
      <w:r w:rsidRPr="003A723C">
        <w:rPr>
          <w:rFonts w:ascii="Courier New" w:hAnsi="Courier New" w:cs="Courier New"/>
        </w:rPr>
        <w:t xml:space="preserve"> деньгами. Песни В. несли людям благодать, богатство, плодородие. Но в отличие от овсеней</w:t>
      </w:r>
      <w:r w:rsidR="008A5986">
        <w:rPr>
          <w:rFonts w:ascii="Courier New" w:hAnsi="Courier New" w:cs="Courier New"/>
        </w:rPr>
        <w:t>,</w:t>
      </w:r>
      <w:r w:rsidRPr="003A723C">
        <w:rPr>
          <w:rFonts w:ascii="Courier New" w:hAnsi="Courier New" w:cs="Courier New"/>
        </w:rPr>
        <w:t xml:space="preserve"> колядок В. </w:t>
      </w:r>
      <w:r w:rsidR="008A5986">
        <w:rPr>
          <w:rFonts w:ascii="Courier New" w:hAnsi="Courier New" w:cs="Courier New"/>
        </w:rPr>
        <w:t>припевали молодым</w:t>
      </w:r>
      <w:r w:rsidRPr="003A723C">
        <w:rPr>
          <w:rFonts w:ascii="Courier New" w:hAnsi="Courier New" w:cs="Courier New"/>
        </w:rPr>
        <w:t xml:space="preserve"> на свадьбах, а также невестам, холостым. Это связано с функциями плодородия, кратности (многократности, преумножения) виноградных ягод, практически до бесконечности. Тенде</w:t>
      </w:r>
      <w:r w:rsidR="008A5986">
        <w:rPr>
          <w:rFonts w:ascii="Courier New" w:hAnsi="Courier New" w:cs="Courier New"/>
        </w:rPr>
        <w:t xml:space="preserve">нция кратности использовалась </w:t>
      </w:r>
      <w:r w:rsidRPr="003A723C">
        <w:rPr>
          <w:rFonts w:ascii="Courier New" w:hAnsi="Courier New" w:cs="Courier New"/>
        </w:rPr>
        <w:t xml:space="preserve">в песенных рефренах, повторяющихся после каждого стиха: «Виноградье красно-зелёное!», «Да виноградиё, красно-зелёное моё!». Что характерно, на нынешнем сев. виноград не растёт, но в народе, видимо, сохранилась память о благодатной в климатическом отношении сев. прародине доледникового периода, где виноград был повсеместен. </w:t>
      </w:r>
      <w:r w:rsidRPr="003A723C">
        <w:rPr>
          <w:rFonts w:ascii="Courier New" w:hAnsi="Courier New" w:cs="Courier New"/>
          <w:snapToGrid w:val="0"/>
        </w:rPr>
        <w:t>Одну из таких песен (где «господин», «государь» означают домохозяина) приводит Д.Шеппинг:</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Прикажи, сударь хозяин, ко двору придти,</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Прикажи-тко ты, хозяин, коляду просказать.</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А мы ходим, ходим по Кремлю-городу,</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Уж ищем мы, ищем господинова двора:</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Господинов двор на семи верстах,</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На семи верстах, на осьмидесяти столбах.</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А среди того двора, что три терема стоят,</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Что три терема стоят златоверховаты.</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Что в первом терему красно солнце,</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Красно солнце, то хозяин в дому,</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Что в другом терему светел месяц,</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Светел месяц, то хозяйка в дому,</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Что в третьем терему часты звёзды,</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Часты звёзды, то малы детушки.</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Хозяин в дому живёт, как в раю;</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Хозяйка в дому, как оладья на меду,</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Малы детушки, как олябышки.</w:t>
      </w:r>
    </w:p>
    <w:p w:rsidR="00010FEF" w:rsidRPr="003A723C" w:rsidRDefault="00010FEF" w:rsidP="00010FEF">
      <w:pPr>
        <w:pStyle w:val="a5"/>
        <w:ind w:left="-1104" w:right="24" w:firstLine="864"/>
        <w:jc w:val="both"/>
        <w:rPr>
          <w:rFonts w:ascii="Courier New" w:hAnsi="Courier New" w:cs="Courier New"/>
          <w:i/>
          <w:iCs/>
          <w:snapToGrid w:val="0"/>
        </w:rPr>
      </w:pPr>
      <w:r w:rsidRPr="003A723C">
        <w:rPr>
          <w:rFonts w:ascii="Courier New" w:hAnsi="Courier New" w:cs="Courier New"/>
          <w:i/>
          <w:iCs/>
          <w:snapToGrid w:val="0"/>
        </w:rPr>
        <w:t>Виноградье красно зелёное!</w:t>
      </w:r>
    </w:p>
    <w:p w:rsidR="00010FEF" w:rsidRPr="001B3842" w:rsidRDefault="00010FEF" w:rsidP="00010FEF">
      <w:pPr>
        <w:pStyle w:val="a5"/>
        <w:ind w:left="-1104" w:right="24" w:firstLine="552"/>
        <w:jc w:val="both"/>
        <w:rPr>
          <w:rFonts w:ascii="Courier New" w:hAnsi="Courier New" w:cs="Courier New"/>
          <w:i/>
          <w:iCs/>
          <w:snapToGrid w:val="0"/>
        </w:rPr>
      </w:pPr>
      <w:r w:rsidRPr="003A723C">
        <w:rPr>
          <w:rFonts w:ascii="Courier New" w:hAnsi="Courier New" w:cs="Courier New"/>
          <w:snapToGrid w:val="0"/>
        </w:rPr>
        <w:t xml:space="preserve">Таково же величание Овсеня, исполнявшееся в ту же пору (см. «Авсень»). Но самая превосходная из всех величальных святочных песен – песнь </w:t>
      </w:r>
      <w:r w:rsidRPr="003A723C">
        <w:rPr>
          <w:rFonts w:ascii="Courier New" w:hAnsi="Courier New" w:cs="Courier New"/>
          <w:i/>
          <w:iCs/>
          <w:snapToGrid w:val="0"/>
        </w:rPr>
        <w:t>славы</w:t>
      </w:r>
      <w:r w:rsidRPr="003A723C">
        <w:rPr>
          <w:rFonts w:ascii="Courier New" w:hAnsi="Courier New" w:cs="Courier New"/>
          <w:snapToGrid w:val="0"/>
        </w:rPr>
        <w:t xml:space="preserve">: в ней зачастую не только поздравление </w:t>
      </w:r>
      <w:r>
        <w:rPr>
          <w:rFonts w:ascii="Courier New" w:hAnsi="Courier New" w:cs="Courier New"/>
          <w:snapToGrid w:val="0"/>
        </w:rPr>
        <w:t xml:space="preserve">с праздником одной семьи, но и торжественное </w:t>
      </w:r>
      <w:r>
        <w:rPr>
          <w:rFonts w:ascii="Courier New" w:hAnsi="Courier New" w:cs="Courier New"/>
          <w:snapToGrid w:val="0"/>
        </w:rPr>
        <w:lastRenderedPageBreak/>
        <w:t>воспевание-прославление всей благодатной природы, стихии солнца, света, рек, и в особенности хл</w:t>
      </w:r>
      <w:r w:rsidRPr="00F91D36">
        <w:rPr>
          <w:rFonts w:ascii="Ozegov NT" w:hAnsi="Ozegov NT" w:cs="Ozegov NT"/>
          <w:snapToGrid w:val="0"/>
        </w:rPr>
        <w:t>е</w:t>
      </w:r>
      <w:r>
        <w:rPr>
          <w:rFonts w:ascii="Courier New" w:hAnsi="Courier New" w:cs="Courier New"/>
          <w:snapToGrid w:val="0"/>
        </w:rPr>
        <w:t>ба, как основного символа благополучия земледельческого народа: «…</w:t>
      </w:r>
      <w:r w:rsidRPr="001B3842">
        <w:rPr>
          <w:rFonts w:ascii="Courier New" w:hAnsi="Courier New" w:cs="Courier New"/>
          <w:i/>
          <w:iCs/>
          <w:snapToGrid w:val="0"/>
        </w:rPr>
        <w:t>эту песню мы хлебу поём,</w:t>
      </w:r>
      <w:r>
        <w:rPr>
          <w:rFonts w:ascii="Courier New" w:hAnsi="Courier New" w:cs="Courier New"/>
          <w:i/>
          <w:iCs/>
          <w:snapToGrid w:val="0"/>
        </w:rPr>
        <w:t xml:space="preserve"> </w:t>
      </w:r>
      <w:r w:rsidRPr="001B3842">
        <w:rPr>
          <w:rFonts w:ascii="Courier New" w:hAnsi="Courier New" w:cs="Courier New"/>
          <w:i/>
          <w:iCs/>
          <w:snapToGrid w:val="0"/>
        </w:rPr>
        <w:t>Слава!</w:t>
      </w:r>
      <w:r>
        <w:rPr>
          <w:rFonts w:ascii="Courier New" w:hAnsi="Courier New" w:cs="Courier New"/>
          <w:i/>
          <w:iCs/>
          <w:snapToGrid w:val="0"/>
        </w:rPr>
        <w:t xml:space="preserve"> </w:t>
      </w:r>
      <w:r w:rsidRPr="001B3842">
        <w:rPr>
          <w:rFonts w:ascii="Courier New" w:hAnsi="Courier New" w:cs="Courier New"/>
          <w:i/>
          <w:iCs/>
          <w:snapToGrid w:val="0"/>
        </w:rPr>
        <w:t>Хлебу поём, хлебу честь воздаём,</w:t>
      </w:r>
      <w:r>
        <w:rPr>
          <w:rFonts w:ascii="Courier New" w:hAnsi="Courier New" w:cs="Courier New"/>
          <w:i/>
          <w:iCs/>
          <w:snapToGrid w:val="0"/>
        </w:rPr>
        <w:t xml:space="preserve"> </w:t>
      </w:r>
      <w:r w:rsidRPr="001B3842">
        <w:rPr>
          <w:rFonts w:ascii="Courier New" w:hAnsi="Courier New" w:cs="Courier New"/>
          <w:i/>
          <w:iCs/>
          <w:snapToGrid w:val="0"/>
        </w:rPr>
        <w:t>Слава!</w:t>
      </w:r>
      <w:r>
        <w:rPr>
          <w:rFonts w:ascii="Courier New" w:hAnsi="Courier New" w:cs="Courier New"/>
          <w:i/>
          <w:iCs/>
          <w:snapToGrid w:val="0"/>
        </w:rPr>
        <w:t>».</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Как противопоставление величальным песням существовали, с одной стороны, </w:t>
      </w:r>
      <w:r w:rsidRPr="001C05E8">
        <w:rPr>
          <w:rFonts w:ascii="Courier New" w:hAnsi="Courier New" w:cs="Courier New"/>
          <w:i/>
          <w:iCs/>
          <w:snapToGrid w:val="0"/>
        </w:rPr>
        <w:t>корильные</w:t>
      </w:r>
      <w:r w:rsidRPr="001C05E8">
        <w:rPr>
          <w:rFonts w:ascii="Courier New" w:hAnsi="Courier New" w:cs="Courier New"/>
          <w:snapToGrid w:val="0"/>
        </w:rPr>
        <w:t xml:space="preserve"> песни (где высмеивались люди в определённой обрядовой ситуации), с др</w:t>
      </w:r>
      <w:r>
        <w:rPr>
          <w:rFonts w:ascii="Courier New" w:hAnsi="Courier New" w:cs="Courier New"/>
          <w:snapToGrid w:val="0"/>
        </w:rPr>
        <w:t>.</w:t>
      </w:r>
      <w:r w:rsidRPr="001C05E8">
        <w:rPr>
          <w:rFonts w:ascii="Courier New" w:hAnsi="Courier New" w:cs="Courier New"/>
          <w:snapToGrid w:val="0"/>
        </w:rPr>
        <w:t xml:space="preserve">, - </w:t>
      </w:r>
      <w:r w:rsidRPr="001C05E8">
        <w:rPr>
          <w:rFonts w:ascii="Courier New" w:hAnsi="Courier New" w:cs="Courier New"/>
          <w:i/>
          <w:iCs/>
          <w:snapToGrid w:val="0"/>
        </w:rPr>
        <w:t>похоронные</w:t>
      </w:r>
      <w:r w:rsidRPr="001C05E8">
        <w:rPr>
          <w:rFonts w:ascii="Courier New" w:hAnsi="Courier New" w:cs="Courier New"/>
          <w:snapToGrid w:val="0"/>
        </w:rPr>
        <w:t xml:space="preserve"> причитания, в которых могли быть элементы восхваления и некоторая идеализация умершего.</w:t>
      </w:r>
      <w:r w:rsidRPr="00C14764">
        <w:rPr>
          <w:rFonts w:ascii="Courier New" w:hAnsi="Courier New" w:cs="Courier New"/>
          <w:snapToGrid w:val="0"/>
        </w:rPr>
        <w:t xml:space="preserve"> </w:t>
      </w:r>
      <w:r w:rsidRPr="001C05E8">
        <w:rPr>
          <w:rFonts w:ascii="Courier New" w:hAnsi="Courier New" w:cs="Courier New"/>
          <w:snapToGrid w:val="0"/>
        </w:rPr>
        <w:t>Терапия любви, любования, признания ценности людей, родственников надолго лечила д</w:t>
      </w:r>
      <w:r w:rsidRPr="0010372A">
        <w:rPr>
          <w:rFonts w:ascii="Ozegov NT" w:hAnsi="Ozegov NT" w:cs="Ozegov NT"/>
          <w:snapToGrid w:val="0"/>
        </w:rPr>
        <w:t>у</w:t>
      </w:r>
      <w:r w:rsidRPr="001C05E8">
        <w:rPr>
          <w:rFonts w:ascii="Courier New" w:hAnsi="Courier New" w:cs="Courier New"/>
          <w:snapToGrid w:val="0"/>
        </w:rPr>
        <w:t>ши наших предков</w:t>
      </w:r>
      <w:r>
        <w:rPr>
          <w:rFonts w:ascii="Courier New" w:hAnsi="Courier New" w:cs="Courier New"/>
          <w:snapToGrid w:val="0"/>
        </w:rPr>
        <w:t>,</w:t>
      </w:r>
      <w:r w:rsidRPr="001C05E8">
        <w:rPr>
          <w:rFonts w:ascii="Courier New" w:hAnsi="Courier New" w:cs="Courier New"/>
          <w:snapToGrid w:val="0"/>
        </w:rPr>
        <w:t xml:space="preserve"> предостерегала их от недружелюби</w:t>
      </w:r>
      <w:r w:rsidR="00666B02">
        <w:rPr>
          <w:rFonts w:ascii="Courier New" w:hAnsi="Courier New" w:cs="Courier New"/>
          <w:snapToGrid w:val="0"/>
        </w:rPr>
        <w:t>я</w:t>
      </w:r>
      <w:r w:rsidRPr="001C05E8">
        <w:rPr>
          <w:rFonts w:ascii="Courier New" w:hAnsi="Courier New" w:cs="Courier New"/>
          <w:snapToGrid w:val="0"/>
        </w:rPr>
        <w:t>.</w:t>
      </w:r>
    </w:p>
    <w:p w:rsidR="00010FEF" w:rsidRPr="001C05E8" w:rsidRDefault="00010FEF" w:rsidP="00010FEF">
      <w:pPr>
        <w:pStyle w:val="a5"/>
        <w:ind w:left="-1104" w:right="24" w:firstLine="552"/>
        <w:jc w:val="both"/>
        <w:rPr>
          <w:rFonts w:ascii="Courier New" w:hAnsi="Courier New" w:cs="Courier New"/>
          <w:snapToGrid w:val="0"/>
        </w:rPr>
      </w:pPr>
      <w:r w:rsidRPr="001C05E8">
        <w:rPr>
          <w:rFonts w:ascii="Courier New" w:hAnsi="Courier New" w:cs="Courier New"/>
          <w:snapToGrid w:val="0"/>
        </w:rPr>
        <w:t xml:space="preserve">ВЕЛЯ – </w:t>
      </w:r>
      <w:r>
        <w:rPr>
          <w:rFonts w:ascii="Courier New" w:hAnsi="Courier New" w:cs="Courier New"/>
          <w:snapToGrid w:val="0"/>
        </w:rPr>
        <w:t xml:space="preserve">см. </w:t>
      </w:r>
      <w:r w:rsidRPr="00F415B8">
        <w:rPr>
          <w:rFonts w:ascii="Courier New" w:hAnsi="Courier New" w:cs="Courier New"/>
          <w:i/>
          <w:iCs/>
          <w:snapToGrid w:val="0"/>
        </w:rPr>
        <w:t>Велес</w:t>
      </w:r>
      <w:r w:rsidRPr="001C05E8">
        <w:rPr>
          <w:rFonts w:ascii="Courier New" w:hAnsi="Courier New" w:cs="Courier New"/>
          <w:snapToGrid w:val="0"/>
        </w:rPr>
        <w:t>.</w:t>
      </w:r>
    </w:p>
    <w:p w:rsidR="00010FEF" w:rsidRPr="001C05E8" w:rsidRDefault="00010FEF" w:rsidP="00010FEF">
      <w:pPr>
        <w:pStyle w:val="a5"/>
        <w:ind w:left="-1104" w:right="24" w:firstLine="567"/>
        <w:jc w:val="both"/>
        <w:rPr>
          <w:rFonts w:ascii="Courier New" w:hAnsi="Courier New" w:cs="Courier New"/>
          <w:snapToGrid w:val="0"/>
        </w:rPr>
      </w:pPr>
      <w:r w:rsidRPr="001C05E8">
        <w:rPr>
          <w:rFonts w:ascii="Courier New" w:hAnsi="Courier New" w:cs="Courier New"/>
          <w:snapToGrid w:val="0"/>
        </w:rPr>
        <w:t>ВЕНА – 1. Н</w:t>
      </w:r>
      <w:r>
        <w:rPr>
          <w:rFonts w:ascii="Courier New" w:hAnsi="Courier New" w:cs="Courier New"/>
          <w:snapToGrid w:val="0"/>
        </w:rPr>
        <w:t>ематериальная жизненно</w:t>
      </w:r>
      <w:r w:rsidR="00453A1D">
        <w:rPr>
          <w:rFonts w:ascii="Courier New" w:hAnsi="Courier New" w:cs="Courier New"/>
          <w:snapToGrid w:val="0"/>
        </w:rPr>
        <w:t>-</w:t>
      </w:r>
      <w:r>
        <w:rPr>
          <w:rFonts w:ascii="Courier New" w:hAnsi="Courier New" w:cs="Courier New"/>
          <w:snapToGrid w:val="0"/>
        </w:rPr>
        <w:t>сильн</w:t>
      </w:r>
      <w:r w:rsidRPr="001C05E8">
        <w:rPr>
          <w:rFonts w:ascii="Courier New" w:hAnsi="Courier New" w:cs="Courier New"/>
          <w:snapToGrid w:val="0"/>
        </w:rPr>
        <w:t xml:space="preserve">ая субстанция. В санскр. В. – «любящий», «жаждущий», «порождённый в облаках» - воплощение любви как всеобщей обширной космической благодати; напиток любви и жизненной силы; «как любимый он бродит в недрах любимого» (РВ.Х.123). 2. </w:t>
      </w:r>
      <w:r>
        <w:rPr>
          <w:rFonts w:ascii="Courier New" w:hAnsi="Courier New" w:cs="Courier New"/>
          <w:snapToGrid w:val="0"/>
        </w:rPr>
        <w:t>Вены - к</w:t>
      </w:r>
      <w:r w:rsidRPr="001C05E8">
        <w:rPr>
          <w:rFonts w:ascii="Courier New" w:hAnsi="Courier New" w:cs="Courier New"/>
          <w:snapToGrid w:val="0"/>
        </w:rPr>
        <w:t xml:space="preserve">ровеносные сосуды, несущие насыщенную углекислотой (венозную) кровь от </w:t>
      </w:r>
      <w:r w:rsidRPr="0035324F">
        <w:rPr>
          <w:rFonts w:ascii="Ozegov NT" w:hAnsi="Ozegov NT" w:cs="Ozegov NT"/>
          <w:snapToGrid w:val="0"/>
        </w:rPr>
        <w:t>о</w:t>
      </w:r>
      <w:r w:rsidRPr="001C05E8">
        <w:rPr>
          <w:rFonts w:ascii="Courier New" w:hAnsi="Courier New" w:cs="Courier New"/>
          <w:snapToGrid w:val="0"/>
        </w:rPr>
        <w:t xml:space="preserve">рганов и тканей к сердцу, </w:t>
      </w:r>
      <w:r>
        <w:rPr>
          <w:rFonts w:ascii="Courier New" w:hAnsi="Courier New" w:cs="Courier New"/>
          <w:snapToGrid w:val="0"/>
        </w:rPr>
        <w:t xml:space="preserve">- проводники </w:t>
      </w:r>
      <w:r w:rsidRPr="001C05E8">
        <w:rPr>
          <w:rFonts w:ascii="Courier New" w:hAnsi="Courier New" w:cs="Courier New"/>
          <w:snapToGrid w:val="0"/>
        </w:rPr>
        <w:t>жизни; лёгочные и пупочные В. несут артериальную кровь.</w:t>
      </w:r>
    </w:p>
    <w:p w:rsidR="00FD73F6"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ВЕНЕДЫ – наидревнейшее из известных </w:t>
      </w:r>
      <w:r>
        <w:rPr>
          <w:rFonts w:ascii="Courier New" w:hAnsi="Courier New" w:cs="Courier New"/>
          <w:snapToGrid w:val="0"/>
        </w:rPr>
        <w:t>по письменным источникам</w:t>
      </w:r>
      <w:r w:rsidRPr="001C05E8">
        <w:rPr>
          <w:rFonts w:ascii="Courier New" w:hAnsi="Courier New" w:cs="Courier New"/>
          <w:snapToGrid w:val="0"/>
        </w:rPr>
        <w:t xml:space="preserve"> самоназвание </w:t>
      </w:r>
      <w:r>
        <w:rPr>
          <w:rFonts w:ascii="Courier New" w:hAnsi="Courier New" w:cs="Courier New"/>
          <w:snapToGrid w:val="0"/>
        </w:rPr>
        <w:t>(</w:t>
      </w:r>
      <w:r w:rsidRPr="001C05E8">
        <w:rPr>
          <w:rFonts w:ascii="Courier New" w:hAnsi="Courier New" w:cs="Courier New"/>
          <w:snapToGrid w:val="0"/>
        </w:rPr>
        <w:t>этноним) пращуров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в т.ч. пращуров вост</w:t>
      </w:r>
      <w:r>
        <w:rPr>
          <w:rFonts w:ascii="Courier New" w:hAnsi="Courier New" w:cs="Courier New"/>
          <w:snapToGrid w:val="0"/>
        </w:rPr>
        <w:t>.</w:t>
      </w:r>
      <w:r w:rsidRPr="001C05E8">
        <w:rPr>
          <w:rFonts w:ascii="Courier New" w:hAnsi="Courier New" w:cs="Courier New"/>
          <w:snapToGrid w:val="0"/>
        </w:rPr>
        <w:t xml:space="preserve"> и зап</w:t>
      </w:r>
      <w:r>
        <w:rPr>
          <w:rFonts w:ascii="Courier New" w:hAnsi="Courier New" w:cs="Courier New"/>
          <w:snapToGrid w:val="0"/>
        </w:rPr>
        <w:t>.</w:t>
      </w:r>
      <w:r w:rsidRPr="001C05E8">
        <w:rPr>
          <w:rFonts w:ascii="Courier New" w:hAnsi="Courier New" w:cs="Courier New"/>
          <w:snapToGrid w:val="0"/>
        </w:rPr>
        <w:t xml:space="preserve"> слав</w:t>
      </w:r>
      <w:r>
        <w:rPr>
          <w:rFonts w:ascii="Courier New" w:hAnsi="Courier New" w:cs="Courier New"/>
          <w:snapToGrid w:val="0"/>
        </w:rPr>
        <w:t>.</w:t>
      </w:r>
      <w:r w:rsidRPr="001C05E8">
        <w:rPr>
          <w:rFonts w:ascii="Courier New" w:hAnsi="Courier New" w:cs="Courier New"/>
          <w:snapToGrid w:val="0"/>
        </w:rPr>
        <w:t>, и ч</w:t>
      </w:r>
      <w:r>
        <w:rPr>
          <w:rFonts w:ascii="Courier New" w:hAnsi="Courier New" w:cs="Courier New"/>
          <w:snapToGrid w:val="0"/>
        </w:rPr>
        <w:t>.</w:t>
      </w:r>
      <w:r w:rsidRPr="001C05E8">
        <w:rPr>
          <w:rFonts w:ascii="Courier New" w:hAnsi="Courier New" w:cs="Courier New"/>
          <w:snapToGrid w:val="0"/>
        </w:rPr>
        <w:t xml:space="preserve"> русск</w:t>
      </w:r>
      <w:r>
        <w:rPr>
          <w:rFonts w:ascii="Courier New" w:hAnsi="Courier New" w:cs="Courier New"/>
          <w:snapToGrid w:val="0"/>
        </w:rPr>
        <w:t>.</w:t>
      </w:r>
      <w:r w:rsidRPr="001C05E8">
        <w:rPr>
          <w:rFonts w:ascii="Courier New" w:hAnsi="Courier New" w:cs="Courier New"/>
          <w:snapToGrid w:val="0"/>
        </w:rPr>
        <w:t xml:space="preserve"> В </w:t>
      </w:r>
      <w:r w:rsidRPr="001C05E8">
        <w:rPr>
          <w:rFonts w:ascii="Courier New" w:hAnsi="Courier New" w:cs="Courier New"/>
          <w:snapToGrid w:val="0"/>
          <w:lang w:val="en-US"/>
        </w:rPr>
        <w:t>III</w:t>
      </w:r>
      <w:r w:rsidRPr="001C05E8">
        <w:rPr>
          <w:rFonts w:ascii="Courier New" w:hAnsi="Courier New" w:cs="Courier New"/>
          <w:snapToGrid w:val="0"/>
        </w:rPr>
        <w:t>–</w:t>
      </w:r>
      <w:r w:rsidRPr="001C05E8">
        <w:rPr>
          <w:rFonts w:ascii="Courier New" w:hAnsi="Courier New" w:cs="Courier New"/>
          <w:snapToGrid w:val="0"/>
          <w:lang w:val="en-US"/>
        </w:rPr>
        <w:t>II</w:t>
      </w:r>
      <w:r w:rsidRPr="001C05E8">
        <w:rPr>
          <w:rFonts w:ascii="Courier New" w:hAnsi="Courier New" w:cs="Courier New"/>
          <w:snapToGrid w:val="0"/>
        </w:rPr>
        <w:t xml:space="preserve"> тыс. до н.э. с земель Вост</w:t>
      </w:r>
      <w:r>
        <w:rPr>
          <w:rFonts w:ascii="Courier New" w:hAnsi="Courier New" w:cs="Courier New"/>
          <w:snapToGrid w:val="0"/>
        </w:rPr>
        <w:t>.</w:t>
      </w:r>
      <w:r w:rsidRPr="001C05E8">
        <w:rPr>
          <w:rFonts w:ascii="Courier New" w:hAnsi="Courier New" w:cs="Courier New"/>
          <w:snapToGrid w:val="0"/>
        </w:rPr>
        <w:t xml:space="preserve"> Европы ушли древ</w:t>
      </w:r>
      <w:r>
        <w:rPr>
          <w:rFonts w:ascii="Courier New" w:hAnsi="Courier New" w:cs="Courier New"/>
          <w:snapToGrid w:val="0"/>
        </w:rPr>
        <w:t>.</w:t>
      </w:r>
      <w:r w:rsidRPr="001C05E8">
        <w:rPr>
          <w:rFonts w:ascii="Courier New" w:hAnsi="Courier New" w:cs="Courier New"/>
          <w:snapToGrid w:val="0"/>
        </w:rPr>
        <w:t xml:space="preserve"> арьи (их постепенное отселение на </w:t>
      </w:r>
      <w:r>
        <w:rPr>
          <w:rFonts w:ascii="Courier New" w:hAnsi="Courier New" w:cs="Courier New"/>
          <w:snapToGrid w:val="0"/>
        </w:rPr>
        <w:t>Ю.</w:t>
      </w:r>
      <w:r w:rsidRPr="001C05E8">
        <w:rPr>
          <w:rFonts w:ascii="Courier New" w:hAnsi="Courier New" w:cs="Courier New"/>
          <w:snapToGrid w:val="0"/>
        </w:rPr>
        <w:t xml:space="preserve"> и </w:t>
      </w:r>
      <w:r>
        <w:rPr>
          <w:rFonts w:ascii="Courier New" w:hAnsi="Courier New" w:cs="Courier New"/>
          <w:snapToGrid w:val="0"/>
        </w:rPr>
        <w:t>В.</w:t>
      </w:r>
      <w:r w:rsidRPr="001C05E8">
        <w:rPr>
          <w:rFonts w:ascii="Courier New" w:hAnsi="Courier New" w:cs="Courier New"/>
          <w:snapToGrid w:val="0"/>
        </w:rPr>
        <w:t xml:space="preserve"> происходило и раньше), о чём писал Вл. Семёнов: «На Саяно-Алтайском нагорье уже в </w:t>
      </w:r>
      <w:r w:rsidRPr="001C05E8">
        <w:rPr>
          <w:rFonts w:ascii="Courier New" w:hAnsi="Courier New" w:cs="Courier New"/>
          <w:snapToGrid w:val="0"/>
          <w:lang w:val="en-US"/>
        </w:rPr>
        <w:t>III</w:t>
      </w:r>
      <w:r w:rsidRPr="001C05E8">
        <w:rPr>
          <w:rFonts w:ascii="Courier New" w:hAnsi="Courier New" w:cs="Courier New"/>
          <w:snapToGrid w:val="0"/>
        </w:rPr>
        <w:t xml:space="preserve"> тыс. до н.э. мы находим большой массив европеоидного населения, связанного происхождением с восточноевропейским энеолитом».</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Во втор</w:t>
      </w:r>
      <w:r>
        <w:rPr>
          <w:rFonts w:ascii="Courier New" w:hAnsi="Courier New" w:cs="Courier New"/>
          <w:snapToGrid w:val="0"/>
        </w:rPr>
        <w:t>.</w:t>
      </w:r>
      <w:r w:rsidRPr="001C05E8">
        <w:rPr>
          <w:rFonts w:ascii="Courier New" w:hAnsi="Courier New" w:cs="Courier New"/>
          <w:snapToGrid w:val="0"/>
        </w:rPr>
        <w:t xml:space="preserve"> пол</w:t>
      </w:r>
      <w:r>
        <w:rPr>
          <w:rFonts w:ascii="Courier New" w:hAnsi="Courier New" w:cs="Courier New"/>
          <w:snapToGrid w:val="0"/>
        </w:rPr>
        <w:t>.</w:t>
      </w:r>
      <w:r w:rsidRPr="001C05E8">
        <w:rPr>
          <w:rFonts w:ascii="Courier New" w:hAnsi="Courier New" w:cs="Courier New"/>
          <w:snapToGrid w:val="0"/>
        </w:rPr>
        <w:t xml:space="preserve"> </w:t>
      </w:r>
      <w:r w:rsidRPr="001C05E8">
        <w:rPr>
          <w:rFonts w:ascii="Courier New" w:hAnsi="Courier New" w:cs="Courier New"/>
          <w:snapToGrid w:val="0"/>
          <w:lang w:val="en-US"/>
        </w:rPr>
        <w:t>II</w:t>
      </w:r>
      <w:r w:rsidRPr="001C05E8">
        <w:rPr>
          <w:rFonts w:ascii="Courier New" w:hAnsi="Courier New" w:cs="Courier New"/>
          <w:snapToGrid w:val="0"/>
        </w:rPr>
        <w:t xml:space="preserve"> тыс. до н.э. древ</w:t>
      </w:r>
      <w:r>
        <w:rPr>
          <w:rFonts w:ascii="Courier New" w:hAnsi="Courier New" w:cs="Courier New"/>
          <w:snapToGrid w:val="0"/>
        </w:rPr>
        <w:t>.</w:t>
      </w:r>
      <w:r w:rsidRPr="001C05E8">
        <w:rPr>
          <w:rFonts w:ascii="Courier New" w:hAnsi="Courier New" w:cs="Courier New"/>
          <w:snapToGrid w:val="0"/>
        </w:rPr>
        <w:t xml:space="preserve"> арьи разделились на инд</w:t>
      </w:r>
      <w:r>
        <w:rPr>
          <w:rFonts w:ascii="Courier New" w:hAnsi="Courier New" w:cs="Courier New"/>
          <w:snapToGrid w:val="0"/>
        </w:rPr>
        <w:t>.</w:t>
      </w:r>
      <w:r w:rsidRPr="001C05E8">
        <w:rPr>
          <w:rFonts w:ascii="Courier New" w:hAnsi="Courier New" w:cs="Courier New"/>
          <w:snapToGrid w:val="0"/>
        </w:rPr>
        <w:t xml:space="preserve"> и </w:t>
      </w:r>
      <w:r>
        <w:rPr>
          <w:rFonts w:ascii="Courier New" w:hAnsi="Courier New" w:cs="Courier New"/>
          <w:snapToGrid w:val="0"/>
        </w:rPr>
        <w:t>иран.</w:t>
      </w:r>
      <w:r w:rsidRPr="001C05E8">
        <w:rPr>
          <w:rFonts w:ascii="Courier New" w:hAnsi="Courier New" w:cs="Courier New"/>
          <w:snapToGrid w:val="0"/>
        </w:rPr>
        <w:t xml:space="preserve"> ветви. В этот же период на терр</w:t>
      </w:r>
      <w:r>
        <w:rPr>
          <w:rFonts w:ascii="Courier New" w:hAnsi="Courier New" w:cs="Courier New"/>
          <w:snapToGrid w:val="0"/>
        </w:rPr>
        <w:t>.</w:t>
      </w:r>
      <w:r w:rsidRPr="001C05E8">
        <w:rPr>
          <w:rFonts w:ascii="Courier New" w:hAnsi="Courier New" w:cs="Courier New"/>
          <w:snapToGrid w:val="0"/>
        </w:rPr>
        <w:t xml:space="preserve"> нашей страны создавались веды и «Авеста», отданные вначале на хранение уст, а затем записанные, соответственно, на санск</w:t>
      </w:r>
      <w:r>
        <w:rPr>
          <w:rFonts w:ascii="Courier New" w:hAnsi="Courier New" w:cs="Courier New"/>
          <w:snapToGrid w:val="0"/>
        </w:rPr>
        <w:t>.</w:t>
      </w:r>
      <w:r w:rsidRPr="001C05E8">
        <w:rPr>
          <w:rFonts w:ascii="Courier New" w:hAnsi="Courier New" w:cs="Courier New"/>
          <w:snapToGrid w:val="0"/>
        </w:rPr>
        <w:t xml:space="preserve"> и др</w:t>
      </w:r>
      <w:r>
        <w:rPr>
          <w:rFonts w:ascii="Courier New" w:hAnsi="Courier New" w:cs="Courier New"/>
          <w:snapToGrid w:val="0"/>
        </w:rPr>
        <w:t>.-</w:t>
      </w:r>
      <w:r w:rsidRPr="001C05E8">
        <w:rPr>
          <w:rFonts w:ascii="Courier New" w:hAnsi="Courier New" w:cs="Courier New"/>
          <w:snapToGrid w:val="0"/>
        </w:rPr>
        <w:t>авест</w:t>
      </w:r>
      <w:r>
        <w:rPr>
          <w:rFonts w:ascii="Courier New" w:hAnsi="Courier New" w:cs="Courier New"/>
          <w:snapToGrid w:val="0"/>
        </w:rPr>
        <w:t>.</w:t>
      </w:r>
      <w:r w:rsidRPr="001C05E8">
        <w:rPr>
          <w:rFonts w:ascii="Courier New" w:hAnsi="Courier New" w:cs="Courier New"/>
          <w:snapToGrid w:val="0"/>
        </w:rPr>
        <w:t xml:space="preserve"> яз. В. так и остались на терр</w:t>
      </w:r>
      <w:r>
        <w:rPr>
          <w:rFonts w:ascii="Courier New" w:hAnsi="Courier New" w:cs="Courier New"/>
          <w:snapToGrid w:val="0"/>
        </w:rPr>
        <w:t>.</w:t>
      </w:r>
      <w:r w:rsidRPr="001C05E8">
        <w:rPr>
          <w:rFonts w:ascii="Courier New" w:hAnsi="Courier New" w:cs="Courier New"/>
          <w:snapToGrid w:val="0"/>
        </w:rPr>
        <w:t xml:space="preserve"> всей (вост</w:t>
      </w:r>
      <w:r>
        <w:rPr>
          <w:rFonts w:ascii="Courier New" w:hAnsi="Courier New" w:cs="Courier New"/>
          <w:snapToGrid w:val="0"/>
        </w:rPr>
        <w:t>.</w:t>
      </w:r>
      <w:r w:rsidRPr="001C05E8">
        <w:rPr>
          <w:rFonts w:ascii="Courier New" w:hAnsi="Courier New" w:cs="Courier New"/>
          <w:snapToGrid w:val="0"/>
        </w:rPr>
        <w:t xml:space="preserve"> и зап</w:t>
      </w:r>
      <w:r>
        <w:rPr>
          <w:rFonts w:ascii="Courier New" w:hAnsi="Courier New" w:cs="Courier New"/>
          <w:snapToGrid w:val="0"/>
        </w:rPr>
        <w:t>.</w:t>
      </w:r>
      <w:r w:rsidRPr="001C05E8">
        <w:rPr>
          <w:rFonts w:ascii="Courier New" w:hAnsi="Courier New" w:cs="Courier New"/>
          <w:snapToGrid w:val="0"/>
        </w:rPr>
        <w:t>) Европы, хотя чаще они, уже разделённые по родам-племенам-народам, назывались более поздними п</w:t>
      </w:r>
      <w:r>
        <w:rPr>
          <w:rFonts w:ascii="Courier New" w:hAnsi="Courier New" w:cs="Courier New"/>
          <w:snapToGrid w:val="0"/>
        </w:rPr>
        <w:t xml:space="preserve">леменными самоназваниями: </w:t>
      </w:r>
      <w:r w:rsidRPr="001C05E8">
        <w:rPr>
          <w:rFonts w:ascii="Courier New" w:hAnsi="Courier New" w:cs="Courier New"/>
          <w:snapToGrid w:val="0"/>
        </w:rPr>
        <w:t>анты, русь,</w:t>
      </w:r>
      <w:r>
        <w:rPr>
          <w:rFonts w:ascii="Courier New" w:hAnsi="Courier New" w:cs="Courier New"/>
          <w:snapToGrid w:val="0"/>
        </w:rPr>
        <w:t xml:space="preserve"> </w:t>
      </w:r>
      <w:r w:rsidRPr="001C05E8">
        <w:rPr>
          <w:rFonts w:ascii="Courier New" w:hAnsi="Courier New" w:cs="Courier New"/>
          <w:snapToGrid w:val="0"/>
        </w:rPr>
        <w:t xml:space="preserve">сербы, хорваты и т.д. В </w:t>
      </w:r>
      <w:r w:rsidRPr="001C05E8">
        <w:rPr>
          <w:rFonts w:ascii="Courier New" w:hAnsi="Courier New" w:cs="Courier New"/>
          <w:snapToGrid w:val="0"/>
          <w:lang w:val="en-US"/>
        </w:rPr>
        <w:t>I</w:t>
      </w:r>
      <w:r w:rsidRPr="001C05E8">
        <w:rPr>
          <w:rFonts w:ascii="Courier New" w:hAnsi="Courier New" w:cs="Courier New"/>
          <w:snapToGrid w:val="0"/>
        </w:rPr>
        <w:t xml:space="preserve"> тыс. до н.э. группа племён сев</w:t>
      </w:r>
      <w:r>
        <w:rPr>
          <w:rFonts w:ascii="Courier New" w:hAnsi="Courier New" w:cs="Courier New"/>
          <w:snapToGrid w:val="0"/>
        </w:rPr>
        <w:t>.</w:t>
      </w:r>
      <w:r w:rsidRPr="001C05E8">
        <w:rPr>
          <w:rFonts w:ascii="Courier New" w:hAnsi="Courier New" w:cs="Courier New"/>
          <w:snapToGrid w:val="0"/>
        </w:rPr>
        <w:t xml:space="preserve"> побережья Адриатики, родственная антам, звалась </w:t>
      </w:r>
      <w:r w:rsidRPr="001C05E8">
        <w:rPr>
          <w:rFonts w:ascii="Courier New" w:hAnsi="Courier New" w:cs="Courier New"/>
          <w:b/>
          <w:bCs/>
          <w:snapToGrid w:val="0"/>
        </w:rPr>
        <w:t>венедами</w:t>
      </w:r>
      <w:r w:rsidRPr="001C05E8">
        <w:rPr>
          <w:rFonts w:ascii="Courier New" w:hAnsi="Courier New" w:cs="Courier New"/>
          <w:snapToGrid w:val="0"/>
        </w:rPr>
        <w:t xml:space="preserve">, так </w:t>
      </w:r>
      <w:r>
        <w:rPr>
          <w:rFonts w:ascii="Courier New" w:hAnsi="Courier New" w:cs="Courier New"/>
          <w:snapToGrid w:val="0"/>
        </w:rPr>
        <w:t xml:space="preserve">же </w:t>
      </w:r>
      <w:r w:rsidRPr="001C05E8">
        <w:rPr>
          <w:rFonts w:ascii="Courier New" w:hAnsi="Courier New" w:cs="Courier New"/>
          <w:snapToGrid w:val="0"/>
        </w:rPr>
        <w:t>идентифицировали</w:t>
      </w:r>
      <w:r w:rsidR="00FD73F6">
        <w:rPr>
          <w:rFonts w:ascii="Courier New" w:hAnsi="Courier New" w:cs="Courier New"/>
          <w:snapToGrid w:val="0"/>
        </w:rPr>
        <w:t>сь и</w:t>
      </w:r>
      <w:r w:rsidRPr="001C05E8">
        <w:rPr>
          <w:rFonts w:ascii="Courier New" w:hAnsi="Courier New" w:cs="Courier New"/>
          <w:snapToGrid w:val="0"/>
        </w:rPr>
        <w:t xml:space="preserve"> слав</w:t>
      </w:r>
      <w:r>
        <w:rPr>
          <w:rFonts w:ascii="Courier New" w:hAnsi="Courier New" w:cs="Courier New"/>
          <w:snapToGrid w:val="0"/>
        </w:rPr>
        <w:t>.</w:t>
      </w:r>
      <w:r w:rsidRPr="001C05E8">
        <w:rPr>
          <w:rFonts w:ascii="Courier New" w:hAnsi="Courier New" w:cs="Courier New"/>
          <w:snapToGrid w:val="0"/>
        </w:rPr>
        <w:t xml:space="preserve"> от Адриатики до Венедского залива Балтийского м.</w:t>
      </w:r>
      <w:r>
        <w:rPr>
          <w:rFonts w:ascii="Courier New" w:hAnsi="Courier New" w:cs="Courier New"/>
          <w:snapToGrid w:val="0"/>
        </w:rPr>
        <w:t xml:space="preserve"> </w:t>
      </w:r>
      <w:r w:rsidRPr="001C05E8">
        <w:rPr>
          <w:rFonts w:ascii="Courier New" w:hAnsi="Courier New" w:cs="Courier New"/>
          <w:snapToGrid w:val="0"/>
        </w:rPr>
        <w:t xml:space="preserve">Что интересно, финикийские мореплаватели </w:t>
      </w:r>
      <w:r w:rsidRPr="001C05E8">
        <w:rPr>
          <w:rFonts w:ascii="Courier New" w:hAnsi="Courier New" w:cs="Courier New"/>
          <w:snapToGrid w:val="0"/>
          <w:lang w:val="en-US"/>
        </w:rPr>
        <w:t>VI</w:t>
      </w:r>
      <w:r>
        <w:rPr>
          <w:rFonts w:ascii="Courier New" w:hAnsi="Courier New" w:cs="Courier New"/>
          <w:snapToGrid w:val="0"/>
        </w:rPr>
        <w:t>–</w:t>
      </w:r>
      <w:r w:rsidRPr="001C05E8">
        <w:rPr>
          <w:rFonts w:ascii="Courier New" w:hAnsi="Courier New" w:cs="Courier New"/>
          <w:snapToGrid w:val="0"/>
          <w:lang w:val="en-US"/>
        </w:rPr>
        <w:t>III</w:t>
      </w:r>
      <w:r w:rsidRPr="001C05E8">
        <w:rPr>
          <w:rFonts w:ascii="Courier New" w:hAnsi="Courier New" w:cs="Courier New"/>
          <w:snapToGrid w:val="0"/>
        </w:rPr>
        <w:t xml:space="preserve"> вв. до н.э. называли народы Адриатики – </w:t>
      </w:r>
      <w:r w:rsidRPr="001C05E8">
        <w:rPr>
          <w:rFonts w:ascii="Courier New" w:hAnsi="Courier New" w:cs="Courier New"/>
          <w:b/>
          <w:bCs/>
          <w:snapToGrid w:val="0"/>
        </w:rPr>
        <w:t>винды</w:t>
      </w:r>
      <w:r w:rsidRPr="001C05E8">
        <w:rPr>
          <w:rFonts w:ascii="Courier New" w:hAnsi="Courier New" w:cs="Courier New"/>
          <w:snapToGrid w:val="0"/>
        </w:rPr>
        <w:t>; греч</w:t>
      </w:r>
      <w:r>
        <w:rPr>
          <w:rFonts w:ascii="Courier New" w:hAnsi="Courier New" w:cs="Courier New"/>
          <w:snapToGrid w:val="0"/>
        </w:rPr>
        <w:t>.</w:t>
      </w:r>
      <w:r w:rsidRPr="001C05E8">
        <w:rPr>
          <w:rFonts w:ascii="Courier New" w:hAnsi="Courier New" w:cs="Courier New"/>
          <w:snapToGrid w:val="0"/>
        </w:rPr>
        <w:t xml:space="preserve"> историки </w:t>
      </w:r>
      <w:r w:rsidRPr="001C05E8">
        <w:rPr>
          <w:rFonts w:ascii="Courier New" w:hAnsi="Courier New" w:cs="Courier New"/>
          <w:snapToGrid w:val="0"/>
          <w:lang w:val="en-US"/>
        </w:rPr>
        <w:t>VI</w:t>
      </w:r>
      <w:r w:rsidRPr="001C05E8">
        <w:rPr>
          <w:rFonts w:ascii="Courier New" w:hAnsi="Courier New" w:cs="Courier New"/>
          <w:snapToGrid w:val="0"/>
        </w:rPr>
        <w:t xml:space="preserve"> в. до н.э. Гесиод и Скилак – </w:t>
      </w:r>
      <w:r w:rsidRPr="001C05E8">
        <w:rPr>
          <w:rFonts w:ascii="Courier New" w:hAnsi="Courier New" w:cs="Courier New"/>
          <w:b/>
          <w:bCs/>
          <w:snapToGrid w:val="0"/>
        </w:rPr>
        <w:lastRenderedPageBreak/>
        <w:t xml:space="preserve">энеты </w:t>
      </w:r>
      <w:r w:rsidRPr="001C05E8">
        <w:rPr>
          <w:rFonts w:ascii="Courier New" w:hAnsi="Courier New" w:cs="Courier New"/>
          <w:snapToGrid w:val="0"/>
        </w:rPr>
        <w:t xml:space="preserve">(ср. Эней, «Энеида»); </w:t>
      </w:r>
      <w:r>
        <w:rPr>
          <w:rFonts w:ascii="Courier New" w:hAnsi="Courier New" w:cs="Courier New"/>
          <w:snapToGrid w:val="0"/>
        </w:rPr>
        <w:t xml:space="preserve">встречался и вариант </w:t>
      </w:r>
      <w:r w:rsidRPr="00EE0FC9">
        <w:rPr>
          <w:rFonts w:ascii="Courier New" w:hAnsi="Courier New" w:cs="Courier New"/>
          <w:b/>
          <w:bCs/>
          <w:snapToGrid w:val="0"/>
        </w:rPr>
        <w:t>инеты</w:t>
      </w:r>
      <w:r>
        <w:rPr>
          <w:rFonts w:ascii="Courier New" w:hAnsi="Courier New" w:cs="Courier New"/>
          <w:b/>
          <w:bCs/>
          <w:snapToGrid w:val="0"/>
        </w:rPr>
        <w:t xml:space="preserve"> </w:t>
      </w:r>
      <w:r w:rsidRPr="00EE0FC9">
        <w:rPr>
          <w:rFonts w:ascii="Courier New" w:hAnsi="Courier New" w:cs="Courier New"/>
          <w:snapToGrid w:val="0"/>
        </w:rPr>
        <w:t>или</w:t>
      </w:r>
      <w:r>
        <w:rPr>
          <w:rFonts w:ascii="Courier New" w:hAnsi="Courier New" w:cs="Courier New"/>
          <w:b/>
          <w:bCs/>
          <w:snapToGrid w:val="0"/>
        </w:rPr>
        <w:t xml:space="preserve"> хинеты</w:t>
      </w:r>
      <w:r>
        <w:rPr>
          <w:rFonts w:ascii="Courier New" w:hAnsi="Courier New" w:cs="Courier New"/>
          <w:snapToGrid w:val="0"/>
        </w:rPr>
        <w:t xml:space="preserve">; </w:t>
      </w:r>
      <w:r w:rsidRPr="001C05E8">
        <w:rPr>
          <w:rFonts w:ascii="Courier New" w:hAnsi="Courier New" w:cs="Courier New"/>
          <w:snapToGrid w:val="0"/>
        </w:rPr>
        <w:t>при этом визан</w:t>
      </w:r>
      <w:r>
        <w:rPr>
          <w:rFonts w:ascii="Courier New" w:hAnsi="Courier New" w:cs="Courier New"/>
          <w:snapToGrid w:val="0"/>
        </w:rPr>
        <w:t>.</w:t>
      </w:r>
      <w:r w:rsidRPr="001C05E8">
        <w:rPr>
          <w:rFonts w:ascii="Courier New" w:hAnsi="Courier New" w:cs="Courier New"/>
          <w:snapToGrid w:val="0"/>
        </w:rPr>
        <w:t xml:space="preserve"> историк </w:t>
      </w:r>
      <w:r w:rsidRPr="001C05E8">
        <w:rPr>
          <w:rFonts w:ascii="Courier New" w:hAnsi="Courier New" w:cs="Courier New"/>
          <w:snapToGrid w:val="0"/>
          <w:lang w:val="en-US"/>
        </w:rPr>
        <w:t>VI</w:t>
      </w:r>
      <w:r w:rsidRPr="001C05E8">
        <w:rPr>
          <w:rFonts w:ascii="Courier New" w:hAnsi="Courier New" w:cs="Courier New"/>
          <w:snapToGrid w:val="0"/>
        </w:rPr>
        <w:t xml:space="preserve"> в. Прокопий считал </w:t>
      </w:r>
      <w:r w:rsidRPr="001C05E8">
        <w:rPr>
          <w:rFonts w:ascii="Courier New" w:hAnsi="Courier New" w:cs="Courier New"/>
          <w:b/>
          <w:bCs/>
          <w:snapToGrid w:val="0"/>
        </w:rPr>
        <w:t>венедов и антов склавинами</w:t>
      </w:r>
      <w:r w:rsidRPr="001C05E8">
        <w:rPr>
          <w:rFonts w:ascii="Courier New" w:hAnsi="Courier New" w:cs="Courier New"/>
          <w:snapToGrid w:val="0"/>
        </w:rPr>
        <w:t xml:space="preserve"> (т.е. слав</w:t>
      </w:r>
      <w:r>
        <w:rPr>
          <w:rFonts w:ascii="Courier New" w:hAnsi="Courier New" w:cs="Courier New"/>
          <w:snapToGrid w:val="0"/>
        </w:rPr>
        <w:t>.</w:t>
      </w:r>
      <w:r w:rsidRPr="001C05E8">
        <w:rPr>
          <w:rFonts w:ascii="Courier New" w:hAnsi="Courier New" w:cs="Courier New"/>
          <w:snapToGrid w:val="0"/>
        </w:rPr>
        <w:t>). Софокл (</w:t>
      </w:r>
      <w:r w:rsidRPr="001C05E8">
        <w:rPr>
          <w:rFonts w:ascii="Courier New" w:hAnsi="Courier New" w:cs="Courier New"/>
          <w:snapToGrid w:val="0"/>
          <w:lang w:val="en-US"/>
        </w:rPr>
        <w:t>V</w:t>
      </w:r>
      <w:r w:rsidRPr="001C05E8">
        <w:rPr>
          <w:rFonts w:ascii="Courier New" w:hAnsi="Courier New" w:cs="Courier New"/>
          <w:snapToGrid w:val="0"/>
        </w:rPr>
        <w:t xml:space="preserve"> в. до н.э.) в пьесе «Скифы» называл народ, живший на совр</w:t>
      </w:r>
      <w:r>
        <w:rPr>
          <w:rFonts w:ascii="Courier New" w:hAnsi="Courier New" w:cs="Courier New"/>
          <w:snapToGrid w:val="0"/>
        </w:rPr>
        <w:t>.</w:t>
      </w:r>
      <w:r w:rsidRPr="001C05E8">
        <w:rPr>
          <w:rFonts w:ascii="Courier New" w:hAnsi="Courier New" w:cs="Courier New"/>
          <w:snapToGrid w:val="0"/>
        </w:rPr>
        <w:t xml:space="preserve"> Адриатике, </w:t>
      </w:r>
      <w:r w:rsidRPr="001C05E8">
        <w:rPr>
          <w:rFonts w:ascii="Courier New" w:hAnsi="Courier New" w:cs="Courier New"/>
          <w:b/>
          <w:bCs/>
          <w:snapToGrid w:val="0"/>
        </w:rPr>
        <w:t>инды</w:t>
      </w:r>
      <w:r w:rsidR="00510173">
        <w:rPr>
          <w:rFonts w:ascii="Courier New" w:hAnsi="Courier New" w:cs="Courier New"/>
          <w:b/>
          <w:bCs/>
          <w:snapToGrid w:val="0"/>
        </w:rPr>
        <w:t>.</w:t>
      </w:r>
      <w:r w:rsidRPr="001C05E8">
        <w:rPr>
          <w:rFonts w:ascii="Courier New" w:hAnsi="Courier New" w:cs="Courier New"/>
          <w:snapToGrid w:val="0"/>
        </w:rPr>
        <w:t xml:space="preserve"> Геродот (</w:t>
      </w:r>
      <w:r w:rsidRPr="001C05E8">
        <w:rPr>
          <w:rFonts w:ascii="Courier New" w:hAnsi="Courier New" w:cs="Courier New"/>
          <w:snapToGrid w:val="0"/>
          <w:lang w:val="en-US"/>
        </w:rPr>
        <w:t>IV</w:t>
      </w:r>
      <w:r w:rsidRPr="001C05E8">
        <w:rPr>
          <w:rFonts w:ascii="Courier New" w:hAnsi="Courier New" w:cs="Courier New"/>
          <w:snapToGrid w:val="0"/>
        </w:rPr>
        <w:t xml:space="preserve"> в. до н.э.) – </w:t>
      </w:r>
      <w:r w:rsidRPr="001C05E8">
        <w:rPr>
          <w:rFonts w:ascii="Courier New" w:hAnsi="Courier New" w:cs="Courier New"/>
          <w:b/>
          <w:bCs/>
          <w:snapToGrid w:val="0"/>
        </w:rPr>
        <w:t>венеты</w:t>
      </w:r>
      <w:r w:rsidR="00510173">
        <w:rPr>
          <w:rFonts w:ascii="Courier New" w:hAnsi="Courier New" w:cs="Courier New"/>
          <w:snapToGrid w:val="0"/>
        </w:rPr>
        <w:t>.</w:t>
      </w:r>
      <w:r w:rsidRPr="001C05E8">
        <w:rPr>
          <w:rFonts w:ascii="Courier New" w:hAnsi="Courier New" w:cs="Courier New"/>
          <w:snapToGrid w:val="0"/>
        </w:rPr>
        <w:t xml:space="preserve"> </w:t>
      </w:r>
      <w:r w:rsidR="00510173">
        <w:rPr>
          <w:rFonts w:ascii="Courier New" w:hAnsi="Courier New" w:cs="Courier New"/>
          <w:snapToGrid w:val="0"/>
        </w:rPr>
        <w:t>Р</w:t>
      </w:r>
      <w:r>
        <w:rPr>
          <w:rFonts w:ascii="Courier New" w:hAnsi="Courier New" w:cs="Courier New"/>
          <w:snapToGrid w:val="0"/>
        </w:rPr>
        <w:t>им.</w:t>
      </w:r>
      <w:r w:rsidRPr="001C05E8">
        <w:rPr>
          <w:rFonts w:ascii="Courier New" w:hAnsi="Courier New" w:cs="Courier New"/>
          <w:snapToGrid w:val="0"/>
        </w:rPr>
        <w:t xml:space="preserve"> историки Плиний и Тацит (</w:t>
      </w:r>
      <w:r w:rsidRPr="001C05E8">
        <w:rPr>
          <w:rFonts w:ascii="Courier New" w:hAnsi="Courier New" w:cs="Courier New"/>
          <w:snapToGrid w:val="0"/>
          <w:lang w:val="en-US"/>
        </w:rPr>
        <w:t>IV</w:t>
      </w:r>
      <w:r w:rsidRPr="001C05E8">
        <w:rPr>
          <w:rFonts w:ascii="Courier New" w:hAnsi="Courier New" w:cs="Courier New"/>
          <w:snapToGrid w:val="0"/>
        </w:rPr>
        <w:t xml:space="preserve"> в. до н.э.) – </w:t>
      </w:r>
      <w:r w:rsidRPr="001C05E8">
        <w:rPr>
          <w:rFonts w:ascii="Courier New" w:hAnsi="Courier New" w:cs="Courier New"/>
          <w:b/>
          <w:bCs/>
          <w:snapToGrid w:val="0"/>
        </w:rPr>
        <w:t>венеды</w:t>
      </w:r>
      <w:r w:rsidRPr="001C05E8">
        <w:rPr>
          <w:rFonts w:ascii="Courier New" w:hAnsi="Courier New" w:cs="Courier New"/>
          <w:snapToGrid w:val="0"/>
        </w:rPr>
        <w:t xml:space="preserve"> (при этом Тацит считал, что В. о</w:t>
      </w:r>
      <w:r>
        <w:rPr>
          <w:rFonts w:ascii="Courier New" w:hAnsi="Courier New" w:cs="Courier New"/>
          <w:snapToGrid w:val="0"/>
        </w:rPr>
        <w:t>битали всюду в центре и на в</w:t>
      </w:r>
      <w:r w:rsidRPr="001C05E8">
        <w:rPr>
          <w:rFonts w:ascii="Courier New" w:hAnsi="Courier New" w:cs="Courier New"/>
          <w:snapToGrid w:val="0"/>
        </w:rPr>
        <w:t>ост</w:t>
      </w:r>
      <w:r>
        <w:rPr>
          <w:rFonts w:ascii="Courier New" w:hAnsi="Courier New" w:cs="Courier New"/>
          <w:snapToGrid w:val="0"/>
        </w:rPr>
        <w:t>.</w:t>
      </w:r>
      <w:r w:rsidRPr="001C05E8">
        <w:rPr>
          <w:rFonts w:ascii="Courier New" w:hAnsi="Courier New" w:cs="Courier New"/>
          <w:snapToGrid w:val="0"/>
        </w:rPr>
        <w:t xml:space="preserve"> Европы, от Ниж</w:t>
      </w:r>
      <w:r>
        <w:rPr>
          <w:rFonts w:ascii="Courier New" w:hAnsi="Courier New" w:cs="Courier New"/>
          <w:snapToGrid w:val="0"/>
        </w:rPr>
        <w:t>.</w:t>
      </w:r>
      <w:r w:rsidRPr="001C05E8">
        <w:rPr>
          <w:rFonts w:ascii="Courier New" w:hAnsi="Courier New" w:cs="Courier New"/>
          <w:snapToGrid w:val="0"/>
        </w:rPr>
        <w:t xml:space="preserve"> Дуная </w:t>
      </w:r>
      <w:r>
        <w:rPr>
          <w:rFonts w:ascii="Courier New" w:hAnsi="Courier New" w:cs="Courier New"/>
          <w:snapToGrid w:val="0"/>
        </w:rPr>
        <w:t>на Ю. и до Венедского м. на С.</w:t>
      </w:r>
      <w:r w:rsidRPr="001C05E8">
        <w:rPr>
          <w:rFonts w:ascii="Courier New" w:hAnsi="Courier New" w:cs="Courier New"/>
          <w:snapToGrid w:val="0"/>
        </w:rPr>
        <w:t>). Финны русск</w:t>
      </w:r>
      <w:r>
        <w:rPr>
          <w:rFonts w:ascii="Courier New" w:hAnsi="Courier New" w:cs="Courier New"/>
          <w:snapToGrid w:val="0"/>
        </w:rPr>
        <w:t>.</w:t>
      </w:r>
      <w:r w:rsidRPr="001C05E8">
        <w:rPr>
          <w:rFonts w:ascii="Courier New" w:hAnsi="Courier New" w:cs="Courier New"/>
          <w:snapToGrid w:val="0"/>
        </w:rPr>
        <w:t xml:space="preserve"> называли </w:t>
      </w:r>
      <w:r w:rsidRPr="001C05E8">
        <w:rPr>
          <w:rFonts w:ascii="Courier New" w:hAnsi="Courier New" w:cs="Courier New"/>
          <w:b/>
          <w:bCs/>
          <w:snapToGrid w:val="0"/>
        </w:rPr>
        <w:t>венналенами</w:t>
      </w:r>
      <w:r w:rsidRPr="001C05E8">
        <w:rPr>
          <w:rFonts w:ascii="Courier New" w:hAnsi="Courier New" w:cs="Courier New"/>
          <w:snapToGrid w:val="0"/>
        </w:rPr>
        <w:t xml:space="preserve">. Иордан указывал: </w:t>
      </w:r>
      <w:r w:rsidRPr="001C05E8">
        <w:rPr>
          <w:rFonts w:ascii="Courier New" w:hAnsi="Courier New" w:cs="Courier New"/>
          <w:b/>
          <w:bCs/>
          <w:snapToGrid w:val="0"/>
        </w:rPr>
        <w:t>венеты</w:t>
      </w:r>
      <w:r w:rsidRPr="001C05E8">
        <w:rPr>
          <w:rFonts w:ascii="Courier New" w:hAnsi="Courier New" w:cs="Courier New"/>
          <w:snapToGrid w:val="0"/>
        </w:rPr>
        <w:t>, анты и слав</w:t>
      </w:r>
      <w:r>
        <w:rPr>
          <w:rFonts w:ascii="Courier New" w:hAnsi="Courier New" w:cs="Courier New"/>
          <w:snapToGrid w:val="0"/>
        </w:rPr>
        <w:t>.</w:t>
      </w:r>
      <w:r w:rsidRPr="001C05E8">
        <w:rPr>
          <w:rFonts w:ascii="Courier New" w:hAnsi="Courier New" w:cs="Courier New"/>
          <w:snapToGrid w:val="0"/>
        </w:rPr>
        <w:t xml:space="preserve"> происходят от одного народа. В 40-х гг. </w:t>
      </w:r>
      <w:r w:rsidRPr="001C05E8">
        <w:rPr>
          <w:rFonts w:ascii="Courier New" w:hAnsi="Courier New" w:cs="Courier New"/>
          <w:snapToGrid w:val="0"/>
          <w:lang w:val="en-US"/>
        </w:rPr>
        <w:t>XI</w:t>
      </w:r>
      <w:r w:rsidR="00063131">
        <w:rPr>
          <w:rFonts w:ascii="Courier New" w:hAnsi="Courier New" w:cs="Courier New"/>
          <w:snapToGrid w:val="0"/>
        </w:rPr>
        <w:t xml:space="preserve"> </w:t>
      </w:r>
      <w:r>
        <w:rPr>
          <w:rFonts w:ascii="Courier New" w:hAnsi="Courier New" w:cs="Courier New"/>
          <w:snapToGrid w:val="0"/>
        </w:rPr>
        <w:t>–</w:t>
      </w:r>
      <w:r w:rsidR="00063131">
        <w:rPr>
          <w:rFonts w:ascii="Courier New" w:hAnsi="Courier New" w:cs="Courier New"/>
          <w:snapToGrid w:val="0"/>
        </w:rPr>
        <w:t xml:space="preserve"> </w:t>
      </w:r>
      <w:r w:rsidRPr="001C05E8">
        <w:rPr>
          <w:rFonts w:ascii="Courier New" w:hAnsi="Courier New" w:cs="Courier New"/>
          <w:snapToGrid w:val="0"/>
        </w:rPr>
        <w:t xml:space="preserve">перв. трети </w:t>
      </w:r>
      <w:r w:rsidRPr="001C05E8">
        <w:rPr>
          <w:rFonts w:ascii="Courier New" w:hAnsi="Courier New" w:cs="Courier New"/>
          <w:snapToGrid w:val="0"/>
          <w:lang w:val="en-US"/>
        </w:rPr>
        <w:t>XII</w:t>
      </w:r>
      <w:r w:rsidRPr="001C05E8">
        <w:rPr>
          <w:rFonts w:ascii="Courier New" w:hAnsi="Courier New" w:cs="Courier New"/>
          <w:snapToGrid w:val="0"/>
        </w:rPr>
        <w:t xml:space="preserve"> в</w:t>
      </w:r>
      <w:r>
        <w:rPr>
          <w:rFonts w:ascii="Courier New" w:hAnsi="Courier New" w:cs="Courier New"/>
          <w:snapToGrid w:val="0"/>
        </w:rPr>
        <w:t>в</w:t>
      </w:r>
      <w:r w:rsidRPr="001C05E8">
        <w:rPr>
          <w:rFonts w:ascii="Courier New" w:hAnsi="Courier New" w:cs="Courier New"/>
          <w:snapToGrid w:val="0"/>
        </w:rPr>
        <w:t xml:space="preserve">. существовала </w:t>
      </w:r>
      <w:r w:rsidRPr="001C05E8">
        <w:rPr>
          <w:rFonts w:ascii="Courier New" w:hAnsi="Courier New" w:cs="Courier New"/>
          <w:b/>
          <w:bCs/>
          <w:snapToGrid w:val="0"/>
        </w:rPr>
        <w:t>Вендская держава</w:t>
      </w:r>
      <w:r w:rsidRPr="001C05E8">
        <w:rPr>
          <w:rFonts w:ascii="Courier New" w:hAnsi="Courier New" w:cs="Courier New"/>
          <w:snapToGrid w:val="0"/>
        </w:rPr>
        <w:t>, гос</w:t>
      </w:r>
      <w:r>
        <w:rPr>
          <w:rFonts w:ascii="Courier New" w:hAnsi="Courier New" w:cs="Courier New"/>
          <w:snapToGrid w:val="0"/>
        </w:rPr>
        <w:t>-</w:t>
      </w:r>
      <w:r w:rsidRPr="001C05E8">
        <w:rPr>
          <w:rFonts w:ascii="Courier New" w:hAnsi="Courier New" w:cs="Courier New"/>
          <w:snapToGrid w:val="0"/>
        </w:rPr>
        <w:t>во полаб</w:t>
      </w:r>
      <w:r>
        <w:rPr>
          <w:rFonts w:ascii="Courier New" w:hAnsi="Courier New" w:cs="Courier New"/>
          <w:snapToGrid w:val="0"/>
        </w:rPr>
        <w:t>.</w:t>
      </w:r>
      <w:r w:rsidRPr="001C05E8">
        <w:rPr>
          <w:rFonts w:ascii="Courier New" w:hAnsi="Courier New" w:cs="Courier New"/>
          <w:snapToGrid w:val="0"/>
        </w:rPr>
        <w:t xml:space="preserve"> слав</w:t>
      </w:r>
      <w:r>
        <w:rPr>
          <w:rFonts w:ascii="Courier New" w:hAnsi="Courier New" w:cs="Courier New"/>
          <w:snapToGrid w:val="0"/>
        </w:rPr>
        <w:t>.</w:t>
      </w:r>
      <w:r w:rsidRPr="001C05E8">
        <w:rPr>
          <w:rFonts w:ascii="Courier New" w:hAnsi="Courier New" w:cs="Courier New"/>
          <w:snapToGrid w:val="0"/>
        </w:rPr>
        <w:t xml:space="preserve"> и поморян во гл</w:t>
      </w:r>
      <w:r>
        <w:rPr>
          <w:rFonts w:ascii="Courier New" w:hAnsi="Courier New" w:cs="Courier New"/>
          <w:snapToGrid w:val="0"/>
        </w:rPr>
        <w:t>.</w:t>
      </w:r>
      <w:r w:rsidRPr="001C05E8">
        <w:rPr>
          <w:rFonts w:ascii="Courier New" w:hAnsi="Courier New" w:cs="Courier New"/>
          <w:snapToGrid w:val="0"/>
        </w:rPr>
        <w:t xml:space="preserve"> с бодричами. Но, в то же время, </w:t>
      </w:r>
      <w:r w:rsidRPr="001C05E8">
        <w:rPr>
          <w:rFonts w:ascii="Courier New" w:hAnsi="Courier New" w:cs="Courier New"/>
          <w:b/>
          <w:bCs/>
          <w:snapToGrid w:val="0"/>
        </w:rPr>
        <w:t>инды</w:t>
      </w:r>
      <w:r w:rsidRPr="001C05E8">
        <w:rPr>
          <w:rFonts w:ascii="Courier New" w:hAnsi="Courier New" w:cs="Courier New"/>
          <w:snapToGrid w:val="0"/>
        </w:rPr>
        <w:t xml:space="preserve"> – были инд</w:t>
      </w:r>
      <w:r>
        <w:rPr>
          <w:rFonts w:ascii="Courier New" w:hAnsi="Courier New" w:cs="Courier New"/>
          <w:snapToGrid w:val="0"/>
        </w:rPr>
        <w:t>.</w:t>
      </w:r>
      <w:r w:rsidRPr="001C05E8">
        <w:rPr>
          <w:rFonts w:ascii="Courier New" w:hAnsi="Courier New" w:cs="Courier New"/>
          <w:snapToGrid w:val="0"/>
        </w:rPr>
        <w:t xml:space="preserve"> арьи, страна их </w:t>
      </w:r>
      <w:r w:rsidRPr="001C05E8">
        <w:rPr>
          <w:rFonts w:ascii="Courier New" w:hAnsi="Courier New" w:cs="Courier New"/>
          <w:b/>
          <w:bCs/>
          <w:snapToGrid w:val="0"/>
        </w:rPr>
        <w:t>Индия</w:t>
      </w:r>
      <w:r w:rsidRPr="001C05E8">
        <w:rPr>
          <w:rFonts w:ascii="Courier New" w:hAnsi="Courier New" w:cs="Courier New"/>
          <w:snapToGrid w:val="0"/>
        </w:rPr>
        <w:t>, а яз</w:t>
      </w:r>
      <w:r>
        <w:rPr>
          <w:rFonts w:ascii="Courier New" w:hAnsi="Courier New" w:cs="Courier New"/>
          <w:snapToGrid w:val="0"/>
        </w:rPr>
        <w:t>.</w:t>
      </w:r>
      <w:r w:rsidRPr="001C05E8">
        <w:rPr>
          <w:rFonts w:ascii="Courier New" w:hAnsi="Courier New" w:cs="Courier New"/>
          <w:snapToGrid w:val="0"/>
        </w:rPr>
        <w:t xml:space="preserve"> - </w:t>
      </w:r>
      <w:r w:rsidRPr="001C05E8">
        <w:rPr>
          <w:rFonts w:ascii="Courier New" w:hAnsi="Courier New" w:cs="Courier New"/>
          <w:b/>
          <w:bCs/>
          <w:snapToGrid w:val="0"/>
        </w:rPr>
        <w:t>хинди</w:t>
      </w:r>
      <w:r w:rsidRPr="001C05E8">
        <w:rPr>
          <w:rFonts w:ascii="Courier New" w:hAnsi="Courier New" w:cs="Courier New"/>
          <w:snapToGrid w:val="0"/>
        </w:rPr>
        <w:t xml:space="preserve">. </w:t>
      </w:r>
      <w:r>
        <w:rPr>
          <w:rFonts w:ascii="Courier New" w:hAnsi="Courier New" w:cs="Courier New"/>
          <w:snapToGrid w:val="0"/>
        </w:rPr>
        <w:t xml:space="preserve">Перевал, через который переходили инд. арьи в Индию (тогда ещё так не называвшуюся), обозначили </w:t>
      </w:r>
      <w:r w:rsidRPr="00EE0FC9">
        <w:rPr>
          <w:rFonts w:ascii="Courier New" w:hAnsi="Courier New" w:cs="Courier New"/>
          <w:b/>
          <w:bCs/>
          <w:snapToGrid w:val="0"/>
        </w:rPr>
        <w:t>Гиндукуш (Виндукуш, Хиндукуш)</w:t>
      </w:r>
      <w:r>
        <w:rPr>
          <w:rFonts w:ascii="Courier New" w:hAnsi="Courier New" w:cs="Courier New"/>
          <w:snapToGrid w:val="0"/>
        </w:rPr>
        <w:t xml:space="preserve">. </w:t>
      </w:r>
      <w:r w:rsidRPr="001C05E8">
        <w:rPr>
          <w:rFonts w:ascii="Courier New" w:hAnsi="Courier New" w:cs="Courier New"/>
          <w:snapToGrid w:val="0"/>
        </w:rPr>
        <w:t>В «Махабхарате» инды называли себя «бхараты».</w:t>
      </w:r>
      <w:r>
        <w:rPr>
          <w:rFonts w:ascii="Courier New" w:hAnsi="Courier New" w:cs="Courier New"/>
          <w:snapToGrid w:val="0"/>
        </w:rPr>
        <w:t xml:space="preserve"> «Бх», «Бг» - сокращенное </w:t>
      </w:r>
      <w:r w:rsidRPr="001C05E8">
        <w:rPr>
          <w:rFonts w:ascii="Courier New" w:hAnsi="Courier New" w:cs="Courier New"/>
          <w:snapToGrid w:val="0"/>
        </w:rPr>
        <w:t>«Бог», т.е. божьи.</w:t>
      </w:r>
    </w:p>
    <w:p w:rsidR="00010FEF" w:rsidRPr="001C05E8" w:rsidRDefault="00010FEF" w:rsidP="00010FEF">
      <w:pPr>
        <w:pStyle w:val="a5"/>
        <w:ind w:left="-1104" w:right="24" w:firstLine="480"/>
        <w:jc w:val="both"/>
        <w:rPr>
          <w:rFonts w:ascii="Courier New" w:hAnsi="Courier New" w:cs="Courier New"/>
          <w:snapToGrid w:val="0"/>
        </w:rPr>
      </w:pPr>
      <w:r w:rsidRPr="001C05E8">
        <w:rPr>
          <w:rFonts w:ascii="Courier New" w:hAnsi="Courier New" w:cs="Courier New"/>
          <w:snapToGrid w:val="0"/>
        </w:rPr>
        <w:t>Йожко Шавли в книге «Венеты: наши древние предки» (М., 2003</w:t>
      </w:r>
      <w:r>
        <w:rPr>
          <w:rFonts w:ascii="Courier New" w:hAnsi="Courier New" w:cs="Courier New"/>
          <w:snapToGrid w:val="0"/>
        </w:rPr>
        <w:t>,7</w:t>
      </w:r>
      <w:r w:rsidR="004E5F1A">
        <w:rPr>
          <w:rFonts w:ascii="Courier New" w:hAnsi="Courier New" w:cs="Courier New"/>
          <w:snapToGrid w:val="0"/>
        </w:rPr>
        <w:t>) пишет: «Иденти</w:t>
      </w:r>
      <w:r w:rsidRPr="001C05E8">
        <w:rPr>
          <w:rFonts w:ascii="Courier New" w:hAnsi="Courier New" w:cs="Courier New"/>
          <w:snapToGrid w:val="0"/>
        </w:rPr>
        <w:t>фикация праславян как венетов не упростила проблему славянского генезиса, а, напротив, усложнила её. Ведь под именем венетов в древности были известны племена, жившие в различных уголках Европы…. До 1200 г. до н.э. – условной даты Троянской войны – упоминаемые Гомером энеты, продолжаемые упоминаться позже Страбоном и др</w:t>
      </w:r>
      <w:r>
        <w:rPr>
          <w:rFonts w:ascii="Courier New" w:hAnsi="Courier New" w:cs="Courier New"/>
          <w:snapToGrid w:val="0"/>
        </w:rPr>
        <w:t>угими</w:t>
      </w:r>
      <w:r w:rsidRPr="001C05E8">
        <w:rPr>
          <w:rFonts w:ascii="Courier New" w:hAnsi="Courier New" w:cs="Courier New"/>
          <w:snapToGrid w:val="0"/>
        </w:rPr>
        <w:t xml:space="preserve"> античными авторами, проживают в Троаде и Пафлагонии. Их родословная восходит к Дардану, Илу и Пилемену, в чём проявилась исконная связь западных областей Малой Азии с европейской Фракией и Иллирией.</w:t>
      </w:r>
      <w:r>
        <w:rPr>
          <w:rFonts w:ascii="Courier New" w:hAnsi="Courier New" w:cs="Courier New"/>
          <w:snapToGrid w:val="0"/>
        </w:rPr>
        <w:t xml:space="preserve"> 1200 г.</w:t>
      </w:r>
      <w:r w:rsidR="009B3022">
        <w:rPr>
          <w:rFonts w:ascii="Courier New" w:hAnsi="Courier New" w:cs="Courier New"/>
          <w:snapToGrid w:val="0"/>
        </w:rPr>
        <w:t xml:space="preserve"> </w:t>
      </w:r>
      <w:r>
        <w:rPr>
          <w:rFonts w:ascii="Courier New" w:hAnsi="Courier New" w:cs="Courier New"/>
          <w:snapToGrid w:val="0"/>
        </w:rPr>
        <w:t>–</w:t>
      </w:r>
      <w:r w:rsidR="009B3022">
        <w:rPr>
          <w:rFonts w:ascii="Courier New" w:hAnsi="Courier New" w:cs="Courier New"/>
          <w:snapToGrid w:val="0"/>
        </w:rPr>
        <w:t xml:space="preserve"> </w:t>
      </w:r>
      <w:r w:rsidRPr="001C05E8">
        <w:rPr>
          <w:rFonts w:ascii="Courier New" w:hAnsi="Courier New" w:cs="Courier New"/>
          <w:snapToGrid w:val="0"/>
          <w:lang w:val="en-US"/>
        </w:rPr>
        <w:t>VII</w:t>
      </w:r>
      <w:r w:rsidRPr="001C05E8">
        <w:rPr>
          <w:rFonts w:ascii="Courier New" w:hAnsi="Courier New" w:cs="Courier New"/>
          <w:snapToGrid w:val="0"/>
        </w:rPr>
        <w:t xml:space="preserve"> в. до н.э., после падения Трои и Хеттского царства, энеты, возглавляемые Атенором, переселяются сначала во Фракию, затем на северное побережье Адриатики. Соплеменники Энея, главного героя «Энеиды» Вергилия и легендарного основателя Рима, колонизируют западную часть Аппенинского полуострова… В это же</w:t>
      </w:r>
      <w:r w:rsidR="00635C52">
        <w:rPr>
          <w:rFonts w:ascii="Courier New" w:hAnsi="Courier New" w:cs="Courier New"/>
          <w:snapToGrid w:val="0"/>
        </w:rPr>
        <w:t xml:space="preserve"> время происходит миграция пафла</w:t>
      </w:r>
      <w:r w:rsidRPr="001C05E8">
        <w:rPr>
          <w:rFonts w:ascii="Courier New" w:hAnsi="Courier New" w:cs="Courier New"/>
          <w:snapToGrid w:val="0"/>
        </w:rPr>
        <w:t xml:space="preserve">гонских энетов в Урарту, частью которого было царство Ван… В </w:t>
      </w:r>
      <w:r w:rsidRPr="001C05E8">
        <w:rPr>
          <w:rFonts w:ascii="Courier New" w:hAnsi="Courier New" w:cs="Courier New"/>
          <w:snapToGrid w:val="0"/>
          <w:lang w:val="en-US"/>
        </w:rPr>
        <w:t>VI</w:t>
      </w:r>
      <w:r w:rsidR="009B3022">
        <w:rPr>
          <w:rFonts w:ascii="Courier New" w:hAnsi="Courier New" w:cs="Courier New"/>
          <w:snapToGrid w:val="0"/>
        </w:rPr>
        <w:t xml:space="preserve"> </w:t>
      </w:r>
      <w:r w:rsidRPr="001C05E8">
        <w:rPr>
          <w:rFonts w:ascii="Courier New" w:hAnsi="Courier New" w:cs="Courier New"/>
          <w:snapToGrid w:val="0"/>
        </w:rPr>
        <w:t>-</w:t>
      </w:r>
      <w:r w:rsidR="009B3022">
        <w:rPr>
          <w:rFonts w:ascii="Courier New" w:hAnsi="Courier New" w:cs="Courier New"/>
          <w:snapToGrid w:val="0"/>
        </w:rPr>
        <w:t xml:space="preserve"> </w:t>
      </w:r>
      <w:r w:rsidRPr="001C05E8">
        <w:rPr>
          <w:rFonts w:ascii="Courier New" w:hAnsi="Courier New" w:cs="Courier New"/>
          <w:snapToGrid w:val="0"/>
          <w:lang w:val="en-US"/>
        </w:rPr>
        <w:t>I</w:t>
      </w:r>
      <w:r w:rsidRPr="001C05E8">
        <w:rPr>
          <w:rFonts w:ascii="Courier New" w:hAnsi="Courier New" w:cs="Courier New"/>
          <w:snapToGrid w:val="0"/>
        </w:rPr>
        <w:t xml:space="preserve"> вв. до н.э., после падения династии Тарквиниев… в Адриатической Венеции, описанной многими авторами – от Геродота до Тацита – в это время складывается союз городов с развитой торговлей и культурой. Венеты Адриатики осваивают, наряду с другими, так называемый «янтарный путь» из Балтийского моря в Средиземное, проходящий через Альпы, в частности, через Норик». </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Откуда же эти древнейшие сочетания: венды-венеды-венеты-энеты-инды (и Индия)? Безусловно, от древ</w:t>
      </w:r>
      <w:r>
        <w:rPr>
          <w:rFonts w:ascii="Courier New" w:hAnsi="Courier New" w:cs="Courier New"/>
          <w:snapToGrid w:val="0"/>
        </w:rPr>
        <w:t>.</w:t>
      </w:r>
      <w:r w:rsidRPr="001C05E8">
        <w:rPr>
          <w:rFonts w:ascii="Courier New" w:hAnsi="Courier New" w:cs="Courier New"/>
          <w:snapToGrid w:val="0"/>
        </w:rPr>
        <w:t xml:space="preserve"> бога пращуров </w:t>
      </w:r>
      <w:r w:rsidRPr="001C05E8">
        <w:rPr>
          <w:rFonts w:ascii="Courier New" w:hAnsi="Courier New" w:cs="Courier New"/>
          <w:b/>
          <w:bCs/>
          <w:snapToGrid w:val="0"/>
        </w:rPr>
        <w:t>индо-славов</w:t>
      </w:r>
      <w:r w:rsidRPr="001C05E8">
        <w:rPr>
          <w:rFonts w:ascii="Courier New" w:hAnsi="Courier New" w:cs="Courier New"/>
          <w:snapToGrid w:val="0"/>
        </w:rPr>
        <w:t xml:space="preserve"> </w:t>
      </w:r>
      <w:r w:rsidRPr="001C05E8">
        <w:rPr>
          <w:rFonts w:ascii="Courier New" w:hAnsi="Courier New" w:cs="Courier New"/>
          <w:b/>
          <w:bCs/>
          <w:snapToGrid w:val="0"/>
        </w:rPr>
        <w:t>Индры</w:t>
      </w:r>
      <w:r w:rsidRPr="001C05E8">
        <w:rPr>
          <w:rFonts w:ascii="Courier New" w:hAnsi="Courier New" w:cs="Courier New"/>
          <w:snapToGrid w:val="0"/>
        </w:rPr>
        <w:t>. Трудно перео</w:t>
      </w:r>
      <w:r>
        <w:rPr>
          <w:rFonts w:ascii="Courier New" w:hAnsi="Courier New" w:cs="Courier New"/>
          <w:snapToGrid w:val="0"/>
        </w:rPr>
        <w:t>ценить огромное значение этого б</w:t>
      </w:r>
      <w:r w:rsidRPr="001C05E8">
        <w:rPr>
          <w:rFonts w:ascii="Courier New" w:hAnsi="Courier New" w:cs="Courier New"/>
          <w:snapToGrid w:val="0"/>
        </w:rPr>
        <w:t xml:space="preserve">ога именно в заполярном-приполярном мире наших пращуров, где они жили десятки столетий. Индра – </w:t>
      </w:r>
      <w:r w:rsidRPr="001C05E8">
        <w:rPr>
          <w:rFonts w:ascii="Courier New" w:hAnsi="Courier New" w:cs="Courier New"/>
          <w:b/>
          <w:bCs/>
          <w:snapToGrid w:val="0"/>
        </w:rPr>
        <w:t xml:space="preserve">древнейший бог </w:t>
      </w:r>
      <w:r w:rsidR="005622A7">
        <w:rPr>
          <w:rFonts w:ascii="Courier New" w:hAnsi="Courier New" w:cs="Courier New"/>
          <w:b/>
          <w:bCs/>
          <w:snapToGrid w:val="0"/>
        </w:rPr>
        <w:t>энергии, магнитосферы, ионосферы и околозеных вод, в простонародьи бог грома и молнии, по-научному громовержец</w:t>
      </w:r>
      <w:r w:rsidRPr="001C05E8">
        <w:rPr>
          <w:rFonts w:ascii="Courier New" w:hAnsi="Courier New" w:cs="Courier New"/>
          <w:b/>
          <w:bCs/>
          <w:snapToGrid w:val="0"/>
        </w:rPr>
        <w:t xml:space="preserve"> </w:t>
      </w:r>
      <w:r w:rsidRPr="001C05E8">
        <w:rPr>
          <w:rFonts w:ascii="Courier New" w:hAnsi="Courier New" w:cs="Courier New"/>
          <w:snapToGrid w:val="0"/>
        </w:rPr>
        <w:t xml:space="preserve">(даже </w:t>
      </w:r>
      <w:r w:rsidR="005622A7">
        <w:rPr>
          <w:rFonts w:ascii="Courier New" w:hAnsi="Courier New" w:cs="Courier New"/>
          <w:snapToGrid w:val="0"/>
        </w:rPr>
        <w:t>с</w:t>
      </w:r>
      <w:r w:rsidRPr="001C05E8">
        <w:rPr>
          <w:rFonts w:ascii="Courier New" w:hAnsi="Courier New" w:cs="Courier New"/>
          <w:snapToGrid w:val="0"/>
        </w:rPr>
        <w:t>олнце называли «оком Индры»)</w:t>
      </w:r>
      <w:r w:rsidRPr="001C05E8">
        <w:rPr>
          <w:rFonts w:ascii="Courier New" w:hAnsi="Courier New" w:cs="Courier New"/>
          <w:b/>
          <w:bCs/>
          <w:snapToGrid w:val="0"/>
        </w:rPr>
        <w:t>.</w:t>
      </w:r>
      <w:r w:rsidRPr="001C05E8">
        <w:rPr>
          <w:rFonts w:ascii="Courier New" w:hAnsi="Courier New" w:cs="Courier New"/>
          <w:snapToGrid w:val="0"/>
        </w:rPr>
        <w:t xml:space="preserve"> В РВ ему посвящено ок. 250 гимнов (больше, чем любому др</w:t>
      </w:r>
      <w:r>
        <w:rPr>
          <w:rFonts w:ascii="Courier New" w:hAnsi="Courier New" w:cs="Courier New"/>
          <w:snapToGrid w:val="0"/>
        </w:rPr>
        <w:t>.</w:t>
      </w:r>
      <w:r w:rsidRPr="001C05E8">
        <w:rPr>
          <w:rFonts w:ascii="Courier New" w:hAnsi="Courier New" w:cs="Courier New"/>
          <w:snapToGrid w:val="0"/>
        </w:rPr>
        <w:t>)</w:t>
      </w:r>
      <w:r w:rsidR="005622A7">
        <w:rPr>
          <w:rFonts w:ascii="Courier New" w:hAnsi="Courier New" w:cs="Courier New"/>
          <w:snapToGrid w:val="0"/>
        </w:rPr>
        <w:t>,</w:t>
      </w:r>
      <w:r w:rsidRPr="001C05E8">
        <w:rPr>
          <w:rFonts w:ascii="Courier New" w:hAnsi="Courier New" w:cs="Courier New"/>
          <w:snapToGrid w:val="0"/>
        </w:rPr>
        <w:t xml:space="preserve"> тысячи уп. в гимнах др. богам и в др. ведах. Вот эпитеты его: «царь богов», «царь всей Вселенной» (</w:t>
      </w:r>
      <w:r w:rsidRPr="001C05E8">
        <w:rPr>
          <w:rFonts w:ascii="Courier New" w:hAnsi="Courier New" w:cs="Courier New"/>
          <w:snapToGrid w:val="0"/>
          <w:lang w:val="en-US"/>
        </w:rPr>
        <w:t>III</w:t>
      </w:r>
      <w:r w:rsidRPr="001C05E8">
        <w:rPr>
          <w:rFonts w:ascii="Courier New" w:hAnsi="Courier New" w:cs="Courier New"/>
          <w:snapToGrid w:val="0"/>
        </w:rPr>
        <w:t>.46.2.;</w:t>
      </w:r>
      <w:r w:rsidRPr="001C05E8">
        <w:rPr>
          <w:rFonts w:ascii="Courier New" w:hAnsi="Courier New" w:cs="Courier New"/>
          <w:snapToGrid w:val="0"/>
          <w:lang w:val="en-US"/>
        </w:rPr>
        <w:t>VI</w:t>
      </w:r>
      <w:r w:rsidRPr="001C05E8">
        <w:rPr>
          <w:rFonts w:ascii="Courier New" w:hAnsi="Courier New" w:cs="Courier New"/>
          <w:snapToGrid w:val="0"/>
        </w:rPr>
        <w:t>.46.6.); «добрый», «щедрый», «даритель», «властитель», «сын силы», «самодержец», «вседержитель», «друг» и т.д. Индра побеждал демона-зм</w:t>
      </w:r>
      <w:r w:rsidRPr="005D7EE5">
        <w:rPr>
          <w:rFonts w:ascii="Ozegov NT" w:hAnsi="Ozegov NT" w:cs="Ozegov NT"/>
          <w:snapToGrid w:val="0"/>
        </w:rPr>
        <w:t>е</w:t>
      </w:r>
      <w:r w:rsidRPr="001C05E8">
        <w:rPr>
          <w:rFonts w:ascii="Courier New" w:hAnsi="Courier New" w:cs="Courier New"/>
          <w:snapToGrid w:val="0"/>
        </w:rPr>
        <w:t xml:space="preserve">я полярной ночи и полярной зимы Вритру, похищавшего </w:t>
      </w:r>
      <w:r w:rsidR="005622A7">
        <w:rPr>
          <w:rFonts w:ascii="Courier New" w:hAnsi="Courier New" w:cs="Courier New"/>
          <w:snapToGrid w:val="0"/>
        </w:rPr>
        <w:t>с</w:t>
      </w:r>
      <w:r w:rsidRPr="001C05E8">
        <w:rPr>
          <w:rFonts w:ascii="Courier New" w:hAnsi="Courier New" w:cs="Courier New"/>
          <w:snapToGrid w:val="0"/>
        </w:rPr>
        <w:t>олнце на полгода, освобождал р</w:t>
      </w:r>
      <w:r w:rsidRPr="00BB0049">
        <w:rPr>
          <w:rFonts w:ascii="Ozegov NT" w:hAnsi="Ozegov NT" w:cs="Ozegov NT"/>
          <w:snapToGrid w:val="0"/>
        </w:rPr>
        <w:t>е</w:t>
      </w:r>
      <w:r w:rsidRPr="001C05E8">
        <w:rPr>
          <w:rFonts w:ascii="Courier New" w:hAnsi="Courier New" w:cs="Courier New"/>
          <w:snapToGrid w:val="0"/>
        </w:rPr>
        <w:t>ки ото льда. Индра – первый, древнейший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всадник на белом коне, убивающий зм</w:t>
      </w:r>
      <w:r w:rsidRPr="005D7EE5">
        <w:rPr>
          <w:rFonts w:ascii="Ozegov NT" w:hAnsi="Ozegov NT" w:cs="Ozegov NT"/>
          <w:snapToGrid w:val="0"/>
        </w:rPr>
        <w:t>е</w:t>
      </w:r>
      <w:r w:rsidRPr="001C05E8">
        <w:rPr>
          <w:rFonts w:ascii="Courier New" w:hAnsi="Courier New" w:cs="Courier New"/>
          <w:snapToGrid w:val="0"/>
        </w:rPr>
        <w:t>я-дракона. Пот</w:t>
      </w:r>
      <w:r w:rsidRPr="001C05E8">
        <w:rPr>
          <w:rFonts w:ascii="Ozegov NT" w:hAnsi="Ozegov NT" w:cs="Ozegov NT"/>
          <w:snapToGrid w:val="0"/>
        </w:rPr>
        <w:t>о</w:t>
      </w:r>
      <w:r w:rsidRPr="001C05E8">
        <w:rPr>
          <w:rFonts w:ascii="Courier New" w:hAnsi="Courier New" w:cs="Courier New"/>
          <w:snapToGrid w:val="0"/>
        </w:rPr>
        <w:t>м этот древ</w:t>
      </w:r>
      <w:r>
        <w:rPr>
          <w:rFonts w:ascii="Courier New" w:hAnsi="Courier New" w:cs="Courier New"/>
          <w:snapToGrid w:val="0"/>
        </w:rPr>
        <w:t>.</w:t>
      </w:r>
      <w:r w:rsidRPr="001C05E8">
        <w:rPr>
          <w:rFonts w:ascii="Courier New" w:hAnsi="Courier New" w:cs="Courier New"/>
          <w:snapToGrid w:val="0"/>
        </w:rPr>
        <w:t xml:space="preserve"> образ обо</w:t>
      </w:r>
      <w:r w:rsidR="00880741">
        <w:rPr>
          <w:rFonts w:ascii="Courier New" w:hAnsi="Courier New" w:cs="Courier New"/>
          <w:snapToGrid w:val="0"/>
        </w:rPr>
        <w:t>ш</w:t>
      </w:r>
      <w:r w:rsidRPr="001C05E8">
        <w:rPr>
          <w:rFonts w:ascii="Courier New" w:hAnsi="Courier New" w:cs="Courier New"/>
          <w:snapToGrid w:val="0"/>
        </w:rPr>
        <w:t>ёл весь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мир, привлечён христ. Об Индре можно сказать много… Не удивительно, что имя его не кануло в небытие. Считавшие</w:t>
      </w:r>
      <w:r>
        <w:rPr>
          <w:rFonts w:ascii="Courier New" w:hAnsi="Courier New" w:cs="Courier New"/>
          <w:snapToGrid w:val="0"/>
        </w:rPr>
        <w:t xml:space="preserve"> его своим богом</w:t>
      </w:r>
      <w:r w:rsidR="005622A7">
        <w:rPr>
          <w:rFonts w:ascii="Courier New" w:hAnsi="Courier New" w:cs="Courier New"/>
          <w:snapToGrid w:val="0"/>
        </w:rPr>
        <w:t>,</w:t>
      </w:r>
      <w:r>
        <w:rPr>
          <w:rFonts w:ascii="Courier New" w:hAnsi="Courier New" w:cs="Courier New"/>
          <w:snapToGrid w:val="0"/>
        </w:rPr>
        <w:t xml:space="preserve"> </w:t>
      </w:r>
      <w:r w:rsidRPr="001C05E8">
        <w:rPr>
          <w:rFonts w:ascii="Courier New" w:hAnsi="Courier New" w:cs="Courier New"/>
          <w:snapToGrid w:val="0"/>
        </w:rPr>
        <w:t>отцом-покровителем, древ</w:t>
      </w:r>
      <w:r>
        <w:rPr>
          <w:rFonts w:ascii="Courier New" w:hAnsi="Courier New" w:cs="Courier New"/>
          <w:snapToGrid w:val="0"/>
        </w:rPr>
        <w:t>.</w:t>
      </w:r>
      <w:r w:rsidRPr="001C05E8">
        <w:rPr>
          <w:rFonts w:ascii="Courier New" w:hAnsi="Courier New" w:cs="Courier New"/>
          <w:snapToGrid w:val="0"/>
        </w:rPr>
        <w:t xml:space="preserve"> предки и</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несколько столетий называли себя индами-виндами-вендами-венедами. На русск</w:t>
      </w:r>
      <w:r>
        <w:rPr>
          <w:rFonts w:ascii="Courier New" w:hAnsi="Courier New" w:cs="Courier New"/>
          <w:snapToGrid w:val="0"/>
        </w:rPr>
        <w:t>.</w:t>
      </w:r>
      <w:r w:rsidRPr="001C05E8">
        <w:rPr>
          <w:rFonts w:ascii="Courier New" w:hAnsi="Courier New" w:cs="Courier New"/>
          <w:snapToGrid w:val="0"/>
        </w:rPr>
        <w:t xml:space="preserve"> сев</w:t>
      </w:r>
      <w:r>
        <w:rPr>
          <w:rFonts w:ascii="Courier New" w:hAnsi="Courier New" w:cs="Courier New"/>
          <w:snapToGrid w:val="0"/>
        </w:rPr>
        <w:t>.</w:t>
      </w:r>
      <w:r w:rsidRPr="001C05E8">
        <w:rPr>
          <w:rFonts w:ascii="Courier New" w:hAnsi="Courier New" w:cs="Courier New"/>
          <w:snapToGrid w:val="0"/>
        </w:rPr>
        <w:t>, в Европе, Индии сохранилось мн</w:t>
      </w:r>
      <w:r w:rsidR="005622A7">
        <w:rPr>
          <w:rFonts w:ascii="Courier New" w:hAnsi="Courier New" w:cs="Courier New"/>
          <w:snapToGrid w:val="0"/>
        </w:rPr>
        <w:t>.</w:t>
      </w:r>
      <w:r w:rsidRPr="001C05E8">
        <w:rPr>
          <w:rFonts w:ascii="Courier New" w:hAnsi="Courier New" w:cs="Courier New"/>
          <w:snapToGrid w:val="0"/>
        </w:rPr>
        <w:t xml:space="preserve"> топонимов, гидронимов с его именем. </w:t>
      </w:r>
      <w:r w:rsidR="00F21282">
        <w:rPr>
          <w:rFonts w:ascii="Courier New" w:hAnsi="Courier New" w:cs="Courier New"/>
          <w:snapToGrid w:val="0"/>
        </w:rPr>
        <w:t>К</w:t>
      </w:r>
      <w:r w:rsidRPr="001C05E8">
        <w:rPr>
          <w:rFonts w:ascii="Courier New" w:hAnsi="Courier New" w:cs="Courier New"/>
          <w:snapToGrid w:val="0"/>
        </w:rPr>
        <w:t>огда индо-славы ушли из приполярных областей из-за надвигавшегося ледника</w:t>
      </w:r>
      <w:r w:rsidR="00F21282">
        <w:rPr>
          <w:rFonts w:ascii="Courier New" w:hAnsi="Courier New" w:cs="Courier New"/>
          <w:snapToGrid w:val="0"/>
        </w:rPr>
        <w:t>.</w:t>
      </w:r>
      <w:r w:rsidRPr="001C05E8">
        <w:rPr>
          <w:rFonts w:ascii="Courier New" w:hAnsi="Courier New" w:cs="Courier New"/>
          <w:snapToGrid w:val="0"/>
        </w:rPr>
        <w:t xml:space="preserve"> </w:t>
      </w:r>
      <w:r w:rsidR="00F21282">
        <w:rPr>
          <w:rFonts w:ascii="Courier New" w:hAnsi="Courier New" w:cs="Courier New"/>
          <w:snapToGrid w:val="0"/>
        </w:rPr>
        <w:t>Д</w:t>
      </w:r>
      <w:r w:rsidRPr="001C05E8">
        <w:rPr>
          <w:rFonts w:ascii="Courier New" w:hAnsi="Courier New" w:cs="Courier New"/>
          <w:snapToGrid w:val="0"/>
        </w:rPr>
        <w:t>ень из полярного дня-года превратился в суточный, значение Индры, как бога всеохватывающего, было снижено, он превратился в громовержца</w:t>
      </w:r>
      <w:r w:rsidR="005622A7">
        <w:rPr>
          <w:rFonts w:ascii="Courier New" w:hAnsi="Courier New" w:cs="Courier New"/>
          <w:snapToGrid w:val="0"/>
        </w:rPr>
        <w:t xml:space="preserve"> в самом простом понимании</w:t>
      </w:r>
      <w:r w:rsidRPr="001C05E8">
        <w:rPr>
          <w:rFonts w:ascii="Courier New" w:hAnsi="Courier New" w:cs="Courier New"/>
          <w:snapToGrid w:val="0"/>
        </w:rPr>
        <w:t>.</w:t>
      </w:r>
    </w:p>
    <w:p w:rsidR="00010FEF" w:rsidRPr="00004F0B"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Этноним «венеды» в живом употреблении современниками просуществовал до </w:t>
      </w:r>
      <w:r w:rsidRPr="001C05E8">
        <w:rPr>
          <w:rFonts w:ascii="Courier New" w:hAnsi="Courier New" w:cs="Courier New"/>
          <w:snapToGrid w:val="0"/>
          <w:lang w:val="en-US"/>
        </w:rPr>
        <w:t>XII</w:t>
      </w:r>
      <w:r w:rsidRPr="001C05E8">
        <w:rPr>
          <w:rFonts w:ascii="Courier New" w:hAnsi="Courier New" w:cs="Courier New"/>
          <w:snapToGrid w:val="0"/>
        </w:rPr>
        <w:t xml:space="preserve"> в., когда оставшаяся ч</w:t>
      </w:r>
      <w:r>
        <w:rPr>
          <w:rFonts w:ascii="Courier New" w:hAnsi="Courier New" w:cs="Courier New"/>
          <w:snapToGrid w:val="0"/>
        </w:rPr>
        <w:t>.</w:t>
      </w:r>
      <w:r w:rsidRPr="001C05E8">
        <w:rPr>
          <w:rFonts w:ascii="Courier New" w:hAnsi="Courier New" w:cs="Courier New"/>
          <w:snapToGrid w:val="0"/>
        </w:rPr>
        <w:t xml:space="preserve"> В. – полабских слав</w:t>
      </w:r>
      <w:r>
        <w:rPr>
          <w:rFonts w:ascii="Courier New" w:hAnsi="Courier New" w:cs="Courier New"/>
          <w:snapToGrid w:val="0"/>
        </w:rPr>
        <w:t>.</w:t>
      </w:r>
      <w:r w:rsidRPr="001C05E8">
        <w:rPr>
          <w:rFonts w:ascii="Courier New" w:hAnsi="Courier New" w:cs="Courier New"/>
          <w:snapToGrid w:val="0"/>
        </w:rPr>
        <w:t xml:space="preserve"> (др</w:t>
      </w:r>
      <w:r>
        <w:rPr>
          <w:rFonts w:ascii="Courier New" w:hAnsi="Courier New" w:cs="Courier New"/>
          <w:snapToGrid w:val="0"/>
        </w:rPr>
        <w:t>.</w:t>
      </w:r>
      <w:r w:rsidRPr="001C05E8">
        <w:rPr>
          <w:rFonts w:ascii="Courier New" w:hAnsi="Courier New" w:cs="Courier New"/>
          <w:snapToGrid w:val="0"/>
        </w:rPr>
        <w:t xml:space="preserve"> ветви В. отк</w:t>
      </w:r>
      <w:r>
        <w:rPr>
          <w:rFonts w:ascii="Courier New" w:hAnsi="Courier New" w:cs="Courier New"/>
          <w:snapToGrid w:val="0"/>
        </w:rPr>
        <w:t xml:space="preserve">азались от </w:t>
      </w:r>
      <w:r w:rsidRPr="001C05E8">
        <w:rPr>
          <w:rFonts w:ascii="Courier New" w:hAnsi="Courier New" w:cs="Courier New"/>
          <w:snapToGrid w:val="0"/>
        </w:rPr>
        <w:t>этнонима ещё раньше, в силу различных обстоятельств) – была захвачена воинствующими католиками - немецкими феодалами. Частично эти В. были истреблены, ч</w:t>
      </w:r>
      <w:r>
        <w:rPr>
          <w:rFonts w:ascii="Courier New" w:hAnsi="Courier New" w:cs="Courier New"/>
          <w:snapToGrid w:val="0"/>
        </w:rPr>
        <w:t>.</w:t>
      </w:r>
      <w:r w:rsidRPr="001C05E8">
        <w:rPr>
          <w:rFonts w:ascii="Courier New" w:hAnsi="Courier New" w:cs="Courier New"/>
          <w:snapToGrid w:val="0"/>
        </w:rPr>
        <w:t xml:space="preserve"> сохранилась под этнонимом «лужицкие сербы». </w:t>
      </w:r>
      <w:r>
        <w:rPr>
          <w:rFonts w:ascii="Courier New" w:hAnsi="Courier New" w:cs="Courier New"/>
          <w:snapToGrid w:val="0"/>
        </w:rPr>
        <w:t>П</w:t>
      </w:r>
      <w:r w:rsidRPr="001C05E8">
        <w:rPr>
          <w:rFonts w:ascii="Courier New" w:hAnsi="Courier New" w:cs="Courier New"/>
          <w:snapToGrid w:val="0"/>
        </w:rPr>
        <w:t xml:space="preserve">отомки </w:t>
      </w:r>
      <w:r>
        <w:rPr>
          <w:rFonts w:ascii="Courier New" w:hAnsi="Courier New" w:cs="Courier New"/>
          <w:snapToGrid w:val="0"/>
        </w:rPr>
        <w:t xml:space="preserve">последних из известных венедских племён </w:t>
      </w:r>
      <w:r w:rsidRPr="001C05E8">
        <w:rPr>
          <w:rFonts w:ascii="Courier New" w:hAnsi="Courier New" w:cs="Courier New"/>
          <w:snapToGrid w:val="0"/>
        </w:rPr>
        <w:t>до сих пор живут в Германии, близ Мекленбурга, и борются, как могут, за сохранение слав</w:t>
      </w:r>
      <w:r>
        <w:rPr>
          <w:rFonts w:ascii="Courier New" w:hAnsi="Courier New" w:cs="Courier New"/>
          <w:snapToGrid w:val="0"/>
        </w:rPr>
        <w:t>.</w:t>
      </w:r>
      <w:r w:rsidRPr="001C05E8">
        <w:rPr>
          <w:rFonts w:ascii="Courier New" w:hAnsi="Courier New" w:cs="Courier New"/>
          <w:snapToGrid w:val="0"/>
        </w:rPr>
        <w:t xml:space="preserve"> культуры.</w:t>
      </w:r>
      <w:r>
        <w:rPr>
          <w:rFonts w:ascii="Courier New" w:hAnsi="Courier New" w:cs="Courier New"/>
          <w:snapToGrid w:val="0"/>
        </w:rPr>
        <w:t xml:space="preserve"> В евр. Сарматии слав. имели четыре торговых в</w:t>
      </w:r>
      <w:r w:rsidR="00061834">
        <w:rPr>
          <w:rFonts w:ascii="Courier New" w:hAnsi="Courier New" w:cs="Courier New"/>
          <w:snapToGrid w:val="0"/>
        </w:rPr>
        <w:t>ольных области. Одна из них – Ве</w:t>
      </w:r>
      <w:r>
        <w:rPr>
          <w:rFonts w:ascii="Courier New" w:hAnsi="Courier New" w:cs="Courier New"/>
          <w:snapToGrid w:val="0"/>
        </w:rPr>
        <w:t>нетская (на о. В</w:t>
      </w:r>
      <w:r w:rsidR="00061834">
        <w:rPr>
          <w:rFonts w:ascii="Courier New" w:hAnsi="Courier New" w:cs="Courier New"/>
          <w:snapToGrid w:val="0"/>
        </w:rPr>
        <w:t>е</w:t>
      </w:r>
      <w:r>
        <w:rPr>
          <w:rFonts w:ascii="Courier New" w:hAnsi="Courier New" w:cs="Courier New"/>
          <w:snapToGrid w:val="0"/>
        </w:rPr>
        <w:t>нете, Волин, ныне Готланд; гор., собственно названный германцами В</w:t>
      </w:r>
      <w:r w:rsidR="00061834">
        <w:rPr>
          <w:rFonts w:ascii="Courier New" w:hAnsi="Courier New" w:cs="Courier New"/>
          <w:snapToGrid w:val="0"/>
        </w:rPr>
        <w:t>е</w:t>
      </w:r>
      <w:r>
        <w:rPr>
          <w:rFonts w:ascii="Courier New" w:hAnsi="Courier New" w:cs="Courier New"/>
          <w:snapToGrid w:val="0"/>
        </w:rPr>
        <w:t>нетою</w:t>
      </w:r>
      <w:r w:rsidR="002D7330">
        <w:rPr>
          <w:rFonts w:ascii="Courier New" w:hAnsi="Courier New" w:cs="Courier New"/>
          <w:snapToGrid w:val="0"/>
        </w:rPr>
        <w:t xml:space="preserve"> (Винетою)</w:t>
      </w:r>
      <w:r>
        <w:rPr>
          <w:rFonts w:ascii="Courier New" w:hAnsi="Courier New" w:cs="Courier New"/>
          <w:snapToGrid w:val="0"/>
        </w:rPr>
        <w:t xml:space="preserve">, по-русски именовался Выжба, </w:t>
      </w:r>
      <w:r>
        <w:rPr>
          <w:rFonts w:ascii="Courier New" w:hAnsi="Courier New" w:cs="Courier New"/>
          <w:snapToGrid w:val="0"/>
          <w:lang w:val="en-US"/>
        </w:rPr>
        <w:t>Wisby</w:t>
      </w:r>
      <w:r>
        <w:rPr>
          <w:rFonts w:ascii="Courier New" w:hAnsi="Courier New" w:cs="Courier New"/>
          <w:snapToGrid w:val="0"/>
        </w:rPr>
        <w:t>), впоследствии присоединила</w:t>
      </w:r>
      <w:r w:rsidR="00061834">
        <w:rPr>
          <w:rFonts w:ascii="Courier New" w:hAnsi="Courier New" w:cs="Courier New"/>
          <w:snapToGrid w:val="0"/>
        </w:rPr>
        <w:t>сь к Ганзейскому союзу. Древ. Ве</w:t>
      </w:r>
      <w:r>
        <w:rPr>
          <w:rFonts w:ascii="Courier New" w:hAnsi="Courier New" w:cs="Courier New"/>
          <w:snapToGrid w:val="0"/>
        </w:rPr>
        <w:t xml:space="preserve">нета или Выжба разрушена в 1177 г. датским королём Вольдемаром. Существовали гор. Венден в Латвии на р. Гауя, с 1917 г. – Цесис; р. Вента, впадающая в Балтийское м., протекает по </w:t>
      </w:r>
      <w:r>
        <w:rPr>
          <w:rFonts w:ascii="Courier New" w:hAnsi="Courier New" w:cs="Courier New"/>
          <w:snapToGrid w:val="0"/>
        </w:rPr>
        <w:lastRenderedPageBreak/>
        <w:t>Латвии и Литве, на ней стоял гор. Виндава, по-латв</w:t>
      </w:r>
      <w:r w:rsidR="00F81E0A">
        <w:rPr>
          <w:rFonts w:ascii="Courier New" w:hAnsi="Courier New" w:cs="Courier New"/>
          <w:snapToGrid w:val="0"/>
        </w:rPr>
        <w:t>.</w:t>
      </w:r>
      <w:r>
        <w:rPr>
          <w:rFonts w:ascii="Courier New" w:hAnsi="Courier New" w:cs="Courier New"/>
          <w:snapToGrid w:val="0"/>
        </w:rPr>
        <w:t xml:space="preserve"> Вентспилс. </w:t>
      </w:r>
      <w:r w:rsidRPr="00004F0B">
        <w:rPr>
          <w:rFonts w:ascii="Courier New" w:hAnsi="Courier New" w:cs="Courier New"/>
        </w:rPr>
        <w:t xml:space="preserve">Интересно исследование Классена (245-246): об «основании венедами вольного города на Поморьи, известного у немецких аналистов под именем Винеты на Волыни, перелаженной германцами в </w:t>
      </w:r>
      <w:r w:rsidRPr="00004F0B">
        <w:rPr>
          <w:rFonts w:ascii="Courier New" w:hAnsi="Courier New" w:cs="Courier New"/>
          <w:lang w:val="en-US"/>
        </w:rPr>
        <w:t>Wollin</w:t>
      </w:r>
      <w:r w:rsidR="002D7330">
        <w:rPr>
          <w:rFonts w:ascii="Courier New" w:hAnsi="Courier New" w:cs="Courier New"/>
        </w:rPr>
        <w:t>.</w:t>
      </w:r>
      <w:r w:rsidRPr="00004F0B">
        <w:rPr>
          <w:rFonts w:ascii="Courier New" w:hAnsi="Courier New" w:cs="Courier New"/>
        </w:rPr>
        <w:t xml:space="preserve"> </w:t>
      </w:r>
      <w:r w:rsidR="002D7330">
        <w:rPr>
          <w:rFonts w:ascii="Courier New" w:hAnsi="Courier New" w:cs="Courier New"/>
        </w:rPr>
        <w:t>А</w:t>
      </w:r>
      <w:r w:rsidRPr="00004F0B">
        <w:rPr>
          <w:rFonts w:ascii="Courier New" w:hAnsi="Courier New" w:cs="Courier New"/>
        </w:rPr>
        <w:t xml:space="preserve"> по другим спискам в </w:t>
      </w:r>
      <w:r w:rsidRPr="00004F0B">
        <w:rPr>
          <w:rFonts w:ascii="Courier New" w:hAnsi="Courier New" w:cs="Courier New"/>
          <w:lang w:val="en-US"/>
        </w:rPr>
        <w:t>Wolni</w:t>
      </w:r>
      <w:r w:rsidRPr="00004F0B">
        <w:rPr>
          <w:rFonts w:ascii="Courier New" w:hAnsi="Courier New" w:cs="Courier New"/>
        </w:rPr>
        <w:t xml:space="preserve">, </w:t>
      </w:r>
      <w:r w:rsidRPr="00004F0B">
        <w:rPr>
          <w:rFonts w:ascii="Courier New" w:hAnsi="Courier New" w:cs="Courier New"/>
          <w:lang w:val="en-US"/>
        </w:rPr>
        <w:t>Waloin</w:t>
      </w:r>
      <w:r w:rsidRPr="00004F0B">
        <w:rPr>
          <w:rFonts w:ascii="Courier New" w:hAnsi="Courier New" w:cs="Courier New"/>
        </w:rPr>
        <w:t xml:space="preserve">, </w:t>
      </w:r>
      <w:r w:rsidRPr="00004F0B">
        <w:rPr>
          <w:rFonts w:ascii="Courier New" w:hAnsi="Courier New" w:cs="Courier New"/>
          <w:lang w:val="en-US"/>
        </w:rPr>
        <w:t>Wulini</w:t>
      </w:r>
      <w:r w:rsidRPr="00004F0B">
        <w:rPr>
          <w:rFonts w:ascii="Courier New" w:hAnsi="Courier New" w:cs="Courier New"/>
        </w:rPr>
        <w:t xml:space="preserve">, означавшей у древних славян </w:t>
      </w:r>
      <w:r w:rsidRPr="00004F0B">
        <w:rPr>
          <w:rFonts w:ascii="Courier New" w:hAnsi="Courier New" w:cs="Courier New"/>
          <w:i/>
          <w:iCs/>
        </w:rPr>
        <w:t>вольную область</w:t>
      </w:r>
      <w:r w:rsidRPr="00004F0B">
        <w:rPr>
          <w:rFonts w:ascii="Courier New" w:hAnsi="Courier New" w:cs="Courier New"/>
        </w:rPr>
        <w:t xml:space="preserve">, которую мы называем северною, для отличия от югозападной Волыни, названной Геродотом Гелонью, существующей и теперь на Руси, по названию своему, и бывшей, вероятно, также вольной славянской областью во времена дорюриковские; ибо откуда же взять подобное название, когда нет ни города, ни реки, соимённых ему? А между тем Владимир назван Волынским, Каменец также; притом по Нестору известно, что дулебы и бужане, присоединившись к этой области, приняли название волынян. Этим сверх того доказывается, что Волынь была обширна, ибо включала в себя не одно славянское племя. То же можно сказать и о северной Волыни, ибо население её лютичи делились на несколько племён, в числе которых называет Адам Бременский хижан, черешпан, туложан и ретарей. Они же назывались, по Маркиану, гетами…. По Видукинду, лютичи назывались также волынянами…. Название </w:t>
      </w:r>
      <w:r w:rsidRPr="00004F0B">
        <w:rPr>
          <w:rFonts w:ascii="Courier New" w:hAnsi="Courier New" w:cs="Courier New"/>
          <w:i/>
          <w:iCs/>
        </w:rPr>
        <w:t>волыняне</w:t>
      </w:r>
      <w:r w:rsidRPr="00004F0B">
        <w:rPr>
          <w:rFonts w:ascii="Courier New" w:hAnsi="Courier New" w:cs="Courier New"/>
        </w:rPr>
        <w:t>… свидетельствует о политическом быте народа. У Геродота же так названы южные Волынцы. Юго-западная Волынь могла быть такою же вольною областью, какими были до Рюрика Поморская, Новгородская, Псковская и Низовская, что в нынешней Германии…. О Низовской Волыни мы можем сказать: из славян, сидевших в нынешней Германии, составляли также вольную область гломачи (они же далеминцы) и нижане. Они занимали всё пространство от Лабы (</w:t>
      </w:r>
      <w:r w:rsidRPr="00004F0B">
        <w:rPr>
          <w:rFonts w:ascii="Courier New" w:hAnsi="Courier New" w:cs="Courier New"/>
          <w:lang w:val="en-US"/>
        </w:rPr>
        <w:t>Elbe</w:t>
      </w:r>
      <w:r w:rsidRPr="00004F0B">
        <w:rPr>
          <w:rFonts w:ascii="Courier New" w:hAnsi="Courier New" w:cs="Courier New"/>
        </w:rPr>
        <w:t>) до Каменцы (</w:t>
      </w:r>
      <w:r w:rsidRPr="00004F0B">
        <w:rPr>
          <w:rFonts w:ascii="Courier New" w:hAnsi="Courier New" w:cs="Courier New"/>
          <w:lang w:val="en-US"/>
        </w:rPr>
        <w:t>Khemniz</w:t>
      </w:r>
      <w:r w:rsidRPr="00004F0B">
        <w:rPr>
          <w:rFonts w:ascii="Courier New" w:hAnsi="Courier New" w:cs="Courier New"/>
        </w:rPr>
        <w:t>). Вечевой город их был Звоничи, к которому принадлежали по союзу, Каменец, Черлы и Щеки. Должно полагать, что Галич костромской был также вольным городом</w:t>
      </w:r>
      <w:r w:rsidR="00CB75F7">
        <w:rPr>
          <w:rFonts w:ascii="Courier New" w:hAnsi="Courier New" w:cs="Courier New"/>
        </w:rPr>
        <w:t>.</w:t>
      </w:r>
      <w:r w:rsidRPr="00004F0B">
        <w:rPr>
          <w:rFonts w:ascii="Courier New" w:hAnsi="Courier New" w:cs="Courier New"/>
        </w:rPr>
        <w:t xml:space="preserve"> </w:t>
      </w:r>
      <w:r w:rsidR="00CB75F7">
        <w:rPr>
          <w:rFonts w:ascii="Courier New" w:hAnsi="Courier New" w:cs="Courier New"/>
        </w:rPr>
        <w:t>И</w:t>
      </w:r>
      <w:r w:rsidRPr="00004F0B">
        <w:rPr>
          <w:rFonts w:ascii="Courier New" w:hAnsi="Courier New" w:cs="Courier New"/>
        </w:rPr>
        <w:t xml:space="preserve">бо две народные песни сохранили его название </w:t>
      </w:r>
      <w:r w:rsidRPr="00004F0B">
        <w:rPr>
          <w:rFonts w:ascii="Courier New" w:hAnsi="Courier New" w:cs="Courier New"/>
          <w:i/>
          <w:iCs/>
        </w:rPr>
        <w:t>Волынцем</w:t>
      </w:r>
      <w:r w:rsidRPr="00004F0B">
        <w:rPr>
          <w:rFonts w:ascii="Courier New" w:hAnsi="Courier New" w:cs="Courier New"/>
        </w:rPr>
        <w:t xml:space="preserve">…. О Дюке Степановиче: «из славна Волынка, красна Галича»,… а в другой, о Михаиле Казаринове, говорится так: «из Галича, из Волынца града, из красного»…. Название Галича </w:t>
      </w:r>
      <w:r w:rsidRPr="00004F0B">
        <w:rPr>
          <w:rFonts w:ascii="Courier New" w:hAnsi="Courier New" w:cs="Courier New"/>
          <w:i/>
          <w:iCs/>
        </w:rPr>
        <w:t>Волынцом</w:t>
      </w:r>
      <w:r w:rsidRPr="00004F0B">
        <w:rPr>
          <w:rFonts w:ascii="Courier New" w:hAnsi="Courier New" w:cs="Courier New"/>
        </w:rPr>
        <w:t xml:space="preserve"> свидетельствует о бывшем некогда роде правления в нём».</w:t>
      </w:r>
    </w:p>
    <w:p w:rsidR="00010FEF" w:rsidRPr="001C05E8" w:rsidRDefault="00010FEF" w:rsidP="00010FEF">
      <w:pPr>
        <w:pStyle w:val="a5"/>
        <w:ind w:left="-1104" w:right="24"/>
        <w:jc w:val="both"/>
        <w:rPr>
          <w:rFonts w:ascii="Courier New" w:hAnsi="Courier New" w:cs="Courier New"/>
          <w:snapToGrid w:val="0"/>
        </w:rPr>
      </w:pPr>
      <w:r w:rsidRPr="00004F0B">
        <w:rPr>
          <w:rFonts w:ascii="Courier New" w:hAnsi="Courier New" w:cs="Courier New"/>
          <w:snapToGrid w:val="0"/>
        </w:rPr>
        <w:t xml:space="preserve">   ВЕНЕЦ – 1. Вершина ч</w:t>
      </w:r>
      <w:r w:rsidRPr="001C05E8">
        <w:rPr>
          <w:rFonts w:ascii="Courier New" w:hAnsi="Courier New" w:cs="Courier New"/>
          <w:snapToGrid w:val="0"/>
        </w:rPr>
        <w:t xml:space="preserve">его-либо. 2. </w:t>
      </w:r>
      <w:r w:rsidR="00503CC3">
        <w:rPr>
          <w:rFonts w:ascii="Courier New" w:hAnsi="Courier New" w:cs="Courier New"/>
          <w:snapToGrid w:val="0"/>
        </w:rPr>
        <w:t>Венок, корона (</w:t>
      </w:r>
      <w:r w:rsidR="00503CC3" w:rsidRPr="001C05E8">
        <w:rPr>
          <w:rFonts w:ascii="Courier New" w:hAnsi="Courier New" w:cs="Courier New"/>
          <w:snapToGrid w:val="0"/>
        </w:rPr>
        <w:t xml:space="preserve">в честь бога </w:t>
      </w:r>
      <w:r w:rsidR="00503CC3">
        <w:rPr>
          <w:rFonts w:ascii="Courier New" w:hAnsi="Courier New" w:cs="Courier New"/>
          <w:snapToGrid w:val="0"/>
        </w:rPr>
        <w:t>с</w:t>
      </w:r>
      <w:r w:rsidR="00503CC3" w:rsidRPr="001C05E8">
        <w:rPr>
          <w:rFonts w:ascii="Courier New" w:hAnsi="Courier New" w:cs="Courier New"/>
          <w:snapToGrid w:val="0"/>
        </w:rPr>
        <w:t>олнца и времени Хора</w:t>
      </w:r>
      <w:r w:rsidR="00503CC3">
        <w:rPr>
          <w:rFonts w:ascii="Courier New" w:hAnsi="Courier New" w:cs="Courier New"/>
          <w:snapToGrid w:val="0"/>
        </w:rPr>
        <w:t>, Хорса</w:t>
      </w:r>
      <w:r w:rsidR="00503CC3" w:rsidRPr="001C05E8">
        <w:rPr>
          <w:rFonts w:ascii="Courier New" w:hAnsi="Courier New" w:cs="Courier New"/>
          <w:snapToGrid w:val="0"/>
        </w:rPr>
        <w:t>; у грек</w:t>
      </w:r>
      <w:r w:rsidR="00503CC3">
        <w:rPr>
          <w:rFonts w:ascii="Courier New" w:hAnsi="Courier New" w:cs="Courier New"/>
          <w:snapToGrid w:val="0"/>
        </w:rPr>
        <w:t>.</w:t>
      </w:r>
      <w:r w:rsidR="00503CC3" w:rsidRPr="001C05E8">
        <w:rPr>
          <w:rFonts w:ascii="Courier New" w:hAnsi="Courier New" w:cs="Courier New"/>
          <w:snapToGrid w:val="0"/>
        </w:rPr>
        <w:t xml:space="preserve"> – Кроноса, Хроноса), которые символизировали </w:t>
      </w:r>
      <w:r w:rsidR="00503CC3">
        <w:rPr>
          <w:rFonts w:ascii="Courier New" w:hAnsi="Courier New" w:cs="Courier New"/>
          <w:snapToGrid w:val="0"/>
        </w:rPr>
        <w:t>авест.</w:t>
      </w:r>
      <w:r w:rsidR="00503CC3" w:rsidRPr="001C05E8">
        <w:rPr>
          <w:rFonts w:ascii="Courier New" w:hAnsi="Courier New" w:cs="Courier New"/>
          <w:snapToGrid w:val="0"/>
        </w:rPr>
        <w:t xml:space="preserve"> «хварно» – сияние, блеск, благодать</w:t>
      </w:r>
      <w:r w:rsidR="00503CC3">
        <w:rPr>
          <w:rFonts w:ascii="Courier New" w:hAnsi="Courier New" w:cs="Courier New"/>
          <w:snapToGrid w:val="0"/>
        </w:rPr>
        <w:t>.</w:t>
      </w:r>
      <w:r w:rsidR="00503CC3" w:rsidRPr="001C05E8">
        <w:rPr>
          <w:rFonts w:ascii="Courier New" w:hAnsi="Courier New" w:cs="Courier New"/>
          <w:snapToGrid w:val="0"/>
        </w:rPr>
        <w:t xml:space="preserve"> </w:t>
      </w:r>
      <w:r w:rsidR="00503CC3">
        <w:rPr>
          <w:rFonts w:ascii="Courier New" w:hAnsi="Courier New" w:cs="Courier New"/>
          <w:snapToGrid w:val="0"/>
        </w:rPr>
        <w:t>В</w:t>
      </w:r>
      <w:r w:rsidR="00503CC3" w:rsidRPr="001C05E8">
        <w:rPr>
          <w:rFonts w:ascii="Courier New" w:hAnsi="Courier New" w:cs="Courier New"/>
          <w:snapToGrid w:val="0"/>
        </w:rPr>
        <w:t xml:space="preserve"> конкретных случаях – признание, славу.</w:t>
      </w:r>
      <w:r w:rsidR="00503CC3">
        <w:rPr>
          <w:rFonts w:ascii="Courier New" w:hAnsi="Courier New" w:cs="Courier New"/>
          <w:snapToGrid w:val="0"/>
        </w:rPr>
        <w:t xml:space="preserve"> И</w:t>
      </w:r>
      <w:r w:rsidR="00503CC3" w:rsidRPr="001C05E8">
        <w:rPr>
          <w:rFonts w:ascii="Courier New" w:hAnsi="Courier New" w:cs="Courier New"/>
          <w:snapToGrid w:val="0"/>
        </w:rPr>
        <w:t xml:space="preserve">сполненный </w:t>
      </w:r>
      <w:r w:rsidRPr="001C05E8">
        <w:rPr>
          <w:rFonts w:ascii="Courier New" w:hAnsi="Courier New" w:cs="Courier New"/>
          <w:snapToGrid w:val="0"/>
        </w:rPr>
        <w:t>с учётом</w:t>
      </w:r>
      <w:r w:rsidR="00503CC3">
        <w:rPr>
          <w:rFonts w:ascii="Courier New" w:hAnsi="Courier New" w:cs="Courier New"/>
          <w:snapToGrid w:val="0"/>
        </w:rPr>
        <w:t xml:space="preserve"> символики торжеств</w:t>
      </w:r>
      <w:r w:rsidRPr="001C05E8">
        <w:rPr>
          <w:rFonts w:ascii="Courier New" w:hAnsi="Courier New" w:cs="Courier New"/>
          <w:snapToGrid w:val="0"/>
        </w:rPr>
        <w:t>, часто из металлов</w:t>
      </w:r>
      <w:r>
        <w:rPr>
          <w:rFonts w:ascii="Courier New" w:hAnsi="Courier New" w:cs="Courier New"/>
          <w:snapToGrid w:val="0"/>
        </w:rPr>
        <w:t>.</w:t>
      </w:r>
      <w:r w:rsidR="00503CC3">
        <w:rPr>
          <w:rFonts w:ascii="Courier New" w:hAnsi="Courier New" w:cs="Courier New"/>
          <w:snapToGrid w:val="0"/>
        </w:rPr>
        <w:t xml:space="preserve"> </w:t>
      </w:r>
      <w:r w:rsidRPr="001C05E8">
        <w:rPr>
          <w:rFonts w:ascii="Courier New" w:hAnsi="Courier New" w:cs="Courier New"/>
          <w:snapToGrid w:val="0"/>
        </w:rPr>
        <w:t>Изготавливались В. по аналогии со светлыми, сверкающими кольцами в</w:t>
      </w:r>
      <w:r>
        <w:rPr>
          <w:rFonts w:ascii="Courier New" w:hAnsi="Courier New" w:cs="Courier New"/>
          <w:snapToGrid w:val="0"/>
        </w:rPr>
        <w:t xml:space="preserve">округ диска солнца. </w:t>
      </w:r>
      <w:r>
        <w:rPr>
          <w:rFonts w:ascii="Courier New" w:hAnsi="Courier New" w:cs="Courier New"/>
          <w:snapToGrid w:val="0"/>
        </w:rPr>
        <w:lastRenderedPageBreak/>
        <w:t xml:space="preserve">Увенчанный </w:t>
      </w:r>
      <w:r w:rsidRPr="001C05E8">
        <w:rPr>
          <w:rFonts w:ascii="Courier New" w:hAnsi="Courier New" w:cs="Courier New"/>
          <w:snapToGrid w:val="0"/>
        </w:rPr>
        <w:t>уподоблялся, т</w:t>
      </w:r>
      <w:r>
        <w:rPr>
          <w:rFonts w:ascii="Courier New" w:hAnsi="Courier New" w:cs="Courier New"/>
          <w:snapToGrid w:val="0"/>
        </w:rPr>
        <w:t>.</w:t>
      </w:r>
      <w:r w:rsidRPr="001C05E8">
        <w:rPr>
          <w:rFonts w:ascii="Courier New" w:hAnsi="Courier New" w:cs="Courier New"/>
          <w:snapToGrid w:val="0"/>
        </w:rPr>
        <w:t>о</w:t>
      </w:r>
      <w:r>
        <w:rPr>
          <w:rFonts w:ascii="Courier New" w:hAnsi="Courier New" w:cs="Courier New"/>
          <w:snapToGrid w:val="0"/>
        </w:rPr>
        <w:t>.</w:t>
      </w:r>
      <w:r w:rsidRPr="001C05E8">
        <w:rPr>
          <w:rFonts w:ascii="Courier New" w:hAnsi="Courier New" w:cs="Courier New"/>
          <w:snapToGrid w:val="0"/>
        </w:rPr>
        <w:t>, небесному светилу. В. существовали: царские, брачные, воинские, спортивные, ритуальные (для бог</w:t>
      </w:r>
      <w:r w:rsidRPr="00EC2467">
        <w:rPr>
          <w:rFonts w:ascii="Ozegov NT" w:hAnsi="Ozegov NT" w:cs="Ozegov NT"/>
          <w:snapToGrid w:val="0"/>
        </w:rPr>
        <w:t>о</w:t>
      </w:r>
      <w:r w:rsidRPr="001C05E8">
        <w:rPr>
          <w:rFonts w:ascii="Courier New" w:hAnsi="Courier New" w:cs="Courier New"/>
          <w:snapToGrid w:val="0"/>
        </w:rPr>
        <w:t>в</w:t>
      </w:r>
      <w:r>
        <w:rPr>
          <w:rFonts w:ascii="Courier New" w:hAnsi="Courier New" w:cs="Courier New"/>
          <w:snapToGrid w:val="0"/>
        </w:rPr>
        <w:t>,</w:t>
      </w:r>
      <w:r w:rsidRPr="001C05E8">
        <w:rPr>
          <w:rFonts w:ascii="Courier New" w:hAnsi="Courier New" w:cs="Courier New"/>
          <w:snapToGrid w:val="0"/>
        </w:rPr>
        <w:t xml:space="preserve"> св</w:t>
      </w:r>
      <w:r>
        <w:rPr>
          <w:rFonts w:ascii="Courier New" w:hAnsi="Courier New" w:cs="Courier New"/>
          <w:snapToGrid w:val="0"/>
        </w:rPr>
        <w:t>.</w:t>
      </w:r>
      <w:r w:rsidRPr="001C05E8">
        <w:rPr>
          <w:rFonts w:ascii="Courier New" w:hAnsi="Courier New" w:cs="Courier New"/>
          <w:snapToGrid w:val="0"/>
        </w:rPr>
        <w:t>) и т.д.</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ВЕНЕЦИЯ (ВЕНЕГО) – древ</w:t>
      </w:r>
      <w:r>
        <w:rPr>
          <w:rFonts w:ascii="Courier New" w:hAnsi="Courier New" w:cs="Courier New"/>
          <w:snapToGrid w:val="0"/>
        </w:rPr>
        <w:t>.</w:t>
      </w:r>
      <w:r w:rsidRPr="001C05E8">
        <w:rPr>
          <w:rFonts w:ascii="Courier New" w:hAnsi="Courier New" w:cs="Courier New"/>
          <w:snapToGrid w:val="0"/>
        </w:rPr>
        <w:t xml:space="preserve"> поселение венедов, известное с </w:t>
      </w:r>
      <w:r w:rsidRPr="001C05E8">
        <w:rPr>
          <w:rFonts w:ascii="Courier New" w:hAnsi="Courier New" w:cs="Courier New"/>
          <w:snapToGrid w:val="0"/>
          <w:lang w:val="en-US"/>
        </w:rPr>
        <w:t>V</w:t>
      </w:r>
      <w:r w:rsidRPr="001C05E8">
        <w:rPr>
          <w:rFonts w:ascii="Courier New" w:hAnsi="Courier New" w:cs="Courier New"/>
          <w:snapToGrid w:val="0"/>
        </w:rPr>
        <w:t xml:space="preserve"> в. до н.э., </w:t>
      </w:r>
      <w:r>
        <w:rPr>
          <w:rFonts w:ascii="Courier New" w:hAnsi="Courier New" w:cs="Courier New"/>
          <w:snapToGrid w:val="0"/>
        </w:rPr>
        <w:t xml:space="preserve">затем гор. и гор.-государство, </w:t>
      </w:r>
      <w:r w:rsidRPr="001C05E8">
        <w:rPr>
          <w:rFonts w:ascii="Courier New" w:hAnsi="Courier New" w:cs="Courier New"/>
          <w:snapToGrid w:val="0"/>
        </w:rPr>
        <w:t xml:space="preserve">в </w:t>
      </w:r>
      <w:r w:rsidRPr="001C05E8">
        <w:rPr>
          <w:rFonts w:ascii="Courier New" w:hAnsi="Courier New" w:cs="Courier New"/>
          <w:snapToGrid w:val="0"/>
          <w:lang w:val="en-US"/>
        </w:rPr>
        <w:t>V</w:t>
      </w:r>
      <w:r w:rsidRPr="001C05E8">
        <w:rPr>
          <w:rFonts w:ascii="Courier New" w:hAnsi="Courier New" w:cs="Courier New"/>
          <w:snapToGrid w:val="0"/>
        </w:rPr>
        <w:t xml:space="preserve"> в. н.э. испытало нашествие народов материковой Италии и захвачено аристократией прибрежной области. В сер. </w:t>
      </w:r>
      <w:r w:rsidRPr="001C05E8">
        <w:rPr>
          <w:rFonts w:ascii="Courier New" w:hAnsi="Courier New" w:cs="Courier New"/>
          <w:snapToGrid w:val="0"/>
          <w:lang w:val="en-US"/>
        </w:rPr>
        <w:t>VI</w:t>
      </w:r>
      <w:r w:rsidRPr="001C05E8">
        <w:rPr>
          <w:rFonts w:ascii="Courier New" w:hAnsi="Courier New" w:cs="Courier New"/>
          <w:snapToGrid w:val="0"/>
        </w:rPr>
        <w:t xml:space="preserve"> в. В. вошла в состав Византийской империи. С </w:t>
      </w:r>
      <w:r w:rsidRPr="001C05E8">
        <w:rPr>
          <w:rFonts w:ascii="Courier New" w:hAnsi="Courier New" w:cs="Courier New"/>
          <w:snapToGrid w:val="0"/>
          <w:lang w:val="en-US"/>
        </w:rPr>
        <w:t>IX</w:t>
      </w:r>
      <w:r w:rsidRPr="001C05E8">
        <w:rPr>
          <w:rFonts w:ascii="Courier New" w:hAnsi="Courier New" w:cs="Courier New"/>
          <w:snapToGrid w:val="0"/>
        </w:rPr>
        <w:t>-</w:t>
      </w:r>
      <w:r w:rsidRPr="001C05E8">
        <w:rPr>
          <w:rFonts w:ascii="Courier New" w:hAnsi="Courier New" w:cs="Courier New"/>
          <w:snapToGrid w:val="0"/>
          <w:lang w:val="en-US"/>
        </w:rPr>
        <w:t>X</w:t>
      </w:r>
      <w:r w:rsidRPr="001C05E8">
        <w:rPr>
          <w:rFonts w:ascii="Courier New" w:hAnsi="Courier New" w:cs="Courier New"/>
          <w:snapToGrid w:val="0"/>
        </w:rPr>
        <w:t xml:space="preserve"> вв. – крупный торговый г</w:t>
      </w:r>
      <w:r>
        <w:rPr>
          <w:rFonts w:ascii="Courier New" w:hAnsi="Courier New" w:cs="Courier New"/>
          <w:snapToGrid w:val="0"/>
        </w:rPr>
        <w:t>.</w:t>
      </w:r>
      <w:r w:rsidRPr="001C05E8">
        <w:rPr>
          <w:rFonts w:ascii="Courier New" w:hAnsi="Courier New" w:cs="Courier New"/>
          <w:snapToGrid w:val="0"/>
        </w:rPr>
        <w:t xml:space="preserve"> Европы и Средиземноморья.</w:t>
      </w:r>
    </w:p>
    <w:p w:rsidR="00010FEF" w:rsidRPr="001C05E8"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ВЕНИК</w:t>
      </w:r>
      <w:r w:rsidRPr="001C05E8">
        <w:rPr>
          <w:rFonts w:ascii="Courier New" w:hAnsi="Courier New" w:cs="Courier New"/>
          <w:snapToGrid w:val="0"/>
        </w:rPr>
        <w:t xml:space="preserve"> </w:t>
      </w:r>
      <w:r>
        <w:rPr>
          <w:rFonts w:ascii="Courier New" w:hAnsi="Courier New" w:cs="Courier New"/>
          <w:snapToGrid w:val="0"/>
        </w:rPr>
        <w:t>(</w:t>
      </w:r>
      <w:r w:rsidRPr="001C05E8">
        <w:rPr>
          <w:rFonts w:ascii="Courier New" w:hAnsi="Courier New" w:cs="Courier New"/>
          <w:snapToGrid w:val="0"/>
        </w:rPr>
        <w:t>МЕТЛА</w:t>
      </w:r>
      <w:r>
        <w:rPr>
          <w:rFonts w:ascii="Courier New" w:hAnsi="Courier New" w:cs="Courier New"/>
          <w:snapToGrid w:val="0"/>
        </w:rPr>
        <w:t>,</w:t>
      </w:r>
      <w:r w:rsidRPr="001C05E8">
        <w:rPr>
          <w:rFonts w:ascii="Courier New" w:hAnsi="Courier New" w:cs="Courier New"/>
          <w:snapToGrid w:val="0"/>
        </w:rPr>
        <w:t xml:space="preserve"> ГОЛИК, ПОМЕЛО) – предметы дом</w:t>
      </w:r>
      <w:r>
        <w:rPr>
          <w:rFonts w:ascii="Courier New" w:hAnsi="Courier New" w:cs="Courier New"/>
          <w:snapToGrid w:val="0"/>
        </w:rPr>
        <w:t>.</w:t>
      </w:r>
      <w:r w:rsidRPr="001C05E8">
        <w:rPr>
          <w:rFonts w:ascii="Courier New" w:hAnsi="Courier New" w:cs="Courier New"/>
          <w:snapToGrid w:val="0"/>
        </w:rPr>
        <w:t xml:space="preserve"> обихода, наделённые сверхъесте</w:t>
      </w:r>
      <w:r>
        <w:rPr>
          <w:rFonts w:ascii="Courier New" w:hAnsi="Courier New" w:cs="Courier New"/>
          <w:snapToGrid w:val="0"/>
        </w:rPr>
        <w:t>ственными свойствами. Почему эта скромная</w:t>
      </w:r>
      <w:r w:rsidRPr="001C05E8">
        <w:rPr>
          <w:rFonts w:ascii="Courier New" w:hAnsi="Courier New" w:cs="Courier New"/>
          <w:snapToGrid w:val="0"/>
        </w:rPr>
        <w:t xml:space="preserve"> домашн</w:t>
      </w:r>
      <w:r>
        <w:rPr>
          <w:rFonts w:ascii="Courier New" w:hAnsi="Courier New" w:cs="Courier New"/>
          <w:snapToGrid w:val="0"/>
        </w:rPr>
        <w:t>яя</w:t>
      </w:r>
      <w:r w:rsidRPr="001C05E8">
        <w:rPr>
          <w:rFonts w:ascii="Courier New" w:hAnsi="Courier New" w:cs="Courier New"/>
          <w:snapToGrid w:val="0"/>
        </w:rPr>
        <w:t xml:space="preserve"> </w:t>
      </w:r>
      <w:r>
        <w:rPr>
          <w:rFonts w:ascii="Courier New" w:hAnsi="Courier New" w:cs="Courier New"/>
          <w:snapToGrid w:val="0"/>
        </w:rPr>
        <w:t>утварь</w:t>
      </w:r>
      <w:r w:rsidRPr="001C05E8">
        <w:rPr>
          <w:rFonts w:ascii="Courier New" w:hAnsi="Courier New" w:cs="Courier New"/>
          <w:snapToGrid w:val="0"/>
        </w:rPr>
        <w:t xml:space="preserve"> участву</w:t>
      </w:r>
      <w:r>
        <w:rPr>
          <w:rFonts w:ascii="Courier New" w:hAnsi="Courier New" w:cs="Courier New"/>
          <w:snapToGrid w:val="0"/>
        </w:rPr>
        <w:t>ет</w:t>
      </w:r>
      <w:r w:rsidRPr="001C05E8">
        <w:rPr>
          <w:rFonts w:ascii="Courier New" w:hAnsi="Courier New" w:cs="Courier New"/>
          <w:snapToGrid w:val="0"/>
        </w:rPr>
        <w:t xml:space="preserve"> во мн</w:t>
      </w:r>
      <w:r>
        <w:rPr>
          <w:rFonts w:ascii="Courier New" w:hAnsi="Courier New" w:cs="Courier New"/>
          <w:snapToGrid w:val="0"/>
        </w:rPr>
        <w:t>.</w:t>
      </w:r>
      <w:r w:rsidRPr="001C05E8">
        <w:rPr>
          <w:rFonts w:ascii="Courier New" w:hAnsi="Courier New" w:cs="Courier New"/>
          <w:snapToGrid w:val="0"/>
        </w:rPr>
        <w:t xml:space="preserve"> обрядах, в сказках, заговорах и фольклоре слав</w:t>
      </w:r>
      <w:r>
        <w:rPr>
          <w:rFonts w:ascii="Courier New" w:hAnsi="Courier New" w:cs="Courier New"/>
          <w:snapToGrid w:val="0"/>
        </w:rPr>
        <w:t>.</w:t>
      </w:r>
      <w:r w:rsidRPr="001C05E8">
        <w:rPr>
          <w:rFonts w:ascii="Courier New" w:hAnsi="Courier New" w:cs="Courier New"/>
          <w:snapToGrid w:val="0"/>
        </w:rPr>
        <w:t>?! В древ</w:t>
      </w:r>
      <w:r>
        <w:rPr>
          <w:rFonts w:ascii="Courier New" w:hAnsi="Courier New" w:cs="Courier New"/>
          <w:snapToGrid w:val="0"/>
        </w:rPr>
        <w:t xml:space="preserve">. существовал </w:t>
      </w:r>
      <w:r w:rsidRPr="001C05E8">
        <w:rPr>
          <w:rFonts w:ascii="Courier New" w:hAnsi="Courier New" w:cs="Courier New"/>
          <w:snapToGrid w:val="0"/>
        </w:rPr>
        <w:t>обычай в день летнего солнцестояния (на Купалу)  собирать травы, кусты, ветки деревьев. Считалось, что растения в это время вошли в высшую (максимальную) силу годового цикла, вкупе они обладают б</w:t>
      </w:r>
      <w:r w:rsidRPr="001C05E8">
        <w:rPr>
          <w:rFonts w:ascii="Ozegov NT" w:hAnsi="Ozegov NT" w:cs="Ozegov NT"/>
          <w:snapToGrid w:val="0"/>
        </w:rPr>
        <w:t>о</w:t>
      </w:r>
      <w:r w:rsidRPr="001C05E8">
        <w:rPr>
          <w:rFonts w:ascii="Courier New" w:hAnsi="Courier New" w:cs="Courier New"/>
          <w:snapToGrid w:val="0"/>
        </w:rPr>
        <w:t>льшей энергией, которую передают затем в течение г</w:t>
      </w:r>
      <w:r>
        <w:rPr>
          <w:rFonts w:ascii="Courier New" w:hAnsi="Courier New" w:cs="Courier New"/>
          <w:snapToGrid w:val="0"/>
        </w:rPr>
        <w:t>.</w:t>
      </w:r>
      <w:r w:rsidRPr="001C05E8">
        <w:rPr>
          <w:rFonts w:ascii="Courier New" w:hAnsi="Courier New" w:cs="Courier New"/>
          <w:snapToGrid w:val="0"/>
        </w:rPr>
        <w:t xml:space="preserve"> всему окружающему (Такую метлу, но облада</w:t>
      </w:r>
      <w:r>
        <w:rPr>
          <w:rFonts w:ascii="Courier New" w:hAnsi="Courier New" w:cs="Courier New"/>
          <w:snapToGrid w:val="0"/>
        </w:rPr>
        <w:t>вшую не годовой а</w:t>
      </w:r>
      <w:r w:rsidRPr="001C05E8">
        <w:rPr>
          <w:rFonts w:ascii="Courier New" w:hAnsi="Courier New" w:cs="Courier New"/>
          <w:snapToGrid w:val="0"/>
        </w:rPr>
        <w:t xml:space="preserve"> тысячелетней мощью</w:t>
      </w:r>
      <w:r>
        <w:rPr>
          <w:rFonts w:ascii="Courier New" w:hAnsi="Courier New" w:cs="Courier New"/>
          <w:snapToGrid w:val="0"/>
        </w:rPr>
        <w:t>,</w:t>
      </w:r>
      <w:r w:rsidRPr="001C05E8">
        <w:rPr>
          <w:rFonts w:ascii="Courier New" w:hAnsi="Courier New" w:cs="Courier New"/>
          <w:snapToGrid w:val="0"/>
        </w:rPr>
        <w:t xml:space="preserve"> имела Баба Яг</w:t>
      </w:r>
      <w:r>
        <w:rPr>
          <w:rFonts w:ascii="Courier New" w:hAnsi="Courier New" w:cs="Courier New"/>
          <w:snapToGrid w:val="0"/>
        </w:rPr>
        <w:t>а слав. сказок – праматерь;</w:t>
      </w:r>
      <w:r w:rsidRPr="001C05E8">
        <w:rPr>
          <w:rFonts w:ascii="Courier New" w:hAnsi="Courier New" w:cs="Courier New"/>
          <w:snapToGrid w:val="0"/>
        </w:rPr>
        <w:t xml:space="preserve"> </w:t>
      </w:r>
      <w:r>
        <w:rPr>
          <w:rFonts w:ascii="Courier New" w:hAnsi="Courier New" w:cs="Courier New"/>
          <w:snapToGrid w:val="0"/>
        </w:rPr>
        <w:t>вот почему её метла облада</w:t>
      </w:r>
      <w:r w:rsidRPr="001C05E8">
        <w:rPr>
          <w:rFonts w:ascii="Courier New" w:hAnsi="Courier New" w:cs="Courier New"/>
          <w:snapToGrid w:val="0"/>
        </w:rPr>
        <w:t>ла сил</w:t>
      </w:r>
      <w:r>
        <w:rPr>
          <w:rFonts w:ascii="Courier New" w:hAnsi="Courier New" w:cs="Courier New"/>
          <w:snapToGrid w:val="0"/>
        </w:rPr>
        <w:t>ой</w:t>
      </w:r>
      <w:r w:rsidRPr="001C05E8">
        <w:rPr>
          <w:rFonts w:ascii="Courier New" w:hAnsi="Courier New" w:cs="Courier New"/>
          <w:snapToGrid w:val="0"/>
        </w:rPr>
        <w:t>, на которой и взлететь возможно). В этот день люди рвали букеты, веники, охапки, мётлы и т.д., которые затем хранили весь г</w:t>
      </w:r>
      <w:r>
        <w:rPr>
          <w:rFonts w:ascii="Courier New" w:hAnsi="Courier New" w:cs="Courier New"/>
          <w:snapToGrid w:val="0"/>
        </w:rPr>
        <w:t>.</w:t>
      </w:r>
      <w:r w:rsidRPr="001C05E8">
        <w:rPr>
          <w:rFonts w:ascii="Courier New" w:hAnsi="Courier New" w:cs="Courier New"/>
          <w:snapToGrid w:val="0"/>
        </w:rPr>
        <w:t>, но не пассивно, а пользовались ими в целях оберега от нечисти, злых сил, болезней, в очистительных обрядах. Здесь действовали антиподы: чистота – нечисть; сила – бессилие. В ритуальный В. могли входить: по ветке берёзы, ольхи, черёмухи, ивы, липы, смородины, калины, рябины и по цветку разных сортов. Одни В. из семи, девяти, двенадцати видов трав и кустов (связывание, стянутость, скрученность придавали дополнительную крепость обряду) затыкали под стреху д</w:t>
      </w:r>
      <w:r w:rsidRPr="001C05E8">
        <w:rPr>
          <w:rFonts w:ascii="Ozegov NT" w:hAnsi="Ozegov NT" w:cs="Ozegov NT"/>
          <w:snapToGrid w:val="0"/>
        </w:rPr>
        <w:t>о</w:t>
      </w:r>
      <w:r w:rsidRPr="001C05E8">
        <w:rPr>
          <w:rFonts w:ascii="Courier New" w:hAnsi="Courier New" w:cs="Courier New"/>
          <w:snapToGrid w:val="0"/>
        </w:rPr>
        <w:t>ма, под стреху овина или помещали в хлев, др. В.-букеты-мётлы подвешивали в доме, сенях, третьими В.-мётлами ежедневно мели дом, двор и т.д. В случаях болезни, свадьбы, похорон и проч. В. применяли в ритуале оберега или очищения; и в с</w:t>
      </w:r>
      <w:r>
        <w:rPr>
          <w:rFonts w:ascii="Courier New" w:hAnsi="Courier New" w:cs="Courier New"/>
          <w:snapToGrid w:val="0"/>
        </w:rPr>
        <w:t>.-</w:t>
      </w:r>
      <w:r w:rsidRPr="001C05E8">
        <w:rPr>
          <w:rFonts w:ascii="Courier New" w:hAnsi="Courier New" w:cs="Courier New"/>
          <w:snapToGrid w:val="0"/>
        </w:rPr>
        <w:t>х</w:t>
      </w:r>
      <w:r>
        <w:rPr>
          <w:rFonts w:ascii="Courier New" w:hAnsi="Courier New" w:cs="Courier New"/>
          <w:snapToGrid w:val="0"/>
        </w:rPr>
        <w:t>.</w:t>
      </w:r>
      <w:r w:rsidRPr="001C05E8">
        <w:rPr>
          <w:rFonts w:ascii="Courier New" w:hAnsi="Courier New" w:cs="Courier New"/>
          <w:snapToGrid w:val="0"/>
        </w:rPr>
        <w:t xml:space="preserve"> магии, оберегая посевы, предотвращая порчу животных.</w:t>
      </w:r>
      <w:r>
        <w:rPr>
          <w:rFonts w:ascii="Courier New" w:hAnsi="Courier New" w:cs="Courier New"/>
          <w:snapToGrid w:val="0"/>
        </w:rPr>
        <w:t xml:space="preserve"> </w:t>
      </w:r>
      <w:r w:rsidRPr="001C05E8">
        <w:rPr>
          <w:rFonts w:ascii="Courier New" w:hAnsi="Courier New" w:cs="Courier New"/>
          <w:snapToGrid w:val="0"/>
        </w:rPr>
        <w:t xml:space="preserve">Банный </w:t>
      </w:r>
      <w:r w:rsidRPr="001C05E8">
        <w:rPr>
          <w:rFonts w:ascii="Courier New" w:hAnsi="Courier New" w:cs="Courier New"/>
          <w:snapToGrid w:val="0"/>
          <w:lang w:val="en-US"/>
        </w:rPr>
        <w:t>B</w:t>
      </w:r>
      <w:r w:rsidRPr="001C05E8">
        <w:rPr>
          <w:rFonts w:ascii="Courier New" w:hAnsi="Courier New" w:cs="Courier New"/>
          <w:snapToGrid w:val="0"/>
        </w:rPr>
        <w:t>. обладал теми же свойствами и применялся для очищения и оберега, с той только разницей, что изготавливался он не из трав, а из веток деревьев (берёзы, дуба и т.д.). Собранным и применённым правильно банным В. колотили человека, давая ему заряд энергии, чистоту, освобождение от скверны.</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rPr>
        <w:t xml:space="preserve">   ВЕНО – 1. Выкуп за невесту. 2. Приданое жены. В. имеет свою многовековую ист</w:t>
      </w:r>
      <w:r>
        <w:rPr>
          <w:rFonts w:ascii="Courier New" w:hAnsi="Courier New" w:cs="Courier New"/>
        </w:rPr>
        <w:t>.</w:t>
      </w:r>
      <w:r w:rsidRPr="001C05E8">
        <w:rPr>
          <w:rFonts w:ascii="Courier New" w:hAnsi="Courier New" w:cs="Courier New"/>
        </w:rPr>
        <w:t xml:space="preserve"> достаточно изученную.</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lastRenderedPageBreak/>
        <w:t xml:space="preserve">   ВЕНОК – круглое сооружение, сплетённое из трав и цветов (иногда изготовлено из драг</w:t>
      </w:r>
      <w:r w:rsidR="003B53E8">
        <w:rPr>
          <w:rFonts w:ascii="Courier New" w:hAnsi="Courier New" w:cs="Courier New"/>
          <w:snapToGrid w:val="0"/>
        </w:rPr>
        <w:t>.</w:t>
      </w:r>
      <w:r w:rsidRPr="001C05E8">
        <w:rPr>
          <w:rFonts w:ascii="Courier New" w:hAnsi="Courier New" w:cs="Courier New"/>
          <w:snapToGrid w:val="0"/>
        </w:rPr>
        <w:t xml:space="preserve"> метал</w:t>
      </w:r>
      <w:r w:rsidR="003B53E8">
        <w:rPr>
          <w:rFonts w:ascii="Courier New" w:hAnsi="Courier New" w:cs="Courier New"/>
          <w:snapToGrid w:val="0"/>
        </w:rPr>
        <w:t>л</w:t>
      </w:r>
      <w:r w:rsidRPr="001C05E8">
        <w:rPr>
          <w:rFonts w:ascii="Courier New" w:hAnsi="Courier New" w:cs="Courier New"/>
          <w:snapToGrid w:val="0"/>
        </w:rPr>
        <w:t>ов с каменьями), ритуальный предмет, элемент убранства исполнителей обрядов. Символ: 1. Солнца, света и радужного сияния вокруг головы</w:t>
      </w:r>
      <w:r w:rsidR="006A67C2">
        <w:rPr>
          <w:rFonts w:ascii="Courier New" w:hAnsi="Courier New" w:cs="Courier New"/>
          <w:snapToGrid w:val="0"/>
        </w:rPr>
        <w:t xml:space="preserve"> («хварно»)</w:t>
      </w:r>
      <w:r w:rsidRPr="001C05E8">
        <w:rPr>
          <w:rFonts w:ascii="Courier New" w:hAnsi="Courier New" w:cs="Courier New"/>
          <w:snapToGrid w:val="0"/>
        </w:rPr>
        <w:t>. 2. Крепости. 3. Увенчанности, высоты. 4. Соединения, замыкания, замк</w:t>
      </w:r>
      <w:r w:rsidRPr="001C05E8">
        <w:rPr>
          <w:rFonts w:ascii="Ozegov NT" w:hAnsi="Ozegov NT" w:cs="Ozegov NT"/>
          <w:snapToGrid w:val="0"/>
        </w:rPr>
        <w:t>а</w:t>
      </w:r>
      <w:r w:rsidRPr="001C05E8">
        <w:rPr>
          <w:rFonts w:ascii="Courier New" w:hAnsi="Courier New" w:cs="Courier New"/>
          <w:snapToGrid w:val="0"/>
        </w:rPr>
        <w:t>, окольцевания. В. символизировал мистический обряд венчания человека с изобилием, радостью, со счастьем и любовью, с девической чистотой, со славой, с Богом – в зависимости от жизненной ситуации. Магические функции В. чрезвычайно разнообразны. Обрядовая ценность связана с его круглой формой. Особенно ценились В. из трав, собранных на Купалу в день летнего солнцестояния, т</w:t>
      </w:r>
      <w:r>
        <w:rPr>
          <w:rFonts w:ascii="Courier New" w:hAnsi="Courier New" w:cs="Courier New"/>
          <w:snapToGrid w:val="0"/>
        </w:rPr>
        <w:t>.</w:t>
      </w:r>
      <w:r w:rsidRPr="001C05E8">
        <w:rPr>
          <w:rFonts w:ascii="Courier New" w:hAnsi="Courier New" w:cs="Courier New"/>
          <w:snapToGrid w:val="0"/>
        </w:rPr>
        <w:t>к</w:t>
      </w:r>
      <w:r>
        <w:rPr>
          <w:rFonts w:ascii="Courier New" w:hAnsi="Courier New" w:cs="Courier New"/>
          <w:snapToGrid w:val="0"/>
        </w:rPr>
        <w:t>.</w:t>
      </w:r>
      <w:r w:rsidRPr="001C05E8">
        <w:rPr>
          <w:rFonts w:ascii="Courier New" w:hAnsi="Courier New" w:cs="Courier New"/>
          <w:snapToGrid w:val="0"/>
        </w:rPr>
        <w:t xml:space="preserve"> тр</w:t>
      </w:r>
      <w:r w:rsidRPr="001C05E8">
        <w:rPr>
          <w:rFonts w:ascii="Ozegov NT" w:hAnsi="Ozegov NT" w:cs="Ozegov NT"/>
          <w:snapToGrid w:val="0"/>
        </w:rPr>
        <w:t>а</w:t>
      </w:r>
      <w:r w:rsidRPr="001C05E8">
        <w:rPr>
          <w:rFonts w:ascii="Courier New" w:hAnsi="Courier New" w:cs="Courier New"/>
          <w:snapToGrid w:val="0"/>
        </w:rPr>
        <w:t>вы в это время имели б</w:t>
      </w:r>
      <w:r w:rsidRPr="001C05E8">
        <w:rPr>
          <w:rFonts w:ascii="Ozegov NT" w:hAnsi="Ozegov NT" w:cs="Ozegov NT"/>
          <w:snapToGrid w:val="0"/>
        </w:rPr>
        <w:t>о</w:t>
      </w:r>
      <w:r w:rsidRPr="001C05E8">
        <w:rPr>
          <w:rFonts w:ascii="Courier New" w:hAnsi="Courier New" w:cs="Courier New"/>
          <w:snapToGrid w:val="0"/>
        </w:rPr>
        <w:t>льшую годовую силу и обладали самой мощной энергией. В. клали на хоругви (знамёна в честь бога Хора, Хорса) во время серьёзных политических перип</w:t>
      </w:r>
      <w:r>
        <w:rPr>
          <w:rFonts w:ascii="Courier New" w:hAnsi="Courier New" w:cs="Courier New"/>
          <w:snapToGrid w:val="0"/>
        </w:rPr>
        <w:t>етий. Величальные В. означали «с</w:t>
      </w:r>
      <w:r w:rsidRPr="001C05E8">
        <w:rPr>
          <w:rFonts w:ascii="Courier New" w:hAnsi="Courier New" w:cs="Courier New"/>
          <w:snapToGrid w:val="0"/>
        </w:rPr>
        <w:t>олнцем увенчанный». Купальский В. – симв</w:t>
      </w:r>
      <w:r w:rsidR="00ED3061">
        <w:rPr>
          <w:rFonts w:ascii="Courier New" w:hAnsi="Courier New" w:cs="Courier New"/>
          <w:snapToGrid w:val="0"/>
        </w:rPr>
        <w:t>о</w:t>
      </w:r>
      <w:r w:rsidRPr="001C05E8">
        <w:rPr>
          <w:rFonts w:ascii="Courier New" w:hAnsi="Courier New" w:cs="Courier New"/>
          <w:snapToGrid w:val="0"/>
        </w:rPr>
        <w:t>л жизненной силы, крепости. Существовали В. свадебные (откуда и венчание) или т</w:t>
      </w:r>
      <w:r>
        <w:rPr>
          <w:rFonts w:ascii="Courier New" w:hAnsi="Courier New" w:cs="Courier New"/>
          <w:snapToGrid w:val="0"/>
        </w:rPr>
        <w:t>е</w:t>
      </w:r>
      <w:r w:rsidRPr="001C05E8">
        <w:rPr>
          <w:rFonts w:ascii="Courier New" w:hAnsi="Courier New" w:cs="Courier New"/>
          <w:snapToGrid w:val="0"/>
        </w:rPr>
        <w:t xml:space="preserve"> же В. в </w:t>
      </w:r>
      <w:r>
        <w:rPr>
          <w:rFonts w:ascii="Courier New" w:hAnsi="Courier New" w:cs="Courier New"/>
          <w:snapToGrid w:val="0"/>
        </w:rPr>
        <w:t xml:space="preserve">образно-иносказательной форме </w:t>
      </w:r>
      <w:r w:rsidRPr="001C05E8">
        <w:rPr>
          <w:rFonts w:ascii="Courier New" w:hAnsi="Courier New" w:cs="Courier New"/>
          <w:snapToGrid w:val="0"/>
        </w:rPr>
        <w:t>кольц</w:t>
      </w:r>
      <w:r>
        <w:rPr>
          <w:rFonts w:ascii="Courier New" w:hAnsi="Courier New" w:cs="Courier New"/>
          <w:snapToGrid w:val="0"/>
        </w:rPr>
        <w:t>а</w:t>
      </w:r>
      <w:r w:rsidRPr="001C05E8">
        <w:rPr>
          <w:rFonts w:ascii="Courier New" w:hAnsi="Courier New" w:cs="Courier New"/>
          <w:snapToGrid w:val="0"/>
        </w:rPr>
        <w:t>; жертвенные; В. весенне-летних праздников; В. жатвенные (из колосьев) или дожиночные; девичьи В., участвовавшие и в гаданиях (их бросали в воду), они знали будущее; похоронные или погребальные В. (предпочтительно из хвои) и др.</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Свадебный В. – символ брака (наряду с кольцом, свадебным караваем и т.д.) и символ девичества, во время брачной церемонии он заменялся традиционным женским головным убором. В. – кольцо с отверстием - при магических функциях на свадьбах приравнивался к символу вагинальной формы. В былине о Ставре Годиновиче из сб</w:t>
      </w:r>
      <w:r>
        <w:rPr>
          <w:rFonts w:ascii="Courier New" w:hAnsi="Courier New" w:cs="Courier New"/>
          <w:snapToGrid w:val="0"/>
        </w:rPr>
        <w:t>.</w:t>
      </w:r>
      <w:r w:rsidRPr="001C05E8">
        <w:rPr>
          <w:rFonts w:ascii="Courier New" w:hAnsi="Courier New" w:cs="Courier New"/>
          <w:snapToGrid w:val="0"/>
        </w:rPr>
        <w:t xml:space="preserve"> Кирши Данилова Василиса Микулична говорит фривольно:</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А доселева мы с тобой в свайку поигрывали.</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У тебя-де была свайка серебреная,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У мене кольцо позолоченное.</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 ты меня поигрывал.</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А я тебя толды-велды…</w:t>
      </w:r>
    </w:p>
    <w:p w:rsidR="00010FEF" w:rsidRPr="00EF5FAB" w:rsidRDefault="00010FEF" w:rsidP="00010FEF">
      <w:pPr>
        <w:pStyle w:val="a5"/>
        <w:ind w:left="-1104" w:right="24"/>
        <w:jc w:val="both"/>
        <w:rPr>
          <w:rFonts w:ascii="Courier New" w:hAnsi="Courier New" w:cs="Courier New"/>
        </w:rPr>
      </w:pPr>
      <w:r w:rsidRPr="00EF5FAB">
        <w:rPr>
          <w:rFonts w:ascii="Courier New" w:hAnsi="Courier New" w:cs="Courier New"/>
          <w:snapToGrid w:val="0"/>
        </w:rPr>
        <w:t xml:space="preserve">   «Свайка» – здесь нечто свитое (венок). Жатвенный В. символически замыкал круг с.-х. г.</w:t>
      </w:r>
      <w:r w:rsidR="00A539B3">
        <w:rPr>
          <w:rFonts w:ascii="Courier New" w:hAnsi="Courier New" w:cs="Courier New"/>
          <w:snapToGrid w:val="0"/>
        </w:rPr>
        <w:t>,</w:t>
      </w:r>
      <w:r w:rsidRPr="00EF5FAB">
        <w:rPr>
          <w:rFonts w:ascii="Courier New" w:hAnsi="Courier New" w:cs="Courier New"/>
          <w:snapToGrid w:val="0"/>
        </w:rPr>
        <w:t xml:space="preserve"> венчал урожай. Изготавливаемый из колосьев, он знаменовал окончание жатвы, передавал продуцирующую силу зерна будущему урожаю. Во время </w:t>
      </w:r>
      <w:r w:rsidRPr="00EF5FAB">
        <w:rPr>
          <w:rFonts w:ascii="Courier New" w:hAnsi="Courier New" w:cs="Courier New"/>
          <w:i/>
          <w:iCs/>
          <w:snapToGrid w:val="0"/>
        </w:rPr>
        <w:t>дожинок</w:t>
      </w:r>
      <w:r w:rsidRPr="00EF5FAB">
        <w:rPr>
          <w:rFonts w:ascii="Courier New" w:hAnsi="Courier New" w:cs="Courier New"/>
          <w:snapToGrid w:val="0"/>
        </w:rPr>
        <w:t xml:space="preserve"> жатвенный В. слав. наряду с последним снопом уносили с поля в дом, где хранили до следующей жатвы. У русск.</w:t>
      </w:r>
      <w:r w:rsidR="00A539B3">
        <w:rPr>
          <w:rFonts w:ascii="Courier New" w:hAnsi="Courier New" w:cs="Courier New"/>
          <w:snapToGrid w:val="0"/>
        </w:rPr>
        <w:t>,</w:t>
      </w:r>
      <w:r w:rsidRPr="00EF5FAB">
        <w:rPr>
          <w:rFonts w:ascii="Courier New" w:hAnsi="Courier New" w:cs="Courier New"/>
          <w:snapToGrid w:val="0"/>
        </w:rPr>
        <w:t xml:space="preserve"> болг. функцию жатвенного В. переносили на </w:t>
      </w:r>
      <w:r w:rsidRPr="00EF5FAB">
        <w:rPr>
          <w:rFonts w:ascii="Courier New" w:hAnsi="Courier New" w:cs="Courier New"/>
          <w:b/>
          <w:bCs/>
          <w:snapToGrid w:val="0"/>
        </w:rPr>
        <w:t>последний сноп</w:t>
      </w:r>
      <w:r w:rsidRPr="00EF5FAB">
        <w:rPr>
          <w:rFonts w:ascii="Courier New" w:hAnsi="Courier New" w:cs="Courier New"/>
          <w:snapToGrid w:val="0"/>
        </w:rPr>
        <w:t xml:space="preserve">. Нередко жатвенные В. торжественно возлагали на голову лучшей жнице. Существовала защита </w:t>
      </w:r>
      <w:r w:rsidRPr="00EF5FAB">
        <w:rPr>
          <w:rFonts w:ascii="Courier New" w:hAnsi="Courier New" w:cs="Courier New"/>
          <w:snapToGrid w:val="0"/>
        </w:rPr>
        <w:lastRenderedPageBreak/>
        <w:t>венком: доение или процеживание молока через В.; переливание, умывание, еда-питьё через В.; наблюдение; протаскивание через В. чего-либо. Похоронный В. слав. о</w:t>
      </w:r>
      <w:r w:rsidR="00A539B3">
        <w:rPr>
          <w:rFonts w:ascii="Courier New" w:hAnsi="Courier New" w:cs="Courier New"/>
          <w:snapToGrid w:val="0"/>
        </w:rPr>
        <w:t xml:space="preserve">бычно несли перед процессией, </w:t>
      </w:r>
      <w:r w:rsidRPr="00EF5FAB">
        <w:rPr>
          <w:rFonts w:ascii="Courier New" w:hAnsi="Courier New" w:cs="Courier New"/>
          <w:snapToGrid w:val="0"/>
        </w:rPr>
        <w:t>затем оставляли на могиле умершего. Он символически замыкал круг жизни.</w:t>
      </w:r>
      <w:r w:rsidRPr="00EF5FAB">
        <w:rPr>
          <w:rFonts w:ascii="Courier New" w:hAnsi="Courier New" w:cs="Courier New"/>
        </w:rPr>
        <w:t xml:space="preserve"> Существовавшую веру в волшебную силу В. использовали в архаических пр</w:t>
      </w:r>
      <w:r w:rsidR="00A539B3">
        <w:rPr>
          <w:rFonts w:ascii="Courier New" w:hAnsi="Courier New" w:cs="Courier New"/>
        </w:rPr>
        <w:t>азднествах - святочных, масле</w:t>
      </w:r>
      <w:r w:rsidRPr="00EF5FAB">
        <w:rPr>
          <w:rFonts w:ascii="Courier New" w:hAnsi="Courier New" w:cs="Courier New"/>
        </w:rPr>
        <w:t>ничных, купальских.</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ВЕПРЬ – древ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название дикого кабана</w:t>
      </w:r>
      <w:r>
        <w:rPr>
          <w:rFonts w:ascii="Courier New" w:hAnsi="Courier New" w:cs="Courier New"/>
          <w:sz w:val="28"/>
          <w:szCs w:val="28"/>
        </w:rPr>
        <w:t xml:space="preserve"> («прь» - двигаться быстро, прытко, с напором, «переть» в просторечии; именно таким был В.)</w:t>
      </w:r>
      <w:r w:rsidRPr="001C05E8">
        <w:rPr>
          <w:rFonts w:ascii="Courier New" w:hAnsi="Courier New" w:cs="Courier New"/>
          <w:sz w:val="28"/>
          <w:szCs w:val="28"/>
        </w:rPr>
        <w:t>. Воплощение «отца существ», Бога-творца (в мифах разных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племён имена его могут быть разные),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он </w:t>
      </w:r>
      <w:r>
        <w:rPr>
          <w:rFonts w:ascii="Courier New" w:hAnsi="Courier New" w:cs="Courier New"/>
          <w:sz w:val="28"/>
          <w:szCs w:val="28"/>
        </w:rPr>
        <w:t xml:space="preserve">(в одной из версий создания земли) </w:t>
      </w:r>
      <w:r w:rsidRPr="001C05E8">
        <w:rPr>
          <w:rFonts w:ascii="Courier New" w:hAnsi="Courier New" w:cs="Courier New"/>
          <w:sz w:val="28"/>
          <w:szCs w:val="28"/>
        </w:rPr>
        <w:t>в образе В. нырнул в первозданные в</w:t>
      </w:r>
      <w:r w:rsidRPr="00EF5FAB">
        <w:rPr>
          <w:rFonts w:ascii="Ozegov NT" w:hAnsi="Ozegov NT" w:cs="Ozegov NT"/>
          <w:sz w:val="28"/>
          <w:szCs w:val="28"/>
        </w:rPr>
        <w:t>о</w:t>
      </w:r>
      <w:r w:rsidRPr="001C05E8">
        <w:rPr>
          <w:rFonts w:ascii="Courier New" w:hAnsi="Courier New" w:cs="Courier New"/>
          <w:sz w:val="28"/>
          <w:szCs w:val="28"/>
        </w:rPr>
        <w:t>ды мирового океана и достал к</w:t>
      </w:r>
      <w:r>
        <w:rPr>
          <w:rFonts w:ascii="Courier New" w:hAnsi="Courier New" w:cs="Courier New"/>
          <w:sz w:val="28"/>
          <w:szCs w:val="28"/>
        </w:rPr>
        <w:t>лыками землю из пучины. П</w:t>
      </w:r>
      <w:r w:rsidRPr="001C05E8">
        <w:rPr>
          <w:rFonts w:ascii="Courier New" w:hAnsi="Courier New" w:cs="Courier New"/>
          <w:sz w:val="28"/>
          <w:szCs w:val="28"/>
        </w:rPr>
        <w:t>оэтому у древ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использовался при жертвоприношении, а под жертвенный костёр подкладывалась горстка земли, в памя</w:t>
      </w:r>
      <w:r>
        <w:rPr>
          <w:rFonts w:ascii="Courier New" w:hAnsi="Courier New" w:cs="Courier New"/>
          <w:sz w:val="28"/>
          <w:szCs w:val="28"/>
        </w:rPr>
        <w:t xml:space="preserve">ть о первозданной, вынутой из </w:t>
      </w:r>
      <w:r w:rsidRPr="001C05E8">
        <w:rPr>
          <w:rFonts w:ascii="Courier New" w:hAnsi="Courier New" w:cs="Courier New"/>
          <w:sz w:val="28"/>
          <w:szCs w:val="28"/>
        </w:rPr>
        <w:t>ок</w:t>
      </w:r>
      <w:r>
        <w:rPr>
          <w:rFonts w:ascii="Courier New" w:hAnsi="Courier New" w:cs="Courier New"/>
          <w:sz w:val="28"/>
          <w:szCs w:val="28"/>
        </w:rPr>
        <w:t>еана. О</w:t>
      </w:r>
      <w:r w:rsidRPr="001C05E8">
        <w:rPr>
          <w:rFonts w:ascii="Courier New" w:hAnsi="Courier New" w:cs="Courier New"/>
          <w:sz w:val="28"/>
          <w:szCs w:val="28"/>
        </w:rPr>
        <w:t xml:space="preserve">станки В. </w:t>
      </w:r>
      <w:r>
        <w:rPr>
          <w:rFonts w:ascii="Courier New" w:hAnsi="Courier New" w:cs="Courier New"/>
          <w:sz w:val="28"/>
          <w:szCs w:val="28"/>
        </w:rPr>
        <w:t xml:space="preserve">находили </w:t>
      </w:r>
      <w:r w:rsidRPr="001C05E8">
        <w:rPr>
          <w:rFonts w:ascii="Courier New" w:hAnsi="Courier New" w:cs="Courier New"/>
          <w:sz w:val="28"/>
          <w:szCs w:val="28"/>
        </w:rPr>
        <w:t>в курганных захоронениях в Сев</w:t>
      </w:r>
      <w:r>
        <w:rPr>
          <w:rFonts w:ascii="Courier New" w:hAnsi="Courier New" w:cs="Courier New"/>
          <w:sz w:val="28"/>
          <w:szCs w:val="28"/>
        </w:rPr>
        <w:t>.</w:t>
      </w:r>
      <w:r w:rsidRPr="001C05E8">
        <w:rPr>
          <w:rFonts w:ascii="Courier New" w:hAnsi="Courier New" w:cs="Courier New"/>
          <w:sz w:val="28"/>
          <w:szCs w:val="28"/>
        </w:rPr>
        <w:t xml:space="preserve"> Причерноморье и др. местах. В раскопках у с. Усатово под Одессой найдены антропологические стелы, на груди одной из них изображён В. По преданиям балт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огромный В., сверкая белыми клыками, показывался из вод</w:t>
      </w:r>
      <w:r w:rsidRPr="00064EB0">
        <w:rPr>
          <w:rFonts w:ascii="Ozegov NT" w:hAnsi="Ozegov NT" w:cs="Ozegov NT"/>
          <w:sz w:val="28"/>
          <w:szCs w:val="28"/>
        </w:rPr>
        <w:t>ы</w:t>
      </w:r>
      <w:r w:rsidRPr="001C05E8">
        <w:rPr>
          <w:rFonts w:ascii="Courier New" w:hAnsi="Courier New" w:cs="Courier New"/>
          <w:sz w:val="28"/>
          <w:szCs w:val="28"/>
        </w:rPr>
        <w:t xml:space="preserve"> всякий раз, когда беда грозила священному г</w:t>
      </w:r>
      <w:r>
        <w:rPr>
          <w:rFonts w:ascii="Courier New" w:hAnsi="Courier New" w:cs="Courier New"/>
          <w:sz w:val="28"/>
          <w:szCs w:val="28"/>
        </w:rPr>
        <w:t>ор</w:t>
      </w:r>
      <w:r w:rsidRPr="001C05E8">
        <w:rPr>
          <w:rFonts w:ascii="Courier New" w:hAnsi="Courier New" w:cs="Courier New"/>
          <w:sz w:val="28"/>
          <w:szCs w:val="28"/>
        </w:rPr>
        <w:t>. Ретра. В. (наряду с конём, быком, туром) – воплощение силы и славы. У мн</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народов употреблялся боевой знак «голова вепря» (на шлемах древ</w:t>
      </w:r>
      <w:r>
        <w:rPr>
          <w:rFonts w:ascii="Courier New" w:hAnsi="Courier New" w:cs="Courier New"/>
          <w:sz w:val="28"/>
          <w:szCs w:val="28"/>
        </w:rPr>
        <w:t>.</w:t>
      </w:r>
      <w:r w:rsidRPr="001C05E8">
        <w:rPr>
          <w:rFonts w:ascii="Courier New" w:hAnsi="Courier New" w:cs="Courier New"/>
          <w:sz w:val="28"/>
          <w:szCs w:val="28"/>
        </w:rPr>
        <w:t xml:space="preserve"> воинов, на хоругвях, древках и т.д.). В. (наряду с др. животными) – символ плодородия.</w:t>
      </w:r>
      <w:r>
        <w:rPr>
          <w:rFonts w:ascii="Courier New" w:hAnsi="Courier New" w:cs="Courier New"/>
          <w:sz w:val="28"/>
          <w:szCs w:val="28"/>
        </w:rPr>
        <w:t xml:space="preserve"> О</w:t>
      </w:r>
      <w:r w:rsidRPr="001C05E8">
        <w:rPr>
          <w:rFonts w:ascii="Courier New" w:hAnsi="Courier New" w:cs="Courier New"/>
          <w:sz w:val="28"/>
          <w:szCs w:val="28"/>
        </w:rPr>
        <w:t>дин из подвигов Геракла в греч</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 победа</w:t>
      </w:r>
      <w:r>
        <w:rPr>
          <w:rFonts w:ascii="Courier New" w:hAnsi="Courier New" w:cs="Courier New"/>
          <w:sz w:val="28"/>
          <w:szCs w:val="28"/>
        </w:rPr>
        <w:t xml:space="preserve"> над В. Геракл догнал В. </w:t>
      </w:r>
      <w:r w:rsidRPr="001C05E8">
        <w:rPr>
          <w:rFonts w:ascii="Courier New" w:hAnsi="Courier New" w:cs="Courier New"/>
          <w:sz w:val="28"/>
          <w:szCs w:val="28"/>
        </w:rPr>
        <w:t>в снегах Гипербореи, у Рифейских (Уральских</w:t>
      </w:r>
      <w:r>
        <w:rPr>
          <w:rFonts w:ascii="Courier New" w:hAnsi="Courier New" w:cs="Courier New"/>
          <w:sz w:val="28"/>
          <w:szCs w:val="28"/>
        </w:rPr>
        <w:t>)</w:t>
      </w:r>
      <w:r w:rsidRPr="001C05E8">
        <w:rPr>
          <w:rFonts w:ascii="Courier New" w:hAnsi="Courier New" w:cs="Courier New"/>
          <w:sz w:val="28"/>
          <w:szCs w:val="28"/>
        </w:rPr>
        <w:t xml:space="preserve"> гор. Известны также сюжеты индо-ир</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о поражении В. Тритой (Траэтоном).</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ВЕРА </w:t>
      </w:r>
      <w:r w:rsidR="00EF2D12">
        <w:rPr>
          <w:rFonts w:ascii="Courier New" w:hAnsi="Courier New" w:cs="Courier New"/>
          <w:sz w:val="28"/>
          <w:szCs w:val="28"/>
        </w:rPr>
        <w:t>и</w:t>
      </w:r>
      <w:r w:rsidRPr="001C05E8">
        <w:rPr>
          <w:rFonts w:ascii="Courier New" w:hAnsi="Courier New" w:cs="Courier New"/>
          <w:sz w:val="28"/>
          <w:szCs w:val="28"/>
        </w:rPr>
        <w:t xml:space="preserve"> </w:t>
      </w:r>
      <w:r w:rsidR="00EF2D12">
        <w:rPr>
          <w:rFonts w:ascii="Courier New" w:hAnsi="Courier New" w:cs="Courier New"/>
          <w:sz w:val="28"/>
          <w:szCs w:val="28"/>
        </w:rPr>
        <w:t>п</w:t>
      </w:r>
      <w:r w:rsidRPr="001C05E8">
        <w:rPr>
          <w:rFonts w:ascii="Courier New" w:hAnsi="Courier New" w:cs="Courier New"/>
          <w:sz w:val="28"/>
          <w:szCs w:val="28"/>
        </w:rPr>
        <w:t>ромыслительное знание о Боге</w:t>
      </w:r>
      <w:r w:rsidR="00EF2D12">
        <w:rPr>
          <w:rFonts w:ascii="Courier New" w:hAnsi="Courier New" w:cs="Courier New"/>
          <w:sz w:val="28"/>
          <w:szCs w:val="28"/>
        </w:rPr>
        <w:t>, и</w:t>
      </w:r>
      <w:r w:rsidRPr="001C05E8">
        <w:rPr>
          <w:rFonts w:ascii="Courier New" w:hAnsi="Courier New" w:cs="Courier New"/>
          <w:sz w:val="28"/>
          <w:szCs w:val="28"/>
        </w:rPr>
        <w:t xml:space="preserve"> </w:t>
      </w:r>
      <w:r w:rsidR="00EF2D12">
        <w:rPr>
          <w:rFonts w:ascii="Courier New" w:hAnsi="Courier New" w:cs="Courier New"/>
          <w:sz w:val="28"/>
          <w:szCs w:val="28"/>
        </w:rPr>
        <w:t>о</w:t>
      </w:r>
      <w:r w:rsidRPr="001C05E8">
        <w:rPr>
          <w:rFonts w:ascii="Courier New" w:hAnsi="Courier New" w:cs="Courier New"/>
          <w:sz w:val="28"/>
          <w:szCs w:val="28"/>
        </w:rPr>
        <w:t>сновное название дохристианской религии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w:t>
      </w:r>
      <w:r>
        <w:rPr>
          <w:rFonts w:ascii="Courier New" w:hAnsi="Courier New" w:cs="Courier New"/>
          <w:sz w:val="28"/>
          <w:szCs w:val="28"/>
        </w:rPr>
        <w:t>ародов. В РВ В. посвящен гимн Х.</w:t>
      </w:r>
      <w:r w:rsidRPr="001C05E8">
        <w:rPr>
          <w:rFonts w:ascii="Courier New" w:hAnsi="Courier New" w:cs="Courier New"/>
          <w:sz w:val="28"/>
          <w:szCs w:val="28"/>
        </w:rPr>
        <w:t>151 (</w:t>
      </w:r>
      <w:r w:rsidRPr="001C05E8">
        <w:rPr>
          <w:rFonts w:ascii="Courier New" w:hAnsi="Courier New" w:cs="Courier New"/>
          <w:i/>
          <w:iCs/>
          <w:sz w:val="28"/>
          <w:szCs w:val="28"/>
        </w:rPr>
        <w:t>К Вере</w:t>
      </w:r>
      <w:r w:rsidRPr="001C05E8">
        <w:rPr>
          <w:rFonts w:ascii="Courier New" w:hAnsi="Courier New" w:cs="Courier New"/>
          <w:sz w:val="28"/>
          <w:szCs w:val="28"/>
        </w:rPr>
        <w:t xml:space="preserve">):     </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С Верой огонь зажигается,</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С Верой возливается жертва,</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на вершине счастья</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Мы выражаем (своей) речью.</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Приятным, о Вера, для дающего,</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Приятным, о Вера, для желающего дать,</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Приятным для дружелюбных жертвователей</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Сделай это сказанное мною!</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Как боги создали себе</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среди грозных асуров,</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Так среди дружелюбных жертвователей</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lastRenderedPageBreak/>
        <w:t xml:space="preserve">    Сделай (приятным) это сказанное нами!</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почитают боги</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(И люди,) приносящие жертвы, хранимые Ваю,</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 с сердечной склонностью.</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С помощью веры находят добро.</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рано утром мы призываем,</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 около полудня,</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Веру – при заходе солнца.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i/>
          <w:iCs/>
          <w:sz w:val="28"/>
          <w:szCs w:val="28"/>
        </w:rPr>
        <w:t xml:space="preserve">    О Вера, сделай (так,) чтобы нам здесь верили!</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пришло не на пустое место. Русск</w:t>
      </w:r>
      <w:r>
        <w:rPr>
          <w:rFonts w:ascii="Courier New" w:hAnsi="Courier New" w:cs="Courier New"/>
          <w:sz w:val="28"/>
          <w:szCs w:val="28"/>
        </w:rPr>
        <w:t>.</w:t>
      </w:r>
      <w:r w:rsidRPr="001C05E8">
        <w:rPr>
          <w:rFonts w:ascii="Courier New" w:hAnsi="Courier New" w:cs="Courier New"/>
          <w:sz w:val="28"/>
          <w:szCs w:val="28"/>
        </w:rPr>
        <w:t xml:space="preserve"> были верующие люди, поэтому они продолжали верить в Бога, долго и с трудом привыкая ко мн</w:t>
      </w:r>
      <w:r>
        <w:rPr>
          <w:rFonts w:ascii="Courier New" w:hAnsi="Courier New" w:cs="Courier New"/>
          <w:sz w:val="28"/>
          <w:szCs w:val="28"/>
        </w:rPr>
        <w:t>.</w:t>
      </w:r>
      <w:r w:rsidRPr="001C05E8">
        <w:rPr>
          <w:rFonts w:ascii="Courier New" w:hAnsi="Courier New" w:cs="Courier New"/>
          <w:sz w:val="28"/>
          <w:szCs w:val="28"/>
        </w:rPr>
        <w:t xml:space="preserve"> элементам чужого, импортного христ</w:t>
      </w:r>
      <w:r>
        <w:rPr>
          <w:rFonts w:ascii="Courier New" w:hAnsi="Courier New" w:cs="Courier New"/>
          <w:sz w:val="28"/>
          <w:szCs w:val="28"/>
        </w:rPr>
        <w:t>.</w:t>
      </w:r>
      <w:r w:rsidRPr="001C05E8">
        <w:rPr>
          <w:rFonts w:ascii="Courier New" w:hAnsi="Courier New" w:cs="Courier New"/>
          <w:sz w:val="28"/>
          <w:szCs w:val="28"/>
        </w:rPr>
        <w:t xml:space="preserve"> обряда. В. отцов нынче</w:t>
      </w:r>
      <w:r>
        <w:rPr>
          <w:rFonts w:ascii="Courier New" w:hAnsi="Courier New" w:cs="Courier New"/>
          <w:sz w:val="28"/>
          <w:szCs w:val="28"/>
        </w:rPr>
        <w:t xml:space="preserve"> нет не только в «</w:t>
      </w:r>
      <w:r w:rsidRPr="001C05E8">
        <w:rPr>
          <w:rFonts w:ascii="Courier New" w:hAnsi="Courier New" w:cs="Courier New"/>
          <w:sz w:val="28"/>
          <w:szCs w:val="28"/>
        </w:rPr>
        <w:t>приготовленном</w:t>
      </w:r>
      <w:r>
        <w:rPr>
          <w:rFonts w:ascii="Courier New" w:hAnsi="Courier New" w:cs="Courier New"/>
          <w:sz w:val="28"/>
          <w:szCs w:val="28"/>
        </w:rPr>
        <w:t>»</w:t>
      </w:r>
      <w:r w:rsidR="005A1F45">
        <w:rPr>
          <w:rFonts w:ascii="Courier New" w:hAnsi="Courier New" w:cs="Courier New"/>
          <w:sz w:val="28"/>
          <w:szCs w:val="28"/>
        </w:rPr>
        <w:t xml:space="preserve"> виде, но даже</w:t>
      </w:r>
      <w:r w:rsidRPr="001C05E8">
        <w:rPr>
          <w:rFonts w:ascii="Courier New" w:hAnsi="Courier New" w:cs="Courier New"/>
          <w:sz w:val="28"/>
          <w:szCs w:val="28"/>
        </w:rPr>
        <w:t xml:space="preserve"> в сколько-нибудь прояснённом, в отдельных аспектах. Почему у нас столь мн</w:t>
      </w:r>
      <w:r>
        <w:rPr>
          <w:rFonts w:ascii="Courier New" w:hAnsi="Courier New" w:cs="Courier New"/>
          <w:sz w:val="28"/>
          <w:szCs w:val="28"/>
        </w:rPr>
        <w:t>.</w:t>
      </w:r>
      <w:r w:rsidRPr="001C05E8">
        <w:rPr>
          <w:rFonts w:ascii="Courier New" w:hAnsi="Courier New" w:cs="Courier New"/>
          <w:sz w:val="28"/>
          <w:szCs w:val="28"/>
        </w:rPr>
        <w:t xml:space="preserve"> святых, в земле российской просиявших (на зап</w:t>
      </w:r>
      <w:r>
        <w:rPr>
          <w:rFonts w:ascii="Courier New" w:hAnsi="Courier New" w:cs="Courier New"/>
          <w:sz w:val="28"/>
          <w:szCs w:val="28"/>
        </w:rPr>
        <w:t>.</w:t>
      </w:r>
      <w:r w:rsidRPr="001C05E8">
        <w:rPr>
          <w:rFonts w:ascii="Courier New" w:hAnsi="Courier New" w:cs="Courier New"/>
          <w:sz w:val="28"/>
          <w:szCs w:val="28"/>
        </w:rPr>
        <w:t xml:space="preserve"> их на порядок меньше)?! Потому, что жертвенность в них заложена генами </w:t>
      </w:r>
      <w:r>
        <w:rPr>
          <w:rFonts w:ascii="Courier New" w:hAnsi="Courier New" w:cs="Courier New"/>
          <w:sz w:val="28"/>
          <w:szCs w:val="28"/>
        </w:rPr>
        <w:t>десятков миллионов</w:t>
      </w:r>
      <w:r w:rsidRPr="001C05E8">
        <w:rPr>
          <w:rFonts w:ascii="Courier New" w:hAnsi="Courier New" w:cs="Courier New"/>
          <w:sz w:val="28"/>
          <w:szCs w:val="28"/>
        </w:rPr>
        <w:t xml:space="preserve"> предков. Они, может быть, подвижники не благодаря христ</w:t>
      </w:r>
      <w:r>
        <w:rPr>
          <w:rFonts w:ascii="Courier New" w:hAnsi="Courier New" w:cs="Courier New"/>
          <w:sz w:val="28"/>
          <w:szCs w:val="28"/>
        </w:rPr>
        <w:t>.</w:t>
      </w:r>
      <w:r w:rsidRPr="001C05E8">
        <w:rPr>
          <w:rFonts w:ascii="Courier New" w:hAnsi="Courier New" w:cs="Courier New"/>
          <w:sz w:val="28"/>
          <w:szCs w:val="28"/>
        </w:rPr>
        <w:t>, а вопреки ему</w:t>
      </w:r>
      <w:r w:rsidR="00CB33EA">
        <w:rPr>
          <w:rFonts w:ascii="Courier New" w:hAnsi="Courier New" w:cs="Courier New"/>
          <w:sz w:val="28"/>
          <w:szCs w:val="28"/>
        </w:rPr>
        <w:t>.</w:t>
      </w:r>
      <w:r w:rsidRPr="001C05E8">
        <w:rPr>
          <w:rFonts w:ascii="Courier New" w:hAnsi="Courier New" w:cs="Courier New"/>
          <w:sz w:val="28"/>
          <w:szCs w:val="28"/>
        </w:rPr>
        <w:t xml:space="preserve"> </w:t>
      </w:r>
      <w:r w:rsidR="00CB33EA">
        <w:rPr>
          <w:rFonts w:ascii="Courier New" w:hAnsi="Courier New" w:cs="Courier New"/>
          <w:sz w:val="28"/>
          <w:szCs w:val="28"/>
        </w:rPr>
        <w:t>Б</w:t>
      </w:r>
      <w:r w:rsidRPr="001C05E8">
        <w:rPr>
          <w:rFonts w:ascii="Courier New" w:hAnsi="Courier New" w:cs="Courier New"/>
          <w:sz w:val="28"/>
          <w:szCs w:val="28"/>
        </w:rPr>
        <w:t>лагодаря генам, реликтовой памяти многотысячелетней В., жертвенного служения Богу</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предкам</w:t>
      </w:r>
      <w:r w:rsidR="005A1F45">
        <w:rPr>
          <w:rFonts w:ascii="Courier New" w:hAnsi="Courier New" w:cs="Courier New"/>
          <w:sz w:val="28"/>
          <w:szCs w:val="28"/>
        </w:rPr>
        <w:t>,</w:t>
      </w:r>
      <w:r w:rsidRPr="001C05E8">
        <w:rPr>
          <w:rFonts w:ascii="Courier New" w:hAnsi="Courier New" w:cs="Courier New"/>
          <w:sz w:val="28"/>
          <w:szCs w:val="28"/>
        </w:rPr>
        <w:t xml:space="preserve"> соплеменникам</w:t>
      </w:r>
      <w:r>
        <w:rPr>
          <w:rFonts w:ascii="Courier New" w:hAnsi="Courier New" w:cs="Courier New"/>
          <w:sz w:val="28"/>
          <w:szCs w:val="28"/>
        </w:rPr>
        <w:t xml:space="preserve"> (сплачивавши</w:t>
      </w:r>
      <w:r w:rsidR="00EF2D12">
        <w:rPr>
          <w:rFonts w:ascii="Courier New" w:hAnsi="Courier New" w:cs="Courier New"/>
          <w:sz w:val="28"/>
          <w:szCs w:val="28"/>
        </w:rPr>
        <w:t>м</w:t>
      </w:r>
      <w:r>
        <w:rPr>
          <w:rFonts w:ascii="Courier New" w:hAnsi="Courier New" w:cs="Courier New"/>
          <w:sz w:val="28"/>
          <w:szCs w:val="28"/>
        </w:rPr>
        <w:t xml:space="preserve"> их своей нравственной силой)</w:t>
      </w:r>
      <w:r w:rsidRPr="001C05E8">
        <w:rPr>
          <w:rFonts w:ascii="Courier New" w:hAnsi="Courier New" w:cs="Courier New"/>
          <w:sz w:val="28"/>
          <w:szCs w:val="28"/>
        </w:rPr>
        <w:t xml:space="preserve">. </w:t>
      </w:r>
      <w:r>
        <w:rPr>
          <w:rFonts w:ascii="Courier New" w:hAnsi="Courier New" w:cs="Courier New"/>
          <w:sz w:val="28"/>
          <w:szCs w:val="28"/>
        </w:rPr>
        <w:t>Для</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цивилизации было характерно отношение к семье как к священной общине, сравнимой с церковью. Семья являлась закрытым обществом (как в законах Ману), сакральным. В</w:t>
      </w:r>
      <w:r w:rsidR="005A1F45">
        <w:rPr>
          <w:rFonts w:ascii="Courier New" w:hAnsi="Courier New" w:cs="Courier New"/>
          <w:sz w:val="28"/>
          <w:szCs w:val="28"/>
        </w:rPr>
        <w:t xml:space="preserve"> семью входили все её члены – </w:t>
      </w:r>
      <w:r w:rsidRPr="001C05E8">
        <w:rPr>
          <w:rFonts w:ascii="Courier New" w:hAnsi="Courier New" w:cs="Courier New"/>
          <w:sz w:val="28"/>
          <w:szCs w:val="28"/>
        </w:rPr>
        <w:t>живые и умершие, которых поминали</w:t>
      </w:r>
      <w:r w:rsidR="005A1F45">
        <w:rPr>
          <w:rFonts w:ascii="Courier New" w:hAnsi="Courier New" w:cs="Courier New"/>
          <w:sz w:val="28"/>
          <w:szCs w:val="28"/>
        </w:rPr>
        <w:t>,</w:t>
      </w:r>
      <w:r w:rsidRPr="001C05E8">
        <w:rPr>
          <w:rFonts w:ascii="Courier New" w:hAnsi="Courier New" w:cs="Courier New"/>
          <w:sz w:val="28"/>
          <w:szCs w:val="28"/>
        </w:rPr>
        <w:t xml:space="preserve"> помнили, мощное тело рода (как грибница) было в земле, а д</w:t>
      </w:r>
      <w:r w:rsidRPr="00064EB0">
        <w:rPr>
          <w:rFonts w:ascii="Ozegov NT" w:hAnsi="Ozegov NT" w:cs="Ozegov NT"/>
          <w:sz w:val="28"/>
          <w:szCs w:val="28"/>
        </w:rPr>
        <w:t>у</w:t>
      </w:r>
      <w:r w:rsidRPr="001C05E8">
        <w:rPr>
          <w:rFonts w:ascii="Courier New" w:hAnsi="Courier New" w:cs="Courier New"/>
          <w:sz w:val="28"/>
          <w:szCs w:val="28"/>
        </w:rPr>
        <w:t>ши на небе (самом близком из небес), почти рядом. Умерши</w:t>
      </w:r>
      <w:r w:rsidR="005A1F45">
        <w:rPr>
          <w:rFonts w:ascii="Courier New" w:hAnsi="Courier New" w:cs="Courier New"/>
          <w:sz w:val="28"/>
          <w:szCs w:val="28"/>
        </w:rPr>
        <w:t>е предки могли поддерживать</w:t>
      </w:r>
      <w:r w:rsidRPr="001C05E8">
        <w:rPr>
          <w:rFonts w:ascii="Courier New" w:hAnsi="Courier New" w:cs="Courier New"/>
          <w:sz w:val="28"/>
          <w:szCs w:val="28"/>
        </w:rPr>
        <w:t xml:space="preserve"> существование лишь в том случае, если живые помнили о них. Был сложный ритуал памяти</w:t>
      </w:r>
      <w:r w:rsidR="0040303F">
        <w:rPr>
          <w:rFonts w:ascii="Courier New" w:hAnsi="Courier New" w:cs="Courier New"/>
          <w:sz w:val="28"/>
          <w:szCs w:val="28"/>
        </w:rPr>
        <w:t>.</w:t>
      </w:r>
      <w:r w:rsidRPr="001C05E8">
        <w:rPr>
          <w:rFonts w:ascii="Courier New" w:hAnsi="Courier New" w:cs="Courier New"/>
          <w:sz w:val="28"/>
          <w:szCs w:val="28"/>
        </w:rPr>
        <w:t xml:space="preserve"> </w:t>
      </w:r>
      <w:r w:rsidR="0040303F">
        <w:rPr>
          <w:rFonts w:ascii="Courier New" w:hAnsi="Courier New" w:cs="Courier New"/>
          <w:sz w:val="28"/>
          <w:szCs w:val="28"/>
        </w:rPr>
        <w:t>Х</w:t>
      </w:r>
      <w:r w:rsidRPr="001C05E8">
        <w:rPr>
          <w:rFonts w:ascii="Courier New" w:hAnsi="Courier New" w:cs="Courier New"/>
          <w:sz w:val="28"/>
          <w:szCs w:val="28"/>
        </w:rPr>
        <w:t xml:space="preserve">оронить по обряду, прилагая всё необходимое, оплакивать, совершать жертвоприношение-тризну, поминки, ходить на кладбище, ухаживать за могилами, приносить пищу («кормить»), окликать («кликать»), молиться об умерших, просить их о помощи. Если гибла вся семья, - гибли и предки. Наши пращуры не строили храмы </w:t>
      </w:r>
      <w:r>
        <w:rPr>
          <w:rFonts w:ascii="Courier New" w:hAnsi="Courier New" w:cs="Courier New"/>
          <w:sz w:val="28"/>
          <w:szCs w:val="28"/>
        </w:rPr>
        <w:t xml:space="preserve">(или строили их мало) </w:t>
      </w:r>
      <w:r w:rsidRPr="001C05E8">
        <w:rPr>
          <w:rFonts w:ascii="Courier New" w:hAnsi="Courier New" w:cs="Courier New"/>
          <w:sz w:val="28"/>
          <w:szCs w:val="28"/>
        </w:rPr>
        <w:t>предкам и Роду, потому что храмом каждой семьи был домашний очаг, а старейшина семьи – жрецом, возжигавшим семейный очаг с молитвами. Границы рода, семь</w:t>
      </w:r>
      <w:r w:rsidRPr="001C05E8">
        <w:rPr>
          <w:rFonts w:ascii="Ozegov NT" w:hAnsi="Ozegov NT" w:cs="Ozegov NT"/>
          <w:sz w:val="28"/>
          <w:szCs w:val="28"/>
        </w:rPr>
        <w:t>и</w:t>
      </w:r>
      <w:r w:rsidRPr="001C05E8">
        <w:rPr>
          <w:rFonts w:ascii="Courier New" w:hAnsi="Courier New" w:cs="Courier New"/>
          <w:sz w:val="28"/>
          <w:szCs w:val="28"/>
        </w:rPr>
        <w:t>, д</w:t>
      </w:r>
      <w:r w:rsidRPr="001C05E8">
        <w:rPr>
          <w:rFonts w:ascii="Ozegov NT" w:hAnsi="Ozegov NT" w:cs="Ozegov NT"/>
          <w:sz w:val="28"/>
          <w:szCs w:val="28"/>
        </w:rPr>
        <w:t>о</w:t>
      </w:r>
      <w:r w:rsidRPr="001C05E8">
        <w:rPr>
          <w:rFonts w:ascii="Courier New" w:hAnsi="Courier New" w:cs="Courier New"/>
          <w:sz w:val="28"/>
          <w:szCs w:val="28"/>
        </w:rPr>
        <w:t>ма охранял священный огонь и обожествляемые недремлющие предки. Дохристианская В. – это почитание Бога и коллективного разума народа в совокупности предков-потомков; космических законов мироздания и нравственных законов предков. У этрусков «маны» (Манн, Ману – первый человек в ведах) – д</w:t>
      </w:r>
      <w:r w:rsidRPr="00064EB0">
        <w:rPr>
          <w:rFonts w:ascii="Ozegov NT" w:hAnsi="Ozegov NT" w:cs="Ozegov NT"/>
          <w:sz w:val="28"/>
          <w:szCs w:val="28"/>
        </w:rPr>
        <w:t>у</w:t>
      </w:r>
      <w:r w:rsidRPr="001C05E8">
        <w:rPr>
          <w:rFonts w:ascii="Courier New" w:hAnsi="Courier New" w:cs="Courier New"/>
          <w:sz w:val="28"/>
          <w:szCs w:val="28"/>
        </w:rPr>
        <w:t xml:space="preserve">хи </w:t>
      </w:r>
      <w:r w:rsidRPr="001C05E8">
        <w:rPr>
          <w:rFonts w:ascii="Courier New" w:hAnsi="Courier New" w:cs="Courier New"/>
          <w:sz w:val="28"/>
          <w:szCs w:val="28"/>
        </w:rPr>
        <w:lastRenderedPageBreak/>
        <w:t>предков,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 «поманы». Отсюда – «помян», «поминание».</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Разница меж христ</w:t>
      </w:r>
      <w:r>
        <w:rPr>
          <w:rFonts w:ascii="Courier New" w:hAnsi="Courier New" w:cs="Courier New"/>
          <w:sz w:val="28"/>
          <w:szCs w:val="28"/>
        </w:rPr>
        <w:t>.</w:t>
      </w:r>
      <w:r w:rsidRPr="001C05E8">
        <w:rPr>
          <w:rFonts w:ascii="Courier New" w:hAnsi="Courier New" w:cs="Courier New"/>
          <w:sz w:val="28"/>
          <w:szCs w:val="28"/>
        </w:rPr>
        <w:t xml:space="preserve"> и дохристианской верой в том, что христ</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учение</w:t>
      </w:r>
      <w:r w:rsidRPr="001C05E8">
        <w:rPr>
          <w:rFonts w:ascii="Courier New" w:hAnsi="Courier New" w:cs="Courier New"/>
          <w:sz w:val="28"/>
          <w:szCs w:val="28"/>
        </w:rPr>
        <w:t xml:space="preserve">; оно </w:t>
      </w:r>
      <w:r w:rsidRPr="001C05E8">
        <w:rPr>
          <w:rFonts w:ascii="Courier New" w:hAnsi="Courier New" w:cs="Courier New"/>
          <w:b/>
          <w:bCs/>
          <w:sz w:val="28"/>
          <w:szCs w:val="28"/>
        </w:rPr>
        <w:t>поклонение лишь жизни и смерти одного человека</w:t>
      </w:r>
      <w:r w:rsidRPr="001C05E8">
        <w:rPr>
          <w:rFonts w:ascii="Courier New" w:hAnsi="Courier New" w:cs="Courier New"/>
          <w:sz w:val="28"/>
          <w:szCs w:val="28"/>
        </w:rPr>
        <w:t xml:space="preserve"> – Христа (календарно расписанной; то ж</w:t>
      </w:r>
      <w:r w:rsidR="005D2770">
        <w:rPr>
          <w:rFonts w:ascii="Courier New" w:hAnsi="Courier New" w:cs="Courier New"/>
          <w:sz w:val="28"/>
          <w:szCs w:val="28"/>
        </w:rPr>
        <w:t>е – с Магометом или Буддой). Д</w:t>
      </w:r>
      <w:r w:rsidRPr="001C05E8">
        <w:rPr>
          <w:rFonts w:ascii="Courier New" w:hAnsi="Courier New" w:cs="Courier New"/>
          <w:sz w:val="28"/>
          <w:szCs w:val="28"/>
        </w:rPr>
        <w:t xml:space="preserve">охристианская </w:t>
      </w:r>
      <w:r w:rsidRPr="001C05E8">
        <w:rPr>
          <w:rFonts w:ascii="Courier New" w:hAnsi="Courier New" w:cs="Courier New"/>
          <w:b/>
          <w:bCs/>
          <w:sz w:val="28"/>
          <w:szCs w:val="28"/>
        </w:rPr>
        <w:t>вера</w:t>
      </w:r>
      <w:r w:rsidRPr="001C05E8">
        <w:rPr>
          <w:rFonts w:ascii="Courier New" w:hAnsi="Courier New" w:cs="Courier New"/>
          <w:sz w:val="28"/>
          <w:szCs w:val="28"/>
        </w:rPr>
        <w:t xml:space="preserve"> </w:t>
      </w:r>
      <w:r w:rsidRPr="001C05E8">
        <w:rPr>
          <w:rFonts w:ascii="Courier New" w:hAnsi="Courier New" w:cs="Courier New"/>
          <w:b/>
          <w:bCs/>
          <w:sz w:val="28"/>
          <w:szCs w:val="28"/>
        </w:rPr>
        <w:t>естественна</w:t>
      </w:r>
      <w:r w:rsidRPr="001C05E8">
        <w:rPr>
          <w:rFonts w:ascii="Courier New" w:hAnsi="Courier New" w:cs="Courier New"/>
          <w:sz w:val="28"/>
          <w:szCs w:val="28"/>
        </w:rPr>
        <w:t xml:space="preserve">, она родилась с богами и людьми, и, как пишут веды, </w:t>
      </w:r>
      <w:r w:rsidRPr="001C05E8">
        <w:rPr>
          <w:rFonts w:ascii="Courier New" w:hAnsi="Courier New" w:cs="Courier New"/>
          <w:b/>
          <w:bCs/>
          <w:sz w:val="28"/>
          <w:szCs w:val="28"/>
        </w:rPr>
        <w:t>имела «два пути»: путь богов и путь предков</w:t>
      </w:r>
      <w:r w:rsidR="005D2770">
        <w:rPr>
          <w:rFonts w:ascii="Courier New" w:hAnsi="Courier New" w:cs="Courier New"/>
          <w:sz w:val="28"/>
          <w:szCs w:val="28"/>
        </w:rPr>
        <w:t xml:space="preserve">. Боги почитались как предки, </w:t>
      </w:r>
      <w:r w:rsidRPr="001C05E8">
        <w:rPr>
          <w:rFonts w:ascii="Courier New" w:hAnsi="Courier New" w:cs="Courier New"/>
          <w:sz w:val="28"/>
          <w:szCs w:val="28"/>
        </w:rPr>
        <w:t>предки были обожествляемы, и всё это благоденствовало</w:t>
      </w:r>
      <w:r w:rsidR="005D2770">
        <w:rPr>
          <w:rFonts w:ascii="Courier New" w:hAnsi="Courier New" w:cs="Courier New"/>
          <w:sz w:val="28"/>
          <w:szCs w:val="28"/>
        </w:rPr>
        <w:t>,</w:t>
      </w:r>
      <w:r w:rsidRPr="001C05E8">
        <w:rPr>
          <w:rFonts w:ascii="Courier New" w:hAnsi="Courier New" w:cs="Courier New"/>
          <w:sz w:val="28"/>
          <w:szCs w:val="28"/>
        </w:rPr>
        <w:t xml:space="preserve"> развивалось внутри космоса</w:t>
      </w:r>
      <w:r w:rsidR="005D2770">
        <w:rPr>
          <w:rFonts w:ascii="Courier New" w:hAnsi="Courier New" w:cs="Courier New"/>
          <w:sz w:val="28"/>
          <w:szCs w:val="28"/>
        </w:rPr>
        <w:t>,</w:t>
      </w:r>
      <w:r w:rsidRPr="001C05E8">
        <w:rPr>
          <w:rFonts w:ascii="Courier New" w:hAnsi="Courier New" w:cs="Courier New"/>
          <w:sz w:val="28"/>
          <w:szCs w:val="28"/>
        </w:rPr>
        <w:t xml:space="preserve"> природы, окружавших протоиндоевропейцев. Всё было об</w:t>
      </w:r>
      <w:r w:rsidRPr="001C05E8">
        <w:rPr>
          <w:rFonts w:ascii="Ozegov NT" w:hAnsi="Ozegov NT" w:cs="Ozegov NT"/>
          <w:sz w:val="28"/>
          <w:szCs w:val="28"/>
        </w:rPr>
        <w:t>о</w:t>
      </w:r>
      <w:r w:rsidRPr="001C05E8">
        <w:rPr>
          <w:rFonts w:ascii="Courier New" w:hAnsi="Courier New" w:cs="Courier New"/>
          <w:sz w:val="28"/>
          <w:szCs w:val="28"/>
        </w:rPr>
        <w:t>жено (ведь Бог во всём), поименовано, сакрализовано, обставлено ритуально. С принятием христ</w:t>
      </w:r>
      <w:r>
        <w:rPr>
          <w:rFonts w:ascii="Courier New" w:hAnsi="Courier New" w:cs="Courier New"/>
          <w:sz w:val="28"/>
          <w:szCs w:val="28"/>
        </w:rPr>
        <w:t>.</w:t>
      </w:r>
      <w:r w:rsidRPr="001C05E8">
        <w:rPr>
          <w:rFonts w:ascii="Courier New" w:hAnsi="Courier New" w:cs="Courier New"/>
          <w:sz w:val="28"/>
          <w:szCs w:val="28"/>
        </w:rPr>
        <w:t xml:space="preserve"> предки низвергалис</w:t>
      </w:r>
      <w:r>
        <w:rPr>
          <w:rFonts w:ascii="Courier New" w:hAnsi="Courier New" w:cs="Courier New"/>
          <w:sz w:val="28"/>
          <w:szCs w:val="28"/>
        </w:rPr>
        <w:t>ь, как нечто низшее; рядом с Христ</w:t>
      </w:r>
      <w:r w:rsidRPr="001C05E8">
        <w:rPr>
          <w:rFonts w:ascii="Courier New" w:hAnsi="Courier New" w:cs="Courier New"/>
          <w:sz w:val="28"/>
          <w:szCs w:val="28"/>
        </w:rPr>
        <w:t xml:space="preserve">ом им не было места, в то время как в дохристианской вере протоиндоевропейцев им приносили жертвы равные с богами; </w:t>
      </w:r>
      <w:r w:rsidRPr="001C05E8">
        <w:rPr>
          <w:rFonts w:ascii="Courier New" w:hAnsi="Courier New" w:cs="Courier New"/>
          <w:b/>
          <w:bCs/>
          <w:sz w:val="28"/>
          <w:szCs w:val="28"/>
        </w:rPr>
        <w:t>равенство</w:t>
      </w:r>
      <w:r w:rsidRPr="001C05E8">
        <w:rPr>
          <w:rFonts w:ascii="Courier New" w:hAnsi="Courier New" w:cs="Courier New"/>
          <w:sz w:val="28"/>
          <w:szCs w:val="28"/>
        </w:rPr>
        <w:t xml:space="preserve"> ревностно соблюдалось; иначе - несправедливо. И только благодаря упорству людей церковь, которая вначале запрещала выкликать имена мёртвых, вынуждена была принять за правило поминание умерших по именам. Я не говорю, что одно - плохо, др</w:t>
      </w:r>
      <w:r>
        <w:rPr>
          <w:rFonts w:ascii="Courier New" w:hAnsi="Courier New" w:cs="Courier New"/>
          <w:sz w:val="28"/>
          <w:szCs w:val="28"/>
        </w:rPr>
        <w:t>.</w:t>
      </w:r>
      <w:r w:rsidRPr="001C05E8">
        <w:rPr>
          <w:rFonts w:ascii="Courier New" w:hAnsi="Courier New" w:cs="Courier New"/>
          <w:sz w:val="28"/>
          <w:szCs w:val="28"/>
        </w:rPr>
        <w:t xml:space="preserve"> - хорошо, что одна В. лучше, др</w:t>
      </w:r>
      <w:r>
        <w:rPr>
          <w:rFonts w:ascii="Courier New" w:hAnsi="Courier New" w:cs="Courier New"/>
          <w:sz w:val="28"/>
          <w:szCs w:val="28"/>
        </w:rPr>
        <w:t>.</w:t>
      </w:r>
      <w:r w:rsidRPr="001C05E8">
        <w:rPr>
          <w:rFonts w:ascii="Courier New" w:hAnsi="Courier New" w:cs="Courier New"/>
          <w:sz w:val="28"/>
          <w:szCs w:val="28"/>
        </w:rPr>
        <w:t xml:space="preserve"> хуже</w:t>
      </w:r>
      <w:r w:rsidR="00687AB4">
        <w:rPr>
          <w:rFonts w:ascii="Courier New" w:hAnsi="Courier New" w:cs="Courier New"/>
          <w:sz w:val="28"/>
          <w:szCs w:val="28"/>
        </w:rPr>
        <w:t>.</w:t>
      </w:r>
      <w:r w:rsidRPr="001C05E8">
        <w:rPr>
          <w:rFonts w:ascii="Courier New" w:hAnsi="Courier New" w:cs="Courier New"/>
          <w:sz w:val="28"/>
          <w:szCs w:val="28"/>
        </w:rPr>
        <w:t xml:space="preserve"> </w:t>
      </w:r>
      <w:r w:rsidR="00687AB4">
        <w:rPr>
          <w:rFonts w:ascii="Courier New" w:hAnsi="Courier New" w:cs="Courier New"/>
          <w:sz w:val="28"/>
          <w:szCs w:val="28"/>
        </w:rPr>
        <w:t>Я</w:t>
      </w:r>
      <w:r w:rsidRPr="001C05E8">
        <w:rPr>
          <w:rFonts w:ascii="Courier New" w:hAnsi="Courier New" w:cs="Courier New"/>
          <w:sz w:val="28"/>
          <w:szCs w:val="28"/>
        </w:rPr>
        <w:t xml:space="preserve"> говорю, </w:t>
      </w:r>
      <w:r w:rsidRPr="001C05E8">
        <w:rPr>
          <w:rFonts w:ascii="Courier New" w:hAnsi="Courier New" w:cs="Courier New"/>
          <w:b/>
          <w:bCs/>
          <w:sz w:val="28"/>
          <w:szCs w:val="28"/>
        </w:rPr>
        <w:t>как было</w:t>
      </w:r>
      <w:r w:rsidRPr="001C05E8">
        <w:rPr>
          <w:rFonts w:ascii="Courier New" w:hAnsi="Courier New" w:cs="Courier New"/>
          <w:sz w:val="28"/>
          <w:szCs w:val="28"/>
        </w:rPr>
        <w:t xml:space="preserve"> и </w:t>
      </w:r>
      <w:r w:rsidRPr="001C05E8">
        <w:rPr>
          <w:rFonts w:ascii="Courier New" w:hAnsi="Courier New" w:cs="Courier New"/>
          <w:b/>
          <w:bCs/>
          <w:sz w:val="28"/>
          <w:szCs w:val="28"/>
        </w:rPr>
        <w:t>какова</w:t>
      </w:r>
      <w:r w:rsidRPr="001C05E8">
        <w:rPr>
          <w:rFonts w:ascii="Courier New" w:hAnsi="Courier New" w:cs="Courier New"/>
          <w:sz w:val="28"/>
          <w:szCs w:val="28"/>
        </w:rPr>
        <w:t xml:space="preserve"> (в чём) меж ними </w:t>
      </w:r>
      <w:r w:rsidRPr="001C05E8">
        <w:rPr>
          <w:rFonts w:ascii="Courier New" w:hAnsi="Courier New" w:cs="Courier New"/>
          <w:b/>
          <w:bCs/>
          <w:sz w:val="28"/>
          <w:szCs w:val="28"/>
        </w:rPr>
        <w:t>разница</w:t>
      </w:r>
      <w:r w:rsidRPr="001C05E8">
        <w:rPr>
          <w:rFonts w:ascii="Courier New" w:hAnsi="Courier New" w:cs="Courier New"/>
          <w:sz w:val="28"/>
          <w:szCs w:val="28"/>
        </w:rPr>
        <w:t>. Хорошо, что какая-то преемственность В. есть, но плохо то, что предыдущую В. предков верующие в Христа растаптывают, оплёвывают нечестно</w:t>
      </w:r>
      <w:r>
        <w:rPr>
          <w:rFonts w:ascii="Courier New" w:hAnsi="Courier New" w:cs="Courier New"/>
          <w:sz w:val="28"/>
          <w:szCs w:val="28"/>
        </w:rPr>
        <w:t xml:space="preserve"> («до основанья, а затем…»)</w:t>
      </w:r>
      <w:r w:rsidRPr="001C05E8">
        <w:rPr>
          <w:rFonts w:ascii="Courier New" w:hAnsi="Courier New" w:cs="Courier New"/>
          <w:sz w:val="28"/>
          <w:szCs w:val="28"/>
        </w:rPr>
        <w:t xml:space="preserve">. И если мы хотим иметь историю, - надо изучать её не с </w:t>
      </w:r>
      <w:r>
        <w:rPr>
          <w:rFonts w:ascii="Courier New" w:hAnsi="Courier New" w:cs="Courier New"/>
          <w:sz w:val="28"/>
          <w:szCs w:val="28"/>
        </w:rPr>
        <w:t>19</w:t>
      </w:r>
      <w:r w:rsidRPr="001C05E8">
        <w:rPr>
          <w:rFonts w:ascii="Courier New" w:hAnsi="Courier New" w:cs="Courier New"/>
          <w:sz w:val="28"/>
          <w:szCs w:val="28"/>
        </w:rPr>
        <w:t>17 г</w:t>
      </w:r>
      <w:r>
        <w:rPr>
          <w:rFonts w:ascii="Courier New" w:hAnsi="Courier New" w:cs="Courier New"/>
          <w:sz w:val="28"/>
          <w:szCs w:val="28"/>
        </w:rPr>
        <w:t>.</w:t>
      </w:r>
      <w:r w:rsidRPr="001C05E8">
        <w:rPr>
          <w:rFonts w:ascii="Courier New" w:hAnsi="Courier New" w:cs="Courier New"/>
          <w:sz w:val="28"/>
          <w:szCs w:val="28"/>
        </w:rPr>
        <w:t xml:space="preserve"> и не с Рождества Христова. Надо быть осве</w:t>
      </w:r>
      <w:r>
        <w:rPr>
          <w:rFonts w:ascii="Courier New" w:hAnsi="Courier New" w:cs="Courier New"/>
          <w:sz w:val="28"/>
          <w:szCs w:val="28"/>
        </w:rPr>
        <w:t>домлёнными и честными в оценках,</w:t>
      </w:r>
      <w:r w:rsidRPr="001C05E8">
        <w:rPr>
          <w:rFonts w:ascii="Courier New" w:hAnsi="Courier New" w:cs="Courier New"/>
          <w:sz w:val="28"/>
          <w:szCs w:val="28"/>
        </w:rPr>
        <w:t xml:space="preserve"> </w:t>
      </w:r>
      <w:r>
        <w:rPr>
          <w:rFonts w:ascii="Courier New" w:hAnsi="Courier New" w:cs="Courier New"/>
          <w:sz w:val="28"/>
          <w:szCs w:val="28"/>
        </w:rPr>
        <w:t>н</w:t>
      </w:r>
      <w:r w:rsidRPr="001C05E8">
        <w:rPr>
          <w:rFonts w:ascii="Courier New" w:hAnsi="Courier New" w:cs="Courier New"/>
          <w:sz w:val="28"/>
          <w:szCs w:val="28"/>
        </w:rPr>
        <w:t>е повторять, как попугаи, что нам стараются навязать, внушить на протяжении мн</w:t>
      </w:r>
      <w:r>
        <w:rPr>
          <w:rFonts w:ascii="Courier New" w:hAnsi="Courier New" w:cs="Courier New"/>
          <w:sz w:val="28"/>
          <w:szCs w:val="28"/>
        </w:rPr>
        <w:t>.</w:t>
      </w:r>
      <w:r w:rsidR="000D2B2E">
        <w:rPr>
          <w:rFonts w:ascii="Courier New" w:hAnsi="Courier New" w:cs="Courier New"/>
          <w:sz w:val="28"/>
          <w:szCs w:val="28"/>
        </w:rPr>
        <w:t xml:space="preserve"> вв. Перед п</w:t>
      </w:r>
      <w:r w:rsidRPr="001C05E8">
        <w:rPr>
          <w:rFonts w:ascii="Courier New" w:hAnsi="Courier New" w:cs="Courier New"/>
          <w:sz w:val="28"/>
          <w:szCs w:val="28"/>
        </w:rPr>
        <w:t>р</w:t>
      </w:r>
      <w:r w:rsidR="000D2B2E">
        <w:rPr>
          <w:rFonts w:ascii="Courier New" w:hAnsi="Courier New" w:cs="Courier New"/>
          <w:sz w:val="28"/>
          <w:szCs w:val="28"/>
        </w:rPr>
        <w:t>ед</w:t>
      </w:r>
      <w:r w:rsidRPr="001C05E8">
        <w:rPr>
          <w:rFonts w:ascii="Courier New" w:hAnsi="Courier New" w:cs="Courier New"/>
          <w:sz w:val="28"/>
          <w:szCs w:val="28"/>
        </w:rPr>
        <w:t>ш</w:t>
      </w:r>
      <w:r w:rsidR="000D2B2E">
        <w:rPr>
          <w:rFonts w:ascii="Courier New" w:hAnsi="Courier New" w:cs="Courier New"/>
          <w:sz w:val="28"/>
          <w:szCs w:val="28"/>
        </w:rPr>
        <w:t>ественн</w:t>
      </w:r>
      <w:r w:rsidRPr="001C05E8">
        <w:rPr>
          <w:rFonts w:ascii="Courier New" w:hAnsi="Courier New" w:cs="Courier New"/>
          <w:sz w:val="28"/>
          <w:szCs w:val="28"/>
        </w:rPr>
        <w:t>и</w:t>
      </w:r>
      <w:r w:rsidR="000D2B2E">
        <w:rPr>
          <w:rFonts w:ascii="Courier New" w:hAnsi="Courier New" w:cs="Courier New"/>
          <w:sz w:val="28"/>
          <w:szCs w:val="28"/>
        </w:rPr>
        <w:t>ка</w:t>
      </w:r>
      <w:r w:rsidRPr="001C05E8">
        <w:rPr>
          <w:rFonts w:ascii="Courier New" w:hAnsi="Courier New" w:cs="Courier New"/>
          <w:sz w:val="28"/>
          <w:szCs w:val="28"/>
        </w:rPr>
        <w:t>ми надо иметь ответственность даже по христ</w:t>
      </w:r>
      <w:r>
        <w:rPr>
          <w:rFonts w:ascii="Courier New" w:hAnsi="Courier New" w:cs="Courier New"/>
          <w:sz w:val="28"/>
          <w:szCs w:val="28"/>
        </w:rPr>
        <w:t>.</w:t>
      </w:r>
      <w:r w:rsidRPr="001C05E8">
        <w:rPr>
          <w:rFonts w:ascii="Courier New" w:hAnsi="Courier New" w:cs="Courier New"/>
          <w:sz w:val="28"/>
          <w:szCs w:val="28"/>
        </w:rPr>
        <w:t xml:space="preserve"> меркам, уважать старших</w:t>
      </w:r>
      <w:r>
        <w:rPr>
          <w:rFonts w:ascii="Courier New" w:hAnsi="Courier New" w:cs="Courier New"/>
          <w:sz w:val="28"/>
          <w:szCs w:val="28"/>
        </w:rPr>
        <w:t xml:space="preserve"> (ушедших предков)</w:t>
      </w:r>
      <w:r w:rsidRPr="001C05E8">
        <w:rPr>
          <w:rFonts w:ascii="Courier New" w:hAnsi="Courier New" w:cs="Courier New"/>
          <w:sz w:val="28"/>
          <w:szCs w:val="28"/>
        </w:rPr>
        <w:t>. Плясать на могилах</w:t>
      </w:r>
      <w:r w:rsidR="000D2B2E">
        <w:rPr>
          <w:rFonts w:ascii="Courier New" w:hAnsi="Courier New" w:cs="Courier New"/>
          <w:sz w:val="28"/>
          <w:szCs w:val="28"/>
        </w:rPr>
        <w:t xml:space="preserve"> отцов, осуждать, клеймить их </w:t>
      </w:r>
      <w:r w:rsidRPr="001C05E8">
        <w:rPr>
          <w:rFonts w:ascii="Courier New" w:hAnsi="Courier New" w:cs="Courier New"/>
          <w:sz w:val="28"/>
          <w:szCs w:val="28"/>
        </w:rPr>
        <w:t>грех. О мёртвых не говорят плохо</w:t>
      </w:r>
      <w:r w:rsidR="009A390B">
        <w:rPr>
          <w:rFonts w:ascii="Courier New" w:hAnsi="Courier New" w:cs="Courier New"/>
          <w:sz w:val="28"/>
          <w:szCs w:val="28"/>
        </w:rPr>
        <w:t xml:space="preserve"> (</w:t>
      </w:r>
      <w:r w:rsidR="009A390B" w:rsidRPr="001C05E8">
        <w:rPr>
          <w:rFonts w:ascii="Courier New" w:hAnsi="Courier New" w:cs="Courier New"/>
          <w:sz w:val="28"/>
          <w:szCs w:val="28"/>
        </w:rPr>
        <w:t>они, якобы были «язычниками», кровожадными и проч.),</w:t>
      </w:r>
      <w:r w:rsidRPr="001C05E8">
        <w:rPr>
          <w:rFonts w:ascii="Courier New" w:hAnsi="Courier New" w:cs="Courier New"/>
          <w:sz w:val="28"/>
          <w:szCs w:val="28"/>
        </w:rPr>
        <w:t xml:space="preserve"> тем более о предках наших, а не чужих, не надо их демонизировать</w:t>
      </w:r>
      <w:r>
        <w:rPr>
          <w:rFonts w:ascii="Courier New" w:hAnsi="Courier New" w:cs="Courier New"/>
          <w:sz w:val="28"/>
          <w:szCs w:val="28"/>
        </w:rPr>
        <w:t>, они были искренне верующими</w:t>
      </w:r>
      <w:r w:rsidRPr="001C05E8">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ВЕРБА (ВЕТЛА) – первое цветущее весной на Руси дерево, как бы вестник и символ весны, цветения, благоденствия, чистоты. По преданию, в В. свила гнездо птица-символ цикличности годового </w:t>
      </w:r>
      <w:r>
        <w:rPr>
          <w:rFonts w:ascii="Courier New" w:hAnsi="Courier New" w:cs="Courier New"/>
          <w:sz w:val="28"/>
          <w:szCs w:val="28"/>
        </w:rPr>
        <w:t>с</w:t>
      </w:r>
      <w:r w:rsidRPr="001C05E8">
        <w:rPr>
          <w:rFonts w:ascii="Courier New" w:hAnsi="Courier New" w:cs="Courier New"/>
          <w:sz w:val="28"/>
          <w:szCs w:val="28"/>
        </w:rPr>
        <w:t>олнца – Феникс</w:t>
      </w:r>
      <w:r>
        <w:rPr>
          <w:rFonts w:ascii="Courier New" w:hAnsi="Courier New" w:cs="Courier New"/>
          <w:sz w:val="28"/>
          <w:szCs w:val="28"/>
        </w:rPr>
        <w:t xml:space="preserve"> (есть и др. варианты названия птиц)</w:t>
      </w:r>
      <w:r w:rsidRPr="001C05E8">
        <w:rPr>
          <w:rFonts w:ascii="Courier New" w:hAnsi="Courier New" w:cs="Courier New"/>
          <w:sz w:val="28"/>
          <w:szCs w:val="28"/>
        </w:rPr>
        <w:t>, возрождающаяся ежегодно для новой жизни</w:t>
      </w:r>
      <w:r>
        <w:rPr>
          <w:rFonts w:ascii="Courier New" w:hAnsi="Courier New" w:cs="Courier New"/>
          <w:sz w:val="28"/>
          <w:szCs w:val="28"/>
        </w:rPr>
        <w:t>;</w:t>
      </w:r>
      <w:r w:rsidRPr="001C05E8">
        <w:rPr>
          <w:rFonts w:ascii="Courier New" w:hAnsi="Courier New" w:cs="Courier New"/>
          <w:sz w:val="28"/>
          <w:szCs w:val="28"/>
        </w:rPr>
        <w:t xml:space="preserve"> она первой прилетает из ирия-рая предков и возвещает весну. В. символизировала энергию будущего г</w:t>
      </w:r>
      <w:r>
        <w:rPr>
          <w:rFonts w:ascii="Courier New" w:hAnsi="Courier New" w:cs="Courier New"/>
          <w:sz w:val="28"/>
          <w:szCs w:val="28"/>
        </w:rPr>
        <w:t>.</w:t>
      </w:r>
      <w:r w:rsidRPr="001C05E8">
        <w:rPr>
          <w:rFonts w:ascii="Courier New" w:hAnsi="Courier New" w:cs="Courier New"/>
          <w:sz w:val="28"/>
          <w:szCs w:val="28"/>
        </w:rPr>
        <w:t xml:space="preserve"> (считалось, что В. спасает человека во время грозы от молнии), поэтому весной её особо чествовали: существовали др.-слав., др.-рус</w:t>
      </w:r>
      <w:r>
        <w:rPr>
          <w:rFonts w:ascii="Courier New" w:hAnsi="Courier New" w:cs="Courier New"/>
          <w:sz w:val="28"/>
          <w:szCs w:val="28"/>
        </w:rPr>
        <w:t>ск</w:t>
      </w:r>
      <w:r w:rsidRPr="001C05E8">
        <w:rPr>
          <w:rFonts w:ascii="Courier New" w:hAnsi="Courier New" w:cs="Courier New"/>
          <w:sz w:val="28"/>
          <w:szCs w:val="28"/>
        </w:rPr>
        <w:t xml:space="preserve">. праздники «вербная неделя» (у блр. и укр. «вербна </w:t>
      </w:r>
      <w:r w:rsidRPr="001C05E8">
        <w:rPr>
          <w:rFonts w:ascii="Courier New" w:hAnsi="Courier New" w:cs="Courier New"/>
          <w:sz w:val="28"/>
          <w:szCs w:val="28"/>
        </w:rPr>
        <w:lastRenderedPageBreak/>
        <w:t>нед</w:t>
      </w:r>
      <w:r w:rsidRPr="001C05E8">
        <w:rPr>
          <w:rFonts w:ascii="Courier New" w:hAnsi="Courier New" w:cs="Courier New"/>
          <w:sz w:val="28"/>
          <w:szCs w:val="28"/>
          <w:lang w:val="en-US"/>
        </w:rPr>
        <w:t>i</w:t>
      </w:r>
      <w:r w:rsidRPr="001C05E8">
        <w:rPr>
          <w:rFonts w:ascii="Courier New" w:hAnsi="Courier New" w:cs="Courier New"/>
          <w:sz w:val="28"/>
          <w:szCs w:val="28"/>
        </w:rPr>
        <w:t xml:space="preserve">ля», «вербница», «вербная нядзеля», на Урале – «вербины»; «праздник вьрбины» уп. в Изборнике Святослава, 1073 г.) и «вербное воскресенье» («вербохлёст»), когда все старались хлестать друг друга веточками В., и чем сильнее, тем больше передавалось солнечной энергии тому, кто получал прикосновение их; поэтому до сих пор говорят: «в вербохлёст – бей до слёз!», или «вербахлёст: бей до слёз!». В эти дни даже скот выгоняли в поле, </w:t>
      </w:r>
      <w:r>
        <w:rPr>
          <w:rFonts w:ascii="Courier New" w:hAnsi="Courier New" w:cs="Courier New"/>
          <w:sz w:val="28"/>
          <w:szCs w:val="28"/>
        </w:rPr>
        <w:t>по</w:t>
      </w:r>
      <w:r w:rsidRPr="001C05E8">
        <w:rPr>
          <w:rFonts w:ascii="Courier New" w:hAnsi="Courier New" w:cs="Courier New"/>
          <w:sz w:val="28"/>
          <w:szCs w:val="28"/>
        </w:rPr>
        <w:t>хл</w:t>
      </w:r>
      <w:r>
        <w:rPr>
          <w:rFonts w:ascii="Courier New" w:hAnsi="Courier New" w:cs="Courier New"/>
          <w:sz w:val="28"/>
          <w:szCs w:val="28"/>
        </w:rPr>
        <w:t>ё</w:t>
      </w:r>
      <w:r w:rsidRPr="001C05E8">
        <w:rPr>
          <w:rFonts w:ascii="Courier New" w:hAnsi="Courier New" w:cs="Courier New"/>
          <w:sz w:val="28"/>
          <w:szCs w:val="28"/>
        </w:rPr>
        <w:t>ст</w:t>
      </w:r>
      <w:r>
        <w:rPr>
          <w:rFonts w:ascii="Courier New" w:hAnsi="Courier New" w:cs="Courier New"/>
          <w:sz w:val="28"/>
          <w:szCs w:val="28"/>
        </w:rPr>
        <w:t>ыв</w:t>
      </w:r>
      <w:r w:rsidRPr="001C05E8">
        <w:rPr>
          <w:rFonts w:ascii="Courier New" w:hAnsi="Courier New" w:cs="Courier New"/>
          <w:sz w:val="28"/>
          <w:szCs w:val="28"/>
        </w:rPr>
        <w:t>ая веточками В., втыкали веточки в поле, чтобы В. своей энергией оберегала посевы от града, грызунов и сообщала им силу. Считалось, что В. даёт здоровье, изгоняет робость, придаёт смелости. Эта традиция бичевания отражена в ведах. Братья Ашвины, олицетворявшие утреннюю и вечернюю зарю г</w:t>
      </w:r>
      <w:r>
        <w:rPr>
          <w:rFonts w:ascii="Courier New" w:hAnsi="Courier New" w:cs="Courier New"/>
          <w:sz w:val="28"/>
          <w:szCs w:val="28"/>
        </w:rPr>
        <w:t>.</w:t>
      </w:r>
      <w:r w:rsidRPr="001C05E8">
        <w:rPr>
          <w:rFonts w:ascii="Courier New" w:hAnsi="Courier New" w:cs="Courier New"/>
          <w:sz w:val="28"/>
          <w:szCs w:val="28"/>
        </w:rPr>
        <w:t>, ведали также медоносным урожаем г</w:t>
      </w:r>
      <w:r>
        <w:rPr>
          <w:rFonts w:ascii="Courier New" w:hAnsi="Courier New" w:cs="Courier New"/>
          <w:sz w:val="28"/>
          <w:szCs w:val="28"/>
        </w:rPr>
        <w:t>.</w:t>
      </w:r>
      <w:r w:rsidRPr="001C05E8">
        <w:rPr>
          <w:rFonts w:ascii="Courier New" w:hAnsi="Courier New" w:cs="Courier New"/>
          <w:sz w:val="28"/>
          <w:szCs w:val="28"/>
        </w:rPr>
        <w:t xml:space="preserve">, имели кнут, капающий мёдом благодати на тех людей и животных, на кого был направлен или кого он касался. Этот «кнут» (прут) обладал силой годовой солнечной энергии; сила лучей весеннего </w:t>
      </w:r>
      <w:r>
        <w:rPr>
          <w:rFonts w:ascii="Courier New" w:hAnsi="Courier New" w:cs="Courier New"/>
          <w:sz w:val="28"/>
          <w:szCs w:val="28"/>
        </w:rPr>
        <w:t>с</w:t>
      </w:r>
      <w:r w:rsidRPr="001C05E8">
        <w:rPr>
          <w:rFonts w:ascii="Courier New" w:hAnsi="Courier New" w:cs="Courier New"/>
          <w:sz w:val="28"/>
          <w:szCs w:val="28"/>
        </w:rPr>
        <w:t>олнца, обливающего землю, и делала его производительнее. В вед</w:t>
      </w:r>
      <w:r>
        <w:rPr>
          <w:rFonts w:ascii="Courier New" w:hAnsi="Courier New" w:cs="Courier New"/>
          <w:sz w:val="28"/>
          <w:szCs w:val="28"/>
        </w:rPr>
        <w:t>.</w:t>
      </w:r>
      <w:r w:rsidRPr="001C05E8">
        <w:rPr>
          <w:rFonts w:ascii="Courier New" w:hAnsi="Courier New" w:cs="Courier New"/>
          <w:sz w:val="28"/>
          <w:szCs w:val="28"/>
        </w:rPr>
        <w:t xml:space="preserve"> гимне есть обращение: «О, Асвины! Окропите нас медоточивым бичом, продлите наш век, сотрите неудачи, у</w:t>
      </w:r>
      <w:r w:rsidR="00777EF8">
        <w:rPr>
          <w:rFonts w:ascii="Courier New" w:hAnsi="Courier New" w:cs="Courier New"/>
          <w:sz w:val="28"/>
          <w:szCs w:val="28"/>
        </w:rPr>
        <w:t>далите врагов и будьте нам помощ</w:t>
      </w:r>
      <w:r w:rsidRPr="001C05E8">
        <w:rPr>
          <w:rFonts w:ascii="Courier New" w:hAnsi="Courier New" w:cs="Courier New"/>
          <w:sz w:val="28"/>
          <w:szCs w:val="28"/>
        </w:rPr>
        <w:t>никами».</w:t>
      </w:r>
    </w:p>
    <w:p w:rsidR="00010FEF" w:rsidRPr="001C05E8" w:rsidRDefault="00E0459C"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 считалась </w:t>
      </w:r>
      <w:r w:rsidR="00010FEF" w:rsidRPr="001C05E8">
        <w:rPr>
          <w:rFonts w:ascii="Courier New" w:hAnsi="Courier New" w:cs="Courier New"/>
          <w:sz w:val="28"/>
          <w:szCs w:val="28"/>
        </w:rPr>
        <w:t>символом плодородия, т</w:t>
      </w:r>
      <w:r w:rsidR="00010FEF">
        <w:rPr>
          <w:rFonts w:ascii="Courier New" w:hAnsi="Courier New" w:cs="Courier New"/>
          <w:sz w:val="28"/>
          <w:szCs w:val="28"/>
        </w:rPr>
        <w:t>.</w:t>
      </w:r>
      <w:r w:rsidR="00010FEF" w:rsidRPr="001C05E8">
        <w:rPr>
          <w:rFonts w:ascii="Courier New" w:hAnsi="Courier New" w:cs="Courier New"/>
          <w:sz w:val="28"/>
          <w:szCs w:val="28"/>
        </w:rPr>
        <w:t>к</w:t>
      </w:r>
      <w:r w:rsidR="00010FEF">
        <w:rPr>
          <w:rFonts w:ascii="Courier New" w:hAnsi="Courier New" w:cs="Courier New"/>
          <w:sz w:val="28"/>
          <w:szCs w:val="28"/>
        </w:rPr>
        <w:t>.</w:t>
      </w:r>
      <w:r w:rsidR="00010FEF" w:rsidRPr="001C05E8">
        <w:rPr>
          <w:rFonts w:ascii="Courier New" w:hAnsi="Courier New" w:cs="Courier New"/>
          <w:sz w:val="28"/>
          <w:szCs w:val="28"/>
        </w:rPr>
        <w:t xml:space="preserve"> она необыкновенно быстро приживается</w:t>
      </w:r>
      <w:r>
        <w:rPr>
          <w:rFonts w:ascii="Courier New" w:hAnsi="Courier New" w:cs="Courier New"/>
          <w:sz w:val="28"/>
          <w:szCs w:val="28"/>
        </w:rPr>
        <w:t>,</w:t>
      </w:r>
      <w:r w:rsidR="00010FEF" w:rsidRPr="001C05E8">
        <w:rPr>
          <w:rFonts w:ascii="Courier New" w:hAnsi="Courier New" w:cs="Courier New"/>
          <w:sz w:val="28"/>
          <w:szCs w:val="28"/>
        </w:rPr>
        <w:t xml:space="preserve"> растёт. В., срезанная весной, хранилась до конца г</w:t>
      </w:r>
      <w:r w:rsidR="00010FEF">
        <w:rPr>
          <w:rFonts w:ascii="Courier New" w:hAnsi="Courier New" w:cs="Courier New"/>
          <w:sz w:val="28"/>
          <w:szCs w:val="28"/>
        </w:rPr>
        <w:t>.</w:t>
      </w:r>
      <w:r w:rsidR="00010FEF" w:rsidRPr="001C05E8">
        <w:rPr>
          <w:rFonts w:ascii="Courier New" w:hAnsi="Courier New" w:cs="Courier New"/>
          <w:sz w:val="28"/>
          <w:szCs w:val="28"/>
        </w:rPr>
        <w:t>, как бы присутствуя при всём с</w:t>
      </w:r>
      <w:r w:rsidR="00010FEF">
        <w:rPr>
          <w:rFonts w:ascii="Courier New" w:hAnsi="Courier New" w:cs="Courier New"/>
          <w:sz w:val="28"/>
          <w:szCs w:val="28"/>
        </w:rPr>
        <w:t>.-</w:t>
      </w:r>
      <w:r w:rsidR="00010FEF" w:rsidRPr="001C05E8">
        <w:rPr>
          <w:rFonts w:ascii="Courier New" w:hAnsi="Courier New" w:cs="Courier New"/>
          <w:sz w:val="28"/>
          <w:szCs w:val="28"/>
        </w:rPr>
        <w:t>х</w:t>
      </w:r>
      <w:r w:rsidR="00010FEF">
        <w:rPr>
          <w:rFonts w:ascii="Courier New" w:hAnsi="Courier New" w:cs="Courier New"/>
          <w:sz w:val="28"/>
          <w:szCs w:val="28"/>
        </w:rPr>
        <w:t>.</w:t>
      </w:r>
      <w:r w:rsidR="00010FEF" w:rsidRPr="001C05E8">
        <w:rPr>
          <w:rFonts w:ascii="Courier New" w:hAnsi="Courier New" w:cs="Courier New"/>
          <w:sz w:val="28"/>
          <w:szCs w:val="28"/>
        </w:rPr>
        <w:t xml:space="preserve"> процессе, давая жизненную силу, помогая-охраняя. На св</w:t>
      </w:r>
      <w:r w:rsidR="008754B0">
        <w:rPr>
          <w:rFonts w:ascii="Courier New" w:hAnsi="Courier New" w:cs="Courier New"/>
          <w:sz w:val="28"/>
          <w:szCs w:val="28"/>
        </w:rPr>
        <w:t>а</w:t>
      </w:r>
      <w:r w:rsidR="00010FEF" w:rsidRPr="001C05E8">
        <w:rPr>
          <w:rFonts w:ascii="Courier New" w:hAnsi="Courier New" w:cs="Courier New"/>
          <w:sz w:val="28"/>
          <w:szCs w:val="28"/>
        </w:rPr>
        <w:t>дьбах В., наряженная в сенях (сени предваряют вход в дом, как весна предваряет вход в лето), символизировала рождение, начало новой семьи. В Сербии додолы «одевались» в В. ветки. У болгар В. заменяли веточки кизила. По утрам на Новый г</w:t>
      </w:r>
      <w:r w:rsidR="00010FEF">
        <w:rPr>
          <w:rFonts w:ascii="Courier New" w:hAnsi="Courier New" w:cs="Courier New"/>
          <w:sz w:val="28"/>
          <w:szCs w:val="28"/>
        </w:rPr>
        <w:t>.</w:t>
      </w:r>
      <w:r w:rsidR="00010FEF" w:rsidRPr="001C05E8">
        <w:rPr>
          <w:rFonts w:ascii="Courier New" w:hAnsi="Courier New" w:cs="Courier New"/>
          <w:sz w:val="28"/>
          <w:szCs w:val="28"/>
        </w:rPr>
        <w:t xml:space="preserve"> мальчики ходили по дворам, хлестали всех веточками</w:t>
      </w:r>
      <w:r w:rsidR="00010FEF">
        <w:rPr>
          <w:rFonts w:ascii="Courier New" w:hAnsi="Courier New" w:cs="Courier New"/>
          <w:sz w:val="28"/>
          <w:szCs w:val="28"/>
        </w:rPr>
        <w:t>,</w:t>
      </w:r>
      <w:r w:rsidR="00010FEF" w:rsidRPr="001C05E8">
        <w:rPr>
          <w:rFonts w:ascii="Courier New" w:hAnsi="Courier New" w:cs="Courier New"/>
          <w:sz w:val="28"/>
          <w:szCs w:val="28"/>
        </w:rPr>
        <w:t xml:space="preserve"> жела</w:t>
      </w:r>
      <w:r w:rsidR="00010FEF">
        <w:rPr>
          <w:rFonts w:ascii="Courier New" w:hAnsi="Courier New" w:cs="Courier New"/>
          <w:sz w:val="28"/>
          <w:szCs w:val="28"/>
        </w:rPr>
        <w:t>я</w:t>
      </w:r>
      <w:r w:rsidR="00010FEF" w:rsidRPr="001C05E8">
        <w:rPr>
          <w:rFonts w:ascii="Courier New" w:hAnsi="Courier New" w:cs="Courier New"/>
          <w:sz w:val="28"/>
          <w:szCs w:val="28"/>
        </w:rPr>
        <w:t xml:space="preserve"> плодородия</w:t>
      </w:r>
      <w:r>
        <w:rPr>
          <w:rFonts w:ascii="Courier New" w:hAnsi="Courier New" w:cs="Courier New"/>
          <w:sz w:val="28"/>
          <w:szCs w:val="28"/>
        </w:rPr>
        <w:t>,</w:t>
      </w:r>
      <w:r w:rsidR="00010FEF" w:rsidRPr="001C05E8">
        <w:rPr>
          <w:rFonts w:ascii="Courier New" w:hAnsi="Courier New" w:cs="Courier New"/>
          <w:sz w:val="28"/>
          <w:szCs w:val="28"/>
        </w:rPr>
        <w:t xml:space="preserve"> довольства. В Моравском Загорье из В. плели венки, проходили конные состязания за обладание венком В. Вербное воскресенье переняли у наших предков христ.</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ВЕРВЬ – крестьянская община с круговой порукой.</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ВЕРЕТЕНО – орудие прядения, наделяемое магическими свойствами. Наряду с прялкой и гончарным кр</w:t>
      </w:r>
      <w:r w:rsidRPr="0014788A">
        <w:rPr>
          <w:rFonts w:ascii="Ozegov NT" w:hAnsi="Ozegov NT" w:cs="Ozegov NT"/>
          <w:sz w:val="28"/>
          <w:szCs w:val="28"/>
        </w:rPr>
        <w:t>у</w:t>
      </w:r>
      <w:r w:rsidRPr="001C05E8">
        <w:rPr>
          <w:rFonts w:ascii="Courier New" w:hAnsi="Courier New" w:cs="Courier New"/>
          <w:sz w:val="28"/>
          <w:szCs w:val="28"/>
        </w:rPr>
        <w:t>гом, В. – символ вращающегося времени, вечности. Именно поэтому оно связано с символическим «прядением» нити су</w:t>
      </w:r>
      <w:r>
        <w:rPr>
          <w:rFonts w:ascii="Courier New" w:hAnsi="Courier New" w:cs="Courier New"/>
          <w:sz w:val="28"/>
          <w:szCs w:val="28"/>
        </w:rPr>
        <w:t>дьбы</w:t>
      </w:r>
      <w:r w:rsidRPr="001C05E8">
        <w:rPr>
          <w:rFonts w:ascii="Courier New" w:hAnsi="Courier New" w:cs="Courier New"/>
          <w:sz w:val="28"/>
          <w:szCs w:val="28"/>
        </w:rPr>
        <w:t xml:space="preserve"> богинями судьбы</w:t>
      </w:r>
      <w:r>
        <w:rPr>
          <w:rFonts w:ascii="Courier New" w:hAnsi="Courier New" w:cs="Courier New"/>
          <w:sz w:val="28"/>
          <w:szCs w:val="28"/>
        </w:rPr>
        <w:t xml:space="preserve">, </w:t>
      </w:r>
      <w:r w:rsidRPr="001C05E8">
        <w:rPr>
          <w:rFonts w:ascii="Courier New" w:hAnsi="Courier New" w:cs="Courier New"/>
          <w:sz w:val="28"/>
          <w:szCs w:val="28"/>
        </w:rPr>
        <w:t>присутств</w:t>
      </w:r>
      <w:r>
        <w:rPr>
          <w:rFonts w:ascii="Courier New" w:hAnsi="Courier New" w:cs="Courier New"/>
          <w:sz w:val="28"/>
          <w:szCs w:val="28"/>
        </w:rPr>
        <w:t>овавш</w:t>
      </w:r>
      <w:r w:rsidRPr="001C05E8">
        <w:rPr>
          <w:rFonts w:ascii="Courier New" w:hAnsi="Courier New" w:cs="Courier New"/>
          <w:sz w:val="28"/>
          <w:szCs w:val="28"/>
        </w:rPr>
        <w:t>и</w:t>
      </w:r>
      <w:r>
        <w:rPr>
          <w:rFonts w:ascii="Courier New" w:hAnsi="Courier New" w:cs="Courier New"/>
          <w:sz w:val="28"/>
          <w:szCs w:val="28"/>
        </w:rPr>
        <w:t>ми</w:t>
      </w:r>
      <w:r w:rsidRPr="001C05E8">
        <w:rPr>
          <w:rFonts w:ascii="Courier New" w:hAnsi="Courier New" w:cs="Courier New"/>
          <w:sz w:val="28"/>
          <w:szCs w:val="28"/>
        </w:rPr>
        <w:t xml:space="preserve"> при рождении человека. Таких богинь много: </w:t>
      </w:r>
      <w:r w:rsidRPr="0014788A">
        <w:rPr>
          <w:rFonts w:ascii="Courier New" w:hAnsi="Courier New" w:cs="Courier New"/>
          <w:i/>
          <w:iCs/>
          <w:sz w:val="28"/>
          <w:szCs w:val="28"/>
        </w:rPr>
        <w:t>Судьба, Кошь, Макошь</w:t>
      </w:r>
      <w:r w:rsidRPr="001C05E8">
        <w:rPr>
          <w:rFonts w:ascii="Courier New" w:hAnsi="Courier New" w:cs="Courier New"/>
          <w:sz w:val="28"/>
          <w:szCs w:val="28"/>
        </w:rPr>
        <w:t xml:space="preserve"> (мать судьбы), </w:t>
      </w:r>
      <w:r w:rsidRPr="0014788A">
        <w:rPr>
          <w:rFonts w:ascii="Courier New" w:hAnsi="Courier New" w:cs="Courier New"/>
          <w:i/>
          <w:iCs/>
          <w:sz w:val="28"/>
          <w:szCs w:val="28"/>
        </w:rPr>
        <w:t>Среча, Несреча, Сваха</w:t>
      </w:r>
      <w:r w:rsidRPr="001C05E8">
        <w:rPr>
          <w:rFonts w:ascii="Courier New" w:hAnsi="Courier New" w:cs="Courier New"/>
          <w:sz w:val="28"/>
          <w:szCs w:val="28"/>
        </w:rPr>
        <w:t xml:space="preserve"> («свах» на санскр</w:t>
      </w:r>
      <w:r>
        <w:rPr>
          <w:rFonts w:ascii="Courier New" w:hAnsi="Courier New" w:cs="Courier New"/>
          <w:sz w:val="28"/>
          <w:szCs w:val="28"/>
        </w:rPr>
        <w:t>.</w:t>
      </w:r>
      <w:r w:rsidRPr="001C05E8">
        <w:rPr>
          <w:rFonts w:ascii="Courier New" w:hAnsi="Courier New" w:cs="Courier New"/>
          <w:sz w:val="28"/>
          <w:szCs w:val="28"/>
        </w:rPr>
        <w:t xml:space="preserve"> небо, одно из небес, где свершаются браки), </w:t>
      </w:r>
      <w:r w:rsidRPr="0014788A">
        <w:rPr>
          <w:rFonts w:ascii="Courier New" w:hAnsi="Courier New" w:cs="Courier New"/>
          <w:i/>
          <w:iCs/>
          <w:sz w:val="28"/>
          <w:szCs w:val="28"/>
        </w:rPr>
        <w:t>Пятница, Прехта</w:t>
      </w:r>
      <w:r w:rsidRPr="001C05E8">
        <w:rPr>
          <w:rFonts w:ascii="Courier New" w:hAnsi="Courier New" w:cs="Courier New"/>
          <w:sz w:val="28"/>
          <w:szCs w:val="28"/>
        </w:rPr>
        <w:t xml:space="preserve"> (Словения), </w:t>
      </w:r>
      <w:r w:rsidRPr="0014788A">
        <w:rPr>
          <w:rFonts w:ascii="Courier New" w:hAnsi="Courier New" w:cs="Courier New"/>
          <w:i/>
          <w:iCs/>
          <w:sz w:val="28"/>
          <w:szCs w:val="28"/>
        </w:rPr>
        <w:t>Пряха, Верпея</w:t>
      </w:r>
      <w:r w:rsidRPr="001C05E8">
        <w:rPr>
          <w:rFonts w:ascii="Courier New" w:hAnsi="Courier New" w:cs="Courier New"/>
          <w:sz w:val="28"/>
          <w:szCs w:val="28"/>
        </w:rPr>
        <w:t xml:space="preserve"> (Литва), </w:t>
      </w:r>
      <w:r w:rsidRPr="0014788A">
        <w:rPr>
          <w:rFonts w:ascii="Courier New" w:hAnsi="Courier New" w:cs="Courier New"/>
          <w:i/>
          <w:iCs/>
          <w:sz w:val="28"/>
          <w:szCs w:val="28"/>
        </w:rPr>
        <w:t>Доля, Недоля</w:t>
      </w:r>
      <w:r w:rsidRPr="001C05E8">
        <w:rPr>
          <w:rFonts w:ascii="Courier New" w:hAnsi="Courier New" w:cs="Courier New"/>
          <w:sz w:val="28"/>
          <w:szCs w:val="28"/>
        </w:rPr>
        <w:t>… У слав</w:t>
      </w:r>
      <w:r>
        <w:rPr>
          <w:rFonts w:ascii="Courier New" w:hAnsi="Courier New" w:cs="Courier New"/>
          <w:sz w:val="28"/>
          <w:szCs w:val="28"/>
        </w:rPr>
        <w:t>.</w:t>
      </w:r>
      <w:r w:rsidRPr="001C05E8">
        <w:rPr>
          <w:rFonts w:ascii="Courier New" w:hAnsi="Courier New" w:cs="Courier New"/>
          <w:sz w:val="28"/>
          <w:szCs w:val="28"/>
        </w:rPr>
        <w:t xml:space="preserve"> существовал запрет на прядение в пятницу, на святки</w:t>
      </w:r>
      <w:r w:rsidR="0074325A">
        <w:rPr>
          <w:rFonts w:ascii="Courier New" w:hAnsi="Courier New" w:cs="Courier New"/>
          <w:sz w:val="28"/>
          <w:szCs w:val="28"/>
        </w:rPr>
        <w:t>,</w:t>
      </w:r>
      <w:r w:rsidRPr="001C05E8">
        <w:rPr>
          <w:rFonts w:ascii="Courier New" w:hAnsi="Courier New" w:cs="Courier New"/>
          <w:sz w:val="28"/>
          <w:szCs w:val="28"/>
        </w:rPr>
        <w:t xml:space="preserve"> некоторые календарные </w:t>
      </w:r>
      <w:r>
        <w:rPr>
          <w:rFonts w:ascii="Courier New" w:hAnsi="Courier New" w:cs="Courier New"/>
          <w:sz w:val="28"/>
          <w:szCs w:val="28"/>
        </w:rPr>
        <w:lastRenderedPageBreak/>
        <w:t>праздники</w:t>
      </w:r>
      <w:r w:rsidR="0074325A">
        <w:rPr>
          <w:rFonts w:ascii="Courier New" w:hAnsi="Courier New" w:cs="Courier New"/>
          <w:sz w:val="28"/>
          <w:szCs w:val="28"/>
        </w:rPr>
        <w:t>.</w:t>
      </w:r>
      <w:r>
        <w:rPr>
          <w:rFonts w:ascii="Courier New" w:hAnsi="Courier New" w:cs="Courier New"/>
          <w:sz w:val="28"/>
          <w:szCs w:val="28"/>
        </w:rPr>
        <w:t xml:space="preserve"> </w:t>
      </w:r>
      <w:r w:rsidR="0074325A">
        <w:rPr>
          <w:rFonts w:ascii="Courier New" w:hAnsi="Courier New" w:cs="Courier New"/>
          <w:sz w:val="28"/>
          <w:szCs w:val="28"/>
        </w:rPr>
        <w:t>В</w:t>
      </w:r>
      <w:r>
        <w:rPr>
          <w:rFonts w:ascii="Courier New" w:hAnsi="Courier New" w:cs="Courier New"/>
          <w:sz w:val="28"/>
          <w:szCs w:val="28"/>
        </w:rPr>
        <w:t>оскресенье же</w:t>
      </w:r>
      <w:r w:rsidRPr="001C05E8">
        <w:rPr>
          <w:rFonts w:ascii="Courier New" w:hAnsi="Courier New" w:cs="Courier New"/>
          <w:sz w:val="28"/>
          <w:szCs w:val="28"/>
        </w:rPr>
        <w:t xml:space="preserve"> считалось </w:t>
      </w:r>
      <w:r>
        <w:rPr>
          <w:rFonts w:ascii="Courier New" w:hAnsi="Courier New" w:cs="Courier New"/>
          <w:sz w:val="28"/>
          <w:szCs w:val="28"/>
        </w:rPr>
        <w:t>днём</w:t>
      </w:r>
      <w:r w:rsidRPr="001C05E8">
        <w:rPr>
          <w:rFonts w:ascii="Courier New" w:hAnsi="Courier New" w:cs="Courier New"/>
          <w:sz w:val="28"/>
          <w:szCs w:val="28"/>
        </w:rPr>
        <w:t xml:space="preserve">, посвящённым </w:t>
      </w:r>
      <w:r>
        <w:rPr>
          <w:rFonts w:ascii="Courier New" w:hAnsi="Courier New" w:cs="Courier New"/>
          <w:sz w:val="28"/>
          <w:szCs w:val="28"/>
        </w:rPr>
        <w:t>с</w:t>
      </w:r>
      <w:r w:rsidRPr="001C05E8">
        <w:rPr>
          <w:rFonts w:ascii="Courier New" w:hAnsi="Courier New" w:cs="Courier New"/>
          <w:sz w:val="28"/>
          <w:szCs w:val="28"/>
        </w:rPr>
        <w:t>олнцу</w:t>
      </w:r>
      <w:r w:rsidR="0074325A">
        <w:rPr>
          <w:rFonts w:ascii="Courier New" w:hAnsi="Courier New" w:cs="Courier New"/>
          <w:sz w:val="28"/>
          <w:szCs w:val="28"/>
        </w:rPr>
        <w:t>.</w:t>
      </w:r>
      <w:r w:rsidRPr="001C05E8">
        <w:rPr>
          <w:rFonts w:ascii="Courier New" w:hAnsi="Courier New" w:cs="Courier New"/>
          <w:sz w:val="28"/>
          <w:szCs w:val="28"/>
        </w:rPr>
        <w:t xml:space="preserve"> </w:t>
      </w:r>
      <w:r w:rsidR="0074325A">
        <w:rPr>
          <w:rFonts w:ascii="Courier New" w:hAnsi="Courier New" w:cs="Courier New"/>
          <w:sz w:val="28"/>
          <w:szCs w:val="28"/>
        </w:rPr>
        <w:t>Л</w:t>
      </w:r>
      <w:r w:rsidRPr="001C05E8">
        <w:rPr>
          <w:rFonts w:ascii="Courier New" w:hAnsi="Courier New" w:cs="Courier New"/>
          <w:sz w:val="28"/>
          <w:szCs w:val="28"/>
        </w:rPr>
        <w:t>юди играли на природе, жгли костры, молились богам</w:t>
      </w:r>
      <w:r w:rsidR="0074325A">
        <w:rPr>
          <w:rFonts w:ascii="Courier New" w:hAnsi="Courier New" w:cs="Courier New"/>
          <w:sz w:val="28"/>
          <w:szCs w:val="28"/>
        </w:rPr>
        <w:t>.</w:t>
      </w:r>
      <w:r w:rsidRPr="001C05E8">
        <w:rPr>
          <w:rFonts w:ascii="Courier New" w:hAnsi="Courier New" w:cs="Courier New"/>
          <w:sz w:val="28"/>
          <w:szCs w:val="28"/>
        </w:rPr>
        <w:t xml:space="preserve"> </w:t>
      </w:r>
      <w:r w:rsidR="0074325A">
        <w:rPr>
          <w:rFonts w:ascii="Courier New" w:hAnsi="Courier New" w:cs="Courier New"/>
          <w:sz w:val="28"/>
          <w:szCs w:val="28"/>
        </w:rPr>
        <w:t>В</w:t>
      </w:r>
      <w:r w:rsidRPr="001C05E8">
        <w:rPr>
          <w:rFonts w:ascii="Courier New" w:hAnsi="Courier New" w:cs="Courier New"/>
          <w:sz w:val="28"/>
          <w:szCs w:val="28"/>
        </w:rPr>
        <w:t xml:space="preserve"> этот день делали только самое необходимое: стряпали, кормили скот</w:t>
      </w:r>
      <w:r w:rsidR="0074325A">
        <w:rPr>
          <w:rFonts w:ascii="Courier New" w:hAnsi="Courier New" w:cs="Courier New"/>
          <w:sz w:val="28"/>
          <w:szCs w:val="28"/>
        </w:rPr>
        <w:t>.</w:t>
      </w:r>
      <w:r w:rsidRPr="001C05E8">
        <w:rPr>
          <w:rFonts w:ascii="Courier New" w:hAnsi="Courier New" w:cs="Courier New"/>
          <w:sz w:val="28"/>
          <w:szCs w:val="28"/>
        </w:rPr>
        <w:t xml:space="preserve"> </w:t>
      </w:r>
      <w:r w:rsidR="0074325A">
        <w:rPr>
          <w:rFonts w:ascii="Courier New" w:hAnsi="Courier New" w:cs="Courier New"/>
          <w:sz w:val="28"/>
          <w:szCs w:val="28"/>
        </w:rPr>
        <w:t>И</w:t>
      </w:r>
      <w:r w:rsidRPr="001C05E8">
        <w:rPr>
          <w:rFonts w:ascii="Courier New" w:hAnsi="Courier New" w:cs="Courier New"/>
          <w:sz w:val="28"/>
          <w:szCs w:val="28"/>
        </w:rPr>
        <w:t>, конечно, не пряли, не шили, не стригли вол</w:t>
      </w:r>
      <w:r w:rsidRPr="00A55242">
        <w:rPr>
          <w:rFonts w:ascii="Ozegov NT" w:hAnsi="Ozegov NT" w:cs="Ozegov NT"/>
          <w:sz w:val="28"/>
          <w:szCs w:val="28"/>
        </w:rPr>
        <w:t>о</w:t>
      </w:r>
      <w:r w:rsidRPr="001C05E8">
        <w:rPr>
          <w:rFonts w:ascii="Courier New" w:hAnsi="Courier New" w:cs="Courier New"/>
          <w:sz w:val="28"/>
          <w:szCs w:val="28"/>
        </w:rPr>
        <w:t>с.</w:t>
      </w:r>
    </w:p>
    <w:p w:rsidR="00010FEF"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ВЕСНА – один из сезонов г</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 пробуждение природы после зимней спячки. </w:t>
      </w:r>
      <w:r>
        <w:rPr>
          <w:rFonts w:ascii="Courier New" w:hAnsi="Courier New" w:cs="Courier New"/>
          <w:sz w:val="28"/>
          <w:szCs w:val="28"/>
        </w:rPr>
        <w:t xml:space="preserve">В. как рассвет г. отождествлялась с богиней  вед Ушас. </w:t>
      </w:r>
      <w:r w:rsidRPr="001C05E8">
        <w:rPr>
          <w:rFonts w:ascii="Courier New" w:hAnsi="Courier New" w:cs="Courier New"/>
          <w:sz w:val="28"/>
          <w:szCs w:val="28"/>
        </w:rPr>
        <w:t xml:space="preserve">В народном календаре </w:t>
      </w:r>
      <w:r>
        <w:rPr>
          <w:rFonts w:ascii="Courier New" w:hAnsi="Courier New" w:cs="Courier New"/>
          <w:sz w:val="28"/>
          <w:szCs w:val="28"/>
        </w:rPr>
        <w:t xml:space="preserve">В. - </w:t>
      </w:r>
      <w:r w:rsidRPr="001C05E8">
        <w:rPr>
          <w:rFonts w:ascii="Courier New" w:hAnsi="Courier New" w:cs="Courier New"/>
          <w:sz w:val="28"/>
          <w:szCs w:val="28"/>
        </w:rPr>
        <w:t>начало хозяйственного, а в средневековье – и календарного г. (1 марта). Это время необычайно богато ритуалами, гаданиями, приметами. Начало весны считается уже с масленицы – проводов зимы. Затем – «закликание весны». Наиболее заметным ритуальным актом весеннего времени было разжигание на возвышенностях</w:t>
      </w:r>
      <w:r w:rsidR="00F55C5C">
        <w:rPr>
          <w:rFonts w:ascii="Courier New" w:hAnsi="Courier New" w:cs="Courier New"/>
          <w:sz w:val="28"/>
          <w:szCs w:val="28"/>
        </w:rPr>
        <w:t>,</w:t>
      </w:r>
      <w:r w:rsidRPr="001C05E8">
        <w:rPr>
          <w:rFonts w:ascii="Courier New" w:hAnsi="Courier New" w:cs="Courier New"/>
          <w:sz w:val="28"/>
          <w:szCs w:val="28"/>
        </w:rPr>
        <w:t xml:space="preserve"> открытых местах </w:t>
      </w:r>
      <w:r w:rsidRPr="001C05E8">
        <w:rPr>
          <w:rFonts w:ascii="Courier New" w:hAnsi="Courier New" w:cs="Courier New"/>
          <w:b/>
          <w:bCs/>
          <w:sz w:val="28"/>
          <w:szCs w:val="28"/>
        </w:rPr>
        <w:t>костров</w:t>
      </w:r>
      <w:r w:rsidRPr="001C05E8">
        <w:rPr>
          <w:rFonts w:ascii="Courier New" w:hAnsi="Courier New" w:cs="Courier New"/>
          <w:sz w:val="28"/>
          <w:szCs w:val="28"/>
        </w:rPr>
        <w:t>, символизировавших силу</w:t>
      </w:r>
      <w:r w:rsidR="00F55C5C">
        <w:rPr>
          <w:rFonts w:ascii="Courier New" w:hAnsi="Courier New" w:cs="Courier New"/>
          <w:sz w:val="28"/>
          <w:szCs w:val="28"/>
        </w:rPr>
        <w:t>,</w:t>
      </w:r>
      <w:r w:rsidRPr="001C05E8">
        <w:rPr>
          <w:rFonts w:ascii="Courier New" w:hAnsi="Courier New" w:cs="Courier New"/>
          <w:sz w:val="28"/>
          <w:szCs w:val="28"/>
        </w:rPr>
        <w:t xml:space="preserve"> свет весеннего </w:t>
      </w:r>
      <w:r>
        <w:rPr>
          <w:rFonts w:ascii="Courier New" w:hAnsi="Courier New" w:cs="Courier New"/>
          <w:sz w:val="28"/>
          <w:szCs w:val="28"/>
        </w:rPr>
        <w:t>с</w:t>
      </w:r>
      <w:r w:rsidRPr="001C05E8">
        <w:rPr>
          <w:rFonts w:ascii="Courier New" w:hAnsi="Courier New" w:cs="Courier New"/>
          <w:sz w:val="28"/>
          <w:szCs w:val="28"/>
        </w:rPr>
        <w:t>олнца. Через костры перепрыгивали, прогоняли вокруг них скот, ходили по полям с факелами, зажжёнными от общего огня, пели, танцевали, водили хороводы (водили додолу, куст, берёз</w:t>
      </w:r>
      <w:r w:rsidR="00F55C5C">
        <w:rPr>
          <w:rFonts w:ascii="Courier New" w:hAnsi="Courier New" w:cs="Courier New"/>
          <w:sz w:val="28"/>
          <w:szCs w:val="28"/>
        </w:rPr>
        <w:t>ку, тополь</w:t>
      </w:r>
      <w:r w:rsidRPr="001C05E8">
        <w:rPr>
          <w:rFonts w:ascii="Courier New" w:hAnsi="Courier New" w:cs="Courier New"/>
          <w:sz w:val="28"/>
          <w:szCs w:val="28"/>
        </w:rPr>
        <w:t>). Костры уничтожали нечистую силу, оберегали всё живое от болезней, возвещали пробуждение земли</w:t>
      </w:r>
      <w:r w:rsidR="00F55C5C">
        <w:rPr>
          <w:rFonts w:ascii="Courier New" w:hAnsi="Courier New" w:cs="Courier New"/>
          <w:sz w:val="28"/>
          <w:szCs w:val="28"/>
        </w:rPr>
        <w:t>,</w:t>
      </w:r>
      <w:r w:rsidRPr="001C05E8">
        <w:rPr>
          <w:rFonts w:ascii="Courier New" w:hAnsi="Courier New" w:cs="Courier New"/>
          <w:sz w:val="28"/>
          <w:szCs w:val="28"/>
        </w:rPr>
        <w:t xml:space="preserve"> природы. В весенних празднествах актуальна была тема </w:t>
      </w:r>
      <w:r w:rsidRPr="001C05E8">
        <w:rPr>
          <w:rFonts w:ascii="Courier New" w:hAnsi="Courier New" w:cs="Courier New"/>
          <w:b/>
          <w:bCs/>
          <w:sz w:val="28"/>
          <w:szCs w:val="28"/>
        </w:rPr>
        <w:t>«открытия земли»</w:t>
      </w:r>
      <w:r w:rsidRPr="001C05E8">
        <w:rPr>
          <w:rFonts w:ascii="Courier New" w:hAnsi="Courier New" w:cs="Courier New"/>
          <w:sz w:val="28"/>
          <w:szCs w:val="28"/>
        </w:rPr>
        <w:t>. А с нею -  русск</w:t>
      </w:r>
      <w:r>
        <w:rPr>
          <w:rFonts w:ascii="Courier New" w:hAnsi="Courier New" w:cs="Courier New"/>
          <w:sz w:val="28"/>
          <w:szCs w:val="28"/>
        </w:rPr>
        <w:t>.</w:t>
      </w:r>
      <w:r w:rsidRPr="001C05E8">
        <w:rPr>
          <w:rFonts w:ascii="Courier New" w:hAnsi="Courier New" w:cs="Courier New"/>
          <w:sz w:val="28"/>
          <w:szCs w:val="28"/>
        </w:rPr>
        <w:t xml:space="preserve"> обычай «греть весну</w:t>
      </w:r>
      <w:r w:rsidR="00F55C5C">
        <w:rPr>
          <w:rFonts w:ascii="Courier New" w:hAnsi="Courier New" w:cs="Courier New"/>
          <w:sz w:val="28"/>
          <w:szCs w:val="28"/>
        </w:rPr>
        <w:t xml:space="preserve">». С «открытием земли» связано </w:t>
      </w:r>
      <w:r w:rsidRPr="001C05E8">
        <w:rPr>
          <w:rFonts w:ascii="Courier New" w:hAnsi="Courier New" w:cs="Courier New"/>
          <w:sz w:val="28"/>
          <w:szCs w:val="28"/>
        </w:rPr>
        <w:t xml:space="preserve">кратковременное </w:t>
      </w:r>
      <w:r w:rsidRPr="001C05E8">
        <w:rPr>
          <w:rFonts w:ascii="Courier New" w:hAnsi="Courier New" w:cs="Courier New"/>
          <w:b/>
          <w:bCs/>
          <w:sz w:val="28"/>
          <w:szCs w:val="28"/>
        </w:rPr>
        <w:t>пребывание предков на земле</w:t>
      </w:r>
      <w:r w:rsidRPr="001C05E8">
        <w:rPr>
          <w:rFonts w:ascii="Courier New" w:hAnsi="Courier New" w:cs="Courier New"/>
          <w:sz w:val="28"/>
          <w:szCs w:val="28"/>
        </w:rPr>
        <w:t>. 1 марта была Радоница – на рассвете ходили на кладбище, приносили жертвы (как правило, еду, цветы) умершим</w:t>
      </w:r>
      <w:r w:rsidR="00F55C5C">
        <w:rPr>
          <w:rFonts w:ascii="Courier New" w:hAnsi="Courier New" w:cs="Courier New"/>
          <w:sz w:val="28"/>
          <w:szCs w:val="28"/>
        </w:rPr>
        <w:t>,</w:t>
      </w:r>
      <w:r w:rsidRPr="001C05E8">
        <w:rPr>
          <w:rFonts w:ascii="Courier New" w:hAnsi="Courier New" w:cs="Courier New"/>
          <w:sz w:val="28"/>
          <w:szCs w:val="28"/>
        </w:rPr>
        <w:t xml:space="preserve"> «плакали на могилах с великим кричанием». Затем играли гудошники, велся хоровод; 4 марта – грачевники, с этого дня на родину возвращались грачи. 9 марта кулик «приносил воду из неволи» (из-подо льда), день именин «сорок сороков» </w:t>
      </w:r>
      <w:r>
        <w:rPr>
          <w:rFonts w:ascii="Courier New" w:hAnsi="Courier New" w:cs="Courier New"/>
          <w:sz w:val="28"/>
          <w:szCs w:val="28"/>
        </w:rPr>
        <w:t xml:space="preserve">(число эпическое) </w:t>
      </w:r>
      <w:r w:rsidRPr="001C05E8">
        <w:rPr>
          <w:rFonts w:ascii="Courier New" w:hAnsi="Courier New" w:cs="Courier New"/>
          <w:sz w:val="28"/>
          <w:szCs w:val="28"/>
        </w:rPr>
        <w:t>птиц (что переняло христ</w:t>
      </w:r>
      <w:r>
        <w:rPr>
          <w:rFonts w:ascii="Courier New" w:hAnsi="Courier New" w:cs="Courier New"/>
          <w:sz w:val="28"/>
          <w:szCs w:val="28"/>
        </w:rPr>
        <w:t>.</w:t>
      </w:r>
      <w:r w:rsidRPr="001C05E8">
        <w:rPr>
          <w:rFonts w:ascii="Courier New" w:hAnsi="Courier New" w:cs="Courier New"/>
          <w:sz w:val="28"/>
          <w:szCs w:val="28"/>
        </w:rPr>
        <w:t xml:space="preserve">, празднуя «сорок мучеников»). «Утренники» начинались также с этого дня: утром ещё были морозы, а потом – устойчивое весеннее тепло. </w:t>
      </w:r>
      <w:r w:rsidR="005102B7">
        <w:rPr>
          <w:rFonts w:ascii="Courier New" w:hAnsi="Courier New" w:cs="Courier New"/>
          <w:sz w:val="28"/>
          <w:szCs w:val="28"/>
        </w:rPr>
        <w:t>Афан. (3,334) писал</w:t>
      </w:r>
      <w:r>
        <w:rPr>
          <w:rFonts w:ascii="Courier New" w:hAnsi="Courier New" w:cs="Courier New"/>
          <w:sz w:val="28"/>
          <w:szCs w:val="28"/>
        </w:rPr>
        <w:t>: «1-го марта, по русской примете, бабак просыпается, выходит из норы</w:t>
      </w:r>
      <w:r w:rsidR="005102B7">
        <w:rPr>
          <w:rFonts w:ascii="Courier New" w:hAnsi="Courier New" w:cs="Courier New"/>
          <w:sz w:val="28"/>
          <w:szCs w:val="28"/>
        </w:rPr>
        <w:t>,</w:t>
      </w:r>
      <w:r>
        <w:rPr>
          <w:rFonts w:ascii="Courier New" w:hAnsi="Courier New" w:cs="Courier New"/>
          <w:sz w:val="28"/>
          <w:szCs w:val="28"/>
        </w:rPr>
        <w:t xml:space="preserve"> начинает свистать</w:t>
      </w:r>
      <w:r w:rsidR="005102B7">
        <w:rPr>
          <w:rFonts w:ascii="Courier New" w:hAnsi="Courier New" w:cs="Courier New"/>
          <w:sz w:val="28"/>
          <w:szCs w:val="28"/>
        </w:rPr>
        <w:t>.</w:t>
      </w:r>
      <w:r>
        <w:rPr>
          <w:rFonts w:ascii="Courier New" w:hAnsi="Courier New" w:cs="Courier New"/>
          <w:sz w:val="28"/>
          <w:szCs w:val="28"/>
        </w:rPr>
        <w:t xml:space="preserve"> 4-го прилетают грачи, 9-го – жаворонки</w:t>
      </w:r>
      <w:r w:rsidR="005102B7">
        <w:rPr>
          <w:rFonts w:ascii="Courier New" w:hAnsi="Courier New" w:cs="Courier New"/>
          <w:sz w:val="28"/>
          <w:szCs w:val="28"/>
        </w:rPr>
        <w:t>.</w:t>
      </w:r>
      <w:r>
        <w:rPr>
          <w:rFonts w:ascii="Courier New" w:hAnsi="Courier New" w:cs="Courier New"/>
          <w:sz w:val="28"/>
          <w:szCs w:val="28"/>
        </w:rPr>
        <w:t xml:space="preserve"> </w:t>
      </w:r>
      <w:r w:rsidR="005102B7">
        <w:rPr>
          <w:rFonts w:ascii="Courier New" w:hAnsi="Courier New" w:cs="Courier New"/>
          <w:sz w:val="28"/>
          <w:szCs w:val="28"/>
        </w:rPr>
        <w:t>К</w:t>
      </w:r>
      <w:r>
        <w:rPr>
          <w:rFonts w:ascii="Courier New" w:hAnsi="Courier New" w:cs="Courier New"/>
          <w:sz w:val="28"/>
          <w:szCs w:val="28"/>
        </w:rPr>
        <w:t xml:space="preserve"> 17-му числу лёд на реках становится настолько непрочным, что, по народному выражению, щука его хвостом пробивает</w:t>
      </w:r>
      <w:r w:rsidR="005102B7">
        <w:rPr>
          <w:rFonts w:ascii="Courier New" w:hAnsi="Courier New" w:cs="Courier New"/>
          <w:sz w:val="28"/>
          <w:szCs w:val="28"/>
        </w:rPr>
        <w:t>.</w:t>
      </w:r>
      <w:r>
        <w:rPr>
          <w:rFonts w:ascii="Courier New" w:hAnsi="Courier New" w:cs="Courier New"/>
          <w:sz w:val="28"/>
          <w:szCs w:val="28"/>
        </w:rPr>
        <w:t xml:space="preserve"> 25 марта ласточка вылетает из вырия и, поспешая в здешний мир, несёт с собою тепло</w:t>
      </w:r>
      <w:r w:rsidR="005102B7">
        <w:rPr>
          <w:rFonts w:ascii="Courier New" w:hAnsi="Courier New" w:cs="Courier New"/>
          <w:sz w:val="28"/>
          <w:szCs w:val="28"/>
        </w:rPr>
        <w:t>.</w:t>
      </w:r>
      <w:r>
        <w:rPr>
          <w:rFonts w:ascii="Courier New" w:hAnsi="Courier New" w:cs="Courier New"/>
          <w:sz w:val="28"/>
          <w:szCs w:val="28"/>
        </w:rPr>
        <w:t xml:space="preserve"> 5-го</w:t>
      </w:r>
      <w:r w:rsidR="005102B7">
        <w:rPr>
          <w:rFonts w:ascii="Courier New" w:hAnsi="Courier New" w:cs="Courier New"/>
          <w:sz w:val="28"/>
          <w:szCs w:val="28"/>
        </w:rPr>
        <w:t xml:space="preserve"> апреля пробуждаются сверчки, </w:t>
      </w:r>
      <w:r>
        <w:rPr>
          <w:rFonts w:ascii="Courier New" w:hAnsi="Courier New" w:cs="Courier New"/>
          <w:sz w:val="28"/>
          <w:szCs w:val="28"/>
        </w:rPr>
        <w:t>12-го медведь выходит из берлоги, в которой проспал целую зиму</w:t>
      </w:r>
      <w:r w:rsidR="005102B7">
        <w:rPr>
          <w:rFonts w:ascii="Courier New" w:hAnsi="Courier New" w:cs="Courier New"/>
          <w:sz w:val="28"/>
          <w:szCs w:val="28"/>
        </w:rPr>
        <w:t>.</w:t>
      </w:r>
      <w:r>
        <w:rPr>
          <w:rFonts w:ascii="Courier New" w:hAnsi="Courier New" w:cs="Courier New"/>
          <w:sz w:val="28"/>
          <w:szCs w:val="28"/>
        </w:rPr>
        <w:t xml:space="preserve"> </w:t>
      </w:r>
      <w:r w:rsidR="005102B7">
        <w:rPr>
          <w:rFonts w:ascii="Courier New" w:hAnsi="Courier New" w:cs="Courier New"/>
          <w:sz w:val="28"/>
          <w:szCs w:val="28"/>
        </w:rPr>
        <w:t>В</w:t>
      </w:r>
      <w:r>
        <w:rPr>
          <w:rFonts w:ascii="Courier New" w:hAnsi="Courier New" w:cs="Courier New"/>
          <w:sz w:val="28"/>
          <w:szCs w:val="28"/>
        </w:rPr>
        <w:t xml:space="preserve"> мае земля «принимается за свой род». Приведённые приметы не везде</w:t>
      </w:r>
      <w:r w:rsidR="005102B7">
        <w:rPr>
          <w:rFonts w:ascii="Courier New" w:hAnsi="Courier New" w:cs="Courier New"/>
          <w:sz w:val="28"/>
          <w:szCs w:val="28"/>
        </w:rPr>
        <w:t>,</w:t>
      </w:r>
      <w:r>
        <w:rPr>
          <w:rFonts w:ascii="Courier New" w:hAnsi="Courier New" w:cs="Courier New"/>
          <w:sz w:val="28"/>
          <w:szCs w:val="28"/>
        </w:rPr>
        <w:t xml:space="preserve"> не всегда оказываются верными</w:t>
      </w:r>
      <w:r w:rsidR="005102B7">
        <w:rPr>
          <w:rFonts w:ascii="Courier New" w:hAnsi="Courier New" w:cs="Courier New"/>
          <w:sz w:val="28"/>
          <w:szCs w:val="28"/>
        </w:rPr>
        <w:t>.</w:t>
      </w:r>
      <w:r>
        <w:rPr>
          <w:rFonts w:ascii="Courier New" w:hAnsi="Courier New" w:cs="Courier New"/>
          <w:sz w:val="28"/>
          <w:szCs w:val="28"/>
        </w:rPr>
        <w:t xml:space="preserve"> </w:t>
      </w:r>
      <w:r w:rsidR="005102B7">
        <w:rPr>
          <w:rFonts w:ascii="Courier New" w:hAnsi="Courier New" w:cs="Courier New"/>
          <w:sz w:val="28"/>
          <w:szCs w:val="28"/>
        </w:rPr>
        <w:t>В</w:t>
      </w:r>
      <w:r>
        <w:rPr>
          <w:rFonts w:ascii="Courier New" w:hAnsi="Courier New" w:cs="Courier New"/>
          <w:sz w:val="28"/>
          <w:szCs w:val="28"/>
        </w:rPr>
        <w:t>о-первых, в разных местностях разные климатические условия</w:t>
      </w:r>
      <w:r w:rsidR="005102B7">
        <w:rPr>
          <w:rFonts w:ascii="Courier New" w:hAnsi="Courier New" w:cs="Courier New"/>
          <w:sz w:val="28"/>
          <w:szCs w:val="28"/>
        </w:rPr>
        <w:t>.</w:t>
      </w:r>
      <w:r>
        <w:rPr>
          <w:rFonts w:ascii="Courier New" w:hAnsi="Courier New" w:cs="Courier New"/>
          <w:sz w:val="28"/>
          <w:szCs w:val="28"/>
        </w:rPr>
        <w:t xml:space="preserve"> </w:t>
      </w:r>
      <w:r w:rsidR="005102B7">
        <w:rPr>
          <w:rFonts w:ascii="Courier New" w:hAnsi="Courier New" w:cs="Courier New"/>
          <w:sz w:val="28"/>
          <w:szCs w:val="28"/>
        </w:rPr>
        <w:t>В</w:t>
      </w:r>
      <w:r>
        <w:rPr>
          <w:rFonts w:ascii="Courier New" w:hAnsi="Courier New" w:cs="Courier New"/>
          <w:sz w:val="28"/>
          <w:szCs w:val="28"/>
        </w:rPr>
        <w:t xml:space="preserve">о-вторых, - независимо от этих условий, г. на г. не приходится: зимние холода заканчиваются иногда ранее, </w:t>
      </w:r>
      <w:r>
        <w:rPr>
          <w:rFonts w:ascii="Courier New" w:hAnsi="Courier New" w:cs="Courier New"/>
          <w:sz w:val="28"/>
          <w:szCs w:val="28"/>
        </w:rPr>
        <w:lastRenderedPageBreak/>
        <w:t xml:space="preserve">иногда позднее. Поэтому начало весны (её приход) издревле определялось не наступлением известного в г. дня, а действительным появлением её «знамений». </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Весной проходила «красная горка»</w:t>
      </w:r>
      <w:r w:rsidR="00F305BF">
        <w:rPr>
          <w:rFonts w:ascii="Courier New" w:hAnsi="Courier New" w:cs="Courier New"/>
          <w:sz w:val="28"/>
          <w:szCs w:val="28"/>
        </w:rPr>
        <w:t>.</w:t>
      </w:r>
      <w:r w:rsidRPr="001C05E8">
        <w:rPr>
          <w:rFonts w:ascii="Courier New" w:hAnsi="Courier New" w:cs="Courier New"/>
          <w:sz w:val="28"/>
          <w:szCs w:val="28"/>
        </w:rPr>
        <w:t xml:space="preserve"> </w:t>
      </w:r>
      <w:r w:rsidR="00F305BF">
        <w:rPr>
          <w:rFonts w:ascii="Courier New" w:hAnsi="Courier New" w:cs="Courier New"/>
          <w:sz w:val="28"/>
          <w:szCs w:val="28"/>
        </w:rPr>
        <w:t>К</w:t>
      </w:r>
      <w:r w:rsidRPr="001C05E8">
        <w:rPr>
          <w:rFonts w:ascii="Courier New" w:hAnsi="Courier New" w:cs="Courier New"/>
          <w:sz w:val="28"/>
          <w:szCs w:val="28"/>
        </w:rPr>
        <w:t>огда половодье заливало ч</w:t>
      </w:r>
      <w:r>
        <w:rPr>
          <w:rFonts w:ascii="Courier New" w:hAnsi="Courier New" w:cs="Courier New"/>
          <w:sz w:val="28"/>
          <w:szCs w:val="28"/>
        </w:rPr>
        <w:t>.</w:t>
      </w:r>
      <w:r w:rsidRPr="001C05E8">
        <w:rPr>
          <w:rFonts w:ascii="Courier New" w:hAnsi="Courier New" w:cs="Courier New"/>
          <w:sz w:val="28"/>
          <w:szCs w:val="28"/>
        </w:rPr>
        <w:t xml:space="preserve"> земель, овраги, а возвышенные места</w:t>
      </w:r>
      <w:r>
        <w:rPr>
          <w:rFonts w:ascii="Courier New" w:hAnsi="Courier New" w:cs="Courier New"/>
          <w:sz w:val="28"/>
          <w:szCs w:val="28"/>
        </w:rPr>
        <w:t>-«горки»</w:t>
      </w:r>
      <w:r w:rsidRPr="001C05E8">
        <w:rPr>
          <w:rFonts w:ascii="Courier New" w:hAnsi="Courier New" w:cs="Courier New"/>
          <w:sz w:val="28"/>
          <w:szCs w:val="28"/>
        </w:rPr>
        <w:t xml:space="preserve"> уже сухие, на них пробивалась трава</w:t>
      </w:r>
      <w:r w:rsidR="00F305BF">
        <w:rPr>
          <w:rFonts w:ascii="Courier New" w:hAnsi="Courier New" w:cs="Courier New"/>
          <w:sz w:val="28"/>
          <w:szCs w:val="28"/>
        </w:rPr>
        <w:t>.</w:t>
      </w:r>
      <w:r w:rsidRPr="001C05E8">
        <w:rPr>
          <w:rFonts w:ascii="Courier New" w:hAnsi="Courier New" w:cs="Courier New"/>
          <w:sz w:val="28"/>
          <w:szCs w:val="28"/>
        </w:rPr>
        <w:t xml:space="preserve"> </w:t>
      </w:r>
      <w:r w:rsidR="00F305BF">
        <w:rPr>
          <w:rFonts w:ascii="Courier New" w:hAnsi="Courier New" w:cs="Courier New"/>
          <w:sz w:val="28"/>
          <w:szCs w:val="28"/>
        </w:rPr>
        <w:t>В</w:t>
      </w:r>
      <w:r w:rsidRPr="001C05E8">
        <w:rPr>
          <w:rFonts w:ascii="Courier New" w:hAnsi="Courier New" w:cs="Courier New"/>
          <w:sz w:val="28"/>
          <w:szCs w:val="28"/>
        </w:rPr>
        <w:t>ремя свадеб. На свадьбах использовались все символы плодородия, проводились мн</w:t>
      </w:r>
      <w:r>
        <w:rPr>
          <w:rFonts w:ascii="Courier New" w:hAnsi="Courier New" w:cs="Courier New"/>
          <w:sz w:val="28"/>
          <w:szCs w:val="28"/>
        </w:rPr>
        <w:t>.</w:t>
      </w:r>
      <w:r w:rsidRPr="001C05E8">
        <w:rPr>
          <w:rFonts w:ascii="Courier New" w:hAnsi="Courier New" w:cs="Courier New"/>
          <w:sz w:val="28"/>
          <w:szCs w:val="28"/>
        </w:rPr>
        <w:t xml:space="preserve"> ритуальные действа, связанные с плодородием. 22-24 марта – праздники весеннего огня в честь весеннего равноденствия. В «Кормчей книге» написано: «Перед храмины своими или враты домов своих, пожар запалившие, перескакуют по древнему некоему обычаю».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жгли костры и прыгали через них, чтобы очиститься от всего плохого, обновиться, как вся природа, получить заряд символической энергии весеннего огня на весь предстоящий г. Проходили кулачные бои, катание на лошадях с горки, качание на качелях. В дни весеннего равноденствия пели песни жаворонку и др. птицам, весне, Ладе</w:t>
      </w:r>
      <w:r w:rsidR="00C67EB2">
        <w:rPr>
          <w:rFonts w:ascii="Courier New" w:hAnsi="Courier New" w:cs="Courier New"/>
          <w:sz w:val="28"/>
          <w:szCs w:val="28"/>
        </w:rPr>
        <w:t>,</w:t>
      </w:r>
      <w:r w:rsidRPr="001C05E8">
        <w:rPr>
          <w:rFonts w:ascii="Courier New" w:hAnsi="Courier New" w:cs="Courier New"/>
          <w:sz w:val="28"/>
          <w:szCs w:val="28"/>
        </w:rPr>
        <w:t xml:space="preserve"> Лелю</w:t>
      </w:r>
      <w:r w:rsidR="00C67EB2">
        <w:rPr>
          <w:rFonts w:ascii="Courier New" w:hAnsi="Courier New" w:cs="Courier New"/>
          <w:sz w:val="28"/>
          <w:szCs w:val="28"/>
        </w:rPr>
        <w:t>.</w:t>
      </w:r>
      <w:r w:rsidRPr="001C05E8">
        <w:rPr>
          <w:rFonts w:ascii="Courier New" w:hAnsi="Courier New" w:cs="Courier New"/>
          <w:sz w:val="28"/>
          <w:szCs w:val="28"/>
        </w:rPr>
        <w:t xml:space="preserve"> наряжали берёзку, плели венки из молодых зелёных веток</w:t>
      </w:r>
      <w:r w:rsidR="00C67EB2">
        <w:rPr>
          <w:rFonts w:ascii="Courier New" w:hAnsi="Courier New" w:cs="Courier New"/>
          <w:sz w:val="28"/>
          <w:szCs w:val="28"/>
        </w:rPr>
        <w:t>.</w:t>
      </w:r>
      <w:r w:rsidRPr="001C05E8">
        <w:rPr>
          <w:rFonts w:ascii="Courier New" w:hAnsi="Courier New" w:cs="Courier New"/>
          <w:sz w:val="28"/>
          <w:szCs w:val="28"/>
        </w:rPr>
        <w:t xml:space="preserve"> </w:t>
      </w:r>
      <w:r w:rsidR="00C67EB2">
        <w:rPr>
          <w:rFonts w:ascii="Courier New" w:hAnsi="Courier New" w:cs="Courier New"/>
          <w:sz w:val="28"/>
          <w:szCs w:val="28"/>
        </w:rPr>
        <w:t>В</w:t>
      </w:r>
      <w:r w:rsidRPr="001C05E8">
        <w:rPr>
          <w:rFonts w:ascii="Courier New" w:hAnsi="Courier New" w:cs="Courier New"/>
          <w:sz w:val="28"/>
          <w:szCs w:val="28"/>
        </w:rPr>
        <w:t xml:space="preserve">одили хороводы – танцы в честь бога </w:t>
      </w:r>
      <w:r>
        <w:rPr>
          <w:rFonts w:ascii="Courier New" w:hAnsi="Courier New" w:cs="Courier New"/>
          <w:sz w:val="28"/>
          <w:szCs w:val="28"/>
        </w:rPr>
        <w:t xml:space="preserve">солнца и времени </w:t>
      </w:r>
      <w:r w:rsidRPr="001C05E8">
        <w:rPr>
          <w:rFonts w:ascii="Courier New" w:hAnsi="Courier New" w:cs="Courier New"/>
          <w:sz w:val="28"/>
          <w:szCs w:val="28"/>
        </w:rPr>
        <w:t>Хорса</w:t>
      </w:r>
      <w:r w:rsidR="00C67EB2">
        <w:rPr>
          <w:rFonts w:ascii="Courier New" w:hAnsi="Courier New" w:cs="Courier New"/>
          <w:sz w:val="28"/>
          <w:szCs w:val="28"/>
        </w:rPr>
        <w:t>.</w:t>
      </w:r>
      <w:r w:rsidRPr="001C05E8">
        <w:rPr>
          <w:rFonts w:ascii="Courier New" w:hAnsi="Courier New" w:cs="Courier New"/>
          <w:sz w:val="28"/>
          <w:szCs w:val="28"/>
        </w:rPr>
        <w:t xml:space="preserve"> </w:t>
      </w:r>
      <w:r w:rsidR="00C67EB2">
        <w:rPr>
          <w:rFonts w:ascii="Courier New" w:hAnsi="Courier New" w:cs="Courier New"/>
          <w:sz w:val="28"/>
          <w:szCs w:val="28"/>
        </w:rPr>
        <w:t>Та</w:t>
      </w:r>
      <w:r w:rsidR="00C67EB2" w:rsidRPr="001C05E8">
        <w:rPr>
          <w:rFonts w:ascii="Courier New" w:hAnsi="Courier New" w:cs="Courier New"/>
          <w:sz w:val="28"/>
          <w:szCs w:val="28"/>
        </w:rPr>
        <w:t>нцевали</w:t>
      </w:r>
      <w:r w:rsidR="00C67EB2">
        <w:rPr>
          <w:rFonts w:ascii="Courier New" w:hAnsi="Courier New" w:cs="Courier New"/>
          <w:sz w:val="28"/>
          <w:szCs w:val="28"/>
        </w:rPr>
        <w:t xml:space="preserve"> </w:t>
      </w:r>
      <w:r w:rsidRPr="001C05E8">
        <w:rPr>
          <w:rFonts w:ascii="Courier New" w:hAnsi="Courier New" w:cs="Courier New"/>
          <w:sz w:val="28"/>
          <w:szCs w:val="28"/>
        </w:rPr>
        <w:t>с зажжённ</w:t>
      </w:r>
      <w:r w:rsidR="00C67EB2">
        <w:rPr>
          <w:rFonts w:ascii="Courier New" w:hAnsi="Courier New" w:cs="Courier New"/>
          <w:sz w:val="28"/>
          <w:szCs w:val="28"/>
        </w:rPr>
        <w:t>ыми от костра факелами</w:t>
      </w:r>
      <w:r w:rsidRPr="001C05E8">
        <w:rPr>
          <w:rFonts w:ascii="Courier New" w:hAnsi="Courier New" w:cs="Courier New"/>
          <w:sz w:val="28"/>
          <w:szCs w:val="28"/>
        </w:rPr>
        <w:t>. 25 марта выпускали на волю пойманных птиц, символизировавших разрыв неволи земли (это переняла христ</w:t>
      </w:r>
      <w:r>
        <w:rPr>
          <w:rFonts w:ascii="Courier New" w:hAnsi="Courier New" w:cs="Courier New"/>
          <w:sz w:val="28"/>
          <w:szCs w:val="28"/>
        </w:rPr>
        <w:t>.</w:t>
      </w:r>
      <w:r w:rsidRPr="001C05E8">
        <w:rPr>
          <w:rFonts w:ascii="Courier New" w:hAnsi="Courier New" w:cs="Courier New"/>
          <w:sz w:val="28"/>
          <w:szCs w:val="28"/>
        </w:rPr>
        <w:t xml:space="preserve"> церковь).</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Один из эпитетов В. </w:t>
      </w:r>
      <w:r w:rsidRPr="001C05E8">
        <w:rPr>
          <w:rFonts w:ascii="Courier New" w:hAnsi="Courier New" w:cs="Courier New"/>
          <w:b/>
          <w:bCs/>
          <w:sz w:val="28"/>
          <w:szCs w:val="28"/>
        </w:rPr>
        <w:t>ярь</w:t>
      </w:r>
      <w:r w:rsidRPr="001C05E8">
        <w:rPr>
          <w:rFonts w:ascii="Courier New" w:hAnsi="Courier New" w:cs="Courier New"/>
          <w:sz w:val="28"/>
          <w:szCs w:val="28"/>
        </w:rPr>
        <w:t xml:space="preserve">. Белорусы называли В. </w:t>
      </w:r>
      <w:r w:rsidRPr="001C05E8">
        <w:rPr>
          <w:rFonts w:ascii="Courier New" w:hAnsi="Courier New" w:cs="Courier New"/>
          <w:b/>
          <w:bCs/>
          <w:sz w:val="28"/>
          <w:szCs w:val="28"/>
        </w:rPr>
        <w:t>ляла, дитя, молодка</w:t>
      </w:r>
      <w:r w:rsidRPr="001C05E8">
        <w:rPr>
          <w:rFonts w:ascii="Courier New" w:hAnsi="Courier New" w:cs="Courier New"/>
          <w:sz w:val="28"/>
          <w:szCs w:val="28"/>
        </w:rPr>
        <w:t xml:space="preserve">. В честь неё праздновали </w:t>
      </w:r>
      <w:r w:rsidRPr="001C05E8">
        <w:rPr>
          <w:rFonts w:ascii="Courier New" w:hAnsi="Courier New" w:cs="Courier New"/>
          <w:b/>
          <w:bCs/>
          <w:sz w:val="28"/>
          <w:szCs w:val="28"/>
        </w:rPr>
        <w:t>ляльники</w:t>
      </w:r>
      <w:r w:rsidRPr="001C05E8">
        <w:rPr>
          <w:rFonts w:ascii="Courier New" w:hAnsi="Courier New" w:cs="Courier New"/>
          <w:sz w:val="28"/>
          <w:szCs w:val="28"/>
        </w:rPr>
        <w:t>. В великорусских губ</w:t>
      </w:r>
      <w:r>
        <w:rPr>
          <w:rFonts w:ascii="Courier New" w:hAnsi="Courier New" w:cs="Courier New"/>
          <w:sz w:val="28"/>
          <w:szCs w:val="28"/>
        </w:rPr>
        <w:t>.</w:t>
      </w:r>
      <w:r w:rsidRPr="001C05E8">
        <w:rPr>
          <w:rFonts w:ascii="Courier New" w:hAnsi="Courier New" w:cs="Courier New"/>
          <w:sz w:val="28"/>
          <w:szCs w:val="28"/>
        </w:rPr>
        <w:t xml:space="preserve"> праздновалась </w:t>
      </w:r>
      <w:r w:rsidRPr="001C05E8">
        <w:rPr>
          <w:rFonts w:ascii="Courier New" w:hAnsi="Courier New" w:cs="Courier New"/>
          <w:b/>
          <w:bCs/>
          <w:sz w:val="28"/>
          <w:szCs w:val="28"/>
        </w:rPr>
        <w:t>Жива</w:t>
      </w:r>
      <w:r w:rsidRPr="001C05E8">
        <w:rPr>
          <w:rFonts w:ascii="Courier New" w:hAnsi="Courier New" w:cs="Courier New"/>
          <w:sz w:val="28"/>
          <w:szCs w:val="28"/>
        </w:rPr>
        <w:t xml:space="preserve"> </w:t>
      </w:r>
      <w:r>
        <w:rPr>
          <w:rFonts w:ascii="Courier New" w:hAnsi="Courier New" w:cs="Courier New"/>
          <w:sz w:val="28"/>
          <w:szCs w:val="28"/>
        </w:rPr>
        <w:t>(жизнь, начало жизни нового г.</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Весенние праздники, которых было великое мн</w:t>
      </w:r>
      <w:r>
        <w:rPr>
          <w:rFonts w:ascii="Courier New" w:hAnsi="Courier New" w:cs="Courier New"/>
          <w:sz w:val="28"/>
          <w:szCs w:val="28"/>
        </w:rPr>
        <w:t>.</w:t>
      </w:r>
      <w:r w:rsidRPr="001C05E8">
        <w:rPr>
          <w:rFonts w:ascii="Courier New" w:hAnsi="Courier New" w:cs="Courier New"/>
          <w:sz w:val="28"/>
          <w:szCs w:val="28"/>
        </w:rPr>
        <w:t xml:space="preserve">, не всегда привязаны к календарным дням, в разных регионах они праздновались по-своему и в разное время. Но была одна особенность: празднование первой половины В. отличалось от празднования второй половины, заканчивавшейся не маем, а днём летнего солнцестояния и праздником </w:t>
      </w:r>
      <w:r w:rsidRPr="001C05E8">
        <w:rPr>
          <w:rFonts w:ascii="Courier New" w:hAnsi="Courier New" w:cs="Courier New"/>
          <w:b/>
          <w:bCs/>
          <w:sz w:val="28"/>
          <w:szCs w:val="28"/>
        </w:rPr>
        <w:t>Купалы</w:t>
      </w:r>
      <w:r w:rsidRPr="001C05E8">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 первой половине В., кроме перечисленных праздников, были </w:t>
      </w:r>
      <w:r w:rsidRPr="001C05E8">
        <w:rPr>
          <w:rFonts w:ascii="Courier New" w:hAnsi="Courier New" w:cs="Courier New"/>
          <w:b/>
          <w:bCs/>
          <w:sz w:val="28"/>
          <w:szCs w:val="28"/>
        </w:rPr>
        <w:t xml:space="preserve">обрядовые обходы домов </w:t>
      </w:r>
      <w:r w:rsidRPr="001C05E8">
        <w:rPr>
          <w:rFonts w:ascii="Courier New" w:hAnsi="Courier New" w:cs="Courier New"/>
          <w:sz w:val="28"/>
          <w:szCs w:val="28"/>
        </w:rPr>
        <w:t>(«волочебные обходы»; сбор продуктов; русск</w:t>
      </w:r>
      <w:r>
        <w:rPr>
          <w:rFonts w:ascii="Courier New" w:hAnsi="Courier New" w:cs="Courier New"/>
          <w:sz w:val="28"/>
          <w:szCs w:val="28"/>
        </w:rPr>
        <w:t>.</w:t>
      </w:r>
      <w:r w:rsidRPr="001C05E8">
        <w:rPr>
          <w:rFonts w:ascii="Courier New" w:hAnsi="Courier New" w:cs="Courier New"/>
          <w:sz w:val="28"/>
          <w:szCs w:val="28"/>
        </w:rPr>
        <w:t xml:space="preserve"> детские обходы; оповещение или оглашение чего-либо, – например, в русск</w:t>
      </w:r>
      <w:r>
        <w:rPr>
          <w:rFonts w:ascii="Courier New" w:hAnsi="Courier New" w:cs="Courier New"/>
          <w:sz w:val="28"/>
          <w:szCs w:val="28"/>
        </w:rPr>
        <w:t>.</w:t>
      </w:r>
      <w:r w:rsidRPr="001C05E8">
        <w:rPr>
          <w:rFonts w:ascii="Courier New" w:hAnsi="Courier New" w:cs="Courier New"/>
          <w:sz w:val="28"/>
          <w:szCs w:val="28"/>
        </w:rPr>
        <w:t xml:space="preserve"> вьюнишнике молодожёнов впервые о</w:t>
      </w:r>
      <w:r>
        <w:rPr>
          <w:rFonts w:ascii="Courier New" w:hAnsi="Courier New" w:cs="Courier New"/>
          <w:sz w:val="28"/>
          <w:szCs w:val="28"/>
        </w:rPr>
        <w:t>глашали по имени-отчеству</w:t>
      </w:r>
      <w:r w:rsidRPr="001C05E8">
        <w:rPr>
          <w:rFonts w:ascii="Courier New" w:hAnsi="Courier New" w:cs="Courier New"/>
          <w:sz w:val="28"/>
          <w:szCs w:val="28"/>
        </w:rPr>
        <w:t xml:space="preserve">). Общей для весеннего цикла была тема </w:t>
      </w:r>
      <w:r w:rsidRPr="001C05E8">
        <w:rPr>
          <w:rFonts w:ascii="Courier New" w:hAnsi="Courier New" w:cs="Courier New"/>
          <w:b/>
          <w:bCs/>
          <w:sz w:val="28"/>
          <w:szCs w:val="28"/>
        </w:rPr>
        <w:t>осуждения и осмеяния</w:t>
      </w:r>
      <w:r w:rsidRPr="001C05E8">
        <w:rPr>
          <w:rFonts w:ascii="Courier New" w:hAnsi="Courier New" w:cs="Courier New"/>
          <w:sz w:val="28"/>
          <w:szCs w:val="28"/>
        </w:rPr>
        <w:t>. Критика</w:t>
      </w:r>
      <w:r w:rsidR="00100839">
        <w:rPr>
          <w:rFonts w:ascii="Courier New" w:hAnsi="Courier New" w:cs="Courier New"/>
          <w:sz w:val="28"/>
          <w:szCs w:val="28"/>
        </w:rPr>
        <w:t>,</w:t>
      </w:r>
      <w:r w:rsidRPr="001C05E8">
        <w:rPr>
          <w:rFonts w:ascii="Courier New" w:hAnsi="Courier New" w:cs="Courier New"/>
          <w:sz w:val="28"/>
          <w:szCs w:val="28"/>
        </w:rPr>
        <w:t xml:space="preserve"> осуждение адресовались жителям своего или соседнего с</w:t>
      </w:r>
      <w:r>
        <w:rPr>
          <w:rFonts w:ascii="Courier New" w:hAnsi="Courier New" w:cs="Courier New"/>
          <w:sz w:val="28"/>
          <w:szCs w:val="28"/>
        </w:rPr>
        <w:t>.</w:t>
      </w:r>
      <w:r w:rsidRPr="001C05E8">
        <w:rPr>
          <w:rFonts w:ascii="Courier New" w:hAnsi="Courier New" w:cs="Courier New"/>
          <w:sz w:val="28"/>
          <w:szCs w:val="28"/>
        </w:rPr>
        <w:t>, нарушавшим в течение прошедшего г</w:t>
      </w:r>
      <w:r>
        <w:rPr>
          <w:rFonts w:ascii="Courier New" w:hAnsi="Courier New" w:cs="Courier New"/>
          <w:sz w:val="28"/>
          <w:szCs w:val="28"/>
        </w:rPr>
        <w:t>.</w:t>
      </w:r>
      <w:r w:rsidRPr="001C05E8">
        <w:rPr>
          <w:rFonts w:ascii="Courier New" w:hAnsi="Courier New" w:cs="Courier New"/>
          <w:sz w:val="28"/>
          <w:szCs w:val="28"/>
        </w:rPr>
        <w:t xml:space="preserve"> социальные</w:t>
      </w:r>
      <w:r w:rsidR="00100839">
        <w:rPr>
          <w:rFonts w:ascii="Courier New" w:hAnsi="Courier New" w:cs="Courier New"/>
          <w:sz w:val="28"/>
          <w:szCs w:val="28"/>
        </w:rPr>
        <w:t>,</w:t>
      </w:r>
      <w:r w:rsidRPr="001C05E8">
        <w:rPr>
          <w:rFonts w:ascii="Courier New" w:hAnsi="Courier New" w:cs="Courier New"/>
          <w:sz w:val="28"/>
          <w:szCs w:val="28"/>
        </w:rPr>
        <w:t xml:space="preserve"> нравственные нормы. Критический глас народа звучал в хорв</w:t>
      </w:r>
      <w:r>
        <w:rPr>
          <w:rFonts w:ascii="Courier New" w:hAnsi="Courier New" w:cs="Courier New"/>
          <w:sz w:val="28"/>
          <w:szCs w:val="28"/>
        </w:rPr>
        <w:t>.</w:t>
      </w:r>
      <w:r w:rsidR="00100839">
        <w:rPr>
          <w:rFonts w:ascii="Courier New" w:hAnsi="Courier New" w:cs="Courier New"/>
          <w:sz w:val="28"/>
          <w:szCs w:val="28"/>
        </w:rPr>
        <w:t>,</w:t>
      </w:r>
      <w:r w:rsidRPr="001C05E8">
        <w:rPr>
          <w:rFonts w:ascii="Courier New" w:hAnsi="Courier New" w:cs="Courier New"/>
          <w:sz w:val="28"/>
          <w:szCs w:val="28"/>
        </w:rPr>
        <w:t xml:space="preserve"> словен</w:t>
      </w:r>
      <w:r>
        <w:rPr>
          <w:rFonts w:ascii="Courier New" w:hAnsi="Courier New" w:cs="Courier New"/>
          <w:sz w:val="28"/>
          <w:szCs w:val="28"/>
        </w:rPr>
        <w:t>.</w:t>
      </w:r>
      <w:r w:rsidRPr="001C05E8">
        <w:rPr>
          <w:rFonts w:ascii="Courier New" w:hAnsi="Courier New" w:cs="Courier New"/>
          <w:sz w:val="28"/>
          <w:szCs w:val="28"/>
        </w:rPr>
        <w:t xml:space="preserve"> «судебных приговорах» мясопусту; в песнях, сопровождавших чеш</w:t>
      </w:r>
      <w:r>
        <w:rPr>
          <w:rFonts w:ascii="Courier New" w:hAnsi="Courier New" w:cs="Courier New"/>
          <w:sz w:val="28"/>
          <w:szCs w:val="28"/>
        </w:rPr>
        <w:t>.</w:t>
      </w:r>
      <w:r w:rsidRPr="001C05E8">
        <w:rPr>
          <w:rFonts w:ascii="Courier New" w:hAnsi="Courier New" w:cs="Courier New"/>
          <w:sz w:val="28"/>
          <w:szCs w:val="28"/>
        </w:rPr>
        <w:t xml:space="preserve"> «королевские обходы»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 польск</w:t>
      </w:r>
      <w:r w:rsidR="00100839">
        <w:rPr>
          <w:rFonts w:ascii="Courier New" w:hAnsi="Courier New" w:cs="Courier New"/>
          <w:sz w:val="28"/>
          <w:szCs w:val="28"/>
        </w:rPr>
        <w:t>.</w:t>
      </w:r>
      <w:r>
        <w:rPr>
          <w:rFonts w:ascii="Courier New" w:hAnsi="Courier New" w:cs="Courier New"/>
          <w:sz w:val="28"/>
          <w:szCs w:val="28"/>
        </w:rPr>
        <w:t xml:space="preserve"> гуляниях; б</w:t>
      </w:r>
      <w:r w:rsidRPr="001C05E8">
        <w:rPr>
          <w:rFonts w:ascii="Courier New" w:hAnsi="Courier New" w:cs="Courier New"/>
          <w:sz w:val="28"/>
          <w:szCs w:val="28"/>
        </w:rPr>
        <w:t>лр</w:t>
      </w:r>
      <w:r>
        <w:rPr>
          <w:rFonts w:ascii="Courier New" w:hAnsi="Courier New" w:cs="Courier New"/>
          <w:sz w:val="28"/>
          <w:szCs w:val="28"/>
        </w:rPr>
        <w:t>.</w:t>
      </w:r>
      <w:r w:rsidRPr="001C05E8">
        <w:rPr>
          <w:rFonts w:ascii="Courier New" w:hAnsi="Courier New" w:cs="Courier New"/>
          <w:sz w:val="28"/>
          <w:szCs w:val="28"/>
        </w:rPr>
        <w:t xml:space="preserve"> песнях, содержавших перебранки девушек и парней или жителей </w:t>
      </w:r>
      <w:r w:rsidRPr="001C05E8">
        <w:rPr>
          <w:rFonts w:ascii="Courier New" w:hAnsi="Courier New" w:cs="Courier New"/>
          <w:sz w:val="28"/>
          <w:szCs w:val="28"/>
        </w:rPr>
        <w:lastRenderedPageBreak/>
        <w:t>соседних сёл. Осуждения</w:t>
      </w:r>
      <w:r w:rsidR="00100839">
        <w:rPr>
          <w:rFonts w:ascii="Courier New" w:hAnsi="Courier New" w:cs="Courier New"/>
          <w:sz w:val="28"/>
          <w:szCs w:val="28"/>
        </w:rPr>
        <w:t>,</w:t>
      </w:r>
      <w:r w:rsidRPr="001C05E8">
        <w:rPr>
          <w:rFonts w:ascii="Courier New" w:hAnsi="Courier New" w:cs="Courier New"/>
          <w:sz w:val="28"/>
          <w:szCs w:val="28"/>
        </w:rPr>
        <w:t xml:space="preserve"> насмешки, дозволенные в определённых ситуациях и высказывавшиеся публично, служили </w:t>
      </w:r>
      <w:r>
        <w:rPr>
          <w:rFonts w:ascii="Courier New" w:hAnsi="Courier New" w:cs="Courier New"/>
          <w:sz w:val="28"/>
          <w:szCs w:val="28"/>
        </w:rPr>
        <w:t>регулятором социальных взглядов</w:t>
      </w:r>
      <w:r w:rsidRPr="001C05E8">
        <w:rPr>
          <w:rFonts w:ascii="Courier New" w:hAnsi="Courier New" w:cs="Courier New"/>
          <w:sz w:val="28"/>
          <w:szCs w:val="28"/>
        </w:rPr>
        <w:t xml:space="preserve">, реализовали критическое </w:t>
      </w:r>
      <w:r>
        <w:rPr>
          <w:rFonts w:ascii="Courier New" w:hAnsi="Courier New" w:cs="Courier New"/>
          <w:sz w:val="28"/>
          <w:szCs w:val="28"/>
        </w:rPr>
        <w:t xml:space="preserve">приятие </w:t>
      </w:r>
      <w:r w:rsidRPr="001C05E8">
        <w:rPr>
          <w:rFonts w:ascii="Courier New" w:hAnsi="Courier New" w:cs="Courier New"/>
          <w:sz w:val="28"/>
          <w:szCs w:val="28"/>
        </w:rPr>
        <w:t xml:space="preserve">жизни у широких слоёв народа, давали импульс для дальнейшего развития и совершенствования общественных отношений и личностей. В это время проводились </w:t>
      </w:r>
      <w:r w:rsidRPr="001C05E8">
        <w:rPr>
          <w:rFonts w:ascii="Courier New" w:hAnsi="Courier New" w:cs="Courier New"/>
          <w:b/>
          <w:bCs/>
          <w:sz w:val="28"/>
          <w:szCs w:val="28"/>
        </w:rPr>
        <w:t>обряды очищения</w:t>
      </w:r>
      <w:r w:rsidRPr="001C05E8">
        <w:rPr>
          <w:rFonts w:ascii="Courier New" w:hAnsi="Courier New" w:cs="Courier New"/>
          <w:sz w:val="28"/>
          <w:szCs w:val="28"/>
        </w:rPr>
        <w:t xml:space="preserve"> земли</w:t>
      </w:r>
      <w:r w:rsidR="008B26CB">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 xml:space="preserve">изгнания </w:t>
      </w:r>
      <w:r w:rsidR="008B26CB">
        <w:rPr>
          <w:rFonts w:ascii="Courier New" w:hAnsi="Courier New" w:cs="Courier New"/>
          <w:sz w:val="28"/>
          <w:szCs w:val="28"/>
        </w:rPr>
        <w:t>(уничтожения) всего ненужного.</w:t>
      </w:r>
      <w:r w:rsidRPr="001C05E8">
        <w:rPr>
          <w:rFonts w:ascii="Courier New" w:hAnsi="Courier New" w:cs="Courier New"/>
          <w:sz w:val="28"/>
          <w:szCs w:val="28"/>
        </w:rPr>
        <w:t xml:space="preserve"> </w:t>
      </w:r>
      <w:r w:rsidR="008B26CB">
        <w:rPr>
          <w:rFonts w:ascii="Courier New" w:hAnsi="Courier New" w:cs="Courier New"/>
          <w:sz w:val="28"/>
          <w:szCs w:val="28"/>
        </w:rPr>
        <w:t>М</w:t>
      </w:r>
      <w:r w:rsidRPr="001C05E8">
        <w:rPr>
          <w:rFonts w:ascii="Courier New" w:hAnsi="Courier New" w:cs="Courier New"/>
          <w:sz w:val="28"/>
          <w:szCs w:val="28"/>
        </w:rPr>
        <w:t>агические процедуры изгнания змей, вынесения Марены или Смерти, проводы зимы; очищения</w:t>
      </w:r>
      <w:r w:rsidR="008B26CB">
        <w:rPr>
          <w:rFonts w:ascii="Courier New" w:hAnsi="Courier New" w:cs="Courier New"/>
          <w:sz w:val="28"/>
          <w:szCs w:val="28"/>
        </w:rPr>
        <w:t>,</w:t>
      </w:r>
      <w:r w:rsidRPr="001C05E8">
        <w:rPr>
          <w:rFonts w:ascii="Courier New" w:hAnsi="Courier New" w:cs="Courier New"/>
          <w:sz w:val="28"/>
          <w:szCs w:val="28"/>
        </w:rPr>
        <w:t xml:space="preserve"> обновления жилища: обметание дворов</w:t>
      </w:r>
      <w:r w:rsidR="008B26CB">
        <w:rPr>
          <w:rFonts w:ascii="Courier New" w:hAnsi="Courier New" w:cs="Courier New"/>
          <w:sz w:val="28"/>
          <w:szCs w:val="28"/>
        </w:rPr>
        <w:t>,</w:t>
      </w:r>
      <w:r w:rsidRPr="001C05E8">
        <w:rPr>
          <w:rFonts w:ascii="Courier New" w:hAnsi="Courier New" w:cs="Courier New"/>
          <w:sz w:val="28"/>
          <w:szCs w:val="28"/>
        </w:rPr>
        <w:t xml:space="preserve"> домов, мытьё, побелка, сожжение старой соломы, мусора, разбивание</w:t>
      </w:r>
      <w:r w:rsidR="008B26CB">
        <w:rPr>
          <w:rFonts w:ascii="Courier New" w:hAnsi="Courier New" w:cs="Courier New"/>
          <w:sz w:val="28"/>
          <w:szCs w:val="28"/>
        </w:rPr>
        <w:t>,</w:t>
      </w:r>
      <w:r w:rsidRPr="001C05E8">
        <w:rPr>
          <w:rFonts w:ascii="Courier New" w:hAnsi="Courier New" w:cs="Courier New"/>
          <w:sz w:val="28"/>
          <w:szCs w:val="28"/>
        </w:rPr>
        <w:t xml:space="preserve"> выбрасывание старой посуды, уничтожение остатков старой пищи, обмывание людей, ритуальный шум, чистка печей, труб, обновление огня. Для В. характерно стремление вставать раньше обычного, чтобы не лениться весь г.</w:t>
      </w:r>
      <w:r>
        <w:rPr>
          <w:rFonts w:ascii="Courier New" w:hAnsi="Courier New" w:cs="Courier New"/>
          <w:sz w:val="28"/>
          <w:szCs w:val="28"/>
        </w:rPr>
        <w:t xml:space="preserve"> </w:t>
      </w:r>
      <w:r w:rsidRPr="001C05E8">
        <w:rPr>
          <w:rFonts w:ascii="Courier New" w:hAnsi="Courier New" w:cs="Courier New"/>
          <w:sz w:val="28"/>
          <w:szCs w:val="28"/>
        </w:rPr>
        <w:t xml:space="preserve">С ранневесенней обрядностью связано большое количество </w:t>
      </w:r>
      <w:r w:rsidRPr="001C05E8">
        <w:rPr>
          <w:rFonts w:ascii="Courier New" w:hAnsi="Courier New" w:cs="Courier New"/>
          <w:b/>
          <w:bCs/>
          <w:sz w:val="28"/>
          <w:szCs w:val="28"/>
        </w:rPr>
        <w:t>инициальных</w:t>
      </w:r>
      <w:r w:rsidRPr="001C05E8">
        <w:rPr>
          <w:rFonts w:ascii="Courier New" w:hAnsi="Courier New" w:cs="Courier New"/>
          <w:sz w:val="28"/>
          <w:szCs w:val="28"/>
        </w:rPr>
        <w:t xml:space="preserve"> магических обычаев</w:t>
      </w:r>
      <w:r w:rsidR="00916B2A">
        <w:rPr>
          <w:rFonts w:ascii="Courier New" w:hAnsi="Courier New" w:cs="Courier New"/>
          <w:sz w:val="28"/>
          <w:szCs w:val="28"/>
        </w:rPr>
        <w:t>.</w:t>
      </w:r>
      <w:r w:rsidRPr="001C05E8">
        <w:rPr>
          <w:rFonts w:ascii="Courier New" w:hAnsi="Courier New" w:cs="Courier New"/>
          <w:sz w:val="28"/>
          <w:szCs w:val="28"/>
        </w:rPr>
        <w:t xml:space="preserve"> </w:t>
      </w:r>
      <w:r w:rsidR="00916B2A">
        <w:rPr>
          <w:rFonts w:ascii="Courier New" w:hAnsi="Courier New" w:cs="Courier New"/>
          <w:sz w:val="28"/>
          <w:szCs w:val="28"/>
        </w:rPr>
        <w:t>В</w:t>
      </w:r>
      <w:r w:rsidRPr="001C05E8">
        <w:rPr>
          <w:rFonts w:ascii="Courier New" w:hAnsi="Courier New" w:cs="Courier New"/>
          <w:sz w:val="28"/>
          <w:szCs w:val="28"/>
        </w:rPr>
        <w:t>первые надевать штаны</w:t>
      </w:r>
      <w:r w:rsidR="00916B2A">
        <w:rPr>
          <w:rFonts w:ascii="Courier New" w:hAnsi="Courier New" w:cs="Courier New"/>
          <w:sz w:val="28"/>
          <w:szCs w:val="28"/>
        </w:rPr>
        <w:t>,</w:t>
      </w:r>
      <w:r w:rsidRPr="001C05E8">
        <w:rPr>
          <w:rFonts w:ascii="Courier New" w:hAnsi="Courier New" w:cs="Courier New"/>
          <w:sz w:val="28"/>
          <w:szCs w:val="28"/>
        </w:rPr>
        <w:t xml:space="preserve"> пояс на мальчиков и бусы на девочек, вышедших из младенчества (младенцы обеих полов носили одинаковые рубахи)</w:t>
      </w:r>
      <w:r w:rsidR="00916B2A">
        <w:rPr>
          <w:rFonts w:ascii="Courier New" w:hAnsi="Courier New" w:cs="Courier New"/>
          <w:sz w:val="28"/>
          <w:szCs w:val="28"/>
        </w:rPr>
        <w:t>.</w:t>
      </w:r>
      <w:r w:rsidRPr="001C05E8">
        <w:rPr>
          <w:rFonts w:ascii="Courier New" w:hAnsi="Courier New" w:cs="Courier New"/>
          <w:sz w:val="28"/>
          <w:szCs w:val="28"/>
        </w:rPr>
        <w:t xml:space="preserve"> </w:t>
      </w:r>
      <w:r w:rsidR="00916B2A">
        <w:rPr>
          <w:rFonts w:ascii="Courier New" w:hAnsi="Courier New" w:cs="Courier New"/>
          <w:sz w:val="28"/>
          <w:szCs w:val="28"/>
        </w:rPr>
        <w:t>П</w:t>
      </w:r>
      <w:r w:rsidRPr="001C05E8">
        <w:rPr>
          <w:rFonts w:ascii="Courier New" w:hAnsi="Courier New" w:cs="Courier New"/>
          <w:sz w:val="28"/>
          <w:szCs w:val="28"/>
        </w:rPr>
        <w:t>риобщать их к мужским и женским видам работ, например, к первому выгону лошадей мальчиками, первому доению коров девочками</w:t>
      </w:r>
      <w:r w:rsidR="00916B2A">
        <w:rPr>
          <w:rFonts w:ascii="Courier New" w:hAnsi="Courier New" w:cs="Courier New"/>
          <w:sz w:val="28"/>
          <w:szCs w:val="28"/>
        </w:rPr>
        <w:t>.</w:t>
      </w:r>
      <w:r w:rsidRPr="001C05E8">
        <w:rPr>
          <w:rFonts w:ascii="Courier New" w:hAnsi="Courier New" w:cs="Courier New"/>
          <w:sz w:val="28"/>
          <w:szCs w:val="28"/>
        </w:rPr>
        <w:t xml:space="preserve"> </w:t>
      </w:r>
      <w:r w:rsidR="00916B2A">
        <w:rPr>
          <w:rFonts w:ascii="Courier New" w:hAnsi="Courier New" w:cs="Courier New"/>
          <w:sz w:val="28"/>
          <w:szCs w:val="28"/>
        </w:rPr>
        <w:t>П</w:t>
      </w:r>
      <w:r w:rsidRPr="001C05E8">
        <w:rPr>
          <w:rFonts w:ascii="Courier New" w:hAnsi="Courier New" w:cs="Courier New"/>
          <w:sz w:val="28"/>
          <w:szCs w:val="28"/>
        </w:rPr>
        <w:t>роводить первые пострижения волос</w:t>
      </w:r>
      <w:r w:rsidR="00916B2A">
        <w:rPr>
          <w:rFonts w:ascii="Courier New" w:hAnsi="Courier New" w:cs="Courier New"/>
          <w:sz w:val="28"/>
          <w:szCs w:val="28"/>
        </w:rPr>
        <w:t>.</w:t>
      </w:r>
      <w:r w:rsidRPr="001C05E8">
        <w:rPr>
          <w:rFonts w:ascii="Courier New" w:hAnsi="Courier New" w:cs="Courier New"/>
          <w:sz w:val="28"/>
          <w:szCs w:val="28"/>
        </w:rPr>
        <w:t xml:space="preserve"> </w:t>
      </w:r>
      <w:r w:rsidR="00916B2A">
        <w:rPr>
          <w:rFonts w:ascii="Courier New" w:hAnsi="Courier New" w:cs="Courier New"/>
          <w:sz w:val="28"/>
          <w:szCs w:val="28"/>
        </w:rPr>
        <w:t>П</w:t>
      </w:r>
      <w:r w:rsidRPr="001C05E8">
        <w:rPr>
          <w:rFonts w:ascii="Courier New" w:hAnsi="Courier New" w:cs="Courier New"/>
          <w:sz w:val="28"/>
          <w:szCs w:val="28"/>
        </w:rPr>
        <w:t>роцедуры перевода девушек и юношей во взрослое состояние; воинские посвящения мальчиков и др.</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Втор</w:t>
      </w:r>
      <w:r>
        <w:rPr>
          <w:rFonts w:ascii="Courier New" w:hAnsi="Courier New" w:cs="Courier New"/>
          <w:sz w:val="28"/>
          <w:szCs w:val="28"/>
        </w:rPr>
        <w:t>.</w:t>
      </w:r>
      <w:r w:rsidRPr="001C05E8">
        <w:rPr>
          <w:rFonts w:ascii="Courier New" w:hAnsi="Courier New" w:cs="Courier New"/>
          <w:sz w:val="28"/>
          <w:szCs w:val="28"/>
        </w:rPr>
        <w:t xml:space="preserve"> пол</w:t>
      </w:r>
      <w:r>
        <w:rPr>
          <w:rFonts w:ascii="Courier New" w:hAnsi="Courier New" w:cs="Courier New"/>
          <w:sz w:val="28"/>
          <w:szCs w:val="28"/>
        </w:rPr>
        <w:t>.</w:t>
      </w:r>
      <w:r w:rsidRPr="001C05E8">
        <w:rPr>
          <w:rFonts w:ascii="Courier New" w:hAnsi="Courier New" w:cs="Courier New"/>
          <w:sz w:val="28"/>
          <w:szCs w:val="28"/>
        </w:rPr>
        <w:t xml:space="preserve"> весеннего цикла развивала мотивы ранневесенней обрядности и дополняла их. Основное место в ней занимали ритуалы, относящиеся к обеспечению будущего урожая. Это </w:t>
      </w:r>
      <w:r w:rsidRPr="001C05E8">
        <w:rPr>
          <w:rFonts w:ascii="Courier New" w:hAnsi="Courier New" w:cs="Courier New"/>
          <w:b/>
          <w:bCs/>
          <w:sz w:val="28"/>
          <w:szCs w:val="28"/>
        </w:rPr>
        <w:t>обходы полей</w:t>
      </w:r>
      <w:r w:rsidRPr="001C05E8">
        <w:rPr>
          <w:rFonts w:ascii="Courier New" w:hAnsi="Courier New" w:cs="Courier New"/>
          <w:sz w:val="28"/>
          <w:szCs w:val="28"/>
        </w:rPr>
        <w:t xml:space="preserve"> («хождение в жито»): индивидуальные и групповые, сопровождаемые трапезой, кувырканием по земле. Это </w:t>
      </w:r>
      <w:r w:rsidRPr="001C05E8">
        <w:rPr>
          <w:rFonts w:ascii="Courier New" w:hAnsi="Courier New" w:cs="Courier New"/>
          <w:b/>
          <w:bCs/>
          <w:sz w:val="28"/>
          <w:szCs w:val="28"/>
        </w:rPr>
        <w:t>охранные магические акты</w:t>
      </w:r>
      <w:r w:rsidRPr="001C05E8">
        <w:rPr>
          <w:rFonts w:ascii="Courier New" w:hAnsi="Courier New" w:cs="Courier New"/>
          <w:sz w:val="28"/>
          <w:szCs w:val="28"/>
        </w:rPr>
        <w:t xml:space="preserve"> против нечистой силы, полевых вредителей, непогоды  (например, вост</w:t>
      </w:r>
      <w:r>
        <w:rPr>
          <w:rFonts w:ascii="Courier New" w:hAnsi="Courier New" w:cs="Courier New"/>
          <w:sz w:val="28"/>
          <w:szCs w:val="28"/>
        </w:rPr>
        <w:t>.</w:t>
      </w:r>
      <w:r w:rsidRPr="001C05E8">
        <w:rPr>
          <w:rFonts w:ascii="Courier New" w:hAnsi="Courier New" w:cs="Courier New"/>
          <w:sz w:val="28"/>
          <w:szCs w:val="28"/>
        </w:rPr>
        <w:t>- и юж</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«градовые дни»; обряды вызывания дождя). В это время ритуалы проходили с использованием свежей зелени</w:t>
      </w:r>
      <w:r w:rsidR="00583613">
        <w:rPr>
          <w:rFonts w:ascii="Courier New" w:hAnsi="Courier New" w:cs="Courier New"/>
          <w:sz w:val="28"/>
          <w:szCs w:val="28"/>
        </w:rPr>
        <w:t>,</w:t>
      </w:r>
      <w:r w:rsidRPr="001C05E8">
        <w:rPr>
          <w:rFonts w:ascii="Courier New" w:hAnsi="Courier New" w:cs="Courier New"/>
          <w:sz w:val="28"/>
          <w:szCs w:val="28"/>
        </w:rPr>
        <w:t xml:space="preserve"> веток. 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они начинались «внесением гаика, или лета» («гоило» – одно из названий мужского полового органа), у русск</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Ярило</w:t>
      </w:r>
      <w:r w:rsidRPr="001C05E8">
        <w:rPr>
          <w:rFonts w:ascii="Courier New" w:hAnsi="Courier New" w:cs="Courier New"/>
          <w:sz w:val="28"/>
          <w:szCs w:val="28"/>
        </w:rPr>
        <w:t xml:space="preserve"> (воплощение мужского семени</w:t>
      </w:r>
      <w:r w:rsidR="00583613">
        <w:rPr>
          <w:rFonts w:ascii="Courier New" w:hAnsi="Courier New" w:cs="Courier New"/>
          <w:sz w:val="28"/>
          <w:szCs w:val="28"/>
        </w:rPr>
        <w:t>,</w:t>
      </w:r>
      <w:r w:rsidRPr="001C05E8">
        <w:rPr>
          <w:rFonts w:ascii="Courier New" w:hAnsi="Courier New" w:cs="Courier New"/>
          <w:sz w:val="28"/>
          <w:szCs w:val="28"/>
        </w:rPr>
        <w:t xml:space="preserve"> производительной силы, яри), у др</w:t>
      </w:r>
      <w:r>
        <w:rPr>
          <w:rFonts w:ascii="Courier New" w:hAnsi="Courier New" w:cs="Courier New"/>
          <w:sz w:val="28"/>
          <w:szCs w:val="28"/>
        </w:rPr>
        <w:t>.</w:t>
      </w:r>
      <w:r w:rsidRPr="001C05E8">
        <w:rPr>
          <w:rFonts w:ascii="Courier New" w:hAnsi="Courier New" w:cs="Courier New"/>
          <w:sz w:val="28"/>
          <w:szCs w:val="28"/>
        </w:rPr>
        <w:t xml:space="preserve"> - «деревце обрядовое», «берёзка», установление «мая», «вождение» (хороводов, додолы, «куста»). В такие праздники украшали зеленью дом</w:t>
      </w:r>
      <w:r w:rsidRPr="001C05E8">
        <w:rPr>
          <w:rFonts w:ascii="Ozegov NT" w:hAnsi="Ozegov NT" w:cs="Ozegov NT"/>
          <w:sz w:val="28"/>
          <w:szCs w:val="28"/>
        </w:rPr>
        <w:t>а</w:t>
      </w:r>
      <w:r w:rsidRPr="001C05E8">
        <w:rPr>
          <w:rFonts w:ascii="Courier New" w:hAnsi="Courier New" w:cs="Courier New"/>
          <w:sz w:val="28"/>
          <w:szCs w:val="28"/>
        </w:rPr>
        <w:t xml:space="preserve">, дворы, ворота и калитки. Не случайно время вокруг Купалы называли </w:t>
      </w:r>
      <w:r w:rsidRPr="001C05E8">
        <w:rPr>
          <w:rFonts w:ascii="Courier New" w:hAnsi="Courier New" w:cs="Courier New"/>
          <w:b/>
          <w:bCs/>
          <w:sz w:val="28"/>
          <w:szCs w:val="28"/>
        </w:rPr>
        <w:t xml:space="preserve">«зелёные святки». </w:t>
      </w:r>
      <w:r w:rsidR="00583613">
        <w:rPr>
          <w:rFonts w:ascii="Courier New" w:hAnsi="Courier New" w:cs="Courier New"/>
          <w:sz w:val="28"/>
          <w:szCs w:val="28"/>
        </w:rPr>
        <w:t>К нему приуро</w:t>
      </w:r>
      <w:r w:rsidRPr="001C05E8">
        <w:rPr>
          <w:rFonts w:ascii="Courier New" w:hAnsi="Courier New" w:cs="Courier New"/>
          <w:sz w:val="28"/>
          <w:szCs w:val="28"/>
        </w:rPr>
        <w:t>чивали поминовения предков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это называли «греть покойников», у</w:t>
      </w:r>
      <w:r w:rsidR="00583613">
        <w:rPr>
          <w:rFonts w:ascii="Courier New" w:hAnsi="Courier New" w:cs="Courier New"/>
          <w:sz w:val="28"/>
          <w:szCs w:val="28"/>
        </w:rPr>
        <w:t xml:space="preserve"> болгар - «слушать мёртвых», у </w:t>
      </w:r>
      <w:r w:rsidRPr="001C05E8">
        <w:rPr>
          <w:rFonts w:ascii="Courier New" w:hAnsi="Courier New" w:cs="Courier New"/>
          <w:sz w:val="28"/>
          <w:szCs w:val="28"/>
        </w:rPr>
        <w:t>др. – «проводы» предков); русалии; ритуальные повсеместные купания. Девушки</w:t>
      </w:r>
      <w:r w:rsidR="00583613">
        <w:rPr>
          <w:rFonts w:ascii="Courier New" w:hAnsi="Courier New" w:cs="Courier New"/>
          <w:sz w:val="28"/>
          <w:szCs w:val="28"/>
        </w:rPr>
        <w:t>,</w:t>
      </w:r>
      <w:r w:rsidRPr="001C05E8">
        <w:rPr>
          <w:rFonts w:ascii="Courier New" w:hAnsi="Courier New" w:cs="Courier New"/>
          <w:sz w:val="28"/>
          <w:szCs w:val="28"/>
        </w:rPr>
        <w:t xml:space="preserve"> юноши нового поколения как бы «выходили» в потенциальные женихи и невесты, в число </w:t>
      </w:r>
      <w:r w:rsidRPr="001C05E8">
        <w:rPr>
          <w:rFonts w:ascii="Courier New" w:hAnsi="Courier New" w:cs="Courier New"/>
          <w:sz w:val="28"/>
          <w:szCs w:val="28"/>
        </w:rPr>
        <w:lastRenderedPageBreak/>
        <w:t xml:space="preserve">молодёжи, имеющей право на заключение брака. У болгар, например, перед Купалой начинался набор девушек в </w:t>
      </w:r>
      <w:r w:rsidRPr="001C05E8">
        <w:rPr>
          <w:rFonts w:ascii="Courier New" w:hAnsi="Courier New" w:cs="Courier New"/>
          <w:b/>
          <w:bCs/>
          <w:sz w:val="28"/>
          <w:szCs w:val="28"/>
        </w:rPr>
        <w:t>лазарки</w:t>
      </w:r>
      <w:r w:rsidRPr="001C05E8">
        <w:rPr>
          <w:rFonts w:ascii="Courier New" w:hAnsi="Courier New" w:cs="Courier New"/>
          <w:sz w:val="28"/>
          <w:szCs w:val="28"/>
        </w:rPr>
        <w:t>, у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b/>
          <w:bCs/>
          <w:sz w:val="28"/>
          <w:szCs w:val="28"/>
        </w:rPr>
        <w:t>«кумление»</w:t>
      </w:r>
      <w:r w:rsidRPr="001C05E8">
        <w:rPr>
          <w:rFonts w:ascii="Courier New" w:hAnsi="Courier New" w:cs="Courier New"/>
          <w:sz w:val="28"/>
          <w:szCs w:val="28"/>
        </w:rPr>
        <w:t xml:space="preserve"> девушек (семик). У болгар также происходили выборы «кумицы», у сербов «побратимство» среди юношей, у хорват – </w:t>
      </w:r>
      <w:r w:rsidRPr="001C05E8">
        <w:rPr>
          <w:rFonts w:ascii="Courier New" w:hAnsi="Courier New" w:cs="Courier New"/>
          <w:sz w:val="28"/>
          <w:szCs w:val="28"/>
          <w:lang w:val="en-US"/>
        </w:rPr>
        <w:t>matkanje</w:t>
      </w:r>
      <w:r w:rsidRPr="001C05E8">
        <w:rPr>
          <w:rFonts w:ascii="Courier New" w:hAnsi="Courier New" w:cs="Courier New"/>
          <w:sz w:val="28"/>
          <w:szCs w:val="28"/>
        </w:rPr>
        <w:t>, «посестримство». Знаком</w:t>
      </w:r>
      <w:r w:rsidR="00945B47">
        <w:rPr>
          <w:rFonts w:ascii="Courier New" w:hAnsi="Courier New" w:cs="Courier New"/>
          <w:sz w:val="28"/>
          <w:szCs w:val="28"/>
        </w:rPr>
        <w:t>с</w:t>
      </w:r>
      <w:r w:rsidRPr="001C05E8">
        <w:rPr>
          <w:rFonts w:ascii="Courier New" w:hAnsi="Courier New" w:cs="Courier New"/>
          <w:sz w:val="28"/>
          <w:szCs w:val="28"/>
        </w:rPr>
        <w:t>тво молодых людей друг с другом, формирование добрачных о</w:t>
      </w:r>
      <w:r w:rsidR="00945B47">
        <w:rPr>
          <w:rFonts w:ascii="Courier New" w:hAnsi="Courier New" w:cs="Courier New"/>
          <w:sz w:val="28"/>
          <w:szCs w:val="28"/>
        </w:rPr>
        <w:t>т</w:t>
      </w:r>
      <w:r w:rsidRPr="001C05E8">
        <w:rPr>
          <w:rFonts w:ascii="Courier New" w:hAnsi="Courier New" w:cs="Courier New"/>
          <w:sz w:val="28"/>
          <w:szCs w:val="28"/>
        </w:rPr>
        <w:t>ношений</w:t>
      </w:r>
      <w:r w:rsidR="00945B47">
        <w:rPr>
          <w:rFonts w:ascii="Courier New" w:hAnsi="Courier New" w:cs="Courier New"/>
          <w:sz w:val="28"/>
          <w:szCs w:val="28"/>
        </w:rPr>
        <w:t>,</w:t>
      </w:r>
      <w:r w:rsidRPr="001C05E8">
        <w:rPr>
          <w:rFonts w:ascii="Courier New" w:hAnsi="Courier New" w:cs="Courier New"/>
          <w:sz w:val="28"/>
          <w:szCs w:val="28"/>
        </w:rPr>
        <w:t xml:space="preserve"> их публичное оглашение происходили во время многолю</w:t>
      </w:r>
      <w:r>
        <w:rPr>
          <w:rFonts w:ascii="Courier New" w:hAnsi="Courier New" w:cs="Courier New"/>
          <w:sz w:val="28"/>
          <w:szCs w:val="28"/>
        </w:rPr>
        <w:t>д</w:t>
      </w:r>
      <w:r w:rsidRPr="001C05E8">
        <w:rPr>
          <w:rFonts w:ascii="Courier New" w:hAnsi="Courier New" w:cs="Courier New"/>
          <w:sz w:val="28"/>
          <w:szCs w:val="28"/>
        </w:rPr>
        <w:t>ных праздников – общественных увеселений, которыми так богат весенний период.</w:t>
      </w:r>
      <w:r>
        <w:rPr>
          <w:rFonts w:ascii="Courier New" w:hAnsi="Courier New" w:cs="Courier New"/>
          <w:sz w:val="28"/>
          <w:szCs w:val="28"/>
        </w:rPr>
        <w:t xml:space="preserve"> </w:t>
      </w:r>
      <w:r w:rsidRPr="001C05E8">
        <w:rPr>
          <w:rFonts w:ascii="Courier New" w:hAnsi="Courier New" w:cs="Courier New"/>
          <w:sz w:val="28"/>
          <w:szCs w:val="28"/>
        </w:rPr>
        <w:t>Окончание весны знаменовалось тем, что повсюду переставали петь весенние песни. В ряде укр.</w:t>
      </w:r>
      <w:r w:rsidR="00945B47">
        <w:rPr>
          <w:rFonts w:ascii="Courier New" w:hAnsi="Courier New" w:cs="Courier New"/>
          <w:sz w:val="28"/>
          <w:szCs w:val="28"/>
        </w:rPr>
        <w:t>,</w:t>
      </w:r>
      <w:r>
        <w:rPr>
          <w:rFonts w:ascii="Courier New" w:hAnsi="Courier New" w:cs="Courier New"/>
          <w:sz w:val="28"/>
          <w:szCs w:val="28"/>
        </w:rPr>
        <w:t xml:space="preserve"> б</w:t>
      </w:r>
      <w:r w:rsidRPr="001C05E8">
        <w:rPr>
          <w:rFonts w:ascii="Courier New" w:hAnsi="Courier New" w:cs="Courier New"/>
          <w:sz w:val="28"/>
          <w:szCs w:val="28"/>
        </w:rPr>
        <w:t xml:space="preserve">лр. традиций «весну» переставали петь после Купалы, в </w:t>
      </w:r>
      <w:r>
        <w:rPr>
          <w:rFonts w:ascii="Courier New" w:hAnsi="Courier New" w:cs="Courier New"/>
          <w:sz w:val="28"/>
          <w:szCs w:val="28"/>
        </w:rPr>
        <w:t>полесском обряде это «вождение с</w:t>
      </w:r>
      <w:r w:rsidRPr="001C05E8">
        <w:rPr>
          <w:rFonts w:ascii="Courier New" w:hAnsi="Courier New" w:cs="Courier New"/>
          <w:sz w:val="28"/>
          <w:szCs w:val="28"/>
        </w:rPr>
        <w:t>трелы», «закапывание весенней песенки».</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ВЕСНЯНКИ – цикл весенних песен у вост. слав. Термин </w:t>
      </w:r>
      <w:r w:rsidRPr="001C05E8">
        <w:rPr>
          <w:rFonts w:ascii="Courier New" w:hAnsi="Courier New" w:cs="Courier New"/>
          <w:i/>
          <w:iCs/>
          <w:sz w:val="28"/>
          <w:szCs w:val="28"/>
        </w:rPr>
        <w:t xml:space="preserve">«веснянки» (веснухи, веснушки </w:t>
      </w:r>
      <w:r w:rsidRPr="001C05E8">
        <w:rPr>
          <w:rFonts w:ascii="Courier New" w:hAnsi="Courier New" w:cs="Courier New"/>
          <w:sz w:val="28"/>
          <w:szCs w:val="28"/>
        </w:rPr>
        <w:t>и др.) известен у русск</w:t>
      </w:r>
      <w:r>
        <w:rPr>
          <w:rFonts w:ascii="Courier New" w:hAnsi="Courier New" w:cs="Courier New"/>
          <w:sz w:val="28"/>
          <w:szCs w:val="28"/>
        </w:rPr>
        <w:t>.</w:t>
      </w:r>
      <w:r w:rsidRPr="001C05E8">
        <w:rPr>
          <w:rFonts w:ascii="Courier New" w:hAnsi="Courier New" w:cs="Courier New"/>
          <w:sz w:val="28"/>
          <w:szCs w:val="28"/>
        </w:rPr>
        <w:t xml:space="preserve"> и на терр</w:t>
      </w:r>
      <w:r>
        <w:rPr>
          <w:rFonts w:ascii="Courier New" w:hAnsi="Courier New" w:cs="Courier New"/>
          <w:sz w:val="28"/>
          <w:szCs w:val="28"/>
        </w:rPr>
        <w:t>.</w:t>
      </w:r>
      <w:r w:rsidRPr="001C05E8">
        <w:rPr>
          <w:rFonts w:ascii="Courier New" w:hAnsi="Courier New" w:cs="Courier New"/>
          <w:sz w:val="28"/>
          <w:szCs w:val="28"/>
        </w:rPr>
        <w:t xml:space="preserve"> вост. и центр. Укр</w:t>
      </w:r>
      <w:r>
        <w:rPr>
          <w:rFonts w:ascii="Courier New" w:hAnsi="Courier New" w:cs="Courier New"/>
          <w:sz w:val="28"/>
          <w:szCs w:val="28"/>
        </w:rPr>
        <w:t>.</w:t>
      </w:r>
      <w:r w:rsidRPr="001C05E8">
        <w:rPr>
          <w:rFonts w:ascii="Courier New" w:hAnsi="Courier New" w:cs="Courier New"/>
          <w:sz w:val="28"/>
          <w:szCs w:val="28"/>
        </w:rPr>
        <w:t>, в Полесье, на зап</w:t>
      </w:r>
      <w:r>
        <w:rPr>
          <w:rFonts w:ascii="Courier New" w:hAnsi="Courier New" w:cs="Courier New"/>
          <w:sz w:val="28"/>
          <w:szCs w:val="28"/>
        </w:rPr>
        <w:t>.</w:t>
      </w:r>
      <w:r w:rsidRPr="001C05E8">
        <w:rPr>
          <w:rFonts w:ascii="Courier New" w:hAnsi="Courier New" w:cs="Courier New"/>
          <w:sz w:val="28"/>
          <w:szCs w:val="28"/>
        </w:rPr>
        <w:t xml:space="preserve"> Укр</w:t>
      </w:r>
      <w:r>
        <w:rPr>
          <w:rFonts w:ascii="Courier New" w:hAnsi="Courier New" w:cs="Courier New"/>
          <w:sz w:val="28"/>
          <w:szCs w:val="28"/>
        </w:rPr>
        <w:t>.</w:t>
      </w:r>
      <w:r w:rsidRPr="001C05E8">
        <w:rPr>
          <w:rFonts w:ascii="Courier New" w:hAnsi="Courier New" w:cs="Courier New"/>
          <w:sz w:val="28"/>
          <w:szCs w:val="28"/>
        </w:rPr>
        <w:t xml:space="preserve"> ему отчасти соответствовали многочисленные наименования: </w:t>
      </w:r>
      <w:r w:rsidRPr="001C05E8">
        <w:rPr>
          <w:rFonts w:ascii="Courier New" w:hAnsi="Courier New" w:cs="Courier New"/>
          <w:i/>
          <w:iCs/>
          <w:sz w:val="28"/>
          <w:szCs w:val="28"/>
        </w:rPr>
        <w:t>огулки, гаилки, гаивки, ягилки, ягивки, галагилки, галогивки, лагалойки, рогульки</w:t>
      </w:r>
      <w:r w:rsidRPr="001C05E8">
        <w:rPr>
          <w:rFonts w:ascii="Courier New" w:hAnsi="Courier New" w:cs="Courier New"/>
          <w:sz w:val="28"/>
          <w:szCs w:val="28"/>
        </w:rPr>
        <w:t xml:space="preserve"> и др. Употреблялись также описательные наименования: </w:t>
      </w:r>
      <w:r w:rsidRPr="001C05E8">
        <w:rPr>
          <w:rFonts w:ascii="Courier New" w:hAnsi="Courier New" w:cs="Courier New"/>
          <w:i/>
          <w:iCs/>
          <w:sz w:val="28"/>
          <w:szCs w:val="28"/>
        </w:rPr>
        <w:t>весну спевать, танк</w:t>
      </w:r>
      <w:r w:rsidRPr="001C05E8">
        <w:rPr>
          <w:rFonts w:ascii="Ozegov NT" w:hAnsi="Ozegov NT" w:cs="Ozegov NT"/>
          <w:i/>
          <w:iCs/>
          <w:sz w:val="28"/>
          <w:szCs w:val="28"/>
        </w:rPr>
        <w:t>а</w:t>
      </w:r>
      <w:r w:rsidRPr="001C05E8">
        <w:rPr>
          <w:rFonts w:ascii="Courier New" w:hAnsi="Courier New" w:cs="Courier New"/>
          <w:i/>
          <w:iCs/>
          <w:sz w:val="28"/>
          <w:szCs w:val="28"/>
        </w:rPr>
        <w:t xml:space="preserve"> водить, гагулки гулять, володаря водить, кривого танца спевать, переб</w:t>
      </w:r>
      <w:r w:rsidRPr="001C05E8">
        <w:rPr>
          <w:rFonts w:ascii="Ozegov NT" w:hAnsi="Ozegov NT" w:cs="Ozegov NT"/>
          <w:i/>
          <w:iCs/>
          <w:sz w:val="28"/>
          <w:szCs w:val="28"/>
        </w:rPr>
        <w:t>а</w:t>
      </w:r>
      <w:r w:rsidRPr="001C05E8">
        <w:rPr>
          <w:rFonts w:ascii="Courier New" w:hAnsi="Courier New" w:cs="Courier New"/>
          <w:i/>
          <w:iCs/>
          <w:sz w:val="28"/>
          <w:szCs w:val="28"/>
        </w:rPr>
        <w:t>вночку спевать</w:t>
      </w:r>
      <w:r w:rsidRPr="001C05E8">
        <w:rPr>
          <w:rFonts w:ascii="Courier New" w:hAnsi="Courier New" w:cs="Courier New"/>
          <w:sz w:val="28"/>
          <w:szCs w:val="28"/>
        </w:rPr>
        <w:t xml:space="preserve"> и др. В Белор</w:t>
      </w:r>
      <w:r>
        <w:rPr>
          <w:rFonts w:ascii="Courier New" w:hAnsi="Courier New" w:cs="Courier New"/>
          <w:sz w:val="28"/>
          <w:szCs w:val="28"/>
        </w:rPr>
        <w:t>.</w:t>
      </w:r>
      <w:r w:rsidRPr="001C05E8">
        <w:rPr>
          <w:rFonts w:ascii="Courier New" w:hAnsi="Courier New" w:cs="Courier New"/>
          <w:sz w:val="28"/>
          <w:szCs w:val="28"/>
        </w:rPr>
        <w:t xml:space="preserve"> более употребительно наименование </w:t>
      </w:r>
      <w:r w:rsidRPr="001C05E8">
        <w:rPr>
          <w:rFonts w:ascii="Courier New" w:hAnsi="Courier New" w:cs="Courier New"/>
          <w:i/>
          <w:iCs/>
          <w:sz w:val="28"/>
          <w:szCs w:val="28"/>
        </w:rPr>
        <w:t>весновыя песн</w:t>
      </w:r>
      <w:r w:rsidRPr="001C05E8">
        <w:rPr>
          <w:rFonts w:ascii="Courier New" w:hAnsi="Courier New" w:cs="Courier New"/>
          <w:i/>
          <w:iCs/>
          <w:sz w:val="28"/>
          <w:szCs w:val="28"/>
          <w:lang w:val="en-US"/>
        </w:rPr>
        <w:t>i</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В структуре цикла В. обычно выделялись одна или несколько песен, с которыми связывалось предст</w:t>
      </w:r>
      <w:r w:rsidR="00C9035A">
        <w:rPr>
          <w:rFonts w:ascii="Courier New" w:hAnsi="Courier New" w:cs="Courier New"/>
          <w:sz w:val="28"/>
          <w:szCs w:val="28"/>
        </w:rPr>
        <w:t>а</w:t>
      </w:r>
      <w:r w:rsidRPr="001C05E8">
        <w:rPr>
          <w:rFonts w:ascii="Courier New" w:hAnsi="Courier New" w:cs="Courier New"/>
          <w:sz w:val="28"/>
          <w:szCs w:val="28"/>
        </w:rPr>
        <w:t>вление обо всём цикле. В. может быть обращена к жаворонку, кулику, к самой весне. Она либо начинает цикл, либо завершает его, либо занимает в нём заметное место. После того как спета такая песня, можно петь любые уличные, хороводные, лирические или</w:t>
      </w:r>
      <w:r>
        <w:rPr>
          <w:rFonts w:ascii="Courier New" w:hAnsi="Courier New" w:cs="Courier New"/>
          <w:sz w:val="28"/>
          <w:szCs w:val="28"/>
        </w:rPr>
        <w:t xml:space="preserve"> шуточные песни. Известны </w:t>
      </w:r>
      <w:r w:rsidRPr="001C05E8">
        <w:rPr>
          <w:rFonts w:ascii="Courier New" w:hAnsi="Courier New" w:cs="Courier New"/>
          <w:sz w:val="28"/>
          <w:szCs w:val="28"/>
        </w:rPr>
        <w:t>заклички с зачином: «Весна красна, что ты нам принесла?», «Весна, весна», «Весна красна», «Весна-весняночка», укр. «Ой</w:t>
      </w:r>
      <w:r w:rsidR="00733F96">
        <w:rPr>
          <w:rFonts w:ascii="Courier New" w:hAnsi="Courier New" w:cs="Courier New"/>
          <w:sz w:val="28"/>
          <w:szCs w:val="28"/>
        </w:rPr>
        <w:t>,</w:t>
      </w:r>
      <w:r w:rsidRPr="001C05E8">
        <w:rPr>
          <w:rFonts w:ascii="Courier New" w:hAnsi="Courier New" w:cs="Courier New"/>
          <w:sz w:val="28"/>
          <w:szCs w:val="28"/>
        </w:rPr>
        <w:t xml:space="preserve"> выйдите безштаньки, заспивайте веснянки! Клоччя прялы, весны ждалы, не спивалы» и др. В. были лирические, хороводные и хороводные с играми. Например, укр. «гаилки» -  хороводные песни с играми</w:t>
      </w:r>
      <w:r w:rsidR="00733F96">
        <w:rPr>
          <w:rFonts w:ascii="Courier New" w:hAnsi="Courier New" w:cs="Courier New"/>
          <w:sz w:val="28"/>
          <w:szCs w:val="28"/>
        </w:rPr>
        <w:t>.</w:t>
      </w:r>
      <w:r w:rsidRPr="001C05E8">
        <w:rPr>
          <w:rFonts w:ascii="Courier New" w:hAnsi="Courier New" w:cs="Courier New"/>
          <w:sz w:val="28"/>
          <w:szCs w:val="28"/>
        </w:rPr>
        <w:t xml:space="preserve"> </w:t>
      </w:r>
      <w:r w:rsidR="00733F96">
        <w:rPr>
          <w:rFonts w:ascii="Courier New" w:hAnsi="Courier New" w:cs="Courier New"/>
          <w:sz w:val="28"/>
          <w:szCs w:val="28"/>
        </w:rPr>
        <w:t>К</w:t>
      </w:r>
      <w:r w:rsidRPr="001C05E8">
        <w:rPr>
          <w:rFonts w:ascii="Courier New" w:hAnsi="Courier New" w:cs="Courier New"/>
          <w:sz w:val="28"/>
          <w:szCs w:val="28"/>
        </w:rPr>
        <w:t xml:space="preserve"> ним относятся: «Воротарь», «Жельман», «М</w:t>
      </w:r>
      <w:r w:rsidR="00733F96">
        <w:rPr>
          <w:rFonts w:ascii="Courier New" w:hAnsi="Courier New" w:cs="Courier New"/>
          <w:sz w:val="28"/>
          <w:szCs w:val="28"/>
        </w:rPr>
        <w:t>осты», «Сваха», «Бояре» и т.п.</w:t>
      </w:r>
      <w:r w:rsidRPr="001C05E8">
        <w:rPr>
          <w:rFonts w:ascii="Courier New" w:hAnsi="Courier New" w:cs="Courier New"/>
          <w:sz w:val="28"/>
          <w:szCs w:val="28"/>
        </w:rPr>
        <w:t xml:space="preserve"> В. в значительной ч</w:t>
      </w:r>
      <w:r>
        <w:rPr>
          <w:rFonts w:ascii="Courier New" w:hAnsi="Courier New" w:cs="Courier New"/>
          <w:sz w:val="28"/>
          <w:szCs w:val="28"/>
        </w:rPr>
        <w:t>.</w:t>
      </w:r>
      <w:r w:rsidRPr="001C05E8">
        <w:rPr>
          <w:rFonts w:ascii="Courier New" w:hAnsi="Courier New" w:cs="Courier New"/>
          <w:sz w:val="28"/>
          <w:szCs w:val="28"/>
        </w:rPr>
        <w:t xml:space="preserve"> были уличными песнями, отвечавшими злобе дня и содержавшими мотивы перебранки девушек и молодых людей, жителей соседних сёл, стариков и молодёжи, свекрови и невестки и т.д. Существовал запрет петь В. «на голый лес»,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когда деревья ещё не оделись в листву, не пели их и после «зелёных святок».</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ВЕСЬ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название деревни. </w:t>
      </w:r>
      <w:r w:rsidRPr="001C05E8">
        <w:rPr>
          <w:rFonts w:ascii="Courier New" w:hAnsi="Courier New" w:cs="Courier New"/>
          <w:b/>
          <w:bCs/>
          <w:sz w:val="28"/>
          <w:szCs w:val="28"/>
        </w:rPr>
        <w:t>Висья</w:t>
      </w:r>
      <w:r w:rsidRPr="001C05E8">
        <w:rPr>
          <w:rFonts w:ascii="Courier New" w:hAnsi="Courier New" w:cs="Courier New"/>
          <w:sz w:val="28"/>
          <w:szCs w:val="28"/>
        </w:rPr>
        <w:t xml:space="preserve"> в «Авесте» - божество, покровительствующее деревням (см. например, «Фравардин-яшт»). В. иногда путают с с</w:t>
      </w:r>
      <w:r>
        <w:rPr>
          <w:rFonts w:ascii="Courier New" w:hAnsi="Courier New" w:cs="Courier New"/>
          <w:sz w:val="28"/>
          <w:szCs w:val="28"/>
        </w:rPr>
        <w:t>.</w:t>
      </w:r>
      <w:r w:rsidRPr="001C05E8">
        <w:rPr>
          <w:rFonts w:ascii="Courier New" w:hAnsi="Courier New" w:cs="Courier New"/>
          <w:sz w:val="28"/>
          <w:szCs w:val="28"/>
        </w:rPr>
        <w:t xml:space="preserve">, посёлком. Автор </w:t>
      </w:r>
      <w:r w:rsidRPr="001C05E8">
        <w:rPr>
          <w:rFonts w:ascii="Courier New" w:hAnsi="Courier New" w:cs="Courier New"/>
          <w:sz w:val="28"/>
          <w:szCs w:val="28"/>
          <w:lang w:val="en-US"/>
        </w:rPr>
        <w:lastRenderedPageBreak/>
        <w:t>XVII</w:t>
      </w:r>
      <w:r w:rsidRPr="001C05E8">
        <w:rPr>
          <w:rFonts w:ascii="Courier New" w:hAnsi="Courier New" w:cs="Courier New"/>
          <w:sz w:val="28"/>
          <w:szCs w:val="28"/>
        </w:rPr>
        <w:t xml:space="preserve"> в. писал: «Весь деревня, а не село: ин бо есть село, и ино весь». Село это сселение (объединение) нескольких рядом стоявших деревень, или людей, сселившихся из нескольких мест. Село большое. В. же, хотя и небольшое, но однокоренное поселение. В. характеризуется прочностью своих этических норм, культурных традиций и обычаев, консерватизмом.</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ВЕСЬ (также ВЕПСЫ, ВАСИНОБРОНКИ – белая В.) – </w:t>
      </w:r>
      <w:r w:rsidRPr="001C05E8">
        <w:rPr>
          <w:rFonts w:ascii="Courier New" w:hAnsi="Courier New" w:cs="Courier New"/>
          <w:sz w:val="28"/>
          <w:szCs w:val="28"/>
        </w:rPr>
        <w:t>«деревенские»</w:t>
      </w:r>
      <w:r>
        <w:rPr>
          <w:rFonts w:ascii="Courier New" w:hAnsi="Courier New" w:cs="Courier New"/>
          <w:sz w:val="28"/>
          <w:szCs w:val="28"/>
        </w:rPr>
        <w:t xml:space="preserve"> от авест. божества Висья – покровителя деревень. </w:t>
      </w:r>
      <w:r w:rsidRPr="001C05E8">
        <w:rPr>
          <w:rFonts w:ascii="Courier New" w:hAnsi="Courier New" w:cs="Courier New"/>
          <w:sz w:val="28"/>
          <w:szCs w:val="28"/>
        </w:rPr>
        <w:t>Прибалтийская народность, жившая к вост</w:t>
      </w:r>
      <w:r>
        <w:rPr>
          <w:rFonts w:ascii="Courier New" w:hAnsi="Courier New" w:cs="Courier New"/>
          <w:sz w:val="28"/>
          <w:szCs w:val="28"/>
        </w:rPr>
        <w:t>.</w:t>
      </w:r>
      <w:r w:rsidRPr="001C05E8">
        <w:rPr>
          <w:rFonts w:ascii="Courier New" w:hAnsi="Courier New" w:cs="Courier New"/>
          <w:sz w:val="28"/>
          <w:szCs w:val="28"/>
        </w:rPr>
        <w:t xml:space="preserve"> от Новгорода, уп. в Лаврентьевской лет., у историка готов Иордана, Адама Бременского и др.</w:t>
      </w:r>
      <w:r>
        <w:rPr>
          <w:rFonts w:ascii="Courier New" w:hAnsi="Courier New" w:cs="Courier New"/>
          <w:sz w:val="28"/>
          <w:szCs w:val="28"/>
        </w:rPr>
        <w:t xml:space="preserve"> В. растворилась ч. в Руси и ч. в финно-угорских народах.</w:t>
      </w:r>
    </w:p>
    <w:p w:rsidR="00A50DB2"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ВЕТЕР</w:t>
      </w:r>
      <w:r>
        <w:rPr>
          <w:rFonts w:ascii="Courier New" w:hAnsi="Courier New" w:cs="Courier New"/>
          <w:sz w:val="28"/>
          <w:szCs w:val="28"/>
        </w:rPr>
        <w:t>, ВЕТРЫ</w:t>
      </w:r>
      <w:r w:rsidRPr="001C05E8">
        <w:rPr>
          <w:rFonts w:ascii="Courier New" w:hAnsi="Courier New" w:cs="Courier New"/>
          <w:sz w:val="28"/>
          <w:szCs w:val="28"/>
        </w:rPr>
        <w:t xml:space="preserve"> – явление природы, стихия. Самым загадочным, таинственным в В. было его </w:t>
      </w:r>
      <w:r w:rsidRPr="001C05E8">
        <w:rPr>
          <w:rFonts w:ascii="Courier New" w:hAnsi="Courier New" w:cs="Courier New"/>
          <w:i/>
          <w:iCs/>
          <w:sz w:val="28"/>
          <w:szCs w:val="28"/>
        </w:rPr>
        <w:t>незримое</w:t>
      </w:r>
      <w:r w:rsidRPr="001C05E8">
        <w:rPr>
          <w:rFonts w:ascii="Courier New" w:hAnsi="Courier New" w:cs="Courier New"/>
          <w:sz w:val="28"/>
          <w:szCs w:val="28"/>
        </w:rPr>
        <w:t xml:space="preserve"> присутствие в природе. В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традиции В. – «дыхание земли»</w:t>
      </w:r>
      <w:r w:rsidR="00E94BAE">
        <w:rPr>
          <w:rFonts w:ascii="Courier New" w:hAnsi="Courier New" w:cs="Courier New"/>
          <w:sz w:val="28"/>
          <w:szCs w:val="28"/>
        </w:rPr>
        <w:t>.</w:t>
      </w:r>
      <w:r w:rsidRPr="001C05E8">
        <w:rPr>
          <w:rFonts w:ascii="Courier New" w:hAnsi="Courier New" w:cs="Courier New"/>
          <w:sz w:val="28"/>
          <w:szCs w:val="28"/>
        </w:rPr>
        <w:t xml:space="preserve"> </w:t>
      </w:r>
      <w:r w:rsidR="00E94BAE">
        <w:rPr>
          <w:rFonts w:ascii="Courier New" w:hAnsi="Courier New" w:cs="Courier New"/>
          <w:sz w:val="28"/>
          <w:szCs w:val="28"/>
        </w:rPr>
        <w:t>О</w:t>
      </w:r>
      <w:r w:rsidRPr="001C05E8">
        <w:rPr>
          <w:rFonts w:ascii="Courier New" w:hAnsi="Courier New" w:cs="Courier New"/>
          <w:sz w:val="28"/>
          <w:szCs w:val="28"/>
        </w:rPr>
        <w:t>н жил далеко: за м. (горами, лесами) или выходил из больших пещер, из гор – подземного жилища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из </w:t>
      </w:r>
      <w:r w:rsidRPr="001C05E8">
        <w:rPr>
          <w:rFonts w:ascii="Courier New" w:hAnsi="Courier New" w:cs="Courier New"/>
          <w:sz w:val="28"/>
          <w:szCs w:val="28"/>
        </w:rPr>
        <w:t>цар</w:t>
      </w:r>
      <w:r w:rsidR="00E94BAE">
        <w:rPr>
          <w:rFonts w:ascii="Courier New" w:hAnsi="Courier New" w:cs="Courier New"/>
          <w:sz w:val="28"/>
          <w:szCs w:val="28"/>
        </w:rPr>
        <w:t>с</w:t>
      </w:r>
      <w:r w:rsidRPr="001C05E8">
        <w:rPr>
          <w:rFonts w:ascii="Courier New" w:hAnsi="Courier New" w:cs="Courier New"/>
          <w:sz w:val="28"/>
          <w:szCs w:val="28"/>
        </w:rPr>
        <w:t>тва мёртвых. У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В. связаны со средой деятельности титанов, </w:t>
      </w:r>
      <w:r>
        <w:rPr>
          <w:rFonts w:ascii="Courier New" w:hAnsi="Courier New" w:cs="Courier New"/>
          <w:sz w:val="28"/>
          <w:szCs w:val="28"/>
        </w:rPr>
        <w:t xml:space="preserve">которые и </w:t>
      </w:r>
      <w:r w:rsidRPr="001C05E8">
        <w:rPr>
          <w:rFonts w:ascii="Courier New" w:hAnsi="Courier New" w:cs="Courier New"/>
          <w:sz w:val="28"/>
          <w:szCs w:val="28"/>
        </w:rPr>
        <w:t>г</w:t>
      </w:r>
      <w:r w:rsidRPr="007C382A">
        <w:rPr>
          <w:rFonts w:ascii="Ozegov NT" w:hAnsi="Ozegov NT" w:cs="Ozegov NT"/>
          <w:sz w:val="28"/>
          <w:szCs w:val="28"/>
        </w:rPr>
        <w:t>о</w:t>
      </w:r>
      <w:r w:rsidRPr="001C05E8">
        <w:rPr>
          <w:rFonts w:ascii="Courier New" w:hAnsi="Courier New" w:cs="Courier New"/>
          <w:sz w:val="28"/>
          <w:szCs w:val="28"/>
        </w:rPr>
        <w:t xml:space="preserve">ры сдвигают, они - воинство </w:t>
      </w:r>
      <w:r w:rsidRPr="001C05E8">
        <w:rPr>
          <w:rFonts w:ascii="Courier New" w:hAnsi="Courier New" w:cs="Courier New"/>
          <w:i/>
          <w:iCs/>
          <w:sz w:val="28"/>
          <w:szCs w:val="28"/>
        </w:rPr>
        <w:t>Перуна</w:t>
      </w:r>
      <w:r w:rsidRPr="001C05E8">
        <w:rPr>
          <w:rFonts w:ascii="Courier New" w:hAnsi="Courier New" w:cs="Courier New"/>
          <w:sz w:val="28"/>
          <w:szCs w:val="28"/>
        </w:rPr>
        <w:t xml:space="preserve">. В «Слове о полку Игореве» </w:t>
      </w:r>
      <w:r w:rsidR="00795670">
        <w:rPr>
          <w:rFonts w:ascii="Courier New" w:hAnsi="Courier New" w:cs="Courier New"/>
          <w:sz w:val="28"/>
          <w:szCs w:val="28"/>
        </w:rPr>
        <w:t xml:space="preserve">ветры, </w:t>
      </w:r>
      <w:r w:rsidRPr="001C05E8">
        <w:rPr>
          <w:rFonts w:ascii="Courier New" w:hAnsi="Courier New" w:cs="Courier New"/>
          <w:sz w:val="28"/>
          <w:szCs w:val="28"/>
        </w:rPr>
        <w:t>«Стрибожьи внуки»</w:t>
      </w:r>
      <w:r>
        <w:rPr>
          <w:rFonts w:ascii="Courier New" w:hAnsi="Courier New" w:cs="Courier New"/>
          <w:sz w:val="28"/>
          <w:szCs w:val="28"/>
        </w:rPr>
        <w:t>, «веют стрелы»</w:t>
      </w:r>
      <w:r w:rsidRPr="001C05E8">
        <w:rPr>
          <w:rFonts w:ascii="Courier New" w:hAnsi="Courier New" w:cs="Courier New"/>
          <w:sz w:val="28"/>
          <w:szCs w:val="28"/>
        </w:rPr>
        <w:t xml:space="preserve">. </w:t>
      </w:r>
      <w:r w:rsidRPr="001C05E8">
        <w:rPr>
          <w:rFonts w:ascii="Courier New" w:hAnsi="Courier New" w:cs="Courier New"/>
          <w:i/>
          <w:iCs/>
          <w:sz w:val="28"/>
          <w:szCs w:val="28"/>
        </w:rPr>
        <w:t>Стрибог</w:t>
      </w:r>
      <w:r w:rsidRPr="001C05E8">
        <w:rPr>
          <w:rFonts w:ascii="Courier New" w:hAnsi="Courier New" w:cs="Courier New"/>
          <w:sz w:val="28"/>
          <w:szCs w:val="28"/>
        </w:rPr>
        <w:t xml:space="preserve"> – бог воз</w:t>
      </w:r>
      <w:r>
        <w:rPr>
          <w:rFonts w:ascii="Courier New" w:hAnsi="Courier New" w:cs="Courier New"/>
          <w:sz w:val="28"/>
          <w:szCs w:val="28"/>
        </w:rPr>
        <w:t xml:space="preserve">душных течений и просторов. В. не только дышат на </w:t>
      </w:r>
      <w:r w:rsidR="00795670">
        <w:rPr>
          <w:rFonts w:ascii="Courier New" w:hAnsi="Courier New" w:cs="Courier New"/>
          <w:sz w:val="28"/>
          <w:szCs w:val="28"/>
        </w:rPr>
        <w:t>з</w:t>
      </w:r>
      <w:r>
        <w:rPr>
          <w:rFonts w:ascii="Courier New" w:hAnsi="Courier New" w:cs="Courier New"/>
          <w:sz w:val="28"/>
          <w:szCs w:val="28"/>
        </w:rPr>
        <w:t>емлю тёплым веянием весны, п</w:t>
      </w:r>
      <w:r w:rsidR="00795670">
        <w:rPr>
          <w:rFonts w:ascii="Courier New" w:hAnsi="Courier New" w:cs="Courier New"/>
          <w:sz w:val="28"/>
          <w:szCs w:val="28"/>
        </w:rPr>
        <w:t>оставл</w:t>
      </w:r>
      <w:r>
        <w:rPr>
          <w:rFonts w:ascii="Courier New" w:hAnsi="Courier New" w:cs="Courier New"/>
          <w:sz w:val="28"/>
          <w:szCs w:val="28"/>
        </w:rPr>
        <w:t>я</w:t>
      </w:r>
      <w:r w:rsidR="00795670">
        <w:rPr>
          <w:rFonts w:ascii="Courier New" w:hAnsi="Courier New" w:cs="Courier New"/>
          <w:sz w:val="28"/>
          <w:szCs w:val="28"/>
        </w:rPr>
        <w:t>ют</w:t>
      </w:r>
      <w:r>
        <w:rPr>
          <w:rFonts w:ascii="Courier New" w:hAnsi="Courier New" w:cs="Courier New"/>
          <w:sz w:val="28"/>
          <w:szCs w:val="28"/>
        </w:rPr>
        <w:t xml:space="preserve"> благодатные дожди; они несут на крыльях град</w:t>
      </w:r>
      <w:r w:rsidR="00795670">
        <w:rPr>
          <w:rFonts w:ascii="Courier New" w:hAnsi="Courier New" w:cs="Courier New"/>
          <w:sz w:val="28"/>
          <w:szCs w:val="28"/>
        </w:rPr>
        <w:t>,</w:t>
      </w:r>
      <w:r>
        <w:rPr>
          <w:rFonts w:ascii="Courier New" w:hAnsi="Courier New" w:cs="Courier New"/>
          <w:sz w:val="28"/>
          <w:szCs w:val="28"/>
        </w:rPr>
        <w:t xml:space="preserve"> снег, возбуждают зимние вьюги</w:t>
      </w:r>
      <w:r w:rsidR="00E94BAE">
        <w:rPr>
          <w:rFonts w:ascii="Courier New" w:hAnsi="Courier New" w:cs="Courier New"/>
          <w:sz w:val="28"/>
          <w:szCs w:val="28"/>
        </w:rPr>
        <w:t>,</w:t>
      </w:r>
      <w:r>
        <w:rPr>
          <w:rFonts w:ascii="Courier New" w:hAnsi="Courier New" w:cs="Courier New"/>
          <w:sz w:val="28"/>
          <w:szCs w:val="28"/>
        </w:rPr>
        <w:t xml:space="preserve"> метели. </w:t>
      </w:r>
      <w:r w:rsidRPr="001C05E8">
        <w:rPr>
          <w:rFonts w:ascii="Courier New" w:hAnsi="Courier New" w:cs="Courier New"/>
          <w:sz w:val="28"/>
          <w:szCs w:val="28"/>
        </w:rPr>
        <w:t>Прежде всего, В. приносил</w:t>
      </w:r>
      <w:r>
        <w:rPr>
          <w:rFonts w:ascii="Courier New" w:hAnsi="Courier New" w:cs="Courier New"/>
          <w:sz w:val="28"/>
          <w:szCs w:val="28"/>
        </w:rPr>
        <w:t>и</w:t>
      </w:r>
      <w:r w:rsidRPr="001C05E8">
        <w:rPr>
          <w:rFonts w:ascii="Courier New" w:hAnsi="Courier New" w:cs="Courier New"/>
          <w:sz w:val="28"/>
          <w:szCs w:val="28"/>
        </w:rPr>
        <w:t xml:space="preserve"> обновление жизни, её круговорот, обмен полезных семян, спор; считались вестниками божественного откровения. </w:t>
      </w:r>
      <w:r>
        <w:rPr>
          <w:rFonts w:ascii="Courier New" w:hAnsi="Courier New" w:cs="Courier New"/>
          <w:sz w:val="28"/>
          <w:szCs w:val="28"/>
        </w:rPr>
        <w:t>О</w:t>
      </w:r>
      <w:r w:rsidRPr="001C05E8">
        <w:rPr>
          <w:rFonts w:ascii="Courier New" w:hAnsi="Courier New" w:cs="Courier New"/>
          <w:sz w:val="28"/>
          <w:szCs w:val="28"/>
        </w:rPr>
        <w:t xml:space="preserve">собенно остро ощущают </w:t>
      </w:r>
      <w:r>
        <w:rPr>
          <w:rFonts w:ascii="Courier New" w:hAnsi="Courier New" w:cs="Courier New"/>
          <w:sz w:val="28"/>
          <w:szCs w:val="28"/>
        </w:rPr>
        <w:t xml:space="preserve">В. </w:t>
      </w:r>
      <w:r w:rsidRPr="001C05E8">
        <w:rPr>
          <w:rFonts w:ascii="Courier New" w:hAnsi="Courier New" w:cs="Courier New"/>
          <w:sz w:val="28"/>
          <w:szCs w:val="28"/>
        </w:rPr>
        <w:t>творческие натуры</w:t>
      </w:r>
      <w:r>
        <w:rPr>
          <w:rFonts w:ascii="Courier New" w:hAnsi="Courier New" w:cs="Courier New"/>
          <w:sz w:val="28"/>
          <w:szCs w:val="28"/>
        </w:rPr>
        <w:t>,</w:t>
      </w:r>
      <w:r w:rsidRPr="001C05E8">
        <w:rPr>
          <w:rFonts w:ascii="Courier New" w:hAnsi="Courier New" w:cs="Courier New"/>
          <w:sz w:val="28"/>
          <w:szCs w:val="28"/>
        </w:rPr>
        <w:t xml:space="preserve"> д</w:t>
      </w:r>
      <w:r w:rsidRPr="007C382A">
        <w:rPr>
          <w:rFonts w:ascii="Ozegov NT" w:hAnsi="Ozegov NT" w:cs="Ozegov NT"/>
          <w:sz w:val="28"/>
          <w:szCs w:val="28"/>
        </w:rPr>
        <w:t>у</w:t>
      </w:r>
      <w:r w:rsidRPr="001C05E8">
        <w:rPr>
          <w:rFonts w:ascii="Courier New" w:hAnsi="Courier New" w:cs="Courier New"/>
          <w:sz w:val="28"/>
          <w:szCs w:val="28"/>
        </w:rPr>
        <w:t>ши впечатлительные</w:t>
      </w:r>
      <w:r w:rsidR="00E94BAE">
        <w:rPr>
          <w:rFonts w:ascii="Courier New" w:hAnsi="Courier New" w:cs="Courier New"/>
          <w:sz w:val="28"/>
          <w:szCs w:val="28"/>
        </w:rPr>
        <w:t>,</w:t>
      </w:r>
      <w:r w:rsidRPr="001C05E8">
        <w:rPr>
          <w:rFonts w:ascii="Courier New" w:hAnsi="Courier New" w:cs="Courier New"/>
          <w:sz w:val="28"/>
          <w:szCs w:val="28"/>
        </w:rPr>
        <w:t xml:space="preserve"> нежные. Иногда В. четыре (по сторонам света), иногда 7, 9, 12, или просто много (ср. др.-рус</w:t>
      </w:r>
      <w:r>
        <w:rPr>
          <w:rFonts w:ascii="Courier New" w:hAnsi="Courier New" w:cs="Courier New"/>
          <w:sz w:val="28"/>
          <w:szCs w:val="28"/>
        </w:rPr>
        <w:t>ск</w:t>
      </w:r>
      <w:r w:rsidRPr="001C05E8">
        <w:rPr>
          <w:rFonts w:ascii="Courier New" w:hAnsi="Courier New" w:cs="Courier New"/>
          <w:sz w:val="28"/>
          <w:szCs w:val="28"/>
        </w:rPr>
        <w:t xml:space="preserve">. «Перун есть многъ»). </w:t>
      </w:r>
      <w:r>
        <w:rPr>
          <w:rFonts w:ascii="Courier New" w:hAnsi="Courier New" w:cs="Courier New"/>
          <w:sz w:val="28"/>
          <w:szCs w:val="28"/>
        </w:rPr>
        <w:t>Уп. также «семьдесят Ветров буйных, семьдесят Вихрей, семьдесят Ветровичей», которые ходят на Русь зелёный лес ломать</w:t>
      </w:r>
      <w:r w:rsidR="00A50DB2">
        <w:rPr>
          <w:rFonts w:ascii="Courier New" w:hAnsi="Courier New" w:cs="Courier New"/>
          <w:sz w:val="28"/>
          <w:szCs w:val="28"/>
        </w:rPr>
        <w:t>, выворачивать с корнем посевы.</w:t>
      </w:r>
    </w:p>
    <w:p w:rsidR="002F0CC1" w:rsidRDefault="002F0CC1" w:rsidP="002F0CC1">
      <w:pPr>
        <w:widowControl/>
        <w:tabs>
          <w:tab w:val="left" w:pos="432"/>
        </w:tabs>
        <w:snapToGrid/>
        <w:ind w:left="-1104" w:right="24" w:firstLine="552"/>
        <w:jc w:val="both"/>
        <w:rPr>
          <w:rFonts w:ascii="Courier New" w:hAnsi="Courier New" w:cs="Courier New"/>
          <w:sz w:val="28"/>
          <w:szCs w:val="28"/>
        </w:rPr>
      </w:pPr>
      <w:r w:rsidRPr="001C0159">
        <w:rPr>
          <w:rFonts w:ascii="Courier New" w:hAnsi="Courier New" w:cs="Courier New"/>
          <w:i/>
          <w:sz w:val="28"/>
          <w:szCs w:val="28"/>
        </w:rPr>
        <w:t xml:space="preserve">Позвизд (Посвист, Посвистач, </w:t>
      </w:r>
      <w:r>
        <w:rPr>
          <w:rFonts w:ascii="Courier New" w:hAnsi="Courier New" w:cs="Courier New"/>
          <w:i/>
          <w:sz w:val="28"/>
          <w:szCs w:val="28"/>
        </w:rPr>
        <w:t xml:space="preserve">Посвыстач, </w:t>
      </w:r>
      <w:r w:rsidRPr="001C0159">
        <w:rPr>
          <w:rFonts w:ascii="Courier New" w:hAnsi="Courier New" w:cs="Courier New"/>
          <w:i/>
          <w:sz w:val="28"/>
          <w:szCs w:val="28"/>
        </w:rPr>
        <w:t>Похв</w:t>
      </w:r>
      <w:r>
        <w:rPr>
          <w:rFonts w:ascii="Courier New" w:hAnsi="Courier New" w:cs="Courier New"/>
          <w:i/>
          <w:sz w:val="28"/>
          <w:szCs w:val="28"/>
        </w:rPr>
        <w:t>и</w:t>
      </w:r>
      <w:r w:rsidRPr="001C0159">
        <w:rPr>
          <w:rFonts w:ascii="Courier New" w:hAnsi="Courier New" w:cs="Courier New"/>
          <w:i/>
          <w:sz w:val="28"/>
          <w:szCs w:val="28"/>
        </w:rPr>
        <w:t>ст, Похвисць)</w:t>
      </w:r>
      <w:r w:rsidR="00795670">
        <w:rPr>
          <w:rFonts w:ascii="Courier New" w:hAnsi="Courier New" w:cs="Courier New"/>
          <w:sz w:val="28"/>
          <w:szCs w:val="28"/>
        </w:rPr>
        <w:t xml:space="preserve"> – </w:t>
      </w:r>
      <w:r>
        <w:rPr>
          <w:rFonts w:ascii="Courier New" w:hAnsi="Courier New" w:cs="Courier New"/>
          <w:sz w:val="28"/>
          <w:szCs w:val="28"/>
        </w:rPr>
        <w:t xml:space="preserve">один из богов ветров или одно из его имён </w:t>
      </w:r>
      <w:r w:rsidR="00795670">
        <w:rPr>
          <w:rFonts w:ascii="Courier New" w:hAnsi="Courier New" w:cs="Courier New"/>
          <w:sz w:val="28"/>
          <w:szCs w:val="28"/>
        </w:rPr>
        <w:t>(</w:t>
      </w:r>
      <w:r>
        <w:rPr>
          <w:rFonts w:ascii="Courier New" w:hAnsi="Courier New" w:cs="Courier New"/>
          <w:sz w:val="28"/>
          <w:szCs w:val="28"/>
        </w:rPr>
        <w:t>не от «звезда», а от «звездануть» - сильно ударить; сильно кричать, издавать сильный свист) и бог северного ветра, бури, непогоды у славян. Кайсаров писал о том</w:t>
      </w:r>
      <w:r w:rsidR="00DA53E7">
        <w:rPr>
          <w:rFonts w:ascii="Courier New" w:hAnsi="Courier New" w:cs="Courier New"/>
          <w:sz w:val="28"/>
          <w:szCs w:val="28"/>
        </w:rPr>
        <w:t xml:space="preserve">, что Позвизд «был у поляков, </w:t>
      </w:r>
      <w:r>
        <w:rPr>
          <w:rFonts w:ascii="Courier New" w:hAnsi="Courier New" w:cs="Courier New"/>
          <w:sz w:val="28"/>
          <w:szCs w:val="28"/>
        </w:rPr>
        <w:t xml:space="preserve">ещё поныне мазовшане называют большой ветр Похвистцием». Афанасьев писал: «Другие названия, даваемые славянами богу ветров, были </w:t>
      </w:r>
      <w:r>
        <w:rPr>
          <w:rFonts w:ascii="Courier New" w:hAnsi="Courier New" w:cs="Courier New"/>
          <w:sz w:val="28"/>
          <w:szCs w:val="28"/>
          <w:lang w:val="en-US"/>
        </w:rPr>
        <w:t>Pogoda</w:t>
      </w:r>
      <w:r w:rsidRPr="00693194">
        <w:rPr>
          <w:rFonts w:ascii="Courier New" w:hAnsi="Courier New" w:cs="Courier New"/>
          <w:sz w:val="28"/>
          <w:szCs w:val="28"/>
        </w:rPr>
        <w:t xml:space="preserve"> </w:t>
      </w:r>
      <w:r>
        <w:rPr>
          <w:rFonts w:ascii="Courier New" w:hAnsi="Courier New" w:cs="Courier New"/>
          <w:sz w:val="28"/>
          <w:szCs w:val="28"/>
        </w:rPr>
        <w:t xml:space="preserve">и </w:t>
      </w:r>
      <w:r>
        <w:rPr>
          <w:rFonts w:ascii="Courier New" w:hAnsi="Courier New" w:cs="Courier New"/>
          <w:sz w:val="28"/>
          <w:szCs w:val="28"/>
          <w:lang w:val="en-US"/>
        </w:rPr>
        <w:t>Pochwist</w:t>
      </w:r>
      <w:r>
        <w:rPr>
          <w:rFonts w:ascii="Courier New" w:hAnsi="Courier New" w:cs="Courier New"/>
          <w:sz w:val="28"/>
          <w:szCs w:val="28"/>
        </w:rPr>
        <w:t xml:space="preserve">… Похвист или Посвист (областное </w:t>
      </w:r>
      <w:r w:rsidRPr="004F0554">
        <w:rPr>
          <w:rFonts w:ascii="Courier New" w:hAnsi="Courier New" w:cs="Courier New"/>
          <w:i/>
          <w:sz w:val="28"/>
          <w:szCs w:val="28"/>
        </w:rPr>
        <w:t>хвистеть</w:t>
      </w:r>
      <w:r>
        <w:rPr>
          <w:rFonts w:ascii="Courier New" w:hAnsi="Courier New" w:cs="Courier New"/>
          <w:sz w:val="28"/>
          <w:szCs w:val="28"/>
        </w:rPr>
        <w:t xml:space="preserve"> – свистеть…) с предлогом </w:t>
      </w:r>
      <w:r w:rsidRPr="004F0554">
        <w:rPr>
          <w:rFonts w:ascii="Courier New" w:hAnsi="Courier New" w:cs="Courier New"/>
          <w:i/>
          <w:sz w:val="28"/>
          <w:szCs w:val="28"/>
        </w:rPr>
        <w:t>по</w:t>
      </w:r>
      <w:r>
        <w:rPr>
          <w:rFonts w:ascii="Courier New" w:hAnsi="Courier New" w:cs="Courier New"/>
          <w:sz w:val="28"/>
          <w:szCs w:val="28"/>
        </w:rPr>
        <w:t xml:space="preserve">. </w:t>
      </w:r>
      <w:r w:rsidR="009B138C" w:rsidRPr="001C05E8">
        <w:rPr>
          <w:rFonts w:ascii="Courier New" w:hAnsi="Courier New" w:cs="Courier New"/>
          <w:sz w:val="28"/>
          <w:szCs w:val="28"/>
        </w:rPr>
        <w:t>Богу ветров Позвизду русск</w:t>
      </w:r>
      <w:r w:rsidR="009B138C">
        <w:rPr>
          <w:rFonts w:ascii="Courier New" w:hAnsi="Courier New" w:cs="Courier New"/>
          <w:sz w:val="28"/>
          <w:szCs w:val="28"/>
        </w:rPr>
        <w:t>.</w:t>
      </w:r>
      <w:r w:rsidR="009B138C" w:rsidRPr="001C05E8">
        <w:rPr>
          <w:rFonts w:ascii="Courier New" w:hAnsi="Courier New" w:cs="Courier New"/>
          <w:sz w:val="28"/>
          <w:szCs w:val="28"/>
        </w:rPr>
        <w:t xml:space="preserve"> поставили статую. В «Слове и поучении против язычества» (</w:t>
      </w:r>
      <w:r w:rsidR="009B138C" w:rsidRPr="001C05E8">
        <w:rPr>
          <w:rFonts w:ascii="Courier New" w:hAnsi="Courier New" w:cs="Courier New"/>
          <w:sz w:val="28"/>
          <w:szCs w:val="28"/>
          <w:lang w:val="en-US"/>
        </w:rPr>
        <w:t>XVII</w:t>
      </w:r>
      <w:r w:rsidR="009B138C" w:rsidRPr="001C05E8">
        <w:rPr>
          <w:rFonts w:ascii="Courier New" w:hAnsi="Courier New" w:cs="Courier New"/>
          <w:sz w:val="28"/>
          <w:szCs w:val="28"/>
        </w:rPr>
        <w:t xml:space="preserve"> в.) есть перечень бог</w:t>
      </w:r>
      <w:r w:rsidR="009B138C" w:rsidRPr="00A5612B">
        <w:rPr>
          <w:rFonts w:ascii="Ozegov NT" w:hAnsi="Ozegov NT" w:cs="Ozegov NT"/>
          <w:sz w:val="28"/>
          <w:szCs w:val="28"/>
        </w:rPr>
        <w:t>о</w:t>
      </w:r>
      <w:r w:rsidR="009B138C" w:rsidRPr="001C05E8">
        <w:rPr>
          <w:rFonts w:ascii="Courier New" w:hAnsi="Courier New" w:cs="Courier New"/>
          <w:sz w:val="28"/>
          <w:szCs w:val="28"/>
        </w:rPr>
        <w:t xml:space="preserve">в </w:t>
      </w:r>
      <w:r w:rsidR="009B138C" w:rsidRPr="001C05E8">
        <w:rPr>
          <w:rFonts w:ascii="Courier New" w:hAnsi="Courier New" w:cs="Courier New"/>
          <w:sz w:val="28"/>
          <w:szCs w:val="28"/>
        </w:rPr>
        <w:lastRenderedPageBreak/>
        <w:t>русск</w:t>
      </w:r>
      <w:r w:rsidR="009B138C">
        <w:rPr>
          <w:rFonts w:ascii="Courier New" w:hAnsi="Courier New" w:cs="Courier New"/>
          <w:sz w:val="28"/>
          <w:szCs w:val="28"/>
        </w:rPr>
        <w:t>.</w:t>
      </w:r>
      <w:r w:rsidR="009B138C" w:rsidRPr="001C05E8">
        <w:rPr>
          <w:rFonts w:ascii="Courier New" w:hAnsi="Courier New" w:cs="Courier New"/>
          <w:sz w:val="28"/>
          <w:szCs w:val="28"/>
        </w:rPr>
        <w:t xml:space="preserve"> пантеона, которым воздвигнуты статуи: «</w:t>
      </w:r>
      <w:r w:rsidR="00795670">
        <w:rPr>
          <w:rFonts w:ascii="Courier New" w:hAnsi="Courier New" w:cs="Courier New"/>
          <w:sz w:val="28"/>
          <w:szCs w:val="28"/>
        </w:rPr>
        <w:t>Второй идол был Волос,</w:t>
      </w:r>
      <w:r w:rsidR="009B138C">
        <w:rPr>
          <w:rFonts w:ascii="Courier New" w:hAnsi="Courier New" w:cs="Courier New"/>
          <w:sz w:val="28"/>
          <w:szCs w:val="28"/>
        </w:rPr>
        <w:t>…</w:t>
      </w:r>
      <w:r w:rsidR="00795670">
        <w:rPr>
          <w:rFonts w:ascii="Courier New" w:hAnsi="Courier New" w:cs="Courier New"/>
          <w:sz w:val="28"/>
          <w:szCs w:val="28"/>
        </w:rPr>
        <w:t xml:space="preserve"> </w:t>
      </w:r>
      <w:r w:rsidR="009B138C" w:rsidRPr="001C05E8">
        <w:rPr>
          <w:rFonts w:ascii="Courier New" w:hAnsi="Courier New" w:cs="Courier New"/>
          <w:sz w:val="28"/>
          <w:szCs w:val="28"/>
        </w:rPr>
        <w:t>третий Позвизд, инии же прозваша его Похвист</w:t>
      </w:r>
      <w:r w:rsidR="00795670">
        <w:rPr>
          <w:rFonts w:ascii="Courier New" w:hAnsi="Courier New" w:cs="Courier New"/>
          <w:sz w:val="28"/>
          <w:szCs w:val="28"/>
        </w:rPr>
        <w:t>, н</w:t>
      </w:r>
      <w:r w:rsidR="00795670">
        <w:rPr>
          <w:rFonts w:ascii="Izhitza" w:hAnsi="Izhitza" w:cs="Izhitza"/>
          <w:sz w:val="28"/>
          <w:szCs w:val="28"/>
        </w:rPr>
        <w:t>h</w:t>
      </w:r>
      <w:r w:rsidR="00795670">
        <w:rPr>
          <w:rFonts w:ascii="Courier New" w:hAnsi="Courier New" w:cs="Courier New"/>
          <w:sz w:val="28"/>
          <w:szCs w:val="28"/>
        </w:rPr>
        <w:t>ции</w:t>
      </w:r>
      <w:r w:rsidR="009B138C" w:rsidRPr="001C05E8">
        <w:rPr>
          <w:rFonts w:ascii="Courier New" w:hAnsi="Courier New" w:cs="Courier New"/>
          <w:sz w:val="28"/>
          <w:szCs w:val="28"/>
        </w:rPr>
        <w:t xml:space="preserve"> Вихром, исповедающе нарицающе бога бытии воздуха, ведра и безгодия</w:t>
      </w:r>
      <w:r w:rsidR="009B138C">
        <w:rPr>
          <w:rFonts w:ascii="Courier New" w:hAnsi="Courier New" w:cs="Courier New"/>
          <w:sz w:val="28"/>
          <w:szCs w:val="28"/>
        </w:rPr>
        <w:t>…</w:t>
      </w:r>
      <w:r w:rsidR="009B138C" w:rsidRPr="001C05E8">
        <w:rPr>
          <w:rFonts w:ascii="Courier New" w:hAnsi="Courier New" w:cs="Courier New"/>
          <w:sz w:val="28"/>
          <w:szCs w:val="28"/>
        </w:rPr>
        <w:t>».</w:t>
      </w:r>
      <w:r w:rsidR="009B138C">
        <w:rPr>
          <w:rFonts w:ascii="Courier New" w:hAnsi="Courier New" w:cs="Courier New"/>
          <w:sz w:val="28"/>
          <w:szCs w:val="28"/>
        </w:rPr>
        <w:t xml:space="preserve"> </w:t>
      </w:r>
      <w:r>
        <w:rPr>
          <w:rFonts w:ascii="Courier New" w:hAnsi="Courier New" w:cs="Courier New"/>
          <w:sz w:val="28"/>
          <w:szCs w:val="28"/>
        </w:rPr>
        <w:t>В малорусской думе, напечатанной в сборнике Кулиша, вспоминается бог Посвыстач. Собираясь отплыть… в сине море, князь и его дружина стали</w:t>
      </w:r>
    </w:p>
    <w:p w:rsidR="002F0CC1" w:rsidRPr="002C1014" w:rsidRDefault="002F0CC1" w:rsidP="002F0CC1">
      <w:pPr>
        <w:widowControl/>
        <w:tabs>
          <w:tab w:val="left" w:pos="432"/>
        </w:tabs>
        <w:snapToGrid/>
        <w:ind w:left="-1104" w:right="24" w:firstLine="552"/>
        <w:jc w:val="both"/>
        <w:rPr>
          <w:rFonts w:ascii="Courier New" w:hAnsi="Courier New" w:cs="Courier New"/>
          <w:i/>
          <w:iCs/>
          <w:sz w:val="28"/>
          <w:szCs w:val="28"/>
        </w:rPr>
      </w:pPr>
      <w:r>
        <w:rPr>
          <w:rFonts w:ascii="Courier New" w:hAnsi="Courier New" w:cs="Courier New"/>
          <w:sz w:val="28"/>
          <w:szCs w:val="28"/>
        </w:rPr>
        <w:t xml:space="preserve">  </w:t>
      </w:r>
      <w:r w:rsidRPr="002C1014">
        <w:rPr>
          <w:rFonts w:ascii="Courier New" w:hAnsi="Courier New" w:cs="Courier New"/>
          <w:i/>
          <w:iCs/>
          <w:sz w:val="28"/>
          <w:szCs w:val="28"/>
        </w:rPr>
        <w:t>Свойму богу Посвыстачу молотьця,</w:t>
      </w:r>
    </w:p>
    <w:p w:rsidR="002F0CC1" w:rsidRPr="002C1014" w:rsidRDefault="002F0CC1" w:rsidP="002F0CC1">
      <w:pPr>
        <w:widowControl/>
        <w:tabs>
          <w:tab w:val="left" w:pos="432"/>
        </w:tabs>
        <w:snapToGrid/>
        <w:ind w:left="-1104" w:right="24" w:firstLine="552"/>
        <w:jc w:val="both"/>
        <w:rPr>
          <w:rFonts w:ascii="Courier New" w:hAnsi="Courier New" w:cs="Courier New"/>
          <w:i/>
          <w:iCs/>
          <w:sz w:val="28"/>
          <w:szCs w:val="28"/>
        </w:rPr>
      </w:pPr>
      <w:r w:rsidRPr="002C1014">
        <w:rPr>
          <w:rFonts w:ascii="Courier New" w:hAnsi="Courier New" w:cs="Courier New"/>
          <w:i/>
          <w:iCs/>
          <w:sz w:val="28"/>
          <w:szCs w:val="28"/>
        </w:rPr>
        <w:t xml:space="preserve">  Шоб вин </w:t>
      </w:r>
      <w:r w:rsidRPr="002C1014">
        <w:rPr>
          <w:rFonts w:ascii="Courier New" w:hAnsi="Courier New" w:cs="Courier New"/>
          <w:i/>
          <w:iCs/>
          <w:sz w:val="28"/>
          <w:szCs w:val="28"/>
          <w:lang w:val="en-US"/>
        </w:rPr>
        <w:t>i</w:t>
      </w:r>
      <w:r w:rsidRPr="002C1014">
        <w:rPr>
          <w:rFonts w:ascii="Courier New" w:hAnsi="Courier New" w:cs="Courier New"/>
          <w:i/>
          <w:iCs/>
          <w:sz w:val="28"/>
          <w:szCs w:val="28"/>
        </w:rPr>
        <w:t>им годыну дав,</w:t>
      </w:r>
    </w:p>
    <w:p w:rsidR="002F0CC1" w:rsidRDefault="002F0CC1" w:rsidP="002F0CC1">
      <w:pPr>
        <w:widowControl/>
        <w:tabs>
          <w:tab w:val="left" w:pos="432"/>
        </w:tabs>
        <w:snapToGrid/>
        <w:ind w:left="-1104" w:right="24" w:firstLine="552"/>
        <w:jc w:val="both"/>
        <w:rPr>
          <w:rFonts w:ascii="Courier New" w:hAnsi="Courier New" w:cs="Courier New"/>
          <w:sz w:val="28"/>
          <w:szCs w:val="28"/>
        </w:rPr>
      </w:pPr>
      <w:r w:rsidRPr="002C1014">
        <w:rPr>
          <w:rFonts w:ascii="Courier New" w:hAnsi="Courier New" w:cs="Courier New"/>
          <w:i/>
          <w:iCs/>
          <w:sz w:val="28"/>
          <w:szCs w:val="28"/>
        </w:rPr>
        <w:t xml:space="preserve">  Та моря не турбував</w:t>
      </w:r>
      <w:r>
        <w:rPr>
          <w:rFonts w:ascii="Courier New" w:hAnsi="Courier New" w:cs="Courier New"/>
          <w:sz w:val="28"/>
          <w:szCs w:val="28"/>
        </w:rPr>
        <w:t>.</w:t>
      </w:r>
    </w:p>
    <w:p w:rsidR="002F0CC1" w:rsidRDefault="002F0CC1" w:rsidP="002F0CC1">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Ветры сопутствуют</w:t>
      </w:r>
      <w:r w:rsidR="00542066">
        <w:rPr>
          <w:rFonts w:ascii="Courier New" w:hAnsi="Courier New" w:cs="Courier New"/>
          <w:sz w:val="28"/>
          <w:szCs w:val="28"/>
        </w:rPr>
        <w:t>,</w:t>
      </w:r>
      <w:r>
        <w:rPr>
          <w:rFonts w:ascii="Courier New" w:hAnsi="Courier New" w:cs="Courier New"/>
          <w:sz w:val="28"/>
          <w:szCs w:val="28"/>
        </w:rPr>
        <w:t xml:space="preserve"> помогают богу-громовнику в его битвах с демонами</w:t>
      </w:r>
      <w:r w:rsidR="00542066">
        <w:rPr>
          <w:rFonts w:ascii="Courier New" w:hAnsi="Courier New" w:cs="Courier New"/>
          <w:sz w:val="28"/>
          <w:szCs w:val="28"/>
        </w:rPr>
        <w:t>,</w:t>
      </w:r>
      <w:r>
        <w:rPr>
          <w:rFonts w:ascii="Courier New" w:hAnsi="Courier New" w:cs="Courier New"/>
          <w:sz w:val="28"/>
          <w:szCs w:val="28"/>
        </w:rPr>
        <w:t xml:space="preserve"> пользуются его боевыми стрелами… Сказки выражаются о могучих богатырях эпически: «засвистал молодецким посвистом»; на этот свист является вещий богатырский конь (туча)…». К Позвизду обращались для отвращения непогоды. У слав</w:t>
      </w:r>
      <w:r w:rsidR="00542066">
        <w:rPr>
          <w:rFonts w:ascii="Courier New" w:hAnsi="Courier New" w:cs="Courier New"/>
          <w:sz w:val="28"/>
          <w:szCs w:val="28"/>
        </w:rPr>
        <w:t>.</w:t>
      </w:r>
      <w:r w:rsidR="00795670">
        <w:rPr>
          <w:rFonts w:ascii="Courier New" w:hAnsi="Courier New" w:cs="Courier New"/>
          <w:sz w:val="28"/>
          <w:szCs w:val="28"/>
        </w:rPr>
        <w:t xml:space="preserve"> существовало охранительное имя </w:t>
      </w:r>
      <w:r w:rsidR="00542066">
        <w:rPr>
          <w:rFonts w:ascii="Courier New" w:hAnsi="Courier New" w:cs="Courier New"/>
          <w:sz w:val="28"/>
          <w:szCs w:val="28"/>
        </w:rPr>
        <w:t>собствен</w:t>
      </w:r>
      <w:r>
        <w:rPr>
          <w:rFonts w:ascii="Courier New" w:hAnsi="Courier New" w:cs="Courier New"/>
          <w:sz w:val="28"/>
          <w:szCs w:val="28"/>
        </w:rPr>
        <w:t>ное Позвизд – такое же как Волк, Медведь, Буря, - которого должны бояться враги</w:t>
      </w:r>
      <w:r w:rsidR="00542066">
        <w:rPr>
          <w:rFonts w:ascii="Courier New" w:hAnsi="Courier New" w:cs="Courier New"/>
          <w:sz w:val="28"/>
          <w:szCs w:val="28"/>
        </w:rPr>
        <w:t>,</w:t>
      </w:r>
      <w:r>
        <w:rPr>
          <w:rFonts w:ascii="Courier New" w:hAnsi="Courier New" w:cs="Courier New"/>
          <w:sz w:val="28"/>
          <w:szCs w:val="28"/>
        </w:rPr>
        <w:t xml:space="preserve"> нечистая сила. Позвизд - один из сыновей кн</w:t>
      </w:r>
      <w:r w:rsidR="00542066">
        <w:rPr>
          <w:rFonts w:ascii="Courier New" w:hAnsi="Courier New" w:cs="Courier New"/>
          <w:sz w:val="28"/>
          <w:szCs w:val="28"/>
        </w:rPr>
        <w:t>.</w:t>
      </w:r>
      <w:r>
        <w:rPr>
          <w:rFonts w:ascii="Courier New" w:hAnsi="Courier New" w:cs="Courier New"/>
          <w:sz w:val="28"/>
          <w:szCs w:val="28"/>
        </w:rPr>
        <w:t xml:space="preserve"> Владимира, в «Повести временных лет» он уп</w:t>
      </w:r>
      <w:r w:rsidR="00542066">
        <w:rPr>
          <w:rFonts w:ascii="Courier New" w:hAnsi="Courier New" w:cs="Courier New"/>
          <w:sz w:val="28"/>
          <w:szCs w:val="28"/>
        </w:rPr>
        <w:t>.</w:t>
      </w:r>
      <w:r>
        <w:rPr>
          <w:rFonts w:ascii="Courier New" w:hAnsi="Courier New" w:cs="Courier New"/>
          <w:sz w:val="28"/>
          <w:szCs w:val="28"/>
        </w:rPr>
        <w:t xml:space="preserve"> под 988 г</w:t>
      </w:r>
      <w:r w:rsidR="00542066">
        <w:rPr>
          <w:rFonts w:ascii="Courier New" w:hAnsi="Courier New" w:cs="Courier New"/>
          <w:sz w:val="28"/>
          <w:szCs w:val="28"/>
        </w:rPr>
        <w:t>.</w:t>
      </w:r>
      <w:r>
        <w:rPr>
          <w:rFonts w:ascii="Courier New" w:hAnsi="Courier New" w:cs="Courier New"/>
          <w:sz w:val="28"/>
          <w:szCs w:val="28"/>
        </w:rPr>
        <w:t xml:space="preserve"> одиннадцатым в списке 12 сыновей кн. У хорват гор</w:t>
      </w:r>
      <w:r w:rsidR="00542066">
        <w:rPr>
          <w:rFonts w:ascii="Courier New" w:hAnsi="Courier New" w:cs="Courier New"/>
          <w:sz w:val="28"/>
          <w:szCs w:val="28"/>
        </w:rPr>
        <w:t>.</w:t>
      </w:r>
      <w:r>
        <w:rPr>
          <w:rFonts w:ascii="Courier New" w:hAnsi="Courier New" w:cs="Courier New"/>
          <w:sz w:val="28"/>
          <w:szCs w:val="28"/>
        </w:rPr>
        <w:t xml:space="preserve"> Позвизд находился близ Кладуша.</w:t>
      </w:r>
      <w:r w:rsidR="00795670">
        <w:rPr>
          <w:rFonts w:ascii="Courier New" w:hAnsi="Courier New" w:cs="Courier New"/>
          <w:sz w:val="28"/>
          <w:szCs w:val="28"/>
        </w:rPr>
        <w:t xml:space="preserve"> Не исключено, что там было капище этого бога.</w:t>
      </w:r>
    </w:p>
    <w:p w:rsidR="002F0CC1" w:rsidRPr="001C05E8" w:rsidRDefault="002F0CC1" w:rsidP="002F0CC1">
      <w:pPr>
        <w:pStyle w:val="a6"/>
        <w:ind w:left="-1104" w:right="24"/>
        <w:jc w:val="both"/>
      </w:pPr>
      <w:r w:rsidRPr="001C05E8">
        <w:t xml:space="preserve">   </w:t>
      </w:r>
      <w:r w:rsidRPr="004F0554">
        <w:rPr>
          <w:i/>
        </w:rPr>
        <w:t>Бора, Борей</w:t>
      </w:r>
      <w:r w:rsidRPr="001C05E8">
        <w:t xml:space="preserve"> – сильный, порывистый, холодный ветер в приморских р</w:t>
      </w:r>
      <w:r w:rsidR="00A61C18">
        <w:t>-</w:t>
      </w:r>
      <w:r w:rsidRPr="001C05E8">
        <w:t>нах сев</w:t>
      </w:r>
      <w:r w:rsidR="00A61C18">
        <w:t>.</w:t>
      </w:r>
      <w:r w:rsidRPr="001C05E8">
        <w:t xml:space="preserve"> Средиземного (Адриатического побережья)</w:t>
      </w:r>
      <w:r w:rsidR="00A61C18">
        <w:t>,</w:t>
      </w:r>
      <w:r w:rsidRPr="001C05E8">
        <w:t xml:space="preserve"> Чёрного м</w:t>
      </w:r>
      <w:r>
        <w:t>орей</w:t>
      </w:r>
      <w:r w:rsidRPr="001C05E8">
        <w:t xml:space="preserve">. Греки </w:t>
      </w:r>
      <w:r>
        <w:t xml:space="preserve">так именовали </w:t>
      </w:r>
      <w:r w:rsidRPr="001C05E8">
        <w:t>сев</w:t>
      </w:r>
      <w:r w:rsidR="00A61C18">
        <w:t>.</w:t>
      </w:r>
      <w:r w:rsidRPr="001C05E8">
        <w:t xml:space="preserve"> ветер, родиной которого была Скифия (и земли пращуров русск</w:t>
      </w:r>
      <w:r w:rsidR="00A61C18">
        <w:t>.</w:t>
      </w:r>
      <w:r>
        <w:t>), поэтому</w:t>
      </w:r>
      <w:r w:rsidRPr="001C05E8">
        <w:t xml:space="preserve"> нашу </w:t>
      </w:r>
      <w:r w:rsidR="00795670">
        <w:t xml:space="preserve">исконную </w:t>
      </w:r>
      <w:r w:rsidRPr="001C05E8">
        <w:t>землю</w:t>
      </w:r>
      <w:r w:rsidR="00795670">
        <w:t xml:space="preserve">, </w:t>
      </w:r>
      <w:r w:rsidR="00A61C18">
        <w:t>ставшую позже Русской зем</w:t>
      </w:r>
      <w:r w:rsidR="00795670">
        <w:t>лёй,</w:t>
      </w:r>
      <w:r w:rsidRPr="001C05E8">
        <w:t xml:space="preserve"> называли </w:t>
      </w:r>
      <w:r w:rsidRPr="004F0554">
        <w:rPr>
          <w:i/>
        </w:rPr>
        <w:t>Гиперборея</w:t>
      </w:r>
      <w:r>
        <w:t xml:space="preserve"> – находящаяся за Бореем</w:t>
      </w:r>
      <w:r w:rsidRPr="001C05E8">
        <w:t>. Б</w:t>
      </w:r>
      <w:r>
        <w:t>орей</w:t>
      </w:r>
      <w:r w:rsidRPr="001C05E8">
        <w:t xml:space="preserve"> сын Звёздного Неба и Зари. Его изображали длинноволосым</w:t>
      </w:r>
      <w:r w:rsidR="00A61C18">
        <w:t>,</w:t>
      </w:r>
      <w:r w:rsidRPr="001C05E8">
        <w:t xml:space="preserve"> бородатым, он мог превращаться в </w:t>
      </w:r>
      <w:r>
        <w:t>длинногривого и</w:t>
      </w:r>
      <w:r w:rsidRPr="001C05E8">
        <w:t xml:space="preserve">ли чёрногривого жеребца. Гомер </w:t>
      </w:r>
      <w:r w:rsidR="00A61C18" w:rsidRPr="001C05E8">
        <w:t>описыв</w:t>
      </w:r>
      <w:r w:rsidR="00A61C18">
        <w:t>а</w:t>
      </w:r>
      <w:r w:rsidR="00A61C18" w:rsidRPr="001C05E8">
        <w:t xml:space="preserve">ет его </w:t>
      </w:r>
      <w:r w:rsidRPr="001C05E8">
        <w:t>в «Илиаде» при рассказе о роде Дардана:</w:t>
      </w:r>
    </w:p>
    <w:p w:rsidR="002F0CC1" w:rsidRPr="001C05E8" w:rsidRDefault="002F0CC1" w:rsidP="002F0CC1">
      <w:pPr>
        <w:pStyle w:val="a6"/>
        <w:ind w:left="-1104" w:right="24"/>
        <w:jc w:val="both"/>
        <w:rPr>
          <w:i/>
          <w:iCs/>
        </w:rPr>
      </w:pPr>
      <w:r w:rsidRPr="001C05E8">
        <w:rPr>
          <w:i/>
          <w:iCs/>
        </w:rPr>
        <w:t xml:space="preserve">  «Славный Дардан Эрихфония сына родил, скипетроносца,</w:t>
      </w:r>
    </w:p>
    <w:p w:rsidR="002F0CC1" w:rsidRPr="001C05E8" w:rsidRDefault="002F0CC1" w:rsidP="002F0CC1">
      <w:pPr>
        <w:pStyle w:val="a6"/>
        <w:ind w:left="-1104" w:right="24"/>
        <w:jc w:val="both"/>
        <w:rPr>
          <w:i/>
          <w:iCs/>
        </w:rPr>
      </w:pPr>
      <w:r w:rsidRPr="001C05E8">
        <w:rPr>
          <w:i/>
          <w:iCs/>
        </w:rPr>
        <w:t>Мужа, который меж смертных властителей был богатейший:</w:t>
      </w:r>
    </w:p>
    <w:p w:rsidR="002F0CC1" w:rsidRPr="001C05E8" w:rsidRDefault="002F0CC1" w:rsidP="002F0CC1">
      <w:pPr>
        <w:pStyle w:val="a6"/>
        <w:ind w:left="-1104" w:right="24"/>
        <w:jc w:val="both"/>
        <w:rPr>
          <w:i/>
          <w:iCs/>
        </w:rPr>
      </w:pPr>
      <w:r w:rsidRPr="001C05E8">
        <w:rPr>
          <w:i/>
          <w:iCs/>
        </w:rPr>
        <w:t>Здесь у него по долинам три тысячи коней паслося,</w:t>
      </w:r>
    </w:p>
    <w:p w:rsidR="002F0CC1" w:rsidRPr="001C05E8" w:rsidRDefault="002F0CC1" w:rsidP="002F0CC1">
      <w:pPr>
        <w:pStyle w:val="a6"/>
        <w:ind w:left="-1104" w:right="24"/>
        <w:jc w:val="both"/>
        <w:rPr>
          <w:i/>
          <w:iCs/>
        </w:rPr>
      </w:pPr>
      <w:r w:rsidRPr="001C05E8">
        <w:rPr>
          <w:i/>
          <w:iCs/>
        </w:rPr>
        <w:t>Тучных, младых кобылиц, жеребятами резвыми гордых.</w:t>
      </w:r>
    </w:p>
    <w:p w:rsidR="002F0CC1" w:rsidRPr="001C05E8" w:rsidRDefault="002F0CC1" w:rsidP="002F0CC1">
      <w:pPr>
        <w:pStyle w:val="a6"/>
        <w:ind w:left="-1104" w:right="24"/>
        <w:jc w:val="both"/>
        <w:rPr>
          <w:i/>
          <w:iCs/>
        </w:rPr>
      </w:pPr>
      <w:r w:rsidRPr="001C05E8">
        <w:rPr>
          <w:i/>
          <w:iCs/>
        </w:rPr>
        <w:t>К ним не раз и Борей разгорался любовью на паствах;</w:t>
      </w:r>
    </w:p>
    <w:p w:rsidR="002F0CC1" w:rsidRPr="001C05E8" w:rsidRDefault="002F0CC1" w:rsidP="002F0CC1">
      <w:pPr>
        <w:pStyle w:val="a6"/>
        <w:ind w:left="-1104" w:right="24"/>
        <w:jc w:val="both"/>
        <w:rPr>
          <w:i/>
          <w:iCs/>
        </w:rPr>
      </w:pPr>
      <w:r w:rsidRPr="001C05E8">
        <w:rPr>
          <w:i/>
          <w:iCs/>
        </w:rPr>
        <w:t>Многих из них посещал, набегая конём чёрногривым;</w:t>
      </w:r>
    </w:p>
    <w:p w:rsidR="002F0CC1" w:rsidRPr="001C05E8" w:rsidRDefault="002F0CC1" w:rsidP="002F0CC1">
      <w:pPr>
        <w:pStyle w:val="a6"/>
        <w:ind w:left="-1104" w:right="24"/>
        <w:jc w:val="both"/>
        <w:rPr>
          <w:i/>
          <w:iCs/>
        </w:rPr>
      </w:pPr>
      <w:r w:rsidRPr="001C05E8">
        <w:rPr>
          <w:i/>
          <w:iCs/>
        </w:rPr>
        <w:t>Все понесли, и двенадцать коней от Борея родили.</w:t>
      </w:r>
    </w:p>
    <w:p w:rsidR="002F0CC1" w:rsidRPr="001C05E8" w:rsidRDefault="002F0CC1" w:rsidP="002F0CC1">
      <w:pPr>
        <w:pStyle w:val="a6"/>
        <w:ind w:left="-1104" w:right="24"/>
        <w:jc w:val="both"/>
        <w:rPr>
          <w:i/>
          <w:iCs/>
        </w:rPr>
      </w:pPr>
      <w:r w:rsidRPr="001C05E8">
        <w:rPr>
          <w:i/>
          <w:iCs/>
        </w:rPr>
        <w:t>Бурные, если они по полям хлебородным скакали,</w:t>
      </w:r>
    </w:p>
    <w:p w:rsidR="002F0CC1" w:rsidRPr="001C05E8" w:rsidRDefault="002F0CC1" w:rsidP="002F0CC1">
      <w:pPr>
        <w:pStyle w:val="a6"/>
        <w:ind w:left="-1104" w:right="24"/>
        <w:jc w:val="both"/>
        <w:rPr>
          <w:i/>
          <w:iCs/>
        </w:rPr>
      </w:pPr>
      <w:r w:rsidRPr="001C05E8">
        <w:rPr>
          <w:i/>
          <w:iCs/>
        </w:rPr>
        <w:t>Выше земли, сверх колосьев носилися, стебля не смявши;</w:t>
      </w:r>
    </w:p>
    <w:p w:rsidR="002F0CC1" w:rsidRPr="001C05E8" w:rsidRDefault="002F0CC1" w:rsidP="002F0CC1">
      <w:pPr>
        <w:pStyle w:val="a6"/>
        <w:ind w:left="-1104" w:right="24"/>
        <w:jc w:val="both"/>
        <w:rPr>
          <w:i/>
          <w:iCs/>
        </w:rPr>
      </w:pPr>
      <w:r w:rsidRPr="001C05E8">
        <w:rPr>
          <w:i/>
          <w:iCs/>
        </w:rPr>
        <w:t>Если ж скакали они по хребтам беспредельного моря,</w:t>
      </w:r>
    </w:p>
    <w:p w:rsidR="002F0CC1" w:rsidRPr="005E49F6" w:rsidRDefault="002F0CC1" w:rsidP="002F0CC1">
      <w:pPr>
        <w:pStyle w:val="a6"/>
        <w:ind w:left="-1104" w:right="24"/>
        <w:jc w:val="both"/>
        <w:rPr>
          <w:i/>
          <w:iCs/>
        </w:rPr>
      </w:pPr>
      <w:r w:rsidRPr="001C05E8">
        <w:rPr>
          <w:i/>
          <w:iCs/>
        </w:rPr>
        <w:t>Выше воды, сверх валов рассыпавшихся, быстро летали.</w:t>
      </w:r>
      <w:r w:rsidRPr="001C05E8">
        <w:t xml:space="preserve"> </w:t>
      </w:r>
    </w:p>
    <w:p w:rsidR="002F0CC1" w:rsidRPr="001C05E8" w:rsidRDefault="002F0CC1" w:rsidP="002F0CC1">
      <w:pPr>
        <w:pStyle w:val="a6"/>
        <w:ind w:left="-1104" w:right="24" w:firstLine="567"/>
        <w:jc w:val="both"/>
      </w:pPr>
      <w:r w:rsidRPr="001C05E8">
        <w:t xml:space="preserve">У Гомера ветры приобретают облик коней с развевающимися гривами, а кони становятся легкополётными, как ветер. Такие кони, буйные, неуправляемые, длинногривые часто </w:t>
      </w:r>
      <w:r w:rsidRPr="001C05E8">
        <w:lastRenderedPageBreak/>
        <w:t>встречаются в русск</w:t>
      </w:r>
      <w:r w:rsidR="00323D5D">
        <w:t>.,</w:t>
      </w:r>
      <w:r w:rsidRPr="001C05E8">
        <w:t xml:space="preserve"> слав</w:t>
      </w:r>
      <w:r w:rsidR="00323D5D">
        <w:t>.</w:t>
      </w:r>
      <w:r w:rsidRPr="001C05E8">
        <w:t xml:space="preserve"> сказках. Там </w:t>
      </w:r>
      <w:r>
        <w:t>12</w:t>
      </w:r>
      <w:r w:rsidRPr="001C05E8">
        <w:t xml:space="preserve"> (по числу месяцев) длинногривых коней или кобылиц приходят ночью, тайно пастись на пшеничные поля; </w:t>
      </w:r>
      <w:r>
        <w:t>или</w:t>
      </w:r>
      <w:r w:rsidRPr="001C05E8">
        <w:t xml:space="preserve"> он</w:t>
      </w:r>
      <w:r w:rsidR="00323D5D">
        <w:t xml:space="preserve">и разбредаются по Белу Свету, </w:t>
      </w:r>
      <w:r w:rsidRPr="001C05E8">
        <w:t xml:space="preserve">Баба Яга заставляет героя сказки собрать их. </w:t>
      </w:r>
    </w:p>
    <w:p w:rsidR="002F0CC1" w:rsidRDefault="002F0CC1" w:rsidP="002F0CC1">
      <w:pPr>
        <w:widowControl/>
        <w:tabs>
          <w:tab w:val="left" w:pos="432"/>
        </w:tabs>
        <w:snapToGrid/>
        <w:ind w:left="-1104" w:right="24" w:firstLine="480"/>
        <w:jc w:val="both"/>
        <w:rPr>
          <w:rFonts w:ascii="Courier New" w:hAnsi="Courier New" w:cs="Courier New"/>
          <w:sz w:val="28"/>
          <w:szCs w:val="28"/>
        </w:rPr>
      </w:pPr>
      <w:r w:rsidRPr="00BB2596">
        <w:rPr>
          <w:rFonts w:ascii="Courier New" w:hAnsi="Courier New" w:cs="Courier New"/>
          <w:i/>
          <w:sz w:val="28"/>
          <w:szCs w:val="28"/>
        </w:rPr>
        <w:t>П</w:t>
      </w:r>
      <w:r w:rsidRPr="00BB2596">
        <w:rPr>
          <w:rFonts w:ascii="Ozegov NT" w:hAnsi="Ozegov NT" w:cs="Courier New"/>
          <w:i/>
          <w:sz w:val="28"/>
          <w:szCs w:val="28"/>
        </w:rPr>
        <w:t>о</w:t>
      </w:r>
      <w:r w:rsidRPr="00BB2596">
        <w:rPr>
          <w:rFonts w:ascii="Courier New" w:hAnsi="Courier New" w:cs="Courier New"/>
          <w:i/>
          <w:sz w:val="28"/>
          <w:szCs w:val="28"/>
        </w:rPr>
        <w:t>года</w:t>
      </w:r>
      <w:r>
        <w:rPr>
          <w:rFonts w:ascii="Courier New" w:hAnsi="Courier New" w:cs="Courier New"/>
          <w:sz w:val="28"/>
          <w:szCs w:val="28"/>
        </w:rPr>
        <w:t xml:space="preserve"> – бог приятного ветра</w:t>
      </w:r>
      <w:r w:rsidR="00323D5D">
        <w:rPr>
          <w:rFonts w:ascii="Courier New" w:hAnsi="Courier New" w:cs="Courier New"/>
          <w:sz w:val="28"/>
          <w:szCs w:val="28"/>
        </w:rPr>
        <w:t>,</w:t>
      </w:r>
      <w:r>
        <w:rPr>
          <w:rFonts w:ascii="Courier New" w:hAnsi="Courier New" w:cs="Courier New"/>
          <w:sz w:val="28"/>
          <w:szCs w:val="28"/>
        </w:rPr>
        <w:t xml:space="preserve"> хорошей погоды (преимущественно у зап</w:t>
      </w:r>
      <w:r w:rsidR="00323D5D">
        <w:rPr>
          <w:rFonts w:ascii="Courier New" w:hAnsi="Courier New" w:cs="Courier New"/>
          <w:sz w:val="28"/>
          <w:szCs w:val="28"/>
        </w:rPr>
        <w:t>.</w:t>
      </w:r>
      <w:r>
        <w:rPr>
          <w:rFonts w:ascii="Courier New" w:hAnsi="Courier New" w:cs="Courier New"/>
          <w:sz w:val="28"/>
          <w:szCs w:val="28"/>
        </w:rPr>
        <w:t xml:space="preserve"> слав</w:t>
      </w:r>
      <w:r w:rsidR="00323D5D">
        <w:rPr>
          <w:rFonts w:ascii="Courier New" w:hAnsi="Courier New" w:cs="Courier New"/>
          <w:sz w:val="28"/>
          <w:szCs w:val="28"/>
        </w:rPr>
        <w:t>.</w:t>
      </w:r>
      <w:r>
        <w:rPr>
          <w:rFonts w:ascii="Courier New" w:hAnsi="Courier New" w:cs="Courier New"/>
          <w:sz w:val="28"/>
          <w:szCs w:val="28"/>
        </w:rPr>
        <w:t>), по Афанасьеву, «благоприятное для нив время…». Одно из состояний погоды (хорошее), всё остальное – непогода. О ненастье, непогоде говорили: «Семь погод на дворе</w:t>
      </w:r>
      <w:r w:rsidR="005A626D">
        <w:rPr>
          <w:rFonts w:ascii="Courier New" w:hAnsi="Courier New" w:cs="Courier New"/>
          <w:sz w:val="28"/>
          <w:szCs w:val="28"/>
        </w:rPr>
        <w:t>.</w:t>
      </w:r>
      <w:r>
        <w:rPr>
          <w:rFonts w:ascii="Courier New" w:hAnsi="Courier New" w:cs="Courier New"/>
          <w:sz w:val="28"/>
          <w:szCs w:val="28"/>
        </w:rPr>
        <w:t xml:space="preserve"> </w:t>
      </w:r>
      <w:r w:rsidR="005A626D">
        <w:rPr>
          <w:rFonts w:ascii="Courier New" w:hAnsi="Courier New" w:cs="Courier New"/>
          <w:sz w:val="28"/>
          <w:szCs w:val="28"/>
        </w:rPr>
        <w:t>С</w:t>
      </w:r>
      <w:r>
        <w:rPr>
          <w:rFonts w:ascii="Courier New" w:hAnsi="Courier New" w:cs="Courier New"/>
          <w:sz w:val="28"/>
          <w:szCs w:val="28"/>
        </w:rPr>
        <w:t>еет, веет, крутит, мутит, рвёт, сверху льёт, снизу метёт». Кайсаров писал: «П</w:t>
      </w:r>
      <w:r w:rsidRPr="00E968DB">
        <w:rPr>
          <w:rFonts w:ascii="Ozegov NT" w:hAnsi="Ozegov NT" w:cs="Ozegov NT"/>
          <w:sz w:val="28"/>
          <w:szCs w:val="28"/>
        </w:rPr>
        <w:t>о</w:t>
      </w:r>
      <w:r>
        <w:rPr>
          <w:rFonts w:ascii="Courier New" w:hAnsi="Courier New" w:cs="Courier New"/>
          <w:sz w:val="28"/>
          <w:szCs w:val="28"/>
        </w:rPr>
        <w:t>года был бог прекрасной пог</w:t>
      </w:r>
      <w:r w:rsidRPr="00E968DB">
        <w:rPr>
          <w:rFonts w:ascii="Ozegov NT" w:hAnsi="Ozegov NT" w:cs="Ozegov NT"/>
          <w:sz w:val="28"/>
          <w:szCs w:val="28"/>
        </w:rPr>
        <w:t>о</w:t>
      </w:r>
      <w:r>
        <w:rPr>
          <w:rFonts w:ascii="Courier New" w:hAnsi="Courier New" w:cs="Courier New"/>
          <w:sz w:val="28"/>
          <w:szCs w:val="28"/>
        </w:rPr>
        <w:t>ды и нежного, приятного ветерка. Это славянский Зефир. Я не нахожу, чтобы П</w:t>
      </w:r>
      <w:r w:rsidRPr="00E968DB">
        <w:rPr>
          <w:rFonts w:ascii="Ozegov NT" w:hAnsi="Ozegov NT" w:cs="Ozegov NT"/>
          <w:sz w:val="28"/>
          <w:szCs w:val="28"/>
        </w:rPr>
        <w:t>о</w:t>
      </w:r>
      <w:r>
        <w:rPr>
          <w:rFonts w:ascii="Courier New" w:hAnsi="Courier New" w:cs="Courier New"/>
          <w:sz w:val="28"/>
          <w:szCs w:val="28"/>
        </w:rPr>
        <w:t>года был в России известен</w:t>
      </w:r>
      <w:r w:rsidR="00EB28CA">
        <w:rPr>
          <w:rFonts w:ascii="Courier New" w:hAnsi="Courier New" w:cs="Courier New"/>
          <w:sz w:val="28"/>
          <w:szCs w:val="28"/>
        </w:rPr>
        <w:t>.</w:t>
      </w:r>
      <w:r>
        <w:rPr>
          <w:rFonts w:ascii="Courier New" w:hAnsi="Courier New" w:cs="Courier New"/>
          <w:sz w:val="28"/>
          <w:szCs w:val="28"/>
        </w:rPr>
        <w:t xml:space="preserve"> </w:t>
      </w:r>
      <w:r w:rsidR="00EB28CA">
        <w:rPr>
          <w:rFonts w:ascii="Courier New" w:hAnsi="Courier New" w:cs="Courier New"/>
          <w:sz w:val="28"/>
          <w:szCs w:val="28"/>
        </w:rPr>
        <w:t>Н</w:t>
      </w:r>
      <w:r>
        <w:rPr>
          <w:rFonts w:ascii="Courier New" w:hAnsi="Courier New" w:cs="Courier New"/>
          <w:sz w:val="28"/>
          <w:szCs w:val="28"/>
        </w:rPr>
        <w:t>о поляки и венды поклонялись ему…. В правой руке был у него рог изобилия, в левой – посох».</w:t>
      </w:r>
    </w:p>
    <w:p w:rsidR="009C564B"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i/>
          <w:iCs/>
          <w:sz w:val="28"/>
          <w:szCs w:val="28"/>
        </w:rPr>
        <w:t>В</w:t>
      </w:r>
      <w:r w:rsidRPr="001C05E8">
        <w:rPr>
          <w:rFonts w:ascii="Courier New" w:hAnsi="Courier New" w:cs="Courier New"/>
          <w:i/>
          <w:iCs/>
          <w:sz w:val="28"/>
          <w:szCs w:val="28"/>
        </w:rPr>
        <w:t xml:space="preserve">ихрь </w:t>
      </w:r>
      <w:r w:rsidRPr="001C05E8">
        <w:rPr>
          <w:rFonts w:ascii="Courier New" w:hAnsi="Courier New" w:cs="Courier New"/>
          <w:sz w:val="28"/>
          <w:szCs w:val="28"/>
        </w:rPr>
        <w:t>(въ-</w:t>
      </w:r>
      <w:r>
        <w:rPr>
          <w:rFonts w:ascii="Courier New" w:hAnsi="Courier New" w:cs="Courier New"/>
          <w:sz w:val="28"/>
          <w:szCs w:val="28"/>
        </w:rPr>
        <w:t xml:space="preserve">хорь – крутящийся кругами, как солнце – </w:t>
      </w:r>
      <w:r w:rsidRPr="001C05E8">
        <w:rPr>
          <w:rFonts w:ascii="Courier New" w:hAnsi="Courier New" w:cs="Courier New"/>
          <w:sz w:val="28"/>
          <w:szCs w:val="28"/>
        </w:rPr>
        <w:t>Хорс</w:t>
      </w:r>
      <w:r w:rsidR="009C564B">
        <w:rPr>
          <w:rFonts w:ascii="Courier New" w:hAnsi="Courier New" w:cs="Courier New"/>
          <w:sz w:val="28"/>
          <w:szCs w:val="28"/>
        </w:rPr>
        <w:t>).</w:t>
      </w:r>
      <w:r w:rsidR="009C564B" w:rsidRPr="009C564B">
        <w:rPr>
          <w:rFonts w:ascii="Courier New" w:hAnsi="Courier New" w:cs="Courier New"/>
          <w:i/>
          <w:sz w:val="28"/>
          <w:szCs w:val="28"/>
        </w:rPr>
        <w:t xml:space="preserve"> </w:t>
      </w:r>
      <w:r w:rsidR="009C564B" w:rsidRPr="008245DF">
        <w:rPr>
          <w:rFonts w:ascii="Courier New" w:hAnsi="Courier New" w:cs="Courier New"/>
          <w:i/>
          <w:sz w:val="28"/>
          <w:szCs w:val="28"/>
        </w:rPr>
        <w:t>С</w:t>
      </w:r>
      <w:r w:rsidR="009C564B">
        <w:rPr>
          <w:rFonts w:ascii="Courier New" w:hAnsi="Courier New" w:cs="Courier New"/>
          <w:i/>
          <w:sz w:val="28"/>
          <w:szCs w:val="28"/>
        </w:rPr>
        <w:t>м</w:t>
      </w:r>
      <w:r w:rsidR="009C564B" w:rsidRPr="008245DF">
        <w:rPr>
          <w:rFonts w:ascii="Courier New" w:hAnsi="Courier New" w:cs="Courier New"/>
          <w:i/>
          <w:sz w:val="28"/>
          <w:szCs w:val="28"/>
        </w:rPr>
        <w:t>ерч</w:t>
      </w:r>
      <w:r w:rsidR="009C564B">
        <w:rPr>
          <w:rFonts w:ascii="Courier New" w:hAnsi="Courier New" w:cs="Courier New"/>
          <w:sz w:val="28"/>
          <w:szCs w:val="28"/>
        </w:rPr>
        <w:t xml:space="preserve"> – (смертельный, посланник смерти) стихийный воронкообразный ветер. Его воронка состоит из внутренней полости и стенок. Характерная особенность внутренней полости – разреженность воздуха</w:t>
      </w:r>
      <w:r w:rsidR="00E92359">
        <w:rPr>
          <w:rFonts w:ascii="Courier New" w:hAnsi="Courier New" w:cs="Courier New"/>
          <w:sz w:val="28"/>
          <w:szCs w:val="28"/>
        </w:rPr>
        <w:t>.</w:t>
      </w:r>
      <w:r w:rsidR="009C564B">
        <w:rPr>
          <w:rFonts w:ascii="Courier New" w:hAnsi="Courier New" w:cs="Courier New"/>
          <w:sz w:val="28"/>
          <w:szCs w:val="28"/>
        </w:rPr>
        <w:t xml:space="preserve"> </w:t>
      </w:r>
      <w:r w:rsidR="00E92359">
        <w:rPr>
          <w:rFonts w:ascii="Courier New" w:hAnsi="Courier New" w:cs="Courier New"/>
          <w:sz w:val="28"/>
          <w:szCs w:val="28"/>
        </w:rPr>
        <w:t>В</w:t>
      </w:r>
      <w:r w:rsidR="009C564B">
        <w:rPr>
          <w:rFonts w:ascii="Courier New" w:hAnsi="Courier New" w:cs="Courier New"/>
          <w:sz w:val="28"/>
          <w:szCs w:val="28"/>
        </w:rPr>
        <w:t xml:space="preserve"> ней барометрическое давление резко понижено</w:t>
      </w:r>
      <w:r w:rsidR="00E92359">
        <w:rPr>
          <w:rFonts w:ascii="Courier New" w:hAnsi="Courier New" w:cs="Courier New"/>
          <w:sz w:val="28"/>
          <w:szCs w:val="28"/>
        </w:rPr>
        <w:t>.</w:t>
      </w:r>
      <w:r w:rsidR="009C564B">
        <w:rPr>
          <w:rFonts w:ascii="Courier New" w:hAnsi="Courier New" w:cs="Courier New"/>
          <w:sz w:val="28"/>
          <w:szCs w:val="28"/>
        </w:rPr>
        <w:t xml:space="preserve"> </w:t>
      </w:r>
      <w:r w:rsidR="00E92359">
        <w:rPr>
          <w:rFonts w:ascii="Courier New" w:hAnsi="Courier New" w:cs="Courier New"/>
          <w:sz w:val="28"/>
          <w:szCs w:val="28"/>
        </w:rPr>
        <w:t>П</w:t>
      </w:r>
      <w:r w:rsidR="009C564B">
        <w:rPr>
          <w:rFonts w:ascii="Courier New" w:hAnsi="Courier New" w:cs="Courier New"/>
          <w:sz w:val="28"/>
          <w:szCs w:val="28"/>
        </w:rPr>
        <w:t>оэтому, когда смерч соприкасается с каким-либо замкнутым предметом (дом, сарай, посуда</w:t>
      </w:r>
      <w:r w:rsidR="002629EC">
        <w:rPr>
          <w:rFonts w:ascii="Courier New" w:hAnsi="Courier New" w:cs="Courier New"/>
          <w:sz w:val="28"/>
          <w:szCs w:val="28"/>
        </w:rPr>
        <w:t>,</w:t>
      </w:r>
      <w:r w:rsidR="009C564B">
        <w:rPr>
          <w:rFonts w:ascii="Courier New" w:hAnsi="Courier New" w:cs="Courier New"/>
          <w:sz w:val="28"/>
          <w:szCs w:val="28"/>
        </w:rPr>
        <w:t xml:space="preserve"> т</w:t>
      </w:r>
      <w:r w:rsidR="002629EC">
        <w:rPr>
          <w:rFonts w:ascii="Courier New" w:hAnsi="Courier New" w:cs="Courier New"/>
          <w:sz w:val="28"/>
          <w:szCs w:val="28"/>
        </w:rPr>
        <w:t>.</w:t>
      </w:r>
      <w:r w:rsidR="009C564B">
        <w:rPr>
          <w:rFonts w:ascii="Courier New" w:hAnsi="Courier New" w:cs="Courier New"/>
          <w:sz w:val="28"/>
          <w:szCs w:val="28"/>
        </w:rPr>
        <w:t>д</w:t>
      </w:r>
      <w:r w:rsidR="002629EC">
        <w:rPr>
          <w:rFonts w:ascii="Courier New" w:hAnsi="Courier New" w:cs="Courier New"/>
          <w:sz w:val="28"/>
          <w:szCs w:val="28"/>
        </w:rPr>
        <w:t>.</w:t>
      </w:r>
      <w:r w:rsidR="009C564B">
        <w:rPr>
          <w:rFonts w:ascii="Courier New" w:hAnsi="Courier New" w:cs="Courier New"/>
          <w:sz w:val="28"/>
          <w:szCs w:val="28"/>
        </w:rPr>
        <w:t>), наполненным воздухом с обычным давлением, то предмет взрывается</w:t>
      </w:r>
      <w:r w:rsidR="00E92359">
        <w:rPr>
          <w:rFonts w:ascii="Courier New" w:hAnsi="Courier New" w:cs="Courier New"/>
          <w:sz w:val="28"/>
          <w:szCs w:val="28"/>
        </w:rPr>
        <w:t>.</w:t>
      </w:r>
      <w:r w:rsidR="002629EC" w:rsidRPr="002629EC">
        <w:rPr>
          <w:rFonts w:ascii="Courier New" w:hAnsi="Courier New" w:cs="Courier New"/>
          <w:sz w:val="28"/>
          <w:szCs w:val="28"/>
        </w:rPr>
        <w:t xml:space="preserve"> </w:t>
      </w:r>
      <w:r w:rsidR="00E92359">
        <w:rPr>
          <w:rFonts w:ascii="Courier New" w:hAnsi="Courier New" w:cs="Courier New"/>
          <w:sz w:val="28"/>
          <w:szCs w:val="28"/>
        </w:rPr>
        <w:t>В</w:t>
      </w:r>
      <w:r w:rsidR="002629EC">
        <w:rPr>
          <w:rFonts w:ascii="Courier New" w:hAnsi="Courier New" w:cs="Courier New"/>
          <w:sz w:val="28"/>
          <w:szCs w:val="28"/>
        </w:rPr>
        <w:t>оздух из него устремляется во внутреннюю полость смерча.</w:t>
      </w:r>
      <w:r w:rsidR="009C564B">
        <w:rPr>
          <w:rFonts w:ascii="Courier New" w:hAnsi="Courier New" w:cs="Courier New"/>
          <w:sz w:val="28"/>
          <w:szCs w:val="28"/>
        </w:rPr>
        <w:t xml:space="preserve"> </w:t>
      </w:r>
      <w:r w:rsidR="002629EC">
        <w:rPr>
          <w:rFonts w:ascii="Courier New" w:hAnsi="Courier New" w:cs="Courier New"/>
          <w:sz w:val="28"/>
          <w:szCs w:val="28"/>
        </w:rPr>
        <w:t>О</w:t>
      </w:r>
      <w:r w:rsidR="009C564B">
        <w:rPr>
          <w:rFonts w:ascii="Courier New" w:hAnsi="Courier New" w:cs="Courier New"/>
          <w:sz w:val="28"/>
          <w:szCs w:val="28"/>
        </w:rPr>
        <w:t>собенно мн</w:t>
      </w:r>
      <w:r w:rsidR="002629EC">
        <w:rPr>
          <w:rFonts w:ascii="Courier New" w:hAnsi="Courier New" w:cs="Courier New"/>
          <w:sz w:val="28"/>
          <w:szCs w:val="28"/>
        </w:rPr>
        <w:t>.</w:t>
      </w:r>
      <w:r w:rsidR="009C564B">
        <w:rPr>
          <w:rFonts w:ascii="Courier New" w:hAnsi="Courier New" w:cs="Courier New"/>
          <w:sz w:val="28"/>
          <w:szCs w:val="28"/>
        </w:rPr>
        <w:t xml:space="preserve"> разрушений среди деревянных строений, т</w:t>
      </w:r>
      <w:r w:rsidR="002629EC">
        <w:rPr>
          <w:rFonts w:ascii="Courier New" w:hAnsi="Courier New" w:cs="Courier New"/>
          <w:sz w:val="28"/>
          <w:szCs w:val="28"/>
        </w:rPr>
        <w:t>.</w:t>
      </w:r>
      <w:r w:rsidR="009C564B">
        <w:rPr>
          <w:rFonts w:ascii="Courier New" w:hAnsi="Courier New" w:cs="Courier New"/>
          <w:sz w:val="28"/>
          <w:szCs w:val="28"/>
        </w:rPr>
        <w:t>к</w:t>
      </w:r>
      <w:r w:rsidR="002629EC">
        <w:rPr>
          <w:rFonts w:ascii="Courier New" w:hAnsi="Courier New" w:cs="Courier New"/>
          <w:sz w:val="28"/>
          <w:szCs w:val="28"/>
        </w:rPr>
        <w:t>.</w:t>
      </w:r>
      <w:r w:rsidR="009C564B">
        <w:rPr>
          <w:rFonts w:ascii="Courier New" w:hAnsi="Courier New" w:cs="Courier New"/>
          <w:sz w:val="28"/>
          <w:szCs w:val="28"/>
        </w:rPr>
        <w:t xml:space="preserve"> дерево соприкасается мельчайшими порами с воздухом. Смерч бывает пыльный и снежный. Он имеет сверхсильные энергетические свойства</w:t>
      </w:r>
      <w:r w:rsidR="00E92359">
        <w:rPr>
          <w:rFonts w:ascii="Courier New" w:hAnsi="Courier New" w:cs="Courier New"/>
          <w:sz w:val="28"/>
          <w:szCs w:val="28"/>
        </w:rPr>
        <w:t>,</w:t>
      </w:r>
      <w:r w:rsidR="009C564B">
        <w:rPr>
          <w:rFonts w:ascii="Courier New" w:hAnsi="Courier New" w:cs="Courier New"/>
          <w:sz w:val="28"/>
          <w:szCs w:val="28"/>
        </w:rPr>
        <w:t xml:space="preserve"> воздействует на людей.</w:t>
      </w:r>
      <w:r w:rsidR="00795670">
        <w:rPr>
          <w:rFonts w:ascii="Courier New" w:hAnsi="Courier New" w:cs="Courier New"/>
          <w:sz w:val="28"/>
          <w:szCs w:val="28"/>
        </w:rPr>
        <w:t xml:space="preserve"> </w:t>
      </w:r>
      <w:r w:rsidR="009C564B">
        <w:rPr>
          <w:rFonts w:ascii="Courier New" w:hAnsi="Courier New" w:cs="Courier New"/>
          <w:sz w:val="28"/>
          <w:szCs w:val="28"/>
        </w:rPr>
        <w:t xml:space="preserve">Смерч иногда путают с вихрем, что не одно и то же. Люди относились к смерчу с суеверным страхом, справедливо связывая его со </w:t>
      </w:r>
      <w:r w:rsidR="00A35B66">
        <w:rPr>
          <w:rFonts w:ascii="Courier New" w:hAnsi="Courier New" w:cs="Courier New"/>
          <w:sz w:val="28"/>
          <w:szCs w:val="28"/>
        </w:rPr>
        <w:t>с</w:t>
      </w:r>
      <w:r w:rsidR="009C564B">
        <w:rPr>
          <w:rFonts w:ascii="Courier New" w:hAnsi="Courier New" w:cs="Courier New"/>
          <w:sz w:val="28"/>
          <w:szCs w:val="28"/>
        </w:rPr>
        <w:t xml:space="preserve">мертью и с карой небесной. </w:t>
      </w:r>
      <w:r w:rsidR="009C564B" w:rsidRPr="008245DF">
        <w:rPr>
          <w:rFonts w:ascii="Courier New" w:hAnsi="Courier New" w:cs="Courier New"/>
          <w:i/>
          <w:sz w:val="28"/>
          <w:szCs w:val="28"/>
        </w:rPr>
        <w:t>Метель, снежная буря</w:t>
      </w:r>
      <w:r w:rsidR="009C564B" w:rsidRPr="001C05E8">
        <w:rPr>
          <w:rFonts w:ascii="Courier New" w:hAnsi="Courier New" w:cs="Courier New"/>
          <w:sz w:val="28"/>
          <w:szCs w:val="28"/>
        </w:rPr>
        <w:t xml:space="preserve"> наделяются такими же мистическими свойствами.</w:t>
      </w:r>
    </w:p>
    <w:p w:rsidR="008A6C59" w:rsidRDefault="00010FEF" w:rsidP="00F02F57">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w:t>
      </w:r>
      <w:r w:rsidRPr="001C05E8">
        <w:rPr>
          <w:rFonts w:ascii="Courier New" w:hAnsi="Courier New" w:cs="Courier New"/>
          <w:i/>
          <w:iCs/>
          <w:sz w:val="28"/>
          <w:szCs w:val="28"/>
        </w:rPr>
        <w:t>раган</w:t>
      </w:r>
      <w:r w:rsidRPr="001C05E8">
        <w:rPr>
          <w:rFonts w:ascii="Courier New" w:hAnsi="Courier New" w:cs="Courier New"/>
          <w:sz w:val="28"/>
          <w:szCs w:val="28"/>
        </w:rPr>
        <w:t xml:space="preserve"> («Ур» - древ</w:t>
      </w:r>
      <w:r>
        <w:rPr>
          <w:rFonts w:ascii="Courier New" w:hAnsi="Courier New" w:cs="Courier New"/>
          <w:sz w:val="28"/>
          <w:szCs w:val="28"/>
        </w:rPr>
        <w:t>.</w:t>
      </w:r>
      <w:r w:rsidRPr="001C05E8">
        <w:rPr>
          <w:rFonts w:ascii="Courier New" w:hAnsi="Courier New" w:cs="Courier New"/>
          <w:sz w:val="28"/>
          <w:szCs w:val="28"/>
        </w:rPr>
        <w:t xml:space="preserve"> название Полярной звезды</w:t>
      </w:r>
      <w:r w:rsidR="00795670">
        <w:rPr>
          <w:rFonts w:ascii="Courier New" w:hAnsi="Courier New" w:cs="Courier New"/>
          <w:sz w:val="28"/>
          <w:szCs w:val="28"/>
        </w:rPr>
        <w:t>)</w:t>
      </w:r>
      <w:r w:rsidRPr="001C05E8">
        <w:rPr>
          <w:rFonts w:ascii="Courier New" w:hAnsi="Courier New" w:cs="Courier New"/>
          <w:sz w:val="28"/>
          <w:szCs w:val="28"/>
        </w:rPr>
        <w:t xml:space="preserve"> имел мощнейшую силу сев</w:t>
      </w:r>
      <w:r>
        <w:rPr>
          <w:rFonts w:ascii="Courier New" w:hAnsi="Courier New" w:cs="Courier New"/>
          <w:sz w:val="28"/>
          <w:szCs w:val="28"/>
        </w:rPr>
        <w:t>.</w:t>
      </w:r>
      <w:r w:rsidRPr="001C05E8">
        <w:rPr>
          <w:rFonts w:ascii="Courier New" w:hAnsi="Courier New" w:cs="Courier New"/>
          <w:sz w:val="28"/>
          <w:szCs w:val="28"/>
        </w:rPr>
        <w:t xml:space="preserve"> В., хотя мог дуть отовсюду</w:t>
      </w:r>
      <w:r w:rsidR="008A6C59">
        <w:rPr>
          <w:rFonts w:ascii="Courier New" w:hAnsi="Courier New" w:cs="Courier New"/>
          <w:sz w:val="28"/>
          <w:szCs w:val="28"/>
        </w:rPr>
        <w:t>.</w:t>
      </w:r>
      <w:r w:rsidRPr="001C05E8">
        <w:rPr>
          <w:rFonts w:ascii="Courier New" w:hAnsi="Courier New" w:cs="Courier New"/>
          <w:sz w:val="28"/>
          <w:szCs w:val="28"/>
        </w:rPr>
        <w:t xml:space="preserve"> </w:t>
      </w:r>
    </w:p>
    <w:p w:rsidR="00F02F57" w:rsidRDefault="008A6C59" w:rsidP="008A6C59">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Ещё В. имели имена: Т</w:t>
      </w:r>
      <w:r w:rsidRPr="001C05E8">
        <w:rPr>
          <w:rFonts w:ascii="Courier New" w:hAnsi="Courier New" w:cs="Courier New"/>
          <w:i/>
          <w:iCs/>
          <w:sz w:val="28"/>
          <w:szCs w:val="28"/>
        </w:rPr>
        <w:t xml:space="preserve">иховей, </w:t>
      </w:r>
      <w:r>
        <w:rPr>
          <w:rFonts w:ascii="Courier New" w:hAnsi="Courier New" w:cs="Courier New"/>
          <w:i/>
          <w:iCs/>
          <w:sz w:val="28"/>
          <w:szCs w:val="28"/>
        </w:rPr>
        <w:t>С</w:t>
      </w:r>
      <w:r w:rsidRPr="001C05E8">
        <w:rPr>
          <w:rFonts w:ascii="Courier New" w:hAnsi="Courier New" w:cs="Courier New"/>
          <w:i/>
          <w:iCs/>
          <w:sz w:val="28"/>
          <w:szCs w:val="28"/>
        </w:rPr>
        <w:t>еверко (</w:t>
      </w:r>
      <w:r>
        <w:rPr>
          <w:rFonts w:ascii="Courier New" w:hAnsi="Courier New" w:cs="Courier New"/>
          <w:i/>
          <w:iCs/>
          <w:sz w:val="28"/>
          <w:szCs w:val="28"/>
        </w:rPr>
        <w:t>С</w:t>
      </w:r>
      <w:r w:rsidRPr="001C05E8">
        <w:rPr>
          <w:rFonts w:ascii="Courier New" w:hAnsi="Courier New" w:cs="Courier New"/>
          <w:i/>
          <w:iCs/>
          <w:sz w:val="28"/>
          <w:szCs w:val="28"/>
        </w:rPr>
        <w:t xml:space="preserve">иверко, </w:t>
      </w:r>
      <w:r>
        <w:rPr>
          <w:rFonts w:ascii="Courier New" w:hAnsi="Courier New" w:cs="Courier New"/>
          <w:i/>
          <w:iCs/>
          <w:sz w:val="28"/>
          <w:szCs w:val="28"/>
        </w:rPr>
        <w:t>С</w:t>
      </w:r>
      <w:r w:rsidRPr="001C05E8">
        <w:rPr>
          <w:rFonts w:ascii="Courier New" w:hAnsi="Courier New" w:cs="Courier New"/>
          <w:i/>
          <w:iCs/>
          <w:sz w:val="28"/>
          <w:szCs w:val="28"/>
        </w:rPr>
        <w:t xml:space="preserve">еверный), </w:t>
      </w:r>
      <w:r>
        <w:rPr>
          <w:rFonts w:ascii="Courier New" w:hAnsi="Courier New" w:cs="Courier New"/>
          <w:i/>
          <w:iCs/>
          <w:sz w:val="28"/>
          <w:szCs w:val="28"/>
        </w:rPr>
        <w:t>Б</w:t>
      </w:r>
      <w:r w:rsidRPr="001C05E8">
        <w:rPr>
          <w:rFonts w:ascii="Courier New" w:hAnsi="Courier New" w:cs="Courier New"/>
          <w:i/>
          <w:iCs/>
          <w:sz w:val="28"/>
          <w:szCs w:val="28"/>
        </w:rPr>
        <w:t xml:space="preserve">уря, </w:t>
      </w:r>
      <w:r>
        <w:rPr>
          <w:rFonts w:ascii="Courier New" w:hAnsi="Courier New" w:cs="Courier New"/>
          <w:i/>
          <w:iCs/>
          <w:sz w:val="28"/>
          <w:szCs w:val="28"/>
        </w:rPr>
        <w:t>Ю</w:t>
      </w:r>
      <w:r w:rsidRPr="001C05E8">
        <w:rPr>
          <w:rFonts w:ascii="Courier New" w:hAnsi="Courier New" w:cs="Courier New"/>
          <w:i/>
          <w:iCs/>
          <w:sz w:val="28"/>
          <w:szCs w:val="28"/>
        </w:rPr>
        <w:t xml:space="preserve">жак, </w:t>
      </w:r>
      <w:r>
        <w:rPr>
          <w:rFonts w:ascii="Courier New" w:hAnsi="Courier New" w:cs="Courier New"/>
          <w:i/>
          <w:iCs/>
          <w:sz w:val="28"/>
          <w:szCs w:val="28"/>
        </w:rPr>
        <w:t>В</w:t>
      </w:r>
      <w:r w:rsidR="00010FEF" w:rsidRPr="001C05E8">
        <w:rPr>
          <w:rFonts w:ascii="Courier New" w:hAnsi="Courier New" w:cs="Courier New"/>
          <w:i/>
          <w:iCs/>
          <w:sz w:val="28"/>
          <w:szCs w:val="28"/>
        </w:rPr>
        <w:t xml:space="preserve">осходник; </w:t>
      </w:r>
      <w:r w:rsidR="00010FEF">
        <w:rPr>
          <w:rFonts w:ascii="Courier New" w:hAnsi="Courier New" w:cs="Courier New"/>
          <w:i/>
          <w:iCs/>
          <w:sz w:val="28"/>
          <w:szCs w:val="28"/>
        </w:rPr>
        <w:t>Полуденный, П</w:t>
      </w:r>
      <w:r w:rsidR="00010FEF" w:rsidRPr="001C05E8">
        <w:rPr>
          <w:rFonts w:ascii="Courier New" w:hAnsi="Courier New" w:cs="Courier New"/>
          <w:i/>
          <w:iCs/>
          <w:sz w:val="28"/>
          <w:szCs w:val="28"/>
        </w:rPr>
        <w:t>ожега</w:t>
      </w:r>
      <w:r w:rsidR="00010FEF" w:rsidRPr="001C05E8">
        <w:rPr>
          <w:rFonts w:ascii="Courier New" w:hAnsi="Courier New" w:cs="Courier New"/>
          <w:sz w:val="28"/>
          <w:szCs w:val="28"/>
        </w:rPr>
        <w:t xml:space="preserve"> (ср. «пожечь») – горячий; </w:t>
      </w:r>
      <w:r w:rsidR="00010FEF">
        <w:rPr>
          <w:rFonts w:ascii="Courier New" w:hAnsi="Courier New" w:cs="Courier New"/>
          <w:i/>
          <w:iCs/>
          <w:sz w:val="28"/>
          <w:szCs w:val="28"/>
        </w:rPr>
        <w:t>П</w:t>
      </w:r>
      <w:r w:rsidR="00010FEF" w:rsidRPr="001C05E8">
        <w:rPr>
          <w:rFonts w:ascii="Courier New" w:hAnsi="Courier New" w:cs="Courier New"/>
          <w:i/>
          <w:iCs/>
          <w:sz w:val="28"/>
          <w:szCs w:val="28"/>
        </w:rPr>
        <w:t>олунощный</w:t>
      </w:r>
      <w:r w:rsidR="00010FEF" w:rsidRPr="001C05E8">
        <w:rPr>
          <w:rFonts w:ascii="Courier New" w:hAnsi="Courier New" w:cs="Courier New"/>
          <w:sz w:val="28"/>
          <w:szCs w:val="28"/>
        </w:rPr>
        <w:t xml:space="preserve"> (прохладный); </w:t>
      </w:r>
      <w:r w:rsidR="00010FEF">
        <w:rPr>
          <w:rFonts w:ascii="Courier New" w:hAnsi="Courier New" w:cs="Courier New"/>
          <w:i/>
          <w:iCs/>
          <w:sz w:val="28"/>
          <w:szCs w:val="28"/>
        </w:rPr>
        <w:t>Закатник; Буян; Г</w:t>
      </w:r>
      <w:r w:rsidR="00010FEF" w:rsidRPr="001C05E8">
        <w:rPr>
          <w:rFonts w:ascii="Courier New" w:hAnsi="Courier New" w:cs="Courier New"/>
          <w:i/>
          <w:iCs/>
          <w:sz w:val="28"/>
          <w:szCs w:val="28"/>
        </w:rPr>
        <w:t xml:space="preserve">орник; </w:t>
      </w:r>
      <w:r w:rsidR="00010FEF">
        <w:rPr>
          <w:rFonts w:ascii="Courier New" w:hAnsi="Courier New" w:cs="Courier New"/>
          <w:i/>
          <w:iCs/>
          <w:sz w:val="28"/>
          <w:szCs w:val="28"/>
        </w:rPr>
        <w:t>С</w:t>
      </w:r>
      <w:r w:rsidR="00010FEF" w:rsidRPr="001C05E8">
        <w:rPr>
          <w:rFonts w:ascii="Courier New" w:hAnsi="Courier New" w:cs="Courier New"/>
          <w:i/>
          <w:iCs/>
          <w:sz w:val="28"/>
          <w:szCs w:val="28"/>
        </w:rPr>
        <w:t>уховей</w:t>
      </w:r>
      <w:r w:rsidR="00010FEF" w:rsidRPr="001C05E8">
        <w:rPr>
          <w:rFonts w:ascii="Courier New" w:hAnsi="Courier New" w:cs="Courier New"/>
          <w:sz w:val="28"/>
          <w:szCs w:val="28"/>
        </w:rPr>
        <w:t xml:space="preserve"> (что интересно, в преданиях древ</w:t>
      </w:r>
      <w:r w:rsidR="00010FEF">
        <w:rPr>
          <w:rFonts w:ascii="Courier New" w:hAnsi="Courier New" w:cs="Courier New"/>
          <w:sz w:val="28"/>
          <w:szCs w:val="28"/>
        </w:rPr>
        <w:t>.</w:t>
      </w:r>
      <w:r w:rsidR="00010FEF" w:rsidRPr="001C05E8">
        <w:rPr>
          <w:rFonts w:ascii="Courier New" w:hAnsi="Courier New" w:cs="Courier New"/>
          <w:sz w:val="28"/>
          <w:szCs w:val="28"/>
        </w:rPr>
        <w:t xml:space="preserve"> ариев </w:t>
      </w:r>
      <w:r w:rsidR="00010FEF">
        <w:rPr>
          <w:rFonts w:ascii="Courier New" w:hAnsi="Courier New" w:cs="Courier New"/>
          <w:sz w:val="28"/>
          <w:szCs w:val="28"/>
        </w:rPr>
        <w:t>встречается</w:t>
      </w:r>
      <w:r w:rsidR="00010FEF" w:rsidRPr="001C05E8">
        <w:rPr>
          <w:rFonts w:ascii="Courier New" w:hAnsi="Courier New" w:cs="Courier New"/>
          <w:sz w:val="28"/>
          <w:szCs w:val="28"/>
        </w:rPr>
        <w:t xml:space="preserve"> демон засухи </w:t>
      </w:r>
      <w:r w:rsidR="00010FEF" w:rsidRPr="001C05E8">
        <w:rPr>
          <w:rFonts w:ascii="Courier New" w:hAnsi="Courier New" w:cs="Courier New"/>
          <w:b/>
          <w:bCs/>
          <w:sz w:val="28"/>
          <w:szCs w:val="28"/>
        </w:rPr>
        <w:t>Шуш</w:t>
      </w:r>
      <w:r w:rsidR="00010FEF">
        <w:rPr>
          <w:rFonts w:ascii="Courier New" w:hAnsi="Courier New" w:cs="Courier New"/>
          <w:b/>
          <w:bCs/>
          <w:sz w:val="28"/>
          <w:szCs w:val="28"/>
        </w:rPr>
        <w:t>н</w:t>
      </w:r>
      <w:r w:rsidR="00010FEF" w:rsidRPr="001C05E8">
        <w:rPr>
          <w:rFonts w:ascii="Courier New" w:hAnsi="Courier New" w:cs="Courier New"/>
          <w:b/>
          <w:bCs/>
          <w:sz w:val="28"/>
          <w:szCs w:val="28"/>
        </w:rPr>
        <w:t>а</w:t>
      </w:r>
      <w:r w:rsidR="00010FEF" w:rsidRPr="001C05E8">
        <w:rPr>
          <w:rFonts w:ascii="Courier New" w:hAnsi="Courier New" w:cs="Courier New"/>
          <w:sz w:val="28"/>
          <w:szCs w:val="28"/>
        </w:rPr>
        <w:t>, а у русск</w:t>
      </w:r>
      <w:r w:rsidR="00010FEF">
        <w:rPr>
          <w:rFonts w:ascii="Courier New" w:hAnsi="Courier New" w:cs="Courier New"/>
          <w:sz w:val="28"/>
          <w:szCs w:val="28"/>
        </w:rPr>
        <w:t>.</w:t>
      </w:r>
      <w:r w:rsidR="00010FEF" w:rsidRPr="001C05E8">
        <w:rPr>
          <w:rFonts w:ascii="Courier New" w:hAnsi="Courier New" w:cs="Courier New"/>
          <w:sz w:val="28"/>
          <w:szCs w:val="28"/>
        </w:rPr>
        <w:t xml:space="preserve"> был плащ-пыльник или накидка от пыли и ветра «шушун», его ещё застал С.Есенин в своей деревне («Не ходи так часто на дорогу в старомодном, ветхом шушуне»). Существовало мн</w:t>
      </w:r>
      <w:r w:rsidR="00010FEF">
        <w:rPr>
          <w:rFonts w:ascii="Courier New" w:hAnsi="Courier New" w:cs="Courier New"/>
          <w:sz w:val="28"/>
          <w:szCs w:val="28"/>
        </w:rPr>
        <w:t>.</w:t>
      </w:r>
      <w:r w:rsidR="00010FEF" w:rsidRPr="001C05E8">
        <w:rPr>
          <w:rFonts w:ascii="Courier New" w:hAnsi="Courier New" w:cs="Courier New"/>
          <w:sz w:val="28"/>
          <w:szCs w:val="28"/>
        </w:rPr>
        <w:t xml:space="preserve"> местных названий В.</w:t>
      </w:r>
      <w:r w:rsidR="00010FEF" w:rsidRPr="001C05E8">
        <w:rPr>
          <w:rFonts w:ascii="Courier New" w:hAnsi="Courier New" w:cs="Courier New"/>
          <w:i/>
          <w:iCs/>
          <w:sz w:val="28"/>
          <w:szCs w:val="28"/>
        </w:rPr>
        <w:t xml:space="preserve"> </w:t>
      </w:r>
      <w:r w:rsidR="00010FEF">
        <w:rPr>
          <w:rFonts w:ascii="Courier New" w:hAnsi="Courier New" w:cs="Courier New"/>
          <w:i/>
          <w:iCs/>
          <w:sz w:val="28"/>
          <w:szCs w:val="28"/>
        </w:rPr>
        <w:t>М</w:t>
      </w:r>
      <w:r w:rsidR="00010FEF" w:rsidRPr="001C05E8">
        <w:rPr>
          <w:rFonts w:ascii="Courier New" w:hAnsi="Courier New" w:cs="Courier New"/>
          <w:i/>
          <w:iCs/>
          <w:sz w:val="28"/>
          <w:szCs w:val="28"/>
        </w:rPr>
        <w:t>орена</w:t>
      </w:r>
      <w:r w:rsidR="00F91990">
        <w:rPr>
          <w:rFonts w:ascii="Courier New" w:hAnsi="Courier New" w:cs="Courier New"/>
          <w:i/>
          <w:iCs/>
          <w:sz w:val="28"/>
          <w:szCs w:val="28"/>
        </w:rPr>
        <w:t>.</w:t>
      </w:r>
      <w:r w:rsidR="00010FEF" w:rsidRPr="001C05E8">
        <w:rPr>
          <w:rFonts w:ascii="Courier New" w:hAnsi="Courier New" w:cs="Courier New"/>
          <w:i/>
          <w:iCs/>
          <w:sz w:val="28"/>
          <w:szCs w:val="28"/>
        </w:rPr>
        <w:t xml:space="preserve"> </w:t>
      </w:r>
      <w:r w:rsidR="00010FEF">
        <w:rPr>
          <w:rFonts w:ascii="Courier New" w:hAnsi="Courier New" w:cs="Courier New"/>
          <w:i/>
          <w:iCs/>
          <w:sz w:val="28"/>
          <w:szCs w:val="28"/>
        </w:rPr>
        <w:t>С</w:t>
      </w:r>
      <w:r w:rsidR="00010FEF" w:rsidRPr="001C05E8">
        <w:rPr>
          <w:rFonts w:ascii="Courier New" w:hAnsi="Courier New" w:cs="Courier New"/>
          <w:i/>
          <w:iCs/>
          <w:sz w:val="28"/>
          <w:szCs w:val="28"/>
        </w:rPr>
        <w:t>идориха</w:t>
      </w:r>
      <w:r w:rsidR="00010FEF" w:rsidRPr="001C05E8">
        <w:rPr>
          <w:rFonts w:ascii="Courier New" w:hAnsi="Courier New" w:cs="Courier New"/>
          <w:sz w:val="28"/>
          <w:szCs w:val="28"/>
        </w:rPr>
        <w:t xml:space="preserve"> </w:t>
      </w:r>
      <w:r w:rsidR="00F91990">
        <w:rPr>
          <w:rFonts w:ascii="Courier New" w:hAnsi="Courier New" w:cs="Courier New"/>
          <w:sz w:val="28"/>
          <w:szCs w:val="28"/>
        </w:rPr>
        <w:t xml:space="preserve">- </w:t>
      </w:r>
      <w:r w:rsidR="00010FEF" w:rsidRPr="001C05E8">
        <w:rPr>
          <w:rFonts w:ascii="Courier New" w:hAnsi="Courier New" w:cs="Courier New"/>
          <w:sz w:val="28"/>
          <w:szCs w:val="28"/>
        </w:rPr>
        <w:t>сев</w:t>
      </w:r>
      <w:r w:rsidR="00010FEF">
        <w:rPr>
          <w:rFonts w:ascii="Courier New" w:hAnsi="Courier New" w:cs="Courier New"/>
          <w:sz w:val="28"/>
          <w:szCs w:val="28"/>
        </w:rPr>
        <w:t>.</w:t>
      </w:r>
      <w:r w:rsidR="00F91990">
        <w:rPr>
          <w:rFonts w:ascii="Courier New" w:hAnsi="Courier New" w:cs="Courier New"/>
          <w:sz w:val="28"/>
          <w:szCs w:val="28"/>
        </w:rPr>
        <w:t xml:space="preserve"> В. в Архангельской губ.</w:t>
      </w:r>
      <w:r w:rsidR="00010FEF" w:rsidRPr="001C05E8">
        <w:rPr>
          <w:rFonts w:ascii="Courier New" w:hAnsi="Courier New" w:cs="Courier New"/>
          <w:sz w:val="28"/>
          <w:szCs w:val="28"/>
        </w:rPr>
        <w:t xml:space="preserve"> </w:t>
      </w:r>
      <w:r w:rsidR="00010FEF">
        <w:rPr>
          <w:rFonts w:ascii="Courier New" w:hAnsi="Courier New" w:cs="Courier New"/>
          <w:i/>
          <w:iCs/>
          <w:sz w:val="28"/>
          <w:szCs w:val="28"/>
        </w:rPr>
        <w:t>Х</w:t>
      </w:r>
      <w:r w:rsidR="00010FEF" w:rsidRPr="001C05E8">
        <w:rPr>
          <w:rFonts w:ascii="Courier New" w:hAnsi="Courier New" w:cs="Courier New"/>
          <w:i/>
          <w:iCs/>
          <w:sz w:val="28"/>
          <w:szCs w:val="28"/>
        </w:rPr>
        <w:t>ала</w:t>
      </w:r>
      <w:r w:rsidR="00010FEF">
        <w:rPr>
          <w:rFonts w:ascii="Courier New" w:hAnsi="Courier New" w:cs="Courier New"/>
          <w:i/>
          <w:iCs/>
          <w:sz w:val="28"/>
          <w:szCs w:val="28"/>
        </w:rPr>
        <w:t>,</w:t>
      </w:r>
      <w:r w:rsidR="00010FEF" w:rsidRPr="001C05E8">
        <w:rPr>
          <w:rFonts w:ascii="Courier New" w:hAnsi="Courier New" w:cs="Courier New"/>
          <w:sz w:val="28"/>
          <w:szCs w:val="28"/>
        </w:rPr>
        <w:t xml:space="preserve"> </w:t>
      </w:r>
      <w:r w:rsidR="00010FEF" w:rsidRPr="003724B6">
        <w:rPr>
          <w:rFonts w:ascii="Courier New" w:hAnsi="Courier New" w:cs="Courier New"/>
          <w:i/>
          <w:iCs/>
          <w:sz w:val="28"/>
          <w:szCs w:val="28"/>
        </w:rPr>
        <w:t>П</w:t>
      </w:r>
      <w:r w:rsidR="00010FEF" w:rsidRPr="001C05E8">
        <w:rPr>
          <w:rFonts w:ascii="Courier New" w:hAnsi="Courier New" w:cs="Courier New"/>
          <w:i/>
          <w:iCs/>
          <w:sz w:val="28"/>
          <w:szCs w:val="28"/>
        </w:rPr>
        <w:t>иротска хала</w:t>
      </w:r>
      <w:r w:rsidR="00010FEF" w:rsidRPr="001C05E8">
        <w:rPr>
          <w:rFonts w:ascii="Courier New" w:hAnsi="Courier New" w:cs="Courier New"/>
          <w:sz w:val="28"/>
          <w:szCs w:val="28"/>
        </w:rPr>
        <w:t xml:space="preserve"> </w:t>
      </w:r>
      <w:r w:rsidR="00F91990">
        <w:rPr>
          <w:rFonts w:ascii="Courier New" w:hAnsi="Courier New" w:cs="Courier New"/>
          <w:sz w:val="28"/>
          <w:szCs w:val="28"/>
        </w:rPr>
        <w:t xml:space="preserve">- </w:t>
      </w:r>
      <w:r w:rsidR="00010FEF" w:rsidRPr="001C05E8">
        <w:rPr>
          <w:rFonts w:ascii="Courier New" w:hAnsi="Courier New" w:cs="Courier New"/>
          <w:sz w:val="28"/>
          <w:szCs w:val="28"/>
        </w:rPr>
        <w:t xml:space="preserve">сильный В. с </w:t>
      </w:r>
      <w:r w:rsidR="00010FEF">
        <w:rPr>
          <w:rFonts w:ascii="Courier New" w:hAnsi="Courier New" w:cs="Courier New"/>
          <w:sz w:val="28"/>
          <w:szCs w:val="28"/>
        </w:rPr>
        <w:t>дождём, градом, громом у</w:t>
      </w:r>
      <w:r w:rsidR="00010FEF" w:rsidRPr="001C05E8">
        <w:rPr>
          <w:rFonts w:ascii="Courier New" w:hAnsi="Courier New" w:cs="Courier New"/>
          <w:sz w:val="28"/>
          <w:szCs w:val="28"/>
        </w:rPr>
        <w:t xml:space="preserve"> юж. слав</w:t>
      </w:r>
      <w:r w:rsidR="00010FEF">
        <w:rPr>
          <w:rFonts w:ascii="Courier New" w:hAnsi="Courier New" w:cs="Courier New"/>
          <w:sz w:val="28"/>
          <w:szCs w:val="28"/>
        </w:rPr>
        <w:t>.</w:t>
      </w:r>
      <w:r w:rsidR="009B138C" w:rsidRPr="001C05E8">
        <w:rPr>
          <w:rFonts w:ascii="Courier New" w:hAnsi="Courier New" w:cs="Courier New"/>
          <w:sz w:val="28"/>
          <w:szCs w:val="28"/>
        </w:rPr>
        <w:t xml:space="preserve"> </w:t>
      </w:r>
      <w:r w:rsidR="009B138C" w:rsidRPr="00BD35EB">
        <w:rPr>
          <w:rFonts w:ascii="Courier New" w:hAnsi="Courier New" w:cs="Courier New"/>
          <w:i/>
          <w:sz w:val="28"/>
          <w:szCs w:val="28"/>
        </w:rPr>
        <w:t>Рах</w:t>
      </w:r>
      <w:r w:rsidR="009B138C" w:rsidRPr="00BD35EB">
        <w:rPr>
          <w:rFonts w:ascii="Courier New" w:hAnsi="Courier New" w:cs="Courier New"/>
          <w:sz w:val="28"/>
          <w:szCs w:val="28"/>
        </w:rPr>
        <w:t xml:space="preserve"> – южный ветер, </w:t>
      </w:r>
      <w:r w:rsidR="009B138C" w:rsidRPr="00BD35EB">
        <w:rPr>
          <w:rFonts w:ascii="Courier New" w:hAnsi="Courier New" w:cs="Courier New"/>
          <w:sz w:val="28"/>
          <w:szCs w:val="28"/>
        </w:rPr>
        <w:lastRenderedPageBreak/>
        <w:t>суховей, иногда представлявшийся в виде птицы. Уп</w:t>
      </w:r>
      <w:r w:rsidR="00F91990">
        <w:rPr>
          <w:rFonts w:ascii="Courier New" w:hAnsi="Courier New" w:cs="Courier New"/>
          <w:sz w:val="28"/>
          <w:szCs w:val="28"/>
        </w:rPr>
        <w:t>.</w:t>
      </w:r>
      <w:r w:rsidR="009B138C" w:rsidRPr="00BD35EB">
        <w:rPr>
          <w:rFonts w:ascii="Courier New" w:hAnsi="Courier New" w:cs="Courier New"/>
          <w:sz w:val="28"/>
          <w:szCs w:val="28"/>
        </w:rPr>
        <w:t xml:space="preserve"> в заговорах </w:t>
      </w:r>
      <w:r w:rsidR="009B138C">
        <w:rPr>
          <w:rFonts w:ascii="Courier New" w:hAnsi="Courier New" w:cs="Courier New"/>
          <w:sz w:val="28"/>
          <w:szCs w:val="28"/>
        </w:rPr>
        <w:t>(иногда как страх-рах)</w:t>
      </w:r>
      <w:r w:rsidR="00F91990">
        <w:rPr>
          <w:rFonts w:ascii="Courier New" w:hAnsi="Courier New" w:cs="Courier New"/>
          <w:sz w:val="28"/>
          <w:szCs w:val="28"/>
        </w:rPr>
        <w:t>.</w:t>
      </w:r>
      <w:r w:rsidR="009B138C">
        <w:rPr>
          <w:rFonts w:ascii="Courier New" w:hAnsi="Courier New" w:cs="Courier New"/>
          <w:sz w:val="28"/>
          <w:szCs w:val="28"/>
        </w:rPr>
        <w:t xml:space="preserve"> </w:t>
      </w:r>
      <w:r w:rsidR="009B138C" w:rsidRPr="00D746D8">
        <w:rPr>
          <w:rFonts w:ascii="Courier New" w:hAnsi="Courier New" w:cs="Courier New"/>
          <w:i/>
          <w:sz w:val="28"/>
          <w:szCs w:val="28"/>
        </w:rPr>
        <w:t>Карголом</w:t>
      </w:r>
      <w:r w:rsidR="009B138C">
        <w:rPr>
          <w:rFonts w:ascii="Courier New" w:hAnsi="Courier New" w:cs="Courier New"/>
          <w:sz w:val="28"/>
          <w:szCs w:val="28"/>
        </w:rPr>
        <w:t xml:space="preserve"> – др</w:t>
      </w:r>
      <w:r w:rsidR="00F91990">
        <w:rPr>
          <w:rFonts w:ascii="Courier New" w:hAnsi="Courier New" w:cs="Courier New"/>
          <w:sz w:val="28"/>
          <w:szCs w:val="28"/>
        </w:rPr>
        <w:t>.-</w:t>
      </w:r>
      <w:r w:rsidR="009B138C">
        <w:rPr>
          <w:rFonts w:ascii="Courier New" w:hAnsi="Courier New" w:cs="Courier New"/>
          <w:sz w:val="28"/>
          <w:szCs w:val="28"/>
        </w:rPr>
        <w:t>русск</w:t>
      </w:r>
      <w:r w:rsidR="00F91990">
        <w:rPr>
          <w:rFonts w:ascii="Courier New" w:hAnsi="Courier New" w:cs="Courier New"/>
          <w:sz w:val="28"/>
          <w:szCs w:val="28"/>
        </w:rPr>
        <w:t>.</w:t>
      </w:r>
      <w:r w:rsidR="009B138C">
        <w:rPr>
          <w:rFonts w:ascii="Courier New" w:hAnsi="Courier New" w:cs="Courier New"/>
          <w:sz w:val="28"/>
          <w:szCs w:val="28"/>
        </w:rPr>
        <w:t xml:space="preserve"> юго-вост</w:t>
      </w:r>
      <w:r w:rsidR="00F91990">
        <w:rPr>
          <w:rFonts w:ascii="Courier New" w:hAnsi="Courier New" w:cs="Courier New"/>
          <w:sz w:val="28"/>
          <w:szCs w:val="28"/>
        </w:rPr>
        <w:t>.</w:t>
      </w:r>
      <w:r w:rsidR="009B138C">
        <w:rPr>
          <w:rFonts w:ascii="Courier New" w:hAnsi="Courier New" w:cs="Courier New"/>
          <w:sz w:val="28"/>
          <w:szCs w:val="28"/>
        </w:rPr>
        <w:t xml:space="preserve"> </w:t>
      </w:r>
      <w:r>
        <w:rPr>
          <w:rFonts w:ascii="Courier New" w:hAnsi="Courier New" w:cs="Courier New"/>
          <w:sz w:val="28"/>
          <w:szCs w:val="28"/>
        </w:rPr>
        <w:t>В.</w:t>
      </w:r>
      <w:r w:rsidR="009B138C">
        <w:rPr>
          <w:rFonts w:ascii="Courier New" w:hAnsi="Courier New" w:cs="Courier New"/>
          <w:sz w:val="28"/>
          <w:szCs w:val="28"/>
        </w:rPr>
        <w:t xml:space="preserve"> </w:t>
      </w:r>
      <w:r w:rsidR="00010FEF">
        <w:rPr>
          <w:rFonts w:ascii="Courier New" w:hAnsi="Courier New" w:cs="Courier New"/>
          <w:sz w:val="28"/>
          <w:szCs w:val="28"/>
        </w:rPr>
        <w:t>А</w:t>
      </w:r>
      <w:r w:rsidR="00010FEF" w:rsidRPr="001C05E8">
        <w:rPr>
          <w:rFonts w:ascii="Courier New" w:hAnsi="Courier New" w:cs="Courier New"/>
          <w:i/>
          <w:iCs/>
          <w:sz w:val="28"/>
          <w:szCs w:val="28"/>
        </w:rPr>
        <w:t>ламунья</w:t>
      </w:r>
      <w:r w:rsidR="00010FEF" w:rsidRPr="001C05E8">
        <w:rPr>
          <w:rFonts w:ascii="Courier New" w:hAnsi="Courier New" w:cs="Courier New"/>
          <w:sz w:val="28"/>
          <w:szCs w:val="28"/>
        </w:rPr>
        <w:t xml:space="preserve"> </w:t>
      </w:r>
      <w:r w:rsidR="00F91990">
        <w:rPr>
          <w:rFonts w:ascii="Courier New" w:hAnsi="Courier New" w:cs="Courier New"/>
          <w:sz w:val="28"/>
          <w:szCs w:val="28"/>
        </w:rPr>
        <w:t xml:space="preserve">- </w:t>
      </w:r>
      <w:r w:rsidR="00010FEF" w:rsidRPr="001C05E8">
        <w:rPr>
          <w:rFonts w:ascii="Courier New" w:hAnsi="Courier New" w:cs="Courier New"/>
          <w:sz w:val="28"/>
          <w:szCs w:val="28"/>
        </w:rPr>
        <w:t>сильный В.</w:t>
      </w:r>
      <w:r>
        <w:rPr>
          <w:rFonts w:ascii="Courier New" w:hAnsi="Courier New" w:cs="Courier New"/>
          <w:sz w:val="28"/>
          <w:szCs w:val="28"/>
        </w:rPr>
        <w:t xml:space="preserve"> поднимавший сено в воздух</w:t>
      </w:r>
      <w:r w:rsidR="00010FEF" w:rsidRPr="001C05E8">
        <w:rPr>
          <w:rFonts w:ascii="Courier New" w:hAnsi="Courier New" w:cs="Courier New"/>
          <w:sz w:val="28"/>
          <w:szCs w:val="28"/>
        </w:rPr>
        <w:t xml:space="preserve"> в Лесковацкой Мораве</w:t>
      </w:r>
      <w:r w:rsidR="00F91990">
        <w:rPr>
          <w:rFonts w:ascii="Courier New" w:hAnsi="Courier New" w:cs="Courier New"/>
          <w:sz w:val="28"/>
          <w:szCs w:val="28"/>
        </w:rPr>
        <w:t>.</w:t>
      </w:r>
      <w:r w:rsidR="00010FEF" w:rsidRPr="001C05E8">
        <w:rPr>
          <w:rFonts w:ascii="Courier New" w:hAnsi="Courier New" w:cs="Courier New"/>
          <w:sz w:val="28"/>
          <w:szCs w:val="28"/>
        </w:rPr>
        <w:t xml:space="preserve"> </w:t>
      </w:r>
      <w:r w:rsidR="00010FEF">
        <w:rPr>
          <w:rFonts w:ascii="Courier New" w:hAnsi="Courier New" w:cs="Courier New"/>
          <w:i/>
          <w:iCs/>
          <w:sz w:val="28"/>
          <w:szCs w:val="28"/>
        </w:rPr>
        <w:t>П</w:t>
      </w:r>
      <w:r w:rsidR="00010FEF" w:rsidRPr="001C05E8">
        <w:rPr>
          <w:rFonts w:ascii="Courier New" w:hAnsi="Courier New" w:cs="Courier New"/>
          <w:i/>
          <w:iCs/>
          <w:sz w:val="28"/>
          <w:szCs w:val="28"/>
        </w:rPr>
        <w:t>олибник</w:t>
      </w:r>
      <w:r w:rsidR="00010FEF" w:rsidRPr="001C05E8">
        <w:rPr>
          <w:rFonts w:ascii="Courier New" w:hAnsi="Courier New" w:cs="Courier New"/>
          <w:sz w:val="28"/>
          <w:szCs w:val="28"/>
        </w:rPr>
        <w:t xml:space="preserve"> </w:t>
      </w:r>
      <w:r w:rsidR="00F91990">
        <w:rPr>
          <w:rFonts w:ascii="Courier New" w:hAnsi="Courier New" w:cs="Courier New"/>
          <w:sz w:val="28"/>
          <w:szCs w:val="28"/>
        </w:rPr>
        <w:t>- тихий, прохладный В. у болг.</w:t>
      </w:r>
      <w:r w:rsidR="00010FEF" w:rsidRPr="001C05E8">
        <w:rPr>
          <w:rFonts w:ascii="Courier New" w:hAnsi="Courier New" w:cs="Courier New"/>
          <w:sz w:val="28"/>
          <w:szCs w:val="28"/>
        </w:rPr>
        <w:t xml:space="preserve"> </w:t>
      </w:r>
      <w:r w:rsidRPr="00E468DA">
        <w:rPr>
          <w:rFonts w:ascii="Courier New" w:hAnsi="Courier New" w:cs="Courier New"/>
          <w:i/>
          <w:sz w:val="28"/>
          <w:szCs w:val="28"/>
        </w:rPr>
        <w:t>Каур, Каурусь</w:t>
      </w:r>
      <w:r>
        <w:rPr>
          <w:rFonts w:ascii="Courier New" w:hAnsi="Courier New" w:cs="Courier New"/>
          <w:sz w:val="28"/>
          <w:szCs w:val="28"/>
        </w:rPr>
        <w:t xml:space="preserve"> – название </w:t>
      </w:r>
      <w:r w:rsidRPr="001C05E8">
        <w:rPr>
          <w:rFonts w:ascii="Courier New" w:hAnsi="Courier New" w:cs="Courier New"/>
          <w:sz w:val="28"/>
          <w:szCs w:val="28"/>
        </w:rPr>
        <w:t>одного из</w:t>
      </w:r>
      <w:r>
        <w:rPr>
          <w:rFonts w:ascii="Courier New" w:hAnsi="Courier New" w:cs="Courier New"/>
          <w:sz w:val="28"/>
          <w:szCs w:val="28"/>
        </w:rPr>
        <w:t xml:space="preserve"> северо</w:t>
      </w:r>
      <w:r w:rsidRPr="001C05E8">
        <w:rPr>
          <w:rFonts w:ascii="Courier New" w:hAnsi="Courier New" w:cs="Courier New"/>
          <w:sz w:val="28"/>
          <w:szCs w:val="28"/>
        </w:rPr>
        <w:t>-</w:t>
      </w:r>
      <w:r>
        <w:rPr>
          <w:rFonts w:ascii="Courier New" w:hAnsi="Courier New" w:cs="Courier New"/>
          <w:sz w:val="28"/>
          <w:szCs w:val="28"/>
        </w:rPr>
        <w:t xml:space="preserve">западных </w:t>
      </w:r>
      <w:r w:rsidRPr="001C05E8">
        <w:rPr>
          <w:rFonts w:ascii="Courier New" w:hAnsi="Courier New" w:cs="Courier New"/>
          <w:sz w:val="28"/>
          <w:szCs w:val="28"/>
        </w:rPr>
        <w:t>ветров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М</w:t>
      </w:r>
      <w:r w:rsidRPr="001C05E8">
        <w:rPr>
          <w:rFonts w:ascii="Courier New" w:hAnsi="Courier New" w:cs="Courier New"/>
          <w:sz w:val="28"/>
          <w:szCs w:val="28"/>
        </w:rPr>
        <w:t>ожет быть</w:t>
      </w:r>
      <w:r w:rsidR="00DD1EB4">
        <w:rPr>
          <w:rFonts w:ascii="Courier New" w:hAnsi="Courier New" w:cs="Courier New"/>
          <w:sz w:val="28"/>
          <w:szCs w:val="28"/>
        </w:rPr>
        <w:t>,</w:t>
      </w:r>
      <w:r w:rsidRPr="001C05E8">
        <w:rPr>
          <w:rFonts w:ascii="Courier New" w:hAnsi="Courier New" w:cs="Courier New"/>
          <w:sz w:val="28"/>
          <w:szCs w:val="28"/>
        </w:rPr>
        <w:t xml:space="preserve"> именно отсюда волшебный конь русск</w:t>
      </w:r>
      <w:r w:rsidR="00DD1EB4">
        <w:rPr>
          <w:rFonts w:ascii="Courier New" w:hAnsi="Courier New" w:cs="Courier New"/>
          <w:sz w:val="28"/>
          <w:szCs w:val="28"/>
        </w:rPr>
        <w:t>.</w:t>
      </w:r>
      <w:r w:rsidRPr="001C05E8">
        <w:rPr>
          <w:rFonts w:ascii="Courier New" w:hAnsi="Courier New" w:cs="Courier New"/>
          <w:sz w:val="28"/>
          <w:szCs w:val="28"/>
        </w:rPr>
        <w:t xml:space="preserve"> сказок Сивка-бурка – вещая каурка. Ведь кони – наиболее частые воплощения ветров. Каурый еще и масть коня – светло-рыжего или светло-каштанового.</w:t>
      </w:r>
      <w:r>
        <w:rPr>
          <w:rFonts w:ascii="Courier New" w:hAnsi="Courier New" w:cs="Courier New"/>
          <w:sz w:val="28"/>
          <w:szCs w:val="28"/>
        </w:rPr>
        <w:t xml:space="preserve"> </w:t>
      </w:r>
      <w:r w:rsidR="00010FEF" w:rsidRPr="001C05E8">
        <w:rPr>
          <w:rFonts w:ascii="Courier New" w:hAnsi="Courier New" w:cs="Courier New"/>
          <w:sz w:val="28"/>
          <w:szCs w:val="28"/>
        </w:rPr>
        <w:t xml:space="preserve">Вот как характеризовались В. в «Хронографе» </w:t>
      </w:r>
      <w:r w:rsidR="00010FEF" w:rsidRPr="001C05E8">
        <w:rPr>
          <w:rFonts w:ascii="Courier New" w:hAnsi="Courier New" w:cs="Courier New"/>
          <w:sz w:val="28"/>
          <w:szCs w:val="28"/>
          <w:lang w:val="en-US"/>
        </w:rPr>
        <w:t>XV</w:t>
      </w:r>
      <w:r w:rsidR="00010FEF" w:rsidRPr="001C05E8">
        <w:rPr>
          <w:rFonts w:ascii="Courier New" w:hAnsi="Courier New" w:cs="Courier New"/>
          <w:sz w:val="28"/>
          <w:szCs w:val="28"/>
        </w:rPr>
        <w:t xml:space="preserve"> в.: «…Яко север, вели шюмящь, яко вечерникъ сверепый и яко злодыхающий западник».</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Русск</w:t>
      </w:r>
      <w:r>
        <w:rPr>
          <w:rFonts w:ascii="Courier New" w:hAnsi="Courier New" w:cs="Courier New"/>
          <w:sz w:val="28"/>
          <w:szCs w:val="28"/>
        </w:rPr>
        <w:t>.</w:t>
      </w:r>
      <w:r w:rsidR="00BB509B">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обращались за помощью к В. в случае беды, несчастья, болезни (</w:t>
      </w:r>
      <w:r w:rsidR="00BB509B">
        <w:rPr>
          <w:rFonts w:ascii="Courier New" w:hAnsi="Courier New" w:cs="Courier New"/>
          <w:sz w:val="28"/>
          <w:szCs w:val="28"/>
        </w:rPr>
        <w:t>как в</w:t>
      </w:r>
      <w:r w:rsidRPr="001C05E8">
        <w:rPr>
          <w:rFonts w:ascii="Courier New" w:hAnsi="Courier New" w:cs="Courier New"/>
          <w:sz w:val="28"/>
          <w:szCs w:val="28"/>
        </w:rPr>
        <w:t xml:space="preserve"> плач</w:t>
      </w:r>
      <w:r w:rsidR="00BB509B">
        <w:rPr>
          <w:rFonts w:ascii="Courier New" w:hAnsi="Courier New" w:cs="Courier New"/>
          <w:sz w:val="28"/>
          <w:szCs w:val="28"/>
        </w:rPr>
        <w:t>е</w:t>
      </w:r>
      <w:r w:rsidRPr="001C05E8">
        <w:rPr>
          <w:rFonts w:ascii="Courier New" w:hAnsi="Courier New" w:cs="Courier New"/>
          <w:sz w:val="28"/>
          <w:szCs w:val="28"/>
        </w:rPr>
        <w:t xml:space="preserve"> Ярославны в «Слове о полку Игореве»)</w:t>
      </w:r>
      <w:r w:rsidR="00F02F57">
        <w:rPr>
          <w:rFonts w:ascii="Courier New" w:hAnsi="Courier New" w:cs="Courier New"/>
          <w:sz w:val="28"/>
          <w:szCs w:val="28"/>
        </w:rPr>
        <w:t>.</w:t>
      </w:r>
      <w:r w:rsidRPr="001C05E8">
        <w:rPr>
          <w:rFonts w:ascii="Courier New" w:hAnsi="Courier New" w:cs="Courier New"/>
          <w:sz w:val="28"/>
          <w:szCs w:val="28"/>
        </w:rPr>
        <w:t xml:space="preserve"> </w:t>
      </w:r>
      <w:r w:rsidR="00F02F57">
        <w:rPr>
          <w:rFonts w:ascii="Courier New" w:hAnsi="Courier New" w:cs="Courier New"/>
          <w:sz w:val="28"/>
          <w:szCs w:val="28"/>
        </w:rPr>
        <w:t>В</w:t>
      </w:r>
      <w:r w:rsidRPr="001C05E8">
        <w:rPr>
          <w:rFonts w:ascii="Courier New" w:hAnsi="Courier New" w:cs="Courier New"/>
          <w:sz w:val="28"/>
          <w:szCs w:val="28"/>
        </w:rPr>
        <w:t xml:space="preserve"> сказках у В. спрашивали дор</w:t>
      </w:r>
      <w:r>
        <w:rPr>
          <w:rFonts w:ascii="Courier New" w:hAnsi="Courier New" w:cs="Courier New"/>
          <w:sz w:val="28"/>
          <w:szCs w:val="28"/>
        </w:rPr>
        <w:t>огу;</w:t>
      </w:r>
      <w:r w:rsidRPr="001C05E8">
        <w:rPr>
          <w:rFonts w:ascii="Courier New" w:hAnsi="Courier New" w:cs="Courier New"/>
          <w:sz w:val="28"/>
          <w:szCs w:val="28"/>
        </w:rPr>
        <w:t xml:space="preserve"> где искать пропавшего человека или изб</w:t>
      </w:r>
      <w:r>
        <w:rPr>
          <w:rFonts w:ascii="Courier New" w:hAnsi="Courier New" w:cs="Courier New"/>
          <w:sz w:val="28"/>
          <w:szCs w:val="28"/>
        </w:rPr>
        <w:t>ушку Бабы Яги</w:t>
      </w:r>
      <w:r w:rsidR="00F02F57">
        <w:rPr>
          <w:rFonts w:ascii="Courier New" w:hAnsi="Courier New" w:cs="Courier New"/>
          <w:sz w:val="28"/>
          <w:szCs w:val="28"/>
        </w:rPr>
        <w:t>, они помогали герою (героине)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w:t>
      </w:r>
      <w:r w:rsidRPr="001C05E8">
        <w:rPr>
          <w:rFonts w:ascii="Courier New" w:hAnsi="Courier New" w:cs="Courier New"/>
          <w:sz w:val="28"/>
          <w:szCs w:val="28"/>
        </w:rPr>
        <w:t xml:space="preserve"> В. отсылали всё плохое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их уп. в проклятьях: </w:t>
      </w:r>
      <w:r w:rsidRPr="001C05E8">
        <w:rPr>
          <w:rFonts w:ascii="Courier New" w:hAnsi="Courier New" w:cs="Courier New"/>
          <w:sz w:val="28"/>
          <w:szCs w:val="28"/>
        </w:rPr>
        <w:t>«ветры яго вазьми»</w:t>
      </w:r>
      <w:r>
        <w:rPr>
          <w:rFonts w:ascii="Courier New" w:hAnsi="Courier New" w:cs="Courier New"/>
          <w:sz w:val="28"/>
          <w:szCs w:val="28"/>
        </w:rPr>
        <w:t>; «щоб тебе буря вивернула!»; «щоб тебе взяло та понесло поверх дерева!»; Щоб тебе понесло по-за витряками!»; «щоб тебе вихрами та бурями винесло!»; «вихор табе падыми!»</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К В. обращались в русск</w:t>
      </w:r>
      <w:r>
        <w:rPr>
          <w:rFonts w:ascii="Courier New" w:hAnsi="Courier New" w:cs="Courier New"/>
          <w:sz w:val="28"/>
          <w:szCs w:val="28"/>
        </w:rPr>
        <w:t>.</w:t>
      </w:r>
      <w:r w:rsidRPr="001C05E8">
        <w:rPr>
          <w:rFonts w:ascii="Courier New" w:hAnsi="Courier New" w:cs="Courier New"/>
          <w:sz w:val="28"/>
          <w:szCs w:val="28"/>
        </w:rPr>
        <w:t xml:space="preserve"> заговорах: «Поклонюсе я… ветряному мужу, златому телу, четырём ветрам, четырём братьям…». </w:t>
      </w:r>
      <w:r w:rsidR="00BB509B" w:rsidRPr="001C05E8">
        <w:rPr>
          <w:rFonts w:ascii="Courier New" w:hAnsi="Courier New" w:cs="Courier New"/>
          <w:sz w:val="28"/>
          <w:szCs w:val="28"/>
        </w:rPr>
        <w:t>В.</w:t>
      </w:r>
      <w:r w:rsidR="00BB509B">
        <w:rPr>
          <w:rFonts w:ascii="Courier New" w:hAnsi="Courier New" w:cs="Courier New"/>
          <w:sz w:val="28"/>
          <w:szCs w:val="28"/>
        </w:rPr>
        <w:t xml:space="preserve"> в</w:t>
      </w:r>
      <w:r w:rsidRPr="001C05E8">
        <w:rPr>
          <w:rFonts w:ascii="Courier New" w:hAnsi="Courier New" w:cs="Courier New"/>
          <w:sz w:val="28"/>
          <w:szCs w:val="28"/>
        </w:rPr>
        <w:t xml:space="preserve">ызывали, призывали, приглашали </w:t>
      </w:r>
      <w:r w:rsidR="00F02F57">
        <w:rPr>
          <w:rFonts w:ascii="Courier New" w:hAnsi="Courier New" w:cs="Courier New"/>
          <w:sz w:val="28"/>
          <w:szCs w:val="28"/>
        </w:rPr>
        <w:t>(</w:t>
      </w:r>
      <w:r w:rsidR="00F02F57" w:rsidRPr="001C05E8">
        <w:rPr>
          <w:rFonts w:ascii="Courier New" w:hAnsi="Courier New" w:cs="Courier New"/>
          <w:sz w:val="28"/>
          <w:szCs w:val="28"/>
        </w:rPr>
        <w:t>путём молитвы</w:t>
      </w:r>
      <w:r w:rsidR="00F02F57">
        <w:rPr>
          <w:rFonts w:ascii="Courier New" w:hAnsi="Courier New" w:cs="Courier New"/>
          <w:sz w:val="28"/>
          <w:szCs w:val="28"/>
        </w:rPr>
        <w:t>,</w:t>
      </w:r>
      <w:r w:rsidR="00F02F57" w:rsidRPr="001C05E8">
        <w:rPr>
          <w:rFonts w:ascii="Courier New" w:hAnsi="Courier New" w:cs="Courier New"/>
          <w:sz w:val="28"/>
          <w:szCs w:val="28"/>
        </w:rPr>
        <w:t xml:space="preserve"> свиста, пения</w:t>
      </w:r>
      <w:r w:rsidR="00F02F57">
        <w:rPr>
          <w:rFonts w:ascii="Courier New" w:hAnsi="Courier New" w:cs="Courier New"/>
          <w:sz w:val="28"/>
          <w:szCs w:val="28"/>
        </w:rPr>
        <w:t>)</w:t>
      </w:r>
      <w:r w:rsidRPr="001C05E8">
        <w:rPr>
          <w:rFonts w:ascii="Courier New" w:hAnsi="Courier New" w:cs="Courier New"/>
          <w:sz w:val="28"/>
          <w:szCs w:val="28"/>
        </w:rPr>
        <w:t xml:space="preserve">. </w:t>
      </w:r>
      <w:r w:rsidR="00BB509B">
        <w:rPr>
          <w:rFonts w:ascii="Courier New" w:hAnsi="Courier New" w:cs="Courier New"/>
          <w:sz w:val="28"/>
          <w:szCs w:val="28"/>
        </w:rPr>
        <w:t>О</w:t>
      </w:r>
      <w:r w:rsidRPr="001C05E8">
        <w:rPr>
          <w:rFonts w:ascii="Courier New" w:hAnsi="Courier New" w:cs="Courier New"/>
          <w:sz w:val="28"/>
          <w:szCs w:val="28"/>
        </w:rPr>
        <w:t>н нужен при веянии жита, для работы м</w:t>
      </w:r>
      <w:r>
        <w:rPr>
          <w:rFonts w:ascii="Courier New" w:hAnsi="Courier New" w:cs="Courier New"/>
          <w:sz w:val="28"/>
          <w:szCs w:val="28"/>
        </w:rPr>
        <w:t>ельниц (у бл</w:t>
      </w:r>
      <w:r w:rsidRPr="001C05E8">
        <w:rPr>
          <w:rFonts w:ascii="Courier New" w:hAnsi="Courier New" w:cs="Courier New"/>
          <w:sz w:val="28"/>
          <w:szCs w:val="28"/>
        </w:rPr>
        <w:t>р.</w:t>
      </w:r>
      <w:r>
        <w:rPr>
          <w:rFonts w:ascii="Courier New" w:hAnsi="Courier New" w:cs="Courier New"/>
          <w:sz w:val="28"/>
          <w:szCs w:val="28"/>
        </w:rPr>
        <w:t xml:space="preserve"> мельник должен</w:t>
      </w:r>
      <w:r w:rsidRPr="001C05E8">
        <w:rPr>
          <w:rFonts w:ascii="Courier New" w:hAnsi="Courier New" w:cs="Courier New"/>
          <w:sz w:val="28"/>
          <w:szCs w:val="28"/>
        </w:rPr>
        <w:t xml:space="preserve"> уметь </w:t>
      </w:r>
      <w:r w:rsidRPr="001C05E8">
        <w:rPr>
          <w:rFonts w:ascii="Courier New" w:hAnsi="Courier New" w:cs="Courier New"/>
          <w:i/>
          <w:iCs/>
          <w:sz w:val="28"/>
          <w:szCs w:val="28"/>
        </w:rPr>
        <w:t>запречь ветер</w:t>
      </w:r>
      <w:r w:rsidRPr="001C05E8">
        <w:rPr>
          <w:rFonts w:ascii="Courier New" w:hAnsi="Courier New" w:cs="Courier New"/>
          <w:sz w:val="28"/>
          <w:szCs w:val="28"/>
        </w:rPr>
        <w:t xml:space="preserve">), в мореходстве, рыболовстве и т.д. В Архангельской губ. женщины выходили вечером к м. </w:t>
      </w:r>
      <w:r w:rsidRPr="001C05E8">
        <w:rPr>
          <w:rFonts w:ascii="Courier New" w:hAnsi="Courier New" w:cs="Courier New"/>
          <w:i/>
          <w:iCs/>
          <w:sz w:val="28"/>
          <w:szCs w:val="28"/>
        </w:rPr>
        <w:t>молить ветер</w:t>
      </w:r>
      <w:r w:rsidRPr="001C05E8">
        <w:rPr>
          <w:rFonts w:ascii="Courier New" w:hAnsi="Courier New" w:cs="Courier New"/>
          <w:sz w:val="28"/>
          <w:szCs w:val="28"/>
        </w:rPr>
        <w:t>, чтобы он помогал их близким, ушедшим в м. Во мн</w:t>
      </w:r>
      <w:r>
        <w:rPr>
          <w:rFonts w:ascii="Courier New" w:hAnsi="Courier New" w:cs="Courier New"/>
          <w:sz w:val="28"/>
          <w:szCs w:val="28"/>
        </w:rPr>
        <w:t>.</w:t>
      </w:r>
      <w:r w:rsidRPr="001C05E8">
        <w:rPr>
          <w:rFonts w:ascii="Courier New" w:hAnsi="Courier New" w:cs="Courier New"/>
          <w:sz w:val="28"/>
          <w:szCs w:val="28"/>
        </w:rPr>
        <w:t xml:space="preserve"> обл</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мира В. приглашали на обед или ужин, давали еду, кидали еду на В., бросали хлеб в воду «на поветерь»: люди верили, что «сытый» В. принесёт меньше вреда, больше пользы.</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 др</w:t>
      </w:r>
      <w:r>
        <w:rPr>
          <w:rFonts w:ascii="Courier New" w:hAnsi="Courier New" w:cs="Courier New"/>
          <w:sz w:val="28"/>
          <w:szCs w:val="28"/>
        </w:rPr>
        <w:t>.-</w:t>
      </w:r>
      <w:r w:rsidRPr="001C05E8">
        <w:rPr>
          <w:rFonts w:ascii="Courier New" w:hAnsi="Courier New" w:cs="Courier New"/>
          <w:sz w:val="28"/>
          <w:szCs w:val="28"/>
        </w:rPr>
        <w:t>ир</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бог В. Ваю – покровитель воинов, он придавал им стремительность, натиск, смелость. От дочерей ветров, по преданиям протоиндоевропейцев, родились кони</w:t>
      </w:r>
      <w:r w:rsidR="00204F50">
        <w:rPr>
          <w:rFonts w:ascii="Courier New" w:hAnsi="Courier New" w:cs="Courier New"/>
          <w:sz w:val="28"/>
          <w:szCs w:val="28"/>
        </w:rPr>
        <w:t>,</w:t>
      </w:r>
      <w:r w:rsidRPr="001C05E8">
        <w:rPr>
          <w:rFonts w:ascii="Courier New" w:hAnsi="Courier New" w:cs="Courier New"/>
          <w:sz w:val="28"/>
          <w:szCs w:val="28"/>
        </w:rPr>
        <w:t xml:space="preserve"> птицы.</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ВЕТОХ луна в последней стадии или ветхий месяц (в отличие от молодого). В «Пяти поучениях»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написано о слав</w:t>
      </w:r>
      <w:r>
        <w:rPr>
          <w:rFonts w:ascii="Courier New" w:hAnsi="Courier New" w:cs="Courier New"/>
          <w:sz w:val="28"/>
          <w:szCs w:val="28"/>
        </w:rPr>
        <w:t>.</w:t>
      </w:r>
      <w:r w:rsidRPr="001C05E8">
        <w:rPr>
          <w:rFonts w:ascii="Courier New" w:hAnsi="Courier New" w:cs="Courier New"/>
          <w:sz w:val="28"/>
          <w:szCs w:val="28"/>
        </w:rPr>
        <w:t>: «…Различают гаданиемъ… рождение месяцу, рекше молоду; инии жь усмотряютъ полнаго месяца и в то время потребная своя сотворяют, инии жь изжидаютъ ветхаго месяца».</w:t>
      </w:r>
    </w:p>
    <w:p w:rsidR="00010FEF" w:rsidRPr="001C05E8" w:rsidRDefault="001817EB"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ВЕХА </w:t>
      </w:r>
      <w:r w:rsidR="00010FEF" w:rsidRPr="001C05E8">
        <w:rPr>
          <w:rFonts w:ascii="Courier New" w:hAnsi="Courier New" w:cs="Courier New"/>
          <w:sz w:val="28"/>
          <w:szCs w:val="28"/>
        </w:rPr>
        <w:t>1. Указатель. 2. Перен. – «веха времени», «веха пути», «веха судьбы».</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lastRenderedPageBreak/>
        <w:t>ВЕЧЕ (от «Вач» - богиня речи, логики, мудрости, красноречия у протоиндоевропейцев</w:t>
      </w:r>
      <w:r>
        <w:rPr>
          <w:rFonts w:ascii="Courier New" w:hAnsi="Courier New" w:cs="Courier New"/>
          <w:sz w:val="28"/>
          <w:szCs w:val="28"/>
        </w:rPr>
        <w:t xml:space="preserve">) </w:t>
      </w:r>
      <w:r w:rsidR="007F55E6">
        <w:rPr>
          <w:rFonts w:ascii="Courier New" w:hAnsi="Courier New" w:cs="Courier New"/>
          <w:sz w:val="28"/>
          <w:szCs w:val="28"/>
        </w:rPr>
        <w:t>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народное собрание с постоянным местом сбора, решавшее обще</w:t>
      </w:r>
      <w:r>
        <w:rPr>
          <w:rFonts w:ascii="Courier New" w:hAnsi="Courier New" w:cs="Courier New"/>
          <w:sz w:val="28"/>
          <w:szCs w:val="28"/>
        </w:rPr>
        <w:t>народные</w:t>
      </w:r>
      <w:r w:rsidRPr="001C05E8">
        <w:rPr>
          <w:rFonts w:ascii="Courier New" w:hAnsi="Courier New" w:cs="Courier New"/>
          <w:sz w:val="28"/>
          <w:szCs w:val="28"/>
        </w:rPr>
        <w:t xml:space="preserve"> вопросы. Известны Смоленское, Полоцкое, Киевское, Новгородское, Псковское и др. В.</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ВЕЧЕВОЙ КОЛОКОЛ – символ власти</w:t>
      </w:r>
      <w:r w:rsidR="001817EB">
        <w:rPr>
          <w:rFonts w:ascii="Courier New" w:hAnsi="Courier New" w:cs="Courier New"/>
          <w:sz w:val="28"/>
          <w:szCs w:val="28"/>
        </w:rPr>
        <w:t>,</w:t>
      </w:r>
      <w:r w:rsidRPr="001C05E8">
        <w:rPr>
          <w:rFonts w:ascii="Courier New" w:hAnsi="Courier New" w:cs="Courier New"/>
          <w:sz w:val="28"/>
          <w:szCs w:val="28"/>
        </w:rPr>
        <w:t xml:space="preserve"> самостоятельности на Руси, устанавливался на вечевой площади. Колокола на Руси </w:t>
      </w:r>
      <w:r>
        <w:rPr>
          <w:rFonts w:ascii="Courier New" w:hAnsi="Courier New" w:cs="Courier New"/>
          <w:sz w:val="28"/>
          <w:szCs w:val="28"/>
        </w:rPr>
        <w:t xml:space="preserve">и у и.-е. вообще </w:t>
      </w:r>
      <w:r w:rsidRPr="001C05E8">
        <w:rPr>
          <w:rFonts w:ascii="Courier New" w:hAnsi="Courier New" w:cs="Courier New"/>
          <w:sz w:val="28"/>
          <w:szCs w:val="28"/>
        </w:rPr>
        <w:t>были задолго до христ</w:t>
      </w:r>
      <w:r>
        <w:rPr>
          <w:rFonts w:ascii="Courier New" w:hAnsi="Courier New" w:cs="Courier New"/>
          <w:sz w:val="28"/>
          <w:szCs w:val="28"/>
        </w:rPr>
        <w:t>.</w:t>
      </w:r>
      <w:r w:rsidRPr="001C05E8">
        <w:rPr>
          <w:rFonts w:ascii="Courier New" w:hAnsi="Courier New" w:cs="Courier New"/>
          <w:sz w:val="28"/>
          <w:szCs w:val="28"/>
        </w:rPr>
        <w:t xml:space="preserve"> «Коло», «хоро» - круг, символ времени, символ </w:t>
      </w:r>
      <w:r>
        <w:rPr>
          <w:rFonts w:ascii="Courier New" w:hAnsi="Courier New" w:cs="Courier New"/>
          <w:sz w:val="28"/>
          <w:szCs w:val="28"/>
        </w:rPr>
        <w:t>с</w:t>
      </w:r>
      <w:r w:rsidRPr="001C05E8">
        <w:rPr>
          <w:rFonts w:ascii="Courier New" w:hAnsi="Courier New" w:cs="Courier New"/>
          <w:sz w:val="28"/>
          <w:szCs w:val="28"/>
        </w:rPr>
        <w:t xml:space="preserve">олнца, одна из функций которого – функция времени. В.к. созывал только на вече. Были и др. колокола: </w:t>
      </w:r>
      <w:r w:rsidRPr="001C05E8">
        <w:rPr>
          <w:rFonts w:ascii="Courier New" w:hAnsi="Courier New" w:cs="Courier New"/>
          <w:i/>
          <w:iCs/>
          <w:sz w:val="28"/>
          <w:szCs w:val="28"/>
        </w:rPr>
        <w:t>сполошные</w:t>
      </w:r>
      <w:r w:rsidRPr="001C05E8">
        <w:rPr>
          <w:rFonts w:ascii="Courier New" w:hAnsi="Courier New" w:cs="Courier New"/>
          <w:sz w:val="28"/>
          <w:szCs w:val="28"/>
        </w:rPr>
        <w:t xml:space="preserve"> (в них били при пожаре), </w:t>
      </w:r>
      <w:r w:rsidRPr="001C05E8">
        <w:rPr>
          <w:rFonts w:ascii="Courier New" w:hAnsi="Courier New" w:cs="Courier New"/>
          <w:i/>
          <w:iCs/>
          <w:sz w:val="28"/>
          <w:szCs w:val="28"/>
        </w:rPr>
        <w:t>тревожные</w:t>
      </w:r>
      <w:r w:rsidRPr="001C05E8">
        <w:rPr>
          <w:rFonts w:ascii="Courier New" w:hAnsi="Courier New" w:cs="Courier New"/>
          <w:sz w:val="28"/>
          <w:szCs w:val="28"/>
        </w:rPr>
        <w:t xml:space="preserve"> (при чрезвычайных обстоятельствах), </w:t>
      </w:r>
      <w:r w:rsidRPr="001C05E8">
        <w:rPr>
          <w:rFonts w:ascii="Courier New" w:hAnsi="Courier New" w:cs="Courier New"/>
          <w:i/>
          <w:iCs/>
          <w:sz w:val="28"/>
          <w:szCs w:val="28"/>
        </w:rPr>
        <w:t>бранные</w:t>
      </w:r>
      <w:r w:rsidRPr="001C05E8">
        <w:rPr>
          <w:rFonts w:ascii="Courier New" w:hAnsi="Courier New" w:cs="Courier New"/>
          <w:sz w:val="28"/>
          <w:szCs w:val="28"/>
        </w:rPr>
        <w:t xml:space="preserve"> (созывали на войну, битву) и т.д.; </w:t>
      </w:r>
      <w:r w:rsidRPr="001C05E8">
        <w:rPr>
          <w:rFonts w:ascii="Courier New" w:hAnsi="Courier New" w:cs="Courier New"/>
          <w:i/>
          <w:iCs/>
          <w:sz w:val="28"/>
          <w:szCs w:val="28"/>
        </w:rPr>
        <w:t>колокольчики</w:t>
      </w:r>
      <w:r w:rsidRPr="001C05E8">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ВЕЧЕР – 1. Время суток. 2. Запад.</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ВЕЧЕРНЯЯ ЗВЕЗДА, ВЕЧЕРНИЦА, ВЕЧОРКА – Венера. Ещё её русск</w:t>
      </w:r>
      <w:r>
        <w:rPr>
          <w:rFonts w:ascii="Courier New" w:hAnsi="Courier New" w:cs="Courier New"/>
          <w:sz w:val="28"/>
          <w:szCs w:val="28"/>
        </w:rPr>
        <w:t xml:space="preserve">. </w:t>
      </w:r>
      <w:r w:rsidRPr="001C05E8">
        <w:rPr>
          <w:rFonts w:ascii="Courier New" w:hAnsi="Courier New" w:cs="Courier New"/>
          <w:sz w:val="28"/>
          <w:szCs w:val="28"/>
        </w:rPr>
        <w:t xml:space="preserve">называли </w:t>
      </w:r>
      <w:r w:rsidRPr="000F7601">
        <w:rPr>
          <w:rFonts w:ascii="Courier New" w:hAnsi="Courier New" w:cs="Courier New"/>
          <w:i/>
          <w:iCs/>
          <w:sz w:val="28"/>
          <w:szCs w:val="28"/>
        </w:rPr>
        <w:t>волчьей звездой, зверяницей</w:t>
      </w:r>
      <w:r w:rsidRPr="001C05E8">
        <w:rPr>
          <w:rFonts w:ascii="Courier New" w:hAnsi="Courier New" w:cs="Courier New"/>
          <w:sz w:val="28"/>
          <w:szCs w:val="28"/>
        </w:rPr>
        <w:t>. В.</w:t>
      </w:r>
      <w:r>
        <w:rPr>
          <w:rFonts w:ascii="Courier New" w:hAnsi="Courier New" w:cs="Courier New"/>
          <w:sz w:val="28"/>
          <w:szCs w:val="28"/>
        </w:rPr>
        <w:t>з.</w:t>
      </w:r>
      <w:r w:rsidRPr="001C05E8">
        <w:rPr>
          <w:rFonts w:ascii="Courier New" w:hAnsi="Courier New" w:cs="Courier New"/>
          <w:sz w:val="28"/>
          <w:szCs w:val="28"/>
        </w:rPr>
        <w:t xml:space="preserve"> служила слав</w:t>
      </w:r>
      <w:r>
        <w:rPr>
          <w:rFonts w:ascii="Courier New" w:hAnsi="Courier New" w:cs="Courier New"/>
          <w:sz w:val="28"/>
          <w:szCs w:val="28"/>
        </w:rPr>
        <w:t>.</w:t>
      </w:r>
      <w:r w:rsidRPr="001C05E8">
        <w:rPr>
          <w:rFonts w:ascii="Courier New" w:hAnsi="Courier New" w:cs="Courier New"/>
          <w:sz w:val="28"/>
          <w:szCs w:val="28"/>
        </w:rPr>
        <w:t xml:space="preserve"> богиням Деве, Ладе, подготавливала</w:t>
      </w:r>
      <w:r>
        <w:rPr>
          <w:rFonts w:ascii="Courier New" w:hAnsi="Courier New" w:cs="Courier New"/>
          <w:sz w:val="28"/>
          <w:szCs w:val="28"/>
        </w:rPr>
        <w:t xml:space="preserve"> воду для омовения. Она</w:t>
      </w:r>
      <w:r w:rsidRPr="001C05E8">
        <w:rPr>
          <w:rFonts w:ascii="Courier New" w:hAnsi="Courier New" w:cs="Courier New"/>
          <w:sz w:val="28"/>
          <w:szCs w:val="28"/>
        </w:rPr>
        <w:t xml:space="preserve"> уп. в русск</w:t>
      </w:r>
      <w:r>
        <w:rPr>
          <w:rFonts w:ascii="Courier New" w:hAnsi="Courier New" w:cs="Courier New"/>
          <w:sz w:val="28"/>
          <w:szCs w:val="28"/>
        </w:rPr>
        <w:t xml:space="preserve">. </w:t>
      </w:r>
      <w:r w:rsidRPr="001C05E8">
        <w:rPr>
          <w:rFonts w:ascii="Courier New" w:hAnsi="Courier New" w:cs="Courier New"/>
          <w:sz w:val="28"/>
          <w:szCs w:val="28"/>
        </w:rPr>
        <w:t>заговорах и сказках.</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ВЕЧЕРЯ – ужин; ритуальное вкушение кутьи; трапеза.</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ВЕЧНОСТЬ – см. </w:t>
      </w:r>
      <w:r w:rsidRPr="002D557E">
        <w:rPr>
          <w:rFonts w:ascii="Courier New" w:hAnsi="Courier New" w:cs="Courier New"/>
          <w:i/>
          <w:iCs/>
          <w:sz w:val="28"/>
          <w:szCs w:val="28"/>
        </w:rPr>
        <w:t>Время</w:t>
      </w:r>
      <w:r>
        <w:rPr>
          <w:rFonts w:ascii="Courier New" w:hAnsi="Courier New" w:cs="Courier New"/>
          <w:sz w:val="28"/>
          <w:szCs w:val="28"/>
        </w:rPr>
        <w:t>.</w:t>
      </w:r>
    </w:p>
    <w:p w:rsidR="00010FEF" w:rsidRDefault="007F55E6"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ВЕЩБА </w:t>
      </w:r>
      <w:r w:rsidR="00010FEF">
        <w:rPr>
          <w:rFonts w:ascii="Courier New" w:hAnsi="Courier New" w:cs="Courier New"/>
          <w:sz w:val="28"/>
          <w:szCs w:val="28"/>
        </w:rPr>
        <w:t>(</w:t>
      </w:r>
      <w:r w:rsidR="00010FEF" w:rsidRPr="001C05E8">
        <w:rPr>
          <w:rFonts w:ascii="Courier New" w:hAnsi="Courier New" w:cs="Courier New"/>
          <w:sz w:val="28"/>
          <w:szCs w:val="28"/>
        </w:rPr>
        <w:t xml:space="preserve">от «Вач» </w:t>
      </w:r>
      <w:r w:rsidR="00010FEF">
        <w:rPr>
          <w:rFonts w:ascii="Courier New" w:hAnsi="Courier New" w:cs="Courier New"/>
          <w:sz w:val="28"/>
          <w:szCs w:val="28"/>
        </w:rPr>
        <w:t xml:space="preserve">- </w:t>
      </w:r>
      <w:r w:rsidR="00010FEF" w:rsidRPr="001C05E8">
        <w:rPr>
          <w:rFonts w:ascii="Courier New" w:hAnsi="Courier New" w:cs="Courier New"/>
          <w:sz w:val="28"/>
          <w:szCs w:val="28"/>
        </w:rPr>
        <w:t>богиня речи</w:t>
      </w:r>
      <w:r w:rsidR="00010FEF">
        <w:rPr>
          <w:rFonts w:ascii="Courier New" w:hAnsi="Courier New" w:cs="Courier New"/>
          <w:sz w:val="28"/>
          <w:szCs w:val="28"/>
        </w:rPr>
        <w:t>, логики, мудрости, красноречия</w:t>
      </w:r>
      <w:r w:rsidR="00010FEF" w:rsidRPr="001C05E8">
        <w:rPr>
          <w:rFonts w:ascii="Courier New" w:hAnsi="Courier New" w:cs="Courier New"/>
          <w:sz w:val="28"/>
          <w:szCs w:val="28"/>
        </w:rPr>
        <w:t xml:space="preserve"> у протоиндоевропейцев</w:t>
      </w:r>
      <w:r w:rsidR="00010FEF">
        <w:rPr>
          <w:rFonts w:ascii="Courier New" w:hAnsi="Courier New" w:cs="Courier New"/>
          <w:sz w:val="28"/>
          <w:szCs w:val="28"/>
        </w:rPr>
        <w:t xml:space="preserve">) </w:t>
      </w:r>
      <w:r w:rsidR="00010FEF" w:rsidRPr="001C05E8">
        <w:rPr>
          <w:rFonts w:ascii="Courier New" w:hAnsi="Courier New" w:cs="Courier New"/>
          <w:sz w:val="28"/>
          <w:szCs w:val="28"/>
        </w:rPr>
        <w:t>у русск</w:t>
      </w:r>
      <w:r w:rsidR="00010FEF">
        <w:rPr>
          <w:rFonts w:ascii="Courier New" w:hAnsi="Courier New" w:cs="Courier New"/>
          <w:sz w:val="28"/>
          <w:szCs w:val="28"/>
        </w:rPr>
        <w:t>.</w:t>
      </w:r>
      <w:r w:rsidR="00010FEF" w:rsidRPr="001C05E8">
        <w:rPr>
          <w:rFonts w:ascii="Courier New" w:hAnsi="Courier New" w:cs="Courier New"/>
          <w:sz w:val="28"/>
          <w:szCs w:val="28"/>
        </w:rPr>
        <w:t xml:space="preserve"> предсказание,</w:t>
      </w:r>
      <w:r w:rsidR="00010FEF">
        <w:rPr>
          <w:rFonts w:ascii="Courier New" w:hAnsi="Courier New" w:cs="Courier New"/>
          <w:sz w:val="28"/>
          <w:szCs w:val="28"/>
        </w:rPr>
        <w:t xml:space="preserve"> предречение, гадание</w:t>
      </w:r>
      <w:r w:rsidR="00010FEF" w:rsidRPr="001C05E8">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ВЁДРО – хорошая погода. Изображается на слав. миниатюрах в виде трёх лучей, исходящих от солнечного диска или лика.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ВИДУКИНД </w:t>
      </w:r>
      <w:r>
        <w:rPr>
          <w:rFonts w:ascii="Courier New" w:hAnsi="Courier New" w:cs="Courier New"/>
          <w:sz w:val="28"/>
          <w:szCs w:val="28"/>
        </w:rPr>
        <w:t xml:space="preserve">- </w:t>
      </w:r>
      <w:r w:rsidRPr="001C05E8">
        <w:rPr>
          <w:rFonts w:ascii="Courier New" w:hAnsi="Courier New" w:cs="Courier New"/>
          <w:sz w:val="28"/>
          <w:szCs w:val="28"/>
        </w:rPr>
        <w:t>(?-ок.1004) нем</w:t>
      </w:r>
      <w:r>
        <w:rPr>
          <w:rFonts w:ascii="Courier New" w:hAnsi="Courier New" w:cs="Courier New"/>
          <w:sz w:val="28"/>
          <w:szCs w:val="28"/>
        </w:rPr>
        <w:t>.</w:t>
      </w:r>
      <w:r w:rsidRPr="001C05E8">
        <w:rPr>
          <w:rFonts w:ascii="Courier New" w:hAnsi="Courier New" w:cs="Courier New"/>
          <w:sz w:val="28"/>
          <w:szCs w:val="28"/>
        </w:rPr>
        <w:t xml:space="preserve"> хронист, автор «Истории саксов» (ок. 967), описывал походы саксов против слав</w:t>
      </w:r>
      <w:r>
        <w:rPr>
          <w:rFonts w:ascii="Courier New" w:hAnsi="Courier New" w:cs="Courier New"/>
          <w:sz w:val="28"/>
          <w:szCs w:val="28"/>
        </w:rPr>
        <w:t>.</w:t>
      </w:r>
      <w:r w:rsidRPr="001C05E8">
        <w:rPr>
          <w:rFonts w:ascii="Courier New" w:hAnsi="Courier New" w:cs="Courier New"/>
          <w:sz w:val="28"/>
          <w:szCs w:val="28"/>
        </w:rPr>
        <w:t xml:space="preserve"> и венгров.</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ВИДЕВУТ </w:t>
      </w:r>
      <w:r>
        <w:rPr>
          <w:rFonts w:ascii="Courier New" w:hAnsi="Courier New" w:cs="Courier New"/>
          <w:sz w:val="28"/>
          <w:szCs w:val="28"/>
        </w:rPr>
        <w:t xml:space="preserve">- </w:t>
      </w:r>
      <w:r w:rsidRPr="001C05E8">
        <w:rPr>
          <w:rFonts w:ascii="Courier New" w:hAnsi="Courier New" w:cs="Courier New"/>
          <w:sz w:val="28"/>
          <w:szCs w:val="28"/>
        </w:rPr>
        <w:t>(«владеющий жизненной силой») жрец в прусской земле, уп. в 503 г.</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ВИЙ</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НИЙ</w:t>
      </w:r>
      <w:r>
        <w:rPr>
          <w:rFonts w:ascii="Courier New" w:hAnsi="Courier New" w:cs="Courier New"/>
          <w:sz w:val="28"/>
          <w:szCs w:val="28"/>
        </w:rPr>
        <w:t>)</w:t>
      </w:r>
      <w:r w:rsidRPr="001C05E8">
        <w:rPr>
          <w:rFonts w:ascii="Courier New" w:hAnsi="Courier New" w:cs="Courier New"/>
          <w:sz w:val="28"/>
          <w:szCs w:val="28"/>
        </w:rPr>
        <w:t xml:space="preserve"> – герой рус., укр.</w:t>
      </w:r>
      <w:r>
        <w:rPr>
          <w:rFonts w:ascii="Courier New" w:hAnsi="Courier New" w:cs="Courier New"/>
          <w:sz w:val="28"/>
          <w:szCs w:val="28"/>
        </w:rPr>
        <w:t xml:space="preserve"> и б</w:t>
      </w:r>
      <w:r w:rsidRPr="001C05E8">
        <w:rPr>
          <w:rFonts w:ascii="Courier New" w:hAnsi="Courier New" w:cs="Courier New"/>
          <w:sz w:val="28"/>
          <w:szCs w:val="28"/>
        </w:rPr>
        <w:t>лр. сказок</w:t>
      </w:r>
      <w:r w:rsidR="00E65594">
        <w:rPr>
          <w:rFonts w:ascii="Courier New" w:hAnsi="Courier New" w:cs="Courier New"/>
          <w:sz w:val="28"/>
          <w:szCs w:val="28"/>
        </w:rPr>
        <w:t xml:space="preserve"> с вечно опущенными ресницами, слепой.</w:t>
      </w:r>
      <w:r w:rsidRPr="001C05E8">
        <w:rPr>
          <w:rFonts w:ascii="Courier New" w:hAnsi="Courier New" w:cs="Courier New"/>
          <w:sz w:val="28"/>
          <w:szCs w:val="28"/>
        </w:rPr>
        <w:t xml:space="preserve"> </w:t>
      </w:r>
      <w:r w:rsidR="00E65594">
        <w:rPr>
          <w:rFonts w:ascii="Courier New" w:hAnsi="Courier New" w:cs="Courier New"/>
          <w:sz w:val="28"/>
          <w:szCs w:val="28"/>
        </w:rPr>
        <w:t>П</w:t>
      </w:r>
      <w:r w:rsidRPr="001C05E8">
        <w:rPr>
          <w:rFonts w:ascii="Courier New" w:hAnsi="Courier New" w:cs="Courier New"/>
          <w:sz w:val="28"/>
          <w:szCs w:val="28"/>
        </w:rPr>
        <w:t xml:space="preserve">араллели есть в кельт. </w:t>
      </w:r>
      <w:r>
        <w:rPr>
          <w:rFonts w:ascii="Courier New" w:hAnsi="Courier New" w:cs="Courier New"/>
          <w:sz w:val="28"/>
          <w:szCs w:val="28"/>
        </w:rPr>
        <w:t>э</w:t>
      </w:r>
      <w:r w:rsidRPr="001C05E8">
        <w:rPr>
          <w:rFonts w:ascii="Courier New" w:hAnsi="Courier New" w:cs="Courier New"/>
          <w:sz w:val="28"/>
          <w:szCs w:val="28"/>
        </w:rPr>
        <w:t>посе</w:t>
      </w:r>
      <w:r>
        <w:rPr>
          <w:rFonts w:ascii="Courier New" w:hAnsi="Courier New" w:cs="Courier New"/>
          <w:sz w:val="28"/>
          <w:szCs w:val="28"/>
        </w:rPr>
        <w:t xml:space="preserve">, у русск. </w:t>
      </w:r>
      <w:r w:rsidR="00E65594">
        <w:rPr>
          <w:rFonts w:ascii="Courier New" w:hAnsi="Courier New" w:cs="Courier New"/>
          <w:i/>
          <w:iCs/>
          <w:sz w:val="28"/>
          <w:szCs w:val="28"/>
        </w:rPr>
        <w:t>Ка</w:t>
      </w:r>
      <w:r w:rsidRPr="00D24B7D">
        <w:rPr>
          <w:rFonts w:ascii="Courier New" w:hAnsi="Courier New" w:cs="Courier New"/>
          <w:i/>
          <w:iCs/>
          <w:sz w:val="28"/>
          <w:szCs w:val="28"/>
        </w:rPr>
        <w:t>щей</w:t>
      </w:r>
      <w:r w:rsidRPr="001C05E8">
        <w:rPr>
          <w:rFonts w:ascii="Courier New" w:hAnsi="Courier New" w:cs="Courier New"/>
          <w:sz w:val="28"/>
          <w:szCs w:val="28"/>
        </w:rPr>
        <w:t>. Слово «вии», по Афан</w:t>
      </w:r>
      <w:r>
        <w:rPr>
          <w:rFonts w:ascii="Courier New" w:hAnsi="Courier New" w:cs="Courier New"/>
          <w:sz w:val="28"/>
          <w:szCs w:val="28"/>
        </w:rPr>
        <w:t>.</w:t>
      </w:r>
      <w:r w:rsidRPr="001C05E8">
        <w:rPr>
          <w:rFonts w:ascii="Courier New" w:hAnsi="Courier New" w:cs="Courier New"/>
          <w:sz w:val="28"/>
          <w:szCs w:val="28"/>
        </w:rPr>
        <w:t xml:space="preserve">, означает «ресницы». </w:t>
      </w:r>
      <w:r w:rsidR="00DE67F4" w:rsidRPr="001C05E8">
        <w:rPr>
          <w:rFonts w:ascii="Courier New" w:hAnsi="Courier New" w:cs="Courier New"/>
          <w:sz w:val="28"/>
          <w:szCs w:val="28"/>
        </w:rPr>
        <w:t xml:space="preserve">У чехов и словаков ему </w:t>
      </w:r>
      <w:r w:rsidR="00DE67F4">
        <w:rPr>
          <w:rFonts w:ascii="Courier New" w:hAnsi="Courier New" w:cs="Courier New"/>
          <w:sz w:val="28"/>
          <w:szCs w:val="28"/>
        </w:rPr>
        <w:t>соответствовал</w:t>
      </w:r>
      <w:r w:rsidR="00DE67F4" w:rsidRPr="001C05E8">
        <w:rPr>
          <w:rFonts w:ascii="Courier New" w:hAnsi="Courier New" w:cs="Courier New"/>
          <w:sz w:val="28"/>
          <w:szCs w:val="28"/>
        </w:rPr>
        <w:t xml:space="preserve"> великан </w:t>
      </w:r>
      <w:r w:rsidR="00DE67F4" w:rsidRPr="001C05E8">
        <w:rPr>
          <w:rFonts w:ascii="Courier New" w:hAnsi="Courier New" w:cs="Courier New"/>
          <w:i/>
          <w:iCs/>
          <w:sz w:val="28"/>
          <w:szCs w:val="28"/>
        </w:rPr>
        <w:t>Быстрозорк</w:t>
      </w:r>
      <w:r w:rsidR="00DE67F4">
        <w:rPr>
          <w:rFonts w:ascii="Courier New" w:hAnsi="Courier New" w:cs="Courier New"/>
          <w:sz w:val="28"/>
          <w:szCs w:val="28"/>
        </w:rPr>
        <w:t xml:space="preserve"> (быстро взгдянул – и всё умерло). </w:t>
      </w:r>
      <w:r w:rsidRPr="00E65594">
        <w:rPr>
          <w:rFonts w:ascii="Courier New" w:hAnsi="Courier New" w:cs="Courier New"/>
          <w:i/>
          <w:sz w:val="28"/>
          <w:szCs w:val="28"/>
          <w:lang w:val="en-US"/>
        </w:rPr>
        <w:t>Nya</w:t>
      </w:r>
      <w:r>
        <w:rPr>
          <w:rFonts w:ascii="Courier New" w:hAnsi="Courier New" w:cs="Courier New"/>
          <w:sz w:val="28"/>
          <w:szCs w:val="28"/>
        </w:rPr>
        <w:t xml:space="preserve"> – имя бога смерти</w:t>
      </w:r>
      <w:r w:rsidR="00E65594">
        <w:rPr>
          <w:rFonts w:ascii="Courier New" w:hAnsi="Courier New" w:cs="Courier New"/>
          <w:sz w:val="28"/>
          <w:szCs w:val="28"/>
        </w:rPr>
        <w:t>,</w:t>
      </w:r>
      <w:r>
        <w:rPr>
          <w:rFonts w:ascii="Courier New" w:hAnsi="Courier New" w:cs="Courier New"/>
          <w:sz w:val="28"/>
          <w:szCs w:val="28"/>
        </w:rPr>
        <w:t xml:space="preserve"> подземного царства у поляков, по Яну Длугошу (</w:t>
      </w:r>
      <w:r>
        <w:rPr>
          <w:rFonts w:ascii="Courier New" w:hAnsi="Courier New" w:cs="Courier New"/>
          <w:sz w:val="28"/>
          <w:szCs w:val="28"/>
          <w:lang w:val="en-US"/>
        </w:rPr>
        <w:t>XV</w:t>
      </w:r>
      <w:r>
        <w:rPr>
          <w:rFonts w:ascii="Courier New" w:hAnsi="Courier New" w:cs="Courier New"/>
          <w:sz w:val="28"/>
          <w:szCs w:val="28"/>
        </w:rPr>
        <w:t xml:space="preserve">) в. </w:t>
      </w:r>
      <w:r w:rsidR="00E65594">
        <w:rPr>
          <w:rFonts w:ascii="Courier New" w:hAnsi="Courier New" w:cs="Courier New"/>
          <w:sz w:val="28"/>
          <w:szCs w:val="28"/>
        </w:rPr>
        <w:t xml:space="preserve">Ний близок к вед. </w:t>
      </w:r>
      <w:r w:rsidR="00E65594" w:rsidRPr="00E65594">
        <w:rPr>
          <w:rFonts w:ascii="Courier New" w:hAnsi="Courier New" w:cs="Courier New"/>
          <w:i/>
          <w:sz w:val="28"/>
          <w:szCs w:val="28"/>
        </w:rPr>
        <w:t>Ниррити</w:t>
      </w:r>
      <w:r w:rsidR="00E65594">
        <w:rPr>
          <w:rFonts w:ascii="Courier New" w:hAnsi="Courier New" w:cs="Courier New"/>
          <w:sz w:val="28"/>
          <w:szCs w:val="28"/>
        </w:rPr>
        <w:t xml:space="preserve"> – не рита – не закон, беззаконие, отсутствие закона жизни, смерть. Ниррити – бог подземных областей мира.</w:t>
      </w:r>
      <w:r w:rsidRPr="001C05E8">
        <w:rPr>
          <w:rFonts w:ascii="Courier New" w:hAnsi="Courier New" w:cs="Courier New"/>
          <w:sz w:val="28"/>
          <w:szCs w:val="28"/>
        </w:rPr>
        <w:t xml:space="preserve"> В Курской губ., как заметил Афан</w:t>
      </w:r>
      <w:r>
        <w:rPr>
          <w:rFonts w:ascii="Courier New" w:hAnsi="Courier New" w:cs="Courier New"/>
          <w:sz w:val="28"/>
          <w:szCs w:val="28"/>
        </w:rPr>
        <w:t>.</w:t>
      </w:r>
      <w:r w:rsidRPr="001C05E8">
        <w:rPr>
          <w:rFonts w:ascii="Courier New" w:hAnsi="Courier New" w:cs="Courier New"/>
          <w:sz w:val="28"/>
          <w:szCs w:val="28"/>
        </w:rPr>
        <w:t xml:space="preserve">, встречался вариант </w:t>
      </w:r>
      <w:r w:rsidRPr="001C05E8">
        <w:rPr>
          <w:rFonts w:ascii="Courier New" w:hAnsi="Courier New" w:cs="Courier New"/>
          <w:i/>
          <w:iCs/>
          <w:sz w:val="28"/>
          <w:szCs w:val="28"/>
        </w:rPr>
        <w:t>Ховала</w:t>
      </w:r>
      <w:r>
        <w:rPr>
          <w:rFonts w:ascii="Courier New" w:hAnsi="Courier New" w:cs="Courier New"/>
          <w:sz w:val="28"/>
          <w:szCs w:val="28"/>
        </w:rPr>
        <w:t xml:space="preserve"> (от </w:t>
      </w:r>
      <w:r w:rsidRPr="001C05E8">
        <w:rPr>
          <w:rFonts w:ascii="Courier New" w:hAnsi="Courier New" w:cs="Courier New"/>
          <w:sz w:val="28"/>
          <w:szCs w:val="28"/>
        </w:rPr>
        <w:t xml:space="preserve">ховать - прятать, хоронить). В. олицетворял собой </w:t>
      </w:r>
      <w:r w:rsidR="00DE67F4">
        <w:rPr>
          <w:rFonts w:ascii="Courier New" w:hAnsi="Courier New" w:cs="Courier New"/>
          <w:sz w:val="28"/>
          <w:szCs w:val="28"/>
        </w:rPr>
        <w:t xml:space="preserve">бога, </w:t>
      </w:r>
      <w:r w:rsidRPr="001C05E8">
        <w:rPr>
          <w:rFonts w:ascii="Courier New" w:hAnsi="Courier New" w:cs="Courier New"/>
          <w:sz w:val="28"/>
          <w:szCs w:val="28"/>
        </w:rPr>
        <w:t xml:space="preserve">демона или духа </w:t>
      </w:r>
      <w:r w:rsidR="00DE67F4">
        <w:rPr>
          <w:rFonts w:ascii="Courier New" w:hAnsi="Courier New" w:cs="Courier New"/>
          <w:sz w:val="28"/>
          <w:szCs w:val="28"/>
        </w:rPr>
        <w:t xml:space="preserve">(в разных регионах по-своему) </w:t>
      </w:r>
      <w:r w:rsidRPr="001C05E8">
        <w:rPr>
          <w:rFonts w:ascii="Courier New" w:hAnsi="Courier New" w:cs="Courier New"/>
          <w:b/>
          <w:bCs/>
          <w:i/>
          <w:iCs/>
          <w:sz w:val="28"/>
          <w:szCs w:val="28"/>
        </w:rPr>
        <w:t>зимнего полугодия, полярной ночи</w:t>
      </w:r>
      <w:r w:rsidR="00DE67F4">
        <w:rPr>
          <w:rFonts w:ascii="Courier New" w:hAnsi="Courier New" w:cs="Courier New"/>
          <w:b/>
          <w:bCs/>
          <w:i/>
          <w:iCs/>
          <w:sz w:val="28"/>
          <w:szCs w:val="28"/>
        </w:rPr>
        <w:t>.</w:t>
      </w:r>
      <w:r w:rsidRPr="001C05E8">
        <w:rPr>
          <w:rFonts w:ascii="Courier New" w:hAnsi="Courier New" w:cs="Courier New"/>
          <w:sz w:val="28"/>
          <w:szCs w:val="28"/>
        </w:rPr>
        <w:t xml:space="preserve"> </w:t>
      </w:r>
      <w:r w:rsidR="00DE67F4">
        <w:rPr>
          <w:rFonts w:ascii="Courier New" w:hAnsi="Courier New" w:cs="Courier New"/>
          <w:sz w:val="28"/>
          <w:szCs w:val="28"/>
        </w:rPr>
        <w:t>С</w:t>
      </w:r>
      <w:r w:rsidRPr="001C05E8">
        <w:rPr>
          <w:rFonts w:ascii="Courier New" w:hAnsi="Courier New" w:cs="Courier New"/>
          <w:sz w:val="28"/>
          <w:szCs w:val="28"/>
        </w:rPr>
        <w:t>траж царства мёртвых</w:t>
      </w:r>
      <w:r>
        <w:rPr>
          <w:rFonts w:ascii="Courier New" w:hAnsi="Courier New" w:cs="Courier New"/>
          <w:sz w:val="28"/>
          <w:szCs w:val="28"/>
        </w:rPr>
        <w:t xml:space="preserve">, </w:t>
      </w:r>
      <w:r w:rsidRPr="001C05E8">
        <w:rPr>
          <w:rFonts w:ascii="Courier New" w:hAnsi="Courier New" w:cs="Courier New"/>
          <w:sz w:val="28"/>
          <w:szCs w:val="28"/>
        </w:rPr>
        <w:t>один раз в г</w:t>
      </w:r>
      <w:r>
        <w:rPr>
          <w:rFonts w:ascii="Courier New" w:hAnsi="Courier New" w:cs="Courier New"/>
          <w:sz w:val="28"/>
          <w:szCs w:val="28"/>
        </w:rPr>
        <w:t>.</w:t>
      </w:r>
      <w:r w:rsidRPr="001C05E8">
        <w:rPr>
          <w:rFonts w:ascii="Courier New" w:hAnsi="Courier New" w:cs="Courier New"/>
          <w:sz w:val="28"/>
          <w:szCs w:val="28"/>
        </w:rPr>
        <w:t xml:space="preserve"> выходил на поверхность земли, чтобы увести с собою людей в царство </w:t>
      </w:r>
      <w:r w:rsidRPr="001C05E8">
        <w:rPr>
          <w:rFonts w:ascii="Courier New" w:hAnsi="Courier New" w:cs="Courier New"/>
          <w:sz w:val="28"/>
          <w:szCs w:val="28"/>
        </w:rPr>
        <w:lastRenderedPageBreak/>
        <w:t>тьмы</w:t>
      </w:r>
      <w:r w:rsidR="00DE67F4">
        <w:rPr>
          <w:rFonts w:ascii="Courier New" w:hAnsi="Courier New" w:cs="Courier New"/>
          <w:sz w:val="28"/>
          <w:szCs w:val="28"/>
        </w:rPr>
        <w:t>.</w:t>
      </w:r>
      <w:r>
        <w:rPr>
          <w:rFonts w:ascii="Courier New" w:hAnsi="Courier New" w:cs="Courier New"/>
          <w:sz w:val="28"/>
          <w:szCs w:val="28"/>
        </w:rPr>
        <w:t xml:space="preserve"> </w:t>
      </w:r>
      <w:r w:rsidR="00DE67F4">
        <w:rPr>
          <w:rFonts w:ascii="Courier New" w:hAnsi="Courier New" w:cs="Courier New"/>
          <w:sz w:val="28"/>
          <w:szCs w:val="28"/>
        </w:rPr>
        <w:t>Э</w:t>
      </w:r>
      <w:r>
        <w:rPr>
          <w:rFonts w:ascii="Courier New" w:hAnsi="Courier New" w:cs="Courier New"/>
          <w:sz w:val="28"/>
          <w:szCs w:val="28"/>
        </w:rPr>
        <w:t>то говорит о его сезонном характере</w:t>
      </w:r>
      <w:r w:rsidRPr="001C05E8">
        <w:rPr>
          <w:rFonts w:ascii="Courier New" w:hAnsi="Courier New" w:cs="Courier New"/>
          <w:sz w:val="28"/>
          <w:szCs w:val="28"/>
        </w:rPr>
        <w:t xml:space="preserve">. По сказкам, когда нужно было истребить неприятельские рати, - В. поднимали вилами огромные веки с густыми ресницами, после чего </w:t>
      </w:r>
      <w:r>
        <w:rPr>
          <w:rFonts w:ascii="Courier New" w:hAnsi="Courier New" w:cs="Courier New"/>
          <w:sz w:val="28"/>
          <w:szCs w:val="28"/>
        </w:rPr>
        <w:t xml:space="preserve">вражеское </w:t>
      </w:r>
      <w:r w:rsidRPr="001C05E8">
        <w:rPr>
          <w:rFonts w:ascii="Courier New" w:hAnsi="Courier New" w:cs="Courier New"/>
          <w:sz w:val="28"/>
          <w:szCs w:val="28"/>
        </w:rPr>
        <w:t>войско, люди, не выдерживая его взгляда, умирали. Это неудивительно, ведь взгляд демона полугодовой зимы замораживал всё живое. В одной сказке есть такой сюжет: герой сказки в момент взгляда В. камнем выбивает его глаз, который вылетает сзади, в стан врага, враг гибнет. Слав</w:t>
      </w:r>
      <w:r>
        <w:rPr>
          <w:rFonts w:ascii="Courier New" w:hAnsi="Courier New" w:cs="Courier New"/>
          <w:sz w:val="28"/>
          <w:szCs w:val="28"/>
        </w:rPr>
        <w:t>.</w:t>
      </w:r>
      <w:r w:rsidRPr="001C05E8">
        <w:rPr>
          <w:rFonts w:ascii="Courier New" w:hAnsi="Courier New" w:cs="Courier New"/>
          <w:sz w:val="28"/>
          <w:szCs w:val="28"/>
        </w:rPr>
        <w:t xml:space="preserve"> не растерялся перед страшным демоном преисподней: он знал его уязвимое место - глаз</w:t>
      </w:r>
      <w:r w:rsidRPr="00AA514B">
        <w:rPr>
          <w:rFonts w:ascii="Ozegov NT" w:hAnsi="Ozegov NT" w:cs="Ozegov NT"/>
          <w:sz w:val="28"/>
          <w:szCs w:val="28"/>
        </w:rPr>
        <w:t>а</w:t>
      </w:r>
      <w:r w:rsidRPr="001C05E8">
        <w:rPr>
          <w:rFonts w:ascii="Courier New" w:hAnsi="Courier New" w:cs="Courier New"/>
          <w:sz w:val="28"/>
          <w:szCs w:val="28"/>
        </w:rPr>
        <w:t>. В. иногда одноглазый, иногда многоглазый, коренастый. В вед</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В. соответствовал демон зимнего полугодия змей </w:t>
      </w:r>
      <w:r w:rsidRPr="001C05E8">
        <w:rPr>
          <w:rFonts w:ascii="Courier New" w:hAnsi="Courier New" w:cs="Courier New"/>
          <w:i/>
          <w:iCs/>
          <w:sz w:val="28"/>
          <w:szCs w:val="28"/>
        </w:rPr>
        <w:t>Васуки</w:t>
      </w:r>
      <w:r w:rsidRPr="001C05E8">
        <w:rPr>
          <w:rFonts w:ascii="Courier New" w:hAnsi="Courier New" w:cs="Courier New"/>
          <w:sz w:val="28"/>
          <w:szCs w:val="28"/>
        </w:rPr>
        <w:t xml:space="preserve"> (или </w:t>
      </w:r>
      <w:r w:rsidRPr="001C05E8">
        <w:rPr>
          <w:rFonts w:ascii="Courier New" w:hAnsi="Courier New" w:cs="Courier New"/>
          <w:i/>
          <w:iCs/>
          <w:sz w:val="28"/>
          <w:szCs w:val="28"/>
        </w:rPr>
        <w:t>Вритра</w:t>
      </w:r>
      <w:r w:rsidRPr="001C05E8">
        <w:rPr>
          <w:rFonts w:ascii="Courier New" w:hAnsi="Courier New" w:cs="Courier New"/>
          <w:sz w:val="28"/>
          <w:szCs w:val="28"/>
        </w:rPr>
        <w:t xml:space="preserve">), с которым ежегодно боролся бог </w:t>
      </w:r>
      <w:r w:rsidR="00146B5B">
        <w:rPr>
          <w:rFonts w:ascii="Courier New" w:hAnsi="Courier New" w:cs="Courier New"/>
          <w:sz w:val="28"/>
          <w:szCs w:val="28"/>
        </w:rPr>
        <w:t>энергии</w:t>
      </w:r>
      <w:r w:rsidR="00EE080A">
        <w:rPr>
          <w:rFonts w:ascii="Courier New" w:hAnsi="Courier New" w:cs="Courier New"/>
          <w:sz w:val="28"/>
          <w:szCs w:val="28"/>
        </w:rPr>
        <w:t>,</w:t>
      </w:r>
      <w:r w:rsidR="00146B5B">
        <w:rPr>
          <w:rFonts w:ascii="Courier New" w:hAnsi="Courier New" w:cs="Courier New"/>
          <w:sz w:val="28"/>
          <w:szCs w:val="28"/>
        </w:rPr>
        <w:t xml:space="preserve"> магнитосферы</w:t>
      </w:r>
      <w:r w:rsidR="00EE080A">
        <w:rPr>
          <w:rFonts w:ascii="Courier New" w:hAnsi="Courier New" w:cs="Courier New"/>
          <w:sz w:val="28"/>
          <w:szCs w:val="28"/>
        </w:rPr>
        <w:t>, ионосферы и околоземных вод</w:t>
      </w:r>
      <w:r w:rsidRPr="001C05E8">
        <w:rPr>
          <w:rFonts w:ascii="Courier New" w:hAnsi="Courier New" w:cs="Courier New"/>
          <w:sz w:val="28"/>
          <w:szCs w:val="28"/>
        </w:rPr>
        <w:t xml:space="preserve"> Индра. В. также один из вариантов образа </w:t>
      </w:r>
      <w:r w:rsidRPr="001C05E8">
        <w:rPr>
          <w:rFonts w:ascii="Courier New" w:hAnsi="Courier New" w:cs="Courier New"/>
          <w:i/>
          <w:iCs/>
          <w:sz w:val="28"/>
          <w:szCs w:val="28"/>
        </w:rPr>
        <w:t>Василиска</w:t>
      </w:r>
      <w:r w:rsidRPr="001C05E8">
        <w:rPr>
          <w:rFonts w:ascii="Courier New" w:hAnsi="Courier New" w:cs="Courier New"/>
          <w:sz w:val="28"/>
          <w:szCs w:val="28"/>
        </w:rPr>
        <w:t>. Похоже его имя и на имя бога сев</w:t>
      </w:r>
      <w:r>
        <w:rPr>
          <w:rFonts w:ascii="Courier New" w:hAnsi="Courier New" w:cs="Courier New"/>
          <w:sz w:val="28"/>
          <w:szCs w:val="28"/>
        </w:rPr>
        <w:t>.</w:t>
      </w:r>
      <w:r w:rsidRPr="001C05E8">
        <w:rPr>
          <w:rFonts w:ascii="Courier New" w:hAnsi="Courier New" w:cs="Courier New"/>
          <w:sz w:val="28"/>
          <w:szCs w:val="28"/>
        </w:rPr>
        <w:t xml:space="preserve"> ветра </w:t>
      </w:r>
      <w:r w:rsidRPr="001C05E8">
        <w:rPr>
          <w:rFonts w:ascii="Courier New" w:hAnsi="Courier New" w:cs="Courier New"/>
          <w:i/>
          <w:iCs/>
          <w:sz w:val="28"/>
          <w:szCs w:val="28"/>
        </w:rPr>
        <w:t xml:space="preserve">Ваю (Вайюга, Вайюра слепая), </w:t>
      </w:r>
      <w:r w:rsidRPr="001C05E8">
        <w:rPr>
          <w:rFonts w:ascii="Courier New" w:hAnsi="Courier New" w:cs="Courier New"/>
          <w:sz w:val="28"/>
          <w:szCs w:val="28"/>
        </w:rPr>
        <w:t>который по мере опускания к земле, становился зол и слеп. Больше всего В. боялся крика п</w:t>
      </w:r>
      <w:r>
        <w:rPr>
          <w:rFonts w:ascii="Courier New" w:hAnsi="Courier New" w:cs="Courier New"/>
          <w:sz w:val="28"/>
          <w:szCs w:val="28"/>
        </w:rPr>
        <w:t>етуха. Петух – символ времени, с</w:t>
      </w:r>
      <w:r w:rsidRPr="001C05E8">
        <w:rPr>
          <w:rFonts w:ascii="Courier New" w:hAnsi="Courier New" w:cs="Courier New"/>
          <w:sz w:val="28"/>
          <w:szCs w:val="28"/>
        </w:rPr>
        <w:t>олнца, рассвета, света.</w:t>
      </w:r>
      <w:r>
        <w:rPr>
          <w:rFonts w:ascii="Courier New" w:hAnsi="Courier New" w:cs="Courier New"/>
          <w:sz w:val="28"/>
          <w:szCs w:val="28"/>
        </w:rPr>
        <w:t xml:space="preserve"> </w:t>
      </w:r>
      <w:r w:rsidRPr="001C05E8">
        <w:rPr>
          <w:rFonts w:ascii="Courier New" w:hAnsi="Courier New" w:cs="Courier New"/>
          <w:sz w:val="28"/>
          <w:szCs w:val="28"/>
        </w:rPr>
        <w:t xml:space="preserve">Вариант </w:t>
      </w:r>
      <w:r w:rsidRPr="001C05E8">
        <w:rPr>
          <w:rFonts w:ascii="Courier New" w:hAnsi="Courier New" w:cs="Courier New"/>
          <w:i/>
          <w:iCs/>
          <w:sz w:val="28"/>
          <w:szCs w:val="28"/>
        </w:rPr>
        <w:t>Ний</w:t>
      </w:r>
      <w:r w:rsidRPr="001C05E8">
        <w:rPr>
          <w:rFonts w:ascii="Courier New" w:hAnsi="Courier New" w:cs="Courier New"/>
          <w:sz w:val="28"/>
          <w:szCs w:val="28"/>
        </w:rPr>
        <w:t xml:space="preserve"> встречался у зап</w:t>
      </w:r>
      <w:r>
        <w:rPr>
          <w:rFonts w:ascii="Courier New" w:hAnsi="Courier New" w:cs="Courier New"/>
          <w:sz w:val="28"/>
          <w:szCs w:val="28"/>
        </w:rPr>
        <w:t>.</w:t>
      </w:r>
      <w:r w:rsidRPr="001C05E8">
        <w:rPr>
          <w:rFonts w:ascii="Courier New" w:hAnsi="Courier New" w:cs="Courier New"/>
          <w:sz w:val="28"/>
          <w:szCs w:val="28"/>
        </w:rPr>
        <w:t xml:space="preserve"> слав. Капище Ния было в </w:t>
      </w:r>
      <w:r>
        <w:rPr>
          <w:rFonts w:ascii="Courier New" w:hAnsi="Courier New" w:cs="Courier New"/>
          <w:sz w:val="28"/>
          <w:szCs w:val="28"/>
        </w:rPr>
        <w:t xml:space="preserve">польском </w:t>
      </w:r>
      <w:r w:rsidRPr="001C05E8">
        <w:rPr>
          <w:rFonts w:ascii="Courier New" w:hAnsi="Courier New" w:cs="Courier New"/>
          <w:sz w:val="28"/>
          <w:szCs w:val="28"/>
        </w:rPr>
        <w:t>г. Гнезне</w:t>
      </w:r>
      <w:r>
        <w:rPr>
          <w:rFonts w:ascii="Courier New" w:hAnsi="Courier New" w:cs="Courier New"/>
          <w:sz w:val="28"/>
          <w:szCs w:val="28"/>
        </w:rPr>
        <w:t xml:space="preserve"> (Гнезене)</w:t>
      </w:r>
      <w:r w:rsidRPr="001C05E8">
        <w:rPr>
          <w:rFonts w:ascii="Courier New" w:hAnsi="Courier New" w:cs="Courier New"/>
          <w:sz w:val="28"/>
          <w:szCs w:val="28"/>
        </w:rPr>
        <w:t xml:space="preserve">. «Ний» соответствовал в </w:t>
      </w:r>
      <w:r>
        <w:rPr>
          <w:rFonts w:ascii="Courier New" w:hAnsi="Courier New" w:cs="Courier New"/>
          <w:sz w:val="28"/>
          <w:szCs w:val="28"/>
        </w:rPr>
        <w:t>ир.</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Насу</w:t>
      </w:r>
      <w:r w:rsidRPr="001C05E8">
        <w:rPr>
          <w:rFonts w:ascii="Courier New" w:hAnsi="Courier New" w:cs="Courier New"/>
          <w:sz w:val="28"/>
          <w:szCs w:val="28"/>
        </w:rPr>
        <w:t xml:space="preserve"> – демону смерти, тления, осквернения, заключающегося в мёртвой плоти (буквально «разлагающий плоть»).</w:t>
      </w:r>
    </w:p>
    <w:p w:rsidR="00010FEF" w:rsidRPr="00892A73"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ВИЛЫ (САМОВИЛЫ) – </w:t>
      </w:r>
      <w:r>
        <w:rPr>
          <w:rFonts w:ascii="Courier New" w:hAnsi="Courier New" w:cs="Courier New"/>
          <w:sz w:val="28"/>
          <w:szCs w:val="28"/>
        </w:rPr>
        <w:t xml:space="preserve">см. </w:t>
      </w:r>
      <w:r w:rsidRPr="00447506">
        <w:rPr>
          <w:rFonts w:ascii="Courier New" w:hAnsi="Courier New" w:cs="Courier New"/>
          <w:i/>
          <w:iCs/>
          <w:sz w:val="28"/>
          <w:szCs w:val="28"/>
        </w:rPr>
        <w:t>Берегини</w:t>
      </w:r>
      <w:r>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ВИНОГРАД – растение и плоды, наделяемые в культуре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символами жизни и плодородия. Особенно ценна кратность, многократность ягод в грозди. В. использовали для изготовления свадебных венков, украшения свадебных хлебов; вместе с др. веточками - на зелёные святки. В то же время В. связан с миром мёртвых, употреблялся как поминальная еда, изображение лозы украшало надгробия.</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ВИНОГРАДЬЕ – </w:t>
      </w:r>
      <w:r>
        <w:rPr>
          <w:rFonts w:ascii="Courier New" w:hAnsi="Courier New" w:cs="Courier New"/>
          <w:sz w:val="28"/>
          <w:szCs w:val="28"/>
        </w:rPr>
        <w:t xml:space="preserve">см. </w:t>
      </w:r>
      <w:r w:rsidRPr="00A071F2">
        <w:rPr>
          <w:rFonts w:ascii="Courier New" w:hAnsi="Courier New" w:cs="Courier New"/>
          <w:i/>
          <w:iCs/>
          <w:sz w:val="28"/>
          <w:szCs w:val="28"/>
        </w:rPr>
        <w:t>Величание</w:t>
      </w:r>
      <w:r>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ВИНТОРОГ (ШВИНТОРОГ) – зверь, встречающийся в сказках и фольклоре, жил скрытно в пещере. На земле действительно существовали в древ</w:t>
      </w:r>
      <w:r>
        <w:rPr>
          <w:rFonts w:ascii="Courier New" w:hAnsi="Courier New" w:cs="Courier New"/>
          <w:sz w:val="28"/>
          <w:szCs w:val="28"/>
        </w:rPr>
        <w:t>.</w:t>
      </w:r>
      <w:r w:rsidRPr="001C05E8">
        <w:rPr>
          <w:rFonts w:ascii="Courier New" w:hAnsi="Courier New" w:cs="Courier New"/>
          <w:sz w:val="28"/>
          <w:szCs w:val="28"/>
        </w:rPr>
        <w:t xml:space="preserve"> копытные животные В. (вымершие и истреблённые человеком), видимо они остались в народной памяти и поэтому не такие уж сказочные.</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ВИР – </w:t>
      </w:r>
      <w:r>
        <w:rPr>
          <w:rFonts w:ascii="Courier New" w:hAnsi="Courier New" w:cs="Courier New"/>
          <w:sz w:val="28"/>
          <w:szCs w:val="28"/>
        </w:rPr>
        <w:t xml:space="preserve">см. </w:t>
      </w:r>
      <w:r w:rsidRPr="00A071F2">
        <w:rPr>
          <w:rFonts w:ascii="Courier New" w:hAnsi="Courier New" w:cs="Courier New"/>
          <w:i/>
          <w:iCs/>
          <w:sz w:val="28"/>
          <w:szCs w:val="28"/>
        </w:rPr>
        <w:t>Болото</w:t>
      </w:r>
      <w:r>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ВИТ, ВИД – нематериальная жизненная сила (др. словами – божественная) у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Этот корень входит в состав многих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слов, особенно в сфере ономастики,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в имена слав</w:t>
      </w:r>
      <w:r>
        <w:rPr>
          <w:rFonts w:ascii="Courier New" w:hAnsi="Courier New" w:cs="Courier New"/>
          <w:sz w:val="28"/>
          <w:szCs w:val="28"/>
        </w:rPr>
        <w:t>.</w:t>
      </w:r>
      <w:r w:rsidRPr="001C05E8">
        <w:rPr>
          <w:rFonts w:ascii="Courier New" w:hAnsi="Courier New" w:cs="Courier New"/>
          <w:sz w:val="28"/>
          <w:szCs w:val="28"/>
        </w:rPr>
        <w:t xml:space="preserve"> бог</w:t>
      </w:r>
      <w:r w:rsidRPr="006A437B">
        <w:rPr>
          <w:rFonts w:ascii="Ozegov NT" w:hAnsi="Ozegov NT" w:cs="Ozegov NT"/>
          <w:sz w:val="28"/>
          <w:szCs w:val="28"/>
        </w:rPr>
        <w:t>о</w:t>
      </w:r>
      <w:r w:rsidRPr="001C05E8">
        <w:rPr>
          <w:rFonts w:ascii="Courier New" w:hAnsi="Courier New" w:cs="Courier New"/>
          <w:sz w:val="28"/>
          <w:szCs w:val="28"/>
        </w:rPr>
        <w:t xml:space="preserve">в: </w:t>
      </w:r>
      <w:r w:rsidRPr="001C05E8">
        <w:rPr>
          <w:rFonts w:ascii="Courier New" w:hAnsi="Courier New" w:cs="Courier New"/>
          <w:i/>
          <w:iCs/>
          <w:sz w:val="28"/>
          <w:szCs w:val="28"/>
        </w:rPr>
        <w:t>Световид, Ругевит, Боровит, Поревит</w:t>
      </w:r>
      <w:r w:rsidRPr="001C05E8">
        <w:rPr>
          <w:rFonts w:ascii="Courier New" w:hAnsi="Courier New" w:cs="Courier New"/>
          <w:sz w:val="28"/>
          <w:szCs w:val="28"/>
        </w:rPr>
        <w:t xml:space="preserve">. А также в слова </w:t>
      </w:r>
      <w:r w:rsidRPr="001C05E8">
        <w:rPr>
          <w:rFonts w:ascii="Courier New" w:hAnsi="Courier New" w:cs="Courier New"/>
          <w:i/>
          <w:iCs/>
          <w:sz w:val="28"/>
          <w:szCs w:val="28"/>
        </w:rPr>
        <w:t>Витязь, Витовт, Витьба</w:t>
      </w:r>
      <w:r w:rsidRPr="001C05E8">
        <w:rPr>
          <w:rFonts w:ascii="Courier New" w:hAnsi="Courier New" w:cs="Courier New"/>
          <w:sz w:val="28"/>
          <w:szCs w:val="28"/>
        </w:rPr>
        <w:t xml:space="preserve"> (р., приток Зап</w:t>
      </w:r>
      <w:r>
        <w:rPr>
          <w:rFonts w:ascii="Courier New" w:hAnsi="Courier New" w:cs="Courier New"/>
          <w:sz w:val="28"/>
          <w:szCs w:val="28"/>
        </w:rPr>
        <w:t>.</w:t>
      </w:r>
      <w:r w:rsidRPr="001C05E8">
        <w:rPr>
          <w:rFonts w:ascii="Courier New" w:hAnsi="Courier New" w:cs="Courier New"/>
          <w:sz w:val="28"/>
          <w:szCs w:val="28"/>
        </w:rPr>
        <w:t xml:space="preserve"> Двины), а от неё – </w:t>
      </w:r>
      <w:r w:rsidRPr="001C05E8">
        <w:rPr>
          <w:rFonts w:ascii="Courier New" w:hAnsi="Courier New" w:cs="Courier New"/>
          <w:i/>
          <w:iCs/>
          <w:sz w:val="28"/>
          <w:szCs w:val="28"/>
        </w:rPr>
        <w:t xml:space="preserve">Витебск; Витим </w:t>
      </w:r>
      <w:r w:rsidRPr="001C05E8">
        <w:rPr>
          <w:rFonts w:ascii="Courier New" w:hAnsi="Courier New" w:cs="Courier New"/>
          <w:sz w:val="28"/>
          <w:szCs w:val="28"/>
        </w:rPr>
        <w:t xml:space="preserve">и др. Уже в </w:t>
      </w:r>
      <w:r w:rsidRPr="001C05E8">
        <w:rPr>
          <w:rFonts w:ascii="Courier New" w:hAnsi="Courier New" w:cs="Courier New"/>
          <w:sz w:val="28"/>
          <w:szCs w:val="28"/>
          <w:lang w:val="en-US"/>
        </w:rPr>
        <w:t>XX</w:t>
      </w:r>
      <w:r w:rsidRPr="001C05E8">
        <w:rPr>
          <w:rFonts w:ascii="Courier New" w:hAnsi="Courier New" w:cs="Courier New"/>
          <w:sz w:val="28"/>
          <w:szCs w:val="28"/>
        </w:rPr>
        <w:t xml:space="preserve"> в. в биологии образовалось особое течение - витализм, допускающее </w:t>
      </w:r>
      <w:r w:rsidRPr="001C05E8">
        <w:rPr>
          <w:rFonts w:ascii="Courier New" w:hAnsi="Courier New" w:cs="Courier New"/>
          <w:sz w:val="28"/>
          <w:szCs w:val="28"/>
        </w:rPr>
        <w:lastRenderedPageBreak/>
        <w:t>наличие в организмах особой нематериальной жизненной силы. Древ</w:t>
      </w:r>
      <w:r>
        <w:rPr>
          <w:rFonts w:ascii="Courier New" w:hAnsi="Courier New" w:cs="Courier New"/>
          <w:sz w:val="28"/>
          <w:szCs w:val="28"/>
        </w:rPr>
        <w:t>.</w:t>
      </w:r>
      <w:r w:rsidRPr="001C05E8">
        <w:rPr>
          <w:rFonts w:ascii="Courier New" w:hAnsi="Courier New" w:cs="Courier New"/>
          <w:sz w:val="28"/>
          <w:szCs w:val="28"/>
        </w:rPr>
        <w:t xml:space="preserve"> же знали об этом всегда.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ВИТЯЗЬ </w:t>
      </w:r>
      <w:r w:rsidR="001C4986">
        <w:rPr>
          <w:rFonts w:ascii="Courier New" w:hAnsi="Courier New" w:cs="Courier New"/>
          <w:sz w:val="28"/>
          <w:szCs w:val="28"/>
        </w:rPr>
        <w:t xml:space="preserve">(от вит, вид – у и.-е. нематериальная жизненная сила, др. словами божественная) </w:t>
      </w:r>
      <w:r w:rsidRPr="001C05E8">
        <w:rPr>
          <w:rFonts w:ascii="Courier New" w:hAnsi="Courier New" w:cs="Courier New"/>
          <w:sz w:val="28"/>
          <w:szCs w:val="28"/>
        </w:rPr>
        <w:t>– воин из дружины кн</w:t>
      </w:r>
      <w:r>
        <w:rPr>
          <w:rFonts w:ascii="Courier New" w:hAnsi="Courier New" w:cs="Courier New"/>
          <w:sz w:val="28"/>
          <w:szCs w:val="28"/>
        </w:rPr>
        <w:t>.</w:t>
      </w:r>
      <w:r w:rsidR="001C4986">
        <w:rPr>
          <w:rFonts w:ascii="Courier New" w:hAnsi="Courier New" w:cs="Courier New"/>
          <w:sz w:val="28"/>
          <w:szCs w:val="28"/>
        </w:rPr>
        <w:t xml:space="preserve"> </w:t>
      </w:r>
      <w:r w:rsidRPr="001C05E8">
        <w:rPr>
          <w:rFonts w:ascii="Courier New" w:hAnsi="Courier New" w:cs="Courier New"/>
          <w:sz w:val="28"/>
          <w:szCs w:val="28"/>
        </w:rPr>
        <w:t>Слово распространилось от инд</w:t>
      </w:r>
      <w:r>
        <w:rPr>
          <w:rFonts w:ascii="Courier New" w:hAnsi="Courier New" w:cs="Courier New"/>
          <w:sz w:val="28"/>
          <w:szCs w:val="28"/>
        </w:rPr>
        <w:t>.</w:t>
      </w:r>
      <w:r w:rsidRPr="001C05E8">
        <w:rPr>
          <w:rFonts w:ascii="Courier New" w:hAnsi="Courier New" w:cs="Courier New"/>
          <w:sz w:val="28"/>
          <w:szCs w:val="28"/>
        </w:rPr>
        <w:t xml:space="preserve"> арьев. У них оно обозначало «долгорукий», «тысячеголовый». Русск</w:t>
      </w:r>
      <w:r>
        <w:rPr>
          <w:rFonts w:ascii="Courier New" w:hAnsi="Courier New" w:cs="Courier New"/>
          <w:sz w:val="28"/>
          <w:szCs w:val="28"/>
        </w:rPr>
        <w:t>.</w:t>
      </w:r>
      <w:r w:rsidRPr="001C05E8">
        <w:rPr>
          <w:rFonts w:ascii="Courier New" w:hAnsi="Courier New" w:cs="Courier New"/>
          <w:sz w:val="28"/>
          <w:szCs w:val="28"/>
        </w:rPr>
        <w:t xml:space="preserve"> перевели его как богатырь, силач, смельчак; буквально «двусильный» (физическая + нематериальная сила) или «многосильный».</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ВИТИЯ - оратор, учёный, мудрец.</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ВИХОРЕВО ГНЕЗДО – высохшие веточки берёзы или ветлы (вербы), спутанные клубком-комком во время вихря, который, как посланник Бога, по представлениям пращуров, в борьбе с демонами обладал огромной энергетической и мистической силой, передававшейся и дереву, и собранным этой силой в клубок веткам. Среднее деревце или веточку из такого «гнезда» люди брали с собой в день судилища или битвы. Подобно разрыв-траве, В.г., уподоблявшееся сильной молитве, могло разрушить вражеское оружие или злые намерения. В.г. было психологическим оружием.</w:t>
      </w:r>
    </w:p>
    <w:p w:rsidR="00010FEF" w:rsidRPr="001C05E8" w:rsidRDefault="00010FEF" w:rsidP="00010FEF">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 xml:space="preserve">ВИХОРЬ, ВИХРЬ, ВЪХОРЬ, ВЪХРЬ – </w:t>
      </w:r>
      <w:r w:rsidR="0002084F">
        <w:rPr>
          <w:rFonts w:ascii="Courier New" w:hAnsi="Courier New" w:cs="Courier New"/>
          <w:sz w:val="28"/>
          <w:szCs w:val="28"/>
        </w:rPr>
        <w:t xml:space="preserve">см. </w:t>
      </w:r>
      <w:r w:rsidR="0002084F" w:rsidRPr="0002084F">
        <w:rPr>
          <w:rFonts w:ascii="Courier New" w:hAnsi="Courier New" w:cs="Courier New"/>
          <w:i/>
          <w:sz w:val="28"/>
          <w:szCs w:val="28"/>
        </w:rPr>
        <w:t>Ветры</w:t>
      </w:r>
      <w:r w:rsidR="0002084F">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ВИШЕМИР, ВЫШЕМИР </w:t>
      </w:r>
      <w:r>
        <w:rPr>
          <w:rFonts w:ascii="Courier New" w:hAnsi="Courier New" w:cs="Courier New"/>
          <w:sz w:val="28"/>
          <w:szCs w:val="28"/>
        </w:rPr>
        <w:t>(</w:t>
      </w:r>
      <w:r w:rsidRPr="001C05E8">
        <w:rPr>
          <w:rFonts w:ascii="Courier New" w:hAnsi="Courier New" w:cs="Courier New"/>
          <w:sz w:val="28"/>
          <w:szCs w:val="28"/>
        </w:rPr>
        <w:t>высшее миролюбие</w:t>
      </w:r>
      <w:r>
        <w:rPr>
          <w:rFonts w:ascii="Courier New" w:hAnsi="Courier New" w:cs="Courier New"/>
          <w:sz w:val="28"/>
          <w:szCs w:val="28"/>
        </w:rPr>
        <w:t>)</w:t>
      </w:r>
      <w:r w:rsidRPr="001C05E8">
        <w:rPr>
          <w:rFonts w:ascii="Courier New" w:hAnsi="Courier New" w:cs="Courier New"/>
          <w:sz w:val="28"/>
          <w:szCs w:val="28"/>
        </w:rPr>
        <w:t xml:space="preserve"> </w:t>
      </w:r>
      <w:r w:rsidR="00445D00">
        <w:rPr>
          <w:rFonts w:ascii="Courier New" w:hAnsi="Courier New" w:cs="Courier New"/>
          <w:sz w:val="28"/>
          <w:szCs w:val="28"/>
        </w:rPr>
        <w:t xml:space="preserve">- </w:t>
      </w:r>
      <w:r w:rsidRPr="001C05E8">
        <w:rPr>
          <w:rFonts w:ascii="Courier New" w:hAnsi="Courier New" w:cs="Courier New"/>
          <w:sz w:val="28"/>
          <w:szCs w:val="28"/>
        </w:rPr>
        <w:t>древ</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лав</w:t>
      </w:r>
      <w:r>
        <w:rPr>
          <w:rFonts w:ascii="Courier New" w:hAnsi="Courier New" w:cs="Courier New"/>
          <w:sz w:val="28"/>
          <w:szCs w:val="28"/>
        </w:rPr>
        <w:t>.-</w:t>
      </w:r>
      <w:r w:rsidRPr="001C05E8">
        <w:rPr>
          <w:rFonts w:ascii="Courier New" w:hAnsi="Courier New" w:cs="Courier New"/>
          <w:sz w:val="28"/>
          <w:szCs w:val="28"/>
        </w:rPr>
        <w:t xml:space="preserve"> лужичан</w:t>
      </w:r>
      <w:r>
        <w:rPr>
          <w:rFonts w:ascii="Courier New" w:hAnsi="Courier New" w:cs="Courier New"/>
          <w:sz w:val="28"/>
          <w:szCs w:val="28"/>
        </w:rPr>
        <w:t xml:space="preserve">; </w:t>
      </w:r>
      <w:r w:rsidRPr="001C05E8">
        <w:rPr>
          <w:rFonts w:ascii="Courier New" w:hAnsi="Courier New" w:cs="Courier New"/>
          <w:sz w:val="28"/>
          <w:szCs w:val="28"/>
        </w:rPr>
        <w:t>центр слав</w:t>
      </w:r>
      <w:r>
        <w:rPr>
          <w:rFonts w:ascii="Courier New" w:hAnsi="Courier New" w:cs="Courier New"/>
          <w:sz w:val="28"/>
          <w:szCs w:val="28"/>
        </w:rPr>
        <w:t>.</w:t>
      </w:r>
      <w:r w:rsidRPr="001C05E8">
        <w:rPr>
          <w:rFonts w:ascii="Courier New" w:hAnsi="Courier New" w:cs="Courier New"/>
          <w:sz w:val="28"/>
          <w:szCs w:val="28"/>
        </w:rPr>
        <w:t xml:space="preserve"> культуры </w:t>
      </w:r>
      <w:r w:rsidRPr="001C05E8">
        <w:rPr>
          <w:rFonts w:ascii="Courier New" w:hAnsi="Courier New" w:cs="Courier New"/>
          <w:sz w:val="28"/>
          <w:szCs w:val="28"/>
          <w:lang w:val="en-US"/>
        </w:rPr>
        <w:t>XI</w:t>
      </w:r>
      <w:r w:rsidR="00445D00">
        <w:rPr>
          <w:rFonts w:ascii="Courier New" w:hAnsi="Courier New" w:cs="Courier New"/>
          <w:sz w:val="28"/>
          <w:szCs w:val="28"/>
        </w:rPr>
        <w:t xml:space="preserve"> </w:t>
      </w:r>
      <w:r w:rsidRPr="001C05E8">
        <w:rPr>
          <w:rFonts w:ascii="Courier New" w:hAnsi="Courier New" w:cs="Courier New"/>
          <w:sz w:val="28"/>
          <w:szCs w:val="28"/>
        </w:rPr>
        <w:t>-</w:t>
      </w:r>
      <w:r w:rsidR="00445D00">
        <w:rPr>
          <w:rFonts w:ascii="Courier New" w:hAnsi="Courier New" w:cs="Courier New"/>
          <w:sz w:val="28"/>
          <w:szCs w:val="28"/>
        </w:rPr>
        <w:t xml:space="preserve"> </w:t>
      </w:r>
      <w:r w:rsidRPr="001C05E8">
        <w:rPr>
          <w:rFonts w:ascii="Courier New" w:hAnsi="Courier New" w:cs="Courier New"/>
          <w:sz w:val="28"/>
          <w:szCs w:val="28"/>
          <w:lang w:val="en-US"/>
        </w:rPr>
        <w:t>XII</w:t>
      </w:r>
      <w:r>
        <w:rPr>
          <w:rFonts w:ascii="Courier New" w:hAnsi="Courier New" w:cs="Courier New"/>
          <w:sz w:val="28"/>
          <w:szCs w:val="28"/>
        </w:rPr>
        <w:t xml:space="preserve"> вв</w:t>
      </w:r>
      <w:r w:rsidRPr="001C05E8">
        <w:rPr>
          <w:rFonts w:ascii="Courier New" w:hAnsi="Courier New" w:cs="Courier New"/>
          <w:sz w:val="28"/>
          <w:szCs w:val="28"/>
        </w:rPr>
        <w:t>. Назван, вероятнее всего, по имени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Вышемира. Ныне Висмар в германской обл. Мекленбург.</w:t>
      </w:r>
    </w:p>
    <w:p w:rsidR="00010FEF" w:rsidRPr="001C05E8" w:rsidRDefault="00010FEF" w:rsidP="00010FEF">
      <w:pPr>
        <w:widowControl/>
        <w:snapToGrid/>
        <w:ind w:left="-1104" w:right="24" w:firstLine="456"/>
        <w:jc w:val="both"/>
        <w:rPr>
          <w:rFonts w:ascii="Courier New" w:hAnsi="Courier New" w:cs="Courier New"/>
          <w:sz w:val="28"/>
          <w:szCs w:val="28"/>
        </w:rPr>
      </w:pPr>
      <w:r w:rsidRPr="001C05E8">
        <w:rPr>
          <w:rFonts w:ascii="Courier New" w:hAnsi="Courier New" w:cs="Courier New"/>
          <w:sz w:val="28"/>
          <w:szCs w:val="28"/>
        </w:rPr>
        <w:t>ВИШНЯ – дерево и ягоды, почитаемые у слав. «Вишенье красно», «Вишенье моё красно» часто пели в ритуальных песнях, связанных с плодородием, прославлением</w:t>
      </w:r>
      <w:r w:rsidR="00D4372A">
        <w:rPr>
          <w:rFonts w:ascii="Courier New" w:hAnsi="Courier New" w:cs="Courier New"/>
          <w:sz w:val="28"/>
          <w:szCs w:val="28"/>
        </w:rPr>
        <w:t xml:space="preserve"> урожая, на свадьбах. В., как </w:t>
      </w:r>
      <w:r w:rsidRPr="001C05E8">
        <w:rPr>
          <w:rFonts w:ascii="Courier New" w:hAnsi="Courier New" w:cs="Courier New"/>
          <w:sz w:val="28"/>
          <w:szCs w:val="28"/>
        </w:rPr>
        <w:t>виноград, воплощение плодовитости, кратности, умножения</w:t>
      </w:r>
      <w:r w:rsidR="00D4372A">
        <w:rPr>
          <w:rFonts w:ascii="Courier New" w:hAnsi="Courier New" w:cs="Courier New"/>
          <w:sz w:val="28"/>
          <w:szCs w:val="28"/>
        </w:rPr>
        <w:t>,</w:t>
      </w:r>
      <w:r w:rsidRPr="001C05E8">
        <w:rPr>
          <w:rFonts w:ascii="Courier New" w:hAnsi="Courier New" w:cs="Courier New"/>
          <w:sz w:val="28"/>
          <w:szCs w:val="28"/>
        </w:rPr>
        <w:t xml:space="preserve"> преумнож</w:t>
      </w:r>
      <w:r>
        <w:rPr>
          <w:rFonts w:ascii="Courier New" w:hAnsi="Courier New" w:cs="Courier New"/>
          <w:sz w:val="28"/>
          <w:szCs w:val="28"/>
        </w:rPr>
        <w:t>ения, силы</w:t>
      </w:r>
      <w:r w:rsidR="00D4372A">
        <w:rPr>
          <w:rFonts w:ascii="Courier New" w:hAnsi="Courier New" w:cs="Courier New"/>
          <w:sz w:val="28"/>
          <w:szCs w:val="28"/>
        </w:rPr>
        <w:t>,</w:t>
      </w:r>
      <w:r>
        <w:rPr>
          <w:rFonts w:ascii="Courier New" w:hAnsi="Courier New" w:cs="Courier New"/>
          <w:sz w:val="28"/>
          <w:szCs w:val="28"/>
        </w:rPr>
        <w:t xml:space="preserve"> сладости жизни.</w:t>
      </w:r>
    </w:p>
    <w:p w:rsidR="00010FEF" w:rsidRPr="001C05E8" w:rsidRDefault="00010FEF" w:rsidP="00010FEF">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ВЛАДИМИР КРАСНОЕ СОЛНЫШКО СВЯТОСЛАВОВИЧ (род. ок. 960, правление - 980–1015) – кн</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ист</w:t>
      </w:r>
      <w:r>
        <w:rPr>
          <w:rFonts w:ascii="Courier New" w:hAnsi="Courier New" w:cs="Courier New"/>
          <w:sz w:val="28"/>
          <w:szCs w:val="28"/>
        </w:rPr>
        <w:t>.</w:t>
      </w:r>
      <w:r w:rsidRPr="001C05E8">
        <w:rPr>
          <w:rFonts w:ascii="Courier New" w:hAnsi="Courier New" w:cs="Courier New"/>
          <w:sz w:val="28"/>
          <w:szCs w:val="28"/>
        </w:rPr>
        <w:t xml:space="preserve"> и былинный герой. Его чтут христ</w:t>
      </w:r>
      <w:r>
        <w:rPr>
          <w:rFonts w:ascii="Courier New" w:hAnsi="Courier New" w:cs="Courier New"/>
          <w:sz w:val="28"/>
          <w:szCs w:val="28"/>
        </w:rPr>
        <w:t>.</w:t>
      </w:r>
      <w:r w:rsidRPr="001C05E8">
        <w:rPr>
          <w:rFonts w:ascii="Courier New" w:hAnsi="Courier New" w:cs="Courier New"/>
          <w:sz w:val="28"/>
          <w:szCs w:val="28"/>
        </w:rPr>
        <w:t xml:space="preserve"> как крестителя Руси, и его чтут как дохристианского 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(последнего перед принятием христ</w:t>
      </w:r>
      <w:r>
        <w:rPr>
          <w:rFonts w:ascii="Courier New" w:hAnsi="Courier New" w:cs="Courier New"/>
          <w:sz w:val="28"/>
          <w:szCs w:val="28"/>
        </w:rPr>
        <w:t>.</w:t>
      </w:r>
      <w:r w:rsidRPr="001C05E8">
        <w:rPr>
          <w:rFonts w:ascii="Courier New" w:hAnsi="Courier New" w:cs="Courier New"/>
          <w:sz w:val="28"/>
          <w:szCs w:val="28"/>
        </w:rPr>
        <w:t>, поэтому наиболее запомнившегося</w:t>
      </w:r>
      <w:r>
        <w:rPr>
          <w:rFonts w:ascii="Courier New" w:hAnsi="Courier New" w:cs="Courier New"/>
          <w:sz w:val="28"/>
          <w:szCs w:val="28"/>
        </w:rPr>
        <w:t>)</w:t>
      </w:r>
      <w:r w:rsidRPr="001C05E8">
        <w:rPr>
          <w:rFonts w:ascii="Courier New" w:hAnsi="Courier New" w:cs="Courier New"/>
          <w:sz w:val="28"/>
          <w:szCs w:val="28"/>
        </w:rPr>
        <w:t>. В фольклоре он чаще всего представлял не самого себя (выступал как лицо обобщённое), а ист</w:t>
      </w:r>
      <w:r>
        <w:rPr>
          <w:rFonts w:ascii="Courier New" w:hAnsi="Courier New" w:cs="Courier New"/>
          <w:sz w:val="28"/>
          <w:szCs w:val="28"/>
        </w:rPr>
        <w:t>.</w:t>
      </w:r>
      <w:r w:rsidRPr="001C05E8">
        <w:rPr>
          <w:rFonts w:ascii="Courier New" w:hAnsi="Courier New" w:cs="Courier New"/>
          <w:sz w:val="28"/>
          <w:szCs w:val="28"/>
        </w:rPr>
        <w:t xml:space="preserve"> героическое время, когда ещё живы были последние былинные</w:t>
      </w:r>
      <w:r w:rsidR="003A25A1">
        <w:rPr>
          <w:rFonts w:ascii="Courier New" w:hAnsi="Courier New" w:cs="Courier New"/>
          <w:sz w:val="28"/>
          <w:szCs w:val="28"/>
        </w:rPr>
        <w:t>,</w:t>
      </w:r>
      <w:r w:rsidRPr="001C05E8">
        <w:rPr>
          <w:rFonts w:ascii="Courier New" w:hAnsi="Courier New" w:cs="Courier New"/>
          <w:sz w:val="28"/>
          <w:szCs w:val="28"/>
        </w:rPr>
        <w:t xml:space="preserve"> сказочные богатыри русск</w:t>
      </w:r>
      <w:r>
        <w:rPr>
          <w:rFonts w:ascii="Courier New" w:hAnsi="Courier New" w:cs="Courier New"/>
          <w:sz w:val="28"/>
          <w:szCs w:val="28"/>
        </w:rPr>
        <w:t>.</w:t>
      </w:r>
      <w:r w:rsidRPr="001C05E8">
        <w:rPr>
          <w:rFonts w:ascii="Courier New" w:hAnsi="Courier New" w:cs="Courier New"/>
          <w:sz w:val="28"/>
          <w:szCs w:val="28"/>
        </w:rPr>
        <w:t xml:space="preserve"> дохристианского времени, или же богатыри, прошедшие христианизацию, но ещё не затронутые ею существенно, демонстрирующие генетическую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003A25A1">
        <w:rPr>
          <w:rFonts w:ascii="Courier New" w:hAnsi="Courier New" w:cs="Courier New"/>
          <w:sz w:val="28"/>
          <w:szCs w:val="28"/>
        </w:rPr>
        <w:t xml:space="preserve"> </w:t>
      </w:r>
      <w:r w:rsidRPr="001C05E8">
        <w:rPr>
          <w:rFonts w:ascii="Courier New" w:hAnsi="Courier New" w:cs="Courier New"/>
          <w:sz w:val="28"/>
          <w:szCs w:val="28"/>
        </w:rPr>
        <w:t>нематериальную) силу русск</w:t>
      </w:r>
      <w:r>
        <w:rPr>
          <w:rFonts w:ascii="Courier New" w:hAnsi="Courier New" w:cs="Courier New"/>
          <w:sz w:val="28"/>
          <w:szCs w:val="28"/>
        </w:rPr>
        <w:t>.</w:t>
      </w:r>
      <w:r w:rsidRPr="001C05E8">
        <w:rPr>
          <w:rFonts w:ascii="Courier New" w:hAnsi="Courier New" w:cs="Courier New"/>
          <w:sz w:val="28"/>
          <w:szCs w:val="28"/>
        </w:rPr>
        <w:t>, их мировоззрение, этику, культуру. Дед его и бабушка кн</w:t>
      </w:r>
      <w:r>
        <w:rPr>
          <w:rFonts w:ascii="Courier New" w:hAnsi="Courier New" w:cs="Courier New"/>
          <w:sz w:val="28"/>
          <w:szCs w:val="28"/>
        </w:rPr>
        <w:t>.</w:t>
      </w:r>
      <w:r w:rsidRPr="001C05E8">
        <w:rPr>
          <w:rFonts w:ascii="Courier New" w:hAnsi="Courier New" w:cs="Courier New"/>
          <w:sz w:val="28"/>
          <w:szCs w:val="28"/>
        </w:rPr>
        <w:t xml:space="preserve"> Игорь (род. ок. 878, правление 912–945) и Ольга (род. 883, правление 945-969), мать Малуша, пленная княжна (кто считал – древлянская; кто - из Любека), ключница (по совр</w:t>
      </w:r>
      <w:r>
        <w:rPr>
          <w:rFonts w:ascii="Courier New" w:hAnsi="Courier New" w:cs="Courier New"/>
          <w:sz w:val="28"/>
          <w:szCs w:val="28"/>
        </w:rPr>
        <w:t>.</w:t>
      </w:r>
      <w:r w:rsidRPr="001C05E8">
        <w:rPr>
          <w:rFonts w:ascii="Courier New" w:hAnsi="Courier New" w:cs="Courier New"/>
          <w:sz w:val="28"/>
          <w:szCs w:val="28"/>
        </w:rPr>
        <w:t xml:space="preserve"> статусу – банкирша и доверенное лицо) </w:t>
      </w:r>
      <w:r w:rsidRPr="001C05E8">
        <w:rPr>
          <w:rFonts w:ascii="Courier New" w:hAnsi="Courier New" w:cs="Courier New"/>
          <w:sz w:val="28"/>
          <w:szCs w:val="28"/>
        </w:rPr>
        <w:lastRenderedPageBreak/>
        <w:t>кн</w:t>
      </w:r>
      <w:r>
        <w:rPr>
          <w:rFonts w:ascii="Courier New" w:hAnsi="Courier New" w:cs="Courier New"/>
          <w:sz w:val="28"/>
          <w:szCs w:val="28"/>
        </w:rPr>
        <w:t>. Ольги, а отец – русск.</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Святослав, мечта которого была объединить все слав</w:t>
      </w:r>
      <w:r>
        <w:rPr>
          <w:rFonts w:ascii="Courier New" w:hAnsi="Courier New" w:cs="Courier New"/>
          <w:sz w:val="28"/>
          <w:szCs w:val="28"/>
        </w:rPr>
        <w:t>.</w:t>
      </w:r>
      <w:r w:rsidRPr="001C05E8">
        <w:rPr>
          <w:rFonts w:ascii="Courier New" w:hAnsi="Courier New" w:cs="Courier New"/>
          <w:sz w:val="28"/>
          <w:szCs w:val="28"/>
        </w:rPr>
        <w:t xml:space="preserve"> земли (что не осуществил никто и доныне). Жёны Святослава Предслава, Горислава, грекиня и др. дали В. мн</w:t>
      </w:r>
      <w:r>
        <w:rPr>
          <w:rFonts w:ascii="Courier New" w:hAnsi="Courier New" w:cs="Courier New"/>
          <w:sz w:val="28"/>
          <w:szCs w:val="28"/>
        </w:rPr>
        <w:t>.</w:t>
      </w:r>
      <w:r w:rsidRPr="001C05E8">
        <w:rPr>
          <w:rFonts w:ascii="Courier New" w:hAnsi="Courier New" w:cs="Courier New"/>
          <w:sz w:val="28"/>
          <w:szCs w:val="28"/>
        </w:rPr>
        <w:t xml:space="preserve"> сестёр и братьев, до нас дошли имена Сфента (Свет), уп. у визант</w:t>
      </w:r>
      <w:r>
        <w:rPr>
          <w:rFonts w:ascii="Courier New" w:hAnsi="Courier New" w:cs="Courier New"/>
          <w:sz w:val="28"/>
          <w:szCs w:val="28"/>
        </w:rPr>
        <w:t>.</w:t>
      </w:r>
      <w:r w:rsidRPr="001C05E8">
        <w:rPr>
          <w:rFonts w:ascii="Courier New" w:hAnsi="Courier New" w:cs="Courier New"/>
          <w:sz w:val="28"/>
          <w:szCs w:val="28"/>
        </w:rPr>
        <w:t xml:space="preserve"> историков, он окончательно разгромил хазар после отца Святослава; Олег, кн</w:t>
      </w:r>
      <w:r>
        <w:rPr>
          <w:rFonts w:ascii="Courier New" w:hAnsi="Courier New" w:cs="Courier New"/>
          <w:sz w:val="28"/>
          <w:szCs w:val="28"/>
        </w:rPr>
        <w:t>.</w:t>
      </w:r>
      <w:r w:rsidRPr="001C05E8">
        <w:rPr>
          <w:rFonts w:ascii="Courier New" w:hAnsi="Courier New" w:cs="Courier New"/>
          <w:sz w:val="28"/>
          <w:szCs w:val="28"/>
        </w:rPr>
        <w:t xml:space="preserve"> девлянский, убитый в 977 в Овруче на мосту братом своим Ярополком; Ярополк (время правлени</w:t>
      </w:r>
      <w:r>
        <w:rPr>
          <w:rFonts w:ascii="Courier New" w:hAnsi="Courier New" w:cs="Courier New"/>
          <w:sz w:val="28"/>
          <w:szCs w:val="28"/>
        </w:rPr>
        <w:t>я 972-980). У В. жён было мн</w:t>
      </w:r>
      <w:r w:rsidRPr="001C05E8">
        <w:rPr>
          <w:rFonts w:ascii="Courier New" w:hAnsi="Courier New" w:cs="Courier New"/>
          <w:sz w:val="28"/>
          <w:szCs w:val="28"/>
        </w:rPr>
        <w:t>. Известны: Рогнеда или Горислава (ум. 1000), кн</w:t>
      </w:r>
      <w:r>
        <w:rPr>
          <w:rFonts w:ascii="Courier New" w:hAnsi="Courier New" w:cs="Courier New"/>
          <w:sz w:val="28"/>
          <w:szCs w:val="28"/>
        </w:rPr>
        <w:t>.</w:t>
      </w:r>
      <w:r w:rsidRPr="001C05E8">
        <w:rPr>
          <w:rFonts w:ascii="Courier New" w:hAnsi="Courier New" w:cs="Courier New"/>
          <w:sz w:val="28"/>
          <w:szCs w:val="28"/>
        </w:rPr>
        <w:t xml:space="preserve"> полоцкая, от неё было 4 сына и две дочери, сыновья Изяслав, Мстислав, Ярослав, Всеволод; гречанка, бывшая жена брата Ярополка, беременная Святополком, от неё сын Святополк Окаянный; чехиня от неё Вышеслав; Олова, внучка герм</w:t>
      </w:r>
      <w:r>
        <w:rPr>
          <w:rFonts w:ascii="Courier New" w:hAnsi="Courier New" w:cs="Courier New"/>
          <w:sz w:val="28"/>
          <w:szCs w:val="28"/>
        </w:rPr>
        <w:t>.</w:t>
      </w:r>
      <w:r w:rsidRPr="001C05E8">
        <w:rPr>
          <w:rFonts w:ascii="Courier New" w:hAnsi="Courier New" w:cs="Courier New"/>
          <w:sz w:val="28"/>
          <w:szCs w:val="28"/>
        </w:rPr>
        <w:t xml:space="preserve"> Оттона </w:t>
      </w:r>
      <w:r w:rsidRPr="001C05E8">
        <w:rPr>
          <w:rFonts w:ascii="Courier New" w:hAnsi="Courier New" w:cs="Courier New"/>
          <w:sz w:val="28"/>
          <w:szCs w:val="28"/>
          <w:lang w:val="en-US"/>
        </w:rPr>
        <w:t>I</w:t>
      </w:r>
      <w:r w:rsidRPr="001C05E8">
        <w:rPr>
          <w:rFonts w:ascii="Courier New" w:hAnsi="Courier New" w:cs="Courier New"/>
          <w:sz w:val="28"/>
          <w:szCs w:val="28"/>
        </w:rPr>
        <w:t>, католичка; болгарыня, от неё Борис и Глеб; Адель; Анна, визант</w:t>
      </w:r>
      <w:r>
        <w:rPr>
          <w:rFonts w:ascii="Courier New" w:hAnsi="Courier New" w:cs="Courier New"/>
          <w:sz w:val="28"/>
          <w:szCs w:val="28"/>
        </w:rPr>
        <w:t>.</w:t>
      </w:r>
      <w:r w:rsidRPr="001C05E8">
        <w:rPr>
          <w:rFonts w:ascii="Courier New" w:hAnsi="Courier New" w:cs="Courier New"/>
          <w:sz w:val="28"/>
          <w:szCs w:val="28"/>
        </w:rPr>
        <w:t xml:space="preserve"> принцесса (ум. 1011). От безымянных и известных жён у В. были: Изяслав (978-1001), кн</w:t>
      </w:r>
      <w:r>
        <w:rPr>
          <w:rFonts w:ascii="Courier New" w:hAnsi="Courier New" w:cs="Courier New"/>
          <w:sz w:val="28"/>
          <w:szCs w:val="28"/>
        </w:rPr>
        <w:t xml:space="preserve">. полоцкий </w:t>
      </w:r>
      <w:r w:rsidRPr="00A831E9">
        <w:rPr>
          <w:rFonts w:ascii="Courier New" w:hAnsi="Courier New" w:cs="Courier New"/>
          <w:sz w:val="28"/>
          <w:szCs w:val="28"/>
        </w:rPr>
        <w:t>[</w:t>
      </w:r>
      <w:r w:rsidRPr="001C05E8">
        <w:rPr>
          <w:rFonts w:ascii="Courier New" w:hAnsi="Courier New" w:cs="Courier New"/>
          <w:sz w:val="28"/>
          <w:szCs w:val="28"/>
        </w:rPr>
        <w:t>имевший сына Брячислава</w:t>
      </w:r>
      <w:r>
        <w:rPr>
          <w:rFonts w:ascii="Courier New" w:hAnsi="Courier New" w:cs="Courier New"/>
          <w:sz w:val="28"/>
          <w:szCs w:val="28"/>
        </w:rPr>
        <w:t xml:space="preserve"> </w:t>
      </w:r>
      <w:r w:rsidRPr="00A831E9">
        <w:rPr>
          <w:rFonts w:ascii="Courier New" w:hAnsi="Courier New" w:cs="Courier New"/>
          <w:sz w:val="28"/>
          <w:szCs w:val="28"/>
        </w:rPr>
        <w:t>(</w:t>
      </w:r>
      <w:r w:rsidRPr="001C05E8">
        <w:rPr>
          <w:rFonts w:ascii="Courier New" w:hAnsi="Courier New" w:cs="Courier New"/>
          <w:sz w:val="28"/>
          <w:szCs w:val="28"/>
        </w:rPr>
        <w:t>1000-1044), кн</w:t>
      </w:r>
      <w:r>
        <w:rPr>
          <w:rFonts w:ascii="Courier New" w:hAnsi="Courier New" w:cs="Courier New"/>
          <w:sz w:val="28"/>
          <w:szCs w:val="28"/>
        </w:rPr>
        <w:t>.</w:t>
      </w:r>
      <w:r w:rsidRPr="001C05E8">
        <w:rPr>
          <w:rFonts w:ascii="Courier New" w:hAnsi="Courier New" w:cs="Courier New"/>
          <w:sz w:val="28"/>
          <w:szCs w:val="28"/>
        </w:rPr>
        <w:t xml:space="preserve"> полоцкого, внука Всеслава (ок.1020-1101), кн</w:t>
      </w:r>
      <w:r>
        <w:rPr>
          <w:rFonts w:ascii="Courier New" w:hAnsi="Courier New" w:cs="Courier New"/>
          <w:sz w:val="28"/>
          <w:szCs w:val="28"/>
        </w:rPr>
        <w:t>.</w:t>
      </w:r>
      <w:r w:rsidRPr="001C05E8">
        <w:rPr>
          <w:rFonts w:ascii="Courier New" w:hAnsi="Courier New" w:cs="Courier New"/>
          <w:sz w:val="28"/>
          <w:szCs w:val="28"/>
        </w:rPr>
        <w:t xml:space="preserve"> полоцкого, уп. в «Слове о полку Игореве», великого кн</w:t>
      </w:r>
      <w:r>
        <w:rPr>
          <w:rFonts w:ascii="Courier New" w:hAnsi="Courier New" w:cs="Courier New"/>
          <w:sz w:val="28"/>
          <w:szCs w:val="28"/>
        </w:rPr>
        <w:t>.</w:t>
      </w:r>
      <w:r w:rsidRPr="001C05E8">
        <w:rPr>
          <w:rFonts w:ascii="Courier New" w:hAnsi="Courier New" w:cs="Courier New"/>
          <w:sz w:val="28"/>
          <w:szCs w:val="28"/>
        </w:rPr>
        <w:t xml:space="preserve"> киевского в 1068, основателя линии князей полоцких]; Судислав, кн</w:t>
      </w:r>
      <w:r>
        <w:rPr>
          <w:rFonts w:ascii="Courier New" w:hAnsi="Courier New" w:cs="Courier New"/>
          <w:sz w:val="28"/>
          <w:szCs w:val="28"/>
        </w:rPr>
        <w:t>.</w:t>
      </w:r>
      <w:r w:rsidRPr="001C05E8">
        <w:rPr>
          <w:rFonts w:ascii="Courier New" w:hAnsi="Courier New" w:cs="Courier New"/>
          <w:sz w:val="28"/>
          <w:szCs w:val="28"/>
        </w:rPr>
        <w:t xml:space="preserve"> псковский, посажённый братом Ярославом в поруб и ум. в 1063; Святослав, кн</w:t>
      </w:r>
      <w:r>
        <w:rPr>
          <w:rFonts w:ascii="Courier New" w:hAnsi="Courier New" w:cs="Courier New"/>
          <w:sz w:val="28"/>
          <w:szCs w:val="28"/>
        </w:rPr>
        <w:t>.</w:t>
      </w:r>
      <w:r w:rsidRPr="001C05E8">
        <w:rPr>
          <w:rFonts w:ascii="Courier New" w:hAnsi="Courier New" w:cs="Courier New"/>
          <w:sz w:val="28"/>
          <w:szCs w:val="28"/>
        </w:rPr>
        <w:t xml:space="preserve"> древлянский (ум. в 1015); Мстислав (ум. 1036), кн</w:t>
      </w:r>
      <w:r>
        <w:rPr>
          <w:rFonts w:ascii="Courier New" w:hAnsi="Courier New" w:cs="Courier New"/>
          <w:sz w:val="28"/>
          <w:szCs w:val="28"/>
        </w:rPr>
        <w:t>.</w:t>
      </w:r>
      <w:r w:rsidRPr="001C05E8">
        <w:rPr>
          <w:rFonts w:ascii="Courier New" w:hAnsi="Courier New" w:cs="Courier New"/>
          <w:sz w:val="28"/>
          <w:szCs w:val="28"/>
        </w:rPr>
        <w:t xml:space="preserve"> тмутараканский, затем черниговский; Вышеслав, кн</w:t>
      </w:r>
      <w:r>
        <w:rPr>
          <w:rFonts w:ascii="Courier New" w:hAnsi="Courier New" w:cs="Courier New"/>
          <w:sz w:val="28"/>
          <w:szCs w:val="28"/>
        </w:rPr>
        <w:t>.</w:t>
      </w:r>
      <w:r w:rsidRPr="001C05E8">
        <w:rPr>
          <w:rFonts w:ascii="Courier New" w:hAnsi="Courier New" w:cs="Courier New"/>
          <w:sz w:val="28"/>
          <w:szCs w:val="28"/>
        </w:rPr>
        <w:t xml:space="preserve"> новгородский; Всеволод, кн</w:t>
      </w:r>
      <w:r>
        <w:rPr>
          <w:rFonts w:ascii="Courier New" w:hAnsi="Courier New" w:cs="Courier New"/>
          <w:sz w:val="28"/>
          <w:szCs w:val="28"/>
        </w:rPr>
        <w:t>.</w:t>
      </w:r>
      <w:r w:rsidRPr="001C05E8">
        <w:rPr>
          <w:rFonts w:ascii="Courier New" w:hAnsi="Courier New" w:cs="Courier New"/>
          <w:sz w:val="28"/>
          <w:szCs w:val="28"/>
        </w:rPr>
        <w:t xml:space="preserve"> владимиро-волынский; Вячеслав; Станислав; Позвизд; Борис (убит 1015), кн</w:t>
      </w:r>
      <w:r>
        <w:rPr>
          <w:rFonts w:ascii="Courier New" w:hAnsi="Courier New" w:cs="Courier New"/>
          <w:sz w:val="28"/>
          <w:szCs w:val="28"/>
        </w:rPr>
        <w:t>.</w:t>
      </w:r>
      <w:r w:rsidRPr="001C05E8">
        <w:rPr>
          <w:rFonts w:ascii="Courier New" w:hAnsi="Courier New" w:cs="Courier New"/>
          <w:sz w:val="28"/>
          <w:szCs w:val="28"/>
        </w:rPr>
        <w:t xml:space="preserve"> ростовский; Глеб (убит 1015), кн</w:t>
      </w:r>
      <w:r>
        <w:rPr>
          <w:rFonts w:ascii="Courier New" w:hAnsi="Courier New" w:cs="Courier New"/>
          <w:sz w:val="28"/>
          <w:szCs w:val="28"/>
        </w:rPr>
        <w:t>.</w:t>
      </w:r>
      <w:r w:rsidRPr="001C05E8">
        <w:rPr>
          <w:rFonts w:ascii="Courier New" w:hAnsi="Courier New" w:cs="Courier New"/>
          <w:sz w:val="28"/>
          <w:szCs w:val="28"/>
        </w:rPr>
        <w:t xml:space="preserve"> муромский; дочери Предслава (Преслава); Доброгнева (Добронега), в кр. Мария (ум. 1087), выданная за Казимира </w:t>
      </w:r>
      <w:r w:rsidRPr="001C05E8">
        <w:rPr>
          <w:rFonts w:ascii="Courier New" w:hAnsi="Courier New" w:cs="Courier New"/>
          <w:sz w:val="28"/>
          <w:szCs w:val="28"/>
          <w:lang w:val="en-US"/>
        </w:rPr>
        <w:t>I</w:t>
      </w:r>
      <w:r w:rsidRPr="001C05E8">
        <w:rPr>
          <w:rFonts w:ascii="Courier New" w:hAnsi="Courier New" w:cs="Courier New"/>
          <w:sz w:val="28"/>
          <w:szCs w:val="28"/>
        </w:rPr>
        <w:t>, короля Польши (ум. 1058); Мирослава (дочь Анны), в кр. Мария и др. Как видим, все дети князя В. ещё носили (в первую очередь) дохристианские имена.</w:t>
      </w:r>
    </w:p>
    <w:p w:rsidR="00010FEF" w:rsidRPr="001C05E8" w:rsidRDefault="00010FEF" w:rsidP="00010FEF">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ВНУК – (въ-ны, въ-ну – во мне, в нас находящийся), потомок во втором поколении. В. частые герои сказок.</w:t>
      </w:r>
    </w:p>
    <w:p w:rsidR="00845EB0" w:rsidRPr="001C05E8" w:rsidRDefault="00010FEF" w:rsidP="00845EB0">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ВОД</w:t>
      </w:r>
      <w:r w:rsidRPr="001C05E8">
        <w:rPr>
          <w:rFonts w:ascii="Ozegov NT" w:hAnsi="Ozegov NT" w:cs="Ozegov NT"/>
          <w:sz w:val="28"/>
          <w:szCs w:val="28"/>
        </w:rPr>
        <w:t>А</w:t>
      </w:r>
      <w:r w:rsidR="009B6623">
        <w:rPr>
          <w:rFonts w:ascii="Courier New" w:hAnsi="Courier New" w:cs="Courier New"/>
          <w:sz w:val="28"/>
          <w:szCs w:val="28"/>
        </w:rPr>
        <w:t xml:space="preserve"> – одна из двух («лё</w:t>
      </w:r>
      <w:r w:rsidRPr="001C05E8">
        <w:rPr>
          <w:rFonts w:ascii="Courier New" w:hAnsi="Courier New" w:cs="Courier New"/>
          <w:sz w:val="28"/>
          <w:szCs w:val="28"/>
        </w:rPr>
        <w:t>д и пламень») основополагающих фундаментальных космических субстанций (наряду с огнём. Но, по преданиям инд</w:t>
      </w:r>
      <w:r>
        <w:rPr>
          <w:rFonts w:ascii="Courier New" w:hAnsi="Courier New" w:cs="Courier New"/>
          <w:sz w:val="28"/>
          <w:szCs w:val="28"/>
        </w:rPr>
        <w:t>.</w:t>
      </w:r>
      <w:r w:rsidRPr="001C05E8">
        <w:rPr>
          <w:rFonts w:ascii="Courier New" w:hAnsi="Courier New" w:cs="Courier New"/>
          <w:sz w:val="28"/>
          <w:szCs w:val="28"/>
        </w:rPr>
        <w:t xml:space="preserve"> арьев, и огонь вышел из В. Это похоже на правду. С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знали: убираем из бензина В., – он перестаёт гореть)</w:t>
      </w:r>
      <w:r>
        <w:rPr>
          <w:rFonts w:ascii="Courier New" w:hAnsi="Courier New" w:cs="Courier New"/>
          <w:sz w:val="28"/>
          <w:szCs w:val="28"/>
        </w:rPr>
        <w:t xml:space="preserve">. </w:t>
      </w:r>
      <w:r w:rsidRPr="001C05E8">
        <w:rPr>
          <w:rFonts w:ascii="Courier New" w:hAnsi="Courier New" w:cs="Courier New"/>
          <w:sz w:val="28"/>
          <w:szCs w:val="28"/>
        </w:rPr>
        <w:t xml:space="preserve">В. – </w:t>
      </w:r>
      <w:r w:rsidRPr="001C05E8">
        <w:rPr>
          <w:rFonts w:ascii="Courier New" w:hAnsi="Courier New" w:cs="Courier New"/>
          <w:b/>
          <w:bCs/>
          <w:sz w:val="28"/>
          <w:szCs w:val="28"/>
        </w:rPr>
        <w:t>и комплекс непреложных</w:t>
      </w:r>
      <w:r w:rsidRPr="001C05E8">
        <w:rPr>
          <w:rFonts w:ascii="Courier New" w:hAnsi="Courier New" w:cs="Courier New"/>
          <w:sz w:val="28"/>
          <w:szCs w:val="28"/>
        </w:rPr>
        <w:t xml:space="preserve"> физических, химических и проч. </w:t>
      </w:r>
      <w:r w:rsidRPr="001C05E8">
        <w:rPr>
          <w:rFonts w:ascii="Courier New" w:hAnsi="Courier New" w:cs="Courier New"/>
          <w:b/>
          <w:bCs/>
          <w:sz w:val="28"/>
          <w:szCs w:val="28"/>
        </w:rPr>
        <w:t>законов</w:t>
      </w:r>
      <w:r w:rsidRPr="001C05E8">
        <w:rPr>
          <w:rFonts w:ascii="Courier New" w:hAnsi="Courier New" w:cs="Courier New"/>
          <w:sz w:val="28"/>
          <w:szCs w:val="28"/>
        </w:rPr>
        <w:t xml:space="preserve"> (только при известных условиях В. замерзает, тает, превращается в пар, град, дождь, снежинки, соединяется или никогда не соединяется с какими-</w:t>
      </w:r>
      <w:r w:rsidR="004E5F7E">
        <w:rPr>
          <w:rFonts w:ascii="Courier New" w:hAnsi="Courier New" w:cs="Courier New"/>
          <w:sz w:val="28"/>
          <w:szCs w:val="28"/>
        </w:rPr>
        <w:t>либо</w:t>
      </w:r>
      <w:r w:rsidRPr="001C05E8">
        <w:rPr>
          <w:rFonts w:ascii="Courier New" w:hAnsi="Courier New" w:cs="Courier New"/>
          <w:sz w:val="28"/>
          <w:szCs w:val="28"/>
        </w:rPr>
        <w:t xml:space="preserve"> элементами), </w:t>
      </w:r>
      <w:r w:rsidRPr="001C05E8">
        <w:rPr>
          <w:rFonts w:ascii="Courier New" w:hAnsi="Courier New" w:cs="Courier New"/>
          <w:b/>
          <w:bCs/>
          <w:sz w:val="28"/>
          <w:szCs w:val="28"/>
        </w:rPr>
        <w:t>и эквивалент первозданного хаоса,</w:t>
      </w:r>
      <w:r w:rsidRPr="001C05E8">
        <w:rPr>
          <w:rFonts w:ascii="Courier New" w:hAnsi="Courier New" w:cs="Courier New"/>
          <w:sz w:val="28"/>
          <w:szCs w:val="28"/>
        </w:rPr>
        <w:t xml:space="preserve"> некой непознанной и, </w:t>
      </w:r>
      <w:r w:rsidRPr="001C05E8">
        <w:rPr>
          <w:rFonts w:ascii="Courier New" w:hAnsi="Courier New" w:cs="Courier New"/>
          <w:b/>
          <w:bCs/>
          <w:sz w:val="28"/>
          <w:szCs w:val="28"/>
        </w:rPr>
        <w:t>возможно, духовной субстанции</w:t>
      </w:r>
      <w:r w:rsidRPr="001C05E8">
        <w:rPr>
          <w:rFonts w:ascii="Courier New" w:hAnsi="Courier New" w:cs="Courier New"/>
          <w:sz w:val="28"/>
          <w:szCs w:val="28"/>
        </w:rPr>
        <w:t xml:space="preserve">, из которой родилось всё живое. Об этом знали давно: на пятитысячелетней шумерской вазе </w:t>
      </w:r>
      <w:r w:rsidRPr="001C05E8">
        <w:rPr>
          <w:rFonts w:ascii="Courier New" w:hAnsi="Courier New" w:cs="Courier New"/>
          <w:sz w:val="28"/>
          <w:szCs w:val="28"/>
        </w:rPr>
        <w:lastRenderedPageBreak/>
        <w:t>изображены морские волны, из них выходят люди, животные и растения. Афродита – греч</w:t>
      </w:r>
      <w:r>
        <w:rPr>
          <w:rFonts w:ascii="Courier New" w:hAnsi="Courier New" w:cs="Courier New"/>
          <w:sz w:val="28"/>
          <w:szCs w:val="28"/>
        </w:rPr>
        <w:t>.</w:t>
      </w:r>
      <w:r w:rsidRPr="001C05E8">
        <w:rPr>
          <w:rFonts w:ascii="Courier New" w:hAnsi="Courier New" w:cs="Courier New"/>
          <w:sz w:val="28"/>
          <w:szCs w:val="28"/>
        </w:rPr>
        <w:t xml:space="preserve"> богиня любви и красоты – вышла из морской пены</w:t>
      </w:r>
      <w:r w:rsidR="00CB2C53">
        <w:rPr>
          <w:rFonts w:ascii="Courier New" w:hAnsi="Courier New" w:cs="Courier New"/>
          <w:sz w:val="28"/>
          <w:szCs w:val="28"/>
        </w:rPr>
        <w:t xml:space="preserve"> (в некоторых племенах русалок называли «мать-вода»)</w:t>
      </w:r>
      <w:r w:rsidRPr="001C05E8">
        <w:rPr>
          <w:rFonts w:ascii="Courier New" w:hAnsi="Courier New" w:cs="Courier New"/>
          <w:sz w:val="28"/>
          <w:szCs w:val="28"/>
        </w:rPr>
        <w:t>. Неподалёку от русск</w:t>
      </w:r>
      <w:r>
        <w:rPr>
          <w:rFonts w:ascii="Courier New" w:hAnsi="Courier New" w:cs="Courier New"/>
          <w:sz w:val="28"/>
          <w:szCs w:val="28"/>
        </w:rPr>
        <w:t>.</w:t>
      </w:r>
      <w:r w:rsidRPr="001C05E8">
        <w:rPr>
          <w:rFonts w:ascii="Courier New" w:hAnsi="Courier New" w:cs="Courier New"/>
          <w:sz w:val="28"/>
          <w:szCs w:val="28"/>
        </w:rPr>
        <w:t xml:space="preserve"> г. Керчи (название от «Хорс», «Корч»</w:t>
      </w:r>
      <w:r>
        <w:rPr>
          <w:rFonts w:ascii="Courier New" w:hAnsi="Courier New" w:cs="Courier New"/>
          <w:sz w:val="28"/>
          <w:szCs w:val="28"/>
        </w:rPr>
        <w:t xml:space="preserve"> - бог солнца</w:t>
      </w:r>
      <w:r w:rsidRPr="001C05E8">
        <w:rPr>
          <w:rFonts w:ascii="Courier New" w:hAnsi="Courier New" w:cs="Courier New"/>
          <w:sz w:val="28"/>
          <w:szCs w:val="28"/>
        </w:rPr>
        <w:t>) нашли статуэтку Афродиты более 2500 лет.</w:t>
      </w:r>
      <w:r w:rsidR="00845EB0">
        <w:rPr>
          <w:rFonts w:ascii="Courier New" w:hAnsi="Courier New" w:cs="Courier New"/>
          <w:sz w:val="28"/>
          <w:szCs w:val="28"/>
        </w:rPr>
        <w:t xml:space="preserve"> У слав. богини, вышедшей из океана не было лишь потому, что они в большинстве племён жили далеко от океана (кроме часто замёрзшего Ледовитого). Взаимодействие с океаном-морем в какие-то века не было актуальным.</w:t>
      </w:r>
    </w:p>
    <w:p w:rsidR="00AC2F1E" w:rsidRDefault="00010FEF" w:rsidP="00010FEF">
      <w:pPr>
        <w:widowControl/>
        <w:snapToGrid/>
        <w:ind w:left="-1104" w:right="24" w:firstLine="480"/>
        <w:jc w:val="both"/>
        <w:rPr>
          <w:rFonts w:ascii="Courier New" w:hAnsi="Courier New" w:cs="Courier New"/>
          <w:sz w:val="28"/>
          <w:szCs w:val="28"/>
        </w:rPr>
      </w:pPr>
      <w:r>
        <w:rPr>
          <w:rFonts w:ascii="Courier New" w:hAnsi="Courier New" w:cs="Courier New"/>
          <w:sz w:val="28"/>
          <w:szCs w:val="28"/>
        </w:rPr>
        <w:t>Сама з</w:t>
      </w:r>
      <w:r w:rsidRPr="001C05E8">
        <w:rPr>
          <w:rFonts w:ascii="Courier New" w:hAnsi="Courier New" w:cs="Courier New"/>
          <w:sz w:val="28"/>
          <w:szCs w:val="28"/>
        </w:rPr>
        <w:t>емля, по одному из космогонических мифов протоиндоевропейцев, как бы вылупилась из необъятного космического яйца, парящего в водной стихии. Над Землёй–«яйцом» и В. (вокруг) носился Дух Божий, оживотворяя Божье вещество, приготовляя к рождению. Дух Божий, в романтическом, поэтическом воображении древ</w:t>
      </w:r>
      <w:r>
        <w:rPr>
          <w:rFonts w:ascii="Courier New" w:hAnsi="Courier New" w:cs="Courier New"/>
          <w:sz w:val="28"/>
          <w:szCs w:val="28"/>
        </w:rPr>
        <w:t>.</w:t>
      </w:r>
      <w:r w:rsidRPr="001C05E8">
        <w:rPr>
          <w:rFonts w:ascii="Courier New" w:hAnsi="Courier New" w:cs="Courier New"/>
          <w:sz w:val="28"/>
          <w:szCs w:val="28"/>
        </w:rPr>
        <w:t xml:space="preserve"> народов, создавших этот миф, был в облике гигантской мировой птицы матери-отца </w:t>
      </w:r>
      <w:r w:rsidR="00EF7A2E">
        <w:rPr>
          <w:rFonts w:ascii="Courier New" w:hAnsi="Courier New" w:cs="Courier New"/>
          <w:sz w:val="28"/>
          <w:szCs w:val="28"/>
        </w:rPr>
        <w:t>(</w:t>
      </w:r>
      <w:r w:rsidRPr="001C05E8">
        <w:rPr>
          <w:rFonts w:ascii="Courier New" w:hAnsi="Courier New" w:cs="Courier New"/>
          <w:i/>
          <w:iCs/>
          <w:sz w:val="28"/>
          <w:szCs w:val="28"/>
        </w:rPr>
        <w:t>Нараяна</w:t>
      </w:r>
      <w:r w:rsidRPr="001C05E8">
        <w:rPr>
          <w:rFonts w:ascii="Courier New" w:hAnsi="Courier New" w:cs="Courier New"/>
          <w:sz w:val="28"/>
          <w:szCs w:val="28"/>
        </w:rPr>
        <w:t xml:space="preserve"> у инд</w:t>
      </w:r>
      <w:r>
        <w:rPr>
          <w:rFonts w:ascii="Courier New" w:hAnsi="Courier New" w:cs="Courier New"/>
          <w:sz w:val="28"/>
          <w:szCs w:val="28"/>
        </w:rPr>
        <w:t>.</w:t>
      </w:r>
      <w:r w:rsidRPr="001C05E8">
        <w:rPr>
          <w:rFonts w:ascii="Courier New" w:hAnsi="Courier New" w:cs="Courier New"/>
          <w:sz w:val="28"/>
          <w:szCs w:val="28"/>
        </w:rPr>
        <w:t xml:space="preserve"> арьев, </w:t>
      </w:r>
      <w:r w:rsidRPr="001C05E8">
        <w:rPr>
          <w:rFonts w:ascii="Courier New" w:hAnsi="Courier New" w:cs="Courier New"/>
          <w:i/>
          <w:iCs/>
          <w:sz w:val="28"/>
          <w:szCs w:val="28"/>
        </w:rPr>
        <w:t>Рух, Хух, Дух, Див</w:t>
      </w:r>
      <w:r w:rsidR="00EF7A2E">
        <w:rPr>
          <w:rFonts w:ascii="Courier New" w:hAnsi="Courier New" w:cs="Courier New"/>
          <w:sz w:val="28"/>
          <w:szCs w:val="28"/>
        </w:rPr>
        <w:t xml:space="preserve"> </w:t>
      </w:r>
      <w:r w:rsidRPr="001C05E8">
        <w:rPr>
          <w:rFonts w:ascii="Courier New" w:hAnsi="Courier New" w:cs="Courier New"/>
          <w:sz w:val="28"/>
          <w:szCs w:val="28"/>
        </w:rPr>
        <w:t>у русск</w:t>
      </w:r>
      <w:r>
        <w:rPr>
          <w:rFonts w:ascii="Courier New" w:hAnsi="Courier New" w:cs="Courier New"/>
          <w:sz w:val="28"/>
          <w:szCs w:val="28"/>
        </w:rPr>
        <w:t>.</w:t>
      </w:r>
      <w:r w:rsidRPr="001C05E8">
        <w:rPr>
          <w:rFonts w:ascii="Courier New" w:hAnsi="Courier New" w:cs="Courier New"/>
          <w:sz w:val="28"/>
          <w:szCs w:val="28"/>
        </w:rPr>
        <w:t>). В «Слове о полку Игореве» именно Див (б</w:t>
      </w:r>
      <w:r>
        <w:rPr>
          <w:rFonts w:ascii="Courier New" w:hAnsi="Courier New" w:cs="Courier New"/>
          <w:sz w:val="28"/>
          <w:szCs w:val="28"/>
        </w:rPr>
        <w:t>ог Неба, одного из небес</w:t>
      </w:r>
      <w:r w:rsidRPr="001C05E8">
        <w:rPr>
          <w:rFonts w:ascii="Courier New" w:hAnsi="Courier New" w:cs="Courier New"/>
          <w:sz w:val="28"/>
          <w:szCs w:val="28"/>
        </w:rPr>
        <w:t>) в облике птицы смотрит на свою сотворённую землю, на людей и переживает вместе с ними трагедию Игорева воинства («убивается», «кычет»).</w:t>
      </w:r>
      <w:r>
        <w:rPr>
          <w:rFonts w:ascii="Courier New" w:hAnsi="Courier New" w:cs="Courier New"/>
          <w:sz w:val="28"/>
          <w:szCs w:val="28"/>
        </w:rPr>
        <w:t xml:space="preserve"> </w:t>
      </w:r>
      <w:r w:rsidRPr="001C05E8">
        <w:rPr>
          <w:rFonts w:ascii="Courier New" w:hAnsi="Courier New" w:cs="Courier New"/>
          <w:sz w:val="28"/>
          <w:szCs w:val="28"/>
        </w:rPr>
        <w:t xml:space="preserve">Импульс, искра </w:t>
      </w:r>
      <w:r>
        <w:rPr>
          <w:rFonts w:ascii="Courier New" w:hAnsi="Courier New" w:cs="Courier New"/>
          <w:sz w:val="28"/>
          <w:szCs w:val="28"/>
        </w:rPr>
        <w:t>б</w:t>
      </w:r>
      <w:r w:rsidRPr="001C05E8">
        <w:rPr>
          <w:rFonts w:ascii="Courier New" w:hAnsi="Courier New" w:cs="Courier New"/>
          <w:sz w:val="28"/>
          <w:szCs w:val="28"/>
        </w:rPr>
        <w:t xml:space="preserve">ожественная «записала» в В. формулы жизни. В </w:t>
      </w:r>
      <w:r>
        <w:rPr>
          <w:rFonts w:ascii="Courier New" w:hAnsi="Courier New" w:cs="Courier New"/>
          <w:sz w:val="28"/>
          <w:szCs w:val="28"/>
        </w:rPr>
        <w:t>«</w:t>
      </w:r>
      <w:r w:rsidRPr="001C05E8">
        <w:rPr>
          <w:rFonts w:ascii="Courier New" w:hAnsi="Courier New" w:cs="Courier New"/>
          <w:sz w:val="28"/>
          <w:szCs w:val="28"/>
        </w:rPr>
        <w:t>Упанишадах</w:t>
      </w:r>
      <w:r>
        <w:rPr>
          <w:rFonts w:ascii="Courier New" w:hAnsi="Courier New" w:cs="Courier New"/>
          <w:sz w:val="28"/>
          <w:szCs w:val="28"/>
        </w:rPr>
        <w:t>»</w:t>
      </w:r>
      <w:r w:rsidRPr="001C05E8">
        <w:rPr>
          <w:rFonts w:ascii="Courier New" w:hAnsi="Courier New" w:cs="Courier New"/>
          <w:sz w:val="28"/>
          <w:szCs w:val="28"/>
        </w:rPr>
        <w:t xml:space="preserve"> В. – семя всего сущего</w:t>
      </w:r>
      <w:r w:rsidR="00EF7A2E">
        <w:rPr>
          <w:rFonts w:ascii="Courier New" w:hAnsi="Courier New" w:cs="Courier New"/>
          <w:sz w:val="28"/>
          <w:szCs w:val="28"/>
        </w:rPr>
        <w:t>,</w:t>
      </w:r>
      <w:r w:rsidR="00EF7A2E" w:rsidRPr="001C05E8">
        <w:rPr>
          <w:rFonts w:ascii="Courier New" w:hAnsi="Courier New" w:cs="Courier New"/>
          <w:sz w:val="28"/>
          <w:szCs w:val="28"/>
        </w:rPr>
        <w:t xml:space="preserve"> гл</w:t>
      </w:r>
      <w:r w:rsidR="00EF7A2E">
        <w:rPr>
          <w:rFonts w:ascii="Courier New" w:hAnsi="Courier New" w:cs="Courier New"/>
          <w:sz w:val="28"/>
          <w:szCs w:val="28"/>
        </w:rPr>
        <w:t>.</w:t>
      </w:r>
      <w:r w:rsidR="00EF7A2E" w:rsidRPr="001C05E8">
        <w:rPr>
          <w:rFonts w:ascii="Courier New" w:hAnsi="Courier New" w:cs="Courier New"/>
          <w:sz w:val="28"/>
          <w:szCs w:val="28"/>
        </w:rPr>
        <w:t xml:space="preserve"> составная ч</w:t>
      </w:r>
      <w:r w:rsidR="00EF7A2E">
        <w:rPr>
          <w:rFonts w:ascii="Courier New" w:hAnsi="Courier New" w:cs="Courier New"/>
          <w:sz w:val="28"/>
          <w:szCs w:val="28"/>
        </w:rPr>
        <w:t>.</w:t>
      </w:r>
      <w:r w:rsidR="00EF7A2E" w:rsidRPr="001C05E8">
        <w:rPr>
          <w:rFonts w:ascii="Courier New" w:hAnsi="Courier New" w:cs="Courier New"/>
          <w:sz w:val="28"/>
          <w:szCs w:val="28"/>
        </w:rPr>
        <w:t xml:space="preserve"> всех живых существ.</w:t>
      </w:r>
      <w:r w:rsidR="00EF7A2E">
        <w:rPr>
          <w:rFonts w:ascii="Courier New" w:hAnsi="Courier New" w:cs="Courier New"/>
          <w:sz w:val="28"/>
          <w:szCs w:val="28"/>
        </w:rPr>
        <w:t xml:space="preserve"> </w:t>
      </w:r>
      <w:r w:rsidRPr="001C05E8">
        <w:rPr>
          <w:rFonts w:ascii="Courier New" w:hAnsi="Courier New" w:cs="Courier New"/>
          <w:sz w:val="28"/>
          <w:szCs w:val="28"/>
        </w:rPr>
        <w:t xml:space="preserve">И в то же время она некое необычное </w:t>
      </w:r>
      <w:r w:rsidRPr="001C05E8">
        <w:rPr>
          <w:rFonts w:ascii="Courier New" w:hAnsi="Courier New" w:cs="Courier New"/>
          <w:i/>
          <w:iCs/>
          <w:sz w:val="28"/>
          <w:szCs w:val="28"/>
        </w:rPr>
        <w:t>тело</w:t>
      </w:r>
      <w:r w:rsidRPr="001C05E8">
        <w:rPr>
          <w:rFonts w:ascii="Courier New" w:hAnsi="Courier New" w:cs="Courier New"/>
          <w:sz w:val="28"/>
          <w:szCs w:val="28"/>
        </w:rPr>
        <w:t>, масса, материал для «ваяния» биологического разнообразия на земле. Поэтому В. ещё и олицетворение неисчерпаемого мирового ресурса, основная ч</w:t>
      </w:r>
      <w:r>
        <w:rPr>
          <w:rFonts w:ascii="Courier New" w:hAnsi="Courier New" w:cs="Courier New"/>
          <w:sz w:val="28"/>
          <w:szCs w:val="28"/>
        </w:rPr>
        <w:t>.</w:t>
      </w:r>
      <w:r w:rsidRPr="001C05E8">
        <w:rPr>
          <w:rFonts w:ascii="Courier New" w:hAnsi="Courier New" w:cs="Courier New"/>
          <w:sz w:val="28"/>
          <w:szCs w:val="28"/>
        </w:rPr>
        <w:t xml:space="preserve"> земного вещества. Примерно половина запасов её – пресная, всегда одно количество. Именно о В. говорят: «колыбель жизни», «источник жизни», «река жизни», «река времени», «кровь земли».</w:t>
      </w:r>
    </w:p>
    <w:p w:rsidR="00010FEF" w:rsidRPr="001C05E8" w:rsidRDefault="002D247F" w:rsidP="00010FEF">
      <w:pPr>
        <w:widowControl/>
        <w:snapToGrid/>
        <w:ind w:left="-1104" w:right="24" w:firstLine="480"/>
        <w:jc w:val="both"/>
        <w:rPr>
          <w:rFonts w:ascii="Courier New" w:hAnsi="Courier New" w:cs="Courier New"/>
          <w:sz w:val="28"/>
          <w:szCs w:val="28"/>
        </w:rPr>
      </w:pPr>
      <w:r>
        <w:rPr>
          <w:rFonts w:ascii="Courier New" w:hAnsi="Courier New" w:cs="Courier New"/>
          <w:sz w:val="28"/>
          <w:szCs w:val="28"/>
        </w:rPr>
        <w:t>Ж</w:t>
      </w:r>
      <w:r w:rsidR="00AC2F1E">
        <w:rPr>
          <w:rFonts w:ascii="Courier New" w:hAnsi="Courier New" w:cs="Courier New"/>
          <w:sz w:val="28"/>
          <w:szCs w:val="28"/>
        </w:rPr>
        <w:t>изнь р</w:t>
      </w:r>
      <w:r w:rsidR="00010FEF">
        <w:rPr>
          <w:rFonts w:ascii="Courier New" w:hAnsi="Courier New" w:cs="Courier New"/>
          <w:sz w:val="28"/>
          <w:szCs w:val="28"/>
        </w:rPr>
        <w:t>о</w:t>
      </w:r>
      <w:r w:rsidR="00AC2F1E">
        <w:rPr>
          <w:rFonts w:ascii="Courier New" w:hAnsi="Courier New" w:cs="Courier New"/>
          <w:sz w:val="28"/>
          <w:szCs w:val="28"/>
        </w:rPr>
        <w:t>д</w:t>
      </w:r>
      <w:r w:rsidR="00010FEF">
        <w:rPr>
          <w:rFonts w:ascii="Courier New" w:hAnsi="Courier New" w:cs="Courier New"/>
          <w:sz w:val="28"/>
          <w:szCs w:val="28"/>
        </w:rPr>
        <w:t>ила</w:t>
      </w:r>
      <w:r w:rsidR="00AC2F1E">
        <w:rPr>
          <w:rFonts w:ascii="Courier New" w:hAnsi="Courier New" w:cs="Courier New"/>
          <w:sz w:val="28"/>
          <w:szCs w:val="28"/>
        </w:rPr>
        <w:t>сь</w:t>
      </w:r>
      <w:r w:rsidR="001F4BCD">
        <w:rPr>
          <w:rFonts w:ascii="Courier New" w:hAnsi="Courier New" w:cs="Courier New"/>
          <w:sz w:val="28"/>
          <w:szCs w:val="28"/>
        </w:rPr>
        <w:t xml:space="preserve"> именно в жидкой</w:t>
      </w:r>
      <w:r w:rsidR="00010FEF">
        <w:rPr>
          <w:rFonts w:ascii="Courier New" w:hAnsi="Courier New" w:cs="Courier New"/>
          <w:sz w:val="28"/>
          <w:szCs w:val="28"/>
        </w:rPr>
        <w:t xml:space="preserve"> В. Вероятность подобного события оказалась в прямой зависимости от др. астрономического фактора: относительной неизменности светимости солнца за всю историю существования земли. Ели бы светимость солнца изменилась хотя бы на 10-15 %, вся В. на Земле перешла бы в одно из фазовых состояний – пар или лёд, при которых органическая жизнь не могла бы возникнуть. Изучение молекулярной структуры этого вещества привело к пониманию исключительности В. как активного растворителя, способного образовывать связи с молекулами практически всех веществ. Тепловые свойства В. оказались чрезвычайно полезны для сохранения жизни, стали универсальным источником энергии для подпитки неживых и живых форм жизни. В летний период, благодаря необычайно больш</w:t>
      </w:r>
      <w:r w:rsidR="00010FEF" w:rsidRPr="002B2344">
        <w:rPr>
          <w:rFonts w:ascii="Ozegov NT" w:hAnsi="Ozegov NT" w:cs="Ozegov NT"/>
          <w:sz w:val="28"/>
          <w:szCs w:val="28"/>
        </w:rPr>
        <w:t>о</w:t>
      </w:r>
      <w:r w:rsidR="00010FEF">
        <w:rPr>
          <w:rFonts w:ascii="Courier New" w:hAnsi="Courier New" w:cs="Courier New"/>
          <w:sz w:val="28"/>
          <w:szCs w:val="28"/>
        </w:rPr>
        <w:t xml:space="preserve">й теплоте испарения, в пар переходит незначительное </w:t>
      </w:r>
      <w:r w:rsidR="00010FEF">
        <w:rPr>
          <w:rFonts w:ascii="Courier New" w:hAnsi="Courier New" w:cs="Courier New"/>
          <w:sz w:val="28"/>
          <w:szCs w:val="28"/>
        </w:rPr>
        <w:lastRenderedPageBreak/>
        <w:t xml:space="preserve">количество В., предохраняя нижние слои акваторий от чрезмерного нагревания. Слой В. в 1 </w:t>
      </w:r>
      <w:r w:rsidR="00010FEF" w:rsidRPr="002B2344">
        <w:rPr>
          <w:rFonts w:ascii="Courier New" w:hAnsi="Courier New" w:cs="Courier New"/>
          <w:i/>
          <w:iCs/>
          <w:sz w:val="28"/>
          <w:szCs w:val="28"/>
        </w:rPr>
        <w:t>см</w:t>
      </w:r>
      <w:r w:rsidR="00010FEF">
        <w:rPr>
          <w:rFonts w:ascii="Courier New" w:hAnsi="Courier New" w:cs="Courier New"/>
          <w:sz w:val="28"/>
          <w:szCs w:val="28"/>
        </w:rPr>
        <w:t xml:space="preserve"> поглощает 94 % падающей на её поверхность солнечной энергии, при этом суточные изменения температуры над поверхностью океана не превышают 1ºС, годовые – не более 10. </w:t>
      </w:r>
      <w:r w:rsidR="00010FEF" w:rsidRPr="001C05E8">
        <w:rPr>
          <w:rFonts w:ascii="Courier New" w:hAnsi="Courier New" w:cs="Courier New"/>
          <w:sz w:val="28"/>
          <w:szCs w:val="28"/>
        </w:rPr>
        <w:t xml:space="preserve">Она постоянно демонстрирует </w:t>
      </w:r>
      <w:r w:rsidR="00010FEF" w:rsidRPr="001C05E8">
        <w:rPr>
          <w:rFonts w:ascii="Courier New" w:hAnsi="Courier New" w:cs="Courier New"/>
          <w:b/>
          <w:bCs/>
          <w:sz w:val="28"/>
          <w:szCs w:val="28"/>
        </w:rPr>
        <w:t>силу жизни</w:t>
      </w:r>
      <w:r w:rsidR="00010FEF" w:rsidRPr="001C05E8">
        <w:rPr>
          <w:rFonts w:ascii="Courier New" w:hAnsi="Courier New" w:cs="Courier New"/>
          <w:sz w:val="28"/>
          <w:szCs w:val="28"/>
        </w:rPr>
        <w:t xml:space="preserve">. Росток, который почти полностью состоит из В., пробивает асфальт и камень. Теодор Швенк писал: «Вода поддерживает жизнь. Она свободно отдаёт себя, </w:t>
      </w:r>
      <w:r w:rsidR="00010FEF">
        <w:rPr>
          <w:rFonts w:ascii="Courier New" w:hAnsi="Courier New" w:cs="Courier New"/>
          <w:sz w:val="28"/>
          <w:szCs w:val="28"/>
        </w:rPr>
        <w:t xml:space="preserve">ничего </w:t>
      </w:r>
      <w:r w:rsidR="00010FEF" w:rsidRPr="001C05E8">
        <w:rPr>
          <w:rFonts w:ascii="Courier New" w:hAnsi="Courier New" w:cs="Courier New"/>
          <w:sz w:val="28"/>
          <w:szCs w:val="28"/>
        </w:rPr>
        <w:t>не требуя взамен, принимает ту форму, которая необходима растению, животному или человеку. Она бесконечно отрекается от своей индивидуальности в пользу страждущих. Будучи чистой по своей природе, она может очищать, освежать, исцелять, укреплять, оживлять и прояснять всё на свете». В АВ, где «в</w:t>
      </w:r>
      <w:r w:rsidR="00010FEF" w:rsidRPr="00BE68BA">
        <w:rPr>
          <w:rFonts w:ascii="Ozegov NT" w:hAnsi="Ozegov NT" w:cs="Ozegov NT"/>
          <w:sz w:val="28"/>
          <w:szCs w:val="28"/>
        </w:rPr>
        <w:t>о</w:t>
      </w:r>
      <w:r w:rsidR="00010FEF" w:rsidRPr="001C05E8">
        <w:rPr>
          <w:rFonts w:ascii="Courier New" w:hAnsi="Courier New" w:cs="Courier New"/>
          <w:sz w:val="28"/>
          <w:szCs w:val="28"/>
        </w:rPr>
        <w:t>ды – самые целебные из целителей» (</w:t>
      </w:r>
      <w:r w:rsidR="00010FEF" w:rsidRPr="001C05E8">
        <w:rPr>
          <w:rFonts w:ascii="Courier New" w:hAnsi="Courier New" w:cs="Courier New"/>
          <w:sz w:val="28"/>
          <w:szCs w:val="28"/>
          <w:lang w:val="en-US"/>
        </w:rPr>
        <w:t>VI</w:t>
      </w:r>
      <w:r w:rsidR="00010FEF" w:rsidRPr="001C05E8">
        <w:rPr>
          <w:rFonts w:ascii="Courier New" w:hAnsi="Courier New" w:cs="Courier New"/>
          <w:sz w:val="28"/>
          <w:szCs w:val="28"/>
        </w:rPr>
        <w:t>.24.2), «сотканные с обрядами» (</w:t>
      </w:r>
      <w:r w:rsidR="00010FEF" w:rsidRPr="001C05E8">
        <w:rPr>
          <w:rFonts w:ascii="Courier New" w:hAnsi="Courier New" w:cs="Courier New"/>
          <w:sz w:val="28"/>
          <w:szCs w:val="28"/>
          <w:lang w:val="en-US"/>
        </w:rPr>
        <w:t>VI</w:t>
      </w:r>
      <w:r w:rsidR="00010FEF" w:rsidRPr="001C05E8">
        <w:rPr>
          <w:rFonts w:ascii="Courier New" w:hAnsi="Courier New" w:cs="Courier New"/>
          <w:sz w:val="28"/>
          <w:szCs w:val="28"/>
        </w:rPr>
        <w:t>.23.2), В. особо ценят за энергию жизни и уп. в десятках заговоров и гимнов</w:t>
      </w:r>
      <w:r w:rsidR="00EA6F37">
        <w:rPr>
          <w:rFonts w:ascii="Courier New" w:hAnsi="Courier New" w:cs="Courier New"/>
          <w:sz w:val="28"/>
          <w:szCs w:val="28"/>
        </w:rPr>
        <w:t>.</w:t>
      </w:r>
      <w:r w:rsidR="00010FEF" w:rsidRPr="001C05E8">
        <w:rPr>
          <w:rFonts w:ascii="Courier New" w:hAnsi="Courier New" w:cs="Courier New"/>
          <w:sz w:val="28"/>
          <w:szCs w:val="28"/>
        </w:rPr>
        <w:t xml:space="preserve"> </w:t>
      </w:r>
      <w:r w:rsidR="00EA6F37">
        <w:rPr>
          <w:rFonts w:ascii="Courier New" w:hAnsi="Courier New" w:cs="Courier New"/>
          <w:sz w:val="28"/>
          <w:szCs w:val="28"/>
        </w:rPr>
        <w:t>Во</w:t>
      </w:r>
      <w:r w:rsidR="00010FEF" w:rsidRPr="001C05E8">
        <w:rPr>
          <w:rFonts w:ascii="Courier New" w:hAnsi="Courier New" w:cs="Courier New"/>
          <w:sz w:val="28"/>
          <w:szCs w:val="28"/>
        </w:rPr>
        <w:t>т заговор «к водам – на долгую жизнь» (</w:t>
      </w:r>
      <w:r w:rsidR="00010FEF" w:rsidRPr="001C05E8">
        <w:rPr>
          <w:rFonts w:ascii="Courier New" w:hAnsi="Courier New" w:cs="Courier New"/>
          <w:sz w:val="28"/>
          <w:szCs w:val="28"/>
          <w:lang w:val="en-US"/>
        </w:rPr>
        <w:t>XIX</w:t>
      </w:r>
      <w:r w:rsidR="00010FEF" w:rsidRPr="001C05E8">
        <w:rPr>
          <w:rFonts w:ascii="Courier New" w:hAnsi="Courier New" w:cs="Courier New"/>
          <w:sz w:val="28"/>
          <w:szCs w:val="28"/>
        </w:rPr>
        <w:t>.69.1-4):</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Живые вы. Да буду я живым!</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Да проживу я весь срок жизни!</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Жизнеспособные вы. Да буду я жизнеспособным!</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Да проживу я весь срок жизни!</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Живучие вы. Да буду я живучим!</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Да проживу я весь срок жизни!</w:t>
      </w:r>
    </w:p>
    <w:p w:rsidR="00010FEF" w:rsidRPr="001C05E8"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Жизненные вы. Да буду я жизненным!</w:t>
      </w:r>
    </w:p>
    <w:p w:rsidR="00010FEF"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Да проживу я весь срок жизни!</w:t>
      </w:r>
    </w:p>
    <w:p w:rsidR="00010FEF"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w:t>
      </w:r>
      <w:r w:rsidRPr="001C05E8">
        <w:rPr>
          <w:rFonts w:ascii="Courier New" w:hAnsi="Courier New" w:cs="Courier New"/>
          <w:sz w:val="28"/>
          <w:szCs w:val="28"/>
        </w:rPr>
        <w:t xml:space="preserve"> РВ есть гимны «К в</w:t>
      </w:r>
      <w:r w:rsidRPr="00BE68BA">
        <w:rPr>
          <w:rFonts w:ascii="Ozegov NT" w:hAnsi="Ozegov NT" w:cs="Ozegov NT"/>
          <w:sz w:val="28"/>
          <w:szCs w:val="28"/>
        </w:rPr>
        <w:t>о</w:t>
      </w:r>
      <w:r w:rsidRPr="001C05E8">
        <w:rPr>
          <w:rFonts w:ascii="Courier New" w:hAnsi="Courier New" w:cs="Courier New"/>
          <w:sz w:val="28"/>
          <w:szCs w:val="28"/>
        </w:rPr>
        <w:t>дам» (</w:t>
      </w:r>
      <w:r w:rsidRPr="001C05E8">
        <w:rPr>
          <w:rFonts w:ascii="Courier New" w:hAnsi="Courier New" w:cs="Courier New"/>
          <w:sz w:val="28"/>
          <w:szCs w:val="28"/>
          <w:lang w:val="en-US"/>
        </w:rPr>
        <w:t>III</w:t>
      </w:r>
      <w:r w:rsidRPr="001C05E8">
        <w:rPr>
          <w:rFonts w:ascii="Courier New" w:hAnsi="Courier New" w:cs="Courier New"/>
          <w:sz w:val="28"/>
          <w:szCs w:val="28"/>
        </w:rPr>
        <w:t>.</w:t>
      </w:r>
      <w:r w:rsidRPr="001C05E8">
        <w:rPr>
          <w:rFonts w:ascii="Courier New" w:hAnsi="Courier New" w:cs="Courier New"/>
          <w:sz w:val="28"/>
          <w:szCs w:val="28"/>
          <w:lang w:val="en-US"/>
        </w:rPr>
        <w:t>X</w:t>
      </w:r>
      <w:r w:rsidRPr="001C05E8">
        <w:rPr>
          <w:rFonts w:ascii="Courier New" w:hAnsi="Courier New" w:cs="Courier New"/>
          <w:sz w:val="28"/>
          <w:szCs w:val="28"/>
        </w:rPr>
        <w:t>.9 и 30):</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О в</w:t>
      </w:r>
      <w:r w:rsidRPr="00BE68BA">
        <w:rPr>
          <w:rFonts w:ascii="Ozegov NT" w:hAnsi="Ozegov NT" w:cs="Ozegov NT"/>
          <w:i/>
          <w:iCs/>
          <w:sz w:val="28"/>
          <w:szCs w:val="28"/>
        </w:rPr>
        <w:t>о</w:t>
      </w:r>
      <w:r w:rsidRPr="001C05E8">
        <w:rPr>
          <w:rFonts w:ascii="Courier New" w:hAnsi="Courier New" w:cs="Courier New"/>
          <w:i/>
          <w:iCs/>
          <w:sz w:val="28"/>
          <w:szCs w:val="28"/>
        </w:rPr>
        <w:t>ды, ведь вы благодатные</w:t>
      </w:r>
      <w:r w:rsidR="00AC2F1E">
        <w:rPr>
          <w:rFonts w:ascii="Courier New" w:hAnsi="Courier New" w:cs="Courier New"/>
          <w:i/>
          <w:iCs/>
          <w:sz w:val="28"/>
          <w:szCs w:val="28"/>
        </w:rPr>
        <w:t>…</w:t>
      </w:r>
      <w:r w:rsidRPr="001C05E8">
        <w:rPr>
          <w:rFonts w:ascii="Courier New" w:hAnsi="Courier New" w:cs="Courier New"/>
          <w:i/>
          <w:iCs/>
          <w:sz w:val="28"/>
          <w:szCs w:val="28"/>
        </w:rPr>
        <w:t>.</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Какая у вас самая целительная влага,</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Наделите нас ею здесь,</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Как любящие матери!…</w:t>
      </w:r>
    </w:p>
    <w:p w:rsidR="00010FEF" w:rsidRPr="001C05E8" w:rsidRDefault="00010FEF" w:rsidP="00010FEF">
      <w:pPr>
        <w:widowControl/>
        <w:snapToGrid/>
        <w:ind w:left="-1104" w:right="24" w:firstLine="567"/>
        <w:jc w:val="both"/>
        <w:rPr>
          <w:rFonts w:ascii="Courier New" w:hAnsi="Courier New" w:cs="Courier New"/>
          <w:i/>
          <w:iCs/>
          <w:sz w:val="28"/>
          <w:szCs w:val="28"/>
        </w:rPr>
      </w:pP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Унесите прочь, о воды, то,</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Что греховно во мне:</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Если я обманул</w:t>
      </w:r>
    </w:p>
    <w:p w:rsidR="00010FEF" w:rsidRPr="005C49AB"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i/>
          <w:iCs/>
          <w:sz w:val="28"/>
          <w:szCs w:val="28"/>
        </w:rPr>
        <w:t>Или ес</w:t>
      </w:r>
      <w:r>
        <w:rPr>
          <w:rFonts w:ascii="Courier New" w:hAnsi="Courier New" w:cs="Courier New"/>
          <w:i/>
          <w:iCs/>
          <w:sz w:val="28"/>
          <w:szCs w:val="28"/>
        </w:rPr>
        <w:t>ли проклял, и (всю) неправду!…</w:t>
      </w:r>
      <w:r w:rsidRPr="005C49AB">
        <w:rPr>
          <w:rFonts w:ascii="Courier New" w:hAnsi="Courier New" w:cs="Courier New"/>
          <w:sz w:val="28"/>
          <w:szCs w:val="28"/>
        </w:rPr>
        <w:t xml:space="preserve"> Х.30</w:t>
      </w:r>
      <w:r>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i/>
          <w:iCs/>
          <w:sz w:val="28"/>
          <w:szCs w:val="28"/>
        </w:rPr>
      </w:pP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О в</w:t>
      </w:r>
      <w:r w:rsidRPr="00BE68BA">
        <w:rPr>
          <w:rFonts w:ascii="Ozegov NT" w:hAnsi="Ozegov NT" w:cs="Ozegov NT"/>
          <w:i/>
          <w:iCs/>
          <w:sz w:val="28"/>
          <w:szCs w:val="28"/>
        </w:rPr>
        <w:t>о</w:t>
      </w:r>
      <w:r w:rsidRPr="001C05E8">
        <w:rPr>
          <w:rFonts w:ascii="Courier New" w:hAnsi="Courier New" w:cs="Courier New"/>
          <w:i/>
          <w:iCs/>
          <w:sz w:val="28"/>
          <w:szCs w:val="28"/>
        </w:rPr>
        <w:t>ды богатые, так как вы властвуете над добром</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И несёте силу духа, счастье и бессмертие</w:t>
      </w:r>
    </w:p>
    <w:p w:rsidR="00010FEF" w:rsidRDefault="00010FEF" w:rsidP="00010FEF">
      <w:pPr>
        <w:widowControl/>
        <w:snapToGrid/>
        <w:ind w:left="-1104" w:right="24" w:firstLine="567"/>
        <w:rPr>
          <w:rFonts w:ascii="Courier New" w:hAnsi="Courier New" w:cs="Courier New"/>
          <w:i/>
          <w:iCs/>
          <w:sz w:val="28"/>
          <w:szCs w:val="28"/>
        </w:rPr>
      </w:pPr>
      <w:r w:rsidRPr="001C05E8">
        <w:rPr>
          <w:rFonts w:ascii="Courier New" w:hAnsi="Courier New" w:cs="Courier New"/>
          <w:i/>
          <w:iCs/>
          <w:sz w:val="28"/>
          <w:szCs w:val="28"/>
        </w:rPr>
        <w:t xml:space="preserve">Так как вы повелительницы богатства и хорошего </w:t>
      </w:r>
    </w:p>
    <w:p w:rsidR="00010FEF" w:rsidRPr="001C05E8" w:rsidRDefault="00010FEF" w:rsidP="00010FEF">
      <w:pPr>
        <w:widowControl/>
        <w:snapToGrid/>
        <w:ind w:left="-1104" w:right="24" w:firstLine="567"/>
        <w:rPr>
          <w:rFonts w:ascii="Courier New" w:hAnsi="Courier New" w:cs="Courier New"/>
          <w:i/>
          <w:iCs/>
          <w:sz w:val="28"/>
          <w:szCs w:val="28"/>
        </w:rPr>
      </w:pPr>
      <w:r>
        <w:rPr>
          <w:rFonts w:ascii="Courier New" w:hAnsi="Courier New" w:cs="Courier New"/>
          <w:i/>
          <w:iCs/>
          <w:sz w:val="28"/>
          <w:szCs w:val="28"/>
        </w:rPr>
        <w:t xml:space="preserve">                                    п</w:t>
      </w:r>
      <w:r w:rsidRPr="001C05E8">
        <w:rPr>
          <w:rFonts w:ascii="Courier New" w:hAnsi="Courier New" w:cs="Courier New"/>
          <w:i/>
          <w:iCs/>
          <w:sz w:val="28"/>
          <w:szCs w:val="28"/>
        </w:rPr>
        <w:t>отомства,</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Пусть Сарасвати даст воспевателю жизненную силу!…</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Здесь Сарасвати («богатая водой») и священная небесная (олицетворение Млечного пути) р. инд</w:t>
      </w:r>
      <w:r>
        <w:rPr>
          <w:rFonts w:ascii="Courier New" w:hAnsi="Courier New" w:cs="Courier New"/>
          <w:sz w:val="28"/>
          <w:szCs w:val="28"/>
        </w:rPr>
        <w:t>.</w:t>
      </w:r>
      <w:r w:rsidRPr="001C05E8">
        <w:rPr>
          <w:rFonts w:ascii="Courier New" w:hAnsi="Courier New" w:cs="Courier New"/>
          <w:sz w:val="28"/>
          <w:szCs w:val="28"/>
        </w:rPr>
        <w:t xml:space="preserve"> ариев, и богиня, персонифицирующая эту р</w:t>
      </w:r>
      <w:r>
        <w:rPr>
          <w:rFonts w:ascii="Courier New" w:hAnsi="Courier New" w:cs="Courier New"/>
          <w:sz w:val="28"/>
          <w:szCs w:val="28"/>
        </w:rPr>
        <w:t>.</w:t>
      </w:r>
      <w:r w:rsidRPr="001C05E8">
        <w:rPr>
          <w:rFonts w:ascii="Courier New" w:hAnsi="Courier New" w:cs="Courier New"/>
          <w:sz w:val="28"/>
          <w:szCs w:val="28"/>
        </w:rPr>
        <w:t xml:space="preserve">, текущую не то на небе, не то на </w:t>
      </w:r>
      <w:r w:rsidRPr="001C05E8">
        <w:rPr>
          <w:rFonts w:ascii="Courier New" w:hAnsi="Courier New" w:cs="Courier New"/>
          <w:sz w:val="28"/>
          <w:szCs w:val="28"/>
        </w:rPr>
        <w:lastRenderedPageBreak/>
        <w:t>земле, и богиня молитвы.</w:t>
      </w:r>
      <w:r>
        <w:rPr>
          <w:rFonts w:ascii="Courier New" w:hAnsi="Courier New" w:cs="Courier New"/>
          <w:sz w:val="28"/>
          <w:szCs w:val="28"/>
        </w:rPr>
        <w:t xml:space="preserve"> </w:t>
      </w:r>
      <w:r w:rsidRPr="001C05E8">
        <w:rPr>
          <w:rFonts w:ascii="Courier New" w:hAnsi="Courier New" w:cs="Courier New"/>
          <w:sz w:val="28"/>
          <w:szCs w:val="28"/>
        </w:rPr>
        <w:t>У древ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для В. было мн</w:t>
      </w:r>
      <w:r>
        <w:rPr>
          <w:rFonts w:ascii="Courier New" w:hAnsi="Courier New" w:cs="Courier New"/>
          <w:sz w:val="28"/>
          <w:szCs w:val="28"/>
        </w:rPr>
        <w:t>.</w:t>
      </w:r>
      <w:r w:rsidRPr="001C05E8">
        <w:rPr>
          <w:rFonts w:ascii="Courier New" w:hAnsi="Courier New" w:cs="Courier New"/>
          <w:sz w:val="28"/>
          <w:szCs w:val="28"/>
        </w:rPr>
        <w:t xml:space="preserve"> названий и вариантов синонимов. Возможно потому, что они занимали обширные просторы, и в разных регионах рождались разные слов</w:t>
      </w:r>
      <w:r w:rsidRPr="005E7BC0">
        <w:rPr>
          <w:rFonts w:ascii="Ozegov NT" w:hAnsi="Ozegov NT" w:cs="Ozegov NT"/>
          <w:sz w:val="28"/>
          <w:szCs w:val="28"/>
        </w:rPr>
        <w:t>а</w:t>
      </w:r>
      <w:r w:rsidRPr="001C05E8">
        <w:rPr>
          <w:rFonts w:ascii="Courier New" w:hAnsi="Courier New" w:cs="Courier New"/>
          <w:sz w:val="28"/>
          <w:szCs w:val="28"/>
        </w:rPr>
        <w:t xml:space="preserve"> для названий трёх состояний в.: жидкость (солёная и пресная), лёд, пар; а также капля, роса, влага, дождь, град, океан, река, ключ, изморозь, болото, ручей, озеро, море, рукав, канал, колодец, источник, волна. Есть небесная, земная, подземная В. – и всё нечто единое. Ни одна из субстанций не имеет равных с В. возможностей для превращений. Нет ничего изменчивее В. и нет ничего постояннее. В. – чудо из чудес, неразгаданная загадка природы, </w:t>
      </w:r>
      <w:r>
        <w:rPr>
          <w:rFonts w:ascii="Courier New" w:hAnsi="Courier New" w:cs="Courier New"/>
          <w:sz w:val="28"/>
          <w:szCs w:val="28"/>
        </w:rPr>
        <w:t xml:space="preserve">космоса, </w:t>
      </w:r>
      <w:r w:rsidRPr="001C05E8">
        <w:rPr>
          <w:rFonts w:ascii="Courier New" w:hAnsi="Courier New" w:cs="Courier New"/>
          <w:sz w:val="28"/>
          <w:szCs w:val="28"/>
        </w:rPr>
        <w:t>Бога.</w:t>
      </w:r>
      <w:r>
        <w:rPr>
          <w:rFonts w:ascii="Courier New" w:hAnsi="Courier New" w:cs="Courier New"/>
          <w:sz w:val="28"/>
          <w:szCs w:val="28"/>
        </w:rPr>
        <w:t xml:space="preserve"> </w:t>
      </w:r>
      <w:r w:rsidRPr="001C05E8">
        <w:rPr>
          <w:rFonts w:ascii="Courier New" w:hAnsi="Courier New" w:cs="Courier New"/>
          <w:sz w:val="28"/>
          <w:szCs w:val="28"/>
        </w:rPr>
        <w:t>Вот некоторые названия Бог</w:t>
      </w:r>
      <w:r w:rsidRPr="005E7BC0">
        <w:rPr>
          <w:rFonts w:ascii="Ozegov NT" w:hAnsi="Ozegov NT" w:cs="Ozegov NT"/>
          <w:sz w:val="28"/>
          <w:szCs w:val="28"/>
        </w:rPr>
        <w:t>о</w:t>
      </w:r>
      <w:r w:rsidRPr="001C05E8">
        <w:rPr>
          <w:rFonts w:ascii="Courier New" w:hAnsi="Courier New" w:cs="Courier New"/>
          <w:sz w:val="28"/>
          <w:szCs w:val="28"/>
        </w:rPr>
        <w:t>в, д</w:t>
      </w:r>
      <w:r w:rsidRPr="005E7BC0">
        <w:rPr>
          <w:rFonts w:ascii="Ozegov NT" w:hAnsi="Ozegov NT" w:cs="Ozegov NT"/>
          <w:sz w:val="28"/>
          <w:szCs w:val="28"/>
        </w:rPr>
        <w:t>у</w:t>
      </w:r>
      <w:r w:rsidRPr="001C05E8">
        <w:rPr>
          <w:rFonts w:ascii="Courier New" w:hAnsi="Courier New" w:cs="Courier New"/>
          <w:sz w:val="28"/>
          <w:szCs w:val="28"/>
        </w:rPr>
        <w:t xml:space="preserve">хов, связанных с </w:t>
      </w:r>
      <w:r>
        <w:rPr>
          <w:rFonts w:ascii="Courier New" w:hAnsi="Courier New" w:cs="Courier New"/>
          <w:sz w:val="28"/>
          <w:szCs w:val="28"/>
        </w:rPr>
        <w:t>В.</w:t>
      </w:r>
      <w:r w:rsidRPr="001C05E8">
        <w:rPr>
          <w:rFonts w:ascii="Courier New" w:hAnsi="Courier New" w:cs="Courier New"/>
          <w:sz w:val="28"/>
          <w:szCs w:val="28"/>
        </w:rPr>
        <w:t xml:space="preserve"> (обычно от них шли гидронимы</w:t>
      </w:r>
      <w:r>
        <w:rPr>
          <w:rFonts w:ascii="Courier New" w:hAnsi="Courier New" w:cs="Courier New"/>
          <w:sz w:val="28"/>
          <w:szCs w:val="28"/>
        </w:rPr>
        <w:t>,</w:t>
      </w:r>
      <w:r w:rsidRPr="001C05E8">
        <w:rPr>
          <w:rFonts w:ascii="Courier New" w:hAnsi="Courier New" w:cs="Courier New"/>
          <w:sz w:val="28"/>
          <w:szCs w:val="28"/>
        </w:rPr>
        <w:t xml:space="preserve"> топонимы), у протоиндоевропейцев.</w:t>
      </w:r>
    </w:p>
    <w:p w:rsidR="005C4BBF" w:rsidRDefault="005C4BBF" w:rsidP="005C4BB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 санскр</w:t>
      </w:r>
      <w:r w:rsidR="00C04463">
        <w:rPr>
          <w:rFonts w:ascii="Courier New" w:hAnsi="Courier New" w:cs="Courier New"/>
          <w:sz w:val="28"/>
          <w:szCs w:val="28"/>
        </w:rPr>
        <w:t>.</w:t>
      </w:r>
      <w:r w:rsidRPr="001C05E8">
        <w:rPr>
          <w:rFonts w:ascii="Courier New" w:hAnsi="Courier New" w:cs="Courier New"/>
          <w:sz w:val="28"/>
          <w:szCs w:val="28"/>
        </w:rPr>
        <w:t xml:space="preserve"> есть ряд слов, связанных с названиями </w:t>
      </w:r>
      <w:r>
        <w:rPr>
          <w:rFonts w:ascii="Courier New" w:hAnsi="Courier New" w:cs="Courier New"/>
          <w:sz w:val="28"/>
          <w:szCs w:val="28"/>
        </w:rPr>
        <w:t>вод</w:t>
      </w:r>
      <w:r w:rsidR="00C04463">
        <w:rPr>
          <w:rFonts w:ascii="Courier New" w:hAnsi="Courier New" w:cs="Courier New"/>
          <w:sz w:val="28"/>
          <w:szCs w:val="28"/>
        </w:rPr>
        <w:t>.</w:t>
      </w:r>
      <w:r w:rsidRPr="001C05E8">
        <w:rPr>
          <w:rFonts w:ascii="Courier New" w:hAnsi="Courier New" w:cs="Courier New"/>
          <w:sz w:val="28"/>
          <w:szCs w:val="28"/>
        </w:rPr>
        <w:t xml:space="preserve"> </w:t>
      </w:r>
      <w:r w:rsidR="00C04463">
        <w:rPr>
          <w:rFonts w:ascii="Courier New" w:hAnsi="Courier New" w:cs="Courier New"/>
          <w:sz w:val="28"/>
          <w:szCs w:val="28"/>
          <w:lang w:val="en-US"/>
        </w:rPr>
        <w:t>S</w:t>
      </w:r>
      <w:r w:rsidRPr="001C05E8">
        <w:rPr>
          <w:rFonts w:ascii="Courier New" w:hAnsi="Courier New" w:cs="Courier New"/>
          <w:sz w:val="28"/>
          <w:szCs w:val="28"/>
          <w:lang w:val="en-US"/>
        </w:rPr>
        <w:t>ar</w:t>
      </w:r>
      <w:r w:rsidRPr="001C05E8">
        <w:rPr>
          <w:rFonts w:ascii="Courier New" w:hAnsi="Courier New" w:cs="Courier New"/>
          <w:sz w:val="28"/>
          <w:szCs w:val="28"/>
        </w:rPr>
        <w:t xml:space="preserve"> – течь, стремиться</w:t>
      </w:r>
      <w:r w:rsidR="00C04463">
        <w:rPr>
          <w:rFonts w:ascii="Courier New" w:hAnsi="Courier New" w:cs="Courier New"/>
          <w:sz w:val="28"/>
          <w:szCs w:val="28"/>
        </w:rPr>
        <w:t>.</w:t>
      </w:r>
      <w:r w:rsidRPr="001C05E8">
        <w:rPr>
          <w:rFonts w:ascii="Courier New" w:hAnsi="Courier New" w:cs="Courier New"/>
          <w:sz w:val="28"/>
          <w:szCs w:val="28"/>
        </w:rPr>
        <w:t xml:space="preserve"> </w:t>
      </w:r>
      <w:r w:rsidR="00C04463">
        <w:rPr>
          <w:rFonts w:ascii="Courier New" w:hAnsi="Courier New" w:cs="Courier New"/>
          <w:sz w:val="28"/>
          <w:szCs w:val="28"/>
          <w:lang w:val="en-US"/>
        </w:rPr>
        <w:t>S</w:t>
      </w:r>
      <w:r w:rsidRPr="001C05E8">
        <w:rPr>
          <w:rFonts w:ascii="Courier New" w:hAnsi="Courier New" w:cs="Courier New"/>
          <w:sz w:val="28"/>
          <w:szCs w:val="28"/>
          <w:lang w:val="en-US"/>
        </w:rPr>
        <w:t>ara</w:t>
      </w:r>
      <w:r w:rsidRPr="001C05E8">
        <w:rPr>
          <w:rFonts w:ascii="Courier New" w:hAnsi="Courier New" w:cs="Courier New"/>
          <w:sz w:val="28"/>
          <w:szCs w:val="28"/>
        </w:rPr>
        <w:t xml:space="preserve"> – </w:t>
      </w:r>
      <w:r>
        <w:rPr>
          <w:rFonts w:ascii="Courier New" w:hAnsi="Courier New" w:cs="Courier New"/>
          <w:sz w:val="28"/>
          <w:szCs w:val="28"/>
        </w:rPr>
        <w:t>ж</w:t>
      </w:r>
      <w:r w:rsidRPr="001C05E8">
        <w:rPr>
          <w:rFonts w:ascii="Courier New" w:hAnsi="Courier New" w:cs="Courier New"/>
          <w:sz w:val="28"/>
          <w:szCs w:val="28"/>
        </w:rPr>
        <w:t>идкий, текучий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б</w:t>
      </w:r>
      <w:r w:rsidRPr="001C05E8">
        <w:rPr>
          <w:rFonts w:ascii="Courier New" w:hAnsi="Courier New" w:cs="Courier New"/>
          <w:sz w:val="28"/>
          <w:szCs w:val="28"/>
        </w:rPr>
        <w:t xml:space="preserve">егущий; </w:t>
      </w:r>
      <w:r w:rsidRPr="001C05E8">
        <w:rPr>
          <w:rFonts w:ascii="Courier New" w:hAnsi="Courier New" w:cs="Courier New"/>
          <w:sz w:val="28"/>
          <w:szCs w:val="28"/>
          <w:lang w:val="en-US"/>
        </w:rPr>
        <w:t>sar</w:t>
      </w:r>
      <w:r w:rsidRPr="001C05E8">
        <w:rPr>
          <w:rFonts w:ascii="Century Gothic" w:hAnsi="Century Gothic" w:cs="Century Gothic"/>
          <w:sz w:val="28"/>
          <w:szCs w:val="28"/>
        </w:rPr>
        <w:t>ā</w:t>
      </w:r>
      <w:r w:rsidRPr="001C05E8">
        <w:rPr>
          <w:rFonts w:ascii="Courier New" w:hAnsi="Courier New" w:cs="Courier New"/>
          <w:sz w:val="28"/>
          <w:szCs w:val="28"/>
        </w:rPr>
        <w:t xml:space="preserve"> (с долгим </w:t>
      </w:r>
      <w:r w:rsidRPr="001C05E8">
        <w:rPr>
          <w:rFonts w:ascii="Century Gothic" w:hAnsi="Century Gothic" w:cs="Century Gothic"/>
          <w:sz w:val="28"/>
          <w:szCs w:val="28"/>
        </w:rPr>
        <w:t>ā</w:t>
      </w:r>
      <w:r w:rsidRPr="001C05E8">
        <w:rPr>
          <w:rFonts w:ascii="Courier New" w:hAnsi="Courier New" w:cs="Courier New"/>
          <w:sz w:val="28"/>
          <w:szCs w:val="28"/>
        </w:rPr>
        <w:t xml:space="preserve">) – ручей; </w:t>
      </w:r>
      <w:r w:rsidRPr="001C05E8">
        <w:rPr>
          <w:rFonts w:ascii="Courier New" w:hAnsi="Courier New" w:cs="Courier New"/>
          <w:sz w:val="28"/>
          <w:szCs w:val="28"/>
          <w:lang w:val="en-US"/>
        </w:rPr>
        <w:t>s</w:t>
      </w:r>
      <w:r w:rsidRPr="001C05E8">
        <w:rPr>
          <w:rFonts w:ascii="Century Gothic" w:hAnsi="Century Gothic" w:cs="Century Gothic"/>
          <w:sz w:val="28"/>
          <w:szCs w:val="28"/>
        </w:rPr>
        <w:t>á</w:t>
      </w:r>
      <w:r w:rsidRPr="001C05E8">
        <w:rPr>
          <w:rFonts w:ascii="Courier New" w:hAnsi="Courier New" w:cs="Courier New"/>
          <w:sz w:val="28"/>
          <w:szCs w:val="28"/>
          <w:lang w:val="en-US"/>
        </w:rPr>
        <w:t>ras</w:t>
      </w:r>
      <w:r w:rsidRPr="001C05E8">
        <w:rPr>
          <w:rFonts w:ascii="Courier New" w:hAnsi="Courier New" w:cs="Courier New"/>
          <w:sz w:val="28"/>
          <w:szCs w:val="28"/>
        </w:rPr>
        <w:t>- оз</w:t>
      </w:r>
      <w:r>
        <w:rPr>
          <w:rFonts w:ascii="Courier New" w:hAnsi="Courier New" w:cs="Courier New"/>
          <w:sz w:val="28"/>
          <w:szCs w:val="28"/>
        </w:rPr>
        <w:t>еро</w:t>
      </w:r>
      <w:r w:rsidRPr="001C05E8">
        <w:rPr>
          <w:rFonts w:ascii="Courier New" w:hAnsi="Courier New" w:cs="Courier New"/>
          <w:sz w:val="28"/>
          <w:szCs w:val="28"/>
        </w:rPr>
        <w:t xml:space="preserve">, пруд; </w:t>
      </w:r>
      <w:r w:rsidRPr="001C05E8">
        <w:rPr>
          <w:rFonts w:ascii="Courier New" w:hAnsi="Courier New" w:cs="Courier New"/>
          <w:sz w:val="28"/>
          <w:szCs w:val="28"/>
          <w:lang w:val="en-US"/>
        </w:rPr>
        <w:t>sarasi</w:t>
      </w:r>
      <w:r w:rsidRPr="001C05E8">
        <w:rPr>
          <w:rFonts w:ascii="Courier New" w:hAnsi="Courier New" w:cs="Courier New"/>
          <w:sz w:val="28"/>
          <w:szCs w:val="28"/>
        </w:rPr>
        <w:t xml:space="preserve"> – </w:t>
      </w:r>
      <w:r>
        <w:rPr>
          <w:rFonts w:ascii="Courier New" w:hAnsi="Courier New" w:cs="Courier New"/>
          <w:sz w:val="28"/>
          <w:szCs w:val="28"/>
        </w:rPr>
        <w:t>п</w:t>
      </w:r>
      <w:r w:rsidRPr="001C05E8">
        <w:rPr>
          <w:rFonts w:ascii="Courier New" w:hAnsi="Courier New" w:cs="Courier New"/>
          <w:sz w:val="28"/>
          <w:szCs w:val="28"/>
        </w:rPr>
        <w:t>руд</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л</w:t>
      </w:r>
      <w:r w:rsidRPr="001C05E8">
        <w:rPr>
          <w:rFonts w:ascii="Courier New" w:hAnsi="Courier New" w:cs="Courier New"/>
          <w:sz w:val="28"/>
          <w:szCs w:val="28"/>
        </w:rPr>
        <w:t>ужа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б</w:t>
      </w:r>
      <w:r w:rsidRPr="001C05E8">
        <w:rPr>
          <w:rFonts w:ascii="Courier New" w:hAnsi="Courier New" w:cs="Courier New"/>
          <w:sz w:val="28"/>
          <w:szCs w:val="28"/>
        </w:rPr>
        <w:t>олото</w:t>
      </w:r>
      <w:r w:rsidR="00C04463">
        <w:rPr>
          <w:rFonts w:ascii="Courier New" w:hAnsi="Courier New" w:cs="Courier New"/>
          <w:sz w:val="28"/>
          <w:szCs w:val="28"/>
        </w:rPr>
        <w:t>.</w:t>
      </w:r>
      <w:r w:rsidRPr="001C05E8">
        <w:rPr>
          <w:rFonts w:ascii="Courier New" w:hAnsi="Courier New" w:cs="Courier New"/>
          <w:sz w:val="28"/>
          <w:szCs w:val="28"/>
        </w:rPr>
        <w:t xml:space="preserve"> </w:t>
      </w:r>
      <w:r w:rsidR="00C04463">
        <w:rPr>
          <w:rFonts w:ascii="Courier New" w:hAnsi="Courier New" w:cs="Courier New"/>
          <w:sz w:val="28"/>
          <w:szCs w:val="28"/>
          <w:lang w:val="en-US"/>
        </w:rPr>
        <w:t>S</w:t>
      </w:r>
      <w:r w:rsidRPr="001C05E8">
        <w:rPr>
          <w:rFonts w:ascii="Courier New" w:hAnsi="Courier New" w:cs="Courier New"/>
          <w:sz w:val="28"/>
          <w:szCs w:val="28"/>
          <w:lang w:val="en-US"/>
        </w:rPr>
        <w:t>arasvat</w:t>
      </w:r>
      <w:r w:rsidRPr="001C05E8">
        <w:rPr>
          <w:rFonts w:ascii="Courier New" w:hAnsi="Courier New" w:cs="Courier New"/>
          <w:sz w:val="28"/>
          <w:szCs w:val="28"/>
        </w:rPr>
        <w:t xml:space="preserve"> – изобилующий водоёмами, владыка небесных водоёмов</w:t>
      </w:r>
      <w:r w:rsidR="00AC4CC6">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Sarasvati</w:t>
      </w:r>
      <w:r w:rsidRPr="001C05E8">
        <w:rPr>
          <w:rFonts w:ascii="Courier New" w:hAnsi="Courier New" w:cs="Courier New"/>
          <w:sz w:val="28"/>
          <w:szCs w:val="28"/>
        </w:rPr>
        <w:t xml:space="preserve"> (</w:t>
      </w:r>
      <w:r w:rsidRPr="001C05E8">
        <w:rPr>
          <w:rFonts w:ascii="Courier New" w:hAnsi="Courier New" w:cs="Courier New"/>
          <w:b/>
          <w:bCs/>
          <w:sz w:val="28"/>
          <w:szCs w:val="28"/>
        </w:rPr>
        <w:t>Сарасвати</w:t>
      </w:r>
      <w:r>
        <w:rPr>
          <w:rFonts w:ascii="Courier New" w:hAnsi="Courier New" w:cs="Courier New"/>
          <w:sz w:val="28"/>
          <w:szCs w:val="28"/>
        </w:rPr>
        <w:t>) –</w:t>
      </w:r>
      <w:r w:rsidRPr="001C05E8">
        <w:rPr>
          <w:rFonts w:ascii="Courier New" w:hAnsi="Courier New" w:cs="Courier New"/>
          <w:sz w:val="28"/>
          <w:szCs w:val="28"/>
        </w:rPr>
        <w:t xml:space="preserve"> </w:t>
      </w:r>
      <w:r>
        <w:rPr>
          <w:rFonts w:ascii="Courier New" w:hAnsi="Courier New" w:cs="Courier New"/>
          <w:sz w:val="28"/>
          <w:szCs w:val="28"/>
        </w:rPr>
        <w:t>н</w:t>
      </w:r>
      <w:r w:rsidRPr="001C05E8">
        <w:rPr>
          <w:rFonts w:ascii="Courier New" w:hAnsi="Courier New" w:cs="Courier New"/>
          <w:sz w:val="28"/>
          <w:szCs w:val="28"/>
        </w:rPr>
        <w:t>азвание мифич</w:t>
      </w:r>
      <w:r w:rsidR="00AC4CC6">
        <w:rPr>
          <w:rFonts w:ascii="Courier New" w:hAnsi="Courier New" w:cs="Courier New"/>
          <w:sz w:val="28"/>
          <w:szCs w:val="28"/>
        </w:rPr>
        <w:t>.</w:t>
      </w:r>
      <w:r w:rsidRPr="001C05E8">
        <w:rPr>
          <w:rFonts w:ascii="Courier New" w:hAnsi="Courier New" w:cs="Courier New"/>
          <w:sz w:val="28"/>
          <w:szCs w:val="28"/>
        </w:rPr>
        <w:t xml:space="preserve"> небесной или подземной (или то и др</w:t>
      </w:r>
      <w:r w:rsidR="00C04463">
        <w:rPr>
          <w:rFonts w:ascii="Courier New" w:hAnsi="Courier New" w:cs="Courier New"/>
          <w:sz w:val="28"/>
          <w:szCs w:val="28"/>
        </w:rPr>
        <w:t>.</w:t>
      </w:r>
      <w:r w:rsidRPr="001C05E8">
        <w:rPr>
          <w:rFonts w:ascii="Courier New" w:hAnsi="Courier New" w:cs="Courier New"/>
          <w:sz w:val="28"/>
          <w:szCs w:val="28"/>
        </w:rPr>
        <w:t>) р</w:t>
      </w:r>
      <w:r>
        <w:rPr>
          <w:rFonts w:ascii="Courier New" w:hAnsi="Courier New" w:cs="Courier New"/>
          <w:sz w:val="28"/>
          <w:szCs w:val="28"/>
        </w:rPr>
        <w:t>еки</w:t>
      </w:r>
      <w:r w:rsidRPr="001C05E8">
        <w:rPr>
          <w:rFonts w:ascii="Courier New" w:hAnsi="Courier New" w:cs="Courier New"/>
          <w:sz w:val="28"/>
          <w:szCs w:val="28"/>
        </w:rPr>
        <w:t xml:space="preserve"> инд</w:t>
      </w:r>
      <w:r>
        <w:rPr>
          <w:rFonts w:ascii="Courier New" w:hAnsi="Courier New" w:cs="Courier New"/>
          <w:sz w:val="28"/>
          <w:szCs w:val="28"/>
        </w:rPr>
        <w:t>ийских</w:t>
      </w:r>
      <w:r w:rsidRPr="001C05E8">
        <w:rPr>
          <w:rFonts w:ascii="Courier New" w:hAnsi="Courier New" w:cs="Courier New"/>
          <w:sz w:val="28"/>
          <w:szCs w:val="28"/>
        </w:rPr>
        <w:t xml:space="preserve"> арьев, будто бы сливающейся с Гангой и Джамной у Праяга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Сарасвати -</w:t>
      </w:r>
      <w:r w:rsidRPr="001C05E8">
        <w:rPr>
          <w:rFonts w:ascii="Courier New" w:hAnsi="Courier New" w:cs="Courier New"/>
          <w:sz w:val="28"/>
          <w:szCs w:val="28"/>
        </w:rPr>
        <w:t xml:space="preserve"> </w:t>
      </w:r>
      <w:r>
        <w:rPr>
          <w:rFonts w:ascii="Courier New" w:hAnsi="Courier New" w:cs="Courier New"/>
          <w:sz w:val="28"/>
          <w:szCs w:val="28"/>
        </w:rPr>
        <w:t>б</w:t>
      </w:r>
      <w:r w:rsidRPr="001C05E8">
        <w:rPr>
          <w:rFonts w:ascii="Courier New" w:hAnsi="Courier New" w:cs="Courier New"/>
          <w:sz w:val="28"/>
          <w:szCs w:val="28"/>
        </w:rPr>
        <w:t>огиня красноречия</w:t>
      </w:r>
      <w:r w:rsidR="00AC4CC6">
        <w:rPr>
          <w:rFonts w:ascii="Courier New" w:hAnsi="Courier New" w:cs="Courier New"/>
          <w:sz w:val="28"/>
          <w:szCs w:val="28"/>
        </w:rPr>
        <w:t>,</w:t>
      </w:r>
      <w:r w:rsidRPr="001C05E8">
        <w:rPr>
          <w:rFonts w:ascii="Courier New" w:hAnsi="Courier New" w:cs="Courier New"/>
          <w:sz w:val="28"/>
          <w:szCs w:val="28"/>
        </w:rPr>
        <w:t xml:space="preserve"> знаний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само к</w:t>
      </w:r>
      <w:r w:rsidRPr="001C05E8">
        <w:rPr>
          <w:rFonts w:ascii="Courier New" w:hAnsi="Courier New" w:cs="Courier New"/>
          <w:sz w:val="28"/>
          <w:szCs w:val="28"/>
        </w:rPr>
        <w:t>расноречие.</w:t>
      </w:r>
      <w:r>
        <w:rPr>
          <w:rFonts w:ascii="Courier New" w:hAnsi="Courier New" w:cs="Courier New"/>
          <w:sz w:val="28"/>
          <w:szCs w:val="28"/>
        </w:rPr>
        <w:t xml:space="preserve"> </w:t>
      </w:r>
      <w:r w:rsidRPr="001C05E8">
        <w:rPr>
          <w:rFonts w:ascii="Courier New" w:hAnsi="Courier New" w:cs="Courier New"/>
          <w:sz w:val="28"/>
          <w:szCs w:val="28"/>
        </w:rPr>
        <w:t>Как вид</w:t>
      </w:r>
      <w:r>
        <w:rPr>
          <w:rFonts w:ascii="Courier New" w:hAnsi="Courier New" w:cs="Courier New"/>
          <w:sz w:val="28"/>
          <w:szCs w:val="28"/>
        </w:rPr>
        <w:t xml:space="preserve">им, водные боги: Варуна, </w:t>
      </w:r>
      <w:r w:rsidRPr="001C05E8">
        <w:rPr>
          <w:rFonts w:ascii="Courier New" w:hAnsi="Courier New" w:cs="Courier New"/>
          <w:sz w:val="28"/>
          <w:szCs w:val="28"/>
        </w:rPr>
        <w:t xml:space="preserve">Криве, </w:t>
      </w:r>
      <w:r>
        <w:rPr>
          <w:rFonts w:ascii="Courier New" w:hAnsi="Courier New" w:cs="Courier New"/>
          <w:sz w:val="28"/>
          <w:szCs w:val="28"/>
        </w:rPr>
        <w:t xml:space="preserve">Дану, </w:t>
      </w:r>
      <w:r w:rsidRPr="001C05E8">
        <w:rPr>
          <w:rFonts w:ascii="Courier New" w:hAnsi="Courier New" w:cs="Courier New"/>
          <w:sz w:val="28"/>
          <w:szCs w:val="28"/>
        </w:rPr>
        <w:t>Сарасвати связаны с речью, красноречием, знаниями, пением</w:t>
      </w:r>
      <w:r w:rsidR="00AC4CC6">
        <w:rPr>
          <w:rFonts w:ascii="Courier New" w:hAnsi="Courier New" w:cs="Courier New"/>
          <w:sz w:val="28"/>
          <w:szCs w:val="28"/>
        </w:rPr>
        <w:t>,</w:t>
      </w:r>
      <w:r w:rsidRPr="001C05E8">
        <w:rPr>
          <w:rFonts w:ascii="Courier New" w:hAnsi="Courier New" w:cs="Courier New"/>
          <w:sz w:val="28"/>
          <w:szCs w:val="28"/>
        </w:rPr>
        <w:t xml:space="preserve"> музыкой – с искусствами. </w:t>
      </w:r>
      <w:r w:rsidR="00D6317C">
        <w:rPr>
          <w:rFonts w:ascii="Courier New" w:hAnsi="Courier New" w:cs="Courier New"/>
          <w:sz w:val="28"/>
          <w:szCs w:val="28"/>
        </w:rPr>
        <w:t>Имя вед</w:t>
      </w:r>
      <w:r w:rsidR="00AC4CC6">
        <w:rPr>
          <w:rFonts w:ascii="Courier New" w:hAnsi="Courier New" w:cs="Courier New"/>
          <w:sz w:val="28"/>
          <w:szCs w:val="28"/>
        </w:rPr>
        <w:t>.</w:t>
      </w:r>
      <w:r w:rsidR="00D6317C">
        <w:rPr>
          <w:rFonts w:ascii="Courier New" w:hAnsi="Courier New" w:cs="Courier New"/>
          <w:sz w:val="28"/>
          <w:szCs w:val="28"/>
        </w:rPr>
        <w:t xml:space="preserve"> богини речи Рич угадывается в словах «реченька», «речка». </w:t>
      </w:r>
      <w:r w:rsidRPr="001C05E8">
        <w:rPr>
          <w:rFonts w:ascii="Courier New" w:hAnsi="Courier New" w:cs="Courier New"/>
          <w:sz w:val="28"/>
          <w:szCs w:val="28"/>
        </w:rPr>
        <w:t xml:space="preserve">Далее: </w:t>
      </w:r>
      <w:r w:rsidRPr="001C05E8">
        <w:rPr>
          <w:rFonts w:ascii="Courier New" w:hAnsi="Courier New" w:cs="Courier New"/>
          <w:sz w:val="28"/>
          <w:szCs w:val="28"/>
          <w:lang w:val="en-US"/>
        </w:rPr>
        <w:t>sarir</w:t>
      </w:r>
      <w:r w:rsidRPr="001C05E8">
        <w:rPr>
          <w:rFonts w:ascii="Century Gothic" w:hAnsi="Century Gothic" w:cs="Century Gothic"/>
          <w:sz w:val="28"/>
          <w:szCs w:val="28"/>
        </w:rPr>
        <w:t>ā</w:t>
      </w:r>
      <w:r w:rsidRPr="001C05E8">
        <w:rPr>
          <w:rFonts w:ascii="Courier New" w:hAnsi="Courier New" w:cs="Courier New"/>
          <w:sz w:val="28"/>
          <w:szCs w:val="28"/>
        </w:rPr>
        <w:t xml:space="preserve"> – </w:t>
      </w:r>
      <w:r>
        <w:rPr>
          <w:rFonts w:ascii="Courier New" w:hAnsi="Courier New" w:cs="Courier New"/>
          <w:sz w:val="28"/>
          <w:szCs w:val="28"/>
        </w:rPr>
        <w:t>п</w:t>
      </w:r>
      <w:r w:rsidRPr="001C05E8">
        <w:rPr>
          <w:rFonts w:ascii="Courier New" w:hAnsi="Courier New" w:cs="Courier New"/>
          <w:sz w:val="28"/>
          <w:szCs w:val="28"/>
        </w:rPr>
        <w:t>рилив, волна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оток вод</w:t>
      </w:r>
      <w:r w:rsidRPr="00242EB4">
        <w:rPr>
          <w:rFonts w:ascii="Ozegov NT" w:hAnsi="Ozegov NT" w:cs="Ozegov NT"/>
          <w:sz w:val="28"/>
          <w:szCs w:val="28"/>
        </w:rPr>
        <w:t>ы</w:t>
      </w:r>
      <w:r w:rsidRPr="001C05E8">
        <w:rPr>
          <w:rFonts w:ascii="Courier New" w:hAnsi="Courier New" w:cs="Courier New"/>
          <w:sz w:val="28"/>
          <w:szCs w:val="28"/>
        </w:rPr>
        <w:t xml:space="preserve">; </w:t>
      </w:r>
      <w:r w:rsidRPr="001C05E8">
        <w:rPr>
          <w:rFonts w:ascii="Courier New" w:hAnsi="Courier New" w:cs="Courier New"/>
          <w:sz w:val="28"/>
          <w:szCs w:val="28"/>
          <w:lang w:val="en-US"/>
        </w:rPr>
        <w:t>sarit</w:t>
      </w:r>
      <w:r w:rsidRPr="001C05E8">
        <w:rPr>
          <w:rFonts w:ascii="Courier New" w:hAnsi="Courier New" w:cs="Courier New"/>
          <w:sz w:val="28"/>
          <w:szCs w:val="28"/>
        </w:rPr>
        <w:t xml:space="preserve"> – поток, р</w:t>
      </w:r>
      <w:r>
        <w:rPr>
          <w:rFonts w:ascii="Courier New" w:hAnsi="Courier New" w:cs="Courier New"/>
          <w:sz w:val="28"/>
          <w:szCs w:val="28"/>
        </w:rPr>
        <w:t>ека</w:t>
      </w:r>
      <w:r w:rsidRPr="001C05E8">
        <w:rPr>
          <w:rFonts w:ascii="Courier New" w:hAnsi="Courier New" w:cs="Courier New"/>
          <w:sz w:val="28"/>
          <w:szCs w:val="28"/>
        </w:rPr>
        <w:t xml:space="preserve">; </w:t>
      </w:r>
      <w:r w:rsidRPr="001C05E8">
        <w:rPr>
          <w:rFonts w:ascii="Courier New" w:hAnsi="Courier New" w:cs="Courier New"/>
          <w:sz w:val="28"/>
          <w:szCs w:val="28"/>
          <w:lang w:val="en-US"/>
        </w:rPr>
        <w:t>sarit</w:t>
      </w:r>
      <w:r w:rsidRPr="001C05E8">
        <w:rPr>
          <w:rFonts w:ascii="Courier New" w:hAnsi="Courier New" w:cs="Courier New"/>
          <w:sz w:val="28"/>
          <w:szCs w:val="28"/>
        </w:rPr>
        <w:t>-</w:t>
      </w:r>
      <w:r w:rsidRPr="001C05E8">
        <w:rPr>
          <w:rFonts w:ascii="Courier New" w:hAnsi="Courier New" w:cs="Courier New"/>
          <w:sz w:val="28"/>
          <w:szCs w:val="28"/>
          <w:lang w:val="en-US"/>
        </w:rPr>
        <w:t>pati</w:t>
      </w:r>
      <w:r w:rsidRPr="001C05E8">
        <w:rPr>
          <w:rFonts w:ascii="Courier New" w:hAnsi="Courier New" w:cs="Courier New"/>
          <w:sz w:val="28"/>
          <w:szCs w:val="28"/>
        </w:rPr>
        <w:t xml:space="preserve"> – повелитель или супруг рек, океан</w:t>
      </w:r>
      <w:r w:rsidR="00AC4CC6">
        <w:rPr>
          <w:rFonts w:ascii="Courier New" w:hAnsi="Courier New" w:cs="Courier New"/>
          <w:sz w:val="28"/>
          <w:szCs w:val="28"/>
        </w:rPr>
        <w:t>.</w:t>
      </w:r>
      <w:r w:rsidRPr="001C05E8">
        <w:rPr>
          <w:rFonts w:ascii="Courier New" w:hAnsi="Courier New" w:cs="Courier New"/>
          <w:sz w:val="28"/>
          <w:szCs w:val="28"/>
        </w:rPr>
        <w:t xml:space="preserve"> </w:t>
      </w:r>
      <w:r w:rsidR="00AC4CC6">
        <w:rPr>
          <w:rFonts w:ascii="Courier New" w:hAnsi="Courier New" w:cs="Courier New"/>
          <w:sz w:val="28"/>
          <w:szCs w:val="28"/>
          <w:lang w:val="en-US"/>
        </w:rPr>
        <w:t>S</w:t>
      </w:r>
      <w:r w:rsidRPr="001C05E8">
        <w:rPr>
          <w:rFonts w:ascii="Courier New" w:hAnsi="Courier New" w:cs="Courier New"/>
          <w:sz w:val="28"/>
          <w:szCs w:val="28"/>
          <w:lang w:val="en-US"/>
        </w:rPr>
        <w:t>arnika</w:t>
      </w:r>
      <w:r w:rsidRPr="001C05E8">
        <w:rPr>
          <w:rFonts w:ascii="Courier New" w:hAnsi="Courier New" w:cs="Courier New"/>
          <w:sz w:val="28"/>
          <w:szCs w:val="28"/>
        </w:rPr>
        <w:t xml:space="preserve"> – вода; </w:t>
      </w:r>
      <w:r w:rsidRPr="001C05E8">
        <w:rPr>
          <w:rFonts w:ascii="Courier New" w:hAnsi="Courier New" w:cs="Courier New"/>
          <w:sz w:val="28"/>
          <w:szCs w:val="28"/>
          <w:lang w:val="en-US"/>
        </w:rPr>
        <w:t>salila</w:t>
      </w:r>
      <w:r w:rsidRPr="001C05E8">
        <w:rPr>
          <w:rFonts w:ascii="Courier New" w:hAnsi="Courier New" w:cs="Courier New"/>
          <w:sz w:val="28"/>
          <w:szCs w:val="28"/>
        </w:rPr>
        <w:t xml:space="preserve"> – текущий: </w:t>
      </w:r>
      <w:r>
        <w:rPr>
          <w:rFonts w:ascii="Courier New" w:hAnsi="Courier New" w:cs="Courier New"/>
          <w:sz w:val="28"/>
          <w:szCs w:val="28"/>
        </w:rPr>
        <w:t>п</w:t>
      </w:r>
      <w:r w:rsidRPr="001C05E8">
        <w:rPr>
          <w:rFonts w:ascii="Courier New" w:hAnsi="Courier New" w:cs="Courier New"/>
          <w:sz w:val="28"/>
          <w:szCs w:val="28"/>
        </w:rPr>
        <w:t>оток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ода. На терр</w:t>
      </w:r>
      <w:r w:rsidR="00AC4CC6">
        <w:rPr>
          <w:rFonts w:ascii="Courier New" w:hAnsi="Courier New" w:cs="Courier New"/>
          <w:sz w:val="28"/>
          <w:szCs w:val="28"/>
        </w:rPr>
        <w:t>.</w:t>
      </w:r>
      <w:r w:rsidRPr="001C05E8">
        <w:rPr>
          <w:rFonts w:ascii="Courier New" w:hAnsi="Courier New" w:cs="Courier New"/>
          <w:sz w:val="28"/>
          <w:szCs w:val="28"/>
        </w:rPr>
        <w:t xml:space="preserve"> Евразии немало р</w:t>
      </w:r>
      <w:r>
        <w:rPr>
          <w:rFonts w:ascii="Courier New" w:hAnsi="Courier New" w:cs="Courier New"/>
          <w:sz w:val="28"/>
          <w:szCs w:val="28"/>
        </w:rPr>
        <w:t>ек</w:t>
      </w:r>
      <w:r w:rsidR="00AC4CC6">
        <w:rPr>
          <w:rFonts w:ascii="Courier New" w:hAnsi="Courier New" w:cs="Courier New"/>
          <w:sz w:val="28"/>
          <w:szCs w:val="28"/>
        </w:rPr>
        <w:t>,</w:t>
      </w:r>
      <w:r w:rsidRPr="001C05E8">
        <w:rPr>
          <w:rFonts w:ascii="Courier New" w:hAnsi="Courier New" w:cs="Courier New"/>
          <w:sz w:val="28"/>
          <w:szCs w:val="28"/>
        </w:rPr>
        <w:t xml:space="preserve"> населённых пунк</w:t>
      </w:r>
      <w:r>
        <w:rPr>
          <w:rFonts w:ascii="Courier New" w:hAnsi="Courier New" w:cs="Courier New"/>
          <w:sz w:val="28"/>
          <w:szCs w:val="28"/>
        </w:rPr>
        <w:t>тов с корнем «сар» и «сал». Реки</w:t>
      </w:r>
      <w:r w:rsidRPr="001C05E8">
        <w:rPr>
          <w:rFonts w:ascii="Courier New" w:hAnsi="Courier New" w:cs="Courier New"/>
          <w:sz w:val="28"/>
          <w:szCs w:val="28"/>
        </w:rPr>
        <w:t xml:space="preserve">: </w:t>
      </w:r>
      <w:r w:rsidRPr="001C05E8">
        <w:rPr>
          <w:rFonts w:ascii="Courier New" w:hAnsi="Courier New" w:cs="Courier New"/>
          <w:i/>
          <w:iCs/>
          <w:sz w:val="28"/>
          <w:szCs w:val="28"/>
        </w:rPr>
        <w:t>Сарата</w:t>
      </w:r>
      <w:r>
        <w:rPr>
          <w:rFonts w:ascii="Courier New" w:hAnsi="Courier New" w:cs="Courier New"/>
          <w:sz w:val="28"/>
          <w:szCs w:val="28"/>
        </w:rPr>
        <w:t>, впадающая в Чёрное море</w:t>
      </w:r>
      <w:r w:rsidRPr="001C05E8">
        <w:rPr>
          <w:rFonts w:ascii="Courier New" w:hAnsi="Courier New" w:cs="Courier New"/>
          <w:sz w:val="28"/>
          <w:szCs w:val="28"/>
        </w:rPr>
        <w:t xml:space="preserve">; </w:t>
      </w:r>
      <w:r w:rsidRPr="001C05E8">
        <w:rPr>
          <w:rFonts w:ascii="Courier New" w:hAnsi="Courier New" w:cs="Courier New"/>
          <w:i/>
          <w:iCs/>
          <w:sz w:val="28"/>
          <w:szCs w:val="28"/>
        </w:rPr>
        <w:t>Саратовка</w:t>
      </w:r>
      <w:r w:rsidRPr="001C05E8">
        <w:rPr>
          <w:rFonts w:ascii="Courier New" w:hAnsi="Courier New" w:cs="Courier New"/>
          <w:sz w:val="28"/>
          <w:szCs w:val="28"/>
        </w:rPr>
        <w:t xml:space="preserve">, приток Волги; </w:t>
      </w:r>
      <w:r w:rsidRPr="001C05E8">
        <w:rPr>
          <w:rFonts w:ascii="Courier New" w:hAnsi="Courier New" w:cs="Courier New"/>
          <w:i/>
          <w:iCs/>
          <w:sz w:val="28"/>
          <w:szCs w:val="28"/>
        </w:rPr>
        <w:t>Сал</w:t>
      </w:r>
      <w:r w:rsidRPr="001C05E8">
        <w:rPr>
          <w:rFonts w:ascii="Courier New" w:hAnsi="Courier New" w:cs="Courier New"/>
          <w:sz w:val="28"/>
          <w:szCs w:val="28"/>
        </w:rPr>
        <w:t xml:space="preserve">, приток Дона; населённые пункты: </w:t>
      </w:r>
      <w:r w:rsidRPr="001C05E8">
        <w:rPr>
          <w:rFonts w:ascii="Courier New" w:hAnsi="Courier New" w:cs="Courier New"/>
          <w:i/>
          <w:iCs/>
          <w:sz w:val="28"/>
          <w:szCs w:val="28"/>
        </w:rPr>
        <w:t>Сара, Саран, Сарана, Сараны, Сарань, Саратан, Саратов, Саратовка, Сарны, Сарто, Сарпа, Сары, Сарыч, Сальск</w:t>
      </w:r>
      <w:r w:rsidRPr="001C05E8">
        <w:rPr>
          <w:rFonts w:ascii="Courier New" w:hAnsi="Courier New" w:cs="Courier New"/>
          <w:sz w:val="28"/>
          <w:szCs w:val="28"/>
        </w:rPr>
        <w:t>; о</w:t>
      </w:r>
      <w:r w:rsidR="005F3CA4">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Сальм</w:t>
      </w:r>
      <w:r w:rsidR="005F3CA4">
        <w:rPr>
          <w:rFonts w:ascii="Courier New" w:hAnsi="Courier New" w:cs="Courier New"/>
          <w:i/>
          <w:iCs/>
          <w:sz w:val="28"/>
          <w:szCs w:val="28"/>
        </w:rPr>
        <w:t>,</w:t>
      </w:r>
      <w:r w:rsidRPr="001C05E8">
        <w:rPr>
          <w:rFonts w:ascii="Courier New" w:hAnsi="Courier New" w:cs="Courier New"/>
          <w:sz w:val="28"/>
          <w:szCs w:val="28"/>
        </w:rPr>
        <w:t xml:space="preserve"> мн</w:t>
      </w:r>
      <w:r w:rsidR="005F3CA4">
        <w:rPr>
          <w:rFonts w:ascii="Courier New" w:hAnsi="Courier New" w:cs="Courier New"/>
          <w:sz w:val="28"/>
          <w:szCs w:val="28"/>
        </w:rPr>
        <w:t>.</w:t>
      </w:r>
      <w:r w:rsidRPr="001C05E8">
        <w:rPr>
          <w:rFonts w:ascii="Courier New" w:hAnsi="Courier New" w:cs="Courier New"/>
          <w:sz w:val="28"/>
          <w:szCs w:val="28"/>
        </w:rPr>
        <w:t xml:space="preserve"> др</w:t>
      </w:r>
      <w:r w:rsidR="005F3CA4">
        <w:rPr>
          <w:rFonts w:ascii="Courier New" w:hAnsi="Courier New" w:cs="Courier New"/>
          <w:sz w:val="28"/>
          <w:szCs w:val="28"/>
        </w:rPr>
        <w:t>.</w:t>
      </w:r>
      <w:r w:rsidRPr="001C05E8">
        <w:rPr>
          <w:rFonts w:ascii="Courier New" w:hAnsi="Courier New" w:cs="Courier New"/>
          <w:sz w:val="28"/>
          <w:szCs w:val="28"/>
        </w:rPr>
        <w:t xml:space="preserve"> в Росси и за рубежом. Трудно сказать, все ли эти и др</w:t>
      </w:r>
      <w:r w:rsidR="005F3CA4">
        <w:rPr>
          <w:rFonts w:ascii="Courier New" w:hAnsi="Courier New" w:cs="Courier New"/>
          <w:sz w:val="28"/>
          <w:szCs w:val="28"/>
        </w:rPr>
        <w:t>.</w:t>
      </w:r>
      <w:r w:rsidRPr="001C05E8">
        <w:rPr>
          <w:rFonts w:ascii="Courier New" w:hAnsi="Courier New" w:cs="Courier New"/>
          <w:sz w:val="28"/>
          <w:szCs w:val="28"/>
        </w:rPr>
        <w:t xml:space="preserve"> названия от «сар» - течь? Но что доля их весьма значительна в топонимике – это ясно.</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b/>
          <w:bCs/>
          <w:sz w:val="28"/>
          <w:szCs w:val="28"/>
        </w:rPr>
        <w:t>Дану</w:t>
      </w:r>
      <w:r w:rsidRPr="001C05E8">
        <w:rPr>
          <w:rFonts w:ascii="Courier New" w:hAnsi="Courier New" w:cs="Courier New"/>
          <w:sz w:val="28"/>
          <w:szCs w:val="28"/>
        </w:rPr>
        <w:t xml:space="preserve"> – вед</w:t>
      </w:r>
      <w:r>
        <w:rPr>
          <w:rFonts w:ascii="Courier New" w:hAnsi="Courier New" w:cs="Courier New"/>
          <w:sz w:val="28"/>
          <w:szCs w:val="28"/>
        </w:rPr>
        <w:t>.</w:t>
      </w:r>
      <w:r w:rsidR="00D643C9">
        <w:rPr>
          <w:rFonts w:ascii="Courier New" w:hAnsi="Courier New" w:cs="Courier New"/>
          <w:sz w:val="28"/>
          <w:szCs w:val="28"/>
        </w:rPr>
        <w:t>,</w:t>
      </w:r>
      <w:r w:rsidRPr="001C05E8">
        <w:rPr>
          <w:rFonts w:ascii="Courier New" w:hAnsi="Courier New" w:cs="Courier New"/>
          <w:sz w:val="28"/>
          <w:szCs w:val="28"/>
        </w:rPr>
        <w:t xml:space="preserve"> </w:t>
      </w:r>
      <w:r w:rsidR="00D643C9">
        <w:rPr>
          <w:rFonts w:ascii="Courier New" w:hAnsi="Courier New" w:cs="Courier New"/>
          <w:sz w:val="28"/>
          <w:szCs w:val="28"/>
        </w:rPr>
        <w:t>иран. (</w:t>
      </w:r>
      <w:r w:rsidR="00D643C9" w:rsidRPr="00D2181E">
        <w:rPr>
          <w:rFonts w:ascii="Courier New" w:hAnsi="Courier New" w:cs="Courier New"/>
          <w:i/>
          <w:sz w:val="28"/>
          <w:szCs w:val="28"/>
          <w:lang w:val="en-US"/>
        </w:rPr>
        <w:t>d</w:t>
      </w:r>
      <w:r w:rsidR="00D643C9" w:rsidRPr="00D2181E">
        <w:rPr>
          <w:rFonts w:ascii="Courier New" w:hAnsi="Courier New" w:cs="Courier New"/>
          <w:i/>
          <w:sz w:val="28"/>
          <w:szCs w:val="28"/>
        </w:rPr>
        <w:t>ā</w:t>
      </w:r>
      <w:r w:rsidR="00D643C9" w:rsidRPr="00D2181E">
        <w:rPr>
          <w:rFonts w:ascii="Courier New" w:hAnsi="Courier New" w:cs="Courier New"/>
          <w:i/>
          <w:sz w:val="28"/>
          <w:szCs w:val="28"/>
          <w:lang w:val="en-US"/>
        </w:rPr>
        <w:t>nu</w:t>
      </w:r>
      <w:r w:rsidR="00D643C9">
        <w:rPr>
          <w:rFonts w:ascii="Courier New" w:hAnsi="Courier New" w:cs="Courier New"/>
          <w:sz w:val="28"/>
          <w:szCs w:val="28"/>
        </w:rPr>
        <w:t xml:space="preserve"> –</w:t>
      </w:r>
      <w:r w:rsidR="00D643C9" w:rsidRPr="00312388">
        <w:rPr>
          <w:rFonts w:ascii="Courier New" w:hAnsi="Courier New" w:cs="Courier New"/>
          <w:sz w:val="28"/>
          <w:szCs w:val="28"/>
        </w:rPr>
        <w:t xml:space="preserve"> </w:t>
      </w:r>
      <w:r w:rsidR="00D643C9">
        <w:rPr>
          <w:rFonts w:ascii="Courier New" w:hAnsi="Courier New" w:cs="Courier New"/>
          <w:sz w:val="28"/>
          <w:szCs w:val="28"/>
        </w:rPr>
        <w:t xml:space="preserve">река, вода) </w:t>
      </w:r>
      <w:r w:rsidRPr="001C05E8">
        <w:rPr>
          <w:rFonts w:ascii="Courier New" w:hAnsi="Courier New" w:cs="Courier New"/>
          <w:sz w:val="28"/>
          <w:szCs w:val="28"/>
        </w:rPr>
        <w:t>и протоиндоевропейская богиня – поток небесный, небесная р., переходит в больш</w:t>
      </w:r>
      <w:r w:rsidRPr="001C05E8">
        <w:rPr>
          <w:rFonts w:ascii="Ozegov NT" w:hAnsi="Ozegov NT" w:cs="Ozegov NT"/>
          <w:sz w:val="28"/>
          <w:szCs w:val="28"/>
        </w:rPr>
        <w:t>у</w:t>
      </w:r>
      <w:r w:rsidRPr="001C05E8">
        <w:rPr>
          <w:rFonts w:ascii="Courier New" w:hAnsi="Courier New" w:cs="Courier New"/>
          <w:sz w:val="28"/>
          <w:szCs w:val="28"/>
        </w:rPr>
        <w:t xml:space="preserve">ю земную р. (как правило, священную), половодье (потоп). </w:t>
      </w:r>
      <w:r w:rsidR="00987C69">
        <w:rPr>
          <w:rFonts w:ascii="Courier New" w:hAnsi="Courier New" w:cs="Courier New"/>
          <w:sz w:val="28"/>
          <w:szCs w:val="28"/>
        </w:rPr>
        <w:t xml:space="preserve">У русск. </w:t>
      </w:r>
      <w:r w:rsidR="00987C69" w:rsidRPr="009A6105">
        <w:rPr>
          <w:rFonts w:ascii="Courier New" w:hAnsi="Courier New" w:cs="Courier New"/>
          <w:b/>
          <w:bCs/>
          <w:sz w:val="28"/>
          <w:szCs w:val="28"/>
        </w:rPr>
        <w:t>Дана</w:t>
      </w:r>
      <w:r w:rsidR="00987C69">
        <w:rPr>
          <w:rFonts w:ascii="Courier New" w:hAnsi="Courier New" w:cs="Courier New"/>
          <w:b/>
          <w:bCs/>
          <w:sz w:val="28"/>
          <w:szCs w:val="28"/>
        </w:rPr>
        <w:t xml:space="preserve">. </w:t>
      </w:r>
      <w:r w:rsidRPr="001C05E8">
        <w:rPr>
          <w:rFonts w:ascii="Courier New" w:hAnsi="Courier New" w:cs="Courier New"/>
          <w:sz w:val="28"/>
          <w:szCs w:val="28"/>
        </w:rPr>
        <w:t>С этим корнем в названии самые древ</w:t>
      </w:r>
      <w:r>
        <w:rPr>
          <w:rFonts w:ascii="Courier New" w:hAnsi="Courier New" w:cs="Courier New"/>
          <w:sz w:val="28"/>
          <w:szCs w:val="28"/>
        </w:rPr>
        <w:t>.</w:t>
      </w:r>
      <w:r w:rsidRPr="001C05E8">
        <w:rPr>
          <w:rFonts w:ascii="Courier New" w:hAnsi="Courier New" w:cs="Courier New"/>
          <w:sz w:val="28"/>
          <w:szCs w:val="28"/>
        </w:rPr>
        <w:t xml:space="preserve"> рр. </w:t>
      </w:r>
      <w:r>
        <w:rPr>
          <w:rFonts w:ascii="Courier New" w:hAnsi="Courier New" w:cs="Courier New"/>
          <w:sz w:val="28"/>
          <w:szCs w:val="28"/>
        </w:rPr>
        <w:t>и.-е.</w:t>
      </w:r>
      <w:r w:rsidRPr="001C05E8">
        <w:rPr>
          <w:rFonts w:ascii="Courier New" w:hAnsi="Courier New" w:cs="Courier New"/>
          <w:sz w:val="28"/>
          <w:szCs w:val="28"/>
        </w:rPr>
        <w:t xml:space="preserve"> мира (населённых пунктов, именуемых по рр., - не счесть):</w:t>
      </w:r>
      <w:r>
        <w:rPr>
          <w:rFonts w:ascii="Courier New" w:hAnsi="Courier New" w:cs="Courier New"/>
          <w:sz w:val="28"/>
          <w:szCs w:val="28"/>
        </w:rPr>
        <w:t xml:space="preserve"> </w:t>
      </w:r>
      <w:r w:rsidRPr="00B541B1">
        <w:rPr>
          <w:rFonts w:ascii="Courier New" w:hAnsi="Courier New" w:cs="Courier New"/>
          <w:i/>
          <w:iCs/>
          <w:sz w:val="28"/>
          <w:szCs w:val="28"/>
        </w:rPr>
        <w:t>Дан</w:t>
      </w:r>
      <w:r>
        <w:rPr>
          <w:rFonts w:ascii="Courier New" w:hAnsi="Courier New" w:cs="Courier New"/>
          <w:sz w:val="28"/>
          <w:szCs w:val="28"/>
        </w:rPr>
        <w:t xml:space="preserve"> (в Вологодской обл.),</w:t>
      </w:r>
      <w:r w:rsidRPr="001C05E8">
        <w:rPr>
          <w:rFonts w:ascii="Courier New" w:hAnsi="Courier New" w:cs="Courier New"/>
          <w:sz w:val="28"/>
          <w:szCs w:val="28"/>
        </w:rPr>
        <w:t xml:space="preserve"> </w:t>
      </w:r>
      <w:r w:rsidRPr="001C05E8">
        <w:rPr>
          <w:rFonts w:ascii="Courier New" w:hAnsi="Courier New" w:cs="Courier New"/>
          <w:i/>
          <w:iCs/>
          <w:sz w:val="28"/>
          <w:szCs w:val="28"/>
        </w:rPr>
        <w:t xml:space="preserve">Дон, </w:t>
      </w:r>
      <w:r>
        <w:rPr>
          <w:rFonts w:ascii="Courier New" w:hAnsi="Courier New" w:cs="Courier New"/>
          <w:i/>
          <w:iCs/>
          <w:sz w:val="28"/>
          <w:szCs w:val="28"/>
        </w:rPr>
        <w:t xml:space="preserve">Потудань, </w:t>
      </w:r>
      <w:r w:rsidRPr="00B541B1">
        <w:rPr>
          <w:rFonts w:ascii="Courier New" w:hAnsi="Courier New" w:cs="Courier New"/>
          <w:sz w:val="28"/>
          <w:szCs w:val="28"/>
        </w:rPr>
        <w:t>приток Дона, протекает в Воронежской обл.</w:t>
      </w:r>
      <w:r>
        <w:rPr>
          <w:rFonts w:ascii="Courier New" w:hAnsi="Courier New" w:cs="Courier New"/>
          <w:i/>
          <w:iCs/>
          <w:sz w:val="28"/>
          <w:szCs w:val="28"/>
        </w:rPr>
        <w:t xml:space="preserve">, </w:t>
      </w:r>
      <w:r w:rsidRPr="001C05E8">
        <w:rPr>
          <w:rFonts w:ascii="Courier New" w:hAnsi="Courier New" w:cs="Courier New"/>
          <w:i/>
          <w:iCs/>
          <w:sz w:val="28"/>
          <w:szCs w:val="28"/>
        </w:rPr>
        <w:t>Дунай</w:t>
      </w:r>
      <w:r>
        <w:rPr>
          <w:rFonts w:ascii="Courier New" w:hAnsi="Courier New" w:cs="Courier New"/>
          <w:i/>
          <w:iCs/>
          <w:sz w:val="28"/>
          <w:szCs w:val="28"/>
        </w:rPr>
        <w:t xml:space="preserve"> </w:t>
      </w:r>
      <w:r w:rsidRPr="00B541B1">
        <w:rPr>
          <w:rFonts w:ascii="Courier New" w:hAnsi="Courier New" w:cs="Courier New"/>
          <w:sz w:val="28"/>
          <w:szCs w:val="28"/>
        </w:rPr>
        <w:t>(ан</w:t>
      </w:r>
      <w:r>
        <w:rPr>
          <w:rFonts w:ascii="Courier New" w:hAnsi="Courier New" w:cs="Courier New"/>
          <w:sz w:val="28"/>
          <w:szCs w:val="28"/>
        </w:rPr>
        <w:t xml:space="preserve">тичное название в верх. и средн. течении </w:t>
      </w:r>
      <w:r w:rsidRPr="00B541B1">
        <w:rPr>
          <w:rFonts w:ascii="Courier New" w:hAnsi="Courier New" w:cs="Courier New"/>
          <w:i/>
          <w:iCs/>
          <w:sz w:val="28"/>
          <w:szCs w:val="28"/>
        </w:rPr>
        <w:t>Данубий</w:t>
      </w:r>
      <w:r>
        <w:rPr>
          <w:rFonts w:ascii="Courier New" w:hAnsi="Courier New" w:cs="Courier New"/>
          <w:sz w:val="28"/>
          <w:szCs w:val="28"/>
        </w:rPr>
        <w:t>)</w:t>
      </w:r>
      <w:r w:rsidRPr="001C05E8">
        <w:rPr>
          <w:rFonts w:ascii="Courier New" w:hAnsi="Courier New" w:cs="Courier New"/>
          <w:i/>
          <w:iCs/>
          <w:sz w:val="28"/>
          <w:szCs w:val="28"/>
        </w:rPr>
        <w:t xml:space="preserve">, </w:t>
      </w:r>
      <w:r w:rsidRPr="001C05E8">
        <w:rPr>
          <w:rFonts w:ascii="Courier New" w:hAnsi="Courier New" w:cs="Courier New"/>
          <w:i/>
          <w:iCs/>
          <w:sz w:val="28"/>
          <w:szCs w:val="28"/>
        </w:rPr>
        <w:lastRenderedPageBreak/>
        <w:t>Дунаец</w:t>
      </w:r>
      <w:r w:rsidRPr="001C05E8">
        <w:rPr>
          <w:rFonts w:ascii="Courier New" w:hAnsi="Courier New" w:cs="Courier New"/>
          <w:sz w:val="28"/>
          <w:szCs w:val="28"/>
        </w:rPr>
        <w:t xml:space="preserve">, приток Вислы, </w:t>
      </w:r>
      <w:r w:rsidRPr="001C05E8">
        <w:rPr>
          <w:rFonts w:ascii="Courier New" w:hAnsi="Courier New" w:cs="Courier New"/>
          <w:i/>
          <w:iCs/>
          <w:sz w:val="28"/>
          <w:szCs w:val="28"/>
        </w:rPr>
        <w:t>Северский Донец, Днепр, Днестр, Ардон</w:t>
      </w:r>
      <w:r w:rsidRPr="001C05E8">
        <w:rPr>
          <w:rFonts w:ascii="Courier New" w:hAnsi="Courier New" w:cs="Courier New"/>
          <w:sz w:val="28"/>
          <w:szCs w:val="28"/>
        </w:rPr>
        <w:t xml:space="preserve">. </w:t>
      </w:r>
      <w:r>
        <w:rPr>
          <w:rFonts w:ascii="Courier New" w:hAnsi="Courier New" w:cs="Courier New"/>
          <w:sz w:val="28"/>
          <w:szCs w:val="28"/>
        </w:rPr>
        <w:t xml:space="preserve">В сев. ч. Центр. Португалии </w:t>
      </w:r>
      <w:r w:rsidRPr="00C26749">
        <w:rPr>
          <w:rFonts w:ascii="Courier New" w:hAnsi="Courier New" w:cs="Courier New"/>
          <w:i/>
          <w:iCs/>
          <w:sz w:val="28"/>
          <w:szCs w:val="28"/>
        </w:rPr>
        <w:t>Дан</w:t>
      </w:r>
      <w:r>
        <w:rPr>
          <w:rFonts w:ascii="Courier New" w:hAnsi="Courier New" w:cs="Courier New"/>
          <w:sz w:val="28"/>
          <w:szCs w:val="28"/>
        </w:rPr>
        <w:t xml:space="preserve">, приток Мондегу; </w:t>
      </w:r>
      <w:r w:rsidRPr="00C26749">
        <w:rPr>
          <w:rFonts w:ascii="Courier New" w:hAnsi="Courier New" w:cs="Courier New"/>
          <w:i/>
          <w:iCs/>
          <w:sz w:val="28"/>
          <w:szCs w:val="28"/>
        </w:rPr>
        <w:t>Дандр</w:t>
      </w:r>
      <w:r>
        <w:rPr>
          <w:rFonts w:ascii="Courier New" w:hAnsi="Courier New" w:cs="Courier New"/>
          <w:sz w:val="28"/>
          <w:szCs w:val="28"/>
        </w:rPr>
        <w:t xml:space="preserve"> в Бельгии; </w:t>
      </w:r>
      <w:r w:rsidRPr="001E1D03">
        <w:rPr>
          <w:rFonts w:ascii="Courier New" w:hAnsi="Courier New" w:cs="Courier New"/>
          <w:i/>
          <w:iCs/>
          <w:sz w:val="28"/>
          <w:szCs w:val="28"/>
        </w:rPr>
        <w:t>Дон</w:t>
      </w:r>
      <w:r>
        <w:rPr>
          <w:rFonts w:ascii="Courier New" w:hAnsi="Courier New" w:cs="Courier New"/>
          <w:sz w:val="28"/>
          <w:szCs w:val="28"/>
        </w:rPr>
        <w:t xml:space="preserve"> в бас. Сев. м. на С.-В. Англии; </w:t>
      </w:r>
      <w:r w:rsidRPr="001E1D03">
        <w:rPr>
          <w:rFonts w:ascii="Courier New" w:hAnsi="Courier New" w:cs="Courier New"/>
          <w:i/>
          <w:iCs/>
          <w:sz w:val="28"/>
          <w:szCs w:val="28"/>
        </w:rPr>
        <w:t>Дон</w:t>
      </w:r>
      <w:r>
        <w:rPr>
          <w:rFonts w:ascii="Courier New" w:hAnsi="Courier New" w:cs="Courier New"/>
          <w:sz w:val="28"/>
          <w:szCs w:val="28"/>
        </w:rPr>
        <w:t xml:space="preserve"> в бас. Хамбер в Центр. Англии. </w:t>
      </w:r>
      <w:r w:rsidRPr="001C05E8">
        <w:rPr>
          <w:rFonts w:ascii="Courier New" w:hAnsi="Courier New" w:cs="Courier New"/>
          <w:sz w:val="28"/>
          <w:szCs w:val="28"/>
        </w:rPr>
        <w:t>На Руси употреблялись как слова с корнем «Дон», «Дн», «Дун», так и прямой перевод с санскр. на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i/>
          <w:iCs/>
          <w:sz w:val="28"/>
          <w:szCs w:val="28"/>
        </w:rPr>
        <w:t>Поток, Потык, Поток Иванович, Поток-богатырь</w:t>
      </w:r>
      <w:r w:rsidRPr="001C05E8">
        <w:rPr>
          <w:rFonts w:ascii="Courier New" w:hAnsi="Courier New" w:cs="Courier New"/>
          <w:sz w:val="28"/>
          <w:szCs w:val="28"/>
        </w:rPr>
        <w:t xml:space="preserve"> фольклора, в котором рр. очеловечивались: </w:t>
      </w:r>
      <w:r w:rsidRPr="001C05E8">
        <w:rPr>
          <w:rFonts w:ascii="Courier New" w:hAnsi="Courier New" w:cs="Courier New"/>
          <w:i/>
          <w:iCs/>
          <w:sz w:val="28"/>
          <w:szCs w:val="28"/>
        </w:rPr>
        <w:t>Дон Иванович, Дунай Иванович</w:t>
      </w:r>
      <w:r w:rsidRPr="001C05E8">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b/>
          <w:bCs/>
          <w:sz w:val="28"/>
          <w:szCs w:val="28"/>
        </w:rPr>
        <w:t>Варуна</w:t>
      </w:r>
      <w:r w:rsidRPr="001C05E8">
        <w:rPr>
          <w:rFonts w:ascii="Courier New" w:hAnsi="Courier New" w:cs="Courier New"/>
          <w:sz w:val="28"/>
          <w:szCs w:val="28"/>
        </w:rPr>
        <w:t xml:space="preserve"> – в ведах и протоиндоевропейском мире - древнейший бог изначальных космических, земных, подземных вод и рождающегося из них миропорядка, существовавший до создания космоса, времени, света, до появления бог</w:t>
      </w:r>
      <w:r w:rsidRPr="005D6997">
        <w:rPr>
          <w:rFonts w:ascii="Ozegov NT" w:hAnsi="Ozegov NT" w:cs="Ozegov NT"/>
          <w:sz w:val="28"/>
          <w:szCs w:val="28"/>
        </w:rPr>
        <w:t>о</w:t>
      </w:r>
      <w:r w:rsidRPr="001C05E8">
        <w:rPr>
          <w:rFonts w:ascii="Courier New" w:hAnsi="Courier New" w:cs="Courier New"/>
          <w:sz w:val="28"/>
          <w:szCs w:val="28"/>
        </w:rPr>
        <w:t>в и людей, - в первозданном хаосе, вечности, тьме. Когда боги миросоздатели, мироустроители боролись с титанами древ</w:t>
      </w:r>
      <w:r>
        <w:rPr>
          <w:rFonts w:ascii="Courier New" w:hAnsi="Courier New" w:cs="Courier New"/>
          <w:sz w:val="28"/>
          <w:szCs w:val="28"/>
        </w:rPr>
        <w:t>.</w:t>
      </w:r>
      <w:r w:rsidRPr="001C05E8">
        <w:rPr>
          <w:rFonts w:ascii="Courier New" w:hAnsi="Courier New" w:cs="Courier New"/>
          <w:sz w:val="28"/>
          <w:szCs w:val="28"/>
        </w:rPr>
        <w:t xml:space="preserve"> хаоса, - они победили (в пределах ими избранного пространства – космоса), сбросили титанов </w:t>
      </w:r>
      <w:r w:rsidR="002D247F">
        <w:rPr>
          <w:rFonts w:ascii="Courier New" w:hAnsi="Courier New" w:cs="Courier New"/>
          <w:sz w:val="28"/>
          <w:szCs w:val="28"/>
        </w:rPr>
        <w:t>в бездну хаоса за пределы</w:t>
      </w:r>
      <w:r w:rsidRPr="001C05E8">
        <w:rPr>
          <w:rFonts w:ascii="Courier New" w:hAnsi="Courier New" w:cs="Courier New"/>
          <w:sz w:val="28"/>
          <w:szCs w:val="28"/>
        </w:rPr>
        <w:t xml:space="preserve"> космоса. Но некоторые титаны докосмической эры перешли на сторону солнечных бог</w:t>
      </w:r>
      <w:r w:rsidRPr="005D6997">
        <w:rPr>
          <w:rFonts w:ascii="Ozegov NT" w:hAnsi="Ozegov NT" w:cs="Ozegov NT"/>
          <w:sz w:val="28"/>
          <w:szCs w:val="28"/>
        </w:rPr>
        <w:t>о</w:t>
      </w:r>
      <w:r w:rsidRPr="001C05E8">
        <w:rPr>
          <w:rFonts w:ascii="Courier New" w:hAnsi="Courier New" w:cs="Courier New"/>
          <w:sz w:val="28"/>
          <w:szCs w:val="28"/>
        </w:rPr>
        <w:t xml:space="preserve">в протоиндоевропейцев, среди них был Варуна. Санскр.: </w:t>
      </w:r>
      <w:r w:rsidRPr="001C05E8">
        <w:rPr>
          <w:rFonts w:ascii="Courier New" w:hAnsi="Courier New" w:cs="Courier New"/>
          <w:sz w:val="28"/>
          <w:szCs w:val="28"/>
          <w:lang w:val="en-US"/>
        </w:rPr>
        <w:t>Varuna</w:t>
      </w:r>
      <w:r w:rsidRPr="001C05E8">
        <w:rPr>
          <w:rFonts w:ascii="Courier New" w:hAnsi="Courier New" w:cs="Courier New"/>
          <w:sz w:val="28"/>
          <w:szCs w:val="28"/>
        </w:rPr>
        <w:t xml:space="preserve"> – 1. Владыка вод. 2. </w:t>
      </w:r>
      <w:r w:rsidRPr="001C05E8">
        <w:rPr>
          <w:rFonts w:ascii="Courier New" w:hAnsi="Courier New" w:cs="Courier New"/>
          <w:b/>
          <w:bCs/>
          <w:sz w:val="28"/>
          <w:szCs w:val="28"/>
        </w:rPr>
        <w:t>Океан</w:t>
      </w:r>
      <w:r w:rsidRPr="001C05E8">
        <w:rPr>
          <w:rFonts w:ascii="Courier New" w:hAnsi="Courier New" w:cs="Courier New"/>
          <w:sz w:val="28"/>
          <w:szCs w:val="28"/>
        </w:rPr>
        <w:t xml:space="preserve"> (некоторые европейцы именно этим словом – прямым переводом с санскр. – называли бога В.). </w:t>
      </w:r>
      <w:r w:rsidRPr="001C05E8">
        <w:rPr>
          <w:rFonts w:ascii="Courier New" w:hAnsi="Courier New" w:cs="Courier New"/>
          <w:sz w:val="28"/>
          <w:szCs w:val="28"/>
          <w:lang w:val="en-US"/>
        </w:rPr>
        <w:t>Varuna</w:t>
      </w:r>
      <w:r w:rsidRPr="001C05E8">
        <w:rPr>
          <w:rFonts w:ascii="Courier New" w:hAnsi="Courier New" w:cs="Courier New"/>
          <w:sz w:val="28"/>
          <w:szCs w:val="28"/>
        </w:rPr>
        <w:t>-</w:t>
      </w:r>
      <w:r w:rsidRPr="001C05E8">
        <w:rPr>
          <w:rFonts w:ascii="Courier New" w:hAnsi="Courier New" w:cs="Courier New"/>
          <w:sz w:val="28"/>
          <w:szCs w:val="28"/>
          <w:lang w:val="en-US"/>
        </w:rPr>
        <w:t>loka</w:t>
      </w:r>
      <w:r w:rsidRPr="001C05E8">
        <w:rPr>
          <w:rFonts w:ascii="Courier New" w:hAnsi="Courier New" w:cs="Courier New"/>
          <w:sz w:val="28"/>
          <w:szCs w:val="28"/>
        </w:rPr>
        <w:t xml:space="preserve"> – 1. Мир или вселенная Варуны. 2. Вод</w:t>
      </w:r>
      <w:r w:rsidRPr="005D6997">
        <w:rPr>
          <w:rFonts w:ascii="Ozegov NT" w:hAnsi="Ozegov NT" w:cs="Ozegov NT"/>
          <w:sz w:val="28"/>
          <w:szCs w:val="28"/>
        </w:rPr>
        <w:t>а</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Силы Варуны обнимали весь космос, всю Вселенную и выходили за её пределы (никто не знает насколько далеко). Поэтому Варуна обладал качествами как владык </w:t>
      </w:r>
      <w:r w:rsidRPr="001C05E8">
        <w:rPr>
          <w:rFonts w:ascii="Courier New" w:hAnsi="Courier New" w:cs="Courier New"/>
          <w:b/>
          <w:bCs/>
          <w:sz w:val="28"/>
          <w:szCs w:val="28"/>
        </w:rPr>
        <w:t xml:space="preserve">порядка </w:t>
      </w:r>
      <w:r w:rsidRPr="001C05E8">
        <w:rPr>
          <w:rFonts w:ascii="Courier New" w:hAnsi="Courier New" w:cs="Courier New"/>
          <w:sz w:val="28"/>
          <w:szCs w:val="28"/>
        </w:rPr>
        <w:t xml:space="preserve">(охранял космический закон </w:t>
      </w:r>
      <w:r w:rsidRPr="001C05E8">
        <w:rPr>
          <w:rFonts w:ascii="Courier New" w:hAnsi="Courier New" w:cs="Courier New"/>
          <w:i/>
          <w:iCs/>
          <w:sz w:val="28"/>
          <w:szCs w:val="28"/>
          <w:lang w:val="en-US"/>
        </w:rPr>
        <w:t>Rta</w:t>
      </w:r>
      <w:r w:rsidRPr="001C05E8">
        <w:rPr>
          <w:rFonts w:ascii="Courier New" w:hAnsi="Courier New" w:cs="Courier New"/>
          <w:sz w:val="28"/>
          <w:szCs w:val="28"/>
        </w:rPr>
        <w:t xml:space="preserve"> или </w:t>
      </w:r>
      <w:r w:rsidRPr="001C05E8">
        <w:rPr>
          <w:rFonts w:ascii="Courier New" w:hAnsi="Courier New" w:cs="Courier New"/>
          <w:i/>
          <w:iCs/>
          <w:sz w:val="28"/>
          <w:szCs w:val="28"/>
          <w:lang w:val="en-US"/>
        </w:rPr>
        <w:t>Rita</w:t>
      </w:r>
      <w:r w:rsidRPr="001C05E8">
        <w:rPr>
          <w:rFonts w:ascii="Courier New" w:hAnsi="Courier New" w:cs="Courier New"/>
          <w:sz w:val="28"/>
          <w:szCs w:val="28"/>
        </w:rPr>
        <w:t>, давал блага и жизнь всему сущему), неотвратимой судьбы; так и бог</w:t>
      </w:r>
      <w:r w:rsidRPr="009A6105">
        <w:rPr>
          <w:rFonts w:ascii="Ozegov NT" w:hAnsi="Ozegov NT" w:cs="Ozegov NT"/>
          <w:sz w:val="28"/>
          <w:szCs w:val="28"/>
        </w:rPr>
        <w:t>о</w:t>
      </w:r>
      <w:r w:rsidRPr="001C05E8">
        <w:rPr>
          <w:rFonts w:ascii="Courier New" w:hAnsi="Courier New" w:cs="Courier New"/>
          <w:sz w:val="28"/>
          <w:szCs w:val="28"/>
        </w:rPr>
        <w:t xml:space="preserve">в </w:t>
      </w:r>
      <w:r w:rsidRPr="001C05E8">
        <w:rPr>
          <w:rFonts w:ascii="Courier New" w:hAnsi="Courier New" w:cs="Courier New"/>
          <w:b/>
          <w:bCs/>
          <w:sz w:val="28"/>
          <w:szCs w:val="28"/>
        </w:rPr>
        <w:t>непредсказуемых, несущих гибель и разрушения</w:t>
      </w:r>
      <w:r w:rsidRPr="001C05E8">
        <w:rPr>
          <w:rFonts w:ascii="Courier New" w:hAnsi="Courier New" w:cs="Courier New"/>
          <w:sz w:val="28"/>
          <w:szCs w:val="28"/>
        </w:rPr>
        <w:t xml:space="preserve"> </w:t>
      </w:r>
      <w:r>
        <w:rPr>
          <w:rFonts w:ascii="Courier New" w:hAnsi="Courier New" w:cs="Courier New"/>
          <w:sz w:val="28"/>
          <w:szCs w:val="28"/>
        </w:rPr>
        <w:t>(не такова ли сама В.: и блага даёт, и разрушает, несёт гибель)</w:t>
      </w:r>
      <w:r w:rsidR="00F90D77">
        <w:rPr>
          <w:rFonts w:ascii="Courier New" w:hAnsi="Courier New" w:cs="Courier New"/>
          <w:sz w:val="28"/>
          <w:szCs w:val="28"/>
        </w:rPr>
        <w:t>.</w:t>
      </w:r>
      <w:r>
        <w:rPr>
          <w:rFonts w:ascii="Courier New" w:hAnsi="Courier New" w:cs="Courier New"/>
          <w:sz w:val="28"/>
          <w:szCs w:val="28"/>
        </w:rPr>
        <w:t xml:space="preserve"> </w:t>
      </w:r>
      <w:r w:rsidR="00F90D77">
        <w:rPr>
          <w:rFonts w:ascii="Courier New" w:hAnsi="Courier New" w:cs="Courier New"/>
          <w:sz w:val="28"/>
          <w:szCs w:val="28"/>
        </w:rPr>
        <w:t>И</w:t>
      </w:r>
      <w:r w:rsidRPr="001C05E8">
        <w:rPr>
          <w:rFonts w:ascii="Courier New" w:hAnsi="Courier New" w:cs="Courier New"/>
          <w:sz w:val="28"/>
          <w:szCs w:val="28"/>
        </w:rPr>
        <w:t xml:space="preserve">ногда </w:t>
      </w:r>
      <w:r>
        <w:rPr>
          <w:rFonts w:ascii="Courier New" w:hAnsi="Courier New" w:cs="Courier New"/>
          <w:sz w:val="28"/>
          <w:szCs w:val="28"/>
        </w:rPr>
        <w:t>бог</w:t>
      </w:r>
      <w:r w:rsidRPr="009A6105">
        <w:rPr>
          <w:rFonts w:ascii="Ozegov NT" w:hAnsi="Ozegov NT" w:cs="Ozegov NT"/>
          <w:sz w:val="28"/>
          <w:szCs w:val="28"/>
        </w:rPr>
        <w:t>о</w:t>
      </w:r>
      <w:r>
        <w:rPr>
          <w:rFonts w:ascii="Courier New" w:hAnsi="Courier New" w:cs="Courier New"/>
          <w:sz w:val="28"/>
          <w:szCs w:val="28"/>
        </w:rPr>
        <w:t>в</w:t>
      </w:r>
      <w:r w:rsidR="00634D9A">
        <w:rPr>
          <w:rFonts w:ascii="Courier New" w:hAnsi="Courier New" w:cs="Courier New"/>
          <w:sz w:val="28"/>
          <w:szCs w:val="28"/>
        </w:rPr>
        <w:t>,</w:t>
      </w:r>
      <w:r>
        <w:rPr>
          <w:rFonts w:ascii="Courier New" w:hAnsi="Courier New" w:cs="Courier New"/>
          <w:sz w:val="28"/>
          <w:szCs w:val="28"/>
        </w:rPr>
        <w:t xml:space="preserve"> д</w:t>
      </w:r>
      <w:r w:rsidRPr="009A6105">
        <w:rPr>
          <w:rFonts w:ascii="Ozegov NT" w:hAnsi="Ozegov NT" w:cs="Ozegov NT"/>
          <w:sz w:val="28"/>
          <w:szCs w:val="28"/>
        </w:rPr>
        <w:t>у</w:t>
      </w:r>
      <w:r w:rsidRPr="001C05E8">
        <w:rPr>
          <w:rFonts w:ascii="Courier New" w:hAnsi="Courier New" w:cs="Courier New"/>
          <w:sz w:val="28"/>
          <w:szCs w:val="28"/>
        </w:rPr>
        <w:t>х</w:t>
      </w:r>
      <w:r>
        <w:rPr>
          <w:rFonts w:ascii="Courier New" w:hAnsi="Courier New" w:cs="Courier New"/>
          <w:sz w:val="28"/>
          <w:szCs w:val="28"/>
        </w:rPr>
        <w:t>ов вод</w:t>
      </w:r>
      <w:r w:rsidRPr="001C05E8">
        <w:rPr>
          <w:rFonts w:ascii="Courier New" w:hAnsi="Courier New" w:cs="Courier New"/>
          <w:sz w:val="28"/>
          <w:szCs w:val="28"/>
        </w:rPr>
        <w:t xml:space="preserve"> </w:t>
      </w:r>
      <w:r w:rsidR="00F90D77">
        <w:rPr>
          <w:rFonts w:ascii="Courier New" w:hAnsi="Courier New" w:cs="Courier New"/>
          <w:sz w:val="28"/>
          <w:szCs w:val="28"/>
        </w:rPr>
        <w:t>за</w:t>
      </w:r>
      <w:r w:rsidRPr="001C05E8">
        <w:rPr>
          <w:rFonts w:ascii="Courier New" w:hAnsi="Courier New" w:cs="Courier New"/>
          <w:sz w:val="28"/>
          <w:szCs w:val="28"/>
        </w:rPr>
        <w:t xml:space="preserve"> эт</w:t>
      </w:r>
      <w:r w:rsidR="00F90D77">
        <w:rPr>
          <w:rFonts w:ascii="Courier New" w:hAnsi="Courier New" w:cs="Courier New"/>
          <w:sz w:val="28"/>
          <w:szCs w:val="28"/>
        </w:rPr>
        <w:t>и</w:t>
      </w:r>
      <w:r w:rsidRPr="001C05E8">
        <w:rPr>
          <w:rFonts w:ascii="Courier New" w:hAnsi="Courier New" w:cs="Courier New"/>
          <w:sz w:val="28"/>
          <w:szCs w:val="28"/>
        </w:rPr>
        <w:t xml:space="preserve"> </w:t>
      </w:r>
      <w:r w:rsidR="00F90D77">
        <w:rPr>
          <w:rFonts w:ascii="Courier New" w:hAnsi="Courier New" w:cs="Courier New"/>
          <w:sz w:val="28"/>
          <w:szCs w:val="28"/>
        </w:rPr>
        <w:t>враждебные качества</w:t>
      </w:r>
      <w:r w:rsidRPr="001C05E8">
        <w:rPr>
          <w:rFonts w:ascii="Courier New" w:hAnsi="Courier New" w:cs="Courier New"/>
          <w:sz w:val="28"/>
          <w:szCs w:val="28"/>
        </w:rPr>
        <w:t>, откровенно называли демонами. Особенно боялись поведения Варуны в период земного перехода одног</w:t>
      </w:r>
      <w:r w:rsidR="00634D9A">
        <w:rPr>
          <w:rFonts w:ascii="Courier New" w:hAnsi="Courier New" w:cs="Courier New"/>
          <w:sz w:val="28"/>
          <w:szCs w:val="28"/>
        </w:rPr>
        <w:t>о годового цикла в др. Н</w:t>
      </w:r>
      <w:r>
        <w:rPr>
          <w:rFonts w:ascii="Courier New" w:hAnsi="Courier New" w:cs="Courier New"/>
          <w:sz w:val="28"/>
          <w:szCs w:val="28"/>
        </w:rPr>
        <w:t>а Н</w:t>
      </w:r>
      <w:r w:rsidRPr="001C05E8">
        <w:rPr>
          <w:rFonts w:ascii="Courier New" w:hAnsi="Courier New" w:cs="Courier New"/>
          <w:sz w:val="28"/>
          <w:szCs w:val="28"/>
        </w:rPr>
        <w:t xml:space="preserve">овый г. </w:t>
      </w:r>
      <w:r>
        <w:rPr>
          <w:rFonts w:ascii="Courier New" w:hAnsi="Courier New" w:cs="Courier New"/>
          <w:sz w:val="28"/>
          <w:szCs w:val="28"/>
        </w:rPr>
        <w:t>Самы</w:t>
      </w:r>
      <w:r w:rsidRPr="001C05E8">
        <w:rPr>
          <w:rFonts w:ascii="Courier New" w:hAnsi="Courier New" w:cs="Courier New"/>
          <w:sz w:val="28"/>
          <w:szCs w:val="28"/>
        </w:rPr>
        <w:t>е</w:t>
      </w:r>
      <w:r>
        <w:rPr>
          <w:rFonts w:ascii="Courier New" w:hAnsi="Courier New" w:cs="Courier New"/>
          <w:sz w:val="28"/>
          <w:szCs w:val="28"/>
        </w:rPr>
        <w:t xml:space="preserve"> к</w:t>
      </w:r>
      <w:r w:rsidRPr="001C05E8">
        <w:rPr>
          <w:rFonts w:ascii="Courier New" w:hAnsi="Courier New" w:cs="Courier New"/>
          <w:sz w:val="28"/>
          <w:szCs w:val="28"/>
        </w:rPr>
        <w:t>о</w:t>
      </w:r>
      <w:r>
        <w:rPr>
          <w:rFonts w:ascii="Courier New" w:hAnsi="Courier New" w:cs="Courier New"/>
          <w:sz w:val="28"/>
          <w:szCs w:val="28"/>
        </w:rPr>
        <w:t>роткие</w:t>
      </w:r>
      <w:r w:rsidRPr="001C05E8">
        <w:rPr>
          <w:rFonts w:ascii="Courier New" w:hAnsi="Courier New" w:cs="Courier New"/>
          <w:sz w:val="28"/>
          <w:szCs w:val="28"/>
        </w:rPr>
        <w:t xml:space="preserve"> дни перед зимними святками и во время них считались днями безвременья, хаоса, самых долгих в г</w:t>
      </w:r>
      <w:r>
        <w:rPr>
          <w:rFonts w:ascii="Courier New" w:hAnsi="Courier New" w:cs="Courier New"/>
          <w:sz w:val="28"/>
          <w:szCs w:val="28"/>
        </w:rPr>
        <w:t>.</w:t>
      </w:r>
      <w:r w:rsidRPr="001C05E8">
        <w:rPr>
          <w:rFonts w:ascii="Courier New" w:hAnsi="Courier New" w:cs="Courier New"/>
          <w:sz w:val="28"/>
          <w:szCs w:val="28"/>
        </w:rPr>
        <w:t xml:space="preserve"> ночей</w:t>
      </w:r>
      <w:r w:rsidR="00634D9A">
        <w:rPr>
          <w:rFonts w:ascii="Courier New" w:hAnsi="Courier New" w:cs="Courier New"/>
          <w:sz w:val="28"/>
          <w:szCs w:val="28"/>
        </w:rPr>
        <w:t>.</w:t>
      </w:r>
      <w:r w:rsidRPr="001C05E8">
        <w:rPr>
          <w:rFonts w:ascii="Courier New" w:hAnsi="Courier New" w:cs="Courier New"/>
          <w:sz w:val="28"/>
          <w:szCs w:val="28"/>
        </w:rPr>
        <w:t xml:space="preserve"> </w:t>
      </w:r>
      <w:r w:rsidR="00634D9A">
        <w:rPr>
          <w:rFonts w:ascii="Courier New" w:hAnsi="Courier New" w:cs="Courier New"/>
          <w:sz w:val="28"/>
          <w:szCs w:val="28"/>
        </w:rPr>
        <w:t>К</w:t>
      </w:r>
      <w:r w:rsidRPr="001C05E8">
        <w:rPr>
          <w:rFonts w:ascii="Courier New" w:hAnsi="Courier New" w:cs="Courier New"/>
          <w:sz w:val="28"/>
          <w:szCs w:val="28"/>
        </w:rPr>
        <w:t xml:space="preserve">огда одно </w:t>
      </w:r>
      <w:r>
        <w:rPr>
          <w:rFonts w:ascii="Courier New" w:hAnsi="Courier New" w:cs="Courier New"/>
          <w:sz w:val="28"/>
          <w:szCs w:val="28"/>
        </w:rPr>
        <w:t>с</w:t>
      </w:r>
      <w:r w:rsidRPr="001C05E8">
        <w:rPr>
          <w:rFonts w:ascii="Courier New" w:hAnsi="Courier New" w:cs="Courier New"/>
          <w:sz w:val="28"/>
          <w:szCs w:val="28"/>
        </w:rPr>
        <w:t>олнце – старого г</w:t>
      </w:r>
      <w:r>
        <w:rPr>
          <w:rFonts w:ascii="Courier New" w:hAnsi="Courier New" w:cs="Courier New"/>
          <w:sz w:val="28"/>
          <w:szCs w:val="28"/>
        </w:rPr>
        <w:t>.</w:t>
      </w:r>
      <w:r w:rsidRPr="001C05E8">
        <w:rPr>
          <w:rFonts w:ascii="Courier New" w:hAnsi="Courier New" w:cs="Courier New"/>
          <w:sz w:val="28"/>
          <w:szCs w:val="28"/>
        </w:rPr>
        <w:t xml:space="preserve"> – уже «</w:t>
      </w:r>
      <w:r w:rsidRPr="001C05E8">
        <w:rPr>
          <w:rFonts w:ascii="Ozegov NT" w:hAnsi="Ozegov NT" w:cs="Ozegov NT"/>
          <w:sz w:val="28"/>
          <w:szCs w:val="28"/>
        </w:rPr>
        <w:t>у</w:t>
      </w:r>
      <w:r w:rsidRPr="001C05E8">
        <w:rPr>
          <w:rFonts w:ascii="Courier New" w:hAnsi="Courier New" w:cs="Courier New"/>
          <w:sz w:val="28"/>
          <w:szCs w:val="28"/>
        </w:rPr>
        <w:t>мерло», а др</w:t>
      </w:r>
      <w:r>
        <w:rPr>
          <w:rFonts w:ascii="Courier New" w:hAnsi="Courier New" w:cs="Courier New"/>
          <w:sz w:val="28"/>
          <w:szCs w:val="28"/>
        </w:rPr>
        <w:t>.</w:t>
      </w:r>
      <w:r w:rsidRPr="001C05E8">
        <w:rPr>
          <w:rFonts w:ascii="Courier New" w:hAnsi="Courier New" w:cs="Courier New"/>
          <w:sz w:val="28"/>
          <w:szCs w:val="28"/>
        </w:rPr>
        <w:t xml:space="preserve"> – </w:t>
      </w:r>
      <w:r>
        <w:rPr>
          <w:rFonts w:ascii="Courier New" w:hAnsi="Courier New" w:cs="Courier New"/>
          <w:sz w:val="28"/>
          <w:szCs w:val="28"/>
        </w:rPr>
        <w:t>с</w:t>
      </w:r>
      <w:r w:rsidRPr="001C05E8">
        <w:rPr>
          <w:rFonts w:ascii="Courier New" w:hAnsi="Courier New" w:cs="Courier New"/>
          <w:sz w:val="28"/>
          <w:szCs w:val="28"/>
        </w:rPr>
        <w:t>олнце-младенец Коляда – ещё не набрало мощи. Это время разгула злых сил, вьюг, тьмы. Люди, наряду с древ</w:t>
      </w:r>
      <w:r>
        <w:rPr>
          <w:rFonts w:ascii="Courier New" w:hAnsi="Courier New" w:cs="Courier New"/>
          <w:sz w:val="28"/>
          <w:szCs w:val="28"/>
        </w:rPr>
        <w:t>.</w:t>
      </w:r>
      <w:r w:rsidRPr="001C05E8">
        <w:rPr>
          <w:rFonts w:ascii="Courier New" w:hAnsi="Courier New" w:cs="Courier New"/>
          <w:sz w:val="28"/>
          <w:szCs w:val="28"/>
        </w:rPr>
        <w:t xml:space="preserve"> богами, молились Варуне, обладавшему магическими функциями предвидения, предрешения судьбы, установив в его честь святочный столб (или стелу с написанными на ней законами этого бога)</w:t>
      </w:r>
      <w:r w:rsidR="002D247F">
        <w:rPr>
          <w:rFonts w:ascii="Courier New" w:hAnsi="Courier New" w:cs="Courier New"/>
          <w:sz w:val="28"/>
          <w:szCs w:val="28"/>
        </w:rPr>
        <w:t>, вечнозелёное дерево - ель</w:t>
      </w:r>
      <w:r w:rsidRPr="001C05E8">
        <w:rPr>
          <w:rFonts w:ascii="Courier New" w:hAnsi="Courier New" w:cs="Courier New"/>
          <w:sz w:val="28"/>
          <w:szCs w:val="28"/>
        </w:rPr>
        <w:t>. Его просили о счастье</w:t>
      </w:r>
      <w:r w:rsidR="00002114">
        <w:rPr>
          <w:rFonts w:ascii="Courier New" w:hAnsi="Courier New" w:cs="Courier New"/>
          <w:sz w:val="28"/>
          <w:szCs w:val="28"/>
        </w:rPr>
        <w:t>,</w:t>
      </w:r>
      <w:r w:rsidRPr="001C05E8">
        <w:rPr>
          <w:rFonts w:ascii="Courier New" w:hAnsi="Courier New" w:cs="Courier New"/>
          <w:sz w:val="28"/>
          <w:szCs w:val="28"/>
        </w:rPr>
        <w:t xml:space="preserve"> долгих годах, об отвращении болезней, прекрасном потомстве.</w:t>
      </w:r>
      <w:r>
        <w:rPr>
          <w:rFonts w:ascii="Courier New" w:hAnsi="Courier New" w:cs="Courier New"/>
          <w:sz w:val="28"/>
          <w:szCs w:val="28"/>
        </w:rPr>
        <w:t xml:space="preserve"> </w:t>
      </w:r>
      <w:r w:rsidRPr="001C05E8">
        <w:rPr>
          <w:rFonts w:ascii="Courier New" w:hAnsi="Courier New" w:cs="Courier New"/>
          <w:sz w:val="28"/>
          <w:szCs w:val="28"/>
        </w:rPr>
        <w:t xml:space="preserve">Варуна – олицетворение мощной </w:t>
      </w:r>
      <w:r>
        <w:rPr>
          <w:rFonts w:ascii="Courier New" w:hAnsi="Courier New" w:cs="Courier New"/>
          <w:sz w:val="28"/>
          <w:szCs w:val="28"/>
        </w:rPr>
        <w:t>космической стихии</w:t>
      </w:r>
      <w:r w:rsidRPr="001C05E8">
        <w:rPr>
          <w:rFonts w:ascii="Courier New" w:hAnsi="Courier New" w:cs="Courier New"/>
          <w:sz w:val="28"/>
          <w:szCs w:val="28"/>
        </w:rPr>
        <w:t>, способной делать добро и зло не только людям, но и богам, один из самых (наряду с Митрой) всеобъемлющих вед</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rPr>
        <w:lastRenderedPageBreak/>
        <w:t>бог</w:t>
      </w:r>
      <w:r w:rsidRPr="009A6105">
        <w:rPr>
          <w:rFonts w:ascii="Ozegov NT" w:hAnsi="Ozegov NT" w:cs="Ozegov NT"/>
          <w:sz w:val="28"/>
          <w:szCs w:val="28"/>
        </w:rPr>
        <w:t>о</w:t>
      </w:r>
      <w:r w:rsidRPr="001C05E8">
        <w:rPr>
          <w:rFonts w:ascii="Courier New" w:hAnsi="Courier New" w:cs="Courier New"/>
          <w:sz w:val="28"/>
          <w:szCs w:val="28"/>
        </w:rPr>
        <w:t xml:space="preserve">в, от которых зависит всё, </w:t>
      </w:r>
      <w:r>
        <w:rPr>
          <w:rFonts w:ascii="Courier New" w:hAnsi="Courier New" w:cs="Courier New"/>
          <w:sz w:val="28"/>
          <w:szCs w:val="28"/>
        </w:rPr>
        <w:t>потому что всё самое ценное во в</w:t>
      </w:r>
      <w:r w:rsidRPr="001C05E8">
        <w:rPr>
          <w:rFonts w:ascii="Courier New" w:hAnsi="Courier New" w:cs="Courier New"/>
          <w:sz w:val="28"/>
          <w:szCs w:val="28"/>
        </w:rPr>
        <w:t>селен</w:t>
      </w:r>
      <w:r w:rsidR="00002114">
        <w:rPr>
          <w:rFonts w:ascii="Courier New" w:hAnsi="Courier New" w:cs="Courier New"/>
          <w:sz w:val="28"/>
          <w:szCs w:val="28"/>
        </w:rPr>
        <w:t>ной и на з</w:t>
      </w:r>
      <w:r w:rsidRPr="001C05E8">
        <w:rPr>
          <w:rFonts w:ascii="Courier New" w:hAnsi="Courier New" w:cs="Courier New"/>
          <w:sz w:val="28"/>
          <w:szCs w:val="28"/>
        </w:rPr>
        <w:t>емле, вне и внутри нас зависит от В.: состояние планеты, стихийные бедствия, жизнь, здоровье, рождение, смерть.</w:t>
      </w:r>
      <w:r>
        <w:rPr>
          <w:rFonts w:ascii="Courier New" w:hAnsi="Courier New" w:cs="Courier New"/>
          <w:sz w:val="28"/>
          <w:szCs w:val="28"/>
        </w:rPr>
        <w:t xml:space="preserve"> </w:t>
      </w:r>
      <w:r w:rsidRPr="001C05E8">
        <w:rPr>
          <w:rFonts w:ascii="Courier New" w:hAnsi="Courier New" w:cs="Courier New"/>
          <w:sz w:val="28"/>
          <w:szCs w:val="28"/>
        </w:rPr>
        <w:t>Варуне в слав</w:t>
      </w:r>
      <w:r>
        <w:rPr>
          <w:rFonts w:ascii="Courier New" w:hAnsi="Courier New" w:cs="Courier New"/>
          <w:sz w:val="28"/>
          <w:szCs w:val="28"/>
        </w:rPr>
        <w:t>.</w:t>
      </w:r>
      <w:r w:rsidR="00002114">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соответствует </w:t>
      </w:r>
      <w:r w:rsidR="00002114">
        <w:rPr>
          <w:rFonts w:ascii="Courier New" w:hAnsi="Courier New" w:cs="Courier New"/>
          <w:b/>
          <w:bCs/>
          <w:sz w:val="28"/>
          <w:szCs w:val="28"/>
        </w:rPr>
        <w:t>Велес (великий)</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за тысячелетия ответвления от общего протоиндоевропейского корня верований утратили, становившееся всё более архаичным</w:t>
      </w:r>
      <w:r w:rsidR="00002114">
        <w:rPr>
          <w:rFonts w:ascii="Courier New" w:hAnsi="Courier New" w:cs="Courier New"/>
          <w:sz w:val="28"/>
          <w:szCs w:val="28"/>
        </w:rPr>
        <w:t>,</w:t>
      </w:r>
      <w:r w:rsidRPr="001C05E8">
        <w:rPr>
          <w:rFonts w:ascii="Courier New" w:hAnsi="Courier New" w:cs="Courier New"/>
          <w:sz w:val="28"/>
          <w:szCs w:val="28"/>
        </w:rPr>
        <w:t xml:space="preserve"> мало понятным, обозначавшим бога не то женского не то мужского пола</w:t>
      </w:r>
      <w:r w:rsidR="00002114">
        <w:rPr>
          <w:rFonts w:ascii="Courier New" w:hAnsi="Courier New" w:cs="Courier New"/>
          <w:sz w:val="28"/>
          <w:szCs w:val="28"/>
        </w:rPr>
        <w:t>.</w:t>
      </w:r>
      <w:r w:rsidRPr="001C05E8">
        <w:rPr>
          <w:rFonts w:ascii="Courier New" w:hAnsi="Courier New" w:cs="Courier New"/>
          <w:sz w:val="28"/>
          <w:szCs w:val="28"/>
        </w:rPr>
        <w:t xml:space="preserve"> </w:t>
      </w:r>
      <w:r w:rsidR="002D247F">
        <w:rPr>
          <w:rFonts w:ascii="Courier New" w:hAnsi="Courier New" w:cs="Courier New"/>
          <w:sz w:val="28"/>
          <w:szCs w:val="28"/>
        </w:rPr>
        <w:t>К тому же океан от славян чаще был далёк</w:t>
      </w:r>
      <w:r w:rsidR="00002114">
        <w:rPr>
          <w:rFonts w:ascii="Courier New" w:hAnsi="Courier New" w:cs="Courier New"/>
          <w:sz w:val="28"/>
          <w:szCs w:val="28"/>
        </w:rPr>
        <w:t>,</w:t>
      </w:r>
      <w:r w:rsidR="002D247F">
        <w:rPr>
          <w:rFonts w:ascii="Courier New" w:hAnsi="Courier New" w:cs="Courier New"/>
          <w:sz w:val="28"/>
          <w:szCs w:val="28"/>
        </w:rPr>
        <w:t xml:space="preserve"> образ его не актуален. С</w:t>
      </w:r>
      <w:r w:rsidR="00002114">
        <w:rPr>
          <w:rFonts w:ascii="Courier New" w:hAnsi="Courier New" w:cs="Courier New"/>
          <w:sz w:val="28"/>
          <w:szCs w:val="28"/>
        </w:rPr>
        <w:t xml:space="preserve">лово «Варуна» </w:t>
      </w:r>
      <w:r w:rsidRPr="001C05E8">
        <w:rPr>
          <w:rFonts w:ascii="Courier New" w:hAnsi="Courier New" w:cs="Courier New"/>
          <w:sz w:val="28"/>
          <w:szCs w:val="28"/>
        </w:rPr>
        <w:t>заменили более понятным, даже в ч</w:t>
      </w:r>
      <w:r>
        <w:rPr>
          <w:rFonts w:ascii="Courier New" w:hAnsi="Courier New" w:cs="Courier New"/>
          <w:sz w:val="28"/>
          <w:szCs w:val="28"/>
        </w:rPr>
        <w:t>.</w:t>
      </w:r>
      <w:r w:rsidRPr="001C05E8">
        <w:rPr>
          <w:rFonts w:ascii="Courier New" w:hAnsi="Courier New" w:cs="Courier New"/>
          <w:sz w:val="28"/>
          <w:szCs w:val="28"/>
        </w:rPr>
        <w:t xml:space="preserve"> осознания рода.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ясно, что они вполне представляли себе древность и тёмную стихийную мощь </w:t>
      </w:r>
      <w:r w:rsidR="007342EB">
        <w:rPr>
          <w:rFonts w:ascii="Courier New" w:hAnsi="Courier New" w:cs="Courier New"/>
          <w:sz w:val="28"/>
          <w:szCs w:val="28"/>
        </w:rPr>
        <w:t>Велеса</w:t>
      </w:r>
      <w:r w:rsidRPr="001C05E8">
        <w:rPr>
          <w:rFonts w:ascii="Courier New" w:hAnsi="Courier New" w:cs="Courier New"/>
          <w:sz w:val="28"/>
          <w:szCs w:val="28"/>
        </w:rPr>
        <w:t xml:space="preserve">, но хотели его приблизить к своему сознанию и новому времени. </w:t>
      </w:r>
      <w:r w:rsidR="007342EB">
        <w:rPr>
          <w:rFonts w:ascii="Courier New" w:hAnsi="Courier New" w:cs="Courier New"/>
          <w:sz w:val="28"/>
          <w:szCs w:val="28"/>
        </w:rPr>
        <w:t xml:space="preserve">Велесу, как и </w:t>
      </w:r>
      <w:r w:rsidRPr="001C05E8">
        <w:rPr>
          <w:rFonts w:ascii="Courier New" w:hAnsi="Courier New" w:cs="Courier New"/>
          <w:sz w:val="28"/>
          <w:szCs w:val="28"/>
        </w:rPr>
        <w:t>Перуну</w:t>
      </w:r>
      <w:r w:rsidR="007342EB">
        <w:rPr>
          <w:rFonts w:ascii="Courier New" w:hAnsi="Courier New" w:cs="Courier New"/>
          <w:sz w:val="28"/>
          <w:szCs w:val="28"/>
        </w:rPr>
        <w:t>,</w:t>
      </w:r>
      <w:r w:rsidRPr="001C05E8">
        <w:rPr>
          <w:rFonts w:ascii="Courier New" w:hAnsi="Courier New" w:cs="Courier New"/>
          <w:sz w:val="28"/>
          <w:szCs w:val="28"/>
        </w:rPr>
        <w:t xml:space="preserve"> </w:t>
      </w:r>
      <w:r w:rsidR="007342EB">
        <w:rPr>
          <w:rFonts w:ascii="Courier New" w:hAnsi="Courier New" w:cs="Courier New"/>
          <w:sz w:val="28"/>
          <w:szCs w:val="28"/>
        </w:rPr>
        <w:t xml:space="preserve">связанному с околоземными водами, </w:t>
      </w:r>
      <w:r w:rsidRPr="001C05E8">
        <w:rPr>
          <w:rFonts w:ascii="Courier New" w:hAnsi="Courier New" w:cs="Courier New"/>
          <w:sz w:val="28"/>
          <w:szCs w:val="28"/>
        </w:rPr>
        <w:t>в один из дн</w:t>
      </w:r>
      <w:r w:rsidR="007342EB">
        <w:rPr>
          <w:rFonts w:ascii="Courier New" w:hAnsi="Courier New" w:cs="Courier New"/>
          <w:sz w:val="28"/>
          <w:szCs w:val="28"/>
        </w:rPr>
        <w:t xml:space="preserve">ей зимних святок </w:t>
      </w:r>
      <w:r w:rsidRPr="001C05E8">
        <w:rPr>
          <w:rFonts w:ascii="Courier New" w:hAnsi="Courier New" w:cs="Courier New"/>
          <w:sz w:val="28"/>
          <w:szCs w:val="28"/>
        </w:rPr>
        <w:t>ставили столб (русск</w:t>
      </w:r>
      <w:r>
        <w:rPr>
          <w:rFonts w:ascii="Courier New" w:hAnsi="Courier New" w:cs="Courier New"/>
          <w:sz w:val="28"/>
          <w:szCs w:val="28"/>
        </w:rPr>
        <w:t>.</w:t>
      </w:r>
      <w:r w:rsidRPr="001C05E8">
        <w:rPr>
          <w:rFonts w:ascii="Courier New" w:hAnsi="Courier New" w:cs="Courier New"/>
          <w:sz w:val="28"/>
          <w:szCs w:val="28"/>
        </w:rPr>
        <w:t xml:space="preserve"> вариант стелы), около которого молились</w:t>
      </w:r>
      <w:r w:rsidR="007342EB">
        <w:rPr>
          <w:rFonts w:ascii="Courier New" w:hAnsi="Courier New" w:cs="Courier New"/>
          <w:sz w:val="28"/>
          <w:szCs w:val="28"/>
        </w:rPr>
        <w:t>.</w:t>
      </w:r>
      <w:r>
        <w:rPr>
          <w:rFonts w:ascii="Courier New" w:hAnsi="Courier New" w:cs="Courier New"/>
          <w:sz w:val="28"/>
          <w:szCs w:val="28"/>
        </w:rPr>
        <w:t xml:space="preserve"> </w:t>
      </w:r>
      <w:r w:rsidR="007342EB">
        <w:rPr>
          <w:rFonts w:ascii="Courier New" w:hAnsi="Courier New" w:cs="Courier New"/>
          <w:sz w:val="28"/>
          <w:szCs w:val="28"/>
        </w:rPr>
        <w:t>И</w:t>
      </w:r>
      <w:r>
        <w:rPr>
          <w:rFonts w:ascii="Courier New" w:hAnsi="Courier New" w:cs="Courier New"/>
          <w:sz w:val="28"/>
          <w:szCs w:val="28"/>
        </w:rPr>
        <w:t>ли – позже – вечнозелёное деревце</w:t>
      </w:r>
      <w:r w:rsidRPr="001C05E8">
        <w:rPr>
          <w:rFonts w:ascii="Courier New" w:hAnsi="Courier New" w:cs="Courier New"/>
          <w:sz w:val="28"/>
          <w:szCs w:val="28"/>
        </w:rPr>
        <w:t>. День Перуна – четверг. Не случайны у русск</w:t>
      </w:r>
      <w:r>
        <w:rPr>
          <w:rFonts w:ascii="Courier New" w:hAnsi="Courier New" w:cs="Courier New"/>
          <w:sz w:val="28"/>
          <w:szCs w:val="28"/>
        </w:rPr>
        <w:t>.</w:t>
      </w:r>
      <w:r w:rsidRPr="001C05E8">
        <w:rPr>
          <w:rFonts w:ascii="Courier New" w:hAnsi="Courier New" w:cs="Courier New"/>
          <w:sz w:val="28"/>
          <w:szCs w:val="28"/>
        </w:rPr>
        <w:t xml:space="preserve"> выражения: </w:t>
      </w:r>
      <w:r w:rsidRPr="00197585">
        <w:rPr>
          <w:rFonts w:ascii="Courier New" w:hAnsi="Courier New" w:cs="Courier New"/>
          <w:i/>
          <w:iCs/>
          <w:sz w:val="28"/>
          <w:szCs w:val="28"/>
        </w:rPr>
        <w:t>после дождичка в четверг; чистый четверг</w:t>
      </w:r>
      <w:r w:rsidRPr="001C05E8">
        <w:rPr>
          <w:rFonts w:ascii="Courier New" w:hAnsi="Courier New" w:cs="Courier New"/>
          <w:sz w:val="28"/>
          <w:szCs w:val="28"/>
        </w:rPr>
        <w:t xml:space="preserve"> – последнее переняло христ</w:t>
      </w:r>
      <w:r>
        <w:rPr>
          <w:rFonts w:ascii="Courier New" w:hAnsi="Courier New" w:cs="Courier New"/>
          <w:sz w:val="28"/>
          <w:szCs w:val="28"/>
        </w:rPr>
        <w:t>.</w:t>
      </w:r>
      <w:r w:rsidRPr="001C05E8">
        <w:rPr>
          <w:rFonts w:ascii="Courier New" w:hAnsi="Courier New" w:cs="Courier New"/>
          <w:sz w:val="28"/>
          <w:szCs w:val="28"/>
        </w:rPr>
        <w:t>, правда, так стали называть лишь один из четвергов – перед пасхой.</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w:t>
      </w:r>
      <w:r>
        <w:rPr>
          <w:rFonts w:ascii="Courier New" w:hAnsi="Courier New" w:cs="Courier New"/>
          <w:sz w:val="28"/>
          <w:szCs w:val="28"/>
        </w:rPr>
        <w:t>розорливо предвидел, что с</w:t>
      </w:r>
      <w:r w:rsidRPr="001C05E8">
        <w:rPr>
          <w:rFonts w:ascii="Courier New" w:hAnsi="Courier New" w:cs="Courier New"/>
          <w:sz w:val="28"/>
          <w:szCs w:val="28"/>
        </w:rPr>
        <w:t xml:space="preserve"> </w:t>
      </w:r>
      <w:r w:rsidRPr="001C05E8">
        <w:rPr>
          <w:rFonts w:ascii="Courier New" w:hAnsi="Courier New" w:cs="Courier New"/>
          <w:b/>
          <w:bCs/>
          <w:sz w:val="28"/>
          <w:szCs w:val="28"/>
        </w:rPr>
        <w:t>Нептуном</w:t>
      </w:r>
      <w:r w:rsidRPr="001C05E8">
        <w:rPr>
          <w:rFonts w:ascii="Courier New" w:hAnsi="Courier New" w:cs="Courier New"/>
          <w:sz w:val="28"/>
          <w:szCs w:val="28"/>
        </w:rPr>
        <w:t xml:space="preserve"> «в близкой связи народная сказка о </w:t>
      </w:r>
      <w:r w:rsidRPr="001C05E8">
        <w:rPr>
          <w:rFonts w:ascii="Courier New" w:hAnsi="Courier New" w:cs="Courier New"/>
          <w:b/>
          <w:bCs/>
          <w:sz w:val="28"/>
          <w:szCs w:val="28"/>
        </w:rPr>
        <w:t>Морском (Водяном или Поддонном) Царе</w:t>
      </w:r>
      <w:r w:rsidRPr="001C05E8">
        <w:rPr>
          <w:rFonts w:ascii="Courier New" w:hAnsi="Courier New" w:cs="Courier New"/>
          <w:sz w:val="28"/>
          <w:szCs w:val="28"/>
        </w:rPr>
        <w:t xml:space="preserve"> и его вещей дочери. В одном варианте этой сказки Морской Царь прямо назван </w:t>
      </w:r>
      <w:r w:rsidRPr="001C05E8">
        <w:rPr>
          <w:rFonts w:ascii="Courier New" w:hAnsi="Courier New" w:cs="Courier New"/>
          <w:b/>
          <w:bCs/>
          <w:sz w:val="28"/>
          <w:szCs w:val="28"/>
        </w:rPr>
        <w:t>Окиан-море</w:t>
      </w:r>
      <w:r>
        <w:rPr>
          <w:rFonts w:ascii="Courier New" w:hAnsi="Courier New" w:cs="Courier New"/>
          <w:sz w:val="28"/>
          <w:szCs w:val="28"/>
        </w:rPr>
        <w:t>.</w:t>
      </w:r>
      <w:r w:rsidR="00134620">
        <w:rPr>
          <w:rFonts w:ascii="Courier New" w:hAnsi="Courier New" w:cs="Courier New"/>
          <w:sz w:val="28"/>
          <w:szCs w:val="28"/>
        </w:rPr>
        <w:t xml:space="preserve"> </w:t>
      </w:r>
      <w:r w:rsidRPr="001C05E8">
        <w:rPr>
          <w:rFonts w:ascii="Courier New" w:hAnsi="Courier New" w:cs="Courier New"/>
          <w:sz w:val="28"/>
          <w:szCs w:val="28"/>
        </w:rPr>
        <w:t>Дождящий Перун издревле соединял в своём характере, вместе с благотворными свойствами, и черты существа демонического; тот же двойственный характер был усвоен и Морскому Царю, который (как уже сказано) первоначаль</w:t>
      </w:r>
      <w:r>
        <w:rPr>
          <w:rFonts w:ascii="Courier New" w:hAnsi="Courier New" w:cs="Courier New"/>
          <w:sz w:val="28"/>
          <w:szCs w:val="28"/>
        </w:rPr>
        <w:t>но был дождящим громовиком» (2.</w:t>
      </w:r>
      <w:r w:rsidRPr="001C05E8">
        <w:rPr>
          <w:rFonts w:ascii="Courier New" w:hAnsi="Courier New" w:cs="Courier New"/>
          <w:sz w:val="28"/>
          <w:szCs w:val="28"/>
        </w:rPr>
        <w:t xml:space="preserve">111-112). </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У сканд</w:t>
      </w:r>
      <w:r>
        <w:rPr>
          <w:rFonts w:ascii="Courier New" w:hAnsi="Courier New" w:cs="Courier New"/>
          <w:sz w:val="28"/>
          <w:szCs w:val="28"/>
        </w:rPr>
        <w:t>.</w:t>
      </w:r>
      <w:r w:rsidRPr="001C05E8">
        <w:rPr>
          <w:rFonts w:ascii="Courier New" w:hAnsi="Courier New" w:cs="Courier New"/>
          <w:sz w:val="28"/>
          <w:szCs w:val="28"/>
        </w:rPr>
        <w:t xml:space="preserve"> народов </w:t>
      </w:r>
      <w:r w:rsidR="00134620" w:rsidRPr="001C05E8">
        <w:rPr>
          <w:rFonts w:ascii="Courier New" w:hAnsi="Courier New" w:cs="Courier New"/>
          <w:sz w:val="28"/>
          <w:szCs w:val="28"/>
        </w:rPr>
        <w:t xml:space="preserve">носитель мистической силы </w:t>
      </w:r>
      <w:r w:rsidRPr="001C05E8">
        <w:rPr>
          <w:rFonts w:ascii="Courier New" w:hAnsi="Courier New" w:cs="Courier New"/>
          <w:sz w:val="28"/>
          <w:szCs w:val="28"/>
        </w:rPr>
        <w:t xml:space="preserve">Варуна-Перун называется </w:t>
      </w:r>
      <w:r w:rsidRPr="001C05E8">
        <w:rPr>
          <w:rFonts w:ascii="Ozegov NT" w:hAnsi="Ozegov NT" w:cs="Ozegov NT"/>
          <w:b/>
          <w:bCs/>
          <w:sz w:val="28"/>
          <w:szCs w:val="28"/>
        </w:rPr>
        <w:t>О</w:t>
      </w:r>
      <w:r w:rsidRPr="001C05E8">
        <w:rPr>
          <w:rFonts w:ascii="Courier New" w:hAnsi="Courier New" w:cs="Courier New"/>
          <w:b/>
          <w:bCs/>
          <w:sz w:val="28"/>
          <w:szCs w:val="28"/>
        </w:rPr>
        <w:t>дин</w:t>
      </w:r>
      <w:r w:rsidRPr="001C05E8">
        <w:rPr>
          <w:rFonts w:ascii="Courier New" w:hAnsi="Courier New" w:cs="Courier New"/>
          <w:sz w:val="28"/>
          <w:szCs w:val="28"/>
        </w:rPr>
        <w:t>, а у зап</w:t>
      </w:r>
      <w:r>
        <w:rPr>
          <w:rFonts w:ascii="Courier New" w:hAnsi="Courier New" w:cs="Courier New"/>
          <w:sz w:val="28"/>
          <w:szCs w:val="28"/>
        </w:rPr>
        <w:t>.</w:t>
      </w:r>
      <w:r w:rsidRPr="001C05E8">
        <w:rPr>
          <w:rFonts w:ascii="Courier New" w:hAnsi="Courier New" w:cs="Courier New"/>
          <w:sz w:val="28"/>
          <w:szCs w:val="28"/>
        </w:rPr>
        <w:t xml:space="preserve"> герм</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b/>
          <w:bCs/>
          <w:sz w:val="28"/>
          <w:szCs w:val="28"/>
        </w:rPr>
        <w:t>В</w:t>
      </w:r>
      <w:r w:rsidRPr="001C05E8">
        <w:rPr>
          <w:rFonts w:ascii="Ozegov NT" w:hAnsi="Ozegov NT" w:cs="Ozegov NT"/>
          <w:b/>
          <w:bCs/>
          <w:sz w:val="28"/>
          <w:szCs w:val="28"/>
        </w:rPr>
        <w:t>о</w:t>
      </w:r>
      <w:r w:rsidRPr="001C05E8">
        <w:rPr>
          <w:rFonts w:ascii="Courier New" w:hAnsi="Courier New" w:cs="Courier New"/>
          <w:b/>
          <w:bCs/>
          <w:sz w:val="28"/>
          <w:szCs w:val="28"/>
        </w:rPr>
        <w:t>да</w:t>
      </w:r>
      <w:r w:rsidRPr="001C05E8">
        <w:rPr>
          <w:rFonts w:ascii="Courier New" w:hAnsi="Courier New" w:cs="Courier New"/>
          <w:sz w:val="28"/>
          <w:szCs w:val="28"/>
        </w:rPr>
        <w:t xml:space="preserve">, </w:t>
      </w:r>
      <w:r w:rsidRPr="001C05E8">
        <w:rPr>
          <w:rFonts w:ascii="Courier New" w:hAnsi="Courier New" w:cs="Courier New"/>
          <w:b/>
          <w:bCs/>
          <w:sz w:val="28"/>
          <w:szCs w:val="28"/>
        </w:rPr>
        <w:t>В</w:t>
      </w:r>
      <w:r w:rsidRPr="001C05E8">
        <w:rPr>
          <w:rFonts w:ascii="Ozegov NT" w:hAnsi="Ozegov NT" w:cs="Ozegov NT"/>
          <w:b/>
          <w:bCs/>
          <w:sz w:val="28"/>
          <w:szCs w:val="28"/>
        </w:rPr>
        <w:t>о</w:t>
      </w:r>
      <w:r w:rsidRPr="001C05E8">
        <w:rPr>
          <w:rFonts w:ascii="Courier New" w:hAnsi="Courier New" w:cs="Courier New"/>
          <w:b/>
          <w:bCs/>
          <w:sz w:val="28"/>
          <w:szCs w:val="28"/>
        </w:rPr>
        <w:t>дан.</w:t>
      </w:r>
      <w:r w:rsidRPr="001C05E8">
        <w:rPr>
          <w:rFonts w:ascii="Courier New" w:hAnsi="Courier New" w:cs="Courier New"/>
          <w:sz w:val="28"/>
          <w:szCs w:val="28"/>
        </w:rPr>
        <w:t xml:space="preserve"> </w:t>
      </w:r>
      <w:r w:rsidRPr="001C05E8">
        <w:rPr>
          <w:rFonts w:ascii="Ozegov NT" w:hAnsi="Ozegov NT" w:cs="Ozegov NT"/>
          <w:sz w:val="28"/>
          <w:szCs w:val="28"/>
        </w:rPr>
        <w:t>О</w:t>
      </w:r>
      <w:r w:rsidRPr="001C05E8">
        <w:rPr>
          <w:rFonts w:ascii="Courier New" w:hAnsi="Courier New" w:cs="Courier New"/>
          <w:sz w:val="28"/>
          <w:szCs w:val="28"/>
        </w:rPr>
        <w:t>дин – од</w:t>
      </w:r>
      <w:r w:rsidRPr="001C05E8">
        <w:rPr>
          <w:rFonts w:ascii="Ozegov NT" w:hAnsi="Ozegov NT" w:cs="Ozegov NT"/>
          <w:sz w:val="28"/>
          <w:szCs w:val="28"/>
        </w:rPr>
        <w:t>и</w:t>
      </w:r>
      <w:r w:rsidRPr="001C05E8">
        <w:rPr>
          <w:rFonts w:ascii="Courier New" w:hAnsi="Courier New" w:cs="Courier New"/>
          <w:sz w:val="28"/>
          <w:szCs w:val="28"/>
        </w:rPr>
        <w:t>н, пе</w:t>
      </w:r>
      <w:r w:rsidR="00134620">
        <w:rPr>
          <w:rFonts w:ascii="Courier New" w:hAnsi="Courier New" w:cs="Courier New"/>
          <w:sz w:val="28"/>
          <w:szCs w:val="28"/>
        </w:rPr>
        <w:t>рвый</w:t>
      </w:r>
      <w:r w:rsidRPr="001C05E8">
        <w:rPr>
          <w:rFonts w:ascii="Courier New" w:hAnsi="Courier New" w:cs="Courier New"/>
          <w:sz w:val="28"/>
          <w:szCs w:val="28"/>
        </w:rPr>
        <w:t>. У сканд</w:t>
      </w:r>
      <w:r>
        <w:rPr>
          <w:rFonts w:ascii="Courier New" w:hAnsi="Courier New" w:cs="Courier New"/>
          <w:sz w:val="28"/>
          <w:szCs w:val="28"/>
        </w:rPr>
        <w:t>.</w:t>
      </w:r>
      <w:r w:rsidRPr="001C05E8">
        <w:rPr>
          <w:rFonts w:ascii="Courier New" w:hAnsi="Courier New" w:cs="Courier New"/>
          <w:sz w:val="28"/>
          <w:szCs w:val="28"/>
        </w:rPr>
        <w:t xml:space="preserve"> он – воитель «дикой охоты» - душ мёртвых воинов, бог войны и военной дружины (русск</w:t>
      </w:r>
      <w:r>
        <w:rPr>
          <w:rFonts w:ascii="Courier New" w:hAnsi="Courier New" w:cs="Courier New"/>
          <w:sz w:val="28"/>
          <w:szCs w:val="28"/>
        </w:rPr>
        <w:t>.</w:t>
      </w:r>
      <w:r w:rsidRPr="001C05E8">
        <w:rPr>
          <w:rFonts w:ascii="Courier New" w:hAnsi="Courier New" w:cs="Courier New"/>
          <w:sz w:val="28"/>
          <w:szCs w:val="28"/>
        </w:rPr>
        <w:t xml:space="preserve"> дружины также молились Перуну), дарователь воинской судьбы – победы или поражения, символ воинской мощи.</w:t>
      </w:r>
      <w:r>
        <w:rPr>
          <w:rFonts w:ascii="Courier New" w:hAnsi="Courier New" w:cs="Courier New"/>
          <w:sz w:val="28"/>
          <w:szCs w:val="28"/>
        </w:rPr>
        <w:t xml:space="preserve"> </w:t>
      </w:r>
      <w:r w:rsidRPr="001C05E8">
        <w:rPr>
          <w:rFonts w:ascii="Courier New" w:hAnsi="Courier New" w:cs="Courier New"/>
          <w:sz w:val="28"/>
          <w:szCs w:val="28"/>
        </w:rPr>
        <w:t xml:space="preserve">Как считали специалисты по скандинавской мифологии, </w:t>
      </w:r>
      <w:r w:rsidRPr="001C05E8">
        <w:rPr>
          <w:rFonts w:ascii="Ozegov NT" w:hAnsi="Ozegov NT" w:cs="Ozegov NT"/>
          <w:sz w:val="28"/>
          <w:szCs w:val="28"/>
        </w:rPr>
        <w:t>О</w:t>
      </w:r>
      <w:r w:rsidRPr="001C05E8">
        <w:rPr>
          <w:rFonts w:ascii="Courier New" w:hAnsi="Courier New" w:cs="Courier New"/>
          <w:sz w:val="28"/>
          <w:szCs w:val="28"/>
        </w:rPr>
        <w:t xml:space="preserve">дин «стал представлять духовную власть и мудрость как </w:t>
      </w:r>
      <w:r w:rsidRPr="001C05E8">
        <w:rPr>
          <w:rFonts w:ascii="Courier New" w:hAnsi="Courier New" w:cs="Courier New"/>
          <w:i/>
          <w:iCs/>
          <w:sz w:val="28"/>
          <w:szCs w:val="28"/>
        </w:rPr>
        <w:t>первую</w:t>
      </w:r>
      <w:r w:rsidRPr="001C05E8">
        <w:rPr>
          <w:rFonts w:ascii="Courier New" w:hAnsi="Courier New" w:cs="Courier New"/>
          <w:sz w:val="28"/>
          <w:szCs w:val="28"/>
        </w:rPr>
        <w:t xml:space="preserve"> функцию богов». Здесь совершенно отчётливо и не случайно прозвучало слово </w:t>
      </w:r>
      <w:r w:rsidRPr="001C05E8">
        <w:rPr>
          <w:rFonts w:ascii="Courier New" w:hAnsi="Courier New" w:cs="Courier New"/>
          <w:i/>
          <w:iCs/>
          <w:sz w:val="28"/>
          <w:szCs w:val="28"/>
        </w:rPr>
        <w:t>«первый»</w:t>
      </w:r>
      <w:r w:rsidRPr="001C05E8">
        <w:rPr>
          <w:rFonts w:ascii="Courier New" w:hAnsi="Courier New" w:cs="Courier New"/>
          <w:sz w:val="28"/>
          <w:szCs w:val="28"/>
        </w:rPr>
        <w:t xml:space="preserve">. Он бог мудрости, воплощение ума, не отделённого, впрочем, от интуиции, магического искусства и коварства. Синонимы </w:t>
      </w:r>
      <w:r w:rsidRPr="001C05E8">
        <w:rPr>
          <w:rFonts w:ascii="Ozegov NT" w:hAnsi="Ozegov NT" w:cs="Ozegov NT"/>
          <w:sz w:val="28"/>
          <w:szCs w:val="28"/>
        </w:rPr>
        <w:t>О</w:t>
      </w:r>
      <w:r w:rsidRPr="001C05E8">
        <w:rPr>
          <w:rFonts w:ascii="Courier New" w:hAnsi="Courier New" w:cs="Courier New"/>
          <w:sz w:val="28"/>
          <w:szCs w:val="28"/>
        </w:rPr>
        <w:t xml:space="preserve">дина у скандинавов: «всеотец», «скрывающийся под маской», «воитель», «неистовствующий», «седая борода». Он часто менял обличья (как тут не отметить параллели с обличьем воды или туч небесных?!); жил в Асгарде – небесном рае, крепости богов, в крытом серебром жилище; обладал «мёдом поэзии», который добыл у своих родственников – титанов, низвергнутых солнечными богами в хаос; покровительствовал поэзии, пению, музыке. </w:t>
      </w:r>
      <w:r w:rsidRPr="001C05E8">
        <w:rPr>
          <w:rFonts w:ascii="Ozegov NT" w:hAnsi="Ozegov NT" w:cs="Ozegov NT"/>
          <w:sz w:val="28"/>
          <w:szCs w:val="28"/>
        </w:rPr>
        <w:t>О</w:t>
      </w:r>
      <w:r w:rsidRPr="001C05E8">
        <w:rPr>
          <w:rFonts w:ascii="Courier New" w:hAnsi="Courier New" w:cs="Courier New"/>
          <w:sz w:val="28"/>
          <w:szCs w:val="28"/>
        </w:rPr>
        <w:t>дин связан также с плодородием (в его цикличности).</w:t>
      </w:r>
      <w:r>
        <w:rPr>
          <w:rFonts w:ascii="Courier New" w:hAnsi="Courier New" w:cs="Courier New"/>
          <w:sz w:val="28"/>
          <w:szCs w:val="28"/>
        </w:rPr>
        <w:t xml:space="preserve"> </w:t>
      </w:r>
      <w:r w:rsidRPr="001C05E8">
        <w:rPr>
          <w:rFonts w:ascii="Courier New" w:hAnsi="Courier New" w:cs="Courier New"/>
          <w:sz w:val="28"/>
          <w:szCs w:val="28"/>
        </w:rPr>
        <w:t>При сопоставлении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бог</w:t>
      </w:r>
      <w:r w:rsidRPr="00636020">
        <w:rPr>
          <w:rFonts w:ascii="Ozegov NT" w:hAnsi="Ozegov NT" w:cs="Ozegov NT"/>
          <w:sz w:val="28"/>
          <w:szCs w:val="28"/>
        </w:rPr>
        <w:t>о</w:t>
      </w:r>
      <w:r w:rsidRPr="001C05E8">
        <w:rPr>
          <w:rFonts w:ascii="Courier New" w:hAnsi="Courier New" w:cs="Courier New"/>
          <w:sz w:val="28"/>
          <w:szCs w:val="28"/>
        </w:rPr>
        <w:t>в Варуны-</w:t>
      </w:r>
      <w:r w:rsidRPr="001C05E8">
        <w:rPr>
          <w:rFonts w:ascii="Ozegov NT" w:hAnsi="Ozegov NT" w:cs="Ozegov NT"/>
          <w:sz w:val="28"/>
          <w:szCs w:val="28"/>
        </w:rPr>
        <w:t>О</w:t>
      </w:r>
      <w:r w:rsidRPr="001C05E8">
        <w:rPr>
          <w:rFonts w:ascii="Courier New" w:hAnsi="Courier New" w:cs="Courier New"/>
          <w:sz w:val="28"/>
          <w:szCs w:val="28"/>
        </w:rPr>
        <w:t>дина-Водана-Посейдона-Морского Царя-Океана-Перуна нам становится более понятен наш Перун и великое значение В. для человечества. Лишь в последнее «христ</w:t>
      </w:r>
      <w:r>
        <w:rPr>
          <w:rFonts w:ascii="Courier New" w:hAnsi="Courier New" w:cs="Courier New"/>
          <w:sz w:val="28"/>
          <w:szCs w:val="28"/>
        </w:rPr>
        <w:t>.</w:t>
      </w:r>
      <w:r w:rsidRPr="001C05E8">
        <w:rPr>
          <w:rFonts w:ascii="Courier New" w:hAnsi="Courier New" w:cs="Courier New"/>
          <w:sz w:val="28"/>
          <w:szCs w:val="28"/>
        </w:rPr>
        <w:t xml:space="preserve">» тысячелетие Перуна стали называть </w:t>
      </w:r>
      <w:r w:rsidRPr="001C05E8">
        <w:rPr>
          <w:rFonts w:ascii="Courier New" w:hAnsi="Courier New" w:cs="Courier New"/>
          <w:i/>
          <w:iCs/>
          <w:sz w:val="28"/>
          <w:szCs w:val="28"/>
        </w:rPr>
        <w:t>богом</w:t>
      </w:r>
      <w:r w:rsidRPr="001C05E8">
        <w:rPr>
          <w:rFonts w:ascii="Courier New" w:hAnsi="Courier New" w:cs="Courier New"/>
          <w:sz w:val="28"/>
          <w:szCs w:val="28"/>
        </w:rPr>
        <w:t xml:space="preserve"> (только) </w:t>
      </w:r>
      <w:r w:rsidRPr="001C05E8">
        <w:rPr>
          <w:rFonts w:ascii="Courier New" w:hAnsi="Courier New" w:cs="Courier New"/>
          <w:i/>
          <w:iCs/>
          <w:sz w:val="28"/>
          <w:szCs w:val="28"/>
        </w:rPr>
        <w:t>грозы, громовиком,</w:t>
      </w:r>
      <w:r w:rsidRPr="001C05E8">
        <w:rPr>
          <w:rFonts w:ascii="Courier New" w:hAnsi="Courier New" w:cs="Courier New"/>
          <w:sz w:val="28"/>
          <w:szCs w:val="28"/>
        </w:rPr>
        <w:t xml:space="preserve"> упрощая и огра</w:t>
      </w:r>
      <w:r>
        <w:rPr>
          <w:rFonts w:ascii="Courier New" w:hAnsi="Courier New" w:cs="Courier New"/>
          <w:sz w:val="28"/>
          <w:szCs w:val="28"/>
        </w:rPr>
        <w:t>ничивая его функции</w:t>
      </w:r>
      <w:r w:rsidRPr="001C05E8">
        <w:rPr>
          <w:rFonts w:ascii="Courier New" w:hAnsi="Courier New" w:cs="Courier New"/>
          <w:sz w:val="28"/>
          <w:szCs w:val="28"/>
        </w:rPr>
        <w:t xml:space="preserve">. Перун – это </w:t>
      </w:r>
      <w:r w:rsidR="004C3A4F">
        <w:rPr>
          <w:rFonts w:ascii="Courier New" w:hAnsi="Courier New" w:cs="Courier New"/>
          <w:b/>
          <w:sz w:val="28"/>
          <w:szCs w:val="28"/>
        </w:rPr>
        <w:t>энергия, магнитосфера, ионосфера</w:t>
      </w:r>
      <w:r w:rsidR="004C3A4F" w:rsidRPr="0088653A">
        <w:rPr>
          <w:rFonts w:ascii="Courier New" w:hAnsi="Courier New" w:cs="Courier New"/>
          <w:b/>
          <w:sz w:val="28"/>
          <w:szCs w:val="28"/>
        </w:rPr>
        <w:t xml:space="preserve"> и</w:t>
      </w:r>
      <w:r w:rsidR="004C3A4F">
        <w:rPr>
          <w:rFonts w:ascii="Courier New" w:hAnsi="Courier New" w:cs="Courier New"/>
          <w:sz w:val="28"/>
          <w:szCs w:val="28"/>
        </w:rPr>
        <w:t xml:space="preserve"> </w:t>
      </w:r>
      <w:r w:rsidR="004C3A4F" w:rsidRPr="001C05E8">
        <w:rPr>
          <w:rFonts w:ascii="Courier New" w:hAnsi="Courier New" w:cs="Courier New"/>
          <w:b/>
          <w:bCs/>
          <w:sz w:val="28"/>
          <w:szCs w:val="28"/>
        </w:rPr>
        <w:t>все о</w:t>
      </w:r>
      <w:r w:rsidR="004C3A4F">
        <w:rPr>
          <w:rFonts w:ascii="Courier New" w:hAnsi="Courier New" w:cs="Courier New"/>
          <w:b/>
          <w:bCs/>
          <w:sz w:val="28"/>
          <w:szCs w:val="28"/>
        </w:rPr>
        <w:t>колоз</w:t>
      </w:r>
      <w:r w:rsidR="004C3A4F" w:rsidRPr="001C05E8">
        <w:rPr>
          <w:rFonts w:ascii="Courier New" w:hAnsi="Courier New" w:cs="Courier New"/>
          <w:b/>
          <w:bCs/>
          <w:sz w:val="28"/>
          <w:szCs w:val="28"/>
        </w:rPr>
        <w:t>е</w:t>
      </w:r>
      <w:r w:rsidR="004C3A4F">
        <w:rPr>
          <w:rFonts w:ascii="Courier New" w:hAnsi="Courier New" w:cs="Courier New"/>
          <w:b/>
          <w:bCs/>
          <w:sz w:val="28"/>
          <w:szCs w:val="28"/>
        </w:rPr>
        <w:t>мны</w:t>
      </w:r>
      <w:r w:rsidR="004C3A4F" w:rsidRPr="001C05E8">
        <w:rPr>
          <w:rFonts w:ascii="Courier New" w:hAnsi="Courier New" w:cs="Courier New"/>
          <w:b/>
          <w:bCs/>
          <w:sz w:val="28"/>
          <w:szCs w:val="28"/>
        </w:rPr>
        <w:t>е</w:t>
      </w:r>
      <w:r w:rsidR="004C3A4F" w:rsidRPr="0088653A">
        <w:rPr>
          <w:rFonts w:ascii="Courier New" w:hAnsi="Courier New" w:cs="Courier New"/>
          <w:b/>
          <w:sz w:val="28"/>
          <w:szCs w:val="28"/>
        </w:rPr>
        <w:t xml:space="preserve"> </w:t>
      </w:r>
      <w:r w:rsidRPr="001C05E8">
        <w:rPr>
          <w:rFonts w:ascii="Courier New" w:hAnsi="Courier New" w:cs="Courier New"/>
          <w:b/>
          <w:bCs/>
          <w:sz w:val="28"/>
          <w:szCs w:val="28"/>
        </w:rPr>
        <w:t>В.</w:t>
      </w:r>
      <w:r w:rsidRPr="001C05E8">
        <w:rPr>
          <w:rFonts w:ascii="Courier New" w:hAnsi="Courier New" w:cs="Courier New"/>
          <w:sz w:val="28"/>
          <w:szCs w:val="28"/>
        </w:rPr>
        <w:t xml:space="preserve">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004C3A4F">
        <w:rPr>
          <w:rFonts w:ascii="Courier New" w:hAnsi="Courier New" w:cs="Courier New"/>
          <w:sz w:val="28"/>
          <w:szCs w:val="28"/>
        </w:rPr>
        <w:t xml:space="preserve"> грозовые – дождь,</w:t>
      </w:r>
      <w:r w:rsidRPr="001C05E8">
        <w:rPr>
          <w:rFonts w:ascii="Courier New" w:hAnsi="Courier New" w:cs="Courier New"/>
          <w:sz w:val="28"/>
          <w:szCs w:val="28"/>
        </w:rPr>
        <w:t xml:space="preserve"> шторм</w:t>
      </w:r>
      <w:r w:rsidRPr="006B0E1A">
        <w:rPr>
          <w:rFonts w:ascii="Ozegov NT" w:hAnsi="Ozegov NT" w:cs="Ozegov NT"/>
          <w:sz w:val="28"/>
          <w:szCs w:val="28"/>
        </w:rPr>
        <w:t>а</w:t>
      </w:r>
      <w:r w:rsidRPr="001C05E8">
        <w:rPr>
          <w:rFonts w:ascii="Courier New" w:hAnsi="Courier New" w:cs="Courier New"/>
          <w:sz w:val="28"/>
          <w:szCs w:val="28"/>
        </w:rPr>
        <w:t>, град и т.д.)</w:t>
      </w:r>
      <w:r w:rsidR="004C3A4F">
        <w:rPr>
          <w:rFonts w:ascii="Courier New" w:hAnsi="Courier New" w:cs="Courier New"/>
          <w:sz w:val="28"/>
          <w:szCs w:val="28"/>
        </w:rPr>
        <w:t>,</w:t>
      </w:r>
      <w:r w:rsidRPr="001C05E8">
        <w:rPr>
          <w:rFonts w:ascii="Courier New" w:hAnsi="Courier New" w:cs="Courier New"/>
          <w:sz w:val="28"/>
          <w:szCs w:val="28"/>
        </w:rPr>
        <w:t xml:space="preserve"> облачные околоземные «молочные реки с кисельными берегами» (текучесть и изменчивость облаков невозможно поместить в более прочные «берега»)</w:t>
      </w:r>
      <w:r w:rsidR="004C3A4F">
        <w:rPr>
          <w:rFonts w:ascii="Courier New" w:hAnsi="Courier New" w:cs="Courier New"/>
          <w:sz w:val="28"/>
          <w:szCs w:val="28"/>
        </w:rPr>
        <w:t>.</w:t>
      </w:r>
      <w:r w:rsidRPr="001C05E8">
        <w:rPr>
          <w:rFonts w:ascii="Courier New" w:hAnsi="Courier New" w:cs="Courier New"/>
          <w:sz w:val="28"/>
          <w:szCs w:val="28"/>
        </w:rPr>
        <w:t xml:space="preserve"> </w:t>
      </w:r>
      <w:r w:rsidR="004C3A4F">
        <w:rPr>
          <w:rFonts w:ascii="Courier New" w:hAnsi="Courier New" w:cs="Courier New"/>
          <w:b/>
          <w:bCs/>
          <w:sz w:val="28"/>
          <w:szCs w:val="28"/>
        </w:rPr>
        <w:t>В</w:t>
      </w:r>
      <w:r w:rsidRPr="001C05E8">
        <w:rPr>
          <w:rFonts w:ascii="Courier New" w:hAnsi="Courier New" w:cs="Courier New"/>
          <w:b/>
          <w:bCs/>
          <w:sz w:val="28"/>
          <w:szCs w:val="28"/>
        </w:rPr>
        <w:t>се земные В</w:t>
      </w:r>
      <w:r w:rsidRPr="001C05E8">
        <w:rPr>
          <w:rFonts w:ascii="Courier New" w:hAnsi="Courier New" w:cs="Courier New"/>
          <w:b/>
          <w:bCs/>
          <w:i/>
          <w:iCs/>
          <w:sz w:val="28"/>
          <w:szCs w:val="28"/>
        </w:rPr>
        <w:t>.</w:t>
      </w:r>
      <w:r w:rsidR="0088653A">
        <w:rPr>
          <w:rFonts w:ascii="Courier New" w:hAnsi="Courier New" w:cs="Courier New"/>
          <w:sz w:val="28"/>
          <w:szCs w:val="28"/>
        </w:rPr>
        <w:t xml:space="preserve">, которые он отворял весной, </w:t>
      </w:r>
      <w:r w:rsidRPr="001C05E8">
        <w:rPr>
          <w:rFonts w:ascii="Courier New" w:hAnsi="Courier New" w:cs="Courier New"/>
          <w:sz w:val="28"/>
          <w:szCs w:val="28"/>
        </w:rPr>
        <w:t>– источники жизни, роста, благоденствия</w:t>
      </w:r>
      <w:r w:rsidR="004C3A4F">
        <w:rPr>
          <w:rFonts w:ascii="Courier New" w:hAnsi="Courier New" w:cs="Courier New"/>
          <w:sz w:val="28"/>
          <w:szCs w:val="28"/>
        </w:rPr>
        <w:t>.</w:t>
      </w:r>
      <w:r w:rsidRPr="001C05E8">
        <w:rPr>
          <w:rFonts w:ascii="Courier New" w:hAnsi="Courier New" w:cs="Courier New"/>
          <w:sz w:val="28"/>
          <w:szCs w:val="28"/>
        </w:rPr>
        <w:t xml:space="preserve"> </w:t>
      </w:r>
      <w:r w:rsidR="004C3A4F">
        <w:rPr>
          <w:rFonts w:ascii="Courier New" w:hAnsi="Courier New" w:cs="Courier New"/>
          <w:sz w:val="28"/>
          <w:szCs w:val="28"/>
        </w:rPr>
        <w:t>К</w:t>
      </w:r>
      <w:r w:rsidRPr="001C05E8">
        <w:rPr>
          <w:rFonts w:ascii="Courier New" w:hAnsi="Courier New" w:cs="Courier New"/>
          <w:sz w:val="28"/>
          <w:szCs w:val="28"/>
        </w:rPr>
        <w:t>роме того, земные В. – родовые, океан – колыбель всего живого</w:t>
      </w:r>
      <w:r w:rsidR="004C3A4F">
        <w:rPr>
          <w:rFonts w:ascii="Courier New" w:hAnsi="Courier New" w:cs="Courier New"/>
          <w:sz w:val="28"/>
          <w:szCs w:val="28"/>
        </w:rPr>
        <w:t>.</w:t>
      </w:r>
      <w:r w:rsidRPr="001C05E8">
        <w:rPr>
          <w:rFonts w:ascii="Courier New" w:hAnsi="Courier New" w:cs="Courier New"/>
          <w:sz w:val="28"/>
          <w:szCs w:val="28"/>
        </w:rPr>
        <w:t xml:space="preserve"> </w:t>
      </w:r>
      <w:r w:rsidR="004C3A4F">
        <w:rPr>
          <w:rFonts w:ascii="Courier New" w:hAnsi="Courier New" w:cs="Courier New"/>
          <w:b/>
          <w:bCs/>
          <w:sz w:val="28"/>
          <w:szCs w:val="28"/>
        </w:rPr>
        <w:t>В</w:t>
      </w:r>
      <w:r w:rsidRPr="001C05E8">
        <w:rPr>
          <w:rFonts w:ascii="Courier New" w:hAnsi="Courier New" w:cs="Courier New"/>
          <w:b/>
          <w:bCs/>
          <w:sz w:val="28"/>
          <w:szCs w:val="28"/>
        </w:rPr>
        <w:t>се подземные В.</w:t>
      </w:r>
      <w:r w:rsidRPr="001C05E8">
        <w:rPr>
          <w:rFonts w:ascii="Courier New" w:hAnsi="Courier New" w:cs="Courier New"/>
          <w:sz w:val="28"/>
          <w:szCs w:val="28"/>
        </w:rPr>
        <w:t xml:space="preserve"> – хранилища и чистилища питьевой В. – наиболее «живой» из всех,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в сказках «живую» или целебную В. отвоёвывали у подземных чудищ, змей.</w:t>
      </w:r>
      <w:r>
        <w:rPr>
          <w:rFonts w:ascii="Courier New" w:hAnsi="Courier New" w:cs="Courier New"/>
          <w:sz w:val="28"/>
          <w:szCs w:val="28"/>
        </w:rPr>
        <w:t xml:space="preserve"> </w:t>
      </w:r>
      <w:r w:rsidRPr="001C05E8">
        <w:rPr>
          <w:rFonts w:ascii="Courier New" w:hAnsi="Courier New" w:cs="Courier New"/>
          <w:sz w:val="28"/>
          <w:szCs w:val="28"/>
        </w:rPr>
        <w:t>Варуна-Перун</w:t>
      </w:r>
      <w:r w:rsidR="004C3A4F">
        <w:rPr>
          <w:rFonts w:ascii="Courier New" w:hAnsi="Courier New" w:cs="Courier New"/>
          <w:sz w:val="28"/>
          <w:szCs w:val="28"/>
        </w:rPr>
        <w:t>, Велес</w:t>
      </w:r>
      <w:r w:rsidRPr="001C05E8">
        <w:rPr>
          <w:rFonts w:ascii="Courier New" w:hAnsi="Courier New" w:cs="Courier New"/>
          <w:sz w:val="28"/>
          <w:szCs w:val="28"/>
        </w:rPr>
        <w:t xml:space="preserve"> ещё бог</w:t>
      </w:r>
      <w:r w:rsidR="004C3A4F">
        <w:rPr>
          <w:rFonts w:ascii="Courier New" w:hAnsi="Courier New" w:cs="Courier New"/>
          <w:sz w:val="28"/>
          <w:szCs w:val="28"/>
        </w:rPr>
        <w:t>и</w:t>
      </w:r>
      <w:r w:rsidRPr="001C05E8">
        <w:rPr>
          <w:rFonts w:ascii="Courier New" w:hAnsi="Courier New" w:cs="Courier New"/>
          <w:sz w:val="28"/>
          <w:szCs w:val="28"/>
        </w:rPr>
        <w:t xml:space="preserve"> вечности</w:t>
      </w:r>
      <w:r w:rsidR="004C3A4F">
        <w:rPr>
          <w:rFonts w:ascii="Courier New" w:hAnsi="Courier New" w:cs="Courier New"/>
          <w:sz w:val="28"/>
          <w:szCs w:val="28"/>
        </w:rPr>
        <w:t>.</w:t>
      </w:r>
      <w:r w:rsidRPr="001C05E8">
        <w:rPr>
          <w:rFonts w:ascii="Courier New" w:hAnsi="Courier New" w:cs="Courier New"/>
          <w:sz w:val="28"/>
          <w:szCs w:val="28"/>
        </w:rPr>
        <w:t xml:space="preserve"> </w:t>
      </w:r>
      <w:r w:rsidR="004C3A4F">
        <w:rPr>
          <w:rFonts w:ascii="Courier New" w:hAnsi="Courier New" w:cs="Courier New"/>
          <w:sz w:val="28"/>
          <w:szCs w:val="28"/>
        </w:rPr>
        <w:t>Р</w:t>
      </w:r>
      <w:r w:rsidRPr="001C05E8">
        <w:rPr>
          <w:rFonts w:ascii="Courier New" w:hAnsi="Courier New" w:cs="Courier New"/>
          <w:sz w:val="28"/>
          <w:szCs w:val="28"/>
        </w:rPr>
        <w:t>усск</w:t>
      </w:r>
      <w:r>
        <w:rPr>
          <w:rFonts w:ascii="Courier New" w:hAnsi="Courier New" w:cs="Courier New"/>
          <w:sz w:val="28"/>
          <w:szCs w:val="28"/>
        </w:rPr>
        <w:t>.</w:t>
      </w:r>
      <w:r w:rsidRPr="001C05E8">
        <w:rPr>
          <w:rFonts w:ascii="Courier New" w:hAnsi="Courier New" w:cs="Courier New"/>
          <w:sz w:val="28"/>
          <w:szCs w:val="28"/>
        </w:rPr>
        <w:t xml:space="preserve"> жертвовали Перуну кур (петух - символ времени), бросая их в реку («петуха купают»). Лев Диакон сообщал, что воины Святослава (</w:t>
      </w:r>
      <w:r w:rsidRPr="001C05E8">
        <w:rPr>
          <w:rFonts w:ascii="Courier New" w:hAnsi="Courier New" w:cs="Courier New"/>
          <w:sz w:val="28"/>
          <w:szCs w:val="28"/>
          <w:lang w:val="en-US"/>
        </w:rPr>
        <w:t>X</w:t>
      </w:r>
      <w:r>
        <w:rPr>
          <w:rFonts w:ascii="Courier New" w:hAnsi="Courier New" w:cs="Courier New"/>
          <w:sz w:val="28"/>
          <w:szCs w:val="28"/>
        </w:rPr>
        <w:t xml:space="preserve"> в.) погружали в</w:t>
      </w:r>
      <w:r w:rsidRPr="001C05E8">
        <w:rPr>
          <w:rFonts w:ascii="Courier New" w:hAnsi="Courier New" w:cs="Courier New"/>
          <w:sz w:val="28"/>
          <w:szCs w:val="28"/>
        </w:rPr>
        <w:t xml:space="preserve"> Дуна</w:t>
      </w:r>
      <w:r>
        <w:rPr>
          <w:rFonts w:ascii="Courier New" w:hAnsi="Courier New" w:cs="Courier New"/>
          <w:sz w:val="28"/>
          <w:szCs w:val="28"/>
        </w:rPr>
        <w:t>й</w:t>
      </w:r>
      <w:r w:rsidRPr="001C05E8">
        <w:rPr>
          <w:rFonts w:ascii="Courier New" w:hAnsi="Courier New" w:cs="Courier New"/>
          <w:sz w:val="28"/>
          <w:szCs w:val="28"/>
        </w:rPr>
        <w:t xml:space="preserve"> петухов.</w:t>
      </w:r>
    </w:p>
    <w:p w:rsidR="001B7E09" w:rsidRPr="001C05E8" w:rsidRDefault="001B7E09" w:rsidP="001B7E09">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С древ</w:t>
      </w:r>
      <w:r>
        <w:rPr>
          <w:rFonts w:ascii="Courier New" w:hAnsi="Courier New" w:cs="Courier New"/>
          <w:sz w:val="28"/>
          <w:szCs w:val="28"/>
        </w:rPr>
        <w:t>.</w:t>
      </w:r>
      <w:r w:rsidRPr="001C05E8">
        <w:rPr>
          <w:rFonts w:ascii="Courier New" w:hAnsi="Courier New" w:cs="Courier New"/>
          <w:sz w:val="28"/>
          <w:szCs w:val="28"/>
        </w:rPr>
        <w:t xml:space="preserve"> времён (неолит – энеолит) знак В. на сосудах (из Триполи, Анатолии, Буго-Днестровья, Сев</w:t>
      </w:r>
      <w:r>
        <w:rPr>
          <w:rFonts w:ascii="Courier New" w:hAnsi="Courier New" w:cs="Courier New"/>
          <w:sz w:val="28"/>
          <w:szCs w:val="28"/>
        </w:rPr>
        <w:t>.</w:t>
      </w:r>
      <w:r w:rsidRPr="001C05E8">
        <w:rPr>
          <w:rFonts w:ascii="Courier New" w:hAnsi="Courier New" w:cs="Courier New"/>
          <w:sz w:val="28"/>
          <w:szCs w:val="28"/>
        </w:rPr>
        <w:t xml:space="preserve"> Причерноморья, Чехии, Юж</w:t>
      </w:r>
      <w:r>
        <w:rPr>
          <w:rFonts w:ascii="Courier New" w:hAnsi="Courier New" w:cs="Courier New"/>
          <w:sz w:val="28"/>
          <w:szCs w:val="28"/>
        </w:rPr>
        <w:t>.</w:t>
      </w:r>
      <w:r w:rsidRPr="001C05E8">
        <w:rPr>
          <w:rFonts w:ascii="Courier New" w:hAnsi="Courier New" w:cs="Courier New"/>
          <w:sz w:val="28"/>
          <w:szCs w:val="28"/>
        </w:rPr>
        <w:t xml:space="preserve"> Сибири, Укр</w:t>
      </w:r>
      <w:r>
        <w:rPr>
          <w:rFonts w:ascii="Courier New" w:hAnsi="Courier New" w:cs="Courier New"/>
          <w:sz w:val="28"/>
          <w:szCs w:val="28"/>
        </w:rPr>
        <w:t xml:space="preserve">. </w:t>
      </w:r>
      <w:r w:rsidRPr="001C05E8">
        <w:rPr>
          <w:rFonts w:ascii="Courier New" w:hAnsi="Courier New" w:cs="Courier New"/>
          <w:sz w:val="28"/>
          <w:szCs w:val="28"/>
        </w:rPr>
        <w:t xml:space="preserve">и др. раскопок) – </w:t>
      </w:r>
      <w:r w:rsidRPr="001C05E8">
        <w:rPr>
          <w:rFonts w:ascii="Courier New" w:hAnsi="Courier New" w:cs="Courier New"/>
          <w:b/>
          <w:bCs/>
          <w:sz w:val="28"/>
          <w:szCs w:val="28"/>
        </w:rPr>
        <w:t>«змейка», кривая линия,</w:t>
      </w:r>
      <w:r w:rsidRPr="001C05E8">
        <w:rPr>
          <w:rFonts w:ascii="Courier New" w:hAnsi="Courier New" w:cs="Courier New"/>
          <w:sz w:val="28"/>
          <w:szCs w:val="28"/>
        </w:rPr>
        <w:t xml:space="preserve"> чаще хозяин или хозяйка вод оказывались воплощены в гигантского </w:t>
      </w:r>
      <w:r w:rsidRPr="001C05E8">
        <w:rPr>
          <w:rFonts w:ascii="Courier New" w:hAnsi="Courier New" w:cs="Courier New"/>
          <w:b/>
          <w:bCs/>
          <w:sz w:val="28"/>
          <w:szCs w:val="28"/>
        </w:rPr>
        <w:t>змея (змею)</w:t>
      </w:r>
      <w:r w:rsidRPr="001C05E8">
        <w:rPr>
          <w:rFonts w:ascii="Courier New" w:hAnsi="Courier New" w:cs="Courier New"/>
          <w:sz w:val="28"/>
          <w:szCs w:val="28"/>
        </w:rPr>
        <w:t xml:space="preserve">. В санскр. </w:t>
      </w:r>
      <w:r w:rsidRPr="001C05E8">
        <w:rPr>
          <w:rFonts w:ascii="Courier New" w:hAnsi="Courier New" w:cs="Courier New"/>
          <w:b/>
          <w:bCs/>
          <w:sz w:val="28"/>
          <w:szCs w:val="28"/>
        </w:rPr>
        <w:t>Криве</w:t>
      </w:r>
      <w:r w:rsidRPr="001C05E8">
        <w:rPr>
          <w:rFonts w:ascii="Courier New" w:hAnsi="Courier New" w:cs="Courier New"/>
          <w:sz w:val="28"/>
          <w:szCs w:val="28"/>
        </w:rPr>
        <w:t xml:space="preserve"> – дух (или демон) В. пресных источников: ручьёв, рече</w:t>
      </w:r>
      <w:r>
        <w:rPr>
          <w:rFonts w:ascii="Courier New" w:hAnsi="Courier New" w:cs="Courier New"/>
          <w:sz w:val="28"/>
          <w:szCs w:val="28"/>
        </w:rPr>
        <w:t>к, рукавов, родников, колодцев</w:t>
      </w:r>
      <w:r w:rsidRPr="001C05E8">
        <w:rPr>
          <w:rFonts w:ascii="Courier New" w:hAnsi="Courier New" w:cs="Courier New"/>
          <w:sz w:val="28"/>
          <w:szCs w:val="28"/>
        </w:rPr>
        <w:t xml:space="preserve">. На </w:t>
      </w:r>
      <w:r>
        <w:rPr>
          <w:rFonts w:ascii="Courier New" w:hAnsi="Courier New" w:cs="Courier New"/>
          <w:sz w:val="28"/>
          <w:szCs w:val="28"/>
        </w:rPr>
        <w:t>С.-З.</w:t>
      </w:r>
      <w:r w:rsidRPr="001C05E8">
        <w:rPr>
          <w:rFonts w:ascii="Courier New" w:hAnsi="Courier New" w:cs="Courier New"/>
          <w:sz w:val="28"/>
          <w:szCs w:val="28"/>
        </w:rPr>
        <w:t xml:space="preserve"> Вост</w:t>
      </w:r>
      <w:r>
        <w:rPr>
          <w:rFonts w:ascii="Courier New" w:hAnsi="Courier New" w:cs="Courier New"/>
          <w:sz w:val="28"/>
          <w:szCs w:val="28"/>
        </w:rPr>
        <w:t>.</w:t>
      </w:r>
      <w:r w:rsidRPr="001C05E8">
        <w:rPr>
          <w:rFonts w:ascii="Courier New" w:hAnsi="Courier New" w:cs="Courier New"/>
          <w:sz w:val="28"/>
          <w:szCs w:val="28"/>
        </w:rPr>
        <w:t xml:space="preserve"> Евр</w:t>
      </w:r>
      <w:r>
        <w:rPr>
          <w:rFonts w:ascii="Courier New" w:hAnsi="Courier New" w:cs="Courier New"/>
          <w:sz w:val="28"/>
          <w:szCs w:val="28"/>
        </w:rPr>
        <w:t>.</w:t>
      </w:r>
      <w:r w:rsidRPr="001C05E8">
        <w:rPr>
          <w:rFonts w:ascii="Courier New" w:hAnsi="Courier New" w:cs="Courier New"/>
          <w:sz w:val="28"/>
          <w:szCs w:val="28"/>
        </w:rPr>
        <w:t xml:space="preserve"> была династия жрецов </w:t>
      </w:r>
      <w:r w:rsidRPr="001C05E8">
        <w:rPr>
          <w:rFonts w:ascii="Courier New" w:hAnsi="Courier New" w:cs="Courier New"/>
          <w:b/>
          <w:bCs/>
          <w:sz w:val="28"/>
          <w:szCs w:val="28"/>
        </w:rPr>
        <w:t>Криве</w:t>
      </w:r>
      <w:r w:rsidRPr="001C05E8">
        <w:rPr>
          <w:rFonts w:ascii="Courier New" w:hAnsi="Courier New" w:cs="Courier New"/>
          <w:sz w:val="28"/>
          <w:szCs w:val="28"/>
        </w:rPr>
        <w:t xml:space="preserve"> – 27 поколений. </w:t>
      </w:r>
      <w:r>
        <w:rPr>
          <w:rFonts w:ascii="Courier New" w:hAnsi="Courier New" w:cs="Courier New"/>
          <w:sz w:val="28"/>
          <w:szCs w:val="28"/>
        </w:rPr>
        <w:t xml:space="preserve">У русск. известно </w:t>
      </w:r>
      <w:r w:rsidRPr="001C05E8">
        <w:rPr>
          <w:rFonts w:ascii="Courier New" w:hAnsi="Courier New" w:cs="Courier New"/>
          <w:sz w:val="28"/>
          <w:szCs w:val="28"/>
        </w:rPr>
        <w:t xml:space="preserve">племя </w:t>
      </w:r>
      <w:r w:rsidRPr="001C05E8">
        <w:rPr>
          <w:rFonts w:ascii="Courier New" w:hAnsi="Courier New" w:cs="Courier New"/>
          <w:i/>
          <w:iCs/>
          <w:sz w:val="28"/>
          <w:szCs w:val="28"/>
        </w:rPr>
        <w:t>кривичи</w:t>
      </w:r>
      <w:r>
        <w:rPr>
          <w:rFonts w:ascii="Courier New" w:hAnsi="Courier New" w:cs="Courier New"/>
          <w:sz w:val="28"/>
          <w:szCs w:val="28"/>
        </w:rPr>
        <w:t xml:space="preserve">, поклонявшееся воде. </w:t>
      </w:r>
      <w:r w:rsidRPr="001C05E8">
        <w:rPr>
          <w:rFonts w:ascii="Courier New" w:hAnsi="Courier New" w:cs="Courier New"/>
          <w:sz w:val="28"/>
          <w:szCs w:val="28"/>
        </w:rPr>
        <w:t>Это говорит о том, что наши предки серьезно почитали В., были её приверженцами, молились ей, изучали её, лечились ею.</w:t>
      </w:r>
    </w:p>
    <w:p w:rsidR="001B7E09" w:rsidRPr="001C05E8" w:rsidRDefault="001B7E09" w:rsidP="001B7E09">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Изменчивость В., её разные состояния, меняют архитектонику неба. Мы это называем </w:t>
      </w:r>
      <w:r w:rsidRPr="001C05E8">
        <w:rPr>
          <w:rFonts w:ascii="Courier New" w:hAnsi="Courier New" w:cs="Courier New"/>
          <w:b/>
          <w:bCs/>
          <w:sz w:val="28"/>
          <w:szCs w:val="28"/>
        </w:rPr>
        <w:t>погода.</w:t>
      </w:r>
      <w:r w:rsidRPr="001C05E8">
        <w:rPr>
          <w:rFonts w:ascii="Courier New" w:hAnsi="Courier New" w:cs="Courier New"/>
          <w:sz w:val="28"/>
          <w:szCs w:val="28"/>
        </w:rPr>
        <w:t xml:space="preserve"> Предки знали: на погоду можно влиять. В 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и у русск</w:t>
      </w:r>
      <w:r>
        <w:rPr>
          <w:rFonts w:ascii="Courier New" w:hAnsi="Courier New" w:cs="Courier New"/>
          <w:sz w:val="28"/>
          <w:szCs w:val="28"/>
        </w:rPr>
        <w:t>.</w:t>
      </w:r>
      <w:r w:rsidRPr="001C05E8">
        <w:rPr>
          <w:rFonts w:ascii="Courier New" w:hAnsi="Courier New" w:cs="Courier New"/>
          <w:sz w:val="28"/>
          <w:szCs w:val="28"/>
        </w:rPr>
        <w:t xml:space="preserve"> были женские существа </w:t>
      </w:r>
      <w:r w:rsidRPr="001C05E8">
        <w:rPr>
          <w:rFonts w:ascii="Courier New" w:hAnsi="Courier New" w:cs="Courier New"/>
          <w:b/>
          <w:bCs/>
          <w:sz w:val="28"/>
          <w:szCs w:val="28"/>
        </w:rPr>
        <w:t>Додолы</w:t>
      </w:r>
      <w:r w:rsidRPr="001C05E8">
        <w:rPr>
          <w:rFonts w:ascii="Courier New" w:hAnsi="Courier New" w:cs="Courier New"/>
          <w:sz w:val="28"/>
          <w:szCs w:val="28"/>
        </w:rPr>
        <w:t xml:space="preserve"> (призывающие В. к долу, до долу) – воплощение дождя, </w:t>
      </w:r>
      <w:r w:rsidRPr="001C05E8">
        <w:rPr>
          <w:rFonts w:ascii="Courier New" w:hAnsi="Courier New" w:cs="Courier New"/>
          <w:b/>
          <w:bCs/>
          <w:sz w:val="28"/>
          <w:szCs w:val="28"/>
        </w:rPr>
        <w:t>богини плодородия</w:t>
      </w:r>
      <w:r w:rsidRPr="001C05E8">
        <w:rPr>
          <w:rFonts w:ascii="Courier New" w:hAnsi="Courier New" w:cs="Courier New"/>
          <w:sz w:val="28"/>
          <w:szCs w:val="28"/>
        </w:rPr>
        <w:t>. Во вр</w:t>
      </w:r>
      <w:r w:rsidRPr="000F3300">
        <w:rPr>
          <w:rFonts w:ascii="Ozegov NT" w:hAnsi="Ozegov NT" w:cs="Ozegov NT"/>
          <w:sz w:val="28"/>
          <w:szCs w:val="28"/>
        </w:rPr>
        <w:t>е</w:t>
      </w:r>
      <w:r w:rsidRPr="001C05E8">
        <w:rPr>
          <w:rFonts w:ascii="Courier New" w:hAnsi="Courier New" w:cs="Courier New"/>
          <w:sz w:val="28"/>
          <w:szCs w:val="28"/>
        </w:rPr>
        <w:t>мя весенних и летних праздников, а также в засушливый период девушек наряжали додолами (в ветки вербы, в платья с кистями по низу, в ленты, бегущие к низу, к долу, символизировавшие дождь), ставили в центр хоровода и пели вокруг них песни – моления о дожде. Во время весенних праздников (например, на Красную Горку) девушки и юноши обливали себя В. Об этом уп. в Густынской лет. Чехи и словаки при весеннем выгоне стад обливали В. кор</w:t>
      </w:r>
      <w:r>
        <w:rPr>
          <w:rFonts w:ascii="Courier New" w:hAnsi="Courier New" w:cs="Courier New"/>
          <w:sz w:val="28"/>
          <w:szCs w:val="28"/>
        </w:rPr>
        <w:t>овницу – для чистоты молока. Кро</w:t>
      </w:r>
      <w:r w:rsidRPr="001C05E8">
        <w:rPr>
          <w:rFonts w:ascii="Courier New" w:hAnsi="Courier New" w:cs="Courier New"/>
          <w:sz w:val="28"/>
          <w:szCs w:val="28"/>
        </w:rPr>
        <w:t>пили стада и людей. Крапление В., как благодатное действо, п</w:t>
      </w:r>
      <w:r>
        <w:rPr>
          <w:rFonts w:ascii="Courier New" w:hAnsi="Courier New" w:cs="Courier New"/>
          <w:sz w:val="28"/>
          <w:szCs w:val="28"/>
        </w:rPr>
        <w:t>е</w:t>
      </w:r>
      <w:r w:rsidRPr="001C05E8">
        <w:rPr>
          <w:rFonts w:ascii="Courier New" w:hAnsi="Courier New" w:cs="Courier New"/>
          <w:sz w:val="28"/>
          <w:szCs w:val="28"/>
        </w:rPr>
        <w:t>р</w:t>
      </w:r>
      <w:r>
        <w:rPr>
          <w:rFonts w:ascii="Courier New" w:hAnsi="Courier New" w:cs="Courier New"/>
          <w:sz w:val="28"/>
          <w:szCs w:val="28"/>
        </w:rPr>
        <w:t>е</w:t>
      </w:r>
      <w:r w:rsidRPr="001C05E8">
        <w:rPr>
          <w:rFonts w:ascii="Courier New" w:hAnsi="Courier New" w:cs="Courier New"/>
          <w:sz w:val="28"/>
          <w:szCs w:val="28"/>
        </w:rPr>
        <w:t>няла и церковь.</w:t>
      </w:r>
      <w:r>
        <w:rPr>
          <w:rFonts w:ascii="Courier New" w:hAnsi="Courier New" w:cs="Courier New"/>
          <w:sz w:val="28"/>
          <w:szCs w:val="28"/>
        </w:rPr>
        <w:t xml:space="preserve"> В. связана с земледельческим культом. В ней</w:t>
      </w:r>
      <w:r w:rsidRPr="001C05E8">
        <w:rPr>
          <w:rFonts w:ascii="Courier New" w:hAnsi="Courier New" w:cs="Courier New"/>
          <w:sz w:val="28"/>
          <w:szCs w:val="28"/>
        </w:rPr>
        <w:t xml:space="preserve"> видели источник плодородия. Дождь и снег в народе отождествлялись с мужским семенем, которым небо оплодотворяло землю. </w:t>
      </w:r>
      <w:r>
        <w:rPr>
          <w:rFonts w:ascii="Courier New" w:hAnsi="Courier New" w:cs="Courier New"/>
          <w:sz w:val="28"/>
          <w:szCs w:val="28"/>
        </w:rPr>
        <w:t xml:space="preserve">Оплодотворяющая сила В. была необходима для роста хлебов, для жизни и благополучия людей и животных. </w:t>
      </w:r>
      <w:r w:rsidRPr="001C05E8">
        <w:rPr>
          <w:rFonts w:ascii="Courier New" w:hAnsi="Courier New" w:cs="Courier New"/>
          <w:sz w:val="28"/>
          <w:szCs w:val="28"/>
        </w:rPr>
        <w:t>Хорошая в этом смысле примета: дождь во время свадьбы.</w:t>
      </w:r>
    </w:p>
    <w:p w:rsidR="00D91EF2" w:rsidRDefault="00010FEF" w:rsidP="00D91EF2">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Р. были у славян священны, обожес</w:t>
      </w:r>
      <w:r>
        <w:rPr>
          <w:rFonts w:ascii="Courier New" w:hAnsi="Courier New" w:cs="Courier New"/>
          <w:sz w:val="28"/>
          <w:szCs w:val="28"/>
        </w:rPr>
        <w:t>твляемы. Страбон (64/62 до н.э.</w:t>
      </w:r>
      <w:r w:rsidRPr="001C05E8">
        <w:rPr>
          <w:rFonts w:ascii="Courier New" w:hAnsi="Courier New" w:cs="Courier New"/>
          <w:sz w:val="28"/>
          <w:szCs w:val="28"/>
        </w:rPr>
        <w:t>–23/24 н.э.), греч</w:t>
      </w:r>
      <w:r>
        <w:rPr>
          <w:rFonts w:ascii="Courier New" w:hAnsi="Courier New" w:cs="Courier New"/>
          <w:sz w:val="28"/>
          <w:szCs w:val="28"/>
        </w:rPr>
        <w:t>.</w:t>
      </w:r>
      <w:r w:rsidRPr="001C05E8">
        <w:rPr>
          <w:rFonts w:ascii="Courier New" w:hAnsi="Courier New" w:cs="Courier New"/>
          <w:sz w:val="28"/>
          <w:szCs w:val="28"/>
        </w:rPr>
        <w:t xml:space="preserve"> историк и географ, писал о Зап</w:t>
      </w:r>
      <w:r>
        <w:rPr>
          <w:rFonts w:ascii="Courier New" w:hAnsi="Courier New" w:cs="Courier New"/>
          <w:sz w:val="28"/>
          <w:szCs w:val="28"/>
        </w:rPr>
        <w:t>.</w:t>
      </w:r>
      <w:r w:rsidRPr="001C05E8">
        <w:rPr>
          <w:rFonts w:ascii="Courier New" w:hAnsi="Courier New" w:cs="Courier New"/>
          <w:sz w:val="28"/>
          <w:szCs w:val="28"/>
        </w:rPr>
        <w:t xml:space="preserve"> Руси, что «одна р</w:t>
      </w:r>
      <w:r>
        <w:rPr>
          <w:rFonts w:ascii="Courier New" w:hAnsi="Courier New" w:cs="Courier New"/>
          <w:sz w:val="28"/>
          <w:szCs w:val="28"/>
        </w:rPr>
        <w:t>ека</w:t>
      </w:r>
      <w:r w:rsidRPr="001C05E8">
        <w:rPr>
          <w:rFonts w:ascii="Courier New" w:hAnsi="Courier New" w:cs="Courier New"/>
          <w:sz w:val="28"/>
          <w:szCs w:val="28"/>
        </w:rPr>
        <w:t xml:space="preserve"> у них названа именем бога – </w:t>
      </w:r>
      <w:r w:rsidRPr="001C05E8">
        <w:rPr>
          <w:rFonts w:ascii="Courier New" w:hAnsi="Courier New" w:cs="Courier New"/>
          <w:b/>
          <w:bCs/>
          <w:sz w:val="28"/>
          <w:szCs w:val="28"/>
        </w:rPr>
        <w:t>Буг</w:t>
      </w:r>
      <w:r w:rsidRPr="001C05E8">
        <w:rPr>
          <w:rFonts w:ascii="Courier New" w:hAnsi="Courier New" w:cs="Courier New"/>
          <w:sz w:val="28"/>
          <w:szCs w:val="28"/>
        </w:rPr>
        <w:t>». Мн</w:t>
      </w:r>
      <w:r>
        <w:rPr>
          <w:rFonts w:ascii="Courier New" w:hAnsi="Courier New" w:cs="Courier New"/>
          <w:sz w:val="28"/>
          <w:szCs w:val="28"/>
        </w:rPr>
        <w:t>.</w:t>
      </w:r>
      <w:r w:rsidRPr="001C05E8">
        <w:rPr>
          <w:rFonts w:ascii="Courier New" w:hAnsi="Courier New" w:cs="Courier New"/>
          <w:sz w:val="28"/>
          <w:szCs w:val="28"/>
        </w:rPr>
        <w:t xml:space="preserve"> р</w:t>
      </w:r>
      <w:r>
        <w:rPr>
          <w:rFonts w:ascii="Courier New" w:hAnsi="Courier New" w:cs="Courier New"/>
          <w:sz w:val="28"/>
          <w:szCs w:val="28"/>
        </w:rPr>
        <w:t>р</w:t>
      </w:r>
      <w:r w:rsidRPr="001C05E8">
        <w:rPr>
          <w:rFonts w:ascii="Courier New" w:hAnsi="Courier New" w:cs="Courier New"/>
          <w:sz w:val="28"/>
          <w:szCs w:val="28"/>
        </w:rPr>
        <w:t>. носили имена бог</w:t>
      </w:r>
      <w:r w:rsidRPr="009A6105">
        <w:rPr>
          <w:rFonts w:ascii="Ozegov NT" w:hAnsi="Ozegov NT" w:cs="Ozegov NT"/>
          <w:sz w:val="28"/>
          <w:szCs w:val="28"/>
        </w:rPr>
        <w:t>о</w:t>
      </w:r>
      <w:r w:rsidRPr="001C05E8">
        <w:rPr>
          <w:rFonts w:ascii="Courier New" w:hAnsi="Courier New" w:cs="Courier New"/>
          <w:sz w:val="28"/>
          <w:szCs w:val="28"/>
        </w:rPr>
        <w:t xml:space="preserve">в и богинь, например, приток Волги </w:t>
      </w:r>
      <w:r w:rsidRPr="001C05E8">
        <w:rPr>
          <w:rFonts w:ascii="Courier New" w:hAnsi="Courier New" w:cs="Courier New"/>
          <w:b/>
          <w:bCs/>
          <w:i/>
          <w:iCs/>
          <w:sz w:val="28"/>
          <w:szCs w:val="28"/>
        </w:rPr>
        <w:t>Кама</w:t>
      </w:r>
      <w:r>
        <w:rPr>
          <w:rFonts w:ascii="Courier New" w:hAnsi="Courier New" w:cs="Courier New"/>
          <w:sz w:val="28"/>
          <w:szCs w:val="28"/>
        </w:rPr>
        <w:t xml:space="preserve"> –</w:t>
      </w:r>
      <w:r w:rsidRPr="00636020">
        <w:rPr>
          <w:rFonts w:ascii="Courier New" w:hAnsi="Courier New" w:cs="Courier New"/>
          <w:sz w:val="28"/>
          <w:szCs w:val="28"/>
        </w:rPr>
        <w:t xml:space="preserve"> бог любви в ведах</w:t>
      </w:r>
      <w:r w:rsidRPr="001C05E8">
        <w:rPr>
          <w:rFonts w:ascii="Courier New" w:hAnsi="Courier New" w:cs="Courier New"/>
          <w:b/>
          <w:bCs/>
          <w:sz w:val="28"/>
          <w:szCs w:val="28"/>
        </w:rPr>
        <w:t>,</w:t>
      </w:r>
      <w:r w:rsidRPr="001C05E8">
        <w:rPr>
          <w:rFonts w:ascii="Courier New" w:hAnsi="Courier New" w:cs="Courier New"/>
          <w:sz w:val="28"/>
          <w:szCs w:val="28"/>
        </w:rPr>
        <w:t xml:space="preserve"> </w:t>
      </w:r>
      <w:r w:rsidRPr="009A6105">
        <w:rPr>
          <w:rFonts w:ascii="Courier New" w:hAnsi="Courier New" w:cs="Courier New"/>
          <w:b/>
          <w:bCs/>
          <w:sz w:val="28"/>
          <w:szCs w:val="28"/>
        </w:rPr>
        <w:t>Амур</w:t>
      </w:r>
      <w:r>
        <w:rPr>
          <w:rFonts w:ascii="Courier New" w:hAnsi="Courier New" w:cs="Courier New"/>
          <w:sz w:val="28"/>
          <w:szCs w:val="28"/>
        </w:rPr>
        <w:t xml:space="preserve"> – бог любви у греков, здесь же </w:t>
      </w:r>
      <w:r w:rsidRPr="00636020">
        <w:rPr>
          <w:rFonts w:ascii="Courier New" w:hAnsi="Courier New" w:cs="Courier New"/>
          <w:b/>
          <w:bCs/>
          <w:sz w:val="28"/>
          <w:szCs w:val="28"/>
        </w:rPr>
        <w:t>Дана</w:t>
      </w:r>
      <w:r>
        <w:rPr>
          <w:rFonts w:ascii="Courier New" w:hAnsi="Courier New" w:cs="Courier New"/>
          <w:sz w:val="28"/>
          <w:szCs w:val="28"/>
        </w:rPr>
        <w:t xml:space="preserve"> </w:t>
      </w:r>
      <w:r w:rsidR="00E1665D">
        <w:rPr>
          <w:rFonts w:ascii="Courier New" w:hAnsi="Courier New" w:cs="Courier New"/>
          <w:sz w:val="28"/>
          <w:szCs w:val="28"/>
        </w:rPr>
        <w:t>и др.</w:t>
      </w:r>
      <w:r w:rsidR="00D91EF2">
        <w:rPr>
          <w:rFonts w:ascii="Courier New" w:hAnsi="Courier New" w:cs="Courier New"/>
          <w:sz w:val="28"/>
          <w:szCs w:val="28"/>
        </w:rPr>
        <w:t xml:space="preserve"> </w:t>
      </w:r>
      <w:r w:rsidR="00D91EF2" w:rsidRPr="001C05E8">
        <w:rPr>
          <w:rFonts w:ascii="Courier New" w:hAnsi="Courier New" w:cs="Courier New"/>
          <w:sz w:val="28"/>
          <w:szCs w:val="28"/>
        </w:rPr>
        <w:t>Святые места в Древ</w:t>
      </w:r>
      <w:r w:rsidR="00D91EF2">
        <w:rPr>
          <w:rFonts w:ascii="Courier New" w:hAnsi="Courier New" w:cs="Courier New"/>
          <w:sz w:val="28"/>
          <w:szCs w:val="28"/>
        </w:rPr>
        <w:t>нем</w:t>
      </w:r>
      <w:r w:rsidR="00D91EF2" w:rsidRPr="001C05E8">
        <w:rPr>
          <w:rFonts w:ascii="Courier New" w:hAnsi="Courier New" w:cs="Courier New"/>
          <w:sz w:val="28"/>
          <w:szCs w:val="28"/>
        </w:rPr>
        <w:t xml:space="preserve"> Мире находились у святых источников. Хотя сами христ</w:t>
      </w:r>
      <w:r w:rsidR="00D91EF2">
        <w:rPr>
          <w:rFonts w:ascii="Courier New" w:hAnsi="Courier New" w:cs="Courier New"/>
          <w:sz w:val="28"/>
          <w:szCs w:val="28"/>
        </w:rPr>
        <w:t>иане в начале введения своей диктатуры</w:t>
      </w:r>
      <w:r w:rsidR="00D91EF2" w:rsidRPr="001C05E8">
        <w:rPr>
          <w:rFonts w:ascii="Courier New" w:hAnsi="Courier New" w:cs="Courier New"/>
          <w:sz w:val="28"/>
          <w:szCs w:val="28"/>
        </w:rPr>
        <w:t xml:space="preserve"> на Руси запрещали моление </w:t>
      </w:r>
      <w:r w:rsidR="00D91EF2">
        <w:rPr>
          <w:rFonts w:ascii="Courier New" w:hAnsi="Courier New" w:cs="Courier New"/>
          <w:sz w:val="28"/>
          <w:szCs w:val="28"/>
        </w:rPr>
        <w:t>у воды</w:t>
      </w:r>
      <w:r w:rsidR="00D91EF2" w:rsidRPr="001C05E8">
        <w:rPr>
          <w:rFonts w:ascii="Courier New" w:hAnsi="Courier New" w:cs="Courier New"/>
          <w:sz w:val="28"/>
          <w:szCs w:val="28"/>
        </w:rPr>
        <w:t xml:space="preserve">, - сейчас храмы, монастыри часто строятся у источников, которые объявляются «святыми». </w:t>
      </w:r>
      <w:r w:rsidR="00D91EF2" w:rsidRPr="00E63C22">
        <w:rPr>
          <w:rFonts w:ascii="Courier New" w:hAnsi="Courier New" w:cs="Courier New"/>
          <w:i/>
          <w:sz w:val="28"/>
          <w:szCs w:val="28"/>
        </w:rPr>
        <w:t>Все источники – святые, и таковыми они были ещё до христианства с древнейших времён</w:t>
      </w:r>
      <w:r w:rsidR="00D91EF2" w:rsidRPr="001C05E8">
        <w:rPr>
          <w:rFonts w:ascii="Courier New" w:hAnsi="Courier New" w:cs="Courier New"/>
          <w:sz w:val="28"/>
          <w:szCs w:val="28"/>
        </w:rPr>
        <w:t>.</w:t>
      </w:r>
    </w:p>
    <w:p w:rsidR="00E1665D"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С оз. было то же. </w:t>
      </w:r>
      <w:r w:rsidRPr="001C05E8">
        <w:rPr>
          <w:rFonts w:ascii="Courier New" w:hAnsi="Courier New" w:cs="Courier New"/>
          <w:b/>
          <w:bCs/>
          <w:sz w:val="28"/>
          <w:szCs w:val="28"/>
        </w:rPr>
        <w:t>Святые источники</w:t>
      </w:r>
      <w:r w:rsidRPr="001C05E8">
        <w:rPr>
          <w:rFonts w:ascii="Courier New" w:hAnsi="Courier New" w:cs="Courier New"/>
          <w:sz w:val="28"/>
          <w:szCs w:val="28"/>
        </w:rPr>
        <w:t xml:space="preserve"> находились на о. Рюгене</w:t>
      </w:r>
      <w:r>
        <w:rPr>
          <w:rFonts w:ascii="Courier New" w:hAnsi="Courier New" w:cs="Courier New"/>
          <w:sz w:val="28"/>
          <w:szCs w:val="28"/>
        </w:rPr>
        <w:t xml:space="preserve"> (ныне на сев. Германии)</w:t>
      </w:r>
      <w:r w:rsidRPr="001C05E8">
        <w:rPr>
          <w:rFonts w:ascii="Courier New" w:hAnsi="Courier New" w:cs="Courier New"/>
          <w:sz w:val="28"/>
          <w:szCs w:val="28"/>
        </w:rPr>
        <w:t>, в Ще</w:t>
      </w:r>
      <w:r>
        <w:rPr>
          <w:rFonts w:ascii="Courier New" w:hAnsi="Courier New" w:cs="Courier New"/>
          <w:sz w:val="28"/>
          <w:szCs w:val="28"/>
        </w:rPr>
        <w:t>ц</w:t>
      </w:r>
      <w:r w:rsidRPr="001C05E8">
        <w:rPr>
          <w:rFonts w:ascii="Courier New" w:hAnsi="Courier New" w:cs="Courier New"/>
          <w:sz w:val="28"/>
          <w:szCs w:val="28"/>
        </w:rPr>
        <w:t xml:space="preserve">ине </w:t>
      </w:r>
      <w:r>
        <w:rPr>
          <w:rFonts w:ascii="Courier New" w:hAnsi="Courier New" w:cs="Courier New"/>
          <w:sz w:val="28"/>
          <w:szCs w:val="28"/>
        </w:rPr>
        <w:t xml:space="preserve">(Польша) </w:t>
      </w:r>
      <w:r w:rsidRPr="001C05E8">
        <w:rPr>
          <w:rFonts w:ascii="Courier New" w:hAnsi="Courier New" w:cs="Courier New"/>
          <w:sz w:val="28"/>
          <w:szCs w:val="28"/>
        </w:rPr>
        <w:t>и в сотнях др. мест слав</w:t>
      </w:r>
      <w:r>
        <w:rPr>
          <w:rFonts w:ascii="Courier New" w:hAnsi="Courier New" w:cs="Courier New"/>
          <w:sz w:val="28"/>
          <w:szCs w:val="28"/>
        </w:rPr>
        <w:t>.</w:t>
      </w:r>
      <w:r w:rsidRPr="001C05E8">
        <w:rPr>
          <w:rFonts w:ascii="Courier New" w:hAnsi="Courier New" w:cs="Courier New"/>
          <w:sz w:val="28"/>
          <w:szCs w:val="28"/>
        </w:rPr>
        <w:t xml:space="preserve"> мира. В «Житии князя Муромского» - христ</w:t>
      </w:r>
      <w:r>
        <w:rPr>
          <w:rFonts w:ascii="Courier New" w:hAnsi="Courier New" w:cs="Courier New"/>
          <w:sz w:val="28"/>
          <w:szCs w:val="28"/>
        </w:rPr>
        <w:t>.</w:t>
      </w:r>
      <w:r w:rsidRPr="001C05E8">
        <w:rPr>
          <w:rFonts w:ascii="Courier New" w:hAnsi="Courier New" w:cs="Courier New"/>
          <w:sz w:val="28"/>
          <w:szCs w:val="28"/>
        </w:rPr>
        <w:t xml:space="preserve"> сочинении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 говорилось, что русск</w:t>
      </w:r>
      <w:r>
        <w:rPr>
          <w:rFonts w:ascii="Courier New" w:hAnsi="Courier New" w:cs="Courier New"/>
          <w:sz w:val="28"/>
          <w:szCs w:val="28"/>
        </w:rPr>
        <w:t>.</w:t>
      </w:r>
      <w:r w:rsidRPr="001C05E8">
        <w:rPr>
          <w:rFonts w:ascii="Courier New" w:hAnsi="Courier New" w:cs="Courier New"/>
          <w:sz w:val="28"/>
          <w:szCs w:val="28"/>
        </w:rPr>
        <w:t xml:space="preserve"> «…приносили требы озёрам и рекам, прибегали к воде в немощах и повергали в колодези деньги…». Церковный устав кн</w:t>
      </w:r>
      <w:r>
        <w:rPr>
          <w:rFonts w:ascii="Courier New" w:hAnsi="Courier New" w:cs="Courier New"/>
          <w:sz w:val="28"/>
          <w:szCs w:val="28"/>
        </w:rPr>
        <w:t>.</w:t>
      </w:r>
      <w:r w:rsidRPr="001C05E8">
        <w:rPr>
          <w:rFonts w:ascii="Courier New" w:hAnsi="Courier New" w:cs="Courier New"/>
          <w:sz w:val="28"/>
          <w:szCs w:val="28"/>
        </w:rPr>
        <w:t xml:space="preserve"> Владимира запрещал моления у В. Однако и в христ</w:t>
      </w:r>
      <w:r>
        <w:rPr>
          <w:rFonts w:ascii="Courier New" w:hAnsi="Courier New" w:cs="Courier New"/>
          <w:sz w:val="28"/>
          <w:szCs w:val="28"/>
        </w:rPr>
        <w:t>.</w:t>
      </w:r>
      <w:r w:rsidRPr="001C05E8">
        <w:rPr>
          <w:rFonts w:ascii="Courier New" w:hAnsi="Courier New" w:cs="Courier New"/>
          <w:sz w:val="28"/>
          <w:szCs w:val="28"/>
        </w:rPr>
        <w:t xml:space="preserve"> времена моления у В. не прекратились (например, на крещение). Традиция же это дохристианская.</w:t>
      </w:r>
      <w:r>
        <w:rPr>
          <w:rFonts w:ascii="Courier New" w:hAnsi="Courier New" w:cs="Courier New"/>
          <w:sz w:val="28"/>
          <w:szCs w:val="28"/>
        </w:rPr>
        <w:t xml:space="preserve"> </w:t>
      </w:r>
      <w:r w:rsidRPr="001C05E8">
        <w:rPr>
          <w:rFonts w:ascii="Courier New" w:hAnsi="Courier New" w:cs="Courier New"/>
          <w:sz w:val="28"/>
          <w:szCs w:val="28"/>
        </w:rPr>
        <w:t>Больше всего свидетельств о почитании В. слав</w:t>
      </w:r>
      <w:r>
        <w:rPr>
          <w:rFonts w:ascii="Courier New" w:hAnsi="Courier New" w:cs="Courier New"/>
          <w:sz w:val="28"/>
          <w:szCs w:val="28"/>
        </w:rPr>
        <w:t>.</w:t>
      </w:r>
      <w:r w:rsidRPr="001C05E8">
        <w:rPr>
          <w:rFonts w:ascii="Courier New" w:hAnsi="Courier New" w:cs="Courier New"/>
          <w:sz w:val="28"/>
          <w:szCs w:val="28"/>
        </w:rPr>
        <w:t xml:space="preserve"> собрал Афан</w:t>
      </w:r>
      <w:r>
        <w:rPr>
          <w:rFonts w:ascii="Courier New" w:hAnsi="Courier New" w:cs="Courier New"/>
          <w:sz w:val="28"/>
          <w:szCs w:val="28"/>
        </w:rPr>
        <w:t>.</w:t>
      </w:r>
      <w:r w:rsidRPr="001C05E8">
        <w:rPr>
          <w:rFonts w:ascii="Courier New" w:hAnsi="Courier New" w:cs="Courier New"/>
          <w:sz w:val="28"/>
          <w:szCs w:val="28"/>
        </w:rPr>
        <w:t xml:space="preserve">: «Обоготворение вод и поклонение им выразилось у славян в таких же </w:t>
      </w:r>
      <w:r w:rsidRPr="001C05E8">
        <w:rPr>
          <w:rFonts w:ascii="Ozegov NT" w:hAnsi="Ozegov NT" w:cs="Ozegov NT"/>
          <w:sz w:val="28"/>
          <w:szCs w:val="28"/>
        </w:rPr>
        <w:t>о</w:t>
      </w:r>
      <w:r w:rsidRPr="001C05E8">
        <w:rPr>
          <w:rFonts w:ascii="Courier New" w:hAnsi="Courier New" w:cs="Courier New"/>
          <w:sz w:val="28"/>
          <w:szCs w:val="28"/>
        </w:rPr>
        <w:t>бразах и с теми же характеристическими признаками, как и у прочих племён… Из свидетельства Прокопия узна</w:t>
      </w:r>
      <w:r w:rsidRPr="001C05E8">
        <w:rPr>
          <w:rFonts w:ascii="Ozegov NT" w:hAnsi="Ozegov NT" w:cs="Ozegov NT"/>
          <w:sz w:val="28"/>
          <w:szCs w:val="28"/>
        </w:rPr>
        <w:t>ё</w:t>
      </w:r>
      <w:r w:rsidRPr="001C05E8">
        <w:rPr>
          <w:rFonts w:ascii="Courier New" w:hAnsi="Courier New" w:cs="Courier New"/>
          <w:sz w:val="28"/>
          <w:szCs w:val="28"/>
        </w:rPr>
        <w:t>м, что славяне обожали р</w:t>
      </w:r>
      <w:r w:rsidRPr="000F3300">
        <w:rPr>
          <w:rFonts w:ascii="Ozegov NT" w:hAnsi="Ozegov NT" w:cs="Ozegov NT"/>
          <w:sz w:val="28"/>
          <w:szCs w:val="28"/>
        </w:rPr>
        <w:t>е</w:t>
      </w:r>
      <w:r w:rsidRPr="001C05E8">
        <w:rPr>
          <w:rFonts w:ascii="Courier New" w:hAnsi="Courier New" w:cs="Courier New"/>
          <w:sz w:val="28"/>
          <w:szCs w:val="28"/>
        </w:rPr>
        <w:t>ки и водяных дев, приносили им жертвы и по жертвам гадали о будущем… Нестор говорит о полянах: «…жруще езером и кладязем и рощением»; В Густынской летописи сказано: «…жертвы… богом своим приношаху – и озером, и кладезем, и рощением», и в другом месте: «ин</w:t>
      </w:r>
      <w:r>
        <w:rPr>
          <w:rFonts w:ascii="Courier New" w:hAnsi="Courier New" w:cs="Courier New"/>
          <w:sz w:val="28"/>
          <w:szCs w:val="28"/>
        </w:rPr>
        <w:t>и</w:t>
      </w:r>
      <w:r w:rsidRPr="001C05E8">
        <w:rPr>
          <w:rFonts w:ascii="Courier New" w:hAnsi="Courier New" w:cs="Courier New"/>
          <w:sz w:val="28"/>
          <w:szCs w:val="28"/>
        </w:rPr>
        <w:t>и же кладезем, езером, рощениям жертвы приношаху. От сих единому некоему богу на жертву… топяху, ему же и доныне по некоих странах безумныи память творят». Кирилл Туровский радуется, что с принятием христ</w:t>
      </w:r>
      <w:r>
        <w:rPr>
          <w:rFonts w:ascii="Courier New" w:hAnsi="Courier New" w:cs="Courier New"/>
          <w:sz w:val="28"/>
          <w:szCs w:val="28"/>
        </w:rPr>
        <w:t>ианства</w:t>
      </w:r>
      <w:r w:rsidRPr="001C05E8">
        <w:rPr>
          <w:rFonts w:ascii="Courier New" w:hAnsi="Courier New" w:cs="Courier New"/>
          <w:sz w:val="28"/>
          <w:szCs w:val="28"/>
        </w:rPr>
        <w:t xml:space="preserve"> уже «не нарекутся богом стихиа… ни источници». В древнеславянский перевод Григория Богослова допущена была любопытная вставка о водопоклонении у славян…: «ов рек богин нарицаеть, и зверь жив шь в ней яко бога нарицая, треб творить». Правило митрополита Иоанна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осуждало тех, которые «жроуть</w:t>
      </w:r>
      <w:r>
        <w:rPr>
          <w:rFonts w:ascii="Courier New" w:hAnsi="Courier New" w:cs="Courier New"/>
          <w:sz w:val="28"/>
          <w:szCs w:val="28"/>
        </w:rPr>
        <w:t>…</w:t>
      </w:r>
      <w:r w:rsidRPr="001C05E8">
        <w:rPr>
          <w:rFonts w:ascii="Courier New" w:hAnsi="Courier New" w:cs="Courier New"/>
          <w:sz w:val="28"/>
          <w:szCs w:val="28"/>
        </w:rPr>
        <w:t xml:space="preserve"> болотом и колодязем». В житии муромского князя Константина Святославича говорилось о требах, какие приносили язычники рр. и оз., и что «очные ради немощи» умывались они у колодцев и повергали в них сребреницы. В старинных поучительных словах читаем: «не нарицайте собе бога… ни в реках, ни в студенцах»; «а друзиии к кладезем приходящее молятся и в воду мечють, Велесу жертву приносяще, а друзии огневи и камению, и рекам, и источникам, и берегыням… не токмо же преже,… но мнозии и ныне то творят… И над источникы све</w:t>
      </w:r>
      <w:r>
        <w:rPr>
          <w:rFonts w:ascii="Courier New" w:hAnsi="Courier New" w:cs="Courier New"/>
          <w:sz w:val="28"/>
          <w:szCs w:val="28"/>
        </w:rPr>
        <w:t>ща вжигающа…</w:t>
      </w:r>
      <w:r w:rsidRPr="001C05E8">
        <w:rPr>
          <w:rFonts w:ascii="Courier New" w:hAnsi="Courier New" w:cs="Courier New"/>
          <w:sz w:val="28"/>
          <w:szCs w:val="28"/>
        </w:rPr>
        <w:t>». Слово о посте, напечатанное в «Православном собеседнике», между запретными суевериями называло и «моления кладезнаа и речнаа». О поклонении воде у слав</w:t>
      </w:r>
      <w:r>
        <w:rPr>
          <w:rFonts w:ascii="Courier New" w:hAnsi="Courier New" w:cs="Courier New"/>
          <w:sz w:val="28"/>
          <w:szCs w:val="28"/>
        </w:rPr>
        <w:t>.</w:t>
      </w:r>
      <w:r w:rsidRPr="001C05E8">
        <w:rPr>
          <w:rFonts w:ascii="Courier New" w:hAnsi="Courier New" w:cs="Courier New"/>
          <w:sz w:val="28"/>
          <w:szCs w:val="28"/>
        </w:rPr>
        <w:t xml:space="preserve"> балтийских свидетельствовали древ</w:t>
      </w:r>
      <w:r>
        <w:rPr>
          <w:rFonts w:ascii="Courier New" w:hAnsi="Courier New" w:cs="Courier New"/>
          <w:sz w:val="28"/>
          <w:szCs w:val="28"/>
        </w:rPr>
        <w:t>.</w:t>
      </w:r>
      <w:r w:rsidRPr="001C05E8">
        <w:rPr>
          <w:rFonts w:ascii="Courier New" w:hAnsi="Courier New" w:cs="Courier New"/>
          <w:sz w:val="28"/>
          <w:szCs w:val="28"/>
        </w:rPr>
        <w:t xml:space="preserve"> хроники. Дитмар говорил, что колобрежцы чтили м</w:t>
      </w:r>
      <w:r>
        <w:rPr>
          <w:rFonts w:ascii="Courier New" w:hAnsi="Courier New" w:cs="Courier New"/>
          <w:sz w:val="28"/>
          <w:szCs w:val="28"/>
        </w:rPr>
        <w:t>.</w:t>
      </w:r>
      <w:r w:rsidRPr="001C05E8">
        <w:rPr>
          <w:rFonts w:ascii="Courier New" w:hAnsi="Courier New" w:cs="Courier New"/>
          <w:sz w:val="28"/>
          <w:szCs w:val="28"/>
        </w:rPr>
        <w:t xml:space="preserve"> как обиталище водных бог</w:t>
      </w:r>
      <w:r w:rsidRPr="005903A7">
        <w:rPr>
          <w:rFonts w:ascii="Ozegov NT" w:hAnsi="Ozegov NT" w:cs="Ozegov NT"/>
          <w:sz w:val="28"/>
          <w:szCs w:val="28"/>
        </w:rPr>
        <w:t>о</w:t>
      </w:r>
      <w:r w:rsidRPr="001C05E8">
        <w:rPr>
          <w:rFonts w:ascii="Courier New" w:hAnsi="Courier New" w:cs="Courier New"/>
          <w:sz w:val="28"/>
          <w:szCs w:val="28"/>
        </w:rPr>
        <w:t>в; он же уп. о священном оз. Гломачском, обладавшем силою предвещать будущее;</w:t>
      </w:r>
      <w:r w:rsidR="00E1665D">
        <w:rPr>
          <w:rFonts w:ascii="Courier New" w:hAnsi="Courier New" w:cs="Courier New"/>
          <w:sz w:val="28"/>
          <w:szCs w:val="28"/>
        </w:rPr>
        <w:t>…</w:t>
      </w:r>
      <w:r w:rsidRPr="001C05E8">
        <w:rPr>
          <w:rFonts w:ascii="Courier New" w:hAnsi="Courier New" w:cs="Courier New"/>
          <w:sz w:val="28"/>
          <w:szCs w:val="28"/>
        </w:rPr>
        <w:t xml:space="preserve"> о святых ручьях, которые обтекали посвящённые богам деревья; Гельмольд ук</w:t>
      </w:r>
      <w:r>
        <w:rPr>
          <w:rFonts w:ascii="Courier New" w:hAnsi="Courier New" w:cs="Courier New"/>
          <w:sz w:val="28"/>
          <w:szCs w:val="28"/>
        </w:rPr>
        <w:t>.</w:t>
      </w:r>
      <w:r w:rsidRPr="001C05E8">
        <w:rPr>
          <w:rFonts w:ascii="Courier New" w:hAnsi="Courier New" w:cs="Courier New"/>
          <w:sz w:val="28"/>
          <w:szCs w:val="28"/>
        </w:rPr>
        <w:t xml:space="preserve"> на обычай клясться источниками. У чехов культ в</w:t>
      </w:r>
      <w:r>
        <w:rPr>
          <w:rFonts w:ascii="Courier New" w:hAnsi="Courier New" w:cs="Courier New"/>
          <w:sz w:val="28"/>
          <w:szCs w:val="28"/>
        </w:rPr>
        <w:t>о</w:t>
      </w:r>
      <w:r w:rsidRPr="001C05E8">
        <w:rPr>
          <w:rFonts w:ascii="Courier New" w:hAnsi="Courier New" w:cs="Courier New"/>
          <w:sz w:val="28"/>
          <w:szCs w:val="28"/>
        </w:rPr>
        <w:t>д</w:t>
      </w:r>
      <w:r w:rsidRPr="000F3300">
        <w:rPr>
          <w:rFonts w:ascii="Ozegov NT" w:hAnsi="Ozegov NT" w:cs="Ozegov NT"/>
          <w:sz w:val="28"/>
          <w:szCs w:val="28"/>
        </w:rPr>
        <w:t>ы</w:t>
      </w:r>
      <w:r w:rsidRPr="001C05E8">
        <w:rPr>
          <w:rFonts w:ascii="Courier New" w:hAnsi="Courier New" w:cs="Courier New"/>
          <w:sz w:val="28"/>
          <w:szCs w:val="28"/>
        </w:rPr>
        <w:t xml:space="preserve"> был ещё в полной силе во времена Козьмы Пражского</w:t>
      </w:r>
      <w:r w:rsidR="002935FC">
        <w:rPr>
          <w:rFonts w:ascii="Courier New" w:hAnsi="Courier New" w:cs="Courier New"/>
          <w:sz w:val="28"/>
          <w:szCs w:val="28"/>
        </w:rPr>
        <w:t>.</w:t>
      </w:r>
      <w:r w:rsidRPr="001C05E8">
        <w:rPr>
          <w:rFonts w:ascii="Courier New" w:hAnsi="Courier New" w:cs="Courier New"/>
          <w:sz w:val="28"/>
          <w:szCs w:val="28"/>
        </w:rPr>
        <w:t xml:space="preserve"> </w:t>
      </w:r>
      <w:r w:rsidR="002935FC">
        <w:rPr>
          <w:rFonts w:ascii="Courier New" w:hAnsi="Courier New" w:cs="Courier New"/>
          <w:sz w:val="28"/>
          <w:szCs w:val="28"/>
        </w:rPr>
        <w:t>К</w:t>
      </w:r>
      <w:r w:rsidRPr="001C05E8">
        <w:rPr>
          <w:rFonts w:ascii="Courier New" w:hAnsi="Courier New" w:cs="Courier New"/>
          <w:sz w:val="28"/>
          <w:szCs w:val="28"/>
        </w:rPr>
        <w:t>огда кн</w:t>
      </w:r>
      <w:r>
        <w:rPr>
          <w:rFonts w:ascii="Courier New" w:hAnsi="Courier New" w:cs="Courier New"/>
          <w:sz w:val="28"/>
          <w:szCs w:val="28"/>
        </w:rPr>
        <w:t>.</w:t>
      </w:r>
      <w:r w:rsidRPr="001C05E8">
        <w:rPr>
          <w:rFonts w:ascii="Courier New" w:hAnsi="Courier New" w:cs="Courier New"/>
          <w:sz w:val="28"/>
          <w:szCs w:val="28"/>
        </w:rPr>
        <w:t xml:space="preserve"> Бретислав запретил… жертвы и возлияния, совершаемые народом над источниками. В начале </w:t>
      </w:r>
      <w:r w:rsidRPr="001C05E8">
        <w:rPr>
          <w:rFonts w:ascii="Courier New" w:hAnsi="Courier New" w:cs="Courier New"/>
          <w:sz w:val="28"/>
          <w:szCs w:val="28"/>
          <w:lang w:val="en-US"/>
        </w:rPr>
        <w:t>XII</w:t>
      </w:r>
      <w:r w:rsidRPr="001C05E8">
        <w:rPr>
          <w:rFonts w:ascii="Courier New" w:hAnsi="Courier New" w:cs="Courier New"/>
          <w:sz w:val="28"/>
          <w:szCs w:val="28"/>
        </w:rPr>
        <w:t xml:space="preserve"> столетия епископ пражский ревностно восстал против жертвоприношений источникам</w:t>
      </w:r>
      <w:r w:rsidR="002935FC">
        <w:rPr>
          <w:rFonts w:ascii="Courier New" w:hAnsi="Courier New" w:cs="Courier New"/>
          <w:sz w:val="28"/>
          <w:szCs w:val="28"/>
        </w:rPr>
        <w:t>.</w:t>
      </w:r>
      <w:r w:rsidRPr="001C05E8">
        <w:rPr>
          <w:rFonts w:ascii="Courier New" w:hAnsi="Courier New" w:cs="Courier New"/>
          <w:sz w:val="28"/>
          <w:szCs w:val="28"/>
        </w:rPr>
        <w:t xml:space="preserve"> </w:t>
      </w:r>
      <w:r w:rsidR="002935FC">
        <w:rPr>
          <w:rFonts w:ascii="Courier New" w:hAnsi="Courier New" w:cs="Courier New"/>
          <w:sz w:val="28"/>
          <w:szCs w:val="28"/>
        </w:rPr>
        <w:t>И</w:t>
      </w:r>
      <w:r w:rsidRPr="001C05E8">
        <w:rPr>
          <w:rFonts w:ascii="Courier New" w:hAnsi="Courier New" w:cs="Courier New"/>
          <w:sz w:val="28"/>
          <w:szCs w:val="28"/>
        </w:rPr>
        <w:t xml:space="preserve"> увещевал чехов, чтобы не искали у них помощи ни во время чумы, ни в других нуждах…</w:t>
      </w:r>
      <w:r w:rsidR="002935FC">
        <w:rPr>
          <w:rFonts w:ascii="Courier New" w:hAnsi="Courier New" w:cs="Courier New"/>
          <w:sz w:val="28"/>
          <w:szCs w:val="28"/>
        </w:rPr>
        <w:t>.</w:t>
      </w:r>
      <w:r w:rsidRPr="001C05E8">
        <w:rPr>
          <w:rFonts w:ascii="Courier New" w:hAnsi="Courier New" w:cs="Courier New"/>
          <w:sz w:val="28"/>
          <w:szCs w:val="28"/>
        </w:rPr>
        <w:t xml:space="preserve"> Хорутане называли м. – «света вода»</w:t>
      </w:r>
      <w:r w:rsidR="007C60C9">
        <w:rPr>
          <w:rFonts w:ascii="Courier New" w:hAnsi="Courier New" w:cs="Courier New"/>
          <w:sz w:val="28"/>
          <w:szCs w:val="28"/>
        </w:rPr>
        <w:t>.</w:t>
      </w:r>
      <w:r w:rsidRPr="001C05E8">
        <w:rPr>
          <w:rFonts w:ascii="Courier New" w:hAnsi="Courier New" w:cs="Courier New"/>
          <w:sz w:val="28"/>
          <w:szCs w:val="28"/>
        </w:rPr>
        <w:t xml:space="preserve"> </w:t>
      </w:r>
      <w:r w:rsidR="007C60C9">
        <w:rPr>
          <w:rFonts w:ascii="Courier New" w:hAnsi="Courier New" w:cs="Courier New"/>
          <w:sz w:val="28"/>
          <w:szCs w:val="28"/>
        </w:rPr>
        <w:t>А</w:t>
      </w:r>
      <w:r w:rsidRPr="001C05E8">
        <w:rPr>
          <w:rFonts w:ascii="Courier New" w:hAnsi="Courier New" w:cs="Courier New"/>
          <w:sz w:val="28"/>
          <w:szCs w:val="28"/>
        </w:rPr>
        <w:t xml:space="preserve"> словаки верили, что дух божий живёт в в</w:t>
      </w:r>
      <w:r w:rsidRPr="00B0783F">
        <w:rPr>
          <w:rFonts w:ascii="Ozegov NT" w:hAnsi="Ozegov NT" w:cs="Ozegov NT"/>
          <w:sz w:val="28"/>
          <w:szCs w:val="28"/>
        </w:rPr>
        <w:t>о</w:t>
      </w:r>
      <w:r w:rsidRPr="001C05E8">
        <w:rPr>
          <w:rFonts w:ascii="Courier New" w:hAnsi="Courier New" w:cs="Courier New"/>
          <w:sz w:val="28"/>
          <w:szCs w:val="28"/>
        </w:rPr>
        <w:t>дах, омывающих землю</w:t>
      </w:r>
      <w:r w:rsidR="007C60C9">
        <w:rPr>
          <w:rFonts w:ascii="Courier New" w:hAnsi="Courier New" w:cs="Courier New"/>
          <w:sz w:val="28"/>
          <w:szCs w:val="28"/>
        </w:rPr>
        <w:t>.</w:t>
      </w:r>
      <w:r w:rsidRPr="001C05E8">
        <w:rPr>
          <w:rFonts w:ascii="Courier New" w:hAnsi="Courier New" w:cs="Courier New"/>
          <w:sz w:val="28"/>
          <w:szCs w:val="28"/>
        </w:rPr>
        <w:t xml:space="preserve"> </w:t>
      </w:r>
      <w:r w:rsidR="007C60C9">
        <w:rPr>
          <w:rFonts w:ascii="Courier New" w:hAnsi="Courier New" w:cs="Courier New"/>
          <w:sz w:val="28"/>
          <w:szCs w:val="28"/>
        </w:rPr>
        <w:t>К</w:t>
      </w:r>
      <w:r w:rsidRPr="001C05E8">
        <w:rPr>
          <w:rFonts w:ascii="Courier New" w:hAnsi="Courier New" w:cs="Courier New"/>
          <w:sz w:val="28"/>
          <w:szCs w:val="28"/>
        </w:rPr>
        <w:t>ак только он оставит в</w:t>
      </w:r>
      <w:r w:rsidRPr="00B0783F">
        <w:rPr>
          <w:rFonts w:ascii="Ozegov NT" w:hAnsi="Ozegov NT" w:cs="Ozegov NT"/>
          <w:sz w:val="28"/>
          <w:szCs w:val="28"/>
        </w:rPr>
        <w:t>о</w:t>
      </w:r>
      <w:r w:rsidRPr="001C05E8">
        <w:rPr>
          <w:rFonts w:ascii="Courier New" w:hAnsi="Courier New" w:cs="Courier New"/>
          <w:sz w:val="28"/>
          <w:szCs w:val="28"/>
        </w:rPr>
        <w:t>ды – тотчас наступит кончина мира</w:t>
      </w:r>
      <w:r w:rsidR="007C60C9">
        <w:rPr>
          <w:rFonts w:ascii="Courier New" w:hAnsi="Courier New" w:cs="Courier New"/>
          <w:sz w:val="28"/>
          <w:szCs w:val="28"/>
        </w:rPr>
        <w:t>.</w:t>
      </w:r>
      <w:r w:rsidRPr="001C05E8">
        <w:rPr>
          <w:rFonts w:ascii="Courier New" w:hAnsi="Courier New" w:cs="Courier New"/>
          <w:sz w:val="28"/>
          <w:szCs w:val="28"/>
        </w:rPr>
        <w:t xml:space="preserve"> </w:t>
      </w:r>
      <w:r w:rsidR="007C60C9">
        <w:rPr>
          <w:rFonts w:ascii="Courier New" w:hAnsi="Courier New" w:cs="Courier New"/>
          <w:sz w:val="28"/>
          <w:szCs w:val="28"/>
        </w:rPr>
        <w:t>У</w:t>
      </w:r>
      <w:r w:rsidRPr="001C05E8">
        <w:rPr>
          <w:rFonts w:ascii="Courier New" w:hAnsi="Courier New" w:cs="Courier New"/>
          <w:sz w:val="28"/>
          <w:szCs w:val="28"/>
        </w:rPr>
        <w:t xml:space="preserve"> последних в обычае бросать весною в потоки</w:t>
      </w:r>
      <w:r w:rsidR="007C60C9">
        <w:rPr>
          <w:rFonts w:ascii="Courier New" w:hAnsi="Courier New" w:cs="Courier New"/>
          <w:sz w:val="28"/>
          <w:szCs w:val="28"/>
        </w:rPr>
        <w:t>,</w:t>
      </w:r>
      <w:r w:rsidRPr="001C05E8">
        <w:rPr>
          <w:rFonts w:ascii="Courier New" w:hAnsi="Courier New" w:cs="Courier New"/>
          <w:sz w:val="28"/>
          <w:szCs w:val="28"/>
        </w:rPr>
        <w:t xml:space="preserve"> озёра различные яства… В Моравии, вместе</w:t>
      </w:r>
      <w:r w:rsidR="007C60C9">
        <w:rPr>
          <w:rFonts w:ascii="Courier New" w:hAnsi="Courier New" w:cs="Courier New"/>
          <w:sz w:val="28"/>
          <w:szCs w:val="28"/>
        </w:rPr>
        <w:t xml:space="preserve"> с яствами, бросают в колодцы </w:t>
      </w:r>
      <w:r w:rsidRPr="001C05E8">
        <w:rPr>
          <w:rFonts w:ascii="Courier New" w:hAnsi="Courier New" w:cs="Courier New"/>
          <w:sz w:val="28"/>
          <w:szCs w:val="28"/>
        </w:rPr>
        <w:t>деньги… При вскрытии рек не следует бросать в них ни камней, ни мусора, чтобы не отяготить пробуждающейся стихии (Арханг.губ.)</w:t>
      </w:r>
      <w:r w:rsidR="007C60C9">
        <w:rPr>
          <w:rFonts w:ascii="Courier New" w:hAnsi="Courier New" w:cs="Courier New"/>
          <w:sz w:val="28"/>
          <w:szCs w:val="28"/>
        </w:rPr>
        <w:t>.</w:t>
      </w:r>
      <w:r w:rsidRPr="001C05E8">
        <w:rPr>
          <w:rFonts w:ascii="Courier New" w:hAnsi="Courier New" w:cs="Courier New"/>
          <w:sz w:val="28"/>
          <w:szCs w:val="28"/>
        </w:rPr>
        <w:t xml:space="preserve"> </w:t>
      </w:r>
      <w:r w:rsidR="007C60C9">
        <w:rPr>
          <w:rFonts w:ascii="Courier New" w:hAnsi="Courier New" w:cs="Courier New"/>
          <w:sz w:val="28"/>
          <w:szCs w:val="28"/>
        </w:rPr>
        <w:t>В</w:t>
      </w:r>
      <w:r w:rsidRPr="001C05E8">
        <w:rPr>
          <w:rFonts w:ascii="Courier New" w:hAnsi="Courier New" w:cs="Courier New"/>
          <w:sz w:val="28"/>
          <w:szCs w:val="28"/>
        </w:rPr>
        <w:t xml:space="preserve"> это время воде бывает трудно, жители прибрежьев Иртыша, желая облегчить вскрытие названной рек</w:t>
      </w:r>
      <w:r w:rsidRPr="000F3300">
        <w:rPr>
          <w:rFonts w:ascii="Ozegov NT" w:hAnsi="Ozegov NT" w:cs="Ozegov NT"/>
          <w:sz w:val="28"/>
          <w:szCs w:val="28"/>
        </w:rPr>
        <w:t>и</w:t>
      </w:r>
      <w:r w:rsidRPr="001C05E8">
        <w:rPr>
          <w:rFonts w:ascii="Courier New" w:hAnsi="Courier New" w:cs="Courier New"/>
          <w:sz w:val="28"/>
          <w:szCs w:val="28"/>
        </w:rPr>
        <w:t>, бросают в неё крохи хлеба. При пожарах крестьяне ставят на окнах стаканы с водою и верят, что вода эта не допустит дальнейшего распространения пламени (Оренб. губ.)</w:t>
      </w:r>
      <w:r w:rsidR="00E1665D">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Рыбаков (рус.277) писал об обряде «умилостивления Онежского озера» </w:t>
      </w:r>
      <w:r w:rsidR="00E1665D">
        <w:rPr>
          <w:rFonts w:ascii="Courier New" w:hAnsi="Courier New" w:cs="Courier New"/>
          <w:sz w:val="28"/>
          <w:szCs w:val="28"/>
        </w:rPr>
        <w:t>(6 декабря)</w:t>
      </w:r>
      <w:r w:rsidR="002B32FA">
        <w:rPr>
          <w:rFonts w:ascii="Courier New" w:hAnsi="Courier New" w:cs="Courier New"/>
          <w:sz w:val="28"/>
          <w:szCs w:val="28"/>
        </w:rPr>
        <w:t>,</w:t>
      </w:r>
      <w:r>
        <w:rPr>
          <w:rFonts w:ascii="Courier New" w:hAnsi="Courier New" w:cs="Courier New"/>
          <w:sz w:val="28"/>
          <w:szCs w:val="28"/>
        </w:rPr>
        <w:t xml:space="preserve"> жертв</w:t>
      </w:r>
      <w:r w:rsidR="002B32FA">
        <w:rPr>
          <w:rFonts w:ascii="Courier New" w:hAnsi="Courier New" w:cs="Courier New"/>
          <w:sz w:val="28"/>
          <w:szCs w:val="28"/>
        </w:rPr>
        <w:t>ах</w:t>
      </w:r>
      <w:r>
        <w:rPr>
          <w:rFonts w:ascii="Courier New" w:hAnsi="Courier New" w:cs="Courier New"/>
          <w:sz w:val="28"/>
          <w:szCs w:val="28"/>
        </w:rPr>
        <w:t xml:space="preserve"> </w:t>
      </w:r>
      <w:r w:rsidRPr="0069344A">
        <w:rPr>
          <w:rFonts w:ascii="Courier New" w:hAnsi="Courier New" w:cs="Courier New"/>
          <w:b/>
          <w:bCs/>
          <w:sz w:val="28"/>
          <w:szCs w:val="28"/>
        </w:rPr>
        <w:t>Водянику</w:t>
      </w:r>
      <w:r>
        <w:rPr>
          <w:rFonts w:ascii="Courier New" w:hAnsi="Courier New" w:cs="Courier New"/>
          <w:sz w:val="28"/>
          <w:szCs w:val="28"/>
        </w:rPr>
        <w:t xml:space="preserve"> или </w:t>
      </w:r>
      <w:r w:rsidRPr="0069344A">
        <w:rPr>
          <w:rFonts w:ascii="Courier New" w:hAnsi="Courier New" w:cs="Courier New"/>
          <w:b/>
          <w:bCs/>
          <w:sz w:val="28"/>
          <w:szCs w:val="28"/>
        </w:rPr>
        <w:t>Поддонному царю</w:t>
      </w:r>
      <w:r w:rsidR="002B32FA">
        <w:rPr>
          <w:rFonts w:ascii="Courier New" w:hAnsi="Courier New" w:cs="Courier New"/>
          <w:sz w:val="28"/>
          <w:szCs w:val="28"/>
        </w:rPr>
        <w:t>. П</w:t>
      </w:r>
      <w:r>
        <w:rPr>
          <w:rFonts w:ascii="Courier New" w:hAnsi="Courier New" w:cs="Courier New"/>
          <w:sz w:val="28"/>
          <w:szCs w:val="28"/>
        </w:rPr>
        <w:t>риводил этнографическую запись: «Каждый год накануне зимнего Николы перед всенощной из каждой рыбацкой семьи к известному месту собираются старики. На берегу ими делается человеческое (антропоморфное) чучело и в дырявой лодке отпр</w:t>
      </w:r>
      <w:r w:rsidR="00184652">
        <w:rPr>
          <w:rFonts w:ascii="Courier New" w:hAnsi="Courier New" w:cs="Courier New"/>
          <w:sz w:val="28"/>
          <w:szCs w:val="28"/>
        </w:rPr>
        <w:t>а</w:t>
      </w:r>
      <w:r>
        <w:rPr>
          <w:rFonts w:ascii="Courier New" w:hAnsi="Courier New" w:cs="Courier New"/>
          <w:sz w:val="28"/>
          <w:szCs w:val="28"/>
        </w:rPr>
        <w:t>в</w:t>
      </w:r>
      <w:r w:rsidR="00184652">
        <w:rPr>
          <w:rFonts w:ascii="Courier New" w:hAnsi="Courier New" w:cs="Courier New"/>
          <w:sz w:val="28"/>
          <w:szCs w:val="28"/>
        </w:rPr>
        <w:t xml:space="preserve">ляется в озеро, где, конечно, </w:t>
      </w:r>
      <w:r>
        <w:rPr>
          <w:rFonts w:ascii="Courier New" w:hAnsi="Courier New" w:cs="Courier New"/>
          <w:sz w:val="28"/>
          <w:szCs w:val="28"/>
        </w:rPr>
        <w:t>тонет. Два-три старика поют песню, где просят Онего (оз</w:t>
      </w:r>
      <w:r w:rsidR="00EE6C1A">
        <w:rPr>
          <w:rFonts w:ascii="Courier New" w:hAnsi="Courier New" w:cs="Courier New"/>
          <w:sz w:val="28"/>
          <w:szCs w:val="28"/>
        </w:rPr>
        <w:t>.</w:t>
      </w:r>
      <w:r>
        <w:rPr>
          <w:rFonts w:ascii="Courier New" w:hAnsi="Courier New" w:cs="Courier New"/>
          <w:sz w:val="28"/>
          <w:szCs w:val="28"/>
        </w:rPr>
        <w:t xml:space="preserve">) взять чучело соломенное…». «Чучело» - это символ древ. жертвы живым существом, которая позже заменена его подобием. На этом месте в </w:t>
      </w:r>
      <w:r>
        <w:rPr>
          <w:rFonts w:ascii="Courier New" w:hAnsi="Courier New" w:cs="Courier New"/>
          <w:sz w:val="28"/>
          <w:szCs w:val="28"/>
          <w:lang w:val="en-US"/>
        </w:rPr>
        <w:t>X</w:t>
      </w:r>
      <w:r>
        <w:rPr>
          <w:rFonts w:ascii="Courier New" w:hAnsi="Courier New" w:cs="Courier New"/>
          <w:sz w:val="28"/>
          <w:szCs w:val="28"/>
        </w:rPr>
        <w:t xml:space="preserve"> в. была построена церковь Николы Зимнего. Рыбаков пи</w:t>
      </w:r>
      <w:r w:rsidR="008042E2">
        <w:rPr>
          <w:rFonts w:ascii="Courier New" w:hAnsi="Courier New" w:cs="Courier New"/>
          <w:sz w:val="28"/>
          <w:szCs w:val="28"/>
        </w:rPr>
        <w:t>сал</w:t>
      </w:r>
      <w:r>
        <w:rPr>
          <w:rFonts w:ascii="Courier New" w:hAnsi="Courier New" w:cs="Courier New"/>
          <w:sz w:val="28"/>
          <w:szCs w:val="28"/>
        </w:rPr>
        <w:t xml:space="preserve"> (там же): «В Новгороде и его окрестностях в </w:t>
      </w:r>
      <w:r>
        <w:rPr>
          <w:rFonts w:ascii="Courier New" w:hAnsi="Courier New" w:cs="Courier New"/>
          <w:sz w:val="28"/>
          <w:szCs w:val="28"/>
          <w:lang w:val="en-US"/>
        </w:rPr>
        <w:t>XI</w:t>
      </w:r>
      <w:r w:rsidR="00EE6C1A">
        <w:rPr>
          <w:rFonts w:ascii="Courier New" w:hAnsi="Courier New" w:cs="Courier New"/>
          <w:sz w:val="28"/>
          <w:szCs w:val="28"/>
        </w:rPr>
        <w:t xml:space="preserve"> </w:t>
      </w:r>
      <w:r>
        <w:rPr>
          <w:rFonts w:ascii="Courier New" w:hAnsi="Courier New" w:cs="Courier New"/>
          <w:sz w:val="28"/>
          <w:szCs w:val="28"/>
        </w:rPr>
        <w:t>-</w:t>
      </w:r>
      <w:r w:rsidR="00EE6C1A">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было много Никольских церквей</w:t>
      </w:r>
      <w:r w:rsidR="00EE6C1A">
        <w:rPr>
          <w:rFonts w:ascii="Courier New" w:hAnsi="Courier New" w:cs="Courier New"/>
          <w:sz w:val="28"/>
          <w:szCs w:val="28"/>
        </w:rPr>
        <w:t>.</w:t>
      </w:r>
      <w:r>
        <w:rPr>
          <w:rFonts w:ascii="Courier New" w:hAnsi="Courier New" w:cs="Courier New"/>
          <w:sz w:val="28"/>
          <w:szCs w:val="28"/>
        </w:rPr>
        <w:t xml:space="preserve"> </w:t>
      </w:r>
      <w:r w:rsidR="00EE6C1A">
        <w:rPr>
          <w:rFonts w:ascii="Courier New" w:hAnsi="Courier New" w:cs="Courier New"/>
          <w:sz w:val="28"/>
          <w:szCs w:val="28"/>
        </w:rPr>
        <w:t>Н</w:t>
      </w:r>
      <w:r>
        <w:rPr>
          <w:rFonts w:ascii="Courier New" w:hAnsi="Courier New" w:cs="Courier New"/>
          <w:sz w:val="28"/>
          <w:szCs w:val="28"/>
        </w:rPr>
        <w:t>а Торговище близ Княжья двора (1113 г.), в Неревском конце на Яковли улице (1135 г.), на Городище у истока Волхова (1165 г.)</w:t>
      </w:r>
      <w:r w:rsidR="00EE6C1A">
        <w:rPr>
          <w:rFonts w:ascii="Courier New" w:hAnsi="Courier New" w:cs="Courier New"/>
          <w:sz w:val="28"/>
          <w:szCs w:val="28"/>
        </w:rPr>
        <w:t>.</w:t>
      </w:r>
      <w:r>
        <w:rPr>
          <w:rFonts w:ascii="Courier New" w:hAnsi="Courier New" w:cs="Courier New"/>
          <w:sz w:val="28"/>
          <w:szCs w:val="28"/>
        </w:rPr>
        <w:t xml:space="preserve"> </w:t>
      </w:r>
      <w:r w:rsidR="00EE6C1A">
        <w:rPr>
          <w:rFonts w:ascii="Courier New" w:hAnsi="Courier New" w:cs="Courier New"/>
          <w:sz w:val="28"/>
          <w:szCs w:val="28"/>
        </w:rPr>
        <w:t>У</w:t>
      </w:r>
      <w:r>
        <w:rPr>
          <w:rFonts w:ascii="Courier New" w:hAnsi="Courier New" w:cs="Courier New"/>
          <w:sz w:val="28"/>
          <w:szCs w:val="28"/>
        </w:rPr>
        <w:t xml:space="preserve"> Пидьбы (до 1228 г.) и в начале пути из Ильменя в «море Хвалынское»</w:t>
      </w:r>
      <w:r w:rsidR="00EE6C1A">
        <w:rPr>
          <w:rFonts w:ascii="Courier New" w:hAnsi="Courier New" w:cs="Courier New"/>
          <w:sz w:val="28"/>
          <w:szCs w:val="28"/>
        </w:rPr>
        <w:t>.</w:t>
      </w:r>
      <w:r>
        <w:rPr>
          <w:rFonts w:ascii="Courier New" w:hAnsi="Courier New" w:cs="Courier New"/>
          <w:sz w:val="28"/>
          <w:szCs w:val="28"/>
        </w:rPr>
        <w:t xml:space="preserve"> </w:t>
      </w:r>
      <w:r w:rsidR="00EE6C1A">
        <w:rPr>
          <w:rFonts w:ascii="Courier New" w:hAnsi="Courier New" w:cs="Courier New"/>
          <w:sz w:val="28"/>
          <w:szCs w:val="28"/>
        </w:rPr>
        <w:t>У</w:t>
      </w:r>
      <w:r>
        <w:rPr>
          <w:rFonts w:ascii="Courier New" w:hAnsi="Courier New" w:cs="Courier New"/>
          <w:sz w:val="28"/>
          <w:szCs w:val="28"/>
        </w:rPr>
        <w:t xml:space="preserve"> устья Мсты – «Никола Липный» </w:t>
      </w:r>
      <w:r w:rsidR="00690307">
        <w:rPr>
          <w:rFonts w:ascii="Courier New" w:hAnsi="Courier New" w:cs="Courier New"/>
          <w:sz w:val="28"/>
          <w:szCs w:val="28"/>
        </w:rPr>
        <w:t>(к</w:t>
      </w:r>
      <w:r>
        <w:rPr>
          <w:rFonts w:ascii="Courier New" w:hAnsi="Courier New" w:cs="Courier New"/>
          <w:sz w:val="28"/>
          <w:szCs w:val="28"/>
        </w:rPr>
        <w:t xml:space="preserve">аменная 1292 г. </w:t>
      </w:r>
      <w:r w:rsidR="001F404A">
        <w:rPr>
          <w:rFonts w:ascii="Courier New" w:hAnsi="Courier New" w:cs="Courier New"/>
          <w:sz w:val="28"/>
          <w:szCs w:val="28"/>
        </w:rPr>
        <w:t>В</w:t>
      </w:r>
      <w:r>
        <w:rPr>
          <w:rFonts w:ascii="Courier New" w:hAnsi="Courier New" w:cs="Courier New"/>
          <w:sz w:val="28"/>
          <w:szCs w:val="28"/>
        </w:rPr>
        <w:t>озможно, ранее на её месте была деревянная</w:t>
      </w:r>
      <w:r w:rsidR="00690307">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У белорусов новобрачная, отправляясь в первый раз за водою, оставляет возле колодца пирог и несколько мелких денег…</w:t>
      </w:r>
      <w:r w:rsidR="00EE6C1A">
        <w:rPr>
          <w:rFonts w:ascii="Courier New" w:hAnsi="Courier New" w:cs="Courier New"/>
          <w:sz w:val="28"/>
          <w:szCs w:val="28"/>
        </w:rPr>
        <w:t>.</w:t>
      </w:r>
      <w:r w:rsidRPr="001C05E8">
        <w:rPr>
          <w:rFonts w:ascii="Courier New" w:hAnsi="Courier New" w:cs="Courier New"/>
          <w:sz w:val="28"/>
          <w:szCs w:val="28"/>
        </w:rPr>
        <w:t xml:space="preserve"> </w:t>
      </w:r>
      <w:r w:rsidR="00EE6C1A">
        <w:rPr>
          <w:rFonts w:ascii="Courier New" w:hAnsi="Courier New" w:cs="Courier New"/>
          <w:sz w:val="28"/>
          <w:szCs w:val="28"/>
        </w:rPr>
        <w:t>У</w:t>
      </w:r>
      <w:r w:rsidRPr="001C05E8">
        <w:rPr>
          <w:rFonts w:ascii="Courier New" w:hAnsi="Courier New" w:cs="Courier New"/>
          <w:sz w:val="28"/>
          <w:szCs w:val="28"/>
        </w:rPr>
        <w:t xml:space="preserve"> болгар она идёт к колодцу с просом в рукаве и, рассыпая вокруг него зёрна, кланяется на все четыре стороны. В Сербии приготовляют из разного зерна кашу и… посыпают ею воду… Эти посыпальные обряды указывают на мольбы, обращённые к источникам, да ниспошлют они семя дождя и да будет плодородие в полях, стадах и в семье новобрачных» (2. 107-109).</w:t>
      </w:r>
      <w:r>
        <w:rPr>
          <w:rFonts w:ascii="Courier New" w:hAnsi="Courier New" w:cs="Courier New"/>
          <w:sz w:val="28"/>
          <w:szCs w:val="28"/>
        </w:rPr>
        <w:t xml:space="preserve"> В христ. период богов, богинь</w:t>
      </w:r>
      <w:r w:rsidR="00EE6C1A">
        <w:rPr>
          <w:rFonts w:ascii="Courier New" w:hAnsi="Courier New" w:cs="Courier New"/>
          <w:sz w:val="28"/>
          <w:szCs w:val="28"/>
        </w:rPr>
        <w:t>,</w:t>
      </w:r>
      <w:r>
        <w:rPr>
          <w:rFonts w:ascii="Courier New" w:hAnsi="Courier New" w:cs="Courier New"/>
          <w:sz w:val="28"/>
          <w:szCs w:val="28"/>
        </w:rPr>
        <w:t xml:space="preserve"> духов В. заменил Никола Мокрый, он же Никола Морской, он же Никола</w:t>
      </w:r>
      <w:r w:rsidR="00C807C1">
        <w:rPr>
          <w:rFonts w:ascii="Courier New" w:hAnsi="Courier New" w:cs="Courier New"/>
          <w:sz w:val="28"/>
          <w:szCs w:val="28"/>
        </w:rPr>
        <w:t xml:space="preserve"> Зимний, он же Никола Липный. У</w:t>
      </w:r>
      <w:r>
        <w:rPr>
          <w:rFonts w:ascii="Courier New" w:hAnsi="Courier New" w:cs="Courier New"/>
          <w:sz w:val="28"/>
          <w:szCs w:val="28"/>
        </w:rPr>
        <w:t xml:space="preserve"> мест почитания святой вод</w:t>
      </w:r>
      <w:r w:rsidRPr="002E622E">
        <w:rPr>
          <w:rFonts w:ascii="Ozegov NT" w:hAnsi="Ozegov NT" w:cs="Ozegov NT"/>
          <w:sz w:val="28"/>
          <w:szCs w:val="28"/>
        </w:rPr>
        <w:t>ы</w:t>
      </w:r>
      <w:r w:rsidR="00EE6C1A">
        <w:rPr>
          <w:rFonts w:ascii="Courier New" w:hAnsi="Courier New" w:cs="Courier New"/>
          <w:sz w:val="28"/>
          <w:szCs w:val="28"/>
        </w:rPr>
        <w:t xml:space="preserve"> (оз., рек, колодцев</w:t>
      </w:r>
      <w:r>
        <w:rPr>
          <w:rFonts w:ascii="Courier New" w:hAnsi="Courier New" w:cs="Courier New"/>
          <w:sz w:val="28"/>
          <w:szCs w:val="28"/>
        </w:rPr>
        <w:t xml:space="preserve">) стали строить </w:t>
      </w:r>
      <w:r w:rsidR="00EF7A2E">
        <w:rPr>
          <w:rFonts w:ascii="Courier New" w:hAnsi="Courier New" w:cs="Courier New"/>
          <w:sz w:val="28"/>
          <w:szCs w:val="28"/>
        </w:rPr>
        <w:t xml:space="preserve">Никольские </w:t>
      </w:r>
      <w:r>
        <w:rPr>
          <w:rFonts w:ascii="Courier New" w:hAnsi="Courier New" w:cs="Courier New"/>
          <w:sz w:val="28"/>
          <w:szCs w:val="28"/>
        </w:rPr>
        <w:t xml:space="preserve">церкви. </w:t>
      </w:r>
    </w:p>
    <w:p w:rsidR="003B5E6B" w:rsidRPr="001C05E8" w:rsidRDefault="00010FEF" w:rsidP="003B5E6B">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Одно из небес (их 7, 9, 12 – числа эпические - или бесчисленное множество), отданное протоиндоевропейцами под хранение В., называется </w:t>
      </w:r>
      <w:r w:rsidRPr="001C05E8">
        <w:rPr>
          <w:rFonts w:ascii="Courier New" w:hAnsi="Courier New" w:cs="Courier New"/>
          <w:b/>
          <w:bCs/>
          <w:sz w:val="28"/>
          <w:szCs w:val="28"/>
        </w:rPr>
        <w:t>Хлябь</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название было известно, не случайно в их яз</w:t>
      </w:r>
      <w:r>
        <w:rPr>
          <w:rFonts w:ascii="Courier New" w:hAnsi="Courier New" w:cs="Courier New"/>
          <w:sz w:val="28"/>
          <w:szCs w:val="28"/>
        </w:rPr>
        <w:t>.</w:t>
      </w:r>
      <w:r w:rsidRPr="001C05E8">
        <w:rPr>
          <w:rFonts w:ascii="Courier New" w:hAnsi="Courier New" w:cs="Courier New"/>
          <w:sz w:val="28"/>
          <w:szCs w:val="28"/>
        </w:rPr>
        <w:t xml:space="preserve"> есть выражения «расхлябанный», «разверзлись хляби небесные», «обрушились хляби небесные». Др</w:t>
      </w:r>
      <w:r>
        <w:rPr>
          <w:rFonts w:ascii="Courier New" w:hAnsi="Courier New" w:cs="Courier New"/>
          <w:sz w:val="28"/>
          <w:szCs w:val="28"/>
        </w:rPr>
        <w:t>.</w:t>
      </w:r>
      <w:r w:rsidRPr="001C05E8">
        <w:rPr>
          <w:rFonts w:ascii="Courier New" w:hAnsi="Courier New" w:cs="Courier New"/>
          <w:sz w:val="28"/>
          <w:szCs w:val="28"/>
        </w:rPr>
        <w:t xml:space="preserve"> из небес – жилище бога </w:t>
      </w:r>
      <w:r w:rsidRPr="001C05E8">
        <w:rPr>
          <w:rFonts w:ascii="Courier New" w:hAnsi="Courier New" w:cs="Courier New"/>
          <w:b/>
          <w:bCs/>
          <w:sz w:val="28"/>
          <w:szCs w:val="28"/>
        </w:rPr>
        <w:t>Сварога</w:t>
      </w:r>
      <w:r w:rsidRPr="001C05E8">
        <w:rPr>
          <w:rFonts w:ascii="Courier New" w:hAnsi="Courier New" w:cs="Courier New"/>
          <w:sz w:val="28"/>
          <w:szCs w:val="28"/>
        </w:rPr>
        <w:t xml:space="preserve"> – называлось </w:t>
      </w:r>
      <w:r w:rsidRPr="001C05E8">
        <w:rPr>
          <w:rFonts w:ascii="Courier New" w:hAnsi="Courier New" w:cs="Courier New"/>
          <w:b/>
          <w:bCs/>
          <w:sz w:val="28"/>
          <w:szCs w:val="28"/>
        </w:rPr>
        <w:t>Сварга</w:t>
      </w:r>
      <w:r w:rsidRPr="001C05E8">
        <w:rPr>
          <w:rFonts w:ascii="Courier New" w:hAnsi="Courier New" w:cs="Courier New"/>
          <w:sz w:val="28"/>
          <w:szCs w:val="28"/>
        </w:rPr>
        <w:t xml:space="preserve"> (слово санскр</w:t>
      </w:r>
      <w:r>
        <w:rPr>
          <w:rFonts w:ascii="Courier New" w:hAnsi="Courier New" w:cs="Courier New"/>
          <w:sz w:val="28"/>
          <w:szCs w:val="28"/>
        </w:rPr>
        <w:t>.</w:t>
      </w:r>
      <w:r w:rsidRPr="001C05E8">
        <w:rPr>
          <w:rFonts w:ascii="Courier New" w:hAnsi="Courier New" w:cs="Courier New"/>
          <w:sz w:val="28"/>
          <w:szCs w:val="28"/>
        </w:rPr>
        <w:t xml:space="preserve"> полностью сохранившееся в русск</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xml:space="preserve"> в имени бога Сварога), здесь «хранилась» энергия молний и грома, бурь и вихрей. Русск</w:t>
      </w:r>
      <w:r>
        <w:rPr>
          <w:rFonts w:ascii="Courier New" w:hAnsi="Courier New" w:cs="Courier New"/>
          <w:sz w:val="28"/>
          <w:szCs w:val="28"/>
        </w:rPr>
        <w:t>.</w:t>
      </w:r>
      <w:r w:rsidRPr="001C05E8">
        <w:rPr>
          <w:rFonts w:ascii="Courier New" w:hAnsi="Courier New" w:cs="Courier New"/>
          <w:sz w:val="28"/>
          <w:szCs w:val="28"/>
        </w:rPr>
        <w:t xml:space="preserve"> и сейчас говорят «свариться», «свара»</w:t>
      </w:r>
      <w:r w:rsidR="00A26C42">
        <w:rPr>
          <w:rFonts w:ascii="Courier New" w:hAnsi="Courier New" w:cs="Courier New"/>
          <w:sz w:val="28"/>
          <w:szCs w:val="28"/>
        </w:rPr>
        <w:t>.</w:t>
      </w:r>
      <w:r w:rsidRPr="001C05E8">
        <w:rPr>
          <w:rFonts w:ascii="Courier New" w:hAnsi="Courier New" w:cs="Courier New"/>
          <w:sz w:val="28"/>
          <w:szCs w:val="28"/>
        </w:rPr>
        <w:t xml:space="preserve"> </w:t>
      </w:r>
      <w:r w:rsidR="00A26C42">
        <w:rPr>
          <w:rFonts w:ascii="Courier New" w:hAnsi="Courier New" w:cs="Courier New"/>
          <w:sz w:val="28"/>
          <w:szCs w:val="28"/>
        </w:rPr>
        <w:t>И</w:t>
      </w:r>
      <w:r w:rsidRPr="001C05E8">
        <w:rPr>
          <w:rFonts w:ascii="Courier New" w:hAnsi="Courier New" w:cs="Courier New"/>
          <w:sz w:val="28"/>
          <w:szCs w:val="28"/>
        </w:rPr>
        <w:t>мея в виду рассерженность, ссору, подобную «небесной сваре», тому, когда «небо сердится».</w:t>
      </w:r>
      <w:r w:rsidR="003B5E6B">
        <w:rPr>
          <w:rFonts w:ascii="Courier New" w:hAnsi="Courier New" w:cs="Courier New"/>
          <w:sz w:val="28"/>
          <w:szCs w:val="28"/>
        </w:rPr>
        <w:t xml:space="preserve"> На одном из небес жил громовник (Индра, Перун) и низвергал на землю воды небесные.</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Наши предки воспринимали В. как эквивалент всех жизненных соков человека и </w:t>
      </w:r>
      <w:r>
        <w:rPr>
          <w:rFonts w:ascii="Courier New" w:hAnsi="Courier New" w:cs="Courier New"/>
          <w:sz w:val="28"/>
          <w:szCs w:val="28"/>
        </w:rPr>
        <w:t>др.</w:t>
      </w:r>
      <w:r w:rsidRPr="001C05E8">
        <w:rPr>
          <w:rFonts w:ascii="Courier New" w:hAnsi="Courier New" w:cs="Courier New"/>
          <w:sz w:val="28"/>
          <w:szCs w:val="28"/>
        </w:rPr>
        <w:t xml:space="preserve"> существ. </w:t>
      </w:r>
      <w:r w:rsidR="00B30458">
        <w:rPr>
          <w:rFonts w:ascii="Courier New" w:hAnsi="Courier New" w:cs="Courier New"/>
          <w:sz w:val="28"/>
          <w:szCs w:val="28"/>
        </w:rPr>
        <w:t>Они</w:t>
      </w:r>
      <w:r w:rsidRPr="001C05E8">
        <w:rPr>
          <w:rFonts w:ascii="Courier New" w:hAnsi="Courier New" w:cs="Courier New"/>
          <w:sz w:val="28"/>
          <w:szCs w:val="28"/>
        </w:rPr>
        <w:t xml:space="preserve"> каким-то</w:t>
      </w:r>
      <w:r>
        <w:rPr>
          <w:rFonts w:ascii="Courier New" w:hAnsi="Courier New" w:cs="Courier New"/>
          <w:sz w:val="28"/>
          <w:szCs w:val="28"/>
        </w:rPr>
        <w:t xml:space="preserve"> образом знали, что морская В. </w:t>
      </w:r>
      <w:r w:rsidRPr="001C05E8">
        <w:rPr>
          <w:rFonts w:ascii="Courier New" w:hAnsi="Courier New" w:cs="Courier New"/>
          <w:sz w:val="28"/>
          <w:szCs w:val="28"/>
        </w:rPr>
        <w:t>являлась активной незаменимой средой, где происходило формирование простейших организмов, послуживших в дальнейшем материалом для построения тел живых существ. В. создаёт структуру ДНК, структуру протеинов. Первые живые организмы постепенно эволюционировали в океане, и лишь пот</w:t>
      </w:r>
      <w:r w:rsidRPr="00242EB4">
        <w:rPr>
          <w:rFonts w:ascii="Ozegov NT" w:hAnsi="Ozegov NT" w:cs="Ozegov NT"/>
          <w:sz w:val="28"/>
          <w:szCs w:val="28"/>
        </w:rPr>
        <w:t>о</w:t>
      </w:r>
      <w:r w:rsidRPr="001C05E8">
        <w:rPr>
          <w:rFonts w:ascii="Courier New" w:hAnsi="Courier New" w:cs="Courier New"/>
          <w:sz w:val="28"/>
          <w:szCs w:val="28"/>
        </w:rPr>
        <w:t>м развились до такой степени, что стали жить вне В. Морская В.–«кровь» – стала не только внешней, но и внутренней их средой, «внутренней рекой». Состав крови идентичен составу морской В. Для больных людей готовили снадобья с добавлением крови или В. (кровь, В. и сейчас дают больным). В. – 2/3 веса человека, а трёхлетний человек состоит из В. на 97 %. Появившийся на свет ребёнок свободно держится на В., сохраняя эту способность до 6 месяцев, - родная стихия. Околоплодная В. хранит и развивает плод человека и животных. Любое семя, зерно произрастает во влажной среде. Кажется: в нас ничего особенного нет, кроме В. Вся жизнь организма - незримая «борьба за воду»; с годами происходит постепенное его угасание, он как бы «усыхает».</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Вы замечали: когда входите в р., оз., м. или обливаетесь родниковой В. (особенно, если долго этого не делали), - то испытываете некий кратковременный шок. Вдруг в вас взыграет, поднимется откуда-то из глубин подсознания счастливое, почти детское ощущение общения, встречи, возвращения к чему-то родному, любимому, словно в атмосферу д</w:t>
      </w:r>
      <w:r w:rsidRPr="00D815BD">
        <w:rPr>
          <w:rFonts w:ascii="Ozegov NT" w:hAnsi="Ozegov NT" w:cs="Ozegov NT"/>
          <w:sz w:val="28"/>
          <w:szCs w:val="28"/>
        </w:rPr>
        <w:t>о</w:t>
      </w:r>
      <w:r w:rsidRPr="001C05E8">
        <w:rPr>
          <w:rFonts w:ascii="Courier New" w:hAnsi="Courier New" w:cs="Courier New"/>
          <w:sz w:val="28"/>
          <w:szCs w:val="28"/>
        </w:rPr>
        <w:t>ма. Эта энергия блаженства</w:t>
      </w:r>
      <w:r w:rsidR="00CB2C53">
        <w:rPr>
          <w:rFonts w:ascii="Courier New" w:hAnsi="Courier New" w:cs="Courier New"/>
          <w:sz w:val="28"/>
          <w:szCs w:val="28"/>
        </w:rPr>
        <w:t>, умиротворение</w:t>
      </w:r>
      <w:r w:rsidRPr="001C05E8">
        <w:rPr>
          <w:rFonts w:ascii="Courier New" w:hAnsi="Courier New" w:cs="Courier New"/>
          <w:sz w:val="28"/>
          <w:szCs w:val="28"/>
        </w:rPr>
        <w:t xml:space="preserve"> появляется от возникновения связи (контакта) с памятью вселенной. В В. изначально заложен код космической памяти, она возвращает нам память, о том, кто мы; о том, что мы произошли от Бога.</w:t>
      </w:r>
      <w:r>
        <w:rPr>
          <w:rFonts w:ascii="Courier New" w:hAnsi="Courier New" w:cs="Courier New"/>
          <w:sz w:val="28"/>
          <w:szCs w:val="28"/>
        </w:rPr>
        <w:t xml:space="preserve"> </w:t>
      </w:r>
      <w:r w:rsidRPr="001C05E8">
        <w:rPr>
          <w:rFonts w:ascii="Courier New" w:hAnsi="Courier New" w:cs="Courier New"/>
          <w:sz w:val="28"/>
          <w:szCs w:val="28"/>
        </w:rPr>
        <w:t>В. почти неощутимо наполняет нас непостижимой энергией (люди и животные даже выскакивают или выходят из неё энергичнее, чем входят; животные отряхиваются, фырчат, веселеют…), бодрит, снимает усталость (в ведах «стирает» всё плохое), лечит нервы, д</w:t>
      </w:r>
      <w:r w:rsidRPr="00D815BD">
        <w:rPr>
          <w:rFonts w:ascii="Ozegov NT" w:hAnsi="Ozegov NT" w:cs="Ozegov NT"/>
          <w:sz w:val="28"/>
          <w:szCs w:val="28"/>
        </w:rPr>
        <w:t>у</w:t>
      </w:r>
      <w:r w:rsidRPr="001C05E8">
        <w:rPr>
          <w:rFonts w:ascii="Courier New" w:hAnsi="Courier New" w:cs="Courier New"/>
          <w:sz w:val="28"/>
          <w:szCs w:val="28"/>
        </w:rPr>
        <w:t>шу и тело</w:t>
      </w:r>
      <w:r>
        <w:rPr>
          <w:rFonts w:ascii="Courier New" w:hAnsi="Courier New" w:cs="Courier New"/>
          <w:sz w:val="28"/>
          <w:szCs w:val="28"/>
        </w:rPr>
        <w:t>,</w:t>
      </w:r>
      <w:r w:rsidRPr="001C05E8">
        <w:rPr>
          <w:rFonts w:ascii="Courier New" w:hAnsi="Courier New" w:cs="Courier New"/>
          <w:sz w:val="28"/>
          <w:szCs w:val="28"/>
        </w:rPr>
        <w:t xml:space="preserve"> пробуждает в нас самые радостные эмоции. Лучший отдых летом – у В., это аксиома. Питьё и купание – великое наслаждение. Там, где кончается В., - кончается жизнь. Святые места в Древ</w:t>
      </w:r>
      <w:r>
        <w:rPr>
          <w:rFonts w:ascii="Courier New" w:hAnsi="Courier New" w:cs="Courier New"/>
          <w:sz w:val="28"/>
          <w:szCs w:val="28"/>
        </w:rPr>
        <w:t>.</w:t>
      </w:r>
      <w:r w:rsidRPr="001C05E8">
        <w:rPr>
          <w:rFonts w:ascii="Courier New" w:hAnsi="Courier New" w:cs="Courier New"/>
          <w:sz w:val="28"/>
          <w:szCs w:val="28"/>
        </w:rPr>
        <w:t xml:space="preserve"> Мире находились у святых источников. Хотя сами христ</w:t>
      </w:r>
      <w:r>
        <w:rPr>
          <w:rFonts w:ascii="Courier New" w:hAnsi="Courier New" w:cs="Courier New"/>
          <w:sz w:val="28"/>
          <w:szCs w:val="28"/>
        </w:rPr>
        <w:t>.</w:t>
      </w:r>
      <w:r w:rsidRPr="001C05E8">
        <w:rPr>
          <w:rFonts w:ascii="Courier New" w:hAnsi="Courier New" w:cs="Courier New"/>
          <w:sz w:val="28"/>
          <w:szCs w:val="28"/>
        </w:rPr>
        <w:t xml:space="preserve"> в начале введения христ</w:t>
      </w:r>
      <w:r>
        <w:rPr>
          <w:rFonts w:ascii="Courier New" w:hAnsi="Courier New" w:cs="Courier New"/>
          <w:sz w:val="28"/>
          <w:szCs w:val="28"/>
        </w:rPr>
        <w:t>.</w:t>
      </w:r>
      <w:r w:rsidRPr="001C05E8">
        <w:rPr>
          <w:rFonts w:ascii="Courier New" w:hAnsi="Courier New" w:cs="Courier New"/>
          <w:sz w:val="28"/>
          <w:szCs w:val="28"/>
        </w:rPr>
        <w:t xml:space="preserve"> на Руси запрещали моление у В., - сейчас храмы, монастыри часто строятся у источников, которые объявляются «святыми». Все источники – святые, и таковыми они были ещё до христ</w:t>
      </w:r>
      <w:r>
        <w:rPr>
          <w:rFonts w:ascii="Courier New" w:hAnsi="Courier New" w:cs="Courier New"/>
          <w:sz w:val="28"/>
          <w:szCs w:val="28"/>
        </w:rPr>
        <w:t>. с древнейших времён</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Человек, купающийся в ванной, хотя это тоже сильно облегчает телесное и душевное состояние, </w:t>
      </w:r>
      <w:r w:rsidR="00C11A36" w:rsidRPr="001C05E8">
        <w:rPr>
          <w:rFonts w:ascii="Courier New" w:hAnsi="Courier New" w:cs="Courier New"/>
          <w:sz w:val="28"/>
          <w:szCs w:val="28"/>
        </w:rPr>
        <w:t xml:space="preserve">теряет мн. </w:t>
      </w:r>
      <w:r w:rsidR="00C11A36">
        <w:rPr>
          <w:rFonts w:ascii="Courier New" w:hAnsi="Courier New" w:cs="Courier New"/>
          <w:sz w:val="28"/>
          <w:szCs w:val="28"/>
        </w:rPr>
        <w:t>П</w:t>
      </w:r>
      <w:r w:rsidRPr="001C05E8">
        <w:rPr>
          <w:rFonts w:ascii="Courier New" w:hAnsi="Courier New" w:cs="Courier New"/>
          <w:sz w:val="28"/>
          <w:szCs w:val="28"/>
        </w:rPr>
        <w:t>о сравнению с теми, кто купается в живой</w:t>
      </w:r>
      <w:r w:rsidR="00C11A36">
        <w:rPr>
          <w:rFonts w:ascii="Courier New" w:hAnsi="Courier New" w:cs="Courier New"/>
          <w:sz w:val="28"/>
          <w:szCs w:val="28"/>
        </w:rPr>
        <w:t>,</w:t>
      </w:r>
      <w:r w:rsidRPr="001C05E8">
        <w:rPr>
          <w:rFonts w:ascii="Courier New" w:hAnsi="Courier New" w:cs="Courier New"/>
          <w:sz w:val="28"/>
          <w:szCs w:val="28"/>
        </w:rPr>
        <w:t xml:space="preserve"> не прокрученной многожды по трубам в замкнутом цикле г</w:t>
      </w:r>
      <w:r>
        <w:rPr>
          <w:rFonts w:ascii="Courier New" w:hAnsi="Courier New" w:cs="Courier New"/>
          <w:sz w:val="28"/>
          <w:szCs w:val="28"/>
        </w:rPr>
        <w:t>ородов</w:t>
      </w:r>
      <w:r w:rsidR="00C11A36">
        <w:rPr>
          <w:rFonts w:ascii="Courier New" w:hAnsi="Courier New" w:cs="Courier New"/>
          <w:sz w:val="28"/>
          <w:szCs w:val="28"/>
        </w:rPr>
        <w:t xml:space="preserve"> В.</w:t>
      </w:r>
      <w:r w:rsidRPr="001C05E8">
        <w:rPr>
          <w:rFonts w:ascii="Courier New" w:hAnsi="Courier New" w:cs="Courier New"/>
          <w:sz w:val="28"/>
          <w:szCs w:val="28"/>
        </w:rPr>
        <w:t>, где происходят химические, информационные, радиационные и др. загрязнения</w:t>
      </w:r>
      <w:r w:rsidR="00C11A36">
        <w:rPr>
          <w:rFonts w:ascii="Courier New" w:hAnsi="Courier New" w:cs="Courier New"/>
          <w:sz w:val="28"/>
          <w:szCs w:val="28"/>
        </w:rPr>
        <w:t>.</w:t>
      </w:r>
      <w:r w:rsidRPr="001C05E8">
        <w:rPr>
          <w:rFonts w:ascii="Courier New" w:hAnsi="Courier New" w:cs="Courier New"/>
          <w:sz w:val="28"/>
          <w:szCs w:val="28"/>
        </w:rPr>
        <w:t xml:space="preserve"> </w:t>
      </w:r>
      <w:r w:rsidR="00C11A36">
        <w:rPr>
          <w:rFonts w:ascii="Courier New" w:hAnsi="Courier New" w:cs="Courier New"/>
          <w:sz w:val="28"/>
          <w:szCs w:val="28"/>
        </w:rPr>
        <w:t xml:space="preserve">В </w:t>
      </w:r>
      <w:r w:rsidRPr="001C05E8">
        <w:rPr>
          <w:rFonts w:ascii="Courier New" w:hAnsi="Courier New" w:cs="Courier New"/>
          <w:sz w:val="28"/>
          <w:szCs w:val="28"/>
        </w:rPr>
        <w:t>десятки раз «очищаемой» В.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«очищенная», хлорированная В. – отчасти мёртвая В. в духовном своём окормлении. Она убивает нас не сразу</w:t>
      </w:r>
      <w:r w:rsidR="005435F9">
        <w:rPr>
          <w:rFonts w:ascii="Courier New" w:hAnsi="Courier New" w:cs="Courier New"/>
          <w:sz w:val="28"/>
          <w:szCs w:val="28"/>
        </w:rPr>
        <w:t>,</w:t>
      </w:r>
      <w:r w:rsidRPr="001C05E8">
        <w:rPr>
          <w:rFonts w:ascii="Courier New" w:hAnsi="Courier New" w:cs="Courier New"/>
          <w:sz w:val="28"/>
          <w:szCs w:val="28"/>
        </w:rPr>
        <w:t xml:space="preserve"> не всегда начиная с тела.</w:t>
      </w:r>
      <w:r>
        <w:rPr>
          <w:rFonts w:ascii="Courier New" w:hAnsi="Courier New" w:cs="Courier New"/>
          <w:sz w:val="28"/>
          <w:szCs w:val="28"/>
        </w:rPr>
        <w:t xml:space="preserve"> </w:t>
      </w:r>
      <w:r w:rsidRPr="001C05E8">
        <w:rPr>
          <w:rFonts w:ascii="Courier New" w:hAnsi="Courier New" w:cs="Courier New"/>
          <w:sz w:val="28"/>
          <w:szCs w:val="28"/>
        </w:rPr>
        <w:t>Купающийся в м., р. находится в открытом космосе, под небесами, общаясь с Богом и предками через подсознание, гены,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В., которая в нас и вне нас. Происходит информационный</w:t>
      </w:r>
      <w:r>
        <w:rPr>
          <w:rFonts w:ascii="Courier New" w:hAnsi="Courier New" w:cs="Courier New"/>
          <w:sz w:val="28"/>
          <w:szCs w:val="28"/>
        </w:rPr>
        <w:t>,</w:t>
      </w:r>
      <w:r w:rsidRPr="001C05E8">
        <w:rPr>
          <w:rFonts w:ascii="Courier New" w:hAnsi="Courier New" w:cs="Courier New"/>
          <w:sz w:val="28"/>
          <w:szCs w:val="28"/>
        </w:rPr>
        <w:t xml:space="preserve"> энергетический обмен. Даже </w:t>
      </w:r>
      <w:r w:rsidRPr="001C05E8">
        <w:rPr>
          <w:rFonts w:ascii="Courier New" w:hAnsi="Courier New" w:cs="Courier New"/>
          <w:b/>
          <w:bCs/>
          <w:sz w:val="28"/>
          <w:szCs w:val="28"/>
        </w:rPr>
        <w:t>масса</w:t>
      </w:r>
      <w:r w:rsidRPr="001C05E8">
        <w:rPr>
          <w:rFonts w:ascii="Courier New" w:hAnsi="Courier New" w:cs="Courier New"/>
          <w:sz w:val="28"/>
          <w:szCs w:val="28"/>
        </w:rPr>
        <w:t xml:space="preserve"> (сила!) В. оказывает на организм (клетки, мозг, сосуды, сердце, биополе) такое давление, которое преумножает качество и силу энергетического обмена, что не может сравниться ни с чем, ничем этого заменить нельзя. Теплопроводность в. в 30 раз больше воздуха, а плотность в 800 раз выше воздуха: благодатная среда, тело в ней почти в состоянии невесомости, расслаблено. </w:t>
      </w:r>
      <w:r w:rsidRPr="001C05E8">
        <w:rPr>
          <w:rFonts w:ascii="Courier New" w:hAnsi="Courier New" w:cs="Courier New"/>
          <w:b/>
          <w:bCs/>
          <w:sz w:val="28"/>
          <w:szCs w:val="28"/>
        </w:rPr>
        <w:t>Шум волн</w:t>
      </w:r>
      <w:r w:rsidRPr="001C05E8">
        <w:rPr>
          <w:rFonts w:ascii="Courier New" w:hAnsi="Courier New" w:cs="Courier New"/>
          <w:sz w:val="28"/>
          <w:szCs w:val="28"/>
        </w:rPr>
        <w:t xml:space="preserve"> несёт слышимые и неслышимые человеческим ухом звуки, вибрацию, действует на нас успокаивающе, убаюкивающе. Может это память о колыбели в океане так действует на нас? В то же время, если вы внезапно или не по своей воле ввергнуты в пучину В., - вас охватывает непередаваемый ужас</w:t>
      </w:r>
      <w:r w:rsidR="00631F69">
        <w:rPr>
          <w:rFonts w:ascii="Courier New" w:hAnsi="Courier New" w:cs="Courier New"/>
          <w:sz w:val="28"/>
          <w:szCs w:val="28"/>
        </w:rPr>
        <w:t>.</w:t>
      </w:r>
      <w:r w:rsidRPr="001C05E8">
        <w:rPr>
          <w:rFonts w:ascii="Courier New" w:hAnsi="Courier New" w:cs="Courier New"/>
          <w:sz w:val="28"/>
          <w:szCs w:val="28"/>
        </w:rPr>
        <w:t xml:space="preserve"> </w:t>
      </w:r>
      <w:r w:rsidR="00631F69">
        <w:rPr>
          <w:rFonts w:ascii="Courier New" w:hAnsi="Courier New" w:cs="Courier New"/>
          <w:sz w:val="28"/>
          <w:szCs w:val="28"/>
        </w:rPr>
        <w:t>О</w:t>
      </w:r>
      <w:r w:rsidRPr="001C05E8">
        <w:rPr>
          <w:rFonts w:ascii="Courier New" w:hAnsi="Courier New" w:cs="Courier New"/>
          <w:sz w:val="28"/>
          <w:szCs w:val="28"/>
        </w:rPr>
        <w:t>т одного ужаса</w:t>
      </w:r>
      <w:r w:rsidR="00631F69">
        <w:rPr>
          <w:rFonts w:ascii="Courier New" w:hAnsi="Courier New" w:cs="Courier New"/>
          <w:sz w:val="28"/>
          <w:szCs w:val="28"/>
        </w:rPr>
        <w:t>,</w:t>
      </w:r>
      <w:r w:rsidRPr="001C05E8">
        <w:rPr>
          <w:rFonts w:ascii="Courier New" w:hAnsi="Courier New" w:cs="Courier New"/>
          <w:sz w:val="28"/>
          <w:szCs w:val="28"/>
        </w:rPr>
        <w:t xml:space="preserve"> отчаяния люди могут погибнуть в В. Силу В. недооценивать нельзя</w:t>
      </w:r>
      <w:r w:rsidR="00562FDC">
        <w:rPr>
          <w:rFonts w:ascii="Courier New" w:hAnsi="Courier New" w:cs="Courier New"/>
          <w:sz w:val="28"/>
          <w:szCs w:val="28"/>
        </w:rPr>
        <w:t>.</w:t>
      </w:r>
      <w:r w:rsidRPr="001C05E8">
        <w:rPr>
          <w:rFonts w:ascii="Courier New" w:hAnsi="Courier New" w:cs="Courier New"/>
          <w:sz w:val="28"/>
          <w:szCs w:val="28"/>
        </w:rPr>
        <w:t xml:space="preserve"> </w:t>
      </w:r>
      <w:r w:rsidR="00562FDC">
        <w:rPr>
          <w:rFonts w:ascii="Courier New" w:hAnsi="Courier New" w:cs="Courier New"/>
          <w:sz w:val="28"/>
          <w:szCs w:val="28"/>
        </w:rPr>
        <w:t>П</w:t>
      </w:r>
      <w:r w:rsidRPr="001C05E8">
        <w:rPr>
          <w:rFonts w:ascii="Courier New" w:hAnsi="Courier New" w:cs="Courier New"/>
          <w:sz w:val="28"/>
          <w:szCs w:val="28"/>
        </w:rPr>
        <w:t xml:space="preserve">оток высотой от 20 до 60 </w:t>
      </w:r>
      <w:r w:rsidRPr="00B560C3">
        <w:rPr>
          <w:rFonts w:ascii="Courier New" w:hAnsi="Courier New" w:cs="Courier New"/>
          <w:i/>
          <w:iCs/>
          <w:sz w:val="28"/>
          <w:szCs w:val="28"/>
        </w:rPr>
        <w:t>см</w:t>
      </w:r>
      <w:r w:rsidRPr="001C05E8">
        <w:rPr>
          <w:rFonts w:ascii="Courier New" w:hAnsi="Courier New" w:cs="Courier New"/>
          <w:sz w:val="28"/>
          <w:szCs w:val="28"/>
        </w:rPr>
        <w:t xml:space="preserve"> может сбить человека с ног</w:t>
      </w:r>
      <w:r w:rsidR="00562FDC">
        <w:rPr>
          <w:rFonts w:ascii="Courier New" w:hAnsi="Courier New" w:cs="Courier New"/>
          <w:sz w:val="28"/>
          <w:szCs w:val="28"/>
        </w:rPr>
        <w:t>.</w:t>
      </w:r>
      <w:r w:rsidRPr="001C05E8">
        <w:rPr>
          <w:rFonts w:ascii="Courier New" w:hAnsi="Courier New" w:cs="Courier New"/>
          <w:sz w:val="28"/>
          <w:szCs w:val="28"/>
        </w:rPr>
        <w:t xml:space="preserve"> </w:t>
      </w:r>
      <w:r w:rsidR="00562FDC">
        <w:rPr>
          <w:rFonts w:ascii="Courier New" w:hAnsi="Courier New" w:cs="Courier New"/>
          <w:sz w:val="28"/>
          <w:szCs w:val="28"/>
        </w:rPr>
        <w:t>Ч</w:t>
      </w:r>
      <w:r w:rsidRPr="001C05E8">
        <w:rPr>
          <w:rFonts w:ascii="Courier New" w:hAnsi="Courier New" w:cs="Courier New"/>
          <w:sz w:val="28"/>
          <w:szCs w:val="28"/>
        </w:rPr>
        <w:t>то же говорить о 30-</w:t>
      </w:r>
      <w:r w:rsidRPr="00B560C3">
        <w:rPr>
          <w:rFonts w:ascii="Courier New" w:hAnsi="Courier New" w:cs="Courier New"/>
          <w:i/>
          <w:iCs/>
          <w:sz w:val="28"/>
          <w:szCs w:val="28"/>
        </w:rPr>
        <w:t>м</w:t>
      </w:r>
      <w:r w:rsidRPr="001C05E8">
        <w:rPr>
          <w:rFonts w:ascii="Courier New" w:hAnsi="Courier New" w:cs="Courier New"/>
          <w:sz w:val="28"/>
          <w:szCs w:val="28"/>
        </w:rPr>
        <w:t xml:space="preserve"> морских волнах!</w:t>
      </w:r>
      <w:r w:rsidR="00CB2C53">
        <w:rPr>
          <w:rFonts w:ascii="Courier New" w:hAnsi="Courier New" w:cs="Courier New"/>
          <w:sz w:val="28"/>
          <w:szCs w:val="28"/>
        </w:rPr>
        <w:t xml:space="preserve"> Существует два сильных страха: остаться без воды (поэтому за воду воевали, убивали, поэтому нынче вода – самый продаваемый продукт).</w:t>
      </w:r>
      <w:r w:rsidR="005327D6">
        <w:rPr>
          <w:rFonts w:ascii="Courier New" w:hAnsi="Courier New" w:cs="Courier New"/>
          <w:sz w:val="28"/>
          <w:szCs w:val="28"/>
        </w:rPr>
        <w:t xml:space="preserve"> И навеки остаться в В.</w:t>
      </w:r>
    </w:p>
    <w:p w:rsidR="00B77CD6"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Сила В. также </w:t>
      </w:r>
      <w:r w:rsidRPr="001C05E8">
        <w:rPr>
          <w:rFonts w:ascii="Courier New" w:hAnsi="Courier New" w:cs="Courier New"/>
          <w:b/>
          <w:bCs/>
          <w:sz w:val="28"/>
          <w:szCs w:val="28"/>
        </w:rPr>
        <w:t>в чистоте</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говорят: </w:t>
      </w:r>
      <w:r w:rsidRPr="00B560C3">
        <w:rPr>
          <w:rFonts w:ascii="Courier New" w:hAnsi="Courier New" w:cs="Courier New"/>
          <w:i/>
          <w:iCs/>
          <w:sz w:val="28"/>
          <w:szCs w:val="28"/>
        </w:rPr>
        <w:t>чистая В. – для хвори беда; мойся бол</w:t>
      </w:r>
      <w:r w:rsidRPr="00736232">
        <w:rPr>
          <w:rFonts w:ascii="Ozegov NT" w:hAnsi="Ozegov NT" w:cs="Ozegov NT"/>
          <w:i/>
          <w:iCs/>
          <w:sz w:val="28"/>
          <w:szCs w:val="28"/>
        </w:rPr>
        <w:t>е</w:t>
      </w:r>
      <w:r>
        <w:rPr>
          <w:rFonts w:ascii="Courier New" w:hAnsi="Courier New" w:cs="Courier New"/>
          <w:i/>
          <w:iCs/>
          <w:sz w:val="28"/>
          <w:szCs w:val="28"/>
        </w:rPr>
        <w:t>е</w:t>
      </w:r>
      <w:r w:rsidRPr="00B560C3">
        <w:rPr>
          <w:rFonts w:ascii="Courier New" w:hAnsi="Courier New" w:cs="Courier New"/>
          <w:i/>
          <w:iCs/>
          <w:sz w:val="28"/>
          <w:szCs w:val="28"/>
        </w:rPr>
        <w:t xml:space="preserve"> – будешь милее</w:t>
      </w:r>
      <w:r>
        <w:rPr>
          <w:rFonts w:ascii="Courier New" w:hAnsi="Courier New" w:cs="Courier New"/>
          <w:sz w:val="28"/>
          <w:szCs w:val="28"/>
        </w:rPr>
        <w:t>.</w:t>
      </w:r>
      <w:r w:rsidRPr="001C05E8">
        <w:rPr>
          <w:rFonts w:ascii="Courier New" w:hAnsi="Courier New" w:cs="Courier New"/>
          <w:sz w:val="28"/>
          <w:szCs w:val="28"/>
        </w:rPr>
        <w:t xml:space="preserve"> </w:t>
      </w:r>
      <w:r w:rsidR="00B77CD6">
        <w:rPr>
          <w:rFonts w:ascii="Courier New" w:hAnsi="Courier New" w:cs="Courier New"/>
          <w:sz w:val="28"/>
          <w:szCs w:val="28"/>
        </w:rPr>
        <w:t xml:space="preserve">25% всего мирового запаса воды в России, на 2-м месте, с большим отставанием, Бразилия. Но главная проблема во всём мире не только запасы, но и чистота воды, ведь вода включена в круговорот и вбирает все отходы жизнедеятельности всех существ. </w:t>
      </w:r>
      <w:r>
        <w:rPr>
          <w:rFonts w:ascii="Courier New" w:hAnsi="Courier New" w:cs="Courier New"/>
          <w:sz w:val="28"/>
          <w:szCs w:val="28"/>
        </w:rPr>
        <w:t>В</w:t>
      </w:r>
      <w:r w:rsidRPr="001C05E8">
        <w:rPr>
          <w:rFonts w:ascii="Courier New" w:hAnsi="Courier New" w:cs="Courier New"/>
          <w:sz w:val="28"/>
          <w:szCs w:val="28"/>
        </w:rPr>
        <w:t xml:space="preserve"> предупреждении болезней гл</w:t>
      </w:r>
      <w:r>
        <w:rPr>
          <w:rFonts w:ascii="Courier New" w:hAnsi="Courier New" w:cs="Courier New"/>
          <w:sz w:val="28"/>
          <w:szCs w:val="28"/>
        </w:rPr>
        <w:t>.</w:t>
      </w:r>
      <w:r w:rsidRPr="001C05E8">
        <w:rPr>
          <w:rFonts w:ascii="Courier New" w:hAnsi="Courier New" w:cs="Courier New"/>
          <w:sz w:val="28"/>
          <w:szCs w:val="28"/>
        </w:rPr>
        <w:t xml:space="preserve"> роль играет В.</w:t>
      </w:r>
      <w:r w:rsidR="00B30458">
        <w:rPr>
          <w:rFonts w:ascii="Courier New" w:hAnsi="Courier New" w:cs="Courier New"/>
          <w:sz w:val="28"/>
          <w:szCs w:val="28"/>
        </w:rPr>
        <w:t>, которая</w:t>
      </w:r>
      <w:r w:rsidRPr="001C05E8">
        <w:rPr>
          <w:rFonts w:ascii="Courier New" w:hAnsi="Courier New" w:cs="Courier New"/>
          <w:sz w:val="28"/>
          <w:szCs w:val="28"/>
        </w:rPr>
        <w:t xml:space="preserve"> всегда связывалась с чистотой и здоровьем</w:t>
      </w:r>
      <w:r>
        <w:rPr>
          <w:rFonts w:ascii="Courier New" w:hAnsi="Courier New" w:cs="Courier New"/>
          <w:sz w:val="28"/>
          <w:szCs w:val="28"/>
        </w:rPr>
        <w:t>,</w:t>
      </w:r>
      <w:r w:rsidRPr="001C05E8">
        <w:rPr>
          <w:rFonts w:ascii="Courier New" w:hAnsi="Courier New" w:cs="Courier New"/>
          <w:sz w:val="28"/>
          <w:szCs w:val="28"/>
        </w:rPr>
        <w:t xml:space="preserve"> использ</w:t>
      </w:r>
      <w:r>
        <w:rPr>
          <w:rFonts w:ascii="Courier New" w:hAnsi="Courier New" w:cs="Courier New"/>
          <w:sz w:val="28"/>
          <w:szCs w:val="28"/>
        </w:rPr>
        <w:t>овалась</w:t>
      </w:r>
      <w:r w:rsidRPr="001C05E8">
        <w:rPr>
          <w:rFonts w:ascii="Courier New" w:hAnsi="Courier New" w:cs="Courier New"/>
          <w:sz w:val="28"/>
          <w:szCs w:val="28"/>
        </w:rPr>
        <w:t xml:space="preserve"> дл</w:t>
      </w:r>
      <w:r>
        <w:rPr>
          <w:rFonts w:ascii="Courier New" w:hAnsi="Courier New" w:cs="Courier New"/>
          <w:sz w:val="28"/>
          <w:szCs w:val="28"/>
        </w:rPr>
        <w:t>я питья и мытья, но</w:t>
      </w:r>
      <w:r w:rsidRPr="001C05E8">
        <w:rPr>
          <w:rFonts w:ascii="Courier New" w:hAnsi="Courier New" w:cs="Courier New"/>
          <w:sz w:val="28"/>
          <w:szCs w:val="28"/>
        </w:rPr>
        <w:t xml:space="preserve"> предки</w:t>
      </w:r>
      <w:r w:rsidR="008835BE">
        <w:rPr>
          <w:rFonts w:ascii="Courier New" w:hAnsi="Courier New" w:cs="Courier New"/>
          <w:sz w:val="28"/>
          <w:szCs w:val="28"/>
        </w:rPr>
        <w:t>,</w:t>
      </w:r>
      <w:r w:rsidRPr="001C05E8">
        <w:rPr>
          <w:rFonts w:ascii="Courier New" w:hAnsi="Courier New" w:cs="Courier New"/>
          <w:sz w:val="28"/>
          <w:szCs w:val="28"/>
        </w:rPr>
        <w:t xml:space="preserve"> прежде всего</w:t>
      </w:r>
      <w:r w:rsidR="008835BE">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заботились о чистоте самой В.</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 «Плевать и мочиться в воду, по выражению русского народа, всё равно, что матери в</w:t>
      </w:r>
      <w:r>
        <w:rPr>
          <w:rFonts w:ascii="Courier New" w:hAnsi="Courier New" w:cs="Courier New"/>
          <w:sz w:val="28"/>
          <w:szCs w:val="28"/>
        </w:rPr>
        <w:t xml:space="preserve"> глаза», т.к. она</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святое творение.</w:t>
      </w:r>
      <w:r>
        <w:rPr>
          <w:rFonts w:ascii="Courier New" w:hAnsi="Courier New" w:cs="Courier New"/>
          <w:sz w:val="28"/>
          <w:szCs w:val="28"/>
        </w:rPr>
        <w:t xml:space="preserve"> </w:t>
      </w:r>
      <w:r w:rsidRPr="001C05E8">
        <w:rPr>
          <w:rFonts w:ascii="Courier New" w:hAnsi="Courier New" w:cs="Courier New"/>
          <w:sz w:val="28"/>
          <w:szCs w:val="28"/>
        </w:rPr>
        <w:t xml:space="preserve">В., покровительствуемая в «Авесте» </w:t>
      </w:r>
      <w:r w:rsidRPr="00D815BD">
        <w:rPr>
          <w:rFonts w:ascii="Courier New" w:hAnsi="Courier New" w:cs="Courier New"/>
          <w:i/>
          <w:iCs/>
          <w:sz w:val="28"/>
          <w:szCs w:val="28"/>
        </w:rPr>
        <w:t>Хаурватат</w:t>
      </w:r>
      <w:r w:rsidRPr="001C05E8">
        <w:rPr>
          <w:rFonts w:ascii="Courier New" w:hAnsi="Courier New" w:cs="Courier New"/>
          <w:sz w:val="28"/>
          <w:szCs w:val="28"/>
        </w:rPr>
        <w:t xml:space="preserve"> («целостность»), - залог жизни на земле, поэтому, по нравственным законам </w:t>
      </w:r>
      <w:r>
        <w:rPr>
          <w:rFonts w:ascii="Courier New" w:hAnsi="Courier New" w:cs="Courier New"/>
          <w:sz w:val="28"/>
          <w:szCs w:val="28"/>
        </w:rPr>
        <w:t>ир.</w:t>
      </w:r>
      <w:r w:rsidRPr="001C05E8">
        <w:rPr>
          <w:rFonts w:ascii="Courier New" w:hAnsi="Courier New" w:cs="Courier New"/>
          <w:sz w:val="28"/>
          <w:szCs w:val="28"/>
        </w:rPr>
        <w:t xml:space="preserve"> арьев, нечистое не должно соприкасаться непосредственно с природным источником В. – оз., ручьём, р., колодцем. Если нужно вымыть что-то ритуально или фактически загрязнённое (или считающееся осквернённым, нечистым, как, например, человек, переносивший труп</w:t>
      </w:r>
      <w:r>
        <w:rPr>
          <w:rFonts w:ascii="Courier New" w:hAnsi="Courier New" w:cs="Courier New"/>
          <w:sz w:val="28"/>
          <w:szCs w:val="28"/>
        </w:rPr>
        <w:t xml:space="preserve"> или вирусного больного</w:t>
      </w:r>
      <w:r w:rsidRPr="001C05E8">
        <w:rPr>
          <w:rFonts w:ascii="Courier New" w:hAnsi="Courier New" w:cs="Courier New"/>
          <w:sz w:val="28"/>
          <w:szCs w:val="28"/>
        </w:rPr>
        <w:t>), - В. следовало набрать (т</w:t>
      </w:r>
      <w:r>
        <w:rPr>
          <w:rFonts w:ascii="Courier New" w:hAnsi="Courier New" w:cs="Courier New"/>
          <w:sz w:val="28"/>
          <w:szCs w:val="28"/>
        </w:rPr>
        <w:t>.е.</w:t>
      </w:r>
      <w:r w:rsidRPr="001C05E8">
        <w:rPr>
          <w:rFonts w:ascii="Courier New" w:hAnsi="Courier New" w:cs="Courier New"/>
          <w:sz w:val="28"/>
          <w:szCs w:val="28"/>
        </w:rPr>
        <w:t xml:space="preserve"> взять ч</w:t>
      </w:r>
      <w:r>
        <w:rPr>
          <w:rFonts w:ascii="Courier New" w:hAnsi="Courier New" w:cs="Courier New"/>
          <w:sz w:val="28"/>
          <w:szCs w:val="28"/>
        </w:rPr>
        <w:t>.</w:t>
      </w:r>
      <w:r w:rsidRPr="001C05E8">
        <w:rPr>
          <w:rFonts w:ascii="Courier New" w:hAnsi="Courier New" w:cs="Courier New"/>
          <w:sz w:val="28"/>
          <w:szCs w:val="28"/>
        </w:rPr>
        <w:t>, отделить от всего оз. или р.) специально для этой цели, но и тогда ещё её нельзя использовать непосредственно. Сначала нечистый предмет или тело очищались… коровьей мочой</w:t>
      </w:r>
      <w:r w:rsidR="00111F03">
        <w:rPr>
          <w:rFonts w:ascii="Courier New" w:hAnsi="Courier New" w:cs="Courier New"/>
          <w:sz w:val="28"/>
          <w:szCs w:val="28"/>
        </w:rPr>
        <w:t>. С</w:t>
      </w:r>
      <w:r w:rsidRPr="001C05E8">
        <w:rPr>
          <w:rFonts w:ascii="Courier New" w:hAnsi="Courier New" w:cs="Courier New"/>
          <w:sz w:val="28"/>
          <w:szCs w:val="28"/>
        </w:rPr>
        <w:t>одержащей аммиак – теперь мы это знаем наверняка. Но предки три и более тысяч лет назад знали то</w:t>
      </w:r>
      <w:r>
        <w:rPr>
          <w:rFonts w:ascii="Courier New" w:hAnsi="Courier New" w:cs="Courier New"/>
          <w:sz w:val="28"/>
          <w:szCs w:val="28"/>
        </w:rPr>
        <w:t xml:space="preserve"> </w:t>
      </w:r>
      <w:r w:rsidRPr="001C05E8">
        <w:rPr>
          <w:rFonts w:ascii="Courier New" w:hAnsi="Courier New" w:cs="Courier New"/>
          <w:sz w:val="28"/>
          <w:szCs w:val="28"/>
        </w:rPr>
        <w:t>же</w:t>
      </w:r>
      <w:r>
        <w:rPr>
          <w:rFonts w:ascii="Courier New" w:hAnsi="Courier New" w:cs="Courier New"/>
          <w:sz w:val="28"/>
          <w:szCs w:val="28"/>
        </w:rPr>
        <w:t xml:space="preserve"> без употребления слова «аммиак»</w:t>
      </w:r>
      <w:r w:rsidR="00111F03">
        <w:rPr>
          <w:rFonts w:ascii="Courier New" w:hAnsi="Courier New" w:cs="Courier New"/>
          <w:sz w:val="28"/>
          <w:szCs w:val="28"/>
        </w:rPr>
        <w:t>.</w:t>
      </w:r>
      <w:r w:rsidRPr="001C05E8">
        <w:rPr>
          <w:rFonts w:ascii="Courier New" w:hAnsi="Courier New" w:cs="Courier New"/>
          <w:sz w:val="28"/>
          <w:szCs w:val="28"/>
        </w:rPr>
        <w:t xml:space="preserve"> </w:t>
      </w:r>
      <w:r w:rsidR="00111F03">
        <w:rPr>
          <w:rFonts w:ascii="Courier New" w:hAnsi="Courier New" w:cs="Courier New"/>
          <w:sz w:val="28"/>
          <w:szCs w:val="28"/>
        </w:rPr>
        <w:t>И</w:t>
      </w:r>
      <w:r w:rsidRPr="001C05E8">
        <w:rPr>
          <w:rFonts w:ascii="Courier New" w:hAnsi="Courier New" w:cs="Courier New"/>
          <w:sz w:val="28"/>
          <w:szCs w:val="28"/>
        </w:rPr>
        <w:t xml:space="preserve"> осушались песком или солнцем. Лишь после этого предмет или тело омы</w:t>
      </w:r>
      <w:r>
        <w:rPr>
          <w:rFonts w:ascii="Courier New" w:hAnsi="Courier New" w:cs="Courier New"/>
          <w:sz w:val="28"/>
          <w:szCs w:val="28"/>
        </w:rPr>
        <w:t>вали</w:t>
      </w:r>
      <w:r w:rsidRPr="001C05E8">
        <w:rPr>
          <w:rFonts w:ascii="Courier New" w:hAnsi="Courier New" w:cs="Courier New"/>
          <w:sz w:val="28"/>
          <w:szCs w:val="28"/>
        </w:rPr>
        <w:t xml:space="preserve"> набранной В. для окончательного очищения. Тогда уже человек мог купаться в р. или оз. Вымытая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вещь</w:t>
      </w:r>
      <w:r w:rsidR="00F60039">
        <w:rPr>
          <w:rFonts w:ascii="Courier New" w:hAnsi="Courier New" w:cs="Courier New"/>
          <w:sz w:val="28"/>
          <w:szCs w:val="28"/>
        </w:rPr>
        <w:t>,</w:t>
      </w:r>
      <w:r w:rsidRPr="001C05E8">
        <w:rPr>
          <w:rFonts w:ascii="Courier New" w:hAnsi="Courier New" w:cs="Courier New"/>
          <w:sz w:val="28"/>
          <w:szCs w:val="28"/>
        </w:rPr>
        <w:t xml:space="preserve"> омовение самого человека возвращали всё к исходной чистоте.</w:t>
      </w:r>
      <w:r>
        <w:rPr>
          <w:rFonts w:ascii="Courier New" w:hAnsi="Courier New" w:cs="Courier New"/>
          <w:sz w:val="28"/>
          <w:szCs w:val="28"/>
        </w:rPr>
        <w:t xml:space="preserve"> </w:t>
      </w:r>
      <w:r w:rsidRPr="001C05E8">
        <w:rPr>
          <w:rFonts w:ascii="Courier New" w:hAnsi="Courier New" w:cs="Courier New"/>
          <w:sz w:val="28"/>
          <w:szCs w:val="28"/>
        </w:rPr>
        <w:t>Сейчас чистота В. выдерживает непростое испытание, она подвержена жестокой атаке цивилизации. В. могла бы «сойти с ума» от химических, ядерных катастроф, взрывов судов и самолетов, - но она постоянно самоочищается: испаряется, замерзает, перетекает – переходит в др</w:t>
      </w:r>
      <w:r>
        <w:rPr>
          <w:rFonts w:ascii="Courier New" w:hAnsi="Courier New" w:cs="Courier New"/>
          <w:sz w:val="28"/>
          <w:szCs w:val="28"/>
        </w:rPr>
        <w:t>.</w:t>
      </w:r>
      <w:r w:rsidRPr="001C05E8">
        <w:rPr>
          <w:rFonts w:ascii="Courier New" w:hAnsi="Courier New" w:cs="Courier New"/>
          <w:sz w:val="28"/>
          <w:szCs w:val="28"/>
        </w:rPr>
        <w:t xml:space="preserve"> состояние, сбрасывая с себя всё опасное. Люди же действительно словно сошли с ума: терроризм, войны, самоубийства, нездоровье. Вся мировая цивилизация в нестабильности, В. очень даже чувствует это.</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От грязной В., считали древние, блохи, комары и т.д. Очищенная горячими углями В. благороднее. На Руси ценилась В</w:t>
      </w:r>
      <w:r w:rsidRPr="001C05E8">
        <w:rPr>
          <w:rFonts w:ascii="Courier New" w:hAnsi="Courier New" w:cs="Courier New"/>
          <w:b/>
          <w:bCs/>
          <w:sz w:val="28"/>
          <w:szCs w:val="28"/>
        </w:rPr>
        <w:t>., переночевавшая под звёздами</w:t>
      </w:r>
      <w:r w:rsidRPr="001C05E8">
        <w:rPr>
          <w:rFonts w:ascii="Courier New" w:hAnsi="Courier New" w:cs="Courier New"/>
          <w:sz w:val="28"/>
          <w:szCs w:val="28"/>
        </w:rPr>
        <w:t xml:space="preserve"> (в ней «звёзды купались»), она имела особенные свойства и силу. На </w:t>
      </w:r>
      <w:r w:rsidRPr="001C05E8">
        <w:rPr>
          <w:rFonts w:ascii="Courier New" w:hAnsi="Courier New" w:cs="Courier New"/>
          <w:b/>
          <w:bCs/>
          <w:sz w:val="28"/>
          <w:szCs w:val="28"/>
        </w:rPr>
        <w:t>Купалу</w:t>
      </w:r>
      <w:r w:rsidRPr="001C05E8">
        <w:rPr>
          <w:rFonts w:ascii="Courier New" w:hAnsi="Courier New" w:cs="Courier New"/>
          <w:sz w:val="28"/>
          <w:szCs w:val="28"/>
        </w:rPr>
        <w:t xml:space="preserve"> все слав</w:t>
      </w:r>
      <w:r>
        <w:rPr>
          <w:rFonts w:ascii="Courier New" w:hAnsi="Courier New" w:cs="Courier New"/>
          <w:sz w:val="28"/>
          <w:szCs w:val="28"/>
        </w:rPr>
        <w:t>.</w:t>
      </w:r>
      <w:r w:rsidRPr="001C05E8">
        <w:rPr>
          <w:rFonts w:ascii="Courier New" w:hAnsi="Courier New" w:cs="Courier New"/>
          <w:sz w:val="28"/>
          <w:szCs w:val="28"/>
        </w:rPr>
        <w:t xml:space="preserve"> купались в рр., как бы обновляясь для дальнейшей жизни, «рождаясь» в купальской активной </w:t>
      </w:r>
      <w:r>
        <w:rPr>
          <w:rFonts w:ascii="Courier New" w:hAnsi="Courier New" w:cs="Courier New"/>
          <w:sz w:val="28"/>
          <w:szCs w:val="28"/>
        </w:rPr>
        <w:t>влаге</w:t>
      </w:r>
      <w:r w:rsidRPr="001C05E8">
        <w:rPr>
          <w:rFonts w:ascii="Courier New" w:hAnsi="Courier New" w:cs="Courier New"/>
          <w:sz w:val="28"/>
          <w:szCs w:val="28"/>
        </w:rPr>
        <w:t xml:space="preserve"> заново. В. во время летних и зимних свя</w:t>
      </w:r>
      <w:r>
        <w:rPr>
          <w:rFonts w:ascii="Courier New" w:hAnsi="Courier New" w:cs="Courier New"/>
          <w:sz w:val="28"/>
          <w:szCs w:val="28"/>
        </w:rPr>
        <w:t>ток считалась наиболее</w:t>
      </w:r>
      <w:r w:rsidRPr="001C05E8">
        <w:rPr>
          <w:rFonts w:ascii="Courier New" w:hAnsi="Courier New" w:cs="Courier New"/>
          <w:sz w:val="28"/>
          <w:szCs w:val="28"/>
        </w:rPr>
        <w:t xml:space="preserve"> благодатной, имеющей б</w:t>
      </w:r>
      <w:r w:rsidRPr="001C05E8">
        <w:rPr>
          <w:rFonts w:ascii="Ozegov NT" w:hAnsi="Ozegov NT" w:cs="Ozegov NT"/>
          <w:sz w:val="28"/>
          <w:szCs w:val="28"/>
        </w:rPr>
        <w:t>о</w:t>
      </w:r>
      <w:r w:rsidRPr="001C05E8">
        <w:rPr>
          <w:rFonts w:ascii="Courier New" w:hAnsi="Courier New" w:cs="Courier New"/>
          <w:sz w:val="28"/>
          <w:szCs w:val="28"/>
        </w:rPr>
        <w:t>льшую силу ритуального очищения, чем в течение др. дней г</w:t>
      </w:r>
      <w:r>
        <w:rPr>
          <w:rFonts w:ascii="Courier New" w:hAnsi="Courier New" w:cs="Courier New"/>
          <w:sz w:val="28"/>
          <w:szCs w:val="28"/>
        </w:rPr>
        <w:t>.</w:t>
      </w:r>
      <w:r w:rsidRPr="001C05E8">
        <w:rPr>
          <w:rFonts w:ascii="Courier New" w:hAnsi="Courier New" w:cs="Courier New"/>
          <w:sz w:val="28"/>
          <w:szCs w:val="28"/>
        </w:rPr>
        <w:t>,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на зимние святки были самые долгие ночи, и В. дольше была под звёздами, а на летние святки – самые короткие ночи, и </w:t>
      </w:r>
      <w:r>
        <w:rPr>
          <w:rFonts w:ascii="Courier New" w:hAnsi="Courier New" w:cs="Courier New"/>
          <w:sz w:val="28"/>
          <w:szCs w:val="28"/>
        </w:rPr>
        <w:t>она</w:t>
      </w:r>
      <w:r w:rsidRPr="001C05E8">
        <w:rPr>
          <w:rFonts w:ascii="Courier New" w:hAnsi="Courier New" w:cs="Courier New"/>
          <w:sz w:val="28"/>
          <w:szCs w:val="28"/>
        </w:rPr>
        <w:t xml:space="preserve"> дольше была под </w:t>
      </w:r>
      <w:r>
        <w:rPr>
          <w:rFonts w:ascii="Courier New" w:hAnsi="Courier New" w:cs="Courier New"/>
          <w:sz w:val="28"/>
          <w:szCs w:val="28"/>
        </w:rPr>
        <w:t>с</w:t>
      </w:r>
      <w:r w:rsidRPr="001C05E8">
        <w:rPr>
          <w:rFonts w:ascii="Courier New" w:hAnsi="Courier New" w:cs="Courier New"/>
          <w:sz w:val="28"/>
          <w:szCs w:val="28"/>
        </w:rPr>
        <w:t>олнцем. В христ</w:t>
      </w:r>
      <w:r>
        <w:rPr>
          <w:rFonts w:ascii="Courier New" w:hAnsi="Courier New" w:cs="Courier New"/>
          <w:sz w:val="28"/>
          <w:szCs w:val="28"/>
        </w:rPr>
        <w:t>.</w:t>
      </w:r>
      <w:r w:rsidRPr="001C05E8">
        <w:rPr>
          <w:rFonts w:ascii="Courier New" w:hAnsi="Courier New" w:cs="Courier New"/>
          <w:sz w:val="28"/>
          <w:szCs w:val="28"/>
        </w:rPr>
        <w:t xml:space="preserve"> времена объявляли, что только один день в г</w:t>
      </w:r>
      <w:r>
        <w:rPr>
          <w:rFonts w:ascii="Courier New" w:hAnsi="Courier New" w:cs="Courier New"/>
          <w:sz w:val="28"/>
          <w:szCs w:val="28"/>
        </w:rPr>
        <w:t>.</w:t>
      </w:r>
      <w:r w:rsidRPr="001C05E8">
        <w:rPr>
          <w:rFonts w:ascii="Courier New" w:hAnsi="Courier New" w:cs="Courier New"/>
          <w:sz w:val="28"/>
          <w:szCs w:val="28"/>
        </w:rPr>
        <w:t xml:space="preserve"> (на крещение) В. святая.</w:t>
      </w:r>
      <w:r>
        <w:rPr>
          <w:rFonts w:ascii="Courier New" w:hAnsi="Courier New" w:cs="Courier New"/>
          <w:sz w:val="28"/>
          <w:szCs w:val="28"/>
        </w:rPr>
        <w:t xml:space="preserve"> Это не так. В. всегда святая (с наибольшей активностью в зимние и летние святки).</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У слав</w:t>
      </w:r>
      <w:r>
        <w:rPr>
          <w:rFonts w:ascii="Courier New" w:hAnsi="Courier New" w:cs="Courier New"/>
          <w:sz w:val="28"/>
          <w:szCs w:val="28"/>
        </w:rPr>
        <w:t>.</w:t>
      </w:r>
      <w:r w:rsidRPr="001C05E8">
        <w:rPr>
          <w:rFonts w:ascii="Courier New" w:hAnsi="Courier New" w:cs="Courier New"/>
          <w:sz w:val="28"/>
          <w:szCs w:val="28"/>
        </w:rPr>
        <w:t xml:space="preserve"> существовало понятие </w:t>
      </w:r>
      <w:r w:rsidRPr="001C05E8">
        <w:rPr>
          <w:rFonts w:ascii="Courier New" w:hAnsi="Courier New" w:cs="Courier New"/>
          <w:b/>
          <w:bCs/>
          <w:sz w:val="28"/>
          <w:szCs w:val="28"/>
        </w:rPr>
        <w:t>«непочатая вода»:</w:t>
      </w:r>
      <w:r w:rsidRPr="001C05E8">
        <w:rPr>
          <w:rFonts w:ascii="Courier New" w:hAnsi="Courier New" w:cs="Courier New"/>
          <w:sz w:val="28"/>
          <w:szCs w:val="28"/>
        </w:rPr>
        <w:t xml:space="preserve"> укр. «непочата»; серб. «неначета», «ци</w:t>
      </w:r>
      <w:r w:rsidRPr="001C05E8">
        <w:rPr>
          <w:rFonts w:ascii="Courier New" w:hAnsi="Courier New" w:cs="Courier New"/>
          <w:sz w:val="28"/>
          <w:szCs w:val="28"/>
          <w:lang w:val="en-US"/>
        </w:rPr>
        <w:t>i</w:t>
      </w:r>
      <w:r w:rsidRPr="001C05E8">
        <w:rPr>
          <w:rFonts w:ascii="Courier New" w:hAnsi="Courier New" w:cs="Courier New"/>
          <w:sz w:val="28"/>
          <w:szCs w:val="28"/>
        </w:rPr>
        <w:t xml:space="preserve">ела»; болг. «неначната»; рус. «непочатая», «непитая». Целая – целебная. Это В., набранная из источников рано утром до восхода </w:t>
      </w:r>
      <w:r>
        <w:rPr>
          <w:rFonts w:ascii="Courier New" w:hAnsi="Courier New" w:cs="Courier New"/>
          <w:sz w:val="28"/>
          <w:szCs w:val="28"/>
        </w:rPr>
        <w:t>с</w:t>
      </w:r>
      <w:r w:rsidRPr="001C05E8">
        <w:rPr>
          <w:rFonts w:ascii="Courier New" w:hAnsi="Courier New" w:cs="Courier New"/>
          <w:sz w:val="28"/>
          <w:szCs w:val="28"/>
        </w:rPr>
        <w:t>олнца. Её не разрешалось отливать или зачерпывать дважды (если ведро неполное). Наиболее целебную В. черпали из 3 или 7 источников. Слав</w:t>
      </w:r>
      <w:r>
        <w:rPr>
          <w:rFonts w:ascii="Courier New" w:hAnsi="Courier New" w:cs="Courier New"/>
          <w:sz w:val="28"/>
          <w:szCs w:val="28"/>
        </w:rPr>
        <w:t>.</w:t>
      </w:r>
      <w:r w:rsidRPr="001C05E8">
        <w:rPr>
          <w:rFonts w:ascii="Courier New" w:hAnsi="Courier New" w:cs="Courier New"/>
          <w:sz w:val="28"/>
          <w:szCs w:val="28"/>
        </w:rPr>
        <w:t xml:space="preserve"> в таких случаях хранили полное молчание при переносе в дом целебной В., переночевавшей под звёздами, в космосе. Ею, как святой В., умывали больных, пили её, замешивали на ней тесто для ритуального хл</w:t>
      </w:r>
      <w:r w:rsidRPr="00B06CF7">
        <w:rPr>
          <w:rFonts w:ascii="Ozegov NT" w:hAnsi="Ozegov NT" w:cs="Ozegov NT"/>
          <w:sz w:val="28"/>
          <w:szCs w:val="28"/>
        </w:rPr>
        <w:t>е</w:t>
      </w:r>
      <w:r w:rsidRPr="001C05E8">
        <w:rPr>
          <w:rFonts w:ascii="Courier New" w:hAnsi="Courier New" w:cs="Courier New"/>
          <w:sz w:val="28"/>
          <w:szCs w:val="28"/>
        </w:rPr>
        <w:t>ба, кропили скот, использовали для гаданий и всяких магических действий. У русск</w:t>
      </w:r>
      <w:r>
        <w:rPr>
          <w:rFonts w:ascii="Courier New" w:hAnsi="Courier New" w:cs="Courier New"/>
          <w:sz w:val="28"/>
          <w:szCs w:val="28"/>
        </w:rPr>
        <w:t>.</w:t>
      </w:r>
      <w:r w:rsidRPr="001C05E8">
        <w:rPr>
          <w:rFonts w:ascii="Courier New" w:hAnsi="Courier New" w:cs="Courier New"/>
          <w:sz w:val="28"/>
          <w:szCs w:val="28"/>
        </w:rPr>
        <w:t xml:space="preserve"> В., собранная из 3 или 7 источников, называлась </w:t>
      </w:r>
      <w:r w:rsidRPr="001C05E8">
        <w:rPr>
          <w:rFonts w:ascii="Courier New" w:hAnsi="Courier New" w:cs="Courier New"/>
          <w:b/>
          <w:bCs/>
          <w:sz w:val="28"/>
          <w:szCs w:val="28"/>
        </w:rPr>
        <w:t>«пиво»</w:t>
      </w:r>
      <w:r w:rsidRPr="001C05E8">
        <w:rPr>
          <w:rFonts w:ascii="Courier New" w:hAnsi="Courier New" w:cs="Courier New"/>
          <w:sz w:val="28"/>
          <w:szCs w:val="28"/>
        </w:rPr>
        <w:t xml:space="preserve">, а настой зелёных трав на В. из 3 или 7 источников, - </w:t>
      </w:r>
      <w:r w:rsidRPr="001C05E8">
        <w:rPr>
          <w:rFonts w:ascii="Courier New" w:hAnsi="Courier New" w:cs="Courier New"/>
          <w:b/>
          <w:bCs/>
          <w:sz w:val="28"/>
          <w:szCs w:val="28"/>
        </w:rPr>
        <w:t>«зелен</w:t>
      </w:r>
      <w:r w:rsidRPr="00080A46">
        <w:rPr>
          <w:rFonts w:ascii="Ozegov NT" w:hAnsi="Ozegov NT" w:cs="Ozegov NT"/>
          <w:b/>
          <w:bCs/>
          <w:sz w:val="28"/>
          <w:szCs w:val="28"/>
        </w:rPr>
        <w:t>о</w:t>
      </w:r>
      <w:r w:rsidRPr="001C05E8">
        <w:rPr>
          <w:rFonts w:ascii="Courier New" w:hAnsi="Courier New" w:cs="Courier New"/>
          <w:b/>
          <w:bCs/>
          <w:sz w:val="28"/>
          <w:szCs w:val="28"/>
        </w:rPr>
        <w:t xml:space="preserve"> вино»</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Некоторым В. приписывали особенные свойст</w:t>
      </w:r>
      <w:r>
        <w:rPr>
          <w:rFonts w:ascii="Courier New" w:hAnsi="Courier New" w:cs="Courier New"/>
          <w:sz w:val="28"/>
          <w:szCs w:val="28"/>
        </w:rPr>
        <w:t xml:space="preserve">ва. </w:t>
      </w:r>
      <w:r w:rsidRPr="001C05E8">
        <w:rPr>
          <w:rFonts w:ascii="Courier New" w:hAnsi="Courier New" w:cs="Courier New"/>
          <w:b/>
          <w:bCs/>
          <w:sz w:val="28"/>
          <w:szCs w:val="28"/>
        </w:rPr>
        <w:t>«</w:t>
      </w:r>
      <w:r>
        <w:rPr>
          <w:rFonts w:ascii="Courier New" w:hAnsi="Courier New" w:cs="Courier New"/>
          <w:b/>
          <w:bCs/>
          <w:sz w:val="28"/>
          <w:szCs w:val="28"/>
        </w:rPr>
        <w:t>М</w:t>
      </w:r>
      <w:r w:rsidRPr="001C05E8">
        <w:rPr>
          <w:rFonts w:ascii="Courier New" w:hAnsi="Courier New" w:cs="Courier New"/>
          <w:b/>
          <w:bCs/>
          <w:sz w:val="28"/>
          <w:szCs w:val="28"/>
        </w:rPr>
        <w:t>артовская» В.</w:t>
      </w:r>
      <w:r w:rsidRPr="001C05E8">
        <w:rPr>
          <w:rFonts w:ascii="Courier New" w:hAnsi="Courier New" w:cs="Courier New"/>
          <w:sz w:val="28"/>
          <w:szCs w:val="28"/>
        </w:rPr>
        <w:t xml:space="preserve"> спасает от тех болезней, которые на зиму «запираются» в снежных горах, а весной разбегаются по всему свету. </w:t>
      </w:r>
      <w:r>
        <w:rPr>
          <w:rFonts w:ascii="Courier New" w:hAnsi="Courier New" w:cs="Courier New"/>
          <w:b/>
          <w:bCs/>
          <w:sz w:val="28"/>
          <w:szCs w:val="28"/>
        </w:rPr>
        <w:t>В</w:t>
      </w:r>
      <w:r w:rsidRPr="00080A46">
        <w:rPr>
          <w:rFonts w:ascii="Ozegov NT" w:hAnsi="Ozegov NT" w:cs="Ozegov NT"/>
          <w:b/>
          <w:bCs/>
          <w:sz w:val="28"/>
          <w:szCs w:val="28"/>
        </w:rPr>
        <w:t>о</w:t>
      </w:r>
      <w:r>
        <w:rPr>
          <w:rFonts w:ascii="Courier New" w:hAnsi="Courier New" w:cs="Courier New"/>
          <w:b/>
          <w:bCs/>
          <w:sz w:val="28"/>
          <w:szCs w:val="28"/>
        </w:rPr>
        <w:t>ды</w:t>
      </w:r>
      <w:r w:rsidRPr="001C05E8">
        <w:rPr>
          <w:rFonts w:ascii="Courier New" w:hAnsi="Courier New" w:cs="Courier New"/>
          <w:b/>
          <w:bCs/>
          <w:sz w:val="28"/>
          <w:szCs w:val="28"/>
        </w:rPr>
        <w:t>–«встречники»</w:t>
      </w:r>
      <w:r w:rsidRPr="001C05E8">
        <w:rPr>
          <w:rFonts w:ascii="Courier New" w:hAnsi="Courier New" w:cs="Courier New"/>
          <w:sz w:val="28"/>
          <w:szCs w:val="28"/>
        </w:rPr>
        <w:t xml:space="preserve"> (при слиянии одной р</w:t>
      </w:r>
      <w:r>
        <w:rPr>
          <w:rFonts w:ascii="Courier New" w:hAnsi="Courier New" w:cs="Courier New"/>
          <w:sz w:val="28"/>
          <w:szCs w:val="28"/>
        </w:rPr>
        <w:t>.</w:t>
      </w:r>
      <w:r w:rsidRPr="001C05E8">
        <w:rPr>
          <w:rFonts w:ascii="Courier New" w:hAnsi="Courier New" w:cs="Courier New"/>
          <w:sz w:val="28"/>
          <w:szCs w:val="28"/>
        </w:rPr>
        <w:t xml:space="preserve"> с др</w:t>
      </w:r>
      <w:r>
        <w:rPr>
          <w:rFonts w:ascii="Courier New" w:hAnsi="Courier New" w:cs="Courier New"/>
          <w:sz w:val="28"/>
          <w:szCs w:val="28"/>
        </w:rPr>
        <w:t>.</w:t>
      </w:r>
      <w:r w:rsidRPr="001C05E8">
        <w:rPr>
          <w:rFonts w:ascii="Courier New" w:hAnsi="Courier New" w:cs="Courier New"/>
          <w:sz w:val="28"/>
          <w:szCs w:val="28"/>
        </w:rPr>
        <w:t xml:space="preserve">) целебны. </w:t>
      </w:r>
      <w:r w:rsidRPr="001C05E8">
        <w:rPr>
          <w:rFonts w:ascii="Courier New" w:hAnsi="Courier New" w:cs="Courier New"/>
          <w:b/>
          <w:bCs/>
          <w:sz w:val="28"/>
          <w:szCs w:val="28"/>
        </w:rPr>
        <w:t>«Талая В.»</w:t>
      </w:r>
      <w:r w:rsidRPr="001C05E8">
        <w:rPr>
          <w:rFonts w:ascii="Courier New" w:hAnsi="Courier New" w:cs="Courier New"/>
          <w:sz w:val="28"/>
          <w:szCs w:val="28"/>
        </w:rPr>
        <w:t xml:space="preserve"> способствовала лучшему обмену веществ и так же </w:t>
      </w:r>
      <w:r>
        <w:rPr>
          <w:rFonts w:ascii="Courier New" w:hAnsi="Courier New" w:cs="Courier New"/>
          <w:sz w:val="28"/>
          <w:szCs w:val="28"/>
        </w:rPr>
        <w:t>чудодействен</w:t>
      </w:r>
      <w:r w:rsidRPr="001C05E8">
        <w:rPr>
          <w:rFonts w:ascii="Courier New" w:hAnsi="Courier New" w:cs="Courier New"/>
          <w:sz w:val="28"/>
          <w:szCs w:val="28"/>
        </w:rPr>
        <w:t xml:space="preserve">на, как </w:t>
      </w:r>
      <w:r w:rsidRPr="001C05E8">
        <w:rPr>
          <w:rFonts w:ascii="Courier New" w:hAnsi="Courier New" w:cs="Courier New"/>
          <w:b/>
          <w:bCs/>
          <w:sz w:val="28"/>
          <w:szCs w:val="28"/>
        </w:rPr>
        <w:t>роса</w:t>
      </w:r>
      <w:r w:rsidRPr="001C05E8">
        <w:rPr>
          <w:rFonts w:ascii="Courier New" w:hAnsi="Courier New" w:cs="Courier New"/>
          <w:sz w:val="28"/>
          <w:szCs w:val="28"/>
        </w:rPr>
        <w:t>, которая всегда считалась целебной. Что характерно, сейчас по разработкам новосибирских учёных, в Новосибирской обл. делают из рос</w:t>
      </w:r>
      <w:r w:rsidRPr="00CB51EB">
        <w:rPr>
          <w:rFonts w:ascii="Ozegov NT" w:hAnsi="Ozegov NT" w:cs="Ozegov NT"/>
          <w:sz w:val="28"/>
          <w:szCs w:val="28"/>
        </w:rPr>
        <w:t>ы</w:t>
      </w:r>
      <w:r w:rsidRPr="001C05E8">
        <w:rPr>
          <w:rFonts w:ascii="Courier New" w:hAnsi="Courier New" w:cs="Courier New"/>
          <w:sz w:val="28"/>
          <w:szCs w:val="28"/>
        </w:rPr>
        <w:t>, вернее, микрофлоры поверхности растений, покрытых росой и находящихся в необжитых (нетронутых, «непочатых») р</w:t>
      </w:r>
      <w:r>
        <w:rPr>
          <w:rFonts w:ascii="Courier New" w:hAnsi="Courier New" w:cs="Courier New"/>
          <w:sz w:val="28"/>
          <w:szCs w:val="28"/>
        </w:rPr>
        <w:t>-</w:t>
      </w:r>
      <w:r w:rsidRPr="001C05E8">
        <w:rPr>
          <w:rFonts w:ascii="Courier New" w:hAnsi="Courier New" w:cs="Courier New"/>
          <w:sz w:val="28"/>
          <w:szCs w:val="28"/>
        </w:rPr>
        <w:t>нах Сибири, мощное лекарство «для коррекции иммунодефицитных со</w:t>
      </w:r>
      <w:r w:rsidR="008B3E05">
        <w:rPr>
          <w:rFonts w:ascii="Courier New" w:hAnsi="Courier New" w:cs="Courier New"/>
          <w:sz w:val="28"/>
          <w:szCs w:val="28"/>
        </w:rPr>
        <w:t>стояний».</w:t>
      </w:r>
      <w:r w:rsidRPr="001C05E8">
        <w:rPr>
          <w:rFonts w:ascii="Courier New" w:hAnsi="Courier New" w:cs="Courier New"/>
          <w:sz w:val="28"/>
          <w:szCs w:val="28"/>
        </w:rPr>
        <w:t xml:space="preserve"> </w:t>
      </w:r>
      <w:r w:rsidR="008B3E05">
        <w:rPr>
          <w:rFonts w:ascii="Courier New" w:hAnsi="Courier New" w:cs="Courier New"/>
          <w:sz w:val="28"/>
          <w:szCs w:val="28"/>
        </w:rPr>
        <w:t>Он</w:t>
      </w:r>
      <w:r w:rsidRPr="001C05E8">
        <w:rPr>
          <w:rFonts w:ascii="Courier New" w:hAnsi="Courier New" w:cs="Courier New"/>
          <w:sz w:val="28"/>
          <w:szCs w:val="28"/>
        </w:rPr>
        <w:t>о применяется в Российской армии при чрезвычайных ситуациях (радиоактивное, химическое, бактериологическое загрязнения терр</w:t>
      </w:r>
      <w:r>
        <w:rPr>
          <w:rFonts w:ascii="Courier New" w:hAnsi="Courier New" w:cs="Courier New"/>
          <w:sz w:val="28"/>
          <w:szCs w:val="28"/>
        </w:rPr>
        <w:t>.</w:t>
      </w:r>
      <w:r w:rsidRPr="001C05E8">
        <w:rPr>
          <w:rFonts w:ascii="Courier New" w:hAnsi="Courier New" w:cs="Courier New"/>
          <w:sz w:val="28"/>
          <w:szCs w:val="28"/>
        </w:rPr>
        <w:t xml:space="preserve"> и т.д.) и называется «Вит</w:t>
      </w:r>
      <w:r w:rsidRPr="00080A46">
        <w:rPr>
          <w:rFonts w:ascii="Ozegov NT" w:hAnsi="Ozegov NT" w:cs="Ozegov NT"/>
          <w:sz w:val="28"/>
          <w:szCs w:val="28"/>
        </w:rPr>
        <w:t>о</w:t>
      </w:r>
      <w:r w:rsidRPr="001C05E8">
        <w:rPr>
          <w:rFonts w:ascii="Courier New" w:hAnsi="Courier New" w:cs="Courier New"/>
          <w:sz w:val="28"/>
          <w:szCs w:val="28"/>
        </w:rPr>
        <w:t>м». Наши предки всегда знали, что в росе существует такое сильное лекарство. В древ</w:t>
      </w:r>
      <w:r>
        <w:rPr>
          <w:rFonts w:ascii="Courier New" w:hAnsi="Courier New" w:cs="Courier New"/>
          <w:sz w:val="28"/>
          <w:szCs w:val="28"/>
        </w:rPr>
        <w:t>.</w:t>
      </w:r>
      <w:r w:rsidRPr="001C05E8">
        <w:rPr>
          <w:rFonts w:ascii="Courier New" w:hAnsi="Courier New" w:cs="Courier New"/>
          <w:sz w:val="28"/>
          <w:szCs w:val="28"/>
        </w:rPr>
        <w:t xml:space="preserve"> росу собирали утром (она побывала под звёздами)</w:t>
      </w:r>
      <w:r>
        <w:rPr>
          <w:rFonts w:ascii="Courier New" w:hAnsi="Courier New" w:cs="Courier New"/>
          <w:sz w:val="28"/>
          <w:szCs w:val="28"/>
        </w:rPr>
        <w:t>,</w:t>
      </w:r>
      <w:r w:rsidRPr="001C05E8">
        <w:rPr>
          <w:rFonts w:ascii="Courier New" w:hAnsi="Courier New" w:cs="Courier New"/>
          <w:sz w:val="28"/>
          <w:szCs w:val="28"/>
        </w:rPr>
        <w:t xml:space="preserve"> протаскивая разостланное полотно по траве, затем отжимали его, добытую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росу пили и давали больным. Особенно целебной считалась медян</w:t>
      </w:r>
      <w:r w:rsidRPr="00197AA8">
        <w:rPr>
          <w:rFonts w:ascii="Ozegov NT" w:hAnsi="Ozegov NT" w:cs="Ozegov NT"/>
          <w:sz w:val="28"/>
          <w:szCs w:val="28"/>
        </w:rPr>
        <w:t>а</w:t>
      </w:r>
      <w:r w:rsidRPr="001C05E8">
        <w:rPr>
          <w:rFonts w:ascii="Courier New" w:hAnsi="Courier New" w:cs="Courier New"/>
          <w:sz w:val="28"/>
          <w:szCs w:val="28"/>
        </w:rPr>
        <w:t xml:space="preserve">я («медвяная») роса, что появлялась между 23 и 25 мая (пик цветения </w:t>
      </w:r>
      <w:r>
        <w:rPr>
          <w:rFonts w:ascii="Courier New" w:hAnsi="Courier New" w:cs="Courier New"/>
          <w:sz w:val="28"/>
          <w:szCs w:val="28"/>
        </w:rPr>
        <w:t xml:space="preserve">медоносных </w:t>
      </w:r>
      <w:r w:rsidRPr="001C05E8">
        <w:rPr>
          <w:rFonts w:ascii="Courier New" w:hAnsi="Courier New" w:cs="Courier New"/>
          <w:sz w:val="28"/>
          <w:szCs w:val="28"/>
        </w:rPr>
        <w:t>растений). Наши предки считали, что роса, ключевая, речная В. прогонял</w:t>
      </w:r>
      <w:r>
        <w:rPr>
          <w:rFonts w:ascii="Courier New" w:hAnsi="Courier New" w:cs="Courier New"/>
          <w:sz w:val="28"/>
          <w:szCs w:val="28"/>
        </w:rPr>
        <w:t>и</w:t>
      </w:r>
      <w:r w:rsidRPr="001C05E8">
        <w:rPr>
          <w:rFonts w:ascii="Courier New" w:hAnsi="Courier New" w:cs="Courier New"/>
          <w:sz w:val="28"/>
          <w:szCs w:val="28"/>
        </w:rPr>
        <w:t xml:space="preserve"> демонов разных болезней. Человек с больными глазами, регулярно умывающийся росой по утрам, мог восстановить зрение. Праздник Купалы у русск</w:t>
      </w:r>
      <w:r>
        <w:rPr>
          <w:rFonts w:ascii="Courier New" w:hAnsi="Courier New" w:cs="Courier New"/>
          <w:sz w:val="28"/>
          <w:szCs w:val="28"/>
        </w:rPr>
        <w:t>.</w:t>
      </w:r>
      <w:r w:rsidRPr="001C05E8">
        <w:rPr>
          <w:rFonts w:ascii="Courier New" w:hAnsi="Courier New" w:cs="Courier New"/>
          <w:sz w:val="28"/>
          <w:szCs w:val="28"/>
        </w:rPr>
        <w:t xml:space="preserve"> предварялся «днём росы». Надо было «идти на росу» в лес – есть, пить, веселиться на траве. В это утро перед Купалой роса обладает чудодейственными свойствами. Поскольку «час Брахмы» (час зачатия, «брахмо» - семя) у древ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был перед рассветом, когда роса наиболее сильна, то роса связана с Родом и детьми. А перед Купалой – особенно ценна для тех, кто хочет продолжить здоровый род.</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 «…Как шумно пролившийся</w:t>
      </w:r>
      <w:r>
        <w:rPr>
          <w:rFonts w:ascii="Courier New" w:hAnsi="Courier New" w:cs="Courier New"/>
          <w:sz w:val="28"/>
          <w:szCs w:val="28"/>
        </w:rPr>
        <w:t xml:space="preserve"> дождь выводит из-за туч ясное с</w:t>
      </w:r>
      <w:r w:rsidRPr="001C05E8">
        <w:rPr>
          <w:rFonts w:ascii="Courier New" w:hAnsi="Courier New" w:cs="Courier New"/>
          <w:sz w:val="28"/>
          <w:szCs w:val="28"/>
        </w:rPr>
        <w:t>олнце,</w:t>
      </w:r>
      <w:r w:rsidR="0095199E">
        <w:rPr>
          <w:rFonts w:ascii="Courier New" w:hAnsi="Courier New" w:cs="Courier New"/>
          <w:sz w:val="28"/>
          <w:szCs w:val="28"/>
        </w:rPr>
        <w:t>…</w:t>
      </w:r>
      <w:r w:rsidRPr="001C05E8">
        <w:rPr>
          <w:rFonts w:ascii="Courier New" w:hAnsi="Courier New" w:cs="Courier New"/>
          <w:sz w:val="28"/>
          <w:szCs w:val="28"/>
        </w:rPr>
        <w:t xml:space="preserve"> возвращает способность зрения этому всесветному глазу, так думали и верили, что весенний дождь и утренняя роса могут исцелить слепоту очей. Народная русская сказка сообщает нам предание о живой воде, возвращающей слепому царю зрение: в основе предания кроется древнейший миф о весеннем дожде, в ливнях которого умывается пр</w:t>
      </w:r>
      <w:r>
        <w:rPr>
          <w:rFonts w:ascii="Courier New" w:hAnsi="Courier New" w:cs="Courier New"/>
          <w:sz w:val="28"/>
          <w:szCs w:val="28"/>
        </w:rPr>
        <w:t>обуждённый от зимнего сна царь-с</w:t>
      </w:r>
      <w:r w:rsidRPr="001C05E8">
        <w:rPr>
          <w:rFonts w:ascii="Courier New" w:hAnsi="Courier New" w:cs="Courier New"/>
          <w:sz w:val="28"/>
          <w:szCs w:val="28"/>
        </w:rPr>
        <w:t>олнце. В другой сказке («О правде и кривде») упоминается гремячий ключ, наделённый чудесною силою восстановлять потерянное зрение. «Гремячими» источниками называются те, которые, по народному поверью, произошли от удара молнии… В духовном стихе «Сорок калик со каликою» находим следующий эпизод: когда Михайло-Потык Иванович был оклеветан в покраже княжеской чаши, то… «ясны очушки у него повыпали» и бросили несчастного в раздольице-чисто поле. Михайло-Потык Иванович подполз к сыру дубу;</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Прилетела птица райская,</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Садилась на тот на сырой дуб,</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Пела она песни царские:</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Кто в эту пору-времячко</w:t>
      </w:r>
    </w:p>
    <w:p w:rsidR="00010FEF" w:rsidRPr="001C05E8" w:rsidRDefault="00010FEF" w:rsidP="00010FEF">
      <w:pPr>
        <w:widowControl/>
        <w:snapToGrid/>
        <w:ind w:left="-1104" w:right="24" w:firstLine="567"/>
        <w:jc w:val="both"/>
        <w:rPr>
          <w:rFonts w:ascii="Courier New" w:hAnsi="Courier New" w:cs="Courier New"/>
          <w:i/>
          <w:iCs/>
          <w:sz w:val="28"/>
          <w:szCs w:val="28"/>
        </w:rPr>
      </w:pPr>
      <w:r w:rsidRPr="001C05E8">
        <w:rPr>
          <w:rFonts w:ascii="Courier New" w:hAnsi="Courier New" w:cs="Courier New"/>
          <w:i/>
          <w:iCs/>
          <w:sz w:val="28"/>
          <w:szCs w:val="28"/>
        </w:rPr>
        <w:t xml:space="preserve">      Помоется росою с этой шелковой травы,</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i/>
          <w:iCs/>
          <w:sz w:val="28"/>
          <w:szCs w:val="28"/>
        </w:rPr>
        <w:t xml:space="preserve">      Тот здрав будет.</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Михайло догадался, умылся росою</w:t>
      </w:r>
      <w:r w:rsidR="004D0ECE">
        <w:rPr>
          <w:rFonts w:ascii="Courier New" w:hAnsi="Courier New" w:cs="Courier New"/>
          <w:sz w:val="28"/>
          <w:szCs w:val="28"/>
        </w:rPr>
        <w:t>.</w:t>
      </w:r>
      <w:r w:rsidRPr="001C05E8">
        <w:rPr>
          <w:rFonts w:ascii="Courier New" w:hAnsi="Courier New" w:cs="Courier New"/>
          <w:sz w:val="28"/>
          <w:szCs w:val="28"/>
        </w:rPr>
        <w:t xml:space="preserve"> </w:t>
      </w:r>
      <w:r w:rsidR="004D0ECE">
        <w:rPr>
          <w:rFonts w:ascii="Courier New" w:hAnsi="Courier New" w:cs="Courier New"/>
          <w:sz w:val="28"/>
          <w:szCs w:val="28"/>
        </w:rPr>
        <w:t>В</w:t>
      </w:r>
      <w:r w:rsidRPr="001C05E8">
        <w:rPr>
          <w:rFonts w:ascii="Courier New" w:hAnsi="Courier New" w:cs="Courier New"/>
          <w:sz w:val="28"/>
          <w:szCs w:val="28"/>
        </w:rPr>
        <w:t xml:space="preserve"> тот же миг зарастались его раны кровавые, стал он м</w:t>
      </w:r>
      <w:r w:rsidRPr="001C05E8">
        <w:rPr>
          <w:rFonts w:ascii="Ozegov NT" w:hAnsi="Ozegov NT" w:cs="Ozegov NT"/>
          <w:sz w:val="28"/>
          <w:szCs w:val="28"/>
        </w:rPr>
        <w:t>о</w:t>
      </w:r>
      <w:r w:rsidRPr="001C05E8">
        <w:rPr>
          <w:rFonts w:ascii="Courier New" w:hAnsi="Courier New" w:cs="Courier New"/>
          <w:sz w:val="28"/>
          <w:szCs w:val="28"/>
        </w:rPr>
        <w:t>лодцем по-прежнему. В хорутанской сказке указывают на целебную росу облачной девы. Наши поселяне до сих пор на Юрьев и Иванов дни собирают росу, как спасительное средство от глазных болезней, и моют ею хворые очи при чтении заговора… Обычай лечить глаза ключевой водою засвидетельствован и в «Жи</w:t>
      </w:r>
      <w:r>
        <w:rPr>
          <w:rFonts w:ascii="Courier New" w:hAnsi="Courier New" w:cs="Courier New"/>
          <w:sz w:val="28"/>
          <w:szCs w:val="28"/>
        </w:rPr>
        <w:t>тии Константина Муромского» (1.</w:t>
      </w:r>
      <w:r w:rsidRPr="001C05E8">
        <w:rPr>
          <w:rFonts w:ascii="Courier New" w:hAnsi="Courier New" w:cs="Courier New"/>
          <w:sz w:val="28"/>
          <w:szCs w:val="28"/>
        </w:rPr>
        <w:t>86-87).</w:t>
      </w:r>
    </w:p>
    <w:p w:rsidR="00010FEF"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 ассоциировалась с движением, дальней дорогой, очищением. Она предстаёт как образ нашей жизни, ибо сообщает идею жизни. В. – всеобщее единство, братство, слияние. Она связана с голубым, синим, сине-зеленоватым цветом, расслабляющим, успокаивающим, восстанавливающим силы при глубоком переживании</w:t>
      </w:r>
      <w:r w:rsidR="00AC2F43">
        <w:rPr>
          <w:rFonts w:ascii="Courier New" w:hAnsi="Courier New" w:cs="Courier New"/>
          <w:sz w:val="28"/>
          <w:szCs w:val="28"/>
        </w:rPr>
        <w:t>.</w:t>
      </w:r>
      <w:r>
        <w:rPr>
          <w:rFonts w:ascii="Courier New" w:hAnsi="Courier New" w:cs="Courier New"/>
          <w:sz w:val="28"/>
          <w:szCs w:val="28"/>
        </w:rPr>
        <w:t xml:space="preserve"> </w:t>
      </w:r>
      <w:r w:rsidR="00AC2F43">
        <w:rPr>
          <w:rFonts w:ascii="Courier New" w:hAnsi="Courier New" w:cs="Courier New"/>
          <w:sz w:val="28"/>
          <w:szCs w:val="28"/>
        </w:rPr>
        <w:t>У</w:t>
      </w:r>
      <w:r>
        <w:rPr>
          <w:rFonts w:ascii="Courier New" w:hAnsi="Courier New" w:cs="Courier New"/>
          <w:sz w:val="28"/>
          <w:szCs w:val="28"/>
        </w:rPr>
        <w:t>силивающим стремление к безопасности, душевному покою, мудрости, забвению всего.</w:t>
      </w:r>
    </w:p>
    <w:p w:rsidR="00612CCC" w:rsidRDefault="00241D39" w:rsidP="00241D39">
      <w:pPr>
        <w:widowControl/>
        <w:tabs>
          <w:tab w:val="left" w:pos="432"/>
        </w:tabs>
        <w:snapToGrid/>
        <w:ind w:left="-1104" w:right="24" w:firstLine="504"/>
        <w:jc w:val="both"/>
        <w:rPr>
          <w:rFonts w:ascii="Courier New" w:hAnsi="Courier New" w:cs="Courier New"/>
          <w:sz w:val="28"/>
          <w:szCs w:val="28"/>
        </w:rPr>
      </w:pPr>
      <w:r w:rsidRPr="00FF3B5B">
        <w:rPr>
          <w:rFonts w:ascii="Courier New" w:hAnsi="Courier New" w:cs="Courier New"/>
          <w:i/>
          <w:sz w:val="28"/>
          <w:szCs w:val="28"/>
        </w:rPr>
        <w:t>Водоворот</w:t>
      </w:r>
      <w:r w:rsidRPr="001C05E8">
        <w:rPr>
          <w:rFonts w:ascii="Courier New" w:hAnsi="Courier New" w:cs="Courier New"/>
          <w:sz w:val="28"/>
          <w:szCs w:val="28"/>
        </w:rPr>
        <w:t xml:space="preserve"> </w:t>
      </w:r>
      <w:r>
        <w:rPr>
          <w:rFonts w:ascii="Courier New" w:hAnsi="Courier New" w:cs="Courier New"/>
          <w:sz w:val="28"/>
          <w:szCs w:val="28"/>
        </w:rPr>
        <w:t>(</w:t>
      </w:r>
      <w:r w:rsidRPr="00FF3B5B">
        <w:rPr>
          <w:rFonts w:ascii="Courier New" w:hAnsi="Courier New" w:cs="Courier New"/>
          <w:i/>
          <w:sz w:val="28"/>
          <w:szCs w:val="28"/>
        </w:rPr>
        <w:t>вир</w:t>
      </w:r>
      <w:r>
        <w:rPr>
          <w:rFonts w:ascii="Courier New" w:hAnsi="Courier New" w:cs="Courier New"/>
          <w:sz w:val="28"/>
          <w:szCs w:val="28"/>
        </w:rPr>
        <w:t xml:space="preserve">) </w:t>
      </w:r>
      <w:r w:rsidRPr="001C05E8">
        <w:rPr>
          <w:rFonts w:ascii="Courier New" w:hAnsi="Courier New" w:cs="Courier New"/>
          <w:sz w:val="28"/>
          <w:szCs w:val="28"/>
        </w:rPr>
        <w:t xml:space="preserve">– водное пространство, связанное с кручением-верчением </w:t>
      </w:r>
      <w:r w:rsidR="00612CCC">
        <w:rPr>
          <w:rFonts w:ascii="Courier New" w:hAnsi="Courier New" w:cs="Courier New"/>
          <w:sz w:val="28"/>
          <w:szCs w:val="28"/>
        </w:rPr>
        <w:t>В.</w:t>
      </w:r>
      <w:r w:rsidRPr="001C05E8">
        <w:rPr>
          <w:rFonts w:ascii="Courier New" w:hAnsi="Courier New" w:cs="Courier New"/>
          <w:sz w:val="28"/>
          <w:szCs w:val="28"/>
        </w:rPr>
        <w:t>, с границей опасности, соотносимое с представлениями о месте перехода с этого на тот свет. Слав</w:t>
      </w:r>
      <w:r w:rsidR="00612CCC">
        <w:rPr>
          <w:rFonts w:ascii="Courier New" w:hAnsi="Courier New" w:cs="Courier New"/>
          <w:sz w:val="28"/>
          <w:szCs w:val="28"/>
        </w:rPr>
        <w:t>.</w:t>
      </w:r>
      <w:r w:rsidRPr="001C05E8">
        <w:rPr>
          <w:rFonts w:ascii="Courier New" w:hAnsi="Courier New" w:cs="Courier New"/>
          <w:sz w:val="28"/>
          <w:szCs w:val="28"/>
        </w:rPr>
        <w:t xml:space="preserve"> название его не случайно «вир» от «(в)ирий» - рай, место обитания предков.</w:t>
      </w:r>
      <w:r>
        <w:rPr>
          <w:rFonts w:ascii="Courier New" w:hAnsi="Courier New" w:cs="Courier New"/>
          <w:sz w:val="28"/>
          <w:szCs w:val="28"/>
        </w:rPr>
        <w:t xml:space="preserve"> </w:t>
      </w:r>
      <w:r w:rsidRPr="001C05E8">
        <w:rPr>
          <w:rFonts w:ascii="Courier New" w:hAnsi="Courier New" w:cs="Courier New"/>
          <w:sz w:val="28"/>
          <w:szCs w:val="28"/>
        </w:rPr>
        <w:t xml:space="preserve">Отношение к </w:t>
      </w:r>
      <w:r>
        <w:rPr>
          <w:rFonts w:ascii="Courier New" w:hAnsi="Courier New" w:cs="Courier New"/>
          <w:sz w:val="28"/>
          <w:szCs w:val="28"/>
        </w:rPr>
        <w:t>водоворотам</w:t>
      </w:r>
      <w:r w:rsidRPr="001C05E8">
        <w:rPr>
          <w:rFonts w:ascii="Courier New" w:hAnsi="Courier New" w:cs="Courier New"/>
          <w:sz w:val="28"/>
          <w:szCs w:val="28"/>
        </w:rPr>
        <w:t>, как вообще к водной стихии, двойственное. С одной стороны, например, болг</w:t>
      </w:r>
      <w:r>
        <w:rPr>
          <w:rFonts w:ascii="Courier New" w:hAnsi="Courier New" w:cs="Courier New"/>
          <w:sz w:val="28"/>
          <w:szCs w:val="28"/>
        </w:rPr>
        <w:t>ары</w:t>
      </w:r>
      <w:r w:rsidRPr="001C05E8">
        <w:rPr>
          <w:rFonts w:ascii="Courier New" w:hAnsi="Courier New" w:cs="Courier New"/>
          <w:sz w:val="28"/>
          <w:szCs w:val="28"/>
        </w:rPr>
        <w:t xml:space="preserve"> в </w:t>
      </w:r>
      <w:r>
        <w:rPr>
          <w:rFonts w:ascii="Courier New" w:hAnsi="Courier New" w:cs="Courier New"/>
          <w:sz w:val="28"/>
          <w:szCs w:val="28"/>
        </w:rPr>
        <w:t>водоворотах</w:t>
      </w:r>
      <w:r w:rsidRPr="001C05E8">
        <w:rPr>
          <w:rFonts w:ascii="Courier New" w:hAnsi="Courier New" w:cs="Courier New"/>
          <w:sz w:val="28"/>
          <w:szCs w:val="28"/>
        </w:rPr>
        <w:t xml:space="preserve"> купались, чтоб весь г</w:t>
      </w:r>
      <w:r>
        <w:rPr>
          <w:rFonts w:ascii="Courier New" w:hAnsi="Courier New" w:cs="Courier New"/>
          <w:sz w:val="28"/>
          <w:szCs w:val="28"/>
        </w:rPr>
        <w:t>од</w:t>
      </w:r>
      <w:r w:rsidRPr="001C05E8">
        <w:rPr>
          <w:rFonts w:ascii="Courier New" w:hAnsi="Courier New" w:cs="Courier New"/>
          <w:sz w:val="28"/>
          <w:szCs w:val="28"/>
        </w:rPr>
        <w:t xml:space="preserve"> быть здоровыми, молодые женщины купались, чтоб быть плодными, девушки – чтоб вокруг них женихи «крутились». В </w:t>
      </w:r>
      <w:r>
        <w:rPr>
          <w:rFonts w:ascii="Courier New" w:hAnsi="Courier New" w:cs="Courier New"/>
          <w:sz w:val="28"/>
          <w:szCs w:val="28"/>
        </w:rPr>
        <w:t>водовороты</w:t>
      </w:r>
      <w:r w:rsidRPr="001C05E8">
        <w:rPr>
          <w:rFonts w:ascii="Courier New" w:hAnsi="Courier New" w:cs="Courier New"/>
          <w:sz w:val="28"/>
          <w:szCs w:val="28"/>
        </w:rPr>
        <w:t xml:space="preserve"> кидали кусочки хлеба, зерно, чтоб урожай был хорошим, чтоб здоровье</w:t>
      </w:r>
      <w:r w:rsidR="00612CCC">
        <w:rPr>
          <w:rFonts w:ascii="Courier New" w:hAnsi="Courier New" w:cs="Courier New"/>
          <w:sz w:val="28"/>
          <w:szCs w:val="28"/>
        </w:rPr>
        <w:t>,</w:t>
      </w:r>
      <w:r w:rsidRPr="001C05E8">
        <w:rPr>
          <w:rFonts w:ascii="Courier New" w:hAnsi="Courier New" w:cs="Courier New"/>
          <w:sz w:val="28"/>
          <w:szCs w:val="28"/>
        </w:rPr>
        <w:t xml:space="preserve"> долголетие способствовали людям.</w:t>
      </w:r>
      <w:r>
        <w:rPr>
          <w:rFonts w:ascii="Courier New" w:hAnsi="Courier New" w:cs="Courier New"/>
          <w:sz w:val="28"/>
          <w:szCs w:val="28"/>
        </w:rPr>
        <w:t xml:space="preserve"> </w:t>
      </w:r>
      <w:r w:rsidRPr="001C05E8">
        <w:rPr>
          <w:rFonts w:ascii="Courier New" w:hAnsi="Courier New" w:cs="Courier New"/>
          <w:sz w:val="28"/>
          <w:szCs w:val="28"/>
        </w:rPr>
        <w:t>С др</w:t>
      </w:r>
      <w:r w:rsidR="00612CCC">
        <w:rPr>
          <w:rFonts w:ascii="Courier New" w:hAnsi="Courier New" w:cs="Courier New"/>
          <w:sz w:val="28"/>
          <w:szCs w:val="28"/>
        </w:rPr>
        <w:t>.</w:t>
      </w:r>
      <w:r w:rsidRPr="001C05E8">
        <w:rPr>
          <w:rFonts w:ascii="Courier New" w:hAnsi="Courier New" w:cs="Courier New"/>
          <w:sz w:val="28"/>
          <w:szCs w:val="28"/>
        </w:rPr>
        <w:t xml:space="preserve"> стороны, в </w:t>
      </w:r>
      <w:r>
        <w:rPr>
          <w:rFonts w:ascii="Courier New" w:hAnsi="Courier New" w:cs="Courier New"/>
          <w:sz w:val="28"/>
          <w:szCs w:val="28"/>
        </w:rPr>
        <w:t>водовороты</w:t>
      </w:r>
      <w:r w:rsidRPr="001C05E8">
        <w:rPr>
          <w:rFonts w:ascii="Courier New" w:hAnsi="Courier New" w:cs="Courier New"/>
          <w:sz w:val="28"/>
          <w:szCs w:val="28"/>
        </w:rPr>
        <w:t xml:space="preserve"> «отсылали» всё плохое: предметы, подлежащие ритуальному уничтожению, болезни (в заговорах).</w:t>
      </w:r>
    </w:p>
    <w:p w:rsidR="00241D39" w:rsidRDefault="00241D39" w:rsidP="00241D39">
      <w:pPr>
        <w:widowControl/>
        <w:tabs>
          <w:tab w:val="left" w:pos="432"/>
        </w:tabs>
        <w:snapToGrid/>
        <w:ind w:left="-1104" w:right="24" w:firstLine="504"/>
        <w:jc w:val="both"/>
        <w:rPr>
          <w:rFonts w:ascii="Courier New" w:hAnsi="Courier New" w:cs="Courier New"/>
          <w:sz w:val="28"/>
          <w:szCs w:val="28"/>
        </w:rPr>
      </w:pPr>
      <w:r w:rsidRPr="00FF3B5B">
        <w:rPr>
          <w:rFonts w:ascii="Courier New" w:hAnsi="Courier New" w:cs="Courier New"/>
          <w:i/>
          <w:sz w:val="28"/>
          <w:szCs w:val="28"/>
        </w:rPr>
        <w:t>Живая вода</w:t>
      </w:r>
      <w:r w:rsidRPr="001C05E8">
        <w:rPr>
          <w:rFonts w:ascii="Courier New" w:hAnsi="Courier New" w:cs="Courier New"/>
          <w:sz w:val="28"/>
          <w:szCs w:val="28"/>
        </w:rPr>
        <w:t xml:space="preserve"> (у инд</w:t>
      </w:r>
      <w:r w:rsidR="00612CCC">
        <w:rPr>
          <w:rFonts w:ascii="Courier New" w:hAnsi="Courier New" w:cs="Courier New"/>
          <w:sz w:val="28"/>
          <w:szCs w:val="28"/>
        </w:rPr>
        <w:t>.</w:t>
      </w:r>
      <w:r w:rsidRPr="001C05E8">
        <w:rPr>
          <w:rFonts w:ascii="Courier New" w:hAnsi="Courier New" w:cs="Courier New"/>
          <w:sz w:val="28"/>
          <w:szCs w:val="28"/>
        </w:rPr>
        <w:t xml:space="preserve"> арьев «амрита» - не смерть) – метафора разнообразных мифич</w:t>
      </w:r>
      <w:r w:rsidR="00612CCC">
        <w:rPr>
          <w:rFonts w:ascii="Courier New" w:hAnsi="Courier New" w:cs="Courier New"/>
          <w:sz w:val="28"/>
          <w:szCs w:val="28"/>
        </w:rPr>
        <w:t>.</w:t>
      </w:r>
      <w:r w:rsidRPr="001C05E8">
        <w:rPr>
          <w:rFonts w:ascii="Courier New" w:hAnsi="Courier New" w:cs="Courier New"/>
          <w:sz w:val="28"/>
          <w:szCs w:val="28"/>
        </w:rPr>
        <w:t xml:space="preserve"> рецептов исцеления. Одинаковых характеристик </w:t>
      </w:r>
      <w:r>
        <w:rPr>
          <w:rFonts w:ascii="Courier New" w:hAnsi="Courier New" w:cs="Courier New"/>
          <w:sz w:val="28"/>
          <w:szCs w:val="28"/>
        </w:rPr>
        <w:t xml:space="preserve">живой </w:t>
      </w:r>
      <w:r w:rsidRPr="001C05E8">
        <w:rPr>
          <w:rFonts w:ascii="Courier New" w:hAnsi="Courier New" w:cs="Courier New"/>
          <w:sz w:val="28"/>
          <w:szCs w:val="28"/>
        </w:rPr>
        <w:t>в</w:t>
      </w:r>
      <w:r>
        <w:rPr>
          <w:rFonts w:ascii="Courier New" w:hAnsi="Courier New" w:cs="Courier New"/>
          <w:sz w:val="28"/>
          <w:szCs w:val="28"/>
        </w:rPr>
        <w:t>оды</w:t>
      </w:r>
      <w:r w:rsidRPr="001C05E8">
        <w:rPr>
          <w:rFonts w:ascii="Courier New" w:hAnsi="Courier New" w:cs="Courier New"/>
          <w:sz w:val="28"/>
          <w:szCs w:val="28"/>
        </w:rPr>
        <w:t xml:space="preserve"> нет. Называют </w:t>
      </w:r>
      <w:r>
        <w:rPr>
          <w:rFonts w:ascii="Courier New" w:hAnsi="Courier New" w:cs="Courier New"/>
          <w:sz w:val="28"/>
          <w:szCs w:val="28"/>
        </w:rPr>
        <w:t xml:space="preserve">живой </w:t>
      </w:r>
      <w:r w:rsidRPr="001C05E8">
        <w:rPr>
          <w:rFonts w:ascii="Courier New" w:hAnsi="Courier New" w:cs="Courier New"/>
          <w:sz w:val="28"/>
          <w:szCs w:val="28"/>
        </w:rPr>
        <w:t>в</w:t>
      </w:r>
      <w:r>
        <w:rPr>
          <w:rFonts w:ascii="Courier New" w:hAnsi="Courier New" w:cs="Courier New"/>
          <w:sz w:val="28"/>
          <w:szCs w:val="28"/>
        </w:rPr>
        <w:t>одой</w:t>
      </w:r>
      <w:r w:rsidRPr="001C05E8">
        <w:rPr>
          <w:rFonts w:ascii="Courier New" w:hAnsi="Courier New" w:cs="Courier New"/>
          <w:sz w:val="28"/>
          <w:szCs w:val="28"/>
        </w:rPr>
        <w:t xml:space="preserve"> первый весенний дождь (Афан</w:t>
      </w:r>
      <w:r>
        <w:rPr>
          <w:rFonts w:ascii="Courier New" w:hAnsi="Courier New" w:cs="Courier New"/>
          <w:sz w:val="28"/>
          <w:szCs w:val="28"/>
        </w:rPr>
        <w:t>асьев</w:t>
      </w:r>
      <w:r w:rsidRPr="001C05E8">
        <w:rPr>
          <w:rFonts w:ascii="Courier New" w:hAnsi="Courier New" w:cs="Courier New"/>
          <w:sz w:val="28"/>
          <w:szCs w:val="28"/>
        </w:rPr>
        <w:t>),</w:t>
      </w:r>
      <w:r w:rsidR="00612CCC">
        <w:rPr>
          <w:rFonts w:ascii="Courier New" w:hAnsi="Courier New" w:cs="Courier New"/>
          <w:sz w:val="28"/>
          <w:szCs w:val="28"/>
        </w:rPr>
        <w:t xml:space="preserve"> </w:t>
      </w:r>
      <w:r w:rsidRPr="001C05E8">
        <w:rPr>
          <w:rFonts w:ascii="Courier New" w:hAnsi="Courier New" w:cs="Courier New"/>
          <w:sz w:val="28"/>
          <w:szCs w:val="28"/>
        </w:rPr>
        <w:t>росу, «непочатую» воду из 3,</w:t>
      </w:r>
      <w:r w:rsidR="00612CCC">
        <w:rPr>
          <w:rFonts w:ascii="Courier New" w:hAnsi="Courier New" w:cs="Courier New"/>
          <w:sz w:val="28"/>
          <w:szCs w:val="28"/>
        </w:rPr>
        <w:t xml:space="preserve"> </w:t>
      </w:r>
      <w:r w:rsidRPr="001C05E8">
        <w:rPr>
          <w:rFonts w:ascii="Courier New" w:hAnsi="Courier New" w:cs="Courier New"/>
          <w:sz w:val="28"/>
          <w:szCs w:val="28"/>
        </w:rPr>
        <w:t>7 источников. Афан</w:t>
      </w:r>
      <w:r>
        <w:rPr>
          <w:rFonts w:ascii="Courier New" w:hAnsi="Courier New" w:cs="Courier New"/>
          <w:sz w:val="28"/>
          <w:szCs w:val="28"/>
        </w:rPr>
        <w:t>асьев</w:t>
      </w:r>
      <w:r w:rsidRPr="001C05E8">
        <w:rPr>
          <w:rFonts w:ascii="Courier New" w:hAnsi="Courier New" w:cs="Courier New"/>
          <w:sz w:val="28"/>
          <w:szCs w:val="28"/>
        </w:rPr>
        <w:t xml:space="preserve"> писал: «Славянские сказки различают два отдельных представления: они говорят о мёртвой и живой воде – различие, не встречаемое в преданиях других родственных народов»; «Живая вода наделяла тех, кто испивал её, великою мудростию».</w:t>
      </w:r>
      <w:r>
        <w:rPr>
          <w:rFonts w:ascii="Courier New" w:hAnsi="Courier New" w:cs="Courier New"/>
          <w:sz w:val="28"/>
          <w:szCs w:val="28"/>
        </w:rPr>
        <w:t xml:space="preserve"> Современной науке известна «живая» и «мёртвая» вода: катодная и анодная (пропущенная через катод и анод); или щелочная и кислотная. </w:t>
      </w:r>
      <w:r w:rsidRPr="00FF3B5B">
        <w:rPr>
          <w:rFonts w:ascii="Courier New" w:hAnsi="Courier New" w:cs="Courier New"/>
          <w:i/>
          <w:sz w:val="28"/>
          <w:szCs w:val="28"/>
        </w:rPr>
        <w:t>Мёртвая вода</w:t>
      </w:r>
      <w:r>
        <w:rPr>
          <w:rFonts w:ascii="Courier New" w:hAnsi="Courier New" w:cs="Courier New"/>
          <w:sz w:val="28"/>
          <w:szCs w:val="28"/>
        </w:rPr>
        <w:t xml:space="preserve"> – волшебная, мифическая вода, которая обычно употребляется в сказках для заживления ран, исцеления, и вместе с живой водой; в волшебных сказках её называли также «богатырской водой» или «целющей», так как она соединяла даже разрубленные части т</w:t>
      </w:r>
      <w:r w:rsidRPr="00280CE3">
        <w:rPr>
          <w:rFonts w:ascii="Ozegov NT" w:hAnsi="Ozegov NT" w:cs="Ozegov NT"/>
          <w:sz w:val="28"/>
          <w:szCs w:val="28"/>
        </w:rPr>
        <w:t>е</w:t>
      </w:r>
      <w:r>
        <w:rPr>
          <w:rFonts w:ascii="Courier New" w:hAnsi="Courier New" w:cs="Courier New"/>
          <w:sz w:val="28"/>
          <w:szCs w:val="28"/>
        </w:rPr>
        <w:t>ла, делая его «целым». Одинаковых характеристик мёртвой воды нет.</w:t>
      </w:r>
    </w:p>
    <w:p w:rsidR="00010FEF" w:rsidRPr="001C05E8" w:rsidRDefault="00010FEF" w:rsidP="00010FEF">
      <w:pPr>
        <w:widowControl/>
        <w:snapToGrid/>
        <w:ind w:left="-1104" w:right="24" w:firstLine="567"/>
        <w:jc w:val="both"/>
        <w:rPr>
          <w:rFonts w:ascii="Courier New" w:hAnsi="Courier New" w:cs="Courier New"/>
          <w:i/>
          <w:iCs/>
          <w:sz w:val="28"/>
          <w:szCs w:val="28"/>
        </w:rPr>
      </w:pPr>
      <w:r>
        <w:rPr>
          <w:rFonts w:ascii="Courier New" w:hAnsi="Courier New" w:cs="Courier New"/>
          <w:sz w:val="28"/>
          <w:szCs w:val="28"/>
        </w:rPr>
        <w:t>При помощи вод</w:t>
      </w:r>
      <w:r w:rsidRPr="00014733">
        <w:rPr>
          <w:rFonts w:ascii="Ozegov NT" w:hAnsi="Ozegov NT" w:cs="Ozegov NT"/>
          <w:sz w:val="28"/>
          <w:szCs w:val="28"/>
        </w:rPr>
        <w:t>ы</w:t>
      </w:r>
      <w:r>
        <w:rPr>
          <w:rFonts w:ascii="Courier New" w:hAnsi="Courier New" w:cs="Courier New"/>
          <w:sz w:val="28"/>
          <w:szCs w:val="28"/>
        </w:rPr>
        <w:t xml:space="preserve">, как очищающей силы, гадали и судили о виновности людей. </w:t>
      </w:r>
      <w:r w:rsidRPr="001C05E8">
        <w:rPr>
          <w:rFonts w:ascii="Courier New" w:hAnsi="Courier New" w:cs="Courier New"/>
          <w:sz w:val="28"/>
          <w:szCs w:val="28"/>
        </w:rPr>
        <w:t>Девушки гадали на В., а на летние святки ещё кидали в неё венки, «загадывая судьбу».</w:t>
      </w:r>
      <w:r>
        <w:rPr>
          <w:rFonts w:ascii="Courier New" w:hAnsi="Courier New" w:cs="Courier New"/>
          <w:sz w:val="28"/>
          <w:szCs w:val="28"/>
        </w:rPr>
        <w:t xml:space="preserve"> </w:t>
      </w:r>
      <w:r w:rsidRPr="001C05E8">
        <w:rPr>
          <w:rFonts w:ascii="Courier New" w:hAnsi="Courier New" w:cs="Courier New"/>
          <w:sz w:val="28"/>
          <w:szCs w:val="28"/>
        </w:rPr>
        <w:t>Умершие в В. переходили в рай.</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Рр. являлись естественными границами меж племенами и народами; препятствием, преградой. Одновременно служили пограничным переходом, путём-дорогой к предкам, местом обитания душ умерших. Некоторые </w:t>
      </w:r>
      <w:r>
        <w:rPr>
          <w:rFonts w:ascii="Courier New" w:hAnsi="Courier New" w:cs="Courier New"/>
          <w:sz w:val="28"/>
          <w:szCs w:val="28"/>
        </w:rPr>
        <w:t xml:space="preserve">древ. </w:t>
      </w:r>
      <w:r w:rsidRPr="001C05E8">
        <w:rPr>
          <w:rFonts w:ascii="Courier New" w:hAnsi="Courier New" w:cs="Courier New"/>
          <w:sz w:val="28"/>
          <w:szCs w:val="28"/>
        </w:rPr>
        <w:t>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(егип</w:t>
      </w:r>
      <w:r>
        <w:rPr>
          <w:rFonts w:ascii="Courier New" w:hAnsi="Courier New" w:cs="Courier New"/>
          <w:sz w:val="28"/>
          <w:szCs w:val="28"/>
        </w:rPr>
        <w:t>.</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и др.) «переправляли» на тот с</w:t>
      </w:r>
      <w:r>
        <w:rPr>
          <w:rFonts w:ascii="Courier New" w:hAnsi="Courier New" w:cs="Courier New"/>
          <w:sz w:val="28"/>
          <w:szCs w:val="28"/>
        </w:rPr>
        <w:t>вет умерших близких в ла</w:t>
      </w:r>
      <w:r w:rsidRPr="001C05E8">
        <w:rPr>
          <w:rFonts w:ascii="Courier New" w:hAnsi="Courier New" w:cs="Courier New"/>
          <w:sz w:val="28"/>
          <w:szCs w:val="28"/>
        </w:rPr>
        <w:t>дьях и</w:t>
      </w:r>
      <w:r>
        <w:rPr>
          <w:rFonts w:ascii="Courier New" w:hAnsi="Courier New" w:cs="Courier New"/>
          <w:sz w:val="28"/>
          <w:szCs w:val="28"/>
        </w:rPr>
        <w:t>ли лодках, сжигая их вместе с ла</w:t>
      </w:r>
      <w:r w:rsidRPr="001C05E8">
        <w:rPr>
          <w:rFonts w:ascii="Courier New" w:hAnsi="Courier New" w:cs="Courier New"/>
          <w:sz w:val="28"/>
          <w:szCs w:val="28"/>
        </w:rPr>
        <w:t>дьёй – средством переправы. Умерший символически предавался-передавался небесной В. и небесному огню. Уходя из мира людей, человек утрачивал свой облик. В наших сказках есть мотив «переправы» (в л</w:t>
      </w:r>
      <w:r>
        <w:rPr>
          <w:rFonts w:ascii="Courier New" w:hAnsi="Courier New" w:cs="Courier New"/>
          <w:sz w:val="28"/>
          <w:szCs w:val="28"/>
        </w:rPr>
        <w:t>а</w:t>
      </w:r>
      <w:r w:rsidRPr="001C05E8">
        <w:rPr>
          <w:rFonts w:ascii="Courier New" w:hAnsi="Courier New" w:cs="Courier New"/>
          <w:sz w:val="28"/>
          <w:szCs w:val="28"/>
        </w:rPr>
        <w:t>дье, на коне, на л</w:t>
      </w:r>
      <w:r w:rsidRPr="00736232">
        <w:rPr>
          <w:rFonts w:ascii="Ozegov NT" w:hAnsi="Ozegov NT" w:cs="Ozegov NT"/>
          <w:sz w:val="28"/>
          <w:szCs w:val="28"/>
        </w:rPr>
        <w:t>е</w:t>
      </w:r>
      <w:r w:rsidRPr="001C05E8">
        <w:rPr>
          <w:rFonts w:ascii="Courier New" w:hAnsi="Courier New" w:cs="Courier New"/>
          <w:sz w:val="28"/>
          <w:szCs w:val="28"/>
        </w:rPr>
        <w:t>беде) и связанная с ним борьба со змеем или др. чудовищем, охранявшим «тот берег». В. олицетворяла не только жизнь, но и чудище, связанное с миром мёртвых. Там – невеста в чужом облике (лебедь, царевна-лягушка) или царевич заколдованы (закодированы, запрограммированы) на чужое, иное.</w:t>
      </w:r>
      <w:r>
        <w:rPr>
          <w:rFonts w:ascii="Courier New" w:hAnsi="Courier New" w:cs="Courier New"/>
          <w:sz w:val="28"/>
          <w:szCs w:val="28"/>
        </w:rPr>
        <w:t xml:space="preserve"> </w:t>
      </w:r>
      <w:r w:rsidRPr="001C05E8">
        <w:rPr>
          <w:rFonts w:ascii="Courier New" w:hAnsi="Courier New" w:cs="Courier New"/>
          <w:sz w:val="28"/>
          <w:szCs w:val="28"/>
        </w:rPr>
        <w:t>В русск</w:t>
      </w:r>
      <w:r>
        <w:rPr>
          <w:rFonts w:ascii="Courier New" w:hAnsi="Courier New" w:cs="Courier New"/>
          <w:sz w:val="28"/>
          <w:szCs w:val="28"/>
        </w:rPr>
        <w:t>.</w:t>
      </w:r>
      <w:r w:rsidRPr="001C05E8">
        <w:rPr>
          <w:rFonts w:ascii="Courier New" w:hAnsi="Courier New" w:cs="Courier New"/>
          <w:sz w:val="28"/>
          <w:szCs w:val="28"/>
        </w:rPr>
        <w:t xml:space="preserve"> сказках «путешествие» в подземное царство часто чередовалось (параллельно существовало) с переходом на дно морское, к Морскому Царю с его богатствами. Колодец, омут считался узким, тесным путём в потусторонний мир, мир иной (таким же тесным и трудным, как рождение в муках). В ином мире герою сказок предлагают богатства, которые герой не хочет взять за простое существование земное.</w:t>
      </w:r>
      <w:r>
        <w:rPr>
          <w:rFonts w:ascii="Courier New" w:hAnsi="Courier New" w:cs="Courier New"/>
          <w:sz w:val="28"/>
          <w:szCs w:val="28"/>
        </w:rPr>
        <w:t xml:space="preserve"> </w:t>
      </w:r>
      <w:r w:rsidRPr="001C05E8">
        <w:rPr>
          <w:rFonts w:ascii="Courier New" w:hAnsi="Courier New" w:cs="Courier New"/>
          <w:sz w:val="28"/>
          <w:szCs w:val="28"/>
        </w:rPr>
        <w:t>Мн</w:t>
      </w:r>
      <w:r>
        <w:rPr>
          <w:rFonts w:ascii="Courier New" w:hAnsi="Courier New" w:cs="Courier New"/>
          <w:sz w:val="28"/>
          <w:szCs w:val="28"/>
        </w:rPr>
        <w:t xml:space="preserve">. </w:t>
      </w:r>
      <w:r w:rsidRPr="001C05E8">
        <w:rPr>
          <w:rFonts w:ascii="Courier New" w:hAnsi="Courier New" w:cs="Courier New"/>
          <w:sz w:val="28"/>
          <w:szCs w:val="28"/>
        </w:rPr>
        <w:t>народы убеждены в существовании мировых вод, окружающи</w:t>
      </w:r>
      <w:r w:rsidR="006716D2">
        <w:rPr>
          <w:rFonts w:ascii="Courier New" w:hAnsi="Courier New" w:cs="Courier New"/>
          <w:sz w:val="28"/>
          <w:szCs w:val="28"/>
        </w:rPr>
        <w:t>х ойкумену. В их представлении з</w:t>
      </w:r>
      <w:r w:rsidRPr="001C05E8">
        <w:rPr>
          <w:rFonts w:ascii="Courier New" w:hAnsi="Courier New" w:cs="Courier New"/>
          <w:sz w:val="28"/>
          <w:szCs w:val="28"/>
        </w:rPr>
        <w:t>емля – о</w:t>
      </w:r>
      <w:r>
        <w:rPr>
          <w:rFonts w:ascii="Courier New" w:hAnsi="Courier New" w:cs="Courier New"/>
          <w:sz w:val="28"/>
          <w:szCs w:val="28"/>
        </w:rPr>
        <w:t>.</w:t>
      </w:r>
      <w:r w:rsidRPr="001C05E8">
        <w:rPr>
          <w:rFonts w:ascii="Courier New" w:hAnsi="Courier New" w:cs="Courier New"/>
          <w:sz w:val="28"/>
          <w:szCs w:val="28"/>
        </w:rPr>
        <w:t>, покоящийся на гигантских рыбах (слонах, черепахах, змее). В сказках часто встречался вариант такого представления: неизвестный или забытый всеми недоступный взору всякого смертного богатый чудесный о</w:t>
      </w:r>
      <w:r>
        <w:rPr>
          <w:rFonts w:ascii="Courier New" w:hAnsi="Courier New" w:cs="Courier New"/>
          <w:sz w:val="28"/>
          <w:szCs w:val="28"/>
        </w:rPr>
        <w:t>.</w:t>
      </w:r>
      <w:r w:rsidRPr="001C05E8">
        <w:rPr>
          <w:rFonts w:ascii="Courier New" w:hAnsi="Courier New" w:cs="Courier New"/>
          <w:sz w:val="28"/>
          <w:szCs w:val="28"/>
        </w:rPr>
        <w:t>, куда герой сказки попадал случайно или узнавал о нём по отдалённым слухам. Герой обретал богатство (клад), все необходимые блага. Там мн</w:t>
      </w:r>
      <w:r>
        <w:rPr>
          <w:rFonts w:ascii="Courier New" w:hAnsi="Courier New" w:cs="Courier New"/>
          <w:sz w:val="28"/>
          <w:szCs w:val="28"/>
        </w:rPr>
        <w:t>.</w:t>
      </w:r>
      <w:r w:rsidRPr="001C05E8">
        <w:rPr>
          <w:rFonts w:ascii="Courier New" w:hAnsi="Courier New" w:cs="Courier New"/>
          <w:sz w:val="28"/>
          <w:szCs w:val="28"/>
        </w:rPr>
        <w:t xml:space="preserve"> чудесного, там рр. берут начало, есть «В. молодости». Это о</w:t>
      </w:r>
      <w:r>
        <w:rPr>
          <w:rFonts w:ascii="Courier New" w:hAnsi="Courier New" w:cs="Courier New"/>
          <w:sz w:val="28"/>
          <w:szCs w:val="28"/>
        </w:rPr>
        <w:t>.</w:t>
      </w:r>
      <w:r w:rsidRPr="001C05E8">
        <w:rPr>
          <w:rFonts w:ascii="Courier New" w:hAnsi="Courier New" w:cs="Courier New"/>
          <w:sz w:val="28"/>
          <w:szCs w:val="28"/>
        </w:rPr>
        <w:t xml:space="preserve"> блаженных, страна давно умерших предков, рай. Такие представления восходили к вед</w:t>
      </w:r>
      <w:r>
        <w:rPr>
          <w:rFonts w:ascii="Courier New" w:hAnsi="Courier New" w:cs="Courier New"/>
          <w:sz w:val="28"/>
          <w:szCs w:val="28"/>
        </w:rPr>
        <w:t>.</w:t>
      </w:r>
      <w:r w:rsidRPr="001C05E8">
        <w:rPr>
          <w:rFonts w:ascii="Courier New" w:hAnsi="Courier New" w:cs="Courier New"/>
          <w:sz w:val="28"/>
          <w:szCs w:val="28"/>
        </w:rPr>
        <w:t xml:space="preserve"> мифу о мировой р. рая, из которой вытекает «раджас» - В., блеск В.</w:t>
      </w:r>
      <w:r>
        <w:rPr>
          <w:rFonts w:ascii="Courier New" w:hAnsi="Courier New" w:cs="Courier New"/>
          <w:sz w:val="28"/>
          <w:szCs w:val="28"/>
        </w:rPr>
        <w:t xml:space="preserve"> </w:t>
      </w:r>
      <w:r w:rsidRPr="001C05E8">
        <w:rPr>
          <w:rFonts w:ascii="Courier New" w:hAnsi="Courier New" w:cs="Courier New"/>
          <w:sz w:val="28"/>
          <w:szCs w:val="28"/>
        </w:rPr>
        <w:t>В мифол</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существа, связанные с мировыми В., духи В. в облике своём имели элементы рыбы, птицы, человека, зме</w:t>
      </w:r>
      <w:r w:rsidRPr="00197AA8">
        <w:rPr>
          <w:rFonts w:ascii="Ozegov NT" w:hAnsi="Ozegov NT" w:cs="Ozegov NT"/>
          <w:sz w:val="28"/>
          <w:szCs w:val="28"/>
        </w:rPr>
        <w:t>и</w:t>
      </w:r>
      <w:r w:rsidRPr="001C05E8">
        <w:rPr>
          <w:rFonts w:ascii="Courier New" w:hAnsi="Courier New" w:cs="Courier New"/>
          <w:sz w:val="28"/>
          <w:szCs w:val="28"/>
        </w:rPr>
        <w:t>, др. земноводных существ (лягушки, черепахи),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они обитали в В. земных, небесных</w:t>
      </w:r>
      <w:r w:rsidR="008B49D0">
        <w:rPr>
          <w:rFonts w:ascii="Courier New" w:hAnsi="Courier New" w:cs="Courier New"/>
          <w:sz w:val="28"/>
          <w:szCs w:val="28"/>
        </w:rPr>
        <w:t>,</w:t>
      </w:r>
      <w:r w:rsidRPr="001C05E8">
        <w:rPr>
          <w:rFonts w:ascii="Courier New" w:hAnsi="Courier New" w:cs="Courier New"/>
          <w:sz w:val="28"/>
          <w:szCs w:val="28"/>
        </w:rPr>
        <w:t xml:space="preserve"> подземных. Крылатые рыбы или </w:t>
      </w:r>
      <w:r>
        <w:rPr>
          <w:rFonts w:ascii="Courier New" w:hAnsi="Courier New" w:cs="Courier New"/>
          <w:sz w:val="28"/>
          <w:szCs w:val="28"/>
        </w:rPr>
        <w:t>птицы (лебеди, утки, гуси</w:t>
      </w:r>
      <w:r w:rsidRPr="001C05E8">
        <w:rPr>
          <w:rFonts w:ascii="Courier New" w:hAnsi="Courier New" w:cs="Courier New"/>
          <w:sz w:val="28"/>
          <w:szCs w:val="28"/>
        </w:rPr>
        <w:t>) с лицом или скрытым обликом девушки – эти необычные, сказочные превращения вполне в духе В. – изменчивой, существующей в вечных превращениях.</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Совр</w:t>
      </w:r>
      <w:r w:rsidR="008B49D0">
        <w:rPr>
          <w:rFonts w:ascii="Courier New" w:hAnsi="Courier New" w:cs="Courier New"/>
          <w:sz w:val="28"/>
          <w:szCs w:val="28"/>
        </w:rPr>
        <w:t>.</w:t>
      </w:r>
      <w:r w:rsidRPr="001C05E8">
        <w:rPr>
          <w:rFonts w:ascii="Courier New" w:hAnsi="Courier New" w:cs="Courier New"/>
          <w:sz w:val="28"/>
          <w:szCs w:val="28"/>
        </w:rPr>
        <w:t xml:space="preserve"> учёные бесчисленными опытами подтвердили то, что наши предки знали и 5 и 10 тыс</w:t>
      </w:r>
      <w:r>
        <w:rPr>
          <w:rFonts w:ascii="Courier New" w:hAnsi="Courier New" w:cs="Courier New"/>
          <w:sz w:val="28"/>
          <w:szCs w:val="28"/>
        </w:rPr>
        <w:t>.</w:t>
      </w:r>
      <w:r w:rsidRPr="001C05E8">
        <w:rPr>
          <w:rFonts w:ascii="Courier New" w:hAnsi="Courier New" w:cs="Courier New"/>
          <w:sz w:val="28"/>
          <w:szCs w:val="28"/>
        </w:rPr>
        <w:t xml:space="preserve"> </w:t>
      </w:r>
      <w:r w:rsidRPr="009A080A">
        <w:rPr>
          <w:rFonts w:ascii="Courier New" w:hAnsi="Courier New" w:cs="Courier New"/>
          <w:i/>
          <w:iCs/>
          <w:sz w:val="28"/>
          <w:szCs w:val="28"/>
        </w:rPr>
        <w:t>л</w:t>
      </w:r>
      <w:r w:rsidRPr="001C05E8">
        <w:rPr>
          <w:rFonts w:ascii="Courier New" w:hAnsi="Courier New" w:cs="Courier New"/>
          <w:sz w:val="28"/>
          <w:szCs w:val="28"/>
        </w:rPr>
        <w:t xml:space="preserve"> назад, во что верили. Например, доказано, что </w:t>
      </w:r>
      <w:r w:rsidRPr="001C05E8">
        <w:rPr>
          <w:rFonts w:ascii="Courier New" w:hAnsi="Courier New" w:cs="Courier New"/>
          <w:b/>
          <w:bCs/>
          <w:sz w:val="28"/>
          <w:szCs w:val="28"/>
        </w:rPr>
        <w:t>В. – живое существо необычного сознания, объёма и формы,</w:t>
      </w:r>
      <w:r w:rsidRPr="001C05E8">
        <w:rPr>
          <w:rFonts w:ascii="Courier New" w:hAnsi="Courier New" w:cs="Courier New"/>
          <w:sz w:val="28"/>
          <w:szCs w:val="28"/>
        </w:rPr>
        <w:t xml:space="preserve"> - </w:t>
      </w:r>
      <w:r w:rsidRPr="001C05E8">
        <w:rPr>
          <w:rFonts w:ascii="Courier New" w:hAnsi="Courier New" w:cs="Courier New"/>
          <w:b/>
          <w:bCs/>
          <w:sz w:val="28"/>
          <w:szCs w:val="28"/>
        </w:rPr>
        <w:t>имеет память</w:t>
      </w:r>
      <w:r w:rsidRPr="001C05E8">
        <w:rPr>
          <w:rFonts w:ascii="Courier New" w:hAnsi="Courier New" w:cs="Courier New"/>
          <w:sz w:val="28"/>
          <w:szCs w:val="28"/>
        </w:rPr>
        <w:t>. Учёные считают, что в каждой ячейке памяти 440 тыс</w:t>
      </w:r>
      <w:r>
        <w:rPr>
          <w:rFonts w:ascii="Courier New" w:hAnsi="Courier New" w:cs="Courier New"/>
          <w:sz w:val="28"/>
          <w:szCs w:val="28"/>
        </w:rPr>
        <w:t>.</w:t>
      </w:r>
      <w:r w:rsidRPr="001C05E8">
        <w:rPr>
          <w:rFonts w:ascii="Courier New" w:hAnsi="Courier New" w:cs="Courier New"/>
          <w:sz w:val="28"/>
          <w:szCs w:val="28"/>
        </w:rPr>
        <w:t xml:space="preserve"> моделей. Устойчивость кластерной структуры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молекулярная структура) обеспечивает память В. Создатели г</w:t>
      </w:r>
      <w:r>
        <w:rPr>
          <w:rFonts w:ascii="Courier New" w:hAnsi="Courier New" w:cs="Courier New"/>
          <w:sz w:val="28"/>
          <w:szCs w:val="28"/>
        </w:rPr>
        <w:t>омеопатических лечеб</w:t>
      </w:r>
      <w:r w:rsidRPr="001C05E8">
        <w:rPr>
          <w:rFonts w:ascii="Courier New" w:hAnsi="Courier New" w:cs="Courier New"/>
          <w:sz w:val="28"/>
          <w:szCs w:val="28"/>
        </w:rPr>
        <w:t>ных средств разбавляли лекарства В. в 10, 100, 100000 и более раз</w:t>
      </w:r>
      <w:r w:rsidR="004A2B25">
        <w:rPr>
          <w:rFonts w:ascii="Courier New" w:hAnsi="Courier New" w:cs="Courier New"/>
          <w:sz w:val="28"/>
          <w:szCs w:val="28"/>
        </w:rPr>
        <w:t>.</w:t>
      </w:r>
      <w:r w:rsidRPr="001C05E8">
        <w:rPr>
          <w:rFonts w:ascii="Courier New" w:hAnsi="Courier New" w:cs="Courier New"/>
          <w:sz w:val="28"/>
          <w:szCs w:val="28"/>
        </w:rPr>
        <w:t xml:space="preserve"> </w:t>
      </w:r>
      <w:r w:rsidR="004A2B25">
        <w:rPr>
          <w:rFonts w:ascii="Courier New" w:hAnsi="Courier New" w:cs="Courier New"/>
          <w:sz w:val="28"/>
          <w:szCs w:val="28"/>
        </w:rPr>
        <w:t>Д</w:t>
      </w:r>
      <w:r w:rsidRPr="001C05E8">
        <w:rPr>
          <w:rFonts w:ascii="Courier New" w:hAnsi="Courier New" w:cs="Courier New"/>
          <w:sz w:val="28"/>
          <w:szCs w:val="28"/>
        </w:rPr>
        <w:t>о тех пор, пока в растворе не оказывалось ни одной молекулы разбавляемого вещест</w:t>
      </w:r>
      <w:r w:rsidR="004A2B25">
        <w:rPr>
          <w:rFonts w:ascii="Courier New" w:hAnsi="Courier New" w:cs="Courier New"/>
          <w:sz w:val="28"/>
          <w:szCs w:val="28"/>
        </w:rPr>
        <w:t>ва, оставалось 100% В., одна В.</w:t>
      </w:r>
      <w:r w:rsidRPr="001C05E8">
        <w:rPr>
          <w:rFonts w:ascii="Courier New" w:hAnsi="Courier New" w:cs="Courier New"/>
          <w:sz w:val="28"/>
          <w:szCs w:val="28"/>
        </w:rPr>
        <w:t xml:space="preserve"> </w:t>
      </w:r>
      <w:r w:rsidR="004A2B25">
        <w:rPr>
          <w:rFonts w:ascii="Courier New" w:hAnsi="Courier New" w:cs="Courier New"/>
          <w:sz w:val="28"/>
          <w:szCs w:val="28"/>
        </w:rPr>
        <w:t>Н</w:t>
      </w:r>
      <w:r w:rsidRPr="001C05E8">
        <w:rPr>
          <w:rFonts w:ascii="Courier New" w:hAnsi="Courier New" w:cs="Courier New"/>
          <w:sz w:val="28"/>
          <w:szCs w:val="28"/>
        </w:rPr>
        <w:t xml:space="preserve">о </w:t>
      </w:r>
      <w:r w:rsidRPr="001C05E8">
        <w:rPr>
          <w:rFonts w:ascii="Courier New" w:hAnsi="Courier New" w:cs="Courier New"/>
          <w:b/>
          <w:bCs/>
          <w:sz w:val="28"/>
          <w:szCs w:val="28"/>
        </w:rPr>
        <w:t>эта</w:t>
      </w:r>
      <w:r w:rsidRPr="001C05E8">
        <w:rPr>
          <w:rFonts w:ascii="Courier New" w:hAnsi="Courier New" w:cs="Courier New"/>
          <w:sz w:val="28"/>
          <w:szCs w:val="28"/>
        </w:rPr>
        <w:t xml:space="preserve"> В. продолжала оказывать лечебные действия на людей</w:t>
      </w:r>
      <w:r w:rsidR="004A2B25">
        <w:rPr>
          <w:rFonts w:ascii="Courier New" w:hAnsi="Courier New" w:cs="Courier New"/>
          <w:sz w:val="28"/>
          <w:szCs w:val="28"/>
        </w:rPr>
        <w:t>,</w:t>
      </w:r>
      <w:r w:rsidRPr="001C05E8">
        <w:rPr>
          <w:rFonts w:ascii="Courier New" w:hAnsi="Courier New" w:cs="Courier New"/>
          <w:sz w:val="28"/>
          <w:szCs w:val="28"/>
        </w:rPr>
        <w:t xml:space="preserve"> животных, исцеляла. В др</w:t>
      </w:r>
      <w:r>
        <w:rPr>
          <w:rFonts w:ascii="Courier New" w:hAnsi="Courier New" w:cs="Courier New"/>
          <w:sz w:val="28"/>
          <w:szCs w:val="28"/>
        </w:rPr>
        <w:t>.</w:t>
      </w:r>
      <w:r w:rsidRPr="001C05E8">
        <w:rPr>
          <w:rFonts w:ascii="Courier New" w:hAnsi="Courier New" w:cs="Courier New"/>
          <w:sz w:val="28"/>
          <w:szCs w:val="28"/>
        </w:rPr>
        <w:t xml:space="preserve"> месте люди случайно уронили в В. запаянную стеклянную ампулу с ядом, что В. «запомнила»; попавшие затем в эту В. живые организмы погибли. Проводились опыты воздействия на В. сверхслабым магнитным полем, В. реагировала на магнитное поле. Положительные и отрицательные эмоции на неё сильно действуют: любовь и молитва повышают энергетику </w:t>
      </w:r>
      <w:r>
        <w:rPr>
          <w:rFonts w:ascii="Courier New" w:hAnsi="Courier New" w:cs="Courier New"/>
          <w:sz w:val="28"/>
          <w:szCs w:val="28"/>
        </w:rPr>
        <w:t>В., ненависть – понижает. Намоле</w:t>
      </w:r>
      <w:r w:rsidRPr="001C05E8">
        <w:rPr>
          <w:rFonts w:ascii="Courier New" w:hAnsi="Courier New" w:cs="Courier New"/>
          <w:sz w:val="28"/>
          <w:szCs w:val="28"/>
        </w:rPr>
        <w:t>нной В. поливают растения, они быстрее развиваются</w:t>
      </w:r>
      <w:r w:rsidR="008B49D0">
        <w:rPr>
          <w:rFonts w:ascii="Courier New" w:hAnsi="Courier New" w:cs="Courier New"/>
          <w:sz w:val="28"/>
          <w:szCs w:val="28"/>
        </w:rPr>
        <w:t>,</w:t>
      </w:r>
      <w:r w:rsidRPr="001C05E8">
        <w:rPr>
          <w:rFonts w:ascii="Courier New" w:hAnsi="Courier New" w:cs="Courier New"/>
          <w:sz w:val="28"/>
          <w:szCs w:val="28"/>
        </w:rPr>
        <w:t xml:space="preserve"> выглядят бодрыми. Напротив, растения, которые поливали В., «загрязнённой плохими мыслями» (ненавистью, агрессией, жаждой мести), переставали развиваться</w:t>
      </w:r>
      <w:r w:rsidR="008B49D0">
        <w:rPr>
          <w:rFonts w:ascii="Courier New" w:hAnsi="Courier New" w:cs="Courier New"/>
          <w:sz w:val="28"/>
          <w:szCs w:val="28"/>
        </w:rPr>
        <w:t>,</w:t>
      </w:r>
      <w:r w:rsidRPr="001C05E8">
        <w:rPr>
          <w:rFonts w:ascii="Courier New" w:hAnsi="Courier New" w:cs="Courier New"/>
          <w:sz w:val="28"/>
          <w:szCs w:val="28"/>
        </w:rPr>
        <w:t xml:space="preserve"> выглядели хилыми, уставшими. Учёные могут проследить, как это происходит. Но почему? – нет ответа…</w:t>
      </w:r>
      <w:r>
        <w:rPr>
          <w:rFonts w:ascii="Courier New" w:hAnsi="Courier New" w:cs="Courier New"/>
          <w:sz w:val="28"/>
          <w:szCs w:val="28"/>
        </w:rPr>
        <w:t xml:space="preserve"> </w:t>
      </w:r>
      <w:r w:rsidRPr="001C05E8">
        <w:rPr>
          <w:rFonts w:ascii="Courier New" w:hAnsi="Courier New" w:cs="Courier New"/>
          <w:sz w:val="28"/>
          <w:szCs w:val="28"/>
        </w:rPr>
        <w:t>Если над человеком (в основном состоящим из В.) станут читать молитвы (кстати, учёные выяснили: частота произношения любой молитвы - 8 герц - соотносится с частотой колебаний магнитного поля земли) или около него будут произносить хорошие слова: «любовь», «счастье», «Бог», - то В. в организме этого человека окажется «здорова», жизнестойка. Может поэтому в нормальных, любящих семьях люди нормальны и здоровы, в агрессивных семьях люди, особенно дети, нездоровы и несчастливы. Если вблизи человека будут произнесены отрицательные, гибельные молитвы-заговоры, - человек сникнет, заболеет, а то и погибнет. Агрессия вызывает изменения в структуре В. и в структуре В. нашего тела. Не обязательно лечить В., надо читать молитвы, чтоб в организме человека изменить-исправить «плохую», «порченую» В. Музыка также гармонизирует В.,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внутри нас, как это делает хорошее слово. Не случайно наши пращуры за десятки тысяч лет до христ</w:t>
      </w:r>
      <w:r>
        <w:rPr>
          <w:rFonts w:ascii="Courier New" w:hAnsi="Courier New" w:cs="Courier New"/>
          <w:sz w:val="28"/>
          <w:szCs w:val="28"/>
        </w:rPr>
        <w:t>.</w:t>
      </w:r>
      <w:r w:rsidRPr="001C05E8">
        <w:rPr>
          <w:rFonts w:ascii="Courier New" w:hAnsi="Courier New" w:cs="Courier New"/>
          <w:sz w:val="28"/>
          <w:szCs w:val="28"/>
        </w:rPr>
        <w:t xml:space="preserve"> произносили или пели молитвы и гимны богам (и первым богам – </w:t>
      </w:r>
      <w:r>
        <w:rPr>
          <w:rFonts w:ascii="Courier New" w:hAnsi="Courier New" w:cs="Courier New"/>
          <w:sz w:val="28"/>
          <w:szCs w:val="28"/>
        </w:rPr>
        <w:t xml:space="preserve">Агни-огню, </w:t>
      </w:r>
      <w:r w:rsidRPr="001C05E8">
        <w:rPr>
          <w:rFonts w:ascii="Courier New" w:hAnsi="Courier New" w:cs="Courier New"/>
          <w:sz w:val="28"/>
          <w:szCs w:val="28"/>
        </w:rPr>
        <w:t>Варуне, Перуну…). А в др. случаях использовали заговоры, заклинания и проклятья. Совершенно точно известно, что к виду эмоциональной деятельности человека, направленному на отрицание, относится мат (он происходит от древ</w:t>
      </w:r>
      <w:r>
        <w:rPr>
          <w:rFonts w:ascii="Courier New" w:hAnsi="Courier New" w:cs="Courier New"/>
          <w:sz w:val="28"/>
          <w:szCs w:val="28"/>
        </w:rPr>
        <w:t>.</w:t>
      </w:r>
      <w:r w:rsidRPr="001C05E8">
        <w:rPr>
          <w:rFonts w:ascii="Courier New" w:hAnsi="Courier New" w:cs="Courier New"/>
          <w:sz w:val="28"/>
          <w:szCs w:val="28"/>
        </w:rPr>
        <w:t xml:space="preserve"> заклинаний). Именно поэтому мат не так уж безобиден для его носителя и окружающих. Современники, забыв веру отцов, утратили информационную осторожность, словесные ориентиры</w:t>
      </w:r>
      <w:r w:rsidR="00492002">
        <w:rPr>
          <w:rFonts w:ascii="Courier New" w:hAnsi="Courier New" w:cs="Courier New"/>
          <w:sz w:val="28"/>
          <w:szCs w:val="28"/>
        </w:rPr>
        <w:t>.</w:t>
      </w:r>
      <w:r w:rsidRPr="001C05E8">
        <w:rPr>
          <w:rFonts w:ascii="Courier New" w:hAnsi="Courier New" w:cs="Courier New"/>
          <w:sz w:val="28"/>
          <w:szCs w:val="28"/>
        </w:rPr>
        <w:t xml:space="preserve"> </w:t>
      </w:r>
      <w:r w:rsidR="00492002">
        <w:rPr>
          <w:rFonts w:ascii="Courier New" w:hAnsi="Courier New" w:cs="Courier New"/>
          <w:sz w:val="28"/>
          <w:szCs w:val="28"/>
        </w:rPr>
        <w:t>И</w:t>
      </w:r>
      <w:r w:rsidRPr="001C05E8">
        <w:rPr>
          <w:rFonts w:ascii="Courier New" w:hAnsi="Courier New" w:cs="Courier New"/>
          <w:sz w:val="28"/>
          <w:szCs w:val="28"/>
        </w:rPr>
        <w:t xml:space="preserve"> ошибаются, если полагают, что мат –  лишь обыденное «приперчение» речи. Не надо быть учёным и обладать особой статистикой, чтоб не заметить: в семьях пьющих, раздражительных, бранящихся-матерящихся людей родятся дети уроды, дебилы; семьи их несчастны, разваливаются…</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То, что мы называем </w:t>
      </w:r>
      <w:r w:rsidRPr="001C05E8">
        <w:rPr>
          <w:rFonts w:ascii="Courier New" w:hAnsi="Courier New" w:cs="Courier New"/>
          <w:b/>
          <w:bCs/>
          <w:sz w:val="28"/>
          <w:szCs w:val="28"/>
        </w:rPr>
        <w:t>телепатией, передачей мыслей или чувств на расстоянии</w:t>
      </w:r>
      <w:r w:rsidRPr="001C05E8">
        <w:rPr>
          <w:rFonts w:ascii="Courier New" w:hAnsi="Courier New" w:cs="Courier New"/>
          <w:sz w:val="28"/>
          <w:szCs w:val="28"/>
        </w:rPr>
        <w:t xml:space="preserve"> – работа информационного поля В., находящейся в нас, в нашей крови, особенно крови родственников, хотя не обязательно родственников, но людей долго и близко контактировавших друг с другом, а реже – и просто людей (ведь у нас «одна» кровь). Например, человеку показалось-привиделось-приснилось, что его брат, находящийся за тысячи километров от него, тонет в океане, а через несколько дней он получает извещение о гибели брата.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которая в нас, обеспечивает некую дистанционную связь меж людьми.</w:t>
      </w:r>
      <w:r>
        <w:rPr>
          <w:rFonts w:ascii="Courier New" w:hAnsi="Courier New" w:cs="Courier New"/>
          <w:sz w:val="28"/>
          <w:szCs w:val="28"/>
        </w:rPr>
        <w:t xml:space="preserve"> </w:t>
      </w:r>
      <w:r w:rsidRPr="001C05E8">
        <w:rPr>
          <w:rFonts w:ascii="Courier New" w:hAnsi="Courier New" w:cs="Courier New"/>
          <w:b/>
          <w:bCs/>
          <w:sz w:val="28"/>
          <w:szCs w:val="28"/>
        </w:rPr>
        <w:t>Интуиция,</w:t>
      </w:r>
      <w:r w:rsidRPr="001C05E8">
        <w:rPr>
          <w:rFonts w:ascii="Courier New" w:hAnsi="Courier New" w:cs="Courier New"/>
          <w:sz w:val="28"/>
          <w:szCs w:val="28"/>
        </w:rPr>
        <w:t xml:space="preserve"> если так можно выразиться, из тех же мест родом. В., кровь, находящиеся в нас, каким-то непостижимым образом помогают нам распознать ложь, неискренность др</w:t>
      </w:r>
      <w:r>
        <w:rPr>
          <w:rFonts w:ascii="Courier New" w:hAnsi="Courier New" w:cs="Courier New"/>
          <w:sz w:val="28"/>
          <w:szCs w:val="28"/>
        </w:rPr>
        <w:t>.</w:t>
      </w:r>
      <w:r w:rsidRPr="001C05E8">
        <w:rPr>
          <w:rFonts w:ascii="Courier New" w:hAnsi="Courier New" w:cs="Courier New"/>
          <w:sz w:val="28"/>
          <w:szCs w:val="28"/>
        </w:rPr>
        <w:t xml:space="preserve"> людей</w:t>
      </w:r>
      <w:r w:rsidR="001631C9">
        <w:rPr>
          <w:rFonts w:ascii="Courier New" w:hAnsi="Courier New" w:cs="Courier New"/>
          <w:sz w:val="28"/>
          <w:szCs w:val="28"/>
        </w:rPr>
        <w:t>.</w:t>
      </w:r>
      <w:r w:rsidRPr="001C05E8">
        <w:rPr>
          <w:rFonts w:ascii="Courier New" w:hAnsi="Courier New" w:cs="Courier New"/>
          <w:sz w:val="28"/>
          <w:szCs w:val="28"/>
        </w:rPr>
        <w:t xml:space="preserve"> </w:t>
      </w:r>
      <w:r w:rsidR="001631C9">
        <w:rPr>
          <w:rFonts w:ascii="Courier New" w:hAnsi="Courier New" w:cs="Courier New"/>
          <w:sz w:val="28"/>
          <w:szCs w:val="28"/>
        </w:rPr>
        <w:t>И</w:t>
      </w:r>
      <w:r w:rsidRPr="001C05E8">
        <w:rPr>
          <w:rFonts w:ascii="Courier New" w:hAnsi="Courier New" w:cs="Courier New"/>
          <w:sz w:val="28"/>
          <w:szCs w:val="28"/>
        </w:rPr>
        <w:t>ли, наоборот, «увидеть» в людях светящееся в них счастье, правдивость, искренность. Не случайна русск</w:t>
      </w:r>
      <w:r>
        <w:rPr>
          <w:rFonts w:ascii="Courier New" w:hAnsi="Courier New" w:cs="Courier New"/>
          <w:sz w:val="28"/>
          <w:szCs w:val="28"/>
        </w:rPr>
        <w:t>.</w:t>
      </w:r>
      <w:r w:rsidRPr="001C05E8">
        <w:rPr>
          <w:rFonts w:ascii="Courier New" w:hAnsi="Courier New" w:cs="Courier New"/>
          <w:sz w:val="28"/>
          <w:szCs w:val="28"/>
        </w:rPr>
        <w:t xml:space="preserve"> поговорка: </w:t>
      </w:r>
      <w:r>
        <w:rPr>
          <w:rFonts w:ascii="Courier New" w:hAnsi="Courier New" w:cs="Courier New"/>
          <w:sz w:val="28"/>
          <w:szCs w:val="28"/>
        </w:rPr>
        <w:t>«</w:t>
      </w:r>
      <w:r w:rsidRPr="00681A7B">
        <w:rPr>
          <w:rFonts w:ascii="Courier New" w:hAnsi="Courier New" w:cs="Courier New"/>
          <w:i/>
          <w:iCs/>
          <w:sz w:val="28"/>
          <w:szCs w:val="28"/>
        </w:rPr>
        <w:t xml:space="preserve">как в </w:t>
      </w:r>
      <w:r>
        <w:rPr>
          <w:rFonts w:ascii="Courier New" w:hAnsi="Courier New" w:cs="Courier New"/>
          <w:i/>
          <w:iCs/>
          <w:sz w:val="28"/>
          <w:szCs w:val="28"/>
        </w:rPr>
        <w:t>воду</w:t>
      </w:r>
      <w:r w:rsidRPr="00681A7B">
        <w:rPr>
          <w:rFonts w:ascii="Courier New" w:hAnsi="Courier New" w:cs="Courier New"/>
          <w:i/>
          <w:iCs/>
          <w:sz w:val="28"/>
          <w:szCs w:val="28"/>
        </w:rPr>
        <w:t xml:space="preserve"> глядел</w:t>
      </w:r>
      <w:r>
        <w:rPr>
          <w:rFonts w:ascii="Courier New" w:hAnsi="Courier New" w:cs="Courier New"/>
          <w:i/>
          <w:iCs/>
          <w:sz w:val="28"/>
          <w:szCs w:val="28"/>
        </w:rPr>
        <w:t>»</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Учёными доказано, что электромагнитное поле, которое наиболее благодатно воздействует на В., равно по силе полям сердца. Водная структура человека идентична структуре В. м</w:t>
      </w:r>
      <w:r w:rsidRPr="000757B4">
        <w:rPr>
          <w:rFonts w:ascii="Ozegov NT" w:hAnsi="Ozegov NT" w:cs="Ozegov NT"/>
          <w:sz w:val="28"/>
          <w:szCs w:val="28"/>
        </w:rPr>
        <w:t>е</w:t>
      </w:r>
      <w:r w:rsidRPr="001C05E8">
        <w:rPr>
          <w:rFonts w:ascii="Courier New" w:hAnsi="Courier New" w:cs="Courier New"/>
          <w:sz w:val="28"/>
          <w:szCs w:val="28"/>
        </w:rPr>
        <w:t>ста, где он родился или прожил б</w:t>
      </w:r>
      <w:r w:rsidRPr="00681A7B">
        <w:rPr>
          <w:rFonts w:ascii="Ozegov NT" w:hAnsi="Ozegov NT" w:cs="Ozegov NT"/>
          <w:sz w:val="28"/>
          <w:szCs w:val="28"/>
        </w:rPr>
        <w:t>о</w:t>
      </w:r>
      <w:r w:rsidRPr="001C05E8">
        <w:rPr>
          <w:rFonts w:ascii="Courier New" w:hAnsi="Courier New" w:cs="Courier New"/>
          <w:sz w:val="28"/>
          <w:szCs w:val="28"/>
        </w:rPr>
        <w:t>льшую ч</w:t>
      </w:r>
      <w:r>
        <w:rPr>
          <w:rFonts w:ascii="Courier New" w:hAnsi="Courier New" w:cs="Courier New"/>
          <w:sz w:val="28"/>
          <w:szCs w:val="28"/>
        </w:rPr>
        <w:t>.</w:t>
      </w:r>
      <w:r w:rsidRPr="001C05E8">
        <w:rPr>
          <w:rFonts w:ascii="Courier New" w:hAnsi="Courier New" w:cs="Courier New"/>
          <w:sz w:val="28"/>
          <w:szCs w:val="28"/>
        </w:rPr>
        <w:t xml:space="preserve"> жизни, особенно с детства. В. вбирает в себя вибрацию почвы определённого места. От колебаний В. и земли, особых вибраций именно в том месте, где человек родился, зависит его здоровье, душевное равновесие. Если изменить структуру В., изменится и состояние организма. Самые уравновешенные, терпеливые, добрые люди, как правило, живут там, где они родились (пьют местную В., купаются в ней, едят продукты, выращенные с помощью В. и той земли, где проживают). Напротив, там, где живёт не народ, а население (сселённые), особенно в мегаполисах, часты суициды, психические и нервные заболевания, физические недомогания, инфаркты</w:t>
      </w:r>
      <w:r w:rsidR="00A31B0F">
        <w:rPr>
          <w:rFonts w:ascii="Courier New" w:hAnsi="Courier New" w:cs="Courier New"/>
          <w:sz w:val="28"/>
          <w:szCs w:val="28"/>
        </w:rPr>
        <w:t>.</w:t>
      </w:r>
      <w:r w:rsidRPr="001C05E8">
        <w:rPr>
          <w:rFonts w:ascii="Courier New" w:hAnsi="Courier New" w:cs="Courier New"/>
          <w:sz w:val="28"/>
          <w:szCs w:val="28"/>
        </w:rPr>
        <w:t xml:space="preserve"> </w:t>
      </w:r>
      <w:r w:rsidR="00A31B0F">
        <w:rPr>
          <w:rFonts w:ascii="Courier New" w:hAnsi="Courier New" w:cs="Courier New"/>
          <w:sz w:val="28"/>
          <w:szCs w:val="28"/>
        </w:rPr>
        <w:t>Н</w:t>
      </w:r>
      <w:r w:rsidRPr="001C05E8">
        <w:rPr>
          <w:rFonts w:ascii="Courier New" w:hAnsi="Courier New" w:cs="Courier New"/>
          <w:sz w:val="28"/>
          <w:szCs w:val="28"/>
        </w:rPr>
        <w:t>арушается иммунитет людей.</w:t>
      </w:r>
      <w:r>
        <w:rPr>
          <w:rFonts w:ascii="Courier New" w:hAnsi="Courier New" w:cs="Courier New"/>
          <w:sz w:val="28"/>
          <w:szCs w:val="28"/>
        </w:rPr>
        <w:t xml:space="preserve"> </w:t>
      </w:r>
      <w:r w:rsidRPr="001C05E8">
        <w:rPr>
          <w:rFonts w:ascii="Courier New" w:hAnsi="Courier New" w:cs="Courier New"/>
          <w:sz w:val="28"/>
          <w:szCs w:val="28"/>
        </w:rPr>
        <w:t xml:space="preserve">Нам следует пересмотреть свои взгляды относительно В. </w:t>
      </w:r>
      <w:r w:rsidR="006B2ECF">
        <w:rPr>
          <w:rFonts w:ascii="Courier New" w:hAnsi="Courier New" w:cs="Courier New"/>
          <w:sz w:val="28"/>
          <w:szCs w:val="28"/>
        </w:rPr>
        <w:t xml:space="preserve">Ибо </w:t>
      </w:r>
      <w:r w:rsidRPr="001C05E8">
        <w:rPr>
          <w:rFonts w:ascii="Courier New" w:hAnsi="Courier New" w:cs="Courier New"/>
          <w:sz w:val="28"/>
          <w:szCs w:val="28"/>
        </w:rPr>
        <w:t>В. – среда, через которую происходит управление всей природой.</w:t>
      </w:r>
    </w:p>
    <w:p w:rsidR="00010FEF" w:rsidRPr="001C05E8" w:rsidRDefault="00010FEF" w:rsidP="00010FEF">
      <w:pPr>
        <w:widowControl/>
        <w:snapToGrid/>
        <w:ind w:left="-1104" w:right="24" w:firstLine="480"/>
        <w:jc w:val="both"/>
        <w:rPr>
          <w:rFonts w:ascii="Courier New" w:hAnsi="Courier New" w:cs="Courier New"/>
          <w:sz w:val="28"/>
          <w:szCs w:val="28"/>
        </w:rPr>
      </w:pPr>
      <w:r w:rsidRPr="001C05E8">
        <w:rPr>
          <w:rFonts w:ascii="Courier New" w:hAnsi="Courier New" w:cs="Courier New"/>
          <w:sz w:val="28"/>
          <w:szCs w:val="28"/>
        </w:rPr>
        <w:t>В</w:t>
      </w:r>
      <w:r w:rsidRPr="001C05E8">
        <w:rPr>
          <w:rFonts w:ascii="Ozegov NT" w:hAnsi="Ozegov NT" w:cs="Ozegov NT"/>
          <w:sz w:val="28"/>
          <w:szCs w:val="28"/>
        </w:rPr>
        <w:t>О</w:t>
      </w:r>
      <w:r w:rsidRPr="001C05E8">
        <w:rPr>
          <w:rFonts w:ascii="Courier New" w:hAnsi="Courier New" w:cs="Courier New"/>
          <w:sz w:val="28"/>
          <w:szCs w:val="28"/>
        </w:rPr>
        <w:t xml:space="preserve">ДАН – </w:t>
      </w:r>
      <w:r>
        <w:rPr>
          <w:rFonts w:ascii="Courier New" w:hAnsi="Courier New" w:cs="Courier New"/>
          <w:sz w:val="28"/>
          <w:szCs w:val="28"/>
        </w:rPr>
        <w:t xml:space="preserve">бог </w:t>
      </w:r>
      <w:r w:rsidRPr="001C05E8">
        <w:rPr>
          <w:rFonts w:ascii="Courier New" w:hAnsi="Courier New" w:cs="Courier New"/>
          <w:sz w:val="28"/>
          <w:szCs w:val="28"/>
        </w:rPr>
        <w:t>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зап</w:t>
      </w:r>
      <w:r>
        <w:rPr>
          <w:rFonts w:ascii="Courier New" w:hAnsi="Courier New" w:cs="Courier New"/>
          <w:sz w:val="28"/>
          <w:szCs w:val="28"/>
        </w:rPr>
        <w:t>.</w:t>
      </w:r>
      <w:r w:rsidRPr="001C05E8">
        <w:rPr>
          <w:rFonts w:ascii="Courier New" w:hAnsi="Courier New" w:cs="Courier New"/>
          <w:sz w:val="28"/>
          <w:szCs w:val="28"/>
        </w:rPr>
        <w:t xml:space="preserve"> герм</w:t>
      </w:r>
      <w:r>
        <w:rPr>
          <w:rFonts w:ascii="Courier New" w:hAnsi="Courier New" w:cs="Courier New"/>
          <w:sz w:val="28"/>
          <w:szCs w:val="28"/>
        </w:rPr>
        <w:t>.</w:t>
      </w:r>
      <w:r w:rsidRPr="001C05E8">
        <w:rPr>
          <w:rFonts w:ascii="Courier New" w:hAnsi="Courier New" w:cs="Courier New"/>
          <w:sz w:val="28"/>
          <w:szCs w:val="28"/>
        </w:rPr>
        <w:t xml:space="preserve">, аналогичный нашему </w:t>
      </w:r>
      <w:r w:rsidR="00631E16">
        <w:rPr>
          <w:rFonts w:ascii="Courier New" w:hAnsi="Courier New" w:cs="Courier New"/>
          <w:sz w:val="28"/>
          <w:szCs w:val="28"/>
        </w:rPr>
        <w:t>Велесу (великому),</w:t>
      </w:r>
      <w:r>
        <w:rPr>
          <w:rFonts w:ascii="Courier New" w:hAnsi="Courier New" w:cs="Courier New"/>
          <w:sz w:val="28"/>
          <w:szCs w:val="28"/>
        </w:rPr>
        <w:t xml:space="preserve"> также вбирал функции Варуны вед.</w:t>
      </w:r>
      <w:r w:rsidRPr="001C05E8">
        <w:rPr>
          <w:rFonts w:ascii="Courier New" w:hAnsi="Courier New" w:cs="Courier New"/>
          <w:sz w:val="28"/>
          <w:szCs w:val="28"/>
        </w:rPr>
        <w:t xml:space="preserve"> В. в </w:t>
      </w:r>
      <w:r>
        <w:rPr>
          <w:rFonts w:ascii="Courier New" w:hAnsi="Courier New" w:cs="Courier New"/>
          <w:sz w:val="28"/>
          <w:szCs w:val="28"/>
        </w:rPr>
        <w:t xml:space="preserve">слав. </w:t>
      </w:r>
      <w:r w:rsidRPr="001C05E8">
        <w:rPr>
          <w:rFonts w:ascii="Courier New" w:hAnsi="Courier New" w:cs="Courier New"/>
          <w:sz w:val="28"/>
          <w:szCs w:val="28"/>
        </w:rPr>
        <w:t>г. Ретра был построен храм.</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ВОДОВИК, ВОДЯНИК, ВОДЯНОЙ, ВОДЯНОЙ ХОЗЯИН, ВОДЯН ЦАРЬ, ВОДЬЛЬНИК – варианты  названий-эпитетов бога водной стихии у слав</w:t>
      </w:r>
      <w:r>
        <w:rPr>
          <w:rFonts w:ascii="Courier New" w:hAnsi="Courier New" w:cs="Courier New"/>
          <w:sz w:val="28"/>
          <w:szCs w:val="28"/>
        </w:rPr>
        <w:t>.</w:t>
      </w:r>
      <w:r w:rsidR="0096596A">
        <w:rPr>
          <w:rFonts w:ascii="Courier New" w:hAnsi="Courier New" w:cs="Courier New"/>
          <w:sz w:val="28"/>
          <w:szCs w:val="28"/>
        </w:rPr>
        <w:t xml:space="preserve"> (</w:t>
      </w:r>
      <w:r w:rsidRPr="001C05E8">
        <w:rPr>
          <w:rFonts w:ascii="Courier New" w:hAnsi="Courier New" w:cs="Courier New"/>
          <w:sz w:val="28"/>
          <w:szCs w:val="28"/>
        </w:rPr>
        <w:t xml:space="preserve">Велеса, Траяна-Трояна, Океан-море, Морского Царя). В ведах – это </w:t>
      </w:r>
      <w:r w:rsidRPr="001C05E8">
        <w:rPr>
          <w:rFonts w:ascii="Courier New" w:hAnsi="Courier New" w:cs="Courier New"/>
          <w:b/>
          <w:bCs/>
          <w:sz w:val="28"/>
          <w:szCs w:val="28"/>
        </w:rPr>
        <w:t xml:space="preserve">Водяной </w:t>
      </w:r>
      <w:r w:rsidRPr="009128FE">
        <w:rPr>
          <w:rFonts w:ascii="Courier New" w:hAnsi="Courier New" w:cs="Courier New"/>
          <w:sz w:val="28"/>
          <w:szCs w:val="28"/>
        </w:rPr>
        <w:t>или</w:t>
      </w:r>
      <w:r w:rsidRPr="001C05E8">
        <w:rPr>
          <w:rFonts w:ascii="Courier New" w:hAnsi="Courier New" w:cs="Courier New"/>
          <w:b/>
          <w:bCs/>
          <w:sz w:val="28"/>
          <w:szCs w:val="28"/>
        </w:rPr>
        <w:t xml:space="preserve"> Трита-Аптья </w:t>
      </w:r>
      <w:r w:rsidRPr="001C05E8">
        <w:rPr>
          <w:rFonts w:ascii="Courier New" w:hAnsi="Courier New" w:cs="Courier New"/>
          <w:sz w:val="28"/>
          <w:szCs w:val="28"/>
        </w:rPr>
        <w:t>- третий водяной (у слав</w:t>
      </w:r>
      <w:r>
        <w:rPr>
          <w:rFonts w:ascii="Courier New" w:hAnsi="Courier New" w:cs="Courier New"/>
          <w:sz w:val="28"/>
          <w:szCs w:val="28"/>
        </w:rPr>
        <w:t>.</w:t>
      </w:r>
      <w:r w:rsidRPr="001C05E8">
        <w:rPr>
          <w:rFonts w:ascii="Courier New" w:hAnsi="Courier New" w:cs="Courier New"/>
          <w:sz w:val="28"/>
          <w:szCs w:val="28"/>
        </w:rPr>
        <w:t xml:space="preserve"> слово «водяной» имело и др. значения</w:t>
      </w:r>
      <w:r>
        <w:rPr>
          <w:rFonts w:ascii="Courier New" w:hAnsi="Courier New" w:cs="Courier New"/>
          <w:sz w:val="28"/>
          <w:szCs w:val="28"/>
        </w:rPr>
        <w:t>: например, архаический первопредок, некогда живший в воде</w:t>
      </w:r>
      <w:r w:rsidRPr="001C05E8">
        <w:rPr>
          <w:rFonts w:ascii="Courier New" w:hAnsi="Courier New" w:cs="Courier New"/>
          <w:sz w:val="28"/>
          <w:szCs w:val="28"/>
        </w:rPr>
        <w:t>). В ведах В. бог</w:t>
      </w:r>
      <w:r w:rsidRPr="009128FE">
        <w:rPr>
          <w:rFonts w:ascii="Ozegov NT" w:hAnsi="Ozegov NT" w:cs="Ozegov NT"/>
          <w:sz w:val="28"/>
          <w:szCs w:val="28"/>
        </w:rPr>
        <w:t>о</w:t>
      </w:r>
      <w:r w:rsidRPr="001C05E8">
        <w:rPr>
          <w:rFonts w:ascii="Courier New" w:hAnsi="Courier New" w:cs="Courier New"/>
          <w:sz w:val="28"/>
          <w:szCs w:val="28"/>
        </w:rPr>
        <w:t>в было три: Первый – бог небесных и вообще всех вод Варуна</w:t>
      </w:r>
      <w:r w:rsidR="00345E7E">
        <w:rPr>
          <w:rFonts w:ascii="Courier New" w:hAnsi="Courier New" w:cs="Courier New"/>
          <w:sz w:val="28"/>
          <w:szCs w:val="28"/>
        </w:rPr>
        <w:t>, частично и Перун (первый) ведал околоземными, земными водами</w:t>
      </w:r>
      <w:r>
        <w:rPr>
          <w:rFonts w:ascii="Courier New" w:hAnsi="Courier New" w:cs="Courier New"/>
          <w:sz w:val="28"/>
          <w:szCs w:val="28"/>
        </w:rPr>
        <w:t>.</w:t>
      </w:r>
      <w:r w:rsidRPr="001C05E8">
        <w:rPr>
          <w:rFonts w:ascii="Courier New" w:hAnsi="Courier New" w:cs="Courier New"/>
          <w:sz w:val="28"/>
          <w:szCs w:val="28"/>
        </w:rPr>
        <w:t xml:space="preserve"> Второй -  Двита Аптья (букв</w:t>
      </w:r>
      <w:r>
        <w:rPr>
          <w:rFonts w:ascii="Courier New" w:hAnsi="Courier New" w:cs="Courier New"/>
          <w:sz w:val="28"/>
          <w:szCs w:val="28"/>
        </w:rPr>
        <w:t>.</w:t>
      </w:r>
      <w:r w:rsidRPr="001C05E8">
        <w:rPr>
          <w:rFonts w:ascii="Courier New" w:hAnsi="Courier New" w:cs="Courier New"/>
          <w:sz w:val="28"/>
          <w:szCs w:val="28"/>
        </w:rPr>
        <w:t xml:space="preserve"> «второй водяной») - бог земных вод. Третий – Трита Аптья (букв</w:t>
      </w:r>
      <w:r>
        <w:rPr>
          <w:rFonts w:ascii="Courier New" w:hAnsi="Courier New" w:cs="Courier New"/>
          <w:sz w:val="28"/>
          <w:szCs w:val="28"/>
        </w:rPr>
        <w:t>.</w:t>
      </w:r>
      <w:r w:rsidRPr="001C05E8">
        <w:rPr>
          <w:rFonts w:ascii="Courier New" w:hAnsi="Courier New" w:cs="Courier New"/>
          <w:sz w:val="28"/>
          <w:szCs w:val="28"/>
        </w:rPr>
        <w:t xml:space="preserve"> «третий водяной»), иногда просто Трита – бог подземных вод и г</w:t>
      </w:r>
      <w:r w:rsidR="00345E7E">
        <w:rPr>
          <w:rFonts w:ascii="Courier New" w:hAnsi="Courier New" w:cs="Courier New"/>
          <w:sz w:val="28"/>
          <w:szCs w:val="28"/>
        </w:rPr>
        <w:t>л</w:t>
      </w:r>
      <w:r w:rsidRPr="001C05E8">
        <w:rPr>
          <w:rFonts w:ascii="Courier New" w:hAnsi="Courier New" w:cs="Courier New"/>
          <w:sz w:val="28"/>
          <w:szCs w:val="28"/>
        </w:rPr>
        <w:t>убин океана. Вед</w:t>
      </w:r>
      <w:r>
        <w:rPr>
          <w:rFonts w:ascii="Courier New" w:hAnsi="Courier New" w:cs="Courier New"/>
          <w:sz w:val="28"/>
          <w:szCs w:val="28"/>
        </w:rPr>
        <w:t xml:space="preserve">. арьи «ссылали» к Трите в </w:t>
      </w:r>
      <w:r w:rsidRPr="001C05E8">
        <w:rPr>
          <w:rFonts w:ascii="Courier New" w:hAnsi="Courier New" w:cs="Courier New"/>
          <w:sz w:val="28"/>
          <w:szCs w:val="28"/>
        </w:rPr>
        <w:t>молитвах-просьбах дурные сны, «списывали</w:t>
      </w:r>
      <w:r>
        <w:rPr>
          <w:rFonts w:ascii="Courier New" w:hAnsi="Courier New" w:cs="Courier New"/>
          <w:sz w:val="28"/>
          <w:szCs w:val="28"/>
        </w:rPr>
        <w:t>» (или «отсылали»</w:t>
      </w:r>
      <w:r w:rsidRPr="001C05E8">
        <w:rPr>
          <w:rFonts w:ascii="Courier New" w:hAnsi="Courier New" w:cs="Courier New"/>
          <w:sz w:val="28"/>
          <w:szCs w:val="28"/>
        </w:rPr>
        <w:t>)</w:t>
      </w:r>
      <w:r>
        <w:rPr>
          <w:rFonts w:ascii="Courier New" w:hAnsi="Courier New" w:cs="Courier New"/>
          <w:sz w:val="28"/>
          <w:szCs w:val="28"/>
        </w:rPr>
        <w:t xml:space="preserve"> на него грехи</w:t>
      </w:r>
      <w:r w:rsidRPr="001C05E8">
        <w:rPr>
          <w:rFonts w:ascii="Courier New" w:hAnsi="Courier New" w:cs="Courier New"/>
          <w:sz w:val="28"/>
          <w:szCs w:val="28"/>
        </w:rPr>
        <w:t>, просили его забрать плохих людей, врагов. Трита был близок к предкам.</w:t>
      </w:r>
      <w:r>
        <w:rPr>
          <w:rFonts w:ascii="Courier New" w:hAnsi="Courier New" w:cs="Courier New"/>
          <w:sz w:val="28"/>
          <w:szCs w:val="28"/>
        </w:rPr>
        <w:t xml:space="preserve"> Природа В. </w:t>
      </w:r>
      <w:r w:rsidRPr="001C05E8">
        <w:rPr>
          <w:rFonts w:ascii="Courier New" w:hAnsi="Courier New" w:cs="Courier New"/>
          <w:sz w:val="28"/>
          <w:szCs w:val="28"/>
        </w:rPr>
        <w:t>двойственна, как и природа самой воды, они, наряду с божественными чертами, обладали свойствами, несущими гибель, поэтому, не случайно, ведали подводным царством мёртвых, душами предков. Существовали и женские д</w:t>
      </w:r>
      <w:r w:rsidRPr="009128FE">
        <w:rPr>
          <w:rFonts w:ascii="Ozegov NT" w:hAnsi="Ozegov NT" w:cs="Ozegov NT"/>
          <w:sz w:val="28"/>
          <w:szCs w:val="28"/>
        </w:rPr>
        <w:t>у</w:t>
      </w:r>
      <w:r w:rsidRPr="001C05E8">
        <w:rPr>
          <w:rFonts w:ascii="Courier New" w:hAnsi="Courier New" w:cs="Courier New"/>
          <w:sz w:val="28"/>
          <w:szCs w:val="28"/>
        </w:rPr>
        <w:t>хи вод</w:t>
      </w:r>
      <w:r w:rsidRPr="009128FE">
        <w:rPr>
          <w:rFonts w:ascii="Ozegov NT" w:hAnsi="Ozegov NT" w:cs="Ozegov NT"/>
          <w:sz w:val="28"/>
          <w:szCs w:val="28"/>
        </w:rPr>
        <w:t>ы</w:t>
      </w:r>
      <w:r w:rsidRPr="001C05E8">
        <w:rPr>
          <w:rFonts w:ascii="Courier New" w:hAnsi="Courier New" w:cs="Courier New"/>
          <w:sz w:val="28"/>
          <w:szCs w:val="28"/>
        </w:rPr>
        <w:t xml:space="preserve"> – </w:t>
      </w:r>
      <w:r w:rsidRPr="001C05E8">
        <w:rPr>
          <w:rFonts w:ascii="Courier New" w:hAnsi="Courier New" w:cs="Courier New"/>
          <w:b/>
          <w:bCs/>
          <w:sz w:val="28"/>
          <w:szCs w:val="28"/>
        </w:rPr>
        <w:t>водяницы</w:t>
      </w:r>
      <w:r w:rsidRPr="001C05E8">
        <w:rPr>
          <w:rFonts w:ascii="Courier New" w:hAnsi="Courier New" w:cs="Courier New"/>
          <w:sz w:val="28"/>
          <w:szCs w:val="28"/>
        </w:rPr>
        <w:t>. В., в их демонической ипостаси, боялись, считая причиной гибели людей. Против отрицательных водных сил носили обереги, читали заговоры-молитвы.</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ВОДОВОРОТ </w:t>
      </w:r>
      <w:r>
        <w:rPr>
          <w:rFonts w:ascii="Courier New" w:hAnsi="Courier New" w:cs="Courier New"/>
          <w:sz w:val="28"/>
          <w:szCs w:val="28"/>
        </w:rPr>
        <w:t xml:space="preserve">(ВИР) </w:t>
      </w:r>
      <w:r w:rsidRPr="001C05E8">
        <w:rPr>
          <w:rFonts w:ascii="Courier New" w:hAnsi="Courier New" w:cs="Courier New"/>
          <w:sz w:val="28"/>
          <w:szCs w:val="28"/>
        </w:rPr>
        <w:t>– водное пространство, связанное с кручением-верчением вод</w:t>
      </w:r>
      <w:r w:rsidRPr="009128FE">
        <w:rPr>
          <w:rFonts w:ascii="Ozegov NT" w:hAnsi="Ozegov NT" w:cs="Ozegov NT"/>
          <w:sz w:val="28"/>
          <w:szCs w:val="28"/>
        </w:rPr>
        <w:t>ы</w:t>
      </w:r>
      <w:r w:rsidRPr="001C05E8">
        <w:rPr>
          <w:rFonts w:ascii="Courier New" w:hAnsi="Courier New" w:cs="Courier New"/>
          <w:sz w:val="28"/>
          <w:szCs w:val="28"/>
        </w:rPr>
        <w:t>, с границей опасности, соотносимое с представлениями о месте перехода с этого на тот свет. Слав</w:t>
      </w:r>
      <w:r>
        <w:rPr>
          <w:rFonts w:ascii="Courier New" w:hAnsi="Courier New" w:cs="Courier New"/>
          <w:sz w:val="28"/>
          <w:szCs w:val="28"/>
        </w:rPr>
        <w:t>.</w:t>
      </w:r>
      <w:r w:rsidRPr="001C05E8">
        <w:rPr>
          <w:rFonts w:ascii="Courier New" w:hAnsi="Courier New" w:cs="Courier New"/>
          <w:sz w:val="28"/>
          <w:szCs w:val="28"/>
        </w:rPr>
        <w:t xml:space="preserve"> название его не случайно «вир» от «(в)ирий» - рай, место обитания предков.</w:t>
      </w:r>
      <w:r>
        <w:rPr>
          <w:rFonts w:ascii="Courier New" w:hAnsi="Courier New" w:cs="Courier New"/>
          <w:sz w:val="28"/>
          <w:szCs w:val="28"/>
        </w:rPr>
        <w:t xml:space="preserve"> </w:t>
      </w:r>
      <w:r w:rsidRPr="001C05E8">
        <w:rPr>
          <w:rFonts w:ascii="Courier New" w:hAnsi="Courier New" w:cs="Courier New"/>
          <w:sz w:val="28"/>
          <w:szCs w:val="28"/>
        </w:rPr>
        <w:t>Отношение к В., как вообще к водной стихии, двойственное. С одной стороны, например, болг</w:t>
      </w:r>
      <w:r>
        <w:rPr>
          <w:rFonts w:ascii="Courier New" w:hAnsi="Courier New" w:cs="Courier New"/>
          <w:sz w:val="28"/>
          <w:szCs w:val="28"/>
        </w:rPr>
        <w:t>.</w:t>
      </w:r>
      <w:r w:rsidRPr="001C05E8">
        <w:rPr>
          <w:rFonts w:ascii="Courier New" w:hAnsi="Courier New" w:cs="Courier New"/>
          <w:sz w:val="28"/>
          <w:szCs w:val="28"/>
        </w:rPr>
        <w:t xml:space="preserve"> в В. купались, чтоб весь г</w:t>
      </w:r>
      <w:r>
        <w:rPr>
          <w:rFonts w:ascii="Courier New" w:hAnsi="Courier New" w:cs="Courier New"/>
          <w:sz w:val="28"/>
          <w:szCs w:val="28"/>
        </w:rPr>
        <w:t>.</w:t>
      </w:r>
      <w:r w:rsidRPr="001C05E8">
        <w:rPr>
          <w:rFonts w:ascii="Courier New" w:hAnsi="Courier New" w:cs="Courier New"/>
          <w:sz w:val="28"/>
          <w:szCs w:val="28"/>
        </w:rPr>
        <w:t xml:space="preserve"> быть здоровыми, молодые женщины купались, чтоб быть плодными, девушки – чтоб вокруг них женихи «крутились». В В. кидали кусочки хлеба, зерно, чтоб урожай был хорошим, чтоб здоровье</w:t>
      </w:r>
      <w:r w:rsidR="00214C16">
        <w:rPr>
          <w:rFonts w:ascii="Courier New" w:hAnsi="Courier New" w:cs="Courier New"/>
          <w:sz w:val="28"/>
          <w:szCs w:val="28"/>
        </w:rPr>
        <w:t>,</w:t>
      </w:r>
      <w:r w:rsidRPr="001C05E8">
        <w:rPr>
          <w:rFonts w:ascii="Courier New" w:hAnsi="Courier New" w:cs="Courier New"/>
          <w:sz w:val="28"/>
          <w:szCs w:val="28"/>
        </w:rPr>
        <w:t xml:space="preserve"> долголетие способствовали людям.</w:t>
      </w:r>
      <w:r>
        <w:rPr>
          <w:rFonts w:ascii="Courier New" w:hAnsi="Courier New" w:cs="Courier New"/>
          <w:sz w:val="28"/>
          <w:szCs w:val="28"/>
        </w:rPr>
        <w:t xml:space="preserve"> </w:t>
      </w:r>
      <w:r w:rsidRPr="001C05E8">
        <w:rPr>
          <w:rFonts w:ascii="Courier New" w:hAnsi="Courier New" w:cs="Courier New"/>
          <w:sz w:val="28"/>
          <w:szCs w:val="28"/>
        </w:rPr>
        <w:t>С др</w:t>
      </w:r>
      <w:r>
        <w:rPr>
          <w:rFonts w:ascii="Courier New" w:hAnsi="Courier New" w:cs="Courier New"/>
          <w:sz w:val="28"/>
          <w:szCs w:val="28"/>
        </w:rPr>
        <w:t>.</w:t>
      </w:r>
      <w:r w:rsidRPr="001C05E8">
        <w:rPr>
          <w:rFonts w:ascii="Courier New" w:hAnsi="Courier New" w:cs="Courier New"/>
          <w:sz w:val="28"/>
          <w:szCs w:val="28"/>
        </w:rPr>
        <w:t xml:space="preserve"> стороны, в В. «отсылали» всё плохое: предметы, подлежащие ритуальному уничтожению, болезни (в заговорах) ввергали в пучину В.</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ВОЗДУХ – наряду с водой, огнём и землёй, - одна из фундаментальных стихий мироздания, первоэлементов космоса. Сфера пребывания душ</w:t>
      </w:r>
      <w:r w:rsidRPr="009128FE">
        <w:rPr>
          <w:rFonts w:ascii="Ozegov NT" w:hAnsi="Ozegov NT" w:cs="Ozegov NT"/>
          <w:sz w:val="28"/>
          <w:szCs w:val="28"/>
        </w:rPr>
        <w:t>и</w:t>
      </w:r>
      <w:r w:rsidRPr="001C05E8">
        <w:rPr>
          <w:rFonts w:ascii="Courier New" w:hAnsi="Courier New" w:cs="Courier New"/>
          <w:sz w:val="28"/>
          <w:szCs w:val="28"/>
        </w:rPr>
        <w:t xml:space="preserve"> и духа, сфера тонкого мира. Этимологически слово </w:t>
      </w:r>
      <w:r w:rsidRPr="001C05E8">
        <w:rPr>
          <w:rFonts w:ascii="Courier New" w:hAnsi="Courier New" w:cs="Courier New"/>
          <w:i/>
          <w:iCs/>
          <w:sz w:val="28"/>
          <w:szCs w:val="28"/>
        </w:rPr>
        <w:t>«воздух»</w:t>
      </w:r>
      <w:r w:rsidRPr="001C05E8">
        <w:rPr>
          <w:rFonts w:ascii="Courier New" w:hAnsi="Courier New" w:cs="Courier New"/>
          <w:sz w:val="28"/>
          <w:szCs w:val="28"/>
        </w:rPr>
        <w:t xml:space="preserve">, так же, как и </w:t>
      </w:r>
      <w:r w:rsidRPr="001C05E8">
        <w:rPr>
          <w:rFonts w:ascii="Courier New" w:hAnsi="Courier New" w:cs="Courier New"/>
          <w:i/>
          <w:iCs/>
          <w:sz w:val="28"/>
          <w:szCs w:val="28"/>
        </w:rPr>
        <w:t>душа, дыхание</w:t>
      </w:r>
      <w:r w:rsidRPr="001C05E8">
        <w:rPr>
          <w:rFonts w:ascii="Courier New" w:hAnsi="Courier New" w:cs="Courier New"/>
          <w:sz w:val="28"/>
          <w:szCs w:val="28"/>
        </w:rPr>
        <w:t xml:space="preserve"> из праслав. </w:t>
      </w:r>
      <w:r w:rsidRPr="001C05E8">
        <w:rPr>
          <w:rFonts w:ascii="Courier New" w:hAnsi="Courier New" w:cs="Courier New"/>
          <w:i/>
          <w:iCs/>
          <w:sz w:val="28"/>
          <w:szCs w:val="28"/>
          <w:lang w:val="en-US"/>
        </w:rPr>
        <w:t>du</w:t>
      </w:r>
      <w:r w:rsidRPr="001C05E8">
        <w:rPr>
          <w:rFonts w:ascii="Courier New" w:hAnsi="Courier New" w:cs="Courier New"/>
          <w:i/>
          <w:iCs/>
          <w:sz w:val="28"/>
          <w:szCs w:val="28"/>
        </w:rPr>
        <w:t>хъ</w:t>
      </w:r>
      <w:r w:rsidRPr="001C05E8">
        <w:rPr>
          <w:rFonts w:ascii="Courier New" w:hAnsi="Courier New" w:cs="Courier New"/>
          <w:sz w:val="28"/>
          <w:szCs w:val="28"/>
        </w:rPr>
        <w:t>. В. – это огромные, поис</w:t>
      </w:r>
      <w:r w:rsidR="00D17B04">
        <w:rPr>
          <w:rFonts w:ascii="Courier New" w:hAnsi="Courier New" w:cs="Courier New"/>
          <w:sz w:val="28"/>
          <w:szCs w:val="28"/>
        </w:rPr>
        <w:t>тине космические простран</w:t>
      </w:r>
      <w:r w:rsidRPr="001C05E8">
        <w:rPr>
          <w:rFonts w:ascii="Courier New" w:hAnsi="Courier New" w:cs="Courier New"/>
          <w:sz w:val="28"/>
          <w:szCs w:val="28"/>
        </w:rPr>
        <w:t>ства, он окутывает землю</w:t>
      </w:r>
      <w:r w:rsidR="00D17B04">
        <w:rPr>
          <w:rFonts w:ascii="Courier New" w:hAnsi="Courier New" w:cs="Courier New"/>
          <w:sz w:val="28"/>
          <w:szCs w:val="28"/>
        </w:rPr>
        <w:t>,</w:t>
      </w:r>
      <w:r w:rsidRPr="001C05E8">
        <w:rPr>
          <w:rFonts w:ascii="Courier New" w:hAnsi="Courier New" w:cs="Courier New"/>
          <w:sz w:val="28"/>
          <w:szCs w:val="28"/>
        </w:rPr>
        <w:t xml:space="preserve"> проникает всюду; это газообразная оболочка, окружающая земной шар, смесь газов, гл</w:t>
      </w:r>
      <w:r>
        <w:rPr>
          <w:rFonts w:ascii="Courier New" w:hAnsi="Courier New" w:cs="Courier New"/>
          <w:sz w:val="28"/>
          <w:szCs w:val="28"/>
        </w:rPr>
        <w:t>.</w:t>
      </w:r>
      <w:r w:rsidRPr="001C05E8">
        <w:rPr>
          <w:rFonts w:ascii="Courier New" w:hAnsi="Courier New" w:cs="Courier New"/>
          <w:sz w:val="28"/>
          <w:szCs w:val="28"/>
        </w:rPr>
        <w:t xml:space="preserve"> образом, азота</w:t>
      </w:r>
      <w:r w:rsidR="00D17B04">
        <w:rPr>
          <w:rFonts w:ascii="Courier New" w:hAnsi="Courier New" w:cs="Courier New"/>
          <w:sz w:val="28"/>
          <w:szCs w:val="28"/>
        </w:rPr>
        <w:t>,</w:t>
      </w:r>
      <w:r w:rsidRPr="001C05E8">
        <w:rPr>
          <w:rFonts w:ascii="Courier New" w:hAnsi="Courier New" w:cs="Courier New"/>
          <w:sz w:val="28"/>
          <w:szCs w:val="28"/>
        </w:rPr>
        <w:t xml:space="preserve"> кислорода. В. содержится в растворённом состоянии в природных водах, находится в почве, в организмах растений, животных, человека. Преобладающая ч</w:t>
      </w:r>
      <w:r>
        <w:rPr>
          <w:rFonts w:ascii="Courier New" w:hAnsi="Courier New" w:cs="Courier New"/>
          <w:sz w:val="28"/>
          <w:szCs w:val="28"/>
        </w:rPr>
        <w:t>.</w:t>
      </w:r>
      <w:r w:rsidRPr="001C05E8">
        <w:rPr>
          <w:rFonts w:ascii="Courier New" w:hAnsi="Courier New" w:cs="Courier New"/>
          <w:sz w:val="28"/>
          <w:szCs w:val="28"/>
        </w:rPr>
        <w:t xml:space="preserve"> В. </w:t>
      </w:r>
      <w:r>
        <w:rPr>
          <w:rFonts w:ascii="Courier New" w:hAnsi="Courier New" w:cs="Courier New"/>
          <w:sz w:val="28"/>
          <w:szCs w:val="28"/>
        </w:rPr>
        <w:t xml:space="preserve">- </w:t>
      </w:r>
      <w:r w:rsidRPr="001C05E8">
        <w:rPr>
          <w:rFonts w:ascii="Courier New" w:hAnsi="Courier New" w:cs="Courier New"/>
          <w:sz w:val="28"/>
          <w:szCs w:val="28"/>
        </w:rPr>
        <w:t xml:space="preserve">азот </w:t>
      </w:r>
      <w:r>
        <w:rPr>
          <w:rFonts w:ascii="Courier New" w:hAnsi="Courier New" w:cs="Courier New"/>
          <w:sz w:val="28"/>
          <w:szCs w:val="28"/>
        </w:rPr>
        <w:t xml:space="preserve">- </w:t>
      </w:r>
      <w:r w:rsidRPr="001C05E8">
        <w:rPr>
          <w:rFonts w:ascii="Courier New" w:hAnsi="Courier New" w:cs="Courier New"/>
          <w:sz w:val="28"/>
          <w:szCs w:val="28"/>
        </w:rPr>
        <w:t>входит в состав белков – азотистых соединений, с которыми неразрывно связано происхождение</w:t>
      </w:r>
      <w:r w:rsidR="00D17B04">
        <w:rPr>
          <w:rFonts w:ascii="Courier New" w:hAnsi="Courier New" w:cs="Courier New"/>
          <w:sz w:val="28"/>
          <w:szCs w:val="28"/>
        </w:rPr>
        <w:t>,</w:t>
      </w:r>
      <w:r w:rsidRPr="001C05E8">
        <w:rPr>
          <w:rFonts w:ascii="Courier New" w:hAnsi="Courier New" w:cs="Courier New"/>
          <w:sz w:val="28"/>
          <w:szCs w:val="28"/>
        </w:rPr>
        <w:t xml:space="preserve"> развитие жизни. </w:t>
      </w:r>
      <w:r>
        <w:rPr>
          <w:rFonts w:ascii="Courier New" w:hAnsi="Courier New" w:cs="Courier New"/>
          <w:sz w:val="28"/>
          <w:szCs w:val="28"/>
        </w:rPr>
        <w:t xml:space="preserve">В. мистический инструмент Бытия Божия на </w:t>
      </w:r>
      <w:r w:rsidR="00B96607">
        <w:rPr>
          <w:rFonts w:ascii="Courier New" w:hAnsi="Courier New" w:cs="Courier New"/>
          <w:sz w:val="28"/>
          <w:szCs w:val="28"/>
        </w:rPr>
        <w:t>з</w:t>
      </w:r>
      <w:r>
        <w:rPr>
          <w:rFonts w:ascii="Courier New" w:hAnsi="Courier New" w:cs="Courier New"/>
          <w:sz w:val="28"/>
          <w:szCs w:val="28"/>
        </w:rPr>
        <w:t xml:space="preserve">емле: в течение сотен </w:t>
      </w:r>
      <w:r w:rsidRPr="009128FE">
        <w:rPr>
          <w:rFonts w:ascii="Courier New" w:hAnsi="Courier New" w:cs="Courier New"/>
          <w:i/>
          <w:iCs/>
          <w:sz w:val="28"/>
          <w:szCs w:val="28"/>
        </w:rPr>
        <w:t>млн л</w:t>
      </w:r>
      <w:r>
        <w:rPr>
          <w:rFonts w:ascii="Courier New" w:hAnsi="Courier New" w:cs="Courier New"/>
          <w:sz w:val="28"/>
          <w:szCs w:val="28"/>
        </w:rPr>
        <w:t xml:space="preserve"> он поддерживает особо благоприятные для жизни условия, которые будто регулируются чьим-то прибором или чьей-то волей извне, за пределами нашего существования. Теперь уже известно, что стабильный процент содержания кислорода в нашей атмосфере, от которого зависит существование всего живого, равен 21. Если содержание его в атмосфере снизится до 14 %, мы не сможем зажечь огонь. Если же оно повысится хотя бы на 4 %, то даже мокрое дерево будет воспламеняться и гореть само собой. Одна молния – и начнётся такой катастрофический пожар, что вулканы или атомные взрывы покажутся невинными детскими шалостями, всякая жизнь на </w:t>
      </w:r>
      <w:r w:rsidR="00B96607">
        <w:rPr>
          <w:rFonts w:ascii="Courier New" w:hAnsi="Courier New" w:cs="Courier New"/>
          <w:sz w:val="28"/>
          <w:szCs w:val="28"/>
        </w:rPr>
        <w:t>з</w:t>
      </w:r>
      <w:r>
        <w:rPr>
          <w:rFonts w:ascii="Courier New" w:hAnsi="Courier New" w:cs="Courier New"/>
          <w:sz w:val="28"/>
          <w:szCs w:val="28"/>
        </w:rPr>
        <w:t xml:space="preserve">емле прекратится. Но этого не происходит потому, что Таинственный механизм по воле Божественного Таинственного Механика поддерживает стабильно уровень кислорода в В. – 21 %. И ясно зачем: чтобы сохранить жизнь. Это ли не одно из доказательств существования Бога?! </w:t>
      </w:r>
      <w:r w:rsidRPr="001C05E8">
        <w:rPr>
          <w:rFonts w:ascii="Courier New" w:hAnsi="Courier New" w:cs="Courier New"/>
          <w:sz w:val="28"/>
          <w:szCs w:val="28"/>
        </w:rPr>
        <w:t>В природе непрерывно совершается круговорот кислорода и азота, поддерживающий постоянс</w:t>
      </w:r>
      <w:r>
        <w:rPr>
          <w:rFonts w:ascii="Courier New" w:hAnsi="Courier New" w:cs="Courier New"/>
          <w:sz w:val="28"/>
          <w:szCs w:val="28"/>
        </w:rPr>
        <w:t xml:space="preserve">тво состава В. Благодаря </w:t>
      </w:r>
      <w:r w:rsidRPr="001C05E8">
        <w:rPr>
          <w:rFonts w:ascii="Courier New" w:hAnsi="Courier New" w:cs="Courier New"/>
          <w:sz w:val="28"/>
          <w:szCs w:val="28"/>
        </w:rPr>
        <w:t>движению, В., ощущаемый в виде дыхания, дуновения, ветра, обладает мн</w:t>
      </w:r>
      <w:r>
        <w:rPr>
          <w:rFonts w:ascii="Courier New" w:hAnsi="Courier New" w:cs="Courier New"/>
          <w:sz w:val="28"/>
          <w:szCs w:val="28"/>
        </w:rPr>
        <w:t>.</w:t>
      </w:r>
      <w:r w:rsidRPr="001C05E8">
        <w:rPr>
          <w:rFonts w:ascii="Courier New" w:hAnsi="Courier New" w:cs="Courier New"/>
          <w:sz w:val="28"/>
          <w:szCs w:val="28"/>
        </w:rPr>
        <w:t xml:space="preserve"> символических значений. Дуновение, дыхание связаны с принципом жизни, животворным духом. Выдыхаемый же В. считался нечистым, поэтому у русск</w:t>
      </w:r>
      <w:r>
        <w:rPr>
          <w:rFonts w:ascii="Courier New" w:hAnsi="Courier New" w:cs="Courier New"/>
          <w:sz w:val="28"/>
          <w:szCs w:val="28"/>
        </w:rPr>
        <w:t>.</w:t>
      </w:r>
      <w:r w:rsidRPr="001C05E8">
        <w:rPr>
          <w:rFonts w:ascii="Courier New" w:hAnsi="Courier New" w:cs="Courier New"/>
          <w:sz w:val="28"/>
          <w:szCs w:val="28"/>
        </w:rPr>
        <w:t xml:space="preserve"> существовал запрет задувания огня, свечей. В. служит проводником, средой, через которую насылается порча, распространяется болезнь как демоническое существо. Из четырёх основополагающих мировых стихий В., как огонь, связан с духовным мужским началом, с ясновидением, с лёгкостью; в противоположность земле и воде, относящимся к женскому началу, в значительной степени, тяжёлому</w:t>
      </w:r>
      <w:r w:rsidR="00E33217">
        <w:rPr>
          <w:rFonts w:ascii="Courier New" w:hAnsi="Courier New" w:cs="Courier New"/>
          <w:sz w:val="28"/>
          <w:szCs w:val="28"/>
        </w:rPr>
        <w:t>,</w:t>
      </w:r>
      <w:r w:rsidRPr="001C05E8">
        <w:rPr>
          <w:rFonts w:ascii="Courier New" w:hAnsi="Courier New" w:cs="Courier New"/>
          <w:sz w:val="28"/>
          <w:szCs w:val="28"/>
        </w:rPr>
        <w:t xml:space="preserve"> материальному. В. связан с четырьмя сторонами света, с временами г</w:t>
      </w:r>
      <w:r>
        <w:rPr>
          <w:rFonts w:ascii="Courier New" w:hAnsi="Courier New" w:cs="Courier New"/>
          <w:sz w:val="28"/>
          <w:szCs w:val="28"/>
        </w:rPr>
        <w:t>.</w:t>
      </w:r>
      <w:r w:rsidRPr="001C05E8">
        <w:rPr>
          <w:rFonts w:ascii="Courier New" w:hAnsi="Courier New" w:cs="Courier New"/>
          <w:sz w:val="28"/>
          <w:szCs w:val="28"/>
        </w:rPr>
        <w:t>, с природной цикличностью. А отсюда – с плодородием. Бог воздушных течений (у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b/>
          <w:bCs/>
          <w:sz w:val="28"/>
          <w:szCs w:val="28"/>
        </w:rPr>
        <w:t>Стрибог</w:t>
      </w:r>
      <w:r w:rsidRPr="001C05E8">
        <w:rPr>
          <w:rFonts w:ascii="Courier New" w:hAnsi="Courier New" w:cs="Courier New"/>
          <w:sz w:val="28"/>
          <w:szCs w:val="28"/>
        </w:rPr>
        <w:t>) нередко изобража</w:t>
      </w:r>
      <w:r w:rsidR="00E33217">
        <w:rPr>
          <w:rFonts w:ascii="Courier New" w:hAnsi="Courier New" w:cs="Courier New"/>
          <w:sz w:val="28"/>
          <w:szCs w:val="28"/>
        </w:rPr>
        <w:t xml:space="preserve">лся дующим в рог. Рог – также </w:t>
      </w:r>
      <w:r w:rsidRPr="001C05E8">
        <w:rPr>
          <w:rFonts w:ascii="Courier New" w:hAnsi="Courier New" w:cs="Courier New"/>
          <w:sz w:val="28"/>
          <w:szCs w:val="28"/>
        </w:rPr>
        <w:t>символ изобилия. Кроме того, в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магии злые д</w:t>
      </w:r>
      <w:r w:rsidRPr="00077B93">
        <w:rPr>
          <w:rFonts w:ascii="Ozegov NT" w:hAnsi="Ozegov NT" w:cs="Ozegov NT"/>
          <w:sz w:val="28"/>
          <w:szCs w:val="28"/>
        </w:rPr>
        <w:t>у</w:t>
      </w:r>
      <w:r w:rsidRPr="001C05E8">
        <w:rPr>
          <w:rFonts w:ascii="Courier New" w:hAnsi="Courier New" w:cs="Courier New"/>
          <w:sz w:val="28"/>
          <w:szCs w:val="28"/>
        </w:rPr>
        <w:t xml:space="preserve">хи изгонялись через бычий рог, дуновением из него. С В. </w:t>
      </w:r>
      <w:r w:rsidR="00E33217">
        <w:rPr>
          <w:rFonts w:ascii="Courier New" w:hAnsi="Courier New" w:cs="Courier New"/>
          <w:sz w:val="28"/>
          <w:szCs w:val="28"/>
        </w:rPr>
        <w:t xml:space="preserve">связаны </w:t>
      </w:r>
      <w:r w:rsidRPr="001C05E8">
        <w:rPr>
          <w:rFonts w:ascii="Courier New" w:hAnsi="Courier New" w:cs="Courier New"/>
          <w:sz w:val="28"/>
          <w:szCs w:val="28"/>
        </w:rPr>
        <w:t>боги ветра – сами ветры, которых в «Слове о полку Игореве» называют «стрибожи внуци»</w:t>
      </w:r>
      <w:r w:rsidR="00E33217">
        <w:rPr>
          <w:rFonts w:ascii="Courier New" w:hAnsi="Courier New" w:cs="Courier New"/>
          <w:sz w:val="28"/>
          <w:szCs w:val="28"/>
        </w:rPr>
        <w:t>.</w:t>
      </w:r>
      <w:r w:rsidRPr="001C05E8">
        <w:rPr>
          <w:rFonts w:ascii="Courier New" w:hAnsi="Courier New" w:cs="Courier New"/>
          <w:sz w:val="28"/>
          <w:szCs w:val="28"/>
        </w:rPr>
        <w:t xml:space="preserve"> </w:t>
      </w:r>
      <w:r w:rsidR="00E33217">
        <w:rPr>
          <w:rFonts w:ascii="Courier New" w:hAnsi="Courier New" w:cs="Courier New"/>
          <w:sz w:val="28"/>
          <w:szCs w:val="28"/>
        </w:rPr>
        <w:t>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i/>
          <w:iCs/>
          <w:sz w:val="28"/>
          <w:szCs w:val="28"/>
        </w:rPr>
        <w:t>борей, позвизд, похвист, п</w:t>
      </w:r>
      <w:r w:rsidRPr="001C05E8">
        <w:rPr>
          <w:rFonts w:ascii="Ozegov NT" w:hAnsi="Ozegov NT" w:cs="Ozegov NT"/>
          <w:i/>
          <w:iCs/>
          <w:sz w:val="28"/>
          <w:szCs w:val="28"/>
        </w:rPr>
        <w:t>о</w:t>
      </w:r>
      <w:r w:rsidRPr="001C05E8">
        <w:rPr>
          <w:rFonts w:ascii="Courier New" w:hAnsi="Courier New" w:cs="Courier New"/>
          <w:i/>
          <w:iCs/>
          <w:sz w:val="28"/>
          <w:szCs w:val="28"/>
        </w:rPr>
        <w:t>года, тиховей, северко, буря, южак, вихрь, ураган, подага, пожега, полунощный, закатник, буян, горник, суховей, морена, сидориха</w:t>
      </w:r>
      <w:r w:rsidRPr="001C05E8">
        <w:rPr>
          <w:rFonts w:ascii="Courier New" w:hAnsi="Courier New" w:cs="Courier New"/>
          <w:sz w:val="28"/>
          <w:szCs w:val="28"/>
        </w:rPr>
        <w:t xml:space="preserve"> и др. </w:t>
      </w:r>
      <w:r w:rsidR="00E33217">
        <w:rPr>
          <w:rFonts w:ascii="Courier New" w:hAnsi="Courier New" w:cs="Courier New"/>
          <w:sz w:val="28"/>
          <w:szCs w:val="28"/>
        </w:rPr>
        <w:t>Д</w:t>
      </w:r>
      <w:r w:rsidRPr="001C05E8">
        <w:rPr>
          <w:rFonts w:ascii="Courier New" w:hAnsi="Courier New" w:cs="Courier New"/>
          <w:sz w:val="28"/>
          <w:szCs w:val="28"/>
        </w:rPr>
        <w:t xml:space="preserve">уновение иных из них разрушает вражеские укрепления, превращает врагов в камни. Богиня </w:t>
      </w:r>
      <w:r w:rsidRPr="00E33217">
        <w:rPr>
          <w:rFonts w:ascii="Courier New" w:hAnsi="Courier New" w:cs="Courier New"/>
          <w:i/>
          <w:sz w:val="28"/>
          <w:szCs w:val="28"/>
        </w:rPr>
        <w:t>Плуга</w:t>
      </w:r>
      <w:r w:rsidRPr="001C05E8">
        <w:rPr>
          <w:rFonts w:ascii="Courier New" w:hAnsi="Courier New" w:cs="Courier New"/>
          <w:sz w:val="28"/>
          <w:szCs w:val="28"/>
        </w:rPr>
        <w:t xml:space="preserve"> через дуновение сообщает человеку необычные свойства, способности пророчествования. В. – сфера обитания душ</w:t>
      </w:r>
      <w:r w:rsidRPr="00077B93">
        <w:rPr>
          <w:rFonts w:ascii="Ozegov NT" w:hAnsi="Ozegov NT" w:cs="Ozegov NT"/>
          <w:sz w:val="28"/>
          <w:szCs w:val="28"/>
        </w:rPr>
        <w:t>и</w:t>
      </w:r>
      <w:r w:rsidRPr="001C05E8">
        <w:rPr>
          <w:rFonts w:ascii="Courier New" w:hAnsi="Courier New" w:cs="Courier New"/>
          <w:sz w:val="28"/>
          <w:szCs w:val="28"/>
        </w:rPr>
        <w:t>. Душ</w:t>
      </w:r>
      <w:r w:rsidRPr="00ED5BBD">
        <w:rPr>
          <w:rFonts w:ascii="Ozegov NT" w:hAnsi="Ozegov NT" w:cs="Ozegov NT"/>
          <w:sz w:val="28"/>
          <w:szCs w:val="28"/>
        </w:rPr>
        <w:t>а</w:t>
      </w:r>
      <w:r w:rsidRPr="001C05E8">
        <w:rPr>
          <w:rFonts w:ascii="Courier New" w:hAnsi="Courier New" w:cs="Courier New"/>
          <w:sz w:val="28"/>
          <w:szCs w:val="28"/>
        </w:rPr>
        <w:t xml:space="preserve"> может принимать облик воздушного столба, в</w:t>
      </w:r>
      <w:r w:rsidRPr="00ED5BBD">
        <w:rPr>
          <w:rFonts w:ascii="Ozegov NT" w:hAnsi="Ozegov NT" w:cs="Ozegov NT"/>
          <w:sz w:val="28"/>
          <w:szCs w:val="28"/>
        </w:rPr>
        <w:t>е</w:t>
      </w:r>
      <w:r w:rsidRPr="001C05E8">
        <w:rPr>
          <w:rFonts w:ascii="Courier New" w:hAnsi="Courier New" w:cs="Courier New"/>
          <w:sz w:val="28"/>
          <w:szCs w:val="28"/>
        </w:rPr>
        <w:t>тра, дымк</w:t>
      </w:r>
      <w:r w:rsidRPr="00ED5BBD">
        <w:rPr>
          <w:rFonts w:ascii="Ozegov NT" w:hAnsi="Ozegov NT" w:cs="Ozegov NT"/>
          <w:sz w:val="28"/>
          <w:szCs w:val="28"/>
        </w:rPr>
        <w:t>а</w:t>
      </w:r>
      <w:r w:rsidRPr="001C05E8">
        <w:rPr>
          <w:rFonts w:ascii="Courier New" w:hAnsi="Courier New" w:cs="Courier New"/>
          <w:sz w:val="28"/>
          <w:szCs w:val="28"/>
        </w:rPr>
        <w:t>, пара, подобного дыханию в холодной комнате, и т.д. В виде В., пара она выходит изо рта умирающ</w:t>
      </w:r>
      <w:r>
        <w:rPr>
          <w:rFonts w:ascii="Courier New" w:hAnsi="Courier New" w:cs="Courier New"/>
          <w:sz w:val="28"/>
          <w:szCs w:val="28"/>
        </w:rPr>
        <w:t xml:space="preserve">его с последним выдохом. В </w:t>
      </w:r>
      <w:r w:rsidRPr="001C05E8">
        <w:rPr>
          <w:rFonts w:ascii="Courier New" w:hAnsi="Courier New" w:cs="Courier New"/>
          <w:sz w:val="28"/>
          <w:szCs w:val="28"/>
        </w:rPr>
        <w:t>Сумской обл. говорили: «До шаст</w:t>
      </w:r>
      <w:r w:rsidRPr="001C05E8">
        <w:rPr>
          <w:rFonts w:ascii="Ozegov NT" w:hAnsi="Ozegov NT" w:cs="Ozegov NT"/>
          <w:sz w:val="28"/>
          <w:szCs w:val="28"/>
        </w:rPr>
        <w:t>и</w:t>
      </w:r>
      <w:r w:rsidRPr="001C05E8">
        <w:rPr>
          <w:rFonts w:ascii="Courier New" w:hAnsi="Courier New" w:cs="Courier New"/>
          <w:sz w:val="28"/>
          <w:szCs w:val="28"/>
        </w:rPr>
        <w:t xml:space="preserve"> нед</w:t>
      </w:r>
      <w:r w:rsidRPr="001C05E8">
        <w:rPr>
          <w:rFonts w:ascii="Ozegov NT" w:hAnsi="Ozegov NT" w:cs="Ozegov NT"/>
          <w:sz w:val="28"/>
          <w:szCs w:val="28"/>
        </w:rPr>
        <w:t>е</w:t>
      </w:r>
      <w:r w:rsidRPr="001C05E8">
        <w:rPr>
          <w:rFonts w:ascii="Courier New" w:hAnsi="Courier New" w:cs="Courier New"/>
          <w:sz w:val="28"/>
          <w:szCs w:val="28"/>
        </w:rPr>
        <w:t>ль пак</w:t>
      </w:r>
      <w:r w:rsidRPr="001C05E8">
        <w:rPr>
          <w:rFonts w:ascii="Ozegov NT" w:hAnsi="Ozegov NT" w:cs="Ozegov NT"/>
          <w:sz w:val="28"/>
          <w:szCs w:val="28"/>
        </w:rPr>
        <w:t>о</w:t>
      </w:r>
      <w:r w:rsidRPr="001C05E8">
        <w:rPr>
          <w:rFonts w:ascii="Courier New" w:hAnsi="Courier New" w:cs="Courier New"/>
          <w:sz w:val="28"/>
          <w:szCs w:val="28"/>
        </w:rPr>
        <w:t>йник у земл</w:t>
      </w:r>
      <w:r w:rsidRPr="001C05E8">
        <w:rPr>
          <w:rFonts w:ascii="Ozegov NT" w:hAnsi="Ozegov NT" w:cs="Ozegov NT"/>
          <w:sz w:val="28"/>
          <w:szCs w:val="28"/>
        </w:rPr>
        <w:t>е</w:t>
      </w:r>
      <w:r w:rsidRPr="001C05E8">
        <w:rPr>
          <w:rFonts w:ascii="Courier New" w:hAnsi="Courier New" w:cs="Courier New"/>
          <w:sz w:val="28"/>
          <w:szCs w:val="28"/>
        </w:rPr>
        <w:t>, а п</w:t>
      </w:r>
      <w:r w:rsidRPr="001C05E8">
        <w:rPr>
          <w:rFonts w:ascii="Ozegov NT" w:hAnsi="Ozegov NT" w:cs="Ozegov NT"/>
          <w:sz w:val="28"/>
          <w:szCs w:val="28"/>
        </w:rPr>
        <w:t>о</w:t>
      </w:r>
      <w:r w:rsidRPr="001C05E8">
        <w:rPr>
          <w:rFonts w:ascii="Courier New" w:hAnsi="Courier New" w:cs="Courier New"/>
          <w:sz w:val="28"/>
          <w:szCs w:val="28"/>
        </w:rPr>
        <w:t>сле пак</w:t>
      </w:r>
      <w:r w:rsidRPr="001C05E8">
        <w:rPr>
          <w:rFonts w:ascii="Ozegov NT" w:hAnsi="Ozegov NT" w:cs="Ozegov NT"/>
          <w:sz w:val="28"/>
          <w:szCs w:val="28"/>
        </w:rPr>
        <w:t>о</w:t>
      </w:r>
      <w:r w:rsidRPr="001C05E8">
        <w:rPr>
          <w:rFonts w:ascii="Courier New" w:hAnsi="Courier New" w:cs="Courier New"/>
          <w:sz w:val="28"/>
          <w:szCs w:val="28"/>
        </w:rPr>
        <w:t>йник падым</w:t>
      </w:r>
      <w:r w:rsidRPr="001C05E8">
        <w:rPr>
          <w:rFonts w:ascii="Ozegov NT" w:hAnsi="Ozegov NT" w:cs="Ozegov NT"/>
          <w:sz w:val="28"/>
          <w:szCs w:val="28"/>
        </w:rPr>
        <w:t>а</w:t>
      </w:r>
      <w:r w:rsidRPr="001C05E8">
        <w:rPr>
          <w:rFonts w:ascii="Courier New" w:hAnsi="Courier New" w:cs="Courier New"/>
          <w:sz w:val="28"/>
          <w:szCs w:val="28"/>
        </w:rPr>
        <w:t>еца у в</w:t>
      </w:r>
      <w:r w:rsidRPr="001C05E8">
        <w:rPr>
          <w:rFonts w:ascii="Ozegov NT" w:hAnsi="Ozegov NT" w:cs="Ozegov NT"/>
          <w:sz w:val="28"/>
          <w:szCs w:val="28"/>
        </w:rPr>
        <w:t>о</w:t>
      </w:r>
      <w:r w:rsidRPr="001C05E8">
        <w:rPr>
          <w:rFonts w:ascii="Courier New" w:hAnsi="Courier New" w:cs="Courier New"/>
          <w:sz w:val="28"/>
          <w:szCs w:val="28"/>
        </w:rPr>
        <w:t xml:space="preserve">здух» В Полесье известен обычай </w:t>
      </w:r>
      <w:r w:rsidRPr="001C05E8">
        <w:rPr>
          <w:rFonts w:ascii="Courier New" w:hAnsi="Courier New" w:cs="Courier New"/>
          <w:i/>
          <w:iCs/>
          <w:sz w:val="28"/>
          <w:szCs w:val="28"/>
        </w:rPr>
        <w:t>подымать воздух, здымать воздух, качать воздух, снимать воздух</w:t>
      </w:r>
      <w:r w:rsidRPr="001C05E8">
        <w:rPr>
          <w:rFonts w:ascii="Courier New" w:hAnsi="Courier New" w:cs="Courier New"/>
          <w:sz w:val="28"/>
          <w:szCs w:val="28"/>
        </w:rPr>
        <w:t xml:space="preserve"> на сороковой день после смерти человека, помогая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душ</w:t>
      </w:r>
      <w:r w:rsidRPr="00ED5BBD">
        <w:rPr>
          <w:rFonts w:ascii="Ozegov NT" w:hAnsi="Ozegov NT" w:cs="Ozegov NT"/>
          <w:sz w:val="28"/>
          <w:szCs w:val="28"/>
        </w:rPr>
        <w:t>е</w:t>
      </w:r>
      <w:r w:rsidRPr="001C05E8">
        <w:rPr>
          <w:rFonts w:ascii="Courier New" w:hAnsi="Courier New" w:cs="Courier New"/>
          <w:sz w:val="28"/>
          <w:szCs w:val="28"/>
        </w:rPr>
        <w:t xml:space="preserve"> улететь с В. в небо. У слав</w:t>
      </w:r>
      <w:r>
        <w:rPr>
          <w:rFonts w:ascii="Courier New" w:hAnsi="Courier New" w:cs="Courier New"/>
          <w:sz w:val="28"/>
          <w:szCs w:val="28"/>
        </w:rPr>
        <w:t>.</w:t>
      </w:r>
      <w:r w:rsidRPr="001C05E8">
        <w:rPr>
          <w:rFonts w:ascii="Courier New" w:hAnsi="Courier New" w:cs="Courier New"/>
          <w:sz w:val="28"/>
          <w:szCs w:val="28"/>
        </w:rPr>
        <w:t xml:space="preserve"> существовали опасные для человека д</w:t>
      </w:r>
      <w:r w:rsidRPr="00077B93">
        <w:rPr>
          <w:rFonts w:ascii="Ozegov NT" w:hAnsi="Ozegov NT" w:cs="Ozegov NT"/>
          <w:sz w:val="28"/>
          <w:szCs w:val="28"/>
        </w:rPr>
        <w:t>у</w:t>
      </w:r>
      <w:r w:rsidRPr="001C05E8">
        <w:rPr>
          <w:rFonts w:ascii="Courier New" w:hAnsi="Courier New" w:cs="Courier New"/>
          <w:sz w:val="28"/>
          <w:szCs w:val="28"/>
        </w:rPr>
        <w:t xml:space="preserve">хи В.: болг. </w:t>
      </w:r>
      <w:r w:rsidRPr="001C05E8">
        <w:rPr>
          <w:rFonts w:ascii="Courier New" w:hAnsi="Courier New" w:cs="Courier New"/>
          <w:i/>
          <w:iCs/>
          <w:sz w:val="28"/>
          <w:szCs w:val="28"/>
        </w:rPr>
        <w:t>юда</w:t>
      </w:r>
      <w:r w:rsidRPr="001C05E8">
        <w:rPr>
          <w:rFonts w:ascii="Courier New" w:hAnsi="Courier New" w:cs="Courier New"/>
          <w:sz w:val="28"/>
          <w:szCs w:val="28"/>
        </w:rPr>
        <w:t xml:space="preserve">, карпат. </w:t>
      </w:r>
      <w:r w:rsidRPr="001C05E8">
        <w:rPr>
          <w:rFonts w:ascii="Courier New" w:hAnsi="Courier New" w:cs="Courier New"/>
          <w:i/>
          <w:iCs/>
          <w:sz w:val="28"/>
          <w:szCs w:val="28"/>
        </w:rPr>
        <w:t>поветруля; здух, змей летающий, планетник, смок, хала</w:t>
      </w:r>
      <w:r w:rsidRPr="001C05E8">
        <w:rPr>
          <w:rFonts w:ascii="Courier New" w:hAnsi="Courier New" w:cs="Courier New"/>
          <w:sz w:val="28"/>
          <w:szCs w:val="28"/>
        </w:rPr>
        <w:t xml:space="preserve"> и др.</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ВОЛГА – одна из крупнейших р</w:t>
      </w:r>
      <w:r>
        <w:rPr>
          <w:rFonts w:ascii="Courier New" w:hAnsi="Courier New" w:cs="Courier New"/>
          <w:sz w:val="28"/>
          <w:szCs w:val="28"/>
        </w:rPr>
        <w:t>.</w:t>
      </w:r>
      <w:r w:rsidRPr="001C05E8">
        <w:rPr>
          <w:rFonts w:ascii="Courier New" w:hAnsi="Courier New" w:cs="Courier New"/>
          <w:sz w:val="28"/>
          <w:szCs w:val="28"/>
        </w:rPr>
        <w:t xml:space="preserve"> мира, колыбель древ</w:t>
      </w:r>
      <w:r>
        <w:rPr>
          <w:rFonts w:ascii="Courier New" w:hAnsi="Courier New" w:cs="Courier New"/>
          <w:sz w:val="28"/>
          <w:szCs w:val="28"/>
        </w:rPr>
        <w:t>.</w:t>
      </w:r>
      <w:r w:rsidRPr="001C05E8">
        <w:rPr>
          <w:rFonts w:ascii="Courier New" w:hAnsi="Courier New" w:cs="Courier New"/>
          <w:sz w:val="28"/>
          <w:szCs w:val="28"/>
        </w:rPr>
        <w:t xml:space="preserve"> цивилизации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разных регионах Поволжья археологи находят окаменелости 40-</w:t>
      </w:r>
      <w:r w:rsidRPr="008E2D15">
        <w:rPr>
          <w:rFonts w:ascii="Courier New" w:hAnsi="Courier New" w:cs="Courier New"/>
          <w:i/>
          <w:iCs/>
          <w:sz w:val="28"/>
          <w:szCs w:val="28"/>
        </w:rPr>
        <w:t>млн</w:t>
      </w:r>
      <w:r w:rsidRPr="001C05E8">
        <w:rPr>
          <w:rFonts w:ascii="Courier New" w:hAnsi="Courier New" w:cs="Courier New"/>
          <w:sz w:val="28"/>
          <w:szCs w:val="28"/>
        </w:rPr>
        <w:t xml:space="preserve"> давности (в это время здесь было дно мирового океана), кости доисторических давно вымерших животных, стоянки </w:t>
      </w:r>
      <w:r>
        <w:rPr>
          <w:rFonts w:ascii="Courier New" w:hAnsi="Courier New" w:cs="Courier New"/>
          <w:sz w:val="28"/>
          <w:szCs w:val="28"/>
        </w:rPr>
        <w:t xml:space="preserve">первобытных людей, жилища </w:t>
      </w:r>
      <w:r w:rsidRPr="001C05E8">
        <w:rPr>
          <w:rFonts w:ascii="Courier New" w:hAnsi="Courier New" w:cs="Courier New"/>
          <w:sz w:val="28"/>
          <w:szCs w:val="28"/>
        </w:rPr>
        <w:t xml:space="preserve">времени Троянской войны (последние две стоянки, например, обнаружены в г. Энгельсе Саратовской обл. на левом берегу В.), немало более поздних жилищ, стоянок, городищ… И сейчас В. даёт приют </w:t>
      </w:r>
      <w:r w:rsidRPr="008E2D15">
        <w:rPr>
          <w:rFonts w:ascii="Courier New" w:hAnsi="Courier New" w:cs="Courier New"/>
          <w:i/>
          <w:iCs/>
          <w:sz w:val="28"/>
          <w:szCs w:val="28"/>
        </w:rPr>
        <w:t>млн</w:t>
      </w:r>
      <w:r w:rsidRPr="001C05E8">
        <w:rPr>
          <w:rFonts w:ascii="Courier New" w:hAnsi="Courier New" w:cs="Courier New"/>
          <w:sz w:val="28"/>
          <w:szCs w:val="28"/>
        </w:rPr>
        <w:t xml:space="preserve"> людей, в её бассейне живут чуть ли не пол-России, В. – почти синоним родины. Мы не допускаем мысли, что В. можно переименовать или назвать иначе. А ведь это всего лишь последнее из её имён. Сколько их было? – неизвестно. При том в разные тысячелетия даже части великой реки именовались по-разному: было отдельное название для её истока, её верховья (за которое иногда принимались р. Белая, или Кама), среднего и нижнего течения.</w:t>
      </w:r>
      <w:r>
        <w:rPr>
          <w:rFonts w:ascii="Courier New" w:hAnsi="Courier New" w:cs="Courier New"/>
          <w:sz w:val="28"/>
          <w:szCs w:val="28"/>
        </w:rPr>
        <w:t xml:space="preserve"> </w:t>
      </w:r>
      <w:r w:rsidRPr="001C05E8">
        <w:rPr>
          <w:rFonts w:ascii="Courier New" w:hAnsi="Courier New" w:cs="Courier New"/>
          <w:sz w:val="28"/>
          <w:szCs w:val="28"/>
        </w:rPr>
        <w:t>Самые древ</w:t>
      </w:r>
      <w:r>
        <w:rPr>
          <w:rFonts w:ascii="Courier New" w:hAnsi="Courier New" w:cs="Courier New"/>
          <w:sz w:val="28"/>
          <w:szCs w:val="28"/>
        </w:rPr>
        <w:t>.</w:t>
      </w:r>
      <w:r w:rsidRPr="001C05E8">
        <w:rPr>
          <w:rFonts w:ascii="Courier New" w:hAnsi="Courier New" w:cs="Courier New"/>
          <w:sz w:val="28"/>
          <w:szCs w:val="28"/>
        </w:rPr>
        <w:t xml:space="preserve"> из известных наречений В. встречаются у инд</w:t>
      </w:r>
      <w:r>
        <w:rPr>
          <w:rFonts w:ascii="Courier New" w:hAnsi="Courier New" w:cs="Courier New"/>
          <w:sz w:val="28"/>
          <w:szCs w:val="28"/>
        </w:rPr>
        <w:t>.</w:t>
      </w:r>
      <w:r w:rsidRPr="001C05E8">
        <w:rPr>
          <w:rFonts w:ascii="Courier New" w:hAnsi="Courier New" w:cs="Courier New"/>
          <w:sz w:val="28"/>
          <w:szCs w:val="28"/>
        </w:rPr>
        <w:t xml:space="preserve"> арьев в </w:t>
      </w:r>
      <w:r w:rsidRPr="001C05E8">
        <w:rPr>
          <w:rFonts w:ascii="Courier New" w:hAnsi="Courier New" w:cs="Courier New"/>
          <w:sz w:val="28"/>
          <w:szCs w:val="28"/>
          <w:lang w:val="en-US"/>
        </w:rPr>
        <w:t>III</w:t>
      </w:r>
      <w:r>
        <w:rPr>
          <w:rFonts w:ascii="Courier New" w:hAnsi="Courier New" w:cs="Courier New"/>
          <w:sz w:val="28"/>
          <w:szCs w:val="28"/>
        </w:rPr>
        <w:t>–</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 до н.э. В ведах она называется РАСА (РВ.Х.75.,108</w:t>
      </w:r>
      <w:r>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.41</w:t>
      </w:r>
      <w:r w:rsidRPr="001C05E8">
        <w:rPr>
          <w:rFonts w:ascii="Courier New" w:hAnsi="Courier New" w:cs="Courier New"/>
          <w:sz w:val="28"/>
          <w:szCs w:val="28"/>
        </w:rPr>
        <w:t>.</w:t>
      </w:r>
      <w:r>
        <w:rPr>
          <w:rFonts w:ascii="Courier New" w:hAnsi="Courier New" w:cs="Courier New"/>
          <w:sz w:val="28"/>
          <w:szCs w:val="28"/>
        </w:rPr>
        <w:t>6</w:t>
      </w:r>
      <w:r w:rsidRPr="001C05E8">
        <w:rPr>
          <w:rFonts w:ascii="Courier New" w:hAnsi="Courier New" w:cs="Courier New"/>
          <w:sz w:val="28"/>
          <w:szCs w:val="28"/>
        </w:rPr>
        <w:t xml:space="preserve"> и др.) – «жидкость», «вода», «светлая», «река», «небесная река»</w:t>
      </w:r>
      <w:r w:rsidR="0062325D">
        <w:rPr>
          <w:rFonts w:ascii="Courier New" w:hAnsi="Courier New" w:cs="Courier New"/>
          <w:sz w:val="28"/>
          <w:szCs w:val="28"/>
        </w:rPr>
        <w:t>.</w:t>
      </w:r>
      <w:r w:rsidRPr="001C05E8">
        <w:rPr>
          <w:rFonts w:ascii="Courier New" w:hAnsi="Courier New" w:cs="Courier New"/>
          <w:sz w:val="28"/>
          <w:szCs w:val="28"/>
        </w:rPr>
        <w:t xml:space="preserve"> </w:t>
      </w:r>
      <w:r w:rsidR="0062325D">
        <w:rPr>
          <w:rFonts w:ascii="Courier New" w:hAnsi="Courier New" w:cs="Courier New"/>
          <w:sz w:val="28"/>
          <w:szCs w:val="28"/>
        </w:rPr>
        <w:t>И</w:t>
      </w:r>
      <w:r w:rsidRPr="001C05E8">
        <w:rPr>
          <w:rFonts w:ascii="Courier New" w:hAnsi="Courier New" w:cs="Courier New"/>
          <w:sz w:val="28"/>
          <w:szCs w:val="28"/>
        </w:rPr>
        <w:t xml:space="preserve"> СИНДХУ – «река»</w:t>
      </w:r>
      <w:r w:rsidR="0062325D">
        <w:rPr>
          <w:rFonts w:ascii="Courier New" w:hAnsi="Courier New" w:cs="Courier New"/>
          <w:sz w:val="28"/>
          <w:szCs w:val="28"/>
        </w:rPr>
        <w:t>.</w:t>
      </w:r>
      <w:r w:rsidRPr="001C05E8">
        <w:rPr>
          <w:rFonts w:ascii="Courier New" w:hAnsi="Courier New" w:cs="Courier New"/>
          <w:sz w:val="28"/>
          <w:szCs w:val="28"/>
        </w:rPr>
        <w:t xml:space="preserve"> </w:t>
      </w:r>
      <w:r w:rsidR="0062325D">
        <w:rPr>
          <w:rFonts w:ascii="Courier New" w:hAnsi="Courier New" w:cs="Courier New"/>
          <w:sz w:val="28"/>
          <w:szCs w:val="28"/>
        </w:rPr>
        <w:t>В</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Причерноморье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тыс. до н.э.-</w:t>
      </w:r>
      <w:r w:rsidRPr="001C05E8">
        <w:rPr>
          <w:rFonts w:ascii="Courier New" w:hAnsi="Courier New" w:cs="Courier New"/>
          <w:sz w:val="28"/>
          <w:szCs w:val="28"/>
          <w:lang w:val="en-US"/>
        </w:rPr>
        <w:t>I</w:t>
      </w:r>
      <w:r w:rsidRPr="001C05E8">
        <w:rPr>
          <w:rFonts w:ascii="Courier New" w:hAnsi="Courier New" w:cs="Courier New"/>
          <w:i/>
          <w:iCs/>
          <w:sz w:val="28"/>
          <w:szCs w:val="28"/>
        </w:rPr>
        <w:t xml:space="preserve"> </w:t>
      </w:r>
      <w:r w:rsidRPr="001C05E8">
        <w:rPr>
          <w:rFonts w:ascii="Courier New" w:hAnsi="Courier New" w:cs="Courier New"/>
          <w:sz w:val="28"/>
          <w:szCs w:val="28"/>
        </w:rPr>
        <w:t>тыс. н.э.</w:t>
      </w:r>
      <w:r w:rsidRPr="001C05E8">
        <w:rPr>
          <w:rFonts w:ascii="Courier New" w:hAnsi="Courier New" w:cs="Courier New"/>
          <w:i/>
          <w:iCs/>
          <w:sz w:val="28"/>
          <w:szCs w:val="28"/>
        </w:rPr>
        <w:t xml:space="preserve"> </w:t>
      </w:r>
      <w:r w:rsidRPr="001C05E8">
        <w:rPr>
          <w:rFonts w:ascii="Courier New" w:hAnsi="Courier New" w:cs="Courier New"/>
          <w:sz w:val="28"/>
          <w:szCs w:val="28"/>
        </w:rPr>
        <w:t xml:space="preserve">жили племена индо-ариев </w:t>
      </w:r>
      <w:r w:rsidRPr="001C05E8">
        <w:rPr>
          <w:rFonts w:ascii="Courier New" w:hAnsi="Courier New" w:cs="Courier New"/>
          <w:i/>
          <w:iCs/>
          <w:sz w:val="28"/>
          <w:szCs w:val="28"/>
        </w:rPr>
        <w:t>синды</w:t>
      </w:r>
      <w:r w:rsidRPr="001C05E8">
        <w:rPr>
          <w:rFonts w:ascii="Courier New" w:hAnsi="Courier New" w:cs="Courier New"/>
          <w:sz w:val="28"/>
          <w:szCs w:val="28"/>
        </w:rPr>
        <w:t>, у которых яз</w:t>
      </w:r>
      <w:r>
        <w:rPr>
          <w:rFonts w:ascii="Courier New" w:hAnsi="Courier New" w:cs="Courier New"/>
          <w:sz w:val="28"/>
          <w:szCs w:val="28"/>
        </w:rPr>
        <w:t>.</w:t>
      </w:r>
      <w:r w:rsidRPr="001C05E8">
        <w:rPr>
          <w:rFonts w:ascii="Courier New" w:hAnsi="Courier New" w:cs="Courier New"/>
          <w:sz w:val="28"/>
          <w:szCs w:val="28"/>
        </w:rPr>
        <w:t xml:space="preserve"> был очень похож на русск</w:t>
      </w:r>
      <w:r>
        <w:rPr>
          <w:rFonts w:ascii="Courier New" w:hAnsi="Courier New" w:cs="Courier New"/>
          <w:sz w:val="28"/>
          <w:szCs w:val="28"/>
        </w:rPr>
        <w:t>.</w:t>
      </w:r>
      <w:r w:rsidRPr="001C05E8">
        <w:rPr>
          <w:rFonts w:ascii="Courier New" w:hAnsi="Courier New" w:cs="Courier New"/>
          <w:sz w:val="28"/>
          <w:szCs w:val="28"/>
        </w:rPr>
        <w:t xml:space="preserve"> и потомки которых растворились в южнорусских племенах</w:t>
      </w:r>
      <w:r w:rsidR="0062325D">
        <w:rPr>
          <w:rFonts w:ascii="Courier New" w:hAnsi="Courier New" w:cs="Courier New"/>
          <w:sz w:val="28"/>
          <w:szCs w:val="28"/>
        </w:rPr>
        <w:t>.</w:t>
      </w:r>
      <w:r w:rsidRPr="001C05E8">
        <w:rPr>
          <w:rFonts w:ascii="Courier New" w:hAnsi="Courier New" w:cs="Courier New"/>
          <w:sz w:val="28"/>
          <w:szCs w:val="28"/>
        </w:rPr>
        <w:t xml:space="preserve"> </w:t>
      </w:r>
      <w:r w:rsidR="0062325D">
        <w:rPr>
          <w:rFonts w:ascii="Courier New" w:hAnsi="Courier New" w:cs="Courier New"/>
          <w:sz w:val="28"/>
          <w:szCs w:val="28"/>
        </w:rPr>
        <w:t>О</w:t>
      </w:r>
      <w:r w:rsidRPr="001C05E8">
        <w:rPr>
          <w:rFonts w:ascii="Courier New" w:hAnsi="Courier New" w:cs="Courier New"/>
          <w:sz w:val="28"/>
          <w:szCs w:val="28"/>
        </w:rPr>
        <w:t>б этом мн</w:t>
      </w:r>
      <w:r>
        <w:rPr>
          <w:rFonts w:ascii="Courier New" w:hAnsi="Courier New" w:cs="Courier New"/>
          <w:sz w:val="28"/>
          <w:szCs w:val="28"/>
        </w:rPr>
        <w:t>.</w:t>
      </w:r>
      <w:r w:rsidR="0062325D">
        <w:rPr>
          <w:rFonts w:ascii="Courier New" w:hAnsi="Courier New" w:cs="Courier New"/>
          <w:sz w:val="28"/>
          <w:szCs w:val="28"/>
        </w:rPr>
        <w:t xml:space="preserve"> писал академик О.Н.Трубачёв</w:t>
      </w:r>
      <w:r w:rsidRPr="001C05E8">
        <w:rPr>
          <w:rFonts w:ascii="Courier New" w:hAnsi="Courier New" w:cs="Courier New"/>
          <w:sz w:val="28"/>
          <w:szCs w:val="28"/>
        </w:rPr>
        <w:t>. Часто наши пращуры, передвигаясь, переселяясь в др. регионы, переносили с собой и любимые топонимы. В книге Г.Беляковой «Славянская мифология» (28) написано: «В районе Трои протекала река Рса, или Раса, - под этим названием в древности была известна Волга».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У др</w:t>
      </w:r>
      <w:r>
        <w:rPr>
          <w:rFonts w:ascii="Courier New" w:hAnsi="Courier New" w:cs="Courier New"/>
          <w:sz w:val="28"/>
          <w:szCs w:val="28"/>
        </w:rPr>
        <w:t>.</w:t>
      </w:r>
      <w:r w:rsidRPr="001C05E8">
        <w:rPr>
          <w:rFonts w:ascii="Courier New" w:hAnsi="Courier New" w:cs="Courier New"/>
          <w:sz w:val="28"/>
          <w:szCs w:val="28"/>
        </w:rPr>
        <w:t xml:space="preserve"> ветви арийских народов – </w:t>
      </w:r>
      <w:r>
        <w:rPr>
          <w:rFonts w:ascii="Courier New" w:hAnsi="Courier New" w:cs="Courier New"/>
          <w:sz w:val="28"/>
          <w:szCs w:val="28"/>
        </w:rPr>
        <w:t>ир.</w:t>
      </w:r>
      <w:r w:rsidRPr="001C05E8">
        <w:rPr>
          <w:rFonts w:ascii="Courier New" w:hAnsi="Courier New" w:cs="Courier New"/>
          <w:sz w:val="28"/>
          <w:szCs w:val="28"/>
        </w:rPr>
        <w:t xml:space="preserve"> - почти в то же время (чуть позже) создавался на терр</w:t>
      </w:r>
      <w:r>
        <w:rPr>
          <w:rFonts w:ascii="Courier New" w:hAnsi="Courier New" w:cs="Courier New"/>
          <w:sz w:val="28"/>
          <w:szCs w:val="28"/>
        </w:rPr>
        <w:t>.</w:t>
      </w:r>
      <w:r w:rsidRPr="001C05E8">
        <w:rPr>
          <w:rFonts w:ascii="Courier New" w:hAnsi="Courier New" w:cs="Courier New"/>
          <w:sz w:val="28"/>
          <w:szCs w:val="28"/>
        </w:rPr>
        <w:t xml:space="preserve"> нашей страны письменный памятник «Авеста». В этой книге В. – РАНХА (РАХА, РАНГХА), что тоже обозначает «роса», «вода», «влага». «Славянской параллелью в данном случае, - пишет А.В.Гуздь-Марков, - служит слово роса, утренняя влага». В «Авесте» Ранха – одна из величайших мировых рек, возникших в начале творения земли, - омывала одну сторону мира, протекая на западном «краю света», и выступала символом «края света», «края земли», символом максимальной удалённости от центра </w:t>
      </w:r>
      <w:r>
        <w:rPr>
          <w:rFonts w:ascii="Courier New" w:hAnsi="Courier New" w:cs="Courier New"/>
          <w:sz w:val="28"/>
          <w:szCs w:val="28"/>
        </w:rPr>
        <w:t>ир.</w:t>
      </w:r>
      <w:r w:rsidRPr="001C05E8">
        <w:rPr>
          <w:rFonts w:ascii="Courier New" w:hAnsi="Courier New" w:cs="Courier New"/>
          <w:sz w:val="28"/>
          <w:szCs w:val="28"/>
        </w:rPr>
        <w:t xml:space="preserve"> мира. Нельзя забывать, что тогда сев</w:t>
      </w:r>
      <w:r>
        <w:rPr>
          <w:rFonts w:ascii="Courier New" w:hAnsi="Courier New" w:cs="Courier New"/>
          <w:sz w:val="28"/>
          <w:szCs w:val="28"/>
        </w:rPr>
        <w:t>.</w:t>
      </w:r>
      <w:r w:rsidRPr="001C05E8">
        <w:rPr>
          <w:rFonts w:ascii="Courier New" w:hAnsi="Courier New" w:cs="Courier New"/>
          <w:sz w:val="28"/>
          <w:szCs w:val="28"/>
        </w:rPr>
        <w:t xml:space="preserve"> Евразии находился под ледником, а </w:t>
      </w:r>
      <w:r>
        <w:rPr>
          <w:rFonts w:ascii="Courier New" w:hAnsi="Courier New" w:cs="Courier New"/>
          <w:sz w:val="28"/>
          <w:szCs w:val="28"/>
        </w:rPr>
        <w:t>Ю.-З.</w:t>
      </w:r>
      <w:r w:rsidRPr="001C05E8">
        <w:rPr>
          <w:rFonts w:ascii="Courier New" w:hAnsi="Courier New" w:cs="Courier New"/>
          <w:sz w:val="28"/>
          <w:szCs w:val="28"/>
        </w:rPr>
        <w:t xml:space="preserve"> Европы частично – под водой. Действительно В. была </w:t>
      </w:r>
      <w:r>
        <w:rPr>
          <w:rFonts w:ascii="Courier New" w:hAnsi="Courier New" w:cs="Courier New"/>
          <w:sz w:val="28"/>
          <w:szCs w:val="28"/>
        </w:rPr>
        <w:t>З.</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w:t>
      </w:r>
      <w:r>
        <w:rPr>
          <w:rFonts w:ascii="Courier New" w:hAnsi="Courier New" w:cs="Courier New"/>
          <w:sz w:val="28"/>
          <w:szCs w:val="28"/>
        </w:rPr>
        <w:t>З.</w:t>
      </w:r>
      <w:r w:rsidRPr="001C05E8">
        <w:rPr>
          <w:rFonts w:ascii="Courier New" w:hAnsi="Courier New" w:cs="Courier New"/>
          <w:sz w:val="28"/>
          <w:szCs w:val="28"/>
        </w:rPr>
        <w:t>, местом мало заселённым, диким, вся жизнь основной массы белого человечества тогда развивалась в глубине и на юге Евразийского континента. В «Авесте» Ранха называлась «широкой» и «глубокой» (</w:t>
      </w:r>
      <w:r>
        <w:rPr>
          <w:rFonts w:ascii="Courier New" w:hAnsi="Courier New" w:cs="Courier New"/>
          <w:sz w:val="28"/>
          <w:szCs w:val="28"/>
        </w:rPr>
        <w:t>Яшт. 5, 10, 14, 29, 63, 81, 104</w:t>
      </w:r>
      <w:r w:rsidRPr="001C05E8">
        <w:rPr>
          <w:rFonts w:ascii="Courier New" w:hAnsi="Courier New" w:cs="Courier New"/>
          <w:sz w:val="28"/>
          <w:szCs w:val="28"/>
        </w:rPr>
        <w:t>), вытекающей из истока АРДВИ (по имени богини небесной р</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авест.</w:t>
      </w:r>
      <w:r w:rsidRPr="001C05E8">
        <w:rPr>
          <w:rFonts w:ascii="Courier New" w:hAnsi="Courier New" w:cs="Courier New"/>
          <w:sz w:val="28"/>
          <w:szCs w:val="28"/>
        </w:rPr>
        <w:t xml:space="preserve"> арьев Ардви-Суры).</w:t>
      </w:r>
      <w:r>
        <w:rPr>
          <w:rFonts w:ascii="Courier New" w:hAnsi="Courier New" w:cs="Courier New"/>
          <w:sz w:val="28"/>
          <w:szCs w:val="28"/>
        </w:rPr>
        <w:t xml:space="preserve"> </w:t>
      </w:r>
      <w:r w:rsidRPr="001C05E8">
        <w:rPr>
          <w:rFonts w:ascii="Courier New" w:hAnsi="Courier New" w:cs="Courier New"/>
          <w:sz w:val="28"/>
          <w:szCs w:val="28"/>
        </w:rPr>
        <w:t>Вот первое уп. Ранхи в «Авесте» при географическом описании древ</w:t>
      </w:r>
      <w:r>
        <w:rPr>
          <w:rFonts w:ascii="Courier New" w:hAnsi="Courier New" w:cs="Courier New"/>
          <w:sz w:val="28"/>
          <w:szCs w:val="28"/>
        </w:rPr>
        <w:t>.</w:t>
      </w:r>
      <w:r w:rsidRPr="001C05E8">
        <w:rPr>
          <w:rFonts w:ascii="Courier New" w:hAnsi="Courier New" w:cs="Courier New"/>
          <w:sz w:val="28"/>
          <w:szCs w:val="28"/>
        </w:rPr>
        <w:t xml:space="preserve"> мира </w:t>
      </w:r>
      <w:r>
        <w:rPr>
          <w:rFonts w:ascii="Courier New" w:hAnsi="Courier New" w:cs="Courier New"/>
          <w:sz w:val="28"/>
          <w:szCs w:val="28"/>
        </w:rPr>
        <w:t>ир.</w:t>
      </w:r>
      <w:r w:rsidRPr="001C05E8">
        <w:rPr>
          <w:rFonts w:ascii="Courier New" w:hAnsi="Courier New" w:cs="Courier New"/>
          <w:sz w:val="28"/>
          <w:szCs w:val="28"/>
        </w:rPr>
        <w:t xml:space="preserve"> арьев, называвшегося Ариан Вэджа (арийский простор): «Как шестнадцатую, наилучшую из стран и мест обитания, я, Ахура Мазда (Господь Мудрый), сотворил страну у истоков Ранхи, которая управляется без правителей. Тогда этому в противовес создал злокозненный Анхра Манью (злой дух) зиму, дэвовское творение и (чужеземных) правителей из (народа) поморов». В стремнине Ранхи находился священный о</w:t>
      </w:r>
      <w:r>
        <w:rPr>
          <w:rFonts w:ascii="Courier New" w:hAnsi="Courier New" w:cs="Courier New"/>
          <w:sz w:val="28"/>
          <w:szCs w:val="28"/>
        </w:rPr>
        <w:t>.</w:t>
      </w:r>
      <w:r w:rsidRPr="001C05E8">
        <w:rPr>
          <w:rFonts w:ascii="Courier New" w:hAnsi="Courier New" w:cs="Courier New"/>
          <w:sz w:val="28"/>
          <w:szCs w:val="28"/>
        </w:rPr>
        <w:t xml:space="preserve"> (в русск</w:t>
      </w:r>
      <w:r>
        <w:rPr>
          <w:rFonts w:ascii="Courier New" w:hAnsi="Courier New" w:cs="Courier New"/>
          <w:sz w:val="28"/>
          <w:szCs w:val="28"/>
        </w:rPr>
        <w:t>.</w:t>
      </w:r>
      <w:r w:rsidRPr="001C05E8">
        <w:rPr>
          <w:rFonts w:ascii="Courier New" w:hAnsi="Courier New" w:cs="Courier New"/>
          <w:sz w:val="28"/>
          <w:szCs w:val="28"/>
        </w:rPr>
        <w:t xml:space="preserve"> сказках – Буян, где «дуб высокий» и «чудеса»), на котором росло священное мировое «древо всех семян». В «Авесте» (Яшт. 5.81) написано:</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И приносил ей в жертву</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Тур Йойшта, сын Фрияны,</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На острове в стремнине</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Реки широкой Ранхи</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Сто жеребцов и тысячу</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Коров и мириад овец.</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По мифол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ир.</w:t>
      </w:r>
      <w:r w:rsidRPr="001C05E8">
        <w:rPr>
          <w:rFonts w:ascii="Courier New" w:hAnsi="Courier New" w:cs="Courier New"/>
          <w:sz w:val="28"/>
          <w:szCs w:val="28"/>
        </w:rPr>
        <w:t xml:space="preserve"> арьев</w:t>
      </w:r>
      <w:r>
        <w:rPr>
          <w:rFonts w:ascii="Courier New" w:hAnsi="Courier New" w:cs="Courier New"/>
          <w:sz w:val="28"/>
          <w:szCs w:val="28"/>
        </w:rPr>
        <w:t>,</w:t>
      </w:r>
      <w:r w:rsidR="00BC53B9">
        <w:rPr>
          <w:rFonts w:ascii="Courier New" w:hAnsi="Courier New" w:cs="Courier New"/>
          <w:sz w:val="28"/>
          <w:szCs w:val="28"/>
        </w:rPr>
        <w:t xml:space="preserve"> в Ранхе жили о</w:t>
      </w:r>
      <w:r w:rsidRPr="001C05E8">
        <w:rPr>
          <w:rFonts w:ascii="Courier New" w:hAnsi="Courier New" w:cs="Courier New"/>
          <w:sz w:val="28"/>
          <w:szCs w:val="28"/>
        </w:rPr>
        <w:t>г</w:t>
      </w:r>
      <w:r w:rsidR="00BC53B9">
        <w:rPr>
          <w:rFonts w:ascii="Courier New" w:hAnsi="Courier New" w:cs="Courier New"/>
          <w:sz w:val="28"/>
          <w:szCs w:val="28"/>
        </w:rPr>
        <w:t>ром</w:t>
      </w:r>
      <w:r w:rsidRPr="001C05E8">
        <w:rPr>
          <w:rFonts w:ascii="Courier New" w:hAnsi="Courier New" w:cs="Courier New"/>
          <w:sz w:val="28"/>
          <w:szCs w:val="28"/>
        </w:rPr>
        <w:t>н</w:t>
      </w:r>
      <w:r w:rsidR="00BC53B9">
        <w:rPr>
          <w:rFonts w:ascii="Courier New" w:hAnsi="Courier New" w:cs="Courier New"/>
          <w:sz w:val="28"/>
          <w:szCs w:val="28"/>
        </w:rPr>
        <w:t>ы</w:t>
      </w:r>
      <w:r w:rsidRPr="001C05E8">
        <w:rPr>
          <w:rFonts w:ascii="Courier New" w:hAnsi="Courier New" w:cs="Courier New"/>
          <w:sz w:val="28"/>
          <w:szCs w:val="28"/>
        </w:rPr>
        <w:t>е, с невероятными способностями зрения</w:t>
      </w:r>
      <w:r>
        <w:rPr>
          <w:rFonts w:ascii="Courier New" w:hAnsi="Courier New" w:cs="Courier New"/>
          <w:sz w:val="28"/>
          <w:szCs w:val="28"/>
        </w:rPr>
        <w:t xml:space="preserve">, слуха, быстроты реакции рыбы </w:t>
      </w:r>
      <w:r w:rsidRPr="008E2D15">
        <w:rPr>
          <w:rFonts w:ascii="Courier New" w:hAnsi="Courier New" w:cs="Courier New"/>
          <w:i/>
          <w:iCs/>
          <w:sz w:val="28"/>
          <w:szCs w:val="28"/>
        </w:rPr>
        <w:t>кара</w:t>
      </w:r>
      <w:r w:rsidRPr="001C05E8">
        <w:rPr>
          <w:rFonts w:ascii="Courier New" w:hAnsi="Courier New" w:cs="Courier New"/>
          <w:sz w:val="28"/>
          <w:szCs w:val="28"/>
        </w:rPr>
        <w:t>, эти рыбы охраняли землю и о</w:t>
      </w:r>
      <w:r>
        <w:rPr>
          <w:rFonts w:ascii="Courier New" w:hAnsi="Courier New" w:cs="Courier New"/>
          <w:sz w:val="28"/>
          <w:szCs w:val="28"/>
        </w:rPr>
        <w:t>.</w:t>
      </w:r>
      <w:r w:rsidRPr="001C05E8">
        <w:rPr>
          <w:rFonts w:ascii="Courier New" w:hAnsi="Courier New" w:cs="Courier New"/>
          <w:sz w:val="28"/>
          <w:szCs w:val="28"/>
        </w:rPr>
        <w:t xml:space="preserve"> в стремнине Ранхи от гигантских ящериц (ящуров?). Вот как описывается </w:t>
      </w:r>
      <w:r>
        <w:rPr>
          <w:rFonts w:ascii="Courier New" w:hAnsi="Courier New" w:cs="Courier New"/>
          <w:sz w:val="28"/>
          <w:szCs w:val="28"/>
        </w:rPr>
        <w:t>(Яшт. 14.29</w:t>
      </w:r>
      <w:r w:rsidRPr="001C05E8">
        <w:rPr>
          <w:rFonts w:ascii="Courier New" w:hAnsi="Courier New" w:cs="Courier New"/>
          <w:sz w:val="28"/>
          <w:szCs w:val="28"/>
        </w:rPr>
        <w:t>) эта чудесная рыба в связи с одним из героев, которому Бог дал:</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Мощь рук, мужскую силу,</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Здоровье всего тела,</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Выносливость и стойкость,</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И зренья остроту</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Такую, как у рыбы,</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Живущей в водах Ранхи</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(широкой и глубокой</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в рост тысячи мужей),</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 xml:space="preserve">Которая заметит </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Водоворот подводный</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И в волос толщиной.</w:t>
      </w:r>
    </w:p>
    <w:p w:rsidR="00010FEF" w:rsidRPr="001C05E8" w:rsidRDefault="00010FEF" w:rsidP="00010FEF">
      <w:pPr>
        <w:widowControl/>
        <w:snapToGrid/>
        <w:ind w:left="-1104" w:right="24" w:firstLine="567"/>
        <w:jc w:val="both"/>
        <w:rPr>
          <w:rFonts w:ascii="Courier New" w:hAnsi="Courier New" w:cs="Courier New"/>
          <w:sz w:val="28"/>
          <w:szCs w:val="28"/>
        </w:rPr>
      </w:pPr>
      <w:r w:rsidRPr="008E2D15">
        <w:rPr>
          <w:rFonts w:ascii="Courier New" w:hAnsi="Courier New" w:cs="Courier New"/>
          <w:i/>
          <w:iCs/>
          <w:sz w:val="28"/>
          <w:szCs w:val="28"/>
        </w:rPr>
        <w:t>Кара</w:t>
      </w:r>
      <w:r w:rsidRPr="001C05E8">
        <w:rPr>
          <w:rFonts w:ascii="Courier New" w:hAnsi="Courier New" w:cs="Courier New"/>
          <w:sz w:val="28"/>
          <w:szCs w:val="28"/>
        </w:rPr>
        <w:t xml:space="preserve"> (осётр)</w:t>
      </w:r>
      <w:r>
        <w:rPr>
          <w:rFonts w:ascii="Courier New" w:hAnsi="Courier New" w:cs="Courier New"/>
          <w:sz w:val="28"/>
          <w:szCs w:val="28"/>
        </w:rPr>
        <w:t xml:space="preserve"> «Авесты»</w:t>
      </w:r>
      <w:r w:rsidR="00BC53B9">
        <w:rPr>
          <w:rFonts w:ascii="Courier New" w:hAnsi="Courier New" w:cs="Courier New"/>
          <w:sz w:val="28"/>
          <w:szCs w:val="28"/>
        </w:rPr>
        <w:t>.</w:t>
      </w:r>
      <w:r w:rsidRPr="001C05E8">
        <w:rPr>
          <w:rFonts w:ascii="Courier New" w:hAnsi="Courier New" w:cs="Courier New"/>
          <w:sz w:val="28"/>
          <w:szCs w:val="28"/>
        </w:rPr>
        <w:t xml:space="preserve"> </w:t>
      </w:r>
      <w:r w:rsidR="00BC53B9">
        <w:rPr>
          <w:rFonts w:ascii="Courier New" w:hAnsi="Courier New" w:cs="Courier New"/>
          <w:sz w:val="28"/>
          <w:szCs w:val="28"/>
        </w:rPr>
        <w:t>В</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сказках – волшебная «золотая рыбка», «щука». В «Авесте» уп. о Ранхе как о родине Зороостра (острый взором) или, во всяком случае, как о сколько-нибудь продолжительном жительстве его на В. Зороостр писал (Яшт.5.</w:t>
      </w:r>
      <w:r w:rsidRPr="001C05E8">
        <w:rPr>
          <w:rFonts w:ascii="Courier New" w:hAnsi="Courier New" w:cs="Courier New"/>
          <w:sz w:val="28"/>
          <w:szCs w:val="28"/>
          <w:lang w:val="en-US"/>
        </w:rPr>
        <w:t>XVI</w:t>
      </w:r>
      <w:r w:rsidRPr="001C05E8">
        <w:rPr>
          <w:rFonts w:ascii="Courier New" w:hAnsi="Courier New" w:cs="Courier New"/>
          <w:sz w:val="28"/>
          <w:szCs w:val="28"/>
        </w:rPr>
        <w:t>.63):</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Мне окажи поддержку,</w:t>
      </w:r>
    </w:p>
    <w:p w:rsidR="00010FEF" w:rsidRPr="001C05E8" w:rsidRDefault="00010FEF" w:rsidP="00010FEF">
      <w:pPr>
        <w:widowControl/>
        <w:snapToGrid/>
        <w:ind w:left="-1104" w:right="24" w:firstLine="1134"/>
        <w:jc w:val="both"/>
        <w:rPr>
          <w:rFonts w:ascii="Courier New" w:hAnsi="Courier New" w:cs="Courier New"/>
          <w:i/>
          <w:iCs/>
          <w:sz w:val="28"/>
          <w:szCs w:val="28"/>
        </w:rPr>
      </w:pPr>
      <w:r>
        <w:rPr>
          <w:rFonts w:ascii="Courier New" w:hAnsi="Courier New" w:cs="Courier New"/>
          <w:i/>
          <w:iCs/>
          <w:sz w:val="28"/>
          <w:szCs w:val="28"/>
        </w:rPr>
        <w:t>И тысячу свершу я…</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Молочных возлияний…</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Если живым достигну</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Земли, Ахурой данной,</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Вод</w:t>
      </w:r>
      <w:r w:rsidRPr="00BC56F8">
        <w:rPr>
          <w:rFonts w:ascii="Ozegov NT" w:hAnsi="Ozegov NT" w:cs="Ozegov NT"/>
          <w:i/>
          <w:iCs/>
          <w:sz w:val="28"/>
          <w:szCs w:val="28"/>
        </w:rPr>
        <w:t>ы</w:t>
      </w:r>
      <w:r w:rsidRPr="001C05E8">
        <w:rPr>
          <w:rFonts w:ascii="Courier New" w:hAnsi="Courier New" w:cs="Courier New"/>
          <w:i/>
          <w:iCs/>
          <w:sz w:val="28"/>
          <w:szCs w:val="28"/>
        </w:rPr>
        <w:t xml:space="preserve"> широкой Ранхи</w:t>
      </w:r>
    </w:p>
    <w:p w:rsidR="00010FEF" w:rsidRPr="001C05E8" w:rsidRDefault="00010FEF" w:rsidP="00010FEF">
      <w:pPr>
        <w:widowControl/>
        <w:snapToGrid/>
        <w:ind w:left="-1104" w:right="24" w:firstLine="1134"/>
        <w:jc w:val="both"/>
        <w:rPr>
          <w:rFonts w:ascii="Courier New" w:hAnsi="Courier New" w:cs="Courier New"/>
          <w:i/>
          <w:iCs/>
          <w:sz w:val="28"/>
          <w:szCs w:val="28"/>
        </w:rPr>
      </w:pPr>
      <w:r w:rsidRPr="001C05E8">
        <w:rPr>
          <w:rFonts w:ascii="Courier New" w:hAnsi="Courier New" w:cs="Courier New"/>
          <w:i/>
          <w:iCs/>
          <w:sz w:val="28"/>
          <w:szCs w:val="28"/>
        </w:rPr>
        <w:t>И дома своего.</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Глубокое исследование Н.Л.Членово</w:t>
      </w:r>
      <w:r>
        <w:rPr>
          <w:rFonts w:ascii="Courier New" w:hAnsi="Courier New" w:cs="Courier New"/>
          <w:sz w:val="28"/>
          <w:szCs w:val="28"/>
        </w:rPr>
        <w:t>й «Кто такие андроновцы?» (в книге</w:t>
      </w:r>
      <w:r w:rsidRPr="001C05E8">
        <w:rPr>
          <w:rFonts w:ascii="Courier New" w:hAnsi="Courier New" w:cs="Courier New"/>
          <w:sz w:val="28"/>
          <w:szCs w:val="28"/>
        </w:rPr>
        <w:t xml:space="preserve"> Н.Р.Гусевой «Русск</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 прародина индо-славов», где под андроновцами она подразумевает родственные русск</w:t>
      </w:r>
      <w:r>
        <w:rPr>
          <w:rFonts w:ascii="Courier New" w:hAnsi="Courier New" w:cs="Courier New"/>
          <w:sz w:val="28"/>
          <w:szCs w:val="28"/>
        </w:rPr>
        <w:t>.</w:t>
      </w:r>
      <w:r w:rsidRPr="001C05E8">
        <w:rPr>
          <w:rFonts w:ascii="Courier New" w:hAnsi="Courier New" w:cs="Courier New"/>
          <w:sz w:val="28"/>
          <w:szCs w:val="28"/>
        </w:rPr>
        <w:t xml:space="preserve"> племена предков </w:t>
      </w:r>
      <w:r>
        <w:rPr>
          <w:rFonts w:ascii="Courier New" w:hAnsi="Courier New" w:cs="Courier New"/>
          <w:sz w:val="28"/>
          <w:szCs w:val="28"/>
        </w:rPr>
        <w:t>ир.</w:t>
      </w:r>
      <w:r w:rsidRPr="001C05E8">
        <w:rPr>
          <w:rFonts w:ascii="Courier New" w:hAnsi="Courier New" w:cs="Courier New"/>
          <w:sz w:val="28"/>
          <w:szCs w:val="28"/>
        </w:rPr>
        <w:t xml:space="preserve"> арьев) почти всё посвящено В. и подтверждает вышесказанное, многое уточняя (250-252): «…В древней литературе индоязычных и ираноязычных арьев, т.е. в ведах и «Авесте», есть указания на то, что арьям была известна Волга.</w:t>
      </w:r>
      <w:r>
        <w:rPr>
          <w:rFonts w:ascii="Courier New" w:hAnsi="Courier New" w:cs="Courier New"/>
          <w:sz w:val="28"/>
          <w:szCs w:val="28"/>
        </w:rPr>
        <w:t xml:space="preserve"> </w:t>
      </w:r>
      <w:r w:rsidRPr="001C05E8">
        <w:rPr>
          <w:rFonts w:ascii="Courier New" w:hAnsi="Courier New" w:cs="Courier New"/>
          <w:sz w:val="28"/>
          <w:szCs w:val="28"/>
        </w:rPr>
        <w:t>В РВ есть лишь одно уп</w:t>
      </w:r>
      <w:r>
        <w:rPr>
          <w:rFonts w:ascii="Courier New" w:hAnsi="Courier New" w:cs="Courier New"/>
          <w:sz w:val="28"/>
          <w:szCs w:val="28"/>
        </w:rPr>
        <w:t>оминание</w:t>
      </w:r>
      <w:r w:rsidRPr="001C05E8">
        <w:rPr>
          <w:rFonts w:ascii="Courier New" w:hAnsi="Courier New" w:cs="Courier New"/>
          <w:sz w:val="28"/>
          <w:szCs w:val="28"/>
        </w:rPr>
        <w:t xml:space="preserve"> о ней – в Х её книг</w:t>
      </w:r>
      <w:r>
        <w:rPr>
          <w:rFonts w:ascii="Courier New" w:hAnsi="Courier New" w:cs="Courier New"/>
          <w:sz w:val="28"/>
          <w:szCs w:val="28"/>
        </w:rPr>
        <w:t>е</w:t>
      </w:r>
      <w:r w:rsidRPr="001C05E8">
        <w:rPr>
          <w:rFonts w:ascii="Courier New" w:hAnsi="Courier New" w:cs="Courier New"/>
          <w:sz w:val="28"/>
          <w:szCs w:val="28"/>
        </w:rPr>
        <w:t>, в «Гимне рекам», говорится о некоей р</w:t>
      </w:r>
      <w:r>
        <w:rPr>
          <w:rFonts w:ascii="Courier New" w:hAnsi="Courier New" w:cs="Courier New"/>
          <w:sz w:val="28"/>
          <w:szCs w:val="28"/>
        </w:rPr>
        <w:t>еке</w:t>
      </w:r>
      <w:r w:rsidRPr="001C05E8">
        <w:rPr>
          <w:rFonts w:ascii="Courier New" w:hAnsi="Courier New" w:cs="Courier New"/>
          <w:sz w:val="28"/>
          <w:szCs w:val="28"/>
        </w:rPr>
        <w:t xml:space="preserve"> под названием Раса. Исследователи считают её то притоком Инда, то перешедшей в область мифов какой-то, видимо, уже полузабытой р</w:t>
      </w:r>
      <w:r>
        <w:rPr>
          <w:rFonts w:ascii="Courier New" w:hAnsi="Courier New" w:cs="Courier New"/>
          <w:sz w:val="28"/>
          <w:szCs w:val="28"/>
        </w:rPr>
        <w:t>екой</w:t>
      </w:r>
      <w:r w:rsidRPr="001C05E8">
        <w:rPr>
          <w:rFonts w:ascii="Courier New" w:hAnsi="Courier New" w:cs="Courier New"/>
          <w:sz w:val="28"/>
          <w:szCs w:val="28"/>
        </w:rPr>
        <w:t>, «текущей на небесах».</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 «Авесте» же воспевается р. Ранха (Рангха, Раха), стекающая с высокой гор</w:t>
      </w:r>
      <w:r w:rsidRPr="00E30D54">
        <w:rPr>
          <w:rFonts w:ascii="Ozegov NT" w:hAnsi="Ozegov NT" w:cs="Ozegov NT"/>
          <w:sz w:val="28"/>
          <w:szCs w:val="28"/>
        </w:rPr>
        <w:t>ы</w:t>
      </w:r>
      <w:r w:rsidRPr="001C05E8">
        <w:rPr>
          <w:rFonts w:ascii="Courier New" w:hAnsi="Courier New" w:cs="Courier New"/>
          <w:sz w:val="28"/>
          <w:szCs w:val="28"/>
        </w:rPr>
        <w:t>. Её верховья (это слово переводят как «берега») бывают схвачены сильными морозами – «бичом этой страны».</w:t>
      </w:r>
      <w:r>
        <w:rPr>
          <w:rFonts w:ascii="Courier New" w:hAnsi="Courier New" w:cs="Courier New"/>
          <w:sz w:val="28"/>
          <w:szCs w:val="28"/>
        </w:rPr>
        <w:t xml:space="preserve"> </w:t>
      </w:r>
      <w:r w:rsidRPr="001C05E8">
        <w:rPr>
          <w:rFonts w:ascii="Courier New" w:hAnsi="Courier New" w:cs="Courier New"/>
          <w:sz w:val="28"/>
          <w:szCs w:val="28"/>
        </w:rPr>
        <w:t>И если, как мн</w:t>
      </w:r>
      <w:r>
        <w:rPr>
          <w:rFonts w:ascii="Courier New" w:hAnsi="Courier New" w:cs="Courier New"/>
          <w:sz w:val="28"/>
          <w:szCs w:val="28"/>
        </w:rPr>
        <w:t>.</w:t>
      </w:r>
      <w:r w:rsidRPr="001C05E8">
        <w:rPr>
          <w:rFonts w:ascii="Courier New" w:hAnsi="Courier New" w:cs="Courier New"/>
          <w:sz w:val="28"/>
          <w:szCs w:val="28"/>
        </w:rPr>
        <w:t xml:space="preserve"> учёные полагают, индоязычная ветвь арьев ушла к востоку из земель юго-вост</w:t>
      </w:r>
      <w:r>
        <w:rPr>
          <w:rFonts w:ascii="Courier New" w:hAnsi="Courier New" w:cs="Courier New"/>
          <w:sz w:val="28"/>
          <w:szCs w:val="28"/>
        </w:rPr>
        <w:t>очной</w:t>
      </w:r>
      <w:r w:rsidRPr="001C05E8">
        <w:rPr>
          <w:rFonts w:ascii="Courier New" w:hAnsi="Courier New" w:cs="Courier New"/>
          <w:sz w:val="28"/>
          <w:szCs w:val="28"/>
        </w:rPr>
        <w:t xml:space="preserve"> Европы раньше андроновцев, то неудивительно, что в их памяти воспоминания об этой Расе, поясняемой как Волга, сохранились слабее, чем у андроновцев, заселявших немалую часть берегов Волги. Их гидроним Ранха близок, например, таким назва</w:t>
      </w:r>
      <w:r>
        <w:rPr>
          <w:rFonts w:ascii="Courier New" w:hAnsi="Courier New" w:cs="Courier New"/>
          <w:sz w:val="28"/>
          <w:szCs w:val="28"/>
        </w:rPr>
        <w:t xml:space="preserve">ниям Волги, как РАВА, РАВО, РАВ. </w:t>
      </w:r>
      <w:r w:rsidRPr="001C05E8">
        <w:rPr>
          <w:rFonts w:ascii="Courier New" w:hAnsi="Courier New" w:cs="Courier New"/>
          <w:sz w:val="28"/>
          <w:szCs w:val="28"/>
        </w:rPr>
        <w:t>В трудах греков Волга уп</w:t>
      </w:r>
      <w:r>
        <w:rPr>
          <w:rFonts w:ascii="Courier New" w:hAnsi="Courier New" w:cs="Courier New"/>
          <w:sz w:val="28"/>
          <w:szCs w:val="28"/>
        </w:rPr>
        <w:t>.</w:t>
      </w:r>
      <w:r w:rsidRPr="001C05E8">
        <w:rPr>
          <w:rFonts w:ascii="Courier New" w:hAnsi="Courier New" w:cs="Courier New"/>
          <w:sz w:val="28"/>
          <w:szCs w:val="28"/>
        </w:rPr>
        <w:t xml:space="preserve"> под названием Рха и Ра. И этот ряд наименований Раса-Ранха-Рангха-Рава-Рха-Ра… заставляет нас утверждаться во мнении, что древние арьи (обе их ветви, но особенно андроновцы) знали Волгу.</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Иногда предполагают, что </w:t>
      </w:r>
      <w:r>
        <w:rPr>
          <w:rFonts w:ascii="Courier New" w:hAnsi="Courier New" w:cs="Courier New"/>
          <w:sz w:val="28"/>
          <w:szCs w:val="28"/>
        </w:rPr>
        <w:t>авест.</w:t>
      </w:r>
      <w:r w:rsidRPr="001C05E8">
        <w:rPr>
          <w:rFonts w:ascii="Courier New" w:hAnsi="Courier New" w:cs="Courier New"/>
          <w:sz w:val="28"/>
          <w:szCs w:val="28"/>
        </w:rPr>
        <w:t xml:space="preserve"> Ранха могла быть и Сыр-Дарьёй и даже рекой Кабул в Афганистане. Но такие предположения сразу перечёркиваются описаниями морозов в «стране этой реки», а в «Авесте» говорится об удивительной дельте Ранхи, где она впадает в море «всей тысячей протоков и тысячей озёр» (гимн Ардви-Суре). Это почти точное указание на дельту Волги.</w:t>
      </w:r>
      <w:r>
        <w:rPr>
          <w:rFonts w:ascii="Courier New" w:hAnsi="Courier New" w:cs="Courier New"/>
          <w:sz w:val="28"/>
          <w:szCs w:val="28"/>
        </w:rPr>
        <w:t xml:space="preserve"> В «Авесте»</w:t>
      </w:r>
      <w:r w:rsidRPr="001C05E8">
        <w:rPr>
          <w:rFonts w:ascii="Courier New" w:hAnsi="Courier New" w:cs="Courier New"/>
          <w:sz w:val="28"/>
          <w:szCs w:val="28"/>
        </w:rPr>
        <w:t xml:space="preserve"> р</w:t>
      </w:r>
      <w:r>
        <w:rPr>
          <w:rFonts w:ascii="Courier New" w:hAnsi="Courier New" w:cs="Courier New"/>
          <w:sz w:val="28"/>
          <w:szCs w:val="28"/>
        </w:rPr>
        <w:t>.</w:t>
      </w:r>
      <w:r w:rsidRPr="001C05E8">
        <w:rPr>
          <w:rFonts w:ascii="Courier New" w:hAnsi="Courier New" w:cs="Courier New"/>
          <w:sz w:val="28"/>
          <w:szCs w:val="28"/>
        </w:rPr>
        <w:t xml:space="preserve"> Ранх</w:t>
      </w:r>
      <w:r>
        <w:rPr>
          <w:rFonts w:ascii="Courier New" w:hAnsi="Courier New" w:cs="Courier New"/>
          <w:sz w:val="28"/>
          <w:szCs w:val="28"/>
        </w:rPr>
        <w:t>а</w:t>
      </w:r>
      <w:r w:rsidRPr="001C05E8">
        <w:rPr>
          <w:rFonts w:ascii="Courier New" w:hAnsi="Courier New" w:cs="Courier New"/>
          <w:sz w:val="28"/>
          <w:szCs w:val="28"/>
        </w:rPr>
        <w:t xml:space="preserve"> </w:t>
      </w:r>
      <w:r>
        <w:rPr>
          <w:rFonts w:ascii="Courier New" w:hAnsi="Courier New" w:cs="Courier New"/>
          <w:sz w:val="28"/>
          <w:szCs w:val="28"/>
        </w:rPr>
        <w:t xml:space="preserve">уподобляется </w:t>
      </w:r>
      <w:r w:rsidRPr="001C05E8">
        <w:rPr>
          <w:rFonts w:ascii="Courier New" w:hAnsi="Courier New" w:cs="Courier New"/>
          <w:sz w:val="28"/>
          <w:szCs w:val="28"/>
        </w:rPr>
        <w:t>великой богине Ардви-Суре, т.е. «реке-богине Ардви»… Но всё это ещё не значит, что слово «Ардви» является гидронимом, т.е. названием реки. Нет, это мифологизированное, небесное её имя… Часто бывает трудно понять в гимнах, о ком из них идёт речь. Например: «…Течёт благая Ардви до своего Творца: прекрасны руки белые в просторных рукавах», или она же «…в колеснице, узду держа, стремится», и в то же время она стекает с той же горы, что и река Ранха, и имеет тысячу протоков. Ясно, что воспевается один и тот же объект под реальным и небесным именем.</w:t>
      </w:r>
      <w:r>
        <w:rPr>
          <w:rFonts w:ascii="Courier New" w:hAnsi="Courier New" w:cs="Courier New"/>
          <w:sz w:val="28"/>
          <w:szCs w:val="28"/>
        </w:rPr>
        <w:t xml:space="preserve"> </w:t>
      </w:r>
      <w:r w:rsidRPr="001C05E8">
        <w:rPr>
          <w:rFonts w:ascii="Courier New" w:hAnsi="Courier New" w:cs="Courier New"/>
          <w:sz w:val="28"/>
          <w:szCs w:val="28"/>
        </w:rPr>
        <w:t>Это всё слишком похоже на Волгу, особенно в её верхнем течении, в «стране морозов». Сомнение здесь может вызывать описание большой высоты г</w:t>
      </w:r>
      <w:r>
        <w:rPr>
          <w:rFonts w:ascii="Courier New" w:hAnsi="Courier New" w:cs="Courier New"/>
          <w:sz w:val="28"/>
          <w:szCs w:val="28"/>
        </w:rPr>
        <w:t>.</w:t>
      </w:r>
      <w:r w:rsidRPr="001C05E8">
        <w:rPr>
          <w:rFonts w:ascii="Courier New" w:hAnsi="Courier New" w:cs="Courier New"/>
          <w:sz w:val="28"/>
          <w:szCs w:val="28"/>
        </w:rPr>
        <w:t xml:space="preserve"> Хукарья, не сходящееся с Валдайской возвышенностью. Где же эта гора? Вспомним о том, что до сравнительно недавних пор началом Волги считались р</w:t>
      </w:r>
      <w:r>
        <w:rPr>
          <w:rFonts w:ascii="Courier New" w:hAnsi="Courier New" w:cs="Courier New"/>
          <w:sz w:val="28"/>
          <w:szCs w:val="28"/>
        </w:rPr>
        <w:t>р.</w:t>
      </w:r>
      <w:r w:rsidRPr="001C05E8">
        <w:rPr>
          <w:rFonts w:ascii="Courier New" w:hAnsi="Courier New" w:cs="Courier New"/>
          <w:sz w:val="28"/>
          <w:szCs w:val="28"/>
        </w:rPr>
        <w:t xml:space="preserve"> Кама, или Белая. Последнюю русск</w:t>
      </w:r>
      <w:r>
        <w:rPr>
          <w:rFonts w:ascii="Courier New" w:hAnsi="Courier New" w:cs="Courier New"/>
          <w:sz w:val="28"/>
          <w:szCs w:val="28"/>
        </w:rPr>
        <w:t>.</w:t>
      </w:r>
      <w:r w:rsidRPr="001C05E8">
        <w:rPr>
          <w:rFonts w:ascii="Courier New" w:hAnsi="Courier New" w:cs="Courier New"/>
          <w:sz w:val="28"/>
          <w:szCs w:val="28"/>
        </w:rPr>
        <w:t xml:space="preserve"> называли и Белой Воложкой, т.е. «Белой малой Волгой». Р</w:t>
      </w:r>
      <w:r>
        <w:rPr>
          <w:rFonts w:ascii="Courier New" w:hAnsi="Courier New" w:cs="Courier New"/>
          <w:sz w:val="28"/>
          <w:szCs w:val="28"/>
        </w:rPr>
        <w:t>ека</w:t>
      </w:r>
      <w:r w:rsidRPr="001C05E8">
        <w:rPr>
          <w:rFonts w:ascii="Courier New" w:hAnsi="Courier New" w:cs="Courier New"/>
          <w:sz w:val="28"/>
          <w:szCs w:val="28"/>
        </w:rPr>
        <w:t xml:space="preserve"> действительно берёт начало у г</w:t>
      </w:r>
      <w:r>
        <w:rPr>
          <w:rFonts w:ascii="Courier New" w:hAnsi="Courier New" w:cs="Courier New"/>
          <w:sz w:val="28"/>
          <w:szCs w:val="28"/>
        </w:rPr>
        <w:t>ор</w:t>
      </w:r>
      <w:r w:rsidRPr="00706EEC">
        <w:rPr>
          <w:rFonts w:ascii="Ozegov NT" w:hAnsi="Ozegov NT" w:cs="Ozegov NT"/>
          <w:sz w:val="28"/>
          <w:szCs w:val="28"/>
        </w:rPr>
        <w:t>ы</w:t>
      </w:r>
      <w:r w:rsidRPr="001C05E8">
        <w:rPr>
          <w:rFonts w:ascii="Courier New" w:hAnsi="Courier New" w:cs="Courier New"/>
          <w:sz w:val="28"/>
          <w:szCs w:val="28"/>
        </w:rPr>
        <w:t xml:space="preserve"> Тиремель, одной из двух высочайших вершин Юж</w:t>
      </w:r>
      <w:r>
        <w:rPr>
          <w:rFonts w:ascii="Courier New" w:hAnsi="Courier New" w:cs="Courier New"/>
          <w:sz w:val="28"/>
          <w:szCs w:val="28"/>
        </w:rPr>
        <w:t>.</w:t>
      </w:r>
      <w:r w:rsidRPr="001C05E8">
        <w:rPr>
          <w:rFonts w:ascii="Courier New" w:hAnsi="Courier New" w:cs="Courier New"/>
          <w:sz w:val="28"/>
          <w:szCs w:val="28"/>
        </w:rPr>
        <w:t xml:space="preserve"> Урала (в «Авесте» Ранха стекает с г</w:t>
      </w:r>
      <w:r>
        <w:rPr>
          <w:rFonts w:ascii="Courier New" w:hAnsi="Courier New" w:cs="Courier New"/>
          <w:sz w:val="28"/>
          <w:szCs w:val="28"/>
        </w:rPr>
        <w:t>.</w:t>
      </w:r>
      <w:r w:rsidRPr="001C05E8">
        <w:rPr>
          <w:rFonts w:ascii="Courier New" w:hAnsi="Courier New" w:cs="Courier New"/>
          <w:sz w:val="28"/>
          <w:szCs w:val="28"/>
        </w:rPr>
        <w:t xml:space="preserve"> ростом в «тысячу мужей»). Значит, и в этом вопросе сомнения в идентичности Ранхи и Волги должны отпасть.</w:t>
      </w:r>
      <w:r>
        <w:rPr>
          <w:rFonts w:ascii="Courier New" w:hAnsi="Courier New" w:cs="Courier New"/>
          <w:sz w:val="28"/>
          <w:szCs w:val="28"/>
        </w:rPr>
        <w:t xml:space="preserve"> Интересно</w:t>
      </w:r>
      <w:r w:rsidRPr="001C05E8">
        <w:rPr>
          <w:rFonts w:ascii="Courier New" w:hAnsi="Courier New" w:cs="Courier New"/>
          <w:sz w:val="28"/>
          <w:szCs w:val="28"/>
        </w:rPr>
        <w:t>, что Ранха воспевается в «Авесте» и как прекрасная женщина, одетая в роскошную шубу из шкур 300 бобрих… Факт необходимости надевать меховую шубу резко отодвигает реку-мать от юж</w:t>
      </w:r>
      <w:r>
        <w:rPr>
          <w:rFonts w:ascii="Courier New" w:hAnsi="Courier New" w:cs="Courier New"/>
          <w:sz w:val="28"/>
          <w:szCs w:val="28"/>
        </w:rPr>
        <w:t>ных</w:t>
      </w:r>
      <w:r w:rsidRPr="001C05E8">
        <w:rPr>
          <w:rFonts w:ascii="Courier New" w:hAnsi="Courier New" w:cs="Courier New"/>
          <w:sz w:val="28"/>
          <w:szCs w:val="28"/>
        </w:rPr>
        <w:t xml:space="preserve"> стран на </w:t>
      </w:r>
      <w:r>
        <w:rPr>
          <w:rFonts w:ascii="Courier New" w:hAnsi="Courier New" w:cs="Courier New"/>
          <w:sz w:val="28"/>
          <w:szCs w:val="28"/>
        </w:rPr>
        <w:t>север</w:t>
      </w:r>
      <w:r w:rsidRPr="001C05E8">
        <w:rPr>
          <w:rFonts w:ascii="Courier New" w:hAnsi="Courier New" w:cs="Courier New"/>
          <w:sz w:val="28"/>
          <w:szCs w:val="28"/>
        </w:rPr>
        <w:t>. И, во-вторых, следует вспомнить о том, что бобры не водятся в Иране, и только арьи-андроновцы могли принести сюда воспоминания о необходимости прибегать зимой к тёплой одежде, память о бобрах, изобильно водившихся во всём бас</w:t>
      </w:r>
      <w:r>
        <w:rPr>
          <w:rFonts w:ascii="Courier New" w:hAnsi="Courier New" w:cs="Courier New"/>
          <w:sz w:val="28"/>
          <w:szCs w:val="28"/>
        </w:rPr>
        <w:t>сейне</w:t>
      </w:r>
      <w:r w:rsidRPr="001C05E8">
        <w:rPr>
          <w:rFonts w:ascii="Courier New" w:hAnsi="Courier New" w:cs="Courier New"/>
          <w:sz w:val="28"/>
          <w:szCs w:val="28"/>
        </w:rPr>
        <w:t xml:space="preserve"> Волги.</w:t>
      </w:r>
      <w:r>
        <w:rPr>
          <w:rFonts w:ascii="Courier New" w:hAnsi="Courier New" w:cs="Courier New"/>
          <w:sz w:val="28"/>
          <w:szCs w:val="28"/>
        </w:rPr>
        <w:t xml:space="preserve"> </w:t>
      </w:r>
      <w:r w:rsidRPr="001C05E8">
        <w:rPr>
          <w:rFonts w:ascii="Courier New" w:hAnsi="Courier New" w:cs="Courier New"/>
          <w:sz w:val="28"/>
          <w:szCs w:val="28"/>
        </w:rPr>
        <w:t xml:space="preserve">Соединив все указанные факты, мы неизбежно приходим к выводу о неопровержимости идентификации Ранхи и Волги конца </w:t>
      </w:r>
      <w:r w:rsidRPr="001C05E8">
        <w:rPr>
          <w:rFonts w:ascii="Courier New" w:hAnsi="Courier New" w:cs="Courier New"/>
          <w:sz w:val="28"/>
          <w:szCs w:val="28"/>
          <w:lang w:val="en-US"/>
        </w:rPr>
        <w:t>II</w:t>
      </w:r>
      <w:r w:rsidRPr="001C05E8">
        <w:rPr>
          <w:rFonts w:ascii="Courier New" w:hAnsi="Courier New" w:cs="Courier New"/>
          <w:sz w:val="28"/>
          <w:szCs w:val="28"/>
        </w:rPr>
        <w:t xml:space="preserve"> – начала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Что характерно, у В. есть притоки, которые носят имена бог</w:t>
      </w:r>
      <w:r w:rsidRPr="00A45816">
        <w:rPr>
          <w:rFonts w:ascii="Ozegov NT" w:hAnsi="Ozegov NT" w:cs="Ozegov NT"/>
          <w:sz w:val="28"/>
          <w:szCs w:val="28"/>
        </w:rPr>
        <w:t>о</w:t>
      </w:r>
      <w:r>
        <w:rPr>
          <w:rFonts w:ascii="Courier New" w:hAnsi="Courier New" w:cs="Courier New"/>
          <w:sz w:val="28"/>
          <w:szCs w:val="28"/>
        </w:rPr>
        <w:t>в, д</w:t>
      </w:r>
      <w:r w:rsidRPr="00B66BD3">
        <w:rPr>
          <w:rFonts w:ascii="Ozegov NT" w:hAnsi="Ozegov NT" w:cs="Ozegov NT"/>
          <w:sz w:val="28"/>
          <w:szCs w:val="28"/>
        </w:rPr>
        <w:t>у</w:t>
      </w:r>
      <w:r>
        <w:rPr>
          <w:rFonts w:ascii="Courier New" w:hAnsi="Courier New" w:cs="Courier New"/>
          <w:sz w:val="28"/>
          <w:szCs w:val="28"/>
        </w:rPr>
        <w:t xml:space="preserve">хов и демонов вед. и слав. мифол.: </w:t>
      </w:r>
      <w:r w:rsidRPr="00B66BD3">
        <w:rPr>
          <w:rFonts w:ascii="Courier New" w:hAnsi="Courier New" w:cs="Courier New"/>
          <w:i/>
          <w:iCs/>
          <w:sz w:val="28"/>
          <w:szCs w:val="28"/>
        </w:rPr>
        <w:t>Кама</w:t>
      </w:r>
      <w:r>
        <w:rPr>
          <w:rFonts w:ascii="Courier New" w:hAnsi="Courier New" w:cs="Courier New"/>
          <w:sz w:val="28"/>
          <w:szCs w:val="28"/>
        </w:rPr>
        <w:t xml:space="preserve"> (вед. бог любви и страсти), </w:t>
      </w:r>
      <w:r w:rsidRPr="00B66BD3">
        <w:rPr>
          <w:rFonts w:ascii="Courier New" w:hAnsi="Courier New" w:cs="Courier New"/>
          <w:i/>
          <w:iCs/>
          <w:sz w:val="28"/>
          <w:szCs w:val="28"/>
        </w:rPr>
        <w:t>Сура</w:t>
      </w:r>
      <w:r>
        <w:rPr>
          <w:rFonts w:ascii="Courier New" w:hAnsi="Courier New" w:cs="Courier New"/>
          <w:sz w:val="28"/>
          <w:szCs w:val="28"/>
        </w:rPr>
        <w:t xml:space="preserve"> (Сурья – солнце; сура – вода), </w:t>
      </w:r>
      <w:r w:rsidRPr="00B66BD3">
        <w:rPr>
          <w:rFonts w:ascii="Courier New" w:hAnsi="Courier New" w:cs="Courier New"/>
          <w:i/>
          <w:iCs/>
          <w:sz w:val="28"/>
          <w:szCs w:val="28"/>
        </w:rPr>
        <w:t>Шоша</w:t>
      </w:r>
      <w:r>
        <w:rPr>
          <w:rFonts w:ascii="Courier New" w:hAnsi="Courier New" w:cs="Courier New"/>
          <w:sz w:val="28"/>
          <w:szCs w:val="28"/>
        </w:rPr>
        <w:t xml:space="preserve"> (в вед. космический водный змей Шеша держал Землю на своих кольцах), </w:t>
      </w:r>
      <w:r w:rsidRPr="00B66BD3">
        <w:rPr>
          <w:rFonts w:ascii="Courier New" w:hAnsi="Courier New" w:cs="Courier New"/>
          <w:i/>
          <w:iCs/>
          <w:sz w:val="28"/>
          <w:szCs w:val="28"/>
        </w:rPr>
        <w:t>Мера</w:t>
      </w:r>
      <w:r>
        <w:rPr>
          <w:rFonts w:ascii="Courier New" w:hAnsi="Courier New" w:cs="Courier New"/>
          <w:sz w:val="28"/>
          <w:szCs w:val="28"/>
        </w:rPr>
        <w:t xml:space="preserve"> (гора Меру – гл. в вед. мифол.), </w:t>
      </w:r>
      <w:r w:rsidRPr="00B66BD3">
        <w:rPr>
          <w:rFonts w:ascii="Courier New" w:hAnsi="Courier New" w:cs="Courier New"/>
          <w:i/>
          <w:iCs/>
          <w:sz w:val="28"/>
          <w:szCs w:val="28"/>
        </w:rPr>
        <w:t>Кострома</w:t>
      </w:r>
      <w:r>
        <w:rPr>
          <w:rFonts w:ascii="Courier New" w:hAnsi="Courier New" w:cs="Courier New"/>
          <w:sz w:val="28"/>
          <w:szCs w:val="28"/>
        </w:rPr>
        <w:t xml:space="preserve"> – персонаж вост. слав. мифол., связанный с плодородием и др.</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Возможно Ранха – это или вся В., или В. в верхнем течении (как тогда понимали). А.В.Гуздь-Марков в кн</w:t>
      </w:r>
      <w:r>
        <w:rPr>
          <w:rFonts w:ascii="Courier New" w:hAnsi="Courier New" w:cs="Courier New"/>
          <w:sz w:val="28"/>
          <w:szCs w:val="28"/>
        </w:rPr>
        <w:t>иге</w:t>
      </w:r>
      <w:r w:rsidRPr="001C05E8">
        <w:rPr>
          <w:rFonts w:ascii="Courier New" w:hAnsi="Courier New" w:cs="Courier New"/>
          <w:sz w:val="28"/>
          <w:szCs w:val="28"/>
        </w:rPr>
        <w:t xml:space="preserve"> «Индоевропейцы Евразии и славяне» (245) пишет, имея в виду </w:t>
      </w:r>
      <w:r w:rsidRPr="001C05E8">
        <w:rPr>
          <w:rFonts w:ascii="Courier New" w:hAnsi="Courier New" w:cs="Courier New"/>
          <w:i/>
          <w:iCs/>
          <w:sz w:val="28"/>
          <w:szCs w:val="28"/>
        </w:rPr>
        <w:t>одно из метафорических названий</w:t>
      </w:r>
      <w:r w:rsidRPr="001C05E8">
        <w:rPr>
          <w:rFonts w:ascii="Courier New" w:hAnsi="Courier New" w:cs="Courier New"/>
          <w:sz w:val="28"/>
          <w:szCs w:val="28"/>
        </w:rPr>
        <w:t>: «В «Авесте» содержится указание на то, что легендарная прародина ариев, страна Айриана-Ваэджо, расположена по берегам реки ВАХВИ-ДАТИЯ, что означает воду (Вахви) дающую (Датия) или просто благодатную. Вероятнее всего под рекой Вахви-Датия «Авеста» подразумевает нижнее и среднее течение Волги, бассейн которой был северо-западной провинцией земель вед</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авест.</w:t>
      </w:r>
      <w:r w:rsidRPr="001C05E8">
        <w:rPr>
          <w:rFonts w:ascii="Courier New" w:hAnsi="Courier New" w:cs="Courier New"/>
          <w:sz w:val="28"/>
          <w:szCs w:val="28"/>
        </w:rPr>
        <w:t xml:space="preserve"> ариев и представлял собой естественный западный рубеж андроновской культуры </w:t>
      </w:r>
      <w:r w:rsidRPr="001C05E8">
        <w:rPr>
          <w:rFonts w:ascii="Courier New" w:hAnsi="Courier New" w:cs="Courier New"/>
          <w:sz w:val="28"/>
          <w:szCs w:val="28"/>
          <w:lang w:val="en-US"/>
        </w:rPr>
        <w:t>XVIII</w:t>
      </w:r>
      <w:r w:rsidRPr="001C05E8">
        <w:rPr>
          <w:rFonts w:ascii="Courier New" w:hAnsi="Courier New" w:cs="Courier New"/>
          <w:sz w:val="28"/>
          <w:szCs w:val="28"/>
        </w:rPr>
        <w:t xml:space="preserve"> –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вв. до н.э.». </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греч</w:t>
      </w:r>
      <w:r>
        <w:rPr>
          <w:rFonts w:ascii="Courier New" w:hAnsi="Courier New" w:cs="Courier New"/>
          <w:sz w:val="28"/>
          <w:szCs w:val="28"/>
        </w:rPr>
        <w:t>.</w:t>
      </w:r>
      <w:r w:rsidRPr="001C05E8">
        <w:rPr>
          <w:rFonts w:ascii="Courier New" w:hAnsi="Courier New" w:cs="Courier New"/>
          <w:sz w:val="28"/>
          <w:szCs w:val="28"/>
        </w:rPr>
        <w:t xml:space="preserve"> историк Птолемей (ок.90-160) в трактате «География» обозначил В. скифским названием РА. Птолемей знал, что р. Кама, названная в честь вед</w:t>
      </w:r>
      <w:r>
        <w:rPr>
          <w:rFonts w:ascii="Courier New" w:hAnsi="Courier New" w:cs="Courier New"/>
          <w:sz w:val="28"/>
          <w:szCs w:val="28"/>
        </w:rPr>
        <w:t>.</w:t>
      </w:r>
      <w:r w:rsidRPr="001C05E8">
        <w:rPr>
          <w:rFonts w:ascii="Courier New" w:hAnsi="Courier New" w:cs="Courier New"/>
          <w:sz w:val="28"/>
          <w:szCs w:val="28"/>
        </w:rPr>
        <w:t xml:space="preserve"> бога любви и страсти Камы, приток В., он считал её истоком р. Белая, стекавшей с Гиперборейских Рифейских (Рипейских) гор (Урала), и всё это было, в его представлении, началом Ра.</w:t>
      </w:r>
      <w:r>
        <w:rPr>
          <w:rFonts w:ascii="Courier New" w:hAnsi="Courier New" w:cs="Courier New"/>
          <w:sz w:val="28"/>
          <w:szCs w:val="28"/>
        </w:rPr>
        <w:t xml:space="preserve"> Ра называл В. Геродот (</w:t>
      </w:r>
      <w:r>
        <w:rPr>
          <w:rFonts w:ascii="Courier New" w:hAnsi="Courier New" w:cs="Courier New"/>
          <w:sz w:val="28"/>
          <w:szCs w:val="28"/>
          <w:lang w:val="en-US"/>
        </w:rPr>
        <w:t>IV</w:t>
      </w:r>
      <w:r>
        <w:rPr>
          <w:rFonts w:ascii="Courier New" w:hAnsi="Courier New" w:cs="Courier New"/>
          <w:sz w:val="28"/>
          <w:szCs w:val="28"/>
        </w:rPr>
        <w:t xml:space="preserve"> в до н.э.) и др. др.-греч. историки; а также изредка средневековые авторы (напр., Герберштейн, нем. дипломат </w:t>
      </w:r>
      <w:r>
        <w:rPr>
          <w:rFonts w:ascii="Courier New" w:hAnsi="Courier New" w:cs="Courier New"/>
          <w:sz w:val="28"/>
          <w:szCs w:val="28"/>
          <w:lang w:val="en-US"/>
        </w:rPr>
        <w:t>XVI</w:t>
      </w:r>
      <w:r w:rsidRPr="00905BE3">
        <w:rPr>
          <w:rFonts w:ascii="Courier New" w:hAnsi="Courier New" w:cs="Courier New"/>
          <w:sz w:val="28"/>
          <w:szCs w:val="28"/>
        </w:rPr>
        <w:t xml:space="preserve"> </w:t>
      </w:r>
      <w:r>
        <w:rPr>
          <w:rFonts w:ascii="Courier New" w:hAnsi="Courier New" w:cs="Courier New"/>
          <w:sz w:val="28"/>
          <w:szCs w:val="28"/>
        </w:rPr>
        <w:t>в., побывавший в России). РА – в др.-египет. религии – бог солнца, творец вселенной, людей и бог</w:t>
      </w:r>
      <w:r w:rsidRPr="00E30D54">
        <w:rPr>
          <w:rFonts w:ascii="Ozegov NT" w:hAnsi="Ozegov NT" w:cs="Ozegov NT"/>
          <w:sz w:val="28"/>
          <w:szCs w:val="28"/>
        </w:rPr>
        <w:t>о</w:t>
      </w:r>
      <w:r>
        <w:rPr>
          <w:rFonts w:ascii="Courier New" w:hAnsi="Courier New" w:cs="Courier New"/>
          <w:sz w:val="28"/>
          <w:szCs w:val="28"/>
        </w:rPr>
        <w:t xml:space="preserve">в; символом его был солнечный диск. Согласно одному из егип. мифов, Ра произошёл из вечно существовавшего Нуна (водного хаоса). Афан. (1,179) писал: «наше реять – летать и ринуть – стремительно бросить; санскр. </w:t>
      </w:r>
      <w:r>
        <w:rPr>
          <w:rFonts w:ascii="Courier New" w:hAnsi="Courier New" w:cs="Courier New"/>
          <w:sz w:val="28"/>
          <w:szCs w:val="28"/>
          <w:lang w:val="en-US"/>
        </w:rPr>
        <w:t>ri</w:t>
      </w:r>
      <w:r w:rsidRPr="00500B74">
        <w:rPr>
          <w:rFonts w:ascii="Courier New" w:hAnsi="Courier New" w:cs="Courier New"/>
          <w:sz w:val="28"/>
          <w:szCs w:val="28"/>
        </w:rPr>
        <w:t xml:space="preserve"> </w:t>
      </w:r>
      <w:r>
        <w:rPr>
          <w:rFonts w:ascii="Courier New" w:hAnsi="Courier New" w:cs="Courier New"/>
          <w:sz w:val="28"/>
          <w:szCs w:val="28"/>
        </w:rPr>
        <w:t xml:space="preserve">и зендск. </w:t>
      </w:r>
      <w:r>
        <w:rPr>
          <w:rFonts w:ascii="Courier New" w:hAnsi="Courier New" w:cs="Courier New"/>
          <w:sz w:val="28"/>
          <w:szCs w:val="28"/>
          <w:lang w:val="en-US"/>
        </w:rPr>
        <w:t>rudh</w:t>
      </w:r>
      <w:r>
        <w:rPr>
          <w:rFonts w:ascii="Courier New" w:hAnsi="Courier New" w:cs="Courier New"/>
          <w:sz w:val="28"/>
          <w:szCs w:val="28"/>
        </w:rPr>
        <w:t xml:space="preserve"> – течь… Отсюда понятно, что Ра, древнейшее имя Волги, означает собственно: текучую воду рек </w:t>
      </w:r>
      <w:r w:rsidRPr="00500B74">
        <w:rPr>
          <w:rFonts w:ascii="Courier New" w:hAnsi="Courier New" w:cs="Courier New"/>
          <w:sz w:val="28"/>
          <w:szCs w:val="28"/>
        </w:rPr>
        <w:t>(</w:t>
      </w:r>
      <w:r>
        <w:rPr>
          <w:rFonts w:ascii="Courier New" w:hAnsi="Courier New" w:cs="Courier New"/>
          <w:sz w:val="28"/>
          <w:szCs w:val="28"/>
          <w:lang w:val="en-US"/>
        </w:rPr>
        <w:t>rivus</w:t>
      </w:r>
      <w:r>
        <w:rPr>
          <w:rFonts w:ascii="Courier New" w:hAnsi="Courier New" w:cs="Courier New"/>
          <w:sz w:val="28"/>
          <w:szCs w:val="28"/>
        </w:rPr>
        <w:t>)…».</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 то же время продолжало употребляться ирано-арийское название реки Ранха. Например, в 558-559 гг., во время войны с ромеями в осаде Фессалоники участвовали «славяне с Ренхина и со Стримона».</w:t>
      </w:r>
      <w:r>
        <w:rPr>
          <w:rFonts w:ascii="Courier New" w:hAnsi="Courier New" w:cs="Courier New"/>
          <w:sz w:val="28"/>
          <w:szCs w:val="28"/>
        </w:rPr>
        <w:t xml:space="preserve"> </w:t>
      </w:r>
      <w:r w:rsidRPr="001C05E8">
        <w:rPr>
          <w:rFonts w:ascii="Courier New" w:hAnsi="Courier New" w:cs="Courier New"/>
          <w:sz w:val="28"/>
          <w:szCs w:val="28"/>
        </w:rPr>
        <w:t>Наряду с употреблением для В. названий Ранха, Рах в пехлевийских и среднеперсидских источниках встречаются: АРАГ, АРЕНГ, АРАНГ, АРЕНТА. То есть к корню «Ра»-«Ре» вначале приставляли «А», в</w:t>
      </w:r>
      <w:r>
        <w:rPr>
          <w:rFonts w:ascii="Courier New" w:hAnsi="Courier New" w:cs="Courier New"/>
          <w:sz w:val="28"/>
          <w:szCs w:val="28"/>
        </w:rPr>
        <w:t>идим</w:t>
      </w:r>
      <w:r w:rsidRPr="001C05E8">
        <w:rPr>
          <w:rFonts w:ascii="Courier New" w:hAnsi="Courier New" w:cs="Courier New"/>
          <w:sz w:val="28"/>
          <w:szCs w:val="28"/>
        </w:rPr>
        <w:t>о, чтобы обозначить ареал вместе с р</w:t>
      </w:r>
      <w:r>
        <w:rPr>
          <w:rFonts w:ascii="Courier New" w:hAnsi="Courier New" w:cs="Courier New"/>
          <w:sz w:val="28"/>
          <w:szCs w:val="28"/>
        </w:rPr>
        <w:t>.</w:t>
      </w:r>
      <w:r w:rsidRPr="001C05E8">
        <w:rPr>
          <w:rFonts w:ascii="Courier New" w:hAnsi="Courier New" w:cs="Courier New"/>
          <w:sz w:val="28"/>
          <w:szCs w:val="28"/>
        </w:rPr>
        <w:t xml:space="preserve"> (вроде того, что мы нынче подразумеваем под словом Поволжье). Геродот называл В. ОАРОС, а его совр</w:t>
      </w:r>
      <w:r>
        <w:rPr>
          <w:rFonts w:ascii="Courier New" w:hAnsi="Courier New" w:cs="Courier New"/>
          <w:sz w:val="28"/>
          <w:szCs w:val="28"/>
        </w:rPr>
        <w:t>.</w:t>
      </w:r>
      <w:r w:rsidRPr="001C05E8">
        <w:rPr>
          <w:rFonts w:ascii="Courier New" w:hAnsi="Courier New" w:cs="Courier New"/>
          <w:sz w:val="28"/>
          <w:szCs w:val="28"/>
        </w:rPr>
        <w:t xml:space="preserve"> – ОАР, возможно это вариант того же типа.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Но уже в </w:t>
      </w:r>
      <w:r w:rsidRPr="001C05E8">
        <w:rPr>
          <w:rFonts w:ascii="Courier New" w:hAnsi="Courier New" w:cs="Courier New"/>
          <w:sz w:val="28"/>
          <w:szCs w:val="28"/>
          <w:lang w:val="en-US"/>
        </w:rPr>
        <w:t>VI</w:t>
      </w:r>
      <w:r w:rsidR="0044252F">
        <w:rPr>
          <w:rFonts w:ascii="Courier New" w:hAnsi="Courier New" w:cs="Courier New"/>
          <w:sz w:val="28"/>
          <w:szCs w:val="28"/>
        </w:rPr>
        <w:t xml:space="preserve"> </w:t>
      </w:r>
      <w:r w:rsidRPr="001C05E8">
        <w:rPr>
          <w:rFonts w:ascii="Courier New" w:hAnsi="Courier New" w:cs="Courier New"/>
          <w:sz w:val="28"/>
          <w:szCs w:val="28"/>
        </w:rPr>
        <w:t>-</w:t>
      </w:r>
      <w:r w:rsidR="0044252F">
        <w:rPr>
          <w:rFonts w:ascii="Courier New" w:hAnsi="Courier New" w:cs="Courier New"/>
          <w:sz w:val="28"/>
          <w:szCs w:val="28"/>
        </w:rPr>
        <w:t xml:space="preserve"> </w:t>
      </w:r>
      <w:r w:rsidRPr="001C05E8">
        <w:rPr>
          <w:rFonts w:ascii="Courier New" w:hAnsi="Courier New" w:cs="Courier New"/>
          <w:sz w:val="28"/>
          <w:szCs w:val="28"/>
          <w:lang w:val="en-US"/>
        </w:rPr>
        <w:t>X</w:t>
      </w:r>
      <w:r w:rsidRPr="001C05E8">
        <w:rPr>
          <w:rFonts w:ascii="Courier New" w:hAnsi="Courier New" w:cs="Courier New"/>
          <w:sz w:val="28"/>
          <w:szCs w:val="28"/>
        </w:rPr>
        <w:t xml:space="preserve"> вв. нижнее и среднее течение В. было известно как ИТИЛЬ, участок р</w:t>
      </w:r>
      <w:r>
        <w:rPr>
          <w:rFonts w:ascii="Courier New" w:hAnsi="Courier New" w:cs="Courier New"/>
          <w:sz w:val="28"/>
          <w:szCs w:val="28"/>
        </w:rPr>
        <w:t>.</w:t>
      </w:r>
      <w:r w:rsidRPr="001C05E8">
        <w:rPr>
          <w:rFonts w:ascii="Courier New" w:hAnsi="Courier New" w:cs="Courier New"/>
          <w:sz w:val="28"/>
          <w:szCs w:val="28"/>
        </w:rPr>
        <w:t xml:space="preserve"> от впадения Камы до истока назывался САКИР</w:t>
      </w:r>
      <w:r w:rsidR="00BC53B9">
        <w:rPr>
          <w:rFonts w:ascii="Courier New" w:hAnsi="Courier New" w:cs="Courier New"/>
          <w:sz w:val="28"/>
          <w:szCs w:val="28"/>
        </w:rPr>
        <w:t>.</w:t>
      </w:r>
      <w:r w:rsidRPr="001C05E8">
        <w:rPr>
          <w:rFonts w:ascii="Courier New" w:hAnsi="Courier New" w:cs="Courier New"/>
          <w:sz w:val="28"/>
          <w:szCs w:val="28"/>
        </w:rPr>
        <w:t xml:space="preserve"> </w:t>
      </w:r>
      <w:r w:rsidR="00BC53B9">
        <w:rPr>
          <w:rFonts w:ascii="Courier New" w:hAnsi="Courier New" w:cs="Courier New"/>
          <w:sz w:val="28"/>
          <w:szCs w:val="28"/>
        </w:rPr>
        <w:t>В</w:t>
      </w:r>
      <w:r w:rsidRPr="001C05E8">
        <w:rPr>
          <w:rFonts w:ascii="Courier New" w:hAnsi="Courier New" w:cs="Courier New"/>
          <w:sz w:val="28"/>
          <w:szCs w:val="28"/>
        </w:rPr>
        <w:t>озможно</w:t>
      </w:r>
      <w:r>
        <w:rPr>
          <w:rFonts w:ascii="Courier New" w:hAnsi="Courier New" w:cs="Courier New"/>
          <w:sz w:val="28"/>
          <w:szCs w:val="28"/>
        </w:rPr>
        <w:t>,</w:t>
      </w:r>
      <w:r w:rsidRPr="001C05E8">
        <w:rPr>
          <w:rFonts w:ascii="Courier New" w:hAnsi="Courier New" w:cs="Courier New"/>
          <w:sz w:val="28"/>
          <w:szCs w:val="28"/>
        </w:rPr>
        <w:t xml:space="preserve"> имя дали саки (сакены) «Авесты» - так там обозначали кочевые </w:t>
      </w:r>
      <w:r>
        <w:rPr>
          <w:rFonts w:ascii="Courier New" w:hAnsi="Courier New" w:cs="Courier New"/>
          <w:sz w:val="28"/>
          <w:szCs w:val="28"/>
        </w:rPr>
        <w:t>ир.</w:t>
      </w:r>
      <w:r w:rsidRPr="001C05E8">
        <w:rPr>
          <w:rFonts w:ascii="Courier New" w:hAnsi="Courier New" w:cs="Courier New"/>
          <w:sz w:val="28"/>
          <w:szCs w:val="28"/>
        </w:rPr>
        <w:t xml:space="preserve"> племена скифов, жившие на В. до хазар и слившиеся позже с бли</w:t>
      </w:r>
      <w:r>
        <w:rPr>
          <w:rFonts w:ascii="Courier New" w:hAnsi="Courier New" w:cs="Courier New"/>
          <w:sz w:val="28"/>
          <w:szCs w:val="28"/>
        </w:rPr>
        <w:t>зкородственными предками русск</w:t>
      </w:r>
      <w:r w:rsidRPr="001C05E8">
        <w:rPr>
          <w:rFonts w:ascii="Courier New" w:hAnsi="Courier New" w:cs="Courier New"/>
          <w:sz w:val="28"/>
          <w:szCs w:val="28"/>
        </w:rPr>
        <w:t>. Это имя (ч</w:t>
      </w:r>
      <w:r>
        <w:rPr>
          <w:rFonts w:ascii="Courier New" w:hAnsi="Courier New" w:cs="Courier New"/>
          <w:sz w:val="28"/>
          <w:szCs w:val="28"/>
        </w:rPr>
        <w:t>.</w:t>
      </w:r>
      <w:r w:rsidRPr="001C05E8">
        <w:rPr>
          <w:rFonts w:ascii="Courier New" w:hAnsi="Courier New" w:cs="Courier New"/>
          <w:sz w:val="28"/>
          <w:szCs w:val="28"/>
        </w:rPr>
        <w:t>) В. встречается на карте (стр. 122), помещённой в редкой книге А.Никоненко, изданной небольшим тиражом Белгородским краеведческим музеем в 1991 г. в Волохоновке: «Северо-западная Хазария или Донская Русь?…» Каган Хазарии Хасдай (</w:t>
      </w:r>
      <w:r w:rsidRPr="001C05E8">
        <w:rPr>
          <w:rFonts w:ascii="Courier New" w:hAnsi="Courier New" w:cs="Courier New"/>
          <w:sz w:val="28"/>
          <w:szCs w:val="28"/>
          <w:lang w:val="en-US"/>
        </w:rPr>
        <w:t>IX</w:t>
      </w:r>
      <w:r w:rsidR="0044252F">
        <w:rPr>
          <w:rFonts w:ascii="Courier New" w:hAnsi="Courier New" w:cs="Courier New"/>
          <w:sz w:val="28"/>
          <w:szCs w:val="28"/>
        </w:rPr>
        <w:t xml:space="preserve"> </w:t>
      </w:r>
      <w:r w:rsidRPr="001C05E8">
        <w:rPr>
          <w:rFonts w:ascii="Courier New" w:hAnsi="Courier New" w:cs="Courier New"/>
          <w:sz w:val="28"/>
          <w:szCs w:val="28"/>
        </w:rPr>
        <w:t>-</w:t>
      </w:r>
      <w:r w:rsidR="0044252F">
        <w:rPr>
          <w:rFonts w:ascii="Courier New" w:hAnsi="Courier New" w:cs="Courier New"/>
          <w:sz w:val="28"/>
          <w:szCs w:val="28"/>
        </w:rPr>
        <w:t xml:space="preserve"> </w:t>
      </w:r>
      <w:r w:rsidRPr="001C05E8">
        <w:rPr>
          <w:rFonts w:ascii="Courier New" w:hAnsi="Courier New" w:cs="Courier New"/>
          <w:sz w:val="28"/>
          <w:szCs w:val="28"/>
          <w:lang w:val="en-US"/>
        </w:rPr>
        <w:t>X</w:t>
      </w:r>
      <w:r w:rsidRPr="001C05E8">
        <w:rPr>
          <w:rFonts w:ascii="Courier New" w:hAnsi="Courier New" w:cs="Courier New"/>
          <w:sz w:val="28"/>
          <w:szCs w:val="28"/>
        </w:rPr>
        <w:t xml:space="preserve"> вв.), считавший истоком В. р. Белая, впадавшую в Каму, сообщал в письме: «Я живу у реки по имени Итиль… Начало этой реки обращено к востоку на протяжении месяцев пути…».</w:t>
      </w:r>
      <w:r>
        <w:rPr>
          <w:rFonts w:ascii="Courier New" w:hAnsi="Courier New" w:cs="Courier New"/>
          <w:sz w:val="28"/>
          <w:szCs w:val="28"/>
        </w:rPr>
        <w:t xml:space="preserve"> </w:t>
      </w:r>
      <w:r w:rsidRPr="001C05E8">
        <w:rPr>
          <w:rFonts w:ascii="Courier New" w:hAnsi="Courier New" w:cs="Courier New"/>
          <w:sz w:val="28"/>
          <w:szCs w:val="28"/>
        </w:rPr>
        <w:t>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Итиль – древ</w:t>
      </w:r>
      <w:r>
        <w:rPr>
          <w:rFonts w:ascii="Courier New" w:hAnsi="Courier New" w:cs="Courier New"/>
          <w:sz w:val="28"/>
          <w:szCs w:val="28"/>
        </w:rPr>
        <w:t>.</w:t>
      </w:r>
      <w:r w:rsidRPr="001C05E8">
        <w:rPr>
          <w:rFonts w:ascii="Courier New" w:hAnsi="Courier New" w:cs="Courier New"/>
          <w:sz w:val="28"/>
          <w:szCs w:val="28"/>
        </w:rPr>
        <w:t xml:space="preserve"> название В. в среднем и нижнем её течении. Но тюркское ли оно, как привыкли считать? – или… греч</w:t>
      </w:r>
      <w:r>
        <w:rPr>
          <w:rFonts w:ascii="Courier New" w:hAnsi="Courier New" w:cs="Courier New"/>
          <w:sz w:val="28"/>
          <w:szCs w:val="28"/>
        </w:rPr>
        <w:t>.</w:t>
      </w:r>
      <w:r w:rsidRPr="001C05E8">
        <w:rPr>
          <w:rFonts w:ascii="Courier New" w:hAnsi="Courier New" w:cs="Courier New"/>
          <w:sz w:val="28"/>
          <w:szCs w:val="28"/>
        </w:rPr>
        <w:t>? В греч</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Итил – прекрасный сын Аэдоны (соловья), супруги фиванского героя Зета, по ошибке убитый своей матерью. Поскольку фиванская история к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была закончена, можно предположить, что название уже употреблялось (преимущественно грек</w:t>
      </w:r>
      <w:r>
        <w:rPr>
          <w:rFonts w:ascii="Courier New" w:hAnsi="Courier New" w:cs="Courier New"/>
          <w:sz w:val="28"/>
          <w:szCs w:val="28"/>
        </w:rPr>
        <w:t>.</w:t>
      </w:r>
      <w:r w:rsidRPr="001C05E8">
        <w:rPr>
          <w:rFonts w:ascii="Courier New" w:hAnsi="Courier New" w:cs="Courier New"/>
          <w:sz w:val="28"/>
          <w:szCs w:val="28"/>
        </w:rPr>
        <w:t>), параллельно с Ра (у грек</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рим.</w:t>
      </w:r>
      <w:r w:rsidRPr="001C05E8">
        <w:rPr>
          <w:rFonts w:ascii="Courier New" w:hAnsi="Courier New" w:cs="Courier New"/>
          <w:sz w:val="28"/>
          <w:szCs w:val="28"/>
        </w:rPr>
        <w:t>), а затем закрепилось на довольно продолжительное время. Тюрки же пришли позже на окультуренные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земли. Так ли? – не берусь утверждать. Ист</w:t>
      </w:r>
      <w:r>
        <w:rPr>
          <w:rFonts w:ascii="Courier New" w:hAnsi="Courier New" w:cs="Courier New"/>
          <w:sz w:val="28"/>
          <w:szCs w:val="28"/>
        </w:rPr>
        <w:t>.</w:t>
      </w:r>
      <w:r w:rsidRPr="001C05E8">
        <w:rPr>
          <w:rFonts w:ascii="Courier New" w:hAnsi="Courier New" w:cs="Courier New"/>
          <w:sz w:val="28"/>
          <w:szCs w:val="28"/>
        </w:rPr>
        <w:t xml:space="preserve"> этого периода недостаточно изучена.</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 Х в. хазар разбил </w:t>
      </w:r>
      <w:r w:rsidRPr="001C05E8">
        <w:rPr>
          <w:rFonts w:ascii="Courier New" w:hAnsi="Courier New" w:cs="Courier New"/>
          <w:sz w:val="28"/>
          <w:szCs w:val="28"/>
        </w:rPr>
        <w:t>кн</w:t>
      </w:r>
      <w:r>
        <w:rPr>
          <w:rFonts w:ascii="Courier New" w:hAnsi="Courier New" w:cs="Courier New"/>
          <w:sz w:val="28"/>
          <w:szCs w:val="28"/>
        </w:rPr>
        <w:t>.</w:t>
      </w:r>
      <w:r w:rsidRPr="001C05E8">
        <w:rPr>
          <w:rFonts w:ascii="Courier New" w:hAnsi="Courier New" w:cs="Courier New"/>
          <w:sz w:val="28"/>
          <w:szCs w:val="28"/>
        </w:rPr>
        <w:t xml:space="preserve"> Святослав. В это время у жителей в верхнем течении р. уже существовало русск</w:t>
      </w:r>
      <w:r>
        <w:rPr>
          <w:rFonts w:ascii="Courier New" w:hAnsi="Courier New" w:cs="Courier New"/>
          <w:sz w:val="28"/>
          <w:szCs w:val="28"/>
        </w:rPr>
        <w:t>.</w:t>
      </w:r>
      <w:r w:rsidRPr="001C05E8">
        <w:rPr>
          <w:rFonts w:ascii="Courier New" w:hAnsi="Courier New" w:cs="Courier New"/>
          <w:sz w:val="28"/>
          <w:szCs w:val="28"/>
        </w:rPr>
        <w:t xml:space="preserve"> название её ВОЛГА. Что значит это слово?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слова с «вл» обозначали: 1. Влага, жидкость,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сама вода (как и в случ</w:t>
      </w:r>
      <w:r w:rsidR="0044252F">
        <w:rPr>
          <w:rFonts w:ascii="Courier New" w:hAnsi="Courier New" w:cs="Courier New"/>
          <w:sz w:val="28"/>
          <w:szCs w:val="28"/>
        </w:rPr>
        <w:t>а</w:t>
      </w:r>
      <w:r w:rsidRPr="001C05E8">
        <w:rPr>
          <w:rFonts w:ascii="Courier New" w:hAnsi="Courier New" w:cs="Courier New"/>
          <w:sz w:val="28"/>
          <w:szCs w:val="28"/>
        </w:rPr>
        <w:t>е с Раса, Ранха). 2. То, что служит вместилищем, во что влагают. В данном случае – русло, берега.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В. – просто река. Но всякая ли река? Известно, что </w:t>
      </w:r>
      <w:r w:rsidRPr="00BC56F8">
        <w:rPr>
          <w:rFonts w:ascii="Courier New" w:hAnsi="Courier New" w:cs="Courier New"/>
          <w:i/>
          <w:iCs/>
          <w:sz w:val="28"/>
          <w:szCs w:val="28"/>
        </w:rPr>
        <w:t>воложка</w:t>
      </w:r>
      <w:r w:rsidRPr="001C05E8">
        <w:rPr>
          <w:rFonts w:ascii="Courier New" w:hAnsi="Courier New" w:cs="Courier New"/>
          <w:sz w:val="28"/>
          <w:szCs w:val="28"/>
        </w:rPr>
        <w:t xml:space="preserve"> – боковой рукав (без названия), образуемый течением только В.; </w:t>
      </w:r>
      <w:r w:rsidRPr="00BC56F8">
        <w:rPr>
          <w:rFonts w:ascii="Courier New" w:hAnsi="Courier New" w:cs="Courier New"/>
          <w:i/>
          <w:iCs/>
          <w:sz w:val="28"/>
          <w:szCs w:val="28"/>
        </w:rPr>
        <w:t>волоша</w:t>
      </w:r>
      <w:r w:rsidRPr="001C05E8">
        <w:rPr>
          <w:rFonts w:ascii="Courier New" w:hAnsi="Courier New" w:cs="Courier New"/>
          <w:sz w:val="28"/>
          <w:szCs w:val="28"/>
        </w:rPr>
        <w:t xml:space="preserve"> – боковой пересыхающий рукав, тоже безымянный. В одном из русск</w:t>
      </w:r>
      <w:r>
        <w:rPr>
          <w:rFonts w:ascii="Courier New" w:hAnsi="Courier New" w:cs="Courier New"/>
          <w:sz w:val="28"/>
          <w:szCs w:val="28"/>
        </w:rPr>
        <w:t>.</w:t>
      </w:r>
      <w:r w:rsidRPr="001C05E8">
        <w:rPr>
          <w:rFonts w:ascii="Courier New" w:hAnsi="Courier New" w:cs="Courier New"/>
          <w:sz w:val="28"/>
          <w:szCs w:val="28"/>
        </w:rPr>
        <w:t xml:space="preserve"> документов </w:t>
      </w:r>
      <w:r w:rsidRPr="001C05E8">
        <w:rPr>
          <w:rFonts w:ascii="Courier New" w:hAnsi="Courier New" w:cs="Courier New"/>
          <w:sz w:val="28"/>
          <w:szCs w:val="28"/>
          <w:lang w:val="en-US"/>
        </w:rPr>
        <w:t>XV</w:t>
      </w:r>
      <w:r>
        <w:rPr>
          <w:rFonts w:ascii="Courier New" w:hAnsi="Courier New" w:cs="Courier New"/>
          <w:sz w:val="28"/>
          <w:szCs w:val="28"/>
        </w:rPr>
        <w:t xml:space="preserve"> в. </w:t>
      </w:r>
      <w:r w:rsidRPr="001C05E8">
        <w:rPr>
          <w:rFonts w:ascii="Courier New" w:hAnsi="Courier New" w:cs="Courier New"/>
          <w:sz w:val="28"/>
          <w:szCs w:val="28"/>
        </w:rPr>
        <w:t>написано: надо брать рыбу «с воложек, оприч стрежня большой Волги». Так выясняется, что в название В. вкладывалось понятие «больш</w:t>
      </w:r>
      <w:r w:rsidRPr="00C76F46">
        <w:rPr>
          <w:rFonts w:ascii="Ozegov NT" w:hAnsi="Ozegov NT" w:cs="Ozegov NT"/>
          <w:sz w:val="28"/>
          <w:szCs w:val="28"/>
        </w:rPr>
        <w:t>а</w:t>
      </w:r>
      <w:r w:rsidRPr="001C05E8">
        <w:rPr>
          <w:rFonts w:ascii="Courier New" w:hAnsi="Courier New" w:cs="Courier New"/>
          <w:sz w:val="28"/>
          <w:szCs w:val="28"/>
        </w:rPr>
        <w:t>я река», «больш</w:t>
      </w:r>
      <w:r w:rsidRPr="00C76F46">
        <w:rPr>
          <w:rFonts w:ascii="Ozegov NT" w:hAnsi="Ozegov NT" w:cs="Ozegov NT"/>
          <w:sz w:val="28"/>
          <w:szCs w:val="28"/>
        </w:rPr>
        <w:t>а</w:t>
      </w:r>
      <w:r w:rsidRPr="001C05E8">
        <w:rPr>
          <w:rFonts w:ascii="Courier New" w:hAnsi="Courier New" w:cs="Courier New"/>
          <w:sz w:val="28"/>
          <w:szCs w:val="28"/>
        </w:rPr>
        <w:t>я волга». И это правда: очень большая! Наши предки были точны н</w:t>
      </w:r>
      <w:r w:rsidRPr="001C05E8">
        <w:rPr>
          <w:rFonts w:ascii="Ozegov NT" w:hAnsi="Ozegov NT" w:cs="Ozegov NT"/>
          <w:sz w:val="28"/>
          <w:szCs w:val="28"/>
        </w:rPr>
        <w:t>а</w:t>
      </w:r>
      <w:r w:rsidRPr="001C05E8">
        <w:rPr>
          <w:rFonts w:ascii="Courier New" w:hAnsi="Courier New" w:cs="Courier New"/>
          <w:sz w:val="28"/>
          <w:szCs w:val="28"/>
        </w:rPr>
        <w:t xml:space="preserve"> слово.</w:t>
      </w:r>
    </w:p>
    <w:p w:rsidR="00010FEF" w:rsidRPr="001C05E8"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ВОЛК – од</w:t>
      </w:r>
      <w:r w:rsidRPr="001C05E8">
        <w:rPr>
          <w:rFonts w:ascii="Courier New" w:hAnsi="Courier New" w:cs="Courier New"/>
          <w:sz w:val="28"/>
          <w:szCs w:val="28"/>
        </w:rPr>
        <w:t>н</w:t>
      </w:r>
      <w:r>
        <w:rPr>
          <w:rFonts w:ascii="Courier New" w:hAnsi="Courier New" w:cs="Courier New"/>
          <w:sz w:val="28"/>
          <w:szCs w:val="28"/>
        </w:rPr>
        <w:t>о</w:t>
      </w:r>
      <w:r w:rsidRPr="001C05E8">
        <w:rPr>
          <w:rFonts w:ascii="Courier New" w:hAnsi="Courier New" w:cs="Courier New"/>
          <w:sz w:val="28"/>
          <w:szCs w:val="28"/>
        </w:rPr>
        <w:t xml:space="preserve"> из наиболее мифологизированных животных. Как недоброе существо иной «пространственной ориентации» обычно он соотносится с др. хищниками – вороном, рысью, щукой и, особенно, с собакой </w:t>
      </w:r>
      <w:r>
        <w:rPr>
          <w:rFonts w:ascii="Courier New" w:hAnsi="Courier New" w:cs="Courier New"/>
          <w:sz w:val="28"/>
          <w:szCs w:val="28"/>
        </w:rPr>
        <w:t xml:space="preserve">(иногда, как и собака, он – хорт) </w:t>
      </w:r>
      <w:r w:rsidRPr="001C05E8">
        <w:rPr>
          <w:rFonts w:ascii="Courier New" w:hAnsi="Courier New" w:cs="Courier New"/>
          <w:sz w:val="28"/>
          <w:szCs w:val="28"/>
        </w:rPr>
        <w:t>и медведем, у которых с В. сходные табуирования, обереги (шкура, лапа, клык), а если людям приходится рядиться, - то и сходные способы ряжения. Интересно, что у иных народов слов</w:t>
      </w:r>
      <w:r w:rsidRPr="001C05E8">
        <w:rPr>
          <w:rFonts w:ascii="Ozegov NT" w:hAnsi="Ozegov NT" w:cs="Ozegov NT"/>
          <w:sz w:val="28"/>
          <w:szCs w:val="28"/>
        </w:rPr>
        <w:t>а</w:t>
      </w:r>
      <w:r w:rsidRPr="001C05E8">
        <w:rPr>
          <w:rFonts w:ascii="Courier New" w:hAnsi="Courier New" w:cs="Courier New"/>
          <w:sz w:val="28"/>
          <w:szCs w:val="28"/>
        </w:rPr>
        <w:t xml:space="preserve">, обозначающие В. и медведя схожи: прусск. </w:t>
      </w:r>
      <w:r w:rsidRPr="00B352EE">
        <w:rPr>
          <w:rFonts w:ascii="Courier New" w:hAnsi="Courier New" w:cs="Courier New"/>
          <w:i/>
          <w:iCs/>
          <w:sz w:val="28"/>
          <w:szCs w:val="28"/>
          <w:lang w:val="en-US"/>
        </w:rPr>
        <w:t>tlok</w:t>
      </w:r>
      <w:r w:rsidRPr="00B352EE">
        <w:rPr>
          <w:rFonts w:ascii="Courier New" w:hAnsi="Courier New" w:cs="Courier New"/>
          <w:i/>
          <w:iCs/>
          <w:sz w:val="28"/>
          <w:szCs w:val="28"/>
        </w:rPr>
        <w:t xml:space="preserve"> </w:t>
      </w:r>
      <w:r w:rsidRPr="001C05E8">
        <w:rPr>
          <w:rFonts w:ascii="Courier New" w:hAnsi="Courier New" w:cs="Courier New"/>
          <w:sz w:val="28"/>
          <w:szCs w:val="28"/>
        </w:rPr>
        <w:t xml:space="preserve">– медведь; лит. </w:t>
      </w:r>
      <w:r w:rsidRPr="00B352EE">
        <w:rPr>
          <w:rFonts w:ascii="Courier New" w:hAnsi="Courier New" w:cs="Courier New"/>
          <w:i/>
          <w:iCs/>
          <w:sz w:val="28"/>
          <w:szCs w:val="28"/>
          <w:lang w:val="en-US"/>
        </w:rPr>
        <w:t>lokus</w:t>
      </w:r>
      <w:r w:rsidRPr="001C05E8">
        <w:rPr>
          <w:rFonts w:ascii="Courier New" w:hAnsi="Courier New" w:cs="Courier New"/>
          <w:sz w:val="28"/>
          <w:szCs w:val="28"/>
        </w:rPr>
        <w:t xml:space="preserve"> – медведь; лат. </w:t>
      </w:r>
      <w:r w:rsidRPr="00B352EE">
        <w:rPr>
          <w:rFonts w:ascii="Courier New" w:hAnsi="Courier New" w:cs="Courier New"/>
          <w:i/>
          <w:iCs/>
          <w:sz w:val="28"/>
          <w:szCs w:val="28"/>
          <w:lang w:val="en-US"/>
        </w:rPr>
        <w:t>lakis</w:t>
      </w:r>
      <w:r w:rsidRPr="001C05E8">
        <w:rPr>
          <w:rFonts w:ascii="Courier New" w:hAnsi="Courier New" w:cs="Courier New"/>
          <w:sz w:val="28"/>
          <w:szCs w:val="28"/>
        </w:rPr>
        <w:t xml:space="preserve"> – медведь; русск. </w:t>
      </w:r>
      <w:r w:rsidRPr="00B352EE">
        <w:rPr>
          <w:rFonts w:ascii="Courier New" w:hAnsi="Courier New" w:cs="Courier New"/>
          <w:i/>
          <w:iCs/>
          <w:sz w:val="28"/>
          <w:szCs w:val="28"/>
        </w:rPr>
        <w:t>лик</w:t>
      </w:r>
      <w:r w:rsidRPr="001C05E8">
        <w:rPr>
          <w:rFonts w:ascii="Courier New" w:hAnsi="Courier New" w:cs="Courier New"/>
          <w:sz w:val="28"/>
          <w:szCs w:val="28"/>
        </w:rPr>
        <w:t xml:space="preserve"> – В. Способность становиться В. и медведем в ряду 12 превращений описано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«отречённой книге», запрещённой церковью, «Чаровник».</w:t>
      </w:r>
      <w:r>
        <w:rPr>
          <w:rFonts w:ascii="Courier New" w:hAnsi="Courier New" w:cs="Courier New"/>
          <w:sz w:val="28"/>
          <w:szCs w:val="28"/>
        </w:rPr>
        <w:t xml:space="preserve"> </w:t>
      </w:r>
      <w:r w:rsidRPr="001C05E8">
        <w:rPr>
          <w:rFonts w:ascii="Courier New" w:hAnsi="Courier New" w:cs="Courier New"/>
          <w:sz w:val="28"/>
          <w:szCs w:val="28"/>
        </w:rPr>
        <w:t xml:space="preserve"> Хтонические свойства В. роднят его со змеями (в сербском фольклоре – Змей Огненный Волк). В. </w:t>
      </w:r>
      <w:r>
        <w:rPr>
          <w:rFonts w:ascii="Courier New" w:hAnsi="Courier New" w:cs="Courier New"/>
          <w:sz w:val="28"/>
          <w:szCs w:val="28"/>
        </w:rPr>
        <w:t xml:space="preserve">- </w:t>
      </w:r>
      <w:r w:rsidRPr="001C05E8">
        <w:rPr>
          <w:rFonts w:ascii="Courier New" w:hAnsi="Courier New" w:cs="Courier New"/>
          <w:sz w:val="28"/>
          <w:szCs w:val="28"/>
        </w:rPr>
        <w:t>посредник меж людьми и потусторонними силами, людьми и пращурами, светом и тьмой. Время наибольшей волчьей силы – ночь и зима, тьма и мороз. В. ассоциируются с холодом, смертью, злыми силами. В. называли в слав</w:t>
      </w:r>
      <w:r>
        <w:rPr>
          <w:rFonts w:ascii="Courier New" w:hAnsi="Courier New" w:cs="Courier New"/>
          <w:sz w:val="28"/>
          <w:szCs w:val="28"/>
        </w:rPr>
        <w:t>.</w:t>
      </w:r>
      <w:r w:rsidRPr="001C05E8">
        <w:rPr>
          <w:rFonts w:ascii="Courier New" w:hAnsi="Courier New" w:cs="Courier New"/>
          <w:sz w:val="28"/>
          <w:szCs w:val="28"/>
        </w:rPr>
        <w:t xml:space="preserve"> фольклоре и облачные тучи, на которых герой фольклора совершает путешествие. «Волк-самоглот» - по Афан</w:t>
      </w:r>
      <w:r>
        <w:rPr>
          <w:rFonts w:ascii="Courier New" w:hAnsi="Courier New" w:cs="Courier New"/>
          <w:sz w:val="28"/>
          <w:szCs w:val="28"/>
        </w:rPr>
        <w:t>.</w:t>
      </w:r>
      <w:r w:rsidRPr="001C05E8">
        <w:rPr>
          <w:rFonts w:ascii="Courier New" w:hAnsi="Courier New" w:cs="Courier New"/>
          <w:sz w:val="28"/>
          <w:szCs w:val="28"/>
        </w:rPr>
        <w:t xml:space="preserve"> – «демоническое олицетворение туч» (</w:t>
      </w:r>
      <w:r w:rsidRPr="001C05E8">
        <w:rPr>
          <w:rFonts w:ascii="Courier New" w:hAnsi="Courier New" w:cs="Courier New"/>
          <w:sz w:val="28"/>
          <w:szCs w:val="28"/>
          <w:lang w:val="en-US"/>
        </w:rPr>
        <w:t>I</w:t>
      </w:r>
      <w:r w:rsidRPr="001C05E8">
        <w:rPr>
          <w:rFonts w:ascii="Courier New" w:hAnsi="Courier New" w:cs="Courier New"/>
          <w:sz w:val="28"/>
          <w:szCs w:val="28"/>
        </w:rPr>
        <w:t>.169).</w:t>
      </w:r>
      <w:r>
        <w:rPr>
          <w:rFonts w:ascii="Courier New" w:hAnsi="Courier New" w:cs="Courier New"/>
          <w:sz w:val="28"/>
          <w:szCs w:val="28"/>
        </w:rPr>
        <w:t xml:space="preserve"> </w:t>
      </w:r>
      <w:r w:rsidRPr="001C05E8">
        <w:rPr>
          <w:rFonts w:ascii="Courier New" w:hAnsi="Courier New" w:cs="Courier New"/>
          <w:sz w:val="28"/>
          <w:szCs w:val="28"/>
        </w:rPr>
        <w:t>Определяющим в его символике зачастую являлся признак «чужой». Поэтому он соотносил</w:t>
      </w:r>
      <w:r>
        <w:rPr>
          <w:rFonts w:ascii="Courier New" w:hAnsi="Courier New" w:cs="Courier New"/>
          <w:sz w:val="28"/>
          <w:szCs w:val="28"/>
        </w:rPr>
        <w:t>ся с чужими, приходящими извне;</w:t>
      </w:r>
      <w:r w:rsidRPr="001C05E8">
        <w:rPr>
          <w:rFonts w:ascii="Courier New" w:hAnsi="Courier New" w:cs="Courier New"/>
          <w:sz w:val="28"/>
          <w:szCs w:val="28"/>
        </w:rPr>
        <w:t xml:space="preserve"> с врагами; с людьми др.</w:t>
      </w:r>
      <w:r>
        <w:rPr>
          <w:rFonts w:ascii="Courier New" w:hAnsi="Courier New" w:cs="Courier New"/>
          <w:sz w:val="28"/>
          <w:szCs w:val="28"/>
        </w:rPr>
        <w:t xml:space="preserve"> племени (в б</w:t>
      </w:r>
      <w:r w:rsidRPr="001C05E8">
        <w:rPr>
          <w:rFonts w:ascii="Courier New" w:hAnsi="Courier New" w:cs="Courier New"/>
          <w:sz w:val="28"/>
          <w:szCs w:val="28"/>
        </w:rPr>
        <w:t>лр. и русск. заговорах, например, В. называются яврэями, евреями</w:t>
      </w:r>
      <w:r>
        <w:rPr>
          <w:rFonts w:ascii="Courier New" w:hAnsi="Courier New" w:cs="Courier New"/>
          <w:sz w:val="28"/>
          <w:szCs w:val="28"/>
        </w:rPr>
        <w:t xml:space="preserve">, «Слав. древности»); с мёртвыми – пришельцами с </w:t>
      </w:r>
      <w:r w:rsidRPr="00B352EE">
        <w:rPr>
          <w:rFonts w:ascii="Courier New" w:hAnsi="Courier New" w:cs="Courier New"/>
          <w:i/>
          <w:iCs/>
          <w:sz w:val="28"/>
          <w:szCs w:val="28"/>
        </w:rPr>
        <w:t>того света</w:t>
      </w:r>
      <w:r>
        <w:rPr>
          <w:rFonts w:ascii="Courier New" w:hAnsi="Courier New" w:cs="Courier New"/>
          <w:sz w:val="28"/>
          <w:szCs w:val="28"/>
        </w:rPr>
        <w:t xml:space="preserve">; </w:t>
      </w:r>
      <w:r w:rsidRPr="001C05E8">
        <w:rPr>
          <w:rFonts w:ascii="Courier New" w:hAnsi="Courier New" w:cs="Courier New"/>
          <w:sz w:val="28"/>
          <w:szCs w:val="28"/>
        </w:rPr>
        <w:t xml:space="preserve"> с женихом-чужаком и т.д. В В. превращается человек в роли жертвы, изгоя (преслед</w:t>
      </w:r>
      <w:r>
        <w:rPr>
          <w:rFonts w:ascii="Courier New" w:hAnsi="Courier New" w:cs="Courier New"/>
          <w:sz w:val="28"/>
          <w:szCs w:val="28"/>
        </w:rPr>
        <w:t>ующего и преследуемого,</w:t>
      </w:r>
      <w:r w:rsidRPr="001C05E8">
        <w:rPr>
          <w:rFonts w:ascii="Courier New" w:hAnsi="Courier New" w:cs="Courier New"/>
          <w:sz w:val="28"/>
          <w:szCs w:val="28"/>
        </w:rPr>
        <w:t xml:space="preserve"> убийцы, предателя).</w:t>
      </w:r>
      <w:r>
        <w:rPr>
          <w:rFonts w:ascii="Courier New" w:hAnsi="Courier New" w:cs="Courier New"/>
          <w:sz w:val="28"/>
          <w:szCs w:val="28"/>
        </w:rPr>
        <w:t xml:space="preserve"> </w:t>
      </w:r>
      <w:r w:rsidRPr="001C05E8">
        <w:rPr>
          <w:rFonts w:ascii="Courier New" w:hAnsi="Courier New" w:cs="Courier New"/>
          <w:sz w:val="28"/>
          <w:szCs w:val="28"/>
        </w:rPr>
        <w:t>Гл</w:t>
      </w:r>
      <w:r>
        <w:rPr>
          <w:rFonts w:ascii="Courier New" w:hAnsi="Courier New" w:cs="Courier New"/>
          <w:sz w:val="28"/>
          <w:szCs w:val="28"/>
        </w:rPr>
        <w:t>.</w:t>
      </w:r>
      <w:r w:rsidRPr="001C05E8">
        <w:rPr>
          <w:rFonts w:ascii="Courier New" w:hAnsi="Courier New" w:cs="Courier New"/>
          <w:sz w:val="28"/>
          <w:szCs w:val="28"/>
        </w:rPr>
        <w:t xml:space="preserve"> оберег от В. – огонь (головешка, уголь), а также – камень. В заговорах встречается отсылание В. за белым горючим камнем (к предкам), встречается угроза сунуть в зубы горячий камень.</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Ритуальные переодевания в шкуру (длаку; отс</w:t>
      </w:r>
      <w:r>
        <w:rPr>
          <w:rFonts w:ascii="Courier New" w:hAnsi="Courier New" w:cs="Courier New"/>
          <w:sz w:val="28"/>
          <w:szCs w:val="28"/>
        </w:rPr>
        <w:t xml:space="preserve">юда волкодлак – переодетый в </w:t>
      </w:r>
      <w:r w:rsidRPr="001C05E8">
        <w:rPr>
          <w:rFonts w:ascii="Courier New" w:hAnsi="Courier New" w:cs="Courier New"/>
          <w:sz w:val="28"/>
          <w:szCs w:val="28"/>
        </w:rPr>
        <w:t>шкуру) В., надевание маски, которую называли лик (</w:t>
      </w:r>
      <w:r w:rsidRPr="001C05E8">
        <w:rPr>
          <w:rFonts w:ascii="Courier New" w:hAnsi="Courier New" w:cs="Courier New"/>
          <w:i/>
          <w:iCs/>
          <w:sz w:val="28"/>
          <w:szCs w:val="28"/>
        </w:rPr>
        <w:t>лик</w:t>
      </w:r>
      <w:r w:rsidRPr="001C05E8">
        <w:rPr>
          <w:rFonts w:ascii="Courier New" w:hAnsi="Courier New" w:cs="Courier New"/>
          <w:sz w:val="28"/>
          <w:szCs w:val="28"/>
        </w:rPr>
        <w:t xml:space="preserve"> – одно из названий В. и одно из древ</w:t>
      </w:r>
      <w:r>
        <w:rPr>
          <w:rFonts w:ascii="Courier New" w:hAnsi="Courier New" w:cs="Courier New"/>
          <w:sz w:val="28"/>
          <w:szCs w:val="28"/>
        </w:rPr>
        <w:t>.</w:t>
      </w:r>
      <w:r w:rsidRPr="001C05E8">
        <w:rPr>
          <w:rFonts w:ascii="Courier New" w:hAnsi="Courier New" w:cs="Courier New"/>
          <w:sz w:val="28"/>
          <w:szCs w:val="28"/>
        </w:rPr>
        <w:t xml:space="preserve"> названий р. Урал; др</w:t>
      </w:r>
      <w:r>
        <w:rPr>
          <w:rFonts w:ascii="Courier New" w:hAnsi="Courier New" w:cs="Courier New"/>
          <w:sz w:val="28"/>
          <w:szCs w:val="28"/>
        </w:rPr>
        <w:t>.</w:t>
      </w:r>
      <w:r w:rsidRPr="001C05E8">
        <w:rPr>
          <w:rFonts w:ascii="Courier New" w:hAnsi="Courier New" w:cs="Courier New"/>
          <w:sz w:val="28"/>
          <w:szCs w:val="28"/>
        </w:rPr>
        <w:t xml:space="preserve"> названия В. – </w:t>
      </w:r>
      <w:r w:rsidRPr="001C05E8">
        <w:rPr>
          <w:rFonts w:ascii="Courier New" w:hAnsi="Courier New" w:cs="Courier New"/>
          <w:i/>
          <w:iCs/>
          <w:sz w:val="28"/>
          <w:szCs w:val="28"/>
        </w:rPr>
        <w:t>«лыкус», «зверь», «серый», «лютый», «бирюк»</w:t>
      </w:r>
      <w:r w:rsidRPr="001C05E8">
        <w:rPr>
          <w:rFonts w:ascii="Courier New" w:hAnsi="Courier New" w:cs="Courier New"/>
          <w:sz w:val="28"/>
          <w:szCs w:val="28"/>
        </w:rPr>
        <w:t>), или ношение чучела В. обычно происходило в зимние святки. У лтш</w:t>
      </w:r>
      <w:r>
        <w:rPr>
          <w:rFonts w:ascii="Courier New" w:hAnsi="Courier New" w:cs="Courier New"/>
          <w:sz w:val="28"/>
          <w:szCs w:val="28"/>
        </w:rPr>
        <w:t>.</w:t>
      </w:r>
      <w:r w:rsidRPr="001C05E8">
        <w:rPr>
          <w:rFonts w:ascii="Courier New" w:hAnsi="Courier New" w:cs="Courier New"/>
          <w:sz w:val="28"/>
          <w:szCs w:val="28"/>
        </w:rPr>
        <w:t xml:space="preserve"> и чех</w:t>
      </w:r>
      <w:r>
        <w:rPr>
          <w:rFonts w:ascii="Courier New" w:hAnsi="Courier New" w:cs="Courier New"/>
          <w:sz w:val="28"/>
          <w:szCs w:val="28"/>
        </w:rPr>
        <w:t>.</w:t>
      </w:r>
      <w:r w:rsidRPr="001C05E8">
        <w:rPr>
          <w:rFonts w:ascii="Courier New" w:hAnsi="Courier New" w:cs="Courier New"/>
          <w:sz w:val="28"/>
          <w:szCs w:val="28"/>
        </w:rPr>
        <w:t xml:space="preserve"> декабрь назывался «волчий месяц». Синоним В. «лютый» у русск</w:t>
      </w:r>
      <w:r>
        <w:rPr>
          <w:rFonts w:ascii="Courier New" w:hAnsi="Courier New" w:cs="Courier New"/>
          <w:sz w:val="28"/>
          <w:szCs w:val="28"/>
        </w:rPr>
        <w:t>.</w:t>
      </w:r>
      <w:r w:rsidRPr="001C05E8">
        <w:rPr>
          <w:rFonts w:ascii="Courier New" w:hAnsi="Courier New" w:cs="Courier New"/>
          <w:sz w:val="28"/>
          <w:szCs w:val="28"/>
        </w:rPr>
        <w:t xml:space="preserve"> один из синонимов февраля. Зима - время (сезонного) ухода в подземный (и подснежный) мир некоторых растений (корней, семян) и животных</w:t>
      </w:r>
      <w:r w:rsidR="00AA0DE5">
        <w:rPr>
          <w:rFonts w:ascii="Courier New" w:hAnsi="Courier New" w:cs="Courier New"/>
          <w:sz w:val="28"/>
          <w:szCs w:val="28"/>
        </w:rPr>
        <w:t>.</w:t>
      </w:r>
      <w:r w:rsidRPr="001C05E8">
        <w:rPr>
          <w:rFonts w:ascii="Courier New" w:hAnsi="Courier New" w:cs="Courier New"/>
          <w:sz w:val="28"/>
          <w:szCs w:val="28"/>
        </w:rPr>
        <w:t xml:space="preserve"> «</w:t>
      </w:r>
      <w:r w:rsidR="00AA0DE5">
        <w:rPr>
          <w:rFonts w:ascii="Courier New" w:hAnsi="Courier New" w:cs="Courier New"/>
          <w:sz w:val="28"/>
          <w:szCs w:val="28"/>
        </w:rPr>
        <w:t>М</w:t>
      </w:r>
      <w:r w:rsidRPr="001C05E8">
        <w:rPr>
          <w:rFonts w:ascii="Courier New" w:hAnsi="Courier New" w:cs="Courier New"/>
          <w:sz w:val="28"/>
          <w:szCs w:val="28"/>
        </w:rPr>
        <w:t>ёртвый сезон» для мн</w:t>
      </w:r>
      <w:r>
        <w:rPr>
          <w:rFonts w:ascii="Courier New" w:hAnsi="Courier New" w:cs="Courier New"/>
          <w:sz w:val="28"/>
          <w:szCs w:val="28"/>
        </w:rPr>
        <w:t>.</w:t>
      </w:r>
      <w:r w:rsidRPr="001C05E8">
        <w:rPr>
          <w:rFonts w:ascii="Courier New" w:hAnsi="Courier New" w:cs="Courier New"/>
          <w:sz w:val="28"/>
          <w:szCs w:val="28"/>
        </w:rPr>
        <w:t xml:space="preserve"> живого. Зимой происходят «волчьи свадьбы», В. собираются в стаи</w:t>
      </w:r>
      <w:r>
        <w:rPr>
          <w:rFonts w:ascii="Courier New" w:hAnsi="Courier New" w:cs="Courier New"/>
          <w:sz w:val="28"/>
          <w:szCs w:val="28"/>
        </w:rPr>
        <w:t>,</w:t>
      </w:r>
      <w:r w:rsidRPr="001C05E8">
        <w:rPr>
          <w:rFonts w:ascii="Courier New" w:hAnsi="Courier New" w:cs="Courier New"/>
          <w:sz w:val="28"/>
          <w:szCs w:val="28"/>
        </w:rPr>
        <w:t xml:space="preserve"> особенно опасны в конце зимы. Поэтому о них всегда вспоминают в это время</w:t>
      </w:r>
      <w:r w:rsidR="00AA0DE5">
        <w:rPr>
          <w:rFonts w:ascii="Courier New" w:hAnsi="Courier New" w:cs="Courier New"/>
          <w:sz w:val="28"/>
          <w:szCs w:val="28"/>
        </w:rPr>
        <w:t>, они персонажи масле</w:t>
      </w:r>
      <w:r w:rsidRPr="001C05E8">
        <w:rPr>
          <w:rFonts w:ascii="Courier New" w:hAnsi="Courier New" w:cs="Courier New"/>
          <w:sz w:val="28"/>
          <w:szCs w:val="28"/>
        </w:rPr>
        <w:t>ничного ряжения.</w:t>
      </w:r>
      <w:r>
        <w:rPr>
          <w:rFonts w:ascii="Courier New" w:hAnsi="Courier New" w:cs="Courier New"/>
          <w:sz w:val="28"/>
          <w:szCs w:val="28"/>
        </w:rPr>
        <w:t xml:space="preserve"> </w:t>
      </w:r>
      <w:r w:rsidRPr="001C05E8">
        <w:rPr>
          <w:rFonts w:ascii="Courier New" w:hAnsi="Courier New" w:cs="Courier New"/>
          <w:sz w:val="28"/>
          <w:szCs w:val="28"/>
        </w:rPr>
        <w:t>Считалось, что в декабре, в сильные морозы и вьюги, когда наступала самая длинная ночь в г</w:t>
      </w:r>
      <w:r>
        <w:rPr>
          <w:rFonts w:ascii="Courier New" w:hAnsi="Courier New" w:cs="Courier New"/>
          <w:sz w:val="28"/>
          <w:szCs w:val="28"/>
        </w:rPr>
        <w:t>.</w:t>
      </w:r>
      <w:r w:rsidRPr="001C05E8">
        <w:rPr>
          <w:rFonts w:ascii="Courier New" w:hAnsi="Courier New" w:cs="Courier New"/>
          <w:sz w:val="28"/>
          <w:szCs w:val="28"/>
        </w:rPr>
        <w:t xml:space="preserve">, В. «съедали» </w:t>
      </w:r>
      <w:r>
        <w:rPr>
          <w:rFonts w:ascii="Courier New" w:hAnsi="Courier New" w:cs="Courier New"/>
          <w:sz w:val="28"/>
          <w:szCs w:val="28"/>
        </w:rPr>
        <w:t>л</w:t>
      </w:r>
      <w:r w:rsidRPr="001C05E8">
        <w:rPr>
          <w:rFonts w:ascii="Courier New" w:hAnsi="Courier New" w:cs="Courier New"/>
          <w:sz w:val="28"/>
          <w:szCs w:val="28"/>
        </w:rPr>
        <w:t xml:space="preserve">уну и </w:t>
      </w:r>
      <w:r>
        <w:rPr>
          <w:rFonts w:ascii="Courier New" w:hAnsi="Courier New" w:cs="Courier New"/>
          <w:sz w:val="28"/>
          <w:szCs w:val="28"/>
        </w:rPr>
        <w:t>с</w:t>
      </w:r>
      <w:r w:rsidRPr="001C05E8">
        <w:rPr>
          <w:rFonts w:ascii="Courier New" w:hAnsi="Courier New" w:cs="Courier New"/>
          <w:sz w:val="28"/>
          <w:szCs w:val="28"/>
        </w:rPr>
        <w:t>олнце, а потом – возвращали. В русск</w:t>
      </w:r>
      <w:r>
        <w:rPr>
          <w:rFonts w:ascii="Courier New" w:hAnsi="Courier New" w:cs="Courier New"/>
          <w:sz w:val="28"/>
          <w:szCs w:val="28"/>
        </w:rPr>
        <w:t>.</w:t>
      </w:r>
      <w:r w:rsidRPr="001C05E8">
        <w:rPr>
          <w:rFonts w:ascii="Courier New" w:hAnsi="Courier New" w:cs="Courier New"/>
          <w:sz w:val="28"/>
          <w:szCs w:val="28"/>
        </w:rPr>
        <w:t xml:space="preserve"> сказке «Волк и семеро козлят» подразумевается сезонное воровство (укрытие) волком природы, а затем (весной) возвращение её к жизни.</w:t>
      </w:r>
      <w:r>
        <w:rPr>
          <w:rFonts w:ascii="Courier New" w:hAnsi="Courier New" w:cs="Courier New"/>
          <w:sz w:val="28"/>
          <w:szCs w:val="28"/>
        </w:rPr>
        <w:t xml:space="preserve"> </w:t>
      </w:r>
      <w:r w:rsidRPr="001C05E8">
        <w:rPr>
          <w:rFonts w:ascii="Courier New" w:hAnsi="Courier New" w:cs="Courier New"/>
          <w:sz w:val="28"/>
          <w:szCs w:val="28"/>
        </w:rPr>
        <w:t>В., как и всякое хтоническое существо, обладает вещими знаниями и, даже не столько знаниями, сколько предчувствиями. Укр</w:t>
      </w:r>
      <w:r>
        <w:rPr>
          <w:rFonts w:ascii="Courier New" w:hAnsi="Courier New" w:cs="Courier New"/>
          <w:sz w:val="28"/>
          <w:szCs w:val="28"/>
        </w:rPr>
        <w:t>.</w:t>
      </w:r>
      <w:r w:rsidRPr="001C05E8">
        <w:rPr>
          <w:rFonts w:ascii="Courier New" w:hAnsi="Courier New" w:cs="Courier New"/>
          <w:sz w:val="28"/>
          <w:szCs w:val="28"/>
        </w:rPr>
        <w:t xml:space="preserve"> слово </w:t>
      </w:r>
      <w:r w:rsidRPr="001C05E8">
        <w:rPr>
          <w:rFonts w:ascii="Courier New" w:hAnsi="Courier New" w:cs="Courier New"/>
          <w:i/>
          <w:iCs/>
          <w:sz w:val="28"/>
          <w:szCs w:val="28"/>
        </w:rPr>
        <w:t>«вовкун»</w:t>
      </w:r>
      <w:r w:rsidRPr="001C05E8">
        <w:rPr>
          <w:rFonts w:ascii="Courier New" w:hAnsi="Courier New" w:cs="Courier New"/>
          <w:sz w:val="28"/>
          <w:szCs w:val="28"/>
        </w:rPr>
        <w:t xml:space="preserve"> означает вещун. В сюжетах слав</w:t>
      </w:r>
      <w:r>
        <w:rPr>
          <w:rFonts w:ascii="Courier New" w:hAnsi="Courier New" w:cs="Courier New"/>
          <w:sz w:val="28"/>
          <w:szCs w:val="28"/>
        </w:rPr>
        <w:t>.</w:t>
      </w:r>
      <w:r w:rsidRPr="001C05E8">
        <w:rPr>
          <w:rFonts w:ascii="Courier New" w:hAnsi="Courier New" w:cs="Courier New"/>
          <w:sz w:val="28"/>
          <w:szCs w:val="28"/>
        </w:rPr>
        <w:t xml:space="preserve"> сказок и былин дети, рождённые от В. (зм</w:t>
      </w:r>
      <w:r w:rsidRPr="001C05E8">
        <w:rPr>
          <w:rFonts w:ascii="Ozegov NT" w:hAnsi="Ozegov NT" w:cs="Ozegov NT"/>
          <w:sz w:val="28"/>
          <w:szCs w:val="28"/>
        </w:rPr>
        <w:t>е</w:t>
      </w:r>
      <w:r w:rsidRPr="001C05E8">
        <w:rPr>
          <w:rFonts w:ascii="Courier New" w:hAnsi="Courier New" w:cs="Courier New"/>
          <w:sz w:val="28"/>
          <w:szCs w:val="28"/>
        </w:rPr>
        <w:t>я, собаки) и женщины обладали сверхъестественными способностями; ими наделялись эпические герои, например, кн</w:t>
      </w:r>
      <w:r>
        <w:rPr>
          <w:rFonts w:ascii="Courier New" w:hAnsi="Courier New" w:cs="Courier New"/>
          <w:sz w:val="28"/>
          <w:szCs w:val="28"/>
        </w:rPr>
        <w:t>.</w:t>
      </w:r>
      <w:r w:rsidRPr="001C05E8">
        <w:rPr>
          <w:rFonts w:ascii="Courier New" w:hAnsi="Courier New" w:cs="Courier New"/>
          <w:sz w:val="28"/>
          <w:szCs w:val="28"/>
        </w:rPr>
        <w:t xml:space="preserve"> Всеслав из «Слова о полку Игореве», умевший «оборачиваться» В.; Ромул и Рем, вскормленные волчицей. Поэтому имя В. старались реже произносить (чтоб не кл</w:t>
      </w:r>
      <w:r w:rsidRPr="001C05E8">
        <w:rPr>
          <w:rFonts w:ascii="Ozegov NT" w:hAnsi="Ozegov NT" w:cs="Ozegov NT"/>
          <w:sz w:val="28"/>
          <w:szCs w:val="28"/>
        </w:rPr>
        <w:t>и</w:t>
      </w:r>
      <w:r w:rsidRPr="001C05E8">
        <w:rPr>
          <w:rFonts w:ascii="Courier New" w:hAnsi="Courier New" w:cs="Courier New"/>
          <w:sz w:val="28"/>
          <w:szCs w:val="28"/>
        </w:rPr>
        <w:t>кать; наклик</w:t>
      </w:r>
      <w:r w:rsidRPr="001C05E8">
        <w:rPr>
          <w:rFonts w:ascii="Ozegov NT" w:hAnsi="Ozegov NT" w:cs="Ozegov NT"/>
          <w:sz w:val="28"/>
          <w:szCs w:val="28"/>
        </w:rPr>
        <w:t>а</w:t>
      </w:r>
      <w:r w:rsidRPr="001C05E8">
        <w:rPr>
          <w:rFonts w:ascii="Courier New" w:hAnsi="Courier New" w:cs="Courier New"/>
          <w:sz w:val="28"/>
          <w:szCs w:val="28"/>
        </w:rPr>
        <w:t>ть). У русск</w:t>
      </w:r>
      <w:r>
        <w:rPr>
          <w:rFonts w:ascii="Courier New" w:hAnsi="Courier New" w:cs="Courier New"/>
          <w:sz w:val="28"/>
          <w:szCs w:val="28"/>
        </w:rPr>
        <w:t>.</w:t>
      </w:r>
      <w:r w:rsidRPr="001C05E8">
        <w:rPr>
          <w:rFonts w:ascii="Courier New" w:hAnsi="Courier New" w:cs="Courier New"/>
          <w:sz w:val="28"/>
          <w:szCs w:val="28"/>
        </w:rPr>
        <w:t xml:space="preserve"> есть пословица: </w:t>
      </w:r>
      <w:r>
        <w:rPr>
          <w:rFonts w:ascii="Courier New" w:hAnsi="Courier New" w:cs="Courier New"/>
          <w:sz w:val="28"/>
          <w:szCs w:val="28"/>
        </w:rPr>
        <w:t>«</w:t>
      </w:r>
      <w:r w:rsidRPr="001C05E8">
        <w:rPr>
          <w:rFonts w:ascii="Courier New" w:hAnsi="Courier New" w:cs="Courier New"/>
          <w:sz w:val="28"/>
          <w:szCs w:val="28"/>
        </w:rPr>
        <w:t xml:space="preserve">про </w:t>
      </w:r>
      <w:r>
        <w:rPr>
          <w:rFonts w:ascii="Courier New" w:hAnsi="Courier New" w:cs="Courier New"/>
          <w:sz w:val="28"/>
          <w:szCs w:val="28"/>
        </w:rPr>
        <w:t>волка</w:t>
      </w:r>
      <w:r w:rsidRPr="001C05E8">
        <w:rPr>
          <w:rFonts w:ascii="Courier New" w:hAnsi="Courier New" w:cs="Courier New"/>
          <w:sz w:val="28"/>
          <w:szCs w:val="28"/>
        </w:rPr>
        <w:t xml:space="preserve"> речь, а он – навстречь</w:t>
      </w:r>
      <w:r>
        <w:rPr>
          <w:rFonts w:ascii="Courier New" w:hAnsi="Courier New" w:cs="Courier New"/>
          <w:sz w:val="28"/>
          <w:szCs w:val="28"/>
        </w:rPr>
        <w:t>»</w:t>
      </w:r>
      <w:r w:rsidRPr="001C05E8">
        <w:rPr>
          <w:rFonts w:ascii="Courier New" w:hAnsi="Courier New" w:cs="Courier New"/>
          <w:sz w:val="28"/>
          <w:szCs w:val="28"/>
        </w:rPr>
        <w:t>. Аналогичные пословицы есть у пол., серб., укр.</w:t>
      </w:r>
      <w:r>
        <w:rPr>
          <w:rFonts w:ascii="Courier New" w:hAnsi="Courier New" w:cs="Courier New"/>
          <w:sz w:val="28"/>
          <w:szCs w:val="28"/>
        </w:rPr>
        <w:t>,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w:t>
      </w:r>
    </w:p>
    <w:p w:rsidR="00010FEF"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 то же время в мифол</w:t>
      </w:r>
      <w:r>
        <w:rPr>
          <w:rFonts w:ascii="Courier New" w:hAnsi="Courier New" w:cs="Courier New"/>
          <w:sz w:val="28"/>
          <w:szCs w:val="28"/>
        </w:rPr>
        <w:t>.</w:t>
      </w:r>
      <w:r w:rsidRPr="001C05E8">
        <w:rPr>
          <w:rFonts w:ascii="Courier New" w:hAnsi="Courier New" w:cs="Courier New"/>
          <w:sz w:val="28"/>
          <w:szCs w:val="28"/>
        </w:rPr>
        <w:t xml:space="preserve"> мн</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народов В. связан с образом предводителя боевой дружины (или бога войны), с представлением о единой дружине, как о волчьей стае. Иногда в мифах В.</w:t>
      </w:r>
      <w:r>
        <w:rPr>
          <w:rFonts w:ascii="Courier New" w:hAnsi="Courier New" w:cs="Courier New"/>
          <w:sz w:val="28"/>
          <w:szCs w:val="28"/>
        </w:rPr>
        <w:t xml:space="preserve"> был родоначальником племени (</w:t>
      </w:r>
      <w:r w:rsidRPr="001C05E8">
        <w:rPr>
          <w:rFonts w:ascii="Courier New" w:hAnsi="Courier New" w:cs="Courier New"/>
          <w:sz w:val="28"/>
          <w:szCs w:val="28"/>
        </w:rPr>
        <w:t xml:space="preserve">иногда близнецом </w:t>
      </w:r>
      <w:r>
        <w:rPr>
          <w:rFonts w:ascii="Courier New" w:hAnsi="Courier New" w:cs="Courier New"/>
          <w:sz w:val="28"/>
          <w:szCs w:val="28"/>
        </w:rPr>
        <w:t xml:space="preserve">родоначальника племени </w:t>
      </w:r>
      <w:r w:rsidRPr="001C05E8">
        <w:rPr>
          <w:rFonts w:ascii="Courier New" w:hAnsi="Courier New" w:cs="Courier New"/>
          <w:sz w:val="28"/>
          <w:szCs w:val="28"/>
        </w:rPr>
        <w:t>или вскормившей его матерью-волчицей). Часто слав</w:t>
      </w:r>
      <w:r>
        <w:rPr>
          <w:rFonts w:ascii="Courier New" w:hAnsi="Courier New" w:cs="Courier New"/>
          <w:sz w:val="28"/>
          <w:szCs w:val="28"/>
        </w:rPr>
        <w:t>.</w:t>
      </w:r>
      <w:r w:rsidRPr="001C05E8">
        <w:rPr>
          <w:rFonts w:ascii="Courier New" w:hAnsi="Courier New" w:cs="Courier New"/>
          <w:sz w:val="28"/>
          <w:szCs w:val="28"/>
        </w:rPr>
        <w:t xml:space="preserve"> родившемуся мальчику давали имя </w:t>
      </w:r>
      <w:r w:rsidRPr="00B352EE">
        <w:rPr>
          <w:rFonts w:ascii="Courier New" w:hAnsi="Courier New" w:cs="Courier New"/>
          <w:i/>
          <w:iCs/>
          <w:sz w:val="28"/>
          <w:szCs w:val="28"/>
        </w:rPr>
        <w:t>Вук, Волк,</w:t>
      </w:r>
      <w:r w:rsidRPr="001C05E8">
        <w:rPr>
          <w:rFonts w:ascii="Courier New" w:hAnsi="Courier New" w:cs="Courier New"/>
          <w:sz w:val="28"/>
          <w:szCs w:val="28"/>
        </w:rPr>
        <w:t xml:space="preserve"> чтоб был сильным и ничего не боялся, а имя бы оберегало его от неприятелей и потусторонней злой силы, т.к. В. все боятся.</w:t>
      </w:r>
    </w:p>
    <w:p w:rsidR="00010FEF" w:rsidRPr="00871C43"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В. играл и положительную роль для людей, невольно оберегая посевы зерновых от ланей, косуль, сайгаков, от грызунов. Поэтому в начале пахоты и во время русалий жрец (волхв), переодетый в вольчью шкуру (длаку) или имевший соответствовавший этому статусу пояс-науз (лыко, ремень заговорённый-заклятый), катался или кувыркался на поле, имитируя «волчий» отгон от поля вредителей посевов, или имитируя действия Семаргла – крылатого пса (или В.), охранявшего всходы, корни и семена растений. В Польше оборачивались в В. два раза в г.: на Коляду и на Купалу  – время «поворота» солнца с зимы на лето и с лета на зиму. В Галиции (где был найден браслет с В.) и в Польше «на Коляду» бегали по селу с чучелом В. и с волчьей шкурой ряженые. Рыбаков (Рус.731) писал: «Образ волка хорошо известен не только русским поверьям и сказкам, но и серебряному и белокаменному «фольклору». В белокаменной резьбе Владимиро-Суздальской земли </w:t>
      </w:r>
      <w:r>
        <w:rPr>
          <w:rFonts w:ascii="Courier New" w:hAnsi="Courier New" w:cs="Courier New"/>
          <w:sz w:val="28"/>
          <w:szCs w:val="28"/>
          <w:lang w:val="en-US"/>
        </w:rPr>
        <w:t>XII</w:t>
      </w:r>
      <w:r w:rsidR="00696F1E">
        <w:rPr>
          <w:rFonts w:ascii="Courier New" w:hAnsi="Courier New" w:cs="Courier New"/>
          <w:sz w:val="28"/>
          <w:szCs w:val="28"/>
        </w:rPr>
        <w:t xml:space="preserve"> </w:t>
      </w:r>
      <w:r w:rsidRPr="00871C43">
        <w:rPr>
          <w:rFonts w:ascii="Courier New" w:hAnsi="Courier New" w:cs="Courier New"/>
          <w:sz w:val="28"/>
          <w:szCs w:val="28"/>
        </w:rPr>
        <w:t>-</w:t>
      </w:r>
      <w:r w:rsidR="00696F1E">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наряду со львами, грифонами и птицами встречается и волк. На одном только Дмитровском соборе изображено свыше двух десятков волков… В качестве другого примера благожелательного волка можно привести браслет из Старой Рязани… Трое волков органично вписаны рязанским гравёром начала </w:t>
      </w:r>
      <w:r>
        <w:rPr>
          <w:rFonts w:ascii="Courier New" w:hAnsi="Courier New" w:cs="Courier New"/>
          <w:sz w:val="28"/>
          <w:szCs w:val="28"/>
          <w:lang w:val="en-US"/>
        </w:rPr>
        <w:t>XIII</w:t>
      </w:r>
      <w:r>
        <w:rPr>
          <w:rFonts w:ascii="Courier New" w:hAnsi="Courier New" w:cs="Courier New"/>
          <w:sz w:val="28"/>
          <w:szCs w:val="28"/>
        </w:rPr>
        <w:t xml:space="preserve"> в. в символическую композицию, пронизанную идеей жизни и расцвета природы на земле». На городищенском браслете (Городище Галицкого княжества </w:t>
      </w:r>
      <w:r>
        <w:rPr>
          <w:rFonts w:ascii="Courier New" w:hAnsi="Courier New" w:cs="Courier New"/>
          <w:sz w:val="28"/>
          <w:szCs w:val="28"/>
          <w:lang w:val="en-US"/>
        </w:rPr>
        <w:t>XII</w:t>
      </w:r>
      <w:r w:rsidR="00696F1E">
        <w:rPr>
          <w:rFonts w:ascii="Courier New" w:hAnsi="Courier New" w:cs="Courier New"/>
          <w:sz w:val="28"/>
          <w:szCs w:val="28"/>
        </w:rPr>
        <w:t xml:space="preserve"> </w:t>
      </w:r>
      <w:r w:rsidRPr="00871C43">
        <w:rPr>
          <w:rFonts w:ascii="Courier New" w:hAnsi="Courier New" w:cs="Courier New"/>
          <w:sz w:val="28"/>
          <w:szCs w:val="28"/>
        </w:rPr>
        <w:t>-</w:t>
      </w:r>
      <w:r w:rsidR="00696F1E">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изображён В. на засеянном поле с процветшим хвостом (в виде ростка-завитка) – это русальская символика.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ВОЛКОДЛАК – человек, одетый в шкуру </w:t>
      </w:r>
      <w:r>
        <w:rPr>
          <w:rFonts w:ascii="Courier New" w:hAnsi="Courier New" w:cs="Courier New"/>
          <w:sz w:val="28"/>
          <w:szCs w:val="28"/>
        </w:rPr>
        <w:t>(</w:t>
      </w:r>
      <w:r w:rsidRPr="001C05E8">
        <w:rPr>
          <w:rFonts w:ascii="Courier New" w:hAnsi="Courier New" w:cs="Courier New"/>
          <w:sz w:val="28"/>
          <w:szCs w:val="28"/>
        </w:rPr>
        <w:t>длаку) волка. В. связаны с чужим и потусторонним миром, тем светом. Они участники ряжений – святочных, свадебных, масл</w:t>
      </w:r>
      <w:r w:rsidR="0037523D">
        <w:rPr>
          <w:rFonts w:ascii="Courier New" w:hAnsi="Courier New" w:cs="Courier New"/>
          <w:sz w:val="28"/>
          <w:szCs w:val="28"/>
        </w:rPr>
        <w:t>е</w:t>
      </w:r>
      <w:r w:rsidRPr="001C05E8">
        <w:rPr>
          <w:rFonts w:ascii="Courier New" w:hAnsi="Courier New" w:cs="Courier New"/>
          <w:sz w:val="28"/>
          <w:szCs w:val="28"/>
        </w:rPr>
        <w:t xml:space="preserve">ничных и проч. </w:t>
      </w:r>
      <w:r>
        <w:rPr>
          <w:rFonts w:ascii="Courier New" w:hAnsi="Courier New" w:cs="Courier New"/>
          <w:sz w:val="28"/>
          <w:szCs w:val="28"/>
        </w:rPr>
        <w:t xml:space="preserve">«Облакогонештеи от селян влъкодлаци нарищаються. Егда убо погыбнеть луна или слънце, глаголють: «Влъкодлаци луну изъедоша или слънце». </w:t>
      </w:r>
      <w:r w:rsidRPr="001C05E8">
        <w:rPr>
          <w:rFonts w:ascii="Courier New" w:hAnsi="Courier New" w:cs="Courier New"/>
          <w:sz w:val="28"/>
          <w:szCs w:val="28"/>
        </w:rPr>
        <w:t>Слово В. было более употребительно у юж</w:t>
      </w:r>
      <w:r>
        <w:rPr>
          <w:rFonts w:ascii="Courier New" w:hAnsi="Courier New" w:cs="Courier New"/>
          <w:sz w:val="28"/>
          <w:szCs w:val="28"/>
        </w:rPr>
        <w:t>.</w:t>
      </w:r>
      <w:r w:rsidRPr="001C05E8">
        <w:rPr>
          <w:rFonts w:ascii="Courier New" w:hAnsi="Courier New" w:cs="Courier New"/>
          <w:sz w:val="28"/>
          <w:szCs w:val="28"/>
        </w:rPr>
        <w:t xml:space="preserve"> слав.</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ВОЛОСЫ – в народных представлениях средоточие жизненных сил и ума человека. Они нередко воспринимались как заменяющая человека ч</w:t>
      </w:r>
      <w:r>
        <w:rPr>
          <w:rFonts w:ascii="Courier New" w:hAnsi="Courier New" w:cs="Courier New"/>
          <w:sz w:val="28"/>
          <w:szCs w:val="28"/>
        </w:rPr>
        <w:t>.</w:t>
      </w:r>
      <w:r w:rsidRPr="001C05E8">
        <w:rPr>
          <w:rFonts w:ascii="Courier New" w:hAnsi="Courier New" w:cs="Courier New"/>
          <w:sz w:val="28"/>
          <w:szCs w:val="28"/>
        </w:rPr>
        <w:t xml:space="preserve"> тела. Слав</w:t>
      </w:r>
      <w:r>
        <w:rPr>
          <w:rFonts w:ascii="Courier New" w:hAnsi="Courier New" w:cs="Courier New"/>
          <w:sz w:val="28"/>
          <w:szCs w:val="28"/>
        </w:rPr>
        <w:t>.</w:t>
      </w:r>
      <w:r w:rsidRPr="001C05E8">
        <w:rPr>
          <w:rFonts w:ascii="Courier New" w:hAnsi="Courier New" w:cs="Courier New"/>
          <w:sz w:val="28"/>
          <w:szCs w:val="28"/>
        </w:rPr>
        <w:t xml:space="preserve"> считали, что с бородой можно отнять у человека силу и здоровье (а также мудрость). Случайно ли Петр </w:t>
      </w:r>
      <w:r w:rsidRPr="001C05E8">
        <w:rPr>
          <w:rFonts w:ascii="Courier New" w:hAnsi="Courier New" w:cs="Courier New"/>
          <w:sz w:val="28"/>
          <w:szCs w:val="28"/>
          <w:lang w:val="en-US"/>
        </w:rPr>
        <w:t>I</w:t>
      </w:r>
      <w:r w:rsidRPr="001C05E8">
        <w:rPr>
          <w:rFonts w:ascii="Courier New" w:hAnsi="Courier New" w:cs="Courier New"/>
          <w:sz w:val="28"/>
          <w:szCs w:val="28"/>
        </w:rPr>
        <w:t xml:space="preserve"> резал бороды русск</w:t>
      </w:r>
      <w:r>
        <w:rPr>
          <w:rFonts w:ascii="Courier New" w:hAnsi="Courier New" w:cs="Courier New"/>
          <w:sz w:val="28"/>
          <w:szCs w:val="28"/>
        </w:rPr>
        <w:t>.</w:t>
      </w:r>
      <w:r w:rsidRPr="001C05E8">
        <w:rPr>
          <w:rFonts w:ascii="Courier New" w:hAnsi="Courier New" w:cs="Courier New"/>
          <w:sz w:val="28"/>
          <w:szCs w:val="28"/>
        </w:rPr>
        <w:t>? До отмены бород в Европе безбородым был только палач.</w:t>
      </w:r>
      <w:r>
        <w:rPr>
          <w:rFonts w:ascii="Courier New" w:hAnsi="Courier New" w:cs="Courier New"/>
          <w:sz w:val="28"/>
          <w:szCs w:val="28"/>
        </w:rPr>
        <w:t xml:space="preserve"> </w:t>
      </w:r>
      <w:r w:rsidRPr="001C05E8">
        <w:rPr>
          <w:rFonts w:ascii="Courier New" w:hAnsi="Courier New" w:cs="Courier New"/>
          <w:sz w:val="28"/>
          <w:szCs w:val="28"/>
        </w:rPr>
        <w:t>В., как и шерсть, символизировали кратность, множество, неисчислимость, богатство, изобилие, счастье. Не случайно бог богатства (наряду с др</w:t>
      </w:r>
      <w:r>
        <w:rPr>
          <w:rFonts w:ascii="Courier New" w:hAnsi="Courier New" w:cs="Courier New"/>
          <w:sz w:val="28"/>
          <w:szCs w:val="28"/>
        </w:rPr>
        <w:t>.</w:t>
      </w:r>
      <w:r w:rsidRPr="001C05E8">
        <w:rPr>
          <w:rFonts w:ascii="Courier New" w:hAnsi="Courier New" w:cs="Courier New"/>
          <w:sz w:val="28"/>
          <w:szCs w:val="28"/>
        </w:rPr>
        <w:t>, более значительными функциями) у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Велес</w:t>
      </w:r>
      <w:r w:rsidRPr="001C05E8">
        <w:rPr>
          <w:rFonts w:ascii="Courier New" w:hAnsi="Courier New" w:cs="Courier New"/>
          <w:sz w:val="28"/>
          <w:szCs w:val="28"/>
        </w:rPr>
        <w:t xml:space="preserve">, имел простонародное прозвание </w:t>
      </w:r>
      <w:r w:rsidRPr="001C05E8">
        <w:rPr>
          <w:rFonts w:ascii="Courier New" w:hAnsi="Courier New" w:cs="Courier New"/>
          <w:b/>
          <w:bCs/>
          <w:sz w:val="28"/>
          <w:szCs w:val="28"/>
        </w:rPr>
        <w:t>Волос</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Владимирской губ. первое яйцо, снесённое молодой курицей, катали трижды на голове ребёнка, приговаривая: «Курочка, курочка, снеси столько яичек, сколько у ребёнка волосков» </w:t>
      </w:r>
      <w:r>
        <w:rPr>
          <w:rFonts w:ascii="Courier New" w:hAnsi="Courier New" w:cs="Courier New"/>
          <w:sz w:val="28"/>
          <w:szCs w:val="28"/>
        </w:rPr>
        <w:t>- э</w:t>
      </w:r>
      <w:r w:rsidRPr="001C05E8">
        <w:rPr>
          <w:rFonts w:ascii="Courier New" w:hAnsi="Courier New" w:cs="Courier New"/>
          <w:sz w:val="28"/>
          <w:szCs w:val="28"/>
        </w:rPr>
        <w:t>то пожелание плодородия и богатства. Македонцы, сербы, поляки касались бороды, прося у Бога приплода скота и богатого урожая. Детей не стригли до г</w:t>
      </w:r>
      <w:r>
        <w:rPr>
          <w:rFonts w:ascii="Courier New" w:hAnsi="Courier New" w:cs="Courier New"/>
          <w:sz w:val="28"/>
          <w:szCs w:val="28"/>
        </w:rPr>
        <w:t>.</w:t>
      </w:r>
      <w:r w:rsidRPr="001C05E8">
        <w:rPr>
          <w:rFonts w:ascii="Courier New" w:hAnsi="Courier New" w:cs="Courier New"/>
          <w:sz w:val="28"/>
          <w:szCs w:val="28"/>
        </w:rPr>
        <w:t>, боясь «отстричь язык» (речь, ум). Существовали запреты (их мн</w:t>
      </w:r>
      <w:r>
        <w:rPr>
          <w:rFonts w:ascii="Courier New" w:hAnsi="Courier New" w:cs="Courier New"/>
          <w:sz w:val="28"/>
          <w:szCs w:val="28"/>
        </w:rPr>
        <w:t>.</w:t>
      </w:r>
      <w:r w:rsidRPr="001C05E8">
        <w:rPr>
          <w:rFonts w:ascii="Courier New" w:hAnsi="Courier New" w:cs="Courier New"/>
          <w:sz w:val="28"/>
          <w:szCs w:val="28"/>
        </w:rPr>
        <w:t xml:space="preserve"> по разным обл</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мира) стрижки, расчёсывания и т.д. </w:t>
      </w:r>
      <w:r>
        <w:rPr>
          <w:rFonts w:ascii="Courier New" w:hAnsi="Courier New" w:cs="Courier New"/>
          <w:sz w:val="28"/>
          <w:szCs w:val="28"/>
        </w:rPr>
        <w:t>Н</w:t>
      </w:r>
      <w:r w:rsidRPr="001C05E8">
        <w:rPr>
          <w:rFonts w:ascii="Courier New" w:hAnsi="Courier New" w:cs="Courier New"/>
          <w:sz w:val="28"/>
          <w:szCs w:val="28"/>
        </w:rPr>
        <w:t>апример, в некоторых русск</w:t>
      </w:r>
      <w:r>
        <w:rPr>
          <w:rFonts w:ascii="Courier New" w:hAnsi="Courier New" w:cs="Courier New"/>
          <w:sz w:val="28"/>
          <w:szCs w:val="28"/>
        </w:rPr>
        <w:t>.</w:t>
      </w:r>
      <w:r w:rsidRPr="001C05E8">
        <w:rPr>
          <w:rFonts w:ascii="Courier New" w:hAnsi="Courier New" w:cs="Courier New"/>
          <w:sz w:val="28"/>
          <w:szCs w:val="28"/>
        </w:rPr>
        <w:t xml:space="preserve"> обл</w:t>
      </w:r>
      <w:r>
        <w:rPr>
          <w:rFonts w:ascii="Courier New" w:hAnsi="Courier New" w:cs="Courier New"/>
          <w:sz w:val="28"/>
          <w:szCs w:val="28"/>
        </w:rPr>
        <w:t>.</w:t>
      </w:r>
      <w:r w:rsidRPr="001C05E8">
        <w:rPr>
          <w:rFonts w:ascii="Courier New" w:hAnsi="Courier New" w:cs="Courier New"/>
          <w:sz w:val="28"/>
          <w:szCs w:val="28"/>
        </w:rPr>
        <w:t xml:space="preserve"> не чесали, не стригли В. в среду и пятницу – дни богинь судьбы, которые пряли тонкую, с В. толщиной нить судьбы, она могла внезапно оборваться при любых параллельных действиях… </w:t>
      </w:r>
      <w:r>
        <w:rPr>
          <w:rFonts w:ascii="Courier New" w:hAnsi="Courier New" w:cs="Courier New"/>
          <w:sz w:val="28"/>
          <w:szCs w:val="28"/>
        </w:rPr>
        <w:t>Гомер связывал В. с богами влаги, океана и рек. Родители р. Сперхии, которой первоначально хотел посвятить свои В. Ахилл, - Океан и титанида Тефида – жили на краю ойкумены, ч</w:t>
      </w:r>
      <w:r w:rsidR="00A114DE">
        <w:rPr>
          <w:rFonts w:ascii="Courier New" w:hAnsi="Courier New" w:cs="Courier New"/>
          <w:sz w:val="28"/>
          <w:szCs w:val="28"/>
        </w:rPr>
        <w:t>астично прина</w:t>
      </w:r>
      <w:r>
        <w:rPr>
          <w:rFonts w:ascii="Courier New" w:hAnsi="Courier New" w:cs="Courier New"/>
          <w:sz w:val="28"/>
          <w:szCs w:val="28"/>
        </w:rPr>
        <w:t>д</w:t>
      </w:r>
      <w:r w:rsidR="00A114DE">
        <w:rPr>
          <w:rFonts w:ascii="Courier New" w:hAnsi="Courier New" w:cs="Courier New"/>
          <w:sz w:val="28"/>
          <w:szCs w:val="28"/>
        </w:rPr>
        <w:t>л</w:t>
      </w:r>
      <w:r>
        <w:rPr>
          <w:rFonts w:ascii="Courier New" w:hAnsi="Courier New" w:cs="Courier New"/>
          <w:sz w:val="28"/>
          <w:szCs w:val="28"/>
        </w:rPr>
        <w:t xml:space="preserve">ежа первоначальному хаосу, тьме, бывшей до изначального творения мира. Поэтому загадочная связь В. с иррациональным миром, с тем светом часто была близка древним. </w:t>
      </w:r>
      <w:r w:rsidRPr="001C05E8">
        <w:rPr>
          <w:rFonts w:ascii="Courier New" w:hAnsi="Courier New" w:cs="Courier New"/>
          <w:sz w:val="28"/>
          <w:szCs w:val="28"/>
        </w:rPr>
        <w:t>Нередко обрезанные ранее В. покойного клали в гроб</w:t>
      </w:r>
      <w:r w:rsidR="00A114DE">
        <w:rPr>
          <w:rFonts w:ascii="Courier New" w:hAnsi="Courier New" w:cs="Courier New"/>
          <w:sz w:val="28"/>
          <w:szCs w:val="28"/>
        </w:rPr>
        <w:t>.</w:t>
      </w:r>
      <w:r w:rsidRPr="001C05E8">
        <w:rPr>
          <w:rFonts w:ascii="Courier New" w:hAnsi="Courier New" w:cs="Courier New"/>
          <w:sz w:val="28"/>
          <w:szCs w:val="28"/>
        </w:rPr>
        <w:t xml:space="preserve"> </w:t>
      </w:r>
      <w:r w:rsidR="00A114DE">
        <w:rPr>
          <w:rFonts w:ascii="Courier New" w:hAnsi="Courier New" w:cs="Courier New"/>
          <w:sz w:val="28"/>
          <w:szCs w:val="28"/>
        </w:rPr>
        <w:t>И</w:t>
      </w:r>
      <w:r w:rsidRPr="001C05E8">
        <w:rPr>
          <w:rFonts w:ascii="Courier New" w:hAnsi="Courier New" w:cs="Courier New"/>
          <w:sz w:val="28"/>
          <w:szCs w:val="28"/>
        </w:rPr>
        <w:t xml:space="preserve">бо верили, что на том свете человек даст отчёт за каждый В. </w:t>
      </w:r>
      <w:r w:rsidR="00A114DE">
        <w:rPr>
          <w:rFonts w:ascii="Courier New" w:hAnsi="Courier New" w:cs="Courier New"/>
          <w:sz w:val="28"/>
          <w:szCs w:val="28"/>
        </w:rPr>
        <w:t>А</w:t>
      </w:r>
      <w:r w:rsidRPr="001C05E8">
        <w:rPr>
          <w:rFonts w:ascii="Courier New" w:hAnsi="Courier New" w:cs="Courier New"/>
          <w:sz w:val="28"/>
          <w:szCs w:val="28"/>
        </w:rPr>
        <w:t xml:space="preserve">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В. ч</w:t>
      </w:r>
      <w:r>
        <w:rPr>
          <w:rFonts w:ascii="Courier New" w:hAnsi="Courier New" w:cs="Courier New"/>
          <w:sz w:val="28"/>
          <w:szCs w:val="28"/>
        </w:rPr>
        <w:t>.</w:t>
      </w:r>
      <w:r w:rsidRPr="001C05E8">
        <w:rPr>
          <w:rFonts w:ascii="Courier New" w:hAnsi="Courier New" w:cs="Courier New"/>
          <w:sz w:val="28"/>
          <w:szCs w:val="28"/>
        </w:rPr>
        <w:t xml:space="preserve"> человека, - без них его тело неполно, ущербно. В «Илиаде» Гомера</w:t>
      </w:r>
      <w:r>
        <w:rPr>
          <w:rFonts w:ascii="Courier New" w:hAnsi="Courier New" w:cs="Courier New"/>
          <w:sz w:val="28"/>
          <w:szCs w:val="28"/>
        </w:rPr>
        <w:t>,</w:t>
      </w:r>
      <w:r w:rsidRPr="001C05E8">
        <w:rPr>
          <w:rFonts w:ascii="Courier New" w:hAnsi="Courier New" w:cs="Courier New"/>
          <w:sz w:val="28"/>
          <w:szCs w:val="28"/>
        </w:rPr>
        <w:t xml:space="preserve"> в гл</w:t>
      </w:r>
      <w:r>
        <w:rPr>
          <w:rFonts w:ascii="Courier New" w:hAnsi="Courier New" w:cs="Courier New"/>
          <w:sz w:val="28"/>
          <w:szCs w:val="28"/>
        </w:rPr>
        <w:t>.</w:t>
      </w:r>
      <w:r w:rsidRPr="001C05E8">
        <w:rPr>
          <w:rFonts w:ascii="Courier New" w:hAnsi="Courier New" w:cs="Courier New"/>
          <w:sz w:val="28"/>
          <w:szCs w:val="28"/>
        </w:rPr>
        <w:t>, описывающей похороны Патрокла, Ахилл и его сподвижники срез</w:t>
      </w:r>
      <w:r w:rsidRPr="001F0B2A">
        <w:rPr>
          <w:rFonts w:ascii="Ozegov NT" w:hAnsi="Ozegov NT" w:cs="Ozegov NT"/>
          <w:sz w:val="28"/>
          <w:szCs w:val="28"/>
        </w:rPr>
        <w:t>а</w:t>
      </w:r>
      <w:r w:rsidRPr="001C05E8">
        <w:rPr>
          <w:rFonts w:ascii="Courier New" w:hAnsi="Courier New" w:cs="Courier New"/>
          <w:sz w:val="28"/>
          <w:szCs w:val="28"/>
        </w:rPr>
        <w:t xml:space="preserve">ли с головы В. и клали в гроб Патрокла в знак великой скорби и долгой памяти о погибшем. Покойника на Руси выносили ногами вперёд, потому что считалось, тогда он как бы «заметает» свой след В., и дух его не может найти дорогу обратно к живым. Это мистическое действо </w:t>
      </w:r>
      <w:r>
        <w:rPr>
          <w:rFonts w:ascii="Courier New" w:hAnsi="Courier New" w:cs="Courier New"/>
          <w:sz w:val="28"/>
          <w:szCs w:val="28"/>
        </w:rPr>
        <w:t>выноса осталось доселе</w:t>
      </w:r>
      <w:r w:rsidRPr="001C05E8">
        <w:rPr>
          <w:rFonts w:ascii="Courier New" w:hAnsi="Courier New" w:cs="Courier New"/>
          <w:sz w:val="28"/>
          <w:szCs w:val="28"/>
        </w:rPr>
        <w:t xml:space="preserve">. Пряди В. часто служили талисманами, оберегами. Но, в то же время, при помощи В. можно извести человека, «передать» болезнь др., либо произвести наговор. Уже в наши дни учёные создали метод диагностирования </w:t>
      </w:r>
      <w:r w:rsidR="00631BAC">
        <w:rPr>
          <w:rFonts w:ascii="Courier New" w:hAnsi="Courier New" w:cs="Courier New"/>
          <w:sz w:val="28"/>
          <w:szCs w:val="28"/>
        </w:rPr>
        <w:t xml:space="preserve">состояния </w:t>
      </w:r>
      <w:r w:rsidRPr="001C05E8">
        <w:rPr>
          <w:rFonts w:ascii="Courier New" w:hAnsi="Courier New" w:cs="Courier New"/>
          <w:sz w:val="28"/>
          <w:szCs w:val="28"/>
        </w:rPr>
        <w:t>человека по В., но древ</w:t>
      </w:r>
      <w:r>
        <w:rPr>
          <w:rFonts w:ascii="Courier New" w:hAnsi="Courier New" w:cs="Courier New"/>
          <w:sz w:val="28"/>
          <w:szCs w:val="28"/>
        </w:rPr>
        <w:t>.</w:t>
      </w:r>
      <w:r w:rsidRPr="001C05E8">
        <w:rPr>
          <w:rFonts w:ascii="Courier New" w:hAnsi="Courier New" w:cs="Courier New"/>
          <w:sz w:val="28"/>
          <w:szCs w:val="28"/>
        </w:rPr>
        <w:t xml:space="preserve"> предки давно знали, что В., как ч</w:t>
      </w:r>
      <w:r>
        <w:rPr>
          <w:rFonts w:ascii="Courier New" w:hAnsi="Courier New" w:cs="Courier New"/>
          <w:sz w:val="28"/>
          <w:szCs w:val="28"/>
        </w:rPr>
        <w:t>.</w:t>
      </w:r>
      <w:r w:rsidRPr="001C05E8">
        <w:rPr>
          <w:rFonts w:ascii="Courier New" w:hAnsi="Courier New" w:cs="Courier New"/>
          <w:sz w:val="28"/>
          <w:szCs w:val="28"/>
        </w:rPr>
        <w:t xml:space="preserve"> человека, </w:t>
      </w:r>
      <w:r w:rsidR="00631BAC">
        <w:rPr>
          <w:rFonts w:ascii="Courier New" w:hAnsi="Courier New" w:cs="Courier New"/>
          <w:sz w:val="28"/>
          <w:szCs w:val="28"/>
        </w:rPr>
        <w:t>г</w:t>
      </w:r>
      <w:r w:rsidRPr="001C05E8">
        <w:rPr>
          <w:rFonts w:ascii="Courier New" w:hAnsi="Courier New" w:cs="Courier New"/>
          <w:sz w:val="28"/>
          <w:szCs w:val="28"/>
        </w:rPr>
        <w:t>о</w:t>
      </w:r>
      <w:r w:rsidR="00631BAC">
        <w:rPr>
          <w:rFonts w:ascii="Courier New" w:hAnsi="Courier New" w:cs="Courier New"/>
          <w:sz w:val="28"/>
          <w:szCs w:val="28"/>
        </w:rPr>
        <w:t>в</w:t>
      </w:r>
      <w:r w:rsidRPr="001C05E8">
        <w:rPr>
          <w:rFonts w:ascii="Courier New" w:hAnsi="Courier New" w:cs="Courier New"/>
          <w:sz w:val="28"/>
          <w:szCs w:val="28"/>
        </w:rPr>
        <w:t xml:space="preserve">орит о </w:t>
      </w:r>
      <w:r w:rsidR="00631BAC">
        <w:rPr>
          <w:rFonts w:ascii="Courier New" w:hAnsi="Courier New" w:cs="Courier New"/>
          <w:sz w:val="28"/>
          <w:szCs w:val="28"/>
        </w:rPr>
        <w:t>н</w:t>
      </w:r>
      <w:r w:rsidRPr="001C05E8">
        <w:rPr>
          <w:rFonts w:ascii="Courier New" w:hAnsi="Courier New" w:cs="Courier New"/>
          <w:sz w:val="28"/>
          <w:szCs w:val="28"/>
        </w:rPr>
        <w:t xml:space="preserve">ём </w:t>
      </w:r>
      <w:r w:rsidR="00631BAC">
        <w:rPr>
          <w:rFonts w:ascii="Courier New" w:hAnsi="Courier New" w:cs="Courier New"/>
          <w:sz w:val="28"/>
          <w:szCs w:val="28"/>
        </w:rPr>
        <w:t>в</w:t>
      </w:r>
      <w:r w:rsidRPr="001C05E8">
        <w:rPr>
          <w:rFonts w:ascii="Courier New" w:hAnsi="Courier New" w:cs="Courier New"/>
          <w:sz w:val="28"/>
          <w:szCs w:val="28"/>
        </w:rPr>
        <w:t>с</w:t>
      </w:r>
      <w:r w:rsidR="00631BAC">
        <w:rPr>
          <w:rFonts w:ascii="Courier New" w:hAnsi="Courier New" w:cs="Courier New"/>
          <w:sz w:val="28"/>
          <w:szCs w:val="28"/>
        </w:rPr>
        <w:t>ё</w:t>
      </w:r>
      <w:r w:rsidRPr="001C05E8">
        <w:rPr>
          <w:rFonts w:ascii="Courier New" w:hAnsi="Courier New" w:cs="Courier New"/>
          <w:sz w:val="28"/>
          <w:szCs w:val="28"/>
        </w:rPr>
        <w:t xml:space="preserve">.                </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В. на голове человека не только выполняли функцию защиты от перегрева и переохлаждения, но и усиливали контакт с окружающей атмосферой в области головного мозга. Они как бы выполняли роль </w:t>
      </w:r>
      <w:r>
        <w:rPr>
          <w:rFonts w:ascii="Courier New" w:hAnsi="Courier New" w:cs="Courier New"/>
          <w:sz w:val="28"/>
          <w:szCs w:val="28"/>
        </w:rPr>
        <w:t>«</w:t>
      </w:r>
      <w:r w:rsidRPr="001C05E8">
        <w:rPr>
          <w:rFonts w:ascii="Courier New" w:hAnsi="Courier New" w:cs="Courier New"/>
          <w:sz w:val="28"/>
          <w:szCs w:val="28"/>
        </w:rPr>
        <w:t>антенны</w:t>
      </w:r>
      <w:r>
        <w:rPr>
          <w:rFonts w:ascii="Courier New" w:hAnsi="Courier New" w:cs="Courier New"/>
          <w:sz w:val="28"/>
          <w:szCs w:val="28"/>
        </w:rPr>
        <w:t>»</w:t>
      </w:r>
      <w:r w:rsidRPr="001C05E8">
        <w:rPr>
          <w:rFonts w:ascii="Courier New" w:hAnsi="Courier New" w:cs="Courier New"/>
          <w:sz w:val="28"/>
          <w:szCs w:val="28"/>
        </w:rPr>
        <w:t xml:space="preserve"> головного мозга, свя</w:t>
      </w:r>
      <w:r>
        <w:rPr>
          <w:rFonts w:ascii="Courier New" w:hAnsi="Courier New" w:cs="Courier New"/>
          <w:sz w:val="28"/>
          <w:szCs w:val="28"/>
        </w:rPr>
        <w:t>зывая человек</w:t>
      </w:r>
      <w:r w:rsidR="00C956B8">
        <w:rPr>
          <w:rFonts w:ascii="Courier New" w:hAnsi="Courier New" w:cs="Courier New"/>
          <w:sz w:val="28"/>
          <w:szCs w:val="28"/>
        </w:rPr>
        <w:t>а с небес</w:t>
      </w:r>
      <w:r>
        <w:rPr>
          <w:rFonts w:ascii="Courier New" w:hAnsi="Courier New" w:cs="Courier New"/>
          <w:sz w:val="28"/>
          <w:szCs w:val="28"/>
        </w:rPr>
        <w:t>ами</w:t>
      </w:r>
      <w:r w:rsidRPr="001C05E8">
        <w:rPr>
          <w:rFonts w:ascii="Courier New" w:hAnsi="Courier New" w:cs="Courier New"/>
          <w:sz w:val="28"/>
          <w:szCs w:val="28"/>
        </w:rPr>
        <w:t>, с тонким миром, космосом. Через эти «антенны» спускалась духовная сила. Максимум В. (по частоте) находилась над затылком и лбом, что в прямой проекции с областью максимума аналитической деятельности мозга.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В. не косметическое фасадное внешнее устройство н</w:t>
      </w:r>
      <w:r>
        <w:rPr>
          <w:rFonts w:ascii="Courier New" w:hAnsi="Courier New" w:cs="Courier New"/>
          <w:sz w:val="28"/>
          <w:szCs w:val="28"/>
        </w:rPr>
        <w:t>а голове человека, но подлинно судьб</w:t>
      </w:r>
      <w:r w:rsidRPr="001C05E8">
        <w:rPr>
          <w:rFonts w:ascii="Courier New" w:hAnsi="Courier New" w:cs="Courier New"/>
          <w:sz w:val="28"/>
          <w:szCs w:val="28"/>
        </w:rPr>
        <w:t>инное явление. О женщине в народе иронично говорили: волос долог – ум короток. Но «короткий» ум женщины, вкупе с её богатыми чувствами, умением предчувствовать, пронизывал тонкий мир семьи и ненавязчиво руководил всем,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умным мужем.</w:t>
      </w:r>
      <w:r>
        <w:rPr>
          <w:rFonts w:ascii="Courier New" w:hAnsi="Courier New" w:cs="Courier New"/>
          <w:sz w:val="28"/>
          <w:szCs w:val="28"/>
        </w:rPr>
        <w:t xml:space="preserve"> </w:t>
      </w:r>
      <w:r w:rsidRPr="001C05E8">
        <w:rPr>
          <w:rFonts w:ascii="Courier New" w:hAnsi="Courier New" w:cs="Courier New"/>
          <w:sz w:val="28"/>
          <w:szCs w:val="28"/>
        </w:rPr>
        <w:t>В. привлекательны</w:t>
      </w:r>
      <w:r w:rsidR="00ED103F">
        <w:rPr>
          <w:rFonts w:ascii="Courier New" w:hAnsi="Courier New" w:cs="Courier New"/>
          <w:sz w:val="28"/>
          <w:szCs w:val="28"/>
        </w:rPr>
        <w:t>.</w:t>
      </w:r>
      <w:r w:rsidRPr="001C05E8">
        <w:rPr>
          <w:rFonts w:ascii="Courier New" w:hAnsi="Courier New" w:cs="Courier New"/>
          <w:sz w:val="28"/>
          <w:szCs w:val="28"/>
        </w:rPr>
        <w:t xml:space="preserve"> </w:t>
      </w:r>
      <w:r w:rsidR="00ED103F">
        <w:rPr>
          <w:rFonts w:ascii="Courier New" w:hAnsi="Courier New" w:cs="Courier New"/>
          <w:sz w:val="28"/>
          <w:szCs w:val="28"/>
        </w:rPr>
        <w:t>И</w:t>
      </w:r>
      <w:r w:rsidRPr="001C05E8">
        <w:rPr>
          <w:rFonts w:ascii="Courier New" w:hAnsi="Courier New" w:cs="Courier New"/>
          <w:sz w:val="28"/>
          <w:szCs w:val="28"/>
        </w:rPr>
        <w:t>меют магическую способность «зазывной силы». Это особенно заметно в приготовлении свадебного обряда и в его завершении. Н.Р.Гусева в книге «Русск</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 прародина индо-славов» (54) пи</w:t>
      </w:r>
      <w:r>
        <w:rPr>
          <w:rFonts w:ascii="Courier New" w:hAnsi="Courier New" w:cs="Courier New"/>
          <w:sz w:val="28"/>
          <w:szCs w:val="28"/>
        </w:rPr>
        <w:t>шет</w:t>
      </w:r>
      <w:r w:rsidRPr="001C05E8">
        <w:rPr>
          <w:rFonts w:ascii="Courier New" w:hAnsi="Courier New" w:cs="Courier New"/>
          <w:sz w:val="28"/>
          <w:szCs w:val="28"/>
        </w:rPr>
        <w:t>: «К… генофонду памяти можно отнести ряд свадебных обычаев и предписаний, касающихся женщин</w:t>
      </w:r>
      <w:r w:rsidR="00C956B8">
        <w:rPr>
          <w:rFonts w:ascii="Courier New" w:hAnsi="Courier New" w:cs="Courier New"/>
          <w:sz w:val="28"/>
          <w:szCs w:val="28"/>
        </w:rPr>
        <w:t>.</w:t>
      </w:r>
      <w:r w:rsidRPr="001C05E8">
        <w:rPr>
          <w:rFonts w:ascii="Courier New" w:hAnsi="Courier New" w:cs="Courier New"/>
          <w:sz w:val="28"/>
          <w:szCs w:val="28"/>
        </w:rPr>
        <w:t xml:space="preserve"> </w:t>
      </w:r>
      <w:r w:rsidR="00C956B8">
        <w:rPr>
          <w:rFonts w:ascii="Courier New" w:hAnsi="Courier New" w:cs="Courier New"/>
          <w:sz w:val="28"/>
          <w:szCs w:val="28"/>
        </w:rPr>
        <w:t>К</w:t>
      </w:r>
      <w:r w:rsidRPr="001C05E8">
        <w:rPr>
          <w:rFonts w:ascii="Courier New" w:hAnsi="Courier New" w:cs="Courier New"/>
          <w:sz w:val="28"/>
          <w:szCs w:val="28"/>
        </w:rPr>
        <w:t>ак, например, разделение кос</w:t>
      </w:r>
      <w:r w:rsidRPr="001F0B2A">
        <w:rPr>
          <w:rFonts w:ascii="Ozegov NT" w:hAnsi="Ozegov NT" w:cs="Ozegov NT"/>
          <w:sz w:val="28"/>
          <w:szCs w:val="28"/>
        </w:rPr>
        <w:t>ы</w:t>
      </w:r>
      <w:r w:rsidRPr="001C05E8">
        <w:rPr>
          <w:rFonts w:ascii="Courier New" w:hAnsi="Courier New" w:cs="Courier New"/>
          <w:sz w:val="28"/>
          <w:szCs w:val="28"/>
        </w:rPr>
        <w:t xml:space="preserve"> девушки в день свадьбы на две</w:t>
      </w:r>
      <w:r w:rsidR="00C956B8">
        <w:rPr>
          <w:rFonts w:ascii="Courier New" w:hAnsi="Courier New" w:cs="Courier New"/>
          <w:sz w:val="28"/>
          <w:szCs w:val="28"/>
        </w:rPr>
        <w:t>.</w:t>
      </w:r>
      <w:r w:rsidRPr="001C05E8">
        <w:rPr>
          <w:rFonts w:ascii="Courier New" w:hAnsi="Courier New" w:cs="Courier New"/>
          <w:sz w:val="28"/>
          <w:szCs w:val="28"/>
        </w:rPr>
        <w:t xml:space="preserve"> </w:t>
      </w:r>
      <w:r w:rsidR="00C956B8">
        <w:rPr>
          <w:rFonts w:ascii="Courier New" w:hAnsi="Courier New" w:cs="Courier New"/>
          <w:sz w:val="28"/>
          <w:szCs w:val="28"/>
        </w:rPr>
        <w:t>П</w:t>
      </w:r>
      <w:r w:rsidRPr="001C05E8">
        <w:rPr>
          <w:rFonts w:ascii="Courier New" w:hAnsi="Courier New" w:cs="Courier New"/>
          <w:sz w:val="28"/>
          <w:szCs w:val="28"/>
        </w:rPr>
        <w:t>оказатель предстоящей потери ею девственности</w:t>
      </w:r>
      <w:r w:rsidR="00C956B8">
        <w:rPr>
          <w:rFonts w:ascii="Courier New" w:hAnsi="Courier New" w:cs="Courier New"/>
          <w:sz w:val="28"/>
          <w:szCs w:val="28"/>
        </w:rPr>
        <w:t>.</w:t>
      </w:r>
      <w:r w:rsidRPr="001C05E8">
        <w:rPr>
          <w:rFonts w:ascii="Courier New" w:hAnsi="Courier New" w:cs="Courier New"/>
          <w:sz w:val="28"/>
          <w:szCs w:val="28"/>
        </w:rPr>
        <w:t xml:space="preserve"> </w:t>
      </w:r>
      <w:r w:rsidR="00C956B8">
        <w:rPr>
          <w:rFonts w:ascii="Courier New" w:hAnsi="Courier New" w:cs="Courier New"/>
          <w:sz w:val="28"/>
          <w:szCs w:val="28"/>
        </w:rPr>
        <w:t>П</w:t>
      </w:r>
      <w:r w:rsidRPr="001C05E8">
        <w:rPr>
          <w:rFonts w:ascii="Courier New" w:hAnsi="Courier New" w:cs="Courier New"/>
          <w:sz w:val="28"/>
          <w:szCs w:val="28"/>
        </w:rPr>
        <w:t>редписание закрывать чем-нибудь волосы замужней женщины для прекращения или хотя бы ограничения воздействия на мужчину их «зазывной силы» (феномен биоэлектрической активности волос уже давно описан учёными)…»</w:t>
      </w:r>
      <w:r>
        <w:rPr>
          <w:rFonts w:ascii="Courier New" w:hAnsi="Courier New" w:cs="Courier New"/>
          <w:sz w:val="28"/>
          <w:szCs w:val="28"/>
        </w:rPr>
        <w:t>. Солнечных бог</w:t>
      </w:r>
      <w:r w:rsidRPr="00684C23">
        <w:rPr>
          <w:rFonts w:ascii="Ozegov NT" w:hAnsi="Ozegov NT" w:cs="Ozegov NT"/>
          <w:sz w:val="28"/>
          <w:szCs w:val="28"/>
        </w:rPr>
        <w:t>о</w:t>
      </w:r>
      <w:r w:rsidR="00C956B8">
        <w:rPr>
          <w:rFonts w:ascii="Courier New" w:hAnsi="Courier New" w:cs="Courier New"/>
          <w:sz w:val="28"/>
          <w:szCs w:val="28"/>
        </w:rPr>
        <w:t>в Аполлона, Зарю (Ушас), само с</w:t>
      </w:r>
      <w:r>
        <w:rPr>
          <w:rFonts w:ascii="Courier New" w:hAnsi="Courier New" w:cs="Courier New"/>
          <w:sz w:val="28"/>
          <w:szCs w:val="28"/>
        </w:rPr>
        <w:t xml:space="preserve">олнце всегда представляли златокудрыми или златовласыми. В русск. </w:t>
      </w:r>
      <w:r w:rsidR="00C956B8">
        <w:rPr>
          <w:rFonts w:ascii="Courier New" w:hAnsi="Courier New" w:cs="Courier New"/>
          <w:sz w:val="28"/>
          <w:szCs w:val="28"/>
        </w:rPr>
        <w:t>З</w:t>
      </w:r>
      <w:r>
        <w:rPr>
          <w:rFonts w:ascii="Courier New" w:hAnsi="Courier New" w:cs="Courier New"/>
          <w:sz w:val="28"/>
          <w:szCs w:val="28"/>
        </w:rPr>
        <w:t>аговорах</w:t>
      </w:r>
      <w:r w:rsidR="00C956B8">
        <w:rPr>
          <w:rFonts w:ascii="Courier New" w:hAnsi="Courier New" w:cs="Courier New"/>
          <w:sz w:val="28"/>
          <w:szCs w:val="28"/>
        </w:rPr>
        <w:t>,</w:t>
      </w:r>
      <w:r>
        <w:rPr>
          <w:rFonts w:ascii="Courier New" w:hAnsi="Courier New" w:cs="Courier New"/>
          <w:sz w:val="28"/>
          <w:szCs w:val="28"/>
        </w:rPr>
        <w:t xml:space="preserve"> сказках зарю олицетворяет Царь-девица, златокудрая, у болг</w:t>
      </w:r>
      <w:r w:rsidR="00C956B8">
        <w:rPr>
          <w:rFonts w:ascii="Courier New" w:hAnsi="Courier New" w:cs="Courier New"/>
          <w:sz w:val="28"/>
          <w:szCs w:val="28"/>
        </w:rPr>
        <w:t>.</w:t>
      </w:r>
      <w:r>
        <w:rPr>
          <w:rFonts w:ascii="Courier New" w:hAnsi="Courier New" w:cs="Courier New"/>
          <w:sz w:val="28"/>
          <w:szCs w:val="28"/>
        </w:rPr>
        <w:t>, серб</w:t>
      </w:r>
      <w:r w:rsidR="00C956B8">
        <w:rPr>
          <w:rFonts w:ascii="Courier New" w:hAnsi="Courier New" w:cs="Courier New"/>
          <w:sz w:val="28"/>
          <w:szCs w:val="28"/>
        </w:rPr>
        <w:t>.</w:t>
      </w:r>
      <w:r>
        <w:rPr>
          <w:rFonts w:ascii="Courier New" w:hAnsi="Courier New" w:cs="Courier New"/>
          <w:sz w:val="28"/>
          <w:szCs w:val="28"/>
        </w:rPr>
        <w:t>, поляк</w:t>
      </w:r>
      <w:r w:rsidR="00C956B8">
        <w:rPr>
          <w:rFonts w:ascii="Courier New" w:hAnsi="Courier New" w:cs="Courier New"/>
          <w:sz w:val="28"/>
          <w:szCs w:val="28"/>
        </w:rPr>
        <w:t>.,</w:t>
      </w:r>
      <w:r>
        <w:rPr>
          <w:rFonts w:ascii="Courier New" w:hAnsi="Courier New" w:cs="Courier New"/>
          <w:sz w:val="28"/>
          <w:szCs w:val="28"/>
        </w:rPr>
        <w:t xml:space="preserve"> чех</w:t>
      </w:r>
      <w:r w:rsidR="00C956B8">
        <w:rPr>
          <w:rFonts w:ascii="Courier New" w:hAnsi="Courier New" w:cs="Courier New"/>
          <w:sz w:val="28"/>
          <w:szCs w:val="28"/>
        </w:rPr>
        <w:t>.</w:t>
      </w:r>
      <w:r>
        <w:rPr>
          <w:rFonts w:ascii="Courier New" w:hAnsi="Courier New" w:cs="Courier New"/>
          <w:sz w:val="28"/>
          <w:szCs w:val="28"/>
        </w:rPr>
        <w:t xml:space="preserve"> ей соответствует Дева златовласка, у укр. – Златокоса.</w:t>
      </w:r>
    </w:p>
    <w:p w:rsidR="00010FEF" w:rsidRPr="001C05E8" w:rsidRDefault="00010FEF" w:rsidP="00010FEF">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ВОЛОСЫНИ – мифологизированный образ созвездия Плеяд у русск. Они уп. у Афанасия Никитина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 «На Великий же день Волосыни да Кола в зорю вошли, а Лось головою стоит на восток». (Кола – тогда одно из названий созвездия Большой Медведицы, представляемого в виде повозки, а Лось – одно из названий Полярной звезды). В. связаны с медведем, сияние В. предваряло удачу в охоте на медведя. Некоторые исследователи мифол</w:t>
      </w:r>
      <w:r>
        <w:rPr>
          <w:rFonts w:ascii="Courier New" w:hAnsi="Courier New" w:cs="Courier New"/>
          <w:sz w:val="28"/>
          <w:szCs w:val="28"/>
        </w:rPr>
        <w:t>.</w:t>
      </w:r>
      <w:r w:rsidRPr="001C05E8">
        <w:rPr>
          <w:rFonts w:ascii="Courier New" w:hAnsi="Courier New" w:cs="Courier New"/>
          <w:sz w:val="28"/>
          <w:szCs w:val="28"/>
        </w:rPr>
        <w:t xml:space="preserve"> (напр</w:t>
      </w:r>
      <w:r>
        <w:rPr>
          <w:rFonts w:ascii="Courier New" w:hAnsi="Courier New" w:cs="Courier New"/>
          <w:sz w:val="28"/>
          <w:szCs w:val="28"/>
        </w:rPr>
        <w:t>имер,</w:t>
      </w:r>
      <w:r w:rsidRPr="001C05E8">
        <w:rPr>
          <w:rFonts w:ascii="Courier New" w:hAnsi="Courier New" w:cs="Courier New"/>
          <w:sz w:val="28"/>
          <w:szCs w:val="28"/>
        </w:rPr>
        <w:t xml:space="preserve"> О.П.Валянская. «Женщина в ми</w:t>
      </w:r>
      <w:r>
        <w:rPr>
          <w:rFonts w:ascii="Courier New" w:hAnsi="Courier New" w:cs="Courier New"/>
          <w:sz w:val="28"/>
          <w:szCs w:val="28"/>
        </w:rPr>
        <w:t>фах и легендах», 1992,</w:t>
      </w:r>
      <w:r w:rsidRPr="001C05E8">
        <w:rPr>
          <w:rFonts w:ascii="Courier New" w:hAnsi="Courier New" w:cs="Courier New"/>
          <w:sz w:val="28"/>
          <w:szCs w:val="28"/>
        </w:rPr>
        <w:t>74) предполагают, что В. – небесные жёны Велеса (по аналогии вед: Варуна-Варунани, Индра-Индрани).</w:t>
      </w:r>
      <w:r>
        <w:rPr>
          <w:rFonts w:ascii="Courier New" w:hAnsi="Courier New" w:cs="Courier New"/>
          <w:sz w:val="28"/>
          <w:szCs w:val="28"/>
        </w:rPr>
        <w:t xml:space="preserve"> </w:t>
      </w:r>
      <w:r w:rsidRPr="001C05E8">
        <w:rPr>
          <w:rFonts w:ascii="Courier New" w:hAnsi="Courier New" w:cs="Courier New"/>
          <w:sz w:val="28"/>
          <w:szCs w:val="28"/>
        </w:rPr>
        <w:t xml:space="preserve">В Тульской губ. совершался обряд «окликания звезды»: когда на небе появлялись звёзды, овчары выходили на улицу, становились на руно (шерсть) и пели, призывая звезду осветить  «огнём негасимым белояровых овец», умножить их приплод – чтоб овец было больше, чем звёзд на небе. В. на Руси выступали в ряде вариантов названий: </w:t>
      </w:r>
      <w:r w:rsidRPr="00AD3876">
        <w:rPr>
          <w:rFonts w:ascii="Courier New" w:hAnsi="Courier New" w:cs="Courier New"/>
          <w:i/>
          <w:iCs/>
          <w:sz w:val="28"/>
          <w:szCs w:val="28"/>
        </w:rPr>
        <w:t>Волосожар, Стожары, Висожары, Весожары, Власожелы, Власожелищи, Бабы, Орион</w:t>
      </w:r>
      <w:r w:rsidR="00E37518">
        <w:rPr>
          <w:rFonts w:ascii="Courier New" w:hAnsi="Courier New" w:cs="Courier New"/>
          <w:sz w:val="28"/>
          <w:szCs w:val="28"/>
        </w:rPr>
        <w:t>. В день Велеса (</w:t>
      </w:r>
      <w:r w:rsidRPr="001C05E8">
        <w:rPr>
          <w:rFonts w:ascii="Courier New" w:hAnsi="Courier New" w:cs="Courier New"/>
          <w:sz w:val="28"/>
          <w:szCs w:val="28"/>
        </w:rPr>
        <w:t>в христ</w:t>
      </w:r>
      <w:r>
        <w:rPr>
          <w:rFonts w:ascii="Courier New" w:hAnsi="Courier New" w:cs="Courier New"/>
          <w:sz w:val="28"/>
          <w:szCs w:val="28"/>
        </w:rPr>
        <w:t>.</w:t>
      </w:r>
      <w:r w:rsidRPr="001C05E8">
        <w:rPr>
          <w:rFonts w:ascii="Courier New" w:hAnsi="Courier New" w:cs="Courier New"/>
          <w:sz w:val="28"/>
          <w:szCs w:val="28"/>
        </w:rPr>
        <w:t xml:space="preserve"> св. Власия) «зорнили пряжу»,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выносили её на три зари. Все эти обряды связаны с женщинами</w:t>
      </w:r>
      <w:r w:rsidR="00E37518">
        <w:rPr>
          <w:rFonts w:ascii="Courier New" w:hAnsi="Courier New" w:cs="Courier New"/>
          <w:sz w:val="28"/>
          <w:szCs w:val="28"/>
        </w:rPr>
        <w:t>,</w:t>
      </w:r>
      <w:r w:rsidRPr="001C05E8">
        <w:rPr>
          <w:rFonts w:ascii="Courier New" w:hAnsi="Courier New" w:cs="Courier New"/>
          <w:sz w:val="28"/>
          <w:szCs w:val="28"/>
        </w:rPr>
        <w:t xml:space="preserve"> восходят к легендам о превращении женщин в созвездие как результат спасения их от преследователя (врага, мужчины враждебного племени). Небесное созвездие В. могло пониматься как небесное стадо душ женщин, своего рода небесные Елисейские (Ёлс-Велес) пол</w:t>
      </w:r>
      <w:r w:rsidRPr="00E37518">
        <w:rPr>
          <w:rFonts w:ascii="Ozegov NT" w:hAnsi="Ozegov NT" w:cs="Courier New"/>
          <w:sz w:val="28"/>
          <w:szCs w:val="28"/>
        </w:rPr>
        <w:t>я</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женщин.</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 xml:space="preserve">ВОЛХВ </w:t>
      </w:r>
      <w:r>
        <w:rPr>
          <w:rFonts w:ascii="Courier New" w:hAnsi="Courier New" w:cs="Courier New"/>
          <w:sz w:val="28"/>
          <w:szCs w:val="28"/>
        </w:rPr>
        <w:t xml:space="preserve">- </w:t>
      </w:r>
      <w:r w:rsidRPr="001C05E8">
        <w:rPr>
          <w:rFonts w:ascii="Courier New" w:hAnsi="Courier New" w:cs="Courier New"/>
          <w:sz w:val="28"/>
          <w:szCs w:val="28"/>
        </w:rPr>
        <w:t>жрец, священник</w:t>
      </w:r>
      <w:r>
        <w:rPr>
          <w:rFonts w:ascii="Courier New" w:hAnsi="Courier New" w:cs="Courier New"/>
          <w:sz w:val="28"/>
          <w:szCs w:val="28"/>
        </w:rPr>
        <w:t>, прорицатель</w:t>
      </w:r>
      <w:r w:rsidRPr="001C05E8">
        <w:rPr>
          <w:rFonts w:ascii="Courier New" w:hAnsi="Courier New" w:cs="Courier New"/>
          <w:sz w:val="28"/>
          <w:szCs w:val="28"/>
        </w:rPr>
        <w:t xml:space="preserve">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и некоторых и.-е.</w:t>
      </w:r>
      <w:r w:rsidRPr="001C05E8">
        <w:rPr>
          <w:rFonts w:ascii="Courier New" w:hAnsi="Courier New" w:cs="Courier New"/>
          <w:sz w:val="28"/>
          <w:szCs w:val="28"/>
        </w:rPr>
        <w:t xml:space="preserve"> в дохристианской вере, которая так и называлась - </w:t>
      </w:r>
      <w:r w:rsidRPr="001C05E8">
        <w:rPr>
          <w:rFonts w:ascii="Courier New" w:hAnsi="Courier New" w:cs="Courier New"/>
          <w:b/>
          <w:bCs/>
          <w:sz w:val="28"/>
          <w:szCs w:val="28"/>
        </w:rPr>
        <w:t>Вера</w:t>
      </w:r>
      <w:r w:rsidRPr="001C05E8">
        <w:rPr>
          <w:rFonts w:ascii="Courier New" w:hAnsi="Courier New" w:cs="Courier New"/>
          <w:sz w:val="28"/>
          <w:szCs w:val="28"/>
        </w:rPr>
        <w:t xml:space="preserve">. </w:t>
      </w:r>
      <w:r>
        <w:rPr>
          <w:rFonts w:ascii="Courier New" w:hAnsi="Courier New" w:cs="Courier New"/>
          <w:sz w:val="28"/>
          <w:szCs w:val="28"/>
        </w:rPr>
        <w:t xml:space="preserve">Афан. (3,212) связывал как близко родственные слова </w:t>
      </w:r>
      <w:r w:rsidRPr="007F6684">
        <w:rPr>
          <w:rFonts w:ascii="Courier New" w:hAnsi="Courier New" w:cs="Courier New"/>
          <w:i/>
          <w:iCs/>
          <w:sz w:val="28"/>
          <w:szCs w:val="28"/>
        </w:rPr>
        <w:t>волхв</w:t>
      </w:r>
      <w:r>
        <w:rPr>
          <w:rFonts w:ascii="Courier New" w:hAnsi="Courier New" w:cs="Courier New"/>
          <w:sz w:val="28"/>
          <w:szCs w:val="28"/>
        </w:rPr>
        <w:t xml:space="preserve"> и </w:t>
      </w:r>
      <w:r w:rsidRPr="007F6684">
        <w:rPr>
          <w:rFonts w:ascii="Courier New" w:hAnsi="Courier New" w:cs="Courier New"/>
          <w:i/>
          <w:iCs/>
          <w:sz w:val="28"/>
          <w:szCs w:val="28"/>
        </w:rPr>
        <w:t>жрец</w:t>
      </w:r>
      <w:r>
        <w:rPr>
          <w:rFonts w:ascii="Courier New" w:hAnsi="Courier New" w:cs="Courier New"/>
          <w:sz w:val="28"/>
          <w:szCs w:val="28"/>
        </w:rPr>
        <w:t xml:space="preserve">: «По свойству  славянского языка гласный звук перед плавным переходит по другую сторону плавного, напр., </w:t>
      </w:r>
      <w:r>
        <w:rPr>
          <w:rFonts w:ascii="Courier New" w:hAnsi="Courier New" w:cs="Courier New"/>
          <w:sz w:val="28"/>
          <w:szCs w:val="28"/>
          <w:lang w:val="en-US"/>
        </w:rPr>
        <w:t>helm</w:t>
      </w:r>
      <w:r w:rsidRPr="00F46420">
        <w:rPr>
          <w:rFonts w:ascii="Courier New" w:hAnsi="Courier New" w:cs="Courier New"/>
          <w:sz w:val="28"/>
          <w:szCs w:val="28"/>
        </w:rPr>
        <w:t xml:space="preserve"> </w:t>
      </w:r>
      <w:r>
        <w:rPr>
          <w:rFonts w:ascii="Courier New" w:hAnsi="Courier New" w:cs="Courier New"/>
          <w:sz w:val="28"/>
          <w:szCs w:val="28"/>
        </w:rPr>
        <w:t xml:space="preserve">- шлем; потому </w:t>
      </w:r>
      <w:r>
        <w:rPr>
          <w:rFonts w:ascii="Courier New" w:hAnsi="Courier New" w:cs="Courier New"/>
          <w:sz w:val="28"/>
          <w:szCs w:val="28"/>
          <w:lang w:val="en-US"/>
        </w:rPr>
        <w:t>v</w:t>
      </w:r>
      <w:r w:rsidRPr="00F46420">
        <w:rPr>
          <w:rFonts w:ascii="Courier New" w:hAnsi="Courier New" w:cs="Courier New"/>
          <w:sz w:val="28"/>
          <w:szCs w:val="28"/>
        </w:rPr>
        <w:t>ö</w:t>
      </w:r>
      <w:r>
        <w:rPr>
          <w:rFonts w:ascii="Courier New" w:hAnsi="Courier New" w:cs="Courier New"/>
          <w:sz w:val="28"/>
          <w:szCs w:val="28"/>
          <w:lang w:val="en-US"/>
        </w:rPr>
        <w:t>lva</w:t>
      </w:r>
      <w:r w:rsidRPr="00F46420">
        <w:rPr>
          <w:rFonts w:ascii="Courier New" w:hAnsi="Courier New" w:cs="Courier New"/>
          <w:sz w:val="28"/>
          <w:szCs w:val="28"/>
        </w:rPr>
        <w:t xml:space="preserve">, </w:t>
      </w:r>
      <w:r>
        <w:rPr>
          <w:rFonts w:ascii="Courier New" w:hAnsi="Courier New" w:cs="Courier New"/>
          <w:sz w:val="28"/>
          <w:szCs w:val="28"/>
          <w:lang w:val="en-US"/>
        </w:rPr>
        <w:t>v</w:t>
      </w:r>
      <w:r w:rsidRPr="00F46420">
        <w:rPr>
          <w:rFonts w:ascii="Courier New" w:hAnsi="Courier New" w:cs="Courier New"/>
          <w:sz w:val="28"/>
          <w:szCs w:val="28"/>
        </w:rPr>
        <w:t>ö</w:t>
      </w:r>
      <w:r>
        <w:rPr>
          <w:rFonts w:ascii="Courier New" w:hAnsi="Courier New" w:cs="Courier New"/>
          <w:sz w:val="28"/>
          <w:szCs w:val="28"/>
          <w:lang w:val="en-US"/>
        </w:rPr>
        <w:t>lho</w:t>
      </w:r>
      <w:r>
        <w:rPr>
          <w:rFonts w:ascii="Courier New" w:hAnsi="Courier New" w:cs="Courier New"/>
          <w:sz w:val="28"/>
          <w:szCs w:val="28"/>
        </w:rPr>
        <w:t xml:space="preserve"> является в Остром. ев. в древнеславян. форме влхв, а русский язык ставит гласный звук и перед плавным и после, напр., шелом: следовательно, волхв или волхов (у Нестора: волсви), собственно</w:t>
      </w:r>
      <w:r w:rsidRPr="00F46420">
        <w:rPr>
          <w:rFonts w:ascii="Courier New" w:hAnsi="Courier New" w:cs="Courier New"/>
          <w:sz w:val="28"/>
          <w:szCs w:val="28"/>
        </w:rPr>
        <w:t xml:space="preserve"> </w:t>
      </w:r>
      <w:r>
        <w:rPr>
          <w:rFonts w:ascii="Courier New" w:hAnsi="Courier New" w:cs="Courier New"/>
          <w:sz w:val="28"/>
          <w:szCs w:val="28"/>
        </w:rPr>
        <w:t>русская форма.</w:t>
      </w:r>
      <w:r w:rsidRPr="00F46420">
        <w:rPr>
          <w:rFonts w:ascii="Courier New" w:hAnsi="Courier New" w:cs="Courier New"/>
          <w:sz w:val="28"/>
          <w:szCs w:val="28"/>
        </w:rPr>
        <w:t xml:space="preserve"> </w:t>
      </w:r>
      <w:r>
        <w:rPr>
          <w:rFonts w:ascii="Courier New" w:hAnsi="Courier New" w:cs="Courier New"/>
          <w:sz w:val="28"/>
          <w:szCs w:val="28"/>
        </w:rPr>
        <w:t>Корень для слова волхв Буслаев указывает в санскр. валг – светить, блистать, подобно тому, как жрец происходит от жреть, гореть, и старинное поучительное слово принимает имена «волхв» и «жрец» за тождественные по значению».</w:t>
      </w:r>
      <w:r w:rsidRPr="001C05E8">
        <w:rPr>
          <w:rFonts w:ascii="Courier New" w:hAnsi="Courier New" w:cs="Courier New"/>
          <w:sz w:val="28"/>
          <w:szCs w:val="28"/>
        </w:rPr>
        <w:t xml:space="preserve"> </w:t>
      </w:r>
      <w:r>
        <w:rPr>
          <w:rFonts w:ascii="Courier New" w:hAnsi="Courier New" w:cs="Courier New"/>
          <w:sz w:val="28"/>
          <w:szCs w:val="28"/>
        </w:rPr>
        <w:t xml:space="preserve">Есть в этом слове ещё одно сближение с </w:t>
      </w:r>
      <w:r w:rsidRPr="001C05E8">
        <w:rPr>
          <w:rFonts w:ascii="Courier New" w:hAnsi="Courier New" w:cs="Courier New"/>
          <w:sz w:val="28"/>
          <w:szCs w:val="28"/>
        </w:rPr>
        <w:t>санскр.</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valkala</w:t>
      </w:r>
      <w:r>
        <w:rPr>
          <w:rFonts w:ascii="Courier New" w:hAnsi="Courier New" w:cs="Courier New"/>
          <w:sz w:val="28"/>
          <w:szCs w:val="28"/>
        </w:rPr>
        <w:t xml:space="preserve"> – одежда из луба </w:t>
      </w:r>
      <w:r w:rsidRPr="00181AA1">
        <w:rPr>
          <w:rFonts w:ascii="Courier New" w:hAnsi="Courier New" w:cs="Courier New"/>
          <w:sz w:val="28"/>
          <w:szCs w:val="28"/>
        </w:rPr>
        <w:t>[</w:t>
      </w:r>
      <w:r>
        <w:rPr>
          <w:rFonts w:ascii="Courier New" w:hAnsi="Courier New" w:cs="Courier New"/>
          <w:sz w:val="28"/>
          <w:szCs w:val="28"/>
        </w:rPr>
        <w:t>к</w:t>
      </w:r>
      <w:r w:rsidRPr="001C05E8">
        <w:rPr>
          <w:rFonts w:ascii="Courier New" w:hAnsi="Courier New" w:cs="Courier New"/>
          <w:sz w:val="28"/>
          <w:szCs w:val="28"/>
        </w:rPr>
        <w:t>оры</w:t>
      </w:r>
      <w:r w:rsidRPr="00181AA1">
        <w:rPr>
          <w:rFonts w:ascii="Courier New" w:hAnsi="Courier New" w:cs="Courier New"/>
          <w:sz w:val="28"/>
          <w:szCs w:val="28"/>
        </w:rPr>
        <w:t>]</w:t>
      </w:r>
      <w:r w:rsidRPr="001C05E8">
        <w:rPr>
          <w:rFonts w:ascii="Courier New" w:hAnsi="Courier New" w:cs="Courier New"/>
          <w:sz w:val="28"/>
          <w:szCs w:val="28"/>
        </w:rPr>
        <w:t xml:space="preserve"> или шкуры антилопы [у отшельника]. По-русск</w:t>
      </w:r>
      <w:r>
        <w:rPr>
          <w:rFonts w:ascii="Courier New" w:hAnsi="Courier New" w:cs="Courier New"/>
          <w:sz w:val="28"/>
          <w:szCs w:val="28"/>
        </w:rPr>
        <w:t xml:space="preserve">. </w:t>
      </w:r>
      <w:r w:rsidRPr="001C05E8">
        <w:rPr>
          <w:rFonts w:ascii="Courier New" w:hAnsi="Courier New" w:cs="Courier New"/>
          <w:sz w:val="28"/>
          <w:szCs w:val="28"/>
        </w:rPr>
        <w:t>«волохатый» - одетый в волосатую шкуру [антилопы, козы, овцы, волка, медведя и т.д.]</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Р</w:t>
      </w:r>
      <w:r w:rsidRPr="001C05E8">
        <w:rPr>
          <w:rFonts w:ascii="Courier New" w:hAnsi="Courier New" w:cs="Courier New"/>
          <w:sz w:val="28"/>
          <w:szCs w:val="28"/>
        </w:rPr>
        <w:t>азумеется, это наиболее древ</w:t>
      </w:r>
      <w:r>
        <w:rPr>
          <w:rFonts w:ascii="Courier New" w:hAnsi="Courier New" w:cs="Courier New"/>
          <w:sz w:val="28"/>
          <w:szCs w:val="28"/>
        </w:rPr>
        <w:t>.</w:t>
      </w:r>
      <w:r w:rsidRPr="001C05E8">
        <w:rPr>
          <w:rFonts w:ascii="Courier New" w:hAnsi="Courier New" w:cs="Courier New"/>
          <w:sz w:val="28"/>
          <w:szCs w:val="28"/>
        </w:rPr>
        <w:t xml:space="preserve"> одеяние, уже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В. одевался как все знатные люди его племени или как весь его народ</w:t>
      </w:r>
      <w:r>
        <w:rPr>
          <w:rFonts w:ascii="Courier New" w:hAnsi="Courier New" w:cs="Courier New"/>
          <w:sz w:val="28"/>
          <w:szCs w:val="28"/>
        </w:rPr>
        <w:t>, но были и некоторые различия</w:t>
      </w:r>
      <w:r w:rsidRPr="001C05E8">
        <w:rPr>
          <w:rFonts w:ascii="Courier New" w:hAnsi="Courier New" w:cs="Courier New"/>
          <w:sz w:val="28"/>
          <w:szCs w:val="28"/>
        </w:rPr>
        <w:t xml:space="preserve">. </w:t>
      </w:r>
      <w:r>
        <w:rPr>
          <w:rFonts w:ascii="Courier New" w:hAnsi="Courier New" w:cs="Courier New"/>
          <w:sz w:val="28"/>
          <w:szCs w:val="28"/>
        </w:rPr>
        <w:t xml:space="preserve">Афан. (2,137) писал: жрецы (у русск. – волхвы) слав. «носили длинные волосы (что переняла и церковь – </w:t>
      </w:r>
      <w:r w:rsidRPr="008034E9">
        <w:rPr>
          <w:rFonts w:ascii="Courier New" w:hAnsi="Courier New" w:cs="Courier New"/>
          <w:i/>
          <w:iCs/>
          <w:sz w:val="28"/>
          <w:szCs w:val="28"/>
        </w:rPr>
        <w:t>А.Б</w:t>
      </w:r>
      <w:r>
        <w:rPr>
          <w:rFonts w:ascii="Courier New" w:hAnsi="Courier New" w:cs="Courier New"/>
          <w:sz w:val="28"/>
          <w:szCs w:val="28"/>
        </w:rPr>
        <w:t xml:space="preserve">.), белую одежду и палицу, участвовали в народных собраниях, председательствовали на судах вместе с князем, решали вопросы о войне и мире и обладали большими богатствами…. На обязанности их лежало заботиться о чистоте и сохранении святыни,… наставлять в вере, возносить молитвы, совершать жертвоприношения, объяснять предзнаменования, словом, быть посредником между человеком и богами». </w:t>
      </w:r>
      <w:r w:rsidRPr="001C05E8">
        <w:rPr>
          <w:rFonts w:ascii="Courier New" w:hAnsi="Courier New" w:cs="Courier New"/>
          <w:sz w:val="28"/>
          <w:szCs w:val="28"/>
        </w:rPr>
        <w:t>В. обладали магическими знаниями</w:t>
      </w:r>
      <w:r>
        <w:rPr>
          <w:rFonts w:ascii="Courier New" w:hAnsi="Courier New" w:cs="Courier New"/>
          <w:sz w:val="28"/>
          <w:szCs w:val="28"/>
        </w:rPr>
        <w:t xml:space="preserve"> и владели мн. молитвами</w:t>
      </w:r>
      <w:r w:rsidRPr="001C05E8">
        <w:rPr>
          <w:rFonts w:ascii="Courier New" w:hAnsi="Courier New" w:cs="Courier New"/>
          <w:sz w:val="28"/>
          <w:szCs w:val="28"/>
        </w:rPr>
        <w:t>, осуществляли связь с миром бог</w:t>
      </w:r>
      <w:r w:rsidRPr="00A3173B">
        <w:rPr>
          <w:rFonts w:ascii="Ozegov NT" w:hAnsi="Ozegov NT" w:cs="Ozegov NT"/>
          <w:sz w:val="28"/>
          <w:szCs w:val="28"/>
        </w:rPr>
        <w:t>о</w:t>
      </w:r>
      <w:r w:rsidRPr="001C05E8">
        <w:rPr>
          <w:rFonts w:ascii="Courier New" w:hAnsi="Courier New" w:cs="Courier New"/>
          <w:sz w:val="28"/>
          <w:szCs w:val="28"/>
        </w:rPr>
        <w:t xml:space="preserve">в и предков, </w:t>
      </w:r>
      <w:r>
        <w:rPr>
          <w:rFonts w:ascii="Courier New" w:hAnsi="Courier New" w:cs="Courier New"/>
          <w:sz w:val="28"/>
          <w:szCs w:val="28"/>
        </w:rPr>
        <w:t xml:space="preserve">могли совершать предсказания, </w:t>
      </w:r>
      <w:r w:rsidRPr="001C05E8">
        <w:rPr>
          <w:rFonts w:ascii="Courier New" w:hAnsi="Courier New" w:cs="Courier New"/>
          <w:sz w:val="28"/>
          <w:szCs w:val="28"/>
        </w:rPr>
        <w:t xml:space="preserve">умели пользоваться каналами генной памяти. А.С.Пушкин писал: «Правдив и свободен их вещий язык и с волей небесною дружен». </w:t>
      </w:r>
      <w:r>
        <w:rPr>
          <w:rFonts w:ascii="Courier New" w:hAnsi="Courier New" w:cs="Courier New"/>
          <w:sz w:val="28"/>
          <w:szCs w:val="28"/>
        </w:rPr>
        <w:t xml:space="preserve">Вдумчивые </w:t>
      </w:r>
      <w:r w:rsidRPr="001C05E8">
        <w:rPr>
          <w:rFonts w:ascii="Courier New" w:hAnsi="Courier New" w:cs="Courier New"/>
          <w:sz w:val="28"/>
          <w:szCs w:val="28"/>
        </w:rPr>
        <w:t>В. поддерживали физическое и психическое здоровье людей, нравственные устои</w:t>
      </w:r>
      <w:r w:rsidR="00235770">
        <w:rPr>
          <w:rFonts w:ascii="Courier New" w:hAnsi="Courier New" w:cs="Courier New"/>
          <w:sz w:val="28"/>
          <w:szCs w:val="28"/>
        </w:rPr>
        <w:t>.</w:t>
      </w:r>
      <w:r w:rsidRPr="001C05E8">
        <w:rPr>
          <w:rFonts w:ascii="Courier New" w:hAnsi="Courier New" w:cs="Courier New"/>
          <w:sz w:val="28"/>
          <w:szCs w:val="28"/>
        </w:rPr>
        <w:t xml:space="preserve"> </w:t>
      </w:r>
      <w:r w:rsidR="00235770">
        <w:rPr>
          <w:rFonts w:ascii="Courier New" w:hAnsi="Courier New" w:cs="Courier New"/>
          <w:sz w:val="28"/>
          <w:szCs w:val="28"/>
        </w:rPr>
        <w:t>Б</w:t>
      </w:r>
      <w:r w:rsidRPr="001C05E8">
        <w:rPr>
          <w:rFonts w:ascii="Courier New" w:hAnsi="Courier New" w:cs="Courier New"/>
          <w:sz w:val="28"/>
          <w:szCs w:val="28"/>
        </w:rPr>
        <w:t>ыли предсказателями, врачами, акушерами, певцами, поэтами, молитвенниками, знатоками обрядово-ритуальных правил, мифов, легенд, ист</w:t>
      </w:r>
      <w:r>
        <w:rPr>
          <w:rFonts w:ascii="Courier New" w:hAnsi="Courier New" w:cs="Courier New"/>
          <w:sz w:val="28"/>
          <w:szCs w:val="28"/>
        </w:rPr>
        <w:t>.</w:t>
      </w:r>
      <w:r w:rsidRPr="001C05E8">
        <w:rPr>
          <w:rFonts w:ascii="Courier New" w:hAnsi="Courier New" w:cs="Courier New"/>
          <w:sz w:val="28"/>
          <w:szCs w:val="28"/>
        </w:rPr>
        <w:t xml:space="preserve"> рода-племени, судьями, мудрецами-советниками, астрономами</w:t>
      </w:r>
      <w:r w:rsidR="00235770">
        <w:rPr>
          <w:rFonts w:ascii="Courier New" w:hAnsi="Courier New" w:cs="Courier New"/>
          <w:sz w:val="28"/>
          <w:szCs w:val="28"/>
        </w:rPr>
        <w:t>.</w:t>
      </w:r>
      <w:r>
        <w:rPr>
          <w:rFonts w:ascii="Courier New" w:hAnsi="Courier New" w:cs="Courier New"/>
          <w:sz w:val="28"/>
          <w:szCs w:val="28"/>
        </w:rPr>
        <w:t xml:space="preserve"> </w:t>
      </w:r>
      <w:r w:rsidR="00235770">
        <w:rPr>
          <w:rFonts w:ascii="Courier New" w:hAnsi="Courier New" w:cs="Courier New"/>
          <w:sz w:val="28"/>
          <w:szCs w:val="28"/>
        </w:rPr>
        <w:t>И</w:t>
      </w:r>
      <w:r>
        <w:rPr>
          <w:rFonts w:ascii="Courier New" w:hAnsi="Courier New" w:cs="Courier New"/>
          <w:sz w:val="28"/>
          <w:szCs w:val="28"/>
        </w:rPr>
        <w:t xml:space="preserve"> в широком смысле – деятелями науки в современном им понимании и состоянии</w:t>
      </w:r>
      <w:r w:rsidRPr="001C05E8">
        <w:rPr>
          <w:rFonts w:ascii="Courier New" w:hAnsi="Courier New" w:cs="Courier New"/>
          <w:sz w:val="28"/>
          <w:szCs w:val="28"/>
        </w:rPr>
        <w:t>. Были «со звездочётною мыслию», как обличал их христ</w:t>
      </w:r>
      <w:r>
        <w:rPr>
          <w:rFonts w:ascii="Courier New" w:hAnsi="Courier New" w:cs="Courier New"/>
          <w:sz w:val="28"/>
          <w:szCs w:val="28"/>
        </w:rPr>
        <w:t>.</w:t>
      </w:r>
      <w:r w:rsidRPr="001C05E8">
        <w:rPr>
          <w:rFonts w:ascii="Courier New" w:hAnsi="Courier New" w:cs="Courier New"/>
          <w:sz w:val="28"/>
          <w:szCs w:val="28"/>
        </w:rPr>
        <w:t xml:space="preserve"> автор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w:t>
      </w:r>
      <w:r>
        <w:rPr>
          <w:rFonts w:ascii="Courier New" w:hAnsi="Courier New" w:cs="Courier New"/>
          <w:sz w:val="28"/>
          <w:szCs w:val="28"/>
        </w:rPr>
        <w:t>В., например, знали о регулярности мировых катастроф. В лет. под 1071 г. некий русск. В., войдя в Киев, говорил, что н</w:t>
      </w:r>
      <w:r w:rsidR="006454ED">
        <w:rPr>
          <w:rFonts w:ascii="Courier New" w:hAnsi="Courier New" w:cs="Courier New"/>
          <w:sz w:val="28"/>
          <w:szCs w:val="28"/>
        </w:rPr>
        <w:t>аступят времена, когда Днепр (</w:t>
      </w:r>
      <w:r>
        <w:rPr>
          <w:rFonts w:ascii="Courier New" w:hAnsi="Courier New" w:cs="Courier New"/>
          <w:sz w:val="28"/>
          <w:szCs w:val="28"/>
        </w:rPr>
        <w:t>возможно и др. рр.) потечёт вспять, а з</w:t>
      </w:r>
      <w:r w:rsidRPr="00A3173B">
        <w:rPr>
          <w:rFonts w:ascii="Ozegov NT" w:hAnsi="Ozegov NT" w:cs="Ozegov NT"/>
          <w:sz w:val="28"/>
          <w:szCs w:val="28"/>
        </w:rPr>
        <w:t>е</w:t>
      </w:r>
      <w:r>
        <w:rPr>
          <w:rFonts w:ascii="Courier New" w:hAnsi="Courier New" w:cs="Courier New"/>
          <w:sz w:val="28"/>
          <w:szCs w:val="28"/>
        </w:rPr>
        <w:t>мли начнут меняться местами (передвигаться). Современные учёные доказали, что материки, тектонические плиты земл</w:t>
      </w:r>
      <w:r w:rsidRPr="00A3173B">
        <w:rPr>
          <w:rFonts w:ascii="Ozegov NT" w:hAnsi="Ozegov NT" w:cs="Ozegov NT"/>
          <w:sz w:val="28"/>
          <w:szCs w:val="28"/>
        </w:rPr>
        <w:t>и</w:t>
      </w:r>
      <w:r>
        <w:rPr>
          <w:rFonts w:ascii="Courier New" w:hAnsi="Courier New" w:cs="Courier New"/>
          <w:sz w:val="28"/>
          <w:szCs w:val="28"/>
        </w:rPr>
        <w:t xml:space="preserve"> движутся, сдвигаются-раздвигаютс</w:t>
      </w:r>
      <w:r w:rsidR="006454ED">
        <w:rPr>
          <w:rFonts w:ascii="Courier New" w:hAnsi="Courier New" w:cs="Courier New"/>
          <w:sz w:val="28"/>
          <w:szCs w:val="28"/>
        </w:rPr>
        <w:t>я постоянно; были в ист. земли</w:t>
      </w:r>
      <w:r>
        <w:rPr>
          <w:rFonts w:ascii="Courier New" w:hAnsi="Courier New" w:cs="Courier New"/>
          <w:sz w:val="28"/>
          <w:szCs w:val="28"/>
        </w:rPr>
        <w:t xml:space="preserve"> смены полюсов, потопы. Древ. В. и наши предки каким-то непостижимым образом знали это давно. </w:t>
      </w:r>
      <w:r w:rsidRPr="001C05E8">
        <w:rPr>
          <w:rFonts w:ascii="Courier New" w:hAnsi="Courier New" w:cs="Courier New"/>
          <w:sz w:val="28"/>
          <w:szCs w:val="28"/>
        </w:rPr>
        <w:t xml:space="preserve">Нередко в опасные моменты нападений врагов </w:t>
      </w:r>
      <w:r>
        <w:rPr>
          <w:rFonts w:ascii="Courier New" w:hAnsi="Courier New" w:cs="Courier New"/>
          <w:sz w:val="28"/>
          <w:szCs w:val="28"/>
        </w:rPr>
        <w:t>В.</w:t>
      </w:r>
      <w:r w:rsidRPr="001C05E8">
        <w:rPr>
          <w:rFonts w:ascii="Courier New" w:hAnsi="Courier New" w:cs="Courier New"/>
          <w:sz w:val="28"/>
          <w:szCs w:val="28"/>
        </w:rPr>
        <w:t xml:space="preserve"> приходилось оказываться организаторами, вдохновителями защиты племени. В. – подвижники, призванные преданно</w:t>
      </w:r>
      <w:r w:rsidR="006454ED">
        <w:rPr>
          <w:rFonts w:ascii="Courier New" w:hAnsi="Courier New" w:cs="Courier New"/>
          <w:sz w:val="28"/>
          <w:szCs w:val="28"/>
        </w:rPr>
        <w:t>,</w:t>
      </w:r>
      <w:r w:rsidRPr="001C05E8">
        <w:rPr>
          <w:rFonts w:ascii="Courier New" w:hAnsi="Courier New" w:cs="Courier New"/>
          <w:sz w:val="28"/>
          <w:szCs w:val="28"/>
        </w:rPr>
        <w:t xml:space="preserve"> бескорыстно служить своему роду-племени, стоять на страже его интересов, помогать людям идти правильным путём бог</w:t>
      </w:r>
      <w:r w:rsidRPr="00A3173B">
        <w:rPr>
          <w:rFonts w:ascii="Ozegov NT" w:hAnsi="Ozegov NT" w:cs="Ozegov NT"/>
          <w:sz w:val="28"/>
          <w:szCs w:val="28"/>
        </w:rPr>
        <w:t>о</w:t>
      </w:r>
      <w:r w:rsidRPr="001C05E8">
        <w:rPr>
          <w:rFonts w:ascii="Courier New" w:hAnsi="Courier New" w:cs="Courier New"/>
          <w:sz w:val="28"/>
          <w:szCs w:val="28"/>
        </w:rPr>
        <w:t>в и предков, оберегать соплеменников от пороков</w:t>
      </w:r>
      <w:r w:rsidR="006454ED">
        <w:rPr>
          <w:rFonts w:ascii="Courier New" w:hAnsi="Courier New" w:cs="Courier New"/>
          <w:sz w:val="28"/>
          <w:szCs w:val="28"/>
        </w:rPr>
        <w:t>,</w:t>
      </w:r>
      <w:r w:rsidRPr="001C05E8">
        <w:rPr>
          <w:rFonts w:ascii="Courier New" w:hAnsi="Courier New" w:cs="Courier New"/>
          <w:sz w:val="28"/>
          <w:szCs w:val="28"/>
        </w:rPr>
        <w:t xml:space="preserve"> злых сил.</w:t>
      </w:r>
      <w:r>
        <w:rPr>
          <w:rFonts w:ascii="Courier New" w:hAnsi="Courier New" w:cs="Courier New"/>
          <w:sz w:val="28"/>
          <w:szCs w:val="28"/>
        </w:rPr>
        <w:t xml:space="preserve"> В. были могущественным сословием</w:t>
      </w:r>
      <w:r w:rsidR="006454ED">
        <w:rPr>
          <w:rFonts w:ascii="Courier New" w:hAnsi="Courier New" w:cs="Courier New"/>
          <w:sz w:val="28"/>
          <w:szCs w:val="28"/>
        </w:rPr>
        <w:t>,</w:t>
      </w:r>
      <w:r>
        <w:rPr>
          <w:rFonts w:ascii="Courier New" w:hAnsi="Courier New" w:cs="Courier New"/>
          <w:sz w:val="28"/>
          <w:szCs w:val="28"/>
        </w:rPr>
        <w:t xml:space="preserve"> активно участвовали в политической жизни Земли Русской, прис</w:t>
      </w:r>
      <w:r w:rsidR="006454ED">
        <w:rPr>
          <w:rFonts w:ascii="Courier New" w:hAnsi="Courier New" w:cs="Courier New"/>
          <w:sz w:val="28"/>
          <w:szCs w:val="28"/>
        </w:rPr>
        <w:t xml:space="preserve">утствовали на советах князей, </w:t>
      </w:r>
      <w:r>
        <w:rPr>
          <w:rFonts w:ascii="Courier New" w:hAnsi="Courier New" w:cs="Courier New"/>
          <w:sz w:val="28"/>
          <w:szCs w:val="28"/>
        </w:rPr>
        <w:t xml:space="preserve">военных советах, иногда становились послами. Разрешали особенно трудные региональные споры. </w:t>
      </w:r>
      <w:r w:rsidRPr="001C05E8">
        <w:rPr>
          <w:rFonts w:ascii="Courier New" w:hAnsi="Courier New" w:cs="Courier New"/>
          <w:sz w:val="28"/>
          <w:szCs w:val="28"/>
        </w:rPr>
        <w:t>Гл</w:t>
      </w:r>
      <w:r>
        <w:rPr>
          <w:rFonts w:ascii="Courier New" w:hAnsi="Courier New" w:cs="Courier New"/>
          <w:sz w:val="28"/>
          <w:szCs w:val="28"/>
        </w:rPr>
        <w:t>.</w:t>
      </w:r>
      <w:r w:rsidRPr="001C05E8">
        <w:rPr>
          <w:rFonts w:ascii="Courier New" w:hAnsi="Courier New" w:cs="Courier New"/>
          <w:sz w:val="28"/>
          <w:szCs w:val="28"/>
        </w:rPr>
        <w:t xml:space="preserve"> функция В. – посредничество меж земным и неземным мирами, охрана установленного богами и предками миропорядка, в первую очередь, нравственных законов, в связи с чем сакральные знания</w:t>
      </w:r>
      <w:r>
        <w:rPr>
          <w:rFonts w:ascii="Courier New" w:hAnsi="Courier New" w:cs="Courier New"/>
          <w:sz w:val="28"/>
          <w:szCs w:val="28"/>
        </w:rPr>
        <w:t xml:space="preserve"> (получение их и предача) обрет</w:t>
      </w:r>
      <w:r w:rsidRPr="001C05E8">
        <w:rPr>
          <w:rFonts w:ascii="Courier New" w:hAnsi="Courier New" w:cs="Courier New"/>
          <w:sz w:val="28"/>
          <w:szCs w:val="28"/>
        </w:rPr>
        <w:t xml:space="preserve">али </w:t>
      </w:r>
      <w:r>
        <w:rPr>
          <w:rFonts w:ascii="Courier New" w:hAnsi="Courier New" w:cs="Courier New"/>
          <w:sz w:val="28"/>
          <w:szCs w:val="28"/>
        </w:rPr>
        <w:t>огромное значение</w:t>
      </w:r>
      <w:r w:rsidRPr="001C05E8">
        <w:rPr>
          <w:rFonts w:ascii="Courier New" w:hAnsi="Courier New" w:cs="Courier New"/>
          <w:sz w:val="28"/>
          <w:szCs w:val="28"/>
        </w:rPr>
        <w:t>. В. осознавали, что равно необходимы</w:t>
      </w:r>
      <w:r w:rsidR="00562928">
        <w:rPr>
          <w:rFonts w:ascii="Courier New" w:hAnsi="Courier New" w:cs="Courier New"/>
          <w:sz w:val="28"/>
          <w:szCs w:val="28"/>
        </w:rPr>
        <w:t>,</w:t>
      </w:r>
      <w:r w:rsidRPr="001C05E8">
        <w:rPr>
          <w:rFonts w:ascii="Courier New" w:hAnsi="Courier New" w:cs="Courier New"/>
          <w:sz w:val="28"/>
          <w:szCs w:val="28"/>
        </w:rPr>
        <w:t xml:space="preserve"> существуют помимо наших желаний противоположности: добро и зло, жизнь и смерть, огонь и вода, верх и низ, этот и тот свет, время и вечность, что нарушение их равновесного состояния может привести к нарушению миропорядка и даже к гибели мира.</w:t>
      </w:r>
      <w:r>
        <w:rPr>
          <w:rFonts w:ascii="Courier New" w:hAnsi="Courier New" w:cs="Courier New"/>
          <w:sz w:val="28"/>
          <w:szCs w:val="28"/>
        </w:rPr>
        <w:t xml:space="preserve"> </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От «волшвения», по Рыбакову, - гадания и заклинания добра и зла волхвами – произошлро слово «волшебный», и «чисто кабинетный» термин «волшебная сказка». Среди В. или жрецов были «специалисты широкого профиля», «</w:t>
      </w:r>
      <w:r w:rsidRPr="00B4555D">
        <w:rPr>
          <w:rFonts w:ascii="Courier New" w:hAnsi="Courier New" w:cs="Courier New"/>
          <w:i/>
          <w:iCs/>
          <w:sz w:val="28"/>
          <w:szCs w:val="28"/>
        </w:rPr>
        <w:t>волшебники</w:t>
      </w:r>
      <w:r>
        <w:rPr>
          <w:rFonts w:ascii="Courier New" w:hAnsi="Courier New" w:cs="Courier New"/>
          <w:sz w:val="28"/>
          <w:szCs w:val="28"/>
        </w:rPr>
        <w:t xml:space="preserve">», т.е. знающие и умеющие всё; жрецы; и были В., обладающие особыми талантами в какой-либо области. Среди последних: </w:t>
      </w:r>
      <w:r w:rsidRPr="000205A9">
        <w:rPr>
          <w:rFonts w:ascii="Courier New" w:hAnsi="Courier New" w:cs="Courier New"/>
          <w:i/>
          <w:iCs/>
          <w:sz w:val="28"/>
          <w:szCs w:val="28"/>
        </w:rPr>
        <w:t>ведуны</w:t>
      </w:r>
      <w:r>
        <w:rPr>
          <w:rFonts w:ascii="Courier New" w:hAnsi="Courier New" w:cs="Courier New"/>
          <w:sz w:val="28"/>
          <w:szCs w:val="28"/>
        </w:rPr>
        <w:t xml:space="preserve"> и </w:t>
      </w:r>
      <w:r w:rsidRPr="000205A9">
        <w:rPr>
          <w:rFonts w:ascii="Courier New" w:hAnsi="Courier New" w:cs="Courier New"/>
          <w:i/>
          <w:iCs/>
          <w:sz w:val="28"/>
          <w:szCs w:val="28"/>
        </w:rPr>
        <w:t>ведуньи</w:t>
      </w:r>
      <w:r>
        <w:rPr>
          <w:rFonts w:ascii="Courier New" w:hAnsi="Courier New" w:cs="Courier New"/>
          <w:i/>
          <w:iCs/>
          <w:sz w:val="28"/>
          <w:szCs w:val="28"/>
        </w:rPr>
        <w:t xml:space="preserve"> (вещий, вещие</w:t>
      </w:r>
      <w:r w:rsidR="00562928">
        <w:rPr>
          <w:rFonts w:ascii="Courier New" w:hAnsi="Courier New" w:cs="Courier New"/>
          <w:i/>
          <w:iCs/>
          <w:sz w:val="28"/>
          <w:szCs w:val="28"/>
        </w:rPr>
        <w:t>.</w:t>
      </w:r>
      <w:r w:rsidRPr="00620474">
        <w:rPr>
          <w:rFonts w:ascii="Courier New" w:hAnsi="Courier New" w:cs="Courier New"/>
          <w:sz w:val="28"/>
          <w:szCs w:val="28"/>
        </w:rPr>
        <w:t xml:space="preserve"> В </w:t>
      </w:r>
      <w:r>
        <w:rPr>
          <w:rFonts w:ascii="Courier New" w:hAnsi="Courier New" w:cs="Courier New"/>
          <w:sz w:val="28"/>
          <w:szCs w:val="28"/>
        </w:rPr>
        <w:t>1411 г. христ. священники «псковичи сожгоша 12 жонке вещих»</w:t>
      </w:r>
      <w:r>
        <w:rPr>
          <w:rFonts w:ascii="Courier New" w:hAnsi="Courier New" w:cs="Courier New"/>
          <w:i/>
          <w:iCs/>
          <w:sz w:val="28"/>
          <w:szCs w:val="28"/>
        </w:rPr>
        <w:t>)</w:t>
      </w:r>
      <w:r>
        <w:rPr>
          <w:rFonts w:ascii="Courier New" w:hAnsi="Courier New" w:cs="Courier New"/>
          <w:sz w:val="28"/>
          <w:szCs w:val="28"/>
        </w:rPr>
        <w:t xml:space="preserve"> – знатоки тайных сил, управляющих обстоятельствами. В</w:t>
      </w:r>
      <w:r w:rsidRPr="000205A9">
        <w:rPr>
          <w:rFonts w:ascii="Courier New" w:hAnsi="Courier New" w:cs="Courier New"/>
          <w:i/>
          <w:iCs/>
          <w:sz w:val="28"/>
          <w:szCs w:val="28"/>
        </w:rPr>
        <w:t>ежи, вежливецы</w:t>
      </w:r>
      <w:r>
        <w:rPr>
          <w:rFonts w:ascii="Courier New" w:hAnsi="Courier New" w:cs="Courier New"/>
          <w:sz w:val="28"/>
          <w:szCs w:val="28"/>
        </w:rPr>
        <w:t xml:space="preserve"> – знатоки вежества – науки правильного поведения, правил приличия, способов убережения от порчи</w:t>
      </w:r>
      <w:r w:rsidR="00562928">
        <w:rPr>
          <w:rFonts w:ascii="Courier New" w:hAnsi="Courier New" w:cs="Courier New"/>
          <w:sz w:val="28"/>
          <w:szCs w:val="28"/>
        </w:rPr>
        <w:t>,</w:t>
      </w:r>
      <w:r>
        <w:rPr>
          <w:rFonts w:ascii="Courier New" w:hAnsi="Courier New" w:cs="Courier New"/>
          <w:sz w:val="28"/>
          <w:szCs w:val="28"/>
        </w:rPr>
        <w:t xml:space="preserve"> дурного гл</w:t>
      </w:r>
      <w:r w:rsidRPr="00B13479">
        <w:rPr>
          <w:rFonts w:ascii="Ozegov NT" w:hAnsi="Ozegov NT" w:cs="Ozegov NT"/>
          <w:sz w:val="28"/>
          <w:szCs w:val="28"/>
        </w:rPr>
        <w:t>а</w:t>
      </w:r>
      <w:r>
        <w:rPr>
          <w:rFonts w:ascii="Courier New" w:hAnsi="Courier New" w:cs="Courier New"/>
          <w:sz w:val="28"/>
          <w:szCs w:val="28"/>
        </w:rPr>
        <w:t>за. Эти люди воспитывали молодёжь, к ним прислушивались и др. члены племени.</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93561F">
        <w:rPr>
          <w:rFonts w:ascii="Courier New" w:hAnsi="Courier New" w:cs="Courier New"/>
          <w:i/>
          <w:sz w:val="28"/>
          <w:szCs w:val="28"/>
        </w:rPr>
        <w:t>В</w:t>
      </w:r>
      <w:r w:rsidRPr="000205A9">
        <w:rPr>
          <w:rFonts w:ascii="Courier New" w:hAnsi="Courier New" w:cs="Courier New"/>
          <w:i/>
          <w:iCs/>
          <w:sz w:val="28"/>
          <w:szCs w:val="28"/>
        </w:rPr>
        <w:t>орожеи</w:t>
      </w:r>
      <w:r>
        <w:rPr>
          <w:rFonts w:ascii="Courier New" w:hAnsi="Courier New" w:cs="Courier New"/>
          <w:sz w:val="28"/>
          <w:szCs w:val="28"/>
        </w:rPr>
        <w:t xml:space="preserve"> – знатоки заговоров и проклятий, магических действ, знатоки привораживания жениха</w:t>
      </w:r>
      <w:r w:rsidR="00562928">
        <w:rPr>
          <w:rFonts w:ascii="Courier New" w:hAnsi="Courier New" w:cs="Courier New"/>
          <w:sz w:val="28"/>
          <w:szCs w:val="28"/>
        </w:rPr>
        <w:t>,</w:t>
      </w:r>
      <w:r>
        <w:rPr>
          <w:rFonts w:ascii="Courier New" w:hAnsi="Courier New" w:cs="Courier New"/>
          <w:sz w:val="28"/>
          <w:szCs w:val="28"/>
        </w:rPr>
        <w:t xml:space="preserve"> невесты и проч. (например, нахождения пропажи) - были женщины </w:t>
      </w:r>
      <w:r w:rsidRPr="007C5336">
        <w:rPr>
          <w:rFonts w:ascii="Courier New" w:hAnsi="Courier New" w:cs="Courier New"/>
          <w:i/>
          <w:iCs/>
          <w:sz w:val="28"/>
          <w:szCs w:val="28"/>
        </w:rPr>
        <w:t>чаровницы</w:t>
      </w:r>
      <w:r>
        <w:rPr>
          <w:rFonts w:ascii="Courier New" w:hAnsi="Courier New" w:cs="Courier New"/>
          <w:sz w:val="28"/>
          <w:szCs w:val="28"/>
        </w:rPr>
        <w:t xml:space="preserve"> или </w:t>
      </w:r>
      <w:r w:rsidRPr="007C5336">
        <w:rPr>
          <w:rFonts w:ascii="Courier New" w:hAnsi="Courier New" w:cs="Courier New"/>
          <w:i/>
          <w:iCs/>
          <w:sz w:val="28"/>
          <w:szCs w:val="28"/>
        </w:rPr>
        <w:t>чародейки, обавницы, потворницы</w:t>
      </w:r>
      <w:r>
        <w:rPr>
          <w:rFonts w:ascii="Courier New" w:hAnsi="Courier New" w:cs="Courier New"/>
          <w:sz w:val="28"/>
          <w:szCs w:val="28"/>
        </w:rPr>
        <w:t xml:space="preserve"> или </w:t>
      </w:r>
      <w:r w:rsidRPr="007C5336">
        <w:rPr>
          <w:rFonts w:ascii="Courier New" w:hAnsi="Courier New" w:cs="Courier New"/>
          <w:i/>
          <w:iCs/>
          <w:sz w:val="28"/>
          <w:szCs w:val="28"/>
        </w:rPr>
        <w:t>потворы</w:t>
      </w:r>
      <w:r w:rsidR="00562928">
        <w:rPr>
          <w:rFonts w:ascii="Courier New" w:hAnsi="Courier New" w:cs="Courier New"/>
          <w:i/>
          <w:iCs/>
          <w:sz w:val="28"/>
          <w:szCs w:val="28"/>
        </w:rPr>
        <w:t>.</w:t>
      </w:r>
      <w:r>
        <w:rPr>
          <w:rFonts w:ascii="Courier New" w:hAnsi="Courier New" w:cs="Courier New"/>
          <w:sz w:val="28"/>
          <w:szCs w:val="28"/>
        </w:rPr>
        <w:t xml:space="preserve"> </w:t>
      </w:r>
      <w:r w:rsidR="00562928">
        <w:rPr>
          <w:rFonts w:ascii="Courier New" w:hAnsi="Courier New" w:cs="Courier New"/>
          <w:sz w:val="28"/>
          <w:szCs w:val="28"/>
        </w:rPr>
        <w:t>В</w:t>
      </w:r>
      <w:r>
        <w:rPr>
          <w:rFonts w:ascii="Courier New" w:hAnsi="Courier New" w:cs="Courier New"/>
          <w:sz w:val="28"/>
          <w:szCs w:val="28"/>
        </w:rPr>
        <w:t xml:space="preserve"> Киеве, например, найден «Потворин пряслень» </w:t>
      </w:r>
      <w:r>
        <w:rPr>
          <w:rFonts w:ascii="Courier New" w:hAnsi="Courier New" w:cs="Courier New"/>
          <w:sz w:val="28"/>
          <w:szCs w:val="28"/>
          <w:lang w:val="en-US"/>
        </w:rPr>
        <w:t>XII</w:t>
      </w:r>
      <w:r w:rsidRPr="00F02732">
        <w:rPr>
          <w:rFonts w:ascii="Courier New" w:hAnsi="Courier New" w:cs="Courier New"/>
          <w:sz w:val="28"/>
          <w:szCs w:val="28"/>
        </w:rPr>
        <w:t xml:space="preserve"> </w:t>
      </w:r>
      <w:r w:rsidR="00562928">
        <w:rPr>
          <w:rFonts w:ascii="Courier New" w:hAnsi="Courier New" w:cs="Courier New"/>
          <w:sz w:val="28"/>
          <w:szCs w:val="28"/>
        </w:rPr>
        <w:t>в.</w:t>
      </w:r>
      <w:r>
        <w:rPr>
          <w:rFonts w:ascii="Courier New" w:hAnsi="Courier New" w:cs="Courier New"/>
          <w:sz w:val="28"/>
          <w:szCs w:val="28"/>
        </w:rPr>
        <w:t xml:space="preserve"> </w:t>
      </w:r>
      <w:r w:rsidR="00562928">
        <w:rPr>
          <w:rFonts w:ascii="Courier New" w:hAnsi="Courier New" w:cs="Courier New"/>
          <w:i/>
          <w:iCs/>
          <w:sz w:val="28"/>
          <w:szCs w:val="28"/>
        </w:rPr>
        <w:t>Н</w:t>
      </w:r>
      <w:r w:rsidRPr="007C5336">
        <w:rPr>
          <w:rFonts w:ascii="Courier New" w:hAnsi="Courier New" w:cs="Courier New"/>
          <w:i/>
          <w:iCs/>
          <w:sz w:val="28"/>
          <w:szCs w:val="28"/>
        </w:rPr>
        <w:t>аузницы, знахарки</w:t>
      </w:r>
      <w:r>
        <w:rPr>
          <w:rFonts w:ascii="Courier New" w:hAnsi="Courier New" w:cs="Courier New"/>
          <w:sz w:val="28"/>
          <w:szCs w:val="28"/>
        </w:rPr>
        <w:t xml:space="preserve"> – их звали </w:t>
      </w:r>
      <w:r w:rsidRPr="007C5336">
        <w:rPr>
          <w:rFonts w:ascii="Courier New" w:hAnsi="Courier New" w:cs="Courier New"/>
          <w:i/>
          <w:iCs/>
          <w:sz w:val="28"/>
          <w:szCs w:val="28"/>
        </w:rPr>
        <w:t>«вълхва»</w:t>
      </w:r>
      <w:r>
        <w:rPr>
          <w:rFonts w:ascii="Courier New" w:hAnsi="Courier New" w:cs="Courier New"/>
          <w:sz w:val="28"/>
          <w:szCs w:val="28"/>
        </w:rPr>
        <w:t xml:space="preserve">; а христ. обзывали «бабами богомерзкими», писали со злобой в лет. 1071 г.: «…Много вълхвують жены чародействъмь и отравою и инеми бесовскими къзньми». </w:t>
      </w:r>
      <w:r w:rsidRPr="009617AB">
        <w:rPr>
          <w:rFonts w:ascii="Courier New" w:hAnsi="Courier New" w:cs="Courier New"/>
          <w:i/>
          <w:sz w:val="28"/>
          <w:szCs w:val="28"/>
        </w:rPr>
        <w:t>Г</w:t>
      </w:r>
      <w:r w:rsidRPr="00A0045D">
        <w:rPr>
          <w:rFonts w:ascii="Courier New" w:hAnsi="Courier New" w:cs="Courier New"/>
          <w:i/>
          <w:iCs/>
          <w:sz w:val="28"/>
          <w:szCs w:val="28"/>
        </w:rPr>
        <w:t>адатели</w:t>
      </w:r>
      <w:r>
        <w:rPr>
          <w:rFonts w:ascii="Courier New" w:hAnsi="Courier New" w:cs="Courier New"/>
          <w:sz w:val="28"/>
          <w:szCs w:val="28"/>
        </w:rPr>
        <w:t xml:space="preserve"> (</w:t>
      </w:r>
      <w:r w:rsidRPr="00025FD7">
        <w:rPr>
          <w:rFonts w:ascii="Courier New" w:hAnsi="Courier New" w:cs="Courier New"/>
          <w:i/>
          <w:iCs/>
          <w:sz w:val="28"/>
          <w:szCs w:val="28"/>
        </w:rPr>
        <w:t>гадач</w:t>
      </w:r>
      <w:r>
        <w:rPr>
          <w:rFonts w:ascii="Courier New" w:hAnsi="Courier New" w:cs="Courier New"/>
          <w:sz w:val="28"/>
          <w:szCs w:val="28"/>
        </w:rPr>
        <w:t xml:space="preserve">) чаще всего гадали под новый г. на будущее -  урожай, женихов и т.д. – по воде, по печени, костям животных, по приметам погоды, поведению животных, растений и проч. </w:t>
      </w:r>
      <w:r w:rsidRPr="009617AB">
        <w:rPr>
          <w:rFonts w:ascii="Courier New" w:hAnsi="Courier New" w:cs="Courier New"/>
          <w:i/>
          <w:sz w:val="28"/>
          <w:szCs w:val="28"/>
        </w:rPr>
        <w:t>Ч</w:t>
      </w:r>
      <w:r w:rsidRPr="00F61005">
        <w:rPr>
          <w:rFonts w:ascii="Courier New" w:hAnsi="Courier New" w:cs="Courier New"/>
          <w:i/>
          <w:iCs/>
          <w:sz w:val="28"/>
          <w:szCs w:val="28"/>
        </w:rPr>
        <w:t>ародеи</w:t>
      </w:r>
      <w:r>
        <w:rPr>
          <w:rFonts w:ascii="Courier New" w:hAnsi="Courier New" w:cs="Courier New"/>
          <w:i/>
          <w:iCs/>
          <w:sz w:val="28"/>
          <w:szCs w:val="28"/>
        </w:rPr>
        <w:t>, чаротворцы</w:t>
      </w:r>
      <w:r>
        <w:rPr>
          <w:rFonts w:ascii="Courier New" w:hAnsi="Courier New" w:cs="Courier New"/>
          <w:sz w:val="28"/>
          <w:szCs w:val="28"/>
        </w:rPr>
        <w:t xml:space="preserve"> или </w:t>
      </w:r>
      <w:r w:rsidRPr="00B32581">
        <w:rPr>
          <w:rFonts w:ascii="Courier New" w:hAnsi="Courier New" w:cs="Courier New"/>
          <w:i/>
          <w:iCs/>
          <w:sz w:val="28"/>
          <w:szCs w:val="28"/>
        </w:rPr>
        <w:t>чаровники</w:t>
      </w:r>
      <w:r>
        <w:rPr>
          <w:rFonts w:ascii="Courier New" w:hAnsi="Courier New" w:cs="Courier New"/>
          <w:sz w:val="28"/>
          <w:szCs w:val="28"/>
        </w:rPr>
        <w:t xml:space="preserve"> («чары деяху и коби зряху»; «инии же чаротворци»). Рыбаков писал: «Большие глубокие сосуды в Древней Руси именовали </w:t>
      </w:r>
      <w:r w:rsidRPr="007D41AE">
        <w:rPr>
          <w:rFonts w:ascii="Courier New" w:hAnsi="Courier New" w:cs="Courier New"/>
          <w:i/>
          <w:iCs/>
          <w:sz w:val="28"/>
          <w:szCs w:val="28"/>
        </w:rPr>
        <w:t>чарами</w:t>
      </w:r>
      <w:r>
        <w:rPr>
          <w:rFonts w:ascii="Courier New" w:hAnsi="Courier New" w:cs="Courier New"/>
          <w:sz w:val="28"/>
          <w:szCs w:val="28"/>
        </w:rPr>
        <w:t>…</w:t>
      </w:r>
      <w:r w:rsidR="009617AB">
        <w:rPr>
          <w:rFonts w:ascii="Courier New" w:hAnsi="Courier New" w:cs="Courier New"/>
          <w:sz w:val="28"/>
          <w:szCs w:val="28"/>
        </w:rPr>
        <w:t>.</w:t>
      </w:r>
      <w:r>
        <w:rPr>
          <w:rFonts w:ascii="Courier New" w:hAnsi="Courier New" w:cs="Courier New"/>
          <w:sz w:val="28"/>
          <w:szCs w:val="28"/>
        </w:rPr>
        <w:t xml:space="preserve"> </w:t>
      </w:r>
      <w:r w:rsidR="009617AB">
        <w:rPr>
          <w:rFonts w:ascii="Courier New" w:hAnsi="Courier New" w:cs="Courier New"/>
          <w:sz w:val="28"/>
          <w:szCs w:val="28"/>
        </w:rPr>
        <w:t>Г</w:t>
      </w:r>
      <w:r>
        <w:rPr>
          <w:rFonts w:ascii="Courier New" w:hAnsi="Courier New" w:cs="Courier New"/>
          <w:sz w:val="28"/>
          <w:szCs w:val="28"/>
        </w:rPr>
        <w:t xml:space="preserve">адание при помощи чар называлось </w:t>
      </w:r>
      <w:r w:rsidRPr="007D41AE">
        <w:rPr>
          <w:rFonts w:ascii="Courier New" w:hAnsi="Courier New" w:cs="Courier New"/>
          <w:i/>
          <w:iCs/>
          <w:sz w:val="28"/>
          <w:szCs w:val="28"/>
        </w:rPr>
        <w:t>чародейством</w:t>
      </w:r>
      <w:r>
        <w:rPr>
          <w:rFonts w:ascii="Courier New" w:hAnsi="Courier New" w:cs="Courier New"/>
          <w:i/>
          <w:iCs/>
          <w:sz w:val="28"/>
          <w:szCs w:val="28"/>
        </w:rPr>
        <w:t>…</w:t>
      </w:r>
      <w:r w:rsidR="009617AB">
        <w:rPr>
          <w:rFonts w:ascii="Courier New" w:hAnsi="Courier New" w:cs="Courier New"/>
          <w:i/>
          <w:iCs/>
          <w:sz w:val="28"/>
          <w:szCs w:val="28"/>
        </w:rPr>
        <w:t>.</w:t>
      </w:r>
      <w:r>
        <w:rPr>
          <w:rFonts w:ascii="Courier New" w:hAnsi="Courier New" w:cs="Courier New"/>
          <w:i/>
          <w:iCs/>
          <w:sz w:val="28"/>
          <w:szCs w:val="28"/>
        </w:rPr>
        <w:t xml:space="preserve"> </w:t>
      </w:r>
      <w:r w:rsidRPr="00B32581">
        <w:rPr>
          <w:rFonts w:ascii="Courier New" w:hAnsi="Courier New" w:cs="Courier New"/>
          <w:sz w:val="28"/>
          <w:szCs w:val="28"/>
        </w:rPr>
        <w:t>Чародейство</w:t>
      </w:r>
      <w:r>
        <w:rPr>
          <w:rFonts w:ascii="Courier New" w:hAnsi="Courier New" w:cs="Courier New"/>
          <w:sz w:val="28"/>
          <w:szCs w:val="28"/>
        </w:rPr>
        <w:t xml:space="preserve"> – магические действия с водой и различными отварами из трав…</w:t>
      </w:r>
      <w:r w:rsidR="009617AB">
        <w:rPr>
          <w:rFonts w:ascii="Courier New" w:hAnsi="Courier New" w:cs="Courier New"/>
          <w:sz w:val="28"/>
          <w:szCs w:val="28"/>
        </w:rPr>
        <w:t>.</w:t>
      </w:r>
      <w:r>
        <w:rPr>
          <w:rFonts w:ascii="Courier New" w:hAnsi="Courier New" w:cs="Courier New"/>
          <w:sz w:val="28"/>
          <w:szCs w:val="28"/>
        </w:rPr>
        <w:t xml:space="preserve"> Известны заздравные круговые чары, рассчитанные на сотню участников пира…. Такова, например, чара черниговского князя Владимира Давыдовича сер. </w:t>
      </w:r>
      <w:r>
        <w:rPr>
          <w:rFonts w:ascii="Courier New" w:hAnsi="Courier New" w:cs="Courier New"/>
          <w:sz w:val="28"/>
          <w:szCs w:val="28"/>
          <w:lang w:val="en-US"/>
        </w:rPr>
        <w:t>XII</w:t>
      </w:r>
      <w:r>
        <w:rPr>
          <w:rFonts w:ascii="Courier New" w:hAnsi="Courier New" w:cs="Courier New"/>
          <w:sz w:val="28"/>
          <w:szCs w:val="28"/>
        </w:rPr>
        <w:t xml:space="preserve"> в. с пожеланиям здоровья всем, пьющим из неё». Чары нередко размечались календарными «чертами и резами». Чародейство понималось и как отравление (если нужно</w:t>
      </w:r>
      <w:r w:rsidR="009617AB">
        <w:rPr>
          <w:rFonts w:ascii="Courier New" w:hAnsi="Courier New" w:cs="Courier New"/>
          <w:sz w:val="28"/>
          <w:szCs w:val="28"/>
        </w:rPr>
        <w:t>)</w:t>
      </w:r>
      <w:r>
        <w:rPr>
          <w:rFonts w:ascii="Courier New" w:hAnsi="Courier New" w:cs="Courier New"/>
          <w:sz w:val="28"/>
          <w:szCs w:val="28"/>
        </w:rPr>
        <w:t>. Это тоже своего рода оберегательное действо</w:t>
      </w:r>
      <w:r w:rsidR="009617AB">
        <w:rPr>
          <w:rFonts w:ascii="Courier New" w:hAnsi="Courier New" w:cs="Courier New"/>
          <w:sz w:val="28"/>
          <w:szCs w:val="28"/>
        </w:rPr>
        <w:t>,</w:t>
      </w:r>
      <w:r>
        <w:rPr>
          <w:rFonts w:ascii="Courier New" w:hAnsi="Courier New" w:cs="Courier New"/>
          <w:sz w:val="28"/>
          <w:szCs w:val="28"/>
        </w:rPr>
        <w:t xml:space="preserve"> оружие</w:t>
      </w:r>
      <w:r w:rsidR="009617AB">
        <w:rPr>
          <w:rFonts w:ascii="Courier New" w:hAnsi="Courier New" w:cs="Courier New"/>
          <w:sz w:val="28"/>
          <w:szCs w:val="28"/>
        </w:rPr>
        <w:t>.</w:t>
      </w:r>
      <w:r>
        <w:rPr>
          <w:rFonts w:ascii="Courier New" w:hAnsi="Courier New" w:cs="Courier New"/>
          <w:sz w:val="28"/>
          <w:szCs w:val="28"/>
        </w:rPr>
        <w:t xml:space="preserve"> </w:t>
      </w:r>
      <w:r w:rsidR="009617AB">
        <w:rPr>
          <w:rFonts w:ascii="Courier New" w:hAnsi="Courier New" w:cs="Courier New"/>
          <w:sz w:val="28"/>
          <w:szCs w:val="28"/>
        </w:rPr>
        <w:t>К</w:t>
      </w:r>
      <w:r>
        <w:rPr>
          <w:rFonts w:ascii="Courier New" w:hAnsi="Courier New" w:cs="Courier New"/>
          <w:sz w:val="28"/>
          <w:szCs w:val="28"/>
        </w:rPr>
        <w:t>ак в грамоте 1505 г.: «…исходит … чаровници по лугам и</w:t>
      </w:r>
      <w:r w:rsidR="009617AB">
        <w:rPr>
          <w:rFonts w:ascii="Courier New" w:hAnsi="Courier New" w:cs="Courier New"/>
          <w:sz w:val="28"/>
          <w:szCs w:val="28"/>
        </w:rPr>
        <w:t xml:space="preserve"> болотам… ищуще смертные травы»</w:t>
      </w:r>
      <w:r>
        <w:rPr>
          <w:rFonts w:ascii="Courier New" w:hAnsi="Courier New" w:cs="Courier New"/>
          <w:sz w:val="28"/>
          <w:szCs w:val="28"/>
        </w:rPr>
        <w:t>.</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93561F">
        <w:rPr>
          <w:rFonts w:ascii="Courier New" w:hAnsi="Courier New" w:cs="Courier New"/>
          <w:i/>
          <w:sz w:val="28"/>
          <w:szCs w:val="28"/>
        </w:rPr>
        <w:t>Д</w:t>
      </w:r>
      <w:r w:rsidRPr="000205A9">
        <w:rPr>
          <w:rFonts w:ascii="Courier New" w:hAnsi="Courier New" w:cs="Courier New"/>
          <w:i/>
          <w:iCs/>
          <w:sz w:val="28"/>
          <w:szCs w:val="28"/>
        </w:rPr>
        <w:t>оки, лекари</w:t>
      </w:r>
      <w:r>
        <w:rPr>
          <w:rFonts w:ascii="Courier New" w:hAnsi="Courier New" w:cs="Courier New"/>
          <w:i/>
          <w:iCs/>
          <w:sz w:val="28"/>
          <w:szCs w:val="28"/>
        </w:rPr>
        <w:t>, потворы</w:t>
      </w:r>
      <w:r w:rsidRPr="00CF280B">
        <w:rPr>
          <w:rFonts w:ascii="Courier New" w:hAnsi="Courier New" w:cs="Courier New"/>
          <w:sz w:val="28"/>
          <w:szCs w:val="28"/>
        </w:rPr>
        <w:t xml:space="preserve"> (</w:t>
      </w:r>
      <w:r>
        <w:rPr>
          <w:rFonts w:ascii="Courier New" w:hAnsi="Courier New" w:cs="Courier New"/>
          <w:sz w:val="28"/>
          <w:szCs w:val="28"/>
        </w:rPr>
        <w:t xml:space="preserve">знающие магические действа, творящие практику. В Новгородской </w:t>
      </w:r>
      <w:r>
        <w:rPr>
          <w:rFonts w:ascii="Courier New" w:hAnsi="Courier New" w:cs="Courier New"/>
          <w:sz w:val="28"/>
          <w:szCs w:val="28"/>
          <w:lang w:val="en-US"/>
        </w:rPr>
        <w:t>I</w:t>
      </w:r>
      <w:r w:rsidRPr="00CF280B">
        <w:rPr>
          <w:rFonts w:ascii="Courier New" w:hAnsi="Courier New" w:cs="Courier New"/>
          <w:sz w:val="28"/>
          <w:szCs w:val="28"/>
        </w:rPr>
        <w:t xml:space="preserve"> </w:t>
      </w:r>
      <w:r>
        <w:rPr>
          <w:rFonts w:ascii="Courier New" w:hAnsi="Courier New" w:cs="Courier New"/>
          <w:sz w:val="28"/>
          <w:szCs w:val="28"/>
        </w:rPr>
        <w:t xml:space="preserve">лет.: </w:t>
      </w:r>
      <w:r w:rsidRPr="00CF280B">
        <w:rPr>
          <w:rFonts w:ascii="Courier New" w:hAnsi="Courier New" w:cs="Courier New"/>
          <w:sz w:val="28"/>
          <w:szCs w:val="28"/>
        </w:rPr>
        <w:t>«В</w:t>
      </w:r>
      <w:r>
        <w:rPr>
          <w:rFonts w:ascii="Courier New" w:hAnsi="Courier New" w:cs="Courier New"/>
          <w:sz w:val="28"/>
          <w:szCs w:val="28"/>
        </w:rPr>
        <w:t xml:space="preserve"> лето 6736 (1227)… изжгоша вълхвы четыре – творяхуть е потворы деюще… И съжгоша их на Ярославля дворе»)</w:t>
      </w:r>
      <w:r>
        <w:rPr>
          <w:rFonts w:ascii="Courier New" w:hAnsi="Courier New" w:cs="Courier New"/>
          <w:i/>
          <w:iCs/>
          <w:sz w:val="28"/>
          <w:szCs w:val="28"/>
        </w:rPr>
        <w:t>, врачи</w:t>
      </w:r>
      <w:r>
        <w:rPr>
          <w:rFonts w:ascii="Courier New" w:hAnsi="Courier New" w:cs="Courier New"/>
          <w:sz w:val="28"/>
          <w:szCs w:val="28"/>
        </w:rPr>
        <w:t xml:space="preserve"> – исцеляющие болезни и снимающие порчу (часто путём заговоров; а иногда путём целого комплекса магических и лечебных действ); </w:t>
      </w:r>
      <w:r w:rsidRPr="000205A9">
        <w:rPr>
          <w:rFonts w:ascii="Courier New" w:hAnsi="Courier New" w:cs="Courier New"/>
          <w:i/>
          <w:iCs/>
          <w:sz w:val="28"/>
          <w:szCs w:val="28"/>
        </w:rPr>
        <w:t>зелейники</w:t>
      </w:r>
      <w:r>
        <w:rPr>
          <w:rFonts w:ascii="Courier New" w:hAnsi="Courier New" w:cs="Courier New"/>
          <w:sz w:val="28"/>
          <w:szCs w:val="28"/>
        </w:rPr>
        <w:t xml:space="preserve"> (или – у зап. слав. </w:t>
      </w:r>
      <w:r w:rsidRPr="00025FD7">
        <w:rPr>
          <w:rFonts w:ascii="Courier New" w:hAnsi="Courier New" w:cs="Courier New"/>
          <w:i/>
          <w:iCs/>
          <w:sz w:val="28"/>
          <w:szCs w:val="28"/>
        </w:rPr>
        <w:t>коренитьць</w:t>
      </w:r>
      <w:r>
        <w:rPr>
          <w:rFonts w:ascii="Courier New" w:hAnsi="Courier New" w:cs="Courier New"/>
          <w:sz w:val="28"/>
          <w:szCs w:val="28"/>
        </w:rPr>
        <w:t>) – лечащие зельями (травами, кореньями, мазями, настоями, отварами) – знатоки силы растений, минералов, тел животных.</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93561F">
        <w:rPr>
          <w:rFonts w:ascii="Courier New" w:hAnsi="Courier New" w:cs="Courier New"/>
          <w:i/>
          <w:sz w:val="28"/>
          <w:szCs w:val="28"/>
        </w:rPr>
        <w:t>К</w:t>
      </w:r>
      <w:r w:rsidRPr="000205A9">
        <w:rPr>
          <w:rFonts w:ascii="Courier New" w:hAnsi="Courier New" w:cs="Courier New"/>
          <w:i/>
          <w:iCs/>
          <w:sz w:val="28"/>
          <w:szCs w:val="28"/>
        </w:rPr>
        <w:t>удесники</w:t>
      </w:r>
      <w:r>
        <w:rPr>
          <w:rFonts w:ascii="Courier New" w:hAnsi="Courier New" w:cs="Courier New"/>
          <w:sz w:val="28"/>
          <w:szCs w:val="28"/>
        </w:rPr>
        <w:t xml:space="preserve"> – </w:t>
      </w:r>
      <w:r w:rsidRPr="001B457F">
        <w:rPr>
          <w:rFonts w:ascii="Courier New" w:hAnsi="Courier New" w:cs="Courier New"/>
          <w:sz w:val="28"/>
          <w:szCs w:val="28"/>
        </w:rPr>
        <w:t>[</w:t>
      </w:r>
      <w:r>
        <w:rPr>
          <w:rFonts w:ascii="Courier New" w:hAnsi="Courier New" w:cs="Courier New"/>
          <w:sz w:val="28"/>
          <w:szCs w:val="28"/>
        </w:rPr>
        <w:t xml:space="preserve">«кудеса», «кудесы» - то же, что и </w:t>
      </w:r>
      <w:r w:rsidRPr="001B457F">
        <w:rPr>
          <w:rFonts w:ascii="Courier New" w:hAnsi="Courier New" w:cs="Courier New"/>
          <w:i/>
          <w:iCs/>
          <w:sz w:val="28"/>
          <w:szCs w:val="28"/>
        </w:rPr>
        <w:t>чудеса</w:t>
      </w:r>
      <w:r>
        <w:rPr>
          <w:rFonts w:ascii="Courier New" w:hAnsi="Courier New" w:cs="Courier New"/>
          <w:i/>
          <w:iCs/>
          <w:sz w:val="28"/>
          <w:szCs w:val="28"/>
        </w:rPr>
        <w:t xml:space="preserve"> –волшебство, прорицание, чарование, ритуальная брань, порча как оберег; рождение</w:t>
      </w:r>
      <w:r w:rsidRPr="001B457F">
        <w:rPr>
          <w:rFonts w:ascii="Courier New" w:hAnsi="Courier New" w:cs="Courier New"/>
          <w:sz w:val="28"/>
          <w:szCs w:val="28"/>
        </w:rPr>
        <w:t xml:space="preserve"> (по Фасмеру)</w:t>
      </w:r>
      <w:r>
        <w:rPr>
          <w:rFonts w:ascii="Courier New" w:hAnsi="Courier New" w:cs="Courier New"/>
          <w:sz w:val="28"/>
          <w:szCs w:val="28"/>
        </w:rPr>
        <w:t>; «кудесить» в народе – чудить, прокудить, подшучивать</w:t>
      </w:r>
      <w:r w:rsidRPr="001B457F">
        <w:rPr>
          <w:rFonts w:ascii="Courier New" w:hAnsi="Courier New" w:cs="Courier New"/>
          <w:sz w:val="28"/>
          <w:szCs w:val="28"/>
        </w:rPr>
        <w:t>]</w:t>
      </w:r>
      <w:r>
        <w:rPr>
          <w:rFonts w:ascii="Courier New" w:hAnsi="Courier New" w:cs="Courier New"/>
          <w:sz w:val="28"/>
          <w:szCs w:val="28"/>
        </w:rPr>
        <w:t xml:space="preserve"> знатоки заклинаний и обрядов, предсказатели будущего, умеющие это делать, бия особенным образом в бубны. Лет. под 1071 (по Срезневскому) сообщает: «приде к кудеснику, хотя волхвования от него». В «Житии Стеф. Пермского» написано: «от них овии суть волсви, а друзии – кудесници и инии же чаротворци». Рыбаков считал, что кудесники были распространены лишь в с.-в. окраинах Руси: Чудь, Белоозеро, Пермь, Приладожье. В. были смелы и не боялись никого, кроме богов. Об этом говорит летописный эпизод с пророчеством неблаговидной смерти кн. Олега от коня своего.</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93561F">
        <w:rPr>
          <w:rFonts w:ascii="Courier New" w:hAnsi="Courier New" w:cs="Courier New"/>
          <w:i/>
          <w:sz w:val="28"/>
          <w:szCs w:val="28"/>
        </w:rPr>
        <w:t>К</w:t>
      </w:r>
      <w:r w:rsidRPr="000205A9">
        <w:rPr>
          <w:rFonts w:ascii="Courier New" w:hAnsi="Courier New" w:cs="Courier New"/>
          <w:i/>
          <w:iCs/>
          <w:sz w:val="28"/>
          <w:szCs w:val="28"/>
        </w:rPr>
        <w:t>обники</w:t>
      </w:r>
      <w:r>
        <w:rPr>
          <w:rFonts w:ascii="Courier New" w:hAnsi="Courier New" w:cs="Courier New"/>
          <w:sz w:val="28"/>
          <w:szCs w:val="28"/>
        </w:rPr>
        <w:t xml:space="preserve"> («Кобь» - одна из богинь судьбы и гадания о судьбе; «К</w:t>
      </w:r>
      <w:r w:rsidRPr="00255484">
        <w:rPr>
          <w:rFonts w:ascii="Ozegov NT" w:hAnsi="Ozegov NT" w:cs="Ozegov NT"/>
          <w:sz w:val="28"/>
          <w:szCs w:val="28"/>
        </w:rPr>
        <w:t>о</w:t>
      </w:r>
      <w:r>
        <w:rPr>
          <w:rFonts w:ascii="Courier New" w:hAnsi="Courier New" w:cs="Courier New"/>
          <w:sz w:val="28"/>
          <w:szCs w:val="28"/>
        </w:rPr>
        <w:t xml:space="preserve">ба» - рок, предчувствие, судьба (удача, доля); «коби зряху» - видевшие судьбу; возможно, что такой гадательный обряд сопровождался какими-то действиями, имитирующими движения птиц, какими-то стилизованными под птичьи танцами, т.к. современный глагол «кобениться» связан с необычными телодвижениями) - гадавшие по полёту, крикам птиц и др. приметам, например, по встрече (в киевском кладе </w:t>
      </w:r>
      <w:r>
        <w:rPr>
          <w:rFonts w:ascii="Courier New" w:hAnsi="Courier New" w:cs="Courier New"/>
          <w:sz w:val="28"/>
          <w:szCs w:val="28"/>
          <w:lang w:val="en-US"/>
        </w:rPr>
        <w:t>XII</w:t>
      </w:r>
      <w:r>
        <w:rPr>
          <w:rFonts w:ascii="Courier New" w:hAnsi="Courier New" w:cs="Courier New"/>
          <w:sz w:val="28"/>
          <w:szCs w:val="28"/>
        </w:rPr>
        <w:t xml:space="preserve"> в. найден нож кобника-волхва с серебряной рукоятью с изображениями птиц), предсказатели, знающие рок, судьбу (в</w:t>
      </w:r>
      <w:r w:rsidRPr="001C05E8">
        <w:rPr>
          <w:rFonts w:ascii="Courier New" w:hAnsi="Courier New" w:cs="Courier New"/>
          <w:sz w:val="28"/>
          <w:szCs w:val="28"/>
        </w:rPr>
        <w:t xml:space="preserve"> Ипат</w:t>
      </w:r>
      <w:r>
        <w:rPr>
          <w:rFonts w:ascii="Courier New" w:hAnsi="Courier New" w:cs="Courier New"/>
          <w:sz w:val="28"/>
          <w:szCs w:val="28"/>
        </w:rPr>
        <w:t>ьевской</w:t>
      </w:r>
      <w:r w:rsidRPr="001C05E8">
        <w:rPr>
          <w:rFonts w:ascii="Courier New" w:hAnsi="Courier New" w:cs="Courier New"/>
          <w:sz w:val="28"/>
          <w:szCs w:val="28"/>
        </w:rPr>
        <w:t xml:space="preserve"> лет. читаем: «бо б</w:t>
      </w:r>
      <w:r w:rsidRPr="001C05E8">
        <w:rPr>
          <w:rFonts w:ascii="Izhitza" w:hAnsi="Izhitza" w:cs="Izhitza"/>
          <w:sz w:val="28"/>
          <w:szCs w:val="28"/>
        </w:rPr>
        <w:t>h</w:t>
      </w:r>
      <w:r w:rsidRPr="001C05E8">
        <w:rPr>
          <w:rFonts w:ascii="Courier New" w:hAnsi="Courier New" w:cs="Courier New"/>
          <w:sz w:val="28"/>
          <w:szCs w:val="28"/>
        </w:rPr>
        <w:t xml:space="preserve"> волъхвъ и кобникъ нарочит».</w:t>
      </w:r>
      <w:r>
        <w:rPr>
          <w:rFonts w:ascii="Courier New" w:hAnsi="Courier New" w:cs="Courier New"/>
          <w:sz w:val="28"/>
          <w:szCs w:val="28"/>
        </w:rPr>
        <w:t xml:space="preserve">), или </w:t>
      </w:r>
      <w:r w:rsidRPr="000205A9">
        <w:rPr>
          <w:rFonts w:ascii="Courier New" w:hAnsi="Courier New" w:cs="Courier New"/>
          <w:i/>
          <w:iCs/>
          <w:sz w:val="28"/>
          <w:szCs w:val="28"/>
        </w:rPr>
        <w:t>куроглашенники</w:t>
      </w:r>
      <w:r>
        <w:rPr>
          <w:rFonts w:ascii="Courier New" w:hAnsi="Courier New" w:cs="Courier New"/>
          <w:sz w:val="28"/>
          <w:szCs w:val="28"/>
        </w:rPr>
        <w:t xml:space="preserve"> – объясняющие явления, предсказывающие погоду и будущее по полёту птиц. Н</w:t>
      </w:r>
      <w:r w:rsidRPr="004D4B41">
        <w:rPr>
          <w:rFonts w:ascii="Courier New" w:hAnsi="Courier New" w:cs="Courier New"/>
          <w:i/>
          <w:iCs/>
          <w:sz w:val="28"/>
          <w:szCs w:val="28"/>
        </w:rPr>
        <w:t>аузники, узольники</w:t>
      </w:r>
      <w:r>
        <w:rPr>
          <w:rFonts w:ascii="Courier New" w:hAnsi="Courier New" w:cs="Courier New"/>
          <w:sz w:val="28"/>
          <w:szCs w:val="28"/>
        </w:rPr>
        <w:t xml:space="preserve"> – занимающиеся изготовлением амулетов-оберегов в виде узелков.</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B576C">
        <w:rPr>
          <w:rFonts w:ascii="Courier New" w:hAnsi="Courier New" w:cs="Courier New"/>
          <w:i/>
          <w:sz w:val="28"/>
          <w:szCs w:val="28"/>
        </w:rPr>
        <w:t>О</w:t>
      </w:r>
      <w:r w:rsidRPr="000205A9">
        <w:rPr>
          <w:rFonts w:ascii="Courier New" w:hAnsi="Courier New" w:cs="Courier New"/>
          <w:i/>
          <w:iCs/>
          <w:sz w:val="28"/>
          <w:szCs w:val="28"/>
        </w:rPr>
        <w:t>баянники</w:t>
      </w:r>
      <w:r>
        <w:rPr>
          <w:rFonts w:ascii="Courier New" w:hAnsi="Courier New" w:cs="Courier New"/>
          <w:i/>
          <w:iCs/>
          <w:sz w:val="28"/>
          <w:szCs w:val="28"/>
        </w:rPr>
        <w:t>,</w:t>
      </w:r>
      <w:r>
        <w:rPr>
          <w:rFonts w:ascii="Courier New" w:hAnsi="Courier New" w:cs="Courier New"/>
          <w:sz w:val="28"/>
          <w:szCs w:val="28"/>
        </w:rPr>
        <w:t xml:space="preserve"> </w:t>
      </w:r>
      <w:r w:rsidRPr="00025FD7">
        <w:rPr>
          <w:rFonts w:ascii="Courier New" w:hAnsi="Courier New" w:cs="Courier New"/>
          <w:i/>
          <w:iCs/>
          <w:sz w:val="28"/>
          <w:szCs w:val="28"/>
        </w:rPr>
        <w:t>обавник</w:t>
      </w:r>
      <w:r>
        <w:rPr>
          <w:rFonts w:ascii="Courier New" w:hAnsi="Courier New" w:cs="Courier New"/>
          <w:i/>
          <w:iCs/>
          <w:sz w:val="28"/>
          <w:szCs w:val="28"/>
        </w:rPr>
        <w:t>и</w:t>
      </w:r>
      <w:r w:rsidRPr="00F17791">
        <w:rPr>
          <w:rFonts w:ascii="Courier New" w:hAnsi="Courier New" w:cs="Courier New"/>
          <w:sz w:val="28"/>
          <w:szCs w:val="28"/>
        </w:rPr>
        <w:t xml:space="preserve"> (</w:t>
      </w:r>
      <w:r>
        <w:rPr>
          <w:rFonts w:ascii="Courier New" w:hAnsi="Courier New" w:cs="Courier New"/>
          <w:sz w:val="28"/>
          <w:szCs w:val="28"/>
        </w:rPr>
        <w:t>«обавить» - заклинать)</w:t>
      </w:r>
      <w:r w:rsidRPr="00F17791">
        <w:rPr>
          <w:rFonts w:ascii="Courier New" w:hAnsi="Courier New" w:cs="Courier New"/>
          <w:sz w:val="28"/>
          <w:szCs w:val="28"/>
        </w:rPr>
        <w:t xml:space="preserve"> –</w:t>
      </w:r>
      <w:r>
        <w:rPr>
          <w:rFonts w:ascii="Courier New" w:hAnsi="Courier New" w:cs="Courier New"/>
          <w:sz w:val="28"/>
          <w:szCs w:val="28"/>
        </w:rPr>
        <w:t xml:space="preserve"> умевшие «кодировать», вводить в транс людей и себя, заниматься гипнозом, фокусники, волшебники, ясновидящие, яснослышащие.  М</w:t>
      </w:r>
      <w:r w:rsidRPr="000205A9">
        <w:rPr>
          <w:rFonts w:ascii="Courier New" w:hAnsi="Courier New" w:cs="Courier New"/>
          <w:i/>
          <w:iCs/>
          <w:sz w:val="28"/>
          <w:szCs w:val="28"/>
        </w:rPr>
        <w:t>аги</w:t>
      </w:r>
      <w:r>
        <w:rPr>
          <w:rFonts w:ascii="Courier New" w:hAnsi="Courier New" w:cs="Courier New"/>
          <w:sz w:val="28"/>
          <w:szCs w:val="28"/>
        </w:rPr>
        <w:t xml:space="preserve"> или </w:t>
      </w:r>
      <w:r w:rsidRPr="000205A9">
        <w:rPr>
          <w:rFonts w:ascii="Courier New" w:hAnsi="Courier New" w:cs="Courier New"/>
          <w:i/>
          <w:iCs/>
          <w:sz w:val="28"/>
          <w:szCs w:val="28"/>
        </w:rPr>
        <w:t>шаманы</w:t>
      </w:r>
      <w:r>
        <w:rPr>
          <w:rFonts w:ascii="Courier New" w:hAnsi="Courier New" w:cs="Courier New"/>
          <w:sz w:val="28"/>
          <w:szCs w:val="28"/>
        </w:rPr>
        <w:t xml:space="preserve"> были распространены по окраинам слав. мира, они означали жрецов огня («шами» – санскр. название дерева, из которого добывали огонь). Маг – огнепоклонник у ир. арьев.</w:t>
      </w:r>
    </w:p>
    <w:p w:rsidR="00010FEF" w:rsidRDefault="00010FEF" w:rsidP="00010FEF">
      <w:pPr>
        <w:widowControl/>
        <w:snapToGrid/>
        <w:ind w:left="-1104" w:right="24"/>
        <w:jc w:val="both"/>
        <w:rPr>
          <w:rFonts w:ascii="Courier New" w:hAnsi="Courier New" w:cs="Courier New"/>
          <w:i/>
          <w:iCs/>
          <w:sz w:val="28"/>
          <w:szCs w:val="28"/>
        </w:rPr>
      </w:pPr>
      <w:r>
        <w:rPr>
          <w:rFonts w:ascii="Courier New" w:hAnsi="Courier New" w:cs="Courier New"/>
          <w:sz w:val="28"/>
          <w:szCs w:val="28"/>
        </w:rPr>
        <w:t xml:space="preserve">   </w:t>
      </w:r>
      <w:r w:rsidRPr="001B576C">
        <w:rPr>
          <w:rFonts w:ascii="Courier New" w:hAnsi="Courier New" w:cs="Courier New"/>
          <w:i/>
          <w:sz w:val="28"/>
          <w:szCs w:val="28"/>
        </w:rPr>
        <w:t>О</w:t>
      </w:r>
      <w:r w:rsidRPr="000205A9">
        <w:rPr>
          <w:rFonts w:ascii="Courier New" w:hAnsi="Courier New" w:cs="Courier New"/>
          <w:i/>
          <w:iCs/>
          <w:sz w:val="28"/>
          <w:szCs w:val="28"/>
        </w:rPr>
        <w:t>боакопрогонники</w:t>
      </w:r>
      <w:r w:rsidRPr="00B4555D">
        <w:rPr>
          <w:rFonts w:ascii="Courier New" w:hAnsi="Courier New" w:cs="Courier New"/>
          <w:sz w:val="28"/>
          <w:szCs w:val="28"/>
        </w:rPr>
        <w:t xml:space="preserve"> или </w:t>
      </w:r>
      <w:r>
        <w:rPr>
          <w:rFonts w:ascii="Courier New" w:hAnsi="Courier New" w:cs="Courier New"/>
          <w:i/>
          <w:iCs/>
          <w:sz w:val="28"/>
          <w:szCs w:val="28"/>
        </w:rPr>
        <w:t>облакопрогонители</w:t>
      </w:r>
      <w:r>
        <w:rPr>
          <w:rFonts w:ascii="Courier New" w:hAnsi="Courier New" w:cs="Courier New"/>
          <w:sz w:val="28"/>
          <w:szCs w:val="28"/>
        </w:rPr>
        <w:t xml:space="preserve"> («Облакогонештеи от селян вълкодлаци нарицаються: егда убо погыбнеть луна или слънце – глаголють: влъкодлаци луну изъедоша или слънце»</w:t>
      </w:r>
      <w:r w:rsidR="00BA3AF2">
        <w:rPr>
          <w:rFonts w:ascii="Courier New" w:hAnsi="Courier New" w:cs="Courier New"/>
          <w:sz w:val="28"/>
          <w:szCs w:val="28"/>
        </w:rPr>
        <w:t>)</w:t>
      </w:r>
      <w:r>
        <w:rPr>
          <w:rFonts w:ascii="Courier New" w:hAnsi="Courier New" w:cs="Courier New"/>
          <w:sz w:val="28"/>
          <w:szCs w:val="28"/>
        </w:rPr>
        <w:t>. В</w:t>
      </w:r>
      <w:r w:rsidRPr="000205A9">
        <w:rPr>
          <w:rFonts w:ascii="Courier New" w:hAnsi="Courier New" w:cs="Courier New"/>
          <w:i/>
          <w:iCs/>
          <w:sz w:val="28"/>
          <w:szCs w:val="28"/>
        </w:rPr>
        <w:t>олкодлаки</w:t>
      </w:r>
      <w:r>
        <w:rPr>
          <w:rFonts w:ascii="Courier New" w:hAnsi="Courier New" w:cs="Courier New"/>
          <w:sz w:val="28"/>
          <w:szCs w:val="28"/>
        </w:rPr>
        <w:t xml:space="preserve"> – переодевающиеся в длаку – шкуру волка и др. животных, знатоки затмений солнца</w:t>
      </w:r>
      <w:r w:rsidR="00BA3AF2">
        <w:rPr>
          <w:rFonts w:ascii="Courier New" w:hAnsi="Courier New" w:cs="Courier New"/>
          <w:sz w:val="28"/>
          <w:szCs w:val="28"/>
        </w:rPr>
        <w:t>,</w:t>
      </w:r>
      <w:r>
        <w:rPr>
          <w:rFonts w:ascii="Courier New" w:hAnsi="Courier New" w:cs="Courier New"/>
          <w:sz w:val="28"/>
          <w:szCs w:val="28"/>
        </w:rPr>
        <w:t xml:space="preserve"> луны, «знаков» небесных, путей связи с потусторонним миром. Чаще всего переодевались в длаку волка на Коляду и на Купалу – время поворота солнца с зимы на лето и наоборот. «Ов требу створи на студеньци – дъжда искы от него…». «…Глаголемыя облакопрогоньникы и чаровник</w:t>
      </w:r>
      <w:r w:rsidR="00BA3AF2">
        <w:rPr>
          <w:rFonts w:ascii="Courier New" w:hAnsi="Courier New" w:cs="Courier New"/>
          <w:sz w:val="28"/>
          <w:szCs w:val="28"/>
        </w:rPr>
        <w:t>ы и хранильникы и вълшвьбникы…».</w:t>
      </w:r>
      <w:r>
        <w:rPr>
          <w:rFonts w:ascii="Courier New" w:hAnsi="Courier New" w:cs="Courier New"/>
          <w:sz w:val="28"/>
          <w:szCs w:val="28"/>
        </w:rPr>
        <w:t xml:space="preserve"> </w:t>
      </w:r>
      <w:r w:rsidR="00BA3AF2">
        <w:rPr>
          <w:rFonts w:ascii="Courier New" w:hAnsi="Courier New" w:cs="Courier New"/>
          <w:sz w:val="28"/>
          <w:szCs w:val="28"/>
        </w:rPr>
        <w:t>Р</w:t>
      </w:r>
      <w:r>
        <w:rPr>
          <w:rFonts w:ascii="Courier New" w:hAnsi="Courier New" w:cs="Courier New"/>
          <w:sz w:val="28"/>
          <w:szCs w:val="28"/>
        </w:rPr>
        <w:t>азбирающиеся в погоде, умеющие вызвать дождь (обладающие такими магическими знаниями</w:t>
      </w:r>
      <w:r w:rsidR="00BA3AF2">
        <w:rPr>
          <w:rFonts w:ascii="Courier New" w:hAnsi="Courier New" w:cs="Courier New"/>
          <w:sz w:val="28"/>
          <w:szCs w:val="28"/>
        </w:rPr>
        <w:t>,</w:t>
      </w:r>
      <w:r>
        <w:rPr>
          <w:rFonts w:ascii="Courier New" w:hAnsi="Courier New" w:cs="Courier New"/>
          <w:sz w:val="28"/>
          <w:szCs w:val="28"/>
        </w:rPr>
        <w:t xml:space="preserve"> умениями)</w:t>
      </w:r>
      <w:r w:rsidR="00B73BFC">
        <w:rPr>
          <w:rFonts w:ascii="Courier New" w:hAnsi="Courier New" w:cs="Courier New"/>
          <w:sz w:val="28"/>
          <w:szCs w:val="28"/>
        </w:rPr>
        <w:t>.</w:t>
      </w:r>
      <w:r>
        <w:rPr>
          <w:rFonts w:ascii="Courier New" w:hAnsi="Courier New" w:cs="Courier New"/>
          <w:sz w:val="28"/>
          <w:szCs w:val="28"/>
        </w:rPr>
        <w:t xml:space="preserve"> </w:t>
      </w:r>
      <w:r w:rsidR="00B73BFC">
        <w:rPr>
          <w:rFonts w:ascii="Courier New" w:hAnsi="Courier New" w:cs="Courier New"/>
          <w:sz w:val="28"/>
          <w:szCs w:val="28"/>
        </w:rPr>
        <w:t>З</w:t>
      </w:r>
      <w:r>
        <w:rPr>
          <w:rFonts w:ascii="Courier New" w:hAnsi="Courier New" w:cs="Courier New"/>
          <w:sz w:val="28"/>
          <w:szCs w:val="28"/>
        </w:rPr>
        <w:t xml:space="preserve">нающие заклятия от засухи, или, наоборот, </w:t>
      </w:r>
      <w:r w:rsidR="00B73BFC">
        <w:rPr>
          <w:rFonts w:ascii="Courier New" w:hAnsi="Courier New" w:cs="Courier New"/>
          <w:sz w:val="28"/>
          <w:szCs w:val="28"/>
        </w:rPr>
        <w:t xml:space="preserve">как </w:t>
      </w:r>
      <w:r>
        <w:rPr>
          <w:rFonts w:ascii="Courier New" w:hAnsi="Courier New" w:cs="Courier New"/>
          <w:sz w:val="28"/>
          <w:szCs w:val="28"/>
        </w:rPr>
        <w:t>прогнать облака, и т.о. влиять на урожай</w:t>
      </w:r>
      <w:r w:rsidR="00B73BFC">
        <w:rPr>
          <w:rFonts w:ascii="Courier New" w:hAnsi="Courier New" w:cs="Courier New"/>
          <w:sz w:val="28"/>
          <w:szCs w:val="28"/>
        </w:rPr>
        <w:t>.</w:t>
      </w:r>
      <w:r>
        <w:rPr>
          <w:rFonts w:ascii="Courier New" w:hAnsi="Courier New" w:cs="Courier New"/>
          <w:sz w:val="28"/>
          <w:szCs w:val="28"/>
        </w:rPr>
        <w:t xml:space="preserve"> </w:t>
      </w:r>
      <w:r w:rsidR="00B73BFC">
        <w:rPr>
          <w:rFonts w:ascii="Courier New" w:hAnsi="Courier New" w:cs="Courier New"/>
          <w:sz w:val="28"/>
          <w:szCs w:val="28"/>
        </w:rPr>
        <w:t>У</w:t>
      </w:r>
      <w:r>
        <w:rPr>
          <w:rFonts w:ascii="Courier New" w:hAnsi="Courier New" w:cs="Courier New"/>
          <w:sz w:val="28"/>
          <w:szCs w:val="28"/>
        </w:rPr>
        <w:t>меющие производить точные расчёты оптимальных сроков дождей</w:t>
      </w:r>
      <w:r w:rsidR="00B73BFC">
        <w:rPr>
          <w:rFonts w:ascii="Courier New" w:hAnsi="Courier New" w:cs="Courier New"/>
          <w:sz w:val="28"/>
          <w:szCs w:val="28"/>
        </w:rPr>
        <w:t>.</w:t>
      </w:r>
      <w:r>
        <w:rPr>
          <w:rFonts w:ascii="Courier New" w:hAnsi="Courier New" w:cs="Courier New"/>
          <w:sz w:val="28"/>
          <w:szCs w:val="28"/>
        </w:rPr>
        <w:t xml:space="preserve"> </w:t>
      </w:r>
      <w:r w:rsidR="00B73BFC">
        <w:rPr>
          <w:rFonts w:ascii="Courier New" w:hAnsi="Courier New" w:cs="Courier New"/>
          <w:sz w:val="28"/>
          <w:szCs w:val="28"/>
        </w:rPr>
        <w:t>О</w:t>
      </w:r>
      <w:r>
        <w:rPr>
          <w:rFonts w:ascii="Courier New" w:hAnsi="Courier New" w:cs="Courier New"/>
          <w:sz w:val="28"/>
          <w:szCs w:val="28"/>
        </w:rPr>
        <w:t xml:space="preserve">ни же </w:t>
      </w:r>
      <w:r>
        <w:rPr>
          <w:rFonts w:ascii="Courier New" w:hAnsi="Courier New" w:cs="Courier New"/>
          <w:i/>
          <w:iCs/>
          <w:sz w:val="28"/>
          <w:szCs w:val="28"/>
        </w:rPr>
        <w:t>чаровники.</w:t>
      </w:r>
    </w:p>
    <w:p w:rsidR="00010FEF" w:rsidRPr="00CA34F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B576C">
        <w:rPr>
          <w:rFonts w:ascii="Courier New" w:hAnsi="Courier New" w:cs="Courier New"/>
          <w:i/>
          <w:sz w:val="28"/>
          <w:szCs w:val="28"/>
        </w:rPr>
        <w:t>Х</w:t>
      </w:r>
      <w:r w:rsidRPr="00B32581">
        <w:rPr>
          <w:rFonts w:ascii="Courier New" w:hAnsi="Courier New" w:cs="Courier New"/>
          <w:i/>
          <w:iCs/>
          <w:sz w:val="28"/>
          <w:szCs w:val="28"/>
        </w:rPr>
        <w:t>ранильники</w:t>
      </w:r>
      <w:r w:rsidRPr="00B4555D">
        <w:rPr>
          <w:rFonts w:ascii="Courier New" w:hAnsi="Courier New" w:cs="Courier New"/>
          <w:sz w:val="28"/>
          <w:szCs w:val="28"/>
        </w:rPr>
        <w:t xml:space="preserve"> </w:t>
      </w:r>
      <w:r w:rsidR="00D3330C">
        <w:rPr>
          <w:rFonts w:ascii="Courier New" w:hAnsi="Courier New" w:cs="Courier New"/>
          <w:sz w:val="28"/>
          <w:szCs w:val="28"/>
        </w:rPr>
        <w:t xml:space="preserve">- </w:t>
      </w:r>
      <w:r>
        <w:rPr>
          <w:rFonts w:ascii="Courier New" w:hAnsi="Courier New" w:cs="Courier New"/>
          <w:sz w:val="28"/>
          <w:szCs w:val="28"/>
        </w:rPr>
        <w:t>изготовители талисманов, фибул, браслетов, медальонов, св</w:t>
      </w:r>
      <w:r w:rsidR="00D3330C">
        <w:rPr>
          <w:rFonts w:ascii="Courier New" w:hAnsi="Courier New" w:cs="Courier New"/>
          <w:sz w:val="28"/>
          <w:szCs w:val="28"/>
        </w:rPr>
        <w:t>адебных колец, «гривной утвари».</w:t>
      </w:r>
      <w:r>
        <w:rPr>
          <w:rFonts w:ascii="Courier New" w:hAnsi="Courier New" w:cs="Courier New"/>
          <w:sz w:val="28"/>
          <w:szCs w:val="28"/>
        </w:rPr>
        <w:t xml:space="preserve"> </w:t>
      </w:r>
      <w:r w:rsidR="00D3330C">
        <w:rPr>
          <w:rFonts w:ascii="Courier New" w:hAnsi="Courier New" w:cs="Courier New"/>
          <w:sz w:val="28"/>
          <w:szCs w:val="28"/>
        </w:rPr>
        <w:t>О</w:t>
      </w:r>
      <w:r>
        <w:rPr>
          <w:rFonts w:ascii="Courier New" w:hAnsi="Courier New" w:cs="Courier New"/>
          <w:sz w:val="28"/>
          <w:szCs w:val="28"/>
        </w:rPr>
        <w:t>хранительных вещиц</w:t>
      </w:r>
      <w:r w:rsidR="00D3330C">
        <w:rPr>
          <w:rFonts w:ascii="Courier New" w:hAnsi="Courier New" w:cs="Courier New"/>
          <w:sz w:val="28"/>
          <w:szCs w:val="28"/>
        </w:rPr>
        <w:t>, знаков, оберегов. З</w:t>
      </w:r>
      <w:r>
        <w:rPr>
          <w:rFonts w:ascii="Courier New" w:hAnsi="Courier New" w:cs="Courier New"/>
          <w:sz w:val="28"/>
          <w:szCs w:val="28"/>
        </w:rPr>
        <w:t>навшие дохристианскую символику</w:t>
      </w:r>
      <w:r w:rsidR="00D3330C">
        <w:rPr>
          <w:rFonts w:ascii="Courier New" w:hAnsi="Courier New" w:cs="Courier New"/>
          <w:sz w:val="28"/>
          <w:szCs w:val="28"/>
        </w:rPr>
        <w:t>.</w:t>
      </w:r>
      <w:r>
        <w:rPr>
          <w:rFonts w:ascii="Courier New" w:hAnsi="Courier New" w:cs="Courier New"/>
          <w:sz w:val="28"/>
          <w:szCs w:val="28"/>
        </w:rPr>
        <w:t xml:space="preserve"> </w:t>
      </w:r>
      <w:r w:rsidR="00D3330C">
        <w:rPr>
          <w:rFonts w:ascii="Courier New" w:hAnsi="Courier New" w:cs="Courier New"/>
          <w:sz w:val="28"/>
          <w:szCs w:val="28"/>
        </w:rPr>
        <w:t>Я</w:t>
      </w:r>
      <w:r>
        <w:rPr>
          <w:rFonts w:ascii="Courier New" w:hAnsi="Courier New" w:cs="Courier New"/>
          <w:sz w:val="28"/>
          <w:szCs w:val="28"/>
        </w:rPr>
        <w:t>влявшие «кузнь многоценную», проявлявшие «хытрость»</w:t>
      </w:r>
      <w:r w:rsidR="00D3330C">
        <w:rPr>
          <w:rFonts w:ascii="Courier New" w:hAnsi="Courier New" w:cs="Courier New"/>
          <w:sz w:val="28"/>
          <w:szCs w:val="28"/>
        </w:rPr>
        <w:t>,</w:t>
      </w:r>
      <w:r>
        <w:rPr>
          <w:rFonts w:ascii="Courier New" w:hAnsi="Courier New" w:cs="Courier New"/>
          <w:sz w:val="28"/>
          <w:szCs w:val="28"/>
        </w:rPr>
        <w:t xml:space="preserve"> «худож</w:t>
      </w:r>
      <w:r w:rsidR="00D3330C">
        <w:rPr>
          <w:rFonts w:ascii="Courier New" w:hAnsi="Courier New" w:cs="Courier New"/>
          <w:sz w:val="28"/>
          <w:szCs w:val="28"/>
        </w:rPr>
        <w:t>ество кузьчско», «златокузнецы»</w:t>
      </w:r>
      <w:r>
        <w:rPr>
          <w:rFonts w:ascii="Courier New" w:hAnsi="Courier New" w:cs="Courier New"/>
          <w:sz w:val="28"/>
          <w:szCs w:val="28"/>
        </w:rPr>
        <w:t xml:space="preserve">. В.-хранильники руководили сложным делом орнаментальных символических композиций оберегов, вышивок, свадебных уборов невесты. Из археологически известных свадебных комплексов </w:t>
      </w:r>
      <w:r>
        <w:rPr>
          <w:rFonts w:ascii="Courier New" w:hAnsi="Courier New" w:cs="Courier New"/>
          <w:sz w:val="28"/>
          <w:szCs w:val="28"/>
          <w:lang w:val="en-US"/>
        </w:rPr>
        <w:t>XII</w:t>
      </w:r>
      <w:r>
        <w:rPr>
          <w:rFonts w:ascii="Courier New" w:hAnsi="Courier New" w:cs="Courier New"/>
          <w:sz w:val="28"/>
          <w:szCs w:val="28"/>
        </w:rPr>
        <w:t xml:space="preserve"> в. ясно, что в состав их входили: сидящая птица (символ семейного гнезда), гребень (связан с символикой чистоты и здоровья), две ложки (символ сытости, благополучия жены и мужа). Они же могли писать «чертами и резами».</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B576C">
        <w:rPr>
          <w:rFonts w:ascii="Courier New" w:hAnsi="Courier New" w:cs="Courier New"/>
          <w:i/>
          <w:sz w:val="28"/>
          <w:szCs w:val="28"/>
        </w:rPr>
        <w:t>С</w:t>
      </w:r>
      <w:r w:rsidRPr="000205A9">
        <w:rPr>
          <w:rFonts w:ascii="Courier New" w:hAnsi="Courier New" w:cs="Courier New"/>
          <w:i/>
          <w:iCs/>
          <w:sz w:val="28"/>
          <w:szCs w:val="28"/>
        </w:rPr>
        <w:t>новидцы</w:t>
      </w:r>
      <w:r>
        <w:rPr>
          <w:rFonts w:ascii="Courier New" w:hAnsi="Courier New" w:cs="Courier New"/>
          <w:sz w:val="28"/>
          <w:szCs w:val="28"/>
        </w:rPr>
        <w:t xml:space="preserve"> – знающие разные предзнаменования снов, или делающие предзнаменования на основе виденных ими снов, умеющие различать среди снов вещие.</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B576C">
        <w:rPr>
          <w:rFonts w:ascii="Courier New" w:hAnsi="Courier New" w:cs="Courier New"/>
          <w:i/>
          <w:sz w:val="28"/>
          <w:szCs w:val="28"/>
        </w:rPr>
        <w:t>Б</w:t>
      </w:r>
      <w:r w:rsidRPr="00F61005">
        <w:rPr>
          <w:rFonts w:ascii="Courier New" w:hAnsi="Courier New" w:cs="Courier New"/>
          <w:i/>
          <w:iCs/>
          <w:sz w:val="28"/>
          <w:szCs w:val="28"/>
        </w:rPr>
        <w:t>аяльники</w:t>
      </w:r>
      <w:r>
        <w:rPr>
          <w:rFonts w:ascii="Courier New" w:hAnsi="Courier New" w:cs="Courier New"/>
          <w:i/>
          <w:iCs/>
          <w:sz w:val="28"/>
          <w:szCs w:val="28"/>
        </w:rPr>
        <w:t>, баяны</w:t>
      </w:r>
      <w:r w:rsidRPr="00CA34FF">
        <w:rPr>
          <w:rFonts w:ascii="Courier New" w:hAnsi="Courier New" w:cs="Courier New"/>
          <w:sz w:val="28"/>
          <w:szCs w:val="28"/>
        </w:rPr>
        <w:t xml:space="preserve"> (баять</w:t>
      </w:r>
      <w:r>
        <w:rPr>
          <w:rFonts w:ascii="Courier New" w:hAnsi="Courier New" w:cs="Courier New"/>
          <w:sz w:val="28"/>
          <w:szCs w:val="28"/>
        </w:rPr>
        <w:t xml:space="preserve"> – рассказывать, петь, заклинать)</w:t>
      </w:r>
      <w:r>
        <w:rPr>
          <w:rFonts w:ascii="Courier New" w:hAnsi="Courier New" w:cs="Courier New"/>
          <w:i/>
          <w:iCs/>
          <w:sz w:val="28"/>
          <w:szCs w:val="28"/>
        </w:rPr>
        <w:t xml:space="preserve">, обаятели, кощунники </w:t>
      </w:r>
      <w:r w:rsidR="00314B16">
        <w:rPr>
          <w:rFonts w:ascii="Courier New" w:hAnsi="Courier New" w:cs="Courier New"/>
          <w:i/>
          <w:iCs/>
          <w:sz w:val="28"/>
          <w:szCs w:val="28"/>
        </w:rPr>
        <w:t xml:space="preserve">- </w:t>
      </w:r>
      <w:r>
        <w:rPr>
          <w:rFonts w:ascii="Courier New" w:hAnsi="Courier New" w:cs="Courier New"/>
          <w:sz w:val="28"/>
          <w:szCs w:val="28"/>
        </w:rPr>
        <w:t>специальные баяны</w:t>
      </w:r>
      <w:r w:rsidR="00314B16">
        <w:rPr>
          <w:rFonts w:ascii="Courier New" w:hAnsi="Courier New" w:cs="Courier New"/>
          <w:sz w:val="28"/>
          <w:szCs w:val="28"/>
        </w:rPr>
        <w:t>,</w:t>
      </w:r>
      <w:r>
        <w:rPr>
          <w:rFonts w:ascii="Courier New" w:hAnsi="Courier New" w:cs="Courier New"/>
          <w:sz w:val="28"/>
          <w:szCs w:val="28"/>
        </w:rPr>
        <w:t xml:space="preserve"> сказители мифов</w:t>
      </w:r>
      <w:r w:rsidR="00314B16">
        <w:rPr>
          <w:rFonts w:ascii="Courier New" w:hAnsi="Courier New" w:cs="Courier New"/>
          <w:sz w:val="28"/>
          <w:szCs w:val="28"/>
        </w:rPr>
        <w:t>,</w:t>
      </w:r>
      <w:r>
        <w:rPr>
          <w:rFonts w:ascii="Courier New" w:hAnsi="Courier New" w:cs="Courier New"/>
          <w:sz w:val="28"/>
          <w:szCs w:val="28"/>
        </w:rPr>
        <w:t xml:space="preserve"> древ. преданий, </w:t>
      </w:r>
      <w:r>
        <w:rPr>
          <w:rFonts w:ascii="Courier New" w:hAnsi="Courier New" w:cs="Courier New"/>
          <w:sz w:val="28"/>
          <w:szCs w:val="28"/>
          <w:lang w:val="en-US"/>
        </w:rPr>
        <w:t>c</w:t>
      </w:r>
      <w:r>
        <w:rPr>
          <w:rFonts w:ascii="Courier New" w:hAnsi="Courier New" w:cs="Courier New"/>
          <w:sz w:val="28"/>
          <w:szCs w:val="28"/>
        </w:rPr>
        <w:t>вязанных с проявлениями судьбы, исторических песен,</w:t>
      </w:r>
      <w:r w:rsidR="00314B16">
        <w:rPr>
          <w:rFonts w:ascii="Courier New" w:hAnsi="Courier New" w:cs="Courier New"/>
          <w:sz w:val="28"/>
          <w:szCs w:val="28"/>
        </w:rPr>
        <w:t xml:space="preserve"> сказок, знатоки магических закл</w:t>
      </w:r>
      <w:r w:rsidR="00156CB9">
        <w:rPr>
          <w:rFonts w:ascii="Courier New" w:hAnsi="Courier New" w:cs="Courier New"/>
          <w:sz w:val="28"/>
          <w:szCs w:val="28"/>
        </w:rPr>
        <w:t>инаний («не токмо дивятся зряще</w:t>
      </w:r>
      <w:r w:rsidR="00314B16">
        <w:rPr>
          <w:rFonts w:ascii="Courier New" w:hAnsi="Courier New" w:cs="Courier New"/>
          <w:sz w:val="28"/>
          <w:szCs w:val="28"/>
        </w:rPr>
        <w:t>, но и словеси их извыкли»). К</w:t>
      </w:r>
      <w:r>
        <w:rPr>
          <w:rFonts w:ascii="Courier New" w:hAnsi="Courier New" w:cs="Courier New"/>
          <w:sz w:val="28"/>
          <w:szCs w:val="28"/>
        </w:rPr>
        <w:t xml:space="preserve"> </w:t>
      </w:r>
      <w:r w:rsidR="00314B16">
        <w:rPr>
          <w:rFonts w:ascii="Courier New" w:hAnsi="Courier New" w:cs="Courier New"/>
          <w:sz w:val="28"/>
          <w:szCs w:val="28"/>
        </w:rPr>
        <w:t>ни</w:t>
      </w:r>
      <w:r>
        <w:rPr>
          <w:rFonts w:ascii="Courier New" w:hAnsi="Courier New" w:cs="Courier New"/>
          <w:sz w:val="28"/>
          <w:szCs w:val="28"/>
        </w:rPr>
        <w:t>м народ стекался, несмотря на христ. запрещения: «Да начнеши мощи кощюнником въспрещати – видиши многы събирающеся к к</w:t>
      </w:r>
      <w:r w:rsidR="00996EC2">
        <w:rPr>
          <w:rFonts w:ascii="Courier New" w:hAnsi="Courier New" w:cs="Courier New"/>
          <w:sz w:val="28"/>
          <w:szCs w:val="28"/>
        </w:rPr>
        <w:t>ощю</w:t>
      </w:r>
      <w:r>
        <w:rPr>
          <w:rFonts w:ascii="Courier New" w:hAnsi="Courier New" w:cs="Courier New"/>
          <w:sz w:val="28"/>
          <w:szCs w:val="28"/>
        </w:rPr>
        <w:t>ньникомь»</w:t>
      </w:r>
      <w:r w:rsidR="00314B16">
        <w:rPr>
          <w:rFonts w:ascii="Courier New" w:hAnsi="Courier New" w:cs="Courier New"/>
          <w:sz w:val="28"/>
          <w:szCs w:val="28"/>
        </w:rPr>
        <w:t>.</w:t>
      </w:r>
      <w:r>
        <w:rPr>
          <w:rFonts w:ascii="Courier New" w:hAnsi="Courier New" w:cs="Courier New"/>
          <w:sz w:val="28"/>
          <w:szCs w:val="28"/>
        </w:rPr>
        <w:t xml:space="preserve"> «</w:t>
      </w:r>
      <w:r w:rsidR="00314B16">
        <w:rPr>
          <w:rFonts w:ascii="Courier New" w:hAnsi="Courier New" w:cs="Courier New"/>
          <w:sz w:val="28"/>
          <w:szCs w:val="28"/>
        </w:rPr>
        <w:t>Н</w:t>
      </w:r>
      <w:r>
        <w:rPr>
          <w:rFonts w:ascii="Courier New" w:hAnsi="Courier New" w:cs="Courier New"/>
          <w:sz w:val="28"/>
          <w:szCs w:val="28"/>
        </w:rPr>
        <w:t>и чаров внемли, ни кощюнных вълшеб»</w:t>
      </w:r>
      <w:r w:rsidR="00314B16">
        <w:rPr>
          <w:rFonts w:ascii="Courier New" w:hAnsi="Courier New" w:cs="Courier New"/>
          <w:sz w:val="28"/>
          <w:szCs w:val="28"/>
        </w:rPr>
        <w:t xml:space="preserve">. </w:t>
      </w:r>
      <w:r>
        <w:rPr>
          <w:rFonts w:ascii="Courier New" w:hAnsi="Courier New" w:cs="Courier New"/>
          <w:sz w:val="28"/>
          <w:szCs w:val="28"/>
        </w:rPr>
        <w:t>«</w:t>
      </w:r>
      <w:r w:rsidR="00314B16">
        <w:rPr>
          <w:rFonts w:ascii="Courier New" w:hAnsi="Courier New" w:cs="Courier New"/>
          <w:sz w:val="28"/>
          <w:szCs w:val="28"/>
        </w:rPr>
        <w:t>В</w:t>
      </w:r>
      <w:r>
        <w:rPr>
          <w:rFonts w:ascii="Courier New" w:hAnsi="Courier New" w:cs="Courier New"/>
          <w:sz w:val="28"/>
          <w:szCs w:val="28"/>
        </w:rPr>
        <w:t xml:space="preserve"> кощюн место преславных делес повести сказывати»</w:t>
      </w:r>
      <w:r w:rsidR="00314B16">
        <w:rPr>
          <w:rFonts w:ascii="Courier New" w:hAnsi="Courier New" w:cs="Courier New"/>
          <w:sz w:val="28"/>
          <w:szCs w:val="28"/>
        </w:rPr>
        <w:t>.</w:t>
      </w:r>
      <w:r>
        <w:rPr>
          <w:rFonts w:ascii="Courier New" w:hAnsi="Courier New" w:cs="Courier New"/>
          <w:sz w:val="28"/>
          <w:szCs w:val="28"/>
        </w:rPr>
        <w:t xml:space="preserve"> «</w:t>
      </w:r>
      <w:r w:rsidR="00314B16">
        <w:rPr>
          <w:rFonts w:ascii="Courier New" w:hAnsi="Courier New" w:cs="Courier New"/>
          <w:sz w:val="28"/>
          <w:szCs w:val="28"/>
        </w:rPr>
        <w:t>К</w:t>
      </w:r>
      <w:r>
        <w:rPr>
          <w:rFonts w:ascii="Courier New" w:hAnsi="Courier New" w:cs="Courier New"/>
          <w:sz w:val="28"/>
          <w:szCs w:val="28"/>
        </w:rPr>
        <w:t>ощуна» - миф, предание о «кощном царстве»</w:t>
      </w:r>
      <w:r w:rsidR="00314B16">
        <w:rPr>
          <w:rFonts w:ascii="Courier New" w:hAnsi="Courier New" w:cs="Courier New"/>
          <w:sz w:val="28"/>
          <w:szCs w:val="28"/>
        </w:rPr>
        <w:t>.</w:t>
      </w:r>
      <w:r>
        <w:rPr>
          <w:rFonts w:ascii="Courier New" w:hAnsi="Courier New" w:cs="Courier New"/>
          <w:sz w:val="28"/>
          <w:szCs w:val="28"/>
        </w:rPr>
        <w:t xml:space="preserve"> </w:t>
      </w:r>
      <w:r w:rsidR="00314B16">
        <w:rPr>
          <w:rFonts w:ascii="Courier New" w:hAnsi="Courier New" w:cs="Courier New"/>
          <w:sz w:val="28"/>
          <w:szCs w:val="28"/>
        </w:rPr>
        <w:t>Ц</w:t>
      </w:r>
      <w:r>
        <w:rPr>
          <w:rFonts w:ascii="Courier New" w:hAnsi="Courier New" w:cs="Courier New"/>
          <w:sz w:val="28"/>
          <w:szCs w:val="28"/>
        </w:rPr>
        <w:t>арстве и времени предков, умерших давно</w:t>
      </w:r>
      <w:r w:rsidR="00314B16">
        <w:rPr>
          <w:rFonts w:ascii="Courier New" w:hAnsi="Courier New" w:cs="Courier New"/>
          <w:sz w:val="28"/>
          <w:szCs w:val="28"/>
        </w:rPr>
        <w:t>.</w:t>
      </w:r>
      <w:r>
        <w:rPr>
          <w:rFonts w:ascii="Courier New" w:hAnsi="Courier New" w:cs="Courier New"/>
          <w:sz w:val="28"/>
          <w:szCs w:val="28"/>
        </w:rPr>
        <w:t xml:space="preserve"> </w:t>
      </w:r>
      <w:r w:rsidR="00314B16">
        <w:rPr>
          <w:rFonts w:ascii="Courier New" w:hAnsi="Courier New" w:cs="Courier New"/>
          <w:sz w:val="28"/>
          <w:szCs w:val="28"/>
        </w:rPr>
        <w:t>В</w:t>
      </w:r>
      <w:r>
        <w:rPr>
          <w:rFonts w:ascii="Courier New" w:hAnsi="Courier New" w:cs="Courier New"/>
          <w:sz w:val="28"/>
          <w:szCs w:val="28"/>
        </w:rPr>
        <w:t>ероятно, часто кощуны звучали при поминаниях предков</w:t>
      </w:r>
      <w:r w:rsidR="00314B16">
        <w:rPr>
          <w:rFonts w:ascii="Courier New" w:hAnsi="Courier New" w:cs="Courier New"/>
          <w:sz w:val="28"/>
          <w:szCs w:val="28"/>
        </w:rPr>
        <w:t>,</w:t>
      </w:r>
      <w:r>
        <w:rPr>
          <w:rFonts w:ascii="Courier New" w:hAnsi="Courier New" w:cs="Courier New"/>
          <w:sz w:val="28"/>
          <w:szCs w:val="28"/>
        </w:rPr>
        <w:t xml:space="preserve"> на погребальных обрядах (и не только)</w:t>
      </w:r>
      <w:r w:rsidR="001A07CE">
        <w:rPr>
          <w:rFonts w:ascii="Courier New" w:hAnsi="Courier New" w:cs="Courier New"/>
          <w:sz w:val="28"/>
          <w:szCs w:val="28"/>
        </w:rPr>
        <w:t>.</w:t>
      </w:r>
      <w:r>
        <w:rPr>
          <w:rFonts w:ascii="Courier New" w:hAnsi="Courier New" w:cs="Courier New"/>
          <w:sz w:val="28"/>
          <w:szCs w:val="28"/>
        </w:rPr>
        <w:t xml:space="preserve"> Христ. осуждали русск., не понимая: «Мнози убо тщеславия ради плачут (о покойнике, о предках), а отшедше кощюняють и упиваются (пируют, поминают)». Позд</w:t>
      </w:r>
      <w:r w:rsidR="00996EC2">
        <w:rPr>
          <w:rFonts w:ascii="Courier New" w:hAnsi="Courier New" w:cs="Courier New"/>
          <w:sz w:val="28"/>
          <w:szCs w:val="28"/>
        </w:rPr>
        <w:t>нее отсюда произошло слово «кощу</w:t>
      </w:r>
      <w:r>
        <w:rPr>
          <w:rFonts w:ascii="Courier New" w:hAnsi="Courier New" w:cs="Courier New"/>
          <w:sz w:val="28"/>
          <w:szCs w:val="28"/>
        </w:rPr>
        <w:t>нство» - надругательство над христ. свят</w:t>
      </w:r>
      <w:r w:rsidR="00314B16">
        <w:rPr>
          <w:rFonts w:ascii="Courier New" w:hAnsi="Courier New" w:cs="Courier New"/>
          <w:sz w:val="28"/>
          <w:szCs w:val="28"/>
        </w:rPr>
        <w:t xml:space="preserve">ыней, </w:t>
      </w:r>
      <w:r>
        <w:rPr>
          <w:rFonts w:ascii="Courier New" w:hAnsi="Courier New" w:cs="Courier New"/>
          <w:sz w:val="28"/>
          <w:szCs w:val="28"/>
        </w:rPr>
        <w:t>и вообще всем святым, традиционным, ценным.</w:t>
      </w:r>
    </w:p>
    <w:p w:rsidR="00010FEF" w:rsidRPr="00E56A05"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996EC2">
        <w:rPr>
          <w:rFonts w:ascii="Courier New" w:hAnsi="Courier New" w:cs="Courier New"/>
          <w:i/>
          <w:sz w:val="28"/>
          <w:szCs w:val="28"/>
        </w:rPr>
        <w:t>К</w:t>
      </w:r>
      <w:r w:rsidRPr="00F61005">
        <w:rPr>
          <w:rFonts w:ascii="Courier New" w:hAnsi="Courier New" w:cs="Courier New"/>
          <w:i/>
          <w:iCs/>
          <w:sz w:val="28"/>
          <w:szCs w:val="28"/>
        </w:rPr>
        <w:t>риве</w:t>
      </w:r>
      <w:r>
        <w:rPr>
          <w:rFonts w:ascii="Courier New" w:hAnsi="Courier New" w:cs="Courier New"/>
          <w:sz w:val="28"/>
          <w:szCs w:val="28"/>
        </w:rPr>
        <w:t xml:space="preserve"> – поклоняющиеся духу пресноводных источников</w:t>
      </w:r>
      <w:r w:rsidR="00996EC2">
        <w:rPr>
          <w:rFonts w:ascii="Courier New" w:hAnsi="Courier New" w:cs="Courier New"/>
          <w:sz w:val="28"/>
          <w:szCs w:val="28"/>
        </w:rPr>
        <w:t>,</w:t>
      </w:r>
      <w:r>
        <w:rPr>
          <w:rFonts w:ascii="Courier New" w:hAnsi="Courier New" w:cs="Courier New"/>
          <w:sz w:val="28"/>
          <w:szCs w:val="28"/>
        </w:rPr>
        <w:t xml:space="preserve"> знатоки обрядов, с</w:t>
      </w:r>
      <w:r w:rsidRPr="00E56A05">
        <w:rPr>
          <w:rFonts w:ascii="Courier New" w:hAnsi="Courier New" w:cs="Courier New"/>
          <w:sz w:val="28"/>
          <w:szCs w:val="28"/>
        </w:rPr>
        <w:t>вязанных с почитанием воды.</w:t>
      </w:r>
    </w:p>
    <w:p w:rsidR="00E56A05" w:rsidRPr="00E56A05" w:rsidRDefault="00E56A05" w:rsidP="00E56A05">
      <w:pPr>
        <w:widowControl/>
        <w:snapToGrid/>
        <w:ind w:left="-1104" w:right="24" w:firstLine="600"/>
        <w:jc w:val="both"/>
        <w:rPr>
          <w:rFonts w:ascii="Courier New" w:hAnsi="Courier New" w:cs="Courier New"/>
          <w:sz w:val="28"/>
          <w:szCs w:val="28"/>
        </w:rPr>
      </w:pPr>
      <w:r w:rsidRPr="00E56A05">
        <w:rPr>
          <w:rFonts w:ascii="Courier New" w:hAnsi="Courier New" w:cs="Courier New"/>
          <w:sz w:val="28"/>
          <w:szCs w:val="28"/>
        </w:rPr>
        <w:t xml:space="preserve">Известны жрецы балтов и балт. слав.: </w:t>
      </w:r>
      <w:r w:rsidRPr="00E56A05">
        <w:rPr>
          <w:rFonts w:ascii="Courier New" w:hAnsi="Courier New" w:cs="Courier New"/>
          <w:i/>
          <w:iCs/>
          <w:sz w:val="28"/>
          <w:szCs w:val="28"/>
        </w:rPr>
        <w:t>Криве-кривайтис</w:t>
      </w:r>
      <w:r w:rsidRPr="00E56A05">
        <w:rPr>
          <w:rFonts w:ascii="Courier New" w:hAnsi="Courier New" w:cs="Courier New"/>
          <w:sz w:val="28"/>
          <w:szCs w:val="28"/>
        </w:rPr>
        <w:t xml:space="preserve"> (имя родоначальника династии жрецов Криве - </w:t>
      </w:r>
      <w:r w:rsidRPr="00E56A05">
        <w:rPr>
          <w:rFonts w:ascii="Courier New" w:hAnsi="Courier New" w:cs="Courier New"/>
          <w:i/>
          <w:iCs/>
          <w:sz w:val="28"/>
          <w:szCs w:val="28"/>
        </w:rPr>
        <w:t>Брутен</w:t>
      </w:r>
      <w:r w:rsidRPr="00E56A05">
        <w:rPr>
          <w:rFonts w:ascii="Courier New" w:hAnsi="Courier New" w:cs="Courier New"/>
          <w:sz w:val="28"/>
          <w:szCs w:val="28"/>
        </w:rPr>
        <w:t xml:space="preserve">, он и его брат </w:t>
      </w:r>
      <w:r w:rsidRPr="00E56A05">
        <w:rPr>
          <w:rFonts w:ascii="Courier New" w:hAnsi="Courier New" w:cs="Courier New"/>
          <w:i/>
          <w:iCs/>
          <w:sz w:val="28"/>
          <w:szCs w:val="28"/>
        </w:rPr>
        <w:t xml:space="preserve">Видевут </w:t>
      </w:r>
      <w:r w:rsidRPr="00E56A05">
        <w:rPr>
          <w:rFonts w:ascii="Courier New" w:hAnsi="Courier New" w:cs="Courier New"/>
          <w:sz w:val="28"/>
          <w:szCs w:val="28"/>
        </w:rPr>
        <w:t xml:space="preserve">были обожествляемы как святые великие предки мироустроители, так же обожествляем был основатель новой жреческой традиции </w:t>
      </w:r>
      <w:r w:rsidRPr="00E56A05">
        <w:rPr>
          <w:rFonts w:ascii="Courier New" w:hAnsi="Courier New" w:cs="Courier New"/>
          <w:i/>
          <w:iCs/>
          <w:sz w:val="28"/>
          <w:szCs w:val="28"/>
        </w:rPr>
        <w:t>Лиздейка</w:t>
      </w:r>
      <w:r w:rsidRPr="00E56A05">
        <w:rPr>
          <w:rFonts w:ascii="Courier New" w:hAnsi="Courier New" w:cs="Courier New"/>
          <w:sz w:val="28"/>
          <w:szCs w:val="28"/>
        </w:rPr>
        <w:t xml:space="preserve">, прусс, создал святилище </w:t>
      </w:r>
      <w:r w:rsidR="00DF2723">
        <w:rPr>
          <w:rFonts w:ascii="Courier New" w:hAnsi="Courier New" w:cs="Courier New"/>
          <w:sz w:val="28"/>
          <w:szCs w:val="28"/>
        </w:rPr>
        <w:t xml:space="preserve">в Ромове). Криве были </w:t>
      </w:r>
      <w:r w:rsidRPr="00E56A05">
        <w:rPr>
          <w:rFonts w:ascii="Courier New" w:hAnsi="Courier New" w:cs="Courier New"/>
          <w:sz w:val="28"/>
          <w:szCs w:val="28"/>
        </w:rPr>
        <w:t xml:space="preserve">жрецы и местная административная власть; </w:t>
      </w:r>
      <w:r w:rsidRPr="00E56A05">
        <w:rPr>
          <w:rFonts w:ascii="Courier New" w:hAnsi="Courier New" w:cs="Courier New"/>
          <w:i/>
          <w:iCs/>
          <w:sz w:val="28"/>
          <w:szCs w:val="28"/>
        </w:rPr>
        <w:t>Швинторог</w:t>
      </w:r>
      <w:r w:rsidRPr="00E56A05">
        <w:rPr>
          <w:rFonts w:ascii="Courier New" w:hAnsi="Courier New" w:cs="Courier New"/>
          <w:sz w:val="28"/>
          <w:szCs w:val="28"/>
        </w:rPr>
        <w:t xml:space="preserve"> («винторогий»), ист</w:t>
      </w:r>
      <w:r w:rsidR="00DF2723">
        <w:rPr>
          <w:rFonts w:ascii="Courier New" w:hAnsi="Courier New" w:cs="Courier New"/>
          <w:sz w:val="28"/>
          <w:szCs w:val="28"/>
        </w:rPr>
        <w:t>.</w:t>
      </w:r>
      <w:r w:rsidRPr="00E56A05">
        <w:rPr>
          <w:rFonts w:ascii="Courier New" w:hAnsi="Courier New" w:cs="Courier New"/>
          <w:sz w:val="28"/>
          <w:szCs w:val="28"/>
        </w:rPr>
        <w:t xml:space="preserve"> лицо, основатель новой ритуальной традиции в Литве, завещал сжечь себя в Вильне, кн. </w:t>
      </w:r>
      <w:r w:rsidRPr="00E56A05">
        <w:rPr>
          <w:rFonts w:ascii="Courier New" w:hAnsi="Courier New" w:cs="Courier New"/>
          <w:sz w:val="28"/>
          <w:szCs w:val="28"/>
          <w:lang w:val="en-US"/>
        </w:rPr>
        <w:t>XIII</w:t>
      </w:r>
      <w:r w:rsidRPr="00E56A05">
        <w:rPr>
          <w:rFonts w:ascii="Courier New" w:hAnsi="Courier New" w:cs="Courier New"/>
          <w:sz w:val="28"/>
          <w:szCs w:val="28"/>
        </w:rPr>
        <w:t xml:space="preserve"> в., его отец Утенус, сын Скирмонт. </w:t>
      </w:r>
      <w:r w:rsidRPr="00E56A05">
        <w:rPr>
          <w:rFonts w:ascii="Courier New" w:hAnsi="Courier New" w:cs="Courier New"/>
          <w:i/>
          <w:iCs/>
          <w:sz w:val="28"/>
          <w:szCs w:val="28"/>
        </w:rPr>
        <w:t>Вайделоты (зигноты)</w:t>
      </w:r>
      <w:r w:rsidRPr="00E56A05">
        <w:rPr>
          <w:rFonts w:ascii="Courier New" w:hAnsi="Courier New" w:cs="Courier New"/>
          <w:sz w:val="28"/>
          <w:szCs w:val="28"/>
        </w:rPr>
        <w:t xml:space="preserve"> – прусск. и лит. жрецы, ведуны, певцы, хранители эпоса; </w:t>
      </w:r>
      <w:r w:rsidRPr="00E56A05">
        <w:rPr>
          <w:rFonts w:ascii="Courier New" w:hAnsi="Courier New" w:cs="Courier New"/>
          <w:i/>
          <w:iCs/>
          <w:sz w:val="28"/>
          <w:szCs w:val="28"/>
        </w:rPr>
        <w:t>Нерути</w:t>
      </w:r>
      <w:r w:rsidRPr="00E56A05">
        <w:rPr>
          <w:rFonts w:ascii="Courier New" w:hAnsi="Courier New" w:cs="Courier New"/>
          <w:sz w:val="28"/>
          <w:szCs w:val="28"/>
        </w:rPr>
        <w:t xml:space="preserve"> – жрецы, гадавшие о погоде и возможностях рыбной ловли, ныряя (Нарака – низ, подземное царство); </w:t>
      </w:r>
      <w:r w:rsidRPr="00E56A05">
        <w:rPr>
          <w:rFonts w:ascii="Courier New" w:hAnsi="Courier New" w:cs="Courier New"/>
          <w:i/>
          <w:iCs/>
          <w:sz w:val="28"/>
          <w:szCs w:val="28"/>
        </w:rPr>
        <w:t xml:space="preserve">Вандлути, Удблути </w:t>
      </w:r>
      <w:r w:rsidRPr="00E56A05">
        <w:rPr>
          <w:rFonts w:ascii="Courier New" w:hAnsi="Courier New" w:cs="Courier New"/>
          <w:sz w:val="28"/>
          <w:szCs w:val="28"/>
        </w:rPr>
        <w:t xml:space="preserve">– гадали по воде; </w:t>
      </w:r>
      <w:r w:rsidRPr="00E56A05">
        <w:rPr>
          <w:rFonts w:ascii="Courier New" w:hAnsi="Courier New" w:cs="Courier New"/>
          <w:i/>
          <w:iCs/>
          <w:sz w:val="28"/>
          <w:szCs w:val="28"/>
        </w:rPr>
        <w:t>Малдининки</w:t>
      </w:r>
      <w:r w:rsidRPr="00E56A05">
        <w:rPr>
          <w:rFonts w:ascii="Courier New" w:hAnsi="Courier New" w:cs="Courier New"/>
          <w:sz w:val="28"/>
          <w:szCs w:val="28"/>
        </w:rPr>
        <w:t xml:space="preserve"> – молились, пели, отправляли мн. ритуалы; </w:t>
      </w:r>
      <w:r w:rsidRPr="00E56A05">
        <w:rPr>
          <w:rFonts w:ascii="Courier New" w:hAnsi="Courier New" w:cs="Courier New"/>
          <w:i/>
          <w:iCs/>
          <w:sz w:val="28"/>
          <w:szCs w:val="28"/>
        </w:rPr>
        <w:t>Тулисоны и Лагашоны</w:t>
      </w:r>
      <w:r w:rsidRPr="00E56A05">
        <w:rPr>
          <w:rFonts w:ascii="Courier New" w:hAnsi="Courier New" w:cs="Courier New"/>
          <w:sz w:val="28"/>
          <w:szCs w:val="28"/>
        </w:rPr>
        <w:t>, прусск. жрецы, восхваляли умершего. Культовые центры: Нижний Замок в Вильнюсе; общепрусский культовый центр в Ромове, где были воздвигнуты жилища для Перкунаса (верхний мир), Потримпса (средний мир), Патолса (нижний мир), изображённые на священном дубе.</w:t>
      </w:r>
    </w:p>
    <w:p w:rsidR="00010FEF" w:rsidRPr="00E56A05" w:rsidRDefault="00010FEF" w:rsidP="00010FEF">
      <w:pPr>
        <w:widowControl/>
        <w:snapToGrid/>
        <w:ind w:left="-1104" w:right="24"/>
        <w:jc w:val="both"/>
        <w:rPr>
          <w:rFonts w:ascii="Courier New" w:hAnsi="Courier New" w:cs="Courier New"/>
          <w:sz w:val="28"/>
          <w:szCs w:val="28"/>
        </w:rPr>
      </w:pPr>
      <w:r w:rsidRPr="00E56A05">
        <w:rPr>
          <w:rFonts w:ascii="Courier New" w:hAnsi="Courier New" w:cs="Courier New"/>
          <w:sz w:val="28"/>
          <w:szCs w:val="28"/>
        </w:rPr>
        <w:t xml:space="preserve">   К</w:t>
      </w:r>
      <w:r w:rsidRPr="00E56A05">
        <w:rPr>
          <w:rFonts w:ascii="Courier New" w:hAnsi="Courier New" w:cs="Courier New"/>
          <w:i/>
          <w:iCs/>
          <w:sz w:val="28"/>
          <w:szCs w:val="28"/>
        </w:rPr>
        <w:t>узедлики</w:t>
      </w:r>
      <w:r w:rsidRPr="00E56A05">
        <w:rPr>
          <w:rFonts w:ascii="Courier New" w:hAnsi="Courier New" w:cs="Courier New"/>
          <w:sz w:val="28"/>
          <w:szCs w:val="28"/>
        </w:rPr>
        <w:t xml:space="preserve"> (у Нидерле). И т.д.</w:t>
      </w:r>
    </w:p>
    <w:p w:rsidR="00010FEF" w:rsidRPr="001C05E8" w:rsidRDefault="00010FEF" w:rsidP="00010FEF">
      <w:pPr>
        <w:widowControl/>
        <w:snapToGrid/>
        <w:ind w:left="-1104" w:right="24" w:firstLine="567"/>
        <w:jc w:val="both"/>
        <w:rPr>
          <w:rFonts w:ascii="Courier New" w:hAnsi="Courier New" w:cs="Courier New"/>
          <w:sz w:val="28"/>
          <w:szCs w:val="28"/>
        </w:rPr>
      </w:pPr>
      <w:r w:rsidRPr="00E56A05">
        <w:rPr>
          <w:rFonts w:ascii="Courier New" w:hAnsi="Courier New" w:cs="Courier New"/>
          <w:sz w:val="28"/>
          <w:szCs w:val="28"/>
        </w:rPr>
        <w:t>ВОЛХОВ – р., н</w:t>
      </w:r>
      <w:r>
        <w:rPr>
          <w:rFonts w:ascii="Courier New" w:hAnsi="Courier New" w:cs="Courier New"/>
          <w:sz w:val="28"/>
          <w:szCs w:val="28"/>
        </w:rPr>
        <w:t>а С.-З. европ.</w:t>
      </w:r>
      <w:r w:rsidRPr="001C05E8">
        <w:rPr>
          <w:rFonts w:ascii="Courier New" w:hAnsi="Courier New" w:cs="Courier New"/>
          <w:sz w:val="28"/>
          <w:szCs w:val="28"/>
        </w:rPr>
        <w:t xml:space="preserve"> </w:t>
      </w:r>
      <w:r>
        <w:rPr>
          <w:rFonts w:ascii="Courier New" w:hAnsi="Courier New" w:cs="Courier New"/>
          <w:sz w:val="28"/>
          <w:szCs w:val="28"/>
        </w:rPr>
        <w:t>ч.</w:t>
      </w:r>
      <w:r w:rsidRPr="001C05E8">
        <w:rPr>
          <w:rFonts w:ascii="Courier New" w:hAnsi="Courier New" w:cs="Courier New"/>
          <w:sz w:val="28"/>
          <w:szCs w:val="28"/>
        </w:rPr>
        <w:t xml:space="preserve"> России, вытекает из оз. Ильмень, впадает в Ладожское оз., по преданиям, названная в честь сына легендарного кн</w:t>
      </w:r>
      <w:r>
        <w:rPr>
          <w:rFonts w:ascii="Courier New" w:hAnsi="Courier New" w:cs="Courier New"/>
          <w:sz w:val="28"/>
          <w:szCs w:val="28"/>
        </w:rPr>
        <w:t>.</w:t>
      </w:r>
      <w:r w:rsidRPr="001C05E8">
        <w:rPr>
          <w:rFonts w:ascii="Courier New" w:hAnsi="Courier New" w:cs="Courier New"/>
          <w:sz w:val="28"/>
          <w:szCs w:val="28"/>
        </w:rPr>
        <w:t xml:space="preserve"> Словена (оз. Ильмень названо по имени дочери кн</w:t>
      </w:r>
      <w:r>
        <w:rPr>
          <w:rFonts w:ascii="Courier New" w:hAnsi="Courier New" w:cs="Courier New"/>
          <w:sz w:val="28"/>
          <w:szCs w:val="28"/>
        </w:rPr>
        <w:t>.</w:t>
      </w:r>
      <w:r w:rsidRPr="001C05E8">
        <w:rPr>
          <w:rFonts w:ascii="Courier New" w:hAnsi="Courier New" w:cs="Courier New"/>
          <w:sz w:val="28"/>
          <w:szCs w:val="28"/>
        </w:rPr>
        <w:t xml:space="preserve"> Ильмеры; второй вариант по имени племени ильмеров, растворившегося в русск</w:t>
      </w:r>
      <w:r>
        <w:rPr>
          <w:rFonts w:ascii="Courier New" w:hAnsi="Courier New" w:cs="Courier New"/>
          <w:sz w:val="28"/>
          <w:szCs w:val="28"/>
        </w:rPr>
        <w:t>.</w:t>
      </w:r>
      <w:r w:rsidRPr="001C05E8">
        <w:rPr>
          <w:rFonts w:ascii="Courier New" w:hAnsi="Courier New" w:cs="Courier New"/>
          <w:sz w:val="28"/>
          <w:szCs w:val="28"/>
        </w:rPr>
        <w:t xml:space="preserve"> этносе), основавшего Словенск, на месте которого затем вырос Новгород Великий, сын кн</w:t>
      </w:r>
      <w:r>
        <w:rPr>
          <w:rFonts w:ascii="Courier New" w:hAnsi="Courier New" w:cs="Courier New"/>
          <w:sz w:val="28"/>
          <w:szCs w:val="28"/>
        </w:rPr>
        <w:t>.</w:t>
      </w:r>
      <w:r w:rsidRPr="001C05E8">
        <w:rPr>
          <w:rFonts w:ascii="Courier New" w:hAnsi="Courier New" w:cs="Courier New"/>
          <w:sz w:val="28"/>
          <w:szCs w:val="28"/>
        </w:rPr>
        <w:t xml:space="preserve"> был волхвом (какое-либо др. имя его не сохранилось). Название р. местным жителям удалось сохранить в условиях жесточайшей борьбы с дохристианской религией. Афан</w:t>
      </w:r>
      <w:r>
        <w:rPr>
          <w:rFonts w:ascii="Courier New" w:hAnsi="Courier New" w:cs="Courier New"/>
          <w:sz w:val="28"/>
          <w:szCs w:val="28"/>
        </w:rPr>
        <w:t>.</w:t>
      </w:r>
      <w:r w:rsidRPr="001C05E8">
        <w:rPr>
          <w:rFonts w:ascii="Courier New" w:hAnsi="Courier New" w:cs="Courier New"/>
          <w:sz w:val="28"/>
          <w:szCs w:val="28"/>
        </w:rPr>
        <w:t xml:space="preserve"> приводил примеры из народных песен</w:t>
      </w:r>
      <w:r w:rsidR="00B353B9">
        <w:rPr>
          <w:rFonts w:ascii="Courier New" w:hAnsi="Courier New" w:cs="Courier New"/>
          <w:sz w:val="28"/>
          <w:szCs w:val="28"/>
        </w:rPr>
        <w:t>,</w:t>
      </w:r>
      <w:r w:rsidRPr="001C05E8">
        <w:rPr>
          <w:rFonts w:ascii="Courier New" w:hAnsi="Courier New" w:cs="Courier New"/>
          <w:sz w:val="28"/>
          <w:szCs w:val="28"/>
        </w:rPr>
        <w:t xml:space="preserve"> былины «Садко» о том, что название «В.» употребляли и в женском роде: «за тую за реченьку Волхову»; «через Волхову реку» (из Новгородской лет.), отождествляя р. с девою.</w:t>
      </w:r>
    </w:p>
    <w:p w:rsidR="00010FEF" w:rsidRPr="001C05E8" w:rsidRDefault="00010FEF" w:rsidP="00010FEF">
      <w:pPr>
        <w:pStyle w:val="a6"/>
        <w:ind w:left="-1104" w:right="24" w:firstLine="567"/>
        <w:jc w:val="both"/>
      </w:pPr>
      <w:r w:rsidRPr="001C05E8">
        <w:t>ВОЛЧЕЦ, ВЛЪЧЬЦЬ, ВЪЛЧЬЦЪ – 1. Колючее сорное растение. 2. Оружие с наконечником в виде трезубца.</w:t>
      </w:r>
    </w:p>
    <w:p w:rsidR="00010FEF" w:rsidRPr="001C05E8" w:rsidRDefault="00010FEF" w:rsidP="00010FEF">
      <w:pPr>
        <w:pStyle w:val="a6"/>
        <w:ind w:left="-1104" w:right="24" w:firstLine="567"/>
        <w:jc w:val="both"/>
      </w:pPr>
      <w:r w:rsidRPr="001C05E8">
        <w:t>ВОЛЫНКА - духовой музыкальный инструмент и</w:t>
      </w:r>
      <w:r>
        <w:t>.-</w:t>
      </w:r>
      <w:r w:rsidRPr="001C05E8">
        <w:t>е</w:t>
      </w:r>
      <w:r>
        <w:t>.</w:t>
      </w:r>
      <w:r w:rsidRPr="001C05E8">
        <w:t xml:space="preserve"> из бараньей шкуры с воздушным резервуаром внутри (мехом), к которому приделаны три дудки и трубочка для наполнения воздухом. Слав</w:t>
      </w:r>
      <w:r>
        <w:t>.</w:t>
      </w:r>
      <w:r w:rsidRPr="001C05E8">
        <w:t xml:space="preserve"> и русск</w:t>
      </w:r>
      <w:r>
        <w:t>.</w:t>
      </w:r>
      <w:r w:rsidRPr="001C05E8">
        <w:t xml:space="preserve"> пользовались этим инструментом. Автор </w:t>
      </w:r>
      <w:r w:rsidRPr="001C05E8">
        <w:rPr>
          <w:lang w:val="en-US"/>
        </w:rPr>
        <w:t>XVII</w:t>
      </w:r>
      <w:r w:rsidRPr="001C05E8">
        <w:t xml:space="preserve"> в. так описал др</w:t>
      </w:r>
      <w:r>
        <w:t>.-</w:t>
      </w:r>
      <w:r w:rsidRPr="001C05E8">
        <w:t>русск</w:t>
      </w:r>
      <w:r>
        <w:t>.</w:t>
      </w:r>
      <w:r w:rsidRPr="001C05E8">
        <w:t xml:space="preserve"> оркестр: «Сидят подле стола на скамье людие и играютъ въ гусли и въ скрыпки, и въ свирели, и въ волынки, и в домры». Др</w:t>
      </w:r>
      <w:r>
        <w:t>.</w:t>
      </w:r>
      <w:r w:rsidRPr="001C05E8">
        <w:t xml:space="preserve"> названия В. – </w:t>
      </w:r>
      <w:r w:rsidRPr="001C05E8">
        <w:rPr>
          <w:i/>
          <w:iCs/>
        </w:rPr>
        <w:t>дуда</w:t>
      </w:r>
      <w:r w:rsidRPr="001C05E8">
        <w:t xml:space="preserve"> (укр., блр., рус</w:t>
      </w:r>
      <w:r>
        <w:t>ск</w:t>
      </w:r>
      <w:r w:rsidRPr="001C05E8">
        <w:t xml:space="preserve">. и др.), </w:t>
      </w:r>
      <w:r w:rsidRPr="001C05E8">
        <w:rPr>
          <w:i/>
          <w:iCs/>
        </w:rPr>
        <w:t>коза</w:t>
      </w:r>
      <w:r w:rsidRPr="001C05E8">
        <w:t xml:space="preserve"> (польск.), </w:t>
      </w:r>
      <w:r w:rsidRPr="001C05E8">
        <w:rPr>
          <w:i/>
          <w:iCs/>
        </w:rPr>
        <w:t>гайда</w:t>
      </w:r>
      <w:r w:rsidRPr="001C05E8">
        <w:t xml:space="preserve"> (болг.).</w:t>
      </w:r>
    </w:p>
    <w:p w:rsidR="00010FEF" w:rsidRPr="001C05E8" w:rsidRDefault="00010FEF" w:rsidP="00010FEF">
      <w:pPr>
        <w:pStyle w:val="a6"/>
        <w:ind w:left="-1104" w:right="24" w:firstLine="567"/>
        <w:jc w:val="both"/>
      </w:pPr>
      <w:r>
        <w:t xml:space="preserve">ВОПЛИ - см. </w:t>
      </w:r>
      <w:r w:rsidRPr="007B32EE">
        <w:rPr>
          <w:i/>
          <w:iCs/>
        </w:rPr>
        <w:t>Причитание</w:t>
      </w:r>
      <w:r>
        <w:t>.</w:t>
      </w:r>
    </w:p>
    <w:p w:rsidR="00010FEF" w:rsidRPr="001C05E8" w:rsidRDefault="00010FEF" w:rsidP="00010FEF">
      <w:pPr>
        <w:pStyle w:val="a6"/>
        <w:ind w:left="-1104" w:right="24" w:firstLine="567"/>
        <w:jc w:val="both"/>
      </w:pPr>
      <w:r w:rsidRPr="001C05E8">
        <w:t xml:space="preserve">ВОРОБЕЙ (ГОРОБЕЙ, ГОРОБЕЦ) – птица, наделяемая в народе отрицательными </w:t>
      </w:r>
      <w:r>
        <w:t xml:space="preserve">(низость, драчливость, жадность) </w:t>
      </w:r>
      <w:r w:rsidRPr="001C05E8">
        <w:t xml:space="preserve">и положительными </w:t>
      </w:r>
      <w:r>
        <w:t xml:space="preserve">(плодовитость, близость к человеку) </w:t>
      </w:r>
      <w:r w:rsidRPr="001C05E8">
        <w:t xml:space="preserve">качествами. </w:t>
      </w:r>
      <w:r w:rsidR="002053BB">
        <w:t>С</w:t>
      </w:r>
      <w:r w:rsidRPr="001C05E8">
        <w:t>вязана в сознании людей с воровством зёрен</w:t>
      </w:r>
      <w:r w:rsidR="002053BB">
        <w:t>,</w:t>
      </w:r>
      <w:r w:rsidRPr="001C05E8">
        <w:t xml:space="preserve"> посевов, поэтому считалась вредоносной, отношение к ней зафи</w:t>
      </w:r>
      <w:r>
        <w:t>ксировано в самом названии</w:t>
      </w:r>
      <w:r w:rsidRPr="001C05E8">
        <w:t>: вора-бей! От В., гусениц, мышей существовали одни и те же обереги. Мотивы воровства и грабежа в представлениях о В. объединяют его с др. «нечистыми» птицами чёрно-серой окраски (вороной, галкой, грачом). В. прыгают сразу двумя ногами. Существует легенда (укр., польск., рус</w:t>
      </w:r>
      <w:r>
        <w:t>ск</w:t>
      </w:r>
      <w:r w:rsidRPr="001C05E8">
        <w:t>.) о том, что В. за воровство закован в невидимые кандалы</w:t>
      </w:r>
      <w:r w:rsidR="002053BB">
        <w:t>.</w:t>
      </w:r>
      <w:r w:rsidRPr="001C05E8">
        <w:t xml:space="preserve"> </w:t>
      </w:r>
      <w:r w:rsidR="002053BB">
        <w:t>И</w:t>
      </w:r>
      <w:r w:rsidRPr="001C05E8">
        <w:t xml:space="preserve"> теперь эта проворная птичка вынуждена скакать, а не ходить или бегать. Мн</w:t>
      </w:r>
      <w:r>
        <w:t>.</w:t>
      </w:r>
      <w:r w:rsidRPr="001C05E8">
        <w:t xml:space="preserve"> магические приёмы оберегов от В. использовали </w:t>
      </w:r>
      <w:r>
        <w:t xml:space="preserve">мотивы </w:t>
      </w:r>
      <w:r w:rsidRPr="001C05E8">
        <w:t>сокрытия,</w:t>
      </w:r>
      <w:r>
        <w:t xml:space="preserve"> </w:t>
      </w:r>
      <w:r w:rsidRPr="001C05E8">
        <w:t>тишины, молчания при посевах полей</w:t>
      </w:r>
      <w:r>
        <w:t>.</w:t>
      </w:r>
      <w:r w:rsidRPr="001C05E8">
        <w:t xml:space="preserve"> Хотя В. не перелётные птицы, люди заметили, что осенью б</w:t>
      </w:r>
      <w:r w:rsidRPr="001C05E8">
        <w:rPr>
          <w:rFonts w:ascii="Ozegov NT" w:hAnsi="Ozegov NT" w:cs="Ozegov NT"/>
        </w:rPr>
        <w:t>о</w:t>
      </w:r>
      <w:r w:rsidRPr="001C05E8">
        <w:t xml:space="preserve">льшая масса птиц исчезает </w:t>
      </w:r>
      <w:r>
        <w:t>с полей. Легенда гласит, что злой дух</w:t>
      </w:r>
      <w:r w:rsidRPr="001C05E8">
        <w:t xml:space="preserve"> </w:t>
      </w:r>
      <w:r>
        <w:t>(«</w:t>
      </w:r>
      <w:r w:rsidRPr="001C05E8">
        <w:t>горобьёвый старший</w:t>
      </w:r>
      <w:r>
        <w:t>»</w:t>
      </w:r>
      <w:r w:rsidRPr="001C05E8">
        <w:t xml:space="preserve">) «меряет» В. огромной меркой </w:t>
      </w:r>
      <w:r>
        <w:t>в</w:t>
      </w:r>
      <w:r w:rsidRPr="001C05E8">
        <w:t xml:space="preserve"> ночь на 1 (14) сентября (в др. регионах – на 1.Х. или 1.</w:t>
      </w:r>
      <w:r w:rsidRPr="001C05E8">
        <w:rPr>
          <w:lang w:val="en-US"/>
        </w:rPr>
        <w:t>XI</w:t>
      </w:r>
      <w:r w:rsidRPr="001C05E8">
        <w:t>.)</w:t>
      </w:r>
      <w:r>
        <w:t xml:space="preserve">, когда они </w:t>
      </w:r>
      <w:r w:rsidRPr="001C05E8">
        <w:t>слетаются в одно место: всех, кто остаётся за меркой, отпускает на размножение, остальных забирает себе. Эти ночи воробьиных сборов бывают очень неспокойными с проливными дождями и громовыми раскатами, их называют в народе «воробьиными ночами».</w:t>
      </w:r>
      <w:r>
        <w:t xml:space="preserve"> </w:t>
      </w:r>
      <w:r w:rsidRPr="001C05E8">
        <w:t>В то же время, в силу своей плодовитости, В. связан с брачной символикой и мужским началом. Множество В., хоть и вредно для полей, знаменует урожай, хороший приплод, сулит любовную плодовитость мужчинам, здоровье. Отсутствие В. в селе – признак надвигающегося бедствия</w:t>
      </w:r>
      <w:r>
        <w:t>,</w:t>
      </w:r>
      <w:r w:rsidRPr="001C05E8">
        <w:t xml:space="preserve"> болезней. </w:t>
      </w:r>
      <w:r>
        <w:t xml:space="preserve">В то же время </w:t>
      </w:r>
      <w:r w:rsidRPr="001C05E8">
        <w:t>В., бьющийся в окно, предвещает смерть кого-то из близких.</w:t>
      </w:r>
      <w:r>
        <w:t xml:space="preserve"> </w:t>
      </w:r>
      <w:r w:rsidRPr="001C05E8">
        <w:t>В. частый герой свадебных и подблюдных песен, укр.</w:t>
      </w:r>
      <w:r>
        <w:t xml:space="preserve"> и бл</w:t>
      </w:r>
      <w:r w:rsidRPr="001C05E8">
        <w:t>р. хороводных песен любовно-брачной тематики. В одном русск</w:t>
      </w:r>
      <w:r>
        <w:t>.</w:t>
      </w:r>
      <w:r w:rsidRPr="001C05E8">
        <w:t xml:space="preserve"> свадебном величании свашенька «на воробье на свадьбу прикатила». В вост</w:t>
      </w:r>
      <w:r>
        <w:t>.-</w:t>
      </w:r>
      <w:r w:rsidRPr="001C05E8">
        <w:t>слав</w:t>
      </w:r>
      <w:r>
        <w:t>.</w:t>
      </w:r>
      <w:r w:rsidRPr="001C05E8">
        <w:t xml:space="preserve"> сказках известен мотив обращения мужа в В. Брачная символика В. представлена в приметах и гаданиях: если В. устроит гнездо на новой хате, девушка из неё скоро выйдет замуж; прилёт молодого В. предвещает девушке молодого жениха; в рус</w:t>
      </w:r>
      <w:r>
        <w:t>ск</w:t>
      </w:r>
      <w:r w:rsidRPr="001C05E8">
        <w:t>. и укр. сонниках ловля В. означает любовные</w:t>
      </w:r>
      <w:r>
        <w:t xml:space="preserve"> отношения</w:t>
      </w:r>
      <w:r w:rsidRPr="001C05E8">
        <w:t>.</w:t>
      </w:r>
    </w:p>
    <w:p w:rsidR="00010FEF" w:rsidRPr="001C05E8" w:rsidRDefault="00010FEF" w:rsidP="00010FEF">
      <w:pPr>
        <w:pStyle w:val="a6"/>
        <w:ind w:left="-1104" w:right="24" w:firstLine="567"/>
        <w:jc w:val="both"/>
      </w:pPr>
      <w:r w:rsidRPr="001C05E8">
        <w:t>В</w:t>
      </w:r>
      <w:r w:rsidRPr="001C05E8">
        <w:rPr>
          <w:rFonts w:ascii="Ozegov NT" w:hAnsi="Ozegov NT" w:cs="Ozegov NT"/>
        </w:rPr>
        <w:t>О</w:t>
      </w:r>
      <w:r w:rsidRPr="001C05E8">
        <w:t>РОН (</w:t>
      </w:r>
      <w:r>
        <w:t xml:space="preserve">ВРАН, </w:t>
      </w:r>
      <w:r w:rsidRPr="001C05E8">
        <w:t>ГАВР</w:t>
      </w:r>
      <w:r w:rsidRPr="001C05E8">
        <w:rPr>
          <w:rFonts w:ascii="Ozegov NT" w:hAnsi="Ozegov NT" w:cs="Ozegov NT"/>
        </w:rPr>
        <w:t>А</w:t>
      </w:r>
      <w:r w:rsidRPr="001C05E8">
        <w:t>Н, ГАЙВОР</w:t>
      </w:r>
      <w:r w:rsidRPr="001C05E8">
        <w:rPr>
          <w:rFonts w:ascii="Ozegov NT" w:hAnsi="Ozegov NT" w:cs="Ozegov NT"/>
        </w:rPr>
        <w:t>О</w:t>
      </w:r>
      <w:r w:rsidRPr="001C05E8">
        <w:t xml:space="preserve">Н) – </w:t>
      </w:r>
      <w:r>
        <w:t>н</w:t>
      </w:r>
      <w:r w:rsidRPr="001C05E8">
        <w:t xml:space="preserve">азвание восходит к </w:t>
      </w:r>
      <w:r>
        <w:t>авест.</w:t>
      </w:r>
      <w:r w:rsidRPr="001C05E8">
        <w:t xml:space="preserve"> </w:t>
      </w:r>
      <w:r w:rsidRPr="001C05E8">
        <w:rPr>
          <w:b/>
          <w:bCs/>
        </w:rPr>
        <w:t>Варагн</w:t>
      </w:r>
      <w:r w:rsidR="002A2190">
        <w:t>.</w:t>
      </w:r>
      <w:r>
        <w:t xml:space="preserve"> </w:t>
      </w:r>
      <w:r w:rsidRPr="001C05E8">
        <w:t>1. Птица, олицет</w:t>
      </w:r>
      <w:r>
        <w:t xml:space="preserve">воряющая </w:t>
      </w:r>
      <w:r w:rsidRPr="001C05E8">
        <w:t>свойства хтонического существа. Вещая птица, посланник бог</w:t>
      </w:r>
      <w:r w:rsidRPr="009A4C87">
        <w:rPr>
          <w:rFonts w:ascii="Ozegov NT" w:hAnsi="Ozegov NT" w:cs="Ozegov NT"/>
        </w:rPr>
        <w:t>о</w:t>
      </w:r>
      <w:r w:rsidRPr="001C05E8">
        <w:t>в, ведающий божественные тайны,</w:t>
      </w:r>
      <w:r>
        <w:t xml:space="preserve"> </w:t>
      </w:r>
      <w:r w:rsidRPr="001C05E8">
        <w:t>предвестник смерти, нападения врагов, непогоды</w:t>
      </w:r>
      <w:r w:rsidR="002A2190">
        <w:t>.</w:t>
      </w:r>
      <w:r w:rsidRPr="001C05E8">
        <w:t xml:space="preserve"> </w:t>
      </w:r>
      <w:r w:rsidR="002A2190">
        <w:t>П</w:t>
      </w:r>
      <w:r w:rsidRPr="001C05E8">
        <w:t xml:space="preserve">риносит вести (о путях; </w:t>
      </w:r>
      <w:r>
        <w:t xml:space="preserve">войне, </w:t>
      </w:r>
      <w:r w:rsidRPr="001C05E8">
        <w:t>кладах</w:t>
      </w:r>
      <w:r w:rsidR="002A2190">
        <w:t>.</w:t>
      </w:r>
      <w:r w:rsidRPr="001C05E8">
        <w:t xml:space="preserve"> </w:t>
      </w:r>
      <w:r w:rsidR="002A2190">
        <w:t>В</w:t>
      </w:r>
      <w:r w:rsidRPr="001C05E8">
        <w:t xml:space="preserve"> одной укр. сказке п</w:t>
      </w:r>
      <w:r>
        <w:t>одаё</w:t>
      </w:r>
      <w:r w:rsidRPr="001C05E8">
        <w:t>т матери весть о гибели сына</w:t>
      </w:r>
      <w:r>
        <w:t xml:space="preserve">; </w:t>
      </w:r>
      <w:r w:rsidRPr="001C05E8">
        <w:t>приносит «живую» и «мёртвую» воду</w:t>
      </w:r>
      <w:r w:rsidR="002A2190">
        <w:t>.</w:t>
      </w:r>
      <w:r>
        <w:t xml:space="preserve"> </w:t>
      </w:r>
      <w:r w:rsidRPr="001C05E8">
        <w:t>В сказке о трёх царствах «он хитёр и мудр»).</w:t>
      </w:r>
      <w:r>
        <w:t xml:space="preserve"> В. нет числа,</w:t>
      </w:r>
      <w:r w:rsidRPr="001C05E8">
        <w:t xml:space="preserve"> </w:t>
      </w:r>
      <w:r>
        <w:t>они как морской песок.</w:t>
      </w:r>
      <w:r w:rsidRPr="001C05E8">
        <w:t xml:space="preserve"> </w:t>
      </w:r>
      <w:r>
        <w:t>В</w:t>
      </w:r>
      <w:r w:rsidRPr="001C05E8">
        <w:t xml:space="preserve"> перьях </w:t>
      </w:r>
      <w:r>
        <w:t>В.</w:t>
      </w:r>
      <w:r w:rsidRPr="001C05E8">
        <w:t xml:space="preserve"> заключена чудодейственная сила: перо, проведённое по телу, снимало колдовское заклятье, врага повергало в бегство. Перо В., как молния (скорость света), может переносить героя сказки волшебным образом и быстро в пространстве и времени. Афан</w:t>
      </w:r>
      <w:r>
        <w:t>.</w:t>
      </w:r>
      <w:r w:rsidRPr="001C05E8">
        <w:t xml:space="preserve"> писал (2, 201): «В одной русской сказке Ворон Воронович – добыватель живой воды носит царевича по горам и долам, по вертепам и облакам, потом отдаёт ему посошок-пёрушко и, отдавши – обращается в простого в</w:t>
      </w:r>
      <w:r w:rsidRPr="001C05E8">
        <w:rPr>
          <w:rFonts w:ascii="Ozegov NT" w:hAnsi="Ozegov NT" w:cs="Ozegov NT"/>
        </w:rPr>
        <w:t>о</w:t>
      </w:r>
      <w:r w:rsidRPr="001C05E8">
        <w:t>рона; с помощью этого посошка царевич вылетает из подземного (=заоблачного) царства». Перо В. – талисман, дарующий удачу. Сам он живёт 100 или 300 (по разным преданиям) лет. Поведение В. выделяет его из ряда птиц. В. ест падаль и умирающих – ни живых, ни мёртвых. Питается не то животной пищей, не то – растительной, нечто между… Падаль – уже не животное, но ещё и не растение. В. выклёвывает глаза умирающим, лишая зрения, света, опуская в царство тьмы ещё до погребения. Ему ведома грань перехода меж жизнью и смертью. Он часто присутствовал при смерти. В. связан с царством мёртвых, жил близ этого царства. Чёрный цвет В. – цвет смерти. Он демоничен уже по внешнему виду. У него были ключи от вырия-рая, но В. прогневил Бога и ключи переданы др. птице.  Он – медиатор меж верхом и низом, светом и тьмой, небом и землёй. Птицы могут делать определённые движения, как магические, чтоб стать невидимыми, перейти в др</w:t>
      </w:r>
      <w:r>
        <w:t>.</w:t>
      </w:r>
      <w:r w:rsidRPr="001C05E8">
        <w:t xml:space="preserve"> мир. В. исполнял определённый «танец» в небе и исчезал. Резкий крик В. расценивался как предвестие недоброго («накаркивает», «кличет смерть», «накликает беду»), даже если это всего лишь предвестие плохой погоды. Перед дождём В. садился на изгородь и хрипло, глухо каркал: в народе говорили, «и у в</w:t>
      </w:r>
      <w:r w:rsidRPr="00AB325D">
        <w:rPr>
          <w:rFonts w:ascii="Ozegov NT" w:hAnsi="Ozegov NT" w:cs="Ozegov NT"/>
        </w:rPr>
        <w:t>о</w:t>
      </w:r>
      <w:r w:rsidRPr="001C05E8">
        <w:t>рона поясницу ломит». К буре, к дождю, снегопаду, морозам В. истошно кричит. Есть даже заговоры от воронова карканья и книга «Воронограй» о приметах, связанных с карканьем. Древ</w:t>
      </w:r>
      <w:r>
        <w:t>.</w:t>
      </w:r>
      <w:r w:rsidRPr="001C05E8">
        <w:t xml:space="preserve"> греки, наприм</w:t>
      </w:r>
      <w:r w:rsidR="004E4504">
        <w:t>ер, различали 64 оттенка каркань</w:t>
      </w:r>
      <w:r w:rsidRPr="001C05E8">
        <w:t>я (сколько раз, с какой стороны оно раздавалось и т.д.). Отсюда наше «Не каркай!», «Накаркал!» В сев</w:t>
      </w:r>
      <w:r>
        <w:t>.</w:t>
      </w:r>
      <w:r w:rsidRPr="001C05E8">
        <w:t xml:space="preserve"> русск</w:t>
      </w:r>
      <w:r>
        <w:t>.</w:t>
      </w:r>
      <w:r w:rsidRPr="001C05E8">
        <w:t xml:space="preserve"> причитаниях смерть залетает в окно «чёрным вороном», или просто летает «чёрным вороном». Хтоническая природа В. отмечена арабским писателем Ал-Масуди (ум. в 956), описывавшим статую слав</w:t>
      </w:r>
      <w:r>
        <w:t>.</w:t>
      </w:r>
      <w:r w:rsidRPr="001C05E8">
        <w:t xml:space="preserve"> бога в виде старца с посохом, которым тот извлекает из могил останки умерших. Под левой ногой бога смерти или, наоборот, воскрешения (возможно</w:t>
      </w:r>
      <w:r w:rsidR="0004122C">
        <w:t>,</w:t>
      </w:r>
      <w:r w:rsidRPr="001C05E8">
        <w:t xml:space="preserve"> это был бог Коло-Хорс, олицетворяющий время, вечность, коловорот жизни и смерти) были В. и др. чёрные птицы (галки, грачи), под правой – муравьи. Известна связь-вра</w:t>
      </w:r>
      <w:r>
        <w:t>жда В. и муравьёв, согласно бл</w:t>
      </w:r>
      <w:r w:rsidRPr="001C05E8">
        <w:t>р., укр. и польск. преданиям, В. и муравей поспорили: кто сильнее, кто сможет тащить на себе тяжесть (например, кусок олова) такой же величины, как он сам. Н</w:t>
      </w:r>
      <w:r w:rsidRPr="001C05E8">
        <w:rPr>
          <w:rFonts w:ascii="Ozegov NT" w:hAnsi="Ozegov NT" w:cs="Ozegov NT"/>
        </w:rPr>
        <w:t>а</w:t>
      </w:r>
      <w:r w:rsidRPr="001C05E8">
        <w:t xml:space="preserve"> кон каждый поставил собственных детей. В. проиграл и потому, чтобы не отдать своих детей на съедение муравьям, согл</w:t>
      </w:r>
      <w:r>
        <w:t>асно условиям состязания, высиживае</w:t>
      </w:r>
      <w:r w:rsidRPr="001C05E8">
        <w:t>т птенцов в феврале-марте, пока муравьи ещё не вышли из земли.</w:t>
      </w:r>
      <w:r>
        <w:t xml:space="preserve"> В</w:t>
      </w:r>
      <w:r w:rsidRPr="001C05E8">
        <w:t xml:space="preserve"> «Златоструе» </w:t>
      </w:r>
      <w:r w:rsidRPr="001C05E8">
        <w:rPr>
          <w:lang w:val="en-US"/>
        </w:rPr>
        <w:t>XII</w:t>
      </w:r>
      <w:r w:rsidRPr="001C05E8">
        <w:t xml:space="preserve"> в.</w:t>
      </w:r>
      <w:r>
        <w:t xml:space="preserve"> </w:t>
      </w:r>
      <w:r w:rsidRPr="001C05E8">
        <w:t>обличали русск</w:t>
      </w:r>
      <w:r>
        <w:t>.</w:t>
      </w:r>
      <w:r w:rsidRPr="001C05E8">
        <w:t>: «А сами въ враны и въ дятелы… и в Ус</w:t>
      </w:r>
      <w:r w:rsidRPr="001C05E8">
        <w:rPr>
          <w:rFonts w:ascii="Izhitza" w:hAnsi="Izhitza" w:cs="Izhitza"/>
        </w:rPr>
        <w:t>h</w:t>
      </w:r>
      <w:r w:rsidRPr="001C05E8">
        <w:t>ница… божие существо въводятъ»; «Во птицы веруют, в дятлы и в желны и в в</w:t>
      </w:r>
      <w:r w:rsidRPr="001C05E8">
        <w:rPr>
          <w:rFonts w:ascii="Ozegov NT" w:hAnsi="Ozegov NT" w:cs="Ozegov NT"/>
        </w:rPr>
        <w:t>о</w:t>
      </w:r>
      <w:r w:rsidRPr="001C05E8">
        <w:t xml:space="preserve">роны» («Слово и поучение против язычества», </w:t>
      </w:r>
      <w:r w:rsidRPr="001C05E8">
        <w:rPr>
          <w:lang w:val="en-US"/>
        </w:rPr>
        <w:t>XVI</w:t>
      </w:r>
      <w:r w:rsidRPr="001C05E8">
        <w:t xml:space="preserve"> в.).</w:t>
      </w:r>
    </w:p>
    <w:p w:rsidR="00010FEF" w:rsidRPr="001C05E8" w:rsidRDefault="00010FEF" w:rsidP="00010FEF">
      <w:pPr>
        <w:pStyle w:val="a6"/>
        <w:ind w:left="-1104" w:right="24" w:firstLine="567"/>
        <w:jc w:val="both"/>
      </w:pPr>
      <w:r w:rsidRPr="001C05E8">
        <w:t>2. В др</w:t>
      </w:r>
      <w:r>
        <w:t>.-</w:t>
      </w:r>
      <w:r w:rsidRPr="001C05E8">
        <w:t>русск</w:t>
      </w:r>
      <w:r>
        <w:t>.</w:t>
      </w:r>
      <w:r w:rsidRPr="001C05E8">
        <w:t xml:space="preserve"> счёте 10 млн.</w:t>
      </w:r>
    </w:p>
    <w:p w:rsidR="00010FEF" w:rsidRPr="001C05E8" w:rsidRDefault="00010FEF" w:rsidP="00010FEF">
      <w:pPr>
        <w:pStyle w:val="a6"/>
        <w:ind w:left="-1104" w:right="24" w:firstLine="567"/>
        <w:jc w:val="both"/>
      </w:pPr>
      <w:r w:rsidRPr="001C05E8">
        <w:t>ВОР</w:t>
      </w:r>
      <w:r w:rsidRPr="001C05E8">
        <w:rPr>
          <w:rFonts w:ascii="Ozegov NT" w:hAnsi="Ozegov NT" w:cs="Ozegov NT"/>
        </w:rPr>
        <w:t>О</w:t>
      </w:r>
      <w:r w:rsidRPr="001C05E8">
        <w:t xml:space="preserve">НА – птица, в фольклоре символизирующая глупость, </w:t>
      </w:r>
      <w:r>
        <w:t xml:space="preserve">хитрость, </w:t>
      </w:r>
      <w:r w:rsidRPr="001C05E8">
        <w:t xml:space="preserve">хвастовство, </w:t>
      </w:r>
      <w:r>
        <w:t xml:space="preserve">коварство, всеядность, воровство, </w:t>
      </w:r>
      <w:r w:rsidRPr="001C05E8">
        <w:t xml:space="preserve">тщеславие, лень, ротозейство </w:t>
      </w:r>
      <w:r>
        <w:t>(</w:t>
      </w:r>
      <w:r w:rsidRPr="001C05E8">
        <w:t>что выражается в слове «проворонить»</w:t>
      </w:r>
      <w:r>
        <w:t>), распространение молвы (как и сорока)</w:t>
      </w:r>
      <w:r w:rsidR="00E66081">
        <w:t>.</w:t>
      </w:r>
      <w:r>
        <w:t xml:space="preserve"> </w:t>
      </w:r>
      <w:r w:rsidR="00E66081">
        <w:t>С</w:t>
      </w:r>
      <w:r>
        <w:t xml:space="preserve"> ней связан образ предвестницы несчастья («накаркивает»)</w:t>
      </w:r>
      <w:r w:rsidRPr="001C05E8">
        <w:t>. Белая В. – верх тщеславия, запредельное тщеславие. По одной из легенд, В. не хотела быть чёрной и гонимой, она сменила свои перья на белые и хотела смешаться с голубями. Те её прогнали, но и стая В. не пожелала принять её назад. Так же оказывается распознанной В., одевшаяся в лебединые или павлиньи перья. В. падка на лесть. В одной из легенд схваченный ею рак расхваливает её и польщённая В. раскрывает рот, роняя добычу. Она неспособна отличить свои яйца от подброшенных соколиных или кукушиных, в результате соколён</w:t>
      </w:r>
      <w:r w:rsidR="00012000">
        <w:t>ок съедает воронят, кукушонок бь</w:t>
      </w:r>
      <w:r w:rsidRPr="001C05E8">
        <w:t xml:space="preserve">ет </w:t>
      </w:r>
      <w:r>
        <w:t>их и выталкивает из гнезда</w:t>
      </w:r>
      <w:r w:rsidRPr="001C05E8">
        <w:t>.</w:t>
      </w:r>
    </w:p>
    <w:p w:rsidR="00010FEF" w:rsidRPr="001C05E8" w:rsidRDefault="00010FEF" w:rsidP="00010FEF">
      <w:pPr>
        <w:pStyle w:val="a6"/>
        <w:ind w:left="-1104" w:right="24" w:firstLine="567"/>
        <w:jc w:val="both"/>
      </w:pPr>
      <w:r w:rsidRPr="001C05E8">
        <w:t xml:space="preserve">ВОРОНЕЖ – две р. Степной и Лесной В., образующие русло р. В., впадающей в Дон, считавшейся священной у слав. Название может происходить из того или иного источника: 1. От </w:t>
      </w:r>
      <w:r>
        <w:t>авест.</w:t>
      </w:r>
      <w:r w:rsidRPr="001C05E8">
        <w:t xml:space="preserve"> названия птицы бога войны </w:t>
      </w:r>
      <w:r w:rsidRPr="001C05E8">
        <w:rPr>
          <w:b/>
          <w:bCs/>
        </w:rPr>
        <w:t>Варагн</w:t>
      </w:r>
      <w:r w:rsidRPr="001C05E8">
        <w:t>. 2. От вед</w:t>
      </w:r>
      <w:r>
        <w:t>.</w:t>
      </w:r>
      <w:r w:rsidRPr="001C05E8">
        <w:t xml:space="preserve"> бога небесного свода (одног</w:t>
      </w:r>
      <w:r>
        <w:t>о из небес) и вод,</w:t>
      </w:r>
      <w:r w:rsidRPr="001C05E8">
        <w:t xml:space="preserve"> хранителя мирового порядка, космического закона </w:t>
      </w:r>
      <w:r w:rsidRPr="001C05E8">
        <w:rPr>
          <w:lang w:val="en-US"/>
        </w:rPr>
        <w:t>rta</w:t>
      </w:r>
      <w:r w:rsidRPr="001C05E8">
        <w:t xml:space="preserve"> (</w:t>
      </w:r>
      <w:r w:rsidRPr="001C05E8">
        <w:rPr>
          <w:lang w:val="en-US"/>
        </w:rPr>
        <w:t>rita</w:t>
      </w:r>
      <w:r w:rsidRPr="001C05E8">
        <w:t>)</w:t>
      </w:r>
      <w:r w:rsidR="00C4481C">
        <w:t>,</w:t>
      </w:r>
      <w:r w:rsidRPr="001C05E8">
        <w:t xml:space="preserve"> стража морали </w:t>
      </w:r>
      <w:r w:rsidRPr="001C05E8">
        <w:rPr>
          <w:b/>
          <w:bCs/>
        </w:rPr>
        <w:t>Варуны</w:t>
      </w:r>
      <w:r w:rsidRPr="001C05E8">
        <w:t xml:space="preserve"> (на Руси большинство его функций перешло в </w:t>
      </w:r>
      <w:r w:rsidRPr="001F3CC9">
        <w:rPr>
          <w:b/>
          <w:bCs/>
        </w:rPr>
        <w:t>Велесу</w:t>
      </w:r>
      <w:r w:rsidRPr="001C05E8">
        <w:rPr>
          <w:b/>
          <w:bCs/>
          <w:i/>
          <w:iCs/>
        </w:rPr>
        <w:t>,</w:t>
      </w:r>
      <w:r w:rsidRPr="001C05E8">
        <w:t xml:space="preserve"> а часть – к </w:t>
      </w:r>
      <w:r w:rsidRPr="001C05E8">
        <w:rPr>
          <w:b/>
          <w:bCs/>
        </w:rPr>
        <w:t>Перуну</w:t>
      </w:r>
      <w:r w:rsidRPr="001C05E8">
        <w:t>). В. уп. у древ</w:t>
      </w:r>
      <w:r>
        <w:t xml:space="preserve">. арабских историков. На р. </w:t>
      </w:r>
      <w:r w:rsidRPr="001C05E8">
        <w:t xml:space="preserve">жили скифы в </w:t>
      </w:r>
      <w:r w:rsidRPr="001C05E8">
        <w:rPr>
          <w:lang w:val="en-US"/>
        </w:rPr>
        <w:t>VII</w:t>
      </w:r>
      <w:r>
        <w:t xml:space="preserve"> в. до н.э.</w:t>
      </w:r>
      <w:r w:rsidR="00C4481C">
        <w:t xml:space="preserve"> </w:t>
      </w:r>
      <w:r>
        <w:t>-</w:t>
      </w:r>
      <w:r w:rsidR="00C4481C">
        <w:t xml:space="preserve"> </w:t>
      </w:r>
      <w:r w:rsidRPr="001C05E8">
        <w:rPr>
          <w:lang w:val="en-US"/>
        </w:rPr>
        <w:t>III</w:t>
      </w:r>
      <w:r w:rsidRPr="001C05E8">
        <w:t xml:space="preserve"> в. н.э. Здесь находятся могилы их предков, о которых упоминал Геродот. В 2006 г. в Воронежской обл. нашли останки современного человека возрастом 45 тыс. лет, до этого останки такого возраста находили только в Зап</w:t>
      </w:r>
      <w:r>
        <w:t>.</w:t>
      </w:r>
      <w:r w:rsidRPr="001C05E8">
        <w:t xml:space="preserve"> Европе.</w:t>
      </w:r>
    </w:p>
    <w:p w:rsidR="00010FEF" w:rsidRPr="001C05E8" w:rsidRDefault="00010FEF" w:rsidP="00010FEF">
      <w:pPr>
        <w:pStyle w:val="a6"/>
        <w:ind w:left="-1104" w:right="24" w:firstLine="567"/>
        <w:jc w:val="both"/>
      </w:pPr>
      <w:r w:rsidRPr="001C05E8">
        <w:t xml:space="preserve">ВОРОНЕЖСКИЕ «ЧАСТЫЕ КУРГАНЫ» - скифские могильники (41 насыпь) у г. Воронежа. Под курганами – погребения в деревянных камерах–склепах с орудиями труда, оружием, посудой, украшениями </w:t>
      </w:r>
      <w:r w:rsidRPr="001C05E8">
        <w:rPr>
          <w:lang w:val="en-US"/>
        </w:rPr>
        <w:t>VII</w:t>
      </w:r>
      <w:r w:rsidRPr="001C05E8">
        <w:t xml:space="preserve"> в. до н.э.</w:t>
      </w:r>
      <w:r w:rsidR="001641FE">
        <w:t xml:space="preserve"> </w:t>
      </w:r>
      <w:r w:rsidRPr="001C05E8">
        <w:t>-</w:t>
      </w:r>
      <w:r w:rsidR="001641FE">
        <w:t xml:space="preserve"> </w:t>
      </w:r>
      <w:r w:rsidRPr="001C05E8">
        <w:rPr>
          <w:lang w:val="en-US"/>
        </w:rPr>
        <w:t>III</w:t>
      </w:r>
      <w:r w:rsidRPr="001C05E8">
        <w:t xml:space="preserve"> в.</w:t>
      </w:r>
    </w:p>
    <w:p w:rsidR="00010FEF" w:rsidRDefault="00010FEF" w:rsidP="00010FEF">
      <w:pPr>
        <w:pStyle w:val="a6"/>
        <w:ind w:left="-1104" w:right="24" w:firstLine="567"/>
        <w:jc w:val="both"/>
      </w:pPr>
      <w:r w:rsidRPr="001C05E8">
        <w:t xml:space="preserve">ВОРОТА </w:t>
      </w:r>
      <w:r>
        <w:t>(</w:t>
      </w:r>
      <w:r w:rsidRPr="001C05E8">
        <w:t xml:space="preserve">от санскр. </w:t>
      </w:r>
      <w:r w:rsidRPr="001C05E8">
        <w:rPr>
          <w:lang w:val="en-US"/>
        </w:rPr>
        <w:t>var</w:t>
      </w:r>
      <w:r w:rsidRPr="001C05E8">
        <w:t xml:space="preserve"> 1. Покрывать, прикрывать. 2. Скрывать, прятать. 3. Отражать удар. 4. Останавливать, сдерживать. 5. Предотвращать. 6. Подавлять. Санскр. </w:t>
      </w:r>
      <w:r w:rsidRPr="001C05E8">
        <w:rPr>
          <w:lang w:val="en-US"/>
        </w:rPr>
        <w:t>vara</w:t>
      </w:r>
      <w:r w:rsidRPr="001C05E8">
        <w:t xml:space="preserve"> 1. Ограждённое, замкнутое пространство. 2. Круг</w:t>
      </w:r>
      <w:r>
        <w:t>)</w:t>
      </w:r>
      <w:r w:rsidRPr="001C05E8">
        <w:t xml:space="preserve"> - символ границы меж своим (освоенным) пространством и чужим (внешним) миром</w:t>
      </w:r>
      <w:r w:rsidR="001641FE">
        <w:t>.</w:t>
      </w:r>
      <w:r w:rsidRPr="001C05E8">
        <w:t xml:space="preserve"> </w:t>
      </w:r>
      <w:r w:rsidR="001641FE">
        <w:t>Э</w:t>
      </w:r>
      <w:r w:rsidRPr="001C05E8">
        <w:t>ту функцию в мифол</w:t>
      </w:r>
      <w:r>
        <w:t>.</w:t>
      </w:r>
      <w:r w:rsidR="001641FE">
        <w:t>,</w:t>
      </w:r>
      <w:r w:rsidRPr="001C05E8">
        <w:t xml:space="preserve"> фольклоре выполняли также окно, дверь, калитка, порог, забор. Будучи частью границы, В. символизировали акт контакта с внешним миром (открывание – закрывание; за</w:t>
      </w:r>
      <w:r>
        <w:t>мыкание</w:t>
      </w:r>
      <w:r w:rsidRPr="001C05E8">
        <w:t>). Соответственно обрядности, В. имели архитектуру, резьбу, украшения и проч. изобразительные средства, цель которых оберегание своего пространства от внешних сил. В. украшали грозовыми знаками, петухами (символами дн</w:t>
      </w:r>
      <w:r>
        <w:t>я</w:t>
      </w:r>
      <w:r w:rsidRPr="001C05E8">
        <w:t>, света; известно, что нечисть активна только до первых петухов), коньками (символами Ашвинов, также приходящих на заре</w:t>
      </w:r>
      <w:r w:rsidR="002C670C">
        <w:t>,</w:t>
      </w:r>
      <w:r w:rsidRPr="001C05E8">
        <w:t xml:space="preserve"> освещающих, объезжающих все уголки мира с утра до вечера),  солярными символами (крест в круге); ткацкими гребнями; зубь</w:t>
      </w:r>
      <w:r w:rsidR="002C670C">
        <w:t>я</w:t>
      </w:r>
      <w:r w:rsidRPr="001C05E8">
        <w:t>ми борон</w:t>
      </w:r>
      <w:r w:rsidRPr="001C05E8">
        <w:rPr>
          <w:rFonts w:ascii="Ozegov NT" w:hAnsi="Ozegov NT" w:cs="Ozegov NT"/>
        </w:rPr>
        <w:t>ы</w:t>
      </w:r>
      <w:r w:rsidRPr="001C05E8">
        <w:t>; косой; колючими</w:t>
      </w:r>
      <w:r w:rsidR="002C670C">
        <w:t>,</w:t>
      </w:r>
      <w:r w:rsidRPr="001C05E8">
        <w:t xml:space="preserve"> жгучими растениями; купальскими венками, пучками, вениками, имеющими силу годовой солнечной энергии. В заговорах В. «запирали» ам</w:t>
      </w:r>
      <w:r w:rsidRPr="001C05E8">
        <w:rPr>
          <w:rFonts w:ascii="Ozegov NT" w:hAnsi="Ozegov NT" w:cs="Ozegov NT"/>
        </w:rPr>
        <w:t>и</w:t>
      </w:r>
      <w:r>
        <w:t xml:space="preserve">нем (в </w:t>
      </w:r>
      <w:r w:rsidRPr="001C05E8">
        <w:t>архангельской молитве</w:t>
      </w:r>
      <w:r>
        <w:t>:</w:t>
      </w:r>
      <w:r w:rsidRPr="001C05E8">
        <w:t xml:space="preserve"> «железные ворота, ам</w:t>
      </w:r>
      <w:r w:rsidRPr="001C05E8">
        <w:rPr>
          <w:rFonts w:ascii="Ozegov NT" w:hAnsi="Ozegov NT" w:cs="Ozegov NT"/>
        </w:rPr>
        <w:t>и</w:t>
      </w:r>
      <w:r w:rsidRPr="001C05E8">
        <w:t>нем запёртые»). В. иногда принимали на себя оповестительную символику (зелёные ветки или деревц</w:t>
      </w:r>
      <w:r w:rsidRPr="001C05E8">
        <w:rPr>
          <w:rFonts w:ascii="Ozegov NT" w:hAnsi="Ozegov NT" w:cs="Ozegov NT"/>
        </w:rPr>
        <w:t>а</w:t>
      </w:r>
      <w:r w:rsidRPr="001C05E8">
        <w:t>, оповещающие о свадьбе; дёготь свидетельствовал о потере невинности девицы, живущей за такими В.). В русск</w:t>
      </w:r>
      <w:r>
        <w:t>.</w:t>
      </w:r>
      <w:r w:rsidRPr="001C05E8">
        <w:t xml:space="preserve"> свадьбе перед запертыми В. проходили диалоги между партиями жениха и невесты</w:t>
      </w:r>
      <w:r w:rsidR="008550DC">
        <w:t>.</w:t>
      </w:r>
      <w:r w:rsidRPr="001C05E8">
        <w:t xml:space="preserve"> </w:t>
      </w:r>
      <w:r w:rsidR="008550DC">
        <w:t>Они</w:t>
      </w:r>
      <w:r w:rsidRPr="001C05E8">
        <w:t xml:space="preserve"> завершались «выкупом вор</w:t>
      </w:r>
      <w:r w:rsidRPr="004C6703">
        <w:rPr>
          <w:rFonts w:ascii="Ozegov NT" w:hAnsi="Ozegov NT" w:cs="Ozegov NT"/>
        </w:rPr>
        <w:t>о</w:t>
      </w:r>
      <w:r w:rsidRPr="001C05E8">
        <w:t xml:space="preserve">т». Символические В. устанавливали на зелёные святки. Несколько молодых деревьев связывали верхушками, образовывая  В. для </w:t>
      </w:r>
      <w:r>
        <w:t>с</w:t>
      </w:r>
      <w:r w:rsidRPr="001C05E8">
        <w:t>олнца, переходящего на др</w:t>
      </w:r>
      <w:r>
        <w:t>.</w:t>
      </w:r>
      <w:r w:rsidRPr="001C05E8">
        <w:t xml:space="preserve"> половину г</w:t>
      </w:r>
      <w:r>
        <w:t>.</w:t>
      </w:r>
      <w:r w:rsidR="008550DC">
        <w:t>, на спад, к осенне</w:t>
      </w:r>
      <w:r w:rsidRPr="001C05E8">
        <w:t>-зимнему уменьшению дня.</w:t>
      </w:r>
      <w:r>
        <w:t xml:space="preserve"> Даже в жилищах бог</w:t>
      </w:r>
      <w:r w:rsidRPr="004C6703">
        <w:rPr>
          <w:rFonts w:ascii="Ozegov NT" w:hAnsi="Ozegov NT" w:cs="Ozegov NT"/>
        </w:rPr>
        <w:t>о</w:t>
      </w:r>
      <w:r>
        <w:t>в были В.: в АВ (Х.2.31-32) говорится о восьмипоясном, девятивратном граде бог</w:t>
      </w:r>
      <w:r w:rsidRPr="004C6703">
        <w:rPr>
          <w:rFonts w:ascii="Ozegov NT" w:hAnsi="Ozegov NT" w:cs="Ozegov NT"/>
        </w:rPr>
        <w:t>о</w:t>
      </w:r>
      <w:r>
        <w:t>в.</w:t>
      </w:r>
    </w:p>
    <w:p w:rsidR="00010FEF" w:rsidRPr="001C05E8" w:rsidRDefault="00010FEF" w:rsidP="00010FEF">
      <w:pPr>
        <w:pStyle w:val="a6"/>
        <w:ind w:left="-1104" w:right="24" w:firstLine="567"/>
        <w:jc w:val="both"/>
      </w:pPr>
      <w:r>
        <w:t>ВОСЕМЬ – число</w:t>
      </w:r>
      <w:r w:rsidR="00147B9A">
        <w:t>.</w:t>
      </w:r>
      <w:r>
        <w:t xml:space="preserve"> </w:t>
      </w:r>
      <w:r w:rsidR="00147B9A">
        <w:t>О</w:t>
      </w:r>
      <w:r>
        <w:t>значает надёжность, доведённую до совершенства, поскольку представлено двойным квадратом; разделённое пополам, оно имеет равные ч. (4 и 4), если ещё разделить так же, то ч. тоже будут равными (2, 2, 2, 2), показывая четырёхкратное равновесие; число вселенной; стороны пространства: 8 сторон света охранили в ведах 8 бог</w:t>
      </w:r>
      <w:r w:rsidRPr="00566E44">
        <w:rPr>
          <w:rFonts w:ascii="Ozegov NT" w:hAnsi="Ozegov NT" w:cs="Ozegov NT"/>
        </w:rPr>
        <w:t>о</w:t>
      </w:r>
      <w:r>
        <w:t>в. 8-й месяц был посвящён богу и богине вод. В АВ говорится (Х.2.31-32) о восьмипоясном, девятивратном граде бог</w:t>
      </w:r>
      <w:r w:rsidRPr="000A0053">
        <w:rPr>
          <w:rFonts w:ascii="Ozegov NT" w:hAnsi="Ozegov NT" w:cs="Ozegov NT"/>
        </w:rPr>
        <w:t>о</w:t>
      </w:r>
      <w:r>
        <w:t>в. Восьмигранное основание было у статуи Перуна или у его святилища. Афан. (1,322) писал, что на «восьминогом коне разъезжал вольный царь Огненный Щит Пламенное Копьё, о котором повествует русская сказка о Еруслане» и т.д.</w:t>
      </w:r>
    </w:p>
    <w:p w:rsidR="00586069" w:rsidRDefault="00010FEF" w:rsidP="00010FEF">
      <w:pPr>
        <w:pStyle w:val="a6"/>
        <w:ind w:left="-1104" w:right="24" w:firstLine="567"/>
        <w:jc w:val="both"/>
      </w:pPr>
      <w:r w:rsidRPr="001C05E8">
        <w:t>ВОСКРЕСЕНЬЕ самый лучший день недели, посвящённый солнечному огню. Слово происходит от «кресити» - высекать искры, огонь. Корень сохранился в слове «кресало». «Кр» и «хр» чередующаяся (по местностям-г</w:t>
      </w:r>
      <w:r w:rsidRPr="001C05E8">
        <w:rPr>
          <w:rFonts w:ascii="Ozegov NT" w:hAnsi="Ozegov NT" w:cs="Ozegov NT"/>
        </w:rPr>
        <w:t>о</w:t>
      </w:r>
      <w:r w:rsidRPr="001C05E8">
        <w:t>ворам) согласная корневая основа сл</w:t>
      </w:r>
      <w:r w:rsidRPr="00F503C0">
        <w:rPr>
          <w:rFonts w:ascii="Ozegov NT" w:hAnsi="Ozegov NT"/>
        </w:rPr>
        <w:t>о</w:t>
      </w:r>
      <w:r w:rsidRPr="001C05E8">
        <w:t>в</w:t>
      </w:r>
      <w:r w:rsidR="00F503C0">
        <w:t>а</w:t>
      </w:r>
      <w:r w:rsidRPr="001C05E8">
        <w:t xml:space="preserve"> </w:t>
      </w:r>
      <w:r w:rsidR="00F503C0">
        <w:t>«</w:t>
      </w:r>
      <w:r w:rsidRPr="001C05E8">
        <w:t>Хор</w:t>
      </w:r>
      <w:r w:rsidR="00F503C0">
        <w:t>»</w:t>
      </w:r>
      <w:r w:rsidR="0090241C">
        <w:t>.</w:t>
      </w:r>
      <w:r w:rsidRPr="001C05E8">
        <w:t xml:space="preserve"> </w:t>
      </w:r>
      <w:r w:rsidR="00F503C0">
        <w:t>У</w:t>
      </w:r>
      <w:r w:rsidRPr="001C05E8">
        <w:t xml:space="preserve"> русск</w:t>
      </w:r>
      <w:r>
        <w:t>.</w:t>
      </w:r>
      <w:r w:rsidRPr="001C05E8">
        <w:t xml:space="preserve"> Хорс</w:t>
      </w:r>
      <w:r w:rsidR="00F503C0">
        <w:t>,</w:t>
      </w:r>
      <w:r w:rsidRPr="001C05E8">
        <w:t xml:space="preserve"> Корсь, бог </w:t>
      </w:r>
      <w:r>
        <w:t>с</w:t>
      </w:r>
      <w:r w:rsidRPr="001C05E8">
        <w:t xml:space="preserve">олнца и времени. Как солнечный день – </w:t>
      </w:r>
      <w:r w:rsidRPr="001C05E8">
        <w:rPr>
          <w:lang w:val="en-US"/>
        </w:rPr>
        <w:t>Sonntag</w:t>
      </w:r>
      <w:r w:rsidRPr="001C05E8">
        <w:t xml:space="preserve"> – слово В. сохранилось в некоторых и</w:t>
      </w:r>
      <w:r>
        <w:t>.-</w:t>
      </w:r>
      <w:r w:rsidRPr="001C05E8">
        <w:t>е</w:t>
      </w:r>
      <w:r>
        <w:t>.</w:t>
      </w:r>
      <w:r w:rsidRPr="001C05E8">
        <w:t xml:space="preserve"> яз</w:t>
      </w:r>
      <w:r>
        <w:t>.</w:t>
      </w:r>
      <w:r w:rsidRPr="001C05E8">
        <w:t>, в частности дошло до нас в нем. Этот день и</w:t>
      </w:r>
      <w:r>
        <w:t>.-</w:t>
      </w:r>
      <w:r w:rsidRPr="001C05E8">
        <w:t>е</w:t>
      </w:r>
      <w:r>
        <w:t>.</w:t>
      </w:r>
      <w:r w:rsidRPr="001C05E8">
        <w:t>, в т</w:t>
      </w:r>
      <w:r>
        <w:t>.</w:t>
      </w:r>
      <w:r w:rsidRPr="001C05E8">
        <w:t>ч</w:t>
      </w:r>
      <w:r>
        <w:t>.</w:t>
      </w:r>
      <w:r w:rsidRPr="001C05E8">
        <w:t xml:space="preserve"> и слав</w:t>
      </w:r>
      <w:r>
        <w:t>.</w:t>
      </w:r>
      <w:r w:rsidRPr="001C05E8">
        <w:t xml:space="preserve">, зажигали костры, прыгали через них, очищая себя; пели </w:t>
      </w:r>
      <w:r w:rsidRPr="00566E44">
        <w:rPr>
          <w:i/>
          <w:iCs/>
        </w:rPr>
        <w:t>х</w:t>
      </w:r>
      <w:r w:rsidRPr="00566E44">
        <w:rPr>
          <w:rFonts w:ascii="Ozegov NT" w:hAnsi="Ozegov NT" w:cs="Ozegov NT"/>
          <w:i/>
          <w:iCs/>
        </w:rPr>
        <w:t>о</w:t>
      </w:r>
      <w:r w:rsidRPr="00566E44">
        <w:rPr>
          <w:i/>
          <w:iCs/>
        </w:rPr>
        <w:t>ром</w:t>
      </w:r>
      <w:r w:rsidRPr="001C05E8">
        <w:t xml:space="preserve"> (слово «хор» произошло от коллективных – в кругу – песен, посвящённых Хорсу) гимны </w:t>
      </w:r>
      <w:r>
        <w:t>с</w:t>
      </w:r>
      <w:r w:rsidRPr="001C05E8">
        <w:t xml:space="preserve">олнцу; водили </w:t>
      </w:r>
      <w:r w:rsidRPr="00566E44">
        <w:rPr>
          <w:i/>
          <w:iCs/>
        </w:rPr>
        <w:t>хороводы</w:t>
      </w:r>
      <w:r w:rsidRPr="001C05E8">
        <w:t xml:space="preserve"> (круговые танцы в честь Хорса); </w:t>
      </w:r>
      <w:r w:rsidR="00586069" w:rsidRPr="001C05E8">
        <w:t xml:space="preserve">ходили в гости </w:t>
      </w:r>
      <w:r w:rsidR="00586069">
        <w:t>(</w:t>
      </w:r>
      <w:r w:rsidR="00586069" w:rsidRPr="001C05E8">
        <w:t>и потчевали гостей</w:t>
      </w:r>
      <w:r w:rsidR="00586069">
        <w:t>)</w:t>
      </w:r>
      <w:r w:rsidR="00586069" w:rsidRPr="001C05E8">
        <w:t>, на ярмарки</w:t>
      </w:r>
      <w:r w:rsidR="00586069">
        <w:t>,</w:t>
      </w:r>
      <w:r w:rsidRPr="001C05E8">
        <w:t xml:space="preserve"> к священным источникам, камням и в священные рощи, проводили свадьбы, праздничные гуляния. В. называли «красным», «весёлым», «разгульным». В В. у слав</w:t>
      </w:r>
      <w:r>
        <w:t>.</w:t>
      </w:r>
      <w:r w:rsidRPr="001C05E8">
        <w:t xml:space="preserve"> существовал запрет на ряд работ {отсюда пошло др</w:t>
      </w:r>
      <w:r>
        <w:t>.</w:t>
      </w:r>
      <w:r w:rsidRPr="001C05E8">
        <w:t xml:space="preserve"> название В. – </w:t>
      </w:r>
      <w:r w:rsidRPr="001C05E8">
        <w:rPr>
          <w:b/>
          <w:bCs/>
        </w:rPr>
        <w:t>неделя</w:t>
      </w:r>
      <w:r w:rsidRPr="001C05E8">
        <w:t xml:space="preserve"> (не делай!)}: прядение, ткачество, кройку и шитьё, чесание волос, точение ножей, рубку топором и др.</w:t>
      </w:r>
      <w:r>
        <w:t xml:space="preserve"> </w:t>
      </w:r>
      <w:r w:rsidRPr="001C05E8">
        <w:t>В то же время В. считалось благоприятным днём для символической первой пахоты, сева, первого выгона скота, закладки д</w:t>
      </w:r>
      <w:r w:rsidRPr="001C05E8">
        <w:rPr>
          <w:rFonts w:ascii="Ozegov NT" w:hAnsi="Ozegov NT" w:cs="Ozegov NT"/>
        </w:rPr>
        <w:t>о</w:t>
      </w:r>
      <w:r w:rsidR="00586069">
        <w:t>ма, печи</w:t>
      </w:r>
      <w:r w:rsidRPr="001C05E8">
        <w:t>.</w:t>
      </w:r>
      <w:r>
        <w:t xml:space="preserve"> С о</w:t>
      </w:r>
      <w:r w:rsidRPr="001C05E8">
        <w:t>собенн</w:t>
      </w:r>
      <w:r>
        <w:t>ым</w:t>
      </w:r>
      <w:r w:rsidRPr="001C05E8">
        <w:t xml:space="preserve"> удовольствием слав</w:t>
      </w:r>
      <w:r>
        <w:t>.</w:t>
      </w:r>
      <w:r w:rsidRPr="001C05E8">
        <w:t xml:space="preserve"> встречали </w:t>
      </w:r>
      <w:r w:rsidRPr="001C05E8">
        <w:rPr>
          <w:b/>
          <w:bCs/>
        </w:rPr>
        <w:t>прощённое В.</w:t>
      </w:r>
      <w:r w:rsidRPr="001C05E8">
        <w:t xml:space="preserve"> во время масленицы (этот обычай идёт с тех времён, когда г</w:t>
      </w:r>
      <w:r>
        <w:t>.</w:t>
      </w:r>
      <w:r w:rsidRPr="001C05E8">
        <w:t xml:space="preserve"> начинался весной, т.о. прощённое В. было</w:t>
      </w:r>
      <w:r>
        <w:t xml:space="preserve"> последним в </w:t>
      </w:r>
      <w:r w:rsidRPr="001C05E8">
        <w:t>г</w:t>
      </w:r>
      <w:r>
        <w:t>.</w:t>
      </w:r>
      <w:r w:rsidR="00586069">
        <w:t>), очищающее совесть и дух</w:t>
      </w:r>
      <w:r w:rsidRPr="001C05E8">
        <w:t xml:space="preserve">, дающее эффектную психологическую разрядку. В этот день – своеобразное </w:t>
      </w:r>
      <w:r w:rsidRPr="00A0045D">
        <w:rPr>
          <w:i/>
          <w:iCs/>
        </w:rPr>
        <w:t>время покаяния</w:t>
      </w:r>
      <w:r w:rsidRPr="001C05E8">
        <w:t xml:space="preserve"> - все просили друг у друга прощения (первыми просили прощения младшие у старших) за все памятные и непамятные обиды. «Прости меня!» - говорил один, а др</w:t>
      </w:r>
      <w:r>
        <w:t>.</w:t>
      </w:r>
      <w:r w:rsidRPr="001C05E8">
        <w:t xml:space="preserve"> отвечал: «Бог простит! И я прощаю». Христ</w:t>
      </w:r>
      <w:r>
        <w:t>.</w:t>
      </w:r>
      <w:r w:rsidRPr="001C05E8">
        <w:t>, которое не могло искоренить этот обычай, переняло его.</w:t>
      </w:r>
      <w:r>
        <w:t xml:space="preserve"> </w:t>
      </w:r>
      <w:r w:rsidRPr="001C05E8">
        <w:t>В христ</w:t>
      </w:r>
      <w:r>
        <w:t>.</w:t>
      </w:r>
      <w:r w:rsidRPr="001C05E8">
        <w:t xml:space="preserve"> времена понятие </w:t>
      </w:r>
      <w:r w:rsidRPr="001C05E8">
        <w:rPr>
          <w:b/>
          <w:bCs/>
        </w:rPr>
        <w:t>«воскресение»</w:t>
      </w:r>
      <w:r w:rsidRPr="001C05E8">
        <w:t xml:space="preserve"> (воскрешение) было выгодно скрестить с дохристианским понятием </w:t>
      </w:r>
      <w:r w:rsidRPr="001C05E8">
        <w:rPr>
          <w:b/>
          <w:bCs/>
        </w:rPr>
        <w:t>«воскресенье»</w:t>
      </w:r>
      <w:r w:rsidRPr="001C05E8">
        <w:t>, т</w:t>
      </w:r>
      <w:r>
        <w:t>.</w:t>
      </w:r>
      <w:r w:rsidRPr="001C05E8">
        <w:t>к</w:t>
      </w:r>
      <w:r>
        <w:t>.</w:t>
      </w:r>
      <w:r w:rsidRPr="001C05E8">
        <w:t xml:space="preserve"> люди уже привыкли считать В. праздничным, св</w:t>
      </w:r>
      <w:r>
        <w:t xml:space="preserve">етлым днём и отменить это </w:t>
      </w:r>
      <w:r w:rsidRPr="001C05E8">
        <w:t>было невозможно.</w:t>
      </w:r>
      <w:r>
        <w:t xml:space="preserve"> В то же время, праздновавших В. в свете национальных традиций христ. осуждали</w:t>
      </w:r>
      <w:r w:rsidR="00586069">
        <w:t>.</w:t>
      </w:r>
    </w:p>
    <w:p w:rsidR="00010FEF" w:rsidRDefault="00010FEF" w:rsidP="00010FEF">
      <w:pPr>
        <w:pStyle w:val="a6"/>
        <w:ind w:left="-1104" w:right="24" w:firstLine="567"/>
        <w:jc w:val="both"/>
      </w:pPr>
      <w:r w:rsidRPr="001C05E8">
        <w:t xml:space="preserve">ВОСТОК – страна света, связанная с суточным появлением </w:t>
      </w:r>
      <w:r>
        <w:t>с</w:t>
      </w:r>
      <w:r w:rsidRPr="001C05E8">
        <w:t>олнца, сменой дня и ночи. В. связан не только со светом, но и со святостью, жизненностью, изначальностью.</w:t>
      </w:r>
      <w:r>
        <w:t xml:space="preserve"> </w:t>
      </w:r>
      <w:r w:rsidRPr="001C05E8">
        <w:t>В ведах – жилище Ушас–зари</w:t>
      </w:r>
      <w:r w:rsidR="0041311E">
        <w:t>,</w:t>
      </w:r>
      <w:r w:rsidRPr="001C05E8">
        <w:t xml:space="preserve"> её детей-всадников Ашвинов, у русск</w:t>
      </w:r>
      <w:r>
        <w:t>.</w:t>
      </w:r>
      <w:r w:rsidR="0041311E">
        <w:t>,</w:t>
      </w:r>
      <w:r w:rsidRPr="001C05E8">
        <w:t xml:space="preserve"> слав</w:t>
      </w:r>
      <w:r>
        <w:t>.</w:t>
      </w:r>
      <w:r w:rsidRPr="001C05E8">
        <w:t xml:space="preserve"> – </w:t>
      </w:r>
      <w:r>
        <w:t xml:space="preserve">Усень, </w:t>
      </w:r>
      <w:r w:rsidRPr="001C05E8">
        <w:t>Усиньш, Овсень, Авсень.</w:t>
      </w:r>
    </w:p>
    <w:p w:rsidR="00010FEF" w:rsidRPr="001C05E8" w:rsidRDefault="00010FEF" w:rsidP="00010FEF">
      <w:pPr>
        <w:pStyle w:val="a6"/>
        <w:ind w:left="-1104" w:right="24" w:firstLine="567"/>
        <w:jc w:val="both"/>
      </w:pPr>
      <w:r w:rsidRPr="001C05E8">
        <w:t xml:space="preserve">ВОТИВНЫЕ ПРЕДМЕТЫ – (от лат. </w:t>
      </w:r>
      <w:r w:rsidRPr="001C05E8">
        <w:rPr>
          <w:lang w:val="en-US"/>
        </w:rPr>
        <w:t>votum</w:t>
      </w:r>
      <w:r>
        <w:t xml:space="preserve"> – обет) </w:t>
      </w:r>
      <w:r w:rsidRPr="001C05E8">
        <w:t>фигурки бог</w:t>
      </w:r>
      <w:r w:rsidRPr="00566E44">
        <w:rPr>
          <w:rFonts w:ascii="Ozegov NT" w:hAnsi="Ozegov NT" w:cs="Ozegov NT"/>
        </w:rPr>
        <w:t>о</w:t>
      </w:r>
      <w:r w:rsidRPr="001C05E8">
        <w:t>в, животных, людей и т.д., приносимые на священное место – храм под открытым небом - во исполнение обета, или при желании исцеления от болезни, при просьбе к Богу. Наиболее интересное из древ</w:t>
      </w:r>
      <w:r>
        <w:t xml:space="preserve">. жертвенных мест </w:t>
      </w:r>
      <w:r w:rsidRPr="001C05E8">
        <w:t xml:space="preserve">Гляденовское костище в Пермской обл. у с. Гляденова, существовавшее с </w:t>
      </w:r>
      <w:r w:rsidRPr="001C05E8">
        <w:rPr>
          <w:lang w:val="en-US"/>
        </w:rPr>
        <w:t>IV</w:t>
      </w:r>
      <w:r w:rsidRPr="001C05E8">
        <w:t xml:space="preserve"> в. до н.э.</w:t>
      </w:r>
      <w:r>
        <w:t>–</w:t>
      </w:r>
      <w:r w:rsidRPr="001C05E8">
        <w:t xml:space="preserve">до </w:t>
      </w:r>
      <w:r w:rsidRPr="001C05E8">
        <w:rPr>
          <w:lang w:val="en-US"/>
        </w:rPr>
        <w:t>I</w:t>
      </w:r>
      <w:r w:rsidRPr="001C05E8">
        <w:t xml:space="preserve"> тыс. н.э., представляет собой золотистый холм с массой мелких костей и черепами жертвенных животных. Там же найдено немало В.п., преимущественно медных</w:t>
      </w:r>
      <w:r w:rsidR="007A53F7">
        <w:t>.</w:t>
      </w:r>
      <w:r w:rsidRPr="001C05E8">
        <w:t xml:space="preserve"> </w:t>
      </w:r>
      <w:r w:rsidR="007A53F7">
        <w:t>Ф</w:t>
      </w:r>
      <w:r w:rsidRPr="001C05E8">
        <w:t xml:space="preserve">игурки людей, всадников, птиц, зверей, пчёл, наконечники стрел, бляшки, бусы, посуда, монеты. Здесь же почиталась известная по местным преданиям и «Житию епископа Трифона Вятского» огромная </w:t>
      </w:r>
      <w:r w:rsidRPr="001C05E8">
        <w:rPr>
          <w:b/>
          <w:bCs/>
        </w:rPr>
        <w:t>священная ель</w:t>
      </w:r>
      <w:r w:rsidRPr="001C05E8">
        <w:t>. Она была срублена</w:t>
      </w:r>
      <w:r w:rsidR="007A53F7">
        <w:t>,</w:t>
      </w:r>
      <w:r w:rsidRPr="001C05E8">
        <w:t xml:space="preserve"> святилище разрушено в </w:t>
      </w:r>
      <w:r w:rsidRPr="001C05E8">
        <w:rPr>
          <w:lang w:val="en-US"/>
        </w:rPr>
        <w:t>XVI</w:t>
      </w:r>
      <w:r>
        <w:t xml:space="preserve"> в. </w:t>
      </w:r>
      <w:r w:rsidRPr="001C05E8">
        <w:t>Трифоном Вятским.</w:t>
      </w:r>
    </w:p>
    <w:p w:rsidR="00010FEF" w:rsidRDefault="00010FEF" w:rsidP="00010FEF">
      <w:pPr>
        <w:pStyle w:val="a6"/>
        <w:ind w:left="-1104" w:right="24" w:firstLine="567"/>
        <w:jc w:val="both"/>
      </w:pPr>
      <w:r w:rsidRPr="001C05E8">
        <w:t xml:space="preserve">ВОТЧИНА (ОТЧИНА) – отчая земля, земля предков, доставшаяся </w:t>
      </w:r>
      <w:r>
        <w:t xml:space="preserve">в наследство (в отличие от </w:t>
      </w:r>
      <w:r w:rsidRPr="001C05E8">
        <w:t xml:space="preserve">приобретённых земель, называвшихся </w:t>
      </w:r>
      <w:r w:rsidRPr="001C05E8">
        <w:rPr>
          <w:b/>
          <w:bCs/>
        </w:rPr>
        <w:t>поместье, имение</w:t>
      </w:r>
      <w:r w:rsidRPr="001C05E8">
        <w:t xml:space="preserve"> и т.д.).</w:t>
      </w:r>
    </w:p>
    <w:p w:rsidR="00010FEF" w:rsidRPr="001C05E8" w:rsidRDefault="00010FEF" w:rsidP="00010FEF">
      <w:pPr>
        <w:pStyle w:val="a6"/>
        <w:ind w:left="-1104" w:right="24" w:firstLine="567"/>
        <w:jc w:val="both"/>
      </w:pPr>
      <w:r w:rsidRPr="001C05E8">
        <w:t>ВРАЧ – от др.-рус</w:t>
      </w:r>
      <w:r>
        <w:t>ск</w:t>
      </w:r>
      <w:r w:rsidRPr="001C05E8">
        <w:t>. «врати» (Фасмер), но не в совр</w:t>
      </w:r>
      <w:r>
        <w:t>.</w:t>
      </w:r>
      <w:r w:rsidRPr="001C05E8">
        <w:t xml:space="preserve"> понятии «говорить неправду», а в значении «говорить», «вращать слова», ибо корень «вр» означает «вращение», «поворачивание». Многозначное санскр. </w:t>
      </w:r>
      <w:r w:rsidRPr="001C05E8">
        <w:rPr>
          <w:lang w:val="en-US"/>
        </w:rPr>
        <w:t>vrtti</w:t>
      </w:r>
      <w:r w:rsidRPr="001C05E8">
        <w:t xml:space="preserve"> – </w:t>
      </w:r>
      <w:r>
        <w:t>п</w:t>
      </w:r>
      <w:r w:rsidRPr="001C05E8">
        <w:t>оворот</w:t>
      </w:r>
      <w:r>
        <w:t>;</w:t>
      </w:r>
      <w:r w:rsidRPr="001C05E8">
        <w:t xml:space="preserve"> поведение</w:t>
      </w:r>
      <w:r>
        <w:t>; деятельность, работа;</w:t>
      </w:r>
      <w:r w:rsidRPr="001C05E8">
        <w:t xml:space="preserve"> комментарий, толкование. Т</w:t>
      </w:r>
      <w:r>
        <w:t>.</w:t>
      </w:r>
      <w:r w:rsidRPr="001C05E8">
        <w:t>е</w:t>
      </w:r>
      <w:r>
        <w:t>.</w:t>
      </w:r>
      <w:r w:rsidRPr="001C05E8">
        <w:t xml:space="preserve"> слово «врач» указывает на то, что лечение изначально сопровождалось говорением</w:t>
      </w:r>
      <w:r w:rsidR="00B416E2" w:rsidRPr="001C05E8">
        <w:t>, словами.</w:t>
      </w:r>
      <w:r w:rsidRPr="001C05E8">
        <w:t xml:space="preserve"> </w:t>
      </w:r>
      <w:r w:rsidR="00B416E2">
        <w:t>М</w:t>
      </w:r>
      <w:r w:rsidRPr="001C05E8">
        <w:t>олением ли, заговариванием, заклинанием, психологической успокаивающей беседой</w:t>
      </w:r>
      <w:r>
        <w:t>, комментарием, толкованием</w:t>
      </w:r>
      <w:r w:rsidRPr="001C05E8">
        <w:t xml:space="preserve"> и т.д. Лечившие людей В. призывали божественную (космическую) энергию на помощь больному; молясь, очищали энергетическое пространство вокруг больного от тёмных сил, нездоровой атмосферы, и передавали поток чистой божественной силы страждущему, тем усиливая сопротивляемость организма болезням. Во</w:t>
      </w:r>
      <w:r w:rsidR="00C03E52">
        <w:t xml:space="preserve">зможно, после этого лекарства </w:t>
      </w:r>
      <w:r w:rsidRPr="001C05E8">
        <w:t>не требовались. Ну, а если они всё-таки были нужны, то лечивший назначал травяные отвары, настойки, мази, минералы</w:t>
      </w:r>
      <w:r w:rsidR="00C03E52">
        <w:t>,</w:t>
      </w:r>
      <w:r w:rsidRPr="001C05E8">
        <w:t xml:space="preserve"> всё, что считал необходимым. Например, воду из семи криниц (колодцев, родников, рек), которая считалась целебной и называлась </w:t>
      </w:r>
      <w:r w:rsidRPr="001C05E8">
        <w:rPr>
          <w:i/>
          <w:iCs/>
        </w:rPr>
        <w:t>пиво</w:t>
      </w:r>
      <w:r w:rsidRPr="001C05E8">
        <w:t>.</w:t>
      </w:r>
      <w:r>
        <w:t xml:space="preserve"> При очищении биополя путём прыжков через огонь </w:t>
      </w:r>
      <w:r w:rsidRPr="001C05E8">
        <w:t>весь организм очищался. В. древ</w:t>
      </w:r>
      <w:r>
        <w:t>.</w:t>
      </w:r>
      <w:r w:rsidRPr="001C05E8">
        <w:t xml:space="preserve"> умели словом призвать на помощь себе космические и земные силы, включая силу духа самого больного. Пять – три – две тыс</w:t>
      </w:r>
      <w:r>
        <w:t>.</w:t>
      </w:r>
      <w:r w:rsidRPr="001C05E8">
        <w:t xml:space="preserve"> </w:t>
      </w:r>
      <w:r w:rsidRPr="00566E44">
        <w:rPr>
          <w:i/>
          <w:iCs/>
        </w:rPr>
        <w:t>л</w:t>
      </w:r>
      <w:r w:rsidRPr="001C05E8">
        <w:t xml:space="preserve"> назад В. это делали через обращение к тем или иным звёздам, </w:t>
      </w:r>
      <w:r w:rsidR="00C03E52">
        <w:t>с</w:t>
      </w:r>
      <w:r w:rsidRPr="001C05E8">
        <w:t xml:space="preserve">олнцу, </w:t>
      </w:r>
      <w:r w:rsidR="00C03E52">
        <w:t>л</w:t>
      </w:r>
      <w:r w:rsidRPr="001C05E8">
        <w:t>уне, богам</w:t>
      </w:r>
      <w:r w:rsidR="00C03E52">
        <w:t>.</w:t>
      </w:r>
      <w:r w:rsidRPr="001C05E8">
        <w:t xml:space="preserve"> </w:t>
      </w:r>
      <w:r w:rsidR="00C03E52">
        <w:t>Н</w:t>
      </w:r>
      <w:r w:rsidRPr="001C05E8">
        <w:t>апример, к богине За</w:t>
      </w:r>
      <w:r w:rsidR="00C03E52">
        <w:t xml:space="preserve">ри, «стирающей» мрак, а с ним </w:t>
      </w:r>
      <w:r w:rsidRPr="001C05E8">
        <w:t>всё плохое</w:t>
      </w:r>
      <w:r w:rsidR="00C03E52">
        <w:t>.</w:t>
      </w:r>
      <w:r w:rsidRPr="001C05E8">
        <w:t xml:space="preserve"> </w:t>
      </w:r>
      <w:r w:rsidR="00C03E52">
        <w:t>Д</w:t>
      </w:r>
      <w:r w:rsidRPr="001C05E8">
        <w:t>аже к богине Ночи, ибо хороший сон (без кошмаров и беспокойства) – лучшее лекарство</w:t>
      </w:r>
      <w:r w:rsidR="00C03E52">
        <w:t>.</w:t>
      </w:r>
      <w:r w:rsidRPr="001C05E8">
        <w:t xml:space="preserve"> </w:t>
      </w:r>
      <w:r w:rsidR="00C03E52">
        <w:t>К</w:t>
      </w:r>
      <w:r w:rsidRPr="001C05E8">
        <w:t xml:space="preserve"> Трите (богу третьего, подземно-подводного мира), чтоб он «увёз», «слил» все болезни в нижний мир; к богу времени (у русск</w:t>
      </w:r>
      <w:r>
        <w:t>.</w:t>
      </w:r>
      <w:r w:rsidRPr="001C05E8">
        <w:t xml:space="preserve"> это Хорс, Коляда</w:t>
      </w:r>
      <w:r>
        <w:t>, Кала</w:t>
      </w:r>
      <w:r w:rsidRPr="001C05E8">
        <w:t>; у греков – Кронос, Хронос; в ведах богиня Кали), чтоб время исцелило. Так В. древ</w:t>
      </w:r>
      <w:r w:rsidR="00C03E52">
        <w:t>.</w:t>
      </w:r>
      <w:r w:rsidRPr="001C05E8">
        <w:t xml:space="preserve"> словами «поворачивали», «отворачивали», «вращали» болезни, отвращая их от человека. Работа </w:t>
      </w:r>
      <w:r>
        <w:t xml:space="preserve">В. древности была сродни работе </w:t>
      </w:r>
      <w:r w:rsidRPr="001C05E8">
        <w:t>жрецов</w:t>
      </w:r>
      <w:r>
        <w:t xml:space="preserve"> – помощников богов</w:t>
      </w:r>
      <w:r w:rsidRPr="001C05E8">
        <w:t xml:space="preserve">. </w:t>
      </w:r>
      <w:r>
        <w:t>П</w:t>
      </w:r>
      <w:r w:rsidRPr="001C05E8">
        <w:t xml:space="preserve">ервыми В. были </w:t>
      </w:r>
      <w:r>
        <w:t>боги (в ведах – Ашвины; в греч. мифол. первые врачи – потомки бога Аполлона: Асклепий, Гигиея, Панацея)</w:t>
      </w:r>
      <w:r w:rsidR="003620FE">
        <w:t>.</w:t>
      </w:r>
      <w:r>
        <w:t xml:space="preserve"> </w:t>
      </w:r>
      <w:r w:rsidR="003620FE">
        <w:t>Ж</w:t>
      </w:r>
      <w:r w:rsidRPr="001C05E8">
        <w:t>рецы</w:t>
      </w:r>
      <w:r w:rsidR="003620FE">
        <w:t>,</w:t>
      </w:r>
      <w:r w:rsidRPr="001C05E8">
        <w:t xml:space="preserve"> волхвы – </w:t>
      </w:r>
      <w:r w:rsidR="003620FE">
        <w:t xml:space="preserve">часто В., </w:t>
      </w:r>
      <w:r w:rsidRPr="001C05E8">
        <w:t>знатоки правильных ритуалов, жертвенных формул</w:t>
      </w:r>
      <w:r w:rsidR="003620FE">
        <w:t>,</w:t>
      </w:r>
      <w:r w:rsidRPr="001C05E8">
        <w:t xml:space="preserve"> гимнов – песнопений богам; знатоки космических и природных явлений, знатоки трав и минералов.</w:t>
      </w:r>
      <w:r>
        <w:t xml:space="preserve"> </w:t>
      </w:r>
      <w:r w:rsidRPr="001C05E8">
        <w:t>Теперь же, когда В. изжили из практики целебное слово, людям самим следует обратиться к молитвам</w:t>
      </w:r>
      <w:r w:rsidR="003620FE">
        <w:t>,</w:t>
      </w:r>
      <w:r w:rsidRPr="001C05E8">
        <w:t xml:space="preserve"> здоровому образу жизни.</w:t>
      </w:r>
    </w:p>
    <w:p w:rsidR="00010FEF" w:rsidRPr="001C05E8" w:rsidRDefault="00E82F03" w:rsidP="00010FEF">
      <w:pPr>
        <w:pStyle w:val="a6"/>
        <w:ind w:left="-1104" w:right="24" w:firstLine="567"/>
        <w:jc w:val="both"/>
      </w:pPr>
      <w:r>
        <w:t xml:space="preserve">ВРЕМЯ </w:t>
      </w:r>
      <w:r w:rsidR="00753FA3">
        <w:t>(</w:t>
      </w:r>
      <w:r w:rsidR="00EC50C7">
        <w:t xml:space="preserve">санскр. </w:t>
      </w:r>
      <w:r w:rsidR="00010FEF" w:rsidRPr="001C05E8">
        <w:t>«кала»</w:t>
      </w:r>
      <w:r w:rsidR="00753FA3">
        <w:t>),</w:t>
      </w:r>
      <w:r w:rsidR="00EC50C7" w:rsidRPr="00EC50C7">
        <w:t xml:space="preserve"> </w:t>
      </w:r>
      <w:r w:rsidR="00EC50C7">
        <w:t>връ-мя</w:t>
      </w:r>
      <w:r w:rsidR="00EC50C7" w:rsidRPr="001C05E8">
        <w:t xml:space="preserve"> букв</w:t>
      </w:r>
      <w:r w:rsidR="00EC50C7">
        <w:t>ально</w:t>
      </w:r>
      <w:r w:rsidR="00EC50C7" w:rsidRPr="001C05E8">
        <w:t xml:space="preserve"> «вращ</w:t>
      </w:r>
      <w:r w:rsidR="00EC50C7">
        <w:t>ающе</w:t>
      </w:r>
      <w:r w:rsidR="00EC50C7" w:rsidRPr="001C05E8">
        <w:t>е меня (мя)</w:t>
      </w:r>
      <w:r w:rsidR="00EC50C7">
        <w:t>», к</w:t>
      </w:r>
      <w:r w:rsidR="00EC50C7" w:rsidRPr="001C05E8">
        <w:t>орень «вр» обозначает вращение</w:t>
      </w:r>
      <w:r w:rsidR="00753FA3">
        <w:t>.</w:t>
      </w:r>
      <w:r>
        <w:t xml:space="preserve"> </w:t>
      </w:r>
      <w:r w:rsidR="00753FA3">
        <w:t xml:space="preserve">Это </w:t>
      </w:r>
      <w:r w:rsidR="00010FEF" w:rsidRPr="001C05E8">
        <w:t xml:space="preserve">одна из основных категорий (наряду с пространством) измерения мира. </w:t>
      </w:r>
      <w:r w:rsidR="00010FEF">
        <w:t>В. из мистических категорий, мы его никогда не видим, но знаем о его существовании</w:t>
      </w:r>
      <w:r w:rsidR="00DF4BC2">
        <w:t>.</w:t>
      </w:r>
      <w:r w:rsidR="00010FEF">
        <w:t xml:space="preserve"> </w:t>
      </w:r>
      <w:r w:rsidR="00DF4BC2">
        <w:t>О</w:t>
      </w:r>
      <w:r w:rsidR="00010FEF">
        <w:t>но существует в движении</w:t>
      </w:r>
      <w:r w:rsidR="00DF4BC2">
        <w:t>.</w:t>
      </w:r>
      <w:r w:rsidR="00010FEF">
        <w:t xml:space="preserve"> </w:t>
      </w:r>
      <w:r w:rsidR="00DF4BC2">
        <w:t>Т</w:t>
      </w:r>
      <w:r w:rsidR="00010FEF">
        <w:t>ак же как д</w:t>
      </w:r>
      <w:r w:rsidR="00010FEF" w:rsidRPr="00416A99">
        <w:rPr>
          <w:rFonts w:ascii="Ozegov NT" w:hAnsi="Ozegov NT" w:cs="Ozegov NT"/>
        </w:rPr>
        <w:t>у</w:t>
      </w:r>
      <w:r w:rsidR="00010FEF">
        <w:t>шу человека тоже никто не видел, но никто не отрицает, что она есть. В. выделяется из вечности только когда появляется материя (творчество, развёрнутое во времени). Отсчёт В. до сих пор случаен, ибо мы не знаем с начала чего (и</w:t>
      </w:r>
      <w:r w:rsidR="000613D5">
        <w:t>ли, может, с середины?!) он ведё</w:t>
      </w:r>
      <w:r w:rsidR="00010FEF">
        <w:t xml:space="preserve">тся. Хотя </w:t>
      </w:r>
      <w:r w:rsidR="00010FEF" w:rsidRPr="001C05E8">
        <w:t xml:space="preserve">В. различают </w:t>
      </w:r>
      <w:r w:rsidR="00010FEF" w:rsidRPr="001C05E8">
        <w:rPr>
          <w:b/>
          <w:bCs/>
        </w:rPr>
        <w:t>мифологическое</w:t>
      </w:r>
      <w:r w:rsidR="00010FEF" w:rsidRPr="001C05E8">
        <w:t xml:space="preserve"> (история, которая не может б</w:t>
      </w:r>
      <w:r w:rsidR="008F2FD0">
        <w:t>ы</w:t>
      </w:r>
      <w:r w:rsidR="00010FEF" w:rsidRPr="001C05E8">
        <w:t xml:space="preserve">ть датирована); </w:t>
      </w:r>
      <w:r w:rsidR="00010FEF" w:rsidRPr="001C05E8">
        <w:rPr>
          <w:b/>
          <w:bCs/>
        </w:rPr>
        <w:t>историческое</w:t>
      </w:r>
      <w:r w:rsidR="00010FEF" w:rsidRPr="001C05E8">
        <w:t xml:space="preserve">. Историческое имеет начало и конец, как отрезок В., например, в жизни человека или народа. Некоторые отрезки В. называют </w:t>
      </w:r>
      <w:r w:rsidR="00010FEF" w:rsidRPr="001C05E8">
        <w:rPr>
          <w:b/>
          <w:bCs/>
        </w:rPr>
        <w:t>век</w:t>
      </w:r>
      <w:r w:rsidR="00010FEF" w:rsidRPr="001C05E8">
        <w:t xml:space="preserve">, </w:t>
      </w:r>
      <w:r w:rsidR="00010FEF" w:rsidRPr="001C05E8">
        <w:rPr>
          <w:b/>
          <w:bCs/>
        </w:rPr>
        <w:t>эра, эпоха, период</w:t>
      </w:r>
      <w:r w:rsidR="00010FEF" w:rsidRPr="001C05E8">
        <w:t xml:space="preserve">. </w:t>
      </w:r>
      <w:r w:rsidR="00010FEF">
        <w:t xml:space="preserve">Глобальные мерки В. </w:t>
      </w:r>
      <w:r w:rsidR="00010FEF" w:rsidRPr="001C05E8">
        <w:rPr>
          <w:b/>
          <w:bCs/>
        </w:rPr>
        <w:t>Вечность</w:t>
      </w:r>
      <w:r w:rsidR="00010FEF">
        <w:rPr>
          <w:b/>
          <w:bCs/>
        </w:rPr>
        <w:t xml:space="preserve"> - Бесконечность</w:t>
      </w:r>
      <w:r w:rsidR="00010FEF" w:rsidRPr="001C05E8">
        <w:t>, являясь категорией В, текущёй его ч</w:t>
      </w:r>
      <w:r w:rsidR="00010FEF">
        <w:t>.</w:t>
      </w:r>
      <w:r w:rsidR="00010FEF" w:rsidRPr="001C05E8">
        <w:t>, фактически, в большей ч</w:t>
      </w:r>
      <w:r w:rsidR="00010FEF">
        <w:t>.</w:t>
      </w:r>
      <w:r w:rsidR="00010FEF" w:rsidRPr="001C05E8">
        <w:t>, находится вне его пределов.</w:t>
      </w:r>
      <w:r w:rsidR="00010FEF">
        <w:t xml:space="preserve"> Для более чёткого понимания этой не имеющёй определённой чёткости</w:t>
      </w:r>
      <w:r w:rsidR="00A83CE3">
        <w:t>,</w:t>
      </w:r>
      <w:r w:rsidR="00010FEF">
        <w:t xml:space="preserve"> бесспорно</w:t>
      </w:r>
      <w:r w:rsidR="00A83CE3">
        <w:t>с</w:t>
      </w:r>
      <w:r w:rsidR="00010FEF">
        <w:t xml:space="preserve">ти категории важны два издревле различаемых людьми вида В.: </w:t>
      </w:r>
      <w:r w:rsidR="00010FEF" w:rsidRPr="00E82F03">
        <w:rPr>
          <w:b/>
          <w:iCs/>
        </w:rPr>
        <w:t>циклическое</w:t>
      </w:r>
      <w:r w:rsidR="00010FEF">
        <w:t xml:space="preserve"> и </w:t>
      </w:r>
      <w:r w:rsidR="00010FEF" w:rsidRPr="00E82F03">
        <w:rPr>
          <w:b/>
          <w:iCs/>
        </w:rPr>
        <w:t>линейное</w:t>
      </w:r>
      <w:r w:rsidR="00010FEF">
        <w:t xml:space="preserve">. </w:t>
      </w:r>
      <w:r w:rsidR="00010FEF" w:rsidRPr="001C05E8">
        <w:t xml:space="preserve">Циклическое </w:t>
      </w:r>
      <w:r w:rsidR="00C109E3">
        <w:t>вр</w:t>
      </w:r>
      <w:r w:rsidR="00EC50C7">
        <w:t>е</w:t>
      </w:r>
      <w:r w:rsidR="00C109E3">
        <w:t>мя</w:t>
      </w:r>
      <w:r w:rsidR="00010FEF" w:rsidRPr="001C05E8">
        <w:t xml:space="preserve"> </w:t>
      </w:r>
      <w:r w:rsidR="00010FEF">
        <w:t>солнечно-лунное</w:t>
      </w:r>
      <w:r w:rsidR="00AF206F">
        <w:t>.</w:t>
      </w:r>
      <w:r w:rsidR="00010FEF">
        <w:t xml:space="preserve"> </w:t>
      </w:r>
      <w:r w:rsidR="00AF206F">
        <w:t xml:space="preserve">Это </w:t>
      </w:r>
      <w:r w:rsidR="00010FEF" w:rsidRPr="001C05E8">
        <w:t>времена г</w:t>
      </w:r>
      <w:r w:rsidR="00010FEF">
        <w:t xml:space="preserve">. </w:t>
      </w:r>
      <w:r w:rsidR="00151CC7">
        <w:t>И</w:t>
      </w:r>
      <w:r w:rsidR="00010FEF">
        <w:t>ли сезоны</w:t>
      </w:r>
      <w:r w:rsidR="00010FEF" w:rsidRPr="001C05E8">
        <w:t xml:space="preserve">, </w:t>
      </w:r>
      <w:r w:rsidR="00010FEF">
        <w:t>полугодия (зимнее, летнее, тёмное, светлое, холодное, тёплое)</w:t>
      </w:r>
      <w:r w:rsidR="00AF206F">
        <w:t>.</w:t>
      </w:r>
      <w:r w:rsidR="00010FEF">
        <w:t xml:space="preserve"> </w:t>
      </w:r>
      <w:r w:rsidR="00AF206F">
        <w:t>П</w:t>
      </w:r>
      <w:r w:rsidR="00010FEF" w:rsidRPr="001C05E8">
        <w:t>огода</w:t>
      </w:r>
      <w:r w:rsidR="00010FEF">
        <w:t xml:space="preserve">, </w:t>
      </w:r>
      <w:r w:rsidR="00010FEF" w:rsidRPr="001C05E8">
        <w:t xml:space="preserve">фазы </w:t>
      </w:r>
      <w:r w:rsidR="00AF206F">
        <w:t>л</w:t>
      </w:r>
      <w:r w:rsidR="00010FEF" w:rsidRPr="001C05E8">
        <w:t>уны (месяц</w:t>
      </w:r>
      <w:r w:rsidR="00010FEF">
        <w:t>ы, 12, 10 и т.д.</w:t>
      </w:r>
      <w:r w:rsidR="00010FEF" w:rsidRPr="001C05E8">
        <w:t>)</w:t>
      </w:r>
      <w:r w:rsidR="00151CC7">
        <w:t>.</w:t>
      </w:r>
      <w:r w:rsidR="00010FEF" w:rsidRPr="001C05E8">
        <w:t xml:space="preserve"> </w:t>
      </w:r>
      <w:r w:rsidR="00151CC7">
        <w:t>С</w:t>
      </w:r>
      <w:r w:rsidR="00010FEF" w:rsidRPr="001C05E8">
        <w:t>мена дня и ночи</w:t>
      </w:r>
      <w:r w:rsidR="00010FEF">
        <w:t>; смена лет; веков</w:t>
      </w:r>
      <w:r w:rsidR="00010FEF" w:rsidRPr="001C05E8">
        <w:t xml:space="preserve"> и т.д.</w:t>
      </w:r>
      <w:r w:rsidR="00C109E3">
        <w:t xml:space="preserve"> Линейное В. пронизывает волновой структурой вращающиеся планеты, светила, галактики.</w:t>
      </w:r>
      <w:r w:rsidR="00010FEF" w:rsidRPr="001C05E8">
        <w:t xml:space="preserve"> </w:t>
      </w:r>
    </w:p>
    <w:p w:rsidR="008E7562" w:rsidRDefault="00C51C44" w:rsidP="00010FEF">
      <w:pPr>
        <w:pStyle w:val="a6"/>
        <w:ind w:left="-1104" w:right="24" w:firstLine="567"/>
        <w:jc w:val="both"/>
      </w:pPr>
      <w:r>
        <w:t>Циклическое время</w:t>
      </w:r>
      <w:r w:rsidRPr="001C05E8">
        <w:t xml:space="preserve"> в мифол</w:t>
      </w:r>
      <w:r w:rsidR="00151CC7">
        <w:t>.</w:t>
      </w:r>
      <w:r>
        <w:t xml:space="preserve"> часто представляют боги и</w:t>
      </w:r>
      <w:r w:rsidR="00151CC7">
        <w:t>.-</w:t>
      </w:r>
      <w:r>
        <w:t>е. Это солнце. У</w:t>
      </w:r>
      <w:r w:rsidRPr="001C05E8">
        <w:t xml:space="preserve"> слав</w:t>
      </w:r>
      <w:r w:rsidR="00151CC7">
        <w:t>.,</w:t>
      </w:r>
      <w:r w:rsidRPr="001C05E8">
        <w:t xml:space="preserve"> русск</w:t>
      </w:r>
      <w:r w:rsidR="00151CC7">
        <w:t>.</w:t>
      </w:r>
      <w:r w:rsidRPr="001C05E8">
        <w:t xml:space="preserve"> </w:t>
      </w:r>
      <w:r w:rsidR="00365847">
        <w:t xml:space="preserve">солнца: </w:t>
      </w:r>
      <w:r w:rsidRPr="001C05E8">
        <w:rPr>
          <w:b/>
          <w:bCs/>
        </w:rPr>
        <w:t>Хорс</w:t>
      </w:r>
      <w:r>
        <w:rPr>
          <w:b/>
          <w:bCs/>
        </w:rPr>
        <w:t>,</w:t>
      </w:r>
      <w:r w:rsidRPr="00895624">
        <w:t xml:space="preserve"> </w:t>
      </w:r>
      <w:r>
        <w:t>колесо времени</w:t>
      </w:r>
      <w:r w:rsidR="001540B5">
        <w:t>.</w:t>
      </w:r>
      <w:r w:rsidRPr="00895624">
        <w:t xml:space="preserve"> </w:t>
      </w:r>
      <w:r w:rsidRPr="001C05E8">
        <w:rPr>
          <w:b/>
          <w:bCs/>
        </w:rPr>
        <w:t>Коляда</w:t>
      </w:r>
      <w:r>
        <w:rPr>
          <w:b/>
          <w:bCs/>
        </w:rPr>
        <w:t xml:space="preserve">, </w:t>
      </w:r>
      <w:r w:rsidRPr="00895624">
        <w:t xml:space="preserve">бог молодого </w:t>
      </w:r>
      <w:r>
        <w:t xml:space="preserve">солнца </w:t>
      </w:r>
      <w:r w:rsidRPr="00895624">
        <w:t>г</w:t>
      </w:r>
      <w:r w:rsidR="001540B5">
        <w:t>.</w:t>
      </w:r>
      <w:r>
        <w:rPr>
          <w:b/>
          <w:bCs/>
        </w:rPr>
        <w:t xml:space="preserve"> Карачун, </w:t>
      </w:r>
      <w:r>
        <w:t xml:space="preserve">бог </w:t>
      </w:r>
      <w:r w:rsidRPr="00895624">
        <w:t xml:space="preserve">старого </w:t>
      </w:r>
      <w:r w:rsidR="001540B5">
        <w:t>солнца г.</w:t>
      </w:r>
      <w:r w:rsidRPr="001C05E8">
        <w:rPr>
          <w:b/>
          <w:bCs/>
        </w:rPr>
        <w:t xml:space="preserve"> </w:t>
      </w:r>
      <w:r>
        <w:rPr>
          <w:b/>
          <w:bCs/>
        </w:rPr>
        <w:t xml:space="preserve">Кала </w:t>
      </w:r>
      <w:r w:rsidRPr="00E779A4">
        <w:rPr>
          <w:bCs/>
        </w:rPr>
        <w:t>(</w:t>
      </w:r>
      <w:r>
        <w:rPr>
          <w:b/>
          <w:bCs/>
        </w:rPr>
        <w:t>Калка</w:t>
      </w:r>
      <w:r w:rsidRPr="00E779A4">
        <w:rPr>
          <w:bCs/>
        </w:rPr>
        <w:t>)</w:t>
      </w:r>
      <w:r>
        <w:rPr>
          <w:bCs/>
        </w:rPr>
        <w:t xml:space="preserve">, </w:t>
      </w:r>
      <w:r>
        <w:t>вечность, бесконечность</w:t>
      </w:r>
      <w:r w:rsidR="001540B5">
        <w:t>.</w:t>
      </w:r>
      <w:r w:rsidRPr="00895624">
        <w:t xml:space="preserve"> </w:t>
      </w:r>
      <w:r w:rsidR="001540B5">
        <w:rPr>
          <w:b/>
          <w:bCs/>
        </w:rPr>
        <w:t>С</w:t>
      </w:r>
      <w:r w:rsidRPr="001C05E8">
        <w:rPr>
          <w:b/>
          <w:bCs/>
        </w:rPr>
        <w:t>олнце</w:t>
      </w:r>
      <w:r>
        <w:rPr>
          <w:b/>
          <w:bCs/>
        </w:rPr>
        <w:t>.</w:t>
      </w:r>
      <w:r w:rsidRPr="001C05E8">
        <w:t xml:space="preserve"> </w:t>
      </w:r>
      <w:r>
        <w:t>У</w:t>
      </w:r>
      <w:r w:rsidRPr="001C05E8">
        <w:t xml:space="preserve"> египтян - </w:t>
      </w:r>
      <w:r w:rsidRPr="001C05E8">
        <w:rPr>
          <w:b/>
          <w:bCs/>
        </w:rPr>
        <w:t>Хор</w:t>
      </w:r>
      <w:r w:rsidRPr="001C05E8">
        <w:t xml:space="preserve">, </w:t>
      </w:r>
      <w:r w:rsidRPr="00895624">
        <w:rPr>
          <w:b/>
          <w:bCs/>
        </w:rPr>
        <w:t>Ра</w:t>
      </w:r>
      <w:r>
        <w:t>. У</w:t>
      </w:r>
      <w:r w:rsidRPr="001C05E8">
        <w:t xml:space="preserve"> греков </w:t>
      </w:r>
      <w:r w:rsidR="008B2B4A">
        <w:t>это</w:t>
      </w:r>
      <w:r w:rsidRPr="001C05E8">
        <w:t xml:space="preserve"> </w:t>
      </w:r>
      <w:r w:rsidRPr="001C05E8">
        <w:rPr>
          <w:b/>
          <w:bCs/>
        </w:rPr>
        <w:t>Крон</w:t>
      </w:r>
      <w:r>
        <w:rPr>
          <w:b/>
          <w:bCs/>
        </w:rPr>
        <w:t xml:space="preserve"> - Кронос</w:t>
      </w:r>
      <w:r w:rsidRPr="001C05E8">
        <w:t xml:space="preserve"> или </w:t>
      </w:r>
      <w:r w:rsidRPr="001C05E8">
        <w:rPr>
          <w:b/>
          <w:bCs/>
        </w:rPr>
        <w:t>Хрон – Хронос</w:t>
      </w:r>
      <w:r>
        <w:rPr>
          <w:b/>
          <w:bCs/>
        </w:rPr>
        <w:t>.</w:t>
      </w:r>
      <w:r w:rsidRPr="001C05E8">
        <w:t xml:space="preserve"> </w:t>
      </w:r>
      <w:r>
        <w:t>У</w:t>
      </w:r>
      <w:r w:rsidRPr="001C05E8">
        <w:t xml:space="preserve"> вед</w:t>
      </w:r>
      <w:r w:rsidR="00151CC7">
        <w:t>.</w:t>
      </w:r>
      <w:r w:rsidRPr="001C05E8">
        <w:t xml:space="preserve"> арьев</w:t>
      </w:r>
      <w:r w:rsidR="00EE7440">
        <w:t xml:space="preserve"> солнце </w:t>
      </w:r>
      <w:r w:rsidRPr="001C05E8">
        <w:t xml:space="preserve"> </w:t>
      </w:r>
      <w:r w:rsidRPr="001C05E8">
        <w:rPr>
          <w:b/>
          <w:bCs/>
        </w:rPr>
        <w:t>Сурья</w:t>
      </w:r>
      <w:r w:rsidRPr="00895624">
        <w:t>,</w:t>
      </w:r>
      <w:r w:rsidRPr="001C05E8">
        <w:t xml:space="preserve"> богиня </w:t>
      </w:r>
      <w:r w:rsidRPr="001C05E8">
        <w:rPr>
          <w:b/>
          <w:bCs/>
        </w:rPr>
        <w:t>Кали</w:t>
      </w:r>
      <w:r>
        <w:rPr>
          <w:b/>
          <w:bCs/>
        </w:rPr>
        <w:t xml:space="preserve"> </w:t>
      </w:r>
      <w:r w:rsidRPr="00E779A4">
        <w:rPr>
          <w:bCs/>
        </w:rPr>
        <w:t>(</w:t>
      </w:r>
      <w:r>
        <w:rPr>
          <w:b/>
          <w:bCs/>
        </w:rPr>
        <w:t>Калка, Махакали</w:t>
      </w:r>
      <w:r w:rsidRPr="00E779A4">
        <w:rPr>
          <w:bCs/>
        </w:rPr>
        <w:t>)</w:t>
      </w:r>
      <w:r w:rsidR="00EE7440">
        <w:rPr>
          <w:bCs/>
        </w:rPr>
        <w:t>,</w:t>
      </w:r>
      <w:r w:rsidRPr="00895624">
        <w:t xml:space="preserve"> </w:t>
      </w:r>
      <w:r>
        <w:t>вечность, бесконечность</w:t>
      </w:r>
      <w:r w:rsidRPr="00895624">
        <w:t xml:space="preserve">; </w:t>
      </w:r>
      <w:r w:rsidR="00365847">
        <w:t>авест.</w:t>
      </w:r>
      <w:r w:rsidRPr="001C05E8">
        <w:t xml:space="preserve"> </w:t>
      </w:r>
      <w:r w:rsidRPr="001C05E8">
        <w:rPr>
          <w:b/>
          <w:bCs/>
        </w:rPr>
        <w:t>Зерван</w:t>
      </w:r>
      <w:r>
        <w:t xml:space="preserve"> </w:t>
      </w:r>
      <w:r w:rsidR="00C117DD">
        <w:t>олице</w:t>
      </w:r>
      <w:r w:rsidR="00365847">
        <w:t>т</w:t>
      </w:r>
      <w:r w:rsidR="00C117DD">
        <w:t>вор</w:t>
      </w:r>
      <w:r w:rsidR="00365847">
        <w:t>ял время</w:t>
      </w:r>
      <w:r w:rsidR="008B2B4A">
        <w:t>,</w:t>
      </w:r>
      <w:r w:rsidR="00365847">
        <w:t xml:space="preserve"> </w:t>
      </w:r>
      <w:r>
        <w:t>и проч.</w:t>
      </w:r>
      <w:r w:rsidRPr="001C05E8">
        <w:t xml:space="preserve"> </w:t>
      </w:r>
      <w:r>
        <w:t>Большие солнечные циклы представляли у и</w:t>
      </w:r>
      <w:r w:rsidR="00151CC7">
        <w:t>.-</w:t>
      </w:r>
      <w:r>
        <w:t>е</w:t>
      </w:r>
      <w:r w:rsidR="00151CC7">
        <w:t>.</w:t>
      </w:r>
      <w:r>
        <w:t xml:space="preserve"> </w:t>
      </w:r>
      <w:r w:rsidRPr="001540B5">
        <w:rPr>
          <w:i/>
        </w:rPr>
        <w:t xml:space="preserve">Митра, </w:t>
      </w:r>
      <w:r w:rsidR="001540B5" w:rsidRPr="001540B5">
        <w:rPr>
          <w:i/>
        </w:rPr>
        <w:t xml:space="preserve">Апполон, </w:t>
      </w:r>
      <w:r w:rsidRPr="001540B5">
        <w:rPr>
          <w:i/>
        </w:rPr>
        <w:t>Вив</w:t>
      </w:r>
      <w:r w:rsidR="00151CC7" w:rsidRPr="001540B5">
        <w:rPr>
          <w:i/>
        </w:rPr>
        <w:t>асват, Световид, Дажбог</w:t>
      </w:r>
      <w:r w:rsidR="00151CC7">
        <w:t xml:space="preserve"> и др</w:t>
      </w:r>
      <w:r>
        <w:t>.</w:t>
      </w:r>
      <w:r w:rsidR="00010FEF" w:rsidRPr="001C05E8">
        <w:t xml:space="preserve"> </w:t>
      </w:r>
      <w:r>
        <w:t>О</w:t>
      </w:r>
      <w:r w:rsidR="00010FEF" w:rsidRPr="001C05E8">
        <w:t>т др</w:t>
      </w:r>
      <w:r w:rsidR="00010FEF">
        <w:t>.-</w:t>
      </w:r>
      <w:r w:rsidR="00010FEF" w:rsidRPr="001C05E8">
        <w:t>греч</w:t>
      </w:r>
      <w:r w:rsidR="00010FEF">
        <w:t>.</w:t>
      </w:r>
      <w:r w:rsidR="00010FEF" w:rsidRPr="001C05E8">
        <w:t xml:space="preserve"> «Хронос» произошло слово «хронология», оно обо</w:t>
      </w:r>
      <w:r w:rsidR="00010FEF">
        <w:t xml:space="preserve">значает упорядоченность </w:t>
      </w:r>
      <w:r w:rsidR="00C55EA8">
        <w:t>В.</w:t>
      </w:r>
      <w:r w:rsidR="00010FEF" w:rsidRPr="001C05E8">
        <w:t xml:space="preserve"> </w:t>
      </w:r>
      <w:r w:rsidR="00C55EA8">
        <w:t>Р</w:t>
      </w:r>
      <w:r w:rsidR="00010FEF" w:rsidRPr="001C05E8">
        <w:t>усск</w:t>
      </w:r>
      <w:r w:rsidR="00010FEF">
        <w:t>.</w:t>
      </w:r>
      <w:r w:rsidR="00010FEF" w:rsidRPr="001C05E8">
        <w:t xml:space="preserve"> «с гаком» происходит от </w:t>
      </w:r>
      <w:r w:rsidR="00010FEF">
        <w:t>авест.</w:t>
      </w:r>
      <w:r w:rsidR="00010FEF" w:rsidRPr="001C05E8">
        <w:t xml:space="preserve"> «гахи» - временные подразделения суток, числом 5 и одноимённые этим подразделениям божества </w:t>
      </w:r>
      <w:r w:rsidR="00010FEF" w:rsidRPr="001C05E8">
        <w:rPr>
          <w:b/>
          <w:bCs/>
        </w:rPr>
        <w:t>Гахи</w:t>
      </w:r>
      <w:r w:rsidR="00C55EA8">
        <w:rPr>
          <w:b/>
          <w:bCs/>
        </w:rPr>
        <w:t>.</w:t>
      </w:r>
      <w:r w:rsidR="00010FEF" w:rsidRPr="001C05E8">
        <w:t xml:space="preserve"> </w:t>
      </w:r>
      <w:r w:rsidR="00010FEF" w:rsidRPr="001C05E8">
        <w:rPr>
          <w:b/>
          <w:bCs/>
        </w:rPr>
        <w:t>Рату</w:t>
      </w:r>
      <w:r w:rsidR="00010FEF" w:rsidRPr="001C05E8">
        <w:t xml:space="preserve"> – </w:t>
      </w:r>
      <w:r w:rsidR="004756F8">
        <w:t xml:space="preserve">вед. </w:t>
      </w:r>
      <w:r w:rsidR="00010FEF" w:rsidRPr="001C05E8">
        <w:t>стражи време</w:t>
      </w:r>
      <w:r w:rsidR="00C55EA8">
        <w:t>ни, ср. «рать», «рать небесная».</w:t>
      </w:r>
      <w:r w:rsidR="00010FEF" w:rsidRPr="001C05E8">
        <w:t xml:space="preserve"> </w:t>
      </w:r>
      <w:r w:rsidR="00C55EA8">
        <w:t>Р</w:t>
      </w:r>
      <w:r w:rsidR="00010FEF" w:rsidRPr="001C05E8">
        <w:t>имские-лат</w:t>
      </w:r>
      <w:r w:rsidR="00010FEF">
        <w:t>.</w:t>
      </w:r>
      <w:r w:rsidR="00010FEF" w:rsidRPr="001C05E8">
        <w:t xml:space="preserve"> </w:t>
      </w:r>
      <w:r w:rsidR="00010FEF" w:rsidRPr="001C05E8">
        <w:rPr>
          <w:b/>
          <w:bCs/>
        </w:rPr>
        <w:t>«календы»</w:t>
      </w:r>
      <w:r w:rsidR="00010FEF" w:rsidRPr="001C05E8">
        <w:t xml:space="preserve"> - первые числа месяцев, приходившиеся на </w:t>
      </w:r>
      <w:r w:rsidR="00010FEF">
        <w:t>В.</w:t>
      </w:r>
      <w:r w:rsidR="00010FEF" w:rsidRPr="001C05E8">
        <w:t>, близкое к новолунию</w:t>
      </w:r>
      <w:r w:rsidR="00650A2B">
        <w:t>,</w:t>
      </w:r>
      <w:r w:rsidR="00010FEF" w:rsidRPr="001C05E8">
        <w:t xml:space="preserve"> </w:t>
      </w:r>
      <w:r w:rsidR="00650A2B">
        <w:t>т</w:t>
      </w:r>
      <w:r w:rsidR="00010FEF" w:rsidRPr="001C05E8">
        <w:t xml:space="preserve">ак же от </w:t>
      </w:r>
      <w:r w:rsidR="00010FEF">
        <w:t xml:space="preserve">санскр. </w:t>
      </w:r>
      <w:r w:rsidR="00010FEF" w:rsidRPr="001C05E8">
        <w:t>«кал</w:t>
      </w:r>
      <w:r w:rsidR="004756F8">
        <w:t>а</w:t>
      </w:r>
      <w:r w:rsidR="00010FEF" w:rsidRPr="001C05E8">
        <w:t>»</w:t>
      </w:r>
      <w:r w:rsidR="004756F8">
        <w:t xml:space="preserve"> - время</w:t>
      </w:r>
      <w:r w:rsidR="00650A2B">
        <w:t>.</w:t>
      </w:r>
      <w:r w:rsidR="00010FEF" w:rsidRPr="001C05E8">
        <w:t xml:space="preserve"> </w:t>
      </w:r>
      <w:r w:rsidR="00650A2B">
        <w:t>А</w:t>
      </w:r>
      <w:r w:rsidR="00010FEF" w:rsidRPr="001C05E8">
        <w:t xml:space="preserve"> уже от «календ» - </w:t>
      </w:r>
      <w:r w:rsidR="00010FEF">
        <w:t>«календарь»</w:t>
      </w:r>
      <w:r w:rsidR="00650A2B">
        <w:t>.</w:t>
      </w:r>
      <w:r w:rsidR="00010FEF" w:rsidRPr="001C05E8">
        <w:t xml:space="preserve"> </w:t>
      </w:r>
      <w:r w:rsidR="00650A2B">
        <w:t>К</w:t>
      </w:r>
      <w:r w:rsidR="00EE7440">
        <w:t xml:space="preserve"> временным атрибутам </w:t>
      </w:r>
      <w:r w:rsidR="004756F8">
        <w:t xml:space="preserve">в фольклоре относятся </w:t>
      </w:r>
      <w:r w:rsidR="00010FEF" w:rsidRPr="004756F8">
        <w:rPr>
          <w:i/>
        </w:rPr>
        <w:t>луна (месяц; новолуние, полнолуние), звёзды</w:t>
      </w:r>
      <w:r w:rsidR="00010FEF" w:rsidRPr="001C05E8">
        <w:t xml:space="preserve"> (по ним узнавали путь)</w:t>
      </w:r>
      <w:r w:rsidR="0029236E">
        <w:t>.</w:t>
      </w:r>
      <w:r w:rsidR="00010FEF" w:rsidRPr="001C05E8">
        <w:t xml:space="preserve"> </w:t>
      </w:r>
      <w:r w:rsidR="0029236E">
        <w:rPr>
          <w:i/>
        </w:rPr>
        <w:t>П</w:t>
      </w:r>
      <w:r w:rsidR="00010FEF" w:rsidRPr="004756F8">
        <w:rPr>
          <w:i/>
        </w:rPr>
        <w:t>етух</w:t>
      </w:r>
      <w:r w:rsidR="00010FEF" w:rsidRPr="001C05E8">
        <w:t xml:space="preserve"> (первый, второй, третий – часовые пояса зари), </w:t>
      </w:r>
      <w:r w:rsidR="00010FEF" w:rsidRPr="00016CF9">
        <w:t>заря</w:t>
      </w:r>
      <w:r w:rsidR="0029236E">
        <w:t>.</w:t>
      </w:r>
      <w:r w:rsidR="00010FEF" w:rsidRPr="00016CF9">
        <w:t xml:space="preserve"> </w:t>
      </w:r>
      <w:r w:rsidR="0029236E">
        <w:t>П</w:t>
      </w:r>
      <w:r w:rsidR="00010FEF" w:rsidRPr="00016CF9">
        <w:t>рилёт и отлёт птиц; вылет пчёл; выход змей, му</w:t>
      </w:r>
      <w:r w:rsidR="0029236E">
        <w:t>равьёв на поверхность и их уход.</w:t>
      </w:r>
      <w:r w:rsidR="00010FEF" w:rsidRPr="00016CF9">
        <w:t xml:space="preserve"> </w:t>
      </w:r>
      <w:r w:rsidR="0029236E">
        <w:t>П</w:t>
      </w:r>
      <w:r w:rsidR="00010FEF" w:rsidRPr="00016CF9">
        <w:t>робуждение и уход в спячку медведя, барсука, ежа</w:t>
      </w:r>
      <w:r w:rsidR="00010FEF" w:rsidRPr="001C05E8">
        <w:t xml:space="preserve"> и проч.</w:t>
      </w:r>
    </w:p>
    <w:p w:rsidR="00010FEF" w:rsidRPr="001C05E8" w:rsidRDefault="00010FEF" w:rsidP="00010FEF">
      <w:pPr>
        <w:pStyle w:val="a6"/>
        <w:ind w:left="-1104" w:right="24" w:firstLine="567"/>
        <w:jc w:val="both"/>
      </w:pPr>
      <w:r w:rsidRPr="001C05E8">
        <w:t>Образ всепожирающего космического времени связан с вед</w:t>
      </w:r>
      <w:r>
        <w:t>.</w:t>
      </w:r>
      <w:r w:rsidRPr="001C05E8">
        <w:t xml:space="preserve"> богиней Кали (греч</w:t>
      </w:r>
      <w:r>
        <w:t>.</w:t>
      </w:r>
      <w:r w:rsidRPr="001C05E8">
        <w:t xml:space="preserve"> Крон также пожирал своих детей)</w:t>
      </w:r>
      <w:r w:rsidR="000E7219">
        <w:t>.</w:t>
      </w:r>
      <w:r w:rsidRPr="001C05E8">
        <w:t xml:space="preserve"> </w:t>
      </w:r>
      <w:r w:rsidR="000E7219">
        <w:t>Д</w:t>
      </w:r>
      <w:r w:rsidRPr="001C05E8">
        <w:t>р</w:t>
      </w:r>
      <w:r>
        <w:t>.</w:t>
      </w:r>
      <w:r w:rsidRPr="001C05E8">
        <w:t xml:space="preserve"> имя </w:t>
      </w:r>
      <w:r w:rsidRPr="0004459B">
        <w:rPr>
          <w:i/>
          <w:iCs/>
        </w:rPr>
        <w:t>Каларатри</w:t>
      </w:r>
      <w:r w:rsidRPr="001C05E8">
        <w:t xml:space="preserve"> («ночь времени»). В конце суток Брахмы (творца всего живого, воплощения мужского семени) кальпы (здесь также корень «кал</w:t>
      </w:r>
      <w:r w:rsidR="00FE0E9B">
        <w:t>а</w:t>
      </w:r>
      <w:r w:rsidRPr="001C05E8">
        <w:t xml:space="preserve">»), равных 8640000000 </w:t>
      </w:r>
      <w:r w:rsidRPr="000A30E5">
        <w:rPr>
          <w:i/>
          <w:iCs/>
        </w:rPr>
        <w:t>л</w:t>
      </w:r>
      <w:r w:rsidRPr="001C05E8">
        <w:t>, Кали окутывает мир тьмой, содействуя его разрушению. Кали, т</w:t>
      </w:r>
      <w:r>
        <w:t>.</w:t>
      </w:r>
      <w:r w:rsidRPr="001C05E8">
        <w:t>о</w:t>
      </w:r>
      <w:r>
        <w:t>.</w:t>
      </w:r>
      <w:r w:rsidRPr="001C05E8">
        <w:t>, чёрное солнце, солнце мёртвых, она почиталась, тем не менее, как истребительница демонов. Кала выс</w:t>
      </w:r>
      <w:r w:rsidR="000E7219">
        <w:t>тупал и как бог в мужском обличи</w:t>
      </w:r>
      <w:r w:rsidRPr="001C05E8">
        <w:t>и</w:t>
      </w:r>
      <w:r w:rsidR="0025793D">
        <w:t>.</w:t>
      </w:r>
      <w:r w:rsidRPr="001C05E8">
        <w:t xml:space="preserve"> </w:t>
      </w:r>
      <w:r w:rsidR="0025793D">
        <w:t>И</w:t>
      </w:r>
      <w:r w:rsidRPr="001C05E8">
        <w:t>ногда он изображался инд</w:t>
      </w:r>
      <w:r>
        <w:t>.</w:t>
      </w:r>
      <w:r w:rsidRPr="001C05E8">
        <w:t xml:space="preserve"> ариями как тысячеглазый нестареющий конь с семью поводьями, который «везёт воз, обходя вокруг существований»</w:t>
      </w:r>
      <w:r>
        <w:t>; тысячеглазость при этом символ звёздного неба</w:t>
      </w:r>
      <w:r w:rsidRPr="001C05E8">
        <w:t>.</w:t>
      </w:r>
      <w:r>
        <w:t xml:space="preserve"> В какой-то мере ч</w:t>
      </w:r>
      <w:r w:rsidR="0049778C">
        <w:t>.</w:t>
      </w:r>
      <w:r>
        <w:t xml:space="preserve"> циклического времени являлись Индра</w:t>
      </w:r>
      <w:r w:rsidR="00FE0E9B">
        <w:t>, Перун, боги энергии</w:t>
      </w:r>
      <w:r w:rsidR="00467678">
        <w:t>, магнитосфе</w:t>
      </w:r>
      <w:r w:rsidR="0049778C">
        <w:t>ры, ионосферы и околоземных вод.</w:t>
      </w:r>
      <w:r w:rsidR="00467678">
        <w:t xml:space="preserve"> </w:t>
      </w:r>
      <w:r w:rsidR="00FE0E9B">
        <w:t xml:space="preserve"> </w:t>
      </w:r>
      <w:r>
        <w:t>Дажбог</w:t>
      </w:r>
      <w:r w:rsidR="00FE0E9B">
        <w:t xml:space="preserve">, </w:t>
      </w:r>
      <w:r>
        <w:t xml:space="preserve">бог </w:t>
      </w:r>
      <w:r w:rsidR="00FE0E9B">
        <w:t>длительного светового цикла (11-ти и более лет)</w:t>
      </w:r>
      <w:r w:rsidR="0049778C">
        <w:t>.</w:t>
      </w:r>
      <w:r>
        <w:t xml:space="preserve"> Световид – бог света и лета</w:t>
      </w:r>
      <w:r w:rsidR="0049778C">
        <w:t>.</w:t>
      </w:r>
      <w:r>
        <w:t xml:space="preserve"> Зима, Весна, Осень, Лето</w:t>
      </w:r>
      <w:r w:rsidR="0049778C">
        <w:t>.</w:t>
      </w:r>
      <w:r>
        <w:t xml:space="preserve"> Купала – время в</w:t>
      </w:r>
      <w:r w:rsidR="003A0D23">
        <w:t>ысшего летнего солнцестояния.</w:t>
      </w:r>
      <w:r w:rsidR="00FE0E9B">
        <w:t xml:space="preserve"> Ка</w:t>
      </w:r>
      <w:r>
        <w:t xml:space="preserve">щей, Вий, Чернобог – </w:t>
      </w:r>
      <w:r w:rsidR="00FE0E9B">
        <w:t>воплощения</w:t>
      </w:r>
      <w:r>
        <w:t xml:space="preserve"> зимы и темноты, сезонного умирания, холода, скованности. Эти боги и божественные воплощения природ</w:t>
      </w:r>
      <w:r w:rsidR="003A0D23">
        <w:t>ных циклов умирают и воскресают.</w:t>
      </w:r>
      <w:r>
        <w:t xml:space="preserve"> </w:t>
      </w:r>
      <w:r w:rsidR="003A0D23">
        <w:t>О</w:t>
      </w:r>
      <w:r>
        <w:t>ни бессмертны (ср. «К</w:t>
      </w:r>
      <w:r w:rsidR="00FE0E9B">
        <w:t>а</w:t>
      </w:r>
      <w:r>
        <w:t>щей бессмертный»)</w:t>
      </w:r>
      <w:r w:rsidR="003A0D23">
        <w:t>.</w:t>
      </w:r>
      <w:r>
        <w:t xml:space="preserve"> </w:t>
      </w:r>
      <w:r w:rsidR="003A0D23">
        <w:t>Т</w:t>
      </w:r>
      <w:r>
        <w:t>.е. всегда повторяются</w:t>
      </w:r>
      <w:r w:rsidR="00FE0E9B">
        <w:t>: сгорают и восстают из пепла (на пасху), замерзают и оттаивают, засыпают и просыпаются</w:t>
      </w:r>
      <w:r>
        <w:t>.</w:t>
      </w:r>
    </w:p>
    <w:p w:rsidR="00010FEF" w:rsidRPr="001C05E8" w:rsidRDefault="00010FEF" w:rsidP="00010FEF">
      <w:pPr>
        <w:pStyle w:val="a6"/>
        <w:ind w:left="-1104" w:right="24" w:firstLine="567"/>
        <w:jc w:val="both"/>
      </w:pPr>
      <w:r>
        <w:t xml:space="preserve">Древ. </w:t>
      </w:r>
      <w:r w:rsidRPr="001C05E8">
        <w:t xml:space="preserve">предки понимали, что В. может быть добрым и недобрым, светлым и тёмным, положительным (например, В. </w:t>
      </w:r>
      <w:r>
        <w:t>жизни) и отрицательным (смерть)</w:t>
      </w:r>
      <w:r w:rsidR="00517232">
        <w:t>.</w:t>
      </w:r>
      <w:r w:rsidRPr="001C05E8">
        <w:t xml:space="preserve"> В. требует особых защитных мер</w:t>
      </w:r>
      <w:r w:rsidR="00517232">
        <w:t>,</w:t>
      </w:r>
      <w:r w:rsidRPr="001C05E8">
        <w:t xml:space="preserve"> ритуального поведения (например, обычай бдения у покойника; соблюдени</w:t>
      </w:r>
      <w:r>
        <w:t>е</w:t>
      </w:r>
      <w:r w:rsidRPr="001C05E8">
        <w:t xml:space="preserve"> траура; соблюдение определённых дней поминок</w:t>
      </w:r>
      <w:r w:rsidR="00517232">
        <w:t>.</w:t>
      </w:r>
      <w:r w:rsidRPr="001C05E8">
        <w:t xml:space="preserve"> </w:t>
      </w:r>
      <w:r w:rsidR="00517232">
        <w:t>М</w:t>
      </w:r>
      <w:r w:rsidRPr="001C05E8">
        <w:t>н</w:t>
      </w:r>
      <w:r>
        <w:t>.</w:t>
      </w:r>
      <w:r w:rsidRPr="001C05E8">
        <w:t xml:space="preserve"> предосторожностей во время свадьбы и выбор для неё подходящего В. </w:t>
      </w:r>
      <w:r w:rsidR="00517232">
        <w:t>М</w:t>
      </w:r>
      <w:r w:rsidRPr="001C05E8">
        <w:t>н</w:t>
      </w:r>
      <w:r>
        <w:t>.</w:t>
      </w:r>
      <w:r w:rsidRPr="001C05E8">
        <w:t xml:space="preserve"> запретов во В. беременности и родов и т.д.). Наиболее опасные В. границы: полдень; полночь и ночь до первых петухов; границы солнечного (святки зимние и летние) и лунного циклов. Это как бы моменты безвременья, удобные для проникновения нечисти, моменты разрыва цикла, промежуток между смертью и новым рождением. Особенно опасным считался у наших предков конец старог</w:t>
      </w:r>
      <w:r>
        <w:t>о г.</w:t>
      </w:r>
      <w:r w:rsidRPr="001C05E8">
        <w:t xml:space="preserve"> – начало нового, когда как бы «умирало» </w:t>
      </w:r>
      <w:r>
        <w:t>с</w:t>
      </w:r>
      <w:r w:rsidRPr="001C05E8">
        <w:t>олнце старого г</w:t>
      </w:r>
      <w:r>
        <w:t>.</w:t>
      </w:r>
      <w:r w:rsidRPr="001C05E8">
        <w:t xml:space="preserve"> и «наро</w:t>
      </w:r>
      <w:r>
        <w:t>ждалось» молодое, ещё слабое по</w:t>
      </w:r>
      <w:r w:rsidRPr="001C05E8">
        <w:t>началу солнце-младенец Коляда. В это безвременье активными становились асуры-титаны, сброшенные богами в начале создания космоса в бездну небытия, за пределы обжитого и организованного космоса. Снова где-то на окраине космоса происходила битва бог</w:t>
      </w:r>
      <w:r w:rsidRPr="00E167CC">
        <w:rPr>
          <w:rFonts w:ascii="Ozegov NT" w:hAnsi="Ozegov NT" w:cs="Ozegov NT"/>
        </w:rPr>
        <w:t>о</w:t>
      </w:r>
      <w:r w:rsidRPr="001C05E8">
        <w:t xml:space="preserve">в и титанов. Во мраке безвременья людям не видно было, кто побеждает. Они молились, славили и поддерживали </w:t>
      </w:r>
      <w:r w:rsidRPr="001C05E8">
        <w:rPr>
          <w:b/>
          <w:bCs/>
        </w:rPr>
        <w:t>Коляду, Велеса</w:t>
      </w:r>
      <w:r w:rsidRPr="001C05E8">
        <w:t xml:space="preserve"> (воплотившего черты вед</w:t>
      </w:r>
      <w:r>
        <w:t>.</w:t>
      </w:r>
      <w:r w:rsidRPr="001C05E8">
        <w:t xml:space="preserve"> мощного, тёмного и непредсказуемого Варуны, перешедшего на сторону бог</w:t>
      </w:r>
      <w:r w:rsidRPr="00E167CC">
        <w:rPr>
          <w:rFonts w:ascii="Ozegov NT" w:hAnsi="Ozegov NT" w:cs="Ozegov NT"/>
        </w:rPr>
        <w:t>о</w:t>
      </w:r>
      <w:r w:rsidRPr="001C05E8">
        <w:t xml:space="preserve">в). В это </w:t>
      </w:r>
      <w:r>
        <w:t>В.</w:t>
      </w:r>
      <w:r w:rsidRPr="001C05E8">
        <w:t xml:space="preserve"> были «велесовы дни»</w:t>
      </w:r>
      <w:r w:rsidR="008B2C55">
        <w:t>.</w:t>
      </w:r>
      <w:r w:rsidRPr="001C05E8">
        <w:t xml:space="preserve"> </w:t>
      </w:r>
      <w:r w:rsidR="008B2C55">
        <w:t>В</w:t>
      </w:r>
      <w:r w:rsidRPr="001C05E8">
        <w:t xml:space="preserve"> честь Велеса устанавливали столб, стелу или – чаще – </w:t>
      </w:r>
      <w:r>
        <w:t xml:space="preserve">вечнозелёное </w:t>
      </w:r>
      <w:r w:rsidRPr="001C05E8">
        <w:t>дерево (</w:t>
      </w:r>
      <w:r w:rsidR="00FE0E9B">
        <w:t>ель, сосну</w:t>
      </w:r>
      <w:r>
        <w:t>, ёлк</w:t>
      </w:r>
      <w:r w:rsidR="00D92545">
        <w:t>у</w:t>
      </w:r>
      <w:r w:rsidR="00FE0E9B">
        <w:t>, пихту</w:t>
      </w:r>
      <w:r w:rsidRPr="001C05E8">
        <w:t>)</w:t>
      </w:r>
      <w:r w:rsidR="008B2C55">
        <w:t>.</w:t>
      </w:r>
      <w:r w:rsidRPr="001C05E8">
        <w:t xml:space="preserve"> </w:t>
      </w:r>
      <w:r w:rsidR="008B2C55">
        <w:t>Н</w:t>
      </w:r>
      <w:r w:rsidRPr="001C05E8">
        <w:t>а стеле иногда были начертаны законы бога, а чаще их озвучивал волхв, жрец. Новый г</w:t>
      </w:r>
      <w:r>
        <w:t>.</w:t>
      </w:r>
      <w:r w:rsidRPr="001C05E8">
        <w:t xml:space="preserve"> - В. напоминания людям космических и нравственных законов, правил ритуального и этического поведения. Наконец, наступал просвет, становилось светлее, дни увеличивались. Это богиня </w:t>
      </w:r>
      <w:r w:rsidR="00FE0E9B">
        <w:t xml:space="preserve">света и </w:t>
      </w:r>
      <w:r w:rsidRPr="001C05E8">
        <w:t xml:space="preserve">зари </w:t>
      </w:r>
      <w:r w:rsidRPr="001C05E8">
        <w:rPr>
          <w:b/>
          <w:bCs/>
        </w:rPr>
        <w:t>Ушас</w:t>
      </w:r>
      <w:r w:rsidRPr="001C05E8">
        <w:t xml:space="preserve"> и её дети всадники-кони </w:t>
      </w:r>
      <w:r w:rsidRPr="001C05E8">
        <w:rPr>
          <w:b/>
          <w:bCs/>
        </w:rPr>
        <w:t>Ашвины</w:t>
      </w:r>
      <w:r w:rsidRPr="001C05E8">
        <w:t xml:space="preserve"> отворяли «мрак и узость»</w:t>
      </w:r>
      <w:r w:rsidR="006C627E">
        <w:t>,</w:t>
      </w:r>
      <w:r w:rsidRPr="001C05E8">
        <w:t xml:space="preserve"> выводили людей к свету, к широкому простору.</w:t>
      </w:r>
      <w:r w:rsidR="006C627E">
        <w:t xml:space="preserve"> У </w:t>
      </w:r>
      <w:r w:rsidR="006C627E" w:rsidRPr="001C05E8">
        <w:t>русск</w:t>
      </w:r>
      <w:r w:rsidR="006C627E">
        <w:t>.</w:t>
      </w:r>
      <w:r w:rsidR="006C627E" w:rsidRPr="001C05E8">
        <w:t xml:space="preserve"> </w:t>
      </w:r>
      <w:r w:rsidR="006C627E" w:rsidRPr="001C05E8">
        <w:rPr>
          <w:b/>
          <w:bCs/>
        </w:rPr>
        <w:t xml:space="preserve">Авсень, </w:t>
      </w:r>
      <w:r w:rsidR="006C627E">
        <w:rPr>
          <w:b/>
          <w:bCs/>
        </w:rPr>
        <w:t xml:space="preserve">Говсень, Таусинь, </w:t>
      </w:r>
      <w:r w:rsidR="006C627E" w:rsidRPr="001C05E8">
        <w:rPr>
          <w:b/>
          <w:bCs/>
        </w:rPr>
        <w:t>Синь, Просинь, Просинец, Овсень</w:t>
      </w:r>
      <w:r w:rsidR="006C627E" w:rsidRPr="001C05E8">
        <w:t xml:space="preserve"> и т.д.</w:t>
      </w:r>
    </w:p>
    <w:p w:rsidR="00010FEF" w:rsidRDefault="00010FEF" w:rsidP="00010FEF">
      <w:pPr>
        <w:pStyle w:val="a6"/>
        <w:ind w:left="-1104" w:right="24" w:firstLine="567"/>
        <w:jc w:val="both"/>
      </w:pPr>
      <w:r w:rsidRPr="001C05E8">
        <w:t>Для измерения В. существовали календари (их мн</w:t>
      </w:r>
      <w:r>
        <w:t>.</w:t>
      </w:r>
      <w:r w:rsidRPr="001C05E8">
        <w:t xml:space="preserve">), календари были </w:t>
      </w:r>
      <w:r w:rsidRPr="001C05E8">
        <w:rPr>
          <w:i/>
          <w:iCs/>
        </w:rPr>
        <w:t>солнечные</w:t>
      </w:r>
      <w:r w:rsidRPr="001C05E8">
        <w:t xml:space="preserve"> (в основу их положен солнечный тропический г</w:t>
      </w:r>
      <w:r>
        <w:t>.</w:t>
      </w:r>
      <w:r w:rsidRPr="001C05E8">
        <w:t xml:space="preserve">) и </w:t>
      </w:r>
      <w:r w:rsidRPr="001C05E8">
        <w:rPr>
          <w:i/>
          <w:iCs/>
        </w:rPr>
        <w:t>лунные</w:t>
      </w:r>
      <w:r w:rsidRPr="001C05E8">
        <w:t xml:space="preserve"> (в которых начало календарных месяцев соответствует моментам новолуний).</w:t>
      </w:r>
    </w:p>
    <w:p w:rsidR="00EF50CE" w:rsidRDefault="00010FEF" w:rsidP="00010FEF">
      <w:pPr>
        <w:pStyle w:val="a6"/>
        <w:ind w:left="-1104" w:right="24" w:firstLine="567"/>
        <w:jc w:val="both"/>
      </w:pPr>
      <w:r w:rsidRPr="001C05E8">
        <w:t xml:space="preserve">Для народной традиции характерно </w:t>
      </w:r>
      <w:r w:rsidRPr="00416A99">
        <w:rPr>
          <w:b/>
          <w:bCs/>
        </w:rPr>
        <w:t>пространственное</w:t>
      </w:r>
      <w:r w:rsidR="009E63E9">
        <w:t xml:space="preserve"> восприятие В.</w:t>
      </w:r>
      <w:r w:rsidRPr="001C05E8">
        <w:t xml:space="preserve"> </w:t>
      </w:r>
      <w:r w:rsidR="009E63E9">
        <w:t>П</w:t>
      </w:r>
      <w:r w:rsidRPr="001C05E8">
        <w:t xml:space="preserve">рошлое мыслится </w:t>
      </w:r>
      <w:r w:rsidR="009E640E">
        <w:t>как находящееся позади.</w:t>
      </w:r>
      <w:r w:rsidRPr="001C05E8">
        <w:t xml:space="preserve"> </w:t>
      </w:r>
      <w:r w:rsidR="009E640E">
        <w:t>А</w:t>
      </w:r>
      <w:r w:rsidRPr="001C05E8">
        <w:t xml:space="preserve"> будущее – впереди</w:t>
      </w:r>
      <w:r w:rsidR="00FF419A">
        <w:t>.</w:t>
      </w:r>
      <w:r>
        <w:t xml:space="preserve"> </w:t>
      </w:r>
      <w:r w:rsidR="00FF419A">
        <w:t>Э</w:t>
      </w:r>
      <w:r>
        <w:t>то линейное В</w:t>
      </w:r>
      <w:r w:rsidRPr="001C05E8">
        <w:t>.</w:t>
      </w:r>
      <w:r>
        <w:t xml:space="preserve"> Есть некий засолнечный, загалактический электромагнитный поток, который идёт из вечности и уходит </w:t>
      </w:r>
      <w:r w:rsidR="00FF419A">
        <w:t>в бесконечность, проходя через с</w:t>
      </w:r>
      <w:r>
        <w:t xml:space="preserve">олнце, </w:t>
      </w:r>
      <w:r w:rsidR="00FF419A">
        <w:t>з</w:t>
      </w:r>
      <w:r>
        <w:t>емлю</w:t>
      </w:r>
      <w:r w:rsidR="00FF419A">
        <w:t>.</w:t>
      </w:r>
      <w:r>
        <w:t xml:space="preserve"> </w:t>
      </w:r>
      <w:r w:rsidR="00FF419A">
        <w:t>Ч</w:t>
      </w:r>
      <w:r>
        <w:t>ерез нас и наши судьбы. На его (галактическом, солнечном) отрезке мы живём. Изменить ход этой невидимой мощной линейной (хотя, м.б., и не прямой, а волнистой) космической электроволн</w:t>
      </w:r>
      <w:r w:rsidRPr="00EA02C0">
        <w:rPr>
          <w:rFonts w:ascii="Ozegov NT" w:hAnsi="Ozegov NT"/>
        </w:rPr>
        <w:t>ы</w:t>
      </w:r>
      <w:r>
        <w:t xml:space="preserve"> никто не в состоянии, даже земные боги. Мы только можем пытаться слегка, еле заметно корректировать мизерные колебания этой волны. В линейном времени люди видели линию судьбы, рок. Некий воображаемый Судия находится над космической невидимой элект</w:t>
      </w:r>
      <w:r w:rsidR="00C52642">
        <w:t>р</w:t>
      </w:r>
      <w:r>
        <w:t>омагнитной линией</w:t>
      </w:r>
      <w:r w:rsidR="00C52642">
        <w:t>,</w:t>
      </w:r>
      <w:r>
        <w:t xml:space="preserve"> видит все точки – впереди, сзади какого-либо человека, под ним. Ничего изменить нельзя всё произошло или произойдёт. Могли это видеть немногие ясновидящие, пророки, но по-настоящему это дано лишь богам Судьбы: у слав. это </w:t>
      </w:r>
      <w:r w:rsidRPr="00156249">
        <w:rPr>
          <w:b/>
          <w:bCs/>
        </w:rPr>
        <w:t>Рок, Род, Суд, Усуд, Судьба, Суденицы, Макошь, Кошь, Пряха, Сваха, Веретея, Среча, Встреча, Невстреча, Несреча</w:t>
      </w:r>
      <w:r w:rsidR="00EF50CE">
        <w:t xml:space="preserve"> и др.</w:t>
      </w:r>
    </w:p>
    <w:p w:rsidR="00F1787C" w:rsidRDefault="00010FEF" w:rsidP="00010FEF">
      <w:pPr>
        <w:pStyle w:val="a6"/>
        <w:ind w:left="-1104" w:right="24" w:firstLine="567"/>
        <w:jc w:val="both"/>
      </w:pPr>
      <w:r>
        <w:t>Наши предк</w:t>
      </w:r>
      <w:r w:rsidR="00EF50CE">
        <w:t>и постоянно думали о загадке В.</w:t>
      </w:r>
      <w:r>
        <w:t xml:space="preserve"> </w:t>
      </w:r>
      <w:r w:rsidR="00EF50CE">
        <w:t>О</w:t>
      </w:r>
      <w:r>
        <w:t xml:space="preserve"> связи его с материал</w:t>
      </w:r>
      <w:r w:rsidR="00EF50CE">
        <w:t xml:space="preserve">ьным и нематериальным мирами, </w:t>
      </w:r>
      <w:r>
        <w:t>пространством, движением в пространстве. Весь материальный мир есть временный мир</w:t>
      </w:r>
      <w:r w:rsidR="008B1CD0">
        <w:t>.</w:t>
      </w:r>
      <w:r>
        <w:t xml:space="preserve"> </w:t>
      </w:r>
      <w:r w:rsidR="008B1CD0">
        <w:t>П</w:t>
      </w:r>
      <w:r>
        <w:t>отому основным законом для него является физическое В. В повседневных делах для человека мерилом от исходной точки до конечного результата всегда было В. Индивидуальное В. однолинейно и однонаправлено, каждый наступающий момент в пространстве единствен, поэтому все события в мире человека не происходят одновременно. Линия, объединяющая целенаправленное движение материи во В., превращает это движение в причинно-следственные процессы</w:t>
      </w:r>
      <w:r w:rsidR="0026515F">
        <w:t>,</w:t>
      </w:r>
      <w:r>
        <w:t xml:space="preserve"> устанавливает связь между В. </w:t>
      </w:r>
      <w:r w:rsidR="00F1787C">
        <w:t>и окружающей действительностью.</w:t>
      </w:r>
    </w:p>
    <w:p w:rsidR="006B2875" w:rsidRDefault="00010FEF" w:rsidP="00010FEF">
      <w:pPr>
        <w:pStyle w:val="a6"/>
        <w:ind w:left="-1104" w:right="24" w:firstLine="567"/>
        <w:jc w:val="both"/>
      </w:pPr>
      <w:r w:rsidRPr="001C05E8">
        <w:t xml:space="preserve">Словом </w:t>
      </w:r>
      <w:r>
        <w:t>«</w:t>
      </w:r>
      <w:r w:rsidRPr="001C05E8">
        <w:t>В.</w:t>
      </w:r>
      <w:r>
        <w:t>»</w:t>
      </w:r>
      <w:r w:rsidRPr="001C05E8">
        <w:t xml:space="preserve"> обозначаются </w:t>
      </w:r>
      <w:r>
        <w:t xml:space="preserve">и отрезки его: </w:t>
      </w:r>
      <w:r w:rsidRPr="001C05E8">
        <w:t>период</w:t>
      </w:r>
      <w:r w:rsidR="00A83C31">
        <w:t>,</w:t>
      </w:r>
      <w:r w:rsidRPr="001C05E8">
        <w:t xml:space="preserve"> пор</w:t>
      </w:r>
      <w:r w:rsidRPr="00A83C31">
        <w:rPr>
          <w:rFonts w:ascii="Ozegov NT" w:hAnsi="Ozegov NT"/>
        </w:rPr>
        <w:t>а</w:t>
      </w:r>
      <w:r w:rsidR="00A83C31">
        <w:t>,</w:t>
      </w:r>
      <w:r w:rsidRPr="001C05E8">
        <w:t xml:space="preserve"> пор</w:t>
      </w:r>
      <w:r w:rsidRPr="00054948">
        <w:rPr>
          <w:rFonts w:ascii="Ozegov NT" w:hAnsi="Ozegov NT" w:cs="Ozegov NT"/>
        </w:rPr>
        <w:t>а</w:t>
      </w:r>
      <w:r w:rsidR="00A83C31">
        <w:t xml:space="preserve"> взрастания, возраст, срок,</w:t>
      </w:r>
      <w:r w:rsidR="005C114F">
        <w:t xml:space="preserve"> указанное, предназначенное В.</w:t>
      </w:r>
      <w:r w:rsidRPr="001C05E8">
        <w:t xml:space="preserve"> Срок жизни человека в РВ исчислялся в сто лет (считая по осеням; или век) </w:t>
      </w:r>
      <w:r>
        <w:t xml:space="preserve">- </w:t>
      </w:r>
      <w:r w:rsidRPr="001C05E8">
        <w:t xml:space="preserve">число эпическое. </w:t>
      </w:r>
      <w:r w:rsidRPr="001C05E8">
        <w:rPr>
          <w:b/>
          <w:bCs/>
        </w:rPr>
        <w:t>Век</w:t>
      </w:r>
      <w:r w:rsidRPr="001C05E8">
        <w:t xml:space="preserve"> праславянское слово – букв</w:t>
      </w:r>
      <w:r>
        <w:t>.</w:t>
      </w:r>
      <w:r w:rsidRPr="001C05E8">
        <w:t xml:space="preserve"> «жизненная сила» - понятие судьбоносное: сколько отмерено, предопределено судьбой - и должно быть прожито в соответствии с предназначенной долей.</w:t>
      </w:r>
      <w:r>
        <w:t xml:space="preserve"> </w:t>
      </w:r>
      <w:r w:rsidRPr="000A155C">
        <w:rPr>
          <w:b/>
          <w:bCs/>
        </w:rPr>
        <w:t>В. становится информационным В.</w:t>
      </w:r>
      <w:r>
        <w:t xml:space="preserve"> Мы смотрим на всё происходящее через призму В., т.е. оно выступает как </w:t>
      </w:r>
      <w:r w:rsidR="006B2875">
        <w:t>форма выражения этих процессов.</w:t>
      </w:r>
    </w:p>
    <w:p w:rsidR="006B2875" w:rsidRDefault="00010FEF" w:rsidP="00010FEF">
      <w:pPr>
        <w:pStyle w:val="a6"/>
        <w:ind w:left="-1104" w:right="24" w:firstLine="567"/>
        <w:jc w:val="both"/>
      </w:pPr>
      <w:r>
        <w:t>Мы не знаем, о</w:t>
      </w:r>
      <w:r w:rsidR="00425EAD">
        <w:t>т</w:t>
      </w:r>
      <w:r>
        <w:t>куда пространство взялось</w:t>
      </w:r>
      <w:r w:rsidR="00224316">
        <w:t>,</w:t>
      </w:r>
      <w:r>
        <w:t xml:space="preserve"> воспринимаем его как вечную данность, для которой В. не имеет никакого значения. Пространству, что мгновение, что пять часов, что миллиарды лет… Человек замечает пространство, когда в нём что-то есть. Сознание отказывается воспринимать бесконечность, поскольку она лишена смысла (в масштабах человеческого существования). Но когда появляется объект и становится очевидной временн</w:t>
      </w:r>
      <w:r w:rsidRPr="00F8491F">
        <w:rPr>
          <w:rFonts w:ascii="Ozegov NT" w:hAnsi="Ozegov NT" w:cs="Ozegov NT"/>
        </w:rPr>
        <w:t>а</w:t>
      </w:r>
      <w:r>
        <w:t>я связь между ним и пространством, нам остаётся только констатировать, что В. ограничивает бесконечность материального мира, действует закон ограничений – закон В., из которого следует, что всё сущее (временн</w:t>
      </w:r>
      <w:r w:rsidRPr="00A635C6">
        <w:rPr>
          <w:rFonts w:ascii="Ozegov NT" w:hAnsi="Ozegov NT" w:cs="Ozegov NT"/>
        </w:rPr>
        <w:t>о</w:t>
      </w:r>
      <w:r>
        <w:t>е) бренно.</w:t>
      </w:r>
    </w:p>
    <w:p w:rsidR="00010FEF" w:rsidRDefault="00010FEF" w:rsidP="00010FEF">
      <w:pPr>
        <w:pStyle w:val="a6"/>
        <w:ind w:left="-1104" w:right="24" w:firstLine="567"/>
        <w:jc w:val="both"/>
      </w:pPr>
      <w:r>
        <w:t xml:space="preserve">С В. связано немало мистических парадоксов. Каждый из нас может привести массу примеров того, «как время быстро бежит» или «как время долго тянется». Но может ли такое быть, ведь </w:t>
      </w:r>
      <w:r w:rsidRPr="00A635C6">
        <w:rPr>
          <w:b/>
          <w:bCs/>
        </w:rPr>
        <w:t>астрономическое В.</w:t>
      </w:r>
      <w:r>
        <w:t xml:space="preserve"> (часы) никогда не тянется и не спешит: оно равностабильно. В нём всегда минута равна минуте. И лишь состояние душ</w:t>
      </w:r>
      <w:r w:rsidRPr="00E167CC">
        <w:rPr>
          <w:rFonts w:ascii="Ozegov NT" w:hAnsi="Ozegov NT" w:cs="Ozegov NT"/>
        </w:rPr>
        <w:t>и</w:t>
      </w:r>
      <w:r>
        <w:t xml:space="preserve"> говорит нам о том, что организм человека переживает др., </w:t>
      </w:r>
      <w:r w:rsidRPr="00A635C6">
        <w:rPr>
          <w:b/>
          <w:bCs/>
        </w:rPr>
        <w:t>индивидуальный ритм В</w:t>
      </w:r>
      <w:r>
        <w:t>. Только ощущение В. даёт нам полноту восприятия окружающей действительности. Такое В. – астрономическое, индивидуальное – конечно. Ведь если было когда-то начало (материального мира), то до него В. (или В. такого, каким мы его зн</w:t>
      </w:r>
      <w:r w:rsidRPr="00A635C6">
        <w:rPr>
          <w:rFonts w:ascii="Ozegov NT" w:hAnsi="Ozegov NT" w:cs="Ozegov NT"/>
        </w:rPr>
        <w:t>а</w:t>
      </w:r>
      <w:r>
        <w:t xml:space="preserve">ем) не было. Вывод давно известен: В. – форма существования материи. Это </w:t>
      </w:r>
      <w:r w:rsidR="006B2875">
        <w:t xml:space="preserve">особый </w:t>
      </w:r>
      <w:r>
        <w:t>язык природы, чем больше мы его осваиваем, тем глубже проникаем в тайны вселенной. У начала В. есть тот кормчий, который пустил его в плавание по вселенной, эту сверхъестественную силу называют Богом, Сверхразумом, Мыслью</w:t>
      </w:r>
      <w:r w:rsidR="00387D94">
        <w:t>,</w:t>
      </w:r>
      <w:r>
        <w:t xml:space="preserve"> </w:t>
      </w:r>
      <w:r w:rsidR="00387D94">
        <w:t>И</w:t>
      </w:r>
      <w:r>
        <w:t xml:space="preserve">деей Творца. А ведь есть ещё В. нематериального мира – вечность, трудно поддающаяся (конечному) сознанию человека категория. </w:t>
      </w:r>
      <w:r w:rsidR="006B2875">
        <w:t xml:space="preserve">Есть ещё иррациональное пространство потустороннего мира, В. в котором как бы остановлено. Но какое оно? – не знает никто. </w:t>
      </w:r>
      <w:r>
        <w:t>Есть сила, удерживающая изменяющийся, движущийся мир вселенной в рамках (относительной) неизменности. Всё это доказательства Бытия Божия.</w:t>
      </w:r>
    </w:p>
    <w:p w:rsidR="00010FEF" w:rsidRPr="000D715E" w:rsidRDefault="00010FEF" w:rsidP="00010FEF">
      <w:pPr>
        <w:pStyle w:val="a6"/>
        <w:ind w:left="-1104" w:right="24" w:firstLine="567"/>
        <w:jc w:val="both"/>
      </w:pPr>
      <w:r>
        <w:t xml:space="preserve">Современники развивают догадки о существовании В. Г.Исаков </w:t>
      </w:r>
      <w:r w:rsidRPr="000D715E">
        <w:t>[</w:t>
      </w:r>
      <w:r>
        <w:t>«Природа и человек» («Свет»), № 6. 2006</w:t>
      </w:r>
      <w:r w:rsidRPr="000D715E">
        <w:t>]</w:t>
      </w:r>
      <w:r>
        <w:t xml:space="preserve"> пишет: «Считается, что время – объективная форма существования бесконечно развивающейся материи. На самом деле всё обстоит значительно сложнее. Прежде всего</w:t>
      </w:r>
      <w:r w:rsidR="008335C2">
        <w:t>,</w:t>
      </w:r>
      <w:r>
        <w:t xml:space="preserve"> время не единственно, есть ряд независимых шкал времени. И никакая из них не является формой существования бесконечно развивающейся материи, то есть временем ниоткуда в никуда. Есть время жизни сам</w:t>
      </w:r>
      <w:r w:rsidRPr="00202D36">
        <w:rPr>
          <w:rFonts w:ascii="Ozegov NT" w:hAnsi="Ozegov NT" w:cs="Ozegov NT"/>
        </w:rPr>
        <w:t>о</w:t>
      </w:r>
      <w:r>
        <w:t xml:space="preserve">й элементарной частицы материи от её зарождения в вакууме до исчезновения уже в составе атома в «чёрной дыре», но есть и время качественного изменения зарождающихся элементарных частиц, есть время жизни каждого из атомов, время жизни планет и звёзд. Есть время качественного изменения вселенной и, наконец, есть время жизни </w:t>
      </w:r>
      <w:r w:rsidR="001D0183">
        <w:t>всей вселенной. М</w:t>
      </w:r>
      <w:r>
        <w:t>ы не знаем</w:t>
      </w:r>
      <w:r w:rsidR="001D0183">
        <w:t xml:space="preserve"> </w:t>
      </w:r>
      <w:r>
        <w:t xml:space="preserve">истинных шкал времени, так как живём по собственному времени со шкалой,… исходящей от породившей нас Вселенной, а точнее – Бога… Далее автор находит нечто парадоксальное в неумолимых (для нас, для земли) </w:t>
      </w:r>
      <w:r w:rsidRPr="006D71D1">
        <w:rPr>
          <w:i/>
          <w:iCs/>
        </w:rPr>
        <w:t>законах</w:t>
      </w:r>
      <w:r>
        <w:t xml:space="preserve"> В., - Время во времени стабильным быть не может. Не может быть одинаковым во всех уголках вселенной… А если события во вселенной не идут во времени одним фронтом, значит существует более качественный, чем время, измеритель общего процесса развития мироздания, который нам пока неизвестен».</w:t>
      </w:r>
    </w:p>
    <w:p w:rsidR="00010FEF" w:rsidRPr="001C05E8" w:rsidRDefault="00010FEF" w:rsidP="00010FEF">
      <w:pPr>
        <w:pStyle w:val="a6"/>
        <w:ind w:left="-1104" w:right="24" w:firstLine="567"/>
        <w:jc w:val="both"/>
      </w:pPr>
      <w:r w:rsidRPr="001C05E8">
        <w:t xml:space="preserve">ВРУЧИЙ (ОВРУЧ) </w:t>
      </w:r>
      <w:r>
        <w:t>–</w:t>
      </w:r>
      <w:r w:rsidRPr="001C05E8">
        <w:t xml:space="preserve"> др</w:t>
      </w:r>
      <w:r>
        <w:t>.-</w:t>
      </w:r>
      <w:r w:rsidRPr="001C05E8">
        <w:t>русск</w:t>
      </w:r>
      <w:r>
        <w:t>.</w:t>
      </w:r>
      <w:r w:rsidRPr="001C05E8">
        <w:t xml:space="preserve"> г., центр </w:t>
      </w:r>
      <w:r>
        <w:t>Д</w:t>
      </w:r>
      <w:r w:rsidRPr="001C05E8">
        <w:t>ревлянской земли, впервые уп. в 977 г.</w:t>
      </w:r>
    </w:p>
    <w:p w:rsidR="00010FEF" w:rsidRPr="001C05E8" w:rsidRDefault="00010FEF" w:rsidP="00010FEF">
      <w:pPr>
        <w:pStyle w:val="a6"/>
        <w:ind w:left="-1104" w:right="24" w:firstLine="567"/>
        <w:jc w:val="both"/>
      </w:pPr>
      <w:r>
        <w:t>ВСЕВЕД – метафора; в сл</w:t>
      </w:r>
      <w:r w:rsidRPr="001C05E8">
        <w:t>вц</w:t>
      </w:r>
      <w:r>
        <w:t>.</w:t>
      </w:r>
      <w:r w:rsidRPr="001C05E8">
        <w:t xml:space="preserve"> сказке </w:t>
      </w:r>
      <w:r w:rsidR="00A24FAC">
        <w:t>с</w:t>
      </w:r>
      <w:r w:rsidRPr="001C05E8">
        <w:t>олнце назыв</w:t>
      </w:r>
      <w:r w:rsidR="00A24FAC">
        <w:t>а</w:t>
      </w:r>
      <w:r w:rsidRPr="001C05E8">
        <w:t>ется «златоглавым дедом-всеведом».</w:t>
      </w:r>
    </w:p>
    <w:p w:rsidR="00010FEF" w:rsidRPr="001C05E8" w:rsidRDefault="00010FEF" w:rsidP="00010FEF">
      <w:pPr>
        <w:pStyle w:val="a6"/>
        <w:ind w:left="-1104" w:right="24" w:firstLine="567"/>
        <w:jc w:val="both"/>
      </w:pPr>
      <w:r w:rsidRPr="001C05E8">
        <w:t>ВСЕСЛАВ БРЯЧИСЛАВИЧ ПОЛОЦКИЙ (ок. 1020-1110) – правнук кн</w:t>
      </w:r>
      <w:r>
        <w:t>.</w:t>
      </w:r>
      <w:r w:rsidRPr="001C05E8">
        <w:t xml:space="preserve"> Владимира и Рогнеды, кн</w:t>
      </w:r>
      <w:r>
        <w:t>.</w:t>
      </w:r>
      <w:r w:rsidRPr="001C05E8">
        <w:t xml:space="preserve"> русск</w:t>
      </w:r>
      <w:r>
        <w:t>.</w:t>
      </w:r>
      <w:r w:rsidRPr="001C05E8">
        <w:t xml:space="preserve"> из «Слова о полку Игореве» обладал даром перевоплощения. Его считали кудесником, владевшим волшебной силой («вещая душа была в отважном теле», он мог «волком рыскать»).</w:t>
      </w:r>
    </w:p>
    <w:p w:rsidR="00010FEF" w:rsidRDefault="00010FEF" w:rsidP="00010FEF">
      <w:pPr>
        <w:pStyle w:val="a6"/>
        <w:ind w:left="-1104" w:right="24" w:firstLine="567"/>
        <w:jc w:val="both"/>
      </w:pPr>
      <w:r w:rsidRPr="001C05E8">
        <w:t>ВСТРЕЧА</w:t>
      </w:r>
      <w:r>
        <w:t xml:space="preserve"> (СРЕЧА, СТРЕЧА)</w:t>
      </w:r>
      <w:r w:rsidRPr="001C05E8">
        <w:t xml:space="preserve"> – </w:t>
      </w:r>
      <w:r>
        <w:t xml:space="preserve">см. </w:t>
      </w:r>
      <w:r w:rsidRPr="00996AD3">
        <w:rPr>
          <w:i/>
          <w:iCs/>
        </w:rPr>
        <w:t>Судьба</w:t>
      </w:r>
      <w:r>
        <w:t>.</w:t>
      </w:r>
    </w:p>
    <w:p w:rsidR="00010FEF" w:rsidRPr="001C05E8" w:rsidRDefault="00010FEF" w:rsidP="00010FEF">
      <w:pPr>
        <w:pStyle w:val="a6"/>
        <w:ind w:left="-1104" w:right="24" w:firstLine="567"/>
        <w:jc w:val="both"/>
      </w:pPr>
      <w:r w:rsidRPr="001C05E8">
        <w:t>ВТОРНИК, УТОРАК – букв</w:t>
      </w:r>
      <w:r>
        <w:t>.</w:t>
      </w:r>
      <w:r w:rsidRPr="001C05E8">
        <w:t xml:space="preserve"> вторящий (ся), повторяющий предыдущий (день) или – второй день недели. В этот день хорошо жить обычной жизнью, выполнять обычные домашние работы – сев, посадку, выпас стад, дойку скота, совершать поездку, </w:t>
      </w:r>
      <w:r>
        <w:t xml:space="preserve">принимать родню, </w:t>
      </w:r>
      <w:r w:rsidR="00024D24">
        <w:t xml:space="preserve">делать </w:t>
      </w:r>
      <w:r>
        <w:t xml:space="preserve">всё, что не несло </w:t>
      </w:r>
      <w:r w:rsidRPr="001C05E8">
        <w:t xml:space="preserve">отрицательного при его повторении. По народным наблюдениям, этот день знаменовался приливом энергии, помогал разрешать сложные проблемы и способствовал самым смелым замыслам. </w:t>
      </w:r>
      <w:r>
        <w:t xml:space="preserve">Во В. лечили скот, заговаривали </w:t>
      </w:r>
      <w:r w:rsidR="000D3CF9">
        <w:t>с/х вре</w:t>
      </w:r>
      <w:r>
        <w:t>д</w:t>
      </w:r>
      <w:r w:rsidR="000D3CF9">
        <w:t>ителей</w:t>
      </w:r>
      <w:r>
        <w:t xml:space="preserve">. </w:t>
      </w:r>
      <w:r w:rsidRPr="001C05E8">
        <w:t>Неудачн</w:t>
      </w:r>
      <w:r>
        <w:t>ы</w:t>
      </w:r>
      <w:r w:rsidRPr="001C05E8">
        <w:t xml:space="preserve"> во В.</w:t>
      </w:r>
      <w:r>
        <w:t>:</w:t>
      </w:r>
      <w:r w:rsidRPr="001C05E8">
        <w:t xml:space="preserve"> смерть, так как она может повториться и принести ещё смерть</w:t>
      </w:r>
      <w:r>
        <w:t>;</w:t>
      </w:r>
      <w:r w:rsidRPr="001C05E8">
        <w:t xml:space="preserve"> ссора, пожар, кража и др. неприятные случаи, нежелательные для повторения.</w:t>
      </w:r>
      <w:r>
        <w:t xml:space="preserve"> </w:t>
      </w:r>
      <w:r w:rsidRPr="001C05E8">
        <w:t>В. день слав</w:t>
      </w:r>
      <w:r>
        <w:t>.</w:t>
      </w:r>
      <w:r w:rsidRPr="001C05E8">
        <w:t xml:space="preserve"> бог</w:t>
      </w:r>
      <w:r w:rsidRPr="003A4341">
        <w:rPr>
          <w:rFonts w:ascii="Ozegov NT" w:hAnsi="Ozegov NT" w:cs="Ozegov NT"/>
        </w:rPr>
        <w:t>о</w:t>
      </w:r>
      <w:r w:rsidRPr="001C05E8">
        <w:t xml:space="preserve">в </w:t>
      </w:r>
      <w:r w:rsidRPr="001C05E8">
        <w:rPr>
          <w:b/>
          <w:bCs/>
        </w:rPr>
        <w:t>Стрибога</w:t>
      </w:r>
      <w:r w:rsidRPr="001C05E8">
        <w:t xml:space="preserve"> – бога просторов небесных, </w:t>
      </w:r>
      <w:r w:rsidRPr="001C05E8">
        <w:rPr>
          <w:b/>
          <w:bCs/>
        </w:rPr>
        <w:t xml:space="preserve">Авсеня, Усиня, Усиньш, Овсеня </w:t>
      </w:r>
      <w:r w:rsidRPr="001C05E8">
        <w:t>- бог</w:t>
      </w:r>
      <w:r w:rsidRPr="004328BC">
        <w:rPr>
          <w:rFonts w:ascii="Ozegov NT" w:hAnsi="Ozegov NT" w:cs="Ozegov NT"/>
        </w:rPr>
        <w:t>о</w:t>
      </w:r>
      <w:r w:rsidRPr="001C05E8">
        <w:t>в, связанных с рождением дня и г</w:t>
      </w:r>
      <w:r>
        <w:t>.</w:t>
      </w:r>
      <w:r w:rsidRPr="001C05E8">
        <w:t>, с длительностью жизни, здоровьем, светом.</w:t>
      </w:r>
      <w:r>
        <w:t xml:space="preserve"> </w:t>
      </w:r>
      <w:r w:rsidRPr="001C05E8">
        <w:t xml:space="preserve">Известны </w:t>
      </w:r>
      <w:r w:rsidRPr="001C05E8">
        <w:rPr>
          <w:i/>
          <w:iCs/>
        </w:rPr>
        <w:t>В. белый</w:t>
      </w:r>
      <w:r w:rsidRPr="001C05E8">
        <w:t>, масл</w:t>
      </w:r>
      <w:r w:rsidR="000D3CF9">
        <w:t>е</w:t>
      </w:r>
      <w:r w:rsidRPr="001C05E8">
        <w:t xml:space="preserve">ничный – кульминация масленицы. В этот день проводились гуляния, карнавалы (ряжения) магические танцы на урожай – «на лён, коноплю, репу». В Болгарии проводился </w:t>
      </w:r>
      <w:r w:rsidRPr="001C05E8">
        <w:rPr>
          <w:i/>
          <w:iCs/>
        </w:rPr>
        <w:t>сухой, дурной</w:t>
      </w:r>
      <w:r w:rsidRPr="001C05E8">
        <w:t xml:space="preserve"> или </w:t>
      </w:r>
      <w:r w:rsidRPr="001C05E8">
        <w:rPr>
          <w:i/>
          <w:iCs/>
        </w:rPr>
        <w:t>усовски</w:t>
      </w:r>
      <w:r w:rsidRPr="001C05E8">
        <w:t xml:space="preserve"> В. – первый среди весенних, он был посвящён Усиню (в ведах – Ушас – богиня зари и её два сына всадника-коня Ашвины)</w:t>
      </w:r>
      <w:r>
        <w:t>, Авсеню, Овсеню</w:t>
      </w:r>
      <w:r w:rsidRPr="001C05E8">
        <w:t xml:space="preserve"> и покровительству лошадям и скоту. Весна – наиболее тяжкое время для скота: зимние корма кончались, а молодая трава ещё не выросла. Люди молили Усеня, чтоб скот выжил, дожил до обильной травы, хлестали скот и людей веточками вербы и др. деревьев, передавая весеннюю энергию жизни. У  вост</w:t>
      </w:r>
      <w:r>
        <w:t>.</w:t>
      </w:r>
      <w:r w:rsidRPr="001C05E8">
        <w:t xml:space="preserve"> слав</w:t>
      </w:r>
      <w:r>
        <w:t>.</w:t>
      </w:r>
      <w:r w:rsidRPr="001C05E8">
        <w:t xml:space="preserve"> тоже был к</w:t>
      </w:r>
      <w:r w:rsidRPr="001C05E8">
        <w:rPr>
          <w:i/>
          <w:iCs/>
        </w:rPr>
        <w:t>онский В</w:t>
      </w:r>
      <w:r w:rsidRPr="001C05E8">
        <w:t xml:space="preserve">. и </w:t>
      </w:r>
      <w:r w:rsidRPr="001C05E8">
        <w:rPr>
          <w:i/>
          <w:iCs/>
        </w:rPr>
        <w:t>«кобылий великдень»</w:t>
      </w:r>
      <w:r w:rsidRPr="001C05E8">
        <w:t xml:space="preserve"> (после Троицы). Весной, как только просыхала земля, в один из В. (в иных регионах 1 марта) была </w:t>
      </w:r>
      <w:r w:rsidRPr="001C05E8">
        <w:rPr>
          <w:i/>
          <w:iCs/>
        </w:rPr>
        <w:t>Радуница</w:t>
      </w:r>
      <w:r w:rsidRPr="001C05E8">
        <w:t xml:space="preserve"> – гл</w:t>
      </w:r>
      <w:r>
        <w:t>.</w:t>
      </w:r>
      <w:r w:rsidRPr="001C05E8">
        <w:t xml:space="preserve"> поминальный день в г</w:t>
      </w:r>
      <w:r>
        <w:t>.</w:t>
      </w:r>
      <w:r w:rsidRPr="001C05E8">
        <w:t>, посвящённый предкам.</w:t>
      </w:r>
      <w:r>
        <w:t xml:space="preserve"> </w:t>
      </w:r>
      <w:r w:rsidRPr="001C05E8">
        <w:t>Ритмичное, привычное чередование дней и сопряжённых с ними дел и обычаев в какой-то мере помогало человеку сохранить душевное равновесие, так необходимое во всех случаях жизни. И кто знает, может быть, от сохранения этой понедельной ритмичности зависит и сама длительность человеческой жизни.</w:t>
      </w:r>
    </w:p>
    <w:p w:rsidR="00010FEF" w:rsidRPr="001C05E8" w:rsidRDefault="00010FEF" w:rsidP="00010FEF">
      <w:pPr>
        <w:pStyle w:val="a6"/>
        <w:ind w:left="-1104" w:right="24" w:firstLine="567"/>
        <w:jc w:val="both"/>
      </w:pPr>
      <w:r w:rsidRPr="001C05E8">
        <w:t>ВУРДАЛАК – слово, не имеющее отношения ни к слав</w:t>
      </w:r>
      <w:r>
        <w:t>.</w:t>
      </w:r>
      <w:r w:rsidRPr="001C05E8">
        <w:t xml:space="preserve"> мифол</w:t>
      </w:r>
      <w:r>
        <w:t>.</w:t>
      </w:r>
      <w:r w:rsidRPr="001C05E8">
        <w:t>, ни к какой др. Его придумал Пушкин, а позже подхватили др. литераторы (А.К.Толстой и проч.).</w:t>
      </w:r>
    </w:p>
    <w:p w:rsidR="00010FEF" w:rsidRPr="001C05E8" w:rsidRDefault="00010FEF" w:rsidP="00010FEF">
      <w:pPr>
        <w:pStyle w:val="a6"/>
        <w:ind w:left="-1104" w:right="24" w:firstLine="567"/>
        <w:jc w:val="both"/>
      </w:pPr>
      <w:r w:rsidRPr="001C05E8">
        <w:t>ВЩИЖ – др.-рус</w:t>
      </w:r>
      <w:r>
        <w:t>ск</w:t>
      </w:r>
      <w:r w:rsidRPr="001C05E8">
        <w:t xml:space="preserve">. г. </w:t>
      </w:r>
      <w:r w:rsidRPr="001C05E8">
        <w:rPr>
          <w:lang w:val="en-US"/>
        </w:rPr>
        <w:t>XI</w:t>
      </w:r>
      <w:r w:rsidR="00E81F1A">
        <w:t xml:space="preserve"> </w:t>
      </w:r>
      <w:r w:rsidRPr="001C05E8">
        <w:t>–</w:t>
      </w:r>
      <w:r w:rsidR="00E81F1A">
        <w:t xml:space="preserve"> </w:t>
      </w:r>
      <w:r w:rsidRPr="001C05E8">
        <w:rPr>
          <w:lang w:val="en-US"/>
        </w:rPr>
        <w:t>XIII</w:t>
      </w:r>
      <w:r w:rsidRPr="001C05E8">
        <w:t xml:space="preserve"> вв. на р. Десне у совр. Жуковер Брянской обл. Там обнаружены остатки оборонительных сооружений, предметы быта.</w:t>
      </w:r>
    </w:p>
    <w:p w:rsidR="00010FEF" w:rsidRPr="001C05E8" w:rsidRDefault="00010FEF" w:rsidP="00010FEF">
      <w:pPr>
        <w:pStyle w:val="a6"/>
        <w:ind w:left="-1104" w:right="24" w:firstLine="567"/>
        <w:jc w:val="both"/>
      </w:pPr>
      <w:r w:rsidRPr="001C05E8">
        <w:t>ВЫВОРОТЕНЬ – дерево, вырванное с корнями бурей. Мифол</w:t>
      </w:r>
      <w:r>
        <w:t>.</w:t>
      </w:r>
      <w:r w:rsidRPr="001C05E8">
        <w:t xml:space="preserve"> свойства В. связаны с семантикой верчения. Это сближает В. с явлениями, имеющими такую же семантику: вихрем, водоворотом, бурей, вьюгой, смерчем. В. опасен для человека</w:t>
      </w:r>
      <w:r w:rsidR="00E81F1A">
        <w:t>,</w:t>
      </w:r>
      <w:r w:rsidRPr="001C05E8">
        <w:t xml:space="preserve"> животных. Существовал запрет на использование В. для хозяйственных нужд. Иногда В. задействовали в магии: например, чтобы поссорить супругов, подкладыва</w:t>
      </w:r>
      <w:r>
        <w:t>ли к ним в дом щепку от В.</w:t>
      </w:r>
    </w:p>
    <w:p w:rsidR="00010FEF" w:rsidRPr="001C05E8" w:rsidRDefault="00010FEF" w:rsidP="00010FEF">
      <w:pPr>
        <w:pStyle w:val="a6"/>
        <w:ind w:left="-1104" w:right="24" w:firstLine="567"/>
        <w:jc w:val="both"/>
      </w:pPr>
      <w:r w:rsidRPr="001C05E8">
        <w:t>ВЫДРА – пушной зверь семейства куньих</w:t>
      </w:r>
      <w:r w:rsidR="0045324F">
        <w:t>.</w:t>
      </w:r>
      <w:r w:rsidRPr="001C05E8">
        <w:t xml:space="preserve"> </w:t>
      </w:r>
      <w:r w:rsidR="0045324F">
        <w:t>В</w:t>
      </w:r>
      <w:r w:rsidRPr="001C05E8">
        <w:t xml:space="preserve"> народных представлениях связан с хтонической и брачной символикой (как бобр, ласка, куница, горностай, соболь). Известно, что в народе женские гениталии нередко называли </w:t>
      </w:r>
      <w:r w:rsidRPr="001C05E8">
        <w:rPr>
          <w:i/>
          <w:iCs/>
        </w:rPr>
        <w:t>кункой, лаской</w:t>
      </w:r>
      <w:r w:rsidRPr="001C05E8">
        <w:t xml:space="preserve">, реже – </w:t>
      </w:r>
      <w:r w:rsidRPr="001C05E8">
        <w:rPr>
          <w:i/>
          <w:iCs/>
        </w:rPr>
        <w:t>выдрой</w:t>
      </w:r>
      <w:r>
        <w:t>. В бл</w:t>
      </w:r>
      <w:r w:rsidRPr="001C05E8">
        <w:t>р. шуточной песне о к</w:t>
      </w:r>
      <w:r w:rsidRPr="001C05E8">
        <w:rPr>
          <w:rFonts w:ascii="Ozegov NT" w:hAnsi="Ozegov NT" w:cs="Ozegov NT"/>
        </w:rPr>
        <w:t>у</w:t>
      </w:r>
      <w:r w:rsidRPr="001C05E8">
        <w:t>ме и кум</w:t>
      </w:r>
      <w:r w:rsidRPr="001C05E8">
        <w:rPr>
          <w:rFonts w:ascii="Ozegov NT" w:hAnsi="Ozegov NT" w:cs="Ozegov NT"/>
        </w:rPr>
        <w:t>е</w:t>
      </w:r>
      <w:r>
        <w:t xml:space="preserve"> </w:t>
      </w:r>
      <w:r w:rsidRPr="001C05E8">
        <w:t>поют: «Кум да кумы пад пярыну,/А кума яму звярыну./- Яй, кумачка, што за звер?/Я баюся, кааб не з</w:t>
      </w:r>
      <w:r w:rsidRPr="001C05E8">
        <w:rPr>
          <w:rFonts w:ascii="Bookman Old Style" w:hAnsi="Bookman Old Style" w:cs="Bookman Old Style"/>
        </w:rPr>
        <w:t>'</w:t>
      </w:r>
      <w:r w:rsidRPr="001C05E8">
        <w:t xml:space="preserve">еу &lt;...&gt;/- Гэта ж тая </w:t>
      </w:r>
      <w:r w:rsidRPr="001C05E8">
        <w:rPr>
          <w:i/>
          <w:iCs/>
        </w:rPr>
        <w:t>выдра</w:t>
      </w:r>
      <w:r w:rsidRPr="001C05E8">
        <w:t xml:space="preserve">/. </w:t>
      </w:r>
    </w:p>
    <w:p w:rsidR="00010FEF" w:rsidRPr="001C05E8" w:rsidRDefault="00010FEF" w:rsidP="00010FEF">
      <w:pPr>
        <w:pStyle w:val="a6"/>
        <w:ind w:left="-1104" w:right="24" w:firstLine="567"/>
        <w:jc w:val="both"/>
      </w:pPr>
      <w:r w:rsidRPr="001C05E8">
        <w:t>ВЫКЛИКАНИЕ ИМЕНИ – магический приём «привлечения» душ</w:t>
      </w:r>
      <w:r w:rsidRPr="004328BC">
        <w:rPr>
          <w:rFonts w:ascii="Ozegov NT" w:hAnsi="Ozegov NT" w:cs="Ozegov NT"/>
        </w:rPr>
        <w:t>и</w:t>
      </w:r>
      <w:r w:rsidRPr="001C05E8">
        <w:t xml:space="preserve"> зафиксирован у некоторых групп вост</w:t>
      </w:r>
      <w:r>
        <w:t>.</w:t>
      </w:r>
      <w:r w:rsidRPr="001C05E8">
        <w:t xml:space="preserve"> слав. У рус</w:t>
      </w:r>
      <w:r>
        <w:t>ск</w:t>
      </w:r>
      <w:r w:rsidRPr="001C05E8">
        <w:t>.-укр. населения на Полтавщине (по р. Орель) был, например, такой обычай: когда ребёнок рождался в бесчувственном состоянии (без сознания, полумёртвый), домочадцы начинали выкликать приходящие на ум имена… На каком имени ребёнок очнётся, то имя ему и давали.</w:t>
      </w:r>
    </w:p>
    <w:p w:rsidR="00010FEF" w:rsidRPr="001C05E8" w:rsidRDefault="00010FEF" w:rsidP="00010FEF">
      <w:pPr>
        <w:pStyle w:val="a6"/>
        <w:ind w:left="-1104" w:right="24" w:firstLine="567"/>
        <w:jc w:val="both"/>
      </w:pPr>
      <w:r w:rsidRPr="001C05E8">
        <w:t>ВЫПОЛЗОК – название наружного ороговевшего слоя кожи зме</w:t>
      </w:r>
      <w:r w:rsidRPr="004328BC">
        <w:rPr>
          <w:rFonts w:ascii="Ozegov NT" w:hAnsi="Ozegov NT" w:cs="Ozegov NT"/>
        </w:rPr>
        <w:t>и</w:t>
      </w:r>
      <w:r w:rsidRPr="001C05E8">
        <w:t>, сброшенного ею во время линьки. Использовался в магических целях, для заговоров</w:t>
      </w:r>
      <w:r w:rsidR="00326429">
        <w:t>,</w:t>
      </w:r>
      <w:r w:rsidRPr="001C05E8">
        <w:t xml:space="preserve"> лечения.</w:t>
      </w:r>
    </w:p>
    <w:p w:rsidR="00010FEF" w:rsidRPr="001C05E8" w:rsidRDefault="00010FEF" w:rsidP="00010FEF">
      <w:pPr>
        <w:pStyle w:val="a6"/>
        <w:ind w:left="-1104" w:right="24" w:firstLine="567"/>
        <w:jc w:val="both"/>
      </w:pPr>
      <w:r w:rsidRPr="001C05E8">
        <w:t xml:space="preserve">ВЫПЬ – два рода </w:t>
      </w:r>
      <w:r>
        <w:t>б</w:t>
      </w:r>
      <w:r w:rsidRPr="001C05E8">
        <w:t>олотн</w:t>
      </w:r>
      <w:r>
        <w:t xml:space="preserve">ых </w:t>
      </w:r>
      <w:r w:rsidRPr="001C05E8">
        <w:t>птиц семейства цапель: большие и малые (волчки), ведущ</w:t>
      </w:r>
      <w:r>
        <w:t>их</w:t>
      </w:r>
      <w:r w:rsidRPr="001C05E8">
        <w:t xml:space="preserve"> ночной</w:t>
      </w:r>
      <w:r w:rsidR="00326429">
        <w:t>,</w:t>
      </w:r>
      <w:r w:rsidRPr="001C05E8">
        <w:t xml:space="preserve"> сумер</w:t>
      </w:r>
      <w:r>
        <w:t>ечный образ жизни, поэтому с ними</w:t>
      </w:r>
      <w:r w:rsidRPr="001C05E8">
        <w:t xml:space="preserve"> связано мн</w:t>
      </w:r>
      <w:r>
        <w:t>.</w:t>
      </w:r>
      <w:r w:rsidRPr="001C05E8">
        <w:t xml:space="preserve"> тайн</w:t>
      </w:r>
      <w:r w:rsidR="00326429">
        <w:t>,</w:t>
      </w:r>
      <w:r w:rsidRPr="001C05E8">
        <w:t xml:space="preserve"> недобрых предвестий.</w:t>
      </w:r>
    </w:p>
    <w:p w:rsidR="00010FEF" w:rsidRDefault="00010FEF" w:rsidP="00010FEF">
      <w:pPr>
        <w:pStyle w:val="a6"/>
        <w:ind w:left="-1104" w:right="24" w:firstLine="567"/>
        <w:jc w:val="both"/>
      </w:pPr>
      <w:r>
        <w:t>ВЫРЕЙ</w:t>
      </w:r>
      <w:r w:rsidRPr="001C05E8">
        <w:t xml:space="preserve"> </w:t>
      </w:r>
      <w:r>
        <w:t>(</w:t>
      </w:r>
      <w:r w:rsidRPr="001C05E8">
        <w:t xml:space="preserve">ВЫРИЙ, </w:t>
      </w:r>
      <w:r>
        <w:t xml:space="preserve">ВИРИЙ, </w:t>
      </w:r>
      <w:r w:rsidRPr="001C05E8">
        <w:t>ИРЕЙ, ИРИЙ</w:t>
      </w:r>
      <w:r>
        <w:t>,</w:t>
      </w:r>
      <w:r w:rsidRPr="001C05E8">
        <w:t xml:space="preserve"> УРАЙ</w:t>
      </w:r>
      <w:r>
        <w:t>);</w:t>
      </w:r>
      <w:r w:rsidRPr="001C05E8">
        <w:t xml:space="preserve"> </w:t>
      </w:r>
      <w:r>
        <w:t xml:space="preserve">РАЙ (более позднее употребление) - </w:t>
      </w:r>
      <w:r w:rsidRPr="001C05E8">
        <w:t xml:space="preserve">сопоставимо с </w:t>
      </w:r>
      <w:r>
        <w:t>ир.</w:t>
      </w:r>
      <w:r w:rsidRPr="001C05E8">
        <w:t xml:space="preserve"> корнем </w:t>
      </w:r>
      <w:r w:rsidRPr="001C05E8">
        <w:rPr>
          <w:i/>
          <w:iCs/>
          <w:lang w:val="en-US"/>
        </w:rPr>
        <w:t>airya</w:t>
      </w:r>
      <w:r w:rsidRPr="001C05E8">
        <w:t xml:space="preserve"> - «арийская страна»</w:t>
      </w:r>
      <w:r>
        <w:t>.</w:t>
      </w:r>
      <w:r w:rsidRPr="001C05E8">
        <w:t xml:space="preserve"> </w:t>
      </w:r>
      <w:r>
        <w:t>У</w:t>
      </w:r>
      <w:r w:rsidRPr="001C05E8">
        <w:t xml:space="preserve"> слав</w:t>
      </w:r>
      <w:r>
        <w:t>.</w:t>
      </w:r>
      <w:r w:rsidR="00326429">
        <w:t>,</w:t>
      </w:r>
      <w:r w:rsidRPr="001C05E8">
        <w:t xml:space="preserve"> русск</w:t>
      </w:r>
      <w:r>
        <w:t>.</w:t>
      </w:r>
      <w:r w:rsidRPr="001C05E8">
        <w:t xml:space="preserve"> рай, земля предков; не зима. В нём стояло мировое дерево, </w:t>
      </w:r>
      <w:r>
        <w:t>жили райские птицы, зм</w:t>
      </w:r>
      <w:r w:rsidRPr="00293808">
        <w:rPr>
          <w:rFonts w:ascii="Ozegov NT" w:hAnsi="Ozegov NT" w:cs="Ozegov NT"/>
        </w:rPr>
        <w:t>е</w:t>
      </w:r>
      <w:r>
        <w:t>и;</w:t>
      </w:r>
      <w:r w:rsidRPr="001C05E8">
        <w:t xml:space="preserve"> всегда тепло. Это родина пр</w:t>
      </w:r>
      <w:r>
        <w:t xml:space="preserve">едков, </w:t>
      </w:r>
      <w:r w:rsidRPr="001C05E8">
        <w:t>куда (з</w:t>
      </w:r>
      <w:r w:rsidRPr="001C05E8">
        <w:rPr>
          <w:rFonts w:ascii="Ozegov NT" w:hAnsi="Ozegov NT" w:cs="Ozegov NT"/>
        </w:rPr>
        <w:t>а</w:t>
      </w:r>
      <w:r w:rsidRPr="001C05E8">
        <w:t xml:space="preserve"> море, за г</w:t>
      </w:r>
      <w:r w:rsidRPr="00293808">
        <w:rPr>
          <w:rFonts w:ascii="Ozegov NT" w:hAnsi="Ozegov NT" w:cs="Ozegov NT"/>
        </w:rPr>
        <w:t>о</w:t>
      </w:r>
      <w:r>
        <w:t>ры</w:t>
      </w:r>
      <w:r w:rsidRPr="001C05E8">
        <w:t>, за леса, за р</w:t>
      </w:r>
      <w:r>
        <w:t>р.</w:t>
      </w:r>
      <w:r w:rsidRPr="001C05E8">
        <w:t>) улетают гнездоваться птицы; куда отлетают д</w:t>
      </w:r>
      <w:r w:rsidRPr="00293808">
        <w:rPr>
          <w:rFonts w:ascii="Ozegov NT" w:hAnsi="Ozegov NT" w:cs="Ozegov NT"/>
        </w:rPr>
        <w:t>у</w:t>
      </w:r>
      <w:r w:rsidRPr="001C05E8">
        <w:t xml:space="preserve">ши умерших. </w:t>
      </w:r>
      <w:r>
        <w:t>В древ. В. находился на сев., т.к. ещё сильна была память о прародине предков; затем В.-ирий-рай стали помещать на вост., где всходит солнце. Афан. писал (2,71-74): «Предания помещают рай на блаженных или счастливых островах…</w:t>
      </w:r>
      <w:r w:rsidR="00AE08F0">
        <w:t>.</w:t>
      </w:r>
      <w:r>
        <w:t xml:space="preserve"> Восток, как страна, откуда в</w:t>
      </w:r>
      <w:r w:rsidR="00AE08F0">
        <w:t>осходит воскресающее поутру с</w:t>
      </w:r>
      <w:r>
        <w:t>олнце, признав</w:t>
      </w:r>
      <w:r w:rsidR="00AE08F0">
        <w:t>а</w:t>
      </w:r>
      <w:r>
        <w:t>лся царством творческих, плодотворящих сил = раем</w:t>
      </w:r>
      <w:r w:rsidR="00AE08F0">
        <w:t>.</w:t>
      </w:r>
      <w:r>
        <w:t xml:space="preserve"> </w:t>
      </w:r>
      <w:r w:rsidR="00AE08F0">
        <w:t>Т</w:t>
      </w:r>
      <w:r>
        <w:t xml:space="preserve">огда как запад почитался страною мрака и бесплодия… </w:t>
      </w:r>
      <w:r w:rsidR="00AE08F0">
        <w:t>С</w:t>
      </w:r>
      <w:r>
        <w:t>видетельства (индоевропейских) памятников не совершенно чужды славянам</w:t>
      </w:r>
      <w:r w:rsidR="00AE08F0">
        <w:t>.</w:t>
      </w:r>
      <w:r>
        <w:t xml:space="preserve"> </w:t>
      </w:r>
      <w:r w:rsidR="00AE08F0">
        <w:t>Н</w:t>
      </w:r>
      <w:r>
        <w:t>апротив, они потому и проникли в простонародье, что согласовались с его собственными воззрениями, вынесёнными из первоначальной родины всех индоевропейских племён. У чехов сохранилось поверье, что у солнца есть своё царство з</w:t>
      </w:r>
      <w:r w:rsidRPr="008333AC">
        <w:rPr>
          <w:rFonts w:ascii="Ozegov NT" w:hAnsi="Ozegov NT" w:cs="Ozegov NT"/>
        </w:rPr>
        <w:t>а</w:t>
      </w:r>
      <w:r>
        <w:t xml:space="preserve"> морем, что там – вечное лето</w:t>
      </w:r>
      <w:r w:rsidR="00AE08F0">
        <w:t>,</w:t>
      </w:r>
      <w:r>
        <w:t xml:space="preserve"> оттуда прилетают весною птицы</w:t>
      </w:r>
      <w:r w:rsidR="00AE08F0">
        <w:t>,</w:t>
      </w:r>
      <w:r>
        <w:t xml:space="preserve"> приносятся на землю растительные семена. С этим поверьем тесно связывается</w:t>
      </w:r>
      <w:r w:rsidR="00631BAC">
        <w:t>…</w:t>
      </w:r>
      <w:r>
        <w:t xml:space="preserve"> предание о в</w:t>
      </w:r>
      <w:r w:rsidRPr="008333AC">
        <w:rPr>
          <w:rFonts w:ascii="Ozegov NT" w:hAnsi="Ozegov NT" w:cs="Ozegov NT"/>
        </w:rPr>
        <w:t>ы</w:t>
      </w:r>
      <w:r>
        <w:t>реи: это тёплая страна, лежащая далеко на востоке у самого м</w:t>
      </w:r>
      <w:r w:rsidRPr="00C6552F">
        <w:rPr>
          <w:rFonts w:ascii="Ozegov NT" w:hAnsi="Ozegov NT" w:cs="Ozegov NT"/>
        </w:rPr>
        <w:t>о</w:t>
      </w:r>
      <w:r>
        <w:t>ря, куда скрываются на зиму птицы, насекомые и гадюки и откуда являются они с началом весны. В «Поучении Мономаха» (1117) сказано: «сему ся подивуемы, како птица небесныя из ирья идуть… да наполнятся леси и поля». С началом осени (14-го сентября) журавли, стрижи, касаточки и др. птицы улетают, по мнению крестьян, в вырей (вирий), на тёплые в</w:t>
      </w:r>
      <w:r w:rsidRPr="00293808">
        <w:rPr>
          <w:rFonts w:ascii="Ozegov NT" w:hAnsi="Ozegov NT" w:cs="Ozegov NT"/>
        </w:rPr>
        <w:t>о</w:t>
      </w:r>
      <w:r>
        <w:t>ды или прямо на небо… Тогда же гадюки и змеи лезут в вырей по деревьям, подобно тому, как и д</w:t>
      </w:r>
      <w:r w:rsidRPr="00293808">
        <w:rPr>
          <w:rFonts w:ascii="Ozegov NT" w:hAnsi="Ozegov NT" w:cs="Ozegov NT"/>
        </w:rPr>
        <w:t>у</w:t>
      </w:r>
      <w:r>
        <w:t>ши усопших прежде… С окончанием зим</w:t>
      </w:r>
      <w:r w:rsidRPr="00EC46E2">
        <w:rPr>
          <w:rFonts w:ascii="Ozegov NT" w:hAnsi="Ozegov NT" w:cs="Ozegov NT"/>
        </w:rPr>
        <w:t>ы</w:t>
      </w:r>
      <w:r>
        <w:t xml:space="preserve"> следует возвратный прилёт птиц: 9-го марта прилетают из вырия жаворонки, а 25-го… - ласточки; в малорусской песне сокол жалуется:</w:t>
      </w:r>
    </w:p>
    <w:p w:rsidR="00010FEF" w:rsidRPr="008F773C" w:rsidRDefault="00010FEF" w:rsidP="00010FEF">
      <w:pPr>
        <w:pStyle w:val="a6"/>
        <w:ind w:left="-1104" w:right="24" w:firstLine="567"/>
        <w:jc w:val="both"/>
        <w:rPr>
          <w:i/>
          <w:iCs/>
        </w:rPr>
      </w:pPr>
      <w:r>
        <w:t xml:space="preserve">   </w:t>
      </w:r>
      <w:r w:rsidRPr="008F773C">
        <w:rPr>
          <w:i/>
          <w:iCs/>
        </w:rPr>
        <w:t>Бидна ж моя головонько,</w:t>
      </w:r>
    </w:p>
    <w:p w:rsidR="00010FEF" w:rsidRPr="008F773C" w:rsidRDefault="00010FEF" w:rsidP="00010FEF">
      <w:pPr>
        <w:pStyle w:val="a6"/>
        <w:ind w:left="-1104" w:right="24" w:firstLine="567"/>
        <w:jc w:val="both"/>
        <w:rPr>
          <w:i/>
          <w:iCs/>
        </w:rPr>
      </w:pPr>
      <w:r w:rsidRPr="008F773C">
        <w:rPr>
          <w:i/>
          <w:iCs/>
        </w:rPr>
        <w:t xml:space="preserve">   Що я рано з` вырья выйшов,</w:t>
      </w:r>
    </w:p>
    <w:p w:rsidR="00010FEF" w:rsidRPr="008F773C" w:rsidRDefault="00010FEF" w:rsidP="00010FEF">
      <w:pPr>
        <w:pStyle w:val="a6"/>
        <w:ind w:left="-1104" w:right="24" w:firstLine="567"/>
        <w:jc w:val="both"/>
        <w:rPr>
          <w:i/>
          <w:iCs/>
        </w:rPr>
      </w:pPr>
      <w:r w:rsidRPr="008F773C">
        <w:rPr>
          <w:i/>
          <w:iCs/>
        </w:rPr>
        <w:t xml:space="preserve">   Що по г</w:t>
      </w:r>
      <w:r w:rsidRPr="008F773C">
        <w:rPr>
          <w:rFonts w:ascii="Ozegov NT" w:hAnsi="Ozegov NT" w:cs="Ozegov NT"/>
          <w:i/>
          <w:iCs/>
        </w:rPr>
        <w:t>о</w:t>
      </w:r>
      <w:r w:rsidRPr="008F773C">
        <w:rPr>
          <w:i/>
          <w:iCs/>
        </w:rPr>
        <w:t>р</w:t>
      </w:r>
      <w:r>
        <w:rPr>
          <w:i/>
          <w:iCs/>
        </w:rPr>
        <w:t>а</w:t>
      </w:r>
      <w:r w:rsidRPr="008F773C">
        <w:rPr>
          <w:i/>
          <w:iCs/>
        </w:rPr>
        <w:t>х снег</w:t>
      </w:r>
      <w:r w:rsidRPr="008F773C">
        <w:rPr>
          <w:rFonts w:ascii="Ozegov NT" w:hAnsi="Ozegov NT" w:cs="Ozegov NT"/>
          <w:i/>
          <w:iCs/>
        </w:rPr>
        <w:t>а</w:t>
      </w:r>
      <w:r w:rsidRPr="008F773C">
        <w:rPr>
          <w:i/>
          <w:iCs/>
        </w:rPr>
        <w:t xml:space="preserve"> лежать,</w:t>
      </w:r>
    </w:p>
    <w:p w:rsidR="00010FEF" w:rsidRPr="008F773C" w:rsidRDefault="00010FEF" w:rsidP="00010FEF">
      <w:pPr>
        <w:pStyle w:val="a6"/>
        <w:ind w:left="-1104" w:right="24" w:firstLine="567"/>
        <w:jc w:val="both"/>
        <w:rPr>
          <w:i/>
          <w:iCs/>
        </w:rPr>
      </w:pPr>
      <w:r w:rsidRPr="008F773C">
        <w:rPr>
          <w:i/>
          <w:iCs/>
        </w:rPr>
        <w:t xml:space="preserve">   По долинах в</w:t>
      </w:r>
      <w:r w:rsidRPr="008F773C">
        <w:rPr>
          <w:rFonts w:ascii="Ozegov NT" w:hAnsi="Ozegov NT" w:cs="Ozegov NT"/>
          <w:i/>
          <w:iCs/>
        </w:rPr>
        <w:t>о</w:t>
      </w:r>
      <w:r w:rsidRPr="008F773C">
        <w:rPr>
          <w:i/>
          <w:iCs/>
        </w:rPr>
        <w:t>ды стоять…</w:t>
      </w:r>
    </w:p>
    <w:p w:rsidR="00010FEF" w:rsidRPr="00EC46E2" w:rsidRDefault="00010FEF" w:rsidP="00010FEF">
      <w:pPr>
        <w:pStyle w:val="a6"/>
        <w:ind w:left="-1104" w:right="24" w:firstLine="567"/>
        <w:jc w:val="both"/>
      </w:pPr>
      <w:r>
        <w:t>Как обыкновенные птицы</w:t>
      </w:r>
      <w:r w:rsidR="00370FBB">
        <w:t>,</w:t>
      </w:r>
      <w:r>
        <w:t xml:space="preserve"> гадюки исчезают позднею осенью из полей и лесов; первые удаляясь в тёплые страны, а последние предаваясь оцепенению (зимнему сну) в своих н</w:t>
      </w:r>
      <w:r w:rsidRPr="008F773C">
        <w:rPr>
          <w:rFonts w:ascii="Ozegov NT" w:hAnsi="Ozegov NT" w:cs="Ozegov NT"/>
        </w:rPr>
        <w:t>о</w:t>
      </w:r>
      <w:r>
        <w:t>рах, так мифические птицы и зм</w:t>
      </w:r>
      <w:r w:rsidRPr="008F773C">
        <w:rPr>
          <w:rFonts w:ascii="Ozegov NT" w:hAnsi="Ozegov NT" w:cs="Ozegov NT"/>
        </w:rPr>
        <w:t>е</w:t>
      </w:r>
      <w:r>
        <w:t>и, в образе которых фантазия олицетворяла творческие силы весенних гроз, скрываются на зиму в колодцах-тучах, окованных холодом</w:t>
      </w:r>
      <w:r w:rsidR="00370FBB">
        <w:t>.</w:t>
      </w:r>
      <w:r>
        <w:t xml:space="preserve"> </w:t>
      </w:r>
      <w:r w:rsidR="00370FBB">
        <w:t>И</w:t>
      </w:r>
      <w:r>
        <w:t>ли замыкаются в царстве вечного лета. По русским поверьям, кукушка и сизая галочка хранят у себя райские ключи</w:t>
      </w:r>
      <w:r w:rsidR="00291365">
        <w:t>.</w:t>
      </w:r>
      <w:r>
        <w:t xml:space="preserve"> </w:t>
      </w:r>
      <w:r w:rsidR="00291365">
        <w:t>И</w:t>
      </w:r>
      <w:r>
        <w:t>ли ключи о</w:t>
      </w:r>
      <w:r w:rsidR="00370FBB">
        <w:t>т вырия.</w:t>
      </w:r>
      <w:r>
        <w:t xml:space="preserve"> </w:t>
      </w:r>
      <w:r w:rsidR="00370FBB">
        <w:t>С</w:t>
      </w:r>
      <w:r>
        <w:t xml:space="preserve"> их прилётом пробуждённый Перун отпирает небо</w:t>
      </w:r>
      <w:r w:rsidR="00370FBB">
        <w:t>,</w:t>
      </w:r>
      <w:r>
        <w:t xml:space="preserve"> низводит н</w:t>
      </w:r>
      <w:r w:rsidR="00370FBB">
        <w:t>а землю плодотворное семя дождя.</w:t>
      </w:r>
      <w:r>
        <w:t xml:space="preserve"> </w:t>
      </w:r>
      <w:r w:rsidR="00370FBB">
        <w:t>О</w:t>
      </w:r>
      <w:r>
        <w:t>ткуда возник миф о семенах, приносимых из райской страны на крыльях весенних ветров и рассеиваемый по всей земле…</w:t>
      </w:r>
      <w:r w:rsidR="00291365">
        <w:t>.</w:t>
      </w:r>
      <w:r>
        <w:t xml:space="preserve"> Слово рай… всюду служит для обозначения сада…</w:t>
      </w:r>
      <w:r w:rsidR="00291365">
        <w:t>.</w:t>
      </w:r>
      <w:r>
        <w:t xml:space="preserve"> Словаки и хорутане рассказывают, что рай есть чудесный неувядаемый сад, находящийся во владениях бога света, где праведных ожидает бесконечное наслаждение; по свидетельству русских легенд, рай насаждён у небесной криницы… В том же весеннем убранстве рисуется народному воображению и вырей… «Небо героев», известное в индийской мифологии, есть та священная гора-небо, на которую, по славянским и литовским поверьям, должны влезать души усопших, то селение праведных, которое принято у нас называть «царством небесным».</w:t>
      </w:r>
    </w:p>
    <w:p w:rsidR="00010FEF" w:rsidRPr="001C05E8" w:rsidRDefault="00010FEF" w:rsidP="00010FEF">
      <w:pPr>
        <w:pStyle w:val="a6"/>
        <w:ind w:left="-1104" w:right="24" w:firstLine="567"/>
        <w:jc w:val="both"/>
      </w:pPr>
      <w:r w:rsidRPr="001C05E8">
        <w:t>В некоторых преданиях различают птичий и змеиный В.: В. гадючий – в земле, а птичий – з</w:t>
      </w:r>
      <w:r w:rsidRPr="001C05E8">
        <w:rPr>
          <w:rFonts w:ascii="Ozegov NT" w:hAnsi="Ozegov NT" w:cs="Ozegov NT"/>
        </w:rPr>
        <w:t>а</w:t>
      </w:r>
      <w:r w:rsidRPr="001C05E8">
        <w:t xml:space="preserve"> морем.</w:t>
      </w:r>
      <w:r>
        <w:t xml:space="preserve"> </w:t>
      </w:r>
      <w:r w:rsidRPr="001C05E8">
        <w:t>Ключи от В. хранят птицы (в</w:t>
      </w:r>
      <w:r w:rsidRPr="000A3191">
        <w:rPr>
          <w:rFonts w:ascii="Ozegov NT" w:hAnsi="Ozegov NT" w:cs="Ozegov NT"/>
        </w:rPr>
        <w:t>о</w:t>
      </w:r>
      <w:r w:rsidRPr="001C05E8">
        <w:t>рон</w:t>
      </w:r>
      <w:r>
        <w:t>, жаворонок, ласточка, сокол</w:t>
      </w:r>
      <w:r w:rsidRPr="001C05E8">
        <w:t xml:space="preserve"> и др.) или зм</w:t>
      </w:r>
      <w:r w:rsidRPr="00293808">
        <w:rPr>
          <w:rFonts w:ascii="Ozegov NT" w:hAnsi="Ozegov NT" w:cs="Ozegov NT"/>
        </w:rPr>
        <w:t>е</w:t>
      </w:r>
      <w:r w:rsidRPr="001C05E8">
        <w:t>и. В начале осени у слав</w:t>
      </w:r>
      <w:r>
        <w:t>.</w:t>
      </w:r>
      <w:r w:rsidRPr="001C05E8">
        <w:t xml:space="preserve"> и русск</w:t>
      </w:r>
      <w:r>
        <w:t>.</w:t>
      </w:r>
      <w:r w:rsidRPr="001C05E8">
        <w:t xml:space="preserve"> существовал магический ритуал погребения крыла птицы – символического ключа от В. В. как бы замыкался на зиму.</w:t>
      </w:r>
      <w:r>
        <w:t xml:space="preserve"> </w:t>
      </w:r>
      <w:r w:rsidRPr="001C05E8">
        <w:t>Идентификация В. как того света видна из блр. причитания по отцу: «усе птушачки ÿ вырай паляцел</w:t>
      </w:r>
      <w:r w:rsidRPr="001C05E8">
        <w:rPr>
          <w:lang w:val="en-US"/>
        </w:rPr>
        <w:t>i</w:t>
      </w:r>
      <w:r w:rsidRPr="001C05E8">
        <w:t xml:space="preserve">, </w:t>
      </w:r>
      <w:r w:rsidRPr="001C05E8">
        <w:rPr>
          <w:lang w:val="en-US"/>
        </w:rPr>
        <w:t>i</w:t>
      </w:r>
      <w:r w:rsidRPr="001C05E8">
        <w:t xml:space="preserve"> ты ÿслед за </w:t>
      </w:r>
      <w:r w:rsidRPr="001C05E8">
        <w:rPr>
          <w:lang w:val="en-US"/>
        </w:rPr>
        <w:t>i</w:t>
      </w:r>
      <w:r>
        <w:t>мё»; или бл</w:t>
      </w:r>
      <w:r w:rsidRPr="001C05E8">
        <w:t>р. причитания по умершей дочери: «моя пташечка м</w:t>
      </w:r>
      <w:r w:rsidRPr="001C05E8">
        <w:rPr>
          <w:lang w:val="en-US"/>
        </w:rPr>
        <w:t>i</w:t>
      </w:r>
      <w:r w:rsidRPr="001C05E8">
        <w:t xml:space="preserve">лая… ты ж будешь з пташачками страчацца </w:t>
      </w:r>
      <w:r w:rsidRPr="001C05E8">
        <w:rPr>
          <w:lang w:val="en-US"/>
        </w:rPr>
        <w:t>i</w:t>
      </w:r>
      <w:r w:rsidRPr="001C05E8">
        <w:t xml:space="preserve"> ляцець з выраю з </w:t>
      </w:r>
      <w:r w:rsidRPr="001C05E8">
        <w:rPr>
          <w:lang w:val="en-US"/>
        </w:rPr>
        <w:t>i</w:t>
      </w:r>
      <w:r w:rsidRPr="001C05E8">
        <w:t>м</w:t>
      </w:r>
      <w:r w:rsidRPr="001C05E8">
        <w:rPr>
          <w:lang w:val="en-US"/>
        </w:rPr>
        <w:t>i</w:t>
      </w:r>
      <w:r w:rsidRPr="001C05E8">
        <w:t>». Здесь мать ожидает дочь из В. с птицами. В. зафиксирован в гид</w:t>
      </w:r>
      <w:r w:rsidR="00631BAC">
        <w:t xml:space="preserve">ронимах Вырий, Вырья </w:t>
      </w:r>
      <w:r>
        <w:t>(Выра – с. на р. Выра - уп. в «Поучении Владимира Мономаха»)</w:t>
      </w:r>
      <w:r w:rsidRPr="001C05E8">
        <w:t>, топонимах Вырья, Вырец, Вырица, Выру и др. Название словен</w:t>
      </w:r>
      <w:r>
        <w:t>.</w:t>
      </w:r>
      <w:r w:rsidRPr="001C05E8">
        <w:t xml:space="preserve"> </w:t>
      </w:r>
      <w:r>
        <w:t>с.</w:t>
      </w:r>
      <w:r w:rsidRPr="001C05E8">
        <w:t xml:space="preserve"> </w:t>
      </w:r>
      <w:r w:rsidRPr="001C05E8">
        <w:rPr>
          <w:lang w:val="en-US"/>
        </w:rPr>
        <w:t>Verjana</w:t>
      </w:r>
      <w:r w:rsidRPr="001C05E8">
        <w:t>, стоящего на слиянии двух р., переводится как «живущие у вырия».</w:t>
      </w:r>
    </w:p>
    <w:p w:rsidR="00010FEF" w:rsidRPr="001C05E8" w:rsidRDefault="00010FEF" w:rsidP="00010FEF">
      <w:pPr>
        <w:pStyle w:val="a6"/>
        <w:ind w:left="-1104" w:right="24" w:firstLine="567"/>
        <w:jc w:val="both"/>
      </w:pPr>
      <w:r w:rsidRPr="001C05E8">
        <w:t>ВЫШИВК</w:t>
      </w:r>
      <w:r w:rsidR="006075D2">
        <w:t>А – вид</w:t>
      </w:r>
      <w:r w:rsidRPr="001C05E8">
        <w:t xml:space="preserve"> декоративного искусства, в котором изображени</w:t>
      </w:r>
      <w:r w:rsidR="006075D2">
        <w:t>я</w:t>
      </w:r>
      <w:r w:rsidRPr="001C05E8">
        <w:t xml:space="preserve"> (узор, сюжетная композиция, портрет) выполняются при помощи иглы (иногда</w:t>
      </w:r>
      <w:r w:rsidR="006075D2">
        <w:t xml:space="preserve"> крючка).</w:t>
      </w:r>
      <w:r w:rsidRPr="001C05E8">
        <w:t xml:space="preserve"> </w:t>
      </w:r>
      <w:r w:rsidR="006075D2">
        <w:t>Н</w:t>
      </w:r>
      <w:r w:rsidRPr="001C05E8">
        <w:t>анесение различных узоров</w:t>
      </w:r>
      <w:r w:rsidR="006075D2">
        <w:t>,</w:t>
      </w:r>
      <w:r w:rsidRPr="001C05E8">
        <w:t xml:space="preserve"> рисунков на ткань (кожу, войлок и проч.) хлопчато-бумажной, шёлковой, шерстяной, металлической нитью, канителью и т.д. с целью художественной обработки изделия и с ритуальным замыслом</w:t>
      </w:r>
      <w:r w:rsidR="006075D2">
        <w:t>.</w:t>
      </w:r>
      <w:r w:rsidRPr="001C05E8">
        <w:t xml:space="preserve"> </w:t>
      </w:r>
      <w:r w:rsidR="006075D2">
        <w:t>А</w:t>
      </w:r>
      <w:r w:rsidRPr="001C05E8">
        <w:t xml:space="preserve"> также с целью придания изделию национального колорита. При вышивании и</w:t>
      </w:r>
      <w:r>
        <w:t>.-</w:t>
      </w:r>
      <w:r w:rsidRPr="001C05E8">
        <w:t>е</w:t>
      </w:r>
      <w:r>
        <w:t>.</w:t>
      </w:r>
      <w:r w:rsidRPr="001C05E8">
        <w:t>, русск</w:t>
      </w:r>
      <w:r>
        <w:t>.</w:t>
      </w:r>
      <w:r w:rsidR="006075D2">
        <w:t>,</w:t>
      </w:r>
      <w:r w:rsidRPr="001C05E8">
        <w:t xml:space="preserve"> слав</w:t>
      </w:r>
      <w:r>
        <w:t>.</w:t>
      </w:r>
      <w:r w:rsidRPr="001C05E8">
        <w:t>, использовали различные швы</w:t>
      </w:r>
      <w:r w:rsidR="002B5291">
        <w:t>.</w:t>
      </w:r>
      <w:r w:rsidRPr="001C05E8">
        <w:t xml:space="preserve"> </w:t>
      </w:r>
      <w:r w:rsidR="002B5291">
        <w:rPr>
          <w:i/>
          <w:iCs/>
        </w:rPr>
        <w:t>П</w:t>
      </w:r>
      <w:r w:rsidRPr="001C05E8">
        <w:rPr>
          <w:i/>
          <w:iCs/>
        </w:rPr>
        <w:t>етельный</w:t>
      </w:r>
      <w:r w:rsidRPr="001C05E8">
        <w:t xml:space="preserve"> (типа швов, применяемых при обмётывании петель), </w:t>
      </w:r>
      <w:r w:rsidRPr="001C05E8">
        <w:rPr>
          <w:i/>
          <w:iCs/>
        </w:rPr>
        <w:t>гладьевой</w:t>
      </w:r>
      <w:r w:rsidRPr="001C05E8">
        <w:t xml:space="preserve"> (наложение швов одним застилом), </w:t>
      </w:r>
      <w:r w:rsidRPr="001C05E8">
        <w:rPr>
          <w:i/>
          <w:iCs/>
        </w:rPr>
        <w:t>строчевой</w:t>
      </w:r>
      <w:r w:rsidRPr="001C05E8">
        <w:t xml:space="preserve"> или </w:t>
      </w:r>
      <w:r w:rsidRPr="001C05E8">
        <w:rPr>
          <w:i/>
          <w:iCs/>
        </w:rPr>
        <w:t>ажурный</w:t>
      </w:r>
      <w:r w:rsidRPr="001C05E8">
        <w:t xml:space="preserve"> (служит также для соединения с просветом двух кусков ткани), </w:t>
      </w:r>
      <w:r w:rsidRPr="001C05E8">
        <w:rPr>
          <w:i/>
          <w:iCs/>
        </w:rPr>
        <w:t>тамбурный</w:t>
      </w:r>
      <w:r w:rsidRPr="001C05E8">
        <w:t xml:space="preserve"> (цепочкой), </w:t>
      </w:r>
      <w:r w:rsidRPr="001C05E8">
        <w:rPr>
          <w:i/>
          <w:iCs/>
        </w:rPr>
        <w:t>стебельчатый</w:t>
      </w:r>
      <w:r w:rsidRPr="001C05E8">
        <w:t xml:space="preserve"> (наиболее распространён при изображении веток или полосок), </w:t>
      </w:r>
      <w:r w:rsidRPr="001C05E8">
        <w:rPr>
          <w:i/>
          <w:iCs/>
        </w:rPr>
        <w:t>в ёлочку</w:t>
      </w:r>
      <w:r w:rsidRPr="001C05E8">
        <w:t xml:space="preserve">, </w:t>
      </w:r>
      <w:r w:rsidRPr="001C05E8">
        <w:rPr>
          <w:i/>
          <w:iCs/>
        </w:rPr>
        <w:t>гобеленовый</w:t>
      </w:r>
      <w:r w:rsidRPr="001C05E8">
        <w:t xml:space="preserve"> (имитирующий ткань), </w:t>
      </w:r>
      <w:r w:rsidRPr="001C05E8">
        <w:rPr>
          <w:i/>
          <w:iCs/>
        </w:rPr>
        <w:t>«роспись»</w:t>
      </w:r>
      <w:r w:rsidRPr="001C05E8">
        <w:t xml:space="preserve"> (двусторонний шов стежками, положенными один за др</w:t>
      </w:r>
      <w:r>
        <w:t>.</w:t>
      </w:r>
      <w:r w:rsidRPr="001C05E8">
        <w:t xml:space="preserve">, под углом или по диагонали), </w:t>
      </w:r>
      <w:r w:rsidRPr="001C05E8">
        <w:rPr>
          <w:i/>
          <w:iCs/>
        </w:rPr>
        <w:t>верхшов</w:t>
      </w:r>
      <w:r w:rsidRPr="001C05E8">
        <w:t xml:space="preserve"> (односторонний шов), </w:t>
      </w:r>
      <w:r w:rsidRPr="001C05E8">
        <w:rPr>
          <w:i/>
          <w:iCs/>
        </w:rPr>
        <w:t>крестиком, двойным крестиком, полукрестом</w:t>
      </w:r>
      <w:r w:rsidRPr="001C05E8">
        <w:t xml:space="preserve"> (для укр. вышивок панёвы, рубашек, платьев). Старинные русск</w:t>
      </w:r>
      <w:r>
        <w:t>.</w:t>
      </w:r>
      <w:r w:rsidRPr="001C05E8">
        <w:t xml:space="preserve"> вышивки поражают богатством отделки и изяществом рисунка, русск</w:t>
      </w:r>
      <w:r>
        <w:t>.</w:t>
      </w:r>
      <w:r w:rsidRPr="001C05E8">
        <w:t xml:space="preserve"> использовали для В. свыше 50 видов швов, бесчисленное мн</w:t>
      </w:r>
      <w:r>
        <w:t>.</w:t>
      </w:r>
      <w:r w:rsidRPr="001C05E8">
        <w:t xml:space="preserve"> их комбинаций. В большинстве случаев ручное вышивание производилось в пяльцах. К нему относятся также аппликация – получение на фоне основного материала рисунка из наложенных цветных кусочков ткани (войлока, кожи); для специальных В. использовали канитель, круглые блёстки, бисер, стеклярус, бусы, раковины, монеты, жемчуг и драг</w:t>
      </w:r>
      <w:r>
        <w:t>.</w:t>
      </w:r>
      <w:r w:rsidRPr="001C05E8">
        <w:t xml:space="preserve"> камни. В. носит глубоко народный характер, поэтому в ней отражены накопленные веками традиции. С древ</w:t>
      </w:r>
      <w:r>
        <w:t>.</w:t>
      </w:r>
      <w:r w:rsidRPr="001C05E8">
        <w:t xml:space="preserve"> широко распространён мотив «древа жизни», на одежде, занавесках, подзорах, полотенцах</w:t>
      </w:r>
      <w:r>
        <w:t>;</w:t>
      </w:r>
      <w:r w:rsidRPr="001C05E8">
        <w:t xml:space="preserve"> предки и</w:t>
      </w:r>
      <w:r>
        <w:t>.-</w:t>
      </w:r>
      <w:r w:rsidRPr="001C05E8">
        <w:t>е</w:t>
      </w:r>
      <w:r>
        <w:t>.</w:t>
      </w:r>
      <w:r w:rsidRPr="001C05E8">
        <w:t xml:space="preserve"> любили вышивать «коньков» - Ашвинов</w:t>
      </w:r>
      <w:r w:rsidR="000D5E46">
        <w:t>,</w:t>
      </w:r>
      <w:r w:rsidRPr="001C05E8">
        <w:t xml:space="preserve"> их мать Ушас (Авсеня, Зарю-рож</w:t>
      </w:r>
      <w:r>
        <w:t>е</w:t>
      </w:r>
      <w:r w:rsidRPr="001C05E8">
        <w:t>ницу у рус</w:t>
      </w:r>
      <w:r>
        <w:t xml:space="preserve">ск.). На полотенцах чаще </w:t>
      </w:r>
      <w:r w:rsidRPr="001C05E8">
        <w:t xml:space="preserve">помещали петухов – символ времени, утра, света, дня. Вышивали на разных изделиях солярные знаки, само </w:t>
      </w:r>
      <w:r w:rsidR="000D5E46">
        <w:t>с</w:t>
      </w:r>
      <w:r w:rsidRPr="001C05E8">
        <w:t>олнце, громовые знаки-обереги, цветы</w:t>
      </w:r>
      <w:r w:rsidR="000D5E46">
        <w:t>,</w:t>
      </w:r>
      <w:r w:rsidRPr="001C05E8">
        <w:t xml:space="preserve"> ветки, растительный</w:t>
      </w:r>
      <w:r w:rsidR="000D5E46">
        <w:t>,</w:t>
      </w:r>
      <w:r w:rsidRPr="001C05E8">
        <w:t xml:space="preserve"> геометрический орнамент, сказочные</w:t>
      </w:r>
      <w:r w:rsidR="000D5E46">
        <w:t>,</w:t>
      </w:r>
      <w:r w:rsidRPr="001C05E8">
        <w:t xml:space="preserve"> мифол</w:t>
      </w:r>
      <w:r>
        <w:t>.</w:t>
      </w:r>
      <w:r w:rsidRPr="001C05E8">
        <w:t xml:space="preserve"> сюжеты, животных.</w:t>
      </w:r>
    </w:p>
    <w:p w:rsidR="00010FEF" w:rsidRPr="001C05E8" w:rsidRDefault="00010FEF" w:rsidP="00010FEF">
      <w:pPr>
        <w:pStyle w:val="a6"/>
        <w:ind w:left="-1104" w:right="24" w:firstLine="567"/>
        <w:jc w:val="both"/>
      </w:pPr>
      <w:r w:rsidRPr="001C05E8">
        <w:t>ВЬЮГА – синоним метели. Магические свойства В. связаны с семантикой верчения и негативными последствиями для человека.</w:t>
      </w:r>
    </w:p>
    <w:p w:rsidR="00010FEF" w:rsidRPr="001C05E8" w:rsidRDefault="00010FEF" w:rsidP="00010FEF">
      <w:pPr>
        <w:pStyle w:val="a6"/>
        <w:ind w:left="-1104" w:right="24" w:firstLine="567"/>
        <w:jc w:val="both"/>
      </w:pPr>
      <w:r w:rsidRPr="001C05E8">
        <w:t>ВЬЮНИШНИК – рус. календарный обычай коллективного чествования вступивших в брак в течение г. В. завершал длительный период послес</w:t>
      </w:r>
      <w:r w:rsidR="00541F5F">
        <w:t>вадебных обрядов и являлся масле</w:t>
      </w:r>
      <w:r w:rsidRPr="001C05E8">
        <w:t xml:space="preserve">ничным или весенним (с времён до </w:t>
      </w:r>
      <w:r w:rsidRPr="001C05E8">
        <w:rPr>
          <w:lang w:val="en-US"/>
        </w:rPr>
        <w:t>XV</w:t>
      </w:r>
      <w:r w:rsidRPr="001C05E8">
        <w:t xml:space="preserve"> в., когда у вост</w:t>
      </w:r>
      <w:r>
        <w:t>.</w:t>
      </w:r>
      <w:r w:rsidRPr="001C05E8">
        <w:t xml:space="preserve"> слав</w:t>
      </w:r>
      <w:r>
        <w:t>.</w:t>
      </w:r>
      <w:r w:rsidRPr="001C05E8">
        <w:t xml:space="preserve"> г</w:t>
      </w:r>
      <w:r>
        <w:t>.</w:t>
      </w:r>
      <w:r w:rsidRPr="001C05E8">
        <w:t xml:space="preserve"> кончался проводами зимы и масленицей, а начинался весной</w:t>
      </w:r>
      <w:r>
        <w:t xml:space="preserve"> – 1 марта</w:t>
      </w:r>
      <w:r w:rsidRPr="001C05E8">
        <w:t>) обрядовым обходом с хороводами, величанием и др. формами поздравлений. Обычай этот закреплял переход молодожёнов в новую социальную категорию законных супругов и взрослых полноправных членов общества путем их «окликания», оглашения по имени-отчеству, а женщин по имени мужа. В. известен в Верх</w:t>
      </w:r>
      <w:r>
        <w:t>.</w:t>
      </w:r>
      <w:r w:rsidRPr="001C05E8">
        <w:t xml:space="preserve"> Поволжье (Костромская, Нижегородская, Владимирская, Ярославская губ.) и др. регионах. Обрядовая песня, как правило, начиналась окликанием и имела традиционный зачин: «вьюнец молодой, вьюница молодая!» далее следовал театральный образ песни с рассказом: как долго окликальщики искали дом молодых, как дом их хорош, и они сами хороши. Затем окликальщики высказывали пожелание: «Дай те Бог, чтоб у тя, молодуха, было сколько у лесу пеньков – столько бы у тя сынков; сколько у лугу кочек – столько бы у тя дочек».</w:t>
      </w:r>
    </w:p>
    <w:p w:rsidR="00010FEF" w:rsidRPr="001C05E8" w:rsidRDefault="00010FEF" w:rsidP="00010FEF">
      <w:pPr>
        <w:pStyle w:val="a6"/>
        <w:ind w:left="-1104" w:right="24" w:firstLine="567"/>
        <w:jc w:val="both"/>
      </w:pPr>
      <w:r w:rsidRPr="001C05E8">
        <w:t>Бывали В. и организованные по-др</w:t>
      </w:r>
      <w:r>
        <w:t>.</w:t>
      </w:r>
      <w:r w:rsidRPr="001C05E8">
        <w:t>: молодые женщины пекли пироги и собирались на открытом месте вместе с замужними, угощали их</w:t>
      </w:r>
      <w:r w:rsidR="002C707E">
        <w:t>,</w:t>
      </w:r>
      <w:r w:rsidRPr="001C05E8">
        <w:t xml:space="preserve"> просили принять в сообщество замужних женщин. Или – пирогами угощали незамужних девушек как бы «откупаясь» этим от их общества.</w:t>
      </w:r>
    </w:p>
    <w:p w:rsidR="00010FEF" w:rsidRPr="001C05E8" w:rsidRDefault="00010FEF" w:rsidP="00010FEF">
      <w:pPr>
        <w:pStyle w:val="a6"/>
        <w:ind w:left="-1104" w:right="24" w:firstLine="567"/>
        <w:jc w:val="both"/>
      </w:pPr>
      <w:r w:rsidRPr="001C05E8">
        <w:t xml:space="preserve">ВЯКАТЬ – говорить. От «Вак», «Вач» (варианты «Рик», «Рич») </w:t>
      </w:r>
      <w:r>
        <w:t>–</w:t>
      </w:r>
      <w:r w:rsidRPr="001C05E8">
        <w:t xml:space="preserve"> </w:t>
      </w:r>
      <w:r>
        <w:t>имени протоиндоевропейской</w:t>
      </w:r>
      <w:r w:rsidRPr="001C05E8">
        <w:t xml:space="preserve"> и вед</w:t>
      </w:r>
      <w:r>
        <w:t>.</w:t>
      </w:r>
      <w:r w:rsidRPr="001C05E8">
        <w:t xml:space="preserve"> богин</w:t>
      </w:r>
      <w:r>
        <w:t>и</w:t>
      </w:r>
      <w:r w:rsidRPr="001C05E8">
        <w:t xml:space="preserve"> речи и логики.</w:t>
      </w:r>
    </w:p>
    <w:p w:rsidR="00010FEF" w:rsidRPr="001C05E8" w:rsidRDefault="00010FEF" w:rsidP="00010FEF">
      <w:pPr>
        <w:pStyle w:val="a6"/>
        <w:ind w:left="-1104" w:right="24" w:firstLine="504"/>
        <w:jc w:val="both"/>
        <w:rPr>
          <w:i/>
          <w:iCs/>
        </w:rPr>
      </w:pPr>
    </w:p>
    <w:p w:rsidR="00010FEF" w:rsidRPr="001C05E8" w:rsidRDefault="00010FEF" w:rsidP="00010FEF">
      <w:pPr>
        <w:widowControl/>
        <w:snapToGrid/>
        <w:ind w:left="-1104" w:right="24"/>
        <w:rPr>
          <w:rFonts w:ascii="Courier New" w:hAnsi="Courier New" w:cs="Courier New"/>
          <w:sz w:val="28"/>
          <w:szCs w:val="28"/>
        </w:rPr>
      </w:pPr>
    </w:p>
    <w:p w:rsidR="00010FEF" w:rsidRPr="001C05E8" w:rsidRDefault="00010FEF" w:rsidP="00010FEF">
      <w:pPr>
        <w:widowControl/>
        <w:snapToGrid/>
        <w:ind w:left="-1104" w:right="24"/>
        <w:jc w:val="center"/>
        <w:rPr>
          <w:rFonts w:ascii="Courier New" w:hAnsi="Courier New" w:cs="Courier New"/>
          <w:sz w:val="28"/>
          <w:szCs w:val="28"/>
        </w:rPr>
      </w:pPr>
      <w:r w:rsidRPr="001C05E8">
        <w:rPr>
          <w:rFonts w:ascii="Courier New" w:hAnsi="Courier New" w:cs="Courier New"/>
          <w:sz w:val="28"/>
          <w:szCs w:val="28"/>
        </w:rPr>
        <w:t>Г</w:t>
      </w:r>
    </w:p>
    <w:p w:rsidR="00010FEF" w:rsidRPr="001C05E8" w:rsidRDefault="00010FEF" w:rsidP="00010FEF">
      <w:pPr>
        <w:widowControl/>
        <w:snapToGrid/>
        <w:ind w:left="-1104" w:right="24"/>
        <w:jc w:val="center"/>
        <w:rPr>
          <w:rFonts w:ascii="Courier New" w:hAnsi="Courier New" w:cs="Courier New"/>
          <w:sz w:val="28"/>
          <w:szCs w:val="28"/>
        </w:rPr>
      </w:pP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ГАВР и СТАВР – псы потустороннего мира слав</w:t>
      </w:r>
      <w:r>
        <w:rPr>
          <w:rFonts w:ascii="Courier New" w:hAnsi="Courier New" w:cs="Courier New"/>
          <w:sz w:val="28"/>
          <w:szCs w:val="28"/>
        </w:rPr>
        <w:t>.</w:t>
      </w:r>
      <w:r w:rsidRPr="001C05E8">
        <w:rPr>
          <w:rFonts w:ascii="Courier New" w:hAnsi="Courier New" w:cs="Courier New"/>
          <w:sz w:val="28"/>
          <w:szCs w:val="28"/>
        </w:rPr>
        <w:t xml:space="preserve"> (подобно греч. Церберу), охранявшие царство мёртвых</w:t>
      </w:r>
      <w:r w:rsidR="002C707E">
        <w:rPr>
          <w:rFonts w:ascii="Courier New" w:hAnsi="Courier New" w:cs="Courier New"/>
          <w:sz w:val="28"/>
          <w:szCs w:val="28"/>
        </w:rPr>
        <w:t>.</w:t>
      </w:r>
      <w:r w:rsidRPr="001C05E8">
        <w:rPr>
          <w:rFonts w:ascii="Courier New" w:hAnsi="Courier New" w:cs="Courier New"/>
          <w:sz w:val="28"/>
          <w:szCs w:val="28"/>
        </w:rPr>
        <w:t xml:space="preserve"> </w:t>
      </w:r>
      <w:r w:rsidR="002C707E">
        <w:rPr>
          <w:rFonts w:ascii="Courier New" w:hAnsi="Courier New" w:cs="Courier New"/>
          <w:sz w:val="28"/>
          <w:szCs w:val="28"/>
        </w:rPr>
        <w:t>И</w:t>
      </w:r>
      <w:r w:rsidRPr="001C05E8">
        <w:rPr>
          <w:rFonts w:ascii="Courier New" w:hAnsi="Courier New" w:cs="Courier New"/>
          <w:sz w:val="28"/>
          <w:szCs w:val="28"/>
        </w:rPr>
        <w:t>ногда броди</w:t>
      </w:r>
      <w:r w:rsidR="002C707E">
        <w:rPr>
          <w:rFonts w:ascii="Courier New" w:hAnsi="Courier New" w:cs="Courier New"/>
          <w:sz w:val="28"/>
          <w:szCs w:val="28"/>
        </w:rPr>
        <w:t>л</w:t>
      </w:r>
      <w:r w:rsidRPr="001C05E8">
        <w:rPr>
          <w:rFonts w:ascii="Courier New" w:hAnsi="Courier New" w:cs="Courier New"/>
          <w:sz w:val="28"/>
          <w:szCs w:val="28"/>
        </w:rPr>
        <w:t>и среди людей, выискивая умирающих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собаки «видят» смерть или болезнь за спиной человека, они «знали», кто должен умереть</w:t>
      </w:r>
      <w:r>
        <w:rPr>
          <w:rFonts w:ascii="Courier New" w:hAnsi="Courier New" w:cs="Courier New"/>
          <w:sz w:val="28"/>
          <w:szCs w:val="28"/>
        </w:rPr>
        <w:t xml:space="preserve">, </w:t>
      </w:r>
      <w:r w:rsidRPr="001C05E8">
        <w:rPr>
          <w:rFonts w:ascii="Courier New" w:hAnsi="Courier New" w:cs="Courier New"/>
          <w:sz w:val="28"/>
          <w:szCs w:val="28"/>
        </w:rPr>
        <w:t>особым чутьём чувствовали нечисть; вспомни</w:t>
      </w:r>
      <w:r>
        <w:rPr>
          <w:rFonts w:ascii="Courier New" w:hAnsi="Courier New" w:cs="Courier New"/>
          <w:sz w:val="28"/>
          <w:szCs w:val="28"/>
        </w:rPr>
        <w:t xml:space="preserve">м </w:t>
      </w:r>
      <w:r w:rsidRPr="001C05E8">
        <w:rPr>
          <w:rFonts w:ascii="Courier New" w:hAnsi="Courier New" w:cs="Courier New"/>
          <w:sz w:val="28"/>
          <w:szCs w:val="28"/>
        </w:rPr>
        <w:t>собаку из «Сказки о мёртвой царевне и семи богатырях»?). У мн</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их мифол</w:t>
      </w:r>
      <w:r>
        <w:rPr>
          <w:rFonts w:ascii="Courier New" w:hAnsi="Courier New" w:cs="Courier New"/>
          <w:sz w:val="28"/>
          <w:szCs w:val="28"/>
        </w:rPr>
        <w:t>.</w:t>
      </w:r>
      <w:r w:rsidRPr="001C05E8">
        <w:rPr>
          <w:rFonts w:ascii="Courier New" w:hAnsi="Courier New" w:cs="Courier New"/>
          <w:sz w:val="28"/>
          <w:szCs w:val="28"/>
        </w:rPr>
        <w:t xml:space="preserve"> были по два таких пса: у шумер – пёстрая и чёрная собаки; у инд</w:t>
      </w:r>
      <w:r>
        <w:rPr>
          <w:rFonts w:ascii="Courier New" w:hAnsi="Courier New" w:cs="Courier New"/>
          <w:sz w:val="28"/>
          <w:szCs w:val="28"/>
        </w:rPr>
        <w:t>.</w:t>
      </w:r>
      <w:r w:rsidRPr="001C05E8">
        <w:rPr>
          <w:rFonts w:ascii="Courier New" w:hAnsi="Courier New" w:cs="Courier New"/>
          <w:sz w:val="28"/>
          <w:szCs w:val="28"/>
        </w:rPr>
        <w:t xml:space="preserve"> ариев – пёстрая Шарвара </w:t>
      </w:r>
      <w:r w:rsidR="00AE2A6E" w:rsidRPr="004A33F1">
        <w:rPr>
          <w:rFonts w:ascii="Courier New" w:hAnsi="Courier New" w:cs="Courier New"/>
          <w:sz w:val="28"/>
          <w:szCs w:val="28"/>
        </w:rPr>
        <w:t xml:space="preserve"> </w:t>
      </w:r>
      <w:r w:rsidR="00AE2A6E">
        <w:rPr>
          <w:rFonts w:ascii="Courier New" w:hAnsi="Courier New" w:cs="Courier New"/>
          <w:sz w:val="28"/>
          <w:szCs w:val="28"/>
        </w:rPr>
        <w:t xml:space="preserve">(вот откуда Цербер) </w:t>
      </w:r>
      <w:r w:rsidRPr="001C05E8">
        <w:rPr>
          <w:rFonts w:ascii="Courier New" w:hAnsi="Courier New" w:cs="Courier New"/>
          <w:sz w:val="28"/>
          <w:szCs w:val="28"/>
        </w:rPr>
        <w:t>и коричневая Удумбала прислуживали принимавшему мёртвых Яме; или это были два Удумбала, как в РВ (Х.14.12):</w:t>
      </w:r>
    </w:p>
    <w:p w:rsidR="00010FEF"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Два похитителя жизни, с широкими ноздрями,</w:t>
      </w:r>
    </w:p>
    <w:p w:rsidR="00010FEF" w:rsidRPr="001C05E8" w:rsidRDefault="00010FEF" w:rsidP="00010FEF">
      <w:pPr>
        <w:widowControl/>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 xml:space="preserve"> два Удумбала,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Два вестника Ямы, бродят они среди людей.</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Пусть они снова сегодня здесь дадут нам</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Счастливую жизнь, чтобы мы увидели солнце.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Гавр, видимо, был чёрный пёс (гавран – в</w:t>
      </w:r>
      <w:r w:rsidRPr="004E4DB7">
        <w:rPr>
          <w:rFonts w:ascii="Ozegov NT" w:hAnsi="Ozegov NT" w:cs="Ozegov NT"/>
          <w:sz w:val="28"/>
          <w:szCs w:val="28"/>
        </w:rPr>
        <w:t>о</w:t>
      </w:r>
      <w:r w:rsidRPr="001C05E8">
        <w:rPr>
          <w:rFonts w:ascii="Courier New" w:hAnsi="Courier New" w:cs="Courier New"/>
          <w:sz w:val="28"/>
          <w:szCs w:val="28"/>
        </w:rPr>
        <w:t>рон, грач – чёрные)</w:t>
      </w:r>
      <w:r w:rsidR="00E15A2B">
        <w:rPr>
          <w:rFonts w:ascii="Courier New" w:hAnsi="Courier New" w:cs="Courier New"/>
          <w:sz w:val="28"/>
          <w:szCs w:val="28"/>
        </w:rPr>
        <w:t>.</w:t>
      </w:r>
      <w:r w:rsidRPr="001C05E8">
        <w:rPr>
          <w:rFonts w:ascii="Courier New" w:hAnsi="Courier New" w:cs="Courier New"/>
          <w:sz w:val="28"/>
          <w:szCs w:val="28"/>
        </w:rPr>
        <w:t xml:space="preserve"> </w:t>
      </w:r>
      <w:r w:rsidR="00E15A2B">
        <w:rPr>
          <w:rFonts w:ascii="Courier New" w:hAnsi="Courier New" w:cs="Courier New"/>
          <w:sz w:val="28"/>
          <w:szCs w:val="28"/>
        </w:rPr>
        <w:t>С</w:t>
      </w:r>
      <w:r w:rsidRPr="001C05E8">
        <w:rPr>
          <w:rFonts w:ascii="Courier New" w:hAnsi="Courier New" w:cs="Courier New"/>
          <w:sz w:val="28"/>
          <w:szCs w:val="28"/>
        </w:rPr>
        <w:t>ледовательно, Ставр – пёстрый, может быть оба были одного цвета. В энц</w:t>
      </w:r>
      <w:r>
        <w:rPr>
          <w:rFonts w:ascii="Courier New" w:hAnsi="Courier New" w:cs="Courier New"/>
          <w:sz w:val="28"/>
          <w:szCs w:val="28"/>
        </w:rPr>
        <w:t>.</w:t>
      </w:r>
      <w:r w:rsidRPr="001C05E8">
        <w:rPr>
          <w:rFonts w:ascii="Courier New" w:hAnsi="Courier New" w:cs="Courier New"/>
          <w:sz w:val="28"/>
          <w:szCs w:val="28"/>
        </w:rPr>
        <w:t xml:space="preserve"> «Мифы народов мира» (1.364) написано о том, что собаки Ставр и Гавр были любимыми собаками вост</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w:t>
      </w:r>
      <w:r w:rsidRPr="001C05E8">
        <w:rPr>
          <w:rFonts w:ascii="Courier New" w:hAnsi="Courier New" w:cs="Courier New"/>
          <w:sz w:val="28"/>
          <w:szCs w:val="28"/>
        </w:rPr>
        <w:t>н</w:t>
      </w:r>
      <w:r>
        <w:rPr>
          <w:rFonts w:ascii="Courier New" w:hAnsi="Courier New" w:cs="Courier New"/>
          <w:sz w:val="28"/>
          <w:szCs w:val="28"/>
        </w:rPr>
        <w:t>.</w:t>
      </w:r>
      <w:r w:rsidRPr="001C05E8">
        <w:rPr>
          <w:rFonts w:ascii="Courier New" w:hAnsi="Courier New" w:cs="Courier New"/>
          <w:sz w:val="28"/>
          <w:szCs w:val="28"/>
        </w:rPr>
        <w:t xml:space="preserve"> </w:t>
      </w:r>
      <w:r w:rsidRPr="00573B81">
        <w:rPr>
          <w:rFonts w:ascii="Courier New" w:hAnsi="Courier New" w:cs="Courier New"/>
          <w:i/>
          <w:iCs/>
          <w:sz w:val="28"/>
          <w:szCs w:val="28"/>
        </w:rPr>
        <w:t>Боя</w:t>
      </w:r>
      <w:r w:rsidRPr="001C05E8">
        <w:rPr>
          <w:rFonts w:ascii="Courier New" w:hAnsi="Courier New" w:cs="Courier New"/>
          <w:sz w:val="28"/>
          <w:szCs w:val="28"/>
        </w:rPr>
        <w:t>, жившего, видимо, на терр</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где</w:t>
      </w:r>
      <w:r w:rsidRPr="001C05E8">
        <w:rPr>
          <w:rFonts w:ascii="Courier New" w:hAnsi="Courier New" w:cs="Courier New"/>
          <w:sz w:val="28"/>
          <w:szCs w:val="28"/>
        </w:rPr>
        <w:t xml:space="preserve"> нынче располагается Белор</w:t>
      </w:r>
      <w:r>
        <w:rPr>
          <w:rFonts w:ascii="Courier New" w:hAnsi="Courier New" w:cs="Courier New"/>
          <w:sz w:val="28"/>
          <w:szCs w:val="28"/>
        </w:rPr>
        <w:t>.</w:t>
      </w:r>
      <w:r w:rsidRPr="001C05E8">
        <w:rPr>
          <w:rFonts w:ascii="Courier New" w:hAnsi="Courier New" w:cs="Courier New"/>
          <w:sz w:val="28"/>
          <w:szCs w:val="28"/>
        </w:rPr>
        <w:t xml:space="preserve"> Бой приказал воздавать почести этим собакам, как своим при</w:t>
      </w:r>
      <w:r>
        <w:rPr>
          <w:rFonts w:ascii="Courier New" w:hAnsi="Courier New" w:cs="Courier New"/>
          <w:sz w:val="28"/>
          <w:szCs w:val="28"/>
        </w:rPr>
        <w:t>ближённым, а после их смерти ввё</w:t>
      </w:r>
      <w:r w:rsidRPr="001C05E8">
        <w:rPr>
          <w:rFonts w:ascii="Courier New" w:hAnsi="Courier New" w:cs="Courier New"/>
          <w:sz w:val="28"/>
          <w:szCs w:val="28"/>
        </w:rPr>
        <w:t>л особые дни почитания, когда к месту, где были зарыты собаки, приносили еду и питьё. «Миф о двух собаках и некоторые детали обряда имеют широкие индоевропейские и типологические параллели и могут восходить к глубокой древности», - сказано там.</w:t>
      </w:r>
      <w:r>
        <w:rPr>
          <w:rFonts w:ascii="Courier New" w:hAnsi="Courier New" w:cs="Courier New"/>
          <w:sz w:val="28"/>
          <w:szCs w:val="28"/>
        </w:rPr>
        <w:t xml:space="preserve"> </w:t>
      </w:r>
      <w:r w:rsidR="00880DF3">
        <w:rPr>
          <w:rFonts w:ascii="Courier New" w:hAnsi="Courier New" w:cs="Courier New"/>
          <w:sz w:val="28"/>
          <w:szCs w:val="28"/>
        </w:rPr>
        <w:t>У</w:t>
      </w:r>
      <w:r>
        <w:rPr>
          <w:rFonts w:ascii="Courier New" w:hAnsi="Courier New" w:cs="Courier New"/>
          <w:sz w:val="28"/>
          <w:szCs w:val="28"/>
        </w:rPr>
        <w:t xml:space="preserve"> блр есть особые дни почитания предков – д</w:t>
      </w:r>
      <w:r w:rsidRPr="00654D08">
        <w:rPr>
          <w:rFonts w:ascii="Ozegov NT" w:hAnsi="Ozegov NT" w:cs="Ozegov NT"/>
          <w:sz w:val="28"/>
          <w:szCs w:val="28"/>
        </w:rPr>
        <w:t>е</w:t>
      </w:r>
      <w:r>
        <w:rPr>
          <w:rFonts w:ascii="Courier New" w:hAnsi="Courier New" w:cs="Courier New"/>
          <w:sz w:val="28"/>
          <w:szCs w:val="28"/>
        </w:rPr>
        <w:t>ды, они проводятся в течение всего г. Поминальная суббота перед Купалой, которая в др. регионах слав. мира называлась Летние, Троицкие или Семушные д</w:t>
      </w:r>
      <w:r w:rsidRPr="00917F54">
        <w:rPr>
          <w:rFonts w:ascii="Ozegov NT" w:hAnsi="Ozegov NT" w:cs="Ozegov NT"/>
          <w:sz w:val="28"/>
          <w:szCs w:val="28"/>
        </w:rPr>
        <w:t>е</w:t>
      </w:r>
      <w:r>
        <w:rPr>
          <w:rFonts w:ascii="Courier New" w:hAnsi="Courier New" w:cs="Courier New"/>
          <w:sz w:val="28"/>
          <w:szCs w:val="28"/>
        </w:rPr>
        <w:t xml:space="preserve">ды, </w:t>
      </w:r>
      <w:r w:rsidR="002165FA">
        <w:rPr>
          <w:rFonts w:ascii="Courier New" w:hAnsi="Courier New" w:cs="Courier New"/>
          <w:sz w:val="28"/>
          <w:szCs w:val="28"/>
        </w:rPr>
        <w:t>у</w:t>
      </w:r>
      <w:r>
        <w:rPr>
          <w:rFonts w:ascii="Courier New" w:hAnsi="Courier New" w:cs="Courier New"/>
          <w:sz w:val="28"/>
          <w:szCs w:val="28"/>
        </w:rPr>
        <w:t xml:space="preserve"> блр. называлась </w:t>
      </w:r>
      <w:r w:rsidRPr="00917F54">
        <w:rPr>
          <w:rFonts w:ascii="Courier New" w:hAnsi="Courier New" w:cs="Courier New"/>
          <w:i/>
          <w:iCs/>
          <w:sz w:val="28"/>
          <w:szCs w:val="28"/>
        </w:rPr>
        <w:t>Ставровские д</w:t>
      </w:r>
      <w:r w:rsidRPr="00917F54">
        <w:rPr>
          <w:rFonts w:ascii="Ozegov NT" w:hAnsi="Ozegov NT" w:cs="Ozegov NT"/>
          <w:i/>
          <w:iCs/>
          <w:sz w:val="28"/>
          <w:szCs w:val="28"/>
        </w:rPr>
        <w:t>е</w:t>
      </w:r>
      <w:r w:rsidRPr="00917F54">
        <w:rPr>
          <w:rFonts w:ascii="Courier New" w:hAnsi="Courier New" w:cs="Courier New"/>
          <w:i/>
          <w:iCs/>
          <w:sz w:val="28"/>
          <w:szCs w:val="28"/>
        </w:rPr>
        <w:t>ды</w:t>
      </w:r>
      <w:r>
        <w:rPr>
          <w:rFonts w:ascii="Courier New" w:hAnsi="Courier New" w:cs="Courier New"/>
          <w:i/>
          <w:iCs/>
          <w:sz w:val="28"/>
          <w:szCs w:val="28"/>
        </w:rPr>
        <w:t xml:space="preserve"> </w:t>
      </w:r>
      <w:r w:rsidRPr="00917F54">
        <w:rPr>
          <w:rFonts w:ascii="Courier New" w:hAnsi="Courier New" w:cs="Courier New"/>
          <w:sz w:val="28"/>
          <w:szCs w:val="28"/>
        </w:rPr>
        <w:t>или</w:t>
      </w:r>
      <w:r>
        <w:rPr>
          <w:rFonts w:ascii="Courier New" w:hAnsi="Courier New" w:cs="Courier New"/>
          <w:i/>
          <w:iCs/>
          <w:sz w:val="28"/>
          <w:szCs w:val="28"/>
        </w:rPr>
        <w:t xml:space="preserve"> Ставры</w:t>
      </w:r>
      <w:r>
        <w:rPr>
          <w:rFonts w:ascii="Courier New" w:hAnsi="Courier New" w:cs="Courier New"/>
          <w:sz w:val="28"/>
          <w:szCs w:val="28"/>
        </w:rPr>
        <w:t>. В это время после поминального обеда в честь предков (д</w:t>
      </w:r>
      <w:r w:rsidRPr="00917F54">
        <w:rPr>
          <w:rFonts w:ascii="Ozegov NT" w:hAnsi="Ozegov NT" w:cs="Ozegov NT"/>
          <w:sz w:val="28"/>
          <w:szCs w:val="28"/>
        </w:rPr>
        <w:t>е</w:t>
      </w:r>
      <w:r>
        <w:rPr>
          <w:rFonts w:ascii="Courier New" w:hAnsi="Courier New" w:cs="Courier New"/>
          <w:sz w:val="28"/>
          <w:szCs w:val="28"/>
        </w:rPr>
        <w:t>дов) хозяин собирал ч. еды, бросал её на пол и трижды повторял: «Ставры, Гавры, гам, приходите к нам!»; в иных местностях блр Ставровские деды проводились вечером накануне 14 сентября. Ставры характеризовались поминанием предков, оставлением им еды, голошением женщин, чтением молитв.</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ГАДАНИЕ – санскр. </w:t>
      </w:r>
      <w:r w:rsidRPr="001C05E8">
        <w:rPr>
          <w:rFonts w:ascii="Courier New" w:hAnsi="Courier New" w:cs="Courier New"/>
          <w:sz w:val="28"/>
          <w:szCs w:val="28"/>
          <w:lang w:val="en-US"/>
        </w:rPr>
        <w:t>gad</w:t>
      </w:r>
      <w:r w:rsidRPr="001C05E8">
        <w:rPr>
          <w:rFonts w:ascii="Courier New" w:hAnsi="Courier New" w:cs="Courier New"/>
          <w:sz w:val="28"/>
          <w:szCs w:val="28"/>
        </w:rPr>
        <w:t xml:space="preserve"> 1. Говорить, произносить. 2. Рассказывать; </w:t>
      </w:r>
      <w:r w:rsidRPr="001C05E8">
        <w:rPr>
          <w:rFonts w:ascii="Courier New" w:hAnsi="Courier New" w:cs="Courier New"/>
          <w:sz w:val="28"/>
          <w:szCs w:val="28"/>
          <w:lang w:val="en-US"/>
        </w:rPr>
        <w:t>gada</w:t>
      </w:r>
      <w:r w:rsidRPr="001C05E8">
        <w:rPr>
          <w:rFonts w:ascii="Courier New" w:hAnsi="Courier New" w:cs="Courier New"/>
          <w:sz w:val="28"/>
          <w:szCs w:val="28"/>
        </w:rPr>
        <w:t xml:space="preserve"> 1. Речь, разговор. 2. Изречение </w:t>
      </w:r>
      <w:r w:rsidR="001578C1">
        <w:rPr>
          <w:rFonts w:ascii="Courier New" w:hAnsi="Courier New" w:cs="Courier New"/>
          <w:sz w:val="28"/>
          <w:szCs w:val="28"/>
        </w:rPr>
        <w:t xml:space="preserve">- </w:t>
      </w:r>
      <w:r w:rsidRPr="001C05E8">
        <w:rPr>
          <w:rFonts w:ascii="Courier New" w:hAnsi="Courier New" w:cs="Courier New"/>
          <w:sz w:val="28"/>
          <w:szCs w:val="28"/>
        </w:rPr>
        <w:t xml:space="preserve">от этих корней «догадка», «угадывание», </w:t>
      </w:r>
      <w:r>
        <w:rPr>
          <w:rFonts w:ascii="Courier New" w:hAnsi="Courier New" w:cs="Courier New"/>
          <w:sz w:val="28"/>
          <w:szCs w:val="28"/>
        </w:rPr>
        <w:t xml:space="preserve">«разгадывание», </w:t>
      </w:r>
      <w:r w:rsidRPr="001C05E8">
        <w:rPr>
          <w:rFonts w:ascii="Courier New" w:hAnsi="Courier New" w:cs="Courier New"/>
          <w:sz w:val="28"/>
          <w:szCs w:val="28"/>
        </w:rPr>
        <w:t>«гадать», «загадка» и др. Г.</w:t>
      </w:r>
      <w:r>
        <w:rPr>
          <w:rFonts w:ascii="Courier New" w:hAnsi="Courier New" w:cs="Courier New"/>
          <w:sz w:val="28"/>
          <w:szCs w:val="28"/>
        </w:rPr>
        <w:t>, кроме того, что оно есть программирование психики (гадая, человек притягивает события),</w:t>
      </w:r>
      <w:r w:rsidRPr="001C05E8">
        <w:rPr>
          <w:rFonts w:ascii="Courier New" w:hAnsi="Courier New" w:cs="Courier New"/>
          <w:sz w:val="28"/>
          <w:szCs w:val="28"/>
        </w:rPr>
        <w:t xml:space="preserve"> -  разговор с богами, д</w:t>
      </w:r>
      <w:r w:rsidRPr="004E4DB7">
        <w:rPr>
          <w:rFonts w:ascii="Ozegov NT" w:hAnsi="Ozegov NT" w:cs="Ozegov NT"/>
          <w:sz w:val="28"/>
          <w:szCs w:val="28"/>
        </w:rPr>
        <w:t>у</w:t>
      </w:r>
      <w:r w:rsidRPr="001C05E8">
        <w:rPr>
          <w:rFonts w:ascii="Courier New" w:hAnsi="Courier New" w:cs="Courier New"/>
          <w:sz w:val="28"/>
          <w:szCs w:val="28"/>
        </w:rPr>
        <w:t xml:space="preserve">хами, предками, теми, кто ведает будущее. Прежде всего, и чаще всего это обращение к богиням и богам судьбы, которых </w:t>
      </w:r>
      <w:r>
        <w:rPr>
          <w:rFonts w:ascii="Courier New" w:hAnsi="Courier New" w:cs="Courier New"/>
          <w:sz w:val="28"/>
          <w:szCs w:val="28"/>
        </w:rPr>
        <w:t>мн.</w:t>
      </w:r>
      <w:r w:rsidRPr="001C05E8">
        <w:rPr>
          <w:rFonts w:ascii="Courier New" w:hAnsi="Courier New" w:cs="Courier New"/>
          <w:sz w:val="28"/>
          <w:szCs w:val="28"/>
        </w:rPr>
        <w:t xml:space="preserve">: </w:t>
      </w:r>
      <w:r w:rsidRPr="001C05E8">
        <w:rPr>
          <w:rFonts w:ascii="Courier New" w:hAnsi="Courier New" w:cs="Courier New"/>
          <w:i/>
          <w:iCs/>
          <w:sz w:val="28"/>
          <w:szCs w:val="28"/>
        </w:rPr>
        <w:t>Род</w:t>
      </w:r>
      <w:r w:rsidRPr="001C05E8">
        <w:rPr>
          <w:rFonts w:ascii="Courier New" w:hAnsi="Courier New" w:cs="Courier New"/>
          <w:sz w:val="28"/>
          <w:szCs w:val="28"/>
        </w:rPr>
        <w:t xml:space="preserve"> (у него были такие свиток или книга, на которых записано или начертано всё, что с человеком произойдёт; не случайно русск</w:t>
      </w:r>
      <w:r>
        <w:rPr>
          <w:rFonts w:ascii="Courier New" w:hAnsi="Courier New" w:cs="Courier New"/>
          <w:sz w:val="28"/>
          <w:szCs w:val="28"/>
        </w:rPr>
        <w:t>.</w:t>
      </w:r>
      <w:r w:rsidRPr="001C05E8">
        <w:rPr>
          <w:rFonts w:ascii="Courier New" w:hAnsi="Courier New" w:cs="Courier New"/>
          <w:sz w:val="28"/>
          <w:szCs w:val="28"/>
        </w:rPr>
        <w:t xml:space="preserve"> говорили: «на роду написано»; «предначертано»), </w:t>
      </w:r>
      <w:r w:rsidRPr="001C05E8">
        <w:rPr>
          <w:rFonts w:ascii="Courier New" w:hAnsi="Courier New" w:cs="Courier New"/>
          <w:i/>
          <w:iCs/>
          <w:sz w:val="28"/>
          <w:szCs w:val="28"/>
        </w:rPr>
        <w:t>Рок</w:t>
      </w:r>
      <w:r w:rsidRPr="001C05E8">
        <w:rPr>
          <w:rFonts w:ascii="Courier New" w:hAnsi="Courier New" w:cs="Courier New"/>
          <w:sz w:val="28"/>
          <w:szCs w:val="28"/>
        </w:rPr>
        <w:t xml:space="preserve"> (общеиндоевропейский бог судьбы, известный и 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i/>
          <w:iCs/>
          <w:sz w:val="28"/>
          <w:szCs w:val="28"/>
        </w:rPr>
        <w:t>Встреча, С</w:t>
      </w:r>
      <w:r w:rsidRPr="001C05E8">
        <w:rPr>
          <w:rFonts w:ascii="Courier New" w:hAnsi="Courier New" w:cs="Courier New"/>
          <w:i/>
          <w:iCs/>
          <w:sz w:val="28"/>
          <w:szCs w:val="28"/>
        </w:rPr>
        <w:t>реча (Усреча), Несреча, Кошь</w:t>
      </w:r>
      <w:r w:rsidRPr="001C05E8">
        <w:rPr>
          <w:rFonts w:ascii="Courier New" w:hAnsi="Courier New" w:cs="Courier New"/>
          <w:sz w:val="28"/>
          <w:szCs w:val="28"/>
        </w:rPr>
        <w:t xml:space="preserve"> (судьба), </w:t>
      </w:r>
      <w:r w:rsidRPr="001C05E8">
        <w:rPr>
          <w:rFonts w:ascii="Courier New" w:hAnsi="Courier New" w:cs="Courier New"/>
          <w:i/>
          <w:iCs/>
          <w:sz w:val="28"/>
          <w:szCs w:val="28"/>
        </w:rPr>
        <w:t xml:space="preserve">Макошь </w:t>
      </w:r>
      <w:r w:rsidRPr="007D41AE">
        <w:rPr>
          <w:rFonts w:ascii="Courier New" w:hAnsi="Courier New" w:cs="Courier New"/>
          <w:sz w:val="28"/>
          <w:szCs w:val="28"/>
        </w:rPr>
        <w:t>(</w:t>
      </w:r>
      <w:r>
        <w:rPr>
          <w:rFonts w:ascii="Courier New" w:hAnsi="Courier New" w:cs="Courier New"/>
          <w:sz w:val="28"/>
          <w:szCs w:val="28"/>
        </w:rPr>
        <w:t>мать су</w:t>
      </w:r>
      <w:r w:rsidRPr="001C05E8">
        <w:rPr>
          <w:rFonts w:ascii="Courier New" w:hAnsi="Courier New" w:cs="Courier New"/>
          <w:sz w:val="28"/>
          <w:szCs w:val="28"/>
        </w:rPr>
        <w:t xml:space="preserve">дьбы), </w:t>
      </w:r>
      <w:r w:rsidRPr="001C05E8">
        <w:rPr>
          <w:rFonts w:ascii="Courier New" w:hAnsi="Courier New" w:cs="Courier New"/>
          <w:i/>
          <w:iCs/>
          <w:sz w:val="28"/>
          <w:szCs w:val="28"/>
        </w:rPr>
        <w:t>Судьба, Доля, Недоля, Пряха</w:t>
      </w:r>
      <w:r w:rsidRPr="001C05E8">
        <w:rPr>
          <w:rFonts w:ascii="Courier New" w:hAnsi="Courier New" w:cs="Courier New"/>
          <w:sz w:val="28"/>
          <w:szCs w:val="28"/>
        </w:rPr>
        <w:t xml:space="preserve"> и др. В поучениях против язычества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и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их часто уп.: «Веровати в метание,… в баснотворья, и в Усряцю, и в Мокошь, и в Сносудец,… в Срячу и в Кошь». Афан</w:t>
      </w:r>
      <w:r>
        <w:rPr>
          <w:rFonts w:ascii="Courier New" w:hAnsi="Courier New" w:cs="Courier New"/>
          <w:sz w:val="28"/>
          <w:szCs w:val="28"/>
        </w:rPr>
        <w:t>.</w:t>
      </w:r>
      <w:r w:rsidRPr="001C05E8">
        <w:rPr>
          <w:rFonts w:ascii="Courier New" w:hAnsi="Courier New" w:cs="Courier New"/>
          <w:sz w:val="28"/>
          <w:szCs w:val="28"/>
        </w:rPr>
        <w:t xml:space="preserve"> писал (3. 189-190): «Вера в таинственную, всем управляющую волю Судьбы с особенною наглядностию заявляет себя: а) в суде божием (ордалиях), самое название которого тождественно с именем Судьбы; </w:t>
      </w:r>
      <w:r w:rsidRPr="001C05E8">
        <w:rPr>
          <w:rFonts w:ascii="Courier New" w:hAnsi="Courier New" w:cs="Courier New"/>
          <w:sz w:val="28"/>
          <w:szCs w:val="28"/>
          <w:lang w:val="en-US"/>
        </w:rPr>
        <w:t>b</w:t>
      </w:r>
      <w:r w:rsidRPr="001C05E8">
        <w:rPr>
          <w:rFonts w:ascii="Courier New" w:hAnsi="Courier New" w:cs="Courier New"/>
          <w:sz w:val="28"/>
          <w:szCs w:val="28"/>
        </w:rPr>
        <w:t>) в обычае метать в сомнительных случаях жребий и его указание принимать за приговор всеведущего божества и с) в гаданиях о будущем». Далее он высказывал соображения о жребии: «Даже в выборе жениха и невесты предки наши руководствовались жребием, как это можно заключить из следующего выражения Слова о полку: «врже Всеслав жребий о девицю себе любу».</w:t>
      </w:r>
      <w:r>
        <w:rPr>
          <w:rFonts w:ascii="Courier New" w:hAnsi="Courier New" w:cs="Courier New"/>
          <w:sz w:val="28"/>
          <w:szCs w:val="28"/>
        </w:rPr>
        <w:t xml:space="preserve"> </w:t>
      </w:r>
      <w:r w:rsidRPr="001C05E8">
        <w:rPr>
          <w:rFonts w:ascii="Courier New" w:hAnsi="Courier New" w:cs="Courier New"/>
          <w:sz w:val="28"/>
          <w:szCs w:val="28"/>
        </w:rPr>
        <w:t>В случае войны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на о. Рюген, например, гадали по поведению белого коня, посвящённого богу Световиду: если конь переступал через положенное горизонтально копьё, - война должна была иметь хороший исход, а если конь задевал копьё копытом, - жди беды. На вороного коня примерно так же гадали в Штетине. Подобные Г. наблюдались в Костромской и Ярославской губ.</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У разных племён и</w:t>
      </w:r>
      <w:r>
        <w:rPr>
          <w:rFonts w:ascii="Courier New" w:hAnsi="Courier New" w:cs="Courier New"/>
          <w:sz w:val="28"/>
          <w:szCs w:val="28"/>
        </w:rPr>
        <w:t>.</w:t>
      </w:r>
      <w:r w:rsidR="00472C13">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00472C13">
        <w:rPr>
          <w:rFonts w:ascii="Courier New" w:hAnsi="Courier New" w:cs="Courier New"/>
          <w:sz w:val="28"/>
          <w:szCs w:val="28"/>
        </w:rPr>
        <w:t xml:space="preserve"> </w:t>
      </w:r>
      <w:r w:rsidRPr="001C05E8">
        <w:rPr>
          <w:rFonts w:ascii="Courier New" w:hAnsi="Courier New" w:cs="Courier New"/>
          <w:sz w:val="28"/>
          <w:szCs w:val="28"/>
        </w:rPr>
        <w:t>слова-синонимы «суд», «судьба», «рок», «доля», «жребий», «предначертание», «фортуна», «приговор», «решение», «часть», «участь», «встреча» связаны с сокровенным смыслом</w:t>
      </w:r>
      <w:r w:rsidR="00472C13">
        <w:rPr>
          <w:rFonts w:ascii="Courier New" w:hAnsi="Courier New" w:cs="Courier New"/>
          <w:sz w:val="28"/>
          <w:szCs w:val="28"/>
        </w:rPr>
        <w:t>.</w:t>
      </w:r>
      <w:r w:rsidRPr="001C05E8">
        <w:rPr>
          <w:rFonts w:ascii="Courier New" w:hAnsi="Courier New" w:cs="Courier New"/>
          <w:sz w:val="28"/>
          <w:szCs w:val="28"/>
        </w:rPr>
        <w:t xml:space="preserve"> </w:t>
      </w:r>
      <w:r w:rsidR="00472C13">
        <w:rPr>
          <w:rFonts w:ascii="Courier New" w:hAnsi="Courier New" w:cs="Courier New"/>
          <w:sz w:val="28"/>
          <w:szCs w:val="28"/>
        </w:rPr>
        <w:t>С</w:t>
      </w:r>
      <w:r w:rsidRPr="001C05E8">
        <w:rPr>
          <w:rFonts w:ascii="Courier New" w:hAnsi="Courier New" w:cs="Courier New"/>
          <w:sz w:val="28"/>
          <w:szCs w:val="28"/>
        </w:rPr>
        <w:t xml:space="preserve">уть которого в том, что богами заранее предопределено всё, что произойдёт с человеком от начала до конца его жизни. Поэтому каждому хотелось хоть на малость </w:t>
      </w:r>
      <w:r>
        <w:rPr>
          <w:rFonts w:ascii="Courier New" w:hAnsi="Courier New" w:cs="Courier New"/>
          <w:sz w:val="28"/>
          <w:szCs w:val="28"/>
        </w:rPr>
        <w:t xml:space="preserve">приблизиться к этой тайне </w:t>
      </w:r>
      <w:r w:rsidRPr="001C05E8">
        <w:rPr>
          <w:rFonts w:ascii="Courier New" w:hAnsi="Courier New" w:cs="Courier New"/>
          <w:sz w:val="28"/>
          <w:szCs w:val="28"/>
        </w:rPr>
        <w:t>для узнавания будущего или неизвестного. В основе Г. лежит вера в существование управляющего природой и людьми сверхъестественного мира, возможность установить связь с ним и узнать неведомое.</w:t>
      </w:r>
      <w:r>
        <w:rPr>
          <w:rFonts w:ascii="Courier New" w:hAnsi="Courier New" w:cs="Courier New"/>
          <w:sz w:val="28"/>
          <w:szCs w:val="28"/>
        </w:rPr>
        <w:t xml:space="preserve"> Существовал инд. праздник </w:t>
      </w:r>
      <w:r w:rsidRPr="009C00D6">
        <w:rPr>
          <w:rFonts w:ascii="Courier New" w:hAnsi="Courier New" w:cs="Courier New"/>
          <w:i/>
          <w:iCs/>
          <w:sz w:val="28"/>
          <w:szCs w:val="28"/>
        </w:rPr>
        <w:t>Угады</w:t>
      </w:r>
      <w:r>
        <w:rPr>
          <w:rFonts w:ascii="Courier New" w:hAnsi="Courier New" w:cs="Courier New"/>
          <w:sz w:val="28"/>
          <w:szCs w:val="28"/>
        </w:rPr>
        <w:t xml:space="preserve">, во время которого по варению пшена для кутьи угадывали жребий в наступающем г. </w:t>
      </w:r>
      <w:r w:rsidRPr="001C05E8">
        <w:rPr>
          <w:rFonts w:ascii="Courier New" w:hAnsi="Courier New" w:cs="Courier New"/>
          <w:sz w:val="28"/>
          <w:szCs w:val="28"/>
        </w:rPr>
        <w:t>Перун-Цонгаль – инд</w:t>
      </w:r>
      <w:r>
        <w:rPr>
          <w:rFonts w:ascii="Courier New" w:hAnsi="Courier New" w:cs="Courier New"/>
          <w:sz w:val="28"/>
          <w:szCs w:val="28"/>
        </w:rPr>
        <w:t>.</w:t>
      </w:r>
      <w:r w:rsidRPr="001C05E8">
        <w:rPr>
          <w:rFonts w:ascii="Courier New" w:hAnsi="Courier New" w:cs="Courier New"/>
          <w:sz w:val="28"/>
          <w:szCs w:val="28"/>
        </w:rPr>
        <w:t xml:space="preserve"> праздник, где по гаданию на пшене угадывали судьбу будущего урожая.</w:t>
      </w:r>
      <w:r>
        <w:rPr>
          <w:rFonts w:ascii="Courier New" w:hAnsi="Courier New" w:cs="Courier New"/>
          <w:sz w:val="28"/>
          <w:szCs w:val="28"/>
        </w:rPr>
        <w:t xml:space="preserve"> На ритуальных сосудах праславяне и слав. отмечали «четрами и резами» календарные дни годового цикла, в т.ч. и те, когда «чтааху (считали) и гатааху (гадали)», т.е. считали дни</w:t>
      </w:r>
      <w:r w:rsidR="00830084">
        <w:rPr>
          <w:rFonts w:ascii="Courier New" w:hAnsi="Courier New" w:cs="Courier New"/>
          <w:sz w:val="28"/>
          <w:szCs w:val="28"/>
        </w:rPr>
        <w:t>,</w:t>
      </w:r>
      <w:r>
        <w:rPr>
          <w:rFonts w:ascii="Courier New" w:hAnsi="Courier New" w:cs="Courier New"/>
          <w:sz w:val="28"/>
          <w:szCs w:val="28"/>
        </w:rPr>
        <w:t xml:space="preserve"> месяцы</w:t>
      </w:r>
      <w:r w:rsidR="00830084">
        <w:rPr>
          <w:rFonts w:ascii="Courier New" w:hAnsi="Courier New" w:cs="Courier New"/>
          <w:sz w:val="28"/>
          <w:szCs w:val="28"/>
        </w:rPr>
        <w:t>,</w:t>
      </w:r>
      <w:r>
        <w:rPr>
          <w:rFonts w:ascii="Courier New" w:hAnsi="Courier New" w:cs="Courier New"/>
          <w:sz w:val="28"/>
          <w:szCs w:val="28"/>
        </w:rPr>
        <w:t xml:space="preserve"> гадали о будущем.</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Способов </w:t>
      </w:r>
      <w:r>
        <w:rPr>
          <w:rFonts w:ascii="Courier New" w:hAnsi="Courier New" w:cs="Courier New"/>
          <w:sz w:val="28"/>
          <w:szCs w:val="28"/>
        </w:rPr>
        <w:t>Г.</w:t>
      </w:r>
      <w:r w:rsidRPr="001C05E8">
        <w:rPr>
          <w:rFonts w:ascii="Courier New" w:hAnsi="Courier New" w:cs="Courier New"/>
          <w:sz w:val="28"/>
          <w:szCs w:val="28"/>
        </w:rPr>
        <w:t xml:space="preserve"> существовало мн</w:t>
      </w:r>
      <w:r>
        <w:rPr>
          <w:rFonts w:ascii="Courier New" w:hAnsi="Courier New" w:cs="Courier New"/>
          <w:sz w:val="28"/>
          <w:szCs w:val="28"/>
        </w:rPr>
        <w:t>.</w:t>
      </w:r>
      <w:r w:rsidRPr="001C05E8">
        <w:rPr>
          <w:rFonts w:ascii="Courier New" w:hAnsi="Courier New" w:cs="Courier New"/>
          <w:sz w:val="28"/>
          <w:szCs w:val="28"/>
        </w:rPr>
        <w:t xml:space="preserve"> </w:t>
      </w:r>
      <w:r w:rsidR="00A8724A">
        <w:rPr>
          <w:rFonts w:ascii="Courier New" w:hAnsi="Courier New" w:cs="Courier New"/>
          <w:sz w:val="28"/>
          <w:szCs w:val="28"/>
        </w:rPr>
        <w:t>П</w:t>
      </w:r>
      <w:r w:rsidRPr="001C05E8">
        <w:rPr>
          <w:rFonts w:ascii="Courier New" w:hAnsi="Courier New" w:cs="Courier New"/>
          <w:sz w:val="28"/>
          <w:szCs w:val="28"/>
        </w:rPr>
        <w:t>о снам; по звёздам; по поведению животных; по полёту, крику и граянию птиц, причём некоторые птицы (сова, кукушка, в</w:t>
      </w:r>
      <w:r w:rsidRPr="001C05E8">
        <w:rPr>
          <w:rFonts w:ascii="Ozegov NT" w:hAnsi="Ozegov NT" w:cs="Ozegov NT"/>
          <w:sz w:val="28"/>
          <w:szCs w:val="28"/>
        </w:rPr>
        <w:t>о</w:t>
      </w:r>
      <w:r w:rsidRPr="001C05E8">
        <w:rPr>
          <w:rFonts w:ascii="Courier New" w:hAnsi="Courier New" w:cs="Courier New"/>
          <w:sz w:val="28"/>
          <w:szCs w:val="28"/>
        </w:rPr>
        <w:t>рон, петух, курица, сокол) считались особо вещими; по первому встречному; по ответам окликаемых прохожих. Гадали на орехах, бобах, зерне, воде, хлебе (под него - блюдо), яйцах, луковицах, толчёных травах, кореньях, гадальных костях</w:t>
      </w:r>
      <w:r w:rsidR="00A8724A">
        <w:rPr>
          <w:rFonts w:ascii="Courier New" w:hAnsi="Courier New" w:cs="Courier New"/>
          <w:sz w:val="28"/>
          <w:szCs w:val="28"/>
        </w:rPr>
        <w:t>.</w:t>
      </w:r>
      <w:r w:rsidRPr="001C05E8">
        <w:rPr>
          <w:rFonts w:ascii="Courier New" w:hAnsi="Courier New" w:cs="Courier New"/>
          <w:sz w:val="28"/>
          <w:szCs w:val="28"/>
        </w:rPr>
        <w:t xml:space="preserve"> </w:t>
      </w:r>
      <w:r w:rsidR="00A8724A">
        <w:rPr>
          <w:rFonts w:ascii="Courier New" w:hAnsi="Courier New" w:cs="Courier New"/>
          <w:sz w:val="28"/>
          <w:szCs w:val="28"/>
        </w:rPr>
        <w:t>А</w:t>
      </w:r>
      <w:r w:rsidRPr="001C05E8">
        <w:rPr>
          <w:rFonts w:ascii="Courier New" w:hAnsi="Courier New" w:cs="Courier New"/>
          <w:sz w:val="28"/>
          <w:szCs w:val="28"/>
        </w:rPr>
        <w:t xml:space="preserve"> также, например, на лопатке овцы; на куриной дужке, на лепестках цветов (как тут не вспомнить любимую вещунью ромашку!)</w:t>
      </w:r>
      <w:r w:rsidR="00A8724A">
        <w:rPr>
          <w:rFonts w:ascii="Courier New" w:hAnsi="Courier New" w:cs="Courier New"/>
          <w:sz w:val="28"/>
          <w:szCs w:val="28"/>
        </w:rPr>
        <w:t>.</w:t>
      </w:r>
      <w:r w:rsidRPr="001C05E8">
        <w:rPr>
          <w:rFonts w:ascii="Courier New" w:hAnsi="Courier New" w:cs="Courier New"/>
          <w:sz w:val="28"/>
          <w:szCs w:val="28"/>
        </w:rPr>
        <w:t xml:space="preserve"> </w:t>
      </w:r>
      <w:r w:rsidR="00A8724A">
        <w:rPr>
          <w:rFonts w:ascii="Courier New" w:hAnsi="Courier New" w:cs="Courier New"/>
          <w:sz w:val="28"/>
          <w:szCs w:val="28"/>
        </w:rPr>
        <w:t>Н</w:t>
      </w:r>
      <w:r w:rsidRPr="001C05E8">
        <w:rPr>
          <w:rFonts w:ascii="Courier New" w:hAnsi="Courier New" w:cs="Courier New"/>
          <w:sz w:val="28"/>
          <w:szCs w:val="28"/>
        </w:rPr>
        <w:t>а зеркале, топоре, бороне, сковороде</w:t>
      </w:r>
      <w:r w:rsidR="00A8724A">
        <w:rPr>
          <w:rFonts w:ascii="Courier New" w:hAnsi="Courier New" w:cs="Courier New"/>
          <w:sz w:val="28"/>
          <w:szCs w:val="28"/>
        </w:rPr>
        <w:t>.</w:t>
      </w:r>
      <w:r w:rsidRPr="001C05E8">
        <w:rPr>
          <w:rFonts w:ascii="Courier New" w:hAnsi="Courier New" w:cs="Courier New"/>
          <w:sz w:val="28"/>
          <w:szCs w:val="28"/>
        </w:rPr>
        <w:t xml:space="preserve"> </w:t>
      </w:r>
      <w:r w:rsidR="00A8724A">
        <w:rPr>
          <w:rFonts w:ascii="Courier New" w:hAnsi="Courier New" w:cs="Courier New"/>
          <w:sz w:val="28"/>
          <w:szCs w:val="28"/>
        </w:rPr>
        <w:t>Б</w:t>
      </w:r>
      <w:r w:rsidRPr="001C05E8">
        <w:rPr>
          <w:rFonts w:ascii="Courier New" w:hAnsi="Courier New" w:cs="Courier New"/>
          <w:sz w:val="28"/>
          <w:szCs w:val="28"/>
        </w:rPr>
        <w:t>ашмаках</w:t>
      </w:r>
      <w:r w:rsidR="00A8724A">
        <w:rPr>
          <w:rFonts w:ascii="Courier New" w:hAnsi="Courier New" w:cs="Courier New"/>
          <w:sz w:val="28"/>
          <w:szCs w:val="28"/>
        </w:rPr>
        <w:t>,</w:t>
      </w:r>
      <w:r w:rsidRPr="001C05E8">
        <w:rPr>
          <w:rFonts w:ascii="Courier New" w:hAnsi="Courier New" w:cs="Courier New"/>
          <w:sz w:val="28"/>
          <w:szCs w:val="28"/>
        </w:rPr>
        <w:t xml:space="preserve"> которые или бросали за ворота; или – под дверь, и смотрели, куда повёрнуты носки: если к двери, то девица найдёт жениха и уйдёт из д</w:t>
      </w:r>
      <w:r w:rsidRPr="007772B7">
        <w:rPr>
          <w:rFonts w:ascii="Ozegov NT" w:hAnsi="Ozegov NT" w:cs="Ozegov NT"/>
          <w:sz w:val="28"/>
          <w:szCs w:val="28"/>
        </w:rPr>
        <w:t>о</w:t>
      </w:r>
      <w:r w:rsidRPr="001C05E8">
        <w:rPr>
          <w:rFonts w:ascii="Courier New" w:hAnsi="Courier New" w:cs="Courier New"/>
          <w:sz w:val="28"/>
          <w:szCs w:val="28"/>
        </w:rPr>
        <w:t>ма</w:t>
      </w:r>
      <w:r w:rsidR="007141B8">
        <w:rPr>
          <w:rFonts w:ascii="Courier New" w:hAnsi="Courier New" w:cs="Courier New"/>
          <w:sz w:val="28"/>
          <w:szCs w:val="28"/>
        </w:rPr>
        <w:t>.</w:t>
      </w:r>
      <w:r w:rsidRPr="001C05E8">
        <w:rPr>
          <w:rFonts w:ascii="Courier New" w:hAnsi="Courier New" w:cs="Courier New"/>
          <w:sz w:val="28"/>
          <w:szCs w:val="28"/>
        </w:rPr>
        <w:t xml:space="preserve"> </w:t>
      </w:r>
      <w:r w:rsidR="007141B8">
        <w:rPr>
          <w:rFonts w:ascii="Courier New" w:hAnsi="Courier New" w:cs="Courier New"/>
          <w:sz w:val="28"/>
          <w:szCs w:val="28"/>
        </w:rPr>
        <w:t xml:space="preserve">На </w:t>
      </w:r>
      <w:r w:rsidRPr="001C05E8">
        <w:rPr>
          <w:rFonts w:ascii="Courier New" w:hAnsi="Courier New" w:cs="Courier New"/>
          <w:sz w:val="28"/>
          <w:szCs w:val="28"/>
        </w:rPr>
        <w:t>воске, кольцах, перстнях, поленьях, лучине, свечах</w:t>
      </w:r>
      <w:r w:rsidR="007141B8">
        <w:rPr>
          <w:rFonts w:ascii="Courier New" w:hAnsi="Courier New" w:cs="Courier New"/>
          <w:sz w:val="28"/>
          <w:szCs w:val="28"/>
        </w:rPr>
        <w:t>.</w:t>
      </w:r>
      <w:r w:rsidRPr="001C05E8">
        <w:rPr>
          <w:rFonts w:ascii="Courier New" w:hAnsi="Courier New" w:cs="Courier New"/>
          <w:sz w:val="28"/>
          <w:szCs w:val="28"/>
        </w:rPr>
        <w:t xml:space="preserve"> </w:t>
      </w:r>
      <w:r w:rsidR="007141B8">
        <w:rPr>
          <w:rFonts w:ascii="Courier New" w:hAnsi="Courier New" w:cs="Courier New"/>
          <w:sz w:val="28"/>
          <w:szCs w:val="28"/>
        </w:rPr>
        <w:t>Г</w:t>
      </w:r>
      <w:r w:rsidRPr="001C05E8">
        <w:rPr>
          <w:rFonts w:ascii="Courier New" w:hAnsi="Courier New" w:cs="Courier New"/>
          <w:sz w:val="28"/>
          <w:szCs w:val="28"/>
        </w:rPr>
        <w:t>адали на перекрёстках, у колодца, у р</w:t>
      </w:r>
      <w:r>
        <w:rPr>
          <w:rFonts w:ascii="Courier New" w:hAnsi="Courier New" w:cs="Courier New"/>
          <w:sz w:val="28"/>
          <w:szCs w:val="28"/>
        </w:rPr>
        <w:t>.</w:t>
      </w:r>
      <w:r w:rsidRPr="001C05E8">
        <w:rPr>
          <w:rFonts w:ascii="Courier New" w:hAnsi="Courier New" w:cs="Courier New"/>
          <w:sz w:val="28"/>
          <w:szCs w:val="28"/>
        </w:rPr>
        <w:t xml:space="preserve"> (бросали венки), под окном, за овином, у сарая, на мостике, в доме, в бане и т.д. Гадали в определённые дни г</w:t>
      </w:r>
      <w:r>
        <w:rPr>
          <w:rFonts w:ascii="Courier New" w:hAnsi="Courier New" w:cs="Courier New"/>
          <w:sz w:val="28"/>
          <w:szCs w:val="28"/>
        </w:rPr>
        <w:t>.</w:t>
      </w:r>
      <w:r w:rsidRPr="001C05E8">
        <w:rPr>
          <w:rFonts w:ascii="Courier New" w:hAnsi="Courier New" w:cs="Courier New"/>
          <w:sz w:val="28"/>
          <w:szCs w:val="28"/>
        </w:rPr>
        <w:t xml:space="preserve"> во все сезоны, особенно мн</w:t>
      </w:r>
      <w:r>
        <w:rPr>
          <w:rFonts w:ascii="Courier New" w:hAnsi="Courier New" w:cs="Courier New"/>
          <w:sz w:val="28"/>
          <w:szCs w:val="28"/>
        </w:rPr>
        <w:t>.</w:t>
      </w:r>
      <w:r w:rsidRPr="001C05E8">
        <w:rPr>
          <w:rFonts w:ascii="Courier New" w:hAnsi="Courier New" w:cs="Courier New"/>
          <w:sz w:val="28"/>
          <w:szCs w:val="28"/>
        </w:rPr>
        <w:t xml:space="preserve"> таких дней выпадало на осень</w:t>
      </w:r>
      <w:r w:rsidR="007141B8">
        <w:rPr>
          <w:rFonts w:ascii="Courier New" w:hAnsi="Courier New" w:cs="Courier New"/>
          <w:sz w:val="28"/>
          <w:szCs w:val="28"/>
        </w:rPr>
        <w:t>,</w:t>
      </w:r>
      <w:r w:rsidRPr="001C05E8">
        <w:rPr>
          <w:rFonts w:ascii="Courier New" w:hAnsi="Courier New" w:cs="Courier New"/>
          <w:sz w:val="28"/>
          <w:szCs w:val="28"/>
        </w:rPr>
        <w:t xml:space="preserve"> зиму, а в них – на зимние святки,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по преданию, накануне Нового г</w:t>
      </w:r>
      <w:r>
        <w:rPr>
          <w:rFonts w:ascii="Courier New" w:hAnsi="Courier New" w:cs="Courier New"/>
          <w:sz w:val="28"/>
          <w:szCs w:val="28"/>
        </w:rPr>
        <w:t>.</w:t>
      </w:r>
      <w:r w:rsidRPr="001C05E8">
        <w:rPr>
          <w:rFonts w:ascii="Courier New" w:hAnsi="Courier New" w:cs="Courier New"/>
          <w:sz w:val="28"/>
          <w:szCs w:val="28"/>
        </w:rPr>
        <w:t xml:space="preserve"> отпирается рай. Угадывали не только будущих женихов и невест, но и урожай будущего г</w:t>
      </w:r>
      <w:r>
        <w:rPr>
          <w:rFonts w:ascii="Courier New" w:hAnsi="Courier New" w:cs="Courier New"/>
          <w:sz w:val="28"/>
          <w:szCs w:val="28"/>
        </w:rPr>
        <w:t>.</w:t>
      </w:r>
      <w:r w:rsidRPr="001C05E8">
        <w:rPr>
          <w:rFonts w:ascii="Courier New" w:hAnsi="Courier New" w:cs="Courier New"/>
          <w:sz w:val="28"/>
          <w:szCs w:val="28"/>
        </w:rPr>
        <w:t>, приплод скота, погоду, исход военных действий, торговые успехи, местонахождение пропаж, продолжительность жизни, время смерти и проч.</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 «По внутренностям жертвенных животных гадали о будущих урожаях</w:t>
      </w:r>
      <w:r w:rsidR="004F1AA5">
        <w:rPr>
          <w:rFonts w:ascii="Courier New" w:hAnsi="Courier New" w:cs="Courier New"/>
          <w:sz w:val="28"/>
          <w:szCs w:val="28"/>
        </w:rPr>
        <w:t>,</w:t>
      </w:r>
      <w:r w:rsidRPr="001C05E8">
        <w:rPr>
          <w:rFonts w:ascii="Courier New" w:hAnsi="Courier New" w:cs="Courier New"/>
          <w:sz w:val="28"/>
          <w:szCs w:val="28"/>
        </w:rPr>
        <w:t xml:space="preserve"> погоде</w:t>
      </w:r>
      <w:r w:rsidR="004F1AA5">
        <w:rPr>
          <w:rFonts w:ascii="Courier New" w:hAnsi="Courier New" w:cs="Courier New"/>
          <w:sz w:val="28"/>
          <w:szCs w:val="28"/>
        </w:rPr>
        <w:t>.</w:t>
      </w:r>
      <w:r w:rsidRPr="001C05E8">
        <w:rPr>
          <w:rFonts w:ascii="Courier New" w:hAnsi="Courier New" w:cs="Courier New"/>
          <w:sz w:val="28"/>
          <w:szCs w:val="28"/>
        </w:rPr>
        <w:t xml:space="preserve"> </w:t>
      </w:r>
      <w:r w:rsidR="004F1AA5">
        <w:rPr>
          <w:rFonts w:ascii="Courier New" w:hAnsi="Courier New" w:cs="Courier New"/>
          <w:sz w:val="28"/>
          <w:szCs w:val="28"/>
        </w:rPr>
        <w:t>Т</w:t>
      </w:r>
      <w:r w:rsidRPr="001C05E8">
        <w:rPr>
          <w:rFonts w:ascii="Courier New" w:hAnsi="Courier New" w:cs="Courier New"/>
          <w:sz w:val="28"/>
          <w:szCs w:val="28"/>
        </w:rPr>
        <w:t>ак, по селезёнке кабана, убитого на Коляду, делаются заключения о том, какова будет зима – холодная или с оттепелями</w:t>
      </w:r>
      <w:r w:rsidR="004F1AA5">
        <w:rPr>
          <w:rFonts w:ascii="Courier New" w:hAnsi="Courier New" w:cs="Courier New"/>
          <w:sz w:val="28"/>
          <w:szCs w:val="28"/>
        </w:rPr>
        <w:t>.</w:t>
      </w:r>
      <w:r w:rsidRPr="001C05E8">
        <w:rPr>
          <w:rFonts w:ascii="Courier New" w:hAnsi="Courier New" w:cs="Courier New"/>
          <w:sz w:val="28"/>
          <w:szCs w:val="28"/>
        </w:rPr>
        <w:t xml:space="preserve"> </w:t>
      </w:r>
      <w:r w:rsidR="004F1AA5">
        <w:rPr>
          <w:rFonts w:ascii="Courier New" w:hAnsi="Courier New" w:cs="Courier New"/>
          <w:sz w:val="28"/>
          <w:szCs w:val="28"/>
        </w:rPr>
        <w:t>П</w:t>
      </w:r>
      <w:r w:rsidRPr="001C05E8">
        <w:rPr>
          <w:rFonts w:ascii="Courier New" w:hAnsi="Courier New" w:cs="Courier New"/>
          <w:sz w:val="28"/>
          <w:szCs w:val="28"/>
        </w:rPr>
        <w:t>о зёрнам, найденным в зобу гуся, зарезанного 24 ноября, предсказывают: какой именно хлеб уродится в будущее лето. Г</w:t>
      </w:r>
      <w:r>
        <w:rPr>
          <w:rFonts w:ascii="Courier New" w:hAnsi="Courier New" w:cs="Courier New"/>
          <w:sz w:val="28"/>
          <w:szCs w:val="28"/>
        </w:rPr>
        <w:t>адание</w:t>
      </w:r>
      <w:r w:rsidRPr="001C05E8">
        <w:rPr>
          <w:rFonts w:ascii="Courier New" w:hAnsi="Courier New" w:cs="Courier New"/>
          <w:sz w:val="28"/>
          <w:szCs w:val="28"/>
        </w:rPr>
        <w:t xml:space="preserve"> по крови и пеплу, о котором упоминает Дитмар, вероятно, совершалось по крови и сгоревшим останкам жертвенных животных. Прокопий также свидетельствует, что славяне делали предсказания по жертвам, т.е. по их признакам судили об урожаях, об исходе задуманного предприятия и т.п.» (2.134). О Г. на воде Афан</w:t>
      </w:r>
      <w:r>
        <w:rPr>
          <w:rFonts w:ascii="Courier New" w:hAnsi="Courier New" w:cs="Courier New"/>
          <w:sz w:val="28"/>
          <w:szCs w:val="28"/>
        </w:rPr>
        <w:t>.</w:t>
      </w:r>
      <w:r w:rsidRPr="001C05E8">
        <w:rPr>
          <w:rFonts w:ascii="Courier New" w:hAnsi="Courier New" w:cs="Courier New"/>
          <w:sz w:val="28"/>
          <w:szCs w:val="28"/>
        </w:rPr>
        <w:t xml:space="preserve"> высказался так: «…Ходят на Руси к родникам и речкам, прислушиваются, как шумит вода, и по её шуму заключают о будущем лете</w:t>
      </w:r>
      <w:r w:rsidR="00DF5140">
        <w:rPr>
          <w:rFonts w:ascii="Courier New" w:hAnsi="Courier New" w:cs="Courier New"/>
          <w:sz w:val="28"/>
          <w:szCs w:val="28"/>
        </w:rPr>
        <w:t>.</w:t>
      </w:r>
      <w:r w:rsidRPr="001C05E8">
        <w:rPr>
          <w:rFonts w:ascii="Courier New" w:hAnsi="Courier New" w:cs="Courier New"/>
          <w:sz w:val="28"/>
          <w:szCs w:val="28"/>
        </w:rPr>
        <w:t xml:space="preserve"> </w:t>
      </w:r>
      <w:r w:rsidR="00DF5140">
        <w:rPr>
          <w:rFonts w:ascii="Courier New" w:hAnsi="Courier New" w:cs="Courier New"/>
          <w:sz w:val="28"/>
          <w:szCs w:val="28"/>
        </w:rPr>
        <w:t>Е</w:t>
      </w:r>
      <w:r w:rsidRPr="001C05E8">
        <w:rPr>
          <w:rFonts w:ascii="Courier New" w:hAnsi="Courier New" w:cs="Courier New"/>
          <w:sz w:val="28"/>
          <w:szCs w:val="28"/>
        </w:rPr>
        <w:t>сли вода шумит как мельничный жёрнов, то ожидают летом больших гроз</w:t>
      </w:r>
      <w:r w:rsidR="00DF5140">
        <w:rPr>
          <w:rFonts w:ascii="Courier New" w:hAnsi="Courier New" w:cs="Courier New"/>
          <w:sz w:val="28"/>
          <w:szCs w:val="28"/>
        </w:rPr>
        <w:t>.</w:t>
      </w:r>
      <w:r w:rsidRPr="001C05E8">
        <w:rPr>
          <w:rFonts w:ascii="Courier New" w:hAnsi="Courier New" w:cs="Courier New"/>
          <w:sz w:val="28"/>
          <w:szCs w:val="28"/>
        </w:rPr>
        <w:t xml:space="preserve"> </w:t>
      </w:r>
      <w:r w:rsidR="00DF5140">
        <w:rPr>
          <w:rFonts w:ascii="Courier New" w:hAnsi="Courier New" w:cs="Courier New"/>
          <w:sz w:val="28"/>
          <w:szCs w:val="28"/>
        </w:rPr>
        <w:t>П</w:t>
      </w:r>
      <w:r w:rsidRPr="001C05E8">
        <w:rPr>
          <w:rFonts w:ascii="Courier New" w:hAnsi="Courier New" w:cs="Courier New"/>
          <w:sz w:val="28"/>
          <w:szCs w:val="28"/>
        </w:rPr>
        <w:t>оверье, стоящее в связи с тем громовым жёрновом, на котором разъезжает по небу Перун. 30 ноября прислушиваются у рек, озёр, колодцев</w:t>
      </w:r>
      <w:r w:rsidR="00DF5140">
        <w:rPr>
          <w:rFonts w:ascii="Courier New" w:hAnsi="Courier New" w:cs="Courier New"/>
          <w:sz w:val="28"/>
          <w:szCs w:val="28"/>
        </w:rPr>
        <w:t>.</w:t>
      </w:r>
      <w:r w:rsidRPr="001C05E8">
        <w:rPr>
          <w:rFonts w:ascii="Courier New" w:hAnsi="Courier New" w:cs="Courier New"/>
          <w:sz w:val="28"/>
          <w:szCs w:val="28"/>
        </w:rPr>
        <w:t xml:space="preserve"> </w:t>
      </w:r>
      <w:r w:rsidR="00DF5140">
        <w:rPr>
          <w:rFonts w:ascii="Courier New" w:hAnsi="Courier New" w:cs="Courier New"/>
          <w:sz w:val="28"/>
          <w:szCs w:val="28"/>
        </w:rPr>
        <w:t>П</w:t>
      </w:r>
      <w:r w:rsidRPr="001C05E8">
        <w:rPr>
          <w:rFonts w:ascii="Courier New" w:hAnsi="Courier New" w:cs="Courier New"/>
          <w:sz w:val="28"/>
          <w:szCs w:val="28"/>
        </w:rPr>
        <w:t>о шуму и тишине воды заключают о предстоящей зиме: будет ли она тихая (умеренная) или суровая, с бурями и сильными морозами</w:t>
      </w:r>
      <w:r w:rsidR="00DF5140">
        <w:rPr>
          <w:rFonts w:ascii="Courier New" w:hAnsi="Courier New" w:cs="Courier New"/>
          <w:sz w:val="28"/>
          <w:szCs w:val="28"/>
        </w:rPr>
        <w:t>.</w:t>
      </w:r>
      <w:r w:rsidRPr="001C05E8">
        <w:rPr>
          <w:rFonts w:ascii="Courier New" w:hAnsi="Courier New" w:cs="Courier New"/>
          <w:sz w:val="28"/>
          <w:szCs w:val="28"/>
        </w:rPr>
        <w:t xml:space="preserve"> </w:t>
      </w:r>
      <w:r w:rsidR="00DF5140">
        <w:rPr>
          <w:rFonts w:ascii="Courier New" w:hAnsi="Courier New" w:cs="Courier New"/>
          <w:sz w:val="28"/>
          <w:szCs w:val="28"/>
        </w:rPr>
        <w:t>В</w:t>
      </w:r>
      <w:r w:rsidRPr="001C05E8">
        <w:rPr>
          <w:rFonts w:ascii="Courier New" w:hAnsi="Courier New" w:cs="Courier New"/>
          <w:sz w:val="28"/>
          <w:szCs w:val="28"/>
        </w:rPr>
        <w:t xml:space="preserve"> августе (10 числа) примечают колебание вод</w:t>
      </w:r>
      <w:r w:rsidR="00DF5140">
        <w:rPr>
          <w:rFonts w:ascii="Courier New" w:hAnsi="Courier New" w:cs="Courier New"/>
          <w:sz w:val="28"/>
          <w:szCs w:val="28"/>
        </w:rPr>
        <w:t>,</w:t>
      </w:r>
      <w:r w:rsidRPr="001C05E8">
        <w:rPr>
          <w:rFonts w:ascii="Courier New" w:hAnsi="Courier New" w:cs="Courier New"/>
          <w:sz w:val="28"/>
          <w:szCs w:val="28"/>
        </w:rPr>
        <w:t xml:space="preserve"> по этому судят о характере будущей осени и зимы: если гладь вод</w:t>
      </w:r>
      <w:r w:rsidRPr="007772B7">
        <w:rPr>
          <w:rFonts w:ascii="Ozegov NT" w:hAnsi="Ozegov NT" w:cs="Ozegov NT"/>
          <w:sz w:val="28"/>
          <w:szCs w:val="28"/>
        </w:rPr>
        <w:t>ы</w:t>
      </w:r>
      <w:r w:rsidRPr="001C05E8">
        <w:rPr>
          <w:rFonts w:ascii="Courier New" w:hAnsi="Courier New" w:cs="Courier New"/>
          <w:sz w:val="28"/>
          <w:szCs w:val="28"/>
        </w:rPr>
        <w:t xml:space="preserve"> не колышется ветрами, то осень будет тихая, а зима – не</w:t>
      </w:r>
      <w:r w:rsidR="00297378">
        <w:rPr>
          <w:rFonts w:ascii="Courier New" w:hAnsi="Courier New" w:cs="Courier New"/>
          <w:sz w:val="28"/>
          <w:szCs w:val="28"/>
        </w:rPr>
        <w:t xml:space="preserve"> </w:t>
      </w:r>
      <w:r w:rsidRPr="001C05E8">
        <w:rPr>
          <w:rFonts w:ascii="Courier New" w:hAnsi="Courier New" w:cs="Courier New"/>
          <w:sz w:val="28"/>
          <w:szCs w:val="28"/>
        </w:rPr>
        <w:t>метельная» (2.100).</w:t>
      </w:r>
      <w:r>
        <w:rPr>
          <w:rFonts w:ascii="Courier New" w:hAnsi="Courier New" w:cs="Courier New"/>
          <w:sz w:val="28"/>
          <w:szCs w:val="28"/>
        </w:rPr>
        <w:t xml:space="preserve"> </w:t>
      </w:r>
      <w:r w:rsidRPr="001C05E8">
        <w:rPr>
          <w:rFonts w:ascii="Courier New" w:hAnsi="Courier New" w:cs="Courier New"/>
          <w:sz w:val="28"/>
          <w:szCs w:val="28"/>
        </w:rPr>
        <w:t xml:space="preserve">Существовала целая наука, из которой до нас дошли вера в сны (интерес к ним), умение предположить погоду на ближайшее время по облакам, по </w:t>
      </w:r>
      <w:r>
        <w:rPr>
          <w:rFonts w:ascii="Courier New" w:hAnsi="Courier New" w:cs="Courier New"/>
          <w:sz w:val="28"/>
          <w:szCs w:val="28"/>
        </w:rPr>
        <w:t>с</w:t>
      </w:r>
      <w:r w:rsidRPr="001C05E8">
        <w:rPr>
          <w:rFonts w:ascii="Courier New" w:hAnsi="Courier New" w:cs="Courier New"/>
          <w:sz w:val="28"/>
          <w:szCs w:val="28"/>
        </w:rPr>
        <w:t>олнцу, поведению птиц и т.д.</w:t>
      </w:r>
    </w:p>
    <w:p w:rsidR="00010FEF"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В средние века, несмотря на жёсткий запрет правящей христ</w:t>
      </w:r>
      <w:r>
        <w:rPr>
          <w:rFonts w:ascii="Courier New" w:hAnsi="Courier New" w:cs="Courier New"/>
          <w:sz w:val="28"/>
          <w:szCs w:val="28"/>
        </w:rPr>
        <w:t>.</w:t>
      </w:r>
      <w:r w:rsidRPr="001C05E8">
        <w:rPr>
          <w:rFonts w:ascii="Courier New" w:hAnsi="Courier New" w:cs="Courier New"/>
          <w:sz w:val="28"/>
          <w:szCs w:val="28"/>
        </w:rPr>
        <w:t xml:space="preserve"> диктатуры, на Руси появилось немало переводных «пособий» по </w:t>
      </w:r>
      <w:r>
        <w:rPr>
          <w:rFonts w:ascii="Courier New" w:hAnsi="Courier New" w:cs="Courier New"/>
          <w:sz w:val="28"/>
          <w:szCs w:val="28"/>
        </w:rPr>
        <w:t>Г.</w:t>
      </w:r>
      <w:r w:rsidRPr="001C05E8">
        <w:rPr>
          <w:rFonts w:ascii="Courier New" w:hAnsi="Courier New" w:cs="Courier New"/>
          <w:sz w:val="28"/>
          <w:szCs w:val="28"/>
        </w:rPr>
        <w:t xml:space="preserve"> и знаниям в области астрономии, биологии, медицины, психологии, иные переводились, редактировались, создавались здесь. Появился обширный самиздат. Известны книги: </w:t>
      </w:r>
      <w:r w:rsidRPr="001C05E8">
        <w:rPr>
          <w:rFonts w:ascii="Courier New" w:hAnsi="Courier New" w:cs="Courier New"/>
          <w:i/>
          <w:iCs/>
          <w:sz w:val="28"/>
          <w:szCs w:val="28"/>
        </w:rPr>
        <w:t>«Волховник», «Разумник», «Чаровник». «Чаровница», «Мысленник», «Зелейник», «Коледница», «Громовник», «Остролог», «Острология», «Звездочтение», «Сносудец», «Путник»</w:t>
      </w:r>
      <w:r w:rsidRPr="001C05E8">
        <w:rPr>
          <w:rFonts w:ascii="Courier New" w:hAnsi="Courier New" w:cs="Courier New"/>
          <w:sz w:val="28"/>
          <w:szCs w:val="28"/>
        </w:rPr>
        <w:t xml:space="preserve"> (о значении встреч), </w:t>
      </w:r>
      <w:r w:rsidRPr="001C05E8">
        <w:rPr>
          <w:rFonts w:ascii="Courier New" w:hAnsi="Courier New" w:cs="Courier New"/>
          <w:i/>
          <w:iCs/>
          <w:sz w:val="28"/>
          <w:szCs w:val="28"/>
        </w:rPr>
        <w:t>«Шестокрыл», «Воронограй»</w:t>
      </w:r>
      <w:r w:rsidRPr="001C05E8">
        <w:rPr>
          <w:rFonts w:ascii="Courier New" w:hAnsi="Courier New" w:cs="Courier New"/>
          <w:sz w:val="28"/>
          <w:szCs w:val="28"/>
        </w:rPr>
        <w:t xml:space="preserve"> (о значении полёта и крика, грая птиц), </w:t>
      </w:r>
      <w:r w:rsidRPr="001C05E8">
        <w:rPr>
          <w:rFonts w:ascii="Courier New" w:hAnsi="Courier New" w:cs="Courier New"/>
          <w:i/>
          <w:iCs/>
          <w:sz w:val="28"/>
          <w:szCs w:val="28"/>
        </w:rPr>
        <w:t>«Аристотелевы врата», «Рафли»</w:t>
      </w:r>
      <w:r w:rsidRPr="001C05E8">
        <w:rPr>
          <w:rFonts w:ascii="Courier New" w:hAnsi="Courier New" w:cs="Courier New"/>
          <w:sz w:val="28"/>
          <w:szCs w:val="28"/>
        </w:rPr>
        <w:t xml:space="preserve"> (песок), </w:t>
      </w:r>
      <w:r w:rsidRPr="001C05E8">
        <w:rPr>
          <w:rFonts w:ascii="Courier New" w:hAnsi="Courier New" w:cs="Courier New"/>
          <w:i/>
          <w:iCs/>
          <w:sz w:val="28"/>
          <w:szCs w:val="28"/>
        </w:rPr>
        <w:t>«Окомиг»</w:t>
      </w:r>
      <w:r w:rsidRPr="001C05E8">
        <w:rPr>
          <w:rFonts w:ascii="Courier New" w:hAnsi="Courier New" w:cs="Courier New"/>
          <w:sz w:val="28"/>
          <w:szCs w:val="28"/>
        </w:rPr>
        <w:t xml:space="preserve"> (о значении мигания глазами), </w:t>
      </w:r>
      <w:r w:rsidRPr="001C05E8">
        <w:rPr>
          <w:rFonts w:ascii="Courier New" w:hAnsi="Courier New" w:cs="Courier New"/>
          <w:i/>
          <w:iCs/>
          <w:sz w:val="28"/>
          <w:szCs w:val="28"/>
        </w:rPr>
        <w:t>«Ухозвон», «Метание или Розгомечец», «Сказания по букве о птицах и зверях»</w:t>
      </w:r>
      <w:r w:rsidR="00273C4F">
        <w:rPr>
          <w:rFonts w:ascii="Courier New" w:hAnsi="Courier New" w:cs="Courier New"/>
          <w:sz w:val="28"/>
          <w:szCs w:val="28"/>
        </w:rPr>
        <w:t xml:space="preserve"> (т.е. словарь).</w:t>
      </w:r>
      <w:r w:rsidRPr="001C05E8">
        <w:rPr>
          <w:rFonts w:ascii="Courier New" w:hAnsi="Courier New" w:cs="Courier New"/>
          <w:sz w:val="28"/>
          <w:szCs w:val="28"/>
        </w:rPr>
        <w:t xml:space="preserve"> </w:t>
      </w:r>
      <w:r w:rsidRPr="001C05E8">
        <w:rPr>
          <w:rFonts w:ascii="Courier New" w:hAnsi="Courier New" w:cs="Courier New"/>
          <w:i/>
          <w:iCs/>
          <w:sz w:val="28"/>
          <w:szCs w:val="28"/>
        </w:rPr>
        <w:t>«Дамаскина и Фёдора Студита собрание от древних философов о неких собствах естества животных»</w:t>
      </w:r>
      <w:r w:rsidRPr="001C05E8">
        <w:rPr>
          <w:rFonts w:ascii="Courier New" w:hAnsi="Courier New" w:cs="Courier New"/>
          <w:sz w:val="28"/>
          <w:szCs w:val="28"/>
        </w:rPr>
        <w:t xml:space="preserve"> и мн</w:t>
      </w:r>
      <w:r>
        <w:rPr>
          <w:rFonts w:ascii="Courier New" w:hAnsi="Courier New" w:cs="Courier New"/>
          <w:sz w:val="28"/>
          <w:szCs w:val="28"/>
        </w:rPr>
        <w:t>.</w:t>
      </w:r>
      <w:r w:rsidRPr="001C05E8">
        <w:rPr>
          <w:rFonts w:ascii="Courier New" w:hAnsi="Courier New" w:cs="Courier New"/>
          <w:sz w:val="28"/>
          <w:szCs w:val="28"/>
        </w:rPr>
        <w:t xml:space="preserve"> др. В порой наивных книгах содержались всевозможные знания о мире, о лечении болезней, «перепутанные», переслаивающиеся с приметами и суевериями. Народ тянулся к несовершенным книгам, которые церковь называла «отречёнными», «богоотречёнными», хотя они не были направлены против Бога. В период христ</w:t>
      </w:r>
      <w:r>
        <w:rPr>
          <w:rFonts w:ascii="Courier New" w:hAnsi="Courier New" w:cs="Courier New"/>
          <w:sz w:val="28"/>
          <w:szCs w:val="28"/>
        </w:rPr>
        <w:t>.</w:t>
      </w:r>
      <w:r w:rsidRPr="001C05E8">
        <w:rPr>
          <w:rFonts w:ascii="Courier New" w:hAnsi="Courier New" w:cs="Courier New"/>
          <w:sz w:val="28"/>
          <w:szCs w:val="28"/>
        </w:rPr>
        <w:t>, вследствие запретов и гонений, Г. были тайными, проводились не на виду, в уединённых местах, что дало повод преподносить эти действа как связанные с чертями и колдовством. Слав</w:t>
      </w:r>
      <w:r>
        <w:rPr>
          <w:rFonts w:ascii="Courier New" w:hAnsi="Courier New" w:cs="Courier New"/>
          <w:sz w:val="28"/>
          <w:szCs w:val="28"/>
        </w:rPr>
        <w:t>.</w:t>
      </w:r>
      <w:r w:rsidRPr="001C05E8">
        <w:rPr>
          <w:rFonts w:ascii="Courier New" w:hAnsi="Courier New" w:cs="Courier New"/>
          <w:sz w:val="28"/>
          <w:szCs w:val="28"/>
        </w:rPr>
        <w:t xml:space="preserve"> чётко различали угадывание, предсказание, пророчество, предзнаменование (дар к ним давался не всякому) и – ворожбу, колдовство, приносившие временную пользу одним и вред др. Колдовство и ворожба не пользовались всенародным уважением, хотя к ним иногда прибегали в периоды крайнего отчаяния, и в годы смут, всегда характеризовавшиеся больш</w:t>
      </w:r>
      <w:r w:rsidRPr="001C05E8">
        <w:rPr>
          <w:rFonts w:ascii="Ozegov NT" w:hAnsi="Ozegov NT" w:cs="Ozegov NT"/>
          <w:sz w:val="28"/>
          <w:szCs w:val="28"/>
        </w:rPr>
        <w:t>и</w:t>
      </w:r>
      <w:r w:rsidRPr="001C05E8">
        <w:rPr>
          <w:rFonts w:ascii="Courier New" w:hAnsi="Courier New" w:cs="Courier New"/>
          <w:sz w:val="28"/>
          <w:szCs w:val="28"/>
        </w:rPr>
        <w:t>м количеством шарлатанов.</w:t>
      </w:r>
    </w:p>
    <w:p w:rsidR="00010FEF" w:rsidRPr="001C05E8"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ГАЛИЧ – др.</w:t>
      </w:r>
      <w:r w:rsidR="007D4203">
        <w:rPr>
          <w:rFonts w:ascii="Courier New" w:hAnsi="Courier New" w:cs="Courier New"/>
          <w:sz w:val="28"/>
          <w:szCs w:val="28"/>
        </w:rPr>
        <w:t>-</w:t>
      </w:r>
      <w:r>
        <w:rPr>
          <w:rFonts w:ascii="Courier New" w:hAnsi="Courier New" w:cs="Courier New"/>
          <w:sz w:val="28"/>
          <w:szCs w:val="28"/>
        </w:rPr>
        <w:t>русск. гор., где было найдено оригинальное местное производство вещей с эмалью. В частности - изделия с мифол. сюжетами: колты и бляшки с изображением двух птиц с тройным хвостом между которыми находилось древо. Иногда (в христ. времена) это был символический образ Ушас и её сыновей Ашвинов, которые представлялись в виде двух коньков и женщины посередине.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ГАЛЛ АНОНИМ (кон.</w:t>
      </w:r>
      <w:r w:rsidRPr="001C05E8">
        <w:rPr>
          <w:rFonts w:ascii="Courier New" w:hAnsi="Courier New" w:cs="Courier New"/>
          <w:sz w:val="28"/>
          <w:szCs w:val="28"/>
          <w:lang w:val="en-US"/>
        </w:rPr>
        <w:t>XI</w:t>
      </w:r>
      <w:r w:rsidR="007D4203">
        <w:rPr>
          <w:rFonts w:ascii="Courier New" w:hAnsi="Courier New" w:cs="Courier New"/>
          <w:sz w:val="28"/>
          <w:szCs w:val="28"/>
        </w:rPr>
        <w:t xml:space="preserve"> </w:t>
      </w:r>
      <w:r w:rsidRPr="001C05E8">
        <w:rPr>
          <w:rFonts w:ascii="Courier New" w:hAnsi="Courier New" w:cs="Courier New"/>
          <w:sz w:val="28"/>
          <w:szCs w:val="28"/>
        </w:rPr>
        <w:t>-</w:t>
      </w:r>
      <w:r w:rsidR="007D4203">
        <w:rPr>
          <w:rFonts w:ascii="Courier New" w:hAnsi="Courier New" w:cs="Courier New"/>
          <w:sz w:val="28"/>
          <w:szCs w:val="28"/>
        </w:rPr>
        <w:t xml:space="preserve"> </w:t>
      </w:r>
      <w:r w:rsidRPr="001C05E8">
        <w:rPr>
          <w:rFonts w:ascii="Courier New" w:hAnsi="Courier New" w:cs="Courier New"/>
          <w:sz w:val="28"/>
          <w:szCs w:val="28"/>
        </w:rPr>
        <w:t>нач.</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вв.) – автор «Польской хроники» Х</w:t>
      </w:r>
      <w:r w:rsidR="007D4203">
        <w:rPr>
          <w:rFonts w:ascii="Courier New" w:hAnsi="Courier New" w:cs="Courier New"/>
          <w:sz w:val="28"/>
          <w:szCs w:val="28"/>
        </w:rPr>
        <w:t xml:space="preserve"> </w:t>
      </w:r>
      <w:r w:rsidRPr="001C05E8">
        <w:rPr>
          <w:rFonts w:ascii="Courier New" w:hAnsi="Courier New" w:cs="Courier New"/>
          <w:sz w:val="28"/>
          <w:szCs w:val="28"/>
        </w:rPr>
        <w:t>-</w:t>
      </w:r>
      <w:r w:rsidR="007D4203">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вв., которая является важным источником по истории и обычаям поляков.</w:t>
      </w:r>
    </w:p>
    <w:p w:rsidR="00010FEF" w:rsidRPr="001C05E8"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ГАЛКА – птица</w:t>
      </w:r>
      <w:r w:rsidRPr="001C05E8">
        <w:rPr>
          <w:rFonts w:ascii="Courier New" w:hAnsi="Courier New" w:cs="Courier New"/>
          <w:sz w:val="28"/>
          <w:szCs w:val="28"/>
        </w:rPr>
        <w:t>, как и ворон, соотносящаяся с нижним миром. На правом притоке р. Сосны на Дону была Галичья гора.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ГАЛЬШТАТСКАЯ КУЛЬТУРА – названа так по Гальштатскому могильнику, расположенному близ Гальштата (Хальштатта, </w:t>
      </w:r>
      <w:r>
        <w:rPr>
          <w:rFonts w:ascii="Courier New" w:hAnsi="Courier New" w:cs="Courier New"/>
          <w:sz w:val="28"/>
          <w:szCs w:val="28"/>
        </w:rPr>
        <w:t>Ю.</w:t>
      </w:r>
      <w:r w:rsidRPr="001C05E8">
        <w:rPr>
          <w:rFonts w:ascii="Courier New" w:hAnsi="Courier New" w:cs="Courier New"/>
          <w:sz w:val="28"/>
          <w:szCs w:val="28"/>
        </w:rPr>
        <w:t>-</w:t>
      </w:r>
      <w:r>
        <w:rPr>
          <w:rFonts w:ascii="Courier New" w:hAnsi="Courier New" w:cs="Courier New"/>
          <w:sz w:val="28"/>
          <w:szCs w:val="28"/>
        </w:rPr>
        <w:t>З.</w:t>
      </w:r>
      <w:r w:rsidRPr="001C05E8">
        <w:rPr>
          <w:rFonts w:ascii="Courier New" w:hAnsi="Courier New" w:cs="Courier New"/>
          <w:sz w:val="28"/>
          <w:szCs w:val="28"/>
        </w:rPr>
        <w:t xml:space="preserve"> Австрии). Период, в течение которого хоронили в Г.м.,</w:t>
      </w:r>
      <w:r>
        <w:rPr>
          <w:rFonts w:ascii="Courier New" w:hAnsi="Courier New" w:cs="Courier New"/>
          <w:sz w:val="28"/>
          <w:szCs w:val="28"/>
        </w:rPr>
        <w:t xml:space="preserve"> - </w:t>
      </w:r>
      <w:r w:rsidRPr="001C05E8">
        <w:rPr>
          <w:rFonts w:ascii="Courier New" w:hAnsi="Courier New" w:cs="Courier New"/>
          <w:sz w:val="28"/>
          <w:szCs w:val="28"/>
        </w:rPr>
        <w:t xml:space="preserve"> 1000-500 гг. до н.э. Вскрыто 2000 погребений, в которых сочета</w:t>
      </w:r>
      <w:r>
        <w:rPr>
          <w:rFonts w:ascii="Courier New" w:hAnsi="Courier New" w:cs="Courier New"/>
          <w:sz w:val="28"/>
          <w:szCs w:val="28"/>
        </w:rPr>
        <w:t>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два хронологически одновременных обряда погребения: сожжение и вытянутое положение погребённых. Могилы заключались в круг из камней и камнями же закрывались. </w:t>
      </w:r>
      <w:r>
        <w:rPr>
          <w:rFonts w:ascii="Courier New" w:hAnsi="Courier New" w:cs="Courier New"/>
          <w:sz w:val="28"/>
          <w:szCs w:val="28"/>
        </w:rPr>
        <w:t>П</w:t>
      </w:r>
      <w:r w:rsidRPr="001C05E8">
        <w:rPr>
          <w:rFonts w:ascii="Courier New" w:hAnsi="Courier New" w:cs="Courier New"/>
          <w:sz w:val="28"/>
          <w:szCs w:val="28"/>
        </w:rPr>
        <w:t>огребения относят к предкам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иллирийцев, галлов, кельтов. Вещи, найденные в могильнике, чрезвычайно богаты и разнообразны. Много бронзового и железного оружия, посуды, украшений.</w:t>
      </w:r>
      <w:r>
        <w:rPr>
          <w:rFonts w:ascii="Courier New" w:hAnsi="Courier New" w:cs="Courier New"/>
          <w:sz w:val="28"/>
          <w:szCs w:val="28"/>
        </w:rPr>
        <w:t xml:space="preserve"> </w:t>
      </w:r>
      <w:r w:rsidRPr="001C05E8">
        <w:rPr>
          <w:rFonts w:ascii="Courier New" w:hAnsi="Courier New" w:cs="Courier New"/>
          <w:sz w:val="28"/>
          <w:szCs w:val="28"/>
        </w:rPr>
        <w:t xml:space="preserve">Жилища в районе Г.к. </w:t>
      </w:r>
      <w:r>
        <w:rPr>
          <w:rFonts w:ascii="Courier New" w:hAnsi="Courier New" w:cs="Courier New"/>
          <w:sz w:val="28"/>
          <w:szCs w:val="28"/>
        </w:rPr>
        <w:t xml:space="preserve">- </w:t>
      </w:r>
      <w:r w:rsidRPr="001C05E8">
        <w:rPr>
          <w:rFonts w:ascii="Courier New" w:hAnsi="Courier New" w:cs="Courier New"/>
          <w:sz w:val="28"/>
          <w:szCs w:val="28"/>
        </w:rPr>
        <w:t>древ</w:t>
      </w:r>
      <w:r>
        <w:rPr>
          <w:rFonts w:ascii="Courier New" w:hAnsi="Courier New" w:cs="Courier New"/>
          <w:sz w:val="28"/>
          <w:szCs w:val="28"/>
        </w:rPr>
        <w:t>.</w:t>
      </w:r>
      <w:r w:rsidRPr="001C05E8">
        <w:rPr>
          <w:rFonts w:ascii="Courier New" w:hAnsi="Courier New" w:cs="Courier New"/>
          <w:sz w:val="28"/>
          <w:szCs w:val="28"/>
        </w:rPr>
        <w:t xml:space="preserve"> столбовые дом</w:t>
      </w:r>
      <w:r w:rsidRPr="001C05E8">
        <w:rPr>
          <w:rFonts w:ascii="Ozegov NT" w:hAnsi="Ozegov NT" w:cs="Ozegov NT"/>
          <w:sz w:val="28"/>
          <w:szCs w:val="28"/>
        </w:rPr>
        <w:t>а</w:t>
      </w:r>
      <w:r w:rsidRPr="001C05E8">
        <w:rPr>
          <w:rFonts w:ascii="Courier New" w:hAnsi="Courier New" w:cs="Courier New"/>
          <w:sz w:val="28"/>
          <w:szCs w:val="28"/>
        </w:rPr>
        <w:t xml:space="preserve"> с внутренним двором, окружённым постройками (на Руси такие назывались </w:t>
      </w:r>
      <w:r w:rsidRPr="001C05E8">
        <w:rPr>
          <w:rFonts w:ascii="Courier New" w:hAnsi="Courier New" w:cs="Courier New"/>
          <w:i/>
          <w:iCs/>
          <w:sz w:val="28"/>
          <w:szCs w:val="28"/>
        </w:rPr>
        <w:t>хоромы</w:t>
      </w:r>
      <w:r w:rsidRPr="001C05E8">
        <w:rPr>
          <w:rFonts w:ascii="Courier New" w:hAnsi="Courier New" w:cs="Courier New"/>
          <w:sz w:val="28"/>
          <w:szCs w:val="28"/>
        </w:rPr>
        <w:t>; «хоро» - круг), расположенными буквой «П». Деревни с правильной планировкой улиц, слабо укреплённые, но всё же окружённые палисадом и рвом. Найдены медные рудники, железоплавильные мастерские, кузницы (одна в пещере Бычьей скалы), соляные копи. Рукоятки мечей имели набалдашник в виде колокольчика или дуг</w:t>
      </w:r>
      <w:r w:rsidRPr="00E3183E">
        <w:rPr>
          <w:rFonts w:ascii="Ozegov NT" w:hAnsi="Ozegov NT" w:cs="Ozegov NT"/>
          <w:sz w:val="28"/>
          <w:szCs w:val="28"/>
        </w:rPr>
        <w:t>и</w:t>
      </w:r>
      <w:r w:rsidRPr="001C05E8">
        <w:rPr>
          <w:rFonts w:ascii="Courier New" w:hAnsi="Courier New" w:cs="Courier New"/>
          <w:sz w:val="28"/>
          <w:szCs w:val="28"/>
        </w:rPr>
        <w:t>, обращённой вверх. Шлемы конические с широкими плоскими полями, с гребнями, с острым бронзовым шишаком наверху. Панцири состояли из отдельных бронзовых пластинок, нашивавшихся на кожу. Мн</w:t>
      </w:r>
      <w:r>
        <w:rPr>
          <w:rFonts w:ascii="Courier New" w:hAnsi="Courier New" w:cs="Courier New"/>
          <w:sz w:val="28"/>
          <w:szCs w:val="28"/>
        </w:rPr>
        <w:t>.</w:t>
      </w:r>
      <w:r w:rsidRPr="001C05E8">
        <w:rPr>
          <w:rFonts w:ascii="Courier New" w:hAnsi="Courier New" w:cs="Courier New"/>
          <w:sz w:val="28"/>
          <w:szCs w:val="28"/>
        </w:rPr>
        <w:t xml:space="preserve"> украшений из бронзы, золота, стекла, янтаря, слоновой кости</w:t>
      </w:r>
      <w:r>
        <w:rPr>
          <w:rFonts w:ascii="Courier New" w:hAnsi="Courier New" w:cs="Courier New"/>
          <w:sz w:val="28"/>
          <w:szCs w:val="28"/>
        </w:rPr>
        <w:t>;</w:t>
      </w:r>
      <w:r w:rsidRPr="001C05E8">
        <w:rPr>
          <w:rFonts w:ascii="Courier New" w:hAnsi="Courier New" w:cs="Courier New"/>
          <w:sz w:val="28"/>
          <w:szCs w:val="28"/>
        </w:rPr>
        <w:t xml:space="preserve"> посуды с разнообразной орнаментальной, бытовой и ритуальной росписью и резьбой. Изображались: религиозная процессия, жертвоприношение</w:t>
      </w:r>
      <w:r w:rsidR="005D61C5">
        <w:rPr>
          <w:rFonts w:ascii="Courier New" w:hAnsi="Courier New" w:cs="Courier New"/>
          <w:sz w:val="28"/>
          <w:szCs w:val="28"/>
        </w:rPr>
        <w:t>.</w:t>
      </w:r>
      <w:r w:rsidRPr="001C05E8">
        <w:rPr>
          <w:rFonts w:ascii="Courier New" w:hAnsi="Courier New" w:cs="Courier New"/>
          <w:sz w:val="28"/>
          <w:szCs w:val="28"/>
        </w:rPr>
        <w:t xml:space="preserve"> </w:t>
      </w:r>
      <w:r w:rsidR="005D61C5">
        <w:rPr>
          <w:rFonts w:ascii="Courier New" w:hAnsi="Courier New" w:cs="Courier New"/>
          <w:sz w:val="28"/>
          <w:szCs w:val="28"/>
        </w:rPr>
        <w:t>Ж</w:t>
      </w:r>
      <w:r w:rsidRPr="001C05E8">
        <w:rPr>
          <w:rFonts w:ascii="Courier New" w:hAnsi="Courier New" w:cs="Courier New"/>
          <w:sz w:val="28"/>
          <w:szCs w:val="28"/>
        </w:rPr>
        <w:t>енские и мужские фигуры, животные, сцены быта (пирующие, земледельцы, охотники, воины, кулачный бой). Люди и животные изображались в профиль.</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ГАМАЮН (от перс. </w:t>
      </w:r>
      <w:r w:rsidRPr="001C05E8">
        <w:rPr>
          <w:rFonts w:ascii="Courier New" w:hAnsi="Courier New" w:cs="Courier New"/>
          <w:sz w:val="28"/>
          <w:szCs w:val="28"/>
          <w:lang w:val="en-US"/>
        </w:rPr>
        <w:t>hum</w:t>
      </w:r>
      <w:r w:rsidRPr="001C05E8">
        <w:rPr>
          <w:rFonts w:ascii="Garamond" w:hAnsi="Garamond" w:cs="Garamond"/>
          <w:sz w:val="28"/>
          <w:szCs w:val="28"/>
        </w:rPr>
        <w:t>ā</w:t>
      </w:r>
      <w:r w:rsidRPr="001C05E8">
        <w:rPr>
          <w:rFonts w:ascii="Courier New" w:hAnsi="Courier New" w:cs="Courier New"/>
          <w:sz w:val="28"/>
          <w:szCs w:val="28"/>
        </w:rPr>
        <w:t>у</w:t>
      </w:r>
      <w:r w:rsidRPr="001C05E8">
        <w:rPr>
          <w:rFonts w:ascii="Garamond" w:hAnsi="Garamond" w:cs="Garamond"/>
          <w:sz w:val="28"/>
          <w:szCs w:val="28"/>
        </w:rPr>
        <w:t>ū</w:t>
      </w:r>
      <w:r w:rsidRPr="001C05E8">
        <w:rPr>
          <w:rFonts w:ascii="Courier New" w:hAnsi="Courier New" w:cs="Courier New"/>
          <w:sz w:val="28"/>
          <w:szCs w:val="28"/>
          <w:lang w:val="en-US"/>
        </w:rPr>
        <w:t>n</w:t>
      </w:r>
      <w:r w:rsidRPr="001C05E8">
        <w:rPr>
          <w:rFonts w:ascii="Courier New" w:hAnsi="Courier New" w:cs="Courier New"/>
          <w:sz w:val="28"/>
          <w:szCs w:val="28"/>
        </w:rPr>
        <w:t xml:space="preserve"> – птица рая</w:t>
      </w:r>
      <w:r w:rsidR="000E167B">
        <w:rPr>
          <w:rFonts w:ascii="Courier New" w:hAnsi="Courier New" w:cs="Courier New"/>
          <w:sz w:val="28"/>
          <w:szCs w:val="28"/>
        </w:rPr>
        <w:t>.</w:t>
      </w:r>
      <w:r w:rsidRPr="001C05E8">
        <w:rPr>
          <w:rFonts w:ascii="Courier New" w:hAnsi="Courier New" w:cs="Courier New"/>
          <w:sz w:val="28"/>
          <w:szCs w:val="28"/>
        </w:rPr>
        <w:t xml:space="preserve"> </w:t>
      </w:r>
      <w:r w:rsidR="000E167B">
        <w:rPr>
          <w:rFonts w:ascii="Courier New" w:hAnsi="Courier New" w:cs="Courier New"/>
          <w:sz w:val="28"/>
          <w:szCs w:val="28"/>
        </w:rPr>
        <w:t>Е</w:t>
      </w:r>
      <w:r w:rsidRPr="001C05E8">
        <w:rPr>
          <w:rFonts w:ascii="Courier New" w:hAnsi="Courier New" w:cs="Courier New"/>
          <w:sz w:val="28"/>
          <w:szCs w:val="28"/>
        </w:rPr>
        <w:t>щё более дальнее младоавест</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hu</w:t>
      </w:r>
      <w:r w:rsidRPr="001C05E8">
        <w:rPr>
          <w:rFonts w:ascii="Courier New" w:hAnsi="Courier New" w:cs="Courier New"/>
          <w:sz w:val="28"/>
          <w:szCs w:val="28"/>
        </w:rPr>
        <w:t>-</w:t>
      </w:r>
      <w:r w:rsidRPr="001C05E8">
        <w:rPr>
          <w:rFonts w:ascii="Courier New" w:hAnsi="Courier New" w:cs="Courier New"/>
          <w:sz w:val="28"/>
          <w:szCs w:val="28"/>
          <w:lang w:val="en-US"/>
        </w:rPr>
        <w:t>m</w:t>
      </w:r>
      <w:r w:rsidRPr="001C05E8">
        <w:rPr>
          <w:rFonts w:ascii="Garamond" w:hAnsi="Garamond" w:cs="Garamond"/>
          <w:sz w:val="28"/>
          <w:szCs w:val="28"/>
        </w:rPr>
        <w:t>ā</w:t>
      </w:r>
      <w:r w:rsidRPr="001C05E8">
        <w:rPr>
          <w:rFonts w:ascii="Courier New" w:hAnsi="Courier New" w:cs="Courier New"/>
          <w:sz w:val="28"/>
          <w:szCs w:val="28"/>
          <w:lang w:val="en-US"/>
        </w:rPr>
        <w:t>iia</w:t>
      </w:r>
      <w:r w:rsidRPr="001C05E8">
        <w:rPr>
          <w:rFonts w:ascii="Courier New" w:hAnsi="Courier New" w:cs="Courier New"/>
          <w:sz w:val="28"/>
          <w:szCs w:val="28"/>
        </w:rPr>
        <w:t xml:space="preserve"> – «искусный», «хитроумный», «чудодейственный») – мифич</w:t>
      </w:r>
      <w:r>
        <w:rPr>
          <w:rFonts w:ascii="Courier New" w:hAnsi="Courier New" w:cs="Courier New"/>
          <w:sz w:val="28"/>
          <w:szCs w:val="28"/>
        </w:rPr>
        <w:t>.</w:t>
      </w:r>
      <w:r w:rsidRPr="001C05E8">
        <w:rPr>
          <w:rFonts w:ascii="Courier New" w:hAnsi="Courier New" w:cs="Courier New"/>
          <w:sz w:val="28"/>
          <w:szCs w:val="28"/>
        </w:rPr>
        <w:t xml:space="preserve"> вещая птица радости, поющая в душ</w:t>
      </w:r>
      <w:r w:rsidRPr="00E3183E">
        <w:rPr>
          <w:rFonts w:ascii="Ozegov NT" w:hAnsi="Ozegov NT" w:cs="Ozegov NT"/>
          <w:sz w:val="28"/>
          <w:szCs w:val="28"/>
        </w:rPr>
        <w:t>е</w:t>
      </w:r>
      <w:r w:rsidRPr="001C05E8">
        <w:rPr>
          <w:rFonts w:ascii="Courier New" w:hAnsi="Courier New" w:cs="Courier New"/>
          <w:sz w:val="28"/>
          <w:szCs w:val="28"/>
        </w:rPr>
        <w:t>, когда пророчит встр</w:t>
      </w:r>
      <w:r>
        <w:rPr>
          <w:rFonts w:ascii="Courier New" w:hAnsi="Courier New" w:cs="Courier New"/>
          <w:sz w:val="28"/>
          <w:szCs w:val="28"/>
        </w:rPr>
        <w:t xml:space="preserve">ечу любимого или любимой, </w:t>
      </w:r>
      <w:r w:rsidRPr="001C05E8">
        <w:rPr>
          <w:rFonts w:ascii="Courier New" w:hAnsi="Courier New" w:cs="Courier New"/>
          <w:sz w:val="28"/>
          <w:szCs w:val="28"/>
        </w:rPr>
        <w:t>счастье любви</w:t>
      </w:r>
      <w:r>
        <w:rPr>
          <w:rFonts w:ascii="Courier New" w:hAnsi="Courier New" w:cs="Courier New"/>
          <w:sz w:val="28"/>
          <w:szCs w:val="28"/>
        </w:rPr>
        <w:t>;</w:t>
      </w:r>
      <w:r w:rsidRPr="001C05E8">
        <w:rPr>
          <w:rFonts w:ascii="Courier New" w:hAnsi="Courier New" w:cs="Courier New"/>
          <w:sz w:val="28"/>
          <w:szCs w:val="28"/>
        </w:rPr>
        <w:t xml:space="preserve"> посланник бог</w:t>
      </w:r>
      <w:r w:rsidRPr="00E3183E">
        <w:rPr>
          <w:rFonts w:ascii="Ozegov NT" w:hAnsi="Ozegov NT" w:cs="Ozegov NT"/>
          <w:sz w:val="28"/>
          <w:szCs w:val="28"/>
        </w:rPr>
        <w:t>о</w:t>
      </w:r>
      <w:r w:rsidRPr="001C05E8">
        <w:rPr>
          <w:rFonts w:ascii="Courier New" w:hAnsi="Courier New" w:cs="Courier New"/>
          <w:sz w:val="28"/>
          <w:szCs w:val="28"/>
        </w:rPr>
        <w:t xml:space="preserve">в, живёт близ рая. В «Козмографии»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она находится рядом с птицей Феникс.</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ГАНГА – 1. От праслав. «ганать» - гадать; говорить загадками, выражаться неясно. 2. От «ганити» - гнать; бранить; губить (Фасмер). Гидронимы русск</w:t>
      </w:r>
      <w:r>
        <w:rPr>
          <w:rFonts w:ascii="Courier New" w:hAnsi="Courier New" w:cs="Courier New"/>
          <w:sz w:val="28"/>
          <w:szCs w:val="28"/>
        </w:rPr>
        <w:t>.</w:t>
      </w:r>
      <w:r w:rsidRPr="001C05E8">
        <w:rPr>
          <w:rFonts w:ascii="Courier New" w:hAnsi="Courier New" w:cs="Courier New"/>
          <w:sz w:val="28"/>
          <w:szCs w:val="28"/>
        </w:rPr>
        <w:t xml:space="preserve"> и инд</w:t>
      </w:r>
      <w:r>
        <w:rPr>
          <w:rFonts w:ascii="Courier New" w:hAnsi="Courier New" w:cs="Courier New"/>
          <w:sz w:val="28"/>
          <w:szCs w:val="28"/>
        </w:rPr>
        <w:t>.</w:t>
      </w:r>
      <w:r w:rsidRPr="001C05E8">
        <w:rPr>
          <w:rFonts w:ascii="Courier New" w:hAnsi="Courier New" w:cs="Courier New"/>
          <w:sz w:val="28"/>
          <w:szCs w:val="28"/>
        </w:rPr>
        <w:t xml:space="preserve">: р. </w:t>
      </w:r>
      <w:r w:rsidRPr="001C05E8">
        <w:rPr>
          <w:rFonts w:ascii="Courier New" w:hAnsi="Courier New" w:cs="Courier New"/>
          <w:i/>
          <w:iCs/>
          <w:sz w:val="28"/>
          <w:szCs w:val="28"/>
        </w:rPr>
        <w:t>Ганга</w:t>
      </w:r>
      <w:r w:rsidRPr="001C05E8">
        <w:rPr>
          <w:rFonts w:ascii="Courier New" w:hAnsi="Courier New" w:cs="Courier New"/>
          <w:sz w:val="28"/>
          <w:szCs w:val="28"/>
        </w:rPr>
        <w:t xml:space="preserve"> в Онежском, Кемском у. Архангельской губ.; оз. </w:t>
      </w:r>
      <w:r w:rsidRPr="001C05E8">
        <w:rPr>
          <w:rFonts w:ascii="Courier New" w:hAnsi="Courier New" w:cs="Courier New"/>
          <w:i/>
          <w:iCs/>
          <w:sz w:val="28"/>
          <w:szCs w:val="28"/>
        </w:rPr>
        <w:t>Ганго</w:t>
      </w:r>
      <w:r w:rsidRPr="001C05E8">
        <w:rPr>
          <w:rFonts w:ascii="Courier New" w:hAnsi="Courier New" w:cs="Courier New"/>
          <w:sz w:val="28"/>
          <w:szCs w:val="28"/>
        </w:rPr>
        <w:t xml:space="preserve"> в Архангельской губ.; р. </w:t>
      </w:r>
      <w:r w:rsidRPr="001C05E8">
        <w:rPr>
          <w:rFonts w:ascii="Courier New" w:hAnsi="Courier New" w:cs="Courier New"/>
          <w:i/>
          <w:iCs/>
          <w:sz w:val="28"/>
          <w:szCs w:val="28"/>
        </w:rPr>
        <w:t>Гангрека</w:t>
      </w:r>
      <w:r w:rsidRPr="001C05E8">
        <w:rPr>
          <w:rFonts w:ascii="Courier New" w:hAnsi="Courier New" w:cs="Courier New"/>
          <w:sz w:val="28"/>
          <w:szCs w:val="28"/>
        </w:rPr>
        <w:t xml:space="preserve"> в Олонецкой губ.; </w:t>
      </w:r>
      <w:r w:rsidRPr="001C05E8">
        <w:rPr>
          <w:rFonts w:ascii="Courier New" w:hAnsi="Courier New" w:cs="Courier New"/>
          <w:i/>
          <w:iCs/>
          <w:sz w:val="28"/>
          <w:szCs w:val="28"/>
        </w:rPr>
        <w:t>Гангозеро</w:t>
      </w:r>
      <w:r w:rsidRPr="001C05E8">
        <w:rPr>
          <w:rFonts w:ascii="Courier New" w:hAnsi="Courier New" w:cs="Courier New"/>
          <w:sz w:val="28"/>
          <w:szCs w:val="28"/>
        </w:rPr>
        <w:t xml:space="preserve"> в Олонецкой губ.; </w:t>
      </w:r>
      <w:r w:rsidRPr="001C05E8">
        <w:rPr>
          <w:rFonts w:ascii="Courier New" w:hAnsi="Courier New" w:cs="Courier New"/>
          <w:i/>
          <w:iCs/>
          <w:sz w:val="28"/>
          <w:szCs w:val="28"/>
        </w:rPr>
        <w:t>Гангозеро</w:t>
      </w:r>
      <w:r w:rsidRPr="001C05E8">
        <w:rPr>
          <w:rFonts w:ascii="Courier New" w:hAnsi="Courier New" w:cs="Courier New"/>
          <w:sz w:val="28"/>
          <w:szCs w:val="28"/>
        </w:rPr>
        <w:t xml:space="preserve"> в Кижском погосте; </w:t>
      </w:r>
      <w:r w:rsidRPr="001C05E8">
        <w:rPr>
          <w:rFonts w:ascii="Courier New" w:hAnsi="Courier New" w:cs="Courier New"/>
          <w:i/>
          <w:iCs/>
          <w:sz w:val="28"/>
          <w:szCs w:val="28"/>
        </w:rPr>
        <w:t>Ганг</w:t>
      </w:r>
      <w:r w:rsidRPr="001C05E8">
        <w:rPr>
          <w:rFonts w:ascii="Courier New" w:hAnsi="Courier New" w:cs="Courier New"/>
          <w:sz w:val="28"/>
          <w:szCs w:val="28"/>
        </w:rPr>
        <w:t xml:space="preserve"> (в древ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Ганга</w:t>
      </w:r>
      <w:r w:rsidRPr="001C05E8">
        <w:rPr>
          <w:rFonts w:ascii="Courier New" w:hAnsi="Courier New" w:cs="Courier New"/>
          <w:sz w:val="28"/>
          <w:szCs w:val="28"/>
        </w:rPr>
        <w:t xml:space="preserve">) – священная р. на </w:t>
      </w:r>
      <w:r>
        <w:rPr>
          <w:rFonts w:ascii="Courier New" w:hAnsi="Courier New" w:cs="Courier New"/>
          <w:sz w:val="28"/>
          <w:szCs w:val="28"/>
        </w:rPr>
        <w:t>С.-В. Индии</w:t>
      </w:r>
      <w:r w:rsidRPr="001C05E8">
        <w:rPr>
          <w:rFonts w:ascii="Courier New" w:hAnsi="Courier New" w:cs="Courier New"/>
          <w:sz w:val="28"/>
          <w:szCs w:val="28"/>
        </w:rPr>
        <w:t>. Эти факты ещё раз подтверждают, что народы индо-славов некогда жили рядом на русск</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а по мере продвижения на новую родину, на </w:t>
      </w:r>
      <w:r>
        <w:rPr>
          <w:rFonts w:ascii="Courier New" w:hAnsi="Courier New" w:cs="Courier New"/>
          <w:sz w:val="28"/>
          <w:szCs w:val="28"/>
        </w:rPr>
        <w:t>Ю.-В.</w:t>
      </w:r>
      <w:r w:rsidRPr="001C05E8">
        <w:rPr>
          <w:rFonts w:ascii="Courier New" w:hAnsi="Courier New" w:cs="Courier New"/>
          <w:sz w:val="28"/>
          <w:szCs w:val="28"/>
        </w:rPr>
        <w:t>, инд</w:t>
      </w:r>
      <w:r>
        <w:rPr>
          <w:rFonts w:ascii="Courier New" w:hAnsi="Courier New" w:cs="Courier New"/>
          <w:sz w:val="28"/>
          <w:szCs w:val="28"/>
        </w:rPr>
        <w:t>.</w:t>
      </w:r>
      <w:r w:rsidRPr="001C05E8">
        <w:rPr>
          <w:rFonts w:ascii="Courier New" w:hAnsi="Courier New" w:cs="Courier New"/>
          <w:sz w:val="28"/>
          <w:szCs w:val="28"/>
        </w:rPr>
        <w:t xml:space="preserve"> арьи переносили туда любимые топонимы, гидронимы.</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ГАРА </w:t>
      </w:r>
      <w:r>
        <w:rPr>
          <w:rFonts w:ascii="Courier New" w:hAnsi="Courier New" w:cs="Courier New"/>
          <w:sz w:val="28"/>
          <w:szCs w:val="28"/>
        </w:rPr>
        <w:t xml:space="preserve">- </w:t>
      </w:r>
      <w:r w:rsidRPr="001C05E8">
        <w:rPr>
          <w:rFonts w:ascii="Courier New" w:hAnsi="Courier New" w:cs="Courier New"/>
          <w:sz w:val="28"/>
          <w:szCs w:val="28"/>
        </w:rPr>
        <w:t>санскр. «напиток»</w:t>
      </w:r>
      <w:r w:rsidR="006E0121">
        <w:rPr>
          <w:rFonts w:ascii="Courier New" w:hAnsi="Courier New" w:cs="Courier New"/>
          <w:sz w:val="28"/>
          <w:szCs w:val="28"/>
        </w:rPr>
        <w:t>.</w:t>
      </w:r>
      <w:r w:rsidRPr="001C05E8">
        <w:rPr>
          <w:rFonts w:ascii="Courier New" w:hAnsi="Courier New" w:cs="Courier New"/>
          <w:sz w:val="28"/>
          <w:szCs w:val="28"/>
        </w:rPr>
        <w:t xml:space="preserve"> </w:t>
      </w:r>
      <w:r w:rsidR="006E0121">
        <w:rPr>
          <w:rFonts w:ascii="Courier New" w:hAnsi="Courier New" w:cs="Courier New"/>
          <w:sz w:val="28"/>
          <w:szCs w:val="28"/>
        </w:rPr>
        <w:t>К</w:t>
      </w:r>
      <w:r w:rsidRPr="001C05E8">
        <w:rPr>
          <w:rFonts w:ascii="Courier New" w:hAnsi="Courier New" w:cs="Courier New"/>
          <w:sz w:val="28"/>
          <w:szCs w:val="28"/>
        </w:rPr>
        <w:t xml:space="preserve">орень </w:t>
      </w:r>
      <w:r>
        <w:rPr>
          <w:rFonts w:ascii="Courier New" w:hAnsi="Courier New" w:cs="Courier New"/>
          <w:sz w:val="28"/>
          <w:szCs w:val="28"/>
        </w:rPr>
        <w:t>сл</w:t>
      </w:r>
      <w:r w:rsidRPr="002927B6">
        <w:rPr>
          <w:rFonts w:ascii="Ozegov NT" w:hAnsi="Ozegov NT" w:cs="Ozegov NT"/>
          <w:sz w:val="28"/>
          <w:szCs w:val="28"/>
        </w:rPr>
        <w:t>о</w:t>
      </w:r>
      <w:r>
        <w:rPr>
          <w:rFonts w:ascii="Courier New" w:hAnsi="Courier New" w:cs="Courier New"/>
          <w:sz w:val="28"/>
          <w:szCs w:val="28"/>
        </w:rPr>
        <w:t>ва</w:t>
      </w:r>
      <w:r w:rsidRPr="001C05E8">
        <w:rPr>
          <w:rFonts w:ascii="Courier New" w:hAnsi="Courier New" w:cs="Courier New"/>
          <w:sz w:val="28"/>
          <w:szCs w:val="28"/>
        </w:rPr>
        <w:t xml:space="preserve"> сохранился в укр. «гарелка», «горилка».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ГАРЦ, ГАРЦЕВЫЕ ГОРЫ (ныне в сер. Германии) в </w:t>
      </w:r>
      <w:r w:rsidRPr="001C05E8">
        <w:rPr>
          <w:rFonts w:ascii="Courier New" w:hAnsi="Courier New" w:cs="Courier New"/>
          <w:sz w:val="28"/>
          <w:szCs w:val="28"/>
          <w:lang w:val="en-US"/>
        </w:rPr>
        <w:t>I</w:t>
      </w:r>
      <w:r>
        <w:rPr>
          <w:rFonts w:ascii="Courier New" w:hAnsi="Courier New" w:cs="Courier New"/>
          <w:sz w:val="28"/>
          <w:szCs w:val="28"/>
        </w:rPr>
        <w:t xml:space="preserve"> тыс. до н.э. были средоточием</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культуры</w:t>
      </w:r>
      <w:r w:rsidR="00766F63">
        <w:rPr>
          <w:rFonts w:ascii="Courier New" w:hAnsi="Courier New" w:cs="Courier New"/>
          <w:sz w:val="28"/>
          <w:szCs w:val="28"/>
        </w:rPr>
        <w:t>.</w:t>
      </w:r>
      <w:r w:rsidRPr="001C05E8">
        <w:rPr>
          <w:rFonts w:ascii="Courier New" w:hAnsi="Courier New" w:cs="Courier New"/>
          <w:sz w:val="28"/>
          <w:szCs w:val="28"/>
        </w:rPr>
        <w:t xml:space="preserve"> </w:t>
      </w:r>
      <w:r w:rsidR="00766F63">
        <w:rPr>
          <w:rFonts w:ascii="Courier New" w:hAnsi="Courier New" w:cs="Courier New"/>
          <w:sz w:val="28"/>
          <w:szCs w:val="28"/>
        </w:rPr>
        <w:t>В</w:t>
      </w:r>
      <w:r w:rsidRPr="001C05E8">
        <w:rPr>
          <w:rFonts w:ascii="Courier New" w:hAnsi="Courier New" w:cs="Courier New"/>
          <w:sz w:val="28"/>
          <w:szCs w:val="28"/>
        </w:rPr>
        <w:t xml:space="preserve"> районе г</w:t>
      </w:r>
      <w:r>
        <w:rPr>
          <w:rFonts w:ascii="Courier New" w:hAnsi="Courier New" w:cs="Courier New"/>
          <w:sz w:val="28"/>
          <w:szCs w:val="28"/>
        </w:rPr>
        <w:t>ор</w:t>
      </w:r>
      <w:r w:rsidRPr="001C05E8">
        <w:rPr>
          <w:rFonts w:ascii="Courier New" w:hAnsi="Courier New" w:cs="Courier New"/>
          <w:sz w:val="28"/>
          <w:szCs w:val="28"/>
        </w:rPr>
        <w:t xml:space="preserve"> жили предки слав</w:t>
      </w:r>
      <w:r>
        <w:rPr>
          <w:rFonts w:ascii="Courier New" w:hAnsi="Courier New" w:cs="Courier New"/>
          <w:sz w:val="28"/>
          <w:szCs w:val="28"/>
        </w:rPr>
        <w:t>.</w:t>
      </w:r>
      <w:r w:rsidRPr="001C05E8">
        <w:rPr>
          <w:rFonts w:ascii="Courier New" w:hAnsi="Courier New" w:cs="Courier New"/>
          <w:sz w:val="28"/>
          <w:szCs w:val="28"/>
        </w:rPr>
        <w:t>, герм</w:t>
      </w:r>
      <w:r>
        <w:rPr>
          <w:rFonts w:ascii="Courier New" w:hAnsi="Courier New" w:cs="Courier New"/>
          <w:sz w:val="28"/>
          <w:szCs w:val="28"/>
        </w:rPr>
        <w:t>.</w:t>
      </w:r>
      <w:r w:rsidRPr="001C05E8">
        <w:rPr>
          <w:rFonts w:ascii="Courier New" w:hAnsi="Courier New" w:cs="Courier New"/>
          <w:sz w:val="28"/>
          <w:szCs w:val="28"/>
        </w:rPr>
        <w:t xml:space="preserve"> Г.г. имели столько же сказочного обаяния для местных жителей, сколько Уральские, воспетые в сказах Бажова, для совр</w:t>
      </w:r>
      <w:r>
        <w:rPr>
          <w:rFonts w:ascii="Courier New" w:hAnsi="Courier New" w:cs="Courier New"/>
          <w:sz w:val="28"/>
          <w:szCs w:val="28"/>
        </w:rPr>
        <w:t>.</w:t>
      </w:r>
      <w:r w:rsidR="00664318">
        <w:rPr>
          <w:rFonts w:ascii="Courier New" w:hAnsi="Courier New" w:cs="Courier New"/>
          <w:sz w:val="28"/>
          <w:szCs w:val="28"/>
        </w:rPr>
        <w:t xml:space="preserve"> ру</w:t>
      </w:r>
      <w:r w:rsidRPr="001C05E8">
        <w:rPr>
          <w:rFonts w:ascii="Courier New" w:hAnsi="Courier New" w:cs="Courier New"/>
          <w:sz w:val="28"/>
          <w:szCs w:val="28"/>
        </w:rPr>
        <w:t>сс</w:t>
      </w:r>
      <w:r w:rsidR="00664318">
        <w:rPr>
          <w:rFonts w:ascii="Courier New" w:hAnsi="Courier New" w:cs="Courier New"/>
          <w:sz w:val="28"/>
          <w:szCs w:val="28"/>
        </w:rPr>
        <w:t>к</w:t>
      </w:r>
      <w:r w:rsidRPr="001C05E8">
        <w:rPr>
          <w:rFonts w:ascii="Courier New" w:hAnsi="Courier New" w:cs="Courier New"/>
          <w:sz w:val="28"/>
          <w:szCs w:val="28"/>
        </w:rPr>
        <w:t>и</w:t>
      </w:r>
      <w:r w:rsidR="00664318">
        <w:rPr>
          <w:rFonts w:ascii="Courier New" w:hAnsi="Courier New" w:cs="Courier New"/>
          <w:sz w:val="28"/>
          <w:szCs w:val="28"/>
        </w:rPr>
        <w:t>х</w:t>
      </w:r>
      <w:r w:rsidRPr="001C05E8">
        <w:rPr>
          <w:rFonts w:ascii="Courier New" w:hAnsi="Courier New" w:cs="Courier New"/>
          <w:sz w:val="28"/>
          <w:szCs w:val="28"/>
        </w:rPr>
        <w:t>. На Г.г. были рудники, там</w:t>
      </w:r>
      <w:r>
        <w:rPr>
          <w:rFonts w:ascii="Courier New" w:hAnsi="Courier New" w:cs="Courier New"/>
          <w:sz w:val="28"/>
          <w:szCs w:val="28"/>
        </w:rPr>
        <w:t xml:space="preserve"> жили</w:t>
      </w:r>
      <w:r w:rsidRPr="001C05E8">
        <w:rPr>
          <w:rFonts w:ascii="Courier New" w:hAnsi="Courier New" w:cs="Courier New"/>
          <w:sz w:val="28"/>
          <w:szCs w:val="28"/>
        </w:rPr>
        <w:t xml:space="preserve"> хозяева г</w:t>
      </w:r>
      <w:r>
        <w:rPr>
          <w:rFonts w:ascii="Courier New" w:hAnsi="Courier New" w:cs="Courier New"/>
          <w:sz w:val="28"/>
          <w:szCs w:val="28"/>
        </w:rPr>
        <w:t>ор</w:t>
      </w:r>
      <w:r w:rsidRPr="001C05E8">
        <w:rPr>
          <w:rFonts w:ascii="Courier New" w:hAnsi="Courier New" w:cs="Courier New"/>
          <w:sz w:val="28"/>
          <w:szCs w:val="28"/>
        </w:rPr>
        <w:t>, горные д</w:t>
      </w:r>
      <w:r w:rsidRPr="001E0D76">
        <w:rPr>
          <w:rFonts w:ascii="Ozegov NT" w:hAnsi="Ozegov NT" w:cs="Ozegov NT"/>
          <w:sz w:val="28"/>
          <w:szCs w:val="28"/>
        </w:rPr>
        <w:t>у</w:t>
      </w:r>
      <w:r w:rsidRPr="001C05E8">
        <w:rPr>
          <w:rFonts w:ascii="Courier New" w:hAnsi="Courier New" w:cs="Courier New"/>
          <w:sz w:val="28"/>
          <w:szCs w:val="28"/>
        </w:rPr>
        <w:t>хи, о которых сложено немало сказок и легенд. На Г.г. есть древ</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 Гослар, знаменитый</w:t>
      </w:r>
      <w:r w:rsidRPr="001C05E8">
        <w:rPr>
          <w:rFonts w:ascii="Courier New" w:hAnsi="Courier New" w:cs="Courier New"/>
          <w:sz w:val="28"/>
          <w:szCs w:val="28"/>
        </w:rPr>
        <w:t xml:space="preserve"> собранием памятников старины,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 xml:space="preserve">. </w:t>
      </w:r>
      <w:r w:rsidRPr="001C05E8">
        <w:rPr>
          <w:rFonts w:ascii="Courier New" w:hAnsi="Courier New" w:cs="Courier New"/>
          <w:sz w:val="28"/>
          <w:szCs w:val="28"/>
        </w:rPr>
        <w:t>предметами культа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завоёванных герм</w:t>
      </w:r>
      <w:r>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ГАТЬ </w:t>
      </w:r>
      <w:r>
        <w:rPr>
          <w:rFonts w:ascii="Courier New" w:hAnsi="Courier New" w:cs="Courier New"/>
          <w:sz w:val="28"/>
          <w:szCs w:val="28"/>
        </w:rPr>
        <w:t xml:space="preserve">- </w:t>
      </w:r>
      <w:r w:rsidRPr="001C05E8">
        <w:rPr>
          <w:rFonts w:ascii="Courier New" w:hAnsi="Courier New" w:cs="Courier New"/>
          <w:sz w:val="28"/>
          <w:szCs w:val="28"/>
        </w:rPr>
        <w:t xml:space="preserve">(от санскр. </w:t>
      </w:r>
      <w:r w:rsidRPr="001C05E8">
        <w:rPr>
          <w:rFonts w:ascii="Courier New" w:hAnsi="Courier New" w:cs="Courier New"/>
          <w:sz w:val="28"/>
          <w:szCs w:val="28"/>
          <w:lang w:val="en-US"/>
        </w:rPr>
        <w:t>gata</w:t>
      </w:r>
      <w:r>
        <w:rPr>
          <w:rFonts w:ascii="Courier New" w:hAnsi="Courier New" w:cs="Courier New"/>
          <w:sz w:val="28"/>
          <w:szCs w:val="28"/>
        </w:rPr>
        <w:t xml:space="preserve"> – д</w:t>
      </w:r>
      <w:r w:rsidRPr="001C05E8">
        <w:rPr>
          <w:rFonts w:ascii="Courier New" w:hAnsi="Courier New" w:cs="Courier New"/>
          <w:sz w:val="28"/>
          <w:szCs w:val="28"/>
        </w:rPr>
        <w:t>ор</w:t>
      </w:r>
      <w:r w:rsidRPr="002927B6">
        <w:rPr>
          <w:rFonts w:ascii="Ozegov NT" w:hAnsi="Ozegov NT" w:cs="Ozegov NT"/>
          <w:sz w:val="28"/>
          <w:szCs w:val="28"/>
        </w:rPr>
        <w:t>о</w:t>
      </w:r>
      <w:r w:rsidRPr="001C05E8">
        <w:rPr>
          <w:rFonts w:ascii="Courier New" w:hAnsi="Courier New" w:cs="Courier New"/>
          <w:sz w:val="28"/>
          <w:szCs w:val="28"/>
        </w:rPr>
        <w:t>га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д</w:t>
      </w:r>
      <w:r w:rsidRPr="001C05E8">
        <w:rPr>
          <w:rFonts w:ascii="Courier New" w:hAnsi="Courier New" w:cs="Courier New"/>
          <w:sz w:val="28"/>
          <w:szCs w:val="28"/>
        </w:rPr>
        <w:t>вижение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н</w:t>
      </w:r>
      <w:r w:rsidRPr="001C05E8">
        <w:rPr>
          <w:rFonts w:ascii="Courier New" w:hAnsi="Courier New" w:cs="Courier New"/>
          <w:sz w:val="28"/>
          <w:szCs w:val="28"/>
        </w:rPr>
        <w:t>аправление)</w:t>
      </w:r>
      <w:r>
        <w:rPr>
          <w:rFonts w:ascii="Courier New" w:hAnsi="Courier New" w:cs="Courier New"/>
          <w:sz w:val="28"/>
          <w:szCs w:val="28"/>
        </w:rPr>
        <w:t xml:space="preserve"> дор</w:t>
      </w:r>
      <w:r w:rsidRPr="002927B6">
        <w:rPr>
          <w:rFonts w:ascii="Ozegov NT" w:hAnsi="Ozegov NT" w:cs="Ozegov NT"/>
          <w:sz w:val="28"/>
          <w:szCs w:val="28"/>
        </w:rPr>
        <w:t>о</w:t>
      </w:r>
      <w:r>
        <w:rPr>
          <w:rFonts w:ascii="Courier New" w:hAnsi="Courier New" w:cs="Courier New"/>
          <w:sz w:val="28"/>
          <w:szCs w:val="28"/>
        </w:rPr>
        <w:t xml:space="preserve">га проложенная в отличие от неторного пути. </w:t>
      </w:r>
      <w:r w:rsidRPr="001C05E8">
        <w:rPr>
          <w:rFonts w:ascii="Courier New" w:hAnsi="Courier New" w:cs="Courier New"/>
          <w:sz w:val="28"/>
          <w:szCs w:val="28"/>
        </w:rPr>
        <w:t>Отсюда наше русск</w:t>
      </w:r>
      <w:r>
        <w:rPr>
          <w:rFonts w:ascii="Courier New" w:hAnsi="Courier New" w:cs="Courier New"/>
          <w:sz w:val="28"/>
          <w:szCs w:val="28"/>
        </w:rPr>
        <w:t>.</w:t>
      </w:r>
      <w:r w:rsidRPr="001C05E8">
        <w:rPr>
          <w:rFonts w:ascii="Courier New" w:hAnsi="Courier New" w:cs="Courier New"/>
          <w:sz w:val="28"/>
          <w:szCs w:val="28"/>
        </w:rPr>
        <w:t xml:space="preserve"> «сколько можно гатить и гатить?»,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вкладывать в грунт, который всё вбирает, делая труд титаническим и малоэффекти</w:t>
      </w:r>
      <w:r>
        <w:rPr>
          <w:rFonts w:ascii="Courier New" w:hAnsi="Courier New" w:cs="Courier New"/>
          <w:sz w:val="28"/>
          <w:szCs w:val="28"/>
        </w:rPr>
        <w:t xml:space="preserve">вным, как строительство </w:t>
      </w:r>
      <w:r w:rsidRPr="001C05E8">
        <w:rPr>
          <w:rFonts w:ascii="Courier New" w:hAnsi="Courier New" w:cs="Courier New"/>
          <w:sz w:val="28"/>
          <w:szCs w:val="28"/>
        </w:rPr>
        <w:t>дор</w:t>
      </w:r>
      <w:r w:rsidRPr="001E0D76">
        <w:rPr>
          <w:rFonts w:ascii="Ozegov NT" w:hAnsi="Ozegov NT" w:cs="Ozegov NT"/>
          <w:sz w:val="28"/>
          <w:szCs w:val="28"/>
        </w:rPr>
        <w:t>о</w:t>
      </w:r>
      <w:r>
        <w:rPr>
          <w:rFonts w:ascii="Courier New" w:hAnsi="Courier New" w:cs="Courier New"/>
          <w:sz w:val="28"/>
          <w:szCs w:val="28"/>
        </w:rPr>
        <w:t xml:space="preserve">г, которые </w:t>
      </w:r>
      <w:r w:rsidRPr="001C05E8">
        <w:rPr>
          <w:rFonts w:ascii="Courier New" w:hAnsi="Courier New" w:cs="Courier New"/>
          <w:sz w:val="28"/>
          <w:szCs w:val="28"/>
        </w:rPr>
        <w:t>весной снова уходят в грунт.</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ГВОЗДЕНЗУБА </w:t>
      </w:r>
      <w:r w:rsidR="00E9575A">
        <w:rPr>
          <w:rFonts w:ascii="Courier New" w:hAnsi="Courier New" w:cs="Courier New"/>
          <w:sz w:val="28"/>
          <w:szCs w:val="28"/>
        </w:rPr>
        <w:t>–</w:t>
      </w:r>
      <w:r w:rsidRPr="001C05E8">
        <w:rPr>
          <w:rFonts w:ascii="Courier New" w:hAnsi="Courier New" w:cs="Courier New"/>
          <w:sz w:val="28"/>
          <w:szCs w:val="28"/>
        </w:rPr>
        <w:t xml:space="preserve"> </w:t>
      </w:r>
      <w:r w:rsidR="00E9575A">
        <w:rPr>
          <w:rFonts w:ascii="Courier New" w:hAnsi="Courier New" w:cs="Courier New"/>
          <w:sz w:val="28"/>
          <w:szCs w:val="28"/>
        </w:rPr>
        <w:t xml:space="preserve">см. </w:t>
      </w:r>
      <w:r w:rsidR="00E9575A" w:rsidRPr="00E9575A">
        <w:rPr>
          <w:rFonts w:ascii="Courier New" w:hAnsi="Courier New" w:cs="Courier New"/>
          <w:i/>
          <w:sz w:val="28"/>
          <w:szCs w:val="28"/>
        </w:rPr>
        <w:t>С</w:t>
      </w:r>
      <w:r w:rsidRPr="00E9575A">
        <w:rPr>
          <w:rFonts w:ascii="Courier New" w:hAnsi="Courier New" w:cs="Courier New"/>
          <w:i/>
          <w:sz w:val="28"/>
          <w:szCs w:val="28"/>
        </w:rPr>
        <w:t>мерть</w:t>
      </w:r>
      <w:r w:rsidRPr="001C05E8">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ГЕЛА (</w:t>
      </w:r>
      <w:r>
        <w:rPr>
          <w:rFonts w:ascii="Courier New" w:hAnsi="Courier New" w:cs="Courier New"/>
          <w:sz w:val="28"/>
          <w:szCs w:val="28"/>
        </w:rPr>
        <w:t xml:space="preserve">ГИЛУДА, ГИЛЕНА; ХЕЛ, </w:t>
      </w:r>
      <w:r w:rsidRPr="001C05E8">
        <w:rPr>
          <w:rFonts w:ascii="Courier New" w:hAnsi="Courier New" w:cs="Courier New"/>
          <w:sz w:val="28"/>
          <w:szCs w:val="28"/>
        </w:rPr>
        <w:t>ХЕЛА</w:t>
      </w:r>
      <w:r>
        <w:rPr>
          <w:rFonts w:ascii="Courier New" w:hAnsi="Courier New" w:cs="Courier New"/>
          <w:sz w:val="28"/>
          <w:szCs w:val="28"/>
        </w:rPr>
        <w:t>; ГИНБОГ</w:t>
      </w:r>
      <w:r w:rsidRPr="001C05E8">
        <w:rPr>
          <w:rFonts w:ascii="Courier New" w:hAnsi="Courier New" w:cs="Courier New"/>
          <w:sz w:val="28"/>
          <w:szCs w:val="28"/>
        </w:rPr>
        <w:t>) – по Классену (86), который нашёл в Берлинском королевском музее камею, исполненную в кон</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в</w:t>
      </w:r>
      <w:r w:rsidRPr="001C05E8">
        <w:rPr>
          <w:rFonts w:ascii="Courier New" w:hAnsi="Courier New" w:cs="Courier New"/>
          <w:i/>
          <w:iCs/>
          <w:sz w:val="28"/>
          <w:szCs w:val="28"/>
        </w:rPr>
        <w:t xml:space="preserve">. </w:t>
      </w:r>
      <w:r w:rsidRPr="001C05E8">
        <w:rPr>
          <w:rFonts w:ascii="Courier New" w:hAnsi="Courier New" w:cs="Courier New"/>
          <w:sz w:val="28"/>
          <w:szCs w:val="28"/>
        </w:rPr>
        <w:t>до н.э</w:t>
      </w:r>
      <w:r w:rsidR="007E2AAC">
        <w:rPr>
          <w:rFonts w:ascii="Courier New" w:hAnsi="Courier New" w:cs="Courier New"/>
          <w:sz w:val="28"/>
          <w:szCs w:val="28"/>
        </w:rPr>
        <w:t xml:space="preserve">. </w:t>
      </w:r>
      <w:r>
        <w:rPr>
          <w:rFonts w:ascii="Courier New" w:hAnsi="Courier New" w:cs="Courier New"/>
          <w:sz w:val="28"/>
          <w:szCs w:val="28"/>
        </w:rPr>
        <w:t>–</w:t>
      </w:r>
      <w:r w:rsidR="007E2AAC">
        <w:rPr>
          <w:rFonts w:ascii="Courier New" w:hAnsi="Courier New" w:cs="Courier New"/>
          <w:sz w:val="28"/>
          <w:szCs w:val="28"/>
        </w:rPr>
        <w:t xml:space="preserve"> </w:t>
      </w:r>
      <w:r w:rsidRPr="001C05E8">
        <w:rPr>
          <w:rFonts w:ascii="Courier New" w:hAnsi="Courier New" w:cs="Courier New"/>
          <w:sz w:val="28"/>
          <w:szCs w:val="28"/>
        </w:rPr>
        <w:t>нач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н.э., с надписью </w:t>
      </w:r>
      <w:r w:rsidRPr="001C05E8">
        <w:rPr>
          <w:rFonts w:ascii="Courier New" w:hAnsi="Courier New" w:cs="Courier New"/>
          <w:i/>
          <w:iCs/>
          <w:sz w:val="28"/>
          <w:szCs w:val="28"/>
          <w:lang w:val="en-US"/>
        </w:rPr>
        <w:t>Hela</w:t>
      </w:r>
      <w:r w:rsidRPr="001C05E8">
        <w:rPr>
          <w:rFonts w:ascii="Courier New" w:hAnsi="Courier New" w:cs="Courier New"/>
          <w:sz w:val="28"/>
          <w:szCs w:val="28"/>
        </w:rPr>
        <w:t xml:space="preserve"> (Хела, Гела), как он считал на общем протоиндоевропейском яз</w:t>
      </w:r>
      <w:r>
        <w:rPr>
          <w:rFonts w:ascii="Courier New" w:hAnsi="Courier New" w:cs="Courier New"/>
          <w:sz w:val="28"/>
          <w:szCs w:val="28"/>
        </w:rPr>
        <w:t>.</w:t>
      </w:r>
      <w:r w:rsidRPr="001C05E8">
        <w:rPr>
          <w:rFonts w:ascii="Courier New" w:hAnsi="Courier New" w:cs="Courier New"/>
          <w:sz w:val="28"/>
          <w:szCs w:val="28"/>
        </w:rPr>
        <w:t xml:space="preserve">, - северославянская (венедов и сорбов) богиня гибели (в данном случае имеется в виду эпидемия чумы). Перевод Классена с камеи таков: «Отнюдь дверей не отворяй; её тень съехала с неба; пусть! Меня Гела отмстит». </w:t>
      </w:r>
      <w:r>
        <w:rPr>
          <w:rFonts w:ascii="Courier New" w:hAnsi="Courier New" w:cs="Courier New"/>
          <w:sz w:val="28"/>
          <w:szCs w:val="28"/>
        </w:rPr>
        <w:t xml:space="preserve">Встречается и мало распространённый вариант – Гинбог. </w:t>
      </w:r>
      <w:r w:rsidR="00146B5B">
        <w:rPr>
          <w:rFonts w:ascii="Courier New" w:hAnsi="Courier New" w:cs="Courier New"/>
          <w:sz w:val="28"/>
          <w:szCs w:val="28"/>
        </w:rPr>
        <w:t>Слова</w:t>
      </w:r>
      <w:r w:rsidRPr="001C05E8">
        <w:rPr>
          <w:rFonts w:ascii="Courier New" w:hAnsi="Courier New" w:cs="Courier New"/>
          <w:sz w:val="28"/>
          <w:szCs w:val="28"/>
        </w:rPr>
        <w:t xml:space="preserve"> Г</w:t>
      </w:r>
      <w:r w:rsidR="00146B5B">
        <w:rPr>
          <w:rFonts w:ascii="Courier New" w:hAnsi="Courier New" w:cs="Courier New"/>
          <w:sz w:val="28"/>
          <w:szCs w:val="28"/>
        </w:rPr>
        <w:t>инбог, Гела</w:t>
      </w:r>
      <w:r w:rsidRPr="001C05E8">
        <w:rPr>
          <w:rFonts w:ascii="Courier New" w:hAnsi="Courier New" w:cs="Courier New"/>
          <w:sz w:val="28"/>
          <w:szCs w:val="28"/>
        </w:rPr>
        <w:t xml:space="preserve"> действительно связан</w:t>
      </w:r>
      <w:r w:rsidR="00146B5B">
        <w:rPr>
          <w:rFonts w:ascii="Courier New" w:hAnsi="Courier New" w:cs="Courier New"/>
          <w:sz w:val="28"/>
          <w:szCs w:val="28"/>
        </w:rPr>
        <w:t>ы</w:t>
      </w:r>
      <w:r w:rsidRPr="001C05E8">
        <w:rPr>
          <w:rFonts w:ascii="Courier New" w:hAnsi="Courier New" w:cs="Courier New"/>
          <w:sz w:val="28"/>
          <w:szCs w:val="28"/>
        </w:rPr>
        <w:t xml:space="preserve"> со слав</w:t>
      </w:r>
      <w:r>
        <w:rPr>
          <w:rFonts w:ascii="Courier New" w:hAnsi="Courier New" w:cs="Courier New"/>
          <w:sz w:val="28"/>
          <w:szCs w:val="28"/>
        </w:rPr>
        <w:t>.</w:t>
      </w:r>
      <w:r w:rsidRPr="001C05E8">
        <w:rPr>
          <w:rFonts w:ascii="Courier New" w:hAnsi="Courier New" w:cs="Courier New"/>
          <w:sz w:val="28"/>
          <w:szCs w:val="28"/>
        </w:rPr>
        <w:t xml:space="preserve"> «гинуть», «гибнуть», «гибель»; «хилиться» - склоняться, падать. Однако, в связи с усиленной</w:t>
      </w:r>
      <w:r>
        <w:rPr>
          <w:rFonts w:ascii="Courier New" w:hAnsi="Courier New" w:cs="Courier New"/>
          <w:sz w:val="28"/>
          <w:szCs w:val="28"/>
        </w:rPr>
        <w:t>, всеуничтожающей</w:t>
      </w:r>
      <w:r w:rsidRPr="001C05E8">
        <w:rPr>
          <w:rFonts w:ascii="Courier New" w:hAnsi="Courier New" w:cs="Courier New"/>
          <w:sz w:val="28"/>
          <w:szCs w:val="28"/>
        </w:rPr>
        <w:t xml:space="preserve"> христ</w:t>
      </w:r>
      <w:r>
        <w:rPr>
          <w:rFonts w:ascii="Courier New" w:hAnsi="Courier New" w:cs="Courier New"/>
          <w:sz w:val="28"/>
          <w:szCs w:val="28"/>
        </w:rPr>
        <w:t>ианизацией</w:t>
      </w:r>
      <w:r w:rsidRPr="001C05E8">
        <w:rPr>
          <w:rFonts w:ascii="Courier New" w:hAnsi="Courier New" w:cs="Courier New"/>
          <w:sz w:val="28"/>
          <w:szCs w:val="28"/>
        </w:rPr>
        <w:t>, имя богини Г. оказалось трудно найти в письменных русск</w:t>
      </w:r>
      <w:r>
        <w:rPr>
          <w:rFonts w:ascii="Courier New" w:hAnsi="Courier New" w:cs="Courier New"/>
          <w:sz w:val="28"/>
          <w:szCs w:val="28"/>
        </w:rPr>
        <w:t>.</w:t>
      </w:r>
      <w:r w:rsidRPr="001C05E8">
        <w:rPr>
          <w:rFonts w:ascii="Courier New" w:hAnsi="Courier New" w:cs="Courier New"/>
          <w:sz w:val="28"/>
          <w:szCs w:val="28"/>
        </w:rPr>
        <w:t xml:space="preserve"> источниках. Хотя у Фасмера встречается слово «гилуда» </w:t>
      </w:r>
      <w:r>
        <w:rPr>
          <w:rFonts w:ascii="Courier New" w:hAnsi="Courier New" w:cs="Courier New"/>
          <w:sz w:val="28"/>
          <w:szCs w:val="28"/>
        </w:rPr>
        <w:t xml:space="preserve">или «гилена» </w:t>
      </w:r>
      <w:r w:rsidRPr="001C05E8">
        <w:rPr>
          <w:rFonts w:ascii="Courier New" w:hAnsi="Courier New" w:cs="Courier New"/>
          <w:sz w:val="28"/>
          <w:szCs w:val="28"/>
        </w:rPr>
        <w:t>для «враждебного людям демонического существа женского пола»</w:t>
      </w:r>
      <w:r>
        <w:rPr>
          <w:rFonts w:ascii="Courier New" w:hAnsi="Courier New" w:cs="Courier New"/>
          <w:sz w:val="28"/>
          <w:szCs w:val="28"/>
        </w:rPr>
        <w:t>, гибельной нечисти</w:t>
      </w:r>
      <w:r w:rsidRPr="001C05E8">
        <w:rPr>
          <w:rFonts w:ascii="Courier New" w:hAnsi="Courier New" w:cs="Courier New"/>
          <w:sz w:val="28"/>
          <w:szCs w:val="28"/>
        </w:rPr>
        <w:t xml:space="preserve"> (была «гилуда» и у греков). Это особенно понятно, когда знаешь, какие характеристики получали мифол</w:t>
      </w:r>
      <w:r>
        <w:rPr>
          <w:rFonts w:ascii="Courier New" w:hAnsi="Courier New" w:cs="Courier New"/>
          <w:sz w:val="28"/>
          <w:szCs w:val="28"/>
        </w:rPr>
        <w:t>.</w:t>
      </w:r>
      <w:r w:rsidRPr="001C05E8">
        <w:rPr>
          <w:rFonts w:ascii="Courier New" w:hAnsi="Courier New" w:cs="Courier New"/>
          <w:sz w:val="28"/>
          <w:szCs w:val="28"/>
        </w:rPr>
        <w:t xml:space="preserve"> существа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прошедшие христианизацию. С др</w:t>
      </w:r>
      <w:r>
        <w:rPr>
          <w:rFonts w:ascii="Courier New" w:hAnsi="Courier New" w:cs="Courier New"/>
          <w:sz w:val="28"/>
          <w:szCs w:val="28"/>
        </w:rPr>
        <w:t>.</w:t>
      </w:r>
      <w:r w:rsidRPr="001C05E8">
        <w:rPr>
          <w:rFonts w:ascii="Courier New" w:hAnsi="Courier New" w:cs="Courier New"/>
          <w:sz w:val="28"/>
          <w:szCs w:val="28"/>
        </w:rPr>
        <w:t xml:space="preserve"> стороны, Г. – богиня действительно враждебная людям, уносящая их жизни. Её имя похоже и на производное от греч. Гелиос – солнце; у русск</w:t>
      </w:r>
      <w:r>
        <w:rPr>
          <w:rFonts w:ascii="Courier New" w:hAnsi="Courier New" w:cs="Courier New"/>
          <w:sz w:val="28"/>
          <w:szCs w:val="28"/>
        </w:rPr>
        <w:t>.</w:t>
      </w:r>
      <w:r w:rsidRPr="001C05E8">
        <w:rPr>
          <w:rFonts w:ascii="Courier New" w:hAnsi="Courier New" w:cs="Courier New"/>
          <w:sz w:val="28"/>
          <w:szCs w:val="28"/>
        </w:rPr>
        <w:t xml:space="preserve"> Хорс – бог </w:t>
      </w:r>
      <w:r>
        <w:rPr>
          <w:rFonts w:ascii="Courier New" w:hAnsi="Courier New" w:cs="Courier New"/>
          <w:sz w:val="28"/>
          <w:szCs w:val="28"/>
        </w:rPr>
        <w:t>с</w:t>
      </w:r>
      <w:r w:rsidRPr="001C05E8">
        <w:rPr>
          <w:rFonts w:ascii="Courier New" w:hAnsi="Courier New" w:cs="Courier New"/>
          <w:sz w:val="28"/>
          <w:szCs w:val="28"/>
        </w:rPr>
        <w:t xml:space="preserve">олнца и времени. Но именно боги </w:t>
      </w:r>
      <w:r>
        <w:rPr>
          <w:rFonts w:ascii="Courier New" w:hAnsi="Courier New" w:cs="Courier New"/>
          <w:sz w:val="28"/>
          <w:szCs w:val="28"/>
        </w:rPr>
        <w:t>с</w:t>
      </w:r>
      <w:r w:rsidRPr="001C05E8">
        <w:rPr>
          <w:rFonts w:ascii="Courier New" w:hAnsi="Courier New" w:cs="Courier New"/>
          <w:sz w:val="28"/>
          <w:szCs w:val="28"/>
        </w:rPr>
        <w:t>олнца (солнечного колеса; солнечного круга) и колеса времени (Кронос, Хорс, Кали</w:t>
      </w:r>
      <w:r>
        <w:rPr>
          <w:rFonts w:ascii="Courier New" w:hAnsi="Courier New" w:cs="Courier New"/>
          <w:sz w:val="28"/>
          <w:szCs w:val="28"/>
        </w:rPr>
        <w:t>, Кала, Махакала</w:t>
      </w:r>
      <w:r w:rsidRPr="001C05E8">
        <w:rPr>
          <w:rFonts w:ascii="Courier New" w:hAnsi="Courier New" w:cs="Courier New"/>
          <w:sz w:val="28"/>
          <w:szCs w:val="28"/>
        </w:rPr>
        <w:t>) «пожирали своих детей»</w:t>
      </w:r>
      <w:r w:rsidR="003353CA">
        <w:rPr>
          <w:rFonts w:ascii="Courier New" w:hAnsi="Courier New" w:cs="Courier New"/>
          <w:sz w:val="28"/>
          <w:szCs w:val="28"/>
        </w:rPr>
        <w:t>.</w:t>
      </w:r>
      <w:r w:rsidRPr="001C05E8">
        <w:rPr>
          <w:rFonts w:ascii="Courier New" w:hAnsi="Courier New" w:cs="Courier New"/>
          <w:sz w:val="28"/>
          <w:szCs w:val="28"/>
        </w:rPr>
        <w:t xml:space="preserve"> </w:t>
      </w:r>
      <w:r w:rsidR="003353CA">
        <w:rPr>
          <w:rFonts w:ascii="Courier New" w:hAnsi="Courier New" w:cs="Courier New"/>
          <w:sz w:val="28"/>
          <w:szCs w:val="28"/>
        </w:rPr>
        <w:t>П</w:t>
      </w:r>
      <w:r w:rsidRPr="001C05E8">
        <w:rPr>
          <w:rFonts w:ascii="Courier New" w:hAnsi="Courier New" w:cs="Courier New"/>
          <w:sz w:val="28"/>
          <w:szCs w:val="28"/>
        </w:rPr>
        <w:t>роще говоря, время нас всегда поедает, поглощает, а мы, конечно же, дети времени. Классен отмечал, что у сканд</w:t>
      </w:r>
      <w:r>
        <w:rPr>
          <w:rFonts w:ascii="Courier New" w:hAnsi="Courier New" w:cs="Courier New"/>
          <w:sz w:val="28"/>
          <w:szCs w:val="28"/>
        </w:rPr>
        <w:t>.</w:t>
      </w:r>
      <w:r w:rsidRPr="001C05E8">
        <w:rPr>
          <w:rFonts w:ascii="Courier New" w:hAnsi="Courier New" w:cs="Courier New"/>
          <w:sz w:val="28"/>
          <w:szCs w:val="28"/>
        </w:rPr>
        <w:t xml:space="preserve"> был такой же бог </w:t>
      </w:r>
      <w:r w:rsidRPr="001C05E8">
        <w:rPr>
          <w:rFonts w:ascii="Courier New" w:hAnsi="Courier New" w:cs="Courier New"/>
          <w:sz w:val="28"/>
          <w:szCs w:val="28"/>
          <w:lang w:val="en-US"/>
        </w:rPr>
        <w:t>Hel</w:t>
      </w:r>
      <w:r w:rsidRPr="001C05E8">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ГЕЛОН, ГЕЛОНЬ (у Геродота), ГОЛУНЬ (рус</w:t>
      </w:r>
      <w:r>
        <w:rPr>
          <w:rFonts w:ascii="Courier New" w:hAnsi="Courier New" w:cs="Courier New"/>
          <w:sz w:val="28"/>
          <w:szCs w:val="28"/>
        </w:rPr>
        <w:t>ск</w:t>
      </w:r>
      <w:r w:rsidRPr="001C05E8">
        <w:rPr>
          <w:rFonts w:ascii="Courier New" w:hAnsi="Courier New" w:cs="Courier New"/>
          <w:sz w:val="28"/>
          <w:szCs w:val="28"/>
        </w:rPr>
        <w:t xml:space="preserve">.) </w:t>
      </w:r>
      <w:r>
        <w:rPr>
          <w:rFonts w:ascii="Courier New" w:hAnsi="Courier New" w:cs="Courier New"/>
          <w:sz w:val="28"/>
          <w:szCs w:val="28"/>
        </w:rPr>
        <w:t xml:space="preserve">– см. </w:t>
      </w:r>
      <w:r w:rsidRPr="006B24DD">
        <w:rPr>
          <w:rFonts w:ascii="Courier New" w:hAnsi="Courier New" w:cs="Courier New"/>
          <w:i/>
          <w:iCs/>
          <w:sz w:val="28"/>
          <w:szCs w:val="28"/>
        </w:rPr>
        <w:t>Славяне</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ГЕЛЬМОЛЬД (ок.1125-после 1177) – нем</w:t>
      </w:r>
      <w:r>
        <w:rPr>
          <w:rFonts w:ascii="Courier New" w:hAnsi="Courier New" w:cs="Courier New"/>
          <w:sz w:val="28"/>
          <w:szCs w:val="28"/>
        </w:rPr>
        <w:t>.</w:t>
      </w:r>
      <w:r w:rsidRPr="001C05E8">
        <w:rPr>
          <w:rFonts w:ascii="Courier New" w:hAnsi="Courier New" w:cs="Courier New"/>
          <w:sz w:val="28"/>
          <w:szCs w:val="28"/>
        </w:rPr>
        <w:t xml:space="preserve"> хронист, автор «Хроники славян» (</w:t>
      </w:r>
      <w:r w:rsidRPr="001C05E8">
        <w:rPr>
          <w:rFonts w:ascii="Courier New" w:hAnsi="Courier New" w:cs="Courier New"/>
          <w:sz w:val="28"/>
          <w:szCs w:val="28"/>
          <w:lang w:val="en-US"/>
        </w:rPr>
        <w:t>IX</w:t>
      </w:r>
      <w:r w:rsidRPr="001C05E8">
        <w:rPr>
          <w:rFonts w:ascii="Courier New" w:hAnsi="Courier New" w:cs="Courier New"/>
          <w:sz w:val="28"/>
          <w:szCs w:val="28"/>
        </w:rPr>
        <w:t>-</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вв.), описал захват герм</w:t>
      </w:r>
      <w:r>
        <w:rPr>
          <w:rFonts w:ascii="Courier New" w:hAnsi="Courier New" w:cs="Courier New"/>
          <w:sz w:val="28"/>
          <w:szCs w:val="28"/>
        </w:rPr>
        <w:t>.</w:t>
      </w:r>
      <w:r w:rsidRPr="001C05E8">
        <w:rPr>
          <w:rFonts w:ascii="Courier New" w:hAnsi="Courier New" w:cs="Courier New"/>
          <w:sz w:val="28"/>
          <w:szCs w:val="28"/>
        </w:rPr>
        <w:t xml:space="preserve"> феодалами земель полабских слав</w:t>
      </w:r>
      <w:r>
        <w:rPr>
          <w:rFonts w:ascii="Courier New" w:hAnsi="Courier New" w:cs="Courier New"/>
          <w:sz w:val="28"/>
          <w:szCs w:val="28"/>
        </w:rPr>
        <w:t>.</w:t>
      </w:r>
      <w:r w:rsidRPr="001C05E8">
        <w:rPr>
          <w:rFonts w:ascii="Courier New" w:hAnsi="Courier New" w:cs="Courier New"/>
          <w:sz w:val="28"/>
          <w:szCs w:val="28"/>
        </w:rPr>
        <w:t xml:space="preserve">, чему сам был свидетелем. Хотя Г. проводник католическо-колонизаторской политики, но из его хроник можно почерпнуть </w:t>
      </w:r>
      <w:r>
        <w:rPr>
          <w:rFonts w:ascii="Courier New" w:hAnsi="Courier New" w:cs="Courier New"/>
          <w:sz w:val="28"/>
          <w:szCs w:val="28"/>
        </w:rPr>
        <w:t>подробности о жизни слав</w:t>
      </w:r>
      <w:r w:rsidRPr="001C05E8">
        <w:rPr>
          <w:rFonts w:ascii="Courier New" w:hAnsi="Courier New" w:cs="Courier New"/>
          <w:sz w:val="28"/>
          <w:szCs w:val="28"/>
        </w:rPr>
        <w:t>. «Хроника…» издана в Ганновере в 1868 г., на русск</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xml:space="preserve"> не переводилась, но русск</w:t>
      </w:r>
      <w:r>
        <w:rPr>
          <w:rFonts w:ascii="Courier New" w:hAnsi="Courier New" w:cs="Courier New"/>
          <w:sz w:val="28"/>
          <w:szCs w:val="28"/>
        </w:rPr>
        <w:t>.</w:t>
      </w:r>
      <w:r w:rsidRPr="001C05E8">
        <w:rPr>
          <w:rFonts w:ascii="Courier New" w:hAnsi="Courier New" w:cs="Courier New"/>
          <w:sz w:val="28"/>
          <w:szCs w:val="28"/>
        </w:rPr>
        <w:t xml:space="preserve"> авторы, владевшие </w:t>
      </w:r>
      <w:r>
        <w:rPr>
          <w:rFonts w:ascii="Courier New" w:hAnsi="Courier New" w:cs="Courier New"/>
          <w:sz w:val="28"/>
          <w:szCs w:val="28"/>
        </w:rPr>
        <w:t>европ.</w:t>
      </w:r>
      <w:r w:rsidRPr="001C05E8">
        <w:rPr>
          <w:rFonts w:ascii="Courier New" w:hAnsi="Courier New" w:cs="Courier New"/>
          <w:sz w:val="28"/>
          <w:szCs w:val="28"/>
        </w:rPr>
        <w:t xml:space="preserve"> </w:t>
      </w:r>
      <w:r>
        <w:rPr>
          <w:rFonts w:ascii="Courier New" w:hAnsi="Courier New" w:cs="Courier New"/>
          <w:sz w:val="28"/>
          <w:szCs w:val="28"/>
        </w:rPr>
        <w:t>я</w:t>
      </w:r>
      <w:r w:rsidRPr="001C05E8">
        <w:rPr>
          <w:rFonts w:ascii="Courier New" w:hAnsi="Courier New" w:cs="Courier New"/>
          <w:sz w:val="28"/>
          <w:szCs w:val="28"/>
        </w:rPr>
        <w:t>з</w:t>
      </w:r>
      <w:r>
        <w:rPr>
          <w:rFonts w:ascii="Courier New" w:hAnsi="Courier New" w:cs="Courier New"/>
          <w:sz w:val="28"/>
          <w:szCs w:val="28"/>
        </w:rPr>
        <w:t>.</w:t>
      </w:r>
      <w:r w:rsidRPr="001C05E8">
        <w:rPr>
          <w:rFonts w:ascii="Courier New" w:hAnsi="Courier New" w:cs="Courier New"/>
          <w:sz w:val="28"/>
          <w:szCs w:val="28"/>
        </w:rPr>
        <w:t xml:space="preserve"> (А.Кайсаров, Г.Глинка и др.), её использовали в своих трудах</w:t>
      </w:r>
      <w:r>
        <w:rPr>
          <w:rFonts w:ascii="Courier New" w:hAnsi="Courier New" w:cs="Courier New"/>
          <w:sz w:val="28"/>
          <w:szCs w:val="28"/>
        </w:rPr>
        <w:t xml:space="preserve">, а </w:t>
      </w:r>
      <w:r w:rsidRPr="001C05E8">
        <w:rPr>
          <w:rFonts w:ascii="Courier New" w:hAnsi="Courier New" w:cs="Courier New"/>
          <w:sz w:val="28"/>
          <w:szCs w:val="28"/>
        </w:rPr>
        <w:t xml:space="preserve">по ним </w:t>
      </w:r>
      <w:r>
        <w:rPr>
          <w:rFonts w:ascii="Courier New" w:hAnsi="Courier New" w:cs="Courier New"/>
          <w:sz w:val="28"/>
          <w:szCs w:val="28"/>
        </w:rPr>
        <w:t>–</w:t>
      </w:r>
      <w:r w:rsidRPr="001C05E8">
        <w:rPr>
          <w:rFonts w:ascii="Courier New" w:hAnsi="Courier New" w:cs="Courier New"/>
          <w:sz w:val="28"/>
          <w:szCs w:val="28"/>
        </w:rPr>
        <w:t xml:space="preserve"> Афан</w:t>
      </w:r>
      <w:r>
        <w:rPr>
          <w:rFonts w:ascii="Courier New" w:hAnsi="Courier New" w:cs="Courier New"/>
          <w:sz w:val="28"/>
          <w:szCs w:val="28"/>
        </w:rPr>
        <w:t>.</w:t>
      </w:r>
      <w:r w:rsidRPr="001C05E8">
        <w:rPr>
          <w:rFonts w:ascii="Courier New" w:hAnsi="Courier New" w:cs="Courier New"/>
          <w:sz w:val="28"/>
          <w:szCs w:val="28"/>
        </w:rPr>
        <w:t xml:space="preserve"> и др.</w:t>
      </w:r>
    </w:p>
    <w:p w:rsidR="00881643" w:rsidRPr="001C05E8" w:rsidRDefault="00881643" w:rsidP="00881643">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ГЕНРИХ ЛАТВИЙСКИЙ (ок. 1187-1259) – идеолог нем</w:t>
      </w:r>
      <w:r>
        <w:rPr>
          <w:rFonts w:ascii="Courier New" w:hAnsi="Courier New" w:cs="Courier New"/>
          <w:sz w:val="28"/>
          <w:szCs w:val="28"/>
        </w:rPr>
        <w:t>.</w:t>
      </w:r>
      <w:r w:rsidRPr="001C05E8">
        <w:rPr>
          <w:rFonts w:ascii="Courier New" w:hAnsi="Courier New" w:cs="Courier New"/>
          <w:sz w:val="28"/>
          <w:szCs w:val="28"/>
        </w:rPr>
        <w:t xml:space="preserve"> крестоносцев, участник их похода в Ливонию, автор «Хроники Ливонии», охватывающей события в Прибалтике с кон.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по 1227, где описал уничтожение дохристианской веры балт</w:t>
      </w:r>
      <w:r>
        <w:rPr>
          <w:rFonts w:ascii="Courier New" w:hAnsi="Courier New" w:cs="Courier New"/>
          <w:sz w:val="28"/>
          <w:szCs w:val="28"/>
        </w:rPr>
        <w:t>.</w:t>
      </w:r>
      <w:r w:rsidRPr="001C05E8">
        <w:rPr>
          <w:rFonts w:ascii="Courier New" w:hAnsi="Courier New" w:cs="Courier New"/>
          <w:sz w:val="28"/>
          <w:szCs w:val="28"/>
        </w:rPr>
        <w:t xml:space="preserve"> и окрестных слав</w:t>
      </w:r>
      <w:r>
        <w:rPr>
          <w:rFonts w:ascii="Courier New" w:hAnsi="Courier New" w:cs="Courier New"/>
          <w:sz w:val="28"/>
          <w:szCs w:val="28"/>
        </w:rPr>
        <w:t>.</w:t>
      </w:r>
      <w:r w:rsidRPr="001C05E8">
        <w:rPr>
          <w:rFonts w:ascii="Courier New" w:hAnsi="Courier New" w:cs="Courier New"/>
          <w:sz w:val="28"/>
          <w:szCs w:val="28"/>
        </w:rPr>
        <w:t xml:space="preserve"> племён, их христианизацию и частичное уничтожение.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ГЕОРГИЙ АМАРТОЛ (грешник) – византийский монах сер. </w:t>
      </w:r>
      <w:r w:rsidRPr="001C05E8">
        <w:rPr>
          <w:rFonts w:ascii="Courier New" w:hAnsi="Courier New" w:cs="Courier New"/>
          <w:sz w:val="28"/>
          <w:szCs w:val="28"/>
          <w:lang w:val="en-US"/>
        </w:rPr>
        <w:t>IX</w:t>
      </w:r>
      <w:r w:rsidR="0091527A">
        <w:rPr>
          <w:rFonts w:ascii="Courier New" w:hAnsi="Courier New" w:cs="Courier New"/>
          <w:sz w:val="28"/>
          <w:szCs w:val="28"/>
        </w:rPr>
        <w:t xml:space="preserve"> в.</w:t>
      </w:r>
      <w:r w:rsidRPr="001C05E8">
        <w:rPr>
          <w:rFonts w:ascii="Courier New" w:hAnsi="Courier New" w:cs="Courier New"/>
          <w:sz w:val="28"/>
          <w:szCs w:val="28"/>
        </w:rPr>
        <w:t xml:space="preserve"> </w:t>
      </w:r>
      <w:r w:rsidR="0091527A">
        <w:rPr>
          <w:rFonts w:ascii="Courier New" w:hAnsi="Courier New" w:cs="Courier New"/>
          <w:sz w:val="28"/>
          <w:szCs w:val="28"/>
        </w:rPr>
        <w:t>Н</w:t>
      </w:r>
      <w:r w:rsidRPr="001C05E8">
        <w:rPr>
          <w:rFonts w:ascii="Courier New" w:hAnsi="Courier New" w:cs="Courier New"/>
          <w:sz w:val="28"/>
          <w:szCs w:val="28"/>
        </w:rPr>
        <w:t>аписа</w:t>
      </w:r>
      <w:r w:rsidR="0091527A">
        <w:rPr>
          <w:rFonts w:ascii="Courier New" w:hAnsi="Courier New" w:cs="Courier New"/>
          <w:sz w:val="28"/>
          <w:szCs w:val="28"/>
        </w:rPr>
        <w:t>л</w:t>
      </w:r>
      <w:r w:rsidRPr="001C05E8">
        <w:rPr>
          <w:rFonts w:ascii="Courier New" w:hAnsi="Courier New" w:cs="Courier New"/>
          <w:sz w:val="28"/>
          <w:szCs w:val="28"/>
        </w:rPr>
        <w:t xml:space="preserve"> всемирную хронику (64 кн.), в которой изложил события от «сотворения мира» до начала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Хроника переведена на болг.</w:t>
      </w:r>
      <w:r w:rsidR="0091527A">
        <w:rPr>
          <w:rFonts w:ascii="Courier New" w:hAnsi="Courier New" w:cs="Courier New"/>
          <w:sz w:val="28"/>
          <w:szCs w:val="28"/>
        </w:rPr>
        <w:t>,</w:t>
      </w:r>
      <w:r w:rsidRPr="001C05E8">
        <w:rPr>
          <w:rFonts w:ascii="Courier New" w:hAnsi="Courier New" w:cs="Courier New"/>
          <w:sz w:val="28"/>
          <w:szCs w:val="28"/>
        </w:rPr>
        <w:t xml:space="preserve"> серб. яз</w:t>
      </w:r>
      <w:r>
        <w:rPr>
          <w:rFonts w:ascii="Courier New" w:hAnsi="Courier New" w:cs="Courier New"/>
          <w:sz w:val="28"/>
          <w:szCs w:val="28"/>
        </w:rPr>
        <w:t>.</w:t>
      </w:r>
      <w:r w:rsidRPr="001C05E8">
        <w:rPr>
          <w:rFonts w:ascii="Courier New" w:hAnsi="Courier New" w:cs="Courier New"/>
          <w:sz w:val="28"/>
          <w:szCs w:val="28"/>
        </w:rPr>
        <w:t xml:space="preserve">, в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её использовали русск</w:t>
      </w:r>
      <w:r>
        <w:rPr>
          <w:rFonts w:ascii="Courier New" w:hAnsi="Courier New" w:cs="Courier New"/>
          <w:sz w:val="28"/>
          <w:szCs w:val="28"/>
        </w:rPr>
        <w:t>.</w:t>
      </w:r>
      <w:r w:rsidRPr="001C05E8">
        <w:rPr>
          <w:rFonts w:ascii="Courier New" w:hAnsi="Courier New" w:cs="Courier New"/>
          <w:sz w:val="28"/>
          <w:szCs w:val="28"/>
        </w:rPr>
        <w:t xml:space="preserve"> летописцы в «Хроног</w:t>
      </w:r>
      <w:r>
        <w:rPr>
          <w:rFonts w:ascii="Courier New" w:hAnsi="Courier New" w:cs="Courier New"/>
          <w:sz w:val="28"/>
          <w:szCs w:val="28"/>
        </w:rPr>
        <w:t xml:space="preserve">рафе по великому изложению» и </w:t>
      </w:r>
      <w:r w:rsidRPr="001C05E8">
        <w:rPr>
          <w:rFonts w:ascii="Courier New" w:hAnsi="Courier New" w:cs="Courier New"/>
          <w:sz w:val="28"/>
          <w:szCs w:val="28"/>
        </w:rPr>
        <w:t>«Повести временных лет». Частично работа переведена на русск</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xml:space="preserve"> издана в Санкт-Петербурге в 1878-81 гг. под названием «Летовник сокращён от различных летописьць же и поведателии избран и сьставлень </w:t>
      </w:r>
      <w:r>
        <w:rPr>
          <w:rFonts w:ascii="Courier New" w:hAnsi="Courier New" w:cs="Courier New"/>
          <w:sz w:val="28"/>
          <w:szCs w:val="28"/>
        </w:rPr>
        <w:t xml:space="preserve">от Георгия грешняя инока» (1-3, </w:t>
      </w:r>
      <w:r w:rsidRPr="001C05E8">
        <w:rPr>
          <w:rFonts w:ascii="Courier New" w:hAnsi="Courier New" w:cs="Courier New"/>
          <w:sz w:val="28"/>
          <w:szCs w:val="28"/>
        </w:rPr>
        <w:t>«Общество любителей древ</w:t>
      </w:r>
      <w:r>
        <w:rPr>
          <w:rFonts w:ascii="Courier New" w:hAnsi="Courier New" w:cs="Courier New"/>
          <w:sz w:val="28"/>
          <w:szCs w:val="28"/>
        </w:rPr>
        <w:t>.</w:t>
      </w:r>
      <w:r w:rsidRPr="001C05E8">
        <w:rPr>
          <w:rFonts w:ascii="Courier New" w:hAnsi="Courier New" w:cs="Courier New"/>
          <w:sz w:val="28"/>
          <w:szCs w:val="28"/>
        </w:rPr>
        <w:t xml:space="preserve"> письменности», вып. 26, 56, 69).</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ГЕРАКЛ, ГЕРКУЛЕС (в Италии) – герой греч</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сын громовержца и смертной женщины Алкмены, наделённый титанической силой. Он </w:t>
      </w:r>
      <w:r>
        <w:rPr>
          <w:rFonts w:ascii="Courier New" w:hAnsi="Courier New" w:cs="Courier New"/>
          <w:sz w:val="28"/>
          <w:szCs w:val="28"/>
        </w:rPr>
        <w:t xml:space="preserve">был родом и </w:t>
      </w:r>
      <w:r w:rsidRPr="001C05E8">
        <w:rPr>
          <w:rFonts w:ascii="Courier New" w:hAnsi="Courier New" w:cs="Courier New"/>
          <w:sz w:val="28"/>
          <w:szCs w:val="28"/>
        </w:rPr>
        <w:t>не раз путешествовал на сев</w:t>
      </w:r>
      <w:r>
        <w:rPr>
          <w:rFonts w:ascii="Courier New" w:hAnsi="Courier New" w:cs="Courier New"/>
          <w:sz w:val="28"/>
          <w:szCs w:val="28"/>
        </w:rPr>
        <w:t>.</w:t>
      </w:r>
      <w:r w:rsidRPr="001C05E8">
        <w:rPr>
          <w:rFonts w:ascii="Courier New" w:hAnsi="Courier New" w:cs="Courier New"/>
          <w:sz w:val="28"/>
          <w:szCs w:val="28"/>
        </w:rPr>
        <w:t>, в страну, которая позже стала Русью, Россией, а тогда греки называли её Гиперборея (находящаяся за Бореем – сев</w:t>
      </w:r>
      <w:r>
        <w:rPr>
          <w:rFonts w:ascii="Courier New" w:hAnsi="Courier New" w:cs="Courier New"/>
          <w:sz w:val="28"/>
          <w:szCs w:val="28"/>
        </w:rPr>
        <w:t>.</w:t>
      </w:r>
      <w:r w:rsidRPr="001C05E8">
        <w:rPr>
          <w:rFonts w:ascii="Courier New" w:hAnsi="Courier New" w:cs="Courier New"/>
          <w:sz w:val="28"/>
          <w:szCs w:val="28"/>
        </w:rPr>
        <w:t xml:space="preserve"> ветром). Здесь он совершил несколько своих знаменитых подвигов: 1. Поймал керинейскую лань</w:t>
      </w:r>
      <w:r>
        <w:rPr>
          <w:rFonts w:ascii="Courier New" w:hAnsi="Courier New" w:cs="Courier New"/>
          <w:sz w:val="28"/>
          <w:szCs w:val="28"/>
        </w:rPr>
        <w:t xml:space="preserve"> с золотыми</w:t>
      </w:r>
      <w:r w:rsidRPr="001C05E8">
        <w:rPr>
          <w:rFonts w:ascii="Courier New" w:hAnsi="Courier New" w:cs="Courier New"/>
          <w:sz w:val="28"/>
          <w:szCs w:val="28"/>
        </w:rPr>
        <w:t xml:space="preserve"> рога</w:t>
      </w:r>
      <w:r>
        <w:rPr>
          <w:rFonts w:ascii="Courier New" w:hAnsi="Courier New" w:cs="Courier New"/>
          <w:sz w:val="28"/>
          <w:szCs w:val="28"/>
        </w:rPr>
        <w:t>ми</w:t>
      </w:r>
      <w:r w:rsidRPr="001C05E8">
        <w:rPr>
          <w:rFonts w:ascii="Courier New" w:hAnsi="Courier New" w:cs="Courier New"/>
          <w:sz w:val="28"/>
          <w:szCs w:val="28"/>
        </w:rPr>
        <w:t xml:space="preserve"> и медны</w:t>
      </w:r>
      <w:r>
        <w:rPr>
          <w:rFonts w:ascii="Courier New" w:hAnsi="Courier New" w:cs="Courier New"/>
          <w:sz w:val="28"/>
          <w:szCs w:val="28"/>
        </w:rPr>
        <w:t>ми</w:t>
      </w:r>
      <w:r w:rsidRPr="001C05E8">
        <w:rPr>
          <w:rFonts w:ascii="Courier New" w:hAnsi="Courier New" w:cs="Courier New"/>
          <w:sz w:val="28"/>
          <w:szCs w:val="28"/>
        </w:rPr>
        <w:t xml:space="preserve"> копыта</w:t>
      </w:r>
      <w:r>
        <w:rPr>
          <w:rFonts w:ascii="Courier New" w:hAnsi="Courier New" w:cs="Courier New"/>
          <w:sz w:val="28"/>
          <w:szCs w:val="28"/>
        </w:rPr>
        <w:t>ми,</w:t>
      </w:r>
      <w:r w:rsidRPr="001C05E8">
        <w:rPr>
          <w:rFonts w:ascii="Courier New" w:hAnsi="Courier New" w:cs="Courier New"/>
          <w:sz w:val="28"/>
          <w:szCs w:val="28"/>
        </w:rPr>
        <w:t xml:space="preserve"> принадлежавш</w:t>
      </w:r>
      <w:r>
        <w:rPr>
          <w:rFonts w:ascii="Courier New" w:hAnsi="Courier New" w:cs="Courier New"/>
          <w:sz w:val="28"/>
          <w:szCs w:val="28"/>
        </w:rPr>
        <w:t>ую</w:t>
      </w:r>
      <w:r w:rsidRPr="001C05E8">
        <w:rPr>
          <w:rFonts w:ascii="Courier New" w:hAnsi="Courier New" w:cs="Courier New"/>
          <w:sz w:val="28"/>
          <w:szCs w:val="28"/>
        </w:rPr>
        <w:t xml:space="preserve"> Артемиде</w:t>
      </w:r>
      <w:r>
        <w:rPr>
          <w:rFonts w:ascii="Courier New" w:hAnsi="Courier New" w:cs="Courier New"/>
          <w:sz w:val="28"/>
          <w:szCs w:val="28"/>
        </w:rPr>
        <w:t>;</w:t>
      </w:r>
      <w:r w:rsidRPr="001C05E8">
        <w:rPr>
          <w:rFonts w:ascii="Courier New" w:hAnsi="Courier New" w:cs="Courier New"/>
          <w:sz w:val="28"/>
          <w:szCs w:val="28"/>
        </w:rPr>
        <w:t xml:space="preserve"> преследовал её целый г</w:t>
      </w:r>
      <w:r>
        <w:rPr>
          <w:rFonts w:ascii="Courier New" w:hAnsi="Courier New" w:cs="Courier New"/>
          <w:sz w:val="28"/>
          <w:szCs w:val="28"/>
        </w:rPr>
        <w:t>.</w:t>
      </w:r>
      <w:r w:rsidRPr="001C05E8">
        <w:rPr>
          <w:rFonts w:ascii="Courier New" w:hAnsi="Courier New" w:cs="Courier New"/>
          <w:sz w:val="28"/>
          <w:szCs w:val="28"/>
        </w:rPr>
        <w:t>, дойдя до земли гипербореев. 2. Догнал эриманфского вепря, загнав его в глубокий снег. 3. Добыл пояс царицы амазонок Ипполиты, приняв участие в битве с амазонками, которые жили на р. Танаис (Дон). 4. Гоняя по миру коров Гериона, Г. забрёл в Скифию, в бас</w:t>
      </w:r>
      <w:r>
        <w:rPr>
          <w:rFonts w:ascii="Courier New" w:hAnsi="Courier New" w:cs="Courier New"/>
          <w:sz w:val="28"/>
          <w:szCs w:val="28"/>
        </w:rPr>
        <w:t>.</w:t>
      </w:r>
      <w:r w:rsidRPr="001C05E8">
        <w:rPr>
          <w:rFonts w:ascii="Courier New" w:hAnsi="Courier New" w:cs="Courier New"/>
          <w:sz w:val="28"/>
          <w:szCs w:val="28"/>
        </w:rPr>
        <w:t xml:space="preserve"> рр. Воронежа, Дона, Волги, там он встретил полудеву-полузмею и вступил с нею в брачную связь. Родившиеся от этого союза сыновья стали родоначальниками скифов (Геродот). 5. По пути в страну гипербореев Г. освободил прикованного к горам Кавказа Прометея, убив из лука, терзавшего его орла. Согласно исследованиям сочинских краеведов и историков, Прометей был прикован к Соколиной скале, находящейся ныне в черте г</w:t>
      </w:r>
      <w:r>
        <w:rPr>
          <w:rFonts w:ascii="Courier New" w:hAnsi="Courier New" w:cs="Courier New"/>
          <w:sz w:val="28"/>
          <w:szCs w:val="28"/>
        </w:rPr>
        <w:t>ор</w:t>
      </w:r>
      <w:r w:rsidRPr="001C05E8">
        <w:rPr>
          <w:rFonts w:ascii="Courier New" w:hAnsi="Courier New" w:cs="Courier New"/>
          <w:sz w:val="28"/>
          <w:szCs w:val="28"/>
        </w:rPr>
        <w:t>. Сочи. 6. В поисках золотых яблок Гесперид Г. через Рифейские г</w:t>
      </w:r>
      <w:r w:rsidRPr="00BB77E8">
        <w:rPr>
          <w:rFonts w:ascii="Ozegov NT" w:hAnsi="Ozegov NT" w:cs="Ozegov NT"/>
          <w:sz w:val="28"/>
          <w:szCs w:val="28"/>
        </w:rPr>
        <w:t>о</w:t>
      </w:r>
      <w:r w:rsidRPr="001C05E8">
        <w:rPr>
          <w:rFonts w:ascii="Courier New" w:hAnsi="Courier New" w:cs="Courier New"/>
          <w:sz w:val="28"/>
          <w:szCs w:val="28"/>
        </w:rPr>
        <w:t xml:space="preserve">ры (Урал) пришёл в страну гипербореев, где стоял, поддерживая небесный свод, Атлант. По совету Прометея Г. послал Атланта за яблоками Гесперид, взяв на свои плечи небесный свод. Атлант принёс три яблока и выразил желание отнести тому, кто просил их достать, – царю Тиринфа Эврисфею, с тем, чтобы Г. остался держать небо. Однако Г. удалось перехитрить Атланта: он согласился держать небосвод, но сказал, что хочет подложить подушку на голову. Атлант встал на его место, а Г. взял яблоки и ушёл. У Г. было множество сыновей, немало </w:t>
      </w:r>
      <w:r>
        <w:rPr>
          <w:rFonts w:ascii="Courier New" w:hAnsi="Courier New" w:cs="Courier New"/>
          <w:sz w:val="28"/>
          <w:szCs w:val="28"/>
        </w:rPr>
        <w:t>европ.</w:t>
      </w:r>
      <w:r w:rsidRPr="001C05E8">
        <w:rPr>
          <w:rFonts w:ascii="Courier New" w:hAnsi="Courier New" w:cs="Courier New"/>
          <w:sz w:val="28"/>
          <w:szCs w:val="28"/>
        </w:rPr>
        <w:t xml:space="preserve"> племён ведут от него свой род,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скифы, растворившиеся в русск. В Херсонесе – греч</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.-полисе, основанном в Крыму на месте поселения тавров,</w:t>
      </w:r>
      <w:r>
        <w:rPr>
          <w:rFonts w:ascii="Courier New" w:hAnsi="Courier New" w:cs="Courier New"/>
          <w:sz w:val="28"/>
          <w:szCs w:val="28"/>
        </w:rPr>
        <w:t xml:space="preserve"> Корсуне</w:t>
      </w:r>
      <w:r w:rsidRPr="001C05E8">
        <w:rPr>
          <w:rFonts w:ascii="Courier New" w:hAnsi="Courier New" w:cs="Courier New"/>
          <w:sz w:val="28"/>
          <w:szCs w:val="28"/>
        </w:rPr>
        <w:t>, где жили  тавры, позже вошедшие в русск</w:t>
      </w:r>
      <w:r>
        <w:rPr>
          <w:rFonts w:ascii="Courier New" w:hAnsi="Courier New" w:cs="Courier New"/>
          <w:sz w:val="28"/>
          <w:szCs w:val="28"/>
        </w:rPr>
        <w:t>.</w:t>
      </w:r>
      <w:r w:rsidRPr="001C05E8">
        <w:rPr>
          <w:rFonts w:ascii="Courier New" w:hAnsi="Courier New" w:cs="Courier New"/>
          <w:sz w:val="28"/>
          <w:szCs w:val="28"/>
        </w:rPr>
        <w:t xml:space="preserve"> этнос под именем тавро-скифов, Г. весьма почитался. В 390-380 гг. до н.э. г</w:t>
      </w:r>
      <w:r>
        <w:rPr>
          <w:rFonts w:ascii="Courier New" w:hAnsi="Courier New" w:cs="Courier New"/>
          <w:sz w:val="28"/>
          <w:szCs w:val="28"/>
        </w:rPr>
        <w:t>ор</w:t>
      </w:r>
      <w:r w:rsidRPr="001C05E8">
        <w:rPr>
          <w:rFonts w:ascii="Courier New" w:hAnsi="Courier New" w:cs="Courier New"/>
          <w:sz w:val="28"/>
          <w:szCs w:val="28"/>
        </w:rPr>
        <w:t>. стал чеканить собственные монеты с изображением таврской богини Девы и греч</w:t>
      </w:r>
      <w:r>
        <w:rPr>
          <w:rFonts w:ascii="Courier New" w:hAnsi="Courier New" w:cs="Courier New"/>
          <w:sz w:val="28"/>
          <w:szCs w:val="28"/>
        </w:rPr>
        <w:t>.</w:t>
      </w:r>
      <w:r w:rsidRPr="001C05E8">
        <w:rPr>
          <w:rFonts w:ascii="Courier New" w:hAnsi="Courier New" w:cs="Courier New"/>
          <w:sz w:val="28"/>
          <w:szCs w:val="28"/>
        </w:rPr>
        <w:t xml:space="preserve"> героя Г.</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ГЕРМАН (</w:t>
      </w:r>
      <w:r w:rsidRPr="001C05E8">
        <w:rPr>
          <w:rFonts w:ascii="Courier New" w:hAnsi="Courier New" w:cs="Courier New"/>
          <w:sz w:val="28"/>
          <w:szCs w:val="28"/>
          <w:lang w:val="en-US"/>
        </w:rPr>
        <w:t>Herman</w:t>
      </w:r>
      <w:r w:rsidRPr="001C05E8">
        <w:rPr>
          <w:rFonts w:ascii="Courier New" w:hAnsi="Courier New" w:cs="Courier New"/>
          <w:sz w:val="28"/>
          <w:szCs w:val="28"/>
        </w:rPr>
        <w:t>) – человек-хер</w:t>
      </w:r>
      <w:r w:rsidR="00881643">
        <w:rPr>
          <w:rFonts w:ascii="Courier New" w:hAnsi="Courier New" w:cs="Courier New"/>
          <w:sz w:val="28"/>
          <w:szCs w:val="28"/>
        </w:rPr>
        <w:t>, дух мужского семени, плодородия</w:t>
      </w:r>
      <w:r w:rsidRPr="001C05E8">
        <w:rPr>
          <w:rFonts w:ascii="Courier New" w:hAnsi="Courier New" w:cs="Courier New"/>
          <w:sz w:val="28"/>
          <w:szCs w:val="28"/>
        </w:rPr>
        <w:t>. В юж</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 ритуальная кукла (из глины, земли, тканей, листьев и т.д.), чучело с большим фаллом (как на Руси - Ярило, символ мужского семени, оплодотворяющего начала; воплощение плодородия. Г. использовался в ритуалах вызывания дождя</w:t>
      </w:r>
      <w:r w:rsidR="00881643">
        <w:rPr>
          <w:rFonts w:ascii="Courier New" w:hAnsi="Courier New" w:cs="Courier New"/>
          <w:sz w:val="28"/>
          <w:szCs w:val="28"/>
        </w:rPr>
        <w:t xml:space="preserve"> (отождествлявшегося с семенами)</w:t>
      </w:r>
      <w:r w:rsidRPr="001C05E8">
        <w:rPr>
          <w:rFonts w:ascii="Courier New" w:hAnsi="Courier New" w:cs="Courier New"/>
          <w:sz w:val="28"/>
          <w:szCs w:val="28"/>
        </w:rPr>
        <w:t>, представлявших собой пышные похороны Г. с плачем и причитаниями, в которых говорится, что он умер от засухи; и поминк</w:t>
      </w:r>
      <w:r>
        <w:rPr>
          <w:rFonts w:ascii="Courier New" w:hAnsi="Courier New" w:cs="Courier New"/>
          <w:sz w:val="28"/>
          <w:szCs w:val="28"/>
        </w:rPr>
        <w:t>и</w:t>
      </w:r>
      <w:r w:rsidRPr="001C05E8">
        <w:rPr>
          <w:rFonts w:ascii="Courier New" w:hAnsi="Courier New" w:cs="Courier New"/>
          <w:sz w:val="28"/>
          <w:szCs w:val="28"/>
        </w:rPr>
        <w:t>. Г. хоронили возле колодца, р. (или топили в р.). Похороны Г. не были приурочены к определённой дате, они производились в любое время весны и лета, когда не было дождя.</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ГЕРОДОТ (ок.484-425 до н.э.) – др</w:t>
      </w:r>
      <w:r>
        <w:rPr>
          <w:rFonts w:ascii="Courier New" w:hAnsi="Courier New" w:cs="Courier New"/>
          <w:sz w:val="28"/>
          <w:szCs w:val="28"/>
        </w:rPr>
        <w:t>.-</w:t>
      </w:r>
      <w:r w:rsidRPr="001C05E8">
        <w:rPr>
          <w:rFonts w:ascii="Courier New" w:hAnsi="Courier New" w:cs="Courier New"/>
          <w:sz w:val="28"/>
          <w:szCs w:val="28"/>
        </w:rPr>
        <w:t>греч</w:t>
      </w:r>
      <w:r>
        <w:rPr>
          <w:rFonts w:ascii="Courier New" w:hAnsi="Courier New" w:cs="Courier New"/>
          <w:sz w:val="28"/>
          <w:szCs w:val="28"/>
        </w:rPr>
        <w:t>. историк. Ок. 455</w:t>
      </w:r>
      <w:r w:rsidRPr="001C05E8">
        <w:rPr>
          <w:rFonts w:ascii="Courier New" w:hAnsi="Courier New" w:cs="Courier New"/>
          <w:sz w:val="28"/>
          <w:szCs w:val="28"/>
        </w:rPr>
        <w:t>-4</w:t>
      </w:r>
      <w:r>
        <w:rPr>
          <w:rFonts w:ascii="Courier New" w:hAnsi="Courier New" w:cs="Courier New"/>
          <w:sz w:val="28"/>
          <w:szCs w:val="28"/>
        </w:rPr>
        <w:t>47</w:t>
      </w:r>
      <w:r w:rsidRPr="001C05E8">
        <w:rPr>
          <w:rFonts w:ascii="Courier New" w:hAnsi="Courier New" w:cs="Courier New"/>
          <w:sz w:val="28"/>
          <w:szCs w:val="28"/>
        </w:rPr>
        <w:t xml:space="preserve"> гг. до н.э. побывал на сев</w:t>
      </w:r>
      <w:r>
        <w:rPr>
          <w:rFonts w:ascii="Courier New" w:hAnsi="Courier New" w:cs="Courier New"/>
          <w:sz w:val="28"/>
          <w:szCs w:val="28"/>
        </w:rPr>
        <w:t>.</w:t>
      </w:r>
      <w:r w:rsidRPr="001C05E8">
        <w:rPr>
          <w:rFonts w:ascii="Courier New" w:hAnsi="Courier New" w:cs="Courier New"/>
          <w:sz w:val="28"/>
          <w:szCs w:val="28"/>
        </w:rPr>
        <w:t xml:space="preserve"> побережье Понта (Чёрного моря) в г</w:t>
      </w:r>
      <w:r>
        <w:rPr>
          <w:rFonts w:ascii="Courier New" w:hAnsi="Courier New" w:cs="Courier New"/>
          <w:sz w:val="28"/>
          <w:szCs w:val="28"/>
        </w:rPr>
        <w:t>ор</w:t>
      </w:r>
      <w:r w:rsidRPr="001C05E8">
        <w:rPr>
          <w:rFonts w:ascii="Courier New" w:hAnsi="Courier New" w:cs="Courier New"/>
          <w:sz w:val="28"/>
          <w:szCs w:val="28"/>
        </w:rPr>
        <w:t>. Ольвии (греч. назв.)-Борисфене (скиф. назв.), находившемся на берегу днепро-бугского лимана (Днепр тогда – Борисфен, Буг – Гипанис), некоторое время жил среди скифов, дал сведения о походе Дария на скифов, но гл</w:t>
      </w:r>
      <w:r>
        <w:rPr>
          <w:rFonts w:ascii="Courier New" w:hAnsi="Courier New" w:cs="Courier New"/>
          <w:sz w:val="28"/>
          <w:szCs w:val="28"/>
        </w:rPr>
        <w:t>.</w:t>
      </w:r>
      <w:r w:rsidRPr="001C05E8">
        <w:rPr>
          <w:rFonts w:ascii="Courier New" w:hAnsi="Courier New" w:cs="Courier New"/>
          <w:sz w:val="28"/>
          <w:szCs w:val="28"/>
        </w:rPr>
        <w:t xml:space="preserve"> – систематическое описание их жизни и быта; уп. и др. древ</w:t>
      </w:r>
      <w:r>
        <w:rPr>
          <w:rFonts w:ascii="Courier New" w:hAnsi="Courier New" w:cs="Courier New"/>
          <w:sz w:val="28"/>
          <w:szCs w:val="28"/>
        </w:rPr>
        <w:t>.</w:t>
      </w:r>
      <w:r w:rsidRPr="001C05E8">
        <w:rPr>
          <w:rFonts w:ascii="Courier New" w:hAnsi="Courier New" w:cs="Courier New"/>
          <w:sz w:val="28"/>
          <w:szCs w:val="28"/>
        </w:rPr>
        <w:t xml:space="preserve"> племена наших пращуров. Он описывал обильные урожаи хлебов, технику земледелия, особенности животноводства народов юж</w:t>
      </w:r>
      <w:r>
        <w:rPr>
          <w:rFonts w:ascii="Courier New" w:hAnsi="Courier New" w:cs="Courier New"/>
          <w:sz w:val="28"/>
          <w:szCs w:val="28"/>
        </w:rPr>
        <w:t>.</w:t>
      </w:r>
      <w:r w:rsidRPr="001C05E8">
        <w:rPr>
          <w:rFonts w:ascii="Courier New" w:hAnsi="Courier New" w:cs="Courier New"/>
          <w:sz w:val="28"/>
          <w:szCs w:val="28"/>
        </w:rPr>
        <w:t xml:space="preserve"> Днепра и Буга тех лет</w:t>
      </w:r>
      <w:r>
        <w:rPr>
          <w:rFonts w:ascii="Courier New" w:hAnsi="Courier New" w:cs="Courier New"/>
          <w:sz w:val="28"/>
          <w:szCs w:val="28"/>
        </w:rPr>
        <w:t xml:space="preserve">. Сочинения </w:t>
      </w:r>
      <w:r w:rsidRPr="001C05E8">
        <w:rPr>
          <w:rFonts w:ascii="Courier New" w:hAnsi="Courier New" w:cs="Courier New"/>
          <w:sz w:val="28"/>
          <w:szCs w:val="28"/>
        </w:rPr>
        <w:t>переведены</w:t>
      </w:r>
      <w:r>
        <w:rPr>
          <w:rFonts w:ascii="Courier New" w:hAnsi="Courier New" w:cs="Courier New"/>
          <w:sz w:val="28"/>
          <w:szCs w:val="28"/>
        </w:rPr>
        <w:t>,</w:t>
      </w:r>
      <w:r w:rsidRPr="001C05E8">
        <w:rPr>
          <w:rFonts w:ascii="Courier New" w:hAnsi="Courier New" w:cs="Courier New"/>
          <w:sz w:val="28"/>
          <w:szCs w:val="28"/>
        </w:rPr>
        <w:t xml:space="preserve"> издавались в России неоднократно.</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ГИМН</w:t>
      </w:r>
      <w:r>
        <w:rPr>
          <w:rFonts w:ascii="Courier New" w:hAnsi="Courier New" w:cs="Courier New"/>
          <w:sz w:val="28"/>
          <w:szCs w:val="28"/>
        </w:rPr>
        <w:t xml:space="preserve"> – вид древнейшей, сильной молитвы</w:t>
      </w:r>
      <w:r w:rsidRPr="001C05E8">
        <w:rPr>
          <w:rFonts w:ascii="Courier New" w:hAnsi="Courier New" w:cs="Courier New"/>
          <w:sz w:val="28"/>
          <w:szCs w:val="28"/>
        </w:rPr>
        <w:t xml:space="preserve"> у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носи</w:t>
      </w:r>
      <w:r>
        <w:rPr>
          <w:rFonts w:ascii="Courier New" w:hAnsi="Courier New" w:cs="Courier New"/>
          <w:sz w:val="28"/>
          <w:szCs w:val="28"/>
        </w:rPr>
        <w:t>вший</w:t>
      </w:r>
      <w:r w:rsidRPr="001C05E8">
        <w:rPr>
          <w:rFonts w:ascii="Courier New" w:hAnsi="Courier New" w:cs="Courier New"/>
          <w:sz w:val="28"/>
          <w:szCs w:val="28"/>
        </w:rPr>
        <w:t xml:space="preserve"> прославительный характер</w:t>
      </w:r>
      <w:r>
        <w:rPr>
          <w:rFonts w:ascii="Courier New" w:hAnsi="Courier New" w:cs="Courier New"/>
          <w:sz w:val="28"/>
          <w:szCs w:val="28"/>
        </w:rPr>
        <w:t xml:space="preserve"> по отношению к героям</w:t>
      </w:r>
      <w:r w:rsidRPr="001C05E8">
        <w:rPr>
          <w:rFonts w:ascii="Courier New" w:hAnsi="Courier New" w:cs="Courier New"/>
          <w:sz w:val="28"/>
          <w:szCs w:val="28"/>
        </w:rPr>
        <w:t>, име</w:t>
      </w:r>
      <w:r>
        <w:rPr>
          <w:rFonts w:ascii="Courier New" w:hAnsi="Courier New" w:cs="Courier New"/>
          <w:sz w:val="28"/>
          <w:szCs w:val="28"/>
        </w:rPr>
        <w:t>вший</w:t>
      </w:r>
      <w:r w:rsidRPr="001C05E8">
        <w:rPr>
          <w:rFonts w:ascii="Courier New" w:hAnsi="Courier New" w:cs="Courier New"/>
          <w:sz w:val="28"/>
          <w:szCs w:val="28"/>
        </w:rPr>
        <w:t xml:space="preserve"> умилостивительную цель по отношению к богам</w:t>
      </w:r>
      <w:r>
        <w:rPr>
          <w:rFonts w:ascii="Courier New" w:hAnsi="Courier New" w:cs="Courier New"/>
          <w:sz w:val="28"/>
          <w:szCs w:val="28"/>
        </w:rPr>
        <w:t xml:space="preserve"> и предкам</w:t>
      </w:r>
      <w:r w:rsidRPr="001C05E8">
        <w:rPr>
          <w:rFonts w:ascii="Courier New" w:hAnsi="Courier New" w:cs="Courier New"/>
          <w:sz w:val="28"/>
          <w:szCs w:val="28"/>
        </w:rPr>
        <w:t>. В наиболее древ</w:t>
      </w:r>
      <w:r>
        <w:rPr>
          <w:rFonts w:ascii="Courier New" w:hAnsi="Courier New" w:cs="Courier New"/>
          <w:sz w:val="28"/>
          <w:szCs w:val="28"/>
        </w:rPr>
        <w:t>.</w:t>
      </w:r>
      <w:r w:rsidRPr="001C05E8">
        <w:rPr>
          <w:rFonts w:ascii="Courier New" w:hAnsi="Courier New" w:cs="Courier New"/>
          <w:sz w:val="28"/>
          <w:szCs w:val="28"/>
        </w:rPr>
        <w:t xml:space="preserve"> сб</w:t>
      </w:r>
      <w:r>
        <w:rPr>
          <w:rFonts w:ascii="Courier New" w:hAnsi="Courier New" w:cs="Courier New"/>
          <w:sz w:val="28"/>
          <w:szCs w:val="28"/>
        </w:rPr>
        <w:t>.</w:t>
      </w:r>
      <w:r w:rsidRPr="001C05E8">
        <w:rPr>
          <w:rFonts w:ascii="Courier New" w:hAnsi="Courier New" w:cs="Courier New"/>
          <w:sz w:val="28"/>
          <w:szCs w:val="28"/>
        </w:rPr>
        <w:t xml:space="preserve"> РВ 1028 Г. разной длины. Насколько в</w:t>
      </w:r>
      <w:r w:rsidRPr="001C05E8">
        <w:rPr>
          <w:rFonts w:ascii="Ozegov NT" w:hAnsi="Ozegov NT" w:cs="Ozegov NT"/>
          <w:sz w:val="28"/>
          <w:szCs w:val="28"/>
        </w:rPr>
        <w:t>а</w:t>
      </w:r>
      <w:r w:rsidRPr="001C05E8">
        <w:rPr>
          <w:rFonts w:ascii="Courier New" w:hAnsi="Courier New" w:cs="Courier New"/>
          <w:sz w:val="28"/>
          <w:szCs w:val="28"/>
        </w:rPr>
        <w:t xml:space="preserve">жно было понятие Г., или хвалебной песни, для поэтов РВ, можно судить по тому, что для выражения его в тексте встречается около 50-ти синонимов («воспевать», «прекрасно произнесённый» и др.). Г. РВ образуют циклы, или мандалы (букв. «круг», «диск»), которых во всём собрании насчитывается 10. Они различной величины, но при этом мандалы </w:t>
      </w:r>
      <w:r w:rsidRPr="001C05E8">
        <w:rPr>
          <w:rFonts w:ascii="Courier New" w:hAnsi="Courier New" w:cs="Courier New"/>
          <w:sz w:val="28"/>
          <w:szCs w:val="28"/>
          <w:lang w:val="en-US"/>
        </w:rPr>
        <w:t>I</w:t>
      </w:r>
      <w:r w:rsidRPr="001C05E8">
        <w:rPr>
          <w:rFonts w:ascii="Courier New" w:hAnsi="Courier New" w:cs="Courier New"/>
          <w:sz w:val="28"/>
          <w:szCs w:val="28"/>
        </w:rPr>
        <w:t xml:space="preserve"> и Х включают одинаковое число Г. – 191, что свидетельствует о специальном замысле редакторов собрания. Г. РВ отличались принципом «равенства даров» - поочерёдным выдвижением каждого из уп. бог</w:t>
      </w:r>
      <w:r w:rsidRPr="00AF2B9D">
        <w:rPr>
          <w:rFonts w:ascii="Ozegov NT" w:hAnsi="Ozegov NT" w:cs="Ozegov NT"/>
          <w:sz w:val="28"/>
          <w:szCs w:val="28"/>
        </w:rPr>
        <w:t>о</w:t>
      </w:r>
      <w:r w:rsidRPr="001C05E8">
        <w:rPr>
          <w:rFonts w:ascii="Courier New" w:hAnsi="Courier New" w:cs="Courier New"/>
          <w:sz w:val="28"/>
          <w:szCs w:val="28"/>
        </w:rPr>
        <w:t>в на первое место,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w:t>
      </w:r>
      <w:r>
        <w:rPr>
          <w:rFonts w:ascii="Courier New" w:hAnsi="Courier New" w:cs="Courier New"/>
          <w:sz w:val="28"/>
          <w:szCs w:val="28"/>
        </w:rPr>
        <w:t xml:space="preserve"> обеспечивая всем</w:t>
      </w:r>
      <w:r w:rsidRPr="001C05E8">
        <w:rPr>
          <w:rFonts w:ascii="Courier New" w:hAnsi="Courier New" w:cs="Courier New"/>
          <w:sz w:val="28"/>
          <w:szCs w:val="28"/>
        </w:rPr>
        <w:t xml:space="preserve"> «равную долю» в жертвоприношении молитвой. Существовали не только Г. богам и предкам, но и философские, космогонические, а также свадебные, похоронные</w:t>
      </w:r>
      <w:r>
        <w:rPr>
          <w:rFonts w:ascii="Courier New" w:hAnsi="Courier New" w:cs="Courier New"/>
          <w:sz w:val="28"/>
          <w:szCs w:val="28"/>
        </w:rPr>
        <w:t>, гимны-диалоги,</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 xml:space="preserve">оэтам-риши </w:t>
      </w:r>
      <w:r w:rsidRPr="00B9661E">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р</w:t>
      </w:r>
      <w:r>
        <w:rPr>
          <w:rFonts w:ascii="Courier New" w:hAnsi="Courier New" w:cs="Courier New"/>
          <w:sz w:val="28"/>
          <w:szCs w:val="28"/>
        </w:rPr>
        <w:t>екущ</w:t>
      </w:r>
      <w:r w:rsidRPr="001C05E8">
        <w:rPr>
          <w:rFonts w:ascii="Courier New" w:hAnsi="Courier New" w:cs="Courier New"/>
          <w:sz w:val="28"/>
          <w:szCs w:val="28"/>
        </w:rPr>
        <w:t>и</w:t>
      </w:r>
      <w:r>
        <w:rPr>
          <w:rFonts w:ascii="Courier New" w:hAnsi="Courier New" w:cs="Courier New"/>
          <w:sz w:val="28"/>
          <w:szCs w:val="28"/>
        </w:rPr>
        <w:t>е»;</w:t>
      </w:r>
      <w:r w:rsidRPr="001C05E8">
        <w:rPr>
          <w:rFonts w:ascii="Courier New" w:hAnsi="Courier New" w:cs="Courier New"/>
          <w:sz w:val="28"/>
          <w:szCs w:val="28"/>
        </w:rPr>
        <w:t xml:space="preserve"> от </w:t>
      </w:r>
      <w:r>
        <w:rPr>
          <w:rFonts w:ascii="Courier New" w:hAnsi="Courier New" w:cs="Courier New"/>
          <w:sz w:val="28"/>
          <w:szCs w:val="28"/>
        </w:rPr>
        <w:t>вед. богини речи Рич (Рик, Вач, Вак)</w:t>
      </w:r>
      <w:r w:rsidRPr="00B9661E">
        <w:rPr>
          <w:rFonts w:ascii="Courier New" w:hAnsi="Courier New" w:cs="Courier New"/>
          <w:sz w:val="28"/>
          <w:szCs w:val="28"/>
        </w:rPr>
        <w:t>]</w:t>
      </w:r>
      <w:r w:rsidRPr="001C05E8">
        <w:rPr>
          <w:rFonts w:ascii="Courier New" w:hAnsi="Courier New" w:cs="Courier New"/>
          <w:sz w:val="28"/>
          <w:szCs w:val="28"/>
        </w:rPr>
        <w:t>. Г. были известны в Древ</w:t>
      </w:r>
      <w:r>
        <w:rPr>
          <w:rFonts w:ascii="Courier New" w:hAnsi="Courier New" w:cs="Courier New"/>
          <w:sz w:val="28"/>
          <w:szCs w:val="28"/>
        </w:rPr>
        <w:t>.</w:t>
      </w:r>
      <w:r w:rsidRPr="001C05E8">
        <w:rPr>
          <w:rFonts w:ascii="Courier New" w:hAnsi="Courier New" w:cs="Courier New"/>
          <w:sz w:val="28"/>
          <w:szCs w:val="28"/>
        </w:rPr>
        <w:t xml:space="preserve"> Руси и во всём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мире с древ</w:t>
      </w:r>
      <w:r>
        <w:rPr>
          <w:rFonts w:ascii="Courier New" w:hAnsi="Courier New" w:cs="Courier New"/>
          <w:sz w:val="28"/>
          <w:szCs w:val="28"/>
        </w:rPr>
        <w:t>.</w:t>
      </w:r>
      <w:r w:rsidRPr="001C05E8">
        <w:rPr>
          <w:rFonts w:ascii="Courier New" w:hAnsi="Courier New" w:cs="Courier New"/>
          <w:sz w:val="28"/>
          <w:szCs w:val="28"/>
        </w:rPr>
        <w:t xml:space="preserve"> времён до наших дней.</w:t>
      </w:r>
      <w:r>
        <w:rPr>
          <w:rFonts w:ascii="Courier New" w:hAnsi="Courier New" w:cs="Courier New"/>
          <w:sz w:val="28"/>
          <w:szCs w:val="28"/>
        </w:rPr>
        <w:t xml:space="preserve"> В «Слове о полку Игореве» есть вкрапления гимнов, наряду с др. молитвами – плачами, причитаниями. Автор «Слова…» обращается к предку старого времени сильному духом, воздавая ему хвалу: «О Бояне, соловию стараго времени! Абы ты сиа полкы ущекотал, скача, словию, по мыслену древу, летая умом под облакы, свивая славы оба полы сего времени…». А вот элемент гимна др.-русск. кн.: «Яр туре Всеволоде! Стоиши на брони, прыщеши на вои стрелами, гремлеши о шеломы мечи харалужными».</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ГИПЕРБОРЕЙСКИЕ ГОРЫ – они помещены </w:t>
      </w:r>
      <w:r w:rsidRPr="001C05E8">
        <w:rPr>
          <w:rFonts w:ascii="Courier New" w:hAnsi="Courier New" w:cs="Courier New"/>
          <w:i/>
          <w:iCs/>
          <w:sz w:val="28"/>
          <w:szCs w:val="28"/>
        </w:rPr>
        <w:t>Птолемеем</w:t>
      </w:r>
      <w:r w:rsidRPr="001C05E8">
        <w:rPr>
          <w:rFonts w:ascii="Courier New" w:hAnsi="Courier New" w:cs="Courier New"/>
          <w:sz w:val="28"/>
          <w:szCs w:val="28"/>
        </w:rPr>
        <w:t xml:space="preserve"> во </w:t>
      </w:r>
      <w:r w:rsidRPr="001C05E8">
        <w:rPr>
          <w:rFonts w:ascii="Courier New" w:hAnsi="Courier New" w:cs="Courier New"/>
          <w:sz w:val="28"/>
          <w:szCs w:val="28"/>
          <w:lang w:val="en-US"/>
        </w:rPr>
        <w:t>II</w:t>
      </w:r>
      <w:r w:rsidRPr="001C05E8">
        <w:rPr>
          <w:rFonts w:ascii="Courier New" w:hAnsi="Courier New" w:cs="Courier New"/>
          <w:sz w:val="28"/>
          <w:szCs w:val="28"/>
        </w:rPr>
        <w:t xml:space="preserve"> в. на Сев</w:t>
      </w:r>
      <w:r>
        <w:rPr>
          <w:rFonts w:ascii="Courier New" w:hAnsi="Courier New" w:cs="Courier New"/>
          <w:sz w:val="28"/>
          <w:szCs w:val="28"/>
        </w:rPr>
        <w:t>.</w:t>
      </w:r>
      <w:r w:rsidRPr="001C05E8">
        <w:rPr>
          <w:rFonts w:ascii="Courier New" w:hAnsi="Courier New" w:cs="Courier New"/>
          <w:sz w:val="28"/>
          <w:szCs w:val="28"/>
        </w:rPr>
        <w:t xml:space="preserve"> Урале. Г.г. древ</w:t>
      </w:r>
      <w:r>
        <w:rPr>
          <w:rFonts w:ascii="Courier New" w:hAnsi="Courier New" w:cs="Courier New"/>
          <w:sz w:val="28"/>
          <w:szCs w:val="28"/>
        </w:rPr>
        <w:t>.</w:t>
      </w:r>
      <w:r w:rsidRPr="001C05E8">
        <w:rPr>
          <w:rFonts w:ascii="Courier New" w:hAnsi="Courier New" w:cs="Courier New"/>
          <w:sz w:val="28"/>
          <w:szCs w:val="28"/>
        </w:rPr>
        <w:t xml:space="preserve"> или Рифейские (Рипейские) </w:t>
      </w:r>
      <w:r>
        <w:rPr>
          <w:rFonts w:ascii="Courier New" w:hAnsi="Courier New" w:cs="Courier New"/>
          <w:sz w:val="28"/>
          <w:szCs w:val="28"/>
        </w:rPr>
        <w:t>г</w:t>
      </w:r>
      <w:r w:rsidRPr="001C05E8">
        <w:rPr>
          <w:rFonts w:ascii="Courier New" w:hAnsi="Courier New" w:cs="Courier New"/>
          <w:sz w:val="28"/>
          <w:szCs w:val="28"/>
        </w:rPr>
        <w:t>г</w:t>
      </w:r>
      <w:r>
        <w:rPr>
          <w:rFonts w:ascii="Courier New" w:hAnsi="Courier New" w:cs="Courier New"/>
          <w:sz w:val="28"/>
          <w:szCs w:val="28"/>
        </w:rPr>
        <w:t>.</w:t>
      </w:r>
      <w:r w:rsidRPr="001C05E8">
        <w:rPr>
          <w:rFonts w:ascii="Courier New" w:hAnsi="Courier New" w:cs="Courier New"/>
          <w:sz w:val="28"/>
          <w:szCs w:val="28"/>
        </w:rPr>
        <w:t xml:space="preserve"> – это Сев</w:t>
      </w:r>
      <w:r>
        <w:rPr>
          <w:rFonts w:ascii="Courier New" w:hAnsi="Courier New" w:cs="Courier New"/>
          <w:sz w:val="28"/>
          <w:szCs w:val="28"/>
        </w:rPr>
        <w:t>.</w:t>
      </w:r>
      <w:r w:rsidRPr="001C05E8">
        <w:rPr>
          <w:rFonts w:ascii="Courier New" w:hAnsi="Courier New" w:cs="Courier New"/>
          <w:sz w:val="28"/>
          <w:szCs w:val="28"/>
        </w:rPr>
        <w:t xml:space="preserve"> Увалы + Тима</w:t>
      </w:r>
      <w:r>
        <w:rPr>
          <w:rFonts w:ascii="Courier New" w:hAnsi="Courier New" w:cs="Courier New"/>
          <w:sz w:val="28"/>
          <w:szCs w:val="28"/>
        </w:rPr>
        <w:t>нский кряж Сев. Уральских гг.</w:t>
      </w:r>
      <w:r w:rsidRPr="001C05E8">
        <w:rPr>
          <w:rFonts w:ascii="Courier New" w:hAnsi="Courier New" w:cs="Courier New"/>
          <w:sz w:val="28"/>
          <w:szCs w:val="28"/>
        </w:rPr>
        <w:t>, отходящий от т.н. «трёх камней». В Сев</w:t>
      </w:r>
      <w:r>
        <w:rPr>
          <w:rFonts w:ascii="Courier New" w:hAnsi="Courier New" w:cs="Courier New"/>
          <w:sz w:val="28"/>
          <w:szCs w:val="28"/>
        </w:rPr>
        <w:t>.</w:t>
      </w:r>
      <w:r w:rsidRPr="001C05E8">
        <w:rPr>
          <w:rFonts w:ascii="Courier New" w:hAnsi="Courier New" w:cs="Courier New"/>
          <w:sz w:val="28"/>
          <w:szCs w:val="28"/>
        </w:rPr>
        <w:t xml:space="preserve"> Увалах гл</w:t>
      </w:r>
      <w:r>
        <w:rPr>
          <w:rFonts w:ascii="Courier New" w:hAnsi="Courier New" w:cs="Courier New"/>
          <w:sz w:val="28"/>
          <w:szCs w:val="28"/>
        </w:rPr>
        <w:t>.</w:t>
      </w:r>
      <w:r w:rsidRPr="001C05E8">
        <w:rPr>
          <w:rFonts w:ascii="Courier New" w:hAnsi="Courier New" w:cs="Courier New"/>
          <w:sz w:val="28"/>
          <w:szCs w:val="28"/>
        </w:rPr>
        <w:t xml:space="preserve"> водораздел рр. сев</w:t>
      </w:r>
      <w:r>
        <w:rPr>
          <w:rFonts w:ascii="Courier New" w:hAnsi="Courier New" w:cs="Courier New"/>
          <w:sz w:val="28"/>
          <w:szCs w:val="28"/>
        </w:rPr>
        <w:t>.</w:t>
      </w:r>
      <w:r w:rsidRPr="001C05E8">
        <w:rPr>
          <w:rFonts w:ascii="Courier New" w:hAnsi="Courier New" w:cs="Courier New"/>
          <w:sz w:val="28"/>
          <w:szCs w:val="28"/>
        </w:rPr>
        <w:t xml:space="preserve"> и юга, бас</w:t>
      </w:r>
      <w:r>
        <w:rPr>
          <w:rFonts w:ascii="Courier New" w:hAnsi="Courier New" w:cs="Courier New"/>
          <w:sz w:val="28"/>
          <w:szCs w:val="28"/>
        </w:rPr>
        <w:t>.</w:t>
      </w:r>
      <w:r w:rsidRPr="001C05E8">
        <w:rPr>
          <w:rFonts w:ascii="Courier New" w:hAnsi="Courier New" w:cs="Courier New"/>
          <w:sz w:val="28"/>
          <w:szCs w:val="28"/>
        </w:rPr>
        <w:t xml:space="preserve"> Белого и Каспийского мм.</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ГИПЕРБОРЕЯ – так др</w:t>
      </w:r>
      <w:r>
        <w:rPr>
          <w:rFonts w:ascii="Courier New" w:hAnsi="Courier New" w:cs="Courier New"/>
          <w:sz w:val="28"/>
          <w:szCs w:val="28"/>
        </w:rPr>
        <w:t>.-</w:t>
      </w:r>
      <w:r w:rsidRPr="001C05E8">
        <w:rPr>
          <w:rFonts w:ascii="Courier New" w:hAnsi="Courier New" w:cs="Courier New"/>
          <w:sz w:val="28"/>
          <w:szCs w:val="28"/>
        </w:rPr>
        <w:t>греч</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 xml:space="preserve">рим. </w:t>
      </w:r>
      <w:r w:rsidRPr="001C05E8">
        <w:rPr>
          <w:rFonts w:ascii="Courier New" w:hAnsi="Courier New" w:cs="Courier New"/>
          <w:sz w:val="28"/>
          <w:szCs w:val="28"/>
        </w:rPr>
        <w:t xml:space="preserve">историки называли во </w:t>
      </w:r>
      <w:r w:rsidRPr="001C05E8">
        <w:rPr>
          <w:rFonts w:ascii="Courier New" w:hAnsi="Courier New" w:cs="Courier New"/>
          <w:sz w:val="28"/>
          <w:szCs w:val="28"/>
          <w:lang w:val="en-US"/>
        </w:rPr>
        <w:t>II</w:t>
      </w:r>
      <w:r w:rsidR="00A85AC4">
        <w:rPr>
          <w:rFonts w:ascii="Courier New" w:hAnsi="Courier New" w:cs="Courier New"/>
          <w:sz w:val="28"/>
          <w:szCs w:val="28"/>
        </w:rPr>
        <w:t xml:space="preserve"> </w:t>
      </w:r>
      <w:r w:rsidRPr="001C05E8">
        <w:rPr>
          <w:rFonts w:ascii="Courier New" w:hAnsi="Courier New" w:cs="Courier New"/>
          <w:sz w:val="28"/>
          <w:szCs w:val="28"/>
        </w:rPr>
        <w:t>-</w:t>
      </w:r>
      <w:r w:rsidR="00A85AC4">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и нач.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н.э.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з</w:t>
      </w:r>
      <w:r w:rsidRPr="003A16FB">
        <w:rPr>
          <w:rFonts w:ascii="Ozegov NT" w:hAnsi="Ozegov NT" w:cs="Ozegov NT"/>
          <w:sz w:val="28"/>
          <w:szCs w:val="28"/>
        </w:rPr>
        <w:t>е</w:t>
      </w:r>
      <w:r>
        <w:rPr>
          <w:rFonts w:ascii="Courier New" w:hAnsi="Courier New" w:cs="Courier New"/>
          <w:sz w:val="28"/>
          <w:szCs w:val="28"/>
        </w:rPr>
        <w:t>мли</w:t>
      </w:r>
      <w:r w:rsidRPr="001C05E8">
        <w:rPr>
          <w:rFonts w:ascii="Courier New" w:hAnsi="Courier New" w:cs="Courier New"/>
          <w:sz w:val="28"/>
          <w:szCs w:val="28"/>
        </w:rPr>
        <w:t xml:space="preserve"> («восток и вечнотабуированный север – страны бог</w:t>
      </w:r>
      <w:r w:rsidRPr="009A5242">
        <w:rPr>
          <w:rFonts w:ascii="Ozegov NT" w:hAnsi="Ozegov NT" w:cs="Ozegov NT"/>
          <w:sz w:val="28"/>
          <w:szCs w:val="28"/>
        </w:rPr>
        <w:t>о</w:t>
      </w:r>
      <w:r w:rsidRPr="001C05E8">
        <w:rPr>
          <w:rFonts w:ascii="Courier New" w:hAnsi="Courier New" w:cs="Courier New"/>
          <w:sz w:val="28"/>
          <w:szCs w:val="28"/>
        </w:rPr>
        <w:t>в», Шилов)</w:t>
      </w:r>
      <w:r>
        <w:rPr>
          <w:rFonts w:ascii="Courier New" w:hAnsi="Courier New" w:cs="Courier New"/>
          <w:sz w:val="28"/>
          <w:szCs w:val="28"/>
        </w:rPr>
        <w:t>.</w:t>
      </w:r>
      <w:r w:rsidRPr="001C05E8">
        <w:rPr>
          <w:rFonts w:ascii="Courier New" w:hAnsi="Courier New" w:cs="Courier New"/>
          <w:sz w:val="28"/>
          <w:szCs w:val="28"/>
        </w:rPr>
        <w:t xml:space="preserve"> Г. - «страна за северным ветром», Бореем. Рим</w:t>
      </w:r>
      <w:r>
        <w:rPr>
          <w:rFonts w:ascii="Courier New" w:hAnsi="Courier New" w:cs="Courier New"/>
          <w:sz w:val="28"/>
          <w:szCs w:val="28"/>
        </w:rPr>
        <w:t>.</w:t>
      </w:r>
      <w:r w:rsidRPr="001C05E8">
        <w:rPr>
          <w:rFonts w:ascii="Courier New" w:hAnsi="Courier New" w:cs="Courier New"/>
          <w:sz w:val="28"/>
          <w:szCs w:val="28"/>
        </w:rPr>
        <w:t xml:space="preserve"> учёный </w:t>
      </w:r>
      <w:r w:rsidRPr="001C05E8">
        <w:rPr>
          <w:rFonts w:ascii="Courier New" w:hAnsi="Courier New" w:cs="Courier New"/>
          <w:i/>
          <w:iCs/>
          <w:sz w:val="28"/>
          <w:szCs w:val="28"/>
        </w:rPr>
        <w:t>Плиний Старший</w:t>
      </w:r>
      <w:r w:rsidRPr="001C05E8">
        <w:rPr>
          <w:rFonts w:ascii="Courier New" w:hAnsi="Courier New" w:cs="Courier New"/>
          <w:sz w:val="28"/>
          <w:szCs w:val="28"/>
        </w:rPr>
        <w:t xml:space="preserve"> (23 или 24-79) писал о гиперборейцах в «Естественной истории» (</w:t>
      </w:r>
      <w:r w:rsidRPr="001C05E8">
        <w:rPr>
          <w:rFonts w:ascii="Courier New" w:hAnsi="Courier New" w:cs="Courier New"/>
          <w:sz w:val="28"/>
          <w:szCs w:val="28"/>
          <w:lang w:val="en-US"/>
        </w:rPr>
        <w:t>VI</w:t>
      </w:r>
      <w:r>
        <w:rPr>
          <w:rFonts w:ascii="Courier New" w:hAnsi="Courier New" w:cs="Courier New"/>
          <w:sz w:val="28"/>
          <w:szCs w:val="28"/>
        </w:rPr>
        <w:t>,</w:t>
      </w:r>
      <w:r w:rsidRPr="001C05E8">
        <w:rPr>
          <w:rFonts w:ascii="Courier New" w:hAnsi="Courier New" w:cs="Courier New"/>
          <w:sz w:val="28"/>
          <w:szCs w:val="28"/>
        </w:rPr>
        <w:t>26) как о реальном древ</w:t>
      </w:r>
      <w:r>
        <w:rPr>
          <w:rFonts w:ascii="Courier New" w:hAnsi="Courier New" w:cs="Courier New"/>
          <w:sz w:val="28"/>
          <w:szCs w:val="28"/>
        </w:rPr>
        <w:t>.</w:t>
      </w:r>
      <w:r w:rsidRPr="001C05E8">
        <w:rPr>
          <w:rFonts w:ascii="Courier New" w:hAnsi="Courier New" w:cs="Courier New"/>
          <w:sz w:val="28"/>
          <w:szCs w:val="28"/>
        </w:rPr>
        <w:t xml:space="preserve"> народе, жившем у Полярного круга: «За этими [Рипейскими] горами, по ту сторону Аквилона, счастливый народ (если можно этому верить), который называется гиперборейцами, достигает весьма преклонных лет и прославлен чудесными легендами. Верят, что там находятся… крайние пределы обращения светил. Солнце светит там в течение полугода, и это только один день, когда солнце не скрывается (как о том думали бы несведущие) от весеннего равноденствия до осеннего, светила там восходят только однажды в год при летнем солнцестоянии, а заходят только при зимнем. Страна эта находится вся на солнце, с благодатным климатом и лишена всякого вредного ветра. Домами для этих жителей являются рощи, леса; культ богов справляется отдельными людьми и всем обществом; там неизвестны раздоры и всякие болезни. Смерть приходит там только от пресыщения жизнью… Нельзя сомневаться в существовании этого народа». Из</w:t>
      </w:r>
      <w:r w:rsidR="00FD73F6">
        <w:rPr>
          <w:rFonts w:ascii="Courier New" w:hAnsi="Courier New" w:cs="Courier New"/>
          <w:sz w:val="28"/>
          <w:szCs w:val="28"/>
        </w:rPr>
        <w:t xml:space="preserve"> </w:t>
      </w:r>
      <w:r w:rsidRPr="001C05E8">
        <w:rPr>
          <w:rFonts w:ascii="Courier New" w:hAnsi="Courier New" w:cs="Courier New"/>
          <w:sz w:val="28"/>
          <w:szCs w:val="28"/>
        </w:rPr>
        <w:t>источников (в частности, писала об этом Н.Р.Гусева и др.) мы знаем о Г.: покой и созерцание владели жителями как вы</w:t>
      </w:r>
      <w:r>
        <w:rPr>
          <w:rFonts w:ascii="Courier New" w:hAnsi="Courier New" w:cs="Courier New"/>
          <w:sz w:val="28"/>
          <w:szCs w:val="28"/>
        </w:rPr>
        <w:t>сшее состояние. Хотя они знакомы</w:t>
      </w:r>
      <w:r w:rsidRPr="001C05E8">
        <w:rPr>
          <w:rFonts w:ascii="Courier New" w:hAnsi="Courier New" w:cs="Courier New"/>
          <w:sz w:val="28"/>
          <w:szCs w:val="28"/>
        </w:rPr>
        <w:t xml:space="preserve"> </w:t>
      </w:r>
      <w:r>
        <w:rPr>
          <w:rFonts w:ascii="Courier New" w:hAnsi="Courier New" w:cs="Courier New"/>
          <w:sz w:val="28"/>
          <w:szCs w:val="28"/>
        </w:rPr>
        <w:t xml:space="preserve">с </w:t>
      </w:r>
      <w:r w:rsidRPr="001C05E8">
        <w:rPr>
          <w:rFonts w:ascii="Courier New" w:hAnsi="Courier New" w:cs="Courier New"/>
          <w:sz w:val="28"/>
          <w:szCs w:val="28"/>
        </w:rPr>
        <w:t>искусством сражения, но умели сражаться без гнева, черпая силу из неиссякаемого источника внутреннего покоя. В древ</w:t>
      </w:r>
      <w:r>
        <w:rPr>
          <w:rFonts w:ascii="Courier New" w:hAnsi="Courier New" w:cs="Courier New"/>
          <w:sz w:val="28"/>
          <w:szCs w:val="28"/>
        </w:rPr>
        <w:t>.</w:t>
      </w:r>
      <w:r w:rsidRPr="001C05E8">
        <w:rPr>
          <w:rFonts w:ascii="Courier New" w:hAnsi="Courier New" w:cs="Courier New"/>
          <w:sz w:val="28"/>
          <w:szCs w:val="28"/>
        </w:rPr>
        <w:t xml:space="preserve"> Г. существовала неведомая нам ныне </w:t>
      </w:r>
      <w:r w:rsidRPr="001C05E8">
        <w:rPr>
          <w:rFonts w:ascii="Courier New" w:hAnsi="Courier New" w:cs="Courier New"/>
          <w:b/>
          <w:bCs/>
          <w:i/>
          <w:iCs/>
          <w:sz w:val="28"/>
          <w:szCs w:val="28"/>
        </w:rPr>
        <w:t>культура тайны</w:t>
      </w:r>
      <w:r w:rsidRPr="001C05E8">
        <w:rPr>
          <w:rFonts w:ascii="Courier New" w:hAnsi="Courier New" w:cs="Courier New"/>
          <w:sz w:val="28"/>
          <w:szCs w:val="28"/>
        </w:rPr>
        <w:t xml:space="preserve"> (совр</w:t>
      </w:r>
      <w:r>
        <w:rPr>
          <w:rFonts w:ascii="Courier New" w:hAnsi="Courier New" w:cs="Courier New"/>
          <w:sz w:val="28"/>
          <w:szCs w:val="28"/>
        </w:rPr>
        <w:t>.</w:t>
      </w:r>
      <w:r w:rsidRPr="001C05E8">
        <w:rPr>
          <w:rFonts w:ascii="Courier New" w:hAnsi="Courier New" w:cs="Courier New"/>
          <w:sz w:val="28"/>
          <w:szCs w:val="28"/>
        </w:rPr>
        <w:t xml:space="preserve"> человеку культура тайны совершенно чужда)</w:t>
      </w:r>
      <w:r>
        <w:rPr>
          <w:rFonts w:ascii="Courier New" w:hAnsi="Courier New" w:cs="Courier New"/>
          <w:sz w:val="28"/>
          <w:szCs w:val="28"/>
        </w:rPr>
        <w:t>, суть её:</w:t>
      </w:r>
      <w:r w:rsidRPr="001C05E8">
        <w:rPr>
          <w:rFonts w:ascii="Courier New" w:hAnsi="Courier New" w:cs="Courier New"/>
          <w:sz w:val="28"/>
          <w:szCs w:val="28"/>
        </w:rPr>
        <w:t xml:space="preserve"> </w:t>
      </w:r>
      <w:r>
        <w:rPr>
          <w:rFonts w:ascii="Courier New" w:hAnsi="Courier New" w:cs="Courier New"/>
          <w:sz w:val="28"/>
          <w:szCs w:val="28"/>
        </w:rPr>
        <w:t>д</w:t>
      </w:r>
      <w:r w:rsidRPr="001C05E8">
        <w:rPr>
          <w:rFonts w:ascii="Courier New" w:hAnsi="Courier New" w:cs="Courier New"/>
          <w:sz w:val="28"/>
          <w:szCs w:val="28"/>
        </w:rPr>
        <w:t>ел</w:t>
      </w:r>
      <w:r w:rsidRPr="009A5242">
        <w:rPr>
          <w:rFonts w:ascii="Ozegov NT" w:hAnsi="Ozegov NT" w:cs="Ozegov NT"/>
          <w:sz w:val="28"/>
          <w:szCs w:val="28"/>
        </w:rPr>
        <w:t>а</w:t>
      </w:r>
      <w:r w:rsidRPr="001C05E8">
        <w:rPr>
          <w:rFonts w:ascii="Courier New" w:hAnsi="Courier New" w:cs="Courier New"/>
          <w:sz w:val="28"/>
          <w:szCs w:val="28"/>
        </w:rPr>
        <w:t xml:space="preserve"> двоих не могут касаться третьего. Каждый свободно обща</w:t>
      </w:r>
      <w:r>
        <w:rPr>
          <w:rFonts w:ascii="Courier New" w:hAnsi="Courier New" w:cs="Courier New"/>
          <w:sz w:val="28"/>
          <w:szCs w:val="28"/>
        </w:rPr>
        <w:t>л</w:t>
      </w:r>
      <w:r w:rsidRPr="001C05E8">
        <w:rPr>
          <w:rFonts w:ascii="Courier New" w:hAnsi="Courier New" w:cs="Courier New"/>
          <w:sz w:val="28"/>
          <w:szCs w:val="28"/>
        </w:rPr>
        <w:t>ся с космосом, природой, стихиями (мистические знания давали возможность общаться с душами стихий), землёй, женщинами, детьми. И хотя честному человеку нечего скрывать, - все эти контакты весьма интимны. Любые отношения меж личностями были та</w:t>
      </w:r>
      <w:r>
        <w:rPr>
          <w:rFonts w:ascii="Courier New" w:hAnsi="Courier New" w:cs="Courier New"/>
          <w:sz w:val="28"/>
          <w:szCs w:val="28"/>
        </w:rPr>
        <w:t>йной для общества</w:t>
      </w:r>
      <w:r w:rsidR="005E06F7">
        <w:rPr>
          <w:rFonts w:ascii="Courier New" w:hAnsi="Courier New" w:cs="Courier New"/>
          <w:sz w:val="28"/>
          <w:szCs w:val="28"/>
        </w:rPr>
        <w:t>.</w:t>
      </w:r>
      <w:r>
        <w:rPr>
          <w:rFonts w:ascii="Courier New" w:hAnsi="Courier New" w:cs="Courier New"/>
          <w:sz w:val="28"/>
          <w:szCs w:val="28"/>
        </w:rPr>
        <w:t xml:space="preserve"> </w:t>
      </w:r>
      <w:r w:rsidR="005E06F7">
        <w:rPr>
          <w:rFonts w:ascii="Courier New" w:hAnsi="Courier New" w:cs="Courier New"/>
          <w:sz w:val="28"/>
          <w:szCs w:val="28"/>
        </w:rPr>
        <w:t>Т</w:t>
      </w:r>
      <w:r>
        <w:rPr>
          <w:rFonts w:ascii="Courier New" w:hAnsi="Courier New" w:cs="Courier New"/>
          <w:sz w:val="28"/>
          <w:szCs w:val="28"/>
        </w:rPr>
        <w:t>айна эта счита</w:t>
      </w:r>
      <w:r w:rsidRPr="001C05E8">
        <w:rPr>
          <w:rFonts w:ascii="Courier New" w:hAnsi="Courier New" w:cs="Courier New"/>
          <w:sz w:val="28"/>
          <w:szCs w:val="28"/>
        </w:rPr>
        <w:t>ла</w:t>
      </w:r>
      <w:r>
        <w:rPr>
          <w:rFonts w:ascii="Courier New" w:hAnsi="Courier New" w:cs="Courier New"/>
          <w:sz w:val="28"/>
          <w:szCs w:val="28"/>
        </w:rPr>
        <w:t>сь</w:t>
      </w:r>
      <w:r w:rsidRPr="001C05E8">
        <w:rPr>
          <w:rFonts w:ascii="Courier New" w:hAnsi="Courier New" w:cs="Courier New"/>
          <w:sz w:val="28"/>
          <w:szCs w:val="28"/>
        </w:rPr>
        <w:t xml:space="preserve"> священн</w:t>
      </w:r>
      <w:r>
        <w:rPr>
          <w:rFonts w:ascii="Courier New" w:hAnsi="Courier New" w:cs="Courier New"/>
          <w:sz w:val="28"/>
          <w:szCs w:val="28"/>
        </w:rPr>
        <w:t>ой</w:t>
      </w:r>
      <w:r w:rsidRPr="001C05E8">
        <w:rPr>
          <w:rFonts w:ascii="Courier New" w:hAnsi="Courier New" w:cs="Courier New"/>
          <w:sz w:val="28"/>
          <w:szCs w:val="28"/>
        </w:rPr>
        <w:t>. Взаимоот</w:t>
      </w:r>
      <w:r>
        <w:rPr>
          <w:rFonts w:ascii="Courier New" w:hAnsi="Courier New" w:cs="Courier New"/>
          <w:sz w:val="28"/>
          <w:szCs w:val="28"/>
        </w:rPr>
        <w:t xml:space="preserve">ношения на духовном уровне </w:t>
      </w:r>
      <w:r w:rsidRPr="001C05E8">
        <w:rPr>
          <w:rFonts w:ascii="Courier New" w:hAnsi="Courier New" w:cs="Courier New"/>
          <w:sz w:val="28"/>
          <w:szCs w:val="28"/>
        </w:rPr>
        <w:t>возвыш</w:t>
      </w:r>
      <w:r>
        <w:rPr>
          <w:rFonts w:ascii="Courier New" w:hAnsi="Courier New" w:cs="Courier New"/>
          <w:sz w:val="28"/>
          <w:szCs w:val="28"/>
        </w:rPr>
        <w:t>ались</w:t>
      </w:r>
      <w:r w:rsidRPr="001C05E8">
        <w:rPr>
          <w:rFonts w:ascii="Courier New" w:hAnsi="Courier New" w:cs="Courier New"/>
          <w:sz w:val="28"/>
          <w:szCs w:val="28"/>
        </w:rPr>
        <w:t xml:space="preserve"> над уровнем повседневности. Над людьми находилась сакральная скв</w:t>
      </w:r>
      <w:r>
        <w:rPr>
          <w:rFonts w:ascii="Courier New" w:hAnsi="Courier New" w:cs="Courier New"/>
          <w:sz w:val="28"/>
          <w:szCs w:val="28"/>
        </w:rPr>
        <w:t>ажина света, через них проходил</w:t>
      </w:r>
      <w:r w:rsidRPr="001C05E8">
        <w:rPr>
          <w:rFonts w:ascii="Courier New" w:hAnsi="Courier New" w:cs="Courier New"/>
          <w:sz w:val="28"/>
          <w:szCs w:val="28"/>
        </w:rPr>
        <w:t xml:space="preserve"> таинственн</w:t>
      </w:r>
      <w:r>
        <w:rPr>
          <w:rFonts w:ascii="Courier New" w:hAnsi="Courier New" w:cs="Courier New"/>
          <w:sz w:val="28"/>
          <w:szCs w:val="28"/>
        </w:rPr>
        <w:t>ый родник</w:t>
      </w:r>
      <w:r w:rsidRPr="001C05E8">
        <w:rPr>
          <w:rFonts w:ascii="Courier New" w:hAnsi="Courier New" w:cs="Courier New"/>
          <w:sz w:val="28"/>
          <w:szCs w:val="28"/>
        </w:rPr>
        <w:t xml:space="preserve"> Рода. Всё и всех было видно, как на с</w:t>
      </w:r>
      <w:r>
        <w:rPr>
          <w:rFonts w:ascii="Courier New" w:hAnsi="Courier New" w:cs="Courier New"/>
          <w:sz w:val="28"/>
          <w:szCs w:val="28"/>
        </w:rPr>
        <w:t>вету или в светлой воде родника;</w:t>
      </w:r>
      <w:r w:rsidRPr="001C05E8">
        <w:rPr>
          <w:rFonts w:ascii="Courier New" w:hAnsi="Courier New" w:cs="Courier New"/>
          <w:sz w:val="28"/>
          <w:szCs w:val="28"/>
        </w:rPr>
        <w:t xml:space="preserve"> лгать, обманывать было незачем, кроме того, за это карали боги</w:t>
      </w:r>
      <w:r>
        <w:rPr>
          <w:rFonts w:ascii="Courier New" w:hAnsi="Courier New" w:cs="Courier New"/>
          <w:sz w:val="28"/>
          <w:szCs w:val="28"/>
        </w:rPr>
        <w:t xml:space="preserve"> </w:t>
      </w:r>
      <w:r w:rsidRPr="001C05E8">
        <w:rPr>
          <w:rFonts w:ascii="Courier New" w:hAnsi="Courier New" w:cs="Courier New"/>
          <w:sz w:val="28"/>
          <w:szCs w:val="28"/>
        </w:rPr>
        <w:t>(Митра, Варуна и др.), следившие за соблюдением нравствен</w:t>
      </w:r>
      <w:r>
        <w:rPr>
          <w:rFonts w:ascii="Courier New" w:hAnsi="Courier New" w:cs="Courier New"/>
          <w:sz w:val="28"/>
          <w:szCs w:val="28"/>
        </w:rPr>
        <w:t>ного закона</w:t>
      </w:r>
      <w:r w:rsidRPr="001C05E8">
        <w:rPr>
          <w:rFonts w:ascii="Courier New" w:hAnsi="Courier New" w:cs="Courier New"/>
          <w:sz w:val="28"/>
          <w:szCs w:val="28"/>
        </w:rPr>
        <w:t>. В такой атмосфере не</w:t>
      </w:r>
      <w:r>
        <w:rPr>
          <w:rFonts w:ascii="Courier New" w:hAnsi="Courier New" w:cs="Courier New"/>
          <w:sz w:val="28"/>
          <w:szCs w:val="28"/>
        </w:rPr>
        <w:t xml:space="preserve"> могли сложиться </w:t>
      </w:r>
      <w:r w:rsidRPr="001C05E8">
        <w:rPr>
          <w:rFonts w:ascii="Courier New" w:hAnsi="Courier New" w:cs="Courier New"/>
          <w:sz w:val="28"/>
          <w:szCs w:val="28"/>
        </w:rPr>
        <w:t>межклановые конфликты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л</w:t>
      </w:r>
      <w:r w:rsidRPr="001C05E8">
        <w:rPr>
          <w:rFonts w:ascii="Courier New" w:hAnsi="Courier New" w:cs="Courier New"/>
          <w:sz w:val="28"/>
          <w:szCs w:val="28"/>
        </w:rPr>
        <w:t>и</w:t>
      </w:r>
      <w:r>
        <w:rPr>
          <w:rFonts w:ascii="Courier New" w:hAnsi="Courier New" w:cs="Courier New"/>
          <w:sz w:val="28"/>
          <w:szCs w:val="28"/>
        </w:rPr>
        <w:t>чные</w:t>
      </w:r>
      <w:r w:rsidRPr="001C05E8">
        <w:rPr>
          <w:rFonts w:ascii="Courier New" w:hAnsi="Courier New" w:cs="Courier New"/>
          <w:sz w:val="28"/>
          <w:szCs w:val="28"/>
        </w:rPr>
        <w:t xml:space="preserve"> разборки были жителям Г. чужды. Кажется, в условиях культа тайны легче бы жилось преступникам, но их не было и тюрем не было. Проблемы межличностных отношений (учитель-ученик, мужчина-женщина, дети-родители и </w:t>
      </w:r>
      <w:r w:rsidR="00FD73F6">
        <w:rPr>
          <w:rFonts w:ascii="Courier New" w:hAnsi="Courier New" w:cs="Courier New"/>
          <w:sz w:val="28"/>
          <w:szCs w:val="28"/>
        </w:rPr>
        <w:t>проч</w:t>
      </w:r>
      <w:r w:rsidRPr="001C05E8">
        <w:rPr>
          <w:rFonts w:ascii="Courier New" w:hAnsi="Courier New" w:cs="Courier New"/>
          <w:sz w:val="28"/>
          <w:szCs w:val="28"/>
        </w:rPr>
        <w:t>.) решались путём освобождения имени: надо было в момент опасного сомнения перейти холодную чистую р., ручей вброд. Имя смывалось, как дурной сон стирается утренней зарёй. Не было желающих что-либо преступить? – Были. Но силой и искусством разума люди «вычисляли» преступника или совершившего проступок, и он обязан был выйти на поединок с сильным воином (одним из богатырей). Считалось: в единоборстве Бог давал победу только тому, кто прав. По</w:t>
      </w:r>
      <w:r w:rsidR="00FD73F6">
        <w:rPr>
          <w:rFonts w:ascii="Courier New" w:hAnsi="Courier New" w:cs="Courier New"/>
          <w:sz w:val="28"/>
          <w:szCs w:val="28"/>
        </w:rPr>
        <w:t>с</w:t>
      </w:r>
      <w:r w:rsidRPr="001C05E8">
        <w:rPr>
          <w:rFonts w:ascii="Courier New" w:hAnsi="Courier New" w:cs="Courier New"/>
          <w:sz w:val="28"/>
          <w:szCs w:val="28"/>
        </w:rPr>
        <w:t>ле поединка (или Суд</w:t>
      </w:r>
      <w:r>
        <w:rPr>
          <w:rFonts w:ascii="Courier New" w:hAnsi="Courier New" w:cs="Courier New"/>
          <w:sz w:val="28"/>
          <w:szCs w:val="28"/>
        </w:rPr>
        <w:t>а</w:t>
      </w:r>
      <w:r w:rsidRPr="001C05E8">
        <w:rPr>
          <w:rFonts w:ascii="Courier New" w:hAnsi="Courier New" w:cs="Courier New"/>
          <w:sz w:val="28"/>
          <w:szCs w:val="28"/>
        </w:rPr>
        <w:t xml:space="preserve"> Бож</w:t>
      </w:r>
      <w:r>
        <w:rPr>
          <w:rFonts w:ascii="Courier New" w:hAnsi="Courier New" w:cs="Courier New"/>
          <w:sz w:val="28"/>
          <w:szCs w:val="28"/>
        </w:rPr>
        <w:t>ьего</w:t>
      </w:r>
      <w:r w:rsidRPr="001C05E8">
        <w:rPr>
          <w:rFonts w:ascii="Courier New" w:hAnsi="Courier New" w:cs="Courier New"/>
          <w:sz w:val="28"/>
          <w:szCs w:val="28"/>
        </w:rPr>
        <w:t xml:space="preserve">) </w:t>
      </w:r>
      <w:r>
        <w:rPr>
          <w:rFonts w:ascii="Courier New" w:hAnsi="Courier New" w:cs="Courier New"/>
          <w:sz w:val="28"/>
          <w:szCs w:val="28"/>
        </w:rPr>
        <w:t>магическим путём восстана</w:t>
      </w:r>
      <w:r w:rsidRPr="001C05E8">
        <w:rPr>
          <w:rFonts w:ascii="Courier New" w:hAnsi="Courier New" w:cs="Courier New"/>
          <w:sz w:val="28"/>
          <w:szCs w:val="28"/>
        </w:rPr>
        <w:t>вли</w:t>
      </w:r>
      <w:r>
        <w:rPr>
          <w:rFonts w:ascii="Courier New" w:hAnsi="Courier New" w:cs="Courier New"/>
          <w:sz w:val="28"/>
          <w:szCs w:val="28"/>
        </w:rPr>
        <w:t>валась</w:t>
      </w:r>
      <w:r w:rsidRPr="001C05E8">
        <w:rPr>
          <w:rFonts w:ascii="Courier New" w:hAnsi="Courier New" w:cs="Courier New"/>
          <w:sz w:val="28"/>
          <w:szCs w:val="28"/>
        </w:rPr>
        <w:t xml:space="preserve"> справедливост</w:t>
      </w:r>
      <w:r>
        <w:rPr>
          <w:rFonts w:ascii="Courier New" w:hAnsi="Courier New" w:cs="Courier New"/>
          <w:sz w:val="28"/>
          <w:szCs w:val="28"/>
        </w:rPr>
        <w:t>ь</w:t>
      </w:r>
      <w:r w:rsidRPr="001C05E8">
        <w:rPr>
          <w:rFonts w:ascii="Courier New" w:hAnsi="Courier New" w:cs="Courier New"/>
          <w:sz w:val="28"/>
          <w:szCs w:val="28"/>
        </w:rPr>
        <w:t>, равновеси</w:t>
      </w:r>
      <w:r>
        <w:rPr>
          <w:rFonts w:ascii="Courier New" w:hAnsi="Courier New" w:cs="Courier New"/>
          <w:sz w:val="28"/>
          <w:szCs w:val="28"/>
        </w:rPr>
        <w:t>е</w:t>
      </w:r>
      <w:r w:rsidRPr="001C05E8">
        <w:rPr>
          <w:rFonts w:ascii="Courier New" w:hAnsi="Courier New" w:cs="Courier New"/>
          <w:sz w:val="28"/>
          <w:szCs w:val="28"/>
        </w:rPr>
        <w:t>, атмосфер</w:t>
      </w:r>
      <w:r>
        <w:rPr>
          <w:rFonts w:ascii="Courier New" w:hAnsi="Courier New" w:cs="Courier New"/>
          <w:sz w:val="28"/>
          <w:szCs w:val="28"/>
        </w:rPr>
        <w:t>а</w:t>
      </w:r>
      <w:r w:rsidRPr="001C05E8">
        <w:rPr>
          <w:rFonts w:ascii="Courier New" w:hAnsi="Courier New" w:cs="Courier New"/>
          <w:sz w:val="28"/>
          <w:szCs w:val="28"/>
        </w:rPr>
        <w:t xml:space="preserve"> правды, доверия, покоя. Слово было весомым фактором влияния на обстановку. «Лишнего» не произносили даже из благих</w:t>
      </w:r>
      <w:r w:rsidR="00D57AD3">
        <w:rPr>
          <w:rFonts w:ascii="Courier New" w:hAnsi="Courier New" w:cs="Courier New"/>
          <w:sz w:val="28"/>
          <w:szCs w:val="28"/>
        </w:rPr>
        <w:t>,</w:t>
      </w:r>
      <w:r w:rsidRPr="001C05E8">
        <w:rPr>
          <w:rFonts w:ascii="Courier New" w:hAnsi="Courier New" w:cs="Courier New"/>
          <w:sz w:val="28"/>
          <w:szCs w:val="28"/>
        </w:rPr>
        <w:t xml:space="preserve"> назидательных соображен</w:t>
      </w:r>
      <w:r>
        <w:rPr>
          <w:rFonts w:ascii="Courier New" w:hAnsi="Courier New" w:cs="Courier New"/>
          <w:sz w:val="28"/>
          <w:szCs w:val="28"/>
        </w:rPr>
        <w:t>ий. В словах ощущалось Дыхание И</w:t>
      </w:r>
      <w:r w:rsidRPr="001C05E8">
        <w:rPr>
          <w:rFonts w:ascii="Courier New" w:hAnsi="Courier New" w:cs="Courier New"/>
          <w:sz w:val="28"/>
          <w:szCs w:val="28"/>
        </w:rPr>
        <w:t>стины. Поэтому не было девальвации сл</w:t>
      </w:r>
      <w:r w:rsidRPr="003A16FB">
        <w:rPr>
          <w:rFonts w:ascii="Ozegov NT" w:hAnsi="Ozegov NT" w:cs="Ozegov NT"/>
          <w:sz w:val="28"/>
          <w:szCs w:val="28"/>
        </w:rPr>
        <w:t>о</w:t>
      </w:r>
      <w:r w:rsidRPr="001C05E8">
        <w:rPr>
          <w:rFonts w:ascii="Courier New" w:hAnsi="Courier New" w:cs="Courier New"/>
          <w:sz w:val="28"/>
          <w:szCs w:val="28"/>
        </w:rPr>
        <w:t>ва. К слову существовало полное доверие. Культура тайны способствовала внутренней концентрации в отношении к истине, правде, гл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нравств</w:t>
      </w:r>
      <w:r w:rsidRPr="001C05E8">
        <w:rPr>
          <w:rFonts w:ascii="Courier New" w:hAnsi="Courier New" w:cs="Courier New"/>
          <w:sz w:val="28"/>
          <w:szCs w:val="28"/>
        </w:rPr>
        <w:t>енн</w:t>
      </w:r>
      <w:r>
        <w:rPr>
          <w:rFonts w:ascii="Courier New" w:hAnsi="Courier New" w:cs="Courier New"/>
          <w:sz w:val="28"/>
          <w:szCs w:val="28"/>
        </w:rPr>
        <w:t>ы</w:t>
      </w:r>
      <w:r w:rsidRPr="001C05E8">
        <w:rPr>
          <w:rFonts w:ascii="Courier New" w:hAnsi="Courier New" w:cs="Courier New"/>
          <w:sz w:val="28"/>
          <w:szCs w:val="28"/>
        </w:rPr>
        <w:t>м законам. Существовало определённое число людей, чьё слово на с</w:t>
      </w:r>
      <w:r>
        <w:rPr>
          <w:rFonts w:ascii="Courier New" w:hAnsi="Courier New" w:cs="Courier New"/>
          <w:sz w:val="28"/>
          <w:szCs w:val="28"/>
        </w:rPr>
        <w:t>оветах было наиболее мудрым, а</w:t>
      </w:r>
      <w:r w:rsidRPr="001C05E8">
        <w:rPr>
          <w:rFonts w:ascii="Courier New" w:hAnsi="Courier New" w:cs="Courier New"/>
          <w:sz w:val="28"/>
          <w:szCs w:val="28"/>
        </w:rPr>
        <w:t xml:space="preserve"> решения выверены, смелый поступок – та же мудрость, отвага ума. Эти люди создавали образцы общества, идеалы, к кот</w:t>
      </w:r>
      <w:r w:rsidR="00D57AD3">
        <w:rPr>
          <w:rFonts w:ascii="Courier New" w:hAnsi="Courier New" w:cs="Courier New"/>
          <w:sz w:val="28"/>
          <w:szCs w:val="28"/>
        </w:rPr>
        <w:t>о</w:t>
      </w:r>
      <w:r w:rsidRPr="001C05E8">
        <w:rPr>
          <w:rFonts w:ascii="Courier New" w:hAnsi="Courier New" w:cs="Courier New"/>
          <w:sz w:val="28"/>
          <w:szCs w:val="28"/>
        </w:rPr>
        <w:t>рым стремились младшие его члены. Не случайно у всех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народов, разошедшихся по Евразии и сев</w:t>
      </w:r>
      <w:r>
        <w:rPr>
          <w:rFonts w:ascii="Courier New" w:hAnsi="Courier New" w:cs="Courier New"/>
          <w:sz w:val="28"/>
          <w:szCs w:val="28"/>
        </w:rPr>
        <w:t>.</w:t>
      </w:r>
      <w:r w:rsidRPr="001C05E8">
        <w:rPr>
          <w:rFonts w:ascii="Courier New" w:hAnsi="Courier New" w:cs="Courier New"/>
          <w:sz w:val="28"/>
          <w:szCs w:val="28"/>
        </w:rPr>
        <w:t xml:space="preserve"> Африки, всегда была в памяти идеально счастливая страна предков, рай, к которому сами потомки гиперборейцев пририсовывали новые черты.</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Мы узнали о Г. из греч</w:t>
      </w:r>
      <w:r>
        <w:rPr>
          <w:rFonts w:ascii="Courier New" w:hAnsi="Courier New" w:cs="Courier New"/>
          <w:sz w:val="28"/>
          <w:szCs w:val="28"/>
        </w:rPr>
        <w:t>.</w:t>
      </w:r>
      <w:r w:rsidRPr="001C05E8">
        <w:rPr>
          <w:rFonts w:ascii="Courier New" w:hAnsi="Courier New" w:cs="Courier New"/>
          <w:sz w:val="28"/>
          <w:szCs w:val="28"/>
        </w:rPr>
        <w:t xml:space="preserve"> мифол. </w:t>
      </w:r>
      <w:r>
        <w:rPr>
          <w:rFonts w:ascii="Courier New" w:hAnsi="Courier New" w:cs="Courier New"/>
          <w:sz w:val="28"/>
          <w:szCs w:val="28"/>
        </w:rPr>
        <w:t>В Г.</w:t>
      </w:r>
      <w:r w:rsidRPr="001C05E8">
        <w:rPr>
          <w:rFonts w:ascii="Courier New" w:hAnsi="Courier New" w:cs="Courier New"/>
          <w:sz w:val="28"/>
          <w:szCs w:val="28"/>
        </w:rPr>
        <w:t xml:space="preserve"> бродила, превращённая в белую корову, </w:t>
      </w:r>
      <w:r w:rsidRPr="001C05E8">
        <w:rPr>
          <w:rFonts w:ascii="Courier New" w:hAnsi="Courier New" w:cs="Courier New"/>
          <w:i/>
          <w:iCs/>
          <w:sz w:val="28"/>
          <w:szCs w:val="28"/>
        </w:rPr>
        <w:t>Ио</w:t>
      </w:r>
      <w:r w:rsidRPr="001C05E8">
        <w:rPr>
          <w:rFonts w:ascii="Courier New" w:hAnsi="Courier New" w:cs="Courier New"/>
          <w:sz w:val="28"/>
          <w:szCs w:val="28"/>
        </w:rPr>
        <w:t>, которую жалил овод. Ио достигла сев</w:t>
      </w:r>
      <w:r>
        <w:rPr>
          <w:rFonts w:ascii="Courier New" w:hAnsi="Courier New" w:cs="Courier New"/>
          <w:sz w:val="28"/>
          <w:szCs w:val="28"/>
        </w:rPr>
        <w:t>.</w:t>
      </w:r>
      <w:r w:rsidRPr="001C05E8">
        <w:rPr>
          <w:rFonts w:ascii="Courier New" w:hAnsi="Courier New" w:cs="Courier New"/>
          <w:sz w:val="28"/>
          <w:szCs w:val="28"/>
        </w:rPr>
        <w:t xml:space="preserve"> оконечности </w:t>
      </w:r>
      <w:r>
        <w:rPr>
          <w:rFonts w:ascii="Courier New" w:hAnsi="Courier New" w:cs="Courier New"/>
          <w:sz w:val="28"/>
          <w:szCs w:val="28"/>
        </w:rPr>
        <w:t>з</w:t>
      </w:r>
      <w:r w:rsidRPr="001C05E8">
        <w:rPr>
          <w:rFonts w:ascii="Courier New" w:hAnsi="Courier New" w:cs="Courier New"/>
          <w:sz w:val="28"/>
          <w:szCs w:val="28"/>
        </w:rPr>
        <w:t>емл</w:t>
      </w:r>
      <w:r w:rsidRPr="003A16FB">
        <w:rPr>
          <w:rFonts w:ascii="Ozegov NT" w:hAnsi="Ozegov NT" w:cs="Ozegov NT"/>
          <w:sz w:val="28"/>
          <w:szCs w:val="28"/>
        </w:rPr>
        <w:t>и</w:t>
      </w:r>
      <w:r w:rsidRPr="001C05E8">
        <w:rPr>
          <w:rFonts w:ascii="Courier New" w:hAnsi="Courier New" w:cs="Courier New"/>
          <w:sz w:val="28"/>
          <w:szCs w:val="28"/>
        </w:rPr>
        <w:t xml:space="preserve"> и очутилась в окутанной мраком стране скифов и киммерийцев (Аполлодор, </w:t>
      </w:r>
      <w:r w:rsidRPr="001C05E8">
        <w:rPr>
          <w:rFonts w:ascii="Courier New" w:hAnsi="Courier New" w:cs="Courier New"/>
          <w:sz w:val="28"/>
          <w:szCs w:val="28"/>
          <w:lang w:val="en-US"/>
        </w:rPr>
        <w:t>II</w:t>
      </w:r>
      <w:r w:rsidRPr="001C05E8">
        <w:rPr>
          <w:rFonts w:ascii="Courier New" w:hAnsi="Courier New" w:cs="Courier New"/>
          <w:sz w:val="28"/>
          <w:szCs w:val="28"/>
        </w:rPr>
        <w:t>.1,3), где на берегу океана (м</w:t>
      </w:r>
      <w:r w:rsidRPr="00EE4755">
        <w:rPr>
          <w:rFonts w:ascii="Ozegov NT" w:hAnsi="Ozegov NT" w:cs="Ozegov NT"/>
          <w:sz w:val="28"/>
          <w:szCs w:val="28"/>
        </w:rPr>
        <w:t>о</w:t>
      </w:r>
      <w:r w:rsidRPr="001C05E8">
        <w:rPr>
          <w:rFonts w:ascii="Courier New" w:hAnsi="Courier New" w:cs="Courier New"/>
          <w:sz w:val="28"/>
          <w:szCs w:val="28"/>
        </w:rPr>
        <w:t xml:space="preserve">ря) по приказу Зевса был прикован к скале </w:t>
      </w:r>
      <w:r w:rsidRPr="001C05E8">
        <w:rPr>
          <w:rFonts w:ascii="Courier New" w:hAnsi="Courier New" w:cs="Courier New"/>
          <w:i/>
          <w:iCs/>
          <w:sz w:val="28"/>
          <w:szCs w:val="28"/>
        </w:rPr>
        <w:t>Прометей</w:t>
      </w:r>
      <w:r w:rsidRPr="001C05E8">
        <w:rPr>
          <w:rFonts w:ascii="Courier New" w:hAnsi="Courier New" w:cs="Courier New"/>
          <w:sz w:val="28"/>
          <w:szCs w:val="28"/>
        </w:rPr>
        <w:t>, который подарил людям огонь, открыл тайну движения звёзд и светил, научил искусству земледелия и плавания под парусами. Эсхил посвятил этому трагедию «Прометей прикованный». Трагедия начинается с обозначения места действия: «На краю земли», «в безлюдной пустыне диких скифов». Хотя, мы, живущие ныне в сред</w:t>
      </w:r>
      <w:r>
        <w:rPr>
          <w:rFonts w:ascii="Courier New" w:hAnsi="Courier New" w:cs="Courier New"/>
          <w:sz w:val="28"/>
          <w:szCs w:val="28"/>
        </w:rPr>
        <w:t>.</w:t>
      </w:r>
      <w:r w:rsidRPr="001C05E8">
        <w:rPr>
          <w:rFonts w:ascii="Courier New" w:hAnsi="Courier New" w:cs="Courier New"/>
          <w:sz w:val="28"/>
          <w:szCs w:val="28"/>
        </w:rPr>
        <w:t xml:space="preserve"> полосе России, на юге её и сев</w:t>
      </w:r>
      <w:r>
        <w:rPr>
          <w:rFonts w:ascii="Courier New" w:hAnsi="Courier New" w:cs="Courier New"/>
          <w:sz w:val="28"/>
          <w:szCs w:val="28"/>
        </w:rPr>
        <w:t>.</w:t>
      </w:r>
      <w:r w:rsidRPr="001C05E8">
        <w:rPr>
          <w:rFonts w:ascii="Courier New" w:hAnsi="Courier New" w:cs="Courier New"/>
          <w:sz w:val="28"/>
          <w:szCs w:val="28"/>
        </w:rPr>
        <w:t>, с улыбкой встречаем выражение  «край земли» по отношению к Сев</w:t>
      </w:r>
      <w:r>
        <w:rPr>
          <w:rFonts w:ascii="Courier New" w:hAnsi="Courier New" w:cs="Courier New"/>
          <w:sz w:val="28"/>
          <w:szCs w:val="28"/>
        </w:rPr>
        <w:t>.</w:t>
      </w:r>
      <w:r w:rsidRPr="001C05E8">
        <w:rPr>
          <w:rFonts w:ascii="Courier New" w:hAnsi="Courier New" w:cs="Courier New"/>
          <w:sz w:val="28"/>
          <w:szCs w:val="28"/>
        </w:rPr>
        <w:t xml:space="preserve"> Причерноморью и Кавказу, для нас и за Сев</w:t>
      </w:r>
      <w:r>
        <w:rPr>
          <w:rFonts w:ascii="Courier New" w:hAnsi="Courier New" w:cs="Courier New"/>
          <w:sz w:val="28"/>
          <w:szCs w:val="28"/>
        </w:rPr>
        <w:t>.</w:t>
      </w:r>
      <w:r w:rsidRPr="001C05E8">
        <w:rPr>
          <w:rFonts w:ascii="Courier New" w:hAnsi="Courier New" w:cs="Courier New"/>
          <w:sz w:val="28"/>
          <w:szCs w:val="28"/>
        </w:rPr>
        <w:t xml:space="preserve"> полярным кругом ещё не край. Однако античными авторами отражены иные представления. Прометея освободил </w:t>
      </w:r>
      <w:r w:rsidRPr="001C05E8">
        <w:rPr>
          <w:rFonts w:ascii="Courier New" w:hAnsi="Courier New" w:cs="Courier New"/>
          <w:i/>
          <w:iCs/>
          <w:sz w:val="28"/>
          <w:szCs w:val="28"/>
        </w:rPr>
        <w:t>Геракл</w:t>
      </w:r>
      <w:r w:rsidRPr="001C05E8">
        <w:rPr>
          <w:rFonts w:ascii="Courier New" w:hAnsi="Courier New" w:cs="Courier New"/>
          <w:sz w:val="28"/>
          <w:szCs w:val="28"/>
        </w:rPr>
        <w:t>, который не раз бывал в Г., даже в самой её глубине, за Уральскими г</w:t>
      </w:r>
      <w:r>
        <w:rPr>
          <w:rFonts w:ascii="Courier New" w:hAnsi="Courier New" w:cs="Courier New"/>
          <w:sz w:val="28"/>
          <w:szCs w:val="28"/>
        </w:rPr>
        <w:t>г.</w:t>
      </w:r>
      <w:r w:rsidRPr="001C05E8">
        <w:rPr>
          <w:rFonts w:ascii="Courier New" w:hAnsi="Courier New" w:cs="Courier New"/>
          <w:sz w:val="28"/>
          <w:szCs w:val="28"/>
        </w:rPr>
        <w:t xml:space="preserve"> О Г. писал </w:t>
      </w:r>
      <w:r w:rsidRPr="001C05E8">
        <w:rPr>
          <w:rFonts w:ascii="Courier New" w:hAnsi="Courier New" w:cs="Courier New"/>
          <w:i/>
          <w:iCs/>
          <w:sz w:val="28"/>
          <w:szCs w:val="28"/>
        </w:rPr>
        <w:t>Пиндар</w:t>
      </w:r>
      <w:r w:rsidRPr="001C05E8">
        <w:rPr>
          <w:rFonts w:ascii="Courier New" w:hAnsi="Courier New" w:cs="Courier New"/>
          <w:sz w:val="28"/>
          <w:szCs w:val="28"/>
        </w:rPr>
        <w:t xml:space="preserve"> («Эллада»):</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Но ни вплавь, ни впешь</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Никто не вымерил дивного пути</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К сходу гипербореев –</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Лишь Персей,</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Водитель народа,</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Переступил порог их пиров…</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Там стожертвенным приношением богу</w:t>
      </w:r>
    </w:p>
    <w:p w:rsidR="00010FEF" w:rsidRPr="001C05E8" w:rsidRDefault="00010FEF" w:rsidP="00010FEF">
      <w:pPr>
        <w:widowControl/>
        <w:snapToGrid/>
        <w:ind w:left="-1104" w:right="24" w:firstLine="1008"/>
        <w:jc w:val="center"/>
        <w:rPr>
          <w:rFonts w:ascii="Courier New" w:hAnsi="Courier New" w:cs="Courier New"/>
          <w:i/>
          <w:iCs/>
          <w:sz w:val="28"/>
          <w:szCs w:val="28"/>
        </w:rPr>
      </w:pPr>
      <w:r w:rsidRPr="001C05E8">
        <w:rPr>
          <w:rFonts w:ascii="Courier New" w:hAnsi="Courier New" w:cs="Courier New"/>
          <w:i/>
          <w:iCs/>
          <w:sz w:val="28"/>
          <w:szCs w:val="28"/>
        </w:rPr>
        <w:t>закалывались ослы,</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Там длящимся весельям и хвалебным словам</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Радуется Аполлон</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И смеётся на ослиную встающую спесь.</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Не чуждается их нрава и Муза:</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Хоры дев, звуки лир, свисты флейт</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Мчатся повсюду,</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Золотыми лаврами сплетены их волосы</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И благодушен их пир.</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 xml:space="preserve">Ни болезни, ни губящая старость </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Не вмешиваются в святой их род.</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Без мук, без битв</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Живут они, избежавшие</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Давящей правды Немезиды.</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Смелостью дыша,</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Это в их счастливые собрания</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Шагнул, предводимый Афиною,</w:t>
      </w:r>
    </w:p>
    <w:p w:rsidR="00010FEF" w:rsidRPr="001C05E8" w:rsidRDefault="00010FEF" w:rsidP="00010FEF">
      <w:pPr>
        <w:widowControl/>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Сын Данаи, он убил Горгону…</w:t>
      </w:r>
    </w:p>
    <w:p w:rsidR="00010FEF" w:rsidRPr="001C05E8" w:rsidRDefault="00010FEF" w:rsidP="00010FEF">
      <w:pPr>
        <w:widowControl/>
        <w:snapToGrid/>
        <w:ind w:left="-1104" w:right="24" w:firstLine="408"/>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Картина золотого века.</w:t>
      </w:r>
    </w:p>
    <w:p w:rsidR="00010FEF" w:rsidRPr="001C05E8" w:rsidRDefault="00010FEF" w:rsidP="00010FEF">
      <w:pPr>
        <w:widowControl/>
        <w:snapToGrid/>
        <w:ind w:left="-1104" w:right="24" w:firstLine="408"/>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Персей путешествовал в Г. как на прародину самих эллинов, ибо все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 в</w:t>
      </w:r>
      <w:r>
        <w:rPr>
          <w:rFonts w:ascii="Courier New" w:hAnsi="Courier New" w:cs="Courier New"/>
          <w:sz w:val="28"/>
          <w:szCs w:val="28"/>
        </w:rPr>
        <w:t>олна за волной – пришли на юг, Ю.</w:t>
      </w:r>
      <w:r w:rsidRPr="001C05E8">
        <w:rPr>
          <w:rFonts w:ascii="Courier New" w:hAnsi="Courier New" w:cs="Courier New"/>
          <w:sz w:val="28"/>
          <w:szCs w:val="28"/>
        </w:rPr>
        <w:t>-</w:t>
      </w:r>
      <w:r>
        <w:rPr>
          <w:rFonts w:ascii="Courier New" w:hAnsi="Courier New" w:cs="Courier New"/>
          <w:sz w:val="28"/>
          <w:szCs w:val="28"/>
        </w:rPr>
        <w:t>В.</w:t>
      </w:r>
      <w:r w:rsidRPr="001C05E8">
        <w:rPr>
          <w:rFonts w:ascii="Courier New" w:hAnsi="Courier New" w:cs="Courier New"/>
          <w:sz w:val="28"/>
          <w:szCs w:val="28"/>
        </w:rPr>
        <w:t xml:space="preserve"> и </w:t>
      </w:r>
      <w:r>
        <w:rPr>
          <w:rFonts w:ascii="Courier New" w:hAnsi="Courier New" w:cs="Courier New"/>
          <w:sz w:val="28"/>
          <w:szCs w:val="28"/>
        </w:rPr>
        <w:t>Ю.</w:t>
      </w:r>
      <w:r w:rsidRPr="001C05E8">
        <w:rPr>
          <w:rFonts w:ascii="Courier New" w:hAnsi="Courier New" w:cs="Courier New"/>
          <w:sz w:val="28"/>
          <w:szCs w:val="28"/>
        </w:rPr>
        <w:t>-</w:t>
      </w:r>
      <w:r>
        <w:rPr>
          <w:rFonts w:ascii="Courier New" w:hAnsi="Courier New" w:cs="Courier New"/>
          <w:sz w:val="28"/>
          <w:szCs w:val="28"/>
        </w:rPr>
        <w:t>З.</w:t>
      </w:r>
      <w:r w:rsidRPr="001C05E8">
        <w:rPr>
          <w:rFonts w:ascii="Courier New" w:hAnsi="Courier New" w:cs="Courier New"/>
          <w:sz w:val="28"/>
          <w:szCs w:val="28"/>
        </w:rPr>
        <w:t xml:space="preserve"> Евразии с сев</w:t>
      </w:r>
      <w:r>
        <w:rPr>
          <w:rFonts w:ascii="Courier New" w:hAnsi="Courier New" w:cs="Courier New"/>
          <w:sz w:val="28"/>
          <w:szCs w:val="28"/>
        </w:rPr>
        <w:t xml:space="preserve">. </w:t>
      </w:r>
      <w:r w:rsidRPr="001C05E8">
        <w:rPr>
          <w:rFonts w:ascii="Courier New" w:hAnsi="Courier New" w:cs="Courier New"/>
          <w:sz w:val="28"/>
          <w:szCs w:val="28"/>
        </w:rPr>
        <w:t xml:space="preserve">Эллины «привезли» наиболее архаичные мифы из Г.: битва </w:t>
      </w:r>
      <w:r w:rsidRPr="001C05E8">
        <w:rPr>
          <w:rFonts w:ascii="Courier New" w:hAnsi="Courier New" w:cs="Courier New"/>
          <w:i/>
          <w:iCs/>
          <w:sz w:val="28"/>
          <w:szCs w:val="28"/>
        </w:rPr>
        <w:t>Зевса</w:t>
      </w:r>
      <w:r w:rsidRPr="001C05E8">
        <w:rPr>
          <w:rFonts w:ascii="Courier New" w:hAnsi="Courier New" w:cs="Courier New"/>
          <w:sz w:val="28"/>
          <w:szCs w:val="28"/>
        </w:rPr>
        <w:t xml:space="preserve"> со змееногими гигантами происходила на сев</w:t>
      </w:r>
      <w:r>
        <w:rPr>
          <w:rFonts w:ascii="Courier New" w:hAnsi="Courier New" w:cs="Courier New"/>
          <w:sz w:val="28"/>
          <w:szCs w:val="28"/>
        </w:rPr>
        <w:t>.</w:t>
      </w:r>
      <w:r w:rsidRPr="001C05E8">
        <w:rPr>
          <w:rFonts w:ascii="Courier New" w:hAnsi="Courier New" w:cs="Courier New"/>
          <w:sz w:val="28"/>
          <w:szCs w:val="28"/>
        </w:rPr>
        <w:t>, т.к. в это время Зевс велел солнцу-Гелиосу, луне-Селене, заре-Эос не сходить на землю; оставались только звёзды, что соответствовало полярной ночи. То же можно сказать про миф о рождении Геракла</w:t>
      </w:r>
      <w:r w:rsidR="00FD73F6">
        <w:rPr>
          <w:rFonts w:ascii="Courier New" w:hAnsi="Courier New" w:cs="Courier New"/>
          <w:sz w:val="28"/>
          <w:szCs w:val="28"/>
        </w:rPr>
        <w:t>.</w:t>
      </w:r>
      <w:r w:rsidRPr="001C05E8">
        <w:rPr>
          <w:rFonts w:ascii="Courier New" w:hAnsi="Courier New" w:cs="Courier New"/>
          <w:sz w:val="28"/>
          <w:szCs w:val="28"/>
        </w:rPr>
        <w:t xml:space="preserve"> </w:t>
      </w:r>
      <w:r w:rsidR="00FD73F6">
        <w:rPr>
          <w:rFonts w:ascii="Courier New" w:hAnsi="Courier New" w:cs="Courier New"/>
          <w:sz w:val="28"/>
          <w:szCs w:val="28"/>
        </w:rPr>
        <w:t>О</w:t>
      </w:r>
      <w:r w:rsidRPr="001C05E8">
        <w:rPr>
          <w:rFonts w:ascii="Courier New" w:hAnsi="Courier New" w:cs="Courier New"/>
          <w:sz w:val="28"/>
          <w:szCs w:val="28"/>
        </w:rPr>
        <w:t xml:space="preserve">н из Г., ибо во время брачной ночи Зевса и Алкмены </w:t>
      </w:r>
      <w:r>
        <w:rPr>
          <w:rFonts w:ascii="Courier New" w:hAnsi="Courier New" w:cs="Courier New"/>
          <w:sz w:val="28"/>
          <w:szCs w:val="28"/>
        </w:rPr>
        <w:t>с</w:t>
      </w:r>
      <w:r w:rsidRPr="001C05E8">
        <w:rPr>
          <w:rFonts w:ascii="Courier New" w:hAnsi="Courier New" w:cs="Courier New"/>
          <w:sz w:val="28"/>
          <w:szCs w:val="28"/>
        </w:rPr>
        <w:t xml:space="preserve">олнце трое суток </w:t>
      </w:r>
      <w:r>
        <w:rPr>
          <w:rFonts w:ascii="Courier New" w:hAnsi="Courier New" w:cs="Courier New"/>
          <w:sz w:val="28"/>
          <w:szCs w:val="28"/>
        </w:rPr>
        <w:t>(под ними могли подразумеваться сутки бог</w:t>
      </w:r>
      <w:r w:rsidRPr="009D75E5">
        <w:rPr>
          <w:rFonts w:ascii="Ozegov NT" w:hAnsi="Ozegov NT" w:cs="Ozegov NT"/>
          <w:sz w:val="28"/>
          <w:szCs w:val="28"/>
        </w:rPr>
        <w:t>о</w:t>
      </w:r>
      <w:r>
        <w:rPr>
          <w:rFonts w:ascii="Courier New" w:hAnsi="Courier New" w:cs="Courier New"/>
          <w:sz w:val="28"/>
          <w:szCs w:val="28"/>
        </w:rPr>
        <w:t xml:space="preserve">в, а для людей – месяцы) </w:t>
      </w:r>
      <w:r w:rsidRPr="001C05E8">
        <w:rPr>
          <w:rFonts w:ascii="Courier New" w:hAnsi="Courier New" w:cs="Courier New"/>
          <w:sz w:val="28"/>
          <w:szCs w:val="28"/>
        </w:rPr>
        <w:t>не поднималось над землёй, что может быть лишь в приполярной области. И сам Геракл, по греч</w:t>
      </w:r>
      <w:r>
        <w:rPr>
          <w:rFonts w:ascii="Courier New" w:hAnsi="Courier New" w:cs="Courier New"/>
          <w:sz w:val="28"/>
          <w:szCs w:val="28"/>
        </w:rPr>
        <w:t>.</w:t>
      </w:r>
      <w:r w:rsidRPr="001C05E8">
        <w:rPr>
          <w:rFonts w:ascii="Courier New" w:hAnsi="Courier New" w:cs="Courier New"/>
          <w:sz w:val="28"/>
          <w:szCs w:val="28"/>
        </w:rPr>
        <w:t xml:space="preserve"> преданию, в одну ночь лишил невинности сто девиц. Это реально, если ночь полярная. Ясно, что эти действия происходили в Г. На своей родине Геракл </w:t>
      </w:r>
      <w:r>
        <w:rPr>
          <w:rFonts w:ascii="Courier New" w:hAnsi="Courier New" w:cs="Courier New"/>
          <w:sz w:val="28"/>
          <w:szCs w:val="28"/>
        </w:rPr>
        <w:t xml:space="preserve">(см.) </w:t>
      </w:r>
      <w:r w:rsidRPr="001C05E8">
        <w:rPr>
          <w:rFonts w:ascii="Courier New" w:hAnsi="Courier New" w:cs="Courier New"/>
          <w:sz w:val="28"/>
          <w:szCs w:val="28"/>
        </w:rPr>
        <w:t>совершил несколько подвигов. В эпоху развития-расцвета средиземноморской цивилизации предания сев</w:t>
      </w:r>
      <w:r>
        <w:rPr>
          <w:rFonts w:ascii="Courier New" w:hAnsi="Courier New" w:cs="Courier New"/>
          <w:sz w:val="28"/>
          <w:szCs w:val="28"/>
        </w:rPr>
        <w:t>.</w:t>
      </w:r>
      <w:r w:rsidRPr="001C05E8">
        <w:rPr>
          <w:rFonts w:ascii="Courier New" w:hAnsi="Courier New" w:cs="Courier New"/>
          <w:sz w:val="28"/>
          <w:szCs w:val="28"/>
        </w:rPr>
        <w:t xml:space="preserve"> прародины трансформировались в средиземноморские. М. вблизи Г. греки называли Кронидским (Крон, Хрон, Коро, Коло, Хоро – одно и то</w:t>
      </w:r>
      <w:r>
        <w:rPr>
          <w:rFonts w:ascii="Courier New" w:hAnsi="Courier New" w:cs="Courier New"/>
          <w:sz w:val="28"/>
          <w:szCs w:val="28"/>
        </w:rPr>
        <w:t xml:space="preserve"> же: круг, солярный знак, знак с</w:t>
      </w:r>
      <w:r w:rsidRPr="001C05E8">
        <w:rPr>
          <w:rFonts w:ascii="Courier New" w:hAnsi="Courier New" w:cs="Courier New"/>
          <w:sz w:val="28"/>
          <w:szCs w:val="28"/>
        </w:rPr>
        <w:t>олнца</w:t>
      </w:r>
      <w:r>
        <w:rPr>
          <w:rFonts w:ascii="Courier New" w:hAnsi="Courier New" w:cs="Courier New"/>
          <w:sz w:val="28"/>
          <w:szCs w:val="28"/>
        </w:rPr>
        <w:t xml:space="preserve">; </w:t>
      </w:r>
      <w:r w:rsidR="00FD73F6">
        <w:rPr>
          <w:rFonts w:ascii="Courier New" w:hAnsi="Courier New" w:cs="Courier New"/>
          <w:sz w:val="28"/>
          <w:szCs w:val="28"/>
        </w:rPr>
        <w:t xml:space="preserve">санскр. </w:t>
      </w:r>
      <w:r>
        <w:rPr>
          <w:rFonts w:ascii="Courier New" w:hAnsi="Courier New" w:cs="Courier New"/>
          <w:sz w:val="28"/>
          <w:szCs w:val="28"/>
        </w:rPr>
        <w:t>«кала» - время</w:t>
      </w:r>
      <w:r w:rsidRPr="001C05E8">
        <w:rPr>
          <w:rFonts w:ascii="Courier New" w:hAnsi="Courier New" w:cs="Courier New"/>
          <w:sz w:val="28"/>
          <w:szCs w:val="28"/>
        </w:rPr>
        <w:t>) по имени гл</w:t>
      </w:r>
      <w:r>
        <w:rPr>
          <w:rFonts w:ascii="Courier New" w:hAnsi="Courier New" w:cs="Courier New"/>
          <w:sz w:val="28"/>
          <w:szCs w:val="28"/>
        </w:rPr>
        <w:t>.</w:t>
      </w:r>
      <w:r w:rsidRPr="001C05E8">
        <w:rPr>
          <w:rFonts w:ascii="Courier New" w:hAnsi="Courier New" w:cs="Courier New"/>
          <w:sz w:val="28"/>
          <w:szCs w:val="28"/>
        </w:rPr>
        <w:t xml:space="preserve"> титанов Крона – отца Зевса. Да и сам он продолжал жить и властвовать на островах блаженных (т.е. предков), по др</w:t>
      </w:r>
      <w:r>
        <w:rPr>
          <w:rFonts w:ascii="Courier New" w:hAnsi="Courier New" w:cs="Courier New"/>
          <w:sz w:val="28"/>
          <w:szCs w:val="28"/>
        </w:rPr>
        <w:t>.</w:t>
      </w:r>
      <w:r w:rsidRPr="001C05E8">
        <w:rPr>
          <w:rFonts w:ascii="Courier New" w:hAnsi="Courier New" w:cs="Courier New"/>
          <w:sz w:val="28"/>
          <w:szCs w:val="28"/>
        </w:rPr>
        <w:t xml:space="preserve"> версии – низвержен в Тартр (т.е. опять же к предкам). Эти острова блаженных находились в Г., или просто были тождественны Г. По описанию древ</w:t>
      </w:r>
      <w:r>
        <w:rPr>
          <w:rFonts w:ascii="Courier New" w:hAnsi="Courier New" w:cs="Courier New"/>
          <w:sz w:val="28"/>
          <w:szCs w:val="28"/>
        </w:rPr>
        <w:t>.</w:t>
      </w:r>
      <w:r w:rsidRPr="001C05E8">
        <w:rPr>
          <w:rFonts w:ascii="Courier New" w:hAnsi="Courier New" w:cs="Courier New"/>
          <w:sz w:val="28"/>
          <w:szCs w:val="28"/>
        </w:rPr>
        <w:t xml:space="preserve"> авторов, жизнь на островах блаженных и в Г. мало чем отличалась от райской. В Древ</w:t>
      </w:r>
      <w:r>
        <w:rPr>
          <w:rFonts w:ascii="Courier New" w:hAnsi="Courier New" w:cs="Courier New"/>
          <w:sz w:val="28"/>
          <w:szCs w:val="28"/>
        </w:rPr>
        <w:t>.</w:t>
      </w:r>
      <w:r w:rsidRPr="001C05E8">
        <w:rPr>
          <w:rFonts w:ascii="Courier New" w:hAnsi="Courier New" w:cs="Courier New"/>
          <w:sz w:val="28"/>
          <w:szCs w:val="28"/>
        </w:rPr>
        <w:t xml:space="preserve"> Егип</w:t>
      </w:r>
      <w:r>
        <w:rPr>
          <w:rFonts w:ascii="Courier New" w:hAnsi="Courier New" w:cs="Courier New"/>
          <w:sz w:val="28"/>
          <w:szCs w:val="28"/>
        </w:rPr>
        <w:t>.</w:t>
      </w:r>
      <w:r w:rsidRPr="001C05E8">
        <w:rPr>
          <w:rFonts w:ascii="Courier New" w:hAnsi="Courier New" w:cs="Courier New"/>
          <w:sz w:val="28"/>
          <w:szCs w:val="28"/>
        </w:rPr>
        <w:t xml:space="preserve"> душа фараона начинала своё путешествие через пирамиду строго на сев</w:t>
      </w:r>
      <w:r>
        <w:rPr>
          <w:rFonts w:ascii="Courier New" w:hAnsi="Courier New" w:cs="Courier New"/>
          <w:sz w:val="28"/>
          <w:szCs w:val="28"/>
        </w:rPr>
        <w:t>.</w:t>
      </w:r>
      <w:r w:rsidRPr="001C05E8">
        <w:rPr>
          <w:rFonts w:ascii="Courier New" w:hAnsi="Courier New" w:cs="Courier New"/>
          <w:sz w:val="28"/>
          <w:szCs w:val="28"/>
        </w:rPr>
        <w:t>; егип</w:t>
      </w:r>
      <w:r>
        <w:rPr>
          <w:rFonts w:ascii="Courier New" w:hAnsi="Courier New" w:cs="Courier New"/>
          <w:sz w:val="28"/>
          <w:szCs w:val="28"/>
        </w:rPr>
        <w:t>.</w:t>
      </w:r>
      <w:r w:rsidRPr="001C05E8">
        <w:rPr>
          <w:rFonts w:ascii="Courier New" w:hAnsi="Courier New" w:cs="Courier New"/>
          <w:sz w:val="28"/>
          <w:szCs w:val="28"/>
        </w:rPr>
        <w:t xml:space="preserve"> помнили, где, в какой стороне, прародина душ предков.</w:t>
      </w:r>
      <w:r>
        <w:rPr>
          <w:rFonts w:ascii="Courier New" w:hAnsi="Courier New" w:cs="Courier New"/>
          <w:sz w:val="28"/>
          <w:szCs w:val="28"/>
        </w:rPr>
        <w:t xml:space="preserve"> </w:t>
      </w:r>
      <w:r w:rsidRPr="001C05E8">
        <w:rPr>
          <w:rFonts w:ascii="Courier New" w:hAnsi="Courier New" w:cs="Courier New"/>
          <w:sz w:val="28"/>
          <w:szCs w:val="28"/>
        </w:rPr>
        <w:t>Управляли Г. достойнейшие из достойных, мудрейшие из мудрейших – философы, жрецы, поэты. Люди любили друг друга. Не было недостатка в пище и одежде,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успешная охота и рыбалка, собирание плодов и ягод, обширные просторы помогали обеспечить изобилие. В Г. не было рабов, пленных и иноплемённых,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иных, чем протоиндоевропейцы. У всеравных не существовало поэтому никакого комплекса вины. Безмятежное счастье царило повсюду. Безудержным было и веселье праздников. </w:t>
      </w:r>
      <w:r>
        <w:rPr>
          <w:rFonts w:ascii="Courier New" w:hAnsi="Courier New" w:cs="Courier New"/>
          <w:sz w:val="28"/>
          <w:szCs w:val="28"/>
        </w:rPr>
        <w:t>Н</w:t>
      </w:r>
      <w:r w:rsidRPr="001C05E8">
        <w:rPr>
          <w:rFonts w:ascii="Courier New" w:hAnsi="Courier New" w:cs="Courier New"/>
          <w:sz w:val="28"/>
          <w:szCs w:val="28"/>
        </w:rPr>
        <w:t>аши ряженые, святочные</w:t>
      </w:r>
      <w:r w:rsidR="005D388A">
        <w:rPr>
          <w:rFonts w:ascii="Courier New" w:hAnsi="Courier New" w:cs="Courier New"/>
          <w:sz w:val="28"/>
          <w:szCs w:val="28"/>
        </w:rPr>
        <w:t>,</w:t>
      </w:r>
      <w:r w:rsidRPr="001C05E8">
        <w:rPr>
          <w:rFonts w:ascii="Courier New" w:hAnsi="Courier New" w:cs="Courier New"/>
          <w:sz w:val="28"/>
          <w:szCs w:val="28"/>
        </w:rPr>
        <w:t xml:space="preserve"> масл</w:t>
      </w:r>
      <w:r w:rsidR="005D388A">
        <w:rPr>
          <w:rFonts w:ascii="Courier New" w:hAnsi="Courier New" w:cs="Courier New"/>
          <w:sz w:val="28"/>
          <w:szCs w:val="28"/>
        </w:rPr>
        <w:t>е</w:t>
      </w:r>
      <w:r w:rsidRPr="001C05E8">
        <w:rPr>
          <w:rFonts w:ascii="Courier New" w:hAnsi="Courier New" w:cs="Courier New"/>
          <w:sz w:val="28"/>
          <w:szCs w:val="28"/>
        </w:rPr>
        <w:t>ничные игры, колядования с подарками-отдарками, новогодние ряжения деревьев – всё шло из общей прародины – Г.</w:t>
      </w:r>
      <w:r>
        <w:rPr>
          <w:rFonts w:ascii="Courier New" w:hAnsi="Courier New" w:cs="Courier New"/>
          <w:sz w:val="28"/>
          <w:szCs w:val="28"/>
        </w:rPr>
        <w:t xml:space="preserve"> </w:t>
      </w:r>
      <w:r w:rsidRPr="001C05E8">
        <w:rPr>
          <w:rFonts w:ascii="Courier New" w:hAnsi="Courier New" w:cs="Courier New"/>
          <w:sz w:val="28"/>
          <w:szCs w:val="28"/>
        </w:rPr>
        <w:t>Гесиод писал: «Жили те люди, как боги, с спокойною и ясной душою, г</w:t>
      </w:r>
      <w:r w:rsidRPr="001C05E8">
        <w:rPr>
          <w:rFonts w:ascii="Ozegov NT" w:hAnsi="Ozegov NT" w:cs="Ozegov NT"/>
          <w:sz w:val="28"/>
          <w:szCs w:val="28"/>
        </w:rPr>
        <w:t>о</w:t>
      </w:r>
      <w:r w:rsidRPr="001C05E8">
        <w:rPr>
          <w:rFonts w:ascii="Courier New" w:hAnsi="Courier New" w:cs="Courier New"/>
          <w:sz w:val="28"/>
          <w:szCs w:val="28"/>
        </w:rPr>
        <w:t>ря не зная, не зная трудов. И печальная старость к ним приближаться не смела. В пирах они жизнь проводили. А умирали как будто объятые сном. Недостаток был им ни в чём неизвестен. Большой урожай и обильный сами давали собой хлебодарные земли. Они же, сколько хотелось, трудились, спокойно сбирая богатства…».</w:t>
      </w:r>
    </w:p>
    <w:p w:rsidR="00010FEF" w:rsidRPr="001C05E8" w:rsidRDefault="00010FEF" w:rsidP="00010FEF">
      <w:pPr>
        <w:widowControl/>
        <w:snapToGrid/>
        <w:ind w:left="-1104" w:right="24" w:firstLine="408"/>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Скатерть-самобранка русск</w:t>
      </w:r>
      <w:r>
        <w:rPr>
          <w:rFonts w:ascii="Courier New" w:hAnsi="Courier New" w:cs="Courier New"/>
          <w:sz w:val="28"/>
          <w:szCs w:val="28"/>
        </w:rPr>
        <w:t>.</w:t>
      </w:r>
      <w:r w:rsidRPr="001C05E8">
        <w:rPr>
          <w:rFonts w:ascii="Courier New" w:hAnsi="Courier New" w:cs="Courier New"/>
          <w:sz w:val="28"/>
          <w:szCs w:val="28"/>
        </w:rPr>
        <w:t xml:space="preserve"> сказок – мифологема, олицетворяющая достаток «золотого царства».</w:t>
      </w:r>
      <w:r>
        <w:rPr>
          <w:rFonts w:ascii="Courier New" w:hAnsi="Courier New" w:cs="Courier New"/>
          <w:sz w:val="28"/>
          <w:szCs w:val="28"/>
        </w:rPr>
        <w:t xml:space="preserve"> </w:t>
      </w:r>
      <w:r w:rsidRPr="001C05E8">
        <w:rPr>
          <w:rFonts w:ascii="Courier New" w:hAnsi="Courier New" w:cs="Courier New"/>
          <w:sz w:val="28"/>
          <w:szCs w:val="28"/>
        </w:rPr>
        <w:t>Молочным м. называли Сев</w:t>
      </w:r>
      <w:r>
        <w:rPr>
          <w:rFonts w:ascii="Courier New" w:hAnsi="Courier New" w:cs="Courier New"/>
          <w:sz w:val="28"/>
          <w:szCs w:val="28"/>
        </w:rPr>
        <w:t>.</w:t>
      </w:r>
      <w:r w:rsidRPr="001C05E8">
        <w:rPr>
          <w:rFonts w:ascii="Courier New" w:hAnsi="Courier New" w:cs="Courier New"/>
          <w:sz w:val="28"/>
          <w:szCs w:val="28"/>
        </w:rPr>
        <w:t xml:space="preserve"> Ледовитый океан; втекали в него «молочные» же реки. Вот откуда «молочные реки с кисельными берегами» (во время разливов) наших сказок.</w:t>
      </w:r>
      <w:r>
        <w:rPr>
          <w:rFonts w:ascii="Courier New" w:hAnsi="Courier New" w:cs="Courier New"/>
          <w:sz w:val="28"/>
          <w:szCs w:val="28"/>
        </w:rPr>
        <w:t xml:space="preserve"> </w:t>
      </w:r>
      <w:r w:rsidRPr="001C05E8">
        <w:rPr>
          <w:rFonts w:ascii="Courier New" w:hAnsi="Courier New" w:cs="Courier New"/>
          <w:sz w:val="28"/>
          <w:szCs w:val="28"/>
        </w:rPr>
        <w:t>Из-за огромных, труднопреодолимых пространств сев</w:t>
      </w:r>
      <w:r>
        <w:rPr>
          <w:rFonts w:ascii="Courier New" w:hAnsi="Courier New" w:cs="Courier New"/>
          <w:sz w:val="28"/>
          <w:szCs w:val="28"/>
        </w:rPr>
        <w:t>.</w:t>
      </w:r>
      <w:r w:rsidRPr="001C05E8">
        <w:rPr>
          <w:rFonts w:ascii="Courier New" w:hAnsi="Courier New" w:cs="Courier New"/>
          <w:sz w:val="28"/>
          <w:szCs w:val="28"/>
        </w:rPr>
        <w:t xml:space="preserve"> прародины протоиндоевропейцев, в преданиях их появилось мн</w:t>
      </w:r>
      <w:r>
        <w:rPr>
          <w:rFonts w:ascii="Courier New" w:hAnsi="Courier New" w:cs="Courier New"/>
          <w:sz w:val="28"/>
          <w:szCs w:val="28"/>
        </w:rPr>
        <w:t>.</w:t>
      </w:r>
      <w:r w:rsidRPr="001C05E8">
        <w:rPr>
          <w:rFonts w:ascii="Courier New" w:hAnsi="Courier New" w:cs="Courier New"/>
          <w:sz w:val="28"/>
          <w:szCs w:val="28"/>
        </w:rPr>
        <w:t xml:space="preserve"> «летательных аппаратов», созданных в Г. </w:t>
      </w:r>
      <w:r w:rsidRPr="001C05E8">
        <w:rPr>
          <w:rFonts w:ascii="Courier New" w:hAnsi="Courier New" w:cs="Courier New"/>
          <w:i/>
          <w:iCs/>
          <w:sz w:val="28"/>
          <w:szCs w:val="28"/>
        </w:rPr>
        <w:t>Летающая колесница</w:t>
      </w:r>
      <w:r w:rsidRPr="001C05E8">
        <w:rPr>
          <w:rFonts w:ascii="Courier New" w:hAnsi="Courier New" w:cs="Courier New"/>
          <w:sz w:val="28"/>
          <w:szCs w:val="28"/>
        </w:rPr>
        <w:t xml:space="preserve"> вед</w:t>
      </w:r>
      <w:r>
        <w:rPr>
          <w:rFonts w:ascii="Courier New" w:hAnsi="Courier New" w:cs="Courier New"/>
          <w:sz w:val="28"/>
          <w:szCs w:val="28"/>
        </w:rPr>
        <w:t>.</w:t>
      </w:r>
      <w:r w:rsidRPr="001C05E8">
        <w:rPr>
          <w:rFonts w:ascii="Courier New" w:hAnsi="Courier New" w:cs="Courier New"/>
          <w:sz w:val="28"/>
          <w:szCs w:val="28"/>
        </w:rPr>
        <w:t xml:space="preserve"> бога сев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Куберы</w:t>
      </w:r>
      <w:r w:rsidRPr="001C05E8">
        <w:rPr>
          <w:rFonts w:ascii="Courier New" w:hAnsi="Courier New" w:cs="Courier New"/>
          <w:sz w:val="28"/>
          <w:szCs w:val="28"/>
        </w:rPr>
        <w:t xml:space="preserve"> была создана в Г. На одной из античных ваз сохранилось изображение Аполлона летящего к Г. на некоем </w:t>
      </w:r>
      <w:r w:rsidRPr="001C05E8">
        <w:rPr>
          <w:rFonts w:ascii="Courier New" w:hAnsi="Courier New" w:cs="Courier New"/>
          <w:i/>
          <w:iCs/>
          <w:sz w:val="28"/>
          <w:szCs w:val="28"/>
        </w:rPr>
        <w:t>летательном аппарате</w:t>
      </w:r>
      <w:r w:rsidRPr="001C05E8">
        <w:rPr>
          <w:rFonts w:ascii="Courier New" w:hAnsi="Courier New" w:cs="Courier New"/>
          <w:sz w:val="28"/>
          <w:szCs w:val="28"/>
        </w:rPr>
        <w:t xml:space="preserve">. Персей завладел </w:t>
      </w:r>
      <w:r w:rsidRPr="001C05E8">
        <w:rPr>
          <w:rFonts w:ascii="Courier New" w:hAnsi="Courier New" w:cs="Courier New"/>
          <w:i/>
          <w:iCs/>
          <w:sz w:val="28"/>
          <w:szCs w:val="28"/>
        </w:rPr>
        <w:t>летающими сандалиями</w:t>
      </w:r>
      <w:r w:rsidRPr="001C05E8">
        <w:rPr>
          <w:rFonts w:ascii="Courier New" w:hAnsi="Courier New" w:cs="Courier New"/>
          <w:sz w:val="28"/>
          <w:szCs w:val="28"/>
        </w:rPr>
        <w:t xml:space="preserve"> в Г. у сестёр Горгоны Медузы (праобраз русск</w:t>
      </w:r>
      <w:r>
        <w:rPr>
          <w:rFonts w:ascii="Courier New" w:hAnsi="Courier New" w:cs="Courier New"/>
          <w:sz w:val="28"/>
          <w:szCs w:val="28"/>
        </w:rPr>
        <w:t>.</w:t>
      </w:r>
      <w:r w:rsidRPr="001C05E8">
        <w:rPr>
          <w:rFonts w:ascii="Courier New" w:hAnsi="Courier New" w:cs="Courier New"/>
          <w:sz w:val="28"/>
          <w:szCs w:val="28"/>
        </w:rPr>
        <w:t xml:space="preserve"> сапог-скороходов). Недавно при раскопках святилица протоиндоевропейцев на о. Вагая в акватории Сев</w:t>
      </w:r>
      <w:r>
        <w:rPr>
          <w:rFonts w:ascii="Courier New" w:hAnsi="Courier New" w:cs="Courier New"/>
          <w:sz w:val="28"/>
          <w:szCs w:val="28"/>
        </w:rPr>
        <w:t>.</w:t>
      </w:r>
      <w:r w:rsidRPr="001C05E8">
        <w:rPr>
          <w:rFonts w:ascii="Courier New" w:hAnsi="Courier New" w:cs="Courier New"/>
          <w:sz w:val="28"/>
          <w:szCs w:val="28"/>
        </w:rPr>
        <w:t xml:space="preserve"> Ледовитого океана найдено мн</w:t>
      </w:r>
      <w:r>
        <w:rPr>
          <w:rFonts w:ascii="Courier New" w:hAnsi="Courier New" w:cs="Courier New"/>
          <w:sz w:val="28"/>
          <w:szCs w:val="28"/>
        </w:rPr>
        <w:t>.</w:t>
      </w:r>
      <w:r w:rsidRPr="001C05E8">
        <w:rPr>
          <w:rFonts w:ascii="Courier New" w:hAnsi="Courier New" w:cs="Courier New"/>
          <w:sz w:val="28"/>
          <w:szCs w:val="28"/>
        </w:rPr>
        <w:t xml:space="preserve"> литых бронзовых фигурок крылатых людей, у предков на сев</w:t>
      </w:r>
      <w:r>
        <w:rPr>
          <w:rFonts w:ascii="Courier New" w:hAnsi="Courier New" w:cs="Courier New"/>
          <w:sz w:val="28"/>
          <w:szCs w:val="28"/>
        </w:rPr>
        <w:t>.</w:t>
      </w:r>
      <w:r w:rsidRPr="001C05E8">
        <w:rPr>
          <w:rFonts w:ascii="Courier New" w:hAnsi="Courier New" w:cs="Courier New"/>
          <w:sz w:val="28"/>
          <w:szCs w:val="28"/>
        </w:rPr>
        <w:t xml:space="preserve"> были распространены «птичьи маски», головные уборы, костюмы. </w:t>
      </w:r>
      <w:r w:rsidRPr="001C05E8">
        <w:rPr>
          <w:rFonts w:ascii="Courier New" w:hAnsi="Courier New" w:cs="Courier New"/>
          <w:i/>
          <w:iCs/>
          <w:sz w:val="28"/>
          <w:szCs w:val="28"/>
        </w:rPr>
        <w:t>Овидий</w:t>
      </w:r>
      <w:r w:rsidRPr="001C05E8">
        <w:rPr>
          <w:rFonts w:ascii="Courier New" w:hAnsi="Courier New" w:cs="Courier New"/>
          <w:sz w:val="28"/>
          <w:szCs w:val="28"/>
        </w:rPr>
        <w:t xml:space="preserve"> (</w:t>
      </w:r>
      <w:r w:rsidRPr="001C05E8">
        <w:rPr>
          <w:rFonts w:ascii="Courier New" w:hAnsi="Courier New" w:cs="Courier New"/>
          <w:sz w:val="28"/>
          <w:szCs w:val="28"/>
          <w:lang w:val="en-US"/>
        </w:rPr>
        <w:t>Met</w:t>
      </w:r>
      <w:r w:rsidRPr="001C05E8">
        <w:rPr>
          <w:rFonts w:ascii="Courier New" w:hAnsi="Courier New" w:cs="Courier New"/>
          <w:sz w:val="28"/>
          <w:szCs w:val="28"/>
        </w:rPr>
        <w:t xml:space="preserve">. </w:t>
      </w:r>
      <w:r w:rsidRPr="001C05E8">
        <w:rPr>
          <w:rFonts w:ascii="Courier New" w:hAnsi="Courier New" w:cs="Courier New"/>
          <w:sz w:val="28"/>
          <w:szCs w:val="28"/>
          <w:lang w:val="en-US"/>
        </w:rPr>
        <w:t>XV</w:t>
      </w:r>
      <w:r w:rsidRPr="001C05E8">
        <w:rPr>
          <w:rFonts w:ascii="Courier New" w:hAnsi="Courier New" w:cs="Courier New"/>
          <w:sz w:val="28"/>
          <w:szCs w:val="28"/>
        </w:rPr>
        <w:t>. 357) писал о гиперборейцах, «будто бы тело у них одевается в лёгкие перья» (конечно, на сев</w:t>
      </w:r>
      <w:r>
        <w:rPr>
          <w:rFonts w:ascii="Courier New" w:hAnsi="Courier New" w:cs="Courier New"/>
          <w:sz w:val="28"/>
          <w:szCs w:val="28"/>
        </w:rPr>
        <w:t>.</w:t>
      </w:r>
      <w:r w:rsidRPr="001C05E8">
        <w:rPr>
          <w:rFonts w:ascii="Courier New" w:hAnsi="Courier New" w:cs="Courier New"/>
          <w:sz w:val="28"/>
          <w:szCs w:val="28"/>
        </w:rPr>
        <w:t xml:space="preserve"> не походишь полураздетым, как в Греции). Русск</w:t>
      </w:r>
      <w:r>
        <w:rPr>
          <w:rFonts w:ascii="Courier New" w:hAnsi="Courier New" w:cs="Courier New"/>
          <w:sz w:val="28"/>
          <w:szCs w:val="28"/>
        </w:rPr>
        <w:t>.</w:t>
      </w:r>
      <w:r w:rsidRPr="001C05E8">
        <w:rPr>
          <w:rFonts w:ascii="Courier New" w:hAnsi="Courier New" w:cs="Courier New"/>
          <w:sz w:val="28"/>
          <w:szCs w:val="28"/>
        </w:rPr>
        <w:t xml:space="preserve"> сказочные летательные ап</w:t>
      </w:r>
      <w:r w:rsidR="008F476B">
        <w:rPr>
          <w:rFonts w:ascii="Courier New" w:hAnsi="Courier New" w:cs="Courier New"/>
          <w:sz w:val="28"/>
          <w:szCs w:val="28"/>
        </w:rPr>
        <w:t>п</w:t>
      </w:r>
      <w:r w:rsidRPr="001C05E8">
        <w:rPr>
          <w:rFonts w:ascii="Courier New" w:hAnsi="Courier New" w:cs="Courier New"/>
          <w:sz w:val="28"/>
          <w:szCs w:val="28"/>
        </w:rPr>
        <w:t xml:space="preserve">араты: </w:t>
      </w:r>
      <w:r w:rsidRPr="001C05E8">
        <w:rPr>
          <w:rFonts w:ascii="Courier New" w:hAnsi="Courier New" w:cs="Courier New"/>
          <w:i/>
          <w:iCs/>
          <w:sz w:val="28"/>
          <w:szCs w:val="28"/>
        </w:rPr>
        <w:t>летающий корабль, деревянный орёл, ковёр-самолёт, сапоги-скороходы</w:t>
      </w:r>
      <w:r w:rsidR="003334F1">
        <w:rPr>
          <w:rFonts w:ascii="Courier New" w:hAnsi="Courier New" w:cs="Courier New"/>
          <w:i/>
          <w:iCs/>
          <w:sz w:val="28"/>
          <w:szCs w:val="28"/>
        </w:rPr>
        <w:t>.</w:t>
      </w:r>
      <w:r w:rsidRPr="001C05E8">
        <w:rPr>
          <w:rFonts w:ascii="Courier New" w:hAnsi="Courier New" w:cs="Courier New"/>
          <w:i/>
          <w:iCs/>
          <w:sz w:val="28"/>
          <w:szCs w:val="28"/>
        </w:rPr>
        <w:t xml:space="preserve"> </w:t>
      </w:r>
      <w:r w:rsidR="003334F1">
        <w:rPr>
          <w:rFonts w:ascii="Courier New" w:hAnsi="Courier New" w:cs="Courier New"/>
          <w:sz w:val="28"/>
          <w:szCs w:val="28"/>
        </w:rPr>
        <w:t>А</w:t>
      </w:r>
      <w:r w:rsidRPr="009D75E5">
        <w:rPr>
          <w:rFonts w:ascii="Courier New" w:hAnsi="Courier New" w:cs="Courier New"/>
          <w:sz w:val="28"/>
          <w:szCs w:val="28"/>
        </w:rPr>
        <w:t xml:space="preserve"> также </w:t>
      </w:r>
      <w:r w:rsidRPr="001C05E8">
        <w:rPr>
          <w:rFonts w:ascii="Courier New" w:hAnsi="Courier New" w:cs="Courier New"/>
          <w:i/>
          <w:iCs/>
          <w:sz w:val="28"/>
          <w:szCs w:val="28"/>
        </w:rPr>
        <w:t xml:space="preserve">птица, змей, конь, </w:t>
      </w:r>
      <w:r>
        <w:rPr>
          <w:rFonts w:ascii="Courier New" w:hAnsi="Courier New" w:cs="Courier New"/>
          <w:sz w:val="28"/>
          <w:szCs w:val="28"/>
        </w:rPr>
        <w:t>преодолевающие быстро огромные</w:t>
      </w:r>
      <w:r w:rsidRPr="001C05E8">
        <w:rPr>
          <w:rFonts w:ascii="Courier New" w:hAnsi="Courier New" w:cs="Courier New"/>
          <w:sz w:val="28"/>
          <w:szCs w:val="28"/>
        </w:rPr>
        <w:t xml:space="preserve"> расстояния</w:t>
      </w:r>
      <w:r w:rsidR="003334F1">
        <w:rPr>
          <w:rFonts w:ascii="Courier New" w:hAnsi="Courier New" w:cs="Courier New"/>
          <w:sz w:val="28"/>
          <w:szCs w:val="28"/>
        </w:rPr>
        <w:t>.</w:t>
      </w:r>
      <w:r w:rsidRPr="001C05E8">
        <w:rPr>
          <w:rFonts w:ascii="Courier New" w:hAnsi="Courier New" w:cs="Courier New"/>
          <w:sz w:val="28"/>
          <w:szCs w:val="28"/>
        </w:rPr>
        <w:t xml:space="preserve"> </w:t>
      </w:r>
      <w:r w:rsidR="003334F1">
        <w:rPr>
          <w:rFonts w:ascii="Courier New" w:hAnsi="Courier New" w:cs="Courier New"/>
          <w:sz w:val="28"/>
          <w:szCs w:val="28"/>
        </w:rPr>
        <w:t>Э</w:t>
      </w:r>
      <w:r w:rsidRPr="001C05E8">
        <w:rPr>
          <w:rFonts w:ascii="Courier New" w:hAnsi="Courier New" w:cs="Courier New"/>
          <w:sz w:val="28"/>
          <w:szCs w:val="28"/>
        </w:rPr>
        <w:t>то не просто фантазии. Древним было знакомо чувство полёта, оно незабываемо, поражает воображение, оно волшебно.</w:t>
      </w:r>
    </w:p>
    <w:p w:rsidR="00010FEF" w:rsidRPr="001C05E8" w:rsidRDefault="00010FEF" w:rsidP="00010FEF">
      <w:pPr>
        <w:widowControl/>
        <w:snapToGrid/>
        <w:ind w:left="-1104" w:right="24" w:firstLine="408"/>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 xml:space="preserve">У </w:t>
      </w:r>
      <w:r w:rsidRPr="001C05E8">
        <w:rPr>
          <w:rFonts w:ascii="Courier New" w:hAnsi="Courier New" w:cs="Courier New"/>
          <w:i/>
          <w:iCs/>
          <w:sz w:val="28"/>
          <w:szCs w:val="28"/>
        </w:rPr>
        <w:t>Пиндара</w:t>
      </w:r>
      <w:r w:rsidRPr="001C05E8">
        <w:rPr>
          <w:rFonts w:ascii="Courier New" w:hAnsi="Courier New" w:cs="Courier New"/>
          <w:sz w:val="28"/>
          <w:szCs w:val="28"/>
        </w:rPr>
        <w:t xml:space="preserve"> есть ода Гераклу Гиперборейскому. Отсюда мы узнаём: Геракл достиг земель, «что за спиной у ледяного Борея», чтобы добыть киринейскую лань. Там встретила его </w:t>
      </w:r>
      <w:r w:rsidRPr="001C05E8">
        <w:rPr>
          <w:rFonts w:ascii="Courier New" w:hAnsi="Courier New" w:cs="Courier New"/>
          <w:i/>
          <w:iCs/>
          <w:sz w:val="28"/>
          <w:szCs w:val="28"/>
        </w:rPr>
        <w:t>Лето</w:t>
      </w:r>
      <w:r w:rsidRPr="001C05E8">
        <w:rPr>
          <w:rFonts w:ascii="Courier New" w:hAnsi="Courier New" w:cs="Courier New"/>
          <w:sz w:val="28"/>
          <w:szCs w:val="28"/>
        </w:rPr>
        <w:t xml:space="preserve"> – мать </w:t>
      </w:r>
      <w:r w:rsidRPr="00F95CCF">
        <w:rPr>
          <w:rFonts w:ascii="Courier New" w:hAnsi="Courier New" w:cs="Courier New"/>
          <w:i/>
          <w:iCs/>
          <w:sz w:val="28"/>
          <w:szCs w:val="28"/>
        </w:rPr>
        <w:t>Аполлона</w:t>
      </w:r>
      <w:r w:rsidRPr="001C05E8">
        <w:rPr>
          <w:rFonts w:ascii="Courier New" w:hAnsi="Courier New" w:cs="Courier New"/>
          <w:sz w:val="28"/>
          <w:szCs w:val="28"/>
        </w:rPr>
        <w:t xml:space="preserve"> и </w:t>
      </w:r>
      <w:r w:rsidRPr="001C05E8">
        <w:rPr>
          <w:rFonts w:ascii="Courier New" w:hAnsi="Courier New" w:cs="Courier New"/>
          <w:i/>
          <w:iCs/>
          <w:sz w:val="28"/>
          <w:szCs w:val="28"/>
        </w:rPr>
        <w:t>Артемиды</w:t>
      </w:r>
      <w:r w:rsidRPr="001C05E8">
        <w:rPr>
          <w:rFonts w:ascii="Courier New" w:hAnsi="Courier New" w:cs="Courier New"/>
          <w:sz w:val="28"/>
          <w:szCs w:val="28"/>
        </w:rPr>
        <w:t xml:space="preserve"> (под этими матерью и детьми у греков подразумевались </w:t>
      </w:r>
      <w:r w:rsidRPr="00F95CCF">
        <w:rPr>
          <w:rFonts w:ascii="Courier New" w:hAnsi="Courier New" w:cs="Courier New"/>
          <w:i/>
          <w:iCs/>
          <w:sz w:val="28"/>
          <w:szCs w:val="28"/>
        </w:rPr>
        <w:t>Ушас</w:t>
      </w:r>
      <w:r w:rsidRPr="001C05E8">
        <w:rPr>
          <w:rFonts w:ascii="Courier New" w:hAnsi="Courier New" w:cs="Courier New"/>
          <w:sz w:val="28"/>
          <w:szCs w:val="28"/>
        </w:rPr>
        <w:t xml:space="preserve"> и близнецы, дети её, </w:t>
      </w:r>
      <w:r w:rsidRPr="00F95CCF">
        <w:rPr>
          <w:rFonts w:ascii="Courier New" w:hAnsi="Courier New" w:cs="Courier New"/>
          <w:i/>
          <w:iCs/>
          <w:sz w:val="28"/>
          <w:szCs w:val="28"/>
        </w:rPr>
        <w:t>Ашвины</w:t>
      </w:r>
      <w:r w:rsidRPr="001C05E8">
        <w:rPr>
          <w:rFonts w:ascii="Courier New" w:hAnsi="Courier New" w:cs="Courier New"/>
          <w:sz w:val="28"/>
          <w:szCs w:val="28"/>
        </w:rPr>
        <w:t>. Ведь приход Ушас и Ашвинов начинался с утра г</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 весны-лета г</w:t>
      </w:r>
      <w:r>
        <w:rPr>
          <w:rFonts w:ascii="Courier New" w:hAnsi="Courier New" w:cs="Courier New"/>
          <w:sz w:val="28"/>
          <w:szCs w:val="28"/>
        </w:rPr>
        <w:t>.</w:t>
      </w:r>
      <w:r w:rsidRPr="001C05E8">
        <w:rPr>
          <w:rFonts w:ascii="Courier New" w:hAnsi="Courier New" w:cs="Courier New"/>
          <w:sz w:val="28"/>
          <w:szCs w:val="28"/>
        </w:rPr>
        <w:t xml:space="preserve">). О том, что родина Лето – Г., указывает и </w:t>
      </w:r>
      <w:r w:rsidRPr="001C05E8">
        <w:rPr>
          <w:rFonts w:ascii="Courier New" w:hAnsi="Courier New" w:cs="Courier New"/>
          <w:i/>
          <w:iCs/>
          <w:sz w:val="28"/>
          <w:szCs w:val="28"/>
        </w:rPr>
        <w:t>Диодор Сицилийский</w:t>
      </w:r>
      <w:r w:rsidRPr="001C05E8">
        <w:rPr>
          <w:rFonts w:ascii="Courier New" w:hAnsi="Courier New" w:cs="Courier New"/>
          <w:sz w:val="28"/>
          <w:szCs w:val="28"/>
        </w:rPr>
        <w:t xml:space="preserve">. «Лет» - также корень слов «летать», «полёт». Сама Лето была летающей и её дети Артемида и Аполлон летали на лебединых крыльях или </w:t>
      </w:r>
      <w:r w:rsidRPr="001C05E8">
        <w:rPr>
          <w:rFonts w:ascii="Courier New" w:hAnsi="Courier New" w:cs="Courier New"/>
          <w:i/>
          <w:iCs/>
          <w:sz w:val="28"/>
          <w:szCs w:val="28"/>
        </w:rPr>
        <w:t>колесницах, запряжённых лебедями</w:t>
      </w:r>
      <w:r w:rsidRPr="001C05E8">
        <w:rPr>
          <w:rFonts w:ascii="Courier New" w:hAnsi="Courier New" w:cs="Courier New"/>
          <w:sz w:val="28"/>
          <w:szCs w:val="28"/>
        </w:rPr>
        <w:t>. Геракл освободил Прометея, прикованного к горам Кавказа; согласно исследованиям сочинских краеведов и историков, Прометей был прикован к Орлиной скале – сейчас она в черте г</w:t>
      </w:r>
      <w:r>
        <w:rPr>
          <w:rFonts w:ascii="Courier New" w:hAnsi="Courier New" w:cs="Courier New"/>
          <w:sz w:val="28"/>
          <w:szCs w:val="28"/>
        </w:rPr>
        <w:t>ор</w:t>
      </w:r>
      <w:r w:rsidRPr="001C05E8">
        <w:rPr>
          <w:rFonts w:ascii="Courier New" w:hAnsi="Courier New" w:cs="Courier New"/>
          <w:sz w:val="28"/>
          <w:szCs w:val="28"/>
        </w:rPr>
        <w:t>. Сочи.</w:t>
      </w:r>
    </w:p>
    <w:p w:rsidR="00010FEF" w:rsidRPr="001C05E8" w:rsidRDefault="00010FEF" w:rsidP="00010FEF">
      <w:pPr>
        <w:widowControl/>
        <w:snapToGrid/>
        <w:ind w:left="-1104" w:right="24" w:firstLine="408"/>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z w:val="28"/>
          <w:szCs w:val="28"/>
        </w:rPr>
        <w:t>В Греции известны ист</w:t>
      </w:r>
      <w:r>
        <w:rPr>
          <w:rFonts w:ascii="Courier New" w:hAnsi="Courier New" w:cs="Courier New"/>
          <w:sz w:val="28"/>
          <w:szCs w:val="28"/>
        </w:rPr>
        <w:t>.</w:t>
      </w:r>
      <w:r w:rsidRPr="001C05E8">
        <w:rPr>
          <w:rFonts w:ascii="Courier New" w:hAnsi="Courier New" w:cs="Courier New"/>
          <w:sz w:val="28"/>
          <w:szCs w:val="28"/>
        </w:rPr>
        <w:t xml:space="preserve"> гиперборейские личности. Современник </w:t>
      </w:r>
      <w:r w:rsidRPr="001C05E8">
        <w:rPr>
          <w:rFonts w:ascii="Courier New" w:hAnsi="Courier New" w:cs="Courier New"/>
          <w:i/>
          <w:iCs/>
          <w:sz w:val="28"/>
          <w:szCs w:val="28"/>
        </w:rPr>
        <w:t>Пифагора</w:t>
      </w:r>
      <w:r w:rsidRPr="001C05E8">
        <w:rPr>
          <w:rFonts w:ascii="Courier New" w:hAnsi="Courier New" w:cs="Courier New"/>
          <w:sz w:val="28"/>
          <w:szCs w:val="28"/>
        </w:rPr>
        <w:t xml:space="preserve">, уп. в кон.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до н.э., </w:t>
      </w:r>
      <w:r w:rsidRPr="001C05E8">
        <w:rPr>
          <w:rFonts w:ascii="Courier New" w:hAnsi="Courier New" w:cs="Courier New"/>
          <w:i/>
          <w:iCs/>
          <w:sz w:val="28"/>
          <w:szCs w:val="28"/>
        </w:rPr>
        <w:t>Абарис</w:t>
      </w:r>
      <w:r w:rsidRPr="001C05E8">
        <w:rPr>
          <w:rFonts w:ascii="Courier New" w:hAnsi="Courier New" w:cs="Courier New"/>
          <w:sz w:val="28"/>
          <w:szCs w:val="28"/>
        </w:rPr>
        <w:t xml:space="preserve"> (побарывающий, богатырь) – жрец Аполлона (Делосского; гиперборейцы помогали в строительстве этого храма), кудесник, религиозно-мистический писатель, боговдохновенный прорицатель, врач, учёный жил или подолгу находился в Элладе. Он уп. у </w:t>
      </w:r>
      <w:r w:rsidRPr="001C05E8">
        <w:rPr>
          <w:rFonts w:ascii="Courier New" w:hAnsi="Courier New" w:cs="Courier New"/>
          <w:i/>
          <w:iCs/>
          <w:sz w:val="28"/>
          <w:szCs w:val="28"/>
        </w:rPr>
        <w:t>Плутарха, Порфирия, Ямвлиха, Диодора</w:t>
      </w:r>
      <w:r w:rsidRPr="001C05E8">
        <w:rPr>
          <w:rFonts w:ascii="Courier New" w:hAnsi="Courier New" w:cs="Courier New"/>
          <w:sz w:val="28"/>
          <w:szCs w:val="28"/>
        </w:rPr>
        <w:t>: «Гипербореец Абарис приезжал в Элладу, чтобы возобновить дружбу с делосцами. О нём говорили, что он «обошёл со своими прорицаниями всю Грецию». Гиперборейцем считали некоторые древ</w:t>
      </w:r>
      <w:r>
        <w:rPr>
          <w:rFonts w:ascii="Courier New" w:hAnsi="Courier New" w:cs="Courier New"/>
          <w:sz w:val="28"/>
          <w:szCs w:val="28"/>
        </w:rPr>
        <w:t>.</w:t>
      </w:r>
      <w:r w:rsidRPr="001C05E8">
        <w:rPr>
          <w:rFonts w:ascii="Courier New" w:hAnsi="Courier New" w:cs="Courier New"/>
          <w:sz w:val="28"/>
          <w:szCs w:val="28"/>
        </w:rPr>
        <w:t xml:space="preserve"> авторы и мудреца </w:t>
      </w:r>
      <w:r w:rsidRPr="001C05E8">
        <w:rPr>
          <w:rFonts w:ascii="Courier New" w:hAnsi="Courier New" w:cs="Courier New"/>
          <w:i/>
          <w:iCs/>
          <w:sz w:val="28"/>
          <w:szCs w:val="28"/>
        </w:rPr>
        <w:t>Аристея</w:t>
      </w:r>
      <w:r w:rsidRPr="001C05E8">
        <w:rPr>
          <w:rFonts w:ascii="Courier New" w:hAnsi="Courier New" w:cs="Courier New"/>
          <w:sz w:val="28"/>
          <w:szCs w:val="28"/>
        </w:rPr>
        <w:t xml:space="preserve"> (букв. «наилучший»), основателя г</w:t>
      </w:r>
      <w:r>
        <w:rPr>
          <w:rFonts w:ascii="Courier New" w:hAnsi="Courier New" w:cs="Courier New"/>
          <w:sz w:val="28"/>
          <w:szCs w:val="28"/>
        </w:rPr>
        <w:t>ородов</w:t>
      </w:r>
      <w:r w:rsidRPr="001C05E8">
        <w:rPr>
          <w:rFonts w:ascii="Courier New" w:hAnsi="Courier New" w:cs="Courier New"/>
          <w:sz w:val="28"/>
          <w:szCs w:val="28"/>
        </w:rPr>
        <w:t xml:space="preserve">, изобретателя ремёсел. Аристей был внуком богини Лето, родившейся в Г., сыном Аполлона и нимфы Кирены. Дошли до нас имена (в греч. транскрипции) четырёх гиперборейских девушек, которые посылали </w:t>
      </w:r>
      <w:r>
        <w:rPr>
          <w:rFonts w:ascii="Courier New" w:hAnsi="Courier New" w:cs="Courier New"/>
          <w:sz w:val="28"/>
          <w:szCs w:val="28"/>
        </w:rPr>
        <w:t>дары</w:t>
      </w:r>
      <w:r w:rsidRPr="001C05E8">
        <w:rPr>
          <w:rFonts w:ascii="Courier New" w:hAnsi="Courier New" w:cs="Courier New"/>
          <w:sz w:val="28"/>
          <w:szCs w:val="28"/>
        </w:rPr>
        <w:t xml:space="preserve"> в Делосский храм: </w:t>
      </w:r>
      <w:r w:rsidRPr="001C05E8">
        <w:rPr>
          <w:rFonts w:ascii="Courier New" w:hAnsi="Courier New" w:cs="Courier New"/>
          <w:i/>
          <w:iCs/>
          <w:sz w:val="28"/>
          <w:szCs w:val="28"/>
        </w:rPr>
        <w:t>Арга, Опис, Гипероха</w:t>
      </w:r>
      <w:r w:rsidRPr="001C05E8">
        <w:rPr>
          <w:rFonts w:ascii="Courier New" w:hAnsi="Courier New" w:cs="Courier New"/>
          <w:sz w:val="28"/>
          <w:szCs w:val="28"/>
        </w:rPr>
        <w:t xml:space="preserve"> и </w:t>
      </w:r>
      <w:r w:rsidRPr="001C05E8">
        <w:rPr>
          <w:rFonts w:ascii="Courier New" w:hAnsi="Courier New" w:cs="Courier New"/>
          <w:i/>
          <w:iCs/>
          <w:sz w:val="28"/>
          <w:szCs w:val="28"/>
        </w:rPr>
        <w:t>Лаодика</w:t>
      </w:r>
      <w:r w:rsidRPr="001C05E8">
        <w:rPr>
          <w:rFonts w:ascii="Courier New" w:hAnsi="Courier New" w:cs="Courier New"/>
          <w:sz w:val="28"/>
          <w:szCs w:val="28"/>
        </w:rPr>
        <w:t>, две последние были отправлены в Средиземноморье с дарами Аполлону в сопровождении 5-ти гиперборейцев, никто из 7-ми назад не вернулся. После этого молодые гипербореянки стали оставлять дары на границах соседних стран, откуда их постепенно переносили др. народы.</w:t>
      </w:r>
      <w:r>
        <w:rPr>
          <w:rFonts w:ascii="Courier New" w:hAnsi="Courier New" w:cs="Courier New"/>
          <w:sz w:val="28"/>
          <w:szCs w:val="28"/>
        </w:rPr>
        <w:t xml:space="preserve"> </w:t>
      </w:r>
      <w:r w:rsidRPr="001C05E8">
        <w:rPr>
          <w:rFonts w:ascii="Courier New" w:hAnsi="Courier New" w:cs="Courier New"/>
          <w:sz w:val="28"/>
          <w:szCs w:val="28"/>
        </w:rPr>
        <w:t xml:space="preserve">Согласно </w:t>
      </w:r>
      <w:r w:rsidRPr="001C05E8">
        <w:rPr>
          <w:rFonts w:ascii="Courier New" w:hAnsi="Courier New" w:cs="Courier New"/>
          <w:i/>
          <w:iCs/>
          <w:sz w:val="28"/>
          <w:szCs w:val="28"/>
        </w:rPr>
        <w:t>Диодору Сицилийскому,</w:t>
      </w:r>
      <w:r w:rsidRPr="001C05E8">
        <w:rPr>
          <w:rFonts w:ascii="Courier New" w:hAnsi="Courier New" w:cs="Courier New"/>
          <w:sz w:val="28"/>
          <w:szCs w:val="28"/>
        </w:rPr>
        <w:t xml:space="preserve"> гиперборейцы в гимнах непрестанно воспевали Аполлона, когда он являлся к ним через каждые 19 лет.</w:t>
      </w:r>
    </w:p>
    <w:p w:rsidR="00010FEF" w:rsidRPr="001C05E8"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В</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фольклоре Г. именовалась «Подсолнечным царством». В известной слвц</w:t>
      </w:r>
      <w:r>
        <w:rPr>
          <w:rFonts w:ascii="Courier New" w:hAnsi="Courier New" w:cs="Courier New"/>
          <w:sz w:val="28"/>
          <w:szCs w:val="28"/>
        </w:rPr>
        <w:t>.</w:t>
      </w:r>
      <w:r w:rsidRPr="001C05E8">
        <w:rPr>
          <w:rFonts w:ascii="Courier New" w:hAnsi="Courier New" w:cs="Courier New"/>
          <w:sz w:val="28"/>
          <w:szCs w:val="28"/>
        </w:rPr>
        <w:t xml:space="preserve"> сказке о солнечном коне подробно описана подсолнечная страна, где люди боролись с тьмой при помощи волшебного коня с Солнцем во лбу. Далёкие предки слав</w:t>
      </w:r>
      <w:r>
        <w:rPr>
          <w:rFonts w:ascii="Courier New" w:hAnsi="Courier New" w:cs="Courier New"/>
          <w:sz w:val="28"/>
          <w:szCs w:val="28"/>
        </w:rPr>
        <w:t>.</w:t>
      </w:r>
      <w:r w:rsidRPr="001C05E8">
        <w:rPr>
          <w:rFonts w:ascii="Courier New" w:hAnsi="Courier New" w:cs="Courier New"/>
          <w:sz w:val="28"/>
          <w:szCs w:val="28"/>
        </w:rPr>
        <w:t xml:space="preserve"> знали о такой стране за Полярным кругом. Афан</w:t>
      </w:r>
      <w:r>
        <w:rPr>
          <w:rFonts w:ascii="Courier New" w:hAnsi="Courier New" w:cs="Courier New"/>
          <w:sz w:val="28"/>
          <w:szCs w:val="28"/>
        </w:rPr>
        <w:t>.</w:t>
      </w:r>
      <w:r w:rsidRPr="001C05E8">
        <w:rPr>
          <w:rFonts w:ascii="Courier New" w:hAnsi="Courier New" w:cs="Courier New"/>
          <w:sz w:val="28"/>
          <w:szCs w:val="28"/>
        </w:rPr>
        <w:t xml:space="preserve"> также приводил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предание о тех временах, когда с</w:t>
      </w:r>
      <w:r w:rsidRPr="001C05E8">
        <w:rPr>
          <w:rFonts w:ascii="Courier New" w:hAnsi="Courier New" w:cs="Courier New"/>
          <w:sz w:val="28"/>
          <w:szCs w:val="28"/>
        </w:rPr>
        <w:t>олнца не было (полгода), «люди жили в потёмках». В былине-сказке из собрания П.Н.Рыбникова описывается путешествие в этот рай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 царство то, где </w:t>
      </w:r>
      <w:r>
        <w:rPr>
          <w:rFonts w:ascii="Courier New" w:hAnsi="Courier New" w:cs="Courier New"/>
          <w:sz w:val="28"/>
          <w:szCs w:val="28"/>
        </w:rPr>
        <w:t>с</w:t>
      </w:r>
      <w:r w:rsidRPr="001C05E8">
        <w:rPr>
          <w:rFonts w:ascii="Courier New" w:hAnsi="Courier New" w:cs="Courier New"/>
          <w:sz w:val="28"/>
          <w:szCs w:val="28"/>
        </w:rPr>
        <w:t>олнышко летом не заходит, не пешком идти, а лететь требуется:</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Прилетел он в царство под солнышком.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Слезает с орла самолётного</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И начал по царству похаживать,</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По подсолнечному погуливать.</w:t>
      </w:r>
    </w:p>
    <w:p w:rsidR="00010FEF" w:rsidRPr="001C05E8" w:rsidRDefault="00010FEF" w:rsidP="00010FEF">
      <w:pPr>
        <w:widowControl/>
        <w:snapToGrid/>
        <w:ind w:left="-1104" w:right="24" w:firstLine="864"/>
        <w:jc w:val="both"/>
        <w:rPr>
          <w:rFonts w:ascii="Courier New" w:hAnsi="Courier New" w:cs="Courier New"/>
          <w:i/>
          <w:iCs/>
          <w:sz w:val="28"/>
          <w:szCs w:val="28"/>
        </w:rPr>
      </w:pPr>
      <w:r>
        <w:rPr>
          <w:rFonts w:ascii="Courier New" w:hAnsi="Courier New" w:cs="Courier New"/>
          <w:i/>
          <w:iCs/>
          <w:sz w:val="28"/>
          <w:szCs w:val="28"/>
        </w:rPr>
        <w:t>В этом во царстве п</w:t>
      </w:r>
      <w:r w:rsidRPr="001C05E8">
        <w:rPr>
          <w:rFonts w:ascii="Courier New" w:hAnsi="Courier New" w:cs="Courier New"/>
          <w:i/>
          <w:iCs/>
          <w:sz w:val="28"/>
          <w:szCs w:val="28"/>
        </w:rPr>
        <w:t>одсолнечном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Стоял терем – золоты верхи,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Круг этого терема был белый двор</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 тых воротах о двенадцати,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 тых сторожах о строгих…</w:t>
      </w:r>
    </w:p>
    <w:p w:rsidR="00010FEF" w:rsidRPr="001C05E8" w:rsidRDefault="00010FEF" w:rsidP="00010FEF">
      <w:pPr>
        <w:widowControl/>
        <w:snapToGrid/>
        <w:ind w:left="-1104" w:right="24" w:firstLine="576"/>
        <w:jc w:val="both"/>
        <w:rPr>
          <w:rFonts w:ascii="Courier New" w:hAnsi="Courier New" w:cs="Courier New"/>
          <w:sz w:val="28"/>
          <w:szCs w:val="28"/>
        </w:rPr>
      </w:pPr>
      <w:r w:rsidRPr="001C05E8">
        <w:rPr>
          <w:rFonts w:ascii="Courier New" w:hAnsi="Courier New" w:cs="Courier New"/>
          <w:sz w:val="28"/>
          <w:szCs w:val="28"/>
        </w:rPr>
        <w:t>Подсолнечное царство уп. в сев</w:t>
      </w:r>
      <w:r>
        <w:rPr>
          <w:rFonts w:ascii="Courier New" w:hAnsi="Courier New" w:cs="Courier New"/>
          <w:sz w:val="28"/>
          <w:szCs w:val="28"/>
        </w:rPr>
        <w:t>.</w:t>
      </w:r>
      <w:r w:rsidRPr="001C05E8">
        <w:rPr>
          <w:rFonts w:ascii="Courier New" w:hAnsi="Courier New" w:cs="Courier New"/>
          <w:sz w:val="28"/>
          <w:szCs w:val="28"/>
        </w:rPr>
        <w:t xml:space="preserve"> сказках. Там яйца, дающие людям вечную молодость и бессмертие (ср. античные «яблоки Гисперид»). Сохранилась и память о похолодании. В сказках есть хрустальная или стеклянная г</w:t>
      </w:r>
      <w:r>
        <w:rPr>
          <w:rFonts w:ascii="Courier New" w:hAnsi="Courier New" w:cs="Courier New"/>
          <w:sz w:val="28"/>
          <w:szCs w:val="28"/>
        </w:rPr>
        <w:t>ора</w:t>
      </w:r>
      <w:r w:rsidRPr="001C05E8">
        <w:rPr>
          <w:rFonts w:ascii="Courier New" w:hAnsi="Courier New" w:cs="Courier New"/>
          <w:sz w:val="28"/>
          <w:szCs w:val="28"/>
        </w:rPr>
        <w:t xml:space="preserve"> (ледяная, конечно), она исчезает (тает).</w:t>
      </w:r>
      <w:r>
        <w:rPr>
          <w:rFonts w:ascii="Courier New" w:hAnsi="Courier New" w:cs="Courier New"/>
          <w:sz w:val="28"/>
          <w:szCs w:val="28"/>
        </w:rPr>
        <w:t xml:space="preserve"> </w:t>
      </w:r>
      <w:r w:rsidRPr="001C05E8">
        <w:rPr>
          <w:rFonts w:ascii="Courier New" w:hAnsi="Courier New" w:cs="Courier New"/>
          <w:sz w:val="28"/>
          <w:szCs w:val="28"/>
        </w:rPr>
        <w:t>Что бы ни «писало» человечество росчерками цивилизаций, - всё безжалостно стирал «потоп», или оледенение. Гибли лучшие. Движения ума, воли, гения человека, нравственные вершины, - всё это регулярно оказывалось аннулированным; планета меняла лик.</w:t>
      </w:r>
      <w:r>
        <w:rPr>
          <w:rFonts w:ascii="Courier New" w:hAnsi="Courier New" w:cs="Courier New"/>
          <w:sz w:val="28"/>
          <w:szCs w:val="28"/>
        </w:rPr>
        <w:t xml:space="preserve"> Забывалась и древ. прародина.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ГИРКАНСКОЕ МОРЕ (ГУРГЕН) – древ</w:t>
      </w:r>
      <w:r>
        <w:rPr>
          <w:rFonts w:ascii="Courier New" w:hAnsi="Courier New" w:cs="Courier New"/>
          <w:sz w:val="28"/>
          <w:szCs w:val="28"/>
        </w:rPr>
        <w:t>.</w:t>
      </w:r>
      <w:r w:rsidRPr="001C05E8">
        <w:rPr>
          <w:rFonts w:ascii="Courier New" w:hAnsi="Courier New" w:cs="Courier New"/>
          <w:sz w:val="28"/>
          <w:szCs w:val="28"/>
        </w:rPr>
        <w:t xml:space="preserve"> название Каспийского м.</w:t>
      </w:r>
      <w:r>
        <w:rPr>
          <w:rFonts w:ascii="Courier New" w:hAnsi="Courier New" w:cs="Courier New"/>
          <w:sz w:val="28"/>
          <w:szCs w:val="28"/>
        </w:rPr>
        <w:t xml:space="preserve"> от ир</w:t>
      </w:r>
      <w:r w:rsidRPr="001C05E8">
        <w:rPr>
          <w:rFonts w:ascii="Courier New" w:hAnsi="Courier New" w:cs="Courier New"/>
          <w:sz w:val="28"/>
          <w:szCs w:val="28"/>
        </w:rPr>
        <w:t xml:space="preserve">. </w:t>
      </w:r>
      <w:r w:rsidRPr="001C05E8">
        <w:rPr>
          <w:rFonts w:ascii="Courier New" w:hAnsi="Courier New" w:cs="Courier New"/>
          <w:sz w:val="28"/>
          <w:szCs w:val="28"/>
          <w:lang w:val="en-US"/>
        </w:rPr>
        <w:t>varcana</w:t>
      </w:r>
      <w:r w:rsidRPr="001C05E8">
        <w:rPr>
          <w:rFonts w:ascii="Courier New" w:hAnsi="Courier New" w:cs="Courier New"/>
          <w:sz w:val="28"/>
          <w:szCs w:val="28"/>
        </w:rPr>
        <w:t xml:space="preserve"> (гиркания) - «страна волков».</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ГЛАЗА</w:t>
      </w:r>
      <w:r>
        <w:rPr>
          <w:rFonts w:ascii="Courier New" w:hAnsi="Courier New" w:cs="Courier New"/>
          <w:sz w:val="28"/>
          <w:szCs w:val="28"/>
        </w:rPr>
        <w:t xml:space="preserve"> (ОЧИ)</w:t>
      </w:r>
      <w:r w:rsidRPr="001C05E8">
        <w:rPr>
          <w:rFonts w:ascii="Courier New" w:hAnsi="Courier New" w:cs="Courier New"/>
          <w:sz w:val="28"/>
          <w:szCs w:val="28"/>
        </w:rPr>
        <w:t xml:space="preserve"> – канал общения с реальным миром; </w:t>
      </w:r>
      <w:r w:rsidRPr="001C05E8">
        <w:rPr>
          <w:rFonts w:ascii="Ozegov NT" w:hAnsi="Ozegov NT" w:cs="Ozegov NT"/>
          <w:sz w:val="28"/>
          <w:szCs w:val="28"/>
        </w:rPr>
        <w:t>о</w:t>
      </w:r>
      <w:r w:rsidRPr="001C05E8">
        <w:rPr>
          <w:rFonts w:ascii="Courier New" w:hAnsi="Courier New" w:cs="Courier New"/>
          <w:sz w:val="28"/>
          <w:szCs w:val="28"/>
        </w:rPr>
        <w:t>рган зрен</w:t>
      </w:r>
      <w:r>
        <w:rPr>
          <w:rFonts w:ascii="Courier New" w:hAnsi="Courier New" w:cs="Courier New"/>
          <w:sz w:val="28"/>
          <w:szCs w:val="28"/>
        </w:rPr>
        <w:t xml:space="preserve">ия, при помощи которого </w:t>
      </w:r>
      <w:r w:rsidRPr="001C05E8">
        <w:rPr>
          <w:rFonts w:ascii="Courier New" w:hAnsi="Courier New" w:cs="Courier New"/>
          <w:sz w:val="28"/>
          <w:szCs w:val="28"/>
        </w:rPr>
        <w:t>мож</w:t>
      </w:r>
      <w:r>
        <w:rPr>
          <w:rFonts w:ascii="Courier New" w:hAnsi="Courier New" w:cs="Courier New"/>
          <w:sz w:val="28"/>
          <w:szCs w:val="28"/>
        </w:rPr>
        <w:t>но</w:t>
      </w:r>
      <w:r w:rsidRPr="001C05E8">
        <w:rPr>
          <w:rFonts w:ascii="Courier New" w:hAnsi="Courier New" w:cs="Courier New"/>
          <w:sz w:val="28"/>
          <w:szCs w:val="28"/>
        </w:rPr>
        <w:t xml:space="preserve"> повлиять на судьбу др</w:t>
      </w:r>
      <w:r>
        <w:rPr>
          <w:rFonts w:ascii="Courier New" w:hAnsi="Courier New" w:cs="Courier New"/>
          <w:sz w:val="28"/>
          <w:szCs w:val="28"/>
        </w:rPr>
        <w:t>.</w:t>
      </w:r>
      <w:r w:rsidRPr="001C05E8">
        <w:rPr>
          <w:rFonts w:ascii="Courier New" w:hAnsi="Courier New" w:cs="Courier New"/>
          <w:sz w:val="28"/>
          <w:szCs w:val="28"/>
        </w:rPr>
        <w:t xml:space="preserve"> человека, т.к. Г. открывают д</w:t>
      </w:r>
      <w:r w:rsidRPr="00A47BF0">
        <w:rPr>
          <w:rFonts w:ascii="Ozegov NT" w:hAnsi="Ozegov NT" w:cs="Ozegov NT"/>
          <w:sz w:val="28"/>
          <w:szCs w:val="28"/>
        </w:rPr>
        <w:t>у</w:t>
      </w:r>
      <w:r w:rsidR="00F35D15">
        <w:rPr>
          <w:rFonts w:ascii="Courier New" w:hAnsi="Courier New" w:cs="Courier New"/>
          <w:sz w:val="28"/>
          <w:szCs w:val="28"/>
        </w:rPr>
        <w:t>шу, они</w:t>
      </w:r>
      <w:r w:rsidRPr="001C05E8">
        <w:rPr>
          <w:rFonts w:ascii="Courier New" w:hAnsi="Courier New" w:cs="Courier New"/>
          <w:sz w:val="28"/>
          <w:szCs w:val="28"/>
        </w:rPr>
        <w:t xml:space="preserve"> </w:t>
      </w:r>
      <w:r w:rsidR="00F35D15">
        <w:rPr>
          <w:rFonts w:ascii="Courier New" w:hAnsi="Courier New" w:cs="Courier New"/>
          <w:sz w:val="28"/>
          <w:szCs w:val="28"/>
        </w:rPr>
        <w:t xml:space="preserve">- </w:t>
      </w:r>
      <w:r w:rsidRPr="001C05E8">
        <w:rPr>
          <w:rFonts w:ascii="Courier New" w:hAnsi="Courier New" w:cs="Courier New"/>
          <w:sz w:val="28"/>
          <w:szCs w:val="28"/>
        </w:rPr>
        <w:t>символ, соотносящийся с магической силой,</w:t>
      </w:r>
      <w:r w:rsidR="00F35D15">
        <w:rPr>
          <w:rFonts w:ascii="Courier New" w:hAnsi="Courier New" w:cs="Courier New"/>
          <w:sz w:val="28"/>
          <w:szCs w:val="28"/>
        </w:rPr>
        <w:t xml:space="preserve"> благодаря которой </w:t>
      </w:r>
      <w:r w:rsidRPr="001C05E8">
        <w:rPr>
          <w:rFonts w:ascii="Courier New" w:hAnsi="Courier New" w:cs="Courier New"/>
          <w:sz w:val="28"/>
          <w:szCs w:val="28"/>
        </w:rPr>
        <w:t>мифол</w:t>
      </w:r>
      <w:r>
        <w:rPr>
          <w:rFonts w:ascii="Courier New" w:hAnsi="Courier New" w:cs="Courier New"/>
          <w:sz w:val="28"/>
          <w:szCs w:val="28"/>
        </w:rPr>
        <w:t>.</w:t>
      </w:r>
      <w:r w:rsidRPr="001C05E8">
        <w:rPr>
          <w:rFonts w:ascii="Courier New" w:hAnsi="Courier New" w:cs="Courier New"/>
          <w:sz w:val="28"/>
          <w:szCs w:val="28"/>
        </w:rPr>
        <w:t xml:space="preserve"> персонаж обладает способностью видеть, в т.ч. и оставаясь невидимым. В мифол</w:t>
      </w:r>
      <w:r>
        <w:rPr>
          <w:rFonts w:ascii="Courier New" w:hAnsi="Courier New" w:cs="Courier New"/>
          <w:sz w:val="28"/>
          <w:szCs w:val="28"/>
        </w:rPr>
        <w:t>.</w:t>
      </w:r>
      <w:r w:rsidRPr="001C05E8">
        <w:rPr>
          <w:rFonts w:ascii="Courier New" w:hAnsi="Courier New" w:cs="Courier New"/>
          <w:sz w:val="28"/>
          <w:szCs w:val="28"/>
        </w:rPr>
        <w:t xml:space="preserve"> Г. связаны параллелями со звездами и звёздным небом</w:t>
      </w:r>
      <w:r>
        <w:rPr>
          <w:rFonts w:ascii="Courier New" w:hAnsi="Courier New" w:cs="Courier New"/>
          <w:sz w:val="28"/>
          <w:szCs w:val="28"/>
        </w:rPr>
        <w:t>; их</w:t>
      </w:r>
      <w:r w:rsidRPr="001C05E8">
        <w:rPr>
          <w:rFonts w:ascii="Courier New" w:hAnsi="Courier New" w:cs="Courier New"/>
          <w:sz w:val="28"/>
          <w:szCs w:val="28"/>
        </w:rPr>
        <w:t xml:space="preserve"> уподобляют небесным светилам, как это встречается в русск</w:t>
      </w:r>
      <w:r>
        <w:rPr>
          <w:rFonts w:ascii="Courier New" w:hAnsi="Courier New" w:cs="Courier New"/>
          <w:sz w:val="28"/>
          <w:szCs w:val="28"/>
        </w:rPr>
        <w:t>.</w:t>
      </w:r>
      <w:r w:rsidRPr="001C05E8">
        <w:rPr>
          <w:rFonts w:ascii="Courier New" w:hAnsi="Courier New" w:cs="Courier New"/>
          <w:sz w:val="28"/>
          <w:szCs w:val="28"/>
        </w:rPr>
        <w:t xml:space="preserve"> старинных рукописях: «яко на небеси светила </w:t>
      </w:r>
      <w:r>
        <w:rPr>
          <w:rFonts w:ascii="Courier New" w:hAnsi="Courier New" w:cs="Courier New"/>
          <w:sz w:val="28"/>
          <w:szCs w:val="28"/>
        </w:rPr>
        <w:t>с</w:t>
      </w:r>
      <w:r w:rsidRPr="001C05E8">
        <w:rPr>
          <w:rFonts w:ascii="Courier New" w:hAnsi="Courier New" w:cs="Courier New"/>
          <w:sz w:val="28"/>
          <w:szCs w:val="28"/>
        </w:rPr>
        <w:t xml:space="preserve">олнце и </w:t>
      </w:r>
      <w:r>
        <w:rPr>
          <w:rFonts w:ascii="Courier New" w:hAnsi="Courier New" w:cs="Courier New"/>
          <w:sz w:val="28"/>
          <w:szCs w:val="28"/>
        </w:rPr>
        <w:t>л</w:t>
      </w:r>
      <w:r w:rsidRPr="001C05E8">
        <w:rPr>
          <w:rFonts w:ascii="Courier New" w:hAnsi="Courier New" w:cs="Courier New"/>
          <w:sz w:val="28"/>
          <w:szCs w:val="28"/>
        </w:rPr>
        <w:t>уна,… сице и в человеке во главе очи,… мгновение ока, яко молния».</w:t>
      </w:r>
      <w:r>
        <w:rPr>
          <w:rFonts w:ascii="Courier New" w:hAnsi="Courier New" w:cs="Courier New"/>
          <w:sz w:val="28"/>
          <w:szCs w:val="28"/>
        </w:rPr>
        <w:t xml:space="preserve"> </w:t>
      </w:r>
      <w:r w:rsidRPr="001C05E8">
        <w:rPr>
          <w:rFonts w:ascii="Courier New" w:hAnsi="Courier New" w:cs="Courier New"/>
          <w:sz w:val="28"/>
          <w:szCs w:val="28"/>
        </w:rPr>
        <w:t>В вед</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был бог Адитья, одно из воплощений которого – </w:t>
      </w:r>
      <w:r>
        <w:rPr>
          <w:rFonts w:ascii="Courier New" w:hAnsi="Courier New" w:cs="Courier New"/>
          <w:sz w:val="28"/>
          <w:szCs w:val="28"/>
        </w:rPr>
        <w:t>с</w:t>
      </w:r>
      <w:r w:rsidRPr="001C05E8">
        <w:rPr>
          <w:rFonts w:ascii="Courier New" w:hAnsi="Courier New" w:cs="Courier New"/>
          <w:sz w:val="28"/>
          <w:szCs w:val="28"/>
        </w:rPr>
        <w:t>олнце в глазу. Следовательно, вед</w:t>
      </w:r>
      <w:r>
        <w:rPr>
          <w:rFonts w:ascii="Courier New" w:hAnsi="Courier New" w:cs="Courier New"/>
          <w:sz w:val="28"/>
          <w:szCs w:val="28"/>
        </w:rPr>
        <w:t>.</w:t>
      </w:r>
      <w:r w:rsidRPr="001C05E8">
        <w:rPr>
          <w:rFonts w:ascii="Courier New" w:hAnsi="Courier New" w:cs="Courier New"/>
          <w:sz w:val="28"/>
          <w:szCs w:val="28"/>
        </w:rPr>
        <w:t xml:space="preserve"> арии различали людей с </w:t>
      </w:r>
      <w:r>
        <w:rPr>
          <w:rFonts w:ascii="Courier New" w:hAnsi="Courier New" w:cs="Courier New"/>
          <w:sz w:val="28"/>
          <w:szCs w:val="28"/>
        </w:rPr>
        <w:t>с</w:t>
      </w:r>
      <w:r w:rsidRPr="001C05E8">
        <w:rPr>
          <w:rFonts w:ascii="Courier New" w:hAnsi="Courier New" w:cs="Courier New"/>
          <w:sz w:val="28"/>
          <w:szCs w:val="28"/>
        </w:rPr>
        <w:t xml:space="preserve">олнцем в глазу и с тьмой (без </w:t>
      </w:r>
      <w:r>
        <w:rPr>
          <w:rFonts w:ascii="Courier New" w:hAnsi="Courier New" w:cs="Courier New"/>
          <w:sz w:val="28"/>
          <w:szCs w:val="28"/>
        </w:rPr>
        <w:t>с</w:t>
      </w:r>
      <w:r w:rsidRPr="001C05E8">
        <w:rPr>
          <w:rFonts w:ascii="Courier New" w:hAnsi="Courier New" w:cs="Courier New"/>
          <w:sz w:val="28"/>
          <w:szCs w:val="28"/>
        </w:rPr>
        <w:t>олнца) в глазу. С «хорошим глазом» связаны: прозрение, прозорливость, предв</w:t>
      </w:r>
      <w:r w:rsidRPr="001C05E8">
        <w:rPr>
          <w:rFonts w:ascii="Ozegov NT" w:hAnsi="Ozegov NT" w:cs="Ozegov NT"/>
          <w:sz w:val="28"/>
          <w:szCs w:val="28"/>
        </w:rPr>
        <w:t>и</w:t>
      </w:r>
      <w:r w:rsidRPr="001C05E8">
        <w:rPr>
          <w:rFonts w:ascii="Courier New" w:hAnsi="Courier New" w:cs="Courier New"/>
          <w:sz w:val="28"/>
          <w:szCs w:val="28"/>
        </w:rPr>
        <w:t>дение, в</w:t>
      </w:r>
      <w:r w:rsidRPr="001C05E8">
        <w:rPr>
          <w:rFonts w:ascii="Ozegov NT" w:hAnsi="Ozegov NT" w:cs="Ozegov NT"/>
          <w:sz w:val="28"/>
          <w:szCs w:val="28"/>
        </w:rPr>
        <w:t>и</w:t>
      </w:r>
      <w:r w:rsidRPr="001C05E8">
        <w:rPr>
          <w:rFonts w:ascii="Courier New" w:hAnsi="Courier New" w:cs="Courier New"/>
          <w:sz w:val="28"/>
          <w:szCs w:val="28"/>
        </w:rPr>
        <w:t>дение чего-либо. Мифол</w:t>
      </w:r>
      <w:r>
        <w:rPr>
          <w:rFonts w:ascii="Courier New" w:hAnsi="Courier New" w:cs="Courier New"/>
          <w:sz w:val="28"/>
          <w:szCs w:val="28"/>
        </w:rPr>
        <w:t>.</w:t>
      </w:r>
      <w:r w:rsidRPr="001C05E8">
        <w:rPr>
          <w:rFonts w:ascii="Courier New" w:hAnsi="Courier New" w:cs="Courier New"/>
          <w:sz w:val="28"/>
          <w:szCs w:val="28"/>
        </w:rPr>
        <w:t xml:space="preserve"> представления о магической силе взгляда нашли развитие в заговорах (от сглаза, от дурного Г.; при этом «дурной Г.» это еще и зависть – осознанная или подсознательная). Заговоры отражали желание людей как можно скорее и надёжнее защититься. У русск</w:t>
      </w:r>
      <w:r>
        <w:rPr>
          <w:rFonts w:ascii="Courier New" w:hAnsi="Courier New" w:cs="Courier New"/>
          <w:sz w:val="28"/>
          <w:szCs w:val="28"/>
        </w:rPr>
        <w:t>.</w:t>
      </w:r>
      <w:r w:rsidRPr="001C05E8">
        <w:rPr>
          <w:rFonts w:ascii="Courier New" w:hAnsi="Courier New" w:cs="Courier New"/>
          <w:sz w:val="28"/>
          <w:szCs w:val="28"/>
        </w:rPr>
        <w:t xml:space="preserve"> были свои представления о «дурном Г.»: узкий; глубоко пос</w:t>
      </w:r>
      <w:r w:rsidRPr="001C05E8">
        <w:rPr>
          <w:rFonts w:ascii="Ozegov NT" w:hAnsi="Ozegov NT" w:cs="Ozegov NT"/>
          <w:sz w:val="28"/>
          <w:szCs w:val="28"/>
        </w:rPr>
        <w:t>а</w:t>
      </w:r>
      <w:r w:rsidRPr="001C05E8">
        <w:rPr>
          <w:rFonts w:ascii="Courier New" w:hAnsi="Courier New" w:cs="Courier New"/>
          <w:sz w:val="28"/>
          <w:szCs w:val="28"/>
        </w:rPr>
        <w:t>женный</w:t>
      </w:r>
      <w:r w:rsidR="009202B1">
        <w:rPr>
          <w:rFonts w:ascii="Courier New" w:hAnsi="Courier New" w:cs="Courier New"/>
          <w:sz w:val="28"/>
          <w:szCs w:val="28"/>
        </w:rPr>
        <w:t>.</w:t>
      </w:r>
      <w:r w:rsidRPr="001C05E8">
        <w:rPr>
          <w:rFonts w:ascii="Courier New" w:hAnsi="Courier New" w:cs="Courier New"/>
          <w:sz w:val="28"/>
          <w:szCs w:val="28"/>
        </w:rPr>
        <w:t xml:space="preserve"> </w:t>
      </w:r>
      <w:r w:rsidR="009202B1">
        <w:rPr>
          <w:rFonts w:ascii="Courier New" w:hAnsi="Courier New" w:cs="Courier New"/>
          <w:sz w:val="28"/>
          <w:szCs w:val="28"/>
        </w:rPr>
        <w:t>И</w:t>
      </w:r>
      <w:r w:rsidRPr="001C05E8">
        <w:rPr>
          <w:rFonts w:ascii="Courier New" w:hAnsi="Courier New" w:cs="Courier New"/>
          <w:sz w:val="28"/>
          <w:szCs w:val="28"/>
        </w:rPr>
        <w:t>ли, наоборот, выпученный и слишком большой; косые Г.; кривой человек (с одним Г.)</w:t>
      </w:r>
      <w:r w:rsidR="00131889">
        <w:rPr>
          <w:rFonts w:ascii="Courier New" w:hAnsi="Courier New" w:cs="Courier New"/>
          <w:sz w:val="28"/>
          <w:szCs w:val="28"/>
        </w:rPr>
        <w:t>.</w:t>
      </w:r>
      <w:r w:rsidRPr="001C05E8">
        <w:rPr>
          <w:rFonts w:ascii="Courier New" w:hAnsi="Courier New" w:cs="Courier New"/>
          <w:sz w:val="28"/>
          <w:szCs w:val="28"/>
        </w:rPr>
        <w:t xml:space="preserve"> Г., выглядывающие из-под больших нахмуренных бровей</w:t>
      </w:r>
      <w:r w:rsidR="00131889">
        <w:rPr>
          <w:rFonts w:ascii="Courier New" w:hAnsi="Courier New" w:cs="Courier New"/>
          <w:sz w:val="28"/>
          <w:szCs w:val="28"/>
        </w:rPr>
        <w:t>.</w:t>
      </w:r>
      <w:r w:rsidRPr="001C05E8">
        <w:rPr>
          <w:rFonts w:ascii="Courier New" w:hAnsi="Courier New" w:cs="Courier New"/>
          <w:sz w:val="28"/>
          <w:szCs w:val="28"/>
        </w:rPr>
        <w:t xml:space="preserve"> </w:t>
      </w:r>
      <w:r w:rsidR="00131889">
        <w:rPr>
          <w:rFonts w:ascii="Courier New" w:hAnsi="Courier New" w:cs="Courier New"/>
          <w:sz w:val="28"/>
          <w:szCs w:val="28"/>
        </w:rPr>
        <w:t>Ч</w:t>
      </w:r>
      <w:r w:rsidRPr="001C05E8">
        <w:rPr>
          <w:rFonts w:ascii="Courier New" w:hAnsi="Courier New" w:cs="Courier New"/>
          <w:sz w:val="28"/>
          <w:szCs w:val="28"/>
        </w:rPr>
        <w:t>ёрный или, наоборот, блёклый (белый) Г.</w:t>
      </w:r>
      <w:r>
        <w:rPr>
          <w:rFonts w:ascii="Courier New" w:hAnsi="Courier New" w:cs="Courier New"/>
          <w:sz w:val="28"/>
          <w:szCs w:val="28"/>
        </w:rPr>
        <w:t xml:space="preserve">; </w:t>
      </w:r>
      <w:r w:rsidRPr="001C05E8">
        <w:rPr>
          <w:rFonts w:ascii="Courier New" w:hAnsi="Courier New" w:cs="Courier New"/>
          <w:sz w:val="28"/>
          <w:szCs w:val="28"/>
        </w:rPr>
        <w:t>завистливый, жадный, ревнивый, агрессивный. От «дурного Г.» считалось эффективным сплёвывание. Животные облизывают себя и своих детей не зря, они знают о защитной силе слюны. Считалось также, что слёзы прочищают Г., смывая всё недоброе, горе</w:t>
      </w:r>
      <w:r w:rsidR="00131889">
        <w:rPr>
          <w:rFonts w:ascii="Courier New" w:hAnsi="Courier New" w:cs="Courier New"/>
          <w:sz w:val="28"/>
          <w:szCs w:val="28"/>
        </w:rPr>
        <w:t>,</w:t>
      </w:r>
      <w:r w:rsidRPr="001C05E8">
        <w:rPr>
          <w:rFonts w:ascii="Courier New" w:hAnsi="Courier New" w:cs="Courier New"/>
          <w:sz w:val="28"/>
          <w:szCs w:val="28"/>
        </w:rPr>
        <w:t xml:space="preserve"> обиду. Целебной для Г. считалась роса, вода гремячего источника (произошедшего от удара молнии).</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Есть в мифол</w:t>
      </w:r>
      <w:r>
        <w:rPr>
          <w:rFonts w:ascii="Courier New" w:hAnsi="Courier New" w:cs="Courier New"/>
          <w:sz w:val="28"/>
          <w:szCs w:val="28"/>
        </w:rPr>
        <w:t>.</w:t>
      </w:r>
      <w:r w:rsidRPr="001C05E8">
        <w:rPr>
          <w:rFonts w:ascii="Courier New" w:hAnsi="Courier New" w:cs="Courier New"/>
          <w:sz w:val="28"/>
          <w:szCs w:val="28"/>
        </w:rPr>
        <w:t xml:space="preserve"> персонаж </w:t>
      </w:r>
      <w:r w:rsidRPr="001C05E8">
        <w:rPr>
          <w:rFonts w:ascii="Courier New" w:hAnsi="Courier New" w:cs="Courier New"/>
          <w:i/>
          <w:iCs/>
          <w:sz w:val="28"/>
          <w:szCs w:val="28"/>
        </w:rPr>
        <w:t>недремлющие очи,</w:t>
      </w:r>
      <w:r w:rsidRPr="001C05E8">
        <w:rPr>
          <w:rFonts w:ascii="Courier New" w:hAnsi="Courier New" w:cs="Courier New"/>
          <w:sz w:val="28"/>
          <w:szCs w:val="28"/>
        </w:rPr>
        <w:t xml:space="preserve"> или </w:t>
      </w:r>
      <w:r w:rsidRPr="001C05E8">
        <w:rPr>
          <w:rFonts w:ascii="Courier New" w:hAnsi="Courier New" w:cs="Courier New"/>
          <w:i/>
          <w:iCs/>
          <w:sz w:val="28"/>
          <w:szCs w:val="28"/>
        </w:rPr>
        <w:t>зрячая плоть</w:t>
      </w:r>
      <w:r w:rsidRPr="001C05E8">
        <w:rPr>
          <w:rFonts w:ascii="Courier New" w:hAnsi="Courier New" w:cs="Courier New"/>
          <w:sz w:val="28"/>
          <w:szCs w:val="28"/>
        </w:rPr>
        <w:t xml:space="preserve"> – мифич</w:t>
      </w:r>
      <w:r>
        <w:rPr>
          <w:rFonts w:ascii="Courier New" w:hAnsi="Courier New" w:cs="Courier New"/>
          <w:sz w:val="28"/>
          <w:szCs w:val="28"/>
        </w:rPr>
        <w:t>.</w:t>
      </w:r>
      <w:r w:rsidRPr="001C05E8">
        <w:rPr>
          <w:rFonts w:ascii="Courier New" w:hAnsi="Courier New" w:cs="Courier New"/>
          <w:sz w:val="28"/>
          <w:szCs w:val="28"/>
        </w:rPr>
        <w:t xml:space="preserve"> существо, имеющее мн</w:t>
      </w:r>
      <w:r>
        <w:rPr>
          <w:rFonts w:ascii="Courier New" w:hAnsi="Courier New" w:cs="Courier New"/>
          <w:sz w:val="28"/>
          <w:szCs w:val="28"/>
        </w:rPr>
        <w:t>.</w:t>
      </w:r>
      <w:r w:rsidRPr="001C05E8">
        <w:rPr>
          <w:rFonts w:ascii="Courier New" w:hAnsi="Courier New" w:cs="Courier New"/>
          <w:sz w:val="28"/>
          <w:szCs w:val="28"/>
        </w:rPr>
        <w:t xml:space="preserve"> Г. или - сплошь покрытое Г. </w:t>
      </w:r>
      <w:r w:rsidRPr="00187DB2">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последнее олицетворяет звёздное небо</w:t>
      </w:r>
      <w:r>
        <w:rPr>
          <w:rFonts w:ascii="Courier New" w:hAnsi="Courier New" w:cs="Courier New"/>
          <w:sz w:val="28"/>
          <w:szCs w:val="28"/>
        </w:rPr>
        <w:t>)</w:t>
      </w:r>
      <w:r w:rsidRPr="0002524D">
        <w:rPr>
          <w:rFonts w:ascii="Courier New" w:hAnsi="Courier New" w:cs="Courier New"/>
          <w:sz w:val="28"/>
          <w:szCs w:val="28"/>
        </w:rPr>
        <w:t xml:space="preserve"> </w:t>
      </w:r>
      <w:r w:rsidRPr="001C05E8">
        <w:rPr>
          <w:rFonts w:ascii="Courier New" w:hAnsi="Courier New" w:cs="Courier New"/>
          <w:sz w:val="28"/>
          <w:szCs w:val="28"/>
        </w:rPr>
        <w:t>например, вед</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авест.</w:t>
      </w:r>
      <w:r w:rsidRPr="001C05E8">
        <w:rPr>
          <w:rFonts w:ascii="Courier New" w:hAnsi="Courier New" w:cs="Courier New"/>
          <w:sz w:val="28"/>
          <w:szCs w:val="28"/>
        </w:rPr>
        <w:t xml:space="preserve"> бог Митра; греч</w:t>
      </w:r>
      <w:r>
        <w:rPr>
          <w:rFonts w:ascii="Courier New" w:hAnsi="Courier New" w:cs="Courier New"/>
          <w:sz w:val="28"/>
          <w:szCs w:val="28"/>
        </w:rPr>
        <w:t>.</w:t>
      </w:r>
      <w:r w:rsidRPr="001C05E8">
        <w:rPr>
          <w:rFonts w:ascii="Courier New" w:hAnsi="Courier New" w:cs="Courier New"/>
          <w:sz w:val="28"/>
          <w:szCs w:val="28"/>
        </w:rPr>
        <w:t xml:space="preserve"> стоглазый Аргус</w:t>
      </w:r>
      <w:r>
        <w:rPr>
          <w:rFonts w:ascii="Courier New" w:hAnsi="Courier New" w:cs="Courier New"/>
          <w:sz w:val="28"/>
          <w:szCs w:val="28"/>
        </w:rPr>
        <w:t>;</w:t>
      </w:r>
      <w:r w:rsidRPr="001C05E8">
        <w:rPr>
          <w:rFonts w:ascii="Courier New" w:hAnsi="Courier New" w:cs="Courier New"/>
          <w:sz w:val="28"/>
          <w:szCs w:val="28"/>
        </w:rPr>
        <w:t xml:space="preserve"> вед</w:t>
      </w:r>
      <w:r>
        <w:rPr>
          <w:rFonts w:ascii="Courier New" w:hAnsi="Courier New" w:cs="Courier New"/>
          <w:sz w:val="28"/>
          <w:szCs w:val="28"/>
        </w:rPr>
        <w:t>.</w:t>
      </w:r>
      <w:r w:rsidRPr="001C05E8">
        <w:rPr>
          <w:rFonts w:ascii="Courier New" w:hAnsi="Courier New" w:cs="Courier New"/>
          <w:sz w:val="28"/>
          <w:szCs w:val="28"/>
        </w:rPr>
        <w:t xml:space="preserve"> Индру называли «тысячеглазый» </w:t>
      </w:r>
      <w:r>
        <w:rPr>
          <w:rFonts w:ascii="Courier New" w:hAnsi="Courier New" w:cs="Courier New"/>
          <w:sz w:val="28"/>
          <w:szCs w:val="28"/>
        </w:rPr>
        <w:t>(</w:t>
      </w:r>
      <w:r w:rsidRPr="001C05E8">
        <w:rPr>
          <w:rFonts w:ascii="Courier New" w:hAnsi="Courier New" w:cs="Courier New"/>
          <w:sz w:val="28"/>
          <w:szCs w:val="28"/>
        </w:rPr>
        <w:t>что зафиксировано в Санскр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словаре</w:t>
      </w:r>
      <w:r>
        <w:rPr>
          <w:rFonts w:ascii="Courier New" w:hAnsi="Courier New" w:cs="Courier New"/>
          <w:sz w:val="28"/>
          <w:szCs w:val="28"/>
        </w:rPr>
        <w:t>, 263</w:t>
      </w:r>
      <w:r w:rsidRPr="001C05E8">
        <w:rPr>
          <w:rFonts w:ascii="Courier New" w:hAnsi="Courier New" w:cs="Courier New"/>
          <w:sz w:val="28"/>
          <w:szCs w:val="28"/>
        </w:rPr>
        <w:t>)</w:t>
      </w:r>
      <w:r w:rsidRPr="00187DB2">
        <w:rPr>
          <w:rFonts w:ascii="Courier New" w:hAnsi="Courier New" w:cs="Courier New"/>
          <w:sz w:val="28"/>
          <w:szCs w:val="28"/>
        </w:rPr>
        <w:t>]</w:t>
      </w:r>
      <w:r w:rsidRPr="001C05E8">
        <w:rPr>
          <w:rFonts w:ascii="Courier New" w:hAnsi="Courier New" w:cs="Courier New"/>
          <w:sz w:val="28"/>
          <w:szCs w:val="28"/>
        </w:rPr>
        <w:t xml:space="preserve">; или имеющее один лишний недремлющий Г.; или Г., «спящие» по очереди. Столь устрашающим взором, что его не может выдержать смертный, наделены </w:t>
      </w:r>
      <w:r w:rsidRPr="001C05E8">
        <w:rPr>
          <w:rFonts w:ascii="Courier New" w:hAnsi="Courier New" w:cs="Courier New"/>
          <w:i/>
          <w:iCs/>
          <w:sz w:val="28"/>
          <w:szCs w:val="28"/>
        </w:rPr>
        <w:t>Вий (Ний), Василиск</w:t>
      </w:r>
      <w:r w:rsidRPr="001C05E8">
        <w:rPr>
          <w:rFonts w:ascii="Courier New" w:hAnsi="Courier New" w:cs="Courier New"/>
          <w:sz w:val="28"/>
          <w:szCs w:val="28"/>
        </w:rPr>
        <w:t xml:space="preserve"> (от их взгляда всё замерзало; погибало); а</w:t>
      </w:r>
      <w:r>
        <w:rPr>
          <w:rFonts w:ascii="Courier New" w:hAnsi="Courier New" w:cs="Courier New"/>
          <w:sz w:val="28"/>
          <w:szCs w:val="28"/>
        </w:rPr>
        <w:t xml:space="preserve"> великан сл</w:t>
      </w:r>
      <w:r w:rsidRPr="001C05E8">
        <w:rPr>
          <w:rFonts w:ascii="Courier New" w:hAnsi="Courier New" w:cs="Courier New"/>
          <w:sz w:val="28"/>
          <w:szCs w:val="28"/>
        </w:rPr>
        <w:t>вц</w:t>
      </w:r>
      <w:r>
        <w:rPr>
          <w:rFonts w:ascii="Courier New" w:hAnsi="Courier New" w:cs="Courier New"/>
          <w:sz w:val="28"/>
          <w:szCs w:val="28"/>
        </w:rPr>
        <w:t>.</w:t>
      </w:r>
      <w:r w:rsidRPr="001C05E8">
        <w:rPr>
          <w:rFonts w:ascii="Courier New" w:hAnsi="Courier New" w:cs="Courier New"/>
          <w:sz w:val="28"/>
          <w:szCs w:val="28"/>
        </w:rPr>
        <w:t xml:space="preserve"> сказок </w:t>
      </w:r>
      <w:r w:rsidRPr="001C05E8">
        <w:rPr>
          <w:rFonts w:ascii="Courier New" w:hAnsi="Courier New" w:cs="Courier New"/>
          <w:i/>
          <w:iCs/>
          <w:sz w:val="28"/>
          <w:szCs w:val="28"/>
        </w:rPr>
        <w:t>Быстрозоркий</w:t>
      </w:r>
      <w:r w:rsidRPr="001C05E8">
        <w:rPr>
          <w:rFonts w:ascii="Courier New" w:hAnsi="Courier New" w:cs="Courier New"/>
          <w:sz w:val="28"/>
          <w:szCs w:val="28"/>
        </w:rPr>
        <w:t xml:space="preserve"> взглядом мог всё спалить; смертельным был взгляд греч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Медузы Горгоны</w:t>
      </w:r>
      <w:r w:rsidRPr="001C05E8">
        <w:rPr>
          <w:rFonts w:ascii="Courier New" w:hAnsi="Courier New" w:cs="Courier New"/>
          <w:sz w:val="28"/>
          <w:szCs w:val="28"/>
        </w:rPr>
        <w:t>: он превращал всё живое в камень. Есть в мифол</w:t>
      </w:r>
      <w:r>
        <w:rPr>
          <w:rFonts w:ascii="Courier New" w:hAnsi="Courier New" w:cs="Courier New"/>
          <w:sz w:val="28"/>
          <w:szCs w:val="28"/>
        </w:rPr>
        <w:t>.</w:t>
      </w:r>
      <w:r w:rsidRPr="001C05E8">
        <w:rPr>
          <w:rFonts w:ascii="Courier New" w:hAnsi="Courier New" w:cs="Courier New"/>
          <w:sz w:val="28"/>
          <w:szCs w:val="28"/>
        </w:rPr>
        <w:t xml:space="preserve"> существа слепые, но видящие невидимое др.; существа вообще без глаз (как в иных случаях с </w:t>
      </w:r>
      <w:r w:rsidRPr="001C05E8">
        <w:rPr>
          <w:rFonts w:ascii="Courier New" w:hAnsi="Courier New" w:cs="Courier New"/>
          <w:i/>
          <w:iCs/>
          <w:sz w:val="28"/>
          <w:szCs w:val="28"/>
        </w:rPr>
        <w:t>Бабой Ягой</w:t>
      </w:r>
      <w:r w:rsidRPr="001C05E8">
        <w:rPr>
          <w:rFonts w:ascii="Courier New" w:hAnsi="Courier New" w:cs="Courier New"/>
          <w:sz w:val="28"/>
          <w:szCs w:val="28"/>
        </w:rPr>
        <w:t xml:space="preserve">, с </w:t>
      </w:r>
      <w:r w:rsidRPr="001C05E8">
        <w:rPr>
          <w:rFonts w:ascii="Courier New" w:hAnsi="Courier New" w:cs="Courier New"/>
          <w:i/>
          <w:iCs/>
          <w:sz w:val="28"/>
          <w:szCs w:val="28"/>
        </w:rPr>
        <w:t>предками)</w:t>
      </w:r>
      <w:r w:rsidRPr="001C05E8">
        <w:rPr>
          <w:rFonts w:ascii="Courier New" w:hAnsi="Courier New" w:cs="Courier New"/>
          <w:sz w:val="28"/>
          <w:szCs w:val="28"/>
        </w:rPr>
        <w:t>, но видящие волшебным зрением. Здесь слепота – свидетельство особой магической силы (как и чрезмерное зрение</w:t>
      </w:r>
      <w:r w:rsidR="00F35D15">
        <w:rPr>
          <w:rFonts w:ascii="Courier New" w:hAnsi="Courier New" w:cs="Courier New"/>
          <w:sz w:val="28"/>
          <w:szCs w:val="28"/>
        </w:rPr>
        <w:t>,</w:t>
      </w:r>
      <w:r w:rsidRPr="001C05E8">
        <w:rPr>
          <w:rFonts w:ascii="Courier New" w:hAnsi="Courier New" w:cs="Courier New"/>
          <w:sz w:val="28"/>
          <w:szCs w:val="28"/>
        </w:rPr>
        <w:t xml:space="preserve"> неусыпность). Вообще в мифол</w:t>
      </w:r>
      <w:r>
        <w:rPr>
          <w:rFonts w:ascii="Courier New" w:hAnsi="Courier New" w:cs="Courier New"/>
          <w:sz w:val="28"/>
          <w:szCs w:val="28"/>
        </w:rPr>
        <w:t>.</w:t>
      </w:r>
      <w:r w:rsidRPr="001C05E8">
        <w:rPr>
          <w:rFonts w:ascii="Courier New" w:hAnsi="Courier New" w:cs="Courier New"/>
          <w:sz w:val="28"/>
          <w:szCs w:val="28"/>
        </w:rPr>
        <w:t xml:space="preserve"> есть принцип </w:t>
      </w:r>
      <w:r w:rsidRPr="00F35D15">
        <w:rPr>
          <w:rFonts w:ascii="Courier New" w:hAnsi="Courier New" w:cs="Courier New"/>
          <w:i/>
          <w:sz w:val="28"/>
          <w:szCs w:val="28"/>
        </w:rPr>
        <w:t>невидимости</w:t>
      </w:r>
      <w:r w:rsidRPr="001C05E8">
        <w:rPr>
          <w:rFonts w:ascii="Courier New" w:hAnsi="Courier New" w:cs="Courier New"/>
          <w:sz w:val="28"/>
          <w:szCs w:val="28"/>
        </w:rPr>
        <w:t>, например, невидимости параллельных миров: живые не видят мёртвых, мёртвые не видят живых. Но народное сознание, проявленное в фольклоре, преданиях и мифах</w:t>
      </w:r>
      <w:r>
        <w:rPr>
          <w:rFonts w:ascii="Courier New" w:hAnsi="Courier New" w:cs="Courier New"/>
          <w:sz w:val="28"/>
          <w:szCs w:val="28"/>
        </w:rPr>
        <w:t>,</w:t>
      </w:r>
      <w:r w:rsidRPr="001C05E8">
        <w:rPr>
          <w:rFonts w:ascii="Courier New" w:hAnsi="Courier New" w:cs="Courier New"/>
          <w:sz w:val="28"/>
          <w:szCs w:val="28"/>
        </w:rPr>
        <w:t xml:space="preserve"> интересуют моменты связи видимого-невидимого, как и когда они проявляются. Г. в народном сознании -</w:t>
      </w:r>
      <w:r>
        <w:rPr>
          <w:rFonts w:ascii="Courier New" w:hAnsi="Courier New" w:cs="Courier New"/>
          <w:sz w:val="28"/>
          <w:szCs w:val="28"/>
        </w:rPr>
        <w:t xml:space="preserve"> </w:t>
      </w:r>
      <w:r w:rsidRPr="001C05E8">
        <w:rPr>
          <w:rFonts w:ascii="Courier New" w:hAnsi="Courier New" w:cs="Courier New"/>
          <w:sz w:val="28"/>
          <w:szCs w:val="28"/>
        </w:rPr>
        <w:t>источник жизни. Человек вообще жив, пока живы Г., а мёртвый должен обзавестись др</w:t>
      </w:r>
      <w:r>
        <w:rPr>
          <w:rFonts w:ascii="Courier New" w:hAnsi="Courier New" w:cs="Courier New"/>
          <w:sz w:val="28"/>
          <w:szCs w:val="28"/>
        </w:rPr>
        <w:t>.</w:t>
      </w:r>
      <w:r w:rsidRPr="001C05E8">
        <w:rPr>
          <w:rFonts w:ascii="Courier New" w:hAnsi="Courier New" w:cs="Courier New"/>
          <w:sz w:val="28"/>
          <w:szCs w:val="28"/>
        </w:rPr>
        <w:t xml:space="preserve"> Г., чтоб видеть в царстве мёртвых (тьме).</w:t>
      </w:r>
      <w:r>
        <w:rPr>
          <w:rFonts w:ascii="Courier New" w:hAnsi="Courier New" w:cs="Courier New"/>
          <w:sz w:val="28"/>
          <w:szCs w:val="28"/>
        </w:rPr>
        <w:t xml:space="preserve"> </w:t>
      </w:r>
      <w:r w:rsidRPr="001C05E8">
        <w:rPr>
          <w:rFonts w:ascii="Courier New" w:hAnsi="Courier New" w:cs="Courier New"/>
          <w:sz w:val="28"/>
          <w:szCs w:val="28"/>
        </w:rPr>
        <w:t>Г. земли представляется в виде источника.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В вед</w:t>
      </w:r>
      <w:r>
        <w:rPr>
          <w:rFonts w:ascii="Courier New" w:hAnsi="Courier New" w:cs="Courier New"/>
          <w:sz w:val="28"/>
          <w:szCs w:val="28"/>
        </w:rPr>
        <w:t>. мифол.</w:t>
      </w:r>
      <w:r w:rsidRPr="001C05E8">
        <w:rPr>
          <w:rFonts w:ascii="Courier New" w:hAnsi="Courier New" w:cs="Courier New"/>
          <w:sz w:val="28"/>
          <w:szCs w:val="28"/>
        </w:rPr>
        <w:t xml:space="preserve"> из Г. Брахмы («брахмо» - семя; зародыш всего живого) порождён Атри (мудрец) и Ману (человек; первочеловек) ради сотворения мира. Сохранилось представление о том, что Г. не только видят, но светят и жгут. </w:t>
      </w:r>
      <w:r w:rsidR="00F35D15">
        <w:rPr>
          <w:rFonts w:ascii="Courier New" w:hAnsi="Courier New" w:cs="Courier New"/>
          <w:sz w:val="28"/>
          <w:szCs w:val="28"/>
        </w:rPr>
        <w:t xml:space="preserve">О чём говорит </w:t>
      </w:r>
      <w:r w:rsidRPr="001C05E8">
        <w:rPr>
          <w:rFonts w:ascii="Courier New" w:hAnsi="Courier New" w:cs="Courier New"/>
          <w:sz w:val="28"/>
          <w:szCs w:val="28"/>
        </w:rPr>
        <w:t xml:space="preserve">загадка: «два вузлика всё поле осветят». </w:t>
      </w:r>
      <w:r w:rsidR="00F35D15">
        <w:rPr>
          <w:rFonts w:ascii="Courier New" w:hAnsi="Courier New" w:cs="Courier New"/>
          <w:sz w:val="28"/>
          <w:szCs w:val="28"/>
        </w:rPr>
        <w:t xml:space="preserve">Укр. говорят «светить очима», </w:t>
      </w:r>
      <w:r w:rsidR="00F35D15" w:rsidRPr="001C05E8">
        <w:rPr>
          <w:rFonts w:ascii="Courier New" w:hAnsi="Courier New" w:cs="Courier New"/>
          <w:sz w:val="28"/>
          <w:szCs w:val="28"/>
        </w:rPr>
        <w:t>«сверкать очами»</w:t>
      </w:r>
      <w:r w:rsidR="00F35D15">
        <w:rPr>
          <w:rFonts w:ascii="Courier New" w:hAnsi="Courier New" w:cs="Courier New"/>
          <w:sz w:val="28"/>
          <w:szCs w:val="28"/>
        </w:rPr>
        <w:t xml:space="preserve">. </w:t>
      </w:r>
      <w:r w:rsidRPr="001C05E8">
        <w:rPr>
          <w:rFonts w:ascii="Courier New" w:hAnsi="Courier New" w:cs="Courier New"/>
          <w:sz w:val="28"/>
          <w:szCs w:val="28"/>
        </w:rPr>
        <w:t>Интересен и такой вариант: «двомя узликами всё поле засию». Герой фольклора засевает поле м</w:t>
      </w:r>
      <w:r w:rsidR="00F35D15">
        <w:rPr>
          <w:rFonts w:ascii="Courier New" w:hAnsi="Courier New" w:cs="Courier New"/>
          <w:sz w:val="28"/>
          <w:szCs w:val="28"/>
        </w:rPr>
        <w:t>ысленно</w:t>
      </w:r>
      <w:r w:rsidRPr="001C05E8">
        <w:rPr>
          <w:rFonts w:ascii="Courier New" w:hAnsi="Courier New" w:cs="Courier New"/>
          <w:sz w:val="28"/>
          <w:szCs w:val="28"/>
        </w:rPr>
        <w:t>, т.е. обнимает всё видимое пространство.</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ГНЕЗДОВСКИЕ КУРГАНЫ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курганы кривичей </w:t>
      </w:r>
      <w:r w:rsidRPr="001C05E8">
        <w:rPr>
          <w:rFonts w:ascii="Courier New" w:hAnsi="Courier New" w:cs="Courier New"/>
          <w:sz w:val="28"/>
          <w:szCs w:val="28"/>
          <w:lang w:val="en-US"/>
        </w:rPr>
        <w:t>IX</w:t>
      </w:r>
      <w:r w:rsidR="00433CED">
        <w:rPr>
          <w:rFonts w:ascii="Courier New" w:hAnsi="Courier New" w:cs="Courier New"/>
          <w:sz w:val="28"/>
          <w:szCs w:val="28"/>
        </w:rPr>
        <w:t xml:space="preserve"> </w:t>
      </w:r>
      <w:r w:rsidRPr="001C05E8">
        <w:rPr>
          <w:rFonts w:ascii="Courier New" w:hAnsi="Courier New" w:cs="Courier New"/>
          <w:sz w:val="28"/>
          <w:szCs w:val="28"/>
        </w:rPr>
        <w:t>-</w:t>
      </w:r>
      <w:r w:rsidR="00433CED">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вв., располагаются в 12 </w:t>
      </w:r>
      <w:r w:rsidRPr="001C05E8">
        <w:rPr>
          <w:rFonts w:ascii="Courier New" w:hAnsi="Courier New" w:cs="Courier New"/>
          <w:i/>
          <w:iCs/>
          <w:sz w:val="28"/>
          <w:szCs w:val="28"/>
        </w:rPr>
        <w:t>км</w:t>
      </w:r>
      <w:r w:rsidRPr="001C05E8">
        <w:rPr>
          <w:rFonts w:ascii="Courier New" w:hAnsi="Courier New" w:cs="Courier New"/>
          <w:sz w:val="28"/>
          <w:szCs w:val="28"/>
        </w:rPr>
        <w:t xml:space="preserve"> к зап</w:t>
      </w:r>
      <w:r>
        <w:rPr>
          <w:rFonts w:ascii="Courier New" w:hAnsi="Courier New" w:cs="Courier New"/>
          <w:sz w:val="28"/>
          <w:szCs w:val="28"/>
        </w:rPr>
        <w:t>.</w:t>
      </w:r>
      <w:r w:rsidRPr="001C05E8">
        <w:rPr>
          <w:rFonts w:ascii="Courier New" w:hAnsi="Courier New" w:cs="Courier New"/>
          <w:sz w:val="28"/>
          <w:szCs w:val="28"/>
        </w:rPr>
        <w:t xml:space="preserve"> от Смоленска у д. Гнездово на Днепре. Самая больш</w:t>
      </w:r>
      <w:r w:rsidRPr="001C05E8">
        <w:rPr>
          <w:rFonts w:ascii="Ozegov NT" w:hAnsi="Ozegov NT" w:cs="Ozegov NT"/>
          <w:sz w:val="28"/>
          <w:szCs w:val="28"/>
        </w:rPr>
        <w:t>а</w:t>
      </w:r>
      <w:r w:rsidRPr="001C05E8">
        <w:rPr>
          <w:rFonts w:ascii="Courier New" w:hAnsi="Courier New" w:cs="Courier New"/>
          <w:sz w:val="28"/>
          <w:szCs w:val="28"/>
        </w:rPr>
        <w:t xml:space="preserve">я курганная группа в мире. На пл. ок. 2 </w:t>
      </w:r>
      <w:r w:rsidRPr="001C05E8">
        <w:rPr>
          <w:rFonts w:ascii="Courier New" w:hAnsi="Courier New" w:cs="Courier New"/>
          <w:i/>
          <w:iCs/>
          <w:sz w:val="28"/>
          <w:szCs w:val="28"/>
        </w:rPr>
        <w:t>км</w:t>
      </w:r>
      <w:r w:rsidRPr="001C05E8">
        <w:rPr>
          <w:rFonts w:ascii="Garamond" w:hAnsi="Garamond" w:cs="Garamond"/>
          <w:i/>
          <w:iCs/>
          <w:sz w:val="28"/>
          <w:szCs w:val="28"/>
        </w:rPr>
        <w:t>²</w:t>
      </w:r>
      <w:r w:rsidRPr="001C05E8">
        <w:rPr>
          <w:rFonts w:ascii="Courier New" w:hAnsi="Courier New" w:cs="Courier New"/>
          <w:sz w:val="28"/>
          <w:szCs w:val="28"/>
        </w:rPr>
        <w:t>. находится до 3000 курганов, 3 городища и селища. Обряд погребения – сожжение. Найдено мн</w:t>
      </w:r>
      <w:r>
        <w:rPr>
          <w:rFonts w:ascii="Courier New" w:hAnsi="Courier New" w:cs="Courier New"/>
          <w:sz w:val="28"/>
          <w:szCs w:val="28"/>
        </w:rPr>
        <w:t>.</w:t>
      </w:r>
      <w:r w:rsidRPr="001C05E8">
        <w:rPr>
          <w:rFonts w:ascii="Courier New" w:hAnsi="Courier New" w:cs="Courier New"/>
          <w:sz w:val="28"/>
          <w:szCs w:val="28"/>
        </w:rPr>
        <w:t xml:space="preserve"> оружия, монеты, украшения (золотая бляха с изображением зверя, золотые привески, железные гривны, серебряные оковки турьих рогов – последние служили кубками для питья), горшки слав</w:t>
      </w:r>
      <w:r>
        <w:rPr>
          <w:rFonts w:ascii="Courier New" w:hAnsi="Courier New" w:cs="Courier New"/>
          <w:sz w:val="28"/>
          <w:szCs w:val="28"/>
        </w:rPr>
        <w:t>.</w:t>
      </w:r>
      <w:r w:rsidRPr="001C05E8">
        <w:rPr>
          <w:rFonts w:ascii="Courier New" w:hAnsi="Courier New" w:cs="Courier New"/>
          <w:sz w:val="28"/>
          <w:szCs w:val="28"/>
        </w:rPr>
        <w:t xml:space="preserve"> типа. В одном из курганов найден горшок с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надписью (перв. пол. Х в.). Большинство вещей местные.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ГОГ, ГОГ-БАБА – в Сибири и у пермяков повивальная бабка, участница и водительница ритуала роженицы, знающая о человеке ещё до его рождения; ма-гог – старейшая, старшая бабка, праматерь.</w:t>
      </w:r>
    </w:p>
    <w:p w:rsidR="00010FEF" w:rsidRPr="001C05E8"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ГОГОЛЬ – птица</w:t>
      </w:r>
      <w:r w:rsidRPr="001C05E8">
        <w:rPr>
          <w:rFonts w:ascii="Courier New" w:hAnsi="Courier New" w:cs="Courier New"/>
          <w:sz w:val="28"/>
          <w:szCs w:val="28"/>
        </w:rPr>
        <w:t>, как и утка (реже – гусь, лебедь; иногда зверь - вепрь) выступает в мифол</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как животное, которое в мифе о сотворении </w:t>
      </w:r>
      <w:r>
        <w:rPr>
          <w:rFonts w:ascii="Courier New" w:hAnsi="Courier New" w:cs="Courier New"/>
          <w:sz w:val="28"/>
          <w:szCs w:val="28"/>
        </w:rPr>
        <w:t>з</w:t>
      </w:r>
      <w:r w:rsidRPr="001C05E8">
        <w:rPr>
          <w:rFonts w:ascii="Courier New" w:hAnsi="Courier New" w:cs="Courier New"/>
          <w:sz w:val="28"/>
          <w:szCs w:val="28"/>
        </w:rPr>
        <w:t>емл</w:t>
      </w:r>
      <w:r w:rsidRPr="00187DB2">
        <w:rPr>
          <w:rFonts w:ascii="Ozegov NT" w:hAnsi="Ozegov NT" w:cs="Ozegov NT"/>
          <w:sz w:val="28"/>
          <w:szCs w:val="28"/>
        </w:rPr>
        <w:t>и</w:t>
      </w:r>
      <w:r w:rsidRPr="001C05E8">
        <w:rPr>
          <w:rFonts w:ascii="Courier New" w:hAnsi="Courier New" w:cs="Courier New"/>
          <w:sz w:val="28"/>
          <w:szCs w:val="28"/>
        </w:rPr>
        <w:t xml:space="preserve"> опускается на дно первозданных вод и достаёт землю. В космогоническом апокрифе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виден добиблейский пласт предания о сотворении </w:t>
      </w:r>
      <w:r>
        <w:rPr>
          <w:rFonts w:ascii="Courier New" w:hAnsi="Courier New" w:cs="Courier New"/>
          <w:sz w:val="28"/>
          <w:szCs w:val="28"/>
        </w:rPr>
        <w:t>з</w:t>
      </w:r>
      <w:r w:rsidRPr="001C05E8">
        <w:rPr>
          <w:rFonts w:ascii="Courier New" w:hAnsi="Courier New" w:cs="Courier New"/>
          <w:sz w:val="28"/>
          <w:szCs w:val="28"/>
        </w:rPr>
        <w:t>емли. Действующие лица – Бог христ</w:t>
      </w:r>
      <w:r>
        <w:rPr>
          <w:rFonts w:ascii="Courier New" w:hAnsi="Courier New" w:cs="Courier New"/>
          <w:sz w:val="28"/>
          <w:szCs w:val="28"/>
        </w:rPr>
        <w:t>.</w:t>
      </w:r>
      <w:r w:rsidRPr="001C05E8">
        <w:rPr>
          <w:rFonts w:ascii="Courier New" w:hAnsi="Courier New" w:cs="Courier New"/>
          <w:sz w:val="28"/>
          <w:szCs w:val="28"/>
        </w:rPr>
        <w:t xml:space="preserve"> и дохристианский в виде селезня (гоголя) действуют согласно. Вначале творения был космический океан, в нём не было ничего, только плавала божественная белая птица: «И рече Бог: ты кто еси? Птица же рече: аз еси Бог… Бог же рече: ты откуда бо? Птица же рече: от вышних. И рече Бог: дай же ми от нижних. И понре птица в море и согна пену, яко ил, и принесе к Богу. И взя Бог ил в горсть и распространи сюду и овоюду, и бысть </w:t>
      </w:r>
      <w:r>
        <w:rPr>
          <w:rFonts w:ascii="Courier New" w:hAnsi="Courier New" w:cs="Courier New"/>
          <w:sz w:val="28"/>
          <w:szCs w:val="28"/>
        </w:rPr>
        <w:t>з</w:t>
      </w:r>
      <w:r w:rsidRPr="001C05E8">
        <w:rPr>
          <w:rFonts w:ascii="Courier New" w:hAnsi="Courier New" w:cs="Courier New"/>
          <w:sz w:val="28"/>
          <w:szCs w:val="28"/>
        </w:rPr>
        <w:t>емля…». Интересно, что бог-птица оказывается могущественнее Бога христ</w:t>
      </w:r>
      <w:r>
        <w:rPr>
          <w:rFonts w:ascii="Courier New" w:hAnsi="Courier New" w:cs="Courier New"/>
          <w:sz w:val="28"/>
          <w:szCs w:val="28"/>
        </w:rPr>
        <w:t>.</w:t>
      </w:r>
      <w:r w:rsidRPr="001C05E8">
        <w:rPr>
          <w:rFonts w:ascii="Courier New" w:hAnsi="Courier New" w:cs="Courier New"/>
          <w:sz w:val="28"/>
          <w:szCs w:val="28"/>
        </w:rPr>
        <w:t xml:space="preserve">, ибо он достаёт </w:t>
      </w:r>
      <w:r>
        <w:rPr>
          <w:rFonts w:ascii="Courier New" w:hAnsi="Courier New" w:cs="Courier New"/>
          <w:sz w:val="28"/>
          <w:szCs w:val="28"/>
        </w:rPr>
        <w:t>з</w:t>
      </w:r>
      <w:r w:rsidRPr="001C05E8">
        <w:rPr>
          <w:rFonts w:ascii="Courier New" w:hAnsi="Courier New" w:cs="Courier New"/>
          <w:sz w:val="28"/>
          <w:szCs w:val="28"/>
        </w:rPr>
        <w:t>емлю со дна океана. Именуется бог-птиц</w:t>
      </w:r>
      <w:r>
        <w:rPr>
          <w:rFonts w:ascii="Courier New" w:hAnsi="Courier New" w:cs="Courier New"/>
          <w:sz w:val="28"/>
          <w:szCs w:val="28"/>
        </w:rPr>
        <w:t xml:space="preserve">а Вышним. Апокриф ходил по </w:t>
      </w:r>
      <w:r w:rsidRPr="001C05E8">
        <w:rPr>
          <w:rFonts w:ascii="Courier New" w:hAnsi="Courier New" w:cs="Courier New"/>
          <w:sz w:val="28"/>
          <w:szCs w:val="28"/>
        </w:rPr>
        <w:t>Руси и Болгарии.</w:t>
      </w:r>
      <w:r>
        <w:rPr>
          <w:rFonts w:ascii="Courier New" w:hAnsi="Courier New" w:cs="Courier New"/>
          <w:sz w:val="28"/>
          <w:szCs w:val="28"/>
        </w:rPr>
        <w:t xml:space="preserve"> </w:t>
      </w:r>
      <w:r w:rsidRPr="001C05E8">
        <w:rPr>
          <w:rFonts w:ascii="Courier New" w:hAnsi="Courier New" w:cs="Courier New"/>
          <w:sz w:val="28"/>
          <w:szCs w:val="28"/>
        </w:rPr>
        <w:t>Г. герой календарных и свадебных песен:</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Что гоголь мой гоголёчек?</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Был ли ты, гоголь мой, на море?…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ГОД – </w:t>
      </w:r>
      <w:r>
        <w:rPr>
          <w:rFonts w:ascii="Courier New" w:hAnsi="Courier New" w:cs="Courier New"/>
          <w:sz w:val="28"/>
          <w:szCs w:val="28"/>
        </w:rPr>
        <w:t xml:space="preserve">1. Циклически завершённый </w:t>
      </w:r>
      <w:r w:rsidRPr="001C05E8">
        <w:rPr>
          <w:rFonts w:ascii="Courier New" w:hAnsi="Courier New" w:cs="Courier New"/>
          <w:sz w:val="28"/>
          <w:szCs w:val="28"/>
        </w:rPr>
        <w:t>промежуток вре</w:t>
      </w:r>
      <w:r>
        <w:rPr>
          <w:rFonts w:ascii="Courier New" w:hAnsi="Courier New" w:cs="Courier New"/>
          <w:sz w:val="28"/>
          <w:szCs w:val="28"/>
        </w:rPr>
        <w:t>мени, равный периоду обращения з</w:t>
      </w:r>
      <w:r w:rsidRPr="001C05E8">
        <w:rPr>
          <w:rFonts w:ascii="Courier New" w:hAnsi="Courier New" w:cs="Courier New"/>
          <w:sz w:val="28"/>
          <w:szCs w:val="28"/>
        </w:rPr>
        <w:t>емл</w:t>
      </w:r>
      <w:r w:rsidRPr="00365D56">
        <w:rPr>
          <w:rFonts w:ascii="Ozegov NT" w:hAnsi="Ozegov NT" w:cs="Ozegov NT"/>
          <w:sz w:val="28"/>
          <w:szCs w:val="28"/>
        </w:rPr>
        <w:t>и</w:t>
      </w:r>
      <w:r w:rsidRPr="001C05E8">
        <w:rPr>
          <w:rFonts w:ascii="Courier New" w:hAnsi="Courier New" w:cs="Courier New"/>
          <w:sz w:val="28"/>
          <w:szCs w:val="28"/>
        </w:rPr>
        <w:t xml:space="preserve"> вокруг </w:t>
      </w:r>
      <w:r>
        <w:rPr>
          <w:rFonts w:ascii="Courier New" w:hAnsi="Courier New" w:cs="Courier New"/>
          <w:sz w:val="28"/>
          <w:szCs w:val="28"/>
        </w:rPr>
        <w:t>с</w:t>
      </w:r>
      <w:r w:rsidRPr="001C05E8">
        <w:rPr>
          <w:rFonts w:ascii="Courier New" w:hAnsi="Courier New" w:cs="Courier New"/>
          <w:sz w:val="28"/>
          <w:szCs w:val="28"/>
        </w:rPr>
        <w:t xml:space="preserve">олнца. В РВ </w:t>
      </w:r>
      <w:r>
        <w:rPr>
          <w:rFonts w:ascii="Courier New" w:hAnsi="Courier New" w:cs="Courier New"/>
          <w:sz w:val="28"/>
          <w:szCs w:val="28"/>
        </w:rPr>
        <w:t>Г.</w:t>
      </w:r>
      <w:r w:rsidRPr="001C05E8">
        <w:rPr>
          <w:rFonts w:ascii="Courier New" w:hAnsi="Courier New" w:cs="Courier New"/>
          <w:sz w:val="28"/>
          <w:szCs w:val="28"/>
        </w:rPr>
        <w:t xml:space="preserve"> подразделялся на две основных 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деваян</w:t>
      </w:r>
      <w:r w:rsidRPr="001C05E8">
        <w:rPr>
          <w:rFonts w:ascii="Courier New" w:hAnsi="Courier New" w:cs="Courier New"/>
          <w:sz w:val="28"/>
          <w:szCs w:val="28"/>
        </w:rPr>
        <w:t xml:space="preserve"> </w:t>
      </w:r>
      <w:r>
        <w:rPr>
          <w:rFonts w:ascii="Courier New" w:hAnsi="Courier New" w:cs="Courier New"/>
          <w:sz w:val="28"/>
          <w:szCs w:val="28"/>
        </w:rPr>
        <w:t xml:space="preserve">(от </w:t>
      </w:r>
      <w:r w:rsidRPr="005C1C53">
        <w:rPr>
          <w:rFonts w:ascii="Courier New" w:hAnsi="Courier New" w:cs="Courier New"/>
          <w:i/>
          <w:iCs/>
          <w:sz w:val="28"/>
          <w:szCs w:val="28"/>
          <w:lang w:val="en-US"/>
        </w:rPr>
        <w:t>div</w:t>
      </w:r>
      <w:r w:rsidRPr="005C1C53">
        <w:rPr>
          <w:rFonts w:ascii="Courier New" w:hAnsi="Courier New" w:cs="Courier New"/>
          <w:i/>
          <w:iCs/>
          <w:sz w:val="28"/>
          <w:szCs w:val="28"/>
        </w:rPr>
        <w:t xml:space="preserve">, </w:t>
      </w:r>
      <w:r w:rsidRPr="005C1C53">
        <w:rPr>
          <w:rFonts w:ascii="Courier New" w:hAnsi="Courier New" w:cs="Courier New"/>
          <w:i/>
          <w:iCs/>
          <w:sz w:val="28"/>
          <w:szCs w:val="28"/>
          <w:lang w:val="en-US"/>
        </w:rPr>
        <w:t>dieva</w:t>
      </w:r>
      <w:r w:rsidRPr="005C1C53">
        <w:rPr>
          <w:rFonts w:ascii="Courier New" w:hAnsi="Courier New" w:cs="Courier New"/>
          <w:i/>
          <w:iCs/>
          <w:sz w:val="28"/>
          <w:szCs w:val="28"/>
        </w:rPr>
        <w:t xml:space="preserve">, </w:t>
      </w:r>
      <w:r w:rsidRPr="005C1C53">
        <w:rPr>
          <w:rFonts w:ascii="Courier New" w:hAnsi="Courier New" w:cs="Courier New"/>
          <w:i/>
          <w:iCs/>
          <w:sz w:val="28"/>
          <w:szCs w:val="28"/>
          <w:lang w:val="en-US"/>
        </w:rPr>
        <w:t>deva</w:t>
      </w:r>
      <w:r w:rsidRPr="00FA40FE">
        <w:rPr>
          <w:rFonts w:ascii="Courier New" w:hAnsi="Courier New" w:cs="Courier New"/>
          <w:sz w:val="28"/>
          <w:szCs w:val="28"/>
        </w:rPr>
        <w:t xml:space="preserve"> </w:t>
      </w:r>
      <w:r>
        <w:rPr>
          <w:rFonts w:ascii="Courier New" w:hAnsi="Courier New" w:cs="Courier New"/>
          <w:sz w:val="28"/>
          <w:szCs w:val="28"/>
        </w:rPr>
        <w:t>– бог неба</w:t>
      </w:r>
      <w:r w:rsidRPr="005C1C53">
        <w:rPr>
          <w:rFonts w:ascii="Courier New" w:hAnsi="Courier New" w:cs="Courier New"/>
          <w:sz w:val="28"/>
          <w:szCs w:val="28"/>
        </w:rPr>
        <w:t xml:space="preserve">) </w:t>
      </w:r>
      <w:r w:rsidRPr="001C05E8">
        <w:rPr>
          <w:rFonts w:ascii="Courier New" w:hAnsi="Courier New" w:cs="Courier New"/>
          <w:sz w:val="28"/>
          <w:szCs w:val="28"/>
        </w:rPr>
        <w:t xml:space="preserve">– полугодие света, </w:t>
      </w:r>
      <w:r w:rsidRPr="001C05E8">
        <w:rPr>
          <w:rFonts w:ascii="Courier New" w:hAnsi="Courier New" w:cs="Courier New"/>
          <w:i/>
          <w:iCs/>
          <w:sz w:val="28"/>
          <w:szCs w:val="28"/>
        </w:rPr>
        <w:t>питриян</w:t>
      </w:r>
      <w:r w:rsidRPr="001C05E8">
        <w:rPr>
          <w:rFonts w:ascii="Courier New" w:hAnsi="Courier New" w:cs="Courier New"/>
          <w:sz w:val="28"/>
          <w:szCs w:val="28"/>
        </w:rPr>
        <w:t xml:space="preserve"> </w:t>
      </w:r>
      <w:r>
        <w:rPr>
          <w:rFonts w:ascii="Courier New" w:hAnsi="Courier New" w:cs="Courier New"/>
          <w:sz w:val="28"/>
          <w:szCs w:val="28"/>
        </w:rPr>
        <w:t xml:space="preserve">(от </w:t>
      </w:r>
      <w:r w:rsidRPr="005C1C53">
        <w:rPr>
          <w:rFonts w:ascii="Courier New" w:hAnsi="Courier New" w:cs="Courier New"/>
          <w:i/>
          <w:iCs/>
          <w:sz w:val="28"/>
          <w:szCs w:val="28"/>
        </w:rPr>
        <w:t>питри, питары</w:t>
      </w:r>
      <w:r>
        <w:rPr>
          <w:rFonts w:ascii="Courier New" w:hAnsi="Courier New" w:cs="Courier New"/>
          <w:sz w:val="28"/>
          <w:szCs w:val="28"/>
        </w:rPr>
        <w:t xml:space="preserve"> – предки) </w:t>
      </w:r>
      <w:r w:rsidRPr="001C05E8">
        <w:rPr>
          <w:rFonts w:ascii="Courier New" w:hAnsi="Courier New" w:cs="Courier New"/>
          <w:sz w:val="28"/>
          <w:szCs w:val="28"/>
        </w:rPr>
        <w:t>– полугодие тьмы</w:t>
      </w:r>
      <w:r>
        <w:rPr>
          <w:rFonts w:ascii="Courier New" w:hAnsi="Courier New" w:cs="Courier New"/>
          <w:sz w:val="28"/>
          <w:szCs w:val="28"/>
        </w:rPr>
        <w:t>; считалось в связи с этим, что умершие в перв. полугодии уходили к богам, а умершие во втор. полугодии - к предкам; солнце в перв. полугодии поднималось к богам, а во втор. – снижалось и опускалось к предкам (за край земли, где находилось в приполярный период жизни наших предков всю зиму, полгода).</w:t>
      </w:r>
      <w:r w:rsidRPr="001C05E8">
        <w:rPr>
          <w:rFonts w:ascii="Courier New" w:hAnsi="Courier New" w:cs="Courier New"/>
          <w:sz w:val="28"/>
          <w:szCs w:val="28"/>
        </w:rPr>
        <w:t xml:space="preserve"> </w:t>
      </w:r>
      <w:r>
        <w:rPr>
          <w:rFonts w:ascii="Courier New" w:hAnsi="Courier New" w:cs="Courier New"/>
          <w:sz w:val="28"/>
          <w:szCs w:val="28"/>
        </w:rPr>
        <w:t xml:space="preserve">Поэтому в Г. было </w:t>
      </w:r>
      <w:r w:rsidRPr="00365D56">
        <w:rPr>
          <w:rFonts w:ascii="Courier New" w:hAnsi="Courier New" w:cs="Courier New"/>
          <w:i/>
          <w:iCs/>
          <w:sz w:val="28"/>
          <w:szCs w:val="28"/>
        </w:rPr>
        <w:t>два гл. праздника, в которых подчёркивалось это пограничье и разделение</w:t>
      </w:r>
      <w:r w:rsidR="00433CED">
        <w:rPr>
          <w:rFonts w:ascii="Courier New" w:hAnsi="Courier New" w:cs="Courier New"/>
          <w:i/>
          <w:iCs/>
          <w:sz w:val="28"/>
          <w:szCs w:val="28"/>
        </w:rPr>
        <w:t>.</w:t>
      </w:r>
      <w:r w:rsidRPr="00365D56">
        <w:rPr>
          <w:rFonts w:ascii="Courier New" w:hAnsi="Courier New" w:cs="Courier New"/>
          <w:i/>
          <w:iCs/>
          <w:sz w:val="28"/>
          <w:szCs w:val="28"/>
        </w:rPr>
        <w:t xml:space="preserve"> </w:t>
      </w:r>
      <w:r w:rsidR="00433CED">
        <w:rPr>
          <w:rFonts w:ascii="Courier New" w:hAnsi="Courier New" w:cs="Courier New"/>
          <w:i/>
          <w:iCs/>
          <w:sz w:val="28"/>
          <w:szCs w:val="28"/>
        </w:rPr>
        <w:t>З</w:t>
      </w:r>
      <w:r w:rsidRPr="00365D56">
        <w:rPr>
          <w:rFonts w:ascii="Courier New" w:hAnsi="Courier New" w:cs="Courier New"/>
          <w:i/>
          <w:iCs/>
          <w:sz w:val="28"/>
          <w:szCs w:val="28"/>
        </w:rPr>
        <w:t>имние и летние святки</w:t>
      </w:r>
      <w:r w:rsidR="00433CED">
        <w:rPr>
          <w:rFonts w:ascii="Courier New" w:hAnsi="Courier New" w:cs="Courier New"/>
          <w:i/>
          <w:iCs/>
          <w:sz w:val="28"/>
          <w:szCs w:val="28"/>
        </w:rPr>
        <w:t>.</w:t>
      </w:r>
      <w:r w:rsidRPr="00365D56">
        <w:rPr>
          <w:rFonts w:ascii="Courier New" w:hAnsi="Courier New" w:cs="Courier New"/>
          <w:i/>
          <w:iCs/>
          <w:sz w:val="28"/>
          <w:szCs w:val="28"/>
        </w:rPr>
        <w:t xml:space="preserve"> Коляда и Купало.</w:t>
      </w:r>
      <w:r>
        <w:rPr>
          <w:rFonts w:ascii="Courier New" w:hAnsi="Courier New" w:cs="Courier New"/>
          <w:sz w:val="28"/>
          <w:szCs w:val="28"/>
        </w:rPr>
        <w:t xml:space="preserve"> Г. </w:t>
      </w:r>
      <w:r w:rsidRPr="001C05E8">
        <w:rPr>
          <w:rFonts w:ascii="Courier New" w:hAnsi="Courier New" w:cs="Courier New"/>
          <w:sz w:val="28"/>
          <w:szCs w:val="28"/>
        </w:rPr>
        <w:t>делился также на 4</w:t>
      </w:r>
      <w:r>
        <w:rPr>
          <w:rFonts w:ascii="Courier New" w:hAnsi="Courier New" w:cs="Courier New"/>
          <w:sz w:val="28"/>
          <w:szCs w:val="28"/>
        </w:rPr>
        <w:t xml:space="preserve"> (5)</w:t>
      </w:r>
      <w:r w:rsidRPr="001C05E8">
        <w:rPr>
          <w:rFonts w:ascii="Courier New" w:hAnsi="Courier New" w:cs="Courier New"/>
          <w:sz w:val="28"/>
          <w:szCs w:val="28"/>
        </w:rPr>
        <w:t xml:space="preserve"> сезона и 12 </w:t>
      </w:r>
      <w:r>
        <w:rPr>
          <w:rFonts w:ascii="Courier New" w:hAnsi="Courier New" w:cs="Courier New"/>
          <w:sz w:val="28"/>
          <w:szCs w:val="28"/>
        </w:rPr>
        <w:t xml:space="preserve">(10) </w:t>
      </w:r>
      <w:r w:rsidRPr="001C05E8">
        <w:rPr>
          <w:rFonts w:ascii="Courier New" w:hAnsi="Courier New" w:cs="Courier New"/>
          <w:sz w:val="28"/>
          <w:szCs w:val="28"/>
        </w:rPr>
        <w:t>месяцев. Геродот писал: «…Египтяне, благодаря своим исследованиям в астрономии, открыли солнечный год и были первыми, кто разделил его на двенадцать частей, и, на мой взгляд, их метод расчёта лучше, чем греческий». Страбон (64 г. до н.э.-24 г. н.э.) говорил, что егип</w:t>
      </w:r>
      <w:r>
        <w:rPr>
          <w:rFonts w:ascii="Courier New" w:hAnsi="Courier New" w:cs="Courier New"/>
          <w:sz w:val="28"/>
          <w:szCs w:val="28"/>
        </w:rPr>
        <w:t>.</w:t>
      </w:r>
      <w:r w:rsidRPr="001C05E8">
        <w:rPr>
          <w:rFonts w:ascii="Courier New" w:hAnsi="Courier New" w:cs="Courier New"/>
          <w:sz w:val="28"/>
          <w:szCs w:val="28"/>
        </w:rPr>
        <w:t xml:space="preserve"> жрецы «открыли грекам секреты «всего г</w:t>
      </w:r>
      <w:r w:rsidRPr="00365D56">
        <w:rPr>
          <w:rFonts w:ascii="Ozegov NT" w:hAnsi="Ozegov NT" w:cs="Ozegov NT"/>
          <w:sz w:val="28"/>
          <w:szCs w:val="28"/>
        </w:rPr>
        <w:t>о</w:t>
      </w:r>
      <w:r w:rsidRPr="001C05E8">
        <w:rPr>
          <w:rFonts w:ascii="Courier New" w:hAnsi="Courier New" w:cs="Courier New"/>
          <w:sz w:val="28"/>
          <w:szCs w:val="28"/>
        </w:rPr>
        <w:t>да». Афан</w:t>
      </w:r>
      <w:r>
        <w:rPr>
          <w:rFonts w:ascii="Courier New" w:hAnsi="Courier New" w:cs="Courier New"/>
          <w:sz w:val="28"/>
          <w:szCs w:val="28"/>
        </w:rPr>
        <w:t>.</w:t>
      </w:r>
      <w:r w:rsidRPr="001C05E8">
        <w:rPr>
          <w:rFonts w:ascii="Courier New" w:hAnsi="Courier New" w:cs="Courier New"/>
          <w:sz w:val="28"/>
          <w:szCs w:val="28"/>
        </w:rPr>
        <w:t xml:space="preserve"> подробно описал особенности </w:t>
      </w:r>
      <w:r>
        <w:rPr>
          <w:rFonts w:ascii="Courier New" w:hAnsi="Courier New" w:cs="Courier New"/>
          <w:sz w:val="28"/>
          <w:szCs w:val="28"/>
        </w:rPr>
        <w:t>Г.</w:t>
      </w:r>
      <w:r w:rsidRPr="001C05E8">
        <w:rPr>
          <w:rFonts w:ascii="Courier New" w:hAnsi="Courier New" w:cs="Courier New"/>
          <w:sz w:val="28"/>
          <w:szCs w:val="28"/>
        </w:rPr>
        <w:t xml:space="preserve"> у русск</w:t>
      </w:r>
      <w:r>
        <w:rPr>
          <w:rFonts w:ascii="Courier New" w:hAnsi="Courier New" w:cs="Courier New"/>
          <w:sz w:val="28"/>
          <w:szCs w:val="28"/>
        </w:rPr>
        <w:t>.</w:t>
      </w:r>
      <w:r w:rsidRPr="001C05E8">
        <w:rPr>
          <w:rFonts w:ascii="Courier New" w:hAnsi="Courier New" w:cs="Courier New"/>
          <w:sz w:val="28"/>
          <w:szCs w:val="28"/>
        </w:rPr>
        <w:t xml:space="preserve"> (3</w:t>
      </w:r>
      <w:r>
        <w:rPr>
          <w:rFonts w:ascii="Courier New" w:hAnsi="Courier New" w:cs="Courier New"/>
          <w:sz w:val="28"/>
          <w:szCs w:val="28"/>
        </w:rPr>
        <w:t>,</w:t>
      </w:r>
      <w:r w:rsidRPr="001C05E8">
        <w:rPr>
          <w:rFonts w:ascii="Courier New" w:hAnsi="Courier New" w:cs="Courier New"/>
          <w:sz w:val="28"/>
          <w:szCs w:val="28"/>
        </w:rPr>
        <w:t>323): «Год распадался на две половины: летнюю и зимнюю и начинался с первого весеннего месяца – марта, так как именно с этой пор</w:t>
      </w:r>
      <w:r w:rsidRPr="009F2B9E">
        <w:rPr>
          <w:rFonts w:ascii="Ozegov NT" w:hAnsi="Ozegov NT" w:cs="Ozegov NT"/>
          <w:sz w:val="28"/>
          <w:szCs w:val="28"/>
        </w:rPr>
        <w:t>ы</w:t>
      </w:r>
      <w:r w:rsidRPr="001C05E8">
        <w:rPr>
          <w:rFonts w:ascii="Courier New" w:hAnsi="Courier New" w:cs="Courier New"/>
          <w:sz w:val="28"/>
          <w:szCs w:val="28"/>
        </w:rPr>
        <w:t xml:space="preserve"> природа пробуждается от мёртвенного сна к жизни</w:t>
      </w:r>
      <w:r w:rsidR="008A2021">
        <w:rPr>
          <w:rFonts w:ascii="Courier New" w:hAnsi="Courier New" w:cs="Courier New"/>
          <w:sz w:val="28"/>
          <w:szCs w:val="28"/>
        </w:rPr>
        <w:t>,</w:t>
      </w:r>
      <w:r w:rsidRPr="001C05E8">
        <w:rPr>
          <w:rFonts w:ascii="Courier New" w:hAnsi="Courier New" w:cs="Courier New"/>
          <w:sz w:val="28"/>
          <w:szCs w:val="28"/>
        </w:rPr>
        <w:t xml:space="preserve"> светлые боги приступают к созиданию</w:t>
      </w:r>
      <w:r w:rsidR="008A2021">
        <w:rPr>
          <w:rFonts w:ascii="Courier New" w:hAnsi="Courier New" w:cs="Courier New"/>
          <w:sz w:val="28"/>
          <w:szCs w:val="28"/>
        </w:rPr>
        <w:t xml:space="preserve"> </w:t>
      </w:r>
      <w:r w:rsidRPr="001C05E8">
        <w:rPr>
          <w:rFonts w:ascii="Courier New" w:hAnsi="Courier New" w:cs="Courier New"/>
          <w:sz w:val="28"/>
          <w:szCs w:val="28"/>
        </w:rPr>
        <w:t xml:space="preserve">благодатного царства. Апокрифы и народные поверья относят сотворение мира и первого человека к марту (латинские названия: </w:t>
      </w:r>
      <w:r w:rsidRPr="001C05E8">
        <w:rPr>
          <w:rFonts w:ascii="Courier New" w:hAnsi="Courier New" w:cs="Courier New"/>
          <w:i/>
          <w:iCs/>
          <w:sz w:val="28"/>
          <w:szCs w:val="28"/>
        </w:rPr>
        <w:t>сентябрь, октябрь, ноябрь, декабрь = седьмой, восьмой, девятый, десятый</w:t>
      </w:r>
      <w:r w:rsidRPr="001C05E8">
        <w:rPr>
          <w:rFonts w:ascii="Courier New" w:hAnsi="Courier New" w:cs="Courier New"/>
          <w:sz w:val="28"/>
          <w:szCs w:val="28"/>
        </w:rPr>
        <w:t xml:space="preserve"> ясно указывают, что первоначально счёт вёлся с марта; с марта начинали год египтяне, мавры, персы, древние греки и римляне). Водворение христианства на Руси не скоро изменило старинный обычай начинать новолетие мартом. Церковь, руководствуясь византийским календарём и святцами, приняла годичный круг индиктовый – сентябрьский; народ же и князья оставались при своём мартовском годе и продолжали обозначать месяцы древлеславянскими именами. И Нестор, и его продолжатели держались мартовского года… в Троицкой летописи сентябрьское счисление начинается с 1407 года… В делах житейских и гражданских мартовский счёт, вероятно, продолжался до конца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века… Январский же год введён уже Петром Великим… Делить годичный период на месяцы подали повод постоянно повторяющиеся фазы </w:t>
      </w:r>
      <w:r>
        <w:rPr>
          <w:rFonts w:ascii="Courier New" w:hAnsi="Courier New" w:cs="Courier New"/>
          <w:sz w:val="28"/>
          <w:szCs w:val="28"/>
        </w:rPr>
        <w:t>л</w:t>
      </w:r>
      <w:r w:rsidRPr="001C05E8">
        <w:rPr>
          <w:rFonts w:ascii="Courier New" w:hAnsi="Courier New" w:cs="Courier New"/>
          <w:sz w:val="28"/>
          <w:szCs w:val="28"/>
        </w:rPr>
        <w:t>ун</w:t>
      </w:r>
      <w:r w:rsidRPr="00365D56">
        <w:rPr>
          <w:rFonts w:ascii="Ozegov NT" w:hAnsi="Ozegov NT" w:cs="Ozegov NT"/>
          <w:sz w:val="28"/>
          <w:szCs w:val="28"/>
        </w:rPr>
        <w:t>ы</w:t>
      </w:r>
      <w:r w:rsidRPr="001C05E8">
        <w:rPr>
          <w:rFonts w:ascii="Courier New" w:hAnsi="Courier New" w:cs="Courier New"/>
          <w:sz w:val="28"/>
          <w:szCs w:val="28"/>
        </w:rPr>
        <w:t>; поэтому основанием древнейшего летоисчисления принимался год лунный… Лето обозначается в санскрите словами, заключающими в себе понятие тёплой, жаркой пор</w:t>
      </w:r>
      <w:r w:rsidRPr="001C05E8">
        <w:rPr>
          <w:rFonts w:ascii="Ozegov NT" w:hAnsi="Ozegov NT" w:cs="Ozegov NT"/>
          <w:sz w:val="28"/>
          <w:szCs w:val="28"/>
        </w:rPr>
        <w:t>ы</w:t>
      </w:r>
      <w:r w:rsidRPr="001C05E8">
        <w:rPr>
          <w:rFonts w:ascii="Courier New" w:hAnsi="Courier New" w:cs="Courier New"/>
          <w:sz w:val="28"/>
          <w:szCs w:val="28"/>
        </w:rPr>
        <w:t xml:space="preserve">… Очевидно, что слова </w:t>
      </w:r>
      <w:r w:rsidRPr="001C05E8">
        <w:rPr>
          <w:rFonts w:ascii="Courier New" w:hAnsi="Courier New" w:cs="Courier New"/>
          <w:sz w:val="28"/>
          <w:szCs w:val="28"/>
          <w:lang w:val="en-US"/>
        </w:rPr>
        <w:t>tempus</w:t>
      </w:r>
      <w:r w:rsidRPr="001C05E8">
        <w:rPr>
          <w:rFonts w:ascii="Courier New" w:hAnsi="Courier New" w:cs="Courier New"/>
          <w:sz w:val="28"/>
          <w:szCs w:val="28"/>
        </w:rPr>
        <w:t xml:space="preserve">, нем. </w:t>
      </w:r>
      <w:r w:rsidRPr="001C05E8">
        <w:rPr>
          <w:rFonts w:ascii="Courier New" w:hAnsi="Courier New" w:cs="Courier New"/>
          <w:sz w:val="28"/>
          <w:szCs w:val="28"/>
          <w:lang w:val="en-US"/>
        </w:rPr>
        <w:t>Jahr</w:t>
      </w:r>
      <w:r w:rsidRPr="001C05E8">
        <w:rPr>
          <w:rFonts w:ascii="Courier New" w:hAnsi="Courier New" w:cs="Courier New"/>
          <w:sz w:val="28"/>
          <w:szCs w:val="28"/>
        </w:rPr>
        <w:t xml:space="preserve"> (=ярь, </w:t>
      </w:r>
      <w:r w:rsidRPr="001C05E8">
        <w:rPr>
          <w:rFonts w:ascii="Courier New" w:hAnsi="Courier New" w:cs="Courier New"/>
          <w:sz w:val="28"/>
          <w:szCs w:val="28"/>
          <w:lang w:val="en-US"/>
        </w:rPr>
        <w:t>iar</w:t>
      </w:r>
      <w:r w:rsidRPr="001C05E8">
        <w:rPr>
          <w:rFonts w:ascii="Courier New" w:hAnsi="Courier New" w:cs="Courier New"/>
          <w:sz w:val="28"/>
          <w:szCs w:val="28"/>
        </w:rPr>
        <w:t xml:space="preserve">) и слав. время (от </w:t>
      </w:r>
      <w:r>
        <w:rPr>
          <w:rFonts w:ascii="Courier New" w:hAnsi="Courier New" w:cs="Courier New"/>
          <w:sz w:val="28"/>
          <w:szCs w:val="28"/>
        </w:rPr>
        <w:t>«</w:t>
      </w:r>
      <w:r w:rsidRPr="001C05E8">
        <w:rPr>
          <w:rFonts w:ascii="Courier New" w:hAnsi="Courier New" w:cs="Courier New"/>
          <w:sz w:val="28"/>
          <w:szCs w:val="28"/>
        </w:rPr>
        <w:t>врети</w:t>
      </w:r>
      <w:r>
        <w:rPr>
          <w:rFonts w:ascii="Courier New" w:hAnsi="Courier New" w:cs="Courier New"/>
          <w:sz w:val="28"/>
          <w:szCs w:val="28"/>
        </w:rPr>
        <w:t>»</w:t>
      </w:r>
      <w:r w:rsidRPr="001C05E8">
        <w:rPr>
          <w:rFonts w:ascii="Courier New" w:hAnsi="Courier New" w:cs="Courier New"/>
          <w:sz w:val="28"/>
          <w:szCs w:val="28"/>
        </w:rPr>
        <w:t>) первоначально служили только для определения летней пор</w:t>
      </w:r>
      <w:r w:rsidRPr="001C05E8">
        <w:rPr>
          <w:rFonts w:ascii="Ozegov NT" w:hAnsi="Ozegov NT" w:cs="Ozegov NT"/>
          <w:sz w:val="28"/>
          <w:szCs w:val="28"/>
        </w:rPr>
        <w:t>ы</w:t>
      </w:r>
      <w:r w:rsidRPr="001C05E8">
        <w:rPr>
          <w:rFonts w:ascii="Courier New" w:hAnsi="Courier New" w:cs="Courier New"/>
          <w:sz w:val="28"/>
          <w:szCs w:val="28"/>
        </w:rPr>
        <w:t>, а потом уже перешли в общее понятие г</w:t>
      </w:r>
      <w:r w:rsidRPr="00BE6B0B">
        <w:rPr>
          <w:rFonts w:ascii="Ozegov NT" w:hAnsi="Ozegov NT" w:cs="Ozegov NT"/>
          <w:sz w:val="28"/>
          <w:szCs w:val="28"/>
        </w:rPr>
        <w:t>о</w:t>
      </w:r>
      <w:r w:rsidRPr="001C05E8">
        <w:rPr>
          <w:rFonts w:ascii="Courier New" w:hAnsi="Courier New" w:cs="Courier New"/>
          <w:sz w:val="28"/>
          <w:szCs w:val="28"/>
        </w:rPr>
        <w:t>да и времени… Мы говорим: «лет</w:t>
      </w:r>
      <w:r w:rsidRPr="001C05E8">
        <w:rPr>
          <w:rFonts w:ascii="Ozegov NT" w:hAnsi="Ozegov NT" w:cs="Ozegov NT"/>
          <w:sz w:val="28"/>
          <w:szCs w:val="28"/>
        </w:rPr>
        <w:t>а</w:t>
      </w:r>
      <w:r w:rsidRPr="001C05E8">
        <w:rPr>
          <w:rFonts w:ascii="Courier New" w:hAnsi="Courier New" w:cs="Courier New"/>
          <w:sz w:val="28"/>
          <w:szCs w:val="28"/>
        </w:rPr>
        <w:t xml:space="preserve"> изменяют человека», «он прожил столько-то лет», возраст двухлетний, трёхлетний и т.д</w:t>
      </w:r>
      <w:r w:rsidR="00CE7DF5">
        <w:rPr>
          <w:rFonts w:ascii="Courier New" w:hAnsi="Courier New" w:cs="Courier New"/>
          <w:sz w:val="28"/>
          <w:szCs w:val="28"/>
        </w:rPr>
        <w:t>.</w:t>
      </w:r>
      <w:r w:rsidRPr="001C05E8">
        <w:rPr>
          <w:rFonts w:ascii="Courier New" w:hAnsi="Courier New" w:cs="Courier New"/>
          <w:sz w:val="28"/>
          <w:szCs w:val="28"/>
        </w:rPr>
        <w:t>… Таким образом, лето почиталось славянами з</w:t>
      </w:r>
      <w:r>
        <w:rPr>
          <w:rFonts w:ascii="Courier New" w:hAnsi="Courier New" w:cs="Courier New"/>
          <w:sz w:val="28"/>
          <w:szCs w:val="28"/>
        </w:rPr>
        <w:t>а время по преимуществу,</w:t>
      </w:r>
      <w:r w:rsidRPr="001C05E8">
        <w:rPr>
          <w:rFonts w:ascii="Courier New" w:hAnsi="Courier New" w:cs="Courier New"/>
          <w:sz w:val="28"/>
          <w:szCs w:val="28"/>
        </w:rPr>
        <w:t xml:space="preserve"> счёт годов они вели по л</w:t>
      </w:r>
      <w:r w:rsidRPr="001C05E8">
        <w:rPr>
          <w:rFonts w:ascii="Ozegov NT" w:hAnsi="Ozegov NT" w:cs="Ozegov NT"/>
          <w:sz w:val="28"/>
          <w:szCs w:val="28"/>
        </w:rPr>
        <w:t>е</w:t>
      </w:r>
      <w:r w:rsidRPr="001C05E8">
        <w:rPr>
          <w:rFonts w:ascii="Courier New" w:hAnsi="Courier New" w:cs="Courier New"/>
          <w:sz w:val="28"/>
          <w:szCs w:val="28"/>
        </w:rPr>
        <w:t xml:space="preserve">там». </w:t>
      </w:r>
      <w:r>
        <w:rPr>
          <w:rFonts w:ascii="Courier New" w:hAnsi="Courier New" w:cs="Courier New"/>
          <w:sz w:val="28"/>
          <w:szCs w:val="28"/>
        </w:rPr>
        <w:t xml:space="preserve">В ведах же вели отсчёт гг. по </w:t>
      </w:r>
      <w:r w:rsidRPr="00DE3069">
        <w:rPr>
          <w:rFonts w:ascii="Ozegov NT" w:hAnsi="Ozegov NT" w:cs="Ozegov NT"/>
          <w:sz w:val="28"/>
          <w:szCs w:val="28"/>
        </w:rPr>
        <w:t>о</w:t>
      </w:r>
      <w:r>
        <w:rPr>
          <w:rFonts w:ascii="Courier New" w:hAnsi="Courier New" w:cs="Courier New"/>
          <w:sz w:val="28"/>
          <w:szCs w:val="28"/>
        </w:rPr>
        <w:t>сеням, в РВ (</w:t>
      </w:r>
      <w:r>
        <w:rPr>
          <w:rFonts w:ascii="Courier New" w:hAnsi="Courier New" w:cs="Courier New"/>
          <w:sz w:val="28"/>
          <w:szCs w:val="28"/>
          <w:lang w:val="en-US"/>
        </w:rPr>
        <w:t>II</w:t>
      </w:r>
      <w:r>
        <w:rPr>
          <w:rFonts w:ascii="Courier New" w:hAnsi="Courier New" w:cs="Courier New"/>
          <w:sz w:val="28"/>
          <w:szCs w:val="28"/>
        </w:rPr>
        <w:t>.27.10) просят бога: «Варуна… даруй нам увидеть сто осеней. Мы хотим достигнуть хорошо установленных, прежних жизненных сроков!». Иногда же мы гово</w:t>
      </w:r>
      <w:r w:rsidR="00CE7DF5">
        <w:rPr>
          <w:rFonts w:ascii="Courier New" w:hAnsi="Courier New" w:cs="Courier New"/>
          <w:sz w:val="28"/>
          <w:szCs w:val="28"/>
        </w:rPr>
        <w:t>р</w:t>
      </w:r>
      <w:r>
        <w:rPr>
          <w:rFonts w:ascii="Courier New" w:hAnsi="Courier New" w:cs="Courier New"/>
          <w:sz w:val="28"/>
          <w:szCs w:val="28"/>
        </w:rPr>
        <w:t xml:space="preserve">им, сколько зим прошло! </w:t>
      </w:r>
      <w:r w:rsidRPr="001C05E8">
        <w:rPr>
          <w:rFonts w:ascii="Courier New" w:hAnsi="Courier New" w:cs="Courier New"/>
          <w:sz w:val="28"/>
          <w:szCs w:val="28"/>
        </w:rPr>
        <w:t xml:space="preserve">Зима в санскр. называлась временем падающих (разбрасываемых) снегов: </w:t>
      </w:r>
      <w:r w:rsidRPr="001C05E8">
        <w:rPr>
          <w:rFonts w:ascii="Courier New" w:hAnsi="Courier New" w:cs="Courier New"/>
          <w:sz w:val="28"/>
          <w:szCs w:val="28"/>
          <w:lang w:val="en-US"/>
        </w:rPr>
        <w:t>h</w:t>
      </w:r>
      <w:r w:rsidRPr="001C05E8">
        <w:rPr>
          <w:rFonts w:ascii="Garamond" w:hAnsi="Garamond" w:cs="Garamond"/>
          <w:sz w:val="28"/>
          <w:szCs w:val="28"/>
        </w:rPr>
        <w:t>ê</w:t>
      </w:r>
      <w:r w:rsidRPr="001C05E8">
        <w:rPr>
          <w:rFonts w:ascii="Courier New" w:hAnsi="Courier New" w:cs="Courier New"/>
          <w:sz w:val="28"/>
          <w:szCs w:val="28"/>
          <w:lang w:val="en-US"/>
        </w:rPr>
        <w:t>manta</w:t>
      </w:r>
      <w:r w:rsidRPr="001C05E8">
        <w:rPr>
          <w:rFonts w:ascii="Courier New" w:hAnsi="Courier New" w:cs="Courier New"/>
          <w:sz w:val="28"/>
          <w:szCs w:val="28"/>
        </w:rPr>
        <w:t xml:space="preserve"> – зима состоит из существительного </w:t>
      </w:r>
      <w:r w:rsidRPr="001C05E8">
        <w:rPr>
          <w:rFonts w:ascii="Courier New" w:hAnsi="Courier New" w:cs="Courier New"/>
          <w:sz w:val="28"/>
          <w:szCs w:val="28"/>
          <w:lang w:val="en-US"/>
        </w:rPr>
        <w:t>hima</w:t>
      </w:r>
      <w:r w:rsidRPr="001C05E8">
        <w:rPr>
          <w:rFonts w:ascii="Courier New" w:hAnsi="Courier New" w:cs="Courier New"/>
          <w:sz w:val="28"/>
          <w:szCs w:val="28"/>
        </w:rPr>
        <w:t xml:space="preserve"> – снег и прилагательного холодный.</w:t>
      </w:r>
    </w:p>
    <w:p w:rsidR="00010FEF" w:rsidRDefault="00010FEF" w:rsidP="00010FEF">
      <w:pPr>
        <w:widowControl/>
        <w:snapToGrid/>
        <w:ind w:left="-1104" w:right="24" w:firstLine="504"/>
        <w:jc w:val="both"/>
        <w:rPr>
          <w:rFonts w:ascii="Courier New" w:hAnsi="Courier New" w:cs="Courier New"/>
          <w:b/>
          <w:bCs/>
          <w:sz w:val="28"/>
          <w:szCs w:val="28"/>
        </w:rPr>
      </w:pP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слав. названия месяцев занесены в «церков</w:t>
      </w:r>
      <w:r>
        <w:rPr>
          <w:rFonts w:ascii="Courier New" w:hAnsi="Courier New" w:cs="Courier New"/>
          <w:sz w:val="28"/>
          <w:szCs w:val="28"/>
        </w:rPr>
        <w:t>н</w:t>
      </w:r>
      <w:r w:rsidRPr="001C05E8">
        <w:rPr>
          <w:rFonts w:ascii="Courier New" w:hAnsi="Courier New" w:cs="Courier New"/>
          <w:sz w:val="28"/>
          <w:szCs w:val="28"/>
        </w:rPr>
        <w:t>ый сборник», приложенный к Остромирову евангелию (1056 г.) и повторялись во мн</w:t>
      </w:r>
      <w:r>
        <w:rPr>
          <w:rFonts w:ascii="Courier New" w:hAnsi="Courier New" w:cs="Courier New"/>
          <w:sz w:val="28"/>
          <w:szCs w:val="28"/>
        </w:rPr>
        <w:t>.</w:t>
      </w:r>
      <w:r w:rsidRPr="001C05E8">
        <w:rPr>
          <w:rFonts w:ascii="Courier New" w:hAnsi="Courier New" w:cs="Courier New"/>
          <w:sz w:val="28"/>
          <w:szCs w:val="28"/>
        </w:rPr>
        <w:t xml:space="preserve"> древ</w:t>
      </w:r>
      <w:r>
        <w:rPr>
          <w:rFonts w:ascii="Courier New" w:hAnsi="Courier New" w:cs="Courier New"/>
          <w:sz w:val="28"/>
          <w:szCs w:val="28"/>
        </w:rPr>
        <w:t>.</w:t>
      </w:r>
      <w:r w:rsidRPr="001C05E8">
        <w:rPr>
          <w:rFonts w:ascii="Courier New" w:hAnsi="Courier New" w:cs="Courier New"/>
          <w:sz w:val="28"/>
          <w:szCs w:val="28"/>
        </w:rPr>
        <w:t xml:space="preserve"> рукописях: </w:t>
      </w:r>
      <w:r w:rsidRPr="001C05E8">
        <w:rPr>
          <w:rFonts w:ascii="Courier New" w:hAnsi="Courier New" w:cs="Courier New"/>
          <w:b/>
          <w:bCs/>
          <w:sz w:val="28"/>
          <w:szCs w:val="28"/>
        </w:rPr>
        <w:t>январь</w:t>
      </w:r>
      <w:r w:rsidRPr="001C05E8">
        <w:rPr>
          <w:rFonts w:ascii="Courier New" w:hAnsi="Courier New" w:cs="Courier New"/>
          <w:sz w:val="28"/>
          <w:szCs w:val="28"/>
        </w:rPr>
        <w:t xml:space="preserve"> – </w:t>
      </w:r>
      <w:r w:rsidRPr="001C05E8">
        <w:rPr>
          <w:rFonts w:ascii="Courier New" w:hAnsi="Courier New" w:cs="Courier New"/>
          <w:i/>
          <w:iCs/>
          <w:sz w:val="28"/>
          <w:szCs w:val="28"/>
        </w:rPr>
        <w:t>просинец, стужайло</w:t>
      </w:r>
      <w:r w:rsidRPr="001C05E8">
        <w:rPr>
          <w:rFonts w:ascii="Courier New" w:hAnsi="Courier New" w:cs="Courier New"/>
          <w:sz w:val="28"/>
          <w:szCs w:val="28"/>
        </w:rPr>
        <w:t xml:space="preserve">;  укр. – </w:t>
      </w:r>
      <w:r w:rsidRPr="001C05E8">
        <w:rPr>
          <w:rFonts w:ascii="Courier New" w:hAnsi="Courier New" w:cs="Courier New"/>
          <w:i/>
          <w:iCs/>
          <w:sz w:val="28"/>
          <w:szCs w:val="28"/>
        </w:rPr>
        <w:t>сечень</w:t>
      </w:r>
      <w:r w:rsidRPr="001C05E8">
        <w:rPr>
          <w:rFonts w:ascii="Courier New" w:hAnsi="Courier New" w:cs="Courier New"/>
          <w:sz w:val="28"/>
          <w:szCs w:val="28"/>
        </w:rPr>
        <w:t>; бл</w:t>
      </w:r>
      <w:r>
        <w:rPr>
          <w:rFonts w:ascii="Courier New" w:hAnsi="Courier New" w:cs="Courier New"/>
          <w:sz w:val="28"/>
          <w:szCs w:val="28"/>
        </w:rPr>
        <w:t>р</w:t>
      </w:r>
      <w:r w:rsidRPr="001C05E8">
        <w:rPr>
          <w:rFonts w:ascii="Courier New" w:hAnsi="Courier New" w:cs="Courier New"/>
          <w:sz w:val="28"/>
          <w:szCs w:val="28"/>
        </w:rPr>
        <w:t xml:space="preserve">. – </w:t>
      </w:r>
      <w:r w:rsidRPr="001C05E8">
        <w:rPr>
          <w:rFonts w:ascii="Courier New" w:hAnsi="Courier New" w:cs="Courier New"/>
          <w:i/>
          <w:iCs/>
          <w:sz w:val="28"/>
          <w:szCs w:val="28"/>
        </w:rPr>
        <w:t>студень</w:t>
      </w:r>
      <w:r w:rsidRPr="001C05E8">
        <w:rPr>
          <w:rFonts w:ascii="Courier New" w:hAnsi="Courier New" w:cs="Courier New"/>
          <w:sz w:val="28"/>
          <w:szCs w:val="28"/>
        </w:rPr>
        <w:t xml:space="preserve">. </w:t>
      </w:r>
      <w:r w:rsidRPr="001C05E8">
        <w:rPr>
          <w:rFonts w:ascii="Courier New" w:hAnsi="Courier New" w:cs="Courier New"/>
          <w:b/>
          <w:bCs/>
          <w:sz w:val="28"/>
          <w:szCs w:val="28"/>
        </w:rPr>
        <w:t>Февраль</w:t>
      </w:r>
      <w:r w:rsidRPr="001C05E8">
        <w:rPr>
          <w:rFonts w:ascii="Courier New" w:hAnsi="Courier New" w:cs="Courier New"/>
          <w:sz w:val="28"/>
          <w:szCs w:val="28"/>
        </w:rPr>
        <w:t xml:space="preserve"> – </w:t>
      </w:r>
      <w:r w:rsidRPr="001C05E8">
        <w:rPr>
          <w:rFonts w:ascii="Courier New" w:hAnsi="Courier New" w:cs="Courier New"/>
          <w:i/>
          <w:iCs/>
          <w:sz w:val="28"/>
          <w:szCs w:val="28"/>
        </w:rPr>
        <w:t>снежень, сечень, межень, лютень</w:t>
      </w:r>
      <w:r>
        <w:rPr>
          <w:rFonts w:ascii="Courier New" w:hAnsi="Courier New" w:cs="Courier New"/>
          <w:sz w:val="28"/>
          <w:szCs w:val="28"/>
        </w:rPr>
        <w:t>; укр.,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польск. – </w:t>
      </w:r>
      <w:r w:rsidRPr="001C05E8">
        <w:rPr>
          <w:rFonts w:ascii="Courier New" w:hAnsi="Courier New" w:cs="Courier New"/>
          <w:i/>
          <w:iCs/>
          <w:sz w:val="28"/>
          <w:szCs w:val="28"/>
        </w:rPr>
        <w:t>лютый</w:t>
      </w:r>
      <w:r w:rsidRPr="001C05E8">
        <w:rPr>
          <w:rFonts w:ascii="Courier New" w:hAnsi="Courier New" w:cs="Courier New"/>
          <w:sz w:val="28"/>
          <w:szCs w:val="28"/>
        </w:rPr>
        <w:t xml:space="preserve">. </w:t>
      </w:r>
      <w:r w:rsidRPr="001C05E8">
        <w:rPr>
          <w:rFonts w:ascii="Courier New" w:hAnsi="Courier New" w:cs="Courier New"/>
          <w:b/>
          <w:bCs/>
          <w:sz w:val="28"/>
          <w:szCs w:val="28"/>
        </w:rPr>
        <w:t>Март</w:t>
      </w:r>
      <w:r w:rsidRPr="001C05E8">
        <w:rPr>
          <w:rFonts w:ascii="Courier New" w:hAnsi="Courier New" w:cs="Courier New"/>
          <w:sz w:val="28"/>
          <w:szCs w:val="28"/>
        </w:rPr>
        <w:t xml:space="preserve"> – </w:t>
      </w:r>
      <w:r w:rsidRPr="001C05E8">
        <w:rPr>
          <w:rFonts w:ascii="Courier New" w:hAnsi="Courier New" w:cs="Courier New"/>
          <w:i/>
          <w:iCs/>
          <w:sz w:val="28"/>
          <w:szCs w:val="28"/>
        </w:rPr>
        <w:t>сухый, протальник, капельник, зимобор, берёзозол</w:t>
      </w:r>
      <w:r>
        <w:rPr>
          <w:rFonts w:ascii="Courier New" w:hAnsi="Courier New" w:cs="Courier New"/>
          <w:sz w:val="28"/>
          <w:szCs w:val="28"/>
        </w:rPr>
        <w:t>;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 </w:t>
      </w:r>
      <w:r w:rsidRPr="001C05E8">
        <w:rPr>
          <w:rFonts w:ascii="Courier New" w:hAnsi="Courier New" w:cs="Courier New"/>
          <w:i/>
          <w:iCs/>
          <w:sz w:val="28"/>
          <w:szCs w:val="28"/>
        </w:rPr>
        <w:t>соковник</w:t>
      </w:r>
      <w:r w:rsidRPr="001C05E8">
        <w:rPr>
          <w:rFonts w:ascii="Courier New" w:hAnsi="Courier New" w:cs="Courier New"/>
          <w:sz w:val="28"/>
          <w:szCs w:val="28"/>
        </w:rPr>
        <w:t xml:space="preserve">. </w:t>
      </w:r>
      <w:r w:rsidRPr="001C05E8">
        <w:rPr>
          <w:rFonts w:ascii="Courier New" w:hAnsi="Courier New" w:cs="Courier New"/>
          <w:b/>
          <w:bCs/>
          <w:sz w:val="28"/>
          <w:szCs w:val="28"/>
        </w:rPr>
        <w:t>Апрель</w:t>
      </w:r>
      <w:r w:rsidRPr="001C05E8">
        <w:rPr>
          <w:rFonts w:ascii="Courier New" w:hAnsi="Courier New" w:cs="Courier New"/>
          <w:sz w:val="28"/>
          <w:szCs w:val="28"/>
        </w:rPr>
        <w:t xml:space="preserve"> – </w:t>
      </w:r>
      <w:r w:rsidRPr="001C05E8">
        <w:rPr>
          <w:rFonts w:ascii="Courier New" w:hAnsi="Courier New" w:cs="Courier New"/>
          <w:i/>
          <w:iCs/>
          <w:sz w:val="28"/>
          <w:szCs w:val="28"/>
        </w:rPr>
        <w:t>берёзозол, березен, березень, березосок, березак, снегогон, травень, цветень, квитень, квицень, водолей, ручейник</w:t>
      </w:r>
      <w:r w:rsidRPr="001C05E8">
        <w:rPr>
          <w:rFonts w:ascii="Courier New" w:hAnsi="Courier New" w:cs="Courier New"/>
          <w:sz w:val="28"/>
          <w:szCs w:val="28"/>
        </w:rPr>
        <w:t>; бл</w:t>
      </w:r>
      <w:r>
        <w:rPr>
          <w:rFonts w:ascii="Courier New" w:hAnsi="Courier New" w:cs="Courier New"/>
          <w:sz w:val="28"/>
          <w:szCs w:val="28"/>
        </w:rPr>
        <w:t>р</w:t>
      </w:r>
      <w:r w:rsidRPr="001C05E8">
        <w:rPr>
          <w:rFonts w:ascii="Courier New" w:hAnsi="Courier New" w:cs="Courier New"/>
          <w:sz w:val="28"/>
          <w:szCs w:val="28"/>
        </w:rPr>
        <w:t xml:space="preserve">. – </w:t>
      </w:r>
      <w:r w:rsidRPr="001C05E8">
        <w:rPr>
          <w:rFonts w:ascii="Courier New" w:hAnsi="Courier New" w:cs="Courier New"/>
          <w:i/>
          <w:iCs/>
          <w:sz w:val="28"/>
          <w:szCs w:val="28"/>
        </w:rPr>
        <w:t>красовик</w:t>
      </w:r>
      <w:r w:rsidRPr="001C05E8">
        <w:rPr>
          <w:rFonts w:ascii="Courier New" w:hAnsi="Courier New" w:cs="Courier New"/>
          <w:sz w:val="28"/>
          <w:szCs w:val="28"/>
        </w:rPr>
        <w:t xml:space="preserve">. </w:t>
      </w:r>
      <w:r w:rsidRPr="001C05E8">
        <w:rPr>
          <w:rFonts w:ascii="Courier New" w:hAnsi="Courier New" w:cs="Courier New"/>
          <w:b/>
          <w:bCs/>
          <w:sz w:val="28"/>
          <w:szCs w:val="28"/>
        </w:rPr>
        <w:t>Май</w:t>
      </w:r>
      <w:r w:rsidRPr="001C05E8">
        <w:rPr>
          <w:rFonts w:ascii="Courier New" w:hAnsi="Courier New" w:cs="Courier New"/>
          <w:sz w:val="28"/>
          <w:szCs w:val="28"/>
        </w:rPr>
        <w:t xml:space="preserve"> – </w:t>
      </w:r>
      <w:r w:rsidRPr="001C05E8">
        <w:rPr>
          <w:rFonts w:ascii="Courier New" w:hAnsi="Courier New" w:cs="Courier New"/>
          <w:i/>
          <w:iCs/>
          <w:sz w:val="28"/>
          <w:szCs w:val="28"/>
        </w:rPr>
        <w:t>травень, травник, ярец</w:t>
      </w:r>
      <w:r w:rsidRPr="001C05E8">
        <w:rPr>
          <w:rFonts w:ascii="Courier New" w:hAnsi="Courier New" w:cs="Courier New"/>
          <w:sz w:val="28"/>
          <w:szCs w:val="28"/>
        </w:rPr>
        <w:t xml:space="preserve">. </w:t>
      </w:r>
      <w:r w:rsidRPr="001C05E8">
        <w:rPr>
          <w:rFonts w:ascii="Courier New" w:hAnsi="Courier New" w:cs="Courier New"/>
          <w:b/>
          <w:bCs/>
          <w:sz w:val="28"/>
          <w:szCs w:val="28"/>
        </w:rPr>
        <w:t>Июнь</w:t>
      </w:r>
      <w:r w:rsidRPr="001C05E8">
        <w:rPr>
          <w:rFonts w:ascii="Courier New" w:hAnsi="Courier New" w:cs="Courier New"/>
          <w:sz w:val="28"/>
          <w:szCs w:val="28"/>
        </w:rPr>
        <w:t xml:space="preserve"> – </w:t>
      </w:r>
      <w:r w:rsidRPr="001C05E8">
        <w:rPr>
          <w:rFonts w:ascii="Courier New" w:hAnsi="Courier New" w:cs="Courier New"/>
          <w:i/>
          <w:iCs/>
          <w:sz w:val="28"/>
          <w:szCs w:val="28"/>
        </w:rPr>
        <w:t>кресень, изок</w:t>
      </w:r>
      <w:r w:rsidRPr="001C05E8">
        <w:rPr>
          <w:rFonts w:ascii="Courier New" w:hAnsi="Courier New" w:cs="Courier New"/>
          <w:sz w:val="28"/>
          <w:szCs w:val="28"/>
        </w:rPr>
        <w:t xml:space="preserve"> (др.-рус</w:t>
      </w:r>
      <w:r>
        <w:rPr>
          <w:rFonts w:ascii="Courier New" w:hAnsi="Courier New" w:cs="Courier New"/>
          <w:sz w:val="28"/>
          <w:szCs w:val="28"/>
        </w:rPr>
        <w:t>ск</w:t>
      </w:r>
      <w:r w:rsidRPr="001C05E8">
        <w:rPr>
          <w:rFonts w:ascii="Courier New" w:hAnsi="Courier New" w:cs="Courier New"/>
          <w:sz w:val="28"/>
          <w:szCs w:val="28"/>
        </w:rPr>
        <w:t xml:space="preserve">. «кузнечик»), </w:t>
      </w:r>
      <w:r w:rsidRPr="001C05E8">
        <w:rPr>
          <w:rFonts w:ascii="Courier New" w:hAnsi="Courier New" w:cs="Courier New"/>
          <w:i/>
          <w:iCs/>
          <w:sz w:val="28"/>
          <w:szCs w:val="28"/>
        </w:rPr>
        <w:t>червень, гнилень, хлеборост, разноцвет, скопидом</w:t>
      </w:r>
      <w:r>
        <w:rPr>
          <w:rFonts w:ascii="Courier New" w:hAnsi="Courier New" w:cs="Courier New"/>
          <w:sz w:val="28"/>
          <w:szCs w:val="28"/>
        </w:rPr>
        <w:t>; укр.,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 </w:t>
      </w:r>
      <w:r w:rsidRPr="001C05E8">
        <w:rPr>
          <w:rFonts w:ascii="Courier New" w:hAnsi="Courier New" w:cs="Courier New"/>
          <w:i/>
          <w:iCs/>
          <w:sz w:val="28"/>
          <w:szCs w:val="28"/>
        </w:rPr>
        <w:t>червец</w:t>
      </w:r>
      <w:r w:rsidRPr="001C05E8">
        <w:rPr>
          <w:rFonts w:ascii="Courier New" w:hAnsi="Courier New" w:cs="Courier New"/>
          <w:sz w:val="28"/>
          <w:szCs w:val="28"/>
        </w:rPr>
        <w:t xml:space="preserve">. </w:t>
      </w:r>
      <w:r w:rsidRPr="001C05E8">
        <w:rPr>
          <w:rFonts w:ascii="Courier New" w:hAnsi="Courier New" w:cs="Courier New"/>
          <w:b/>
          <w:bCs/>
          <w:sz w:val="28"/>
          <w:szCs w:val="28"/>
        </w:rPr>
        <w:t>Июль</w:t>
      </w:r>
      <w:r w:rsidRPr="001C05E8">
        <w:rPr>
          <w:rFonts w:ascii="Courier New" w:hAnsi="Courier New" w:cs="Courier New"/>
          <w:sz w:val="28"/>
          <w:szCs w:val="28"/>
        </w:rPr>
        <w:t xml:space="preserve"> – </w:t>
      </w:r>
      <w:r w:rsidRPr="001C05E8">
        <w:rPr>
          <w:rFonts w:ascii="Courier New" w:hAnsi="Courier New" w:cs="Courier New"/>
          <w:i/>
          <w:iCs/>
          <w:sz w:val="28"/>
          <w:szCs w:val="28"/>
        </w:rPr>
        <w:t>червень, страдник, сенозарник, косач, липец, грозовик, житвар, житни, жарник, серпень</w:t>
      </w:r>
      <w:r>
        <w:rPr>
          <w:rFonts w:ascii="Courier New" w:hAnsi="Courier New" w:cs="Courier New"/>
          <w:sz w:val="28"/>
          <w:szCs w:val="28"/>
        </w:rPr>
        <w:t>;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польск. – </w:t>
      </w:r>
      <w:r w:rsidRPr="001C05E8">
        <w:rPr>
          <w:rFonts w:ascii="Courier New" w:hAnsi="Courier New" w:cs="Courier New"/>
          <w:i/>
          <w:iCs/>
          <w:sz w:val="28"/>
          <w:szCs w:val="28"/>
        </w:rPr>
        <w:t>липень</w:t>
      </w:r>
      <w:r w:rsidRPr="001C05E8">
        <w:rPr>
          <w:rFonts w:ascii="Courier New" w:hAnsi="Courier New" w:cs="Courier New"/>
          <w:sz w:val="28"/>
          <w:szCs w:val="28"/>
        </w:rPr>
        <w:t xml:space="preserve">. </w:t>
      </w:r>
      <w:r w:rsidRPr="001C05E8">
        <w:rPr>
          <w:rFonts w:ascii="Courier New" w:hAnsi="Courier New" w:cs="Courier New"/>
          <w:b/>
          <w:bCs/>
          <w:sz w:val="28"/>
          <w:szCs w:val="28"/>
        </w:rPr>
        <w:t>Август</w:t>
      </w:r>
      <w:r w:rsidRPr="001C05E8">
        <w:rPr>
          <w:rFonts w:ascii="Courier New" w:hAnsi="Courier New" w:cs="Courier New"/>
          <w:sz w:val="28"/>
          <w:szCs w:val="28"/>
        </w:rPr>
        <w:t xml:space="preserve"> – </w:t>
      </w:r>
      <w:r w:rsidRPr="001C05E8">
        <w:rPr>
          <w:rFonts w:ascii="Courier New" w:hAnsi="Courier New" w:cs="Courier New"/>
          <w:i/>
          <w:iCs/>
          <w:sz w:val="28"/>
          <w:szCs w:val="28"/>
        </w:rPr>
        <w:t>жнивень, серпень, густырь, густоед, зерносей, гумник, гумнар, хлебосол, зарев, разносол</w:t>
      </w:r>
      <w:r w:rsidRPr="001C05E8">
        <w:rPr>
          <w:rFonts w:ascii="Courier New" w:hAnsi="Courier New" w:cs="Courier New"/>
          <w:sz w:val="28"/>
          <w:szCs w:val="28"/>
        </w:rPr>
        <w:t xml:space="preserve">. </w:t>
      </w:r>
      <w:r w:rsidRPr="001C05E8">
        <w:rPr>
          <w:rFonts w:ascii="Courier New" w:hAnsi="Courier New" w:cs="Courier New"/>
          <w:b/>
          <w:bCs/>
          <w:sz w:val="28"/>
          <w:szCs w:val="28"/>
        </w:rPr>
        <w:t>Сентябрь</w:t>
      </w:r>
      <w:r w:rsidRPr="001C05E8">
        <w:rPr>
          <w:rFonts w:ascii="Courier New" w:hAnsi="Courier New" w:cs="Courier New"/>
          <w:sz w:val="28"/>
          <w:szCs w:val="28"/>
        </w:rPr>
        <w:t xml:space="preserve"> – </w:t>
      </w:r>
      <w:r w:rsidRPr="001C05E8">
        <w:rPr>
          <w:rFonts w:ascii="Courier New" w:hAnsi="Courier New" w:cs="Courier New"/>
          <w:i/>
          <w:iCs/>
          <w:sz w:val="28"/>
          <w:szCs w:val="28"/>
        </w:rPr>
        <w:t xml:space="preserve">версень, хмурень, ревун, </w:t>
      </w:r>
      <w:r>
        <w:rPr>
          <w:rFonts w:ascii="Courier New" w:hAnsi="Courier New" w:cs="Courier New"/>
          <w:i/>
          <w:iCs/>
          <w:sz w:val="28"/>
          <w:szCs w:val="28"/>
        </w:rPr>
        <w:t xml:space="preserve">плакун, заревник, </w:t>
      </w:r>
      <w:r w:rsidRPr="001C05E8">
        <w:rPr>
          <w:rFonts w:ascii="Courier New" w:hAnsi="Courier New" w:cs="Courier New"/>
          <w:i/>
          <w:iCs/>
          <w:sz w:val="28"/>
          <w:szCs w:val="28"/>
        </w:rPr>
        <w:t>зоревик</w:t>
      </w:r>
      <w:r>
        <w:rPr>
          <w:rFonts w:ascii="Courier New" w:hAnsi="Courier New" w:cs="Courier New"/>
          <w:sz w:val="28"/>
          <w:szCs w:val="28"/>
        </w:rPr>
        <w:t>;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укр. – </w:t>
      </w:r>
      <w:r w:rsidRPr="001C05E8">
        <w:rPr>
          <w:rFonts w:ascii="Courier New" w:hAnsi="Courier New" w:cs="Courier New"/>
          <w:i/>
          <w:iCs/>
          <w:sz w:val="28"/>
          <w:szCs w:val="28"/>
        </w:rPr>
        <w:t>вересень, листопадник, златоцвет</w:t>
      </w:r>
      <w:r w:rsidRPr="001C05E8">
        <w:rPr>
          <w:rFonts w:ascii="Courier New" w:hAnsi="Courier New" w:cs="Courier New"/>
          <w:sz w:val="28"/>
          <w:szCs w:val="28"/>
        </w:rPr>
        <w:t xml:space="preserve">. </w:t>
      </w:r>
      <w:r w:rsidRPr="001C05E8">
        <w:rPr>
          <w:rFonts w:ascii="Courier New" w:hAnsi="Courier New" w:cs="Courier New"/>
          <w:b/>
          <w:bCs/>
          <w:sz w:val="28"/>
          <w:szCs w:val="28"/>
        </w:rPr>
        <w:t>Октябрь</w:t>
      </w:r>
      <w:r w:rsidRPr="001C05E8">
        <w:rPr>
          <w:rFonts w:ascii="Courier New" w:hAnsi="Courier New" w:cs="Courier New"/>
          <w:sz w:val="28"/>
          <w:szCs w:val="28"/>
        </w:rPr>
        <w:t xml:space="preserve"> – </w:t>
      </w:r>
      <w:r w:rsidRPr="001C05E8">
        <w:rPr>
          <w:rFonts w:ascii="Courier New" w:hAnsi="Courier New" w:cs="Courier New"/>
          <w:i/>
          <w:iCs/>
          <w:sz w:val="28"/>
          <w:szCs w:val="28"/>
        </w:rPr>
        <w:t>позимник, листопад, грудень, грезник, жёлтень</w:t>
      </w:r>
      <w:r w:rsidRPr="001C05E8">
        <w:rPr>
          <w:rFonts w:ascii="Courier New" w:hAnsi="Courier New" w:cs="Courier New"/>
          <w:sz w:val="28"/>
          <w:szCs w:val="28"/>
        </w:rPr>
        <w:t xml:space="preserve">; укр. – </w:t>
      </w:r>
      <w:r w:rsidRPr="001C05E8">
        <w:rPr>
          <w:rFonts w:ascii="Courier New" w:hAnsi="Courier New" w:cs="Courier New"/>
          <w:i/>
          <w:iCs/>
          <w:sz w:val="28"/>
          <w:szCs w:val="28"/>
        </w:rPr>
        <w:t>жовтень</w:t>
      </w:r>
      <w:r w:rsidRPr="001C05E8">
        <w:rPr>
          <w:rFonts w:ascii="Courier New" w:hAnsi="Courier New" w:cs="Courier New"/>
          <w:sz w:val="28"/>
          <w:szCs w:val="28"/>
        </w:rPr>
        <w:t xml:space="preserve">; блр. – </w:t>
      </w:r>
      <w:r w:rsidRPr="001C05E8">
        <w:rPr>
          <w:rFonts w:ascii="Courier New" w:hAnsi="Courier New" w:cs="Courier New"/>
          <w:i/>
          <w:iCs/>
          <w:sz w:val="28"/>
          <w:szCs w:val="28"/>
        </w:rPr>
        <w:t>кастрычник</w:t>
      </w:r>
      <w:r w:rsidRPr="001C05E8">
        <w:rPr>
          <w:rFonts w:ascii="Courier New" w:hAnsi="Courier New" w:cs="Courier New"/>
          <w:sz w:val="28"/>
          <w:szCs w:val="28"/>
        </w:rPr>
        <w:t xml:space="preserve">. </w:t>
      </w:r>
      <w:r w:rsidRPr="001C05E8">
        <w:rPr>
          <w:rFonts w:ascii="Courier New" w:hAnsi="Courier New" w:cs="Courier New"/>
          <w:b/>
          <w:bCs/>
          <w:sz w:val="28"/>
          <w:szCs w:val="28"/>
        </w:rPr>
        <w:t>Ноябрь</w:t>
      </w:r>
      <w:r w:rsidRPr="001C05E8">
        <w:rPr>
          <w:rFonts w:ascii="Courier New" w:hAnsi="Courier New" w:cs="Courier New"/>
          <w:sz w:val="28"/>
          <w:szCs w:val="28"/>
        </w:rPr>
        <w:t xml:space="preserve"> – </w:t>
      </w:r>
      <w:r w:rsidRPr="001C05E8">
        <w:rPr>
          <w:rFonts w:ascii="Courier New" w:hAnsi="Courier New" w:cs="Courier New"/>
          <w:i/>
          <w:iCs/>
          <w:sz w:val="28"/>
          <w:szCs w:val="28"/>
        </w:rPr>
        <w:t>грудень, листочной, полузимник</w:t>
      </w:r>
      <w:r>
        <w:rPr>
          <w:rFonts w:ascii="Courier New" w:hAnsi="Courier New" w:cs="Courier New"/>
          <w:sz w:val="28"/>
          <w:szCs w:val="28"/>
        </w:rPr>
        <w:t>; укр.,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xml:space="preserve">. – </w:t>
      </w:r>
      <w:r w:rsidRPr="001C05E8">
        <w:rPr>
          <w:rFonts w:ascii="Courier New" w:hAnsi="Courier New" w:cs="Courier New"/>
          <w:i/>
          <w:iCs/>
          <w:sz w:val="28"/>
          <w:szCs w:val="28"/>
        </w:rPr>
        <w:t>листопад</w:t>
      </w:r>
      <w:r w:rsidRPr="001C05E8">
        <w:rPr>
          <w:rFonts w:ascii="Courier New" w:hAnsi="Courier New" w:cs="Courier New"/>
          <w:sz w:val="28"/>
          <w:szCs w:val="28"/>
        </w:rPr>
        <w:t xml:space="preserve">. </w:t>
      </w:r>
      <w:r w:rsidRPr="001C05E8">
        <w:rPr>
          <w:rFonts w:ascii="Courier New" w:hAnsi="Courier New" w:cs="Courier New"/>
          <w:b/>
          <w:bCs/>
          <w:sz w:val="28"/>
          <w:szCs w:val="28"/>
        </w:rPr>
        <w:t>Декабрь</w:t>
      </w:r>
      <w:r w:rsidRPr="001C05E8">
        <w:rPr>
          <w:rFonts w:ascii="Courier New" w:hAnsi="Courier New" w:cs="Courier New"/>
          <w:sz w:val="28"/>
          <w:szCs w:val="28"/>
        </w:rPr>
        <w:t xml:space="preserve"> (десятый; назван когда Г. начинался весной, 1 марта) – </w:t>
      </w:r>
      <w:r>
        <w:rPr>
          <w:rFonts w:ascii="Courier New" w:hAnsi="Courier New" w:cs="Courier New"/>
          <w:sz w:val="28"/>
          <w:szCs w:val="28"/>
        </w:rPr>
        <w:t xml:space="preserve">у вост. слав. </w:t>
      </w:r>
      <w:r w:rsidRPr="001C05E8">
        <w:rPr>
          <w:rFonts w:ascii="Courier New" w:hAnsi="Courier New" w:cs="Courier New"/>
          <w:i/>
          <w:iCs/>
          <w:sz w:val="28"/>
          <w:szCs w:val="28"/>
        </w:rPr>
        <w:t>студень, студный, стужайло, хмурень</w:t>
      </w:r>
      <w:r w:rsidRPr="001C05E8">
        <w:rPr>
          <w:rFonts w:ascii="Courier New" w:hAnsi="Courier New" w:cs="Courier New"/>
          <w:b/>
          <w:bCs/>
          <w:sz w:val="28"/>
          <w:szCs w:val="28"/>
        </w:rPr>
        <w:t>.</w:t>
      </w:r>
    </w:p>
    <w:p w:rsidR="00010FEF" w:rsidRPr="00BC3414" w:rsidRDefault="00010FEF" w:rsidP="00010FEF">
      <w:pPr>
        <w:widowControl/>
        <w:snapToGrid/>
        <w:ind w:left="-1104" w:right="24" w:firstLine="504"/>
        <w:jc w:val="both"/>
        <w:rPr>
          <w:rFonts w:ascii="Courier New" w:hAnsi="Courier New" w:cs="Courier New"/>
          <w:sz w:val="28"/>
          <w:szCs w:val="28"/>
        </w:rPr>
      </w:pPr>
      <w:r w:rsidRPr="00BC3414">
        <w:rPr>
          <w:rFonts w:ascii="Courier New" w:hAnsi="Courier New" w:cs="Courier New"/>
          <w:sz w:val="28"/>
          <w:szCs w:val="28"/>
        </w:rPr>
        <w:t xml:space="preserve">2. </w:t>
      </w:r>
      <w:r w:rsidR="00967544">
        <w:rPr>
          <w:rFonts w:ascii="Courier New" w:hAnsi="Courier New" w:cs="Courier New"/>
          <w:sz w:val="28"/>
          <w:szCs w:val="28"/>
        </w:rPr>
        <w:t>Др.-</w:t>
      </w:r>
      <w:r>
        <w:rPr>
          <w:rFonts w:ascii="Courier New" w:hAnsi="Courier New" w:cs="Courier New"/>
          <w:sz w:val="28"/>
          <w:szCs w:val="28"/>
        </w:rPr>
        <w:t>русск</w:t>
      </w:r>
      <w:r w:rsidR="00967544">
        <w:rPr>
          <w:rFonts w:ascii="Courier New" w:hAnsi="Courier New" w:cs="Courier New"/>
          <w:sz w:val="28"/>
          <w:szCs w:val="28"/>
        </w:rPr>
        <w:t>.</w:t>
      </w:r>
      <w:r>
        <w:rPr>
          <w:rFonts w:ascii="Courier New" w:hAnsi="Courier New" w:cs="Courier New"/>
          <w:sz w:val="28"/>
          <w:szCs w:val="28"/>
        </w:rPr>
        <w:t xml:space="preserve"> «год</w:t>
      </w:r>
      <w:r w:rsidRPr="00BC3414">
        <w:rPr>
          <w:rFonts w:ascii="Ozegov NT" w:hAnsi="Ozegov NT" w:cs="Ozegov NT"/>
          <w:sz w:val="28"/>
          <w:szCs w:val="28"/>
        </w:rPr>
        <w:t>и</w:t>
      </w:r>
      <w:r>
        <w:rPr>
          <w:rFonts w:ascii="Courier New" w:hAnsi="Courier New" w:cs="Courier New"/>
          <w:sz w:val="28"/>
          <w:szCs w:val="28"/>
        </w:rPr>
        <w:t>на» означало такж</w:t>
      </w:r>
      <w:r w:rsidR="00967544">
        <w:rPr>
          <w:rFonts w:ascii="Courier New" w:hAnsi="Courier New" w:cs="Courier New"/>
          <w:sz w:val="28"/>
          <w:szCs w:val="28"/>
        </w:rPr>
        <w:t>е час, отрезок времени, эпоху.</w:t>
      </w:r>
      <w:r>
        <w:rPr>
          <w:rFonts w:ascii="Courier New" w:hAnsi="Courier New" w:cs="Courier New"/>
          <w:sz w:val="28"/>
          <w:szCs w:val="28"/>
        </w:rPr>
        <w:t xml:space="preserve"> </w:t>
      </w:r>
      <w:r w:rsidR="00967544">
        <w:rPr>
          <w:rFonts w:ascii="Courier New" w:hAnsi="Courier New" w:cs="Courier New"/>
          <w:sz w:val="28"/>
          <w:szCs w:val="28"/>
        </w:rPr>
        <w:t>П</w:t>
      </w:r>
      <w:r>
        <w:rPr>
          <w:rFonts w:ascii="Courier New" w:hAnsi="Courier New" w:cs="Courier New"/>
          <w:sz w:val="28"/>
          <w:szCs w:val="28"/>
        </w:rPr>
        <w:t>рименялось и к определению судьбы, годичных сезонов (удачных или неудачных: например, в «Слове о полку Игореве» печальное время определяется как «невесёлая година»</w:t>
      </w:r>
      <w:r w:rsidR="00967544">
        <w:rPr>
          <w:rFonts w:ascii="Courier New" w:hAnsi="Courier New" w:cs="Courier New"/>
          <w:sz w:val="28"/>
          <w:szCs w:val="28"/>
        </w:rPr>
        <w:t>.</w:t>
      </w:r>
      <w:r>
        <w:rPr>
          <w:rFonts w:ascii="Courier New" w:hAnsi="Courier New" w:cs="Courier New"/>
          <w:sz w:val="28"/>
          <w:szCs w:val="28"/>
        </w:rPr>
        <w:t xml:space="preserve"> </w:t>
      </w:r>
      <w:r w:rsidR="00967544">
        <w:rPr>
          <w:rFonts w:ascii="Courier New" w:hAnsi="Courier New" w:cs="Courier New"/>
          <w:sz w:val="28"/>
          <w:szCs w:val="28"/>
        </w:rPr>
        <w:t>К</w:t>
      </w:r>
      <w:r>
        <w:rPr>
          <w:rFonts w:ascii="Courier New" w:hAnsi="Courier New" w:cs="Courier New"/>
          <w:sz w:val="28"/>
          <w:szCs w:val="28"/>
        </w:rPr>
        <w:t>н. усобицы «на ниче ся годины обратиша»).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любили имена с корнем «год». Имя </w:t>
      </w:r>
      <w:r w:rsidRPr="001C05E8">
        <w:rPr>
          <w:rFonts w:ascii="Courier New" w:hAnsi="Courier New" w:cs="Courier New"/>
          <w:i/>
          <w:iCs/>
          <w:sz w:val="28"/>
          <w:szCs w:val="28"/>
        </w:rPr>
        <w:t xml:space="preserve">«Год», «Годана» </w:t>
      </w:r>
      <w:r w:rsidRPr="001C05E8">
        <w:rPr>
          <w:rFonts w:ascii="Courier New" w:hAnsi="Courier New" w:cs="Courier New"/>
          <w:sz w:val="28"/>
          <w:szCs w:val="28"/>
        </w:rPr>
        <w:t>др</w:t>
      </w:r>
      <w:r w:rsidRPr="001C05E8">
        <w:rPr>
          <w:rFonts w:ascii="Ozegov NT" w:hAnsi="Ozegov NT" w:cs="Ozegov NT"/>
          <w:sz w:val="28"/>
          <w:szCs w:val="28"/>
        </w:rPr>
        <w:t>е</w:t>
      </w:r>
      <w:r w:rsidRPr="001C05E8">
        <w:rPr>
          <w:rFonts w:ascii="Courier New" w:hAnsi="Courier New" w:cs="Courier New"/>
          <w:sz w:val="28"/>
          <w:szCs w:val="28"/>
        </w:rPr>
        <w:t>в</w:t>
      </w:r>
      <w:r>
        <w:rPr>
          <w:rFonts w:ascii="Courier New" w:hAnsi="Courier New" w:cs="Courier New"/>
          <w:sz w:val="28"/>
          <w:szCs w:val="28"/>
        </w:rPr>
        <w:t>.</w:t>
      </w:r>
      <w:r w:rsidRPr="001C05E8">
        <w:rPr>
          <w:rFonts w:ascii="Courier New" w:hAnsi="Courier New" w:cs="Courier New"/>
          <w:sz w:val="28"/>
          <w:szCs w:val="28"/>
        </w:rPr>
        <w:t xml:space="preserve">, известное уже во </w:t>
      </w:r>
      <w:r w:rsidRPr="001C05E8">
        <w:rPr>
          <w:rFonts w:ascii="Courier New" w:hAnsi="Courier New" w:cs="Courier New"/>
          <w:sz w:val="28"/>
          <w:szCs w:val="28"/>
          <w:lang w:val="en-US"/>
        </w:rPr>
        <w:t>II</w:t>
      </w:r>
      <w:r w:rsidR="0002519E">
        <w:rPr>
          <w:rFonts w:ascii="Courier New" w:hAnsi="Courier New" w:cs="Courier New"/>
          <w:sz w:val="28"/>
          <w:szCs w:val="28"/>
        </w:rPr>
        <w:t xml:space="preserve"> </w:t>
      </w:r>
      <w:r w:rsidRPr="001C05E8">
        <w:rPr>
          <w:rFonts w:ascii="Courier New" w:hAnsi="Courier New" w:cs="Courier New"/>
          <w:sz w:val="28"/>
          <w:szCs w:val="28"/>
        </w:rPr>
        <w:t>-</w:t>
      </w:r>
      <w:r w:rsidR="0002519E">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оно обозначало: 16-летний юноша, не</w:t>
      </w:r>
      <w:r w:rsidR="0002519E">
        <w:rPr>
          <w:rFonts w:ascii="Courier New" w:hAnsi="Courier New" w:cs="Courier New"/>
          <w:sz w:val="28"/>
          <w:szCs w:val="28"/>
        </w:rPr>
        <w:t xml:space="preserve"> </w:t>
      </w:r>
      <w:r w:rsidRPr="001C05E8">
        <w:rPr>
          <w:rFonts w:ascii="Courier New" w:hAnsi="Courier New" w:cs="Courier New"/>
          <w:sz w:val="28"/>
          <w:szCs w:val="28"/>
        </w:rPr>
        <w:t xml:space="preserve">бривший бороду, или начавший брить бороду. </w:t>
      </w:r>
      <w:r w:rsidRPr="001C05E8">
        <w:rPr>
          <w:rFonts w:ascii="Courier New" w:hAnsi="Courier New" w:cs="Courier New"/>
          <w:i/>
          <w:iCs/>
          <w:sz w:val="28"/>
          <w:szCs w:val="28"/>
        </w:rPr>
        <w:t>Годун</w:t>
      </w:r>
      <w:r w:rsidRPr="001C05E8">
        <w:rPr>
          <w:rFonts w:ascii="Courier New" w:hAnsi="Courier New" w:cs="Courier New"/>
          <w:sz w:val="28"/>
          <w:szCs w:val="28"/>
        </w:rPr>
        <w:t xml:space="preserve"> - дитя; приёмное дитя. </w:t>
      </w:r>
      <w:r w:rsidRPr="001C05E8">
        <w:rPr>
          <w:rFonts w:ascii="Courier New" w:hAnsi="Courier New" w:cs="Courier New"/>
          <w:i/>
          <w:iCs/>
          <w:sz w:val="28"/>
          <w:szCs w:val="28"/>
        </w:rPr>
        <w:t>Годолюб</w:t>
      </w:r>
      <w:r w:rsidRPr="001C05E8">
        <w:rPr>
          <w:rFonts w:ascii="Courier New" w:hAnsi="Courier New" w:cs="Courier New"/>
          <w:sz w:val="28"/>
          <w:szCs w:val="28"/>
        </w:rPr>
        <w:t xml:space="preserve"> – ценящий время</w:t>
      </w:r>
      <w:r w:rsidR="0002519E">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Годомир</w:t>
      </w:r>
      <w:r w:rsidRPr="001C05E8">
        <w:rPr>
          <w:rFonts w:ascii="Courier New" w:hAnsi="Courier New" w:cs="Courier New"/>
          <w:sz w:val="28"/>
          <w:szCs w:val="28"/>
        </w:rPr>
        <w:t xml:space="preserve"> – любящий время мир</w:t>
      </w:r>
      <w:r>
        <w:rPr>
          <w:rFonts w:ascii="Courier New" w:hAnsi="Courier New" w:cs="Courier New"/>
          <w:sz w:val="28"/>
          <w:szCs w:val="28"/>
        </w:rPr>
        <w:t>а</w:t>
      </w:r>
      <w:r w:rsidRPr="001C05E8">
        <w:rPr>
          <w:rFonts w:ascii="Courier New" w:hAnsi="Courier New" w:cs="Courier New"/>
          <w:sz w:val="28"/>
          <w:szCs w:val="28"/>
        </w:rPr>
        <w:t>.</w:t>
      </w:r>
      <w:r w:rsidRPr="001C05E8">
        <w:rPr>
          <w:rFonts w:ascii="Courier New" w:hAnsi="Courier New" w:cs="Courier New"/>
          <w:i/>
          <w:iCs/>
          <w:sz w:val="28"/>
          <w:szCs w:val="28"/>
        </w:rPr>
        <w:t xml:space="preserve"> Годослав</w:t>
      </w:r>
      <w:r w:rsidRPr="001C05E8">
        <w:rPr>
          <w:rFonts w:ascii="Courier New" w:hAnsi="Courier New" w:cs="Courier New"/>
          <w:sz w:val="28"/>
          <w:szCs w:val="28"/>
        </w:rPr>
        <w:t xml:space="preserve"> - в поре славы (</w:t>
      </w:r>
      <w:r w:rsidRPr="001C05E8">
        <w:rPr>
          <w:rFonts w:ascii="Courier New" w:hAnsi="Courier New" w:cs="Courier New"/>
          <w:i/>
          <w:iCs/>
          <w:sz w:val="28"/>
          <w:szCs w:val="28"/>
        </w:rPr>
        <w:t>Годлав</w:t>
      </w:r>
      <w:r w:rsidRPr="001C05E8">
        <w:rPr>
          <w:rFonts w:ascii="Courier New" w:hAnsi="Courier New" w:cs="Courier New"/>
          <w:sz w:val="28"/>
          <w:szCs w:val="28"/>
        </w:rPr>
        <w:t xml:space="preserve"> был отец кн</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Рюрика)</w:t>
      </w:r>
      <w:r w:rsidR="0002519E">
        <w:rPr>
          <w:rFonts w:ascii="Courier New" w:hAnsi="Courier New" w:cs="Courier New"/>
          <w:sz w:val="28"/>
          <w:szCs w:val="28"/>
        </w:rPr>
        <w:t>.</w:t>
      </w:r>
      <w:r w:rsidRPr="001C05E8">
        <w:rPr>
          <w:rFonts w:ascii="Courier New" w:hAnsi="Courier New" w:cs="Courier New"/>
          <w:sz w:val="28"/>
          <w:szCs w:val="28"/>
        </w:rPr>
        <w:t xml:space="preserve"> </w:t>
      </w:r>
      <w:r w:rsidR="0002519E">
        <w:rPr>
          <w:rFonts w:ascii="Courier New" w:hAnsi="Courier New" w:cs="Courier New"/>
          <w:sz w:val="28"/>
          <w:szCs w:val="28"/>
        </w:rPr>
        <w:t>Б</w:t>
      </w:r>
      <w:r w:rsidRPr="001C05E8">
        <w:rPr>
          <w:rFonts w:ascii="Courier New" w:hAnsi="Courier New" w:cs="Courier New"/>
          <w:sz w:val="28"/>
          <w:szCs w:val="28"/>
        </w:rPr>
        <w:t xml:space="preserve">ылинный герой именовался </w:t>
      </w:r>
      <w:r w:rsidRPr="001C05E8">
        <w:rPr>
          <w:rFonts w:ascii="Courier New" w:hAnsi="Courier New" w:cs="Courier New"/>
          <w:i/>
          <w:iCs/>
          <w:sz w:val="28"/>
          <w:szCs w:val="28"/>
        </w:rPr>
        <w:t>Иван Годинович</w:t>
      </w:r>
      <w:r w:rsidRPr="001C05E8">
        <w:rPr>
          <w:rFonts w:ascii="Courier New" w:hAnsi="Courier New" w:cs="Courier New"/>
          <w:sz w:val="28"/>
          <w:szCs w:val="28"/>
        </w:rPr>
        <w:t>. Г. – это «благо», «Бог», «круг» (год-ход), круг Бога</w:t>
      </w:r>
      <w:r>
        <w:rPr>
          <w:rFonts w:ascii="Courier New" w:hAnsi="Courier New" w:cs="Courier New"/>
          <w:sz w:val="28"/>
          <w:szCs w:val="28"/>
        </w:rPr>
        <w:t>, круг судьбы</w:t>
      </w:r>
      <w:r w:rsidR="0002519E">
        <w:rPr>
          <w:rFonts w:ascii="Courier New" w:hAnsi="Courier New" w:cs="Courier New"/>
          <w:sz w:val="28"/>
          <w:szCs w:val="28"/>
        </w:rPr>
        <w:t>.</w:t>
      </w:r>
      <w:r>
        <w:rPr>
          <w:rFonts w:ascii="Courier New" w:hAnsi="Courier New" w:cs="Courier New"/>
          <w:sz w:val="28"/>
          <w:szCs w:val="28"/>
        </w:rPr>
        <w:t xml:space="preserve"> Рыбаков сближал былинное отчество «Годинович» с «Судьбинович», с Иваном Удачливым, Иваном Жизненным, Иваном «Воскрешающим»</w:t>
      </w:r>
      <w:r w:rsidR="0002519E">
        <w:rPr>
          <w:rFonts w:ascii="Courier New" w:hAnsi="Courier New" w:cs="Courier New"/>
          <w:sz w:val="28"/>
          <w:szCs w:val="28"/>
        </w:rPr>
        <w:t>.</w:t>
      </w:r>
      <w:r>
        <w:rPr>
          <w:rFonts w:ascii="Courier New" w:hAnsi="Courier New" w:cs="Courier New"/>
          <w:sz w:val="28"/>
          <w:szCs w:val="28"/>
        </w:rPr>
        <w:t xml:space="preserve"> </w:t>
      </w:r>
      <w:r w:rsidR="0002519E">
        <w:rPr>
          <w:rFonts w:ascii="Courier New" w:hAnsi="Courier New" w:cs="Courier New"/>
          <w:sz w:val="28"/>
          <w:szCs w:val="28"/>
        </w:rPr>
        <w:t>И</w:t>
      </w:r>
      <w:r>
        <w:rPr>
          <w:rFonts w:ascii="Courier New" w:hAnsi="Courier New" w:cs="Courier New"/>
          <w:sz w:val="28"/>
          <w:szCs w:val="28"/>
        </w:rPr>
        <w:t xml:space="preserve">ли даже Иваном Купалой или Гераклом – </w:t>
      </w:r>
      <w:r>
        <w:rPr>
          <w:rFonts w:ascii="Courier New" w:hAnsi="Courier New" w:cs="Courier New"/>
          <w:sz w:val="28"/>
          <w:szCs w:val="28"/>
          <w:lang w:val="en-US"/>
        </w:rPr>
        <w:t>Herakl</w:t>
      </w:r>
      <w:r w:rsidRPr="003405BD">
        <w:rPr>
          <w:rFonts w:ascii="Courier New" w:hAnsi="Courier New" w:cs="Courier New"/>
          <w:sz w:val="28"/>
          <w:szCs w:val="28"/>
        </w:rPr>
        <w:t xml:space="preserve"> </w:t>
      </w:r>
      <w:r>
        <w:rPr>
          <w:rFonts w:ascii="Courier New" w:hAnsi="Courier New" w:cs="Courier New"/>
          <w:sz w:val="28"/>
          <w:szCs w:val="28"/>
        </w:rPr>
        <w:t xml:space="preserve">от </w:t>
      </w:r>
      <w:r>
        <w:rPr>
          <w:rFonts w:ascii="Courier New" w:hAnsi="Courier New" w:cs="Courier New"/>
          <w:sz w:val="28"/>
          <w:szCs w:val="28"/>
          <w:lang w:val="en-US"/>
        </w:rPr>
        <w:t>her</w:t>
      </w:r>
      <w:r>
        <w:rPr>
          <w:rFonts w:ascii="Courier New" w:hAnsi="Courier New" w:cs="Courier New"/>
          <w:sz w:val="28"/>
          <w:szCs w:val="28"/>
        </w:rPr>
        <w:t xml:space="preserve"> – податель жизни, как и Ярило. Позже Ивана Годиновича начали называть Иваном Царевичем. «Година»</w:t>
      </w:r>
      <w:r w:rsidRPr="001C05E8">
        <w:rPr>
          <w:rFonts w:ascii="Courier New" w:hAnsi="Courier New" w:cs="Courier New"/>
          <w:sz w:val="28"/>
          <w:szCs w:val="28"/>
        </w:rPr>
        <w:t xml:space="preserve"> и Род, народ, народившиеся </w:t>
      </w:r>
      <w:r>
        <w:rPr>
          <w:rFonts w:ascii="Courier New" w:hAnsi="Courier New" w:cs="Courier New"/>
          <w:sz w:val="28"/>
          <w:szCs w:val="28"/>
        </w:rPr>
        <w:t>за</w:t>
      </w:r>
      <w:r w:rsidRPr="001C05E8">
        <w:rPr>
          <w:rFonts w:ascii="Courier New" w:hAnsi="Courier New" w:cs="Courier New"/>
          <w:sz w:val="28"/>
          <w:szCs w:val="28"/>
        </w:rPr>
        <w:t xml:space="preserve"> это</w:t>
      </w:r>
      <w:r>
        <w:rPr>
          <w:rFonts w:ascii="Courier New" w:hAnsi="Courier New" w:cs="Courier New"/>
          <w:sz w:val="28"/>
          <w:szCs w:val="28"/>
        </w:rPr>
        <w:t>т</w:t>
      </w:r>
      <w:r w:rsidRPr="001C05E8">
        <w:rPr>
          <w:rFonts w:ascii="Courier New" w:hAnsi="Courier New" w:cs="Courier New"/>
          <w:sz w:val="28"/>
          <w:szCs w:val="28"/>
        </w:rPr>
        <w:t xml:space="preserve"> </w:t>
      </w:r>
      <w:r>
        <w:rPr>
          <w:rFonts w:ascii="Courier New" w:hAnsi="Courier New" w:cs="Courier New"/>
          <w:sz w:val="28"/>
          <w:szCs w:val="28"/>
        </w:rPr>
        <w:t>пе</w:t>
      </w:r>
      <w:r w:rsidRPr="001C05E8">
        <w:rPr>
          <w:rFonts w:ascii="Courier New" w:hAnsi="Courier New" w:cs="Courier New"/>
          <w:sz w:val="28"/>
          <w:szCs w:val="28"/>
        </w:rPr>
        <w:t>р</w:t>
      </w:r>
      <w:r>
        <w:rPr>
          <w:rFonts w:ascii="Courier New" w:hAnsi="Courier New" w:cs="Courier New"/>
          <w:sz w:val="28"/>
          <w:szCs w:val="28"/>
        </w:rPr>
        <w:t>иод</w:t>
      </w:r>
      <w:r w:rsidR="009A7965">
        <w:rPr>
          <w:rFonts w:ascii="Courier New" w:hAnsi="Courier New" w:cs="Courier New"/>
          <w:sz w:val="28"/>
          <w:szCs w:val="28"/>
        </w:rPr>
        <w:t>.</w:t>
      </w:r>
      <w:r w:rsidRPr="001C05E8">
        <w:rPr>
          <w:rFonts w:ascii="Courier New" w:hAnsi="Courier New" w:cs="Courier New"/>
          <w:sz w:val="28"/>
          <w:szCs w:val="28"/>
        </w:rPr>
        <w:t xml:space="preserve"> </w:t>
      </w:r>
      <w:r w:rsidR="009A7965">
        <w:rPr>
          <w:rFonts w:ascii="Courier New" w:hAnsi="Courier New" w:cs="Courier New"/>
          <w:sz w:val="28"/>
          <w:szCs w:val="28"/>
        </w:rPr>
        <w:t>И</w:t>
      </w:r>
      <w:r w:rsidRPr="001C05E8">
        <w:rPr>
          <w:rFonts w:ascii="Courier New" w:hAnsi="Courier New" w:cs="Courier New"/>
          <w:sz w:val="28"/>
          <w:szCs w:val="28"/>
        </w:rPr>
        <w:t xml:space="preserve"> время, пора, возраст</w:t>
      </w:r>
      <w:r w:rsidR="009A7965">
        <w:rPr>
          <w:rFonts w:ascii="Courier New" w:hAnsi="Courier New" w:cs="Courier New"/>
          <w:sz w:val="28"/>
          <w:szCs w:val="28"/>
        </w:rPr>
        <w:t>.</w:t>
      </w:r>
      <w:r w:rsidRPr="001C05E8">
        <w:rPr>
          <w:rFonts w:ascii="Courier New" w:hAnsi="Courier New" w:cs="Courier New"/>
          <w:sz w:val="28"/>
          <w:szCs w:val="28"/>
        </w:rPr>
        <w:t xml:space="preserve"> </w:t>
      </w:r>
      <w:r w:rsidR="009A7965">
        <w:rPr>
          <w:rFonts w:ascii="Courier New" w:hAnsi="Courier New" w:cs="Courier New"/>
          <w:sz w:val="28"/>
          <w:szCs w:val="28"/>
        </w:rPr>
        <w:t>И</w:t>
      </w:r>
      <w:r w:rsidRPr="001C05E8">
        <w:rPr>
          <w:rFonts w:ascii="Courier New" w:hAnsi="Courier New" w:cs="Courier New"/>
          <w:sz w:val="28"/>
          <w:szCs w:val="28"/>
        </w:rPr>
        <w:t xml:space="preserve"> необходимость – годность, угодность, угождение, своевременность; выжидание времени («годить»); несение службы («годование»). </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ГОЛОВА – 1. Гл</w:t>
      </w:r>
      <w:r>
        <w:rPr>
          <w:rFonts w:ascii="Courier New" w:hAnsi="Courier New" w:cs="Courier New"/>
          <w:sz w:val="28"/>
          <w:szCs w:val="28"/>
        </w:rPr>
        <w:t>.</w:t>
      </w:r>
      <w:r w:rsidRPr="001C05E8">
        <w:rPr>
          <w:rFonts w:ascii="Courier New" w:hAnsi="Courier New" w:cs="Courier New"/>
          <w:sz w:val="28"/>
          <w:szCs w:val="28"/>
        </w:rPr>
        <w:t>, завершающая ч</w:t>
      </w:r>
      <w:r>
        <w:rPr>
          <w:rFonts w:ascii="Courier New" w:hAnsi="Courier New" w:cs="Courier New"/>
          <w:sz w:val="28"/>
          <w:szCs w:val="28"/>
        </w:rPr>
        <w:t>.</w:t>
      </w:r>
      <w:r w:rsidRPr="001C05E8">
        <w:rPr>
          <w:rFonts w:ascii="Courier New" w:hAnsi="Courier New" w:cs="Courier New"/>
          <w:sz w:val="28"/>
          <w:szCs w:val="28"/>
        </w:rPr>
        <w:t xml:space="preserve"> т</w:t>
      </w:r>
      <w:r w:rsidRPr="00BE6B0B">
        <w:rPr>
          <w:rFonts w:ascii="Ozegov NT" w:hAnsi="Ozegov NT" w:cs="Ozegov NT"/>
          <w:sz w:val="28"/>
          <w:szCs w:val="28"/>
        </w:rPr>
        <w:t>е</w:t>
      </w:r>
      <w:r w:rsidRPr="001C05E8">
        <w:rPr>
          <w:rFonts w:ascii="Courier New" w:hAnsi="Courier New" w:cs="Courier New"/>
          <w:sz w:val="28"/>
          <w:szCs w:val="28"/>
        </w:rPr>
        <w:t>ла человека или животного; чаще всего могла представлять целое (Г. медведя символизировала медведя, Г. коня символизировала коня). Ч</w:t>
      </w:r>
      <w:r>
        <w:rPr>
          <w:rFonts w:ascii="Courier New" w:hAnsi="Courier New" w:cs="Courier New"/>
          <w:sz w:val="28"/>
          <w:szCs w:val="28"/>
        </w:rPr>
        <w:t>.</w:t>
      </w:r>
      <w:r w:rsidRPr="001C05E8">
        <w:rPr>
          <w:rFonts w:ascii="Courier New" w:hAnsi="Courier New" w:cs="Courier New"/>
          <w:sz w:val="28"/>
          <w:szCs w:val="28"/>
        </w:rPr>
        <w:t xml:space="preserve"> человека, считавшаяся средоточием ума, мысли. Головной убор человека – женщины и мужчины – определял его статус.</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2. Откуда взялась Г. в русск</w:t>
      </w:r>
      <w:r>
        <w:rPr>
          <w:rFonts w:ascii="Courier New" w:hAnsi="Courier New" w:cs="Courier New"/>
          <w:sz w:val="28"/>
          <w:szCs w:val="28"/>
        </w:rPr>
        <w:t xml:space="preserve">. </w:t>
      </w:r>
      <w:r w:rsidRPr="001C05E8">
        <w:rPr>
          <w:rFonts w:ascii="Courier New" w:hAnsi="Courier New" w:cs="Courier New"/>
          <w:sz w:val="28"/>
          <w:szCs w:val="28"/>
        </w:rPr>
        <w:t>фольклоре (сюжет из сказки Пушкина бой Руслана с Г.)?</w:t>
      </w:r>
      <w:r>
        <w:rPr>
          <w:rFonts w:ascii="Courier New" w:hAnsi="Courier New" w:cs="Courier New"/>
          <w:sz w:val="28"/>
          <w:szCs w:val="28"/>
        </w:rPr>
        <w:t xml:space="preserve"> </w:t>
      </w:r>
      <w:r w:rsidRPr="001C05E8">
        <w:rPr>
          <w:rFonts w:ascii="Courier New" w:hAnsi="Courier New" w:cs="Courier New"/>
          <w:sz w:val="28"/>
          <w:szCs w:val="28"/>
        </w:rPr>
        <w:t>История сохранилась в преданиях инд</w:t>
      </w:r>
      <w:r>
        <w:rPr>
          <w:rFonts w:ascii="Courier New" w:hAnsi="Courier New" w:cs="Courier New"/>
          <w:sz w:val="28"/>
          <w:szCs w:val="28"/>
        </w:rPr>
        <w:t>.</w:t>
      </w:r>
      <w:r w:rsidRPr="001C05E8">
        <w:rPr>
          <w:rFonts w:ascii="Courier New" w:hAnsi="Courier New" w:cs="Courier New"/>
          <w:sz w:val="28"/>
          <w:szCs w:val="28"/>
        </w:rPr>
        <w:t xml:space="preserve"> а</w:t>
      </w:r>
      <w:r>
        <w:rPr>
          <w:rFonts w:ascii="Courier New" w:hAnsi="Courier New" w:cs="Courier New"/>
          <w:sz w:val="28"/>
          <w:szCs w:val="28"/>
        </w:rPr>
        <w:t>риев</w:t>
      </w:r>
      <w:r w:rsidRPr="001C05E8">
        <w:rPr>
          <w:rFonts w:ascii="Courier New" w:hAnsi="Courier New" w:cs="Courier New"/>
          <w:sz w:val="28"/>
          <w:szCs w:val="28"/>
        </w:rPr>
        <w:t xml:space="preserve">: когда ещё не было людей на </w:t>
      </w:r>
      <w:r>
        <w:rPr>
          <w:rFonts w:ascii="Courier New" w:hAnsi="Courier New" w:cs="Courier New"/>
          <w:sz w:val="28"/>
          <w:szCs w:val="28"/>
        </w:rPr>
        <w:t>з</w:t>
      </w:r>
      <w:r w:rsidRPr="001C05E8">
        <w:rPr>
          <w:rFonts w:ascii="Courier New" w:hAnsi="Courier New" w:cs="Courier New"/>
          <w:sz w:val="28"/>
          <w:szCs w:val="28"/>
        </w:rPr>
        <w:t xml:space="preserve">емле, не было и </w:t>
      </w:r>
      <w:r>
        <w:rPr>
          <w:rFonts w:ascii="Courier New" w:hAnsi="Courier New" w:cs="Courier New"/>
          <w:sz w:val="28"/>
          <w:szCs w:val="28"/>
        </w:rPr>
        <w:t>з</w:t>
      </w:r>
      <w:r w:rsidRPr="001C05E8">
        <w:rPr>
          <w:rFonts w:ascii="Courier New" w:hAnsi="Courier New" w:cs="Courier New"/>
          <w:sz w:val="28"/>
          <w:szCs w:val="28"/>
        </w:rPr>
        <w:t>емл</w:t>
      </w:r>
      <w:r w:rsidRPr="00291350">
        <w:rPr>
          <w:rFonts w:ascii="Ozegov NT" w:hAnsi="Ozegov NT" w:cs="Ozegov NT"/>
          <w:sz w:val="28"/>
          <w:szCs w:val="28"/>
        </w:rPr>
        <w:t>и</w:t>
      </w:r>
      <w:r w:rsidRPr="001C05E8">
        <w:rPr>
          <w:rFonts w:ascii="Courier New" w:hAnsi="Courier New" w:cs="Courier New"/>
          <w:sz w:val="28"/>
          <w:szCs w:val="28"/>
        </w:rPr>
        <w:t xml:space="preserve"> – лишь г</w:t>
      </w:r>
      <w:r w:rsidRPr="00BE6B0B">
        <w:rPr>
          <w:rFonts w:ascii="Ozegov NT" w:hAnsi="Ozegov NT" w:cs="Ozegov NT"/>
          <w:sz w:val="28"/>
          <w:szCs w:val="28"/>
        </w:rPr>
        <w:t>о</w:t>
      </w:r>
      <w:r w:rsidRPr="001C05E8">
        <w:rPr>
          <w:rFonts w:ascii="Courier New" w:hAnsi="Courier New" w:cs="Courier New"/>
          <w:sz w:val="28"/>
          <w:szCs w:val="28"/>
        </w:rPr>
        <w:t xml:space="preserve">ры, скалы и мировой океан, боги решили добыть твердь путём пахтания океана (как взбивали масло из молока). Для этого они взяли в виде мутовки гору, опустили её остриём вниз, в океан, а др. конец, выступавший из воды, обвязали, как верёвкой, мировым змеем по имени </w:t>
      </w:r>
      <w:r w:rsidRPr="001C05E8">
        <w:rPr>
          <w:rFonts w:ascii="Courier New" w:hAnsi="Courier New" w:cs="Courier New"/>
          <w:i/>
          <w:iCs/>
          <w:sz w:val="28"/>
          <w:szCs w:val="28"/>
        </w:rPr>
        <w:t>Шеша</w:t>
      </w:r>
      <w:r w:rsidRPr="001C05E8">
        <w:rPr>
          <w:rFonts w:ascii="Courier New" w:hAnsi="Courier New" w:cs="Courier New"/>
          <w:sz w:val="28"/>
          <w:szCs w:val="28"/>
        </w:rPr>
        <w:t>. Но для такой работы не хватало сил бог</w:t>
      </w:r>
      <w:r w:rsidRPr="00BE6B0B">
        <w:rPr>
          <w:rFonts w:ascii="Ozegov NT" w:hAnsi="Ozegov NT" w:cs="Ozegov NT"/>
          <w:sz w:val="28"/>
          <w:szCs w:val="28"/>
        </w:rPr>
        <w:t>о</w:t>
      </w:r>
      <w:r>
        <w:rPr>
          <w:rFonts w:ascii="Courier New" w:hAnsi="Courier New" w:cs="Courier New"/>
          <w:sz w:val="28"/>
          <w:szCs w:val="28"/>
        </w:rPr>
        <w:t xml:space="preserve">в и они пригласили титанов </w:t>
      </w:r>
      <w:r w:rsidRPr="00BE6B0B">
        <w:rPr>
          <w:rFonts w:ascii="Courier New" w:hAnsi="Courier New" w:cs="Courier New"/>
          <w:sz w:val="28"/>
          <w:szCs w:val="28"/>
        </w:rPr>
        <w:t>[</w:t>
      </w:r>
      <w:r w:rsidRPr="001C05E8">
        <w:rPr>
          <w:rFonts w:ascii="Courier New" w:hAnsi="Courier New" w:cs="Courier New"/>
          <w:sz w:val="28"/>
          <w:szCs w:val="28"/>
        </w:rPr>
        <w:t xml:space="preserve">которых уже тогда считали асурами </w:t>
      </w:r>
      <w:r w:rsidRPr="00BE6B0B">
        <w:rPr>
          <w:rFonts w:ascii="Courier New" w:hAnsi="Courier New" w:cs="Courier New"/>
          <w:sz w:val="28"/>
          <w:szCs w:val="28"/>
        </w:rPr>
        <w:t>(</w:t>
      </w:r>
      <w:r w:rsidRPr="001C05E8">
        <w:rPr>
          <w:rFonts w:ascii="Courier New" w:hAnsi="Courier New" w:cs="Courier New"/>
          <w:sz w:val="28"/>
          <w:szCs w:val="28"/>
        </w:rPr>
        <w:t>не-С</w:t>
      </w:r>
      <w:r>
        <w:rPr>
          <w:rFonts w:ascii="Courier New" w:hAnsi="Courier New" w:cs="Courier New"/>
          <w:sz w:val="28"/>
          <w:szCs w:val="28"/>
        </w:rPr>
        <w:t>урья, не солнечные, из тьмы космоса</w:t>
      </w:r>
      <w:r w:rsidRPr="00BE6B0B">
        <w:rPr>
          <w:rFonts w:ascii="Courier New" w:hAnsi="Courier New" w:cs="Courier New"/>
          <w:sz w:val="28"/>
          <w:szCs w:val="28"/>
        </w:rPr>
        <w:t>)</w:t>
      </w:r>
      <w:r>
        <w:rPr>
          <w:rFonts w:ascii="Courier New" w:hAnsi="Courier New" w:cs="Courier New"/>
          <w:sz w:val="28"/>
          <w:szCs w:val="28"/>
        </w:rPr>
        <w:t>, не богами, демонами</w:t>
      </w:r>
      <w:r w:rsidRPr="00BE6B0B">
        <w:rPr>
          <w:rFonts w:ascii="Courier New" w:hAnsi="Courier New" w:cs="Courier New"/>
          <w:sz w:val="28"/>
          <w:szCs w:val="28"/>
        </w:rPr>
        <w:t>]</w:t>
      </w:r>
      <w:r w:rsidRPr="001C05E8">
        <w:rPr>
          <w:rFonts w:ascii="Courier New" w:hAnsi="Courier New" w:cs="Courier New"/>
          <w:sz w:val="28"/>
          <w:szCs w:val="28"/>
        </w:rPr>
        <w:t>, чтоб те взялись за др. конец необычной «верёвки»-змея. В процессе пахтания океана получился напиток бог</w:t>
      </w:r>
      <w:r w:rsidRPr="001514B5">
        <w:rPr>
          <w:rFonts w:ascii="Ozegov NT" w:hAnsi="Ozegov NT" w:cs="Ozegov NT"/>
          <w:sz w:val="28"/>
          <w:szCs w:val="28"/>
        </w:rPr>
        <w:t>о</w:t>
      </w:r>
      <w:r w:rsidRPr="001C05E8">
        <w:rPr>
          <w:rFonts w:ascii="Courier New" w:hAnsi="Courier New" w:cs="Courier New"/>
          <w:sz w:val="28"/>
          <w:szCs w:val="28"/>
        </w:rPr>
        <w:t xml:space="preserve">в – амрита (а – «не»; мр – «смерть»; т.е. не смерть) - бессмертие. Боги запретили титанам прикасаться к напитку бессмертия. Но один титан </w:t>
      </w:r>
      <w:r w:rsidRPr="001C05E8">
        <w:rPr>
          <w:rFonts w:ascii="Courier New" w:hAnsi="Courier New" w:cs="Courier New"/>
          <w:i/>
          <w:iCs/>
          <w:sz w:val="28"/>
          <w:szCs w:val="28"/>
        </w:rPr>
        <w:t>Раху</w:t>
      </w:r>
      <w:r w:rsidRPr="001C05E8">
        <w:rPr>
          <w:rFonts w:ascii="Courier New" w:hAnsi="Courier New" w:cs="Courier New"/>
          <w:sz w:val="28"/>
          <w:szCs w:val="28"/>
        </w:rPr>
        <w:t xml:space="preserve"> украдкой отхлебнул. Не успел он его проглотить, как был замечен </w:t>
      </w:r>
      <w:r>
        <w:rPr>
          <w:rFonts w:ascii="Courier New" w:hAnsi="Courier New" w:cs="Courier New"/>
          <w:sz w:val="28"/>
          <w:szCs w:val="28"/>
        </w:rPr>
        <w:t>с</w:t>
      </w:r>
      <w:r w:rsidRPr="001C05E8">
        <w:rPr>
          <w:rFonts w:ascii="Courier New" w:hAnsi="Courier New" w:cs="Courier New"/>
          <w:sz w:val="28"/>
          <w:szCs w:val="28"/>
        </w:rPr>
        <w:t xml:space="preserve">олнцем и </w:t>
      </w:r>
      <w:r>
        <w:rPr>
          <w:rFonts w:ascii="Courier New" w:hAnsi="Courier New" w:cs="Courier New"/>
          <w:sz w:val="28"/>
          <w:szCs w:val="28"/>
        </w:rPr>
        <w:t>л</w:t>
      </w:r>
      <w:r w:rsidRPr="001C05E8">
        <w:rPr>
          <w:rFonts w:ascii="Courier New" w:hAnsi="Courier New" w:cs="Courier New"/>
          <w:sz w:val="28"/>
          <w:szCs w:val="28"/>
        </w:rPr>
        <w:t xml:space="preserve">уной, которые тут же сообщили о краже Всевышнему. В наказание за воровство тот диском отрубил Раху Г. Одна только Г. титана осталась бессмертной. Время от времени огромная Г. заглатывала </w:t>
      </w:r>
      <w:r>
        <w:rPr>
          <w:rFonts w:ascii="Courier New" w:hAnsi="Courier New" w:cs="Courier New"/>
          <w:sz w:val="28"/>
          <w:szCs w:val="28"/>
        </w:rPr>
        <w:t>с</w:t>
      </w:r>
      <w:r w:rsidRPr="001C05E8">
        <w:rPr>
          <w:rFonts w:ascii="Courier New" w:hAnsi="Courier New" w:cs="Courier New"/>
          <w:sz w:val="28"/>
          <w:szCs w:val="28"/>
        </w:rPr>
        <w:t xml:space="preserve">олнце или </w:t>
      </w:r>
      <w:r>
        <w:rPr>
          <w:rFonts w:ascii="Courier New" w:hAnsi="Courier New" w:cs="Courier New"/>
          <w:sz w:val="28"/>
          <w:szCs w:val="28"/>
        </w:rPr>
        <w:t>л</w:t>
      </w:r>
      <w:r w:rsidRPr="001C05E8">
        <w:rPr>
          <w:rFonts w:ascii="Courier New" w:hAnsi="Courier New" w:cs="Courier New"/>
          <w:sz w:val="28"/>
          <w:szCs w:val="28"/>
        </w:rPr>
        <w:t>уну. Но они через некоторое время снова выходили светить людям, ибо Г. не имела продолжения, Раху не мог «съесть»</w:t>
      </w:r>
      <w:r>
        <w:rPr>
          <w:rFonts w:ascii="Courier New" w:hAnsi="Courier New" w:cs="Courier New"/>
          <w:sz w:val="28"/>
          <w:szCs w:val="28"/>
        </w:rPr>
        <w:t>,</w:t>
      </w:r>
      <w:r w:rsidRPr="001C05E8">
        <w:rPr>
          <w:rFonts w:ascii="Courier New" w:hAnsi="Courier New" w:cs="Courier New"/>
          <w:sz w:val="28"/>
          <w:szCs w:val="28"/>
        </w:rPr>
        <w:t xml:space="preserve"> светила навсегда.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бессмертная Г. эта считалась демоном затмения, которое всегда временно. В периоды меж затмениями Г. великана была на небе в виде планеты или мирно спала на </w:t>
      </w:r>
      <w:r>
        <w:rPr>
          <w:rFonts w:ascii="Courier New" w:hAnsi="Courier New" w:cs="Courier New"/>
          <w:sz w:val="28"/>
          <w:szCs w:val="28"/>
        </w:rPr>
        <w:t>з</w:t>
      </w:r>
      <w:r w:rsidRPr="001C05E8">
        <w:rPr>
          <w:rFonts w:ascii="Courier New" w:hAnsi="Courier New" w:cs="Courier New"/>
          <w:sz w:val="28"/>
          <w:szCs w:val="28"/>
        </w:rPr>
        <w:t>емле в поле. Такой она изображалась русск</w:t>
      </w:r>
      <w:r>
        <w:rPr>
          <w:rFonts w:ascii="Courier New" w:hAnsi="Courier New" w:cs="Courier New"/>
          <w:sz w:val="28"/>
          <w:szCs w:val="28"/>
        </w:rPr>
        <w:t>.</w:t>
      </w:r>
      <w:r w:rsidRPr="001C05E8">
        <w:rPr>
          <w:rFonts w:ascii="Courier New" w:hAnsi="Courier New" w:cs="Courier New"/>
          <w:sz w:val="28"/>
          <w:szCs w:val="28"/>
        </w:rPr>
        <w:t xml:space="preserve"> сказкой и Пушкиным. Иногда под этой </w:t>
      </w:r>
      <w:r>
        <w:rPr>
          <w:rFonts w:ascii="Courier New" w:hAnsi="Courier New" w:cs="Courier New"/>
          <w:sz w:val="28"/>
          <w:szCs w:val="28"/>
        </w:rPr>
        <w:t xml:space="preserve">Г. </w:t>
      </w:r>
      <w:r w:rsidRPr="001C05E8">
        <w:rPr>
          <w:rFonts w:ascii="Courier New" w:hAnsi="Courier New" w:cs="Courier New"/>
          <w:sz w:val="28"/>
          <w:szCs w:val="28"/>
        </w:rPr>
        <w:t>лежал меч-кладенец и др. волшебные предметы, связанные с повышенной энергетикой.</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Есть и др. вариант (даже несколько) об отрубленной Г. Например (по инд</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был случай, когда </w:t>
      </w:r>
      <w:r w:rsidRPr="001C05E8">
        <w:rPr>
          <w:rFonts w:ascii="Courier New" w:hAnsi="Courier New" w:cs="Courier New"/>
          <w:i/>
          <w:iCs/>
          <w:sz w:val="28"/>
          <w:szCs w:val="28"/>
        </w:rPr>
        <w:t>Ашвины</w:t>
      </w:r>
      <w:r w:rsidRPr="001C05E8">
        <w:rPr>
          <w:rFonts w:ascii="Courier New" w:hAnsi="Courier New" w:cs="Courier New"/>
          <w:sz w:val="28"/>
          <w:szCs w:val="28"/>
        </w:rPr>
        <w:t xml:space="preserve"> (санскр. </w:t>
      </w:r>
      <w:r w:rsidRPr="001C05E8">
        <w:rPr>
          <w:rFonts w:ascii="Courier New" w:hAnsi="Courier New" w:cs="Courier New"/>
          <w:sz w:val="28"/>
          <w:szCs w:val="28"/>
          <w:lang w:val="en-US"/>
        </w:rPr>
        <w:t>asva</w:t>
      </w:r>
      <w:r w:rsidRPr="001C05E8">
        <w:rPr>
          <w:rFonts w:ascii="Courier New" w:hAnsi="Courier New" w:cs="Courier New"/>
          <w:sz w:val="28"/>
          <w:szCs w:val="28"/>
        </w:rPr>
        <w:t xml:space="preserve"> – конь) желали получить от легендарного мудреца риши </w:t>
      </w:r>
      <w:r w:rsidRPr="001C05E8">
        <w:rPr>
          <w:rFonts w:ascii="Courier New" w:hAnsi="Courier New" w:cs="Courier New"/>
          <w:i/>
          <w:iCs/>
          <w:sz w:val="28"/>
          <w:szCs w:val="28"/>
        </w:rPr>
        <w:t>Дадьхянча</w:t>
      </w:r>
      <w:r w:rsidRPr="001C05E8">
        <w:rPr>
          <w:rFonts w:ascii="Courier New" w:hAnsi="Courier New" w:cs="Courier New"/>
          <w:sz w:val="28"/>
          <w:szCs w:val="28"/>
        </w:rPr>
        <w:t xml:space="preserve">, сына жреца огня </w:t>
      </w:r>
      <w:r w:rsidRPr="001C05E8">
        <w:rPr>
          <w:rFonts w:ascii="Courier New" w:hAnsi="Courier New" w:cs="Courier New"/>
          <w:i/>
          <w:iCs/>
          <w:sz w:val="28"/>
          <w:szCs w:val="28"/>
        </w:rPr>
        <w:t>Атхарвана</w:t>
      </w:r>
      <w:r w:rsidRPr="001C05E8">
        <w:rPr>
          <w:rFonts w:ascii="Courier New" w:hAnsi="Courier New" w:cs="Courier New"/>
          <w:sz w:val="28"/>
          <w:szCs w:val="28"/>
        </w:rPr>
        <w:t xml:space="preserve">, наставления в божественной мудрости. Бог </w:t>
      </w:r>
      <w:r w:rsidRPr="001C05E8">
        <w:rPr>
          <w:rFonts w:ascii="Courier New" w:hAnsi="Courier New" w:cs="Courier New"/>
          <w:i/>
          <w:iCs/>
          <w:sz w:val="28"/>
          <w:szCs w:val="28"/>
        </w:rPr>
        <w:t>Индра</w:t>
      </w:r>
      <w:r w:rsidRPr="001C05E8">
        <w:rPr>
          <w:rFonts w:ascii="Courier New" w:hAnsi="Courier New" w:cs="Courier New"/>
          <w:sz w:val="28"/>
          <w:szCs w:val="28"/>
        </w:rPr>
        <w:t xml:space="preserve"> пригрозил мудрецу, что лишит его Г., если он передаст кому-либо это учение. Но Ашвины приставили мудрецу лошадиную голову (это почти миф о кентаврах наоборот), и он передал им «учение мёда» (как кропить людей медоточивым бичом-кропилом, чтобы принести людям благодать и благополучие во всём). Когда Индра лишил мудреца </w:t>
      </w:r>
      <w:r>
        <w:rPr>
          <w:rFonts w:ascii="Courier New" w:hAnsi="Courier New" w:cs="Courier New"/>
          <w:sz w:val="28"/>
          <w:szCs w:val="28"/>
        </w:rPr>
        <w:t>Г. (лошадиной)</w:t>
      </w:r>
      <w:r w:rsidRPr="001C05E8">
        <w:rPr>
          <w:rFonts w:ascii="Courier New" w:hAnsi="Courier New" w:cs="Courier New"/>
          <w:sz w:val="28"/>
          <w:szCs w:val="28"/>
        </w:rPr>
        <w:t>, Ашвины приставили ему его собственную голову.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существовала Г. мудреца, ведавшего необычными и </w:t>
      </w:r>
      <w:r w:rsidRPr="001C05E8">
        <w:rPr>
          <w:rFonts w:ascii="Courier New" w:hAnsi="Courier New" w:cs="Courier New"/>
          <w:i/>
          <w:iCs/>
          <w:sz w:val="28"/>
          <w:szCs w:val="28"/>
        </w:rPr>
        <w:t xml:space="preserve">сильными знаниями, силой. </w:t>
      </w:r>
      <w:r w:rsidRPr="001C05E8">
        <w:rPr>
          <w:rFonts w:ascii="Courier New" w:hAnsi="Courier New" w:cs="Courier New"/>
          <w:sz w:val="28"/>
          <w:szCs w:val="28"/>
        </w:rPr>
        <w:t xml:space="preserve">Поэтому под </w:t>
      </w:r>
      <w:r>
        <w:rPr>
          <w:rFonts w:ascii="Courier New" w:hAnsi="Courier New" w:cs="Courier New"/>
          <w:sz w:val="28"/>
          <w:szCs w:val="28"/>
        </w:rPr>
        <w:t xml:space="preserve">русск. </w:t>
      </w:r>
      <w:r w:rsidRPr="001C05E8">
        <w:rPr>
          <w:rFonts w:ascii="Courier New" w:hAnsi="Courier New" w:cs="Courier New"/>
          <w:sz w:val="28"/>
          <w:szCs w:val="28"/>
        </w:rPr>
        <w:t>сказочной Г. лежал волшебный меч-кладенец, символизировавший победу знания, воли (как не вспомнить здесь пресловутую формулу: знание – сила).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ГОЛУБИНАЯ КНИГА, хотя и христианизированная, – одно из уцелевших духовных сокровищ русск</w:t>
      </w:r>
      <w:r>
        <w:rPr>
          <w:rFonts w:ascii="Courier New" w:hAnsi="Courier New" w:cs="Courier New"/>
          <w:sz w:val="28"/>
          <w:szCs w:val="28"/>
        </w:rPr>
        <w:t>.</w:t>
      </w:r>
      <w:r w:rsidRPr="001C05E8">
        <w:rPr>
          <w:rFonts w:ascii="Courier New" w:hAnsi="Courier New" w:cs="Courier New"/>
          <w:sz w:val="28"/>
          <w:szCs w:val="28"/>
        </w:rPr>
        <w:t xml:space="preserve"> народа, пример космического звучания его праистории (как ч</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полное творческой силы сказание о космическом, божественном творении </w:t>
      </w:r>
      <w:r>
        <w:rPr>
          <w:rFonts w:ascii="Courier New" w:hAnsi="Courier New" w:cs="Courier New"/>
          <w:sz w:val="28"/>
          <w:szCs w:val="28"/>
        </w:rPr>
        <w:t>з</w:t>
      </w:r>
      <w:r w:rsidRPr="001C05E8">
        <w:rPr>
          <w:rFonts w:ascii="Courier New" w:hAnsi="Courier New" w:cs="Courier New"/>
          <w:sz w:val="28"/>
          <w:szCs w:val="28"/>
        </w:rPr>
        <w:t>емли.</w:t>
      </w:r>
      <w:r>
        <w:rPr>
          <w:rFonts w:ascii="Courier New" w:hAnsi="Courier New" w:cs="Courier New"/>
          <w:sz w:val="28"/>
          <w:szCs w:val="28"/>
        </w:rPr>
        <w:t xml:space="preserve"> </w:t>
      </w:r>
      <w:r w:rsidRPr="001C05E8">
        <w:rPr>
          <w:rFonts w:ascii="Courier New" w:hAnsi="Courier New" w:cs="Courier New"/>
          <w:sz w:val="28"/>
          <w:szCs w:val="28"/>
        </w:rPr>
        <w:t>Ещё недавно Г.к. считалась апокрифической, языческой, что само по себе указывало на неё как на мишень для расстрела. Долгие г</w:t>
      </w:r>
      <w:r>
        <w:rPr>
          <w:rFonts w:ascii="Courier New" w:hAnsi="Courier New" w:cs="Courier New"/>
          <w:sz w:val="28"/>
          <w:szCs w:val="28"/>
        </w:rPr>
        <w:t xml:space="preserve">г. </w:t>
      </w:r>
      <w:r w:rsidRPr="001C05E8">
        <w:rPr>
          <w:rFonts w:ascii="Courier New" w:hAnsi="Courier New" w:cs="Courier New"/>
          <w:sz w:val="28"/>
          <w:szCs w:val="28"/>
        </w:rPr>
        <w:t>она существовала в рукописном виде, за чтение её преследовали и карали, списки её уничтожали. В житии Авраамия Смоленского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рассказывается, как он читал и переписывал мн</w:t>
      </w:r>
      <w:r>
        <w:rPr>
          <w:rFonts w:ascii="Courier New" w:hAnsi="Courier New" w:cs="Courier New"/>
          <w:sz w:val="28"/>
          <w:szCs w:val="28"/>
        </w:rPr>
        <w:t>.</w:t>
      </w:r>
      <w:r w:rsidRPr="001C05E8">
        <w:rPr>
          <w:rFonts w:ascii="Courier New" w:hAnsi="Courier New" w:cs="Courier New"/>
          <w:sz w:val="28"/>
          <w:szCs w:val="28"/>
        </w:rPr>
        <w:t xml:space="preserve"> «Голубиныя книги» (возможно, такие «подвижники» и искореняли дохристианскую информацию из этих книг; вспомним повсеместные приписки к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рукописям: «игумен [имярек] руку приложил»)</w:t>
      </w:r>
      <w:r>
        <w:rPr>
          <w:rFonts w:ascii="Courier New" w:hAnsi="Courier New" w:cs="Courier New"/>
          <w:sz w:val="28"/>
          <w:szCs w:val="28"/>
        </w:rPr>
        <w:t>; рукоприкладство христ. искореняло всё народное</w:t>
      </w:r>
      <w:r w:rsidRPr="001C05E8">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Хранители устных вариантов были «калики перехожие», безвестные певцы, «бродячая Русь». Существует более сорок</w:t>
      </w:r>
      <w:r w:rsidRPr="00291350">
        <w:rPr>
          <w:rFonts w:ascii="Ozegov NT" w:hAnsi="Ozegov NT" w:cs="Ozegov NT"/>
          <w:sz w:val="28"/>
          <w:szCs w:val="28"/>
        </w:rPr>
        <w:t>а</w:t>
      </w:r>
      <w:r w:rsidRPr="001C05E8">
        <w:rPr>
          <w:rFonts w:ascii="Courier New" w:hAnsi="Courier New" w:cs="Courier New"/>
          <w:sz w:val="28"/>
          <w:szCs w:val="28"/>
        </w:rPr>
        <w:t xml:space="preserve"> вариантов записан</w:t>
      </w:r>
      <w:r w:rsidR="00940C8E">
        <w:rPr>
          <w:rFonts w:ascii="Courier New" w:hAnsi="Courier New" w:cs="Courier New"/>
          <w:sz w:val="28"/>
          <w:szCs w:val="28"/>
        </w:rPr>
        <w:t>н</w:t>
      </w:r>
      <w:r w:rsidRPr="001C05E8">
        <w:rPr>
          <w:rFonts w:ascii="Courier New" w:hAnsi="Courier New" w:cs="Courier New"/>
          <w:sz w:val="28"/>
          <w:szCs w:val="28"/>
        </w:rPr>
        <w:t>ой Г.к. Есть даже до</w:t>
      </w:r>
      <w:r>
        <w:rPr>
          <w:rFonts w:ascii="Courier New" w:hAnsi="Courier New" w:cs="Courier New"/>
          <w:sz w:val="28"/>
          <w:szCs w:val="28"/>
        </w:rPr>
        <w:t>нынешние певческие устные</w:t>
      </w:r>
      <w:r w:rsidRPr="001C05E8">
        <w:rPr>
          <w:rFonts w:ascii="Courier New" w:hAnsi="Courier New" w:cs="Courier New"/>
          <w:sz w:val="28"/>
          <w:szCs w:val="28"/>
        </w:rPr>
        <w:t>, бытующие среди старообрядцев, некрасовцев и духоборов.</w:t>
      </w:r>
      <w:r>
        <w:rPr>
          <w:rFonts w:ascii="Courier New" w:hAnsi="Courier New" w:cs="Courier New"/>
          <w:sz w:val="28"/>
          <w:szCs w:val="28"/>
        </w:rPr>
        <w:t xml:space="preserve"> </w:t>
      </w:r>
      <w:r w:rsidRPr="001C05E8">
        <w:rPr>
          <w:rFonts w:ascii="Courier New" w:hAnsi="Courier New" w:cs="Courier New"/>
          <w:sz w:val="28"/>
          <w:szCs w:val="28"/>
        </w:rPr>
        <w:t xml:space="preserve">Сама книга публиковалась неоднократно уже в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даже входила в знаменитую «Русскую хрестоматию» Ф.И.Буслаева. Впервые описана в сб</w:t>
      </w:r>
      <w:r>
        <w:rPr>
          <w:rFonts w:ascii="Courier New" w:hAnsi="Courier New" w:cs="Courier New"/>
          <w:sz w:val="28"/>
          <w:szCs w:val="28"/>
        </w:rPr>
        <w:t>.</w:t>
      </w:r>
      <w:r w:rsidRPr="001C05E8">
        <w:rPr>
          <w:rFonts w:ascii="Courier New" w:hAnsi="Courier New" w:cs="Courier New"/>
          <w:sz w:val="28"/>
          <w:szCs w:val="28"/>
        </w:rPr>
        <w:t xml:space="preserve"> «Древ</w:t>
      </w:r>
      <w:r>
        <w:rPr>
          <w:rFonts w:ascii="Courier New" w:hAnsi="Courier New" w:cs="Courier New"/>
          <w:sz w:val="28"/>
          <w:szCs w:val="28"/>
        </w:rPr>
        <w:t>.</w:t>
      </w:r>
      <w:r w:rsidRPr="001C05E8">
        <w:rPr>
          <w:rFonts w:ascii="Courier New" w:hAnsi="Courier New" w:cs="Courier New"/>
          <w:sz w:val="28"/>
          <w:szCs w:val="28"/>
        </w:rPr>
        <w:t xml:space="preserve"> российские стихотворения, собранные Киршею Даниловым». Затем - в «Сб</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духовных стихов, составленных В.Варенцовым» (Пб., 1860); Бессонов П.А. «Калики перехожие» (ч.</w:t>
      </w:r>
      <w:r>
        <w:rPr>
          <w:rFonts w:ascii="Courier New" w:hAnsi="Courier New" w:cs="Courier New"/>
          <w:sz w:val="28"/>
          <w:szCs w:val="28"/>
        </w:rPr>
        <w:t>1, вып.</w:t>
      </w:r>
      <w:r w:rsidRPr="001C05E8">
        <w:rPr>
          <w:rFonts w:ascii="Courier New" w:hAnsi="Courier New" w:cs="Courier New"/>
          <w:sz w:val="28"/>
          <w:szCs w:val="28"/>
        </w:rPr>
        <w:t>2, М., 1961</w:t>
      </w:r>
      <w:r>
        <w:rPr>
          <w:rFonts w:ascii="Courier New" w:hAnsi="Courier New" w:cs="Courier New"/>
          <w:sz w:val="28"/>
          <w:szCs w:val="28"/>
        </w:rPr>
        <w:t>; ч.2,</w:t>
      </w:r>
      <w:r w:rsidRPr="001C05E8">
        <w:rPr>
          <w:rFonts w:ascii="Courier New" w:hAnsi="Courier New" w:cs="Courier New"/>
          <w:sz w:val="28"/>
          <w:szCs w:val="28"/>
        </w:rPr>
        <w:t xml:space="preserve"> 1863) – на сегодня наиболее полное совокупное собрание из разных вариантов Г.к.; здесь же попытка дать её сводный вариант. Были изданы «Стихи духовные: словеса золотые» (тексты избрал Е.А.Ляцкий), Спб., 1912. «Стихи духовные» (сост. Ф.М.Селиванова), М., 1991; «Голубиная книга. Русск</w:t>
      </w:r>
      <w:r>
        <w:rPr>
          <w:rFonts w:ascii="Courier New" w:hAnsi="Courier New" w:cs="Courier New"/>
          <w:sz w:val="28"/>
          <w:szCs w:val="28"/>
        </w:rPr>
        <w:t>.</w:t>
      </w:r>
      <w:r w:rsidRPr="001C05E8">
        <w:rPr>
          <w:rFonts w:ascii="Courier New" w:hAnsi="Courier New" w:cs="Courier New"/>
          <w:sz w:val="28"/>
          <w:szCs w:val="28"/>
        </w:rPr>
        <w:t xml:space="preserve"> народные духовные стихи </w:t>
      </w:r>
      <w:r w:rsidRPr="001C05E8">
        <w:rPr>
          <w:rFonts w:ascii="Courier New" w:hAnsi="Courier New" w:cs="Courier New"/>
          <w:sz w:val="28"/>
          <w:szCs w:val="28"/>
          <w:lang w:val="en-US"/>
        </w:rPr>
        <w:t>IX</w:t>
      </w:r>
      <w:r w:rsidR="00013674">
        <w:rPr>
          <w:rFonts w:ascii="Courier New" w:hAnsi="Courier New" w:cs="Courier New"/>
          <w:sz w:val="28"/>
          <w:szCs w:val="28"/>
        </w:rPr>
        <w:t xml:space="preserve"> </w:t>
      </w:r>
      <w:r w:rsidRPr="001C05E8">
        <w:rPr>
          <w:rFonts w:ascii="Courier New" w:hAnsi="Courier New" w:cs="Courier New"/>
          <w:sz w:val="28"/>
          <w:szCs w:val="28"/>
        </w:rPr>
        <w:t>-</w:t>
      </w:r>
      <w:r w:rsidR="00013674">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веков» (сост. Л.Ф.Солощенко и Ю.С.Прокошина), М., 1991 и др.</w:t>
      </w:r>
      <w:r>
        <w:rPr>
          <w:rFonts w:ascii="Courier New" w:hAnsi="Courier New" w:cs="Courier New"/>
          <w:sz w:val="28"/>
          <w:szCs w:val="28"/>
        </w:rPr>
        <w:t xml:space="preserve"> </w:t>
      </w:r>
      <w:r w:rsidRPr="001C05E8">
        <w:rPr>
          <w:rFonts w:ascii="Courier New" w:hAnsi="Courier New" w:cs="Courier New"/>
          <w:sz w:val="28"/>
          <w:szCs w:val="28"/>
        </w:rPr>
        <w:t>Несмотря на позднейшие наслоения строк о Богородице, Иисусе Христе, Иерусалиме и т.д., - чувствуется, что вся христ</w:t>
      </w:r>
      <w:r>
        <w:rPr>
          <w:rFonts w:ascii="Courier New" w:hAnsi="Courier New" w:cs="Courier New"/>
          <w:sz w:val="28"/>
          <w:szCs w:val="28"/>
        </w:rPr>
        <w:t>.</w:t>
      </w:r>
      <w:r w:rsidRPr="001C05E8">
        <w:rPr>
          <w:rFonts w:ascii="Courier New" w:hAnsi="Courier New" w:cs="Courier New"/>
          <w:sz w:val="28"/>
          <w:szCs w:val="28"/>
        </w:rPr>
        <w:t xml:space="preserve"> тематика стоит на фундаменте дохристианской ист</w:t>
      </w:r>
      <w:r>
        <w:rPr>
          <w:rFonts w:ascii="Courier New" w:hAnsi="Courier New" w:cs="Courier New"/>
          <w:sz w:val="28"/>
          <w:szCs w:val="28"/>
        </w:rPr>
        <w:t>.</w:t>
      </w:r>
      <w:r w:rsidRPr="001C05E8">
        <w:rPr>
          <w:rFonts w:ascii="Courier New" w:hAnsi="Courier New" w:cs="Courier New"/>
          <w:sz w:val="28"/>
          <w:szCs w:val="28"/>
        </w:rPr>
        <w:t>, уходящей в глубины протоиндоевропейской предыстории человечества. Н.И.Надеждин (1804-1856) назвал Г.к. ярчайшим примером древнейшей космогонической культуры, своего рода квинтэс</w:t>
      </w:r>
      <w:r w:rsidR="00013674">
        <w:rPr>
          <w:rFonts w:ascii="Courier New" w:hAnsi="Courier New" w:cs="Courier New"/>
          <w:sz w:val="28"/>
          <w:szCs w:val="28"/>
        </w:rPr>
        <w:t>с</w:t>
      </w:r>
      <w:r w:rsidRPr="001C05E8">
        <w:rPr>
          <w:rFonts w:ascii="Courier New" w:hAnsi="Courier New" w:cs="Courier New"/>
          <w:sz w:val="28"/>
          <w:szCs w:val="28"/>
        </w:rPr>
        <w:t>енцией народной мудрости, отвечающей на простые (иногда запутанные) вопросы «землеведения». Недаром заветная книга имеет имя «Голубиной», т.е. «глубинной». И глубина в ней, и древность, и мудрость явно дохристианские.</w:t>
      </w:r>
      <w:r>
        <w:rPr>
          <w:rFonts w:ascii="Courier New" w:hAnsi="Courier New" w:cs="Courier New"/>
          <w:sz w:val="28"/>
          <w:szCs w:val="28"/>
        </w:rPr>
        <w:t xml:space="preserve"> </w:t>
      </w:r>
      <w:r w:rsidRPr="001C05E8">
        <w:rPr>
          <w:rFonts w:ascii="Courier New" w:hAnsi="Courier New" w:cs="Courier New"/>
          <w:sz w:val="28"/>
          <w:szCs w:val="28"/>
        </w:rPr>
        <w:t>События в Г.к. развертываются в условной стране (это может быть и град Русолим, где руку приложили христ</w:t>
      </w:r>
      <w:r>
        <w:rPr>
          <w:rFonts w:ascii="Courier New" w:hAnsi="Courier New" w:cs="Courier New"/>
          <w:sz w:val="28"/>
          <w:szCs w:val="28"/>
        </w:rPr>
        <w:t>.</w:t>
      </w:r>
      <w:r w:rsidRPr="001C05E8">
        <w:rPr>
          <w:rFonts w:ascii="Courier New" w:hAnsi="Courier New" w:cs="Courier New"/>
          <w:sz w:val="28"/>
          <w:szCs w:val="28"/>
        </w:rPr>
        <w:t xml:space="preserve"> редакторы, и прямо – Русск</w:t>
      </w:r>
      <w:r>
        <w:rPr>
          <w:rFonts w:ascii="Courier New" w:hAnsi="Courier New" w:cs="Courier New"/>
          <w:sz w:val="28"/>
          <w:szCs w:val="28"/>
        </w:rPr>
        <w:t>.</w:t>
      </w:r>
      <w:r w:rsidRPr="001C05E8">
        <w:rPr>
          <w:rFonts w:ascii="Courier New" w:hAnsi="Courier New" w:cs="Courier New"/>
          <w:sz w:val="28"/>
          <w:szCs w:val="28"/>
        </w:rPr>
        <w:t xml:space="preserve"> Земля). Начинается она с важнейших вопросов, которые несёт в себе таинственный Волотоман (великан-мужчина), царь или Волот Волотович, в котором проглядываются архаичные черты великана, исполина гиперборейской земли; они действительно жили в Евразии в допотопное время. Вопросы касаются самых фундаментальных сторон природного бытия и человеческого существования:</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начался белый вольный свет?</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Солнце красное?</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звёзды частые?</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зори утрени?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ветры буйные?</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дробен дождик?</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ум-разум?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наши помыслы?</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мир-народ?</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кости крепкие?</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телеса наши?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у нас кровь-руда наша?… и т.д.</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Количество вопросов пополняют разные варианты Г.к., так в варианте, записанном Н.Е.Онучковым на Печоре:</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 разлилися да моря синия?</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Отчего-де пошли да много множество?</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А потом по морям да как по синим,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Расходились по морям да как морские звери?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Во морях появились как больши киты?</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И пошло тут-де время, покатилося,</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Узнавать стал народ да от чего-чего.</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В Г.к. находим самые архаичные элементы, восходящие к гиперборейским временам. Так, например, появляются </w:t>
      </w:r>
      <w:r>
        <w:rPr>
          <w:rFonts w:ascii="Courier New" w:hAnsi="Courier New" w:cs="Courier New"/>
          <w:sz w:val="28"/>
          <w:szCs w:val="28"/>
        </w:rPr>
        <w:t>л</w:t>
      </w:r>
      <w:r w:rsidRPr="001C05E8">
        <w:rPr>
          <w:rFonts w:ascii="Courier New" w:hAnsi="Courier New" w:cs="Courier New"/>
          <w:sz w:val="28"/>
          <w:szCs w:val="28"/>
        </w:rPr>
        <w:t xml:space="preserve">уна и </w:t>
      </w:r>
      <w:r>
        <w:rPr>
          <w:rFonts w:ascii="Courier New" w:hAnsi="Courier New" w:cs="Courier New"/>
          <w:sz w:val="28"/>
          <w:szCs w:val="28"/>
        </w:rPr>
        <w:t>м</w:t>
      </w:r>
      <w:r w:rsidRPr="001C05E8">
        <w:rPr>
          <w:rFonts w:ascii="Courier New" w:hAnsi="Courier New" w:cs="Courier New"/>
          <w:sz w:val="28"/>
          <w:szCs w:val="28"/>
        </w:rPr>
        <w:t xml:space="preserve">есяц как разные светила (на самом деле это название разных фаз одного светила: </w:t>
      </w:r>
      <w:r>
        <w:rPr>
          <w:rFonts w:ascii="Courier New" w:hAnsi="Courier New" w:cs="Courier New"/>
          <w:sz w:val="28"/>
          <w:szCs w:val="28"/>
        </w:rPr>
        <w:t>л</w:t>
      </w:r>
      <w:r w:rsidRPr="001C05E8">
        <w:rPr>
          <w:rFonts w:ascii="Courier New" w:hAnsi="Courier New" w:cs="Courier New"/>
          <w:sz w:val="28"/>
          <w:szCs w:val="28"/>
        </w:rPr>
        <w:t xml:space="preserve">уна – полный месяц, а </w:t>
      </w:r>
      <w:r>
        <w:rPr>
          <w:rFonts w:ascii="Courier New" w:hAnsi="Courier New" w:cs="Courier New"/>
          <w:sz w:val="28"/>
          <w:szCs w:val="28"/>
        </w:rPr>
        <w:t>месяц – начальная фаза л</w:t>
      </w:r>
      <w:r w:rsidRPr="001C05E8">
        <w:rPr>
          <w:rFonts w:ascii="Courier New" w:hAnsi="Courier New" w:cs="Courier New"/>
          <w:sz w:val="28"/>
          <w:szCs w:val="28"/>
        </w:rPr>
        <w:t>уны). Так же, как в древ</w:t>
      </w:r>
      <w:r>
        <w:rPr>
          <w:rFonts w:ascii="Courier New" w:hAnsi="Courier New" w:cs="Courier New"/>
          <w:sz w:val="28"/>
          <w:szCs w:val="28"/>
        </w:rPr>
        <w:t>.</w:t>
      </w:r>
      <w:r w:rsidRPr="001C05E8">
        <w:rPr>
          <w:rFonts w:ascii="Courier New" w:hAnsi="Courier New" w:cs="Courier New"/>
          <w:sz w:val="28"/>
          <w:szCs w:val="28"/>
        </w:rPr>
        <w:t xml:space="preserve"> (в вед</w:t>
      </w:r>
      <w:r>
        <w:rPr>
          <w:rFonts w:ascii="Courier New" w:hAnsi="Courier New" w:cs="Courier New"/>
          <w:sz w:val="28"/>
          <w:szCs w:val="28"/>
        </w:rPr>
        <w:t>.</w:t>
      </w:r>
      <w:r w:rsidRPr="001C05E8">
        <w:rPr>
          <w:rFonts w:ascii="Courier New" w:hAnsi="Courier New" w:cs="Courier New"/>
          <w:sz w:val="28"/>
          <w:szCs w:val="28"/>
        </w:rPr>
        <w:t xml:space="preserve"> времена) </w:t>
      </w:r>
      <w:r>
        <w:rPr>
          <w:rFonts w:ascii="Courier New" w:hAnsi="Courier New" w:cs="Courier New"/>
          <w:sz w:val="28"/>
          <w:szCs w:val="28"/>
        </w:rPr>
        <w:t>было 10, 12 и более солнц: К</w:t>
      </w:r>
      <w:r w:rsidRPr="001C05E8">
        <w:rPr>
          <w:rFonts w:ascii="Courier New" w:hAnsi="Courier New" w:cs="Courier New"/>
          <w:sz w:val="28"/>
          <w:szCs w:val="28"/>
        </w:rPr>
        <w:t>оляда – солнце-младенец – молодое солнце; зимнее солнце; летнее солнце; полуденное солнце; и даже солнце мёртвых.</w:t>
      </w:r>
      <w:r>
        <w:rPr>
          <w:rFonts w:ascii="Courier New" w:hAnsi="Courier New" w:cs="Courier New"/>
          <w:sz w:val="28"/>
          <w:szCs w:val="28"/>
        </w:rPr>
        <w:t xml:space="preserve"> </w:t>
      </w:r>
      <w:r w:rsidRPr="001C05E8">
        <w:rPr>
          <w:rFonts w:ascii="Courier New" w:hAnsi="Courier New" w:cs="Courier New"/>
          <w:sz w:val="28"/>
          <w:szCs w:val="28"/>
        </w:rPr>
        <w:t xml:space="preserve">Там зори (вечерние) предшествуют звёздам и (утренние) провожают звёзды. Зори равноправные члены космической семьи. В Г.к. Индрик-зверь, а в одном из текстов просто Индра (по РВ «царь всего света», а также бог воздушных стихий, грома и молнии) ростом «уво всю землю </w:t>
      </w:r>
      <w:r>
        <w:rPr>
          <w:rFonts w:ascii="Courier New" w:hAnsi="Courier New" w:cs="Courier New"/>
          <w:sz w:val="28"/>
          <w:szCs w:val="28"/>
        </w:rPr>
        <w:t>вселенную» и от его деяний «вся в</w:t>
      </w:r>
      <w:r w:rsidRPr="001C05E8">
        <w:rPr>
          <w:rFonts w:ascii="Courier New" w:hAnsi="Courier New" w:cs="Courier New"/>
          <w:sz w:val="28"/>
          <w:szCs w:val="28"/>
        </w:rPr>
        <w:t>селенная всколыбается». Ср. в РВ (</w:t>
      </w:r>
      <w:r w:rsidRPr="001C05E8">
        <w:rPr>
          <w:rFonts w:ascii="Courier New" w:hAnsi="Courier New" w:cs="Courier New"/>
          <w:sz w:val="28"/>
          <w:szCs w:val="28"/>
          <w:lang w:val="en-US"/>
        </w:rPr>
        <w:t>III</w:t>
      </w:r>
      <w:r w:rsidRPr="001C05E8">
        <w:rPr>
          <w:rFonts w:ascii="Courier New" w:hAnsi="Courier New" w:cs="Courier New"/>
          <w:sz w:val="28"/>
          <w:szCs w:val="28"/>
        </w:rPr>
        <w:t>.46.2-3):</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Единственный царь всего света,</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&lt;...&gt; (своими) размерами он превосходит богов,</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Сверкающий, неодолимый во всём,</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Индра пре(восходит) величием небо (и) землю,</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Пре(восходит) широкое, великое воздушное</w:t>
      </w:r>
    </w:p>
    <w:p w:rsidR="00010FEF" w:rsidRPr="001C05E8" w:rsidRDefault="00010FEF" w:rsidP="00010FEF">
      <w:pPr>
        <w:widowControl/>
        <w:snapToGrid/>
        <w:ind w:left="-1104" w:right="24" w:firstLine="888"/>
        <w:jc w:val="center"/>
        <w:rPr>
          <w:rFonts w:ascii="Courier New" w:hAnsi="Courier New" w:cs="Courier New"/>
          <w:i/>
          <w:iCs/>
          <w:sz w:val="28"/>
          <w:szCs w:val="28"/>
        </w:rPr>
      </w:pPr>
      <w:r w:rsidRPr="001C05E8">
        <w:rPr>
          <w:rFonts w:ascii="Courier New" w:hAnsi="Courier New" w:cs="Courier New"/>
          <w:i/>
          <w:iCs/>
          <w:sz w:val="28"/>
          <w:szCs w:val="28"/>
        </w:rPr>
        <w:t xml:space="preserve">                       пространство…</w:t>
      </w:r>
    </w:p>
    <w:p w:rsidR="00010FEF" w:rsidRPr="001514B5" w:rsidRDefault="00010FEF" w:rsidP="00010FEF">
      <w:pPr>
        <w:widowControl/>
        <w:snapToGrid/>
        <w:ind w:left="-1104" w:right="24" w:firstLine="504"/>
        <w:jc w:val="both"/>
        <w:rPr>
          <w:rFonts w:ascii="Courier New" w:hAnsi="Courier New" w:cs="Courier New"/>
          <w:snapToGrid w:val="0"/>
          <w:sz w:val="28"/>
          <w:szCs w:val="28"/>
        </w:rPr>
      </w:pPr>
      <w:r w:rsidRPr="001514B5">
        <w:rPr>
          <w:rFonts w:ascii="Courier New" w:hAnsi="Courier New" w:cs="Courier New"/>
          <w:sz w:val="28"/>
          <w:szCs w:val="28"/>
        </w:rPr>
        <w:t>В РВ, посколь</w:t>
      </w:r>
      <w:r w:rsidR="00157B19">
        <w:rPr>
          <w:rFonts w:ascii="Courier New" w:hAnsi="Courier New" w:cs="Courier New"/>
          <w:sz w:val="28"/>
          <w:szCs w:val="28"/>
        </w:rPr>
        <w:t>к</w:t>
      </w:r>
      <w:r w:rsidRPr="001514B5">
        <w:rPr>
          <w:rFonts w:ascii="Courier New" w:hAnsi="Courier New" w:cs="Courier New"/>
          <w:sz w:val="28"/>
          <w:szCs w:val="28"/>
        </w:rPr>
        <w:t>у древ. арьи не знали ещё молекул, атомов, химических элементов, владыка всего сущего, прародитель богов сотворил из самого себя вселенского человека Пурушу, которого вскоре боги принесли в жертву и создали из него строительный материал для в</w:t>
      </w:r>
      <w:r>
        <w:rPr>
          <w:rFonts w:ascii="Courier New" w:hAnsi="Courier New" w:cs="Courier New"/>
          <w:sz w:val="28"/>
          <w:szCs w:val="28"/>
        </w:rPr>
        <w:t>сего мироздания: светил, неба, з</w:t>
      </w:r>
      <w:r w:rsidRPr="001514B5">
        <w:rPr>
          <w:rFonts w:ascii="Courier New" w:hAnsi="Courier New" w:cs="Courier New"/>
          <w:sz w:val="28"/>
          <w:szCs w:val="28"/>
        </w:rPr>
        <w:t>емл</w:t>
      </w:r>
      <w:r w:rsidRPr="00331C33">
        <w:rPr>
          <w:rFonts w:ascii="Ozegov NT" w:hAnsi="Ozegov NT" w:cs="Ozegov NT"/>
          <w:sz w:val="28"/>
          <w:szCs w:val="28"/>
        </w:rPr>
        <w:t>и</w:t>
      </w:r>
      <w:r w:rsidRPr="001514B5">
        <w:rPr>
          <w:rFonts w:ascii="Courier New" w:hAnsi="Courier New" w:cs="Courier New"/>
          <w:sz w:val="28"/>
          <w:szCs w:val="28"/>
        </w:rPr>
        <w:t xml:space="preserve">, стихий, огня и т.д. </w:t>
      </w:r>
      <w:r w:rsidRPr="001514B5">
        <w:rPr>
          <w:rFonts w:ascii="Courier New" w:hAnsi="Courier New" w:cs="Courier New"/>
          <w:snapToGrid w:val="0"/>
          <w:sz w:val="28"/>
          <w:szCs w:val="28"/>
        </w:rPr>
        <w:t>Один из космогонических гимнов РВ Х.90 (легенд о первотворении мн</w:t>
      </w:r>
      <w:r w:rsidR="00157B19">
        <w:rPr>
          <w:rFonts w:ascii="Courier New" w:hAnsi="Courier New" w:cs="Courier New"/>
          <w:snapToGrid w:val="0"/>
          <w:sz w:val="28"/>
          <w:szCs w:val="28"/>
        </w:rPr>
        <w:t>.</w:t>
      </w:r>
      <w:r w:rsidRPr="001514B5">
        <w:rPr>
          <w:rFonts w:ascii="Courier New" w:hAnsi="Courier New" w:cs="Courier New"/>
          <w:snapToGrid w:val="0"/>
          <w:sz w:val="28"/>
          <w:szCs w:val="28"/>
        </w:rPr>
        <w:t>; все они ни что иное, как поэтическое осмысление надбытия и его перехода в бытие) называется «Пуруша» (</w:t>
      </w:r>
      <w:r w:rsidRPr="001514B5">
        <w:rPr>
          <w:rFonts w:ascii="Courier New" w:hAnsi="Courier New" w:cs="Courier New"/>
          <w:snapToGrid w:val="0"/>
          <w:sz w:val="28"/>
          <w:szCs w:val="28"/>
          <w:lang w:val="en-US"/>
        </w:rPr>
        <w:t>purusa</w:t>
      </w:r>
      <w:r w:rsidRPr="001514B5">
        <w:rPr>
          <w:rFonts w:ascii="Courier New" w:hAnsi="Courier New" w:cs="Courier New"/>
          <w:snapToGrid w:val="0"/>
          <w:sz w:val="28"/>
          <w:szCs w:val="28"/>
        </w:rPr>
        <w:t xml:space="preserve"> – человек)</w:t>
      </w:r>
      <w:r>
        <w:rPr>
          <w:rFonts w:ascii="Courier New" w:hAnsi="Courier New" w:cs="Courier New"/>
          <w:snapToGrid w:val="0"/>
          <w:sz w:val="28"/>
          <w:szCs w:val="28"/>
        </w:rPr>
        <w:t>.</w:t>
      </w:r>
      <w:r w:rsidRPr="001514B5">
        <w:rPr>
          <w:rFonts w:ascii="Courier New" w:hAnsi="Courier New" w:cs="Courier New"/>
          <w:snapToGrid w:val="0"/>
          <w:sz w:val="28"/>
          <w:szCs w:val="28"/>
        </w:rPr>
        <w:t xml:space="preserve"> </w:t>
      </w:r>
      <w:r>
        <w:rPr>
          <w:rFonts w:ascii="Courier New" w:hAnsi="Courier New" w:cs="Courier New"/>
          <w:snapToGrid w:val="0"/>
          <w:sz w:val="28"/>
          <w:szCs w:val="28"/>
        </w:rPr>
        <w:t>Но Пуруша</w:t>
      </w:r>
      <w:r w:rsidRPr="001514B5">
        <w:rPr>
          <w:rFonts w:ascii="Courier New" w:hAnsi="Courier New" w:cs="Courier New"/>
          <w:snapToGrid w:val="0"/>
          <w:sz w:val="28"/>
          <w:szCs w:val="28"/>
        </w:rPr>
        <w:t xml:space="preserve"> больше, чем человек, - он тело будущей цепи поколений (и с физическими, и - нематериальными, небесными его свойствами), некий материал для создания потоиндоевропейцев: их тела, их духа, их общества, их законов (прежде всего законов взаимоотношений с богами и предками).</w:t>
      </w:r>
    </w:p>
    <w:p w:rsidR="00010FEF"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Он сделал из него животных, обитающих в воздухе,</w:t>
      </w:r>
    </w:p>
    <w:p w:rsidR="00010FEF"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В лесу и (тех), что в деревне.</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этой жертвы, полностью принесённой,</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Гимны и напевы родились,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Стихотворные размеры родились из неё,</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Ритуальная формула из неё родилась…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Его рот стал брахманом,</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(Его) руки сделались раджанья,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(То), что бедра его, - это вайшья,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ног родился шудра.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Луна из (его) духа рождена,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глаза солнце родилось,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уст – Индра и Агни,</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дыхания родился ветер.</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пупа возникло воздушное пространство.</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головы развилось небо,</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ног – земля, стороны света – из уха.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Так они устроили миры…</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Жертвою Боги пожертвовали жертве.</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Таковы были первые формы (жертвоприношения)…</w:t>
      </w:r>
    </w:p>
    <w:p w:rsidR="00010FEF" w:rsidRPr="001C05E8" w:rsidRDefault="00010FEF" w:rsidP="00010FEF">
      <w:pPr>
        <w:widowControl/>
        <w:snapToGrid/>
        <w:ind w:left="-1104" w:right="24" w:firstLine="576"/>
        <w:jc w:val="both"/>
        <w:rPr>
          <w:rFonts w:ascii="Courier New" w:hAnsi="Courier New" w:cs="Courier New"/>
          <w:sz w:val="28"/>
          <w:szCs w:val="28"/>
        </w:rPr>
      </w:pPr>
      <w:r w:rsidRPr="001C05E8">
        <w:rPr>
          <w:rFonts w:ascii="Courier New" w:hAnsi="Courier New" w:cs="Courier New"/>
          <w:sz w:val="28"/>
          <w:szCs w:val="28"/>
        </w:rPr>
        <w:t>На русск</w:t>
      </w:r>
      <w:r>
        <w:rPr>
          <w:rFonts w:ascii="Courier New" w:hAnsi="Courier New" w:cs="Courier New"/>
          <w:sz w:val="28"/>
          <w:szCs w:val="28"/>
        </w:rPr>
        <w:t>.</w:t>
      </w:r>
      <w:r w:rsidRPr="001C05E8">
        <w:rPr>
          <w:rFonts w:ascii="Courier New" w:hAnsi="Courier New" w:cs="Courier New"/>
          <w:sz w:val="28"/>
          <w:szCs w:val="28"/>
        </w:rPr>
        <w:t xml:space="preserve"> лад перекладывая РВ (некогда общее для всех протоиндоевропейцев произведение, воплотившее единое мировоззрение, знания), Г.к., говоря вместо Пуруши о Боге, Христе, Адаме, пишет:</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Белый свет от сердца его,</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Красно солнце от лица его,</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Светел месяц от очей его,</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Часты звёзды от речей его.</w:t>
      </w:r>
    </w:p>
    <w:p w:rsidR="00010FEF" w:rsidRPr="001C05E8" w:rsidRDefault="00010FEF" w:rsidP="00010FEF">
      <w:pPr>
        <w:widowControl/>
        <w:snapToGrid/>
        <w:ind w:left="-1104" w:right="24" w:firstLine="600"/>
        <w:jc w:val="both"/>
        <w:rPr>
          <w:rFonts w:ascii="Courier New" w:hAnsi="Courier New" w:cs="Courier New"/>
          <w:sz w:val="28"/>
          <w:szCs w:val="28"/>
        </w:rPr>
      </w:pPr>
      <w:r w:rsidRPr="001C05E8">
        <w:rPr>
          <w:rFonts w:ascii="Courier New" w:hAnsi="Courier New" w:cs="Courier New"/>
          <w:sz w:val="28"/>
          <w:szCs w:val="28"/>
        </w:rPr>
        <w:t xml:space="preserve">В одном варианте Г.к., записанном на берегу р. Индигирки (конечно же помнящей Индру), она именуется «Голубиный свет». </w:t>
      </w:r>
      <w:r w:rsidR="0064141D">
        <w:rPr>
          <w:rFonts w:ascii="Courier New" w:hAnsi="Courier New" w:cs="Courier New"/>
          <w:sz w:val="28"/>
          <w:szCs w:val="28"/>
        </w:rPr>
        <w:t>К</w:t>
      </w:r>
      <w:r w:rsidRPr="001C05E8">
        <w:rPr>
          <w:rFonts w:ascii="Courier New" w:hAnsi="Courier New" w:cs="Courier New"/>
          <w:sz w:val="28"/>
          <w:szCs w:val="28"/>
        </w:rPr>
        <w:t>нига сама</w:t>
      </w:r>
      <w:r w:rsidR="0064141D">
        <w:rPr>
          <w:rFonts w:ascii="Courier New" w:hAnsi="Courier New" w:cs="Courier New"/>
          <w:sz w:val="28"/>
          <w:szCs w:val="28"/>
        </w:rPr>
        <w:t>,</w:t>
      </w:r>
      <w:r w:rsidRPr="001C05E8">
        <w:rPr>
          <w:rFonts w:ascii="Courier New" w:hAnsi="Courier New" w:cs="Courier New"/>
          <w:sz w:val="28"/>
          <w:szCs w:val="28"/>
        </w:rPr>
        <w:t xml:space="preserve"> как записанный космический закон</w:t>
      </w:r>
      <w:r w:rsidR="0064141D">
        <w:rPr>
          <w:rFonts w:ascii="Courier New" w:hAnsi="Courier New" w:cs="Courier New"/>
          <w:sz w:val="28"/>
          <w:szCs w:val="28"/>
        </w:rPr>
        <w:t>,</w:t>
      </w:r>
      <w:r w:rsidRPr="001C05E8">
        <w:rPr>
          <w:rFonts w:ascii="Courier New" w:hAnsi="Courier New" w:cs="Courier New"/>
          <w:sz w:val="28"/>
          <w:szCs w:val="28"/>
        </w:rPr>
        <w:t xml:space="preserve"> порождает всё мироздание</w:t>
      </w:r>
      <w:r w:rsidR="00C65FC7">
        <w:rPr>
          <w:rFonts w:ascii="Courier New" w:hAnsi="Courier New" w:cs="Courier New"/>
          <w:sz w:val="28"/>
          <w:szCs w:val="28"/>
        </w:rPr>
        <w:t>.</w:t>
      </w:r>
      <w:r>
        <w:rPr>
          <w:rFonts w:ascii="Courier New" w:hAnsi="Courier New" w:cs="Courier New"/>
          <w:sz w:val="28"/>
          <w:szCs w:val="28"/>
        </w:rPr>
        <w:t xml:space="preserve"> </w:t>
      </w:r>
      <w:r w:rsidR="00C65FC7">
        <w:rPr>
          <w:rFonts w:ascii="Courier New" w:hAnsi="Courier New" w:cs="Courier New"/>
          <w:sz w:val="28"/>
          <w:szCs w:val="28"/>
        </w:rPr>
        <w:t>Б</w:t>
      </w:r>
      <w:r>
        <w:rPr>
          <w:rFonts w:ascii="Courier New" w:hAnsi="Courier New" w:cs="Courier New"/>
          <w:sz w:val="28"/>
          <w:szCs w:val="28"/>
        </w:rPr>
        <w:t>елый с</w:t>
      </w:r>
      <w:r w:rsidRPr="001C05E8">
        <w:rPr>
          <w:rFonts w:ascii="Courier New" w:hAnsi="Courier New" w:cs="Courier New"/>
          <w:sz w:val="28"/>
          <w:szCs w:val="28"/>
        </w:rPr>
        <w:t xml:space="preserve">вет, красно </w:t>
      </w:r>
      <w:r>
        <w:rPr>
          <w:rFonts w:ascii="Courier New" w:hAnsi="Courier New" w:cs="Courier New"/>
          <w:sz w:val="28"/>
          <w:szCs w:val="28"/>
        </w:rPr>
        <w:t>с</w:t>
      </w:r>
      <w:r w:rsidRPr="001C05E8">
        <w:rPr>
          <w:rFonts w:ascii="Courier New" w:hAnsi="Courier New" w:cs="Courier New"/>
          <w:sz w:val="28"/>
          <w:szCs w:val="28"/>
        </w:rPr>
        <w:t xml:space="preserve">олнце, светел </w:t>
      </w:r>
      <w:r>
        <w:rPr>
          <w:rFonts w:ascii="Courier New" w:hAnsi="Courier New" w:cs="Courier New"/>
          <w:sz w:val="28"/>
          <w:szCs w:val="28"/>
        </w:rPr>
        <w:t>м</w:t>
      </w:r>
      <w:r w:rsidRPr="001C05E8">
        <w:rPr>
          <w:rFonts w:ascii="Courier New" w:hAnsi="Courier New" w:cs="Courier New"/>
          <w:sz w:val="28"/>
          <w:szCs w:val="28"/>
        </w:rPr>
        <w:t xml:space="preserve">есяц, мать </w:t>
      </w:r>
      <w:r>
        <w:rPr>
          <w:rFonts w:ascii="Courier New" w:hAnsi="Courier New" w:cs="Courier New"/>
          <w:sz w:val="28"/>
          <w:szCs w:val="28"/>
        </w:rPr>
        <w:t>сыру з</w:t>
      </w:r>
      <w:r w:rsidRPr="001C05E8">
        <w:rPr>
          <w:rFonts w:ascii="Courier New" w:hAnsi="Courier New" w:cs="Courier New"/>
          <w:sz w:val="28"/>
          <w:szCs w:val="28"/>
        </w:rPr>
        <w:t xml:space="preserve">емлю, сине </w:t>
      </w:r>
      <w:r>
        <w:rPr>
          <w:rFonts w:ascii="Courier New" w:hAnsi="Courier New" w:cs="Courier New"/>
          <w:sz w:val="28"/>
          <w:szCs w:val="28"/>
        </w:rPr>
        <w:t>м</w:t>
      </w:r>
      <w:r w:rsidRPr="001C05E8">
        <w:rPr>
          <w:rFonts w:ascii="Courier New" w:hAnsi="Courier New" w:cs="Courier New"/>
          <w:sz w:val="28"/>
          <w:szCs w:val="28"/>
        </w:rPr>
        <w:t>оре и др.</w:t>
      </w:r>
      <w:r>
        <w:rPr>
          <w:rFonts w:ascii="Courier New" w:hAnsi="Courier New" w:cs="Courier New"/>
          <w:sz w:val="28"/>
          <w:szCs w:val="28"/>
        </w:rPr>
        <w:t xml:space="preserve"> </w:t>
      </w:r>
      <w:r w:rsidRPr="001C05E8">
        <w:rPr>
          <w:rFonts w:ascii="Courier New" w:hAnsi="Courier New" w:cs="Courier New"/>
          <w:sz w:val="28"/>
          <w:szCs w:val="28"/>
        </w:rPr>
        <w:t>Мотив гибели космического первочеловека во имя создания всего живого вспоминается по аналогии: если зерно падёт в землю и погибнет, - оно возродится многократно в новом колосе, а если не падёт, - засохнет и умрёт бесславно. Этот мотив прослеживается во мн</w:t>
      </w:r>
      <w:r>
        <w:rPr>
          <w:rFonts w:ascii="Courier New" w:hAnsi="Courier New" w:cs="Courier New"/>
          <w:sz w:val="28"/>
          <w:szCs w:val="28"/>
        </w:rPr>
        <w:t>.</w:t>
      </w:r>
      <w:r w:rsidRPr="001C05E8">
        <w:rPr>
          <w:rFonts w:ascii="Courier New" w:hAnsi="Courier New" w:cs="Courier New"/>
          <w:sz w:val="28"/>
          <w:szCs w:val="28"/>
        </w:rPr>
        <w:t xml:space="preserve"> религиях мира.</w:t>
      </w:r>
    </w:p>
    <w:p w:rsidR="00010FEF" w:rsidRPr="001C05E8" w:rsidRDefault="00B42E60" w:rsidP="00010FEF">
      <w:pPr>
        <w:widowControl/>
        <w:snapToGrid/>
        <w:ind w:left="-1104" w:right="24" w:firstLine="600"/>
        <w:jc w:val="both"/>
        <w:rPr>
          <w:rFonts w:ascii="Courier New" w:hAnsi="Courier New" w:cs="Courier New"/>
          <w:sz w:val="28"/>
          <w:szCs w:val="28"/>
        </w:rPr>
      </w:pPr>
      <w:r>
        <w:rPr>
          <w:rFonts w:ascii="Courier New" w:hAnsi="Courier New" w:cs="Courier New"/>
          <w:sz w:val="28"/>
          <w:szCs w:val="28"/>
        </w:rPr>
        <w:t>По</w:t>
      </w:r>
      <w:r w:rsidR="00010FEF" w:rsidRPr="001C05E8">
        <w:rPr>
          <w:rFonts w:ascii="Courier New" w:hAnsi="Courier New" w:cs="Courier New"/>
          <w:sz w:val="28"/>
          <w:szCs w:val="28"/>
        </w:rPr>
        <w:t xml:space="preserve"> одной </w:t>
      </w:r>
      <w:r>
        <w:rPr>
          <w:rFonts w:ascii="Courier New" w:hAnsi="Courier New" w:cs="Courier New"/>
          <w:sz w:val="28"/>
          <w:szCs w:val="28"/>
        </w:rPr>
        <w:t>«</w:t>
      </w:r>
      <w:r w:rsidR="00010FEF" w:rsidRPr="001C05E8">
        <w:rPr>
          <w:rFonts w:ascii="Courier New" w:hAnsi="Courier New" w:cs="Courier New"/>
          <w:sz w:val="28"/>
          <w:szCs w:val="28"/>
        </w:rPr>
        <w:t>отречённой</w:t>
      </w:r>
      <w:r>
        <w:rPr>
          <w:rFonts w:ascii="Courier New" w:hAnsi="Courier New" w:cs="Courier New"/>
          <w:sz w:val="28"/>
          <w:szCs w:val="28"/>
        </w:rPr>
        <w:t>»</w:t>
      </w:r>
      <w:r w:rsidR="00010FEF" w:rsidRPr="001C05E8">
        <w:rPr>
          <w:rFonts w:ascii="Courier New" w:hAnsi="Courier New" w:cs="Courier New"/>
          <w:sz w:val="28"/>
          <w:szCs w:val="28"/>
        </w:rPr>
        <w:t xml:space="preserve"> книге «Вопросы, от скольких частей был создан Адам» (евр. «адам» - человек), первочеловек по Библии, получается</w:t>
      </w:r>
      <w:r>
        <w:rPr>
          <w:rFonts w:ascii="Courier New" w:hAnsi="Courier New" w:cs="Courier New"/>
          <w:sz w:val="28"/>
          <w:szCs w:val="28"/>
        </w:rPr>
        <w:t xml:space="preserve">, </w:t>
      </w:r>
      <w:r w:rsidR="00010FEF" w:rsidRPr="001C05E8">
        <w:rPr>
          <w:rFonts w:ascii="Courier New" w:hAnsi="Courier New" w:cs="Courier New"/>
          <w:sz w:val="28"/>
          <w:szCs w:val="28"/>
        </w:rPr>
        <w:t>он был создан от частей земных</w:t>
      </w:r>
      <w:r>
        <w:rPr>
          <w:rFonts w:ascii="Courier New" w:hAnsi="Courier New" w:cs="Courier New"/>
          <w:sz w:val="28"/>
          <w:szCs w:val="28"/>
        </w:rPr>
        <w:t>.</w:t>
      </w:r>
      <w:r w:rsidR="00010FEF" w:rsidRPr="001C05E8">
        <w:rPr>
          <w:rFonts w:ascii="Courier New" w:hAnsi="Courier New" w:cs="Courier New"/>
          <w:sz w:val="28"/>
          <w:szCs w:val="28"/>
        </w:rPr>
        <w:t xml:space="preserve"> </w:t>
      </w:r>
      <w:r>
        <w:rPr>
          <w:rFonts w:ascii="Courier New" w:hAnsi="Courier New" w:cs="Courier New"/>
          <w:sz w:val="28"/>
          <w:szCs w:val="28"/>
        </w:rPr>
        <w:t>А не космического бого-человека</w:t>
      </w:r>
      <w:r w:rsidR="00010FEF" w:rsidRPr="001C05E8">
        <w:rPr>
          <w:rFonts w:ascii="Courier New" w:hAnsi="Courier New" w:cs="Courier New"/>
          <w:sz w:val="28"/>
          <w:szCs w:val="28"/>
        </w:rPr>
        <w:t>: тело – от земли (или глины, ила); кости – от камней; очи – от моря; мысли – от ангельского полёта; дыхание от ветра (в РВ, наоборот, от дыхания Пуруши родился ветер); разум – от облака небесного; кровь – от солнечной росы…</w:t>
      </w:r>
      <w:r w:rsidR="00010FEF">
        <w:rPr>
          <w:rFonts w:ascii="Courier New" w:hAnsi="Courier New" w:cs="Courier New"/>
          <w:sz w:val="28"/>
          <w:szCs w:val="28"/>
        </w:rPr>
        <w:t xml:space="preserve"> </w:t>
      </w:r>
      <w:r w:rsidR="00010FEF" w:rsidRPr="001C05E8">
        <w:rPr>
          <w:rFonts w:ascii="Courier New" w:hAnsi="Courier New" w:cs="Courier New"/>
          <w:sz w:val="28"/>
          <w:szCs w:val="28"/>
        </w:rPr>
        <w:t>И та и др</w:t>
      </w:r>
      <w:r w:rsidR="00010FEF">
        <w:rPr>
          <w:rFonts w:ascii="Courier New" w:hAnsi="Courier New" w:cs="Courier New"/>
          <w:sz w:val="28"/>
          <w:szCs w:val="28"/>
        </w:rPr>
        <w:t>.</w:t>
      </w:r>
      <w:r w:rsidR="00010FEF" w:rsidRPr="001C05E8">
        <w:rPr>
          <w:rFonts w:ascii="Courier New" w:hAnsi="Courier New" w:cs="Courier New"/>
          <w:sz w:val="28"/>
          <w:szCs w:val="28"/>
        </w:rPr>
        <w:t xml:space="preserve"> трактовка приемлема, т.к. гл</w:t>
      </w:r>
      <w:r w:rsidR="00010FEF">
        <w:rPr>
          <w:rFonts w:ascii="Courier New" w:hAnsi="Courier New" w:cs="Courier New"/>
          <w:sz w:val="28"/>
          <w:szCs w:val="28"/>
        </w:rPr>
        <w:t>.</w:t>
      </w:r>
      <w:r w:rsidR="00010FEF" w:rsidRPr="001C05E8">
        <w:rPr>
          <w:rFonts w:ascii="Courier New" w:hAnsi="Courier New" w:cs="Courier New"/>
          <w:sz w:val="28"/>
          <w:szCs w:val="28"/>
        </w:rPr>
        <w:t xml:space="preserve"> в ней – взаимосвязь и взаимопроникновение всего божественно созданного мира. </w:t>
      </w:r>
      <w:r w:rsidR="00010FEF" w:rsidRPr="001C05E8">
        <w:rPr>
          <w:rFonts w:ascii="Courier New" w:hAnsi="Courier New" w:cs="Courier New"/>
          <w:i/>
          <w:iCs/>
          <w:sz w:val="28"/>
          <w:szCs w:val="28"/>
        </w:rPr>
        <w:t>В этом мире, в представлениях предков, вс</w:t>
      </w:r>
      <w:r w:rsidR="00010FEF" w:rsidRPr="001C05E8">
        <w:rPr>
          <w:rFonts w:ascii="Ozegov NT" w:hAnsi="Ozegov NT" w:cs="Ozegov NT"/>
          <w:i/>
          <w:iCs/>
          <w:sz w:val="28"/>
          <w:szCs w:val="28"/>
        </w:rPr>
        <w:t>ё</w:t>
      </w:r>
      <w:r w:rsidR="00010FEF" w:rsidRPr="001C05E8">
        <w:rPr>
          <w:rFonts w:ascii="Courier New" w:hAnsi="Courier New" w:cs="Courier New"/>
          <w:i/>
          <w:iCs/>
          <w:sz w:val="28"/>
          <w:szCs w:val="28"/>
        </w:rPr>
        <w:t xml:space="preserve"> равно и ценно: и человек, и камень, и роса, и море, и мысль, и ветер, и трава. Рассуждать, что первично: микрокосм или макрокосм – всё равно, что рассуждать о том, с какой стороны есть яйцо. Всё в мире сплетено-скручено, всё связано, всё кругло. Человек с космосом внутри равен человеку, окружённому космосом.</w:t>
      </w:r>
      <w:r w:rsidR="00010FEF">
        <w:rPr>
          <w:rFonts w:ascii="Courier New" w:hAnsi="Courier New" w:cs="Courier New"/>
          <w:i/>
          <w:iCs/>
          <w:sz w:val="28"/>
          <w:szCs w:val="28"/>
        </w:rPr>
        <w:t xml:space="preserve"> </w:t>
      </w:r>
      <w:r w:rsidR="00010FEF" w:rsidRPr="001C05E8">
        <w:rPr>
          <w:rFonts w:ascii="Courier New" w:hAnsi="Courier New" w:cs="Courier New"/>
          <w:sz w:val="28"/>
          <w:szCs w:val="28"/>
        </w:rPr>
        <w:t>Всеравенство или всеглавенство – вот вопросы Г.к.:</w:t>
      </w:r>
    </w:p>
    <w:p w:rsidR="00010FEF" w:rsidRPr="001C05E8" w:rsidRDefault="00010FEF" w:rsidP="00010FEF">
      <w:pPr>
        <w:widowControl/>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…Какая земля всем землям мати?</w:t>
      </w:r>
    </w:p>
    <w:p w:rsidR="00010FEF" w:rsidRPr="001C05E8" w:rsidRDefault="00010FEF" w:rsidP="00010FEF">
      <w:pPr>
        <w:widowControl/>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Которо море всем морям мати?</w:t>
      </w:r>
    </w:p>
    <w:p w:rsidR="00010FEF" w:rsidRPr="001C05E8" w:rsidRDefault="00010FEF" w:rsidP="00010FEF">
      <w:pPr>
        <w:widowControl/>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Кое озеро всем возёрам мати?</w:t>
      </w:r>
    </w:p>
    <w:p w:rsidR="00010FEF" w:rsidRPr="001C05E8" w:rsidRDefault="00010FEF" w:rsidP="00010FEF">
      <w:pPr>
        <w:widowControl/>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Кая река всем рекам мати?</w:t>
      </w:r>
    </w:p>
    <w:p w:rsidR="00010FEF" w:rsidRPr="001C05E8" w:rsidRDefault="00010FEF" w:rsidP="00010FEF">
      <w:pPr>
        <w:widowControl/>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Который город всем городам мати?…</w:t>
      </w:r>
    </w:p>
    <w:p w:rsidR="00010FEF"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Что характерно: все слов</w:t>
      </w:r>
      <w:r w:rsidRPr="00331C33">
        <w:rPr>
          <w:rFonts w:ascii="Ozegov NT" w:hAnsi="Ozegov NT" w:cs="Ozegov NT"/>
          <w:sz w:val="28"/>
          <w:szCs w:val="28"/>
        </w:rPr>
        <w:t>а</w:t>
      </w:r>
      <w:r w:rsidRPr="001C05E8">
        <w:rPr>
          <w:rFonts w:ascii="Courier New" w:hAnsi="Courier New" w:cs="Courier New"/>
          <w:sz w:val="28"/>
          <w:szCs w:val="28"/>
        </w:rPr>
        <w:t>, обозначающие объекты вопрошения, мужского, женского и среднего рода, апел</w:t>
      </w:r>
      <w:r w:rsidR="00365919">
        <w:rPr>
          <w:rFonts w:ascii="Courier New" w:hAnsi="Courier New" w:cs="Courier New"/>
          <w:sz w:val="28"/>
          <w:szCs w:val="28"/>
        </w:rPr>
        <w:t>л</w:t>
      </w:r>
      <w:r w:rsidRPr="001C05E8">
        <w:rPr>
          <w:rFonts w:ascii="Courier New" w:hAnsi="Courier New" w:cs="Courier New"/>
          <w:sz w:val="28"/>
          <w:szCs w:val="28"/>
        </w:rPr>
        <w:t xml:space="preserve">ируют именно к «мати» (а не к отцу, например), это говорит о том, что наиболее архаичные элементы Г.к. восходят ко временам матриархата (сохранили память о них) и сохранили память о богинях, не только </w:t>
      </w:r>
      <w:r>
        <w:rPr>
          <w:rFonts w:ascii="Courier New" w:hAnsi="Courier New" w:cs="Courier New"/>
          <w:sz w:val="28"/>
          <w:szCs w:val="28"/>
        </w:rPr>
        <w:t xml:space="preserve">о </w:t>
      </w:r>
      <w:r w:rsidRPr="001C05E8">
        <w:rPr>
          <w:rFonts w:ascii="Courier New" w:hAnsi="Courier New" w:cs="Courier New"/>
          <w:sz w:val="28"/>
          <w:szCs w:val="28"/>
        </w:rPr>
        <w:t>богах.</w:t>
      </w:r>
    </w:p>
    <w:p w:rsidR="00010FEF" w:rsidRPr="001C05E8"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ГОЛУБОЙ ЦВЕТ – один из цветов радуги и солнечного спектра (при недостатке в организме Г.ц. человек может заболеть), а также – неба, моря; представляет высший порядок ума, силу, спокойствие, помогает успокоиться в трудных ситуациях, способствует уравновешенности, приносит мир</w:t>
      </w:r>
      <w:r w:rsidR="00294496">
        <w:rPr>
          <w:rFonts w:ascii="Courier New" w:hAnsi="Courier New" w:cs="Courier New"/>
          <w:sz w:val="28"/>
          <w:szCs w:val="28"/>
        </w:rPr>
        <w:t>,</w:t>
      </w:r>
      <w:r>
        <w:rPr>
          <w:rFonts w:ascii="Courier New" w:hAnsi="Courier New" w:cs="Courier New"/>
          <w:sz w:val="28"/>
          <w:szCs w:val="28"/>
        </w:rPr>
        <w:t xml:space="preserve"> удовлетворённость, располагает к размышлениям.</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ГОЛУБЬ – птица благоприятная и неблагоприятная. В РВ считалась неблагоприятной, вестником богини смерти Ниррити, метафора его «крылатый дротик» - т.е. Г. </w:t>
      </w:r>
      <w:r w:rsidR="00F25DC8">
        <w:rPr>
          <w:rFonts w:ascii="Courier New" w:hAnsi="Courier New" w:cs="Courier New"/>
          <w:sz w:val="28"/>
          <w:szCs w:val="28"/>
        </w:rPr>
        <w:t xml:space="preserve">представлялся там </w:t>
      </w:r>
      <w:r w:rsidRPr="001C05E8">
        <w:rPr>
          <w:rFonts w:ascii="Courier New" w:hAnsi="Courier New" w:cs="Courier New"/>
          <w:sz w:val="28"/>
          <w:szCs w:val="28"/>
        </w:rPr>
        <w:t>как разящий выстрел богини смерти. Г. сопровождал Вергилия в загробный мир. У русск</w:t>
      </w:r>
      <w:r>
        <w:rPr>
          <w:rFonts w:ascii="Courier New" w:hAnsi="Courier New" w:cs="Courier New"/>
          <w:sz w:val="28"/>
          <w:szCs w:val="28"/>
        </w:rPr>
        <w:t>.</w:t>
      </w:r>
      <w:r w:rsidRPr="001C05E8">
        <w:rPr>
          <w:rFonts w:ascii="Courier New" w:hAnsi="Courier New" w:cs="Courier New"/>
          <w:sz w:val="28"/>
          <w:szCs w:val="28"/>
        </w:rPr>
        <w:t xml:space="preserve"> также чёрный ворон и сизый </w:t>
      </w:r>
      <w:r w:rsidR="00294496">
        <w:rPr>
          <w:rFonts w:ascii="Courier New" w:hAnsi="Courier New" w:cs="Courier New"/>
          <w:sz w:val="28"/>
          <w:szCs w:val="28"/>
        </w:rPr>
        <w:t>Г.</w:t>
      </w:r>
      <w:r w:rsidRPr="001C05E8">
        <w:rPr>
          <w:rFonts w:ascii="Courier New" w:hAnsi="Courier New" w:cs="Courier New"/>
          <w:sz w:val="28"/>
          <w:szCs w:val="28"/>
        </w:rPr>
        <w:t xml:space="preserve"> олицетворяли «смерть – крылатую птицу» («налетела скорая смертушка»), весть о смерти; сизый голубь мог </w:t>
      </w:r>
      <w:r w:rsidR="00F25DC8">
        <w:rPr>
          <w:rFonts w:ascii="Courier New" w:hAnsi="Courier New" w:cs="Courier New"/>
          <w:sz w:val="28"/>
          <w:szCs w:val="28"/>
        </w:rPr>
        <w:t>в</w:t>
      </w:r>
      <w:r w:rsidRPr="001C05E8">
        <w:rPr>
          <w:rFonts w:ascii="Courier New" w:hAnsi="Courier New" w:cs="Courier New"/>
          <w:sz w:val="28"/>
          <w:szCs w:val="28"/>
        </w:rPr>
        <w:t>о</w:t>
      </w:r>
      <w:r w:rsidR="00F25DC8">
        <w:rPr>
          <w:rFonts w:ascii="Courier New" w:hAnsi="Courier New" w:cs="Courier New"/>
          <w:sz w:val="28"/>
          <w:szCs w:val="28"/>
        </w:rPr>
        <w:t>п</w:t>
      </w:r>
      <w:r w:rsidRPr="001C05E8">
        <w:rPr>
          <w:rFonts w:ascii="Courier New" w:hAnsi="Courier New" w:cs="Courier New"/>
          <w:sz w:val="28"/>
          <w:szCs w:val="28"/>
        </w:rPr>
        <w:t>л</w:t>
      </w:r>
      <w:r w:rsidR="00F25DC8">
        <w:rPr>
          <w:rFonts w:ascii="Courier New" w:hAnsi="Courier New" w:cs="Courier New"/>
          <w:sz w:val="28"/>
          <w:szCs w:val="28"/>
        </w:rPr>
        <w:t>оща</w:t>
      </w:r>
      <w:r w:rsidRPr="001C05E8">
        <w:rPr>
          <w:rFonts w:ascii="Courier New" w:hAnsi="Courier New" w:cs="Courier New"/>
          <w:sz w:val="28"/>
          <w:szCs w:val="28"/>
        </w:rPr>
        <w:t>ть разлуку.</w:t>
      </w:r>
    </w:p>
    <w:p w:rsidR="00010FEF" w:rsidRPr="004E7334"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В то же время Г., в связи с его плодовитостью</w:t>
      </w:r>
      <w:r w:rsidR="00273DC2">
        <w:rPr>
          <w:rFonts w:ascii="Courier New" w:hAnsi="Courier New" w:cs="Courier New"/>
          <w:sz w:val="28"/>
          <w:szCs w:val="28"/>
        </w:rPr>
        <w:t>,</w:t>
      </w:r>
      <w:r w:rsidRPr="001C05E8">
        <w:rPr>
          <w:rFonts w:ascii="Courier New" w:hAnsi="Courier New" w:cs="Courier New"/>
          <w:sz w:val="28"/>
          <w:szCs w:val="28"/>
        </w:rPr>
        <w:t xml:space="preserve"> привязанностью к одной голубке, умени</w:t>
      </w:r>
      <w:r w:rsidR="00F25DC8">
        <w:rPr>
          <w:rFonts w:ascii="Courier New" w:hAnsi="Courier New" w:cs="Courier New"/>
          <w:sz w:val="28"/>
          <w:szCs w:val="28"/>
        </w:rPr>
        <w:t>ем</w:t>
      </w:r>
      <w:r w:rsidRPr="001C05E8">
        <w:rPr>
          <w:rFonts w:ascii="Courier New" w:hAnsi="Courier New" w:cs="Courier New"/>
          <w:sz w:val="28"/>
          <w:szCs w:val="28"/>
        </w:rPr>
        <w:t xml:space="preserve"> создать п</w:t>
      </w:r>
      <w:r w:rsidRPr="001C05E8">
        <w:rPr>
          <w:rFonts w:ascii="Ozegov NT" w:hAnsi="Ozegov NT" w:cs="Ozegov NT"/>
          <w:sz w:val="28"/>
          <w:szCs w:val="28"/>
        </w:rPr>
        <w:t>а</w:t>
      </w:r>
      <w:r w:rsidR="00F25DC8">
        <w:rPr>
          <w:rFonts w:ascii="Courier New" w:hAnsi="Courier New" w:cs="Courier New"/>
          <w:sz w:val="28"/>
          <w:szCs w:val="28"/>
        </w:rPr>
        <w:t xml:space="preserve">ру, </w:t>
      </w:r>
      <w:r w:rsidRPr="001C05E8">
        <w:rPr>
          <w:rFonts w:ascii="Courier New" w:hAnsi="Courier New" w:cs="Courier New"/>
          <w:sz w:val="28"/>
          <w:szCs w:val="28"/>
        </w:rPr>
        <w:t>нежно ухаживать за подругой</w:t>
      </w:r>
      <w:r w:rsidR="00273DC2">
        <w:rPr>
          <w:rFonts w:ascii="Courier New" w:hAnsi="Courier New" w:cs="Courier New"/>
          <w:sz w:val="28"/>
          <w:szCs w:val="28"/>
        </w:rPr>
        <w:t>,</w:t>
      </w:r>
      <w:r w:rsidRPr="001C05E8">
        <w:rPr>
          <w:rFonts w:ascii="Courier New" w:hAnsi="Courier New" w:cs="Courier New"/>
          <w:sz w:val="28"/>
          <w:szCs w:val="28"/>
        </w:rPr>
        <w:t xml:space="preserve"> потомством, символ счастливых любовно-брачных отношений («воркуют, как голубки»); уюта, мирного быта, мира. Г. – в этой роли – символ влюблённых и любящих супругов. В свадебных песнях молодых часто называют Г. и голубкой</w:t>
      </w:r>
      <w:r w:rsidR="00602C74">
        <w:rPr>
          <w:rFonts w:ascii="Courier New" w:hAnsi="Courier New" w:cs="Courier New"/>
          <w:sz w:val="28"/>
          <w:szCs w:val="28"/>
        </w:rPr>
        <w:t>.</w:t>
      </w:r>
      <w:r w:rsidRPr="001C05E8">
        <w:rPr>
          <w:rFonts w:ascii="Courier New" w:hAnsi="Courier New" w:cs="Courier New"/>
          <w:sz w:val="28"/>
          <w:szCs w:val="28"/>
        </w:rPr>
        <w:t xml:space="preserve"> «Голубь идёт, голубицу ведёт» (болг.)</w:t>
      </w:r>
      <w:r w:rsidR="00602C74">
        <w:rPr>
          <w:rFonts w:ascii="Courier New" w:hAnsi="Courier New" w:cs="Courier New"/>
          <w:sz w:val="28"/>
          <w:szCs w:val="28"/>
        </w:rPr>
        <w:t>.</w:t>
      </w:r>
      <w:r w:rsidRPr="001C05E8">
        <w:rPr>
          <w:rFonts w:ascii="Courier New" w:hAnsi="Courier New" w:cs="Courier New"/>
          <w:sz w:val="28"/>
          <w:szCs w:val="28"/>
        </w:rPr>
        <w:t xml:space="preserve"> «У голубя у сизого/</w:t>
      </w:r>
      <w:r w:rsidR="00602C74">
        <w:rPr>
          <w:rFonts w:ascii="Courier New" w:hAnsi="Courier New" w:cs="Courier New"/>
          <w:sz w:val="28"/>
          <w:szCs w:val="28"/>
        </w:rPr>
        <w:t>з</w:t>
      </w:r>
      <w:r w:rsidRPr="001C05E8">
        <w:rPr>
          <w:rFonts w:ascii="Courier New" w:hAnsi="Courier New" w:cs="Courier New"/>
          <w:sz w:val="28"/>
          <w:szCs w:val="28"/>
        </w:rPr>
        <w:t>олотая голова,/</w:t>
      </w:r>
      <w:r w:rsidR="00602C74">
        <w:rPr>
          <w:rFonts w:ascii="Courier New" w:hAnsi="Courier New" w:cs="Courier New"/>
          <w:sz w:val="28"/>
          <w:szCs w:val="28"/>
        </w:rPr>
        <w:t>у голубушки у сизой/а</w:t>
      </w:r>
      <w:r w:rsidRPr="001C05E8">
        <w:rPr>
          <w:rFonts w:ascii="Courier New" w:hAnsi="Courier New" w:cs="Courier New"/>
          <w:sz w:val="28"/>
          <w:szCs w:val="28"/>
        </w:rPr>
        <w:t>лой лентой убрана,/</w:t>
      </w:r>
      <w:r w:rsidR="00602C74">
        <w:rPr>
          <w:rFonts w:ascii="Courier New" w:hAnsi="Courier New" w:cs="Courier New"/>
          <w:sz w:val="28"/>
          <w:szCs w:val="28"/>
        </w:rPr>
        <w:t>у</w:t>
      </w:r>
      <w:r w:rsidRPr="001C05E8">
        <w:rPr>
          <w:rFonts w:ascii="Courier New" w:hAnsi="Courier New" w:cs="Courier New"/>
          <w:sz w:val="28"/>
          <w:szCs w:val="28"/>
        </w:rPr>
        <w:t xml:space="preserve"> Степана Фомича/</w:t>
      </w:r>
      <w:r w:rsidR="00602C74">
        <w:rPr>
          <w:rFonts w:ascii="Courier New" w:hAnsi="Courier New" w:cs="Courier New"/>
          <w:sz w:val="28"/>
          <w:szCs w:val="28"/>
        </w:rPr>
        <w:t>р</w:t>
      </w:r>
      <w:r w:rsidRPr="001C05E8">
        <w:rPr>
          <w:rFonts w:ascii="Courier New" w:hAnsi="Courier New" w:cs="Courier New"/>
          <w:sz w:val="28"/>
          <w:szCs w:val="28"/>
        </w:rPr>
        <w:t>асхорошая жена» (рус</w:t>
      </w:r>
      <w:r>
        <w:rPr>
          <w:rFonts w:ascii="Courier New" w:hAnsi="Courier New" w:cs="Courier New"/>
          <w:sz w:val="28"/>
          <w:szCs w:val="28"/>
        </w:rPr>
        <w:t>ск</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богиня Лада и греч</w:t>
      </w:r>
      <w:r>
        <w:rPr>
          <w:rFonts w:ascii="Courier New" w:hAnsi="Courier New" w:cs="Courier New"/>
          <w:sz w:val="28"/>
          <w:szCs w:val="28"/>
        </w:rPr>
        <w:t>.</w:t>
      </w:r>
      <w:r w:rsidRPr="001C05E8">
        <w:rPr>
          <w:rFonts w:ascii="Courier New" w:hAnsi="Courier New" w:cs="Courier New"/>
          <w:sz w:val="28"/>
          <w:szCs w:val="28"/>
        </w:rPr>
        <w:t xml:space="preserve"> Афродита «ездили»-летали на Г.</w:t>
      </w:r>
      <w:r>
        <w:rPr>
          <w:rFonts w:ascii="Courier New" w:hAnsi="Courier New" w:cs="Courier New"/>
          <w:sz w:val="28"/>
          <w:szCs w:val="28"/>
        </w:rPr>
        <w:t xml:space="preserve"> </w:t>
      </w:r>
      <w:r w:rsidRPr="001C05E8">
        <w:rPr>
          <w:rFonts w:ascii="Courier New" w:hAnsi="Courier New" w:cs="Courier New"/>
          <w:sz w:val="28"/>
          <w:szCs w:val="28"/>
        </w:rPr>
        <w:t>Есть представления у русск</w:t>
      </w:r>
      <w:r>
        <w:rPr>
          <w:rFonts w:ascii="Courier New" w:hAnsi="Courier New" w:cs="Courier New"/>
          <w:sz w:val="28"/>
          <w:szCs w:val="28"/>
        </w:rPr>
        <w:t>.</w:t>
      </w:r>
      <w:r w:rsidRPr="001C05E8">
        <w:rPr>
          <w:rFonts w:ascii="Courier New" w:hAnsi="Courier New" w:cs="Courier New"/>
          <w:sz w:val="28"/>
          <w:szCs w:val="28"/>
        </w:rPr>
        <w:t xml:space="preserve"> о Г. как о птице – воплощении душ</w:t>
      </w:r>
      <w:r w:rsidRPr="00A24FEB">
        <w:rPr>
          <w:rFonts w:ascii="Ozegov NT" w:hAnsi="Ozegov NT" w:cs="Ozegov NT"/>
          <w:sz w:val="28"/>
          <w:szCs w:val="28"/>
        </w:rPr>
        <w:t>и</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хотя воплощениями душ</w:t>
      </w:r>
      <w:r w:rsidRPr="00A24FEB">
        <w:rPr>
          <w:rFonts w:ascii="Ozegov NT" w:hAnsi="Ozegov NT" w:cs="Ozegov NT"/>
          <w:sz w:val="28"/>
          <w:szCs w:val="28"/>
        </w:rPr>
        <w:t>и</w:t>
      </w:r>
      <w:r w:rsidRPr="001C05E8">
        <w:rPr>
          <w:rFonts w:ascii="Courier New" w:hAnsi="Courier New" w:cs="Courier New"/>
          <w:sz w:val="28"/>
          <w:szCs w:val="28"/>
        </w:rPr>
        <w:t xml:space="preserve"> считались мн</w:t>
      </w:r>
      <w:r>
        <w:rPr>
          <w:rFonts w:ascii="Courier New" w:hAnsi="Courier New" w:cs="Courier New"/>
          <w:sz w:val="28"/>
          <w:szCs w:val="28"/>
        </w:rPr>
        <w:t>.</w:t>
      </w:r>
      <w:r w:rsidRPr="001C05E8">
        <w:rPr>
          <w:rFonts w:ascii="Courier New" w:hAnsi="Courier New" w:cs="Courier New"/>
          <w:sz w:val="28"/>
          <w:szCs w:val="28"/>
        </w:rPr>
        <w:t xml:space="preserve"> птицы</w:t>
      </w:r>
      <w:r>
        <w:rPr>
          <w:rFonts w:ascii="Courier New" w:hAnsi="Courier New" w:cs="Courier New"/>
          <w:sz w:val="28"/>
          <w:szCs w:val="28"/>
        </w:rPr>
        <w:t>), небесном вестнике. Древ</w:t>
      </w:r>
      <w:r w:rsidR="00E352D6">
        <w:rPr>
          <w:rFonts w:ascii="Courier New" w:hAnsi="Courier New" w:cs="Courier New"/>
          <w:sz w:val="28"/>
          <w:szCs w:val="28"/>
        </w:rPr>
        <w:t>.</w:t>
      </w:r>
      <w:r>
        <w:rPr>
          <w:rFonts w:ascii="Courier New" w:hAnsi="Courier New" w:cs="Courier New"/>
          <w:sz w:val="28"/>
          <w:szCs w:val="28"/>
        </w:rPr>
        <w:t xml:space="preserve"> изображения Г. восходят к </w:t>
      </w:r>
      <w:r>
        <w:rPr>
          <w:rFonts w:ascii="Courier New" w:hAnsi="Courier New" w:cs="Courier New"/>
          <w:sz w:val="28"/>
          <w:szCs w:val="28"/>
          <w:lang w:val="en-US"/>
        </w:rPr>
        <w:t>VI</w:t>
      </w:r>
      <w:r w:rsidR="00E352D6">
        <w:rPr>
          <w:rFonts w:ascii="Courier New" w:hAnsi="Courier New" w:cs="Courier New"/>
          <w:sz w:val="28"/>
          <w:szCs w:val="28"/>
        </w:rPr>
        <w:t xml:space="preserve"> </w:t>
      </w:r>
      <w:r w:rsidRPr="004E7334">
        <w:rPr>
          <w:rFonts w:ascii="Courier New" w:hAnsi="Courier New" w:cs="Courier New"/>
          <w:sz w:val="28"/>
          <w:szCs w:val="28"/>
        </w:rPr>
        <w:t>-</w:t>
      </w:r>
      <w:r w:rsidR="00E352D6">
        <w:rPr>
          <w:rFonts w:ascii="Courier New" w:hAnsi="Courier New" w:cs="Courier New"/>
          <w:sz w:val="28"/>
          <w:szCs w:val="28"/>
        </w:rPr>
        <w:t xml:space="preserve"> </w:t>
      </w:r>
      <w:r>
        <w:rPr>
          <w:rFonts w:ascii="Courier New" w:hAnsi="Courier New" w:cs="Courier New"/>
          <w:sz w:val="28"/>
          <w:szCs w:val="28"/>
          <w:lang w:val="en-US"/>
        </w:rPr>
        <w:t>V</w:t>
      </w:r>
      <w:r>
        <w:rPr>
          <w:rFonts w:ascii="Courier New" w:hAnsi="Courier New" w:cs="Courier New"/>
          <w:sz w:val="28"/>
          <w:szCs w:val="28"/>
        </w:rPr>
        <w:t xml:space="preserve"> тыс. до н.э. </w:t>
      </w:r>
      <w:r w:rsidR="00E352D6">
        <w:rPr>
          <w:rFonts w:ascii="Courier New" w:hAnsi="Courier New" w:cs="Courier New"/>
          <w:sz w:val="28"/>
          <w:szCs w:val="28"/>
        </w:rPr>
        <w:t>Н</w:t>
      </w:r>
      <w:r>
        <w:rPr>
          <w:rFonts w:ascii="Courier New" w:hAnsi="Courier New" w:cs="Courier New"/>
          <w:sz w:val="28"/>
          <w:szCs w:val="28"/>
        </w:rPr>
        <w:t>ахо</w:t>
      </w:r>
      <w:r w:rsidR="00E352D6">
        <w:rPr>
          <w:rFonts w:ascii="Courier New" w:hAnsi="Courier New" w:cs="Courier New"/>
          <w:sz w:val="28"/>
          <w:szCs w:val="28"/>
        </w:rPr>
        <w:t>дки в Арпачае, Сев. Месопотамия</w:t>
      </w:r>
      <w:r>
        <w:rPr>
          <w:rFonts w:ascii="Courier New" w:hAnsi="Courier New" w:cs="Courier New"/>
          <w:sz w:val="28"/>
          <w:szCs w:val="28"/>
        </w:rPr>
        <w:t>.</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ГОРА – символ, модель </w:t>
      </w:r>
      <w:r>
        <w:rPr>
          <w:rFonts w:ascii="Courier New" w:hAnsi="Courier New" w:cs="Courier New"/>
          <w:sz w:val="28"/>
          <w:szCs w:val="28"/>
        </w:rPr>
        <w:t>в</w:t>
      </w:r>
      <w:r w:rsidRPr="001C05E8">
        <w:rPr>
          <w:rFonts w:ascii="Courier New" w:hAnsi="Courier New" w:cs="Courier New"/>
          <w:sz w:val="28"/>
          <w:szCs w:val="28"/>
        </w:rPr>
        <w:t xml:space="preserve">селенной, в которой отражены параметры космического устройства. </w:t>
      </w:r>
      <w:r w:rsidR="003244EC">
        <w:rPr>
          <w:rFonts w:ascii="Courier New" w:hAnsi="Courier New" w:cs="Courier New"/>
          <w:sz w:val="28"/>
          <w:szCs w:val="28"/>
        </w:rPr>
        <w:t>В</w:t>
      </w:r>
      <w:r w:rsidR="003244EC" w:rsidRPr="001C05E8">
        <w:rPr>
          <w:rFonts w:ascii="Courier New" w:hAnsi="Courier New" w:cs="Courier New"/>
          <w:sz w:val="28"/>
          <w:szCs w:val="28"/>
        </w:rPr>
        <w:t>ариант, существующий параллельно мировому древу</w:t>
      </w:r>
      <w:r w:rsidR="003244EC">
        <w:rPr>
          <w:rFonts w:ascii="Courier New" w:hAnsi="Courier New" w:cs="Courier New"/>
          <w:sz w:val="28"/>
          <w:szCs w:val="28"/>
        </w:rPr>
        <w:t>.</w:t>
      </w:r>
      <w:r w:rsidR="003244EC" w:rsidRPr="001C05E8">
        <w:rPr>
          <w:rFonts w:ascii="Courier New" w:hAnsi="Courier New" w:cs="Courier New"/>
          <w:sz w:val="28"/>
          <w:szCs w:val="28"/>
        </w:rPr>
        <w:t xml:space="preserve"> </w:t>
      </w:r>
      <w:r w:rsidRPr="001C05E8">
        <w:rPr>
          <w:rFonts w:ascii="Courier New" w:hAnsi="Courier New" w:cs="Courier New"/>
          <w:sz w:val="28"/>
          <w:szCs w:val="28"/>
        </w:rPr>
        <w:t>Г., по представлениям протоиндоевропейцев, находилась в центре (их) древ</w:t>
      </w:r>
      <w:r>
        <w:rPr>
          <w:rFonts w:ascii="Courier New" w:hAnsi="Courier New" w:cs="Courier New"/>
          <w:sz w:val="28"/>
          <w:szCs w:val="28"/>
        </w:rPr>
        <w:t>.</w:t>
      </w:r>
      <w:r w:rsidRPr="001C05E8">
        <w:rPr>
          <w:rFonts w:ascii="Courier New" w:hAnsi="Courier New" w:cs="Courier New"/>
          <w:sz w:val="28"/>
          <w:szCs w:val="28"/>
        </w:rPr>
        <w:t xml:space="preserve"> мира, там, где проходила ось </w:t>
      </w:r>
      <w:r>
        <w:rPr>
          <w:rFonts w:ascii="Courier New" w:hAnsi="Courier New" w:cs="Courier New"/>
          <w:sz w:val="28"/>
          <w:szCs w:val="28"/>
        </w:rPr>
        <w:t>з</w:t>
      </w:r>
      <w:r w:rsidRPr="001C05E8">
        <w:rPr>
          <w:rFonts w:ascii="Courier New" w:hAnsi="Courier New" w:cs="Courier New"/>
          <w:sz w:val="28"/>
          <w:szCs w:val="28"/>
        </w:rPr>
        <w:t xml:space="preserve">емли. Мысленное продолжение мировой оси вверх через вершину Г. указывало положение Полярной звезды, а её продолжение вниз – место, где находится вход в нижний мир, в преисподнюю. Основание же Г. называют «пуп </w:t>
      </w:r>
      <w:r>
        <w:rPr>
          <w:rFonts w:ascii="Courier New" w:hAnsi="Courier New" w:cs="Courier New"/>
          <w:sz w:val="28"/>
          <w:szCs w:val="28"/>
        </w:rPr>
        <w:t>з</w:t>
      </w:r>
      <w:r w:rsidRPr="001C05E8">
        <w:rPr>
          <w:rFonts w:ascii="Courier New" w:hAnsi="Courier New" w:cs="Courier New"/>
          <w:sz w:val="28"/>
          <w:szCs w:val="28"/>
        </w:rPr>
        <w:t>емл</w:t>
      </w:r>
      <w:r w:rsidRPr="0086775E">
        <w:rPr>
          <w:rFonts w:ascii="Ozegov NT" w:hAnsi="Ozegov NT" w:cs="Ozegov NT"/>
          <w:sz w:val="28"/>
          <w:szCs w:val="28"/>
        </w:rPr>
        <w:t>и</w:t>
      </w:r>
      <w:r w:rsidRPr="001C05E8">
        <w:rPr>
          <w:rFonts w:ascii="Courier New" w:hAnsi="Courier New" w:cs="Courier New"/>
          <w:sz w:val="28"/>
          <w:szCs w:val="28"/>
        </w:rPr>
        <w:t xml:space="preserve">», как бы «пуповина», связывающая </w:t>
      </w:r>
      <w:r>
        <w:rPr>
          <w:rFonts w:ascii="Courier New" w:hAnsi="Courier New" w:cs="Courier New"/>
          <w:sz w:val="28"/>
          <w:szCs w:val="28"/>
        </w:rPr>
        <w:t>з</w:t>
      </w:r>
      <w:r w:rsidRPr="001C05E8">
        <w:rPr>
          <w:rFonts w:ascii="Courier New" w:hAnsi="Courier New" w:cs="Courier New"/>
          <w:sz w:val="28"/>
          <w:szCs w:val="28"/>
        </w:rPr>
        <w:t>емлю с её нутром (преисподней); с др</w:t>
      </w:r>
      <w:r>
        <w:rPr>
          <w:rFonts w:ascii="Courier New" w:hAnsi="Courier New" w:cs="Courier New"/>
          <w:sz w:val="28"/>
          <w:szCs w:val="28"/>
        </w:rPr>
        <w:t>.</w:t>
      </w:r>
      <w:r w:rsidRPr="001C05E8">
        <w:rPr>
          <w:rFonts w:ascii="Courier New" w:hAnsi="Courier New" w:cs="Courier New"/>
          <w:sz w:val="28"/>
          <w:szCs w:val="28"/>
        </w:rPr>
        <w:t xml:space="preserve"> стороны, Г. соприкасается с небом: на </w:t>
      </w:r>
      <w:r>
        <w:rPr>
          <w:rFonts w:ascii="Courier New" w:hAnsi="Courier New" w:cs="Courier New"/>
          <w:sz w:val="28"/>
          <w:szCs w:val="28"/>
        </w:rPr>
        <w:t>Г.</w:t>
      </w:r>
      <w:r w:rsidRPr="001C05E8">
        <w:rPr>
          <w:rFonts w:ascii="Courier New" w:hAnsi="Courier New" w:cs="Courier New"/>
          <w:sz w:val="28"/>
          <w:szCs w:val="28"/>
        </w:rPr>
        <w:t xml:space="preserve"> «прилежит небо к </w:t>
      </w:r>
      <w:r>
        <w:rPr>
          <w:rFonts w:ascii="Courier New" w:hAnsi="Courier New" w:cs="Courier New"/>
          <w:sz w:val="28"/>
          <w:szCs w:val="28"/>
        </w:rPr>
        <w:t>з</w:t>
      </w:r>
      <w:r w:rsidRPr="001C05E8">
        <w:rPr>
          <w:rFonts w:ascii="Courier New" w:hAnsi="Courier New" w:cs="Courier New"/>
          <w:sz w:val="28"/>
          <w:szCs w:val="28"/>
        </w:rPr>
        <w:t>емле». Все храмы, могильные курганы, пирамиды, стелы стремились к копированию Г. и её вершины (шпиля), символизируя «врата неба». Г., в народном представлении, имеет как бы три уровня: вершину – наиболее близкое к богам место, или место, где живут боги; низ, где живут д</w:t>
      </w:r>
      <w:r w:rsidRPr="00DF08C1">
        <w:rPr>
          <w:rFonts w:ascii="Ozegov NT" w:hAnsi="Ozegov NT" w:cs="Ozegov NT"/>
          <w:sz w:val="28"/>
          <w:szCs w:val="28"/>
        </w:rPr>
        <w:t>у</w:t>
      </w:r>
      <w:r w:rsidRPr="001C05E8">
        <w:rPr>
          <w:rFonts w:ascii="Courier New" w:hAnsi="Courier New" w:cs="Courier New"/>
          <w:sz w:val="28"/>
          <w:szCs w:val="28"/>
        </w:rPr>
        <w:t>хи</w:t>
      </w:r>
      <w:r>
        <w:rPr>
          <w:rFonts w:ascii="Courier New" w:hAnsi="Courier New" w:cs="Courier New"/>
          <w:sz w:val="28"/>
          <w:szCs w:val="28"/>
        </w:rPr>
        <w:t>, предки</w:t>
      </w:r>
      <w:r w:rsidRPr="001C05E8">
        <w:rPr>
          <w:rFonts w:ascii="Courier New" w:hAnsi="Courier New" w:cs="Courier New"/>
          <w:sz w:val="28"/>
          <w:szCs w:val="28"/>
        </w:rPr>
        <w:t>; и землю, где живут люди.</w:t>
      </w:r>
      <w:r>
        <w:rPr>
          <w:rFonts w:ascii="Courier New" w:hAnsi="Courier New" w:cs="Courier New"/>
          <w:sz w:val="28"/>
          <w:szCs w:val="28"/>
        </w:rPr>
        <w:t xml:space="preserve"> </w:t>
      </w:r>
      <w:r w:rsidRPr="001C05E8">
        <w:rPr>
          <w:rFonts w:ascii="Courier New" w:hAnsi="Courier New" w:cs="Courier New"/>
          <w:sz w:val="28"/>
          <w:szCs w:val="28"/>
        </w:rPr>
        <w:t>У предков индо-славов, живших на сев</w:t>
      </w:r>
      <w:r>
        <w:rPr>
          <w:rFonts w:ascii="Courier New" w:hAnsi="Courier New" w:cs="Courier New"/>
          <w:sz w:val="28"/>
          <w:szCs w:val="28"/>
        </w:rPr>
        <w:t>.</w:t>
      </w:r>
      <w:r w:rsidRPr="001C05E8">
        <w:rPr>
          <w:rFonts w:ascii="Courier New" w:hAnsi="Courier New" w:cs="Courier New"/>
          <w:sz w:val="28"/>
          <w:szCs w:val="28"/>
        </w:rPr>
        <w:t xml:space="preserve">, под Полярной звездой находилась легендарная Г. </w:t>
      </w:r>
      <w:r w:rsidRPr="001C05E8">
        <w:rPr>
          <w:rFonts w:ascii="Courier New" w:hAnsi="Courier New" w:cs="Courier New"/>
          <w:i/>
          <w:iCs/>
          <w:sz w:val="28"/>
          <w:szCs w:val="28"/>
        </w:rPr>
        <w:t>Меру</w:t>
      </w:r>
      <w:r w:rsidR="00BB4C1A">
        <w:rPr>
          <w:rFonts w:ascii="Courier New" w:hAnsi="Courier New" w:cs="Courier New"/>
          <w:i/>
          <w:iCs/>
          <w:sz w:val="28"/>
          <w:szCs w:val="28"/>
        </w:rPr>
        <w:t>.</w:t>
      </w:r>
      <w:r w:rsidRPr="001C05E8">
        <w:rPr>
          <w:rFonts w:ascii="Courier New" w:hAnsi="Courier New" w:cs="Courier New"/>
          <w:sz w:val="28"/>
          <w:szCs w:val="28"/>
        </w:rPr>
        <w:t xml:space="preserve"> </w:t>
      </w:r>
      <w:r w:rsidR="00BB4C1A">
        <w:rPr>
          <w:rFonts w:ascii="Courier New" w:hAnsi="Courier New" w:cs="Courier New"/>
          <w:sz w:val="28"/>
          <w:szCs w:val="28"/>
        </w:rPr>
        <w:t>П</w:t>
      </w:r>
      <w:r w:rsidRPr="001C05E8">
        <w:rPr>
          <w:rFonts w:ascii="Courier New" w:hAnsi="Courier New" w:cs="Courier New"/>
          <w:sz w:val="28"/>
          <w:szCs w:val="28"/>
        </w:rPr>
        <w:t xml:space="preserve">о ведам, в антарикше – промежуточной космической зоне </w:t>
      </w:r>
      <w:r>
        <w:rPr>
          <w:rFonts w:ascii="Courier New" w:hAnsi="Courier New" w:cs="Courier New"/>
          <w:sz w:val="28"/>
          <w:szCs w:val="28"/>
        </w:rPr>
        <w:t xml:space="preserve">(у русск. по Вернадскому – ноосфера) </w:t>
      </w:r>
      <w:r w:rsidRPr="001C05E8">
        <w:rPr>
          <w:rFonts w:ascii="Courier New" w:hAnsi="Courier New" w:cs="Courier New"/>
          <w:sz w:val="28"/>
          <w:szCs w:val="28"/>
        </w:rPr>
        <w:t>– особом тонком мире, куда невозможно попасть человеку в обыкновенном материальном теле, только «невкушающие,  вкушающие лишь воздух, парящие в воздухе</w:t>
      </w:r>
      <w:r>
        <w:rPr>
          <w:rFonts w:ascii="Courier New" w:hAnsi="Courier New" w:cs="Courier New"/>
          <w:sz w:val="28"/>
          <w:szCs w:val="28"/>
        </w:rPr>
        <w:t>,</w:t>
      </w:r>
      <w:r w:rsidRPr="001C05E8">
        <w:rPr>
          <w:rFonts w:ascii="Courier New" w:hAnsi="Courier New" w:cs="Courier New"/>
          <w:sz w:val="28"/>
          <w:szCs w:val="28"/>
        </w:rPr>
        <w:t xml:space="preserve"> как птицы, великие риши (поэты или д</w:t>
      </w:r>
      <w:r w:rsidRPr="00D35DB3">
        <w:rPr>
          <w:rFonts w:ascii="Ozegov NT" w:hAnsi="Ozegov NT" w:cs="Ozegov NT"/>
          <w:sz w:val="28"/>
          <w:szCs w:val="28"/>
        </w:rPr>
        <w:t>у</w:t>
      </w:r>
      <w:r w:rsidRPr="001C05E8">
        <w:rPr>
          <w:rFonts w:ascii="Courier New" w:hAnsi="Courier New" w:cs="Courier New"/>
          <w:sz w:val="28"/>
          <w:szCs w:val="28"/>
        </w:rPr>
        <w:t>ши поэтов) в лунные четверти посещают прекрасную гору Меру». Те, кто хотел достичь Меру, - выходили на побережье Молочного м., к Белому о</w:t>
      </w:r>
      <w:r>
        <w:rPr>
          <w:rFonts w:ascii="Courier New" w:hAnsi="Courier New" w:cs="Courier New"/>
          <w:sz w:val="28"/>
          <w:szCs w:val="28"/>
        </w:rPr>
        <w:t>.</w:t>
      </w:r>
      <w:r w:rsidRPr="001C05E8">
        <w:rPr>
          <w:rFonts w:ascii="Courier New" w:hAnsi="Courier New" w:cs="Courier New"/>
          <w:sz w:val="28"/>
          <w:szCs w:val="28"/>
        </w:rPr>
        <w:t>, и ничего не могли увидеть: она была окружена землёй, затем - водами мирового океана. На её вершине жили 3, варианты: 33, 333, 3333 и т.д. бога. Г. была символом бессмертия, вечной жизни, священной обителью бог</w:t>
      </w:r>
      <w:r w:rsidRPr="00D109B5">
        <w:rPr>
          <w:rFonts w:ascii="Ozegov NT" w:hAnsi="Ozegov NT" w:cs="Ozegov NT"/>
          <w:sz w:val="28"/>
          <w:szCs w:val="28"/>
        </w:rPr>
        <w:t>о</w:t>
      </w:r>
      <w:r w:rsidRPr="001C05E8">
        <w:rPr>
          <w:rFonts w:ascii="Courier New" w:hAnsi="Courier New" w:cs="Courier New"/>
          <w:sz w:val="28"/>
          <w:szCs w:val="28"/>
        </w:rPr>
        <w:t>в, местом рождения (колыбелью) стихий (так же, как и мировой океан). Из Г. вытекали 7 гл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р</w:t>
      </w:r>
      <w:r w:rsidRPr="001C05E8">
        <w:rPr>
          <w:rFonts w:ascii="Courier New" w:hAnsi="Courier New" w:cs="Courier New"/>
          <w:sz w:val="28"/>
          <w:szCs w:val="28"/>
        </w:rPr>
        <w:t>р. (варианты – 4, 3); или «молочные-млечные» облачные р</w:t>
      </w:r>
      <w:r>
        <w:rPr>
          <w:rFonts w:ascii="Courier New" w:hAnsi="Courier New" w:cs="Courier New"/>
          <w:sz w:val="28"/>
          <w:szCs w:val="28"/>
        </w:rPr>
        <w:t>р</w:t>
      </w:r>
      <w:r w:rsidRPr="001C05E8">
        <w:rPr>
          <w:rFonts w:ascii="Courier New" w:hAnsi="Courier New" w:cs="Courier New"/>
          <w:sz w:val="28"/>
          <w:szCs w:val="28"/>
        </w:rPr>
        <w:t>. стекали на вершин</w:t>
      </w:r>
      <w:r>
        <w:rPr>
          <w:rFonts w:ascii="Courier New" w:hAnsi="Courier New" w:cs="Courier New"/>
          <w:sz w:val="28"/>
          <w:szCs w:val="28"/>
        </w:rPr>
        <w:t>у</w:t>
      </w:r>
      <w:r w:rsidRPr="001C05E8">
        <w:rPr>
          <w:rFonts w:ascii="Courier New" w:hAnsi="Courier New" w:cs="Courier New"/>
          <w:sz w:val="28"/>
          <w:szCs w:val="28"/>
        </w:rPr>
        <w:t xml:space="preserve"> и оттуда спускались вниз, только иногда показываясь людям; или на вершине </w:t>
      </w:r>
      <w:r>
        <w:rPr>
          <w:rFonts w:ascii="Courier New" w:hAnsi="Courier New" w:cs="Courier New"/>
          <w:sz w:val="28"/>
          <w:szCs w:val="28"/>
        </w:rPr>
        <w:t>Г.</w:t>
      </w:r>
      <w:r w:rsidRPr="001C05E8">
        <w:rPr>
          <w:rFonts w:ascii="Courier New" w:hAnsi="Courier New" w:cs="Courier New"/>
          <w:sz w:val="28"/>
          <w:szCs w:val="28"/>
        </w:rPr>
        <w:t xml:space="preserve"> было «молочное» (облачное) оз., в котором «купались» д</w:t>
      </w:r>
      <w:r w:rsidRPr="00D109B5">
        <w:rPr>
          <w:rFonts w:ascii="Ozegov NT" w:hAnsi="Ozegov NT" w:cs="Ozegov NT"/>
          <w:sz w:val="28"/>
          <w:szCs w:val="28"/>
        </w:rPr>
        <w:t>у</w:t>
      </w:r>
      <w:r w:rsidRPr="001C05E8">
        <w:rPr>
          <w:rFonts w:ascii="Courier New" w:hAnsi="Courier New" w:cs="Courier New"/>
          <w:sz w:val="28"/>
          <w:szCs w:val="28"/>
        </w:rPr>
        <w:t>ши предков, возносящиеся к богам. Гл</w:t>
      </w:r>
      <w:r>
        <w:rPr>
          <w:rFonts w:ascii="Courier New" w:hAnsi="Courier New" w:cs="Courier New"/>
          <w:sz w:val="28"/>
          <w:szCs w:val="28"/>
        </w:rPr>
        <w:t>.</w:t>
      </w:r>
      <w:r w:rsidRPr="001C05E8">
        <w:rPr>
          <w:rFonts w:ascii="Courier New" w:hAnsi="Courier New" w:cs="Courier New"/>
          <w:sz w:val="28"/>
          <w:szCs w:val="28"/>
        </w:rPr>
        <w:t xml:space="preserve"> вершина Г. (горного хребта) Меру называлась </w:t>
      </w:r>
      <w:r w:rsidRPr="002F647B">
        <w:rPr>
          <w:rFonts w:ascii="Courier New" w:hAnsi="Courier New" w:cs="Courier New"/>
          <w:i/>
          <w:iCs/>
          <w:sz w:val="28"/>
          <w:szCs w:val="28"/>
        </w:rPr>
        <w:t>Мандара</w:t>
      </w:r>
      <w:r w:rsidRPr="001C05E8">
        <w:rPr>
          <w:rFonts w:ascii="Courier New" w:hAnsi="Courier New" w:cs="Courier New"/>
          <w:sz w:val="28"/>
          <w:szCs w:val="28"/>
        </w:rPr>
        <w:t>. Она, при пахтании мирового океана, была взята богами и помещена в центр мирового океана, при помощи её создан напиток бессмертия (богов) амрита,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Мандара участвовала в создании жизни на земле. Вокруг Меру с её вершиной Мандарой боги Адитьи совершали ежед</w:t>
      </w:r>
      <w:r>
        <w:rPr>
          <w:rFonts w:ascii="Courier New" w:hAnsi="Courier New" w:cs="Courier New"/>
          <w:sz w:val="28"/>
          <w:szCs w:val="28"/>
        </w:rPr>
        <w:t>невную прадакшину (</w:t>
      </w:r>
      <w:r w:rsidRPr="001C05E8">
        <w:rPr>
          <w:rFonts w:ascii="Courier New" w:hAnsi="Courier New" w:cs="Courier New"/>
          <w:sz w:val="28"/>
          <w:szCs w:val="28"/>
        </w:rPr>
        <w:t>обход вокруг священного места, проявление особого почтения, что перенято христ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как</w:t>
      </w:r>
      <w:r w:rsidRPr="001C05E8">
        <w:rPr>
          <w:rFonts w:ascii="Courier New" w:hAnsi="Courier New" w:cs="Courier New"/>
          <w:sz w:val="28"/>
          <w:szCs w:val="28"/>
        </w:rPr>
        <w:t xml:space="preserve"> «крёстн</w:t>
      </w:r>
      <w:r>
        <w:rPr>
          <w:rFonts w:ascii="Courier New" w:hAnsi="Courier New" w:cs="Courier New"/>
          <w:sz w:val="28"/>
          <w:szCs w:val="28"/>
        </w:rPr>
        <w:t>ый</w:t>
      </w:r>
      <w:r w:rsidRPr="001C05E8">
        <w:rPr>
          <w:rFonts w:ascii="Courier New" w:hAnsi="Courier New" w:cs="Courier New"/>
          <w:sz w:val="28"/>
          <w:szCs w:val="28"/>
        </w:rPr>
        <w:t xml:space="preserve"> ход»), и звёзды «вращались» вокруг неё; с неё стекала небесная Ганга.</w:t>
      </w:r>
      <w:r>
        <w:rPr>
          <w:rFonts w:ascii="Courier New" w:hAnsi="Courier New" w:cs="Courier New"/>
          <w:sz w:val="28"/>
          <w:szCs w:val="28"/>
        </w:rPr>
        <w:t xml:space="preserve"> </w:t>
      </w:r>
      <w:r w:rsidRPr="001C05E8">
        <w:rPr>
          <w:rFonts w:ascii="Courier New" w:hAnsi="Courier New" w:cs="Courier New"/>
          <w:sz w:val="28"/>
          <w:szCs w:val="28"/>
        </w:rPr>
        <w:t xml:space="preserve">В «Авесте» это Г. </w:t>
      </w:r>
      <w:r w:rsidRPr="001C05E8">
        <w:rPr>
          <w:rFonts w:ascii="Courier New" w:hAnsi="Courier New" w:cs="Courier New"/>
          <w:i/>
          <w:iCs/>
          <w:sz w:val="28"/>
          <w:szCs w:val="28"/>
        </w:rPr>
        <w:t>Хара Березайти</w:t>
      </w:r>
      <w:r w:rsidRPr="001C05E8">
        <w:rPr>
          <w:rFonts w:ascii="Courier New" w:hAnsi="Courier New" w:cs="Courier New"/>
          <w:sz w:val="28"/>
          <w:szCs w:val="28"/>
        </w:rPr>
        <w:t xml:space="preserve"> (высокая Г.) и её вершина </w:t>
      </w:r>
      <w:r w:rsidRPr="002F647B">
        <w:rPr>
          <w:rFonts w:ascii="Courier New" w:hAnsi="Courier New" w:cs="Courier New"/>
          <w:i/>
          <w:iCs/>
          <w:sz w:val="28"/>
          <w:szCs w:val="28"/>
        </w:rPr>
        <w:t>Хукайрья</w:t>
      </w:r>
      <w:r w:rsidRPr="001C05E8">
        <w:rPr>
          <w:rFonts w:ascii="Courier New" w:hAnsi="Courier New" w:cs="Courier New"/>
          <w:sz w:val="28"/>
          <w:szCs w:val="28"/>
        </w:rPr>
        <w:t xml:space="preserve">, её обходит ежедневно </w:t>
      </w:r>
      <w:r>
        <w:rPr>
          <w:rFonts w:ascii="Courier New" w:hAnsi="Courier New" w:cs="Courier New"/>
          <w:sz w:val="28"/>
          <w:szCs w:val="28"/>
        </w:rPr>
        <w:t>с</w:t>
      </w:r>
      <w:r w:rsidRPr="001C05E8">
        <w:rPr>
          <w:rFonts w:ascii="Courier New" w:hAnsi="Courier New" w:cs="Courier New"/>
          <w:sz w:val="28"/>
          <w:szCs w:val="28"/>
        </w:rPr>
        <w:t xml:space="preserve">олнце </w:t>
      </w:r>
      <w:r w:rsidRPr="00D109B5">
        <w:rPr>
          <w:rFonts w:ascii="Courier New" w:hAnsi="Courier New" w:cs="Courier New"/>
          <w:i/>
          <w:iCs/>
          <w:sz w:val="28"/>
          <w:szCs w:val="28"/>
        </w:rPr>
        <w:t>Хвар</w:t>
      </w:r>
      <w:r>
        <w:rPr>
          <w:rFonts w:ascii="Courier New" w:hAnsi="Courier New" w:cs="Courier New"/>
          <w:sz w:val="28"/>
          <w:szCs w:val="28"/>
        </w:rPr>
        <w:t xml:space="preserve"> (ср. Хор, Хорс);</w:t>
      </w:r>
      <w:r w:rsidRPr="001C05E8">
        <w:rPr>
          <w:rFonts w:ascii="Courier New" w:hAnsi="Courier New" w:cs="Courier New"/>
          <w:sz w:val="28"/>
          <w:szCs w:val="28"/>
        </w:rPr>
        <w:t xml:space="preserve"> а вытекает из неё р. Ардви («небесный поток»), богиня вод и плодородия, </w:t>
      </w:r>
      <w:r>
        <w:rPr>
          <w:rFonts w:ascii="Courier New" w:hAnsi="Courier New" w:cs="Courier New"/>
          <w:sz w:val="28"/>
          <w:szCs w:val="28"/>
        </w:rPr>
        <w:t>ир.</w:t>
      </w:r>
      <w:r w:rsidRPr="001C05E8">
        <w:rPr>
          <w:rFonts w:ascii="Courier New" w:hAnsi="Courier New" w:cs="Courier New"/>
          <w:sz w:val="28"/>
          <w:szCs w:val="28"/>
        </w:rPr>
        <w:t xml:space="preserve"> соответствие Ганге вед</w:t>
      </w:r>
      <w:r>
        <w:rPr>
          <w:rFonts w:ascii="Courier New" w:hAnsi="Courier New" w:cs="Courier New"/>
          <w:sz w:val="28"/>
          <w:szCs w:val="28"/>
        </w:rPr>
        <w:t>.</w:t>
      </w:r>
      <w:r w:rsidRPr="001C05E8">
        <w:rPr>
          <w:rFonts w:ascii="Courier New" w:hAnsi="Courier New" w:cs="Courier New"/>
          <w:sz w:val="28"/>
          <w:szCs w:val="28"/>
        </w:rPr>
        <w:t xml:space="preserve"> арьев.</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Наши пращуры обожествляли Г., наделяя их самыми чудесными свойствами. Слав</w:t>
      </w:r>
      <w:r>
        <w:rPr>
          <w:rFonts w:ascii="Courier New" w:hAnsi="Courier New" w:cs="Courier New"/>
          <w:sz w:val="28"/>
          <w:szCs w:val="28"/>
        </w:rPr>
        <w:t>.</w:t>
      </w:r>
      <w:r w:rsidRPr="001C05E8">
        <w:rPr>
          <w:rFonts w:ascii="Courier New" w:hAnsi="Courier New" w:cs="Courier New"/>
          <w:sz w:val="28"/>
          <w:szCs w:val="28"/>
        </w:rPr>
        <w:t xml:space="preserve"> тогда, возможно, не знали, что солнечное излучение на больш</w:t>
      </w:r>
      <w:r w:rsidRPr="001C05E8">
        <w:rPr>
          <w:rFonts w:ascii="Ozegov NT" w:hAnsi="Ozegov NT" w:cs="Ozegov NT"/>
          <w:sz w:val="28"/>
          <w:szCs w:val="28"/>
        </w:rPr>
        <w:t>о</w:t>
      </w:r>
      <w:r w:rsidRPr="001C05E8">
        <w:rPr>
          <w:rFonts w:ascii="Courier New" w:hAnsi="Courier New" w:cs="Courier New"/>
          <w:sz w:val="28"/>
          <w:szCs w:val="28"/>
        </w:rPr>
        <w:t xml:space="preserve">й высоте над уровнем м. более богато ультрафиолетовыми лучами, влияющими на биологические процессы: обмен веществ, бактерицидные процессы, гиперемию кожи и т.д., оказывает целебные действия. Но они знали, что в </w:t>
      </w:r>
      <w:r>
        <w:rPr>
          <w:rFonts w:ascii="Courier New" w:hAnsi="Courier New" w:cs="Courier New"/>
          <w:sz w:val="28"/>
          <w:szCs w:val="28"/>
        </w:rPr>
        <w:t>горах</w:t>
      </w:r>
      <w:r w:rsidRPr="001C05E8">
        <w:rPr>
          <w:rFonts w:ascii="Courier New" w:hAnsi="Courier New" w:cs="Courier New"/>
          <w:sz w:val="28"/>
          <w:szCs w:val="28"/>
        </w:rPr>
        <w:t xml:space="preserve"> бог помогает. И были правы. Иногда они считали, что целебные свойства имеет «купание» в облачных потоках, в «молочных» </w:t>
      </w:r>
      <w:r>
        <w:rPr>
          <w:rFonts w:ascii="Courier New" w:hAnsi="Courier New" w:cs="Courier New"/>
          <w:sz w:val="28"/>
          <w:szCs w:val="28"/>
        </w:rPr>
        <w:t xml:space="preserve">горных </w:t>
      </w:r>
      <w:r w:rsidRPr="001C05E8">
        <w:rPr>
          <w:rFonts w:ascii="Courier New" w:hAnsi="Courier New" w:cs="Courier New"/>
          <w:sz w:val="28"/>
          <w:szCs w:val="28"/>
        </w:rPr>
        <w:t>р</w:t>
      </w:r>
      <w:r>
        <w:rPr>
          <w:rFonts w:ascii="Courier New" w:hAnsi="Courier New" w:cs="Courier New"/>
          <w:sz w:val="28"/>
          <w:szCs w:val="28"/>
        </w:rPr>
        <w:t>р</w:t>
      </w:r>
      <w:r w:rsidRPr="001C05E8">
        <w:rPr>
          <w:rFonts w:ascii="Courier New" w:hAnsi="Courier New" w:cs="Courier New"/>
          <w:sz w:val="28"/>
          <w:szCs w:val="28"/>
        </w:rPr>
        <w:t>. и оз.</w:t>
      </w:r>
      <w:r>
        <w:rPr>
          <w:rFonts w:ascii="Courier New" w:hAnsi="Courier New" w:cs="Courier New"/>
          <w:sz w:val="28"/>
          <w:szCs w:val="28"/>
        </w:rPr>
        <w:t xml:space="preserve"> </w:t>
      </w:r>
      <w:r w:rsidRPr="001C05E8">
        <w:rPr>
          <w:rFonts w:ascii="Courier New" w:hAnsi="Courier New" w:cs="Courier New"/>
          <w:sz w:val="28"/>
          <w:szCs w:val="28"/>
        </w:rPr>
        <w:t xml:space="preserve">Находясь в </w:t>
      </w:r>
      <w:r>
        <w:rPr>
          <w:rFonts w:ascii="Courier New" w:hAnsi="Courier New" w:cs="Courier New"/>
          <w:sz w:val="28"/>
          <w:szCs w:val="28"/>
        </w:rPr>
        <w:t>горах,</w:t>
      </w:r>
      <w:r w:rsidRPr="001C05E8">
        <w:rPr>
          <w:rFonts w:ascii="Courier New" w:hAnsi="Courier New" w:cs="Courier New"/>
          <w:sz w:val="28"/>
          <w:szCs w:val="28"/>
        </w:rPr>
        <w:t xml:space="preserve"> соблюдали мн</w:t>
      </w:r>
      <w:r>
        <w:rPr>
          <w:rFonts w:ascii="Courier New" w:hAnsi="Courier New" w:cs="Courier New"/>
          <w:sz w:val="28"/>
          <w:szCs w:val="28"/>
        </w:rPr>
        <w:t>.</w:t>
      </w:r>
      <w:r w:rsidRPr="001C05E8">
        <w:rPr>
          <w:rFonts w:ascii="Courier New" w:hAnsi="Courier New" w:cs="Courier New"/>
          <w:sz w:val="28"/>
          <w:szCs w:val="28"/>
        </w:rPr>
        <w:t xml:space="preserve"> запретов: считалось, что там нельзя кричать, стрелять, рубить деревья, копать, шуметь. Без особой нужды лучше вообще не ходить в Г. Любое неосторожное действие могло потревожить хозяина (хозяйку) Г., что влекло за собой массу неожиданностей. Волшебные неожиданности талантливо описаны в сказах Бажова, созданных</w:t>
      </w:r>
      <w:r>
        <w:rPr>
          <w:rFonts w:ascii="Courier New" w:hAnsi="Courier New" w:cs="Courier New"/>
          <w:sz w:val="28"/>
          <w:szCs w:val="28"/>
        </w:rPr>
        <w:t xml:space="preserve"> на основе народных преданий; </w:t>
      </w:r>
      <w:r w:rsidRPr="001C05E8">
        <w:rPr>
          <w:rFonts w:ascii="Courier New" w:hAnsi="Courier New" w:cs="Courier New"/>
          <w:sz w:val="28"/>
          <w:szCs w:val="28"/>
        </w:rPr>
        <w:t>в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сказках.</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Вершины Г. ближе к небу, к богам, поэтому именно на доступных (плоских, или разровн</w:t>
      </w:r>
      <w:r w:rsidR="00833D27">
        <w:rPr>
          <w:rFonts w:ascii="Courier New" w:hAnsi="Courier New" w:cs="Courier New"/>
          <w:sz w:val="28"/>
          <w:szCs w:val="28"/>
        </w:rPr>
        <w:t>е</w:t>
      </w:r>
      <w:r w:rsidRPr="001C05E8">
        <w:rPr>
          <w:rFonts w:ascii="Courier New" w:hAnsi="Courier New" w:cs="Courier New"/>
          <w:sz w:val="28"/>
          <w:szCs w:val="28"/>
        </w:rPr>
        <w:t>нных, вытоптанных и т.д.) вершинах Г.</w:t>
      </w:r>
      <w:r w:rsidR="00833D27">
        <w:rPr>
          <w:rFonts w:ascii="Courier New" w:hAnsi="Courier New" w:cs="Courier New"/>
          <w:sz w:val="28"/>
          <w:szCs w:val="28"/>
        </w:rPr>
        <w:t>,</w:t>
      </w:r>
      <w:r w:rsidRPr="001C05E8">
        <w:rPr>
          <w:rFonts w:ascii="Courier New" w:hAnsi="Courier New" w:cs="Courier New"/>
          <w:sz w:val="28"/>
          <w:szCs w:val="28"/>
        </w:rPr>
        <w:t xml:space="preserve"> холмов предки устраивали особые жертвенные места для моления</w:t>
      </w:r>
      <w:r w:rsidR="00833D27">
        <w:rPr>
          <w:rFonts w:ascii="Courier New" w:hAnsi="Courier New" w:cs="Courier New"/>
          <w:sz w:val="28"/>
          <w:szCs w:val="28"/>
        </w:rPr>
        <w:t>,</w:t>
      </w:r>
      <w:r w:rsidRPr="001C05E8">
        <w:rPr>
          <w:rFonts w:ascii="Courier New" w:hAnsi="Courier New" w:cs="Courier New"/>
          <w:sz w:val="28"/>
          <w:szCs w:val="28"/>
        </w:rPr>
        <w:t xml:space="preserve"> принесения даров богам</w:t>
      </w:r>
      <w:r w:rsidR="00833D27">
        <w:rPr>
          <w:rFonts w:ascii="Courier New" w:hAnsi="Courier New" w:cs="Courier New"/>
          <w:sz w:val="28"/>
          <w:szCs w:val="28"/>
        </w:rPr>
        <w:t>.</w:t>
      </w:r>
      <w:r w:rsidRPr="001C05E8">
        <w:rPr>
          <w:rFonts w:ascii="Courier New" w:hAnsi="Courier New" w:cs="Courier New"/>
          <w:sz w:val="28"/>
          <w:szCs w:val="28"/>
        </w:rPr>
        <w:t xml:space="preserve"> </w:t>
      </w:r>
      <w:r w:rsidR="00833D27">
        <w:rPr>
          <w:rFonts w:ascii="Courier New" w:hAnsi="Courier New" w:cs="Courier New"/>
          <w:sz w:val="28"/>
          <w:szCs w:val="28"/>
        </w:rPr>
        <w:t>Г</w:t>
      </w:r>
      <w:r w:rsidRPr="001C05E8">
        <w:rPr>
          <w:rFonts w:ascii="Courier New" w:hAnsi="Courier New" w:cs="Courier New"/>
          <w:sz w:val="28"/>
          <w:szCs w:val="28"/>
        </w:rPr>
        <w:t>де проводили народные праздники</w:t>
      </w:r>
      <w:r w:rsidR="00833D27">
        <w:rPr>
          <w:rFonts w:ascii="Courier New" w:hAnsi="Courier New" w:cs="Courier New"/>
          <w:sz w:val="28"/>
          <w:szCs w:val="28"/>
        </w:rPr>
        <w:t>,</w:t>
      </w:r>
      <w:r w:rsidRPr="001C05E8">
        <w:rPr>
          <w:rFonts w:ascii="Courier New" w:hAnsi="Courier New" w:cs="Courier New"/>
          <w:sz w:val="28"/>
          <w:szCs w:val="28"/>
        </w:rPr>
        <w:t xml:space="preserve"> торжественные всенародные обряды, например, в день коловорота – поворота </w:t>
      </w:r>
      <w:r>
        <w:rPr>
          <w:rFonts w:ascii="Courier New" w:hAnsi="Courier New" w:cs="Courier New"/>
          <w:sz w:val="28"/>
          <w:szCs w:val="28"/>
        </w:rPr>
        <w:t>с</w:t>
      </w:r>
      <w:r w:rsidRPr="001C05E8">
        <w:rPr>
          <w:rFonts w:ascii="Courier New" w:hAnsi="Courier New" w:cs="Courier New"/>
          <w:sz w:val="28"/>
          <w:szCs w:val="28"/>
        </w:rPr>
        <w:t xml:space="preserve">олнца на зиму 24 июня (праздник Купалы), в этот день с Г. скатывали зажжённое колесо – знак </w:t>
      </w:r>
      <w:r>
        <w:rPr>
          <w:rFonts w:ascii="Courier New" w:hAnsi="Courier New" w:cs="Courier New"/>
          <w:sz w:val="28"/>
          <w:szCs w:val="28"/>
        </w:rPr>
        <w:t>с</w:t>
      </w:r>
      <w:r w:rsidRPr="001C05E8">
        <w:rPr>
          <w:rFonts w:ascii="Courier New" w:hAnsi="Courier New" w:cs="Courier New"/>
          <w:sz w:val="28"/>
          <w:szCs w:val="28"/>
        </w:rPr>
        <w:t>олнца и солнечного времени.</w:t>
      </w:r>
      <w:r>
        <w:rPr>
          <w:rFonts w:ascii="Courier New" w:hAnsi="Courier New" w:cs="Courier New"/>
          <w:sz w:val="28"/>
          <w:szCs w:val="28"/>
        </w:rPr>
        <w:t xml:space="preserve"> </w:t>
      </w:r>
      <w:r w:rsidRPr="001C05E8">
        <w:rPr>
          <w:rFonts w:ascii="Courier New" w:hAnsi="Courier New" w:cs="Courier New"/>
          <w:sz w:val="28"/>
          <w:szCs w:val="28"/>
        </w:rPr>
        <w:t>В мире известно мн</w:t>
      </w:r>
      <w:r>
        <w:rPr>
          <w:rFonts w:ascii="Courier New" w:hAnsi="Courier New" w:cs="Courier New"/>
          <w:sz w:val="28"/>
          <w:szCs w:val="28"/>
        </w:rPr>
        <w:t>.</w:t>
      </w:r>
      <w:r w:rsidRPr="001C05E8">
        <w:rPr>
          <w:rFonts w:ascii="Courier New" w:hAnsi="Courier New" w:cs="Courier New"/>
          <w:sz w:val="28"/>
          <w:szCs w:val="28"/>
        </w:rPr>
        <w:t xml:space="preserve"> мировых Г. Это и мифич</w:t>
      </w:r>
      <w:r>
        <w:rPr>
          <w:rFonts w:ascii="Courier New" w:hAnsi="Courier New" w:cs="Courier New"/>
          <w:sz w:val="28"/>
          <w:szCs w:val="28"/>
        </w:rPr>
        <w:t>.</w:t>
      </w:r>
      <w:r w:rsidRPr="001C05E8">
        <w:rPr>
          <w:rFonts w:ascii="Courier New" w:hAnsi="Courier New" w:cs="Courier New"/>
          <w:sz w:val="28"/>
          <w:szCs w:val="28"/>
        </w:rPr>
        <w:t xml:space="preserve"> Г.–камень </w:t>
      </w:r>
      <w:r w:rsidRPr="001C05E8">
        <w:rPr>
          <w:rFonts w:ascii="Courier New" w:hAnsi="Courier New" w:cs="Courier New"/>
          <w:i/>
          <w:iCs/>
          <w:sz w:val="28"/>
          <w:szCs w:val="28"/>
        </w:rPr>
        <w:t>Алатырь, Олатырь</w:t>
      </w:r>
      <w:r w:rsidRPr="001C05E8">
        <w:rPr>
          <w:rFonts w:ascii="Courier New" w:hAnsi="Courier New" w:cs="Courier New"/>
          <w:sz w:val="28"/>
          <w:szCs w:val="28"/>
        </w:rPr>
        <w:t xml:space="preserve"> - алтарь древ</w:t>
      </w:r>
      <w:r>
        <w:rPr>
          <w:rFonts w:ascii="Courier New" w:hAnsi="Courier New" w:cs="Courier New"/>
          <w:sz w:val="28"/>
          <w:szCs w:val="28"/>
        </w:rPr>
        <w:t>.</w:t>
      </w:r>
      <w:r w:rsidRPr="001C05E8">
        <w:rPr>
          <w:rFonts w:ascii="Courier New" w:hAnsi="Courier New" w:cs="Courier New"/>
          <w:sz w:val="28"/>
          <w:szCs w:val="28"/>
        </w:rPr>
        <w:t xml:space="preserve"> О Меру мы уже говорили, но есть вариант </w:t>
      </w:r>
      <w:r w:rsidRPr="001C05E8">
        <w:rPr>
          <w:rFonts w:ascii="Courier New" w:hAnsi="Courier New" w:cs="Courier New"/>
          <w:i/>
          <w:iCs/>
          <w:sz w:val="28"/>
          <w:szCs w:val="28"/>
        </w:rPr>
        <w:t>Сумеру</w:t>
      </w:r>
      <w:r w:rsidRPr="001C05E8">
        <w:rPr>
          <w:rFonts w:ascii="Courier New" w:hAnsi="Courier New" w:cs="Courier New"/>
          <w:sz w:val="28"/>
          <w:szCs w:val="28"/>
        </w:rPr>
        <w:t xml:space="preserve">, которую чтили и помнили шумеры, народы Алтая и т.д. </w:t>
      </w:r>
      <w:r w:rsidRPr="001C05E8">
        <w:rPr>
          <w:rFonts w:ascii="Courier New" w:hAnsi="Courier New" w:cs="Courier New"/>
          <w:i/>
          <w:iCs/>
          <w:sz w:val="28"/>
          <w:szCs w:val="28"/>
        </w:rPr>
        <w:t>Хара Березайти</w:t>
      </w:r>
      <w:r w:rsidRPr="001C05E8">
        <w:rPr>
          <w:rFonts w:ascii="Courier New" w:hAnsi="Courier New" w:cs="Courier New"/>
          <w:sz w:val="28"/>
          <w:szCs w:val="28"/>
        </w:rPr>
        <w:t xml:space="preserve"> – священная Г. в «Авесте», «железная Г.», к которой прикреплены звёзды. </w:t>
      </w:r>
      <w:r w:rsidRPr="001C05E8">
        <w:rPr>
          <w:rFonts w:ascii="Courier New" w:hAnsi="Courier New" w:cs="Courier New"/>
          <w:i/>
          <w:iCs/>
          <w:sz w:val="28"/>
          <w:szCs w:val="28"/>
        </w:rPr>
        <w:t>Олимп</w:t>
      </w:r>
      <w:r w:rsidRPr="001C05E8">
        <w:rPr>
          <w:rFonts w:ascii="Courier New" w:hAnsi="Courier New" w:cs="Courier New"/>
          <w:sz w:val="28"/>
          <w:szCs w:val="28"/>
        </w:rPr>
        <w:t xml:space="preserve"> (там жили боги) и </w:t>
      </w:r>
      <w:r w:rsidRPr="001C05E8">
        <w:rPr>
          <w:rFonts w:ascii="Courier New" w:hAnsi="Courier New" w:cs="Courier New"/>
          <w:i/>
          <w:iCs/>
          <w:sz w:val="28"/>
          <w:szCs w:val="28"/>
        </w:rPr>
        <w:t>Парнас</w:t>
      </w:r>
      <w:r w:rsidRPr="001C05E8">
        <w:rPr>
          <w:rFonts w:ascii="Courier New" w:hAnsi="Courier New" w:cs="Courier New"/>
          <w:sz w:val="28"/>
          <w:szCs w:val="28"/>
        </w:rPr>
        <w:t xml:space="preserve"> (на нём обитали Аполлон и музы, у его подножия – храм Аполлона) – у древ</w:t>
      </w:r>
      <w:r>
        <w:rPr>
          <w:rFonts w:ascii="Courier New" w:hAnsi="Courier New" w:cs="Courier New"/>
          <w:sz w:val="28"/>
          <w:szCs w:val="28"/>
        </w:rPr>
        <w:t>.</w:t>
      </w:r>
      <w:r w:rsidRPr="001C05E8">
        <w:rPr>
          <w:rFonts w:ascii="Courier New" w:hAnsi="Courier New" w:cs="Courier New"/>
          <w:sz w:val="28"/>
          <w:szCs w:val="28"/>
        </w:rPr>
        <w:t xml:space="preserve"> греков. </w:t>
      </w:r>
      <w:r w:rsidRPr="001C05E8">
        <w:rPr>
          <w:rFonts w:ascii="Courier New" w:hAnsi="Courier New" w:cs="Courier New"/>
          <w:i/>
          <w:iCs/>
          <w:sz w:val="28"/>
          <w:szCs w:val="28"/>
        </w:rPr>
        <w:t>Аркаим</w:t>
      </w:r>
      <w:r w:rsidRPr="001C05E8">
        <w:rPr>
          <w:rFonts w:ascii="Courier New" w:hAnsi="Courier New" w:cs="Courier New"/>
          <w:sz w:val="28"/>
          <w:szCs w:val="28"/>
        </w:rPr>
        <w:t xml:space="preserve"> – семивершинная Г. (или горный хребет) на юж</w:t>
      </w:r>
      <w:r>
        <w:rPr>
          <w:rFonts w:ascii="Courier New" w:hAnsi="Courier New" w:cs="Courier New"/>
          <w:sz w:val="28"/>
          <w:szCs w:val="28"/>
        </w:rPr>
        <w:t>.</w:t>
      </w:r>
      <w:r w:rsidRPr="001C05E8">
        <w:rPr>
          <w:rFonts w:ascii="Courier New" w:hAnsi="Courier New" w:cs="Courier New"/>
          <w:sz w:val="28"/>
          <w:szCs w:val="28"/>
        </w:rPr>
        <w:t xml:space="preserve"> Урале в бас</w:t>
      </w:r>
      <w:r>
        <w:rPr>
          <w:rFonts w:ascii="Courier New" w:hAnsi="Courier New" w:cs="Courier New"/>
          <w:sz w:val="28"/>
          <w:szCs w:val="28"/>
        </w:rPr>
        <w:t>.</w:t>
      </w:r>
      <w:r w:rsidRPr="001C05E8">
        <w:rPr>
          <w:rFonts w:ascii="Courier New" w:hAnsi="Courier New" w:cs="Courier New"/>
          <w:sz w:val="28"/>
          <w:szCs w:val="28"/>
        </w:rPr>
        <w:t xml:space="preserve"> 7 рр. 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xml:space="preserve">. </w:t>
      </w:r>
      <w:r w:rsidRPr="001C05E8">
        <w:rPr>
          <w:rFonts w:ascii="Courier New" w:hAnsi="Courier New" w:cs="Courier New"/>
          <w:sz w:val="28"/>
          <w:szCs w:val="28"/>
        </w:rPr>
        <w:t xml:space="preserve">священная Г. </w:t>
      </w:r>
      <w:r w:rsidRPr="001C05E8">
        <w:rPr>
          <w:rFonts w:ascii="Courier New" w:hAnsi="Courier New" w:cs="Courier New"/>
          <w:i/>
          <w:iCs/>
          <w:sz w:val="28"/>
          <w:szCs w:val="28"/>
        </w:rPr>
        <w:t>Собутка</w:t>
      </w:r>
      <w:r w:rsidRPr="001C05E8">
        <w:rPr>
          <w:rFonts w:ascii="Courier New" w:hAnsi="Courier New" w:cs="Courier New"/>
          <w:sz w:val="28"/>
          <w:szCs w:val="28"/>
        </w:rPr>
        <w:t xml:space="preserve"> (событий; которая ещё называлась </w:t>
      </w:r>
      <w:r w:rsidRPr="00D109B5">
        <w:rPr>
          <w:rFonts w:ascii="Courier New" w:hAnsi="Courier New" w:cs="Courier New"/>
          <w:i/>
          <w:iCs/>
          <w:sz w:val="28"/>
          <w:szCs w:val="28"/>
        </w:rPr>
        <w:t>Сленжа</w:t>
      </w:r>
      <w:r w:rsidRPr="001C05E8">
        <w:rPr>
          <w:rFonts w:ascii="Courier New" w:hAnsi="Courier New" w:cs="Courier New"/>
          <w:sz w:val="28"/>
          <w:szCs w:val="28"/>
        </w:rPr>
        <w:t>) в Польше близ Вроцлава в Силезии, вокруг неё слав</w:t>
      </w:r>
      <w:r>
        <w:rPr>
          <w:rFonts w:ascii="Courier New" w:hAnsi="Courier New" w:cs="Courier New"/>
          <w:sz w:val="28"/>
          <w:szCs w:val="28"/>
        </w:rPr>
        <w:t>.</w:t>
      </w:r>
      <w:r w:rsidRPr="001C05E8">
        <w:rPr>
          <w:rFonts w:ascii="Courier New" w:hAnsi="Courier New" w:cs="Courier New"/>
          <w:sz w:val="28"/>
          <w:szCs w:val="28"/>
        </w:rPr>
        <w:t xml:space="preserve"> племя силезян создало целый комплекс урочищ и сооружений, связанных с почитанием слав</w:t>
      </w:r>
      <w:r>
        <w:rPr>
          <w:rFonts w:ascii="Courier New" w:hAnsi="Courier New" w:cs="Courier New"/>
          <w:sz w:val="28"/>
          <w:szCs w:val="28"/>
        </w:rPr>
        <w:t>.</w:t>
      </w:r>
      <w:r w:rsidRPr="001C05E8">
        <w:rPr>
          <w:rFonts w:ascii="Courier New" w:hAnsi="Courier New" w:cs="Courier New"/>
          <w:sz w:val="28"/>
          <w:szCs w:val="28"/>
        </w:rPr>
        <w:t xml:space="preserve"> бог</w:t>
      </w:r>
      <w:r w:rsidRPr="00D109B5">
        <w:rPr>
          <w:rFonts w:ascii="Ozegov NT" w:hAnsi="Ozegov NT" w:cs="Ozegov NT"/>
          <w:sz w:val="28"/>
          <w:szCs w:val="28"/>
        </w:rPr>
        <w:t>о</w:t>
      </w:r>
      <w:r w:rsidRPr="001C05E8">
        <w:rPr>
          <w:rFonts w:ascii="Courier New" w:hAnsi="Courier New" w:cs="Courier New"/>
          <w:sz w:val="28"/>
          <w:szCs w:val="28"/>
        </w:rPr>
        <w:t>в, - памятники культуры железного 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VI</w:t>
      </w:r>
      <w:r w:rsidRPr="001C05E8">
        <w:rPr>
          <w:rFonts w:ascii="Courier New" w:hAnsi="Courier New" w:cs="Courier New"/>
          <w:sz w:val="28"/>
          <w:szCs w:val="28"/>
        </w:rPr>
        <w:t>-</w:t>
      </w:r>
      <w:r w:rsidRPr="001C05E8">
        <w:rPr>
          <w:rFonts w:ascii="Courier New" w:hAnsi="Courier New" w:cs="Courier New"/>
          <w:sz w:val="28"/>
          <w:szCs w:val="28"/>
          <w:lang w:val="en-US"/>
        </w:rPr>
        <w:t>V</w:t>
      </w:r>
      <w:r w:rsidRPr="001C05E8">
        <w:rPr>
          <w:rFonts w:ascii="Courier New" w:hAnsi="Courier New" w:cs="Courier New"/>
          <w:sz w:val="28"/>
          <w:szCs w:val="28"/>
        </w:rPr>
        <w:t xml:space="preserve"> вв. до н.э.); в Латвии – </w:t>
      </w:r>
      <w:r w:rsidRPr="001C05E8">
        <w:rPr>
          <w:rFonts w:ascii="Courier New" w:hAnsi="Courier New" w:cs="Courier New"/>
          <w:i/>
          <w:iCs/>
          <w:sz w:val="28"/>
          <w:szCs w:val="28"/>
        </w:rPr>
        <w:t>Субате</w:t>
      </w:r>
      <w:r w:rsidRPr="001C05E8">
        <w:rPr>
          <w:rFonts w:ascii="Courier New" w:hAnsi="Courier New" w:cs="Courier New"/>
          <w:sz w:val="28"/>
          <w:szCs w:val="28"/>
        </w:rPr>
        <w:t xml:space="preserve">. </w:t>
      </w:r>
      <w:r w:rsidRPr="001C05E8">
        <w:rPr>
          <w:rFonts w:ascii="Courier New" w:hAnsi="Courier New" w:cs="Courier New"/>
          <w:i/>
          <w:iCs/>
          <w:sz w:val="28"/>
          <w:szCs w:val="28"/>
        </w:rPr>
        <w:t>Свентокшиские Г</w:t>
      </w:r>
      <w:r w:rsidRPr="001C05E8">
        <w:rPr>
          <w:rFonts w:ascii="Courier New" w:hAnsi="Courier New" w:cs="Courier New"/>
          <w:sz w:val="28"/>
          <w:szCs w:val="28"/>
        </w:rPr>
        <w:t xml:space="preserve">. («свент» - свет) </w:t>
      </w:r>
      <w:r>
        <w:rPr>
          <w:rFonts w:ascii="Courier New" w:hAnsi="Courier New" w:cs="Courier New"/>
          <w:sz w:val="28"/>
          <w:szCs w:val="28"/>
        </w:rPr>
        <w:t>на Ю.</w:t>
      </w:r>
      <w:r w:rsidRPr="001C05E8">
        <w:rPr>
          <w:rFonts w:ascii="Courier New" w:hAnsi="Courier New" w:cs="Courier New"/>
          <w:sz w:val="28"/>
          <w:szCs w:val="28"/>
        </w:rPr>
        <w:t>-</w:t>
      </w:r>
      <w:r>
        <w:rPr>
          <w:rFonts w:ascii="Courier New" w:hAnsi="Courier New" w:cs="Courier New"/>
          <w:sz w:val="28"/>
          <w:szCs w:val="28"/>
        </w:rPr>
        <w:t>В.</w:t>
      </w:r>
      <w:r w:rsidRPr="001C05E8">
        <w:rPr>
          <w:rFonts w:ascii="Courier New" w:hAnsi="Courier New" w:cs="Courier New"/>
          <w:sz w:val="28"/>
          <w:szCs w:val="28"/>
        </w:rPr>
        <w:t xml:space="preserve"> Польши посвящены богу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Световиду. У хорутан на священной Г. </w:t>
      </w:r>
      <w:r w:rsidRPr="001C05E8">
        <w:rPr>
          <w:rFonts w:ascii="Courier New" w:hAnsi="Courier New" w:cs="Courier New"/>
          <w:i/>
          <w:iCs/>
          <w:sz w:val="28"/>
          <w:szCs w:val="28"/>
        </w:rPr>
        <w:t>Триглав</w:t>
      </w:r>
      <w:r w:rsidRPr="001C05E8">
        <w:rPr>
          <w:rFonts w:ascii="Courier New" w:hAnsi="Courier New" w:cs="Courier New"/>
          <w:sz w:val="28"/>
          <w:szCs w:val="28"/>
        </w:rPr>
        <w:t xml:space="preserve"> (Триглав – бог подземного, третьего мира) уцелел обычай оставлять на камнях плоды и ленты, вероятно, как память о древ</w:t>
      </w:r>
      <w:r>
        <w:rPr>
          <w:rFonts w:ascii="Courier New" w:hAnsi="Courier New" w:cs="Courier New"/>
          <w:sz w:val="28"/>
          <w:szCs w:val="28"/>
        </w:rPr>
        <w:t>.</w:t>
      </w:r>
      <w:r w:rsidRPr="001C05E8">
        <w:rPr>
          <w:rFonts w:ascii="Courier New" w:hAnsi="Courier New" w:cs="Courier New"/>
          <w:sz w:val="28"/>
          <w:szCs w:val="28"/>
        </w:rPr>
        <w:t xml:space="preserve"> жертвоприношениях предкам. Хорваты счита</w:t>
      </w:r>
      <w:r>
        <w:rPr>
          <w:rFonts w:ascii="Courier New" w:hAnsi="Courier New" w:cs="Courier New"/>
          <w:sz w:val="28"/>
          <w:szCs w:val="28"/>
        </w:rPr>
        <w:t>ли</w:t>
      </w:r>
      <w:r w:rsidRPr="001C05E8">
        <w:rPr>
          <w:rFonts w:ascii="Courier New" w:hAnsi="Courier New" w:cs="Courier New"/>
          <w:sz w:val="28"/>
          <w:szCs w:val="28"/>
        </w:rPr>
        <w:t xml:space="preserve"> </w:t>
      </w:r>
      <w:r w:rsidRPr="001C05E8">
        <w:rPr>
          <w:rFonts w:ascii="Courier New" w:hAnsi="Courier New" w:cs="Courier New"/>
          <w:i/>
          <w:iCs/>
          <w:sz w:val="28"/>
          <w:szCs w:val="28"/>
        </w:rPr>
        <w:t>Велебитский хребет</w:t>
      </w:r>
      <w:r w:rsidRPr="001C05E8">
        <w:rPr>
          <w:rFonts w:ascii="Courier New" w:hAnsi="Courier New" w:cs="Courier New"/>
          <w:sz w:val="28"/>
          <w:szCs w:val="28"/>
        </w:rPr>
        <w:t xml:space="preserve"> обиталищем вил и, возможно, Велеса.</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На Руси существовало мн</w:t>
      </w:r>
      <w:r>
        <w:rPr>
          <w:rFonts w:ascii="Courier New" w:hAnsi="Courier New" w:cs="Courier New"/>
          <w:sz w:val="28"/>
          <w:szCs w:val="28"/>
        </w:rPr>
        <w:t>.</w:t>
      </w:r>
      <w:r w:rsidRPr="001C05E8">
        <w:rPr>
          <w:rFonts w:ascii="Courier New" w:hAnsi="Courier New" w:cs="Courier New"/>
          <w:sz w:val="28"/>
          <w:szCs w:val="28"/>
        </w:rPr>
        <w:t xml:space="preserve"> Г. под названием </w:t>
      </w:r>
      <w:r w:rsidRPr="001C05E8">
        <w:rPr>
          <w:rFonts w:ascii="Courier New" w:hAnsi="Courier New" w:cs="Courier New"/>
          <w:i/>
          <w:iCs/>
          <w:sz w:val="28"/>
          <w:szCs w:val="28"/>
        </w:rPr>
        <w:t>Ярилина плешь</w:t>
      </w:r>
      <w:r w:rsidRPr="001C05E8">
        <w:rPr>
          <w:rFonts w:ascii="Courier New" w:hAnsi="Courier New" w:cs="Courier New"/>
          <w:sz w:val="28"/>
          <w:szCs w:val="28"/>
        </w:rPr>
        <w:t xml:space="preserve"> (например, возле Переяславля Залесского). </w:t>
      </w:r>
      <w:r w:rsidRPr="001C05E8">
        <w:rPr>
          <w:rFonts w:ascii="Courier New" w:hAnsi="Courier New" w:cs="Courier New"/>
          <w:i/>
          <w:iCs/>
          <w:sz w:val="28"/>
          <w:szCs w:val="28"/>
        </w:rPr>
        <w:t>Лысые Г</w:t>
      </w:r>
      <w:r>
        <w:rPr>
          <w:rFonts w:ascii="Courier New" w:hAnsi="Courier New" w:cs="Courier New"/>
          <w:sz w:val="28"/>
          <w:szCs w:val="28"/>
        </w:rPr>
        <w:t xml:space="preserve">. </w:t>
      </w:r>
      <w:r w:rsidRPr="006F3C0F">
        <w:rPr>
          <w:rFonts w:ascii="Courier New" w:hAnsi="Courier New" w:cs="Courier New"/>
          <w:sz w:val="28"/>
          <w:szCs w:val="28"/>
        </w:rPr>
        <w:t>[</w:t>
      </w:r>
      <w:r w:rsidRPr="001C05E8">
        <w:rPr>
          <w:rFonts w:ascii="Courier New" w:hAnsi="Courier New" w:cs="Courier New"/>
          <w:sz w:val="28"/>
          <w:szCs w:val="28"/>
        </w:rPr>
        <w:t>под Киевом, на левой стороне Днепра</w:t>
      </w:r>
      <w:r>
        <w:rPr>
          <w:rFonts w:ascii="Courier New" w:hAnsi="Courier New" w:cs="Courier New"/>
          <w:sz w:val="28"/>
          <w:szCs w:val="28"/>
        </w:rPr>
        <w:t xml:space="preserve"> в гор. Лубны</w:t>
      </w:r>
      <w:r w:rsidRPr="001C05E8">
        <w:rPr>
          <w:rFonts w:ascii="Courier New" w:hAnsi="Courier New" w:cs="Courier New"/>
          <w:sz w:val="28"/>
          <w:szCs w:val="28"/>
        </w:rPr>
        <w:t>; под Днепропетровском; в Белогородском уезде (</w:t>
      </w:r>
      <w:r w:rsidRPr="001C05E8">
        <w:rPr>
          <w:rFonts w:ascii="Courier New" w:hAnsi="Courier New" w:cs="Courier New"/>
          <w:i/>
          <w:iCs/>
          <w:sz w:val="28"/>
          <w:szCs w:val="28"/>
        </w:rPr>
        <w:t>Лысая горка</w:t>
      </w:r>
      <w:r w:rsidRPr="001C05E8">
        <w:rPr>
          <w:rFonts w:ascii="Courier New" w:hAnsi="Courier New" w:cs="Courier New"/>
          <w:sz w:val="28"/>
          <w:szCs w:val="28"/>
        </w:rPr>
        <w:t>); в Приднестровье; юго-зап</w:t>
      </w:r>
      <w:r>
        <w:rPr>
          <w:rFonts w:ascii="Courier New" w:hAnsi="Courier New" w:cs="Courier New"/>
          <w:sz w:val="28"/>
          <w:szCs w:val="28"/>
        </w:rPr>
        <w:t>.</w:t>
      </w:r>
      <w:r w:rsidRPr="001C05E8">
        <w:rPr>
          <w:rFonts w:ascii="Courier New" w:hAnsi="Courier New" w:cs="Courier New"/>
          <w:sz w:val="28"/>
          <w:szCs w:val="28"/>
        </w:rPr>
        <w:t xml:space="preserve"> Саратова; в Сербии </w:t>
      </w:r>
      <w:r>
        <w:rPr>
          <w:rFonts w:ascii="Courier New" w:hAnsi="Courier New" w:cs="Courier New"/>
          <w:sz w:val="28"/>
          <w:szCs w:val="28"/>
        </w:rPr>
        <w:t>(</w:t>
      </w:r>
      <w:r w:rsidRPr="001C05E8">
        <w:rPr>
          <w:rFonts w:ascii="Courier New" w:hAnsi="Courier New" w:cs="Courier New"/>
          <w:sz w:val="28"/>
          <w:szCs w:val="28"/>
        </w:rPr>
        <w:t>у Афан</w:t>
      </w:r>
      <w:r>
        <w:rPr>
          <w:rFonts w:ascii="Courier New" w:hAnsi="Courier New" w:cs="Courier New"/>
          <w:sz w:val="28"/>
          <w:szCs w:val="28"/>
        </w:rPr>
        <w:t>. 15 местностей с этим названием)</w:t>
      </w:r>
      <w:r w:rsidRPr="001C05E8">
        <w:rPr>
          <w:rFonts w:ascii="Courier New" w:hAnsi="Courier New" w:cs="Courier New"/>
          <w:sz w:val="28"/>
          <w:szCs w:val="28"/>
        </w:rPr>
        <w:t xml:space="preserve">, или </w:t>
      </w:r>
      <w:r w:rsidRPr="001C05E8">
        <w:rPr>
          <w:rFonts w:ascii="Courier New" w:hAnsi="Courier New" w:cs="Courier New"/>
          <w:i/>
          <w:iCs/>
          <w:sz w:val="28"/>
          <w:szCs w:val="28"/>
        </w:rPr>
        <w:t>Снятная Г</w:t>
      </w:r>
      <w:r w:rsidRPr="001C05E8">
        <w:rPr>
          <w:rFonts w:ascii="Courier New" w:hAnsi="Courier New" w:cs="Courier New"/>
          <w:sz w:val="28"/>
          <w:szCs w:val="28"/>
        </w:rPr>
        <w:t>. (то же, что и «лысая», со слегка «снятой» вершиной</w:t>
      </w:r>
      <w:r>
        <w:rPr>
          <w:rFonts w:ascii="Courier New" w:hAnsi="Courier New" w:cs="Courier New"/>
          <w:sz w:val="28"/>
          <w:szCs w:val="28"/>
        </w:rPr>
        <w:t>)</w:t>
      </w:r>
      <w:r w:rsidRPr="001C05E8">
        <w:rPr>
          <w:rFonts w:ascii="Courier New" w:hAnsi="Courier New" w:cs="Courier New"/>
          <w:sz w:val="28"/>
          <w:szCs w:val="28"/>
        </w:rPr>
        <w:t>; у Пскова. Афан</w:t>
      </w:r>
      <w:r>
        <w:rPr>
          <w:rFonts w:ascii="Courier New" w:hAnsi="Courier New" w:cs="Courier New"/>
          <w:sz w:val="28"/>
          <w:szCs w:val="28"/>
        </w:rPr>
        <w:t>.</w:t>
      </w:r>
      <w:r w:rsidRPr="001C05E8">
        <w:rPr>
          <w:rFonts w:ascii="Courier New" w:hAnsi="Courier New" w:cs="Courier New"/>
          <w:sz w:val="28"/>
          <w:szCs w:val="28"/>
        </w:rPr>
        <w:t xml:space="preserve"> отмечал, что собирались на Лысых Г. обязательно 3 раза в г</w:t>
      </w:r>
      <w:r>
        <w:rPr>
          <w:rFonts w:ascii="Courier New" w:hAnsi="Courier New" w:cs="Courier New"/>
          <w:sz w:val="28"/>
          <w:szCs w:val="28"/>
        </w:rPr>
        <w:t>.</w:t>
      </w:r>
      <w:r w:rsidRPr="001C05E8">
        <w:rPr>
          <w:rFonts w:ascii="Courier New" w:hAnsi="Courier New" w:cs="Courier New"/>
          <w:sz w:val="28"/>
          <w:szCs w:val="28"/>
        </w:rPr>
        <w:t xml:space="preserve">: на Коляду (с 26 декабря по 8 января), при встрече весны (25 марта, когда «весна поборает зиму») и на Купалу (24 июня). </w:t>
      </w:r>
      <w:r w:rsidRPr="001C05E8">
        <w:rPr>
          <w:rFonts w:ascii="Courier New" w:hAnsi="Courier New" w:cs="Courier New"/>
          <w:i/>
          <w:iCs/>
          <w:sz w:val="28"/>
          <w:szCs w:val="28"/>
        </w:rPr>
        <w:t>Лысая Г</w:t>
      </w:r>
      <w:r w:rsidRPr="001C05E8">
        <w:rPr>
          <w:rFonts w:ascii="Courier New" w:hAnsi="Courier New" w:cs="Courier New"/>
          <w:sz w:val="28"/>
          <w:szCs w:val="28"/>
        </w:rPr>
        <w:t>. уп. в Скифии (у Геродота); есть в Польше меж Кельцами и Сандомиром (со статуями бог</w:t>
      </w:r>
      <w:r>
        <w:rPr>
          <w:rFonts w:ascii="Courier New" w:hAnsi="Courier New" w:cs="Courier New"/>
          <w:sz w:val="28"/>
          <w:szCs w:val="28"/>
        </w:rPr>
        <w:t>инь Лады, Лели и Ежи – Яги -</w:t>
      </w:r>
      <w:r w:rsidRPr="001C05E8">
        <w:rPr>
          <w:rFonts w:ascii="Courier New" w:hAnsi="Courier New" w:cs="Courier New"/>
          <w:sz w:val="28"/>
          <w:szCs w:val="28"/>
        </w:rPr>
        <w:t xml:space="preserve"> на ней</w:t>
      </w:r>
      <w:r>
        <w:rPr>
          <w:rFonts w:ascii="Courier New" w:hAnsi="Courier New" w:cs="Courier New"/>
          <w:sz w:val="28"/>
          <w:szCs w:val="28"/>
        </w:rPr>
        <w:t>; Яга – прародительница, Лада – действующая богиня лада и верности и Леля – дитя её, следующее поколение</w:t>
      </w:r>
      <w:r w:rsidRPr="001C05E8">
        <w:rPr>
          <w:rFonts w:ascii="Courier New" w:hAnsi="Courier New" w:cs="Courier New"/>
          <w:sz w:val="28"/>
          <w:szCs w:val="28"/>
        </w:rPr>
        <w:t xml:space="preserve">); венедская </w:t>
      </w:r>
      <w:r w:rsidRPr="001C05E8">
        <w:rPr>
          <w:rFonts w:ascii="Courier New" w:hAnsi="Courier New" w:cs="Courier New"/>
          <w:i/>
          <w:iCs/>
          <w:sz w:val="28"/>
          <w:szCs w:val="28"/>
        </w:rPr>
        <w:t>Лысая Г</w:t>
      </w:r>
      <w:r w:rsidRPr="001C05E8">
        <w:rPr>
          <w:rFonts w:ascii="Courier New" w:hAnsi="Courier New" w:cs="Courier New"/>
          <w:sz w:val="28"/>
          <w:szCs w:val="28"/>
        </w:rPr>
        <w:t xml:space="preserve">. с вершиной специально расчищенной для празднеств, представляла собой огромное святилище под открытым небом, вмещавшее тысячи человек, которое было обнесено мощным каменным валом длиной 1,5 </w:t>
      </w:r>
      <w:r w:rsidRPr="001C05E8">
        <w:rPr>
          <w:rFonts w:ascii="Courier New" w:hAnsi="Courier New" w:cs="Courier New"/>
          <w:i/>
          <w:iCs/>
          <w:sz w:val="28"/>
          <w:szCs w:val="28"/>
        </w:rPr>
        <w:t xml:space="preserve">км </w:t>
      </w:r>
      <w:r w:rsidRPr="001C05E8">
        <w:rPr>
          <w:rFonts w:ascii="Courier New" w:hAnsi="Courier New" w:cs="Courier New"/>
          <w:sz w:val="28"/>
          <w:szCs w:val="28"/>
        </w:rPr>
        <w:t xml:space="preserve">(установлено археологами). </w:t>
      </w:r>
      <w:r>
        <w:rPr>
          <w:rFonts w:ascii="Courier New" w:hAnsi="Courier New" w:cs="Courier New"/>
          <w:sz w:val="28"/>
          <w:szCs w:val="28"/>
        </w:rPr>
        <w:t>Лысогорский грунтовой могильник у пос. Васильевка обнаружен археологами в Запорожской обл.</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Ешё в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в Чехии использовалась как ритуальная </w:t>
      </w:r>
      <w:r w:rsidRPr="001C05E8">
        <w:rPr>
          <w:rFonts w:ascii="Courier New" w:hAnsi="Courier New" w:cs="Courier New"/>
          <w:i/>
          <w:iCs/>
          <w:sz w:val="28"/>
          <w:szCs w:val="28"/>
        </w:rPr>
        <w:t>Кутная Г</w:t>
      </w:r>
      <w:r w:rsidRPr="001C05E8">
        <w:rPr>
          <w:rFonts w:ascii="Courier New" w:hAnsi="Courier New" w:cs="Courier New"/>
          <w:sz w:val="28"/>
          <w:szCs w:val="28"/>
        </w:rPr>
        <w:t>. близ г</w:t>
      </w:r>
      <w:r>
        <w:rPr>
          <w:rFonts w:ascii="Courier New" w:hAnsi="Courier New" w:cs="Courier New"/>
          <w:sz w:val="28"/>
          <w:szCs w:val="28"/>
        </w:rPr>
        <w:t>ор</w:t>
      </w:r>
      <w:r w:rsidRPr="001C05E8">
        <w:rPr>
          <w:rFonts w:ascii="Courier New" w:hAnsi="Courier New" w:cs="Courier New"/>
          <w:sz w:val="28"/>
          <w:szCs w:val="28"/>
        </w:rPr>
        <w:t xml:space="preserve">. Малин. Были </w:t>
      </w:r>
      <w:r w:rsidRPr="001C05E8">
        <w:rPr>
          <w:rFonts w:ascii="Courier New" w:hAnsi="Courier New" w:cs="Courier New"/>
          <w:i/>
          <w:iCs/>
          <w:sz w:val="28"/>
          <w:szCs w:val="28"/>
        </w:rPr>
        <w:t>Девины (Девичьи</w:t>
      </w:r>
      <w:r>
        <w:rPr>
          <w:rFonts w:ascii="Courier New" w:hAnsi="Courier New" w:cs="Courier New"/>
          <w:i/>
          <w:iCs/>
          <w:sz w:val="28"/>
          <w:szCs w:val="28"/>
        </w:rPr>
        <w:t>, Девин</w:t>
      </w:r>
      <w:r w:rsidRPr="001C05E8">
        <w:rPr>
          <w:rFonts w:ascii="Courier New" w:hAnsi="Courier New" w:cs="Courier New"/>
          <w:i/>
          <w:iCs/>
          <w:sz w:val="28"/>
          <w:szCs w:val="28"/>
        </w:rPr>
        <w:t>)</w:t>
      </w:r>
      <w:r>
        <w:rPr>
          <w:rFonts w:ascii="Courier New" w:hAnsi="Courier New" w:cs="Courier New"/>
          <w:sz w:val="28"/>
          <w:szCs w:val="28"/>
        </w:rPr>
        <w:t xml:space="preserve"> Г. Н</w:t>
      </w:r>
      <w:r w:rsidRPr="001C05E8">
        <w:rPr>
          <w:rFonts w:ascii="Courier New" w:hAnsi="Courier New" w:cs="Courier New"/>
          <w:sz w:val="28"/>
          <w:szCs w:val="28"/>
        </w:rPr>
        <w:t xml:space="preserve">апример, </w:t>
      </w:r>
      <w:r w:rsidRPr="00600557">
        <w:rPr>
          <w:rFonts w:ascii="Courier New" w:hAnsi="Courier New" w:cs="Courier New"/>
          <w:i/>
          <w:iCs/>
          <w:sz w:val="28"/>
          <w:szCs w:val="28"/>
        </w:rPr>
        <w:t>Девин</w:t>
      </w:r>
      <w:r>
        <w:rPr>
          <w:rFonts w:ascii="Courier New" w:hAnsi="Courier New" w:cs="Courier New"/>
          <w:sz w:val="28"/>
          <w:szCs w:val="28"/>
        </w:rPr>
        <w:t xml:space="preserve"> в Праге над Влтавой, др. </w:t>
      </w:r>
      <w:r w:rsidRPr="00600557">
        <w:rPr>
          <w:rFonts w:ascii="Courier New" w:hAnsi="Courier New" w:cs="Courier New"/>
          <w:i/>
          <w:iCs/>
          <w:sz w:val="28"/>
          <w:szCs w:val="28"/>
        </w:rPr>
        <w:t>Девин</w:t>
      </w:r>
      <w:r>
        <w:rPr>
          <w:rFonts w:ascii="Courier New" w:hAnsi="Courier New" w:cs="Courier New"/>
          <w:sz w:val="28"/>
          <w:szCs w:val="28"/>
        </w:rPr>
        <w:t xml:space="preserve"> в Хебе, третья в Мимоне, четвёртая на р. Дые близ впадения Моравы в Дунай (всё в Чехии). </w:t>
      </w:r>
      <w:r w:rsidRPr="00600557">
        <w:rPr>
          <w:rFonts w:ascii="Courier New" w:hAnsi="Courier New" w:cs="Courier New"/>
          <w:i/>
          <w:iCs/>
          <w:sz w:val="28"/>
          <w:szCs w:val="28"/>
        </w:rPr>
        <w:t>Девин</w:t>
      </w:r>
      <w:r>
        <w:rPr>
          <w:rFonts w:ascii="Courier New" w:hAnsi="Courier New" w:cs="Courier New"/>
          <w:sz w:val="28"/>
          <w:szCs w:val="28"/>
        </w:rPr>
        <w:t xml:space="preserve"> на Дунае в Словакии, где древ. культовый центр в наши дни превратился в место национального певческого праздника. </w:t>
      </w:r>
      <w:r w:rsidRPr="00600557">
        <w:rPr>
          <w:rFonts w:ascii="Courier New" w:hAnsi="Courier New" w:cs="Courier New"/>
          <w:i/>
          <w:iCs/>
          <w:sz w:val="28"/>
          <w:szCs w:val="28"/>
        </w:rPr>
        <w:t>Девин</w:t>
      </w:r>
      <w:r>
        <w:rPr>
          <w:rFonts w:ascii="Courier New" w:hAnsi="Courier New" w:cs="Courier New"/>
          <w:sz w:val="28"/>
          <w:szCs w:val="28"/>
        </w:rPr>
        <w:t xml:space="preserve"> в Болгарии, юж. Пловдива. </w:t>
      </w:r>
      <w:r w:rsidRPr="001C05E8">
        <w:rPr>
          <w:rFonts w:ascii="Courier New" w:hAnsi="Courier New" w:cs="Courier New"/>
          <w:i/>
          <w:iCs/>
          <w:sz w:val="28"/>
          <w:szCs w:val="28"/>
        </w:rPr>
        <w:t>Девич Г</w:t>
      </w:r>
      <w:r w:rsidRPr="001C05E8">
        <w:rPr>
          <w:rFonts w:ascii="Courier New" w:hAnsi="Courier New" w:cs="Courier New"/>
          <w:sz w:val="28"/>
          <w:szCs w:val="28"/>
        </w:rPr>
        <w:t>. в Триполье</w:t>
      </w:r>
      <w:r>
        <w:rPr>
          <w:rFonts w:ascii="Courier New" w:hAnsi="Courier New" w:cs="Courier New"/>
          <w:sz w:val="28"/>
          <w:szCs w:val="28"/>
        </w:rPr>
        <w:t xml:space="preserve"> со святилищем первых вв. н.э.</w:t>
      </w:r>
      <w:r w:rsidRPr="001C05E8">
        <w:rPr>
          <w:rFonts w:ascii="Courier New" w:hAnsi="Courier New" w:cs="Courier New"/>
          <w:sz w:val="28"/>
          <w:szCs w:val="28"/>
        </w:rPr>
        <w:t xml:space="preserve">; </w:t>
      </w:r>
      <w:r w:rsidRPr="00C96767">
        <w:rPr>
          <w:rFonts w:ascii="Courier New" w:hAnsi="Courier New" w:cs="Courier New"/>
          <w:i/>
          <w:iCs/>
          <w:sz w:val="28"/>
          <w:szCs w:val="28"/>
        </w:rPr>
        <w:t>Девичья Г</w:t>
      </w:r>
      <w:r>
        <w:rPr>
          <w:rFonts w:ascii="Courier New" w:hAnsi="Courier New" w:cs="Courier New"/>
          <w:sz w:val="28"/>
          <w:szCs w:val="28"/>
        </w:rPr>
        <w:t xml:space="preserve">. в Сахновке на р. Роси. </w:t>
      </w:r>
      <w:r w:rsidRPr="00600557">
        <w:rPr>
          <w:rFonts w:ascii="Courier New" w:hAnsi="Courier New" w:cs="Courier New"/>
          <w:i/>
          <w:iCs/>
          <w:sz w:val="28"/>
          <w:szCs w:val="28"/>
        </w:rPr>
        <w:t>Девичья Г</w:t>
      </w:r>
      <w:r w:rsidRPr="001C05E8">
        <w:rPr>
          <w:rFonts w:ascii="Courier New" w:hAnsi="Courier New" w:cs="Courier New"/>
          <w:sz w:val="28"/>
          <w:szCs w:val="28"/>
        </w:rPr>
        <w:t xml:space="preserve">, а рядом </w:t>
      </w:r>
      <w:r w:rsidRPr="00600557">
        <w:rPr>
          <w:rFonts w:ascii="Courier New" w:hAnsi="Courier New" w:cs="Courier New"/>
          <w:i/>
          <w:iCs/>
          <w:sz w:val="28"/>
          <w:szCs w:val="28"/>
        </w:rPr>
        <w:t>Девичье поле</w:t>
      </w:r>
      <w:r w:rsidRPr="001C05E8">
        <w:rPr>
          <w:rFonts w:ascii="Courier New" w:hAnsi="Courier New" w:cs="Courier New"/>
          <w:sz w:val="28"/>
          <w:szCs w:val="28"/>
        </w:rPr>
        <w:t xml:space="preserve"> - в Москве; </w:t>
      </w:r>
      <w:r w:rsidRPr="00C96767">
        <w:rPr>
          <w:rFonts w:ascii="Courier New" w:hAnsi="Courier New" w:cs="Courier New"/>
          <w:i/>
          <w:iCs/>
          <w:sz w:val="28"/>
          <w:szCs w:val="28"/>
        </w:rPr>
        <w:t>Девичья Г.</w:t>
      </w:r>
      <w:r>
        <w:rPr>
          <w:rFonts w:ascii="Courier New" w:hAnsi="Courier New" w:cs="Courier New"/>
          <w:sz w:val="28"/>
          <w:szCs w:val="28"/>
        </w:rPr>
        <w:t xml:space="preserve"> близ Смоленска, </w:t>
      </w:r>
      <w:r w:rsidRPr="00600557">
        <w:rPr>
          <w:rFonts w:ascii="Courier New" w:hAnsi="Courier New" w:cs="Courier New"/>
          <w:i/>
          <w:iCs/>
          <w:sz w:val="28"/>
          <w:szCs w:val="28"/>
        </w:rPr>
        <w:t>Девичья Г</w:t>
      </w:r>
      <w:r w:rsidRPr="001C05E8">
        <w:rPr>
          <w:rFonts w:ascii="Courier New" w:hAnsi="Courier New" w:cs="Courier New"/>
          <w:sz w:val="28"/>
          <w:szCs w:val="28"/>
        </w:rPr>
        <w:t xml:space="preserve">. на Волге; </w:t>
      </w:r>
      <w:r w:rsidRPr="00600557">
        <w:rPr>
          <w:rFonts w:ascii="Courier New" w:hAnsi="Courier New" w:cs="Courier New"/>
          <w:i/>
          <w:iCs/>
          <w:sz w:val="28"/>
          <w:szCs w:val="28"/>
        </w:rPr>
        <w:t>Девьи Г</w:t>
      </w:r>
      <w:r w:rsidRPr="001C05E8">
        <w:rPr>
          <w:rFonts w:ascii="Courier New" w:hAnsi="Courier New" w:cs="Courier New"/>
          <w:sz w:val="28"/>
          <w:szCs w:val="28"/>
        </w:rPr>
        <w:t xml:space="preserve">. в Пермской губ.; </w:t>
      </w:r>
      <w:r w:rsidRPr="001C05E8">
        <w:rPr>
          <w:rFonts w:ascii="Courier New" w:hAnsi="Courier New" w:cs="Courier New"/>
          <w:i/>
          <w:iCs/>
          <w:sz w:val="28"/>
          <w:szCs w:val="28"/>
        </w:rPr>
        <w:t>Дивогорье</w:t>
      </w:r>
      <w:r w:rsidRPr="001C05E8">
        <w:rPr>
          <w:rFonts w:ascii="Courier New" w:hAnsi="Courier New" w:cs="Courier New"/>
          <w:sz w:val="28"/>
          <w:szCs w:val="28"/>
        </w:rPr>
        <w:t xml:space="preserve"> – возвышенность из белого мела на Дону и др. </w:t>
      </w:r>
      <w:r w:rsidRPr="001C05E8">
        <w:rPr>
          <w:rFonts w:ascii="Courier New" w:hAnsi="Courier New" w:cs="Courier New"/>
          <w:i/>
          <w:iCs/>
          <w:sz w:val="28"/>
          <w:szCs w:val="28"/>
        </w:rPr>
        <w:t>Бабьи Г</w:t>
      </w:r>
      <w:r w:rsidRPr="001C05E8">
        <w:rPr>
          <w:rFonts w:ascii="Courier New" w:hAnsi="Courier New" w:cs="Courier New"/>
          <w:sz w:val="28"/>
          <w:szCs w:val="28"/>
        </w:rPr>
        <w:t xml:space="preserve">. есть у чехов и словаков, у поляков в Карпатах тоже </w:t>
      </w:r>
      <w:r w:rsidRPr="001C05E8">
        <w:rPr>
          <w:rFonts w:ascii="Courier New" w:hAnsi="Courier New" w:cs="Courier New"/>
          <w:i/>
          <w:iCs/>
          <w:sz w:val="28"/>
          <w:szCs w:val="28"/>
          <w:lang w:val="en-US"/>
        </w:rPr>
        <w:t>Babia</w:t>
      </w: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gora</w:t>
      </w:r>
      <w:r w:rsidRPr="001C05E8">
        <w:rPr>
          <w:rFonts w:ascii="Courier New" w:hAnsi="Courier New" w:cs="Courier New"/>
          <w:sz w:val="28"/>
          <w:szCs w:val="28"/>
        </w:rPr>
        <w:t xml:space="preserve"> и </w:t>
      </w:r>
      <w:r w:rsidRPr="001C05E8">
        <w:rPr>
          <w:rFonts w:ascii="Courier New" w:hAnsi="Courier New" w:cs="Courier New"/>
          <w:i/>
          <w:iCs/>
          <w:sz w:val="28"/>
          <w:szCs w:val="28"/>
        </w:rPr>
        <w:t>Бабина Г</w:t>
      </w:r>
      <w:r w:rsidRPr="001C05E8">
        <w:rPr>
          <w:rFonts w:ascii="Courier New" w:hAnsi="Courier New" w:cs="Courier New"/>
          <w:sz w:val="28"/>
          <w:szCs w:val="28"/>
        </w:rPr>
        <w:t>. на Днепре.</w:t>
      </w:r>
      <w:r>
        <w:rPr>
          <w:rFonts w:ascii="Courier New" w:hAnsi="Courier New" w:cs="Courier New"/>
          <w:sz w:val="28"/>
          <w:szCs w:val="28"/>
        </w:rPr>
        <w:t xml:space="preserve"> </w:t>
      </w:r>
      <w:r w:rsidRPr="001C05E8">
        <w:rPr>
          <w:rFonts w:ascii="Courier New" w:hAnsi="Courier New" w:cs="Courier New"/>
          <w:sz w:val="28"/>
          <w:szCs w:val="28"/>
        </w:rPr>
        <w:t xml:space="preserve">Г. </w:t>
      </w:r>
      <w:r w:rsidRPr="001C05E8">
        <w:rPr>
          <w:rFonts w:ascii="Courier New" w:hAnsi="Courier New" w:cs="Courier New"/>
          <w:i/>
          <w:iCs/>
          <w:sz w:val="28"/>
          <w:szCs w:val="28"/>
        </w:rPr>
        <w:t>Белуха</w:t>
      </w:r>
      <w:r w:rsidRPr="001C05E8">
        <w:rPr>
          <w:rFonts w:ascii="Courier New" w:hAnsi="Courier New" w:cs="Courier New"/>
          <w:sz w:val="28"/>
          <w:szCs w:val="28"/>
        </w:rPr>
        <w:t xml:space="preserve"> на Алтае посвящена Белбогу. </w:t>
      </w:r>
      <w:r w:rsidRPr="001C05E8">
        <w:rPr>
          <w:rFonts w:ascii="Courier New" w:hAnsi="Courier New" w:cs="Courier New"/>
          <w:i/>
          <w:iCs/>
          <w:sz w:val="28"/>
          <w:szCs w:val="28"/>
        </w:rPr>
        <w:t>Белая Г</w:t>
      </w:r>
      <w:r w:rsidRPr="001C05E8">
        <w:rPr>
          <w:rFonts w:ascii="Courier New" w:hAnsi="Courier New" w:cs="Courier New"/>
          <w:sz w:val="28"/>
          <w:szCs w:val="28"/>
        </w:rPr>
        <w:t xml:space="preserve">. и </w:t>
      </w:r>
      <w:r w:rsidRPr="001C05E8">
        <w:rPr>
          <w:rFonts w:ascii="Courier New" w:hAnsi="Courier New" w:cs="Courier New"/>
          <w:i/>
          <w:iCs/>
          <w:sz w:val="28"/>
          <w:szCs w:val="28"/>
        </w:rPr>
        <w:t>Чёрная Г</w:t>
      </w:r>
      <w:r w:rsidRPr="001C05E8">
        <w:rPr>
          <w:rFonts w:ascii="Courier New" w:hAnsi="Courier New" w:cs="Courier New"/>
          <w:sz w:val="28"/>
          <w:szCs w:val="28"/>
        </w:rPr>
        <w:t>. известна у лужицких слав</w:t>
      </w:r>
      <w:r>
        <w:rPr>
          <w:rFonts w:ascii="Courier New" w:hAnsi="Courier New" w:cs="Courier New"/>
          <w:sz w:val="28"/>
          <w:szCs w:val="28"/>
        </w:rPr>
        <w:t>.</w:t>
      </w:r>
      <w:r w:rsidRPr="001C05E8">
        <w:rPr>
          <w:rFonts w:ascii="Courier New" w:hAnsi="Courier New" w:cs="Courier New"/>
          <w:sz w:val="28"/>
          <w:szCs w:val="28"/>
        </w:rPr>
        <w:t xml:space="preserve"> (зап</w:t>
      </w:r>
      <w:r>
        <w:rPr>
          <w:rFonts w:ascii="Courier New" w:hAnsi="Courier New" w:cs="Courier New"/>
          <w:sz w:val="28"/>
          <w:szCs w:val="28"/>
        </w:rPr>
        <w:t>.</w:t>
      </w:r>
      <w:r w:rsidRPr="001C05E8">
        <w:rPr>
          <w:rFonts w:ascii="Courier New" w:hAnsi="Courier New" w:cs="Courier New"/>
          <w:sz w:val="28"/>
          <w:szCs w:val="28"/>
        </w:rPr>
        <w:t xml:space="preserve">) и соответствует Белбогу и Чернобогу; </w:t>
      </w:r>
      <w:r w:rsidRPr="001C05E8">
        <w:rPr>
          <w:rFonts w:ascii="Courier New" w:hAnsi="Courier New" w:cs="Courier New"/>
          <w:i/>
          <w:iCs/>
          <w:sz w:val="28"/>
          <w:szCs w:val="28"/>
        </w:rPr>
        <w:t>Красная Г</w:t>
      </w:r>
      <w:r w:rsidRPr="001C05E8">
        <w:rPr>
          <w:rFonts w:ascii="Courier New" w:hAnsi="Courier New" w:cs="Courier New"/>
          <w:sz w:val="28"/>
          <w:szCs w:val="28"/>
        </w:rPr>
        <w:t>. в Красногорском р-не Брянской обл, у р. Беседь (бас</w:t>
      </w:r>
      <w:r>
        <w:rPr>
          <w:rFonts w:ascii="Courier New" w:hAnsi="Courier New" w:cs="Courier New"/>
          <w:sz w:val="28"/>
          <w:szCs w:val="28"/>
        </w:rPr>
        <w:t>.</w:t>
      </w:r>
      <w:r w:rsidRPr="001C05E8">
        <w:rPr>
          <w:rFonts w:ascii="Courier New" w:hAnsi="Courier New" w:cs="Courier New"/>
          <w:sz w:val="28"/>
          <w:szCs w:val="28"/>
        </w:rPr>
        <w:t xml:space="preserve"> Днепра). Богу были посвящены </w:t>
      </w:r>
      <w:r w:rsidRPr="001C05E8">
        <w:rPr>
          <w:rFonts w:ascii="Courier New" w:hAnsi="Courier New" w:cs="Courier New"/>
          <w:i/>
          <w:iCs/>
          <w:sz w:val="28"/>
          <w:szCs w:val="28"/>
        </w:rPr>
        <w:t>Святые Г.</w:t>
      </w:r>
      <w:r w:rsidRPr="001C05E8">
        <w:rPr>
          <w:rFonts w:ascii="Courier New" w:hAnsi="Courier New" w:cs="Courier New"/>
          <w:sz w:val="28"/>
          <w:szCs w:val="28"/>
        </w:rPr>
        <w:t xml:space="preserve"> под Псковом и </w:t>
      </w:r>
      <w:r w:rsidRPr="001C05E8">
        <w:rPr>
          <w:rFonts w:ascii="Courier New" w:hAnsi="Courier New" w:cs="Courier New"/>
          <w:i/>
          <w:iCs/>
          <w:sz w:val="28"/>
          <w:szCs w:val="28"/>
        </w:rPr>
        <w:t>Святая Г</w:t>
      </w:r>
      <w:r w:rsidRPr="001C05E8">
        <w:rPr>
          <w:rFonts w:ascii="Courier New" w:hAnsi="Courier New" w:cs="Courier New"/>
          <w:sz w:val="28"/>
          <w:szCs w:val="28"/>
        </w:rPr>
        <w:t xml:space="preserve">. на о. Конецеве в Ладожском оз. На </w:t>
      </w:r>
      <w:r w:rsidRPr="001C05E8">
        <w:rPr>
          <w:rFonts w:ascii="Courier New" w:hAnsi="Courier New" w:cs="Courier New"/>
          <w:i/>
          <w:iCs/>
          <w:sz w:val="28"/>
          <w:szCs w:val="28"/>
        </w:rPr>
        <w:t>Поклонной Г</w:t>
      </w:r>
      <w:r w:rsidRPr="001C05E8">
        <w:rPr>
          <w:rFonts w:ascii="Courier New" w:hAnsi="Courier New" w:cs="Courier New"/>
          <w:sz w:val="28"/>
          <w:szCs w:val="28"/>
        </w:rPr>
        <w:t xml:space="preserve">. (в Москве) поклонялись богам. 23 апреля день, посвящённый громовику, 24 июня – Купало и Перун. </w:t>
      </w:r>
      <w:r w:rsidRPr="001C05E8">
        <w:rPr>
          <w:rFonts w:ascii="Courier New" w:hAnsi="Courier New" w:cs="Courier New"/>
          <w:i/>
          <w:iCs/>
          <w:sz w:val="28"/>
          <w:szCs w:val="28"/>
        </w:rPr>
        <w:t>Перынь</w:t>
      </w:r>
      <w:r w:rsidRPr="001C05E8">
        <w:rPr>
          <w:rFonts w:ascii="Courier New" w:hAnsi="Courier New" w:cs="Courier New"/>
          <w:sz w:val="28"/>
          <w:szCs w:val="28"/>
        </w:rPr>
        <w:t xml:space="preserve"> была под Новгородом и под Киевом. Известна и </w:t>
      </w:r>
      <w:r w:rsidRPr="001C05E8">
        <w:rPr>
          <w:rFonts w:ascii="Courier New" w:hAnsi="Courier New" w:cs="Courier New"/>
          <w:i/>
          <w:iCs/>
          <w:sz w:val="28"/>
          <w:szCs w:val="28"/>
        </w:rPr>
        <w:t>Гром-Г</w:t>
      </w:r>
      <w:r w:rsidRPr="001C05E8">
        <w:rPr>
          <w:rFonts w:ascii="Courier New" w:hAnsi="Courier New" w:cs="Courier New"/>
          <w:sz w:val="28"/>
          <w:szCs w:val="28"/>
        </w:rPr>
        <w:t xml:space="preserve">. В Сербии есть </w:t>
      </w:r>
      <w:r w:rsidRPr="001C05E8">
        <w:rPr>
          <w:rFonts w:ascii="Courier New" w:hAnsi="Courier New" w:cs="Courier New"/>
          <w:i/>
          <w:iCs/>
          <w:sz w:val="28"/>
          <w:szCs w:val="28"/>
        </w:rPr>
        <w:t>Г. Перуна Дубрава</w:t>
      </w:r>
      <w:r w:rsidRPr="001C05E8">
        <w:rPr>
          <w:rFonts w:ascii="Courier New" w:hAnsi="Courier New" w:cs="Courier New"/>
          <w:sz w:val="28"/>
          <w:szCs w:val="28"/>
        </w:rPr>
        <w:t>,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дуб – дерево Перуна. </w:t>
      </w:r>
      <w:r w:rsidR="001D7EC7">
        <w:rPr>
          <w:rFonts w:ascii="Courier New" w:hAnsi="Courier New" w:cs="Courier New"/>
          <w:sz w:val="28"/>
          <w:szCs w:val="28"/>
        </w:rPr>
        <w:t>И</w:t>
      </w:r>
      <w:r w:rsidRPr="001C05E8">
        <w:rPr>
          <w:rFonts w:ascii="Courier New" w:hAnsi="Courier New" w:cs="Courier New"/>
          <w:sz w:val="28"/>
          <w:szCs w:val="28"/>
        </w:rPr>
        <w:t>менами птиц – воплощений бог</w:t>
      </w:r>
      <w:r w:rsidRPr="006F3C0F">
        <w:rPr>
          <w:rFonts w:ascii="Ozegov NT" w:hAnsi="Ozegov NT" w:cs="Ozegov NT"/>
          <w:sz w:val="28"/>
          <w:szCs w:val="28"/>
        </w:rPr>
        <w:t>о</w:t>
      </w:r>
      <w:r w:rsidRPr="001C05E8">
        <w:rPr>
          <w:rFonts w:ascii="Courier New" w:hAnsi="Courier New" w:cs="Courier New"/>
          <w:sz w:val="28"/>
          <w:szCs w:val="28"/>
        </w:rPr>
        <w:t>в, или птиц, принадлежащих тем или ины</w:t>
      </w:r>
      <w:r w:rsidR="001D7EC7">
        <w:rPr>
          <w:rFonts w:ascii="Courier New" w:hAnsi="Courier New" w:cs="Courier New"/>
          <w:sz w:val="28"/>
          <w:szCs w:val="28"/>
        </w:rPr>
        <w:t>м богам, называли почитаемые Г.</w:t>
      </w:r>
      <w:r w:rsidRPr="001C05E8">
        <w:rPr>
          <w:rFonts w:ascii="Courier New" w:hAnsi="Courier New" w:cs="Courier New"/>
          <w:sz w:val="28"/>
          <w:szCs w:val="28"/>
        </w:rPr>
        <w:t xml:space="preserve"> </w:t>
      </w:r>
      <w:r w:rsidRPr="001C05E8">
        <w:rPr>
          <w:rFonts w:ascii="Courier New" w:hAnsi="Courier New" w:cs="Courier New"/>
          <w:i/>
          <w:iCs/>
          <w:sz w:val="28"/>
          <w:szCs w:val="28"/>
        </w:rPr>
        <w:t>Воробьёвы Г</w:t>
      </w:r>
      <w:r w:rsidRPr="001C05E8">
        <w:rPr>
          <w:rFonts w:ascii="Courier New" w:hAnsi="Courier New" w:cs="Courier New"/>
          <w:sz w:val="28"/>
          <w:szCs w:val="28"/>
        </w:rPr>
        <w:t xml:space="preserve">. есть в Москве; </w:t>
      </w:r>
      <w:r w:rsidRPr="001C05E8">
        <w:rPr>
          <w:rFonts w:ascii="Courier New" w:hAnsi="Courier New" w:cs="Courier New"/>
          <w:i/>
          <w:iCs/>
          <w:sz w:val="28"/>
          <w:szCs w:val="28"/>
        </w:rPr>
        <w:t>Орлиные скалы</w:t>
      </w:r>
      <w:r w:rsidRPr="001C05E8">
        <w:rPr>
          <w:rFonts w:ascii="Courier New" w:hAnsi="Courier New" w:cs="Courier New"/>
          <w:sz w:val="28"/>
          <w:szCs w:val="28"/>
        </w:rPr>
        <w:t xml:space="preserve"> – возвышенность в черте Сочи, где, согласно исследованиям местных историков, в античные времена был прикован Прометей; </w:t>
      </w:r>
      <w:r w:rsidRPr="001C05E8">
        <w:rPr>
          <w:rFonts w:ascii="Courier New" w:hAnsi="Courier New" w:cs="Courier New"/>
          <w:i/>
          <w:iCs/>
          <w:sz w:val="28"/>
          <w:szCs w:val="28"/>
        </w:rPr>
        <w:t>Соколовая Г</w:t>
      </w:r>
      <w:r w:rsidRPr="001C05E8">
        <w:rPr>
          <w:rFonts w:ascii="Courier New" w:hAnsi="Courier New" w:cs="Courier New"/>
          <w:sz w:val="28"/>
          <w:szCs w:val="28"/>
        </w:rPr>
        <w:t xml:space="preserve">. в Саратове; </w:t>
      </w:r>
      <w:r w:rsidRPr="001C05E8">
        <w:rPr>
          <w:rFonts w:ascii="Courier New" w:hAnsi="Courier New" w:cs="Courier New"/>
          <w:i/>
          <w:iCs/>
          <w:sz w:val="28"/>
          <w:szCs w:val="28"/>
        </w:rPr>
        <w:t>Галичья Г</w:t>
      </w:r>
      <w:r w:rsidRPr="001C05E8">
        <w:rPr>
          <w:rFonts w:ascii="Courier New" w:hAnsi="Courier New" w:cs="Courier New"/>
          <w:sz w:val="28"/>
          <w:szCs w:val="28"/>
        </w:rPr>
        <w:t>. - на правом притоке р. Сосны на Дону</w:t>
      </w:r>
      <w:r w:rsidR="00DE092D">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Дятловы Г</w:t>
      </w:r>
      <w:r w:rsidRPr="001C05E8">
        <w:rPr>
          <w:rFonts w:ascii="Courier New" w:hAnsi="Courier New" w:cs="Courier New"/>
          <w:sz w:val="28"/>
          <w:szCs w:val="28"/>
        </w:rPr>
        <w:t xml:space="preserve">. – на краю Приволжской возвышенности, на правом берегу Оки, в месте слияния её с Волгой. Иногда Г. называли именами животных, посвящённых богам, так в Польше есть </w:t>
      </w:r>
      <w:r w:rsidRPr="001C05E8">
        <w:rPr>
          <w:rFonts w:ascii="Courier New" w:hAnsi="Courier New" w:cs="Courier New"/>
          <w:i/>
          <w:iCs/>
          <w:sz w:val="28"/>
          <w:szCs w:val="28"/>
        </w:rPr>
        <w:t>Козловая Г</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писал, что почти во всех слав</w:t>
      </w:r>
      <w:r>
        <w:rPr>
          <w:rFonts w:ascii="Courier New" w:hAnsi="Courier New" w:cs="Courier New"/>
          <w:sz w:val="28"/>
          <w:szCs w:val="28"/>
        </w:rPr>
        <w:t>.</w:t>
      </w:r>
      <w:r w:rsidRPr="001C05E8">
        <w:rPr>
          <w:rFonts w:ascii="Courier New" w:hAnsi="Courier New" w:cs="Courier New"/>
          <w:sz w:val="28"/>
          <w:szCs w:val="28"/>
        </w:rPr>
        <w:t xml:space="preserve"> странах существуют свои </w:t>
      </w:r>
      <w:r w:rsidRPr="001C05E8">
        <w:rPr>
          <w:rFonts w:ascii="Courier New" w:hAnsi="Courier New" w:cs="Courier New"/>
          <w:i/>
          <w:iCs/>
          <w:sz w:val="28"/>
          <w:szCs w:val="28"/>
        </w:rPr>
        <w:t>Красные, Червонные, Русые, Чёрные, Гремучие, Поклонные и Святые Г</w:t>
      </w:r>
      <w:r w:rsidRPr="001C05E8">
        <w:rPr>
          <w:rFonts w:ascii="Courier New" w:hAnsi="Courier New" w:cs="Courier New"/>
          <w:sz w:val="28"/>
          <w:szCs w:val="28"/>
        </w:rPr>
        <w:t>. (холмы). В русск</w:t>
      </w:r>
      <w:r>
        <w:rPr>
          <w:rFonts w:ascii="Courier New" w:hAnsi="Courier New" w:cs="Courier New"/>
          <w:sz w:val="28"/>
          <w:szCs w:val="28"/>
        </w:rPr>
        <w:t>.</w:t>
      </w:r>
      <w:r w:rsidRPr="001C05E8">
        <w:rPr>
          <w:rFonts w:ascii="Courier New" w:hAnsi="Courier New" w:cs="Courier New"/>
          <w:sz w:val="28"/>
          <w:szCs w:val="28"/>
        </w:rPr>
        <w:t xml:space="preserve"> сказках</w:t>
      </w:r>
      <w:r w:rsidR="00DE092D">
        <w:rPr>
          <w:rFonts w:ascii="Courier New" w:hAnsi="Courier New" w:cs="Courier New"/>
          <w:sz w:val="28"/>
          <w:szCs w:val="28"/>
        </w:rPr>
        <w:t>,</w:t>
      </w:r>
      <w:r w:rsidRPr="001C05E8">
        <w:rPr>
          <w:rFonts w:ascii="Courier New" w:hAnsi="Courier New" w:cs="Courier New"/>
          <w:sz w:val="28"/>
          <w:szCs w:val="28"/>
        </w:rPr>
        <w:t xml:space="preserve"> былинах есть «сте</w:t>
      </w:r>
      <w:r w:rsidR="00DE092D">
        <w:rPr>
          <w:rFonts w:ascii="Courier New" w:hAnsi="Courier New" w:cs="Courier New"/>
          <w:sz w:val="28"/>
          <w:szCs w:val="28"/>
        </w:rPr>
        <w:t>клянные» или «хрустальные» Г. Э</w:t>
      </w:r>
      <w:r w:rsidRPr="001C05E8">
        <w:rPr>
          <w:rFonts w:ascii="Courier New" w:hAnsi="Courier New" w:cs="Courier New"/>
          <w:sz w:val="28"/>
          <w:szCs w:val="28"/>
        </w:rPr>
        <w:t>то архаичные воспоминания о снежных, обледенелых Г. прародины на сев</w:t>
      </w:r>
      <w:r>
        <w:rPr>
          <w:rFonts w:ascii="Courier New" w:hAnsi="Courier New" w:cs="Courier New"/>
          <w:sz w:val="28"/>
          <w:szCs w:val="28"/>
        </w:rPr>
        <w:t>.</w:t>
      </w:r>
      <w:r w:rsidRPr="001C05E8">
        <w:rPr>
          <w:rFonts w:ascii="Courier New" w:hAnsi="Courier New" w:cs="Courier New"/>
          <w:sz w:val="28"/>
          <w:szCs w:val="28"/>
        </w:rPr>
        <w:t xml:space="preserve"> </w:t>
      </w:r>
      <w:r w:rsidR="00DE092D">
        <w:rPr>
          <w:rFonts w:ascii="Courier New" w:hAnsi="Courier New" w:cs="Courier New"/>
          <w:sz w:val="28"/>
          <w:szCs w:val="28"/>
        </w:rPr>
        <w:t>О</w:t>
      </w:r>
      <w:r w:rsidRPr="001C05E8">
        <w:rPr>
          <w:rFonts w:ascii="Courier New" w:hAnsi="Courier New" w:cs="Courier New"/>
          <w:sz w:val="28"/>
          <w:szCs w:val="28"/>
        </w:rPr>
        <w:t xml:space="preserve"> </w:t>
      </w:r>
      <w:r w:rsidRPr="001C05E8">
        <w:rPr>
          <w:rFonts w:ascii="Courier New" w:hAnsi="Courier New" w:cs="Courier New"/>
          <w:i/>
          <w:iCs/>
          <w:sz w:val="28"/>
          <w:szCs w:val="28"/>
        </w:rPr>
        <w:t>Стеклянной Г</w:t>
      </w:r>
      <w:r w:rsidRPr="001C05E8">
        <w:rPr>
          <w:rFonts w:ascii="Courier New" w:hAnsi="Courier New" w:cs="Courier New"/>
          <w:sz w:val="28"/>
          <w:szCs w:val="28"/>
        </w:rPr>
        <w:t>. известно в Польше, Белоруссии</w:t>
      </w:r>
      <w:r w:rsidR="00DE092D">
        <w:rPr>
          <w:rFonts w:ascii="Courier New" w:hAnsi="Courier New" w:cs="Courier New"/>
          <w:sz w:val="28"/>
          <w:szCs w:val="28"/>
        </w:rPr>
        <w:t>,</w:t>
      </w:r>
      <w:r w:rsidRPr="001C05E8">
        <w:rPr>
          <w:rFonts w:ascii="Courier New" w:hAnsi="Courier New" w:cs="Courier New"/>
          <w:sz w:val="28"/>
          <w:szCs w:val="28"/>
        </w:rPr>
        <w:t xml:space="preserve"> Литве. У слав</w:t>
      </w:r>
      <w:r>
        <w:rPr>
          <w:rFonts w:ascii="Courier New" w:hAnsi="Courier New" w:cs="Courier New"/>
          <w:sz w:val="28"/>
          <w:szCs w:val="28"/>
        </w:rPr>
        <w:t>.</w:t>
      </w:r>
      <w:r w:rsidRPr="001C05E8">
        <w:rPr>
          <w:rFonts w:ascii="Courier New" w:hAnsi="Courier New" w:cs="Courier New"/>
          <w:sz w:val="28"/>
          <w:szCs w:val="28"/>
        </w:rPr>
        <w:t xml:space="preserve"> до сих пор живо старинное предание о том, что д</w:t>
      </w:r>
      <w:r w:rsidRPr="006F3C0F">
        <w:rPr>
          <w:rFonts w:ascii="Ozegov NT" w:hAnsi="Ozegov NT" w:cs="Ozegov NT"/>
          <w:sz w:val="28"/>
          <w:szCs w:val="28"/>
        </w:rPr>
        <w:t>у</w:t>
      </w:r>
      <w:r w:rsidRPr="001C05E8">
        <w:rPr>
          <w:rFonts w:ascii="Courier New" w:hAnsi="Courier New" w:cs="Courier New"/>
          <w:sz w:val="28"/>
          <w:szCs w:val="28"/>
        </w:rPr>
        <w:t>ши</w:t>
      </w:r>
      <w:r>
        <w:rPr>
          <w:rFonts w:ascii="Courier New" w:hAnsi="Courier New" w:cs="Courier New"/>
          <w:sz w:val="28"/>
          <w:szCs w:val="28"/>
        </w:rPr>
        <w:t xml:space="preserve"> умерших должны взбираться на</w:t>
      </w:r>
      <w:r w:rsidRPr="001C05E8">
        <w:rPr>
          <w:rFonts w:ascii="Courier New" w:hAnsi="Courier New" w:cs="Courier New"/>
          <w:sz w:val="28"/>
          <w:szCs w:val="28"/>
        </w:rPr>
        <w:t xml:space="preserve"> крутую, неприступную Г., недобродетельная душ</w:t>
      </w:r>
      <w:r w:rsidRPr="000051A0">
        <w:rPr>
          <w:rFonts w:ascii="Ozegov NT" w:hAnsi="Ozegov NT" w:cs="Ozegov NT"/>
          <w:sz w:val="28"/>
          <w:szCs w:val="28"/>
        </w:rPr>
        <w:t>а</w:t>
      </w:r>
      <w:r w:rsidRPr="001C05E8">
        <w:rPr>
          <w:rFonts w:ascii="Courier New" w:hAnsi="Courier New" w:cs="Courier New"/>
          <w:sz w:val="28"/>
          <w:szCs w:val="28"/>
        </w:rPr>
        <w:t xml:space="preserve"> может сорваться вниз, где её, у подножья, ожидает змей. Афан</w:t>
      </w:r>
      <w:r>
        <w:rPr>
          <w:rFonts w:ascii="Courier New" w:hAnsi="Courier New" w:cs="Courier New"/>
          <w:sz w:val="28"/>
          <w:szCs w:val="28"/>
        </w:rPr>
        <w:t>.</w:t>
      </w:r>
      <w:r w:rsidRPr="001C05E8">
        <w:rPr>
          <w:rFonts w:ascii="Courier New" w:hAnsi="Courier New" w:cs="Courier New"/>
          <w:sz w:val="28"/>
          <w:szCs w:val="28"/>
        </w:rPr>
        <w:t xml:space="preserve"> писал (1.63): «В одном заговоре читаем… заклинательную формулу: «Еду на гору высокую, далёкую, по облакам и водам, а на горе высокой стоит терем боярский, а во тереме боярском сидит красная девица (Зоря)… Закрой ты, девица, меня своею фатою от силы вражией, от пищали, от стрел, от борца, от кулачного бойца». Эта высокая гора, на которую надо ехать по облакам и водам, есть небесный свод».</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Почитание Г. в народе было трудно истребить. В поучении против язы</w:t>
      </w:r>
      <w:r>
        <w:rPr>
          <w:rFonts w:ascii="Courier New" w:hAnsi="Courier New" w:cs="Courier New"/>
          <w:sz w:val="28"/>
          <w:szCs w:val="28"/>
        </w:rPr>
        <w:t xml:space="preserve">чества </w:t>
      </w: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увещевал русск</w:t>
      </w:r>
      <w:r>
        <w:rPr>
          <w:rFonts w:ascii="Courier New" w:hAnsi="Courier New" w:cs="Courier New"/>
          <w:sz w:val="28"/>
          <w:szCs w:val="28"/>
        </w:rPr>
        <w:t>.</w:t>
      </w:r>
      <w:r w:rsidRPr="001C05E8">
        <w:rPr>
          <w:rFonts w:ascii="Courier New" w:hAnsi="Courier New" w:cs="Courier New"/>
          <w:sz w:val="28"/>
          <w:szCs w:val="28"/>
        </w:rPr>
        <w:t>: «не нарицайте себе бога… ни в камении…». Христ</w:t>
      </w:r>
      <w:r>
        <w:rPr>
          <w:rFonts w:ascii="Courier New" w:hAnsi="Courier New" w:cs="Courier New"/>
          <w:sz w:val="28"/>
          <w:szCs w:val="28"/>
        </w:rPr>
        <w:t>.</w:t>
      </w:r>
      <w:r w:rsidRPr="001C05E8">
        <w:rPr>
          <w:rFonts w:ascii="Courier New" w:hAnsi="Courier New" w:cs="Courier New"/>
          <w:sz w:val="28"/>
          <w:szCs w:val="28"/>
        </w:rPr>
        <w:t xml:space="preserve"> стали использовать священные места поклонения слав</w:t>
      </w:r>
      <w:r>
        <w:rPr>
          <w:rFonts w:ascii="Courier New" w:hAnsi="Courier New" w:cs="Courier New"/>
          <w:sz w:val="28"/>
          <w:szCs w:val="28"/>
        </w:rPr>
        <w:t>.</w:t>
      </w:r>
      <w:r w:rsidRPr="001C05E8">
        <w:rPr>
          <w:rFonts w:ascii="Courier New" w:hAnsi="Courier New" w:cs="Courier New"/>
          <w:sz w:val="28"/>
          <w:szCs w:val="28"/>
        </w:rPr>
        <w:t xml:space="preserve"> в своих целях. В толстовском списке Новгородской лет. читаем: «Куда же древле погани жряху бесом на горах, туда же нынче церкви стоят златоверхие каменнозданные и монастыреве».</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ГОРГИППИЯ – г</w:t>
      </w:r>
      <w:r>
        <w:rPr>
          <w:rFonts w:ascii="Courier New" w:hAnsi="Courier New" w:cs="Courier New"/>
          <w:sz w:val="28"/>
          <w:szCs w:val="28"/>
        </w:rPr>
        <w:t>ор</w:t>
      </w:r>
      <w:r w:rsidRPr="001C05E8">
        <w:rPr>
          <w:rFonts w:ascii="Courier New" w:hAnsi="Courier New" w:cs="Courier New"/>
          <w:sz w:val="28"/>
          <w:szCs w:val="28"/>
        </w:rPr>
        <w:t xml:space="preserve">. (до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Синдики, совр. Анапа) на берегу Чёрного м., существовал с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по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н.э. Назван при включении его в Боспорское царство именем боспорского правителя Горгиппа. В нём жили синды (ч</w:t>
      </w:r>
      <w:r>
        <w:rPr>
          <w:rFonts w:ascii="Courier New" w:hAnsi="Courier New" w:cs="Courier New"/>
          <w:sz w:val="28"/>
          <w:szCs w:val="28"/>
        </w:rPr>
        <w:t>.</w:t>
      </w:r>
      <w:r w:rsidRPr="001C05E8">
        <w:rPr>
          <w:rFonts w:ascii="Courier New" w:hAnsi="Courier New" w:cs="Courier New"/>
          <w:sz w:val="28"/>
          <w:szCs w:val="28"/>
        </w:rPr>
        <w:t xml:space="preserve"> племён инд</w:t>
      </w:r>
      <w:r>
        <w:rPr>
          <w:rFonts w:ascii="Courier New" w:hAnsi="Courier New" w:cs="Courier New"/>
          <w:sz w:val="28"/>
          <w:szCs w:val="28"/>
        </w:rPr>
        <w:t>.</w:t>
      </w:r>
      <w:r w:rsidRPr="001C05E8">
        <w:rPr>
          <w:rFonts w:ascii="Courier New" w:hAnsi="Courier New" w:cs="Courier New"/>
          <w:sz w:val="28"/>
          <w:szCs w:val="28"/>
        </w:rPr>
        <w:t xml:space="preserve"> арьев, растворившихся позже в русск</w:t>
      </w:r>
      <w:r>
        <w:rPr>
          <w:rFonts w:ascii="Courier New" w:hAnsi="Courier New" w:cs="Courier New"/>
          <w:sz w:val="28"/>
          <w:szCs w:val="28"/>
        </w:rPr>
        <w:t>.</w:t>
      </w:r>
      <w:r w:rsidRPr="001C05E8">
        <w:rPr>
          <w:rFonts w:ascii="Courier New" w:hAnsi="Courier New" w:cs="Courier New"/>
          <w:sz w:val="28"/>
          <w:szCs w:val="28"/>
        </w:rPr>
        <w:t xml:space="preserve"> этносе) и скифы (ч</w:t>
      </w:r>
      <w:r>
        <w:rPr>
          <w:rFonts w:ascii="Courier New" w:hAnsi="Courier New" w:cs="Courier New"/>
          <w:sz w:val="28"/>
          <w:szCs w:val="28"/>
        </w:rPr>
        <w:t>.</w:t>
      </w:r>
      <w:r w:rsidRPr="001C05E8">
        <w:rPr>
          <w:rFonts w:ascii="Courier New" w:hAnsi="Courier New" w:cs="Courier New"/>
          <w:sz w:val="28"/>
          <w:szCs w:val="28"/>
        </w:rPr>
        <w:t xml:space="preserve"> окраинных племён </w:t>
      </w:r>
      <w:r>
        <w:rPr>
          <w:rFonts w:ascii="Courier New" w:hAnsi="Courier New" w:cs="Courier New"/>
          <w:sz w:val="28"/>
          <w:szCs w:val="28"/>
        </w:rPr>
        <w:t>ир.</w:t>
      </w:r>
      <w:r w:rsidRPr="001C05E8">
        <w:rPr>
          <w:rFonts w:ascii="Courier New" w:hAnsi="Courier New" w:cs="Courier New"/>
          <w:sz w:val="28"/>
          <w:szCs w:val="28"/>
        </w:rPr>
        <w:t xml:space="preserve"> арьев, растворившихся позже в русск</w:t>
      </w:r>
      <w:r>
        <w:rPr>
          <w:rFonts w:ascii="Courier New" w:hAnsi="Courier New" w:cs="Courier New"/>
          <w:sz w:val="28"/>
          <w:szCs w:val="28"/>
        </w:rPr>
        <w:t>.</w:t>
      </w:r>
      <w:r w:rsidRPr="001C05E8">
        <w:rPr>
          <w:rFonts w:ascii="Courier New" w:hAnsi="Courier New" w:cs="Courier New"/>
          <w:sz w:val="28"/>
          <w:szCs w:val="28"/>
        </w:rPr>
        <w:t xml:space="preserve"> этносе),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в надписях, встречающихся в тех местах, постоянно уп. «синд» и «скиф». Местные символы: пшеничное зерно, к</w:t>
      </w:r>
      <w:r w:rsidRPr="001C05E8">
        <w:rPr>
          <w:rFonts w:ascii="Ozegov NT" w:hAnsi="Ozegov NT" w:cs="Ozegov NT"/>
          <w:sz w:val="28"/>
          <w:szCs w:val="28"/>
        </w:rPr>
        <w:t>о</w:t>
      </w:r>
      <w:r w:rsidRPr="001C05E8">
        <w:rPr>
          <w:rFonts w:ascii="Courier New" w:hAnsi="Courier New" w:cs="Courier New"/>
          <w:sz w:val="28"/>
          <w:szCs w:val="28"/>
        </w:rPr>
        <w:t>лос, лошадь. В окрестностях Г. найдены древ</w:t>
      </w:r>
      <w:r>
        <w:rPr>
          <w:rFonts w:ascii="Courier New" w:hAnsi="Courier New" w:cs="Courier New"/>
          <w:sz w:val="28"/>
          <w:szCs w:val="28"/>
        </w:rPr>
        <w:t>.</w:t>
      </w:r>
      <w:r w:rsidRPr="001C05E8">
        <w:rPr>
          <w:rFonts w:ascii="Courier New" w:hAnsi="Courier New" w:cs="Courier New"/>
          <w:sz w:val="28"/>
          <w:szCs w:val="28"/>
        </w:rPr>
        <w:t xml:space="preserve"> кварталы, погребения, керамика. Замечательной находкой в Г. является мраморная статуя правителя Неокла (</w:t>
      </w:r>
      <w:r w:rsidRPr="001C05E8">
        <w:rPr>
          <w:rFonts w:ascii="Courier New" w:hAnsi="Courier New" w:cs="Courier New"/>
          <w:sz w:val="28"/>
          <w:szCs w:val="28"/>
          <w:lang w:val="en-US"/>
        </w:rPr>
        <w:t>II</w:t>
      </w:r>
      <w:r w:rsidRPr="001C05E8">
        <w:rPr>
          <w:rFonts w:ascii="Courier New" w:hAnsi="Courier New" w:cs="Courier New"/>
          <w:sz w:val="28"/>
          <w:szCs w:val="28"/>
        </w:rPr>
        <w:t xml:space="preserve"> в.), изображённого в греч</w:t>
      </w:r>
      <w:r>
        <w:rPr>
          <w:rFonts w:ascii="Courier New" w:hAnsi="Courier New" w:cs="Courier New"/>
          <w:sz w:val="28"/>
          <w:szCs w:val="28"/>
        </w:rPr>
        <w:t>.</w:t>
      </w:r>
      <w:r w:rsidRPr="001C05E8">
        <w:rPr>
          <w:rFonts w:ascii="Courier New" w:hAnsi="Courier New" w:cs="Courier New"/>
          <w:sz w:val="28"/>
          <w:szCs w:val="28"/>
        </w:rPr>
        <w:t xml:space="preserve"> одежде, но с местными украшениями на шее: гривной и подвеской в виде голов</w:t>
      </w:r>
      <w:r w:rsidRPr="00554D8C">
        <w:rPr>
          <w:rFonts w:ascii="Ozegov NT" w:hAnsi="Ozegov NT" w:cs="Ozegov NT"/>
          <w:sz w:val="28"/>
          <w:szCs w:val="28"/>
        </w:rPr>
        <w:t>ы</w:t>
      </w:r>
      <w:r w:rsidRPr="001C05E8">
        <w:rPr>
          <w:rFonts w:ascii="Courier New" w:hAnsi="Courier New" w:cs="Courier New"/>
          <w:sz w:val="28"/>
          <w:szCs w:val="28"/>
        </w:rPr>
        <w:t xml:space="preserve"> быка.</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Г</w:t>
      </w:r>
      <w:r w:rsidRPr="00646292">
        <w:rPr>
          <w:rFonts w:ascii="Ozegov NT" w:hAnsi="Ozegov NT" w:cs="Ozegov NT"/>
          <w:sz w:val="28"/>
          <w:szCs w:val="28"/>
        </w:rPr>
        <w:t>О</w:t>
      </w:r>
      <w:r w:rsidRPr="001C05E8">
        <w:rPr>
          <w:rFonts w:ascii="Courier New" w:hAnsi="Courier New" w:cs="Courier New"/>
          <w:sz w:val="28"/>
          <w:szCs w:val="28"/>
        </w:rPr>
        <w:t>РЕ – одно из воплощений Недоли – судьбы человека (как и Беда, Нужда, Кручина, Лихо). Одевалос</w:t>
      </w:r>
      <w:r w:rsidR="00835846">
        <w:rPr>
          <w:rFonts w:ascii="Courier New" w:hAnsi="Courier New" w:cs="Courier New"/>
          <w:sz w:val="28"/>
          <w:szCs w:val="28"/>
        </w:rPr>
        <w:t>ь</w:t>
      </w:r>
      <w:r w:rsidRPr="001C05E8">
        <w:rPr>
          <w:rFonts w:ascii="Courier New" w:hAnsi="Courier New" w:cs="Courier New"/>
          <w:sz w:val="28"/>
          <w:szCs w:val="28"/>
        </w:rPr>
        <w:t xml:space="preserve"> Г. в </w:t>
      </w:r>
      <w:r w:rsidR="00835846">
        <w:rPr>
          <w:rFonts w:ascii="Courier New" w:hAnsi="Courier New" w:cs="Courier New"/>
          <w:sz w:val="28"/>
          <w:szCs w:val="28"/>
        </w:rPr>
        <w:t>«</w:t>
      </w:r>
      <w:r w:rsidRPr="001C05E8">
        <w:rPr>
          <w:rFonts w:ascii="Courier New" w:hAnsi="Courier New" w:cs="Courier New"/>
          <w:sz w:val="28"/>
          <w:szCs w:val="28"/>
        </w:rPr>
        <w:t>рогозиночки</w:t>
      </w:r>
      <w:r w:rsidR="00835846">
        <w:rPr>
          <w:rFonts w:ascii="Courier New" w:hAnsi="Courier New" w:cs="Courier New"/>
          <w:sz w:val="28"/>
          <w:szCs w:val="28"/>
        </w:rPr>
        <w:t>»</w:t>
      </w:r>
      <w:r w:rsidRPr="001C05E8">
        <w:rPr>
          <w:rFonts w:ascii="Courier New" w:hAnsi="Courier New" w:cs="Courier New"/>
          <w:sz w:val="28"/>
          <w:szCs w:val="28"/>
        </w:rPr>
        <w:t>, обувалос</w:t>
      </w:r>
      <w:r w:rsidR="00835846">
        <w:rPr>
          <w:rFonts w:ascii="Courier New" w:hAnsi="Courier New" w:cs="Courier New"/>
          <w:sz w:val="28"/>
          <w:szCs w:val="28"/>
        </w:rPr>
        <w:t>ь</w:t>
      </w:r>
      <w:r w:rsidRPr="001C05E8">
        <w:rPr>
          <w:rFonts w:ascii="Courier New" w:hAnsi="Courier New" w:cs="Courier New"/>
          <w:sz w:val="28"/>
          <w:szCs w:val="28"/>
        </w:rPr>
        <w:t xml:space="preserve"> в лапти, опоясывалось лыками, приставало к добру-молодцу:</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Повернулся добрый молодец ясным соколом,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Поднимался выше леса под самые облаки,</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А Горюшко вслед чёрным вороном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И кричит громким голосом: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«Не на час я к тебе Горе привязалося!»</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Падет добрый молодец серым волком,</w:t>
      </w:r>
    </w:p>
    <w:p w:rsidR="00010FEF" w:rsidRPr="001C05E8" w:rsidRDefault="00010FEF" w:rsidP="00010FEF">
      <w:pPr>
        <w:widowControl/>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Стал добрый молодец серым волком поскакивать,</w:t>
      </w:r>
    </w:p>
    <w:p w:rsidR="00010FEF" w:rsidRPr="001C05E8" w:rsidRDefault="00010FEF" w:rsidP="00010FEF">
      <w:pPr>
        <w:widowControl/>
        <w:snapToGrid/>
        <w:ind w:left="-1104" w:right="24" w:firstLine="888"/>
        <w:jc w:val="both"/>
        <w:rPr>
          <w:rFonts w:ascii="Courier New" w:hAnsi="Courier New" w:cs="Courier New"/>
          <w:sz w:val="28"/>
          <w:szCs w:val="28"/>
        </w:rPr>
      </w:pPr>
      <w:r w:rsidRPr="001C05E8">
        <w:rPr>
          <w:rFonts w:ascii="Courier New" w:hAnsi="Courier New" w:cs="Courier New"/>
          <w:i/>
          <w:iCs/>
          <w:sz w:val="28"/>
          <w:szCs w:val="28"/>
        </w:rPr>
        <w:t>А Горюшко вслед собакою.</w:t>
      </w:r>
    </w:p>
    <w:p w:rsidR="00010FEF" w:rsidRPr="001C05E8" w:rsidRDefault="00010FEF" w:rsidP="00010FEF">
      <w:pPr>
        <w:widowControl/>
        <w:snapToGrid/>
        <w:ind w:left="-1104" w:right="24" w:firstLine="600"/>
        <w:jc w:val="both"/>
        <w:rPr>
          <w:rFonts w:ascii="Courier New" w:hAnsi="Courier New" w:cs="Courier New"/>
          <w:sz w:val="28"/>
          <w:szCs w:val="28"/>
        </w:rPr>
      </w:pPr>
      <w:r w:rsidRPr="001C05E8">
        <w:rPr>
          <w:rFonts w:ascii="Courier New" w:hAnsi="Courier New" w:cs="Courier New"/>
          <w:sz w:val="28"/>
          <w:szCs w:val="28"/>
        </w:rPr>
        <w:t>В народных представлениях Г. (как Судьба) действуют по собственным расчётам, независимо от воли и намерений человека, которому они принадлежат.</w:t>
      </w:r>
    </w:p>
    <w:p w:rsidR="00010FEF" w:rsidRPr="001C05E8" w:rsidRDefault="00010FEF" w:rsidP="00010FEF">
      <w:pPr>
        <w:widowControl/>
        <w:snapToGrid/>
        <w:ind w:left="-1104" w:right="24" w:firstLine="600"/>
        <w:jc w:val="both"/>
        <w:rPr>
          <w:rFonts w:ascii="Courier New" w:hAnsi="Courier New" w:cs="Courier New"/>
          <w:sz w:val="28"/>
          <w:szCs w:val="28"/>
        </w:rPr>
      </w:pPr>
      <w:r w:rsidRPr="001C05E8">
        <w:rPr>
          <w:rFonts w:ascii="Courier New" w:hAnsi="Courier New" w:cs="Courier New"/>
          <w:sz w:val="28"/>
          <w:szCs w:val="28"/>
        </w:rPr>
        <w:t>ГОРЕЛКИ – русск</w:t>
      </w:r>
      <w:r>
        <w:rPr>
          <w:rFonts w:ascii="Courier New" w:hAnsi="Courier New" w:cs="Courier New"/>
          <w:sz w:val="28"/>
          <w:szCs w:val="28"/>
        </w:rPr>
        <w:t>.</w:t>
      </w:r>
      <w:r w:rsidRPr="001C05E8">
        <w:rPr>
          <w:rFonts w:ascii="Courier New" w:hAnsi="Courier New" w:cs="Courier New"/>
          <w:sz w:val="28"/>
          <w:szCs w:val="28"/>
        </w:rPr>
        <w:t xml:space="preserve"> народная игра. </w:t>
      </w:r>
      <w:r>
        <w:rPr>
          <w:rFonts w:ascii="Courier New" w:hAnsi="Courier New" w:cs="Courier New"/>
          <w:sz w:val="28"/>
          <w:szCs w:val="28"/>
        </w:rPr>
        <w:t>О</w:t>
      </w:r>
      <w:r w:rsidRPr="001C05E8">
        <w:rPr>
          <w:rFonts w:ascii="Courier New" w:hAnsi="Courier New" w:cs="Courier New"/>
          <w:sz w:val="28"/>
          <w:szCs w:val="28"/>
        </w:rPr>
        <w:t>писана Афан</w:t>
      </w:r>
      <w:r>
        <w:rPr>
          <w:rFonts w:ascii="Courier New" w:hAnsi="Courier New" w:cs="Courier New"/>
          <w:sz w:val="28"/>
          <w:szCs w:val="28"/>
        </w:rPr>
        <w:t>. (1,</w:t>
      </w:r>
      <w:r w:rsidRPr="001C05E8">
        <w:rPr>
          <w:rFonts w:ascii="Courier New" w:hAnsi="Courier New" w:cs="Courier New"/>
          <w:sz w:val="28"/>
          <w:szCs w:val="28"/>
        </w:rPr>
        <w:t>227): «Любовь – не пожар, выражается пословица, а загорится – не потушишь. В Переяславском уезде говорят: «лучше семь раз гореть (т.е. быть холостым, томиться любовью), чем один овдоветь»</w:t>
      </w:r>
      <w:r>
        <w:rPr>
          <w:rFonts w:ascii="Courier New" w:hAnsi="Courier New" w:cs="Courier New"/>
          <w:sz w:val="28"/>
          <w:szCs w:val="28"/>
        </w:rPr>
        <w:t>.</w:t>
      </w:r>
      <w:r w:rsidRPr="001C05E8">
        <w:rPr>
          <w:rFonts w:ascii="Courier New" w:hAnsi="Courier New" w:cs="Courier New"/>
          <w:sz w:val="28"/>
          <w:szCs w:val="28"/>
        </w:rPr>
        <w:t xml:space="preserve"> В том же значении слово «гореть» употребляется в замечательной народной игре, известной под именем  горелок. Горелки начинаются с наступлением весны,… когда славилась богиня Лада, покровительница браков и чадородия, когда самая природа вступает в свой благодатный союз с богом-громовником и земля принимается за свой род. Очевидно, игре этой принадлежит глубокая древность. Холостые парни и девицы устанавливаются парами в длинный ряд, а один из м</w:t>
      </w:r>
      <w:r w:rsidRPr="001C05E8">
        <w:rPr>
          <w:rFonts w:ascii="Ozegov NT" w:hAnsi="Ozegov NT" w:cs="Ozegov NT"/>
          <w:sz w:val="28"/>
          <w:szCs w:val="28"/>
        </w:rPr>
        <w:t>о</w:t>
      </w:r>
      <w:r w:rsidRPr="001C05E8">
        <w:rPr>
          <w:rFonts w:ascii="Courier New" w:hAnsi="Courier New" w:cs="Courier New"/>
          <w:sz w:val="28"/>
          <w:szCs w:val="28"/>
        </w:rPr>
        <w:t xml:space="preserve">лодцев, которому по жребию достаётся гореть, становится впереди всех и произносит: «горю, горюпень!» - </w:t>
      </w:r>
      <w:r>
        <w:rPr>
          <w:rFonts w:ascii="Courier New" w:hAnsi="Courier New" w:cs="Courier New"/>
          <w:sz w:val="28"/>
          <w:szCs w:val="28"/>
        </w:rPr>
        <w:t>«</w:t>
      </w:r>
      <w:r w:rsidRPr="001C05E8">
        <w:rPr>
          <w:rFonts w:ascii="Courier New" w:hAnsi="Courier New" w:cs="Courier New"/>
          <w:sz w:val="28"/>
          <w:szCs w:val="28"/>
        </w:rPr>
        <w:t>Чего ты горишь?</w:t>
      </w:r>
      <w:r>
        <w:rPr>
          <w:rFonts w:ascii="Courier New" w:hAnsi="Courier New" w:cs="Courier New"/>
          <w:sz w:val="28"/>
          <w:szCs w:val="28"/>
        </w:rPr>
        <w:t>»</w:t>
      </w:r>
      <w:r w:rsidRPr="001C05E8">
        <w:rPr>
          <w:rFonts w:ascii="Courier New" w:hAnsi="Courier New" w:cs="Courier New"/>
          <w:sz w:val="28"/>
          <w:szCs w:val="28"/>
        </w:rPr>
        <w:t xml:space="preserve"> – спрашивает девичий голос. – </w:t>
      </w:r>
      <w:r>
        <w:rPr>
          <w:rFonts w:ascii="Courier New" w:hAnsi="Courier New" w:cs="Courier New"/>
          <w:sz w:val="28"/>
          <w:szCs w:val="28"/>
        </w:rPr>
        <w:t>«</w:t>
      </w:r>
      <w:r w:rsidRPr="001C05E8">
        <w:rPr>
          <w:rFonts w:ascii="Courier New" w:hAnsi="Courier New" w:cs="Courier New"/>
          <w:sz w:val="28"/>
          <w:szCs w:val="28"/>
        </w:rPr>
        <w:t>Красной девицы хочу</w:t>
      </w:r>
      <w:r>
        <w:rPr>
          <w:rFonts w:ascii="Courier New" w:hAnsi="Courier New" w:cs="Courier New"/>
          <w:sz w:val="28"/>
          <w:szCs w:val="28"/>
        </w:rPr>
        <w:t>»</w:t>
      </w:r>
      <w:r w:rsidRPr="001C05E8">
        <w:rPr>
          <w:rFonts w:ascii="Courier New" w:hAnsi="Courier New" w:cs="Courier New"/>
          <w:sz w:val="28"/>
          <w:szCs w:val="28"/>
        </w:rPr>
        <w:t xml:space="preserve">. – </w:t>
      </w:r>
      <w:r>
        <w:rPr>
          <w:rFonts w:ascii="Courier New" w:hAnsi="Courier New" w:cs="Courier New"/>
          <w:sz w:val="28"/>
          <w:szCs w:val="28"/>
        </w:rPr>
        <w:t>«</w:t>
      </w:r>
      <w:r w:rsidRPr="001C05E8">
        <w:rPr>
          <w:rFonts w:ascii="Courier New" w:hAnsi="Courier New" w:cs="Courier New"/>
          <w:sz w:val="28"/>
          <w:szCs w:val="28"/>
        </w:rPr>
        <w:t>Какой?</w:t>
      </w:r>
      <w:r>
        <w:rPr>
          <w:rFonts w:ascii="Courier New" w:hAnsi="Courier New" w:cs="Courier New"/>
          <w:sz w:val="28"/>
          <w:szCs w:val="28"/>
        </w:rPr>
        <w:t>»</w:t>
      </w:r>
      <w:r w:rsidRPr="001C05E8">
        <w:rPr>
          <w:rFonts w:ascii="Courier New" w:hAnsi="Courier New" w:cs="Courier New"/>
          <w:sz w:val="28"/>
          <w:szCs w:val="28"/>
        </w:rPr>
        <w:t xml:space="preserve"> – </w:t>
      </w:r>
      <w:r>
        <w:rPr>
          <w:rFonts w:ascii="Courier New" w:hAnsi="Courier New" w:cs="Courier New"/>
          <w:sz w:val="28"/>
          <w:szCs w:val="28"/>
        </w:rPr>
        <w:t>«</w:t>
      </w:r>
      <w:r w:rsidRPr="001C05E8">
        <w:rPr>
          <w:rFonts w:ascii="Courier New" w:hAnsi="Courier New" w:cs="Courier New"/>
          <w:sz w:val="28"/>
          <w:szCs w:val="28"/>
        </w:rPr>
        <w:t>Тебя молодой!</w:t>
      </w:r>
      <w:r>
        <w:rPr>
          <w:rFonts w:ascii="Courier New" w:hAnsi="Courier New" w:cs="Courier New"/>
          <w:sz w:val="28"/>
          <w:szCs w:val="28"/>
        </w:rPr>
        <w:t>».</w:t>
      </w:r>
      <w:r w:rsidRPr="001C05E8">
        <w:rPr>
          <w:rFonts w:ascii="Courier New" w:hAnsi="Courier New" w:cs="Courier New"/>
          <w:sz w:val="28"/>
          <w:szCs w:val="28"/>
        </w:rPr>
        <w:t xml:space="preserve"> При этих словах одна пара разбегается в разные стороны, стараясь снова сойтиться друг с дружкою и схватиться руками; а который горел – тот бросается ловить себе подругу. Если ему удаётся поймать себе девушку прежде, чем она сойдётся с своей парою, то они становятся в ряд, а оставшийся одиноким заступает его место; если же не удастся поймать, то он продолжает гоняться за другими парами… Юноша, волнуемый страстными желаниями, добивающийся невесты, уподобляется горящему пню, а самая игра в разных областных наречиях слывёт: </w:t>
      </w:r>
      <w:r w:rsidRPr="001C05E8">
        <w:rPr>
          <w:rFonts w:ascii="Courier New" w:hAnsi="Courier New" w:cs="Courier New"/>
          <w:i/>
          <w:iCs/>
          <w:sz w:val="28"/>
          <w:szCs w:val="28"/>
        </w:rPr>
        <w:t>огарыши, огорелыш, опрел;</w:t>
      </w:r>
      <w:r w:rsidRPr="001C05E8">
        <w:rPr>
          <w:rFonts w:ascii="Courier New" w:hAnsi="Courier New" w:cs="Courier New"/>
          <w:sz w:val="28"/>
          <w:szCs w:val="28"/>
        </w:rPr>
        <w:t xml:space="preserve"> малорус. </w:t>
      </w:r>
      <w:r w:rsidRPr="001C05E8">
        <w:rPr>
          <w:rFonts w:ascii="Courier New" w:hAnsi="Courier New" w:cs="Courier New"/>
          <w:i/>
          <w:iCs/>
          <w:sz w:val="28"/>
          <w:szCs w:val="28"/>
        </w:rPr>
        <w:t>гори-дуби, гори-пень</w:t>
      </w:r>
      <w:r w:rsidRPr="001C05E8">
        <w:rPr>
          <w:rFonts w:ascii="Courier New" w:hAnsi="Courier New" w:cs="Courier New"/>
          <w:sz w:val="28"/>
          <w:szCs w:val="28"/>
        </w:rPr>
        <w:t>. Есть ещё другая игра, значение которой тождественно с горелками; девица садится в стороне и причитывает: «горю, горю на камешке; кто меня любит, тот сменит» (или: «кто милее всех, тот меня выкупит»). Из толпы играющих выходит парень, берёт её з</w:t>
      </w:r>
      <w:r w:rsidRPr="001C05E8">
        <w:rPr>
          <w:rFonts w:ascii="Ozegov NT" w:hAnsi="Ozegov NT" w:cs="Ozegov NT"/>
          <w:sz w:val="28"/>
          <w:szCs w:val="28"/>
        </w:rPr>
        <w:t>а</w:t>
      </w:r>
      <w:r w:rsidRPr="001C05E8">
        <w:rPr>
          <w:rFonts w:ascii="Courier New" w:hAnsi="Courier New" w:cs="Courier New"/>
          <w:sz w:val="28"/>
          <w:szCs w:val="28"/>
        </w:rPr>
        <w:t xml:space="preserve"> руки, приподымает и целует; потом садится на её место и произносит те же слова: его выкупает одна из девиц, и так далее».</w:t>
      </w:r>
    </w:p>
    <w:p w:rsidR="00010FEF" w:rsidRPr="001C05E8" w:rsidRDefault="00010FEF" w:rsidP="00010FEF">
      <w:pPr>
        <w:widowControl/>
        <w:snapToGrid/>
        <w:ind w:left="-1104" w:right="24" w:firstLine="600"/>
        <w:jc w:val="both"/>
        <w:rPr>
          <w:rFonts w:ascii="Courier New" w:hAnsi="Courier New" w:cs="Courier New"/>
          <w:sz w:val="28"/>
          <w:szCs w:val="28"/>
        </w:rPr>
      </w:pPr>
      <w:r w:rsidRPr="001C05E8">
        <w:rPr>
          <w:rFonts w:ascii="Courier New" w:hAnsi="Courier New" w:cs="Courier New"/>
          <w:sz w:val="28"/>
          <w:szCs w:val="28"/>
        </w:rPr>
        <w:t>ГОРИЦА – ист</w:t>
      </w:r>
      <w:r>
        <w:rPr>
          <w:rFonts w:ascii="Courier New" w:hAnsi="Courier New" w:cs="Courier New"/>
          <w:sz w:val="28"/>
          <w:szCs w:val="28"/>
        </w:rPr>
        <w:t>.</w:t>
      </w:r>
      <w:r w:rsidRPr="001C05E8">
        <w:rPr>
          <w:rFonts w:ascii="Courier New" w:hAnsi="Courier New" w:cs="Courier New"/>
          <w:sz w:val="28"/>
          <w:szCs w:val="28"/>
        </w:rPr>
        <w:t xml:space="preserve"> название юж</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бл</w:t>
      </w:r>
      <w:r>
        <w:rPr>
          <w:rFonts w:ascii="Courier New" w:hAnsi="Courier New" w:cs="Courier New"/>
          <w:sz w:val="28"/>
          <w:szCs w:val="28"/>
        </w:rPr>
        <w:t>.</w:t>
      </w:r>
      <w:r w:rsidRPr="001C05E8">
        <w:rPr>
          <w:rFonts w:ascii="Courier New" w:hAnsi="Courier New" w:cs="Courier New"/>
          <w:sz w:val="28"/>
          <w:szCs w:val="28"/>
        </w:rPr>
        <w:t xml:space="preserve"> (к сев</w:t>
      </w:r>
      <w:r>
        <w:rPr>
          <w:rFonts w:ascii="Courier New" w:hAnsi="Courier New" w:cs="Courier New"/>
          <w:sz w:val="28"/>
          <w:szCs w:val="28"/>
        </w:rPr>
        <w:t>.</w:t>
      </w:r>
      <w:r w:rsidRPr="001C05E8">
        <w:rPr>
          <w:rFonts w:ascii="Courier New" w:hAnsi="Courier New" w:cs="Courier New"/>
          <w:sz w:val="28"/>
          <w:szCs w:val="28"/>
        </w:rPr>
        <w:t xml:space="preserve"> от Триестского залива). Впервые уп. в источниках в 1001 г. Ныне поделена меж Италией и </w:t>
      </w:r>
      <w:r>
        <w:rPr>
          <w:rFonts w:ascii="Courier New" w:hAnsi="Courier New" w:cs="Courier New"/>
          <w:sz w:val="28"/>
          <w:szCs w:val="28"/>
        </w:rPr>
        <w:t>Словенией</w:t>
      </w:r>
      <w:r w:rsidRPr="001C05E8">
        <w:rPr>
          <w:rFonts w:ascii="Courier New" w:hAnsi="Courier New" w:cs="Courier New"/>
          <w:sz w:val="28"/>
          <w:szCs w:val="28"/>
        </w:rPr>
        <w:t>, где гл</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Горица является культурным центром словенцев.</w:t>
      </w:r>
      <w:r>
        <w:rPr>
          <w:rFonts w:ascii="Courier New" w:hAnsi="Courier New" w:cs="Courier New"/>
          <w:sz w:val="28"/>
          <w:szCs w:val="28"/>
        </w:rPr>
        <w:t xml:space="preserve"> </w:t>
      </w:r>
      <w:r w:rsidRPr="001C05E8">
        <w:rPr>
          <w:rFonts w:ascii="Courier New" w:hAnsi="Courier New" w:cs="Courier New"/>
          <w:sz w:val="28"/>
          <w:szCs w:val="28"/>
        </w:rPr>
        <w:t>Название  произошло от «горица» - вершина насыпанного на могиле руса, скифа, слав</w:t>
      </w:r>
      <w:r>
        <w:rPr>
          <w:rFonts w:ascii="Courier New" w:hAnsi="Courier New" w:cs="Courier New"/>
          <w:sz w:val="28"/>
          <w:szCs w:val="28"/>
        </w:rPr>
        <w:t>.</w:t>
      </w:r>
      <w:r w:rsidRPr="001C05E8">
        <w:rPr>
          <w:rFonts w:ascii="Courier New" w:hAnsi="Courier New" w:cs="Courier New"/>
          <w:sz w:val="28"/>
          <w:szCs w:val="28"/>
        </w:rPr>
        <w:t xml:space="preserve"> холма. Гл</w:t>
      </w:r>
      <w:r>
        <w:rPr>
          <w:rFonts w:ascii="Courier New" w:hAnsi="Courier New" w:cs="Courier New"/>
          <w:sz w:val="28"/>
          <w:szCs w:val="28"/>
        </w:rPr>
        <w:t>.</w:t>
      </w:r>
      <w:r w:rsidRPr="001C05E8">
        <w:rPr>
          <w:rFonts w:ascii="Courier New" w:hAnsi="Courier New" w:cs="Courier New"/>
          <w:sz w:val="28"/>
          <w:szCs w:val="28"/>
        </w:rPr>
        <w:t xml:space="preserve"> событием проводов воина в иную жизнь становились поединки на вершине холма – горицы – честн</w:t>
      </w:r>
      <w:r w:rsidRPr="001C05E8">
        <w:rPr>
          <w:rFonts w:ascii="Ozegov NT" w:hAnsi="Ozegov NT" w:cs="Ozegov NT"/>
          <w:sz w:val="28"/>
          <w:szCs w:val="28"/>
        </w:rPr>
        <w:t>о</w:t>
      </w:r>
      <w:r w:rsidRPr="001C05E8">
        <w:rPr>
          <w:rFonts w:ascii="Courier New" w:hAnsi="Courier New" w:cs="Courier New"/>
          <w:sz w:val="28"/>
          <w:szCs w:val="28"/>
        </w:rPr>
        <w:t xml:space="preserve">й бой. Отсюда название </w:t>
      </w:r>
      <w:r w:rsidRPr="00D159E3">
        <w:rPr>
          <w:rFonts w:ascii="Courier New" w:hAnsi="Courier New" w:cs="Courier New"/>
          <w:i/>
          <w:iCs/>
          <w:sz w:val="28"/>
          <w:szCs w:val="28"/>
        </w:rPr>
        <w:t>славяно-горицкая борьба</w:t>
      </w:r>
      <w:r w:rsidRPr="001C05E8">
        <w:rPr>
          <w:rFonts w:ascii="Courier New" w:hAnsi="Courier New" w:cs="Courier New"/>
          <w:sz w:val="28"/>
          <w:szCs w:val="28"/>
        </w:rPr>
        <w:t>. Она состояла в открытом единоборстве, побеждённый скатывался с холма, победитель объявлялся достойной заменой ушедшему в мир иной слав</w:t>
      </w:r>
      <w:r>
        <w:rPr>
          <w:rFonts w:ascii="Courier New" w:hAnsi="Courier New" w:cs="Courier New"/>
          <w:sz w:val="28"/>
          <w:szCs w:val="28"/>
        </w:rPr>
        <w:t>.</w:t>
      </w:r>
      <w:r w:rsidRPr="001C05E8">
        <w:rPr>
          <w:rFonts w:ascii="Courier New" w:hAnsi="Courier New" w:cs="Courier New"/>
          <w:sz w:val="28"/>
          <w:szCs w:val="28"/>
        </w:rPr>
        <w:t xml:space="preserve"> воину. Чтобы помочь уходящей в вечность душ</w:t>
      </w:r>
      <w:r w:rsidRPr="00554D8C">
        <w:rPr>
          <w:rFonts w:ascii="Ozegov NT" w:hAnsi="Ozegov NT" w:cs="Ozegov NT"/>
          <w:sz w:val="28"/>
          <w:szCs w:val="28"/>
        </w:rPr>
        <w:t>е</w:t>
      </w:r>
      <w:r w:rsidRPr="001C05E8">
        <w:rPr>
          <w:rFonts w:ascii="Courier New" w:hAnsi="Courier New" w:cs="Courier New"/>
          <w:sz w:val="28"/>
          <w:szCs w:val="28"/>
        </w:rPr>
        <w:t xml:space="preserve"> возле холма устраивали тризну – жертвоприношение с молитвами трёхгодовалого животного, а также поминальный пир.</w:t>
      </w:r>
    </w:p>
    <w:p w:rsidR="00010FEF" w:rsidRPr="001C05E8" w:rsidRDefault="00010FEF" w:rsidP="00010FEF">
      <w:pPr>
        <w:widowControl/>
        <w:snapToGrid/>
        <w:ind w:left="-1104" w:right="24" w:firstLine="600"/>
        <w:jc w:val="both"/>
        <w:rPr>
          <w:rFonts w:ascii="Courier New" w:hAnsi="Courier New" w:cs="Courier New"/>
          <w:sz w:val="28"/>
          <w:szCs w:val="28"/>
        </w:rPr>
      </w:pPr>
      <w:r w:rsidRPr="001C05E8">
        <w:rPr>
          <w:rFonts w:ascii="Courier New" w:hAnsi="Courier New" w:cs="Courier New"/>
          <w:sz w:val="28"/>
          <w:szCs w:val="28"/>
        </w:rPr>
        <w:t>ГОРИЦВЕТ – название ряда растений, имеющих ярко окрашенные цветки (адонис, кукушкин цвет и др.) и употреблявшихся для магических и лечебных (стимулирующих сердечную деятельность и т.д.) целей.</w:t>
      </w:r>
    </w:p>
    <w:p w:rsidR="00010FEF" w:rsidRPr="001C05E8" w:rsidRDefault="00010FEF" w:rsidP="00010FE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ГОРНИЦА – в русск</w:t>
      </w:r>
      <w:r>
        <w:rPr>
          <w:rFonts w:ascii="Courier New" w:hAnsi="Courier New" w:cs="Courier New"/>
          <w:sz w:val="28"/>
          <w:szCs w:val="28"/>
        </w:rPr>
        <w:t>.</w:t>
      </w:r>
      <w:r w:rsidRPr="001C05E8">
        <w:rPr>
          <w:rFonts w:ascii="Courier New" w:hAnsi="Courier New" w:cs="Courier New"/>
          <w:sz w:val="28"/>
          <w:szCs w:val="28"/>
        </w:rPr>
        <w:t xml:space="preserve"> архитектуре помещение в доме, составляющее «горний», т.е. верхний (этаж) ярус. Нижняя ч</w:t>
      </w:r>
      <w:r>
        <w:rPr>
          <w:rFonts w:ascii="Courier New" w:hAnsi="Courier New" w:cs="Courier New"/>
          <w:sz w:val="28"/>
          <w:szCs w:val="28"/>
        </w:rPr>
        <w:t>.</w:t>
      </w:r>
      <w:r w:rsidRPr="001C05E8">
        <w:rPr>
          <w:rFonts w:ascii="Courier New" w:hAnsi="Courier New" w:cs="Courier New"/>
          <w:sz w:val="28"/>
          <w:szCs w:val="28"/>
        </w:rPr>
        <w:t xml:space="preserve"> постройки именовалась </w:t>
      </w:r>
      <w:r w:rsidRPr="001C05E8">
        <w:rPr>
          <w:rFonts w:ascii="Courier New" w:hAnsi="Courier New" w:cs="Courier New"/>
          <w:i/>
          <w:iCs/>
          <w:sz w:val="28"/>
          <w:szCs w:val="28"/>
        </w:rPr>
        <w:t>подклетом</w:t>
      </w:r>
      <w:r w:rsidRPr="001C05E8">
        <w:rPr>
          <w:rFonts w:ascii="Courier New" w:hAnsi="Courier New" w:cs="Courier New"/>
          <w:sz w:val="28"/>
          <w:szCs w:val="28"/>
        </w:rPr>
        <w:t xml:space="preserve"> и имела служебное назначение (кладовые, мыльня и т.д.). Г. служила обычно для приёма гостей, освещалась «красными» окнами (т.е. окнами с рамами), размещёнными по фасаду здания. Г. ещё называлась </w:t>
      </w:r>
      <w:r w:rsidRPr="001C05E8">
        <w:rPr>
          <w:rFonts w:ascii="Courier New" w:hAnsi="Courier New" w:cs="Courier New"/>
          <w:i/>
          <w:iCs/>
          <w:sz w:val="28"/>
          <w:szCs w:val="28"/>
        </w:rPr>
        <w:t>светлица</w:t>
      </w:r>
      <w:r w:rsidRPr="001C05E8">
        <w:rPr>
          <w:rFonts w:ascii="Courier New" w:hAnsi="Courier New" w:cs="Courier New"/>
          <w:sz w:val="28"/>
          <w:szCs w:val="28"/>
        </w:rPr>
        <w:t xml:space="preserve">. </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ГОРНОСТАЙ – пушной зверь, обитающий на сев</w:t>
      </w:r>
      <w:r>
        <w:rPr>
          <w:rFonts w:ascii="Courier New" w:hAnsi="Courier New" w:cs="Courier New"/>
          <w:sz w:val="28"/>
          <w:szCs w:val="28"/>
        </w:rPr>
        <w:t>.</w:t>
      </w:r>
      <w:r w:rsidRPr="001C05E8">
        <w:rPr>
          <w:rFonts w:ascii="Courier New" w:hAnsi="Courier New" w:cs="Courier New"/>
          <w:sz w:val="28"/>
          <w:szCs w:val="28"/>
        </w:rPr>
        <w:t>, поэтому чаще уп. в фольклоре 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в символике которого преобладают хтонические и брачные мотивы (как это обстоит с бобр</w:t>
      </w:r>
      <w:r w:rsidRPr="001C05E8">
        <w:rPr>
          <w:rFonts w:ascii="Ozegov NT" w:hAnsi="Ozegov NT" w:cs="Ozegov NT"/>
          <w:sz w:val="28"/>
          <w:szCs w:val="28"/>
        </w:rPr>
        <w:t>о</w:t>
      </w:r>
      <w:r w:rsidRPr="001C05E8">
        <w:rPr>
          <w:rFonts w:ascii="Courier New" w:hAnsi="Courier New" w:cs="Courier New"/>
          <w:sz w:val="28"/>
          <w:szCs w:val="28"/>
        </w:rPr>
        <w:t>м, с</w:t>
      </w:r>
      <w:r w:rsidRPr="001C05E8">
        <w:rPr>
          <w:rFonts w:ascii="Ozegov NT" w:hAnsi="Ozegov NT" w:cs="Ozegov NT"/>
          <w:sz w:val="28"/>
          <w:szCs w:val="28"/>
        </w:rPr>
        <w:t>о</w:t>
      </w:r>
      <w:r w:rsidRPr="001C05E8">
        <w:rPr>
          <w:rFonts w:ascii="Courier New" w:hAnsi="Courier New" w:cs="Courier New"/>
          <w:sz w:val="28"/>
          <w:szCs w:val="28"/>
        </w:rPr>
        <w:t>болем и лаской). Принадлежность Г. к подземному миру прослеживается в русск</w:t>
      </w:r>
      <w:r>
        <w:rPr>
          <w:rFonts w:ascii="Courier New" w:hAnsi="Courier New" w:cs="Courier New"/>
          <w:sz w:val="28"/>
          <w:szCs w:val="28"/>
        </w:rPr>
        <w:t>.</w:t>
      </w:r>
      <w:r w:rsidRPr="001C05E8">
        <w:rPr>
          <w:rFonts w:ascii="Courier New" w:hAnsi="Courier New" w:cs="Courier New"/>
          <w:sz w:val="28"/>
          <w:szCs w:val="28"/>
        </w:rPr>
        <w:t xml:space="preserve"> былинах:</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Как водою он ходил да рыбой-щукою,</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По поднебесью летал да ясным соколом,</w:t>
      </w:r>
    </w:p>
    <w:p w:rsidR="00010FEF" w:rsidRPr="001C05E8" w:rsidRDefault="00010FEF" w:rsidP="00010FEF">
      <w:pPr>
        <w:widowControl/>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По подземелью ходил белым горностаем.</w:t>
      </w:r>
    </w:p>
    <w:p w:rsidR="00010FEF"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 имел отношение к подземным кладам, клады обращались в Г., белых зайцев, кош</w:t>
      </w:r>
      <w:r>
        <w:rPr>
          <w:rFonts w:ascii="Courier New" w:hAnsi="Courier New" w:cs="Courier New"/>
          <w:sz w:val="28"/>
          <w:szCs w:val="28"/>
        </w:rPr>
        <w:t>ек</w:t>
      </w:r>
      <w:r w:rsidRPr="001C05E8">
        <w:rPr>
          <w:rFonts w:ascii="Courier New" w:hAnsi="Courier New" w:cs="Courier New"/>
          <w:sz w:val="28"/>
          <w:szCs w:val="28"/>
        </w:rPr>
        <w:t>. В виде Г. представлялась душ</w:t>
      </w:r>
      <w:r w:rsidRPr="00554D8C">
        <w:rPr>
          <w:rFonts w:ascii="Ozegov NT" w:hAnsi="Ozegov NT" w:cs="Ozegov NT"/>
          <w:sz w:val="28"/>
          <w:szCs w:val="28"/>
        </w:rPr>
        <w:t>а</w:t>
      </w:r>
      <w:r w:rsidRPr="001C05E8">
        <w:rPr>
          <w:rFonts w:ascii="Courier New" w:hAnsi="Courier New" w:cs="Courier New"/>
          <w:sz w:val="28"/>
          <w:szCs w:val="28"/>
        </w:rPr>
        <w:t xml:space="preserve"> умершего, например, в олонецком похоронном причитании: «Покажись, приди, надёжная головушка,/Хоть с-под кустышка приди да серым заюшком,/Из-под камышка явись да горностаюшком».</w:t>
      </w:r>
      <w:r>
        <w:rPr>
          <w:rFonts w:ascii="Courier New" w:hAnsi="Courier New" w:cs="Courier New"/>
          <w:sz w:val="28"/>
          <w:szCs w:val="28"/>
        </w:rPr>
        <w:t xml:space="preserve"> </w:t>
      </w:r>
      <w:r w:rsidRPr="001C05E8">
        <w:rPr>
          <w:rFonts w:ascii="Courier New" w:hAnsi="Courier New" w:cs="Courier New"/>
          <w:sz w:val="28"/>
          <w:szCs w:val="28"/>
        </w:rPr>
        <w:t>Брачная символика Г.</w:t>
      </w:r>
      <w:r>
        <w:rPr>
          <w:rFonts w:ascii="Courier New" w:hAnsi="Courier New" w:cs="Courier New"/>
          <w:sz w:val="28"/>
          <w:szCs w:val="28"/>
        </w:rPr>
        <w:t xml:space="preserve"> представлена в свадебных </w:t>
      </w:r>
      <w:r w:rsidRPr="001C05E8">
        <w:rPr>
          <w:rFonts w:ascii="Courier New" w:hAnsi="Courier New" w:cs="Courier New"/>
          <w:sz w:val="28"/>
          <w:szCs w:val="28"/>
        </w:rPr>
        <w:t xml:space="preserve">песнях, в которых Г., как и соболь, часто обозначает жениха (невесту же обычно </w:t>
      </w:r>
      <w:r w:rsidRPr="00554D8C">
        <w:rPr>
          <w:rFonts w:ascii="Courier New" w:hAnsi="Courier New" w:cs="Courier New"/>
          <w:i/>
          <w:iCs/>
          <w:sz w:val="28"/>
          <w:szCs w:val="28"/>
        </w:rPr>
        <w:t>куница</w:t>
      </w:r>
      <w:r w:rsidRPr="001C05E8">
        <w:rPr>
          <w:rFonts w:ascii="Courier New" w:hAnsi="Courier New" w:cs="Courier New"/>
          <w:sz w:val="28"/>
          <w:szCs w:val="28"/>
        </w:rPr>
        <w:t>): «Гырныстай наш Ваничка, гырныстай!» (смолен.); «Не гарнастайка, не беленьк</w:t>
      </w:r>
      <w:r w:rsidRPr="001C05E8">
        <w:rPr>
          <w:rFonts w:ascii="Courier New" w:hAnsi="Courier New" w:cs="Courier New"/>
          <w:sz w:val="28"/>
          <w:szCs w:val="28"/>
          <w:lang w:val="en-US"/>
        </w:rPr>
        <w:t>i</w:t>
      </w:r>
      <w:r w:rsidRPr="001C05E8">
        <w:rPr>
          <w:rFonts w:ascii="Courier New" w:hAnsi="Courier New" w:cs="Courier New"/>
          <w:sz w:val="28"/>
          <w:szCs w:val="28"/>
        </w:rPr>
        <w:t xml:space="preserve"> купа</w:t>
      </w:r>
      <w:r w:rsidRPr="001C05E8">
        <w:rPr>
          <w:rFonts w:ascii="Garamond" w:hAnsi="Garamond" w:cs="Garamond"/>
          <w:sz w:val="28"/>
          <w:szCs w:val="28"/>
        </w:rPr>
        <w:t>ÿ</w:t>
      </w:r>
      <w:r w:rsidRPr="001C05E8">
        <w:rPr>
          <w:rFonts w:ascii="Courier New" w:hAnsi="Courier New" w:cs="Courier New"/>
          <w:sz w:val="28"/>
          <w:szCs w:val="28"/>
        </w:rPr>
        <w:t>ся,/Бела малодчык умыва</w:t>
      </w:r>
      <w:r w:rsidRPr="001C05E8">
        <w:rPr>
          <w:rFonts w:ascii="Garamond" w:hAnsi="Garamond" w:cs="Garamond"/>
          <w:sz w:val="28"/>
          <w:szCs w:val="28"/>
        </w:rPr>
        <w:t>ÿ</w:t>
      </w:r>
      <w:r w:rsidRPr="001C05E8">
        <w:rPr>
          <w:rFonts w:ascii="Courier New" w:hAnsi="Courier New" w:cs="Courier New"/>
          <w:sz w:val="28"/>
          <w:szCs w:val="28"/>
        </w:rPr>
        <w:t>ся…» (ковен.); «По стаюшке – с горностаюшкой, /Ко кроватушке с милым дружком» (вят.). Во мн</w:t>
      </w:r>
      <w:r>
        <w:rPr>
          <w:rFonts w:ascii="Courier New" w:hAnsi="Courier New" w:cs="Courier New"/>
          <w:sz w:val="28"/>
          <w:szCs w:val="28"/>
        </w:rPr>
        <w:t>.</w:t>
      </w:r>
      <w:r w:rsidRPr="001C05E8">
        <w:rPr>
          <w:rFonts w:ascii="Courier New" w:hAnsi="Courier New" w:cs="Courier New"/>
          <w:sz w:val="28"/>
          <w:szCs w:val="28"/>
        </w:rPr>
        <w:t xml:space="preserve"> песнях Г. соседствовал с зайцем или объединялся с ним в образ «заюшки-горностаюшки», «зайки-горностайки», «вертузая-горностая» и т.п. на основе их общей мужской брачной символики и плодовитости (особенно заячьей).</w:t>
      </w:r>
      <w:r>
        <w:rPr>
          <w:rFonts w:ascii="Courier New" w:hAnsi="Courier New" w:cs="Courier New"/>
          <w:sz w:val="28"/>
          <w:szCs w:val="28"/>
        </w:rPr>
        <w:t xml:space="preserve"> </w:t>
      </w:r>
      <w:r w:rsidRPr="001C05E8">
        <w:rPr>
          <w:rFonts w:ascii="Courier New" w:hAnsi="Courier New" w:cs="Courier New"/>
          <w:sz w:val="28"/>
          <w:szCs w:val="28"/>
        </w:rPr>
        <w:t>Иногда, судя по тому, как Г. «шьет лапками на снегу серебряную стёжку», Г. использовался в символике, больше присущей пряхе или ткачихе. В Смоленской губ. деталь ткацкого стана, служащая для соединения ниток, наз</w:t>
      </w:r>
      <w:r w:rsidR="002F0EF4">
        <w:rPr>
          <w:rFonts w:ascii="Courier New" w:hAnsi="Courier New" w:cs="Courier New"/>
          <w:sz w:val="28"/>
          <w:szCs w:val="28"/>
        </w:rPr>
        <w:t>ы</w:t>
      </w:r>
      <w:r w:rsidRPr="001C05E8">
        <w:rPr>
          <w:rFonts w:ascii="Courier New" w:hAnsi="Courier New" w:cs="Courier New"/>
          <w:sz w:val="28"/>
          <w:szCs w:val="28"/>
        </w:rPr>
        <w:t>вается горностаечками – термином, семантика которого мотивирована символикой брачных отношений.</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ГОРОДЕЦКАЯ КУЛЬТУРА – культура железного 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 до н.э.–</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н.э.) племён, живших в бас</w:t>
      </w:r>
      <w:r>
        <w:rPr>
          <w:rFonts w:ascii="Courier New" w:hAnsi="Courier New" w:cs="Courier New"/>
          <w:sz w:val="28"/>
          <w:szCs w:val="28"/>
        </w:rPr>
        <w:t>.</w:t>
      </w:r>
      <w:r w:rsidRPr="001C05E8">
        <w:rPr>
          <w:rFonts w:ascii="Courier New" w:hAnsi="Courier New" w:cs="Courier New"/>
          <w:sz w:val="28"/>
          <w:szCs w:val="28"/>
        </w:rPr>
        <w:t xml:space="preserve"> ср</w:t>
      </w:r>
      <w:r>
        <w:rPr>
          <w:rFonts w:ascii="Courier New" w:hAnsi="Courier New" w:cs="Courier New"/>
          <w:sz w:val="28"/>
          <w:szCs w:val="28"/>
        </w:rPr>
        <w:t>едн</w:t>
      </w:r>
      <w:r w:rsidRPr="001C05E8">
        <w:rPr>
          <w:rFonts w:ascii="Courier New" w:hAnsi="Courier New" w:cs="Courier New"/>
          <w:sz w:val="28"/>
          <w:szCs w:val="28"/>
        </w:rPr>
        <w:t>. Волги, ср</w:t>
      </w:r>
      <w:r>
        <w:rPr>
          <w:rFonts w:ascii="Courier New" w:hAnsi="Courier New" w:cs="Courier New"/>
          <w:sz w:val="28"/>
          <w:szCs w:val="28"/>
        </w:rPr>
        <w:t>едн</w:t>
      </w:r>
      <w:r w:rsidRPr="001C05E8">
        <w:rPr>
          <w:rFonts w:ascii="Courier New" w:hAnsi="Courier New" w:cs="Courier New"/>
          <w:sz w:val="28"/>
          <w:szCs w:val="28"/>
        </w:rPr>
        <w:t>. и нижн. течения Оки. Названа по с. Городец на Оке, близ Спасска Рязанского. На городищах найдены остатки жилых строений, посуда с узором, напоминающим отпечатки рогож, изделия из металла и т.д. Выделяются местные варианты Г.к. – рязанский, саратовский и др.</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ГОРОДЕЦКАЯ РОСПИСЬ – вид народного декоративного искусства, уходящий культурными традициями </w:t>
      </w:r>
      <w:r>
        <w:rPr>
          <w:rFonts w:ascii="Courier New" w:hAnsi="Courier New" w:cs="Courier New"/>
          <w:sz w:val="28"/>
          <w:szCs w:val="28"/>
        </w:rPr>
        <w:t>в глубь времён, распространён</w:t>
      </w:r>
      <w:r w:rsidRPr="001C05E8">
        <w:rPr>
          <w:rFonts w:ascii="Courier New" w:hAnsi="Courier New" w:cs="Courier New"/>
          <w:sz w:val="28"/>
          <w:szCs w:val="28"/>
        </w:rPr>
        <w:t xml:space="preserve"> в Городецком р</w:t>
      </w:r>
      <w:r>
        <w:rPr>
          <w:rFonts w:ascii="Courier New" w:hAnsi="Courier New" w:cs="Courier New"/>
          <w:sz w:val="28"/>
          <w:szCs w:val="28"/>
        </w:rPr>
        <w:t>-</w:t>
      </w:r>
      <w:r w:rsidRPr="001C05E8">
        <w:rPr>
          <w:rFonts w:ascii="Courier New" w:hAnsi="Courier New" w:cs="Courier New"/>
          <w:sz w:val="28"/>
          <w:szCs w:val="28"/>
        </w:rPr>
        <w:t>не Нижнего Новгорода. Роспись применялась для украшения бытовых вещей (д</w:t>
      </w:r>
      <w:r w:rsidRPr="001C05E8">
        <w:rPr>
          <w:rFonts w:ascii="Ozegov NT" w:hAnsi="Ozegov NT" w:cs="Ozegov NT"/>
          <w:sz w:val="28"/>
          <w:szCs w:val="28"/>
        </w:rPr>
        <w:t>о</w:t>
      </w:r>
      <w:r w:rsidRPr="001C05E8">
        <w:rPr>
          <w:rFonts w:ascii="Courier New" w:hAnsi="Courier New" w:cs="Courier New"/>
          <w:sz w:val="28"/>
          <w:szCs w:val="28"/>
        </w:rPr>
        <w:t>нец прялок, мебели, игрушек, ст</w:t>
      </w:r>
      <w:r w:rsidRPr="001C05E8">
        <w:rPr>
          <w:rFonts w:ascii="Ozegov NT" w:hAnsi="Ozegov NT" w:cs="Ozegov NT"/>
          <w:sz w:val="28"/>
          <w:szCs w:val="28"/>
        </w:rPr>
        <w:t>а</w:t>
      </w:r>
      <w:r w:rsidRPr="001C05E8">
        <w:rPr>
          <w:rFonts w:ascii="Courier New" w:hAnsi="Courier New" w:cs="Courier New"/>
          <w:sz w:val="28"/>
          <w:szCs w:val="28"/>
        </w:rPr>
        <w:t>вен, дверей, вор</w:t>
      </w:r>
      <w:r w:rsidRPr="001C05E8">
        <w:rPr>
          <w:rFonts w:ascii="Ozegov NT" w:hAnsi="Ozegov NT" w:cs="Ozegov NT"/>
          <w:sz w:val="28"/>
          <w:szCs w:val="28"/>
        </w:rPr>
        <w:t>о</w:t>
      </w:r>
      <w:r w:rsidRPr="001C05E8">
        <w:rPr>
          <w:rFonts w:ascii="Courier New" w:hAnsi="Courier New" w:cs="Courier New"/>
          <w:sz w:val="28"/>
          <w:szCs w:val="28"/>
        </w:rPr>
        <w:t>т). Для Г.р. характерны яркие цвет</w:t>
      </w:r>
      <w:r w:rsidRPr="001C05E8">
        <w:rPr>
          <w:rFonts w:ascii="Ozegov NT" w:hAnsi="Ozegov NT" w:cs="Ozegov NT"/>
          <w:sz w:val="28"/>
          <w:szCs w:val="28"/>
        </w:rPr>
        <w:t>а</w:t>
      </w:r>
      <w:r w:rsidRPr="001C05E8">
        <w:rPr>
          <w:rFonts w:ascii="Courier New" w:hAnsi="Courier New" w:cs="Courier New"/>
          <w:sz w:val="28"/>
          <w:szCs w:val="28"/>
        </w:rPr>
        <w:t xml:space="preserve">, белые и чёрные </w:t>
      </w:r>
      <w:r>
        <w:rPr>
          <w:rFonts w:ascii="Courier New" w:hAnsi="Courier New" w:cs="Courier New"/>
          <w:sz w:val="28"/>
          <w:szCs w:val="28"/>
        </w:rPr>
        <w:t>мазки отделки. Н</w:t>
      </w:r>
      <w:r w:rsidRPr="001C05E8">
        <w:rPr>
          <w:rFonts w:ascii="Courier New" w:hAnsi="Courier New" w:cs="Courier New"/>
          <w:sz w:val="28"/>
          <w:szCs w:val="28"/>
        </w:rPr>
        <w:t xml:space="preserve">ародные </w:t>
      </w:r>
      <w:r>
        <w:rPr>
          <w:rFonts w:ascii="Courier New" w:hAnsi="Courier New" w:cs="Courier New"/>
          <w:sz w:val="28"/>
          <w:szCs w:val="28"/>
        </w:rPr>
        <w:t>мастера часто изображали знаки в</w:t>
      </w:r>
      <w:r w:rsidRPr="001C05E8">
        <w:rPr>
          <w:rFonts w:ascii="Courier New" w:hAnsi="Courier New" w:cs="Courier New"/>
          <w:sz w:val="28"/>
          <w:szCs w:val="28"/>
        </w:rPr>
        <w:t xml:space="preserve">селенной, </w:t>
      </w:r>
      <w:r>
        <w:rPr>
          <w:rFonts w:ascii="Courier New" w:hAnsi="Courier New" w:cs="Courier New"/>
          <w:sz w:val="28"/>
          <w:szCs w:val="28"/>
        </w:rPr>
        <w:t>с</w:t>
      </w:r>
      <w:r w:rsidRPr="001C05E8">
        <w:rPr>
          <w:rFonts w:ascii="Courier New" w:hAnsi="Courier New" w:cs="Courier New"/>
          <w:sz w:val="28"/>
          <w:szCs w:val="28"/>
        </w:rPr>
        <w:t xml:space="preserve">олнца, громовые знаки; священных животных, трёхчленную </w:t>
      </w:r>
      <w:r>
        <w:rPr>
          <w:rFonts w:ascii="Courier New" w:hAnsi="Courier New" w:cs="Courier New"/>
          <w:sz w:val="28"/>
          <w:szCs w:val="28"/>
        </w:rPr>
        <w:t>в</w:t>
      </w:r>
      <w:r w:rsidRPr="001C05E8">
        <w:rPr>
          <w:rFonts w:ascii="Courier New" w:hAnsi="Courier New" w:cs="Courier New"/>
          <w:sz w:val="28"/>
          <w:szCs w:val="28"/>
        </w:rPr>
        <w:t>селенную (верхний, средний и нижний мир). Рис. Т.12 БЭС, 210.</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ГОРОДКИ (РЮХИ, ЧУШКИ, БАБКИ) – др.-рус</w:t>
      </w:r>
      <w:r>
        <w:rPr>
          <w:rFonts w:ascii="Courier New" w:hAnsi="Courier New" w:cs="Courier New"/>
          <w:sz w:val="28"/>
          <w:szCs w:val="28"/>
        </w:rPr>
        <w:t>ск</w:t>
      </w:r>
      <w:r w:rsidRPr="001C05E8">
        <w:rPr>
          <w:rFonts w:ascii="Courier New" w:hAnsi="Courier New" w:cs="Courier New"/>
          <w:sz w:val="28"/>
          <w:szCs w:val="28"/>
        </w:rPr>
        <w:t xml:space="preserve">. игра, заключавшаяся в том, чтобы наименьшим числом бит, бросаемых с определённого места (кона) и расстояния, выбить из «города» (квадрата) городки – отрезки палок в 20 </w:t>
      </w:r>
      <w:r w:rsidRPr="001C05E8">
        <w:rPr>
          <w:rFonts w:ascii="Courier New" w:hAnsi="Courier New" w:cs="Courier New"/>
          <w:i/>
          <w:iCs/>
          <w:sz w:val="28"/>
          <w:szCs w:val="28"/>
        </w:rPr>
        <w:t>см</w:t>
      </w:r>
      <w:r w:rsidRPr="001C05E8">
        <w:rPr>
          <w:rFonts w:ascii="Courier New" w:hAnsi="Courier New" w:cs="Courier New"/>
          <w:sz w:val="28"/>
          <w:szCs w:val="28"/>
        </w:rPr>
        <w:t xml:space="preserve"> (или кости, бабки, рюхи, чушки), расставляемые в «городе» в виде различных фигур по 5 штук. Игра восходит к древнейшим ритуальным играм при инициации посвящения в воины,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развивает глазомер и вырабатывает умение производить точные, сильные движения. Возможно, в древ</w:t>
      </w:r>
      <w:r>
        <w:rPr>
          <w:rFonts w:ascii="Courier New" w:hAnsi="Courier New" w:cs="Courier New"/>
          <w:sz w:val="28"/>
          <w:szCs w:val="28"/>
        </w:rPr>
        <w:t>.</w:t>
      </w:r>
      <w:r w:rsidRPr="001C05E8">
        <w:rPr>
          <w:rFonts w:ascii="Courier New" w:hAnsi="Courier New" w:cs="Courier New"/>
          <w:sz w:val="28"/>
          <w:szCs w:val="28"/>
        </w:rPr>
        <w:t xml:space="preserve"> было ещё несколько наименований для этой игры.</w:t>
      </w:r>
    </w:p>
    <w:p w:rsidR="00010FEF" w:rsidRPr="001C05E8" w:rsidRDefault="00010FEF" w:rsidP="00010FEF">
      <w:pPr>
        <w:widowControl/>
        <w:snapToGrid/>
        <w:ind w:left="-1104" w:right="24" w:firstLine="552"/>
        <w:jc w:val="both"/>
        <w:rPr>
          <w:rFonts w:ascii="Courier New" w:hAnsi="Courier New" w:cs="Courier New"/>
          <w:sz w:val="28"/>
          <w:szCs w:val="28"/>
        </w:rPr>
      </w:pPr>
      <w:r w:rsidRPr="001C05E8">
        <w:rPr>
          <w:rFonts w:ascii="Courier New" w:hAnsi="Courier New" w:cs="Courier New"/>
          <w:sz w:val="28"/>
          <w:szCs w:val="28"/>
        </w:rPr>
        <w:t>ГОРОДОК – с. на берегу р. Тетерев в Житомирской обл., близ которого археологами обнаружено поселение с двумя культурными слоями: верх</w:t>
      </w:r>
      <w:r w:rsidR="00F079DF">
        <w:rPr>
          <w:rFonts w:ascii="Courier New" w:hAnsi="Courier New" w:cs="Courier New"/>
          <w:sz w:val="28"/>
          <w:szCs w:val="28"/>
        </w:rPr>
        <w:t>.</w:t>
      </w:r>
      <w:r w:rsidRPr="001C05E8">
        <w:rPr>
          <w:rFonts w:ascii="Courier New" w:hAnsi="Courier New" w:cs="Courier New"/>
          <w:sz w:val="28"/>
          <w:szCs w:val="28"/>
        </w:rPr>
        <w:t xml:space="preserve"> –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w:t>
      </w:r>
      <w:r w:rsidR="00F079DF">
        <w:rPr>
          <w:rFonts w:ascii="Courier New" w:hAnsi="Courier New" w:cs="Courier New"/>
          <w:sz w:val="28"/>
          <w:szCs w:val="28"/>
        </w:rPr>
        <w:t xml:space="preserve"> </w:t>
      </w:r>
      <w:r w:rsidRPr="001C05E8">
        <w:rPr>
          <w:rFonts w:ascii="Courier New" w:hAnsi="Courier New" w:cs="Courier New"/>
          <w:sz w:val="28"/>
          <w:szCs w:val="28"/>
        </w:rPr>
        <w:t>-</w:t>
      </w:r>
      <w:r w:rsidR="00F079DF">
        <w:rPr>
          <w:rFonts w:ascii="Courier New" w:hAnsi="Courier New" w:cs="Courier New"/>
          <w:sz w:val="28"/>
          <w:szCs w:val="28"/>
        </w:rPr>
        <w:t xml:space="preserve">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и нижн</w:t>
      </w:r>
      <w:r w:rsidR="00F079DF">
        <w:rPr>
          <w:rFonts w:ascii="Courier New" w:hAnsi="Courier New" w:cs="Courier New"/>
          <w:sz w:val="28"/>
          <w:szCs w:val="28"/>
        </w:rPr>
        <w:t>.</w:t>
      </w:r>
      <w:r w:rsidRPr="001C05E8">
        <w:rPr>
          <w:rFonts w:ascii="Courier New" w:hAnsi="Courier New" w:cs="Courier New"/>
          <w:sz w:val="28"/>
          <w:szCs w:val="28"/>
        </w:rPr>
        <w:t xml:space="preserve"> – протославянский, относящийся к позднему этапу Трипольской культуры (2000-1700 гг. до н.э.).</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ГОРОХ – стручковое растение, используемое в риту</w:t>
      </w:r>
      <w:r>
        <w:rPr>
          <w:rFonts w:ascii="Courier New" w:hAnsi="Courier New" w:cs="Courier New"/>
          <w:sz w:val="28"/>
          <w:szCs w:val="28"/>
        </w:rPr>
        <w:t>ально-магической практике слав</w:t>
      </w:r>
      <w:r w:rsidRPr="001C05E8">
        <w:rPr>
          <w:rFonts w:ascii="Courier New" w:hAnsi="Courier New" w:cs="Courier New"/>
          <w:sz w:val="28"/>
          <w:szCs w:val="28"/>
        </w:rPr>
        <w:t>. Г. (и вообще всякое зерно, боб, бобок) ценился как сконцентрированная, скрытая в малой форме больш</w:t>
      </w:r>
      <w:r w:rsidRPr="001C05E8">
        <w:rPr>
          <w:rFonts w:ascii="Ozegov NT" w:hAnsi="Ozegov NT" w:cs="Ozegov NT"/>
          <w:sz w:val="28"/>
          <w:szCs w:val="28"/>
        </w:rPr>
        <w:t>а</w:t>
      </w:r>
      <w:r w:rsidRPr="001C05E8">
        <w:rPr>
          <w:rFonts w:ascii="Courier New" w:hAnsi="Courier New" w:cs="Courier New"/>
          <w:sz w:val="28"/>
          <w:szCs w:val="28"/>
        </w:rPr>
        <w:t>я сила жизни; иногда даже волшебно сверхъестественная сила. Не случайно же тонкий, слабый росток зерна, гороха и т.д. мог пробить камень.</w:t>
      </w:r>
      <w:r>
        <w:rPr>
          <w:rFonts w:ascii="Courier New" w:hAnsi="Courier New" w:cs="Courier New"/>
          <w:sz w:val="28"/>
          <w:szCs w:val="28"/>
        </w:rPr>
        <w:t xml:space="preserve"> </w:t>
      </w:r>
      <w:r w:rsidRPr="001C05E8">
        <w:rPr>
          <w:rFonts w:ascii="Courier New" w:hAnsi="Courier New" w:cs="Courier New"/>
          <w:sz w:val="28"/>
          <w:szCs w:val="28"/>
        </w:rPr>
        <w:t>Г</w:t>
      </w:r>
      <w:r>
        <w:rPr>
          <w:rFonts w:ascii="Courier New" w:hAnsi="Courier New" w:cs="Courier New"/>
          <w:sz w:val="28"/>
          <w:szCs w:val="28"/>
        </w:rPr>
        <w:t xml:space="preserve">. широко использовался </w:t>
      </w:r>
      <w:r w:rsidRPr="001C05E8">
        <w:rPr>
          <w:rFonts w:ascii="Courier New" w:hAnsi="Courier New" w:cs="Courier New"/>
          <w:sz w:val="28"/>
          <w:szCs w:val="28"/>
        </w:rPr>
        <w:t xml:space="preserve">в обрядовой практике как </w:t>
      </w:r>
      <w:r>
        <w:rPr>
          <w:rFonts w:ascii="Courier New" w:hAnsi="Courier New" w:cs="Courier New"/>
          <w:sz w:val="28"/>
          <w:szCs w:val="28"/>
        </w:rPr>
        <w:t>символ семени жизни,</w:t>
      </w:r>
      <w:r w:rsidRPr="001C05E8">
        <w:rPr>
          <w:rFonts w:ascii="Courier New" w:hAnsi="Courier New" w:cs="Courier New"/>
          <w:sz w:val="28"/>
          <w:szCs w:val="28"/>
        </w:rPr>
        <w:t xml:space="preserve"> плодородия и богатства. Его разбрасывали по углам на святки, во время колядования, на свадьбу и в др. календарные или семейные праздники. На Новый г</w:t>
      </w:r>
      <w:r>
        <w:rPr>
          <w:rFonts w:ascii="Courier New" w:hAnsi="Courier New" w:cs="Courier New"/>
          <w:sz w:val="28"/>
          <w:szCs w:val="28"/>
        </w:rPr>
        <w:t>.</w:t>
      </w:r>
      <w:r w:rsidRPr="001C05E8">
        <w:rPr>
          <w:rFonts w:ascii="Courier New" w:hAnsi="Courier New" w:cs="Courier New"/>
          <w:sz w:val="28"/>
          <w:szCs w:val="28"/>
        </w:rPr>
        <w:t xml:space="preserve"> несколько зёрен Г. запекали в обрядовые хлеба</w:t>
      </w:r>
      <w:r w:rsidR="005B4C42">
        <w:rPr>
          <w:rFonts w:ascii="Courier New" w:hAnsi="Courier New" w:cs="Courier New"/>
          <w:sz w:val="28"/>
          <w:szCs w:val="28"/>
        </w:rPr>
        <w:t>.</w:t>
      </w:r>
      <w:r w:rsidRPr="001C05E8">
        <w:rPr>
          <w:rFonts w:ascii="Courier New" w:hAnsi="Courier New" w:cs="Courier New"/>
          <w:sz w:val="28"/>
          <w:szCs w:val="28"/>
        </w:rPr>
        <w:t xml:space="preserve"> </w:t>
      </w:r>
      <w:r w:rsidR="005B4C42">
        <w:rPr>
          <w:rFonts w:ascii="Courier New" w:hAnsi="Courier New" w:cs="Courier New"/>
          <w:sz w:val="28"/>
          <w:szCs w:val="28"/>
        </w:rPr>
        <w:t>К</w:t>
      </w:r>
      <w:r w:rsidRPr="001C05E8">
        <w:rPr>
          <w:rFonts w:ascii="Courier New" w:hAnsi="Courier New" w:cs="Courier New"/>
          <w:sz w:val="28"/>
          <w:szCs w:val="28"/>
        </w:rPr>
        <w:t>ому Г. попадался, того ждало богат</w:t>
      </w:r>
      <w:r>
        <w:rPr>
          <w:rFonts w:ascii="Courier New" w:hAnsi="Courier New" w:cs="Courier New"/>
          <w:sz w:val="28"/>
          <w:szCs w:val="28"/>
        </w:rPr>
        <w:t>ство, счастье в наступающем г</w:t>
      </w:r>
      <w:r w:rsidRPr="001C05E8">
        <w:rPr>
          <w:rFonts w:ascii="Courier New" w:hAnsi="Courier New" w:cs="Courier New"/>
          <w:sz w:val="28"/>
          <w:szCs w:val="28"/>
        </w:rPr>
        <w:t>. Гороховые блюда гот</w:t>
      </w:r>
      <w:r>
        <w:rPr>
          <w:rFonts w:ascii="Courier New" w:hAnsi="Courier New" w:cs="Courier New"/>
          <w:sz w:val="28"/>
          <w:szCs w:val="28"/>
        </w:rPr>
        <w:t>овили как ритуальные на Новый г.</w:t>
      </w:r>
      <w:r w:rsidRPr="001C05E8">
        <w:rPr>
          <w:rFonts w:ascii="Courier New" w:hAnsi="Courier New" w:cs="Courier New"/>
          <w:sz w:val="28"/>
          <w:szCs w:val="28"/>
        </w:rPr>
        <w:t>, святки, остатки их предназначались для поминовения предков. В свадебном обряде поляков существовал танец с миской Г. в руках танцующего. После танца горстями Г. посыпали невесту, затем считали горошины, застрявшие в складках платья невесты, - столько у неё должно быть детей. Так же обсыпали молодую и чехи. Горошина – символизировала плод при беременности. Известны сказки слав</w:t>
      </w:r>
      <w:r>
        <w:rPr>
          <w:rFonts w:ascii="Courier New" w:hAnsi="Courier New" w:cs="Courier New"/>
          <w:sz w:val="28"/>
          <w:szCs w:val="28"/>
        </w:rPr>
        <w:t>.</w:t>
      </w:r>
      <w:r w:rsidRPr="001C05E8">
        <w:rPr>
          <w:rFonts w:ascii="Courier New" w:hAnsi="Courier New" w:cs="Courier New"/>
          <w:sz w:val="28"/>
          <w:szCs w:val="28"/>
        </w:rPr>
        <w:t xml:space="preserve"> о чудесном рождении из за съеденной женщиной (царицей) горошины богатыря по имени Покатигорошек (рус</w:t>
      </w:r>
      <w:r>
        <w:rPr>
          <w:rFonts w:ascii="Courier New" w:hAnsi="Courier New" w:cs="Courier New"/>
          <w:sz w:val="28"/>
          <w:szCs w:val="28"/>
        </w:rPr>
        <w:t>ск</w:t>
      </w:r>
      <w:r w:rsidRPr="001C05E8">
        <w:rPr>
          <w:rFonts w:ascii="Courier New" w:hAnsi="Courier New" w:cs="Courier New"/>
          <w:sz w:val="28"/>
          <w:szCs w:val="28"/>
        </w:rPr>
        <w:t xml:space="preserve">.), </w:t>
      </w:r>
      <w:r w:rsidRPr="001C05E8">
        <w:rPr>
          <w:rFonts w:ascii="Courier New" w:hAnsi="Courier New" w:cs="Courier New"/>
          <w:sz w:val="28"/>
          <w:szCs w:val="28"/>
          <w:lang w:val="en-US"/>
        </w:rPr>
        <w:t>Kulihr</w:t>
      </w:r>
      <w:r w:rsidRPr="001C05E8">
        <w:rPr>
          <w:rFonts w:ascii="Garamond" w:hAnsi="Garamond" w:cs="Garamond"/>
          <w:sz w:val="28"/>
          <w:szCs w:val="28"/>
        </w:rPr>
        <w:t>áš</w:t>
      </w:r>
      <w:r w:rsidRPr="001C05E8">
        <w:rPr>
          <w:rFonts w:ascii="Courier New" w:hAnsi="Courier New" w:cs="Courier New"/>
          <w:sz w:val="28"/>
          <w:szCs w:val="28"/>
          <w:lang w:val="en-US"/>
        </w:rPr>
        <w:t>er</w:t>
      </w:r>
      <w:r w:rsidRPr="001C05E8">
        <w:rPr>
          <w:rFonts w:ascii="Courier New" w:hAnsi="Courier New" w:cs="Courier New"/>
          <w:sz w:val="28"/>
          <w:szCs w:val="28"/>
        </w:rPr>
        <w:t xml:space="preserve"> (чеш.).</w:t>
      </w:r>
      <w:r>
        <w:rPr>
          <w:rFonts w:ascii="Courier New" w:hAnsi="Courier New" w:cs="Courier New"/>
          <w:sz w:val="28"/>
          <w:szCs w:val="28"/>
        </w:rPr>
        <w:t xml:space="preserve"> </w:t>
      </w:r>
      <w:r w:rsidRPr="001C05E8">
        <w:rPr>
          <w:rFonts w:ascii="Courier New" w:hAnsi="Courier New" w:cs="Courier New"/>
          <w:sz w:val="28"/>
          <w:szCs w:val="28"/>
        </w:rPr>
        <w:t>В обряде символического потопления (захоронения) Марены, Смерти для изготовления чучела Марены использовалась гороховая солома; в гороховую солому в некоторых случаях «одевались» ряженые (вот откуда русск</w:t>
      </w:r>
      <w:r>
        <w:rPr>
          <w:rFonts w:ascii="Courier New" w:hAnsi="Courier New" w:cs="Courier New"/>
          <w:sz w:val="28"/>
          <w:szCs w:val="28"/>
        </w:rPr>
        <w:t>.</w:t>
      </w:r>
      <w:r w:rsidRPr="001C05E8">
        <w:rPr>
          <w:rFonts w:ascii="Courier New" w:hAnsi="Courier New" w:cs="Courier New"/>
          <w:sz w:val="28"/>
          <w:szCs w:val="28"/>
        </w:rPr>
        <w:t xml:space="preserve"> выражения «чучело гороховое», «шут гороховый», «пугало гороховое»).</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 xml:space="preserve">. </w:t>
      </w:r>
      <w:r w:rsidRPr="001C05E8">
        <w:rPr>
          <w:rFonts w:ascii="Courier New" w:hAnsi="Courier New" w:cs="Courier New"/>
          <w:sz w:val="28"/>
          <w:szCs w:val="28"/>
        </w:rPr>
        <w:t>считал, что в</w:t>
      </w:r>
      <w:r>
        <w:rPr>
          <w:rFonts w:ascii="Courier New" w:hAnsi="Courier New" w:cs="Courier New"/>
          <w:sz w:val="28"/>
          <w:szCs w:val="28"/>
        </w:rPr>
        <w:t xml:space="preserve"> </w:t>
      </w:r>
      <w:r w:rsidRPr="001C05E8">
        <w:rPr>
          <w:rFonts w:ascii="Courier New" w:hAnsi="Courier New" w:cs="Courier New"/>
          <w:sz w:val="28"/>
          <w:szCs w:val="28"/>
        </w:rPr>
        <w:t>слов</w:t>
      </w:r>
      <w:r>
        <w:rPr>
          <w:rFonts w:ascii="Courier New" w:hAnsi="Courier New" w:cs="Courier New"/>
          <w:sz w:val="28"/>
          <w:szCs w:val="28"/>
        </w:rPr>
        <w:t>е</w:t>
      </w:r>
      <w:r w:rsidRPr="001C05E8">
        <w:rPr>
          <w:rFonts w:ascii="Courier New" w:hAnsi="Courier New" w:cs="Courier New"/>
          <w:sz w:val="28"/>
          <w:szCs w:val="28"/>
        </w:rPr>
        <w:t xml:space="preserve"> Г. – грох, грохот, стук, гром</w:t>
      </w:r>
      <w:r w:rsidR="00DB156C">
        <w:rPr>
          <w:rFonts w:ascii="Courier New" w:hAnsi="Courier New" w:cs="Courier New"/>
          <w:sz w:val="28"/>
          <w:szCs w:val="28"/>
        </w:rPr>
        <w:t>.</w:t>
      </w:r>
      <w:r w:rsidRPr="001C05E8">
        <w:rPr>
          <w:rFonts w:ascii="Courier New" w:hAnsi="Courier New" w:cs="Courier New"/>
          <w:sz w:val="28"/>
          <w:szCs w:val="28"/>
        </w:rPr>
        <w:t xml:space="preserve"> </w:t>
      </w:r>
      <w:r w:rsidR="00DB156C">
        <w:rPr>
          <w:rFonts w:ascii="Courier New" w:hAnsi="Courier New" w:cs="Courier New"/>
          <w:sz w:val="28"/>
          <w:szCs w:val="28"/>
        </w:rPr>
        <w:t>Г</w:t>
      </w:r>
      <w:r w:rsidRPr="001C05E8">
        <w:rPr>
          <w:rFonts w:ascii="Courier New" w:hAnsi="Courier New" w:cs="Courier New"/>
          <w:sz w:val="28"/>
          <w:szCs w:val="28"/>
        </w:rPr>
        <w:t xml:space="preserve">рохнуть – сильно стучать, бить, колотить, «огорошить»; отсюда «царь Горох», </w:t>
      </w:r>
      <w:r>
        <w:rPr>
          <w:rFonts w:ascii="Courier New" w:hAnsi="Courier New" w:cs="Courier New"/>
          <w:sz w:val="28"/>
          <w:szCs w:val="28"/>
        </w:rPr>
        <w:t>или замещав</w:t>
      </w:r>
      <w:r w:rsidR="00BE005B">
        <w:rPr>
          <w:rFonts w:ascii="Courier New" w:hAnsi="Courier New" w:cs="Courier New"/>
          <w:sz w:val="28"/>
          <w:szCs w:val="28"/>
        </w:rPr>
        <w:t>ш</w:t>
      </w:r>
      <w:r>
        <w:rPr>
          <w:rFonts w:ascii="Courier New" w:hAnsi="Courier New" w:cs="Courier New"/>
          <w:sz w:val="28"/>
          <w:szCs w:val="28"/>
        </w:rPr>
        <w:t xml:space="preserve">ий его, по Рыбакову, архаичный Тарх Тарахович или Тархович, </w:t>
      </w:r>
      <w:r w:rsidRPr="001C05E8">
        <w:rPr>
          <w:rFonts w:ascii="Courier New" w:hAnsi="Courier New" w:cs="Courier New"/>
          <w:sz w:val="28"/>
          <w:szCs w:val="28"/>
        </w:rPr>
        <w:t>по Афан</w:t>
      </w:r>
      <w:r>
        <w:rPr>
          <w:rFonts w:ascii="Courier New" w:hAnsi="Courier New" w:cs="Courier New"/>
          <w:sz w:val="28"/>
          <w:szCs w:val="28"/>
        </w:rPr>
        <w:t>.</w:t>
      </w:r>
      <w:r w:rsidRPr="001C05E8">
        <w:rPr>
          <w:rFonts w:ascii="Courier New" w:hAnsi="Courier New" w:cs="Courier New"/>
          <w:sz w:val="28"/>
          <w:szCs w:val="28"/>
        </w:rPr>
        <w:t xml:space="preserve">, воплощение Перуна или Грома. </w:t>
      </w:r>
      <w:r>
        <w:rPr>
          <w:rFonts w:ascii="Courier New" w:hAnsi="Courier New" w:cs="Courier New"/>
          <w:sz w:val="28"/>
          <w:szCs w:val="28"/>
        </w:rPr>
        <w:t xml:space="preserve">Г. считали царём стола, но после появления картофеля, др. овощей и фруктов, которых нынче большое разнообразие, - так не считают. </w:t>
      </w:r>
      <w:r w:rsidRPr="001C05E8">
        <w:rPr>
          <w:rFonts w:ascii="Courier New" w:hAnsi="Courier New" w:cs="Courier New"/>
          <w:sz w:val="28"/>
          <w:szCs w:val="28"/>
        </w:rPr>
        <w:t>«При царе Горохе» - значит давно. Афан</w:t>
      </w:r>
      <w:r>
        <w:rPr>
          <w:rFonts w:ascii="Courier New" w:hAnsi="Courier New" w:cs="Courier New"/>
          <w:sz w:val="28"/>
          <w:szCs w:val="28"/>
        </w:rPr>
        <w:t>.</w:t>
      </w:r>
      <w:r w:rsidRPr="001C05E8">
        <w:rPr>
          <w:rFonts w:ascii="Courier New" w:hAnsi="Courier New" w:cs="Courier New"/>
          <w:sz w:val="28"/>
          <w:szCs w:val="28"/>
        </w:rPr>
        <w:t xml:space="preserve"> писал (2.383): «Покатигорошек является в змеиное царство</w:t>
      </w:r>
      <w:r w:rsidR="00E60224">
        <w:rPr>
          <w:rFonts w:ascii="Courier New" w:hAnsi="Courier New" w:cs="Courier New"/>
          <w:sz w:val="28"/>
          <w:szCs w:val="28"/>
        </w:rPr>
        <w:t>.</w:t>
      </w:r>
      <w:r w:rsidRPr="001C05E8">
        <w:rPr>
          <w:rFonts w:ascii="Courier New" w:hAnsi="Courier New" w:cs="Courier New"/>
          <w:sz w:val="28"/>
          <w:szCs w:val="28"/>
        </w:rPr>
        <w:t xml:space="preserve"> </w:t>
      </w:r>
      <w:r w:rsidR="00E60224">
        <w:rPr>
          <w:rFonts w:ascii="Courier New" w:hAnsi="Courier New" w:cs="Courier New"/>
          <w:sz w:val="28"/>
          <w:szCs w:val="28"/>
        </w:rPr>
        <w:t>И</w:t>
      </w:r>
      <w:r w:rsidRPr="001C05E8">
        <w:rPr>
          <w:rFonts w:ascii="Courier New" w:hAnsi="Courier New" w:cs="Courier New"/>
          <w:sz w:val="28"/>
          <w:szCs w:val="28"/>
        </w:rPr>
        <w:t>, подобно Тору</w:t>
      </w:r>
      <w:r>
        <w:rPr>
          <w:rFonts w:ascii="Courier New" w:hAnsi="Courier New" w:cs="Courier New"/>
          <w:sz w:val="28"/>
          <w:szCs w:val="28"/>
        </w:rPr>
        <w:t xml:space="preserve"> (у русск. Перун – </w:t>
      </w:r>
      <w:r w:rsidRPr="006E4470">
        <w:rPr>
          <w:rFonts w:ascii="Courier New" w:hAnsi="Courier New" w:cs="Courier New"/>
          <w:i/>
          <w:iCs/>
          <w:sz w:val="28"/>
          <w:szCs w:val="28"/>
        </w:rPr>
        <w:t>А.Б.</w:t>
      </w:r>
      <w:r>
        <w:rPr>
          <w:rFonts w:ascii="Courier New" w:hAnsi="Courier New" w:cs="Courier New"/>
          <w:sz w:val="28"/>
          <w:szCs w:val="28"/>
        </w:rPr>
        <w:t>)</w:t>
      </w:r>
      <w:r w:rsidRPr="001C05E8">
        <w:rPr>
          <w:rFonts w:ascii="Courier New" w:hAnsi="Courier New" w:cs="Courier New"/>
          <w:sz w:val="28"/>
          <w:szCs w:val="28"/>
        </w:rPr>
        <w:t>,… съедает двенадцать волов, двенадцать баранов и двенадцать кабанов</w:t>
      </w:r>
      <w:r w:rsidR="00E60224">
        <w:rPr>
          <w:rFonts w:ascii="Courier New" w:hAnsi="Courier New" w:cs="Courier New"/>
          <w:sz w:val="28"/>
          <w:szCs w:val="28"/>
        </w:rPr>
        <w:t>.</w:t>
      </w:r>
      <w:r w:rsidRPr="001C05E8">
        <w:rPr>
          <w:rFonts w:ascii="Courier New" w:hAnsi="Courier New" w:cs="Courier New"/>
          <w:sz w:val="28"/>
          <w:szCs w:val="28"/>
        </w:rPr>
        <w:t xml:space="preserve"> </w:t>
      </w:r>
      <w:r w:rsidR="00E60224">
        <w:rPr>
          <w:rFonts w:ascii="Courier New" w:hAnsi="Courier New" w:cs="Courier New"/>
          <w:sz w:val="28"/>
          <w:szCs w:val="28"/>
        </w:rPr>
        <w:t>И</w:t>
      </w:r>
      <w:r w:rsidRPr="001C05E8">
        <w:rPr>
          <w:rFonts w:ascii="Courier New" w:hAnsi="Courier New" w:cs="Courier New"/>
          <w:sz w:val="28"/>
          <w:szCs w:val="28"/>
        </w:rPr>
        <w:t xml:space="preserve"> за один глоток опорожняет по целому ведру мёда… Заявляя свою силу, он мизинцем разбивает в мелкие щепы огромную колоду…; вместе с змеем он ест железный хлеб и железные бобы… В переводе метафорических выражений мифа на простые, общедоступные, это означает, что пламя грозы расплавляет и пожирает (гореть=жрать) металлические царства змея, который, как демон мрачных туч и зимы, скрывает в своих железных затворах небесный свет и дожди… В тесной связи с преданиями, приписывающими драконам обладание металлами, обрисовывается сказкою и самая борьба богатыря с змеем: змей дохнул – и тотчас явился чугунный или медный ток; дунул Покатигорошек – и явился серебряный ток». Покатигорошек, побеждая зм</w:t>
      </w:r>
      <w:r w:rsidRPr="00D97945">
        <w:rPr>
          <w:rFonts w:ascii="Ozegov NT" w:hAnsi="Ozegov NT" w:cs="Ozegov NT"/>
          <w:sz w:val="28"/>
          <w:szCs w:val="28"/>
        </w:rPr>
        <w:t>е</w:t>
      </w:r>
      <w:r w:rsidRPr="001C05E8">
        <w:rPr>
          <w:rFonts w:ascii="Courier New" w:hAnsi="Courier New" w:cs="Courier New"/>
          <w:sz w:val="28"/>
          <w:szCs w:val="28"/>
        </w:rPr>
        <w:t>я г</w:t>
      </w:r>
      <w:r>
        <w:rPr>
          <w:rFonts w:ascii="Courier New" w:hAnsi="Courier New" w:cs="Courier New"/>
          <w:sz w:val="28"/>
          <w:szCs w:val="28"/>
        </w:rPr>
        <w:t xml:space="preserve">оры железной, освобождает </w:t>
      </w:r>
      <w:r w:rsidRPr="001C05E8">
        <w:rPr>
          <w:rFonts w:ascii="Courier New" w:hAnsi="Courier New" w:cs="Courier New"/>
          <w:sz w:val="28"/>
          <w:szCs w:val="28"/>
        </w:rPr>
        <w:t>братьев и сестру (</w:t>
      </w:r>
      <w:r>
        <w:rPr>
          <w:rFonts w:ascii="Courier New" w:hAnsi="Courier New" w:cs="Courier New"/>
          <w:sz w:val="28"/>
          <w:szCs w:val="28"/>
        </w:rPr>
        <w:t>с</w:t>
      </w:r>
      <w:r w:rsidRPr="001C05E8">
        <w:rPr>
          <w:rFonts w:ascii="Courier New" w:hAnsi="Courier New" w:cs="Courier New"/>
          <w:sz w:val="28"/>
          <w:szCs w:val="28"/>
        </w:rPr>
        <w:t>олнце и звёзды с месяцем).</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ГОРЫНЫЧ ЗМЕЙ, ГОРЫНЧИЩЕ – см. </w:t>
      </w:r>
      <w:r w:rsidRPr="006E4470">
        <w:rPr>
          <w:rFonts w:ascii="Courier New" w:hAnsi="Courier New" w:cs="Courier New"/>
          <w:i/>
          <w:iCs/>
          <w:sz w:val="28"/>
          <w:szCs w:val="28"/>
        </w:rPr>
        <w:t>Змей Горыныч</w:t>
      </w:r>
      <w:r w:rsidRPr="001C05E8">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ГОРЫНЬ-РЕКА – мифич</w:t>
      </w:r>
      <w:r>
        <w:rPr>
          <w:rFonts w:ascii="Courier New" w:hAnsi="Courier New" w:cs="Courier New"/>
          <w:sz w:val="28"/>
          <w:szCs w:val="28"/>
        </w:rPr>
        <w:t>.</w:t>
      </w:r>
      <w:r w:rsidRPr="001C05E8">
        <w:rPr>
          <w:rFonts w:ascii="Courier New" w:hAnsi="Courier New" w:cs="Courier New"/>
          <w:sz w:val="28"/>
          <w:szCs w:val="28"/>
        </w:rPr>
        <w:t xml:space="preserve"> горная р., символ трудно преодолимого препятствия и границы меж двумя мирами.</w:t>
      </w:r>
    </w:p>
    <w:p w:rsidR="000C1D18" w:rsidRDefault="00010FEF" w:rsidP="000C1D18">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ГОСТЕВИТ – </w:t>
      </w:r>
      <w:r>
        <w:rPr>
          <w:rFonts w:ascii="Courier New" w:hAnsi="Courier New" w:cs="Courier New"/>
          <w:sz w:val="28"/>
          <w:szCs w:val="28"/>
        </w:rPr>
        <w:t>букв. тот, ради которого или в честь которого приносится жертва</w:t>
      </w:r>
      <w:r w:rsidR="009D6D5A">
        <w:rPr>
          <w:rFonts w:ascii="Courier New" w:hAnsi="Courier New" w:cs="Courier New"/>
          <w:sz w:val="28"/>
          <w:szCs w:val="28"/>
        </w:rPr>
        <w:t>:</w:t>
      </w:r>
      <w:r>
        <w:rPr>
          <w:rFonts w:ascii="Courier New" w:hAnsi="Courier New" w:cs="Courier New"/>
          <w:sz w:val="28"/>
          <w:szCs w:val="28"/>
        </w:rPr>
        <w:t xml:space="preserve"> корова, бык </w:t>
      </w:r>
      <w:r w:rsidR="009D6D5A">
        <w:rPr>
          <w:rFonts w:ascii="Courier New" w:hAnsi="Courier New" w:cs="Courier New"/>
          <w:sz w:val="28"/>
          <w:szCs w:val="28"/>
        </w:rPr>
        <w:t>(</w:t>
      </w:r>
      <w:r>
        <w:rPr>
          <w:rFonts w:ascii="Courier New" w:hAnsi="Courier New" w:cs="Courier New"/>
          <w:sz w:val="28"/>
          <w:szCs w:val="28"/>
        </w:rPr>
        <w:t>на санскр. – «</w:t>
      </w:r>
      <w:r>
        <w:rPr>
          <w:rFonts w:ascii="Courier New" w:hAnsi="Courier New" w:cs="Courier New"/>
          <w:sz w:val="28"/>
          <w:szCs w:val="28"/>
          <w:lang w:val="en-US"/>
        </w:rPr>
        <w:t>go</w:t>
      </w:r>
      <w:r>
        <w:rPr>
          <w:rFonts w:ascii="Courier New" w:hAnsi="Courier New" w:cs="Courier New"/>
          <w:sz w:val="28"/>
          <w:szCs w:val="28"/>
        </w:rPr>
        <w:t xml:space="preserve">»), </w:t>
      </w:r>
      <w:r w:rsidRPr="001C05E8">
        <w:rPr>
          <w:rFonts w:ascii="Courier New" w:hAnsi="Courier New" w:cs="Courier New"/>
          <w:sz w:val="28"/>
          <w:szCs w:val="28"/>
        </w:rPr>
        <w:t>один из солнечных</w:t>
      </w:r>
      <w:r>
        <w:rPr>
          <w:rFonts w:ascii="Courier New" w:hAnsi="Courier New" w:cs="Courier New"/>
          <w:sz w:val="28"/>
          <w:szCs w:val="28"/>
        </w:rPr>
        <w:t xml:space="preserve"> богов слав</w:t>
      </w:r>
      <w:r w:rsidRPr="001C05E8">
        <w:rPr>
          <w:rFonts w:ascii="Courier New" w:hAnsi="Courier New" w:cs="Courier New"/>
          <w:sz w:val="28"/>
          <w:szCs w:val="28"/>
        </w:rPr>
        <w:t>. Соответствует вед</w:t>
      </w:r>
      <w:r>
        <w:rPr>
          <w:rFonts w:ascii="Courier New" w:hAnsi="Courier New" w:cs="Courier New"/>
          <w:sz w:val="28"/>
          <w:szCs w:val="28"/>
        </w:rPr>
        <w:t>.</w:t>
      </w:r>
      <w:r w:rsidRPr="001C05E8">
        <w:rPr>
          <w:rFonts w:ascii="Courier New" w:hAnsi="Courier New" w:cs="Courier New"/>
          <w:sz w:val="28"/>
          <w:szCs w:val="28"/>
        </w:rPr>
        <w:t xml:space="preserve"> Арьяман</w:t>
      </w:r>
      <w:r>
        <w:rPr>
          <w:rFonts w:ascii="Courier New" w:hAnsi="Courier New" w:cs="Courier New"/>
          <w:sz w:val="28"/>
          <w:szCs w:val="28"/>
        </w:rPr>
        <w:t>у</w:t>
      </w:r>
      <w:r w:rsidR="0075139D">
        <w:rPr>
          <w:rFonts w:ascii="Courier New" w:hAnsi="Courier New" w:cs="Courier New"/>
          <w:sz w:val="28"/>
          <w:szCs w:val="28"/>
        </w:rPr>
        <w:t>, который п</w:t>
      </w:r>
      <w:r w:rsidR="0075139D" w:rsidRPr="001C05E8">
        <w:rPr>
          <w:rFonts w:ascii="Courier New" w:hAnsi="Courier New" w:cs="Courier New"/>
          <w:sz w:val="28"/>
          <w:szCs w:val="28"/>
        </w:rPr>
        <w:t>риводил жениха к невесте, участник свадеб (дружка н</w:t>
      </w:r>
      <w:r w:rsidR="0075139D">
        <w:rPr>
          <w:rFonts w:ascii="Courier New" w:hAnsi="Courier New" w:cs="Courier New"/>
          <w:sz w:val="28"/>
          <w:szCs w:val="28"/>
        </w:rPr>
        <w:t>а свадьбе)</w:t>
      </w:r>
      <w:r w:rsidR="0075139D" w:rsidRPr="001C05E8">
        <w:rPr>
          <w:rFonts w:ascii="Courier New" w:hAnsi="Courier New" w:cs="Courier New"/>
          <w:sz w:val="28"/>
          <w:szCs w:val="28"/>
        </w:rPr>
        <w:t>.</w:t>
      </w:r>
      <w:r w:rsidR="0075139D">
        <w:rPr>
          <w:rFonts w:ascii="Courier New" w:hAnsi="Courier New" w:cs="Courier New"/>
          <w:sz w:val="28"/>
          <w:szCs w:val="28"/>
        </w:rPr>
        <w:t xml:space="preserve"> </w:t>
      </w:r>
      <w:r w:rsidRPr="001C05E8">
        <w:rPr>
          <w:rFonts w:ascii="Courier New" w:hAnsi="Courier New" w:cs="Courier New"/>
          <w:sz w:val="28"/>
          <w:szCs w:val="28"/>
        </w:rPr>
        <w:t xml:space="preserve">Г. - покровитель семейного очага, семейных уз, </w:t>
      </w:r>
      <w:r w:rsidR="000C1D18" w:rsidRPr="001C05E8">
        <w:rPr>
          <w:rFonts w:ascii="Courier New" w:hAnsi="Courier New" w:cs="Courier New"/>
          <w:sz w:val="28"/>
          <w:szCs w:val="28"/>
        </w:rPr>
        <w:t>лада</w:t>
      </w:r>
      <w:r w:rsidR="000C1D18">
        <w:rPr>
          <w:rFonts w:ascii="Courier New" w:hAnsi="Courier New" w:cs="Courier New"/>
          <w:sz w:val="28"/>
          <w:szCs w:val="28"/>
        </w:rPr>
        <w:t xml:space="preserve">, </w:t>
      </w:r>
      <w:r w:rsidR="000C1D18" w:rsidRPr="001C05E8">
        <w:rPr>
          <w:rFonts w:ascii="Courier New" w:hAnsi="Courier New" w:cs="Courier New"/>
          <w:sz w:val="28"/>
          <w:szCs w:val="28"/>
        </w:rPr>
        <w:t>рода, народа</w:t>
      </w:r>
      <w:r w:rsidR="000C1D18">
        <w:rPr>
          <w:rFonts w:ascii="Courier New" w:hAnsi="Courier New" w:cs="Courier New"/>
          <w:sz w:val="28"/>
          <w:szCs w:val="28"/>
        </w:rPr>
        <w:t>,</w:t>
      </w:r>
      <w:r w:rsidR="000C1D18" w:rsidRPr="00EC00EB">
        <w:rPr>
          <w:rFonts w:ascii="Courier New" w:hAnsi="Courier New" w:cs="Courier New"/>
          <w:sz w:val="28"/>
          <w:szCs w:val="28"/>
        </w:rPr>
        <w:t xml:space="preserve"> </w:t>
      </w:r>
      <w:r w:rsidR="000C1D18" w:rsidRPr="001C05E8">
        <w:rPr>
          <w:rFonts w:ascii="Courier New" w:hAnsi="Courier New" w:cs="Courier New"/>
          <w:sz w:val="28"/>
          <w:szCs w:val="28"/>
        </w:rPr>
        <w:t>воплощение дружелюбия, гостеприимства.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ГОСТЬ – букв. тот, ради которого или в честь которого приносится жертва (корова, бык – на санскр. «</w:t>
      </w:r>
      <w:r>
        <w:rPr>
          <w:rFonts w:ascii="Courier New" w:hAnsi="Courier New" w:cs="Courier New"/>
          <w:sz w:val="28"/>
          <w:szCs w:val="28"/>
          <w:lang w:val="en-US"/>
        </w:rPr>
        <w:t>go</w:t>
      </w:r>
      <w:r>
        <w:rPr>
          <w:rFonts w:ascii="Courier New" w:hAnsi="Courier New" w:cs="Courier New"/>
          <w:sz w:val="28"/>
          <w:szCs w:val="28"/>
        </w:rPr>
        <w:t xml:space="preserve">»). Афан. (2,6) писал: «Слово гость (пол. </w:t>
      </w:r>
      <w:r>
        <w:rPr>
          <w:rFonts w:ascii="Courier New" w:hAnsi="Courier New" w:cs="Courier New"/>
          <w:sz w:val="28"/>
          <w:szCs w:val="28"/>
          <w:lang w:val="en-US"/>
        </w:rPr>
        <w:t>gos</w:t>
      </w:r>
      <w:r w:rsidRPr="00360F8F">
        <w:rPr>
          <w:rFonts w:ascii="Courier New" w:hAnsi="Courier New" w:cs="Courier New"/>
          <w:sz w:val="28"/>
          <w:szCs w:val="28"/>
        </w:rPr>
        <w:t>é</w:t>
      </w:r>
      <w:r>
        <w:rPr>
          <w:rFonts w:ascii="Courier New" w:hAnsi="Courier New" w:cs="Courier New"/>
          <w:sz w:val="28"/>
          <w:szCs w:val="28"/>
        </w:rPr>
        <w:t xml:space="preserve">, илл. </w:t>
      </w:r>
      <w:r>
        <w:rPr>
          <w:rFonts w:ascii="Courier New" w:hAnsi="Courier New" w:cs="Courier New"/>
          <w:sz w:val="28"/>
          <w:szCs w:val="28"/>
          <w:lang w:val="en-US"/>
        </w:rPr>
        <w:t>goost</w:t>
      </w:r>
      <w:r>
        <w:rPr>
          <w:rFonts w:ascii="Courier New" w:hAnsi="Courier New" w:cs="Courier New"/>
          <w:sz w:val="28"/>
          <w:szCs w:val="28"/>
        </w:rPr>
        <w:t xml:space="preserve">, чеш. </w:t>
      </w:r>
      <w:r>
        <w:rPr>
          <w:rFonts w:ascii="Courier New" w:hAnsi="Courier New" w:cs="Courier New"/>
          <w:sz w:val="28"/>
          <w:szCs w:val="28"/>
          <w:lang w:val="en-US"/>
        </w:rPr>
        <w:t>host</w:t>
      </w:r>
      <w:r>
        <w:rPr>
          <w:rFonts w:ascii="Courier New" w:hAnsi="Courier New" w:cs="Courier New"/>
          <w:sz w:val="28"/>
          <w:szCs w:val="28"/>
        </w:rPr>
        <w:t xml:space="preserve">, готск. </w:t>
      </w:r>
      <w:r>
        <w:rPr>
          <w:rFonts w:ascii="Courier New" w:hAnsi="Courier New" w:cs="Courier New"/>
          <w:sz w:val="28"/>
          <w:szCs w:val="28"/>
          <w:lang w:val="en-US"/>
        </w:rPr>
        <w:t>gasts</w:t>
      </w:r>
      <w:r>
        <w:rPr>
          <w:rFonts w:ascii="Courier New" w:hAnsi="Courier New" w:cs="Courier New"/>
          <w:sz w:val="28"/>
          <w:szCs w:val="28"/>
        </w:rPr>
        <w:t>, англос</w:t>
      </w:r>
      <w:r w:rsidR="006F14AE">
        <w:rPr>
          <w:rFonts w:ascii="Courier New" w:hAnsi="Courier New" w:cs="Courier New"/>
          <w:sz w:val="28"/>
          <w:szCs w:val="28"/>
        </w:rPr>
        <w:t>аксонское</w:t>
      </w:r>
      <w:r>
        <w:rPr>
          <w:rFonts w:ascii="Courier New" w:hAnsi="Courier New" w:cs="Courier New"/>
          <w:sz w:val="28"/>
          <w:szCs w:val="28"/>
        </w:rPr>
        <w:t xml:space="preserve"> и др.-нем. </w:t>
      </w:r>
      <w:r>
        <w:rPr>
          <w:rFonts w:ascii="Courier New" w:hAnsi="Courier New" w:cs="Courier New"/>
          <w:sz w:val="28"/>
          <w:szCs w:val="28"/>
          <w:lang w:val="en-US"/>
        </w:rPr>
        <w:t>gast</w:t>
      </w:r>
      <w:r>
        <w:rPr>
          <w:rFonts w:ascii="Courier New" w:hAnsi="Courier New" w:cs="Courier New"/>
          <w:sz w:val="28"/>
          <w:szCs w:val="28"/>
        </w:rPr>
        <w:t xml:space="preserve">, лат. </w:t>
      </w:r>
      <w:r>
        <w:rPr>
          <w:rFonts w:ascii="Courier New" w:hAnsi="Courier New" w:cs="Courier New"/>
          <w:sz w:val="28"/>
          <w:szCs w:val="28"/>
          <w:lang w:val="en-US"/>
        </w:rPr>
        <w:t>hostis</w:t>
      </w:r>
      <w:r w:rsidRPr="00360F8F">
        <w:rPr>
          <w:rFonts w:ascii="Courier New" w:hAnsi="Courier New" w:cs="Courier New"/>
          <w:sz w:val="28"/>
          <w:szCs w:val="28"/>
        </w:rPr>
        <w:t xml:space="preserve"> – </w:t>
      </w:r>
      <w:r>
        <w:rPr>
          <w:rFonts w:ascii="Courier New" w:hAnsi="Courier New" w:cs="Courier New"/>
          <w:sz w:val="28"/>
          <w:szCs w:val="28"/>
        </w:rPr>
        <w:t xml:space="preserve">чужестранец, неприятель), по мнению Боппа и Миклошича, происходит от санскр. </w:t>
      </w:r>
      <w:r>
        <w:rPr>
          <w:rFonts w:ascii="Courier New" w:hAnsi="Courier New" w:cs="Courier New"/>
          <w:sz w:val="28"/>
          <w:szCs w:val="28"/>
          <w:lang w:val="en-US"/>
        </w:rPr>
        <w:t>ghas</w:t>
      </w:r>
      <w:r w:rsidRPr="00360F8F">
        <w:rPr>
          <w:rFonts w:ascii="Courier New" w:hAnsi="Courier New" w:cs="Courier New"/>
          <w:sz w:val="28"/>
          <w:szCs w:val="28"/>
        </w:rPr>
        <w:t xml:space="preserve"> – </w:t>
      </w:r>
      <w:r>
        <w:rPr>
          <w:rFonts w:ascii="Courier New" w:hAnsi="Courier New" w:cs="Courier New"/>
          <w:sz w:val="28"/>
          <w:szCs w:val="28"/>
          <w:lang w:val="en-US"/>
        </w:rPr>
        <w:t>tdere</w:t>
      </w:r>
      <w:r w:rsidRPr="00360F8F">
        <w:rPr>
          <w:rFonts w:ascii="Courier New" w:hAnsi="Courier New" w:cs="Courier New"/>
          <w:sz w:val="28"/>
          <w:szCs w:val="28"/>
        </w:rPr>
        <w:t xml:space="preserve"> (</w:t>
      </w:r>
      <w:r>
        <w:rPr>
          <w:rFonts w:ascii="Courier New" w:hAnsi="Courier New" w:cs="Courier New"/>
          <w:sz w:val="28"/>
          <w:szCs w:val="28"/>
          <w:lang w:val="en-US"/>
        </w:rPr>
        <w:t>hostia</w:t>
      </w:r>
      <w:r>
        <w:rPr>
          <w:rFonts w:ascii="Courier New" w:hAnsi="Courier New" w:cs="Courier New"/>
          <w:sz w:val="28"/>
          <w:szCs w:val="28"/>
        </w:rPr>
        <w:t xml:space="preserve"> – жертва)…. Обычай древних пастушеских народов требовал убивать для гостя жирного тельца. От понятия о пришельце, посетителе слово гость перешло к обозначению всякого чужеродца, иноземца и торгового человека: на Руси первостепенных купцов называли в старину гостями (</w:t>
      </w:r>
      <w:r w:rsidR="00EF1AA3">
        <w:rPr>
          <w:rFonts w:ascii="Courier New" w:hAnsi="Courier New" w:cs="Courier New"/>
          <w:sz w:val="28"/>
          <w:szCs w:val="28"/>
        </w:rPr>
        <w:t xml:space="preserve">отсюда </w:t>
      </w:r>
      <w:r w:rsidRPr="00EF1AA3">
        <w:rPr>
          <w:rFonts w:ascii="Courier New" w:hAnsi="Courier New" w:cs="Courier New"/>
          <w:i/>
          <w:sz w:val="28"/>
          <w:szCs w:val="28"/>
        </w:rPr>
        <w:t>гостиный двор, гостинец</w:t>
      </w:r>
      <w:r>
        <w:rPr>
          <w:rFonts w:ascii="Courier New" w:hAnsi="Courier New" w:cs="Courier New"/>
          <w:sz w:val="28"/>
          <w:szCs w:val="28"/>
        </w:rPr>
        <w:t xml:space="preserve"> – большая проезжая дорога)…». Слово «Г.» часто уп. в русск. лет., былинах</w:t>
      </w:r>
      <w:r w:rsidR="006D604A">
        <w:rPr>
          <w:rFonts w:ascii="Courier New" w:hAnsi="Courier New" w:cs="Courier New"/>
          <w:sz w:val="28"/>
          <w:szCs w:val="28"/>
        </w:rPr>
        <w:t>,</w:t>
      </w:r>
      <w:r>
        <w:rPr>
          <w:rFonts w:ascii="Courier New" w:hAnsi="Courier New" w:cs="Courier New"/>
          <w:sz w:val="28"/>
          <w:szCs w:val="28"/>
        </w:rPr>
        <w:t xml:space="preserve"> фольклоре. Существовали боги Гостевит, Радигост, имена которых вобрали это понятие.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ГРАД – один из помощников-проводников Перуна. Нёс разрушение, гибель посевов. Перед грозой читали молитвы и заклинания против града, приносили ему жертвоприношения в виде сала (град напоминал «сало небесное» и так же потом таял). В христ. источнике написано: «Этот Дыю жрёт, а иные Дивии. А ин град чтёт».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ГРАММАТИК САКСОН (1140-ок.1208) – датский летописец, автор «Деяний данов» в 9 кн., описал захват христ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xml:space="preserve">. земель, разрушение </w:t>
      </w:r>
      <w:r w:rsidRPr="001C05E8">
        <w:rPr>
          <w:rFonts w:ascii="Courier New" w:hAnsi="Courier New" w:cs="Courier New"/>
          <w:sz w:val="28"/>
          <w:szCs w:val="28"/>
        </w:rPr>
        <w:t>храмов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xml:space="preserve">. </w:t>
      </w:r>
      <w:r w:rsidRPr="001C05E8">
        <w:rPr>
          <w:rFonts w:ascii="Courier New" w:hAnsi="Courier New" w:cs="Courier New"/>
          <w:sz w:val="28"/>
          <w:szCs w:val="28"/>
        </w:rPr>
        <w:t>на о. Рюген и храм</w:t>
      </w:r>
      <w:r>
        <w:rPr>
          <w:rFonts w:ascii="Courier New" w:hAnsi="Courier New" w:cs="Courier New"/>
          <w:sz w:val="28"/>
          <w:szCs w:val="28"/>
        </w:rPr>
        <w:t>а</w:t>
      </w:r>
      <w:r w:rsidRPr="001C05E8">
        <w:rPr>
          <w:rFonts w:ascii="Courier New" w:hAnsi="Courier New" w:cs="Courier New"/>
          <w:sz w:val="28"/>
          <w:szCs w:val="28"/>
        </w:rPr>
        <w:t xml:space="preserve"> Световида.</w:t>
      </w:r>
    </w:p>
    <w:p w:rsidR="00010FEF" w:rsidRPr="001C05E8" w:rsidRDefault="00010FEF" w:rsidP="00010FEF">
      <w:pPr>
        <w:pStyle w:val="30"/>
        <w:ind w:left="-1104" w:right="24" w:firstLine="552"/>
        <w:rPr>
          <w:rFonts w:ascii="Courier New" w:hAnsi="Courier New" w:cs="Courier New"/>
        </w:rPr>
      </w:pPr>
      <w:r w:rsidRPr="001C05E8">
        <w:rPr>
          <w:rFonts w:ascii="Courier New" w:hAnsi="Courier New" w:cs="Courier New"/>
        </w:rPr>
        <w:t xml:space="preserve">ГРАНАТ </w:t>
      </w:r>
      <w:r>
        <w:rPr>
          <w:rFonts w:ascii="Courier New" w:hAnsi="Courier New" w:cs="Courier New"/>
        </w:rPr>
        <w:t xml:space="preserve">(БЕЧЕТА) </w:t>
      </w:r>
      <w:r w:rsidRPr="001C05E8">
        <w:rPr>
          <w:rFonts w:ascii="Courier New" w:hAnsi="Courier New" w:cs="Courier New"/>
        </w:rPr>
        <w:t>– драг</w:t>
      </w:r>
      <w:r>
        <w:rPr>
          <w:rFonts w:ascii="Courier New" w:hAnsi="Courier New" w:cs="Courier New"/>
        </w:rPr>
        <w:t>.</w:t>
      </w:r>
      <w:r w:rsidRPr="001C05E8">
        <w:rPr>
          <w:rFonts w:ascii="Courier New" w:hAnsi="Courier New" w:cs="Courier New"/>
        </w:rPr>
        <w:t xml:space="preserve"> камень вишнёвого цвета. В старинной книге написано: «Веселит человеку сердце и отгоняет кручину. Тот, кто </w:t>
      </w:r>
      <w:r>
        <w:rPr>
          <w:rFonts w:ascii="Courier New" w:hAnsi="Courier New" w:cs="Courier New"/>
        </w:rPr>
        <w:t xml:space="preserve">гранат </w:t>
      </w:r>
      <w:r w:rsidRPr="001C05E8">
        <w:rPr>
          <w:rFonts w:ascii="Courier New" w:hAnsi="Courier New" w:cs="Courier New"/>
        </w:rPr>
        <w:t>при себе имеет, всегда людям приятен»</w:t>
      </w:r>
      <w:r w:rsidR="0084460E">
        <w:rPr>
          <w:rFonts w:ascii="Courier New" w:hAnsi="Courier New" w:cs="Courier New"/>
        </w:rPr>
        <w:t>.</w:t>
      </w:r>
      <w:r w:rsidRPr="001C05E8">
        <w:rPr>
          <w:rFonts w:ascii="Courier New" w:hAnsi="Courier New" w:cs="Courier New"/>
        </w:rPr>
        <w:t xml:space="preserve"> </w:t>
      </w:r>
      <w:r w:rsidR="0084460E">
        <w:rPr>
          <w:rFonts w:ascii="Courier New" w:hAnsi="Courier New" w:cs="Courier New"/>
        </w:rPr>
        <w:t>С</w:t>
      </w:r>
      <w:r w:rsidRPr="001C05E8">
        <w:rPr>
          <w:rFonts w:ascii="Courier New" w:hAnsi="Courier New" w:cs="Courier New"/>
        </w:rPr>
        <w:t>имвол любви, гнева, пламени, страсти, радости, власти над людьми</w:t>
      </w:r>
      <w:r>
        <w:rPr>
          <w:rFonts w:ascii="Courier New" w:hAnsi="Courier New" w:cs="Courier New"/>
        </w:rPr>
        <w:t>;</w:t>
      </w:r>
      <w:r w:rsidRPr="001C05E8">
        <w:rPr>
          <w:rFonts w:ascii="Courier New" w:hAnsi="Courier New" w:cs="Courier New"/>
        </w:rPr>
        <w:t xml:space="preserve"> очищает организм, обороняет </w:t>
      </w:r>
      <w:r>
        <w:rPr>
          <w:rFonts w:ascii="Courier New" w:hAnsi="Courier New" w:cs="Courier New"/>
        </w:rPr>
        <w:t xml:space="preserve"> от губительного </w:t>
      </w:r>
      <w:r w:rsidRPr="001C05E8">
        <w:rPr>
          <w:rFonts w:ascii="Courier New" w:hAnsi="Courier New" w:cs="Courier New"/>
        </w:rPr>
        <w:t>морового</w:t>
      </w:r>
      <w:r>
        <w:rPr>
          <w:rFonts w:ascii="Courier New" w:hAnsi="Courier New" w:cs="Courier New"/>
        </w:rPr>
        <w:t xml:space="preserve"> </w:t>
      </w:r>
      <w:r w:rsidRPr="001C05E8">
        <w:rPr>
          <w:rFonts w:ascii="Courier New" w:hAnsi="Courier New" w:cs="Courier New"/>
        </w:rPr>
        <w:t>поветрия</w:t>
      </w:r>
      <w:r>
        <w:rPr>
          <w:rFonts w:ascii="Courier New" w:hAnsi="Courier New" w:cs="Courier New"/>
        </w:rPr>
        <w:t>,</w:t>
      </w:r>
      <w:r w:rsidRPr="001C05E8">
        <w:rPr>
          <w:rFonts w:ascii="Courier New" w:hAnsi="Courier New" w:cs="Courier New"/>
        </w:rPr>
        <w:t xml:space="preserve"> способствует восстановлению повреждённых тканей, благоприятно действует на кроветворение и кровообращение. Г</w:t>
      </w:r>
      <w:r>
        <w:rPr>
          <w:rFonts w:ascii="Courier New" w:hAnsi="Courier New" w:cs="Courier New"/>
        </w:rPr>
        <w:t>.</w:t>
      </w:r>
      <w:r w:rsidRPr="001C05E8">
        <w:rPr>
          <w:rFonts w:ascii="Courier New" w:hAnsi="Courier New" w:cs="Courier New"/>
        </w:rPr>
        <w:t xml:space="preserve"> украш</w:t>
      </w:r>
      <w:r>
        <w:rPr>
          <w:rFonts w:ascii="Courier New" w:hAnsi="Courier New" w:cs="Courier New"/>
        </w:rPr>
        <w:t>ал</w:t>
      </w:r>
      <w:r w:rsidRPr="001C05E8">
        <w:rPr>
          <w:rFonts w:ascii="Courier New" w:hAnsi="Courier New" w:cs="Courier New"/>
        </w:rPr>
        <w:t xml:space="preserve"> стату</w:t>
      </w:r>
      <w:r>
        <w:rPr>
          <w:rFonts w:ascii="Courier New" w:hAnsi="Courier New" w:cs="Courier New"/>
        </w:rPr>
        <w:t xml:space="preserve">ю Перуна в Киеве; </w:t>
      </w:r>
      <w:r w:rsidRPr="001C05E8">
        <w:rPr>
          <w:rFonts w:ascii="Courier New" w:hAnsi="Courier New" w:cs="Courier New"/>
        </w:rPr>
        <w:t>использовал</w:t>
      </w:r>
      <w:r>
        <w:rPr>
          <w:rFonts w:ascii="Courier New" w:hAnsi="Courier New" w:cs="Courier New"/>
        </w:rPr>
        <w:t>ся</w:t>
      </w:r>
      <w:r w:rsidRPr="001C05E8">
        <w:rPr>
          <w:rFonts w:ascii="Courier New" w:hAnsi="Courier New" w:cs="Courier New"/>
        </w:rPr>
        <w:t xml:space="preserve"> как амулет, предохраняющий от несчастных случаев в пути.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ГРАЧ (от «граять» - кричать, каркать) – птица</w:t>
      </w:r>
      <w:r w:rsidR="00811C94">
        <w:rPr>
          <w:rFonts w:ascii="Courier New" w:hAnsi="Courier New" w:cs="Courier New"/>
          <w:sz w:val="28"/>
          <w:szCs w:val="28"/>
        </w:rPr>
        <w:t>.</w:t>
      </w:r>
      <w:r w:rsidRPr="001C05E8">
        <w:rPr>
          <w:rFonts w:ascii="Courier New" w:hAnsi="Courier New" w:cs="Courier New"/>
          <w:sz w:val="28"/>
          <w:szCs w:val="28"/>
        </w:rPr>
        <w:t xml:space="preserve"> </w:t>
      </w:r>
      <w:r w:rsidR="00811C94">
        <w:rPr>
          <w:rFonts w:ascii="Courier New" w:hAnsi="Courier New" w:cs="Courier New"/>
          <w:sz w:val="28"/>
          <w:szCs w:val="28"/>
        </w:rPr>
        <w:t>О</w:t>
      </w:r>
      <w:r w:rsidRPr="001C05E8">
        <w:rPr>
          <w:rFonts w:ascii="Courier New" w:hAnsi="Courier New" w:cs="Courier New"/>
          <w:sz w:val="28"/>
          <w:szCs w:val="28"/>
        </w:rPr>
        <w:t>дин из символов возвращения весны: «Грачи прилетели, Грачи прилетели: на крыльях весну принесли». 4 марта - день прилёта грачей, русск</w:t>
      </w:r>
      <w:r>
        <w:rPr>
          <w:rFonts w:ascii="Courier New" w:hAnsi="Courier New" w:cs="Courier New"/>
          <w:sz w:val="28"/>
          <w:szCs w:val="28"/>
        </w:rPr>
        <w:t xml:space="preserve">. </w:t>
      </w:r>
      <w:r w:rsidRPr="001C05E8">
        <w:rPr>
          <w:rFonts w:ascii="Courier New" w:hAnsi="Courier New" w:cs="Courier New"/>
          <w:sz w:val="28"/>
          <w:szCs w:val="28"/>
        </w:rPr>
        <w:t>праздник «</w:t>
      </w:r>
      <w:r w:rsidRPr="001C05E8">
        <w:rPr>
          <w:rFonts w:ascii="Courier New" w:hAnsi="Courier New" w:cs="Courier New"/>
          <w:i/>
          <w:iCs/>
          <w:sz w:val="28"/>
          <w:szCs w:val="28"/>
        </w:rPr>
        <w:t>грачевник</w:t>
      </w:r>
      <w:r w:rsidRPr="001C05E8">
        <w:rPr>
          <w:rFonts w:ascii="Courier New" w:hAnsi="Courier New" w:cs="Courier New"/>
          <w:sz w:val="28"/>
          <w:szCs w:val="28"/>
        </w:rPr>
        <w:t xml:space="preserve">»: «грач на горе – весна на дворе», </w:t>
      </w:r>
      <w:r>
        <w:rPr>
          <w:rFonts w:ascii="Courier New" w:hAnsi="Courier New" w:cs="Courier New"/>
          <w:sz w:val="28"/>
          <w:szCs w:val="28"/>
        </w:rPr>
        <w:t xml:space="preserve">«увидел грача – весну встречай», </w:t>
      </w:r>
      <w:r w:rsidRPr="001C05E8">
        <w:rPr>
          <w:rFonts w:ascii="Courier New" w:hAnsi="Courier New" w:cs="Courier New"/>
          <w:sz w:val="28"/>
          <w:szCs w:val="28"/>
        </w:rPr>
        <w:t>«грач зиму расклевал», - говорили в народе.</w:t>
      </w:r>
      <w:r>
        <w:rPr>
          <w:rFonts w:ascii="Courier New" w:hAnsi="Courier New" w:cs="Courier New"/>
          <w:sz w:val="28"/>
          <w:szCs w:val="28"/>
        </w:rPr>
        <w:t xml:space="preserve"> </w:t>
      </w:r>
      <w:r w:rsidRPr="00DE5219">
        <w:rPr>
          <w:rFonts w:ascii="Courier New" w:hAnsi="Courier New" w:cs="Courier New"/>
          <w:i/>
          <w:iCs/>
          <w:sz w:val="28"/>
          <w:szCs w:val="28"/>
        </w:rPr>
        <w:t xml:space="preserve">Грачаница </w:t>
      </w:r>
      <w:r w:rsidRPr="001C05E8">
        <w:rPr>
          <w:rFonts w:ascii="Courier New" w:hAnsi="Courier New" w:cs="Courier New"/>
          <w:sz w:val="28"/>
          <w:szCs w:val="28"/>
        </w:rPr>
        <w:t>– сербское с. в окрестностях Косова поля, знаменитое выдающимися памятниками слав</w:t>
      </w:r>
      <w:r>
        <w:rPr>
          <w:rFonts w:ascii="Courier New" w:hAnsi="Courier New" w:cs="Courier New"/>
          <w:sz w:val="28"/>
          <w:szCs w:val="28"/>
        </w:rPr>
        <w:t>.</w:t>
      </w:r>
      <w:r w:rsidRPr="001C05E8">
        <w:rPr>
          <w:rFonts w:ascii="Courier New" w:hAnsi="Courier New" w:cs="Courier New"/>
          <w:sz w:val="28"/>
          <w:szCs w:val="28"/>
        </w:rPr>
        <w:t xml:space="preserve"> старины.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ГРЕБЕНЬ – символ женской доли, а потому новорождённой девочке перерезали пуповину на Г., чтобы из неё вышла хорошая пряха (мальчику – на топоре). Гребень на свадьбу дарить – к бабьему счастью.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ГРЕХ – </w:t>
      </w:r>
      <w:r w:rsidRPr="00B425E1">
        <w:rPr>
          <w:rFonts w:ascii="Courier New" w:hAnsi="Courier New" w:cs="Courier New"/>
          <w:b/>
          <w:bCs/>
          <w:sz w:val="28"/>
          <w:szCs w:val="28"/>
        </w:rPr>
        <w:t>в природе и космосе Г. нет</w:t>
      </w:r>
      <w:r w:rsidR="00E04257">
        <w:rPr>
          <w:rFonts w:ascii="Courier New" w:hAnsi="Courier New" w:cs="Courier New"/>
          <w:sz w:val="28"/>
          <w:szCs w:val="28"/>
        </w:rPr>
        <w:t>. К</w:t>
      </w:r>
      <w:r>
        <w:rPr>
          <w:rFonts w:ascii="Courier New" w:hAnsi="Courier New" w:cs="Courier New"/>
          <w:sz w:val="28"/>
          <w:szCs w:val="28"/>
        </w:rPr>
        <w:t>осмос</w:t>
      </w:r>
      <w:r w:rsidR="00E04257">
        <w:rPr>
          <w:rFonts w:ascii="Courier New" w:hAnsi="Courier New" w:cs="Courier New"/>
          <w:sz w:val="28"/>
          <w:szCs w:val="28"/>
        </w:rPr>
        <w:t>,</w:t>
      </w:r>
      <w:r>
        <w:rPr>
          <w:rFonts w:ascii="Courier New" w:hAnsi="Courier New" w:cs="Courier New"/>
          <w:sz w:val="28"/>
          <w:szCs w:val="28"/>
        </w:rPr>
        <w:t xml:space="preserve"> природа соединяют и убивают (разрушают) без всякого понятия Г. В дохристианской космоцентричной вере и.-е. существовали запреты, предпочтения, идеалы и антиидеалы</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Н</w:t>
      </w:r>
      <w:r>
        <w:rPr>
          <w:rFonts w:ascii="Courier New" w:hAnsi="Courier New" w:cs="Courier New"/>
          <w:sz w:val="28"/>
          <w:szCs w:val="28"/>
        </w:rPr>
        <w:t>арушение зап</w:t>
      </w:r>
      <w:r w:rsidR="00E04257">
        <w:rPr>
          <w:rFonts w:ascii="Courier New" w:hAnsi="Courier New" w:cs="Courier New"/>
          <w:sz w:val="28"/>
          <w:szCs w:val="28"/>
        </w:rPr>
        <w:t xml:space="preserve">ретов (предпочтений, идеалов) </w:t>
      </w:r>
      <w:r>
        <w:rPr>
          <w:rFonts w:ascii="Courier New" w:hAnsi="Courier New" w:cs="Courier New"/>
          <w:sz w:val="28"/>
          <w:szCs w:val="28"/>
        </w:rPr>
        <w:t>считалось Г. П</w:t>
      </w:r>
      <w:r w:rsidR="00E04257">
        <w:rPr>
          <w:rFonts w:ascii="Courier New" w:hAnsi="Courier New" w:cs="Courier New"/>
          <w:sz w:val="28"/>
          <w:szCs w:val="28"/>
        </w:rPr>
        <w:t>озднейшее моральное понятие Г.</w:t>
      </w:r>
      <w:r>
        <w:rPr>
          <w:rFonts w:ascii="Courier New" w:hAnsi="Courier New" w:cs="Courier New"/>
          <w:sz w:val="28"/>
          <w:szCs w:val="28"/>
        </w:rPr>
        <w:t xml:space="preserve"> условное и субъективное</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 xml:space="preserve">Оно </w:t>
      </w:r>
      <w:r>
        <w:rPr>
          <w:rFonts w:ascii="Courier New" w:hAnsi="Courier New" w:cs="Courier New"/>
          <w:sz w:val="28"/>
          <w:szCs w:val="28"/>
        </w:rPr>
        <w:t>относительно и разнообразно в различных обществах и религиях</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А</w:t>
      </w:r>
      <w:r>
        <w:rPr>
          <w:rFonts w:ascii="Courier New" w:hAnsi="Courier New" w:cs="Courier New"/>
          <w:sz w:val="28"/>
          <w:szCs w:val="28"/>
        </w:rPr>
        <w:t xml:space="preserve"> также в разные времена</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Н</w:t>
      </w:r>
      <w:r>
        <w:rPr>
          <w:rFonts w:ascii="Courier New" w:hAnsi="Courier New" w:cs="Courier New"/>
          <w:sz w:val="28"/>
          <w:szCs w:val="28"/>
        </w:rPr>
        <w:t>апример, у вост. женщин, носивших чадру</w:t>
      </w:r>
      <w:r w:rsidR="00E04257">
        <w:rPr>
          <w:rFonts w:ascii="Courier New" w:hAnsi="Courier New" w:cs="Courier New"/>
          <w:sz w:val="28"/>
          <w:szCs w:val="28"/>
        </w:rPr>
        <w:t>,</w:t>
      </w:r>
      <w:r>
        <w:rPr>
          <w:rFonts w:ascii="Courier New" w:hAnsi="Courier New" w:cs="Courier New"/>
          <w:sz w:val="28"/>
          <w:szCs w:val="28"/>
        </w:rPr>
        <w:t xml:space="preserve"> скрывавших лицо, но ходивших босиком, открывая ноги до щиколоток, это было нормой</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В</w:t>
      </w:r>
      <w:r>
        <w:rPr>
          <w:rFonts w:ascii="Courier New" w:hAnsi="Courier New" w:cs="Courier New"/>
          <w:sz w:val="28"/>
          <w:szCs w:val="28"/>
        </w:rPr>
        <w:t>сё остальное – греховно. У зап. женщин, носивших длинные юбки, соблазнительным считалось увидеть кончик туфельки</w:t>
      </w:r>
      <w:r w:rsidR="00E04257">
        <w:rPr>
          <w:rFonts w:ascii="Courier New" w:hAnsi="Courier New" w:cs="Courier New"/>
          <w:sz w:val="28"/>
          <w:szCs w:val="28"/>
        </w:rPr>
        <w:t>.</w:t>
      </w:r>
      <w:r>
        <w:rPr>
          <w:rFonts w:ascii="Courier New" w:hAnsi="Courier New" w:cs="Courier New"/>
          <w:sz w:val="28"/>
          <w:szCs w:val="28"/>
        </w:rPr>
        <w:t xml:space="preserve"> </w:t>
      </w:r>
      <w:r w:rsidR="00E04257">
        <w:rPr>
          <w:rFonts w:ascii="Courier New" w:hAnsi="Courier New" w:cs="Courier New"/>
          <w:sz w:val="28"/>
          <w:szCs w:val="28"/>
        </w:rPr>
        <w:t>Н</w:t>
      </w:r>
      <w:r>
        <w:rPr>
          <w:rFonts w:ascii="Courier New" w:hAnsi="Courier New" w:cs="Courier New"/>
          <w:sz w:val="28"/>
          <w:szCs w:val="28"/>
        </w:rPr>
        <w:t>о грудь</w:t>
      </w:r>
      <w:r w:rsidR="00E04257">
        <w:rPr>
          <w:rFonts w:ascii="Courier New" w:hAnsi="Courier New" w:cs="Courier New"/>
          <w:sz w:val="28"/>
          <w:szCs w:val="28"/>
        </w:rPr>
        <w:t>,</w:t>
      </w:r>
      <w:r>
        <w:rPr>
          <w:rFonts w:ascii="Courier New" w:hAnsi="Courier New" w:cs="Courier New"/>
          <w:sz w:val="28"/>
          <w:szCs w:val="28"/>
        </w:rPr>
        <w:t xml:space="preserve"> плечи свободно обнажались смелыми декольте: это морально. На вост. было нормой иметь несколько жён, а то и гаремы. На зап. многожёнство аморально, прелюбодеяние – Г. В некоторых странах и племенах кровная месть, убийство за измену были нормой. В др. – убийство Г. В </w:t>
      </w:r>
      <w:r>
        <w:rPr>
          <w:rFonts w:ascii="Courier New" w:hAnsi="Courier New" w:cs="Courier New"/>
          <w:sz w:val="28"/>
          <w:szCs w:val="28"/>
          <w:lang w:val="en-US"/>
        </w:rPr>
        <w:t>I</w:t>
      </w:r>
      <w:r w:rsidR="00F25475">
        <w:rPr>
          <w:rFonts w:ascii="Courier New" w:hAnsi="Courier New" w:cs="Courier New"/>
          <w:sz w:val="28"/>
          <w:szCs w:val="28"/>
        </w:rPr>
        <w:t xml:space="preserve"> </w:t>
      </w:r>
      <w:r w:rsidRPr="00CB3789">
        <w:rPr>
          <w:rFonts w:ascii="Courier New" w:hAnsi="Courier New" w:cs="Courier New"/>
          <w:sz w:val="28"/>
          <w:szCs w:val="28"/>
        </w:rPr>
        <w:t>-</w:t>
      </w:r>
      <w:r w:rsidR="00F25475">
        <w:rPr>
          <w:rFonts w:ascii="Courier New" w:hAnsi="Courier New" w:cs="Courier New"/>
          <w:sz w:val="28"/>
          <w:szCs w:val="28"/>
        </w:rPr>
        <w:t xml:space="preserve"> </w:t>
      </w:r>
      <w:r>
        <w:rPr>
          <w:rFonts w:ascii="Courier New" w:hAnsi="Courier New" w:cs="Courier New"/>
          <w:sz w:val="28"/>
          <w:szCs w:val="28"/>
          <w:lang w:val="en-US"/>
        </w:rPr>
        <w:t>II</w:t>
      </w:r>
      <w:r>
        <w:rPr>
          <w:rFonts w:ascii="Courier New" w:hAnsi="Courier New" w:cs="Courier New"/>
          <w:sz w:val="28"/>
          <w:szCs w:val="28"/>
        </w:rPr>
        <w:t xml:space="preserve"> тыс. у слав., как и у др. народов, выявлялись наиболее жизнестойкие морально-нравственные принципы, выработанные сообществом родственных людей в процессах природного выживания. Например, аморальным считалось предательство близких</w:t>
      </w:r>
      <w:r w:rsidR="00DC56B6">
        <w:rPr>
          <w:rFonts w:ascii="Courier New" w:hAnsi="Courier New" w:cs="Courier New"/>
          <w:sz w:val="28"/>
          <w:szCs w:val="28"/>
        </w:rPr>
        <w:t>.</w:t>
      </w:r>
      <w:r>
        <w:rPr>
          <w:rFonts w:ascii="Courier New" w:hAnsi="Courier New" w:cs="Courier New"/>
          <w:sz w:val="28"/>
          <w:szCs w:val="28"/>
        </w:rPr>
        <w:t xml:space="preserve"> </w:t>
      </w:r>
      <w:r w:rsidR="00DC56B6">
        <w:rPr>
          <w:rFonts w:ascii="Courier New" w:hAnsi="Courier New" w:cs="Courier New"/>
          <w:sz w:val="28"/>
          <w:szCs w:val="28"/>
        </w:rPr>
        <w:t>Г</w:t>
      </w:r>
      <w:r>
        <w:rPr>
          <w:rFonts w:ascii="Courier New" w:hAnsi="Courier New" w:cs="Courier New"/>
          <w:sz w:val="28"/>
          <w:szCs w:val="28"/>
        </w:rPr>
        <w:t>ероическим – убийство врагов (в др. обществах, в др. времена убивающий врагов – преступник</w:t>
      </w:r>
      <w:r w:rsidR="00DC56B6">
        <w:rPr>
          <w:rFonts w:ascii="Courier New" w:hAnsi="Courier New" w:cs="Courier New"/>
          <w:sz w:val="28"/>
          <w:szCs w:val="28"/>
        </w:rPr>
        <w:t>.</w:t>
      </w:r>
      <w:r>
        <w:rPr>
          <w:rFonts w:ascii="Courier New" w:hAnsi="Courier New" w:cs="Courier New"/>
          <w:sz w:val="28"/>
          <w:szCs w:val="28"/>
        </w:rPr>
        <w:t xml:space="preserve"> </w:t>
      </w:r>
      <w:r w:rsidR="00DC56B6">
        <w:rPr>
          <w:rFonts w:ascii="Courier New" w:hAnsi="Courier New" w:cs="Courier New"/>
          <w:sz w:val="28"/>
          <w:szCs w:val="28"/>
        </w:rPr>
        <w:t>В</w:t>
      </w:r>
      <w:r>
        <w:rPr>
          <w:rFonts w:ascii="Courier New" w:hAnsi="Courier New" w:cs="Courier New"/>
          <w:sz w:val="28"/>
          <w:szCs w:val="28"/>
        </w:rPr>
        <w:t>сё зависит от того, кто кому враг или друг)</w:t>
      </w:r>
      <w:r w:rsidR="00DC56B6">
        <w:rPr>
          <w:rFonts w:ascii="Courier New" w:hAnsi="Courier New" w:cs="Courier New"/>
          <w:sz w:val="28"/>
          <w:szCs w:val="28"/>
        </w:rPr>
        <w:t>.</w:t>
      </w:r>
      <w:r>
        <w:rPr>
          <w:rFonts w:ascii="Courier New" w:hAnsi="Courier New" w:cs="Courier New"/>
          <w:sz w:val="28"/>
          <w:szCs w:val="28"/>
        </w:rPr>
        <w:t xml:space="preserve"> </w:t>
      </w:r>
      <w:r w:rsidR="00DC56B6">
        <w:rPr>
          <w:rFonts w:ascii="Courier New" w:hAnsi="Courier New" w:cs="Courier New"/>
          <w:sz w:val="28"/>
          <w:szCs w:val="28"/>
        </w:rPr>
        <w:t>Ц</w:t>
      </w:r>
      <w:r>
        <w:rPr>
          <w:rFonts w:ascii="Courier New" w:hAnsi="Courier New" w:cs="Courier New"/>
          <w:sz w:val="28"/>
          <w:szCs w:val="28"/>
        </w:rPr>
        <w:t>енилась девственность невесты, верность и терпение жены; уважение детей к родителям, послушание их</w:t>
      </w:r>
      <w:r w:rsidR="00DC56B6">
        <w:rPr>
          <w:rFonts w:ascii="Courier New" w:hAnsi="Courier New" w:cs="Courier New"/>
          <w:sz w:val="28"/>
          <w:szCs w:val="28"/>
        </w:rPr>
        <w:t>.</w:t>
      </w:r>
      <w:r>
        <w:rPr>
          <w:rFonts w:ascii="Courier New" w:hAnsi="Courier New" w:cs="Courier New"/>
          <w:sz w:val="28"/>
          <w:szCs w:val="28"/>
        </w:rPr>
        <w:t xml:space="preserve"> </w:t>
      </w:r>
      <w:r w:rsidR="00DC56B6">
        <w:rPr>
          <w:rFonts w:ascii="Courier New" w:hAnsi="Courier New" w:cs="Courier New"/>
          <w:sz w:val="28"/>
          <w:szCs w:val="28"/>
        </w:rPr>
        <w:t>Ц</w:t>
      </w:r>
      <w:r>
        <w:rPr>
          <w:rFonts w:ascii="Courier New" w:hAnsi="Courier New" w:cs="Courier New"/>
          <w:sz w:val="28"/>
          <w:szCs w:val="28"/>
        </w:rPr>
        <w:t>енил</w:t>
      </w:r>
      <w:r w:rsidR="00FD519F">
        <w:rPr>
          <w:rFonts w:ascii="Courier New" w:hAnsi="Courier New" w:cs="Courier New"/>
          <w:sz w:val="28"/>
          <w:szCs w:val="28"/>
        </w:rPr>
        <w:t>а</w:t>
      </w:r>
      <w:r>
        <w:rPr>
          <w:rFonts w:ascii="Courier New" w:hAnsi="Courier New" w:cs="Courier New"/>
          <w:sz w:val="28"/>
          <w:szCs w:val="28"/>
        </w:rPr>
        <w:t>сь искренность, любовь (когда браки свершаются на небесах). Г. придуман людьми и обществами для удобства оправдания огранич</w:t>
      </w:r>
      <w:r w:rsidR="00FD519F">
        <w:rPr>
          <w:rFonts w:ascii="Courier New" w:hAnsi="Courier New" w:cs="Courier New"/>
          <w:sz w:val="28"/>
          <w:szCs w:val="28"/>
        </w:rPr>
        <w:t>ений, а ограничители</w:t>
      </w:r>
      <w:r>
        <w:rPr>
          <w:rFonts w:ascii="Courier New" w:hAnsi="Courier New" w:cs="Courier New"/>
          <w:sz w:val="28"/>
          <w:szCs w:val="28"/>
        </w:rPr>
        <w:t xml:space="preserve"> нужны в целях безопасности самого общества</w:t>
      </w:r>
      <w:r w:rsidR="00FD519F">
        <w:rPr>
          <w:rFonts w:ascii="Courier New" w:hAnsi="Courier New" w:cs="Courier New"/>
          <w:sz w:val="28"/>
          <w:szCs w:val="28"/>
        </w:rPr>
        <w:t>.</w:t>
      </w:r>
      <w:r>
        <w:rPr>
          <w:rFonts w:ascii="Courier New" w:hAnsi="Courier New" w:cs="Courier New"/>
          <w:sz w:val="28"/>
          <w:szCs w:val="28"/>
        </w:rPr>
        <w:t xml:space="preserve"> </w:t>
      </w:r>
      <w:r w:rsidR="00FD519F">
        <w:rPr>
          <w:rFonts w:ascii="Courier New" w:hAnsi="Courier New" w:cs="Courier New"/>
          <w:sz w:val="28"/>
          <w:szCs w:val="28"/>
        </w:rPr>
        <w:t>С</w:t>
      </w:r>
      <w:r>
        <w:rPr>
          <w:rFonts w:ascii="Courier New" w:hAnsi="Courier New" w:cs="Courier New"/>
          <w:sz w:val="28"/>
          <w:szCs w:val="28"/>
        </w:rPr>
        <w:t xml:space="preserve">о временем они обретают морально-юридический статус. </w:t>
      </w:r>
      <w:r w:rsidRPr="00014E53">
        <w:rPr>
          <w:rFonts w:ascii="Courier New" w:hAnsi="Courier New" w:cs="Courier New"/>
          <w:i/>
          <w:iCs/>
          <w:sz w:val="28"/>
          <w:szCs w:val="28"/>
        </w:rPr>
        <w:t>Отпущение Г.</w:t>
      </w:r>
      <w:r>
        <w:rPr>
          <w:rFonts w:ascii="Courier New" w:hAnsi="Courier New" w:cs="Courier New"/>
          <w:sz w:val="28"/>
          <w:szCs w:val="28"/>
        </w:rPr>
        <w:t xml:space="preserve"> – древ. дохристианский ритуал и.-е., в т.ч. слав. и русск. В ведах арьи просили Варуну, «которого нельзя обмануть» (РВ.</w:t>
      </w:r>
      <w:r>
        <w:rPr>
          <w:rFonts w:ascii="Courier New" w:hAnsi="Courier New" w:cs="Courier New"/>
          <w:sz w:val="28"/>
          <w:szCs w:val="28"/>
          <w:lang w:val="en-US"/>
        </w:rPr>
        <w:t>V</w:t>
      </w:r>
      <w:r>
        <w:rPr>
          <w:rFonts w:ascii="Courier New" w:hAnsi="Courier New" w:cs="Courier New"/>
          <w:sz w:val="28"/>
          <w:szCs w:val="28"/>
        </w:rPr>
        <w:t xml:space="preserve">.85.1), – бога космических вод и ночного перевёрнутого неба </w:t>
      </w:r>
      <w:r w:rsidRPr="00824891">
        <w:rPr>
          <w:rFonts w:ascii="Courier New" w:hAnsi="Courier New" w:cs="Courier New"/>
          <w:sz w:val="28"/>
          <w:szCs w:val="28"/>
        </w:rPr>
        <w:t>[</w:t>
      </w:r>
      <w:r>
        <w:rPr>
          <w:rFonts w:ascii="Courier New" w:hAnsi="Courier New" w:cs="Courier New"/>
          <w:sz w:val="28"/>
          <w:szCs w:val="28"/>
        </w:rPr>
        <w:t>«прокладывая путь солнцу, он создал могучие русла для (течения) дней», РВ.</w:t>
      </w:r>
      <w:r>
        <w:rPr>
          <w:rFonts w:ascii="Courier New" w:hAnsi="Courier New" w:cs="Courier New"/>
          <w:sz w:val="28"/>
          <w:szCs w:val="28"/>
          <w:lang w:val="en-US"/>
        </w:rPr>
        <w:t>VII</w:t>
      </w:r>
      <w:r>
        <w:rPr>
          <w:rFonts w:ascii="Courier New" w:hAnsi="Courier New" w:cs="Courier New"/>
          <w:sz w:val="28"/>
          <w:szCs w:val="28"/>
        </w:rPr>
        <w:t>.87.1; кроме того, Варуна очищал от грязи, вин</w:t>
      </w:r>
      <w:r w:rsidRPr="00705387">
        <w:rPr>
          <w:rFonts w:ascii="Ozegov NT" w:hAnsi="Ozegov NT" w:cs="Ozegov NT"/>
          <w:sz w:val="28"/>
          <w:szCs w:val="28"/>
        </w:rPr>
        <w:t>ы</w:t>
      </w:r>
      <w:r>
        <w:rPr>
          <w:rFonts w:ascii="Courier New" w:hAnsi="Courier New" w:cs="Courier New"/>
          <w:sz w:val="28"/>
          <w:szCs w:val="28"/>
        </w:rPr>
        <w:t>, греха, лжи, проклятья</w:t>
      </w:r>
      <w:r w:rsidRPr="00824891">
        <w:rPr>
          <w:rFonts w:ascii="Courier New" w:hAnsi="Courier New" w:cs="Courier New"/>
          <w:sz w:val="28"/>
          <w:szCs w:val="28"/>
        </w:rPr>
        <w:t>]</w:t>
      </w:r>
      <w:r>
        <w:rPr>
          <w:rFonts w:ascii="Courier New" w:hAnsi="Courier New" w:cs="Courier New"/>
          <w:sz w:val="28"/>
          <w:szCs w:val="28"/>
        </w:rPr>
        <w:t xml:space="preserve"> - об отпущении грехов:</w:t>
      </w:r>
    </w:p>
    <w:p w:rsidR="00010FEF" w:rsidRPr="00824891" w:rsidRDefault="00010FEF" w:rsidP="00010FEF">
      <w:pPr>
        <w:widowControl/>
        <w:tabs>
          <w:tab w:val="left" w:pos="432"/>
        </w:tabs>
        <w:snapToGrid/>
        <w:ind w:left="-1104" w:right="24" w:firstLine="480"/>
        <w:jc w:val="both"/>
        <w:rPr>
          <w:rFonts w:ascii="Courier New" w:hAnsi="Courier New" w:cs="Courier New"/>
          <w:i/>
          <w:iCs/>
          <w:sz w:val="28"/>
          <w:szCs w:val="28"/>
        </w:rPr>
      </w:pPr>
      <w:r w:rsidRPr="00824891">
        <w:rPr>
          <w:rFonts w:ascii="Courier New" w:hAnsi="Courier New" w:cs="Courier New"/>
          <w:i/>
          <w:iCs/>
          <w:sz w:val="28"/>
          <w:szCs w:val="28"/>
        </w:rPr>
        <w:t>Я хотел бы безгрешным прийти к тебе с поклоном….</w:t>
      </w:r>
    </w:p>
    <w:p w:rsidR="00010FEF" w:rsidRPr="00824891" w:rsidRDefault="00010FEF" w:rsidP="00010FEF">
      <w:pPr>
        <w:widowControl/>
        <w:tabs>
          <w:tab w:val="left" w:pos="432"/>
        </w:tabs>
        <w:snapToGrid/>
        <w:ind w:left="-1104" w:right="24" w:firstLine="480"/>
        <w:jc w:val="both"/>
        <w:rPr>
          <w:rFonts w:ascii="Courier New" w:hAnsi="Courier New" w:cs="Courier New"/>
          <w:i/>
          <w:iCs/>
          <w:sz w:val="28"/>
          <w:szCs w:val="28"/>
        </w:rPr>
      </w:pPr>
      <w:r w:rsidRPr="00824891">
        <w:rPr>
          <w:rFonts w:ascii="Courier New" w:hAnsi="Courier New" w:cs="Courier New"/>
          <w:i/>
          <w:iCs/>
          <w:sz w:val="28"/>
          <w:szCs w:val="28"/>
        </w:rPr>
        <w:t>Отпусти нам прегрешения предков!</w:t>
      </w:r>
    </w:p>
    <w:p w:rsidR="00010FEF" w:rsidRPr="00824891" w:rsidRDefault="00010FEF" w:rsidP="00010FEF">
      <w:pPr>
        <w:widowControl/>
        <w:tabs>
          <w:tab w:val="left" w:pos="432"/>
        </w:tabs>
        <w:snapToGrid/>
        <w:ind w:left="-1104" w:right="24" w:firstLine="480"/>
        <w:jc w:val="both"/>
        <w:rPr>
          <w:rFonts w:ascii="Courier New" w:hAnsi="Courier New" w:cs="Courier New"/>
          <w:i/>
          <w:iCs/>
          <w:sz w:val="28"/>
          <w:szCs w:val="28"/>
        </w:rPr>
      </w:pPr>
      <w:r w:rsidRPr="00824891">
        <w:rPr>
          <w:rFonts w:ascii="Courier New" w:hAnsi="Courier New" w:cs="Courier New"/>
          <w:i/>
          <w:iCs/>
          <w:sz w:val="28"/>
          <w:szCs w:val="28"/>
        </w:rPr>
        <w:t>Отпусти те, что мы сами сотворили!…</w:t>
      </w:r>
    </w:p>
    <w:p w:rsidR="00010FEF" w:rsidRPr="00824891" w:rsidRDefault="00010FEF" w:rsidP="00010FEF">
      <w:pPr>
        <w:widowControl/>
        <w:tabs>
          <w:tab w:val="left" w:pos="432"/>
        </w:tabs>
        <w:snapToGrid/>
        <w:ind w:left="-1104" w:right="24" w:firstLine="480"/>
        <w:jc w:val="both"/>
        <w:rPr>
          <w:rFonts w:ascii="Courier New" w:hAnsi="Courier New" w:cs="Courier New"/>
          <w:i/>
          <w:iCs/>
          <w:sz w:val="28"/>
          <w:szCs w:val="28"/>
        </w:rPr>
      </w:pPr>
      <w:r w:rsidRPr="00824891">
        <w:rPr>
          <w:rFonts w:ascii="Courier New" w:hAnsi="Courier New" w:cs="Courier New"/>
          <w:i/>
          <w:iCs/>
          <w:sz w:val="28"/>
          <w:szCs w:val="28"/>
        </w:rPr>
        <w:t>Не своя была на то воля, Варуна. Это соблазн:</w:t>
      </w:r>
    </w:p>
    <w:p w:rsidR="00010FEF" w:rsidRPr="00824891" w:rsidRDefault="00010FEF" w:rsidP="00010FEF">
      <w:pPr>
        <w:widowControl/>
        <w:tabs>
          <w:tab w:val="left" w:pos="432"/>
        </w:tabs>
        <w:snapToGrid/>
        <w:ind w:left="-1104" w:right="24" w:firstLine="480"/>
        <w:jc w:val="both"/>
        <w:rPr>
          <w:rFonts w:ascii="Courier New" w:hAnsi="Courier New" w:cs="Courier New"/>
          <w:i/>
          <w:iCs/>
          <w:sz w:val="28"/>
          <w:szCs w:val="28"/>
        </w:rPr>
      </w:pPr>
      <w:r w:rsidRPr="00824891">
        <w:rPr>
          <w:rFonts w:ascii="Courier New" w:hAnsi="Courier New" w:cs="Courier New"/>
          <w:i/>
          <w:iCs/>
          <w:sz w:val="28"/>
          <w:szCs w:val="28"/>
        </w:rPr>
        <w:t>Хмельное питьё, гнев, игральные кости, заблуждение.</w:t>
      </w:r>
    </w:p>
    <w:p w:rsidR="00010FEF" w:rsidRPr="00374304" w:rsidRDefault="00010FEF" w:rsidP="00010FEF">
      <w:pPr>
        <w:widowControl/>
        <w:tabs>
          <w:tab w:val="left" w:pos="432"/>
        </w:tabs>
        <w:snapToGrid/>
        <w:ind w:left="-1104" w:right="24" w:firstLine="480"/>
        <w:jc w:val="both"/>
        <w:rPr>
          <w:rFonts w:ascii="Courier New" w:hAnsi="Courier New" w:cs="Courier New"/>
          <w:sz w:val="28"/>
          <w:szCs w:val="28"/>
        </w:rPr>
      </w:pPr>
      <w:r w:rsidRPr="00824891">
        <w:rPr>
          <w:rFonts w:ascii="Courier New" w:hAnsi="Courier New" w:cs="Courier New"/>
          <w:i/>
          <w:iCs/>
          <w:sz w:val="28"/>
          <w:szCs w:val="28"/>
        </w:rPr>
        <w:t>Старший участвует в вине младшего….</w:t>
      </w:r>
      <w:r>
        <w:rPr>
          <w:rFonts w:ascii="Courier New" w:hAnsi="Courier New" w:cs="Courier New"/>
          <w:sz w:val="28"/>
          <w:szCs w:val="28"/>
        </w:rPr>
        <w:t xml:space="preserve"> (РВ </w:t>
      </w:r>
      <w:r>
        <w:rPr>
          <w:rFonts w:ascii="Courier New" w:hAnsi="Courier New" w:cs="Courier New"/>
          <w:sz w:val="28"/>
          <w:szCs w:val="28"/>
          <w:lang w:val="en-US"/>
        </w:rPr>
        <w:t>VII</w:t>
      </w:r>
      <w:r>
        <w:rPr>
          <w:rFonts w:ascii="Courier New" w:hAnsi="Courier New" w:cs="Courier New"/>
          <w:sz w:val="28"/>
          <w:szCs w:val="28"/>
        </w:rPr>
        <w:t>.86.5-6).</w:t>
      </w:r>
    </w:p>
    <w:p w:rsidR="00010FEF" w:rsidRPr="00CB378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Что характерно, этот текст подтверждает, что с древ. времён известно: дети отвечают за грехи родителей (и предков), т.е. если предки делали плохое, - их дети понесут страдание, а то и гибель. Именно поэтому в древ. времена чистая, высоконравственная жизнь была культом, предметом молитв и чаяний.</w:t>
      </w:r>
      <w:r w:rsidRPr="00014E53">
        <w:rPr>
          <w:rFonts w:ascii="Courier New" w:hAnsi="Courier New" w:cs="Courier New"/>
          <w:sz w:val="28"/>
          <w:szCs w:val="28"/>
        </w:rPr>
        <w:t xml:space="preserve"> </w:t>
      </w:r>
      <w:r>
        <w:rPr>
          <w:rFonts w:ascii="Courier New" w:hAnsi="Courier New" w:cs="Courier New"/>
          <w:sz w:val="28"/>
          <w:szCs w:val="28"/>
        </w:rPr>
        <w:t>В христ. на первом месте любовь к Богу и уважение к интернациональной церкви; семейные (национальные) ценности не на первом месте и они другие: любовь могла существовать только в рамках закона – брака, освященного церковью, остальное – Г., даже вторичное венчание в связи с понятными и уважительными обстоятельствами не допускается.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ГРИБЫ занимают промежуточное положение меж животными и растениями. Это связывает их в народном представлении с магическими существами, весьма загадочными и преподносящими неожиданности; обладают способностями к метаморфозам: могут обеспечить везение, а могут отобрать силу и здоровье. В народном представлении Г. – живые существа, имеющие дар речи или свой яз</w:t>
      </w:r>
      <w:r>
        <w:rPr>
          <w:rFonts w:ascii="Courier New" w:hAnsi="Courier New" w:cs="Courier New"/>
          <w:sz w:val="28"/>
          <w:szCs w:val="28"/>
        </w:rPr>
        <w:t>.</w:t>
      </w:r>
      <w:r w:rsidRPr="001C05E8">
        <w:rPr>
          <w:rFonts w:ascii="Courier New" w:hAnsi="Courier New" w:cs="Courier New"/>
          <w:sz w:val="28"/>
          <w:szCs w:val="28"/>
        </w:rPr>
        <w:t>, необычайно информационны, сообщаются на огромных расстояниях</w:t>
      </w:r>
      <w:r>
        <w:rPr>
          <w:rFonts w:ascii="Courier New" w:hAnsi="Courier New" w:cs="Courier New"/>
          <w:sz w:val="28"/>
          <w:szCs w:val="28"/>
        </w:rPr>
        <w:t xml:space="preserve">, даже галактических: с края галактики, куда не летали люди, преодолевая мощную радиацию, прилетают на землю с космической пылью споры Г. До сих пор нет ответа: мы едим Г. или они нас? М.б. это они господствуют во вселенной? </w:t>
      </w:r>
      <w:r w:rsidRPr="001C05E8">
        <w:rPr>
          <w:rFonts w:ascii="Courier New" w:hAnsi="Courier New" w:cs="Courier New"/>
          <w:sz w:val="28"/>
          <w:szCs w:val="28"/>
        </w:rPr>
        <w:t>Г. считают связанными с потусторонним миром. Если судить по русск</w:t>
      </w:r>
      <w:r>
        <w:rPr>
          <w:rFonts w:ascii="Courier New" w:hAnsi="Courier New" w:cs="Courier New"/>
          <w:sz w:val="28"/>
          <w:szCs w:val="28"/>
        </w:rPr>
        <w:t>.</w:t>
      </w:r>
      <w:r w:rsidRPr="001C05E8">
        <w:rPr>
          <w:rFonts w:ascii="Courier New" w:hAnsi="Courier New" w:cs="Courier New"/>
          <w:sz w:val="28"/>
          <w:szCs w:val="28"/>
        </w:rPr>
        <w:t xml:space="preserve"> поговорке: «Это было при царе Горохе, когда грибы воевали», - Г. очень древни. Однако о временах войны грибов до нас подробных сведений не дошло.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ГРИФОН – греч</w:t>
      </w:r>
      <w:r>
        <w:rPr>
          <w:rFonts w:ascii="Courier New" w:hAnsi="Courier New" w:cs="Courier New"/>
          <w:sz w:val="28"/>
          <w:szCs w:val="28"/>
        </w:rPr>
        <w:t>.</w:t>
      </w:r>
      <w:r w:rsidRPr="001C05E8">
        <w:rPr>
          <w:rFonts w:ascii="Courier New" w:hAnsi="Courier New" w:cs="Courier New"/>
          <w:sz w:val="28"/>
          <w:szCs w:val="28"/>
        </w:rPr>
        <w:t xml:space="preserve"> название мифич</w:t>
      </w:r>
      <w:r>
        <w:rPr>
          <w:rFonts w:ascii="Courier New" w:hAnsi="Courier New" w:cs="Courier New"/>
          <w:sz w:val="28"/>
          <w:szCs w:val="28"/>
        </w:rPr>
        <w:t>.</w:t>
      </w:r>
      <w:r w:rsidRPr="001C05E8">
        <w:rPr>
          <w:rFonts w:ascii="Courier New" w:hAnsi="Courier New" w:cs="Courier New"/>
          <w:sz w:val="28"/>
          <w:szCs w:val="28"/>
        </w:rPr>
        <w:t xml:space="preserve"> крылатых собак </w:t>
      </w:r>
      <w:r>
        <w:rPr>
          <w:rFonts w:ascii="Courier New" w:hAnsi="Courier New" w:cs="Courier New"/>
          <w:sz w:val="28"/>
          <w:szCs w:val="28"/>
        </w:rPr>
        <w:t>(или львов) с птичьей головой (похожей на голову грифа) и лапами собак</w:t>
      </w:r>
      <w:r w:rsidRPr="001C05E8">
        <w:rPr>
          <w:rFonts w:ascii="Courier New" w:hAnsi="Courier New" w:cs="Courier New"/>
          <w:sz w:val="28"/>
          <w:szCs w:val="28"/>
        </w:rPr>
        <w:t>, которые стерегли золото в стр</w:t>
      </w:r>
      <w:r>
        <w:rPr>
          <w:rFonts w:ascii="Courier New" w:hAnsi="Courier New" w:cs="Courier New"/>
          <w:sz w:val="28"/>
          <w:szCs w:val="28"/>
        </w:rPr>
        <w:t>ане гипербореев (</w:t>
      </w:r>
      <w:r w:rsidRPr="001C05E8">
        <w:rPr>
          <w:rFonts w:ascii="Courier New" w:hAnsi="Courier New" w:cs="Courier New"/>
          <w:sz w:val="28"/>
          <w:szCs w:val="28"/>
        </w:rPr>
        <w:t>пращуров русск</w:t>
      </w:r>
      <w:r>
        <w:rPr>
          <w:rFonts w:ascii="Courier New" w:hAnsi="Courier New" w:cs="Courier New"/>
          <w:sz w:val="28"/>
          <w:szCs w:val="28"/>
        </w:rPr>
        <w:t>.</w:t>
      </w:r>
      <w:r w:rsidRPr="001C05E8">
        <w:rPr>
          <w:rFonts w:ascii="Courier New" w:hAnsi="Courier New" w:cs="Courier New"/>
          <w:sz w:val="28"/>
          <w:szCs w:val="28"/>
        </w:rPr>
        <w:t>) от одноглазых аримаспов. По др</w:t>
      </w:r>
      <w:r>
        <w:rPr>
          <w:rFonts w:ascii="Courier New" w:hAnsi="Courier New" w:cs="Courier New"/>
          <w:sz w:val="28"/>
          <w:szCs w:val="28"/>
        </w:rPr>
        <w:t>.</w:t>
      </w:r>
      <w:r w:rsidRPr="001C05E8">
        <w:rPr>
          <w:rFonts w:ascii="Courier New" w:hAnsi="Courier New" w:cs="Courier New"/>
          <w:sz w:val="28"/>
          <w:szCs w:val="28"/>
        </w:rPr>
        <w:t xml:space="preserve"> версии, – Г. стерегли вход в нижний мир. Оба варианта не противоречат друг другу,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родина предков всех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а значит и место обитания предков – Гиперборея, страна, находящаяся за сев</w:t>
      </w:r>
      <w:r>
        <w:rPr>
          <w:rFonts w:ascii="Courier New" w:hAnsi="Courier New" w:cs="Courier New"/>
          <w:sz w:val="28"/>
          <w:szCs w:val="28"/>
        </w:rPr>
        <w:t>.</w:t>
      </w:r>
      <w:r w:rsidRPr="001C05E8">
        <w:rPr>
          <w:rFonts w:ascii="Courier New" w:hAnsi="Courier New" w:cs="Courier New"/>
          <w:sz w:val="28"/>
          <w:szCs w:val="28"/>
        </w:rPr>
        <w:t xml:space="preserve"> ветром Бореем. Среди полулегендарных-полусказоч</w:t>
      </w:r>
      <w:r>
        <w:rPr>
          <w:rFonts w:ascii="Courier New" w:hAnsi="Courier New" w:cs="Courier New"/>
          <w:sz w:val="28"/>
          <w:szCs w:val="28"/>
        </w:rPr>
        <w:t xml:space="preserve">ных обитателей сев. </w:t>
      </w:r>
      <w:r w:rsidRPr="001C05E8">
        <w:rPr>
          <w:rFonts w:ascii="Courier New" w:hAnsi="Courier New" w:cs="Courier New"/>
          <w:sz w:val="28"/>
          <w:szCs w:val="28"/>
        </w:rPr>
        <w:t>– исседонов, аримаспов и др., - Геродот уп. и Г.</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ГРОЗА – стихия, в мифол</w:t>
      </w:r>
      <w:r>
        <w:rPr>
          <w:rFonts w:ascii="Courier New" w:hAnsi="Courier New" w:cs="Courier New"/>
          <w:sz w:val="28"/>
          <w:szCs w:val="28"/>
        </w:rPr>
        <w:t>.</w:t>
      </w:r>
      <w:r w:rsidRPr="001C05E8">
        <w:rPr>
          <w:rFonts w:ascii="Courier New" w:hAnsi="Courier New" w:cs="Courier New"/>
          <w:sz w:val="28"/>
          <w:szCs w:val="28"/>
        </w:rPr>
        <w:t xml:space="preserve"> олицетворяющая бой Перуна (праобраз его – Индра) с огнедышащими облачными демонами, представлявшимися иногда в фольклоре многоглавыми змеями. В результате Г. бог преображает мир: он словно заново рождё</w:t>
      </w:r>
      <w:r>
        <w:rPr>
          <w:rFonts w:ascii="Courier New" w:hAnsi="Courier New" w:cs="Courier New"/>
          <w:sz w:val="28"/>
          <w:szCs w:val="28"/>
        </w:rPr>
        <w:t>н. Об этом много писал Афан</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ГРОМ – </w:t>
      </w:r>
      <w:r>
        <w:rPr>
          <w:rFonts w:ascii="Courier New" w:hAnsi="Courier New" w:cs="Courier New"/>
          <w:sz w:val="28"/>
          <w:szCs w:val="28"/>
        </w:rPr>
        <w:t xml:space="preserve">по мифопоэтическим представлениям, </w:t>
      </w:r>
      <w:r w:rsidRPr="001C05E8">
        <w:rPr>
          <w:rFonts w:ascii="Courier New" w:hAnsi="Courier New" w:cs="Courier New"/>
          <w:sz w:val="28"/>
          <w:szCs w:val="28"/>
        </w:rPr>
        <w:t>звуковые волны огромной силы, сопровождающие приход бога громовержца, орудие Перуна</w:t>
      </w:r>
      <w:r>
        <w:rPr>
          <w:rFonts w:ascii="Courier New" w:hAnsi="Courier New" w:cs="Courier New"/>
          <w:sz w:val="28"/>
          <w:szCs w:val="28"/>
        </w:rPr>
        <w:t xml:space="preserve"> </w:t>
      </w:r>
      <w:r w:rsidRPr="001C05E8">
        <w:rPr>
          <w:rFonts w:ascii="Courier New" w:hAnsi="Courier New" w:cs="Courier New"/>
          <w:sz w:val="28"/>
          <w:szCs w:val="28"/>
        </w:rPr>
        <w:t>(раскаты небесной битвы и есть в народном представлении Г.), который разъезжает на небесной колеснице и поражает огненного зм</w:t>
      </w:r>
      <w:r w:rsidRPr="00215A75">
        <w:rPr>
          <w:rFonts w:ascii="Ozegov NT" w:hAnsi="Ozegov NT" w:cs="Ozegov NT"/>
          <w:sz w:val="28"/>
          <w:szCs w:val="28"/>
        </w:rPr>
        <w:t>е</w:t>
      </w:r>
      <w:r w:rsidRPr="001C05E8">
        <w:rPr>
          <w:rFonts w:ascii="Courier New" w:hAnsi="Courier New" w:cs="Courier New"/>
          <w:sz w:val="28"/>
          <w:szCs w:val="28"/>
        </w:rPr>
        <w:t>я, который прячется в воде или под деревом. Поэтом</w:t>
      </w:r>
      <w:r>
        <w:rPr>
          <w:rFonts w:ascii="Courier New" w:hAnsi="Courier New" w:cs="Courier New"/>
          <w:sz w:val="28"/>
          <w:szCs w:val="28"/>
        </w:rPr>
        <w:t xml:space="preserve">у во время грозы нельзя </w:t>
      </w:r>
      <w:r w:rsidRPr="001C05E8">
        <w:rPr>
          <w:rFonts w:ascii="Courier New" w:hAnsi="Courier New" w:cs="Courier New"/>
          <w:sz w:val="28"/>
          <w:szCs w:val="28"/>
        </w:rPr>
        <w:t>там находиться, а также - открывать окна, двери, печную трубу. У русск</w:t>
      </w:r>
      <w:r>
        <w:rPr>
          <w:rFonts w:ascii="Courier New" w:hAnsi="Courier New" w:cs="Courier New"/>
          <w:sz w:val="28"/>
          <w:szCs w:val="28"/>
        </w:rPr>
        <w:t>.</w:t>
      </w:r>
      <w:r w:rsidRPr="001C05E8">
        <w:rPr>
          <w:rFonts w:ascii="Courier New" w:hAnsi="Courier New" w:cs="Courier New"/>
          <w:sz w:val="28"/>
          <w:szCs w:val="28"/>
        </w:rPr>
        <w:t xml:space="preserve"> были обереги от Г. – громовые знаки, которые прикреплялись на дом</w:t>
      </w:r>
      <w:r w:rsidRPr="00215A75">
        <w:rPr>
          <w:rFonts w:ascii="Ozegov NT" w:hAnsi="Ozegov NT" w:cs="Ozegov NT"/>
          <w:sz w:val="28"/>
          <w:szCs w:val="28"/>
        </w:rPr>
        <w:t>а</w:t>
      </w:r>
      <w:r w:rsidRPr="001C05E8">
        <w:rPr>
          <w:rFonts w:ascii="Courier New" w:hAnsi="Courier New" w:cs="Courier New"/>
          <w:sz w:val="28"/>
          <w:szCs w:val="28"/>
        </w:rPr>
        <w:t>, ворота, хозяйственные постройки, носились как амулеты.</w:t>
      </w:r>
      <w:r>
        <w:rPr>
          <w:rFonts w:ascii="Courier New" w:hAnsi="Courier New" w:cs="Courier New"/>
          <w:sz w:val="28"/>
          <w:szCs w:val="28"/>
        </w:rPr>
        <w:t xml:space="preserve"> Г. иногда в преданиях и эпосе заменял Перуна. Он разъезжал на колеснице или на коне, оружие его называлось </w:t>
      </w:r>
      <w:r w:rsidRPr="00AB6072">
        <w:rPr>
          <w:rFonts w:ascii="Courier New" w:hAnsi="Courier New" w:cs="Courier New"/>
          <w:i/>
          <w:iCs/>
          <w:sz w:val="28"/>
          <w:szCs w:val="28"/>
        </w:rPr>
        <w:t>перуном</w:t>
      </w:r>
      <w:r>
        <w:rPr>
          <w:rFonts w:ascii="Courier New" w:hAnsi="Courier New" w:cs="Courier New"/>
          <w:sz w:val="28"/>
          <w:szCs w:val="28"/>
        </w:rPr>
        <w:t xml:space="preserve"> (стрелою). Это оружие он употреблял в борьбе со змеем, который находился под скалой. Каменными стрелами Г. мог расщеплять деревья, убивать людей, а огненными перунами производить пожары. Ему посвящался особый «громовой день» 22 июля. В этот день люди не работали, а ждали: если будет гроза, то «сена будет за глаза». Образ Г. в облике мощного ржущего коня воплотился во мн. загадок: «стукотит, гуркотит, як сто коней бежит», «сивой жеребец на всё царство ржёт», «сивой жеребец по полю ржёт, а везде слышно», (лит.) «вдалеке ржёт конь, а вблизи узда звенит».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ГРОМ-КАМЕНЬ – </w:t>
      </w:r>
      <w:r>
        <w:rPr>
          <w:rFonts w:ascii="Courier New" w:hAnsi="Courier New" w:cs="Courier New"/>
          <w:sz w:val="28"/>
          <w:szCs w:val="28"/>
        </w:rPr>
        <w:t xml:space="preserve">подлинная скала, </w:t>
      </w:r>
      <w:r w:rsidRPr="001C05E8">
        <w:rPr>
          <w:rFonts w:ascii="Courier New" w:hAnsi="Courier New" w:cs="Courier New"/>
          <w:sz w:val="28"/>
          <w:szCs w:val="28"/>
        </w:rPr>
        <w:t>святыня русск</w:t>
      </w:r>
      <w:r>
        <w:rPr>
          <w:rFonts w:ascii="Courier New" w:hAnsi="Courier New" w:cs="Courier New"/>
          <w:sz w:val="28"/>
          <w:szCs w:val="28"/>
        </w:rPr>
        <w:t>.</w:t>
      </w:r>
      <w:r w:rsidRPr="001C05E8">
        <w:rPr>
          <w:rFonts w:ascii="Courier New" w:hAnsi="Courier New" w:cs="Courier New"/>
          <w:sz w:val="28"/>
          <w:szCs w:val="28"/>
        </w:rPr>
        <w:t xml:space="preserve"> и карел из карельских лесов. Г.к. был вывезен со своего исконного места, обтёсан, помещён под памятник Петру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Санкт-Петербурге («медный всадник»), не случайно у Пушкина Пётр «он весь как Божия гроза».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ГРОМОВОЙ ЗНАК – появление его учёные относят к 9000 до н.э. Это шестиугольник со вписанным в него равносторонним треугольником. Г.з. как обереги изображали на домах, воротах, калитках, прялках</w:t>
      </w:r>
      <w:r>
        <w:rPr>
          <w:rFonts w:ascii="Courier New" w:hAnsi="Courier New" w:cs="Courier New"/>
          <w:sz w:val="28"/>
          <w:szCs w:val="28"/>
        </w:rPr>
        <w:t>, оберегах</w:t>
      </w:r>
      <w:r w:rsidRPr="001C05E8">
        <w:rPr>
          <w:rFonts w:ascii="Courier New" w:hAnsi="Courier New" w:cs="Courier New"/>
          <w:sz w:val="28"/>
          <w:szCs w:val="28"/>
        </w:rPr>
        <w:t xml:space="preserve">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ГРУША – дерево, наделяемое чистотой и святостью;  </w:t>
      </w:r>
      <w:r>
        <w:rPr>
          <w:rFonts w:ascii="Courier New" w:hAnsi="Courier New" w:cs="Courier New"/>
          <w:sz w:val="28"/>
          <w:szCs w:val="28"/>
        </w:rPr>
        <w:t>ю</w:t>
      </w:r>
      <w:r w:rsidRPr="001C05E8">
        <w:rPr>
          <w:rFonts w:ascii="Courier New" w:hAnsi="Courier New" w:cs="Courier New"/>
          <w:sz w:val="28"/>
          <w:szCs w:val="28"/>
        </w:rPr>
        <w:t>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часто сажали Г. во дворе нового д</w:t>
      </w:r>
      <w:r w:rsidRPr="00215A75">
        <w:rPr>
          <w:rFonts w:ascii="Ozegov NT" w:hAnsi="Ozegov NT" w:cs="Ozegov NT"/>
          <w:sz w:val="28"/>
          <w:szCs w:val="28"/>
        </w:rPr>
        <w:t>о</w:t>
      </w:r>
      <w:r w:rsidRPr="001C05E8">
        <w:rPr>
          <w:rFonts w:ascii="Courier New" w:hAnsi="Courier New" w:cs="Courier New"/>
          <w:sz w:val="28"/>
          <w:szCs w:val="28"/>
        </w:rPr>
        <w:t>ма. «По некоторым мотивам легенд, как пишут «Слав</w:t>
      </w:r>
      <w:r>
        <w:rPr>
          <w:rFonts w:ascii="Courier New" w:hAnsi="Courier New" w:cs="Courier New"/>
          <w:sz w:val="28"/>
          <w:szCs w:val="28"/>
        </w:rPr>
        <w:t>.</w:t>
      </w:r>
      <w:r w:rsidRPr="001C05E8">
        <w:rPr>
          <w:rFonts w:ascii="Courier New" w:hAnsi="Courier New" w:cs="Courier New"/>
          <w:sz w:val="28"/>
          <w:szCs w:val="28"/>
        </w:rPr>
        <w:t xml:space="preserve"> древности» (1,566), - люди молились богу не в церкви, а под Г.». В Сербии Г. – культовое дерево; к его ветвям привязывали красные нитки, цветы, плоды, колосья; под ним разрез</w:t>
      </w:r>
      <w:r w:rsidRPr="00215A75">
        <w:rPr>
          <w:rFonts w:ascii="Ozegov NT" w:hAnsi="Ozegov NT" w:cs="Ozegov NT"/>
          <w:sz w:val="28"/>
          <w:szCs w:val="28"/>
        </w:rPr>
        <w:t>а</w:t>
      </w:r>
      <w:r w:rsidRPr="001C05E8">
        <w:rPr>
          <w:rFonts w:ascii="Courier New" w:hAnsi="Courier New" w:cs="Courier New"/>
          <w:sz w:val="28"/>
          <w:szCs w:val="28"/>
        </w:rPr>
        <w:t>ли обрядовый хлеб и раздавали всем присутствующим; в Косове к нему бежали наперегонки, стараясь первыми коснуться священного дерева. Считалось, что пречистая Г. защи</w:t>
      </w:r>
      <w:r w:rsidR="002D71B9">
        <w:rPr>
          <w:rFonts w:ascii="Courier New" w:hAnsi="Courier New" w:cs="Courier New"/>
          <w:sz w:val="28"/>
          <w:szCs w:val="28"/>
        </w:rPr>
        <w:t>щ</w:t>
      </w:r>
      <w:r w:rsidRPr="001C05E8">
        <w:rPr>
          <w:rFonts w:ascii="Courier New" w:hAnsi="Courier New" w:cs="Courier New"/>
          <w:sz w:val="28"/>
          <w:szCs w:val="28"/>
        </w:rPr>
        <w:t>ала пространство от всего злого</w:t>
      </w:r>
      <w:r>
        <w:rPr>
          <w:rFonts w:ascii="Courier New" w:hAnsi="Courier New" w:cs="Courier New"/>
          <w:sz w:val="28"/>
          <w:szCs w:val="28"/>
        </w:rPr>
        <w:t xml:space="preserve">, </w:t>
      </w:r>
      <w:r w:rsidRPr="001C05E8">
        <w:rPr>
          <w:rFonts w:ascii="Courier New" w:hAnsi="Courier New" w:cs="Courier New"/>
          <w:sz w:val="28"/>
          <w:szCs w:val="28"/>
        </w:rPr>
        <w:t>в тени её не могут пребывать злые духи. Как покровительницу святой матери сажали Г. (с запретом срубать) в Белор</w:t>
      </w:r>
      <w:r>
        <w:rPr>
          <w:rFonts w:ascii="Courier New" w:hAnsi="Courier New" w:cs="Courier New"/>
          <w:sz w:val="28"/>
          <w:szCs w:val="28"/>
        </w:rPr>
        <w:t>.</w:t>
      </w:r>
      <w:r w:rsidR="002D71B9">
        <w:rPr>
          <w:rFonts w:ascii="Courier New" w:hAnsi="Courier New" w:cs="Courier New"/>
          <w:sz w:val="28"/>
          <w:szCs w:val="28"/>
        </w:rPr>
        <w:t>,</w:t>
      </w:r>
      <w:r w:rsidRPr="001C05E8">
        <w:rPr>
          <w:rFonts w:ascii="Courier New" w:hAnsi="Courier New" w:cs="Courier New"/>
          <w:sz w:val="28"/>
          <w:szCs w:val="28"/>
        </w:rPr>
        <w:t xml:space="preserve"> на Витебщине</w:t>
      </w:r>
      <w:r w:rsidR="002D71B9">
        <w:rPr>
          <w:rFonts w:ascii="Courier New" w:hAnsi="Courier New" w:cs="Courier New"/>
          <w:sz w:val="28"/>
          <w:szCs w:val="28"/>
        </w:rPr>
        <w:t>,</w:t>
      </w:r>
      <w:r w:rsidRPr="001C05E8">
        <w:rPr>
          <w:rFonts w:ascii="Courier New" w:hAnsi="Courier New" w:cs="Courier New"/>
          <w:sz w:val="28"/>
          <w:szCs w:val="28"/>
        </w:rPr>
        <w:t xml:space="preserve"> в Словакии. В Болгарии Г. почиталась как хранительница засеянного поля, она символизировала плодоносную силу. Г. напиток повитуха давала роженице (укр.). Чтобы зачать, бесплодной женщине рекомендовали съесть Г. (яблоко), дольше всех провисевшую на дереве (Пловдив). С Г. связывали рождение детей, детей «находили» (не только в капусте) на Г. («упа</w:t>
      </w:r>
      <w:r w:rsidRPr="001C05E8">
        <w:rPr>
          <w:rFonts w:ascii="Garamond" w:hAnsi="Garamond" w:cs="Garamond"/>
          <w:sz w:val="28"/>
          <w:szCs w:val="28"/>
        </w:rPr>
        <w:t>ÿ</w:t>
      </w:r>
      <w:r w:rsidRPr="001C05E8">
        <w:rPr>
          <w:rFonts w:ascii="Courier New" w:hAnsi="Courier New" w:cs="Courier New"/>
          <w:sz w:val="28"/>
          <w:szCs w:val="28"/>
        </w:rPr>
        <w:t xml:space="preserve"> з груши», «баба с груши принесла» - гомел., житомир., волын., брест.). Когда ребёнка отлучали от груди, его несли под Г. В укр. песнях Г. – покровительница девичества, выходя замуж, девушка прощалась с ней, как с подругой. Девушки, гадая о замужестве на Купалу, в Сочельник</w:t>
      </w:r>
      <w:r>
        <w:rPr>
          <w:rFonts w:ascii="Courier New" w:hAnsi="Courier New" w:cs="Courier New"/>
          <w:sz w:val="28"/>
          <w:szCs w:val="28"/>
        </w:rPr>
        <w:t>,</w:t>
      </w:r>
      <w:r w:rsidRPr="001C05E8">
        <w:rPr>
          <w:rFonts w:ascii="Courier New" w:hAnsi="Courier New" w:cs="Courier New"/>
          <w:sz w:val="28"/>
          <w:szCs w:val="28"/>
        </w:rPr>
        <w:t xml:space="preserve"> бросали венки, обручи, кольца на Г. (полес., чеш., болг.). В свадебные караваи жениха и невесты втыкали ветку Г.</w:t>
      </w:r>
      <w:r>
        <w:rPr>
          <w:rFonts w:ascii="Courier New" w:hAnsi="Courier New" w:cs="Courier New"/>
          <w:sz w:val="28"/>
          <w:szCs w:val="28"/>
        </w:rPr>
        <w:t xml:space="preserve"> с тремя сучками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Мать осып</w:t>
      </w:r>
      <w:r w:rsidRPr="00133057">
        <w:rPr>
          <w:rFonts w:ascii="Ozegov NT" w:hAnsi="Ozegov NT" w:cs="Ozegov NT"/>
          <w:sz w:val="28"/>
          <w:szCs w:val="28"/>
        </w:rPr>
        <w:t>а</w:t>
      </w:r>
      <w:r w:rsidRPr="001C05E8">
        <w:rPr>
          <w:rFonts w:ascii="Courier New" w:hAnsi="Courier New" w:cs="Courier New"/>
          <w:sz w:val="28"/>
          <w:szCs w:val="28"/>
        </w:rPr>
        <w:t>ла жениха Г., чтобы он был богатым (чернигов.). Слав</w:t>
      </w:r>
      <w:r>
        <w:rPr>
          <w:rFonts w:ascii="Courier New" w:hAnsi="Courier New" w:cs="Courier New"/>
          <w:sz w:val="28"/>
          <w:szCs w:val="28"/>
        </w:rPr>
        <w:t>.</w:t>
      </w:r>
      <w:r w:rsidRPr="001C05E8">
        <w:rPr>
          <w:rFonts w:ascii="Courier New" w:hAnsi="Courier New" w:cs="Courier New"/>
          <w:sz w:val="28"/>
          <w:szCs w:val="28"/>
        </w:rPr>
        <w:t xml:space="preserve"> часто использовали Г. дерево для получения «живого огня». В Болгарии, Македонии рубили Г. для бадняка, отдавая иногда предпочтение дикой Г. из-за её обильного плодоношения, чтобы дом был плодовит.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ГУДОК – старинный рус</w:t>
      </w:r>
      <w:r>
        <w:rPr>
          <w:rFonts w:ascii="Courier New" w:hAnsi="Courier New" w:cs="Courier New"/>
          <w:sz w:val="28"/>
          <w:szCs w:val="28"/>
        </w:rPr>
        <w:t>ск</w:t>
      </w:r>
      <w:r w:rsidRPr="001C05E8">
        <w:rPr>
          <w:rFonts w:ascii="Courier New" w:hAnsi="Courier New" w:cs="Courier New"/>
          <w:sz w:val="28"/>
          <w:szCs w:val="28"/>
        </w:rPr>
        <w:t>. струнный смычковый музыкальный инструмент, похожий на скрипку, имел 3 струны, загнутую вверху рукоятку. Г. использовался в ритуальн</w:t>
      </w:r>
      <w:r w:rsidR="005E06B0">
        <w:rPr>
          <w:rFonts w:ascii="Courier New" w:hAnsi="Courier New" w:cs="Courier New"/>
          <w:sz w:val="28"/>
          <w:szCs w:val="28"/>
        </w:rPr>
        <w:t>ых действах, а также при аккомпа</w:t>
      </w:r>
      <w:r w:rsidRPr="001C05E8">
        <w:rPr>
          <w:rFonts w:ascii="Courier New" w:hAnsi="Courier New" w:cs="Courier New"/>
          <w:sz w:val="28"/>
          <w:szCs w:val="28"/>
        </w:rPr>
        <w:t>нементе хоровому пению, народным песням, как один из составляющих оркестра. Играли на Г. профессиональные музыканты, скоморохи. Г. полно</w:t>
      </w:r>
      <w:r>
        <w:rPr>
          <w:rFonts w:ascii="Courier New" w:hAnsi="Courier New" w:cs="Courier New"/>
          <w:sz w:val="28"/>
          <w:szCs w:val="28"/>
        </w:rPr>
        <w:t>стью вышел из употребления</w:t>
      </w:r>
      <w:r w:rsidRPr="001C05E8">
        <w:rPr>
          <w:rFonts w:ascii="Courier New" w:hAnsi="Courier New" w:cs="Courier New"/>
          <w:sz w:val="28"/>
          <w:szCs w:val="28"/>
        </w:rPr>
        <w:t>. По приказу христ</w:t>
      </w:r>
      <w:r>
        <w:rPr>
          <w:rFonts w:ascii="Courier New" w:hAnsi="Courier New" w:cs="Courier New"/>
          <w:sz w:val="28"/>
          <w:szCs w:val="28"/>
        </w:rPr>
        <w:t>.</w:t>
      </w:r>
      <w:r w:rsidRPr="001C05E8">
        <w:rPr>
          <w:rFonts w:ascii="Courier New" w:hAnsi="Courier New" w:cs="Courier New"/>
          <w:sz w:val="28"/>
          <w:szCs w:val="28"/>
        </w:rPr>
        <w:t xml:space="preserve"> пастырей, как свидетельствуют письменные источники, музыкальные инструменты часто уничтожались. </w:t>
      </w:r>
      <w:r>
        <w:rPr>
          <w:rFonts w:ascii="Courier New" w:hAnsi="Courier New" w:cs="Courier New"/>
          <w:sz w:val="28"/>
          <w:szCs w:val="28"/>
        </w:rPr>
        <w:t xml:space="preserve">Вот один из средневековых др-русск. указов: «…Где объявятся домры, и сурны, и гудки, и гусли, и хари, и всякие гудебные сосуды, и тебе бъ то всё велеть вынимать, и изломав те… игры велеть жечь…». </w:t>
      </w:r>
      <w:r w:rsidRPr="001C05E8">
        <w:rPr>
          <w:rFonts w:ascii="Courier New" w:hAnsi="Courier New" w:cs="Courier New"/>
          <w:sz w:val="28"/>
          <w:szCs w:val="28"/>
        </w:rPr>
        <w:t>Ни одного экземпляра, в т.ч. и в музеях, не сохранилось.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ГУСЛИ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народный струнный щипковый музыкальный инструмент. Первые письменные уп. относятся к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Древ</w:t>
      </w:r>
      <w:r>
        <w:rPr>
          <w:rFonts w:ascii="Courier New" w:hAnsi="Courier New" w:cs="Courier New"/>
          <w:sz w:val="28"/>
          <w:szCs w:val="28"/>
        </w:rPr>
        <w:t>.</w:t>
      </w:r>
      <w:r w:rsidRPr="001C05E8">
        <w:rPr>
          <w:rFonts w:ascii="Courier New" w:hAnsi="Courier New" w:cs="Courier New"/>
          <w:sz w:val="28"/>
          <w:szCs w:val="28"/>
        </w:rPr>
        <w:t xml:space="preserve"> тип Г. был трапециодальной формы с несколькими жильными струнами и получил в народе название </w:t>
      </w:r>
      <w:r w:rsidRPr="001C05E8">
        <w:rPr>
          <w:rFonts w:ascii="Courier New" w:hAnsi="Courier New" w:cs="Courier New"/>
          <w:i/>
          <w:iCs/>
          <w:sz w:val="28"/>
          <w:szCs w:val="28"/>
        </w:rPr>
        <w:t>«звончатых»</w:t>
      </w:r>
      <w:r w:rsidRPr="001C05E8">
        <w:rPr>
          <w:rFonts w:ascii="Courier New" w:hAnsi="Courier New" w:cs="Courier New"/>
          <w:sz w:val="28"/>
          <w:szCs w:val="28"/>
        </w:rPr>
        <w:t>. В русск</w:t>
      </w:r>
      <w:r>
        <w:rPr>
          <w:rFonts w:ascii="Courier New" w:hAnsi="Courier New" w:cs="Courier New"/>
          <w:sz w:val="28"/>
          <w:szCs w:val="28"/>
        </w:rPr>
        <w:t>.</w:t>
      </w:r>
      <w:r w:rsidRPr="001C05E8">
        <w:rPr>
          <w:rFonts w:ascii="Courier New" w:hAnsi="Courier New" w:cs="Courier New"/>
          <w:sz w:val="28"/>
          <w:szCs w:val="28"/>
        </w:rPr>
        <w:t xml:space="preserve"> фольклоре уп. «гусли-самогуды волшебные». Постепенно число струн на Г. увеличивалось. В литературных источниках </w:t>
      </w:r>
      <w:r w:rsidRPr="001C05E8">
        <w:rPr>
          <w:rFonts w:ascii="Courier New" w:hAnsi="Courier New" w:cs="Courier New"/>
          <w:sz w:val="28"/>
          <w:szCs w:val="28"/>
          <w:lang w:val="en-US"/>
        </w:rPr>
        <w:t>XI</w:t>
      </w:r>
      <w:r w:rsidR="000E65E8">
        <w:rPr>
          <w:rFonts w:ascii="Courier New" w:hAnsi="Courier New" w:cs="Courier New"/>
          <w:sz w:val="28"/>
          <w:szCs w:val="28"/>
        </w:rPr>
        <w:t xml:space="preserve"> </w:t>
      </w:r>
      <w:r w:rsidRPr="001C05E8">
        <w:rPr>
          <w:rFonts w:ascii="Courier New" w:hAnsi="Courier New" w:cs="Courier New"/>
          <w:sz w:val="28"/>
          <w:szCs w:val="28"/>
        </w:rPr>
        <w:t>-</w:t>
      </w:r>
      <w:r w:rsidR="000E65E8">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вв. на них 8 и более струн: </w:t>
      </w:r>
      <w:r w:rsidRPr="001C05E8">
        <w:rPr>
          <w:rFonts w:ascii="Courier New" w:hAnsi="Courier New" w:cs="Courier New"/>
          <w:i/>
          <w:iCs/>
          <w:sz w:val="28"/>
          <w:szCs w:val="28"/>
        </w:rPr>
        <w:t>крыловидные («звончатые»)</w:t>
      </w:r>
      <w:r w:rsidRPr="001C05E8">
        <w:rPr>
          <w:rFonts w:ascii="Courier New" w:hAnsi="Courier New" w:cs="Courier New"/>
          <w:sz w:val="28"/>
          <w:szCs w:val="28"/>
        </w:rPr>
        <w:t xml:space="preserve"> от 5-9 до 12 струн; </w:t>
      </w:r>
      <w:r w:rsidRPr="001C05E8">
        <w:rPr>
          <w:rFonts w:ascii="Courier New" w:hAnsi="Courier New" w:cs="Courier New"/>
          <w:i/>
          <w:iCs/>
          <w:sz w:val="28"/>
          <w:szCs w:val="28"/>
        </w:rPr>
        <w:t>шлемовидные</w:t>
      </w:r>
      <w:r w:rsidRPr="001C05E8">
        <w:rPr>
          <w:rFonts w:ascii="Courier New" w:hAnsi="Courier New" w:cs="Courier New"/>
          <w:sz w:val="28"/>
          <w:szCs w:val="28"/>
        </w:rPr>
        <w:t xml:space="preserve"> 11-36 струн; </w:t>
      </w:r>
      <w:r w:rsidRPr="001C05E8">
        <w:rPr>
          <w:rFonts w:ascii="Courier New" w:hAnsi="Courier New" w:cs="Courier New"/>
          <w:i/>
          <w:iCs/>
          <w:sz w:val="28"/>
          <w:szCs w:val="28"/>
        </w:rPr>
        <w:t>прямоугольные столбообразные</w:t>
      </w:r>
      <w:r w:rsidRPr="001C05E8">
        <w:rPr>
          <w:rFonts w:ascii="Courier New" w:hAnsi="Courier New" w:cs="Courier New"/>
          <w:sz w:val="28"/>
          <w:szCs w:val="28"/>
        </w:rPr>
        <w:t xml:space="preserve"> 55-66 струн. В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народные профессиональные музыканты-скоморохи пользовались </w:t>
      </w:r>
      <w:r w:rsidRPr="001C05E8">
        <w:rPr>
          <w:rFonts w:ascii="Courier New" w:hAnsi="Courier New" w:cs="Courier New"/>
          <w:i/>
          <w:iCs/>
          <w:sz w:val="28"/>
          <w:szCs w:val="28"/>
        </w:rPr>
        <w:t>многострунными Г.</w:t>
      </w:r>
      <w:r w:rsidRPr="001C05E8">
        <w:rPr>
          <w:rFonts w:ascii="Courier New" w:hAnsi="Courier New" w:cs="Courier New"/>
          <w:sz w:val="28"/>
          <w:szCs w:val="28"/>
        </w:rPr>
        <w:t xml:space="preserve"> с больш</w:t>
      </w:r>
      <w:r w:rsidRPr="001C05E8">
        <w:rPr>
          <w:rFonts w:ascii="Ozegov NT" w:hAnsi="Ozegov NT" w:cs="Ozegov NT"/>
          <w:sz w:val="28"/>
          <w:szCs w:val="28"/>
        </w:rPr>
        <w:t>и</w:t>
      </w:r>
      <w:r w:rsidRPr="001C05E8">
        <w:rPr>
          <w:rFonts w:ascii="Courier New" w:hAnsi="Courier New" w:cs="Courier New"/>
          <w:sz w:val="28"/>
          <w:szCs w:val="28"/>
        </w:rPr>
        <w:t xml:space="preserve">м корпусом </w:t>
      </w:r>
      <w:r w:rsidRPr="001C05E8">
        <w:rPr>
          <w:rFonts w:ascii="Courier New" w:hAnsi="Courier New" w:cs="Courier New"/>
          <w:i/>
          <w:iCs/>
          <w:sz w:val="28"/>
          <w:szCs w:val="28"/>
        </w:rPr>
        <w:t>крыловидной формы</w:t>
      </w:r>
      <w:r w:rsidRPr="001C05E8">
        <w:rPr>
          <w:rFonts w:ascii="Courier New" w:hAnsi="Courier New" w:cs="Courier New"/>
          <w:sz w:val="28"/>
          <w:szCs w:val="28"/>
        </w:rPr>
        <w:t>, который лежал на коленях музыканта,  игравшего обеими руками (одной рукой приглушал звуки)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Б</w:t>
      </w:r>
      <w:r w:rsidRPr="001C05E8">
        <w:rPr>
          <w:rFonts w:ascii="Courier New" w:hAnsi="Courier New" w:cs="Courier New"/>
          <w:sz w:val="28"/>
          <w:szCs w:val="28"/>
        </w:rPr>
        <w:t xml:space="preserve">ыли в это время также </w:t>
      </w:r>
      <w:r w:rsidRPr="001C05E8">
        <w:rPr>
          <w:rFonts w:ascii="Courier New" w:hAnsi="Courier New" w:cs="Courier New"/>
          <w:i/>
          <w:iCs/>
          <w:sz w:val="28"/>
          <w:szCs w:val="28"/>
        </w:rPr>
        <w:t>Г. настольные, Г. с ножками</w:t>
      </w:r>
      <w:r w:rsidRPr="001C05E8">
        <w:rPr>
          <w:rFonts w:ascii="Courier New" w:hAnsi="Courier New" w:cs="Courier New"/>
          <w:sz w:val="28"/>
          <w:szCs w:val="28"/>
        </w:rPr>
        <w:t>. Г. пользовались для сопровождения пения, сказа былин, исполнения танцев, и как оркестровый, ансамблевый инструмент. В русск</w:t>
      </w:r>
      <w:r>
        <w:rPr>
          <w:rFonts w:ascii="Courier New" w:hAnsi="Courier New" w:cs="Courier New"/>
          <w:sz w:val="28"/>
          <w:szCs w:val="28"/>
        </w:rPr>
        <w:t>.</w:t>
      </w:r>
      <w:r w:rsidRPr="001C05E8">
        <w:rPr>
          <w:rFonts w:ascii="Courier New" w:hAnsi="Courier New" w:cs="Courier New"/>
          <w:sz w:val="28"/>
          <w:szCs w:val="28"/>
        </w:rPr>
        <w:t xml:space="preserve"> народных песнях и былинах сохранилось множество уп. о Г., свидетельствовавших об их былой популярности в народе. Церковная же диктатура, напротив, жёстко осуждала игру и само существование Г. Нестор (</w:t>
      </w:r>
      <w:r w:rsidRPr="001C05E8">
        <w:rPr>
          <w:rFonts w:ascii="Courier New" w:hAnsi="Courier New" w:cs="Courier New"/>
          <w:sz w:val="28"/>
          <w:szCs w:val="28"/>
          <w:lang w:val="en-US"/>
        </w:rPr>
        <w:t>XI</w:t>
      </w:r>
      <w:r w:rsidR="000E65E8">
        <w:rPr>
          <w:rFonts w:ascii="Courier New" w:hAnsi="Courier New" w:cs="Courier New"/>
          <w:sz w:val="28"/>
          <w:szCs w:val="28"/>
        </w:rPr>
        <w:t xml:space="preserve"> </w:t>
      </w:r>
      <w:r w:rsidRPr="001C05E8">
        <w:rPr>
          <w:rFonts w:ascii="Courier New" w:hAnsi="Courier New" w:cs="Courier New"/>
          <w:sz w:val="28"/>
          <w:szCs w:val="28"/>
        </w:rPr>
        <w:t>-</w:t>
      </w:r>
      <w:r w:rsidR="000E65E8">
        <w:rPr>
          <w:rFonts w:ascii="Courier New" w:hAnsi="Courier New" w:cs="Courier New"/>
          <w:sz w:val="28"/>
          <w:szCs w:val="28"/>
        </w:rPr>
        <w:t xml:space="preserve"> </w:t>
      </w:r>
      <w:r w:rsidRPr="001C05E8">
        <w:rPr>
          <w:rFonts w:ascii="Courier New" w:hAnsi="Courier New" w:cs="Courier New"/>
          <w:sz w:val="28"/>
          <w:szCs w:val="28"/>
        </w:rPr>
        <w:t>нач.</w:t>
      </w:r>
      <w:r w:rsidR="000E65E8">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вв.) жаловался, что народ соблазняется «всяческими лестьми, превабляя ны от Бога трубами и скоморохы, гуслями и русальи. Видим бо игрища утолчена и людий множьство,… а церкви стоять (пусты)». Кирилл Туровский в слове о мытарствах, в числе разных грехов, указывал следующие: «бесстудная словеса и плясание, еже в пиру и на свадьбах и в навечерницах, и на игрищах и на улицах… и еже басни бают и в гусли гудуть». Митрополит Иоанн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поучал духовенство не посещать пиров или уходить с них, как скоро начнётся играние, плясание и гудение. </w:t>
      </w:r>
      <w:r>
        <w:rPr>
          <w:rFonts w:ascii="Courier New" w:hAnsi="Courier New" w:cs="Courier New"/>
          <w:sz w:val="28"/>
          <w:szCs w:val="28"/>
        </w:rPr>
        <w:t xml:space="preserve">Ефрем Сирин писал (1377): «Иде же гусли и лици, ту омраченье и пагуба». </w:t>
      </w:r>
      <w:r w:rsidRPr="001C05E8">
        <w:rPr>
          <w:rFonts w:ascii="Courier New" w:hAnsi="Courier New" w:cs="Courier New"/>
          <w:sz w:val="28"/>
          <w:szCs w:val="28"/>
        </w:rPr>
        <w:t>В житии св. Феодосия рассказывается, как он выговаривал великому кн</w:t>
      </w:r>
      <w:r>
        <w:rPr>
          <w:rFonts w:ascii="Courier New" w:hAnsi="Courier New" w:cs="Courier New"/>
          <w:sz w:val="28"/>
          <w:szCs w:val="28"/>
        </w:rPr>
        <w:t>.</w:t>
      </w:r>
      <w:r w:rsidRPr="001C05E8">
        <w:rPr>
          <w:rFonts w:ascii="Courier New" w:hAnsi="Courier New" w:cs="Courier New"/>
          <w:sz w:val="28"/>
          <w:szCs w:val="28"/>
        </w:rPr>
        <w:t xml:space="preserve"> Святославу за «мусикийские гласы». В сказании «о русальях», приписанном св. Нифонту (рукоп.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читаем: «яко же труба гласящи собираеть вои… сопели, гусли, песни неприязньскы, плясанья, плесканья собирають около себе…; в сласть любляй гусли и пенья, плесканья и плясанья…». Митрополит Даниил поучал: «ныне же… пресвитери и диакони, и иподиякони, и чтеци, и певци, глумяся, играют в гусли, в домры, в смыки…», и продолжал: «…Позовёт гусльми и плясци и песньми неприязненными, тогда мнози собираются на то… Аще нарекутся пирове или вечеря, или гусли, или свирели, или песни неприязне иныя, то вси готови будут и убудятся и потекут, друг друга зовый, и стекутся…». «Домострой» попа Сильвестра назвал</w:t>
      </w:r>
      <w:r>
        <w:rPr>
          <w:rFonts w:ascii="Courier New" w:hAnsi="Courier New" w:cs="Courier New"/>
          <w:sz w:val="28"/>
          <w:szCs w:val="28"/>
        </w:rPr>
        <w:t xml:space="preserve"> песни, пляски, </w:t>
      </w:r>
      <w:r w:rsidRPr="001C05E8">
        <w:rPr>
          <w:rFonts w:ascii="Courier New" w:hAnsi="Courier New" w:cs="Courier New"/>
          <w:sz w:val="28"/>
          <w:szCs w:val="28"/>
        </w:rPr>
        <w:t>гудение</w:t>
      </w:r>
      <w:r w:rsidR="00EB47CE">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гусли, </w:t>
      </w:r>
      <w:r w:rsidRPr="001C05E8">
        <w:rPr>
          <w:rFonts w:ascii="Courier New" w:hAnsi="Courier New" w:cs="Courier New"/>
          <w:sz w:val="28"/>
          <w:szCs w:val="28"/>
        </w:rPr>
        <w:t>бубны, трубы</w:t>
      </w:r>
      <w:r w:rsidR="00EB47CE">
        <w:rPr>
          <w:rFonts w:ascii="Courier New" w:hAnsi="Courier New" w:cs="Courier New"/>
          <w:sz w:val="28"/>
          <w:szCs w:val="28"/>
        </w:rPr>
        <w:t>,</w:t>
      </w:r>
      <w:r w:rsidRPr="001C05E8">
        <w:rPr>
          <w:rFonts w:ascii="Courier New" w:hAnsi="Courier New" w:cs="Courier New"/>
          <w:sz w:val="28"/>
          <w:szCs w:val="28"/>
        </w:rPr>
        <w:t xml:space="preserve"> сопели </w:t>
      </w:r>
      <w:r w:rsidR="00EB47CE">
        <w:rPr>
          <w:rFonts w:ascii="Courier New" w:hAnsi="Courier New" w:cs="Courier New"/>
          <w:sz w:val="28"/>
          <w:szCs w:val="28"/>
        </w:rPr>
        <w:t>«</w:t>
      </w:r>
      <w:r w:rsidRPr="001C05E8">
        <w:rPr>
          <w:rFonts w:ascii="Courier New" w:hAnsi="Courier New" w:cs="Courier New"/>
          <w:sz w:val="28"/>
          <w:szCs w:val="28"/>
        </w:rPr>
        <w:t>делами богомерзкими</w:t>
      </w:r>
      <w:r w:rsidR="00EB47CE">
        <w:rPr>
          <w:rFonts w:ascii="Courier New" w:hAnsi="Courier New" w:cs="Courier New"/>
          <w:sz w:val="28"/>
          <w:szCs w:val="28"/>
        </w:rPr>
        <w:t>»</w:t>
      </w:r>
      <w:r w:rsidRPr="001C05E8">
        <w:rPr>
          <w:rFonts w:ascii="Courier New" w:hAnsi="Courier New" w:cs="Courier New"/>
          <w:sz w:val="28"/>
          <w:szCs w:val="28"/>
        </w:rPr>
        <w:t>. «Стоглав» осуждал: «В мирских свадьбах играют глумотворцы и арганники и смехотворцы и гусельники,… и как к церкви венчаться поедут, священник со крестом едет, а перед ним со всеми теми играми… рыщут, а священницы им</w:t>
      </w:r>
      <w:r>
        <w:rPr>
          <w:rFonts w:ascii="Courier New" w:hAnsi="Courier New" w:cs="Courier New"/>
          <w:sz w:val="28"/>
          <w:szCs w:val="28"/>
        </w:rPr>
        <w:t xml:space="preserve"> о том не возбраняют</w:t>
      </w:r>
      <w:r w:rsidRPr="001C05E8">
        <w:rPr>
          <w:rFonts w:ascii="Courier New" w:hAnsi="Courier New" w:cs="Courier New"/>
          <w:sz w:val="28"/>
          <w:szCs w:val="28"/>
        </w:rPr>
        <w:t xml:space="preserve">». Собор постановил обязать священников запрещать пастве, чтобы «в кое время родителей своих поминают, и они бы нищих поили и кормили по своей силе, а скоморохом, гудцом и всяким глумцом запрещали и возбраняли… творить глумы всякими плясаньями и гусльми». Монастырским приказчикам в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предписывалось наблюдать, чтобы крестьяне «в сопели и в гусли, и в гудки и в домры, и во всякие игры не играли, и в домех у себя не держали». Дальше – больше. Царская окружная грамота 1648 г. требовала от воевод: «отбирать у всех музыкальные инструменты, ломать и жечь, а тех, у кого они найдутся, бить батогами и ссылать в украйные места». По свидетельству Олеария, ещё прежде (при Михаиле Федоровиче) по распоряжению патриарха, не только у скоморохов, но и вообще по домам </w:t>
      </w:r>
      <w:r>
        <w:rPr>
          <w:rFonts w:ascii="Courier New" w:hAnsi="Courier New" w:cs="Courier New"/>
          <w:sz w:val="28"/>
          <w:szCs w:val="28"/>
        </w:rPr>
        <w:t>«</w:t>
      </w:r>
      <w:r w:rsidRPr="001C05E8">
        <w:rPr>
          <w:rFonts w:ascii="Courier New" w:hAnsi="Courier New" w:cs="Courier New"/>
          <w:sz w:val="28"/>
          <w:szCs w:val="28"/>
        </w:rPr>
        <w:t>были отобраны музыкальные инструменты – пять возов, и публично сожжены, как орудие дьявола». Все эти сведения собрал Афан</w:t>
      </w:r>
      <w:r>
        <w:rPr>
          <w:rFonts w:ascii="Courier New" w:hAnsi="Courier New" w:cs="Courier New"/>
          <w:sz w:val="28"/>
          <w:szCs w:val="28"/>
        </w:rPr>
        <w:t>.</w:t>
      </w:r>
      <w:r w:rsidRPr="001C05E8">
        <w:rPr>
          <w:rFonts w:ascii="Courier New" w:hAnsi="Courier New" w:cs="Courier New"/>
          <w:sz w:val="28"/>
          <w:szCs w:val="28"/>
        </w:rPr>
        <w:t xml:space="preserve"> (1</w:t>
      </w:r>
      <w:r>
        <w:rPr>
          <w:rFonts w:ascii="Courier New" w:hAnsi="Courier New" w:cs="Courier New"/>
          <w:sz w:val="28"/>
          <w:szCs w:val="28"/>
        </w:rPr>
        <w:t>,</w:t>
      </w:r>
      <w:r w:rsidRPr="001C05E8">
        <w:rPr>
          <w:rFonts w:ascii="Courier New" w:hAnsi="Courier New" w:cs="Courier New"/>
          <w:sz w:val="28"/>
          <w:szCs w:val="28"/>
        </w:rPr>
        <w:t>172-175). Как свидетельствуют ист</w:t>
      </w:r>
      <w:r>
        <w:rPr>
          <w:rFonts w:ascii="Courier New" w:hAnsi="Courier New" w:cs="Courier New"/>
          <w:sz w:val="28"/>
          <w:szCs w:val="28"/>
        </w:rPr>
        <w:t>.</w:t>
      </w:r>
      <w:r w:rsidRPr="001C05E8">
        <w:rPr>
          <w:rFonts w:ascii="Courier New" w:hAnsi="Courier New" w:cs="Courier New"/>
          <w:sz w:val="28"/>
          <w:szCs w:val="28"/>
        </w:rPr>
        <w:t xml:space="preserve"> факты, и через семь в</w:t>
      </w:r>
      <w:r>
        <w:rPr>
          <w:rFonts w:ascii="Courier New" w:hAnsi="Courier New" w:cs="Courier New"/>
          <w:sz w:val="28"/>
          <w:szCs w:val="28"/>
        </w:rPr>
        <w:t>в.</w:t>
      </w:r>
      <w:r w:rsidRPr="001C05E8">
        <w:rPr>
          <w:rFonts w:ascii="Courier New" w:hAnsi="Courier New" w:cs="Courier New"/>
          <w:sz w:val="28"/>
          <w:szCs w:val="28"/>
        </w:rPr>
        <w:t xml:space="preserve"> после принятия христ</w:t>
      </w:r>
      <w:r>
        <w:rPr>
          <w:rFonts w:ascii="Courier New" w:hAnsi="Courier New" w:cs="Courier New"/>
          <w:sz w:val="28"/>
          <w:szCs w:val="28"/>
        </w:rPr>
        <w:t>.</w:t>
      </w:r>
      <w:r w:rsidRPr="001C05E8">
        <w:rPr>
          <w:rFonts w:ascii="Courier New" w:hAnsi="Courier New" w:cs="Courier New"/>
          <w:sz w:val="28"/>
          <w:szCs w:val="28"/>
        </w:rPr>
        <w:t xml:space="preserve"> народ продолжал любить музыку и пение, </w:t>
      </w:r>
      <w:r>
        <w:rPr>
          <w:rFonts w:ascii="Courier New" w:hAnsi="Courier New" w:cs="Courier New"/>
          <w:sz w:val="28"/>
          <w:szCs w:val="28"/>
        </w:rPr>
        <w:t>иные с</w:t>
      </w:r>
      <w:r w:rsidRPr="001C05E8">
        <w:rPr>
          <w:rFonts w:ascii="Courier New" w:hAnsi="Courier New" w:cs="Courier New"/>
          <w:sz w:val="28"/>
          <w:szCs w:val="28"/>
        </w:rPr>
        <w:t>вященники</w:t>
      </w:r>
      <w:r>
        <w:rPr>
          <w:rFonts w:ascii="Courier New" w:hAnsi="Courier New" w:cs="Courier New"/>
          <w:sz w:val="28"/>
          <w:szCs w:val="28"/>
        </w:rPr>
        <w:t xml:space="preserve"> симпатизировали</w:t>
      </w:r>
      <w:r w:rsidRPr="001C05E8">
        <w:rPr>
          <w:rFonts w:ascii="Courier New" w:hAnsi="Courier New" w:cs="Courier New"/>
          <w:sz w:val="28"/>
          <w:szCs w:val="28"/>
        </w:rPr>
        <w:t xml:space="preserve"> музыкантам из народа. Но, в конце концов, даже музыкальные инструменты были объявлены церковью вне закона и уничтожались. В наше время Г. ещё используются в редких случаях гуслярами Укр.</w:t>
      </w:r>
      <w:r>
        <w:rPr>
          <w:rFonts w:ascii="Courier New" w:hAnsi="Courier New" w:cs="Courier New"/>
          <w:sz w:val="28"/>
          <w:szCs w:val="28"/>
        </w:rPr>
        <w:t xml:space="preserve"> В фольклоре есть бессмертный образ - «гусли-самогуды» - волшебный инструмент, который сам играет и заставляет плясать людей, зверей, растения и даже г</w:t>
      </w:r>
      <w:r w:rsidRPr="00B430B7">
        <w:rPr>
          <w:rFonts w:ascii="Ozegov NT" w:hAnsi="Ozegov NT" w:cs="Ozegov NT"/>
          <w:sz w:val="28"/>
          <w:szCs w:val="28"/>
        </w:rPr>
        <w:t>о</w:t>
      </w:r>
      <w:r>
        <w:rPr>
          <w:rFonts w:ascii="Courier New" w:hAnsi="Courier New" w:cs="Courier New"/>
          <w:sz w:val="28"/>
          <w:szCs w:val="28"/>
        </w:rPr>
        <w:t>ры. Он же напускает волшебный сон. Такие Г. хранились у К</w:t>
      </w:r>
      <w:r w:rsidR="00A61A04">
        <w:rPr>
          <w:rFonts w:ascii="Courier New" w:hAnsi="Courier New" w:cs="Courier New"/>
          <w:sz w:val="28"/>
          <w:szCs w:val="28"/>
        </w:rPr>
        <w:t>а</w:t>
      </w:r>
      <w:r>
        <w:rPr>
          <w:rFonts w:ascii="Courier New" w:hAnsi="Courier New" w:cs="Courier New"/>
          <w:sz w:val="28"/>
          <w:szCs w:val="28"/>
        </w:rPr>
        <w:t>щея или волка-самоглота и олицетворяли собой незаметно усыпляющую волновую энергию космической тьмы и х</w:t>
      </w:r>
      <w:r w:rsidRPr="008A5378">
        <w:rPr>
          <w:rFonts w:ascii="Ozegov NT" w:hAnsi="Ozegov NT" w:cs="Ozegov NT"/>
          <w:sz w:val="28"/>
          <w:szCs w:val="28"/>
        </w:rPr>
        <w:t>о</w:t>
      </w:r>
      <w:r>
        <w:rPr>
          <w:rFonts w:ascii="Courier New" w:hAnsi="Courier New" w:cs="Courier New"/>
          <w:sz w:val="28"/>
          <w:szCs w:val="28"/>
        </w:rPr>
        <w:t>лода.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ГУСЬ, ГУСИ-ЛЕБЕДИ – птицы, в одном из преданий о творении земли (таких преданий мн</w:t>
      </w:r>
      <w:r>
        <w:rPr>
          <w:rFonts w:ascii="Courier New" w:hAnsi="Courier New" w:cs="Courier New"/>
          <w:sz w:val="28"/>
          <w:szCs w:val="28"/>
        </w:rPr>
        <w:t>.</w:t>
      </w:r>
      <w:r w:rsidRPr="001C05E8">
        <w:rPr>
          <w:rFonts w:ascii="Courier New" w:hAnsi="Courier New" w:cs="Courier New"/>
          <w:sz w:val="28"/>
          <w:szCs w:val="28"/>
        </w:rPr>
        <w:t xml:space="preserve">), доставшие землю со дна первозданных вод мирового океана (иногда это не только Г., лебедь, но и гагара, утка). В ведах одно из воплощений бога Брахмы (оплодотворителя) - птица </w:t>
      </w:r>
      <w:r w:rsidRPr="001C05E8">
        <w:rPr>
          <w:rFonts w:ascii="Courier New" w:hAnsi="Courier New" w:cs="Courier New"/>
          <w:i/>
          <w:iCs/>
          <w:sz w:val="28"/>
          <w:szCs w:val="28"/>
        </w:rPr>
        <w:t>калаханса</w:t>
      </w:r>
      <w:r w:rsidRPr="001C05E8">
        <w:rPr>
          <w:rFonts w:ascii="Courier New" w:hAnsi="Courier New" w:cs="Courier New"/>
          <w:sz w:val="28"/>
          <w:szCs w:val="28"/>
        </w:rPr>
        <w:t xml:space="preserve">, что обозначает в санскр. и Г. и лебедя. Вот откуда, из </w:t>
      </w:r>
      <w:r>
        <w:rPr>
          <w:rFonts w:ascii="Courier New" w:hAnsi="Courier New" w:cs="Courier New"/>
          <w:sz w:val="28"/>
          <w:szCs w:val="28"/>
        </w:rPr>
        <w:t xml:space="preserve">каких дальних воспоминаний </w:t>
      </w:r>
      <w:r w:rsidRPr="001C05E8">
        <w:rPr>
          <w:rFonts w:ascii="Courier New" w:hAnsi="Courier New" w:cs="Courier New"/>
          <w:sz w:val="28"/>
          <w:szCs w:val="28"/>
        </w:rPr>
        <w:t xml:space="preserve">сказочные </w:t>
      </w:r>
      <w:r w:rsidRPr="001C05E8">
        <w:rPr>
          <w:rFonts w:ascii="Courier New" w:hAnsi="Courier New" w:cs="Courier New"/>
          <w:i/>
          <w:iCs/>
          <w:sz w:val="28"/>
          <w:szCs w:val="28"/>
        </w:rPr>
        <w:t>гуси-лебеди</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В народных приметах у Г. сходная роль с журавлём и аистом. Так все они связаны с брачной символикой; с символикой принесения весны и наступления зимы после их отлёта. Млечный путь в народе называли и </w:t>
      </w:r>
      <w:r w:rsidRPr="001C05E8">
        <w:rPr>
          <w:rFonts w:ascii="Courier New" w:hAnsi="Courier New" w:cs="Courier New"/>
          <w:i/>
          <w:iCs/>
          <w:sz w:val="28"/>
          <w:szCs w:val="28"/>
        </w:rPr>
        <w:t>гусиная дорога</w:t>
      </w:r>
      <w:r w:rsidRPr="001C05E8">
        <w:rPr>
          <w:rFonts w:ascii="Courier New" w:hAnsi="Courier New" w:cs="Courier New"/>
          <w:sz w:val="28"/>
          <w:szCs w:val="28"/>
        </w:rPr>
        <w:t xml:space="preserve"> и </w:t>
      </w:r>
      <w:r w:rsidRPr="001C05E8">
        <w:rPr>
          <w:rFonts w:ascii="Courier New" w:hAnsi="Courier New" w:cs="Courier New"/>
          <w:i/>
          <w:iCs/>
          <w:sz w:val="28"/>
          <w:szCs w:val="28"/>
        </w:rPr>
        <w:t>журавлиная дорога</w:t>
      </w:r>
      <w:r w:rsidRPr="001C05E8">
        <w:rPr>
          <w:rFonts w:ascii="Courier New" w:hAnsi="Courier New" w:cs="Courier New"/>
          <w:sz w:val="28"/>
          <w:szCs w:val="28"/>
        </w:rPr>
        <w:t xml:space="preserve">, и </w:t>
      </w:r>
      <w:r w:rsidRPr="001C05E8">
        <w:rPr>
          <w:rFonts w:ascii="Courier New" w:hAnsi="Courier New" w:cs="Courier New"/>
          <w:i/>
          <w:iCs/>
          <w:sz w:val="28"/>
          <w:szCs w:val="28"/>
        </w:rPr>
        <w:t>буськова дорога</w:t>
      </w:r>
      <w:r w:rsidRPr="001C05E8">
        <w:rPr>
          <w:rFonts w:ascii="Courier New" w:hAnsi="Courier New" w:cs="Courier New"/>
          <w:sz w:val="28"/>
          <w:szCs w:val="28"/>
        </w:rPr>
        <w:t>. У русск</w:t>
      </w:r>
      <w:r>
        <w:rPr>
          <w:rFonts w:ascii="Courier New" w:hAnsi="Courier New" w:cs="Courier New"/>
          <w:sz w:val="28"/>
          <w:szCs w:val="28"/>
        </w:rPr>
        <w:t>.</w:t>
      </w:r>
      <w:r w:rsidRPr="001C05E8">
        <w:rPr>
          <w:rFonts w:ascii="Courier New" w:hAnsi="Courier New" w:cs="Courier New"/>
          <w:sz w:val="28"/>
          <w:szCs w:val="28"/>
        </w:rPr>
        <w:t xml:space="preserve"> духу Г. каждый г</w:t>
      </w:r>
      <w:r>
        <w:rPr>
          <w:rFonts w:ascii="Courier New" w:hAnsi="Courier New" w:cs="Courier New"/>
          <w:sz w:val="28"/>
          <w:szCs w:val="28"/>
        </w:rPr>
        <w:t>.</w:t>
      </w:r>
      <w:r w:rsidRPr="001C05E8">
        <w:rPr>
          <w:rFonts w:ascii="Courier New" w:hAnsi="Courier New" w:cs="Courier New"/>
          <w:sz w:val="28"/>
          <w:szCs w:val="28"/>
        </w:rPr>
        <w:t xml:space="preserve"> молились 15.</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этот день был </w:t>
      </w:r>
      <w:r w:rsidRPr="001C05E8">
        <w:rPr>
          <w:rFonts w:ascii="Courier New" w:hAnsi="Courier New" w:cs="Courier New"/>
          <w:i/>
          <w:iCs/>
          <w:sz w:val="28"/>
          <w:szCs w:val="28"/>
        </w:rPr>
        <w:t>«праздник гусятников»</w:t>
      </w:r>
      <w:r w:rsidRPr="001C05E8">
        <w:rPr>
          <w:rFonts w:ascii="Courier New" w:hAnsi="Courier New" w:cs="Courier New"/>
          <w:sz w:val="28"/>
          <w:szCs w:val="28"/>
        </w:rPr>
        <w:t>, били Г. и стригли овец. У болгар подобный праздник был 16.</w:t>
      </w:r>
      <w:r w:rsidRPr="001C05E8">
        <w:rPr>
          <w:rFonts w:ascii="Courier New" w:hAnsi="Courier New" w:cs="Courier New"/>
          <w:sz w:val="28"/>
          <w:szCs w:val="28"/>
          <w:lang w:val="en-US"/>
        </w:rPr>
        <w:t>XI</w:t>
      </w:r>
      <w:r w:rsidRPr="001C05E8">
        <w:rPr>
          <w:rFonts w:ascii="Courier New" w:hAnsi="Courier New" w:cs="Courier New"/>
          <w:sz w:val="28"/>
          <w:szCs w:val="28"/>
        </w:rPr>
        <w:t>, а 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хорватов и словенцев – 11.</w:t>
      </w:r>
      <w:r w:rsidRPr="001C05E8">
        <w:rPr>
          <w:rFonts w:ascii="Courier New" w:hAnsi="Courier New" w:cs="Courier New"/>
          <w:sz w:val="28"/>
          <w:szCs w:val="28"/>
          <w:lang w:val="en-US"/>
        </w:rPr>
        <w:t>XI</w:t>
      </w:r>
      <w:r w:rsidRPr="001C05E8">
        <w:rPr>
          <w:rFonts w:ascii="Courier New" w:hAnsi="Courier New" w:cs="Courier New"/>
          <w:sz w:val="28"/>
          <w:szCs w:val="28"/>
        </w:rPr>
        <w:t>. По внутренностям и костям Г. гадали о том, какая будет зима, поляки говорили: «смотри на грудь и на кости, какая зима придёт к нам в гости». По полёту Г. гадали: если Г. летят низко, - зима наступит скоро, если высок</w:t>
      </w:r>
      <w:r w:rsidRPr="001C05E8">
        <w:rPr>
          <w:rFonts w:ascii="Ozegov NT" w:hAnsi="Ozegov NT" w:cs="Ozegov NT"/>
          <w:sz w:val="28"/>
          <w:szCs w:val="28"/>
        </w:rPr>
        <w:t>о</w:t>
      </w:r>
      <w:r w:rsidRPr="001C05E8">
        <w:rPr>
          <w:rFonts w:ascii="Courier New" w:hAnsi="Courier New" w:cs="Courier New"/>
          <w:sz w:val="28"/>
          <w:szCs w:val="28"/>
        </w:rPr>
        <w:t xml:space="preserve"> – холода будут не скоро. В Вятской губ. вслед за бабьим летом шло и особое время – </w:t>
      </w:r>
      <w:r w:rsidRPr="001C05E8">
        <w:rPr>
          <w:rFonts w:ascii="Courier New" w:hAnsi="Courier New" w:cs="Courier New"/>
          <w:i/>
          <w:iCs/>
          <w:sz w:val="28"/>
          <w:szCs w:val="28"/>
        </w:rPr>
        <w:t>гусиное лето</w:t>
      </w:r>
      <w:r w:rsidRPr="001C05E8">
        <w:rPr>
          <w:rFonts w:ascii="Courier New" w:hAnsi="Courier New" w:cs="Courier New"/>
          <w:sz w:val="28"/>
          <w:szCs w:val="28"/>
        </w:rPr>
        <w:t>: несколько дней без осеннего ненастья, в которые начинали отлёт гуси и журавли.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Д</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ДАЖБОГ (</w:t>
      </w:r>
      <w:r w:rsidRPr="001C05E8">
        <w:rPr>
          <w:rFonts w:ascii="Courier New" w:hAnsi="Courier New" w:cs="Courier New"/>
          <w:sz w:val="28"/>
          <w:szCs w:val="28"/>
        </w:rPr>
        <w:t>ДАЖДЬБОГ, ДАЖДЬ-БОГ, ДАЖЬБОГ, ДАЖЬ-БОГ, ДАБОГ, ДАБРАТ</w:t>
      </w:r>
      <w:r>
        <w:rPr>
          <w:rFonts w:ascii="Courier New" w:hAnsi="Courier New" w:cs="Courier New"/>
          <w:sz w:val="28"/>
          <w:szCs w:val="28"/>
        </w:rPr>
        <w:t>)</w:t>
      </w:r>
      <w:r w:rsidRPr="001C05E8">
        <w:rPr>
          <w:rFonts w:ascii="Courier New" w:hAnsi="Courier New" w:cs="Courier New"/>
          <w:sz w:val="28"/>
          <w:szCs w:val="28"/>
        </w:rPr>
        <w:t xml:space="preserve"> – </w:t>
      </w:r>
      <w:r>
        <w:rPr>
          <w:rFonts w:ascii="Courier New" w:hAnsi="Courier New" w:cs="Courier New"/>
          <w:sz w:val="28"/>
          <w:szCs w:val="28"/>
        </w:rPr>
        <w:t>праславянский,</w:t>
      </w:r>
      <w:r w:rsidRPr="001C05E8">
        <w:rPr>
          <w:rFonts w:ascii="Courier New" w:hAnsi="Courier New" w:cs="Courier New"/>
          <w:sz w:val="28"/>
          <w:szCs w:val="28"/>
        </w:rPr>
        <w:t xml:space="preserve"> русск</w:t>
      </w:r>
      <w:r>
        <w:rPr>
          <w:rFonts w:ascii="Courier New" w:hAnsi="Courier New" w:cs="Courier New"/>
          <w:sz w:val="28"/>
          <w:szCs w:val="28"/>
        </w:rPr>
        <w:t xml:space="preserve">. и юж.-слав. </w:t>
      </w:r>
      <w:r w:rsidR="000301C2" w:rsidRPr="00827001">
        <w:rPr>
          <w:rFonts w:ascii="Courier New" w:hAnsi="Courier New" w:cs="Courier New"/>
          <w:b/>
          <w:sz w:val="28"/>
          <w:szCs w:val="28"/>
        </w:rPr>
        <w:t xml:space="preserve">бог изначального космического света и </w:t>
      </w:r>
      <w:r w:rsidR="00C03479">
        <w:rPr>
          <w:rFonts w:ascii="Courier New" w:hAnsi="Courier New" w:cs="Courier New"/>
          <w:b/>
          <w:sz w:val="28"/>
          <w:szCs w:val="28"/>
        </w:rPr>
        <w:t>длительных</w:t>
      </w:r>
      <w:r w:rsidR="00C03479" w:rsidRPr="00827001">
        <w:rPr>
          <w:rFonts w:ascii="Courier New" w:hAnsi="Courier New" w:cs="Courier New"/>
          <w:b/>
          <w:sz w:val="28"/>
          <w:szCs w:val="28"/>
        </w:rPr>
        <w:t xml:space="preserve"> </w:t>
      </w:r>
      <w:r w:rsidR="000301C2" w:rsidRPr="00827001">
        <w:rPr>
          <w:rFonts w:ascii="Courier New" w:hAnsi="Courier New" w:cs="Courier New"/>
          <w:b/>
          <w:sz w:val="28"/>
          <w:szCs w:val="28"/>
        </w:rPr>
        <w:t>световых периодов</w:t>
      </w:r>
      <w:r w:rsidR="000301C2">
        <w:rPr>
          <w:rFonts w:ascii="Courier New" w:hAnsi="Courier New" w:cs="Courier New"/>
          <w:sz w:val="28"/>
          <w:szCs w:val="28"/>
        </w:rPr>
        <w:t xml:space="preserve"> </w:t>
      </w:r>
      <w:r w:rsidR="00C03479" w:rsidRPr="00764433">
        <w:rPr>
          <w:rFonts w:ascii="Courier New" w:hAnsi="Courier New" w:cs="Courier New"/>
          <w:sz w:val="28"/>
          <w:szCs w:val="28"/>
        </w:rPr>
        <w:t>(</w:t>
      </w:r>
      <w:r w:rsidR="00C03479">
        <w:rPr>
          <w:rFonts w:ascii="Courier New" w:hAnsi="Courier New" w:cs="Courier New"/>
          <w:sz w:val="28"/>
          <w:szCs w:val="28"/>
        </w:rPr>
        <w:t>от 11, 19 лет до нескольких тысяч и миллиардов лет</w:t>
      </w:r>
      <w:r w:rsidR="00C03479" w:rsidRPr="00764433">
        <w:rPr>
          <w:rFonts w:ascii="Courier New" w:hAnsi="Courier New" w:cs="Courier New"/>
          <w:sz w:val="28"/>
          <w:szCs w:val="28"/>
        </w:rPr>
        <w:t>)</w:t>
      </w:r>
      <w:r w:rsidR="00C03479">
        <w:rPr>
          <w:rFonts w:ascii="Courier New" w:hAnsi="Courier New" w:cs="Courier New"/>
          <w:sz w:val="28"/>
          <w:szCs w:val="28"/>
        </w:rPr>
        <w:t>.</w:t>
      </w:r>
      <w:r>
        <w:rPr>
          <w:rFonts w:ascii="Courier New" w:hAnsi="Courier New" w:cs="Courier New"/>
          <w:sz w:val="28"/>
          <w:szCs w:val="28"/>
        </w:rPr>
        <w:t xml:space="preserve"> </w:t>
      </w:r>
      <w:r w:rsidR="00C03479">
        <w:rPr>
          <w:rFonts w:ascii="Courier New" w:hAnsi="Courier New" w:cs="Courier New"/>
          <w:sz w:val="28"/>
          <w:szCs w:val="28"/>
        </w:rPr>
        <w:t xml:space="preserve">Света, </w:t>
      </w:r>
      <w:r>
        <w:rPr>
          <w:rFonts w:ascii="Courier New" w:hAnsi="Courier New" w:cs="Courier New"/>
          <w:sz w:val="28"/>
          <w:szCs w:val="28"/>
        </w:rPr>
        <w:t>не имеющего видимого источника</w:t>
      </w:r>
      <w:r w:rsidR="00C03479">
        <w:rPr>
          <w:rFonts w:ascii="Courier New" w:hAnsi="Courier New" w:cs="Courier New"/>
          <w:sz w:val="28"/>
          <w:szCs w:val="28"/>
        </w:rPr>
        <w:t>.</w:t>
      </w:r>
      <w:r>
        <w:rPr>
          <w:rFonts w:ascii="Courier New" w:hAnsi="Courier New" w:cs="Courier New"/>
          <w:sz w:val="28"/>
          <w:szCs w:val="28"/>
        </w:rPr>
        <w:t xml:space="preserve"> </w:t>
      </w:r>
      <w:r w:rsidR="00C03479">
        <w:rPr>
          <w:rFonts w:ascii="Courier New" w:hAnsi="Courier New" w:cs="Courier New"/>
          <w:sz w:val="28"/>
          <w:szCs w:val="28"/>
        </w:rPr>
        <w:t>И</w:t>
      </w:r>
      <w:r w:rsidR="000301C2">
        <w:rPr>
          <w:rFonts w:ascii="Courier New" w:hAnsi="Courier New" w:cs="Courier New"/>
          <w:sz w:val="28"/>
          <w:szCs w:val="28"/>
        </w:rPr>
        <w:t xml:space="preserve"> имеющего источник света</w:t>
      </w:r>
      <w:r w:rsidR="000301C2" w:rsidRPr="001C05E8">
        <w:rPr>
          <w:rFonts w:ascii="Courier New" w:hAnsi="Courier New" w:cs="Courier New"/>
          <w:sz w:val="28"/>
          <w:szCs w:val="28"/>
        </w:rPr>
        <w:t xml:space="preserve"> </w:t>
      </w:r>
      <w:r w:rsidRPr="001C05E8">
        <w:rPr>
          <w:rFonts w:ascii="Courier New" w:hAnsi="Courier New" w:cs="Courier New"/>
          <w:sz w:val="28"/>
          <w:szCs w:val="28"/>
        </w:rPr>
        <w:t>(свет - энергия, цвет, жизнь, дух</w:t>
      </w:r>
      <w:r w:rsidR="00C03479">
        <w:rPr>
          <w:rFonts w:ascii="Courier New" w:hAnsi="Courier New" w:cs="Courier New"/>
          <w:sz w:val="28"/>
          <w:szCs w:val="28"/>
        </w:rPr>
        <w:t>)</w:t>
      </w:r>
      <w:r w:rsidR="000301C2">
        <w:rPr>
          <w:rFonts w:ascii="Courier New" w:hAnsi="Courier New" w:cs="Courier New"/>
          <w:sz w:val="28"/>
          <w:szCs w:val="28"/>
        </w:rPr>
        <w:t>. В</w:t>
      </w:r>
      <w:r w:rsidRPr="001C05E8">
        <w:rPr>
          <w:rFonts w:ascii="Courier New" w:hAnsi="Courier New" w:cs="Courier New"/>
          <w:sz w:val="28"/>
          <w:szCs w:val="28"/>
        </w:rPr>
        <w:t xml:space="preserve">  свете присут</w:t>
      </w:r>
      <w:r w:rsidR="00C03479">
        <w:rPr>
          <w:rFonts w:ascii="Courier New" w:hAnsi="Courier New" w:cs="Courier New"/>
          <w:sz w:val="28"/>
          <w:szCs w:val="28"/>
        </w:rPr>
        <w:t>ствуют и преобладают силы добра.</w:t>
      </w:r>
      <w:r w:rsidRPr="001C05E8">
        <w:rPr>
          <w:rFonts w:ascii="Courier New" w:hAnsi="Courier New" w:cs="Courier New"/>
          <w:sz w:val="28"/>
          <w:szCs w:val="28"/>
        </w:rPr>
        <w:t xml:space="preserve"> </w:t>
      </w:r>
      <w:r w:rsidR="00C03479">
        <w:rPr>
          <w:rFonts w:ascii="Courier New" w:hAnsi="Courier New" w:cs="Courier New"/>
          <w:sz w:val="28"/>
          <w:szCs w:val="28"/>
        </w:rPr>
        <w:t>И бог</w:t>
      </w:r>
      <w:r w:rsidRPr="001C05E8">
        <w:rPr>
          <w:rFonts w:ascii="Courier New" w:hAnsi="Courier New" w:cs="Courier New"/>
          <w:sz w:val="28"/>
          <w:szCs w:val="28"/>
        </w:rPr>
        <w:t xml:space="preserve"> небесного огня (день его – воскресенье от «кресити» - высекать огонь); правды (ибо она светла и открыта); бог-воин, сражающийся на стороне праведного</w:t>
      </w:r>
      <w:r>
        <w:rPr>
          <w:rFonts w:ascii="Courier New" w:hAnsi="Courier New" w:cs="Courier New"/>
          <w:sz w:val="28"/>
          <w:szCs w:val="28"/>
        </w:rPr>
        <w:t>, который показывает мудрую силу действия</w:t>
      </w:r>
      <w:r w:rsidRPr="001C05E8">
        <w:rPr>
          <w:rFonts w:ascii="Courier New" w:hAnsi="Courier New" w:cs="Courier New"/>
          <w:sz w:val="28"/>
          <w:szCs w:val="28"/>
        </w:rPr>
        <w:t xml:space="preserve"> (в РВ сказано: «когда тысячекратно слово исполнится, идут дни славы, времена победы»)</w:t>
      </w:r>
      <w:r w:rsidR="00C03479">
        <w:rPr>
          <w:rFonts w:ascii="Courier New" w:hAnsi="Courier New" w:cs="Courier New"/>
          <w:sz w:val="28"/>
          <w:szCs w:val="28"/>
        </w:rPr>
        <w:t>.</w:t>
      </w:r>
      <w:r w:rsidRPr="001C05E8">
        <w:rPr>
          <w:rFonts w:ascii="Courier New" w:hAnsi="Courier New" w:cs="Courier New"/>
          <w:sz w:val="28"/>
          <w:szCs w:val="28"/>
        </w:rPr>
        <w:t xml:space="preserve"> </w:t>
      </w:r>
      <w:r w:rsidR="00C03479">
        <w:rPr>
          <w:rFonts w:ascii="Courier New" w:hAnsi="Courier New" w:cs="Courier New"/>
          <w:sz w:val="28"/>
          <w:szCs w:val="28"/>
        </w:rPr>
        <w:t>Б</w:t>
      </w:r>
      <w:r w:rsidRPr="001C05E8">
        <w:rPr>
          <w:rFonts w:ascii="Courier New" w:hAnsi="Courier New" w:cs="Courier New"/>
          <w:sz w:val="28"/>
          <w:szCs w:val="28"/>
        </w:rPr>
        <w:t>ог-судья, карающий неправого, обманщика (для этого на его небесной золотой колеснице есть «топор стоострый, стоударный»), «от гибели спасающий, когда ему не лгут»; воплощение доброжелательной человеку сущности, доброго начала</w:t>
      </w:r>
      <w:r w:rsidR="00F54C11">
        <w:rPr>
          <w:rFonts w:ascii="Courier New" w:hAnsi="Courier New" w:cs="Courier New"/>
          <w:sz w:val="28"/>
          <w:szCs w:val="28"/>
        </w:rPr>
        <w:t>.</w:t>
      </w:r>
      <w:r>
        <w:rPr>
          <w:rFonts w:ascii="Courier New" w:hAnsi="Courier New" w:cs="Courier New"/>
          <w:sz w:val="28"/>
          <w:szCs w:val="28"/>
        </w:rPr>
        <w:t xml:space="preserve"> </w:t>
      </w:r>
      <w:r w:rsidR="00F54C11">
        <w:rPr>
          <w:rFonts w:ascii="Courier New" w:hAnsi="Courier New" w:cs="Courier New"/>
          <w:sz w:val="28"/>
          <w:szCs w:val="28"/>
        </w:rPr>
        <w:t>В</w:t>
      </w:r>
      <w:r w:rsidRPr="001C05E8">
        <w:rPr>
          <w:rFonts w:ascii="Courier New" w:hAnsi="Courier New" w:cs="Courier New"/>
          <w:sz w:val="28"/>
          <w:szCs w:val="28"/>
        </w:rPr>
        <w:t xml:space="preserve"> самом названии читается: «бог дающий»</w:t>
      </w:r>
      <w:r w:rsidR="00F54C11">
        <w:rPr>
          <w:rFonts w:ascii="Courier New" w:hAnsi="Courier New" w:cs="Courier New"/>
          <w:sz w:val="28"/>
          <w:szCs w:val="28"/>
        </w:rPr>
        <w:t>.</w:t>
      </w:r>
      <w:r w:rsidRPr="001C05E8">
        <w:rPr>
          <w:rFonts w:ascii="Courier New" w:hAnsi="Courier New" w:cs="Courier New"/>
          <w:sz w:val="28"/>
          <w:szCs w:val="28"/>
        </w:rPr>
        <w:t xml:space="preserve"> </w:t>
      </w:r>
      <w:r w:rsidR="00F54C11">
        <w:rPr>
          <w:rFonts w:ascii="Courier New" w:hAnsi="Courier New" w:cs="Courier New"/>
          <w:sz w:val="28"/>
          <w:szCs w:val="28"/>
        </w:rPr>
        <w:t>Н</w:t>
      </w:r>
      <w:r w:rsidRPr="001C05E8">
        <w:rPr>
          <w:rFonts w:ascii="Courier New" w:hAnsi="Courier New" w:cs="Courier New"/>
          <w:sz w:val="28"/>
          <w:szCs w:val="28"/>
        </w:rPr>
        <w:t>а некоторых изображениях он –</w:t>
      </w:r>
      <w:r>
        <w:rPr>
          <w:rFonts w:ascii="Courier New" w:hAnsi="Courier New" w:cs="Courier New"/>
          <w:sz w:val="28"/>
          <w:szCs w:val="28"/>
        </w:rPr>
        <w:t xml:space="preserve"> с</w:t>
      </w:r>
      <w:r w:rsidRPr="001C05E8">
        <w:rPr>
          <w:rFonts w:ascii="Courier New" w:hAnsi="Courier New" w:cs="Courier New"/>
          <w:sz w:val="28"/>
          <w:szCs w:val="28"/>
        </w:rPr>
        <w:t>олнце, рисуемое с лучами, на конце ка</w:t>
      </w:r>
      <w:r>
        <w:rPr>
          <w:rFonts w:ascii="Courier New" w:hAnsi="Courier New" w:cs="Courier New"/>
          <w:sz w:val="28"/>
          <w:szCs w:val="28"/>
        </w:rPr>
        <w:t>ждого - рука, ладонь (</w:t>
      </w:r>
      <w:r w:rsidRPr="001C05E8">
        <w:rPr>
          <w:rFonts w:ascii="Courier New" w:hAnsi="Courier New" w:cs="Courier New"/>
          <w:sz w:val="28"/>
          <w:szCs w:val="28"/>
        </w:rPr>
        <w:t>«длань дающая»</w:t>
      </w:r>
      <w:r>
        <w:rPr>
          <w:rFonts w:ascii="Courier New" w:hAnsi="Courier New" w:cs="Courier New"/>
          <w:sz w:val="28"/>
          <w:szCs w:val="28"/>
        </w:rPr>
        <w:t>).</w:t>
      </w:r>
    </w:p>
    <w:p w:rsidR="00010FEF" w:rsidRPr="00CA3BA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Б.Рыбаков (слав.318), обратил внимание на то, что русск. книжник </w:t>
      </w:r>
      <w:r>
        <w:rPr>
          <w:rFonts w:ascii="Courier New" w:hAnsi="Courier New" w:cs="Courier New"/>
          <w:sz w:val="28"/>
          <w:szCs w:val="28"/>
          <w:lang w:val="en-US"/>
        </w:rPr>
        <w:t>XII</w:t>
      </w:r>
      <w:r>
        <w:rPr>
          <w:rFonts w:ascii="Courier New" w:hAnsi="Courier New" w:cs="Courier New"/>
          <w:sz w:val="28"/>
          <w:szCs w:val="28"/>
        </w:rPr>
        <w:t xml:space="preserve"> в. определял длительность царствования Д. «в 7470 дней, т.е. в 20 лет и полгода (расчёт летописца не очень точен</w:t>
      </w:r>
      <w:r w:rsidR="00C31761">
        <w:rPr>
          <w:rFonts w:ascii="Courier New" w:hAnsi="Courier New" w:cs="Courier New"/>
          <w:sz w:val="28"/>
          <w:szCs w:val="28"/>
        </w:rPr>
        <w:t>; сейчас учёные открыли 11-летние периоды солнечной активности и другие</w:t>
      </w:r>
      <w:r>
        <w:rPr>
          <w:rFonts w:ascii="Courier New" w:hAnsi="Courier New" w:cs="Courier New"/>
          <w:sz w:val="28"/>
          <w:szCs w:val="28"/>
        </w:rPr>
        <w:t xml:space="preserve">)». Даже если расчёт тогда не был и не мог быть точным, тенденция ясна: </w:t>
      </w:r>
      <w:r w:rsidRPr="00C31761">
        <w:rPr>
          <w:rFonts w:ascii="Courier New" w:hAnsi="Courier New" w:cs="Courier New"/>
          <w:b/>
          <w:sz w:val="28"/>
          <w:szCs w:val="28"/>
        </w:rPr>
        <w:t>Д. – бог</w:t>
      </w:r>
      <w:r>
        <w:rPr>
          <w:rFonts w:ascii="Courier New" w:hAnsi="Courier New" w:cs="Courier New"/>
          <w:sz w:val="28"/>
          <w:szCs w:val="28"/>
        </w:rPr>
        <w:t xml:space="preserve"> не (одного т</w:t>
      </w:r>
      <w:r w:rsidR="00C31761">
        <w:rPr>
          <w:rFonts w:ascii="Courier New" w:hAnsi="Courier New" w:cs="Courier New"/>
          <w:sz w:val="28"/>
          <w:szCs w:val="28"/>
        </w:rPr>
        <w:t>олько) д</w:t>
      </w:r>
      <w:r>
        <w:rPr>
          <w:rFonts w:ascii="Courier New" w:hAnsi="Courier New" w:cs="Courier New"/>
          <w:sz w:val="28"/>
          <w:szCs w:val="28"/>
        </w:rPr>
        <w:t>ня (даже если это день бог</w:t>
      </w:r>
      <w:r w:rsidRPr="009F0A7E">
        <w:rPr>
          <w:rFonts w:ascii="Ozegov NT" w:hAnsi="Ozegov NT" w:cs="Ozegov NT"/>
          <w:sz w:val="28"/>
          <w:szCs w:val="28"/>
        </w:rPr>
        <w:t>о</w:t>
      </w:r>
      <w:r>
        <w:rPr>
          <w:rFonts w:ascii="Courier New" w:hAnsi="Courier New" w:cs="Courier New"/>
          <w:sz w:val="28"/>
          <w:szCs w:val="28"/>
        </w:rPr>
        <w:t xml:space="preserve">в – г.), а </w:t>
      </w:r>
      <w:r w:rsidRPr="00C31761">
        <w:rPr>
          <w:rFonts w:ascii="Courier New" w:hAnsi="Courier New" w:cs="Courier New"/>
          <w:b/>
          <w:sz w:val="28"/>
          <w:szCs w:val="28"/>
        </w:rPr>
        <w:t>длительного светового (солнечного</w:t>
      </w:r>
      <w:r w:rsidR="00C31761" w:rsidRPr="00C31761">
        <w:rPr>
          <w:rFonts w:ascii="Courier New" w:hAnsi="Courier New" w:cs="Courier New"/>
          <w:b/>
          <w:sz w:val="28"/>
          <w:szCs w:val="28"/>
        </w:rPr>
        <w:t>, временн</w:t>
      </w:r>
      <w:r w:rsidR="00C31761" w:rsidRPr="00C31761">
        <w:rPr>
          <w:rFonts w:ascii="Ozegov NT" w:hAnsi="Ozegov NT" w:cs="Courier New"/>
          <w:b/>
          <w:sz w:val="28"/>
          <w:szCs w:val="28"/>
        </w:rPr>
        <w:t>о</w:t>
      </w:r>
      <w:r w:rsidR="00C31761" w:rsidRPr="00C31761">
        <w:rPr>
          <w:rFonts w:ascii="Courier New" w:hAnsi="Courier New" w:cs="Courier New"/>
          <w:b/>
          <w:sz w:val="28"/>
          <w:szCs w:val="28"/>
        </w:rPr>
        <w:t>го</w:t>
      </w:r>
      <w:r w:rsidRPr="00C31761">
        <w:rPr>
          <w:rFonts w:ascii="Courier New" w:hAnsi="Courier New" w:cs="Courier New"/>
          <w:b/>
          <w:sz w:val="28"/>
          <w:szCs w:val="28"/>
        </w:rPr>
        <w:t>) цикла</w:t>
      </w:r>
      <w:r>
        <w:rPr>
          <w:rFonts w:ascii="Courier New" w:hAnsi="Courier New" w:cs="Courier New"/>
          <w:sz w:val="28"/>
          <w:szCs w:val="28"/>
        </w:rPr>
        <w:t xml:space="preserve">. Нынешние учёные больше знают о циклической активности солнца в течение длительных лет. Но и древ. предки и.-е. догадывались об этом. Поэтому выделили бога длительного периода света как законодателя всех годовых солнечных циклов, ответственного за все изменения, в этих циклах происходящие. Верх торжества Д. в ежегодном календаре – день летнего солнцестояния – наиболее длительный в ч. пребывания света на земле. Рыбаков (Рус. 650 и др.) нашёл изображение Д., </w:t>
      </w:r>
      <w:r w:rsidR="00B557FC">
        <w:rPr>
          <w:rFonts w:ascii="Courier New" w:hAnsi="Courier New" w:cs="Courier New"/>
          <w:sz w:val="28"/>
          <w:szCs w:val="28"/>
        </w:rPr>
        <w:t>на диадеме 1167 г. из Сахновки у Девичьей Гор</w:t>
      </w:r>
      <w:r w:rsidR="00B557FC" w:rsidRPr="00C32677">
        <w:rPr>
          <w:rFonts w:ascii="Ozegov NT" w:hAnsi="Ozegov NT" w:cs="Ozegov NT"/>
          <w:sz w:val="28"/>
          <w:szCs w:val="28"/>
        </w:rPr>
        <w:t>ы</w:t>
      </w:r>
      <w:r w:rsidR="00B557FC">
        <w:rPr>
          <w:rFonts w:ascii="Courier New" w:hAnsi="Courier New" w:cs="Courier New"/>
          <w:sz w:val="28"/>
          <w:szCs w:val="28"/>
        </w:rPr>
        <w:t xml:space="preserve"> на киевщине, </w:t>
      </w:r>
      <w:r>
        <w:rPr>
          <w:rFonts w:ascii="Courier New" w:hAnsi="Courier New" w:cs="Courier New"/>
          <w:sz w:val="28"/>
          <w:szCs w:val="28"/>
        </w:rPr>
        <w:t>зашифрованное из-за христ. цензуирования под Александра Македонского</w:t>
      </w:r>
      <w:r w:rsidR="00B557FC">
        <w:rPr>
          <w:rFonts w:ascii="Courier New" w:hAnsi="Courier New" w:cs="Courier New"/>
          <w:sz w:val="28"/>
          <w:szCs w:val="28"/>
        </w:rPr>
        <w:t>.</w:t>
      </w:r>
      <w:r>
        <w:rPr>
          <w:rFonts w:ascii="Courier New" w:hAnsi="Courier New" w:cs="Courier New"/>
          <w:sz w:val="28"/>
          <w:szCs w:val="28"/>
        </w:rPr>
        <w:t xml:space="preserve"> </w:t>
      </w:r>
      <w:r w:rsidR="00B557FC">
        <w:rPr>
          <w:rFonts w:ascii="Courier New" w:hAnsi="Courier New" w:cs="Courier New"/>
          <w:sz w:val="28"/>
          <w:szCs w:val="28"/>
        </w:rPr>
        <w:t>В</w:t>
      </w:r>
      <w:r>
        <w:rPr>
          <w:rFonts w:ascii="Courier New" w:hAnsi="Courier New" w:cs="Courier New"/>
          <w:sz w:val="28"/>
          <w:szCs w:val="28"/>
        </w:rPr>
        <w:t xml:space="preserve">оплощением которого считался также и греч. Аполлон, </w:t>
      </w:r>
      <w:r w:rsidR="00B557FC">
        <w:rPr>
          <w:rFonts w:ascii="Courier New" w:hAnsi="Courier New" w:cs="Courier New"/>
          <w:sz w:val="28"/>
          <w:szCs w:val="28"/>
        </w:rPr>
        <w:t xml:space="preserve">Улетавший в Гиперборею каждые 19 лет. </w:t>
      </w:r>
      <w:r>
        <w:rPr>
          <w:rFonts w:ascii="Courier New" w:hAnsi="Courier New" w:cs="Courier New"/>
          <w:sz w:val="28"/>
          <w:szCs w:val="28"/>
        </w:rPr>
        <w:t>Аполлон же ассоциировался с русск. и юж.-слав. Д. На диадеме Д. с русальскими жезлами в руках возносится к зениту на двух крылатых животных с головами птиц</w:t>
      </w:r>
      <w:r w:rsidR="001C54E3">
        <w:rPr>
          <w:rFonts w:ascii="Courier New" w:hAnsi="Courier New" w:cs="Courier New"/>
          <w:sz w:val="28"/>
          <w:szCs w:val="28"/>
        </w:rPr>
        <w:t xml:space="preserve">. </w:t>
      </w:r>
      <w:r>
        <w:rPr>
          <w:rFonts w:ascii="Courier New" w:hAnsi="Courier New" w:cs="Courier New"/>
          <w:sz w:val="28"/>
          <w:szCs w:val="28"/>
        </w:rPr>
        <w:t xml:space="preserve">Митрополит киевский Климент Смолятич (1147-1154) знал об изображениях на Руси </w:t>
      </w:r>
      <w:r w:rsidR="001C54E3">
        <w:rPr>
          <w:rFonts w:ascii="Courier New" w:hAnsi="Courier New" w:cs="Courier New"/>
          <w:sz w:val="28"/>
          <w:szCs w:val="28"/>
        </w:rPr>
        <w:t>в виде возносящегося Александра.</w:t>
      </w:r>
      <w:r>
        <w:rPr>
          <w:rFonts w:ascii="Courier New" w:hAnsi="Courier New" w:cs="Courier New"/>
          <w:sz w:val="28"/>
          <w:szCs w:val="28"/>
        </w:rPr>
        <w:t xml:space="preserve"> </w:t>
      </w:r>
      <w:r w:rsidR="001C54E3">
        <w:rPr>
          <w:rFonts w:ascii="Courier New" w:hAnsi="Courier New" w:cs="Courier New"/>
          <w:sz w:val="28"/>
          <w:szCs w:val="28"/>
        </w:rPr>
        <w:t>Ж</w:t>
      </w:r>
      <w:r>
        <w:rPr>
          <w:rFonts w:ascii="Courier New" w:hAnsi="Courier New" w:cs="Courier New"/>
          <w:sz w:val="28"/>
          <w:szCs w:val="28"/>
        </w:rPr>
        <w:t>ивотных, возносящих свет, называл грифонами («грипп», или птицами «ног» - ногай-птицами): «А грипп зовется Ног, иже Александрова въздухохождения еллиньская писания сказають…». Рыбаков писал: «Климент сознательно снизил легендарный эпизод с полётом на небо, назвав его всего лишь «воздухохождением». Ещё больше он был бы возмущён, догадавшись, что древ. мастер - хранильник традиций - воплотил в этом образе Д., чья одежда усеяна растительным о</w:t>
      </w:r>
      <w:r w:rsidR="001B3438">
        <w:rPr>
          <w:rFonts w:ascii="Courier New" w:hAnsi="Courier New" w:cs="Courier New"/>
          <w:sz w:val="28"/>
          <w:szCs w:val="28"/>
        </w:rPr>
        <w:t>р</w:t>
      </w:r>
      <w:r>
        <w:rPr>
          <w:rFonts w:ascii="Courier New" w:hAnsi="Courier New" w:cs="Courier New"/>
          <w:sz w:val="28"/>
          <w:szCs w:val="28"/>
        </w:rPr>
        <w:t>наментом из ростков и семян, полных производительной силы</w:t>
      </w:r>
      <w:r w:rsidR="00C31761">
        <w:rPr>
          <w:rFonts w:ascii="Courier New" w:hAnsi="Courier New" w:cs="Courier New"/>
          <w:sz w:val="28"/>
          <w:szCs w:val="28"/>
        </w:rPr>
        <w:t>;</w:t>
      </w:r>
      <w:r>
        <w:rPr>
          <w:rFonts w:ascii="Courier New" w:hAnsi="Courier New" w:cs="Courier New"/>
          <w:sz w:val="28"/>
          <w:szCs w:val="28"/>
        </w:rPr>
        <w:t xml:space="preserve"> чьи русальские жезлы символизировали то же – силу растений, силу света в его зените. Рыбаков писал о том, что Д. изображали на земле праруси с </w:t>
      </w:r>
      <w:r>
        <w:rPr>
          <w:rFonts w:ascii="Courier New" w:hAnsi="Courier New" w:cs="Courier New"/>
          <w:sz w:val="28"/>
          <w:szCs w:val="28"/>
          <w:lang w:val="en-US"/>
        </w:rPr>
        <w:t>I</w:t>
      </w:r>
      <w:r w:rsidRPr="00CA3BA0">
        <w:rPr>
          <w:rFonts w:ascii="Courier New" w:hAnsi="Courier New" w:cs="Courier New"/>
          <w:sz w:val="28"/>
          <w:szCs w:val="28"/>
        </w:rPr>
        <w:t xml:space="preserve"> </w:t>
      </w:r>
      <w:r>
        <w:rPr>
          <w:rFonts w:ascii="Courier New" w:hAnsi="Courier New" w:cs="Courier New"/>
          <w:sz w:val="28"/>
          <w:szCs w:val="28"/>
        </w:rPr>
        <w:t>тыс. до н.э. в виде антропоморфной мужской стелы (камня; «болвана свет</w:t>
      </w:r>
      <w:r w:rsidR="006E0D81">
        <w:rPr>
          <w:rFonts w:ascii="Courier New" w:hAnsi="Courier New" w:cs="Courier New"/>
          <w:sz w:val="28"/>
          <w:szCs w:val="28"/>
        </w:rPr>
        <w:t>а») с круглым, как солнце лицом.</w:t>
      </w:r>
      <w:r>
        <w:rPr>
          <w:rFonts w:ascii="Courier New" w:hAnsi="Courier New" w:cs="Courier New"/>
          <w:sz w:val="28"/>
          <w:szCs w:val="28"/>
        </w:rPr>
        <w:t xml:space="preserve"> </w:t>
      </w:r>
      <w:r w:rsidR="006E0D81">
        <w:rPr>
          <w:rFonts w:ascii="Courier New" w:hAnsi="Courier New" w:cs="Courier New"/>
          <w:sz w:val="28"/>
          <w:szCs w:val="28"/>
        </w:rPr>
        <w:t>Д</w:t>
      </w:r>
      <w:r>
        <w:rPr>
          <w:rFonts w:ascii="Courier New" w:hAnsi="Courier New" w:cs="Courier New"/>
          <w:sz w:val="28"/>
          <w:szCs w:val="28"/>
        </w:rPr>
        <w:t>аже волоски на его бороде были расположены лучеобразно.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 </w:t>
      </w:r>
      <w:r w:rsidRPr="001C05E8">
        <w:rPr>
          <w:rFonts w:ascii="Courier New" w:hAnsi="Courier New" w:cs="Courier New"/>
          <w:sz w:val="28"/>
          <w:szCs w:val="28"/>
        </w:rPr>
        <w:t>наделял людей мудростью, энергией, мастерством, здоровьем</w:t>
      </w:r>
      <w:r w:rsidR="0074609D">
        <w:rPr>
          <w:rFonts w:ascii="Courier New" w:hAnsi="Courier New" w:cs="Courier New"/>
          <w:sz w:val="28"/>
          <w:szCs w:val="28"/>
        </w:rPr>
        <w:t>.</w:t>
      </w:r>
      <w:r w:rsidRPr="001C05E8">
        <w:rPr>
          <w:rFonts w:ascii="Courier New" w:hAnsi="Courier New" w:cs="Courier New"/>
          <w:sz w:val="28"/>
          <w:szCs w:val="28"/>
        </w:rPr>
        <w:t xml:space="preserve"> </w:t>
      </w:r>
      <w:r w:rsidR="0074609D">
        <w:rPr>
          <w:rFonts w:ascii="Courier New" w:hAnsi="Courier New" w:cs="Courier New"/>
          <w:sz w:val="28"/>
          <w:szCs w:val="28"/>
        </w:rPr>
        <w:t xml:space="preserve">Он </w:t>
      </w:r>
      <w:r w:rsidRPr="001C05E8">
        <w:rPr>
          <w:rFonts w:ascii="Courier New" w:hAnsi="Courier New" w:cs="Courier New"/>
          <w:sz w:val="28"/>
          <w:szCs w:val="28"/>
        </w:rPr>
        <w:t>олицетворение творческой силы прародителя (здесь умест</w:t>
      </w:r>
      <w:r>
        <w:rPr>
          <w:rFonts w:ascii="Courier New" w:hAnsi="Courier New" w:cs="Courier New"/>
          <w:sz w:val="28"/>
          <w:szCs w:val="28"/>
        </w:rPr>
        <w:t>но вспомнить строку из РВ Х.115</w:t>
      </w:r>
      <w:r w:rsidRPr="001C05E8">
        <w:rPr>
          <w:rFonts w:ascii="Courier New" w:hAnsi="Courier New" w:cs="Courier New"/>
          <w:sz w:val="28"/>
          <w:szCs w:val="28"/>
        </w:rPr>
        <w:t>, содержащую обращение к Митре: «О Митра, глава дома, и рода, и народа»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 одной укр. песне Д. – покровитель свадьбы, встречал жениха на рассвете «меж трёх дорог»; в др</w:t>
      </w:r>
      <w:r>
        <w:rPr>
          <w:rFonts w:ascii="Courier New" w:hAnsi="Courier New" w:cs="Courier New"/>
          <w:sz w:val="28"/>
          <w:szCs w:val="28"/>
        </w:rPr>
        <w:t>.</w:t>
      </w:r>
      <w:r w:rsidRPr="001C05E8">
        <w:rPr>
          <w:rFonts w:ascii="Courier New" w:hAnsi="Courier New" w:cs="Courier New"/>
          <w:sz w:val="28"/>
          <w:szCs w:val="28"/>
        </w:rPr>
        <w:t xml:space="preserve"> песне, относящейся к сезонному циклу, Д. – хранитель ключей земли - высылал соловушку замыкать зиму и отмыкать лето: не случайно Д. связан с изобилием, покровительствовал пахарям и сеятелям; а также лекарям, травникам, знахарям. На всю зиму Д. отдавал ключи птицам, они уносили их в вырий (ирий), рай предков. Д. – гарант установленных отношений в космосе, мире и обществе (от семейных до международных), что говор</w:t>
      </w:r>
      <w:r w:rsidR="002C2AB9">
        <w:rPr>
          <w:rFonts w:ascii="Courier New" w:hAnsi="Courier New" w:cs="Courier New"/>
          <w:sz w:val="28"/>
          <w:szCs w:val="28"/>
        </w:rPr>
        <w:t>и</w:t>
      </w:r>
      <w:r w:rsidRPr="001C05E8">
        <w:rPr>
          <w:rFonts w:ascii="Courier New" w:hAnsi="Courier New" w:cs="Courier New"/>
          <w:sz w:val="28"/>
          <w:szCs w:val="28"/>
        </w:rPr>
        <w:t>ло о праславянских истоках образа Д. и роднило его с вед</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авест.</w:t>
      </w:r>
      <w:r w:rsidRPr="001C05E8">
        <w:rPr>
          <w:rFonts w:ascii="Courier New" w:hAnsi="Courier New" w:cs="Courier New"/>
          <w:sz w:val="28"/>
          <w:szCs w:val="28"/>
        </w:rPr>
        <w:t xml:space="preserve"> богом договора </w:t>
      </w:r>
      <w:r w:rsidRPr="001C05E8">
        <w:rPr>
          <w:rFonts w:ascii="Courier New" w:hAnsi="Courier New" w:cs="Courier New"/>
          <w:b/>
          <w:bCs/>
          <w:sz w:val="28"/>
          <w:szCs w:val="28"/>
        </w:rPr>
        <w:t>Митрой</w:t>
      </w:r>
      <w:r w:rsidRPr="001C05E8">
        <w:rPr>
          <w:rFonts w:ascii="Courier New" w:hAnsi="Courier New" w:cs="Courier New"/>
          <w:sz w:val="28"/>
          <w:szCs w:val="28"/>
        </w:rPr>
        <w:t>, с вед</w:t>
      </w:r>
      <w:r>
        <w:rPr>
          <w:rFonts w:ascii="Courier New" w:hAnsi="Courier New" w:cs="Courier New"/>
          <w:sz w:val="28"/>
          <w:szCs w:val="28"/>
        </w:rPr>
        <w:t>.</w:t>
      </w:r>
      <w:r w:rsidRPr="001C05E8">
        <w:rPr>
          <w:rFonts w:ascii="Courier New" w:hAnsi="Courier New" w:cs="Courier New"/>
          <w:sz w:val="28"/>
          <w:szCs w:val="28"/>
        </w:rPr>
        <w:t xml:space="preserve"> богом справедливости </w:t>
      </w:r>
      <w:r w:rsidRPr="001C05E8">
        <w:rPr>
          <w:rFonts w:ascii="Courier New" w:hAnsi="Courier New" w:cs="Courier New"/>
          <w:b/>
          <w:bCs/>
          <w:sz w:val="28"/>
          <w:szCs w:val="28"/>
        </w:rPr>
        <w:t>Дхармой</w:t>
      </w:r>
      <w:r w:rsidRPr="001C05E8">
        <w:rPr>
          <w:rFonts w:ascii="Courier New" w:hAnsi="Courier New" w:cs="Courier New"/>
          <w:sz w:val="28"/>
          <w:szCs w:val="28"/>
        </w:rPr>
        <w:t xml:space="preserve"> </w:t>
      </w:r>
      <w:r>
        <w:rPr>
          <w:rFonts w:ascii="Courier New" w:hAnsi="Courier New" w:cs="Courier New"/>
          <w:sz w:val="28"/>
          <w:szCs w:val="28"/>
        </w:rPr>
        <w:t>(«правильно устанавливающий плод во чреве»)</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Но в то же время в ведах есть бог ещё более близкий Д. – это </w:t>
      </w:r>
      <w:r w:rsidRPr="001C05E8">
        <w:rPr>
          <w:rFonts w:ascii="Courier New" w:hAnsi="Courier New" w:cs="Courier New"/>
          <w:b/>
          <w:bCs/>
          <w:sz w:val="28"/>
          <w:szCs w:val="28"/>
        </w:rPr>
        <w:t>Дакша</w:t>
      </w:r>
      <w:r w:rsidRPr="001C05E8">
        <w:rPr>
          <w:rFonts w:ascii="Courier New" w:hAnsi="Courier New" w:cs="Courier New"/>
          <w:sz w:val="28"/>
          <w:szCs w:val="28"/>
        </w:rPr>
        <w:t xml:space="preserve">. Образ Д. вобрал наибольшее количество черт, деталей </w:t>
      </w:r>
      <w:r>
        <w:rPr>
          <w:rFonts w:ascii="Courier New" w:hAnsi="Courier New" w:cs="Courier New"/>
          <w:sz w:val="28"/>
          <w:szCs w:val="28"/>
        </w:rPr>
        <w:t>характеристики</w:t>
      </w:r>
      <w:r w:rsidRPr="001C05E8">
        <w:rPr>
          <w:rFonts w:ascii="Courier New" w:hAnsi="Courier New" w:cs="Courier New"/>
          <w:sz w:val="28"/>
          <w:szCs w:val="28"/>
        </w:rPr>
        <w:t xml:space="preserve"> («могучего рода Дакша», «ловкий», «способный»)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 xml:space="preserve">о ведам, Дакша первый (вместе с </w:t>
      </w:r>
      <w:r w:rsidRPr="001C05E8">
        <w:rPr>
          <w:rFonts w:ascii="Courier New" w:hAnsi="Courier New" w:cs="Courier New"/>
          <w:b/>
          <w:bCs/>
          <w:sz w:val="28"/>
          <w:szCs w:val="28"/>
        </w:rPr>
        <w:t>Агни</w:t>
      </w:r>
      <w:r w:rsidRPr="001C05E8">
        <w:rPr>
          <w:rFonts w:ascii="Courier New" w:hAnsi="Courier New" w:cs="Courier New"/>
          <w:sz w:val="28"/>
          <w:szCs w:val="28"/>
        </w:rPr>
        <w:t>, иногда имя Дакша используется как эпитет Агни) родился из вод мирового океана, когда ещё не было не только людей, но и бог</w:t>
      </w:r>
      <w:r w:rsidRPr="00A47ABF">
        <w:rPr>
          <w:rFonts w:ascii="Ozegov NT" w:hAnsi="Ozegov NT" w:cs="Ozegov NT"/>
          <w:sz w:val="28"/>
          <w:szCs w:val="28"/>
        </w:rPr>
        <w:t>о</w:t>
      </w:r>
      <w:r w:rsidRPr="001C05E8">
        <w:rPr>
          <w:rFonts w:ascii="Courier New" w:hAnsi="Courier New" w:cs="Courier New"/>
          <w:sz w:val="28"/>
          <w:szCs w:val="28"/>
        </w:rPr>
        <w:t>в, в РВ (</w:t>
      </w:r>
      <w:r w:rsidRPr="001C05E8">
        <w:rPr>
          <w:rFonts w:ascii="Courier New" w:hAnsi="Courier New" w:cs="Courier New"/>
          <w:sz w:val="28"/>
          <w:szCs w:val="28"/>
          <w:lang w:val="en-US"/>
        </w:rPr>
        <w:t>VI</w:t>
      </w:r>
      <w:r>
        <w:rPr>
          <w:rFonts w:ascii="Courier New" w:hAnsi="Courier New" w:cs="Courier New"/>
          <w:sz w:val="28"/>
          <w:szCs w:val="28"/>
        </w:rPr>
        <w:t>.50.2</w:t>
      </w:r>
      <w:r w:rsidRPr="001C05E8">
        <w:rPr>
          <w:rFonts w:ascii="Courier New" w:hAnsi="Courier New" w:cs="Courier New"/>
          <w:sz w:val="28"/>
          <w:szCs w:val="28"/>
        </w:rPr>
        <w:t>;</w:t>
      </w:r>
      <w:r w:rsidRPr="001C05E8">
        <w:rPr>
          <w:rFonts w:ascii="Courier New" w:hAnsi="Courier New" w:cs="Courier New"/>
          <w:sz w:val="28"/>
          <w:szCs w:val="28"/>
          <w:lang w:val="en-US"/>
        </w:rPr>
        <w:t>VIII</w:t>
      </w:r>
      <w:r>
        <w:rPr>
          <w:rFonts w:ascii="Courier New" w:hAnsi="Courier New" w:cs="Courier New"/>
          <w:sz w:val="28"/>
          <w:szCs w:val="28"/>
        </w:rPr>
        <w:t>.63.10</w:t>
      </w:r>
      <w:r w:rsidRPr="001C05E8">
        <w:rPr>
          <w:rFonts w:ascii="Courier New" w:hAnsi="Courier New" w:cs="Courier New"/>
          <w:sz w:val="28"/>
          <w:szCs w:val="28"/>
        </w:rPr>
        <w:t>) его называют «отцом бог</w:t>
      </w:r>
      <w:r w:rsidRPr="00A47ABF">
        <w:rPr>
          <w:rFonts w:ascii="Ozegov NT" w:hAnsi="Ozegov NT" w:cs="Ozegov NT"/>
          <w:sz w:val="28"/>
          <w:szCs w:val="28"/>
        </w:rPr>
        <w:t>о</w:t>
      </w:r>
      <w:r w:rsidRPr="001C05E8">
        <w:rPr>
          <w:rFonts w:ascii="Courier New" w:hAnsi="Courier New" w:cs="Courier New"/>
          <w:sz w:val="28"/>
          <w:szCs w:val="28"/>
        </w:rPr>
        <w:t xml:space="preserve">в», иногда он отождествлялся с творцом Праджапати. </w:t>
      </w:r>
      <w:r w:rsidR="00C31761">
        <w:rPr>
          <w:rFonts w:ascii="Courier New" w:hAnsi="Courier New" w:cs="Courier New"/>
          <w:sz w:val="28"/>
          <w:szCs w:val="28"/>
        </w:rPr>
        <w:t xml:space="preserve">Значит он был и бог-родович (как у русских). </w:t>
      </w:r>
      <w:r w:rsidRPr="001C05E8">
        <w:rPr>
          <w:rFonts w:ascii="Courier New" w:hAnsi="Courier New" w:cs="Courier New"/>
          <w:sz w:val="28"/>
          <w:szCs w:val="28"/>
        </w:rPr>
        <w:t>По следующей версии творения (их мн</w:t>
      </w:r>
      <w:r>
        <w:rPr>
          <w:rFonts w:ascii="Courier New" w:hAnsi="Courier New" w:cs="Courier New"/>
          <w:sz w:val="28"/>
          <w:szCs w:val="28"/>
        </w:rPr>
        <w:t>.</w:t>
      </w:r>
      <w:r w:rsidRPr="001C05E8">
        <w:rPr>
          <w:rFonts w:ascii="Courier New" w:hAnsi="Courier New" w:cs="Courier New"/>
          <w:sz w:val="28"/>
          <w:szCs w:val="28"/>
        </w:rPr>
        <w:t>), или в др. поколении (в иные век</w:t>
      </w:r>
      <w:r w:rsidRPr="00A47ABF">
        <w:rPr>
          <w:rFonts w:ascii="Ozegov NT" w:hAnsi="Ozegov NT" w:cs="Ozegov NT"/>
          <w:sz w:val="28"/>
          <w:szCs w:val="28"/>
        </w:rPr>
        <w:t>а</w:t>
      </w:r>
      <w:r w:rsidRPr="001C05E8">
        <w:rPr>
          <w:rFonts w:ascii="Courier New" w:hAnsi="Courier New" w:cs="Courier New"/>
          <w:sz w:val="28"/>
          <w:szCs w:val="28"/>
        </w:rPr>
        <w:t>), Дакша был седьмым сыном Брахмы («оплодотворитель»; брахмо по-рус</w:t>
      </w:r>
      <w:r>
        <w:rPr>
          <w:rFonts w:ascii="Courier New" w:hAnsi="Courier New" w:cs="Courier New"/>
          <w:sz w:val="28"/>
          <w:szCs w:val="28"/>
        </w:rPr>
        <w:t>ск</w:t>
      </w:r>
      <w:r w:rsidRPr="001C05E8">
        <w:rPr>
          <w:rFonts w:ascii="Courier New" w:hAnsi="Courier New" w:cs="Courier New"/>
          <w:sz w:val="28"/>
          <w:szCs w:val="28"/>
        </w:rPr>
        <w:t>. «семя»), и родился из больш</w:t>
      </w:r>
      <w:r w:rsidRPr="001C05E8">
        <w:rPr>
          <w:rFonts w:ascii="Ozegov NT" w:hAnsi="Ozegov NT" w:cs="Ozegov NT"/>
          <w:sz w:val="28"/>
          <w:szCs w:val="28"/>
        </w:rPr>
        <w:t>о</w:t>
      </w:r>
      <w:r w:rsidRPr="001C05E8">
        <w:rPr>
          <w:rFonts w:ascii="Courier New" w:hAnsi="Courier New" w:cs="Courier New"/>
          <w:sz w:val="28"/>
          <w:szCs w:val="28"/>
        </w:rPr>
        <w:t>го пальца правой ноги Брахмы, а его супруга Дакш</w:t>
      </w:r>
      <w:r w:rsidRPr="001C05E8">
        <w:rPr>
          <w:rFonts w:ascii="Ozegov NT" w:hAnsi="Ozegov NT" w:cs="Ozegov NT"/>
          <w:sz w:val="28"/>
          <w:szCs w:val="28"/>
        </w:rPr>
        <w:t>и</w:t>
      </w:r>
      <w:r w:rsidRPr="001C05E8">
        <w:rPr>
          <w:rFonts w:ascii="Courier New" w:hAnsi="Courier New" w:cs="Courier New"/>
          <w:sz w:val="28"/>
          <w:szCs w:val="28"/>
        </w:rPr>
        <w:t xml:space="preserve"> родилась из большого пальца левой ноги. У Дакши и его жены было 50 (в некоторых источниках – 60) дочерей, отданных в жёны богам и мудрецам, прародителю человечества (имеется в виду только белое человечество протоиндоевропейцев; др</w:t>
      </w:r>
      <w:r>
        <w:rPr>
          <w:rFonts w:ascii="Courier New" w:hAnsi="Courier New" w:cs="Courier New"/>
          <w:sz w:val="28"/>
          <w:szCs w:val="28"/>
        </w:rPr>
        <w:t>.</w:t>
      </w:r>
      <w:r w:rsidRPr="001C05E8">
        <w:rPr>
          <w:rFonts w:ascii="Courier New" w:hAnsi="Courier New" w:cs="Courier New"/>
          <w:sz w:val="28"/>
          <w:szCs w:val="28"/>
        </w:rPr>
        <w:t xml:space="preserve"> веды не знали) Ману («манн» </w:t>
      </w:r>
      <w:r w:rsidR="00C31761">
        <w:rPr>
          <w:rFonts w:ascii="Courier New" w:hAnsi="Courier New" w:cs="Courier New"/>
          <w:sz w:val="28"/>
          <w:szCs w:val="28"/>
        </w:rPr>
        <w:t xml:space="preserve">и ныне в </w:t>
      </w:r>
      <w:r w:rsidRPr="001C05E8">
        <w:rPr>
          <w:rFonts w:ascii="Courier New" w:hAnsi="Courier New" w:cs="Courier New"/>
          <w:sz w:val="28"/>
          <w:szCs w:val="28"/>
        </w:rPr>
        <w:t xml:space="preserve">нем. </w:t>
      </w:r>
      <w:r w:rsidRPr="00C31761">
        <w:rPr>
          <w:rFonts w:ascii="Courier New" w:hAnsi="Courier New" w:cs="Courier New"/>
          <w:i/>
          <w:sz w:val="28"/>
          <w:szCs w:val="28"/>
        </w:rPr>
        <w:t>человек</w:t>
      </w:r>
      <w:r w:rsidRPr="001C05E8">
        <w:rPr>
          <w:rFonts w:ascii="Courier New" w:hAnsi="Courier New" w:cs="Courier New"/>
          <w:sz w:val="28"/>
          <w:szCs w:val="28"/>
        </w:rPr>
        <w:t xml:space="preserve">). Старшая дочь Дакши </w:t>
      </w:r>
      <w:r w:rsidRPr="001C05E8">
        <w:rPr>
          <w:rFonts w:ascii="Courier New" w:hAnsi="Courier New" w:cs="Courier New"/>
          <w:b/>
          <w:bCs/>
          <w:sz w:val="28"/>
          <w:szCs w:val="28"/>
        </w:rPr>
        <w:t>Дити</w:t>
      </w:r>
      <w:r w:rsidR="009647E2">
        <w:rPr>
          <w:rFonts w:ascii="Courier New" w:hAnsi="Courier New" w:cs="Courier New"/>
          <w:b/>
          <w:bCs/>
          <w:sz w:val="28"/>
          <w:szCs w:val="28"/>
        </w:rPr>
        <w:t>.</w:t>
      </w:r>
      <w:r w:rsidRPr="001C05E8">
        <w:rPr>
          <w:rFonts w:ascii="Courier New" w:hAnsi="Courier New" w:cs="Courier New"/>
          <w:sz w:val="28"/>
          <w:szCs w:val="28"/>
        </w:rPr>
        <w:t xml:space="preserve"> </w:t>
      </w:r>
      <w:r w:rsidR="009647E2">
        <w:rPr>
          <w:rFonts w:ascii="Courier New" w:hAnsi="Courier New" w:cs="Courier New"/>
          <w:sz w:val="28"/>
          <w:szCs w:val="28"/>
        </w:rPr>
        <w:t xml:space="preserve">Она </w:t>
      </w:r>
      <w:r w:rsidRPr="001C05E8">
        <w:rPr>
          <w:rFonts w:ascii="Courier New" w:hAnsi="Courier New" w:cs="Courier New"/>
          <w:sz w:val="28"/>
          <w:szCs w:val="28"/>
        </w:rPr>
        <w:t xml:space="preserve">стала матерью </w:t>
      </w:r>
      <w:r w:rsidRPr="001C05E8">
        <w:rPr>
          <w:rFonts w:ascii="Courier New" w:hAnsi="Courier New" w:cs="Courier New"/>
          <w:b/>
          <w:bCs/>
          <w:sz w:val="28"/>
          <w:szCs w:val="28"/>
        </w:rPr>
        <w:t>дайтьев</w:t>
      </w:r>
      <w:r w:rsidR="009647E2" w:rsidRPr="00764433">
        <w:rPr>
          <w:rFonts w:ascii="Courier New" w:hAnsi="Courier New" w:cs="Courier New"/>
          <w:sz w:val="28"/>
          <w:szCs w:val="28"/>
        </w:rPr>
        <w:t>, боровшихся с богами</w:t>
      </w:r>
      <w:r w:rsidR="009647E2">
        <w:rPr>
          <w:rFonts w:ascii="Courier New" w:hAnsi="Courier New" w:cs="Courier New"/>
          <w:sz w:val="28"/>
          <w:szCs w:val="28"/>
        </w:rPr>
        <w:t>,</w:t>
      </w:r>
      <w:r w:rsidRPr="001C05E8">
        <w:rPr>
          <w:rFonts w:ascii="Courier New" w:hAnsi="Courier New" w:cs="Courier New"/>
          <w:sz w:val="28"/>
          <w:szCs w:val="28"/>
        </w:rPr>
        <w:t xml:space="preserve"> гигантов-асур</w:t>
      </w:r>
      <w:r w:rsidR="009647E2">
        <w:rPr>
          <w:rFonts w:ascii="Courier New" w:hAnsi="Courier New" w:cs="Courier New"/>
          <w:sz w:val="28"/>
          <w:szCs w:val="28"/>
        </w:rPr>
        <w:t>.</w:t>
      </w:r>
      <w:r w:rsidRPr="001C05E8">
        <w:rPr>
          <w:rFonts w:ascii="Courier New" w:hAnsi="Courier New" w:cs="Courier New"/>
          <w:sz w:val="28"/>
          <w:szCs w:val="28"/>
        </w:rPr>
        <w:t xml:space="preserve"> «</w:t>
      </w:r>
      <w:r w:rsidR="009647E2">
        <w:rPr>
          <w:rFonts w:ascii="Courier New" w:hAnsi="Courier New" w:cs="Courier New"/>
          <w:sz w:val="28"/>
          <w:szCs w:val="28"/>
        </w:rPr>
        <w:t>А</w:t>
      </w:r>
      <w:r w:rsidRPr="001C05E8">
        <w:rPr>
          <w:rFonts w:ascii="Courier New" w:hAnsi="Courier New" w:cs="Courier New"/>
          <w:sz w:val="28"/>
          <w:szCs w:val="28"/>
        </w:rPr>
        <w:t xml:space="preserve">суры» - не солнечные </w:t>
      </w:r>
      <w:r w:rsidR="009647E2">
        <w:rPr>
          <w:rFonts w:ascii="Courier New" w:hAnsi="Courier New" w:cs="Courier New"/>
          <w:sz w:val="28"/>
          <w:szCs w:val="28"/>
        </w:rPr>
        <w:t>(</w:t>
      </w:r>
      <w:r w:rsidRPr="001C05E8">
        <w:rPr>
          <w:rFonts w:ascii="Courier New" w:hAnsi="Courier New" w:cs="Courier New"/>
          <w:sz w:val="28"/>
          <w:szCs w:val="28"/>
        </w:rPr>
        <w:t xml:space="preserve">Сурья – </w:t>
      </w:r>
      <w:r>
        <w:rPr>
          <w:rFonts w:ascii="Courier New" w:hAnsi="Courier New" w:cs="Courier New"/>
          <w:sz w:val="28"/>
          <w:szCs w:val="28"/>
        </w:rPr>
        <w:t>с</w:t>
      </w:r>
      <w:r w:rsidRPr="001C05E8">
        <w:rPr>
          <w:rFonts w:ascii="Courier New" w:hAnsi="Courier New" w:cs="Courier New"/>
          <w:sz w:val="28"/>
          <w:szCs w:val="28"/>
        </w:rPr>
        <w:t xml:space="preserve">олнце). Вторая дочь Дакши </w:t>
      </w:r>
      <w:r w:rsidRPr="001C05E8">
        <w:rPr>
          <w:rFonts w:ascii="Courier New" w:hAnsi="Courier New" w:cs="Courier New"/>
          <w:b/>
          <w:bCs/>
          <w:sz w:val="28"/>
          <w:szCs w:val="28"/>
        </w:rPr>
        <w:t>Дану</w:t>
      </w:r>
      <w:r w:rsidRPr="001C05E8">
        <w:rPr>
          <w:rFonts w:ascii="Courier New" w:hAnsi="Courier New" w:cs="Courier New"/>
          <w:sz w:val="28"/>
          <w:szCs w:val="28"/>
        </w:rPr>
        <w:t xml:space="preserve"> стала матерью </w:t>
      </w:r>
      <w:r w:rsidRPr="001C05E8">
        <w:rPr>
          <w:rFonts w:ascii="Courier New" w:hAnsi="Courier New" w:cs="Courier New"/>
          <w:b/>
          <w:bCs/>
          <w:sz w:val="28"/>
          <w:szCs w:val="28"/>
        </w:rPr>
        <w:t>данавов</w:t>
      </w:r>
      <w:r w:rsidRPr="001C05E8">
        <w:rPr>
          <w:rFonts w:ascii="Courier New" w:hAnsi="Courier New" w:cs="Courier New"/>
          <w:sz w:val="28"/>
          <w:szCs w:val="28"/>
        </w:rPr>
        <w:t xml:space="preserve"> – водных гигантов-асур, боровшихся с богами. Боги победили в этой битве</w:t>
      </w:r>
      <w:r w:rsidR="005F0F1A">
        <w:rPr>
          <w:rFonts w:ascii="Courier New" w:hAnsi="Courier New" w:cs="Courier New"/>
          <w:sz w:val="28"/>
          <w:szCs w:val="28"/>
        </w:rPr>
        <w:t>,</w:t>
      </w:r>
      <w:r w:rsidRPr="001C05E8">
        <w:rPr>
          <w:rFonts w:ascii="Courier New" w:hAnsi="Courier New" w:cs="Courier New"/>
          <w:sz w:val="28"/>
          <w:szCs w:val="28"/>
        </w:rPr>
        <w:t xml:space="preserve"> разрушили крепость асур Трипуру (третий мир, отождествляющийся с нижним). Данавы находились в свите вед</w:t>
      </w:r>
      <w:r>
        <w:rPr>
          <w:rFonts w:ascii="Courier New" w:hAnsi="Courier New" w:cs="Courier New"/>
          <w:sz w:val="28"/>
          <w:szCs w:val="28"/>
        </w:rPr>
        <w:t>.</w:t>
      </w:r>
      <w:r w:rsidRPr="001C05E8">
        <w:rPr>
          <w:rFonts w:ascii="Courier New" w:hAnsi="Courier New" w:cs="Courier New"/>
          <w:sz w:val="28"/>
          <w:szCs w:val="28"/>
        </w:rPr>
        <w:t xml:space="preserve"> бога мировых вод </w:t>
      </w:r>
      <w:r w:rsidRPr="001C05E8">
        <w:rPr>
          <w:rFonts w:ascii="Courier New" w:hAnsi="Courier New" w:cs="Courier New"/>
          <w:b/>
          <w:bCs/>
          <w:sz w:val="28"/>
          <w:szCs w:val="28"/>
        </w:rPr>
        <w:t>Варуны</w:t>
      </w:r>
      <w:r w:rsidRPr="001C05E8">
        <w:rPr>
          <w:rFonts w:ascii="Courier New" w:hAnsi="Courier New" w:cs="Courier New"/>
          <w:sz w:val="28"/>
          <w:szCs w:val="28"/>
        </w:rPr>
        <w:t xml:space="preserve">. Имя богини небесных вод Дану </w:t>
      </w:r>
      <w:r>
        <w:rPr>
          <w:rFonts w:ascii="Courier New" w:hAnsi="Courier New" w:cs="Courier New"/>
          <w:sz w:val="28"/>
          <w:szCs w:val="28"/>
        </w:rPr>
        <w:t xml:space="preserve">(у русск. </w:t>
      </w:r>
      <w:r w:rsidRPr="00A47ABF">
        <w:rPr>
          <w:rFonts w:ascii="Courier New" w:hAnsi="Courier New" w:cs="Courier New"/>
          <w:i/>
          <w:iCs/>
          <w:sz w:val="28"/>
          <w:szCs w:val="28"/>
        </w:rPr>
        <w:t>Дана</w:t>
      </w:r>
      <w:r>
        <w:rPr>
          <w:rFonts w:ascii="Courier New" w:hAnsi="Courier New" w:cs="Courier New"/>
          <w:sz w:val="28"/>
          <w:szCs w:val="28"/>
        </w:rPr>
        <w:t xml:space="preserve">) </w:t>
      </w:r>
      <w:r w:rsidRPr="001C05E8">
        <w:rPr>
          <w:rFonts w:ascii="Courier New" w:hAnsi="Courier New" w:cs="Courier New"/>
          <w:sz w:val="28"/>
          <w:szCs w:val="28"/>
        </w:rPr>
        <w:t xml:space="preserve">сохранилось в названиях </w:t>
      </w:r>
      <w:r>
        <w:rPr>
          <w:rFonts w:ascii="Courier New" w:hAnsi="Courier New" w:cs="Courier New"/>
          <w:sz w:val="28"/>
          <w:szCs w:val="28"/>
        </w:rPr>
        <w:t>европ.</w:t>
      </w:r>
      <w:r w:rsidRPr="001C05E8">
        <w:rPr>
          <w:rFonts w:ascii="Courier New" w:hAnsi="Courier New" w:cs="Courier New"/>
          <w:sz w:val="28"/>
          <w:szCs w:val="28"/>
        </w:rPr>
        <w:t xml:space="preserve"> рек </w:t>
      </w:r>
      <w:r w:rsidRPr="001C05E8">
        <w:rPr>
          <w:rFonts w:ascii="Courier New" w:hAnsi="Courier New" w:cs="Courier New"/>
          <w:i/>
          <w:iCs/>
          <w:sz w:val="28"/>
          <w:szCs w:val="28"/>
        </w:rPr>
        <w:t>Дона, Днепра, Северского Донца, Дуная</w:t>
      </w:r>
      <w:r w:rsidRPr="001C05E8">
        <w:rPr>
          <w:rFonts w:ascii="Courier New" w:hAnsi="Courier New" w:cs="Courier New"/>
          <w:sz w:val="28"/>
          <w:szCs w:val="28"/>
        </w:rPr>
        <w:t xml:space="preserve"> (античное название в верх</w:t>
      </w:r>
      <w:r>
        <w:rPr>
          <w:rFonts w:ascii="Courier New" w:hAnsi="Courier New" w:cs="Courier New"/>
          <w:sz w:val="28"/>
          <w:szCs w:val="28"/>
        </w:rPr>
        <w:t xml:space="preserve">. </w:t>
      </w:r>
      <w:r w:rsidRPr="001C05E8">
        <w:rPr>
          <w:rFonts w:ascii="Courier New" w:hAnsi="Courier New" w:cs="Courier New"/>
          <w:sz w:val="28"/>
          <w:szCs w:val="28"/>
        </w:rPr>
        <w:t>и сред</w:t>
      </w:r>
      <w:r>
        <w:rPr>
          <w:rFonts w:ascii="Courier New" w:hAnsi="Courier New" w:cs="Courier New"/>
          <w:sz w:val="28"/>
          <w:szCs w:val="28"/>
        </w:rPr>
        <w:t>.</w:t>
      </w:r>
      <w:r w:rsidRPr="001C05E8">
        <w:rPr>
          <w:rFonts w:ascii="Courier New" w:hAnsi="Courier New" w:cs="Courier New"/>
          <w:sz w:val="28"/>
          <w:szCs w:val="28"/>
        </w:rPr>
        <w:t xml:space="preserve"> течении – Данубий)</w:t>
      </w:r>
      <w:r>
        <w:rPr>
          <w:rFonts w:ascii="Courier New" w:hAnsi="Courier New" w:cs="Courier New"/>
          <w:sz w:val="28"/>
          <w:szCs w:val="28"/>
        </w:rPr>
        <w:t>,</w:t>
      </w:r>
      <w:r w:rsidRPr="001C05E8">
        <w:rPr>
          <w:rFonts w:ascii="Courier New" w:hAnsi="Courier New" w:cs="Courier New"/>
          <w:sz w:val="28"/>
          <w:szCs w:val="28"/>
        </w:rPr>
        <w:t xml:space="preserve"> в имени бога морей </w:t>
      </w:r>
      <w:r w:rsidRPr="001C05E8">
        <w:rPr>
          <w:rFonts w:ascii="Courier New" w:hAnsi="Courier New" w:cs="Courier New"/>
          <w:i/>
          <w:iCs/>
          <w:sz w:val="28"/>
          <w:szCs w:val="28"/>
        </w:rPr>
        <w:t>Посейдона</w:t>
      </w:r>
      <w:r w:rsidRPr="001C05E8">
        <w:rPr>
          <w:rFonts w:ascii="Courier New" w:hAnsi="Courier New" w:cs="Courier New"/>
          <w:sz w:val="28"/>
          <w:szCs w:val="28"/>
        </w:rPr>
        <w:t xml:space="preserve">. Третья дочь Дакши </w:t>
      </w:r>
      <w:r w:rsidRPr="001C05E8">
        <w:rPr>
          <w:rFonts w:ascii="Courier New" w:hAnsi="Courier New" w:cs="Courier New"/>
          <w:b/>
          <w:bCs/>
          <w:sz w:val="28"/>
          <w:szCs w:val="28"/>
        </w:rPr>
        <w:t>Адити</w:t>
      </w:r>
      <w:r w:rsidRPr="001C05E8">
        <w:rPr>
          <w:rFonts w:ascii="Courier New" w:hAnsi="Courier New" w:cs="Courier New"/>
          <w:sz w:val="28"/>
          <w:szCs w:val="28"/>
        </w:rPr>
        <w:t xml:space="preserve"> стала матерью </w:t>
      </w:r>
      <w:r w:rsidRPr="001C05E8">
        <w:rPr>
          <w:rFonts w:ascii="Courier New" w:hAnsi="Courier New" w:cs="Courier New"/>
          <w:b/>
          <w:bCs/>
          <w:sz w:val="28"/>
          <w:szCs w:val="28"/>
        </w:rPr>
        <w:t>адитьев</w:t>
      </w:r>
      <w:r w:rsidRPr="001C05E8">
        <w:rPr>
          <w:rFonts w:ascii="Courier New" w:hAnsi="Courier New" w:cs="Courier New"/>
          <w:sz w:val="28"/>
          <w:szCs w:val="28"/>
        </w:rPr>
        <w:t xml:space="preserve"> – солнечных бог</w:t>
      </w:r>
      <w:r w:rsidRPr="00A47ABF">
        <w:rPr>
          <w:rFonts w:ascii="Ozegov NT" w:hAnsi="Ozegov NT" w:cs="Ozegov NT"/>
          <w:sz w:val="28"/>
          <w:szCs w:val="28"/>
        </w:rPr>
        <w:t>о</w:t>
      </w:r>
      <w:r w:rsidRPr="001C05E8">
        <w:rPr>
          <w:rFonts w:ascii="Courier New" w:hAnsi="Courier New" w:cs="Courier New"/>
          <w:sz w:val="28"/>
          <w:szCs w:val="28"/>
        </w:rPr>
        <w:t>в, которых то 7, то 10, 12 (в зависимости от появления в приполярных областях, где жили наши предки, б</w:t>
      </w:r>
      <w:r w:rsidRPr="001C05E8">
        <w:rPr>
          <w:rFonts w:ascii="Ozegov NT" w:hAnsi="Ozegov NT" w:cs="Ozegov NT"/>
          <w:sz w:val="28"/>
          <w:szCs w:val="28"/>
        </w:rPr>
        <w:t>о</w:t>
      </w:r>
      <w:r w:rsidRPr="001C05E8">
        <w:rPr>
          <w:rFonts w:ascii="Courier New" w:hAnsi="Courier New" w:cs="Courier New"/>
          <w:sz w:val="28"/>
          <w:szCs w:val="28"/>
        </w:rPr>
        <w:t>льшего количества светлых месяцев; когда предки ушли на юг, - все месяцы г</w:t>
      </w:r>
      <w:r>
        <w:rPr>
          <w:rFonts w:ascii="Courier New" w:hAnsi="Courier New" w:cs="Courier New"/>
          <w:sz w:val="28"/>
          <w:szCs w:val="28"/>
        </w:rPr>
        <w:t>.</w:t>
      </w:r>
      <w:r w:rsidRPr="001C05E8">
        <w:rPr>
          <w:rFonts w:ascii="Courier New" w:hAnsi="Courier New" w:cs="Courier New"/>
          <w:sz w:val="28"/>
          <w:szCs w:val="28"/>
        </w:rPr>
        <w:t xml:space="preserve"> стали светлыми).</w:t>
      </w:r>
      <w:r>
        <w:rPr>
          <w:rFonts w:ascii="Courier New" w:hAnsi="Courier New" w:cs="Courier New"/>
          <w:sz w:val="28"/>
          <w:szCs w:val="28"/>
        </w:rPr>
        <w:t xml:space="preserve"> </w:t>
      </w:r>
      <w:r w:rsidRPr="001C05E8">
        <w:rPr>
          <w:rFonts w:ascii="Courier New" w:hAnsi="Courier New" w:cs="Courier New"/>
          <w:sz w:val="28"/>
          <w:szCs w:val="28"/>
        </w:rPr>
        <w:t>Дакша основал веру, гл</w:t>
      </w:r>
      <w:r>
        <w:rPr>
          <w:rFonts w:ascii="Courier New" w:hAnsi="Courier New" w:cs="Courier New"/>
          <w:sz w:val="28"/>
          <w:szCs w:val="28"/>
        </w:rPr>
        <w:t>.</w:t>
      </w:r>
      <w:r w:rsidRPr="001C05E8">
        <w:rPr>
          <w:rFonts w:ascii="Courier New" w:hAnsi="Courier New" w:cs="Courier New"/>
          <w:sz w:val="28"/>
          <w:szCs w:val="28"/>
        </w:rPr>
        <w:t xml:space="preserve"> в которой - жертвоприношение (не только в виде заклания жертвенного животного, но больше и чаще в виде молитв и гимнов богам</w:t>
      </w:r>
      <w:r>
        <w:rPr>
          <w:rFonts w:ascii="Courier New" w:hAnsi="Courier New" w:cs="Courier New"/>
          <w:sz w:val="28"/>
          <w:szCs w:val="28"/>
        </w:rPr>
        <w:t>, песен и танцев;</w:t>
      </w:r>
      <w:r w:rsidRPr="001C05E8">
        <w:rPr>
          <w:rFonts w:ascii="Courier New" w:hAnsi="Courier New" w:cs="Courier New"/>
          <w:sz w:val="28"/>
          <w:szCs w:val="28"/>
        </w:rPr>
        <w:t xml:space="preserve"> цветов, ароматного дыма, р</w:t>
      </w:r>
      <w:r>
        <w:rPr>
          <w:rFonts w:ascii="Courier New" w:hAnsi="Courier New" w:cs="Courier New"/>
          <w:sz w:val="28"/>
          <w:szCs w:val="28"/>
        </w:rPr>
        <w:t>астений и плодов; огня;</w:t>
      </w:r>
      <w:r w:rsidRPr="001C05E8">
        <w:rPr>
          <w:rFonts w:ascii="Courier New" w:hAnsi="Courier New" w:cs="Courier New"/>
          <w:sz w:val="28"/>
          <w:szCs w:val="28"/>
        </w:rPr>
        <w:t xml:space="preserve"> м</w:t>
      </w:r>
      <w:r w:rsidRPr="00A47ABF">
        <w:rPr>
          <w:rFonts w:ascii="Ozegov NT" w:hAnsi="Ozegov NT" w:cs="Ozegov NT"/>
          <w:sz w:val="28"/>
          <w:szCs w:val="28"/>
        </w:rPr>
        <w:t>а</w:t>
      </w:r>
      <w:r w:rsidRPr="001C05E8">
        <w:rPr>
          <w:rFonts w:ascii="Courier New" w:hAnsi="Courier New" w:cs="Courier New"/>
          <w:sz w:val="28"/>
          <w:szCs w:val="28"/>
        </w:rPr>
        <w:t>сла и продуктов домашнего производства). Он устроил первое жертвоприношение, созвав всех бог</w:t>
      </w:r>
      <w:r w:rsidRPr="00A47ABF">
        <w:rPr>
          <w:rFonts w:ascii="Ozegov NT" w:hAnsi="Ozegov NT" w:cs="Ozegov NT"/>
          <w:sz w:val="28"/>
          <w:szCs w:val="28"/>
        </w:rPr>
        <w:t>о</w:t>
      </w:r>
      <w:r w:rsidRPr="001C05E8">
        <w:rPr>
          <w:rFonts w:ascii="Courier New" w:hAnsi="Courier New" w:cs="Courier New"/>
          <w:sz w:val="28"/>
          <w:szCs w:val="28"/>
        </w:rPr>
        <w:t xml:space="preserve">в, кроме </w:t>
      </w:r>
      <w:r w:rsidRPr="00A47ABF">
        <w:rPr>
          <w:rFonts w:ascii="Courier New" w:hAnsi="Courier New" w:cs="Courier New"/>
          <w:i/>
          <w:iCs/>
          <w:sz w:val="28"/>
          <w:szCs w:val="28"/>
        </w:rPr>
        <w:t>Рудры</w:t>
      </w:r>
      <w:r w:rsidRPr="001C05E8">
        <w:rPr>
          <w:rFonts w:ascii="Courier New" w:hAnsi="Courier New" w:cs="Courier New"/>
          <w:sz w:val="28"/>
          <w:szCs w:val="28"/>
        </w:rPr>
        <w:t xml:space="preserve"> (бога ярости и гнева) на вершине г</w:t>
      </w:r>
      <w:r>
        <w:rPr>
          <w:rFonts w:ascii="Courier New" w:hAnsi="Courier New" w:cs="Courier New"/>
          <w:sz w:val="28"/>
          <w:szCs w:val="28"/>
        </w:rPr>
        <w:t>.</w:t>
      </w:r>
      <w:r w:rsidRPr="001C05E8">
        <w:rPr>
          <w:rFonts w:ascii="Courier New" w:hAnsi="Courier New" w:cs="Courier New"/>
          <w:sz w:val="28"/>
          <w:szCs w:val="28"/>
        </w:rPr>
        <w:t xml:space="preserve"> Химават. Вот почему предки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совершали жертвоприношения и молились, возжигали священный огонь богам на вершинах гор (и холмов), которые потом были названы – в большинстве – «лысыми горами»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 в</w:t>
      </w:r>
      <w:r w:rsidR="003C48C1">
        <w:rPr>
          <w:rFonts w:ascii="Courier New" w:hAnsi="Courier New" w:cs="Courier New"/>
          <w:sz w:val="28"/>
          <w:szCs w:val="28"/>
        </w:rPr>
        <w:t>ытоптанной, утоптанной, разровне</w:t>
      </w:r>
      <w:r w:rsidRPr="001C05E8">
        <w:rPr>
          <w:rFonts w:ascii="Courier New" w:hAnsi="Courier New" w:cs="Courier New"/>
          <w:sz w:val="28"/>
          <w:szCs w:val="28"/>
        </w:rPr>
        <w:t>нной людьми вершиной)</w:t>
      </w:r>
      <w:r>
        <w:rPr>
          <w:rFonts w:ascii="Courier New" w:hAnsi="Courier New" w:cs="Courier New"/>
          <w:sz w:val="28"/>
          <w:szCs w:val="28"/>
        </w:rPr>
        <w:t>; и вот почему ярость</w:t>
      </w:r>
      <w:r w:rsidR="003C48C1">
        <w:rPr>
          <w:rFonts w:ascii="Courier New" w:hAnsi="Courier New" w:cs="Courier New"/>
          <w:sz w:val="28"/>
          <w:szCs w:val="28"/>
        </w:rPr>
        <w:t>,</w:t>
      </w:r>
      <w:r>
        <w:rPr>
          <w:rFonts w:ascii="Courier New" w:hAnsi="Courier New" w:cs="Courier New"/>
          <w:sz w:val="28"/>
          <w:szCs w:val="28"/>
        </w:rPr>
        <w:t xml:space="preserve"> гнев у салв. считались лярвами (позже – грехом)</w:t>
      </w:r>
      <w:r w:rsidRPr="001C05E8">
        <w:rPr>
          <w:rFonts w:ascii="Courier New" w:hAnsi="Courier New" w:cs="Courier New"/>
          <w:sz w:val="28"/>
          <w:szCs w:val="28"/>
        </w:rPr>
        <w:t xml:space="preserve">. В ведах Дакше приносили жертвы </w:t>
      </w:r>
      <w:r w:rsidRPr="001C05E8">
        <w:rPr>
          <w:rFonts w:ascii="Courier New" w:hAnsi="Courier New" w:cs="Courier New"/>
          <w:sz w:val="28"/>
          <w:szCs w:val="28"/>
          <w:lang w:val="en-US"/>
        </w:rPr>
        <w:t>d</w:t>
      </w:r>
      <w:r w:rsidRPr="001C05E8">
        <w:rPr>
          <w:rFonts w:ascii="Garamond" w:hAnsi="Garamond" w:cs="Garamond"/>
          <w:sz w:val="28"/>
          <w:szCs w:val="28"/>
        </w:rPr>
        <w:t>ā</w:t>
      </w:r>
      <w:r w:rsidRPr="001C05E8">
        <w:rPr>
          <w:rFonts w:ascii="Courier New" w:hAnsi="Courier New" w:cs="Courier New"/>
          <w:sz w:val="28"/>
          <w:szCs w:val="28"/>
          <w:lang w:val="en-US"/>
        </w:rPr>
        <w:t>k</w:t>
      </w:r>
      <w:r w:rsidRPr="001C05E8">
        <w:rPr>
          <w:rFonts w:ascii="Garamond" w:hAnsi="Garamond" w:cs="Garamond"/>
          <w:sz w:val="28"/>
          <w:szCs w:val="28"/>
        </w:rPr>
        <w:t>şā</w:t>
      </w:r>
      <w:r w:rsidRPr="001C05E8">
        <w:rPr>
          <w:rFonts w:ascii="Courier New" w:hAnsi="Courier New" w:cs="Courier New"/>
          <w:sz w:val="28"/>
          <w:szCs w:val="28"/>
          <w:lang w:val="en-US"/>
        </w:rPr>
        <w:t>yan</w:t>
      </w:r>
      <w:r w:rsidRPr="001C05E8">
        <w:rPr>
          <w:rFonts w:ascii="Garamond" w:hAnsi="Garamond" w:cs="Garamond"/>
          <w:sz w:val="28"/>
          <w:szCs w:val="28"/>
        </w:rPr>
        <w:t>á</w:t>
      </w:r>
      <w:r w:rsidRPr="001C05E8">
        <w:rPr>
          <w:rFonts w:ascii="Courier New" w:hAnsi="Courier New" w:cs="Courier New"/>
          <w:sz w:val="28"/>
          <w:szCs w:val="28"/>
        </w:rPr>
        <w:t xml:space="preserve"> во время зимнего солнцестояния – самый сложный</w:t>
      </w:r>
      <w:r w:rsidR="003C48C1">
        <w:rPr>
          <w:rFonts w:ascii="Courier New" w:hAnsi="Courier New" w:cs="Courier New"/>
          <w:sz w:val="28"/>
          <w:szCs w:val="28"/>
        </w:rPr>
        <w:t>,</w:t>
      </w:r>
      <w:r w:rsidRPr="001C05E8">
        <w:rPr>
          <w:rFonts w:ascii="Courier New" w:hAnsi="Courier New" w:cs="Courier New"/>
          <w:sz w:val="28"/>
          <w:szCs w:val="28"/>
        </w:rPr>
        <w:t xml:space="preserve"> ответственный период в г</w:t>
      </w:r>
      <w:r>
        <w:rPr>
          <w:rFonts w:ascii="Courier New" w:hAnsi="Courier New" w:cs="Courier New"/>
          <w:sz w:val="28"/>
          <w:szCs w:val="28"/>
        </w:rPr>
        <w:t>.</w:t>
      </w:r>
      <w:r w:rsidRPr="001C05E8">
        <w:rPr>
          <w:rFonts w:ascii="Courier New" w:hAnsi="Courier New" w:cs="Courier New"/>
          <w:sz w:val="28"/>
          <w:szCs w:val="28"/>
        </w:rPr>
        <w:t>, когда один г</w:t>
      </w:r>
      <w:r>
        <w:rPr>
          <w:rFonts w:ascii="Courier New" w:hAnsi="Courier New" w:cs="Courier New"/>
          <w:sz w:val="28"/>
          <w:szCs w:val="28"/>
        </w:rPr>
        <w:t>.</w:t>
      </w:r>
      <w:r w:rsidRPr="001C05E8">
        <w:rPr>
          <w:rFonts w:ascii="Courier New" w:hAnsi="Courier New" w:cs="Courier New"/>
          <w:sz w:val="28"/>
          <w:szCs w:val="28"/>
        </w:rPr>
        <w:t xml:space="preserve"> сменялся др</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олнце одного г. сменялось </w:t>
      </w:r>
      <w:r>
        <w:rPr>
          <w:rFonts w:ascii="Courier New" w:hAnsi="Courier New" w:cs="Courier New"/>
          <w:sz w:val="28"/>
          <w:szCs w:val="28"/>
        </w:rPr>
        <w:t>с</w:t>
      </w:r>
      <w:r w:rsidRPr="001C05E8">
        <w:rPr>
          <w:rFonts w:ascii="Courier New" w:hAnsi="Courier New" w:cs="Courier New"/>
          <w:sz w:val="28"/>
          <w:szCs w:val="28"/>
        </w:rPr>
        <w:t xml:space="preserve">олнцем др. </w:t>
      </w:r>
      <w:r w:rsidR="003C48C1">
        <w:rPr>
          <w:rFonts w:ascii="Courier New" w:hAnsi="Courier New" w:cs="Courier New"/>
          <w:sz w:val="28"/>
          <w:szCs w:val="28"/>
        </w:rPr>
        <w:t xml:space="preserve">Вершина его творческой мощи – зенит дня и зенит года – день летнего солнцестояния. </w:t>
      </w:r>
      <w:r w:rsidRPr="001C05E8">
        <w:rPr>
          <w:rFonts w:ascii="Courier New" w:hAnsi="Courier New" w:cs="Courier New"/>
          <w:sz w:val="28"/>
          <w:szCs w:val="28"/>
        </w:rPr>
        <w:t xml:space="preserve">Дакше был посвящён лес, в </w:t>
      </w:r>
      <w:r>
        <w:rPr>
          <w:rFonts w:ascii="Courier New" w:hAnsi="Courier New" w:cs="Courier New"/>
          <w:sz w:val="28"/>
          <w:szCs w:val="28"/>
        </w:rPr>
        <w:t>с</w:t>
      </w:r>
      <w:r w:rsidRPr="001C05E8">
        <w:rPr>
          <w:rFonts w:ascii="Courier New" w:hAnsi="Courier New" w:cs="Courier New"/>
          <w:sz w:val="28"/>
          <w:szCs w:val="28"/>
        </w:rPr>
        <w:t>анскр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словаре (</w:t>
      </w:r>
      <w:r w:rsidRPr="001C05E8">
        <w:rPr>
          <w:rFonts w:ascii="Courier New" w:hAnsi="Courier New" w:cs="Courier New"/>
          <w:sz w:val="28"/>
          <w:szCs w:val="28"/>
        </w:rPr>
        <w:t xml:space="preserve">264) он называется </w:t>
      </w:r>
      <w:r w:rsidRPr="001C05E8">
        <w:rPr>
          <w:rFonts w:ascii="Courier New" w:hAnsi="Courier New" w:cs="Courier New"/>
          <w:sz w:val="28"/>
          <w:szCs w:val="28"/>
          <w:lang w:val="en-US"/>
        </w:rPr>
        <w:t>dak</w:t>
      </w:r>
      <w:r w:rsidRPr="001C05E8">
        <w:rPr>
          <w:rFonts w:ascii="Garamond" w:hAnsi="Garamond" w:cs="Garamond"/>
          <w:sz w:val="28"/>
          <w:szCs w:val="28"/>
        </w:rPr>
        <w:t>ş</w:t>
      </w:r>
      <w:r w:rsidRPr="001C05E8">
        <w:rPr>
          <w:rFonts w:ascii="Courier New" w:hAnsi="Courier New" w:cs="Courier New"/>
          <w:sz w:val="28"/>
          <w:szCs w:val="28"/>
          <w:lang w:val="en-US"/>
        </w:rPr>
        <w:t>in</w:t>
      </w:r>
      <w:r w:rsidRPr="001C05E8">
        <w:rPr>
          <w:rFonts w:ascii="Garamond" w:hAnsi="Garamond" w:cs="Garamond"/>
          <w:sz w:val="28"/>
          <w:szCs w:val="28"/>
        </w:rPr>
        <w:t>ā</w:t>
      </w:r>
      <w:r w:rsidRPr="001C05E8">
        <w:rPr>
          <w:rFonts w:ascii="Courier New" w:hAnsi="Courier New" w:cs="Courier New"/>
          <w:sz w:val="28"/>
          <w:szCs w:val="28"/>
          <w:lang w:val="en-US"/>
        </w:rPr>
        <w:t>ranya</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Для русских Д. был одним из самых гл</w:t>
      </w:r>
      <w:r>
        <w:rPr>
          <w:rFonts w:ascii="Courier New" w:hAnsi="Courier New" w:cs="Courier New"/>
          <w:sz w:val="28"/>
          <w:szCs w:val="28"/>
        </w:rPr>
        <w:t>.</w:t>
      </w:r>
      <w:r w:rsidRPr="001C05E8">
        <w:rPr>
          <w:rFonts w:ascii="Courier New" w:hAnsi="Courier New" w:cs="Courier New"/>
          <w:sz w:val="28"/>
          <w:szCs w:val="28"/>
        </w:rPr>
        <w:t xml:space="preserve"> бог</w:t>
      </w:r>
      <w:r w:rsidRPr="00A47ABF">
        <w:rPr>
          <w:rFonts w:ascii="Ozegov NT" w:hAnsi="Ozegov NT" w:cs="Ozegov NT"/>
          <w:sz w:val="28"/>
          <w:szCs w:val="28"/>
        </w:rPr>
        <w:t>о</w:t>
      </w:r>
      <w:r w:rsidRPr="001C05E8">
        <w:rPr>
          <w:rFonts w:ascii="Courier New" w:hAnsi="Courier New" w:cs="Courier New"/>
          <w:sz w:val="28"/>
          <w:szCs w:val="28"/>
        </w:rPr>
        <w:t xml:space="preserve">в (хотя </w:t>
      </w:r>
      <w:r w:rsidRPr="001C05E8">
        <w:rPr>
          <w:rFonts w:ascii="Courier New" w:hAnsi="Courier New" w:cs="Courier New"/>
          <w:b/>
          <w:bCs/>
          <w:i/>
          <w:iCs/>
          <w:sz w:val="28"/>
          <w:szCs w:val="28"/>
        </w:rPr>
        <w:t>главенство в вере протоиндоевропейцев не актуальная категория, ценилось и подчёркивалось всеравенство богов, идея «равной доли» в жертвоприношении всем богам и предкам</w:t>
      </w:r>
      <w:r w:rsidRPr="001C05E8">
        <w:rPr>
          <w:rFonts w:ascii="Courier New" w:hAnsi="Courier New" w:cs="Courier New"/>
          <w:sz w:val="28"/>
          <w:szCs w:val="28"/>
        </w:rPr>
        <w:t>). В «Повести временных лет» под 980 г. написано: «И нача княжити Владимир в Киеве, и постави кумиры на холму вне двора теремного: Перуна деревянна… и Хърса, Дажбога и Стрибога, и Семарьгла, и Макошь» (а Велеса поставил отдельно). Хроника Ивана Малалы, находящаяся в Ипатьевской лет. и затем повторённая в «Повести временных лет», под 1114 г., рассуждая о богах, отмечала: «…И по сём царствова сын его именем Солнце, его наричають Дажбог… Солнце-царь, сын Сварогов, еже есть Дажбог, бе бо муж силен». В «Слове о полку Игореве» русск</w:t>
      </w:r>
      <w:r>
        <w:rPr>
          <w:rFonts w:ascii="Courier New" w:hAnsi="Courier New" w:cs="Courier New"/>
          <w:sz w:val="28"/>
          <w:szCs w:val="28"/>
        </w:rPr>
        <w:t>.</w:t>
      </w:r>
      <w:r w:rsidRPr="001C05E8">
        <w:rPr>
          <w:rFonts w:ascii="Courier New" w:hAnsi="Courier New" w:cs="Courier New"/>
          <w:sz w:val="28"/>
          <w:szCs w:val="28"/>
        </w:rPr>
        <w:t xml:space="preserve"> называли «дажбожьими внуками» и уп. об этом дважды: «погибашеть жизнь Дажбожа вънука»; «въстала обида в силах Дажбожа вънука». В «Слове и поучении против язычества»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христ</w:t>
      </w:r>
      <w:r>
        <w:rPr>
          <w:rFonts w:ascii="Courier New" w:hAnsi="Courier New" w:cs="Courier New"/>
          <w:sz w:val="28"/>
          <w:szCs w:val="28"/>
        </w:rPr>
        <w:t>.</w:t>
      </w:r>
      <w:r w:rsidRPr="001C05E8">
        <w:rPr>
          <w:rFonts w:ascii="Courier New" w:hAnsi="Courier New" w:cs="Courier New"/>
          <w:sz w:val="28"/>
          <w:szCs w:val="28"/>
        </w:rPr>
        <w:t xml:space="preserve"> автор писал: </w:t>
      </w:r>
      <w:r>
        <w:rPr>
          <w:rFonts w:ascii="Courier New" w:hAnsi="Courier New" w:cs="Courier New"/>
          <w:sz w:val="28"/>
          <w:szCs w:val="28"/>
        </w:rPr>
        <w:t>«А дружии в</w:t>
      </w:r>
      <w:r>
        <w:rPr>
          <w:rFonts w:ascii="Izhitza" w:hAnsi="Izhitza" w:cs="Izhitza"/>
          <w:sz w:val="28"/>
          <w:szCs w:val="28"/>
        </w:rPr>
        <w:t>h</w:t>
      </w:r>
      <w:r>
        <w:rPr>
          <w:rFonts w:ascii="Courier New" w:hAnsi="Courier New" w:cs="Courier New"/>
          <w:sz w:val="28"/>
          <w:szCs w:val="28"/>
        </w:rPr>
        <w:t>руютъ въ Стрибога, Дажбога и Переплута, иже в</w:t>
      </w:r>
      <w:r>
        <w:rPr>
          <w:rFonts w:ascii="Izhitza" w:hAnsi="Izhitza" w:cs="Izhitza"/>
          <w:sz w:val="28"/>
          <w:szCs w:val="28"/>
        </w:rPr>
        <w:t>h</w:t>
      </w:r>
      <w:r>
        <w:rPr>
          <w:rFonts w:ascii="Courier New" w:hAnsi="Courier New" w:cs="Courier New"/>
          <w:sz w:val="28"/>
          <w:szCs w:val="28"/>
        </w:rPr>
        <w:t>ртячеся и пиютъ ему в роз</w:t>
      </w:r>
      <w:r>
        <w:rPr>
          <w:rFonts w:ascii="Izhitza" w:hAnsi="Izhitza" w:cs="Izhitza"/>
          <w:sz w:val="28"/>
          <w:szCs w:val="28"/>
        </w:rPr>
        <w:t>h</w:t>
      </w:r>
      <w:r>
        <w:rPr>
          <w:rFonts w:ascii="Courier New" w:hAnsi="Courier New" w:cs="Courier New"/>
          <w:sz w:val="28"/>
          <w:szCs w:val="28"/>
        </w:rPr>
        <w:t xml:space="preserve">, </w:t>
      </w:r>
      <w:r w:rsidRPr="001C05E8">
        <w:rPr>
          <w:rFonts w:ascii="Courier New" w:hAnsi="Courier New" w:cs="Courier New"/>
          <w:sz w:val="28"/>
          <w:szCs w:val="28"/>
        </w:rPr>
        <w:t>инии веруют в сны</w:t>
      </w:r>
      <w:r>
        <w:rPr>
          <w:rFonts w:ascii="Courier New" w:hAnsi="Courier New" w:cs="Courier New"/>
          <w:sz w:val="28"/>
          <w:szCs w:val="28"/>
        </w:rPr>
        <w:t xml:space="preserve">» (здесь «пиют… в розе» - пьют из рога). </w:t>
      </w:r>
      <w:r w:rsidRPr="001C05E8">
        <w:rPr>
          <w:rFonts w:ascii="Courier New" w:hAnsi="Courier New" w:cs="Courier New"/>
          <w:sz w:val="28"/>
          <w:szCs w:val="28"/>
        </w:rPr>
        <w:t>Число Д. 7</w:t>
      </w:r>
      <w:r>
        <w:rPr>
          <w:rFonts w:ascii="Courier New" w:hAnsi="Courier New" w:cs="Courier New"/>
          <w:sz w:val="28"/>
          <w:szCs w:val="28"/>
        </w:rPr>
        <w:t>;</w:t>
      </w:r>
      <w:r w:rsidRPr="001C05E8">
        <w:rPr>
          <w:rFonts w:ascii="Courier New" w:hAnsi="Courier New" w:cs="Courier New"/>
          <w:sz w:val="28"/>
          <w:szCs w:val="28"/>
        </w:rPr>
        <w:t xml:space="preserve"> месяц - июнь, </w:t>
      </w:r>
      <w:r w:rsidR="00925003">
        <w:rPr>
          <w:rFonts w:ascii="Courier New" w:hAnsi="Courier New" w:cs="Courier New"/>
          <w:sz w:val="28"/>
          <w:szCs w:val="28"/>
        </w:rPr>
        <w:t>- период высшего творческого роста. А</w:t>
      </w:r>
      <w:r w:rsidRPr="001C05E8">
        <w:rPr>
          <w:rFonts w:ascii="Courier New" w:hAnsi="Courier New" w:cs="Courier New"/>
          <w:sz w:val="28"/>
          <w:szCs w:val="28"/>
        </w:rPr>
        <w:t xml:space="preserve"> также время его - конец декабря</w:t>
      </w:r>
      <w:r w:rsidR="00925003">
        <w:rPr>
          <w:rFonts w:ascii="Courier New" w:hAnsi="Courier New" w:cs="Courier New"/>
          <w:sz w:val="28"/>
          <w:szCs w:val="28"/>
        </w:rPr>
        <w:t xml:space="preserve"> </w:t>
      </w:r>
      <w:r w:rsidRPr="001C05E8">
        <w:rPr>
          <w:rFonts w:ascii="Courier New" w:hAnsi="Courier New" w:cs="Courier New"/>
          <w:sz w:val="28"/>
          <w:szCs w:val="28"/>
        </w:rPr>
        <w:t>-</w:t>
      </w:r>
      <w:r w:rsidR="00925003">
        <w:rPr>
          <w:rFonts w:ascii="Courier New" w:hAnsi="Courier New" w:cs="Courier New"/>
          <w:sz w:val="28"/>
          <w:szCs w:val="28"/>
        </w:rPr>
        <w:t xml:space="preserve"> </w:t>
      </w:r>
      <w:r w:rsidRPr="001C05E8">
        <w:rPr>
          <w:rFonts w:ascii="Courier New" w:hAnsi="Courier New" w:cs="Courier New"/>
          <w:sz w:val="28"/>
          <w:szCs w:val="28"/>
        </w:rPr>
        <w:t>начало января, зимние святки</w:t>
      </w:r>
      <w:r w:rsidR="00925003">
        <w:rPr>
          <w:rFonts w:ascii="Courier New" w:hAnsi="Courier New" w:cs="Courier New"/>
          <w:sz w:val="28"/>
          <w:szCs w:val="28"/>
        </w:rPr>
        <w:t>, когда свет прибавляется, день нарастает.</w:t>
      </w:r>
      <w:r>
        <w:rPr>
          <w:rFonts w:ascii="Courier New" w:hAnsi="Courier New" w:cs="Courier New"/>
          <w:sz w:val="28"/>
          <w:szCs w:val="28"/>
        </w:rPr>
        <w:t xml:space="preserve"> </w:t>
      </w:r>
      <w:r w:rsidR="00925003">
        <w:rPr>
          <w:rFonts w:ascii="Courier New" w:hAnsi="Courier New" w:cs="Courier New"/>
          <w:sz w:val="28"/>
          <w:szCs w:val="28"/>
        </w:rPr>
        <w:t>Д</w:t>
      </w:r>
      <w:r>
        <w:rPr>
          <w:rFonts w:ascii="Courier New" w:hAnsi="Courier New" w:cs="Courier New"/>
          <w:sz w:val="28"/>
          <w:szCs w:val="28"/>
        </w:rPr>
        <w:t xml:space="preserve">ень </w:t>
      </w:r>
      <w:r w:rsidR="00925003">
        <w:rPr>
          <w:rFonts w:ascii="Courier New" w:hAnsi="Courier New" w:cs="Courier New"/>
          <w:sz w:val="28"/>
          <w:szCs w:val="28"/>
        </w:rPr>
        <w:t xml:space="preserve">недели </w:t>
      </w:r>
      <w:r>
        <w:rPr>
          <w:rFonts w:ascii="Courier New" w:hAnsi="Courier New" w:cs="Courier New"/>
          <w:sz w:val="28"/>
          <w:szCs w:val="28"/>
        </w:rPr>
        <w:t>его, как и бог</w:t>
      </w:r>
      <w:r w:rsidRPr="00513A86">
        <w:rPr>
          <w:rFonts w:ascii="Ozegov NT" w:hAnsi="Ozegov NT" w:cs="Ozegov NT"/>
          <w:sz w:val="28"/>
          <w:szCs w:val="28"/>
        </w:rPr>
        <w:t>о</w:t>
      </w:r>
      <w:r>
        <w:rPr>
          <w:rFonts w:ascii="Courier New" w:hAnsi="Courier New" w:cs="Courier New"/>
          <w:sz w:val="28"/>
          <w:szCs w:val="28"/>
        </w:rPr>
        <w:t>в солнца, - воскресенье</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Передней Азии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тыс. до н.э. имя Д. было </w:t>
      </w:r>
      <w:r w:rsidRPr="001C05E8">
        <w:rPr>
          <w:rFonts w:ascii="Courier New" w:hAnsi="Courier New" w:cs="Courier New"/>
          <w:i/>
          <w:iCs/>
          <w:sz w:val="28"/>
          <w:szCs w:val="28"/>
        </w:rPr>
        <w:t>Дагон. Дабога</w:t>
      </w:r>
      <w:r w:rsidRPr="001C05E8">
        <w:rPr>
          <w:rFonts w:ascii="Courier New" w:hAnsi="Courier New" w:cs="Courier New"/>
          <w:sz w:val="28"/>
          <w:szCs w:val="28"/>
        </w:rPr>
        <w:t xml:space="preserve"> (</w:t>
      </w:r>
      <w:r w:rsidRPr="001C05E8">
        <w:rPr>
          <w:rFonts w:ascii="Courier New" w:hAnsi="Courier New" w:cs="Courier New"/>
          <w:sz w:val="28"/>
          <w:szCs w:val="28"/>
          <w:lang w:val="en-US"/>
        </w:rPr>
        <w:t>Dajboga</w:t>
      </w:r>
      <w:r w:rsidRPr="001C05E8">
        <w:rPr>
          <w:rFonts w:ascii="Courier New" w:hAnsi="Courier New" w:cs="Courier New"/>
          <w:sz w:val="28"/>
          <w:szCs w:val="28"/>
        </w:rPr>
        <w:t>) почитали сербы и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он назывался </w:t>
      </w:r>
      <w:r w:rsidRPr="001C05E8">
        <w:rPr>
          <w:rFonts w:ascii="Courier New" w:hAnsi="Courier New" w:cs="Courier New"/>
          <w:sz w:val="28"/>
          <w:szCs w:val="28"/>
          <w:lang w:val="en-US"/>
        </w:rPr>
        <w:t>Da</w:t>
      </w:r>
      <w:r w:rsidRPr="001C05E8">
        <w:rPr>
          <w:rFonts w:ascii="Garamond" w:hAnsi="Garamond" w:cs="Garamond"/>
          <w:sz w:val="28"/>
          <w:szCs w:val="28"/>
        </w:rPr>
        <w:t>ć</w:t>
      </w:r>
      <w:r w:rsidRPr="001C05E8">
        <w:rPr>
          <w:rFonts w:ascii="Courier New" w:hAnsi="Courier New" w:cs="Courier New"/>
          <w:sz w:val="28"/>
          <w:szCs w:val="28"/>
          <w:lang w:val="en-US"/>
        </w:rPr>
        <w:t>bog</w:t>
      </w:r>
      <w:r w:rsidRPr="001C05E8">
        <w:rPr>
          <w:rFonts w:ascii="Courier New" w:hAnsi="Courier New" w:cs="Courier New"/>
          <w:sz w:val="28"/>
          <w:szCs w:val="28"/>
        </w:rPr>
        <w:t xml:space="preserve">) ещё в сер.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У сербов была гора Дабог (</w:t>
      </w:r>
      <w:r w:rsidRPr="001C05E8">
        <w:rPr>
          <w:rFonts w:ascii="Courier New" w:hAnsi="Courier New" w:cs="Courier New"/>
          <w:sz w:val="28"/>
          <w:szCs w:val="28"/>
          <w:lang w:val="en-US"/>
        </w:rPr>
        <w:t>Dajbog</w:t>
      </w:r>
      <w:r w:rsidRPr="001C05E8">
        <w:rPr>
          <w:rFonts w:ascii="Courier New" w:hAnsi="Courier New" w:cs="Courier New"/>
          <w:sz w:val="28"/>
          <w:szCs w:val="28"/>
        </w:rPr>
        <w:t xml:space="preserve">). В Чехии и Черногории встречались топонимы </w:t>
      </w:r>
      <w:r w:rsidRPr="001C05E8">
        <w:rPr>
          <w:rFonts w:ascii="Courier New" w:hAnsi="Courier New" w:cs="Courier New"/>
          <w:i/>
          <w:iCs/>
          <w:sz w:val="28"/>
          <w:szCs w:val="28"/>
        </w:rPr>
        <w:t>Дакша</w:t>
      </w:r>
      <w:r w:rsidRPr="001C05E8">
        <w:rPr>
          <w:rFonts w:ascii="Courier New" w:hAnsi="Courier New" w:cs="Courier New"/>
          <w:sz w:val="28"/>
          <w:szCs w:val="28"/>
        </w:rPr>
        <w:t xml:space="preserve"> (</w:t>
      </w:r>
      <w:r w:rsidRPr="001C05E8">
        <w:rPr>
          <w:rFonts w:ascii="Courier New" w:hAnsi="Courier New" w:cs="Courier New"/>
          <w:sz w:val="28"/>
          <w:szCs w:val="28"/>
          <w:lang w:val="en-US"/>
        </w:rPr>
        <w:t>Doksy</w:t>
      </w:r>
      <w:r w:rsidRPr="001C05E8">
        <w:rPr>
          <w:rFonts w:ascii="Courier New" w:hAnsi="Courier New" w:cs="Courier New"/>
          <w:sz w:val="28"/>
          <w:szCs w:val="28"/>
        </w:rPr>
        <w:t xml:space="preserve">). </w:t>
      </w:r>
      <w:r w:rsidRPr="001C05E8">
        <w:rPr>
          <w:rFonts w:ascii="Courier New" w:hAnsi="Courier New" w:cs="Courier New"/>
          <w:sz w:val="28"/>
          <w:szCs w:val="28"/>
          <w:lang w:val="en-US"/>
        </w:rPr>
        <w:t>Daksa</w:t>
      </w:r>
      <w:r w:rsidRPr="001C05E8">
        <w:rPr>
          <w:rFonts w:ascii="Courier New" w:hAnsi="Courier New" w:cs="Courier New"/>
          <w:sz w:val="28"/>
          <w:szCs w:val="28"/>
        </w:rPr>
        <w:t xml:space="preserve"> – о</w:t>
      </w:r>
      <w:r>
        <w:rPr>
          <w:rFonts w:ascii="Courier New" w:hAnsi="Courier New" w:cs="Courier New"/>
          <w:sz w:val="28"/>
          <w:szCs w:val="28"/>
        </w:rPr>
        <w:t>.</w:t>
      </w:r>
      <w:r w:rsidRPr="001C05E8">
        <w:rPr>
          <w:rFonts w:ascii="Courier New" w:hAnsi="Courier New" w:cs="Courier New"/>
          <w:sz w:val="28"/>
          <w:szCs w:val="28"/>
        </w:rPr>
        <w:t xml:space="preserve"> в Адриатическом м. </w:t>
      </w:r>
      <w:r>
        <w:rPr>
          <w:rFonts w:ascii="Courier New" w:hAnsi="Courier New" w:cs="Courier New"/>
          <w:sz w:val="28"/>
          <w:szCs w:val="28"/>
        </w:rPr>
        <w:t xml:space="preserve">(там, в Иллирии, жили </w:t>
      </w:r>
      <w:r w:rsidRPr="001C05E8">
        <w:rPr>
          <w:rFonts w:ascii="Courier New" w:hAnsi="Courier New" w:cs="Courier New"/>
          <w:sz w:val="28"/>
          <w:szCs w:val="28"/>
        </w:rPr>
        <w:t>предки слав</w:t>
      </w:r>
      <w:r>
        <w:rPr>
          <w:rFonts w:ascii="Courier New" w:hAnsi="Courier New" w:cs="Courier New"/>
          <w:sz w:val="28"/>
          <w:szCs w:val="28"/>
        </w:rPr>
        <w:t>.</w:t>
      </w:r>
      <w:r w:rsidRPr="001C05E8">
        <w:rPr>
          <w:rFonts w:ascii="Courier New" w:hAnsi="Courier New" w:cs="Courier New"/>
          <w:sz w:val="28"/>
          <w:szCs w:val="28"/>
        </w:rPr>
        <w:t xml:space="preserve"> с древ</w:t>
      </w:r>
      <w:r>
        <w:rPr>
          <w:rFonts w:ascii="Courier New" w:hAnsi="Courier New" w:cs="Courier New"/>
          <w:sz w:val="28"/>
          <w:szCs w:val="28"/>
        </w:rPr>
        <w:t>.</w:t>
      </w:r>
      <w:r w:rsidRPr="001C05E8">
        <w:rPr>
          <w:rFonts w:ascii="Courier New" w:hAnsi="Courier New" w:cs="Courier New"/>
          <w:sz w:val="28"/>
          <w:szCs w:val="28"/>
        </w:rPr>
        <w:t xml:space="preserve"> времён, они почитали Дакшу). Это имя встречается у Птолемея и в «Краледворской рукописи» чехов. Этим именем названа область в Карпатах, в Ниж. Паннонии жили предки слав</w:t>
      </w:r>
      <w:r>
        <w:rPr>
          <w:rFonts w:ascii="Courier New" w:hAnsi="Courier New" w:cs="Courier New"/>
          <w:sz w:val="28"/>
          <w:szCs w:val="28"/>
        </w:rPr>
        <w:t>.</w:t>
      </w:r>
      <w:r w:rsidRPr="001C05E8">
        <w:rPr>
          <w:rFonts w:ascii="Courier New" w:hAnsi="Courier New" w:cs="Courier New"/>
          <w:sz w:val="28"/>
          <w:szCs w:val="28"/>
        </w:rPr>
        <w:t xml:space="preserve">, область во </w:t>
      </w:r>
      <w:r w:rsidRPr="001C05E8">
        <w:rPr>
          <w:rFonts w:ascii="Courier New" w:hAnsi="Courier New" w:cs="Courier New"/>
          <w:sz w:val="28"/>
          <w:szCs w:val="28"/>
          <w:lang w:val="en-US"/>
        </w:rPr>
        <w:t>II</w:t>
      </w:r>
      <w:r w:rsidRPr="001C05E8">
        <w:rPr>
          <w:rFonts w:ascii="Courier New" w:hAnsi="Courier New" w:cs="Courier New"/>
          <w:sz w:val="28"/>
          <w:szCs w:val="28"/>
        </w:rPr>
        <w:t>-</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вв. стала </w:t>
      </w:r>
      <w:r>
        <w:rPr>
          <w:rFonts w:ascii="Courier New" w:hAnsi="Courier New" w:cs="Courier New"/>
          <w:sz w:val="28"/>
          <w:szCs w:val="28"/>
        </w:rPr>
        <w:t>рим.</w:t>
      </w:r>
      <w:r w:rsidRPr="001C05E8">
        <w:rPr>
          <w:rFonts w:ascii="Courier New" w:hAnsi="Courier New" w:cs="Courier New"/>
          <w:sz w:val="28"/>
          <w:szCs w:val="28"/>
        </w:rPr>
        <w:t xml:space="preserve"> провинцией. Там найдена надпись, относящаяся к указанным в</w:t>
      </w:r>
      <w:r>
        <w:rPr>
          <w:rFonts w:ascii="Courier New" w:hAnsi="Courier New" w:cs="Courier New"/>
          <w:sz w:val="28"/>
          <w:szCs w:val="28"/>
        </w:rPr>
        <w:t>в.</w:t>
      </w:r>
      <w:r w:rsidRPr="001C05E8">
        <w:rPr>
          <w:rFonts w:ascii="Courier New" w:hAnsi="Courier New" w:cs="Courier New"/>
          <w:sz w:val="28"/>
          <w:szCs w:val="28"/>
        </w:rPr>
        <w:t xml:space="preserve">, на барельефе, где изображён праславянский бог (здесь имя его </w:t>
      </w:r>
      <w:r w:rsidRPr="001C05E8">
        <w:rPr>
          <w:rFonts w:ascii="Courier New" w:hAnsi="Courier New" w:cs="Courier New"/>
          <w:i/>
          <w:iCs/>
          <w:sz w:val="28"/>
          <w:szCs w:val="28"/>
        </w:rPr>
        <w:t>Добрат</w:t>
      </w:r>
      <w:r w:rsidRPr="001C05E8">
        <w:rPr>
          <w:rFonts w:ascii="Courier New" w:hAnsi="Courier New" w:cs="Courier New"/>
          <w:sz w:val="28"/>
          <w:szCs w:val="28"/>
        </w:rPr>
        <w:t>) на лошади: «Богу Добрату Евтихий раб воздал (посвятил)».</w:t>
      </w:r>
      <w:r>
        <w:rPr>
          <w:rFonts w:ascii="Courier New" w:hAnsi="Courier New" w:cs="Courier New"/>
          <w:sz w:val="28"/>
          <w:szCs w:val="28"/>
        </w:rPr>
        <w:t xml:space="preserve"> </w:t>
      </w:r>
      <w:r w:rsidRPr="001C05E8">
        <w:rPr>
          <w:rFonts w:ascii="Courier New" w:hAnsi="Courier New" w:cs="Courier New"/>
          <w:sz w:val="28"/>
          <w:szCs w:val="28"/>
        </w:rPr>
        <w:t>Храмы или мест</w:t>
      </w:r>
      <w:r w:rsidRPr="00DA62DC">
        <w:rPr>
          <w:rFonts w:ascii="Ozegov NT" w:hAnsi="Ozegov NT" w:cs="Ozegov NT"/>
          <w:sz w:val="28"/>
          <w:szCs w:val="28"/>
        </w:rPr>
        <w:t>а</w:t>
      </w:r>
      <w:r w:rsidRPr="001C05E8">
        <w:rPr>
          <w:rFonts w:ascii="Courier New" w:hAnsi="Courier New" w:cs="Courier New"/>
          <w:sz w:val="28"/>
          <w:szCs w:val="28"/>
        </w:rPr>
        <w:t xml:space="preserve"> почитания Д. иногда были совместно с Радегастом,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они оба Сварожичи, или, как предполагают некоторые исследователи, это был один бог под разными именами (по местностям). Храм Радегаста находился в Ретре, место почитания Д. в Киеве </w:t>
      </w:r>
      <w:r>
        <w:rPr>
          <w:rFonts w:ascii="Courier New" w:hAnsi="Courier New" w:cs="Courier New"/>
          <w:sz w:val="28"/>
          <w:szCs w:val="28"/>
        </w:rPr>
        <w:t xml:space="preserve">(С.Ушаков сообщал: «Истукан его был боготворим в Киеве») </w:t>
      </w:r>
      <w:r w:rsidRPr="001C05E8">
        <w:rPr>
          <w:rFonts w:ascii="Courier New" w:hAnsi="Courier New" w:cs="Courier New"/>
          <w:sz w:val="28"/>
          <w:szCs w:val="28"/>
        </w:rPr>
        <w:t>и др. Д. был покровителем князей-рюриковичей и кн</w:t>
      </w:r>
      <w:r>
        <w:rPr>
          <w:rFonts w:ascii="Courier New" w:hAnsi="Courier New" w:cs="Courier New"/>
          <w:sz w:val="28"/>
          <w:szCs w:val="28"/>
        </w:rPr>
        <w:t>.</w:t>
      </w:r>
      <w:r w:rsidRPr="001C05E8">
        <w:rPr>
          <w:rFonts w:ascii="Courier New" w:hAnsi="Courier New" w:cs="Courier New"/>
          <w:sz w:val="28"/>
          <w:szCs w:val="28"/>
        </w:rPr>
        <w:t xml:space="preserve"> Владимира, который установил его статую. Афан</w:t>
      </w:r>
      <w:r>
        <w:rPr>
          <w:rFonts w:ascii="Courier New" w:hAnsi="Courier New" w:cs="Courier New"/>
          <w:sz w:val="28"/>
          <w:szCs w:val="28"/>
        </w:rPr>
        <w:t>. (1,</w:t>
      </w:r>
      <w:r w:rsidRPr="001C05E8">
        <w:rPr>
          <w:rFonts w:ascii="Courier New" w:hAnsi="Courier New" w:cs="Courier New"/>
          <w:sz w:val="28"/>
          <w:szCs w:val="28"/>
        </w:rPr>
        <w:t>34) уп. «географические названия местностей: Дацьбоги (Дадзибоги) в Мазовше, Даждьбог в Мосальском уезде».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ДАКИЯ – праславянская обл</w:t>
      </w:r>
      <w:r>
        <w:rPr>
          <w:rFonts w:ascii="Courier New" w:hAnsi="Courier New" w:cs="Courier New"/>
          <w:sz w:val="28"/>
          <w:szCs w:val="28"/>
        </w:rPr>
        <w:t>.</w:t>
      </w:r>
      <w:r w:rsidRPr="001C05E8">
        <w:rPr>
          <w:rFonts w:ascii="Courier New" w:hAnsi="Courier New" w:cs="Courier New"/>
          <w:sz w:val="28"/>
          <w:szCs w:val="28"/>
        </w:rPr>
        <w:t xml:space="preserve"> (и древ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гос</w:t>
      </w:r>
      <w:r>
        <w:rPr>
          <w:rFonts w:ascii="Courier New" w:hAnsi="Courier New" w:cs="Courier New"/>
          <w:sz w:val="28"/>
          <w:szCs w:val="28"/>
        </w:rPr>
        <w:t>-</w:t>
      </w:r>
      <w:r w:rsidRPr="001C05E8">
        <w:rPr>
          <w:rFonts w:ascii="Courier New" w:hAnsi="Courier New" w:cs="Courier New"/>
          <w:sz w:val="28"/>
          <w:szCs w:val="28"/>
        </w:rPr>
        <w:t>во), название которого происходит от вед</w:t>
      </w:r>
      <w:r>
        <w:rPr>
          <w:rFonts w:ascii="Courier New" w:hAnsi="Courier New" w:cs="Courier New"/>
          <w:sz w:val="28"/>
          <w:szCs w:val="28"/>
        </w:rPr>
        <w:t>.</w:t>
      </w:r>
      <w:r w:rsidRPr="001C05E8">
        <w:rPr>
          <w:rFonts w:ascii="Courier New" w:hAnsi="Courier New" w:cs="Courier New"/>
          <w:sz w:val="28"/>
          <w:szCs w:val="28"/>
        </w:rPr>
        <w:t xml:space="preserve"> летающих существ Дакини (Дагини) – небесных дев, хранительниц дхармы – морального закона, они оказывали помощь праведникам, карали безнравственных. Даки – сев.-фракийские племена, родственные гетам (расселялись от сев. побережья Дуная до отрогов Карпат), впервые уп. Юстинианом при описании их войны с бастарнами во </w:t>
      </w:r>
      <w:r w:rsidRPr="001C05E8">
        <w:rPr>
          <w:rFonts w:ascii="Courier New" w:hAnsi="Courier New" w:cs="Courier New"/>
          <w:sz w:val="28"/>
          <w:szCs w:val="28"/>
          <w:lang w:val="en-US"/>
        </w:rPr>
        <w:t>II</w:t>
      </w:r>
      <w:r w:rsidRPr="001C05E8">
        <w:rPr>
          <w:rFonts w:ascii="Courier New" w:hAnsi="Courier New" w:cs="Courier New"/>
          <w:sz w:val="28"/>
          <w:szCs w:val="28"/>
        </w:rPr>
        <w:t xml:space="preserve"> в. до н.э. В сер.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под предводительством </w:t>
      </w:r>
      <w:r w:rsidRPr="001C05E8">
        <w:rPr>
          <w:rFonts w:ascii="Courier New" w:hAnsi="Courier New" w:cs="Courier New"/>
          <w:i/>
          <w:iCs/>
          <w:sz w:val="28"/>
          <w:szCs w:val="28"/>
        </w:rPr>
        <w:t>Буребиста</w:t>
      </w:r>
      <w:r w:rsidRPr="001C05E8">
        <w:rPr>
          <w:rFonts w:ascii="Courier New" w:hAnsi="Courier New" w:cs="Courier New"/>
          <w:sz w:val="28"/>
          <w:szCs w:val="28"/>
        </w:rPr>
        <w:t xml:space="preserve"> слились в мощное племенное объединение; имели золотоносные рудники, земледелие и осёдлое скотоводство. В верованиях их царил культ женского божества. При </w:t>
      </w:r>
      <w:r w:rsidRPr="001C05E8">
        <w:rPr>
          <w:rFonts w:ascii="Courier New" w:hAnsi="Courier New" w:cs="Courier New"/>
          <w:i/>
          <w:iCs/>
          <w:sz w:val="28"/>
          <w:szCs w:val="28"/>
        </w:rPr>
        <w:t>Децебале</w:t>
      </w:r>
      <w:r w:rsidRPr="001C05E8">
        <w:rPr>
          <w:rFonts w:ascii="Courier New" w:hAnsi="Courier New" w:cs="Courier New"/>
          <w:sz w:val="28"/>
          <w:szCs w:val="28"/>
        </w:rPr>
        <w:t>, несмотря на отчаянное сопротивление даков в 89, 101-102, 105-106 гг., терр</w:t>
      </w:r>
      <w:r>
        <w:rPr>
          <w:rFonts w:ascii="Courier New" w:hAnsi="Courier New" w:cs="Courier New"/>
          <w:sz w:val="28"/>
          <w:szCs w:val="28"/>
        </w:rPr>
        <w:t>.</w:t>
      </w:r>
      <w:r w:rsidRPr="001C05E8">
        <w:rPr>
          <w:rFonts w:ascii="Courier New" w:hAnsi="Courier New" w:cs="Courier New"/>
          <w:sz w:val="28"/>
          <w:szCs w:val="28"/>
        </w:rPr>
        <w:t xml:space="preserve"> их была завоёвана и превращена императором </w:t>
      </w:r>
      <w:r w:rsidRPr="001C05E8">
        <w:rPr>
          <w:rFonts w:ascii="Courier New" w:hAnsi="Courier New" w:cs="Courier New"/>
          <w:i/>
          <w:iCs/>
          <w:sz w:val="28"/>
          <w:szCs w:val="28"/>
        </w:rPr>
        <w:t>Траяном</w:t>
      </w:r>
      <w:r w:rsidRPr="001C05E8">
        <w:rPr>
          <w:rFonts w:ascii="Courier New" w:hAnsi="Courier New" w:cs="Courier New"/>
          <w:sz w:val="28"/>
          <w:szCs w:val="28"/>
        </w:rPr>
        <w:t xml:space="preserve"> в </w:t>
      </w:r>
      <w:r>
        <w:rPr>
          <w:rFonts w:ascii="Courier New" w:hAnsi="Courier New" w:cs="Courier New"/>
          <w:sz w:val="28"/>
          <w:szCs w:val="28"/>
        </w:rPr>
        <w:t>рим.</w:t>
      </w:r>
      <w:r w:rsidRPr="001C05E8">
        <w:rPr>
          <w:rFonts w:ascii="Courier New" w:hAnsi="Courier New" w:cs="Courier New"/>
          <w:sz w:val="28"/>
          <w:szCs w:val="28"/>
        </w:rPr>
        <w:t xml:space="preserve"> провинцию. Ок. 114 г. в честь победы над даками в Риме воздвигнута мраморная 38-метровая </w:t>
      </w:r>
      <w:r w:rsidRPr="001C05E8">
        <w:rPr>
          <w:rFonts w:ascii="Courier New" w:hAnsi="Courier New" w:cs="Courier New"/>
          <w:i/>
          <w:iCs/>
          <w:sz w:val="28"/>
          <w:szCs w:val="28"/>
        </w:rPr>
        <w:t>колонна Траяна</w:t>
      </w:r>
      <w:r>
        <w:rPr>
          <w:rFonts w:ascii="Courier New" w:hAnsi="Courier New" w:cs="Courier New"/>
          <w:sz w:val="28"/>
          <w:szCs w:val="28"/>
        </w:rPr>
        <w:t xml:space="preserve">, ствол которой </w:t>
      </w:r>
      <w:r w:rsidRPr="001C05E8">
        <w:rPr>
          <w:rFonts w:ascii="Courier New" w:hAnsi="Courier New" w:cs="Courier New"/>
          <w:sz w:val="28"/>
          <w:szCs w:val="28"/>
        </w:rPr>
        <w:t xml:space="preserve">покрыт рельефами со сценами из войн с даками. В 274 г. Д. завоёвана готами, затем, в нач.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гуннами. Заселившие Д. к </w:t>
      </w:r>
      <w:r w:rsidRPr="001C05E8">
        <w:rPr>
          <w:rFonts w:ascii="Courier New" w:hAnsi="Courier New" w:cs="Courier New"/>
          <w:sz w:val="28"/>
          <w:szCs w:val="28"/>
          <w:lang w:val="en-US"/>
        </w:rPr>
        <w:t>V</w:t>
      </w:r>
      <w:r w:rsidRPr="001C05E8">
        <w:rPr>
          <w:rFonts w:ascii="Courier New" w:hAnsi="Courier New" w:cs="Courier New"/>
          <w:sz w:val="28"/>
          <w:szCs w:val="28"/>
        </w:rPr>
        <w:t xml:space="preserve"> в. </w:t>
      </w:r>
      <w:r w:rsidR="00C30BA0">
        <w:rPr>
          <w:rFonts w:ascii="Courier New" w:hAnsi="Courier New" w:cs="Courier New"/>
          <w:sz w:val="28"/>
          <w:szCs w:val="28"/>
        </w:rPr>
        <w:t>прото</w:t>
      </w:r>
      <w:r w:rsidRPr="001C05E8">
        <w:rPr>
          <w:rFonts w:ascii="Courier New" w:hAnsi="Courier New" w:cs="Courier New"/>
          <w:sz w:val="28"/>
          <w:szCs w:val="28"/>
        </w:rPr>
        <w:t>слав</w:t>
      </w:r>
      <w:r w:rsidR="00C30BA0">
        <w:rPr>
          <w:rFonts w:ascii="Courier New" w:hAnsi="Courier New" w:cs="Courier New"/>
          <w:sz w:val="28"/>
          <w:szCs w:val="28"/>
        </w:rPr>
        <w:t>янские</w:t>
      </w:r>
      <w:r w:rsidRPr="001C05E8">
        <w:rPr>
          <w:rFonts w:ascii="Courier New" w:hAnsi="Courier New" w:cs="Courier New"/>
          <w:sz w:val="28"/>
          <w:szCs w:val="28"/>
        </w:rPr>
        <w:t xml:space="preserve"> племена оказали большое влияние на местное население.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ДАЛИМИЛ МЕЗИРЖИЦКИЙ (2-я пол. </w:t>
      </w:r>
      <w:r w:rsidRPr="001C05E8">
        <w:rPr>
          <w:rFonts w:ascii="Courier New" w:hAnsi="Courier New" w:cs="Courier New"/>
          <w:sz w:val="28"/>
          <w:szCs w:val="28"/>
          <w:lang w:val="en-US"/>
        </w:rPr>
        <w:t>XIII</w:t>
      </w:r>
      <w:r w:rsidR="000E3DC4">
        <w:rPr>
          <w:rFonts w:ascii="Courier New" w:hAnsi="Courier New" w:cs="Courier New"/>
          <w:sz w:val="28"/>
          <w:szCs w:val="28"/>
        </w:rPr>
        <w:t xml:space="preserve"> </w:t>
      </w:r>
      <w:r>
        <w:rPr>
          <w:rFonts w:ascii="Courier New" w:hAnsi="Courier New" w:cs="Courier New"/>
          <w:sz w:val="28"/>
          <w:szCs w:val="28"/>
        </w:rPr>
        <w:t>–</w:t>
      </w:r>
      <w:r w:rsidR="000E3DC4">
        <w:rPr>
          <w:rFonts w:ascii="Courier New" w:hAnsi="Courier New" w:cs="Courier New"/>
          <w:sz w:val="28"/>
          <w:szCs w:val="28"/>
        </w:rPr>
        <w:t xml:space="preserve"> </w:t>
      </w:r>
      <w:r w:rsidRPr="001C05E8">
        <w:rPr>
          <w:rFonts w:ascii="Courier New" w:hAnsi="Courier New" w:cs="Courier New"/>
          <w:sz w:val="28"/>
          <w:szCs w:val="28"/>
        </w:rPr>
        <w:t xml:space="preserve">1-я пол.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вв.) – чеш</w:t>
      </w:r>
      <w:r>
        <w:rPr>
          <w:rFonts w:ascii="Courier New" w:hAnsi="Courier New" w:cs="Courier New"/>
          <w:sz w:val="28"/>
          <w:szCs w:val="28"/>
        </w:rPr>
        <w:t>.</w:t>
      </w:r>
      <w:r w:rsidRPr="001C05E8">
        <w:rPr>
          <w:rFonts w:ascii="Courier New" w:hAnsi="Courier New" w:cs="Courier New"/>
          <w:sz w:val="28"/>
          <w:szCs w:val="28"/>
        </w:rPr>
        <w:t xml:space="preserve"> поэт, автор т.н. стихотворной Болеславской хроники на лат. яз., где отражены события чеш</w:t>
      </w:r>
      <w:r>
        <w:rPr>
          <w:rFonts w:ascii="Courier New" w:hAnsi="Courier New" w:cs="Courier New"/>
          <w:sz w:val="28"/>
          <w:szCs w:val="28"/>
        </w:rPr>
        <w:t>.</w:t>
      </w:r>
      <w:r w:rsidRPr="001C05E8">
        <w:rPr>
          <w:rFonts w:ascii="Courier New" w:hAnsi="Courier New" w:cs="Courier New"/>
          <w:sz w:val="28"/>
          <w:szCs w:val="28"/>
        </w:rPr>
        <w:t xml:space="preserve"> истории с древ</w:t>
      </w:r>
      <w:r>
        <w:rPr>
          <w:rFonts w:ascii="Courier New" w:hAnsi="Courier New" w:cs="Courier New"/>
          <w:sz w:val="28"/>
          <w:szCs w:val="28"/>
        </w:rPr>
        <w:t>.</w:t>
      </w:r>
      <w:r w:rsidRPr="001C05E8">
        <w:rPr>
          <w:rFonts w:ascii="Courier New" w:hAnsi="Courier New" w:cs="Courier New"/>
          <w:sz w:val="28"/>
          <w:szCs w:val="28"/>
        </w:rPr>
        <w:t xml:space="preserve"> времён до 1314 г. Впервые напечатана в 1620 г., на русск</w:t>
      </w:r>
      <w:r>
        <w:rPr>
          <w:rFonts w:ascii="Courier New" w:hAnsi="Courier New" w:cs="Courier New"/>
          <w:sz w:val="28"/>
          <w:szCs w:val="28"/>
        </w:rPr>
        <w:t>.</w:t>
      </w:r>
      <w:r w:rsidRPr="001C05E8">
        <w:rPr>
          <w:rFonts w:ascii="Courier New" w:hAnsi="Courier New" w:cs="Courier New"/>
          <w:sz w:val="28"/>
          <w:szCs w:val="28"/>
        </w:rPr>
        <w:t xml:space="preserve"> не издавалась.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ДАЛЬ ВЛАДИМИР ИВАНОВИЧ (1801-72) – русск</w:t>
      </w:r>
      <w:r>
        <w:rPr>
          <w:rFonts w:ascii="Courier New" w:hAnsi="Courier New" w:cs="Courier New"/>
          <w:sz w:val="28"/>
          <w:szCs w:val="28"/>
        </w:rPr>
        <w:t>.</w:t>
      </w:r>
      <w:r w:rsidRPr="001C05E8">
        <w:rPr>
          <w:rFonts w:ascii="Courier New" w:hAnsi="Courier New" w:cs="Courier New"/>
          <w:sz w:val="28"/>
          <w:szCs w:val="28"/>
        </w:rPr>
        <w:t xml:space="preserve"> учёный, этнограф, писатель, составитель знаменитого «Толкового словаря живого великорусского языка» (4 тт., 1861-67). Сын врача, окончил медицинский факультет Дерптского ун-та. Основным делом жизни было изучение русск</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xml:space="preserve"> и быта народа. Результатом этого стал и второй по значимости большой и чрезвычайно ценный труд «Пословицы русского народа» (1862; 2 изд.–2 тт., 1879; 3 изд.–8 тт., 1904). Д.В.И. напечатал обработки народных сказок, преданий («Русские сказки. Пяток первый», 1832; «Были и небылицы», 4 кн</w:t>
      </w:r>
      <w:r>
        <w:rPr>
          <w:rFonts w:ascii="Courier New" w:hAnsi="Courier New" w:cs="Courier New"/>
          <w:sz w:val="28"/>
          <w:szCs w:val="28"/>
        </w:rPr>
        <w:t>иги</w:t>
      </w:r>
      <w:r w:rsidRPr="001C05E8">
        <w:rPr>
          <w:rFonts w:ascii="Courier New" w:hAnsi="Courier New" w:cs="Courier New"/>
          <w:sz w:val="28"/>
          <w:szCs w:val="28"/>
        </w:rPr>
        <w:t>, 1834-39 и др.)</w:t>
      </w:r>
      <w:r w:rsidR="001E235C">
        <w:rPr>
          <w:rFonts w:ascii="Courier New" w:hAnsi="Courier New" w:cs="Courier New"/>
          <w:sz w:val="28"/>
          <w:szCs w:val="28"/>
        </w:rPr>
        <w:t>.</w:t>
      </w:r>
      <w:r w:rsidRPr="001C05E8">
        <w:rPr>
          <w:rFonts w:ascii="Courier New" w:hAnsi="Courier New" w:cs="Courier New"/>
          <w:sz w:val="28"/>
          <w:szCs w:val="28"/>
        </w:rPr>
        <w:t xml:space="preserve"> </w:t>
      </w:r>
      <w:r w:rsidR="001E235C">
        <w:rPr>
          <w:rFonts w:ascii="Courier New" w:hAnsi="Courier New" w:cs="Courier New"/>
          <w:sz w:val="28"/>
          <w:szCs w:val="28"/>
        </w:rPr>
        <w:t>М</w:t>
      </w:r>
      <w:r w:rsidRPr="001C05E8">
        <w:rPr>
          <w:rFonts w:ascii="Courier New" w:hAnsi="Courier New" w:cs="Courier New"/>
          <w:sz w:val="28"/>
          <w:szCs w:val="28"/>
        </w:rPr>
        <w:t>н</w:t>
      </w:r>
      <w:r>
        <w:rPr>
          <w:rFonts w:ascii="Courier New" w:hAnsi="Courier New" w:cs="Courier New"/>
          <w:sz w:val="28"/>
          <w:szCs w:val="28"/>
        </w:rPr>
        <w:t>.</w:t>
      </w:r>
      <w:r w:rsidRPr="001C05E8">
        <w:rPr>
          <w:rFonts w:ascii="Courier New" w:hAnsi="Courier New" w:cs="Courier New"/>
          <w:sz w:val="28"/>
          <w:szCs w:val="28"/>
        </w:rPr>
        <w:t xml:space="preserve"> этнографические очерки, собрал народные песни, лубочные картины.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ДАМАСКИН ИОАНН (ок. 675-до 753) </w:t>
      </w:r>
      <w:r>
        <w:rPr>
          <w:rFonts w:ascii="Courier New" w:hAnsi="Courier New" w:cs="Courier New"/>
          <w:sz w:val="28"/>
          <w:szCs w:val="28"/>
        </w:rPr>
        <w:t>–</w:t>
      </w:r>
      <w:r w:rsidRPr="001C05E8">
        <w:rPr>
          <w:rFonts w:ascii="Courier New" w:hAnsi="Courier New" w:cs="Courier New"/>
          <w:sz w:val="28"/>
          <w:szCs w:val="28"/>
        </w:rPr>
        <w:t xml:space="preserve"> визант</w:t>
      </w:r>
      <w:r>
        <w:rPr>
          <w:rFonts w:ascii="Courier New" w:hAnsi="Courier New" w:cs="Courier New"/>
          <w:sz w:val="28"/>
          <w:szCs w:val="28"/>
        </w:rPr>
        <w:t>.</w:t>
      </w:r>
      <w:r w:rsidRPr="001C05E8">
        <w:rPr>
          <w:rFonts w:ascii="Courier New" w:hAnsi="Courier New" w:cs="Courier New"/>
          <w:sz w:val="28"/>
          <w:szCs w:val="28"/>
        </w:rPr>
        <w:t xml:space="preserve"> философ, поэт, завершитель и систематизатор греч</w:t>
      </w:r>
      <w:r>
        <w:rPr>
          <w:rFonts w:ascii="Courier New" w:hAnsi="Courier New" w:cs="Courier New"/>
          <w:sz w:val="28"/>
          <w:szCs w:val="28"/>
        </w:rPr>
        <w:t>.</w:t>
      </w:r>
      <w:r w:rsidRPr="001C05E8">
        <w:rPr>
          <w:rFonts w:ascii="Courier New" w:hAnsi="Courier New" w:cs="Courier New"/>
          <w:sz w:val="28"/>
          <w:szCs w:val="28"/>
        </w:rPr>
        <w:t xml:space="preserve"> патриотики, где отражены контакты греков со слав</w:t>
      </w:r>
      <w:r>
        <w:rPr>
          <w:rFonts w:ascii="Courier New" w:hAnsi="Courier New" w:cs="Courier New"/>
          <w:sz w:val="28"/>
          <w:szCs w:val="28"/>
        </w:rPr>
        <w:t>.</w:t>
      </w:r>
      <w:r w:rsidRPr="001C05E8">
        <w:rPr>
          <w:rFonts w:ascii="Courier New" w:hAnsi="Courier New" w:cs="Courier New"/>
          <w:sz w:val="28"/>
          <w:szCs w:val="28"/>
        </w:rPr>
        <w:t xml:space="preserve"> миром.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ДАНА – в 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дева рек, богиня рек </w:t>
      </w:r>
      <w:r w:rsidRPr="00AA2110">
        <w:rPr>
          <w:rFonts w:ascii="Courier New" w:hAnsi="Courier New" w:cs="Courier New"/>
          <w:sz w:val="28"/>
          <w:szCs w:val="28"/>
        </w:rPr>
        <w:t>[</w:t>
      </w:r>
      <w:r w:rsidRPr="001C05E8">
        <w:rPr>
          <w:rFonts w:ascii="Courier New" w:hAnsi="Courier New" w:cs="Courier New"/>
          <w:sz w:val="28"/>
          <w:szCs w:val="28"/>
        </w:rPr>
        <w:t>соответствует вед</w:t>
      </w:r>
      <w:r>
        <w:rPr>
          <w:rFonts w:ascii="Courier New" w:hAnsi="Courier New" w:cs="Courier New"/>
          <w:sz w:val="28"/>
          <w:szCs w:val="28"/>
        </w:rPr>
        <w:t>.</w:t>
      </w:r>
      <w:r w:rsidRPr="001C05E8">
        <w:rPr>
          <w:rFonts w:ascii="Courier New" w:hAnsi="Courier New" w:cs="Courier New"/>
          <w:sz w:val="28"/>
          <w:szCs w:val="28"/>
        </w:rPr>
        <w:t xml:space="preserve"> </w:t>
      </w:r>
      <w:r w:rsidRPr="00AA2110">
        <w:rPr>
          <w:rFonts w:ascii="Courier New" w:hAnsi="Courier New" w:cs="Courier New"/>
          <w:i/>
          <w:iCs/>
          <w:sz w:val="28"/>
          <w:szCs w:val="28"/>
        </w:rPr>
        <w:t>Дану</w:t>
      </w:r>
      <w:r w:rsidRPr="001C05E8">
        <w:rPr>
          <w:rFonts w:ascii="Courier New" w:hAnsi="Courier New" w:cs="Courier New"/>
          <w:sz w:val="28"/>
          <w:szCs w:val="28"/>
        </w:rPr>
        <w:t xml:space="preserve"> – </w:t>
      </w:r>
      <w:r>
        <w:rPr>
          <w:rFonts w:ascii="Courier New" w:hAnsi="Courier New" w:cs="Courier New"/>
          <w:sz w:val="28"/>
          <w:szCs w:val="28"/>
        </w:rPr>
        <w:t>н</w:t>
      </w:r>
      <w:r w:rsidRPr="001C05E8">
        <w:rPr>
          <w:rFonts w:ascii="Courier New" w:hAnsi="Courier New" w:cs="Courier New"/>
          <w:sz w:val="28"/>
          <w:szCs w:val="28"/>
        </w:rPr>
        <w:t>ебесный поток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w:t>
      </w:r>
      <w:r w:rsidRPr="001C05E8">
        <w:rPr>
          <w:rFonts w:ascii="Courier New" w:hAnsi="Courier New" w:cs="Courier New"/>
          <w:sz w:val="28"/>
          <w:szCs w:val="28"/>
        </w:rPr>
        <w:t xml:space="preserve">апля, роса; Дану 2-я дочь Дакши </w:t>
      </w:r>
      <w:r>
        <w:rPr>
          <w:rFonts w:ascii="Courier New" w:hAnsi="Courier New" w:cs="Courier New"/>
          <w:sz w:val="28"/>
          <w:szCs w:val="28"/>
        </w:rPr>
        <w:t>(</w:t>
      </w:r>
      <w:r w:rsidRPr="001C05E8">
        <w:rPr>
          <w:rFonts w:ascii="Courier New" w:hAnsi="Courier New" w:cs="Courier New"/>
          <w:sz w:val="28"/>
          <w:szCs w:val="28"/>
        </w:rPr>
        <w:t>у русск</w:t>
      </w:r>
      <w:r>
        <w:rPr>
          <w:rFonts w:ascii="Courier New" w:hAnsi="Courier New" w:cs="Courier New"/>
          <w:sz w:val="28"/>
          <w:szCs w:val="28"/>
        </w:rPr>
        <w:t>.</w:t>
      </w:r>
      <w:r w:rsidRPr="001C05E8">
        <w:rPr>
          <w:rFonts w:ascii="Courier New" w:hAnsi="Courier New" w:cs="Courier New"/>
          <w:sz w:val="28"/>
          <w:szCs w:val="28"/>
        </w:rPr>
        <w:t xml:space="preserve"> – Дажбог</w:t>
      </w:r>
      <w:r>
        <w:rPr>
          <w:rFonts w:ascii="Courier New" w:hAnsi="Courier New" w:cs="Courier New"/>
          <w:sz w:val="28"/>
          <w:szCs w:val="28"/>
        </w:rPr>
        <w:t>)</w:t>
      </w:r>
      <w:r w:rsidRPr="001C05E8">
        <w:rPr>
          <w:rFonts w:ascii="Courier New" w:hAnsi="Courier New" w:cs="Courier New"/>
          <w:sz w:val="28"/>
          <w:szCs w:val="28"/>
        </w:rPr>
        <w:t>, от неё произошло 7 рек данавов</w:t>
      </w:r>
      <w:r>
        <w:rPr>
          <w:rFonts w:ascii="Courier New" w:hAnsi="Courier New" w:cs="Courier New"/>
          <w:sz w:val="28"/>
          <w:szCs w:val="28"/>
        </w:rPr>
        <w:t xml:space="preserve">; </w:t>
      </w:r>
      <w:r>
        <w:rPr>
          <w:rFonts w:ascii="Courier New" w:hAnsi="Courier New" w:cs="Courier New"/>
          <w:sz w:val="28"/>
          <w:szCs w:val="28"/>
          <w:lang w:val="en-US"/>
        </w:rPr>
        <w:t>D</w:t>
      </w:r>
      <w:r w:rsidRPr="00C81658">
        <w:rPr>
          <w:rFonts w:ascii="Courier New" w:hAnsi="Courier New" w:cs="Courier New"/>
          <w:sz w:val="28"/>
          <w:szCs w:val="28"/>
        </w:rPr>
        <w:t>ā</w:t>
      </w:r>
      <w:r>
        <w:rPr>
          <w:rFonts w:ascii="Courier New" w:hAnsi="Courier New" w:cs="Courier New"/>
          <w:sz w:val="28"/>
          <w:szCs w:val="28"/>
          <w:lang w:val="en-US"/>
        </w:rPr>
        <w:t>nu</w:t>
      </w:r>
      <w:r>
        <w:rPr>
          <w:rFonts w:ascii="Courier New" w:hAnsi="Courier New" w:cs="Courier New"/>
          <w:sz w:val="28"/>
          <w:szCs w:val="28"/>
        </w:rPr>
        <w:t xml:space="preserve"> – ир. река, вод</w:t>
      </w:r>
      <w:r w:rsidRPr="00C81658">
        <w:rPr>
          <w:rFonts w:ascii="Ozegov NT" w:hAnsi="Ozegov NT" w:cs="Ozegov NT"/>
          <w:sz w:val="28"/>
          <w:szCs w:val="28"/>
        </w:rPr>
        <w:t>а</w:t>
      </w:r>
      <w:r w:rsidRPr="00AA2110">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Д. у</w:t>
      </w:r>
      <w:r w:rsidRPr="001C05E8">
        <w:rPr>
          <w:rFonts w:ascii="Courier New" w:hAnsi="Courier New" w:cs="Courier New"/>
          <w:sz w:val="28"/>
          <w:szCs w:val="28"/>
        </w:rPr>
        <w:t>п. у Костомарова. Её имя (как и имя её прототипа Дану) сохранилось в названиях рр.</w:t>
      </w:r>
      <w:r>
        <w:rPr>
          <w:rFonts w:ascii="Courier New" w:hAnsi="Courier New" w:cs="Courier New"/>
          <w:sz w:val="28"/>
          <w:szCs w:val="28"/>
        </w:rPr>
        <w:t xml:space="preserve"> и.-е.</w:t>
      </w:r>
      <w:r w:rsidRPr="001C05E8">
        <w:rPr>
          <w:rFonts w:ascii="Courier New" w:hAnsi="Courier New" w:cs="Courier New"/>
          <w:sz w:val="28"/>
          <w:szCs w:val="28"/>
        </w:rPr>
        <w:t xml:space="preserve"> </w:t>
      </w:r>
      <w:r w:rsidRPr="001C05E8">
        <w:rPr>
          <w:rFonts w:ascii="Courier New" w:hAnsi="Courier New" w:cs="Courier New"/>
          <w:i/>
          <w:iCs/>
          <w:sz w:val="28"/>
          <w:szCs w:val="28"/>
        </w:rPr>
        <w:t>Дан</w:t>
      </w:r>
      <w:r w:rsidRPr="001C05E8">
        <w:rPr>
          <w:rFonts w:ascii="Courier New" w:hAnsi="Courier New" w:cs="Courier New"/>
          <w:sz w:val="28"/>
          <w:szCs w:val="28"/>
        </w:rPr>
        <w:t xml:space="preserve"> (протекает в Вологодской губ.) </w:t>
      </w:r>
      <w:r w:rsidRPr="001C05E8">
        <w:rPr>
          <w:rFonts w:ascii="Courier New" w:hAnsi="Courier New" w:cs="Courier New"/>
          <w:i/>
          <w:iCs/>
          <w:sz w:val="28"/>
          <w:szCs w:val="28"/>
        </w:rPr>
        <w:t>Дон</w:t>
      </w:r>
      <w:r w:rsidRPr="001C05E8">
        <w:rPr>
          <w:rFonts w:ascii="Courier New" w:hAnsi="Courier New" w:cs="Courier New"/>
          <w:sz w:val="28"/>
          <w:szCs w:val="28"/>
        </w:rPr>
        <w:t xml:space="preserve">, </w:t>
      </w:r>
      <w:r w:rsidRPr="001C05E8">
        <w:rPr>
          <w:rFonts w:ascii="Courier New" w:hAnsi="Courier New" w:cs="Courier New"/>
          <w:i/>
          <w:iCs/>
          <w:sz w:val="28"/>
          <w:szCs w:val="28"/>
        </w:rPr>
        <w:t>Потудань</w:t>
      </w:r>
      <w:r w:rsidRPr="001C05E8">
        <w:rPr>
          <w:rFonts w:ascii="Courier New" w:hAnsi="Courier New" w:cs="Courier New"/>
          <w:sz w:val="28"/>
          <w:szCs w:val="28"/>
        </w:rPr>
        <w:t xml:space="preserve"> (приток Дона, протекает в Воронежской обл.), </w:t>
      </w:r>
      <w:r w:rsidRPr="001C05E8">
        <w:rPr>
          <w:rFonts w:ascii="Courier New" w:hAnsi="Courier New" w:cs="Courier New"/>
          <w:i/>
          <w:iCs/>
          <w:sz w:val="28"/>
          <w:szCs w:val="28"/>
        </w:rPr>
        <w:t>Дунай</w:t>
      </w:r>
      <w:r>
        <w:rPr>
          <w:rFonts w:ascii="Courier New" w:hAnsi="Courier New" w:cs="Courier New"/>
          <w:sz w:val="28"/>
          <w:szCs w:val="28"/>
        </w:rPr>
        <w:t xml:space="preserve"> (античное название верх.</w:t>
      </w:r>
      <w:r w:rsidRPr="001C05E8">
        <w:rPr>
          <w:rFonts w:ascii="Courier New" w:hAnsi="Courier New" w:cs="Courier New"/>
          <w:sz w:val="28"/>
          <w:szCs w:val="28"/>
        </w:rPr>
        <w:t xml:space="preserve"> и сред</w:t>
      </w:r>
      <w:r>
        <w:rPr>
          <w:rFonts w:ascii="Courier New" w:hAnsi="Courier New" w:cs="Courier New"/>
          <w:sz w:val="28"/>
          <w:szCs w:val="28"/>
        </w:rPr>
        <w:t>.</w:t>
      </w:r>
      <w:r w:rsidRPr="001C05E8">
        <w:rPr>
          <w:rFonts w:ascii="Courier New" w:hAnsi="Courier New" w:cs="Courier New"/>
          <w:sz w:val="28"/>
          <w:szCs w:val="28"/>
        </w:rPr>
        <w:t xml:space="preserve"> течения - Данубий), </w:t>
      </w:r>
      <w:r w:rsidRPr="001C05E8">
        <w:rPr>
          <w:rFonts w:ascii="Courier New" w:hAnsi="Courier New" w:cs="Courier New"/>
          <w:i/>
          <w:iCs/>
          <w:sz w:val="28"/>
          <w:szCs w:val="28"/>
        </w:rPr>
        <w:t>Днепр, Днестр, Северский Донец</w:t>
      </w:r>
      <w:r>
        <w:rPr>
          <w:rFonts w:ascii="Courier New" w:hAnsi="Courier New" w:cs="Courier New"/>
          <w:i/>
          <w:iCs/>
          <w:sz w:val="28"/>
          <w:szCs w:val="28"/>
        </w:rPr>
        <w:t>, Дунаец</w:t>
      </w:r>
      <w:r w:rsidRPr="001C05E8">
        <w:rPr>
          <w:rFonts w:ascii="Courier New" w:hAnsi="Courier New" w:cs="Courier New"/>
          <w:sz w:val="28"/>
          <w:szCs w:val="28"/>
        </w:rPr>
        <w:t xml:space="preserve"> </w:t>
      </w:r>
      <w:r>
        <w:rPr>
          <w:rFonts w:ascii="Courier New" w:hAnsi="Courier New" w:cs="Courier New"/>
          <w:sz w:val="28"/>
          <w:szCs w:val="28"/>
        </w:rPr>
        <w:t xml:space="preserve">(приток Вислы), </w:t>
      </w:r>
      <w:r w:rsidRPr="00E92053">
        <w:rPr>
          <w:rFonts w:ascii="Courier New" w:hAnsi="Courier New" w:cs="Courier New"/>
          <w:i/>
          <w:iCs/>
          <w:sz w:val="28"/>
          <w:szCs w:val="28"/>
        </w:rPr>
        <w:t>Ардон</w:t>
      </w:r>
      <w:r>
        <w:rPr>
          <w:rFonts w:ascii="Courier New" w:hAnsi="Courier New" w:cs="Courier New"/>
          <w:sz w:val="28"/>
          <w:szCs w:val="28"/>
        </w:rPr>
        <w:t xml:space="preserve"> </w:t>
      </w:r>
      <w:r w:rsidRPr="001C05E8">
        <w:rPr>
          <w:rFonts w:ascii="Courier New" w:hAnsi="Courier New" w:cs="Courier New"/>
          <w:sz w:val="28"/>
          <w:szCs w:val="28"/>
        </w:rPr>
        <w:t>и др.</w:t>
      </w:r>
      <w:r>
        <w:rPr>
          <w:rFonts w:ascii="Courier New" w:hAnsi="Courier New" w:cs="Courier New"/>
          <w:sz w:val="28"/>
          <w:szCs w:val="28"/>
        </w:rPr>
        <w:t xml:space="preserve"> Д. не только вед., но и и.-е. богиня рек. Например, в ирландской (кельтской) мифол. уп. «племена богини Дану» (т.е. дети Дану) как основная группа бог</w:t>
      </w:r>
      <w:r w:rsidRPr="00AA2110">
        <w:rPr>
          <w:rFonts w:ascii="Ozegov NT" w:hAnsi="Ozegov NT" w:cs="Ozegov NT"/>
          <w:sz w:val="28"/>
          <w:szCs w:val="28"/>
        </w:rPr>
        <w:t>о</w:t>
      </w:r>
      <w:r>
        <w:rPr>
          <w:rFonts w:ascii="Courier New" w:hAnsi="Courier New" w:cs="Courier New"/>
          <w:sz w:val="28"/>
          <w:szCs w:val="28"/>
        </w:rPr>
        <w:t>в, в ирландских компиляциях изображались одной из «рас»-завоевател</w:t>
      </w:r>
      <w:r w:rsidR="008C2BEB">
        <w:rPr>
          <w:rFonts w:ascii="Courier New" w:hAnsi="Courier New" w:cs="Courier New"/>
          <w:sz w:val="28"/>
          <w:szCs w:val="28"/>
        </w:rPr>
        <w:t>ь</w:t>
      </w:r>
      <w:r>
        <w:rPr>
          <w:rFonts w:ascii="Courier New" w:hAnsi="Courier New" w:cs="Courier New"/>
          <w:sz w:val="28"/>
          <w:szCs w:val="28"/>
        </w:rPr>
        <w:t xml:space="preserve">ниц Ирландии: они прибыли с таинственных сев. островов. В валлийской традиции супругом Дану был Бели, от которого вели родословную крупнейшие валлийские ист. династии. В Европе тоже есть рр., названные в честь Дану: </w:t>
      </w:r>
      <w:r w:rsidRPr="00B541B1">
        <w:rPr>
          <w:rFonts w:ascii="Courier New" w:hAnsi="Courier New" w:cs="Courier New"/>
          <w:i/>
          <w:iCs/>
          <w:sz w:val="28"/>
          <w:szCs w:val="28"/>
        </w:rPr>
        <w:t>Дан</w:t>
      </w:r>
      <w:r>
        <w:rPr>
          <w:rFonts w:ascii="Courier New" w:hAnsi="Courier New" w:cs="Courier New"/>
          <w:sz w:val="28"/>
          <w:szCs w:val="28"/>
        </w:rPr>
        <w:t xml:space="preserve"> на сев. Центр. Португалии, приток Мондегу; </w:t>
      </w:r>
      <w:r w:rsidRPr="00B541B1">
        <w:rPr>
          <w:rFonts w:ascii="Courier New" w:hAnsi="Courier New" w:cs="Courier New"/>
          <w:i/>
          <w:iCs/>
          <w:sz w:val="28"/>
          <w:szCs w:val="28"/>
        </w:rPr>
        <w:t>Дон</w:t>
      </w:r>
      <w:r>
        <w:rPr>
          <w:rFonts w:ascii="Courier New" w:hAnsi="Courier New" w:cs="Courier New"/>
          <w:sz w:val="28"/>
          <w:szCs w:val="28"/>
        </w:rPr>
        <w:t xml:space="preserve"> в бас. Сев. м. на С.-В. Англии; </w:t>
      </w:r>
      <w:r w:rsidRPr="00B541B1">
        <w:rPr>
          <w:rFonts w:ascii="Courier New" w:hAnsi="Courier New" w:cs="Courier New"/>
          <w:i/>
          <w:iCs/>
          <w:sz w:val="28"/>
          <w:szCs w:val="28"/>
        </w:rPr>
        <w:t>Дон</w:t>
      </w:r>
      <w:r>
        <w:rPr>
          <w:rFonts w:ascii="Courier New" w:hAnsi="Courier New" w:cs="Courier New"/>
          <w:sz w:val="28"/>
          <w:szCs w:val="28"/>
        </w:rPr>
        <w:t xml:space="preserve"> в бас. р. Хамбер в Центр. Англии; </w:t>
      </w:r>
      <w:r w:rsidRPr="00B541B1">
        <w:rPr>
          <w:rFonts w:ascii="Courier New" w:hAnsi="Courier New" w:cs="Courier New"/>
          <w:i/>
          <w:iCs/>
          <w:sz w:val="28"/>
          <w:szCs w:val="28"/>
        </w:rPr>
        <w:t>Дандр</w:t>
      </w:r>
      <w:r>
        <w:rPr>
          <w:rFonts w:ascii="Courier New" w:hAnsi="Courier New" w:cs="Courier New"/>
          <w:sz w:val="28"/>
          <w:szCs w:val="28"/>
        </w:rPr>
        <w:t xml:space="preserve"> в Бельгии.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ДАСУНЬ – </w:t>
      </w:r>
      <w:r w:rsidR="00266A62">
        <w:rPr>
          <w:rFonts w:ascii="Courier New" w:hAnsi="Courier New" w:cs="Courier New"/>
          <w:sz w:val="28"/>
          <w:szCs w:val="28"/>
        </w:rPr>
        <w:t xml:space="preserve">воплощение духов чужих людей, </w:t>
      </w:r>
      <w:r w:rsidRPr="001C05E8">
        <w:rPr>
          <w:rFonts w:ascii="Courier New" w:hAnsi="Courier New" w:cs="Courier New"/>
          <w:sz w:val="28"/>
          <w:szCs w:val="28"/>
        </w:rPr>
        <w:t>в 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«тёмное царство», населённое не</w:t>
      </w:r>
      <w:r w:rsidR="00AF7DDD">
        <w:rPr>
          <w:rFonts w:ascii="Courier New" w:hAnsi="Courier New" w:cs="Courier New"/>
          <w:sz w:val="28"/>
          <w:szCs w:val="28"/>
        </w:rPr>
        <w:t xml:space="preserve"> </w:t>
      </w:r>
      <w:r w:rsidRPr="001C05E8">
        <w:rPr>
          <w:rFonts w:ascii="Courier New" w:hAnsi="Courier New" w:cs="Courier New"/>
          <w:sz w:val="28"/>
          <w:szCs w:val="28"/>
        </w:rPr>
        <w:t>славянами (от вед. «дасью» - совокупность неарийских племён, не верящих в бог</w:t>
      </w:r>
      <w:r w:rsidRPr="00AA2110">
        <w:rPr>
          <w:rFonts w:ascii="Ozegov NT" w:hAnsi="Ozegov NT" w:cs="Ozegov NT"/>
          <w:sz w:val="28"/>
          <w:szCs w:val="28"/>
        </w:rPr>
        <w:t>о</w:t>
      </w:r>
      <w:r w:rsidRPr="001C05E8">
        <w:rPr>
          <w:rFonts w:ascii="Courier New" w:hAnsi="Courier New" w:cs="Courier New"/>
          <w:sz w:val="28"/>
          <w:szCs w:val="28"/>
        </w:rPr>
        <w:t>в вед</w:t>
      </w:r>
      <w:r>
        <w:rPr>
          <w:rFonts w:ascii="Courier New" w:hAnsi="Courier New" w:cs="Courier New"/>
          <w:sz w:val="28"/>
          <w:szCs w:val="28"/>
        </w:rPr>
        <w:t>.</w:t>
      </w:r>
      <w:r w:rsidRPr="001C05E8">
        <w:rPr>
          <w:rFonts w:ascii="Courier New" w:hAnsi="Courier New" w:cs="Courier New"/>
          <w:sz w:val="28"/>
          <w:szCs w:val="28"/>
        </w:rPr>
        <w:t xml:space="preserve"> арьев).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ДВА – элемент числового кода, символизирующего парность, чётность, удвоение и раздвоение</w:t>
      </w:r>
      <w:r>
        <w:rPr>
          <w:rFonts w:ascii="Courier New" w:hAnsi="Courier New" w:cs="Courier New"/>
          <w:sz w:val="28"/>
          <w:szCs w:val="28"/>
        </w:rPr>
        <w:t xml:space="preserve"> (например, в ведах </w:t>
      </w:r>
      <w:r w:rsidRPr="008B1197">
        <w:rPr>
          <w:rFonts w:ascii="Courier New" w:hAnsi="Courier New" w:cs="Courier New"/>
          <w:i/>
          <w:iCs/>
          <w:sz w:val="28"/>
          <w:szCs w:val="28"/>
        </w:rPr>
        <w:t>рита-анрита</w:t>
      </w:r>
      <w:r>
        <w:rPr>
          <w:rFonts w:ascii="Courier New" w:hAnsi="Courier New" w:cs="Courier New"/>
          <w:sz w:val="28"/>
          <w:szCs w:val="28"/>
        </w:rPr>
        <w:t xml:space="preserve"> – закон и хаос; </w:t>
      </w:r>
      <w:r w:rsidRPr="008B1197">
        <w:rPr>
          <w:rFonts w:ascii="Courier New" w:hAnsi="Courier New" w:cs="Courier New"/>
          <w:i/>
          <w:iCs/>
          <w:sz w:val="28"/>
          <w:szCs w:val="28"/>
        </w:rPr>
        <w:t>сат</w:t>
      </w:r>
      <w:r>
        <w:rPr>
          <w:rFonts w:ascii="Courier New" w:hAnsi="Courier New" w:cs="Courier New"/>
          <w:sz w:val="28"/>
          <w:szCs w:val="28"/>
        </w:rPr>
        <w:t xml:space="preserve"> – сущее материальное и </w:t>
      </w:r>
      <w:r w:rsidRPr="008B1197">
        <w:rPr>
          <w:rFonts w:ascii="Courier New" w:hAnsi="Courier New" w:cs="Courier New"/>
          <w:i/>
          <w:iCs/>
          <w:sz w:val="28"/>
          <w:szCs w:val="28"/>
        </w:rPr>
        <w:t>тьят</w:t>
      </w:r>
      <w:r>
        <w:rPr>
          <w:rFonts w:ascii="Courier New" w:hAnsi="Courier New" w:cs="Courier New"/>
          <w:sz w:val="28"/>
          <w:szCs w:val="28"/>
        </w:rPr>
        <w:t xml:space="preserve"> – сущее бестелесное; мор и амор – смерть и жизнь-любовь)</w:t>
      </w:r>
      <w:r w:rsidR="00926426">
        <w:rPr>
          <w:rFonts w:ascii="Courier New" w:hAnsi="Courier New" w:cs="Courier New"/>
          <w:sz w:val="28"/>
          <w:szCs w:val="28"/>
        </w:rPr>
        <w:t>.</w:t>
      </w:r>
      <w:r w:rsidRPr="001C05E8">
        <w:rPr>
          <w:rFonts w:ascii="Courier New" w:hAnsi="Courier New" w:cs="Courier New"/>
          <w:sz w:val="28"/>
          <w:szCs w:val="28"/>
        </w:rPr>
        <w:t xml:space="preserve"> </w:t>
      </w:r>
      <w:r w:rsidR="00926426">
        <w:rPr>
          <w:rFonts w:ascii="Courier New" w:hAnsi="Courier New" w:cs="Courier New"/>
          <w:sz w:val="28"/>
          <w:szCs w:val="28"/>
        </w:rPr>
        <w:t>Ч</w:t>
      </w:r>
      <w:r w:rsidRPr="001C05E8">
        <w:rPr>
          <w:rFonts w:ascii="Courier New" w:hAnsi="Courier New" w:cs="Courier New"/>
          <w:sz w:val="28"/>
          <w:szCs w:val="28"/>
        </w:rPr>
        <w:t>исло, тяготеющее к развитию, управлению, движению, размножению (кратности). В то же время 2 антитеза с такими крайностями, как день и ночь</w:t>
      </w:r>
      <w:r>
        <w:rPr>
          <w:rFonts w:ascii="Courier New" w:hAnsi="Courier New" w:cs="Courier New"/>
          <w:sz w:val="28"/>
          <w:szCs w:val="28"/>
        </w:rPr>
        <w:t>; солнце и луна</w:t>
      </w:r>
      <w:r w:rsidRPr="001C05E8">
        <w:rPr>
          <w:rFonts w:ascii="Courier New" w:hAnsi="Courier New" w:cs="Courier New"/>
          <w:sz w:val="28"/>
          <w:szCs w:val="28"/>
        </w:rPr>
        <w:t>. Оно «сто</w:t>
      </w:r>
      <w:r w:rsidRPr="00B35819">
        <w:rPr>
          <w:rFonts w:ascii="Ozegov NT" w:hAnsi="Ozegov NT" w:cs="Ozegov NT"/>
          <w:sz w:val="28"/>
          <w:szCs w:val="28"/>
        </w:rPr>
        <w:t>и</w:t>
      </w:r>
      <w:r w:rsidRPr="001C05E8">
        <w:rPr>
          <w:rFonts w:ascii="Courier New" w:hAnsi="Courier New" w:cs="Courier New"/>
          <w:sz w:val="28"/>
          <w:szCs w:val="28"/>
        </w:rPr>
        <w:t>т» за равновесие и контраст и поддерживает равновесие, смешивая позитивные и негативные качества. В народных верованиях получает противоречивую оценку: положительного значения – единения (иногда братства-сестринства, если речь идёт о двойняшках</w:t>
      </w:r>
      <w:r>
        <w:rPr>
          <w:rFonts w:ascii="Courier New" w:hAnsi="Courier New" w:cs="Courier New"/>
          <w:sz w:val="28"/>
          <w:szCs w:val="28"/>
        </w:rPr>
        <w:t xml:space="preserve"> или близнечных мифах</w:t>
      </w:r>
      <w:r w:rsidRPr="001C05E8">
        <w:rPr>
          <w:rFonts w:ascii="Courier New" w:hAnsi="Courier New" w:cs="Courier New"/>
          <w:sz w:val="28"/>
          <w:szCs w:val="28"/>
        </w:rPr>
        <w:t>), побратимства; удвоения благ. В то же время Д. может ассоциироваться с двойником, тенью, отражением, смертью. Д. одинаковых предмета, двойные или сдвоенные предметы (здесь виделся эффект зеркальности) могли, по поверьям предков, принести несчастья и смерть. Блр</w:t>
      </w:r>
      <w:r>
        <w:rPr>
          <w:rFonts w:ascii="Courier New" w:hAnsi="Courier New" w:cs="Courier New"/>
          <w:sz w:val="28"/>
          <w:szCs w:val="28"/>
        </w:rPr>
        <w:t>.</w:t>
      </w:r>
      <w:r w:rsidRPr="001C05E8">
        <w:rPr>
          <w:rFonts w:ascii="Courier New" w:hAnsi="Courier New" w:cs="Courier New"/>
          <w:sz w:val="28"/>
          <w:szCs w:val="28"/>
        </w:rPr>
        <w:t xml:space="preserve"> на Витебщине считали плохим знаком, когда курица снесла 2 яйца за день; болгары - яйцо с 2-мя желтками. Опасным считалось одновременное пребывание на небе двух светил – </w:t>
      </w:r>
      <w:r>
        <w:rPr>
          <w:rFonts w:ascii="Courier New" w:hAnsi="Courier New" w:cs="Courier New"/>
          <w:sz w:val="28"/>
          <w:szCs w:val="28"/>
        </w:rPr>
        <w:t>с</w:t>
      </w:r>
      <w:r w:rsidRPr="001C05E8">
        <w:rPr>
          <w:rFonts w:ascii="Courier New" w:hAnsi="Courier New" w:cs="Courier New"/>
          <w:sz w:val="28"/>
          <w:szCs w:val="28"/>
        </w:rPr>
        <w:t xml:space="preserve">олнца и </w:t>
      </w:r>
      <w:r>
        <w:rPr>
          <w:rFonts w:ascii="Courier New" w:hAnsi="Courier New" w:cs="Courier New"/>
          <w:sz w:val="28"/>
          <w:szCs w:val="28"/>
        </w:rPr>
        <w:t>л</w:t>
      </w:r>
      <w:r w:rsidRPr="001C05E8">
        <w:rPr>
          <w:rFonts w:ascii="Courier New" w:hAnsi="Courier New" w:cs="Courier New"/>
          <w:sz w:val="28"/>
          <w:szCs w:val="28"/>
        </w:rPr>
        <w:t>уны: в это время нельзя было с</w:t>
      </w:r>
      <w:r w:rsidRPr="001C05E8">
        <w:rPr>
          <w:rFonts w:ascii="Ozegov NT" w:hAnsi="Ozegov NT" w:cs="Ozegov NT"/>
          <w:sz w:val="28"/>
          <w:szCs w:val="28"/>
        </w:rPr>
        <w:t>е</w:t>
      </w:r>
      <w:r w:rsidRPr="001C05E8">
        <w:rPr>
          <w:rFonts w:ascii="Courier New" w:hAnsi="Courier New" w:cs="Courier New"/>
          <w:sz w:val="28"/>
          <w:szCs w:val="28"/>
        </w:rPr>
        <w:t>ять, иначе погибнет урожай. В Карпатах плохим знаком («не на д</w:t>
      </w:r>
      <w:r w:rsidRPr="001C05E8">
        <w:rPr>
          <w:rFonts w:ascii="Ozegov NT" w:hAnsi="Ozegov NT" w:cs="Ozegov NT"/>
          <w:sz w:val="28"/>
          <w:szCs w:val="28"/>
        </w:rPr>
        <w:t>о</w:t>
      </w:r>
      <w:r w:rsidRPr="001C05E8">
        <w:rPr>
          <w:rFonts w:ascii="Courier New" w:hAnsi="Courier New" w:cs="Courier New"/>
          <w:sz w:val="28"/>
          <w:szCs w:val="28"/>
        </w:rPr>
        <w:t>бре») считали встречу двух лиц, тождественных по своему положению (2 невесты, рожен</w:t>
      </w:r>
      <w:r>
        <w:rPr>
          <w:rFonts w:ascii="Courier New" w:hAnsi="Courier New" w:cs="Courier New"/>
          <w:sz w:val="28"/>
          <w:szCs w:val="28"/>
        </w:rPr>
        <w:t>ицы, сватов). С необычными (</w:t>
      </w:r>
      <w:r w:rsidRPr="001C05E8">
        <w:rPr>
          <w:rFonts w:ascii="Courier New" w:hAnsi="Courier New" w:cs="Courier New"/>
          <w:sz w:val="28"/>
          <w:szCs w:val="28"/>
        </w:rPr>
        <w:t>волшебными или колдовскими) качествами мог оказаться человек, который обмирал (умирал, впадал в летаргический сон) и потом воскресал (второй раз рождался); а также тот, кого ребёнком дважды отнимали от груди. Недоев одного куска хлеба, начинать др</w:t>
      </w:r>
      <w:r>
        <w:rPr>
          <w:rFonts w:ascii="Courier New" w:hAnsi="Courier New" w:cs="Courier New"/>
          <w:sz w:val="28"/>
          <w:szCs w:val="28"/>
        </w:rPr>
        <w:t>.</w:t>
      </w:r>
      <w:r w:rsidRPr="001C05E8">
        <w:rPr>
          <w:rFonts w:ascii="Courier New" w:hAnsi="Courier New" w:cs="Courier New"/>
          <w:sz w:val="28"/>
          <w:szCs w:val="28"/>
        </w:rPr>
        <w:t xml:space="preserve"> нельзя: кто-то будет голодать. Беременную женщину рассматривали как опасную из-за присутствия в ней двух душ одновременно. Нельзя было называть одним именем двоих живущих в доме одновременно (поэтому ребёнку редко давали имя отца, чаще – «дедне имя»). Это объясняется страхом перед всяким «удвоением» (а значит «умножением»), трактуемым как опасная неопределённость в отношении земного и загробного мира. Наши предки догадывались о возможности существования человека одновременно в обоих мирах, и догадывались, что нет устойчивой границы, разделяющей эти миры. С «потусторонним» связывалась символика зеркала (трактовка отражения в воде, колодце и т.д.).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существовала отрицательная оценка вторника (хотя он повторял лишь первый день недели, шёл вторым); македонцы называли вторник – «повторник», видимо считая, что он может таить и опасное повторение возможного плохого.</w:t>
      </w:r>
      <w:r>
        <w:rPr>
          <w:rFonts w:ascii="Courier New" w:hAnsi="Courier New" w:cs="Courier New"/>
          <w:sz w:val="28"/>
          <w:szCs w:val="28"/>
        </w:rPr>
        <w:t xml:space="preserve"> </w:t>
      </w:r>
      <w:r w:rsidRPr="001C05E8">
        <w:rPr>
          <w:rFonts w:ascii="Courier New" w:hAnsi="Courier New" w:cs="Courier New"/>
          <w:sz w:val="28"/>
          <w:szCs w:val="28"/>
        </w:rPr>
        <w:t>Символика Д. часто использовалась в ритуалах, «адресованных» миру мёртвых. Например, сербы Негошинской краины, желая облегчить последние минуты умирающего, борющегося со смертью, поили его «двойной» водой, взятой из слияния двух р</w:t>
      </w:r>
      <w:r>
        <w:rPr>
          <w:rFonts w:ascii="Courier New" w:hAnsi="Courier New" w:cs="Courier New"/>
          <w:sz w:val="28"/>
          <w:szCs w:val="28"/>
        </w:rPr>
        <w:t>р</w:t>
      </w:r>
      <w:r w:rsidRPr="001C05E8">
        <w:rPr>
          <w:rFonts w:ascii="Courier New" w:hAnsi="Courier New" w:cs="Courier New"/>
          <w:sz w:val="28"/>
          <w:szCs w:val="28"/>
        </w:rPr>
        <w:t>. или потоков (если человек останется ещё в этом мире, -</w:t>
      </w:r>
      <w:r>
        <w:rPr>
          <w:rFonts w:ascii="Courier New" w:hAnsi="Courier New" w:cs="Courier New"/>
          <w:sz w:val="28"/>
          <w:szCs w:val="28"/>
        </w:rPr>
        <w:t xml:space="preserve"> </w:t>
      </w:r>
      <w:r w:rsidRPr="001C05E8">
        <w:rPr>
          <w:rFonts w:ascii="Courier New" w:hAnsi="Courier New" w:cs="Courier New"/>
          <w:sz w:val="28"/>
          <w:szCs w:val="28"/>
        </w:rPr>
        <w:t>подействует одна вода, а др</w:t>
      </w:r>
      <w:r>
        <w:rPr>
          <w:rFonts w:ascii="Courier New" w:hAnsi="Courier New" w:cs="Courier New"/>
          <w:sz w:val="28"/>
          <w:szCs w:val="28"/>
        </w:rPr>
        <w:t>.</w:t>
      </w:r>
      <w:r w:rsidRPr="001C05E8">
        <w:rPr>
          <w:rFonts w:ascii="Courier New" w:hAnsi="Courier New" w:cs="Courier New"/>
          <w:sz w:val="28"/>
          <w:szCs w:val="28"/>
        </w:rPr>
        <w:t>, - если он покинет этот мир). У болгар есть поговорка: «Если возжигаешь Богу свечку, то чёрту ставь две». «Чёт» и «чёрт» связаны с миром предков. Мотив «чёрта – с-два» нашёл отражение в слав</w:t>
      </w:r>
      <w:r>
        <w:rPr>
          <w:rFonts w:ascii="Courier New" w:hAnsi="Courier New" w:cs="Courier New"/>
          <w:sz w:val="28"/>
          <w:szCs w:val="28"/>
        </w:rPr>
        <w:t>.</w:t>
      </w:r>
      <w:r w:rsidRPr="001C05E8">
        <w:rPr>
          <w:rFonts w:ascii="Courier New" w:hAnsi="Courier New" w:cs="Courier New"/>
          <w:sz w:val="28"/>
          <w:szCs w:val="28"/>
        </w:rPr>
        <w:t xml:space="preserve"> фольклоре.</w:t>
      </w:r>
      <w:r>
        <w:rPr>
          <w:rFonts w:ascii="Courier New" w:hAnsi="Courier New" w:cs="Courier New"/>
          <w:sz w:val="28"/>
          <w:szCs w:val="28"/>
        </w:rPr>
        <w:t xml:space="preserve"> </w:t>
      </w:r>
      <w:r w:rsidRPr="001C05E8">
        <w:rPr>
          <w:rFonts w:ascii="Courier New" w:hAnsi="Courier New" w:cs="Courier New"/>
          <w:sz w:val="28"/>
          <w:szCs w:val="28"/>
        </w:rPr>
        <w:t xml:space="preserve">Судя по фольклорным источникам, «нечистую силу», врага, противника нельзя было бить (ударять, колоть) дважды, </w:t>
      </w:r>
      <w:r w:rsidR="000D6B50">
        <w:rPr>
          <w:rFonts w:ascii="Courier New" w:hAnsi="Courier New" w:cs="Courier New"/>
          <w:sz w:val="28"/>
          <w:szCs w:val="28"/>
        </w:rPr>
        <w:t xml:space="preserve">побеждать надо </w:t>
      </w:r>
      <w:r w:rsidRPr="001C05E8">
        <w:rPr>
          <w:rFonts w:ascii="Courier New" w:hAnsi="Courier New" w:cs="Courier New"/>
          <w:sz w:val="28"/>
          <w:szCs w:val="28"/>
        </w:rPr>
        <w:t>только с одного (первого) раза</w:t>
      </w:r>
      <w:r w:rsidR="000D6B50">
        <w:rPr>
          <w:rFonts w:ascii="Courier New" w:hAnsi="Courier New" w:cs="Courier New"/>
          <w:sz w:val="28"/>
          <w:szCs w:val="28"/>
        </w:rPr>
        <w:t>.</w:t>
      </w:r>
      <w:r w:rsidRPr="001C05E8">
        <w:rPr>
          <w:rFonts w:ascii="Courier New" w:hAnsi="Courier New" w:cs="Courier New"/>
          <w:sz w:val="28"/>
          <w:szCs w:val="28"/>
        </w:rPr>
        <w:t xml:space="preserve"> </w:t>
      </w:r>
      <w:r w:rsidR="000D6B50">
        <w:rPr>
          <w:rFonts w:ascii="Courier New" w:hAnsi="Courier New" w:cs="Courier New"/>
          <w:sz w:val="28"/>
          <w:szCs w:val="28"/>
        </w:rPr>
        <w:t>Т</w:t>
      </w:r>
      <w:r w:rsidRPr="001C05E8">
        <w:rPr>
          <w:rFonts w:ascii="Courier New" w:hAnsi="Courier New" w:cs="Courier New"/>
          <w:sz w:val="28"/>
          <w:szCs w:val="28"/>
        </w:rPr>
        <w:t>.к. второй удар удваивал вражью силу. В болгарской эпической песне добрый молодец ударял противника булавой, тот падал с коня и умолял ударить ещё раз, но м</w:t>
      </w:r>
      <w:r w:rsidRPr="001C05E8">
        <w:rPr>
          <w:rFonts w:ascii="Ozegov NT" w:hAnsi="Ozegov NT" w:cs="Ozegov NT"/>
          <w:sz w:val="28"/>
          <w:szCs w:val="28"/>
        </w:rPr>
        <w:t>о</w:t>
      </w:r>
      <w:r w:rsidRPr="001C05E8">
        <w:rPr>
          <w:rFonts w:ascii="Courier New" w:hAnsi="Courier New" w:cs="Courier New"/>
          <w:sz w:val="28"/>
          <w:szCs w:val="28"/>
        </w:rPr>
        <w:t>лодец отказался и его противник погиб.</w:t>
      </w:r>
      <w:r>
        <w:rPr>
          <w:rFonts w:ascii="Courier New" w:hAnsi="Courier New" w:cs="Courier New"/>
          <w:sz w:val="28"/>
          <w:szCs w:val="28"/>
        </w:rPr>
        <w:t xml:space="preserve"> </w:t>
      </w:r>
      <w:r w:rsidRPr="001C05E8">
        <w:rPr>
          <w:rFonts w:ascii="Courier New" w:hAnsi="Courier New" w:cs="Courier New"/>
          <w:sz w:val="28"/>
          <w:szCs w:val="28"/>
        </w:rPr>
        <w:t>Число Д. наделялось отгонной магической силой и использовалось для защиты и оберега от нечисти. Так, если в семье «не держались» дети, новорождённому следовало дать 2 имени (одно – для мира мёртвых, др</w:t>
      </w:r>
      <w:r>
        <w:rPr>
          <w:rFonts w:ascii="Courier New" w:hAnsi="Courier New" w:cs="Courier New"/>
          <w:sz w:val="28"/>
          <w:szCs w:val="28"/>
        </w:rPr>
        <w:t>.</w:t>
      </w:r>
      <w:r w:rsidRPr="001C05E8">
        <w:rPr>
          <w:rFonts w:ascii="Courier New" w:hAnsi="Courier New" w:cs="Courier New"/>
          <w:sz w:val="28"/>
          <w:szCs w:val="28"/>
        </w:rPr>
        <w:t xml:space="preserve"> – для мира живых). При эпидемии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дважды совершался защитный ритуал опахивания села двумя братьями-близнецами (или девушками-близнецами). В Харьковской губ. это делали на двух волах-близнецах; или скот прогоняли меж 2-х огней (костров, факелов, свеч), или – меж двух чесальных гребней.</w:t>
      </w:r>
      <w:r>
        <w:rPr>
          <w:rFonts w:ascii="Courier New" w:hAnsi="Courier New" w:cs="Courier New"/>
          <w:sz w:val="28"/>
          <w:szCs w:val="28"/>
        </w:rPr>
        <w:t xml:space="preserve"> </w:t>
      </w:r>
      <w:r w:rsidRPr="001C05E8">
        <w:rPr>
          <w:rFonts w:ascii="Courier New" w:hAnsi="Courier New" w:cs="Courier New"/>
          <w:sz w:val="28"/>
          <w:szCs w:val="28"/>
        </w:rPr>
        <w:t>Положительная символика значения числа Д. связана с мотивом брака как символа брачной пары и как знака преумножения благ. Двойной колос (спорыш, двойчатка, близнята и т.д.) ритуально скармливались скотине для увеличения её плодовитости. Двойной орех «спорыш» у бл</w:t>
      </w:r>
      <w:r>
        <w:rPr>
          <w:rFonts w:ascii="Courier New" w:hAnsi="Courier New" w:cs="Courier New"/>
          <w:sz w:val="28"/>
          <w:szCs w:val="28"/>
        </w:rPr>
        <w:t>р</w:t>
      </w:r>
      <w:r w:rsidRPr="001C05E8">
        <w:rPr>
          <w:rFonts w:ascii="Courier New" w:hAnsi="Courier New" w:cs="Courier New"/>
          <w:sz w:val="28"/>
          <w:szCs w:val="28"/>
        </w:rPr>
        <w:t>. рекомендовалось носить в кошельке, чтоб деньги «спорились». Двойной каштан у словен. служил талисманом. Животным порой специально давали съесть Д. одинаковых угощения (зерн</w:t>
      </w:r>
      <w:r w:rsidRPr="001C05E8">
        <w:rPr>
          <w:rFonts w:ascii="Ozegov NT" w:hAnsi="Ozegov NT" w:cs="Ozegov NT"/>
          <w:sz w:val="28"/>
          <w:szCs w:val="28"/>
        </w:rPr>
        <w:t>а</w:t>
      </w:r>
      <w:r w:rsidRPr="001C05E8">
        <w:rPr>
          <w:rFonts w:ascii="Courier New" w:hAnsi="Courier New" w:cs="Courier New"/>
          <w:sz w:val="28"/>
          <w:szCs w:val="28"/>
        </w:rPr>
        <w:t>, боба, семени, лепёшки, галушки), чтоб «принесли» 2 телят, ягнят, козлят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ДВАЖДЫРОЖДЁННЫЙ – часто встречается в древ. вед. текстах. Первое рождение материей (обычное) – это понятно. Второе понятие философское, точнее, – религиозное, духовно-нравственное. В вед. литературе часто встречаются призывы к нравственному совершенствованию. При этом предполагается, что оно должно быть достигнуто при этой жизни. Достигший цели получал громадную власть над природой и людьми. В РВ сказано, что жрецы-жертвователи получали власть даже над богами и влияли на ход жизни на земле. Видимо, людей, достигших таких возможностей, и называли Д., т.е. второй раз они порождали сами себя через нравственные каналы. Д. в ведах – похвала, восхваление личности, прославление. Сейчас эта формула, в которой подчёркивалась ценность сильной гуманной личности, утрачена. И над этим ст</w:t>
      </w:r>
      <w:r w:rsidRPr="009A3F1E">
        <w:rPr>
          <w:rFonts w:ascii="Ozegov NT" w:hAnsi="Ozegov NT" w:cs="Ozegov NT"/>
          <w:sz w:val="28"/>
          <w:szCs w:val="28"/>
        </w:rPr>
        <w:t>о</w:t>
      </w:r>
      <w:r>
        <w:rPr>
          <w:rFonts w:ascii="Courier New" w:hAnsi="Courier New" w:cs="Courier New"/>
          <w:sz w:val="28"/>
          <w:szCs w:val="28"/>
        </w:rPr>
        <w:t>ит задуматься.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ДВЕНАДЦАТЬ – число в русск</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магическое, употреблялось как образ полноты времени (12 месяцев – полный г</w:t>
      </w:r>
      <w:r>
        <w:rPr>
          <w:rFonts w:ascii="Courier New" w:hAnsi="Courier New" w:cs="Courier New"/>
          <w:sz w:val="28"/>
          <w:szCs w:val="28"/>
        </w:rPr>
        <w:t>.</w:t>
      </w:r>
      <w:r w:rsidRPr="001C05E8">
        <w:rPr>
          <w:rFonts w:ascii="Courier New" w:hAnsi="Courier New" w:cs="Courier New"/>
          <w:sz w:val="28"/>
          <w:szCs w:val="28"/>
        </w:rPr>
        <w:t>; 12 полнолуний-новолуний – полный г</w:t>
      </w:r>
      <w:r>
        <w:rPr>
          <w:rFonts w:ascii="Courier New" w:hAnsi="Courier New" w:cs="Courier New"/>
          <w:sz w:val="28"/>
          <w:szCs w:val="28"/>
        </w:rPr>
        <w:t>.</w:t>
      </w:r>
      <w:r w:rsidRPr="001C05E8">
        <w:rPr>
          <w:rFonts w:ascii="Courier New" w:hAnsi="Courier New" w:cs="Courier New"/>
          <w:sz w:val="28"/>
          <w:szCs w:val="28"/>
        </w:rPr>
        <w:t>; 12 знаков зодиака</w:t>
      </w:r>
      <w:r>
        <w:rPr>
          <w:rFonts w:ascii="Courier New" w:hAnsi="Courier New" w:cs="Courier New"/>
          <w:sz w:val="28"/>
          <w:szCs w:val="28"/>
        </w:rPr>
        <w:t xml:space="preserve"> -  полнота круга</w:t>
      </w:r>
      <w:r w:rsidRPr="001C05E8">
        <w:rPr>
          <w:rFonts w:ascii="Courier New" w:hAnsi="Courier New" w:cs="Courier New"/>
          <w:sz w:val="28"/>
          <w:szCs w:val="28"/>
        </w:rPr>
        <w:t xml:space="preserve">; </w:t>
      </w:r>
      <w:r>
        <w:rPr>
          <w:rFonts w:ascii="Courier New" w:hAnsi="Courier New" w:cs="Courier New"/>
          <w:sz w:val="28"/>
          <w:szCs w:val="28"/>
        </w:rPr>
        <w:t xml:space="preserve">полнота круга и в 12-часовом обороте стрелок часов; </w:t>
      </w:r>
      <w:r w:rsidRPr="001C05E8">
        <w:rPr>
          <w:rFonts w:ascii="Courier New" w:hAnsi="Courier New" w:cs="Courier New"/>
          <w:sz w:val="28"/>
          <w:szCs w:val="28"/>
        </w:rPr>
        <w:t>12 часов дня и ночи – сер</w:t>
      </w:r>
      <w:r>
        <w:rPr>
          <w:rFonts w:ascii="Courier New" w:hAnsi="Courier New" w:cs="Courier New"/>
          <w:sz w:val="28"/>
          <w:szCs w:val="28"/>
        </w:rPr>
        <w:t>.</w:t>
      </w:r>
      <w:r w:rsidRPr="001C05E8">
        <w:rPr>
          <w:rFonts w:ascii="Courier New" w:hAnsi="Courier New" w:cs="Courier New"/>
          <w:sz w:val="28"/>
          <w:szCs w:val="28"/>
        </w:rPr>
        <w:t xml:space="preserve"> дня и ночи; 12 – половина суток</w:t>
      </w:r>
      <w:r>
        <w:rPr>
          <w:rFonts w:ascii="Courier New" w:hAnsi="Courier New" w:cs="Courier New"/>
          <w:sz w:val="28"/>
          <w:szCs w:val="28"/>
        </w:rPr>
        <w:t>, граница времени от полночи до полдня и наоборот</w:t>
      </w:r>
      <w:r w:rsidRPr="001C05E8">
        <w:rPr>
          <w:rFonts w:ascii="Courier New" w:hAnsi="Courier New" w:cs="Courier New"/>
          <w:sz w:val="28"/>
          <w:szCs w:val="28"/>
        </w:rPr>
        <w:t>)</w:t>
      </w:r>
      <w:r>
        <w:rPr>
          <w:rFonts w:ascii="Courier New" w:hAnsi="Courier New" w:cs="Courier New"/>
          <w:sz w:val="28"/>
          <w:szCs w:val="28"/>
        </w:rPr>
        <w:t>; 12 дней – длительность зимних святок.</w:t>
      </w:r>
      <w:r w:rsidRPr="001C05E8">
        <w:rPr>
          <w:rFonts w:ascii="Courier New" w:hAnsi="Courier New" w:cs="Courier New"/>
          <w:sz w:val="28"/>
          <w:szCs w:val="28"/>
        </w:rPr>
        <w:t xml:space="preserve"> </w:t>
      </w:r>
      <w:r>
        <w:rPr>
          <w:rFonts w:ascii="Courier New" w:hAnsi="Courier New" w:cs="Courier New"/>
          <w:sz w:val="28"/>
          <w:szCs w:val="28"/>
        </w:rPr>
        <w:t xml:space="preserve">12 </w:t>
      </w:r>
      <w:r w:rsidRPr="001C05E8">
        <w:rPr>
          <w:rFonts w:ascii="Courier New" w:hAnsi="Courier New" w:cs="Courier New"/>
          <w:sz w:val="28"/>
          <w:szCs w:val="28"/>
        </w:rPr>
        <w:t xml:space="preserve">часто уп. в мифах, сказках, </w:t>
      </w:r>
      <w:r>
        <w:rPr>
          <w:rFonts w:ascii="Courier New" w:hAnsi="Courier New" w:cs="Courier New"/>
          <w:sz w:val="28"/>
          <w:szCs w:val="28"/>
        </w:rPr>
        <w:t>былинах, заговорах, загадках,</w:t>
      </w:r>
      <w:r w:rsidRPr="001C05E8">
        <w:rPr>
          <w:rFonts w:ascii="Courier New" w:hAnsi="Courier New" w:cs="Courier New"/>
          <w:sz w:val="28"/>
          <w:szCs w:val="28"/>
        </w:rPr>
        <w:t xml:space="preserve"> </w:t>
      </w:r>
      <w:r>
        <w:rPr>
          <w:rFonts w:ascii="Courier New" w:hAnsi="Courier New" w:cs="Courier New"/>
          <w:sz w:val="28"/>
          <w:szCs w:val="28"/>
        </w:rPr>
        <w:t>н</w:t>
      </w:r>
      <w:r w:rsidRPr="001C05E8">
        <w:rPr>
          <w:rFonts w:ascii="Courier New" w:hAnsi="Courier New" w:cs="Courier New"/>
          <w:sz w:val="28"/>
          <w:szCs w:val="28"/>
        </w:rPr>
        <w:t>апример, 12 подвигов Геракла у грек</w:t>
      </w:r>
      <w:r>
        <w:rPr>
          <w:rFonts w:ascii="Courier New" w:hAnsi="Courier New" w:cs="Courier New"/>
          <w:sz w:val="28"/>
          <w:szCs w:val="28"/>
        </w:rPr>
        <w:t>.</w:t>
      </w:r>
      <w:r w:rsidRPr="001C05E8">
        <w:rPr>
          <w:rFonts w:ascii="Courier New" w:hAnsi="Courier New" w:cs="Courier New"/>
          <w:sz w:val="28"/>
          <w:szCs w:val="28"/>
        </w:rPr>
        <w:t>; 12 подвигов Гильгамеша у шумер (и 12 гл</w:t>
      </w:r>
      <w:r>
        <w:rPr>
          <w:rFonts w:ascii="Courier New" w:hAnsi="Courier New" w:cs="Courier New"/>
          <w:sz w:val="28"/>
          <w:szCs w:val="28"/>
        </w:rPr>
        <w:t>.</w:t>
      </w:r>
      <w:r w:rsidRPr="001C05E8">
        <w:rPr>
          <w:rFonts w:ascii="Courier New" w:hAnsi="Courier New" w:cs="Courier New"/>
          <w:sz w:val="28"/>
          <w:szCs w:val="28"/>
        </w:rPr>
        <w:t xml:space="preserve"> эпоса); </w:t>
      </w:r>
      <w:r>
        <w:rPr>
          <w:rFonts w:ascii="Courier New" w:hAnsi="Courier New" w:cs="Courier New"/>
          <w:sz w:val="28"/>
          <w:szCs w:val="28"/>
        </w:rPr>
        <w:t xml:space="preserve">12 дней отводилось на Тризну Гектора, Патрокла у Гомера; </w:t>
      </w:r>
      <w:r w:rsidRPr="001C05E8">
        <w:rPr>
          <w:rFonts w:ascii="Courier New" w:hAnsi="Courier New" w:cs="Courier New"/>
          <w:sz w:val="28"/>
          <w:szCs w:val="28"/>
        </w:rPr>
        <w:t>у русск</w:t>
      </w:r>
      <w:r>
        <w:rPr>
          <w:rFonts w:ascii="Courier New" w:hAnsi="Courier New" w:cs="Courier New"/>
          <w:sz w:val="28"/>
          <w:szCs w:val="28"/>
        </w:rPr>
        <w:t>.</w:t>
      </w:r>
      <w:r w:rsidRPr="001C05E8">
        <w:rPr>
          <w:rFonts w:ascii="Courier New" w:hAnsi="Courier New" w:cs="Courier New"/>
          <w:sz w:val="28"/>
          <w:szCs w:val="28"/>
        </w:rPr>
        <w:t>: «Стоит дуб, на дубу 12 сучьев…»; или «Стоит столб до небес, на нём 12 гнёзд…»; в заговорах встречаются 12 лихорадок, а в сказках и былинах - змей о 12 головах («хоботах»)</w:t>
      </w:r>
      <w:r>
        <w:rPr>
          <w:rFonts w:ascii="Courier New" w:hAnsi="Courier New" w:cs="Courier New"/>
          <w:sz w:val="28"/>
          <w:szCs w:val="28"/>
        </w:rPr>
        <w:t xml:space="preserve">; двенадцатиглавый змей сторожит морское царство; 12-крылый змей в русск. и слвц. сказках; </w:t>
      </w:r>
      <w:r w:rsidRPr="001C05E8">
        <w:rPr>
          <w:rFonts w:ascii="Courier New" w:hAnsi="Courier New" w:cs="Courier New"/>
          <w:sz w:val="28"/>
          <w:szCs w:val="28"/>
        </w:rPr>
        <w:t>волшебный перстень о 12 винтах…; богатырь Медведко владел</w:t>
      </w:r>
      <w:r>
        <w:rPr>
          <w:rFonts w:ascii="Courier New" w:hAnsi="Courier New" w:cs="Courier New"/>
          <w:sz w:val="28"/>
          <w:szCs w:val="28"/>
        </w:rPr>
        <w:t xml:space="preserve"> 12-</w:t>
      </w:r>
      <w:r w:rsidRPr="001C05E8">
        <w:rPr>
          <w:rFonts w:ascii="Courier New" w:hAnsi="Courier New" w:cs="Courier New"/>
          <w:sz w:val="28"/>
          <w:szCs w:val="28"/>
        </w:rPr>
        <w:t>пудовой палицей; в былине о Добрыне: «повернул Добрыня к дубу в двенадцать сажен…»</w:t>
      </w:r>
      <w:r>
        <w:rPr>
          <w:rFonts w:ascii="Courier New" w:hAnsi="Courier New" w:cs="Courier New"/>
          <w:sz w:val="28"/>
          <w:szCs w:val="28"/>
        </w:rPr>
        <w:t>;</w:t>
      </w:r>
      <w:r w:rsidRPr="001C05E8">
        <w:rPr>
          <w:rFonts w:ascii="Courier New" w:hAnsi="Courier New" w:cs="Courier New"/>
          <w:sz w:val="28"/>
          <w:szCs w:val="28"/>
        </w:rPr>
        <w:t xml:space="preserve"> в сказках о Еруслане, О мёртвой царевне и проч. действуют 12 богатырей</w:t>
      </w:r>
      <w:r>
        <w:rPr>
          <w:rFonts w:ascii="Courier New" w:hAnsi="Courier New" w:cs="Courier New"/>
          <w:sz w:val="28"/>
          <w:szCs w:val="28"/>
        </w:rPr>
        <w:t>; Согласно апокрифам, от корня мирового древа исходят 12 молочных и медовых источников; в русск. сказках у Морского царя 12 дочерей; гнездо Ногай-птицы находится на 12 дубах; в ср. русск. загадке о годе и его частях: лежит брус через всю Русь, на этом брусе 12 гнёзд, в каждом гнезде по 4 яйца, а в каждом яйце по семь цыплят;</w:t>
      </w:r>
      <w:r w:rsidRPr="001C05E8">
        <w:rPr>
          <w:rFonts w:ascii="Courier New" w:hAnsi="Courier New" w:cs="Courier New"/>
          <w:sz w:val="28"/>
          <w:szCs w:val="28"/>
        </w:rPr>
        <w:t xml:space="preserve"> и т.д.</w:t>
      </w:r>
      <w:r>
        <w:rPr>
          <w:rFonts w:ascii="Courier New" w:hAnsi="Courier New" w:cs="Courier New"/>
          <w:sz w:val="28"/>
          <w:szCs w:val="28"/>
        </w:rPr>
        <w:t xml:space="preserve"> В русск. сказке Чудо-юдо едет на коне о 12-ти крылах; 12 лет Иван Попялов лежал в пепле; 12 лет не платил Садко дани Морскому Царю; на Коляду или в «баранье воскресенье» летом на Руси мясо жертвенных баранов варили в 12 котлах (12 здесь символизировало годовой цикл). 12 глаз у Жижа.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ДВЕРЬ – место перехода из одного пространства в др</w:t>
      </w:r>
      <w:r>
        <w:rPr>
          <w:rFonts w:ascii="Courier New" w:hAnsi="Courier New" w:cs="Courier New"/>
          <w:sz w:val="28"/>
          <w:szCs w:val="28"/>
        </w:rPr>
        <w:t>.</w:t>
      </w:r>
      <w:r w:rsidRPr="001C05E8">
        <w:rPr>
          <w:rFonts w:ascii="Courier New" w:hAnsi="Courier New" w:cs="Courier New"/>
          <w:sz w:val="28"/>
          <w:szCs w:val="28"/>
        </w:rPr>
        <w:t xml:space="preserve"> Например, с улицы в дом. Как всякое место перехода считалось опасным и непредсказуемым. Поэтому существовало мн</w:t>
      </w:r>
      <w:r>
        <w:rPr>
          <w:rFonts w:ascii="Courier New" w:hAnsi="Courier New" w:cs="Courier New"/>
          <w:sz w:val="28"/>
          <w:szCs w:val="28"/>
        </w:rPr>
        <w:t>.</w:t>
      </w:r>
      <w:r w:rsidRPr="001C05E8">
        <w:rPr>
          <w:rFonts w:ascii="Courier New" w:hAnsi="Courier New" w:cs="Courier New"/>
          <w:sz w:val="28"/>
          <w:szCs w:val="28"/>
        </w:rPr>
        <w:t xml:space="preserve"> оберегов, заговоров и молитв-«замк</w:t>
      </w:r>
      <w:r w:rsidRPr="00895B73">
        <w:rPr>
          <w:rFonts w:ascii="Ozegov NT" w:hAnsi="Ozegov NT" w:cs="Ozegov NT"/>
          <w:sz w:val="28"/>
          <w:szCs w:val="28"/>
        </w:rPr>
        <w:t>о</w:t>
      </w:r>
      <w:r w:rsidRPr="001C05E8">
        <w:rPr>
          <w:rFonts w:ascii="Courier New" w:hAnsi="Courier New" w:cs="Courier New"/>
          <w:sz w:val="28"/>
          <w:szCs w:val="28"/>
        </w:rPr>
        <w:t>в», «запирающих» Д. от враждебных сил и недобрых намерений.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ДВУГЛАЗКА – см. </w:t>
      </w:r>
      <w:r w:rsidRPr="004E7334">
        <w:rPr>
          <w:rFonts w:ascii="Courier New" w:hAnsi="Courier New" w:cs="Courier New"/>
          <w:i/>
          <w:iCs/>
          <w:sz w:val="28"/>
          <w:szCs w:val="28"/>
        </w:rPr>
        <w:t>Одноглазка</w:t>
      </w:r>
      <w:r>
        <w:rPr>
          <w:rFonts w:ascii="Courier New" w:hAnsi="Courier New" w:cs="Courier New"/>
          <w:sz w:val="28"/>
          <w:szCs w:val="28"/>
        </w:rPr>
        <w:t>.</w:t>
      </w:r>
    </w:p>
    <w:p w:rsidR="00983666"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w:t>
      </w:r>
      <w:r w:rsidRPr="001C05E8">
        <w:rPr>
          <w:rFonts w:ascii="Ozegov NT" w:hAnsi="Ozegov NT" w:cs="Ozegov NT"/>
          <w:sz w:val="28"/>
          <w:szCs w:val="28"/>
        </w:rPr>
        <w:t>Е</w:t>
      </w:r>
      <w:r w:rsidRPr="001C05E8">
        <w:rPr>
          <w:rFonts w:ascii="Courier New" w:hAnsi="Courier New" w:cs="Courier New"/>
          <w:sz w:val="28"/>
          <w:szCs w:val="28"/>
        </w:rPr>
        <w:t xml:space="preserve">ВА, </w:t>
      </w:r>
      <w:r>
        <w:rPr>
          <w:rFonts w:ascii="Courier New" w:hAnsi="Courier New" w:cs="Courier New"/>
          <w:sz w:val="28"/>
          <w:szCs w:val="28"/>
        </w:rPr>
        <w:t>Д</w:t>
      </w:r>
      <w:r w:rsidRPr="00ED3F07">
        <w:rPr>
          <w:rFonts w:ascii="Ozegov NT" w:hAnsi="Ozegov NT" w:cs="Ozegov NT"/>
          <w:sz w:val="28"/>
          <w:szCs w:val="28"/>
        </w:rPr>
        <w:t>И</w:t>
      </w:r>
      <w:r>
        <w:rPr>
          <w:rFonts w:ascii="Courier New" w:hAnsi="Courier New" w:cs="Courier New"/>
          <w:sz w:val="28"/>
          <w:szCs w:val="28"/>
        </w:rPr>
        <w:t xml:space="preserve">ВА, </w:t>
      </w:r>
      <w:r w:rsidRPr="001C05E8">
        <w:rPr>
          <w:rFonts w:ascii="Courier New" w:hAnsi="Courier New" w:cs="Courier New"/>
          <w:sz w:val="28"/>
          <w:szCs w:val="28"/>
        </w:rPr>
        <w:t>Д</w:t>
      </w:r>
      <w:r w:rsidRPr="001C05E8">
        <w:rPr>
          <w:rFonts w:ascii="Ozegov NT" w:hAnsi="Ozegov NT" w:cs="Ozegov NT"/>
          <w:sz w:val="28"/>
          <w:szCs w:val="28"/>
        </w:rPr>
        <w:t>И</w:t>
      </w:r>
      <w:r w:rsidRPr="001C05E8">
        <w:rPr>
          <w:rFonts w:ascii="Courier New" w:hAnsi="Courier New" w:cs="Courier New"/>
          <w:sz w:val="28"/>
          <w:szCs w:val="28"/>
        </w:rPr>
        <w:t>ВИЯ</w:t>
      </w:r>
      <w:r>
        <w:rPr>
          <w:rFonts w:ascii="Courier New" w:hAnsi="Courier New" w:cs="Courier New"/>
          <w:sz w:val="28"/>
          <w:szCs w:val="28"/>
        </w:rPr>
        <w:t>, ДЗЕВАНА</w:t>
      </w:r>
      <w:r w:rsidRPr="001C05E8">
        <w:rPr>
          <w:rFonts w:ascii="Courier New" w:hAnsi="Courier New" w:cs="Courier New"/>
          <w:sz w:val="28"/>
          <w:szCs w:val="28"/>
        </w:rPr>
        <w:t xml:space="preserve"> – богиня</w:t>
      </w:r>
      <w:r>
        <w:rPr>
          <w:rFonts w:ascii="Courier New" w:hAnsi="Courier New" w:cs="Courier New"/>
          <w:sz w:val="28"/>
          <w:szCs w:val="28"/>
        </w:rPr>
        <w:t xml:space="preserve"> магической активной жизненной энергии, потенциальной неисповедимой энергии зарождения всего живого</w:t>
      </w:r>
      <w:r w:rsidRPr="001C05E8">
        <w:rPr>
          <w:rFonts w:ascii="Courier New" w:hAnsi="Courier New" w:cs="Courier New"/>
          <w:sz w:val="28"/>
          <w:szCs w:val="28"/>
        </w:rPr>
        <w:t>; небесная богиня. У русск</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 инд.</w:t>
      </w:r>
      <w:r w:rsidRPr="001C05E8">
        <w:rPr>
          <w:rFonts w:ascii="Courier New" w:hAnsi="Courier New" w:cs="Courier New"/>
          <w:sz w:val="28"/>
          <w:szCs w:val="28"/>
        </w:rPr>
        <w:t xml:space="preserve"> 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w:t>
      </w:r>
      <w:r w:rsidRPr="00CC1499">
        <w:rPr>
          <w:rFonts w:ascii="Courier New" w:hAnsi="Courier New" w:cs="Courier New"/>
          <w:i/>
          <w:iCs/>
          <w:sz w:val="28"/>
          <w:szCs w:val="28"/>
        </w:rPr>
        <w:t>Див</w:t>
      </w:r>
      <w:r w:rsidRPr="001C05E8">
        <w:rPr>
          <w:rFonts w:ascii="Courier New" w:hAnsi="Courier New" w:cs="Courier New"/>
          <w:sz w:val="28"/>
          <w:szCs w:val="28"/>
        </w:rPr>
        <w:t xml:space="preserve"> – небо (одно из небес), от санскр. «</w:t>
      </w:r>
      <w:r w:rsidRPr="001C05E8">
        <w:rPr>
          <w:rFonts w:ascii="Courier New" w:hAnsi="Courier New" w:cs="Courier New"/>
          <w:sz w:val="28"/>
          <w:szCs w:val="28"/>
          <w:lang w:val="en-US"/>
        </w:rPr>
        <w:t>div</w:t>
      </w:r>
      <w:r w:rsidRPr="001C05E8">
        <w:rPr>
          <w:rFonts w:ascii="Courier New" w:hAnsi="Courier New" w:cs="Courier New"/>
          <w:sz w:val="28"/>
          <w:szCs w:val="28"/>
        </w:rPr>
        <w:t xml:space="preserve">»: 1. </w:t>
      </w:r>
      <w:r>
        <w:rPr>
          <w:rFonts w:ascii="Courier New" w:hAnsi="Courier New" w:cs="Courier New"/>
          <w:sz w:val="28"/>
          <w:szCs w:val="28"/>
        </w:rPr>
        <w:t>И</w:t>
      </w:r>
      <w:r w:rsidR="00401FB5">
        <w:rPr>
          <w:rFonts w:ascii="Courier New" w:hAnsi="Courier New" w:cs="Courier New"/>
          <w:sz w:val="28"/>
          <w:szCs w:val="28"/>
        </w:rPr>
        <w:t>грать, излучать, си</w:t>
      </w:r>
      <w:r w:rsidRPr="001C05E8">
        <w:rPr>
          <w:rFonts w:ascii="Courier New" w:hAnsi="Courier New" w:cs="Courier New"/>
          <w:sz w:val="28"/>
          <w:szCs w:val="28"/>
        </w:rPr>
        <w:t xml:space="preserve">ять, веселиться. 2. </w:t>
      </w:r>
      <w:r>
        <w:rPr>
          <w:rFonts w:ascii="Courier New" w:hAnsi="Courier New" w:cs="Courier New"/>
          <w:sz w:val="28"/>
          <w:szCs w:val="28"/>
        </w:rPr>
        <w:t>Н</w:t>
      </w:r>
      <w:r w:rsidRPr="001C05E8">
        <w:rPr>
          <w:rFonts w:ascii="Courier New" w:hAnsi="Courier New" w:cs="Courier New"/>
          <w:sz w:val="28"/>
          <w:szCs w:val="28"/>
        </w:rPr>
        <w:t>ебо, излучение, сияние, день; при свете дня; ежедневно. Аналогичные богини были у др.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народов. У вед</w:t>
      </w:r>
      <w:r>
        <w:rPr>
          <w:rFonts w:ascii="Courier New" w:hAnsi="Courier New" w:cs="Courier New"/>
          <w:sz w:val="28"/>
          <w:szCs w:val="28"/>
        </w:rPr>
        <w:t>.</w:t>
      </w:r>
      <w:r w:rsidRPr="001C05E8">
        <w:rPr>
          <w:rFonts w:ascii="Courier New" w:hAnsi="Courier New" w:cs="Courier New"/>
          <w:sz w:val="28"/>
          <w:szCs w:val="28"/>
        </w:rPr>
        <w:t xml:space="preserve"> арьев, например, известная с </w:t>
      </w:r>
      <w:r w:rsidRPr="001C05E8">
        <w:rPr>
          <w:rFonts w:ascii="Courier New" w:hAnsi="Courier New" w:cs="Courier New"/>
          <w:sz w:val="28"/>
          <w:szCs w:val="28"/>
          <w:lang w:val="en-US"/>
        </w:rPr>
        <w:t>III</w:t>
      </w:r>
      <w:r w:rsidRPr="001C05E8">
        <w:rPr>
          <w:rFonts w:ascii="Courier New" w:hAnsi="Courier New" w:cs="Courier New"/>
          <w:sz w:val="28"/>
          <w:szCs w:val="28"/>
        </w:rPr>
        <w:t xml:space="preserve"> тыс. до н.э. богиня-мать («светлая», «белая») </w:t>
      </w:r>
      <w:r w:rsidRPr="00983666">
        <w:rPr>
          <w:rFonts w:ascii="Courier New" w:hAnsi="Courier New" w:cs="Courier New"/>
          <w:i/>
          <w:sz w:val="28"/>
          <w:szCs w:val="28"/>
        </w:rPr>
        <w:t>Д</w:t>
      </w:r>
      <w:r w:rsidRPr="00983666">
        <w:rPr>
          <w:rFonts w:ascii="Ozegov NT" w:hAnsi="Ozegov NT" w:cs="Ozegov NT"/>
          <w:i/>
          <w:sz w:val="28"/>
          <w:szCs w:val="28"/>
        </w:rPr>
        <w:t>е</w:t>
      </w:r>
      <w:r w:rsidRPr="00983666">
        <w:rPr>
          <w:rFonts w:ascii="Courier New" w:hAnsi="Courier New" w:cs="Courier New"/>
          <w:i/>
          <w:sz w:val="28"/>
          <w:szCs w:val="28"/>
        </w:rPr>
        <w:t>ви</w:t>
      </w:r>
      <w:r w:rsidRPr="001C05E8">
        <w:rPr>
          <w:rFonts w:ascii="Courier New" w:hAnsi="Courier New" w:cs="Courier New"/>
          <w:sz w:val="28"/>
          <w:szCs w:val="28"/>
        </w:rPr>
        <w:t xml:space="preserve"> – супруга неба (одного из небес) или </w:t>
      </w:r>
      <w:r>
        <w:rPr>
          <w:rFonts w:ascii="Courier New" w:hAnsi="Courier New" w:cs="Courier New"/>
          <w:sz w:val="28"/>
          <w:szCs w:val="28"/>
        </w:rPr>
        <w:t>с</w:t>
      </w:r>
      <w:r w:rsidRPr="001C05E8">
        <w:rPr>
          <w:rFonts w:ascii="Courier New" w:hAnsi="Courier New" w:cs="Courier New"/>
          <w:sz w:val="28"/>
          <w:szCs w:val="28"/>
        </w:rPr>
        <w:t>олнца. Она рассматривалась как манифестация энергии (шакти) своего супруга. Д. была особенно известна у отделившихся от инд</w:t>
      </w:r>
      <w:r>
        <w:rPr>
          <w:rFonts w:ascii="Courier New" w:hAnsi="Courier New" w:cs="Courier New"/>
          <w:sz w:val="28"/>
          <w:szCs w:val="28"/>
        </w:rPr>
        <w:t>.</w:t>
      </w:r>
      <w:r w:rsidRPr="001C05E8">
        <w:rPr>
          <w:rFonts w:ascii="Courier New" w:hAnsi="Courier New" w:cs="Courier New"/>
          <w:sz w:val="28"/>
          <w:szCs w:val="28"/>
        </w:rPr>
        <w:t xml:space="preserve"> арьев племён Сев</w:t>
      </w:r>
      <w:r>
        <w:rPr>
          <w:rFonts w:ascii="Courier New" w:hAnsi="Courier New" w:cs="Courier New"/>
          <w:sz w:val="28"/>
          <w:szCs w:val="28"/>
        </w:rPr>
        <w:t>.</w:t>
      </w:r>
      <w:r w:rsidRPr="001C05E8">
        <w:rPr>
          <w:rFonts w:ascii="Courier New" w:hAnsi="Courier New" w:cs="Courier New"/>
          <w:sz w:val="28"/>
          <w:szCs w:val="28"/>
        </w:rPr>
        <w:t xml:space="preserve"> Причерноморья тавров</w:t>
      </w:r>
      <w:r w:rsidR="00EE6B39">
        <w:rPr>
          <w:rFonts w:ascii="Courier New" w:hAnsi="Courier New" w:cs="Courier New"/>
          <w:sz w:val="28"/>
          <w:szCs w:val="28"/>
        </w:rPr>
        <w:t>,</w:t>
      </w:r>
      <w:r w:rsidRPr="001C05E8">
        <w:rPr>
          <w:rFonts w:ascii="Courier New" w:hAnsi="Courier New" w:cs="Courier New"/>
          <w:sz w:val="28"/>
          <w:szCs w:val="28"/>
        </w:rPr>
        <w:t xml:space="preserve"> называвших себя по имени быка – тавра </w:t>
      </w:r>
      <w:r w:rsidR="00EE6B39">
        <w:rPr>
          <w:rFonts w:ascii="Courier New" w:hAnsi="Courier New" w:cs="Courier New"/>
          <w:sz w:val="28"/>
          <w:szCs w:val="28"/>
        </w:rPr>
        <w:t>(</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до н.э.</w:t>
      </w:r>
      <w:r w:rsidR="00EE6B39">
        <w:rPr>
          <w:rFonts w:ascii="Courier New" w:hAnsi="Courier New" w:cs="Courier New"/>
          <w:sz w:val="28"/>
          <w:szCs w:val="28"/>
        </w:rPr>
        <w:t xml:space="preserve"> </w:t>
      </w:r>
      <w:r w:rsidRPr="001C05E8">
        <w:rPr>
          <w:rFonts w:ascii="Courier New" w:hAnsi="Courier New" w:cs="Courier New"/>
          <w:sz w:val="28"/>
          <w:szCs w:val="28"/>
        </w:rPr>
        <w:t>–</w:t>
      </w:r>
      <w:r w:rsidR="00EE6B39">
        <w:rPr>
          <w:rFonts w:ascii="Courier New" w:hAnsi="Courier New" w:cs="Courier New"/>
          <w:sz w:val="28"/>
          <w:szCs w:val="28"/>
        </w:rPr>
        <w:t xml:space="preserve">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н.э.)</w:t>
      </w:r>
      <w:r w:rsidR="00EE6B39">
        <w:rPr>
          <w:rFonts w:ascii="Courier New" w:hAnsi="Courier New" w:cs="Courier New"/>
          <w:sz w:val="28"/>
          <w:szCs w:val="28"/>
        </w:rPr>
        <w:t>.</w:t>
      </w:r>
      <w:r w:rsidRPr="001C05E8">
        <w:rPr>
          <w:rFonts w:ascii="Courier New" w:hAnsi="Courier New" w:cs="Courier New"/>
          <w:sz w:val="28"/>
          <w:szCs w:val="28"/>
        </w:rPr>
        <w:t xml:space="preserve"> </w:t>
      </w:r>
      <w:r w:rsidR="00EE6B39">
        <w:rPr>
          <w:rFonts w:ascii="Courier New" w:hAnsi="Courier New" w:cs="Courier New"/>
          <w:sz w:val="28"/>
          <w:szCs w:val="28"/>
        </w:rPr>
        <w:t xml:space="preserve">А также </w:t>
      </w:r>
      <w:r w:rsidRPr="001C05E8">
        <w:rPr>
          <w:rFonts w:ascii="Courier New" w:hAnsi="Courier New" w:cs="Courier New"/>
          <w:sz w:val="28"/>
          <w:szCs w:val="28"/>
        </w:rPr>
        <w:t>синдов, меотов, роксолан и др., которые позже вошли в этнос Древ</w:t>
      </w:r>
      <w:r>
        <w:rPr>
          <w:rFonts w:ascii="Courier New" w:hAnsi="Courier New" w:cs="Courier New"/>
          <w:sz w:val="28"/>
          <w:szCs w:val="28"/>
        </w:rPr>
        <w:t>.</w:t>
      </w:r>
      <w:r w:rsidRPr="001C05E8">
        <w:rPr>
          <w:rFonts w:ascii="Courier New" w:hAnsi="Courier New" w:cs="Courier New"/>
          <w:sz w:val="28"/>
          <w:szCs w:val="28"/>
        </w:rPr>
        <w:t xml:space="preserve"> Руси</w:t>
      </w:r>
      <w:r w:rsidR="00EE6B39">
        <w:rPr>
          <w:rFonts w:ascii="Courier New" w:hAnsi="Courier New" w:cs="Courier New"/>
          <w:sz w:val="28"/>
          <w:szCs w:val="28"/>
        </w:rPr>
        <w:t>.</w:t>
      </w:r>
      <w:r w:rsidRPr="001C05E8">
        <w:rPr>
          <w:rFonts w:ascii="Courier New" w:hAnsi="Courier New" w:cs="Courier New"/>
          <w:sz w:val="28"/>
          <w:szCs w:val="28"/>
        </w:rPr>
        <w:t xml:space="preserve"> </w:t>
      </w:r>
      <w:r w:rsidR="00EE6B39">
        <w:rPr>
          <w:rFonts w:ascii="Courier New" w:hAnsi="Courier New" w:cs="Courier New"/>
          <w:sz w:val="28"/>
          <w:szCs w:val="28"/>
        </w:rPr>
        <w:t>П</w:t>
      </w:r>
      <w:r w:rsidRPr="001C05E8">
        <w:rPr>
          <w:rFonts w:ascii="Courier New" w:hAnsi="Courier New" w:cs="Courier New"/>
          <w:sz w:val="28"/>
          <w:szCs w:val="28"/>
        </w:rPr>
        <w:t>о ак. Трубачёву, было три Руси: Киевская, Новгородская, Сев</w:t>
      </w:r>
      <w:r>
        <w:rPr>
          <w:rFonts w:ascii="Courier New" w:hAnsi="Courier New" w:cs="Courier New"/>
          <w:sz w:val="28"/>
          <w:szCs w:val="28"/>
        </w:rPr>
        <w:t>.</w:t>
      </w:r>
      <w:r w:rsidRPr="001C05E8">
        <w:rPr>
          <w:rFonts w:ascii="Courier New" w:hAnsi="Courier New" w:cs="Courier New"/>
          <w:sz w:val="28"/>
          <w:szCs w:val="28"/>
        </w:rPr>
        <w:t>-Причерноморская, самая древняя</w:t>
      </w:r>
      <w:r w:rsidR="00EE6B39">
        <w:rPr>
          <w:rFonts w:ascii="Courier New" w:hAnsi="Courier New" w:cs="Courier New"/>
          <w:sz w:val="28"/>
          <w:szCs w:val="28"/>
        </w:rPr>
        <w:t>.</w:t>
      </w:r>
      <w:r w:rsidRPr="001C05E8">
        <w:rPr>
          <w:rFonts w:ascii="Courier New" w:hAnsi="Courier New" w:cs="Courier New"/>
          <w:sz w:val="28"/>
          <w:szCs w:val="28"/>
        </w:rPr>
        <w:t xml:space="preserve"> </w:t>
      </w:r>
      <w:r w:rsidR="00EE6B39">
        <w:rPr>
          <w:rFonts w:ascii="Courier New" w:hAnsi="Courier New" w:cs="Courier New"/>
          <w:sz w:val="28"/>
          <w:szCs w:val="28"/>
        </w:rPr>
        <w:t>В</w:t>
      </w:r>
      <w:r w:rsidRPr="001C05E8">
        <w:rPr>
          <w:rFonts w:ascii="Courier New" w:hAnsi="Courier New" w:cs="Courier New"/>
          <w:sz w:val="28"/>
          <w:szCs w:val="28"/>
        </w:rPr>
        <w:t xml:space="preserve"> книге «</w:t>
      </w:r>
      <w:r w:rsidRPr="001C05E8">
        <w:rPr>
          <w:rFonts w:ascii="Courier New" w:hAnsi="Courier New" w:cs="Courier New"/>
          <w:sz w:val="28"/>
          <w:szCs w:val="28"/>
          <w:lang w:val="en-US"/>
        </w:rPr>
        <w:t>Indoarica</w:t>
      </w:r>
      <w:r w:rsidRPr="001C05E8">
        <w:rPr>
          <w:rFonts w:ascii="Courier New" w:hAnsi="Courier New" w:cs="Courier New"/>
          <w:sz w:val="28"/>
          <w:szCs w:val="28"/>
        </w:rPr>
        <w:t xml:space="preserve"> в Северном Причерноморье», М. 1999, он подробно анализировал из каких</w:t>
      </w:r>
      <w:r w:rsidR="00340F05">
        <w:rPr>
          <w:rFonts w:ascii="Courier New" w:hAnsi="Courier New" w:cs="Courier New"/>
          <w:sz w:val="28"/>
          <w:szCs w:val="28"/>
        </w:rPr>
        <w:t xml:space="preserve"> элементов этноса складывалась С</w:t>
      </w:r>
      <w:r w:rsidR="00EE6B39">
        <w:rPr>
          <w:rFonts w:ascii="Courier New" w:hAnsi="Courier New" w:cs="Courier New"/>
          <w:sz w:val="28"/>
          <w:szCs w:val="28"/>
        </w:rPr>
        <w:t>ев</w:t>
      </w:r>
      <w:r w:rsidR="00340F05">
        <w:rPr>
          <w:rFonts w:ascii="Courier New" w:hAnsi="Courier New" w:cs="Courier New"/>
          <w:sz w:val="28"/>
          <w:szCs w:val="28"/>
        </w:rPr>
        <w:t>.-П</w:t>
      </w:r>
      <w:r w:rsidR="00EE6B39">
        <w:rPr>
          <w:rFonts w:ascii="Courier New" w:hAnsi="Courier New" w:cs="Courier New"/>
          <w:sz w:val="28"/>
          <w:szCs w:val="28"/>
        </w:rPr>
        <w:t>ричерноморская Прарусь</w:t>
      </w:r>
      <w:r w:rsidR="00983666">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 – покровительница </w:t>
      </w:r>
      <w:r w:rsidRPr="00C54E66">
        <w:rPr>
          <w:rFonts w:ascii="Courier New" w:hAnsi="Courier New" w:cs="Courier New"/>
          <w:b/>
          <w:bCs/>
          <w:sz w:val="28"/>
          <w:szCs w:val="28"/>
        </w:rPr>
        <w:t>Херсонеса</w:t>
      </w:r>
      <w:r w:rsidRPr="001C05E8">
        <w:rPr>
          <w:rFonts w:ascii="Courier New" w:hAnsi="Courier New" w:cs="Courier New"/>
          <w:sz w:val="28"/>
          <w:szCs w:val="28"/>
        </w:rPr>
        <w:t xml:space="preserve"> (от «Хорс» - </w:t>
      </w:r>
      <w:r>
        <w:rPr>
          <w:rFonts w:ascii="Courier New" w:hAnsi="Courier New" w:cs="Courier New"/>
          <w:sz w:val="28"/>
          <w:szCs w:val="28"/>
        </w:rPr>
        <w:t>с</w:t>
      </w:r>
      <w:r w:rsidRPr="001C05E8">
        <w:rPr>
          <w:rFonts w:ascii="Courier New" w:hAnsi="Courier New" w:cs="Courier New"/>
          <w:sz w:val="28"/>
          <w:szCs w:val="28"/>
        </w:rPr>
        <w:t>олнце</w:t>
      </w:r>
      <w:r>
        <w:rPr>
          <w:rFonts w:ascii="Courier New" w:hAnsi="Courier New" w:cs="Courier New"/>
          <w:sz w:val="28"/>
          <w:szCs w:val="28"/>
        </w:rPr>
        <w:t>,</w:t>
      </w:r>
      <w:r w:rsidRPr="001C05E8">
        <w:rPr>
          <w:rFonts w:ascii="Courier New" w:hAnsi="Courier New" w:cs="Courier New"/>
          <w:sz w:val="28"/>
          <w:szCs w:val="28"/>
        </w:rPr>
        <w:t xml:space="preserve"> время) в Крыму. Во мн</w:t>
      </w:r>
      <w:r>
        <w:rPr>
          <w:rFonts w:ascii="Courier New" w:hAnsi="Courier New" w:cs="Courier New"/>
          <w:sz w:val="28"/>
          <w:szCs w:val="28"/>
        </w:rPr>
        <w:t>.</w:t>
      </w:r>
      <w:r w:rsidRPr="001C05E8">
        <w:rPr>
          <w:rFonts w:ascii="Courier New" w:hAnsi="Courier New" w:cs="Courier New"/>
          <w:sz w:val="28"/>
          <w:szCs w:val="28"/>
        </w:rPr>
        <w:t xml:space="preserve"> источниках написано, что Херсонес, упорно называвшийся местными жителями </w:t>
      </w:r>
      <w:r w:rsidRPr="001C05E8">
        <w:rPr>
          <w:rFonts w:ascii="Courier New" w:hAnsi="Courier New" w:cs="Courier New"/>
          <w:b/>
          <w:bCs/>
          <w:sz w:val="28"/>
          <w:szCs w:val="28"/>
        </w:rPr>
        <w:t>Корсунь</w:t>
      </w:r>
      <w:r>
        <w:rPr>
          <w:rFonts w:ascii="Courier New" w:hAnsi="Courier New" w:cs="Courier New"/>
          <w:sz w:val="28"/>
          <w:szCs w:val="28"/>
        </w:rPr>
        <w:t xml:space="preserve"> (также от имени бога Хорса – с</w:t>
      </w:r>
      <w:r w:rsidRPr="001C05E8">
        <w:rPr>
          <w:rFonts w:ascii="Courier New" w:hAnsi="Courier New" w:cs="Courier New"/>
          <w:sz w:val="28"/>
          <w:szCs w:val="28"/>
        </w:rPr>
        <w:t>олнце</w:t>
      </w:r>
      <w:r>
        <w:rPr>
          <w:rFonts w:ascii="Courier New" w:hAnsi="Courier New" w:cs="Courier New"/>
          <w:sz w:val="28"/>
          <w:szCs w:val="28"/>
        </w:rPr>
        <w:t>,</w:t>
      </w:r>
      <w:r w:rsidRPr="001C05E8">
        <w:rPr>
          <w:rFonts w:ascii="Courier New" w:hAnsi="Courier New" w:cs="Courier New"/>
          <w:sz w:val="28"/>
          <w:szCs w:val="28"/>
        </w:rPr>
        <w:t xml:space="preserve"> время), основали в 422-421 гг. до н.э. греки. Но при этом мало кто обращает внимание на то, что гл</w:t>
      </w:r>
      <w:r>
        <w:rPr>
          <w:rFonts w:ascii="Courier New" w:hAnsi="Courier New" w:cs="Courier New"/>
          <w:sz w:val="28"/>
          <w:szCs w:val="28"/>
        </w:rPr>
        <w:t>.</w:t>
      </w:r>
      <w:r w:rsidRPr="001C05E8">
        <w:rPr>
          <w:rFonts w:ascii="Courier New" w:hAnsi="Courier New" w:cs="Courier New"/>
          <w:sz w:val="28"/>
          <w:szCs w:val="28"/>
        </w:rPr>
        <w:t xml:space="preserve"> богиней г</w:t>
      </w:r>
      <w:r>
        <w:rPr>
          <w:rFonts w:ascii="Courier New" w:hAnsi="Courier New" w:cs="Courier New"/>
          <w:sz w:val="28"/>
          <w:szCs w:val="28"/>
        </w:rPr>
        <w:t>ор</w:t>
      </w:r>
      <w:r w:rsidRPr="001C05E8">
        <w:rPr>
          <w:rFonts w:ascii="Courier New" w:hAnsi="Courier New" w:cs="Courier New"/>
          <w:sz w:val="28"/>
          <w:szCs w:val="28"/>
        </w:rPr>
        <w:t>., покровительницей его была негреческая богиня Д. Так не бывает: если народ основывает г</w:t>
      </w:r>
      <w:r>
        <w:rPr>
          <w:rFonts w:ascii="Courier New" w:hAnsi="Courier New" w:cs="Courier New"/>
          <w:sz w:val="28"/>
          <w:szCs w:val="28"/>
        </w:rPr>
        <w:t>ор.</w:t>
      </w:r>
      <w:r w:rsidRPr="001C05E8">
        <w:rPr>
          <w:rFonts w:ascii="Courier New" w:hAnsi="Courier New" w:cs="Courier New"/>
          <w:sz w:val="28"/>
          <w:szCs w:val="28"/>
        </w:rPr>
        <w:t xml:space="preserve">, - он выбирает покровителями его </w:t>
      </w:r>
      <w:r w:rsidRPr="001C05E8">
        <w:rPr>
          <w:rFonts w:ascii="Courier New" w:hAnsi="Courier New" w:cs="Courier New"/>
          <w:i/>
          <w:iCs/>
          <w:sz w:val="28"/>
          <w:szCs w:val="28"/>
        </w:rPr>
        <w:t>своих</w:t>
      </w:r>
      <w:r w:rsidRPr="001C05E8">
        <w:rPr>
          <w:rFonts w:ascii="Courier New" w:hAnsi="Courier New" w:cs="Courier New"/>
          <w:sz w:val="28"/>
          <w:szCs w:val="28"/>
        </w:rPr>
        <w:t xml:space="preserve"> бог</w:t>
      </w:r>
      <w:r w:rsidRPr="00CC1499">
        <w:rPr>
          <w:rFonts w:ascii="Ozegov NT" w:hAnsi="Ozegov NT" w:cs="Ozegov NT"/>
          <w:sz w:val="28"/>
          <w:szCs w:val="28"/>
        </w:rPr>
        <w:t>о</w:t>
      </w:r>
      <w:r w:rsidRPr="001C05E8">
        <w:rPr>
          <w:rFonts w:ascii="Courier New" w:hAnsi="Courier New" w:cs="Courier New"/>
          <w:sz w:val="28"/>
          <w:szCs w:val="28"/>
        </w:rPr>
        <w:t xml:space="preserve">в, воздвигает храмы </w:t>
      </w:r>
      <w:r w:rsidRPr="001C05E8">
        <w:rPr>
          <w:rFonts w:ascii="Courier New" w:hAnsi="Courier New" w:cs="Courier New"/>
          <w:i/>
          <w:iCs/>
          <w:sz w:val="28"/>
          <w:szCs w:val="28"/>
        </w:rPr>
        <w:t>своим</w:t>
      </w:r>
      <w:r w:rsidRPr="001C05E8">
        <w:rPr>
          <w:rFonts w:ascii="Courier New" w:hAnsi="Courier New" w:cs="Courier New"/>
          <w:sz w:val="28"/>
          <w:szCs w:val="28"/>
        </w:rPr>
        <w:t xml:space="preserve"> богам. Значит Херсонес</w:t>
      </w:r>
      <w:r>
        <w:rPr>
          <w:rFonts w:ascii="Courier New" w:hAnsi="Courier New" w:cs="Courier New"/>
          <w:sz w:val="28"/>
          <w:szCs w:val="28"/>
        </w:rPr>
        <w:t>-Корсунь</w:t>
      </w:r>
      <w:r w:rsidRPr="001C05E8">
        <w:rPr>
          <w:rFonts w:ascii="Courier New" w:hAnsi="Courier New" w:cs="Courier New"/>
          <w:sz w:val="28"/>
          <w:szCs w:val="28"/>
        </w:rPr>
        <w:t xml:space="preserve"> основали не греки, гре</w:t>
      </w:r>
      <w:r>
        <w:rPr>
          <w:rFonts w:ascii="Courier New" w:hAnsi="Courier New" w:cs="Courier New"/>
          <w:sz w:val="28"/>
          <w:szCs w:val="28"/>
        </w:rPr>
        <w:t>ки лишь построили свой</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на месте древ</w:t>
      </w:r>
      <w:r>
        <w:rPr>
          <w:rFonts w:ascii="Courier New" w:hAnsi="Courier New" w:cs="Courier New"/>
          <w:sz w:val="28"/>
          <w:szCs w:val="28"/>
        </w:rPr>
        <w:t>.</w:t>
      </w:r>
      <w:r w:rsidRPr="001C05E8">
        <w:rPr>
          <w:rFonts w:ascii="Courier New" w:hAnsi="Courier New" w:cs="Courier New"/>
          <w:sz w:val="28"/>
          <w:szCs w:val="28"/>
        </w:rPr>
        <w:t xml:space="preserve"> поселения тавров, уже имевших название для этого места Корсунь и имевшего богиню-покровительницу Д. Авторы книги «Херсонес Таврический» (Симферополь, 1979) чётко указывали на то, что Д. – богиня тавров: «…богиня Дева. В божестве этом (для греков) культ греч</w:t>
      </w:r>
      <w:r>
        <w:rPr>
          <w:rFonts w:ascii="Courier New" w:hAnsi="Courier New" w:cs="Courier New"/>
          <w:sz w:val="28"/>
          <w:szCs w:val="28"/>
        </w:rPr>
        <w:t>.</w:t>
      </w:r>
      <w:r w:rsidRPr="001C05E8">
        <w:rPr>
          <w:rFonts w:ascii="Courier New" w:hAnsi="Courier New" w:cs="Courier New"/>
          <w:sz w:val="28"/>
          <w:szCs w:val="28"/>
        </w:rPr>
        <w:t xml:space="preserve"> Артемиды, вероятно, слился с местным культом таврской Девы». Позже, век от века, всё больше и больше греки вводили своих бог</w:t>
      </w:r>
      <w:r w:rsidRPr="00CC1499">
        <w:rPr>
          <w:rFonts w:ascii="Ozegov NT" w:hAnsi="Ozegov NT" w:cs="Ozegov NT"/>
          <w:sz w:val="28"/>
          <w:szCs w:val="28"/>
        </w:rPr>
        <w:t>о</w:t>
      </w:r>
      <w:r w:rsidRPr="001C05E8">
        <w:rPr>
          <w:rFonts w:ascii="Courier New" w:hAnsi="Courier New" w:cs="Courier New"/>
          <w:sz w:val="28"/>
          <w:szCs w:val="28"/>
        </w:rPr>
        <w:t>в</w:t>
      </w:r>
      <w:r>
        <w:rPr>
          <w:rFonts w:ascii="Courier New" w:hAnsi="Courier New" w:cs="Courier New"/>
          <w:sz w:val="28"/>
          <w:szCs w:val="28"/>
        </w:rPr>
        <w:t xml:space="preserve"> в пантеон херсонесских</w:t>
      </w:r>
      <w:r w:rsidRPr="001C05E8">
        <w:rPr>
          <w:rFonts w:ascii="Courier New" w:hAnsi="Courier New" w:cs="Courier New"/>
          <w:sz w:val="28"/>
          <w:szCs w:val="28"/>
        </w:rPr>
        <w:t>, но и от богини Д. не отказывались до самого христ. В 390-380 гг. до н.э. г</w:t>
      </w:r>
      <w:r>
        <w:rPr>
          <w:rFonts w:ascii="Courier New" w:hAnsi="Courier New" w:cs="Courier New"/>
          <w:sz w:val="28"/>
          <w:szCs w:val="28"/>
        </w:rPr>
        <w:t>ор</w:t>
      </w:r>
      <w:r w:rsidRPr="001C05E8">
        <w:rPr>
          <w:rFonts w:ascii="Courier New" w:hAnsi="Courier New" w:cs="Courier New"/>
          <w:sz w:val="28"/>
          <w:szCs w:val="28"/>
        </w:rPr>
        <w:t>. стал чеканить собственные серебряные и медные деньги с изображениями богини Д., стреляющей, подобно греческой Артемиде (греки её изображали уже по собственным представлениям), из лука или поражающей копьём лань. Д. посвящались специальные празднества. Имя Д. ставилось на декретах. Греч</w:t>
      </w:r>
      <w:r>
        <w:rPr>
          <w:rFonts w:ascii="Courier New" w:hAnsi="Courier New" w:cs="Courier New"/>
          <w:sz w:val="28"/>
          <w:szCs w:val="28"/>
        </w:rPr>
        <w:t>.</w:t>
      </w:r>
      <w:r w:rsidRPr="001C05E8">
        <w:rPr>
          <w:rFonts w:ascii="Courier New" w:hAnsi="Courier New" w:cs="Courier New"/>
          <w:sz w:val="28"/>
          <w:szCs w:val="28"/>
        </w:rPr>
        <w:t xml:space="preserve"> чиновник, составлявший текст «Присяги граждан Херсонеса» в начале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до н.э. перечислял сначала греч</w:t>
      </w:r>
      <w:r>
        <w:rPr>
          <w:rFonts w:ascii="Courier New" w:hAnsi="Courier New" w:cs="Courier New"/>
          <w:sz w:val="28"/>
          <w:szCs w:val="28"/>
        </w:rPr>
        <w:t>.</w:t>
      </w:r>
      <w:r w:rsidRPr="001C05E8">
        <w:rPr>
          <w:rFonts w:ascii="Courier New" w:hAnsi="Courier New" w:cs="Courier New"/>
          <w:sz w:val="28"/>
          <w:szCs w:val="28"/>
        </w:rPr>
        <w:t xml:space="preserve"> бог</w:t>
      </w:r>
      <w:r w:rsidRPr="00CC1499">
        <w:rPr>
          <w:rFonts w:ascii="Ozegov NT" w:hAnsi="Ozegov NT" w:cs="Ozegov NT"/>
          <w:sz w:val="28"/>
          <w:szCs w:val="28"/>
        </w:rPr>
        <w:t>о</w:t>
      </w:r>
      <w:r w:rsidRPr="001C05E8">
        <w:rPr>
          <w:rFonts w:ascii="Courier New" w:hAnsi="Courier New" w:cs="Courier New"/>
          <w:sz w:val="28"/>
          <w:szCs w:val="28"/>
        </w:rPr>
        <w:t>в, но отдавал дань почтения и местной богине Д. Вот начало клятвы: «Клянусь Зевсом, Геей, Гелиосом, Девою, богами и богинями олимпийскими, героями, владеющими городом…». На Херсонес неоднократно делали набеги скифы – племя тоже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но по яз</w:t>
      </w:r>
      <w:r>
        <w:rPr>
          <w:rFonts w:ascii="Courier New" w:hAnsi="Courier New" w:cs="Courier New"/>
          <w:sz w:val="28"/>
          <w:szCs w:val="28"/>
        </w:rPr>
        <w:t>.</w:t>
      </w:r>
      <w:r w:rsidRPr="001C05E8">
        <w:rPr>
          <w:rFonts w:ascii="Courier New" w:hAnsi="Courier New" w:cs="Courier New"/>
          <w:sz w:val="28"/>
          <w:szCs w:val="28"/>
        </w:rPr>
        <w:t xml:space="preserve"> ближе к </w:t>
      </w:r>
      <w:r>
        <w:rPr>
          <w:rFonts w:ascii="Courier New" w:hAnsi="Courier New" w:cs="Courier New"/>
          <w:sz w:val="28"/>
          <w:szCs w:val="28"/>
        </w:rPr>
        <w:t>ир.</w:t>
      </w:r>
      <w:r w:rsidRPr="001C05E8">
        <w:rPr>
          <w:rFonts w:ascii="Courier New" w:hAnsi="Courier New" w:cs="Courier New"/>
          <w:sz w:val="28"/>
          <w:szCs w:val="28"/>
        </w:rPr>
        <w:t>, чем к инд</w:t>
      </w:r>
      <w:r>
        <w:rPr>
          <w:rFonts w:ascii="Courier New" w:hAnsi="Courier New" w:cs="Courier New"/>
          <w:sz w:val="28"/>
          <w:szCs w:val="28"/>
        </w:rPr>
        <w:t>.</w:t>
      </w:r>
      <w:r w:rsidRPr="001C05E8">
        <w:rPr>
          <w:rFonts w:ascii="Courier New" w:hAnsi="Courier New" w:cs="Courier New"/>
          <w:sz w:val="28"/>
          <w:szCs w:val="28"/>
        </w:rPr>
        <w:t xml:space="preserve"> арьям (как греки, тавры, синды, меоты и др.), во время войны херсонесцев со скифами зимой 109-108 гг. до н.э., постоянная покровительница явилась херсонесцам в храме Д., предзнаменовала победу и вдохнула смелость, отвагу во всё войско. Историк Сириск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до н.э.</w:t>
      </w:r>
      <w:r>
        <w:rPr>
          <w:rFonts w:ascii="Courier New" w:hAnsi="Courier New" w:cs="Courier New"/>
          <w:sz w:val="28"/>
          <w:szCs w:val="28"/>
        </w:rPr>
        <w:t>,</w:t>
      </w:r>
      <w:r w:rsidRPr="001C05E8">
        <w:rPr>
          <w:rFonts w:ascii="Courier New" w:hAnsi="Courier New" w:cs="Courier New"/>
          <w:sz w:val="28"/>
          <w:szCs w:val="28"/>
        </w:rPr>
        <w:t xml:space="preserve"> «явления Девы, трудолюбиво описав</w:t>
      </w:r>
      <w:r>
        <w:rPr>
          <w:rFonts w:ascii="Courier New" w:hAnsi="Courier New" w:cs="Courier New"/>
          <w:sz w:val="28"/>
          <w:szCs w:val="28"/>
        </w:rPr>
        <w:t>…</w:t>
      </w:r>
      <w:r w:rsidRPr="001C05E8">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 получил обелиск, на котором был начертан «Почётный декрет в честь историка Сириска».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до н.э. Д. спасла жителей Херсонеса от опасности, о чём сделана запись на камне. Об этом говорит В.В.Латышев в отдельной работе «К вопросу о культе богини Д</w:t>
      </w:r>
      <w:r w:rsidRPr="001C05E8">
        <w:rPr>
          <w:rFonts w:ascii="Izhitza" w:hAnsi="Izhitza" w:cs="Izhitza"/>
          <w:sz w:val="28"/>
          <w:szCs w:val="28"/>
        </w:rPr>
        <w:t>h</w:t>
      </w:r>
      <w:r w:rsidRPr="001C05E8">
        <w:rPr>
          <w:rFonts w:ascii="Courier New" w:hAnsi="Courier New" w:cs="Courier New"/>
          <w:sz w:val="28"/>
          <w:szCs w:val="28"/>
        </w:rPr>
        <w:t xml:space="preserve">вы в Херсонесе Таврическом», Харьков, 1913. В Херсонесе с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существовал храм Д., в его притворе стояли мраморные плиты с посвящениями богине. В музее Крыма находится рельефное изображение Д. на архитраве (гл</w:t>
      </w:r>
      <w:r>
        <w:rPr>
          <w:rFonts w:ascii="Courier New" w:hAnsi="Courier New" w:cs="Courier New"/>
          <w:sz w:val="28"/>
          <w:szCs w:val="28"/>
        </w:rPr>
        <w:t>.</w:t>
      </w:r>
      <w:r w:rsidRPr="001C05E8">
        <w:rPr>
          <w:rFonts w:ascii="Courier New" w:hAnsi="Courier New" w:cs="Courier New"/>
          <w:sz w:val="28"/>
          <w:szCs w:val="28"/>
        </w:rPr>
        <w:t xml:space="preserve"> балке храма). До нас дошло письменное свидетельство о предоставлении херсонесского гражданства гераклейцу Папию, где написано: «Это постановил совет и народ в царствование Девы, в 155 году…. Приложили печать в первом ряду: богиня царица Дева, Тит Флавий Агеполис, сын Флавия Аристона, первый архонт…».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ещё во </w:t>
      </w:r>
      <w:r w:rsidRPr="001C05E8">
        <w:rPr>
          <w:rFonts w:ascii="Courier New" w:hAnsi="Courier New" w:cs="Courier New"/>
          <w:sz w:val="28"/>
          <w:szCs w:val="28"/>
          <w:lang w:val="en-US"/>
        </w:rPr>
        <w:t>II</w:t>
      </w:r>
      <w:r w:rsidRPr="001C05E8">
        <w:rPr>
          <w:rFonts w:ascii="Courier New" w:hAnsi="Courier New" w:cs="Courier New"/>
          <w:sz w:val="28"/>
          <w:szCs w:val="28"/>
        </w:rPr>
        <w:t xml:space="preserve"> в. н.э. люди считали Д. и богиней, и живущей рядом с ними в их городе-государстве царицей, чья конкретная подпись (знак-символ) должна стоять под документами городской управы.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в этнос которых вошли тавры, синды, меоты, роксоланы-росколаны, а позже и скифы (ч</w:t>
      </w:r>
      <w:r>
        <w:rPr>
          <w:rFonts w:ascii="Courier New" w:hAnsi="Courier New" w:cs="Courier New"/>
          <w:sz w:val="28"/>
          <w:szCs w:val="28"/>
        </w:rPr>
        <w:t>.</w:t>
      </w:r>
      <w:r w:rsidRPr="001C05E8">
        <w:rPr>
          <w:rFonts w:ascii="Courier New" w:hAnsi="Courier New" w:cs="Courier New"/>
          <w:sz w:val="28"/>
          <w:szCs w:val="28"/>
        </w:rPr>
        <w:t xml:space="preserve"> их) или тавро-скифы, сохранили на юге память о богине Д.; на сев</w:t>
      </w:r>
      <w:r>
        <w:rPr>
          <w:rFonts w:ascii="Courier New" w:hAnsi="Courier New" w:cs="Courier New"/>
          <w:sz w:val="28"/>
          <w:szCs w:val="28"/>
        </w:rPr>
        <w:t xml:space="preserve">. </w:t>
      </w:r>
      <w:r w:rsidRPr="001C05E8">
        <w:rPr>
          <w:rFonts w:ascii="Courier New" w:hAnsi="Courier New" w:cs="Courier New"/>
          <w:sz w:val="28"/>
          <w:szCs w:val="28"/>
        </w:rPr>
        <w:t>и в сред</w:t>
      </w:r>
      <w:r>
        <w:rPr>
          <w:rFonts w:ascii="Courier New" w:hAnsi="Courier New" w:cs="Courier New"/>
          <w:sz w:val="28"/>
          <w:szCs w:val="28"/>
        </w:rPr>
        <w:t>.</w:t>
      </w:r>
      <w:r w:rsidRPr="001C05E8">
        <w:rPr>
          <w:rFonts w:ascii="Courier New" w:hAnsi="Courier New" w:cs="Courier New"/>
          <w:sz w:val="28"/>
          <w:szCs w:val="28"/>
        </w:rPr>
        <w:t xml:space="preserve"> полосе Руси она так же известна и почитаема. Д. встречается в одном из церковных антиязыческих поучений </w:t>
      </w:r>
      <w:r w:rsidRPr="001C05E8">
        <w:rPr>
          <w:rFonts w:ascii="Courier New" w:hAnsi="Courier New" w:cs="Courier New"/>
          <w:sz w:val="28"/>
          <w:szCs w:val="28"/>
          <w:lang w:val="en-US"/>
        </w:rPr>
        <w:t>XII</w:t>
      </w:r>
      <w:r>
        <w:rPr>
          <w:rFonts w:ascii="Courier New" w:hAnsi="Courier New" w:cs="Courier New"/>
          <w:sz w:val="28"/>
          <w:szCs w:val="28"/>
        </w:rPr>
        <w:t xml:space="preserve"> в. в</w:t>
      </w:r>
      <w:r w:rsidRPr="001C05E8">
        <w:rPr>
          <w:rFonts w:ascii="Courier New" w:hAnsi="Courier New" w:cs="Courier New"/>
          <w:sz w:val="28"/>
          <w:szCs w:val="28"/>
        </w:rPr>
        <w:t xml:space="preserve"> «Беседе» Григория Богослова написано о вере русск</w:t>
      </w:r>
      <w:r>
        <w:rPr>
          <w:rFonts w:ascii="Courier New" w:hAnsi="Courier New" w:cs="Courier New"/>
          <w:sz w:val="28"/>
          <w:szCs w:val="28"/>
        </w:rPr>
        <w:t>.</w:t>
      </w:r>
      <w:r w:rsidRPr="001C05E8">
        <w:rPr>
          <w:rFonts w:ascii="Courier New" w:hAnsi="Courier New" w:cs="Courier New"/>
          <w:sz w:val="28"/>
          <w:szCs w:val="28"/>
        </w:rPr>
        <w:t>: «Овъ Дыю жъретъ, а другый Дивии». В</w:t>
      </w:r>
      <w:r>
        <w:rPr>
          <w:rFonts w:ascii="Courier New" w:hAnsi="Courier New" w:cs="Courier New"/>
          <w:sz w:val="28"/>
          <w:szCs w:val="28"/>
        </w:rPr>
        <w:t xml:space="preserve"> </w:t>
      </w:r>
      <w:r>
        <w:rPr>
          <w:rFonts w:ascii="Courier New" w:hAnsi="Courier New" w:cs="Courier New"/>
          <w:sz w:val="28"/>
          <w:szCs w:val="28"/>
          <w:lang w:val="en-US"/>
        </w:rPr>
        <w:t>XIV</w:t>
      </w:r>
      <w:r>
        <w:rPr>
          <w:rFonts w:ascii="Courier New" w:hAnsi="Courier New" w:cs="Courier New"/>
          <w:sz w:val="28"/>
          <w:szCs w:val="28"/>
        </w:rPr>
        <w:t xml:space="preserve"> в. в «Слове об идолах»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Перуну, Хърсу, Роду и рожаници, упиремъ и берегынямъ и Переплуту</w:t>
      </w:r>
      <w:r w:rsidRPr="001C05E8">
        <w:rPr>
          <w:rFonts w:ascii="Courier New" w:hAnsi="Courier New" w:cs="Courier New"/>
          <w:sz w:val="28"/>
          <w:szCs w:val="28"/>
        </w:rPr>
        <w:t>, и верьтячеся п</w:t>
      </w:r>
      <w:r>
        <w:rPr>
          <w:rFonts w:ascii="Courier New" w:hAnsi="Courier New" w:cs="Courier New"/>
          <w:sz w:val="28"/>
          <w:szCs w:val="28"/>
        </w:rPr>
        <w:t>ъ</w:t>
      </w:r>
      <w:r w:rsidRPr="001C05E8">
        <w:rPr>
          <w:rFonts w:ascii="Courier New" w:hAnsi="Courier New" w:cs="Courier New"/>
          <w:sz w:val="28"/>
          <w:szCs w:val="28"/>
        </w:rPr>
        <w:t>ют ему в роз</w:t>
      </w:r>
      <w:r w:rsidRPr="001C05E8">
        <w:rPr>
          <w:rFonts w:ascii="Izhitza" w:hAnsi="Izhitza" w:cs="Izhitza"/>
          <w:sz w:val="28"/>
          <w:szCs w:val="28"/>
        </w:rPr>
        <w:t>h</w:t>
      </w:r>
      <w:r>
        <w:rPr>
          <w:rFonts w:ascii="Courier New" w:hAnsi="Courier New" w:cs="Courier New"/>
          <w:sz w:val="28"/>
          <w:szCs w:val="28"/>
        </w:rPr>
        <w:t>х» (здесь «пъют… в розех» - пьют из рога). «Т</w:t>
      </w:r>
      <w:r w:rsidRPr="001C05E8">
        <w:rPr>
          <w:rFonts w:ascii="Courier New" w:hAnsi="Courier New" w:cs="Courier New"/>
          <w:sz w:val="28"/>
          <w:szCs w:val="28"/>
        </w:rPr>
        <w:t>ребу кладуть… Мокошьи, Див</w:t>
      </w:r>
      <w:r w:rsidRPr="001C05E8">
        <w:rPr>
          <w:rFonts w:ascii="Izhitza" w:hAnsi="Izhitza" w:cs="Izhitza"/>
          <w:sz w:val="28"/>
          <w:szCs w:val="28"/>
        </w:rPr>
        <w:t>h</w:t>
      </w:r>
      <w:r w:rsidRPr="001C05E8">
        <w:rPr>
          <w:rFonts w:ascii="Courier New" w:hAnsi="Courier New" w:cs="Courier New"/>
          <w:sz w:val="28"/>
          <w:szCs w:val="28"/>
        </w:rPr>
        <w:t xml:space="preserve">, Перуну, Хърсу» («Слово о том, како погани суще»), имя Д. одно из самых </w:t>
      </w:r>
      <w:r w:rsidR="007962EE">
        <w:rPr>
          <w:rFonts w:ascii="Courier New" w:hAnsi="Courier New" w:cs="Courier New"/>
          <w:sz w:val="28"/>
          <w:szCs w:val="28"/>
        </w:rPr>
        <w:t>частых в списках антиязыческих</w:t>
      </w:r>
      <w:r w:rsidRPr="001C05E8">
        <w:rPr>
          <w:rFonts w:ascii="Courier New" w:hAnsi="Courier New" w:cs="Courier New"/>
          <w:sz w:val="28"/>
          <w:szCs w:val="28"/>
        </w:rPr>
        <w:t xml:space="preserve"> поучений. </w:t>
      </w:r>
      <w:r>
        <w:rPr>
          <w:rFonts w:ascii="Courier New" w:hAnsi="Courier New" w:cs="Courier New"/>
          <w:sz w:val="28"/>
          <w:szCs w:val="28"/>
        </w:rPr>
        <w:t xml:space="preserve">Русск. чествовали Д. (в др. регионах слав. мира – Живу, Ситу, Перунику, Додолу, Ладу) 1-2 мая во время буйных всходов растительности, украшая веточками и зеленью участников «маёвок», хороводов, в честь этой богини; возжигали костры, устраивали танцы, песнопения, пиры. </w:t>
      </w:r>
      <w:r w:rsidRPr="001C05E8">
        <w:rPr>
          <w:rFonts w:ascii="Courier New" w:hAnsi="Courier New" w:cs="Courier New"/>
          <w:sz w:val="28"/>
          <w:szCs w:val="28"/>
        </w:rPr>
        <w:t xml:space="preserve">У чехов также была богиня </w:t>
      </w:r>
      <w:r w:rsidRPr="001C05E8">
        <w:rPr>
          <w:rFonts w:ascii="Courier New" w:hAnsi="Courier New" w:cs="Courier New"/>
          <w:sz w:val="28"/>
          <w:szCs w:val="28"/>
          <w:lang w:val="en-US"/>
        </w:rPr>
        <w:t>D</w:t>
      </w:r>
      <w:r w:rsidRPr="001C05E8">
        <w:rPr>
          <w:rFonts w:ascii="Garamond" w:hAnsi="Garamond" w:cs="Garamond"/>
          <w:sz w:val="28"/>
          <w:szCs w:val="28"/>
        </w:rPr>
        <w:t>ĕ</w:t>
      </w:r>
      <w:r w:rsidRPr="001C05E8">
        <w:rPr>
          <w:rFonts w:ascii="Courier New" w:hAnsi="Courier New" w:cs="Courier New"/>
          <w:sz w:val="28"/>
          <w:szCs w:val="28"/>
          <w:lang w:val="en-US"/>
        </w:rPr>
        <w:t>vana</w:t>
      </w:r>
      <w:r w:rsidRPr="001C05E8">
        <w:rPr>
          <w:rFonts w:ascii="Courier New" w:hAnsi="Courier New" w:cs="Courier New"/>
          <w:sz w:val="28"/>
          <w:szCs w:val="28"/>
        </w:rPr>
        <w:t xml:space="preserve">. </w:t>
      </w:r>
      <w:r>
        <w:rPr>
          <w:rFonts w:ascii="Courier New" w:hAnsi="Courier New" w:cs="Courier New"/>
          <w:sz w:val="28"/>
          <w:szCs w:val="28"/>
        </w:rPr>
        <w:t xml:space="preserve">Девин – поселение </w:t>
      </w:r>
      <w:r>
        <w:rPr>
          <w:rFonts w:ascii="Courier New" w:hAnsi="Courier New" w:cs="Courier New"/>
          <w:sz w:val="28"/>
          <w:szCs w:val="28"/>
          <w:lang w:val="en-US"/>
        </w:rPr>
        <w:t>V</w:t>
      </w:r>
      <w:r>
        <w:rPr>
          <w:rFonts w:ascii="Courier New" w:hAnsi="Courier New" w:cs="Courier New"/>
          <w:sz w:val="28"/>
          <w:szCs w:val="28"/>
        </w:rPr>
        <w:t xml:space="preserve"> в. в Словакии. </w:t>
      </w:r>
      <w:r w:rsidRPr="001C05E8">
        <w:rPr>
          <w:rFonts w:ascii="Courier New" w:hAnsi="Courier New" w:cs="Courier New"/>
          <w:sz w:val="28"/>
          <w:szCs w:val="28"/>
        </w:rPr>
        <w:t xml:space="preserve">В Польше встречаются варианты имени богини: </w:t>
      </w:r>
      <w:r w:rsidRPr="001C05E8">
        <w:rPr>
          <w:rFonts w:ascii="Courier New" w:hAnsi="Courier New" w:cs="Courier New"/>
          <w:i/>
          <w:iCs/>
          <w:sz w:val="28"/>
          <w:szCs w:val="28"/>
        </w:rPr>
        <w:t>Дева, Девония, Дзевана (</w:t>
      </w:r>
      <w:r w:rsidRPr="001C05E8">
        <w:rPr>
          <w:rFonts w:ascii="Courier New" w:hAnsi="Courier New" w:cs="Courier New"/>
          <w:i/>
          <w:iCs/>
          <w:sz w:val="28"/>
          <w:szCs w:val="28"/>
          <w:lang w:val="en-US"/>
        </w:rPr>
        <w:t>Dzievona</w:t>
      </w:r>
      <w:r w:rsidRPr="001C05E8">
        <w:rPr>
          <w:rFonts w:ascii="Courier New" w:hAnsi="Courier New" w:cs="Courier New"/>
          <w:i/>
          <w:iCs/>
          <w:sz w:val="28"/>
          <w:szCs w:val="28"/>
        </w:rPr>
        <w:t>)</w:t>
      </w:r>
      <w:r w:rsidRPr="001C05E8">
        <w:rPr>
          <w:rFonts w:ascii="Courier New" w:hAnsi="Courier New" w:cs="Courier New"/>
          <w:sz w:val="28"/>
          <w:szCs w:val="28"/>
        </w:rPr>
        <w:t xml:space="preserve">. Польский историк Длугош описал её как супругу </w:t>
      </w:r>
      <w:r>
        <w:rPr>
          <w:rFonts w:ascii="Courier New" w:hAnsi="Courier New" w:cs="Courier New"/>
          <w:sz w:val="28"/>
          <w:szCs w:val="28"/>
        </w:rPr>
        <w:t>с</w:t>
      </w:r>
      <w:r w:rsidRPr="001C05E8">
        <w:rPr>
          <w:rFonts w:ascii="Courier New" w:hAnsi="Courier New" w:cs="Courier New"/>
          <w:sz w:val="28"/>
          <w:szCs w:val="28"/>
        </w:rPr>
        <w:t>олнца, вечно свежую и прекрасную, её храм стоял в г</w:t>
      </w:r>
      <w:r>
        <w:rPr>
          <w:rFonts w:ascii="Courier New" w:hAnsi="Courier New" w:cs="Courier New"/>
          <w:sz w:val="28"/>
          <w:szCs w:val="28"/>
        </w:rPr>
        <w:t>ор</w:t>
      </w:r>
      <w:r w:rsidRPr="001C05E8">
        <w:rPr>
          <w:rFonts w:ascii="Courier New" w:hAnsi="Courier New" w:cs="Courier New"/>
          <w:sz w:val="28"/>
          <w:szCs w:val="28"/>
        </w:rPr>
        <w:t xml:space="preserve">. </w:t>
      </w:r>
      <w:r w:rsidRPr="001C05E8">
        <w:rPr>
          <w:rFonts w:ascii="Courier New" w:hAnsi="Courier New" w:cs="Courier New"/>
          <w:i/>
          <w:iCs/>
          <w:sz w:val="28"/>
          <w:szCs w:val="28"/>
        </w:rPr>
        <w:t>Девинград</w:t>
      </w:r>
      <w:r w:rsidRPr="001C05E8">
        <w:rPr>
          <w:rFonts w:ascii="Courier New" w:hAnsi="Courier New" w:cs="Courier New"/>
          <w:sz w:val="28"/>
          <w:szCs w:val="28"/>
        </w:rPr>
        <w:t>, переименован</w:t>
      </w:r>
      <w:r w:rsidR="00A76BFC">
        <w:rPr>
          <w:rFonts w:ascii="Courier New" w:hAnsi="Courier New" w:cs="Courier New"/>
          <w:sz w:val="28"/>
          <w:szCs w:val="28"/>
        </w:rPr>
        <w:t>н</w:t>
      </w:r>
      <w:r w:rsidRPr="001C05E8">
        <w:rPr>
          <w:rFonts w:ascii="Courier New" w:hAnsi="Courier New" w:cs="Courier New"/>
          <w:sz w:val="28"/>
          <w:szCs w:val="28"/>
        </w:rPr>
        <w:t>ом немцами в Магдебург. В Венгрии на древ</w:t>
      </w:r>
      <w:r>
        <w:rPr>
          <w:rFonts w:ascii="Courier New" w:hAnsi="Courier New" w:cs="Courier New"/>
          <w:sz w:val="28"/>
          <w:szCs w:val="28"/>
        </w:rPr>
        <w:t>.</w:t>
      </w:r>
      <w:r w:rsidRPr="001C05E8">
        <w:rPr>
          <w:rFonts w:ascii="Courier New" w:hAnsi="Courier New" w:cs="Courier New"/>
          <w:sz w:val="28"/>
          <w:szCs w:val="28"/>
        </w:rPr>
        <w:t xml:space="preserve"> исконно слав</w:t>
      </w:r>
      <w:r>
        <w:rPr>
          <w:rFonts w:ascii="Courier New" w:hAnsi="Courier New" w:cs="Courier New"/>
          <w:sz w:val="28"/>
          <w:szCs w:val="28"/>
        </w:rPr>
        <w:t>.</w:t>
      </w:r>
      <w:r w:rsidRPr="001C05E8">
        <w:rPr>
          <w:rFonts w:ascii="Courier New" w:hAnsi="Courier New" w:cs="Courier New"/>
          <w:sz w:val="28"/>
          <w:szCs w:val="28"/>
        </w:rPr>
        <w:t xml:space="preserve"> терр</w:t>
      </w:r>
      <w:r>
        <w:rPr>
          <w:rFonts w:ascii="Courier New" w:hAnsi="Courier New" w:cs="Courier New"/>
          <w:sz w:val="28"/>
          <w:szCs w:val="28"/>
        </w:rPr>
        <w:t>.</w:t>
      </w:r>
      <w:r w:rsidRPr="001C05E8">
        <w:rPr>
          <w:rFonts w:ascii="Courier New" w:hAnsi="Courier New" w:cs="Courier New"/>
          <w:sz w:val="28"/>
          <w:szCs w:val="28"/>
        </w:rPr>
        <w:t xml:space="preserve"> тоже существовал </w:t>
      </w:r>
      <w:r w:rsidRPr="001C05E8">
        <w:rPr>
          <w:rFonts w:ascii="Courier New" w:hAnsi="Courier New" w:cs="Courier New"/>
          <w:i/>
          <w:iCs/>
          <w:sz w:val="28"/>
          <w:szCs w:val="28"/>
        </w:rPr>
        <w:t>Девинград</w:t>
      </w:r>
      <w:r w:rsidRPr="001C05E8">
        <w:rPr>
          <w:rFonts w:ascii="Courier New" w:hAnsi="Courier New" w:cs="Courier New"/>
          <w:sz w:val="28"/>
          <w:szCs w:val="28"/>
        </w:rPr>
        <w:t xml:space="preserve">. Были </w:t>
      </w:r>
      <w:r w:rsidRPr="001C05E8">
        <w:rPr>
          <w:rFonts w:ascii="Courier New" w:hAnsi="Courier New" w:cs="Courier New"/>
          <w:i/>
          <w:iCs/>
          <w:sz w:val="28"/>
          <w:szCs w:val="28"/>
        </w:rPr>
        <w:t>Девины (Девичьи</w:t>
      </w:r>
      <w:r>
        <w:rPr>
          <w:rFonts w:ascii="Courier New" w:hAnsi="Courier New" w:cs="Courier New"/>
          <w:i/>
          <w:iCs/>
          <w:sz w:val="28"/>
          <w:szCs w:val="28"/>
        </w:rPr>
        <w:t>, Девин</w:t>
      </w:r>
      <w:r w:rsidRPr="001C05E8">
        <w:rPr>
          <w:rFonts w:ascii="Courier New" w:hAnsi="Courier New" w:cs="Courier New"/>
          <w:i/>
          <w:iCs/>
          <w:sz w:val="28"/>
          <w:szCs w:val="28"/>
        </w:rPr>
        <w:t>)</w:t>
      </w:r>
      <w:r>
        <w:rPr>
          <w:rFonts w:ascii="Courier New" w:hAnsi="Courier New" w:cs="Courier New"/>
          <w:sz w:val="28"/>
          <w:szCs w:val="28"/>
        </w:rPr>
        <w:t xml:space="preserve"> г</w:t>
      </w:r>
      <w:r w:rsidRPr="00283AE9">
        <w:rPr>
          <w:rFonts w:ascii="Ozegov NT" w:hAnsi="Ozegov NT" w:cs="Ozegov NT"/>
          <w:sz w:val="28"/>
          <w:szCs w:val="28"/>
        </w:rPr>
        <w:t>о</w:t>
      </w:r>
      <w:r>
        <w:rPr>
          <w:rFonts w:ascii="Courier New" w:hAnsi="Courier New" w:cs="Courier New"/>
          <w:sz w:val="28"/>
          <w:szCs w:val="28"/>
        </w:rPr>
        <w:t>ры. Н</w:t>
      </w:r>
      <w:r w:rsidRPr="001C05E8">
        <w:rPr>
          <w:rFonts w:ascii="Courier New" w:hAnsi="Courier New" w:cs="Courier New"/>
          <w:sz w:val="28"/>
          <w:szCs w:val="28"/>
        </w:rPr>
        <w:t xml:space="preserve">апример, </w:t>
      </w:r>
      <w:r w:rsidRPr="00600557">
        <w:rPr>
          <w:rFonts w:ascii="Courier New" w:hAnsi="Courier New" w:cs="Courier New"/>
          <w:i/>
          <w:iCs/>
          <w:sz w:val="28"/>
          <w:szCs w:val="28"/>
        </w:rPr>
        <w:t>Девин</w:t>
      </w:r>
      <w:r>
        <w:rPr>
          <w:rFonts w:ascii="Courier New" w:hAnsi="Courier New" w:cs="Courier New"/>
          <w:sz w:val="28"/>
          <w:szCs w:val="28"/>
        </w:rPr>
        <w:t xml:space="preserve"> в Праге над Влтавой, др. </w:t>
      </w:r>
      <w:r w:rsidRPr="00600557">
        <w:rPr>
          <w:rFonts w:ascii="Courier New" w:hAnsi="Courier New" w:cs="Courier New"/>
          <w:i/>
          <w:iCs/>
          <w:sz w:val="28"/>
          <w:szCs w:val="28"/>
        </w:rPr>
        <w:t>Девин</w:t>
      </w:r>
      <w:r>
        <w:rPr>
          <w:rFonts w:ascii="Courier New" w:hAnsi="Courier New" w:cs="Courier New"/>
          <w:sz w:val="28"/>
          <w:szCs w:val="28"/>
        </w:rPr>
        <w:t xml:space="preserve"> в Хебе, третья в Мимоне, четвёртая на р. </w:t>
      </w:r>
      <w:r w:rsidRPr="00283AE9">
        <w:rPr>
          <w:rFonts w:ascii="Courier New" w:hAnsi="Courier New" w:cs="Courier New"/>
          <w:i/>
          <w:iCs/>
          <w:sz w:val="28"/>
          <w:szCs w:val="28"/>
        </w:rPr>
        <w:t>Дые</w:t>
      </w:r>
      <w:r>
        <w:rPr>
          <w:rFonts w:ascii="Courier New" w:hAnsi="Courier New" w:cs="Courier New"/>
          <w:sz w:val="28"/>
          <w:szCs w:val="28"/>
        </w:rPr>
        <w:t xml:space="preserve"> (по имени Дыя) близ впадения Моравы в Дунай (всё в Чехии). </w:t>
      </w:r>
      <w:r w:rsidRPr="00600557">
        <w:rPr>
          <w:rFonts w:ascii="Courier New" w:hAnsi="Courier New" w:cs="Courier New"/>
          <w:i/>
          <w:iCs/>
          <w:sz w:val="28"/>
          <w:szCs w:val="28"/>
        </w:rPr>
        <w:t>Девин</w:t>
      </w:r>
      <w:r>
        <w:rPr>
          <w:rFonts w:ascii="Courier New" w:hAnsi="Courier New" w:cs="Courier New"/>
          <w:sz w:val="28"/>
          <w:szCs w:val="28"/>
        </w:rPr>
        <w:t xml:space="preserve"> </w:t>
      </w:r>
      <w:r w:rsidRPr="00283AE9">
        <w:rPr>
          <w:rFonts w:ascii="Courier New" w:hAnsi="Courier New" w:cs="Courier New"/>
          <w:i/>
          <w:iCs/>
          <w:sz w:val="28"/>
          <w:szCs w:val="28"/>
        </w:rPr>
        <w:t>гор</w:t>
      </w:r>
      <w:r w:rsidRPr="00283AE9">
        <w:rPr>
          <w:rFonts w:ascii="Ozegov NT" w:hAnsi="Ozegov NT" w:cs="Ozegov NT"/>
          <w:i/>
          <w:iCs/>
          <w:sz w:val="28"/>
          <w:szCs w:val="28"/>
        </w:rPr>
        <w:t>а</w:t>
      </w:r>
      <w:r>
        <w:rPr>
          <w:rFonts w:ascii="Courier New" w:hAnsi="Courier New" w:cs="Courier New"/>
          <w:sz w:val="28"/>
          <w:szCs w:val="28"/>
        </w:rPr>
        <w:t xml:space="preserve"> на Дунае в Словакии, где древ. культовый центр в наши дни превратился в место национального певческого праздника. </w:t>
      </w:r>
      <w:r w:rsidRPr="00600557">
        <w:rPr>
          <w:rFonts w:ascii="Courier New" w:hAnsi="Courier New" w:cs="Courier New"/>
          <w:i/>
          <w:iCs/>
          <w:sz w:val="28"/>
          <w:szCs w:val="28"/>
        </w:rPr>
        <w:t>Девин</w:t>
      </w:r>
      <w:r>
        <w:rPr>
          <w:rFonts w:ascii="Courier New" w:hAnsi="Courier New" w:cs="Courier New"/>
          <w:sz w:val="28"/>
          <w:szCs w:val="28"/>
        </w:rPr>
        <w:t xml:space="preserve"> </w:t>
      </w:r>
      <w:r w:rsidRPr="00283AE9">
        <w:rPr>
          <w:rFonts w:ascii="Courier New" w:hAnsi="Courier New" w:cs="Courier New"/>
          <w:i/>
          <w:iCs/>
          <w:sz w:val="28"/>
          <w:szCs w:val="28"/>
        </w:rPr>
        <w:t>гор</w:t>
      </w:r>
      <w:r w:rsidRPr="00283AE9">
        <w:rPr>
          <w:rFonts w:ascii="Ozegov NT" w:hAnsi="Ozegov NT" w:cs="Ozegov NT"/>
          <w:i/>
          <w:iCs/>
          <w:sz w:val="28"/>
          <w:szCs w:val="28"/>
        </w:rPr>
        <w:t>а</w:t>
      </w:r>
      <w:r>
        <w:rPr>
          <w:rFonts w:ascii="Courier New" w:hAnsi="Courier New" w:cs="Courier New"/>
          <w:sz w:val="28"/>
          <w:szCs w:val="28"/>
        </w:rPr>
        <w:t xml:space="preserve"> в Болгарии, юж. Пловдива. </w:t>
      </w:r>
      <w:r w:rsidRPr="001C05E8">
        <w:rPr>
          <w:rFonts w:ascii="Courier New" w:hAnsi="Courier New" w:cs="Courier New"/>
          <w:i/>
          <w:iCs/>
          <w:sz w:val="28"/>
          <w:szCs w:val="28"/>
        </w:rPr>
        <w:t xml:space="preserve">Девич </w:t>
      </w:r>
      <w:r>
        <w:rPr>
          <w:rFonts w:ascii="Courier New" w:hAnsi="Courier New" w:cs="Courier New"/>
          <w:i/>
          <w:iCs/>
          <w:sz w:val="28"/>
          <w:szCs w:val="28"/>
        </w:rPr>
        <w:t>гора</w:t>
      </w:r>
      <w:r w:rsidRPr="001C05E8">
        <w:rPr>
          <w:rFonts w:ascii="Courier New" w:hAnsi="Courier New" w:cs="Courier New"/>
          <w:sz w:val="28"/>
          <w:szCs w:val="28"/>
        </w:rPr>
        <w:t xml:space="preserve"> в Триполье</w:t>
      </w:r>
      <w:r>
        <w:rPr>
          <w:rFonts w:ascii="Courier New" w:hAnsi="Courier New" w:cs="Courier New"/>
          <w:sz w:val="28"/>
          <w:szCs w:val="28"/>
        </w:rPr>
        <w:t xml:space="preserve"> со святилищем первых вв. н.э.</w:t>
      </w:r>
      <w:r w:rsidRPr="001C05E8">
        <w:rPr>
          <w:rFonts w:ascii="Courier New" w:hAnsi="Courier New" w:cs="Courier New"/>
          <w:sz w:val="28"/>
          <w:szCs w:val="28"/>
        </w:rPr>
        <w:t xml:space="preserve">; </w:t>
      </w:r>
      <w:r w:rsidRPr="00C96767">
        <w:rPr>
          <w:rFonts w:ascii="Courier New" w:hAnsi="Courier New" w:cs="Courier New"/>
          <w:i/>
          <w:iCs/>
          <w:sz w:val="28"/>
          <w:szCs w:val="28"/>
        </w:rPr>
        <w:t xml:space="preserve">Девичья </w:t>
      </w:r>
      <w:r>
        <w:rPr>
          <w:rFonts w:ascii="Courier New" w:hAnsi="Courier New" w:cs="Courier New"/>
          <w:i/>
          <w:iCs/>
          <w:sz w:val="28"/>
          <w:szCs w:val="28"/>
        </w:rPr>
        <w:t>гор</w:t>
      </w:r>
      <w:r w:rsidRPr="00257B39">
        <w:rPr>
          <w:rFonts w:ascii="Ozegov NT" w:hAnsi="Ozegov NT" w:cs="Ozegov NT"/>
          <w:i/>
          <w:iCs/>
          <w:sz w:val="28"/>
          <w:szCs w:val="28"/>
        </w:rPr>
        <w:t>а</w:t>
      </w:r>
      <w:r>
        <w:rPr>
          <w:rFonts w:ascii="Ozegov NT" w:hAnsi="Ozegov NT" w:cs="Ozegov NT"/>
          <w:i/>
          <w:iCs/>
          <w:sz w:val="28"/>
          <w:szCs w:val="28"/>
        </w:rPr>
        <w:t>:</w:t>
      </w:r>
      <w:r w:rsidR="00983666">
        <w:rPr>
          <w:rFonts w:ascii="Courier New" w:hAnsi="Courier New" w:cs="Courier New"/>
          <w:sz w:val="28"/>
          <w:szCs w:val="28"/>
        </w:rPr>
        <w:t xml:space="preserve"> в Сахновке на р. Рось</w:t>
      </w:r>
      <w:r>
        <w:rPr>
          <w:rFonts w:ascii="Courier New" w:hAnsi="Courier New" w:cs="Courier New"/>
          <w:sz w:val="28"/>
          <w:szCs w:val="28"/>
        </w:rPr>
        <w:t>;</w:t>
      </w:r>
      <w:r w:rsidRPr="001C05E8">
        <w:rPr>
          <w:rFonts w:ascii="Courier New" w:hAnsi="Courier New" w:cs="Courier New"/>
          <w:sz w:val="28"/>
          <w:szCs w:val="28"/>
        </w:rPr>
        <w:t xml:space="preserve"> в Москве</w:t>
      </w:r>
      <w:r>
        <w:rPr>
          <w:rFonts w:ascii="Courier New" w:hAnsi="Courier New" w:cs="Courier New"/>
          <w:sz w:val="28"/>
          <w:szCs w:val="28"/>
        </w:rPr>
        <w:t xml:space="preserve">, </w:t>
      </w:r>
      <w:r w:rsidRPr="001C05E8">
        <w:rPr>
          <w:rFonts w:ascii="Courier New" w:hAnsi="Courier New" w:cs="Courier New"/>
          <w:sz w:val="28"/>
          <w:szCs w:val="28"/>
        </w:rPr>
        <w:t xml:space="preserve">а рядом </w:t>
      </w:r>
      <w:r w:rsidRPr="00600557">
        <w:rPr>
          <w:rFonts w:ascii="Courier New" w:hAnsi="Courier New" w:cs="Courier New"/>
          <w:i/>
          <w:iCs/>
          <w:sz w:val="28"/>
          <w:szCs w:val="28"/>
        </w:rPr>
        <w:t>Девичье поле</w:t>
      </w:r>
      <w:r>
        <w:rPr>
          <w:rFonts w:ascii="Courier New" w:hAnsi="Courier New" w:cs="Courier New"/>
          <w:sz w:val="28"/>
          <w:szCs w:val="28"/>
        </w:rPr>
        <w:t xml:space="preserve"> (где </w:t>
      </w:r>
      <w:r w:rsidRPr="001C05E8">
        <w:rPr>
          <w:rFonts w:ascii="Courier New" w:hAnsi="Courier New" w:cs="Courier New"/>
          <w:sz w:val="28"/>
          <w:szCs w:val="28"/>
        </w:rPr>
        <w:t xml:space="preserve">воздвигнут Новодевичий монастырь); </w:t>
      </w:r>
      <w:r>
        <w:rPr>
          <w:rFonts w:ascii="Courier New" w:hAnsi="Courier New" w:cs="Courier New"/>
          <w:sz w:val="28"/>
          <w:szCs w:val="28"/>
        </w:rPr>
        <w:t>близ Смоленска; в</w:t>
      </w:r>
      <w:r w:rsidRPr="001C05E8">
        <w:rPr>
          <w:rFonts w:ascii="Courier New" w:hAnsi="Courier New" w:cs="Courier New"/>
          <w:sz w:val="28"/>
          <w:szCs w:val="28"/>
        </w:rPr>
        <w:t xml:space="preserve"> Воронежской губ.</w:t>
      </w:r>
      <w:r>
        <w:rPr>
          <w:rFonts w:ascii="Courier New" w:hAnsi="Courier New" w:cs="Courier New"/>
          <w:sz w:val="28"/>
          <w:szCs w:val="28"/>
        </w:rPr>
        <w:t>;</w:t>
      </w:r>
      <w:r w:rsidRPr="001C05E8">
        <w:rPr>
          <w:rFonts w:ascii="Courier New" w:hAnsi="Courier New" w:cs="Courier New"/>
          <w:sz w:val="28"/>
          <w:szCs w:val="28"/>
        </w:rPr>
        <w:t xml:space="preserve"> на Волге; </w:t>
      </w:r>
      <w:r w:rsidRPr="00600557">
        <w:rPr>
          <w:rFonts w:ascii="Courier New" w:hAnsi="Courier New" w:cs="Courier New"/>
          <w:i/>
          <w:iCs/>
          <w:sz w:val="28"/>
          <w:szCs w:val="28"/>
        </w:rPr>
        <w:t xml:space="preserve">Девьи </w:t>
      </w:r>
      <w:r>
        <w:rPr>
          <w:rFonts w:ascii="Courier New" w:hAnsi="Courier New" w:cs="Courier New"/>
          <w:i/>
          <w:iCs/>
          <w:sz w:val="28"/>
          <w:szCs w:val="28"/>
        </w:rPr>
        <w:t>г</w:t>
      </w:r>
      <w:r w:rsidRPr="00257B39">
        <w:rPr>
          <w:rFonts w:ascii="Ozegov NT" w:hAnsi="Ozegov NT" w:cs="Ozegov NT"/>
          <w:i/>
          <w:iCs/>
          <w:sz w:val="28"/>
          <w:szCs w:val="28"/>
        </w:rPr>
        <w:t>о</w:t>
      </w:r>
      <w:r>
        <w:rPr>
          <w:rFonts w:ascii="Courier New" w:hAnsi="Courier New" w:cs="Courier New"/>
          <w:i/>
          <w:iCs/>
          <w:sz w:val="28"/>
          <w:szCs w:val="28"/>
        </w:rPr>
        <w:t>ры</w:t>
      </w:r>
      <w:r w:rsidRPr="001C05E8">
        <w:rPr>
          <w:rFonts w:ascii="Courier New" w:hAnsi="Courier New" w:cs="Courier New"/>
          <w:sz w:val="28"/>
          <w:szCs w:val="28"/>
        </w:rPr>
        <w:t xml:space="preserve"> в Пермской губ.; </w:t>
      </w:r>
      <w:r>
        <w:rPr>
          <w:rFonts w:ascii="Courier New" w:hAnsi="Courier New" w:cs="Courier New"/>
          <w:sz w:val="28"/>
          <w:szCs w:val="28"/>
        </w:rPr>
        <w:t>В</w:t>
      </w:r>
      <w:r w:rsidRPr="001C05E8">
        <w:rPr>
          <w:rFonts w:ascii="Courier New" w:hAnsi="Courier New" w:cs="Courier New"/>
          <w:sz w:val="28"/>
          <w:szCs w:val="28"/>
        </w:rPr>
        <w:t xml:space="preserve"> меловых горах, идущих по берегу Дона, известны </w:t>
      </w:r>
      <w:r w:rsidRPr="001C05E8">
        <w:rPr>
          <w:rFonts w:ascii="Courier New" w:hAnsi="Courier New" w:cs="Courier New"/>
          <w:i/>
          <w:iCs/>
          <w:sz w:val="28"/>
          <w:szCs w:val="28"/>
        </w:rPr>
        <w:t>Дивы</w:t>
      </w:r>
      <w:r w:rsidRPr="001C05E8">
        <w:rPr>
          <w:rFonts w:ascii="Courier New" w:hAnsi="Courier New" w:cs="Courier New"/>
          <w:sz w:val="28"/>
          <w:szCs w:val="28"/>
        </w:rPr>
        <w:t xml:space="preserve"> или </w:t>
      </w:r>
      <w:r w:rsidRPr="001C05E8">
        <w:rPr>
          <w:rFonts w:ascii="Courier New" w:hAnsi="Courier New" w:cs="Courier New"/>
          <w:i/>
          <w:iCs/>
          <w:sz w:val="28"/>
          <w:szCs w:val="28"/>
        </w:rPr>
        <w:t>Дивогорск</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i/>
          <w:iCs/>
          <w:sz w:val="28"/>
          <w:szCs w:val="28"/>
        </w:rPr>
        <w:t>Дивогорье</w:t>
      </w:r>
      <w:r w:rsidRPr="001C05E8">
        <w:rPr>
          <w:rFonts w:ascii="Courier New" w:hAnsi="Courier New" w:cs="Courier New"/>
          <w:sz w:val="28"/>
          <w:szCs w:val="28"/>
        </w:rPr>
        <w:t xml:space="preserve">. </w:t>
      </w:r>
      <w:r w:rsidRPr="004347CF">
        <w:rPr>
          <w:rFonts w:ascii="Courier New" w:hAnsi="Courier New" w:cs="Courier New"/>
          <w:i/>
          <w:iCs/>
          <w:sz w:val="28"/>
          <w:szCs w:val="28"/>
        </w:rPr>
        <w:t>Девич поле</w:t>
      </w:r>
      <w:r>
        <w:rPr>
          <w:rFonts w:ascii="Courier New" w:hAnsi="Courier New" w:cs="Courier New"/>
          <w:sz w:val="28"/>
          <w:szCs w:val="28"/>
        </w:rPr>
        <w:t xml:space="preserve"> известно и на р. Збруч, Тернопольская обл., Укр. В</w:t>
      </w:r>
      <w:r w:rsidRPr="001C05E8">
        <w:rPr>
          <w:rFonts w:ascii="Courier New" w:hAnsi="Courier New" w:cs="Courier New"/>
          <w:sz w:val="28"/>
          <w:szCs w:val="28"/>
        </w:rPr>
        <w:t xml:space="preserve"> Пермской губ. - </w:t>
      </w:r>
      <w:r w:rsidRPr="001C05E8">
        <w:rPr>
          <w:rFonts w:ascii="Courier New" w:hAnsi="Courier New" w:cs="Courier New"/>
          <w:i/>
          <w:iCs/>
          <w:sz w:val="28"/>
          <w:szCs w:val="28"/>
        </w:rPr>
        <w:t>Дивьи г</w:t>
      </w:r>
      <w:r w:rsidRPr="00283AE9">
        <w:rPr>
          <w:rFonts w:ascii="Ozegov NT" w:hAnsi="Ozegov NT" w:cs="Ozegov NT"/>
          <w:i/>
          <w:iCs/>
          <w:sz w:val="28"/>
          <w:szCs w:val="28"/>
        </w:rPr>
        <w:t>о</w:t>
      </w:r>
      <w:r w:rsidRPr="001C05E8">
        <w:rPr>
          <w:rFonts w:ascii="Courier New" w:hAnsi="Courier New" w:cs="Courier New"/>
          <w:i/>
          <w:iCs/>
          <w:sz w:val="28"/>
          <w:szCs w:val="28"/>
        </w:rPr>
        <w:t>ры</w:t>
      </w:r>
      <w:r w:rsidRPr="001C05E8">
        <w:rPr>
          <w:rFonts w:ascii="Courier New" w:hAnsi="Courier New" w:cs="Courier New"/>
          <w:sz w:val="28"/>
          <w:szCs w:val="28"/>
        </w:rPr>
        <w:t xml:space="preserve">. Они могли быть посвящены и Диву, и Деве. В Вологодской обл. есть рр. </w:t>
      </w:r>
      <w:r w:rsidRPr="001C05E8">
        <w:rPr>
          <w:rFonts w:ascii="Courier New" w:hAnsi="Courier New" w:cs="Courier New"/>
          <w:i/>
          <w:iCs/>
          <w:sz w:val="28"/>
          <w:szCs w:val="28"/>
        </w:rPr>
        <w:t>Девица</w:t>
      </w:r>
      <w:r w:rsidRPr="001C05E8">
        <w:rPr>
          <w:rFonts w:ascii="Courier New" w:hAnsi="Courier New" w:cs="Courier New"/>
          <w:sz w:val="28"/>
          <w:szCs w:val="28"/>
        </w:rPr>
        <w:t xml:space="preserve"> и </w:t>
      </w:r>
      <w:r w:rsidRPr="001C05E8">
        <w:rPr>
          <w:rFonts w:ascii="Courier New" w:hAnsi="Courier New" w:cs="Courier New"/>
          <w:i/>
          <w:iCs/>
          <w:sz w:val="28"/>
          <w:szCs w:val="28"/>
        </w:rPr>
        <w:t>Девянка</w:t>
      </w:r>
      <w:r w:rsidRPr="001C05E8">
        <w:rPr>
          <w:rFonts w:ascii="Courier New" w:hAnsi="Courier New" w:cs="Courier New"/>
          <w:sz w:val="28"/>
          <w:szCs w:val="28"/>
        </w:rPr>
        <w:t xml:space="preserve">. Р. </w:t>
      </w:r>
      <w:r w:rsidRPr="001C05E8">
        <w:rPr>
          <w:rFonts w:ascii="Courier New" w:hAnsi="Courier New" w:cs="Courier New"/>
          <w:i/>
          <w:iCs/>
          <w:sz w:val="28"/>
          <w:szCs w:val="28"/>
        </w:rPr>
        <w:t>Девика</w:t>
      </w:r>
      <w:r w:rsidRPr="001C05E8">
        <w:rPr>
          <w:rFonts w:ascii="Courier New" w:hAnsi="Courier New" w:cs="Courier New"/>
          <w:sz w:val="28"/>
          <w:szCs w:val="28"/>
        </w:rPr>
        <w:t xml:space="preserve"> существовала в Древ</w:t>
      </w:r>
      <w:r>
        <w:rPr>
          <w:rFonts w:ascii="Courier New" w:hAnsi="Courier New" w:cs="Courier New"/>
          <w:sz w:val="28"/>
          <w:szCs w:val="28"/>
        </w:rPr>
        <w:t>.</w:t>
      </w:r>
      <w:r w:rsidRPr="001C05E8">
        <w:rPr>
          <w:rFonts w:ascii="Courier New" w:hAnsi="Courier New" w:cs="Courier New"/>
          <w:sz w:val="28"/>
          <w:szCs w:val="28"/>
        </w:rPr>
        <w:t xml:space="preserve"> Индии.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ДЕВСТВЕННОСТЬ – как нравственное поведение очень значима в системе ценност</w:t>
      </w:r>
      <w:r>
        <w:rPr>
          <w:rFonts w:ascii="Courier New" w:hAnsi="Courier New" w:cs="Courier New"/>
          <w:sz w:val="28"/>
          <w:szCs w:val="28"/>
        </w:rPr>
        <w:t>ей слав</w:t>
      </w:r>
      <w:r w:rsidRPr="001C05E8">
        <w:rPr>
          <w:rFonts w:ascii="Courier New" w:hAnsi="Courier New" w:cs="Courier New"/>
          <w:sz w:val="28"/>
          <w:szCs w:val="28"/>
        </w:rPr>
        <w:t>. Наблюдая за жизнью животных, слав</w:t>
      </w:r>
      <w:r>
        <w:rPr>
          <w:rFonts w:ascii="Courier New" w:hAnsi="Courier New" w:cs="Courier New"/>
          <w:sz w:val="28"/>
          <w:szCs w:val="28"/>
        </w:rPr>
        <w:t>.</w:t>
      </w:r>
      <w:r w:rsidRPr="001C05E8">
        <w:rPr>
          <w:rFonts w:ascii="Courier New" w:hAnsi="Courier New" w:cs="Courier New"/>
          <w:sz w:val="28"/>
          <w:szCs w:val="28"/>
        </w:rPr>
        <w:t xml:space="preserve"> обратили внимание, например, если породистая собака погуляет со случайным кобелём, - то хорошего потомства от неё не жди.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пробовали скрещивать лошадь с зеброй – ничего не получилось, хромосомы оказались несовместимы. Но, каково же было удивление экспериментировавших, когда, через несколько лет после эксперимента, лошадь от обычного жеребца родила полосатого жеребёнка</w:t>
      </w:r>
      <w:r w:rsidR="00BB0BF7">
        <w:rPr>
          <w:rFonts w:ascii="Courier New" w:hAnsi="Courier New" w:cs="Courier New"/>
          <w:sz w:val="28"/>
          <w:szCs w:val="28"/>
        </w:rPr>
        <w:t>.</w:t>
      </w:r>
      <w:r w:rsidRPr="001C05E8">
        <w:rPr>
          <w:rFonts w:ascii="Courier New" w:hAnsi="Courier New" w:cs="Courier New"/>
          <w:sz w:val="28"/>
          <w:szCs w:val="28"/>
        </w:rPr>
        <w:t xml:space="preserve"> </w:t>
      </w:r>
      <w:r w:rsidR="00BB0BF7">
        <w:rPr>
          <w:rFonts w:ascii="Courier New" w:hAnsi="Courier New" w:cs="Courier New"/>
          <w:sz w:val="28"/>
          <w:szCs w:val="28"/>
        </w:rPr>
        <w:t>П</w:t>
      </w:r>
      <w:r w:rsidRPr="001C05E8">
        <w:rPr>
          <w:rFonts w:ascii="Courier New" w:hAnsi="Courier New" w:cs="Courier New"/>
          <w:sz w:val="28"/>
          <w:szCs w:val="28"/>
        </w:rPr>
        <w:t xml:space="preserve">олосатость – </w:t>
      </w:r>
      <w:r w:rsidR="00BB0BF7">
        <w:rPr>
          <w:rFonts w:ascii="Courier New" w:hAnsi="Courier New" w:cs="Courier New"/>
          <w:sz w:val="28"/>
          <w:szCs w:val="28"/>
        </w:rPr>
        <w:t>лишь видимый глазу признак</w:t>
      </w:r>
      <w:r w:rsidRPr="001C05E8">
        <w:rPr>
          <w:rFonts w:ascii="Courier New" w:hAnsi="Courier New" w:cs="Courier New"/>
          <w:sz w:val="28"/>
          <w:szCs w:val="28"/>
        </w:rPr>
        <w:t>. Значит гены самца, спаривавшегося с самкой, если даже тогда у них ничего не получилось, и через несколько лет влияют на потомство.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Ещё сильнее это явление, позже в науке названное </w:t>
      </w:r>
      <w:r w:rsidRPr="001C05E8">
        <w:rPr>
          <w:rFonts w:ascii="Courier New" w:hAnsi="Courier New" w:cs="Courier New"/>
          <w:i/>
          <w:iCs/>
          <w:sz w:val="28"/>
          <w:szCs w:val="28"/>
        </w:rPr>
        <w:t>телегонией</w:t>
      </w:r>
      <w:r w:rsidRPr="001C05E8">
        <w:rPr>
          <w:rFonts w:ascii="Courier New" w:hAnsi="Courier New" w:cs="Courier New"/>
          <w:sz w:val="28"/>
          <w:szCs w:val="28"/>
        </w:rPr>
        <w:t>, выражено в человеческих взаимоотношениях. Особенно это было видно после нашествий врагов (как правило, южане были черноволосыми, черноглазыми и кожей темнее), сопровождавшихся насилиями. Женщины, имевшие такую связь тогда, даже если они не забеременели, могли через несколько лет от мужа-соплеменника родить тёмноволосого ребёнка, но ещё удивительнее, что такого ребёнка могли родить даже их дочери, никогда в глаза не видевшие тёмных мужчин, как говорит русск</w:t>
      </w:r>
      <w:r>
        <w:rPr>
          <w:rFonts w:ascii="Courier New" w:hAnsi="Courier New" w:cs="Courier New"/>
          <w:sz w:val="28"/>
          <w:szCs w:val="28"/>
        </w:rPr>
        <w:t>.</w:t>
      </w:r>
      <w:r w:rsidRPr="001C05E8">
        <w:rPr>
          <w:rFonts w:ascii="Courier New" w:hAnsi="Courier New" w:cs="Courier New"/>
          <w:sz w:val="28"/>
          <w:szCs w:val="28"/>
        </w:rPr>
        <w:t xml:space="preserve"> пословица: не в мать-отца, а в проезжего молодца. Замечено также, что при случайном «скрещивании» (сексуальных связях) разных племён и народов, в одном случае появлялось нормальное здоровое потомство, в некоторых др</w:t>
      </w:r>
      <w:r>
        <w:rPr>
          <w:rFonts w:ascii="Courier New" w:hAnsi="Courier New" w:cs="Courier New"/>
          <w:sz w:val="28"/>
          <w:szCs w:val="28"/>
        </w:rPr>
        <w:t>.</w:t>
      </w:r>
      <w:r w:rsidRPr="001C05E8">
        <w:rPr>
          <w:rFonts w:ascii="Courier New" w:hAnsi="Courier New" w:cs="Courier New"/>
          <w:sz w:val="28"/>
          <w:szCs w:val="28"/>
        </w:rPr>
        <w:t xml:space="preserve"> - родились нежизнеспособные, больные дети, или потомства не было вообще. Этот сложнейший вопрос до сих пор не изучен.</w:t>
      </w:r>
      <w:r>
        <w:rPr>
          <w:rFonts w:ascii="Courier New" w:hAnsi="Courier New" w:cs="Courier New"/>
          <w:sz w:val="28"/>
          <w:szCs w:val="28"/>
        </w:rPr>
        <w:t xml:space="preserve"> Но чтобы избежать такого, 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очень ценилась чистота дев. Прокопий Кесарийский в труде «Война с готами»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писал о слав</w:t>
      </w:r>
      <w:r>
        <w:rPr>
          <w:rFonts w:ascii="Courier New" w:hAnsi="Courier New" w:cs="Courier New"/>
          <w:sz w:val="28"/>
          <w:szCs w:val="28"/>
        </w:rPr>
        <w:t>.</w:t>
      </w:r>
      <w:r w:rsidRPr="001C05E8">
        <w:rPr>
          <w:rFonts w:ascii="Courier New" w:hAnsi="Courier New" w:cs="Courier New"/>
          <w:sz w:val="28"/>
          <w:szCs w:val="28"/>
        </w:rPr>
        <w:t>: «насколько местные варвары ценят нравственность, можно заключить из того, что если у них только зашёл разговор о браке, хотя бы самый акт не свершился, то они считают, что женщина потеряла свою честь».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Во время свадьбы существовал ритуал проверки простыни невесты после первой брачной ночи. Тем девушкам, которые потеряли девственность до брака, мазали дёгтем ворота, что делало проступок гласным и покрывало позором не только имя девушки, но и её родителей, близких родственников. На такой девушке никто не хотел жениться, боялись жениться и на её сёстрах. Именно поэтому, хотя известны отдельные час</w:t>
      </w:r>
      <w:r w:rsidR="008652E6">
        <w:rPr>
          <w:rFonts w:ascii="Courier New" w:hAnsi="Courier New" w:cs="Courier New"/>
          <w:sz w:val="28"/>
          <w:szCs w:val="28"/>
        </w:rPr>
        <w:t>т</w:t>
      </w:r>
      <w:r w:rsidRPr="001C05E8">
        <w:rPr>
          <w:rFonts w:ascii="Courier New" w:hAnsi="Courier New" w:cs="Courier New"/>
          <w:sz w:val="28"/>
          <w:szCs w:val="28"/>
        </w:rPr>
        <w:t>ные случаи «любви до брака», в Древ</w:t>
      </w:r>
      <w:r>
        <w:rPr>
          <w:rFonts w:ascii="Courier New" w:hAnsi="Courier New" w:cs="Courier New"/>
          <w:sz w:val="28"/>
          <w:szCs w:val="28"/>
        </w:rPr>
        <w:t>.</w:t>
      </w:r>
      <w:r w:rsidRPr="001C05E8">
        <w:rPr>
          <w:rFonts w:ascii="Courier New" w:hAnsi="Courier New" w:cs="Courier New"/>
          <w:sz w:val="28"/>
          <w:szCs w:val="28"/>
        </w:rPr>
        <w:t xml:space="preserve"> Руси не было проституции, которая считалась обычным делом в Индии, в античных государствах Европы и Малой Азии. Ветхий и Новый завет рассказывает о проституции в Израиле</w:t>
      </w:r>
      <w:r w:rsidR="00356254">
        <w:rPr>
          <w:rFonts w:ascii="Courier New" w:hAnsi="Courier New" w:cs="Courier New"/>
          <w:sz w:val="28"/>
          <w:szCs w:val="28"/>
        </w:rPr>
        <w:t>.</w:t>
      </w:r>
      <w:r w:rsidRPr="001C05E8">
        <w:rPr>
          <w:rFonts w:ascii="Courier New" w:hAnsi="Courier New" w:cs="Courier New"/>
          <w:sz w:val="28"/>
          <w:szCs w:val="28"/>
        </w:rPr>
        <w:t xml:space="preserve"> </w:t>
      </w:r>
      <w:r w:rsidR="00356254">
        <w:rPr>
          <w:rFonts w:ascii="Courier New" w:hAnsi="Courier New" w:cs="Courier New"/>
          <w:sz w:val="28"/>
          <w:szCs w:val="28"/>
        </w:rPr>
        <w:t xml:space="preserve">Только там существовали такие города как Содом и Гоморра, чьи названия стали нарицательными. Ничего подобного в России не могло быть. </w:t>
      </w:r>
      <w:r w:rsidRPr="001C05E8">
        <w:rPr>
          <w:rFonts w:ascii="Courier New" w:hAnsi="Courier New" w:cs="Courier New"/>
          <w:sz w:val="28"/>
          <w:szCs w:val="28"/>
        </w:rPr>
        <w:t>Эта зараза распространилась у нас по мере знакомства с «прогрессом» христ</w:t>
      </w:r>
      <w:r>
        <w:rPr>
          <w:rFonts w:ascii="Courier New" w:hAnsi="Courier New" w:cs="Courier New"/>
          <w:sz w:val="28"/>
          <w:szCs w:val="28"/>
        </w:rPr>
        <w:t>.</w:t>
      </w:r>
      <w:r w:rsidRPr="001C05E8">
        <w:rPr>
          <w:rFonts w:ascii="Courier New" w:hAnsi="Courier New" w:cs="Courier New"/>
          <w:sz w:val="28"/>
          <w:szCs w:val="28"/>
        </w:rPr>
        <w:t xml:space="preserve"> европейских стран. А после того, как среди «проезжих молодцов» начали встречаться психически и физически нездоровые: алкоголики, садисты, гомосексуалисты, генетические выродки и проч., а то и весь «коктейль» разом, - начали рождаться не только тёмнокожие и тёмноволосые, но и дебилы, уроды физические и нравственные. Перестали рождаться богатыри.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ДЕВЯСИЛ - растение, которое заключает в себе девять сил, известно как лекарственное и как обе</w:t>
      </w:r>
      <w:r>
        <w:rPr>
          <w:rFonts w:ascii="Courier New" w:hAnsi="Courier New" w:cs="Courier New"/>
          <w:sz w:val="28"/>
          <w:szCs w:val="28"/>
        </w:rPr>
        <w:t>рег. Д. рвали накануне Купалы перед</w:t>
      </w:r>
      <w:r w:rsidRPr="001C05E8">
        <w:rPr>
          <w:rFonts w:ascii="Courier New" w:hAnsi="Courier New" w:cs="Courier New"/>
          <w:sz w:val="28"/>
          <w:szCs w:val="28"/>
        </w:rPr>
        <w:t xml:space="preserve"> восход</w:t>
      </w:r>
      <w:r>
        <w:rPr>
          <w:rFonts w:ascii="Courier New" w:hAnsi="Courier New" w:cs="Courier New"/>
          <w:sz w:val="28"/>
          <w:szCs w:val="28"/>
        </w:rPr>
        <w:t>ом</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олнца, смешивали его с росным ладаном, делали ладанку, носили на теле 9 дней как оберег от злых сил, затем зашивали в платье и носили там.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ДЕВЯТЬ – самое больш</w:t>
      </w:r>
      <w:r w:rsidRPr="001C05E8">
        <w:rPr>
          <w:rFonts w:ascii="Ozegov NT" w:hAnsi="Ozegov NT" w:cs="Ozegov NT"/>
          <w:sz w:val="28"/>
          <w:szCs w:val="28"/>
        </w:rPr>
        <w:t>о</w:t>
      </w:r>
      <w:r w:rsidRPr="001C05E8">
        <w:rPr>
          <w:rFonts w:ascii="Courier New" w:hAnsi="Courier New" w:cs="Courier New"/>
          <w:sz w:val="28"/>
          <w:szCs w:val="28"/>
        </w:rPr>
        <w:t>е из всех элементарных чисел; магическое число, развито в полной степени как трёхкратное (делится на 3, давая 3); символ постоянства, мужества, могущества, стойкости, успеха; полного совершенства: вмещает все цифры от 1 до 9. Д. символизирует полный круг в 360</w:t>
      </w:r>
      <w:r w:rsidRPr="001C05E8">
        <w:rPr>
          <w:rFonts w:ascii="Garamond" w:hAnsi="Garamond" w:cs="Garamond"/>
          <w:sz w:val="28"/>
          <w:szCs w:val="28"/>
        </w:rPr>
        <w:t>º</w:t>
      </w:r>
      <w:r w:rsidRPr="001C05E8">
        <w:rPr>
          <w:rFonts w:ascii="Courier New" w:hAnsi="Courier New" w:cs="Courier New"/>
          <w:sz w:val="28"/>
          <w:szCs w:val="28"/>
        </w:rPr>
        <w:t xml:space="preserve"> (3+6+0=9). Число совершенного человека</w:t>
      </w:r>
      <w:r w:rsidR="00703DBE">
        <w:rPr>
          <w:rFonts w:ascii="Courier New" w:hAnsi="Courier New" w:cs="Courier New"/>
          <w:sz w:val="28"/>
          <w:szCs w:val="28"/>
        </w:rPr>
        <w:t>.</w:t>
      </w:r>
      <w:r w:rsidRPr="001C05E8">
        <w:rPr>
          <w:rFonts w:ascii="Courier New" w:hAnsi="Courier New" w:cs="Courier New"/>
          <w:sz w:val="28"/>
          <w:szCs w:val="28"/>
        </w:rPr>
        <w:t xml:space="preserve"> </w:t>
      </w:r>
      <w:r w:rsidR="00703DBE">
        <w:rPr>
          <w:rFonts w:ascii="Courier New" w:hAnsi="Courier New" w:cs="Courier New"/>
          <w:sz w:val="28"/>
          <w:szCs w:val="28"/>
        </w:rPr>
        <w:t>П</w:t>
      </w:r>
      <w:r w:rsidRPr="001C05E8">
        <w:rPr>
          <w:rFonts w:ascii="Courier New" w:hAnsi="Courier New" w:cs="Courier New"/>
          <w:sz w:val="28"/>
          <w:szCs w:val="28"/>
        </w:rPr>
        <w:t>редставляет стадии прохождения душой на её пути к рождению (9 месяцев вынашивается человеческий плод) и к умиранию (на 9-й день она отлетает; санскр. Д. – «</w:t>
      </w:r>
      <w:r w:rsidRPr="001C05E8">
        <w:rPr>
          <w:rFonts w:ascii="Courier New" w:hAnsi="Courier New" w:cs="Courier New"/>
          <w:sz w:val="28"/>
          <w:szCs w:val="28"/>
          <w:lang w:val="en-US"/>
        </w:rPr>
        <w:t>nava</w:t>
      </w:r>
      <w:r>
        <w:rPr>
          <w:rFonts w:ascii="Courier New" w:hAnsi="Courier New" w:cs="Courier New"/>
          <w:sz w:val="28"/>
          <w:szCs w:val="28"/>
        </w:rPr>
        <w:t>»</w:t>
      </w:r>
      <w:r w:rsidR="00703DBE">
        <w:rPr>
          <w:rFonts w:ascii="Courier New" w:hAnsi="Courier New" w:cs="Courier New"/>
          <w:sz w:val="28"/>
          <w:szCs w:val="28"/>
        </w:rPr>
        <w:t>.</w:t>
      </w:r>
      <w:r w:rsidRPr="001C05E8">
        <w:rPr>
          <w:rFonts w:ascii="Courier New" w:hAnsi="Courier New" w:cs="Courier New"/>
          <w:sz w:val="28"/>
          <w:szCs w:val="28"/>
        </w:rPr>
        <w:t xml:space="preserve"> </w:t>
      </w:r>
      <w:r w:rsidR="00703DBE">
        <w:rPr>
          <w:rFonts w:ascii="Courier New" w:hAnsi="Courier New" w:cs="Courier New"/>
          <w:sz w:val="28"/>
          <w:szCs w:val="28"/>
        </w:rPr>
        <w:t>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недавно умерших </w:t>
      </w:r>
      <w:r w:rsidRPr="001C05E8">
        <w:rPr>
          <w:rFonts w:ascii="Courier New" w:hAnsi="Courier New" w:cs="Courier New"/>
          <w:sz w:val="28"/>
          <w:szCs w:val="28"/>
        </w:rPr>
        <w:t>называли «навь»). Поминки по усопшему –  дохристианский обряд</w:t>
      </w:r>
      <w:r>
        <w:rPr>
          <w:rFonts w:ascii="Courier New" w:hAnsi="Courier New" w:cs="Courier New"/>
          <w:sz w:val="28"/>
          <w:szCs w:val="28"/>
        </w:rPr>
        <w:t xml:space="preserve"> – проводились на 9-й день</w:t>
      </w:r>
      <w:r w:rsidRPr="001C05E8">
        <w:rPr>
          <w:rFonts w:ascii="Courier New" w:hAnsi="Courier New" w:cs="Courier New"/>
          <w:sz w:val="28"/>
          <w:szCs w:val="28"/>
        </w:rPr>
        <w:t>.</w:t>
      </w:r>
      <w:r>
        <w:rPr>
          <w:rFonts w:ascii="Courier New" w:hAnsi="Courier New" w:cs="Courier New"/>
          <w:sz w:val="28"/>
          <w:szCs w:val="28"/>
        </w:rPr>
        <w:t xml:space="preserve"> В АВ (Х.2.,31-32) говорится о «восьмипоясном, девятивратном граде богов». 9-й месяц посвящался богу Огня. 9 и 10-й месяцы у вост. слав. посвящались матери богов и людей, богине счастливого жребия Макош.</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 часто встречается как магическое число фольклора: «за тридевять земель», «тридевятое царство»</w:t>
      </w:r>
      <w:r>
        <w:rPr>
          <w:rFonts w:ascii="Courier New" w:hAnsi="Courier New" w:cs="Courier New"/>
          <w:sz w:val="28"/>
          <w:szCs w:val="28"/>
        </w:rPr>
        <w:t>, «тридевять названий Перуна»; «Девять сил Перкунаса» у литовцев (Афан., 1,219)</w:t>
      </w:r>
      <w:r w:rsidRPr="001C05E8">
        <w:rPr>
          <w:rFonts w:ascii="Courier New" w:hAnsi="Courier New" w:cs="Courier New"/>
          <w:sz w:val="28"/>
          <w:szCs w:val="28"/>
        </w:rPr>
        <w:t>. В русск</w:t>
      </w:r>
      <w:r>
        <w:rPr>
          <w:rFonts w:ascii="Courier New" w:hAnsi="Courier New" w:cs="Courier New"/>
          <w:sz w:val="28"/>
          <w:szCs w:val="28"/>
        </w:rPr>
        <w:t>.</w:t>
      </w:r>
      <w:r w:rsidRPr="001C05E8">
        <w:rPr>
          <w:rFonts w:ascii="Courier New" w:hAnsi="Courier New" w:cs="Courier New"/>
          <w:sz w:val="28"/>
          <w:szCs w:val="28"/>
        </w:rPr>
        <w:t xml:space="preserve"> былине Соловей-разбойник сидел на 9 дубах. Кстати, на реальной р. Смородинной есть старинное с</w:t>
      </w:r>
      <w:r>
        <w:rPr>
          <w:rFonts w:ascii="Courier New" w:hAnsi="Courier New" w:cs="Courier New"/>
          <w:sz w:val="28"/>
          <w:szCs w:val="28"/>
        </w:rPr>
        <w:t>.</w:t>
      </w:r>
      <w:r w:rsidRPr="001C05E8">
        <w:rPr>
          <w:rFonts w:ascii="Courier New" w:hAnsi="Courier New" w:cs="Courier New"/>
          <w:sz w:val="28"/>
          <w:szCs w:val="28"/>
        </w:rPr>
        <w:t xml:space="preserve"> Девятидубье.</w:t>
      </w:r>
      <w:r>
        <w:rPr>
          <w:rFonts w:ascii="Courier New" w:hAnsi="Courier New" w:cs="Courier New"/>
          <w:sz w:val="28"/>
          <w:szCs w:val="28"/>
        </w:rPr>
        <w:t xml:space="preserve"> </w:t>
      </w:r>
      <w:r w:rsidRPr="001C05E8">
        <w:rPr>
          <w:rFonts w:ascii="Courier New" w:hAnsi="Courier New" w:cs="Courier New"/>
          <w:sz w:val="28"/>
          <w:szCs w:val="28"/>
        </w:rPr>
        <w:t xml:space="preserve">Девятый вал – символ грозной опасности, или наивысшего подъёма, могучей силы. </w:t>
      </w:r>
      <w:r>
        <w:rPr>
          <w:rFonts w:ascii="Courier New" w:hAnsi="Courier New" w:cs="Courier New"/>
          <w:sz w:val="28"/>
          <w:szCs w:val="28"/>
        </w:rPr>
        <w:t>«Люди девяти сажен» - великаны. Лихорадок было то 9, то 12 и более</w:t>
      </w:r>
      <w:r w:rsidRPr="001C05E8">
        <w:rPr>
          <w:rFonts w:ascii="Courier New" w:hAnsi="Courier New" w:cs="Courier New"/>
          <w:sz w:val="28"/>
          <w:szCs w:val="28"/>
        </w:rPr>
        <w:t>.</w:t>
      </w:r>
      <w:r>
        <w:rPr>
          <w:rFonts w:ascii="Courier New" w:hAnsi="Courier New" w:cs="Courier New"/>
          <w:sz w:val="28"/>
          <w:szCs w:val="28"/>
        </w:rPr>
        <w:t xml:space="preserve"> В сред. Подонье в захоронении найдено пряслице, украшенное девятью треугольниками, что сопоставимо с продолжением беременности, количеством небесных сфер (эпическое количество, на самом деле сфер может быть неопределимо много), или сакральных шагов на пути душ</w:t>
      </w:r>
      <w:r w:rsidRPr="00A33EFF">
        <w:rPr>
          <w:rFonts w:ascii="Ozegov NT" w:hAnsi="Ozegov NT" w:cs="Ozegov NT"/>
          <w:sz w:val="28"/>
          <w:szCs w:val="28"/>
        </w:rPr>
        <w:t>и</w:t>
      </w:r>
      <w:r>
        <w:rPr>
          <w:rFonts w:ascii="Courier New" w:hAnsi="Courier New" w:cs="Courier New"/>
          <w:sz w:val="28"/>
          <w:szCs w:val="28"/>
        </w:rPr>
        <w:t xml:space="preserve"> через небеса. В болг. фольклоре: «Прилетели девять собак змей».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ДЕД – 1. Обобщённый предок; д</w:t>
      </w:r>
      <w:r w:rsidRPr="001C05E8">
        <w:rPr>
          <w:rFonts w:ascii="Ozegov NT" w:hAnsi="Ozegov NT" w:cs="Ozegov NT"/>
          <w:sz w:val="28"/>
          <w:szCs w:val="28"/>
        </w:rPr>
        <w:t>е</w:t>
      </w:r>
      <w:r w:rsidRPr="001C05E8">
        <w:rPr>
          <w:rFonts w:ascii="Courier New" w:hAnsi="Courier New" w:cs="Courier New"/>
          <w:sz w:val="28"/>
          <w:szCs w:val="28"/>
        </w:rPr>
        <w:t>ды, дз</w:t>
      </w:r>
      <w:r w:rsidRPr="001C05E8">
        <w:rPr>
          <w:rFonts w:ascii="Ozegov NT" w:hAnsi="Ozegov NT" w:cs="Ozegov NT"/>
          <w:sz w:val="28"/>
          <w:szCs w:val="28"/>
        </w:rPr>
        <w:t>я</w:t>
      </w:r>
      <w:r w:rsidRPr="001C05E8">
        <w:rPr>
          <w:rFonts w:ascii="Courier New" w:hAnsi="Courier New" w:cs="Courier New"/>
          <w:sz w:val="28"/>
          <w:szCs w:val="28"/>
        </w:rPr>
        <w:t>ды</w:t>
      </w:r>
      <w:r>
        <w:rPr>
          <w:rFonts w:ascii="Courier New" w:hAnsi="Courier New" w:cs="Courier New"/>
          <w:sz w:val="28"/>
          <w:szCs w:val="28"/>
        </w:rPr>
        <w:t xml:space="preserve">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укр., польск.) – умершие предки. По Афан</w:t>
      </w:r>
      <w:r>
        <w:rPr>
          <w:rFonts w:ascii="Courier New" w:hAnsi="Courier New" w:cs="Courier New"/>
          <w:sz w:val="28"/>
          <w:szCs w:val="28"/>
        </w:rPr>
        <w:t>.</w:t>
      </w:r>
      <w:r w:rsidRPr="001C05E8">
        <w:rPr>
          <w:rFonts w:ascii="Courier New" w:hAnsi="Courier New" w:cs="Courier New"/>
          <w:sz w:val="28"/>
          <w:szCs w:val="28"/>
        </w:rPr>
        <w:t>, имя Д. преда</w:t>
      </w:r>
      <w:r>
        <w:rPr>
          <w:rFonts w:ascii="Courier New" w:hAnsi="Courier New" w:cs="Courier New"/>
          <w:sz w:val="28"/>
          <w:szCs w:val="28"/>
        </w:rPr>
        <w:t>ётся в некоторых случаях Даж</w:t>
      </w:r>
      <w:r w:rsidRPr="001C05E8">
        <w:rPr>
          <w:rFonts w:ascii="Courier New" w:hAnsi="Courier New" w:cs="Courier New"/>
          <w:sz w:val="28"/>
          <w:szCs w:val="28"/>
        </w:rPr>
        <w:t>богу, Перуну, бл</w:t>
      </w:r>
      <w:r>
        <w:rPr>
          <w:rFonts w:ascii="Courier New" w:hAnsi="Courier New" w:cs="Courier New"/>
          <w:sz w:val="28"/>
          <w:szCs w:val="28"/>
        </w:rPr>
        <w:t>р</w:t>
      </w:r>
      <w:r w:rsidRPr="001C05E8">
        <w:rPr>
          <w:rFonts w:ascii="Courier New" w:hAnsi="Courier New" w:cs="Courier New"/>
          <w:sz w:val="28"/>
          <w:szCs w:val="28"/>
        </w:rPr>
        <w:t>. Белуну. 2. Конкретный предок – отцов или материн отец. 3. Дед-домовой – душ</w:t>
      </w:r>
      <w:r w:rsidRPr="00A33EFF">
        <w:rPr>
          <w:rFonts w:ascii="Ozegov NT" w:hAnsi="Ozegov NT" w:cs="Ozegov NT"/>
          <w:sz w:val="28"/>
          <w:szCs w:val="28"/>
        </w:rPr>
        <w:t>а</w:t>
      </w:r>
      <w:r w:rsidRPr="001C05E8">
        <w:rPr>
          <w:rFonts w:ascii="Courier New" w:hAnsi="Courier New" w:cs="Courier New"/>
          <w:sz w:val="28"/>
          <w:szCs w:val="28"/>
        </w:rPr>
        <w:t xml:space="preserve"> предка, покровителя д</w:t>
      </w:r>
      <w:r w:rsidRPr="00A33EFF">
        <w:rPr>
          <w:rFonts w:ascii="Ozegov NT" w:hAnsi="Ozegov NT" w:cs="Ozegov NT"/>
          <w:sz w:val="28"/>
          <w:szCs w:val="28"/>
        </w:rPr>
        <w:t>о</w:t>
      </w:r>
      <w:r w:rsidRPr="001C05E8">
        <w:rPr>
          <w:rFonts w:ascii="Courier New" w:hAnsi="Courier New" w:cs="Courier New"/>
          <w:sz w:val="28"/>
          <w:szCs w:val="28"/>
        </w:rPr>
        <w:t>ма, семьи.</w:t>
      </w:r>
      <w:r>
        <w:rPr>
          <w:rFonts w:ascii="Courier New" w:hAnsi="Courier New" w:cs="Courier New"/>
          <w:sz w:val="28"/>
          <w:szCs w:val="28"/>
        </w:rPr>
        <w:t xml:space="preserve"> </w:t>
      </w:r>
      <w:r w:rsidRPr="001C05E8">
        <w:rPr>
          <w:rFonts w:ascii="Courier New" w:hAnsi="Courier New" w:cs="Courier New"/>
          <w:sz w:val="28"/>
          <w:szCs w:val="28"/>
        </w:rPr>
        <w:t>Предков почитали весной на Радуницу или осенью (</w:t>
      </w:r>
      <w:r w:rsidRPr="001C05E8">
        <w:rPr>
          <w:rFonts w:ascii="Courier New" w:hAnsi="Courier New" w:cs="Courier New"/>
          <w:i/>
          <w:iCs/>
          <w:sz w:val="28"/>
          <w:szCs w:val="28"/>
        </w:rPr>
        <w:t>д</w:t>
      </w:r>
      <w:r w:rsidRPr="001C05E8">
        <w:rPr>
          <w:rFonts w:ascii="Ozegov NT" w:hAnsi="Ozegov NT" w:cs="Ozegov NT"/>
          <w:i/>
          <w:iCs/>
          <w:sz w:val="28"/>
          <w:szCs w:val="28"/>
        </w:rPr>
        <w:t>е</w:t>
      </w:r>
      <w:r w:rsidRPr="001C05E8">
        <w:rPr>
          <w:rFonts w:ascii="Courier New" w:hAnsi="Courier New" w:cs="Courier New"/>
          <w:i/>
          <w:iCs/>
          <w:sz w:val="28"/>
          <w:szCs w:val="28"/>
        </w:rPr>
        <w:t xml:space="preserve">ды </w:t>
      </w:r>
      <w:r w:rsidRPr="001C05E8">
        <w:rPr>
          <w:rFonts w:ascii="Courier New" w:hAnsi="Courier New" w:cs="Courier New"/>
          <w:sz w:val="28"/>
          <w:szCs w:val="28"/>
        </w:rPr>
        <w:t xml:space="preserve">или </w:t>
      </w:r>
      <w:r w:rsidRPr="001C05E8">
        <w:rPr>
          <w:rFonts w:ascii="Courier New" w:hAnsi="Courier New" w:cs="Courier New"/>
          <w:i/>
          <w:iCs/>
          <w:sz w:val="28"/>
          <w:szCs w:val="28"/>
        </w:rPr>
        <w:t>больш</w:t>
      </w:r>
      <w:r w:rsidRPr="001C05E8">
        <w:rPr>
          <w:rFonts w:ascii="Ozegov NT" w:hAnsi="Ozegov NT" w:cs="Ozegov NT"/>
          <w:i/>
          <w:iCs/>
          <w:sz w:val="28"/>
          <w:szCs w:val="28"/>
        </w:rPr>
        <w:t>и</w:t>
      </w:r>
      <w:r w:rsidRPr="001C05E8">
        <w:rPr>
          <w:rFonts w:ascii="Courier New" w:hAnsi="Courier New" w:cs="Courier New"/>
          <w:i/>
          <w:iCs/>
          <w:sz w:val="28"/>
          <w:szCs w:val="28"/>
        </w:rPr>
        <w:t>е осенины</w:t>
      </w:r>
      <w:r w:rsidRPr="001C05E8">
        <w:rPr>
          <w:rFonts w:ascii="Courier New" w:hAnsi="Courier New" w:cs="Courier New"/>
          <w:sz w:val="28"/>
          <w:szCs w:val="28"/>
        </w:rPr>
        <w:t xml:space="preserve"> в Белор</w:t>
      </w:r>
      <w:r>
        <w:rPr>
          <w:rFonts w:ascii="Courier New" w:hAnsi="Courier New" w:cs="Courier New"/>
          <w:sz w:val="28"/>
          <w:szCs w:val="28"/>
        </w:rPr>
        <w:t>.</w:t>
      </w:r>
      <w:r w:rsidRPr="001C05E8">
        <w:rPr>
          <w:rFonts w:ascii="Courier New" w:hAnsi="Courier New" w:cs="Courier New"/>
          <w:sz w:val="28"/>
          <w:szCs w:val="28"/>
        </w:rPr>
        <w:t xml:space="preserve">, костромская </w:t>
      </w:r>
      <w:r w:rsidRPr="001C05E8">
        <w:rPr>
          <w:rFonts w:ascii="Courier New" w:hAnsi="Courier New" w:cs="Courier New"/>
          <w:i/>
          <w:iCs/>
          <w:sz w:val="28"/>
          <w:szCs w:val="28"/>
        </w:rPr>
        <w:t>д</w:t>
      </w:r>
      <w:r w:rsidRPr="001C05E8">
        <w:rPr>
          <w:rFonts w:ascii="Ozegov NT" w:hAnsi="Ozegov NT" w:cs="Ozegov NT"/>
          <w:i/>
          <w:iCs/>
          <w:sz w:val="28"/>
          <w:szCs w:val="28"/>
        </w:rPr>
        <w:t>е</w:t>
      </w:r>
      <w:r w:rsidRPr="001C05E8">
        <w:rPr>
          <w:rFonts w:ascii="Courier New" w:hAnsi="Courier New" w:cs="Courier New"/>
          <w:i/>
          <w:iCs/>
          <w:sz w:val="28"/>
          <w:szCs w:val="28"/>
        </w:rPr>
        <w:t>дова неделя</w:t>
      </w:r>
      <w:r w:rsidRPr="001C05E8">
        <w:rPr>
          <w:rFonts w:ascii="Courier New" w:hAnsi="Courier New" w:cs="Courier New"/>
          <w:sz w:val="28"/>
          <w:szCs w:val="28"/>
        </w:rPr>
        <w:t>, во время которой, по поверью, умершие родители «отдыхали»). Д</w:t>
      </w:r>
      <w:r w:rsidRPr="00026020">
        <w:rPr>
          <w:rFonts w:ascii="Ozegov NT" w:hAnsi="Ozegov NT" w:cs="Ozegov NT"/>
          <w:sz w:val="28"/>
          <w:szCs w:val="28"/>
        </w:rPr>
        <w:t>у</w:t>
      </w:r>
      <w:r w:rsidRPr="001C05E8">
        <w:rPr>
          <w:rFonts w:ascii="Courier New" w:hAnsi="Courier New" w:cs="Courier New"/>
          <w:sz w:val="28"/>
          <w:szCs w:val="28"/>
        </w:rPr>
        <w:t>ши умерших приглашали на угощение в дом: «Деду, иди до обеду!» Предкам ставили изваяния, клали пищу на могилку. Лучиной или свечой окуривали д</w:t>
      </w:r>
      <w:r w:rsidRPr="00A33EFF">
        <w:rPr>
          <w:rFonts w:ascii="Ozegov NT" w:hAnsi="Ozegov NT" w:cs="Ozegov NT"/>
          <w:sz w:val="28"/>
          <w:szCs w:val="28"/>
        </w:rPr>
        <w:t>у</w:t>
      </w:r>
      <w:r w:rsidRPr="001C05E8">
        <w:rPr>
          <w:rFonts w:ascii="Courier New" w:hAnsi="Courier New" w:cs="Courier New"/>
          <w:sz w:val="28"/>
          <w:szCs w:val="28"/>
        </w:rPr>
        <w:t>ши умерших. На Укр</w:t>
      </w:r>
      <w:r>
        <w:rPr>
          <w:rFonts w:ascii="Courier New" w:hAnsi="Courier New" w:cs="Courier New"/>
          <w:sz w:val="28"/>
          <w:szCs w:val="28"/>
        </w:rPr>
        <w:t>.</w:t>
      </w:r>
      <w:r w:rsidRPr="001C05E8">
        <w:rPr>
          <w:rFonts w:ascii="Courier New" w:hAnsi="Courier New" w:cs="Courier New"/>
          <w:sz w:val="28"/>
          <w:szCs w:val="28"/>
        </w:rPr>
        <w:t xml:space="preserve"> каждый г</w:t>
      </w:r>
      <w:r>
        <w:rPr>
          <w:rFonts w:ascii="Courier New" w:hAnsi="Courier New" w:cs="Courier New"/>
          <w:sz w:val="28"/>
          <w:szCs w:val="28"/>
        </w:rPr>
        <w:t>.</w:t>
      </w:r>
      <w:r w:rsidRPr="001C05E8">
        <w:rPr>
          <w:rFonts w:ascii="Courier New" w:hAnsi="Courier New" w:cs="Courier New"/>
          <w:sz w:val="28"/>
          <w:szCs w:val="28"/>
        </w:rPr>
        <w:t xml:space="preserve"> со снопом жита входили в дом д</w:t>
      </w:r>
      <w:r w:rsidRPr="00A33EFF">
        <w:rPr>
          <w:rFonts w:ascii="Ozegov NT" w:hAnsi="Ozegov NT" w:cs="Ozegov NT"/>
          <w:sz w:val="28"/>
          <w:szCs w:val="28"/>
        </w:rPr>
        <w:t>у</w:t>
      </w:r>
      <w:r w:rsidRPr="001C05E8">
        <w:rPr>
          <w:rFonts w:ascii="Courier New" w:hAnsi="Courier New" w:cs="Courier New"/>
          <w:sz w:val="28"/>
          <w:szCs w:val="28"/>
        </w:rPr>
        <w:t>ши предков. Умершие были связаны и с Велесом. В Белор</w:t>
      </w:r>
      <w:r>
        <w:rPr>
          <w:rFonts w:ascii="Courier New" w:hAnsi="Courier New" w:cs="Courier New"/>
          <w:sz w:val="28"/>
          <w:szCs w:val="28"/>
        </w:rPr>
        <w:t>.</w:t>
      </w:r>
      <w:r w:rsidRPr="001C05E8">
        <w:rPr>
          <w:rFonts w:ascii="Courier New" w:hAnsi="Courier New" w:cs="Courier New"/>
          <w:sz w:val="28"/>
          <w:szCs w:val="28"/>
        </w:rPr>
        <w:t xml:space="preserve"> д</w:t>
      </w:r>
      <w:r w:rsidRPr="001C05E8">
        <w:rPr>
          <w:rFonts w:ascii="Ozegov NT" w:hAnsi="Ozegov NT" w:cs="Ozegov NT"/>
          <w:sz w:val="28"/>
          <w:szCs w:val="28"/>
        </w:rPr>
        <w:t>е</w:t>
      </w:r>
      <w:r w:rsidRPr="001C05E8">
        <w:rPr>
          <w:rFonts w:ascii="Courier New" w:hAnsi="Courier New" w:cs="Courier New"/>
          <w:sz w:val="28"/>
          <w:szCs w:val="28"/>
        </w:rPr>
        <w:t xml:space="preserve">ды называли Ставрускими, связывая их с преданием о Ставре и Гавре, умерших собаках </w:t>
      </w:r>
      <w:r>
        <w:rPr>
          <w:rFonts w:ascii="Courier New" w:hAnsi="Courier New" w:cs="Courier New"/>
          <w:sz w:val="28"/>
          <w:szCs w:val="28"/>
        </w:rPr>
        <w:t xml:space="preserve">блр. </w:t>
      </w:r>
      <w:r w:rsidRPr="001C05E8">
        <w:rPr>
          <w:rFonts w:ascii="Courier New" w:hAnsi="Courier New" w:cs="Courier New"/>
          <w:sz w:val="28"/>
          <w:szCs w:val="28"/>
        </w:rPr>
        <w:t>кн</w:t>
      </w:r>
      <w:r>
        <w:rPr>
          <w:rFonts w:ascii="Courier New" w:hAnsi="Courier New" w:cs="Courier New"/>
          <w:sz w:val="28"/>
          <w:szCs w:val="28"/>
        </w:rPr>
        <w:t>.</w:t>
      </w:r>
      <w:r w:rsidRPr="001C05E8">
        <w:rPr>
          <w:rFonts w:ascii="Courier New" w:hAnsi="Courier New" w:cs="Courier New"/>
          <w:sz w:val="28"/>
          <w:szCs w:val="28"/>
        </w:rPr>
        <w:t xml:space="preserve"> Боя, как это написано в «Мифах народов мира» (1. 364.), которые почитались наравне с умершими людьми и сторожили царство мёртвых.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ДЕД ВСЕВЕД – Афан</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исал</w:t>
      </w:r>
      <w:r>
        <w:rPr>
          <w:rFonts w:ascii="Courier New" w:hAnsi="Courier New" w:cs="Courier New"/>
          <w:sz w:val="28"/>
          <w:szCs w:val="28"/>
        </w:rPr>
        <w:t>:</w:t>
      </w:r>
      <w:r w:rsidRPr="001C05E8">
        <w:rPr>
          <w:rFonts w:ascii="Courier New" w:hAnsi="Courier New" w:cs="Courier New"/>
          <w:sz w:val="28"/>
          <w:szCs w:val="28"/>
        </w:rPr>
        <w:t xml:space="preserve"> у чехов это одно из названий </w:t>
      </w:r>
      <w:r>
        <w:rPr>
          <w:rFonts w:ascii="Courier New" w:hAnsi="Courier New" w:cs="Courier New"/>
          <w:sz w:val="28"/>
          <w:szCs w:val="28"/>
        </w:rPr>
        <w:t>с</w:t>
      </w:r>
      <w:r w:rsidRPr="001C05E8">
        <w:rPr>
          <w:rFonts w:ascii="Courier New" w:hAnsi="Courier New" w:cs="Courier New"/>
          <w:sz w:val="28"/>
          <w:szCs w:val="28"/>
        </w:rPr>
        <w:t>олнца.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ДЕД МОРОЗ </w:t>
      </w:r>
      <w:r>
        <w:rPr>
          <w:rFonts w:ascii="Courier New" w:hAnsi="Courier New" w:cs="Courier New"/>
          <w:sz w:val="28"/>
          <w:szCs w:val="28"/>
        </w:rPr>
        <w:t xml:space="preserve">(МОРОЗ - КРАСНЫЙ НОС) </w:t>
      </w:r>
      <w:r w:rsidRPr="001C05E8">
        <w:rPr>
          <w:rFonts w:ascii="Courier New" w:hAnsi="Courier New" w:cs="Courier New"/>
          <w:sz w:val="28"/>
          <w:szCs w:val="28"/>
        </w:rPr>
        <w:t>– воплощение стихии мороза</w:t>
      </w:r>
      <w:r>
        <w:rPr>
          <w:rFonts w:ascii="Courier New" w:hAnsi="Courier New" w:cs="Courier New"/>
          <w:sz w:val="28"/>
          <w:szCs w:val="28"/>
        </w:rPr>
        <w:t xml:space="preserve"> (также зюзя - стужа)</w:t>
      </w:r>
      <w:r w:rsidRPr="001C05E8">
        <w:rPr>
          <w:rFonts w:ascii="Courier New" w:hAnsi="Courier New" w:cs="Courier New"/>
          <w:sz w:val="28"/>
          <w:szCs w:val="28"/>
        </w:rPr>
        <w:t>. Частый герой рус</w:t>
      </w:r>
      <w:r>
        <w:rPr>
          <w:rFonts w:ascii="Courier New" w:hAnsi="Courier New" w:cs="Courier New"/>
          <w:sz w:val="28"/>
          <w:szCs w:val="28"/>
        </w:rPr>
        <w:t>ск</w:t>
      </w:r>
      <w:r w:rsidRPr="001C05E8">
        <w:rPr>
          <w:rFonts w:ascii="Courier New" w:hAnsi="Courier New" w:cs="Courier New"/>
          <w:sz w:val="28"/>
          <w:szCs w:val="28"/>
        </w:rPr>
        <w:t>., бл</w:t>
      </w:r>
      <w:r>
        <w:rPr>
          <w:rFonts w:ascii="Courier New" w:hAnsi="Courier New" w:cs="Courier New"/>
          <w:sz w:val="28"/>
          <w:szCs w:val="28"/>
        </w:rPr>
        <w:t>р</w:t>
      </w:r>
      <w:r w:rsidRPr="001C05E8">
        <w:rPr>
          <w:rFonts w:ascii="Courier New" w:hAnsi="Courier New" w:cs="Courier New"/>
          <w:sz w:val="28"/>
          <w:szCs w:val="28"/>
        </w:rPr>
        <w:t>. и укр. фольклора</w:t>
      </w:r>
      <w:r>
        <w:rPr>
          <w:rFonts w:ascii="Courier New" w:hAnsi="Courier New" w:cs="Courier New"/>
          <w:sz w:val="28"/>
          <w:szCs w:val="28"/>
        </w:rPr>
        <w:t xml:space="preserve"> Мороз – Красный Нос</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ДЕДОСЛАВЛЬ – г. и религиозный центр вятичей </w:t>
      </w:r>
      <w:r w:rsidRPr="001C05E8">
        <w:rPr>
          <w:rFonts w:ascii="Courier New" w:hAnsi="Courier New" w:cs="Courier New"/>
          <w:sz w:val="28"/>
          <w:szCs w:val="28"/>
          <w:lang w:val="en-US"/>
        </w:rPr>
        <w:t>XI</w:t>
      </w:r>
      <w:r w:rsidRPr="001C05E8">
        <w:rPr>
          <w:rFonts w:ascii="Courier New" w:hAnsi="Courier New" w:cs="Courier New"/>
          <w:sz w:val="28"/>
          <w:szCs w:val="28"/>
        </w:rPr>
        <w:t>-</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находился на терр</w:t>
      </w:r>
      <w:r>
        <w:rPr>
          <w:rFonts w:ascii="Courier New" w:hAnsi="Courier New" w:cs="Courier New"/>
          <w:sz w:val="28"/>
          <w:szCs w:val="28"/>
        </w:rPr>
        <w:t>.</w:t>
      </w:r>
      <w:r w:rsidRPr="001C05E8">
        <w:rPr>
          <w:rFonts w:ascii="Courier New" w:hAnsi="Courier New" w:cs="Courier New"/>
          <w:sz w:val="28"/>
          <w:szCs w:val="28"/>
        </w:rPr>
        <w:t xml:space="preserve"> нынешней Тульской обл.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ДЕДЫ – поминальные дни в народном календаре бл</w:t>
      </w:r>
      <w:r>
        <w:rPr>
          <w:rFonts w:ascii="Courier New" w:hAnsi="Courier New" w:cs="Courier New"/>
          <w:sz w:val="28"/>
          <w:szCs w:val="28"/>
        </w:rPr>
        <w:t>р</w:t>
      </w:r>
      <w:r w:rsidRPr="001C05E8">
        <w:rPr>
          <w:rFonts w:ascii="Courier New" w:hAnsi="Courier New" w:cs="Courier New"/>
          <w:sz w:val="28"/>
          <w:szCs w:val="28"/>
        </w:rPr>
        <w:t>. и укр., которые отмечали в различных регионах от 3 до 6</w:t>
      </w:r>
      <w:r>
        <w:rPr>
          <w:rFonts w:ascii="Courier New" w:hAnsi="Courier New" w:cs="Courier New"/>
          <w:sz w:val="28"/>
          <w:szCs w:val="28"/>
        </w:rPr>
        <w:t>, 11, 12</w:t>
      </w:r>
      <w:r w:rsidRPr="001C05E8">
        <w:rPr>
          <w:rFonts w:ascii="Courier New" w:hAnsi="Courier New" w:cs="Courier New"/>
          <w:sz w:val="28"/>
          <w:szCs w:val="28"/>
        </w:rPr>
        <w:t xml:space="preserve"> раз в г.</w:t>
      </w:r>
      <w:r>
        <w:rPr>
          <w:rFonts w:ascii="Courier New" w:hAnsi="Courier New" w:cs="Courier New"/>
          <w:sz w:val="28"/>
          <w:szCs w:val="28"/>
        </w:rPr>
        <w:t>, и считали первоочередной необходимостью.</w:t>
      </w:r>
      <w:r w:rsidRPr="001C05E8">
        <w:rPr>
          <w:rFonts w:ascii="Courier New" w:hAnsi="Courier New" w:cs="Courier New"/>
          <w:sz w:val="28"/>
          <w:szCs w:val="28"/>
        </w:rPr>
        <w:t xml:space="preserve"> </w:t>
      </w:r>
      <w:r>
        <w:rPr>
          <w:rFonts w:ascii="Courier New" w:hAnsi="Courier New" w:cs="Courier New"/>
          <w:sz w:val="28"/>
          <w:szCs w:val="28"/>
        </w:rPr>
        <w:t>Под Д. – предками, в которых народ видел свои физические и духовные корни – понимали всех умерших родственников и их д</w:t>
      </w:r>
      <w:r w:rsidRPr="0093673B">
        <w:rPr>
          <w:rFonts w:ascii="Ozegov NT" w:hAnsi="Ozegov NT" w:cs="Ozegov NT"/>
          <w:sz w:val="28"/>
          <w:szCs w:val="28"/>
        </w:rPr>
        <w:t>у</w:t>
      </w:r>
      <w:r>
        <w:rPr>
          <w:rFonts w:ascii="Courier New" w:hAnsi="Courier New" w:cs="Courier New"/>
          <w:sz w:val="28"/>
          <w:szCs w:val="28"/>
        </w:rPr>
        <w:t xml:space="preserve">ши. </w:t>
      </w:r>
      <w:r w:rsidRPr="001C05E8">
        <w:rPr>
          <w:rFonts w:ascii="Courier New" w:hAnsi="Courier New" w:cs="Courier New"/>
          <w:sz w:val="28"/>
          <w:szCs w:val="28"/>
        </w:rPr>
        <w:t>Во мн</w:t>
      </w:r>
      <w:r>
        <w:rPr>
          <w:rFonts w:ascii="Courier New" w:hAnsi="Courier New" w:cs="Courier New"/>
          <w:sz w:val="28"/>
          <w:szCs w:val="28"/>
        </w:rPr>
        <w:t>.</w:t>
      </w:r>
      <w:r w:rsidRPr="001C05E8">
        <w:rPr>
          <w:rFonts w:ascii="Courier New" w:hAnsi="Courier New" w:cs="Courier New"/>
          <w:sz w:val="28"/>
          <w:szCs w:val="28"/>
        </w:rPr>
        <w:t xml:space="preserve"> из этих регионов в число поминальных Д. не входила </w:t>
      </w:r>
      <w:r w:rsidRPr="001C05E8">
        <w:rPr>
          <w:rFonts w:ascii="Courier New" w:hAnsi="Courier New" w:cs="Courier New"/>
          <w:i/>
          <w:iCs/>
          <w:sz w:val="28"/>
          <w:szCs w:val="28"/>
        </w:rPr>
        <w:t>Радуница</w:t>
      </w:r>
      <w:r w:rsidRPr="001C05E8">
        <w:rPr>
          <w:rFonts w:ascii="Courier New" w:hAnsi="Courier New" w:cs="Courier New"/>
          <w:sz w:val="28"/>
          <w:szCs w:val="28"/>
        </w:rPr>
        <w:t xml:space="preserve">, а там, где входила, её называли </w:t>
      </w:r>
      <w:r w:rsidRPr="001C05E8">
        <w:rPr>
          <w:rFonts w:ascii="Courier New" w:hAnsi="Courier New" w:cs="Courier New"/>
          <w:i/>
          <w:iCs/>
          <w:sz w:val="28"/>
          <w:szCs w:val="28"/>
        </w:rPr>
        <w:t>радостные, радушные Д.</w:t>
      </w:r>
      <w:r w:rsidRPr="001C05E8">
        <w:rPr>
          <w:rFonts w:ascii="Courier New" w:hAnsi="Courier New" w:cs="Courier New"/>
          <w:sz w:val="28"/>
          <w:szCs w:val="28"/>
        </w:rPr>
        <w:t xml:space="preserve"> и считали одним из гл</w:t>
      </w:r>
      <w:r>
        <w:rPr>
          <w:rFonts w:ascii="Courier New" w:hAnsi="Courier New" w:cs="Courier New"/>
          <w:sz w:val="28"/>
          <w:szCs w:val="28"/>
        </w:rPr>
        <w:t>.</w:t>
      </w:r>
      <w:r w:rsidRPr="001C05E8">
        <w:rPr>
          <w:rFonts w:ascii="Courier New" w:hAnsi="Courier New" w:cs="Courier New"/>
          <w:sz w:val="28"/>
          <w:szCs w:val="28"/>
        </w:rPr>
        <w:t xml:space="preserve"> поминальных дней. Согласно преданиям, в эти дни д</w:t>
      </w:r>
      <w:r w:rsidRPr="00A33EFF">
        <w:rPr>
          <w:rFonts w:ascii="Ozegov NT" w:hAnsi="Ozegov NT" w:cs="Ozegov NT"/>
          <w:sz w:val="28"/>
          <w:szCs w:val="28"/>
        </w:rPr>
        <w:t>у</w:t>
      </w:r>
      <w:r w:rsidRPr="001C05E8">
        <w:rPr>
          <w:rFonts w:ascii="Courier New" w:hAnsi="Courier New" w:cs="Courier New"/>
          <w:sz w:val="28"/>
          <w:szCs w:val="28"/>
        </w:rPr>
        <w:t>ши умерших приходили в свои дом</w:t>
      </w:r>
      <w:r w:rsidRPr="001C05E8">
        <w:rPr>
          <w:rFonts w:ascii="Ozegov NT" w:hAnsi="Ozegov NT" w:cs="Ozegov NT"/>
          <w:sz w:val="28"/>
          <w:szCs w:val="28"/>
        </w:rPr>
        <w:t>а</w:t>
      </w:r>
      <w:r w:rsidRPr="001C05E8">
        <w:rPr>
          <w:rFonts w:ascii="Courier New" w:hAnsi="Courier New" w:cs="Courier New"/>
          <w:sz w:val="28"/>
          <w:szCs w:val="28"/>
        </w:rPr>
        <w:t xml:space="preserve"> на поминальный ужин (который тоже мог называться Д.). Тем, кто чтит предков, предки помогали.</w:t>
      </w:r>
      <w:r>
        <w:rPr>
          <w:rFonts w:ascii="Courier New" w:hAnsi="Courier New" w:cs="Courier New"/>
          <w:sz w:val="28"/>
          <w:szCs w:val="28"/>
        </w:rPr>
        <w:t xml:space="preserve"> Г. Адамович выделяет среди подобных дней почитания предков (хотя уже по христ. календарю) такие:</w:t>
      </w:r>
    </w:p>
    <w:p w:rsidR="00010FEF" w:rsidRPr="001323F9" w:rsidRDefault="00010FEF" w:rsidP="00010FEF">
      <w:pPr>
        <w:widowControl/>
        <w:tabs>
          <w:tab w:val="left" w:pos="432"/>
        </w:tabs>
        <w:snapToGrid/>
        <w:ind w:left="-1104" w:right="24" w:firstLine="504"/>
        <w:jc w:val="both"/>
        <w:rPr>
          <w:rFonts w:ascii="Courier New" w:hAnsi="Courier New" w:cs="Courier New"/>
          <w:sz w:val="28"/>
          <w:szCs w:val="28"/>
        </w:rPr>
      </w:pPr>
      <w:r w:rsidRPr="0093673B">
        <w:rPr>
          <w:rFonts w:ascii="Courier New" w:hAnsi="Courier New" w:cs="Courier New"/>
          <w:i/>
          <w:iCs/>
          <w:sz w:val="28"/>
          <w:szCs w:val="28"/>
        </w:rPr>
        <w:t>Стреченские Деды</w:t>
      </w:r>
      <w:r>
        <w:rPr>
          <w:rFonts w:ascii="Courier New" w:hAnsi="Courier New" w:cs="Courier New"/>
          <w:sz w:val="28"/>
          <w:szCs w:val="28"/>
        </w:rPr>
        <w:t xml:space="preserve"> – 13 февраля</w:t>
      </w:r>
      <w:r w:rsidR="00C253F7">
        <w:rPr>
          <w:rFonts w:ascii="Courier New" w:hAnsi="Courier New" w:cs="Courier New"/>
          <w:sz w:val="28"/>
          <w:szCs w:val="28"/>
        </w:rPr>
        <w:t>.</w:t>
      </w:r>
      <w:r>
        <w:rPr>
          <w:rFonts w:ascii="Courier New" w:hAnsi="Courier New" w:cs="Courier New"/>
          <w:sz w:val="28"/>
          <w:szCs w:val="28"/>
        </w:rPr>
        <w:t xml:space="preserve"> </w:t>
      </w:r>
      <w:r w:rsidRPr="0093673B">
        <w:rPr>
          <w:rFonts w:ascii="Courier New" w:hAnsi="Courier New" w:cs="Courier New"/>
          <w:i/>
          <w:iCs/>
          <w:sz w:val="28"/>
          <w:szCs w:val="28"/>
        </w:rPr>
        <w:t>Дедовская поминальная неделя</w:t>
      </w:r>
      <w:r>
        <w:rPr>
          <w:rFonts w:ascii="Courier New" w:hAnsi="Courier New" w:cs="Courier New"/>
          <w:sz w:val="28"/>
          <w:szCs w:val="28"/>
        </w:rPr>
        <w:t xml:space="preserve"> – перед масленицей</w:t>
      </w:r>
      <w:r w:rsidR="00C253F7">
        <w:rPr>
          <w:rFonts w:ascii="Courier New" w:hAnsi="Courier New" w:cs="Courier New"/>
          <w:sz w:val="28"/>
          <w:szCs w:val="28"/>
        </w:rPr>
        <w:t>.</w:t>
      </w:r>
      <w:r>
        <w:rPr>
          <w:rFonts w:ascii="Courier New" w:hAnsi="Courier New" w:cs="Courier New"/>
          <w:sz w:val="28"/>
          <w:szCs w:val="28"/>
        </w:rPr>
        <w:t xml:space="preserve"> </w:t>
      </w:r>
      <w:r w:rsidRPr="0093673B">
        <w:rPr>
          <w:rFonts w:ascii="Courier New" w:hAnsi="Courier New" w:cs="Courier New"/>
          <w:i/>
          <w:iCs/>
          <w:sz w:val="28"/>
          <w:szCs w:val="28"/>
        </w:rPr>
        <w:t>Масляные Деды</w:t>
      </w:r>
      <w:r>
        <w:rPr>
          <w:rFonts w:ascii="Courier New" w:hAnsi="Courier New" w:cs="Courier New"/>
          <w:sz w:val="28"/>
          <w:szCs w:val="28"/>
        </w:rPr>
        <w:t xml:space="preserve"> (или мясоедные, зимние) во время масленицы (в пятницу, субботу)</w:t>
      </w:r>
      <w:r w:rsidR="00C253F7">
        <w:rPr>
          <w:rFonts w:ascii="Courier New" w:hAnsi="Courier New" w:cs="Courier New"/>
          <w:sz w:val="28"/>
          <w:szCs w:val="28"/>
        </w:rPr>
        <w:t>.</w:t>
      </w:r>
      <w:r>
        <w:rPr>
          <w:rFonts w:ascii="Courier New" w:hAnsi="Courier New" w:cs="Courier New"/>
          <w:sz w:val="28"/>
          <w:szCs w:val="28"/>
        </w:rPr>
        <w:t xml:space="preserve"> </w:t>
      </w:r>
      <w:r w:rsidRPr="0093673B">
        <w:rPr>
          <w:rFonts w:ascii="Courier New" w:hAnsi="Courier New" w:cs="Courier New"/>
          <w:i/>
          <w:iCs/>
          <w:sz w:val="28"/>
          <w:szCs w:val="28"/>
        </w:rPr>
        <w:t>Навские Деды</w:t>
      </w:r>
      <w:r>
        <w:rPr>
          <w:rFonts w:ascii="Courier New" w:hAnsi="Courier New" w:cs="Courier New"/>
          <w:sz w:val="28"/>
          <w:szCs w:val="28"/>
        </w:rPr>
        <w:t xml:space="preserve"> – в четверг на первой неделе пасхи, а в дохристианской вере – в субботу после 22-24 марта</w:t>
      </w:r>
      <w:r w:rsidR="00C253F7">
        <w:rPr>
          <w:rFonts w:ascii="Courier New" w:hAnsi="Courier New" w:cs="Courier New"/>
          <w:sz w:val="28"/>
          <w:szCs w:val="28"/>
        </w:rPr>
        <w:t>.</w:t>
      </w:r>
      <w:r>
        <w:rPr>
          <w:rFonts w:ascii="Courier New" w:hAnsi="Courier New" w:cs="Courier New"/>
          <w:sz w:val="28"/>
          <w:szCs w:val="28"/>
        </w:rPr>
        <w:t xml:space="preserve"> </w:t>
      </w:r>
      <w:r w:rsidRPr="0093673B">
        <w:rPr>
          <w:rFonts w:ascii="Courier New" w:hAnsi="Courier New" w:cs="Courier New"/>
          <w:i/>
          <w:iCs/>
          <w:sz w:val="28"/>
          <w:szCs w:val="28"/>
        </w:rPr>
        <w:t>Радуница</w:t>
      </w:r>
      <w:r>
        <w:rPr>
          <w:rFonts w:ascii="Courier New" w:hAnsi="Courier New" w:cs="Courier New"/>
          <w:sz w:val="28"/>
          <w:szCs w:val="28"/>
        </w:rPr>
        <w:t xml:space="preserve"> </w:t>
      </w:r>
      <w:r w:rsidRPr="00DF0244">
        <w:rPr>
          <w:rFonts w:ascii="Courier New" w:hAnsi="Courier New" w:cs="Courier New"/>
          <w:i/>
          <w:iCs/>
          <w:sz w:val="28"/>
          <w:szCs w:val="28"/>
        </w:rPr>
        <w:t>(Радавн</w:t>
      </w:r>
      <w:r w:rsidRPr="00DF0244">
        <w:rPr>
          <w:rFonts w:ascii="Courier New" w:hAnsi="Courier New" w:cs="Courier New"/>
          <w:i/>
          <w:iCs/>
          <w:sz w:val="28"/>
          <w:szCs w:val="28"/>
          <w:lang w:val="en-US"/>
        </w:rPr>
        <w:t>i</w:t>
      </w:r>
      <w:r w:rsidRPr="00DF0244">
        <w:rPr>
          <w:rFonts w:ascii="Courier New" w:hAnsi="Courier New" w:cs="Courier New"/>
          <w:i/>
          <w:iCs/>
          <w:sz w:val="28"/>
          <w:szCs w:val="28"/>
        </w:rPr>
        <w:t>ца)</w:t>
      </w:r>
      <w:r>
        <w:rPr>
          <w:rFonts w:ascii="Courier New" w:hAnsi="Courier New" w:cs="Courier New"/>
          <w:sz w:val="28"/>
          <w:szCs w:val="28"/>
        </w:rPr>
        <w:t xml:space="preserve"> - на девятый день после пасхи, во вторник, а в дохристианской вере – </w:t>
      </w:r>
      <w:r w:rsidRPr="00A33EFF">
        <w:rPr>
          <w:rFonts w:ascii="Courier New" w:hAnsi="Courier New" w:cs="Courier New"/>
          <w:i/>
          <w:iCs/>
          <w:sz w:val="28"/>
          <w:szCs w:val="28"/>
        </w:rPr>
        <w:t>«Вел</w:t>
      </w:r>
      <w:r w:rsidRPr="00A33EFF">
        <w:rPr>
          <w:rFonts w:ascii="Courier New" w:hAnsi="Courier New" w:cs="Courier New"/>
          <w:i/>
          <w:iCs/>
          <w:sz w:val="28"/>
          <w:szCs w:val="28"/>
          <w:lang w:val="en-US"/>
        </w:rPr>
        <w:t>i</w:t>
      </w:r>
      <w:r w:rsidRPr="00A33EFF">
        <w:rPr>
          <w:rFonts w:ascii="Courier New" w:hAnsi="Courier New" w:cs="Courier New"/>
          <w:i/>
          <w:iCs/>
          <w:sz w:val="28"/>
          <w:szCs w:val="28"/>
        </w:rPr>
        <w:t>кодные»</w:t>
      </w:r>
      <w:r>
        <w:rPr>
          <w:rFonts w:ascii="Courier New" w:hAnsi="Courier New" w:cs="Courier New"/>
          <w:sz w:val="28"/>
          <w:szCs w:val="28"/>
        </w:rPr>
        <w:t xml:space="preserve"> в субботу после 1 апреля</w:t>
      </w:r>
      <w:r w:rsidR="00C253F7">
        <w:rPr>
          <w:rFonts w:ascii="Courier New" w:hAnsi="Courier New" w:cs="Courier New"/>
          <w:sz w:val="28"/>
          <w:szCs w:val="28"/>
        </w:rPr>
        <w:t xml:space="preserve">. </w:t>
      </w:r>
      <w:r w:rsidRPr="0022190B">
        <w:rPr>
          <w:rFonts w:ascii="Courier New" w:hAnsi="Courier New" w:cs="Courier New"/>
          <w:i/>
          <w:iCs/>
          <w:sz w:val="28"/>
          <w:szCs w:val="28"/>
        </w:rPr>
        <w:t>Семушные Деды</w:t>
      </w:r>
      <w:r>
        <w:rPr>
          <w:rFonts w:ascii="Courier New" w:hAnsi="Courier New" w:cs="Courier New"/>
          <w:sz w:val="28"/>
          <w:szCs w:val="28"/>
        </w:rPr>
        <w:t xml:space="preserve"> в пятницу пе</w:t>
      </w:r>
      <w:r w:rsidR="00C253F7">
        <w:rPr>
          <w:rFonts w:ascii="Courier New" w:hAnsi="Courier New" w:cs="Courier New"/>
          <w:sz w:val="28"/>
          <w:szCs w:val="28"/>
        </w:rPr>
        <w:t>р</w:t>
      </w:r>
      <w:r>
        <w:rPr>
          <w:rFonts w:ascii="Courier New" w:hAnsi="Courier New" w:cs="Courier New"/>
          <w:sz w:val="28"/>
          <w:szCs w:val="28"/>
        </w:rPr>
        <w:t>ед Семухой (Семиком)</w:t>
      </w:r>
      <w:r w:rsidR="00C253F7">
        <w:rPr>
          <w:rFonts w:ascii="Courier New" w:hAnsi="Courier New" w:cs="Courier New"/>
          <w:sz w:val="28"/>
          <w:szCs w:val="28"/>
        </w:rPr>
        <w:t>.</w:t>
      </w:r>
      <w:r>
        <w:rPr>
          <w:rFonts w:ascii="Courier New" w:hAnsi="Courier New" w:cs="Courier New"/>
          <w:sz w:val="28"/>
          <w:szCs w:val="28"/>
        </w:rPr>
        <w:t xml:space="preserve"> </w:t>
      </w:r>
      <w:r w:rsidRPr="0022190B">
        <w:rPr>
          <w:rFonts w:ascii="Courier New" w:hAnsi="Courier New" w:cs="Courier New"/>
          <w:i/>
          <w:iCs/>
          <w:sz w:val="28"/>
          <w:szCs w:val="28"/>
        </w:rPr>
        <w:t>Ставровские Деды</w:t>
      </w:r>
      <w:r>
        <w:rPr>
          <w:rFonts w:ascii="Courier New" w:hAnsi="Courier New" w:cs="Courier New"/>
          <w:sz w:val="28"/>
          <w:szCs w:val="28"/>
        </w:rPr>
        <w:t xml:space="preserve"> в субботу перед Семухой (или 14 сентября)</w:t>
      </w:r>
      <w:r w:rsidR="00C253F7">
        <w:rPr>
          <w:rFonts w:ascii="Courier New" w:hAnsi="Courier New" w:cs="Courier New"/>
          <w:sz w:val="28"/>
          <w:szCs w:val="28"/>
        </w:rPr>
        <w:t>.</w:t>
      </w:r>
      <w:r>
        <w:rPr>
          <w:rFonts w:ascii="Courier New" w:hAnsi="Courier New" w:cs="Courier New"/>
          <w:sz w:val="28"/>
          <w:szCs w:val="28"/>
        </w:rPr>
        <w:t xml:space="preserve"> </w:t>
      </w:r>
      <w:r w:rsidRPr="0022190B">
        <w:rPr>
          <w:rFonts w:ascii="Courier New" w:hAnsi="Courier New" w:cs="Courier New"/>
          <w:i/>
          <w:iCs/>
          <w:sz w:val="28"/>
          <w:szCs w:val="28"/>
        </w:rPr>
        <w:t>Навский четверг</w:t>
      </w:r>
      <w:r w:rsidR="00C253F7">
        <w:rPr>
          <w:rFonts w:ascii="Courier New" w:hAnsi="Courier New" w:cs="Courier New"/>
          <w:sz w:val="28"/>
          <w:szCs w:val="28"/>
        </w:rPr>
        <w:t xml:space="preserve"> – четверг перед Троицей.</w:t>
      </w:r>
      <w:r>
        <w:rPr>
          <w:rFonts w:ascii="Courier New" w:hAnsi="Courier New" w:cs="Courier New"/>
          <w:sz w:val="28"/>
          <w:szCs w:val="28"/>
        </w:rPr>
        <w:t xml:space="preserve"> </w:t>
      </w:r>
      <w:r w:rsidRPr="0022190B">
        <w:rPr>
          <w:rFonts w:ascii="Courier New" w:hAnsi="Courier New" w:cs="Courier New"/>
          <w:i/>
          <w:iCs/>
          <w:sz w:val="28"/>
          <w:szCs w:val="28"/>
        </w:rPr>
        <w:t>Спасовские Деды</w:t>
      </w:r>
      <w:r>
        <w:rPr>
          <w:rFonts w:ascii="Courier New" w:hAnsi="Courier New" w:cs="Courier New"/>
          <w:sz w:val="28"/>
          <w:szCs w:val="28"/>
        </w:rPr>
        <w:t xml:space="preserve"> – в пятницу и субботу перед </w:t>
      </w:r>
      <w:r w:rsidR="00C253F7">
        <w:rPr>
          <w:rFonts w:ascii="Courier New" w:hAnsi="Courier New" w:cs="Courier New"/>
          <w:sz w:val="28"/>
          <w:szCs w:val="28"/>
        </w:rPr>
        <w:t>Успением.</w:t>
      </w:r>
      <w:r>
        <w:rPr>
          <w:rFonts w:ascii="Courier New" w:hAnsi="Courier New" w:cs="Courier New"/>
          <w:sz w:val="28"/>
          <w:szCs w:val="28"/>
        </w:rPr>
        <w:t xml:space="preserve"> </w:t>
      </w:r>
      <w:r w:rsidRPr="0022190B">
        <w:rPr>
          <w:rFonts w:ascii="Courier New" w:hAnsi="Courier New" w:cs="Courier New"/>
          <w:i/>
          <w:iCs/>
          <w:sz w:val="28"/>
          <w:szCs w:val="28"/>
        </w:rPr>
        <w:t>Покровские Деды</w:t>
      </w:r>
      <w:r>
        <w:rPr>
          <w:rFonts w:ascii="Courier New" w:hAnsi="Courier New" w:cs="Courier New"/>
          <w:sz w:val="28"/>
          <w:szCs w:val="28"/>
        </w:rPr>
        <w:t xml:space="preserve"> – перед Покровом</w:t>
      </w:r>
      <w:r w:rsidR="00C253F7">
        <w:rPr>
          <w:rFonts w:ascii="Courier New" w:hAnsi="Courier New" w:cs="Courier New"/>
          <w:sz w:val="28"/>
          <w:szCs w:val="28"/>
        </w:rPr>
        <w:t>.</w:t>
      </w:r>
      <w:r>
        <w:rPr>
          <w:rFonts w:ascii="Courier New" w:hAnsi="Courier New" w:cs="Courier New"/>
          <w:sz w:val="28"/>
          <w:szCs w:val="28"/>
        </w:rPr>
        <w:t xml:space="preserve"> </w:t>
      </w:r>
      <w:r w:rsidRPr="0022190B">
        <w:rPr>
          <w:rFonts w:ascii="Courier New" w:hAnsi="Courier New" w:cs="Courier New"/>
          <w:i/>
          <w:iCs/>
          <w:sz w:val="28"/>
          <w:szCs w:val="28"/>
        </w:rPr>
        <w:t>Осенние Деды</w:t>
      </w:r>
      <w:r>
        <w:rPr>
          <w:rFonts w:ascii="Courier New" w:hAnsi="Courier New" w:cs="Courier New"/>
          <w:i/>
          <w:iCs/>
          <w:sz w:val="28"/>
          <w:szCs w:val="28"/>
        </w:rPr>
        <w:t xml:space="preserve"> (Асян</w:t>
      </w:r>
      <w:r>
        <w:rPr>
          <w:rFonts w:ascii="Courier New" w:hAnsi="Courier New" w:cs="Courier New"/>
          <w:i/>
          <w:iCs/>
          <w:sz w:val="28"/>
          <w:szCs w:val="28"/>
          <w:lang w:val="en-US"/>
        </w:rPr>
        <w:t>i</w:t>
      </w:r>
      <w:r>
        <w:rPr>
          <w:rFonts w:ascii="Courier New" w:hAnsi="Courier New" w:cs="Courier New"/>
          <w:i/>
          <w:iCs/>
          <w:sz w:val="28"/>
          <w:szCs w:val="28"/>
        </w:rPr>
        <w:t>ны)</w:t>
      </w:r>
      <w:r>
        <w:rPr>
          <w:rFonts w:ascii="Courier New" w:hAnsi="Courier New" w:cs="Courier New"/>
          <w:sz w:val="28"/>
          <w:szCs w:val="28"/>
        </w:rPr>
        <w:t xml:space="preserve"> – в пятницу перед днём Дмитрия Солунского, или в субботу перед 8 ноября (роженицы). Сроки празднования Д. каким-то образом были связаны с передвижением по небу созвездия </w:t>
      </w:r>
      <w:r w:rsidRPr="00DF0244">
        <w:rPr>
          <w:rFonts w:ascii="Courier New" w:hAnsi="Courier New" w:cs="Courier New"/>
          <w:i/>
          <w:iCs/>
          <w:sz w:val="28"/>
          <w:szCs w:val="28"/>
        </w:rPr>
        <w:t>Плеяд</w:t>
      </w:r>
      <w:r>
        <w:rPr>
          <w:rFonts w:ascii="Courier New" w:hAnsi="Courier New" w:cs="Courier New"/>
          <w:sz w:val="28"/>
          <w:szCs w:val="28"/>
        </w:rPr>
        <w:t xml:space="preserve"> (блр. названия С</w:t>
      </w:r>
      <w:r>
        <w:rPr>
          <w:rFonts w:ascii="Courier New" w:hAnsi="Courier New" w:cs="Courier New"/>
          <w:sz w:val="28"/>
          <w:szCs w:val="28"/>
          <w:lang w:val="en-US"/>
        </w:rPr>
        <w:t>i</w:t>
      </w:r>
      <w:r>
        <w:rPr>
          <w:rFonts w:ascii="Courier New" w:hAnsi="Courier New" w:cs="Courier New"/>
          <w:sz w:val="28"/>
          <w:szCs w:val="28"/>
        </w:rPr>
        <w:t>та, С</w:t>
      </w:r>
      <w:r>
        <w:rPr>
          <w:rFonts w:ascii="Courier New" w:hAnsi="Courier New" w:cs="Courier New"/>
          <w:sz w:val="28"/>
          <w:szCs w:val="28"/>
          <w:lang w:val="en-US"/>
        </w:rPr>
        <w:t>i</w:t>
      </w:r>
      <w:r>
        <w:rPr>
          <w:rFonts w:ascii="Courier New" w:hAnsi="Courier New" w:cs="Courier New"/>
          <w:sz w:val="28"/>
          <w:szCs w:val="28"/>
        </w:rPr>
        <w:t xml:space="preserve">тка и др.) </w:t>
      </w:r>
      <w:r w:rsidRPr="001323F9">
        <w:rPr>
          <w:rFonts w:ascii="Courier New" w:hAnsi="Courier New" w:cs="Courier New"/>
          <w:i/>
          <w:iCs/>
          <w:sz w:val="28"/>
          <w:szCs w:val="28"/>
        </w:rPr>
        <w:t>Сита</w:t>
      </w:r>
      <w:r>
        <w:rPr>
          <w:rFonts w:ascii="Courier New" w:hAnsi="Courier New" w:cs="Courier New"/>
          <w:sz w:val="28"/>
          <w:szCs w:val="28"/>
        </w:rPr>
        <w:t xml:space="preserve"> – одна из богинь земли и плодородия, возрождения жизни; сито для сеяния хлебной мук</w:t>
      </w:r>
      <w:r w:rsidRPr="00DF0244">
        <w:rPr>
          <w:rFonts w:ascii="Ozegov NT" w:hAnsi="Ozegov NT" w:cs="Ozegov NT"/>
          <w:sz w:val="28"/>
          <w:szCs w:val="28"/>
        </w:rPr>
        <w:t>и</w:t>
      </w:r>
      <w:r>
        <w:rPr>
          <w:rFonts w:ascii="Courier New" w:hAnsi="Courier New" w:cs="Courier New"/>
          <w:sz w:val="28"/>
          <w:szCs w:val="28"/>
        </w:rPr>
        <w:t xml:space="preserve"> – названо в её честь. Наши предки считали, что в этой ч. звёздного скопления д</w:t>
      </w:r>
      <w:r w:rsidRPr="00DF0244">
        <w:rPr>
          <w:rFonts w:ascii="Ozegov NT" w:hAnsi="Ozegov NT" w:cs="Ozegov NT"/>
          <w:sz w:val="28"/>
          <w:szCs w:val="28"/>
        </w:rPr>
        <w:t>у</w:t>
      </w:r>
      <w:r>
        <w:rPr>
          <w:rFonts w:ascii="Courier New" w:hAnsi="Courier New" w:cs="Courier New"/>
          <w:sz w:val="28"/>
          <w:szCs w:val="28"/>
        </w:rPr>
        <w:t>ши людей, попадая на небо, отвеваются-отсеваются</w:t>
      </w:r>
      <w:r w:rsidR="004F5ED8">
        <w:rPr>
          <w:rFonts w:ascii="Courier New" w:hAnsi="Courier New" w:cs="Courier New"/>
          <w:sz w:val="28"/>
          <w:szCs w:val="28"/>
        </w:rPr>
        <w:t>.</w:t>
      </w:r>
      <w:r>
        <w:rPr>
          <w:rFonts w:ascii="Courier New" w:hAnsi="Courier New" w:cs="Courier New"/>
          <w:sz w:val="28"/>
          <w:szCs w:val="28"/>
        </w:rPr>
        <w:t xml:space="preserve"> </w:t>
      </w:r>
      <w:r w:rsidR="004F5ED8">
        <w:rPr>
          <w:rFonts w:ascii="Courier New" w:hAnsi="Courier New" w:cs="Courier New"/>
          <w:sz w:val="28"/>
          <w:szCs w:val="28"/>
        </w:rPr>
        <w:t>Х</w:t>
      </w:r>
      <w:r>
        <w:rPr>
          <w:rFonts w:ascii="Courier New" w:hAnsi="Courier New" w:cs="Courier New"/>
          <w:sz w:val="28"/>
          <w:szCs w:val="28"/>
        </w:rPr>
        <w:t>орошие от плохи</w:t>
      </w:r>
      <w:r w:rsidR="004F5ED8">
        <w:rPr>
          <w:rFonts w:ascii="Courier New" w:hAnsi="Courier New" w:cs="Courier New"/>
          <w:sz w:val="28"/>
          <w:szCs w:val="28"/>
        </w:rPr>
        <w:t>х; от земли к небу</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ДЕННИЦА – утренняя или полуденная заря; падучая звезда. Иногда осмысливалась как карающая ипостась Бога.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ДЕНЬ – белый свет,</w:t>
      </w:r>
      <w:r w:rsidR="00023F40">
        <w:rPr>
          <w:rFonts w:ascii="Courier New" w:hAnsi="Courier New" w:cs="Courier New"/>
          <w:sz w:val="28"/>
          <w:szCs w:val="28"/>
        </w:rPr>
        <w:t xml:space="preserve"> независимый от источника света.</w:t>
      </w:r>
      <w:r w:rsidRPr="001C05E8">
        <w:rPr>
          <w:rFonts w:ascii="Courier New" w:hAnsi="Courier New" w:cs="Courier New"/>
          <w:sz w:val="28"/>
          <w:szCs w:val="28"/>
        </w:rPr>
        <w:t xml:space="preserve"> </w:t>
      </w:r>
      <w:r w:rsidR="00023F40">
        <w:rPr>
          <w:rFonts w:ascii="Courier New" w:hAnsi="Courier New" w:cs="Courier New"/>
          <w:sz w:val="28"/>
          <w:szCs w:val="28"/>
        </w:rPr>
        <w:t>О</w:t>
      </w:r>
      <w:r w:rsidRPr="001C05E8">
        <w:rPr>
          <w:rFonts w:ascii="Courier New" w:hAnsi="Courier New" w:cs="Courier New"/>
          <w:sz w:val="28"/>
          <w:szCs w:val="28"/>
        </w:rPr>
        <w:t>рганизованный мир, отделяет нас от хаоса, тьмы, небытия, того света</w:t>
      </w:r>
      <w:r w:rsidR="00023F40">
        <w:rPr>
          <w:rFonts w:ascii="Courier New" w:hAnsi="Courier New" w:cs="Courier New"/>
          <w:sz w:val="28"/>
          <w:szCs w:val="28"/>
        </w:rPr>
        <w:t>.</w:t>
      </w:r>
      <w:r w:rsidRPr="001C05E8">
        <w:rPr>
          <w:rFonts w:ascii="Courier New" w:hAnsi="Courier New" w:cs="Courier New"/>
          <w:sz w:val="28"/>
          <w:szCs w:val="28"/>
        </w:rPr>
        <w:t xml:space="preserve"> </w:t>
      </w:r>
      <w:r w:rsidR="00023F40">
        <w:rPr>
          <w:rFonts w:ascii="Courier New" w:hAnsi="Courier New" w:cs="Courier New"/>
          <w:sz w:val="28"/>
          <w:szCs w:val="28"/>
        </w:rPr>
        <w:t>П</w:t>
      </w:r>
      <w:r w:rsidRPr="001C05E8">
        <w:rPr>
          <w:rFonts w:ascii="Courier New" w:hAnsi="Courier New" w:cs="Courier New"/>
          <w:sz w:val="28"/>
          <w:szCs w:val="28"/>
        </w:rPr>
        <w:t xml:space="preserve">ромежуток времени от восхода </w:t>
      </w:r>
      <w:r>
        <w:rPr>
          <w:rFonts w:ascii="Courier New" w:hAnsi="Courier New" w:cs="Courier New"/>
          <w:sz w:val="28"/>
          <w:szCs w:val="28"/>
        </w:rPr>
        <w:t>с</w:t>
      </w:r>
      <w:r w:rsidRPr="001C05E8">
        <w:rPr>
          <w:rFonts w:ascii="Courier New" w:hAnsi="Courier New" w:cs="Courier New"/>
          <w:sz w:val="28"/>
          <w:szCs w:val="28"/>
        </w:rPr>
        <w:t>олнца до его захода</w:t>
      </w:r>
      <w:r>
        <w:rPr>
          <w:rFonts w:ascii="Courier New" w:hAnsi="Courier New" w:cs="Courier New"/>
          <w:sz w:val="28"/>
          <w:szCs w:val="28"/>
        </w:rPr>
        <w:t xml:space="preserve">, </w:t>
      </w:r>
      <w:r w:rsidRPr="001C05E8">
        <w:rPr>
          <w:rFonts w:ascii="Courier New" w:hAnsi="Courier New" w:cs="Courier New"/>
          <w:sz w:val="28"/>
          <w:szCs w:val="28"/>
        </w:rPr>
        <w:t>от утра до вечера</w:t>
      </w:r>
      <w:r w:rsidR="00023F40">
        <w:rPr>
          <w:rFonts w:ascii="Courier New" w:hAnsi="Courier New" w:cs="Courier New"/>
          <w:sz w:val="28"/>
          <w:szCs w:val="28"/>
        </w:rPr>
        <w:t>.</w:t>
      </w:r>
      <w:r w:rsidRPr="001C05E8">
        <w:rPr>
          <w:rFonts w:ascii="Courier New" w:hAnsi="Courier New" w:cs="Courier New"/>
          <w:sz w:val="28"/>
          <w:szCs w:val="28"/>
        </w:rPr>
        <w:t xml:space="preserve"> </w:t>
      </w:r>
      <w:r w:rsidR="00023F40">
        <w:rPr>
          <w:rFonts w:ascii="Courier New" w:hAnsi="Courier New" w:cs="Courier New"/>
          <w:sz w:val="28"/>
          <w:szCs w:val="28"/>
        </w:rPr>
        <w:t>Р</w:t>
      </w:r>
      <w:r w:rsidRPr="001C05E8">
        <w:rPr>
          <w:rFonts w:ascii="Courier New" w:hAnsi="Courier New" w:cs="Courier New"/>
          <w:sz w:val="28"/>
          <w:szCs w:val="28"/>
        </w:rPr>
        <w:t>асстояние, которое</w:t>
      </w:r>
      <w:r>
        <w:rPr>
          <w:rFonts w:ascii="Courier New" w:hAnsi="Courier New" w:cs="Courier New"/>
          <w:sz w:val="28"/>
          <w:szCs w:val="28"/>
        </w:rPr>
        <w:t xml:space="preserve"> можно пройти (проехать) за Д.;</w:t>
      </w:r>
      <w:r w:rsidRPr="001C05E8">
        <w:rPr>
          <w:rFonts w:ascii="Courier New" w:hAnsi="Courier New" w:cs="Courier New"/>
          <w:sz w:val="28"/>
          <w:szCs w:val="28"/>
        </w:rPr>
        <w:t xml:space="preserve"> сутки; число месяца; календарная дата; время; пора; период. Афан</w:t>
      </w:r>
      <w:r>
        <w:rPr>
          <w:rFonts w:ascii="Courier New" w:hAnsi="Courier New" w:cs="Courier New"/>
          <w:sz w:val="28"/>
          <w:szCs w:val="28"/>
        </w:rPr>
        <w:t>. (1,</w:t>
      </w:r>
      <w:r w:rsidRPr="001C05E8">
        <w:rPr>
          <w:rFonts w:ascii="Courier New" w:hAnsi="Courier New" w:cs="Courier New"/>
          <w:sz w:val="28"/>
          <w:szCs w:val="28"/>
        </w:rPr>
        <w:t>53-56) писал: «В нашем языке уцелела эпическая форма: «божий день»… Эдда повествует, что День родился от Ночи</w:t>
      </w:r>
      <w:r w:rsidR="00D769BD">
        <w:rPr>
          <w:rFonts w:ascii="Courier New" w:hAnsi="Courier New" w:cs="Courier New"/>
          <w:sz w:val="28"/>
          <w:szCs w:val="28"/>
        </w:rPr>
        <w:t>.</w:t>
      </w:r>
      <w:r w:rsidRPr="001C05E8">
        <w:rPr>
          <w:rFonts w:ascii="Courier New" w:hAnsi="Courier New" w:cs="Courier New"/>
          <w:sz w:val="28"/>
          <w:szCs w:val="28"/>
        </w:rPr>
        <w:t xml:space="preserve"> </w:t>
      </w:r>
      <w:r w:rsidR="00D769BD">
        <w:rPr>
          <w:rFonts w:ascii="Courier New" w:hAnsi="Courier New" w:cs="Courier New"/>
          <w:sz w:val="28"/>
          <w:szCs w:val="28"/>
        </w:rPr>
        <w:t>Ч</w:t>
      </w:r>
      <w:r w:rsidRPr="001C05E8">
        <w:rPr>
          <w:rFonts w:ascii="Courier New" w:hAnsi="Courier New" w:cs="Courier New"/>
          <w:sz w:val="28"/>
          <w:szCs w:val="28"/>
        </w:rPr>
        <w:t xml:space="preserve">то согласно с древнегреческим мифом о рождении восходящего </w:t>
      </w:r>
      <w:r>
        <w:rPr>
          <w:rFonts w:ascii="Courier New" w:hAnsi="Courier New" w:cs="Courier New"/>
          <w:sz w:val="28"/>
          <w:szCs w:val="28"/>
        </w:rPr>
        <w:t>с</w:t>
      </w:r>
      <w:r w:rsidRPr="001C05E8">
        <w:rPr>
          <w:rFonts w:ascii="Courier New" w:hAnsi="Courier New" w:cs="Courier New"/>
          <w:sz w:val="28"/>
          <w:szCs w:val="28"/>
        </w:rPr>
        <w:t xml:space="preserve">олнца из тёмных недр Ночи и с русским преданием, что впервые </w:t>
      </w:r>
      <w:r>
        <w:rPr>
          <w:rFonts w:ascii="Courier New" w:hAnsi="Courier New" w:cs="Courier New"/>
          <w:sz w:val="28"/>
          <w:szCs w:val="28"/>
        </w:rPr>
        <w:t>с</w:t>
      </w:r>
      <w:r w:rsidRPr="001C05E8">
        <w:rPr>
          <w:rFonts w:ascii="Courier New" w:hAnsi="Courier New" w:cs="Courier New"/>
          <w:sz w:val="28"/>
          <w:szCs w:val="28"/>
        </w:rPr>
        <w:t xml:space="preserve">олнце явилось из пазухи божией: представление, прямо снятое с природы… Солнце объезжает небесный свод, меняя лошадей: на светлых или белых гуляет оно днём, на чёрных или вороных – ночью. Утренняя или Вечерняя Зори или День и Ночь запрягают ему тех и других коней в колесницу… День и ночь стоят во взаимной борьбе; они постоянно сражаются, и то один, то другая побеждает… Звезда Утренняя почиталась вестником дня. Одолевая в вечернюю пору своего противника, Ночь налагает на него оковы; День лежит связанным пленником и не прежде может явиться очам смертных поутру, как разорвавши наложенные на него узы… У нас областное </w:t>
      </w:r>
      <w:r w:rsidRPr="001C05E8">
        <w:rPr>
          <w:rFonts w:ascii="Courier New" w:hAnsi="Courier New" w:cs="Courier New"/>
          <w:i/>
          <w:iCs/>
          <w:sz w:val="28"/>
          <w:szCs w:val="28"/>
        </w:rPr>
        <w:t>брезг</w:t>
      </w:r>
      <w:r w:rsidRPr="001C05E8">
        <w:rPr>
          <w:rFonts w:ascii="Courier New" w:hAnsi="Courier New" w:cs="Courier New"/>
          <w:sz w:val="28"/>
          <w:szCs w:val="28"/>
        </w:rPr>
        <w:t xml:space="preserve"> – утренний рассвет… В природе рассвет дня сопровождается свежим веянием утреннего ветра, прохладным колебанием воздуха, и это обыкновенное явление принималось поэтически настроенною фантазиею древнего народа за шум при разрыве наложенных ночною богиней уз и за шелест шагов бога дня, шествующего по воздушным пространствам. Сбросив с себя путы, День разрывал тёмный покров Ночи и гнал её с неба».</w:t>
      </w:r>
      <w:r>
        <w:rPr>
          <w:rFonts w:ascii="Courier New" w:hAnsi="Courier New" w:cs="Courier New"/>
          <w:sz w:val="28"/>
          <w:szCs w:val="28"/>
        </w:rPr>
        <w:t xml:space="preserve"> С Д. и понятием Весь Белый Све</w:t>
      </w:r>
      <w:r w:rsidR="00446493">
        <w:rPr>
          <w:rFonts w:ascii="Courier New" w:hAnsi="Courier New" w:cs="Courier New"/>
          <w:sz w:val="28"/>
          <w:szCs w:val="28"/>
        </w:rPr>
        <w:t>т у русск. связаны Дажбог,</w:t>
      </w:r>
      <w:r>
        <w:rPr>
          <w:rFonts w:ascii="Courier New" w:hAnsi="Courier New" w:cs="Courier New"/>
          <w:sz w:val="28"/>
          <w:szCs w:val="28"/>
        </w:rPr>
        <w:t xml:space="preserve"> Заря, Авсень-Овсень</w:t>
      </w:r>
      <w:r w:rsidR="00AD6C94">
        <w:rPr>
          <w:rFonts w:ascii="Courier New" w:hAnsi="Courier New" w:cs="Courier New"/>
          <w:sz w:val="28"/>
          <w:szCs w:val="28"/>
        </w:rPr>
        <w:t xml:space="preserve"> и др</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ДЕРЕВЬЯ –</w:t>
      </w:r>
      <w:r w:rsidRPr="001C05E8">
        <w:rPr>
          <w:rFonts w:ascii="Courier New" w:hAnsi="Courier New" w:cs="Courier New"/>
          <w:sz w:val="28"/>
          <w:szCs w:val="28"/>
        </w:rPr>
        <w:t xml:space="preserve"> объекты почитания у слав. В др.-рус</w:t>
      </w:r>
      <w:r>
        <w:rPr>
          <w:rFonts w:ascii="Courier New" w:hAnsi="Courier New" w:cs="Courier New"/>
          <w:sz w:val="28"/>
          <w:szCs w:val="28"/>
        </w:rPr>
        <w:t>ск</w:t>
      </w:r>
      <w:r w:rsidRPr="001C05E8">
        <w:rPr>
          <w:rFonts w:ascii="Courier New" w:hAnsi="Courier New" w:cs="Courier New"/>
          <w:sz w:val="28"/>
          <w:szCs w:val="28"/>
        </w:rPr>
        <w:t xml:space="preserve">. литературных памятниках </w:t>
      </w:r>
      <w:r w:rsidRPr="001C05E8">
        <w:rPr>
          <w:rFonts w:ascii="Courier New" w:hAnsi="Courier New" w:cs="Courier New"/>
          <w:sz w:val="28"/>
          <w:szCs w:val="28"/>
          <w:lang w:val="en-US"/>
        </w:rPr>
        <w:t>XI</w:t>
      </w:r>
      <w:r w:rsidR="00AD6C94">
        <w:rPr>
          <w:rFonts w:ascii="Courier New" w:hAnsi="Courier New" w:cs="Courier New"/>
          <w:sz w:val="28"/>
          <w:szCs w:val="28"/>
        </w:rPr>
        <w:t xml:space="preserve"> </w:t>
      </w:r>
      <w:r w:rsidRPr="001C05E8">
        <w:rPr>
          <w:rFonts w:ascii="Courier New" w:hAnsi="Courier New" w:cs="Courier New"/>
          <w:sz w:val="28"/>
          <w:szCs w:val="28"/>
        </w:rPr>
        <w:t>-</w:t>
      </w:r>
      <w:r w:rsidR="00AD6C94">
        <w:rPr>
          <w:rFonts w:ascii="Courier New" w:hAnsi="Courier New" w:cs="Courier New"/>
          <w:sz w:val="28"/>
          <w:szCs w:val="28"/>
        </w:rPr>
        <w:t xml:space="preserve">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вв. </w:t>
      </w:r>
      <w:r>
        <w:rPr>
          <w:rFonts w:ascii="Courier New" w:hAnsi="Courier New" w:cs="Courier New"/>
          <w:sz w:val="28"/>
          <w:szCs w:val="28"/>
        </w:rPr>
        <w:t xml:space="preserve">сообщается о поклонении </w:t>
      </w:r>
      <w:r w:rsidRPr="001C05E8">
        <w:rPr>
          <w:rFonts w:ascii="Courier New" w:hAnsi="Courier New" w:cs="Courier New"/>
          <w:sz w:val="28"/>
          <w:szCs w:val="28"/>
        </w:rPr>
        <w:t>«рощениям» и «древесам», о молениях перед</w:t>
      </w:r>
      <w:r w:rsidR="00AD6C94">
        <w:rPr>
          <w:rFonts w:ascii="Courier New" w:hAnsi="Courier New" w:cs="Courier New"/>
          <w:sz w:val="28"/>
          <w:szCs w:val="28"/>
        </w:rPr>
        <w:t xml:space="preserve"> ними («рощением… жряху»). О сущ</w:t>
      </w:r>
      <w:r w:rsidRPr="001C05E8">
        <w:rPr>
          <w:rFonts w:ascii="Courier New" w:hAnsi="Courier New" w:cs="Courier New"/>
          <w:sz w:val="28"/>
          <w:szCs w:val="28"/>
        </w:rPr>
        <w:t>ествовании священных рощ уп. в Чешской хронике Козьмы Пражского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у болг., пол., серб., укр., бл</w:t>
      </w:r>
      <w:r>
        <w:rPr>
          <w:rFonts w:ascii="Courier New" w:hAnsi="Courier New" w:cs="Courier New"/>
          <w:sz w:val="28"/>
          <w:szCs w:val="28"/>
        </w:rPr>
        <w:t>р</w:t>
      </w:r>
      <w:r w:rsidRPr="001C05E8">
        <w:rPr>
          <w:rFonts w:ascii="Courier New" w:hAnsi="Courier New" w:cs="Courier New"/>
          <w:sz w:val="28"/>
          <w:szCs w:val="28"/>
        </w:rPr>
        <w:t>. были священные рощи (Дубовая близ Киева; Дубки – на месте Саратова и др.), там не рубили Д., не собирали хворост, не охотились. Афан</w:t>
      </w:r>
      <w:r>
        <w:rPr>
          <w:rFonts w:ascii="Courier New" w:hAnsi="Courier New" w:cs="Courier New"/>
          <w:sz w:val="28"/>
          <w:szCs w:val="28"/>
        </w:rPr>
        <w:t>.</w:t>
      </w:r>
      <w:r w:rsidRPr="001C05E8">
        <w:rPr>
          <w:rFonts w:ascii="Courier New" w:hAnsi="Courier New" w:cs="Courier New"/>
          <w:sz w:val="28"/>
          <w:szCs w:val="28"/>
        </w:rPr>
        <w:t xml:space="preserve"> писал</w:t>
      </w:r>
      <w:r>
        <w:rPr>
          <w:rFonts w:ascii="Courier New" w:hAnsi="Courier New" w:cs="Courier New"/>
          <w:sz w:val="28"/>
          <w:szCs w:val="28"/>
        </w:rPr>
        <w:t xml:space="preserve"> (2,</w:t>
      </w:r>
      <w:r w:rsidRPr="001C05E8">
        <w:rPr>
          <w:rFonts w:ascii="Courier New" w:hAnsi="Courier New" w:cs="Courier New"/>
          <w:sz w:val="28"/>
          <w:szCs w:val="28"/>
        </w:rPr>
        <w:t>165): «Запрещение рубить орешник долгое время соблюдалось в разных местностях так же строго, как и запрещение касаться топором старых вековых дубов, Эббо указывает на большое ореховое дерево, вблизи Штетина; при этом дереве бил ключ, и оно считалось посвящённым богу». О священных рощах полабских слав</w:t>
      </w:r>
      <w:r>
        <w:rPr>
          <w:rFonts w:ascii="Courier New" w:hAnsi="Courier New" w:cs="Courier New"/>
          <w:sz w:val="28"/>
          <w:szCs w:val="28"/>
        </w:rPr>
        <w:t>.</w:t>
      </w:r>
      <w:r w:rsidRPr="001C05E8">
        <w:rPr>
          <w:rFonts w:ascii="Courier New" w:hAnsi="Courier New" w:cs="Courier New"/>
          <w:sz w:val="28"/>
          <w:szCs w:val="28"/>
        </w:rPr>
        <w:t xml:space="preserve"> сообщал нем</w:t>
      </w:r>
      <w:r>
        <w:rPr>
          <w:rFonts w:ascii="Courier New" w:hAnsi="Courier New" w:cs="Courier New"/>
          <w:sz w:val="28"/>
          <w:szCs w:val="28"/>
        </w:rPr>
        <w:t>.</w:t>
      </w:r>
      <w:r w:rsidRPr="001C05E8">
        <w:rPr>
          <w:rFonts w:ascii="Courier New" w:hAnsi="Courier New" w:cs="Courier New"/>
          <w:sz w:val="28"/>
          <w:szCs w:val="28"/>
        </w:rPr>
        <w:t xml:space="preserve"> хронист Гельмольд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Дитмар писал: «В стране ротарей (</w:t>
      </w:r>
      <w:r w:rsidRPr="001C05E8">
        <w:rPr>
          <w:rFonts w:ascii="Courier New" w:hAnsi="Courier New" w:cs="Courier New"/>
          <w:i/>
          <w:iCs/>
          <w:sz w:val="28"/>
          <w:szCs w:val="28"/>
        </w:rPr>
        <w:t>полабских славян – А.Б.</w:t>
      </w:r>
      <w:r w:rsidRPr="001C05E8">
        <w:rPr>
          <w:rFonts w:ascii="Courier New" w:hAnsi="Courier New" w:cs="Courier New"/>
          <w:sz w:val="28"/>
          <w:szCs w:val="28"/>
        </w:rPr>
        <w:t>) есть город по имени Радигощ, построенный треугольником, имеющий трое ворот. Этот город окружён большим лесом, не тронутым жителями и священниками… В городе нет ничего кроме капища, которое искусно сделано из дерева, и вместо основания поддерживается рогами различных зверей. Извне стены этого капища украшены разнообразными изображениями богов и богинь удивительной скульптуры… А внутри стоят боги рукотворные с выр</w:t>
      </w:r>
      <w:r>
        <w:rPr>
          <w:rFonts w:ascii="Courier New" w:hAnsi="Courier New" w:cs="Courier New"/>
          <w:sz w:val="28"/>
          <w:szCs w:val="28"/>
        </w:rPr>
        <w:t xml:space="preserve">езанным именем каждого,… </w:t>
      </w:r>
      <w:r w:rsidRPr="001C05E8">
        <w:rPr>
          <w:rFonts w:ascii="Courier New" w:hAnsi="Courier New" w:cs="Courier New"/>
          <w:sz w:val="28"/>
          <w:szCs w:val="28"/>
        </w:rPr>
        <w:t>одетые в шлемы и панцири…». Афан</w:t>
      </w:r>
      <w:r>
        <w:rPr>
          <w:rFonts w:ascii="Courier New" w:hAnsi="Courier New" w:cs="Courier New"/>
          <w:sz w:val="28"/>
          <w:szCs w:val="28"/>
        </w:rPr>
        <w:t>.</w:t>
      </w:r>
      <w:r w:rsidRPr="001C05E8">
        <w:rPr>
          <w:rFonts w:ascii="Courier New" w:hAnsi="Courier New" w:cs="Courier New"/>
          <w:sz w:val="28"/>
          <w:szCs w:val="28"/>
        </w:rPr>
        <w:t xml:space="preserve"> удивительно тонко раскрыл природу почитания слав</w:t>
      </w:r>
      <w:r>
        <w:rPr>
          <w:rFonts w:ascii="Courier New" w:hAnsi="Courier New" w:cs="Courier New"/>
          <w:sz w:val="28"/>
          <w:szCs w:val="28"/>
        </w:rPr>
        <w:t>. Д. (2,</w:t>
      </w:r>
      <w:r w:rsidRPr="001C05E8">
        <w:rPr>
          <w:rFonts w:ascii="Courier New" w:hAnsi="Courier New" w:cs="Courier New"/>
          <w:sz w:val="28"/>
          <w:szCs w:val="28"/>
        </w:rPr>
        <w:t>165): «Предания о небесных, райских садах с течением времени стали прилагаться к земным лесам и рощам и сообщили им священный характер. Сверх того, красота и таинственность огромных девственных лесов древнейшей эпохи не могли не поражать поэтически настроенного воображения младенческих племён. В жизни растительного царства они созерцали ту же вечную борьбу божественных сил, какую замечали и в стихийных явлениях природы. С началом весны поля, кустарники и дубравы убираются зеленью и цветами; злая зима снимает с них эти роскошные уборы и повергает всё в мёртвенное оцепенение – до нового возврата вешних дней. Следуя внушениям метафорического языка и тесно связанных с ним первобытных воззрений на мать-природу, древний человек почти не знал неодушевлённых предметов; всюду находил он и разум, и чувство, и волю. В шуме лесов, в шелесте листьев ему слышались те загадочные разговоры, которые ведут между собою деревья; в треске сломленной ветки, в скрипе расколотого дерева он узнавал болезненные стоны, в увядании – иссушающее г</w:t>
      </w:r>
      <w:r w:rsidRPr="009D0A08">
        <w:rPr>
          <w:rFonts w:ascii="Ozegov NT" w:hAnsi="Ozegov NT" w:cs="Ozegov NT"/>
          <w:sz w:val="28"/>
          <w:szCs w:val="28"/>
        </w:rPr>
        <w:t>о</w:t>
      </w:r>
      <w:r w:rsidRPr="001C05E8">
        <w:rPr>
          <w:rFonts w:ascii="Courier New" w:hAnsi="Courier New" w:cs="Courier New"/>
          <w:sz w:val="28"/>
          <w:szCs w:val="28"/>
        </w:rPr>
        <w:t>ре</w:t>
      </w:r>
      <w:r>
        <w:rPr>
          <w:rFonts w:ascii="Courier New" w:hAnsi="Courier New" w:cs="Courier New"/>
          <w:sz w:val="28"/>
          <w:szCs w:val="28"/>
        </w:rPr>
        <w:t>….</w:t>
      </w:r>
      <w:r w:rsidRPr="001C05E8">
        <w:rPr>
          <w:rFonts w:ascii="Courier New" w:hAnsi="Courier New" w:cs="Courier New"/>
          <w:sz w:val="28"/>
          <w:szCs w:val="28"/>
        </w:rPr>
        <w:t xml:space="preserve"> Дерево содрогалось, чахло и даже проливало кровь (=сок), будучи тронуто острым железом. «Ничить трава жалощами, а древо с тугою к земли приклонилось», - говорит «Слово о полку Игореве»; подобными выражениями преисполнена народная поэзия. Всё это повело к поклонению лесам и деревьям». У каждого человека есть дерево-двойник. Считалось, что срубленные Д. плачут.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У древ</w:t>
      </w:r>
      <w:r>
        <w:rPr>
          <w:rFonts w:ascii="Courier New" w:hAnsi="Courier New" w:cs="Courier New"/>
          <w:sz w:val="28"/>
          <w:szCs w:val="28"/>
        </w:rPr>
        <w:t>.</w:t>
      </w:r>
      <w:r w:rsidRPr="001C05E8">
        <w:rPr>
          <w:rFonts w:ascii="Courier New" w:hAnsi="Courier New" w:cs="Courier New"/>
          <w:sz w:val="28"/>
          <w:szCs w:val="28"/>
        </w:rPr>
        <w:t xml:space="preserve"> грек</w:t>
      </w:r>
      <w:r>
        <w:rPr>
          <w:rFonts w:ascii="Courier New" w:hAnsi="Courier New" w:cs="Courier New"/>
          <w:sz w:val="28"/>
          <w:szCs w:val="28"/>
        </w:rPr>
        <w:t>.</w:t>
      </w:r>
      <w:r w:rsidRPr="001C05E8">
        <w:rPr>
          <w:rFonts w:ascii="Courier New" w:hAnsi="Courier New" w:cs="Courier New"/>
          <w:sz w:val="28"/>
          <w:szCs w:val="28"/>
        </w:rPr>
        <w:t xml:space="preserve"> существовали д</w:t>
      </w:r>
      <w:r w:rsidRPr="009D0A08">
        <w:rPr>
          <w:rFonts w:ascii="Ozegov NT" w:hAnsi="Ozegov NT" w:cs="Ozegov NT"/>
          <w:sz w:val="28"/>
          <w:szCs w:val="28"/>
        </w:rPr>
        <w:t>у</w:t>
      </w:r>
      <w:r w:rsidRPr="001C05E8">
        <w:rPr>
          <w:rFonts w:ascii="Courier New" w:hAnsi="Courier New" w:cs="Courier New"/>
          <w:sz w:val="28"/>
          <w:szCs w:val="28"/>
        </w:rPr>
        <w:t xml:space="preserve">хи Д. - </w:t>
      </w:r>
      <w:r w:rsidRPr="001C05E8">
        <w:rPr>
          <w:rFonts w:ascii="Courier New" w:hAnsi="Courier New" w:cs="Courier New"/>
          <w:i/>
          <w:iCs/>
          <w:sz w:val="28"/>
          <w:szCs w:val="28"/>
        </w:rPr>
        <w:t>дриады</w:t>
      </w:r>
      <w:r w:rsidRPr="001C05E8">
        <w:rPr>
          <w:rFonts w:ascii="Courier New" w:hAnsi="Courier New" w:cs="Courier New"/>
          <w:sz w:val="28"/>
          <w:szCs w:val="28"/>
        </w:rPr>
        <w:t xml:space="preserve">, персонифицированные имена </w:t>
      </w:r>
      <w:r>
        <w:rPr>
          <w:rFonts w:ascii="Courier New" w:hAnsi="Courier New" w:cs="Courier New"/>
          <w:sz w:val="28"/>
          <w:szCs w:val="28"/>
        </w:rPr>
        <w:t xml:space="preserve">давались </w:t>
      </w:r>
      <w:r w:rsidRPr="001C05E8">
        <w:rPr>
          <w:rFonts w:ascii="Courier New" w:hAnsi="Courier New" w:cs="Courier New"/>
          <w:sz w:val="28"/>
          <w:szCs w:val="28"/>
        </w:rPr>
        <w:t>по названию Д. Были такие д</w:t>
      </w:r>
      <w:r w:rsidRPr="009D0A08">
        <w:rPr>
          <w:rFonts w:ascii="Ozegov NT" w:hAnsi="Ozegov NT" w:cs="Ozegov NT"/>
          <w:sz w:val="28"/>
          <w:szCs w:val="28"/>
        </w:rPr>
        <w:t>у</w:t>
      </w:r>
      <w:r w:rsidRPr="001C05E8">
        <w:rPr>
          <w:rFonts w:ascii="Courier New" w:hAnsi="Courier New" w:cs="Courier New"/>
          <w:sz w:val="28"/>
          <w:szCs w:val="28"/>
        </w:rPr>
        <w:t>хи у слав</w:t>
      </w:r>
      <w:r>
        <w:rPr>
          <w:rFonts w:ascii="Courier New" w:hAnsi="Courier New" w:cs="Courier New"/>
          <w:sz w:val="28"/>
          <w:szCs w:val="28"/>
        </w:rPr>
        <w:t>.</w:t>
      </w:r>
      <w:r w:rsidRPr="001C05E8">
        <w:rPr>
          <w:rFonts w:ascii="Courier New" w:hAnsi="Courier New" w:cs="Courier New"/>
          <w:sz w:val="28"/>
          <w:szCs w:val="28"/>
        </w:rPr>
        <w:t xml:space="preserve"> и балт</w:t>
      </w:r>
      <w:r>
        <w:rPr>
          <w:rFonts w:ascii="Courier New" w:hAnsi="Courier New" w:cs="Courier New"/>
          <w:sz w:val="28"/>
          <w:szCs w:val="28"/>
        </w:rPr>
        <w:t>.</w:t>
      </w:r>
      <w:r w:rsidRPr="001C05E8">
        <w:rPr>
          <w:rFonts w:ascii="Courier New" w:hAnsi="Courier New" w:cs="Courier New"/>
          <w:sz w:val="28"/>
          <w:szCs w:val="28"/>
        </w:rPr>
        <w:t xml:space="preserve"> (например, </w:t>
      </w:r>
      <w:r w:rsidRPr="001C05E8">
        <w:rPr>
          <w:rFonts w:ascii="Courier New" w:hAnsi="Courier New" w:cs="Courier New"/>
          <w:i/>
          <w:iCs/>
          <w:sz w:val="28"/>
          <w:szCs w:val="28"/>
        </w:rPr>
        <w:t>Берзулис</w:t>
      </w:r>
      <w:r w:rsidRPr="001C05E8">
        <w:rPr>
          <w:rFonts w:ascii="Courier New" w:hAnsi="Courier New" w:cs="Courier New"/>
          <w:sz w:val="28"/>
          <w:szCs w:val="28"/>
        </w:rPr>
        <w:t xml:space="preserve"> – дух берёзы). У шумер был дух Д. </w:t>
      </w:r>
      <w:r w:rsidRPr="001C05E8">
        <w:rPr>
          <w:rFonts w:ascii="Courier New" w:hAnsi="Courier New" w:cs="Courier New"/>
          <w:i/>
          <w:iCs/>
          <w:sz w:val="28"/>
          <w:szCs w:val="28"/>
        </w:rPr>
        <w:t>Хувава</w:t>
      </w:r>
      <w:r w:rsidRPr="001C05E8">
        <w:rPr>
          <w:rFonts w:ascii="Courier New" w:hAnsi="Courier New" w:cs="Courier New"/>
          <w:sz w:val="28"/>
          <w:szCs w:val="28"/>
        </w:rPr>
        <w:t>, страж кедрового леса, представлялся в виде многорукого (многоветвистого) существа, окружённого лучами-аурами.</w:t>
      </w:r>
      <w:r>
        <w:rPr>
          <w:rFonts w:ascii="Courier New" w:hAnsi="Courier New" w:cs="Courier New"/>
          <w:sz w:val="28"/>
          <w:szCs w:val="28"/>
        </w:rPr>
        <w:t xml:space="preserve"> </w:t>
      </w:r>
      <w:r w:rsidRPr="001C05E8">
        <w:rPr>
          <w:rFonts w:ascii="Courier New" w:hAnsi="Courier New" w:cs="Courier New"/>
          <w:sz w:val="28"/>
          <w:szCs w:val="28"/>
        </w:rPr>
        <w:t xml:space="preserve">К категории священных относились и отдельные Д. (особенно старые). Это могли быть: </w:t>
      </w:r>
      <w:r w:rsidRPr="001C05E8">
        <w:rPr>
          <w:rFonts w:ascii="Courier New" w:hAnsi="Courier New" w:cs="Courier New"/>
          <w:i/>
          <w:iCs/>
          <w:sz w:val="28"/>
          <w:szCs w:val="28"/>
        </w:rPr>
        <w:t xml:space="preserve">берёза, дуб, кедр, ель, сосна, липа, верба, </w:t>
      </w:r>
      <w:r>
        <w:rPr>
          <w:rFonts w:ascii="Courier New" w:hAnsi="Courier New" w:cs="Courier New"/>
          <w:i/>
          <w:iCs/>
          <w:sz w:val="28"/>
          <w:szCs w:val="28"/>
        </w:rPr>
        <w:t xml:space="preserve">груша, </w:t>
      </w:r>
      <w:r w:rsidRPr="001C05E8">
        <w:rPr>
          <w:rFonts w:ascii="Courier New" w:hAnsi="Courier New" w:cs="Courier New"/>
          <w:i/>
          <w:iCs/>
          <w:sz w:val="28"/>
          <w:szCs w:val="28"/>
        </w:rPr>
        <w:t>рябина, вяз, орех</w:t>
      </w:r>
      <w:r w:rsidRPr="001C05E8">
        <w:rPr>
          <w:rFonts w:ascii="Courier New" w:hAnsi="Courier New" w:cs="Courier New"/>
          <w:sz w:val="28"/>
          <w:szCs w:val="28"/>
        </w:rPr>
        <w:t>. Вблизи священных Д. совершали обряды, моления, суды, давали клятвы. Д. оберегали людей от болезней, гроз</w:t>
      </w:r>
      <w:r w:rsidRPr="00932E9F">
        <w:rPr>
          <w:rFonts w:ascii="Ozegov NT" w:hAnsi="Ozegov NT" w:cs="Ozegov NT"/>
          <w:sz w:val="28"/>
          <w:szCs w:val="28"/>
        </w:rPr>
        <w:t>ы</w:t>
      </w:r>
      <w:r w:rsidRPr="001C05E8">
        <w:rPr>
          <w:rFonts w:ascii="Courier New" w:hAnsi="Courier New" w:cs="Courier New"/>
          <w:sz w:val="28"/>
          <w:szCs w:val="28"/>
        </w:rPr>
        <w:t>, пожара, стихий. Сосна и берёза отдавали</w:t>
      </w:r>
      <w:r>
        <w:rPr>
          <w:rFonts w:ascii="Courier New" w:hAnsi="Courier New" w:cs="Courier New"/>
          <w:sz w:val="28"/>
          <w:szCs w:val="28"/>
        </w:rPr>
        <w:t xml:space="preserve"> свою энергию</w:t>
      </w:r>
      <w:r w:rsidRPr="001C05E8">
        <w:rPr>
          <w:rFonts w:ascii="Courier New" w:hAnsi="Courier New" w:cs="Courier New"/>
          <w:sz w:val="28"/>
          <w:szCs w:val="28"/>
        </w:rPr>
        <w:t>, дуб – с избытком; осина, ель и тополь забирали ч</w:t>
      </w:r>
      <w:r>
        <w:rPr>
          <w:rFonts w:ascii="Courier New" w:hAnsi="Courier New" w:cs="Courier New"/>
          <w:sz w:val="28"/>
          <w:szCs w:val="28"/>
        </w:rPr>
        <w:t>.</w:t>
      </w:r>
      <w:r w:rsidRPr="001C05E8">
        <w:rPr>
          <w:rFonts w:ascii="Courier New" w:hAnsi="Courier New" w:cs="Courier New"/>
          <w:sz w:val="28"/>
          <w:szCs w:val="28"/>
        </w:rPr>
        <w:t xml:space="preserve"> энергии у человека (и болезнь вместе с нею). Сохранилось мн</w:t>
      </w:r>
      <w:r>
        <w:rPr>
          <w:rFonts w:ascii="Courier New" w:hAnsi="Courier New" w:cs="Courier New"/>
          <w:sz w:val="28"/>
          <w:szCs w:val="28"/>
        </w:rPr>
        <w:t>.</w:t>
      </w:r>
      <w:r w:rsidRPr="001C05E8">
        <w:rPr>
          <w:rFonts w:ascii="Courier New" w:hAnsi="Courier New" w:cs="Courier New"/>
          <w:sz w:val="28"/>
          <w:szCs w:val="28"/>
        </w:rPr>
        <w:t xml:space="preserve"> свидетельств почитания предками Д. и рощ. Церковный устав св. Владимира уп. о людях, которые продолжали молиться «в рощеньи» и после наступления христ</w:t>
      </w:r>
      <w:r>
        <w:rPr>
          <w:rFonts w:ascii="Courier New" w:hAnsi="Courier New" w:cs="Courier New"/>
          <w:sz w:val="28"/>
          <w:szCs w:val="28"/>
        </w:rPr>
        <w:t>.</w:t>
      </w:r>
      <w:r w:rsidRPr="001C05E8">
        <w:rPr>
          <w:rFonts w:ascii="Courier New" w:hAnsi="Courier New" w:cs="Courier New"/>
          <w:sz w:val="28"/>
          <w:szCs w:val="28"/>
        </w:rPr>
        <w:t xml:space="preserve"> интернационала. В житии кн</w:t>
      </w:r>
      <w:r>
        <w:rPr>
          <w:rFonts w:ascii="Courier New" w:hAnsi="Courier New" w:cs="Courier New"/>
          <w:sz w:val="28"/>
          <w:szCs w:val="28"/>
        </w:rPr>
        <w:t>.</w:t>
      </w:r>
      <w:r w:rsidRPr="001C05E8">
        <w:rPr>
          <w:rFonts w:ascii="Courier New" w:hAnsi="Courier New" w:cs="Courier New"/>
          <w:sz w:val="28"/>
          <w:szCs w:val="28"/>
        </w:rPr>
        <w:t xml:space="preserve"> Константина Муромского читаем: «дуплинам древяным ветви убрусцем обвешивающе и сим поклоняющеся», - обычай дольше всего сохранявшийся в Малороссии, где на больших дубах вешали</w:t>
      </w:r>
      <w:r>
        <w:rPr>
          <w:rFonts w:ascii="Courier New" w:hAnsi="Courier New" w:cs="Courier New"/>
          <w:sz w:val="28"/>
          <w:szCs w:val="28"/>
        </w:rPr>
        <w:t xml:space="preserve"> полотенца и мотки ниток</w:t>
      </w:r>
      <w:r w:rsidRPr="001C05E8">
        <w:rPr>
          <w:rFonts w:ascii="Courier New" w:hAnsi="Courier New" w:cs="Courier New"/>
          <w:sz w:val="28"/>
          <w:szCs w:val="28"/>
        </w:rPr>
        <w:t xml:space="preserve"> в дар русалкам. Густынская лет. говорила о приношении жертв «рощениям». </w:t>
      </w:r>
      <w:r>
        <w:rPr>
          <w:rFonts w:ascii="Courier New" w:hAnsi="Courier New" w:cs="Courier New"/>
          <w:sz w:val="28"/>
          <w:szCs w:val="28"/>
        </w:rPr>
        <w:t xml:space="preserve">Др. источники писали: «Овы прельсти в тварь веровати и в солнце же и огнь и во источники же и в древа и во ины различны вещи…»; «Бяху же тогда погани, жрущее езером и кладезем и рощением». В челобитной 1636 г. находим: «В семый четверток по пасце («семик») собираются жёны и девицы под древа, под берёзы и приносят яко жертвы: пироги и каши и яичницы и, поклонясь берёзам, учнут песни…». </w:t>
      </w:r>
      <w:r w:rsidRPr="001C05E8">
        <w:rPr>
          <w:rFonts w:ascii="Courier New" w:hAnsi="Courier New" w:cs="Courier New"/>
          <w:sz w:val="28"/>
          <w:szCs w:val="28"/>
        </w:rPr>
        <w:t>Афан</w:t>
      </w:r>
      <w:r>
        <w:rPr>
          <w:rFonts w:ascii="Courier New" w:hAnsi="Courier New" w:cs="Courier New"/>
          <w:sz w:val="28"/>
          <w:szCs w:val="28"/>
        </w:rPr>
        <w:t>. писал (2,</w:t>
      </w:r>
      <w:r w:rsidRPr="001C05E8">
        <w:rPr>
          <w:rFonts w:ascii="Courier New" w:hAnsi="Courier New" w:cs="Courier New"/>
          <w:sz w:val="28"/>
          <w:szCs w:val="28"/>
        </w:rPr>
        <w:t>166): «Кирилл Туровский радовался, что с принятием христианства уже не нарекутся богом – древеса, хотя надежды его и оказались преждевременными; ибо и после того двоеверный народ долго сохранял благоговейное уважение к старым деревьям, рассказывал о д</w:t>
      </w:r>
      <w:r w:rsidRPr="00334940">
        <w:rPr>
          <w:rFonts w:ascii="Ozegov NT" w:hAnsi="Ozegov NT" w:cs="Ozegov NT"/>
          <w:sz w:val="28"/>
          <w:szCs w:val="28"/>
        </w:rPr>
        <w:t>у</w:t>
      </w:r>
      <w:r w:rsidRPr="001C05E8">
        <w:rPr>
          <w:rFonts w:ascii="Courier New" w:hAnsi="Courier New" w:cs="Courier New"/>
          <w:sz w:val="28"/>
          <w:szCs w:val="28"/>
        </w:rPr>
        <w:t>хах, обитающих в дремучих лесах, совершал под их сенью свои игры, жертвенные и другие обряды. Встреча весны, праздники в честь обновлённой природы и творческих сил лета (Купало) доныне отправляются в лесах и рощах. Семицкая берёзка, украшенная разноцветными лоскутьями и лентами, с торжеством несётся в деревню, как знамение сам</w:t>
      </w:r>
      <w:r w:rsidRPr="001C05E8">
        <w:rPr>
          <w:rFonts w:ascii="Ozegov NT" w:hAnsi="Ozegov NT" w:cs="Ozegov NT"/>
          <w:sz w:val="28"/>
          <w:szCs w:val="28"/>
        </w:rPr>
        <w:t>о</w:t>
      </w:r>
      <w:r w:rsidRPr="001C05E8">
        <w:rPr>
          <w:rFonts w:ascii="Courier New" w:hAnsi="Courier New" w:cs="Courier New"/>
          <w:sz w:val="28"/>
          <w:szCs w:val="28"/>
        </w:rPr>
        <w:t>й богини Весны, возвратившейся на землю… Купальские огни в Малороссии обыкновенно возжигаются в лесах… Славяне до сих пор считают некоторые рощи священными</w:t>
      </w:r>
      <w:r w:rsidR="00014DBC">
        <w:rPr>
          <w:rFonts w:ascii="Courier New" w:hAnsi="Courier New" w:cs="Courier New"/>
          <w:sz w:val="28"/>
          <w:szCs w:val="28"/>
        </w:rPr>
        <w:t>.</w:t>
      </w:r>
      <w:r w:rsidRPr="001C05E8">
        <w:rPr>
          <w:rFonts w:ascii="Courier New" w:hAnsi="Courier New" w:cs="Courier New"/>
          <w:sz w:val="28"/>
          <w:szCs w:val="28"/>
        </w:rPr>
        <w:t xml:space="preserve"> </w:t>
      </w:r>
      <w:r w:rsidR="00014DBC">
        <w:rPr>
          <w:rFonts w:ascii="Courier New" w:hAnsi="Courier New" w:cs="Courier New"/>
          <w:sz w:val="28"/>
          <w:szCs w:val="28"/>
        </w:rPr>
        <w:t>Н</w:t>
      </w:r>
      <w:r w:rsidRPr="001C05E8">
        <w:rPr>
          <w:rFonts w:ascii="Courier New" w:hAnsi="Courier New" w:cs="Courier New"/>
          <w:sz w:val="28"/>
          <w:szCs w:val="28"/>
        </w:rPr>
        <w:t xml:space="preserve">азывают их </w:t>
      </w:r>
      <w:r w:rsidRPr="001C05E8">
        <w:rPr>
          <w:rFonts w:ascii="Courier New" w:hAnsi="Courier New" w:cs="Courier New"/>
          <w:i/>
          <w:iCs/>
          <w:sz w:val="28"/>
          <w:szCs w:val="28"/>
        </w:rPr>
        <w:t>гайбог</w:t>
      </w:r>
      <w:r w:rsidRPr="001C05E8">
        <w:rPr>
          <w:rFonts w:ascii="Courier New" w:hAnsi="Courier New" w:cs="Courier New"/>
          <w:sz w:val="28"/>
          <w:szCs w:val="28"/>
        </w:rPr>
        <w:t xml:space="preserve"> и </w:t>
      </w:r>
      <w:r w:rsidRPr="001C05E8">
        <w:rPr>
          <w:rFonts w:ascii="Courier New" w:hAnsi="Courier New" w:cs="Courier New"/>
          <w:i/>
          <w:iCs/>
          <w:sz w:val="28"/>
          <w:szCs w:val="28"/>
        </w:rPr>
        <w:t>божницами</w:t>
      </w:r>
      <w:r w:rsidR="00014DBC">
        <w:rPr>
          <w:rFonts w:ascii="Courier New" w:hAnsi="Courier New" w:cs="Courier New"/>
          <w:i/>
          <w:iCs/>
          <w:sz w:val="28"/>
          <w:szCs w:val="28"/>
        </w:rPr>
        <w:t>.</w:t>
      </w:r>
      <w:r w:rsidRPr="001C05E8">
        <w:rPr>
          <w:rFonts w:ascii="Courier New" w:hAnsi="Courier New" w:cs="Courier New"/>
          <w:sz w:val="28"/>
          <w:szCs w:val="28"/>
        </w:rPr>
        <w:t xml:space="preserve"> </w:t>
      </w:r>
      <w:r w:rsidR="00014DBC">
        <w:rPr>
          <w:rFonts w:ascii="Courier New" w:hAnsi="Courier New" w:cs="Courier New"/>
          <w:sz w:val="28"/>
          <w:szCs w:val="28"/>
        </w:rPr>
        <w:t>Н</w:t>
      </w:r>
      <w:r w:rsidRPr="001C05E8">
        <w:rPr>
          <w:rFonts w:ascii="Courier New" w:hAnsi="Courier New" w:cs="Courier New"/>
          <w:sz w:val="28"/>
          <w:szCs w:val="28"/>
        </w:rPr>
        <w:t>а Руси заповедным лесам, в которых запрещено рубить, присв</w:t>
      </w:r>
      <w:r w:rsidR="00014DBC">
        <w:rPr>
          <w:rFonts w:ascii="Courier New" w:hAnsi="Courier New" w:cs="Courier New"/>
          <w:sz w:val="28"/>
          <w:szCs w:val="28"/>
        </w:rPr>
        <w:t>а</w:t>
      </w:r>
      <w:r w:rsidRPr="001C05E8">
        <w:rPr>
          <w:rFonts w:ascii="Courier New" w:hAnsi="Courier New" w:cs="Courier New"/>
          <w:sz w:val="28"/>
          <w:szCs w:val="28"/>
        </w:rPr>
        <w:t xml:space="preserve">ивается название </w:t>
      </w:r>
      <w:r w:rsidRPr="001C05E8">
        <w:rPr>
          <w:rFonts w:ascii="Courier New" w:hAnsi="Courier New" w:cs="Courier New"/>
          <w:i/>
          <w:iCs/>
          <w:sz w:val="28"/>
          <w:szCs w:val="28"/>
        </w:rPr>
        <w:t>божелесье</w:t>
      </w:r>
      <w:r w:rsidR="00014DBC">
        <w:rPr>
          <w:rFonts w:ascii="Courier New" w:hAnsi="Courier New" w:cs="Courier New"/>
          <w:i/>
          <w:iCs/>
          <w:sz w:val="28"/>
          <w:szCs w:val="28"/>
        </w:rPr>
        <w:t>.</w:t>
      </w:r>
      <w:r w:rsidRPr="001C05E8">
        <w:rPr>
          <w:rFonts w:ascii="Courier New" w:hAnsi="Courier New" w:cs="Courier New"/>
          <w:sz w:val="28"/>
          <w:szCs w:val="28"/>
        </w:rPr>
        <w:t xml:space="preserve"> в Олонецкой губ. дают лесу эпитет </w:t>
      </w:r>
      <w:r w:rsidRPr="00932E9F">
        <w:rPr>
          <w:rFonts w:ascii="Courier New" w:hAnsi="Courier New" w:cs="Courier New"/>
          <w:i/>
          <w:iCs/>
          <w:sz w:val="28"/>
          <w:szCs w:val="28"/>
        </w:rPr>
        <w:t>праведный</w:t>
      </w:r>
      <w:r w:rsidRPr="001C05E8">
        <w:rPr>
          <w:rFonts w:ascii="Courier New" w:hAnsi="Courier New" w:cs="Courier New"/>
          <w:sz w:val="28"/>
          <w:szCs w:val="28"/>
        </w:rPr>
        <w:t>. По свидетельству Дитмара, лес, окружавший храм в Ретре, признавался священным; то же религиозное значение приписывалось и Св</w:t>
      </w:r>
      <w:r w:rsidR="00001A8E">
        <w:rPr>
          <w:rFonts w:ascii="Courier New" w:hAnsi="Courier New" w:cs="Courier New"/>
          <w:sz w:val="28"/>
          <w:szCs w:val="28"/>
        </w:rPr>
        <w:t>я</w:t>
      </w:r>
      <w:r w:rsidRPr="001C05E8">
        <w:rPr>
          <w:rFonts w:ascii="Courier New" w:hAnsi="Courier New" w:cs="Courier New"/>
          <w:sz w:val="28"/>
          <w:szCs w:val="28"/>
        </w:rPr>
        <w:t>тибору: «роща Святой Бор (</w:t>
      </w:r>
      <w:r w:rsidRPr="001C05E8">
        <w:rPr>
          <w:rFonts w:ascii="Courier New" w:hAnsi="Courier New" w:cs="Courier New"/>
          <w:sz w:val="28"/>
          <w:szCs w:val="28"/>
          <w:lang w:val="en-US"/>
        </w:rPr>
        <w:t>Zuitibor</w:t>
      </w:r>
      <w:r w:rsidRPr="001C05E8">
        <w:rPr>
          <w:rFonts w:ascii="Courier New" w:hAnsi="Courier New" w:cs="Courier New"/>
          <w:sz w:val="28"/>
          <w:szCs w:val="28"/>
        </w:rPr>
        <w:t>) была почитаема всеми жителями за божество, и никогда испокон века неприкосновенность её не была нарушена». Гельмольд говорит, что балтийские славяне чтили лес</w:t>
      </w:r>
      <w:r w:rsidRPr="001C05E8">
        <w:rPr>
          <w:rFonts w:ascii="Ozegov NT" w:hAnsi="Ozegov NT" w:cs="Ozegov NT"/>
          <w:sz w:val="28"/>
          <w:szCs w:val="28"/>
        </w:rPr>
        <w:t>а</w:t>
      </w:r>
      <w:r w:rsidRPr="001C05E8">
        <w:rPr>
          <w:rFonts w:ascii="Courier New" w:hAnsi="Courier New" w:cs="Courier New"/>
          <w:sz w:val="28"/>
          <w:szCs w:val="28"/>
        </w:rPr>
        <w:t xml:space="preserve"> и рощи, как святилища, и клялись при деревьях и источниках; сохранилось известие о рощах богини </w:t>
      </w:r>
      <w:r w:rsidRPr="001C05E8">
        <w:rPr>
          <w:rFonts w:ascii="Courier New" w:hAnsi="Courier New" w:cs="Courier New"/>
          <w:i/>
          <w:iCs/>
          <w:sz w:val="28"/>
          <w:szCs w:val="28"/>
        </w:rPr>
        <w:t>Живы</w:t>
      </w:r>
      <w:r w:rsidRPr="001C05E8">
        <w:rPr>
          <w:rFonts w:ascii="Courier New" w:hAnsi="Courier New" w:cs="Courier New"/>
          <w:sz w:val="28"/>
          <w:szCs w:val="28"/>
        </w:rPr>
        <w:t xml:space="preserve">. Еще в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веке духовные власти требовали от чехов, чтоб они не приносили жертв деревьям… и потому князь Бретислав (1093 г.) решился порубить и предать огню все дубравы, почитаемые священными. Козьма Пражский писал о нём: «во многих местах выкорчевал и предал огню рощи, почитавшиеся священными простым народом». Из песен Краледворской рукописи узнаём, что Честимир, перед выступлением в поход, «</w:t>
      </w:r>
      <w:r w:rsidRPr="001C05E8">
        <w:rPr>
          <w:rFonts w:ascii="Courier New" w:hAnsi="Courier New" w:cs="Courier New"/>
          <w:sz w:val="28"/>
          <w:szCs w:val="28"/>
          <w:lang w:val="en-US"/>
        </w:rPr>
        <w:t>pode</w:t>
      </w:r>
      <w:r w:rsidRPr="001C05E8">
        <w:rPr>
          <w:rFonts w:ascii="Courier New" w:hAnsi="Courier New" w:cs="Courier New"/>
          <w:sz w:val="28"/>
          <w:szCs w:val="28"/>
        </w:rPr>
        <w:t xml:space="preserve"> </w:t>
      </w:r>
      <w:r w:rsidRPr="001C05E8">
        <w:rPr>
          <w:rFonts w:ascii="Courier New" w:hAnsi="Courier New" w:cs="Courier New"/>
          <w:sz w:val="28"/>
          <w:szCs w:val="28"/>
          <w:lang w:val="en-US"/>
        </w:rPr>
        <w:t>w</w:t>
      </w:r>
      <w:r w:rsidRPr="001C05E8">
        <w:rPr>
          <w:rFonts w:ascii="Garamond" w:hAnsi="Garamond" w:cs="Garamond"/>
          <w:sz w:val="28"/>
          <w:szCs w:val="28"/>
        </w:rPr>
        <w:t>š</w:t>
      </w:r>
      <w:r w:rsidRPr="001C05E8">
        <w:rPr>
          <w:rFonts w:ascii="Courier New" w:hAnsi="Courier New" w:cs="Courier New"/>
          <w:sz w:val="28"/>
          <w:szCs w:val="28"/>
          <w:lang w:val="en-US"/>
        </w:rPr>
        <w:t>e</w:t>
      </w:r>
      <w:r w:rsidRPr="001C05E8">
        <w:rPr>
          <w:rFonts w:ascii="Courier New" w:hAnsi="Courier New" w:cs="Courier New"/>
          <w:sz w:val="28"/>
          <w:szCs w:val="28"/>
        </w:rPr>
        <w:t xml:space="preserve"> </w:t>
      </w:r>
      <w:r w:rsidRPr="001C05E8">
        <w:rPr>
          <w:rFonts w:ascii="Courier New" w:hAnsi="Courier New" w:cs="Courier New"/>
          <w:sz w:val="28"/>
          <w:szCs w:val="28"/>
          <w:lang w:val="en-US"/>
        </w:rPr>
        <w:t>drwa</w:t>
      </w:r>
      <w:r w:rsidRPr="001C05E8">
        <w:rPr>
          <w:rFonts w:ascii="Courier New" w:hAnsi="Courier New" w:cs="Courier New"/>
          <w:sz w:val="28"/>
          <w:szCs w:val="28"/>
        </w:rPr>
        <w:t xml:space="preserve"> </w:t>
      </w:r>
      <w:r w:rsidRPr="001C05E8">
        <w:rPr>
          <w:rFonts w:ascii="Courier New" w:hAnsi="Courier New" w:cs="Courier New"/>
          <w:sz w:val="28"/>
          <w:szCs w:val="28"/>
          <w:lang w:val="en-US"/>
        </w:rPr>
        <w:t>wzlo</w:t>
      </w:r>
      <w:r w:rsidRPr="001C05E8">
        <w:rPr>
          <w:rFonts w:ascii="Garamond" w:hAnsi="Garamond" w:cs="Garamond"/>
          <w:sz w:val="28"/>
          <w:szCs w:val="28"/>
        </w:rPr>
        <w:t>ž</w:t>
      </w:r>
      <w:r w:rsidRPr="001C05E8">
        <w:rPr>
          <w:rFonts w:ascii="Courier New" w:hAnsi="Courier New" w:cs="Courier New"/>
          <w:sz w:val="28"/>
          <w:szCs w:val="28"/>
          <w:lang w:val="en-US"/>
        </w:rPr>
        <w:t>ie</w:t>
      </w:r>
      <w:r w:rsidRPr="001C05E8">
        <w:rPr>
          <w:rFonts w:ascii="Courier New" w:hAnsi="Courier New" w:cs="Courier New"/>
          <w:sz w:val="28"/>
          <w:szCs w:val="28"/>
        </w:rPr>
        <w:t xml:space="preserve"> </w:t>
      </w:r>
      <w:r w:rsidRPr="001C05E8">
        <w:rPr>
          <w:rFonts w:ascii="Courier New" w:hAnsi="Courier New" w:cs="Courier New"/>
          <w:sz w:val="28"/>
          <w:szCs w:val="28"/>
          <w:lang w:val="en-US"/>
        </w:rPr>
        <w:t>obieti</w:t>
      </w:r>
      <w:r w:rsidRPr="001C05E8">
        <w:rPr>
          <w:rFonts w:ascii="Courier New" w:hAnsi="Courier New" w:cs="Courier New"/>
          <w:sz w:val="28"/>
          <w:szCs w:val="28"/>
        </w:rPr>
        <w:t xml:space="preserve"> </w:t>
      </w:r>
      <w:r w:rsidRPr="001C05E8">
        <w:rPr>
          <w:rFonts w:ascii="Courier New" w:hAnsi="Courier New" w:cs="Courier New"/>
          <w:sz w:val="28"/>
          <w:szCs w:val="28"/>
          <w:lang w:val="en-US"/>
        </w:rPr>
        <w:t>bohom</w:t>
      </w:r>
      <w:r w:rsidRPr="001C05E8">
        <w:rPr>
          <w:rFonts w:ascii="Courier New" w:hAnsi="Courier New" w:cs="Courier New"/>
          <w:sz w:val="28"/>
          <w:szCs w:val="28"/>
        </w:rPr>
        <w:t>»; а Забой, жалуясь на угнетение иноверцев, говорил: «где отцы давали яства богам, куда ходили возглашать свои мольбы, там они посекли все деревья, разрушили (кумиры) бог</w:t>
      </w:r>
      <w:r w:rsidRPr="00334940">
        <w:rPr>
          <w:rFonts w:ascii="Ozegov NT" w:hAnsi="Ozegov NT" w:cs="Ozegov NT"/>
          <w:sz w:val="28"/>
          <w:szCs w:val="28"/>
        </w:rPr>
        <w:t>о</w:t>
      </w:r>
      <w:r w:rsidRPr="001C05E8">
        <w:rPr>
          <w:rFonts w:ascii="Courier New" w:hAnsi="Courier New" w:cs="Courier New"/>
          <w:sz w:val="28"/>
          <w:szCs w:val="28"/>
        </w:rPr>
        <w:t>в и выгнали из лесов всех в</w:t>
      </w:r>
      <w:r w:rsidRPr="001C05E8">
        <w:rPr>
          <w:rFonts w:ascii="Ozegov NT" w:hAnsi="Ozegov NT" w:cs="Ozegov NT"/>
          <w:sz w:val="28"/>
          <w:szCs w:val="28"/>
        </w:rPr>
        <w:t>о</w:t>
      </w:r>
      <w:r w:rsidRPr="001C05E8">
        <w:rPr>
          <w:rFonts w:ascii="Courier New" w:hAnsi="Courier New" w:cs="Courier New"/>
          <w:sz w:val="28"/>
          <w:szCs w:val="28"/>
        </w:rPr>
        <w:t>ронов». У полабских слав</w:t>
      </w:r>
      <w:r w:rsidR="00477E24">
        <w:rPr>
          <w:rFonts w:ascii="Courier New" w:hAnsi="Courier New" w:cs="Courier New"/>
          <w:sz w:val="28"/>
          <w:szCs w:val="28"/>
        </w:rPr>
        <w:t>.</w:t>
      </w:r>
      <w:r w:rsidRPr="001C05E8">
        <w:rPr>
          <w:rFonts w:ascii="Courier New" w:hAnsi="Courier New" w:cs="Courier New"/>
          <w:sz w:val="28"/>
          <w:szCs w:val="28"/>
        </w:rPr>
        <w:t xml:space="preserve"> близ г. Редерариум стояло святилище и изваяние Сварожича, его окружала священная роща. Это святилище считалось там культурным центром, его описал Дитмар Мерзебургский.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Сокровенные знания, касающиеся родового Д. душ, более всего были оберегаемы. Такое Д. выбиралось и почиталось в память о мифич</w:t>
      </w:r>
      <w:r>
        <w:rPr>
          <w:rFonts w:ascii="Courier New" w:hAnsi="Courier New" w:cs="Courier New"/>
          <w:sz w:val="28"/>
          <w:szCs w:val="28"/>
        </w:rPr>
        <w:t>.</w:t>
      </w:r>
      <w:r w:rsidRPr="001C05E8">
        <w:rPr>
          <w:rFonts w:ascii="Courier New" w:hAnsi="Courier New" w:cs="Courier New"/>
          <w:sz w:val="28"/>
          <w:szCs w:val="28"/>
        </w:rPr>
        <w:t xml:space="preserve"> родовом Д. Святилище родового Д. чаще всего находилось в лесу, в тайных местах, окружено сторожевыми луками и ловчими ямами в целях безопасности. Связь с ним поддерживали лишь старейшие в роде</w:t>
      </w:r>
      <w:r w:rsidR="00BA2E66">
        <w:rPr>
          <w:rFonts w:ascii="Courier New" w:hAnsi="Courier New" w:cs="Courier New"/>
          <w:sz w:val="28"/>
          <w:szCs w:val="28"/>
        </w:rPr>
        <w:t>.</w:t>
      </w:r>
      <w:r w:rsidRPr="001C05E8">
        <w:rPr>
          <w:rFonts w:ascii="Courier New" w:hAnsi="Courier New" w:cs="Courier New"/>
          <w:sz w:val="28"/>
          <w:szCs w:val="28"/>
        </w:rPr>
        <w:t xml:space="preserve"> </w:t>
      </w:r>
      <w:r w:rsidR="00BA2E66">
        <w:rPr>
          <w:rFonts w:ascii="Courier New" w:hAnsi="Courier New" w:cs="Courier New"/>
          <w:sz w:val="28"/>
          <w:szCs w:val="28"/>
        </w:rPr>
        <w:t>П</w:t>
      </w:r>
      <w:r w:rsidRPr="001C05E8">
        <w:rPr>
          <w:rFonts w:ascii="Courier New" w:hAnsi="Courier New" w:cs="Courier New"/>
          <w:sz w:val="28"/>
          <w:szCs w:val="28"/>
        </w:rPr>
        <w:t>освящённые в волхвы. Самым опасным для рода было падение священного родового Д., которое предвещало несчастья, вплоть до гибели всего рода. Поэтому во время войны неприятель, знавший об этом, старался как можно быстрее уничтожить священное Д. врага. В Библии об отношении к не</w:t>
      </w:r>
      <w:r w:rsidR="00BA2E66">
        <w:rPr>
          <w:rFonts w:ascii="Courier New" w:hAnsi="Courier New" w:cs="Courier New"/>
          <w:sz w:val="28"/>
          <w:szCs w:val="28"/>
        </w:rPr>
        <w:t xml:space="preserve"> </w:t>
      </w:r>
      <w:r w:rsidRPr="001C05E8">
        <w:rPr>
          <w:rFonts w:ascii="Courier New" w:hAnsi="Courier New" w:cs="Courier New"/>
          <w:sz w:val="28"/>
          <w:szCs w:val="28"/>
        </w:rPr>
        <w:t>евреям написано: «Уничтожайте священные рощи их». Посещали родовое священное Д. душ чаще всего мужчины, женщины - если только вышли замуж</w:t>
      </w:r>
      <w:r>
        <w:rPr>
          <w:rFonts w:ascii="Courier New" w:hAnsi="Courier New" w:cs="Courier New"/>
          <w:sz w:val="28"/>
          <w:szCs w:val="28"/>
        </w:rPr>
        <w:t xml:space="preserve"> за мужчину из своего рода.</w:t>
      </w:r>
      <w:r w:rsidRPr="001C05E8">
        <w:rPr>
          <w:rFonts w:ascii="Courier New" w:hAnsi="Courier New" w:cs="Courier New"/>
          <w:sz w:val="28"/>
          <w:szCs w:val="28"/>
        </w:rPr>
        <w:t xml:space="preserve"> Женщины, выходя замуж, переселялись в чужой род, приобретая чужеродный статус в своей прошлой семье. Поэтому своим дочерям (за редким исключением) не доверяли сокровенной тайны.</w:t>
      </w:r>
      <w:r>
        <w:rPr>
          <w:rFonts w:ascii="Courier New" w:hAnsi="Courier New" w:cs="Courier New"/>
          <w:sz w:val="28"/>
          <w:szCs w:val="28"/>
        </w:rPr>
        <w:t xml:space="preserve"> </w:t>
      </w:r>
      <w:r w:rsidRPr="001C05E8">
        <w:rPr>
          <w:rFonts w:ascii="Courier New" w:hAnsi="Courier New" w:cs="Courier New"/>
          <w:sz w:val="28"/>
          <w:szCs w:val="28"/>
        </w:rPr>
        <w:t xml:space="preserve">В более архаические времена, за 5, 7 и более тыс. лет до н.э. наиболее почитаема была белая </w:t>
      </w:r>
      <w:r w:rsidRPr="001C05E8">
        <w:rPr>
          <w:rFonts w:ascii="Courier New" w:hAnsi="Courier New" w:cs="Courier New"/>
          <w:i/>
          <w:iCs/>
          <w:sz w:val="28"/>
          <w:szCs w:val="28"/>
        </w:rPr>
        <w:t>берёза</w:t>
      </w:r>
      <w:r w:rsidRPr="001C05E8">
        <w:rPr>
          <w:rFonts w:ascii="Courier New" w:hAnsi="Courier New" w:cs="Courier New"/>
          <w:sz w:val="28"/>
          <w:szCs w:val="28"/>
        </w:rPr>
        <w:t xml:space="preserve">. Берёзы тогда росли гигантские, </w:t>
      </w:r>
      <w:r>
        <w:rPr>
          <w:rFonts w:ascii="Courier New" w:hAnsi="Courier New" w:cs="Courier New"/>
          <w:sz w:val="28"/>
          <w:szCs w:val="28"/>
        </w:rPr>
        <w:t>мощные, именно они населяли сев</w:t>
      </w:r>
      <w:r w:rsidRPr="001C05E8">
        <w:rPr>
          <w:rFonts w:ascii="Courier New" w:hAnsi="Courier New" w:cs="Courier New"/>
          <w:sz w:val="28"/>
          <w:szCs w:val="28"/>
        </w:rPr>
        <w:t>. Белый цвет берёзы связан с чистотой и светлым началом, с добром и благодатью. Добрые д</w:t>
      </w:r>
      <w:r w:rsidRPr="00097F34">
        <w:rPr>
          <w:rFonts w:ascii="Ozegov NT" w:hAnsi="Ozegov NT" w:cs="Ozegov NT"/>
          <w:sz w:val="28"/>
          <w:szCs w:val="28"/>
        </w:rPr>
        <w:t>у</w:t>
      </w:r>
      <w:r w:rsidRPr="001C05E8">
        <w:rPr>
          <w:rFonts w:ascii="Courier New" w:hAnsi="Courier New" w:cs="Courier New"/>
          <w:sz w:val="28"/>
          <w:szCs w:val="28"/>
        </w:rPr>
        <w:t>хи селились на берёзе, а недобрые – на осине. Существовали весенние праздники берёзы, берёзку «завивали», украшали лентами, сочиняли в её честь песни. На Купалу ветками берёзы и травой (предпочтительно чабрецом) украшали дом</w:t>
      </w:r>
      <w:r w:rsidRPr="001C05E8">
        <w:rPr>
          <w:rFonts w:ascii="Ozegov NT" w:hAnsi="Ozegov NT" w:cs="Ozegov NT"/>
          <w:sz w:val="28"/>
          <w:szCs w:val="28"/>
        </w:rPr>
        <w:t>а</w:t>
      </w:r>
      <w:r w:rsidRPr="001C05E8">
        <w:rPr>
          <w:rFonts w:ascii="Courier New" w:hAnsi="Courier New" w:cs="Courier New"/>
          <w:sz w:val="28"/>
          <w:szCs w:val="28"/>
        </w:rPr>
        <w:t>, дворы, ворота. Церковь переняла священное отношение слав</w:t>
      </w:r>
      <w:r>
        <w:rPr>
          <w:rFonts w:ascii="Courier New" w:hAnsi="Courier New" w:cs="Courier New"/>
          <w:sz w:val="28"/>
          <w:szCs w:val="28"/>
        </w:rPr>
        <w:t>.</w:t>
      </w:r>
      <w:r w:rsidRPr="001C05E8">
        <w:rPr>
          <w:rFonts w:ascii="Courier New" w:hAnsi="Courier New" w:cs="Courier New"/>
          <w:sz w:val="28"/>
          <w:szCs w:val="28"/>
        </w:rPr>
        <w:t xml:space="preserve"> к берёзе и сейчас также использует берёзовые веточки.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Как первое дерево, распускающее почки весной, почиталась </w:t>
      </w:r>
      <w:r w:rsidRPr="001C05E8">
        <w:rPr>
          <w:rFonts w:ascii="Courier New" w:hAnsi="Courier New" w:cs="Courier New"/>
          <w:i/>
          <w:iCs/>
          <w:sz w:val="28"/>
          <w:szCs w:val="28"/>
        </w:rPr>
        <w:t>верба</w:t>
      </w:r>
      <w:r w:rsidRPr="001C05E8">
        <w:rPr>
          <w:rFonts w:ascii="Courier New" w:hAnsi="Courier New" w:cs="Courier New"/>
          <w:sz w:val="28"/>
          <w:szCs w:val="28"/>
        </w:rPr>
        <w:t>. Ею, как Ашвины благо</w:t>
      </w:r>
      <w:r>
        <w:rPr>
          <w:rFonts w:ascii="Courier New" w:hAnsi="Courier New" w:cs="Courier New"/>
          <w:sz w:val="28"/>
          <w:szCs w:val="28"/>
        </w:rPr>
        <w:t>словен</w:t>
      </w:r>
      <w:r w:rsidRPr="001C05E8">
        <w:rPr>
          <w:rFonts w:ascii="Courier New" w:hAnsi="Courier New" w:cs="Courier New"/>
          <w:sz w:val="28"/>
          <w:szCs w:val="28"/>
        </w:rPr>
        <w:t>ными медовыми прутиками-кнутиками, люди хлестали друг друга во имя благодатности будущего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г. Почитание веточек вербы переняла церковь. На Новый г</w:t>
      </w:r>
      <w:r>
        <w:rPr>
          <w:rFonts w:ascii="Courier New" w:hAnsi="Courier New" w:cs="Courier New"/>
          <w:sz w:val="28"/>
          <w:szCs w:val="28"/>
        </w:rPr>
        <w:t>.</w:t>
      </w:r>
      <w:r w:rsidRPr="001C05E8">
        <w:rPr>
          <w:rFonts w:ascii="Courier New" w:hAnsi="Courier New" w:cs="Courier New"/>
          <w:sz w:val="28"/>
          <w:szCs w:val="28"/>
        </w:rPr>
        <w:t>, в память о творце, создат</w:t>
      </w:r>
      <w:r>
        <w:rPr>
          <w:rFonts w:ascii="Courier New" w:hAnsi="Courier New" w:cs="Courier New"/>
          <w:sz w:val="28"/>
          <w:szCs w:val="28"/>
        </w:rPr>
        <w:t>еле времени и с</w:t>
      </w:r>
      <w:r w:rsidRPr="001C05E8">
        <w:rPr>
          <w:rFonts w:ascii="Courier New" w:hAnsi="Courier New" w:cs="Courier New"/>
          <w:sz w:val="28"/>
          <w:szCs w:val="28"/>
        </w:rPr>
        <w:t xml:space="preserve">олнца, наряжалось </w:t>
      </w:r>
      <w:r w:rsidRPr="001C05E8">
        <w:rPr>
          <w:rFonts w:ascii="Courier New" w:hAnsi="Courier New" w:cs="Courier New"/>
          <w:i/>
          <w:iCs/>
          <w:sz w:val="28"/>
          <w:szCs w:val="28"/>
        </w:rPr>
        <w:t>хвойное Д</w:t>
      </w:r>
      <w:r w:rsidRPr="001C05E8">
        <w:rPr>
          <w:rFonts w:ascii="Courier New" w:hAnsi="Courier New" w:cs="Courier New"/>
          <w:sz w:val="28"/>
          <w:szCs w:val="28"/>
        </w:rPr>
        <w:t>.,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только хвойные Д. (которых на Руси было великое мн</w:t>
      </w:r>
      <w:r>
        <w:rPr>
          <w:rFonts w:ascii="Courier New" w:hAnsi="Courier New" w:cs="Courier New"/>
          <w:sz w:val="28"/>
          <w:szCs w:val="28"/>
        </w:rPr>
        <w:t>.</w:t>
      </w:r>
      <w:r w:rsidRPr="001C05E8">
        <w:rPr>
          <w:rFonts w:ascii="Courier New" w:hAnsi="Courier New" w:cs="Courier New"/>
          <w:sz w:val="28"/>
          <w:szCs w:val="28"/>
        </w:rPr>
        <w:t>, больше, чем на всём остальном земном шаре) зимой оставались зелёным</w:t>
      </w:r>
      <w:r>
        <w:rPr>
          <w:rFonts w:ascii="Courier New" w:hAnsi="Courier New" w:cs="Courier New"/>
          <w:sz w:val="28"/>
          <w:szCs w:val="28"/>
        </w:rPr>
        <w:t xml:space="preserve">и </w:t>
      </w:r>
      <w:r w:rsidRPr="001C05E8">
        <w:rPr>
          <w:rFonts w:ascii="Courier New" w:hAnsi="Courier New" w:cs="Courier New"/>
          <w:sz w:val="28"/>
          <w:szCs w:val="28"/>
        </w:rPr>
        <w:t>и выглядели живыми. Эта традиция, то прекращаясь, то возобновляясь, дошла до нас.</w:t>
      </w:r>
      <w:r>
        <w:rPr>
          <w:rFonts w:ascii="Courier New" w:hAnsi="Courier New" w:cs="Courier New"/>
          <w:sz w:val="28"/>
          <w:szCs w:val="28"/>
        </w:rPr>
        <w:t xml:space="preserve"> </w:t>
      </w:r>
      <w:r w:rsidRPr="001C05E8">
        <w:rPr>
          <w:rFonts w:ascii="Courier New" w:hAnsi="Courier New" w:cs="Courier New"/>
          <w:sz w:val="28"/>
          <w:szCs w:val="28"/>
        </w:rPr>
        <w:t xml:space="preserve">Со </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 до н.э. и до последних дней существования отеческой веры,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стали предпочитать как священные Д. </w:t>
      </w:r>
      <w:r w:rsidRPr="001C05E8">
        <w:rPr>
          <w:rFonts w:ascii="Courier New" w:hAnsi="Courier New" w:cs="Courier New"/>
          <w:i/>
          <w:iCs/>
          <w:sz w:val="28"/>
          <w:szCs w:val="28"/>
        </w:rPr>
        <w:t>дубы</w:t>
      </w:r>
      <w:r>
        <w:rPr>
          <w:rFonts w:ascii="Courier New" w:hAnsi="Courier New" w:cs="Courier New"/>
          <w:i/>
          <w:iCs/>
          <w:sz w:val="28"/>
          <w:szCs w:val="28"/>
        </w:rPr>
        <w:t>,</w:t>
      </w:r>
      <w:r w:rsidRPr="001C05E8">
        <w:rPr>
          <w:rFonts w:ascii="Courier New" w:hAnsi="Courier New" w:cs="Courier New"/>
          <w:sz w:val="28"/>
          <w:szCs w:val="28"/>
        </w:rPr>
        <w:t xml:space="preserve"> </w:t>
      </w:r>
      <w:r>
        <w:rPr>
          <w:rFonts w:ascii="Courier New" w:hAnsi="Courier New" w:cs="Courier New"/>
          <w:sz w:val="28"/>
          <w:szCs w:val="28"/>
        </w:rPr>
        <w:t>ц</w:t>
      </w:r>
      <w:r w:rsidRPr="001C05E8">
        <w:rPr>
          <w:rFonts w:ascii="Courier New" w:hAnsi="Courier New" w:cs="Courier New"/>
          <w:sz w:val="28"/>
          <w:szCs w:val="28"/>
        </w:rPr>
        <w:t>еня их мощь, крепость, долголетие. Дубы были Д. весьма почитаемого бога Перуна.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ДЕРЕВЯННЫЙ ОРЁЛ, ОРЁЛ САМОЛЁТНЫЙ – в русск</w:t>
      </w:r>
      <w:r>
        <w:rPr>
          <w:rFonts w:ascii="Courier New" w:hAnsi="Courier New" w:cs="Courier New"/>
          <w:sz w:val="28"/>
          <w:szCs w:val="28"/>
        </w:rPr>
        <w:t>.</w:t>
      </w:r>
      <w:r w:rsidRPr="001C05E8">
        <w:rPr>
          <w:rFonts w:ascii="Courier New" w:hAnsi="Courier New" w:cs="Courier New"/>
          <w:sz w:val="28"/>
          <w:szCs w:val="28"/>
        </w:rPr>
        <w:t xml:space="preserve"> былинах местный прототип совр</w:t>
      </w:r>
      <w:r>
        <w:rPr>
          <w:rFonts w:ascii="Courier New" w:hAnsi="Courier New" w:cs="Courier New"/>
          <w:sz w:val="28"/>
          <w:szCs w:val="28"/>
        </w:rPr>
        <w:t>.</w:t>
      </w:r>
      <w:r w:rsidRPr="001C05E8">
        <w:rPr>
          <w:rFonts w:ascii="Courier New" w:hAnsi="Courier New" w:cs="Courier New"/>
          <w:sz w:val="28"/>
          <w:szCs w:val="28"/>
        </w:rPr>
        <w:t xml:space="preserve"> летательных аппаратов. В былине, записанной П.Н.Рыбниковым, герой летал на нём в царство Подсолнечное (Гиперборею, где полгода стояло </w:t>
      </w:r>
      <w:r>
        <w:rPr>
          <w:rFonts w:ascii="Courier New" w:hAnsi="Courier New" w:cs="Courier New"/>
          <w:sz w:val="28"/>
          <w:szCs w:val="28"/>
        </w:rPr>
        <w:t xml:space="preserve">солнце), находившееся на </w:t>
      </w:r>
      <w:r w:rsidRPr="001C05E8">
        <w:rPr>
          <w:rFonts w:ascii="Courier New" w:hAnsi="Courier New" w:cs="Courier New"/>
          <w:sz w:val="28"/>
          <w:szCs w:val="28"/>
        </w:rPr>
        <w:t>сев</w:t>
      </w:r>
      <w:r>
        <w:rPr>
          <w:rFonts w:ascii="Courier New" w:hAnsi="Courier New" w:cs="Courier New"/>
          <w:sz w:val="28"/>
          <w:szCs w:val="28"/>
        </w:rPr>
        <w:t>.</w:t>
      </w:r>
      <w:r w:rsidRPr="001C05E8">
        <w:rPr>
          <w:rFonts w:ascii="Courier New" w:hAnsi="Courier New" w:cs="Courier New"/>
          <w:sz w:val="28"/>
          <w:szCs w:val="28"/>
        </w:rPr>
        <w:t>, и куда невозможно было добраться традиционным способом, например, пешком или на лошади:</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Прилетел он в царство под солнышком,</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Слезает с орла самолётного</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А начал по царству похаживать,</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По Подсолнечному погуливать.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В поморской сказке Н.Е.Онучкова (1872-1942) уточняются любопытные детали Д.о.: у «летательного аппарата» есть винт: вправо повернёшь – поднимешься, влево – опустишься; крылья недвижные: «Летит птица и не машет крыльём». Народ понимал: для того, чтобы перекрыть труднопроходимые просторы земл</w:t>
      </w:r>
      <w:r w:rsidRPr="00C42118">
        <w:rPr>
          <w:rFonts w:ascii="Ozegov NT" w:hAnsi="Ozegov NT" w:cs="Ozegov NT"/>
          <w:sz w:val="28"/>
          <w:szCs w:val="28"/>
        </w:rPr>
        <w:t>и</w:t>
      </w:r>
      <w:r w:rsidRPr="001C05E8">
        <w:rPr>
          <w:rFonts w:ascii="Courier New" w:hAnsi="Courier New" w:cs="Courier New"/>
          <w:sz w:val="28"/>
          <w:szCs w:val="28"/>
        </w:rPr>
        <w:t>, надо иметь летательный аппарат. Поэтому, когда техника ещё отставала, народ-фантаст «вычислил» летательный аппарат и создал его в своём воображении. А до этого были более волшебные, менее технично-реалистичные «ковёр-самолёт», «сапоги-скороходы»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ДЕРЖАВА</w:t>
      </w:r>
      <w:r w:rsidR="00EB742A">
        <w:rPr>
          <w:rFonts w:ascii="Courier New" w:hAnsi="Courier New" w:cs="Courier New"/>
          <w:sz w:val="28"/>
          <w:szCs w:val="28"/>
        </w:rPr>
        <w:t>.</w:t>
      </w:r>
      <w:r w:rsidRPr="001C05E8">
        <w:rPr>
          <w:rFonts w:ascii="Courier New" w:hAnsi="Courier New" w:cs="Courier New"/>
          <w:sz w:val="28"/>
          <w:szCs w:val="28"/>
        </w:rPr>
        <w:t xml:space="preserve"> </w:t>
      </w:r>
      <w:r w:rsidR="00EB742A">
        <w:rPr>
          <w:rFonts w:ascii="Courier New" w:hAnsi="Courier New" w:cs="Courier New"/>
          <w:sz w:val="28"/>
          <w:szCs w:val="28"/>
        </w:rPr>
        <w:t>В</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мире Д. как символ власти появилась в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после изобретения глобуса (вначале на практике появившегося в школах Древ</w:t>
      </w:r>
      <w:r>
        <w:rPr>
          <w:rFonts w:ascii="Courier New" w:hAnsi="Courier New" w:cs="Courier New"/>
          <w:sz w:val="28"/>
          <w:szCs w:val="28"/>
        </w:rPr>
        <w:t>.</w:t>
      </w:r>
      <w:r w:rsidRPr="001C05E8">
        <w:rPr>
          <w:rFonts w:ascii="Courier New" w:hAnsi="Courier New" w:cs="Courier New"/>
          <w:sz w:val="28"/>
          <w:szCs w:val="28"/>
        </w:rPr>
        <w:t xml:space="preserve"> Греции). Земля, изображённая на глобусе</w:t>
      </w:r>
      <w:r>
        <w:rPr>
          <w:rFonts w:ascii="Courier New" w:hAnsi="Courier New" w:cs="Courier New"/>
          <w:sz w:val="28"/>
          <w:szCs w:val="28"/>
        </w:rPr>
        <w:t>,</w:t>
      </w:r>
      <w:r w:rsidRPr="001C05E8">
        <w:rPr>
          <w:rFonts w:ascii="Courier New" w:hAnsi="Courier New" w:cs="Courier New"/>
          <w:sz w:val="28"/>
          <w:szCs w:val="28"/>
        </w:rPr>
        <w:t xml:space="preserve"> стала символом власти (т.к. земля – основное богатство гос</w:t>
      </w:r>
      <w:r>
        <w:rPr>
          <w:rFonts w:ascii="Courier New" w:hAnsi="Courier New" w:cs="Courier New"/>
          <w:sz w:val="28"/>
          <w:szCs w:val="28"/>
        </w:rPr>
        <w:t>-</w:t>
      </w:r>
      <w:r w:rsidRPr="001C05E8">
        <w:rPr>
          <w:rFonts w:ascii="Courier New" w:hAnsi="Courier New" w:cs="Courier New"/>
          <w:sz w:val="28"/>
          <w:szCs w:val="28"/>
        </w:rPr>
        <w:t>ва), атрибутом государственной принадлежности</w:t>
      </w:r>
      <w:r>
        <w:rPr>
          <w:rFonts w:ascii="Courier New" w:hAnsi="Courier New" w:cs="Courier New"/>
          <w:sz w:val="28"/>
          <w:szCs w:val="28"/>
        </w:rPr>
        <w:t>,</w:t>
      </w:r>
      <w:r w:rsidRPr="001C05E8">
        <w:rPr>
          <w:rFonts w:ascii="Courier New" w:hAnsi="Courier New" w:cs="Courier New"/>
          <w:sz w:val="28"/>
          <w:szCs w:val="28"/>
        </w:rPr>
        <w:t xml:space="preserve"> изображалась на монетах. Впервые этот символ, уже не как изображение на монетах, а как Д. появился у Деметрия </w:t>
      </w:r>
      <w:r w:rsidRPr="001C05E8">
        <w:rPr>
          <w:rFonts w:ascii="Courier New" w:hAnsi="Courier New" w:cs="Courier New"/>
          <w:sz w:val="28"/>
          <w:szCs w:val="28"/>
          <w:lang w:val="en-US"/>
        </w:rPr>
        <w:t>I</w:t>
      </w:r>
      <w:r w:rsidRPr="001C05E8">
        <w:rPr>
          <w:rFonts w:ascii="Courier New" w:hAnsi="Courier New" w:cs="Courier New"/>
          <w:sz w:val="28"/>
          <w:szCs w:val="28"/>
        </w:rPr>
        <w:t xml:space="preserve"> Полиоркета (ок. 337-283 до н.э.), македонского царя (306-286 до н.э.) из династии Антигонидов. Затем появилась у </w:t>
      </w:r>
      <w:r>
        <w:rPr>
          <w:rFonts w:ascii="Courier New" w:hAnsi="Courier New" w:cs="Courier New"/>
          <w:sz w:val="28"/>
          <w:szCs w:val="28"/>
        </w:rPr>
        <w:t>рим.</w:t>
      </w:r>
      <w:r w:rsidRPr="001C05E8">
        <w:rPr>
          <w:rFonts w:ascii="Courier New" w:hAnsi="Courier New" w:cs="Courier New"/>
          <w:sz w:val="28"/>
          <w:szCs w:val="28"/>
        </w:rPr>
        <w:t xml:space="preserve"> императоров</w:t>
      </w:r>
      <w:r>
        <w:rPr>
          <w:rFonts w:ascii="Courier New" w:hAnsi="Courier New" w:cs="Courier New"/>
          <w:sz w:val="28"/>
          <w:szCs w:val="28"/>
        </w:rPr>
        <w:t>;</w:t>
      </w:r>
      <w:r w:rsidRPr="001C05E8">
        <w:rPr>
          <w:rFonts w:ascii="Courier New" w:hAnsi="Courier New" w:cs="Courier New"/>
          <w:sz w:val="28"/>
          <w:szCs w:val="28"/>
        </w:rPr>
        <w:t xml:space="preserve"> в поздней античности и средневековье уже оформившаяся Д. была принята во всём </w:t>
      </w:r>
      <w:r>
        <w:rPr>
          <w:rFonts w:ascii="Courier New" w:hAnsi="Courier New" w:cs="Courier New"/>
          <w:sz w:val="28"/>
          <w:szCs w:val="28"/>
        </w:rPr>
        <w:t>Европ.</w:t>
      </w:r>
      <w:r w:rsidRPr="001C05E8">
        <w:rPr>
          <w:rFonts w:ascii="Courier New" w:hAnsi="Courier New" w:cs="Courier New"/>
          <w:sz w:val="28"/>
          <w:szCs w:val="28"/>
        </w:rPr>
        <w:t xml:space="preserve"> мире и в России.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ДЕРЖИ ДЕРЕВО – сильно ветвистый кустарник семейства крушиновых, образует труднопроходимые заросли, создавая лесные препятствия, символизирует трудности и препятствия, уп. в русск</w:t>
      </w:r>
      <w:r>
        <w:rPr>
          <w:rFonts w:ascii="Courier New" w:hAnsi="Courier New" w:cs="Courier New"/>
          <w:sz w:val="28"/>
          <w:szCs w:val="28"/>
        </w:rPr>
        <w:t>.</w:t>
      </w:r>
      <w:r w:rsidRPr="001C05E8">
        <w:rPr>
          <w:rFonts w:ascii="Courier New" w:hAnsi="Courier New" w:cs="Courier New"/>
          <w:sz w:val="28"/>
          <w:szCs w:val="28"/>
        </w:rPr>
        <w:t xml:space="preserve"> фольклоре.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ДЕРН</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ДРЬНЪ, ОДЕР, ОДЕРН</w:t>
      </w:r>
      <w:r>
        <w:rPr>
          <w:rFonts w:ascii="Courier New" w:hAnsi="Courier New" w:cs="Courier New"/>
          <w:sz w:val="28"/>
          <w:szCs w:val="28"/>
        </w:rPr>
        <w:t>)</w:t>
      </w:r>
      <w:r w:rsidRPr="001C05E8">
        <w:rPr>
          <w:rFonts w:ascii="Courier New" w:hAnsi="Courier New" w:cs="Courier New"/>
          <w:sz w:val="28"/>
          <w:szCs w:val="28"/>
        </w:rPr>
        <w:t xml:space="preserve"> – 1. присяга, символ при некоторых обрядах, например, при освящении границ земли предков и др. В 1491 г. в одной из русск</w:t>
      </w:r>
      <w:r>
        <w:rPr>
          <w:rFonts w:ascii="Courier New" w:hAnsi="Courier New" w:cs="Courier New"/>
          <w:sz w:val="28"/>
          <w:szCs w:val="28"/>
        </w:rPr>
        <w:t>.</w:t>
      </w:r>
      <w:r w:rsidRPr="001C05E8">
        <w:rPr>
          <w:rFonts w:ascii="Courier New" w:hAnsi="Courier New" w:cs="Courier New"/>
          <w:sz w:val="28"/>
          <w:szCs w:val="28"/>
        </w:rPr>
        <w:t xml:space="preserve"> грамот на собственность написано: «Дать серебро в одерн и грамоту… дерноватую»</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т.</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 собственность. 2. Положенная на голову земля, как символ при некоторых обрядах, присяге (при межевании; при освящении границ земли предков и т.д.). В «Слове Григория Богослова»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читаем осуждающие фразы в адрес русск</w:t>
      </w:r>
      <w:r>
        <w:rPr>
          <w:rFonts w:ascii="Courier New" w:hAnsi="Courier New" w:cs="Courier New"/>
          <w:sz w:val="28"/>
          <w:szCs w:val="28"/>
        </w:rPr>
        <w:t>.</w:t>
      </w:r>
      <w:r w:rsidRPr="001C05E8">
        <w:rPr>
          <w:rFonts w:ascii="Courier New" w:hAnsi="Courier New" w:cs="Courier New"/>
          <w:sz w:val="28"/>
          <w:szCs w:val="28"/>
        </w:rPr>
        <w:t>: «Овъ же дьрьн вскроущ (от кроить – резать</w:t>
      </w:r>
      <w:r>
        <w:rPr>
          <w:rFonts w:ascii="Courier New" w:hAnsi="Courier New" w:cs="Courier New"/>
          <w:sz w:val="28"/>
          <w:szCs w:val="28"/>
        </w:rPr>
        <w:t xml:space="preserve"> – </w:t>
      </w:r>
      <w:r w:rsidRPr="00A03A7F">
        <w:rPr>
          <w:rFonts w:ascii="Courier New" w:hAnsi="Courier New" w:cs="Courier New"/>
          <w:i/>
          <w:iCs/>
          <w:sz w:val="28"/>
          <w:szCs w:val="28"/>
        </w:rPr>
        <w:t>А.Б.</w:t>
      </w:r>
      <w:r w:rsidRPr="001C05E8">
        <w:rPr>
          <w:rFonts w:ascii="Courier New" w:hAnsi="Courier New" w:cs="Courier New"/>
          <w:sz w:val="28"/>
          <w:szCs w:val="28"/>
        </w:rPr>
        <w:t>) на глав</w:t>
      </w:r>
      <w:r w:rsidRPr="001C05E8">
        <w:rPr>
          <w:rFonts w:ascii="Izhitza" w:hAnsi="Izhitza" w:cs="Izhitza"/>
          <w:sz w:val="28"/>
          <w:szCs w:val="28"/>
        </w:rPr>
        <w:t>h</w:t>
      </w:r>
      <w:r w:rsidRPr="001C05E8">
        <w:rPr>
          <w:rFonts w:ascii="Courier New" w:hAnsi="Courier New" w:cs="Courier New"/>
          <w:sz w:val="28"/>
          <w:szCs w:val="28"/>
        </w:rPr>
        <w:t xml:space="preserve"> покладая, присяг творить». А в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писали: «А как он</w:t>
      </w:r>
      <w:r w:rsidRPr="001C05E8">
        <w:rPr>
          <w:rFonts w:ascii="Izhitza" w:hAnsi="Izhitza" w:cs="Izhitza"/>
          <w:sz w:val="28"/>
          <w:szCs w:val="28"/>
        </w:rPr>
        <w:t>h</w:t>
      </w:r>
      <w:r w:rsidRPr="001C05E8">
        <w:rPr>
          <w:rFonts w:ascii="Courier New" w:hAnsi="Courier New" w:cs="Courier New"/>
          <w:sz w:val="28"/>
          <w:szCs w:val="28"/>
        </w:rPr>
        <w:t xml:space="preserve"> ту землю с образом и дёрном отойдут, и ты б т</w:t>
      </w:r>
      <w:r w:rsidRPr="001C05E8">
        <w:rPr>
          <w:rFonts w:ascii="Izhitza" w:hAnsi="Izhitza" w:cs="Izhitza"/>
          <w:sz w:val="28"/>
          <w:szCs w:val="28"/>
        </w:rPr>
        <w:t>h</w:t>
      </w:r>
      <w:r w:rsidRPr="001C05E8">
        <w:rPr>
          <w:rFonts w:ascii="Courier New" w:hAnsi="Courier New" w:cs="Courier New"/>
          <w:sz w:val="28"/>
          <w:szCs w:val="28"/>
        </w:rPr>
        <w:t xml:space="preserve">м местом межу устроил». В то же время в писцовых книгах Соль-Вычегодского монастыря встречается: «Олешка, положа земли себе на голову, отвел той пожне межу». </w:t>
      </w:r>
      <w:r w:rsidRPr="004D274B">
        <w:rPr>
          <w:rFonts w:ascii="Courier New" w:hAnsi="Courier New" w:cs="Courier New"/>
          <w:i/>
          <w:iCs/>
          <w:sz w:val="28"/>
          <w:szCs w:val="28"/>
        </w:rPr>
        <w:t>Дерневой, дерновой</w:t>
      </w:r>
      <w:r w:rsidRPr="001C05E8">
        <w:rPr>
          <w:rFonts w:ascii="Courier New" w:hAnsi="Courier New" w:cs="Courier New"/>
          <w:sz w:val="28"/>
          <w:szCs w:val="28"/>
        </w:rPr>
        <w:t xml:space="preserve"> – находящийся в полной безусловной собственности. Афан</w:t>
      </w:r>
      <w:r>
        <w:rPr>
          <w:rFonts w:ascii="Courier New" w:hAnsi="Courier New" w:cs="Courier New"/>
          <w:sz w:val="28"/>
          <w:szCs w:val="28"/>
        </w:rPr>
        <w:t>.</w:t>
      </w:r>
      <w:r w:rsidRPr="001C05E8">
        <w:rPr>
          <w:rFonts w:ascii="Courier New" w:hAnsi="Courier New" w:cs="Courier New"/>
          <w:sz w:val="28"/>
          <w:szCs w:val="28"/>
        </w:rPr>
        <w:t xml:space="preserve"> писал: «Взятая с поля глыба и дёрн были символами матери-земли, а с тем вместе и поземельной собственности».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ДЕСНА – название священной р. слав. Санскр. «</w:t>
      </w:r>
      <w:r w:rsidRPr="001C05E8">
        <w:rPr>
          <w:rFonts w:ascii="Courier New" w:hAnsi="Courier New" w:cs="Courier New"/>
          <w:sz w:val="28"/>
          <w:szCs w:val="28"/>
          <w:lang w:val="en-US"/>
        </w:rPr>
        <w:t>decna</w:t>
      </w:r>
      <w:r w:rsidRPr="001C05E8">
        <w:rPr>
          <w:rFonts w:ascii="Courier New" w:hAnsi="Courier New" w:cs="Courier New"/>
          <w:sz w:val="28"/>
          <w:szCs w:val="28"/>
        </w:rPr>
        <w:t>» - дар, подарок.</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ДЕСНИЦА – правая рука. Т.о. в выражении «одесную его» - значит справа. В Древ</w:t>
      </w:r>
      <w:r>
        <w:rPr>
          <w:rFonts w:ascii="Courier New" w:hAnsi="Courier New" w:cs="Courier New"/>
          <w:sz w:val="28"/>
          <w:szCs w:val="28"/>
        </w:rPr>
        <w:t>.</w:t>
      </w:r>
      <w:r w:rsidRPr="001C05E8">
        <w:rPr>
          <w:rFonts w:ascii="Courier New" w:hAnsi="Courier New" w:cs="Courier New"/>
          <w:sz w:val="28"/>
          <w:szCs w:val="28"/>
        </w:rPr>
        <w:t xml:space="preserve"> Руси существовало два разных сл</w:t>
      </w:r>
      <w:r w:rsidRPr="00A03A7F">
        <w:rPr>
          <w:rFonts w:ascii="Ozegov NT" w:hAnsi="Ozegov NT" w:cs="Ozegov NT"/>
          <w:sz w:val="28"/>
          <w:szCs w:val="28"/>
        </w:rPr>
        <w:t>о</w:t>
      </w:r>
      <w:r w:rsidRPr="001C05E8">
        <w:rPr>
          <w:rFonts w:ascii="Courier New" w:hAnsi="Courier New" w:cs="Courier New"/>
          <w:sz w:val="28"/>
          <w:szCs w:val="28"/>
        </w:rPr>
        <w:t>ва для названия двух рук человека. Левая – шуя.</w:t>
      </w:r>
    </w:p>
    <w:p w:rsidR="00010FEF" w:rsidRPr="00FE3BAC"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ДЕСЯТЬ – число. В календаре означает декады. Десятичная система счисления равна числу пальцев на ру</w:t>
      </w:r>
      <w:r>
        <w:rPr>
          <w:rFonts w:ascii="Courier New" w:hAnsi="Courier New" w:cs="Courier New"/>
          <w:sz w:val="28"/>
          <w:szCs w:val="28"/>
        </w:rPr>
        <w:t>ках; имеет десять цифр: 1-9,0</w:t>
      </w:r>
      <w:r w:rsidRPr="001C05E8">
        <w:rPr>
          <w:rFonts w:ascii="Courier New" w:hAnsi="Courier New" w:cs="Courier New"/>
          <w:sz w:val="28"/>
          <w:szCs w:val="28"/>
        </w:rPr>
        <w:t xml:space="preserve">; жар-птица живёт в «тридесятом царстве». </w:t>
      </w:r>
      <w:r>
        <w:rPr>
          <w:rFonts w:ascii="Courier New" w:hAnsi="Courier New" w:cs="Courier New"/>
          <w:sz w:val="28"/>
          <w:szCs w:val="28"/>
        </w:rPr>
        <w:t>10-й месяц посвящался верховному богу творцу. 9 и 10-й месяцы у вост. слав. посвящались матери бог</w:t>
      </w:r>
      <w:r w:rsidRPr="0098551E">
        <w:rPr>
          <w:rFonts w:ascii="Ozegov NT" w:hAnsi="Ozegov NT" w:cs="Ozegov NT"/>
          <w:sz w:val="28"/>
          <w:szCs w:val="28"/>
        </w:rPr>
        <w:t>о</w:t>
      </w:r>
      <w:r>
        <w:rPr>
          <w:rFonts w:ascii="Courier New" w:hAnsi="Courier New" w:cs="Courier New"/>
          <w:sz w:val="28"/>
          <w:szCs w:val="28"/>
        </w:rPr>
        <w:t xml:space="preserve">в и людей, богине счастливого жребия Макош. </w:t>
      </w:r>
      <w:r w:rsidRPr="001C05E8">
        <w:rPr>
          <w:rFonts w:ascii="Courier New" w:hAnsi="Courier New" w:cs="Courier New"/>
          <w:sz w:val="28"/>
          <w:szCs w:val="28"/>
        </w:rPr>
        <w:t xml:space="preserve">В </w:t>
      </w:r>
      <w:r>
        <w:rPr>
          <w:rFonts w:ascii="Courier New" w:hAnsi="Courier New" w:cs="Courier New"/>
          <w:sz w:val="28"/>
          <w:szCs w:val="28"/>
        </w:rPr>
        <w:t xml:space="preserve">русск. </w:t>
      </w:r>
      <w:r w:rsidRPr="001C05E8">
        <w:rPr>
          <w:rFonts w:ascii="Courier New" w:hAnsi="Courier New" w:cs="Courier New"/>
          <w:sz w:val="28"/>
          <w:szCs w:val="28"/>
        </w:rPr>
        <w:t>сказках уп. змей не только о 9, 12 головах, но и о 10;</w:t>
      </w:r>
      <w:r>
        <w:rPr>
          <w:rFonts w:ascii="Courier New" w:hAnsi="Courier New" w:cs="Courier New"/>
          <w:sz w:val="28"/>
          <w:szCs w:val="28"/>
        </w:rPr>
        <w:t xml:space="preserve"> В РВ (</w:t>
      </w:r>
      <w:r>
        <w:rPr>
          <w:rFonts w:ascii="Courier New" w:hAnsi="Courier New" w:cs="Courier New"/>
          <w:sz w:val="28"/>
          <w:szCs w:val="28"/>
          <w:lang w:val="en-US"/>
        </w:rPr>
        <w:t>VII</w:t>
      </w:r>
      <w:r>
        <w:rPr>
          <w:rFonts w:ascii="Courier New" w:hAnsi="Courier New" w:cs="Courier New"/>
          <w:sz w:val="28"/>
          <w:szCs w:val="28"/>
        </w:rPr>
        <w:t>.101.4): «С десятью Вивасвата своим трижды бьющим молотом Индра опрокинул ковш неба вниз» - в двух последних примерах русск. и вед. преданий 10 – число месяцев тёмного и зимнего времени в период пребывания наших общих предков в Приполярье.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ДЕТИНЕЦ (днешний град) – центральная укреплённая ч</w:t>
      </w:r>
      <w:r>
        <w:rPr>
          <w:rFonts w:ascii="Courier New" w:hAnsi="Courier New" w:cs="Courier New"/>
          <w:sz w:val="28"/>
          <w:szCs w:val="28"/>
        </w:rPr>
        <w:t>.</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иногда со святилищем, окружённая кольцевыми и радиальными улицами, спрятанная внутри г</w:t>
      </w:r>
      <w:r>
        <w:rPr>
          <w:rFonts w:ascii="Courier New" w:hAnsi="Courier New" w:cs="Courier New"/>
          <w:sz w:val="28"/>
          <w:szCs w:val="28"/>
        </w:rPr>
        <w:t>ор</w:t>
      </w:r>
      <w:r w:rsidRPr="001C05E8">
        <w:rPr>
          <w:rFonts w:ascii="Courier New" w:hAnsi="Courier New" w:cs="Courier New"/>
          <w:sz w:val="28"/>
          <w:szCs w:val="28"/>
        </w:rPr>
        <w:t xml:space="preserve">., как дитя в утробе матери. Д. был в Великом Новгороде, </w:t>
      </w:r>
      <w:r>
        <w:rPr>
          <w:rFonts w:ascii="Courier New" w:hAnsi="Courier New" w:cs="Courier New"/>
          <w:sz w:val="28"/>
          <w:szCs w:val="28"/>
        </w:rPr>
        <w:t xml:space="preserve">Пскове, </w:t>
      </w:r>
      <w:r w:rsidRPr="001C05E8">
        <w:rPr>
          <w:rFonts w:ascii="Courier New" w:hAnsi="Courier New" w:cs="Courier New"/>
          <w:sz w:val="28"/>
          <w:szCs w:val="28"/>
        </w:rPr>
        <w:t>г</w:t>
      </w:r>
      <w:r>
        <w:rPr>
          <w:rFonts w:ascii="Courier New" w:hAnsi="Courier New" w:cs="Courier New"/>
          <w:sz w:val="28"/>
          <w:szCs w:val="28"/>
        </w:rPr>
        <w:t>ор</w:t>
      </w:r>
      <w:r w:rsidRPr="001C05E8">
        <w:rPr>
          <w:rFonts w:ascii="Courier New" w:hAnsi="Courier New" w:cs="Courier New"/>
          <w:sz w:val="28"/>
          <w:szCs w:val="28"/>
        </w:rPr>
        <w:t>. Донец (близ совр. Харькова)</w:t>
      </w:r>
      <w:r>
        <w:rPr>
          <w:rFonts w:ascii="Courier New" w:hAnsi="Courier New" w:cs="Courier New"/>
          <w:sz w:val="28"/>
          <w:szCs w:val="28"/>
        </w:rPr>
        <w:t>, в Мстиславле</w:t>
      </w:r>
      <w:r w:rsidRPr="001C05E8">
        <w:rPr>
          <w:rFonts w:ascii="Courier New" w:hAnsi="Courier New" w:cs="Courier New"/>
          <w:sz w:val="28"/>
          <w:szCs w:val="28"/>
        </w:rPr>
        <w:t xml:space="preserve"> и др. С </w:t>
      </w:r>
      <w:r w:rsidRPr="001C05E8">
        <w:rPr>
          <w:rFonts w:ascii="Courier New" w:hAnsi="Courier New" w:cs="Courier New"/>
          <w:sz w:val="28"/>
          <w:szCs w:val="28"/>
          <w:lang w:val="en-US"/>
        </w:rPr>
        <w:t>XIV</w:t>
      </w:r>
      <w:r>
        <w:rPr>
          <w:rFonts w:ascii="Courier New" w:hAnsi="Courier New" w:cs="Courier New"/>
          <w:sz w:val="28"/>
          <w:szCs w:val="28"/>
        </w:rPr>
        <w:t xml:space="preserve"> в. термин «Д.» </w:t>
      </w:r>
      <w:r w:rsidRPr="001C05E8">
        <w:rPr>
          <w:rFonts w:ascii="Courier New" w:hAnsi="Courier New" w:cs="Courier New"/>
          <w:sz w:val="28"/>
          <w:szCs w:val="28"/>
        </w:rPr>
        <w:t>заменён термином «кремль»</w:t>
      </w:r>
      <w:r>
        <w:rPr>
          <w:rFonts w:ascii="Courier New" w:hAnsi="Courier New" w:cs="Courier New"/>
          <w:sz w:val="28"/>
          <w:szCs w:val="28"/>
        </w:rPr>
        <w:t xml:space="preserve"> (см.)</w:t>
      </w:r>
      <w:r w:rsidR="0024689D">
        <w:rPr>
          <w:rFonts w:ascii="Courier New" w:hAnsi="Courier New" w:cs="Courier New"/>
          <w:sz w:val="28"/>
          <w:szCs w:val="28"/>
        </w:rPr>
        <w:t>.</w:t>
      </w:r>
      <w:r>
        <w:rPr>
          <w:rFonts w:ascii="Courier New" w:hAnsi="Courier New" w:cs="Courier New"/>
          <w:sz w:val="28"/>
          <w:szCs w:val="28"/>
        </w:rPr>
        <w:t xml:space="preserve"> </w:t>
      </w:r>
      <w:r w:rsidR="0024689D">
        <w:rPr>
          <w:rFonts w:ascii="Courier New" w:hAnsi="Courier New" w:cs="Courier New"/>
          <w:sz w:val="28"/>
          <w:szCs w:val="28"/>
        </w:rPr>
        <w:t>И</w:t>
      </w:r>
      <w:r>
        <w:rPr>
          <w:rFonts w:ascii="Courier New" w:hAnsi="Courier New" w:cs="Courier New"/>
          <w:sz w:val="28"/>
          <w:szCs w:val="28"/>
        </w:rPr>
        <w:t>звестным из вед</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ДЖАЙХАНИ – араб</w:t>
      </w:r>
      <w:r>
        <w:rPr>
          <w:rFonts w:ascii="Courier New" w:hAnsi="Courier New" w:cs="Courier New"/>
          <w:sz w:val="28"/>
          <w:szCs w:val="28"/>
        </w:rPr>
        <w:t>.</w:t>
      </w:r>
      <w:r w:rsidRPr="001C05E8">
        <w:rPr>
          <w:rFonts w:ascii="Courier New" w:hAnsi="Courier New" w:cs="Courier New"/>
          <w:sz w:val="28"/>
          <w:szCs w:val="28"/>
        </w:rPr>
        <w:t xml:space="preserve"> писатель кон. </w:t>
      </w:r>
      <w:r w:rsidRPr="001C05E8">
        <w:rPr>
          <w:rFonts w:ascii="Courier New" w:hAnsi="Courier New" w:cs="Courier New"/>
          <w:sz w:val="28"/>
          <w:szCs w:val="28"/>
          <w:lang w:val="en-US"/>
        </w:rPr>
        <w:t>IX</w:t>
      </w:r>
      <w:r w:rsidRPr="001C05E8">
        <w:rPr>
          <w:rFonts w:ascii="Courier New" w:hAnsi="Courier New" w:cs="Courier New"/>
          <w:sz w:val="28"/>
          <w:szCs w:val="28"/>
        </w:rPr>
        <w:t xml:space="preserve">–нач. </w:t>
      </w:r>
      <w:r w:rsidRPr="001C05E8">
        <w:rPr>
          <w:rFonts w:ascii="Courier New" w:hAnsi="Courier New" w:cs="Courier New"/>
          <w:sz w:val="28"/>
          <w:szCs w:val="28"/>
          <w:lang w:val="en-US"/>
        </w:rPr>
        <w:t>X</w:t>
      </w:r>
      <w:r w:rsidRPr="001C05E8">
        <w:rPr>
          <w:rFonts w:ascii="Courier New" w:hAnsi="Courier New" w:cs="Courier New"/>
          <w:sz w:val="28"/>
          <w:szCs w:val="28"/>
        </w:rPr>
        <w:t xml:space="preserve"> вв., ук</w:t>
      </w:r>
      <w:r>
        <w:rPr>
          <w:rFonts w:ascii="Courier New" w:hAnsi="Courier New" w:cs="Courier New"/>
          <w:sz w:val="28"/>
          <w:szCs w:val="28"/>
        </w:rPr>
        <w:t>.</w:t>
      </w:r>
      <w:r w:rsidRPr="001C05E8">
        <w:rPr>
          <w:rFonts w:ascii="Courier New" w:hAnsi="Courier New" w:cs="Courier New"/>
          <w:sz w:val="28"/>
          <w:szCs w:val="28"/>
        </w:rPr>
        <w:t>, что Русью называли всю страну, зависимую от Киева.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ДИВ, ДИЙ, ДЫЙ </w:t>
      </w:r>
      <w:r>
        <w:rPr>
          <w:rFonts w:ascii="Courier New" w:hAnsi="Courier New" w:cs="Courier New"/>
          <w:sz w:val="28"/>
          <w:szCs w:val="28"/>
        </w:rPr>
        <w:t xml:space="preserve">(ДИИВЪ, ДЫИВЪ, </w:t>
      </w:r>
      <w:r w:rsidRPr="001C05E8">
        <w:rPr>
          <w:rFonts w:ascii="Courier New" w:hAnsi="Courier New" w:cs="Courier New"/>
          <w:sz w:val="28"/>
          <w:szCs w:val="28"/>
        </w:rPr>
        <w:t>ДЯУС</w:t>
      </w:r>
      <w:r>
        <w:rPr>
          <w:rFonts w:ascii="Courier New" w:hAnsi="Courier New" w:cs="Courier New"/>
          <w:sz w:val="28"/>
          <w:szCs w:val="28"/>
        </w:rPr>
        <w:t>, ДЕВОЙТОС</w:t>
      </w:r>
      <w:r w:rsidR="00B96607">
        <w:rPr>
          <w:rFonts w:ascii="Courier New" w:hAnsi="Courier New" w:cs="Courier New"/>
          <w:sz w:val="28"/>
          <w:szCs w:val="28"/>
        </w:rPr>
        <w:t xml:space="preserve">, </w:t>
      </w:r>
      <w:r w:rsidR="00B96607">
        <w:rPr>
          <w:rFonts w:ascii="Courier New" w:hAnsi="Courier New" w:cs="Courier New"/>
          <w:sz w:val="28"/>
          <w:szCs w:val="28"/>
          <w:lang w:val="en-US"/>
        </w:rPr>
        <w:t>DIV</w:t>
      </w:r>
      <w:r w:rsidR="00B96607">
        <w:rPr>
          <w:rFonts w:ascii="Courier New" w:hAnsi="Courier New" w:cs="Courier New"/>
          <w:sz w:val="28"/>
          <w:szCs w:val="28"/>
        </w:rPr>
        <w:t>, ДЬЯУС у грек.</w:t>
      </w:r>
      <w:r>
        <w:rPr>
          <w:rFonts w:ascii="Courier New" w:hAnsi="Courier New" w:cs="Courier New"/>
          <w:sz w:val="28"/>
          <w:szCs w:val="28"/>
        </w:rPr>
        <w:t xml:space="preserve"> </w:t>
      </w:r>
      <w:r w:rsidRPr="001C05E8">
        <w:rPr>
          <w:rFonts w:ascii="Courier New" w:hAnsi="Courier New" w:cs="Courier New"/>
          <w:sz w:val="28"/>
          <w:szCs w:val="28"/>
        </w:rPr>
        <w:t>от санскр. «</w:t>
      </w:r>
      <w:r w:rsidRPr="001C05E8">
        <w:rPr>
          <w:rFonts w:ascii="Courier New" w:hAnsi="Courier New" w:cs="Courier New"/>
          <w:sz w:val="28"/>
          <w:szCs w:val="28"/>
          <w:lang w:val="en-US"/>
        </w:rPr>
        <w:t>div</w:t>
      </w:r>
      <w:r w:rsidRPr="001C05E8">
        <w:rPr>
          <w:rFonts w:ascii="Courier New" w:hAnsi="Courier New" w:cs="Courier New"/>
          <w:sz w:val="28"/>
          <w:szCs w:val="28"/>
        </w:rPr>
        <w:t>»</w:t>
      </w:r>
      <w:r w:rsidR="00993146">
        <w:rPr>
          <w:rFonts w:ascii="Courier New" w:hAnsi="Courier New" w:cs="Courier New"/>
          <w:sz w:val="28"/>
          <w:szCs w:val="28"/>
        </w:rPr>
        <w:t>:</w:t>
      </w:r>
      <w:r w:rsidRPr="001C05E8">
        <w:rPr>
          <w:rFonts w:ascii="Courier New" w:hAnsi="Courier New" w:cs="Courier New"/>
          <w:sz w:val="28"/>
          <w:szCs w:val="28"/>
        </w:rPr>
        <w:t xml:space="preserve"> </w:t>
      </w:r>
      <w:r w:rsidR="00993146">
        <w:rPr>
          <w:rFonts w:ascii="Courier New" w:hAnsi="Courier New" w:cs="Courier New"/>
          <w:sz w:val="28"/>
          <w:szCs w:val="28"/>
        </w:rPr>
        <w:t>и</w:t>
      </w:r>
      <w:r w:rsidRPr="001C05E8">
        <w:rPr>
          <w:rFonts w:ascii="Courier New" w:hAnsi="Courier New" w:cs="Courier New"/>
          <w:sz w:val="28"/>
          <w:szCs w:val="28"/>
        </w:rPr>
        <w:t>грать, излучать, сиять, веселиться</w:t>
      </w:r>
      <w:r w:rsidR="00993146">
        <w:rPr>
          <w:rFonts w:ascii="Courier New" w:hAnsi="Courier New" w:cs="Courier New"/>
          <w:sz w:val="28"/>
          <w:szCs w:val="28"/>
        </w:rPr>
        <w:t>;</w:t>
      </w:r>
      <w:r>
        <w:rPr>
          <w:rFonts w:ascii="Courier New" w:hAnsi="Courier New" w:cs="Courier New"/>
          <w:sz w:val="28"/>
          <w:szCs w:val="28"/>
        </w:rPr>
        <w:t xml:space="preserve"> </w:t>
      </w:r>
      <w:r w:rsidR="00993146">
        <w:rPr>
          <w:rFonts w:ascii="Courier New" w:hAnsi="Courier New" w:cs="Courier New"/>
          <w:sz w:val="28"/>
          <w:szCs w:val="28"/>
        </w:rPr>
        <w:t>н</w:t>
      </w:r>
      <w:r>
        <w:rPr>
          <w:rFonts w:ascii="Courier New" w:hAnsi="Courier New" w:cs="Courier New"/>
          <w:sz w:val="28"/>
          <w:szCs w:val="28"/>
        </w:rPr>
        <w:t>ебо</w:t>
      </w:r>
      <w:r w:rsidR="00B96607">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излучение, сияние; при свете дня; ежедневно</w:t>
      </w:r>
      <w:r w:rsidR="00B96607">
        <w:rPr>
          <w:rFonts w:ascii="Courier New" w:hAnsi="Courier New" w:cs="Courier New"/>
          <w:sz w:val="28"/>
          <w:szCs w:val="28"/>
        </w:rPr>
        <w:t>)</w:t>
      </w:r>
      <w:r w:rsidRPr="001C05E8">
        <w:rPr>
          <w:rFonts w:ascii="Courier New" w:hAnsi="Courier New" w:cs="Courier New"/>
          <w:sz w:val="28"/>
          <w:szCs w:val="28"/>
        </w:rPr>
        <w:t xml:space="preserve"> – бог одного из небес</w:t>
      </w:r>
      <w:r w:rsidR="00993146">
        <w:rPr>
          <w:rFonts w:ascii="Courier New" w:hAnsi="Courier New" w:cs="Courier New"/>
          <w:sz w:val="28"/>
          <w:szCs w:val="28"/>
        </w:rPr>
        <w:t xml:space="preserve">, хранитель ионосферы (хотя наши предки и не знали такого слова, но догадывались о существовании </w:t>
      </w:r>
      <w:r w:rsidR="003A5268">
        <w:rPr>
          <w:rFonts w:ascii="Courier New" w:hAnsi="Courier New" w:cs="Courier New"/>
          <w:sz w:val="28"/>
          <w:szCs w:val="28"/>
        </w:rPr>
        <w:t>подобн</w:t>
      </w:r>
      <w:r w:rsidR="00993146">
        <w:rPr>
          <w:rFonts w:ascii="Courier New" w:hAnsi="Courier New" w:cs="Courier New"/>
          <w:sz w:val="28"/>
          <w:szCs w:val="28"/>
        </w:rPr>
        <w:t>ого слоя неба)</w:t>
      </w:r>
      <w:r w:rsidRPr="001C05E8">
        <w:rPr>
          <w:rFonts w:ascii="Courier New" w:hAnsi="Courier New" w:cs="Courier New"/>
          <w:sz w:val="28"/>
          <w:szCs w:val="28"/>
        </w:rPr>
        <w:t>. По одному из космогонических мифов (их мн</w:t>
      </w:r>
      <w:r>
        <w:rPr>
          <w:rFonts w:ascii="Courier New" w:hAnsi="Courier New" w:cs="Courier New"/>
          <w:sz w:val="28"/>
          <w:szCs w:val="28"/>
        </w:rPr>
        <w:t>.) о сотворении жизни на з</w:t>
      </w:r>
      <w:r w:rsidRPr="001C05E8">
        <w:rPr>
          <w:rFonts w:ascii="Courier New" w:hAnsi="Courier New" w:cs="Courier New"/>
          <w:sz w:val="28"/>
          <w:szCs w:val="28"/>
        </w:rPr>
        <w:t xml:space="preserve">емле, - </w:t>
      </w:r>
      <w:r>
        <w:rPr>
          <w:rFonts w:ascii="Courier New" w:hAnsi="Courier New" w:cs="Courier New"/>
          <w:sz w:val="28"/>
          <w:szCs w:val="28"/>
        </w:rPr>
        <w:t>з</w:t>
      </w:r>
      <w:r w:rsidRPr="001C05E8">
        <w:rPr>
          <w:rFonts w:ascii="Courier New" w:hAnsi="Courier New" w:cs="Courier New"/>
          <w:sz w:val="28"/>
          <w:szCs w:val="28"/>
        </w:rPr>
        <w:t>емля в виде мирового яйца с золотым зародышем</w:t>
      </w:r>
      <w:r w:rsidR="00B96607">
        <w:rPr>
          <w:rFonts w:ascii="Courier New" w:hAnsi="Courier New" w:cs="Courier New"/>
          <w:sz w:val="28"/>
          <w:szCs w:val="28"/>
        </w:rPr>
        <w:t xml:space="preserve"> (в котором сосредоточено всё живое)</w:t>
      </w:r>
      <w:r w:rsidRPr="001C05E8">
        <w:rPr>
          <w:rFonts w:ascii="Courier New" w:hAnsi="Courier New" w:cs="Courier New"/>
          <w:sz w:val="28"/>
          <w:szCs w:val="28"/>
        </w:rPr>
        <w:t>, окружённая первозданными водами мирового океана, готовилась к акту творения, зарождению жизни</w:t>
      </w:r>
      <w:r w:rsidR="00123158">
        <w:rPr>
          <w:rFonts w:ascii="Courier New" w:hAnsi="Courier New" w:cs="Courier New"/>
          <w:sz w:val="28"/>
          <w:szCs w:val="28"/>
        </w:rPr>
        <w:t>.</w:t>
      </w:r>
      <w:r w:rsidRPr="001C05E8">
        <w:rPr>
          <w:rFonts w:ascii="Courier New" w:hAnsi="Courier New" w:cs="Courier New"/>
          <w:sz w:val="28"/>
          <w:szCs w:val="28"/>
        </w:rPr>
        <w:t xml:space="preserve"> </w:t>
      </w:r>
      <w:r w:rsidR="00123158">
        <w:rPr>
          <w:rFonts w:ascii="Courier New" w:hAnsi="Courier New" w:cs="Courier New"/>
          <w:sz w:val="28"/>
          <w:szCs w:val="28"/>
        </w:rPr>
        <w:t>Б</w:t>
      </w:r>
      <w:r w:rsidRPr="001C05E8">
        <w:rPr>
          <w:rFonts w:ascii="Courier New" w:hAnsi="Courier New" w:cs="Courier New"/>
          <w:sz w:val="28"/>
          <w:szCs w:val="28"/>
        </w:rPr>
        <w:t xml:space="preserve">ыла одна в космосе, только огромное сияющее небо в виде гигантской птицы реяло над ней, персонифицируя собой жизненное дыхание и духовное окормление; этот дух божий – </w:t>
      </w:r>
      <w:r w:rsidRPr="00030166">
        <w:rPr>
          <w:rFonts w:ascii="Courier New" w:hAnsi="Courier New" w:cs="Courier New"/>
          <w:i/>
          <w:iCs/>
          <w:sz w:val="28"/>
          <w:szCs w:val="28"/>
        </w:rPr>
        <w:t>Див</w:t>
      </w:r>
      <w:r w:rsidRPr="001C05E8">
        <w:rPr>
          <w:rFonts w:ascii="Courier New" w:hAnsi="Courier New" w:cs="Courier New"/>
          <w:sz w:val="28"/>
          <w:szCs w:val="28"/>
        </w:rPr>
        <w:t>. В мифол</w:t>
      </w:r>
      <w:r>
        <w:rPr>
          <w:rFonts w:ascii="Courier New" w:hAnsi="Courier New" w:cs="Courier New"/>
          <w:sz w:val="28"/>
          <w:szCs w:val="28"/>
        </w:rPr>
        <w:t>.</w:t>
      </w:r>
      <w:r w:rsidRPr="001C05E8">
        <w:rPr>
          <w:rFonts w:ascii="Courier New" w:hAnsi="Courier New" w:cs="Courier New"/>
          <w:sz w:val="28"/>
          <w:szCs w:val="28"/>
        </w:rPr>
        <w:t xml:space="preserve"> инд</w:t>
      </w:r>
      <w:r>
        <w:rPr>
          <w:rFonts w:ascii="Courier New" w:hAnsi="Courier New" w:cs="Courier New"/>
          <w:sz w:val="28"/>
          <w:szCs w:val="28"/>
        </w:rPr>
        <w:t>.</w:t>
      </w:r>
      <w:r w:rsidRPr="001C05E8">
        <w:rPr>
          <w:rFonts w:ascii="Courier New" w:hAnsi="Courier New" w:cs="Courier New"/>
          <w:sz w:val="28"/>
          <w:szCs w:val="28"/>
        </w:rPr>
        <w:t xml:space="preserve"> арьев существ</w:t>
      </w:r>
      <w:r>
        <w:rPr>
          <w:rFonts w:ascii="Courier New" w:hAnsi="Courier New" w:cs="Courier New"/>
          <w:sz w:val="28"/>
          <w:szCs w:val="28"/>
        </w:rPr>
        <w:t>овал</w:t>
      </w:r>
      <w:r w:rsidRPr="001C05E8">
        <w:rPr>
          <w:rFonts w:ascii="Courier New" w:hAnsi="Courier New" w:cs="Courier New"/>
          <w:sz w:val="28"/>
          <w:szCs w:val="28"/>
        </w:rPr>
        <w:t xml:space="preserve"> дух божий в женской ипостаси под именем Гаятри, жена Брахмы (семя всего живого). Гаятри – жизненное дыхание, считается так же матерью четырёх вед и трёх высших каст инд</w:t>
      </w:r>
      <w:r>
        <w:rPr>
          <w:rFonts w:ascii="Courier New" w:hAnsi="Courier New" w:cs="Courier New"/>
          <w:sz w:val="28"/>
          <w:szCs w:val="28"/>
        </w:rPr>
        <w:t>.</w:t>
      </w:r>
      <w:r w:rsidRPr="001C05E8">
        <w:rPr>
          <w:rFonts w:ascii="Courier New" w:hAnsi="Courier New" w:cs="Courier New"/>
          <w:sz w:val="28"/>
          <w:szCs w:val="28"/>
        </w:rPr>
        <w:t xml:space="preserve"> арьев, одно из её воплощений - птица. Именно поэтому м.б. на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изображениях Д. представляется в виде птицы с человеческим лицом, чаще лицом женским</w:t>
      </w:r>
      <w:r>
        <w:rPr>
          <w:rFonts w:ascii="Courier New" w:hAnsi="Courier New" w:cs="Courier New"/>
          <w:sz w:val="28"/>
          <w:szCs w:val="28"/>
        </w:rPr>
        <w:t>; а иногда в виде огромного орла или фантастического зверя с птичьей головой, что послужило основой для появления слов «диво», «дивный» (в смысле необычный), «дивиться», «удивлять» и «удивляться»</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Д. известный и почитаемый бог русск. В «Слове о по</w:t>
      </w:r>
      <w:r>
        <w:rPr>
          <w:rFonts w:ascii="Courier New" w:hAnsi="Courier New" w:cs="Courier New"/>
          <w:sz w:val="28"/>
          <w:szCs w:val="28"/>
        </w:rPr>
        <w:t>лку Игореве» он реет над</w:t>
      </w:r>
      <w:r w:rsidRPr="001C05E8">
        <w:rPr>
          <w:rFonts w:ascii="Courier New" w:hAnsi="Courier New" w:cs="Courier New"/>
          <w:sz w:val="28"/>
          <w:szCs w:val="28"/>
        </w:rPr>
        <w:t xml:space="preserve"> землёй: «…Збися Див, кличет вверху дерева – велит послушати земли незнаеме, Волзе, и Поморию, и Посулию, и Сурожу и Корсуню, и тебе тьмутараканский болван». И в др. месте: «На реце на Каяле тьма свет покрыла: по Русской земли прострошася половцы… Уже снесеся хула на хвалу; уже тресну нужда на волю; уже вержеся Див на землю». В первом случае Д. предупреждает кн</w:t>
      </w:r>
      <w:r w:rsidR="00E50B69">
        <w:rPr>
          <w:rFonts w:ascii="Courier New" w:hAnsi="Courier New" w:cs="Courier New"/>
          <w:sz w:val="28"/>
          <w:szCs w:val="28"/>
        </w:rPr>
        <w:t>язей, велит «послушать земли</w:t>
      </w:r>
      <w:r w:rsidRPr="001C05E8">
        <w:rPr>
          <w:rFonts w:ascii="Courier New" w:hAnsi="Courier New" w:cs="Courier New"/>
          <w:sz w:val="28"/>
          <w:szCs w:val="28"/>
        </w:rPr>
        <w:t xml:space="preserve"> незнаеме», т.е. узнать, что сейчас это за земли, чьи, чего от них ожидать? В др</w:t>
      </w:r>
      <w:r>
        <w:rPr>
          <w:rFonts w:ascii="Courier New" w:hAnsi="Courier New" w:cs="Courier New"/>
          <w:sz w:val="28"/>
          <w:szCs w:val="28"/>
        </w:rPr>
        <w:t>.</w:t>
      </w:r>
      <w:r w:rsidRPr="001C05E8">
        <w:rPr>
          <w:rFonts w:ascii="Courier New" w:hAnsi="Courier New" w:cs="Courier New"/>
          <w:sz w:val="28"/>
          <w:szCs w:val="28"/>
        </w:rPr>
        <w:t xml:space="preserve"> сл</w:t>
      </w:r>
      <w:r w:rsidR="00E50B69">
        <w:rPr>
          <w:rFonts w:ascii="Courier New" w:hAnsi="Courier New" w:cs="Courier New"/>
          <w:sz w:val="28"/>
          <w:szCs w:val="28"/>
        </w:rPr>
        <w:t xml:space="preserve">учае Д. вместе с поверженными </w:t>
      </w:r>
      <w:r w:rsidRPr="001C05E8">
        <w:rPr>
          <w:rFonts w:ascii="Courier New" w:hAnsi="Courier New" w:cs="Courier New"/>
          <w:sz w:val="28"/>
          <w:szCs w:val="28"/>
        </w:rPr>
        <w:t xml:space="preserve">воинами падает (низвергается) на </w:t>
      </w:r>
      <w:r>
        <w:rPr>
          <w:rFonts w:ascii="Courier New" w:hAnsi="Courier New" w:cs="Courier New"/>
          <w:sz w:val="28"/>
          <w:szCs w:val="28"/>
        </w:rPr>
        <w:t>З</w:t>
      </w:r>
      <w:r w:rsidRPr="001C05E8">
        <w:rPr>
          <w:rFonts w:ascii="Courier New" w:hAnsi="Courier New" w:cs="Courier New"/>
          <w:sz w:val="28"/>
          <w:szCs w:val="28"/>
        </w:rPr>
        <w:t>емлю, сопереживая горю и укрывая и</w:t>
      </w:r>
      <w:r w:rsidR="00E50B69">
        <w:rPr>
          <w:rFonts w:ascii="Courier New" w:hAnsi="Courier New" w:cs="Courier New"/>
          <w:sz w:val="28"/>
          <w:szCs w:val="28"/>
        </w:rPr>
        <w:t>х</w:t>
      </w:r>
      <w:r w:rsidRPr="001C05E8">
        <w:rPr>
          <w:rFonts w:ascii="Courier New" w:hAnsi="Courier New" w:cs="Courier New"/>
          <w:sz w:val="28"/>
          <w:szCs w:val="28"/>
        </w:rPr>
        <w:t xml:space="preserve"> </w:t>
      </w:r>
      <w:r w:rsidR="00E50B69" w:rsidRPr="001C05E8">
        <w:rPr>
          <w:rFonts w:ascii="Courier New" w:hAnsi="Courier New" w:cs="Courier New"/>
          <w:sz w:val="28"/>
          <w:szCs w:val="28"/>
        </w:rPr>
        <w:t xml:space="preserve">небесным крылом или покровом </w:t>
      </w:r>
      <w:r w:rsidRPr="001C05E8">
        <w:rPr>
          <w:rFonts w:ascii="Courier New" w:hAnsi="Courier New" w:cs="Courier New"/>
          <w:sz w:val="28"/>
          <w:szCs w:val="28"/>
        </w:rPr>
        <w:t>(собой, небом) от «прострошася» врагов.</w:t>
      </w:r>
      <w:r>
        <w:rPr>
          <w:rFonts w:ascii="Courier New" w:hAnsi="Courier New" w:cs="Courier New"/>
          <w:sz w:val="28"/>
          <w:szCs w:val="28"/>
        </w:rPr>
        <w:t xml:space="preserve"> </w:t>
      </w:r>
      <w:r w:rsidRPr="001C05E8">
        <w:rPr>
          <w:rFonts w:ascii="Courier New" w:hAnsi="Courier New" w:cs="Courier New"/>
          <w:sz w:val="28"/>
          <w:szCs w:val="28"/>
        </w:rPr>
        <w:t>Д. не</w:t>
      </w:r>
      <w:r w:rsidR="0078187B">
        <w:rPr>
          <w:rFonts w:ascii="Courier New" w:hAnsi="Courier New" w:cs="Courier New"/>
          <w:sz w:val="28"/>
          <w:szCs w:val="28"/>
        </w:rPr>
        <w:t xml:space="preserve"> </w:t>
      </w:r>
      <w:r w:rsidRPr="001C05E8">
        <w:rPr>
          <w:rFonts w:ascii="Courier New" w:hAnsi="Courier New" w:cs="Courier New"/>
          <w:sz w:val="28"/>
          <w:szCs w:val="28"/>
        </w:rPr>
        <w:t>однажды окормлял с небес русск</w:t>
      </w:r>
      <w:r>
        <w:rPr>
          <w:rFonts w:ascii="Courier New" w:hAnsi="Courier New" w:cs="Courier New"/>
          <w:sz w:val="28"/>
          <w:szCs w:val="28"/>
        </w:rPr>
        <w:t>.</w:t>
      </w:r>
      <w:r w:rsidRPr="001C05E8">
        <w:rPr>
          <w:rFonts w:ascii="Courier New" w:hAnsi="Courier New" w:cs="Courier New"/>
          <w:sz w:val="28"/>
          <w:szCs w:val="28"/>
        </w:rPr>
        <w:t xml:space="preserve"> воинство. Трёхлетовский летописец </w:t>
      </w:r>
      <w:r w:rsidRPr="001C05E8">
        <w:rPr>
          <w:rFonts w:ascii="Courier New" w:hAnsi="Courier New" w:cs="Courier New"/>
          <w:sz w:val="28"/>
          <w:szCs w:val="28"/>
          <w:lang w:val="en-US"/>
        </w:rPr>
        <w:t>XVII</w:t>
      </w:r>
      <w:r>
        <w:rPr>
          <w:rFonts w:ascii="Courier New" w:hAnsi="Courier New" w:cs="Courier New"/>
          <w:sz w:val="28"/>
          <w:szCs w:val="28"/>
        </w:rPr>
        <w:t xml:space="preserve"> в.</w:t>
      </w:r>
      <w:r w:rsidRPr="001C05E8">
        <w:rPr>
          <w:rFonts w:ascii="Courier New" w:hAnsi="Courier New" w:cs="Courier New"/>
          <w:sz w:val="28"/>
          <w:szCs w:val="28"/>
        </w:rPr>
        <w:t xml:space="preserve"> гласит: «…Страх был от меча. И были Дивья знаменья в облацех», т.е. знаки подавал, сигналы, «знаменья» тем, кто их понимает.</w:t>
      </w:r>
      <w:r>
        <w:rPr>
          <w:rFonts w:ascii="Courier New" w:hAnsi="Courier New" w:cs="Courier New"/>
          <w:sz w:val="28"/>
          <w:szCs w:val="28"/>
        </w:rPr>
        <w:t xml:space="preserve"> У Гомера в «Одиссее»: «Дия молили мы знаменье дать нам, и знаменье давши, он повелел…» </w:t>
      </w:r>
      <w:r w:rsidR="00E50B69">
        <w:rPr>
          <w:rFonts w:ascii="Courier New" w:hAnsi="Courier New" w:cs="Courier New"/>
          <w:sz w:val="28"/>
          <w:szCs w:val="28"/>
        </w:rPr>
        <w:t>(</w:t>
      </w:r>
      <w:r>
        <w:rPr>
          <w:rFonts w:ascii="Courier New" w:hAnsi="Courier New" w:cs="Courier New"/>
          <w:sz w:val="28"/>
          <w:szCs w:val="28"/>
        </w:rPr>
        <w:t>послал попутный ветер</w:t>
      </w:r>
      <w:r w:rsidR="00E50B69">
        <w:rPr>
          <w:rFonts w:ascii="Courier New" w:hAnsi="Courier New" w:cs="Courier New"/>
          <w:sz w:val="28"/>
          <w:szCs w:val="28"/>
        </w:rPr>
        <w:t>)</w:t>
      </w:r>
      <w:r>
        <w:rPr>
          <w:rFonts w:ascii="Courier New" w:hAnsi="Courier New" w:cs="Courier New"/>
          <w:sz w:val="28"/>
          <w:szCs w:val="28"/>
        </w:rPr>
        <w:t xml:space="preserve">. «Ведомо Дию, что скрыт у тебя…», - верили герои «Одиссеи» Гомера в то, что </w:t>
      </w:r>
      <w:r w:rsidR="00E50B69">
        <w:rPr>
          <w:rFonts w:ascii="Courier New" w:hAnsi="Courier New" w:cs="Courier New"/>
          <w:sz w:val="28"/>
          <w:szCs w:val="28"/>
        </w:rPr>
        <w:t xml:space="preserve">небо - </w:t>
      </w:r>
      <w:r>
        <w:rPr>
          <w:rFonts w:ascii="Courier New" w:hAnsi="Courier New" w:cs="Courier New"/>
          <w:sz w:val="28"/>
          <w:szCs w:val="28"/>
        </w:rPr>
        <w:t>Д. всё скрытое</w:t>
      </w:r>
      <w:r w:rsidR="00E50B69">
        <w:rPr>
          <w:rFonts w:ascii="Courier New" w:hAnsi="Courier New" w:cs="Courier New"/>
          <w:sz w:val="28"/>
          <w:szCs w:val="28"/>
        </w:rPr>
        <w:t xml:space="preserve"> видит, ведает; и считали: «Дий</w:t>
      </w:r>
      <w:r>
        <w:rPr>
          <w:rFonts w:ascii="Courier New" w:hAnsi="Courier New" w:cs="Courier New"/>
          <w:sz w:val="28"/>
          <w:szCs w:val="28"/>
        </w:rPr>
        <w:t xml:space="preserve"> наш отец…»; уп. в «Одиссее» и «тёмно-сенистый Диев дуб». Так мы узнаём, что дуб был деревом не только Перуна, но и 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русск. фольклоре была героиня Марья Дивовна, родственница кн. Владимира</w:t>
      </w:r>
      <w:r w:rsidR="002D6D3D">
        <w:rPr>
          <w:rFonts w:ascii="Courier New" w:hAnsi="Courier New" w:cs="Courier New"/>
          <w:sz w:val="28"/>
          <w:szCs w:val="28"/>
        </w:rPr>
        <w:t xml:space="preserve">: это отголосок древних верований в небесную богиню, спустившуюся на землю (как </w:t>
      </w:r>
      <w:r w:rsidR="002D6D3D" w:rsidRPr="0039403F">
        <w:rPr>
          <w:rFonts w:ascii="Courier New" w:hAnsi="Courier New" w:cs="Courier New"/>
          <w:i/>
          <w:sz w:val="28"/>
          <w:szCs w:val="28"/>
        </w:rPr>
        <w:t>Дева, Гаятри, Сита, Жива, Перуница</w:t>
      </w:r>
      <w:r w:rsidR="002D6D3D">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 Существовал кумир Д., статуя и, видимо, не одна. Его чтили в тех </w:t>
      </w:r>
      <w:r w:rsidR="002D6D3D">
        <w:rPr>
          <w:rFonts w:ascii="Courier New" w:hAnsi="Courier New" w:cs="Courier New"/>
          <w:sz w:val="28"/>
          <w:szCs w:val="28"/>
        </w:rPr>
        <w:t xml:space="preserve">южнорусских </w:t>
      </w:r>
      <w:r w:rsidRPr="001C05E8">
        <w:rPr>
          <w:rFonts w:ascii="Courier New" w:hAnsi="Courier New" w:cs="Courier New"/>
          <w:sz w:val="28"/>
          <w:szCs w:val="28"/>
        </w:rPr>
        <w:t>землях, которые перечислены в «Слове о полку Игореве»: на Волге, в Поморье (возможно, это Сев</w:t>
      </w:r>
      <w:r>
        <w:rPr>
          <w:rFonts w:ascii="Courier New" w:hAnsi="Courier New" w:cs="Courier New"/>
          <w:sz w:val="28"/>
          <w:szCs w:val="28"/>
        </w:rPr>
        <w:t>.</w:t>
      </w:r>
      <w:r w:rsidRPr="001C05E8">
        <w:rPr>
          <w:rFonts w:ascii="Courier New" w:hAnsi="Courier New" w:cs="Courier New"/>
          <w:sz w:val="28"/>
          <w:szCs w:val="28"/>
        </w:rPr>
        <w:t xml:space="preserve"> Причерноморье, где </w:t>
      </w:r>
      <w:r w:rsidR="002D6D3D">
        <w:rPr>
          <w:rFonts w:ascii="Courier New" w:hAnsi="Courier New" w:cs="Courier New"/>
          <w:sz w:val="28"/>
          <w:szCs w:val="28"/>
        </w:rPr>
        <w:t>по</w:t>
      </w:r>
      <w:r w:rsidRPr="001C05E8">
        <w:rPr>
          <w:rFonts w:ascii="Courier New" w:hAnsi="Courier New" w:cs="Courier New"/>
          <w:sz w:val="28"/>
          <w:szCs w:val="28"/>
        </w:rPr>
        <w:t>ч</w:t>
      </w:r>
      <w:r w:rsidR="002D6D3D">
        <w:rPr>
          <w:rFonts w:ascii="Courier New" w:hAnsi="Courier New" w:cs="Courier New"/>
          <w:sz w:val="28"/>
          <w:szCs w:val="28"/>
        </w:rPr>
        <w:t>и</w:t>
      </w:r>
      <w:r w:rsidRPr="001C05E8">
        <w:rPr>
          <w:rFonts w:ascii="Courier New" w:hAnsi="Courier New" w:cs="Courier New"/>
          <w:sz w:val="28"/>
          <w:szCs w:val="28"/>
        </w:rPr>
        <w:t>т</w:t>
      </w:r>
      <w:r w:rsidR="002D6D3D">
        <w:rPr>
          <w:rFonts w:ascii="Courier New" w:hAnsi="Courier New" w:cs="Courier New"/>
          <w:sz w:val="28"/>
          <w:szCs w:val="28"/>
        </w:rPr>
        <w:t>а</w:t>
      </w:r>
      <w:r w:rsidRPr="001C05E8">
        <w:rPr>
          <w:rFonts w:ascii="Courier New" w:hAnsi="Courier New" w:cs="Courier New"/>
          <w:sz w:val="28"/>
          <w:szCs w:val="28"/>
        </w:rPr>
        <w:t>ли и богиню Деву, женскую ипостась Д.), в Посулье (по р. Суле), в Суроже, в Корсуни (Херсонес), в Тьмутаракани</w:t>
      </w:r>
      <w:r>
        <w:rPr>
          <w:rFonts w:ascii="Courier New" w:hAnsi="Courier New" w:cs="Courier New"/>
          <w:sz w:val="28"/>
          <w:szCs w:val="28"/>
        </w:rPr>
        <w:t xml:space="preserve"> (место совр. Тамани)</w:t>
      </w:r>
      <w:r w:rsidRPr="001C05E8">
        <w:rPr>
          <w:rFonts w:ascii="Courier New" w:hAnsi="Courier New" w:cs="Courier New"/>
          <w:sz w:val="28"/>
          <w:szCs w:val="28"/>
        </w:rPr>
        <w:t>. У Д. была не только статуя, но и «степень»,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00C47087">
        <w:rPr>
          <w:rFonts w:ascii="Courier New" w:hAnsi="Courier New" w:cs="Courier New"/>
          <w:sz w:val="28"/>
          <w:szCs w:val="28"/>
        </w:rPr>
        <w:t xml:space="preserve"> пь</w:t>
      </w:r>
      <w:r w:rsidRPr="001C05E8">
        <w:rPr>
          <w:rFonts w:ascii="Courier New" w:hAnsi="Courier New" w:cs="Courier New"/>
          <w:sz w:val="28"/>
          <w:szCs w:val="28"/>
        </w:rPr>
        <w:t>едестал со ступенями</w:t>
      </w:r>
      <w:r>
        <w:rPr>
          <w:rFonts w:ascii="Courier New" w:hAnsi="Courier New" w:cs="Courier New"/>
          <w:sz w:val="28"/>
          <w:szCs w:val="28"/>
        </w:rPr>
        <w:t>;</w:t>
      </w:r>
      <w:r w:rsidRPr="001C05E8">
        <w:rPr>
          <w:rFonts w:ascii="Courier New" w:hAnsi="Courier New" w:cs="Courier New"/>
          <w:sz w:val="28"/>
          <w:szCs w:val="28"/>
        </w:rPr>
        <w:t xml:space="preserve"> или ступа, на которой он стоял, возможно, ступа с на</w:t>
      </w:r>
      <w:r>
        <w:rPr>
          <w:rFonts w:ascii="Courier New" w:hAnsi="Courier New" w:cs="Courier New"/>
          <w:sz w:val="28"/>
          <w:szCs w:val="28"/>
        </w:rPr>
        <w:t>черт</w:t>
      </w:r>
      <w:r w:rsidRPr="001C05E8">
        <w:rPr>
          <w:rFonts w:ascii="Courier New" w:hAnsi="Courier New" w:cs="Courier New"/>
          <w:sz w:val="28"/>
          <w:szCs w:val="28"/>
        </w:rPr>
        <w:t>анными на ней законами бога. В Успенском сб</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XII</w:t>
      </w:r>
      <w:r w:rsidR="00A57336">
        <w:rPr>
          <w:rFonts w:ascii="Courier New" w:hAnsi="Courier New" w:cs="Courier New"/>
          <w:sz w:val="28"/>
          <w:szCs w:val="28"/>
        </w:rPr>
        <w:t xml:space="preserve"> </w:t>
      </w:r>
      <w:r w:rsidRPr="001C05E8">
        <w:rPr>
          <w:rFonts w:ascii="Courier New" w:hAnsi="Courier New" w:cs="Courier New"/>
          <w:sz w:val="28"/>
          <w:szCs w:val="28"/>
        </w:rPr>
        <w:t>-</w:t>
      </w:r>
      <w:r w:rsidR="00A57336">
        <w:rPr>
          <w:rFonts w:ascii="Courier New" w:hAnsi="Courier New" w:cs="Courier New"/>
          <w:sz w:val="28"/>
          <w:szCs w:val="28"/>
        </w:rPr>
        <w:t xml:space="preserve">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написано: «И въшедъши на степень кумирьски, и ста у образа Диова,… и съньмши убрус свой и пояс… възложи на выю Диеву…». А в русск</w:t>
      </w:r>
      <w:r>
        <w:rPr>
          <w:rFonts w:ascii="Courier New" w:hAnsi="Courier New" w:cs="Courier New"/>
          <w:sz w:val="28"/>
          <w:szCs w:val="28"/>
        </w:rPr>
        <w:t>.</w:t>
      </w:r>
      <w:r w:rsidRPr="001C05E8">
        <w:rPr>
          <w:rFonts w:ascii="Courier New" w:hAnsi="Courier New" w:cs="Courier New"/>
          <w:sz w:val="28"/>
          <w:szCs w:val="28"/>
        </w:rPr>
        <w:t xml:space="preserve"> хронографе под 1512 г. христ</w:t>
      </w:r>
      <w:r>
        <w:rPr>
          <w:rFonts w:ascii="Courier New" w:hAnsi="Courier New" w:cs="Courier New"/>
          <w:sz w:val="28"/>
          <w:szCs w:val="28"/>
        </w:rPr>
        <w:t>.</w:t>
      </w:r>
      <w:r w:rsidRPr="001C05E8">
        <w:rPr>
          <w:rFonts w:ascii="Courier New" w:hAnsi="Courier New" w:cs="Courier New"/>
          <w:sz w:val="28"/>
          <w:szCs w:val="28"/>
        </w:rPr>
        <w:t xml:space="preserve"> возмущались: «Сий беззаконный на златецах </w:t>
      </w:r>
      <w:r w:rsidRPr="0098551E">
        <w:rPr>
          <w:rFonts w:ascii="Courier New" w:hAnsi="Courier New" w:cs="Courier New"/>
          <w:sz w:val="28"/>
          <w:szCs w:val="28"/>
        </w:rPr>
        <w:t>(т.е. на золоте</w:t>
      </w:r>
      <w:r w:rsidRPr="001C05E8">
        <w:rPr>
          <w:rFonts w:ascii="Courier New" w:hAnsi="Courier New" w:cs="Courier New"/>
          <w:i/>
          <w:iCs/>
          <w:sz w:val="28"/>
          <w:szCs w:val="28"/>
        </w:rPr>
        <w:t xml:space="preserve"> – А.Б.</w:t>
      </w:r>
      <w:r w:rsidRPr="001C05E8">
        <w:rPr>
          <w:rFonts w:ascii="Courier New" w:hAnsi="Courier New" w:cs="Courier New"/>
          <w:sz w:val="28"/>
          <w:szCs w:val="28"/>
        </w:rPr>
        <w:t>) повел</w:t>
      </w:r>
      <w:r w:rsidRPr="001C05E8">
        <w:rPr>
          <w:rFonts w:ascii="Izhitza" w:hAnsi="Izhitza" w:cs="Izhitza"/>
          <w:sz w:val="28"/>
          <w:szCs w:val="28"/>
        </w:rPr>
        <w:t>h</w:t>
      </w:r>
      <w:r w:rsidRPr="001C05E8">
        <w:rPr>
          <w:rFonts w:ascii="Courier New" w:hAnsi="Courier New" w:cs="Courier New"/>
          <w:sz w:val="28"/>
          <w:szCs w:val="28"/>
        </w:rPr>
        <w:t xml:space="preserve"> образы Диа и Ареа знаменати». Имя Д. уп.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вставке в юж</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текст «Хождения богородицы по мукам»</w:t>
      </w:r>
      <w:r>
        <w:rPr>
          <w:rFonts w:ascii="Courier New" w:hAnsi="Courier New" w:cs="Courier New"/>
          <w:sz w:val="28"/>
          <w:szCs w:val="28"/>
        </w:rPr>
        <w:t>,</w:t>
      </w:r>
      <w:r w:rsidRPr="001C05E8">
        <w:rPr>
          <w:rFonts w:ascii="Courier New" w:hAnsi="Courier New" w:cs="Courier New"/>
          <w:sz w:val="28"/>
          <w:szCs w:val="28"/>
        </w:rPr>
        <w:t xml:space="preserve"> в списках </w:t>
      </w:r>
      <w:r>
        <w:rPr>
          <w:rFonts w:ascii="Courier New" w:hAnsi="Courier New" w:cs="Courier New"/>
          <w:sz w:val="28"/>
          <w:szCs w:val="28"/>
        </w:rPr>
        <w:t>«Слова о том, како погане суще</w:t>
      </w:r>
      <w:r w:rsidRPr="001C05E8">
        <w:rPr>
          <w:rFonts w:ascii="Courier New" w:hAnsi="Courier New" w:cs="Courier New"/>
          <w:sz w:val="28"/>
          <w:szCs w:val="28"/>
        </w:rPr>
        <w:t xml:space="preserve"> языци кланялися идоломъ» («Дыево служенье»), в «Задонщине» и в «Сказании о Мамаевом побоище». В «Слове и поучении против язычества» 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писали о русск</w:t>
      </w:r>
      <w:r>
        <w:rPr>
          <w:rFonts w:ascii="Courier New" w:hAnsi="Courier New" w:cs="Courier New"/>
          <w:sz w:val="28"/>
          <w:szCs w:val="28"/>
        </w:rPr>
        <w:t>.</w:t>
      </w:r>
      <w:r w:rsidRPr="001C05E8">
        <w:rPr>
          <w:rFonts w:ascii="Courier New" w:hAnsi="Courier New" w:cs="Courier New"/>
          <w:sz w:val="28"/>
          <w:szCs w:val="28"/>
        </w:rPr>
        <w:t xml:space="preserve"> </w:t>
      </w:r>
      <w:r w:rsidR="002D6D3D">
        <w:rPr>
          <w:rFonts w:ascii="Courier New" w:hAnsi="Courier New" w:cs="Courier New"/>
          <w:sz w:val="28"/>
          <w:szCs w:val="28"/>
        </w:rPr>
        <w:t>почит</w:t>
      </w:r>
      <w:r w:rsidRPr="001C05E8">
        <w:rPr>
          <w:rFonts w:ascii="Courier New" w:hAnsi="Courier New" w:cs="Courier New"/>
          <w:sz w:val="28"/>
          <w:szCs w:val="28"/>
        </w:rPr>
        <w:t>а</w:t>
      </w:r>
      <w:r w:rsidR="002D6D3D">
        <w:rPr>
          <w:rFonts w:ascii="Courier New" w:hAnsi="Courier New" w:cs="Courier New"/>
          <w:sz w:val="28"/>
          <w:szCs w:val="28"/>
        </w:rPr>
        <w:t>вши</w:t>
      </w:r>
      <w:r w:rsidRPr="001C05E8">
        <w:rPr>
          <w:rFonts w:ascii="Courier New" w:hAnsi="Courier New" w:cs="Courier New"/>
          <w:sz w:val="28"/>
          <w:szCs w:val="28"/>
        </w:rPr>
        <w:t>х: «Богы многы: Перуна и Хорса, Дыя и Трояна и инии мнози». В «Беседе» Григория Богослова сказано о верованиях русск</w:t>
      </w:r>
      <w:r>
        <w:rPr>
          <w:rFonts w:ascii="Courier New" w:hAnsi="Courier New" w:cs="Courier New"/>
          <w:sz w:val="28"/>
          <w:szCs w:val="28"/>
        </w:rPr>
        <w:t>.</w:t>
      </w:r>
      <w:r w:rsidRPr="001C05E8">
        <w:rPr>
          <w:rFonts w:ascii="Courier New" w:hAnsi="Courier New" w:cs="Courier New"/>
          <w:sz w:val="28"/>
          <w:szCs w:val="28"/>
        </w:rPr>
        <w:t>: «Овъ Дыю жъретъ, а другый Дивии».</w:t>
      </w:r>
      <w:r>
        <w:rPr>
          <w:rFonts w:ascii="Courier New" w:hAnsi="Courier New" w:cs="Courier New"/>
          <w:sz w:val="28"/>
          <w:szCs w:val="28"/>
        </w:rPr>
        <w:t xml:space="preserve"> В «Слове св. Дионисия» Дионисий осуждал: «Осквернишася скверными Желями и Дыа волю творят…». </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Д. соответствуют </w:t>
      </w:r>
      <w:r w:rsidRPr="000F3B8C">
        <w:rPr>
          <w:rFonts w:ascii="Courier New" w:hAnsi="Courier New" w:cs="Courier New"/>
          <w:i/>
          <w:iCs/>
          <w:sz w:val="28"/>
          <w:szCs w:val="28"/>
        </w:rPr>
        <w:t>Диевас, Диевс, Дейвс</w:t>
      </w:r>
      <w:r w:rsidRPr="001C05E8">
        <w:rPr>
          <w:rFonts w:ascii="Courier New" w:hAnsi="Courier New" w:cs="Courier New"/>
          <w:sz w:val="28"/>
          <w:szCs w:val="28"/>
        </w:rPr>
        <w:t xml:space="preserve"> литов</w:t>
      </w:r>
      <w:r>
        <w:rPr>
          <w:rFonts w:ascii="Courier New" w:hAnsi="Courier New" w:cs="Courier New"/>
          <w:sz w:val="28"/>
          <w:szCs w:val="28"/>
        </w:rPr>
        <w:t>.</w:t>
      </w:r>
      <w:r w:rsidRPr="001C05E8">
        <w:rPr>
          <w:rFonts w:ascii="Courier New" w:hAnsi="Courier New" w:cs="Courier New"/>
          <w:sz w:val="28"/>
          <w:szCs w:val="28"/>
        </w:rPr>
        <w:t>, лтш</w:t>
      </w:r>
      <w:r>
        <w:rPr>
          <w:rFonts w:ascii="Courier New" w:hAnsi="Courier New" w:cs="Courier New"/>
          <w:sz w:val="28"/>
          <w:szCs w:val="28"/>
        </w:rPr>
        <w:t>.</w:t>
      </w:r>
      <w:r w:rsidRPr="001C05E8">
        <w:rPr>
          <w:rFonts w:ascii="Courier New" w:hAnsi="Courier New" w:cs="Courier New"/>
          <w:sz w:val="28"/>
          <w:szCs w:val="28"/>
        </w:rPr>
        <w:t>, прусск</w:t>
      </w:r>
      <w:r>
        <w:rPr>
          <w:rFonts w:ascii="Courier New" w:hAnsi="Courier New" w:cs="Courier New"/>
          <w:sz w:val="28"/>
          <w:szCs w:val="28"/>
        </w:rPr>
        <w:t>.</w:t>
      </w:r>
      <w:r w:rsidRPr="001C05E8">
        <w:rPr>
          <w:rFonts w:ascii="Courier New" w:hAnsi="Courier New" w:cs="Courier New"/>
          <w:sz w:val="28"/>
          <w:szCs w:val="28"/>
        </w:rPr>
        <w:t xml:space="preserve"> пантеонов. Афан</w:t>
      </w:r>
      <w:r>
        <w:rPr>
          <w:rFonts w:ascii="Courier New" w:hAnsi="Courier New" w:cs="Courier New"/>
          <w:sz w:val="28"/>
          <w:szCs w:val="28"/>
        </w:rPr>
        <w:t>.</w:t>
      </w:r>
      <w:r w:rsidRPr="001C05E8">
        <w:rPr>
          <w:rFonts w:ascii="Courier New" w:hAnsi="Courier New" w:cs="Courier New"/>
          <w:sz w:val="28"/>
          <w:szCs w:val="28"/>
        </w:rPr>
        <w:t xml:space="preserve"> писал, что Д. (супруга его Апи – земля) был богом неба </w:t>
      </w:r>
      <w:r w:rsidR="00E31DD5">
        <w:rPr>
          <w:rFonts w:ascii="Courier New" w:hAnsi="Courier New" w:cs="Courier New"/>
          <w:sz w:val="28"/>
          <w:szCs w:val="28"/>
        </w:rPr>
        <w:t>скифов, они втыкали в землю меч</w:t>
      </w:r>
      <w:r w:rsidRPr="001C05E8">
        <w:rPr>
          <w:rFonts w:ascii="Courier New" w:hAnsi="Courier New" w:cs="Courier New"/>
          <w:sz w:val="28"/>
          <w:szCs w:val="28"/>
        </w:rPr>
        <w:t xml:space="preserve"> перед судьёй в честь Д., взывая к справедливости. Месяц Д. – декабрь.</w:t>
      </w:r>
      <w:r>
        <w:rPr>
          <w:rFonts w:ascii="Courier New" w:hAnsi="Courier New" w:cs="Courier New"/>
          <w:sz w:val="28"/>
          <w:szCs w:val="28"/>
        </w:rPr>
        <w:t xml:space="preserve"> Интересно, что укр. свадебный хлеб называли </w:t>
      </w:r>
      <w:r w:rsidRPr="00B93E80">
        <w:rPr>
          <w:rFonts w:ascii="Courier New" w:hAnsi="Courier New" w:cs="Courier New"/>
          <w:i/>
          <w:iCs/>
          <w:sz w:val="28"/>
          <w:szCs w:val="28"/>
        </w:rPr>
        <w:t>д</w:t>
      </w:r>
      <w:r w:rsidRPr="00B93E80">
        <w:rPr>
          <w:rFonts w:ascii="Ozegov NT" w:hAnsi="Ozegov NT" w:cs="Ozegov NT"/>
          <w:i/>
          <w:iCs/>
          <w:sz w:val="28"/>
          <w:szCs w:val="28"/>
        </w:rPr>
        <w:t>и</w:t>
      </w:r>
      <w:r w:rsidRPr="00B93E80">
        <w:rPr>
          <w:rFonts w:ascii="Courier New" w:hAnsi="Courier New" w:cs="Courier New"/>
          <w:i/>
          <w:iCs/>
          <w:sz w:val="28"/>
          <w:szCs w:val="28"/>
        </w:rPr>
        <w:t>вень</w:t>
      </w:r>
      <w:r>
        <w:rPr>
          <w:rFonts w:ascii="Courier New" w:hAnsi="Courier New" w:cs="Courier New"/>
          <w:sz w:val="28"/>
          <w:szCs w:val="28"/>
        </w:rPr>
        <w:t xml:space="preserve"> – б</w:t>
      </w:r>
      <w:r w:rsidRPr="00B93E80">
        <w:rPr>
          <w:rFonts w:ascii="Ozegov NT" w:hAnsi="Ozegov NT" w:cs="Ozegov NT"/>
          <w:sz w:val="28"/>
          <w:szCs w:val="28"/>
        </w:rPr>
        <w:t>о</w:t>
      </w:r>
      <w:r>
        <w:rPr>
          <w:rFonts w:ascii="Courier New" w:hAnsi="Courier New" w:cs="Courier New"/>
          <w:sz w:val="28"/>
          <w:szCs w:val="28"/>
        </w:rPr>
        <w:t xml:space="preserve">гов, что соответствовало болг. названию подобного хлеба: </w:t>
      </w:r>
      <w:r w:rsidRPr="00B93E80">
        <w:rPr>
          <w:rFonts w:ascii="Courier New" w:hAnsi="Courier New" w:cs="Courier New"/>
          <w:i/>
          <w:iCs/>
          <w:sz w:val="28"/>
          <w:szCs w:val="28"/>
        </w:rPr>
        <w:t>богач</w:t>
      </w:r>
      <w:r>
        <w:rPr>
          <w:rFonts w:ascii="Courier New" w:hAnsi="Courier New" w:cs="Courier New"/>
          <w:sz w:val="28"/>
          <w:szCs w:val="28"/>
        </w:rPr>
        <w:t xml:space="preserve"> – б</w:t>
      </w:r>
      <w:r w:rsidRPr="00B93E80">
        <w:rPr>
          <w:rFonts w:ascii="Ozegov NT" w:hAnsi="Ozegov NT" w:cs="Ozegov NT"/>
          <w:sz w:val="28"/>
          <w:szCs w:val="28"/>
        </w:rPr>
        <w:t>о</w:t>
      </w:r>
      <w:r>
        <w:rPr>
          <w:rFonts w:ascii="Courier New" w:hAnsi="Courier New" w:cs="Courier New"/>
          <w:sz w:val="28"/>
          <w:szCs w:val="28"/>
        </w:rPr>
        <w:t xml:space="preserve">гов. Болг. русалок (воплощение очень далёких предков, некогда вышедших из вод мирового океана) называют </w:t>
      </w:r>
      <w:r w:rsidRPr="00B93E80">
        <w:rPr>
          <w:rFonts w:ascii="Courier New" w:hAnsi="Courier New" w:cs="Courier New"/>
          <w:i/>
          <w:iCs/>
          <w:sz w:val="28"/>
          <w:szCs w:val="28"/>
        </w:rPr>
        <w:t>д</w:t>
      </w:r>
      <w:r w:rsidRPr="00B93E80">
        <w:rPr>
          <w:rFonts w:ascii="Ozegov NT" w:hAnsi="Ozegov NT" w:cs="Ozegov NT"/>
          <w:i/>
          <w:iCs/>
          <w:sz w:val="28"/>
          <w:szCs w:val="28"/>
        </w:rPr>
        <w:t>и</w:t>
      </w:r>
      <w:r w:rsidRPr="00B93E80">
        <w:rPr>
          <w:rFonts w:ascii="Courier New" w:hAnsi="Courier New" w:cs="Courier New"/>
          <w:i/>
          <w:iCs/>
          <w:sz w:val="28"/>
          <w:szCs w:val="28"/>
        </w:rPr>
        <w:t>вами</w:t>
      </w:r>
      <w:r>
        <w:rPr>
          <w:rFonts w:ascii="Courier New" w:hAnsi="Courier New" w:cs="Courier New"/>
          <w:sz w:val="28"/>
          <w:szCs w:val="28"/>
        </w:rPr>
        <w:t xml:space="preserve"> или </w:t>
      </w:r>
      <w:r w:rsidRPr="00B93E80">
        <w:rPr>
          <w:rFonts w:ascii="Courier New" w:hAnsi="Courier New" w:cs="Courier New"/>
          <w:i/>
          <w:iCs/>
          <w:sz w:val="28"/>
          <w:szCs w:val="28"/>
        </w:rPr>
        <w:t>самод</w:t>
      </w:r>
      <w:r w:rsidRPr="00B93E80">
        <w:rPr>
          <w:rFonts w:ascii="Ozegov NT" w:hAnsi="Ozegov NT" w:cs="Ozegov NT"/>
          <w:i/>
          <w:iCs/>
          <w:sz w:val="28"/>
          <w:szCs w:val="28"/>
        </w:rPr>
        <w:t>и</w:t>
      </w:r>
      <w:r w:rsidRPr="00B93E80">
        <w:rPr>
          <w:rFonts w:ascii="Courier New" w:hAnsi="Courier New" w:cs="Courier New"/>
          <w:i/>
          <w:iCs/>
          <w:sz w:val="28"/>
          <w:szCs w:val="28"/>
        </w:rPr>
        <w:t>вами</w:t>
      </w:r>
      <w:r>
        <w:rPr>
          <w:rFonts w:ascii="Courier New" w:hAnsi="Courier New" w:cs="Courier New"/>
          <w:sz w:val="28"/>
          <w:szCs w:val="28"/>
        </w:rPr>
        <w:t xml:space="preserve"> (</w:t>
      </w:r>
      <w:r w:rsidRPr="00B93E80">
        <w:rPr>
          <w:rFonts w:ascii="Courier New" w:hAnsi="Courier New" w:cs="Courier New"/>
          <w:i/>
          <w:iCs/>
          <w:sz w:val="28"/>
          <w:szCs w:val="28"/>
        </w:rPr>
        <w:t>в</w:t>
      </w:r>
      <w:r w:rsidRPr="00B93E80">
        <w:rPr>
          <w:rFonts w:ascii="Ozegov NT" w:hAnsi="Ozegov NT" w:cs="Ozegov NT"/>
          <w:i/>
          <w:iCs/>
          <w:sz w:val="28"/>
          <w:szCs w:val="28"/>
        </w:rPr>
        <w:t>и</w:t>
      </w:r>
      <w:r w:rsidRPr="00B93E80">
        <w:rPr>
          <w:rFonts w:ascii="Courier New" w:hAnsi="Courier New" w:cs="Courier New"/>
          <w:i/>
          <w:iCs/>
          <w:sz w:val="28"/>
          <w:szCs w:val="28"/>
        </w:rPr>
        <w:t>лами</w:t>
      </w:r>
      <w:r>
        <w:rPr>
          <w:rFonts w:ascii="Courier New" w:hAnsi="Courier New" w:cs="Courier New"/>
          <w:sz w:val="28"/>
          <w:szCs w:val="28"/>
        </w:rPr>
        <w:t xml:space="preserve"> или </w:t>
      </w:r>
      <w:r w:rsidRPr="00B93E80">
        <w:rPr>
          <w:rFonts w:ascii="Courier New" w:hAnsi="Courier New" w:cs="Courier New"/>
          <w:i/>
          <w:iCs/>
          <w:sz w:val="28"/>
          <w:szCs w:val="28"/>
        </w:rPr>
        <w:t>самов</w:t>
      </w:r>
      <w:r w:rsidRPr="00B93E80">
        <w:rPr>
          <w:rFonts w:ascii="Ozegov NT" w:hAnsi="Ozegov NT" w:cs="Ozegov NT"/>
          <w:i/>
          <w:iCs/>
          <w:sz w:val="28"/>
          <w:szCs w:val="28"/>
        </w:rPr>
        <w:t>и</w:t>
      </w:r>
      <w:r w:rsidRPr="00B93E80">
        <w:rPr>
          <w:rFonts w:ascii="Courier New" w:hAnsi="Courier New" w:cs="Courier New"/>
          <w:i/>
          <w:iCs/>
          <w:sz w:val="28"/>
          <w:szCs w:val="28"/>
        </w:rPr>
        <w:t>лами</w:t>
      </w:r>
      <w:r>
        <w:rPr>
          <w:rFonts w:ascii="Courier New" w:hAnsi="Courier New" w:cs="Courier New"/>
          <w:sz w:val="28"/>
          <w:szCs w:val="28"/>
        </w:rPr>
        <w:t>) – небесными, божественными. А укр. поговорка «Щоб на тэбэ див прийшов!» может быть переведена так: «Чтоб на тебя небо обрушилось!».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ДИВОЖОНЫ – облачные нимфы у юж</w:t>
      </w:r>
      <w:r>
        <w:rPr>
          <w:rFonts w:ascii="Courier New" w:hAnsi="Courier New" w:cs="Courier New"/>
          <w:sz w:val="28"/>
          <w:szCs w:val="28"/>
        </w:rPr>
        <w:t>.</w:t>
      </w:r>
      <w:r w:rsidRPr="001C05E8">
        <w:rPr>
          <w:rFonts w:ascii="Courier New" w:hAnsi="Courier New" w:cs="Courier New"/>
          <w:sz w:val="28"/>
          <w:szCs w:val="28"/>
        </w:rPr>
        <w:t xml:space="preserve"> и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иногда они причисля</w:t>
      </w:r>
      <w:r>
        <w:rPr>
          <w:rFonts w:ascii="Courier New" w:hAnsi="Courier New" w:cs="Courier New"/>
          <w:sz w:val="28"/>
          <w:szCs w:val="28"/>
        </w:rPr>
        <w:t>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к лесным нимфам. Афан</w:t>
      </w:r>
      <w:r>
        <w:rPr>
          <w:rFonts w:ascii="Courier New" w:hAnsi="Courier New" w:cs="Courier New"/>
          <w:sz w:val="28"/>
          <w:szCs w:val="28"/>
        </w:rPr>
        <w:t>.</w:t>
      </w:r>
      <w:r w:rsidRPr="001C05E8">
        <w:rPr>
          <w:rFonts w:ascii="Courier New" w:hAnsi="Courier New" w:cs="Courier New"/>
          <w:sz w:val="28"/>
          <w:szCs w:val="28"/>
        </w:rPr>
        <w:t xml:space="preserve"> писал (2,176; 3,155): «В Польше и Галиции лисунки называются </w:t>
      </w:r>
      <w:r w:rsidRPr="001C05E8">
        <w:rPr>
          <w:rFonts w:ascii="Courier New" w:hAnsi="Courier New" w:cs="Courier New"/>
          <w:sz w:val="28"/>
          <w:szCs w:val="28"/>
          <w:lang w:val="en-US"/>
        </w:rPr>
        <w:t>dziwo</w:t>
      </w:r>
      <w:r w:rsidRPr="001C05E8">
        <w:rPr>
          <w:rFonts w:ascii="Garamond" w:hAnsi="Garamond" w:cs="Garamond"/>
          <w:sz w:val="28"/>
          <w:szCs w:val="28"/>
        </w:rPr>
        <w:t>ž</w:t>
      </w:r>
      <w:r w:rsidRPr="001C05E8">
        <w:rPr>
          <w:rFonts w:ascii="Courier New" w:hAnsi="Courier New" w:cs="Courier New"/>
          <w:sz w:val="28"/>
          <w:szCs w:val="28"/>
          <w:lang w:val="en-US"/>
        </w:rPr>
        <w:t>ony</w:t>
      </w:r>
      <w:r w:rsidRPr="001C05E8">
        <w:rPr>
          <w:rFonts w:ascii="Courier New" w:hAnsi="Courier New" w:cs="Courier New"/>
          <w:sz w:val="28"/>
          <w:szCs w:val="28"/>
        </w:rPr>
        <w:t xml:space="preserve">, в Богемии </w:t>
      </w:r>
      <w:r w:rsidRPr="001C05E8">
        <w:rPr>
          <w:rFonts w:ascii="Courier New" w:hAnsi="Courier New" w:cs="Courier New"/>
          <w:sz w:val="28"/>
          <w:szCs w:val="28"/>
          <w:lang w:val="en-US"/>
        </w:rPr>
        <w:t>dive</w:t>
      </w:r>
      <w:r w:rsidRPr="001C05E8">
        <w:rPr>
          <w:rFonts w:ascii="Courier New" w:hAnsi="Courier New" w:cs="Courier New"/>
          <w:sz w:val="28"/>
          <w:szCs w:val="28"/>
        </w:rPr>
        <w:t xml:space="preserve"> </w:t>
      </w:r>
      <w:r w:rsidRPr="001C05E8">
        <w:rPr>
          <w:rFonts w:ascii="Garamond" w:hAnsi="Garamond" w:cs="Garamond"/>
          <w:sz w:val="28"/>
          <w:szCs w:val="28"/>
        </w:rPr>
        <w:t>ž</w:t>
      </w:r>
      <w:r w:rsidRPr="001C05E8">
        <w:rPr>
          <w:rFonts w:ascii="Courier New" w:hAnsi="Courier New" w:cs="Courier New"/>
          <w:sz w:val="28"/>
          <w:szCs w:val="28"/>
          <w:lang w:val="en-US"/>
        </w:rPr>
        <w:t>eny</w:t>
      </w:r>
      <w:r w:rsidRPr="001C05E8">
        <w:rPr>
          <w:rFonts w:ascii="Courier New" w:hAnsi="Courier New" w:cs="Courier New"/>
          <w:sz w:val="28"/>
          <w:szCs w:val="28"/>
        </w:rPr>
        <w:t>… Рассказывают, что они живут в лесу – в пещерах и ущельях скал, носят мохнатую или зелёную одежду, имеют длинные, распущенные волосы и не всегда бывают неприязненны к людям, иногда советуют и помогают им». Считалось, что, когда Д. трясут облачные перины, перо (снег) падает на землю. Ещё о них Афан</w:t>
      </w:r>
      <w:r>
        <w:rPr>
          <w:rFonts w:ascii="Courier New" w:hAnsi="Courier New" w:cs="Courier New"/>
          <w:sz w:val="28"/>
          <w:szCs w:val="28"/>
        </w:rPr>
        <w:t>.</w:t>
      </w:r>
      <w:r w:rsidRPr="001C05E8">
        <w:rPr>
          <w:rFonts w:ascii="Courier New" w:hAnsi="Courier New" w:cs="Courier New"/>
          <w:sz w:val="28"/>
          <w:szCs w:val="28"/>
        </w:rPr>
        <w:t xml:space="preserve"> добавлял: «Дивожоны боятся цветов, называемых колокольчиками, т.е., собственно, обнаруживают страх перед огненным Перуновым цветом, распускание которого сопровождается всепотрясающим звоном грома».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ДИД, ДИДО, ДОД </w:t>
      </w:r>
      <w:r>
        <w:rPr>
          <w:rFonts w:ascii="Courier New" w:hAnsi="Courier New" w:cs="Courier New"/>
          <w:sz w:val="28"/>
          <w:szCs w:val="28"/>
        </w:rPr>
        <w:t xml:space="preserve">- </w:t>
      </w:r>
      <w:r w:rsidRPr="001C05E8">
        <w:rPr>
          <w:rFonts w:ascii="Courier New" w:hAnsi="Courier New" w:cs="Courier New"/>
          <w:sz w:val="28"/>
          <w:szCs w:val="28"/>
        </w:rPr>
        <w:t>(от «дод» - великий, светлый, красный) бог весенних гроз, связанный с Родом и предками, с семейным ладом, благополучием, с плодородием. Он часто уп. в фольклорных песнях, посвящённых календарным праздникам, приходу весны, плодородию: «Ой, Дид-Ладо!», «Диди-Лад», «Дидус-Ладо», «Дид-Лель». День его 25 мая. Афан</w:t>
      </w:r>
      <w:r>
        <w:rPr>
          <w:rFonts w:ascii="Courier New" w:hAnsi="Courier New" w:cs="Courier New"/>
          <w:sz w:val="28"/>
          <w:szCs w:val="28"/>
        </w:rPr>
        <w:t>.</w:t>
      </w:r>
      <w:r w:rsidRPr="001C05E8">
        <w:rPr>
          <w:rFonts w:ascii="Courier New" w:hAnsi="Courier New" w:cs="Courier New"/>
          <w:sz w:val="28"/>
          <w:szCs w:val="28"/>
        </w:rPr>
        <w:t xml:space="preserve"> писал (2, 247): «Имя деда присвояется славянами не только </w:t>
      </w:r>
      <w:r>
        <w:rPr>
          <w:rFonts w:ascii="Courier New" w:hAnsi="Courier New" w:cs="Courier New"/>
          <w:sz w:val="28"/>
          <w:szCs w:val="28"/>
        </w:rPr>
        <w:t>с</w:t>
      </w:r>
      <w:r w:rsidRPr="001C05E8">
        <w:rPr>
          <w:rFonts w:ascii="Courier New" w:hAnsi="Courier New" w:cs="Courier New"/>
          <w:sz w:val="28"/>
          <w:szCs w:val="28"/>
        </w:rPr>
        <w:t>олнцу, но и божеству весенних гроз. В народных обрядовых песнях доныне повторяется воззвание: «Ой, Дид-Ладо!»… песни, сопровождаемые означенным воззванием, возглашаются при встрече весны (на Семик и Троицу)… У западных славян было в обычае при начале весны, прогоняя Морену (Смерть, Зиму), носить дедка и петь в честь его обрядовые песни; о нём рассказывали, что дедко всю зиму сидит в заключении в хлебных амбарах и поедает сделанные</w:t>
      </w:r>
      <w:r>
        <w:rPr>
          <w:rFonts w:ascii="Courier New" w:hAnsi="Courier New" w:cs="Courier New"/>
          <w:sz w:val="28"/>
          <w:szCs w:val="28"/>
        </w:rPr>
        <w:t xml:space="preserve"> запасы, т.е. в зимний период</w:t>
      </w:r>
      <w:r w:rsidRPr="001C05E8">
        <w:rPr>
          <w:rFonts w:ascii="Courier New" w:hAnsi="Courier New" w:cs="Courier New"/>
          <w:sz w:val="28"/>
          <w:szCs w:val="28"/>
        </w:rPr>
        <w:t xml:space="preserve"> лишается производительной силы, успокаивается от своих обычных трудов и питает род людской старым хлебом. С наступлением весны он выходит из заключения и начинает засевать землю и растить хлеб</w:t>
      </w:r>
      <w:r w:rsidRPr="001C05E8">
        <w:rPr>
          <w:rFonts w:ascii="Courier New" w:hAnsi="Courier New" w:cs="Courier New"/>
          <w:i/>
          <w:iCs/>
          <w:sz w:val="28"/>
          <w:szCs w:val="28"/>
        </w:rPr>
        <w:t>а</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ДИОНИСИЙ ФАБРИЦИЙ – писатель-католик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побывал в России, писал о нравах русск</w:t>
      </w:r>
      <w:r>
        <w:rPr>
          <w:rFonts w:ascii="Courier New" w:hAnsi="Courier New" w:cs="Courier New"/>
          <w:sz w:val="28"/>
          <w:szCs w:val="28"/>
        </w:rPr>
        <w:t>.</w:t>
      </w:r>
      <w:r w:rsidRPr="001C05E8">
        <w:rPr>
          <w:rFonts w:ascii="Courier New" w:hAnsi="Courier New" w:cs="Courier New"/>
          <w:sz w:val="28"/>
          <w:szCs w:val="28"/>
        </w:rPr>
        <w:t xml:space="preserve"> и жителей Дерпта, о банях, обычаях и т.д.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ДИРИНГ-ЮРЯХ – стоянка древ</w:t>
      </w:r>
      <w:r>
        <w:rPr>
          <w:rFonts w:ascii="Courier New" w:hAnsi="Courier New" w:cs="Courier New"/>
          <w:sz w:val="28"/>
          <w:szCs w:val="28"/>
        </w:rPr>
        <w:t>.</w:t>
      </w:r>
      <w:r w:rsidRPr="001C05E8">
        <w:rPr>
          <w:rFonts w:ascii="Courier New" w:hAnsi="Courier New" w:cs="Courier New"/>
          <w:sz w:val="28"/>
          <w:szCs w:val="28"/>
        </w:rPr>
        <w:t xml:space="preserve"> палеолита на правом берегу Лены, в 140-ка </w:t>
      </w:r>
      <w:r w:rsidRPr="00015427">
        <w:rPr>
          <w:rFonts w:ascii="Courier New" w:hAnsi="Courier New" w:cs="Courier New"/>
          <w:i/>
          <w:iCs/>
          <w:sz w:val="28"/>
          <w:szCs w:val="28"/>
        </w:rPr>
        <w:t>км</w:t>
      </w:r>
      <w:r w:rsidRPr="001C05E8">
        <w:rPr>
          <w:rFonts w:ascii="Courier New" w:hAnsi="Courier New" w:cs="Courier New"/>
          <w:sz w:val="28"/>
          <w:szCs w:val="28"/>
        </w:rPr>
        <w:t xml:space="preserve"> выше Якутска на террасе 105-120 </w:t>
      </w:r>
      <w:r w:rsidRPr="001C05E8">
        <w:rPr>
          <w:rFonts w:ascii="Courier New" w:hAnsi="Courier New" w:cs="Courier New"/>
          <w:i/>
          <w:iCs/>
          <w:sz w:val="28"/>
          <w:szCs w:val="28"/>
        </w:rPr>
        <w:t>м</w:t>
      </w:r>
      <w:r w:rsidRPr="001C05E8">
        <w:rPr>
          <w:rFonts w:ascii="Courier New" w:hAnsi="Courier New" w:cs="Courier New"/>
          <w:sz w:val="28"/>
          <w:szCs w:val="28"/>
        </w:rPr>
        <w:t>, которой, как полагают геологи, два с половиной млн</w:t>
      </w:r>
      <w:r>
        <w:rPr>
          <w:rFonts w:ascii="Courier New" w:hAnsi="Courier New" w:cs="Courier New"/>
          <w:sz w:val="28"/>
          <w:szCs w:val="28"/>
        </w:rPr>
        <w:t xml:space="preserve">. лет. Там </w:t>
      </w:r>
      <w:r w:rsidRPr="001C05E8">
        <w:rPr>
          <w:rFonts w:ascii="Courier New" w:hAnsi="Courier New" w:cs="Courier New"/>
          <w:sz w:val="28"/>
          <w:szCs w:val="28"/>
        </w:rPr>
        <w:t>раскопа</w:t>
      </w:r>
      <w:r>
        <w:rPr>
          <w:rFonts w:ascii="Courier New" w:hAnsi="Courier New" w:cs="Courier New"/>
          <w:sz w:val="28"/>
          <w:szCs w:val="28"/>
        </w:rPr>
        <w:t>но</w:t>
      </w:r>
      <w:r w:rsidRPr="001C05E8">
        <w:rPr>
          <w:rFonts w:ascii="Courier New" w:hAnsi="Courier New" w:cs="Courier New"/>
          <w:sz w:val="28"/>
          <w:szCs w:val="28"/>
        </w:rPr>
        <w:t xml:space="preserve"> скопление кварцитовых предметов, наковальники, отбойники и др. орудия, возраст которых – 1700000 лет. Благодаря этим находкам концепция прародины белого человечества на сев</w:t>
      </w:r>
      <w:r>
        <w:rPr>
          <w:rFonts w:ascii="Courier New" w:hAnsi="Courier New" w:cs="Courier New"/>
          <w:sz w:val="28"/>
          <w:szCs w:val="28"/>
        </w:rPr>
        <w:t>.</w:t>
      </w:r>
      <w:r w:rsidRPr="001C05E8">
        <w:rPr>
          <w:rFonts w:ascii="Courier New" w:hAnsi="Courier New" w:cs="Courier New"/>
          <w:sz w:val="28"/>
          <w:szCs w:val="28"/>
        </w:rPr>
        <w:t xml:space="preserve"> ещё раз находит научное подтверждение [ЛР, №49 (1765) 06.12.96. В.Северцев. Прародина человечества – Якутия].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ДЛАНЬ – ладонь; мера длины; рука.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ДЛИННЫЕ КУРГАНЫ – погребальные памятники кривичей Х в. в верх. течении Зап</w:t>
      </w:r>
      <w:r>
        <w:rPr>
          <w:rFonts w:ascii="Courier New" w:hAnsi="Courier New" w:cs="Courier New"/>
          <w:sz w:val="28"/>
          <w:szCs w:val="28"/>
        </w:rPr>
        <w:t>.</w:t>
      </w:r>
      <w:r w:rsidRPr="001C05E8">
        <w:rPr>
          <w:rFonts w:ascii="Courier New" w:hAnsi="Courier New" w:cs="Courier New"/>
          <w:sz w:val="28"/>
          <w:szCs w:val="28"/>
        </w:rPr>
        <w:t xml:space="preserve"> Двины, Днепра, Волги, р. Великой, в междуречье Немана и Буга, содержат трупосожжения.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ДЛУГОШ ЯН (1415-80) – польский историк, его «История Польши» (в 12 книгах с древнейших времён до 1480 на лат. яз.) </w:t>
      </w:r>
      <w:r>
        <w:rPr>
          <w:rFonts w:ascii="Courier New" w:hAnsi="Courier New" w:cs="Courier New"/>
          <w:sz w:val="28"/>
          <w:szCs w:val="28"/>
        </w:rPr>
        <w:t xml:space="preserve">- </w:t>
      </w:r>
      <w:r w:rsidRPr="001C05E8">
        <w:rPr>
          <w:rFonts w:ascii="Courier New" w:hAnsi="Courier New" w:cs="Courier New"/>
          <w:sz w:val="28"/>
          <w:szCs w:val="28"/>
        </w:rPr>
        <w:t>вершина польской средневековой историографии, содержит сведения о польских богах и святилищах, в работе он широко использовал польские хроники, русск</w:t>
      </w:r>
      <w:r>
        <w:rPr>
          <w:rFonts w:ascii="Courier New" w:hAnsi="Courier New" w:cs="Courier New"/>
          <w:sz w:val="28"/>
          <w:szCs w:val="28"/>
        </w:rPr>
        <w:t>.</w:t>
      </w:r>
      <w:r w:rsidRPr="001C05E8">
        <w:rPr>
          <w:rFonts w:ascii="Courier New" w:hAnsi="Courier New" w:cs="Courier New"/>
          <w:sz w:val="28"/>
          <w:szCs w:val="28"/>
        </w:rPr>
        <w:t>, лит</w:t>
      </w:r>
      <w:r>
        <w:rPr>
          <w:rFonts w:ascii="Courier New" w:hAnsi="Courier New" w:cs="Courier New"/>
          <w:sz w:val="28"/>
          <w:szCs w:val="28"/>
        </w:rPr>
        <w:t>.</w:t>
      </w:r>
      <w:r w:rsidRPr="001C05E8">
        <w:rPr>
          <w:rFonts w:ascii="Courier New" w:hAnsi="Courier New" w:cs="Courier New"/>
          <w:sz w:val="28"/>
          <w:szCs w:val="28"/>
        </w:rPr>
        <w:t>, чеш</w:t>
      </w:r>
      <w:r>
        <w:rPr>
          <w:rFonts w:ascii="Courier New" w:hAnsi="Courier New" w:cs="Courier New"/>
          <w:sz w:val="28"/>
          <w:szCs w:val="28"/>
        </w:rPr>
        <w:t>.</w:t>
      </w:r>
      <w:r w:rsidRPr="001C05E8">
        <w:rPr>
          <w:rFonts w:ascii="Courier New" w:hAnsi="Courier New" w:cs="Courier New"/>
          <w:sz w:val="28"/>
          <w:szCs w:val="28"/>
        </w:rPr>
        <w:t xml:space="preserve"> и др. лет.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ДНЕПР – священная р.</w:t>
      </w:r>
      <w:r>
        <w:rPr>
          <w:rFonts w:ascii="Courier New" w:hAnsi="Courier New" w:cs="Courier New"/>
          <w:sz w:val="28"/>
          <w:szCs w:val="28"/>
        </w:rPr>
        <w:t xml:space="preserve"> русск. и слав</w:t>
      </w:r>
      <w:r w:rsidRPr="001C05E8">
        <w:rPr>
          <w:rFonts w:ascii="Courier New" w:hAnsi="Courier New" w:cs="Courier New"/>
          <w:sz w:val="28"/>
          <w:szCs w:val="28"/>
        </w:rPr>
        <w:t>. Название – от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Дану</w:t>
      </w:r>
      <w:r w:rsidRPr="001C05E8">
        <w:rPr>
          <w:rFonts w:ascii="Courier New" w:hAnsi="Courier New" w:cs="Courier New"/>
          <w:sz w:val="28"/>
          <w:szCs w:val="28"/>
        </w:rPr>
        <w:t xml:space="preserve"> («небесный поток»), у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i/>
          <w:iCs/>
          <w:sz w:val="28"/>
          <w:szCs w:val="28"/>
        </w:rPr>
        <w:t>Дана</w:t>
      </w:r>
      <w:r w:rsidRPr="001C05E8">
        <w:rPr>
          <w:rFonts w:ascii="Courier New" w:hAnsi="Courier New" w:cs="Courier New"/>
          <w:sz w:val="28"/>
          <w:szCs w:val="28"/>
        </w:rPr>
        <w:t>. Вторая по длине и площади бас</w:t>
      </w:r>
      <w:r>
        <w:rPr>
          <w:rFonts w:ascii="Courier New" w:hAnsi="Courier New" w:cs="Courier New"/>
          <w:sz w:val="28"/>
          <w:szCs w:val="28"/>
        </w:rPr>
        <w:t>.</w:t>
      </w:r>
      <w:r w:rsidRPr="001C05E8">
        <w:rPr>
          <w:rFonts w:ascii="Courier New" w:hAnsi="Courier New" w:cs="Courier New"/>
          <w:sz w:val="28"/>
          <w:szCs w:val="28"/>
        </w:rPr>
        <w:t xml:space="preserve"> р. Вост</w:t>
      </w:r>
      <w:r>
        <w:rPr>
          <w:rFonts w:ascii="Courier New" w:hAnsi="Courier New" w:cs="Courier New"/>
          <w:sz w:val="28"/>
          <w:szCs w:val="28"/>
        </w:rPr>
        <w:t>.</w:t>
      </w:r>
      <w:r w:rsidRPr="001C05E8">
        <w:rPr>
          <w:rFonts w:ascii="Courier New" w:hAnsi="Courier New" w:cs="Courier New"/>
          <w:sz w:val="28"/>
          <w:szCs w:val="28"/>
        </w:rPr>
        <w:t xml:space="preserve"> Европы (после Волги) и третья в Европе (после Волги и Дуная), длина Д. 2285 </w:t>
      </w:r>
      <w:r w:rsidRPr="001C05E8">
        <w:rPr>
          <w:rFonts w:ascii="Courier New" w:hAnsi="Courier New" w:cs="Courier New"/>
          <w:i/>
          <w:iCs/>
          <w:sz w:val="28"/>
          <w:szCs w:val="28"/>
        </w:rPr>
        <w:t>км</w:t>
      </w:r>
      <w:r w:rsidRPr="001C05E8">
        <w:rPr>
          <w:rFonts w:ascii="Courier New" w:hAnsi="Courier New" w:cs="Courier New"/>
          <w:sz w:val="28"/>
          <w:szCs w:val="28"/>
        </w:rPr>
        <w:t>. Др.</w:t>
      </w:r>
      <w:r>
        <w:rPr>
          <w:rFonts w:ascii="Courier New" w:hAnsi="Courier New" w:cs="Courier New"/>
          <w:sz w:val="28"/>
          <w:szCs w:val="28"/>
        </w:rPr>
        <w:t>-</w:t>
      </w:r>
      <w:r w:rsidRPr="001C05E8">
        <w:rPr>
          <w:rFonts w:ascii="Courier New" w:hAnsi="Courier New" w:cs="Courier New"/>
          <w:sz w:val="28"/>
          <w:szCs w:val="28"/>
        </w:rPr>
        <w:t xml:space="preserve">греч. название </w:t>
      </w:r>
      <w:r w:rsidRPr="001C05E8">
        <w:rPr>
          <w:rFonts w:ascii="Courier New" w:hAnsi="Courier New" w:cs="Courier New"/>
          <w:i/>
          <w:iCs/>
          <w:sz w:val="28"/>
          <w:szCs w:val="28"/>
        </w:rPr>
        <w:t>Борисфен</w:t>
      </w:r>
      <w:r>
        <w:rPr>
          <w:rFonts w:ascii="Courier New" w:hAnsi="Courier New" w:cs="Courier New"/>
          <w:sz w:val="28"/>
          <w:szCs w:val="28"/>
        </w:rPr>
        <w:t>; др.-</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название-метафора - </w:t>
      </w:r>
      <w:r w:rsidRPr="001C05E8">
        <w:rPr>
          <w:rFonts w:ascii="Courier New" w:hAnsi="Courier New" w:cs="Courier New"/>
          <w:i/>
          <w:iCs/>
          <w:sz w:val="28"/>
          <w:szCs w:val="28"/>
        </w:rPr>
        <w:t>Словутич</w:t>
      </w:r>
      <w:r w:rsidRPr="001C05E8">
        <w:rPr>
          <w:rFonts w:ascii="Courier New" w:hAnsi="Courier New" w:cs="Courier New"/>
          <w:sz w:val="28"/>
          <w:szCs w:val="28"/>
        </w:rPr>
        <w:t>. Именно оно уп. в «Слове о полку Игореве»</w:t>
      </w:r>
      <w:r>
        <w:rPr>
          <w:rFonts w:ascii="Courier New" w:hAnsi="Courier New" w:cs="Courier New"/>
          <w:sz w:val="28"/>
          <w:szCs w:val="28"/>
        </w:rPr>
        <w:t>, Ярославна обращается к Д. как к живому, душевновдохновенному существу, причитая: «О, Днепре Словутицю! Ты пробил еси каменныя горы сквозе землю Половецкую</w:t>
      </w:r>
      <w:r w:rsidRPr="001C05E8">
        <w:rPr>
          <w:rFonts w:ascii="Courier New" w:hAnsi="Courier New" w:cs="Courier New"/>
          <w:sz w:val="28"/>
          <w:szCs w:val="28"/>
        </w:rPr>
        <w:t xml:space="preserve">. </w:t>
      </w:r>
      <w:r>
        <w:rPr>
          <w:rFonts w:ascii="Courier New" w:hAnsi="Courier New" w:cs="Courier New"/>
          <w:sz w:val="28"/>
          <w:szCs w:val="28"/>
        </w:rPr>
        <w:t xml:space="preserve">Ты лелеял еси на себе Святославли носады до полку Кобякова. Возлелей, господине, мою ладу ко мне, а бых не стала к нему слёз на море рано!». </w:t>
      </w:r>
      <w:r w:rsidRPr="001C05E8">
        <w:rPr>
          <w:rFonts w:ascii="Courier New" w:hAnsi="Courier New" w:cs="Courier New"/>
          <w:sz w:val="28"/>
          <w:szCs w:val="28"/>
        </w:rPr>
        <w:t>Существует былинно изложенная легенда о Непра-королевичне и Доне Ивановиче, русск</w:t>
      </w:r>
      <w:r>
        <w:rPr>
          <w:rFonts w:ascii="Courier New" w:hAnsi="Courier New" w:cs="Courier New"/>
          <w:sz w:val="28"/>
          <w:szCs w:val="28"/>
        </w:rPr>
        <w:t>.</w:t>
      </w:r>
      <w:r w:rsidRPr="001C05E8">
        <w:rPr>
          <w:rFonts w:ascii="Courier New" w:hAnsi="Courier New" w:cs="Courier New"/>
          <w:sz w:val="28"/>
          <w:szCs w:val="28"/>
        </w:rPr>
        <w:t xml:space="preserve"> богатыре и богатырше. На пиру у киевского кн</w:t>
      </w:r>
      <w:r>
        <w:rPr>
          <w:rFonts w:ascii="Courier New" w:hAnsi="Courier New" w:cs="Courier New"/>
          <w:sz w:val="28"/>
          <w:szCs w:val="28"/>
        </w:rPr>
        <w:t>.</w:t>
      </w:r>
      <w:r w:rsidRPr="001C05E8">
        <w:rPr>
          <w:rFonts w:ascii="Courier New" w:hAnsi="Courier New" w:cs="Courier New"/>
          <w:sz w:val="28"/>
          <w:szCs w:val="28"/>
        </w:rPr>
        <w:t xml:space="preserve"> Непра вступает в спор с Доном, побеждена Доном, он убивает её «калёной стрелой», а сам в отчаянии падает на «ножище-кинжалище». После их смерти от её крови потекла Непра-река, а от его – Дон. В устье Д. находился русск</w:t>
      </w:r>
      <w:r>
        <w:rPr>
          <w:rFonts w:ascii="Courier New" w:hAnsi="Courier New" w:cs="Courier New"/>
          <w:sz w:val="28"/>
          <w:szCs w:val="28"/>
        </w:rPr>
        <w:t>.</w:t>
      </w:r>
      <w:r w:rsidRPr="001C05E8">
        <w:rPr>
          <w:rFonts w:ascii="Courier New" w:hAnsi="Courier New" w:cs="Courier New"/>
          <w:sz w:val="28"/>
          <w:szCs w:val="28"/>
        </w:rPr>
        <w:t xml:space="preserve"> о</w:t>
      </w:r>
      <w:r>
        <w:rPr>
          <w:rFonts w:ascii="Courier New" w:hAnsi="Courier New" w:cs="Courier New"/>
          <w:sz w:val="28"/>
          <w:szCs w:val="28"/>
        </w:rPr>
        <w:t>.</w:t>
      </w:r>
      <w:r w:rsidRPr="001C05E8">
        <w:rPr>
          <w:rFonts w:ascii="Courier New" w:hAnsi="Courier New" w:cs="Courier New"/>
          <w:sz w:val="28"/>
          <w:szCs w:val="28"/>
        </w:rPr>
        <w:t xml:space="preserve"> Хортица (по имени русск</w:t>
      </w:r>
      <w:r>
        <w:rPr>
          <w:rFonts w:ascii="Courier New" w:hAnsi="Courier New" w:cs="Courier New"/>
          <w:sz w:val="28"/>
          <w:szCs w:val="28"/>
        </w:rPr>
        <w:t>. бога с</w:t>
      </w:r>
      <w:r w:rsidRPr="001C05E8">
        <w:rPr>
          <w:rFonts w:ascii="Courier New" w:hAnsi="Courier New" w:cs="Courier New"/>
          <w:sz w:val="28"/>
          <w:szCs w:val="28"/>
        </w:rPr>
        <w:t>олнца и времени Хорса), на кото</w:t>
      </w:r>
      <w:r>
        <w:rPr>
          <w:rFonts w:ascii="Courier New" w:hAnsi="Courier New" w:cs="Courier New"/>
          <w:sz w:val="28"/>
          <w:szCs w:val="28"/>
        </w:rPr>
        <w:t xml:space="preserve">ром </w:t>
      </w:r>
      <w:r w:rsidRPr="001C05E8">
        <w:rPr>
          <w:rFonts w:ascii="Courier New" w:hAnsi="Courier New" w:cs="Courier New"/>
          <w:sz w:val="28"/>
          <w:szCs w:val="28"/>
        </w:rPr>
        <w:t>е</w:t>
      </w:r>
      <w:r>
        <w:rPr>
          <w:rFonts w:ascii="Courier New" w:hAnsi="Courier New" w:cs="Courier New"/>
          <w:sz w:val="28"/>
          <w:szCs w:val="28"/>
        </w:rPr>
        <w:t>щё</w:t>
      </w:r>
      <w:r w:rsidRPr="001C05E8">
        <w:rPr>
          <w:rFonts w:ascii="Courier New" w:hAnsi="Courier New" w:cs="Courier New"/>
          <w:sz w:val="28"/>
          <w:szCs w:val="28"/>
        </w:rPr>
        <w:t xml:space="preserve"> </w:t>
      </w:r>
      <w:r>
        <w:rPr>
          <w:rFonts w:ascii="Courier New" w:hAnsi="Courier New" w:cs="Courier New"/>
          <w:sz w:val="28"/>
          <w:szCs w:val="28"/>
        </w:rPr>
        <w:t>до</w:t>
      </w:r>
      <w:r w:rsidRPr="001C05E8">
        <w:rPr>
          <w:rFonts w:ascii="Courier New" w:hAnsi="Courier New" w:cs="Courier New"/>
          <w:sz w:val="28"/>
          <w:szCs w:val="28"/>
        </w:rPr>
        <w:t xml:space="preserve"> Х в. жила русь.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ДНЕСТР - священная р. русск</w:t>
      </w:r>
      <w:r>
        <w:rPr>
          <w:rFonts w:ascii="Courier New" w:hAnsi="Courier New" w:cs="Courier New"/>
          <w:sz w:val="28"/>
          <w:szCs w:val="28"/>
        </w:rPr>
        <w:t>.</w:t>
      </w:r>
      <w:r w:rsidRPr="001C05E8">
        <w:rPr>
          <w:rFonts w:ascii="Courier New" w:hAnsi="Courier New" w:cs="Courier New"/>
          <w:sz w:val="28"/>
          <w:szCs w:val="28"/>
        </w:rPr>
        <w:t xml:space="preserve"> и слав. Название – от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Дану</w:t>
      </w:r>
      <w:r w:rsidRPr="001C05E8">
        <w:rPr>
          <w:rFonts w:ascii="Courier New" w:hAnsi="Courier New" w:cs="Courier New"/>
          <w:sz w:val="28"/>
          <w:szCs w:val="28"/>
        </w:rPr>
        <w:t xml:space="preserve"> («небесный поток»), у русск</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i/>
          <w:iCs/>
          <w:sz w:val="28"/>
          <w:szCs w:val="28"/>
        </w:rPr>
        <w:t>Дана</w:t>
      </w:r>
      <w:r w:rsidRPr="001C05E8">
        <w:rPr>
          <w:rFonts w:ascii="Courier New" w:hAnsi="Courier New" w:cs="Courier New"/>
          <w:sz w:val="28"/>
          <w:szCs w:val="28"/>
        </w:rPr>
        <w:t>. Длина – 1411 км. Др. название Тир, Тирас.</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ДНИ НЕДЕЛИ – этимологически тождественны во всех слав</w:t>
      </w:r>
      <w:r>
        <w:rPr>
          <w:rFonts w:ascii="Courier New" w:hAnsi="Courier New" w:cs="Courier New"/>
          <w:sz w:val="28"/>
          <w:szCs w:val="28"/>
        </w:rPr>
        <w:t>.</w:t>
      </w:r>
      <w:r w:rsidRPr="001C05E8">
        <w:rPr>
          <w:rFonts w:ascii="Courier New" w:hAnsi="Courier New" w:cs="Courier New"/>
          <w:sz w:val="28"/>
          <w:szCs w:val="28"/>
        </w:rPr>
        <w:t xml:space="preserve"> яз. Единственное исключение – русск</w:t>
      </w:r>
      <w:r>
        <w:rPr>
          <w:rFonts w:ascii="Courier New" w:hAnsi="Courier New" w:cs="Courier New"/>
          <w:sz w:val="28"/>
          <w:szCs w:val="28"/>
        </w:rPr>
        <w:t>.</w:t>
      </w:r>
      <w:r w:rsidRPr="001C05E8">
        <w:rPr>
          <w:rFonts w:ascii="Courier New" w:hAnsi="Courier New" w:cs="Courier New"/>
          <w:sz w:val="28"/>
          <w:szCs w:val="28"/>
        </w:rPr>
        <w:t xml:space="preserve"> «воскресенье» (от «кресити» - высекать огонь). У нем</w:t>
      </w:r>
      <w:r>
        <w:rPr>
          <w:rFonts w:ascii="Courier New" w:hAnsi="Courier New" w:cs="Courier New"/>
          <w:sz w:val="28"/>
          <w:szCs w:val="28"/>
        </w:rPr>
        <w:t>.</w:t>
      </w:r>
      <w:r w:rsidRPr="001C05E8">
        <w:rPr>
          <w:rFonts w:ascii="Courier New" w:hAnsi="Courier New" w:cs="Courier New"/>
          <w:sz w:val="28"/>
          <w:szCs w:val="28"/>
        </w:rPr>
        <w:t xml:space="preserve"> близкое к этому название </w:t>
      </w:r>
      <w:r w:rsidRPr="001C05E8">
        <w:rPr>
          <w:rFonts w:ascii="Courier New" w:hAnsi="Courier New" w:cs="Courier New"/>
          <w:sz w:val="28"/>
          <w:szCs w:val="28"/>
          <w:lang w:val="en-US"/>
        </w:rPr>
        <w:t>Sontag</w:t>
      </w:r>
      <w:r w:rsidRPr="001C05E8">
        <w:rPr>
          <w:rFonts w:ascii="Courier New" w:hAnsi="Courier New" w:cs="Courier New"/>
          <w:sz w:val="28"/>
          <w:szCs w:val="28"/>
        </w:rPr>
        <w:t xml:space="preserve"> – солнечный день. У слав</w:t>
      </w:r>
      <w:r>
        <w:rPr>
          <w:rFonts w:ascii="Courier New" w:hAnsi="Courier New" w:cs="Courier New"/>
          <w:sz w:val="28"/>
          <w:szCs w:val="28"/>
        </w:rPr>
        <w:t>.</w:t>
      </w:r>
      <w:r w:rsidRPr="001C05E8">
        <w:rPr>
          <w:rFonts w:ascii="Courier New" w:hAnsi="Courier New" w:cs="Courier New"/>
          <w:sz w:val="28"/>
          <w:szCs w:val="28"/>
        </w:rPr>
        <w:t xml:space="preserve"> же воскресенье называется «неделя» (с него начинался отсчёт недели), отсюда – «понедельник», по неделе следующий, а «среда» - середина недели, «вторник» - вторящий (второй), «четверг» - четвёртый, «пятница» - пятый. Логично пред</w:t>
      </w:r>
      <w:r>
        <w:rPr>
          <w:rFonts w:ascii="Courier New" w:hAnsi="Courier New" w:cs="Courier New"/>
          <w:sz w:val="28"/>
          <w:szCs w:val="28"/>
        </w:rPr>
        <w:t>положить, что такое название Д.</w:t>
      </w:r>
      <w:r w:rsidRPr="001C05E8">
        <w:rPr>
          <w:rFonts w:ascii="Courier New" w:hAnsi="Courier New" w:cs="Courier New"/>
          <w:sz w:val="28"/>
          <w:szCs w:val="28"/>
        </w:rPr>
        <w:t>н. было древнейш</w:t>
      </w:r>
      <w:r>
        <w:rPr>
          <w:rFonts w:ascii="Courier New" w:hAnsi="Courier New" w:cs="Courier New"/>
          <w:sz w:val="28"/>
          <w:szCs w:val="28"/>
        </w:rPr>
        <w:t xml:space="preserve">им. Позже недельное время </w:t>
      </w:r>
      <w:r w:rsidRPr="001C05E8">
        <w:rPr>
          <w:rFonts w:ascii="Courier New" w:hAnsi="Courier New" w:cs="Courier New"/>
          <w:sz w:val="28"/>
          <w:szCs w:val="28"/>
        </w:rPr>
        <w:t>исчисля</w:t>
      </w:r>
      <w:r>
        <w:rPr>
          <w:rFonts w:ascii="Courier New" w:hAnsi="Courier New" w:cs="Courier New"/>
          <w:sz w:val="28"/>
          <w:szCs w:val="28"/>
        </w:rPr>
        <w:t>ли</w:t>
      </w:r>
      <w:r w:rsidRPr="001C05E8">
        <w:rPr>
          <w:rFonts w:ascii="Courier New" w:hAnsi="Courier New" w:cs="Courier New"/>
          <w:sz w:val="28"/>
          <w:szCs w:val="28"/>
        </w:rPr>
        <w:t xml:space="preserve"> с понед</w:t>
      </w:r>
      <w:r w:rsidR="002A20A4">
        <w:rPr>
          <w:rFonts w:ascii="Courier New" w:hAnsi="Courier New" w:cs="Courier New"/>
          <w:sz w:val="28"/>
          <w:szCs w:val="28"/>
        </w:rPr>
        <w:t>е</w:t>
      </w:r>
      <w:r w:rsidRPr="001C05E8">
        <w:rPr>
          <w:rFonts w:ascii="Courier New" w:hAnsi="Courier New" w:cs="Courier New"/>
          <w:sz w:val="28"/>
          <w:szCs w:val="28"/>
        </w:rPr>
        <w:t>льника, а воскр</w:t>
      </w:r>
      <w:r>
        <w:rPr>
          <w:rFonts w:ascii="Courier New" w:hAnsi="Courier New" w:cs="Courier New"/>
          <w:sz w:val="28"/>
          <w:szCs w:val="28"/>
        </w:rPr>
        <w:t>есенье стали считать седьмым Д.</w:t>
      </w:r>
      <w:r w:rsidRPr="001C05E8">
        <w:rPr>
          <w:rFonts w:ascii="Courier New" w:hAnsi="Courier New" w:cs="Courier New"/>
          <w:sz w:val="28"/>
          <w:szCs w:val="28"/>
        </w:rPr>
        <w:t>н. Двойной счёт (как с воскресенья, так и с понедельника) сохранился (применяется) как в церковном</w:t>
      </w:r>
      <w:r w:rsidR="00AC24D2">
        <w:rPr>
          <w:rFonts w:ascii="Courier New" w:hAnsi="Courier New" w:cs="Courier New"/>
          <w:sz w:val="28"/>
          <w:szCs w:val="28"/>
        </w:rPr>
        <w:t>,</w:t>
      </w:r>
      <w:r w:rsidRPr="001C05E8">
        <w:rPr>
          <w:rFonts w:ascii="Courier New" w:hAnsi="Courier New" w:cs="Courier New"/>
          <w:sz w:val="28"/>
          <w:szCs w:val="28"/>
        </w:rPr>
        <w:t xml:space="preserve"> так и в народном календаре (например, пасха начинается с воскресенья; масленица завершается «прощённым воскресеньем»), такие «переключения» счёта недели привели к тому, что ныне есть одна неделя в церковном календаре («страстная» – там предшествующее ей «вербное воскресенье» принадлежит предыдущей «вербной неделе», а последующее – следующей светлой неделе) вообще без воскресенья, и одна неделя с двумя воскресеньями (с воскресенья Троицы до первого воскресенья Пятидесятницы).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ДОБРЕНТА КАНЕЦ – слав</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изгнавший в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авар из Дакии.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ДОБРО И ЗЛО у слав</w:t>
      </w:r>
      <w:r>
        <w:rPr>
          <w:rFonts w:ascii="Courier New" w:hAnsi="Courier New" w:cs="Courier New"/>
          <w:sz w:val="28"/>
          <w:szCs w:val="28"/>
        </w:rPr>
        <w:t>.</w:t>
      </w:r>
      <w:r w:rsidRPr="001C05E8">
        <w:rPr>
          <w:rFonts w:ascii="Courier New" w:hAnsi="Courier New" w:cs="Courier New"/>
          <w:sz w:val="28"/>
          <w:szCs w:val="28"/>
        </w:rPr>
        <w:t xml:space="preserve"> воплощено в богах Доля, Судьба, Среча (их целый ряд),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богах судьбы</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ДОГОДА, как и П</w:t>
      </w:r>
      <w:r w:rsidRPr="00C11061">
        <w:rPr>
          <w:rFonts w:ascii="Ozegov NT" w:hAnsi="Ozegov NT" w:cs="Ozegov NT"/>
          <w:sz w:val="28"/>
          <w:szCs w:val="28"/>
        </w:rPr>
        <w:t>О</w:t>
      </w:r>
      <w:r w:rsidRPr="001C05E8">
        <w:rPr>
          <w:rFonts w:ascii="Courier New" w:hAnsi="Courier New" w:cs="Courier New"/>
          <w:sz w:val="28"/>
          <w:szCs w:val="28"/>
        </w:rPr>
        <w:t xml:space="preserve">ГОДА – один из ветров, бог тихого, приятного ветерка. Всё остальное состояние природы называется </w:t>
      </w:r>
      <w:r w:rsidRPr="001C05E8">
        <w:rPr>
          <w:rFonts w:ascii="Courier New" w:hAnsi="Courier New" w:cs="Courier New"/>
          <w:i/>
          <w:iCs/>
          <w:sz w:val="28"/>
          <w:szCs w:val="28"/>
        </w:rPr>
        <w:t>непогода</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ДОД</w:t>
      </w:r>
      <w:r>
        <w:rPr>
          <w:rFonts w:ascii="Courier New" w:hAnsi="Courier New" w:cs="Courier New"/>
          <w:sz w:val="28"/>
          <w:szCs w:val="28"/>
        </w:rPr>
        <w:t>ОЛА</w:t>
      </w:r>
      <w:r w:rsidRPr="001C05E8">
        <w:rPr>
          <w:rFonts w:ascii="Courier New" w:hAnsi="Courier New" w:cs="Courier New"/>
          <w:sz w:val="28"/>
          <w:szCs w:val="28"/>
        </w:rPr>
        <w:t xml:space="preserve"> </w:t>
      </w:r>
      <w:r w:rsidRPr="00BF7662">
        <w:rPr>
          <w:rFonts w:ascii="Courier New" w:hAnsi="Courier New" w:cs="Courier New"/>
          <w:sz w:val="28"/>
          <w:szCs w:val="28"/>
        </w:rPr>
        <w:t>[</w:t>
      </w:r>
      <w:r w:rsidRPr="001C05E8">
        <w:rPr>
          <w:rFonts w:ascii="Courier New" w:hAnsi="Courier New" w:cs="Courier New"/>
          <w:sz w:val="28"/>
          <w:szCs w:val="28"/>
        </w:rPr>
        <w:t xml:space="preserve">ДИДИЛИЯ, </w:t>
      </w:r>
      <w:r>
        <w:rPr>
          <w:rFonts w:ascii="Courier New" w:hAnsi="Courier New" w:cs="Courier New"/>
          <w:sz w:val="28"/>
          <w:szCs w:val="28"/>
        </w:rPr>
        <w:t xml:space="preserve">ДЮДЮЛ, </w:t>
      </w:r>
      <w:r w:rsidRPr="001C05E8">
        <w:rPr>
          <w:rFonts w:ascii="Courier New" w:hAnsi="Courier New" w:cs="Courier New"/>
          <w:sz w:val="28"/>
          <w:szCs w:val="28"/>
        </w:rPr>
        <w:t xml:space="preserve">ЛЕТНИЦА, </w:t>
      </w:r>
      <w:r>
        <w:rPr>
          <w:rFonts w:ascii="Courier New" w:hAnsi="Courier New" w:cs="Courier New"/>
          <w:sz w:val="28"/>
          <w:szCs w:val="28"/>
        </w:rPr>
        <w:t xml:space="preserve">ПЕПЕРУГА, </w:t>
      </w:r>
      <w:r w:rsidRPr="001C05E8">
        <w:rPr>
          <w:rFonts w:ascii="Courier New" w:hAnsi="Courier New" w:cs="Courier New"/>
          <w:sz w:val="28"/>
          <w:szCs w:val="28"/>
        </w:rPr>
        <w:t xml:space="preserve">ПЕРУНИЦА, ПЛУГА, </w:t>
      </w:r>
      <w:r>
        <w:rPr>
          <w:rFonts w:ascii="Courier New" w:hAnsi="Courier New" w:cs="Courier New"/>
          <w:sz w:val="28"/>
          <w:szCs w:val="28"/>
        </w:rPr>
        <w:t>ПРЕПЕРУГА, ПРИЯ, П</w:t>
      </w:r>
      <w:r w:rsidRPr="00106C67">
        <w:rPr>
          <w:rFonts w:ascii="Ozegov NT" w:hAnsi="Ozegov NT" w:cs="Ozegov NT"/>
          <w:sz w:val="28"/>
          <w:szCs w:val="28"/>
        </w:rPr>
        <w:t>У</w:t>
      </w:r>
      <w:r>
        <w:rPr>
          <w:rFonts w:ascii="Courier New" w:hAnsi="Courier New" w:cs="Courier New"/>
          <w:sz w:val="28"/>
          <w:szCs w:val="28"/>
        </w:rPr>
        <w:t xml:space="preserve">ГА, </w:t>
      </w:r>
      <w:r w:rsidRPr="001C05E8">
        <w:rPr>
          <w:rFonts w:ascii="Courier New" w:hAnsi="Courier New" w:cs="Courier New"/>
          <w:sz w:val="28"/>
          <w:szCs w:val="28"/>
        </w:rPr>
        <w:t>СЕВА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СИВА (</w:t>
      </w:r>
      <w:r>
        <w:rPr>
          <w:rFonts w:ascii="Courier New" w:hAnsi="Courier New" w:cs="Courier New"/>
          <w:sz w:val="28"/>
          <w:szCs w:val="28"/>
          <w:lang w:val="en-US"/>
        </w:rPr>
        <w:t>SISIE</w:t>
      </w:r>
      <w:r>
        <w:rPr>
          <w:rFonts w:ascii="Courier New" w:hAnsi="Courier New" w:cs="Courier New"/>
          <w:sz w:val="28"/>
          <w:szCs w:val="28"/>
        </w:rPr>
        <w:t>), СИТА</w:t>
      </w:r>
      <w:r w:rsidR="00BB6B69">
        <w:rPr>
          <w:rFonts w:ascii="Courier New" w:hAnsi="Courier New" w:cs="Courier New"/>
          <w:sz w:val="28"/>
          <w:szCs w:val="28"/>
        </w:rPr>
        <w:t>, СИТИВРАТ</w:t>
      </w:r>
      <w:r w:rsidRPr="00BF7662">
        <w:rPr>
          <w:rFonts w:ascii="Courier New" w:hAnsi="Courier New" w:cs="Courier New"/>
          <w:sz w:val="28"/>
          <w:szCs w:val="28"/>
        </w:rPr>
        <w:t>]</w:t>
      </w:r>
      <w:r>
        <w:rPr>
          <w:rFonts w:ascii="Courier New" w:hAnsi="Courier New" w:cs="Courier New"/>
          <w:sz w:val="28"/>
          <w:szCs w:val="28"/>
        </w:rPr>
        <w:t xml:space="preserve"> – имена </w:t>
      </w:r>
      <w:r w:rsidRPr="00BB6B69">
        <w:rPr>
          <w:rFonts w:ascii="Courier New" w:hAnsi="Courier New" w:cs="Courier New"/>
          <w:b/>
          <w:sz w:val="28"/>
          <w:szCs w:val="28"/>
        </w:rPr>
        <w:t xml:space="preserve">богинь </w:t>
      </w:r>
      <w:r w:rsidR="00BB6B69" w:rsidRPr="00BB6B69">
        <w:rPr>
          <w:rFonts w:ascii="Courier New" w:hAnsi="Courier New" w:cs="Courier New"/>
          <w:b/>
          <w:sz w:val="28"/>
          <w:szCs w:val="28"/>
        </w:rPr>
        <w:t xml:space="preserve">и богов </w:t>
      </w:r>
      <w:r w:rsidRPr="00BB6B69">
        <w:rPr>
          <w:rFonts w:ascii="Courier New" w:hAnsi="Courier New" w:cs="Courier New"/>
          <w:b/>
          <w:sz w:val="28"/>
          <w:szCs w:val="28"/>
        </w:rPr>
        <w:t>плодородия</w:t>
      </w:r>
      <w:r>
        <w:rPr>
          <w:rFonts w:ascii="Courier New" w:hAnsi="Courier New" w:cs="Courier New"/>
          <w:sz w:val="28"/>
          <w:szCs w:val="28"/>
        </w:rPr>
        <w:t xml:space="preserve"> (часто сближаемые с богинями судьбы и богиней Земли)</w:t>
      </w:r>
      <w:r w:rsidR="00BB6B69">
        <w:rPr>
          <w:rFonts w:ascii="Courier New" w:hAnsi="Courier New" w:cs="Courier New"/>
          <w:sz w:val="28"/>
          <w:szCs w:val="28"/>
        </w:rPr>
        <w:t xml:space="preserve"> </w:t>
      </w:r>
      <w:r w:rsidR="00BB6B69" w:rsidRPr="00BB6B69">
        <w:rPr>
          <w:rFonts w:ascii="Courier New" w:hAnsi="Courier New" w:cs="Courier New"/>
          <w:b/>
          <w:sz w:val="28"/>
          <w:szCs w:val="28"/>
        </w:rPr>
        <w:t>и мира</w:t>
      </w:r>
      <w:r>
        <w:rPr>
          <w:rFonts w:ascii="Courier New" w:hAnsi="Courier New" w:cs="Courier New"/>
          <w:sz w:val="28"/>
          <w:szCs w:val="28"/>
        </w:rPr>
        <w:t xml:space="preserve">. </w:t>
      </w:r>
      <w:r w:rsidRPr="000D0690">
        <w:rPr>
          <w:rFonts w:ascii="Courier New" w:hAnsi="Courier New" w:cs="Courier New"/>
          <w:i/>
          <w:iCs/>
          <w:sz w:val="28"/>
          <w:szCs w:val="28"/>
        </w:rPr>
        <w:t>Д</w:t>
      </w:r>
      <w:r>
        <w:rPr>
          <w:rFonts w:ascii="Courier New" w:hAnsi="Courier New" w:cs="Courier New"/>
          <w:i/>
          <w:iCs/>
          <w:sz w:val="28"/>
          <w:szCs w:val="28"/>
        </w:rPr>
        <w:t>.</w:t>
      </w:r>
      <w:r>
        <w:rPr>
          <w:rFonts w:ascii="Courier New" w:hAnsi="Courier New" w:cs="Courier New"/>
          <w:sz w:val="28"/>
          <w:szCs w:val="28"/>
        </w:rPr>
        <w:t xml:space="preserve"> от «дол» - земля</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как поле культивированное, в отличие от </w:t>
      </w:r>
      <w:r>
        <w:rPr>
          <w:rFonts w:ascii="Courier New" w:hAnsi="Courier New" w:cs="Courier New"/>
          <w:sz w:val="28"/>
          <w:szCs w:val="28"/>
        </w:rPr>
        <w:t>з</w:t>
      </w:r>
      <w:r w:rsidRPr="001C05E8">
        <w:rPr>
          <w:rFonts w:ascii="Courier New" w:hAnsi="Courier New" w:cs="Courier New"/>
          <w:sz w:val="28"/>
          <w:szCs w:val="28"/>
        </w:rPr>
        <w:t>емл</w:t>
      </w:r>
      <w:r w:rsidRPr="00C11061">
        <w:rPr>
          <w:rFonts w:ascii="Ozegov NT" w:hAnsi="Ozegov NT" w:cs="Ozegov NT"/>
          <w:sz w:val="28"/>
          <w:szCs w:val="28"/>
        </w:rPr>
        <w:t>и</w:t>
      </w:r>
      <w:r w:rsidRPr="001C05E8">
        <w:rPr>
          <w:rFonts w:ascii="Courier New" w:hAnsi="Courier New" w:cs="Courier New"/>
          <w:sz w:val="28"/>
          <w:szCs w:val="28"/>
        </w:rPr>
        <w:t xml:space="preserve"> – космического тела; земл</w:t>
      </w:r>
      <w:r w:rsidRPr="00C11061">
        <w:rPr>
          <w:rFonts w:ascii="Ozegov NT" w:hAnsi="Ozegov NT" w:cs="Ozegov NT"/>
          <w:sz w:val="28"/>
          <w:szCs w:val="28"/>
        </w:rPr>
        <w:t>и</w:t>
      </w:r>
      <w:r w:rsidRPr="001C05E8">
        <w:rPr>
          <w:rFonts w:ascii="Courier New" w:hAnsi="Courier New" w:cs="Courier New"/>
          <w:sz w:val="28"/>
          <w:szCs w:val="28"/>
        </w:rPr>
        <w:t xml:space="preserve"> с неосвоенным пространством дикой природы; а также земл</w:t>
      </w:r>
      <w:r w:rsidRPr="00C11061">
        <w:rPr>
          <w:rFonts w:ascii="Ozegov NT" w:hAnsi="Ozegov NT" w:cs="Ozegov NT"/>
          <w:sz w:val="28"/>
          <w:szCs w:val="28"/>
        </w:rPr>
        <w:t>и</w:t>
      </w:r>
      <w:r w:rsidRPr="001C05E8">
        <w:rPr>
          <w:rFonts w:ascii="Courier New" w:hAnsi="Courier New" w:cs="Courier New"/>
          <w:sz w:val="28"/>
          <w:szCs w:val="28"/>
        </w:rPr>
        <w:t>, как чрева; «до дол</w:t>
      </w:r>
      <w:r w:rsidRPr="00310EAE">
        <w:rPr>
          <w:rFonts w:ascii="Ozegov NT" w:hAnsi="Ozegov NT" w:cs="Ozegov NT"/>
          <w:sz w:val="28"/>
          <w:szCs w:val="28"/>
        </w:rPr>
        <w:t>у</w:t>
      </w:r>
      <w:r w:rsidRPr="001C05E8">
        <w:rPr>
          <w:rFonts w:ascii="Courier New" w:hAnsi="Courier New" w:cs="Courier New"/>
          <w:sz w:val="28"/>
          <w:szCs w:val="28"/>
        </w:rPr>
        <w:t>» - до земл</w:t>
      </w:r>
      <w:r w:rsidRPr="00C11061">
        <w:rPr>
          <w:rFonts w:ascii="Ozegov NT" w:hAnsi="Ozegov NT" w:cs="Ozegov NT"/>
          <w:sz w:val="28"/>
          <w:szCs w:val="28"/>
        </w:rPr>
        <w:t>и</w:t>
      </w:r>
      <w:r w:rsidRPr="001C05E8">
        <w:rPr>
          <w:rFonts w:ascii="Courier New" w:hAnsi="Courier New" w:cs="Courier New"/>
          <w:sz w:val="28"/>
          <w:szCs w:val="28"/>
        </w:rPr>
        <w:t>) –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богиня плодородия </w:t>
      </w:r>
      <w:r>
        <w:rPr>
          <w:rFonts w:ascii="Courier New" w:hAnsi="Courier New" w:cs="Courier New"/>
          <w:sz w:val="28"/>
          <w:szCs w:val="28"/>
        </w:rPr>
        <w:t>з</w:t>
      </w:r>
      <w:r w:rsidRPr="001C05E8">
        <w:rPr>
          <w:rFonts w:ascii="Courier New" w:hAnsi="Courier New" w:cs="Courier New"/>
          <w:sz w:val="28"/>
          <w:szCs w:val="28"/>
        </w:rPr>
        <w:t>емл</w:t>
      </w:r>
      <w:r w:rsidRPr="00C11061">
        <w:rPr>
          <w:rFonts w:ascii="Ozegov NT" w:hAnsi="Ozegov NT" w:cs="Ozegov NT"/>
          <w:sz w:val="28"/>
          <w:szCs w:val="28"/>
        </w:rPr>
        <w:t>и</w:t>
      </w:r>
      <w:r w:rsidRPr="001C05E8">
        <w:rPr>
          <w:rFonts w:ascii="Courier New" w:hAnsi="Courier New" w:cs="Courier New"/>
          <w:sz w:val="28"/>
          <w:szCs w:val="28"/>
        </w:rPr>
        <w:t xml:space="preserve"> и дождя её оплодотворяющего; богиня землепашества; юная, прекрасная, с волосами цвета спелых пшеничных колосьев</w:t>
      </w:r>
      <w:r>
        <w:rPr>
          <w:rFonts w:ascii="Courier New" w:hAnsi="Courier New" w:cs="Courier New"/>
          <w:sz w:val="28"/>
          <w:szCs w:val="28"/>
        </w:rPr>
        <w:t xml:space="preserve"> (золотыми)</w:t>
      </w:r>
      <w:r w:rsidRPr="001C05E8">
        <w:rPr>
          <w:rFonts w:ascii="Courier New" w:hAnsi="Courier New" w:cs="Courier New"/>
          <w:sz w:val="28"/>
          <w:szCs w:val="28"/>
        </w:rPr>
        <w:t xml:space="preserve">. По некоторым версиям, супруга </w:t>
      </w:r>
      <w:r w:rsidRPr="001C05E8">
        <w:rPr>
          <w:rFonts w:ascii="Courier New" w:hAnsi="Courier New" w:cs="Courier New"/>
          <w:i/>
          <w:iCs/>
          <w:sz w:val="28"/>
          <w:szCs w:val="28"/>
        </w:rPr>
        <w:t>Перуна</w:t>
      </w:r>
      <w:r w:rsidRPr="001C05E8">
        <w:rPr>
          <w:rFonts w:ascii="Courier New" w:hAnsi="Courier New" w:cs="Courier New"/>
          <w:sz w:val="28"/>
          <w:szCs w:val="28"/>
        </w:rPr>
        <w:t xml:space="preserve">. Она также покровительница брака, женщин и детей. В сербо-хорватских регионах у неё есть имена </w:t>
      </w:r>
      <w:r w:rsidRPr="001C05E8">
        <w:rPr>
          <w:rFonts w:ascii="Courier New" w:hAnsi="Courier New" w:cs="Courier New"/>
          <w:i/>
          <w:iCs/>
          <w:sz w:val="28"/>
          <w:szCs w:val="28"/>
        </w:rPr>
        <w:t>Дудулейка, Додолица, Додолице</w:t>
      </w:r>
      <w:r w:rsidRPr="001C05E8">
        <w:rPr>
          <w:rFonts w:ascii="Courier New" w:hAnsi="Courier New" w:cs="Courier New"/>
          <w:sz w:val="28"/>
          <w:szCs w:val="28"/>
        </w:rPr>
        <w:t xml:space="preserve">; у болгар: </w:t>
      </w:r>
      <w:r w:rsidRPr="001C05E8">
        <w:rPr>
          <w:rFonts w:ascii="Courier New" w:hAnsi="Courier New" w:cs="Courier New"/>
          <w:i/>
          <w:iCs/>
          <w:sz w:val="28"/>
          <w:szCs w:val="28"/>
        </w:rPr>
        <w:t>Дудула, Дудулица, Дудоле</w:t>
      </w:r>
      <w:r w:rsidRPr="001C05E8">
        <w:rPr>
          <w:rFonts w:ascii="Courier New" w:hAnsi="Courier New" w:cs="Courier New"/>
          <w:sz w:val="28"/>
          <w:szCs w:val="28"/>
        </w:rPr>
        <w:t xml:space="preserve">; у поляков ей соответствовали </w:t>
      </w:r>
      <w:r w:rsidRPr="001C05E8">
        <w:rPr>
          <w:rFonts w:ascii="Courier New" w:hAnsi="Courier New" w:cs="Courier New"/>
          <w:i/>
          <w:iCs/>
          <w:sz w:val="28"/>
          <w:szCs w:val="28"/>
        </w:rPr>
        <w:t>Дзидзиля, Дзидзилья, Цицилия</w:t>
      </w:r>
      <w:r w:rsidRPr="001C05E8">
        <w:rPr>
          <w:rFonts w:ascii="Courier New" w:hAnsi="Courier New" w:cs="Courier New"/>
          <w:sz w:val="28"/>
          <w:szCs w:val="28"/>
        </w:rPr>
        <w:t xml:space="preserve"> или </w:t>
      </w:r>
      <w:r w:rsidRPr="001C05E8">
        <w:rPr>
          <w:rFonts w:ascii="Courier New" w:hAnsi="Courier New" w:cs="Courier New"/>
          <w:i/>
          <w:iCs/>
          <w:sz w:val="28"/>
          <w:szCs w:val="28"/>
        </w:rPr>
        <w:t>Перперуна</w:t>
      </w:r>
      <w:r>
        <w:rPr>
          <w:rFonts w:ascii="Courier New" w:hAnsi="Courier New" w:cs="Courier New"/>
          <w:i/>
          <w:iCs/>
          <w:sz w:val="28"/>
          <w:szCs w:val="28"/>
        </w:rPr>
        <w:t xml:space="preserve">; </w:t>
      </w:r>
      <w:r w:rsidRPr="00310EAE">
        <w:rPr>
          <w:rFonts w:ascii="Courier New" w:hAnsi="Courier New" w:cs="Courier New"/>
          <w:sz w:val="28"/>
          <w:szCs w:val="28"/>
        </w:rPr>
        <w:t>у болгар</w:t>
      </w:r>
      <w:r>
        <w:rPr>
          <w:rFonts w:ascii="Courier New" w:hAnsi="Courier New" w:cs="Courier New"/>
          <w:i/>
          <w:iCs/>
          <w:sz w:val="28"/>
          <w:szCs w:val="28"/>
        </w:rPr>
        <w:t xml:space="preserve"> – Пеперуга, Преперуна; </w:t>
      </w:r>
      <w:r w:rsidRPr="008B6959">
        <w:rPr>
          <w:rFonts w:ascii="Courier New" w:hAnsi="Courier New" w:cs="Courier New"/>
          <w:sz w:val="28"/>
          <w:szCs w:val="28"/>
        </w:rPr>
        <w:t>у зап. слав</w:t>
      </w:r>
      <w:r>
        <w:rPr>
          <w:rFonts w:ascii="Courier New" w:hAnsi="Courier New" w:cs="Courier New"/>
          <w:sz w:val="28"/>
          <w:szCs w:val="28"/>
        </w:rPr>
        <w:t>.</w:t>
      </w:r>
      <w:r>
        <w:rPr>
          <w:rFonts w:ascii="Courier New" w:hAnsi="Courier New" w:cs="Courier New"/>
          <w:i/>
          <w:iCs/>
          <w:sz w:val="28"/>
          <w:szCs w:val="28"/>
        </w:rPr>
        <w:t xml:space="preserve"> – Сива (</w:t>
      </w:r>
      <w:r w:rsidRPr="008B6959">
        <w:rPr>
          <w:rFonts w:ascii="Courier New" w:hAnsi="Courier New" w:cs="Courier New"/>
          <w:i/>
          <w:iCs/>
          <w:sz w:val="28"/>
          <w:szCs w:val="28"/>
          <w:lang w:val="en-US"/>
        </w:rPr>
        <w:t>Sisie</w:t>
      </w:r>
      <w:r w:rsidRPr="008B6959">
        <w:rPr>
          <w:rFonts w:ascii="Courier New" w:hAnsi="Courier New" w:cs="Courier New"/>
          <w:i/>
          <w:iCs/>
          <w:sz w:val="28"/>
          <w:szCs w:val="28"/>
        </w:rPr>
        <w:t>)</w:t>
      </w:r>
      <w:r>
        <w:rPr>
          <w:rFonts w:ascii="Courier New" w:hAnsi="Courier New" w:cs="Courier New"/>
          <w:sz w:val="28"/>
          <w:szCs w:val="28"/>
        </w:rPr>
        <w:t xml:space="preserve">; у русск. – ещё и </w:t>
      </w:r>
      <w:r w:rsidRPr="008B6959">
        <w:rPr>
          <w:rFonts w:ascii="Courier New" w:hAnsi="Courier New" w:cs="Courier New"/>
          <w:i/>
          <w:iCs/>
          <w:sz w:val="28"/>
          <w:szCs w:val="28"/>
        </w:rPr>
        <w:t>Прия</w:t>
      </w:r>
      <w:r w:rsidRPr="001C05E8">
        <w:rPr>
          <w:rFonts w:ascii="Courier New" w:hAnsi="Courier New" w:cs="Courier New"/>
          <w:sz w:val="28"/>
          <w:szCs w:val="28"/>
        </w:rPr>
        <w:t>.</w:t>
      </w:r>
      <w:r>
        <w:rPr>
          <w:rFonts w:ascii="Courier New" w:hAnsi="Courier New" w:cs="Courier New"/>
          <w:sz w:val="28"/>
          <w:szCs w:val="28"/>
        </w:rPr>
        <w:t xml:space="preserve"> </w:t>
      </w:r>
      <w:r w:rsidR="00910536">
        <w:rPr>
          <w:rFonts w:ascii="Courier New" w:hAnsi="Courier New" w:cs="Courier New"/>
          <w:sz w:val="28"/>
          <w:szCs w:val="28"/>
        </w:rPr>
        <w:t>В весенне</w:t>
      </w:r>
      <w:r w:rsidRPr="001C05E8">
        <w:rPr>
          <w:rFonts w:ascii="Courier New" w:hAnsi="Courier New" w:cs="Courier New"/>
          <w:sz w:val="28"/>
          <w:szCs w:val="28"/>
        </w:rPr>
        <w:t>-летних ритуалах вызывания дождя её представляла жрица или избранная и наряженная в цветы, тр</w:t>
      </w:r>
      <w:r w:rsidRPr="00C11061">
        <w:rPr>
          <w:rFonts w:ascii="Ozegov NT" w:hAnsi="Ozegov NT" w:cs="Ozegov NT"/>
          <w:sz w:val="28"/>
          <w:szCs w:val="28"/>
        </w:rPr>
        <w:t>а</w:t>
      </w:r>
      <w:r w:rsidRPr="001C05E8">
        <w:rPr>
          <w:rFonts w:ascii="Courier New" w:hAnsi="Courier New" w:cs="Courier New"/>
          <w:sz w:val="28"/>
          <w:szCs w:val="28"/>
        </w:rPr>
        <w:t xml:space="preserve">вы, ветки, ленты, свисающие вниз, к долу, юная девушка, или несколько девушек (свита Д.). Например, у сербов в Аликсеначском Поморавье, где Додолицами избирались 6 девушек в возрасте 12-16 лет, 4 пели специальные песни и водили хоровод, а две представляли </w:t>
      </w:r>
      <w:r w:rsidRPr="001C05E8">
        <w:rPr>
          <w:rFonts w:ascii="Courier New" w:hAnsi="Courier New" w:cs="Courier New"/>
          <w:i/>
          <w:iCs/>
          <w:sz w:val="28"/>
          <w:szCs w:val="28"/>
        </w:rPr>
        <w:t xml:space="preserve">Додола и Додолицу </w:t>
      </w:r>
      <w:r w:rsidRPr="001C05E8">
        <w:rPr>
          <w:rFonts w:ascii="Courier New" w:hAnsi="Courier New" w:cs="Courier New"/>
          <w:sz w:val="28"/>
          <w:szCs w:val="28"/>
        </w:rPr>
        <w:t>(плуг и борозду; а м</w:t>
      </w:r>
      <w:r>
        <w:rPr>
          <w:rFonts w:ascii="Courier New" w:hAnsi="Courier New" w:cs="Courier New"/>
          <w:sz w:val="28"/>
          <w:szCs w:val="28"/>
        </w:rPr>
        <w:t>.</w:t>
      </w:r>
      <w:r w:rsidRPr="001C05E8">
        <w:rPr>
          <w:rFonts w:ascii="Courier New" w:hAnsi="Courier New" w:cs="Courier New"/>
          <w:sz w:val="28"/>
          <w:szCs w:val="28"/>
        </w:rPr>
        <w:t xml:space="preserve"> б</w:t>
      </w:r>
      <w:r>
        <w:rPr>
          <w:rFonts w:ascii="Courier New" w:hAnsi="Courier New" w:cs="Courier New"/>
          <w:sz w:val="28"/>
          <w:szCs w:val="28"/>
        </w:rPr>
        <w:t>.</w:t>
      </w:r>
      <w:r w:rsidRPr="001C05E8">
        <w:rPr>
          <w:rFonts w:ascii="Courier New" w:hAnsi="Courier New" w:cs="Courier New"/>
          <w:sz w:val="28"/>
          <w:szCs w:val="28"/>
        </w:rPr>
        <w:t xml:space="preserve"> Перуна, де</w:t>
      </w:r>
      <w:r>
        <w:rPr>
          <w:rFonts w:ascii="Courier New" w:hAnsi="Courier New" w:cs="Courier New"/>
          <w:sz w:val="28"/>
          <w:szCs w:val="28"/>
        </w:rPr>
        <w:t>ржащего в руках плуг,</w:t>
      </w:r>
      <w:r w:rsidRPr="001C05E8">
        <w:rPr>
          <w:rFonts w:ascii="Courier New" w:hAnsi="Courier New" w:cs="Courier New"/>
          <w:sz w:val="28"/>
          <w:szCs w:val="28"/>
        </w:rPr>
        <w:t xml:space="preserve"> и борозду).</w:t>
      </w:r>
      <w:r>
        <w:rPr>
          <w:rFonts w:ascii="Courier New" w:hAnsi="Courier New" w:cs="Courier New"/>
          <w:sz w:val="28"/>
          <w:szCs w:val="28"/>
        </w:rPr>
        <w:t xml:space="preserve"> Их украшали венками (короной з</w:t>
      </w:r>
      <w:r w:rsidRPr="001C05E8">
        <w:rPr>
          <w:rFonts w:ascii="Courier New" w:hAnsi="Courier New" w:cs="Courier New"/>
          <w:sz w:val="28"/>
          <w:szCs w:val="28"/>
        </w:rPr>
        <w:t>емл</w:t>
      </w:r>
      <w:r w:rsidRPr="00A43261">
        <w:rPr>
          <w:rFonts w:ascii="Ozegov NT" w:hAnsi="Ozegov NT" w:cs="Ozegov NT"/>
          <w:sz w:val="28"/>
          <w:szCs w:val="28"/>
        </w:rPr>
        <w:t>и</w:t>
      </w:r>
      <w:r w:rsidRPr="001C05E8">
        <w:rPr>
          <w:rFonts w:ascii="Courier New" w:hAnsi="Courier New" w:cs="Courier New"/>
          <w:sz w:val="28"/>
          <w:szCs w:val="28"/>
        </w:rPr>
        <w:t>) - короновали; лили на них воду – символический дождь; преподносили им хлеб («ситный») – символ плодородия и культуры.</w:t>
      </w:r>
      <w:r>
        <w:rPr>
          <w:rFonts w:ascii="Courier New" w:hAnsi="Courier New" w:cs="Courier New"/>
          <w:sz w:val="28"/>
          <w:szCs w:val="28"/>
        </w:rPr>
        <w:t xml:space="preserve"> </w:t>
      </w:r>
      <w:r w:rsidRPr="001C05E8">
        <w:rPr>
          <w:rFonts w:ascii="Courier New" w:hAnsi="Courier New" w:cs="Courier New"/>
          <w:sz w:val="28"/>
          <w:szCs w:val="28"/>
        </w:rPr>
        <w:t xml:space="preserve">Для додольских песен характерны мотивы отмыкания </w:t>
      </w:r>
      <w:r>
        <w:rPr>
          <w:rFonts w:ascii="Courier New" w:hAnsi="Courier New" w:cs="Courier New"/>
          <w:sz w:val="28"/>
          <w:szCs w:val="28"/>
        </w:rPr>
        <w:t xml:space="preserve">небесных </w:t>
      </w:r>
      <w:r w:rsidRPr="001C05E8">
        <w:rPr>
          <w:rFonts w:ascii="Courier New" w:hAnsi="Courier New" w:cs="Courier New"/>
          <w:sz w:val="28"/>
          <w:szCs w:val="28"/>
        </w:rPr>
        <w:t>«врат» (болг.: «Отвори врата, домакина, ой Додоле!»); моление о дожде («ситном дождичке») или влаге-росе – «ситной росе» (серб.: «Додолица бога моли: да ми, боже, ситну росу!»).</w:t>
      </w:r>
      <w:r>
        <w:rPr>
          <w:rFonts w:ascii="Courier New" w:hAnsi="Courier New" w:cs="Courier New"/>
          <w:sz w:val="28"/>
          <w:szCs w:val="28"/>
        </w:rPr>
        <w:t xml:space="preserve"> Знак плодородия у женской богини плодородия (и у любой женщины-матери) находился меж ног. Эта мысль нашла отражение в семицкой русск. песне:</w:t>
      </w:r>
    </w:p>
    <w:p w:rsidR="00010FEF" w:rsidRPr="00A4256E"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sz w:val="28"/>
          <w:szCs w:val="28"/>
        </w:rPr>
        <w:t xml:space="preserve">  </w:t>
      </w:r>
      <w:r w:rsidRPr="00A4256E">
        <w:rPr>
          <w:rFonts w:ascii="Courier New" w:hAnsi="Courier New" w:cs="Courier New"/>
          <w:i/>
          <w:iCs/>
          <w:sz w:val="28"/>
          <w:szCs w:val="28"/>
        </w:rPr>
        <w:t>Где девки шли,</w:t>
      </w:r>
    </w:p>
    <w:p w:rsidR="00010FEF" w:rsidRPr="00A4256E" w:rsidRDefault="00010FEF" w:rsidP="00010FEF">
      <w:pPr>
        <w:widowControl/>
        <w:tabs>
          <w:tab w:val="left" w:pos="432"/>
        </w:tabs>
        <w:snapToGrid/>
        <w:ind w:left="-1104" w:right="24" w:firstLine="504"/>
        <w:jc w:val="both"/>
        <w:rPr>
          <w:rFonts w:ascii="Courier New" w:hAnsi="Courier New" w:cs="Courier New"/>
          <w:i/>
          <w:iCs/>
          <w:sz w:val="28"/>
          <w:szCs w:val="28"/>
        </w:rPr>
      </w:pPr>
      <w:r w:rsidRPr="00A4256E">
        <w:rPr>
          <w:rFonts w:ascii="Courier New" w:hAnsi="Courier New" w:cs="Courier New"/>
          <w:i/>
          <w:iCs/>
          <w:sz w:val="28"/>
          <w:szCs w:val="28"/>
        </w:rPr>
        <w:t xml:space="preserve">  Сарафанами трясли –</w:t>
      </w:r>
    </w:p>
    <w:p w:rsidR="00010FEF" w:rsidRPr="00A4256E" w:rsidRDefault="00010FEF" w:rsidP="00010FEF">
      <w:pPr>
        <w:widowControl/>
        <w:tabs>
          <w:tab w:val="left" w:pos="432"/>
        </w:tabs>
        <w:snapToGrid/>
        <w:ind w:left="-1104" w:right="24" w:firstLine="504"/>
        <w:jc w:val="both"/>
        <w:rPr>
          <w:rFonts w:ascii="Courier New" w:hAnsi="Courier New" w:cs="Courier New"/>
          <w:i/>
          <w:iCs/>
          <w:sz w:val="28"/>
          <w:szCs w:val="28"/>
        </w:rPr>
      </w:pPr>
      <w:r w:rsidRPr="00A4256E">
        <w:rPr>
          <w:rFonts w:ascii="Courier New" w:hAnsi="Courier New" w:cs="Courier New"/>
          <w:i/>
          <w:iCs/>
          <w:sz w:val="28"/>
          <w:szCs w:val="28"/>
        </w:rPr>
        <w:t xml:space="preserve">  Там рожь густа,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A4256E">
        <w:rPr>
          <w:rFonts w:ascii="Courier New" w:hAnsi="Courier New" w:cs="Courier New"/>
          <w:i/>
          <w:iCs/>
          <w:sz w:val="28"/>
          <w:szCs w:val="28"/>
        </w:rPr>
        <w:t xml:space="preserve">  Умолотиста…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Следовательно</w:t>
      </w:r>
      <w:r w:rsidR="00F77B88">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Д. - это древ</w:t>
      </w:r>
      <w:r>
        <w:rPr>
          <w:rFonts w:ascii="Courier New" w:hAnsi="Courier New" w:cs="Courier New"/>
          <w:sz w:val="28"/>
          <w:szCs w:val="28"/>
        </w:rPr>
        <w:t>.</w:t>
      </w:r>
      <w:r w:rsidRPr="001C05E8">
        <w:rPr>
          <w:rFonts w:ascii="Courier New" w:hAnsi="Courier New" w:cs="Courier New"/>
          <w:sz w:val="28"/>
          <w:szCs w:val="28"/>
        </w:rPr>
        <w:t xml:space="preserve"> вед</w:t>
      </w:r>
      <w:r>
        <w:rPr>
          <w:rFonts w:ascii="Courier New" w:hAnsi="Courier New" w:cs="Courier New"/>
          <w:sz w:val="28"/>
          <w:szCs w:val="28"/>
        </w:rPr>
        <w:t>.</w:t>
      </w:r>
      <w:r w:rsidRPr="001C05E8">
        <w:rPr>
          <w:rFonts w:ascii="Courier New" w:hAnsi="Courier New" w:cs="Courier New"/>
          <w:sz w:val="28"/>
          <w:szCs w:val="28"/>
        </w:rPr>
        <w:t xml:space="preserve"> богиня </w:t>
      </w:r>
      <w:r w:rsidRPr="001C05E8">
        <w:rPr>
          <w:rFonts w:ascii="Courier New" w:hAnsi="Courier New" w:cs="Courier New"/>
          <w:i/>
          <w:iCs/>
          <w:sz w:val="28"/>
          <w:szCs w:val="28"/>
        </w:rPr>
        <w:t>Сита</w:t>
      </w:r>
      <w:r w:rsidRPr="001C05E8">
        <w:rPr>
          <w:rFonts w:ascii="Courier New" w:hAnsi="Courier New" w:cs="Courier New"/>
          <w:sz w:val="28"/>
          <w:szCs w:val="28"/>
        </w:rPr>
        <w:t xml:space="preserve"> («борозда»), известная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по ведам (РВ.</w:t>
      </w:r>
      <w:r w:rsidRPr="001C05E8">
        <w:rPr>
          <w:rFonts w:ascii="Courier New" w:hAnsi="Courier New" w:cs="Courier New"/>
          <w:sz w:val="28"/>
          <w:szCs w:val="28"/>
          <w:lang w:val="en-US"/>
        </w:rPr>
        <w:t>IV</w:t>
      </w:r>
      <w:r w:rsidRPr="001C05E8">
        <w:rPr>
          <w:rFonts w:ascii="Courier New" w:hAnsi="Courier New" w:cs="Courier New"/>
          <w:sz w:val="28"/>
          <w:szCs w:val="28"/>
        </w:rPr>
        <w:t xml:space="preserve">.57.5-7; где она уп. вместе с </w:t>
      </w:r>
      <w:r w:rsidRPr="001C05E8">
        <w:rPr>
          <w:rFonts w:ascii="Courier New" w:hAnsi="Courier New" w:cs="Courier New"/>
          <w:i/>
          <w:iCs/>
          <w:sz w:val="28"/>
          <w:szCs w:val="28"/>
        </w:rPr>
        <w:t>лемехом плуга</w:t>
      </w:r>
      <w:r w:rsidRPr="001C05E8">
        <w:rPr>
          <w:rFonts w:ascii="Courier New" w:hAnsi="Courier New" w:cs="Courier New"/>
          <w:sz w:val="28"/>
          <w:szCs w:val="28"/>
        </w:rPr>
        <w:t xml:space="preserve">). Она родилась из борозды, когда бог </w:t>
      </w:r>
      <w:r w:rsidRPr="001C05E8">
        <w:rPr>
          <w:rFonts w:ascii="Courier New" w:hAnsi="Courier New" w:cs="Courier New"/>
          <w:i/>
          <w:iCs/>
          <w:sz w:val="28"/>
          <w:szCs w:val="28"/>
        </w:rPr>
        <w:t>Индра</w:t>
      </w:r>
      <w:r w:rsidRPr="001C05E8">
        <w:rPr>
          <w:rFonts w:ascii="Courier New" w:hAnsi="Courier New" w:cs="Courier New"/>
          <w:sz w:val="28"/>
          <w:szCs w:val="28"/>
        </w:rPr>
        <w:t xml:space="preserve"> (у русск</w:t>
      </w:r>
      <w:r>
        <w:rPr>
          <w:rFonts w:ascii="Courier New" w:hAnsi="Courier New" w:cs="Courier New"/>
          <w:sz w:val="28"/>
          <w:szCs w:val="28"/>
        </w:rPr>
        <w:t>.</w:t>
      </w:r>
      <w:r w:rsidRPr="001C05E8">
        <w:rPr>
          <w:rFonts w:ascii="Courier New" w:hAnsi="Courier New" w:cs="Courier New"/>
          <w:sz w:val="28"/>
          <w:szCs w:val="28"/>
        </w:rPr>
        <w:t xml:space="preserve"> Перун) впервые вспорол живот </w:t>
      </w:r>
      <w:r>
        <w:rPr>
          <w:rFonts w:ascii="Courier New" w:hAnsi="Courier New" w:cs="Courier New"/>
          <w:sz w:val="28"/>
          <w:szCs w:val="28"/>
        </w:rPr>
        <w:t>з</w:t>
      </w:r>
      <w:r w:rsidRPr="001C05E8">
        <w:rPr>
          <w:rFonts w:ascii="Courier New" w:hAnsi="Courier New" w:cs="Courier New"/>
          <w:sz w:val="28"/>
          <w:szCs w:val="28"/>
        </w:rPr>
        <w:t>емле, вспахивая поле, чтобы обучить протоиндое</w:t>
      </w:r>
      <w:r>
        <w:rPr>
          <w:rFonts w:ascii="Courier New" w:hAnsi="Courier New" w:cs="Courier New"/>
          <w:sz w:val="28"/>
          <w:szCs w:val="28"/>
        </w:rPr>
        <w:t>вропейцев культивированию з</w:t>
      </w:r>
      <w:r w:rsidRPr="001C05E8">
        <w:rPr>
          <w:rFonts w:ascii="Courier New" w:hAnsi="Courier New" w:cs="Courier New"/>
          <w:sz w:val="28"/>
          <w:szCs w:val="28"/>
        </w:rPr>
        <w:t>емли</w:t>
      </w:r>
      <w:r w:rsidR="00F77B88">
        <w:rPr>
          <w:rFonts w:ascii="Courier New" w:hAnsi="Courier New" w:cs="Courier New"/>
          <w:sz w:val="28"/>
          <w:szCs w:val="28"/>
        </w:rPr>
        <w:t>.</w:t>
      </w:r>
      <w:r w:rsidRPr="001C05E8">
        <w:rPr>
          <w:rFonts w:ascii="Courier New" w:hAnsi="Courier New" w:cs="Courier New"/>
          <w:sz w:val="28"/>
          <w:szCs w:val="28"/>
        </w:rPr>
        <w:t xml:space="preserve"> </w:t>
      </w:r>
      <w:r w:rsidR="00F77B88">
        <w:rPr>
          <w:rFonts w:ascii="Courier New" w:hAnsi="Courier New" w:cs="Courier New"/>
          <w:sz w:val="28"/>
          <w:szCs w:val="28"/>
        </w:rPr>
        <w:t>К</w:t>
      </w:r>
      <w:r w:rsidRPr="001C05E8">
        <w:rPr>
          <w:rFonts w:ascii="Courier New" w:hAnsi="Courier New" w:cs="Courier New"/>
          <w:sz w:val="28"/>
          <w:szCs w:val="28"/>
        </w:rPr>
        <w:t>ультуре земледелия. Он взял прекрасную девушку с золотистыми пшеничными волосами, появившуюся из борозды, в жёны.</w:t>
      </w:r>
      <w:r>
        <w:rPr>
          <w:rFonts w:ascii="Courier New" w:hAnsi="Courier New" w:cs="Courier New"/>
          <w:sz w:val="28"/>
          <w:szCs w:val="28"/>
        </w:rPr>
        <w:t xml:space="preserve"> </w:t>
      </w:r>
      <w:r w:rsidRPr="001C05E8">
        <w:rPr>
          <w:rFonts w:ascii="Courier New" w:hAnsi="Courier New" w:cs="Courier New"/>
          <w:sz w:val="28"/>
          <w:szCs w:val="28"/>
        </w:rPr>
        <w:t>Энц</w:t>
      </w:r>
      <w:r>
        <w:rPr>
          <w:rFonts w:ascii="Courier New" w:hAnsi="Courier New" w:cs="Courier New"/>
          <w:sz w:val="28"/>
          <w:szCs w:val="28"/>
        </w:rPr>
        <w:t>.</w:t>
      </w:r>
      <w:r w:rsidRPr="001C05E8">
        <w:rPr>
          <w:rFonts w:ascii="Courier New" w:hAnsi="Courier New" w:cs="Courier New"/>
          <w:sz w:val="28"/>
          <w:szCs w:val="28"/>
        </w:rPr>
        <w:t xml:space="preserve"> «Мифы народов мира» (2.439) справедливо предполагает, что у древ</w:t>
      </w:r>
      <w:r>
        <w:rPr>
          <w:rFonts w:ascii="Courier New" w:hAnsi="Courier New" w:cs="Courier New"/>
          <w:sz w:val="28"/>
          <w:szCs w:val="28"/>
        </w:rPr>
        <w:t>.</w:t>
      </w:r>
      <w:r w:rsidRPr="001C05E8">
        <w:rPr>
          <w:rFonts w:ascii="Courier New" w:hAnsi="Courier New" w:cs="Courier New"/>
          <w:sz w:val="28"/>
          <w:szCs w:val="28"/>
        </w:rPr>
        <w:t xml:space="preserve"> образа </w:t>
      </w:r>
      <w:r w:rsidRPr="008B6959">
        <w:rPr>
          <w:rFonts w:ascii="Courier New" w:hAnsi="Courier New" w:cs="Courier New"/>
          <w:i/>
          <w:iCs/>
          <w:sz w:val="28"/>
          <w:szCs w:val="28"/>
        </w:rPr>
        <w:t>Ситы</w:t>
      </w:r>
      <w:r w:rsidRPr="001C05E8">
        <w:rPr>
          <w:rFonts w:ascii="Courier New" w:hAnsi="Courier New" w:cs="Courier New"/>
          <w:sz w:val="28"/>
          <w:szCs w:val="28"/>
        </w:rPr>
        <w:t xml:space="preserve"> из «Рамаяны», был ешё более архаичный прототип: «Исходя из сближения ведийской и эпической Ситы, а также из мифологических реминисценций её образа в «Рамаяне» (обстоятельств её рождения и смерти и др.) можно заключить, что первоначально Сита считалась супругой Индры (в частности, в его ипостаси бога дождя Парджаньи), и тогда в эпическом конфликте Рамы и Раваны из-за Ситы просматриваются следы ведийского мифа об Индре и Вритре и (шире) - календарной, или земледельческой мифологии».</w:t>
      </w:r>
      <w:r>
        <w:rPr>
          <w:rFonts w:ascii="Courier New" w:hAnsi="Courier New" w:cs="Courier New"/>
          <w:sz w:val="28"/>
          <w:szCs w:val="28"/>
        </w:rPr>
        <w:t xml:space="preserve"> </w:t>
      </w:r>
      <w:r w:rsidRPr="001C05E8">
        <w:rPr>
          <w:rFonts w:ascii="Courier New" w:hAnsi="Courier New" w:cs="Courier New"/>
          <w:sz w:val="28"/>
          <w:szCs w:val="28"/>
        </w:rPr>
        <w:t xml:space="preserve">В отсутствие Индры (а он отсутствовал на </w:t>
      </w:r>
      <w:r w:rsidR="00BB6B69">
        <w:rPr>
          <w:rFonts w:ascii="Courier New" w:hAnsi="Courier New" w:cs="Courier New"/>
          <w:sz w:val="28"/>
          <w:szCs w:val="28"/>
        </w:rPr>
        <w:t>з</w:t>
      </w:r>
      <w:r w:rsidRPr="001C05E8">
        <w:rPr>
          <w:rFonts w:ascii="Courier New" w:hAnsi="Courier New" w:cs="Courier New"/>
          <w:sz w:val="28"/>
          <w:szCs w:val="28"/>
        </w:rPr>
        <w:t>емле всё тёмное и всё зимнее время, ибо на сев</w:t>
      </w:r>
      <w:r>
        <w:rPr>
          <w:rFonts w:ascii="Courier New" w:hAnsi="Courier New" w:cs="Courier New"/>
          <w:sz w:val="28"/>
          <w:szCs w:val="28"/>
        </w:rPr>
        <w:t>.</w:t>
      </w:r>
      <w:r w:rsidRPr="001C05E8">
        <w:rPr>
          <w:rFonts w:ascii="Courier New" w:hAnsi="Courier New" w:cs="Courier New"/>
          <w:sz w:val="28"/>
          <w:szCs w:val="28"/>
        </w:rPr>
        <w:t xml:space="preserve"> – прародине протоиндоевропейцев – бы</w:t>
      </w:r>
      <w:r w:rsidR="00BB6B69">
        <w:rPr>
          <w:rFonts w:ascii="Courier New" w:hAnsi="Courier New" w:cs="Courier New"/>
          <w:sz w:val="28"/>
          <w:szCs w:val="28"/>
        </w:rPr>
        <w:t>ли полгода ночь, полгода – день</w:t>
      </w:r>
      <w:r w:rsidRPr="001C05E8">
        <w:rPr>
          <w:rFonts w:ascii="Courier New" w:hAnsi="Courier New" w:cs="Courier New"/>
          <w:sz w:val="28"/>
          <w:szCs w:val="28"/>
        </w:rPr>
        <w:t>) Ситу похищал Вритра – змей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ч</w:t>
      </w:r>
      <w:r w:rsidRPr="001C05E8">
        <w:rPr>
          <w:rFonts w:ascii="Courier New" w:hAnsi="Courier New" w:cs="Courier New"/>
          <w:sz w:val="28"/>
          <w:szCs w:val="28"/>
        </w:rPr>
        <w:t>удовище подземного, зимнего и тёмного мира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которо</w:t>
      </w:r>
      <w:r w:rsidRPr="001C05E8">
        <w:rPr>
          <w:rFonts w:ascii="Courier New" w:hAnsi="Courier New" w:cs="Courier New"/>
          <w:sz w:val="28"/>
          <w:szCs w:val="28"/>
        </w:rPr>
        <w:t xml:space="preserve">му не удавалось склонить заточённую в плен Ситу полюбить </w:t>
      </w:r>
      <w:r>
        <w:rPr>
          <w:rFonts w:ascii="Courier New" w:hAnsi="Courier New" w:cs="Courier New"/>
          <w:sz w:val="28"/>
          <w:szCs w:val="28"/>
        </w:rPr>
        <w:t>с</w:t>
      </w:r>
      <w:r w:rsidRPr="001C05E8">
        <w:rPr>
          <w:rFonts w:ascii="Courier New" w:hAnsi="Courier New" w:cs="Courier New"/>
          <w:sz w:val="28"/>
          <w:szCs w:val="28"/>
        </w:rPr>
        <w:t>е</w:t>
      </w:r>
      <w:r>
        <w:rPr>
          <w:rFonts w:ascii="Courier New" w:hAnsi="Courier New" w:cs="Courier New"/>
          <w:sz w:val="28"/>
          <w:szCs w:val="28"/>
        </w:rPr>
        <w:t>бя</w:t>
      </w:r>
      <w:r w:rsidRPr="001C05E8">
        <w:rPr>
          <w:rFonts w:ascii="Courier New" w:hAnsi="Courier New" w:cs="Courier New"/>
          <w:sz w:val="28"/>
          <w:szCs w:val="28"/>
        </w:rPr>
        <w:t>. А с появлением света и тепла являлся Индра и освобождал Ситу. В конце жизни, когда Сита была несправедливо обвинена в супружеской измене и приговорена богами к смерти, он</w:t>
      </w:r>
      <w:r>
        <w:rPr>
          <w:rFonts w:ascii="Courier New" w:hAnsi="Courier New" w:cs="Courier New"/>
          <w:sz w:val="28"/>
          <w:szCs w:val="28"/>
        </w:rPr>
        <w:t>а попросила мать-з</w:t>
      </w:r>
      <w:r w:rsidRPr="001C05E8">
        <w:rPr>
          <w:rFonts w:ascii="Courier New" w:hAnsi="Courier New" w:cs="Courier New"/>
          <w:sz w:val="28"/>
          <w:szCs w:val="28"/>
        </w:rPr>
        <w:t>емлю принять её обратно к с</w:t>
      </w:r>
      <w:r>
        <w:rPr>
          <w:rFonts w:ascii="Courier New" w:hAnsi="Courier New" w:cs="Courier New"/>
          <w:sz w:val="28"/>
          <w:szCs w:val="28"/>
        </w:rPr>
        <w:t>ебе в лоно, з</w:t>
      </w:r>
      <w:r w:rsidRPr="001C05E8">
        <w:rPr>
          <w:rFonts w:ascii="Courier New" w:hAnsi="Courier New" w:cs="Courier New"/>
          <w:sz w:val="28"/>
          <w:szCs w:val="28"/>
        </w:rPr>
        <w:t>емля разверзлась и поглотила Ситу.</w:t>
      </w:r>
    </w:p>
    <w:p w:rsidR="00AE36F6" w:rsidRDefault="00010FEF" w:rsidP="00AE36F6">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получается, что Д. (чей праобраз – Сита), - богиня плодородия, б</w:t>
      </w:r>
      <w:r>
        <w:rPr>
          <w:rFonts w:ascii="Courier New" w:hAnsi="Courier New" w:cs="Courier New"/>
          <w:sz w:val="28"/>
          <w:szCs w:val="28"/>
        </w:rPr>
        <w:t>огиня культурного пространства з</w:t>
      </w:r>
      <w:r w:rsidRPr="001C05E8">
        <w:rPr>
          <w:rFonts w:ascii="Courier New" w:hAnsi="Courier New" w:cs="Courier New"/>
          <w:sz w:val="28"/>
          <w:szCs w:val="28"/>
        </w:rPr>
        <w:t>емли, освоенно</w:t>
      </w:r>
      <w:r>
        <w:rPr>
          <w:rFonts w:ascii="Courier New" w:hAnsi="Courier New" w:cs="Courier New"/>
          <w:sz w:val="28"/>
          <w:szCs w:val="28"/>
        </w:rPr>
        <w:t>го земледельцами (в отличие от з</w:t>
      </w:r>
      <w:r w:rsidRPr="001C05E8">
        <w:rPr>
          <w:rFonts w:ascii="Courier New" w:hAnsi="Courier New" w:cs="Courier New"/>
          <w:sz w:val="28"/>
          <w:szCs w:val="28"/>
        </w:rPr>
        <w:t xml:space="preserve">емли с дикой, заповедной природой), дочь </w:t>
      </w:r>
      <w:r>
        <w:rPr>
          <w:rFonts w:ascii="Courier New" w:hAnsi="Courier New" w:cs="Courier New"/>
          <w:sz w:val="28"/>
          <w:szCs w:val="28"/>
        </w:rPr>
        <w:t>з</w:t>
      </w:r>
      <w:r w:rsidRPr="001C05E8">
        <w:rPr>
          <w:rFonts w:ascii="Courier New" w:hAnsi="Courier New" w:cs="Courier New"/>
          <w:sz w:val="28"/>
          <w:szCs w:val="28"/>
        </w:rPr>
        <w:t>емли – её воплощение в культурном пространстве. В свете этих древ</w:t>
      </w:r>
      <w:r>
        <w:rPr>
          <w:rFonts w:ascii="Courier New" w:hAnsi="Courier New" w:cs="Courier New"/>
          <w:sz w:val="28"/>
          <w:szCs w:val="28"/>
        </w:rPr>
        <w:t>.</w:t>
      </w:r>
      <w:r w:rsidRPr="001C05E8">
        <w:rPr>
          <w:rFonts w:ascii="Courier New" w:hAnsi="Courier New" w:cs="Courier New"/>
          <w:sz w:val="28"/>
          <w:szCs w:val="28"/>
        </w:rPr>
        <w:t xml:space="preserve"> знаний есть сомнение в происхождении названия «ситный хлеб»</w:t>
      </w:r>
      <w:r>
        <w:rPr>
          <w:rFonts w:ascii="Courier New" w:hAnsi="Courier New" w:cs="Courier New"/>
          <w:sz w:val="28"/>
          <w:szCs w:val="28"/>
        </w:rPr>
        <w:t>, которое</w:t>
      </w:r>
      <w:r w:rsidRPr="001C05E8">
        <w:rPr>
          <w:rFonts w:ascii="Courier New" w:hAnsi="Courier New" w:cs="Courier New"/>
          <w:sz w:val="28"/>
          <w:szCs w:val="28"/>
        </w:rPr>
        <w:t xml:space="preserve"> </w:t>
      </w:r>
      <w:r>
        <w:rPr>
          <w:rFonts w:ascii="Courier New" w:hAnsi="Courier New" w:cs="Courier New"/>
          <w:sz w:val="28"/>
          <w:szCs w:val="28"/>
        </w:rPr>
        <w:t xml:space="preserve">в словарях </w:t>
      </w:r>
      <w:r w:rsidRPr="001C05E8">
        <w:rPr>
          <w:rFonts w:ascii="Courier New" w:hAnsi="Courier New" w:cs="Courier New"/>
          <w:sz w:val="28"/>
          <w:szCs w:val="28"/>
        </w:rPr>
        <w:t>производят от слова «сито» - инструмент для просеивания. Т.е. просеянный, в отличие от не</w:t>
      </w:r>
      <w:r w:rsidR="00F3363A">
        <w:rPr>
          <w:rFonts w:ascii="Courier New" w:hAnsi="Courier New" w:cs="Courier New"/>
          <w:sz w:val="28"/>
          <w:szCs w:val="28"/>
        </w:rPr>
        <w:t xml:space="preserve"> </w:t>
      </w:r>
      <w:r w:rsidRPr="001C05E8">
        <w:rPr>
          <w:rFonts w:ascii="Courier New" w:hAnsi="Courier New" w:cs="Courier New"/>
          <w:sz w:val="28"/>
          <w:szCs w:val="28"/>
        </w:rPr>
        <w:t>сеянного с отрубями и твёрдыми частицами дроблён</w:t>
      </w:r>
      <w:r>
        <w:rPr>
          <w:rFonts w:ascii="Courier New" w:hAnsi="Courier New" w:cs="Courier New"/>
          <w:sz w:val="28"/>
          <w:szCs w:val="28"/>
        </w:rPr>
        <w:t>ки</w:t>
      </w:r>
      <w:r w:rsidRPr="001C05E8">
        <w:rPr>
          <w:rFonts w:ascii="Courier New" w:hAnsi="Courier New" w:cs="Courier New"/>
          <w:sz w:val="28"/>
          <w:szCs w:val="28"/>
        </w:rPr>
        <w:t>. Но не получается ли наоборот: сито названо именем богини (а не богиня именем инструмента). И хлеб назван именем богини, а не производного от её имени сл</w:t>
      </w:r>
      <w:r w:rsidRPr="00A43261">
        <w:rPr>
          <w:rFonts w:ascii="Ozegov NT" w:hAnsi="Ozegov NT" w:cs="Ozegov NT"/>
          <w:sz w:val="28"/>
          <w:szCs w:val="28"/>
        </w:rPr>
        <w:t>о</w:t>
      </w:r>
      <w:r w:rsidRPr="001C05E8">
        <w:rPr>
          <w:rFonts w:ascii="Courier New" w:hAnsi="Courier New" w:cs="Courier New"/>
          <w:sz w:val="28"/>
          <w:szCs w:val="28"/>
        </w:rPr>
        <w:t xml:space="preserve">ва, обозначающего </w:t>
      </w:r>
      <w:r>
        <w:rPr>
          <w:rFonts w:ascii="Courier New" w:hAnsi="Courier New" w:cs="Courier New"/>
          <w:sz w:val="28"/>
          <w:szCs w:val="28"/>
        </w:rPr>
        <w:t xml:space="preserve">промежуточный </w:t>
      </w:r>
      <w:r w:rsidRPr="001C05E8">
        <w:rPr>
          <w:rFonts w:ascii="Courier New" w:hAnsi="Courier New" w:cs="Courier New"/>
          <w:sz w:val="28"/>
          <w:szCs w:val="28"/>
        </w:rPr>
        <w:t>инструмент для производства мук</w:t>
      </w:r>
      <w:r w:rsidRPr="00A43261">
        <w:rPr>
          <w:rFonts w:ascii="Ozegov NT" w:hAnsi="Ozegov NT" w:cs="Ozegov NT"/>
          <w:sz w:val="28"/>
          <w:szCs w:val="28"/>
        </w:rPr>
        <w:t>и</w:t>
      </w:r>
      <w:r w:rsidRPr="001C05E8">
        <w:rPr>
          <w:rFonts w:ascii="Courier New" w:hAnsi="Courier New" w:cs="Courier New"/>
          <w:sz w:val="28"/>
          <w:szCs w:val="28"/>
        </w:rPr>
        <w:t>. «Ситный хлеб» - хлеб из культурного, выращенного людьми зерна, в отличие от хлеба из зерна, произраставшего в дикой природе (изначально мн</w:t>
      </w:r>
      <w:r>
        <w:rPr>
          <w:rFonts w:ascii="Courier New" w:hAnsi="Courier New" w:cs="Courier New"/>
          <w:sz w:val="28"/>
          <w:szCs w:val="28"/>
        </w:rPr>
        <w:t>.</w:t>
      </w:r>
      <w:r w:rsidRPr="001C05E8">
        <w:rPr>
          <w:rFonts w:ascii="Courier New" w:hAnsi="Courier New" w:cs="Courier New"/>
          <w:sz w:val="28"/>
          <w:szCs w:val="28"/>
        </w:rPr>
        <w:t xml:space="preserve"> тыс</w:t>
      </w:r>
      <w:r>
        <w:rPr>
          <w:rFonts w:ascii="Courier New" w:hAnsi="Courier New" w:cs="Courier New"/>
          <w:sz w:val="28"/>
          <w:szCs w:val="28"/>
        </w:rPr>
        <w:t>.</w:t>
      </w:r>
      <w:r w:rsidRPr="001C05E8">
        <w:rPr>
          <w:rFonts w:ascii="Courier New" w:hAnsi="Courier New" w:cs="Courier New"/>
          <w:sz w:val="28"/>
          <w:szCs w:val="28"/>
        </w:rPr>
        <w:t xml:space="preserve"> у людей было только такое зерно, мы же об этом не помним, и эту возможность не учитываем)</w:t>
      </w:r>
      <w:r>
        <w:rPr>
          <w:rFonts w:ascii="Courier New" w:hAnsi="Courier New" w:cs="Courier New"/>
          <w:sz w:val="28"/>
          <w:szCs w:val="28"/>
        </w:rPr>
        <w:t xml:space="preserve"> назван именем богини Ситы</w:t>
      </w:r>
      <w:r w:rsidRPr="001C05E8">
        <w:rPr>
          <w:rFonts w:ascii="Courier New" w:hAnsi="Courier New" w:cs="Courier New"/>
          <w:sz w:val="28"/>
          <w:szCs w:val="28"/>
        </w:rPr>
        <w:t>. Этимология «ситного хлеба»,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выводится из наиболее архаичных источников.</w:t>
      </w:r>
      <w:r>
        <w:rPr>
          <w:rFonts w:ascii="Courier New" w:hAnsi="Courier New" w:cs="Courier New"/>
          <w:sz w:val="28"/>
          <w:szCs w:val="28"/>
        </w:rPr>
        <w:t xml:space="preserve"> У блр. Сита – одно из названий звёздного скопления Плеяд, где, по блр. поверьям, отсеивались, попавшие на небеса д</w:t>
      </w:r>
      <w:r w:rsidRPr="00470E13">
        <w:rPr>
          <w:rFonts w:ascii="Ozegov NT" w:hAnsi="Ozegov NT" w:cs="Ozegov NT"/>
          <w:sz w:val="28"/>
          <w:szCs w:val="28"/>
        </w:rPr>
        <w:t>у</w:t>
      </w:r>
      <w:r>
        <w:rPr>
          <w:rFonts w:ascii="Courier New" w:hAnsi="Courier New" w:cs="Courier New"/>
          <w:sz w:val="28"/>
          <w:szCs w:val="28"/>
        </w:rPr>
        <w:t xml:space="preserve">ши (хорошие от плохих). </w:t>
      </w:r>
      <w:r w:rsidR="00AE36F6" w:rsidRPr="005F49E7">
        <w:rPr>
          <w:rFonts w:ascii="Courier New" w:hAnsi="Courier New" w:cs="Courier New"/>
          <w:i/>
          <w:sz w:val="28"/>
          <w:szCs w:val="28"/>
        </w:rPr>
        <w:t>Сито (решето)</w:t>
      </w:r>
      <w:r w:rsidR="00AE36F6">
        <w:rPr>
          <w:rFonts w:ascii="Courier New" w:hAnsi="Courier New" w:cs="Courier New"/>
          <w:sz w:val="28"/>
          <w:szCs w:val="28"/>
        </w:rPr>
        <w:t>, названное по имени древней богини плодородия и мира индоевропейцев Ситы-Севы – инструмент для просе</w:t>
      </w:r>
      <w:r w:rsidR="00D32984">
        <w:rPr>
          <w:rFonts w:ascii="Courier New" w:hAnsi="Courier New" w:cs="Courier New"/>
          <w:sz w:val="28"/>
          <w:szCs w:val="28"/>
        </w:rPr>
        <w:t>и</w:t>
      </w:r>
      <w:r w:rsidR="00AE36F6">
        <w:rPr>
          <w:rFonts w:ascii="Courier New" w:hAnsi="Courier New" w:cs="Courier New"/>
          <w:sz w:val="28"/>
          <w:szCs w:val="28"/>
        </w:rPr>
        <w:t>вания (зерна, мук</w:t>
      </w:r>
      <w:r w:rsidR="00AE36F6" w:rsidRPr="005970E7">
        <w:rPr>
          <w:rFonts w:ascii="Ozegov NT" w:hAnsi="Ozegov NT" w:cs="Ozegov NT"/>
          <w:sz w:val="28"/>
          <w:szCs w:val="28"/>
        </w:rPr>
        <w:t>и</w:t>
      </w:r>
      <w:r w:rsidR="00AE36F6">
        <w:rPr>
          <w:rFonts w:ascii="Courier New" w:hAnsi="Courier New" w:cs="Courier New"/>
          <w:sz w:val="28"/>
          <w:szCs w:val="28"/>
        </w:rPr>
        <w:t>), воплощало идею плодородия, богатства; использовалось в ритуалах как вместилище даров, чудес, необыкновенного, нелепого. Иногда сито, решето употребляли для посева жита, в него и в жито клали для усиления плодородия яйцо – символ зарождения жизни. Решето уподоблялось небесному своду, связывалось с мотивом дождя. Афанасьев писал: «…народные поверья… утверждали, что дождь падает с неба сквозь решето или сито…. В Малороссии при «посыпании» на Новый г. причитают:</w:t>
      </w:r>
    </w:p>
    <w:p w:rsidR="00AE36F6" w:rsidRPr="00487BED" w:rsidRDefault="00AE36F6" w:rsidP="00AE36F6">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487BED">
        <w:rPr>
          <w:rFonts w:ascii="Courier New" w:hAnsi="Courier New" w:cs="Courier New"/>
          <w:i/>
          <w:iCs/>
          <w:sz w:val="28"/>
          <w:szCs w:val="28"/>
        </w:rPr>
        <w:t>Сито, Сито</w:t>
      </w:r>
    </w:p>
    <w:p w:rsidR="00AE36F6" w:rsidRPr="00487BED" w:rsidRDefault="00AE36F6" w:rsidP="00AE36F6">
      <w:pPr>
        <w:widowControl/>
        <w:tabs>
          <w:tab w:val="left" w:pos="432"/>
        </w:tabs>
        <w:snapToGrid/>
        <w:ind w:left="-1104" w:right="24" w:firstLine="480"/>
        <w:jc w:val="both"/>
        <w:rPr>
          <w:rFonts w:ascii="Courier New" w:hAnsi="Courier New" w:cs="Courier New"/>
          <w:i/>
          <w:iCs/>
          <w:sz w:val="28"/>
          <w:szCs w:val="28"/>
        </w:rPr>
      </w:pPr>
      <w:r w:rsidRPr="00487BED">
        <w:rPr>
          <w:rFonts w:ascii="Courier New" w:hAnsi="Courier New" w:cs="Courier New"/>
          <w:i/>
          <w:iCs/>
          <w:sz w:val="28"/>
          <w:szCs w:val="28"/>
        </w:rPr>
        <w:t xml:space="preserve">   На новое лито!</w:t>
      </w:r>
    </w:p>
    <w:p w:rsidR="00AE36F6" w:rsidRPr="00487BED" w:rsidRDefault="00AE36F6" w:rsidP="00AE36F6">
      <w:pPr>
        <w:widowControl/>
        <w:tabs>
          <w:tab w:val="left" w:pos="432"/>
        </w:tabs>
        <w:snapToGrid/>
        <w:ind w:left="-1104" w:right="24" w:firstLine="480"/>
        <w:jc w:val="both"/>
        <w:rPr>
          <w:rFonts w:ascii="Courier New" w:hAnsi="Courier New" w:cs="Courier New"/>
          <w:i/>
          <w:iCs/>
          <w:sz w:val="28"/>
          <w:szCs w:val="28"/>
        </w:rPr>
      </w:pPr>
      <w:r w:rsidRPr="00487BED">
        <w:rPr>
          <w:rFonts w:ascii="Courier New" w:hAnsi="Courier New" w:cs="Courier New"/>
          <w:i/>
          <w:iCs/>
          <w:sz w:val="28"/>
          <w:szCs w:val="28"/>
        </w:rPr>
        <w:t xml:space="preserve">   Зароды, Боже, жыто-пашеныцю,</w:t>
      </w:r>
    </w:p>
    <w:p w:rsidR="00AE36F6" w:rsidRDefault="00AE36F6" w:rsidP="00AE36F6">
      <w:pPr>
        <w:widowControl/>
        <w:tabs>
          <w:tab w:val="left" w:pos="432"/>
        </w:tabs>
        <w:snapToGrid/>
        <w:ind w:left="-1104" w:right="24" w:firstLine="480"/>
        <w:jc w:val="both"/>
        <w:rPr>
          <w:rFonts w:ascii="Courier New" w:hAnsi="Courier New" w:cs="Courier New"/>
          <w:sz w:val="28"/>
          <w:szCs w:val="28"/>
        </w:rPr>
      </w:pPr>
      <w:r w:rsidRPr="00487BED">
        <w:rPr>
          <w:rFonts w:ascii="Courier New" w:hAnsi="Courier New" w:cs="Courier New"/>
          <w:i/>
          <w:iCs/>
          <w:sz w:val="28"/>
          <w:szCs w:val="28"/>
        </w:rPr>
        <w:t xml:space="preserve">   Усяку пашныцю.</w:t>
      </w:r>
    </w:p>
    <w:p w:rsidR="00AE36F6" w:rsidRDefault="00AE36F6" w:rsidP="00AE36F6">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Немцы, празднуя зимние святки, возврат светлых бог</w:t>
      </w:r>
      <w:r w:rsidRPr="00114C4C">
        <w:rPr>
          <w:rFonts w:ascii="Ozegov NT" w:hAnsi="Ozegov NT" w:cs="Ozegov NT"/>
          <w:sz w:val="28"/>
          <w:szCs w:val="28"/>
        </w:rPr>
        <w:t>о</w:t>
      </w:r>
      <w:r>
        <w:rPr>
          <w:rFonts w:ascii="Courier New" w:hAnsi="Courier New" w:cs="Courier New"/>
          <w:sz w:val="28"/>
          <w:szCs w:val="28"/>
        </w:rPr>
        <w:t>в, представляли это событие в драматическом обряде, причём лицо, играющее роль Одина, держит на высоком шесте сито». Не случайно на Руси говорили: «дождь сеет». Связь с силой зерна, жизни и форма круга способствовали тому, что сито, решето играли роль оберега. У белорусов Сита – одно из названий звёздного скопления Плеяд, где, по белорусским поверьям, отсеивались, попавшие на небеса д</w:t>
      </w:r>
      <w:r w:rsidRPr="00470E13">
        <w:rPr>
          <w:rFonts w:ascii="Ozegov NT" w:hAnsi="Ozegov NT" w:cs="Ozegov NT"/>
          <w:sz w:val="28"/>
          <w:szCs w:val="28"/>
        </w:rPr>
        <w:t>у</w:t>
      </w:r>
      <w:r>
        <w:rPr>
          <w:rFonts w:ascii="Courier New" w:hAnsi="Courier New" w:cs="Courier New"/>
          <w:sz w:val="28"/>
          <w:szCs w:val="28"/>
        </w:rPr>
        <w:t>ши (хорошие от плохих).</w:t>
      </w:r>
    </w:p>
    <w:p w:rsidR="00AE36F6" w:rsidRDefault="00AE36F6" w:rsidP="00AE36F6">
      <w:pPr>
        <w:widowControl/>
        <w:tabs>
          <w:tab w:val="left" w:pos="432"/>
        </w:tabs>
        <w:snapToGrid/>
        <w:ind w:left="-1104" w:right="24" w:firstLine="480"/>
        <w:jc w:val="both"/>
        <w:rPr>
          <w:rFonts w:ascii="Courier New" w:hAnsi="Courier New" w:cs="Courier New"/>
          <w:sz w:val="28"/>
          <w:szCs w:val="28"/>
        </w:rPr>
      </w:pPr>
      <w:r w:rsidRPr="003B143E">
        <w:rPr>
          <w:rFonts w:ascii="Courier New" w:hAnsi="Courier New" w:cs="Courier New"/>
          <w:i/>
          <w:sz w:val="28"/>
          <w:szCs w:val="28"/>
        </w:rPr>
        <w:t>Ситиврат</w:t>
      </w:r>
      <w:r>
        <w:rPr>
          <w:rFonts w:ascii="Courier New" w:hAnsi="Courier New" w:cs="Courier New"/>
          <w:sz w:val="28"/>
          <w:szCs w:val="28"/>
        </w:rPr>
        <w:t xml:space="preserve"> - нечасто встречающееся имя слав</w:t>
      </w:r>
      <w:r w:rsidR="00BD109C">
        <w:rPr>
          <w:rFonts w:ascii="Courier New" w:hAnsi="Courier New" w:cs="Courier New"/>
          <w:sz w:val="28"/>
          <w:szCs w:val="28"/>
        </w:rPr>
        <w:t>.</w:t>
      </w:r>
      <w:r>
        <w:rPr>
          <w:rFonts w:ascii="Courier New" w:hAnsi="Courier New" w:cs="Courier New"/>
          <w:sz w:val="28"/>
          <w:szCs w:val="28"/>
        </w:rPr>
        <w:t xml:space="preserve"> бога</w:t>
      </w:r>
      <w:r w:rsidR="00BD109C">
        <w:rPr>
          <w:rFonts w:ascii="Courier New" w:hAnsi="Courier New" w:cs="Courier New"/>
          <w:sz w:val="28"/>
          <w:szCs w:val="28"/>
        </w:rPr>
        <w:t>.</w:t>
      </w:r>
      <w:r>
        <w:rPr>
          <w:rFonts w:ascii="Courier New" w:hAnsi="Courier New" w:cs="Courier New"/>
          <w:sz w:val="28"/>
          <w:szCs w:val="28"/>
        </w:rPr>
        <w:t xml:space="preserve"> </w:t>
      </w:r>
      <w:r w:rsidR="00BD109C">
        <w:rPr>
          <w:rFonts w:ascii="Courier New" w:hAnsi="Courier New" w:cs="Courier New"/>
          <w:sz w:val="28"/>
          <w:szCs w:val="28"/>
        </w:rPr>
        <w:t>У</w:t>
      </w:r>
      <w:r>
        <w:rPr>
          <w:rFonts w:ascii="Courier New" w:hAnsi="Courier New" w:cs="Courier New"/>
          <w:sz w:val="28"/>
          <w:szCs w:val="28"/>
        </w:rPr>
        <w:t>п</w:t>
      </w:r>
      <w:r w:rsidR="00BD109C">
        <w:rPr>
          <w:rFonts w:ascii="Courier New" w:hAnsi="Courier New" w:cs="Courier New"/>
          <w:sz w:val="28"/>
          <w:szCs w:val="28"/>
        </w:rPr>
        <w:t>.</w:t>
      </w:r>
      <w:r>
        <w:rPr>
          <w:rFonts w:ascii="Courier New" w:hAnsi="Courier New" w:cs="Courier New"/>
          <w:sz w:val="28"/>
          <w:szCs w:val="28"/>
        </w:rPr>
        <w:t xml:space="preserve"> у Вацерада, Эрбена, Якова Гримма, Афанасьева</w:t>
      </w:r>
      <w:r w:rsidR="00BD109C">
        <w:rPr>
          <w:rFonts w:ascii="Courier New" w:hAnsi="Courier New" w:cs="Courier New"/>
          <w:sz w:val="28"/>
          <w:szCs w:val="28"/>
        </w:rPr>
        <w:t>.</w:t>
      </w:r>
      <w:r>
        <w:rPr>
          <w:rFonts w:ascii="Courier New" w:hAnsi="Courier New" w:cs="Courier New"/>
          <w:sz w:val="28"/>
          <w:szCs w:val="28"/>
        </w:rPr>
        <w:t xml:space="preserve"> </w:t>
      </w:r>
      <w:r w:rsidR="00BD109C">
        <w:rPr>
          <w:rFonts w:ascii="Courier New" w:hAnsi="Courier New" w:cs="Courier New"/>
          <w:sz w:val="28"/>
          <w:szCs w:val="28"/>
        </w:rPr>
        <w:t>В</w:t>
      </w:r>
      <w:r>
        <w:rPr>
          <w:rFonts w:ascii="Courier New" w:hAnsi="Courier New" w:cs="Courier New"/>
          <w:sz w:val="28"/>
          <w:szCs w:val="28"/>
        </w:rPr>
        <w:t>осходит к вед</w:t>
      </w:r>
      <w:r w:rsidR="00BD109C">
        <w:rPr>
          <w:rFonts w:ascii="Courier New" w:hAnsi="Courier New" w:cs="Courier New"/>
          <w:sz w:val="28"/>
          <w:szCs w:val="28"/>
        </w:rPr>
        <w:t>.</w:t>
      </w:r>
      <w:r>
        <w:rPr>
          <w:rFonts w:ascii="Courier New" w:hAnsi="Courier New" w:cs="Courier New"/>
          <w:sz w:val="28"/>
          <w:szCs w:val="28"/>
        </w:rPr>
        <w:t xml:space="preserve"> богу </w:t>
      </w:r>
      <w:r w:rsidRPr="00D2577F">
        <w:rPr>
          <w:rFonts w:ascii="Courier New" w:hAnsi="Courier New" w:cs="Courier New"/>
          <w:i/>
          <w:iCs/>
          <w:sz w:val="28"/>
          <w:szCs w:val="28"/>
        </w:rPr>
        <w:t>Савитару</w:t>
      </w:r>
      <w:r>
        <w:rPr>
          <w:rFonts w:ascii="Courier New" w:hAnsi="Courier New" w:cs="Courier New"/>
          <w:sz w:val="28"/>
          <w:szCs w:val="28"/>
        </w:rPr>
        <w:t xml:space="preserve"> («порождающий»; изначально был персонификацией абстр</w:t>
      </w:r>
      <w:r w:rsidR="00BD109C">
        <w:rPr>
          <w:rFonts w:ascii="Courier New" w:hAnsi="Courier New" w:cs="Courier New"/>
          <w:sz w:val="28"/>
          <w:szCs w:val="28"/>
        </w:rPr>
        <w:t>актного принципа стимулирования.</w:t>
      </w:r>
      <w:r>
        <w:rPr>
          <w:rFonts w:ascii="Courier New" w:hAnsi="Courier New" w:cs="Courier New"/>
          <w:sz w:val="28"/>
          <w:szCs w:val="28"/>
        </w:rPr>
        <w:t xml:space="preserve"> </w:t>
      </w:r>
      <w:r w:rsidR="00BD109C">
        <w:rPr>
          <w:rFonts w:ascii="Courier New" w:hAnsi="Courier New" w:cs="Courier New"/>
          <w:sz w:val="28"/>
          <w:szCs w:val="28"/>
        </w:rPr>
        <w:t>С</w:t>
      </w:r>
      <w:r>
        <w:rPr>
          <w:rFonts w:ascii="Courier New" w:hAnsi="Courier New" w:cs="Courier New"/>
          <w:sz w:val="28"/>
          <w:szCs w:val="28"/>
        </w:rPr>
        <w:t>вязь его с солнцем –</w:t>
      </w:r>
      <w:r w:rsidR="00BD109C">
        <w:rPr>
          <w:rFonts w:ascii="Courier New" w:hAnsi="Courier New" w:cs="Courier New"/>
          <w:sz w:val="28"/>
          <w:szCs w:val="28"/>
        </w:rPr>
        <w:t xml:space="preserve"> результат позднейшего развития.</w:t>
      </w:r>
      <w:r>
        <w:rPr>
          <w:rFonts w:ascii="Courier New" w:hAnsi="Courier New" w:cs="Courier New"/>
          <w:sz w:val="28"/>
          <w:szCs w:val="28"/>
        </w:rPr>
        <w:t xml:space="preserve"> </w:t>
      </w:r>
      <w:r w:rsidR="00BD109C">
        <w:rPr>
          <w:rFonts w:ascii="Courier New" w:hAnsi="Courier New" w:cs="Courier New"/>
          <w:sz w:val="28"/>
          <w:szCs w:val="28"/>
        </w:rPr>
        <w:t>П</w:t>
      </w:r>
      <w:r>
        <w:rPr>
          <w:rFonts w:ascii="Courier New" w:hAnsi="Courier New" w:cs="Courier New"/>
          <w:sz w:val="28"/>
          <w:szCs w:val="28"/>
        </w:rPr>
        <w:t xml:space="preserve">остоянный эпитет Савитара «золотой») и дочери его (по одной из версий) </w:t>
      </w:r>
      <w:r w:rsidRPr="00D2577F">
        <w:rPr>
          <w:rFonts w:ascii="Courier New" w:hAnsi="Courier New" w:cs="Courier New"/>
          <w:i/>
          <w:iCs/>
          <w:sz w:val="28"/>
          <w:szCs w:val="28"/>
        </w:rPr>
        <w:t>Сите</w:t>
      </w:r>
      <w:r>
        <w:rPr>
          <w:rFonts w:ascii="Courier New" w:hAnsi="Courier New" w:cs="Courier New"/>
          <w:sz w:val="28"/>
          <w:szCs w:val="28"/>
        </w:rPr>
        <w:t xml:space="preserve"> («борозда», богиня пашни</w:t>
      </w:r>
      <w:r w:rsidR="00BD109C">
        <w:rPr>
          <w:rFonts w:ascii="Courier New" w:hAnsi="Courier New" w:cs="Courier New"/>
          <w:sz w:val="28"/>
          <w:szCs w:val="28"/>
        </w:rPr>
        <w:t>).</w:t>
      </w:r>
      <w:r>
        <w:rPr>
          <w:rFonts w:ascii="Courier New" w:hAnsi="Courier New" w:cs="Courier New"/>
          <w:sz w:val="28"/>
          <w:szCs w:val="28"/>
        </w:rPr>
        <w:t xml:space="preserve"> </w:t>
      </w:r>
      <w:r w:rsidR="00BD109C">
        <w:rPr>
          <w:rFonts w:ascii="Courier New" w:hAnsi="Courier New" w:cs="Courier New"/>
          <w:sz w:val="28"/>
          <w:szCs w:val="28"/>
        </w:rPr>
        <w:t>У</w:t>
      </w:r>
      <w:r>
        <w:rPr>
          <w:rFonts w:ascii="Courier New" w:hAnsi="Courier New" w:cs="Courier New"/>
          <w:sz w:val="28"/>
          <w:szCs w:val="28"/>
        </w:rPr>
        <w:t xml:space="preserve"> русск</w:t>
      </w:r>
      <w:r w:rsidR="00BD109C">
        <w:rPr>
          <w:rFonts w:ascii="Courier New" w:hAnsi="Courier New" w:cs="Courier New"/>
          <w:sz w:val="28"/>
          <w:szCs w:val="28"/>
        </w:rPr>
        <w:t>.</w:t>
      </w:r>
      <w:r>
        <w:rPr>
          <w:rFonts w:ascii="Courier New" w:hAnsi="Courier New" w:cs="Courier New"/>
          <w:sz w:val="28"/>
          <w:szCs w:val="28"/>
        </w:rPr>
        <w:t xml:space="preserve"> ещё известная как </w:t>
      </w:r>
      <w:r w:rsidRPr="00D2577F">
        <w:rPr>
          <w:rFonts w:ascii="Courier New" w:hAnsi="Courier New" w:cs="Courier New"/>
          <w:i/>
          <w:iCs/>
          <w:sz w:val="28"/>
          <w:szCs w:val="28"/>
        </w:rPr>
        <w:t>Сев</w:t>
      </w:r>
      <w:r>
        <w:rPr>
          <w:rFonts w:ascii="Courier New" w:hAnsi="Courier New" w:cs="Courier New"/>
          <w:i/>
          <w:iCs/>
          <w:sz w:val="28"/>
          <w:szCs w:val="28"/>
        </w:rPr>
        <w:t>а, Сив</w:t>
      </w:r>
      <w:r w:rsidRPr="00D2577F">
        <w:rPr>
          <w:rFonts w:ascii="Courier New" w:hAnsi="Courier New" w:cs="Courier New"/>
          <w:i/>
          <w:iCs/>
          <w:sz w:val="28"/>
          <w:szCs w:val="28"/>
        </w:rPr>
        <w:t>а</w:t>
      </w:r>
      <w:r>
        <w:rPr>
          <w:rFonts w:ascii="Courier New" w:hAnsi="Courier New" w:cs="Courier New"/>
          <w:sz w:val="28"/>
          <w:szCs w:val="28"/>
        </w:rPr>
        <w:t>,</w:t>
      </w:r>
      <w:r w:rsidRPr="007B6BE8">
        <w:rPr>
          <w:rFonts w:ascii="Courier New" w:hAnsi="Courier New" w:cs="Courier New"/>
          <w:i/>
          <w:sz w:val="28"/>
          <w:szCs w:val="28"/>
        </w:rPr>
        <w:t xml:space="preserve"> Додола</w:t>
      </w:r>
      <w:r>
        <w:rPr>
          <w:rFonts w:ascii="Courier New" w:hAnsi="Courier New" w:cs="Courier New"/>
          <w:sz w:val="28"/>
          <w:szCs w:val="28"/>
        </w:rPr>
        <w:t>). В и</w:t>
      </w:r>
      <w:r w:rsidR="00BD109C">
        <w:rPr>
          <w:rFonts w:ascii="Courier New" w:hAnsi="Courier New" w:cs="Courier New"/>
          <w:sz w:val="28"/>
          <w:szCs w:val="28"/>
        </w:rPr>
        <w:t>.-</w:t>
      </w:r>
      <w:r>
        <w:rPr>
          <w:rFonts w:ascii="Courier New" w:hAnsi="Courier New" w:cs="Courier New"/>
          <w:sz w:val="28"/>
          <w:szCs w:val="28"/>
        </w:rPr>
        <w:t>е</w:t>
      </w:r>
      <w:r w:rsidR="00BD109C">
        <w:rPr>
          <w:rFonts w:ascii="Courier New" w:hAnsi="Courier New" w:cs="Courier New"/>
          <w:sz w:val="28"/>
          <w:szCs w:val="28"/>
        </w:rPr>
        <w:t>.</w:t>
      </w:r>
      <w:r>
        <w:rPr>
          <w:rFonts w:ascii="Courier New" w:hAnsi="Courier New" w:cs="Courier New"/>
          <w:sz w:val="28"/>
          <w:szCs w:val="28"/>
        </w:rPr>
        <w:t xml:space="preserve"> сознании они как-то слились в один образ (подразумевается Савитар, а называется Сита). Т</w:t>
      </w:r>
      <w:r w:rsidR="00BD109C">
        <w:rPr>
          <w:rFonts w:ascii="Courier New" w:hAnsi="Courier New" w:cs="Courier New"/>
          <w:sz w:val="28"/>
          <w:szCs w:val="28"/>
        </w:rPr>
        <w:t>.</w:t>
      </w:r>
      <w:r>
        <w:rPr>
          <w:rFonts w:ascii="Courier New" w:hAnsi="Courier New" w:cs="Courier New"/>
          <w:sz w:val="28"/>
          <w:szCs w:val="28"/>
        </w:rPr>
        <w:t>е</w:t>
      </w:r>
      <w:r w:rsidR="00BD109C">
        <w:rPr>
          <w:rFonts w:ascii="Courier New" w:hAnsi="Courier New" w:cs="Courier New"/>
          <w:sz w:val="28"/>
          <w:szCs w:val="28"/>
        </w:rPr>
        <w:t>.</w:t>
      </w:r>
      <w:r>
        <w:rPr>
          <w:rFonts w:ascii="Courier New" w:hAnsi="Courier New" w:cs="Courier New"/>
          <w:sz w:val="28"/>
          <w:szCs w:val="28"/>
        </w:rPr>
        <w:t xml:space="preserve"> в календарной или земледельческой мифол</w:t>
      </w:r>
      <w:r w:rsidR="00BD109C">
        <w:rPr>
          <w:rFonts w:ascii="Courier New" w:hAnsi="Courier New" w:cs="Courier New"/>
          <w:sz w:val="28"/>
          <w:szCs w:val="28"/>
        </w:rPr>
        <w:t>.</w:t>
      </w:r>
      <w:r>
        <w:rPr>
          <w:rFonts w:ascii="Courier New" w:hAnsi="Courier New" w:cs="Courier New"/>
          <w:sz w:val="28"/>
          <w:szCs w:val="28"/>
        </w:rPr>
        <w:t xml:space="preserve"> миф о Сите переплетается с мифом об Индре (и его ипостаси Парджаньи; у русск</w:t>
      </w:r>
      <w:r w:rsidR="00BD109C">
        <w:rPr>
          <w:rFonts w:ascii="Courier New" w:hAnsi="Courier New" w:cs="Courier New"/>
          <w:sz w:val="28"/>
          <w:szCs w:val="28"/>
        </w:rPr>
        <w:t>.</w:t>
      </w:r>
      <w:r>
        <w:rPr>
          <w:rFonts w:ascii="Courier New" w:hAnsi="Courier New" w:cs="Courier New"/>
          <w:sz w:val="28"/>
          <w:szCs w:val="28"/>
        </w:rPr>
        <w:t xml:space="preserve"> Перун) и демоне зимы, тьмы, подземного царства Вритре. Афанасьев писал в своих примечаниях о Ситиврате, что он: «…Самым названием своим возбуждает мысль о посевах и земном плодородии (областные </w:t>
      </w:r>
      <w:r w:rsidRPr="00D2577F">
        <w:rPr>
          <w:rFonts w:ascii="Courier New" w:hAnsi="Courier New" w:cs="Courier New"/>
          <w:i/>
          <w:iCs/>
          <w:sz w:val="28"/>
          <w:szCs w:val="28"/>
        </w:rPr>
        <w:t>ситиво, сетево</w:t>
      </w:r>
      <w:r>
        <w:rPr>
          <w:rFonts w:ascii="Courier New" w:hAnsi="Courier New" w:cs="Courier New"/>
          <w:sz w:val="28"/>
          <w:szCs w:val="28"/>
        </w:rPr>
        <w:t xml:space="preserve"> – лукошко для высева хлебных зёрен</w:t>
      </w:r>
      <w:r w:rsidR="00255B21">
        <w:rPr>
          <w:rFonts w:ascii="Courier New" w:hAnsi="Courier New" w:cs="Courier New"/>
          <w:sz w:val="28"/>
          <w:szCs w:val="28"/>
        </w:rPr>
        <w:t xml:space="preserve"> </w:t>
      </w:r>
      <w:r>
        <w:rPr>
          <w:rFonts w:ascii="Courier New" w:hAnsi="Courier New" w:cs="Courier New"/>
          <w:sz w:val="28"/>
          <w:szCs w:val="28"/>
        </w:rPr>
        <w:t>=</w:t>
      </w:r>
      <w:r w:rsidR="00255B21">
        <w:rPr>
          <w:rFonts w:ascii="Courier New" w:hAnsi="Courier New" w:cs="Courier New"/>
          <w:sz w:val="28"/>
          <w:szCs w:val="28"/>
        </w:rPr>
        <w:t xml:space="preserve"> </w:t>
      </w:r>
      <w:r>
        <w:rPr>
          <w:rFonts w:ascii="Courier New" w:hAnsi="Courier New" w:cs="Courier New"/>
          <w:sz w:val="28"/>
          <w:szCs w:val="28"/>
        </w:rPr>
        <w:t xml:space="preserve">сеялка, сербское </w:t>
      </w:r>
      <w:r w:rsidRPr="00D2577F">
        <w:rPr>
          <w:rFonts w:ascii="Courier New" w:hAnsi="Courier New" w:cs="Courier New"/>
          <w:i/>
          <w:iCs/>
          <w:sz w:val="28"/>
          <w:szCs w:val="28"/>
        </w:rPr>
        <w:t>ситар</w:t>
      </w:r>
      <w:r>
        <w:rPr>
          <w:rFonts w:ascii="Courier New" w:hAnsi="Courier New" w:cs="Courier New"/>
          <w:sz w:val="28"/>
          <w:szCs w:val="28"/>
        </w:rPr>
        <w:t xml:space="preserve"> – сеятель). Т</w:t>
      </w:r>
      <w:r w:rsidR="00255B21">
        <w:rPr>
          <w:rFonts w:ascii="Courier New" w:hAnsi="Courier New" w:cs="Courier New"/>
          <w:sz w:val="28"/>
          <w:szCs w:val="28"/>
        </w:rPr>
        <w:t>.</w:t>
      </w:r>
      <w:r>
        <w:rPr>
          <w:rFonts w:ascii="Courier New" w:hAnsi="Courier New" w:cs="Courier New"/>
          <w:sz w:val="28"/>
          <w:szCs w:val="28"/>
        </w:rPr>
        <w:t>о</w:t>
      </w:r>
      <w:r w:rsidR="00255B21">
        <w:rPr>
          <w:rFonts w:ascii="Courier New" w:hAnsi="Courier New" w:cs="Courier New"/>
          <w:sz w:val="28"/>
          <w:szCs w:val="28"/>
        </w:rPr>
        <w:t>.</w:t>
      </w:r>
      <w:r>
        <w:rPr>
          <w:rFonts w:ascii="Courier New" w:hAnsi="Courier New" w:cs="Courier New"/>
          <w:sz w:val="28"/>
          <w:szCs w:val="28"/>
        </w:rPr>
        <w:t>, Ситиврат (=коло-врат) будет бог, поворачивающий солнечное колесо на лето</w:t>
      </w:r>
      <w:r w:rsidR="00255B21">
        <w:rPr>
          <w:rFonts w:ascii="Courier New" w:hAnsi="Courier New" w:cs="Courier New"/>
          <w:sz w:val="28"/>
          <w:szCs w:val="28"/>
        </w:rPr>
        <w:t>,</w:t>
      </w:r>
      <w:r>
        <w:rPr>
          <w:rFonts w:ascii="Courier New" w:hAnsi="Courier New" w:cs="Courier New"/>
          <w:sz w:val="28"/>
          <w:szCs w:val="28"/>
        </w:rPr>
        <w:t xml:space="preserve"> вместе с этим возвращающий земле силу плодородия…. Память о Ситиврате уцелела в названиях некоторых местностей: Ситомир, Ситиваратенштейн=Ситивратов камень, и других».</w:t>
      </w:r>
    </w:p>
    <w:p w:rsidR="00AE36F6" w:rsidRDefault="00AE36F6" w:rsidP="00AE36F6">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Так и</w:t>
      </w:r>
      <w:r w:rsidR="00326559">
        <w:rPr>
          <w:rFonts w:ascii="Courier New" w:hAnsi="Courier New" w:cs="Courier New"/>
          <w:sz w:val="28"/>
          <w:szCs w:val="28"/>
        </w:rPr>
        <w:t>.-</w:t>
      </w:r>
      <w:r>
        <w:rPr>
          <w:rFonts w:ascii="Courier New" w:hAnsi="Courier New" w:cs="Courier New"/>
          <w:sz w:val="28"/>
          <w:szCs w:val="28"/>
        </w:rPr>
        <w:t>е</w:t>
      </w:r>
      <w:r w:rsidR="00326559">
        <w:rPr>
          <w:rFonts w:ascii="Courier New" w:hAnsi="Courier New" w:cs="Courier New"/>
          <w:sz w:val="28"/>
          <w:szCs w:val="28"/>
        </w:rPr>
        <w:t>.</w:t>
      </w:r>
      <w:r>
        <w:rPr>
          <w:rFonts w:ascii="Courier New" w:hAnsi="Courier New" w:cs="Courier New"/>
          <w:sz w:val="28"/>
          <w:szCs w:val="28"/>
        </w:rPr>
        <w:t>, забыв вед</w:t>
      </w:r>
      <w:r w:rsidR="00326559">
        <w:rPr>
          <w:rFonts w:ascii="Courier New" w:hAnsi="Courier New" w:cs="Courier New"/>
          <w:sz w:val="28"/>
          <w:szCs w:val="28"/>
        </w:rPr>
        <w:t>.</w:t>
      </w:r>
      <w:r>
        <w:rPr>
          <w:rFonts w:ascii="Courier New" w:hAnsi="Courier New" w:cs="Courier New"/>
          <w:sz w:val="28"/>
          <w:szCs w:val="28"/>
        </w:rPr>
        <w:t xml:space="preserve"> имя Савитар, сохранили его функции в образе бога Ситиврата. В ведах Савитару посвяще</w:t>
      </w:r>
      <w:r w:rsidR="004C7074">
        <w:rPr>
          <w:rFonts w:ascii="Courier New" w:hAnsi="Courier New" w:cs="Courier New"/>
          <w:sz w:val="28"/>
          <w:szCs w:val="28"/>
        </w:rPr>
        <w:t>н</w:t>
      </w:r>
      <w:r>
        <w:rPr>
          <w:rFonts w:ascii="Courier New" w:hAnsi="Courier New" w:cs="Courier New"/>
          <w:sz w:val="28"/>
          <w:szCs w:val="28"/>
        </w:rPr>
        <w:t>о 11 гимнов. Савитар один из древ</w:t>
      </w:r>
      <w:r w:rsidR="00326559">
        <w:rPr>
          <w:rFonts w:ascii="Courier New" w:hAnsi="Courier New" w:cs="Courier New"/>
          <w:sz w:val="28"/>
          <w:szCs w:val="28"/>
        </w:rPr>
        <w:t>.</w:t>
      </w:r>
      <w:r>
        <w:rPr>
          <w:rFonts w:ascii="Courier New" w:hAnsi="Courier New" w:cs="Courier New"/>
          <w:sz w:val="28"/>
          <w:szCs w:val="28"/>
        </w:rPr>
        <w:t xml:space="preserve"> асур («несолнечные»; не Сурья; только асурам был подвластен колдовской закон </w:t>
      </w:r>
      <w:r w:rsidRPr="00925241">
        <w:rPr>
          <w:rFonts w:ascii="Courier New" w:hAnsi="Courier New" w:cs="Courier New"/>
          <w:i/>
          <w:iCs/>
          <w:sz w:val="28"/>
          <w:szCs w:val="28"/>
        </w:rPr>
        <w:t>майя</w:t>
      </w:r>
      <w:r>
        <w:rPr>
          <w:rFonts w:ascii="Courier New" w:hAnsi="Courier New" w:cs="Courier New"/>
          <w:sz w:val="28"/>
          <w:szCs w:val="28"/>
        </w:rPr>
        <w:t>), перешедших в земные солнечные боги (иногда он - Адитья). В ведах Савитара связывали с Митрой, Сурьёй, Пушаном, Бхагой, Ушас. Предполагается, что он олицетворял собой утреннее и вечернее солнце (имея в виду утро-вечер дня и утро-вечер г</w:t>
      </w:r>
      <w:r w:rsidRPr="00925241">
        <w:rPr>
          <w:rFonts w:ascii="Ozegov NT" w:hAnsi="Ozegov NT" w:cs="Ozegov NT"/>
          <w:sz w:val="28"/>
          <w:szCs w:val="28"/>
        </w:rPr>
        <w:t>о</w:t>
      </w:r>
      <w:r>
        <w:rPr>
          <w:rFonts w:ascii="Courier New" w:hAnsi="Courier New" w:cs="Courier New"/>
          <w:sz w:val="28"/>
          <w:szCs w:val="28"/>
        </w:rPr>
        <w:t>да)</w:t>
      </w:r>
      <w:r w:rsidR="00833A80">
        <w:rPr>
          <w:rFonts w:ascii="Courier New" w:hAnsi="Courier New" w:cs="Courier New"/>
          <w:sz w:val="28"/>
          <w:szCs w:val="28"/>
        </w:rPr>
        <w:t>.</w:t>
      </w:r>
      <w:r>
        <w:rPr>
          <w:rFonts w:ascii="Courier New" w:hAnsi="Courier New" w:cs="Courier New"/>
          <w:sz w:val="28"/>
          <w:szCs w:val="28"/>
        </w:rPr>
        <w:t xml:space="preserve"> </w:t>
      </w:r>
      <w:r w:rsidR="00833A80">
        <w:rPr>
          <w:rFonts w:ascii="Courier New" w:hAnsi="Courier New" w:cs="Courier New"/>
          <w:sz w:val="28"/>
          <w:szCs w:val="28"/>
        </w:rPr>
        <w:t>Е</w:t>
      </w:r>
      <w:r>
        <w:rPr>
          <w:rFonts w:ascii="Courier New" w:hAnsi="Courier New" w:cs="Courier New"/>
          <w:sz w:val="28"/>
          <w:szCs w:val="28"/>
        </w:rPr>
        <w:t xml:space="preserve">го называли </w:t>
      </w:r>
      <w:r w:rsidRPr="00215BDB">
        <w:rPr>
          <w:rFonts w:ascii="Courier New" w:hAnsi="Courier New" w:cs="Courier New"/>
          <w:i/>
          <w:iCs/>
          <w:sz w:val="28"/>
          <w:szCs w:val="28"/>
        </w:rPr>
        <w:t>господином творения</w:t>
      </w:r>
      <w:r>
        <w:rPr>
          <w:rFonts w:ascii="Courier New" w:hAnsi="Courier New" w:cs="Courier New"/>
          <w:sz w:val="28"/>
          <w:szCs w:val="28"/>
        </w:rPr>
        <w:t xml:space="preserve"> и </w:t>
      </w:r>
      <w:r w:rsidRPr="00215BDB">
        <w:rPr>
          <w:rFonts w:ascii="Courier New" w:hAnsi="Courier New" w:cs="Courier New"/>
          <w:i/>
          <w:iCs/>
          <w:sz w:val="28"/>
          <w:szCs w:val="28"/>
        </w:rPr>
        <w:t>господином мира</w:t>
      </w:r>
      <w:r w:rsidR="00833A80">
        <w:rPr>
          <w:rFonts w:ascii="Courier New" w:hAnsi="Courier New" w:cs="Courier New"/>
          <w:i/>
          <w:iCs/>
          <w:sz w:val="28"/>
          <w:szCs w:val="28"/>
        </w:rPr>
        <w:t>.</w:t>
      </w:r>
      <w:r>
        <w:rPr>
          <w:rFonts w:ascii="Courier New" w:hAnsi="Courier New" w:cs="Courier New"/>
          <w:sz w:val="28"/>
          <w:szCs w:val="28"/>
        </w:rPr>
        <w:t xml:space="preserve"> </w:t>
      </w:r>
      <w:r w:rsidR="00833A80">
        <w:rPr>
          <w:rFonts w:ascii="Courier New" w:hAnsi="Courier New" w:cs="Courier New"/>
          <w:sz w:val="28"/>
          <w:szCs w:val="28"/>
        </w:rPr>
        <w:t>О</w:t>
      </w:r>
      <w:r>
        <w:rPr>
          <w:rFonts w:ascii="Courier New" w:hAnsi="Courier New" w:cs="Courier New"/>
          <w:sz w:val="28"/>
          <w:szCs w:val="28"/>
        </w:rPr>
        <w:t>н приводил в покой землю, удерживал</w:t>
      </w:r>
      <w:r w:rsidR="00897200">
        <w:rPr>
          <w:rFonts w:ascii="Courier New" w:hAnsi="Courier New" w:cs="Courier New"/>
          <w:sz w:val="28"/>
          <w:szCs w:val="28"/>
        </w:rPr>
        <w:t>,</w:t>
      </w:r>
      <w:r>
        <w:rPr>
          <w:rFonts w:ascii="Courier New" w:hAnsi="Courier New" w:cs="Courier New"/>
          <w:sz w:val="28"/>
          <w:szCs w:val="28"/>
        </w:rPr>
        <w:t xml:space="preserve"> укреплял небо, охватывая три мира (все боги были проникновенны в три мира: небесный, земной, подземный), три неба, три земли</w:t>
      </w:r>
      <w:r w:rsidR="00833A80">
        <w:rPr>
          <w:rFonts w:ascii="Courier New" w:hAnsi="Courier New" w:cs="Courier New"/>
          <w:sz w:val="28"/>
          <w:szCs w:val="28"/>
        </w:rPr>
        <w:t>.</w:t>
      </w:r>
      <w:r>
        <w:rPr>
          <w:rFonts w:ascii="Courier New" w:hAnsi="Courier New" w:cs="Courier New"/>
          <w:sz w:val="28"/>
          <w:szCs w:val="28"/>
        </w:rPr>
        <w:t xml:space="preserve"> </w:t>
      </w:r>
      <w:r w:rsidR="00833A80">
        <w:rPr>
          <w:rFonts w:ascii="Courier New" w:hAnsi="Courier New" w:cs="Courier New"/>
          <w:sz w:val="28"/>
          <w:szCs w:val="28"/>
        </w:rPr>
        <w:t>О</w:t>
      </w:r>
      <w:r>
        <w:rPr>
          <w:rFonts w:ascii="Courier New" w:hAnsi="Courier New" w:cs="Courier New"/>
          <w:sz w:val="28"/>
          <w:szCs w:val="28"/>
        </w:rPr>
        <w:t>храняя людей тремя обетами. Число его – три. Он – бог счастья, давал долгую жизнь (назначал жизненный срок, его молили о детях, мог дать волшебное средство для любви), защищал жертвователя, забирая его грехи, его называют «мудрейший из мудрых». Он знает источник океана, возбуждает мысли, может принять все формы. В разных мифол</w:t>
      </w:r>
      <w:r w:rsidR="00897200">
        <w:rPr>
          <w:rFonts w:ascii="Courier New" w:hAnsi="Courier New" w:cs="Courier New"/>
          <w:sz w:val="28"/>
          <w:szCs w:val="28"/>
        </w:rPr>
        <w:t>.</w:t>
      </w:r>
      <w:r>
        <w:rPr>
          <w:rFonts w:ascii="Courier New" w:hAnsi="Courier New" w:cs="Courier New"/>
          <w:sz w:val="28"/>
          <w:szCs w:val="28"/>
        </w:rPr>
        <w:t xml:space="preserve"> легендах он то круглый, без рук (как солнце), то с одной рукой, то с золотыми руками; золотые у него глаза, язык, волосы, одежда, колесница, кони.</w:t>
      </w:r>
    </w:p>
    <w:p w:rsidR="00AE36F6" w:rsidRDefault="00010FEF" w:rsidP="00010FEF">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долго сохранялись девичьи песни</w:t>
      </w:r>
      <w:r w:rsidR="00897200">
        <w:rPr>
          <w:rFonts w:ascii="Courier New" w:hAnsi="Courier New" w:cs="Courier New"/>
          <w:sz w:val="28"/>
          <w:szCs w:val="28"/>
        </w:rPr>
        <w:t>,</w:t>
      </w:r>
      <w:r w:rsidRPr="001C05E8">
        <w:rPr>
          <w:rFonts w:ascii="Courier New" w:hAnsi="Courier New" w:cs="Courier New"/>
          <w:sz w:val="28"/>
          <w:szCs w:val="28"/>
        </w:rPr>
        <w:t xml:space="preserve"> игры в честь наступления жатвы. В этот день одну девушку, как богиню земных плодов, наряжали колосьями</w:t>
      </w:r>
      <w:r w:rsidR="00897200">
        <w:rPr>
          <w:rFonts w:ascii="Courier New" w:hAnsi="Courier New" w:cs="Courier New"/>
          <w:sz w:val="28"/>
          <w:szCs w:val="28"/>
        </w:rPr>
        <w:t>,</w:t>
      </w:r>
      <w:r w:rsidRPr="001C05E8">
        <w:rPr>
          <w:rFonts w:ascii="Courier New" w:hAnsi="Courier New" w:cs="Courier New"/>
          <w:sz w:val="28"/>
          <w:szCs w:val="28"/>
        </w:rPr>
        <w:t xml:space="preserve"> полевыми цветами, водили по селу, называя её по-разному: </w:t>
      </w:r>
      <w:r w:rsidRPr="001C05E8">
        <w:rPr>
          <w:rFonts w:ascii="Courier New" w:hAnsi="Courier New" w:cs="Courier New"/>
          <w:i/>
          <w:iCs/>
          <w:sz w:val="28"/>
          <w:szCs w:val="28"/>
        </w:rPr>
        <w:t>Додола, Плуга, Драгайка</w:t>
      </w:r>
      <w:r w:rsidRPr="001C05E8">
        <w:rPr>
          <w:rFonts w:ascii="Courier New" w:hAnsi="Courier New" w:cs="Courier New"/>
          <w:sz w:val="28"/>
          <w:szCs w:val="28"/>
        </w:rPr>
        <w:t>. В России последний сноп украшали, наряжали в сарафан</w:t>
      </w:r>
      <w:r w:rsidR="00897200">
        <w:rPr>
          <w:rFonts w:ascii="Courier New" w:hAnsi="Courier New" w:cs="Courier New"/>
          <w:sz w:val="28"/>
          <w:szCs w:val="28"/>
        </w:rPr>
        <w:t>,</w:t>
      </w:r>
      <w:r w:rsidRPr="001C05E8">
        <w:rPr>
          <w:rFonts w:ascii="Courier New" w:hAnsi="Courier New" w:cs="Courier New"/>
          <w:sz w:val="28"/>
          <w:szCs w:val="28"/>
        </w:rPr>
        <w:t xml:space="preserve"> кокошник, носили по селу с песнями, плясками, поздравляя вс</w:t>
      </w:r>
      <w:r w:rsidR="00AE36F6">
        <w:rPr>
          <w:rFonts w:ascii="Courier New" w:hAnsi="Courier New" w:cs="Courier New"/>
          <w:sz w:val="28"/>
          <w:szCs w:val="28"/>
        </w:rPr>
        <w:t>ех с окончанием жатвы.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8B6959">
        <w:rPr>
          <w:rFonts w:ascii="Courier New" w:hAnsi="Courier New" w:cs="Courier New"/>
          <w:i/>
          <w:iCs/>
          <w:sz w:val="28"/>
          <w:szCs w:val="28"/>
        </w:rPr>
        <w:t>Плуга</w:t>
      </w:r>
      <w:r>
        <w:rPr>
          <w:rFonts w:ascii="Courier New" w:hAnsi="Courier New" w:cs="Courier New"/>
          <w:sz w:val="28"/>
          <w:szCs w:val="28"/>
        </w:rPr>
        <w:t xml:space="preserve"> – богиня жизнедательница, ведающая плодородием, рождением младенцев</w:t>
      </w:r>
      <w:r w:rsidR="00897200">
        <w:rPr>
          <w:rFonts w:ascii="Courier New" w:hAnsi="Courier New" w:cs="Courier New"/>
          <w:sz w:val="28"/>
          <w:szCs w:val="28"/>
        </w:rPr>
        <w:t>,</w:t>
      </w:r>
      <w:r>
        <w:rPr>
          <w:rFonts w:ascii="Courier New" w:hAnsi="Courier New" w:cs="Courier New"/>
          <w:sz w:val="28"/>
          <w:szCs w:val="28"/>
        </w:rPr>
        <w:t xml:space="preserve"> определяющая судьбу людей, устанавливала жизненный срок. Царь Алексей Михайлович в 1648 г. осуждал русск. за их верования: «</w:t>
      </w:r>
      <w:r w:rsidR="00AE36F6">
        <w:rPr>
          <w:rFonts w:ascii="Courier New" w:hAnsi="Courier New" w:cs="Courier New"/>
          <w:sz w:val="28"/>
          <w:szCs w:val="28"/>
        </w:rPr>
        <w:t>А в навечерие Рождества Христова, и Васильева дни… кличутъ Коледу и Таусень и Плугу</w:t>
      </w:r>
      <w:r>
        <w:rPr>
          <w:rFonts w:ascii="Courier New" w:hAnsi="Courier New" w:cs="Courier New"/>
          <w:sz w:val="28"/>
          <w:szCs w:val="28"/>
        </w:rPr>
        <w:t>…». В др. его грамоте (1649) говорилось: «В навечерии рождества Христова кликали многие люди Коледу и Усень, а в навечерии богоявления Господня кликали Плугу»;</w:t>
      </w:r>
      <w:r w:rsidR="00AE36F6">
        <w:rPr>
          <w:rFonts w:ascii="Courier New" w:hAnsi="Courier New" w:cs="Courier New"/>
          <w:sz w:val="28"/>
          <w:szCs w:val="28"/>
        </w:rPr>
        <w:t xml:space="preserve"> </w:t>
      </w:r>
      <w:r w:rsidRPr="001C05E8">
        <w:rPr>
          <w:rFonts w:ascii="Courier New" w:hAnsi="Courier New" w:cs="Courier New"/>
          <w:sz w:val="28"/>
          <w:szCs w:val="28"/>
        </w:rPr>
        <w:t xml:space="preserve">В </w:t>
      </w:r>
      <w:r>
        <w:rPr>
          <w:rFonts w:ascii="Courier New" w:hAnsi="Courier New" w:cs="Courier New"/>
          <w:sz w:val="28"/>
          <w:szCs w:val="28"/>
        </w:rPr>
        <w:t>связи с этим</w:t>
      </w:r>
      <w:r w:rsidRPr="001C05E8">
        <w:rPr>
          <w:rFonts w:ascii="Courier New" w:hAnsi="Courier New" w:cs="Courier New"/>
          <w:sz w:val="28"/>
          <w:szCs w:val="28"/>
        </w:rPr>
        <w:t xml:space="preserve"> </w:t>
      </w:r>
      <w:r>
        <w:rPr>
          <w:rFonts w:ascii="Courier New" w:hAnsi="Courier New" w:cs="Courier New"/>
          <w:sz w:val="28"/>
          <w:szCs w:val="28"/>
        </w:rPr>
        <w:t>появился запрет: «На вечерии р</w:t>
      </w:r>
      <w:r w:rsidRPr="001C05E8">
        <w:rPr>
          <w:rFonts w:ascii="Courier New" w:hAnsi="Courier New" w:cs="Courier New"/>
          <w:sz w:val="28"/>
          <w:szCs w:val="28"/>
        </w:rPr>
        <w:t xml:space="preserve">ождества Христова и </w:t>
      </w:r>
      <w:r>
        <w:rPr>
          <w:rFonts w:ascii="Courier New" w:hAnsi="Courier New" w:cs="Courier New"/>
          <w:sz w:val="28"/>
          <w:szCs w:val="28"/>
        </w:rPr>
        <w:t>б</w:t>
      </w:r>
      <w:r w:rsidRPr="001C05E8">
        <w:rPr>
          <w:rFonts w:ascii="Courier New" w:hAnsi="Courier New" w:cs="Courier New"/>
          <w:sz w:val="28"/>
          <w:szCs w:val="28"/>
        </w:rPr>
        <w:t xml:space="preserve">огоявления Колед, Плуг и Усеней (Овсень) не кликати». </w:t>
      </w:r>
      <w:r>
        <w:rPr>
          <w:rFonts w:ascii="Courier New" w:hAnsi="Courier New" w:cs="Courier New"/>
          <w:sz w:val="28"/>
          <w:szCs w:val="28"/>
        </w:rPr>
        <w:t>Но всё же в 1684 г. патриарх Иоаким опять замечал: «Ходят по улицам и переулкам, творят плясание, надевающе образы косматые, творят действа и игрища, кличут Коледу, Усеня, Плугу». Отсюда мы узнаём, что</w:t>
      </w:r>
      <w:r w:rsidRPr="001C05E8">
        <w:rPr>
          <w:rFonts w:ascii="Courier New" w:hAnsi="Courier New" w:cs="Courier New"/>
          <w:sz w:val="28"/>
          <w:szCs w:val="28"/>
        </w:rPr>
        <w:t xml:space="preserve"> Плугу кликали не только в марте, когда начинался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w:t>
      </w:r>
      <w:r w:rsidRPr="001C05E8">
        <w:rPr>
          <w:rFonts w:ascii="Courier New" w:hAnsi="Courier New" w:cs="Courier New"/>
          <w:sz w:val="28"/>
          <w:szCs w:val="28"/>
        </w:rPr>
        <w:t>; в мае и начале июня, когда необходим был дождь; в июле, когда начиналась жатва; в августе, когда жатва заканчивалась; но и во время зимних святок, когда начинался г</w:t>
      </w:r>
      <w:r>
        <w:rPr>
          <w:rFonts w:ascii="Courier New" w:hAnsi="Courier New" w:cs="Courier New"/>
          <w:sz w:val="28"/>
          <w:szCs w:val="28"/>
        </w:rPr>
        <w:t>.</w:t>
      </w:r>
      <w:r w:rsidRPr="001C05E8">
        <w:rPr>
          <w:rFonts w:ascii="Courier New" w:hAnsi="Courier New" w:cs="Courier New"/>
          <w:sz w:val="28"/>
          <w:szCs w:val="28"/>
        </w:rPr>
        <w:t xml:space="preserve"> календарный.</w:t>
      </w:r>
      <w:r>
        <w:rPr>
          <w:rFonts w:ascii="Courier New" w:hAnsi="Courier New" w:cs="Courier New"/>
          <w:sz w:val="28"/>
          <w:szCs w:val="28"/>
        </w:rPr>
        <w:t xml:space="preserve"> Считалось также, что богиня Плуга через воздух, дуновение сообщала человеку необычные свойства, способности пророчествования; может быть</w:t>
      </w:r>
      <w:r w:rsidR="00A87B3D">
        <w:rPr>
          <w:rFonts w:ascii="Courier New" w:hAnsi="Courier New" w:cs="Courier New"/>
          <w:sz w:val="28"/>
          <w:szCs w:val="28"/>
        </w:rPr>
        <w:t>,</w:t>
      </w:r>
      <w:r>
        <w:rPr>
          <w:rFonts w:ascii="Courier New" w:hAnsi="Courier New" w:cs="Courier New"/>
          <w:sz w:val="28"/>
          <w:szCs w:val="28"/>
        </w:rPr>
        <w:t xml:space="preserve"> поэтому Плугу можно было иногда найти в ряду богинь судьбы.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014357">
        <w:rPr>
          <w:rFonts w:ascii="Courier New" w:hAnsi="Courier New" w:cs="Courier New"/>
          <w:i/>
          <w:iCs/>
          <w:sz w:val="28"/>
          <w:szCs w:val="28"/>
        </w:rPr>
        <w:t>П</w:t>
      </w:r>
      <w:r w:rsidRPr="00014357">
        <w:rPr>
          <w:rFonts w:ascii="Ozegov NT" w:hAnsi="Ozegov NT" w:cs="Ozegov NT"/>
          <w:i/>
          <w:iCs/>
          <w:sz w:val="28"/>
          <w:szCs w:val="28"/>
        </w:rPr>
        <w:t>у</w:t>
      </w:r>
      <w:r w:rsidRPr="00014357">
        <w:rPr>
          <w:rFonts w:ascii="Courier New" w:hAnsi="Courier New" w:cs="Courier New"/>
          <w:i/>
          <w:iCs/>
          <w:sz w:val="28"/>
          <w:szCs w:val="28"/>
        </w:rPr>
        <w:t xml:space="preserve">га </w:t>
      </w:r>
      <w:r w:rsidRPr="00014357">
        <w:rPr>
          <w:rFonts w:ascii="Courier New" w:hAnsi="Courier New" w:cs="Courier New"/>
          <w:sz w:val="28"/>
          <w:szCs w:val="28"/>
        </w:rPr>
        <w:t>(</w:t>
      </w:r>
      <w:r w:rsidRPr="00014357">
        <w:rPr>
          <w:rFonts w:ascii="Courier New" w:hAnsi="Courier New" w:cs="Courier New"/>
          <w:i/>
          <w:iCs/>
          <w:sz w:val="28"/>
          <w:szCs w:val="28"/>
        </w:rPr>
        <w:t>Пугос</w:t>
      </w:r>
      <w:r>
        <w:rPr>
          <w:rFonts w:ascii="Courier New" w:hAnsi="Courier New" w:cs="Courier New"/>
          <w:sz w:val="28"/>
          <w:szCs w:val="28"/>
        </w:rPr>
        <w:t xml:space="preserve"> у сев. народов России) – лукошко для семенного зерна; «пуга житяная» - лоток с посевным житом (в иных обл., в др. областях употребляли слова «ситиво», «сетево», «сеялка»; «ситар» у серб. – сеятель), использовавшееся при засеивании полей во времена ручного сева; служило и для ритуальных целей – «рассевания» зерна, осыпания зерном людей во время свадебных, новогодних и т.д. ритуалов в избе. Слово «п</w:t>
      </w:r>
      <w:r w:rsidRPr="00106C67">
        <w:rPr>
          <w:rFonts w:ascii="Ozegov NT" w:hAnsi="Ozegov NT" w:cs="Ozegov NT"/>
          <w:sz w:val="28"/>
          <w:szCs w:val="28"/>
        </w:rPr>
        <w:t>у</w:t>
      </w:r>
      <w:r>
        <w:rPr>
          <w:rFonts w:ascii="Courier New" w:hAnsi="Courier New" w:cs="Courier New"/>
          <w:sz w:val="28"/>
          <w:szCs w:val="28"/>
        </w:rPr>
        <w:t>га» первоначально означало широкий, тупой конец яйц</w:t>
      </w:r>
      <w:r w:rsidRPr="00271EF0">
        <w:rPr>
          <w:rFonts w:ascii="Ozegov NT" w:hAnsi="Ozegov NT" w:cs="Ozegov NT"/>
          <w:sz w:val="28"/>
          <w:szCs w:val="28"/>
        </w:rPr>
        <w:t>а</w:t>
      </w:r>
      <w:r>
        <w:rPr>
          <w:rFonts w:ascii="Courier New" w:hAnsi="Courier New" w:cs="Courier New"/>
          <w:sz w:val="28"/>
          <w:szCs w:val="28"/>
        </w:rPr>
        <w:t xml:space="preserve"> (яйцо само по себе содержит зародыш жизни и является символом возникновения жизни, символом плодородия). Впоследствии такой формы (широкого полуяйца) стали делать лукошки. Афан. (3,372) писал: «По свидетельству обрядовых причитаний, произносимых на Новый год при посыпании зерновым хлебом, Илья-пророк носит пугу житяную: где ею махнёт – там жито растёт…. Илья является в народных поверьях с чертами древнего громовника».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8B6959">
        <w:rPr>
          <w:rFonts w:ascii="Courier New" w:hAnsi="Courier New" w:cs="Courier New"/>
          <w:i/>
          <w:iCs/>
          <w:sz w:val="28"/>
          <w:szCs w:val="28"/>
        </w:rPr>
        <w:t>Пеперуга, Преперуга</w:t>
      </w:r>
      <w:r>
        <w:rPr>
          <w:rFonts w:ascii="Courier New" w:hAnsi="Courier New" w:cs="Courier New"/>
          <w:sz w:val="28"/>
          <w:szCs w:val="28"/>
        </w:rPr>
        <w:t xml:space="preserve"> – облачная нимфа у болг. и юж. слав., сближается с вост.-слав. Д. – обе участницы обрядов, связанных с плодородием. Во время засухи, чтоб вызвать дождь, болг. проводят обряд: выбирают девушку-Пеперугу, по Афан. (2,91-92), «покрывают её с ног до головы ореховыми ветками, разными цветами и травами (луком, чесноком, зеленью картофеля и бобов, и проч.) и дают ей в руки пучок цветов… В сопровождении девиц и юношей ходит Пеперуга по домам; хозяин встречает её с котлом вод</w:t>
      </w:r>
      <w:r w:rsidRPr="009D3522">
        <w:rPr>
          <w:rFonts w:ascii="Ozegov NT" w:hAnsi="Ozegov NT" w:cs="Ozegov NT"/>
          <w:sz w:val="28"/>
          <w:szCs w:val="28"/>
        </w:rPr>
        <w:t>ы</w:t>
      </w:r>
      <w:r>
        <w:rPr>
          <w:rFonts w:ascii="Courier New" w:hAnsi="Courier New" w:cs="Courier New"/>
          <w:sz w:val="28"/>
          <w:szCs w:val="28"/>
        </w:rPr>
        <w:t>, поверх которой плавают набросанные цветы, и обливает желанную гостью при пении следующей обрядовой песни:</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Летела с Пеперуга –</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Дай, Боже, дождь! –</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От ораче на копаче…</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Да са роди жито, просо,</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Жито, просо и ченица.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Или др. вариант песни:</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Отлетала Пеперуга</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От орача на орача,</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От копача на копача,</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От режача на режача,</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Да заросит ситна роса,</w:t>
      </w:r>
    </w:p>
    <w:p w:rsidR="00010FEF" w:rsidRPr="009D3522" w:rsidRDefault="00010FEF" w:rsidP="00010FEF">
      <w:pPr>
        <w:widowControl/>
        <w:tabs>
          <w:tab w:val="left" w:pos="432"/>
        </w:tabs>
        <w:snapToGrid/>
        <w:ind w:left="-1104" w:right="24" w:firstLine="480"/>
        <w:jc w:val="both"/>
        <w:rPr>
          <w:rFonts w:ascii="Courier New" w:hAnsi="Courier New" w:cs="Courier New"/>
          <w:i/>
          <w:iCs/>
          <w:sz w:val="28"/>
          <w:szCs w:val="28"/>
        </w:rPr>
      </w:pPr>
      <w:r w:rsidRPr="009D3522">
        <w:rPr>
          <w:rFonts w:ascii="Courier New" w:hAnsi="Courier New" w:cs="Courier New"/>
          <w:i/>
          <w:iCs/>
          <w:sz w:val="28"/>
          <w:szCs w:val="28"/>
        </w:rPr>
        <w:t xml:space="preserve">  Ситна роса берикетна (плодоносная)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9D3522">
        <w:rPr>
          <w:rFonts w:ascii="Courier New" w:hAnsi="Courier New" w:cs="Courier New"/>
          <w:i/>
          <w:iCs/>
          <w:sz w:val="28"/>
          <w:szCs w:val="28"/>
        </w:rPr>
        <w:t xml:space="preserve">  И по поле и по море…</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У сербов </w:t>
      </w:r>
      <w:r w:rsidRPr="001C05E8">
        <w:rPr>
          <w:rFonts w:ascii="Courier New" w:hAnsi="Courier New" w:cs="Courier New"/>
          <w:sz w:val="28"/>
          <w:szCs w:val="28"/>
        </w:rPr>
        <w:t xml:space="preserve">была </w:t>
      </w:r>
      <w:r w:rsidRPr="001C05E8">
        <w:rPr>
          <w:rFonts w:ascii="Courier New" w:hAnsi="Courier New" w:cs="Courier New"/>
          <w:i/>
          <w:iCs/>
          <w:sz w:val="28"/>
          <w:szCs w:val="28"/>
        </w:rPr>
        <w:t>Сева</w:t>
      </w:r>
      <w:r>
        <w:rPr>
          <w:rFonts w:ascii="Courier New" w:hAnsi="Courier New" w:cs="Courier New"/>
          <w:sz w:val="28"/>
          <w:szCs w:val="28"/>
        </w:rPr>
        <w:t xml:space="preserve"> – богиня хлебопашества, </w:t>
      </w:r>
      <w:r w:rsidRPr="001C05E8">
        <w:rPr>
          <w:rFonts w:ascii="Courier New" w:hAnsi="Courier New" w:cs="Courier New"/>
          <w:sz w:val="28"/>
          <w:szCs w:val="28"/>
        </w:rPr>
        <w:t xml:space="preserve">они перевели и запомнили санскр. </w:t>
      </w:r>
      <w:r w:rsidRPr="001C05E8">
        <w:rPr>
          <w:rFonts w:ascii="Courier New" w:hAnsi="Courier New" w:cs="Courier New"/>
          <w:sz w:val="28"/>
          <w:szCs w:val="28"/>
          <w:lang w:val="en-US"/>
        </w:rPr>
        <w:t>Sita</w:t>
      </w:r>
      <w:r w:rsidRPr="001C05E8">
        <w:rPr>
          <w:rFonts w:ascii="Courier New" w:hAnsi="Courier New" w:cs="Courier New"/>
          <w:sz w:val="28"/>
          <w:szCs w:val="28"/>
        </w:rPr>
        <w:t xml:space="preserve"> как «жито», а не как «борозда». Слово «Сева» сочетается и с «жито» и с «борозда» - сеющая хлеб в борозды.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8B6959">
        <w:rPr>
          <w:rFonts w:ascii="Courier New" w:hAnsi="Courier New" w:cs="Courier New"/>
          <w:i/>
          <w:iCs/>
          <w:sz w:val="28"/>
          <w:szCs w:val="28"/>
        </w:rPr>
        <w:t>Прия</w:t>
      </w:r>
      <w:r>
        <w:rPr>
          <w:rFonts w:ascii="Courier New" w:hAnsi="Courier New" w:cs="Courier New"/>
          <w:sz w:val="28"/>
          <w:szCs w:val="28"/>
        </w:rPr>
        <w:t xml:space="preserve"> – одна из богинь (или одно из имён-метафор её) напора жизни («пр» - напор, переть), любви, приязни, приятности и плодородия, весны, ясного солнца, сезонного брачного союза природы с громовиком, способствовала проливанию на землю благодатного семени дождей, оживлению природы. Корень «пр» сохранился в словах: </w:t>
      </w:r>
      <w:r w:rsidRPr="00171E5F">
        <w:rPr>
          <w:rFonts w:ascii="Courier New" w:hAnsi="Courier New" w:cs="Courier New"/>
          <w:i/>
          <w:iCs/>
          <w:sz w:val="28"/>
          <w:szCs w:val="28"/>
        </w:rPr>
        <w:t>приязнь, приятель, приятный, принять</w:t>
      </w:r>
      <w:r>
        <w:rPr>
          <w:rFonts w:ascii="Courier New" w:hAnsi="Courier New" w:cs="Courier New"/>
          <w:sz w:val="28"/>
          <w:szCs w:val="28"/>
        </w:rPr>
        <w:t xml:space="preserve"> (стар. </w:t>
      </w:r>
      <w:r w:rsidRPr="00171E5F">
        <w:rPr>
          <w:rFonts w:ascii="Courier New" w:hAnsi="Courier New" w:cs="Courier New"/>
          <w:i/>
          <w:iCs/>
          <w:sz w:val="28"/>
          <w:szCs w:val="28"/>
        </w:rPr>
        <w:t>«приять», «приемлю»</w:t>
      </w:r>
      <w:r>
        <w:rPr>
          <w:rFonts w:ascii="Courier New" w:hAnsi="Courier New" w:cs="Courier New"/>
          <w:sz w:val="28"/>
          <w:szCs w:val="28"/>
        </w:rPr>
        <w:t xml:space="preserve">) и, как ни странно, в прямо противоположном этому - </w:t>
      </w:r>
      <w:r w:rsidRPr="00171E5F">
        <w:rPr>
          <w:rFonts w:ascii="Courier New" w:hAnsi="Courier New" w:cs="Courier New"/>
          <w:i/>
          <w:iCs/>
          <w:sz w:val="28"/>
          <w:szCs w:val="28"/>
        </w:rPr>
        <w:t>попрать</w:t>
      </w:r>
      <w:r>
        <w:rPr>
          <w:rFonts w:ascii="Courier New" w:hAnsi="Courier New" w:cs="Courier New"/>
          <w:sz w:val="28"/>
          <w:szCs w:val="28"/>
        </w:rPr>
        <w:t xml:space="preserve">. Афан. (1,71,116) писал: у германцев «имени Фрейра отвечает Фрея; у славян эта богиня весны называется Прия или Сива. Носясь над землёю, она рассыпает на неё обилие своих даров, поит её росой и дождями и воспитывает жатвы. Как богиня, творящая земные урожаи, как супруга небесного бога, носителя молний и проливателя дождей, она мало-помалу слилась в народном сознании с плодородящей матерью землёю, супругою Неба… Яков Гримм совершенно верно указал на лингвистическое сродство имени Прия с санскр. </w:t>
      </w:r>
      <w:r>
        <w:rPr>
          <w:rFonts w:ascii="Courier New" w:hAnsi="Courier New" w:cs="Courier New"/>
          <w:sz w:val="28"/>
          <w:szCs w:val="28"/>
          <w:lang w:val="en-US"/>
        </w:rPr>
        <w:t>m</w:t>
      </w:r>
      <w:r w:rsidRPr="00641E10">
        <w:rPr>
          <w:rFonts w:ascii="Courier New" w:hAnsi="Courier New" w:cs="Courier New"/>
          <w:sz w:val="28"/>
          <w:szCs w:val="28"/>
        </w:rPr>
        <w:t>â</w:t>
      </w:r>
      <w:r>
        <w:rPr>
          <w:rFonts w:ascii="Courier New" w:hAnsi="Courier New" w:cs="Courier New"/>
          <w:sz w:val="28"/>
          <w:szCs w:val="28"/>
          <w:lang w:val="en-US"/>
        </w:rPr>
        <w:t>t</w:t>
      </w:r>
      <w:r w:rsidRPr="00641E10">
        <w:rPr>
          <w:rFonts w:ascii="Courier New" w:hAnsi="Courier New" w:cs="Courier New"/>
          <w:sz w:val="28"/>
          <w:szCs w:val="28"/>
        </w:rPr>
        <w:t xml:space="preserve">â </w:t>
      </w:r>
      <w:r>
        <w:rPr>
          <w:rFonts w:ascii="Courier New" w:hAnsi="Courier New" w:cs="Courier New"/>
          <w:sz w:val="28"/>
          <w:szCs w:val="28"/>
          <w:lang w:val="en-US"/>
        </w:rPr>
        <w:t>Prithivi</w:t>
      </w:r>
      <w:r>
        <w:rPr>
          <w:rFonts w:ascii="Courier New" w:hAnsi="Courier New" w:cs="Courier New"/>
          <w:sz w:val="28"/>
          <w:szCs w:val="28"/>
        </w:rPr>
        <w:t xml:space="preserve">… Славянская богиня Прия от санскр. </w:t>
      </w:r>
      <w:r>
        <w:rPr>
          <w:rFonts w:ascii="Courier New" w:hAnsi="Courier New" w:cs="Courier New"/>
          <w:sz w:val="28"/>
          <w:szCs w:val="28"/>
          <w:lang w:val="en-US"/>
        </w:rPr>
        <w:t>pr</w:t>
      </w:r>
      <w:r w:rsidRPr="00972374">
        <w:rPr>
          <w:rFonts w:ascii="Courier New" w:hAnsi="Courier New" w:cs="Courier New"/>
          <w:sz w:val="28"/>
          <w:szCs w:val="28"/>
        </w:rPr>
        <w:t xml:space="preserve">î </w:t>
      </w:r>
      <w:r>
        <w:rPr>
          <w:rFonts w:ascii="Courier New" w:hAnsi="Courier New" w:cs="Courier New"/>
          <w:sz w:val="28"/>
          <w:szCs w:val="28"/>
        </w:rPr>
        <w:t xml:space="preserve">(зенд. </w:t>
      </w:r>
      <w:r>
        <w:rPr>
          <w:rFonts w:ascii="Courier New" w:hAnsi="Courier New" w:cs="Courier New"/>
          <w:sz w:val="28"/>
          <w:szCs w:val="28"/>
          <w:lang w:val="en-US"/>
        </w:rPr>
        <w:t>Fri</w:t>
      </w:r>
      <w:r w:rsidRPr="00972374">
        <w:rPr>
          <w:rFonts w:ascii="Courier New" w:hAnsi="Courier New" w:cs="Courier New"/>
          <w:sz w:val="28"/>
          <w:szCs w:val="28"/>
        </w:rPr>
        <w:t>)</w:t>
      </w:r>
      <w:r>
        <w:rPr>
          <w:rFonts w:ascii="Courier New" w:hAnsi="Courier New" w:cs="Courier New"/>
          <w:sz w:val="28"/>
          <w:szCs w:val="28"/>
        </w:rPr>
        <w:t xml:space="preserve"> – любить, </w:t>
      </w:r>
      <w:r>
        <w:rPr>
          <w:rFonts w:ascii="Courier New" w:hAnsi="Courier New" w:cs="Courier New"/>
          <w:sz w:val="28"/>
          <w:szCs w:val="28"/>
          <w:lang w:val="en-US"/>
        </w:rPr>
        <w:t>p</w:t>
      </w:r>
      <w:r w:rsidRPr="00972374">
        <w:rPr>
          <w:rFonts w:ascii="Courier New" w:hAnsi="Courier New" w:cs="Courier New"/>
          <w:sz w:val="28"/>
          <w:szCs w:val="28"/>
        </w:rPr>
        <w:t>ř</w:t>
      </w:r>
      <w:r>
        <w:rPr>
          <w:rFonts w:ascii="Courier New" w:hAnsi="Courier New" w:cs="Courier New"/>
          <w:sz w:val="28"/>
          <w:szCs w:val="28"/>
          <w:lang w:val="en-US"/>
        </w:rPr>
        <w:t>ijas</w:t>
      </w:r>
      <w:r w:rsidRPr="00972374">
        <w:rPr>
          <w:rFonts w:ascii="Courier New" w:hAnsi="Courier New" w:cs="Courier New"/>
          <w:sz w:val="28"/>
          <w:szCs w:val="28"/>
        </w:rPr>
        <w:t xml:space="preserve"> – </w:t>
      </w:r>
      <w:r>
        <w:rPr>
          <w:rFonts w:ascii="Courier New" w:hAnsi="Courier New" w:cs="Courier New"/>
          <w:sz w:val="28"/>
          <w:szCs w:val="28"/>
        </w:rPr>
        <w:t xml:space="preserve">любимый человек, супруг, откуда наше приятель (приятный)… В </w:t>
      </w:r>
      <w:r>
        <w:rPr>
          <w:rFonts w:ascii="Courier New" w:hAnsi="Courier New" w:cs="Courier New"/>
          <w:sz w:val="28"/>
          <w:szCs w:val="28"/>
          <w:lang w:val="en-US"/>
        </w:rPr>
        <w:t>Mater</w:t>
      </w:r>
      <w:r w:rsidRPr="00972374">
        <w:rPr>
          <w:rFonts w:ascii="Courier New" w:hAnsi="Courier New" w:cs="Courier New"/>
          <w:sz w:val="28"/>
          <w:szCs w:val="28"/>
        </w:rPr>
        <w:t xml:space="preserve"> </w:t>
      </w:r>
      <w:r>
        <w:rPr>
          <w:rFonts w:ascii="Courier New" w:hAnsi="Courier New" w:cs="Courier New"/>
          <w:sz w:val="28"/>
          <w:szCs w:val="28"/>
          <w:lang w:val="en-US"/>
        </w:rPr>
        <w:t>verborum</w:t>
      </w:r>
      <w:r>
        <w:rPr>
          <w:rFonts w:ascii="Courier New" w:hAnsi="Courier New" w:cs="Courier New"/>
          <w:sz w:val="28"/>
          <w:szCs w:val="28"/>
        </w:rPr>
        <w:t xml:space="preserve"> Прия названа Афродитою, а Венера переводится именем Лады… Приведённые свидетельства языка убеждают в торжестве Фреи, Прии и Лады (в мужском олицетворении Фрейр, Лад или Ладо): это была богиня весны, в образе которой слились вместе представления девы ясного солнца и облачной нимфы… Те же черты приписывают наши предания сказочной Царь-девице».</w:t>
      </w:r>
    </w:p>
    <w:p w:rsidR="00AE36F6" w:rsidRDefault="00010FEF" w:rsidP="00010FEF">
      <w:pPr>
        <w:widowControl/>
        <w:tabs>
          <w:tab w:val="left" w:pos="432"/>
        </w:tabs>
        <w:snapToGrid/>
        <w:ind w:left="-1104" w:right="24" w:firstLine="480"/>
        <w:jc w:val="both"/>
        <w:rPr>
          <w:rFonts w:ascii="Courier New" w:hAnsi="Courier New" w:cs="Courier New"/>
          <w:sz w:val="28"/>
          <w:szCs w:val="28"/>
        </w:rPr>
      </w:pPr>
      <w:r w:rsidRPr="008B6959">
        <w:rPr>
          <w:rFonts w:ascii="Courier New" w:hAnsi="Courier New" w:cs="Courier New"/>
          <w:i/>
          <w:iCs/>
          <w:sz w:val="28"/>
          <w:szCs w:val="28"/>
        </w:rPr>
        <w:t>Сива (</w:t>
      </w:r>
      <w:r w:rsidRPr="008B6959">
        <w:rPr>
          <w:rFonts w:ascii="Courier New" w:hAnsi="Courier New" w:cs="Courier New"/>
          <w:i/>
          <w:iCs/>
          <w:sz w:val="28"/>
          <w:szCs w:val="28"/>
          <w:lang w:val="en-US"/>
        </w:rPr>
        <w:t>Sisie</w:t>
      </w:r>
      <w:r w:rsidRPr="008B6959">
        <w:rPr>
          <w:rFonts w:ascii="Courier New" w:hAnsi="Courier New" w:cs="Courier New"/>
          <w:i/>
          <w:iCs/>
          <w:sz w:val="28"/>
          <w:szCs w:val="28"/>
        </w:rPr>
        <w:t>)</w:t>
      </w:r>
      <w:r>
        <w:rPr>
          <w:rFonts w:ascii="Courier New" w:hAnsi="Courier New" w:cs="Courier New"/>
          <w:sz w:val="28"/>
          <w:szCs w:val="28"/>
        </w:rPr>
        <w:t xml:space="preserve"> – богиня (или одно из имён её) плодородия зап. слав. (в частности, полабских), балтов, дающая прекрасное потомство (ср. сися – грудь женщины). Это вариант Севы. Её образ восходит не только к вед. богине </w:t>
      </w:r>
      <w:r w:rsidRPr="000D0690">
        <w:rPr>
          <w:rFonts w:ascii="Courier New" w:hAnsi="Courier New" w:cs="Courier New"/>
          <w:i/>
          <w:iCs/>
          <w:sz w:val="28"/>
          <w:szCs w:val="28"/>
        </w:rPr>
        <w:t>Сите</w:t>
      </w:r>
      <w:r>
        <w:rPr>
          <w:rFonts w:ascii="Courier New" w:hAnsi="Courier New" w:cs="Courier New"/>
          <w:sz w:val="28"/>
          <w:szCs w:val="28"/>
        </w:rPr>
        <w:t xml:space="preserve">, но и к вед. </w:t>
      </w:r>
      <w:r w:rsidRPr="000D0690">
        <w:rPr>
          <w:rFonts w:ascii="Courier New" w:hAnsi="Courier New" w:cs="Courier New"/>
          <w:i/>
          <w:iCs/>
          <w:sz w:val="28"/>
          <w:szCs w:val="28"/>
        </w:rPr>
        <w:t>Синивали</w:t>
      </w:r>
      <w:r>
        <w:rPr>
          <w:rFonts w:ascii="Courier New" w:hAnsi="Courier New" w:cs="Courier New"/>
          <w:sz w:val="28"/>
          <w:szCs w:val="28"/>
        </w:rPr>
        <w:t xml:space="preserve"> (РВ </w:t>
      </w:r>
      <w:r>
        <w:rPr>
          <w:rFonts w:ascii="Courier New" w:hAnsi="Courier New" w:cs="Courier New"/>
          <w:sz w:val="28"/>
          <w:szCs w:val="28"/>
          <w:lang w:val="en-US"/>
        </w:rPr>
        <w:t>II</w:t>
      </w:r>
      <w:r>
        <w:rPr>
          <w:rFonts w:ascii="Courier New" w:hAnsi="Courier New" w:cs="Courier New"/>
          <w:sz w:val="28"/>
          <w:szCs w:val="28"/>
        </w:rPr>
        <w:t>.32.6-8; – два гимна в РВ): «О, Синивали с широкой косой,… сестра бог</w:t>
      </w:r>
      <w:r w:rsidRPr="008C0B1D">
        <w:rPr>
          <w:rFonts w:ascii="Ozegov NT" w:hAnsi="Ozegov NT" w:cs="Ozegov NT"/>
          <w:sz w:val="28"/>
          <w:szCs w:val="28"/>
        </w:rPr>
        <w:t>о</w:t>
      </w:r>
      <w:r>
        <w:rPr>
          <w:rFonts w:ascii="Courier New" w:hAnsi="Courier New" w:cs="Courier New"/>
          <w:sz w:val="28"/>
          <w:szCs w:val="28"/>
        </w:rPr>
        <w:t>в… направь нас, богиня, к потомству». Её называют в РВ «прекраснорукая», «прекраснопалая», «прекраснорождающая», «многорождающая», «госпожа племени», «призванная на помощь». Позже с Синивали связывали новолуние. Афан. (1,71) писал: «Рядом с Тором в германских сказаниях выступ</w:t>
      </w:r>
      <w:r w:rsidR="00063BF8">
        <w:rPr>
          <w:rFonts w:ascii="Courier New" w:hAnsi="Courier New" w:cs="Courier New"/>
          <w:sz w:val="28"/>
          <w:szCs w:val="28"/>
        </w:rPr>
        <w:t>а</w:t>
      </w:r>
      <w:r>
        <w:rPr>
          <w:rFonts w:ascii="Courier New" w:hAnsi="Courier New" w:cs="Courier New"/>
          <w:sz w:val="28"/>
          <w:szCs w:val="28"/>
        </w:rPr>
        <w:t xml:space="preserve">ет супруга его (Зифа, точно так же как… имени Фрейра отвечает Фрея); у славян эта богиня весны называется Прия или Сива… Название Сива, созвучное с словами сеять, по-сев, скрепило эту связь чарующею силою языка… Она научила возделывать землю, сеять, жать и обрабатывать лён. В этом новом отождествлении золотые волоса богини, первоначально означавшие яркий блеск весеннего солнца, сделались метафорою зрелых = желтеющих колосьев на нивах земледельца… (что) переходит в представление наряда, носимого богинею Землёю…»; «Известно, что Фрее был посвящён шестой день недели – пятница… у краинцев пятница называется </w:t>
      </w:r>
      <w:r>
        <w:rPr>
          <w:rFonts w:ascii="Courier New" w:hAnsi="Courier New" w:cs="Courier New"/>
          <w:sz w:val="28"/>
          <w:szCs w:val="28"/>
          <w:lang w:val="en-US"/>
        </w:rPr>
        <w:t>Sibne</w:t>
      </w:r>
      <w:r w:rsidRPr="006D45FA">
        <w:rPr>
          <w:rFonts w:ascii="Courier New" w:hAnsi="Courier New" w:cs="Courier New"/>
          <w:sz w:val="28"/>
          <w:szCs w:val="28"/>
        </w:rPr>
        <w:t xml:space="preserve"> </w:t>
      </w:r>
      <w:r>
        <w:rPr>
          <w:rFonts w:ascii="Courier New" w:hAnsi="Courier New" w:cs="Courier New"/>
          <w:sz w:val="28"/>
          <w:szCs w:val="28"/>
          <w:lang w:val="en-US"/>
        </w:rPr>
        <w:t>dan</w:t>
      </w:r>
      <w:r>
        <w:rPr>
          <w:rFonts w:ascii="Courier New" w:hAnsi="Courier New" w:cs="Courier New"/>
          <w:sz w:val="28"/>
          <w:szCs w:val="28"/>
        </w:rPr>
        <w:t xml:space="preserve">, т.е. день, посвященный богине Сиве (лит. </w:t>
      </w:r>
      <w:r>
        <w:rPr>
          <w:rFonts w:ascii="Courier New" w:hAnsi="Courier New" w:cs="Courier New"/>
          <w:sz w:val="28"/>
          <w:szCs w:val="28"/>
          <w:lang w:val="en-US"/>
        </w:rPr>
        <w:t>Seewa</w:t>
      </w:r>
      <w:r>
        <w:rPr>
          <w:rFonts w:ascii="Courier New" w:hAnsi="Courier New" w:cs="Courier New"/>
          <w:sz w:val="28"/>
          <w:szCs w:val="28"/>
        </w:rPr>
        <w:t>) – имя сближаемое Я. Гримом с (именем) супруги Тора Зифою,… которая, подобно Фрее, есть представительница красоты, любви и семейных уз. Эдда называет Зифу прекрасноволосою; злой Локки обрезал её роскошные к</w:t>
      </w:r>
      <w:r w:rsidRPr="006D45FA">
        <w:rPr>
          <w:rFonts w:ascii="Ozegov NT" w:hAnsi="Ozegov NT" w:cs="Ozegov NT"/>
          <w:sz w:val="28"/>
          <w:szCs w:val="28"/>
        </w:rPr>
        <w:t>о</w:t>
      </w:r>
      <w:r>
        <w:rPr>
          <w:rFonts w:ascii="Courier New" w:hAnsi="Courier New" w:cs="Courier New"/>
          <w:sz w:val="28"/>
          <w:szCs w:val="28"/>
        </w:rPr>
        <w:t>сы и, чтобы избежать мщения грозного Тора, заказал подземным карликам выковать ей новые волосы из чистого золота, что и было исполнено. Золотые в</w:t>
      </w:r>
      <w:r w:rsidR="00C02397">
        <w:rPr>
          <w:rFonts w:ascii="Courier New" w:hAnsi="Courier New" w:cs="Courier New"/>
          <w:sz w:val="28"/>
          <w:szCs w:val="28"/>
        </w:rPr>
        <w:t>о</w:t>
      </w:r>
      <w:r>
        <w:rPr>
          <w:rFonts w:ascii="Courier New" w:hAnsi="Courier New" w:cs="Courier New"/>
          <w:sz w:val="28"/>
          <w:szCs w:val="28"/>
        </w:rPr>
        <w:t>лосы = блестящие лучи солнечной богини; демон чёрных туч и туманов похищает её свет = обрезает ч</w:t>
      </w:r>
      <w:r w:rsidRPr="006D45FA">
        <w:rPr>
          <w:rFonts w:ascii="Ozegov NT" w:hAnsi="Ozegov NT" w:cs="Ozegov NT"/>
          <w:sz w:val="28"/>
          <w:szCs w:val="28"/>
        </w:rPr>
        <w:t>у</w:t>
      </w:r>
      <w:r>
        <w:rPr>
          <w:rFonts w:ascii="Courier New" w:hAnsi="Courier New" w:cs="Courier New"/>
          <w:sz w:val="28"/>
          <w:szCs w:val="28"/>
        </w:rPr>
        <w:t>дные к</w:t>
      </w:r>
      <w:r w:rsidRPr="006D45FA">
        <w:rPr>
          <w:rFonts w:ascii="Ozegov NT" w:hAnsi="Ozegov NT" w:cs="Ozegov NT"/>
          <w:sz w:val="28"/>
          <w:szCs w:val="28"/>
        </w:rPr>
        <w:t>о</w:t>
      </w:r>
      <w:r>
        <w:rPr>
          <w:rFonts w:ascii="Courier New" w:hAnsi="Courier New" w:cs="Courier New"/>
          <w:sz w:val="28"/>
          <w:szCs w:val="28"/>
        </w:rPr>
        <w:t xml:space="preserve">сы, но когда берёт верх сила громовника – мифические кузнецы-карлики, в образе которых фантазия олицетворяла молнии, куют ей громовым молотом золотые кудри, т.е. гроза разбивает тучи, рассеивает туманы, и солнце снова показывается в своём блеске. Самое имя богини указывает в ней существо светлое, блестяще: малор. сивый – седой, белый, сивети – становиться седым. Собственно, древнейшее значение, принадлежащее корню сив, было: сияющий; выражение «сивый сокол» равносильно эпической форме: «свет-ясён сокол»; народные загадки называют месяц сивкою и сивац (серб.). Указанные выше понятия красоты, любви и проч. суть производные, возникшие вследствие древнего воззрения на стихию света, как источник всего прекрасного и нравственно чистого. Не одни солнечные лучи уподоблялись золотым волосам и нитям; та же метафора прилагалась и к молниям, и потому </w:t>
      </w:r>
      <w:r w:rsidR="00071D28">
        <w:rPr>
          <w:rFonts w:ascii="Courier New" w:hAnsi="Courier New" w:cs="Courier New"/>
          <w:sz w:val="28"/>
          <w:szCs w:val="28"/>
        </w:rPr>
        <w:t>естественно было в блеске сверка</w:t>
      </w:r>
      <w:r>
        <w:rPr>
          <w:rFonts w:ascii="Courier New" w:hAnsi="Courier New" w:cs="Courier New"/>
          <w:sz w:val="28"/>
          <w:szCs w:val="28"/>
        </w:rPr>
        <w:t xml:space="preserve">ющих молний признать работу искусных карликов, приготавливающих богине золотые кудри…. Культом Фреи = Сивы объясняется суеверное уважение, питаемое русскими простолюдинами к пятнице, как </w:t>
      </w:r>
      <w:r w:rsidR="00AE36F6">
        <w:rPr>
          <w:rFonts w:ascii="Courier New" w:hAnsi="Courier New" w:cs="Courier New"/>
          <w:sz w:val="28"/>
          <w:szCs w:val="28"/>
        </w:rPr>
        <w:t>дню, посвящённому этой богине».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Мы помним, что пятницу так же связывали с именем богини судьбы и урожая Макошь (возможно в этом образе слились и др. богини-матери, богини, связанные с плодородием, урожаем, судьбами), а затем – в христ. времена, когда отеческие боги были запрещены, - с именем Праскевы-Пятницы. И Афан. так считал: «Под влиянием христианства воспоминание о языческой богине Фрее или Сиве слилось с священными представлениями новой религии. Подобно тому, как атрибуты Перуна переданы были Илье-пророку, а поклонение Велесу перенесено на св. Власия, - древняя богиня весеннего плодородия сменилась св. Праскевою и Богородицею». Кайсаров писал: «Сива была богиня плодов (балтийских славян), которые почитали её божеством плодородия и жизни. Изображали её в виде нагой девицы, у которой голова была украшена венком. Волосы её свисали до колен; в правой руке держала она яблоко, а в левой виноградную кисть. Главный кумир её находился, как говорят, в Рацебурге</w:t>
      </w:r>
      <w:r w:rsidR="00AE36F6">
        <w:rPr>
          <w:rFonts w:ascii="Courier New" w:hAnsi="Courier New" w:cs="Courier New"/>
          <w:sz w:val="28"/>
          <w:szCs w:val="28"/>
        </w:rPr>
        <w:t xml:space="preserve"> (Ратиборе)</w:t>
      </w:r>
      <w:r>
        <w:rPr>
          <w:rFonts w:ascii="Courier New" w:hAnsi="Courier New" w:cs="Courier New"/>
          <w:sz w:val="28"/>
          <w:szCs w:val="28"/>
        </w:rPr>
        <w:t xml:space="preserve">. И в Прильвице нашли её изображение, однако (там)… её представляли не нагою, а одетою… черты её лица приятны и ласковы… Это божество было известно у поляков: они называли Сиву </w:t>
      </w:r>
      <w:r>
        <w:rPr>
          <w:rFonts w:ascii="Courier New" w:hAnsi="Courier New" w:cs="Courier New"/>
          <w:sz w:val="28"/>
          <w:szCs w:val="28"/>
          <w:lang w:val="en-US"/>
        </w:rPr>
        <w:t>Sisi</w:t>
      </w:r>
      <w:r>
        <w:rPr>
          <w:rFonts w:ascii="Courier New" w:hAnsi="Courier New" w:cs="Courier New"/>
          <w:sz w:val="28"/>
          <w:szCs w:val="28"/>
        </w:rPr>
        <w:t>е и почитали богинею жизни…». С им</w:t>
      </w:r>
      <w:r w:rsidR="007B3D19">
        <w:rPr>
          <w:rFonts w:ascii="Courier New" w:hAnsi="Courier New" w:cs="Courier New"/>
          <w:sz w:val="28"/>
          <w:szCs w:val="28"/>
        </w:rPr>
        <w:t>е</w:t>
      </w:r>
      <w:r>
        <w:rPr>
          <w:rFonts w:ascii="Courier New" w:hAnsi="Courier New" w:cs="Courier New"/>
          <w:sz w:val="28"/>
          <w:szCs w:val="28"/>
        </w:rPr>
        <w:t>нем Сивы связано выпрашивание у кукушки долгих лет жизни.</w:t>
      </w:r>
    </w:p>
    <w:p w:rsidR="0027396A" w:rsidRPr="001C05E8" w:rsidRDefault="0027396A" w:rsidP="0027396A">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Другой перевод имени этой богини </w:t>
      </w:r>
      <w:r w:rsidRPr="003E4D7A">
        <w:rPr>
          <w:rFonts w:ascii="Courier New" w:hAnsi="Courier New" w:cs="Courier New"/>
          <w:i/>
          <w:sz w:val="28"/>
          <w:szCs w:val="28"/>
        </w:rPr>
        <w:t>Ж</w:t>
      </w:r>
      <w:r w:rsidRPr="003E4D7A">
        <w:rPr>
          <w:rFonts w:ascii="Ozegov NT" w:hAnsi="Ozegov NT" w:cs="Courier New"/>
          <w:i/>
          <w:sz w:val="28"/>
          <w:szCs w:val="28"/>
        </w:rPr>
        <w:t>и</w:t>
      </w:r>
      <w:r w:rsidRPr="003E4D7A">
        <w:rPr>
          <w:rFonts w:ascii="Courier New" w:hAnsi="Courier New" w:cs="Courier New"/>
          <w:i/>
          <w:sz w:val="28"/>
          <w:szCs w:val="28"/>
        </w:rPr>
        <w:t>ва, Живана - (</w:t>
      </w:r>
      <w:r w:rsidRPr="003E4D7A">
        <w:rPr>
          <w:rFonts w:ascii="Courier New" w:hAnsi="Courier New" w:cs="Courier New"/>
          <w:i/>
          <w:sz w:val="28"/>
          <w:szCs w:val="28"/>
          <w:lang w:val="en-US"/>
        </w:rPr>
        <w:t>Siva</w:t>
      </w:r>
      <w:r w:rsidRPr="001C05E8">
        <w:rPr>
          <w:rFonts w:ascii="Courier New" w:hAnsi="Courier New" w:cs="Courier New"/>
          <w:sz w:val="28"/>
          <w:szCs w:val="28"/>
        </w:rPr>
        <w:t xml:space="preserve"> – небо; сияние; день; дива; жизнь) богиня жизни и весны</w:t>
      </w:r>
      <w:r w:rsidR="00E53653">
        <w:rPr>
          <w:rFonts w:ascii="Courier New" w:hAnsi="Courier New" w:cs="Courier New"/>
          <w:sz w:val="28"/>
          <w:szCs w:val="28"/>
        </w:rPr>
        <w:t>.</w:t>
      </w:r>
      <w:r w:rsidRPr="001C05E8">
        <w:rPr>
          <w:rFonts w:ascii="Courier New" w:hAnsi="Courier New" w:cs="Courier New"/>
          <w:sz w:val="28"/>
          <w:szCs w:val="28"/>
        </w:rPr>
        <w:t xml:space="preserve"> </w:t>
      </w:r>
      <w:r w:rsidR="00E53653">
        <w:rPr>
          <w:rFonts w:ascii="Courier New" w:hAnsi="Courier New" w:cs="Courier New"/>
          <w:sz w:val="28"/>
          <w:szCs w:val="28"/>
        </w:rPr>
        <w:t>Или весны-лета</w:t>
      </w:r>
      <w:r w:rsidRPr="001C05E8">
        <w:rPr>
          <w:rFonts w:ascii="Courier New" w:hAnsi="Courier New" w:cs="Courier New"/>
          <w:sz w:val="28"/>
          <w:szCs w:val="28"/>
        </w:rPr>
        <w:t xml:space="preserve"> зап</w:t>
      </w:r>
      <w:r w:rsidR="00980A25">
        <w:rPr>
          <w:rFonts w:ascii="Courier New" w:hAnsi="Courier New" w:cs="Courier New"/>
          <w:sz w:val="28"/>
          <w:szCs w:val="28"/>
        </w:rPr>
        <w:t>адных</w:t>
      </w:r>
      <w:r w:rsidRPr="001C05E8">
        <w:rPr>
          <w:rFonts w:ascii="Courier New" w:hAnsi="Courier New" w:cs="Courier New"/>
          <w:sz w:val="28"/>
          <w:szCs w:val="28"/>
        </w:rPr>
        <w:t xml:space="preserve"> слав</w:t>
      </w:r>
      <w:r w:rsidR="00980A25">
        <w:rPr>
          <w:rFonts w:ascii="Courier New" w:hAnsi="Courier New" w:cs="Courier New"/>
          <w:sz w:val="28"/>
          <w:szCs w:val="28"/>
        </w:rPr>
        <w:t>ян</w:t>
      </w:r>
      <w:r w:rsidRPr="001C05E8">
        <w:rPr>
          <w:rFonts w:ascii="Courier New" w:hAnsi="Courier New" w:cs="Courier New"/>
          <w:sz w:val="28"/>
          <w:szCs w:val="28"/>
        </w:rPr>
        <w:t xml:space="preserve"> (иногда называли её ещё </w:t>
      </w:r>
      <w:r w:rsidRPr="00474DA2">
        <w:rPr>
          <w:rFonts w:ascii="Courier New" w:hAnsi="Courier New" w:cs="Courier New"/>
          <w:i/>
          <w:iCs/>
          <w:sz w:val="28"/>
          <w:szCs w:val="28"/>
        </w:rPr>
        <w:t>Б</w:t>
      </w:r>
      <w:r w:rsidRPr="00474DA2">
        <w:rPr>
          <w:rFonts w:ascii="Ozegov NT" w:hAnsi="Ozegov NT" w:cs="Ozegov NT"/>
          <w:i/>
          <w:iCs/>
          <w:sz w:val="28"/>
          <w:szCs w:val="28"/>
        </w:rPr>
        <w:t>а</w:t>
      </w:r>
      <w:r w:rsidRPr="00474DA2">
        <w:rPr>
          <w:rFonts w:ascii="Courier New" w:hAnsi="Courier New" w:cs="Courier New"/>
          <w:i/>
          <w:iCs/>
          <w:sz w:val="28"/>
          <w:szCs w:val="28"/>
        </w:rPr>
        <w:t>бою</w:t>
      </w:r>
      <w:r w:rsidR="00980A25">
        <w:rPr>
          <w:rFonts w:ascii="Courier New" w:hAnsi="Courier New" w:cs="Courier New"/>
          <w:sz w:val="28"/>
          <w:szCs w:val="28"/>
        </w:rPr>
        <w:t>.</w:t>
      </w:r>
      <w:r>
        <w:rPr>
          <w:rFonts w:ascii="Courier New" w:hAnsi="Courier New" w:cs="Courier New"/>
          <w:sz w:val="28"/>
          <w:szCs w:val="28"/>
        </w:rPr>
        <w:t xml:space="preserve"> Длугош указывал на единство их, говоря, что была гора Баба, а на ней град Живец</w:t>
      </w:r>
      <w:r w:rsidR="00980A25">
        <w:rPr>
          <w:rFonts w:ascii="Courier New" w:hAnsi="Courier New" w:cs="Courier New"/>
          <w:sz w:val="28"/>
          <w:szCs w:val="28"/>
        </w:rPr>
        <w:t>.</w:t>
      </w:r>
      <w:r>
        <w:rPr>
          <w:rFonts w:ascii="Courier New" w:hAnsi="Courier New" w:cs="Courier New"/>
          <w:sz w:val="28"/>
          <w:szCs w:val="28"/>
        </w:rPr>
        <w:t xml:space="preserve"> </w:t>
      </w:r>
      <w:r w:rsidR="00980A25">
        <w:rPr>
          <w:rFonts w:ascii="Courier New" w:hAnsi="Courier New" w:cs="Courier New"/>
          <w:sz w:val="28"/>
          <w:szCs w:val="28"/>
        </w:rPr>
        <w:t>В</w:t>
      </w:r>
      <w:r>
        <w:rPr>
          <w:rFonts w:ascii="Courier New" w:hAnsi="Courier New" w:cs="Courier New"/>
          <w:sz w:val="28"/>
          <w:szCs w:val="28"/>
        </w:rPr>
        <w:t xml:space="preserve"> некоторых источниках это гора Живец)</w:t>
      </w:r>
      <w:r w:rsidRPr="001C05E8">
        <w:rPr>
          <w:rFonts w:ascii="Courier New" w:hAnsi="Courier New" w:cs="Courier New"/>
          <w:sz w:val="28"/>
          <w:szCs w:val="28"/>
        </w:rPr>
        <w:t xml:space="preserve">, преимущественно полабских </w:t>
      </w:r>
      <w:r>
        <w:rPr>
          <w:rFonts w:ascii="Courier New" w:hAnsi="Courier New" w:cs="Courier New"/>
          <w:sz w:val="28"/>
          <w:szCs w:val="28"/>
        </w:rPr>
        <w:t xml:space="preserve">славян </w:t>
      </w:r>
      <w:r w:rsidRPr="001C05E8">
        <w:rPr>
          <w:rFonts w:ascii="Courier New" w:hAnsi="Courier New" w:cs="Courier New"/>
          <w:sz w:val="28"/>
          <w:szCs w:val="28"/>
        </w:rPr>
        <w:t>(подробно в хр</w:t>
      </w:r>
      <w:r>
        <w:rPr>
          <w:rFonts w:ascii="Courier New" w:hAnsi="Courier New" w:cs="Courier New"/>
          <w:sz w:val="28"/>
          <w:szCs w:val="28"/>
        </w:rPr>
        <w:t>онике</w:t>
      </w:r>
      <w:r w:rsidRPr="001C05E8">
        <w:rPr>
          <w:rFonts w:ascii="Courier New" w:hAnsi="Courier New" w:cs="Courier New"/>
          <w:sz w:val="28"/>
          <w:szCs w:val="28"/>
        </w:rPr>
        <w:t xml:space="preserve"> Гельмольда)</w:t>
      </w:r>
      <w:r w:rsidR="00980A25">
        <w:rPr>
          <w:rFonts w:ascii="Courier New" w:hAnsi="Courier New" w:cs="Courier New"/>
          <w:sz w:val="28"/>
          <w:szCs w:val="28"/>
        </w:rPr>
        <w:t>.</w:t>
      </w:r>
      <w:r w:rsidRPr="001C05E8">
        <w:rPr>
          <w:rFonts w:ascii="Courier New" w:hAnsi="Courier New" w:cs="Courier New"/>
          <w:sz w:val="28"/>
          <w:szCs w:val="28"/>
        </w:rPr>
        <w:t xml:space="preserve"> </w:t>
      </w:r>
      <w:r w:rsidR="00980A25">
        <w:rPr>
          <w:rFonts w:ascii="Courier New" w:hAnsi="Courier New" w:cs="Courier New"/>
          <w:sz w:val="28"/>
          <w:szCs w:val="28"/>
        </w:rPr>
        <w:t>Х</w:t>
      </w:r>
      <w:r w:rsidRPr="001C05E8">
        <w:rPr>
          <w:rFonts w:ascii="Courier New" w:hAnsi="Courier New" w:cs="Courier New"/>
          <w:sz w:val="28"/>
          <w:szCs w:val="28"/>
        </w:rPr>
        <w:t>рам её был в Ратиб</w:t>
      </w:r>
      <w:r w:rsidRPr="001C05E8">
        <w:rPr>
          <w:rFonts w:ascii="Ozegov NT" w:hAnsi="Ozegov NT" w:cs="Ozegov NT"/>
          <w:sz w:val="28"/>
          <w:szCs w:val="28"/>
        </w:rPr>
        <w:t>о</w:t>
      </w:r>
      <w:r w:rsidRPr="001C05E8">
        <w:rPr>
          <w:rFonts w:ascii="Courier New" w:hAnsi="Courier New" w:cs="Courier New"/>
          <w:sz w:val="28"/>
          <w:szCs w:val="28"/>
        </w:rPr>
        <w:t>ре</w:t>
      </w:r>
      <w:r w:rsidR="00980A25">
        <w:rPr>
          <w:rFonts w:ascii="Courier New" w:hAnsi="Courier New" w:cs="Courier New"/>
          <w:sz w:val="28"/>
          <w:szCs w:val="28"/>
        </w:rPr>
        <w:t>.</w:t>
      </w:r>
      <w:r w:rsidRPr="001C05E8">
        <w:rPr>
          <w:rFonts w:ascii="Courier New" w:hAnsi="Courier New" w:cs="Courier New"/>
          <w:sz w:val="28"/>
          <w:szCs w:val="28"/>
        </w:rPr>
        <w:t xml:space="preserve"> </w:t>
      </w:r>
      <w:r w:rsidR="00980A25">
        <w:rPr>
          <w:rFonts w:ascii="Courier New" w:hAnsi="Courier New" w:cs="Courier New"/>
          <w:sz w:val="28"/>
          <w:szCs w:val="28"/>
        </w:rPr>
        <w:t>И</w:t>
      </w:r>
      <w:r w:rsidRPr="001C05E8">
        <w:rPr>
          <w:rFonts w:ascii="Courier New" w:hAnsi="Courier New" w:cs="Courier New"/>
          <w:sz w:val="28"/>
          <w:szCs w:val="28"/>
        </w:rPr>
        <w:t xml:space="preserve">звестна и чехам, её ещё называли </w:t>
      </w:r>
      <w:r w:rsidRPr="00474DA2">
        <w:rPr>
          <w:rFonts w:ascii="Courier New" w:hAnsi="Courier New" w:cs="Courier New"/>
          <w:i/>
          <w:iCs/>
          <w:sz w:val="28"/>
          <w:szCs w:val="28"/>
        </w:rPr>
        <w:t>Красына</w:t>
      </w:r>
      <w:r>
        <w:rPr>
          <w:rFonts w:ascii="Courier New" w:hAnsi="Courier New" w:cs="Courier New"/>
          <w:i/>
          <w:iCs/>
          <w:sz w:val="28"/>
          <w:szCs w:val="28"/>
        </w:rPr>
        <w:t xml:space="preserve">, </w:t>
      </w:r>
      <w:r w:rsidRPr="00474DA2">
        <w:rPr>
          <w:rFonts w:ascii="Courier New" w:hAnsi="Courier New" w:cs="Courier New"/>
          <w:i/>
          <w:iCs/>
          <w:sz w:val="28"/>
          <w:szCs w:val="28"/>
        </w:rPr>
        <w:t>Краснонаница</w:t>
      </w:r>
      <w:r w:rsidRPr="001C05E8">
        <w:rPr>
          <w:rFonts w:ascii="Courier New" w:hAnsi="Courier New" w:cs="Courier New"/>
          <w:sz w:val="28"/>
          <w:szCs w:val="28"/>
        </w:rPr>
        <w:t>. По одному из описаний, в одной руке её было золотое яблоко, в др</w:t>
      </w:r>
      <w:r>
        <w:rPr>
          <w:rFonts w:ascii="Courier New" w:hAnsi="Courier New" w:cs="Courier New"/>
          <w:sz w:val="28"/>
          <w:szCs w:val="28"/>
        </w:rPr>
        <w:t>угой</w:t>
      </w:r>
      <w:r w:rsidRPr="001C05E8">
        <w:rPr>
          <w:rFonts w:ascii="Courier New" w:hAnsi="Courier New" w:cs="Courier New"/>
          <w:sz w:val="28"/>
          <w:szCs w:val="28"/>
        </w:rPr>
        <w:t xml:space="preserve"> – виноград</w:t>
      </w:r>
      <w:r w:rsidR="00980A25">
        <w:rPr>
          <w:rFonts w:ascii="Courier New" w:hAnsi="Courier New" w:cs="Courier New"/>
          <w:sz w:val="28"/>
          <w:szCs w:val="28"/>
        </w:rPr>
        <w:t>.</w:t>
      </w:r>
      <w:r w:rsidRPr="001C05E8">
        <w:rPr>
          <w:rFonts w:ascii="Courier New" w:hAnsi="Courier New" w:cs="Courier New"/>
          <w:sz w:val="28"/>
          <w:szCs w:val="28"/>
        </w:rPr>
        <w:t xml:space="preserve"> </w:t>
      </w:r>
      <w:r w:rsidR="00980A25">
        <w:rPr>
          <w:rFonts w:ascii="Courier New" w:hAnsi="Courier New" w:cs="Courier New"/>
          <w:sz w:val="28"/>
          <w:szCs w:val="28"/>
        </w:rPr>
        <w:t>В</w:t>
      </w:r>
      <w:r w:rsidRPr="001C05E8">
        <w:rPr>
          <w:rFonts w:ascii="Courier New" w:hAnsi="Courier New" w:cs="Courier New"/>
          <w:sz w:val="28"/>
          <w:szCs w:val="28"/>
        </w:rPr>
        <w:t>олосы длинные – до ног</w:t>
      </w:r>
      <w:r>
        <w:rPr>
          <w:rFonts w:ascii="Courier New" w:hAnsi="Courier New" w:cs="Courier New"/>
          <w:sz w:val="28"/>
          <w:szCs w:val="28"/>
        </w:rPr>
        <w:t>, украшенные цветами и колосьями</w:t>
      </w:r>
      <w:r w:rsidRPr="001C05E8">
        <w:rPr>
          <w:rFonts w:ascii="Courier New" w:hAnsi="Courier New" w:cs="Courier New"/>
          <w:sz w:val="28"/>
          <w:szCs w:val="28"/>
        </w:rPr>
        <w:t xml:space="preserve">. Чтили её </w:t>
      </w:r>
      <w:r>
        <w:rPr>
          <w:rFonts w:ascii="Courier New" w:hAnsi="Courier New" w:cs="Courier New"/>
          <w:sz w:val="28"/>
          <w:szCs w:val="28"/>
        </w:rPr>
        <w:t xml:space="preserve">1-2 мая </w:t>
      </w:r>
      <w:r w:rsidRPr="001C05E8">
        <w:rPr>
          <w:rFonts w:ascii="Courier New" w:hAnsi="Courier New" w:cs="Courier New"/>
          <w:sz w:val="28"/>
          <w:szCs w:val="28"/>
        </w:rPr>
        <w:t>«весельем и невоздержанием», украшали золотом и серебром и цветами на груди. Ещё у венедов Ж</w:t>
      </w:r>
      <w:r>
        <w:rPr>
          <w:rFonts w:ascii="Courier New" w:hAnsi="Courier New" w:cs="Courier New"/>
          <w:sz w:val="28"/>
          <w:szCs w:val="28"/>
        </w:rPr>
        <w:t>ива</w:t>
      </w:r>
      <w:r w:rsidRPr="001C05E8">
        <w:rPr>
          <w:rFonts w:ascii="Courier New" w:hAnsi="Courier New" w:cs="Courier New"/>
          <w:sz w:val="28"/>
          <w:szCs w:val="28"/>
        </w:rPr>
        <w:t xml:space="preserve"> – многогрудая мать природы, супруг её </w:t>
      </w:r>
      <w:r w:rsidRPr="00CE6041">
        <w:rPr>
          <w:rFonts w:ascii="Courier New" w:hAnsi="Courier New" w:cs="Courier New"/>
          <w:i/>
          <w:iCs/>
          <w:sz w:val="28"/>
          <w:szCs w:val="28"/>
        </w:rPr>
        <w:t>Зиб</w:t>
      </w:r>
      <w:r w:rsidRPr="00CE6041">
        <w:rPr>
          <w:rFonts w:ascii="Ozegov NT" w:hAnsi="Ozegov NT" w:cs="Ozegov NT"/>
          <w:i/>
          <w:iCs/>
          <w:sz w:val="28"/>
          <w:szCs w:val="28"/>
        </w:rPr>
        <w:t>о</w:t>
      </w:r>
      <w:r w:rsidRPr="00CE6041">
        <w:rPr>
          <w:rFonts w:ascii="Courier New" w:hAnsi="Courier New" w:cs="Courier New"/>
          <w:i/>
          <w:iCs/>
          <w:sz w:val="28"/>
          <w:szCs w:val="28"/>
        </w:rPr>
        <w:t>г</w:t>
      </w:r>
      <w:r w:rsidRPr="001C05E8">
        <w:rPr>
          <w:rFonts w:ascii="Courier New" w:hAnsi="Courier New" w:cs="Courier New"/>
          <w:sz w:val="28"/>
          <w:szCs w:val="28"/>
        </w:rPr>
        <w:t xml:space="preserve"> – бог жизни; она же была и богиня жатвы, и дарительница плодов, занималась также брачными отношениями. Ж</w:t>
      </w:r>
      <w:r>
        <w:rPr>
          <w:rFonts w:ascii="Courier New" w:hAnsi="Courier New" w:cs="Courier New"/>
          <w:sz w:val="28"/>
          <w:szCs w:val="28"/>
        </w:rPr>
        <w:t>ива</w:t>
      </w:r>
      <w:r w:rsidRPr="001C05E8">
        <w:rPr>
          <w:rFonts w:ascii="Courier New" w:hAnsi="Courier New" w:cs="Courier New"/>
          <w:sz w:val="28"/>
          <w:szCs w:val="28"/>
        </w:rPr>
        <w:t xml:space="preserve"> весной превращалась в кукушку, дабы посредством этой птицы возвестить людям время жизни и долготу рода. В одной из польск</w:t>
      </w:r>
      <w:r>
        <w:rPr>
          <w:rFonts w:ascii="Courier New" w:hAnsi="Courier New" w:cs="Courier New"/>
          <w:sz w:val="28"/>
          <w:szCs w:val="28"/>
        </w:rPr>
        <w:t>их</w:t>
      </w:r>
      <w:r w:rsidRPr="001C05E8">
        <w:rPr>
          <w:rFonts w:ascii="Courier New" w:hAnsi="Courier New" w:cs="Courier New"/>
          <w:sz w:val="28"/>
          <w:szCs w:val="28"/>
        </w:rPr>
        <w:t xml:space="preserve"> хр</w:t>
      </w:r>
      <w:r>
        <w:rPr>
          <w:rFonts w:ascii="Courier New" w:hAnsi="Courier New" w:cs="Courier New"/>
          <w:sz w:val="28"/>
          <w:szCs w:val="28"/>
        </w:rPr>
        <w:t>оник</w:t>
      </w:r>
      <w:r w:rsidRPr="001C05E8">
        <w:rPr>
          <w:rFonts w:ascii="Courier New" w:hAnsi="Courier New" w:cs="Courier New"/>
          <w:sz w:val="28"/>
          <w:szCs w:val="28"/>
        </w:rPr>
        <w:t xml:space="preserve"> читаем: «Ж</w:t>
      </w:r>
      <w:r w:rsidRPr="001C05E8">
        <w:rPr>
          <w:rFonts w:ascii="Ozegov NT" w:hAnsi="Ozegov NT" w:cs="Ozegov NT"/>
          <w:sz w:val="28"/>
          <w:szCs w:val="28"/>
        </w:rPr>
        <w:t>и</w:t>
      </w:r>
      <w:r w:rsidRPr="001C05E8">
        <w:rPr>
          <w:rFonts w:ascii="Courier New" w:hAnsi="Courier New" w:cs="Courier New"/>
          <w:sz w:val="28"/>
          <w:szCs w:val="28"/>
        </w:rPr>
        <w:t>ве было устроено капище на гор</w:t>
      </w:r>
      <w:r w:rsidRPr="001C05E8">
        <w:rPr>
          <w:rFonts w:ascii="Ozegov NT" w:hAnsi="Ozegov NT" w:cs="Ozegov NT"/>
          <w:sz w:val="28"/>
          <w:szCs w:val="28"/>
        </w:rPr>
        <w:t>е</w:t>
      </w:r>
      <w:r w:rsidRPr="001C05E8">
        <w:rPr>
          <w:rFonts w:ascii="Courier New" w:hAnsi="Courier New" w:cs="Courier New"/>
          <w:sz w:val="28"/>
          <w:szCs w:val="28"/>
        </w:rPr>
        <w:t>, названной по её имени Ж</w:t>
      </w:r>
      <w:r w:rsidRPr="001C05E8">
        <w:rPr>
          <w:rFonts w:ascii="Ozegov NT" w:hAnsi="Ozegov NT" w:cs="Ozegov NT"/>
          <w:sz w:val="28"/>
          <w:szCs w:val="28"/>
        </w:rPr>
        <w:t>и</w:t>
      </w:r>
      <w:r w:rsidRPr="001C05E8">
        <w:rPr>
          <w:rFonts w:ascii="Courier New" w:hAnsi="Courier New" w:cs="Courier New"/>
          <w:sz w:val="28"/>
          <w:szCs w:val="28"/>
        </w:rPr>
        <w:t xml:space="preserve">вец, где в первые дни мая благоговейно сходится многочисленный народ просить о той, которую считают источником жизни, долговременного и благополучного здравия. Особенно же приносились ей жертвы теми, кто слышал первое пение кукушки, что возвестило им столько лет жизни, сколько раз повторился её голос. Думали, что высочайший владыка </w:t>
      </w:r>
      <w:r>
        <w:rPr>
          <w:rFonts w:ascii="Courier New" w:hAnsi="Courier New" w:cs="Courier New"/>
          <w:sz w:val="28"/>
          <w:szCs w:val="28"/>
        </w:rPr>
        <w:t>в</w:t>
      </w:r>
      <w:r w:rsidRPr="001C05E8">
        <w:rPr>
          <w:rFonts w:ascii="Courier New" w:hAnsi="Courier New" w:cs="Courier New"/>
          <w:sz w:val="28"/>
          <w:szCs w:val="28"/>
        </w:rPr>
        <w:t xml:space="preserve">селенной обращался в кукушку и сам провозвещал продолжение жизни…». О старопольской богине жизни </w:t>
      </w:r>
      <w:r w:rsidRPr="001C05E8">
        <w:rPr>
          <w:rFonts w:ascii="Courier New" w:hAnsi="Courier New" w:cs="Courier New"/>
          <w:sz w:val="28"/>
          <w:szCs w:val="28"/>
          <w:lang w:val="en-US"/>
        </w:rPr>
        <w:t>Zywye</w:t>
      </w:r>
      <w:r w:rsidRPr="001C05E8">
        <w:rPr>
          <w:rFonts w:ascii="Courier New" w:hAnsi="Courier New" w:cs="Courier New"/>
          <w:sz w:val="28"/>
          <w:szCs w:val="28"/>
        </w:rPr>
        <w:t xml:space="preserve"> известно по Я. Длугошу, польск</w:t>
      </w:r>
      <w:r>
        <w:rPr>
          <w:rFonts w:ascii="Courier New" w:hAnsi="Courier New" w:cs="Courier New"/>
          <w:sz w:val="28"/>
          <w:szCs w:val="28"/>
        </w:rPr>
        <w:t>ому</w:t>
      </w:r>
      <w:r w:rsidRPr="001C05E8">
        <w:rPr>
          <w:rFonts w:ascii="Courier New" w:hAnsi="Courier New" w:cs="Courier New"/>
          <w:sz w:val="28"/>
          <w:szCs w:val="28"/>
        </w:rPr>
        <w:t xml:space="preserve"> хронисту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w:t>
      </w:r>
      <w:r>
        <w:rPr>
          <w:rFonts w:ascii="Courier New" w:hAnsi="Courier New" w:cs="Courier New"/>
          <w:sz w:val="28"/>
          <w:szCs w:val="28"/>
        </w:rPr>
        <w:t>ека</w:t>
      </w:r>
      <w:r w:rsidRPr="001C05E8">
        <w:rPr>
          <w:rFonts w:ascii="Courier New" w:hAnsi="Courier New" w:cs="Courier New"/>
          <w:sz w:val="28"/>
          <w:szCs w:val="28"/>
        </w:rPr>
        <w:t>. Во имя Ж</w:t>
      </w:r>
      <w:r>
        <w:rPr>
          <w:rFonts w:ascii="Courier New" w:hAnsi="Courier New" w:cs="Courier New"/>
          <w:sz w:val="28"/>
          <w:szCs w:val="28"/>
        </w:rPr>
        <w:t>ивы</w:t>
      </w:r>
      <w:r w:rsidRPr="001C05E8">
        <w:rPr>
          <w:rFonts w:ascii="Courier New" w:hAnsi="Courier New" w:cs="Courier New"/>
          <w:sz w:val="28"/>
          <w:szCs w:val="28"/>
        </w:rPr>
        <w:t xml:space="preserve"> весной кумились, «завивали» ветки на берёзе, или вешали на берёзку венки. Афан</w:t>
      </w:r>
      <w:r>
        <w:rPr>
          <w:rFonts w:ascii="Courier New" w:hAnsi="Courier New" w:cs="Courier New"/>
          <w:sz w:val="28"/>
          <w:szCs w:val="28"/>
        </w:rPr>
        <w:t>асьев</w:t>
      </w:r>
      <w:r w:rsidRPr="001C05E8">
        <w:rPr>
          <w:rFonts w:ascii="Courier New" w:hAnsi="Courier New" w:cs="Courier New"/>
          <w:sz w:val="28"/>
          <w:szCs w:val="28"/>
        </w:rPr>
        <w:t xml:space="preserve"> писал: «Наше жито… одного корня с словами: живот (жизнь) и Ж</w:t>
      </w:r>
      <w:r w:rsidRPr="001C05E8">
        <w:rPr>
          <w:rFonts w:ascii="Ozegov NT" w:hAnsi="Ozegov NT" w:cs="Ozegov NT"/>
          <w:sz w:val="28"/>
          <w:szCs w:val="28"/>
        </w:rPr>
        <w:t>и</w:t>
      </w:r>
      <w:r>
        <w:rPr>
          <w:rFonts w:ascii="Courier New" w:hAnsi="Courier New" w:cs="Courier New"/>
          <w:sz w:val="28"/>
          <w:szCs w:val="28"/>
        </w:rPr>
        <w:t>ва – богиня весны». В</w:t>
      </w:r>
      <w:r w:rsidRPr="001C05E8">
        <w:rPr>
          <w:rFonts w:ascii="Courier New" w:hAnsi="Courier New" w:cs="Courier New"/>
          <w:sz w:val="28"/>
          <w:szCs w:val="28"/>
        </w:rPr>
        <w:t xml:space="preserve"> др</w:t>
      </w:r>
      <w:r>
        <w:rPr>
          <w:rFonts w:ascii="Courier New" w:hAnsi="Courier New" w:cs="Courier New"/>
          <w:sz w:val="28"/>
          <w:szCs w:val="28"/>
        </w:rPr>
        <w:t>угом</w:t>
      </w:r>
      <w:r w:rsidRPr="001C05E8">
        <w:rPr>
          <w:rFonts w:ascii="Courier New" w:hAnsi="Courier New" w:cs="Courier New"/>
          <w:sz w:val="28"/>
          <w:szCs w:val="28"/>
        </w:rPr>
        <w:t xml:space="preserve"> месте: «Зима называлась Мораною, а богиня лета Ж</w:t>
      </w:r>
      <w:r w:rsidRPr="001C05E8">
        <w:rPr>
          <w:rFonts w:ascii="Ozegov NT" w:hAnsi="Ozegov NT" w:cs="Ozegov NT"/>
          <w:sz w:val="28"/>
          <w:szCs w:val="28"/>
        </w:rPr>
        <w:t>и</w:t>
      </w:r>
      <w:r w:rsidRPr="001C05E8">
        <w:rPr>
          <w:rFonts w:ascii="Courier New" w:hAnsi="Courier New" w:cs="Courier New"/>
          <w:sz w:val="28"/>
          <w:szCs w:val="28"/>
        </w:rPr>
        <w:t>вою (Живаною) – имя, знаменующее жиз</w:t>
      </w:r>
      <w:r>
        <w:rPr>
          <w:rFonts w:ascii="Courier New" w:hAnsi="Courier New" w:cs="Courier New"/>
          <w:sz w:val="28"/>
          <w:szCs w:val="28"/>
        </w:rPr>
        <w:t>нь». Совершенно очевидно, что Жива</w:t>
      </w:r>
      <w:r w:rsidRPr="001C05E8">
        <w:rPr>
          <w:rFonts w:ascii="Courier New" w:hAnsi="Courier New" w:cs="Courier New"/>
          <w:sz w:val="28"/>
          <w:szCs w:val="28"/>
        </w:rPr>
        <w:t xml:space="preserve"> сходна функциями с Девой, Додолой, Ладой.</w:t>
      </w:r>
      <w:r>
        <w:rPr>
          <w:rFonts w:ascii="Courier New" w:hAnsi="Courier New" w:cs="Courier New"/>
          <w:sz w:val="28"/>
          <w:szCs w:val="28"/>
        </w:rPr>
        <w:t xml:space="preserve"> У Длугоша она ещё называлась </w:t>
      </w:r>
      <w:r w:rsidRPr="005D702D">
        <w:rPr>
          <w:rFonts w:ascii="Courier New" w:hAnsi="Courier New" w:cs="Courier New"/>
          <w:i/>
          <w:iCs/>
          <w:sz w:val="28"/>
          <w:szCs w:val="28"/>
        </w:rPr>
        <w:t>Дзидзилия</w:t>
      </w:r>
      <w:r>
        <w:rPr>
          <w:rFonts w:ascii="Courier New" w:hAnsi="Courier New" w:cs="Courier New"/>
          <w:sz w:val="28"/>
          <w:szCs w:val="28"/>
        </w:rPr>
        <w:t xml:space="preserve"> и толковалась богиней рождения. У Стрыйковского она – </w:t>
      </w:r>
      <w:r w:rsidRPr="005D702D">
        <w:rPr>
          <w:rFonts w:ascii="Courier New" w:hAnsi="Courier New" w:cs="Courier New"/>
          <w:i/>
          <w:iCs/>
          <w:sz w:val="28"/>
          <w:szCs w:val="28"/>
        </w:rPr>
        <w:t>Зизилия</w:t>
      </w:r>
      <w:r>
        <w:rPr>
          <w:rFonts w:ascii="Courier New" w:hAnsi="Courier New" w:cs="Courier New"/>
          <w:sz w:val="28"/>
          <w:szCs w:val="28"/>
        </w:rPr>
        <w:t>, которой молились о любви и плодородии.</w:t>
      </w:r>
    </w:p>
    <w:p w:rsidR="0027396A" w:rsidRDefault="0027396A" w:rsidP="0027396A">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Имя Живы</w:t>
      </w:r>
      <w:r w:rsidRPr="001C05E8">
        <w:rPr>
          <w:rFonts w:ascii="Courier New" w:hAnsi="Courier New" w:cs="Courier New"/>
          <w:sz w:val="28"/>
          <w:szCs w:val="28"/>
        </w:rPr>
        <w:t xml:space="preserve"> созвучно с именем </w:t>
      </w:r>
      <w:r w:rsidRPr="005D702D">
        <w:rPr>
          <w:rFonts w:ascii="Courier New" w:hAnsi="Courier New" w:cs="Courier New"/>
          <w:i/>
          <w:iCs/>
          <w:sz w:val="28"/>
          <w:szCs w:val="28"/>
        </w:rPr>
        <w:t>Дживы</w:t>
      </w:r>
      <w:r w:rsidRPr="001C05E8">
        <w:rPr>
          <w:rFonts w:ascii="Courier New" w:hAnsi="Courier New" w:cs="Courier New"/>
          <w:sz w:val="28"/>
          <w:szCs w:val="28"/>
        </w:rPr>
        <w:t xml:space="preserve"> из инд</w:t>
      </w:r>
      <w:r w:rsidR="00883E08">
        <w:rPr>
          <w:rFonts w:ascii="Courier New" w:hAnsi="Courier New" w:cs="Courier New"/>
          <w:sz w:val="28"/>
          <w:szCs w:val="28"/>
        </w:rPr>
        <w:t>.</w:t>
      </w:r>
      <w:r w:rsidRPr="001C05E8">
        <w:rPr>
          <w:rFonts w:ascii="Courier New" w:hAnsi="Courier New" w:cs="Courier New"/>
          <w:sz w:val="28"/>
          <w:szCs w:val="28"/>
        </w:rPr>
        <w:t xml:space="preserve"> «Махабхараты». Джива – живая душа, личность. Известно, что, по представлениям индийцев, прана – жизненное дыхание – распространяется через каналы (центры) Дживы.</w:t>
      </w:r>
      <w:r>
        <w:rPr>
          <w:rFonts w:ascii="Courier New" w:hAnsi="Courier New" w:cs="Courier New"/>
          <w:sz w:val="28"/>
          <w:szCs w:val="28"/>
        </w:rPr>
        <w:t xml:space="preserve"> Иногда вариант имени Жива встречается, например, у балтийских славян как Сива, </w:t>
      </w:r>
      <w:r>
        <w:rPr>
          <w:rFonts w:ascii="Courier New" w:hAnsi="Courier New" w:cs="Courier New"/>
          <w:sz w:val="28"/>
          <w:szCs w:val="28"/>
          <w:lang w:val="en-US"/>
        </w:rPr>
        <w:t>Sisie</w:t>
      </w:r>
      <w:r>
        <w:rPr>
          <w:rFonts w:ascii="Courier New" w:hAnsi="Courier New" w:cs="Courier New"/>
          <w:sz w:val="28"/>
          <w:szCs w:val="28"/>
        </w:rPr>
        <w:t>. У славян была легенда: однажды Жива была вынуждена убегать от волотов</w:t>
      </w:r>
      <w:r w:rsidR="00A7755C">
        <w:rPr>
          <w:rFonts w:ascii="Courier New" w:hAnsi="Courier New" w:cs="Courier New"/>
          <w:sz w:val="28"/>
          <w:szCs w:val="28"/>
        </w:rPr>
        <w:t>,</w:t>
      </w:r>
      <w:r>
        <w:rPr>
          <w:rFonts w:ascii="Courier New" w:hAnsi="Courier New" w:cs="Courier New"/>
          <w:sz w:val="28"/>
          <w:szCs w:val="28"/>
        </w:rPr>
        <w:t xml:space="preserve"> при бегстве потеряла платок, ленту</w:t>
      </w:r>
      <w:r w:rsidR="00A7755C">
        <w:rPr>
          <w:rFonts w:ascii="Courier New" w:hAnsi="Courier New" w:cs="Courier New"/>
          <w:sz w:val="28"/>
          <w:szCs w:val="28"/>
        </w:rPr>
        <w:t>,</w:t>
      </w:r>
      <w:r>
        <w:rPr>
          <w:rFonts w:ascii="Courier New" w:hAnsi="Courier New" w:cs="Courier New"/>
          <w:sz w:val="28"/>
          <w:szCs w:val="28"/>
        </w:rPr>
        <w:t xml:space="preserve"> гребень, из которых образовались море (вариант – озеро), река, лес.</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ДОЖДЬ </w:t>
      </w:r>
      <w:r>
        <w:rPr>
          <w:rFonts w:ascii="Courier New" w:hAnsi="Courier New" w:cs="Courier New"/>
          <w:sz w:val="28"/>
          <w:szCs w:val="28"/>
        </w:rPr>
        <w:t xml:space="preserve">- </w:t>
      </w:r>
      <w:r w:rsidRPr="001C05E8">
        <w:rPr>
          <w:rFonts w:ascii="Courier New" w:hAnsi="Courier New" w:cs="Courier New"/>
          <w:sz w:val="28"/>
          <w:szCs w:val="28"/>
        </w:rPr>
        <w:t>(«даждь» - дающий) дождливое время, пора</w:t>
      </w:r>
      <w:r>
        <w:rPr>
          <w:rFonts w:ascii="Courier New" w:hAnsi="Courier New" w:cs="Courier New"/>
          <w:sz w:val="28"/>
          <w:szCs w:val="28"/>
        </w:rPr>
        <w:t xml:space="preserve">. Д. – действие неба, </w:t>
      </w:r>
      <w:r w:rsidRPr="001C05E8">
        <w:rPr>
          <w:rFonts w:ascii="Courier New" w:hAnsi="Courier New" w:cs="Courier New"/>
          <w:sz w:val="28"/>
          <w:szCs w:val="28"/>
        </w:rPr>
        <w:t>воздействие его на плодородие земли огромно. Считалось, что власть над Д. принадлежит умершим, их д</w:t>
      </w:r>
      <w:r w:rsidRPr="00643780">
        <w:rPr>
          <w:rFonts w:ascii="Ozegov NT" w:hAnsi="Ozegov NT" w:cs="Ozegov NT"/>
          <w:sz w:val="28"/>
          <w:szCs w:val="28"/>
        </w:rPr>
        <w:t>у</w:t>
      </w:r>
      <w:r w:rsidRPr="001C05E8">
        <w:rPr>
          <w:rFonts w:ascii="Courier New" w:hAnsi="Courier New" w:cs="Courier New"/>
          <w:sz w:val="28"/>
          <w:szCs w:val="28"/>
        </w:rPr>
        <w:t xml:space="preserve">ши – предводители туч небесных. В Полесье уп. покойник Макар, пасущий стада небесные: коров, быков, волов, телят. </w:t>
      </w:r>
      <w:r>
        <w:rPr>
          <w:rFonts w:ascii="Courier New" w:hAnsi="Courier New" w:cs="Courier New"/>
          <w:sz w:val="28"/>
          <w:szCs w:val="28"/>
        </w:rPr>
        <w:t>В</w:t>
      </w:r>
      <w:r w:rsidRPr="001C05E8">
        <w:rPr>
          <w:rFonts w:ascii="Courier New" w:hAnsi="Courier New" w:cs="Courier New"/>
          <w:sz w:val="28"/>
          <w:szCs w:val="28"/>
        </w:rPr>
        <w:t>ыражение, встречающееся и у русск</w:t>
      </w:r>
      <w:r>
        <w:rPr>
          <w:rFonts w:ascii="Courier New" w:hAnsi="Courier New" w:cs="Courier New"/>
          <w:sz w:val="28"/>
          <w:szCs w:val="28"/>
        </w:rPr>
        <w:t>.</w:t>
      </w:r>
      <w:r w:rsidRPr="001C05E8">
        <w:rPr>
          <w:rFonts w:ascii="Courier New" w:hAnsi="Courier New" w:cs="Courier New"/>
          <w:sz w:val="28"/>
          <w:szCs w:val="28"/>
        </w:rPr>
        <w:t>, «послать туда, где Макар телят не пас», -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крайне далеко. Земные воды: колодцы, водоёмы, ключи, источники, р., ручьи, родники – связаны с небесными водами, поэтому к небесам обращались с молением о дожде, как и к супруге Перуна Додоле (Перунице).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ДОЖИНКИ – старинный обрядовый момент летнего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цикла</w:t>
      </w:r>
      <w:r>
        <w:rPr>
          <w:rFonts w:ascii="Courier New" w:hAnsi="Courier New" w:cs="Courier New"/>
          <w:sz w:val="28"/>
          <w:szCs w:val="28"/>
        </w:rPr>
        <w:t xml:space="preserve"> (25/15 августа)</w:t>
      </w:r>
      <w:r w:rsidRPr="001C05E8">
        <w:rPr>
          <w:rFonts w:ascii="Courier New" w:hAnsi="Courier New" w:cs="Courier New"/>
          <w:sz w:val="28"/>
          <w:szCs w:val="28"/>
        </w:rPr>
        <w:t xml:space="preserve">. Иногда его называли </w:t>
      </w:r>
      <w:r w:rsidRPr="00080B9A">
        <w:rPr>
          <w:rFonts w:ascii="Courier New" w:hAnsi="Courier New" w:cs="Courier New"/>
          <w:i/>
          <w:iCs/>
          <w:sz w:val="28"/>
          <w:szCs w:val="28"/>
        </w:rPr>
        <w:t>«последний сноп».</w:t>
      </w:r>
      <w:r w:rsidRPr="001C05E8">
        <w:rPr>
          <w:rFonts w:ascii="Courier New" w:hAnsi="Courier New" w:cs="Courier New"/>
          <w:sz w:val="28"/>
          <w:szCs w:val="28"/>
        </w:rPr>
        <w:t xml:space="preserve"> Этим праздником крестьяне отмечали конец жатвы. Последний сноп составляли из срезанных всеми жнецами колосьев</w:t>
      </w:r>
      <w:r w:rsidR="0053733D">
        <w:rPr>
          <w:rFonts w:ascii="Courier New" w:hAnsi="Courier New" w:cs="Courier New"/>
          <w:sz w:val="28"/>
          <w:szCs w:val="28"/>
        </w:rPr>
        <w:t>.</w:t>
      </w:r>
      <w:r w:rsidRPr="001C05E8">
        <w:rPr>
          <w:rFonts w:ascii="Courier New" w:hAnsi="Courier New" w:cs="Courier New"/>
          <w:sz w:val="28"/>
          <w:szCs w:val="28"/>
        </w:rPr>
        <w:t xml:space="preserve"> </w:t>
      </w:r>
      <w:r w:rsidR="0053733D">
        <w:rPr>
          <w:rFonts w:ascii="Courier New" w:hAnsi="Courier New" w:cs="Courier New"/>
          <w:sz w:val="28"/>
          <w:szCs w:val="28"/>
        </w:rPr>
        <w:t>П</w:t>
      </w:r>
      <w:r w:rsidRPr="001C05E8">
        <w:rPr>
          <w:rFonts w:ascii="Courier New" w:hAnsi="Courier New" w:cs="Courier New"/>
          <w:sz w:val="28"/>
          <w:szCs w:val="28"/>
        </w:rPr>
        <w:t>еревязывали-перевивали цветами, украшали венком из цветов или наряжали в женское платье, торжественно привозили домой, водили вокруг хороводы, сопровождали радостными дожиночными песнями и плясками, затем сноп хранили в поле (или на гумне; или ставили в угол д</w:t>
      </w:r>
      <w:r w:rsidRPr="00D8791A">
        <w:rPr>
          <w:rFonts w:ascii="Ozegov NT" w:hAnsi="Ozegov NT" w:cs="Ozegov NT"/>
          <w:sz w:val="28"/>
          <w:szCs w:val="28"/>
        </w:rPr>
        <w:t>о</w:t>
      </w:r>
      <w:r w:rsidRPr="001C05E8">
        <w:rPr>
          <w:rFonts w:ascii="Courier New" w:hAnsi="Courier New" w:cs="Courier New"/>
          <w:sz w:val="28"/>
          <w:szCs w:val="28"/>
        </w:rPr>
        <w:t>ма до 1 октября, потом скармливали скоту) до следующего урожая. Афан</w:t>
      </w:r>
      <w:r>
        <w:rPr>
          <w:rFonts w:ascii="Courier New" w:hAnsi="Courier New" w:cs="Courier New"/>
          <w:sz w:val="28"/>
          <w:szCs w:val="28"/>
        </w:rPr>
        <w:t>.</w:t>
      </w:r>
      <w:r w:rsidRPr="001C05E8">
        <w:rPr>
          <w:rFonts w:ascii="Courier New" w:hAnsi="Courier New" w:cs="Courier New"/>
          <w:sz w:val="28"/>
          <w:szCs w:val="28"/>
        </w:rPr>
        <w:t xml:space="preserve"> приводил интересные обычаи (3,375</w:t>
      </w:r>
      <w:r>
        <w:rPr>
          <w:rFonts w:ascii="Courier New" w:hAnsi="Courier New" w:cs="Courier New"/>
          <w:sz w:val="28"/>
          <w:szCs w:val="28"/>
        </w:rPr>
        <w:t>-</w:t>
      </w:r>
      <w:r w:rsidRPr="001C05E8">
        <w:rPr>
          <w:rFonts w:ascii="Courier New" w:hAnsi="Courier New" w:cs="Courier New"/>
          <w:sz w:val="28"/>
          <w:szCs w:val="28"/>
        </w:rPr>
        <w:t>376): «В Пензенской и Симбирской губ. последний (дожиночный) сноп называют именинником и наряжают его в сарафан и кокошник; в Смоленской губ. приделывают к нему руки и одевают его в белую накидку и кичку. С песнями и плясками несут эту куклу на двор, где уже загодя приготавливается для жниц обильное угощение. Во время пиршества имени</w:t>
      </w:r>
      <w:r w:rsidR="00411BE1">
        <w:rPr>
          <w:rFonts w:ascii="Courier New" w:hAnsi="Courier New" w:cs="Courier New"/>
          <w:sz w:val="28"/>
          <w:szCs w:val="28"/>
        </w:rPr>
        <w:t>т</w:t>
      </w:r>
      <w:r w:rsidRPr="001C05E8">
        <w:rPr>
          <w:rFonts w:ascii="Courier New" w:hAnsi="Courier New" w:cs="Courier New"/>
          <w:sz w:val="28"/>
          <w:szCs w:val="28"/>
        </w:rPr>
        <w:t>ый сноп сто</w:t>
      </w:r>
      <w:r w:rsidRPr="001C05E8">
        <w:rPr>
          <w:rFonts w:ascii="Ozegov NT" w:hAnsi="Ozegov NT" w:cs="Ozegov NT"/>
          <w:sz w:val="28"/>
          <w:szCs w:val="28"/>
        </w:rPr>
        <w:t>и</w:t>
      </w:r>
      <w:r w:rsidRPr="001C05E8">
        <w:rPr>
          <w:rFonts w:ascii="Courier New" w:hAnsi="Courier New" w:cs="Courier New"/>
          <w:sz w:val="28"/>
          <w:szCs w:val="28"/>
        </w:rPr>
        <w:t>т на столе, а потом переносится в передний угол».</w:t>
      </w:r>
      <w:r>
        <w:rPr>
          <w:rFonts w:ascii="Courier New" w:hAnsi="Courier New" w:cs="Courier New"/>
          <w:sz w:val="28"/>
          <w:szCs w:val="28"/>
        </w:rPr>
        <w:t xml:space="preserve"> </w:t>
      </w:r>
      <w:r w:rsidRPr="001C05E8">
        <w:rPr>
          <w:rFonts w:ascii="Courier New" w:hAnsi="Courier New" w:cs="Courier New"/>
          <w:sz w:val="28"/>
          <w:szCs w:val="28"/>
        </w:rPr>
        <w:t>Из клока несжатой ржи, оставленной в поле «Велесу на бородку», «завивали бороду» Велесу. Считалось, что некое козлобородое существо, обеспечивающее плодородие полей, также пряталось в последний несжатый пук, или последний сноп, поэтому для него обязательно надо оставлять такой несжатый клоч</w:t>
      </w:r>
      <w:r w:rsidR="00EE3D9D">
        <w:rPr>
          <w:rFonts w:ascii="Courier New" w:hAnsi="Courier New" w:cs="Courier New"/>
          <w:sz w:val="28"/>
          <w:szCs w:val="28"/>
        </w:rPr>
        <w:t>о</w:t>
      </w:r>
      <w:r w:rsidRPr="001C05E8">
        <w:rPr>
          <w:rFonts w:ascii="Courier New" w:hAnsi="Courier New" w:cs="Courier New"/>
          <w:sz w:val="28"/>
          <w:szCs w:val="28"/>
        </w:rPr>
        <w:t>к в поле.</w:t>
      </w:r>
      <w:r>
        <w:rPr>
          <w:rFonts w:ascii="Courier New" w:hAnsi="Courier New" w:cs="Courier New"/>
          <w:sz w:val="28"/>
          <w:szCs w:val="28"/>
        </w:rPr>
        <w:t xml:space="preserve"> </w:t>
      </w:r>
      <w:r w:rsidRPr="001C05E8">
        <w:rPr>
          <w:rFonts w:ascii="Courier New" w:hAnsi="Courier New" w:cs="Courier New"/>
          <w:sz w:val="28"/>
          <w:szCs w:val="28"/>
        </w:rPr>
        <w:t>Это время было ритуально обставлено</w:t>
      </w:r>
      <w:r w:rsidR="00E52E29">
        <w:rPr>
          <w:rFonts w:ascii="Courier New" w:hAnsi="Courier New" w:cs="Courier New"/>
          <w:sz w:val="28"/>
          <w:szCs w:val="28"/>
        </w:rPr>
        <w:t>.</w:t>
      </w:r>
      <w:r w:rsidRPr="001C05E8">
        <w:rPr>
          <w:rFonts w:ascii="Courier New" w:hAnsi="Courier New" w:cs="Courier New"/>
          <w:sz w:val="28"/>
          <w:szCs w:val="28"/>
        </w:rPr>
        <w:t xml:space="preserve"> </w:t>
      </w:r>
      <w:r w:rsidR="00E52E29">
        <w:rPr>
          <w:rFonts w:ascii="Courier New" w:hAnsi="Courier New" w:cs="Courier New"/>
          <w:sz w:val="28"/>
          <w:szCs w:val="28"/>
        </w:rPr>
        <w:t>П</w:t>
      </w:r>
      <w:r w:rsidRPr="001C05E8">
        <w:rPr>
          <w:rFonts w:ascii="Courier New" w:hAnsi="Courier New" w:cs="Courier New"/>
          <w:sz w:val="28"/>
          <w:szCs w:val="28"/>
        </w:rPr>
        <w:t>ели специальные «дожиночные» или «жнивные» песни (к «житной матке», «спорышу»: «яровая спорынья! Иди с нивушки домой…»).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ДОЛГ – этическое понятие, одно из основных для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человека и общества, включало в себя выражение обязанности по отношению к семье, близким, роду, народу, Русск</w:t>
      </w:r>
      <w:r>
        <w:rPr>
          <w:rFonts w:ascii="Courier New" w:hAnsi="Courier New" w:cs="Courier New"/>
          <w:sz w:val="28"/>
          <w:szCs w:val="28"/>
        </w:rPr>
        <w:t xml:space="preserve">. </w:t>
      </w:r>
      <w:r w:rsidRPr="001C05E8">
        <w:rPr>
          <w:rFonts w:ascii="Courier New" w:hAnsi="Courier New" w:cs="Courier New"/>
          <w:sz w:val="28"/>
          <w:szCs w:val="28"/>
        </w:rPr>
        <w:t>Земле – родине.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ДОЛЯ </w:t>
      </w:r>
      <w:r>
        <w:rPr>
          <w:rFonts w:ascii="Courier New" w:hAnsi="Courier New" w:cs="Courier New"/>
          <w:sz w:val="28"/>
          <w:szCs w:val="28"/>
        </w:rPr>
        <w:t xml:space="preserve">– см. </w:t>
      </w:r>
      <w:r w:rsidRPr="00496196">
        <w:rPr>
          <w:rFonts w:ascii="Courier New" w:hAnsi="Courier New" w:cs="Courier New"/>
          <w:i/>
          <w:iCs/>
          <w:sz w:val="28"/>
          <w:szCs w:val="28"/>
        </w:rPr>
        <w:t>Судьба</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ДОЛЯ (санскр. «</w:t>
      </w:r>
      <w:r w:rsidRPr="001C05E8">
        <w:rPr>
          <w:rFonts w:ascii="Courier New" w:hAnsi="Courier New" w:cs="Courier New"/>
          <w:sz w:val="28"/>
          <w:szCs w:val="28"/>
          <w:lang w:val="en-US"/>
        </w:rPr>
        <w:t>dala</w:t>
      </w:r>
      <w:r w:rsidRPr="001C05E8">
        <w:rPr>
          <w:rFonts w:ascii="Courier New" w:hAnsi="Courier New" w:cs="Courier New"/>
          <w:sz w:val="28"/>
          <w:szCs w:val="28"/>
        </w:rPr>
        <w:t>» - часть, доля; кусок) – ед. старой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системы мер массы (веса;</w:t>
      </w:r>
      <w:r w:rsidRPr="001C05E8">
        <w:rPr>
          <w:rFonts w:ascii="Courier New" w:hAnsi="Courier New" w:cs="Courier New"/>
          <w:sz w:val="28"/>
          <w:szCs w:val="28"/>
        </w:rPr>
        <w:t xml:space="preserve"> 1/96 золотника</w:t>
      </w:r>
      <w:r>
        <w:rPr>
          <w:rFonts w:ascii="Courier New" w:hAnsi="Courier New" w:cs="Courier New"/>
          <w:sz w:val="28"/>
          <w:szCs w:val="28"/>
        </w:rPr>
        <w:t>)</w:t>
      </w:r>
      <w:r w:rsidR="00E418E4">
        <w:rPr>
          <w:rFonts w:ascii="Courier New" w:hAnsi="Courier New" w:cs="Courier New"/>
          <w:sz w:val="28"/>
          <w:szCs w:val="28"/>
        </w:rPr>
        <w:t>.</w:t>
      </w:r>
      <w:r>
        <w:rPr>
          <w:rFonts w:ascii="Courier New" w:hAnsi="Courier New" w:cs="Courier New"/>
          <w:sz w:val="28"/>
          <w:szCs w:val="28"/>
        </w:rPr>
        <w:t xml:space="preserve"> </w:t>
      </w:r>
      <w:r w:rsidR="00E418E4">
        <w:rPr>
          <w:rFonts w:ascii="Courier New" w:hAnsi="Courier New" w:cs="Courier New"/>
          <w:sz w:val="28"/>
          <w:szCs w:val="28"/>
        </w:rPr>
        <w:t>Р</w:t>
      </w:r>
      <w:r w:rsidRPr="001C05E8">
        <w:rPr>
          <w:rFonts w:ascii="Courier New" w:hAnsi="Courier New" w:cs="Courier New"/>
          <w:sz w:val="28"/>
          <w:szCs w:val="28"/>
        </w:rPr>
        <w:t xml:space="preserve">авна 44,43 </w:t>
      </w:r>
      <w:r w:rsidRPr="00211A32">
        <w:rPr>
          <w:rFonts w:ascii="Courier New" w:hAnsi="Courier New" w:cs="Courier New"/>
          <w:i/>
          <w:iCs/>
          <w:sz w:val="28"/>
          <w:szCs w:val="28"/>
        </w:rPr>
        <w:t>мг</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ДОМ – замкнутое жилое безопасное пространство, средоточие основных жизненных ценностей, счастья, достатка, единства семьи и рода (включая предков)</w:t>
      </w:r>
      <w:r>
        <w:rPr>
          <w:rFonts w:ascii="Courier New" w:hAnsi="Courier New" w:cs="Courier New"/>
          <w:sz w:val="28"/>
          <w:szCs w:val="28"/>
        </w:rPr>
        <w:t xml:space="preserve"> - </w:t>
      </w:r>
      <w:r w:rsidRPr="001C05E8">
        <w:rPr>
          <w:rFonts w:ascii="Courier New" w:hAnsi="Courier New" w:cs="Courier New"/>
          <w:sz w:val="28"/>
          <w:szCs w:val="28"/>
        </w:rPr>
        <w:t xml:space="preserve"> противостоял открытому (и опасному) окружающему миру. Центр и гл</w:t>
      </w:r>
      <w:r>
        <w:rPr>
          <w:rFonts w:ascii="Courier New" w:hAnsi="Courier New" w:cs="Courier New"/>
          <w:sz w:val="28"/>
          <w:szCs w:val="28"/>
        </w:rPr>
        <w:t>. место в Д. – очаг (печь</w:t>
      </w:r>
      <w:r w:rsidRPr="001C05E8">
        <w:rPr>
          <w:rFonts w:ascii="Courier New" w:hAnsi="Courier New" w:cs="Courier New"/>
          <w:sz w:val="28"/>
          <w:szCs w:val="28"/>
        </w:rPr>
        <w:t>), именно за печью живут домовой и домовые д</w:t>
      </w:r>
      <w:r w:rsidRPr="0050358B">
        <w:rPr>
          <w:rFonts w:ascii="Ozegov NT" w:hAnsi="Ozegov NT" w:cs="Ozegov NT"/>
          <w:sz w:val="28"/>
          <w:szCs w:val="28"/>
        </w:rPr>
        <w:t>у</w:t>
      </w:r>
      <w:r w:rsidRPr="001C05E8">
        <w:rPr>
          <w:rFonts w:ascii="Courier New" w:hAnsi="Courier New" w:cs="Courier New"/>
          <w:sz w:val="28"/>
          <w:szCs w:val="28"/>
        </w:rPr>
        <w:t>хи, под печью – предки. Важнейшая функция Д. – защитная. Поэтому для Д. существовало мн</w:t>
      </w:r>
      <w:r>
        <w:rPr>
          <w:rFonts w:ascii="Courier New" w:hAnsi="Courier New" w:cs="Courier New"/>
          <w:sz w:val="28"/>
          <w:szCs w:val="28"/>
        </w:rPr>
        <w:t>.</w:t>
      </w:r>
      <w:r w:rsidRPr="001C05E8">
        <w:rPr>
          <w:rFonts w:ascii="Courier New" w:hAnsi="Courier New" w:cs="Courier New"/>
          <w:sz w:val="28"/>
          <w:szCs w:val="28"/>
        </w:rPr>
        <w:t xml:space="preserve"> символов-оберегов. На Д. устанавливались солнечные и громовые знаки, «коньки» (братья Ашвины, утренняя и вечерняя зори, и мать их Ушас – Заря г</w:t>
      </w:r>
      <w:r>
        <w:rPr>
          <w:rFonts w:ascii="Courier New" w:hAnsi="Courier New" w:cs="Courier New"/>
          <w:sz w:val="28"/>
          <w:szCs w:val="28"/>
        </w:rPr>
        <w:t>.</w:t>
      </w:r>
      <w:r w:rsidRPr="001C05E8">
        <w:rPr>
          <w:rFonts w:ascii="Courier New" w:hAnsi="Courier New" w:cs="Courier New"/>
          <w:sz w:val="28"/>
          <w:szCs w:val="28"/>
        </w:rPr>
        <w:t>), символизировавшие свет, утро, уход тьмы, демонов и страха; «петушки» - то же самое – приход времени света, утра. Тр</w:t>
      </w:r>
      <w:r w:rsidRPr="00D8791A">
        <w:rPr>
          <w:rFonts w:ascii="Ozegov NT" w:hAnsi="Ozegov NT" w:cs="Ozegov NT"/>
          <w:sz w:val="28"/>
          <w:szCs w:val="28"/>
        </w:rPr>
        <w:t>а</w:t>
      </w:r>
      <w:r w:rsidRPr="001C05E8">
        <w:rPr>
          <w:rFonts w:ascii="Courier New" w:hAnsi="Courier New" w:cs="Courier New"/>
          <w:sz w:val="28"/>
          <w:szCs w:val="28"/>
        </w:rPr>
        <w:t>вы-обереги под стрехой (чертополох и проч.) обеспечивали надёжную защиту от нечистой силы, которая не может переступить порог оберегаемого Д. Существовала молитва-«зам</w:t>
      </w:r>
      <w:r w:rsidRPr="00242FB9">
        <w:rPr>
          <w:rFonts w:ascii="Ozegov NT" w:hAnsi="Ozegov NT" w:cs="Ozegov NT"/>
          <w:sz w:val="28"/>
          <w:szCs w:val="28"/>
        </w:rPr>
        <w:t>о</w:t>
      </w:r>
      <w:r w:rsidRPr="001C05E8">
        <w:rPr>
          <w:rFonts w:ascii="Courier New" w:hAnsi="Courier New" w:cs="Courier New"/>
          <w:sz w:val="28"/>
          <w:szCs w:val="28"/>
        </w:rPr>
        <w:t>к», которая надёжно «запирала» двери и окна.</w:t>
      </w:r>
      <w:r>
        <w:rPr>
          <w:rFonts w:ascii="Courier New" w:hAnsi="Courier New" w:cs="Courier New"/>
          <w:sz w:val="28"/>
          <w:szCs w:val="28"/>
        </w:rPr>
        <w:t xml:space="preserve"> </w:t>
      </w:r>
      <w:r w:rsidRPr="001C05E8">
        <w:rPr>
          <w:rFonts w:ascii="Courier New" w:hAnsi="Courier New" w:cs="Courier New"/>
          <w:sz w:val="28"/>
          <w:szCs w:val="28"/>
        </w:rPr>
        <w:t>Д. пространство у русск</w:t>
      </w:r>
      <w:r>
        <w:rPr>
          <w:rFonts w:ascii="Courier New" w:hAnsi="Courier New" w:cs="Courier New"/>
          <w:sz w:val="28"/>
          <w:szCs w:val="28"/>
        </w:rPr>
        <w:t xml:space="preserve">. </w:t>
      </w:r>
      <w:r w:rsidRPr="001C05E8">
        <w:rPr>
          <w:rFonts w:ascii="Courier New" w:hAnsi="Courier New" w:cs="Courier New"/>
          <w:sz w:val="28"/>
          <w:szCs w:val="28"/>
        </w:rPr>
        <w:t>делилось по диагонали: левая сторона (с печью) – женский, «бабий кут»; правая сторона с «красным углом» - мужская. Элементы закрытости д</w:t>
      </w:r>
      <w:r w:rsidRPr="00D8791A">
        <w:rPr>
          <w:rFonts w:ascii="Ozegov NT" w:hAnsi="Ozegov NT" w:cs="Ozegov NT"/>
          <w:sz w:val="28"/>
          <w:szCs w:val="28"/>
        </w:rPr>
        <w:t>о</w:t>
      </w:r>
      <w:r w:rsidRPr="001C05E8">
        <w:rPr>
          <w:rFonts w:ascii="Courier New" w:hAnsi="Courier New" w:cs="Courier New"/>
          <w:sz w:val="28"/>
          <w:szCs w:val="28"/>
        </w:rPr>
        <w:t>ма – крыша, сени; элементы открытости – окна, двери. Особой значимостью обладал порог – рубеж, граница Д. Очаг (он же – «дым»)</w:t>
      </w:r>
      <w:r>
        <w:rPr>
          <w:rFonts w:ascii="Courier New" w:hAnsi="Courier New" w:cs="Courier New"/>
          <w:sz w:val="28"/>
          <w:szCs w:val="28"/>
        </w:rPr>
        <w:t xml:space="preserve"> </w:t>
      </w:r>
      <w:r w:rsidRPr="001C05E8">
        <w:rPr>
          <w:rFonts w:ascii="Courier New" w:hAnsi="Courier New" w:cs="Courier New"/>
          <w:sz w:val="28"/>
          <w:szCs w:val="28"/>
        </w:rPr>
        <w:t>– символ материального и духовного единства. Особенно почётным считался «красный угол» (как правило, в вост</w:t>
      </w:r>
      <w:r>
        <w:rPr>
          <w:rFonts w:ascii="Courier New" w:hAnsi="Courier New" w:cs="Courier New"/>
          <w:sz w:val="28"/>
          <w:szCs w:val="28"/>
        </w:rPr>
        <w:t>.</w:t>
      </w:r>
      <w:r w:rsidRPr="001C05E8">
        <w:rPr>
          <w:rFonts w:ascii="Courier New" w:hAnsi="Courier New" w:cs="Courier New"/>
          <w:sz w:val="28"/>
          <w:szCs w:val="28"/>
        </w:rPr>
        <w:t xml:space="preserve"> ч</w:t>
      </w:r>
      <w:r>
        <w:rPr>
          <w:rFonts w:ascii="Courier New" w:hAnsi="Courier New" w:cs="Courier New"/>
          <w:sz w:val="28"/>
          <w:szCs w:val="28"/>
        </w:rPr>
        <w:t>.</w:t>
      </w:r>
      <w:r w:rsidRPr="001C05E8">
        <w:rPr>
          <w:rFonts w:ascii="Courier New" w:hAnsi="Courier New" w:cs="Courier New"/>
          <w:sz w:val="28"/>
          <w:szCs w:val="28"/>
        </w:rPr>
        <w:t xml:space="preserve"> Д.), в нём размещали дорогих гостей, молодожёнов. Мног</w:t>
      </w:r>
      <w:r w:rsidR="00676751">
        <w:rPr>
          <w:rFonts w:ascii="Courier New" w:hAnsi="Courier New" w:cs="Courier New"/>
          <w:sz w:val="28"/>
          <w:szCs w:val="28"/>
        </w:rPr>
        <w:t>о</w:t>
      </w:r>
      <w:r w:rsidRPr="001C05E8">
        <w:rPr>
          <w:rFonts w:ascii="Courier New" w:hAnsi="Courier New" w:cs="Courier New"/>
          <w:sz w:val="28"/>
          <w:szCs w:val="28"/>
        </w:rPr>
        <w:t>численные магические ритуалы соблюдались при строительстве, заселении Д. Например, при строительстве Д. приносилась специальная жертва для оберегания дорогого пространства – петух, курица; по углам бросали зёрна, горох – символ плодородия; первой пускали кошку, которая безошибочно угадывала энергетически благополучные зоны 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Рыбаков (рус.460) писал: «Дом – мельчайшая частица, неделимый атом древнего общества был весь пронизан магическо-заклинательной символикой, с помощью которой семья каждого славянина стремилась обеспечить себе сытость и тепло, безопасность и здоровье».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ДОМОВЫЕ Д</w:t>
      </w:r>
      <w:r w:rsidRPr="00A97220">
        <w:rPr>
          <w:rFonts w:ascii="Ozegov NT" w:hAnsi="Ozegov NT" w:cs="Ozegov NT"/>
          <w:sz w:val="28"/>
          <w:szCs w:val="28"/>
        </w:rPr>
        <w:t>У</w:t>
      </w:r>
      <w:r w:rsidRPr="001C05E8">
        <w:rPr>
          <w:rFonts w:ascii="Courier New" w:hAnsi="Courier New" w:cs="Courier New"/>
          <w:sz w:val="28"/>
          <w:szCs w:val="28"/>
        </w:rPr>
        <w:t xml:space="preserve">ХИ – см. </w:t>
      </w:r>
      <w:r w:rsidRPr="001C05E8">
        <w:rPr>
          <w:rFonts w:ascii="Courier New" w:hAnsi="Courier New" w:cs="Courier New"/>
          <w:i/>
          <w:iCs/>
          <w:sz w:val="28"/>
          <w:szCs w:val="28"/>
        </w:rPr>
        <w:t>Д</w:t>
      </w:r>
      <w:r w:rsidRPr="00A97220">
        <w:rPr>
          <w:rFonts w:ascii="Ozegov NT" w:hAnsi="Ozegov NT" w:cs="Ozegov NT"/>
          <w:i/>
          <w:iCs/>
          <w:sz w:val="28"/>
          <w:szCs w:val="28"/>
        </w:rPr>
        <w:t>у</w:t>
      </w:r>
      <w:r w:rsidRPr="001C05E8">
        <w:rPr>
          <w:rFonts w:ascii="Courier New" w:hAnsi="Courier New" w:cs="Courier New"/>
          <w:i/>
          <w:iCs/>
          <w:sz w:val="28"/>
          <w:szCs w:val="28"/>
        </w:rPr>
        <w:t>хи</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«ДОМОСТРОЙ» - русск</w:t>
      </w:r>
      <w:r>
        <w:rPr>
          <w:rFonts w:ascii="Courier New" w:hAnsi="Courier New" w:cs="Courier New"/>
          <w:sz w:val="28"/>
          <w:szCs w:val="28"/>
        </w:rPr>
        <w:t>.</w:t>
      </w:r>
      <w:r w:rsidRPr="001C05E8">
        <w:rPr>
          <w:rFonts w:ascii="Courier New" w:hAnsi="Courier New" w:cs="Courier New"/>
          <w:sz w:val="28"/>
          <w:szCs w:val="28"/>
        </w:rPr>
        <w:t xml:space="preserve"> письменный памятник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который восходит к рукописи, возникшей в среде новгородского боярства и купечества к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 в нём отражены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этические предс</w:t>
      </w:r>
      <w:r>
        <w:rPr>
          <w:rFonts w:ascii="Courier New" w:hAnsi="Courier New" w:cs="Courier New"/>
          <w:sz w:val="28"/>
          <w:szCs w:val="28"/>
        </w:rPr>
        <w:t>тавления. Написан «Д.» в большей</w:t>
      </w:r>
      <w:r w:rsidRPr="001C05E8">
        <w:rPr>
          <w:rFonts w:ascii="Courier New" w:hAnsi="Courier New" w:cs="Courier New"/>
          <w:sz w:val="28"/>
          <w:szCs w:val="28"/>
        </w:rPr>
        <w:t xml:space="preserve"> ч</w:t>
      </w:r>
      <w:r>
        <w:rPr>
          <w:rFonts w:ascii="Courier New" w:hAnsi="Courier New" w:cs="Courier New"/>
          <w:sz w:val="28"/>
          <w:szCs w:val="28"/>
        </w:rPr>
        <w:t>.</w:t>
      </w:r>
      <w:r w:rsidRPr="001C05E8">
        <w:rPr>
          <w:rFonts w:ascii="Courier New" w:hAnsi="Courier New" w:cs="Courier New"/>
          <w:sz w:val="28"/>
          <w:szCs w:val="28"/>
        </w:rPr>
        <w:t xml:space="preserve"> живым яз</w:t>
      </w:r>
      <w:r>
        <w:rPr>
          <w:rFonts w:ascii="Courier New" w:hAnsi="Courier New" w:cs="Courier New"/>
          <w:sz w:val="28"/>
          <w:szCs w:val="28"/>
        </w:rPr>
        <w:t>.</w:t>
      </w:r>
      <w:r w:rsidRPr="001C05E8">
        <w:rPr>
          <w:rFonts w:ascii="Courier New" w:hAnsi="Courier New" w:cs="Courier New"/>
          <w:sz w:val="28"/>
          <w:szCs w:val="28"/>
        </w:rPr>
        <w:t xml:space="preserve"> </w:t>
      </w:r>
      <w:r w:rsidR="00A56EF6">
        <w:rPr>
          <w:rFonts w:ascii="Courier New" w:hAnsi="Courier New" w:cs="Courier New"/>
          <w:sz w:val="28"/>
          <w:szCs w:val="28"/>
        </w:rPr>
        <w:t>М</w:t>
      </w:r>
      <w:r w:rsidRPr="001C05E8">
        <w:rPr>
          <w:rFonts w:ascii="Courier New" w:hAnsi="Courier New" w:cs="Courier New"/>
          <w:sz w:val="28"/>
          <w:szCs w:val="28"/>
        </w:rPr>
        <w:t xml:space="preserve">естами украшен пословицами. В сер.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«Д.» был отредактирован приближённым молодого царя Ивана </w:t>
      </w:r>
      <w:r w:rsidRPr="001C05E8">
        <w:rPr>
          <w:rFonts w:ascii="Courier New" w:hAnsi="Courier New" w:cs="Courier New"/>
          <w:sz w:val="28"/>
          <w:szCs w:val="28"/>
          <w:lang w:val="en-US"/>
        </w:rPr>
        <w:t>IV</w:t>
      </w:r>
      <w:r w:rsidRPr="001C05E8">
        <w:rPr>
          <w:rFonts w:ascii="Courier New" w:hAnsi="Courier New" w:cs="Courier New"/>
          <w:sz w:val="28"/>
          <w:szCs w:val="28"/>
        </w:rPr>
        <w:t xml:space="preserve"> протопопом Сильвестром. «Д.» рисует идеал крупной (городской по преимуществу) семьи, живущей под властью главы семьи.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ДОН – четвёртая по длине (после Волги, Камы, Днепра) р. Вост</w:t>
      </w:r>
      <w:r>
        <w:rPr>
          <w:rFonts w:ascii="Courier New" w:hAnsi="Courier New" w:cs="Courier New"/>
          <w:sz w:val="28"/>
          <w:szCs w:val="28"/>
        </w:rPr>
        <w:t>.</w:t>
      </w:r>
      <w:r w:rsidRPr="001C05E8">
        <w:rPr>
          <w:rFonts w:ascii="Courier New" w:hAnsi="Courier New" w:cs="Courier New"/>
          <w:sz w:val="28"/>
          <w:szCs w:val="28"/>
        </w:rPr>
        <w:t xml:space="preserve"> Европы (ок. 1970 </w:t>
      </w:r>
      <w:r w:rsidRPr="001C05E8">
        <w:rPr>
          <w:rFonts w:ascii="Courier New" w:hAnsi="Courier New" w:cs="Courier New"/>
          <w:i/>
          <w:iCs/>
          <w:sz w:val="28"/>
          <w:szCs w:val="28"/>
        </w:rPr>
        <w:t>км</w:t>
      </w:r>
      <w:r w:rsidRPr="001C05E8">
        <w:rPr>
          <w:rFonts w:ascii="Courier New" w:hAnsi="Courier New" w:cs="Courier New"/>
          <w:sz w:val="28"/>
          <w:szCs w:val="28"/>
        </w:rPr>
        <w:t>). Священная р.</w:t>
      </w:r>
      <w:r>
        <w:rPr>
          <w:rFonts w:ascii="Courier New" w:hAnsi="Courier New" w:cs="Courier New"/>
          <w:sz w:val="28"/>
          <w:szCs w:val="28"/>
        </w:rPr>
        <w:t xml:space="preserve"> народов вост.</w:t>
      </w:r>
      <w:r w:rsidRPr="001C05E8">
        <w:rPr>
          <w:rFonts w:ascii="Courier New" w:hAnsi="Courier New" w:cs="Courier New"/>
          <w:sz w:val="28"/>
          <w:szCs w:val="28"/>
        </w:rPr>
        <w:t xml:space="preserve"> Европы,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скифов. Назван по имени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Дану</w:t>
      </w:r>
      <w:r w:rsidRPr="001C05E8">
        <w:rPr>
          <w:rFonts w:ascii="Courier New" w:hAnsi="Courier New" w:cs="Courier New"/>
          <w:sz w:val="28"/>
          <w:szCs w:val="28"/>
        </w:rPr>
        <w:t xml:space="preserve"> («небесный поток»), ей соответств</w:t>
      </w:r>
      <w:r>
        <w:rPr>
          <w:rFonts w:ascii="Courier New" w:hAnsi="Courier New" w:cs="Courier New"/>
          <w:sz w:val="28"/>
          <w:szCs w:val="28"/>
        </w:rPr>
        <w:t>овала</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xml:space="preserve">. </w:t>
      </w:r>
      <w:r w:rsidRPr="001C05E8">
        <w:rPr>
          <w:rFonts w:ascii="Courier New" w:hAnsi="Courier New" w:cs="Courier New"/>
          <w:sz w:val="28"/>
          <w:szCs w:val="28"/>
        </w:rPr>
        <w:t xml:space="preserve">богиня речных вод </w:t>
      </w:r>
      <w:r w:rsidRPr="001C05E8">
        <w:rPr>
          <w:rFonts w:ascii="Courier New" w:hAnsi="Courier New" w:cs="Courier New"/>
          <w:i/>
          <w:iCs/>
          <w:sz w:val="28"/>
          <w:szCs w:val="28"/>
        </w:rPr>
        <w:t>Дана</w:t>
      </w:r>
      <w:r w:rsidRPr="001C05E8">
        <w:rPr>
          <w:rFonts w:ascii="Courier New" w:hAnsi="Courier New" w:cs="Courier New"/>
          <w:sz w:val="28"/>
          <w:szCs w:val="28"/>
        </w:rPr>
        <w:t>. О том, что это протоиндоевропейский и общеевропейский гидроним, говорит тот факт, что р. Д.  есть и в Сев. Шотландии, в графстве Абердин, впадает в Сев</w:t>
      </w:r>
      <w:r>
        <w:rPr>
          <w:rFonts w:ascii="Courier New" w:hAnsi="Courier New" w:cs="Courier New"/>
          <w:sz w:val="28"/>
          <w:szCs w:val="28"/>
        </w:rPr>
        <w:t>.</w:t>
      </w:r>
      <w:r w:rsidRPr="001C05E8">
        <w:rPr>
          <w:rFonts w:ascii="Courier New" w:hAnsi="Courier New" w:cs="Courier New"/>
          <w:sz w:val="28"/>
          <w:szCs w:val="28"/>
        </w:rPr>
        <w:t xml:space="preserve"> м. Древ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Европ.</w:t>
      </w:r>
      <w:r w:rsidRPr="001C05E8">
        <w:rPr>
          <w:rFonts w:ascii="Courier New" w:hAnsi="Courier New" w:cs="Courier New"/>
          <w:sz w:val="28"/>
          <w:szCs w:val="28"/>
        </w:rPr>
        <w:t xml:space="preserve"> авторами Д. № 1 называлась р.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Tanaguisl</w:t>
      </w:r>
      <w:r w:rsidRPr="001C05E8">
        <w:rPr>
          <w:rFonts w:ascii="Courier New" w:hAnsi="Courier New" w:cs="Courier New"/>
          <w:sz w:val="28"/>
          <w:szCs w:val="28"/>
        </w:rPr>
        <w:t xml:space="preserve"> и </w:t>
      </w:r>
      <w:r w:rsidRPr="001C05E8">
        <w:rPr>
          <w:rFonts w:ascii="Courier New" w:hAnsi="Courier New" w:cs="Courier New"/>
          <w:sz w:val="28"/>
          <w:szCs w:val="28"/>
          <w:lang w:val="en-US"/>
        </w:rPr>
        <w:t>Wanguisl</w:t>
      </w:r>
      <w:r w:rsidRPr="001C05E8">
        <w:rPr>
          <w:rFonts w:ascii="Courier New" w:hAnsi="Courier New" w:cs="Courier New"/>
          <w:sz w:val="28"/>
          <w:szCs w:val="28"/>
        </w:rPr>
        <w:t xml:space="preserve"> – Танаис. По преданиям германцев, на вост</w:t>
      </w:r>
      <w:r>
        <w:rPr>
          <w:rFonts w:ascii="Courier New" w:hAnsi="Courier New" w:cs="Courier New"/>
          <w:sz w:val="28"/>
          <w:szCs w:val="28"/>
        </w:rPr>
        <w:t>.</w:t>
      </w:r>
      <w:r w:rsidRPr="001C05E8">
        <w:rPr>
          <w:rFonts w:ascii="Courier New" w:hAnsi="Courier New" w:cs="Courier New"/>
          <w:sz w:val="28"/>
          <w:szCs w:val="28"/>
        </w:rPr>
        <w:t xml:space="preserve"> её стороне в древ</w:t>
      </w:r>
      <w:r>
        <w:rPr>
          <w:rFonts w:ascii="Courier New" w:hAnsi="Courier New" w:cs="Courier New"/>
          <w:sz w:val="28"/>
          <w:szCs w:val="28"/>
        </w:rPr>
        <w:t>.</w:t>
      </w:r>
      <w:r w:rsidRPr="001C05E8">
        <w:rPr>
          <w:rFonts w:ascii="Courier New" w:hAnsi="Courier New" w:cs="Courier New"/>
          <w:sz w:val="28"/>
          <w:szCs w:val="28"/>
        </w:rPr>
        <w:t xml:space="preserve"> была земля асов, ясов – </w:t>
      </w:r>
      <w:r w:rsidRPr="001C05E8">
        <w:rPr>
          <w:rFonts w:ascii="Courier New" w:hAnsi="Courier New" w:cs="Courier New"/>
          <w:sz w:val="28"/>
          <w:szCs w:val="28"/>
          <w:lang w:val="en-US"/>
        </w:rPr>
        <w:t>Asaland</w:t>
      </w:r>
      <w:r w:rsidRPr="001C05E8">
        <w:rPr>
          <w:rFonts w:ascii="Courier New" w:hAnsi="Courier New" w:cs="Courier New"/>
          <w:sz w:val="28"/>
          <w:szCs w:val="28"/>
        </w:rPr>
        <w:t>, в ней был г</w:t>
      </w:r>
      <w:r>
        <w:rPr>
          <w:rFonts w:ascii="Courier New" w:hAnsi="Courier New" w:cs="Courier New"/>
          <w:sz w:val="28"/>
          <w:szCs w:val="28"/>
        </w:rPr>
        <w:t>ор</w:t>
      </w:r>
      <w:r w:rsidRPr="001C05E8">
        <w:rPr>
          <w:rFonts w:ascii="Courier New" w:hAnsi="Courier New" w:cs="Courier New"/>
          <w:sz w:val="28"/>
          <w:szCs w:val="28"/>
        </w:rPr>
        <w:t>. Асгард (причём этот г</w:t>
      </w:r>
      <w:r>
        <w:rPr>
          <w:rFonts w:ascii="Courier New" w:hAnsi="Courier New" w:cs="Courier New"/>
          <w:sz w:val="28"/>
          <w:szCs w:val="28"/>
        </w:rPr>
        <w:t>ор</w:t>
      </w:r>
      <w:r w:rsidRPr="001C05E8">
        <w:rPr>
          <w:rFonts w:ascii="Courier New" w:hAnsi="Courier New" w:cs="Courier New"/>
          <w:sz w:val="28"/>
          <w:szCs w:val="28"/>
        </w:rPr>
        <w:t xml:space="preserve">. не то земной, не то небесный), в котором царствовал </w:t>
      </w:r>
      <w:r w:rsidRPr="001C05E8">
        <w:rPr>
          <w:rFonts w:ascii="Ozegov NT" w:hAnsi="Ozegov NT" w:cs="Ozegov NT"/>
          <w:sz w:val="28"/>
          <w:szCs w:val="28"/>
        </w:rPr>
        <w:t>О</w:t>
      </w:r>
      <w:r w:rsidRPr="001C05E8">
        <w:rPr>
          <w:rFonts w:ascii="Courier New" w:hAnsi="Courier New" w:cs="Courier New"/>
          <w:sz w:val="28"/>
          <w:szCs w:val="28"/>
        </w:rPr>
        <w:t>дин (герм</w:t>
      </w:r>
      <w:r>
        <w:rPr>
          <w:rFonts w:ascii="Courier New" w:hAnsi="Courier New" w:cs="Courier New"/>
          <w:sz w:val="28"/>
          <w:szCs w:val="28"/>
        </w:rPr>
        <w:t>.</w:t>
      </w:r>
      <w:r w:rsidRPr="001C05E8">
        <w:rPr>
          <w:rFonts w:ascii="Courier New" w:hAnsi="Courier New" w:cs="Courier New"/>
          <w:sz w:val="28"/>
          <w:szCs w:val="28"/>
        </w:rPr>
        <w:t xml:space="preserve"> аналог Перуна – первый, один; и Индры – иной, единственный, первый</w:t>
      </w:r>
      <w:r>
        <w:rPr>
          <w:rFonts w:ascii="Courier New" w:hAnsi="Courier New" w:cs="Courier New"/>
          <w:sz w:val="28"/>
          <w:szCs w:val="28"/>
        </w:rPr>
        <w:t>; первый рождённый из мужского яйца</w:t>
      </w:r>
      <w:r w:rsidRPr="001C05E8">
        <w:rPr>
          <w:rFonts w:ascii="Courier New" w:hAnsi="Courier New" w:cs="Courier New"/>
          <w:sz w:val="28"/>
          <w:szCs w:val="28"/>
        </w:rPr>
        <w:t>). По преданиям греков, в устье Д. жили амазонки. Д. овеян легендами. Существует былинно изложенная легенда о Непра-королевичне и Доне Ивановиче, русск</w:t>
      </w:r>
      <w:r>
        <w:rPr>
          <w:rFonts w:ascii="Courier New" w:hAnsi="Courier New" w:cs="Courier New"/>
          <w:sz w:val="28"/>
          <w:szCs w:val="28"/>
        </w:rPr>
        <w:t>.</w:t>
      </w:r>
      <w:r w:rsidRPr="001C05E8">
        <w:rPr>
          <w:rFonts w:ascii="Courier New" w:hAnsi="Courier New" w:cs="Courier New"/>
          <w:sz w:val="28"/>
          <w:szCs w:val="28"/>
        </w:rPr>
        <w:t xml:space="preserve"> богатыре и богатырше. На пиру у киевского кн</w:t>
      </w:r>
      <w:r>
        <w:rPr>
          <w:rFonts w:ascii="Courier New" w:hAnsi="Courier New" w:cs="Courier New"/>
          <w:sz w:val="28"/>
          <w:szCs w:val="28"/>
        </w:rPr>
        <w:t>.</w:t>
      </w:r>
      <w:r w:rsidRPr="001C05E8">
        <w:rPr>
          <w:rFonts w:ascii="Courier New" w:hAnsi="Courier New" w:cs="Courier New"/>
          <w:sz w:val="28"/>
          <w:szCs w:val="28"/>
        </w:rPr>
        <w:t xml:space="preserve"> Непра вступает в спор с Доном, побеждена Доном, он убивает её «калёной стрелой», а сам в отчаянии падает на «ножище-кинжалище». После их смерти от её крови потекла Непра-река, а от его – Д. В «Слове о полку Игореве» Д. одушевлён и выступает вдохновителем русск</w:t>
      </w:r>
      <w:r>
        <w:rPr>
          <w:rFonts w:ascii="Courier New" w:hAnsi="Courier New" w:cs="Courier New"/>
          <w:sz w:val="28"/>
          <w:szCs w:val="28"/>
        </w:rPr>
        <w:t>. в битве за Р</w:t>
      </w:r>
      <w:r w:rsidRPr="001C05E8">
        <w:rPr>
          <w:rFonts w:ascii="Courier New" w:hAnsi="Courier New" w:cs="Courier New"/>
          <w:sz w:val="28"/>
          <w:szCs w:val="28"/>
        </w:rPr>
        <w:t>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емлю: «Дон ти, княже, кличет и зоветь князи на победу».</w:t>
      </w:r>
      <w:r w:rsidR="003D304A">
        <w:rPr>
          <w:rFonts w:ascii="Courier New" w:hAnsi="Courier New" w:cs="Courier New"/>
          <w:sz w:val="28"/>
          <w:szCs w:val="28"/>
        </w:rPr>
        <w:t xml:space="preserve"> Здесь у него эпитеты</w:t>
      </w:r>
      <w:r>
        <w:rPr>
          <w:rFonts w:ascii="Courier New" w:hAnsi="Courier New" w:cs="Courier New"/>
          <w:sz w:val="28"/>
          <w:szCs w:val="28"/>
        </w:rPr>
        <w:t>: «Дон великий», «синий Дон».</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ДОНЕЦ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названный в честь русск</w:t>
      </w:r>
      <w:r>
        <w:rPr>
          <w:rFonts w:ascii="Courier New" w:hAnsi="Courier New" w:cs="Courier New"/>
          <w:sz w:val="28"/>
          <w:szCs w:val="28"/>
        </w:rPr>
        <w:t>.</w:t>
      </w:r>
      <w:r w:rsidRPr="001C05E8">
        <w:rPr>
          <w:rFonts w:ascii="Courier New" w:hAnsi="Courier New" w:cs="Courier New"/>
          <w:sz w:val="28"/>
          <w:szCs w:val="28"/>
        </w:rPr>
        <w:t xml:space="preserve"> богини речных вод </w:t>
      </w:r>
      <w:r w:rsidRPr="00786F0A">
        <w:rPr>
          <w:rFonts w:ascii="Courier New" w:hAnsi="Courier New" w:cs="Courier New"/>
          <w:i/>
          <w:iCs/>
          <w:sz w:val="28"/>
          <w:szCs w:val="28"/>
        </w:rPr>
        <w:t>Даны</w:t>
      </w:r>
      <w:r w:rsidRPr="001C05E8">
        <w:rPr>
          <w:rFonts w:ascii="Courier New" w:hAnsi="Courier New" w:cs="Courier New"/>
          <w:sz w:val="28"/>
          <w:szCs w:val="28"/>
        </w:rPr>
        <w:t xml:space="preserve">; сейчас городище ок с. Карачевки, в 7 </w:t>
      </w:r>
      <w:r w:rsidRPr="001C05E8">
        <w:rPr>
          <w:rFonts w:ascii="Courier New" w:hAnsi="Courier New" w:cs="Courier New"/>
          <w:i/>
          <w:iCs/>
          <w:sz w:val="28"/>
          <w:szCs w:val="28"/>
        </w:rPr>
        <w:t>км</w:t>
      </w:r>
      <w:r w:rsidRPr="001C05E8">
        <w:rPr>
          <w:rFonts w:ascii="Courier New" w:hAnsi="Courier New" w:cs="Courier New"/>
          <w:sz w:val="28"/>
          <w:szCs w:val="28"/>
        </w:rPr>
        <w:t xml:space="preserve"> от Харькова, на высоком правом берегу р. Уды. В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Д. состоял из небольшого укреплённого детинца и обширного посада, </w:t>
      </w:r>
      <w:r>
        <w:rPr>
          <w:rFonts w:ascii="Courier New" w:hAnsi="Courier New" w:cs="Courier New"/>
          <w:sz w:val="28"/>
          <w:szCs w:val="28"/>
        </w:rPr>
        <w:t xml:space="preserve">со стороны поля </w:t>
      </w:r>
      <w:r w:rsidRPr="001C05E8">
        <w:rPr>
          <w:rFonts w:ascii="Courier New" w:hAnsi="Courier New" w:cs="Courier New"/>
          <w:sz w:val="28"/>
          <w:szCs w:val="28"/>
        </w:rPr>
        <w:t>обнесён высоким валом со рвом. Д. был одним из пограничных гор</w:t>
      </w:r>
      <w:r>
        <w:rPr>
          <w:rFonts w:ascii="Courier New" w:hAnsi="Courier New" w:cs="Courier New"/>
          <w:sz w:val="28"/>
          <w:szCs w:val="28"/>
        </w:rPr>
        <w:t>.</w:t>
      </w:r>
      <w:r w:rsidRPr="001C05E8">
        <w:rPr>
          <w:rFonts w:ascii="Courier New" w:hAnsi="Courier New" w:cs="Courier New"/>
          <w:sz w:val="28"/>
          <w:szCs w:val="28"/>
        </w:rPr>
        <w:t xml:space="preserve"> Киевской Руси со стороны степи, уп. в Ипатьевской лет. под 1185 г., как первый 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встреченный князем Игорем Северским (героем «Слова о полку Игореве») после побега из половецкого плена.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ДОНЕЦ МЁРТВЫЙ – правый сев. рукав дельты р. Дон; начинается в 6 </w:t>
      </w:r>
      <w:r w:rsidRPr="001C05E8">
        <w:rPr>
          <w:rFonts w:ascii="Courier New" w:hAnsi="Courier New" w:cs="Courier New"/>
          <w:i/>
          <w:iCs/>
          <w:sz w:val="28"/>
          <w:szCs w:val="28"/>
        </w:rPr>
        <w:t>км</w:t>
      </w:r>
      <w:r w:rsidRPr="001C05E8">
        <w:rPr>
          <w:rFonts w:ascii="Courier New" w:hAnsi="Courier New" w:cs="Courier New"/>
          <w:sz w:val="28"/>
          <w:szCs w:val="28"/>
        </w:rPr>
        <w:t xml:space="preserve"> от г. Ростова-на-Дону. Когда-то он был живым. Название от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Дану</w:t>
      </w:r>
      <w:r w:rsidRPr="001C05E8">
        <w:rPr>
          <w:rFonts w:ascii="Courier New" w:hAnsi="Courier New" w:cs="Courier New"/>
          <w:sz w:val="28"/>
          <w:szCs w:val="28"/>
        </w:rPr>
        <w:t xml:space="preserve"> (поток небесный), и соответствовавшей ей русск</w:t>
      </w:r>
      <w:r>
        <w:rPr>
          <w:rFonts w:ascii="Courier New" w:hAnsi="Courier New" w:cs="Courier New"/>
          <w:sz w:val="28"/>
          <w:szCs w:val="28"/>
        </w:rPr>
        <w:t>.</w:t>
      </w:r>
      <w:r w:rsidRPr="001C05E8">
        <w:rPr>
          <w:rFonts w:ascii="Courier New" w:hAnsi="Courier New" w:cs="Courier New"/>
          <w:sz w:val="28"/>
          <w:szCs w:val="28"/>
        </w:rPr>
        <w:t xml:space="preserve"> богини рек </w:t>
      </w:r>
      <w:r w:rsidRPr="001C05E8">
        <w:rPr>
          <w:rFonts w:ascii="Courier New" w:hAnsi="Courier New" w:cs="Courier New"/>
          <w:i/>
          <w:iCs/>
          <w:sz w:val="28"/>
          <w:szCs w:val="28"/>
        </w:rPr>
        <w:t>Даны</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ДОНЕЦ СЕВЕРСКИЙ (Северный) – правый, самый большой приток Дона, обе р. названы по имени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Дану</w:t>
      </w:r>
      <w:r w:rsidRPr="001C05E8">
        <w:rPr>
          <w:rFonts w:ascii="Courier New" w:hAnsi="Courier New" w:cs="Courier New"/>
          <w:sz w:val="28"/>
          <w:szCs w:val="28"/>
        </w:rPr>
        <w:t xml:space="preserve"> («поток небесный»), и соответствовавшей ей русск</w:t>
      </w:r>
      <w:r>
        <w:rPr>
          <w:rFonts w:ascii="Courier New" w:hAnsi="Courier New" w:cs="Courier New"/>
          <w:sz w:val="28"/>
          <w:szCs w:val="28"/>
        </w:rPr>
        <w:t>.</w:t>
      </w:r>
      <w:r w:rsidRPr="001C05E8">
        <w:rPr>
          <w:rFonts w:ascii="Courier New" w:hAnsi="Courier New" w:cs="Courier New"/>
          <w:sz w:val="28"/>
          <w:szCs w:val="28"/>
        </w:rPr>
        <w:t xml:space="preserve"> богини рек </w:t>
      </w:r>
      <w:r w:rsidRPr="001C05E8">
        <w:rPr>
          <w:rFonts w:ascii="Courier New" w:hAnsi="Courier New" w:cs="Courier New"/>
          <w:i/>
          <w:iCs/>
          <w:sz w:val="28"/>
          <w:szCs w:val="28"/>
        </w:rPr>
        <w:t>Даны</w:t>
      </w:r>
      <w:r w:rsidRPr="001C05E8">
        <w:rPr>
          <w:rFonts w:ascii="Courier New" w:hAnsi="Courier New" w:cs="Courier New"/>
          <w:sz w:val="28"/>
          <w:szCs w:val="28"/>
        </w:rPr>
        <w:t xml:space="preserve">.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ДОРОГА – ритуально и сакрально значимое, имеющее мн</w:t>
      </w:r>
      <w:r>
        <w:rPr>
          <w:rFonts w:ascii="Courier New" w:hAnsi="Courier New" w:cs="Courier New"/>
          <w:sz w:val="28"/>
          <w:szCs w:val="28"/>
        </w:rPr>
        <w:t>.</w:t>
      </w:r>
      <w:r w:rsidRPr="001C05E8">
        <w:rPr>
          <w:rFonts w:ascii="Courier New" w:hAnsi="Courier New" w:cs="Courier New"/>
          <w:sz w:val="28"/>
          <w:szCs w:val="28"/>
        </w:rPr>
        <w:t xml:space="preserve"> семантических функций, культурное, благоустроенное, признанное и как бы узаконенное людьми пространство, имеющее границы, в отличие от всей дикой природы земли с аморфными границами или вообще без них. Д. соотносится с жизненным путём, путём душ</w:t>
      </w:r>
      <w:r w:rsidRPr="00940199">
        <w:rPr>
          <w:rFonts w:ascii="Ozegov NT" w:hAnsi="Ozegov NT" w:cs="Ozegov NT"/>
          <w:sz w:val="28"/>
          <w:szCs w:val="28"/>
        </w:rPr>
        <w:t>и</w:t>
      </w:r>
      <w:r w:rsidRPr="001C05E8">
        <w:rPr>
          <w:rFonts w:ascii="Courier New" w:hAnsi="Courier New" w:cs="Courier New"/>
          <w:sz w:val="28"/>
          <w:szCs w:val="28"/>
        </w:rPr>
        <w:t xml:space="preserve"> в загробный мир. В мифол</w:t>
      </w:r>
      <w:r>
        <w:rPr>
          <w:rFonts w:ascii="Courier New" w:hAnsi="Courier New" w:cs="Courier New"/>
          <w:sz w:val="28"/>
          <w:szCs w:val="28"/>
        </w:rPr>
        <w:t>.</w:t>
      </w:r>
      <w:r w:rsidRPr="001C05E8">
        <w:rPr>
          <w:rFonts w:ascii="Courier New" w:hAnsi="Courier New" w:cs="Courier New"/>
          <w:sz w:val="28"/>
          <w:szCs w:val="28"/>
        </w:rPr>
        <w:t xml:space="preserve"> Д. связывается с мистическим путём-беспутьем-перепутьем (два последние очень опасны), переносящимся на нравственные понятия. Афан</w:t>
      </w:r>
      <w:r>
        <w:rPr>
          <w:rFonts w:ascii="Courier New" w:hAnsi="Courier New" w:cs="Courier New"/>
          <w:sz w:val="28"/>
          <w:szCs w:val="28"/>
        </w:rPr>
        <w:t>.</w:t>
      </w:r>
      <w:r w:rsidRPr="001C05E8">
        <w:rPr>
          <w:rFonts w:ascii="Courier New" w:hAnsi="Courier New" w:cs="Courier New"/>
          <w:sz w:val="28"/>
          <w:szCs w:val="28"/>
        </w:rPr>
        <w:t xml:space="preserve"> (1,20) писал: «Нога, которая приближает человека к предмету его желаний, обувь, которою он при этом ступает, и след, оставляемый им на дороге, играют весьма значительную роль в народной символике. Понятиями движения, поступи, следования определялись все нравственные действия человека; мы привыкли называть эти действия поступками, привыкли говорить: войти в сделку, вступить в договор, следовать советам старших, т.е. как бы идти по их следам; отец ведёт за собою детей, муж – жену, которая древле даже называлась водимою, и смотря по тому, как они шествуют за своими вожатыми, составляется приговор о их по-ведении; нарушение уставов называется про-ступком, пре-ступлением, потому что соединяем с ним идею совращения с настоящей дороги и переступания законных границ: кто не следует общепринятым обычаям, то человек бес-путный, непутёвый, заблуждающийся; сбившийся с дороги, он осуждён блуждать по сторонам, идти не прямым, а окольным путём. Выражение «перейти кому дорогу» до сих пор употребляется в смысле: повредить чьему-либо успеху, заградить путь к достижению задуманной цели». Д. – место, где п</w:t>
      </w:r>
      <w:r>
        <w:rPr>
          <w:rFonts w:ascii="Courier New" w:hAnsi="Courier New" w:cs="Courier New"/>
          <w:sz w:val="28"/>
          <w:szCs w:val="28"/>
        </w:rPr>
        <w:t>роявляется судьба,</w:t>
      </w:r>
      <w:r w:rsidRPr="001C05E8">
        <w:rPr>
          <w:rFonts w:ascii="Courier New" w:hAnsi="Courier New" w:cs="Courier New"/>
          <w:sz w:val="28"/>
          <w:szCs w:val="28"/>
        </w:rPr>
        <w:t xml:space="preserve"> удача</w:t>
      </w:r>
      <w:r w:rsidR="000D7798">
        <w:rPr>
          <w:rFonts w:ascii="Courier New" w:hAnsi="Courier New" w:cs="Courier New"/>
          <w:sz w:val="28"/>
          <w:szCs w:val="28"/>
        </w:rPr>
        <w:t>.</w:t>
      </w:r>
      <w:r w:rsidRPr="001C05E8">
        <w:rPr>
          <w:rFonts w:ascii="Courier New" w:hAnsi="Courier New" w:cs="Courier New"/>
          <w:sz w:val="28"/>
          <w:szCs w:val="28"/>
        </w:rPr>
        <w:t xml:space="preserve"> </w:t>
      </w:r>
      <w:r w:rsidR="000D7798">
        <w:rPr>
          <w:rFonts w:ascii="Courier New" w:hAnsi="Courier New" w:cs="Courier New"/>
          <w:sz w:val="28"/>
          <w:szCs w:val="28"/>
        </w:rPr>
        <w:t>В</w:t>
      </w:r>
      <w:r w:rsidRPr="001C05E8">
        <w:rPr>
          <w:rFonts w:ascii="Courier New" w:hAnsi="Courier New" w:cs="Courier New"/>
          <w:sz w:val="28"/>
          <w:szCs w:val="28"/>
        </w:rPr>
        <w:t>стреча, поворот, развилка, скрещение путей, граница, препятствие, опасное место</w:t>
      </w:r>
      <w:r w:rsidR="000D7798">
        <w:rPr>
          <w:rFonts w:ascii="Courier New" w:hAnsi="Courier New" w:cs="Courier New"/>
          <w:sz w:val="28"/>
          <w:szCs w:val="28"/>
        </w:rPr>
        <w:t>.</w:t>
      </w:r>
      <w:r w:rsidRPr="001C05E8">
        <w:rPr>
          <w:rFonts w:ascii="Courier New" w:hAnsi="Courier New" w:cs="Courier New"/>
          <w:sz w:val="28"/>
          <w:szCs w:val="28"/>
        </w:rPr>
        <w:t xml:space="preserve"> </w:t>
      </w:r>
      <w:r w:rsidR="000D7798">
        <w:rPr>
          <w:rFonts w:ascii="Courier New" w:hAnsi="Courier New" w:cs="Courier New"/>
          <w:sz w:val="28"/>
          <w:szCs w:val="28"/>
        </w:rPr>
        <w:t>П</w:t>
      </w:r>
      <w:r w:rsidRPr="001C05E8">
        <w:rPr>
          <w:rFonts w:ascii="Courier New" w:hAnsi="Courier New" w:cs="Courier New"/>
          <w:sz w:val="28"/>
          <w:szCs w:val="28"/>
        </w:rPr>
        <w:t>оявление отрицательных мифич</w:t>
      </w:r>
      <w:r>
        <w:rPr>
          <w:rFonts w:ascii="Courier New" w:hAnsi="Courier New" w:cs="Courier New"/>
          <w:sz w:val="28"/>
          <w:szCs w:val="28"/>
        </w:rPr>
        <w:t>.</w:t>
      </w:r>
      <w:r w:rsidRPr="001C05E8">
        <w:rPr>
          <w:rFonts w:ascii="Courier New" w:hAnsi="Courier New" w:cs="Courier New"/>
          <w:sz w:val="28"/>
          <w:szCs w:val="28"/>
        </w:rPr>
        <w:t xml:space="preserve"> персонажей: </w:t>
      </w:r>
      <w:r w:rsidRPr="001C05E8">
        <w:rPr>
          <w:rFonts w:ascii="Courier New" w:hAnsi="Courier New" w:cs="Courier New"/>
          <w:i/>
          <w:iCs/>
          <w:sz w:val="28"/>
          <w:szCs w:val="28"/>
        </w:rPr>
        <w:t xml:space="preserve">встречника </w:t>
      </w:r>
      <w:r w:rsidRPr="001C05E8">
        <w:rPr>
          <w:rFonts w:ascii="Courier New" w:hAnsi="Courier New" w:cs="Courier New"/>
          <w:sz w:val="28"/>
          <w:szCs w:val="28"/>
        </w:rPr>
        <w:t>(у рус</w:t>
      </w:r>
      <w:r>
        <w:rPr>
          <w:rFonts w:ascii="Courier New" w:hAnsi="Courier New" w:cs="Courier New"/>
          <w:sz w:val="28"/>
          <w:szCs w:val="28"/>
        </w:rPr>
        <w:t>ск</w:t>
      </w:r>
      <w:r w:rsidRPr="001C05E8">
        <w:rPr>
          <w:rFonts w:ascii="Courier New" w:hAnsi="Courier New" w:cs="Courier New"/>
          <w:sz w:val="28"/>
          <w:szCs w:val="28"/>
        </w:rPr>
        <w:t xml:space="preserve">.), </w:t>
      </w:r>
      <w:r w:rsidRPr="001C05E8">
        <w:rPr>
          <w:rFonts w:ascii="Courier New" w:hAnsi="Courier New" w:cs="Courier New"/>
          <w:i/>
          <w:iCs/>
          <w:sz w:val="28"/>
          <w:szCs w:val="28"/>
        </w:rPr>
        <w:t>путника</w:t>
      </w:r>
      <w:r w:rsidRPr="001C05E8">
        <w:rPr>
          <w:rFonts w:ascii="Courier New" w:hAnsi="Courier New" w:cs="Courier New"/>
          <w:sz w:val="28"/>
          <w:szCs w:val="28"/>
        </w:rPr>
        <w:t xml:space="preserve"> (укр.). Поскольку людям, находящимся в Д., а значит не защищённым (например, домашними</w:t>
      </w:r>
      <w:r>
        <w:rPr>
          <w:rFonts w:ascii="Courier New" w:hAnsi="Courier New" w:cs="Courier New"/>
          <w:sz w:val="28"/>
          <w:szCs w:val="28"/>
        </w:rPr>
        <w:t xml:space="preserve">, городскими </w:t>
      </w:r>
      <w:r w:rsidRPr="001C05E8">
        <w:rPr>
          <w:rFonts w:ascii="Courier New" w:hAnsi="Courier New" w:cs="Courier New"/>
          <w:sz w:val="28"/>
          <w:szCs w:val="28"/>
        </w:rPr>
        <w:t xml:space="preserve">стенами), могла навредить нечистая сила, злые </w:t>
      </w:r>
      <w:r w:rsidR="00356254">
        <w:rPr>
          <w:rFonts w:ascii="Courier New" w:hAnsi="Courier New" w:cs="Courier New"/>
          <w:sz w:val="28"/>
          <w:szCs w:val="28"/>
        </w:rPr>
        <w:t>люди, враги</w:t>
      </w:r>
      <w:r>
        <w:rPr>
          <w:rFonts w:ascii="Courier New" w:hAnsi="Courier New" w:cs="Courier New"/>
          <w:sz w:val="28"/>
          <w:szCs w:val="28"/>
        </w:rPr>
        <w:t>, - бы</w:t>
      </w:r>
      <w:r w:rsidRPr="001C05E8">
        <w:rPr>
          <w:rFonts w:ascii="Courier New" w:hAnsi="Courier New" w:cs="Courier New"/>
          <w:sz w:val="28"/>
          <w:szCs w:val="28"/>
        </w:rPr>
        <w:t>ло мн</w:t>
      </w:r>
      <w:r>
        <w:rPr>
          <w:rFonts w:ascii="Courier New" w:hAnsi="Courier New" w:cs="Courier New"/>
          <w:sz w:val="28"/>
          <w:szCs w:val="28"/>
        </w:rPr>
        <w:t>.</w:t>
      </w:r>
      <w:r w:rsidRPr="001C05E8">
        <w:rPr>
          <w:rFonts w:ascii="Courier New" w:hAnsi="Courier New" w:cs="Courier New"/>
          <w:sz w:val="28"/>
          <w:szCs w:val="28"/>
        </w:rPr>
        <w:t xml:space="preserve"> детально разработанных ритуалов следования свадебного кортежа; похоронной процессии; существовали представления о Д. в царство мёртвых. Символы, связанные с Д.: лента, скатерть, платочек (которым машут, прощаясь), разостланное  полотно (холст; ср. «полотно дороги»). Народная загадка: «ширинка – всему свету не скатать» означает «дорогу». Афан</w:t>
      </w:r>
      <w:r>
        <w:rPr>
          <w:rFonts w:ascii="Courier New" w:hAnsi="Courier New" w:cs="Courier New"/>
          <w:sz w:val="28"/>
          <w:szCs w:val="28"/>
        </w:rPr>
        <w:t>.</w:t>
      </w:r>
      <w:r w:rsidRPr="001C05E8">
        <w:rPr>
          <w:rFonts w:ascii="Courier New" w:hAnsi="Courier New" w:cs="Courier New"/>
          <w:sz w:val="28"/>
          <w:szCs w:val="28"/>
        </w:rPr>
        <w:t xml:space="preserve"> замечал: «Любопытна ещё следующая примета: перед поездом к венцу невеста, желающая, чтобы сёстры её поскорее вышли замуж, должна потянуть за скатерть, которою покрыт стол». Не случайно в народе говорят: «скатертью дорога».</w:t>
      </w:r>
      <w:r>
        <w:rPr>
          <w:rFonts w:ascii="Courier New" w:hAnsi="Courier New" w:cs="Courier New"/>
          <w:sz w:val="28"/>
          <w:szCs w:val="28"/>
        </w:rPr>
        <w:t xml:space="preserve"> </w:t>
      </w:r>
      <w:r w:rsidRPr="001C05E8">
        <w:rPr>
          <w:rFonts w:ascii="Courier New" w:hAnsi="Courier New" w:cs="Courier New"/>
          <w:sz w:val="28"/>
          <w:szCs w:val="28"/>
        </w:rPr>
        <w:t>Существовали запреты некоторых действий на Д.: нельзя было строить, спать, разводить костёр.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ДОРОГОБУЖ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 в Смоленской обл., на Днепре, впервые уп. в 1300 г.; являясь одним из близких к границе г., Д. часто участвовал в войнах, переходил то к Польше, то к Литве, то к России.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ДОРОГОБУЖ </w:t>
      </w:r>
      <w:r>
        <w:rPr>
          <w:rFonts w:ascii="Courier New" w:hAnsi="Courier New" w:cs="Courier New"/>
          <w:sz w:val="28"/>
          <w:szCs w:val="28"/>
        </w:rPr>
        <w:t>–</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на правом берегу р. Горыни, притока Припяти, как г</w:t>
      </w:r>
      <w:r>
        <w:rPr>
          <w:rFonts w:ascii="Courier New" w:hAnsi="Courier New" w:cs="Courier New"/>
          <w:sz w:val="28"/>
          <w:szCs w:val="28"/>
        </w:rPr>
        <w:t>ор</w:t>
      </w:r>
      <w:r w:rsidRPr="001C05E8">
        <w:rPr>
          <w:rFonts w:ascii="Courier New" w:hAnsi="Courier New" w:cs="Courier New"/>
          <w:sz w:val="28"/>
          <w:szCs w:val="28"/>
        </w:rPr>
        <w:t xml:space="preserve">. Волынской земли впервые уп. в «Правде Ярославичей», затем в лет. под 1084 г. В </w:t>
      </w:r>
      <w:r w:rsidRPr="001C05E8">
        <w:rPr>
          <w:rFonts w:ascii="Courier New" w:hAnsi="Courier New" w:cs="Courier New"/>
          <w:sz w:val="28"/>
          <w:szCs w:val="28"/>
          <w:lang w:val="en-US"/>
        </w:rPr>
        <w:t>XI</w:t>
      </w:r>
      <w:r w:rsidRPr="001C05E8">
        <w:rPr>
          <w:rFonts w:ascii="Courier New" w:hAnsi="Courier New" w:cs="Courier New"/>
          <w:sz w:val="28"/>
          <w:szCs w:val="28"/>
        </w:rPr>
        <w:t>-</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Д. являлся стольным г. Дорогобужского удельного княжества.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ДОРОСТОЛ – древ</w:t>
      </w:r>
      <w:r w:rsidR="00F4788F">
        <w:rPr>
          <w:rFonts w:ascii="Courier New" w:hAnsi="Courier New" w:cs="Courier New"/>
          <w:sz w:val="28"/>
          <w:szCs w:val="28"/>
        </w:rPr>
        <w:t>.</w:t>
      </w:r>
      <w:r w:rsidRPr="001C05E8">
        <w:rPr>
          <w:rFonts w:ascii="Courier New" w:hAnsi="Courier New" w:cs="Courier New"/>
          <w:sz w:val="28"/>
          <w:szCs w:val="28"/>
        </w:rPr>
        <w:t xml:space="preserve"> болг</w:t>
      </w:r>
      <w:r>
        <w:rPr>
          <w:rFonts w:ascii="Courier New" w:hAnsi="Courier New" w:cs="Courier New"/>
          <w:sz w:val="28"/>
          <w:szCs w:val="28"/>
        </w:rPr>
        <w:t>.</w:t>
      </w:r>
      <w:r w:rsidRPr="001C05E8">
        <w:rPr>
          <w:rFonts w:ascii="Courier New" w:hAnsi="Courier New" w:cs="Courier New"/>
          <w:sz w:val="28"/>
          <w:szCs w:val="28"/>
        </w:rPr>
        <w:t xml:space="preserve"> крепость и г</w:t>
      </w:r>
      <w:r>
        <w:rPr>
          <w:rFonts w:ascii="Courier New" w:hAnsi="Courier New" w:cs="Courier New"/>
          <w:sz w:val="28"/>
          <w:szCs w:val="28"/>
        </w:rPr>
        <w:t>ор</w:t>
      </w:r>
      <w:r w:rsidRPr="001C05E8">
        <w:rPr>
          <w:rFonts w:ascii="Courier New" w:hAnsi="Courier New" w:cs="Courier New"/>
          <w:sz w:val="28"/>
          <w:szCs w:val="28"/>
        </w:rPr>
        <w:t>. на прав</w:t>
      </w:r>
      <w:r>
        <w:rPr>
          <w:rFonts w:ascii="Courier New" w:hAnsi="Courier New" w:cs="Courier New"/>
          <w:sz w:val="28"/>
          <w:szCs w:val="28"/>
        </w:rPr>
        <w:t>. берегу Дуная (у</w:t>
      </w:r>
      <w:r w:rsidRPr="001C05E8">
        <w:rPr>
          <w:rFonts w:ascii="Courier New" w:hAnsi="Courier New" w:cs="Courier New"/>
          <w:sz w:val="28"/>
          <w:szCs w:val="28"/>
        </w:rPr>
        <w:t xml:space="preserve"> совр. Силистры), основан в нач.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Известен тем, что киевский кн</w:t>
      </w:r>
      <w:r>
        <w:rPr>
          <w:rFonts w:ascii="Courier New" w:hAnsi="Courier New" w:cs="Courier New"/>
          <w:sz w:val="28"/>
          <w:szCs w:val="28"/>
        </w:rPr>
        <w:t>.</w:t>
      </w:r>
      <w:r w:rsidRPr="001C05E8">
        <w:rPr>
          <w:rFonts w:ascii="Courier New" w:hAnsi="Courier New" w:cs="Courier New"/>
          <w:sz w:val="28"/>
          <w:szCs w:val="28"/>
        </w:rPr>
        <w:t xml:space="preserve"> Святослав (920 или 940–972) считал его серединой своей (славянской) земли, м.б. даже центром</w:t>
      </w:r>
      <w:r w:rsidR="00F4788F">
        <w:rPr>
          <w:rFonts w:ascii="Courier New" w:hAnsi="Courier New" w:cs="Courier New"/>
          <w:sz w:val="28"/>
          <w:szCs w:val="28"/>
        </w:rPr>
        <w:t>.</w:t>
      </w:r>
      <w:r w:rsidRPr="001C05E8">
        <w:rPr>
          <w:rFonts w:ascii="Courier New" w:hAnsi="Courier New" w:cs="Courier New"/>
          <w:sz w:val="28"/>
          <w:szCs w:val="28"/>
        </w:rPr>
        <w:t xml:space="preserve"> </w:t>
      </w:r>
      <w:r w:rsidR="00F4788F">
        <w:rPr>
          <w:rFonts w:ascii="Courier New" w:hAnsi="Courier New" w:cs="Courier New"/>
          <w:sz w:val="28"/>
          <w:szCs w:val="28"/>
        </w:rPr>
        <w:t>А</w:t>
      </w:r>
      <w:r w:rsidRPr="001C05E8">
        <w:rPr>
          <w:rFonts w:ascii="Courier New" w:hAnsi="Courier New" w:cs="Courier New"/>
          <w:sz w:val="28"/>
          <w:szCs w:val="28"/>
        </w:rPr>
        <w:t xml:space="preserve"> также - трёхмесячной героической обороной от византийцев войском Святослава Игоревича в 971 г. 25 (по др</w:t>
      </w:r>
      <w:r>
        <w:rPr>
          <w:rFonts w:ascii="Courier New" w:hAnsi="Courier New" w:cs="Courier New"/>
          <w:sz w:val="28"/>
          <w:szCs w:val="28"/>
        </w:rPr>
        <w:t>.</w:t>
      </w:r>
      <w:r w:rsidRPr="001C05E8">
        <w:rPr>
          <w:rFonts w:ascii="Courier New" w:hAnsi="Courier New" w:cs="Courier New"/>
          <w:sz w:val="28"/>
          <w:szCs w:val="28"/>
        </w:rPr>
        <w:t xml:space="preserve"> источникам – 10) тыс. русск</w:t>
      </w:r>
      <w:r>
        <w:rPr>
          <w:rFonts w:ascii="Courier New" w:hAnsi="Courier New" w:cs="Courier New"/>
          <w:sz w:val="28"/>
          <w:szCs w:val="28"/>
        </w:rPr>
        <w:t>.</w:t>
      </w:r>
      <w:r w:rsidRPr="001C05E8">
        <w:rPr>
          <w:rFonts w:ascii="Courier New" w:hAnsi="Courier New" w:cs="Courier New"/>
          <w:sz w:val="28"/>
          <w:szCs w:val="28"/>
        </w:rPr>
        <w:t xml:space="preserve"> воинов противостояли там 60 (по др</w:t>
      </w:r>
      <w:r>
        <w:rPr>
          <w:rFonts w:ascii="Courier New" w:hAnsi="Courier New" w:cs="Courier New"/>
          <w:sz w:val="28"/>
          <w:szCs w:val="28"/>
        </w:rPr>
        <w:t>.</w:t>
      </w:r>
      <w:r w:rsidRPr="001C05E8">
        <w:rPr>
          <w:rFonts w:ascii="Courier New" w:hAnsi="Courier New" w:cs="Courier New"/>
          <w:sz w:val="28"/>
          <w:szCs w:val="28"/>
        </w:rPr>
        <w:t xml:space="preserve"> источникам – 100) тыс. византийцев</w:t>
      </w:r>
      <w:r w:rsidR="00F4788F">
        <w:rPr>
          <w:rFonts w:ascii="Courier New" w:hAnsi="Courier New" w:cs="Courier New"/>
          <w:sz w:val="28"/>
          <w:szCs w:val="28"/>
        </w:rPr>
        <w:t>.</w:t>
      </w:r>
      <w:r w:rsidRPr="001C05E8">
        <w:rPr>
          <w:rFonts w:ascii="Courier New" w:hAnsi="Courier New" w:cs="Courier New"/>
          <w:sz w:val="28"/>
          <w:szCs w:val="28"/>
        </w:rPr>
        <w:t xml:space="preserve"> </w:t>
      </w:r>
      <w:r w:rsidR="00F4788F">
        <w:rPr>
          <w:rFonts w:ascii="Courier New" w:hAnsi="Courier New" w:cs="Courier New"/>
          <w:sz w:val="28"/>
          <w:szCs w:val="28"/>
        </w:rPr>
        <w:t>И</w:t>
      </w:r>
      <w:r w:rsidRPr="001C05E8">
        <w:rPr>
          <w:rFonts w:ascii="Courier New" w:hAnsi="Courier New" w:cs="Courier New"/>
          <w:sz w:val="28"/>
          <w:szCs w:val="28"/>
        </w:rPr>
        <w:t xml:space="preserve"> их хорошо вооружённому флоту с огнеметательными машинами, который вошёл в устье Дуная и блокировал Д. Именно в этом сражении Святослав произнёс знаменитые слова: «Да не посрамим земле Русские, но ляжем костьми, мёртвый бо срама не имам…». «И исполчишася Русь, и бысть сеча велика, и одоле Святослав…». Греки предложили ему мир на том условии, что они поспособствуют беспрепятственному возвращению Святослава с войском на Русь, однако, ков</w:t>
      </w:r>
      <w:r>
        <w:rPr>
          <w:rFonts w:ascii="Courier New" w:hAnsi="Courier New" w:cs="Courier New"/>
          <w:sz w:val="28"/>
          <w:szCs w:val="28"/>
        </w:rPr>
        <w:t xml:space="preserve">арно нарушили договор, </w:t>
      </w:r>
      <w:r w:rsidRPr="001C05E8">
        <w:rPr>
          <w:rFonts w:ascii="Courier New" w:hAnsi="Courier New" w:cs="Courier New"/>
          <w:sz w:val="28"/>
          <w:szCs w:val="28"/>
        </w:rPr>
        <w:t xml:space="preserve">наняв печенегов для уничтожения остатков </w:t>
      </w:r>
      <w:r>
        <w:rPr>
          <w:rFonts w:ascii="Courier New" w:hAnsi="Courier New" w:cs="Courier New"/>
          <w:sz w:val="28"/>
          <w:szCs w:val="28"/>
        </w:rPr>
        <w:t xml:space="preserve">его </w:t>
      </w:r>
      <w:r w:rsidRPr="001C05E8">
        <w:rPr>
          <w:rFonts w:ascii="Courier New" w:hAnsi="Courier New" w:cs="Courier New"/>
          <w:sz w:val="28"/>
          <w:szCs w:val="28"/>
        </w:rPr>
        <w:t>в</w:t>
      </w:r>
      <w:r w:rsidRPr="00ED0001">
        <w:rPr>
          <w:rFonts w:ascii="Ozegov NT" w:hAnsi="Ozegov NT" w:cs="Ozegov NT"/>
          <w:sz w:val="28"/>
          <w:szCs w:val="28"/>
        </w:rPr>
        <w:t>о</w:t>
      </w:r>
      <w:r w:rsidRPr="001C05E8">
        <w:rPr>
          <w:rFonts w:ascii="Courier New" w:hAnsi="Courier New" w:cs="Courier New"/>
          <w:sz w:val="28"/>
          <w:szCs w:val="28"/>
        </w:rPr>
        <w:t>йска. Святослав мечтал объединить всех слав</w:t>
      </w:r>
      <w:r>
        <w:rPr>
          <w:rFonts w:ascii="Courier New" w:hAnsi="Courier New" w:cs="Courier New"/>
          <w:sz w:val="28"/>
          <w:szCs w:val="28"/>
        </w:rPr>
        <w:t>.</w:t>
      </w:r>
      <w:r w:rsidRPr="001C05E8">
        <w:rPr>
          <w:rFonts w:ascii="Courier New" w:hAnsi="Courier New" w:cs="Courier New"/>
          <w:sz w:val="28"/>
          <w:szCs w:val="28"/>
        </w:rPr>
        <w:t>, возможно с центром в Д., тогда он, как никто, был близок к этому. Больше таких попыток не предпринималось</w:t>
      </w:r>
      <w:r w:rsidR="00664B24">
        <w:rPr>
          <w:rFonts w:ascii="Courier New" w:hAnsi="Courier New" w:cs="Courier New"/>
          <w:sz w:val="28"/>
          <w:szCs w:val="28"/>
        </w:rPr>
        <w:t>.</w:t>
      </w:r>
      <w:r w:rsidRPr="001C05E8">
        <w:rPr>
          <w:rFonts w:ascii="Courier New" w:hAnsi="Courier New" w:cs="Courier New"/>
          <w:sz w:val="28"/>
          <w:szCs w:val="28"/>
        </w:rPr>
        <w:t xml:space="preserve"> </w:t>
      </w:r>
      <w:r w:rsidR="00664B24">
        <w:rPr>
          <w:rFonts w:ascii="Courier New" w:hAnsi="Courier New" w:cs="Courier New"/>
          <w:sz w:val="28"/>
          <w:szCs w:val="28"/>
        </w:rPr>
        <w:t>С</w:t>
      </w:r>
      <w:r w:rsidRPr="001C05E8">
        <w:rPr>
          <w:rFonts w:ascii="Courier New" w:hAnsi="Courier New" w:cs="Courier New"/>
          <w:sz w:val="28"/>
          <w:szCs w:val="28"/>
        </w:rPr>
        <w:t>лав</w:t>
      </w:r>
      <w:r>
        <w:rPr>
          <w:rFonts w:ascii="Courier New" w:hAnsi="Courier New" w:cs="Courier New"/>
          <w:sz w:val="28"/>
          <w:szCs w:val="28"/>
        </w:rPr>
        <w:t>.</w:t>
      </w:r>
      <w:r w:rsidRPr="001C05E8">
        <w:rPr>
          <w:rFonts w:ascii="Courier New" w:hAnsi="Courier New" w:cs="Courier New"/>
          <w:sz w:val="28"/>
          <w:szCs w:val="28"/>
        </w:rPr>
        <w:t xml:space="preserve"> – самый большой народ Европы</w:t>
      </w:r>
      <w:r w:rsidR="00664B24">
        <w:rPr>
          <w:rFonts w:ascii="Courier New" w:hAnsi="Courier New" w:cs="Courier New"/>
          <w:sz w:val="28"/>
          <w:szCs w:val="28"/>
        </w:rPr>
        <w:t>,</w:t>
      </w:r>
      <w:r w:rsidRPr="001C05E8">
        <w:rPr>
          <w:rFonts w:ascii="Courier New" w:hAnsi="Courier New" w:cs="Courier New"/>
          <w:sz w:val="28"/>
          <w:szCs w:val="28"/>
        </w:rPr>
        <w:t xml:space="preserve"> занимающий наибольшую в Европе площадь, - так и остались раздробленными по гос</w:t>
      </w:r>
      <w:r>
        <w:rPr>
          <w:rFonts w:ascii="Courier New" w:hAnsi="Courier New" w:cs="Courier New"/>
          <w:sz w:val="28"/>
          <w:szCs w:val="28"/>
        </w:rPr>
        <w:t>-</w:t>
      </w:r>
      <w:r w:rsidRPr="001C05E8">
        <w:rPr>
          <w:rFonts w:ascii="Courier New" w:hAnsi="Courier New" w:cs="Courier New"/>
          <w:sz w:val="28"/>
          <w:szCs w:val="28"/>
        </w:rPr>
        <w:t>вам и религиям.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ДРЁМА – </w:t>
      </w:r>
      <w:r>
        <w:rPr>
          <w:rFonts w:ascii="Courier New" w:hAnsi="Courier New" w:cs="Courier New"/>
          <w:sz w:val="28"/>
          <w:szCs w:val="28"/>
        </w:rPr>
        <w:t>р</w:t>
      </w:r>
      <w:r w:rsidRPr="001C05E8">
        <w:rPr>
          <w:rFonts w:ascii="Courier New" w:hAnsi="Courier New" w:cs="Courier New"/>
          <w:sz w:val="28"/>
          <w:szCs w:val="28"/>
        </w:rPr>
        <w:t>астени</w:t>
      </w:r>
      <w:r>
        <w:rPr>
          <w:rFonts w:ascii="Courier New" w:hAnsi="Courier New" w:cs="Courier New"/>
          <w:sz w:val="28"/>
          <w:szCs w:val="28"/>
        </w:rPr>
        <w:t>е</w:t>
      </w:r>
      <w:r w:rsidRPr="001C05E8">
        <w:rPr>
          <w:rFonts w:ascii="Courier New" w:hAnsi="Courier New" w:cs="Courier New"/>
          <w:sz w:val="28"/>
          <w:szCs w:val="28"/>
        </w:rPr>
        <w:t xml:space="preserve"> сем. гвоздичных с поникшими, как бы дремлющими, цветками. В «Росписи травам»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написано: «Дрёма есть трава, а ростетъ по горам и по холмам…, а цв</w:t>
      </w:r>
      <w:r w:rsidRPr="001C05E8">
        <w:rPr>
          <w:rFonts w:ascii="Izhitza" w:hAnsi="Izhitza" w:cs="Izhitza"/>
          <w:sz w:val="28"/>
          <w:szCs w:val="28"/>
        </w:rPr>
        <w:t>h</w:t>
      </w:r>
      <w:r w:rsidRPr="001C05E8">
        <w:rPr>
          <w:rFonts w:ascii="Courier New" w:hAnsi="Courier New" w:cs="Courier New"/>
          <w:sz w:val="28"/>
          <w:szCs w:val="28"/>
        </w:rPr>
        <w:t>ты яко пятушки, и стволины красны видомъ».</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ДРОГОБЫЧ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на р. Тысьменице (бас</w:t>
      </w:r>
      <w:r>
        <w:rPr>
          <w:rFonts w:ascii="Courier New" w:hAnsi="Courier New" w:cs="Courier New"/>
          <w:sz w:val="28"/>
          <w:szCs w:val="28"/>
        </w:rPr>
        <w:t>.</w:t>
      </w:r>
      <w:r w:rsidRPr="001C05E8">
        <w:rPr>
          <w:rFonts w:ascii="Courier New" w:hAnsi="Courier New" w:cs="Courier New"/>
          <w:sz w:val="28"/>
          <w:szCs w:val="28"/>
        </w:rPr>
        <w:t xml:space="preserve"> Днестра), в предгорьях Карпат на Укр</w:t>
      </w:r>
      <w:r>
        <w:rPr>
          <w:rFonts w:ascii="Courier New" w:hAnsi="Courier New" w:cs="Courier New"/>
          <w:sz w:val="28"/>
          <w:szCs w:val="28"/>
        </w:rPr>
        <w:t>.</w:t>
      </w:r>
      <w:r w:rsidRPr="001C05E8">
        <w:rPr>
          <w:rFonts w:ascii="Courier New" w:hAnsi="Courier New" w:cs="Courier New"/>
          <w:sz w:val="28"/>
          <w:szCs w:val="28"/>
        </w:rPr>
        <w:t xml:space="preserve">, известен с времён Киевской Руси,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ДРУЖИНА – группа близко стоявших к кн</w:t>
      </w:r>
      <w:r>
        <w:rPr>
          <w:rFonts w:ascii="Courier New" w:hAnsi="Courier New" w:cs="Courier New"/>
          <w:sz w:val="28"/>
          <w:szCs w:val="28"/>
        </w:rPr>
        <w:t>.</w:t>
      </w:r>
      <w:r w:rsidRPr="001C05E8">
        <w:rPr>
          <w:rFonts w:ascii="Courier New" w:hAnsi="Courier New" w:cs="Courier New"/>
          <w:sz w:val="28"/>
          <w:szCs w:val="28"/>
        </w:rPr>
        <w:t xml:space="preserve"> людей в Древ</w:t>
      </w:r>
      <w:r>
        <w:rPr>
          <w:rFonts w:ascii="Courier New" w:hAnsi="Courier New" w:cs="Courier New"/>
          <w:sz w:val="28"/>
          <w:szCs w:val="28"/>
        </w:rPr>
        <w:t>.</w:t>
      </w:r>
      <w:r w:rsidRPr="001C05E8">
        <w:rPr>
          <w:rFonts w:ascii="Courier New" w:hAnsi="Courier New" w:cs="Courier New"/>
          <w:sz w:val="28"/>
          <w:szCs w:val="28"/>
        </w:rPr>
        <w:t xml:space="preserve"> Руси, участвовала в управлении княжеством и личным х-вом кн</w:t>
      </w:r>
      <w:r>
        <w:rPr>
          <w:rFonts w:ascii="Courier New" w:hAnsi="Courier New" w:cs="Courier New"/>
          <w:sz w:val="28"/>
          <w:szCs w:val="28"/>
        </w:rPr>
        <w:t>.</w:t>
      </w:r>
      <w:r w:rsidRPr="001C05E8">
        <w:rPr>
          <w:rFonts w:ascii="Courier New" w:hAnsi="Courier New" w:cs="Courier New"/>
          <w:sz w:val="28"/>
          <w:szCs w:val="28"/>
        </w:rPr>
        <w:t>, представляла постоянную военную силу, была ядром вооружённых сил и народного ополчения. Существовала старшая и младшая Д.: 1 – советники; 2 – несли охрану. Д. постоянно уп. в русск</w:t>
      </w:r>
      <w:r>
        <w:rPr>
          <w:rFonts w:ascii="Courier New" w:hAnsi="Courier New" w:cs="Courier New"/>
          <w:sz w:val="28"/>
          <w:szCs w:val="28"/>
        </w:rPr>
        <w:t>.</w:t>
      </w:r>
      <w:r w:rsidRPr="001C05E8">
        <w:rPr>
          <w:rFonts w:ascii="Courier New" w:hAnsi="Courier New" w:cs="Courier New"/>
          <w:sz w:val="28"/>
          <w:szCs w:val="28"/>
        </w:rPr>
        <w:t xml:space="preserve"> былинах.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ДРУЖКА – один из гл</w:t>
      </w:r>
      <w:r>
        <w:rPr>
          <w:rFonts w:ascii="Courier New" w:hAnsi="Courier New" w:cs="Courier New"/>
          <w:sz w:val="28"/>
          <w:szCs w:val="28"/>
        </w:rPr>
        <w:t>.</w:t>
      </w:r>
      <w:r w:rsidRPr="001C05E8">
        <w:rPr>
          <w:rFonts w:ascii="Courier New" w:hAnsi="Courier New" w:cs="Courier New"/>
          <w:sz w:val="28"/>
          <w:szCs w:val="28"/>
        </w:rPr>
        <w:t xml:space="preserve"> участников свадебного обряда (образ восходит к вед</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богам </w:t>
      </w:r>
      <w:r w:rsidRPr="000577A5">
        <w:rPr>
          <w:rFonts w:ascii="Courier New" w:hAnsi="Courier New" w:cs="Courier New"/>
          <w:i/>
          <w:iCs/>
          <w:sz w:val="28"/>
          <w:szCs w:val="28"/>
        </w:rPr>
        <w:t>Арьяману</w:t>
      </w:r>
      <w:r w:rsidRPr="001C05E8">
        <w:rPr>
          <w:rFonts w:ascii="Courier New" w:hAnsi="Courier New" w:cs="Courier New"/>
          <w:sz w:val="28"/>
          <w:szCs w:val="28"/>
        </w:rPr>
        <w:t xml:space="preserve"> и </w:t>
      </w:r>
      <w:r w:rsidRPr="000577A5">
        <w:rPr>
          <w:rFonts w:ascii="Courier New" w:hAnsi="Courier New" w:cs="Courier New"/>
          <w:i/>
          <w:iCs/>
          <w:sz w:val="28"/>
          <w:szCs w:val="28"/>
        </w:rPr>
        <w:t>Бхаге</w:t>
      </w:r>
      <w:r w:rsidRPr="001C05E8">
        <w:rPr>
          <w:rFonts w:ascii="Courier New" w:hAnsi="Courier New" w:cs="Courier New"/>
          <w:sz w:val="28"/>
          <w:szCs w:val="28"/>
        </w:rPr>
        <w:t>) у слав</w:t>
      </w:r>
      <w:r>
        <w:rPr>
          <w:rFonts w:ascii="Courier New" w:hAnsi="Courier New" w:cs="Courier New"/>
          <w:sz w:val="28"/>
          <w:szCs w:val="28"/>
        </w:rPr>
        <w:t>.</w:t>
      </w:r>
      <w:r w:rsidRPr="001C05E8">
        <w:rPr>
          <w:rFonts w:ascii="Courier New" w:hAnsi="Courier New" w:cs="Courier New"/>
          <w:sz w:val="28"/>
          <w:szCs w:val="28"/>
        </w:rPr>
        <w:t>, чаще это близкий родственник жениха, он занимает самое почётное место на свадьбе, руководит «выкупом» невесты и проч., знаток свадебного обряда.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ДРУЦКОЕ КНЯЖЕСТВО – одно из удельных русск</w:t>
      </w:r>
      <w:r>
        <w:rPr>
          <w:rFonts w:ascii="Courier New" w:hAnsi="Courier New" w:cs="Courier New"/>
          <w:sz w:val="28"/>
          <w:szCs w:val="28"/>
        </w:rPr>
        <w:t>.</w:t>
      </w:r>
      <w:r w:rsidRPr="001C05E8">
        <w:rPr>
          <w:rFonts w:ascii="Courier New" w:hAnsi="Courier New" w:cs="Courier New"/>
          <w:sz w:val="28"/>
          <w:szCs w:val="28"/>
        </w:rPr>
        <w:t xml:space="preserve"> княжеств, образовавшихся на терр</w:t>
      </w:r>
      <w:r>
        <w:rPr>
          <w:rFonts w:ascii="Courier New" w:hAnsi="Courier New" w:cs="Courier New"/>
          <w:sz w:val="28"/>
          <w:szCs w:val="28"/>
        </w:rPr>
        <w:t>.</w:t>
      </w:r>
      <w:r w:rsidRPr="001C05E8">
        <w:rPr>
          <w:rFonts w:ascii="Courier New" w:hAnsi="Courier New" w:cs="Courier New"/>
          <w:sz w:val="28"/>
          <w:szCs w:val="28"/>
        </w:rPr>
        <w:t xml:space="preserve"> Полоцкой земли в сер.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находилось в бас</w:t>
      </w:r>
      <w:r>
        <w:rPr>
          <w:rFonts w:ascii="Courier New" w:hAnsi="Courier New" w:cs="Courier New"/>
          <w:sz w:val="28"/>
          <w:szCs w:val="28"/>
        </w:rPr>
        <w:t>.</w:t>
      </w:r>
      <w:r w:rsidRPr="001C05E8">
        <w:rPr>
          <w:rFonts w:ascii="Courier New" w:hAnsi="Courier New" w:cs="Courier New"/>
          <w:sz w:val="28"/>
          <w:szCs w:val="28"/>
        </w:rPr>
        <w:t xml:space="preserve"> верх</w:t>
      </w:r>
      <w:r>
        <w:rPr>
          <w:rFonts w:ascii="Courier New" w:hAnsi="Courier New" w:cs="Courier New"/>
          <w:sz w:val="28"/>
          <w:szCs w:val="28"/>
        </w:rPr>
        <w:t>.</w:t>
      </w:r>
      <w:r w:rsidRPr="001C05E8">
        <w:rPr>
          <w:rFonts w:ascii="Courier New" w:hAnsi="Courier New" w:cs="Courier New"/>
          <w:sz w:val="28"/>
          <w:szCs w:val="28"/>
        </w:rPr>
        <w:t xml:space="preserve"> течения р. Друти (притока Днепра), откуда и получило название (Друтское), центр его г</w:t>
      </w:r>
      <w:r>
        <w:rPr>
          <w:rFonts w:ascii="Courier New" w:hAnsi="Courier New" w:cs="Courier New"/>
          <w:sz w:val="28"/>
          <w:szCs w:val="28"/>
        </w:rPr>
        <w:t>ор</w:t>
      </w:r>
      <w:r w:rsidRPr="001C05E8">
        <w:rPr>
          <w:rFonts w:ascii="Courier New" w:hAnsi="Courier New" w:cs="Courier New"/>
          <w:sz w:val="28"/>
          <w:szCs w:val="28"/>
        </w:rPr>
        <w:t>. Друцк, или Дрютеск, впервые уп. в лет</w:t>
      </w:r>
      <w:r>
        <w:rPr>
          <w:rFonts w:ascii="Courier New" w:hAnsi="Courier New" w:cs="Courier New"/>
          <w:sz w:val="28"/>
          <w:szCs w:val="28"/>
        </w:rPr>
        <w:t>.</w:t>
      </w:r>
      <w:r w:rsidRPr="001C05E8">
        <w:rPr>
          <w:rFonts w:ascii="Courier New" w:hAnsi="Courier New" w:cs="Courier New"/>
          <w:sz w:val="28"/>
          <w:szCs w:val="28"/>
        </w:rPr>
        <w:t xml:space="preserve"> под 1092 г., являлся в </w:t>
      </w:r>
      <w:r w:rsidRPr="001C05E8">
        <w:rPr>
          <w:rFonts w:ascii="Courier New" w:hAnsi="Courier New" w:cs="Courier New"/>
          <w:sz w:val="28"/>
          <w:szCs w:val="28"/>
          <w:lang w:val="en-US"/>
        </w:rPr>
        <w:t>XII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одним из крупнейших г</w:t>
      </w:r>
      <w:r>
        <w:rPr>
          <w:rFonts w:ascii="Courier New" w:hAnsi="Courier New" w:cs="Courier New"/>
          <w:sz w:val="28"/>
          <w:szCs w:val="28"/>
        </w:rPr>
        <w:t>ор.</w:t>
      </w:r>
      <w:r w:rsidRPr="001C05E8">
        <w:rPr>
          <w:rFonts w:ascii="Courier New" w:hAnsi="Courier New" w:cs="Courier New"/>
          <w:sz w:val="28"/>
          <w:szCs w:val="28"/>
        </w:rPr>
        <w:t xml:space="preserve"> Полоцкой земли. В пер. пол.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Д.к. было захвачено Литвой, терр</w:t>
      </w:r>
      <w:r>
        <w:rPr>
          <w:rFonts w:ascii="Courier New" w:hAnsi="Courier New" w:cs="Courier New"/>
          <w:sz w:val="28"/>
          <w:szCs w:val="28"/>
        </w:rPr>
        <w:t>.</w:t>
      </w:r>
      <w:r w:rsidRPr="001C05E8">
        <w:rPr>
          <w:rFonts w:ascii="Courier New" w:hAnsi="Courier New" w:cs="Courier New"/>
          <w:sz w:val="28"/>
          <w:szCs w:val="28"/>
        </w:rPr>
        <w:t xml:space="preserve"> его возвращена России в 1772.</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ДУБ – одно из наиболее почитаемых 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священных </w:t>
      </w:r>
      <w:r w:rsidRPr="001C05E8">
        <w:rPr>
          <w:rFonts w:ascii="Courier New" w:hAnsi="Courier New" w:cs="Courier New"/>
          <w:sz w:val="28"/>
          <w:szCs w:val="28"/>
        </w:rPr>
        <w:t>деревьев</w:t>
      </w:r>
      <w:r>
        <w:rPr>
          <w:rFonts w:ascii="Courier New" w:hAnsi="Courier New" w:cs="Courier New"/>
          <w:sz w:val="28"/>
          <w:szCs w:val="28"/>
        </w:rPr>
        <w:t xml:space="preserve">, </w:t>
      </w:r>
      <w:r w:rsidRPr="001C05E8">
        <w:rPr>
          <w:rFonts w:ascii="Courier New" w:hAnsi="Courier New" w:cs="Courier New"/>
          <w:sz w:val="28"/>
          <w:szCs w:val="28"/>
        </w:rPr>
        <w:t>символизировало мужское начало, мощь, силу, твёрдость</w:t>
      </w:r>
      <w:r>
        <w:rPr>
          <w:rFonts w:ascii="Courier New" w:hAnsi="Courier New" w:cs="Courier New"/>
          <w:sz w:val="28"/>
          <w:szCs w:val="28"/>
        </w:rPr>
        <w:t>, долголетие,</w:t>
      </w:r>
      <w:r w:rsidRPr="001C05E8">
        <w:rPr>
          <w:rFonts w:ascii="Courier New" w:hAnsi="Courier New" w:cs="Courier New"/>
          <w:sz w:val="28"/>
          <w:szCs w:val="28"/>
        </w:rPr>
        <w:t xml:space="preserve"> связан</w:t>
      </w:r>
      <w:r>
        <w:rPr>
          <w:rFonts w:ascii="Courier New" w:hAnsi="Courier New" w:cs="Courier New"/>
          <w:sz w:val="28"/>
          <w:szCs w:val="28"/>
        </w:rPr>
        <w:t>о</w:t>
      </w:r>
      <w:r w:rsidRPr="001C05E8">
        <w:rPr>
          <w:rFonts w:ascii="Courier New" w:hAnsi="Courier New" w:cs="Courier New"/>
          <w:sz w:val="28"/>
          <w:szCs w:val="28"/>
        </w:rPr>
        <w:t xml:space="preserve"> с огнём жизни</w:t>
      </w:r>
      <w:r>
        <w:rPr>
          <w:rFonts w:ascii="Courier New" w:hAnsi="Courier New" w:cs="Courier New"/>
          <w:sz w:val="28"/>
          <w:szCs w:val="28"/>
        </w:rPr>
        <w:t xml:space="preserve">, </w:t>
      </w:r>
      <w:r w:rsidRPr="001C05E8">
        <w:rPr>
          <w:rFonts w:ascii="Courier New" w:hAnsi="Courier New" w:cs="Courier New"/>
          <w:sz w:val="28"/>
          <w:szCs w:val="28"/>
        </w:rPr>
        <w:t>кодом родовой памяти, с космосом, с божественной энергией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Афан. (2,154) писал: «Первоначально слово дуб заключало в себе общее понятие дерева, что до сих пор слышится в производных дубина, дубинка, дубец – палка». Дубовая палица в качестве орудия громовержца или солнечного бога символизировала твёрдость власти, суровость. Венок из дубовых листьев подчеркивал идею силы, мощи, достоинства. От породы Д. «цер» пошло слово «царь».</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ловно огненная спираль («златая цепь»), невидимая простым глазом энергетическая основа опоясывает </w:t>
      </w:r>
      <w:r>
        <w:rPr>
          <w:rFonts w:ascii="Courier New" w:hAnsi="Courier New" w:cs="Courier New"/>
          <w:sz w:val="28"/>
          <w:szCs w:val="28"/>
        </w:rPr>
        <w:t xml:space="preserve">священное дерево, небесные врата, через которые бог может появиться перед людьми. </w:t>
      </w:r>
      <w:r w:rsidRPr="001C05E8">
        <w:rPr>
          <w:rFonts w:ascii="Courier New" w:hAnsi="Courier New" w:cs="Courier New"/>
          <w:sz w:val="28"/>
          <w:szCs w:val="28"/>
        </w:rPr>
        <w:t>Д. растёт в бурноэнергетических зонах, где проходят разные силовые волн</w:t>
      </w:r>
      <w:r>
        <w:rPr>
          <w:rFonts w:ascii="Courier New" w:hAnsi="Courier New" w:cs="Courier New"/>
          <w:sz w:val="28"/>
          <w:szCs w:val="28"/>
        </w:rPr>
        <w:t>ы,</w:t>
      </w:r>
      <w:r w:rsidRPr="001C05E8">
        <w:rPr>
          <w:rFonts w:ascii="Courier New" w:hAnsi="Courier New" w:cs="Courier New"/>
          <w:sz w:val="28"/>
          <w:szCs w:val="28"/>
        </w:rPr>
        <w:t xml:space="preserve"> поэтому ветви у него корявые, изогнутые. Всякому, кто посто</w:t>
      </w:r>
      <w:r w:rsidRPr="0097033B">
        <w:rPr>
          <w:rFonts w:ascii="Ozegov NT" w:hAnsi="Ozegov NT" w:cs="Ozegov NT"/>
          <w:sz w:val="28"/>
          <w:szCs w:val="28"/>
        </w:rPr>
        <w:t>и</w:t>
      </w:r>
      <w:r w:rsidRPr="001C05E8">
        <w:rPr>
          <w:rFonts w:ascii="Courier New" w:hAnsi="Courier New" w:cs="Courier New"/>
          <w:sz w:val="28"/>
          <w:szCs w:val="28"/>
        </w:rPr>
        <w:t xml:space="preserve">т под Д., он даёт мощь, здоровье, помогает смириться с судьбой. О.Н.Трубачёв («Индоарика…», 165-175) считал, что до утраты носовых звуков-букв слово «дуб» писали </w:t>
      </w:r>
      <w:r w:rsidRPr="001C05E8">
        <w:rPr>
          <w:rFonts w:ascii="Courier New" w:hAnsi="Courier New" w:cs="Courier New"/>
          <w:sz w:val="28"/>
          <w:szCs w:val="28"/>
          <w:lang w:val="en-US"/>
        </w:rPr>
        <w:t>d</w:t>
      </w:r>
      <w:r w:rsidRPr="006545A6">
        <w:rPr>
          <w:rFonts w:ascii="Courier New" w:hAnsi="Courier New" w:cs="Courier New"/>
          <w:sz w:val="28"/>
          <w:szCs w:val="28"/>
          <w:lang w:val="en-US"/>
        </w:rPr>
        <w:t>Q</w:t>
      </w:r>
      <w:r w:rsidRPr="001C05E8">
        <w:rPr>
          <w:rFonts w:ascii="Courier New" w:hAnsi="Courier New" w:cs="Courier New"/>
          <w:sz w:val="28"/>
          <w:szCs w:val="28"/>
        </w:rPr>
        <w:t>въ – дающий. Люди замечали: если на Д. мн</w:t>
      </w:r>
      <w:r>
        <w:rPr>
          <w:rFonts w:ascii="Courier New" w:hAnsi="Courier New" w:cs="Courier New"/>
          <w:sz w:val="28"/>
          <w:szCs w:val="28"/>
        </w:rPr>
        <w:t>.</w:t>
      </w:r>
      <w:r w:rsidRPr="001C05E8">
        <w:rPr>
          <w:rFonts w:ascii="Courier New" w:hAnsi="Courier New" w:cs="Courier New"/>
          <w:sz w:val="28"/>
          <w:szCs w:val="28"/>
        </w:rPr>
        <w:t xml:space="preserve"> желудей, - это к лютой зиме; если Д. распустит почки раньше ясеня, - лето будет влажным и прохладным, а если ясень – тёплое и сухое. Д. активно использовали как материал (древесину, ветви для веников и проч., кору, дубильные вещества, жёлуди), а целительные свойства - для лечения.</w:t>
      </w:r>
      <w:r>
        <w:rPr>
          <w:rFonts w:ascii="Courier New" w:hAnsi="Courier New" w:cs="Courier New"/>
          <w:sz w:val="28"/>
          <w:szCs w:val="28"/>
        </w:rPr>
        <w:t xml:space="preserve"> </w:t>
      </w:r>
      <w:r w:rsidRPr="001C05E8">
        <w:rPr>
          <w:rFonts w:ascii="Courier New" w:hAnsi="Courier New" w:cs="Courier New"/>
          <w:sz w:val="28"/>
          <w:szCs w:val="28"/>
        </w:rPr>
        <w:t xml:space="preserve">Возле священных Д. совершали </w:t>
      </w:r>
      <w:r>
        <w:rPr>
          <w:rFonts w:ascii="Courier New" w:hAnsi="Courier New" w:cs="Courier New"/>
          <w:sz w:val="28"/>
          <w:szCs w:val="28"/>
        </w:rPr>
        <w:t xml:space="preserve">различные ритуалы: жертвоприношения, </w:t>
      </w:r>
      <w:r w:rsidRPr="001C05E8">
        <w:rPr>
          <w:rFonts w:ascii="Courier New" w:hAnsi="Courier New" w:cs="Courier New"/>
          <w:sz w:val="28"/>
          <w:szCs w:val="28"/>
        </w:rPr>
        <w:t xml:space="preserve">бракосочетания, </w:t>
      </w:r>
      <w:r>
        <w:rPr>
          <w:rFonts w:ascii="Courier New" w:hAnsi="Courier New" w:cs="Courier New"/>
          <w:sz w:val="28"/>
          <w:szCs w:val="28"/>
        </w:rPr>
        <w:t xml:space="preserve">клятвы, суды; </w:t>
      </w:r>
      <w:r w:rsidRPr="001C05E8">
        <w:rPr>
          <w:rFonts w:ascii="Courier New" w:hAnsi="Courier New" w:cs="Courier New"/>
          <w:sz w:val="28"/>
          <w:szCs w:val="28"/>
        </w:rPr>
        <w:t>обращались к ним в заговорах.</w:t>
      </w:r>
      <w:r>
        <w:rPr>
          <w:rFonts w:ascii="Courier New" w:hAnsi="Courier New" w:cs="Courier New"/>
          <w:sz w:val="28"/>
          <w:szCs w:val="28"/>
        </w:rPr>
        <w:t xml:space="preserve"> Афан. (2,153; 1,254) писал: «Предание о мировом дереве славяне, по преимуществу, относят к дубу. В их памяти сохранилось сказание о дубах, которые существовали ещё до сотворения мира. В колядке карпатских руссов поётся, что ещё в то время, когда не было ни земли, ни неба, а только одно синее море (=воздушный океан), - среди этого моря стояло два дуба</w:t>
      </w:r>
      <w:r w:rsidR="009E76E5">
        <w:rPr>
          <w:rFonts w:ascii="Courier New" w:hAnsi="Courier New" w:cs="Courier New"/>
          <w:sz w:val="28"/>
          <w:szCs w:val="28"/>
        </w:rPr>
        <w:t>.</w:t>
      </w:r>
      <w:r>
        <w:rPr>
          <w:rFonts w:ascii="Courier New" w:hAnsi="Courier New" w:cs="Courier New"/>
          <w:sz w:val="28"/>
          <w:szCs w:val="28"/>
        </w:rPr>
        <w:t xml:space="preserve"> </w:t>
      </w:r>
      <w:r w:rsidR="009E76E5">
        <w:rPr>
          <w:rFonts w:ascii="Courier New" w:hAnsi="Courier New" w:cs="Courier New"/>
          <w:sz w:val="28"/>
          <w:szCs w:val="28"/>
        </w:rPr>
        <w:t>А</w:t>
      </w:r>
      <w:r>
        <w:rPr>
          <w:rFonts w:ascii="Courier New" w:hAnsi="Courier New" w:cs="Courier New"/>
          <w:sz w:val="28"/>
          <w:szCs w:val="28"/>
        </w:rPr>
        <w:t xml:space="preserve"> на дубах сидело два голубя: голуби спустились на дно моря, достали песку и камня, из которых и создались земля, небо и небесные светила. В одной из апокрифических повестей о создании вселенной упоминается о железном дубе, еже есть первопосажен, на котором держится вода (=воздушное море, небо), огонь и земля, а корень </w:t>
      </w:r>
      <w:r w:rsidRPr="001C05E8">
        <w:rPr>
          <w:rFonts w:ascii="Courier New" w:hAnsi="Courier New" w:cs="Courier New"/>
          <w:sz w:val="28"/>
          <w:szCs w:val="28"/>
        </w:rPr>
        <w:t>его стоит на силе бож</w:t>
      </w:r>
      <w:r>
        <w:rPr>
          <w:rFonts w:ascii="Courier New" w:hAnsi="Courier New" w:cs="Courier New"/>
          <w:sz w:val="28"/>
          <w:szCs w:val="28"/>
        </w:rPr>
        <w:t>и</w:t>
      </w:r>
      <w:r w:rsidRPr="001C05E8">
        <w:rPr>
          <w:rFonts w:ascii="Courier New" w:hAnsi="Courier New" w:cs="Courier New"/>
          <w:sz w:val="28"/>
          <w:szCs w:val="28"/>
        </w:rPr>
        <w:t>ей», что на Д. «гнездятся молниеносные птицы»</w:t>
      </w:r>
      <w:r>
        <w:rPr>
          <w:rFonts w:ascii="Courier New" w:hAnsi="Courier New" w:cs="Courier New"/>
          <w:sz w:val="28"/>
          <w:szCs w:val="28"/>
        </w:rPr>
        <w:t>; «народные памятники ставят орла, сокола и в</w:t>
      </w:r>
      <w:r w:rsidRPr="00C8496A">
        <w:rPr>
          <w:rFonts w:ascii="Ozegov NT" w:hAnsi="Ozegov NT" w:cs="Ozegov NT"/>
          <w:sz w:val="28"/>
          <w:szCs w:val="28"/>
        </w:rPr>
        <w:t>о</w:t>
      </w:r>
      <w:r>
        <w:rPr>
          <w:rFonts w:ascii="Courier New" w:hAnsi="Courier New" w:cs="Courier New"/>
          <w:sz w:val="28"/>
          <w:szCs w:val="28"/>
        </w:rPr>
        <w:t>рона в близкие отношения к дубу, который издревле был признаваем за священное дерево Перуна; так один из заговоров упоминает о вещем в</w:t>
      </w:r>
      <w:r w:rsidRPr="00C8496A">
        <w:rPr>
          <w:rFonts w:ascii="Ozegov NT" w:hAnsi="Ozegov NT" w:cs="Ozegov NT"/>
          <w:sz w:val="28"/>
          <w:szCs w:val="28"/>
        </w:rPr>
        <w:t>о</w:t>
      </w:r>
      <w:r>
        <w:rPr>
          <w:rFonts w:ascii="Courier New" w:hAnsi="Courier New" w:cs="Courier New"/>
          <w:sz w:val="28"/>
          <w:szCs w:val="28"/>
        </w:rPr>
        <w:t>роне, свившем гнездо на семи дубах… В сказках орёл, сокол и ворон сидят… на высоких дубах… В Краледворской рукописи, жалуясь на притеснения чужеземце родной вере, чешская песня говорит: «пришли чужеземцы в нашу родину, сокрушили бог</w:t>
      </w:r>
      <w:r w:rsidRPr="00C8496A">
        <w:rPr>
          <w:rFonts w:ascii="Ozegov NT" w:hAnsi="Ozegov NT" w:cs="Ozegov NT"/>
          <w:sz w:val="28"/>
          <w:szCs w:val="28"/>
        </w:rPr>
        <w:t>о</w:t>
      </w:r>
      <w:r>
        <w:rPr>
          <w:rFonts w:ascii="Courier New" w:hAnsi="Courier New" w:cs="Courier New"/>
          <w:sz w:val="28"/>
          <w:szCs w:val="28"/>
        </w:rPr>
        <w:t>в, посекли заповедные деревья и всполошили в</w:t>
      </w:r>
      <w:r w:rsidRPr="00C8496A">
        <w:rPr>
          <w:rFonts w:ascii="Ozegov NT" w:hAnsi="Ozegov NT" w:cs="Ozegov NT"/>
          <w:sz w:val="28"/>
          <w:szCs w:val="28"/>
        </w:rPr>
        <w:t>о</w:t>
      </w:r>
      <w:r>
        <w:rPr>
          <w:rFonts w:ascii="Courier New" w:hAnsi="Courier New" w:cs="Courier New"/>
          <w:sz w:val="28"/>
          <w:szCs w:val="28"/>
        </w:rPr>
        <w:t>ронов из священных дубрав»</w:t>
      </w:r>
      <w:r w:rsidRPr="001C05E8">
        <w:rPr>
          <w:rFonts w:ascii="Courier New" w:hAnsi="Courier New" w:cs="Courier New"/>
          <w:sz w:val="28"/>
          <w:szCs w:val="28"/>
        </w:rPr>
        <w:t>. У сербов Д. назывался «грм», «грмов», а дубовый лес – «грмик», что ук</w:t>
      </w:r>
      <w:r>
        <w:rPr>
          <w:rFonts w:ascii="Courier New" w:hAnsi="Courier New" w:cs="Courier New"/>
          <w:sz w:val="28"/>
          <w:szCs w:val="28"/>
        </w:rPr>
        <w:t>.</w:t>
      </w:r>
      <w:r w:rsidRPr="001C05E8">
        <w:rPr>
          <w:rFonts w:ascii="Courier New" w:hAnsi="Courier New" w:cs="Courier New"/>
          <w:sz w:val="28"/>
          <w:szCs w:val="28"/>
        </w:rPr>
        <w:t xml:space="preserve"> на </w:t>
      </w:r>
      <w:r>
        <w:rPr>
          <w:rFonts w:ascii="Courier New" w:hAnsi="Courier New" w:cs="Courier New"/>
          <w:sz w:val="28"/>
          <w:szCs w:val="28"/>
        </w:rPr>
        <w:t xml:space="preserve">связь Д. с Перуном (и </w:t>
      </w:r>
      <w:r w:rsidRPr="001C05E8">
        <w:rPr>
          <w:rFonts w:ascii="Courier New" w:hAnsi="Courier New" w:cs="Courier New"/>
          <w:sz w:val="28"/>
          <w:szCs w:val="28"/>
        </w:rPr>
        <w:t>прототипом его Индрой), котор</w:t>
      </w:r>
      <w:r>
        <w:rPr>
          <w:rFonts w:ascii="Courier New" w:hAnsi="Courier New" w:cs="Courier New"/>
          <w:sz w:val="28"/>
          <w:szCs w:val="28"/>
        </w:rPr>
        <w:t>ый</w:t>
      </w:r>
      <w:r w:rsidRPr="001C05E8">
        <w:rPr>
          <w:rFonts w:ascii="Courier New" w:hAnsi="Courier New" w:cs="Courier New"/>
          <w:sz w:val="28"/>
          <w:szCs w:val="28"/>
        </w:rPr>
        <w:t xml:space="preserve"> ежегодно убивал демона зимы и тьмы, зм</w:t>
      </w:r>
      <w:r w:rsidRPr="00DE58CE">
        <w:rPr>
          <w:rFonts w:ascii="Ozegov NT" w:hAnsi="Ozegov NT" w:cs="Ozegov NT"/>
          <w:sz w:val="28"/>
          <w:szCs w:val="28"/>
        </w:rPr>
        <w:t>е</w:t>
      </w:r>
      <w:r w:rsidRPr="001C05E8">
        <w:rPr>
          <w:rFonts w:ascii="Courier New" w:hAnsi="Courier New" w:cs="Courier New"/>
          <w:sz w:val="28"/>
          <w:szCs w:val="28"/>
        </w:rPr>
        <w:t>я; и всех врагов. У статуи Перуна, где бы она ни была, росли Д., или находилась дубовая роща и горел неугасимый огонь из Д., поддерживаемый жрецами. От него люди брали огонь для домашних очагов и разжигания ритуальных костров, ибо этот огонь считался священным</w:t>
      </w:r>
      <w:r>
        <w:rPr>
          <w:rFonts w:ascii="Courier New" w:hAnsi="Courier New" w:cs="Courier New"/>
          <w:sz w:val="28"/>
          <w:szCs w:val="28"/>
        </w:rPr>
        <w:t xml:space="preserve"> (с помощью дубового полена поддерживался вечный огонь в храме Весты в Греции; в святилищах Велеса; сожжение дубового полена рассматривалось и как акт, ведущий к воскресению духа плодородия, именно поэтому дубовое полено слав. сжигали на Летние и Зимние святки)</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Македонии в окрестности Малешево был </w:t>
      </w:r>
      <w:r w:rsidRPr="001C05E8">
        <w:rPr>
          <w:rFonts w:ascii="Courier New" w:hAnsi="Courier New" w:cs="Courier New"/>
          <w:i/>
          <w:iCs/>
          <w:sz w:val="28"/>
          <w:szCs w:val="28"/>
        </w:rPr>
        <w:t>Бурхов дуб</w:t>
      </w:r>
      <w:r w:rsidRPr="001C05E8">
        <w:rPr>
          <w:rFonts w:ascii="Courier New" w:hAnsi="Courier New" w:cs="Courier New"/>
          <w:sz w:val="28"/>
          <w:szCs w:val="28"/>
        </w:rPr>
        <w:t xml:space="preserve"> ок. 15 </w:t>
      </w:r>
      <w:r w:rsidRPr="001C05E8">
        <w:rPr>
          <w:rFonts w:ascii="Courier New" w:hAnsi="Courier New" w:cs="Courier New"/>
          <w:i/>
          <w:iCs/>
          <w:sz w:val="28"/>
          <w:szCs w:val="28"/>
        </w:rPr>
        <w:t>м</w:t>
      </w:r>
      <w:r w:rsidRPr="001C05E8">
        <w:rPr>
          <w:rFonts w:ascii="Courier New" w:hAnsi="Courier New" w:cs="Courier New"/>
          <w:sz w:val="28"/>
          <w:szCs w:val="28"/>
        </w:rPr>
        <w:t xml:space="preserve"> в обхвате, он служил центром общеславянских празднеств. В Болгарии </w:t>
      </w:r>
      <w:r w:rsidRPr="001C05E8">
        <w:rPr>
          <w:rFonts w:ascii="Courier New" w:hAnsi="Courier New" w:cs="Courier New"/>
          <w:i/>
          <w:iCs/>
          <w:sz w:val="28"/>
          <w:szCs w:val="28"/>
        </w:rPr>
        <w:t>Священные Дубравы</w:t>
      </w:r>
      <w:r w:rsidR="00437E0C">
        <w:rPr>
          <w:rFonts w:ascii="Courier New" w:hAnsi="Courier New" w:cs="Courier New"/>
          <w:sz w:val="28"/>
          <w:szCs w:val="28"/>
        </w:rPr>
        <w:t xml:space="preserve"> были одни из старейших.</w:t>
      </w:r>
      <w:r w:rsidRPr="001C05E8">
        <w:rPr>
          <w:rFonts w:ascii="Courier New" w:hAnsi="Courier New" w:cs="Courier New"/>
          <w:sz w:val="28"/>
          <w:szCs w:val="28"/>
        </w:rPr>
        <w:t xml:space="preserve"> </w:t>
      </w:r>
      <w:r w:rsidR="00437E0C">
        <w:rPr>
          <w:rFonts w:ascii="Courier New" w:hAnsi="Courier New" w:cs="Courier New"/>
          <w:sz w:val="28"/>
          <w:szCs w:val="28"/>
        </w:rPr>
        <w:t>В</w:t>
      </w:r>
      <w:r w:rsidRPr="001C05E8">
        <w:rPr>
          <w:rFonts w:ascii="Courier New" w:hAnsi="Courier New" w:cs="Courier New"/>
          <w:sz w:val="28"/>
          <w:szCs w:val="28"/>
        </w:rPr>
        <w:t xml:space="preserve"> них обитали змеи – местные покровители угодий, они оберегали от града и непогоды; около Софии, росли три священных Д. В Сербии каждая община или род имели несколько священных деревьев, в т.ч. и Д. В Польше было место </w:t>
      </w:r>
      <w:r w:rsidRPr="001C05E8">
        <w:rPr>
          <w:rFonts w:ascii="Courier New" w:hAnsi="Courier New" w:cs="Courier New"/>
          <w:i/>
          <w:iCs/>
          <w:sz w:val="28"/>
          <w:szCs w:val="28"/>
        </w:rPr>
        <w:t>Семидуб</w:t>
      </w:r>
      <w:r w:rsidRPr="001C05E8">
        <w:rPr>
          <w:rFonts w:ascii="Courier New" w:hAnsi="Courier New" w:cs="Courier New"/>
          <w:sz w:val="28"/>
          <w:szCs w:val="28"/>
        </w:rPr>
        <w:t xml:space="preserve">, там обитал </w:t>
      </w:r>
      <w:r w:rsidRPr="001C05E8">
        <w:rPr>
          <w:rFonts w:ascii="Courier New" w:hAnsi="Courier New" w:cs="Courier New"/>
          <w:sz w:val="28"/>
          <w:szCs w:val="28"/>
          <w:lang w:val="en-US"/>
        </w:rPr>
        <w:t>ie</w:t>
      </w:r>
      <w:r w:rsidRPr="006545A6">
        <w:rPr>
          <w:rFonts w:ascii="Courier New" w:hAnsi="Courier New" w:cs="Courier New"/>
          <w:sz w:val="28"/>
          <w:szCs w:val="28"/>
        </w:rPr>
        <w:t>ś</w:t>
      </w:r>
      <w:r w:rsidRPr="001C05E8">
        <w:rPr>
          <w:rFonts w:ascii="Courier New" w:hAnsi="Courier New" w:cs="Courier New"/>
          <w:sz w:val="28"/>
          <w:szCs w:val="28"/>
          <w:lang w:val="en-US"/>
        </w:rPr>
        <w:t>ny</w:t>
      </w:r>
      <w:r w:rsidRPr="001C05E8">
        <w:rPr>
          <w:rFonts w:ascii="Courier New" w:hAnsi="Courier New" w:cs="Courier New"/>
          <w:sz w:val="28"/>
          <w:szCs w:val="28"/>
        </w:rPr>
        <w:t xml:space="preserve"> </w:t>
      </w:r>
      <w:r w:rsidRPr="001C05E8">
        <w:rPr>
          <w:rFonts w:ascii="Courier New" w:hAnsi="Courier New" w:cs="Courier New"/>
          <w:sz w:val="28"/>
          <w:szCs w:val="28"/>
          <w:lang w:val="en-US"/>
        </w:rPr>
        <w:t>kr</w:t>
      </w:r>
      <w:r w:rsidRPr="006545A6">
        <w:rPr>
          <w:rFonts w:ascii="Courier New" w:hAnsi="Courier New" w:cs="Courier New"/>
          <w:sz w:val="28"/>
          <w:szCs w:val="28"/>
        </w:rPr>
        <w:t>ó</w:t>
      </w:r>
      <w:r w:rsidRPr="001C05E8">
        <w:rPr>
          <w:rFonts w:ascii="Courier New" w:hAnsi="Courier New" w:cs="Courier New"/>
          <w:sz w:val="28"/>
          <w:szCs w:val="28"/>
          <w:lang w:val="en-US"/>
        </w:rPr>
        <w:t>l</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В Ромове – жреческом центре кривичей и древ</w:t>
      </w:r>
      <w:r>
        <w:rPr>
          <w:rFonts w:ascii="Courier New" w:hAnsi="Courier New" w:cs="Courier New"/>
          <w:sz w:val="28"/>
          <w:szCs w:val="28"/>
        </w:rPr>
        <w:t>.</w:t>
      </w:r>
      <w:r w:rsidRPr="001C05E8">
        <w:rPr>
          <w:rFonts w:ascii="Courier New" w:hAnsi="Courier New" w:cs="Courier New"/>
          <w:sz w:val="28"/>
          <w:szCs w:val="28"/>
        </w:rPr>
        <w:t xml:space="preserve"> пруссов </w:t>
      </w:r>
      <w:r>
        <w:rPr>
          <w:rFonts w:ascii="Courier New" w:hAnsi="Courier New" w:cs="Courier New"/>
          <w:sz w:val="28"/>
          <w:szCs w:val="28"/>
        </w:rPr>
        <w:t>(</w:t>
      </w:r>
      <w:r w:rsidRPr="001C05E8">
        <w:rPr>
          <w:rFonts w:ascii="Courier New" w:hAnsi="Courier New" w:cs="Courier New"/>
          <w:sz w:val="28"/>
          <w:szCs w:val="28"/>
        </w:rPr>
        <w:t>разрушен крестоносцами</w:t>
      </w:r>
      <w:r>
        <w:rPr>
          <w:rFonts w:ascii="Courier New" w:hAnsi="Courier New" w:cs="Courier New"/>
          <w:sz w:val="28"/>
          <w:szCs w:val="28"/>
        </w:rPr>
        <w:t xml:space="preserve">) - </w:t>
      </w:r>
      <w:r w:rsidRPr="001C05E8">
        <w:rPr>
          <w:rFonts w:ascii="Courier New" w:hAnsi="Courier New" w:cs="Courier New"/>
          <w:sz w:val="28"/>
          <w:szCs w:val="28"/>
        </w:rPr>
        <w:t>была священная роща и горел неугасимый огонь, поддерживавшийся дубовыми деревьями.</w:t>
      </w:r>
      <w:r>
        <w:rPr>
          <w:rFonts w:ascii="Courier New" w:hAnsi="Courier New" w:cs="Courier New"/>
          <w:sz w:val="28"/>
          <w:szCs w:val="28"/>
        </w:rPr>
        <w:t xml:space="preserve"> Священный Д. и жертвенник Перуну находился и в Креве, по свидетельству Афан. (2.156): «Сефрид упоминает о большом ветвистом дубе, который почитался жилищем божества». </w:t>
      </w:r>
      <w:r w:rsidRPr="001C05E8">
        <w:rPr>
          <w:rFonts w:ascii="Courier New" w:hAnsi="Courier New" w:cs="Courier New"/>
          <w:sz w:val="28"/>
          <w:szCs w:val="28"/>
        </w:rPr>
        <w:t>Адам Бременский писал о полабских слав</w:t>
      </w:r>
      <w:r w:rsidR="003C3BAE">
        <w:rPr>
          <w:rFonts w:ascii="Courier New" w:hAnsi="Courier New" w:cs="Courier New"/>
          <w:sz w:val="28"/>
          <w:szCs w:val="28"/>
        </w:rPr>
        <w:t>янах</w:t>
      </w:r>
      <w:r w:rsidRPr="001C05E8">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w:t>
      </w:r>
      <w:r w:rsidR="003C3BAE">
        <w:rPr>
          <w:rFonts w:ascii="Courier New" w:hAnsi="Courier New" w:cs="Courier New"/>
          <w:sz w:val="28"/>
          <w:szCs w:val="28"/>
        </w:rPr>
        <w:t>ека</w:t>
      </w:r>
      <w:r w:rsidRPr="001C05E8">
        <w:rPr>
          <w:rFonts w:ascii="Courier New" w:hAnsi="Courier New" w:cs="Courier New"/>
          <w:sz w:val="28"/>
          <w:szCs w:val="28"/>
        </w:rPr>
        <w:t>: «В Любек мы прибыли к роще, единственной в той земле, потому, что вся земля ровна и открыта, как ладонь. Здесь между старыми деревьями мы увидели и заповедные дубы, посвящённые богу земли той Проне (Перуну). Их окружал портик и искусно сделанная деревянная ограда с двумя воротами. Кроме домашних бог</w:t>
      </w:r>
      <w:r w:rsidRPr="006A4C25">
        <w:rPr>
          <w:rFonts w:ascii="Ozegov NT" w:hAnsi="Ozegov NT" w:cs="Ozegov NT"/>
          <w:sz w:val="28"/>
          <w:szCs w:val="28"/>
        </w:rPr>
        <w:t>о</w:t>
      </w:r>
      <w:r w:rsidRPr="001C05E8">
        <w:rPr>
          <w:rFonts w:ascii="Courier New" w:hAnsi="Courier New" w:cs="Courier New"/>
          <w:sz w:val="28"/>
          <w:szCs w:val="28"/>
        </w:rPr>
        <w:t>в и кумиров, которыми наполнен каждый город, это место было святилищем для всей земли, имело своего главного жреца, праздники и разные обряды при жертвоприношениях. Сюда каждый второй день праздника обыкновенно сходился народ с своим верховным жрецом и князем, держать суд».</w:t>
      </w:r>
      <w:r>
        <w:rPr>
          <w:rFonts w:ascii="Courier New" w:hAnsi="Courier New" w:cs="Courier New"/>
          <w:sz w:val="28"/>
          <w:szCs w:val="28"/>
        </w:rPr>
        <w:t xml:space="preserve"> </w:t>
      </w:r>
      <w:r w:rsidRPr="001C05E8">
        <w:rPr>
          <w:rFonts w:ascii="Courier New" w:hAnsi="Courier New" w:cs="Courier New"/>
          <w:sz w:val="28"/>
          <w:szCs w:val="28"/>
        </w:rPr>
        <w:t>По сообщению нем</w:t>
      </w:r>
      <w:r>
        <w:rPr>
          <w:rFonts w:ascii="Courier New" w:hAnsi="Courier New" w:cs="Courier New"/>
          <w:sz w:val="28"/>
          <w:szCs w:val="28"/>
        </w:rPr>
        <w:t>.</w:t>
      </w:r>
      <w:r w:rsidRPr="001C05E8">
        <w:rPr>
          <w:rFonts w:ascii="Courier New" w:hAnsi="Courier New" w:cs="Courier New"/>
          <w:sz w:val="28"/>
          <w:szCs w:val="28"/>
        </w:rPr>
        <w:t xml:space="preserve"> хрониста Герборда (1124 г.), составившего «Жизнеописание» Оттона, еп. Бременского, в г</w:t>
      </w:r>
      <w:r>
        <w:rPr>
          <w:rFonts w:ascii="Courier New" w:hAnsi="Courier New" w:cs="Courier New"/>
          <w:sz w:val="28"/>
          <w:szCs w:val="28"/>
        </w:rPr>
        <w:t>ор</w:t>
      </w:r>
      <w:r w:rsidRPr="001C05E8">
        <w:rPr>
          <w:rFonts w:ascii="Courier New" w:hAnsi="Courier New" w:cs="Courier New"/>
          <w:sz w:val="28"/>
          <w:szCs w:val="28"/>
        </w:rPr>
        <w:t xml:space="preserve">. Штетине - земле поморян </w:t>
      </w:r>
      <w:r>
        <w:rPr>
          <w:rFonts w:ascii="Courier New" w:hAnsi="Courier New" w:cs="Courier New"/>
          <w:sz w:val="28"/>
          <w:szCs w:val="28"/>
        </w:rPr>
        <w:t xml:space="preserve">- </w:t>
      </w:r>
      <w:r w:rsidRPr="001C05E8">
        <w:rPr>
          <w:rFonts w:ascii="Courier New" w:hAnsi="Courier New" w:cs="Courier New"/>
          <w:sz w:val="28"/>
          <w:szCs w:val="28"/>
        </w:rPr>
        <w:t>был «огромный густолиственный дуб, под которым протекал приятный источник; простой народ почитал дерево священным и оказывал ему большое чествование, полагая, что здесь обитает какое-то божество», причём народ просил еп</w:t>
      </w:r>
      <w:r>
        <w:rPr>
          <w:rFonts w:ascii="Courier New" w:hAnsi="Courier New" w:cs="Courier New"/>
          <w:sz w:val="28"/>
          <w:szCs w:val="28"/>
        </w:rPr>
        <w:t>.</w:t>
      </w:r>
      <w:r w:rsidRPr="001C05E8">
        <w:rPr>
          <w:rFonts w:ascii="Courier New" w:hAnsi="Courier New" w:cs="Courier New"/>
          <w:sz w:val="28"/>
          <w:szCs w:val="28"/>
        </w:rPr>
        <w:t xml:space="preserve"> не рубить дерево, бывшее для жителей этих мест как аналог храма. Нем</w:t>
      </w:r>
      <w:r>
        <w:rPr>
          <w:rFonts w:ascii="Courier New" w:hAnsi="Courier New" w:cs="Courier New"/>
          <w:sz w:val="28"/>
          <w:szCs w:val="28"/>
        </w:rPr>
        <w:t>.</w:t>
      </w:r>
      <w:r w:rsidRPr="001C05E8">
        <w:rPr>
          <w:rFonts w:ascii="Courier New" w:hAnsi="Courier New" w:cs="Courier New"/>
          <w:sz w:val="28"/>
          <w:szCs w:val="28"/>
        </w:rPr>
        <w:t xml:space="preserve"> хронист Гельмольд в «Слав</w:t>
      </w:r>
      <w:r>
        <w:rPr>
          <w:rFonts w:ascii="Courier New" w:hAnsi="Courier New" w:cs="Courier New"/>
          <w:sz w:val="28"/>
          <w:szCs w:val="28"/>
        </w:rPr>
        <w:t>.</w:t>
      </w:r>
      <w:r w:rsidRPr="001C05E8">
        <w:rPr>
          <w:rFonts w:ascii="Courier New" w:hAnsi="Courier New" w:cs="Courier New"/>
          <w:sz w:val="28"/>
          <w:szCs w:val="28"/>
        </w:rPr>
        <w:t xml:space="preserve"> хронике» рассказывал об уничтожении в 1155 г. священной рощи в земле вагров</w:t>
      </w:r>
      <w:r>
        <w:rPr>
          <w:rFonts w:ascii="Courier New" w:hAnsi="Courier New" w:cs="Courier New"/>
          <w:sz w:val="28"/>
          <w:szCs w:val="28"/>
        </w:rPr>
        <w:t xml:space="preserve"> (</w:t>
      </w:r>
      <w:r w:rsidRPr="001C05E8">
        <w:rPr>
          <w:rFonts w:ascii="Courier New" w:hAnsi="Courier New" w:cs="Courier New"/>
          <w:sz w:val="28"/>
          <w:szCs w:val="28"/>
        </w:rPr>
        <w:t>полабских сл</w:t>
      </w:r>
      <w:r>
        <w:rPr>
          <w:rFonts w:ascii="Courier New" w:hAnsi="Courier New" w:cs="Courier New"/>
          <w:sz w:val="28"/>
          <w:szCs w:val="28"/>
        </w:rPr>
        <w:t>а</w:t>
      </w:r>
      <w:r w:rsidRPr="001C05E8">
        <w:rPr>
          <w:rFonts w:ascii="Courier New" w:hAnsi="Courier New" w:cs="Courier New"/>
          <w:sz w:val="28"/>
          <w:szCs w:val="28"/>
        </w:rPr>
        <w:t>в</w:t>
      </w:r>
      <w:r>
        <w:rPr>
          <w:rFonts w:ascii="Courier New" w:hAnsi="Courier New" w:cs="Courier New"/>
          <w:sz w:val="28"/>
          <w:szCs w:val="28"/>
        </w:rPr>
        <w:t>.</w:t>
      </w:r>
      <w:r w:rsidRPr="001C05E8">
        <w:rPr>
          <w:rFonts w:ascii="Courier New" w:hAnsi="Courier New" w:cs="Courier New"/>
          <w:sz w:val="28"/>
          <w:szCs w:val="28"/>
        </w:rPr>
        <w:t>), где росли «священные дубы, посвящённые богу этой земли Прове (Перуну)»</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Костомаров писал, что на месте нынешнего Торна рос огромный Д., которому поклонялись.</w:t>
      </w:r>
      <w:r>
        <w:rPr>
          <w:rFonts w:ascii="Courier New" w:hAnsi="Courier New" w:cs="Courier New"/>
          <w:sz w:val="28"/>
          <w:szCs w:val="28"/>
        </w:rPr>
        <w:t xml:space="preserve"> </w:t>
      </w:r>
      <w:r w:rsidRPr="001C05E8">
        <w:rPr>
          <w:rFonts w:ascii="Courier New" w:hAnsi="Courier New" w:cs="Courier New"/>
          <w:sz w:val="28"/>
          <w:szCs w:val="28"/>
        </w:rPr>
        <w:t>Возле Минска, когда срубили все Д., - страшная буря носилась неделю, были погибшие. Совершились порубки Д. христ</w:t>
      </w:r>
      <w:r>
        <w:rPr>
          <w:rFonts w:ascii="Courier New" w:hAnsi="Courier New" w:cs="Courier New"/>
          <w:sz w:val="28"/>
          <w:szCs w:val="28"/>
        </w:rPr>
        <w:t>.</w:t>
      </w:r>
      <w:r w:rsidRPr="001C05E8">
        <w:rPr>
          <w:rFonts w:ascii="Courier New" w:hAnsi="Courier New" w:cs="Courier New"/>
          <w:sz w:val="28"/>
          <w:szCs w:val="28"/>
        </w:rPr>
        <w:t xml:space="preserve"> активистами и в Воронежской губ. Возле Киева немцами был уничтожен вековой дубовый лес, а деревья вывезены в Германию как сырьё.</w:t>
      </w:r>
      <w:r>
        <w:rPr>
          <w:rFonts w:ascii="Courier New" w:hAnsi="Courier New" w:cs="Courier New"/>
          <w:sz w:val="28"/>
          <w:szCs w:val="28"/>
        </w:rPr>
        <w:t xml:space="preserve"> </w:t>
      </w:r>
      <w:r w:rsidRPr="001C05E8">
        <w:rPr>
          <w:rFonts w:ascii="Courier New" w:hAnsi="Courier New" w:cs="Courier New"/>
          <w:sz w:val="28"/>
          <w:szCs w:val="28"/>
        </w:rPr>
        <w:t xml:space="preserve">Константин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Багрянородный (905-959)</w:t>
      </w:r>
      <w:r>
        <w:rPr>
          <w:rFonts w:ascii="Courier New" w:hAnsi="Courier New" w:cs="Courier New"/>
          <w:sz w:val="28"/>
          <w:szCs w:val="28"/>
        </w:rPr>
        <w:t xml:space="preserve"> </w:t>
      </w:r>
      <w:r w:rsidRPr="001C05E8">
        <w:rPr>
          <w:rFonts w:ascii="Courier New" w:hAnsi="Courier New" w:cs="Courier New"/>
          <w:sz w:val="28"/>
          <w:szCs w:val="28"/>
        </w:rPr>
        <w:t xml:space="preserve">в трактате «Об управлении империей» писал, что в Х в. на о. Хортица (по им. бога </w:t>
      </w:r>
      <w:r>
        <w:rPr>
          <w:rFonts w:ascii="Courier New" w:hAnsi="Courier New" w:cs="Courier New"/>
          <w:sz w:val="28"/>
          <w:szCs w:val="28"/>
        </w:rPr>
        <w:t>с</w:t>
      </w:r>
      <w:r w:rsidRPr="001C05E8">
        <w:rPr>
          <w:rFonts w:ascii="Courier New" w:hAnsi="Courier New" w:cs="Courier New"/>
          <w:sz w:val="28"/>
          <w:szCs w:val="28"/>
        </w:rPr>
        <w:t>олнца и времени Хорса; позже – о. св. Григория) р</w:t>
      </w:r>
      <w:r w:rsidRPr="001C05E8">
        <w:rPr>
          <w:rFonts w:ascii="Ozegov NT" w:hAnsi="Ozegov NT" w:cs="Ozegov NT"/>
          <w:sz w:val="28"/>
          <w:szCs w:val="28"/>
        </w:rPr>
        <w:t>о</w:t>
      </w:r>
      <w:r w:rsidRPr="001C05E8">
        <w:rPr>
          <w:rFonts w:ascii="Courier New" w:hAnsi="Courier New" w:cs="Courier New"/>
          <w:sz w:val="28"/>
          <w:szCs w:val="28"/>
        </w:rPr>
        <w:t>сы «совершают свои жертвования, так как там растёт огромный дуб. Они приносят в жертву живых петухов, кругом втыкают стрелы, а иные приносят куски хлеба, мясо и что имеет каждый, как требует их обычай».</w:t>
      </w:r>
      <w:r>
        <w:rPr>
          <w:rFonts w:ascii="Courier New" w:hAnsi="Courier New" w:cs="Courier New"/>
          <w:sz w:val="28"/>
          <w:szCs w:val="28"/>
        </w:rPr>
        <w:t xml:space="preserve"> </w:t>
      </w:r>
      <w:r w:rsidRPr="001C05E8">
        <w:rPr>
          <w:rFonts w:ascii="Courier New" w:hAnsi="Courier New" w:cs="Courier New"/>
          <w:sz w:val="28"/>
          <w:szCs w:val="28"/>
        </w:rPr>
        <w:t>В 1975 г. со дна Днепра подняли древ</w:t>
      </w:r>
      <w:r>
        <w:rPr>
          <w:rFonts w:ascii="Courier New" w:hAnsi="Courier New" w:cs="Courier New"/>
          <w:sz w:val="28"/>
          <w:szCs w:val="28"/>
        </w:rPr>
        <w:t>.</w:t>
      </w:r>
      <w:r w:rsidRPr="001C05E8">
        <w:rPr>
          <w:rFonts w:ascii="Courier New" w:hAnsi="Courier New" w:cs="Courier New"/>
          <w:sz w:val="28"/>
          <w:szCs w:val="28"/>
        </w:rPr>
        <w:t xml:space="preserve"> Д. </w:t>
      </w:r>
      <w:r>
        <w:rPr>
          <w:rFonts w:ascii="Courier New" w:hAnsi="Courier New" w:cs="Courier New"/>
          <w:sz w:val="28"/>
          <w:szCs w:val="28"/>
        </w:rPr>
        <w:t xml:space="preserve">сер. </w:t>
      </w:r>
      <w:r>
        <w:rPr>
          <w:rFonts w:ascii="Courier New" w:hAnsi="Courier New" w:cs="Courier New"/>
          <w:sz w:val="28"/>
          <w:szCs w:val="28"/>
          <w:lang w:val="en-US"/>
        </w:rPr>
        <w:t>VIII</w:t>
      </w:r>
      <w:r>
        <w:rPr>
          <w:rFonts w:ascii="Courier New" w:hAnsi="Courier New" w:cs="Courier New"/>
          <w:sz w:val="28"/>
          <w:szCs w:val="28"/>
        </w:rPr>
        <w:t xml:space="preserve"> в. </w:t>
      </w:r>
      <w:r w:rsidRPr="001C05E8">
        <w:rPr>
          <w:rFonts w:ascii="Courier New" w:hAnsi="Courier New" w:cs="Courier New"/>
          <w:sz w:val="28"/>
          <w:szCs w:val="28"/>
        </w:rPr>
        <w:t>с обработанным стволом, в который было вставлено 9 кабаньих челюстей (видимо здесь была зона перехода в потусторонний мир или место инициаций молодых</w:t>
      </w:r>
      <w:r>
        <w:rPr>
          <w:rFonts w:ascii="Courier New" w:hAnsi="Courier New" w:cs="Courier New"/>
          <w:sz w:val="28"/>
          <w:szCs w:val="28"/>
        </w:rPr>
        <w:t xml:space="preserve"> людей; избушка Бабы Яги), образующих фигуру квадрата (квадрат – «на все четыре стороны» - элемент святилища Перуна), нижняя ч. ствола носит следы огня. В 19</w:t>
      </w:r>
      <w:r w:rsidRPr="001C05E8">
        <w:rPr>
          <w:rFonts w:ascii="Courier New" w:hAnsi="Courier New" w:cs="Courier New"/>
          <w:sz w:val="28"/>
          <w:szCs w:val="28"/>
        </w:rPr>
        <w:t>0</w:t>
      </w:r>
      <w:r>
        <w:rPr>
          <w:rFonts w:ascii="Courier New" w:hAnsi="Courier New" w:cs="Courier New"/>
          <w:sz w:val="28"/>
          <w:szCs w:val="28"/>
        </w:rPr>
        <w:t>9</w:t>
      </w:r>
      <w:r w:rsidRPr="001C05E8">
        <w:rPr>
          <w:rFonts w:ascii="Courier New" w:hAnsi="Courier New" w:cs="Courier New"/>
          <w:sz w:val="28"/>
          <w:szCs w:val="28"/>
        </w:rPr>
        <w:t xml:space="preserve"> г. подобный Д. </w:t>
      </w:r>
      <w:r>
        <w:rPr>
          <w:rFonts w:ascii="Courier New" w:hAnsi="Courier New" w:cs="Courier New"/>
          <w:sz w:val="28"/>
          <w:szCs w:val="28"/>
        </w:rPr>
        <w:t xml:space="preserve">с воткнутыми в него четырьмя кабаньими челюстями (свидетельство совершённого жертвоприношения), расположенными (опять же!) квадратом, </w:t>
      </w:r>
      <w:r w:rsidRPr="001C05E8">
        <w:rPr>
          <w:rFonts w:ascii="Courier New" w:hAnsi="Courier New" w:cs="Courier New"/>
          <w:sz w:val="28"/>
          <w:szCs w:val="28"/>
        </w:rPr>
        <w:t xml:space="preserve">извлекли со дна </w:t>
      </w:r>
      <w:r>
        <w:rPr>
          <w:rFonts w:ascii="Courier New" w:hAnsi="Courier New" w:cs="Courier New"/>
          <w:sz w:val="28"/>
          <w:szCs w:val="28"/>
        </w:rPr>
        <w:t xml:space="preserve">устья </w:t>
      </w:r>
      <w:r w:rsidRPr="001C05E8">
        <w:rPr>
          <w:rFonts w:ascii="Courier New" w:hAnsi="Courier New" w:cs="Courier New"/>
          <w:sz w:val="28"/>
          <w:szCs w:val="28"/>
        </w:rPr>
        <w:t>Десны, это был местный «Перунов дуб», уп.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грамоте 1302 г. как пограничный знак. С</w:t>
      </w:r>
      <w:r>
        <w:rPr>
          <w:rFonts w:ascii="Courier New" w:hAnsi="Courier New" w:cs="Courier New"/>
          <w:sz w:val="28"/>
          <w:szCs w:val="28"/>
        </w:rPr>
        <w:t xml:space="preserve">уществовал </w:t>
      </w:r>
      <w:r w:rsidRPr="001C05E8">
        <w:rPr>
          <w:rFonts w:ascii="Courier New" w:hAnsi="Courier New" w:cs="Courier New"/>
          <w:sz w:val="28"/>
          <w:szCs w:val="28"/>
        </w:rPr>
        <w:t xml:space="preserve">топоним </w:t>
      </w:r>
      <w:r w:rsidRPr="001C05E8">
        <w:rPr>
          <w:rFonts w:ascii="Courier New" w:hAnsi="Courier New" w:cs="Courier New"/>
          <w:i/>
          <w:iCs/>
          <w:sz w:val="28"/>
          <w:szCs w:val="28"/>
        </w:rPr>
        <w:t>Перунов дуб</w:t>
      </w:r>
      <w:r>
        <w:rPr>
          <w:rFonts w:ascii="Courier New" w:hAnsi="Courier New" w:cs="Courier New"/>
          <w:sz w:val="28"/>
          <w:szCs w:val="28"/>
        </w:rPr>
        <w:t xml:space="preserve"> в Галицкой земле,</w:t>
      </w:r>
      <w:r w:rsidRPr="001C05E8">
        <w:rPr>
          <w:rFonts w:ascii="Courier New" w:hAnsi="Courier New" w:cs="Courier New"/>
          <w:sz w:val="28"/>
          <w:szCs w:val="28"/>
        </w:rPr>
        <w:t xml:space="preserve"> имевший аналог в балт</w:t>
      </w:r>
      <w:r>
        <w:rPr>
          <w:rFonts w:ascii="Courier New" w:hAnsi="Courier New" w:cs="Courier New"/>
          <w:sz w:val="28"/>
          <w:szCs w:val="28"/>
        </w:rPr>
        <w:t>.</w:t>
      </w:r>
      <w:r w:rsidRPr="001C05E8">
        <w:rPr>
          <w:rFonts w:ascii="Courier New" w:hAnsi="Courier New" w:cs="Courier New"/>
          <w:sz w:val="28"/>
          <w:szCs w:val="28"/>
        </w:rPr>
        <w:t xml:space="preserve"> микротопониме. </w:t>
      </w:r>
      <w:r>
        <w:rPr>
          <w:rFonts w:ascii="Courier New" w:hAnsi="Courier New" w:cs="Courier New"/>
          <w:sz w:val="28"/>
          <w:szCs w:val="28"/>
        </w:rPr>
        <w:t xml:space="preserve">В Калужской губ. у Мещовска стояли два дуба, даже когда они стали сухими, их долго никто не трогал. «Малоросская загадка помнит про дуб-стародуб, на котором сидит птица солнце», писал Афан. У Гомера в «Одиссее» уп. «тёмно-сенистый Диев дуб», так мы узнаём, что Д. - дерево не только Перуна, но и Дия. </w:t>
      </w:r>
      <w:r w:rsidRPr="001C05E8">
        <w:rPr>
          <w:rFonts w:ascii="Courier New" w:hAnsi="Courier New" w:cs="Courier New"/>
          <w:sz w:val="28"/>
          <w:szCs w:val="28"/>
        </w:rPr>
        <w:t>Самым последним из известных дохристианских храмов со священным огнём Д. оставался храм в Поланге, его не истребляли из уважения к матери кн</w:t>
      </w:r>
      <w:r>
        <w:rPr>
          <w:rFonts w:ascii="Courier New" w:hAnsi="Courier New" w:cs="Courier New"/>
          <w:sz w:val="28"/>
          <w:szCs w:val="28"/>
        </w:rPr>
        <w:t>. Витовта</w:t>
      </w:r>
      <w:r w:rsidRPr="001C05E8">
        <w:rPr>
          <w:rFonts w:ascii="Courier New" w:hAnsi="Courier New" w:cs="Courier New"/>
          <w:sz w:val="28"/>
          <w:szCs w:val="28"/>
        </w:rPr>
        <w:t xml:space="preserve"> Бируте, не желавшей принимать христ. Когда в 1416 г. она умерла</w:t>
      </w:r>
      <w:r w:rsidR="00C50B02">
        <w:rPr>
          <w:rFonts w:ascii="Courier New" w:hAnsi="Courier New" w:cs="Courier New"/>
          <w:sz w:val="28"/>
          <w:szCs w:val="28"/>
        </w:rPr>
        <w:t>,</w:t>
      </w:r>
      <w:r w:rsidRPr="001C05E8">
        <w:rPr>
          <w:rFonts w:ascii="Courier New" w:hAnsi="Courier New" w:cs="Courier New"/>
          <w:sz w:val="28"/>
          <w:szCs w:val="28"/>
        </w:rPr>
        <w:t xml:space="preserve"> и её погребли под алтарём, храм тотчас же был уничтожен.</w:t>
      </w:r>
      <w:r>
        <w:rPr>
          <w:rFonts w:ascii="Courier New" w:hAnsi="Courier New" w:cs="Courier New"/>
          <w:sz w:val="28"/>
          <w:szCs w:val="28"/>
        </w:rPr>
        <w:t xml:space="preserve"> Феофан Прокопович в «Регламенте духовном» запрещал русск. «пред дубом молебны петь». </w:t>
      </w:r>
      <w:r w:rsidRPr="001C05E8">
        <w:rPr>
          <w:rFonts w:ascii="Courier New" w:hAnsi="Courier New" w:cs="Courier New"/>
          <w:sz w:val="28"/>
          <w:szCs w:val="28"/>
        </w:rPr>
        <w:t>Гибель священного Д. (берёзы, ели, кедра и т.д.) – дерева-мудреца в мире природы, свидетеля седой древ</w:t>
      </w:r>
      <w:r>
        <w:rPr>
          <w:rFonts w:ascii="Courier New" w:hAnsi="Courier New" w:cs="Courier New"/>
          <w:sz w:val="28"/>
          <w:szCs w:val="28"/>
        </w:rPr>
        <w:t>.</w:t>
      </w:r>
      <w:r w:rsidRPr="001C05E8">
        <w:rPr>
          <w:rFonts w:ascii="Courier New" w:hAnsi="Courier New" w:cs="Courier New"/>
          <w:sz w:val="28"/>
          <w:szCs w:val="28"/>
        </w:rPr>
        <w:t xml:space="preserve"> и хранителя намолённого места образует невосполнимую пустоту в душах людей, что же говорить о гибели целой дубовой рощи (рощ), утрате необъятности и разнообразия лесного, утрате защиты земли от эрозии и человека - от эрозии души?!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ДУБРОВНИК (РАГУЗА) – др</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в Хорватии, порт на Адриатическом м., основан в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 в Х в. стал слав.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ДУДА – музыкальный инструмент; то же, что и волынка.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ДУДКА – общее название народных музыкальных инструментов из вида продольных флейт – сопели и свирели – простой пастуший инструмент. Типового инструмента Д. не существует.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ДУНАЙ – священная р. слав</w:t>
      </w:r>
      <w:r>
        <w:rPr>
          <w:rFonts w:ascii="Courier New" w:hAnsi="Courier New" w:cs="Courier New"/>
          <w:sz w:val="28"/>
          <w:szCs w:val="28"/>
        </w:rPr>
        <w:t>.</w:t>
      </w:r>
      <w:r w:rsidRPr="001C05E8">
        <w:rPr>
          <w:rFonts w:ascii="Courier New" w:hAnsi="Courier New" w:cs="Courier New"/>
          <w:sz w:val="28"/>
          <w:szCs w:val="28"/>
        </w:rPr>
        <w:t>, вторая по дл</w:t>
      </w:r>
      <w:r>
        <w:rPr>
          <w:rFonts w:ascii="Courier New" w:hAnsi="Courier New" w:cs="Courier New"/>
          <w:sz w:val="28"/>
          <w:szCs w:val="28"/>
        </w:rPr>
        <w:t>.</w:t>
      </w:r>
      <w:r w:rsidRPr="001C05E8">
        <w:rPr>
          <w:rFonts w:ascii="Courier New" w:hAnsi="Courier New" w:cs="Courier New"/>
          <w:sz w:val="28"/>
          <w:szCs w:val="28"/>
        </w:rPr>
        <w:t xml:space="preserve"> в Европе после Волги, берёт начало в Германии, на вост. склоне Шварцвальда, впадает в Чёрное м. Длина 2850 </w:t>
      </w:r>
      <w:r w:rsidRPr="001C05E8">
        <w:rPr>
          <w:rFonts w:ascii="Courier New" w:hAnsi="Courier New" w:cs="Courier New"/>
          <w:i/>
          <w:iCs/>
          <w:sz w:val="28"/>
          <w:szCs w:val="28"/>
        </w:rPr>
        <w:t>км</w:t>
      </w:r>
      <w:r w:rsidRPr="001C05E8">
        <w:rPr>
          <w:rFonts w:ascii="Courier New" w:hAnsi="Courier New" w:cs="Courier New"/>
          <w:sz w:val="28"/>
          <w:szCs w:val="28"/>
        </w:rPr>
        <w:t>. Имя произошло от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b/>
          <w:bCs/>
          <w:sz w:val="28"/>
          <w:szCs w:val="28"/>
        </w:rPr>
        <w:t xml:space="preserve">Дану </w:t>
      </w:r>
      <w:r w:rsidRPr="001C05E8">
        <w:rPr>
          <w:rFonts w:ascii="Courier New" w:hAnsi="Courier New" w:cs="Courier New"/>
          <w:sz w:val="28"/>
          <w:szCs w:val="28"/>
        </w:rPr>
        <w:t>(«поток небесный»)</w:t>
      </w:r>
      <w:r>
        <w:rPr>
          <w:rFonts w:ascii="Courier New" w:hAnsi="Courier New" w:cs="Courier New"/>
          <w:sz w:val="28"/>
          <w:szCs w:val="28"/>
        </w:rPr>
        <w:t xml:space="preserve">, слав. речной богини </w:t>
      </w:r>
      <w:r w:rsidRPr="00E13A92">
        <w:rPr>
          <w:rFonts w:ascii="Courier New" w:hAnsi="Courier New" w:cs="Courier New"/>
          <w:b/>
          <w:bCs/>
          <w:sz w:val="28"/>
          <w:szCs w:val="28"/>
        </w:rPr>
        <w:t>Даны</w:t>
      </w:r>
      <w:r w:rsidRPr="001C05E8">
        <w:rPr>
          <w:rFonts w:ascii="Courier New" w:hAnsi="Courier New" w:cs="Courier New"/>
          <w:sz w:val="28"/>
          <w:szCs w:val="28"/>
        </w:rPr>
        <w:t>. Образ Д. в представлениях слав</w:t>
      </w:r>
      <w:r>
        <w:rPr>
          <w:rFonts w:ascii="Courier New" w:hAnsi="Courier New" w:cs="Courier New"/>
          <w:sz w:val="28"/>
          <w:szCs w:val="28"/>
        </w:rPr>
        <w:t>.</w:t>
      </w:r>
      <w:r w:rsidRPr="001C05E8">
        <w:rPr>
          <w:rFonts w:ascii="Courier New" w:hAnsi="Courier New" w:cs="Courier New"/>
          <w:sz w:val="28"/>
          <w:szCs w:val="28"/>
        </w:rPr>
        <w:t xml:space="preserve"> связан с небесами и раем. Часто это р</w:t>
      </w:r>
      <w:r>
        <w:rPr>
          <w:rFonts w:ascii="Courier New" w:hAnsi="Courier New" w:cs="Courier New"/>
          <w:sz w:val="28"/>
          <w:szCs w:val="28"/>
        </w:rPr>
        <w:t>.</w:t>
      </w:r>
      <w:r w:rsidRPr="001C05E8">
        <w:rPr>
          <w:rFonts w:ascii="Courier New" w:hAnsi="Courier New" w:cs="Courier New"/>
          <w:sz w:val="28"/>
          <w:szCs w:val="28"/>
        </w:rPr>
        <w:t>, текущая из рая. В одной фольклорной слав</w:t>
      </w:r>
      <w:r>
        <w:rPr>
          <w:rFonts w:ascii="Courier New" w:hAnsi="Courier New" w:cs="Courier New"/>
          <w:sz w:val="28"/>
          <w:szCs w:val="28"/>
        </w:rPr>
        <w:t>.</w:t>
      </w:r>
      <w:r w:rsidRPr="001C05E8">
        <w:rPr>
          <w:rFonts w:ascii="Courier New" w:hAnsi="Courier New" w:cs="Courier New"/>
          <w:sz w:val="28"/>
          <w:szCs w:val="28"/>
        </w:rPr>
        <w:t xml:space="preserve"> песне Бог говорит людям: «Гребите вниз по батюшки по тихому по Дунаю, от краю други до краю, до небеснова до раю». В одной болг</w:t>
      </w:r>
      <w:r>
        <w:rPr>
          <w:rFonts w:ascii="Courier New" w:hAnsi="Courier New" w:cs="Courier New"/>
          <w:sz w:val="28"/>
          <w:szCs w:val="28"/>
        </w:rPr>
        <w:t>.</w:t>
      </w:r>
      <w:r w:rsidRPr="001C05E8">
        <w:rPr>
          <w:rFonts w:ascii="Courier New" w:hAnsi="Courier New" w:cs="Courier New"/>
          <w:sz w:val="28"/>
          <w:szCs w:val="28"/>
        </w:rPr>
        <w:t xml:space="preserve"> песне поётся о том, что Д. течёт от райского дерева – «золотой яблони»</w:t>
      </w:r>
      <w:r>
        <w:rPr>
          <w:rFonts w:ascii="Courier New" w:hAnsi="Courier New" w:cs="Courier New"/>
          <w:sz w:val="28"/>
          <w:szCs w:val="28"/>
        </w:rPr>
        <w:t xml:space="preserve">, </w:t>
      </w:r>
      <w:r w:rsidRPr="001C05E8">
        <w:rPr>
          <w:rFonts w:ascii="Courier New" w:hAnsi="Courier New" w:cs="Courier New"/>
          <w:sz w:val="28"/>
          <w:szCs w:val="28"/>
        </w:rPr>
        <w:t>герой стремится «на край тиха бяла Дунава» (причём «белая» р. – это явно р. облачная или замёрзшая, т.е. из рая предков, где сев</w:t>
      </w:r>
      <w:r>
        <w:rPr>
          <w:rFonts w:ascii="Courier New" w:hAnsi="Courier New" w:cs="Courier New"/>
          <w:sz w:val="28"/>
          <w:szCs w:val="28"/>
        </w:rPr>
        <w:t>.</w:t>
      </w:r>
      <w:r w:rsidRPr="001C05E8">
        <w:rPr>
          <w:rFonts w:ascii="Courier New" w:hAnsi="Courier New" w:cs="Courier New"/>
          <w:sz w:val="28"/>
          <w:szCs w:val="28"/>
        </w:rPr>
        <w:t xml:space="preserve"> сливается с небесами). В польск</w:t>
      </w:r>
      <w:r>
        <w:rPr>
          <w:rFonts w:ascii="Courier New" w:hAnsi="Courier New" w:cs="Courier New"/>
          <w:sz w:val="28"/>
          <w:szCs w:val="28"/>
        </w:rPr>
        <w:t>.</w:t>
      </w:r>
      <w:r w:rsidRPr="001C05E8">
        <w:rPr>
          <w:rFonts w:ascii="Courier New" w:hAnsi="Courier New" w:cs="Courier New"/>
          <w:sz w:val="28"/>
          <w:szCs w:val="28"/>
        </w:rPr>
        <w:t xml:space="preserve"> песнях встречается сюжет о том, как м</w:t>
      </w:r>
      <w:r w:rsidRPr="001C05E8">
        <w:rPr>
          <w:rFonts w:ascii="Ozegov NT" w:hAnsi="Ozegov NT" w:cs="Ozegov NT"/>
          <w:sz w:val="28"/>
          <w:szCs w:val="28"/>
        </w:rPr>
        <w:t>о</w:t>
      </w:r>
      <w:r w:rsidRPr="001C05E8">
        <w:rPr>
          <w:rFonts w:ascii="Courier New" w:hAnsi="Courier New" w:cs="Courier New"/>
          <w:sz w:val="28"/>
          <w:szCs w:val="28"/>
        </w:rPr>
        <w:t>лодец исцеляется от травы, принесённой с Д.</w:t>
      </w:r>
      <w:r>
        <w:rPr>
          <w:rFonts w:ascii="Courier New" w:hAnsi="Courier New" w:cs="Courier New"/>
          <w:sz w:val="28"/>
          <w:szCs w:val="28"/>
        </w:rPr>
        <w:t>,</w:t>
      </w:r>
      <w:r w:rsidRPr="001C05E8">
        <w:rPr>
          <w:rFonts w:ascii="Courier New" w:hAnsi="Courier New" w:cs="Courier New"/>
          <w:sz w:val="28"/>
          <w:szCs w:val="28"/>
        </w:rPr>
        <w:t xml:space="preserve"> как места священного, божественного, связанного с небесной благодатью.</w:t>
      </w:r>
      <w:r>
        <w:rPr>
          <w:rFonts w:ascii="Courier New" w:hAnsi="Courier New" w:cs="Courier New"/>
          <w:sz w:val="28"/>
          <w:szCs w:val="28"/>
        </w:rPr>
        <w:t xml:space="preserve"> </w:t>
      </w:r>
      <w:r w:rsidRPr="001C05E8">
        <w:rPr>
          <w:rFonts w:ascii="Courier New" w:hAnsi="Courier New" w:cs="Courier New"/>
          <w:sz w:val="28"/>
          <w:szCs w:val="28"/>
        </w:rPr>
        <w:t>В укр. песне поётся: «Пишов на Дунай, та и до дому не думай» (т.е. ушёл на небеса, к предкам). В русск</w:t>
      </w:r>
      <w:r>
        <w:rPr>
          <w:rFonts w:ascii="Courier New" w:hAnsi="Courier New" w:cs="Courier New"/>
          <w:sz w:val="28"/>
          <w:szCs w:val="28"/>
        </w:rPr>
        <w:t>.</w:t>
      </w:r>
      <w:r w:rsidRPr="001C05E8">
        <w:rPr>
          <w:rFonts w:ascii="Courier New" w:hAnsi="Courier New" w:cs="Courier New"/>
          <w:sz w:val="28"/>
          <w:szCs w:val="28"/>
        </w:rPr>
        <w:t xml:space="preserve"> заговоре есть мотив о Д., к которому ведёт «калинный мост». Калинный мост – это не калиновый (дерево), как может показаться на первый взгляд, а мост </w:t>
      </w:r>
      <w:r w:rsidRPr="001C05E8">
        <w:rPr>
          <w:rFonts w:ascii="Courier New" w:hAnsi="Courier New" w:cs="Courier New"/>
          <w:i/>
          <w:iCs/>
          <w:sz w:val="28"/>
          <w:szCs w:val="28"/>
        </w:rPr>
        <w:t>Кали</w:t>
      </w:r>
      <w:r w:rsidRPr="001C05E8">
        <w:rPr>
          <w:rFonts w:ascii="Courier New" w:hAnsi="Courier New" w:cs="Courier New"/>
          <w:sz w:val="28"/>
          <w:szCs w:val="28"/>
        </w:rPr>
        <w:t xml:space="preserve"> (в ведах; у русск</w:t>
      </w:r>
      <w:r>
        <w:rPr>
          <w:rFonts w:ascii="Courier New" w:hAnsi="Courier New" w:cs="Courier New"/>
          <w:sz w:val="28"/>
          <w:szCs w:val="28"/>
        </w:rPr>
        <w:t xml:space="preserve">. </w:t>
      </w:r>
      <w:r w:rsidRPr="001C05E8">
        <w:rPr>
          <w:rFonts w:ascii="Courier New" w:hAnsi="Courier New" w:cs="Courier New"/>
          <w:sz w:val="28"/>
          <w:szCs w:val="28"/>
        </w:rPr>
        <w:t xml:space="preserve">это </w:t>
      </w:r>
      <w:r w:rsidRPr="00EF3789">
        <w:rPr>
          <w:rFonts w:ascii="Courier New" w:hAnsi="Courier New" w:cs="Courier New"/>
          <w:i/>
          <w:iCs/>
          <w:sz w:val="28"/>
          <w:szCs w:val="28"/>
        </w:rPr>
        <w:t>Калка</w:t>
      </w:r>
      <w:r>
        <w:rPr>
          <w:rFonts w:ascii="Courier New" w:hAnsi="Courier New" w:cs="Courier New"/>
          <w:sz w:val="28"/>
          <w:szCs w:val="28"/>
        </w:rPr>
        <w:t xml:space="preserve">, </w:t>
      </w:r>
      <w:r w:rsidRPr="00FC3E42">
        <w:rPr>
          <w:rFonts w:ascii="Courier New" w:hAnsi="Courier New" w:cs="Courier New"/>
          <w:i/>
          <w:iCs/>
          <w:sz w:val="28"/>
          <w:szCs w:val="28"/>
        </w:rPr>
        <w:t>Махакали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богини времени и вечности. Не случайно, по дошедшим до нас ист</w:t>
      </w:r>
      <w:r>
        <w:rPr>
          <w:rFonts w:ascii="Courier New" w:hAnsi="Courier New" w:cs="Courier New"/>
          <w:sz w:val="28"/>
          <w:szCs w:val="28"/>
        </w:rPr>
        <w:t>.</w:t>
      </w:r>
      <w:r w:rsidRPr="001C05E8">
        <w:rPr>
          <w:rFonts w:ascii="Courier New" w:hAnsi="Courier New" w:cs="Courier New"/>
          <w:sz w:val="28"/>
          <w:szCs w:val="28"/>
        </w:rPr>
        <w:t xml:space="preserve"> сведениям, воины кн. Святослава, мечтавшего устроить центр своей (славянской-русской) земл</w:t>
      </w:r>
      <w:r w:rsidRPr="00EF3789">
        <w:rPr>
          <w:rFonts w:ascii="Ozegov NT" w:hAnsi="Ozegov NT" w:cs="Ozegov NT"/>
          <w:sz w:val="28"/>
          <w:szCs w:val="28"/>
        </w:rPr>
        <w:t>и</w:t>
      </w:r>
      <w:r w:rsidRPr="001C05E8">
        <w:rPr>
          <w:rFonts w:ascii="Courier New" w:hAnsi="Courier New" w:cs="Courier New"/>
          <w:sz w:val="28"/>
          <w:szCs w:val="28"/>
        </w:rPr>
        <w:t xml:space="preserve"> на Д., погребали в Д. мёртвых, погибших на поле боя и умерших младенцев, а в жертву Д. приносили петухов (петух – символ времени</w:t>
      </w:r>
      <w:r>
        <w:rPr>
          <w:rFonts w:ascii="Courier New" w:hAnsi="Courier New" w:cs="Courier New"/>
          <w:sz w:val="28"/>
          <w:szCs w:val="28"/>
        </w:rPr>
        <w:t>, время – ч. вечности</w:t>
      </w:r>
      <w:r w:rsidRPr="001C05E8">
        <w:rPr>
          <w:rFonts w:ascii="Courier New" w:hAnsi="Courier New" w:cs="Courier New"/>
          <w:sz w:val="28"/>
          <w:szCs w:val="28"/>
        </w:rPr>
        <w:t>). Болгары также жертв</w:t>
      </w:r>
      <w:r w:rsidR="00EA4F25">
        <w:rPr>
          <w:rFonts w:ascii="Courier New" w:hAnsi="Courier New" w:cs="Courier New"/>
          <w:sz w:val="28"/>
          <w:szCs w:val="28"/>
        </w:rPr>
        <w:t>ов</w:t>
      </w:r>
      <w:r w:rsidRPr="001C05E8">
        <w:rPr>
          <w:rFonts w:ascii="Courier New" w:hAnsi="Courier New" w:cs="Courier New"/>
          <w:sz w:val="28"/>
          <w:szCs w:val="28"/>
        </w:rPr>
        <w:t>али Д. кур и петухов.</w:t>
      </w:r>
      <w:r>
        <w:rPr>
          <w:rFonts w:ascii="Courier New" w:hAnsi="Courier New" w:cs="Courier New"/>
          <w:sz w:val="28"/>
          <w:szCs w:val="28"/>
        </w:rPr>
        <w:t xml:space="preserve"> В «Слове о полку Игореве» Д. (который фактически далеко от места действия русск. героев) выступает как возвышенный символ и.-е. и слав. мира, то как центр его, то как отдалённый знаковый объект: «Галичкы Осмомысле Ярославе! Высоко седиши на своём златокованем столе, подпёр горы угорскыи своими железными полки, заступив королеви путь, затворив Дунаю ворота, меча бремены через облаки, суды рядя до Дуная». Речь о политическом и военном влиянии Галицкого князя Осмомысла, простирающемся до Дуная (знаковое, высокоценное, высоко поставленное, эпическое место для слав.). «На Дунаи Ярославнин глас ся слышит, зегзецею незнаема рано кычеть: «Полечу – рече – зегзицею по Дунаеви, омочу бебрян рукав в Каяле реце; утру князю кровавыя его раны на жестоцем его теле». Здесь Д. - волшебный небесный путь (мифическая р.-путь), по которому птицы летают в мир мёртвых (к «Каяле реце»), и Ярославна желает обернуться такою птицею, чтоб попасть в царство мёртвых («на Дунаи») и утереть мужу раны. И в конце, скорбя об убитых русск., автор «Слова…» пишет: «Девици поют на Дунаи, вьются голоси через море до Киева». Умерших отпевают на небесах («на Дунаи»)</w:t>
      </w:r>
      <w:r w:rsidR="00CC711F">
        <w:rPr>
          <w:rFonts w:ascii="Courier New" w:hAnsi="Courier New" w:cs="Courier New"/>
          <w:sz w:val="28"/>
          <w:szCs w:val="28"/>
        </w:rPr>
        <w:t>.</w:t>
      </w:r>
      <w:r>
        <w:rPr>
          <w:rFonts w:ascii="Courier New" w:hAnsi="Courier New" w:cs="Courier New"/>
          <w:sz w:val="28"/>
          <w:szCs w:val="28"/>
        </w:rPr>
        <w:t xml:space="preserve"> </w:t>
      </w:r>
      <w:r w:rsidR="00CC711F">
        <w:rPr>
          <w:rFonts w:ascii="Courier New" w:hAnsi="Courier New" w:cs="Courier New"/>
          <w:sz w:val="28"/>
          <w:szCs w:val="28"/>
        </w:rPr>
        <w:t>И</w:t>
      </w:r>
      <w:r>
        <w:rPr>
          <w:rFonts w:ascii="Courier New" w:hAnsi="Courier New" w:cs="Courier New"/>
          <w:sz w:val="28"/>
          <w:szCs w:val="28"/>
        </w:rPr>
        <w:t xml:space="preserve"> слышно везде, по всей земле («через море до Киева»). </w:t>
      </w:r>
      <w:r w:rsidRPr="001C05E8">
        <w:rPr>
          <w:rFonts w:ascii="Courier New" w:hAnsi="Courier New" w:cs="Courier New"/>
          <w:sz w:val="28"/>
          <w:szCs w:val="28"/>
        </w:rPr>
        <w:t>Д. и рай, и центр мира слав</w:t>
      </w:r>
      <w:r>
        <w:rPr>
          <w:rFonts w:ascii="Courier New" w:hAnsi="Courier New" w:cs="Courier New"/>
          <w:sz w:val="28"/>
          <w:szCs w:val="28"/>
        </w:rPr>
        <w:t>.</w:t>
      </w:r>
      <w:r w:rsidRPr="001C05E8">
        <w:rPr>
          <w:rFonts w:ascii="Courier New" w:hAnsi="Courier New" w:cs="Courier New"/>
          <w:sz w:val="28"/>
          <w:szCs w:val="28"/>
        </w:rPr>
        <w:t>, где происходили гл</w:t>
      </w:r>
      <w:r>
        <w:rPr>
          <w:rFonts w:ascii="Courier New" w:hAnsi="Courier New" w:cs="Courier New"/>
          <w:sz w:val="28"/>
          <w:szCs w:val="28"/>
        </w:rPr>
        <w:t>.</w:t>
      </w:r>
      <w:r w:rsidRPr="001C05E8">
        <w:rPr>
          <w:rFonts w:ascii="Courier New" w:hAnsi="Courier New" w:cs="Courier New"/>
          <w:sz w:val="28"/>
          <w:szCs w:val="28"/>
        </w:rPr>
        <w:t xml:space="preserve">, важные события, и </w:t>
      </w:r>
      <w:r>
        <w:rPr>
          <w:rFonts w:ascii="Courier New" w:hAnsi="Courier New" w:cs="Courier New"/>
          <w:sz w:val="28"/>
          <w:szCs w:val="28"/>
        </w:rPr>
        <w:t xml:space="preserve">проходила </w:t>
      </w:r>
      <w:r w:rsidRPr="001C05E8">
        <w:rPr>
          <w:rFonts w:ascii="Courier New" w:hAnsi="Courier New" w:cs="Courier New"/>
          <w:sz w:val="28"/>
          <w:szCs w:val="28"/>
        </w:rPr>
        <w:t>граница слав</w:t>
      </w:r>
      <w:r>
        <w:rPr>
          <w:rFonts w:ascii="Courier New" w:hAnsi="Courier New" w:cs="Courier New"/>
          <w:sz w:val="28"/>
          <w:szCs w:val="28"/>
        </w:rPr>
        <w:t>.</w:t>
      </w:r>
      <w:r w:rsidRPr="001C05E8">
        <w:rPr>
          <w:rFonts w:ascii="Courier New" w:hAnsi="Courier New" w:cs="Courier New"/>
          <w:sz w:val="28"/>
          <w:szCs w:val="28"/>
        </w:rPr>
        <w:t xml:space="preserve"> цивилизации. Он вобрал в себя мифологизированный образ гл</w:t>
      </w:r>
      <w:r>
        <w:rPr>
          <w:rFonts w:ascii="Courier New" w:hAnsi="Courier New" w:cs="Courier New"/>
          <w:sz w:val="28"/>
          <w:szCs w:val="28"/>
        </w:rPr>
        <w:t>.</w:t>
      </w:r>
      <w:r w:rsidRPr="001C05E8">
        <w:rPr>
          <w:rFonts w:ascii="Courier New" w:hAnsi="Courier New" w:cs="Courier New"/>
          <w:sz w:val="28"/>
          <w:szCs w:val="28"/>
        </w:rPr>
        <w:t xml:space="preserve"> р. слав</w:t>
      </w:r>
      <w:r>
        <w:rPr>
          <w:rFonts w:ascii="Courier New" w:hAnsi="Courier New" w:cs="Courier New"/>
          <w:sz w:val="28"/>
          <w:szCs w:val="28"/>
        </w:rPr>
        <w:t>.</w:t>
      </w:r>
      <w:r w:rsidRPr="001C05E8">
        <w:rPr>
          <w:rFonts w:ascii="Courier New" w:hAnsi="Courier New" w:cs="Courier New"/>
          <w:sz w:val="28"/>
          <w:szCs w:val="28"/>
        </w:rPr>
        <w:t>, представляющей своего рода центр, притягивающий все остальные р</w:t>
      </w:r>
      <w:r w:rsidRPr="00D50068">
        <w:rPr>
          <w:rFonts w:ascii="Ozegov NT" w:hAnsi="Ozegov NT" w:cs="Ozegov NT"/>
          <w:sz w:val="28"/>
          <w:szCs w:val="28"/>
        </w:rPr>
        <w:t>е</w:t>
      </w:r>
      <w:r>
        <w:rPr>
          <w:rFonts w:ascii="Courier New" w:hAnsi="Courier New" w:cs="Courier New"/>
          <w:sz w:val="28"/>
          <w:szCs w:val="28"/>
        </w:rPr>
        <w:t>ки</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мира; граница с незнакомым др</w:t>
      </w:r>
      <w:r>
        <w:rPr>
          <w:rFonts w:ascii="Courier New" w:hAnsi="Courier New" w:cs="Courier New"/>
          <w:sz w:val="28"/>
          <w:szCs w:val="28"/>
        </w:rPr>
        <w:t>.</w:t>
      </w:r>
      <w:r w:rsidRPr="001C05E8">
        <w:rPr>
          <w:rFonts w:ascii="Courier New" w:hAnsi="Courier New" w:cs="Courier New"/>
          <w:sz w:val="28"/>
          <w:szCs w:val="28"/>
        </w:rPr>
        <w:t xml:space="preserve"> миром; за границей его – рубеж, где, по преданиям, лежит земля обильная богатством, но и чрезвычайно опасная. В </w:t>
      </w:r>
      <w:r>
        <w:rPr>
          <w:rFonts w:ascii="Courier New" w:hAnsi="Courier New" w:cs="Courier New"/>
          <w:sz w:val="28"/>
          <w:szCs w:val="28"/>
        </w:rPr>
        <w:t>брачной символике</w:t>
      </w:r>
      <w:r w:rsidRPr="001C05E8">
        <w:rPr>
          <w:rFonts w:ascii="Courier New" w:hAnsi="Courier New" w:cs="Courier New"/>
          <w:sz w:val="28"/>
          <w:szCs w:val="28"/>
        </w:rPr>
        <w:t xml:space="preserve"> выражение «переплыть Д.» означало выйти замуж (перейти в др</w:t>
      </w:r>
      <w:r>
        <w:rPr>
          <w:rFonts w:ascii="Courier New" w:hAnsi="Courier New" w:cs="Courier New"/>
          <w:sz w:val="28"/>
          <w:szCs w:val="28"/>
        </w:rPr>
        <w:t xml:space="preserve">. мир, </w:t>
      </w: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 xml:space="preserve"> состояние), Д. как бы символизировал образ брака, соединения; замужняя женщина поверяла свои тайны или тоску Д., бросала волосы, чтобы плыли к отцу-матери, отпускала на берегу птицу, дабы передать о себе весть.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получалось: что ни бросишь в Д., - всё дойдет до Бога и предков (отца-матери). Д. - граница благодатной земли и вожделенная цель всех устремлений зап</w:t>
      </w:r>
      <w:r>
        <w:rPr>
          <w:rFonts w:ascii="Courier New" w:hAnsi="Courier New" w:cs="Courier New"/>
          <w:sz w:val="28"/>
          <w:szCs w:val="28"/>
        </w:rPr>
        <w:t>.</w:t>
      </w:r>
      <w:r w:rsidRPr="001C05E8">
        <w:rPr>
          <w:rFonts w:ascii="Courier New" w:hAnsi="Courier New" w:cs="Courier New"/>
          <w:sz w:val="28"/>
          <w:szCs w:val="28"/>
        </w:rPr>
        <w:t xml:space="preserve"> и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с ним ассоциировались изобилие и мирная жизнь. Д. – не просто р., но и путь к 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 герой</w:t>
      </w:r>
      <w:r>
        <w:rPr>
          <w:rFonts w:ascii="Courier New" w:hAnsi="Courier New" w:cs="Courier New"/>
          <w:sz w:val="28"/>
          <w:szCs w:val="28"/>
        </w:rPr>
        <w:t xml:space="preserve"> не только </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но и </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фольклора, это особенно интересно, т.к. русск</w:t>
      </w:r>
      <w:r>
        <w:rPr>
          <w:rFonts w:ascii="Courier New" w:hAnsi="Courier New" w:cs="Courier New"/>
          <w:sz w:val="28"/>
          <w:szCs w:val="28"/>
        </w:rPr>
        <w:t>.</w:t>
      </w:r>
      <w:r w:rsidRPr="001C05E8">
        <w:rPr>
          <w:rFonts w:ascii="Courier New" w:hAnsi="Courier New" w:cs="Courier New"/>
          <w:sz w:val="28"/>
          <w:szCs w:val="28"/>
        </w:rPr>
        <w:t xml:space="preserve"> жили не на Д. Легенда в былине о Д.-богатыре и Настасье (имя христианизированное) гласит: Д. и Настасья встретились, когда Д. служил у лит</w:t>
      </w:r>
      <w:r>
        <w:rPr>
          <w:rFonts w:ascii="Courier New" w:hAnsi="Courier New" w:cs="Courier New"/>
          <w:sz w:val="28"/>
          <w:szCs w:val="28"/>
        </w:rPr>
        <w:t>.</w:t>
      </w:r>
      <w:r w:rsidRPr="001C05E8">
        <w:rPr>
          <w:rFonts w:ascii="Courier New" w:hAnsi="Courier New" w:cs="Courier New"/>
          <w:sz w:val="28"/>
          <w:szCs w:val="28"/>
        </w:rPr>
        <w:t xml:space="preserve"> короля, полюбили друг друга. Через некоторое время Д. с Добрыней служили уже в Киеве, Д. приезжает сватать за кн</w:t>
      </w:r>
      <w:r>
        <w:rPr>
          <w:rFonts w:ascii="Courier New" w:hAnsi="Courier New" w:cs="Courier New"/>
          <w:sz w:val="28"/>
          <w:szCs w:val="28"/>
        </w:rPr>
        <w:t>.</w:t>
      </w:r>
      <w:r w:rsidRPr="001C05E8">
        <w:rPr>
          <w:rFonts w:ascii="Courier New" w:hAnsi="Courier New" w:cs="Courier New"/>
          <w:sz w:val="28"/>
          <w:szCs w:val="28"/>
        </w:rPr>
        <w:t xml:space="preserve"> Владимира сестру Настасьи Опраксу. При встрече Д. обходит вниманием Настасью. Когда он отправляется назад, она наряжается витязем и по дороге вступает в бой с Д. В ходе боя он узнаёт её, предлагает пожениться, уехать в Киев. На свадебном пиру гости предаются похвальбе. Раззадоренный Д. и Настасья устраивают состязания в стрельбе из лука. Настасья метко стреляет, а у Д. недолёт – перелёт, а третья стрела случайно попадает в Настасью. Когда понимает, что наделал, - Д. бросается на копьё. После смерти они превратились в р. Д. и р. Настасью.</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Имя вед</w:t>
      </w:r>
      <w:r>
        <w:rPr>
          <w:rFonts w:ascii="Courier New" w:hAnsi="Courier New" w:cs="Courier New"/>
          <w:sz w:val="28"/>
          <w:szCs w:val="28"/>
        </w:rPr>
        <w:t>.</w:t>
      </w:r>
      <w:r w:rsidRPr="001C05E8">
        <w:rPr>
          <w:rFonts w:ascii="Courier New" w:hAnsi="Courier New" w:cs="Courier New"/>
          <w:sz w:val="28"/>
          <w:szCs w:val="28"/>
        </w:rPr>
        <w:t xml:space="preserve"> и общеевропейской богини Дану, а также </w:t>
      </w:r>
      <w:r>
        <w:rPr>
          <w:rFonts w:ascii="Courier New" w:hAnsi="Courier New" w:cs="Courier New"/>
          <w:sz w:val="28"/>
          <w:szCs w:val="28"/>
        </w:rPr>
        <w:t>слав.-</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речной богини Даны было весьма почитаемо и легло в основу многочисленных гидронимов. Так под 1630 г. в Брянской отказной книге уп. речка Дунайка; о речке Дунайце в Курском у</w:t>
      </w:r>
      <w:r>
        <w:rPr>
          <w:rFonts w:ascii="Courier New" w:hAnsi="Courier New" w:cs="Courier New"/>
          <w:sz w:val="28"/>
          <w:szCs w:val="28"/>
        </w:rPr>
        <w:t>.</w:t>
      </w:r>
      <w:r w:rsidRPr="001C05E8">
        <w:rPr>
          <w:rFonts w:ascii="Courier New" w:hAnsi="Courier New" w:cs="Courier New"/>
          <w:sz w:val="28"/>
          <w:szCs w:val="28"/>
        </w:rPr>
        <w:t xml:space="preserve"> свидетельствует местный источник 1632 г.; в том же у</w:t>
      </w:r>
      <w:r>
        <w:rPr>
          <w:rFonts w:ascii="Courier New" w:hAnsi="Courier New" w:cs="Courier New"/>
          <w:sz w:val="28"/>
          <w:szCs w:val="28"/>
        </w:rPr>
        <w:t>.</w:t>
      </w:r>
      <w:r w:rsidRPr="001C05E8">
        <w:rPr>
          <w:rFonts w:ascii="Courier New" w:hAnsi="Courier New" w:cs="Courier New"/>
          <w:sz w:val="28"/>
          <w:szCs w:val="28"/>
        </w:rPr>
        <w:t xml:space="preserve"> был колодезь Дунаецкий Затон; были и др. гидронимы того же плана.</w:t>
      </w:r>
      <w:r>
        <w:rPr>
          <w:rFonts w:ascii="Courier New" w:hAnsi="Courier New" w:cs="Courier New"/>
          <w:sz w:val="28"/>
          <w:szCs w:val="28"/>
        </w:rPr>
        <w:t xml:space="preserve"> </w:t>
      </w:r>
      <w:r w:rsidRPr="001C05E8">
        <w:rPr>
          <w:rFonts w:ascii="Courier New" w:hAnsi="Courier New" w:cs="Courier New"/>
          <w:sz w:val="28"/>
          <w:szCs w:val="28"/>
        </w:rPr>
        <w:t>Имя «Дунай» зафиксировано среди ист</w:t>
      </w:r>
      <w:r>
        <w:rPr>
          <w:rFonts w:ascii="Courier New" w:hAnsi="Courier New" w:cs="Courier New"/>
          <w:sz w:val="28"/>
          <w:szCs w:val="28"/>
        </w:rPr>
        <w:t>.</w:t>
      </w:r>
      <w:r w:rsidRPr="001C05E8">
        <w:rPr>
          <w:rFonts w:ascii="Courier New" w:hAnsi="Courier New" w:cs="Courier New"/>
          <w:sz w:val="28"/>
          <w:szCs w:val="28"/>
        </w:rPr>
        <w:t xml:space="preserve"> имён слав.</w:t>
      </w:r>
    </w:p>
    <w:p w:rsidR="001465C9"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ДУРАК (санскр. «dur» - дверь; «dur-anta» - бесконечность. Др. санскр. слова с корнем «</w:t>
      </w:r>
      <w:r w:rsidRPr="001C05E8">
        <w:rPr>
          <w:rFonts w:ascii="Courier New" w:hAnsi="Courier New" w:cs="Courier New"/>
          <w:sz w:val="28"/>
          <w:szCs w:val="28"/>
          <w:lang w:val="en-US"/>
        </w:rPr>
        <w:t>dur</w:t>
      </w:r>
      <w:r w:rsidRPr="001C05E8">
        <w:rPr>
          <w:rFonts w:ascii="Courier New" w:hAnsi="Courier New" w:cs="Courier New"/>
          <w:sz w:val="28"/>
          <w:szCs w:val="28"/>
        </w:rPr>
        <w:t>» и различными постприставными элементами, помещённые в словаре рядом с «dur», дают интересный ряд переводных значений: трудновоспринимаемый, труднопонимаемый, малопонятный, труднодостижимый, труднопостижимый, трудный для проникновения, непостижимый, с трудом останавливаемый, непреодолимый, малодоступный, трудносдерживаемый, неосознанный, трудный, неизмеримый, бездонный, труднопобедимый, трудноуправляемый и т.д.).</w:t>
      </w:r>
      <w:r>
        <w:rPr>
          <w:rFonts w:ascii="Courier New" w:hAnsi="Courier New" w:cs="Courier New"/>
          <w:sz w:val="28"/>
          <w:szCs w:val="28"/>
        </w:rPr>
        <w:t xml:space="preserve"> </w:t>
      </w:r>
      <w:r w:rsidRPr="001C05E8">
        <w:rPr>
          <w:rFonts w:ascii="Courier New" w:hAnsi="Courier New" w:cs="Courier New"/>
          <w:sz w:val="28"/>
          <w:szCs w:val="28"/>
        </w:rPr>
        <w:t xml:space="preserve">Имя и прозвище Д. достаточно загадочное, оно уходит корнями в бесконечность и хаос первозданного мира (и мира наидревнейших предков), поэтому имеет и положительный, и отрицательный, и обманчивый смысл нераспознанного </w:t>
      </w:r>
      <w:r w:rsidR="00A9481A">
        <w:rPr>
          <w:rFonts w:ascii="Courier New" w:hAnsi="Courier New" w:cs="Courier New"/>
          <w:sz w:val="28"/>
          <w:szCs w:val="28"/>
        </w:rPr>
        <w:t>(</w:t>
      </w:r>
      <w:r w:rsidR="00776978">
        <w:rPr>
          <w:rFonts w:ascii="Courier New" w:hAnsi="Courier New" w:cs="Courier New"/>
          <w:sz w:val="28"/>
          <w:szCs w:val="28"/>
        </w:rPr>
        <w:t>как в слове</w:t>
      </w:r>
      <w:r w:rsidRPr="001C05E8">
        <w:rPr>
          <w:rFonts w:ascii="Courier New" w:hAnsi="Courier New" w:cs="Courier New"/>
          <w:sz w:val="28"/>
          <w:szCs w:val="28"/>
        </w:rPr>
        <w:t xml:space="preserve"> «дурачить»). Именно такой смысл в классических фольклорных именах </w:t>
      </w:r>
      <w:r w:rsidRPr="00A9481A">
        <w:rPr>
          <w:rFonts w:ascii="Courier New" w:hAnsi="Courier New" w:cs="Courier New"/>
          <w:i/>
          <w:sz w:val="28"/>
          <w:szCs w:val="28"/>
        </w:rPr>
        <w:t>Дурак, Иван-дурак, Иванушка-дурачок, Ивашко-дурачок</w:t>
      </w:r>
      <w:r w:rsidRPr="001C05E8">
        <w:rPr>
          <w:rFonts w:ascii="Courier New" w:hAnsi="Courier New" w:cs="Courier New"/>
          <w:sz w:val="28"/>
          <w:szCs w:val="28"/>
        </w:rPr>
        <w:t xml:space="preserve">, и именах, где Д. повсеместно заменяется на </w:t>
      </w:r>
      <w:r w:rsidRPr="00A9481A">
        <w:rPr>
          <w:rFonts w:ascii="Courier New" w:hAnsi="Courier New" w:cs="Courier New"/>
          <w:i/>
          <w:sz w:val="28"/>
          <w:szCs w:val="28"/>
        </w:rPr>
        <w:t>Иван</w:t>
      </w:r>
      <w:r w:rsidRPr="001C05E8">
        <w:rPr>
          <w:rFonts w:ascii="Courier New" w:hAnsi="Courier New" w:cs="Courier New"/>
          <w:sz w:val="28"/>
          <w:szCs w:val="28"/>
        </w:rPr>
        <w:t xml:space="preserve"> (иногда – </w:t>
      </w:r>
      <w:r w:rsidRPr="00A9481A">
        <w:rPr>
          <w:rFonts w:ascii="Courier New" w:hAnsi="Courier New" w:cs="Courier New"/>
          <w:i/>
          <w:sz w:val="28"/>
          <w:szCs w:val="28"/>
        </w:rPr>
        <w:t xml:space="preserve">Емеля-дурачок): </w:t>
      </w:r>
      <w:r w:rsidR="00A9481A" w:rsidRPr="00A9481A">
        <w:rPr>
          <w:rFonts w:ascii="Courier New" w:hAnsi="Courier New" w:cs="Courier New"/>
          <w:i/>
          <w:sz w:val="28"/>
          <w:szCs w:val="28"/>
        </w:rPr>
        <w:t>м</w:t>
      </w:r>
      <w:r w:rsidR="00A9481A" w:rsidRPr="00A9481A">
        <w:rPr>
          <w:rFonts w:ascii="Ozegov NT" w:hAnsi="Ozegov NT" w:cs="Courier New"/>
          <w:i/>
          <w:sz w:val="28"/>
          <w:szCs w:val="28"/>
        </w:rPr>
        <w:t>о</w:t>
      </w:r>
      <w:r w:rsidR="00A9481A" w:rsidRPr="00A9481A">
        <w:rPr>
          <w:rFonts w:ascii="Courier New" w:hAnsi="Courier New" w:cs="Courier New"/>
          <w:i/>
          <w:sz w:val="28"/>
          <w:szCs w:val="28"/>
        </w:rPr>
        <w:t xml:space="preserve">лодец Ивашка, богатырь Ивашка – белая рубашка, </w:t>
      </w:r>
      <w:r w:rsidRPr="00A9481A">
        <w:rPr>
          <w:rFonts w:ascii="Courier New" w:hAnsi="Courier New" w:cs="Courier New"/>
          <w:i/>
          <w:sz w:val="28"/>
          <w:szCs w:val="28"/>
        </w:rPr>
        <w:t xml:space="preserve">Иван-царевич, Иван-королевич, </w:t>
      </w:r>
      <w:r w:rsidR="00A9481A" w:rsidRPr="00A9481A">
        <w:rPr>
          <w:rFonts w:ascii="Courier New" w:hAnsi="Courier New" w:cs="Courier New"/>
          <w:i/>
          <w:sz w:val="28"/>
          <w:szCs w:val="28"/>
        </w:rPr>
        <w:t xml:space="preserve">Иван Годинович, </w:t>
      </w:r>
      <w:r w:rsidRPr="00A9481A">
        <w:rPr>
          <w:rFonts w:ascii="Courier New" w:hAnsi="Courier New" w:cs="Courier New"/>
          <w:i/>
          <w:sz w:val="28"/>
          <w:szCs w:val="28"/>
        </w:rPr>
        <w:t>Иван Попялов (Попел), Иван Запечный, Иван Запечник, Иван Третьяк (Третий, Третий сын, «Третий вовсе был дурак»), Иван Устранённый, Иванушка, Ивашка, Иван-богатырь, Иван Бурлак, Иван Гостиный сын, Иван Несчастный, Иван Бассчастный, Иван Голый, Иван Горох, Ивашко Медведко, Иван Сученко, Иван Быкович, Иван – Коровий сын, Иван – Кобылий сын</w:t>
      </w:r>
      <w:r w:rsidRPr="001C05E8">
        <w:rPr>
          <w:rFonts w:ascii="Courier New" w:hAnsi="Courier New" w:cs="Courier New"/>
          <w:sz w:val="28"/>
          <w:szCs w:val="28"/>
        </w:rPr>
        <w:t xml:space="preserve"> и др., встречающихся в русск</w:t>
      </w:r>
      <w:r>
        <w:rPr>
          <w:rFonts w:ascii="Courier New" w:hAnsi="Courier New" w:cs="Courier New"/>
          <w:sz w:val="28"/>
          <w:szCs w:val="28"/>
        </w:rPr>
        <w:t>.</w:t>
      </w:r>
      <w:r w:rsidRPr="001C05E8">
        <w:rPr>
          <w:rFonts w:ascii="Courier New" w:hAnsi="Courier New" w:cs="Courier New"/>
          <w:sz w:val="28"/>
          <w:szCs w:val="28"/>
        </w:rPr>
        <w:t xml:space="preserve"> народных сказках, былинах, где Д., имеющий связь (дверь) с потусторонним миром предков, с бесконечностью космоса, понимающий яз</w:t>
      </w:r>
      <w:r>
        <w:rPr>
          <w:rFonts w:ascii="Courier New" w:hAnsi="Courier New" w:cs="Courier New"/>
          <w:sz w:val="28"/>
          <w:szCs w:val="28"/>
        </w:rPr>
        <w:t>.</w:t>
      </w:r>
      <w:r w:rsidRPr="001C05E8">
        <w:rPr>
          <w:rFonts w:ascii="Courier New" w:hAnsi="Courier New" w:cs="Courier New"/>
          <w:sz w:val="28"/>
          <w:szCs w:val="28"/>
        </w:rPr>
        <w:t xml:space="preserve"> зверей, трав, стихий, - не так уж глуп (по сравнению с умниками, гоняющимися за материальными ценностями), в сказках он всегда оказывается в выигрыше (часто не материального свойства). Само разнообразие фольклорных имён-метафор говорит о необыкновенной популярности этого героя у народа, с одной стороны, а с др</w:t>
      </w:r>
      <w:r>
        <w:rPr>
          <w:rFonts w:ascii="Courier New" w:hAnsi="Courier New" w:cs="Courier New"/>
          <w:sz w:val="28"/>
          <w:szCs w:val="28"/>
        </w:rPr>
        <w:t>.</w:t>
      </w:r>
      <w:r w:rsidRPr="001C05E8">
        <w:rPr>
          <w:rFonts w:ascii="Courier New" w:hAnsi="Courier New" w:cs="Courier New"/>
          <w:sz w:val="28"/>
          <w:szCs w:val="28"/>
        </w:rPr>
        <w:t xml:space="preserve">, - указывает его, в большинстве случаев, народное происхождение (Запечник, Запечный – за печью живший, как бы спрятанный, м.б. из-за своего происхождения: неродной сын, </w:t>
      </w:r>
      <w:r w:rsidR="00A9481A">
        <w:rPr>
          <w:rFonts w:ascii="Courier New" w:hAnsi="Courier New" w:cs="Courier New"/>
          <w:sz w:val="28"/>
          <w:szCs w:val="28"/>
        </w:rPr>
        <w:t xml:space="preserve">пасынок, </w:t>
      </w:r>
      <w:r w:rsidRPr="001C05E8">
        <w:rPr>
          <w:rFonts w:ascii="Courier New" w:hAnsi="Courier New" w:cs="Courier New"/>
          <w:sz w:val="28"/>
          <w:szCs w:val="28"/>
        </w:rPr>
        <w:t>приёмыш, сиро</w:t>
      </w:r>
      <w:r>
        <w:rPr>
          <w:rFonts w:ascii="Courier New" w:hAnsi="Courier New" w:cs="Courier New"/>
          <w:sz w:val="28"/>
          <w:szCs w:val="28"/>
        </w:rPr>
        <w:t>та, ли</w:t>
      </w:r>
      <w:r w:rsidR="00AD0A10">
        <w:rPr>
          <w:rFonts w:ascii="Courier New" w:hAnsi="Courier New" w:cs="Courier New"/>
          <w:sz w:val="28"/>
          <w:szCs w:val="28"/>
        </w:rPr>
        <w:t>ш</w:t>
      </w:r>
      <w:r>
        <w:rPr>
          <w:rFonts w:ascii="Courier New" w:hAnsi="Courier New" w:cs="Courier New"/>
          <w:sz w:val="28"/>
          <w:szCs w:val="28"/>
        </w:rPr>
        <w:t>ённый наследства, бедный;</w:t>
      </w:r>
      <w:r w:rsidRPr="001C05E8">
        <w:rPr>
          <w:rFonts w:ascii="Courier New" w:hAnsi="Courier New" w:cs="Courier New"/>
          <w:sz w:val="28"/>
          <w:szCs w:val="28"/>
        </w:rPr>
        <w:t xml:space="preserve"> необученный книжным знаниям</w:t>
      </w:r>
      <w:r>
        <w:rPr>
          <w:rFonts w:ascii="Courier New" w:hAnsi="Courier New" w:cs="Courier New"/>
          <w:sz w:val="28"/>
          <w:szCs w:val="28"/>
        </w:rPr>
        <w:t>;</w:t>
      </w:r>
      <w:r w:rsidRPr="001C05E8">
        <w:rPr>
          <w:rFonts w:ascii="Courier New" w:hAnsi="Courier New" w:cs="Courier New"/>
          <w:sz w:val="28"/>
          <w:szCs w:val="28"/>
        </w:rPr>
        <w:t xml:space="preserve"> не знающий жизни, которая развивалась впереди печи – в доме</w:t>
      </w:r>
      <w:r>
        <w:rPr>
          <w:rFonts w:ascii="Courier New" w:hAnsi="Courier New" w:cs="Courier New"/>
          <w:sz w:val="28"/>
          <w:szCs w:val="28"/>
        </w:rPr>
        <w:t>;</w:t>
      </w:r>
      <w:r w:rsidRPr="001C05E8">
        <w:rPr>
          <w:rFonts w:ascii="Courier New" w:hAnsi="Courier New" w:cs="Courier New"/>
          <w:sz w:val="28"/>
          <w:szCs w:val="28"/>
        </w:rPr>
        <w:t xml:space="preserve"> невостребованный до поры, ненужный, лишённый каких-либо полезных занятий, и т.д.; Устранённый, Несчастный, Бессчастный, Голый – почти то же самое; Бурлак – ничего не имеющий, кроме своих трудовых качеств; Богатырь – характеристика совокупных положительных качеств, наиболее ценимых народом; Третьяк – с одной стороны, третий сын, младший, которого долго принимали за «глупое дитё», с др</w:t>
      </w:r>
      <w:r>
        <w:rPr>
          <w:rFonts w:ascii="Courier New" w:hAnsi="Courier New" w:cs="Courier New"/>
          <w:sz w:val="28"/>
          <w:szCs w:val="28"/>
        </w:rPr>
        <w:t>.</w:t>
      </w:r>
      <w:r w:rsidRPr="001C05E8">
        <w:rPr>
          <w:rFonts w:ascii="Courier New" w:hAnsi="Courier New" w:cs="Courier New"/>
          <w:sz w:val="28"/>
          <w:szCs w:val="28"/>
        </w:rPr>
        <w:t>, - в имени есть намёк на связь с Третьим миром, миром предков, потусторонним, в котором Иван Третьяк черпает знания, умение поступать правильно и т.д.); а иногда ук</w:t>
      </w:r>
      <w:r>
        <w:rPr>
          <w:rFonts w:ascii="Courier New" w:hAnsi="Courier New" w:cs="Courier New"/>
          <w:sz w:val="28"/>
          <w:szCs w:val="28"/>
        </w:rPr>
        <w:t>.</w:t>
      </w:r>
      <w:r w:rsidRPr="001C05E8">
        <w:rPr>
          <w:rFonts w:ascii="Courier New" w:hAnsi="Courier New" w:cs="Courier New"/>
          <w:sz w:val="28"/>
          <w:szCs w:val="28"/>
        </w:rPr>
        <w:t xml:space="preserve"> его природное, почти «животное» или «растительное» происхождение </w:t>
      </w:r>
      <w:r w:rsidRPr="00D87F9B">
        <w:rPr>
          <w:rFonts w:ascii="Courier New" w:hAnsi="Courier New" w:cs="Courier New"/>
          <w:sz w:val="28"/>
          <w:szCs w:val="28"/>
        </w:rPr>
        <w:t>[</w:t>
      </w:r>
      <w:r w:rsidRPr="001C05E8">
        <w:rPr>
          <w:rFonts w:ascii="Courier New" w:hAnsi="Courier New" w:cs="Courier New"/>
          <w:sz w:val="28"/>
          <w:szCs w:val="28"/>
        </w:rPr>
        <w:t>Кобылий сын, Коровий сын, Иван Быкови</w:t>
      </w:r>
      <w:r>
        <w:rPr>
          <w:rFonts w:ascii="Courier New" w:hAnsi="Courier New" w:cs="Courier New"/>
          <w:sz w:val="28"/>
          <w:szCs w:val="28"/>
        </w:rPr>
        <w:t>ч, Иван Медведко, Иван Сученко</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сын суки, </w:t>
      </w:r>
      <w:r>
        <w:rPr>
          <w:rFonts w:ascii="Courier New" w:hAnsi="Courier New" w:cs="Courier New"/>
          <w:sz w:val="28"/>
          <w:szCs w:val="28"/>
        </w:rPr>
        <w:t xml:space="preserve">собаки считались проводниками в потусторонний мир, обладающими сверхзнаниями и светхчувствованиями), </w:t>
      </w:r>
      <w:r w:rsidRPr="001C05E8">
        <w:rPr>
          <w:rFonts w:ascii="Courier New" w:hAnsi="Courier New" w:cs="Courier New"/>
          <w:sz w:val="28"/>
          <w:szCs w:val="28"/>
        </w:rPr>
        <w:t xml:space="preserve">Иван Горох </w:t>
      </w:r>
      <w:r>
        <w:rPr>
          <w:rFonts w:ascii="Courier New" w:hAnsi="Courier New" w:cs="Courier New"/>
          <w:sz w:val="28"/>
          <w:szCs w:val="28"/>
        </w:rPr>
        <w:t>(</w:t>
      </w:r>
      <w:r w:rsidRPr="001C05E8">
        <w:rPr>
          <w:rFonts w:ascii="Courier New" w:hAnsi="Courier New" w:cs="Courier New"/>
          <w:sz w:val="28"/>
          <w:szCs w:val="28"/>
        </w:rPr>
        <w:t xml:space="preserve">здесь «горох» - символ </w:t>
      </w:r>
      <w:r w:rsidR="001465C9">
        <w:rPr>
          <w:rFonts w:ascii="Courier New" w:hAnsi="Courier New" w:cs="Courier New"/>
          <w:sz w:val="28"/>
          <w:szCs w:val="28"/>
        </w:rPr>
        <w:t xml:space="preserve">начального предка всего живого и </w:t>
      </w:r>
      <w:r w:rsidRPr="001C05E8">
        <w:rPr>
          <w:rFonts w:ascii="Courier New" w:hAnsi="Courier New" w:cs="Courier New"/>
          <w:sz w:val="28"/>
          <w:szCs w:val="28"/>
        </w:rPr>
        <w:t>плодовитости рода-народа, давшего именно этого Ивана</w:t>
      </w:r>
      <w:r>
        <w:rPr>
          <w:rFonts w:ascii="Courier New" w:hAnsi="Courier New" w:cs="Courier New"/>
          <w:sz w:val="28"/>
          <w:szCs w:val="28"/>
        </w:rPr>
        <w:t>)</w:t>
      </w:r>
      <w:r w:rsidRPr="001C05E8">
        <w:rPr>
          <w:rFonts w:ascii="Courier New" w:hAnsi="Courier New" w:cs="Courier New"/>
          <w:sz w:val="28"/>
          <w:szCs w:val="28"/>
        </w:rPr>
        <w:t>]; а иногда ук</w:t>
      </w:r>
      <w:r>
        <w:rPr>
          <w:rFonts w:ascii="Courier New" w:hAnsi="Courier New" w:cs="Courier New"/>
          <w:sz w:val="28"/>
          <w:szCs w:val="28"/>
        </w:rPr>
        <w:t>.</w:t>
      </w:r>
      <w:r w:rsidRPr="001C05E8">
        <w:rPr>
          <w:rFonts w:ascii="Courier New" w:hAnsi="Courier New" w:cs="Courier New"/>
          <w:sz w:val="28"/>
          <w:szCs w:val="28"/>
        </w:rPr>
        <w:t xml:space="preserve"> на его загадочное, необыкновенное, сказочное происхождение (Попялов, Попел – родившийся из пепла</w:t>
      </w:r>
      <w:r>
        <w:rPr>
          <w:rFonts w:ascii="Courier New" w:hAnsi="Courier New" w:cs="Courier New"/>
          <w:sz w:val="28"/>
          <w:szCs w:val="28"/>
        </w:rPr>
        <w:t>; вечно возрождающийся</w:t>
      </w:r>
      <w:r w:rsidRPr="001C05E8">
        <w:rPr>
          <w:rFonts w:ascii="Courier New" w:hAnsi="Courier New" w:cs="Courier New"/>
          <w:sz w:val="28"/>
          <w:szCs w:val="28"/>
        </w:rPr>
        <w:t>).</w:t>
      </w:r>
    </w:p>
    <w:p w:rsidR="00010FEF" w:rsidRPr="001C05E8" w:rsidRDefault="00A9481A"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 – крестьянский, солдатский</w:t>
      </w:r>
      <w:r w:rsidR="00010FEF" w:rsidRPr="001C05E8">
        <w:rPr>
          <w:rFonts w:ascii="Courier New" w:hAnsi="Courier New" w:cs="Courier New"/>
          <w:sz w:val="28"/>
          <w:szCs w:val="28"/>
        </w:rPr>
        <w:t xml:space="preserve">, </w:t>
      </w:r>
      <w:r>
        <w:rPr>
          <w:rFonts w:ascii="Courier New" w:hAnsi="Courier New" w:cs="Courier New"/>
          <w:sz w:val="28"/>
          <w:szCs w:val="28"/>
        </w:rPr>
        <w:t>д</w:t>
      </w:r>
      <w:r w:rsidR="00010FEF" w:rsidRPr="001C05E8">
        <w:rPr>
          <w:rFonts w:ascii="Courier New" w:hAnsi="Courier New" w:cs="Courier New"/>
          <w:sz w:val="28"/>
          <w:szCs w:val="28"/>
        </w:rPr>
        <w:t xml:space="preserve">евкин, </w:t>
      </w:r>
      <w:r>
        <w:rPr>
          <w:rFonts w:ascii="Courier New" w:hAnsi="Courier New" w:cs="Courier New"/>
          <w:sz w:val="28"/>
          <w:szCs w:val="28"/>
        </w:rPr>
        <w:t>г</w:t>
      </w:r>
      <w:r w:rsidR="00010FEF" w:rsidRPr="001C05E8">
        <w:rPr>
          <w:rFonts w:ascii="Courier New" w:hAnsi="Courier New" w:cs="Courier New"/>
          <w:sz w:val="28"/>
          <w:szCs w:val="28"/>
        </w:rPr>
        <w:t xml:space="preserve">остиный </w:t>
      </w:r>
      <w:r>
        <w:rPr>
          <w:rFonts w:ascii="Courier New" w:hAnsi="Courier New" w:cs="Courier New"/>
          <w:sz w:val="28"/>
          <w:szCs w:val="28"/>
        </w:rPr>
        <w:t xml:space="preserve">(гость – купец), </w:t>
      </w:r>
      <w:r w:rsidR="00010FEF" w:rsidRPr="001C05E8">
        <w:rPr>
          <w:rFonts w:ascii="Courier New" w:hAnsi="Courier New" w:cs="Courier New"/>
          <w:sz w:val="28"/>
          <w:szCs w:val="28"/>
        </w:rPr>
        <w:t xml:space="preserve">старика и </w:t>
      </w:r>
      <w:r w:rsidR="00010FEF">
        <w:rPr>
          <w:rFonts w:ascii="Courier New" w:hAnsi="Courier New" w:cs="Courier New"/>
          <w:sz w:val="28"/>
          <w:szCs w:val="28"/>
        </w:rPr>
        <w:t xml:space="preserve">старухи, вдовы, иногда царя </w:t>
      </w:r>
      <w:r w:rsidRPr="001C05E8">
        <w:rPr>
          <w:rFonts w:ascii="Courier New" w:hAnsi="Courier New" w:cs="Courier New"/>
          <w:sz w:val="28"/>
          <w:szCs w:val="28"/>
        </w:rPr>
        <w:t>сын</w:t>
      </w:r>
      <w:r w:rsidR="0048237D">
        <w:rPr>
          <w:rFonts w:ascii="Courier New" w:hAnsi="Courier New" w:cs="Courier New"/>
          <w:sz w:val="28"/>
          <w:szCs w:val="28"/>
        </w:rPr>
        <w:t>.</w:t>
      </w:r>
      <w:r>
        <w:rPr>
          <w:rFonts w:ascii="Courier New" w:hAnsi="Courier New" w:cs="Courier New"/>
          <w:sz w:val="28"/>
          <w:szCs w:val="28"/>
        </w:rPr>
        <w:t xml:space="preserve"> </w:t>
      </w:r>
      <w:r w:rsidR="0048237D">
        <w:rPr>
          <w:rFonts w:ascii="Courier New" w:hAnsi="Courier New" w:cs="Courier New"/>
          <w:sz w:val="28"/>
          <w:szCs w:val="28"/>
        </w:rPr>
        <w:t>Ч</w:t>
      </w:r>
      <w:r w:rsidR="00010FEF" w:rsidRPr="001C05E8">
        <w:rPr>
          <w:rFonts w:ascii="Courier New" w:hAnsi="Courier New" w:cs="Courier New"/>
          <w:sz w:val="28"/>
          <w:szCs w:val="28"/>
        </w:rPr>
        <w:t>асто не считавшийся вполне успешным</w:t>
      </w:r>
      <w:r w:rsidR="0048237D">
        <w:rPr>
          <w:rFonts w:ascii="Courier New" w:hAnsi="Courier New" w:cs="Courier New"/>
          <w:sz w:val="28"/>
          <w:szCs w:val="28"/>
        </w:rPr>
        <w:t>.</w:t>
      </w:r>
      <w:r w:rsidR="00010FEF" w:rsidRPr="001C05E8">
        <w:rPr>
          <w:rFonts w:ascii="Courier New" w:hAnsi="Courier New" w:cs="Courier New"/>
          <w:sz w:val="28"/>
          <w:szCs w:val="28"/>
        </w:rPr>
        <w:t xml:space="preserve"> </w:t>
      </w:r>
      <w:r w:rsidR="0048237D">
        <w:rPr>
          <w:rFonts w:ascii="Courier New" w:hAnsi="Courier New" w:cs="Courier New"/>
          <w:sz w:val="28"/>
          <w:szCs w:val="28"/>
        </w:rPr>
        <w:t>В</w:t>
      </w:r>
      <w:r w:rsidR="00010FEF" w:rsidRPr="001C05E8">
        <w:rPr>
          <w:rFonts w:ascii="Courier New" w:hAnsi="Courier New" w:cs="Courier New"/>
          <w:sz w:val="28"/>
          <w:szCs w:val="28"/>
        </w:rPr>
        <w:t>начале он занимался сущими пустяками: плевал в потолок, ловил мух, бесцельно копался в золе, спал на печи</w:t>
      </w:r>
      <w:r w:rsidR="00C31A27">
        <w:rPr>
          <w:rFonts w:ascii="Courier New" w:hAnsi="Courier New" w:cs="Courier New"/>
          <w:sz w:val="28"/>
          <w:szCs w:val="28"/>
        </w:rPr>
        <w:t>, так же как Индра, Перун пережидали время зимы</w:t>
      </w:r>
      <w:r w:rsidR="00010FEF" w:rsidRPr="001C05E8">
        <w:rPr>
          <w:rFonts w:ascii="Courier New" w:hAnsi="Courier New" w:cs="Courier New"/>
          <w:sz w:val="28"/>
          <w:szCs w:val="28"/>
        </w:rPr>
        <w:t xml:space="preserve">. Когда призывают Д. к делу, - то только для того, чтоб </w:t>
      </w:r>
      <w:r w:rsidR="00010FEF" w:rsidRPr="001C05E8">
        <w:rPr>
          <w:rFonts w:ascii="Courier New" w:hAnsi="Courier New" w:cs="Courier New"/>
          <w:i/>
          <w:iCs/>
          <w:sz w:val="28"/>
          <w:szCs w:val="28"/>
        </w:rPr>
        <w:t>сбросить с себя</w:t>
      </w:r>
      <w:r w:rsidR="00010FEF" w:rsidRPr="001C05E8">
        <w:rPr>
          <w:rFonts w:ascii="Courier New" w:hAnsi="Courier New" w:cs="Courier New"/>
          <w:sz w:val="28"/>
          <w:szCs w:val="28"/>
        </w:rPr>
        <w:t xml:space="preserve"> некие обременительные, нудные, а иногда и опасные обязанности, послать куда-либо </w:t>
      </w:r>
      <w:r w:rsidR="00010FEF" w:rsidRPr="001C05E8">
        <w:rPr>
          <w:rFonts w:ascii="Courier New" w:hAnsi="Courier New" w:cs="Courier New"/>
          <w:i/>
          <w:iCs/>
          <w:sz w:val="28"/>
          <w:szCs w:val="28"/>
        </w:rPr>
        <w:t>вместо себя</w:t>
      </w:r>
      <w:r w:rsidR="00010FEF" w:rsidRPr="001C05E8">
        <w:rPr>
          <w:rFonts w:ascii="Courier New" w:hAnsi="Courier New" w:cs="Courier New"/>
          <w:sz w:val="28"/>
          <w:szCs w:val="28"/>
        </w:rPr>
        <w:t>: сторожить поле (гороховое или пшеничное, овсяное, просяное) от воров, охранять ночью могилу умершего отца, пасти ночью кобылиц или др. животных. Д. вначале не всегда удачно заменяет пославших его (братьев и т.д.): следует битьё, поношение. Но в итоге он добродушно, без обмана исполняет трудные обязанности, решает «чудесные задачки»</w:t>
      </w:r>
      <w:r w:rsidR="00D811C7">
        <w:rPr>
          <w:rFonts w:ascii="Courier New" w:hAnsi="Courier New" w:cs="Courier New"/>
          <w:sz w:val="28"/>
          <w:szCs w:val="28"/>
        </w:rPr>
        <w:t>.</w:t>
      </w:r>
      <w:r w:rsidR="00010FEF" w:rsidRPr="001C05E8">
        <w:rPr>
          <w:rFonts w:ascii="Courier New" w:hAnsi="Courier New" w:cs="Courier New"/>
          <w:sz w:val="28"/>
          <w:szCs w:val="28"/>
        </w:rPr>
        <w:t xml:space="preserve"> </w:t>
      </w:r>
      <w:r w:rsidR="00D811C7">
        <w:rPr>
          <w:rFonts w:ascii="Courier New" w:hAnsi="Courier New" w:cs="Courier New"/>
          <w:sz w:val="28"/>
          <w:szCs w:val="28"/>
        </w:rPr>
        <w:t>Э</w:t>
      </w:r>
      <w:r w:rsidR="00010FEF" w:rsidRPr="001C05E8">
        <w:rPr>
          <w:rFonts w:ascii="Courier New" w:hAnsi="Courier New" w:cs="Courier New"/>
          <w:sz w:val="28"/>
          <w:szCs w:val="28"/>
        </w:rPr>
        <w:t>тим обращает на себя внимание неких сил из мира предков: умершего отца, Бабы Яги, необычного Вора и проч. За честность, бесстрашие и находчив</w:t>
      </w:r>
      <w:r w:rsidR="00010FEF">
        <w:rPr>
          <w:rFonts w:ascii="Courier New" w:hAnsi="Courier New" w:cs="Courier New"/>
          <w:sz w:val="28"/>
          <w:szCs w:val="28"/>
        </w:rPr>
        <w:t>ость отец (Баба Яга и проч.) даё</w:t>
      </w:r>
      <w:r w:rsidR="00010FEF" w:rsidRPr="001C05E8">
        <w:rPr>
          <w:rFonts w:ascii="Courier New" w:hAnsi="Courier New" w:cs="Courier New"/>
          <w:sz w:val="28"/>
          <w:szCs w:val="28"/>
        </w:rPr>
        <w:t>т ему «сивку-бурку, вещую коурку», копьё, палицу боевую, меч-кладенец, шапку-невидимку, скатерть-самобранку, волшебный ларец, сапоги-скороходы, волшебный перстень о 12 винтах и т.д. Част сюжет фольклора, когда Д. отправлялся служить, или на заработки, чтоб выбиться из нужды, а при расчёте отказывался от денег (по понятиям «здравого смысла» обычных бытовых умников, - «не дурак ли»?) и просил разрешения взять с собой щенка</w:t>
      </w:r>
      <w:r w:rsidR="00C31A27">
        <w:rPr>
          <w:rFonts w:ascii="Courier New" w:hAnsi="Courier New" w:cs="Courier New"/>
          <w:sz w:val="28"/>
          <w:szCs w:val="28"/>
        </w:rPr>
        <w:t>,</w:t>
      </w:r>
      <w:r w:rsidR="00010FEF" w:rsidRPr="001C05E8">
        <w:rPr>
          <w:rFonts w:ascii="Courier New" w:hAnsi="Courier New" w:cs="Courier New"/>
          <w:sz w:val="28"/>
          <w:szCs w:val="28"/>
        </w:rPr>
        <w:t xml:space="preserve"> котёнка, </w:t>
      </w:r>
      <w:r w:rsidR="00C31A27">
        <w:rPr>
          <w:rFonts w:ascii="Courier New" w:hAnsi="Courier New" w:cs="Courier New"/>
          <w:sz w:val="28"/>
          <w:szCs w:val="28"/>
        </w:rPr>
        <w:t xml:space="preserve">других животных, </w:t>
      </w:r>
      <w:r w:rsidR="00010FEF" w:rsidRPr="001C05E8">
        <w:rPr>
          <w:rFonts w:ascii="Courier New" w:hAnsi="Courier New" w:cs="Courier New"/>
          <w:sz w:val="28"/>
          <w:szCs w:val="28"/>
        </w:rPr>
        <w:t>которые пот</w:t>
      </w:r>
      <w:r w:rsidR="00010FEF" w:rsidRPr="001C05E8">
        <w:rPr>
          <w:rFonts w:ascii="Ozegov NT" w:hAnsi="Ozegov NT" w:cs="Ozegov NT"/>
          <w:sz w:val="28"/>
          <w:szCs w:val="28"/>
        </w:rPr>
        <w:t>о</w:t>
      </w:r>
      <w:r w:rsidR="00010FEF" w:rsidRPr="001C05E8">
        <w:rPr>
          <w:rFonts w:ascii="Courier New" w:hAnsi="Courier New" w:cs="Courier New"/>
          <w:sz w:val="28"/>
          <w:szCs w:val="28"/>
        </w:rPr>
        <w:t>м спасали ему жизнь. Увидев горящ</w:t>
      </w:r>
      <w:r w:rsidR="00010FEF">
        <w:rPr>
          <w:rFonts w:ascii="Courier New" w:hAnsi="Courier New" w:cs="Courier New"/>
          <w:sz w:val="28"/>
          <w:szCs w:val="28"/>
        </w:rPr>
        <w:t>ую в костре зме</w:t>
      </w:r>
      <w:r w:rsidR="00010FEF" w:rsidRPr="00A9481A">
        <w:rPr>
          <w:rFonts w:ascii="Ozegov NT" w:hAnsi="Ozegov NT" w:cs="Courier New"/>
          <w:sz w:val="28"/>
          <w:szCs w:val="28"/>
        </w:rPr>
        <w:t>ю</w:t>
      </w:r>
      <w:r>
        <w:rPr>
          <w:rFonts w:ascii="Courier New" w:hAnsi="Courier New" w:cs="Courier New"/>
          <w:sz w:val="28"/>
          <w:szCs w:val="28"/>
        </w:rPr>
        <w:t xml:space="preserve"> или лягушку на болоте</w:t>
      </w:r>
      <w:r w:rsidR="00010FEF">
        <w:rPr>
          <w:rFonts w:ascii="Courier New" w:hAnsi="Courier New" w:cs="Courier New"/>
          <w:sz w:val="28"/>
          <w:szCs w:val="28"/>
        </w:rPr>
        <w:t>, Д. освобождал</w:t>
      </w:r>
      <w:r w:rsidR="00010FEF" w:rsidRPr="001C05E8">
        <w:rPr>
          <w:rFonts w:ascii="Courier New" w:hAnsi="Courier New" w:cs="Courier New"/>
          <w:sz w:val="28"/>
          <w:szCs w:val="28"/>
        </w:rPr>
        <w:t xml:space="preserve"> её, а она оборачива</w:t>
      </w:r>
      <w:r w:rsidR="00010FEF">
        <w:rPr>
          <w:rFonts w:ascii="Courier New" w:hAnsi="Courier New" w:cs="Courier New"/>
          <w:sz w:val="28"/>
          <w:szCs w:val="28"/>
        </w:rPr>
        <w:t>ла</w:t>
      </w:r>
      <w:r w:rsidR="00010FEF" w:rsidRPr="001C05E8">
        <w:rPr>
          <w:rFonts w:ascii="Courier New" w:hAnsi="Courier New" w:cs="Courier New"/>
          <w:sz w:val="28"/>
          <w:szCs w:val="28"/>
        </w:rPr>
        <w:t>с</w:t>
      </w:r>
      <w:r w:rsidR="00010FEF">
        <w:rPr>
          <w:rFonts w:ascii="Courier New" w:hAnsi="Courier New" w:cs="Courier New"/>
          <w:sz w:val="28"/>
          <w:szCs w:val="28"/>
        </w:rPr>
        <w:t>ь</w:t>
      </w:r>
      <w:r w:rsidR="00010FEF" w:rsidRPr="001C05E8">
        <w:rPr>
          <w:rFonts w:ascii="Courier New" w:hAnsi="Courier New" w:cs="Courier New"/>
          <w:sz w:val="28"/>
          <w:szCs w:val="28"/>
        </w:rPr>
        <w:t xml:space="preserve"> красною девицею (или даже царевною)</w:t>
      </w:r>
      <w:r w:rsidR="00010FEF">
        <w:rPr>
          <w:rFonts w:ascii="Courier New" w:hAnsi="Courier New" w:cs="Courier New"/>
          <w:sz w:val="28"/>
          <w:szCs w:val="28"/>
        </w:rPr>
        <w:t>, которую он б</w:t>
      </w:r>
      <w:r w:rsidR="00010FEF" w:rsidRPr="001C05E8">
        <w:rPr>
          <w:rFonts w:ascii="Courier New" w:hAnsi="Courier New" w:cs="Courier New"/>
          <w:sz w:val="28"/>
          <w:szCs w:val="28"/>
        </w:rPr>
        <w:t>р</w:t>
      </w:r>
      <w:r w:rsidR="00010FEF">
        <w:rPr>
          <w:rFonts w:ascii="Courier New" w:hAnsi="Courier New" w:cs="Courier New"/>
          <w:sz w:val="28"/>
          <w:szCs w:val="28"/>
        </w:rPr>
        <w:t>ал</w:t>
      </w:r>
      <w:r w:rsidR="00010FEF" w:rsidRPr="001C05E8">
        <w:rPr>
          <w:rFonts w:ascii="Courier New" w:hAnsi="Courier New" w:cs="Courier New"/>
          <w:sz w:val="28"/>
          <w:szCs w:val="28"/>
        </w:rPr>
        <w:t xml:space="preserve"> замуж. Часто в сказках Д., благодаря своим генетическим (от предков) качествам (а не привнесённому рациональному воспитанию и книжному знанию): воле, уму-разуму, физической и нематериальной, духовной силе, доброте к природе (яблоньке, речке и т.д.) и животным, которых он часто спасал от насилия</w:t>
      </w:r>
      <w:r w:rsidR="001F0CA9">
        <w:rPr>
          <w:rFonts w:ascii="Courier New" w:hAnsi="Courier New" w:cs="Courier New"/>
          <w:sz w:val="28"/>
          <w:szCs w:val="28"/>
        </w:rPr>
        <w:t>.</w:t>
      </w:r>
      <w:r w:rsidR="00010FEF" w:rsidRPr="001C05E8">
        <w:rPr>
          <w:rFonts w:ascii="Courier New" w:hAnsi="Courier New" w:cs="Courier New"/>
          <w:sz w:val="28"/>
          <w:szCs w:val="28"/>
        </w:rPr>
        <w:t xml:space="preserve"> </w:t>
      </w:r>
      <w:r w:rsidR="001F0CA9">
        <w:rPr>
          <w:rFonts w:ascii="Courier New" w:hAnsi="Courier New" w:cs="Courier New"/>
          <w:sz w:val="28"/>
          <w:szCs w:val="28"/>
        </w:rPr>
        <w:t>Б</w:t>
      </w:r>
      <w:r w:rsidR="00010FEF" w:rsidRPr="001C05E8">
        <w:rPr>
          <w:rFonts w:ascii="Courier New" w:hAnsi="Courier New" w:cs="Courier New"/>
          <w:sz w:val="28"/>
          <w:szCs w:val="28"/>
        </w:rPr>
        <w:t xml:space="preserve">лагодаря любви к родной земле, которую он защищал, </w:t>
      </w:r>
      <w:r w:rsidR="00010FEF">
        <w:rPr>
          <w:rFonts w:ascii="Courier New" w:hAnsi="Courier New" w:cs="Courier New"/>
          <w:sz w:val="28"/>
          <w:szCs w:val="28"/>
        </w:rPr>
        <w:t>- успешно проходил</w:t>
      </w:r>
      <w:r w:rsidR="00010FEF" w:rsidRPr="001C05E8">
        <w:rPr>
          <w:rFonts w:ascii="Courier New" w:hAnsi="Courier New" w:cs="Courier New"/>
          <w:sz w:val="28"/>
          <w:szCs w:val="28"/>
        </w:rPr>
        <w:t xml:space="preserve"> все испытания, посланные ему судьбой, и достига</w:t>
      </w:r>
      <w:r w:rsidR="00010FEF">
        <w:rPr>
          <w:rFonts w:ascii="Courier New" w:hAnsi="Courier New" w:cs="Courier New"/>
          <w:sz w:val="28"/>
          <w:szCs w:val="28"/>
        </w:rPr>
        <w:t>л</w:t>
      </w:r>
      <w:r w:rsidR="00010FEF" w:rsidRPr="001C05E8">
        <w:rPr>
          <w:rFonts w:ascii="Courier New" w:hAnsi="Courier New" w:cs="Courier New"/>
          <w:sz w:val="28"/>
          <w:szCs w:val="28"/>
        </w:rPr>
        <w:t xml:space="preserve"> высших ценностей: побед над противни</w:t>
      </w:r>
      <w:r w:rsidR="00010FEF">
        <w:rPr>
          <w:rFonts w:ascii="Courier New" w:hAnsi="Courier New" w:cs="Courier New"/>
          <w:sz w:val="28"/>
          <w:szCs w:val="28"/>
        </w:rPr>
        <w:t>ками, женил</w:t>
      </w:r>
      <w:r w:rsidR="00010FEF" w:rsidRPr="001C05E8">
        <w:rPr>
          <w:rFonts w:ascii="Courier New" w:hAnsi="Courier New" w:cs="Courier New"/>
          <w:sz w:val="28"/>
          <w:szCs w:val="28"/>
        </w:rPr>
        <w:t>ся на любимой им красавице (часто на царской дочери), получа</w:t>
      </w:r>
      <w:r w:rsidR="00010FEF">
        <w:rPr>
          <w:rFonts w:ascii="Courier New" w:hAnsi="Courier New" w:cs="Courier New"/>
          <w:sz w:val="28"/>
          <w:szCs w:val="28"/>
        </w:rPr>
        <w:t>л</w:t>
      </w:r>
      <w:r w:rsidR="00010FEF" w:rsidRPr="001C05E8">
        <w:rPr>
          <w:rFonts w:ascii="Courier New" w:hAnsi="Courier New" w:cs="Courier New"/>
          <w:sz w:val="28"/>
          <w:szCs w:val="28"/>
        </w:rPr>
        <w:t xml:space="preserve"> богатства (царств</w:t>
      </w:r>
      <w:r w:rsidR="00010FEF">
        <w:rPr>
          <w:rFonts w:ascii="Courier New" w:hAnsi="Courier New" w:cs="Courier New"/>
          <w:sz w:val="28"/>
          <w:szCs w:val="28"/>
        </w:rPr>
        <w:t>о, полцарства), славу</w:t>
      </w:r>
      <w:r w:rsidR="00C65077">
        <w:rPr>
          <w:rFonts w:ascii="Courier New" w:hAnsi="Courier New" w:cs="Courier New"/>
          <w:sz w:val="28"/>
          <w:szCs w:val="28"/>
        </w:rPr>
        <w:t>,</w:t>
      </w:r>
      <w:r w:rsidR="00010FEF">
        <w:rPr>
          <w:rFonts w:ascii="Courier New" w:hAnsi="Courier New" w:cs="Courier New"/>
          <w:sz w:val="28"/>
          <w:szCs w:val="28"/>
        </w:rPr>
        <w:t xml:space="preserve"> становил</w:t>
      </w:r>
      <w:r w:rsidR="00010FEF" w:rsidRPr="001C05E8">
        <w:rPr>
          <w:rFonts w:ascii="Courier New" w:hAnsi="Courier New" w:cs="Courier New"/>
          <w:sz w:val="28"/>
          <w:szCs w:val="28"/>
        </w:rPr>
        <w:t>ся Иван-царевичем, получа</w:t>
      </w:r>
      <w:r w:rsidR="00010FEF">
        <w:rPr>
          <w:rFonts w:ascii="Courier New" w:hAnsi="Courier New" w:cs="Courier New"/>
          <w:sz w:val="28"/>
          <w:szCs w:val="28"/>
        </w:rPr>
        <w:t>л</w:t>
      </w:r>
      <w:r w:rsidR="00010FEF" w:rsidRPr="001C05E8">
        <w:rPr>
          <w:rFonts w:ascii="Courier New" w:hAnsi="Courier New" w:cs="Courier New"/>
          <w:sz w:val="28"/>
          <w:szCs w:val="28"/>
        </w:rPr>
        <w:t xml:space="preserve"> высокий статус, что говорит о том, что если он равен царскому роду, то не 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 который вовсе не Д., - любимейший народный герой, иногда наделяется некими неявными жреческими функциями: предсказывает будущее, толкует то, что непонятно др. Его, порой парадоксальные предсказания не понимают и не принимают,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они направлены против «здравого смысла» (как и иные его поступки). В его жизненном пути огромную роль играют «загадки» и «разгадки» (всякие иносказания, «перевёрнутые» понятия и поступки обычно хорошо знакомы</w:t>
      </w:r>
      <w:r>
        <w:rPr>
          <w:rFonts w:ascii="Courier New" w:hAnsi="Courier New" w:cs="Courier New"/>
          <w:sz w:val="28"/>
          <w:szCs w:val="28"/>
        </w:rPr>
        <w:t>е</w:t>
      </w:r>
      <w:r w:rsidRPr="001C05E8">
        <w:rPr>
          <w:rFonts w:ascii="Courier New" w:hAnsi="Courier New" w:cs="Courier New"/>
          <w:sz w:val="28"/>
          <w:szCs w:val="28"/>
        </w:rPr>
        <w:t xml:space="preserve"> жрецам; также как ритуальные действия, приуроченные к гл</w:t>
      </w:r>
      <w:r>
        <w:rPr>
          <w:rFonts w:ascii="Courier New" w:hAnsi="Courier New" w:cs="Courier New"/>
          <w:sz w:val="28"/>
          <w:szCs w:val="28"/>
        </w:rPr>
        <w:t>.</w:t>
      </w:r>
      <w:r w:rsidRPr="001C05E8">
        <w:rPr>
          <w:rFonts w:ascii="Courier New" w:hAnsi="Courier New" w:cs="Courier New"/>
          <w:sz w:val="28"/>
          <w:szCs w:val="28"/>
        </w:rPr>
        <w:t xml:space="preserve"> годовым календарным праздникам). Часто Д. является поэтом и музыкантом: умеет играть на дудочке или гуслях-самогудах, заставляет плясать стадо и т.д. Иван-Д. – носитель особой народной речи, в которой полн</w:t>
      </w:r>
      <w:r w:rsidRPr="00A86861">
        <w:rPr>
          <w:rFonts w:ascii="Ozegov NT" w:hAnsi="Ozegov NT" w:cs="Ozegov NT"/>
          <w:sz w:val="28"/>
          <w:szCs w:val="28"/>
        </w:rPr>
        <w:t>о</w:t>
      </w:r>
      <w:r w:rsidRPr="001C05E8">
        <w:rPr>
          <w:rFonts w:ascii="Courier New" w:hAnsi="Courier New" w:cs="Courier New"/>
          <w:sz w:val="28"/>
          <w:szCs w:val="28"/>
        </w:rPr>
        <w:t xml:space="preserve"> загадок, шуток-прибауток, пословиц</w:t>
      </w:r>
      <w:r>
        <w:rPr>
          <w:rFonts w:ascii="Courier New" w:hAnsi="Courier New" w:cs="Courier New"/>
          <w:sz w:val="28"/>
          <w:szCs w:val="28"/>
        </w:rPr>
        <w:t>,</w:t>
      </w:r>
      <w:r w:rsidRPr="001C05E8">
        <w:rPr>
          <w:rFonts w:ascii="Courier New" w:hAnsi="Courier New" w:cs="Courier New"/>
          <w:sz w:val="28"/>
          <w:szCs w:val="28"/>
        </w:rPr>
        <w:t xml:space="preserve"> поговорок, космологи</w:t>
      </w:r>
      <w:r>
        <w:rPr>
          <w:rFonts w:ascii="Courier New" w:hAnsi="Courier New" w:cs="Courier New"/>
          <w:sz w:val="28"/>
          <w:szCs w:val="28"/>
        </w:rPr>
        <w:t>и</w:t>
      </w:r>
      <w:r w:rsidRPr="001C05E8">
        <w:rPr>
          <w:rFonts w:ascii="Courier New" w:hAnsi="Courier New" w:cs="Courier New"/>
          <w:sz w:val="28"/>
          <w:szCs w:val="28"/>
        </w:rPr>
        <w:t xml:space="preserve"> и символ</w:t>
      </w:r>
      <w:r>
        <w:rPr>
          <w:rFonts w:ascii="Courier New" w:hAnsi="Courier New" w:cs="Courier New"/>
          <w:sz w:val="28"/>
          <w:szCs w:val="28"/>
        </w:rPr>
        <w:t>ов</w:t>
      </w:r>
      <w:r w:rsidRPr="001C05E8">
        <w:rPr>
          <w:rFonts w:ascii="Courier New" w:hAnsi="Courier New" w:cs="Courier New"/>
          <w:sz w:val="28"/>
          <w:szCs w:val="28"/>
        </w:rPr>
        <w:t>, есть и нелепицы, заумь, яз</w:t>
      </w:r>
      <w:r>
        <w:rPr>
          <w:rFonts w:ascii="Courier New" w:hAnsi="Courier New" w:cs="Courier New"/>
          <w:sz w:val="28"/>
          <w:szCs w:val="28"/>
        </w:rPr>
        <w:t>.</w:t>
      </w:r>
      <w:r w:rsidRPr="001C05E8">
        <w:rPr>
          <w:rFonts w:ascii="Courier New" w:hAnsi="Courier New" w:cs="Courier New"/>
          <w:sz w:val="28"/>
          <w:szCs w:val="28"/>
        </w:rPr>
        <w:t xml:space="preserve"> порой парадоксален. Д. – человек близкий народу, бескорыстный, </w:t>
      </w:r>
      <w:r>
        <w:rPr>
          <w:rFonts w:ascii="Courier New" w:hAnsi="Courier New" w:cs="Courier New"/>
          <w:sz w:val="28"/>
          <w:szCs w:val="28"/>
        </w:rPr>
        <w:t xml:space="preserve">способный на совершение </w:t>
      </w:r>
      <w:r w:rsidRPr="001C05E8">
        <w:rPr>
          <w:rFonts w:ascii="Courier New" w:hAnsi="Courier New" w:cs="Courier New"/>
          <w:sz w:val="28"/>
          <w:szCs w:val="28"/>
        </w:rPr>
        <w:t>подвигов, воодушевлённый горячей народной любовью, осознавший в себе коллективную душу, простой и доступный, живущий полнотой своего чувства среди равных, близкий природе, воплощающий мощь её производительных сил</w:t>
      </w:r>
      <w:r w:rsidR="002C3742">
        <w:rPr>
          <w:rFonts w:ascii="Courier New" w:hAnsi="Courier New" w:cs="Courier New"/>
          <w:sz w:val="28"/>
          <w:szCs w:val="28"/>
        </w:rPr>
        <w:t>.</w:t>
      </w:r>
      <w:r w:rsidRPr="001C05E8">
        <w:rPr>
          <w:rFonts w:ascii="Courier New" w:hAnsi="Courier New" w:cs="Courier New"/>
          <w:sz w:val="28"/>
          <w:szCs w:val="28"/>
        </w:rPr>
        <w:t xml:space="preserve"> </w:t>
      </w:r>
      <w:r w:rsidR="002C3742">
        <w:rPr>
          <w:rFonts w:ascii="Courier New" w:hAnsi="Courier New" w:cs="Courier New"/>
          <w:sz w:val="28"/>
          <w:szCs w:val="28"/>
        </w:rPr>
        <w:t>Т</w:t>
      </w:r>
      <w:r w:rsidRPr="001C05E8">
        <w:rPr>
          <w:rFonts w:ascii="Courier New" w:hAnsi="Courier New" w:cs="Courier New"/>
          <w:sz w:val="28"/>
          <w:szCs w:val="28"/>
        </w:rPr>
        <w:t>аким многоликим, вечно живущим, с любовью откликающимся на зов любви он являлся в каждом произведении фольклора очам своих восторженных соплеменников. Т</w:t>
      </w:r>
      <w:r>
        <w:rPr>
          <w:rFonts w:ascii="Courier New" w:hAnsi="Courier New" w:cs="Courier New"/>
          <w:sz w:val="28"/>
          <w:szCs w:val="28"/>
        </w:rPr>
        <w:t>.о.</w:t>
      </w:r>
      <w:r w:rsidRPr="001C05E8">
        <w:rPr>
          <w:rFonts w:ascii="Courier New" w:hAnsi="Courier New" w:cs="Courier New"/>
          <w:sz w:val="28"/>
          <w:szCs w:val="28"/>
        </w:rPr>
        <w:t xml:space="preserve"> в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сказках доносится мысль, что сам народ, принижаемый порой до образа Д., - не дурак.</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ДУТИХА – русск</w:t>
      </w:r>
      <w:r>
        <w:rPr>
          <w:rFonts w:ascii="Courier New" w:hAnsi="Courier New" w:cs="Courier New"/>
          <w:sz w:val="28"/>
          <w:szCs w:val="28"/>
        </w:rPr>
        <w:t>.</w:t>
      </w:r>
      <w:r w:rsidRPr="001C05E8">
        <w:rPr>
          <w:rFonts w:ascii="Courier New" w:hAnsi="Courier New" w:cs="Courier New"/>
          <w:sz w:val="28"/>
          <w:szCs w:val="28"/>
        </w:rPr>
        <w:t xml:space="preserve"> название одной из мифических сестёр-лихорадок, которых было 12: </w:t>
      </w:r>
      <w:r w:rsidRPr="001C05E8">
        <w:rPr>
          <w:rFonts w:ascii="Courier New" w:hAnsi="Courier New" w:cs="Courier New"/>
          <w:i/>
          <w:iCs/>
          <w:sz w:val="28"/>
          <w:szCs w:val="28"/>
        </w:rPr>
        <w:t>озноба, бледн</w:t>
      </w:r>
      <w:r w:rsidRPr="001C05E8">
        <w:rPr>
          <w:rFonts w:ascii="Ozegov NT" w:hAnsi="Ozegov NT" w:cs="Ozegov NT"/>
          <w:i/>
          <w:iCs/>
          <w:sz w:val="28"/>
          <w:szCs w:val="28"/>
        </w:rPr>
        <w:t>е</w:t>
      </w:r>
      <w:r w:rsidRPr="001C05E8">
        <w:rPr>
          <w:rFonts w:ascii="Courier New" w:hAnsi="Courier New" w:cs="Courier New"/>
          <w:i/>
          <w:iCs/>
          <w:sz w:val="28"/>
          <w:szCs w:val="28"/>
        </w:rPr>
        <w:t>я (бледная), лихоманка</w:t>
      </w:r>
      <w:r w:rsidRPr="001C05E8">
        <w:rPr>
          <w:rFonts w:ascii="Courier New" w:hAnsi="Courier New" w:cs="Courier New"/>
          <w:sz w:val="28"/>
          <w:szCs w:val="28"/>
        </w:rPr>
        <w:t xml:space="preserve">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ДУХ – </w:t>
      </w:r>
      <w:r>
        <w:rPr>
          <w:rFonts w:ascii="Courier New" w:hAnsi="Courier New" w:cs="Courier New"/>
          <w:sz w:val="28"/>
          <w:szCs w:val="28"/>
        </w:rPr>
        <w:t xml:space="preserve">безграничная </w:t>
      </w:r>
      <w:r w:rsidRPr="001C05E8">
        <w:rPr>
          <w:rFonts w:ascii="Courier New" w:hAnsi="Courier New" w:cs="Courier New"/>
          <w:sz w:val="28"/>
          <w:szCs w:val="28"/>
        </w:rPr>
        <w:t xml:space="preserve">энергия, воплощённая в волю к жизни, к развитию, к преображению. </w:t>
      </w:r>
      <w:r w:rsidR="00C95D9D">
        <w:rPr>
          <w:rFonts w:ascii="Courier New" w:hAnsi="Courier New" w:cs="Courier New"/>
          <w:sz w:val="28"/>
          <w:szCs w:val="28"/>
        </w:rPr>
        <w:t xml:space="preserve">Дух и душа живых существ – очень тонкая плазменная материя солнечного и земного происхождения. </w:t>
      </w:r>
      <w:r w:rsidRPr="001C05E8">
        <w:rPr>
          <w:rFonts w:ascii="Courier New" w:hAnsi="Courier New" w:cs="Courier New"/>
          <w:sz w:val="28"/>
          <w:szCs w:val="28"/>
        </w:rPr>
        <w:t>В санскр</w:t>
      </w:r>
      <w:r>
        <w:rPr>
          <w:rFonts w:ascii="Courier New" w:hAnsi="Courier New" w:cs="Courier New"/>
          <w:sz w:val="28"/>
          <w:szCs w:val="28"/>
        </w:rPr>
        <w:t>.</w:t>
      </w:r>
      <w:r w:rsidRPr="001C05E8">
        <w:rPr>
          <w:rFonts w:ascii="Courier New" w:hAnsi="Courier New" w:cs="Courier New"/>
          <w:sz w:val="28"/>
          <w:szCs w:val="28"/>
        </w:rPr>
        <w:t xml:space="preserve"> этому понятию, – душе и Д. вместе - соответствует </w:t>
      </w:r>
      <w:r w:rsidRPr="001C05E8">
        <w:rPr>
          <w:rFonts w:ascii="Garamond" w:hAnsi="Garamond" w:cs="Garamond"/>
          <w:sz w:val="28"/>
          <w:szCs w:val="28"/>
        </w:rPr>
        <w:t>ā</w:t>
      </w:r>
      <w:r w:rsidRPr="001C05E8">
        <w:rPr>
          <w:rFonts w:ascii="Courier New" w:hAnsi="Courier New" w:cs="Courier New"/>
          <w:sz w:val="28"/>
          <w:szCs w:val="28"/>
          <w:lang w:val="en-US"/>
        </w:rPr>
        <w:t>tman</w:t>
      </w:r>
      <w:r w:rsidRPr="001C05E8">
        <w:rPr>
          <w:rFonts w:ascii="Courier New" w:hAnsi="Courier New" w:cs="Courier New"/>
          <w:sz w:val="28"/>
          <w:szCs w:val="28"/>
        </w:rPr>
        <w:t xml:space="preserve">. Все споры учёных и неучёных, материалистов и идеалистов о том, что первично: дух или материя, сознание определяет бытие, или бытие  сознание, - совершенно беспочвенны, так как Д., энергия – тоже материя, но материя </w:t>
      </w:r>
      <w:r w:rsidRPr="001C05E8">
        <w:rPr>
          <w:rFonts w:ascii="Courier New" w:hAnsi="Courier New" w:cs="Courier New"/>
          <w:b/>
          <w:bCs/>
          <w:sz w:val="28"/>
          <w:szCs w:val="28"/>
        </w:rPr>
        <w:t xml:space="preserve">иная </w:t>
      </w:r>
      <w:r w:rsidRPr="001C05E8">
        <w:rPr>
          <w:rFonts w:ascii="Courier New" w:hAnsi="Courier New" w:cs="Courier New"/>
          <w:sz w:val="28"/>
          <w:szCs w:val="28"/>
        </w:rPr>
        <w:t>(ещё недостаточно объяснённая, изученная)</w:t>
      </w:r>
      <w:r>
        <w:rPr>
          <w:rFonts w:ascii="Courier New" w:hAnsi="Courier New" w:cs="Courier New"/>
          <w:sz w:val="28"/>
          <w:szCs w:val="28"/>
        </w:rPr>
        <w:t>. Материя и сознание неделимое целое - две стороны единой вселенной, то и др. первично. Э</w:t>
      </w:r>
      <w:r w:rsidRPr="001C05E8">
        <w:rPr>
          <w:rFonts w:ascii="Courier New" w:hAnsi="Courier New" w:cs="Courier New"/>
          <w:sz w:val="28"/>
          <w:szCs w:val="28"/>
        </w:rPr>
        <w:t>ти споры относительно совр. В древ</w:t>
      </w:r>
      <w:r>
        <w:rPr>
          <w:rFonts w:ascii="Courier New" w:hAnsi="Courier New" w:cs="Courier New"/>
          <w:sz w:val="28"/>
          <w:szCs w:val="28"/>
        </w:rPr>
        <w:t>.</w:t>
      </w:r>
      <w:r w:rsidRPr="001C05E8">
        <w:rPr>
          <w:rFonts w:ascii="Courier New" w:hAnsi="Courier New" w:cs="Courier New"/>
          <w:sz w:val="28"/>
          <w:szCs w:val="28"/>
        </w:rPr>
        <w:t xml:space="preserve"> же протоиндоевропейцы знали точно: Д. (божественная воля к жизни) входит в человека при его зачатии и выходит вместе с дыханием после смерти, устремляясь снова к своему творцу. «Дух», «дых» в слове «дыхание», «ду» в слове «дуновен</w:t>
      </w:r>
      <w:r>
        <w:rPr>
          <w:rFonts w:ascii="Courier New" w:hAnsi="Courier New" w:cs="Courier New"/>
          <w:sz w:val="28"/>
          <w:szCs w:val="28"/>
        </w:rPr>
        <w:t xml:space="preserve">ие» всегда </w:t>
      </w:r>
      <w:r w:rsidRPr="001C05E8">
        <w:rPr>
          <w:rFonts w:ascii="Courier New" w:hAnsi="Courier New" w:cs="Courier New"/>
          <w:sz w:val="28"/>
          <w:szCs w:val="28"/>
        </w:rPr>
        <w:t>отождествлялись.</w:t>
      </w:r>
      <w:r>
        <w:rPr>
          <w:rFonts w:ascii="Courier New" w:hAnsi="Courier New" w:cs="Courier New"/>
          <w:sz w:val="28"/>
          <w:szCs w:val="28"/>
        </w:rPr>
        <w:t xml:space="preserve"> </w:t>
      </w:r>
      <w:r w:rsidRPr="001C05E8">
        <w:rPr>
          <w:rFonts w:ascii="Courier New" w:hAnsi="Courier New" w:cs="Courier New"/>
          <w:sz w:val="28"/>
          <w:szCs w:val="28"/>
        </w:rPr>
        <w:t>Этому божественному, необъяснимому Д., мыслившемуся как невидимое (человеческим зрением), тонкое, «воздушное» существо, действие которого уподоблялось дыханию и дуновению, служит разум</w:t>
      </w:r>
      <w:r w:rsidR="00206D8B">
        <w:rPr>
          <w:rFonts w:ascii="Courier New" w:hAnsi="Courier New" w:cs="Courier New"/>
          <w:sz w:val="28"/>
          <w:szCs w:val="28"/>
        </w:rPr>
        <w:t>.</w:t>
      </w:r>
      <w:r w:rsidRPr="001C05E8">
        <w:rPr>
          <w:rFonts w:ascii="Courier New" w:hAnsi="Courier New" w:cs="Courier New"/>
          <w:sz w:val="28"/>
          <w:szCs w:val="28"/>
        </w:rPr>
        <w:t xml:space="preserve"> </w:t>
      </w:r>
      <w:r w:rsidR="00206D8B">
        <w:rPr>
          <w:rFonts w:ascii="Courier New" w:hAnsi="Courier New" w:cs="Courier New"/>
          <w:sz w:val="28"/>
          <w:szCs w:val="28"/>
        </w:rPr>
        <w:t>И</w:t>
      </w:r>
      <w:r w:rsidRPr="001C05E8">
        <w:rPr>
          <w:rFonts w:ascii="Courier New" w:hAnsi="Courier New" w:cs="Courier New"/>
          <w:sz w:val="28"/>
          <w:szCs w:val="28"/>
        </w:rPr>
        <w:t>ли мышл</w:t>
      </w:r>
      <w:r w:rsidRPr="001C05E8">
        <w:rPr>
          <w:rFonts w:ascii="Ozegov NT" w:hAnsi="Ozegov NT" w:cs="Ozegov NT"/>
          <w:sz w:val="28"/>
          <w:szCs w:val="28"/>
        </w:rPr>
        <w:t>е</w:t>
      </w:r>
      <w:r w:rsidRPr="001C05E8">
        <w:rPr>
          <w:rFonts w:ascii="Courier New" w:hAnsi="Courier New" w:cs="Courier New"/>
          <w:sz w:val="28"/>
          <w:szCs w:val="28"/>
        </w:rPr>
        <w:t>ние; а ему, в свою очередь, служат мозг, сердце, душ</w:t>
      </w:r>
      <w:r w:rsidRPr="005A615E">
        <w:rPr>
          <w:rFonts w:ascii="Ozegov NT" w:hAnsi="Ozegov NT" w:cs="Ozegov NT"/>
          <w:sz w:val="28"/>
          <w:szCs w:val="28"/>
        </w:rPr>
        <w:t>а</w:t>
      </w:r>
      <w:r w:rsidRPr="001C05E8">
        <w:rPr>
          <w:rFonts w:ascii="Courier New" w:hAnsi="Courier New" w:cs="Courier New"/>
          <w:sz w:val="28"/>
          <w:szCs w:val="28"/>
        </w:rPr>
        <w:t xml:space="preserve"> человека, все психические инструменты, нервная система, сознание и проч. Неудивительно, что древние считали: за таким не поддающимся простому объяснению явлением, как Д., стоит сверхъестественный мир.</w:t>
      </w:r>
      <w:r>
        <w:rPr>
          <w:rFonts w:ascii="Courier New" w:hAnsi="Courier New" w:cs="Courier New"/>
          <w:sz w:val="28"/>
          <w:szCs w:val="28"/>
        </w:rPr>
        <w:t xml:space="preserve"> Чиже</w:t>
      </w:r>
      <w:r w:rsidR="00206D8B">
        <w:rPr>
          <w:rFonts w:ascii="Courier New" w:hAnsi="Courier New" w:cs="Courier New"/>
          <w:sz w:val="28"/>
          <w:szCs w:val="28"/>
        </w:rPr>
        <w:t>в</w:t>
      </w:r>
      <w:r>
        <w:rPr>
          <w:rFonts w:ascii="Courier New" w:hAnsi="Courier New" w:cs="Courier New"/>
          <w:sz w:val="28"/>
          <w:szCs w:val="28"/>
        </w:rPr>
        <w:t xml:space="preserve">ский знал, что космос, солнце, магнитные бури влияют на жизнь, здоровье человека и на психологический социум. А как влияет человеческая мысль на жизнь космоса? И хотя это досконально не исследовано, люди издревле догадывались, что духовная деятельность их – явление космического порядка. </w:t>
      </w:r>
      <w:r w:rsidRPr="001C05E8">
        <w:rPr>
          <w:rFonts w:ascii="Courier New" w:hAnsi="Courier New" w:cs="Courier New"/>
          <w:sz w:val="28"/>
          <w:szCs w:val="28"/>
        </w:rPr>
        <w:t>Разумеется, ум – инструмент мышления - и Д. не одно и то же. Ф</w:t>
      </w:r>
      <w:r>
        <w:rPr>
          <w:rFonts w:ascii="Courier New" w:hAnsi="Courier New" w:cs="Courier New"/>
          <w:sz w:val="28"/>
          <w:szCs w:val="28"/>
        </w:rPr>
        <w:t>.Ганман писал: «</w:t>
      </w:r>
      <w:r w:rsidRPr="001C05E8">
        <w:rPr>
          <w:rFonts w:ascii="Courier New" w:hAnsi="Courier New" w:cs="Courier New"/>
          <w:sz w:val="28"/>
          <w:szCs w:val="28"/>
        </w:rPr>
        <w:t>Ум, конечно, не дух, но лишь выражение, проявление духа. Ум относится к духу как часть к целому. Дух гораздо обширнее ума, но в силу нашей неизменной интеллектуалистической концепции мы видим в уме весь дух».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Если у кого-либо Д. оказывается нич</w:t>
      </w:r>
      <w:r>
        <w:rPr>
          <w:rFonts w:ascii="Courier New" w:hAnsi="Courier New" w:cs="Courier New"/>
          <w:sz w:val="28"/>
          <w:szCs w:val="28"/>
        </w:rPr>
        <w:t xml:space="preserve">тожно мало, то этот человек даже </w:t>
      </w:r>
      <w:r w:rsidRPr="001C05E8">
        <w:rPr>
          <w:rFonts w:ascii="Courier New" w:hAnsi="Courier New" w:cs="Courier New"/>
          <w:sz w:val="28"/>
          <w:szCs w:val="28"/>
        </w:rPr>
        <w:t>может покончить с собой. Ибо Д. = воля к жизни. Если в человеке сильный Д., - он может в экстремальных условиях проскочить через необыкновенно узкий проём, чер</w:t>
      </w:r>
      <w:r>
        <w:rPr>
          <w:rFonts w:ascii="Courier New" w:hAnsi="Courier New" w:cs="Courier New"/>
          <w:sz w:val="28"/>
          <w:szCs w:val="28"/>
        </w:rPr>
        <w:t>ез который в обычной обстановке</w:t>
      </w:r>
      <w:r w:rsidRPr="001C05E8">
        <w:rPr>
          <w:rFonts w:ascii="Courier New" w:hAnsi="Courier New" w:cs="Courier New"/>
          <w:sz w:val="28"/>
          <w:szCs w:val="28"/>
        </w:rPr>
        <w:t xml:space="preserve"> не смог бы проникнуть</w:t>
      </w:r>
      <w:r>
        <w:rPr>
          <w:rFonts w:ascii="Courier New" w:hAnsi="Courier New" w:cs="Courier New"/>
          <w:sz w:val="28"/>
          <w:szCs w:val="28"/>
        </w:rPr>
        <w:t>;</w:t>
      </w:r>
      <w:r w:rsidRPr="001C05E8">
        <w:rPr>
          <w:rFonts w:ascii="Courier New" w:hAnsi="Courier New" w:cs="Courier New"/>
          <w:sz w:val="28"/>
          <w:szCs w:val="28"/>
        </w:rPr>
        <w:t xml:space="preserve"> забраться в мгновение ока на высокое дерево или крутую гору (скалу и т.д.); переплыть через поток, - умея или даже не умея плавать; перескочить через огненную завесу и проч. Воля к жизни мгновенно, независимо от сознания, «включает» все психические и физические ресурсы человека (даже реликтовый опыт, находящийся глубоко в подсознании). Совсем нед</w:t>
      </w:r>
      <w:r w:rsidR="00C25F8F">
        <w:rPr>
          <w:rFonts w:ascii="Courier New" w:hAnsi="Courier New" w:cs="Courier New"/>
          <w:sz w:val="28"/>
          <w:szCs w:val="28"/>
        </w:rPr>
        <w:t>а</w:t>
      </w:r>
      <w:r w:rsidRPr="001C05E8">
        <w:rPr>
          <w:rFonts w:ascii="Courier New" w:hAnsi="Courier New" w:cs="Courier New"/>
          <w:sz w:val="28"/>
          <w:szCs w:val="28"/>
        </w:rPr>
        <w:t>вно произошло необъяс</w:t>
      </w:r>
      <w:r>
        <w:rPr>
          <w:rFonts w:ascii="Courier New" w:hAnsi="Courier New" w:cs="Courier New"/>
          <w:sz w:val="28"/>
          <w:szCs w:val="28"/>
        </w:rPr>
        <w:t>нимое. Зазвонил телефон… С</w:t>
      </w:r>
      <w:r w:rsidRPr="001C05E8">
        <w:rPr>
          <w:rFonts w:ascii="Courier New" w:hAnsi="Courier New" w:cs="Courier New"/>
          <w:sz w:val="28"/>
          <w:szCs w:val="28"/>
        </w:rPr>
        <w:t>тало не по себе</w:t>
      </w:r>
      <w:r>
        <w:rPr>
          <w:rFonts w:ascii="Courier New" w:hAnsi="Courier New" w:cs="Courier New"/>
          <w:sz w:val="28"/>
          <w:szCs w:val="28"/>
        </w:rPr>
        <w:t>,</w:t>
      </w:r>
      <w:r w:rsidRPr="001C05E8">
        <w:rPr>
          <w:rFonts w:ascii="Courier New" w:hAnsi="Courier New" w:cs="Courier New"/>
          <w:sz w:val="28"/>
          <w:szCs w:val="28"/>
        </w:rPr>
        <w:t xml:space="preserve"> не захотелось подходить к телефо</w:t>
      </w:r>
      <w:r w:rsidR="00C25F8F">
        <w:rPr>
          <w:rFonts w:ascii="Courier New" w:hAnsi="Courier New" w:cs="Courier New"/>
          <w:sz w:val="28"/>
          <w:szCs w:val="28"/>
        </w:rPr>
        <w:t>н</w:t>
      </w:r>
      <w:r w:rsidRPr="001C05E8">
        <w:rPr>
          <w:rFonts w:ascii="Courier New" w:hAnsi="Courier New" w:cs="Courier New"/>
          <w:sz w:val="28"/>
          <w:szCs w:val="28"/>
        </w:rPr>
        <w:t xml:space="preserve">у, необъяснимо, но телефон воспринимался в тот момент как источник чего-то плохого… Однако, трубку </w:t>
      </w:r>
      <w:r w:rsidRPr="001C05E8">
        <w:rPr>
          <w:rFonts w:ascii="Courier New" w:hAnsi="Courier New" w:cs="Courier New"/>
          <w:i/>
          <w:iCs/>
          <w:sz w:val="28"/>
          <w:szCs w:val="28"/>
        </w:rPr>
        <w:t>надо</w:t>
      </w:r>
      <w:r w:rsidRPr="001C05E8">
        <w:rPr>
          <w:rFonts w:ascii="Courier New" w:hAnsi="Courier New" w:cs="Courier New"/>
          <w:sz w:val="28"/>
          <w:szCs w:val="28"/>
        </w:rPr>
        <w:t xml:space="preserve"> брать. </w:t>
      </w:r>
      <w:r>
        <w:rPr>
          <w:rFonts w:ascii="Courier New" w:hAnsi="Courier New" w:cs="Courier New"/>
          <w:sz w:val="28"/>
          <w:szCs w:val="28"/>
        </w:rPr>
        <w:t xml:space="preserve">По телефону сообщили, что умерла </w:t>
      </w:r>
      <w:r w:rsidRPr="001C05E8">
        <w:rPr>
          <w:rFonts w:ascii="Courier New" w:hAnsi="Courier New" w:cs="Courier New"/>
          <w:sz w:val="28"/>
          <w:szCs w:val="28"/>
        </w:rPr>
        <w:t>хорошая знакомая…. Д., соединяющий меня (как и всех) с «невидимым нам трансцедентальным миром», уже успел «сказать» мне то же самое своим способом, а телефонный звонок только подтвердил сказанное и перевёл его на привычный язык людей.</w:t>
      </w:r>
      <w:r>
        <w:rPr>
          <w:rFonts w:ascii="Courier New" w:hAnsi="Courier New" w:cs="Courier New"/>
          <w:sz w:val="28"/>
          <w:szCs w:val="28"/>
        </w:rPr>
        <w:t xml:space="preserve"> </w:t>
      </w:r>
      <w:r w:rsidRPr="001C05E8">
        <w:rPr>
          <w:rFonts w:ascii="Courier New" w:hAnsi="Courier New" w:cs="Courier New"/>
          <w:sz w:val="28"/>
          <w:szCs w:val="28"/>
        </w:rPr>
        <w:t>Шарль Рише писал: «…У всех людей</w:t>
      </w:r>
      <w:r>
        <w:rPr>
          <w:rFonts w:ascii="Courier New" w:hAnsi="Courier New" w:cs="Courier New"/>
          <w:sz w:val="28"/>
          <w:szCs w:val="28"/>
        </w:rPr>
        <w:t>…</w:t>
      </w:r>
      <w:r w:rsidRPr="001C05E8">
        <w:rPr>
          <w:rFonts w:ascii="Courier New" w:hAnsi="Courier New" w:cs="Courier New"/>
          <w:sz w:val="28"/>
          <w:szCs w:val="28"/>
        </w:rPr>
        <w:t xml:space="preserve"> есть иные способности познания помимо обычных. Но у нечувствительных эти способности познания крайне слабы, почти незаметны.</w:t>
      </w:r>
      <w:r>
        <w:rPr>
          <w:rFonts w:ascii="Courier New" w:hAnsi="Courier New" w:cs="Courier New"/>
          <w:sz w:val="28"/>
          <w:szCs w:val="28"/>
        </w:rPr>
        <w:t xml:space="preserve"> </w:t>
      </w:r>
      <w:r w:rsidRPr="001C05E8">
        <w:rPr>
          <w:rFonts w:ascii="Courier New" w:hAnsi="Courier New" w:cs="Courier New"/>
          <w:sz w:val="28"/>
          <w:szCs w:val="28"/>
        </w:rPr>
        <w:t>Таинственным образом мысль одного человека сообщается мыслям других людей… И, несомненно, есть истина в том, что называется «духом толпы». Мощный поток симпатии или гнева, негодования или энтузиазма вызывает в собрании,… на форуме или в парламенте, почти единодушное единство. Это поток, сносящий все плотины». Да, ст</w:t>
      </w:r>
      <w:r w:rsidRPr="001C05E8">
        <w:rPr>
          <w:rFonts w:ascii="Ozegov NT" w:hAnsi="Ozegov NT" w:cs="Ozegov NT"/>
          <w:sz w:val="28"/>
          <w:szCs w:val="28"/>
        </w:rPr>
        <w:t>о</w:t>
      </w:r>
      <w:r w:rsidRPr="001C05E8">
        <w:rPr>
          <w:rFonts w:ascii="Courier New" w:hAnsi="Courier New" w:cs="Courier New"/>
          <w:sz w:val="28"/>
          <w:szCs w:val="28"/>
        </w:rPr>
        <w:t>ит кому-то крикнуть в толпе «Пожар!», - как панический страх (передающейся мысли) охватывает людей, и толпа бросается к выходу, при этом сминая всех, даже невинного ребёнка…. В то время как в иных обстоятельствах те же люди проявили бы к ребёнку жалость и участие. Но др. пример: Д. храбрости может увлечь всё войско, и отвага, изливающаяся из одного пламенного сердца, может зажечь всех. Существует не только «Д. толпы», но и коллективный Д. рода, народа, родной земли, родной страны. Этот Д., безусловно, сообщается с Д. каждого отдельного человека. Коллективный Д. (не всегда это даже чётко осознавалось) нередко придавал смысл жизни и волю к жизни отдельной личности.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Акт сознания вызывается: в</w:t>
      </w:r>
      <w:r w:rsidRPr="001C05E8">
        <w:rPr>
          <w:rFonts w:ascii="Courier New" w:hAnsi="Courier New" w:cs="Courier New"/>
          <w:sz w:val="28"/>
          <w:szCs w:val="28"/>
        </w:rPr>
        <w:t>осприятиями из высшего духовного мира</w:t>
      </w:r>
      <w:r>
        <w:rPr>
          <w:rFonts w:ascii="Courier New" w:hAnsi="Courier New" w:cs="Courier New"/>
          <w:sz w:val="28"/>
          <w:szCs w:val="28"/>
        </w:rPr>
        <w:t xml:space="preserve">; </w:t>
      </w:r>
      <w:r w:rsidRPr="001C05E8">
        <w:rPr>
          <w:rFonts w:ascii="Courier New" w:hAnsi="Courier New" w:cs="Courier New"/>
          <w:sz w:val="28"/>
          <w:szCs w:val="28"/>
        </w:rPr>
        <w:t xml:space="preserve">от нашего трансцендентного (т.е. лежащего за пределами опыта, недоступного познанию) </w:t>
      </w:r>
      <w:r>
        <w:rPr>
          <w:rFonts w:ascii="Courier New" w:hAnsi="Courier New" w:cs="Courier New"/>
          <w:sz w:val="28"/>
          <w:szCs w:val="28"/>
        </w:rPr>
        <w:t>существа; в</w:t>
      </w:r>
      <w:r w:rsidRPr="001C05E8">
        <w:rPr>
          <w:rFonts w:ascii="Courier New" w:hAnsi="Courier New" w:cs="Courier New"/>
          <w:sz w:val="28"/>
          <w:szCs w:val="28"/>
        </w:rPr>
        <w:t>оздействиями нашего Д.</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осприятиями органов чувств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рганическими ощущениями нашего т</w:t>
      </w:r>
      <w:r w:rsidRPr="003A6F11">
        <w:rPr>
          <w:rFonts w:ascii="Ozegov NT" w:hAnsi="Ozegov NT" w:cs="Ozegov NT"/>
          <w:sz w:val="28"/>
          <w:szCs w:val="28"/>
        </w:rPr>
        <w:t>е</w:t>
      </w:r>
      <w:r w:rsidRPr="001C05E8">
        <w:rPr>
          <w:rFonts w:ascii="Courier New" w:hAnsi="Courier New" w:cs="Courier New"/>
          <w:sz w:val="28"/>
          <w:szCs w:val="28"/>
        </w:rPr>
        <w:t>ла. В актах и состояни</w:t>
      </w:r>
      <w:r>
        <w:rPr>
          <w:rFonts w:ascii="Courier New" w:hAnsi="Courier New" w:cs="Courier New"/>
          <w:sz w:val="28"/>
          <w:szCs w:val="28"/>
        </w:rPr>
        <w:t>ях сознания всегда участвует Д.</w:t>
      </w:r>
      <w:r w:rsidRPr="001C05E8">
        <w:rPr>
          <w:rFonts w:ascii="Courier New" w:hAnsi="Courier New" w:cs="Courier New"/>
          <w:sz w:val="28"/>
          <w:szCs w:val="28"/>
        </w:rPr>
        <w:t>, определяя и направляя их. В свою очередь, Д. растёт и изменяется от деятельности сознания.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Феноменом Д. является память. При этом человек не всегда помнит всё, что с ним происходило, а лишь самое яркое (например, люди не помнили древ</w:t>
      </w:r>
      <w:r>
        <w:rPr>
          <w:rFonts w:ascii="Courier New" w:hAnsi="Courier New" w:cs="Courier New"/>
          <w:sz w:val="28"/>
          <w:szCs w:val="28"/>
        </w:rPr>
        <w:t>.</w:t>
      </w:r>
      <w:r w:rsidRPr="001C05E8">
        <w:rPr>
          <w:rFonts w:ascii="Courier New" w:hAnsi="Courier New" w:cs="Courier New"/>
          <w:sz w:val="28"/>
          <w:szCs w:val="28"/>
        </w:rPr>
        <w:t xml:space="preserve"> или иностранные яз</w:t>
      </w:r>
      <w:r>
        <w:rPr>
          <w:rFonts w:ascii="Courier New" w:hAnsi="Courier New" w:cs="Courier New"/>
          <w:sz w:val="28"/>
          <w:szCs w:val="28"/>
        </w:rPr>
        <w:t>.</w:t>
      </w:r>
      <w:r w:rsidRPr="001C05E8">
        <w:rPr>
          <w:rFonts w:ascii="Courier New" w:hAnsi="Courier New" w:cs="Courier New"/>
          <w:sz w:val="28"/>
          <w:szCs w:val="28"/>
        </w:rPr>
        <w:t>, на которых вдруг начинали говорить в экстремальные моменты бессознательного состояния). Необходимо признать, что кроме мозга есть и др</w:t>
      </w:r>
      <w:r>
        <w:rPr>
          <w:rFonts w:ascii="Courier New" w:hAnsi="Courier New" w:cs="Courier New"/>
          <w:sz w:val="28"/>
          <w:szCs w:val="28"/>
        </w:rPr>
        <w:t>.</w:t>
      </w:r>
      <w:r w:rsidRPr="001C05E8">
        <w:rPr>
          <w:rFonts w:ascii="Courier New" w:hAnsi="Courier New" w:cs="Courier New"/>
          <w:sz w:val="28"/>
          <w:szCs w:val="28"/>
        </w:rPr>
        <w:t>, гораздо более важный и могучий субстрат памяти, - Д. человеческий, в котором навеки отпечатываются все наши психофизические акты. Для проявления Д. нет никаких норм времени, не нужна никакая последовательность и причинная связь воспроизведения в памяти пережитого. Д. сразу «обнимает» всё («не мерою даёт Бог духа») и мгновенно воспроизводит всё в его целостности. Д. может работать без ведома сознания. Сознание мн</w:t>
      </w:r>
      <w:r>
        <w:rPr>
          <w:rFonts w:ascii="Courier New" w:hAnsi="Courier New" w:cs="Courier New"/>
          <w:sz w:val="28"/>
          <w:szCs w:val="28"/>
        </w:rPr>
        <w:t>.</w:t>
      </w:r>
      <w:r w:rsidRPr="001C05E8">
        <w:rPr>
          <w:rFonts w:ascii="Courier New" w:hAnsi="Courier New" w:cs="Courier New"/>
          <w:sz w:val="28"/>
          <w:szCs w:val="28"/>
        </w:rPr>
        <w:t xml:space="preserve"> забывает, Д. ничего не забывает, даже тех образов, которые исчезли из сознания.</w:t>
      </w:r>
      <w:r>
        <w:rPr>
          <w:rFonts w:ascii="Courier New" w:hAnsi="Courier New" w:cs="Courier New"/>
          <w:sz w:val="28"/>
          <w:szCs w:val="28"/>
        </w:rPr>
        <w:t xml:space="preserve"> </w:t>
      </w:r>
      <w:r w:rsidRPr="001C05E8">
        <w:rPr>
          <w:rFonts w:ascii="Courier New" w:hAnsi="Courier New" w:cs="Courier New"/>
          <w:sz w:val="28"/>
          <w:szCs w:val="28"/>
        </w:rPr>
        <w:t>Есть многотысячелетнее древ</w:t>
      </w:r>
      <w:r>
        <w:rPr>
          <w:rFonts w:ascii="Courier New" w:hAnsi="Courier New" w:cs="Courier New"/>
          <w:sz w:val="28"/>
          <w:szCs w:val="28"/>
        </w:rPr>
        <w:t>.</w:t>
      </w:r>
      <w:r w:rsidRPr="001C05E8">
        <w:rPr>
          <w:rFonts w:ascii="Courier New" w:hAnsi="Courier New" w:cs="Courier New"/>
          <w:sz w:val="28"/>
          <w:szCs w:val="28"/>
        </w:rPr>
        <w:t xml:space="preserve"> выражение </w:t>
      </w:r>
      <w:r w:rsidRPr="001C05E8">
        <w:rPr>
          <w:rFonts w:ascii="Courier New" w:hAnsi="Courier New" w:cs="Courier New"/>
          <w:i/>
          <w:iCs/>
          <w:sz w:val="28"/>
          <w:szCs w:val="28"/>
        </w:rPr>
        <w:t>«нетленный Д.»</w:t>
      </w:r>
      <w:r w:rsidRPr="001C05E8">
        <w:rPr>
          <w:rFonts w:ascii="Courier New" w:hAnsi="Courier New" w:cs="Courier New"/>
          <w:sz w:val="28"/>
          <w:szCs w:val="28"/>
        </w:rPr>
        <w:t>. В</w:t>
      </w:r>
      <w:r w:rsidRPr="001C05E8">
        <w:rPr>
          <w:rFonts w:ascii="Ozegov NT" w:hAnsi="Ozegov NT" w:cs="Ozegov NT"/>
          <w:sz w:val="28"/>
          <w:szCs w:val="28"/>
        </w:rPr>
        <w:t>е</w:t>
      </w:r>
      <w:r w:rsidRPr="001C05E8">
        <w:rPr>
          <w:rFonts w:ascii="Courier New" w:hAnsi="Courier New" w:cs="Courier New"/>
          <w:sz w:val="28"/>
          <w:szCs w:val="28"/>
        </w:rPr>
        <w:t xml:space="preserve">рно ли наши далёкие предки определяли вечную и неизменную (нетленную) сущность Д.? – ведь мы знаем, что вечной материи нет. Бруно-Ясенецкий (св. еп. Лука) писал: «Вечной материи нет, как вообще нет материи, а только энергия в её различных формах, конденсация которой и является в форме материи». Но, может быть, </w:t>
      </w:r>
      <w:r w:rsidRPr="001C05E8">
        <w:rPr>
          <w:rFonts w:ascii="Courier New" w:hAnsi="Courier New" w:cs="Courier New"/>
          <w:b/>
          <w:bCs/>
          <w:sz w:val="28"/>
          <w:szCs w:val="28"/>
        </w:rPr>
        <w:t>иная материя</w:t>
      </w:r>
      <w:r w:rsidRPr="001C05E8">
        <w:rPr>
          <w:rFonts w:ascii="Courier New" w:hAnsi="Courier New" w:cs="Courier New"/>
          <w:sz w:val="28"/>
          <w:szCs w:val="28"/>
        </w:rPr>
        <w:t>, изменяющаяся энергия вечна? Скорее всего</w:t>
      </w:r>
      <w:r w:rsidR="00D66D36">
        <w:rPr>
          <w:rFonts w:ascii="Courier New" w:hAnsi="Courier New" w:cs="Courier New"/>
          <w:sz w:val="28"/>
          <w:szCs w:val="28"/>
        </w:rPr>
        <w:t>,</w:t>
      </w:r>
      <w:r w:rsidRPr="001C05E8">
        <w:rPr>
          <w:rFonts w:ascii="Courier New" w:hAnsi="Courier New" w:cs="Courier New"/>
          <w:sz w:val="28"/>
          <w:szCs w:val="28"/>
        </w:rPr>
        <w:t xml:space="preserve"> так и есть. Д. человеческий имеет общение с миром, выходящим за границы возможного опыта, недоступным познанию, вечным, живёт в нём и сам принадлежит вечности. Д. уже в эмбриональном состоянии развития формирует тело. Всем клеткам тела присуща духовная энергия, ибо они живы, а жизнь от </w:t>
      </w:r>
      <w:r>
        <w:rPr>
          <w:rFonts w:ascii="Courier New" w:hAnsi="Courier New" w:cs="Courier New"/>
          <w:sz w:val="28"/>
          <w:szCs w:val="28"/>
        </w:rPr>
        <w:t>Д</w:t>
      </w:r>
      <w:r w:rsidRPr="001C05E8">
        <w:rPr>
          <w:rFonts w:ascii="Courier New" w:hAnsi="Courier New" w:cs="Courier New"/>
          <w:sz w:val="28"/>
          <w:szCs w:val="28"/>
        </w:rPr>
        <w:t>. Между всеми функциями тела и Д. существует двусторонняя причинная связь.</w:t>
      </w:r>
      <w:r>
        <w:rPr>
          <w:rFonts w:ascii="Courier New" w:hAnsi="Courier New" w:cs="Courier New"/>
          <w:sz w:val="28"/>
          <w:szCs w:val="28"/>
        </w:rPr>
        <w:t xml:space="preserve"> Это верно</w:t>
      </w:r>
      <w:r w:rsidRPr="001C05E8">
        <w:rPr>
          <w:rFonts w:ascii="Courier New" w:hAnsi="Courier New" w:cs="Courier New"/>
          <w:sz w:val="28"/>
          <w:szCs w:val="28"/>
        </w:rPr>
        <w:t xml:space="preserve"> даже для животных и растений, а также камней, кристаллов и проч. Начиная с огромного, Бруно-Ясенецкий пишет: «Извечно несутся в мировом пространстве бесчисленные звёзды и планеты…. Только силой этого движения, силой инерции держатся в мировом пространстве невообразимо тяжёлые тела… Покоя нет и в смерти, которая не что иное, как смена определённых мгновенных состояний равновесия, также кратковременной продолжительности.</w:t>
      </w:r>
      <w:r>
        <w:rPr>
          <w:rFonts w:ascii="Courier New" w:hAnsi="Courier New" w:cs="Courier New"/>
          <w:sz w:val="28"/>
          <w:szCs w:val="28"/>
        </w:rPr>
        <w:t xml:space="preserve"> </w:t>
      </w:r>
      <w:r w:rsidRPr="001C05E8">
        <w:rPr>
          <w:rFonts w:ascii="Courier New" w:hAnsi="Courier New" w:cs="Courier New"/>
          <w:sz w:val="28"/>
          <w:szCs w:val="28"/>
        </w:rPr>
        <w:t>Если так очевидно, что движение составляет сущность и основной закон материальной природы, то вряд ли возможно, чтобы этот всеобщий мировой закон не царил также и в жизни духа…. Если необходимо допустить, что в живых организмах движение, лежащее в основе их психических явлений, производится и определяется духом жизни, энергией духа, то и движение в неорганической природе надо признать производным того же духа. Духовная энергия, истекающая от Духа Божия, энергия любви</w:t>
      </w:r>
      <w:r>
        <w:rPr>
          <w:rFonts w:ascii="Courier New" w:hAnsi="Courier New" w:cs="Courier New"/>
          <w:sz w:val="28"/>
          <w:szCs w:val="28"/>
        </w:rPr>
        <w:t>…</w:t>
      </w:r>
      <w:r w:rsidRPr="001C05E8">
        <w:rPr>
          <w:rFonts w:ascii="Courier New" w:hAnsi="Courier New" w:cs="Courier New"/>
          <w:sz w:val="28"/>
          <w:szCs w:val="28"/>
        </w:rPr>
        <w:t xml:space="preserve"> есть источник жизни, и нет ничего мёртвого</w:t>
      </w:r>
      <w:r>
        <w:rPr>
          <w:rFonts w:ascii="Courier New" w:hAnsi="Courier New" w:cs="Courier New"/>
          <w:sz w:val="28"/>
          <w:szCs w:val="28"/>
        </w:rPr>
        <w:t>…</w:t>
      </w:r>
      <w:r w:rsidRPr="001C05E8">
        <w:rPr>
          <w:rFonts w:ascii="Courier New" w:hAnsi="Courier New" w:cs="Courier New"/>
          <w:sz w:val="28"/>
          <w:szCs w:val="28"/>
        </w:rPr>
        <w:t>»</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Святитель Феофан Затворник обратил внимание ещё на одно свойство Д.: «Дух содержит</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совесть и ничем не удовлетворимость</w:t>
      </w:r>
      <w:r w:rsidRPr="001C05E8">
        <w:rPr>
          <w:rFonts w:ascii="Courier New" w:hAnsi="Courier New" w:cs="Courier New"/>
          <w:sz w:val="28"/>
          <w:szCs w:val="28"/>
        </w:rPr>
        <w:t>… Сам он не удовлетворяется и страсти делает неудовлетворяемыми, сообщая им безграничный разлив. Отчего животные потребности у животных все в своей мере, а у человека, когда он предаётся чувственности, чувственные потребности предела и меры не имеют? Эту безмерность сообщает им дух,… а дух сею безмерностью чает затушить свою жажду бесконечного, по образу коего создан…».</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Все мысли предков проверяются современниками современнейшими методами. Например, прочно обосновавшийся ныне в практике человеческой деятельности виртуалитет всегда существовал у предков</w:t>
      </w:r>
      <w:r w:rsidR="008138C8">
        <w:rPr>
          <w:rFonts w:ascii="Courier New" w:hAnsi="Courier New" w:cs="Courier New"/>
          <w:sz w:val="28"/>
          <w:szCs w:val="28"/>
        </w:rPr>
        <w:t>.</w:t>
      </w:r>
      <w:r>
        <w:rPr>
          <w:rFonts w:ascii="Courier New" w:hAnsi="Courier New" w:cs="Courier New"/>
          <w:sz w:val="28"/>
          <w:szCs w:val="28"/>
        </w:rPr>
        <w:t xml:space="preserve"> </w:t>
      </w:r>
      <w:r w:rsidR="008138C8">
        <w:rPr>
          <w:rFonts w:ascii="Courier New" w:hAnsi="Courier New" w:cs="Courier New"/>
          <w:sz w:val="28"/>
          <w:szCs w:val="28"/>
        </w:rPr>
        <w:t>О</w:t>
      </w:r>
      <w:r>
        <w:rPr>
          <w:rFonts w:ascii="Courier New" w:hAnsi="Courier New" w:cs="Courier New"/>
          <w:sz w:val="28"/>
          <w:szCs w:val="28"/>
        </w:rPr>
        <w:t>ни обращались к богам</w:t>
      </w:r>
      <w:r w:rsidR="008138C8">
        <w:rPr>
          <w:rFonts w:ascii="Courier New" w:hAnsi="Courier New" w:cs="Courier New"/>
          <w:sz w:val="28"/>
          <w:szCs w:val="28"/>
        </w:rPr>
        <w:t>,</w:t>
      </w:r>
      <w:r>
        <w:rPr>
          <w:rFonts w:ascii="Courier New" w:hAnsi="Courier New" w:cs="Courier New"/>
          <w:sz w:val="28"/>
          <w:szCs w:val="28"/>
        </w:rPr>
        <w:t xml:space="preserve"> праотцам, строили планы – военные и мирные, путешествий по земным пределам и мореплаваний, а позже писали письма и сочинения – их мысль в это время витала далеко на экране собственного воображения, в виртуальном мире, «в уме», в мире духов. Эти путешествия простирались довольно далеко и протекали быстро, потому что, как считают учёные, «скорость торсионных излучений на несколько порядков превосходит скорость света. Мысль передаётся в любую точку пространства мгновенно, так же как и молитва… если последняя конкретно сконцентрирована и устремлена» (В.Савинов, ПиЧ, 2001,8). Т.о. ясно, что материализация происходит через духовность. И в РВ мысль родилась из силы жара и была вначале всего творения (материализации). Затем в результате энергетического взаимодействия появились всевозможные организмы, посредством которых создалась и поддерживалась упорядоченность. По разъяснению учёных о триединстве </w:t>
      </w:r>
      <w:r w:rsidRPr="006F1615">
        <w:rPr>
          <w:rFonts w:ascii="Courier New" w:hAnsi="Courier New" w:cs="Courier New"/>
          <w:i/>
          <w:iCs/>
          <w:sz w:val="28"/>
          <w:szCs w:val="28"/>
        </w:rPr>
        <w:t>дух-душа-тело</w:t>
      </w:r>
      <w:r>
        <w:rPr>
          <w:rFonts w:ascii="Courier New" w:hAnsi="Courier New" w:cs="Courier New"/>
          <w:sz w:val="28"/>
          <w:szCs w:val="28"/>
        </w:rPr>
        <w:t xml:space="preserve"> (там же, Савинов): «Дух – это торсионные поля и физический вакуум, пронизывающие всё мировое пространство, а также человека, являющегося частичкой мироздания. Душа – торсинная матрица, которая трансформирует биоэнергию, продуцируемую человеческим организмом, под стандартные параметры (диапазоны частот) вселенной, при необходимости принимает дотируемые из Универсума порции энергии, привносит упорядоченность в энергетическое хозяйство организма…. Тело представляет собой биологический энергогенератор, работающий на природном топливе. Когда этот генератор начинают подкармливать синтетическими пищевыми добавками, в его работе происходят «сбои», он начинает продуцировать конечный продукт, энергетические параметры которого не соответствуют вселенским стандартам. Возникают болезни, рег</w:t>
      </w:r>
      <w:r w:rsidR="00A578B9">
        <w:rPr>
          <w:rFonts w:ascii="Courier New" w:hAnsi="Courier New" w:cs="Courier New"/>
          <w:sz w:val="28"/>
          <w:szCs w:val="28"/>
        </w:rPr>
        <w:t>и</w:t>
      </w:r>
      <w:r>
        <w:rPr>
          <w:rFonts w:ascii="Courier New" w:hAnsi="Courier New" w:cs="Courier New"/>
          <w:sz w:val="28"/>
          <w:szCs w:val="28"/>
        </w:rPr>
        <w:t>стрируемые на соматическом уровне. Лечение природными средствами бывает оптимальным… Дух привносит вселенскую идеологию, правила игры, которыми должен руководствоваться человек благочестивый, более или менее осознающий своё положение в социуме, и в универсуме. Душа, получив вр</w:t>
      </w:r>
      <w:r w:rsidRPr="00067DF0">
        <w:rPr>
          <w:rFonts w:ascii="Ozegov NT" w:hAnsi="Ozegov NT" w:cs="Ozegov NT"/>
          <w:sz w:val="28"/>
          <w:szCs w:val="28"/>
        </w:rPr>
        <w:t>е</w:t>
      </w:r>
      <w:r>
        <w:rPr>
          <w:rFonts w:ascii="Courier New" w:hAnsi="Courier New" w:cs="Courier New"/>
          <w:sz w:val="28"/>
          <w:szCs w:val="28"/>
        </w:rPr>
        <w:t>менную земную прописку, призвана по мере сил и возможностей контролировать поступки физического т</w:t>
      </w:r>
      <w:r w:rsidRPr="00067DF0">
        <w:rPr>
          <w:rFonts w:ascii="Ozegov NT" w:hAnsi="Ozegov NT" w:cs="Ozegov NT"/>
          <w:sz w:val="28"/>
          <w:szCs w:val="28"/>
        </w:rPr>
        <w:t>е</w:t>
      </w:r>
      <w:r>
        <w:rPr>
          <w:rFonts w:ascii="Courier New" w:hAnsi="Courier New" w:cs="Courier New"/>
          <w:sz w:val="28"/>
          <w:szCs w:val="28"/>
        </w:rPr>
        <w:t>ла,… руководствующегося указаниями великого Эго, не желая признавать энергетической зависимости от Верхних Сфер». Душа мечется меж духом и телом, часто не находя согласия с хозяином свого земного пристанища. «Умирают люди по энергетическим мотивам. Отключили им энергоподпитку сверху и искать какие-либо грубо материальные признаки смерти в таких случаях неразумно… Дух без особых усилий имеет возможность устранить физическое тело физически (энергетически). Однако его высшая цель состоит не в том, чтобы наказывать и устранять, а в том, чтобы взрастить полноценный посев в том уголке мироздания, куда он. Дух, бросил энергетические семена… с целью селекции очередной цивилизации»; «появляются основания ставить знак тождества между духовностью и подсознанием… Если энергетично сознание, значит, энергетично и подсознание то есть духовность есть подсознание…. Вероятно, ноосфера, как её представлял себе В.И.Вернадский, это и есть духовное пространство земли, в котором духовная эманация содержится в достаточно концентрированном виде, облекая своей аурой человеческие поступки, незримо подталкивая людей и государства по избранному ими пути, накладывая отпечаток на процессы материализации через духовность…. Подсознание настроено на волю вселенной, а сознание связано с интересами тела, оно эгоистично по своей природе». Здесь напрашивается извечный вопрос: каковы критерии меры качественного и количественного в духовном совершенствовании, есть ли (или возможен) некий духовный эталон? Откуда его взять? Где узнать? Как избежать духовного апокалипсиса цивилизаций? Ведь «потрогать руками и увидеть глазами госпожу энергию невозможно, разрешающая способность органов чувств не позво</w:t>
      </w:r>
      <w:r w:rsidR="00347E4F">
        <w:rPr>
          <w:rFonts w:ascii="Courier New" w:hAnsi="Courier New" w:cs="Courier New"/>
          <w:sz w:val="28"/>
          <w:szCs w:val="28"/>
        </w:rPr>
        <w:t>л</w:t>
      </w:r>
      <w:r>
        <w:rPr>
          <w:rFonts w:ascii="Courier New" w:hAnsi="Courier New" w:cs="Courier New"/>
          <w:sz w:val="28"/>
          <w:szCs w:val="28"/>
        </w:rPr>
        <w:t>яет это сделать». Бога узрить нельзя.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Реальность продолжения рода (вследствие деградации потомства) тесно связаны с духовным уровнем общества. Очевидно, что в современных условиях сколько-нибудь удовлетворительно оздоровить население (если оно уже не народ) духовно только силами церковных интернационалов современности не удастся. Проповеди не помогают.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w:t>
      </w:r>
      <w:r w:rsidRPr="003258AF">
        <w:rPr>
          <w:rFonts w:ascii="Ozegov NT" w:hAnsi="Ozegov NT" w:cs="Ozegov NT"/>
          <w:sz w:val="28"/>
          <w:szCs w:val="28"/>
        </w:rPr>
        <w:t>У</w:t>
      </w:r>
      <w:r w:rsidRPr="001C05E8">
        <w:rPr>
          <w:rFonts w:ascii="Courier New" w:hAnsi="Courier New" w:cs="Courier New"/>
          <w:sz w:val="28"/>
          <w:szCs w:val="28"/>
        </w:rPr>
        <w:t xml:space="preserve">ХИ – </w:t>
      </w:r>
      <w:r>
        <w:rPr>
          <w:rFonts w:ascii="Courier New" w:hAnsi="Courier New" w:cs="Courier New"/>
          <w:sz w:val="28"/>
          <w:szCs w:val="28"/>
        </w:rPr>
        <w:t xml:space="preserve">воплощение </w:t>
      </w:r>
      <w:r w:rsidRPr="001C05E8">
        <w:rPr>
          <w:rFonts w:ascii="Courier New" w:hAnsi="Courier New" w:cs="Courier New"/>
          <w:sz w:val="28"/>
          <w:szCs w:val="28"/>
        </w:rPr>
        <w:t>энерги</w:t>
      </w:r>
      <w:r>
        <w:rPr>
          <w:rFonts w:ascii="Courier New" w:hAnsi="Courier New" w:cs="Courier New"/>
          <w:sz w:val="28"/>
          <w:szCs w:val="28"/>
        </w:rPr>
        <w:t>и</w:t>
      </w:r>
      <w:r w:rsidRPr="001C05E8">
        <w:rPr>
          <w:rFonts w:ascii="Courier New" w:hAnsi="Courier New" w:cs="Courier New"/>
          <w:sz w:val="28"/>
          <w:szCs w:val="28"/>
        </w:rPr>
        <w:t>, вол</w:t>
      </w:r>
      <w:r>
        <w:rPr>
          <w:rFonts w:ascii="Courier New" w:hAnsi="Courier New" w:cs="Courier New"/>
          <w:sz w:val="28"/>
          <w:szCs w:val="28"/>
        </w:rPr>
        <w:t>и</w:t>
      </w:r>
      <w:r w:rsidRPr="001C05E8">
        <w:rPr>
          <w:rFonts w:ascii="Courier New" w:hAnsi="Courier New" w:cs="Courier New"/>
          <w:sz w:val="28"/>
          <w:szCs w:val="28"/>
        </w:rPr>
        <w:t xml:space="preserve"> к жизни. О древ</w:t>
      </w:r>
      <w:r>
        <w:rPr>
          <w:rFonts w:ascii="Courier New" w:hAnsi="Courier New" w:cs="Courier New"/>
          <w:sz w:val="28"/>
          <w:szCs w:val="28"/>
        </w:rPr>
        <w:t>.</w:t>
      </w:r>
      <w:r w:rsidRPr="001C05E8">
        <w:rPr>
          <w:rFonts w:ascii="Courier New" w:hAnsi="Courier New" w:cs="Courier New"/>
          <w:sz w:val="28"/>
          <w:szCs w:val="28"/>
        </w:rPr>
        <w:t xml:space="preserve"> Д.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хорошо начать с конца, приведя слова христ</w:t>
      </w:r>
      <w:r>
        <w:rPr>
          <w:rFonts w:ascii="Courier New" w:hAnsi="Courier New" w:cs="Courier New"/>
          <w:sz w:val="28"/>
          <w:szCs w:val="28"/>
        </w:rPr>
        <w:t>.</w:t>
      </w:r>
      <w:r w:rsidRPr="001C05E8">
        <w:rPr>
          <w:rFonts w:ascii="Courier New" w:hAnsi="Courier New" w:cs="Courier New"/>
          <w:sz w:val="28"/>
          <w:szCs w:val="28"/>
        </w:rPr>
        <w:t xml:space="preserve"> мыслителей и памятуя о том, что именно христ</w:t>
      </w:r>
      <w:r>
        <w:rPr>
          <w:rFonts w:ascii="Courier New" w:hAnsi="Courier New" w:cs="Courier New"/>
          <w:sz w:val="28"/>
          <w:szCs w:val="28"/>
        </w:rPr>
        <w:t>.</w:t>
      </w:r>
      <w:r w:rsidRPr="001C05E8">
        <w:rPr>
          <w:rFonts w:ascii="Courier New" w:hAnsi="Courier New" w:cs="Courier New"/>
          <w:sz w:val="28"/>
          <w:szCs w:val="28"/>
        </w:rPr>
        <w:t xml:space="preserve"> осуждали наших предков за веру в духов. </w:t>
      </w:r>
      <w:r>
        <w:rPr>
          <w:rFonts w:ascii="Courier New" w:hAnsi="Courier New" w:cs="Courier New"/>
          <w:sz w:val="28"/>
          <w:szCs w:val="28"/>
        </w:rPr>
        <w:t>Людьми, стремящимися вогнать дохристианские верования в жёсткие иерархические рамки, Д. иногда назывались «низшие д</w:t>
      </w:r>
      <w:r w:rsidRPr="0026380A">
        <w:rPr>
          <w:rFonts w:ascii="Ozegov NT" w:hAnsi="Ozegov NT" w:cs="Ozegov NT"/>
          <w:sz w:val="28"/>
          <w:szCs w:val="28"/>
        </w:rPr>
        <w:t>у</w:t>
      </w:r>
      <w:r>
        <w:rPr>
          <w:rFonts w:ascii="Courier New" w:hAnsi="Courier New" w:cs="Courier New"/>
          <w:sz w:val="28"/>
          <w:szCs w:val="28"/>
        </w:rPr>
        <w:t xml:space="preserve">хи». Но никаких </w:t>
      </w:r>
      <w:r w:rsidRPr="0026380A">
        <w:rPr>
          <w:rFonts w:ascii="Courier New" w:hAnsi="Courier New" w:cs="Courier New"/>
          <w:b/>
          <w:bCs/>
          <w:sz w:val="28"/>
          <w:szCs w:val="28"/>
        </w:rPr>
        <w:t>низших</w:t>
      </w:r>
      <w:r>
        <w:rPr>
          <w:rFonts w:ascii="Courier New" w:hAnsi="Courier New" w:cs="Courier New"/>
          <w:sz w:val="28"/>
          <w:szCs w:val="28"/>
        </w:rPr>
        <w:t xml:space="preserve"> Д. в персонификациях дохристианской веры не существовало. Все (боги, предки, духи) были одинаково необходимы природе и человеку. А иные из них (домовой, Кутный бог, д</w:t>
      </w:r>
      <w:r>
        <w:rPr>
          <w:rFonts w:ascii="Courier New" w:hAnsi="Courier New" w:cs="Courier New"/>
          <w:sz w:val="28"/>
          <w:szCs w:val="28"/>
          <w:lang w:val="en-US"/>
        </w:rPr>
        <w:t>i</w:t>
      </w:r>
      <w:r>
        <w:rPr>
          <w:rFonts w:ascii="Courier New" w:hAnsi="Courier New" w:cs="Courier New"/>
          <w:sz w:val="28"/>
          <w:szCs w:val="28"/>
        </w:rPr>
        <w:t xml:space="preserve">д и др.), наоборот, на практике чаще оказывались наиболее близкими простому человеку и более внедрёнными в его повседневное сознание и обыденную жизнь, занимали в душе больше места, чем некоторые боги. Даже христ. мыслитель </w:t>
      </w:r>
      <w:r w:rsidRPr="001C05E8">
        <w:rPr>
          <w:rFonts w:ascii="Courier New" w:hAnsi="Courier New" w:cs="Courier New"/>
          <w:sz w:val="28"/>
          <w:szCs w:val="28"/>
        </w:rPr>
        <w:t>Бруно-Ясенецкий</w:t>
      </w:r>
      <w:r>
        <w:rPr>
          <w:rFonts w:ascii="Courier New" w:hAnsi="Courier New" w:cs="Courier New"/>
          <w:sz w:val="28"/>
          <w:szCs w:val="28"/>
        </w:rPr>
        <w:t xml:space="preserve">, </w:t>
      </w:r>
      <w:r w:rsidR="00411BE1">
        <w:rPr>
          <w:rFonts w:ascii="Courier New" w:hAnsi="Courier New" w:cs="Courier New"/>
          <w:sz w:val="28"/>
          <w:szCs w:val="28"/>
        </w:rPr>
        <w:t xml:space="preserve">в отличие от большинства христ. умевший мыслить научно, </w:t>
      </w:r>
      <w:r>
        <w:rPr>
          <w:rFonts w:ascii="Courier New" w:hAnsi="Courier New" w:cs="Courier New"/>
          <w:sz w:val="28"/>
          <w:szCs w:val="28"/>
        </w:rPr>
        <w:t>имея в виду Д. природы,</w:t>
      </w:r>
      <w:r w:rsidRPr="001C05E8">
        <w:rPr>
          <w:rFonts w:ascii="Courier New" w:hAnsi="Courier New" w:cs="Courier New"/>
          <w:sz w:val="28"/>
          <w:szCs w:val="28"/>
        </w:rPr>
        <w:t xml:space="preserve"> писал о всеобщем «оживотворении»: «Нельзя говорить о «мёртвой природе»</w:t>
      </w:r>
      <w:r w:rsidR="00411BE1">
        <w:rPr>
          <w:rFonts w:ascii="Courier New" w:hAnsi="Courier New" w:cs="Courier New"/>
          <w:sz w:val="28"/>
          <w:szCs w:val="28"/>
        </w:rPr>
        <w:t>, - считал он</w:t>
      </w:r>
      <w:r w:rsidRPr="001C05E8">
        <w:rPr>
          <w:rFonts w:ascii="Courier New" w:hAnsi="Courier New" w:cs="Courier New"/>
          <w:sz w:val="28"/>
          <w:szCs w:val="28"/>
        </w:rPr>
        <w:t>. Нет чётких границ между неорганической и органической природой…. Из тех же химических элементов и по тем же физическим законам построена неорганическая и органическая природа. Один великий всеобщий закон развития управляет всем мирозданием, и не может быть остановки в развитии, не может быть резкой границы между нею и неорганической природой. Духовной энергией проникнута вся неорганическая природа, всё мироздание. Но только в высших формах развития (творения) эта энергия достигает значения свободного, самосознающего духа.</w:t>
      </w:r>
      <w:r>
        <w:rPr>
          <w:rFonts w:ascii="Courier New" w:hAnsi="Courier New" w:cs="Courier New"/>
          <w:sz w:val="28"/>
          <w:szCs w:val="28"/>
        </w:rPr>
        <w:t xml:space="preserve"> </w:t>
      </w:r>
      <w:r w:rsidRPr="001C05E8">
        <w:rPr>
          <w:rFonts w:ascii="Courier New" w:hAnsi="Courier New" w:cs="Courier New"/>
          <w:sz w:val="28"/>
          <w:szCs w:val="28"/>
        </w:rPr>
        <w:t>Всему живому свойственна чувствительность. Но методы тонкого исследования показывают, что материя не только крайне подвижна (ртуть в термометре поднимается от прикосновения руки), но что она обладает бессознательной чувствительностью, превосходящей сознательную чувствительность живых существ…. Живые существа отличаются от «мёртвой» природы тем, что питаются и размножаются. Минеральное вещество характеризуется своей кристаллической формой. Как живое существо своим анатомическим строением… Кристалл, как живое существо и растение, проходит последовательную эволюцию: он начинается в виде зернистого состояния, которое переходит в волокнистое и, наконец, в гомогенное. Подобно животным и растениям, изуродованный кристалл исправляет своё уродство. Кристалл – это организованное существо». Размножаются и растут кристаллы</w:t>
      </w:r>
      <w:r>
        <w:rPr>
          <w:rFonts w:ascii="Courier New" w:hAnsi="Courier New" w:cs="Courier New"/>
          <w:sz w:val="28"/>
          <w:szCs w:val="28"/>
        </w:rPr>
        <w:t xml:space="preserve"> (настоящее чудо живой кристаллической конструкции – обыкновенная снежинка)</w:t>
      </w:r>
      <w:r w:rsidRPr="001C05E8">
        <w:rPr>
          <w:rFonts w:ascii="Courier New" w:hAnsi="Courier New" w:cs="Courier New"/>
          <w:sz w:val="28"/>
          <w:szCs w:val="28"/>
        </w:rPr>
        <w:t>, камни двигаются и изменяют свою форму. «И если даже в неорганической природе так ясно присутствие Духа, то, конечно, и растения и животных надо считать одухотворёнными». Если повернуть лист любого растения обратной стороной наружу, то он упорно изгибается и поворачивается, чтобы обратить к свету верхнюю поверхность. Росток чуть толще волос</w:t>
      </w:r>
      <w:r>
        <w:rPr>
          <w:rFonts w:ascii="Courier New" w:hAnsi="Courier New" w:cs="Courier New"/>
          <w:sz w:val="28"/>
          <w:szCs w:val="28"/>
        </w:rPr>
        <w:t>а пробивает камень и тянется к с</w:t>
      </w:r>
      <w:r w:rsidRPr="001C05E8">
        <w:rPr>
          <w:rFonts w:ascii="Courier New" w:hAnsi="Courier New" w:cs="Courier New"/>
          <w:sz w:val="28"/>
          <w:szCs w:val="28"/>
        </w:rPr>
        <w:t>олнцу. Сила жизни – сила Д. присуща растениям.</w:t>
      </w:r>
      <w:r>
        <w:rPr>
          <w:rFonts w:ascii="Courier New" w:hAnsi="Courier New" w:cs="Courier New"/>
          <w:sz w:val="28"/>
          <w:szCs w:val="28"/>
        </w:rPr>
        <w:t xml:space="preserve"> </w:t>
      </w:r>
      <w:r w:rsidRPr="001C05E8">
        <w:rPr>
          <w:rFonts w:ascii="Courier New" w:hAnsi="Courier New" w:cs="Courier New"/>
          <w:sz w:val="28"/>
          <w:szCs w:val="28"/>
        </w:rPr>
        <w:t>«Что же скажем о духе животных? – вопрошает Бруно-Ясенецкий. – Они, как и люди, бывают от природы носителями определённого духа…. Им не свойственны высшие формы духовности – религиозность, нравственное чувство…. Но любовь и зачатки альтруизма, а также эстетического чувства свойственны и животным. Не высшая форма любви, не любовь Божественная, а только любовь семейная; но в этой любви лебеди и голуби, пожалуй, даже превосходят людей. Известны факты самоубийства лебедя, потерявшего свою подругу; он высоко взлетает, складывает крылья и п</w:t>
      </w:r>
      <w:r w:rsidRPr="001C05E8">
        <w:rPr>
          <w:rFonts w:ascii="Ozegov NT" w:hAnsi="Ozegov NT" w:cs="Ozegov NT"/>
          <w:sz w:val="28"/>
          <w:szCs w:val="28"/>
        </w:rPr>
        <w:t>а</w:t>
      </w:r>
      <w:r w:rsidRPr="001C05E8">
        <w:rPr>
          <w:rFonts w:ascii="Courier New" w:hAnsi="Courier New" w:cs="Courier New"/>
          <w:sz w:val="28"/>
          <w:szCs w:val="28"/>
        </w:rPr>
        <w:t>дает камнем на землю…. Степень самосознания животных определяется развитием их ума и доступной им степенью духовности».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То, что призна</w:t>
      </w:r>
      <w:r w:rsidRPr="001C05E8">
        <w:rPr>
          <w:rFonts w:ascii="Ozegov NT" w:hAnsi="Ozegov NT" w:cs="Ozegov NT"/>
          <w:sz w:val="28"/>
          <w:szCs w:val="28"/>
        </w:rPr>
        <w:t>ю</w:t>
      </w:r>
      <w:r w:rsidRPr="001C05E8">
        <w:rPr>
          <w:rFonts w:ascii="Courier New" w:hAnsi="Courier New" w:cs="Courier New"/>
          <w:sz w:val="28"/>
          <w:szCs w:val="28"/>
        </w:rPr>
        <w:t>т некоторые христ</w:t>
      </w:r>
      <w:r>
        <w:rPr>
          <w:rFonts w:ascii="Courier New" w:hAnsi="Courier New" w:cs="Courier New"/>
          <w:sz w:val="28"/>
          <w:szCs w:val="28"/>
        </w:rPr>
        <w:t>.</w:t>
      </w:r>
      <w:r w:rsidRPr="001C05E8">
        <w:rPr>
          <w:rFonts w:ascii="Courier New" w:hAnsi="Courier New" w:cs="Courier New"/>
          <w:sz w:val="28"/>
          <w:szCs w:val="28"/>
        </w:rPr>
        <w:t xml:space="preserve"> гуманисты, протоиндоевропейцы знали десятки тысячелетий. Они </w:t>
      </w:r>
      <w:r w:rsidRPr="001C05E8">
        <w:rPr>
          <w:rFonts w:ascii="Courier New" w:hAnsi="Courier New" w:cs="Courier New"/>
          <w:b/>
          <w:bCs/>
          <w:sz w:val="28"/>
          <w:szCs w:val="28"/>
        </w:rPr>
        <w:t>всё об</w:t>
      </w:r>
      <w:r w:rsidRPr="001C05E8">
        <w:rPr>
          <w:rFonts w:ascii="Ozegov NT" w:hAnsi="Ozegov NT" w:cs="Ozegov NT"/>
          <w:b/>
          <w:bCs/>
          <w:sz w:val="28"/>
          <w:szCs w:val="28"/>
        </w:rPr>
        <w:t>о</w:t>
      </w:r>
      <w:r w:rsidRPr="001C05E8">
        <w:rPr>
          <w:rFonts w:ascii="Courier New" w:hAnsi="Courier New" w:cs="Courier New"/>
          <w:b/>
          <w:bCs/>
          <w:sz w:val="28"/>
          <w:szCs w:val="28"/>
        </w:rPr>
        <w:t>жили, и понимали что Дух Божий во всём</w:t>
      </w:r>
      <w:r w:rsidRPr="001C05E8">
        <w:rPr>
          <w:rFonts w:ascii="Courier New" w:hAnsi="Courier New" w:cs="Courier New"/>
          <w:sz w:val="28"/>
          <w:szCs w:val="28"/>
        </w:rPr>
        <w:t>. Сколько было разносторонних природных явлений и духовных субстанций, - столько было и д</w:t>
      </w:r>
      <w:r w:rsidRPr="00906A04">
        <w:rPr>
          <w:rFonts w:ascii="Ozegov NT" w:hAnsi="Ozegov NT" w:cs="Ozegov NT"/>
          <w:sz w:val="28"/>
          <w:szCs w:val="28"/>
        </w:rPr>
        <w:t>у</w:t>
      </w:r>
      <w:r w:rsidRPr="001C05E8">
        <w:rPr>
          <w:rFonts w:ascii="Courier New" w:hAnsi="Courier New" w:cs="Courier New"/>
          <w:sz w:val="28"/>
          <w:szCs w:val="28"/>
        </w:rPr>
        <w:t>хов, которые имели или имена групповые (домов</w:t>
      </w:r>
      <w:r w:rsidRPr="001C05E8">
        <w:rPr>
          <w:rFonts w:ascii="Ozegov NT" w:hAnsi="Ozegov NT" w:cs="Ozegov NT"/>
          <w:sz w:val="28"/>
          <w:szCs w:val="28"/>
        </w:rPr>
        <w:t>ы</w:t>
      </w:r>
      <w:r w:rsidRPr="001C05E8">
        <w:rPr>
          <w:rFonts w:ascii="Courier New" w:hAnsi="Courier New" w:cs="Courier New"/>
          <w:sz w:val="28"/>
          <w:szCs w:val="28"/>
        </w:rPr>
        <w:t>е, русалки</w:t>
      </w:r>
      <w:r w:rsidR="00411BE1">
        <w:rPr>
          <w:rFonts w:ascii="Courier New" w:hAnsi="Courier New" w:cs="Courier New"/>
          <w:sz w:val="28"/>
          <w:szCs w:val="28"/>
        </w:rPr>
        <w:t>;</w:t>
      </w:r>
      <w:r w:rsidRPr="001C05E8">
        <w:rPr>
          <w:rFonts w:ascii="Courier New" w:hAnsi="Courier New" w:cs="Courier New"/>
          <w:sz w:val="28"/>
          <w:szCs w:val="28"/>
        </w:rPr>
        <w:t xml:space="preserve"> лярвы – Д. субстанций отрицательных явлений; и т.д.), или собственные (Белун -</w:t>
      </w:r>
      <w:r>
        <w:rPr>
          <w:rFonts w:ascii="Courier New" w:hAnsi="Courier New" w:cs="Courier New"/>
          <w:sz w:val="28"/>
          <w:szCs w:val="28"/>
        </w:rPr>
        <w:t xml:space="preserve"> Д. поля у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Вела – Д. полей, уп. в «Слове св. Иоанна Златоуста»; Берзулис - Д. берёзы у балт</w:t>
      </w:r>
      <w:r>
        <w:rPr>
          <w:rFonts w:ascii="Courier New" w:hAnsi="Courier New" w:cs="Courier New"/>
          <w:sz w:val="28"/>
          <w:szCs w:val="28"/>
        </w:rPr>
        <w:t>.</w:t>
      </w:r>
      <w:r w:rsidRPr="001C05E8">
        <w:rPr>
          <w:rFonts w:ascii="Courier New" w:hAnsi="Courier New" w:cs="Courier New"/>
          <w:sz w:val="28"/>
          <w:szCs w:val="28"/>
        </w:rPr>
        <w:t xml:space="preserve"> и др.).</w:t>
      </w:r>
    </w:p>
    <w:p w:rsidR="00411BE1" w:rsidRDefault="00010FEF" w:rsidP="00010FEF">
      <w:pPr>
        <w:pStyle w:val="a6"/>
        <w:ind w:left="-1104" w:right="24" w:firstLine="567"/>
        <w:jc w:val="both"/>
      </w:pPr>
      <w:r>
        <w:t xml:space="preserve">Вот </w:t>
      </w:r>
      <w:r w:rsidRPr="001C05E8">
        <w:t>некоторы</w:t>
      </w:r>
      <w:r>
        <w:t>е</w:t>
      </w:r>
      <w:r w:rsidRPr="001C05E8">
        <w:t xml:space="preserve"> Д. слав</w:t>
      </w:r>
      <w:r>
        <w:t>.</w:t>
      </w:r>
      <w:r w:rsidRPr="001C05E8">
        <w:t xml:space="preserve"> и русск</w:t>
      </w:r>
      <w:r>
        <w:t>.</w:t>
      </w:r>
      <w:r w:rsidRPr="001C05E8">
        <w:t>:</w:t>
      </w:r>
      <w:r>
        <w:t xml:space="preserve"> д</w:t>
      </w:r>
      <w:r w:rsidRPr="008060AB">
        <w:rPr>
          <w:i/>
          <w:iCs/>
        </w:rPr>
        <w:t>омовой</w:t>
      </w:r>
      <w:r w:rsidRPr="001C05E8">
        <w:t xml:space="preserve"> – дух д</w:t>
      </w:r>
      <w:r w:rsidRPr="0050358B">
        <w:rPr>
          <w:rFonts w:ascii="Ozegov NT" w:hAnsi="Ozegov NT" w:cs="Ozegov NT"/>
        </w:rPr>
        <w:t>о</w:t>
      </w:r>
      <w:r w:rsidRPr="001C05E8">
        <w:t>ма</w:t>
      </w:r>
      <w:r>
        <w:t>,</w:t>
      </w:r>
      <w:r w:rsidRPr="001C05E8">
        <w:t xml:space="preserve"> </w:t>
      </w:r>
      <w:r>
        <w:t>п</w:t>
      </w:r>
      <w:r w:rsidRPr="001C05E8">
        <w:t>охож на старшего в роде хоз</w:t>
      </w:r>
      <w:r>
        <w:t xml:space="preserve">яина </w:t>
      </w:r>
      <w:r w:rsidRPr="001C05E8">
        <w:t>(старика, деда, предка, пращура), жил за печкой, хранитель очага и нравственных законов предков, семьи, детей, дом</w:t>
      </w:r>
      <w:r>
        <w:t>. скота (скот в древ.</w:t>
      </w:r>
      <w:r w:rsidRPr="001C05E8">
        <w:t xml:space="preserve"> в холодное время г</w:t>
      </w:r>
      <w:r>
        <w:t>.</w:t>
      </w:r>
      <w:r w:rsidRPr="001C05E8">
        <w:t xml:space="preserve"> </w:t>
      </w:r>
      <w:r>
        <w:t xml:space="preserve">нередко </w:t>
      </w:r>
      <w:r w:rsidRPr="001C05E8">
        <w:t>жил в доме – в др</w:t>
      </w:r>
      <w:r>
        <w:t>.</w:t>
      </w:r>
      <w:r w:rsidRPr="001C05E8">
        <w:t xml:space="preserve"> его половине); следил, чтобы сор (хотя бы какая-либо символическая ч</w:t>
      </w:r>
      <w:r>
        <w:t>.</w:t>
      </w:r>
      <w:r w:rsidRPr="001C05E8">
        <w:t xml:space="preserve"> его) не выносился из избы (семьи). Крестьяне всегда сжигали избяной сор в печи. Др</w:t>
      </w:r>
      <w:r>
        <w:t xml:space="preserve">. </w:t>
      </w:r>
      <w:r w:rsidRPr="001C05E8">
        <w:t xml:space="preserve">названия Д. – </w:t>
      </w:r>
      <w:r w:rsidRPr="001C05E8">
        <w:rPr>
          <w:i/>
          <w:iCs/>
        </w:rPr>
        <w:t xml:space="preserve">дед-домовой, дед, дедко, доможил, доброжил, доброхот, </w:t>
      </w:r>
      <w:r>
        <w:rPr>
          <w:i/>
          <w:iCs/>
        </w:rPr>
        <w:t xml:space="preserve">жировик </w:t>
      </w:r>
      <w:r w:rsidRPr="00CE6041">
        <w:t>(от «жира» - привольное, богатое житьё</w:t>
      </w:r>
      <w:r>
        <w:t xml:space="preserve">), </w:t>
      </w:r>
      <w:r w:rsidRPr="001C05E8">
        <w:rPr>
          <w:i/>
          <w:iCs/>
        </w:rPr>
        <w:t>лизень</w:t>
      </w:r>
      <w:r>
        <w:rPr>
          <w:i/>
          <w:iCs/>
        </w:rPr>
        <w:t xml:space="preserve">, </w:t>
      </w:r>
      <w:r w:rsidRPr="001C05E8">
        <w:rPr>
          <w:i/>
          <w:iCs/>
        </w:rPr>
        <w:t xml:space="preserve">кормилец, суседко, соседушко, хозяин, хатник, </w:t>
      </w:r>
      <w:r>
        <w:rPr>
          <w:i/>
          <w:iCs/>
        </w:rPr>
        <w:t xml:space="preserve">запечник, </w:t>
      </w:r>
      <w:r w:rsidRPr="001C05E8">
        <w:rPr>
          <w:i/>
          <w:iCs/>
        </w:rPr>
        <w:t>хатн</w:t>
      </w:r>
      <w:r w:rsidRPr="001C05E8">
        <w:rPr>
          <w:i/>
          <w:iCs/>
          <w:lang w:val="en-US"/>
        </w:rPr>
        <w:t>i</w:t>
      </w:r>
      <w:r w:rsidRPr="001C05E8">
        <w:rPr>
          <w:i/>
          <w:iCs/>
        </w:rPr>
        <w:t>й д</w:t>
      </w:r>
      <w:r w:rsidRPr="001C05E8">
        <w:rPr>
          <w:i/>
          <w:iCs/>
          <w:lang w:val="en-US"/>
        </w:rPr>
        <w:t>i</w:t>
      </w:r>
      <w:r w:rsidRPr="001C05E8">
        <w:rPr>
          <w:i/>
          <w:iCs/>
        </w:rPr>
        <w:t xml:space="preserve">дко, господар, </w:t>
      </w:r>
      <w:r w:rsidRPr="001C05E8">
        <w:t xml:space="preserve"> у поляков – </w:t>
      </w:r>
      <w:r w:rsidRPr="001C05E8">
        <w:rPr>
          <w:i/>
          <w:iCs/>
        </w:rPr>
        <w:t>хованец</w:t>
      </w:r>
      <w:r w:rsidRPr="001C05E8">
        <w:t xml:space="preserve">, у чехов – </w:t>
      </w:r>
      <w:r w:rsidRPr="001C05E8">
        <w:rPr>
          <w:i/>
          <w:iCs/>
        </w:rPr>
        <w:t>скржитек, рарашек</w:t>
      </w:r>
      <w:r w:rsidR="00ED70D2">
        <w:rPr>
          <w:i/>
          <w:iCs/>
        </w:rPr>
        <w:t>.</w:t>
      </w:r>
      <w:r>
        <w:rPr>
          <w:i/>
          <w:iCs/>
        </w:rPr>
        <w:t xml:space="preserve"> </w:t>
      </w:r>
      <w:r w:rsidR="00ED70D2">
        <w:rPr>
          <w:i/>
          <w:iCs/>
        </w:rPr>
        <w:t>В</w:t>
      </w:r>
      <w:r>
        <w:rPr>
          <w:i/>
          <w:iCs/>
        </w:rPr>
        <w:t>оструха</w:t>
      </w:r>
      <w:r>
        <w:t xml:space="preserve"> (</w:t>
      </w:r>
      <w:r w:rsidRPr="00F56B5C">
        <w:rPr>
          <w:i/>
          <w:iCs/>
        </w:rPr>
        <w:t>ваструха</w:t>
      </w:r>
      <w:r>
        <w:t xml:space="preserve">) – блр. </w:t>
      </w:r>
      <w:r w:rsidRPr="001C05E8">
        <w:t>женское домовое всевидящее</w:t>
      </w:r>
      <w:r>
        <w:t xml:space="preserve"> божество с особо обостёнными зрением, слухом, предчувствиями,</w:t>
      </w:r>
      <w:r w:rsidRPr="00766265">
        <w:t xml:space="preserve"> </w:t>
      </w:r>
      <w:r w:rsidRPr="001C05E8">
        <w:t>дух целомудрия</w:t>
      </w:r>
      <w:r w:rsidR="00ED70D2">
        <w:t>,</w:t>
      </w:r>
      <w:r w:rsidRPr="001C05E8">
        <w:t xml:space="preserve"> справедливости </w:t>
      </w:r>
      <w:r>
        <w:t>(</w:t>
      </w:r>
      <w:r w:rsidRPr="001C05E8">
        <w:t>«</w:t>
      </w:r>
      <w:r w:rsidR="00411BE1">
        <w:t>Бачим як в</w:t>
      </w:r>
      <w:r>
        <w:t>оструха», - говорят б</w:t>
      </w:r>
      <w:r w:rsidRPr="001C05E8">
        <w:t>лр</w:t>
      </w:r>
      <w:r>
        <w:t>.)</w:t>
      </w:r>
      <w:r w:rsidR="00ED70D2">
        <w:t>.</w:t>
      </w:r>
      <w:r>
        <w:t xml:space="preserve"> </w:t>
      </w:r>
      <w:r w:rsidR="00ED70D2">
        <w:t>О</w:t>
      </w:r>
      <w:r>
        <w:t>храняет дом от воров, где живёт в</w:t>
      </w:r>
      <w:r w:rsidR="00411BE1">
        <w:t>о</w:t>
      </w:r>
      <w:r>
        <w:t>струха там ничего пропасть не может.</w:t>
      </w:r>
      <w:r w:rsidRPr="00766265">
        <w:t xml:space="preserve"> </w:t>
      </w:r>
      <w:r>
        <w:t>Домовой</w:t>
      </w:r>
      <w:r w:rsidRPr="001C05E8">
        <w:t xml:space="preserve"> изображался в виде вырезанного из дерева фалла с выточенными на нём чер</w:t>
      </w:r>
      <w:r>
        <w:t>тами лица человека. С верой в домового</w:t>
      </w:r>
      <w:r w:rsidRPr="001C05E8">
        <w:t xml:space="preserve"> были связаны многие обряды: кормление </w:t>
      </w:r>
      <w:r>
        <w:t>домового</w:t>
      </w:r>
      <w:r w:rsidRPr="001C05E8">
        <w:t>, приглашение его н</w:t>
      </w:r>
      <w:r>
        <w:t>а новоселье в новый дом и проч.</w:t>
      </w:r>
      <w:r w:rsidRPr="001C05E8">
        <w:t xml:space="preserve"> Когда слав</w:t>
      </w:r>
      <w:r>
        <w:t>.</w:t>
      </w:r>
      <w:r w:rsidRPr="001C05E8">
        <w:t xml:space="preserve"> боги были запрещены, на </w:t>
      </w:r>
      <w:r>
        <w:t>домового</w:t>
      </w:r>
      <w:r w:rsidRPr="001C05E8">
        <w:t xml:space="preserve"> втайне переносились черты </w:t>
      </w:r>
      <w:r w:rsidRPr="001C05E8">
        <w:rPr>
          <w:i/>
          <w:iCs/>
        </w:rPr>
        <w:t>Велеса</w:t>
      </w:r>
      <w:r w:rsidRPr="001C05E8">
        <w:t>. Энц</w:t>
      </w:r>
      <w:r>
        <w:t>.</w:t>
      </w:r>
      <w:r w:rsidRPr="001C05E8">
        <w:t xml:space="preserve"> «Мифы народов мира» (1,391) пишет: «Некоторые обряды, относящиеся к </w:t>
      </w:r>
      <w:r>
        <w:t>домовому</w:t>
      </w:r>
      <w:r w:rsidRPr="001C05E8">
        <w:t>, ранее могли быть связаны с… Велесом, а с исчезновением</w:t>
      </w:r>
      <w:r>
        <w:t xml:space="preserve"> его культа были перенесены на домового</w:t>
      </w:r>
      <w:r w:rsidRPr="001C05E8">
        <w:t>. Косвенным доводом в пользу этого допущения служит поверье, по которому замужняя женщина, «засветившая волосом» (показавшая свои</w:t>
      </w:r>
      <w:r>
        <w:t xml:space="preserve"> волосы чужому), вызывала гнев домового</w:t>
      </w:r>
      <w:r w:rsidRPr="001C05E8">
        <w:t xml:space="preserve"> – ср. данные о связи Велеса (Волоса) с поверьями о волосах». Д</w:t>
      </w:r>
      <w:r>
        <w:t>омовой</w:t>
      </w:r>
      <w:r w:rsidRPr="001C05E8">
        <w:t xml:space="preserve"> просыпался </w:t>
      </w:r>
      <w:r>
        <w:t>после зимней спячки 1 апреля, с</w:t>
      </w:r>
      <w:r w:rsidRPr="001C05E8">
        <w:t>просонья он мог многого не понять (перемен в доме), всё напутать… Поэтому 1 апреля был «обманный» день, люди делали весёлые розыгрыши, шутили, ломали (кто кого обманет!) куриную дужку, делали всё,</w:t>
      </w:r>
      <w:r>
        <w:t xml:space="preserve"> чтоб сбить с толку домового.</w:t>
      </w:r>
      <w:r w:rsidRPr="001C05E8">
        <w:t xml:space="preserve"> Вот откуда пошло: «первый апрель - никому не верь».</w:t>
      </w:r>
    </w:p>
    <w:p w:rsidR="0087396E" w:rsidRPr="001C05E8" w:rsidRDefault="009E72DC" w:rsidP="0087396E">
      <w:pPr>
        <w:tabs>
          <w:tab w:val="left" w:pos="432"/>
        </w:tabs>
        <w:ind w:left="-1104" w:right="24" w:firstLine="504"/>
        <w:jc w:val="both"/>
        <w:rPr>
          <w:rFonts w:ascii="Courier New" w:hAnsi="Courier New" w:cs="Courier New"/>
          <w:sz w:val="28"/>
          <w:szCs w:val="28"/>
        </w:rPr>
      </w:pPr>
      <w:r w:rsidRPr="004B4C07">
        <w:rPr>
          <w:rFonts w:ascii="Courier New" w:hAnsi="Courier New" w:cs="Courier New"/>
          <w:i/>
          <w:sz w:val="28"/>
          <w:szCs w:val="28"/>
        </w:rPr>
        <w:t>Кутный бог</w:t>
      </w:r>
      <w:r>
        <w:rPr>
          <w:rFonts w:ascii="Courier New" w:hAnsi="Courier New" w:cs="Courier New"/>
          <w:sz w:val="28"/>
          <w:szCs w:val="28"/>
        </w:rPr>
        <w:t xml:space="preserve"> (</w:t>
      </w:r>
      <w:r w:rsidRPr="001C05E8">
        <w:rPr>
          <w:rFonts w:ascii="Courier New" w:hAnsi="Courier New" w:cs="Courier New"/>
          <w:sz w:val="28"/>
          <w:szCs w:val="28"/>
        </w:rPr>
        <w:t xml:space="preserve">от «кут» - </w:t>
      </w:r>
      <w:r>
        <w:rPr>
          <w:rFonts w:ascii="Courier New" w:hAnsi="Courier New" w:cs="Courier New"/>
          <w:sz w:val="28"/>
          <w:szCs w:val="28"/>
        </w:rPr>
        <w:t>душа</w:t>
      </w:r>
      <w:r w:rsidR="00F47FC4">
        <w:rPr>
          <w:rFonts w:ascii="Courier New" w:hAnsi="Courier New" w:cs="Courier New"/>
          <w:sz w:val="28"/>
          <w:szCs w:val="28"/>
        </w:rPr>
        <w:t>).</w:t>
      </w:r>
      <w:r>
        <w:rPr>
          <w:rFonts w:ascii="Courier New" w:hAnsi="Courier New" w:cs="Courier New"/>
          <w:sz w:val="28"/>
          <w:szCs w:val="28"/>
        </w:rPr>
        <w:t xml:space="preserve"> </w:t>
      </w:r>
      <w:r w:rsidR="00F47FC4">
        <w:rPr>
          <w:rFonts w:ascii="Courier New" w:hAnsi="Courier New" w:cs="Courier New"/>
          <w:sz w:val="28"/>
          <w:szCs w:val="28"/>
        </w:rPr>
        <w:t>О</w:t>
      </w:r>
      <w:r>
        <w:rPr>
          <w:rFonts w:ascii="Courier New" w:hAnsi="Courier New" w:cs="Courier New"/>
          <w:sz w:val="28"/>
          <w:szCs w:val="28"/>
        </w:rPr>
        <w:t>дно из названий душ</w:t>
      </w:r>
      <w:r w:rsidRPr="00E32F2D">
        <w:rPr>
          <w:rFonts w:ascii="Ozegov NT" w:hAnsi="Ozegov NT" w:cs="Ozegov NT"/>
          <w:sz w:val="28"/>
          <w:szCs w:val="28"/>
        </w:rPr>
        <w:t>и</w:t>
      </w:r>
      <w:r>
        <w:rPr>
          <w:rFonts w:ascii="Courier New" w:hAnsi="Courier New" w:cs="Courier New"/>
          <w:sz w:val="28"/>
          <w:szCs w:val="28"/>
        </w:rPr>
        <w:t xml:space="preserve"> и олицетворявший душу</w:t>
      </w:r>
      <w:r w:rsidRPr="001C05E8">
        <w:rPr>
          <w:rFonts w:ascii="Courier New" w:hAnsi="Courier New" w:cs="Courier New"/>
          <w:sz w:val="28"/>
          <w:szCs w:val="28"/>
        </w:rPr>
        <w:t xml:space="preserve"> </w:t>
      </w:r>
      <w:r w:rsidR="00695DC4">
        <w:rPr>
          <w:rFonts w:ascii="Courier New" w:hAnsi="Courier New" w:cs="Courier New"/>
          <w:sz w:val="28"/>
          <w:szCs w:val="28"/>
        </w:rPr>
        <w:t xml:space="preserve">дома </w:t>
      </w:r>
      <w:r>
        <w:rPr>
          <w:rFonts w:ascii="Courier New" w:hAnsi="Courier New" w:cs="Courier New"/>
          <w:sz w:val="28"/>
          <w:szCs w:val="28"/>
        </w:rPr>
        <w:t xml:space="preserve">угол </w:t>
      </w:r>
      <w:r w:rsidRPr="001C05E8">
        <w:rPr>
          <w:rFonts w:ascii="Courier New" w:hAnsi="Courier New" w:cs="Courier New"/>
          <w:sz w:val="28"/>
          <w:szCs w:val="28"/>
        </w:rPr>
        <w:t>помещения, «красный», «передний» угол, где было место бог</w:t>
      </w:r>
      <w:r w:rsidRPr="00614604">
        <w:rPr>
          <w:rFonts w:ascii="Ozegov NT" w:hAnsi="Ozegov NT" w:cs="Ozegov NT"/>
          <w:sz w:val="28"/>
          <w:szCs w:val="28"/>
        </w:rPr>
        <w:t>о</w:t>
      </w:r>
      <w:r w:rsidRPr="001C05E8">
        <w:rPr>
          <w:rFonts w:ascii="Courier New" w:hAnsi="Courier New" w:cs="Courier New"/>
          <w:sz w:val="28"/>
          <w:szCs w:val="28"/>
        </w:rPr>
        <w:t xml:space="preserve">в </w:t>
      </w:r>
      <w:r>
        <w:rPr>
          <w:rFonts w:ascii="Courier New" w:hAnsi="Courier New" w:cs="Courier New"/>
          <w:sz w:val="28"/>
          <w:szCs w:val="28"/>
        </w:rPr>
        <w:t xml:space="preserve">- </w:t>
      </w:r>
      <w:r w:rsidRPr="001C05E8">
        <w:rPr>
          <w:rFonts w:ascii="Courier New" w:hAnsi="Courier New" w:cs="Courier New"/>
          <w:sz w:val="28"/>
          <w:szCs w:val="28"/>
        </w:rPr>
        <w:t>их статуй, изображений</w:t>
      </w:r>
      <w:r w:rsidR="00695DC4">
        <w:rPr>
          <w:rFonts w:ascii="Courier New" w:hAnsi="Courier New" w:cs="Courier New"/>
          <w:sz w:val="28"/>
          <w:szCs w:val="28"/>
        </w:rPr>
        <w:t>,</w:t>
      </w:r>
      <w:r>
        <w:rPr>
          <w:rFonts w:ascii="Courier New" w:hAnsi="Courier New" w:cs="Courier New"/>
          <w:sz w:val="28"/>
          <w:szCs w:val="28"/>
        </w:rPr>
        <w:t xml:space="preserve"> - душа д</w:t>
      </w:r>
      <w:r w:rsidRPr="00E32F2D">
        <w:rPr>
          <w:rFonts w:ascii="Ozegov NT" w:hAnsi="Ozegov NT" w:cs="Ozegov NT"/>
          <w:sz w:val="28"/>
          <w:szCs w:val="28"/>
        </w:rPr>
        <w:t>о</w:t>
      </w:r>
      <w:r>
        <w:rPr>
          <w:rFonts w:ascii="Courier New" w:hAnsi="Courier New" w:cs="Courier New"/>
          <w:sz w:val="28"/>
          <w:szCs w:val="28"/>
        </w:rPr>
        <w:t>ма</w:t>
      </w:r>
      <w:r w:rsidRPr="001C05E8">
        <w:rPr>
          <w:rFonts w:ascii="Courier New" w:hAnsi="Courier New" w:cs="Courier New"/>
          <w:sz w:val="28"/>
          <w:szCs w:val="28"/>
        </w:rPr>
        <w:t>; общественно</w:t>
      </w:r>
      <w:r>
        <w:rPr>
          <w:rFonts w:ascii="Courier New" w:hAnsi="Courier New" w:cs="Courier New"/>
          <w:sz w:val="28"/>
          <w:szCs w:val="28"/>
        </w:rPr>
        <w:t>го здания; идентичен домовому</w:t>
      </w:r>
      <w:r w:rsidRPr="001C05E8">
        <w:rPr>
          <w:rFonts w:ascii="Courier New" w:hAnsi="Courier New" w:cs="Courier New"/>
          <w:sz w:val="28"/>
          <w:szCs w:val="28"/>
        </w:rPr>
        <w:t xml:space="preserve">. Общественные здания </w:t>
      </w:r>
      <w:r>
        <w:rPr>
          <w:rFonts w:ascii="Courier New" w:hAnsi="Courier New" w:cs="Courier New"/>
          <w:sz w:val="28"/>
          <w:szCs w:val="28"/>
        </w:rPr>
        <w:t xml:space="preserve">в </w:t>
      </w:r>
      <w:r w:rsidRPr="001C05E8">
        <w:rPr>
          <w:rFonts w:ascii="Courier New" w:hAnsi="Courier New" w:cs="Courier New"/>
          <w:sz w:val="28"/>
          <w:szCs w:val="28"/>
        </w:rPr>
        <w:t xml:space="preserve">религиозном центре </w:t>
      </w:r>
      <w:r>
        <w:rPr>
          <w:rFonts w:ascii="Courier New" w:hAnsi="Courier New" w:cs="Courier New"/>
          <w:sz w:val="28"/>
          <w:szCs w:val="28"/>
        </w:rPr>
        <w:t>в Штетине</w:t>
      </w:r>
      <w:r w:rsidRPr="001C05E8">
        <w:rPr>
          <w:rFonts w:ascii="Courier New" w:hAnsi="Courier New" w:cs="Courier New"/>
          <w:sz w:val="28"/>
          <w:szCs w:val="28"/>
        </w:rPr>
        <w:t xml:space="preserve"> назывались Кутины. </w:t>
      </w:r>
      <w:r>
        <w:rPr>
          <w:rFonts w:ascii="Courier New" w:hAnsi="Courier New" w:cs="Courier New"/>
          <w:sz w:val="28"/>
          <w:szCs w:val="28"/>
        </w:rPr>
        <w:t>Позже, под влиянием христианства, переводившего отеческих богов в демонов, переиначивавших всё наоборот, кут - закуток, у</w:t>
      </w:r>
      <w:r w:rsidRPr="001C05E8">
        <w:rPr>
          <w:rFonts w:ascii="Courier New" w:hAnsi="Courier New" w:cs="Courier New"/>
          <w:sz w:val="28"/>
          <w:szCs w:val="28"/>
        </w:rPr>
        <w:t>далённая ч</w:t>
      </w:r>
      <w:r>
        <w:rPr>
          <w:rFonts w:ascii="Courier New" w:hAnsi="Courier New" w:cs="Courier New"/>
          <w:sz w:val="28"/>
          <w:szCs w:val="28"/>
        </w:rPr>
        <w:t>асть</w:t>
      </w:r>
      <w:r w:rsidRPr="001C05E8">
        <w:rPr>
          <w:rFonts w:ascii="Courier New" w:hAnsi="Courier New" w:cs="Courier New"/>
          <w:sz w:val="28"/>
          <w:szCs w:val="28"/>
        </w:rPr>
        <w:t xml:space="preserve"> п</w:t>
      </w:r>
      <w:r w:rsidRPr="00E32F2D">
        <w:rPr>
          <w:rFonts w:ascii="Ozegov NT" w:hAnsi="Ozegov NT" w:cs="Ozegov NT"/>
          <w:sz w:val="28"/>
          <w:szCs w:val="28"/>
        </w:rPr>
        <w:t>о</w:t>
      </w:r>
      <w:r w:rsidRPr="001C05E8">
        <w:rPr>
          <w:rFonts w:ascii="Courier New" w:hAnsi="Courier New" w:cs="Courier New"/>
          <w:sz w:val="28"/>
          <w:szCs w:val="28"/>
        </w:rPr>
        <w:t>ля, земл</w:t>
      </w:r>
      <w:r w:rsidRPr="00E32F2D">
        <w:rPr>
          <w:rFonts w:ascii="Ozegov NT" w:hAnsi="Ozegov NT" w:cs="Ozegov NT"/>
          <w:sz w:val="28"/>
          <w:szCs w:val="28"/>
        </w:rPr>
        <w:t>и</w:t>
      </w:r>
      <w:r w:rsidRPr="001C05E8">
        <w:rPr>
          <w:rFonts w:ascii="Courier New" w:hAnsi="Courier New" w:cs="Courier New"/>
          <w:sz w:val="28"/>
          <w:szCs w:val="28"/>
        </w:rPr>
        <w:t>, угол, клин, окраина</w:t>
      </w:r>
      <w:r w:rsidR="002114DA">
        <w:rPr>
          <w:rFonts w:ascii="Courier New" w:hAnsi="Courier New" w:cs="Courier New"/>
          <w:sz w:val="28"/>
          <w:szCs w:val="28"/>
        </w:rPr>
        <w:t>.</w:t>
      </w:r>
      <w:r w:rsidRPr="001C05E8">
        <w:rPr>
          <w:rFonts w:ascii="Courier New" w:hAnsi="Courier New" w:cs="Courier New"/>
          <w:sz w:val="28"/>
          <w:szCs w:val="28"/>
        </w:rPr>
        <w:t xml:space="preserve"> </w:t>
      </w:r>
      <w:r w:rsidR="002114DA">
        <w:rPr>
          <w:rFonts w:ascii="Courier New" w:hAnsi="Courier New" w:cs="Courier New"/>
          <w:sz w:val="28"/>
          <w:szCs w:val="28"/>
        </w:rPr>
        <w:t>Д</w:t>
      </w:r>
      <w:r>
        <w:rPr>
          <w:rFonts w:ascii="Courier New" w:hAnsi="Courier New" w:cs="Courier New"/>
          <w:sz w:val="28"/>
          <w:szCs w:val="28"/>
        </w:rPr>
        <w:t>альняя страна, глухой край.</w:t>
      </w:r>
      <w:r w:rsidRPr="001C05E8">
        <w:rPr>
          <w:rFonts w:ascii="Courier New" w:hAnsi="Courier New" w:cs="Courier New"/>
          <w:sz w:val="28"/>
          <w:szCs w:val="28"/>
        </w:rPr>
        <w:t xml:space="preserve"> </w:t>
      </w:r>
      <w:r>
        <w:rPr>
          <w:rFonts w:ascii="Courier New" w:hAnsi="Courier New" w:cs="Courier New"/>
          <w:sz w:val="28"/>
          <w:szCs w:val="28"/>
        </w:rPr>
        <w:t>На самом деле дух,</w:t>
      </w:r>
      <w:r w:rsidRPr="001C05E8">
        <w:rPr>
          <w:rFonts w:ascii="Courier New" w:hAnsi="Courier New" w:cs="Courier New"/>
          <w:sz w:val="28"/>
          <w:szCs w:val="28"/>
        </w:rPr>
        <w:t xml:space="preserve"> считался покровителем д</w:t>
      </w:r>
      <w:r w:rsidRPr="000D2D91">
        <w:rPr>
          <w:rFonts w:ascii="Ozegov NT" w:hAnsi="Ozegov NT" w:cs="Ozegov NT"/>
          <w:sz w:val="28"/>
          <w:szCs w:val="28"/>
        </w:rPr>
        <w:t>о</w:t>
      </w:r>
      <w:r w:rsidRPr="001C05E8">
        <w:rPr>
          <w:rFonts w:ascii="Courier New" w:hAnsi="Courier New" w:cs="Courier New"/>
          <w:sz w:val="28"/>
          <w:szCs w:val="28"/>
        </w:rPr>
        <w:t>ма и отчины (родины), посредником меж предками и живущими в д</w:t>
      </w:r>
      <w:r w:rsidRPr="000D2D91">
        <w:rPr>
          <w:rFonts w:ascii="Ozegov NT" w:hAnsi="Ozegov NT" w:cs="Ozegov NT"/>
          <w:sz w:val="28"/>
          <w:szCs w:val="28"/>
        </w:rPr>
        <w:t>о</w:t>
      </w:r>
      <w:r w:rsidRPr="001C05E8">
        <w:rPr>
          <w:rFonts w:ascii="Courier New" w:hAnsi="Courier New" w:cs="Courier New"/>
          <w:sz w:val="28"/>
          <w:szCs w:val="28"/>
        </w:rPr>
        <w:t>ме (или в родных окрес</w:t>
      </w:r>
      <w:r w:rsidR="002114DA">
        <w:rPr>
          <w:rFonts w:ascii="Courier New" w:hAnsi="Courier New" w:cs="Courier New"/>
          <w:sz w:val="28"/>
          <w:szCs w:val="28"/>
        </w:rPr>
        <w:t>т</w:t>
      </w:r>
      <w:r w:rsidRPr="001C05E8">
        <w:rPr>
          <w:rFonts w:ascii="Courier New" w:hAnsi="Courier New" w:cs="Courier New"/>
          <w:sz w:val="28"/>
          <w:szCs w:val="28"/>
        </w:rPr>
        <w:t xml:space="preserve">ностях), связан с Родом, воплощение Предка (хозяин жилища, отец) и </w:t>
      </w:r>
      <w:r>
        <w:rPr>
          <w:rFonts w:ascii="Courier New" w:hAnsi="Courier New" w:cs="Courier New"/>
          <w:sz w:val="28"/>
          <w:szCs w:val="28"/>
        </w:rPr>
        <w:t>п</w:t>
      </w:r>
      <w:r w:rsidRPr="001C05E8">
        <w:rPr>
          <w:rFonts w:ascii="Courier New" w:hAnsi="Courier New" w:cs="Courier New"/>
          <w:sz w:val="28"/>
          <w:szCs w:val="28"/>
        </w:rPr>
        <w:t>редков. Ф</w:t>
      </w:r>
      <w:r>
        <w:rPr>
          <w:rFonts w:ascii="Courier New" w:hAnsi="Courier New" w:cs="Courier New"/>
          <w:sz w:val="28"/>
          <w:szCs w:val="28"/>
        </w:rPr>
        <w:t>игурку Ку</w:t>
      </w:r>
      <w:r w:rsidR="002114DA">
        <w:rPr>
          <w:rFonts w:ascii="Courier New" w:hAnsi="Courier New" w:cs="Courier New"/>
          <w:sz w:val="28"/>
          <w:szCs w:val="28"/>
        </w:rPr>
        <w:t>т</w:t>
      </w:r>
      <w:r>
        <w:rPr>
          <w:rFonts w:ascii="Courier New" w:hAnsi="Courier New" w:cs="Courier New"/>
          <w:sz w:val="28"/>
          <w:szCs w:val="28"/>
        </w:rPr>
        <w:t xml:space="preserve">ного </w:t>
      </w:r>
      <w:r w:rsidRPr="001C05E8">
        <w:rPr>
          <w:rFonts w:ascii="Courier New" w:hAnsi="Courier New" w:cs="Courier New"/>
          <w:sz w:val="28"/>
          <w:szCs w:val="28"/>
        </w:rPr>
        <w:t>б</w:t>
      </w:r>
      <w:r>
        <w:rPr>
          <w:rFonts w:ascii="Courier New" w:hAnsi="Courier New" w:cs="Courier New"/>
          <w:sz w:val="28"/>
          <w:szCs w:val="28"/>
        </w:rPr>
        <w:t>ога</w:t>
      </w:r>
      <w:r w:rsidRPr="001C05E8">
        <w:rPr>
          <w:rFonts w:ascii="Courier New" w:hAnsi="Courier New" w:cs="Courier New"/>
          <w:sz w:val="28"/>
          <w:szCs w:val="28"/>
        </w:rPr>
        <w:t xml:space="preserve"> ставили в «красном» углу. Ему подносили огонь, еду и молились. В «Слове и поучении против язычества» </w:t>
      </w:r>
      <w:r w:rsidRPr="001C05E8">
        <w:rPr>
          <w:rFonts w:ascii="Courier New" w:hAnsi="Courier New" w:cs="Courier New"/>
          <w:sz w:val="28"/>
          <w:szCs w:val="28"/>
          <w:lang w:val="en-US"/>
        </w:rPr>
        <w:t>XVI</w:t>
      </w:r>
      <w:r>
        <w:rPr>
          <w:rFonts w:ascii="Courier New" w:hAnsi="Courier New" w:cs="Courier New"/>
          <w:sz w:val="28"/>
          <w:szCs w:val="28"/>
        </w:rPr>
        <w:t xml:space="preserve"> в</w:t>
      </w:r>
      <w:r w:rsidRPr="004B4C07">
        <w:rPr>
          <w:rFonts w:ascii="Ozegov NT" w:hAnsi="Ozegov NT" w:cs="Courier New"/>
          <w:sz w:val="28"/>
          <w:szCs w:val="28"/>
        </w:rPr>
        <w:t>е</w:t>
      </w:r>
      <w:r>
        <w:rPr>
          <w:rFonts w:ascii="Courier New" w:hAnsi="Courier New" w:cs="Courier New"/>
          <w:sz w:val="28"/>
          <w:szCs w:val="28"/>
        </w:rPr>
        <w:t>ка</w:t>
      </w:r>
      <w:r w:rsidRPr="001C05E8">
        <w:rPr>
          <w:rFonts w:ascii="Courier New" w:hAnsi="Courier New" w:cs="Courier New"/>
          <w:sz w:val="28"/>
          <w:szCs w:val="28"/>
        </w:rPr>
        <w:t xml:space="preserve"> писали: «а инии пьють кускы и ростъкы луковыми и Кутну богу и Вел</w:t>
      </w:r>
      <w:r w:rsidRPr="001C05E8">
        <w:rPr>
          <w:rFonts w:ascii="Izhitza" w:hAnsi="Izhitza" w:cs="Izhitza"/>
          <w:sz w:val="28"/>
          <w:szCs w:val="28"/>
        </w:rPr>
        <w:t>h</w:t>
      </w:r>
      <w:r w:rsidRPr="001C05E8">
        <w:rPr>
          <w:rFonts w:ascii="Courier New" w:hAnsi="Courier New" w:cs="Courier New"/>
          <w:sz w:val="28"/>
          <w:szCs w:val="28"/>
        </w:rPr>
        <w:t xml:space="preserve"> богыни молются»; в </w:t>
      </w:r>
      <w:r>
        <w:rPr>
          <w:rFonts w:ascii="Courier New" w:hAnsi="Courier New" w:cs="Courier New"/>
          <w:sz w:val="28"/>
          <w:szCs w:val="28"/>
        </w:rPr>
        <w:t xml:space="preserve">сочинении </w:t>
      </w:r>
      <w:r w:rsidRPr="001C05E8">
        <w:rPr>
          <w:rFonts w:ascii="Courier New" w:hAnsi="Courier New" w:cs="Courier New"/>
          <w:sz w:val="28"/>
          <w:szCs w:val="28"/>
        </w:rPr>
        <w:t>1400</w:t>
      </w:r>
      <w:r>
        <w:rPr>
          <w:rFonts w:ascii="Courier New" w:hAnsi="Courier New" w:cs="Courier New"/>
          <w:sz w:val="28"/>
          <w:szCs w:val="28"/>
        </w:rPr>
        <w:t xml:space="preserve"> года «Златая цепь» христ</w:t>
      </w:r>
      <w:r w:rsidR="00C46DC6">
        <w:rPr>
          <w:rFonts w:ascii="Courier New" w:hAnsi="Courier New" w:cs="Courier New"/>
          <w:sz w:val="28"/>
          <w:szCs w:val="28"/>
        </w:rPr>
        <w:t>.</w:t>
      </w:r>
      <w:r>
        <w:rPr>
          <w:rFonts w:ascii="Courier New" w:hAnsi="Courier New" w:cs="Courier New"/>
          <w:sz w:val="28"/>
          <w:szCs w:val="28"/>
        </w:rPr>
        <w:t xml:space="preserve"> осуждали</w:t>
      </w:r>
      <w:r w:rsidRPr="001C05E8">
        <w:rPr>
          <w:rFonts w:ascii="Courier New" w:hAnsi="Courier New" w:cs="Courier New"/>
          <w:sz w:val="28"/>
          <w:szCs w:val="28"/>
        </w:rPr>
        <w:t xml:space="preserve"> русск</w:t>
      </w:r>
      <w:r w:rsidR="00C46DC6">
        <w:rPr>
          <w:rFonts w:ascii="Courier New" w:hAnsi="Courier New" w:cs="Courier New"/>
          <w:sz w:val="28"/>
          <w:szCs w:val="28"/>
        </w:rPr>
        <w:t>.</w:t>
      </w:r>
      <w:r w:rsidRPr="001C05E8">
        <w:rPr>
          <w:rFonts w:ascii="Courier New" w:hAnsi="Courier New" w:cs="Courier New"/>
          <w:sz w:val="28"/>
          <w:szCs w:val="28"/>
        </w:rPr>
        <w:t>: «иже ставять</w:t>
      </w:r>
      <w:r>
        <w:rPr>
          <w:rFonts w:ascii="Courier New" w:hAnsi="Courier New" w:cs="Courier New"/>
          <w:sz w:val="28"/>
          <w:szCs w:val="28"/>
        </w:rPr>
        <w:t>…</w:t>
      </w:r>
      <w:r w:rsidRPr="001C05E8">
        <w:rPr>
          <w:rFonts w:ascii="Courier New" w:hAnsi="Courier New" w:cs="Courier New"/>
          <w:sz w:val="28"/>
          <w:szCs w:val="28"/>
        </w:rPr>
        <w:t xml:space="preserve"> трап</w:t>
      </w:r>
      <w:r>
        <w:rPr>
          <w:rFonts w:ascii="Courier New" w:hAnsi="Courier New" w:cs="Courier New"/>
          <w:sz w:val="28"/>
          <w:szCs w:val="28"/>
        </w:rPr>
        <w:t>езы кутииныя и (вместо) законнаго</w:t>
      </w:r>
      <w:r w:rsidRPr="001C05E8">
        <w:rPr>
          <w:rFonts w:ascii="Courier New" w:hAnsi="Courier New" w:cs="Courier New"/>
          <w:sz w:val="28"/>
          <w:szCs w:val="28"/>
        </w:rPr>
        <w:t xml:space="preserve"> </w:t>
      </w:r>
      <w:r>
        <w:rPr>
          <w:rFonts w:ascii="Courier New" w:hAnsi="Courier New" w:cs="Courier New"/>
          <w:sz w:val="28"/>
          <w:szCs w:val="28"/>
        </w:rPr>
        <w:t>об</w:t>
      </w:r>
      <w:r>
        <w:rPr>
          <w:rFonts w:ascii="Izhitza" w:hAnsi="Izhitza" w:cs="Izhitza"/>
          <w:sz w:val="28"/>
          <w:szCs w:val="28"/>
        </w:rPr>
        <w:t>h</w:t>
      </w:r>
      <w:r>
        <w:rPr>
          <w:rFonts w:ascii="Courier New" w:hAnsi="Courier New" w:cs="Courier New"/>
          <w:sz w:val="28"/>
          <w:szCs w:val="28"/>
        </w:rPr>
        <w:t xml:space="preserve">да, иже нарицается </w:t>
      </w:r>
      <w:r w:rsidRPr="001C05E8">
        <w:rPr>
          <w:rFonts w:ascii="Courier New" w:hAnsi="Courier New" w:cs="Courier New"/>
          <w:sz w:val="28"/>
          <w:szCs w:val="28"/>
        </w:rPr>
        <w:t>незаконьная трапез</w:t>
      </w:r>
      <w:r>
        <w:rPr>
          <w:rFonts w:ascii="Courier New" w:hAnsi="Courier New" w:cs="Courier New"/>
          <w:sz w:val="28"/>
          <w:szCs w:val="28"/>
        </w:rPr>
        <w:t xml:space="preserve">а и мнимая Роду и Рожаницам». Кутному </w:t>
      </w:r>
      <w:r w:rsidRPr="001C05E8">
        <w:rPr>
          <w:rFonts w:ascii="Courier New" w:hAnsi="Courier New" w:cs="Courier New"/>
          <w:sz w:val="28"/>
          <w:szCs w:val="28"/>
        </w:rPr>
        <w:t>б</w:t>
      </w:r>
      <w:r>
        <w:rPr>
          <w:rFonts w:ascii="Courier New" w:hAnsi="Courier New" w:cs="Courier New"/>
          <w:sz w:val="28"/>
          <w:szCs w:val="28"/>
        </w:rPr>
        <w:t>огу</w:t>
      </w:r>
      <w:r w:rsidRPr="001C05E8">
        <w:rPr>
          <w:rFonts w:ascii="Courier New" w:hAnsi="Courier New" w:cs="Courier New"/>
          <w:sz w:val="28"/>
          <w:szCs w:val="28"/>
        </w:rPr>
        <w:t xml:space="preserve"> возжигали огонь очага или костра, </w:t>
      </w:r>
      <w:r w:rsidRPr="001C05E8">
        <w:rPr>
          <w:rFonts w:ascii="Courier New" w:hAnsi="Courier New" w:cs="Courier New"/>
          <w:i/>
          <w:iCs/>
          <w:sz w:val="28"/>
          <w:szCs w:val="28"/>
        </w:rPr>
        <w:t>кутный костёр</w:t>
      </w:r>
      <w:r w:rsidRPr="001C05E8">
        <w:rPr>
          <w:rFonts w:ascii="Courier New" w:hAnsi="Courier New" w:cs="Courier New"/>
          <w:sz w:val="28"/>
          <w:szCs w:val="28"/>
        </w:rPr>
        <w:t xml:space="preserve"> уп</w:t>
      </w:r>
      <w:r w:rsidR="00C46DC6">
        <w:rPr>
          <w:rFonts w:ascii="Courier New" w:hAnsi="Courier New" w:cs="Courier New"/>
          <w:sz w:val="28"/>
          <w:szCs w:val="28"/>
        </w:rPr>
        <w:t>.</w:t>
      </w:r>
      <w:r w:rsidRPr="001C05E8">
        <w:rPr>
          <w:rFonts w:ascii="Courier New" w:hAnsi="Courier New" w:cs="Courier New"/>
          <w:sz w:val="28"/>
          <w:szCs w:val="28"/>
        </w:rPr>
        <w:t xml:space="preserve"> в Псковской лет.</w:t>
      </w:r>
      <w:r>
        <w:rPr>
          <w:rFonts w:ascii="Courier New" w:hAnsi="Courier New" w:cs="Courier New"/>
          <w:sz w:val="28"/>
          <w:szCs w:val="28"/>
        </w:rPr>
        <w:t xml:space="preserve"> </w:t>
      </w:r>
      <w:r w:rsidRPr="001C05E8">
        <w:rPr>
          <w:rFonts w:ascii="Courier New" w:hAnsi="Courier New" w:cs="Courier New"/>
          <w:sz w:val="28"/>
          <w:szCs w:val="28"/>
        </w:rPr>
        <w:t>К</w:t>
      </w:r>
      <w:r>
        <w:rPr>
          <w:rFonts w:ascii="Courier New" w:hAnsi="Courier New" w:cs="Courier New"/>
          <w:sz w:val="28"/>
          <w:szCs w:val="28"/>
        </w:rPr>
        <w:t xml:space="preserve">утному </w:t>
      </w:r>
      <w:r w:rsidRPr="001C05E8">
        <w:rPr>
          <w:rFonts w:ascii="Courier New" w:hAnsi="Courier New" w:cs="Courier New"/>
          <w:sz w:val="28"/>
          <w:szCs w:val="28"/>
        </w:rPr>
        <w:t>б</w:t>
      </w:r>
      <w:r>
        <w:rPr>
          <w:rFonts w:ascii="Courier New" w:hAnsi="Courier New" w:cs="Courier New"/>
          <w:sz w:val="28"/>
          <w:szCs w:val="28"/>
        </w:rPr>
        <w:t>огу</w:t>
      </w:r>
      <w:r w:rsidRPr="001C05E8">
        <w:rPr>
          <w:rFonts w:ascii="Courier New" w:hAnsi="Courier New" w:cs="Courier New"/>
          <w:sz w:val="28"/>
          <w:szCs w:val="28"/>
        </w:rPr>
        <w:t xml:space="preserve"> русск</w:t>
      </w:r>
      <w:r w:rsidR="00C46DC6">
        <w:rPr>
          <w:rFonts w:ascii="Courier New" w:hAnsi="Courier New" w:cs="Courier New"/>
          <w:sz w:val="28"/>
          <w:szCs w:val="28"/>
        </w:rPr>
        <w:t>.</w:t>
      </w:r>
      <w:r w:rsidRPr="001C05E8">
        <w:rPr>
          <w:rFonts w:ascii="Courier New" w:hAnsi="Courier New" w:cs="Courier New"/>
          <w:sz w:val="28"/>
          <w:szCs w:val="28"/>
        </w:rPr>
        <w:t xml:space="preserve"> соответствует </w:t>
      </w:r>
      <w:r w:rsidRPr="00614604">
        <w:rPr>
          <w:rFonts w:ascii="Courier New" w:hAnsi="Courier New" w:cs="Courier New"/>
          <w:i/>
          <w:iCs/>
          <w:sz w:val="28"/>
          <w:szCs w:val="28"/>
        </w:rPr>
        <w:t>Вастошпати</w:t>
      </w:r>
      <w:r w:rsidRPr="001C05E8">
        <w:rPr>
          <w:rFonts w:ascii="Courier New" w:hAnsi="Courier New" w:cs="Courier New"/>
          <w:sz w:val="28"/>
          <w:szCs w:val="28"/>
        </w:rPr>
        <w:t xml:space="preserve"> («госпо</w:t>
      </w:r>
      <w:r>
        <w:rPr>
          <w:rFonts w:ascii="Courier New" w:hAnsi="Courier New" w:cs="Courier New"/>
          <w:sz w:val="28"/>
          <w:szCs w:val="28"/>
        </w:rPr>
        <w:t>дин</w:t>
      </w:r>
      <w:r w:rsidR="002C3135">
        <w:rPr>
          <w:rFonts w:ascii="Courier New" w:hAnsi="Courier New" w:cs="Courier New"/>
          <w:sz w:val="28"/>
          <w:szCs w:val="28"/>
        </w:rPr>
        <w:t xml:space="preserve"> жилища») вед. Вот гимн ему из </w:t>
      </w:r>
      <w:r>
        <w:rPr>
          <w:rFonts w:ascii="Courier New" w:hAnsi="Courier New" w:cs="Courier New"/>
          <w:sz w:val="28"/>
          <w:szCs w:val="28"/>
        </w:rPr>
        <w:t>Р</w:t>
      </w:r>
      <w:r w:rsidR="002C3135">
        <w:rPr>
          <w:rFonts w:ascii="Courier New" w:hAnsi="Courier New" w:cs="Courier New"/>
          <w:sz w:val="28"/>
          <w:szCs w:val="28"/>
        </w:rPr>
        <w:t>В</w:t>
      </w:r>
      <w:r w:rsidR="0087396E">
        <w:rPr>
          <w:rFonts w:ascii="Courier New" w:hAnsi="Courier New" w:cs="Courier New"/>
          <w:sz w:val="28"/>
          <w:szCs w:val="28"/>
        </w:rPr>
        <w:t xml:space="preserve"> </w:t>
      </w:r>
      <w:r w:rsidR="0087396E" w:rsidRPr="001C05E8">
        <w:rPr>
          <w:rFonts w:ascii="Courier New" w:hAnsi="Courier New" w:cs="Courier New"/>
          <w:sz w:val="28"/>
          <w:szCs w:val="28"/>
        </w:rPr>
        <w:t>(</w:t>
      </w:r>
      <w:r w:rsidR="0087396E" w:rsidRPr="001C05E8">
        <w:rPr>
          <w:rFonts w:ascii="Courier New" w:hAnsi="Courier New" w:cs="Courier New"/>
          <w:sz w:val="28"/>
          <w:szCs w:val="28"/>
          <w:lang w:val="en-US"/>
        </w:rPr>
        <w:t>VII</w:t>
      </w:r>
      <w:r w:rsidR="0087396E">
        <w:rPr>
          <w:rFonts w:ascii="Courier New" w:hAnsi="Courier New" w:cs="Courier New"/>
          <w:sz w:val="28"/>
          <w:szCs w:val="28"/>
        </w:rPr>
        <w:t>.</w:t>
      </w:r>
      <w:r w:rsidR="0087396E" w:rsidRPr="001C05E8">
        <w:rPr>
          <w:rFonts w:ascii="Courier New" w:hAnsi="Courier New" w:cs="Courier New"/>
          <w:sz w:val="28"/>
          <w:szCs w:val="28"/>
        </w:rPr>
        <w:t>54; что характерно, здесь Вастошпати  - и предок, и предки):</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 Вастошпати, признай нас!</w:t>
      </w:r>
    </w:p>
    <w:p w:rsidR="009E72DC" w:rsidRPr="001C05E8" w:rsidRDefault="009E72DC" w:rsidP="009E72DC">
      <w:pPr>
        <w:widowControl/>
        <w:tabs>
          <w:tab w:val="left" w:pos="432"/>
        </w:tabs>
        <w:snapToGrid/>
        <w:ind w:left="-1104" w:right="24" w:firstLine="504"/>
        <w:rPr>
          <w:rFonts w:ascii="Courier New" w:hAnsi="Courier New" w:cs="Courier New"/>
          <w:i/>
          <w:iCs/>
          <w:sz w:val="28"/>
          <w:szCs w:val="28"/>
        </w:rPr>
      </w:pPr>
      <w:r w:rsidRPr="001C05E8">
        <w:rPr>
          <w:rFonts w:ascii="Courier New" w:hAnsi="Courier New" w:cs="Courier New"/>
          <w:i/>
          <w:iCs/>
          <w:sz w:val="28"/>
          <w:szCs w:val="28"/>
        </w:rPr>
        <w:t xml:space="preserve">  Будь дарующим нам счастливый вход (в дом),         </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отсутствие болезней!</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 чём мы тебя просим, обрадуй нас этим!</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Да будет счастье нашим двуногим, счастье </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четвероногим!</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 Вастошпати, будь нам продлевателем</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(срока жизни),</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Коровами и конями приводи хозяйство</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к</w:t>
      </w:r>
      <w:r w:rsidRPr="001C05E8">
        <w:rPr>
          <w:rFonts w:ascii="Courier New" w:hAnsi="Courier New" w:cs="Courier New"/>
          <w:i/>
          <w:iCs/>
          <w:sz w:val="28"/>
          <w:szCs w:val="28"/>
        </w:rPr>
        <w:t xml:space="preserve"> процветанию…</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Да будем мы нестареющими в дружбе с тобой!</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Радуй нас, как отец сыновей!</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 Вастошпати, пусть будем мы одарены твоим</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(все) могущим</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Обществом, доставляющим наслаждение,</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открывающим (все) выходы!</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Храни нас в мире и в походе лучше всего!</w:t>
      </w:r>
    </w:p>
    <w:p w:rsidR="009E72DC" w:rsidRPr="001C05E8" w:rsidRDefault="009E72DC" w:rsidP="009E72DC">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Защищай нас всегда (своими) милостями!</w:t>
      </w:r>
    </w:p>
    <w:p w:rsidR="009E72DC" w:rsidRDefault="009E72DC" w:rsidP="009E72DC">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 в др</w:t>
      </w:r>
      <w:r w:rsidR="00152114">
        <w:rPr>
          <w:rFonts w:ascii="Courier New" w:hAnsi="Courier New" w:cs="Courier New"/>
          <w:sz w:val="28"/>
          <w:szCs w:val="28"/>
        </w:rPr>
        <w:t>.</w:t>
      </w:r>
      <w:r>
        <w:rPr>
          <w:rFonts w:ascii="Courier New" w:hAnsi="Courier New" w:cs="Courier New"/>
          <w:sz w:val="28"/>
          <w:szCs w:val="28"/>
        </w:rPr>
        <w:t xml:space="preserve"> гимне</w:t>
      </w:r>
      <w:r w:rsidR="00152114">
        <w:rPr>
          <w:rFonts w:ascii="Courier New" w:hAnsi="Courier New" w:cs="Courier New"/>
          <w:sz w:val="28"/>
          <w:szCs w:val="28"/>
        </w:rPr>
        <w:t xml:space="preserve"> (</w:t>
      </w:r>
      <w:r w:rsidR="00152114">
        <w:rPr>
          <w:rFonts w:ascii="Courier New" w:hAnsi="Courier New" w:cs="Courier New"/>
          <w:sz w:val="28"/>
          <w:szCs w:val="28"/>
          <w:lang w:val="en-US"/>
        </w:rPr>
        <w:t>VII</w:t>
      </w:r>
      <w:r w:rsidR="00152114">
        <w:rPr>
          <w:rFonts w:ascii="Courier New" w:hAnsi="Courier New" w:cs="Courier New"/>
          <w:sz w:val="28"/>
          <w:szCs w:val="28"/>
        </w:rPr>
        <w:t>.55.1)</w:t>
      </w:r>
      <w:r>
        <w:rPr>
          <w:rFonts w:ascii="Courier New" w:hAnsi="Courier New" w:cs="Courier New"/>
          <w:sz w:val="28"/>
          <w:szCs w:val="28"/>
        </w:rPr>
        <w:t>:</w:t>
      </w:r>
    </w:p>
    <w:p w:rsidR="009E72DC" w:rsidRPr="00FB3ED1" w:rsidRDefault="009E72DC" w:rsidP="009E72DC">
      <w:pPr>
        <w:widowControl/>
        <w:tabs>
          <w:tab w:val="left" w:pos="432"/>
        </w:tabs>
        <w:snapToGrid/>
        <w:ind w:left="-1104" w:right="24" w:firstLine="504"/>
        <w:jc w:val="both"/>
        <w:rPr>
          <w:rFonts w:ascii="Courier New" w:hAnsi="Courier New" w:cs="Courier New"/>
          <w:i/>
          <w:iCs/>
          <w:sz w:val="28"/>
          <w:szCs w:val="28"/>
        </w:rPr>
      </w:pPr>
      <w:r w:rsidRPr="00FB3ED1">
        <w:rPr>
          <w:rFonts w:ascii="Courier New" w:hAnsi="Courier New" w:cs="Courier New"/>
          <w:i/>
          <w:iCs/>
          <w:sz w:val="28"/>
          <w:szCs w:val="28"/>
        </w:rPr>
        <w:t xml:space="preserve">   О Вастошпати, убивающий болезни,</w:t>
      </w:r>
    </w:p>
    <w:p w:rsidR="009E72DC" w:rsidRPr="00FB3ED1" w:rsidRDefault="009E72DC" w:rsidP="009E72DC">
      <w:pPr>
        <w:widowControl/>
        <w:tabs>
          <w:tab w:val="left" w:pos="432"/>
        </w:tabs>
        <w:snapToGrid/>
        <w:ind w:left="-1104" w:right="24" w:firstLine="504"/>
        <w:jc w:val="both"/>
        <w:rPr>
          <w:rFonts w:ascii="Courier New" w:hAnsi="Courier New" w:cs="Courier New"/>
          <w:i/>
          <w:iCs/>
          <w:sz w:val="28"/>
          <w:szCs w:val="28"/>
        </w:rPr>
      </w:pPr>
      <w:r w:rsidRPr="00FB3ED1">
        <w:rPr>
          <w:rFonts w:ascii="Courier New" w:hAnsi="Courier New" w:cs="Courier New"/>
          <w:i/>
          <w:iCs/>
          <w:sz w:val="28"/>
          <w:szCs w:val="28"/>
        </w:rPr>
        <w:t xml:space="preserve">   Проникающий во все формы,</w:t>
      </w:r>
    </w:p>
    <w:p w:rsidR="009E72DC" w:rsidRDefault="009E72DC" w:rsidP="009E72DC">
      <w:pPr>
        <w:widowControl/>
        <w:tabs>
          <w:tab w:val="left" w:pos="432"/>
        </w:tabs>
        <w:snapToGrid/>
        <w:ind w:left="-1104" w:right="24" w:firstLine="504"/>
        <w:jc w:val="both"/>
        <w:rPr>
          <w:rFonts w:ascii="Courier New" w:hAnsi="Courier New" w:cs="Courier New"/>
          <w:sz w:val="28"/>
          <w:szCs w:val="28"/>
        </w:rPr>
      </w:pPr>
      <w:r w:rsidRPr="00FB3ED1">
        <w:rPr>
          <w:rFonts w:ascii="Courier New" w:hAnsi="Courier New" w:cs="Courier New"/>
          <w:i/>
          <w:iCs/>
          <w:sz w:val="28"/>
          <w:szCs w:val="28"/>
        </w:rPr>
        <w:t xml:space="preserve">   Будь нам другом, очень благосклонным!</w:t>
      </w:r>
    </w:p>
    <w:p w:rsidR="009E72DC" w:rsidRPr="001C05E8" w:rsidRDefault="009E72DC" w:rsidP="009E72DC">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Названная именем этого </w:t>
      </w:r>
      <w:r w:rsidR="00B73E11">
        <w:rPr>
          <w:rFonts w:ascii="Courier New" w:hAnsi="Courier New" w:cs="Courier New"/>
          <w:sz w:val="28"/>
          <w:szCs w:val="28"/>
        </w:rPr>
        <w:t>Д.</w:t>
      </w:r>
      <w:r>
        <w:rPr>
          <w:rFonts w:ascii="Courier New" w:hAnsi="Courier New" w:cs="Courier New"/>
          <w:sz w:val="28"/>
          <w:szCs w:val="28"/>
        </w:rPr>
        <w:t xml:space="preserve">, которого предки упорно именовали богом, </w:t>
      </w:r>
      <w:r w:rsidRPr="00296246">
        <w:rPr>
          <w:rFonts w:ascii="Courier New" w:hAnsi="Courier New" w:cs="Courier New"/>
          <w:i/>
          <w:sz w:val="28"/>
          <w:szCs w:val="28"/>
        </w:rPr>
        <w:t>кутья</w:t>
      </w:r>
      <w:r w:rsidRPr="001C05E8">
        <w:rPr>
          <w:rFonts w:ascii="Courier New" w:hAnsi="Courier New" w:cs="Courier New"/>
          <w:sz w:val="28"/>
          <w:szCs w:val="28"/>
        </w:rPr>
        <w:t xml:space="preserve"> – ритуальное кушанье из каши с мёдом</w:t>
      </w:r>
      <w:r>
        <w:rPr>
          <w:rFonts w:ascii="Courier New" w:hAnsi="Courier New" w:cs="Courier New"/>
          <w:sz w:val="28"/>
          <w:szCs w:val="28"/>
        </w:rPr>
        <w:t>,</w:t>
      </w:r>
      <w:r w:rsidRPr="001C05E8">
        <w:rPr>
          <w:rFonts w:ascii="Courier New" w:hAnsi="Courier New" w:cs="Courier New"/>
          <w:sz w:val="28"/>
          <w:szCs w:val="28"/>
        </w:rPr>
        <w:t xml:space="preserve"> изюмом</w:t>
      </w:r>
      <w:r w:rsidR="00AD16D4">
        <w:rPr>
          <w:rFonts w:ascii="Courier New" w:hAnsi="Courier New" w:cs="Courier New"/>
          <w:sz w:val="28"/>
          <w:szCs w:val="28"/>
        </w:rPr>
        <w:t>,</w:t>
      </w:r>
      <w:r w:rsidRPr="001C05E8">
        <w:rPr>
          <w:rFonts w:ascii="Courier New" w:hAnsi="Courier New" w:cs="Courier New"/>
          <w:sz w:val="28"/>
          <w:szCs w:val="28"/>
        </w:rPr>
        <w:t xml:space="preserve"> где </w:t>
      </w:r>
      <w:r w:rsidRPr="001C05E8">
        <w:rPr>
          <w:rFonts w:ascii="Courier New" w:hAnsi="Courier New" w:cs="Courier New"/>
          <w:b/>
          <w:bCs/>
          <w:sz w:val="28"/>
          <w:szCs w:val="28"/>
        </w:rPr>
        <w:t>зерно - символ новой возрождающейся жизни</w:t>
      </w:r>
      <w:r w:rsidR="00AD16D4">
        <w:rPr>
          <w:rFonts w:ascii="Courier New" w:hAnsi="Courier New" w:cs="Courier New"/>
          <w:b/>
          <w:bCs/>
          <w:sz w:val="28"/>
          <w:szCs w:val="28"/>
        </w:rPr>
        <w:t>.</w:t>
      </w:r>
      <w:r w:rsidRPr="00FA18BA">
        <w:rPr>
          <w:rFonts w:ascii="Courier New" w:hAnsi="Courier New" w:cs="Courier New"/>
          <w:sz w:val="28"/>
          <w:szCs w:val="28"/>
        </w:rPr>
        <w:t xml:space="preserve"> </w:t>
      </w:r>
      <w:r>
        <w:rPr>
          <w:rFonts w:ascii="Courier New" w:hAnsi="Courier New" w:cs="Courier New"/>
          <w:sz w:val="28"/>
          <w:szCs w:val="28"/>
        </w:rPr>
        <w:t xml:space="preserve">По </w:t>
      </w:r>
      <w:r w:rsidRPr="001C05E8">
        <w:rPr>
          <w:rFonts w:ascii="Courier New" w:hAnsi="Courier New" w:cs="Courier New"/>
          <w:sz w:val="28"/>
          <w:szCs w:val="28"/>
        </w:rPr>
        <w:t>Афан</w:t>
      </w:r>
      <w:r w:rsidR="00B73E11">
        <w:rPr>
          <w:rFonts w:ascii="Courier New" w:hAnsi="Courier New" w:cs="Courier New"/>
          <w:sz w:val="28"/>
          <w:szCs w:val="28"/>
        </w:rPr>
        <w:t>.</w:t>
      </w:r>
      <w:r w:rsidRPr="001C05E8">
        <w:rPr>
          <w:rFonts w:ascii="Courier New" w:hAnsi="Courier New" w:cs="Courier New"/>
          <w:sz w:val="28"/>
          <w:szCs w:val="28"/>
        </w:rPr>
        <w:t>: «каша из зерновой пшеницы, ячменя или рису, разведённ</w:t>
      </w:r>
      <w:r w:rsidR="00AD16D4">
        <w:rPr>
          <w:rFonts w:ascii="Courier New" w:hAnsi="Courier New" w:cs="Courier New"/>
          <w:sz w:val="28"/>
          <w:szCs w:val="28"/>
        </w:rPr>
        <w:t>ая медовою сытою»</w:t>
      </w:r>
      <w:r w:rsidRPr="001C05E8">
        <w:rPr>
          <w:rFonts w:ascii="Courier New" w:hAnsi="Courier New" w:cs="Courier New"/>
          <w:sz w:val="28"/>
          <w:szCs w:val="28"/>
        </w:rPr>
        <w:t xml:space="preserve">, употреблялось на </w:t>
      </w:r>
      <w:r>
        <w:rPr>
          <w:rFonts w:ascii="Courier New" w:hAnsi="Courier New" w:cs="Courier New"/>
          <w:sz w:val="28"/>
          <w:szCs w:val="28"/>
        </w:rPr>
        <w:t>ритуалах, посвящённых предкам, родству, Роду и роженицам</w:t>
      </w:r>
      <w:r w:rsidR="00AD16D4">
        <w:rPr>
          <w:rFonts w:ascii="Courier New" w:hAnsi="Courier New" w:cs="Courier New"/>
          <w:sz w:val="28"/>
          <w:szCs w:val="28"/>
        </w:rPr>
        <w:t>.</w:t>
      </w:r>
      <w:r w:rsidRPr="00CA7A16">
        <w:rPr>
          <w:rFonts w:ascii="Courier New" w:hAnsi="Courier New" w:cs="Courier New"/>
          <w:sz w:val="28"/>
          <w:szCs w:val="28"/>
        </w:rPr>
        <w:t xml:space="preserve"> </w:t>
      </w:r>
      <w:r w:rsidR="00AD16D4">
        <w:rPr>
          <w:rFonts w:ascii="Courier New" w:hAnsi="Courier New" w:cs="Courier New"/>
          <w:sz w:val="28"/>
          <w:szCs w:val="28"/>
        </w:rPr>
        <w:t>В</w:t>
      </w:r>
      <w:r w:rsidRPr="001C05E8">
        <w:rPr>
          <w:rFonts w:ascii="Courier New" w:hAnsi="Courier New" w:cs="Courier New"/>
          <w:sz w:val="28"/>
          <w:szCs w:val="28"/>
        </w:rPr>
        <w:t xml:space="preserve"> сочельник, когда «вместе с поворотом </w:t>
      </w:r>
      <w:r>
        <w:rPr>
          <w:rFonts w:ascii="Courier New" w:hAnsi="Courier New" w:cs="Courier New"/>
          <w:sz w:val="28"/>
          <w:szCs w:val="28"/>
        </w:rPr>
        <w:t>с</w:t>
      </w:r>
      <w:r w:rsidRPr="001C05E8">
        <w:rPr>
          <w:rFonts w:ascii="Courier New" w:hAnsi="Courier New" w:cs="Courier New"/>
          <w:sz w:val="28"/>
          <w:szCs w:val="28"/>
        </w:rPr>
        <w:t>олнца на лето вся природа призывается к пробуждению от зимнего сна»</w:t>
      </w:r>
      <w:r>
        <w:rPr>
          <w:rFonts w:ascii="Courier New" w:hAnsi="Courier New" w:cs="Courier New"/>
          <w:sz w:val="28"/>
          <w:szCs w:val="28"/>
        </w:rPr>
        <w:t>, на</w:t>
      </w:r>
      <w:r w:rsidRPr="001C05E8">
        <w:rPr>
          <w:rFonts w:ascii="Courier New" w:hAnsi="Courier New" w:cs="Courier New"/>
          <w:sz w:val="28"/>
          <w:szCs w:val="28"/>
        </w:rPr>
        <w:t xml:space="preserve"> поминках</w:t>
      </w:r>
      <w:r>
        <w:rPr>
          <w:rFonts w:ascii="Courier New" w:hAnsi="Courier New" w:cs="Courier New"/>
          <w:sz w:val="28"/>
          <w:szCs w:val="28"/>
        </w:rPr>
        <w:t xml:space="preserve"> (во время </w:t>
      </w:r>
      <w:r>
        <w:rPr>
          <w:rFonts w:ascii="Courier New" w:hAnsi="Courier New" w:cs="Courier New"/>
          <w:i/>
          <w:iCs/>
          <w:sz w:val="28"/>
          <w:szCs w:val="28"/>
        </w:rPr>
        <w:t>задушек, з</w:t>
      </w:r>
      <w:r w:rsidRPr="00E23011">
        <w:rPr>
          <w:rFonts w:ascii="Courier New" w:hAnsi="Courier New" w:cs="Courier New"/>
          <w:i/>
          <w:iCs/>
          <w:sz w:val="28"/>
          <w:szCs w:val="28"/>
        </w:rPr>
        <w:t xml:space="preserve">адушниц, </w:t>
      </w:r>
      <w:r>
        <w:rPr>
          <w:rFonts w:ascii="Courier New" w:hAnsi="Courier New" w:cs="Courier New"/>
          <w:i/>
          <w:iCs/>
          <w:sz w:val="28"/>
          <w:szCs w:val="28"/>
        </w:rPr>
        <w:t>радуницы, д</w:t>
      </w:r>
      <w:r w:rsidRPr="00E23011">
        <w:rPr>
          <w:rFonts w:ascii="Courier New" w:hAnsi="Courier New" w:cs="Courier New"/>
          <w:i/>
          <w:iCs/>
          <w:sz w:val="28"/>
          <w:szCs w:val="28"/>
        </w:rPr>
        <w:t>едов</w:t>
      </w:r>
      <w:r>
        <w:rPr>
          <w:rFonts w:ascii="Courier New" w:hAnsi="Courier New" w:cs="Courier New"/>
          <w:sz w:val="28"/>
          <w:szCs w:val="28"/>
        </w:rPr>
        <w:t>)</w:t>
      </w:r>
      <w:r w:rsidRPr="001C05E8">
        <w:rPr>
          <w:rFonts w:ascii="Courier New" w:hAnsi="Courier New" w:cs="Courier New"/>
          <w:sz w:val="28"/>
          <w:szCs w:val="28"/>
        </w:rPr>
        <w:t>, «ибо смерть человека, по народному воззрению, есть вторичное его рождение для иной загробной жизни».</w:t>
      </w:r>
    </w:p>
    <w:p w:rsidR="009E72DC" w:rsidRDefault="009E72DC" w:rsidP="009E72DC">
      <w:pPr>
        <w:pStyle w:val="a6"/>
        <w:ind w:left="-1104" w:right="24" w:firstLine="552"/>
        <w:jc w:val="both"/>
      </w:pPr>
      <w:r>
        <w:t>Д</w:t>
      </w:r>
      <w:r w:rsidRPr="001C05E8">
        <w:t>омовы</w:t>
      </w:r>
      <w:r>
        <w:t>х</w:t>
      </w:r>
      <w:r w:rsidRPr="001C05E8">
        <w:t xml:space="preserve"> </w:t>
      </w:r>
      <w:r w:rsidR="00B73E11">
        <w:t>Д.</w:t>
      </w:r>
      <w:r w:rsidRPr="001C05E8">
        <w:t xml:space="preserve"> у вост</w:t>
      </w:r>
      <w:r w:rsidR="00EC63D5">
        <w:t>.</w:t>
      </w:r>
      <w:r w:rsidRPr="001C05E8">
        <w:t xml:space="preserve"> слав</w:t>
      </w:r>
      <w:r w:rsidR="00EC63D5">
        <w:t>.</w:t>
      </w:r>
      <w:r w:rsidRPr="001C05E8">
        <w:t xml:space="preserve"> мн</w:t>
      </w:r>
      <w:r>
        <w:t>ожество</w:t>
      </w:r>
      <w:r w:rsidRPr="001C05E8">
        <w:t>, и мн</w:t>
      </w:r>
      <w:r>
        <w:t>ожество</w:t>
      </w:r>
      <w:r w:rsidRPr="001C05E8">
        <w:t xml:space="preserve"> </w:t>
      </w:r>
      <w:r>
        <w:t>(по местностям и народам) названий (эпитетов</w:t>
      </w:r>
      <w:r w:rsidR="00EC63D5">
        <w:t>,</w:t>
      </w:r>
      <w:r>
        <w:t xml:space="preserve"> метафор) для одних и тех же </w:t>
      </w:r>
      <w:r w:rsidR="00B73E11">
        <w:t>Д.</w:t>
      </w:r>
      <w:r w:rsidR="0001384B">
        <w:rPr>
          <w:i/>
          <w:iCs/>
        </w:rPr>
        <w:t xml:space="preserve"> Д</w:t>
      </w:r>
      <w:r w:rsidRPr="001C05E8">
        <w:rPr>
          <w:i/>
          <w:iCs/>
        </w:rPr>
        <w:t>рёма</w:t>
      </w:r>
      <w:r>
        <w:rPr>
          <w:i/>
          <w:iCs/>
        </w:rPr>
        <w:t xml:space="preserve"> - </w:t>
      </w:r>
      <w:r>
        <w:t>од</w:t>
      </w:r>
      <w:r w:rsidRPr="001C05E8">
        <w:t xml:space="preserve">ин из домовых </w:t>
      </w:r>
      <w:r w:rsidR="00B73E11">
        <w:t>Д.</w:t>
      </w:r>
      <w:r w:rsidRPr="001C05E8">
        <w:t>, навевающий сны; охранял отдых человека</w:t>
      </w:r>
      <w:r>
        <w:t>;</w:t>
      </w:r>
      <w:r w:rsidRPr="001C05E8">
        <w:t xml:space="preserve"> </w:t>
      </w:r>
      <w:r>
        <w:t>есть выражение: «в дремоте чудится, во снах видится»</w:t>
      </w:r>
      <w:r w:rsidR="0001384B">
        <w:t>.</w:t>
      </w:r>
      <w:r>
        <w:t xml:space="preserve"> </w:t>
      </w:r>
      <w:r w:rsidR="0001384B">
        <w:t>К</w:t>
      </w:r>
      <w:r>
        <w:t>огда человеку надо было сохранить бдительность, он говорил: «Дрёмушка, дрёма, отойди ты от меня!»</w:t>
      </w:r>
      <w:r w:rsidR="0001384B">
        <w:t>.</w:t>
      </w:r>
      <w:r w:rsidRPr="001C05E8">
        <w:rPr>
          <w:i/>
          <w:iCs/>
        </w:rPr>
        <w:t xml:space="preserve"> </w:t>
      </w:r>
      <w:r w:rsidR="0001384B">
        <w:rPr>
          <w:i/>
          <w:iCs/>
        </w:rPr>
        <w:t>Б</w:t>
      </w:r>
      <w:r>
        <w:rPr>
          <w:i/>
          <w:iCs/>
        </w:rPr>
        <w:t xml:space="preserve">аюнок, </w:t>
      </w:r>
      <w:r w:rsidRPr="001C05E8">
        <w:rPr>
          <w:i/>
          <w:iCs/>
        </w:rPr>
        <w:t xml:space="preserve">баечкик, </w:t>
      </w:r>
      <w:r w:rsidRPr="00376B0A">
        <w:rPr>
          <w:i/>
        </w:rPr>
        <w:t>баенник,</w:t>
      </w:r>
      <w:r>
        <w:rPr>
          <w:i/>
        </w:rPr>
        <w:t xml:space="preserve"> </w:t>
      </w:r>
      <w:r w:rsidRPr="001C05E8">
        <w:rPr>
          <w:i/>
          <w:iCs/>
        </w:rPr>
        <w:t>пребаечник</w:t>
      </w:r>
      <w:r>
        <w:rPr>
          <w:i/>
          <w:iCs/>
        </w:rPr>
        <w:t xml:space="preserve"> </w:t>
      </w:r>
      <w:r w:rsidR="00B73E11">
        <w:rPr>
          <w:i/>
          <w:iCs/>
        </w:rPr>
        <w:t xml:space="preserve">- </w:t>
      </w:r>
      <w:r>
        <w:t>д</w:t>
      </w:r>
      <w:r w:rsidRPr="001C05E8">
        <w:t>ух вечера, вечернего состояния, предсна; божество мира</w:t>
      </w:r>
      <w:r w:rsidR="00B73E11">
        <w:t>,</w:t>
      </w:r>
      <w:r w:rsidRPr="001C05E8">
        <w:t xml:space="preserve"> дом</w:t>
      </w:r>
      <w:r w:rsidR="00B73E11">
        <w:t>.</w:t>
      </w:r>
      <w:r w:rsidRPr="001C05E8">
        <w:t xml:space="preserve"> </w:t>
      </w:r>
      <w:r>
        <w:t>у</w:t>
      </w:r>
      <w:r w:rsidRPr="001C05E8">
        <w:t>юта</w:t>
      </w:r>
      <w:r>
        <w:t>;</w:t>
      </w:r>
      <w:r w:rsidRPr="001C05E8">
        <w:t xml:space="preserve"> рассказчик сказок (баек) перед сном</w:t>
      </w:r>
      <w:r>
        <w:t>,</w:t>
      </w:r>
      <w:r w:rsidRPr="001C05E8">
        <w:t xml:space="preserve"> </w:t>
      </w:r>
      <w:r>
        <w:t>о</w:t>
      </w:r>
      <w:r w:rsidRPr="001C05E8">
        <w:t>т него узнавали истории, легенды, мифы, раскрывающие мировоззрение народа</w:t>
      </w:r>
      <w:r>
        <w:t>,</w:t>
      </w:r>
      <w:r w:rsidRPr="001C05E8">
        <w:t xml:space="preserve"> </w:t>
      </w:r>
      <w:r>
        <w:t>с</w:t>
      </w:r>
      <w:r w:rsidRPr="001C05E8">
        <w:t xml:space="preserve">читалось, что </w:t>
      </w:r>
      <w:r>
        <w:t>баечнику</w:t>
      </w:r>
      <w:r w:rsidRPr="001C05E8">
        <w:t xml:space="preserve"> надо платить дань по вечерам, рассказывая сказки, были, былины, легенды.</w:t>
      </w:r>
      <w:r>
        <w:t xml:space="preserve"> </w:t>
      </w:r>
      <w:r>
        <w:rPr>
          <w:i/>
          <w:iCs/>
        </w:rPr>
        <w:t>П</w:t>
      </w:r>
      <w:r w:rsidRPr="001C05E8">
        <w:rPr>
          <w:i/>
          <w:iCs/>
        </w:rPr>
        <w:t xml:space="preserve">одпольнянник, запечник, сысой (сусуй) </w:t>
      </w:r>
      <w:r w:rsidRPr="001C05E8">
        <w:t>- покровитель д</w:t>
      </w:r>
      <w:r w:rsidRPr="00B73E11">
        <w:rPr>
          <w:rFonts w:ascii="Ozegov NT" w:hAnsi="Ozegov NT"/>
        </w:rPr>
        <w:t>о</w:t>
      </w:r>
      <w:r w:rsidRPr="001C05E8">
        <w:t>ма</w:t>
      </w:r>
      <w:r w:rsidR="00B73E11">
        <w:t>,</w:t>
      </w:r>
      <w:r w:rsidRPr="001C05E8">
        <w:t xml:space="preserve"> печи</w:t>
      </w:r>
      <w:r w:rsidR="0040122E">
        <w:t>.</w:t>
      </w:r>
      <w:r w:rsidRPr="001C05E8">
        <w:t xml:space="preserve"> </w:t>
      </w:r>
      <w:r w:rsidR="0040122E">
        <w:rPr>
          <w:i/>
          <w:iCs/>
        </w:rPr>
        <w:t>В</w:t>
      </w:r>
      <w:r w:rsidRPr="00033A38">
        <w:rPr>
          <w:i/>
          <w:iCs/>
        </w:rPr>
        <w:t>едогонь</w:t>
      </w:r>
      <w:r w:rsidRPr="001C05E8">
        <w:rPr>
          <w:snapToGrid w:val="0"/>
        </w:rPr>
        <w:t xml:space="preserve"> </w:t>
      </w:r>
      <w:r w:rsidR="0040122E">
        <w:rPr>
          <w:snapToGrid w:val="0"/>
        </w:rPr>
        <w:t xml:space="preserve">- </w:t>
      </w:r>
      <w:r w:rsidRPr="001C05E8">
        <w:rPr>
          <w:snapToGrid w:val="0"/>
        </w:rPr>
        <w:t>ведающий огонь; синоним душ</w:t>
      </w:r>
      <w:r w:rsidRPr="00FA18BA">
        <w:rPr>
          <w:rFonts w:ascii="Ozegov NT" w:hAnsi="Ozegov NT"/>
          <w:snapToGrid w:val="0"/>
        </w:rPr>
        <w:t>и</w:t>
      </w:r>
      <w:r>
        <w:rPr>
          <w:snapToGrid w:val="0"/>
        </w:rPr>
        <w:t>;</w:t>
      </w:r>
      <w:r w:rsidRPr="001C05E8">
        <w:rPr>
          <w:snapToGrid w:val="0"/>
        </w:rPr>
        <w:t xml:space="preserve"> дух (душ</w:t>
      </w:r>
      <w:r w:rsidRPr="00FA18BA">
        <w:rPr>
          <w:rFonts w:ascii="Ozegov NT" w:hAnsi="Ozegov NT"/>
          <w:snapToGrid w:val="0"/>
        </w:rPr>
        <w:t>а</w:t>
      </w:r>
      <w:r w:rsidRPr="001C05E8">
        <w:rPr>
          <w:snapToGrid w:val="0"/>
        </w:rPr>
        <w:t>) спящего человека или зверя</w:t>
      </w:r>
      <w:r>
        <w:rPr>
          <w:snapToGrid w:val="0"/>
        </w:rPr>
        <w:t>,</w:t>
      </w:r>
      <w:r w:rsidRPr="001C05E8">
        <w:rPr>
          <w:snapToGrid w:val="0"/>
        </w:rPr>
        <w:t xml:space="preserve"> </w:t>
      </w:r>
      <w:r>
        <w:rPr>
          <w:snapToGrid w:val="0"/>
        </w:rPr>
        <w:t>в</w:t>
      </w:r>
      <w:r w:rsidRPr="001C05E8">
        <w:rPr>
          <w:snapToGrid w:val="0"/>
        </w:rPr>
        <w:t>о время сна выходит из человека, путешеств</w:t>
      </w:r>
      <w:r>
        <w:rPr>
          <w:snapToGrid w:val="0"/>
        </w:rPr>
        <w:t>уе</w:t>
      </w:r>
      <w:r w:rsidRPr="001C05E8">
        <w:rPr>
          <w:snapToGrid w:val="0"/>
        </w:rPr>
        <w:t>т, рассказыва</w:t>
      </w:r>
      <w:r>
        <w:rPr>
          <w:snapToGrid w:val="0"/>
        </w:rPr>
        <w:t>е</w:t>
      </w:r>
      <w:r w:rsidRPr="001C05E8">
        <w:rPr>
          <w:snapToGrid w:val="0"/>
        </w:rPr>
        <w:t>т небывалые ист</w:t>
      </w:r>
      <w:r w:rsidR="0040122E">
        <w:rPr>
          <w:snapToGrid w:val="0"/>
        </w:rPr>
        <w:t>.</w:t>
      </w:r>
      <w:r w:rsidRPr="001C05E8">
        <w:rPr>
          <w:snapToGrid w:val="0"/>
        </w:rPr>
        <w:t>, сказки; руководит творческим процессом, во сне помогает творить, сочинять, даёт идеи</w:t>
      </w:r>
      <w:r w:rsidR="0040122E">
        <w:rPr>
          <w:snapToGrid w:val="0"/>
        </w:rPr>
        <w:t>.</w:t>
      </w:r>
      <w:r w:rsidRPr="001C05E8">
        <w:rPr>
          <w:snapToGrid w:val="0"/>
        </w:rPr>
        <w:t xml:space="preserve"> </w:t>
      </w:r>
      <w:r w:rsidR="0040122E">
        <w:rPr>
          <w:snapToGrid w:val="0"/>
        </w:rPr>
        <w:t>С</w:t>
      </w:r>
      <w:r w:rsidRPr="001C05E8">
        <w:rPr>
          <w:snapToGrid w:val="0"/>
        </w:rPr>
        <w:t>вязан с Посвистом – богом сев</w:t>
      </w:r>
      <w:r>
        <w:rPr>
          <w:snapToGrid w:val="0"/>
        </w:rPr>
        <w:t>ерных</w:t>
      </w:r>
      <w:r w:rsidRPr="001C05E8">
        <w:rPr>
          <w:snapToGrid w:val="0"/>
        </w:rPr>
        <w:t xml:space="preserve"> ветров, поэтому некоторые люди (в большей степени творческого характера) в ветренную погоду чувствуют беспокойство. Афан</w:t>
      </w:r>
      <w:r w:rsidR="00B73E11">
        <w:rPr>
          <w:snapToGrid w:val="0"/>
        </w:rPr>
        <w:t>.</w:t>
      </w:r>
      <w:r w:rsidRPr="001C05E8">
        <w:rPr>
          <w:snapToGrid w:val="0"/>
        </w:rPr>
        <w:t xml:space="preserve"> писал: «У черногорцев ведогони</w:t>
      </w:r>
      <w:r>
        <w:rPr>
          <w:snapToGrid w:val="0"/>
        </w:rPr>
        <w:t>…</w:t>
      </w:r>
      <w:r w:rsidRPr="001C05E8">
        <w:rPr>
          <w:snapToGrid w:val="0"/>
        </w:rPr>
        <w:t xml:space="preserve"> домовые гении, оберегающие жильё, имущество своих кровных родичей от нападения воров и чужеродных ведогоней». </w:t>
      </w:r>
      <w:r>
        <w:rPr>
          <w:i/>
          <w:iCs/>
        </w:rPr>
        <w:t>В</w:t>
      </w:r>
      <w:r w:rsidRPr="00476E39">
        <w:rPr>
          <w:i/>
          <w:iCs/>
          <w:lang w:val="en-US"/>
        </w:rPr>
        <w:t>j</w:t>
      </w:r>
      <w:r w:rsidRPr="00476E39">
        <w:rPr>
          <w:i/>
          <w:iCs/>
        </w:rPr>
        <w:t>едогоња</w:t>
      </w:r>
      <w:r w:rsidRPr="001C05E8">
        <w:rPr>
          <w:snapToGrid w:val="0"/>
        </w:rPr>
        <w:t xml:space="preserve"> уп</w:t>
      </w:r>
      <w:r w:rsidR="001217D5">
        <w:rPr>
          <w:snapToGrid w:val="0"/>
        </w:rPr>
        <w:t>.</w:t>
      </w:r>
      <w:r w:rsidRPr="001C05E8">
        <w:rPr>
          <w:snapToGrid w:val="0"/>
        </w:rPr>
        <w:t xml:space="preserve"> у</w:t>
      </w:r>
      <w:r>
        <w:rPr>
          <w:snapToGrid w:val="0"/>
        </w:rPr>
        <w:t xml:space="preserve"> </w:t>
      </w:r>
      <w:r w:rsidRPr="001C05E8">
        <w:rPr>
          <w:snapToGrid w:val="0"/>
        </w:rPr>
        <w:t>юж</w:t>
      </w:r>
      <w:r w:rsidR="001217D5">
        <w:rPr>
          <w:snapToGrid w:val="0"/>
        </w:rPr>
        <w:t>.</w:t>
      </w:r>
      <w:r w:rsidRPr="001C05E8">
        <w:rPr>
          <w:snapToGrid w:val="0"/>
        </w:rPr>
        <w:t xml:space="preserve"> слав</w:t>
      </w:r>
      <w:r w:rsidR="001217D5">
        <w:rPr>
          <w:snapToGrid w:val="0"/>
        </w:rPr>
        <w:t>.</w:t>
      </w:r>
    </w:p>
    <w:p w:rsidR="009E72DC" w:rsidRPr="001C05E8" w:rsidRDefault="009E72DC" w:rsidP="009E72DC">
      <w:pPr>
        <w:widowControl/>
        <w:tabs>
          <w:tab w:val="left" w:pos="432"/>
        </w:tabs>
        <w:snapToGrid/>
        <w:ind w:left="-1104" w:right="24" w:firstLine="504"/>
        <w:jc w:val="both"/>
        <w:rPr>
          <w:rFonts w:ascii="Courier New" w:hAnsi="Courier New" w:cs="Courier New"/>
          <w:sz w:val="28"/>
          <w:szCs w:val="28"/>
        </w:rPr>
      </w:pPr>
      <w:r w:rsidRPr="00BB55F0">
        <w:rPr>
          <w:rFonts w:ascii="Courier New" w:hAnsi="Courier New" w:cs="Courier New"/>
          <w:i/>
          <w:sz w:val="28"/>
          <w:szCs w:val="28"/>
        </w:rPr>
        <w:t>Шишимора</w:t>
      </w:r>
      <w:r w:rsidRPr="001C05E8">
        <w:rPr>
          <w:rFonts w:ascii="Courier New" w:hAnsi="Courier New" w:cs="Courier New"/>
          <w:sz w:val="28"/>
          <w:szCs w:val="28"/>
        </w:rPr>
        <w:t xml:space="preserve"> (от глагола «шишеть» - копошиться, возиться, шевелиться, украдкой беспрестанно что-нибудь делать; «шишкать» - мешать, суетиться</w:t>
      </w:r>
      <w:r w:rsidR="00E20E0A">
        <w:rPr>
          <w:rFonts w:ascii="Courier New" w:hAnsi="Courier New" w:cs="Courier New"/>
          <w:sz w:val="28"/>
          <w:szCs w:val="28"/>
        </w:rPr>
        <w:t>.</w:t>
      </w:r>
      <w:r w:rsidRPr="001C05E8">
        <w:rPr>
          <w:rFonts w:ascii="Courier New" w:hAnsi="Courier New" w:cs="Courier New"/>
          <w:sz w:val="28"/>
          <w:szCs w:val="28"/>
        </w:rPr>
        <w:t xml:space="preserve"> </w:t>
      </w:r>
      <w:r w:rsidR="00E20E0A">
        <w:rPr>
          <w:rFonts w:ascii="Courier New" w:hAnsi="Courier New" w:cs="Courier New"/>
          <w:sz w:val="28"/>
          <w:szCs w:val="28"/>
        </w:rPr>
        <w:t>В</w:t>
      </w:r>
      <w:r w:rsidRPr="001C05E8">
        <w:rPr>
          <w:rFonts w:ascii="Courier New" w:hAnsi="Courier New" w:cs="Courier New"/>
          <w:sz w:val="28"/>
          <w:szCs w:val="28"/>
        </w:rPr>
        <w:t>торая ч</w:t>
      </w:r>
      <w:r w:rsidR="00E20E0A">
        <w:rPr>
          <w:rFonts w:ascii="Courier New" w:hAnsi="Courier New" w:cs="Courier New"/>
          <w:sz w:val="28"/>
          <w:szCs w:val="28"/>
        </w:rPr>
        <w:t>.</w:t>
      </w:r>
      <w:r w:rsidRPr="001C05E8">
        <w:rPr>
          <w:rFonts w:ascii="Courier New" w:hAnsi="Courier New" w:cs="Courier New"/>
          <w:sz w:val="28"/>
          <w:szCs w:val="28"/>
        </w:rPr>
        <w:t xml:space="preserve"> сл</w:t>
      </w:r>
      <w:r w:rsidRPr="00892016">
        <w:rPr>
          <w:rFonts w:ascii="Ozegov NT" w:hAnsi="Ozegov NT" w:cs="Ozegov NT"/>
          <w:sz w:val="28"/>
          <w:szCs w:val="28"/>
        </w:rPr>
        <w:t>о</w:t>
      </w:r>
      <w:r w:rsidRPr="001C05E8">
        <w:rPr>
          <w:rFonts w:ascii="Courier New" w:hAnsi="Courier New" w:cs="Courier New"/>
          <w:sz w:val="28"/>
          <w:szCs w:val="28"/>
        </w:rPr>
        <w:t>ва «м</w:t>
      </w:r>
      <w:r>
        <w:rPr>
          <w:rFonts w:ascii="Courier New" w:hAnsi="Courier New" w:cs="Courier New"/>
          <w:sz w:val="28"/>
          <w:szCs w:val="28"/>
        </w:rPr>
        <w:t>ора», «мара» - смерть</w:t>
      </w:r>
      <w:r w:rsidR="00E20E0A">
        <w:rPr>
          <w:rFonts w:ascii="Courier New" w:hAnsi="Courier New" w:cs="Courier New"/>
          <w:sz w:val="28"/>
          <w:szCs w:val="28"/>
        </w:rPr>
        <w:t>.</w:t>
      </w:r>
      <w:r>
        <w:rPr>
          <w:rFonts w:ascii="Courier New" w:hAnsi="Courier New" w:cs="Courier New"/>
          <w:sz w:val="28"/>
          <w:szCs w:val="28"/>
        </w:rPr>
        <w:t xml:space="preserve"> </w:t>
      </w:r>
      <w:r w:rsidR="00E20E0A">
        <w:rPr>
          <w:rFonts w:ascii="Courier New" w:hAnsi="Courier New" w:cs="Courier New"/>
          <w:sz w:val="28"/>
          <w:szCs w:val="28"/>
        </w:rPr>
        <w:t>В</w:t>
      </w:r>
      <w:r>
        <w:rPr>
          <w:rFonts w:ascii="Courier New" w:hAnsi="Courier New" w:cs="Courier New"/>
          <w:sz w:val="28"/>
          <w:szCs w:val="28"/>
        </w:rPr>
        <w:t xml:space="preserve"> Киевской</w:t>
      </w:r>
      <w:r w:rsidRPr="001C05E8">
        <w:rPr>
          <w:rFonts w:ascii="Courier New" w:hAnsi="Courier New" w:cs="Courier New"/>
          <w:sz w:val="28"/>
          <w:szCs w:val="28"/>
        </w:rPr>
        <w:t xml:space="preserve"> губ</w:t>
      </w:r>
      <w:r>
        <w:rPr>
          <w:rFonts w:ascii="Courier New" w:hAnsi="Courier New" w:cs="Courier New"/>
          <w:sz w:val="28"/>
          <w:szCs w:val="28"/>
        </w:rPr>
        <w:t>ернии</w:t>
      </w:r>
      <w:r w:rsidRPr="001C05E8">
        <w:rPr>
          <w:rFonts w:ascii="Courier New" w:hAnsi="Courier New" w:cs="Courier New"/>
          <w:sz w:val="28"/>
          <w:szCs w:val="28"/>
        </w:rPr>
        <w:t>, по Афан</w:t>
      </w:r>
      <w:r>
        <w:rPr>
          <w:rFonts w:ascii="Courier New" w:hAnsi="Courier New" w:cs="Courier New"/>
          <w:sz w:val="28"/>
          <w:szCs w:val="28"/>
        </w:rPr>
        <w:t>асьеву</w:t>
      </w:r>
      <w:r w:rsidRPr="001C05E8">
        <w:rPr>
          <w:rFonts w:ascii="Courier New" w:hAnsi="Courier New" w:cs="Courier New"/>
          <w:sz w:val="28"/>
          <w:szCs w:val="28"/>
        </w:rPr>
        <w:t>, их называли «нички=марухи) – русск</w:t>
      </w:r>
      <w:r w:rsidR="00E20E0A">
        <w:rPr>
          <w:rFonts w:ascii="Courier New" w:hAnsi="Courier New" w:cs="Courier New"/>
          <w:sz w:val="28"/>
          <w:szCs w:val="28"/>
        </w:rPr>
        <w:t>.</w:t>
      </w:r>
      <w:r w:rsidRPr="001C05E8">
        <w:rPr>
          <w:rFonts w:ascii="Courier New" w:hAnsi="Courier New" w:cs="Courier New"/>
          <w:sz w:val="28"/>
          <w:szCs w:val="28"/>
        </w:rPr>
        <w:t xml:space="preserve"> и блр</w:t>
      </w:r>
      <w:r w:rsidR="00E20E0A">
        <w:rPr>
          <w:rFonts w:ascii="Courier New" w:hAnsi="Courier New" w:cs="Courier New"/>
          <w:sz w:val="28"/>
          <w:szCs w:val="28"/>
        </w:rPr>
        <w:t>.</w:t>
      </w:r>
      <w:r w:rsidRPr="001C05E8">
        <w:rPr>
          <w:rFonts w:ascii="Courier New" w:hAnsi="Courier New" w:cs="Courier New"/>
          <w:sz w:val="28"/>
          <w:szCs w:val="28"/>
        </w:rPr>
        <w:t xml:space="preserve"> </w:t>
      </w:r>
      <w:r w:rsidR="00B73E11">
        <w:rPr>
          <w:rFonts w:ascii="Courier New" w:hAnsi="Courier New" w:cs="Courier New"/>
          <w:sz w:val="28"/>
          <w:szCs w:val="28"/>
        </w:rPr>
        <w:t>Д.</w:t>
      </w:r>
      <w:r w:rsidR="00E20E0A">
        <w:rPr>
          <w:rFonts w:ascii="Courier New" w:hAnsi="Courier New" w:cs="Courier New"/>
          <w:sz w:val="28"/>
          <w:szCs w:val="28"/>
        </w:rPr>
        <w:t xml:space="preserve"> сонных мечтаний (день их</w:t>
      </w:r>
      <w:r w:rsidRPr="001C05E8">
        <w:rPr>
          <w:rFonts w:ascii="Courier New" w:hAnsi="Courier New" w:cs="Courier New"/>
          <w:sz w:val="28"/>
          <w:szCs w:val="28"/>
        </w:rPr>
        <w:t xml:space="preserve"> 2 марта)</w:t>
      </w:r>
      <w:r w:rsidR="00E20E0A">
        <w:rPr>
          <w:rFonts w:ascii="Courier New" w:hAnsi="Courier New" w:cs="Courier New"/>
          <w:sz w:val="28"/>
          <w:szCs w:val="28"/>
        </w:rPr>
        <w:t>.</w:t>
      </w:r>
      <w:r w:rsidRPr="001C05E8">
        <w:rPr>
          <w:rFonts w:ascii="Courier New" w:hAnsi="Courier New" w:cs="Courier New"/>
          <w:sz w:val="28"/>
          <w:szCs w:val="28"/>
        </w:rPr>
        <w:t xml:space="preserve"> </w:t>
      </w:r>
      <w:r w:rsidR="00E20E0A">
        <w:rPr>
          <w:rFonts w:ascii="Courier New" w:hAnsi="Courier New" w:cs="Courier New"/>
          <w:sz w:val="28"/>
          <w:szCs w:val="28"/>
        </w:rPr>
        <w:t>Д</w:t>
      </w:r>
      <w:r w:rsidR="00B73E11">
        <w:rPr>
          <w:rFonts w:ascii="Courier New" w:hAnsi="Courier New" w:cs="Courier New"/>
          <w:sz w:val="28"/>
          <w:szCs w:val="28"/>
        </w:rPr>
        <w:t>.</w:t>
      </w:r>
      <w:r>
        <w:rPr>
          <w:rFonts w:ascii="Courier New" w:hAnsi="Courier New" w:cs="Courier New"/>
          <w:sz w:val="28"/>
          <w:szCs w:val="28"/>
        </w:rPr>
        <w:t xml:space="preserve"> предков по</w:t>
      </w:r>
      <w:r w:rsidR="00E20E0A">
        <w:rPr>
          <w:rFonts w:ascii="Courier New" w:hAnsi="Courier New" w:cs="Courier New"/>
          <w:sz w:val="28"/>
          <w:szCs w:val="28"/>
        </w:rPr>
        <w:t xml:space="preserve"> </w:t>
      </w:r>
      <w:r>
        <w:rPr>
          <w:rFonts w:ascii="Courier New" w:hAnsi="Courier New" w:cs="Courier New"/>
          <w:sz w:val="28"/>
          <w:szCs w:val="28"/>
        </w:rPr>
        <w:t>женской линии</w:t>
      </w:r>
      <w:r w:rsidR="00E20E0A">
        <w:rPr>
          <w:rFonts w:ascii="Courier New" w:hAnsi="Courier New" w:cs="Courier New"/>
          <w:sz w:val="28"/>
          <w:szCs w:val="28"/>
        </w:rPr>
        <w:t>.</w:t>
      </w:r>
      <w:r>
        <w:rPr>
          <w:rFonts w:ascii="Courier New" w:hAnsi="Courier New" w:cs="Courier New"/>
          <w:sz w:val="28"/>
          <w:szCs w:val="28"/>
        </w:rPr>
        <w:t xml:space="preserve"> </w:t>
      </w:r>
      <w:r w:rsidR="00E20E0A">
        <w:rPr>
          <w:rFonts w:ascii="Courier New" w:hAnsi="Courier New" w:cs="Courier New"/>
          <w:sz w:val="28"/>
          <w:szCs w:val="28"/>
        </w:rPr>
        <w:t>П</w:t>
      </w:r>
      <w:r w:rsidRPr="001C05E8">
        <w:rPr>
          <w:rFonts w:ascii="Courier New" w:hAnsi="Courier New" w:cs="Courier New"/>
          <w:sz w:val="28"/>
          <w:szCs w:val="28"/>
        </w:rPr>
        <w:t>окровительствова</w:t>
      </w:r>
      <w:r>
        <w:rPr>
          <w:rFonts w:ascii="Courier New" w:hAnsi="Courier New" w:cs="Courier New"/>
          <w:sz w:val="28"/>
          <w:szCs w:val="28"/>
        </w:rPr>
        <w:t>ла</w:t>
      </w:r>
      <w:r w:rsidRPr="001C05E8">
        <w:rPr>
          <w:rFonts w:ascii="Courier New" w:hAnsi="Courier New" w:cs="Courier New"/>
          <w:sz w:val="28"/>
          <w:szCs w:val="28"/>
        </w:rPr>
        <w:t xml:space="preserve"> женщинам, представлялась малюткой-невидимкой женского пола, обитающей в доме за печкой, в жилых дворовых постройках</w:t>
      </w:r>
      <w:r w:rsidR="00E20E0A">
        <w:rPr>
          <w:rFonts w:ascii="Courier New" w:hAnsi="Courier New" w:cs="Courier New"/>
          <w:sz w:val="28"/>
          <w:szCs w:val="28"/>
        </w:rPr>
        <w:t>.</w:t>
      </w:r>
      <w:r w:rsidRPr="001C05E8">
        <w:rPr>
          <w:rFonts w:ascii="Courier New" w:hAnsi="Courier New" w:cs="Courier New"/>
          <w:sz w:val="28"/>
          <w:szCs w:val="28"/>
        </w:rPr>
        <w:t xml:space="preserve"> </w:t>
      </w:r>
      <w:r w:rsidR="00E20E0A">
        <w:rPr>
          <w:rFonts w:ascii="Courier New" w:hAnsi="Courier New" w:cs="Courier New"/>
          <w:sz w:val="28"/>
          <w:szCs w:val="28"/>
        </w:rPr>
        <w:t>П</w:t>
      </w:r>
      <w:r w:rsidRPr="001C05E8">
        <w:rPr>
          <w:rFonts w:ascii="Courier New" w:hAnsi="Courier New" w:cs="Courier New"/>
          <w:sz w:val="28"/>
          <w:szCs w:val="28"/>
        </w:rPr>
        <w:t>ост</w:t>
      </w:r>
      <w:r>
        <w:rPr>
          <w:rFonts w:ascii="Courier New" w:hAnsi="Courier New" w:cs="Courier New"/>
          <w:sz w:val="28"/>
          <w:szCs w:val="28"/>
        </w:rPr>
        <w:t>оянно занята</w:t>
      </w:r>
      <w:r w:rsidRPr="001C05E8">
        <w:rPr>
          <w:rFonts w:ascii="Courier New" w:hAnsi="Courier New" w:cs="Courier New"/>
          <w:sz w:val="28"/>
          <w:szCs w:val="28"/>
        </w:rPr>
        <w:t xml:space="preserve"> прядением, тканьём, шитьём, плетением кружев, уходом за детьми и животными. Афан</w:t>
      </w:r>
      <w:r w:rsidR="00B73E11">
        <w:rPr>
          <w:rFonts w:ascii="Courier New" w:hAnsi="Courier New" w:cs="Courier New"/>
          <w:sz w:val="28"/>
          <w:szCs w:val="28"/>
        </w:rPr>
        <w:t>.</w:t>
      </w:r>
      <w:r w:rsidRPr="001C05E8">
        <w:rPr>
          <w:rFonts w:ascii="Courier New" w:hAnsi="Courier New" w:cs="Courier New"/>
          <w:sz w:val="28"/>
          <w:szCs w:val="28"/>
        </w:rPr>
        <w:t xml:space="preserve"> пис</w:t>
      </w:r>
      <w:r w:rsidRPr="00FE384E">
        <w:rPr>
          <w:rFonts w:ascii="Ozegov NT" w:hAnsi="Ozegov NT" w:cs="Ozegov NT"/>
          <w:sz w:val="28"/>
          <w:szCs w:val="28"/>
        </w:rPr>
        <w:t>а</w:t>
      </w:r>
      <w:r w:rsidRPr="001C05E8">
        <w:rPr>
          <w:rFonts w:ascii="Courier New" w:hAnsi="Courier New" w:cs="Courier New"/>
          <w:sz w:val="28"/>
          <w:szCs w:val="28"/>
        </w:rPr>
        <w:t>л</w:t>
      </w:r>
      <w:r w:rsidR="00E20E0A">
        <w:rPr>
          <w:rFonts w:ascii="Courier New" w:hAnsi="Courier New" w:cs="Courier New"/>
          <w:sz w:val="28"/>
          <w:szCs w:val="28"/>
        </w:rPr>
        <w:t>, что шишиморы</w:t>
      </w:r>
      <w:r w:rsidRPr="001C05E8">
        <w:rPr>
          <w:rFonts w:ascii="Courier New" w:hAnsi="Courier New" w:cs="Courier New"/>
          <w:sz w:val="28"/>
          <w:szCs w:val="28"/>
        </w:rPr>
        <w:t xml:space="preserve">: «поселяясь в жилищах своих родичей, получали характер домовых гениев». </w:t>
      </w:r>
      <w:r>
        <w:rPr>
          <w:rFonts w:ascii="Courier New" w:hAnsi="Courier New" w:cs="Courier New"/>
          <w:sz w:val="28"/>
          <w:szCs w:val="28"/>
        </w:rPr>
        <w:t xml:space="preserve">В период </w:t>
      </w:r>
      <w:r w:rsidRPr="001C05E8">
        <w:rPr>
          <w:rFonts w:ascii="Courier New" w:hAnsi="Courier New" w:cs="Courier New"/>
          <w:sz w:val="28"/>
          <w:szCs w:val="28"/>
        </w:rPr>
        <w:t>христ</w:t>
      </w:r>
      <w:r w:rsidR="00E20E0A">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Шишиморе</w:t>
      </w:r>
      <w:r w:rsidRPr="001C05E8">
        <w:rPr>
          <w:rFonts w:ascii="Courier New" w:hAnsi="Courier New" w:cs="Courier New"/>
          <w:sz w:val="28"/>
          <w:szCs w:val="28"/>
        </w:rPr>
        <w:t xml:space="preserve"> придавались злые намерения (будит детей по ночам), уродливые черты (голова с напёрсток, туловище, как соломинка), стал</w:t>
      </w:r>
      <w:r>
        <w:rPr>
          <w:rFonts w:ascii="Courier New" w:hAnsi="Courier New" w:cs="Courier New"/>
          <w:sz w:val="28"/>
          <w:szCs w:val="28"/>
        </w:rPr>
        <w:t>и</w:t>
      </w:r>
      <w:r w:rsidRPr="001C05E8">
        <w:rPr>
          <w:rFonts w:ascii="Courier New" w:hAnsi="Courier New" w:cs="Courier New"/>
          <w:sz w:val="28"/>
          <w:szCs w:val="28"/>
        </w:rPr>
        <w:t xml:space="preserve"> считать, что она приносит мелкие неприятности, появляется как предвестник беды, смерти.</w:t>
      </w:r>
    </w:p>
    <w:p w:rsidR="009E72DC" w:rsidRDefault="009E72DC" w:rsidP="009E72DC">
      <w:pPr>
        <w:pStyle w:val="a6"/>
        <w:ind w:left="-1104" w:right="24" w:firstLine="552"/>
        <w:jc w:val="both"/>
      </w:pPr>
      <w:r w:rsidRPr="001C05E8">
        <w:t xml:space="preserve">К </w:t>
      </w:r>
      <w:r>
        <w:t>домашним близко примыкают д</w:t>
      </w:r>
      <w:r w:rsidRPr="00FA18BA">
        <w:rPr>
          <w:rFonts w:ascii="Ozegov NT" w:hAnsi="Ozegov NT"/>
        </w:rPr>
        <w:t>у</w:t>
      </w:r>
      <w:r>
        <w:t>хи</w:t>
      </w:r>
      <w:r w:rsidRPr="001C05E8">
        <w:t>, царящие на дворе</w:t>
      </w:r>
      <w:r w:rsidR="00A948F0">
        <w:t>.</w:t>
      </w:r>
      <w:r w:rsidRPr="001C05E8">
        <w:t xml:space="preserve"> </w:t>
      </w:r>
      <w:r w:rsidR="00A948F0">
        <w:rPr>
          <w:i/>
          <w:iCs/>
        </w:rPr>
        <w:t>Б</w:t>
      </w:r>
      <w:r w:rsidRPr="001C05E8">
        <w:rPr>
          <w:i/>
          <w:iCs/>
        </w:rPr>
        <w:t>анник</w:t>
      </w:r>
      <w:r w:rsidRPr="001C05E8">
        <w:t>,</w:t>
      </w:r>
      <w:r>
        <w:rPr>
          <w:i/>
        </w:rPr>
        <w:t xml:space="preserve"> </w:t>
      </w:r>
      <w:r w:rsidRPr="00376B0A">
        <w:rPr>
          <w:i/>
        </w:rPr>
        <w:t>лазник баенник</w:t>
      </w:r>
      <w:r w:rsidRPr="001C05E8">
        <w:t xml:space="preserve"> </w:t>
      </w:r>
      <w:r w:rsidR="00A948F0">
        <w:t xml:space="preserve">- </w:t>
      </w:r>
      <w:r>
        <w:t>дух</w:t>
      </w:r>
      <w:r w:rsidRPr="001C05E8">
        <w:t xml:space="preserve"> бани, связан со здоровьем, чистотой жизни, силой, с одной стороны</w:t>
      </w:r>
      <w:r w:rsidR="00A948F0">
        <w:t>.</w:t>
      </w:r>
      <w:r w:rsidRPr="001C05E8">
        <w:t xml:space="preserve"> </w:t>
      </w:r>
      <w:r w:rsidR="00A948F0">
        <w:t>С</w:t>
      </w:r>
      <w:r w:rsidRPr="001C05E8">
        <w:t xml:space="preserve"> болезнями, заговорами, с водным и загробным миром, - с др</w:t>
      </w:r>
      <w:r w:rsidR="00A948F0">
        <w:t>.</w:t>
      </w:r>
      <w:r w:rsidRPr="001C05E8">
        <w:t xml:space="preserve"> </w:t>
      </w:r>
      <w:r w:rsidR="00A948F0">
        <w:t>У</w:t>
      </w:r>
      <w:r w:rsidRPr="001C05E8">
        <w:t>частвовал в святочных гаданиях. В период насаждения христ</w:t>
      </w:r>
      <w:r w:rsidR="00A948F0">
        <w:t>.</w:t>
      </w:r>
      <w:r>
        <w:t xml:space="preserve"> баннику приписывались </w:t>
      </w:r>
      <w:r w:rsidRPr="001C05E8">
        <w:t>злые наме</w:t>
      </w:r>
      <w:r>
        <w:t xml:space="preserve">рения. С ним связывались </w:t>
      </w:r>
      <w:r w:rsidRPr="001C05E8">
        <w:t>христ</w:t>
      </w:r>
      <w:r w:rsidR="00A948F0">
        <w:t>.</w:t>
      </w:r>
      <w:r w:rsidRPr="001C05E8">
        <w:t xml:space="preserve"> суеверия</w:t>
      </w:r>
      <w:r w:rsidR="00A948F0">
        <w:t>.</w:t>
      </w:r>
      <w:r w:rsidRPr="001C05E8">
        <w:rPr>
          <w:i/>
          <w:iCs/>
        </w:rPr>
        <w:t xml:space="preserve"> </w:t>
      </w:r>
      <w:r w:rsidR="00A948F0">
        <w:rPr>
          <w:i/>
          <w:iCs/>
        </w:rPr>
        <w:t>П</w:t>
      </w:r>
      <w:r w:rsidRPr="001C05E8">
        <w:rPr>
          <w:i/>
          <w:iCs/>
        </w:rPr>
        <w:t>уник, гуменник</w:t>
      </w:r>
      <w:r w:rsidRPr="00682997">
        <w:t xml:space="preserve"> </w:t>
      </w:r>
      <w:r w:rsidR="00A948F0">
        <w:t xml:space="preserve">- </w:t>
      </w:r>
      <w:r>
        <w:rPr>
          <w:i/>
          <w:iCs/>
        </w:rPr>
        <w:t>ох</w:t>
      </w:r>
      <w:r w:rsidRPr="001C05E8">
        <w:t>раня</w:t>
      </w:r>
      <w:r w:rsidR="00A948F0">
        <w:t>л</w:t>
      </w:r>
      <w:r w:rsidRPr="001C05E8">
        <w:t xml:space="preserve"> гумно</w:t>
      </w:r>
      <w:r w:rsidR="00A948F0">
        <w:t>,</w:t>
      </w:r>
      <w:r w:rsidRPr="001C05E8">
        <w:t xml:space="preserve"> способствовал изобилию хл</w:t>
      </w:r>
      <w:r w:rsidRPr="00682997">
        <w:rPr>
          <w:rFonts w:ascii="Ozegov NT" w:hAnsi="Ozegov NT" w:cs="Ozegov NT"/>
        </w:rPr>
        <w:t>е</w:t>
      </w:r>
      <w:r w:rsidRPr="001C05E8">
        <w:t>ба</w:t>
      </w:r>
      <w:r w:rsidR="00A948F0">
        <w:t>.</w:t>
      </w:r>
      <w:r w:rsidRPr="001C05E8">
        <w:rPr>
          <w:i/>
          <w:iCs/>
        </w:rPr>
        <w:t xml:space="preserve"> </w:t>
      </w:r>
      <w:r w:rsidR="00A948F0">
        <w:rPr>
          <w:i/>
          <w:iCs/>
        </w:rPr>
        <w:t>О</w:t>
      </w:r>
      <w:r w:rsidRPr="001C05E8">
        <w:rPr>
          <w:i/>
          <w:iCs/>
        </w:rPr>
        <w:t>винник</w:t>
      </w:r>
      <w:r w:rsidRPr="00C50DC2">
        <w:t xml:space="preserve"> (</w:t>
      </w:r>
      <w:r>
        <w:t>«а друзии молятся под овином и в поветех скотьях молятся…»)</w:t>
      </w:r>
      <w:r w:rsidRPr="001C05E8">
        <w:rPr>
          <w:i/>
          <w:iCs/>
        </w:rPr>
        <w:t xml:space="preserve">, овинник-евник, осетник, осетной, сеновала </w:t>
      </w:r>
      <w:r>
        <w:t>(б</w:t>
      </w:r>
      <w:r w:rsidRPr="001C05E8">
        <w:t>л</w:t>
      </w:r>
      <w:r>
        <w:t>р</w:t>
      </w:r>
      <w:r w:rsidR="00A948F0">
        <w:t>.</w:t>
      </w:r>
      <w:r w:rsidRPr="001C05E8">
        <w:t>)</w:t>
      </w:r>
      <w:r w:rsidRPr="001C05E8">
        <w:rPr>
          <w:i/>
          <w:iCs/>
        </w:rPr>
        <w:t xml:space="preserve">, рижник, подрижник, </w:t>
      </w:r>
      <w:r w:rsidRPr="001C05E8">
        <w:t>(от сл</w:t>
      </w:r>
      <w:r w:rsidRPr="003E0E93">
        <w:rPr>
          <w:rFonts w:ascii="Ozegov NT" w:hAnsi="Ozegov NT"/>
        </w:rPr>
        <w:t>о</w:t>
      </w:r>
      <w:r w:rsidRPr="001C05E8">
        <w:t xml:space="preserve">ва «рига») </w:t>
      </w:r>
      <w:r w:rsidRPr="001C05E8">
        <w:rPr>
          <w:i/>
          <w:iCs/>
        </w:rPr>
        <w:t>хлевник, дворов</w:t>
      </w:r>
      <w:r w:rsidRPr="001C05E8">
        <w:rPr>
          <w:rFonts w:ascii="Ozegov NT" w:hAnsi="Ozegov NT" w:cs="Ozegov NT"/>
          <w:i/>
          <w:iCs/>
        </w:rPr>
        <w:t>о</w:t>
      </w:r>
      <w:r>
        <w:rPr>
          <w:i/>
          <w:iCs/>
        </w:rPr>
        <w:t>й</w:t>
      </w:r>
      <w:r w:rsidR="00A948F0">
        <w:rPr>
          <w:i/>
          <w:iCs/>
        </w:rPr>
        <w:t>.</w:t>
      </w:r>
      <w:r>
        <w:rPr>
          <w:i/>
          <w:iCs/>
        </w:rPr>
        <w:t xml:space="preserve"> </w:t>
      </w:r>
      <w:r w:rsidR="00A948F0">
        <w:rPr>
          <w:i/>
          <w:iCs/>
        </w:rPr>
        <w:t>К</w:t>
      </w:r>
      <w:r>
        <w:rPr>
          <w:i/>
          <w:iCs/>
        </w:rPr>
        <w:t xml:space="preserve">икимора </w:t>
      </w:r>
      <w:r w:rsidR="00A948F0">
        <w:t>– дух курятника.</w:t>
      </w:r>
      <w:r>
        <w:rPr>
          <w:i/>
          <w:iCs/>
        </w:rPr>
        <w:t xml:space="preserve"> </w:t>
      </w:r>
      <w:r w:rsidR="00A948F0">
        <w:t>С</w:t>
      </w:r>
      <w:r w:rsidRPr="00936EF6">
        <w:t>р</w:t>
      </w:r>
      <w:r>
        <w:t>авните:</w:t>
      </w:r>
      <w:r w:rsidRPr="00936EF6">
        <w:t xml:space="preserve"> </w:t>
      </w:r>
      <w:r w:rsidRPr="003E0E93">
        <w:rPr>
          <w:i/>
        </w:rPr>
        <w:t>кокошник, кика, кичка</w:t>
      </w:r>
      <w:r w:rsidRPr="00936EF6">
        <w:t xml:space="preserve"> </w:t>
      </w:r>
      <w:r>
        <w:t xml:space="preserve">– головной убор женщины наподобие куриного-петушиного гребня. </w:t>
      </w:r>
    </w:p>
    <w:p w:rsidR="009E72DC" w:rsidRDefault="009E72DC" w:rsidP="009E72DC">
      <w:pPr>
        <w:pStyle w:val="a6"/>
        <w:ind w:left="-1104" w:right="24" w:firstLine="567"/>
        <w:jc w:val="both"/>
      </w:pPr>
      <w:r>
        <w:rPr>
          <w:i/>
          <w:iCs/>
        </w:rPr>
        <w:t>Палазник, полаз, полазник</w:t>
      </w:r>
      <w:r w:rsidRPr="001C05E8">
        <w:t xml:space="preserve"> </w:t>
      </w:r>
      <w:r>
        <w:t>(укр</w:t>
      </w:r>
      <w:r w:rsidR="007F71ED">
        <w:t>.</w:t>
      </w:r>
      <w:r>
        <w:t xml:space="preserve"> </w:t>
      </w:r>
      <w:r w:rsidRPr="004A647E">
        <w:rPr>
          <w:i/>
          <w:iCs/>
        </w:rPr>
        <w:t>полажайник</w:t>
      </w:r>
      <w:r>
        <w:t>, польск</w:t>
      </w:r>
      <w:r w:rsidR="007F71ED">
        <w:t>.</w:t>
      </w:r>
      <w:r>
        <w:t xml:space="preserve"> </w:t>
      </w:r>
      <w:r w:rsidRPr="004A647E">
        <w:rPr>
          <w:i/>
          <w:iCs/>
          <w:lang w:val="en-US"/>
        </w:rPr>
        <w:t>pod</w:t>
      </w:r>
      <w:r w:rsidRPr="004A647E">
        <w:rPr>
          <w:i/>
          <w:iCs/>
        </w:rPr>
        <w:t>łá</w:t>
      </w:r>
      <w:r w:rsidRPr="004A647E">
        <w:rPr>
          <w:i/>
          <w:iCs/>
          <w:lang w:val="en-US"/>
        </w:rPr>
        <w:t>znik</w:t>
      </w:r>
      <w:r>
        <w:t>, болг</w:t>
      </w:r>
      <w:r w:rsidR="007F71ED">
        <w:t>.</w:t>
      </w:r>
      <w:r>
        <w:t xml:space="preserve"> </w:t>
      </w:r>
      <w:r w:rsidRPr="004A647E">
        <w:rPr>
          <w:i/>
          <w:iCs/>
        </w:rPr>
        <w:t>палезник</w:t>
      </w:r>
      <w:r>
        <w:t>, слвц</w:t>
      </w:r>
      <w:r w:rsidR="007F71ED">
        <w:t>.</w:t>
      </w:r>
      <w:r>
        <w:t xml:space="preserve"> </w:t>
      </w:r>
      <w:r w:rsidRPr="004A647E">
        <w:rPr>
          <w:i/>
          <w:iCs/>
          <w:lang w:val="en-US"/>
        </w:rPr>
        <w:t>polaznik</w:t>
      </w:r>
      <w:r>
        <w:t>, словен</w:t>
      </w:r>
      <w:r w:rsidR="007F71ED">
        <w:t>.</w:t>
      </w:r>
      <w:r>
        <w:t xml:space="preserve"> </w:t>
      </w:r>
      <w:r w:rsidRPr="004A647E">
        <w:rPr>
          <w:i/>
          <w:iCs/>
          <w:lang w:val="en-US"/>
        </w:rPr>
        <w:t>pola</w:t>
      </w:r>
      <w:r w:rsidRPr="004A647E">
        <w:rPr>
          <w:i/>
          <w:iCs/>
        </w:rPr>
        <w:t>ž</w:t>
      </w:r>
      <w:r w:rsidRPr="004A647E">
        <w:rPr>
          <w:i/>
          <w:iCs/>
          <w:lang w:val="en-US"/>
        </w:rPr>
        <w:t>i</w:t>
      </w:r>
      <w:r w:rsidRPr="004A647E">
        <w:rPr>
          <w:i/>
          <w:iCs/>
        </w:rPr>
        <w:t>ě</w:t>
      </w:r>
      <w:r>
        <w:t>, хорв</w:t>
      </w:r>
      <w:r w:rsidR="007F71ED">
        <w:t>.</w:t>
      </w:r>
      <w:r>
        <w:t xml:space="preserve"> </w:t>
      </w:r>
      <w:r w:rsidRPr="004A647E">
        <w:rPr>
          <w:i/>
          <w:iCs/>
          <w:lang w:val="en-US"/>
        </w:rPr>
        <w:t>Pole</w:t>
      </w:r>
      <w:r w:rsidRPr="004A647E">
        <w:rPr>
          <w:i/>
          <w:iCs/>
        </w:rPr>
        <w:t>ž</w:t>
      </w:r>
      <w:r w:rsidRPr="004A647E">
        <w:rPr>
          <w:i/>
          <w:iCs/>
          <w:lang w:val="en-US"/>
        </w:rPr>
        <w:t>aj</w:t>
      </w:r>
      <w:r>
        <w:t xml:space="preserve"> – приход, посещение) </w:t>
      </w:r>
      <w:r w:rsidR="007F71ED">
        <w:t xml:space="preserve">- </w:t>
      </w:r>
      <w:r>
        <w:t>в новогодней обрядности ритуальный гость, воплощающий дух плодородия и счастья</w:t>
      </w:r>
      <w:r w:rsidR="007F71ED">
        <w:t>.</w:t>
      </w:r>
      <w:r>
        <w:t xml:space="preserve"> </w:t>
      </w:r>
      <w:r w:rsidR="007F71ED">
        <w:t>Р</w:t>
      </w:r>
      <w:r>
        <w:t>е</w:t>
      </w:r>
      <w:r w:rsidR="007F71ED">
        <w:t>дко</w:t>
      </w:r>
      <w:r>
        <w:t xml:space="preserve"> ему соответствовали животные – вол, овца, коза. Существовал вид гадания по тому, кто придёт первым в Новом году, или просто, кто придёт, с кем встретишься, в зависимости от этого следуе</w:t>
      </w:r>
      <w:r w:rsidR="00B918EE">
        <w:t>т ждать благополучия или несчас</w:t>
      </w:r>
      <w:r>
        <w:t xml:space="preserve">тья на следующий период. В </w:t>
      </w:r>
      <w:r>
        <w:rPr>
          <w:lang w:val="en-US"/>
        </w:rPr>
        <w:t>XVI</w:t>
      </w:r>
      <w:r w:rsidRPr="004D26DC">
        <w:t xml:space="preserve"> </w:t>
      </w:r>
      <w:r>
        <w:t>веке в «Слове св. отец» осуждали веру в предсказания: «Господь не рече лековати (ц</w:t>
      </w:r>
      <w:r>
        <w:rPr>
          <w:rFonts w:ascii="Izhitza" w:hAnsi="Izhitza" w:cs="Izhitza"/>
        </w:rPr>
        <w:t>h</w:t>
      </w:r>
      <w:r>
        <w:t>лити) чарами, ни наузы, ни встр</w:t>
      </w:r>
      <w:r>
        <w:rPr>
          <w:rFonts w:ascii="Izhitza" w:hAnsi="Izhitza" w:cs="Izhitza"/>
        </w:rPr>
        <w:t>h</w:t>
      </w:r>
      <w:r>
        <w:t>чю, ни в полазъ, ни в чохъ в</w:t>
      </w:r>
      <w:r>
        <w:rPr>
          <w:rFonts w:ascii="Izhitza" w:hAnsi="Izhitza" w:cs="Izhitza"/>
        </w:rPr>
        <w:t>h</w:t>
      </w:r>
      <w:r>
        <w:t>ровати». Царь Алексей Михайлович в 1648 году порицал: «веруют в сон, и встречу, и в полаз…». В 1649 году христ</w:t>
      </w:r>
      <w:r w:rsidR="00B45208">
        <w:t>.</w:t>
      </w:r>
      <w:r>
        <w:t>, почти повторяя царя, констатировали: «А в навечерие Рождества Христова, и Васильева дни… кличутъ Коледу и Таусень и Плугу; и многие челов</w:t>
      </w:r>
      <w:r>
        <w:rPr>
          <w:rFonts w:ascii="Izhitza" w:hAnsi="Izhitza" w:cs="Izhitza"/>
        </w:rPr>
        <w:t>h</w:t>
      </w:r>
      <w:r>
        <w:t>цы неразумьемъ, в</w:t>
      </w:r>
      <w:r>
        <w:rPr>
          <w:rFonts w:ascii="Izhitza" w:hAnsi="Izhitza" w:cs="Izhitza"/>
        </w:rPr>
        <w:t>h</w:t>
      </w:r>
      <w:r>
        <w:t>руютъ въ сонъ и въ встр</w:t>
      </w:r>
      <w:r>
        <w:rPr>
          <w:rFonts w:ascii="Izhitza" w:hAnsi="Izhitza" w:cs="Izhitza"/>
        </w:rPr>
        <w:t>h</w:t>
      </w:r>
      <w:r>
        <w:t>чю, и въ полазъ, и в птичей грай».</w:t>
      </w:r>
    </w:p>
    <w:p w:rsidR="009E72DC" w:rsidRPr="001C05E8" w:rsidRDefault="009E72DC" w:rsidP="009E72DC">
      <w:pPr>
        <w:widowControl/>
        <w:tabs>
          <w:tab w:val="left" w:pos="432"/>
        </w:tabs>
        <w:snapToGrid/>
        <w:ind w:left="-1104" w:right="24" w:firstLine="504"/>
        <w:jc w:val="both"/>
        <w:rPr>
          <w:rFonts w:ascii="Courier New" w:hAnsi="Courier New" w:cs="Courier New"/>
          <w:sz w:val="28"/>
          <w:szCs w:val="28"/>
        </w:rPr>
      </w:pPr>
      <w:r w:rsidRPr="003E0E93">
        <w:rPr>
          <w:rFonts w:ascii="Courier New" w:hAnsi="Courier New" w:cs="Courier New"/>
          <w:i/>
          <w:sz w:val="28"/>
          <w:szCs w:val="28"/>
        </w:rPr>
        <w:t>Курент</w:t>
      </w:r>
      <w:r w:rsidRPr="001C05E8">
        <w:rPr>
          <w:rFonts w:ascii="Courier New" w:hAnsi="Courier New" w:cs="Courier New"/>
          <w:sz w:val="28"/>
          <w:szCs w:val="28"/>
        </w:rPr>
        <w:t xml:space="preserve"> – небесный музыкант</w:t>
      </w:r>
      <w:r>
        <w:rPr>
          <w:rFonts w:ascii="Courier New" w:hAnsi="Courier New" w:cs="Courier New"/>
          <w:sz w:val="28"/>
          <w:szCs w:val="28"/>
        </w:rPr>
        <w:t xml:space="preserve">, </w:t>
      </w:r>
      <w:r w:rsidR="00B73E11">
        <w:rPr>
          <w:rFonts w:ascii="Courier New" w:hAnsi="Courier New" w:cs="Courier New"/>
          <w:sz w:val="28"/>
          <w:szCs w:val="28"/>
        </w:rPr>
        <w:t>Д.</w:t>
      </w:r>
      <w:r>
        <w:rPr>
          <w:rFonts w:ascii="Courier New" w:hAnsi="Courier New" w:cs="Courier New"/>
          <w:sz w:val="28"/>
          <w:szCs w:val="28"/>
        </w:rPr>
        <w:t xml:space="preserve"> небесной музыки</w:t>
      </w:r>
      <w:r w:rsidRPr="001C05E8">
        <w:rPr>
          <w:rFonts w:ascii="Courier New" w:hAnsi="Courier New" w:cs="Courier New"/>
          <w:sz w:val="28"/>
          <w:szCs w:val="28"/>
        </w:rPr>
        <w:t xml:space="preserve"> (у словенцев, по Афан</w:t>
      </w:r>
      <w:r w:rsidR="00B73E11">
        <w:rPr>
          <w:rFonts w:ascii="Courier New" w:hAnsi="Courier New" w:cs="Courier New"/>
          <w:sz w:val="28"/>
          <w:szCs w:val="28"/>
        </w:rPr>
        <w:t>.</w:t>
      </w:r>
      <w:r w:rsidRPr="001C05E8">
        <w:rPr>
          <w:rFonts w:ascii="Courier New" w:hAnsi="Courier New" w:cs="Courier New"/>
          <w:sz w:val="28"/>
          <w:szCs w:val="28"/>
        </w:rPr>
        <w:t xml:space="preserve">), «который игрой своей на гуслях и дудке исцелял болезни (=весенние грозы животворят природу, исцеляют её от ран, </w:t>
      </w:r>
      <w:r>
        <w:rPr>
          <w:rFonts w:ascii="Courier New" w:hAnsi="Courier New" w:cs="Courier New"/>
          <w:sz w:val="28"/>
          <w:szCs w:val="28"/>
        </w:rPr>
        <w:t>нанесённых рукою зимы)»</w:t>
      </w:r>
      <w:r w:rsidRPr="001C05E8">
        <w:rPr>
          <w:rFonts w:ascii="Courier New" w:hAnsi="Courier New" w:cs="Courier New"/>
          <w:sz w:val="28"/>
          <w:szCs w:val="28"/>
        </w:rPr>
        <w:t xml:space="preserve">, создатель живительного напитка </w:t>
      </w:r>
      <w:r>
        <w:rPr>
          <w:rFonts w:ascii="Courier New" w:hAnsi="Courier New" w:cs="Courier New"/>
          <w:sz w:val="28"/>
          <w:szCs w:val="28"/>
        </w:rPr>
        <w:t xml:space="preserve">- </w:t>
      </w:r>
      <w:r w:rsidRPr="001C05E8">
        <w:rPr>
          <w:rFonts w:ascii="Courier New" w:hAnsi="Courier New" w:cs="Courier New"/>
          <w:sz w:val="28"/>
          <w:szCs w:val="28"/>
        </w:rPr>
        <w:t xml:space="preserve">дождя. </w:t>
      </w:r>
      <w:r>
        <w:rPr>
          <w:rFonts w:ascii="Courier New" w:hAnsi="Courier New" w:cs="Courier New"/>
          <w:sz w:val="28"/>
          <w:szCs w:val="28"/>
        </w:rPr>
        <w:t>С приходом христ</w:t>
      </w:r>
      <w:r w:rsidR="00B45208">
        <w:rPr>
          <w:rFonts w:ascii="Courier New" w:hAnsi="Courier New" w:cs="Courier New"/>
          <w:sz w:val="28"/>
          <w:szCs w:val="28"/>
        </w:rPr>
        <w:t>.</w:t>
      </w:r>
      <w:r>
        <w:rPr>
          <w:rFonts w:ascii="Courier New" w:hAnsi="Courier New" w:cs="Courier New"/>
          <w:sz w:val="28"/>
          <w:szCs w:val="28"/>
        </w:rPr>
        <w:t xml:space="preserve"> этот дух превратился в демона, как и мн</w:t>
      </w:r>
      <w:r w:rsidR="00B45208">
        <w:rPr>
          <w:rFonts w:ascii="Courier New" w:hAnsi="Courier New" w:cs="Courier New"/>
          <w:sz w:val="28"/>
          <w:szCs w:val="28"/>
        </w:rPr>
        <w:t>.</w:t>
      </w:r>
      <w:r>
        <w:rPr>
          <w:rFonts w:ascii="Courier New" w:hAnsi="Courier New" w:cs="Courier New"/>
          <w:sz w:val="28"/>
          <w:szCs w:val="28"/>
        </w:rPr>
        <w:t xml:space="preserve"> </w:t>
      </w:r>
      <w:r w:rsidR="00B73E11">
        <w:rPr>
          <w:rFonts w:ascii="Courier New" w:hAnsi="Courier New" w:cs="Courier New"/>
          <w:sz w:val="28"/>
          <w:szCs w:val="28"/>
        </w:rPr>
        <w:t>Д.</w:t>
      </w:r>
      <w:r>
        <w:rPr>
          <w:rFonts w:ascii="Courier New" w:hAnsi="Courier New" w:cs="Courier New"/>
          <w:sz w:val="28"/>
          <w:szCs w:val="28"/>
        </w:rPr>
        <w:t>, боги</w:t>
      </w:r>
      <w:r w:rsidR="00B45208">
        <w:rPr>
          <w:rFonts w:ascii="Courier New" w:hAnsi="Courier New" w:cs="Courier New"/>
          <w:sz w:val="28"/>
          <w:szCs w:val="28"/>
        </w:rPr>
        <w:t>,</w:t>
      </w:r>
      <w:r>
        <w:rPr>
          <w:rFonts w:ascii="Courier New" w:hAnsi="Courier New" w:cs="Courier New"/>
          <w:sz w:val="28"/>
          <w:szCs w:val="28"/>
        </w:rPr>
        <w:t xml:space="preserve"> предки слав. Выдвигалась версия, что</w:t>
      </w:r>
      <w:r w:rsidRPr="001C05E8">
        <w:rPr>
          <w:rFonts w:ascii="Courier New" w:hAnsi="Courier New" w:cs="Courier New"/>
          <w:sz w:val="28"/>
          <w:szCs w:val="28"/>
        </w:rPr>
        <w:t xml:space="preserve"> люди со временем изменили чистому святому напитку дождя. Краинское предание, по Афан</w:t>
      </w:r>
      <w:r w:rsidR="00B73E11">
        <w:rPr>
          <w:rFonts w:ascii="Courier New" w:hAnsi="Courier New" w:cs="Courier New"/>
          <w:sz w:val="28"/>
          <w:szCs w:val="28"/>
        </w:rPr>
        <w:t>.</w:t>
      </w:r>
      <w:r w:rsidRPr="001C05E8">
        <w:rPr>
          <w:rFonts w:ascii="Courier New" w:hAnsi="Courier New" w:cs="Courier New"/>
          <w:sz w:val="28"/>
          <w:szCs w:val="28"/>
        </w:rPr>
        <w:t>, говорит о создании лукавым К</w:t>
      </w:r>
      <w:r>
        <w:rPr>
          <w:rFonts w:ascii="Courier New" w:hAnsi="Courier New" w:cs="Courier New"/>
          <w:sz w:val="28"/>
          <w:szCs w:val="28"/>
        </w:rPr>
        <w:t>урентом</w:t>
      </w:r>
      <w:r w:rsidRPr="001C05E8">
        <w:rPr>
          <w:rFonts w:ascii="Courier New" w:hAnsi="Courier New" w:cs="Courier New"/>
          <w:sz w:val="28"/>
          <w:szCs w:val="28"/>
        </w:rPr>
        <w:t xml:space="preserve"> вина из виноградной лозы – земного коварного символа влаги небесной, которое лишило первоначальной силы человека-исполина (изначально он был таковым): «много лет лежал он разбитый и полумёртвый. Когда человек оздравел, сила его пропала: не мог он ни скакать через море, ни спускаться в глубь земли, ни восходить вверх к небесному столу. Так завладел Ку</w:t>
      </w:r>
      <w:r w:rsidR="00B73E11">
        <w:rPr>
          <w:rFonts w:ascii="Courier New" w:hAnsi="Courier New" w:cs="Courier New"/>
          <w:sz w:val="28"/>
          <w:szCs w:val="28"/>
        </w:rPr>
        <w:t xml:space="preserve">рент светом и человеком, </w:t>
      </w:r>
      <w:r w:rsidRPr="001C05E8">
        <w:rPr>
          <w:rFonts w:ascii="Courier New" w:hAnsi="Courier New" w:cs="Courier New"/>
          <w:sz w:val="28"/>
          <w:szCs w:val="28"/>
        </w:rPr>
        <w:t>люди с той поры сделались слабы и малы».</w:t>
      </w:r>
    </w:p>
    <w:p w:rsidR="009E72DC" w:rsidRPr="00B95F43" w:rsidRDefault="009E72DC" w:rsidP="009E72DC">
      <w:pPr>
        <w:pStyle w:val="a5"/>
        <w:ind w:left="-1104" w:right="24" w:firstLine="552"/>
        <w:jc w:val="both"/>
        <w:rPr>
          <w:rFonts w:ascii="Courier New" w:hAnsi="Courier New" w:cs="Courier New"/>
        </w:rPr>
      </w:pPr>
      <w:r w:rsidRPr="00B95F43">
        <w:rPr>
          <w:rFonts w:ascii="Courier New" w:hAnsi="Courier New" w:cs="Courier New"/>
          <w:snapToGrid w:val="0"/>
        </w:rPr>
        <w:t xml:space="preserve">Были духи </w:t>
      </w:r>
      <w:r w:rsidRPr="00625156">
        <w:rPr>
          <w:rFonts w:ascii="Courier New" w:hAnsi="Courier New" w:cs="Courier New"/>
          <w:i/>
          <w:snapToGrid w:val="0"/>
        </w:rPr>
        <w:t>м</w:t>
      </w:r>
      <w:r w:rsidRPr="00B95F43">
        <w:rPr>
          <w:rFonts w:ascii="Courier New" w:hAnsi="Courier New" w:cs="Courier New"/>
          <w:i/>
          <w:iCs/>
        </w:rPr>
        <w:t>ельничник, колодечник</w:t>
      </w:r>
      <w:r w:rsidRPr="00B95F43">
        <w:rPr>
          <w:rFonts w:ascii="Courier New" w:hAnsi="Courier New" w:cs="Courier New"/>
        </w:rPr>
        <w:t xml:space="preserve"> (у русск</w:t>
      </w:r>
      <w:r w:rsidR="00625156">
        <w:rPr>
          <w:rFonts w:ascii="Courier New" w:hAnsi="Courier New" w:cs="Courier New"/>
        </w:rPr>
        <w:t>.)</w:t>
      </w:r>
      <w:r w:rsidRPr="00B95F43">
        <w:rPr>
          <w:rFonts w:ascii="Courier New" w:hAnsi="Courier New" w:cs="Courier New"/>
        </w:rPr>
        <w:t>.</w:t>
      </w:r>
    </w:p>
    <w:p w:rsidR="009E72DC" w:rsidRPr="00D560C1" w:rsidRDefault="009E72DC" w:rsidP="009E72DC">
      <w:pPr>
        <w:pStyle w:val="a5"/>
        <w:ind w:left="-1104" w:right="24" w:firstLine="552"/>
        <w:jc w:val="both"/>
        <w:rPr>
          <w:rFonts w:ascii="Courier New" w:hAnsi="Courier New" w:cs="Courier New"/>
          <w:snapToGrid w:val="0"/>
        </w:rPr>
      </w:pPr>
      <w:r w:rsidRPr="00B95F43">
        <w:rPr>
          <w:rFonts w:ascii="Courier New" w:hAnsi="Courier New" w:cs="Courier New"/>
        </w:rPr>
        <w:t>У древ</w:t>
      </w:r>
      <w:r w:rsidR="00625156">
        <w:rPr>
          <w:rFonts w:ascii="Courier New" w:hAnsi="Courier New" w:cs="Courier New"/>
        </w:rPr>
        <w:t>.</w:t>
      </w:r>
      <w:r w:rsidRPr="00B95F43">
        <w:rPr>
          <w:rFonts w:ascii="Courier New" w:hAnsi="Courier New" w:cs="Courier New"/>
        </w:rPr>
        <w:t xml:space="preserve"> грек</w:t>
      </w:r>
      <w:r w:rsidR="00625156">
        <w:rPr>
          <w:rFonts w:ascii="Courier New" w:hAnsi="Courier New" w:cs="Courier New"/>
        </w:rPr>
        <w:t>.</w:t>
      </w:r>
      <w:r w:rsidRPr="00B95F43">
        <w:rPr>
          <w:rFonts w:ascii="Courier New" w:hAnsi="Courier New" w:cs="Courier New"/>
        </w:rPr>
        <w:t xml:space="preserve"> существовали </w:t>
      </w:r>
      <w:r w:rsidR="00B73E11">
        <w:rPr>
          <w:rFonts w:ascii="Courier New" w:hAnsi="Courier New" w:cs="Courier New"/>
        </w:rPr>
        <w:t>Д.</w:t>
      </w:r>
      <w:r w:rsidRPr="00B95F43">
        <w:rPr>
          <w:rFonts w:ascii="Courier New" w:hAnsi="Courier New" w:cs="Courier New"/>
        </w:rPr>
        <w:t xml:space="preserve"> деревьев - </w:t>
      </w:r>
      <w:r w:rsidRPr="00B95F43">
        <w:rPr>
          <w:rFonts w:ascii="Courier New" w:hAnsi="Courier New" w:cs="Courier New"/>
          <w:i/>
          <w:iCs/>
        </w:rPr>
        <w:t>дриады</w:t>
      </w:r>
      <w:r w:rsidRPr="00B95F43">
        <w:rPr>
          <w:rFonts w:ascii="Courier New" w:hAnsi="Courier New" w:cs="Courier New"/>
        </w:rPr>
        <w:t xml:space="preserve"> с персонифицированными именами – по названию деревьев. </w:t>
      </w:r>
      <w:r w:rsidRPr="00B95F43">
        <w:rPr>
          <w:rFonts w:ascii="Courier New" w:hAnsi="Courier New" w:cs="Courier New"/>
          <w:i/>
          <w:iCs/>
        </w:rPr>
        <w:t>Дриады</w:t>
      </w:r>
      <w:r>
        <w:rPr>
          <w:rFonts w:ascii="Courier New" w:hAnsi="Courier New" w:cs="Courier New"/>
        </w:rPr>
        <w:t xml:space="preserve"> </w:t>
      </w:r>
      <w:r w:rsidRPr="00B95F43">
        <w:rPr>
          <w:rFonts w:ascii="Courier New" w:hAnsi="Courier New" w:cs="Courier New"/>
        </w:rPr>
        <w:t>(</w:t>
      </w:r>
      <w:r w:rsidRPr="00B95F43">
        <w:rPr>
          <w:rFonts w:ascii="Courier New" w:hAnsi="Courier New" w:cs="Courier New"/>
          <w:lang w:val="en-US"/>
        </w:rPr>
        <w:t>dryades</w:t>
      </w:r>
      <w:r w:rsidRPr="00B95F43">
        <w:rPr>
          <w:rFonts w:ascii="Courier New" w:hAnsi="Courier New" w:cs="Courier New"/>
        </w:rPr>
        <w:t>) - лесные древесные нимфы у чехов (известные и др</w:t>
      </w:r>
      <w:r w:rsidR="00625156">
        <w:rPr>
          <w:rFonts w:ascii="Courier New" w:hAnsi="Courier New" w:cs="Courier New"/>
        </w:rPr>
        <w:t>.</w:t>
      </w:r>
      <w:r w:rsidRPr="00B95F43">
        <w:rPr>
          <w:rFonts w:ascii="Courier New" w:hAnsi="Courier New" w:cs="Courier New"/>
        </w:rPr>
        <w:t xml:space="preserve"> и</w:t>
      </w:r>
      <w:r w:rsidR="00625156">
        <w:rPr>
          <w:rFonts w:ascii="Courier New" w:hAnsi="Courier New" w:cs="Courier New"/>
        </w:rPr>
        <w:t>.-</w:t>
      </w:r>
      <w:r w:rsidRPr="00B95F43">
        <w:rPr>
          <w:rFonts w:ascii="Courier New" w:hAnsi="Courier New" w:cs="Courier New"/>
        </w:rPr>
        <w:t>е</w:t>
      </w:r>
      <w:r w:rsidR="00625156">
        <w:rPr>
          <w:rFonts w:ascii="Courier New" w:hAnsi="Courier New" w:cs="Courier New"/>
        </w:rPr>
        <w:t>.</w:t>
      </w:r>
      <w:r w:rsidRPr="00B95F43">
        <w:rPr>
          <w:rFonts w:ascii="Courier New" w:hAnsi="Courier New" w:cs="Courier New"/>
        </w:rPr>
        <w:t>), уп</w:t>
      </w:r>
      <w:r w:rsidR="00625156">
        <w:rPr>
          <w:rFonts w:ascii="Courier New" w:hAnsi="Courier New" w:cs="Courier New"/>
        </w:rPr>
        <w:t xml:space="preserve">. </w:t>
      </w:r>
      <w:r w:rsidRPr="00B95F43">
        <w:rPr>
          <w:rFonts w:ascii="Courier New" w:hAnsi="Courier New" w:cs="Courier New"/>
        </w:rPr>
        <w:t>Козьмой</w:t>
      </w:r>
      <w:r w:rsidR="00B73E11">
        <w:rPr>
          <w:rFonts w:ascii="Courier New" w:hAnsi="Courier New" w:cs="Courier New"/>
        </w:rPr>
        <w:t xml:space="preserve"> Пражским, о них писал Афан</w:t>
      </w:r>
      <w:r w:rsidRPr="00B95F43">
        <w:rPr>
          <w:rFonts w:ascii="Courier New" w:hAnsi="Courier New" w:cs="Courier New"/>
        </w:rPr>
        <w:t xml:space="preserve">. У шумер был </w:t>
      </w:r>
      <w:r w:rsidR="00B73E11">
        <w:rPr>
          <w:rFonts w:ascii="Courier New" w:hAnsi="Courier New" w:cs="Courier New"/>
        </w:rPr>
        <w:t>Д.</w:t>
      </w:r>
      <w:r w:rsidRPr="00B95F43">
        <w:rPr>
          <w:rFonts w:ascii="Courier New" w:hAnsi="Courier New" w:cs="Courier New"/>
        </w:rPr>
        <w:t xml:space="preserve"> дерева </w:t>
      </w:r>
      <w:r w:rsidRPr="00B95F43">
        <w:rPr>
          <w:rFonts w:ascii="Courier New" w:hAnsi="Courier New" w:cs="Courier New"/>
          <w:i/>
          <w:iCs/>
        </w:rPr>
        <w:t>Хувава</w:t>
      </w:r>
      <w:r w:rsidRPr="00B95F43">
        <w:rPr>
          <w:rFonts w:ascii="Courier New" w:hAnsi="Courier New" w:cs="Courier New"/>
        </w:rPr>
        <w:t>, страж кедрового леса, представлялся в виде многорукого (многоветвистого) существа, окружённого лучами-аурами. Вблизи священных деревьев совершали обряды, моления, суды</w:t>
      </w:r>
      <w:r>
        <w:rPr>
          <w:rFonts w:ascii="Courier New" w:hAnsi="Courier New" w:cs="Courier New"/>
        </w:rPr>
        <w:t>,</w:t>
      </w:r>
      <w:r w:rsidRPr="00B95F43">
        <w:rPr>
          <w:rFonts w:ascii="Courier New" w:hAnsi="Courier New" w:cs="Courier New"/>
        </w:rPr>
        <w:t xml:space="preserve"> давали клятвы. Были такие </w:t>
      </w:r>
      <w:r w:rsidR="00B73E11">
        <w:rPr>
          <w:rFonts w:ascii="Courier New" w:hAnsi="Courier New" w:cs="Courier New"/>
        </w:rPr>
        <w:t>Д.</w:t>
      </w:r>
      <w:r w:rsidRPr="00B95F43">
        <w:rPr>
          <w:rFonts w:ascii="Courier New" w:hAnsi="Courier New" w:cs="Courier New"/>
        </w:rPr>
        <w:t xml:space="preserve"> у слав</w:t>
      </w:r>
      <w:r w:rsidR="00783D85">
        <w:rPr>
          <w:rFonts w:ascii="Courier New" w:hAnsi="Courier New" w:cs="Courier New"/>
        </w:rPr>
        <w:t>.</w:t>
      </w:r>
      <w:r w:rsidRPr="00B95F43">
        <w:rPr>
          <w:rFonts w:ascii="Courier New" w:hAnsi="Courier New" w:cs="Courier New"/>
        </w:rPr>
        <w:t xml:space="preserve"> и балт</w:t>
      </w:r>
      <w:r w:rsidR="00B73E11">
        <w:rPr>
          <w:rFonts w:ascii="Courier New" w:hAnsi="Courier New" w:cs="Courier New"/>
        </w:rPr>
        <w:t>ов</w:t>
      </w:r>
      <w:r w:rsidRPr="00B95F43">
        <w:rPr>
          <w:rFonts w:ascii="Courier New" w:hAnsi="Courier New" w:cs="Courier New"/>
        </w:rPr>
        <w:t xml:space="preserve"> (например, </w:t>
      </w:r>
      <w:r w:rsidRPr="00B95F43">
        <w:rPr>
          <w:rFonts w:ascii="Courier New" w:hAnsi="Courier New" w:cs="Courier New"/>
          <w:i/>
          <w:iCs/>
        </w:rPr>
        <w:t>Берзулис</w:t>
      </w:r>
      <w:r w:rsidRPr="00B95F43">
        <w:rPr>
          <w:rFonts w:ascii="Courier New" w:hAnsi="Courier New" w:cs="Courier New"/>
        </w:rPr>
        <w:t xml:space="preserve"> – </w:t>
      </w:r>
      <w:r w:rsidR="00B73E11">
        <w:rPr>
          <w:rFonts w:ascii="Courier New" w:hAnsi="Courier New" w:cs="Courier New"/>
        </w:rPr>
        <w:t xml:space="preserve">Д. </w:t>
      </w:r>
      <w:r w:rsidRPr="00B95F43">
        <w:rPr>
          <w:rFonts w:ascii="Courier New" w:hAnsi="Courier New" w:cs="Courier New"/>
        </w:rPr>
        <w:t>берёзы</w:t>
      </w:r>
      <w:r w:rsidR="00783D85">
        <w:rPr>
          <w:rFonts w:ascii="Courier New" w:hAnsi="Courier New" w:cs="Courier New"/>
        </w:rPr>
        <w:t>).</w:t>
      </w:r>
      <w:r w:rsidRPr="00B95F43">
        <w:rPr>
          <w:rFonts w:ascii="Courier New" w:hAnsi="Courier New" w:cs="Courier New"/>
        </w:rPr>
        <w:t xml:space="preserve"> </w:t>
      </w:r>
      <w:r w:rsidR="00783D85">
        <w:rPr>
          <w:rFonts w:ascii="Courier New" w:hAnsi="Courier New" w:cs="Courier New"/>
        </w:rPr>
        <w:t>Д</w:t>
      </w:r>
      <w:r w:rsidRPr="00B95F43">
        <w:rPr>
          <w:rFonts w:ascii="Courier New" w:hAnsi="Courier New" w:cs="Courier New"/>
        </w:rPr>
        <w:t xml:space="preserve">уб, кедр, ель, сосна, липа, верба, рябина, вяз, орех имели одноимённых </w:t>
      </w:r>
      <w:r w:rsidR="00B73E11">
        <w:rPr>
          <w:rFonts w:ascii="Courier New" w:hAnsi="Courier New" w:cs="Courier New"/>
        </w:rPr>
        <w:t>Д</w:t>
      </w:r>
      <w:r w:rsidRPr="00B95F43">
        <w:rPr>
          <w:rFonts w:ascii="Courier New" w:hAnsi="Courier New" w:cs="Courier New"/>
        </w:rPr>
        <w:t xml:space="preserve">. К лесным </w:t>
      </w:r>
      <w:r w:rsidR="00B73E11">
        <w:rPr>
          <w:rFonts w:ascii="Courier New" w:hAnsi="Courier New" w:cs="Courier New"/>
        </w:rPr>
        <w:t>Д.</w:t>
      </w:r>
      <w:r w:rsidRPr="00B95F43">
        <w:rPr>
          <w:rFonts w:ascii="Courier New" w:hAnsi="Courier New" w:cs="Courier New"/>
        </w:rPr>
        <w:t xml:space="preserve"> относились: </w:t>
      </w:r>
      <w:r w:rsidRPr="00B95F43">
        <w:rPr>
          <w:rFonts w:ascii="Courier New" w:hAnsi="Courier New" w:cs="Courier New"/>
          <w:i/>
          <w:iCs/>
        </w:rPr>
        <w:t>леший</w:t>
      </w:r>
      <w:r w:rsidRPr="00B95F43">
        <w:rPr>
          <w:rFonts w:ascii="Courier New" w:hAnsi="Courier New" w:cs="Courier New"/>
        </w:rPr>
        <w:t xml:space="preserve"> – покровитель лесных зверей, птиц и растений</w:t>
      </w:r>
      <w:r w:rsidR="00C10C2E">
        <w:rPr>
          <w:rFonts w:ascii="Courier New" w:hAnsi="Courier New" w:cs="Courier New"/>
        </w:rPr>
        <w:t>.</w:t>
      </w:r>
      <w:r w:rsidRPr="00B95F43">
        <w:rPr>
          <w:rFonts w:ascii="Courier New" w:hAnsi="Courier New" w:cs="Courier New"/>
        </w:rPr>
        <w:t xml:space="preserve"> </w:t>
      </w:r>
      <w:r w:rsidR="00C10C2E">
        <w:rPr>
          <w:rFonts w:ascii="Courier New" w:hAnsi="Courier New" w:cs="Courier New"/>
        </w:rPr>
        <w:t>С</w:t>
      </w:r>
      <w:r w:rsidRPr="00B95F43">
        <w:rPr>
          <w:rFonts w:ascii="Courier New" w:hAnsi="Courier New" w:cs="Courier New"/>
        </w:rPr>
        <w:t xml:space="preserve">удя по тому, сколько у него вариантов названий, этот </w:t>
      </w:r>
      <w:r w:rsidR="00B73E11">
        <w:rPr>
          <w:rFonts w:ascii="Courier New" w:hAnsi="Courier New" w:cs="Courier New"/>
        </w:rPr>
        <w:t>Д.</w:t>
      </w:r>
      <w:r w:rsidRPr="00B95F43">
        <w:rPr>
          <w:rFonts w:ascii="Courier New" w:hAnsi="Courier New" w:cs="Courier New"/>
        </w:rPr>
        <w:t xml:space="preserve"> леса был известен всем</w:t>
      </w:r>
      <w:r w:rsidR="00783D85">
        <w:rPr>
          <w:rFonts w:ascii="Courier New" w:hAnsi="Courier New" w:cs="Courier New"/>
        </w:rPr>
        <w:t>,</w:t>
      </w:r>
      <w:r w:rsidRPr="00B95F43">
        <w:rPr>
          <w:rFonts w:ascii="Courier New" w:hAnsi="Courier New" w:cs="Courier New"/>
        </w:rPr>
        <w:t xml:space="preserve"> весьма популярен в народе: </w:t>
      </w:r>
      <w:r w:rsidRPr="00B95F43">
        <w:rPr>
          <w:rFonts w:ascii="Courier New" w:hAnsi="Courier New" w:cs="Courier New"/>
          <w:i/>
          <w:iCs/>
        </w:rPr>
        <w:t>лесник, лесной, лесной дядя, лесовой, лешак, лешук, лясун, лесовик, л</w:t>
      </w:r>
      <w:r w:rsidRPr="00B95F43">
        <w:rPr>
          <w:rFonts w:ascii="Courier New" w:hAnsi="Courier New" w:cs="Courier New"/>
          <w:i/>
          <w:iCs/>
          <w:lang w:val="en-US"/>
        </w:rPr>
        <w:t>i</w:t>
      </w:r>
      <w:r w:rsidRPr="00B95F43">
        <w:rPr>
          <w:rFonts w:ascii="Courier New" w:hAnsi="Courier New" w:cs="Courier New"/>
          <w:i/>
          <w:iCs/>
        </w:rPr>
        <w:t>совик, л</w:t>
      </w:r>
      <w:r w:rsidRPr="00B95F43">
        <w:rPr>
          <w:rFonts w:ascii="Courier New" w:hAnsi="Courier New" w:cs="Courier New"/>
          <w:i/>
          <w:iCs/>
          <w:lang w:val="en-US"/>
        </w:rPr>
        <w:t>i</w:t>
      </w:r>
      <w:r w:rsidRPr="00B95F43">
        <w:rPr>
          <w:rFonts w:ascii="Courier New" w:hAnsi="Courier New" w:cs="Courier New"/>
          <w:i/>
          <w:iCs/>
        </w:rPr>
        <w:t>сун, пол</w:t>
      </w:r>
      <w:r w:rsidRPr="00B95F43">
        <w:rPr>
          <w:rFonts w:ascii="Courier New" w:hAnsi="Courier New" w:cs="Courier New"/>
          <w:i/>
          <w:iCs/>
          <w:lang w:val="en-US"/>
        </w:rPr>
        <w:t>i</w:t>
      </w:r>
      <w:r w:rsidRPr="00B95F43">
        <w:rPr>
          <w:rFonts w:ascii="Courier New" w:hAnsi="Courier New" w:cs="Courier New"/>
          <w:i/>
          <w:iCs/>
        </w:rPr>
        <w:t>сун; лесной хозяин, л</w:t>
      </w:r>
      <w:r w:rsidRPr="00B95F43">
        <w:rPr>
          <w:rFonts w:ascii="Courier New" w:hAnsi="Courier New" w:cs="Courier New"/>
          <w:i/>
          <w:iCs/>
          <w:lang w:val="en-US"/>
        </w:rPr>
        <w:t>i</w:t>
      </w:r>
      <w:r w:rsidRPr="00B95F43">
        <w:rPr>
          <w:rFonts w:ascii="Courier New" w:hAnsi="Courier New" w:cs="Courier New"/>
          <w:i/>
          <w:iCs/>
        </w:rPr>
        <w:t>сней хозя</w:t>
      </w:r>
      <w:r w:rsidRPr="00B95F43">
        <w:rPr>
          <w:rFonts w:ascii="Courier New" w:hAnsi="Courier New" w:cs="Courier New"/>
          <w:i/>
          <w:iCs/>
          <w:lang w:val="en-US"/>
        </w:rPr>
        <w:t>i</w:t>
      </w:r>
      <w:r w:rsidRPr="00B95F43">
        <w:rPr>
          <w:rFonts w:ascii="Courier New" w:hAnsi="Courier New" w:cs="Courier New"/>
          <w:i/>
          <w:iCs/>
        </w:rPr>
        <w:t>н,</w:t>
      </w:r>
      <w:r>
        <w:rPr>
          <w:rFonts w:ascii="Courier New" w:hAnsi="Courier New" w:cs="Courier New"/>
          <w:i/>
          <w:iCs/>
        </w:rPr>
        <w:t xml:space="preserve"> </w:t>
      </w:r>
      <w:r w:rsidRPr="00B95F43">
        <w:rPr>
          <w:rFonts w:ascii="Courier New" w:hAnsi="Courier New" w:cs="Courier New"/>
          <w:i/>
          <w:iCs/>
        </w:rPr>
        <w:t xml:space="preserve">лесной царь, </w:t>
      </w:r>
      <w:r>
        <w:rPr>
          <w:rFonts w:ascii="Courier New" w:hAnsi="Courier New" w:cs="Courier New"/>
          <w:i/>
          <w:iCs/>
        </w:rPr>
        <w:t xml:space="preserve">лясной царь, </w:t>
      </w:r>
      <w:r w:rsidRPr="00B95F43">
        <w:rPr>
          <w:rFonts w:ascii="Courier New" w:hAnsi="Courier New" w:cs="Courier New"/>
          <w:i/>
          <w:iCs/>
        </w:rPr>
        <w:t xml:space="preserve">лесной дедушка, </w:t>
      </w:r>
      <w:r>
        <w:rPr>
          <w:rFonts w:ascii="Courier New" w:hAnsi="Courier New" w:cs="Courier New"/>
          <w:i/>
          <w:iCs/>
        </w:rPr>
        <w:t xml:space="preserve">лисавой дзед, </w:t>
      </w:r>
      <w:r w:rsidRPr="00B95F43">
        <w:rPr>
          <w:rFonts w:ascii="Courier New" w:hAnsi="Courier New" w:cs="Courier New"/>
          <w:i/>
          <w:iCs/>
        </w:rPr>
        <w:t>честной леса, лисун</w:t>
      </w:r>
      <w:r>
        <w:rPr>
          <w:rFonts w:ascii="Courier New" w:hAnsi="Courier New" w:cs="Courier New"/>
          <w:i/>
          <w:iCs/>
        </w:rPr>
        <w:t xml:space="preserve">ок, </w:t>
      </w:r>
      <w:r w:rsidRPr="00B95F43">
        <w:rPr>
          <w:rFonts w:ascii="Courier New" w:hAnsi="Courier New" w:cs="Courier New"/>
          <w:i/>
          <w:iCs/>
        </w:rPr>
        <w:t>л</w:t>
      </w:r>
      <w:r w:rsidRPr="00B95F43">
        <w:rPr>
          <w:rFonts w:ascii="Courier New" w:hAnsi="Courier New" w:cs="Courier New"/>
          <w:i/>
          <w:iCs/>
          <w:lang w:val="en-US"/>
        </w:rPr>
        <w:t>i</w:t>
      </w:r>
      <w:r w:rsidRPr="00B95F43">
        <w:rPr>
          <w:rFonts w:ascii="Courier New" w:hAnsi="Courier New" w:cs="Courier New"/>
          <w:i/>
          <w:iCs/>
        </w:rPr>
        <w:t>совий бог, древесницы, езерники (водяные), боровик, окоёмы, прокураты, прокуды, ёлс;</w:t>
      </w:r>
      <w:r w:rsidRPr="00B95F43">
        <w:rPr>
          <w:rFonts w:ascii="Courier New" w:hAnsi="Courier New" w:cs="Courier New"/>
        </w:rPr>
        <w:t xml:space="preserve"> </w:t>
      </w:r>
      <w:r w:rsidRPr="00B95F43">
        <w:rPr>
          <w:rFonts w:ascii="Courier New" w:hAnsi="Courier New" w:cs="Courier New"/>
          <w:i/>
          <w:iCs/>
        </w:rPr>
        <w:t>подкустовик, грибовик, моховики, грибоÿник</w:t>
      </w:r>
      <w:r w:rsidRPr="00B95F43">
        <w:rPr>
          <w:rFonts w:ascii="Courier New" w:hAnsi="Courier New" w:cs="Courier New"/>
        </w:rPr>
        <w:t xml:space="preserve"> (блр</w:t>
      </w:r>
      <w:r w:rsidR="00C10C2E">
        <w:rPr>
          <w:rFonts w:ascii="Courier New" w:hAnsi="Courier New" w:cs="Courier New"/>
        </w:rPr>
        <w:t>.</w:t>
      </w:r>
      <w:r w:rsidRPr="00B95F43">
        <w:rPr>
          <w:rFonts w:ascii="Courier New" w:hAnsi="Courier New" w:cs="Courier New"/>
        </w:rPr>
        <w:t>). Леший мог явиться в любом виде, но чаще – человеком, одетым в шкуру, в его облике</w:t>
      </w:r>
      <w:r w:rsidR="00B73E11">
        <w:rPr>
          <w:rFonts w:ascii="Courier New" w:hAnsi="Courier New" w:cs="Courier New"/>
        </w:rPr>
        <w:t>,</w:t>
      </w:r>
      <w:r w:rsidRPr="00B95F43">
        <w:rPr>
          <w:rFonts w:ascii="Courier New" w:hAnsi="Courier New" w:cs="Courier New"/>
        </w:rPr>
        <w:t xml:space="preserve"> одеянии могли быть звериные</w:t>
      </w:r>
      <w:r w:rsidR="00B73E11">
        <w:rPr>
          <w:rFonts w:ascii="Courier New" w:hAnsi="Courier New" w:cs="Courier New"/>
        </w:rPr>
        <w:t>,</w:t>
      </w:r>
      <w:r w:rsidRPr="00B95F43">
        <w:rPr>
          <w:rFonts w:ascii="Courier New" w:hAnsi="Courier New" w:cs="Courier New"/>
        </w:rPr>
        <w:t xml:space="preserve"> растительные атрибуты. Он - охранитель дикой природы (в отличие от культурного про</w:t>
      </w:r>
      <w:r w:rsidR="00D436C2">
        <w:rPr>
          <w:rFonts w:ascii="Courier New" w:hAnsi="Courier New" w:cs="Courier New"/>
        </w:rPr>
        <w:t>странства), чужого пространства</w:t>
      </w:r>
      <w:r w:rsidRPr="00B95F43">
        <w:rPr>
          <w:rFonts w:ascii="Courier New" w:hAnsi="Courier New" w:cs="Courier New"/>
        </w:rPr>
        <w:t xml:space="preserve">. Если человек в лесу блудил, приписывалось это проделкам лешего, который иногда и помогал людям. </w:t>
      </w:r>
      <w:r w:rsidRPr="00B95F43">
        <w:rPr>
          <w:rFonts w:ascii="Courier New" w:hAnsi="Courier New" w:cs="Courier New"/>
          <w:i/>
          <w:iCs/>
          <w:snapToGrid w:val="0"/>
        </w:rPr>
        <w:t>Аука</w:t>
      </w:r>
      <w:r w:rsidRPr="00B95F43">
        <w:rPr>
          <w:rFonts w:ascii="Courier New" w:hAnsi="Courier New" w:cs="Courier New"/>
          <w:snapToGrid w:val="0"/>
        </w:rPr>
        <w:t xml:space="preserve"> – один из духов леса у слав</w:t>
      </w:r>
      <w:r w:rsidR="00B73E11">
        <w:rPr>
          <w:rFonts w:ascii="Courier New" w:hAnsi="Courier New" w:cs="Courier New"/>
          <w:snapToGrid w:val="0"/>
        </w:rPr>
        <w:t>.</w:t>
      </w:r>
      <w:r w:rsidRPr="00B95F43">
        <w:rPr>
          <w:rFonts w:ascii="Courier New" w:hAnsi="Courier New" w:cs="Courier New"/>
          <w:snapToGrid w:val="0"/>
        </w:rPr>
        <w:t xml:space="preserve"> и балт</w:t>
      </w:r>
      <w:r w:rsidR="00B73E11">
        <w:rPr>
          <w:rFonts w:ascii="Courier New" w:hAnsi="Courier New" w:cs="Courier New"/>
          <w:snapToGrid w:val="0"/>
        </w:rPr>
        <w:t>.</w:t>
      </w:r>
      <w:r w:rsidRPr="00B95F43">
        <w:rPr>
          <w:rFonts w:ascii="Courier New" w:hAnsi="Courier New" w:cs="Courier New"/>
          <w:snapToGrid w:val="0"/>
        </w:rPr>
        <w:t xml:space="preserve"> - эхо, не спал ни зимой ни летом; человеку</w:t>
      </w:r>
      <w:r>
        <w:rPr>
          <w:rFonts w:ascii="Courier New" w:hAnsi="Courier New" w:cs="Courier New"/>
          <w:snapToGrid w:val="0"/>
        </w:rPr>
        <w:t xml:space="preserve"> помогал, или водил его за нос; </w:t>
      </w:r>
      <w:r w:rsidRPr="00B95F43">
        <w:rPr>
          <w:rFonts w:ascii="Courier New" w:hAnsi="Courier New" w:cs="Courier New"/>
          <w:i/>
          <w:iCs/>
        </w:rPr>
        <w:t>оглас (озвена</w:t>
      </w:r>
      <w:r w:rsidRPr="00B95F43">
        <w:rPr>
          <w:rFonts w:ascii="Courier New" w:hAnsi="Courier New" w:cs="Courier New"/>
        </w:rPr>
        <w:t xml:space="preserve"> - эхо) – </w:t>
      </w:r>
      <w:r w:rsidR="00B73E11">
        <w:rPr>
          <w:rFonts w:ascii="Courier New" w:hAnsi="Courier New" w:cs="Courier New"/>
        </w:rPr>
        <w:t>Д.</w:t>
      </w:r>
      <w:r w:rsidRPr="00B95F43">
        <w:rPr>
          <w:rFonts w:ascii="Courier New" w:hAnsi="Courier New" w:cs="Courier New"/>
        </w:rPr>
        <w:t>, имитирующи</w:t>
      </w:r>
      <w:r w:rsidRPr="00D560C1">
        <w:rPr>
          <w:rFonts w:ascii="Courier New" w:hAnsi="Courier New" w:cs="Courier New"/>
        </w:rPr>
        <w:t>е звуки, в т</w:t>
      </w:r>
      <w:r w:rsidR="00B73E11">
        <w:rPr>
          <w:rFonts w:ascii="Courier New" w:hAnsi="Courier New" w:cs="Courier New"/>
        </w:rPr>
        <w:t>.</w:t>
      </w:r>
      <w:r w:rsidRPr="00D560C1">
        <w:rPr>
          <w:rFonts w:ascii="Courier New" w:hAnsi="Courier New" w:cs="Courier New"/>
        </w:rPr>
        <w:t>ч</w:t>
      </w:r>
      <w:r w:rsidR="00B73E11">
        <w:rPr>
          <w:rFonts w:ascii="Courier New" w:hAnsi="Courier New" w:cs="Courier New"/>
        </w:rPr>
        <w:t>.</w:t>
      </w:r>
      <w:r w:rsidRPr="00D560C1">
        <w:rPr>
          <w:rFonts w:ascii="Courier New" w:hAnsi="Courier New" w:cs="Courier New"/>
        </w:rPr>
        <w:t xml:space="preserve"> голос человека, такой </w:t>
      </w:r>
      <w:r w:rsidR="00B73E11">
        <w:rPr>
          <w:rFonts w:ascii="Courier New" w:hAnsi="Courier New" w:cs="Courier New"/>
        </w:rPr>
        <w:t>Д.</w:t>
      </w:r>
      <w:r w:rsidRPr="00D560C1">
        <w:rPr>
          <w:rFonts w:ascii="Courier New" w:hAnsi="Courier New" w:cs="Courier New"/>
        </w:rPr>
        <w:t>, говорят в народе, «молчуна перемолчит, крикуна перекричит»</w:t>
      </w:r>
      <w:r w:rsidRPr="00D560C1">
        <w:rPr>
          <w:rFonts w:ascii="Courier New" w:hAnsi="Courier New" w:cs="Courier New"/>
          <w:snapToGrid w:val="0"/>
        </w:rPr>
        <w:t>.</w:t>
      </w:r>
    </w:p>
    <w:p w:rsidR="009E72DC" w:rsidRPr="00D560C1" w:rsidRDefault="009E72DC" w:rsidP="009E72DC">
      <w:pPr>
        <w:widowControl/>
        <w:tabs>
          <w:tab w:val="left" w:pos="432"/>
        </w:tabs>
        <w:snapToGrid/>
        <w:ind w:left="-1104" w:right="24" w:firstLine="480"/>
        <w:jc w:val="both"/>
        <w:rPr>
          <w:rFonts w:ascii="Courier New" w:hAnsi="Courier New" w:cs="Courier New"/>
          <w:sz w:val="28"/>
          <w:szCs w:val="28"/>
        </w:rPr>
      </w:pPr>
      <w:r w:rsidRPr="00D560C1">
        <w:rPr>
          <w:rFonts w:ascii="Courier New" w:hAnsi="Courier New" w:cs="Courier New"/>
          <w:sz w:val="28"/>
          <w:szCs w:val="28"/>
        </w:rPr>
        <w:t>Существовали полевые</w:t>
      </w:r>
      <w:r w:rsidR="00B2580D">
        <w:rPr>
          <w:rFonts w:ascii="Courier New" w:hAnsi="Courier New" w:cs="Courier New"/>
          <w:sz w:val="28"/>
          <w:szCs w:val="28"/>
        </w:rPr>
        <w:t xml:space="preserve"> </w:t>
      </w:r>
      <w:r w:rsidR="00B73E11">
        <w:rPr>
          <w:rFonts w:ascii="Courier New" w:hAnsi="Courier New" w:cs="Courier New"/>
          <w:sz w:val="28"/>
          <w:szCs w:val="28"/>
        </w:rPr>
        <w:t>Д.</w:t>
      </w:r>
      <w:r w:rsidRPr="00D560C1">
        <w:rPr>
          <w:rFonts w:ascii="Courier New" w:hAnsi="Courier New" w:cs="Courier New"/>
          <w:sz w:val="28"/>
          <w:szCs w:val="28"/>
        </w:rPr>
        <w:t xml:space="preserve"> </w:t>
      </w:r>
      <w:r w:rsidR="00B2580D">
        <w:rPr>
          <w:rFonts w:ascii="Courier New" w:hAnsi="Courier New" w:cs="Courier New"/>
          <w:i/>
          <w:iCs/>
          <w:sz w:val="28"/>
          <w:szCs w:val="28"/>
        </w:rPr>
        <w:t>П</w:t>
      </w:r>
      <w:r w:rsidRPr="00D560C1">
        <w:rPr>
          <w:rFonts w:ascii="Courier New" w:hAnsi="Courier New" w:cs="Courier New"/>
          <w:i/>
          <w:iCs/>
          <w:sz w:val="28"/>
          <w:szCs w:val="28"/>
        </w:rPr>
        <w:t>олевой, полевик, ржаница, рюгинье, ругинье, баба-рюха, рюгу-баба</w:t>
      </w:r>
      <w:r w:rsidRPr="00D560C1">
        <w:rPr>
          <w:rFonts w:ascii="Courier New" w:hAnsi="Courier New" w:cs="Courier New"/>
          <w:sz w:val="28"/>
          <w:szCs w:val="28"/>
        </w:rPr>
        <w:t xml:space="preserve"> – </w:t>
      </w:r>
      <w:r w:rsidR="00B73E11">
        <w:rPr>
          <w:rFonts w:ascii="Courier New" w:hAnsi="Courier New" w:cs="Courier New"/>
          <w:sz w:val="28"/>
          <w:szCs w:val="28"/>
        </w:rPr>
        <w:t>Д.</w:t>
      </w:r>
      <w:r w:rsidRPr="00D560C1">
        <w:rPr>
          <w:rFonts w:ascii="Courier New" w:hAnsi="Courier New" w:cs="Courier New"/>
          <w:sz w:val="28"/>
          <w:szCs w:val="28"/>
        </w:rPr>
        <w:t xml:space="preserve"> ржи</w:t>
      </w:r>
      <w:r w:rsidRPr="00D560C1">
        <w:rPr>
          <w:rFonts w:ascii="Courier New" w:hAnsi="Courier New" w:cs="Courier New"/>
          <w:snapToGrid w:val="0"/>
          <w:sz w:val="28"/>
          <w:szCs w:val="28"/>
        </w:rPr>
        <w:t>, связан с плодородием</w:t>
      </w:r>
      <w:r w:rsidR="00B73E11">
        <w:rPr>
          <w:rFonts w:ascii="Courier New" w:hAnsi="Courier New" w:cs="Courier New"/>
          <w:snapToGrid w:val="0"/>
          <w:sz w:val="28"/>
          <w:szCs w:val="28"/>
        </w:rPr>
        <w:t>,</w:t>
      </w:r>
      <w:r w:rsidRPr="00D560C1">
        <w:rPr>
          <w:rFonts w:ascii="Courier New" w:hAnsi="Courier New" w:cs="Courier New"/>
          <w:snapToGrid w:val="0"/>
          <w:sz w:val="28"/>
          <w:szCs w:val="28"/>
        </w:rPr>
        <w:t xml:space="preserve"> продолжением жизни. </w:t>
      </w:r>
      <w:r w:rsidR="00B2580D">
        <w:rPr>
          <w:rFonts w:ascii="Courier New" w:hAnsi="Courier New" w:cs="Courier New"/>
          <w:sz w:val="28"/>
          <w:szCs w:val="28"/>
        </w:rPr>
        <w:t>Х</w:t>
      </w:r>
      <w:r w:rsidR="00B2580D" w:rsidRPr="00D560C1">
        <w:rPr>
          <w:rFonts w:ascii="Courier New" w:hAnsi="Courier New" w:cs="Courier New"/>
          <w:sz w:val="28"/>
          <w:szCs w:val="28"/>
        </w:rPr>
        <w:t xml:space="preserve">лебные </w:t>
      </w:r>
      <w:r w:rsidR="00B73E11">
        <w:rPr>
          <w:rFonts w:ascii="Courier New" w:hAnsi="Courier New" w:cs="Courier New"/>
          <w:sz w:val="28"/>
          <w:szCs w:val="28"/>
        </w:rPr>
        <w:t>Д.</w:t>
      </w:r>
      <w:r w:rsidR="00B2580D">
        <w:rPr>
          <w:rFonts w:ascii="Courier New" w:hAnsi="Courier New" w:cs="Courier New"/>
          <w:sz w:val="28"/>
          <w:szCs w:val="28"/>
        </w:rPr>
        <w:t xml:space="preserve"> были </w:t>
      </w:r>
      <w:r w:rsidR="00B2580D" w:rsidRPr="00D560C1">
        <w:rPr>
          <w:rFonts w:ascii="Courier New" w:hAnsi="Courier New" w:cs="Courier New"/>
          <w:sz w:val="28"/>
          <w:szCs w:val="28"/>
        </w:rPr>
        <w:t>с бородой из колосьев</w:t>
      </w:r>
      <w:r w:rsidR="00B2580D">
        <w:rPr>
          <w:rFonts w:ascii="Courier New" w:hAnsi="Courier New" w:cs="Courier New"/>
          <w:sz w:val="28"/>
          <w:szCs w:val="28"/>
        </w:rPr>
        <w:t>.</w:t>
      </w:r>
      <w:r w:rsidR="00B2580D" w:rsidRPr="00D560C1">
        <w:rPr>
          <w:rFonts w:ascii="Courier New" w:hAnsi="Courier New" w:cs="Courier New"/>
          <w:snapToGrid w:val="0"/>
          <w:sz w:val="28"/>
          <w:szCs w:val="28"/>
        </w:rPr>
        <w:t xml:space="preserve"> </w:t>
      </w:r>
      <w:r w:rsidRPr="00D560C1">
        <w:rPr>
          <w:rFonts w:ascii="Courier New" w:hAnsi="Courier New" w:cs="Courier New"/>
          <w:snapToGrid w:val="0"/>
          <w:sz w:val="28"/>
          <w:szCs w:val="28"/>
        </w:rPr>
        <w:t>У лит</w:t>
      </w:r>
      <w:r w:rsidR="00B73E11">
        <w:rPr>
          <w:rFonts w:ascii="Courier New" w:hAnsi="Courier New" w:cs="Courier New"/>
          <w:snapToGrid w:val="0"/>
          <w:sz w:val="28"/>
          <w:szCs w:val="28"/>
        </w:rPr>
        <w:t>.</w:t>
      </w:r>
      <w:r w:rsidRPr="00D560C1">
        <w:rPr>
          <w:rFonts w:ascii="Courier New" w:hAnsi="Courier New" w:cs="Courier New"/>
          <w:snapToGrid w:val="0"/>
          <w:sz w:val="28"/>
          <w:szCs w:val="28"/>
        </w:rPr>
        <w:t xml:space="preserve"> это ругю-баба, ругиние (сравните назван</w:t>
      </w:r>
      <w:r w:rsidR="00D53B21">
        <w:rPr>
          <w:rFonts w:ascii="Courier New" w:hAnsi="Courier New" w:cs="Courier New"/>
          <w:snapToGrid w:val="0"/>
          <w:sz w:val="28"/>
          <w:szCs w:val="28"/>
        </w:rPr>
        <w:t>ие остро</w:t>
      </w:r>
      <w:r w:rsidRPr="00D560C1">
        <w:rPr>
          <w:rFonts w:ascii="Courier New" w:hAnsi="Courier New" w:cs="Courier New"/>
          <w:snapToGrid w:val="0"/>
          <w:sz w:val="28"/>
          <w:szCs w:val="28"/>
        </w:rPr>
        <w:t>ва Рюген, Руген, где находился крупнейший религиозный центр зап</w:t>
      </w:r>
      <w:r w:rsidR="00D53B21">
        <w:rPr>
          <w:rFonts w:ascii="Courier New" w:hAnsi="Courier New" w:cs="Courier New"/>
          <w:snapToGrid w:val="0"/>
          <w:sz w:val="28"/>
          <w:szCs w:val="28"/>
        </w:rPr>
        <w:t>.</w:t>
      </w:r>
      <w:r w:rsidRPr="00D560C1">
        <w:rPr>
          <w:rFonts w:ascii="Courier New" w:hAnsi="Courier New" w:cs="Courier New"/>
          <w:snapToGrid w:val="0"/>
          <w:sz w:val="28"/>
          <w:szCs w:val="28"/>
        </w:rPr>
        <w:t xml:space="preserve"> слав</w:t>
      </w:r>
      <w:r w:rsidR="00D53B21">
        <w:rPr>
          <w:rFonts w:ascii="Courier New" w:hAnsi="Courier New" w:cs="Courier New"/>
          <w:snapToGrid w:val="0"/>
          <w:sz w:val="28"/>
          <w:szCs w:val="28"/>
        </w:rPr>
        <w:t>.</w:t>
      </w:r>
      <w:r w:rsidRPr="00D560C1">
        <w:rPr>
          <w:rFonts w:ascii="Courier New" w:hAnsi="Courier New" w:cs="Courier New"/>
          <w:snapToGrid w:val="0"/>
          <w:sz w:val="28"/>
          <w:szCs w:val="28"/>
        </w:rPr>
        <w:t>). В инд</w:t>
      </w:r>
      <w:r w:rsidR="00D53B21">
        <w:rPr>
          <w:rFonts w:ascii="Courier New" w:hAnsi="Courier New" w:cs="Courier New"/>
          <w:snapToGrid w:val="0"/>
          <w:sz w:val="28"/>
          <w:szCs w:val="28"/>
        </w:rPr>
        <w:t>.</w:t>
      </w:r>
      <w:r w:rsidRPr="00D560C1">
        <w:rPr>
          <w:rFonts w:ascii="Courier New" w:hAnsi="Courier New" w:cs="Courier New"/>
          <w:snapToGrid w:val="0"/>
          <w:sz w:val="28"/>
          <w:szCs w:val="28"/>
        </w:rPr>
        <w:t xml:space="preserve"> мифол</w:t>
      </w:r>
      <w:r w:rsidR="00D53B21">
        <w:rPr>
          <w:rFonts w:ascii="Courier New" w:hAnsi="Courier New" w:cs="Courier New"/>
          <w:snapToGrid w:val="0"/>
          <w:sz w:val="28"/>
          <w:szCs w:val="28"/>
        </w:rPr>
        <w:t>.</w:t>
      </w:r>
      <w:r w:rsidRPr="00D560C1">
        <w:rPr>
          <w:rFonts w:ascii="Courier New" w:hAnsi="Courier New" w:cs="Courier New"/>
          <w:snapToGrid w:val="0"/>
          <w:sz w:val="28"/>
          <w:szCs w:val="28"/>
        </w:rPr>
        <w:t xml:space="preserve"> есть богини Рохини («красная»), они связаны с магическими познаниями. У юж</w:t>
      </w:r>
      <w:r w:rsidR="00D53B21">
        <w:rPr>
          <w:rFonts w:ascii="Courier New" w:hAnsi="Courier New" w:cs="Courier New"/>
          <w:snapToGrid w:val="0"/>
          <w:sz w:val="28"/>
          <w:szCs w:val="28"/>
        </w:rPr>
        <w:t>.</w:t>
      </w:r>
      <w:r w:rsidRPr="00D560C1">
        <w:rPr>
          <w:rFonts w:ascii="Courier New" w:hAnsi="Courier New" w:cs="Courier New"/>
          <w:snapToGrid w:val="0"/>
          <w:sz w:val="28"/>
          <w:szCs w:val="28"/>
        </w:rPr>
        <w:t xml:space="preserve"> слав</w:t>
      </w:r>
      <w:r w:rsidR="00D53B21">
        <w:rPr>
          <w:rFonts w:ascii="Courier New" w:hAnsi="Courier New" w:cs="Courier New"/>
          <w:snapToGrid w:val="0"/>
          <w:sz w:val="28"/>
          <w:szCs w:val="28"/>
        </w:rPr>
        <w:t>.</w:t>
      </w:r>
      <w:r w:rsidRPr="00D560C1">
        <w:rPr>
          <w:rFonts w:ascii="Courier New" w:hAnsi="Courier New" w:cs="Courier New"/>
          <w:snapToGrid w:val="0"/>
          <w:sz w:val="28"/>
          <w:szCs w:val="28"/>
        </w:rPr>
        <w:t xml:space="preserve"> Рюха также и Рок. Ж</w:t>
      </w:r>
      <w:r w:rsidRPr="00D560C1">
        <w:rPr>
          <w:rFonts w:ascii="Courier New" w:hAnsi="Courier New" w:cs="Courier New"/>
          <w:sz w:val="28"/>
          <w:szCs w:val="28"/>
        </w:rPr>
        <w:t xml:space="preserve">итные </w:t>
      </w:r>
      <w:r w:rsidR="00B73E11">
        <w:rPr>
          <w:rFonts w:ascii="Courier New" w:hAnsi="Courier New" w:cs="Courier New"/>
          <w:sz w:val="28"/>
          <w:szCs w:val="28"/>
        </w:rPr>
        <w:t>Д.</w:t>
      </w:r>
      <w:r w:rsidR="00D53B21">
        <w:rPr>
          <w:rFonts w:ascii="Courier New" w:hAnsi="Courier New" w:cs="Courier New"/>
          <w:sz w:val="28"/>
          <w:szCs w:val="28"/>
        </w:rPr>
        <w:t>.</w:t>
      </w:r>
      <w:r w:rsidRPr="00D560C1">
        <w:rPr>
          <w:rFonts w:ascii="Courier New" w:hAnsi="Courier New" w:cs="Courier New"/>
          <w:sz w:val="28"/>
          <w:szCs w:val="28"/>
        </w:rPr>
        <w:t xml:space="preserve"> </w:t>
      </w:r>
      <w:r w:rsidR="00D53B21">
        <w:rPr>
          <w:rFonts w:ascii="Courier New" w:hAnsi="Courier New" w:cs="Courier New"/>
          <w:i/>
          <w:iCs/>
          <w:sz w:val="28"/>
          <w:szCs w:val="28"/>
        </w:rPr>
        <w:t>Ж</w:t>
      </w:r>
      <w:r w:rsidRPr="00D560C1">
        <w:rPr>
          <w:rFonts w:ascii="Courier New" w:hAnsi="Courier New" w:cs="Courier New"/>
          <w:i/>
          <w:iCs/>
          <w:sz w:val="28"/>
          <w:szCs w:val="28"/>
        </w:rPr>
        <w:t>итная баба</w:t>
      </w:r>
      <w:r w:rsidR="00D53B21">
        <w:rPr>
          <w:rFonts w:ascii="Courier New" w:hAnsi="Courier New" w:cs="Courier New"/>
          <w:i/>
          <w:iCs/>
          <w:sz w:val="28"/>
          <w:szCs w:val="28"/>
        </w:rPr>
        <w:t>.</w:t>
      </w:r>
      <w:r w:rsidRPr="00D560C1">
        <w:rPr>
          <w:rFonts w:ascii="Courier New" w:hAnsi="Courier New" w:cs="Courier New"/>
          <w:sz w:val="28"/>
          <w:szCs w:val="28"/>
        </w:rPr>
        <w:t xml:space="preserve"> Афан</w:t>
      </w:r>
      <w:r w:rsidR="00B73E11">
        <w:rPr>
          <w:rFonts w:ascii="Courier New" w:hAnsi="Courier New" w:cs="Courier New"/>
          <w:sz w:val="28"/>
          <w:szCs w:val="28"/>
        </w:rPr>
        <w:t>.</w:t>
      </w:r>
      <w:r w:rsidRPr="00D560C1">
        <w:rPr>
          <w:rFonts w:ascii="Courier New" w:hAnsi="Courier New" w:cs="Courier New"/>
          <w:sz w:val="28"/>
          <w:szCs w:val="28"/>
        </w:rPr>
        <w:t xml:space="preserve"> писал: «Во время жатвы немцы, славяне</w:t>
      </w:r>
      <w:r w:rsidR="00D53B21">
        <w:rPr>
          <w:rFonts w:ascii="Courier New" w:hAnsi="Courier New" w:cs="Courier New"/>
          <w:sz w:val="28"/>
          <w:szCs w:val="28"/>
        </w:rPr>
        <w:t>,</w:t>
      </w:r>
      <w:r w:rsidRPr="00D560C1">
        <w:rPr>
          <w:rFonts w:ascii="Courier New" w:hAnsi="Courier New" w:cs="Courier New"/>
          <w:sz w:val="28"/>
          <w:szCs w:val="28"/>
        </w:rPr>
        <w:t xml:space="preserve"> литовцы последний связанный сноп посвящают «житной бабе»; его наряжают в женское платье, украшают цветами, зеленью и торжественно, с песнями, несут в деревню». И добавлял, что у болгар кукла из последнего снопа назвалась «</w:t>
      </w:r>
      <w:r w:rsidRPr="00D560C1">
        <w:rPr>
          <w:rFonts w:ascii="Courier New" w:hAnsi="Courier New" w:cs="Courier New"/>
          <w:i/>
          <w:iCs/>
          <w:sz w:val="28"/>
          <w:szCs w:val="28"/>
        </w:rPr>
        <w:t>житная царица</w:t>
      </w:r>
      <w:r w:rsidRPr="00D560C1">
        <w:rPr>
          <w:rFonts w:ascii="Courier New" w:hAnsi="Courier New" w:cs="Courier New"/>
          <w:sz w:val="28"/>
          <w:szCs w:val="28"/>
        </w:rPr>
        <w:t>»</w:t>
      </w:r>
      <w:r w:rsidR="00D53B21">
        <w:rPr>
          <w:rFonts w:ascii="Courier New" w:hAnsi="Courier New" w:cs="Courier New"/>
          <w:sz w:val="28"/>
          <w:szCs w:val="28"/>
        </w:rPr>
        <w:t>.</w:t>
      </w:r>
      <w:r w:rsidRPr="00D560C1">
        <w:rPr>
          <w:rFonts w:ascii="Courier New" w:hAnsi="Courier New" w:cs="Courier New"/>
          <w:sz w:val="28"/>
          <w:szCs w:val="28"/>
        </w:rPr>
        <w:t xml:space="preserve"> </w:t>
      </w:r>
      <w:r w:rsidR="00D53B21">
        <w:rPr>
          <w:rFonts w:ascii="Courier New" w:hAnsi="Courier New" w:cs="Courier New"/>
          <w:sz w:val="28"/>
          <w:szCs w:val="28"/>
        </w:rPr>
        <w:t>Е</w:t>
      </w:r>
      <w:r w:rsidRPr="00D560C1">
        <w:rPr>
          <w:rFonts w:ascii="Courier New" w:hAnsi="Courier New" w:cs="Courier New"/>
          <w:sz w:val="28"/>
          <w:szCs w:val="28"/>
        </w:rPr>
        <w:t>ё одевали в женскую сорочку</w:t>
      </w:r>
      <w:r w:rsidR="00D53B21">
        <w:rPr>
          <w:rFonts w:ascii="Courier New" w:hAnsi="Courier New" w:cs="Courier New"/>
          <w:sz w:val="28"/>
          <w:szCs w:val="28"/>
        </w:rPr>
        <w:t>,</w:t>
      </w:r>
      <w:r w:rsidRPr="00D560C1">
        <w:rPr>
          <w:rFonts w:ascii="Courier New" w:hAnsi="Courier New" w:cs="Courier New"/>
          <w:sz w:val="28"/>
          <w:szCs w:val="28"/>
        </w:rPr>
        <w:t xml:space="preserve"> носили вокруг села, а потом или бросали в реку, или сжигали</w:t>
      </w:r>
      <w:r w:rsidR="00D53B21">
        <w:rPr>
          <w:rFonts w:ascii="Courier New" w:hAnsi="Courier New" w:cs="Courier New"/>
          <w:sz w:val="28"/>
          <w:szCs w:val="28"/>
        </w:rPr>
        <w:t>,</w:t>
      </w:r>
      <w:r w:rsidRPr="00D560C1">
        <w:rPr>
          <w:rFonts w:ascii="Courier New" w:hAnsi="Courier New" w:cs="Courier New"/>
          <w:sz w:val="28"/>
          <w:szCs w:val="28"/>
        </w:rPr>
        <w:t xml:space="preserve"> пепел разбрасывали по нивам. В некоторых местностях куклу из последнего снопа сберегали до нового урожая</w:t>
      </w:r>
      <w:r w:rsidR="00D53B21">
        <w:rPr>
          <w:rFonts w:ascii="Courier New" w:hAnsi="Courier New" w:cs="Courier New"/>
          <w:sz w:val="28"/>
          <w:szCs w:val="28"/>
        </w:rPr>
        <w:t>.</w:t>
      </w:r>
      <w:r w:rsidRPr="00D560C1">
        <w:rPr>
          <w:rFonts w:ascii="Courier New" w:hAnsi="Courier New" w:cs="Courier New"/>
          <w:sz w:val="28"/>
          <w:szCs w:val="28"/>
        </w:rPr>
        <w:t xml:space="preserve"> </w:t>
      </w:r>
      <w:r w:rsidR="00D53B21">
        <w:rPr>
          <w:rFonts w:ascii="Courier New" w:hAnsi="Courier New" w:cs="Courier New"/>
          <w:sz w:val="28"/>
          <w:szCs w:val="28"/>
        </w:rPr>
        <w:t>К</w:t>
      </w:r>
      <w:r w:rsidRPr="00D560C1">
        <w:rPr>
          <w:rFonts w:ascii="Courier New" w:hAnsi="Courier New" w:cs="Courier New"/>
          <w:sz w:val="28"/>
          <w:szCs w:val="28"/>
        </w:rPr>
        <w:t>огда случалась засуха, – носили по полям с мольбами о дожде (древ</w:t>
      </w:r>
      <w:r w:rsidR="00D53B21">
        <w:rPr>
          <w:rFonts w:ascii="Courier New" w:hAnsi="Courier New" w:cs="Courier New"/>
          <w:sz w:val="28"/>
          <w:szCs w:val="28"/>
        </w:rPr>
        <w:t>.</w:t>
      </w:r>
      <w:r w:rsidRPr="00D560C1">
        <w:rPr>
          <w:rFonts w:ascii="Courier New" w:hAnsi="Courier New" w:cs="Courier New"/>
          <w:sz w:val="28"/>
          <w:szCs w:val="28"/>
        </w:rPr>
        <w:t xml:space="preserve"> подобие крестного хода).</w:t>
      </w:r>
      <w:r w:rsidRPr="00D560C1">
        <w:rPr>
          <w:rFonts w:ascii="Courier New" w:hAnsi="Courier New" w:cs="Courier New"/>
          <w:i/>
          <w:iCs/>
          <w:sz w:val="28"/>
          <w:szCs w:val="28"/>
        </w:rPr>
        <w:t xml:space="preserve"> Житный дед, житный дух, житный петух</w:t>
      </w:r>
      <w:r w:rsidRPr="00D560C1">
        <w:rPr>
          <w:rFonts w:ascii="Courier New" w:hAnsi="Courier New" w:cs="Courier New"/>
          <w:sz w:val="28"/>
          <w:szCs w:val="28"/>
        </w:rPr>
        <w:t xml:space="preserve"> (изготавливаемый из последних колосьев урожая (Польша, Галиция и др</w:t>
      </w:r>
      <w:r w:rsidR="00D53B21">
        <w:rPr>
          <w:rFonts w:ascii="Courier New" w:hAnsi="Courier New" w:cs="Courier New"/>
          <w:sz w:val="28"/>
          <w:szCs w:val="28"/>
        </w:rPr>
        <w:t>.</w:t>
      </w:r>
      <w:r w:rsidRPr="00D560C1">
        <w:rPr>
          <w:rFonts w:ascii="Courier New" w:hAnsi="Courier New" w:cs="Courier New"/>
          <w:sz w:val="28"/>
          <w:szCs w:val="28"/>
        </w:rPr>
        <w:t xml:space="preserve">), </w:t>
      </w:r>
      <w:r w:rsidRPr="00D560C1">
        <w:rPr>
          <w:rFonts w:ascii="Courier New" w:hAnsi="Courier New" w:cs="Courier New"/>
          <w:i/>
          <w:iCs/>
          <w:sz w:val="28"/>
          <w:szCs w:val="28"/>
        </w:rPr>
        <w:t>жицень</w:t>
      </w:r>
      <w:r w:rsidRPr="00D560C1">
        <w:rPr>
          <w:rFonts w:ascii="Courier New" w:hAnsi="Courier New" w:cs="Courier New"/>
          <w:sz w:val="28"/>
          <w:szCs w:val="28"/>
        </w:rPr>
        <w:t xml:space="preserve"> – одно из имён духа осени и урожая у вост</w:t>
      </w:r>
      <w:r w:rsidR="00D53B21">
        <w:rPr>
          <w:rFonts w:ascii="Courier New" w:hAnsi="Courier New" w:cs="Courier New"/>
          <w:sz w:val="28"/>
          <w:szCs w:val="28"/>
        </w:rPr>
        <w:t>.</w:t>
      </w:r>
      <w:r w:rsidRPr="00D560C1">
        <w:rPr>
          <w:rFonts w:ascii="Courier New" w:hAnsi="Courier New" w:cs="Courier New"/>
          <w:sz w:val="28"/>
          <w:szCs w:val="28"/>
        </w:rPr>
        <w:t xml:space="preserve"> слав. Афан</w:t>
      </w:r>
      <w:r w:rsidR="00B73E11">
        <w:rPr>
          <w:rFonts w:ascii="Courier New" w:hAnsi="Courier New" w:cs="Courier New"/>
          <w:sz w:val="28"/>
          <w:szCs w:val="28"/>
        </w:rPr>
        <w:t>.</w:t>
      </w:r>
      <w:r w:rsidRPr="00D560C1">
        <w:rPr>
          <w:rFonts w:ascii="Courier New" w:hAnsi="Courier New" w:cs="Courier New"/>
          <w:sz w:val="28"/>
          <w:szCs w:val="28"/>
        </w:rPr>
        <w:t xml:space="preserve"> писал: «Жыцень представляется существом малорослым, худощавым, пожилых лет, с суровым выражением лица, с тремя глазами</w:t>
      </w:r>
      <w:r w:rsidR="00D53B21">
        <w:rPr>
          <w:rFonts w:ascii="Courier New" w:hAnsi="Courier New" w:cs="Courier New"/>
          <w:sz w:val="28"/>
          <w:szCs w:val="28"/>
        </w:rPr>
        <w:t>,</w:t>
      </w:r>
      <w:r w:rsidRPr="00D560C1">
        <w:rPr>
          <w:rFonts w:ascii="Courier New" w:hAnsi="Courier New" w:cs="Courier New"/>
          <w:sz w:val="28"/>
          <w:szCs w:val="28"/>
        </w:rPr>
        <w:t xml:space="preserve"> всклокоченными, косматыми волосами. Он появляется на нивах</w:t>
      </w:r>
      <w:r w:rsidR="00D53B21">
        <w:rPr>
          <w:rFonts w:ascii="Courier New" w:hAnsi="Courier New" w:cs="Courier New"/>
          <w:sz w:val="28"/>
          <w:szCs w:val="28"/>
        </w:rPr>
        <w:t>,</w:t>
      </w:r>
      <w:r w:rsidRPr="00D560C1">
        <w:rPr>
          <w:rFonts w:ascii="Courier New" w:hAnsi="Courier New" w:cs="Courier New"/>
          <w:sz w:val="28"/>
          <w:szCs w:val="28"/>
        </w:rPr>
        <w:t xml:space="preserve"> огородах после снятия хлеба</w:t>
      </w:r>
      <w:r w:rsidR="00D53B21">
        <w:rPr>
          <w:rFonts w:ascii="Courier New" w:hAnsi="Courier New" w:cs="Courier New"/>
          <w:sz w:val="28"/>
          <w:szCs w:val="28"/>
        </w:rPr>
        <w:t>,</w:t>
      </w:r>
      <w:r w:rsidRPr="00D560C1">
        <w:rPr>
          <w:rFonts w:ascii="Courier New" w:hAnsi="Courier New" w:cs="Courier New"/>
          <w:sz w:val="28"/>
          <w:szCs w:val="28"/>
        </w:rPr>
        <w:t xml:space="preserve"> овощей, осматривает: всё ли убрано…. Заприметив много колосьев, не срезанных или обронённых жнецами, он собирает их, связывает в сноп</w:t>
      </w:r>
      <w:r w:rsidR="00D53B21">
        <w:rPr>
          <w:rFonts w:ascii="Courier New" w:hAnsi="Courier New" w:cs="Courier New"/>
          <w:sz w:val="28"/>
          <w:szCs w:val="28"/>
        </w:rPr>
        <w:t>,</w:t>
      </w:r>
      <w:r w:rsidRPr="00D560C1">
        <w:rPr>
          <w:rFonts w:ascii="Courier New" w:hAnsi="Courier New" w:cs="Courier New"/>
          <w:sz w:val="28"/>
          <w:szCs w:val="28"/>
        </w:rPr>
        <w:t xml:space="preserve"> переносит на участок того хозяина, у которого хлеб убран начисто, с бережливостью</w:t>
      </w:r>
      <w:r w:rsidR="00D53B21">
        <w:rPr>
          <w:rFonts w:ascii="Courier New" w:hAnsi="Courier New" w:cs="Courier New"/>
          <w:sz w:val="28"/>
          <w:szCs w:val="28"/>
        </w:rPr>
        <w:t>.</w:t>
      </w:r>
      <w:r w:rsidRPr="00D560C1">
        <w:rPr>
          <w:rFonts w:ascii="Courier New" w:hAnsi="Courier New" w:cs="Courier New"/>
          <w:sz w:val="28"/>
          <w:szCs w:val="28"/>
        </w:rPr>
        <w:t xml:space="preserve"> </w:t>
      </w:r>
      <w:r w:rsidR="00D53B21">
        <w:rPr>
          <w:rFonts w:ascii="Courier New" w:hAnsi="Courier New" w:cs="Courier New"/>
          <w:sz w:val="28"/>
          <w:szCs w:val="28"/>
        </w:rPr>
        <w:t>В</w:t>
      </w:r>
      <w:r w:rsidRPr="00D560C1">
        <w:rPr>
          <w:rFonts w:ascii="Courier New" w:hAnsi="Courier New" w:cs="Courier New"/>
          <w:sz w:val="28"/>
          <w:szCs w:val="28"/>
        </w:rPr>
        <w:t>следствие этого на будущий год там, где жыцень подобрал колосья, оказывается неурожай, а там, куда перенёс сноп, бывает обильная жатва. Когда жыцень странствует в виде нищего… это служит предвестием всеобщего неурожая… Во время осенних посевов он незримо присутствует на полях</w:t>
      </w:r>
      <w:r w:rsidR="00D53B21">
        <w:rPr>
          <w:rFonts w:ascii="Courier New" w:hAnsi="Courier New" w:cs="Courier New"/>
          <w:sz w:val="28"/>
          <w:szCs w:val="28"/>
        </w:rPr>
        <w:t>,</w:t>
      </w:r>
      <w:r w:rsidRPr="00D560C1">
        <w:rPr>
          <w:rFonts w:ascii="Courier New" w:hAnsi="Courier New" w:cs="Courier New"/>
          <w:sz w:val="28"/>
          <w:szCs w:val="28"/>
        </w:rPr>
        <w:t xml:space="preserve"> утаптывает в землю разбросанные зёрна, чтобы ни одно не пропало даром… Имя жыцень есть производное от слова жито (рожь), что подкрепляется и народными поговорками: «Жыцень хлеба дав», «барджей на жытня, кали в засеке хлеба не прытне». Др</w:t>
      </w:r>
      <w:r w:rsidR="00D53B21">
        <w:rPr>
          <w:rFonts w:ascii="Courier New" w:hAnsi="Courier New" w:cs="Courier New"/>
          <w:sz w:val="28"/>
          <w:szCs w:val="28"/>
        </w:rPr>
        <w:t>.</w:t>
      </w:r>
      <w:r w:rsidRPr="00D560C1">
        <w:rPr>
          <w:rFonts w:ascii="Courier New" w:hAnsi="Courier New" w:cs="Courier New"/>
          <w:sz w:val="28"/>
          <w:szCs w:val="28"/>
        </w:rPr>
        <w:t xml:space="preserve"> полевые </w:t>
      </w:r>
      <w:r w:rsidR="00B73E11">
        <w:rPr>
          <w:rFonts w:ascii="Courier New" w:hAnsi="Courier New" w:cs="Courier New"/>
          <w:sz w:val="28"/>
          <w:szCs w:val="28"/>
        </w:rPr>
        <w:t>Д.</w:t>
      </w:r>
      <w:r w:rsidRPr="00D560C1">
        <w:rPr>
          <w:rFonts w:ascii="Courier New" w:hAnsi="Courier New" w:cs="Courier New"/>
          <w:sz w:val="28"/>
          <w:szCs w:val="28"/>
        </w:rPr>
        <w:t xml:space="preserve">: </w:t>
      </w:r>
      <w:r w:rsidRPr="00D560C1">
        <w:rPr>
          <w:rFonts w:ascii="Courier New" w:hAnsi="Courier New" w:cs="Courier New"/>
          <w:i/>
          <w:iCs/>
          <w:sz w:val="28"/>
          <w:szCs w:val="28"/>
        </w:rPr>
        <w:t>просоники, овсяники, луговик, луговой, луговый; межевичок, межевой, подмежник, памежник</w:t>
      </w:r>
      <w:r w:rsidRPr="00D560C1">
        <w:rPr>
          <w:rFonts w:ascii="Courier New" w:hAnsi="Courier New" w:cs="Courier New"/>
          <w:sz w:val="28"/>
          <w:szCs w:val="28"/>
        </w:rPr>
        <w:t xml:space="preserve"> (блр</w:t>
      </w:r>
      <w:r w:rsidR="00B73E11">
        <w:rPr>
          <w:rFonts w:ascii="Courier New" w:hAnsi="Courier New" w:cs="Courier New"/>
          <w:sz w:val="28"/>
          <w:szCs w:val="28"/>
        </w:rPr>
        <w:t>.</w:t>
      </w:r>
      <w:r w:rsidRPr="00D560C1">
        <w:rPr>
          <w:rFonts w:ascii="Courier New" w:hAnsi="Courier New" w:cs="Courier New"/>
          <w:sz w:val="28"/>
          <w:szCs w:val="28"/>
        </w:rPr>
        <w:t xml:space="preserve">), </w:t>
      </w:r>
      <w:r w:rsidRPr="00D560C1">
        <w:rPr>
          <w:rFonts w:ascii="Courier New" w:hAnsi="Courier New" w:cs="Courier New"/>
          <w:i/>
          <w:iCs/>
          <w:sz w:val="28"/>
          <w:szCs w:val="28"/>
        </w:rPr>
        <w:t>ледащий (лядащий)</w:t>
      </w:r>
      <w:r w:rsidRPr="00D560C1">
        <w:rPr>
          <w:rFonts w:ascii="Courier New" w:hAnsi="Courier New" w:cs="Courier New"/>
          <w:sz w:val="28"/>
          <w:szCs w:val="28"/>
        </w:rPr>
        <w:t xml:space="preserve"> – дух соломы, просыпался только на лето, кроме лета всё время спал; </w:t>
      </w:r>
      <w:r w:rsidRPr="00D560C1">
        <w:rPr>
          <w:rFonts w:ascii="Courier New" w:hAnsi="Courier New" w:cs="Courier New"/>
          <w:i/>
          <w:iCs/>
          <w:sz w:val="28"/>
          <w:szCs w:val="28"/>
        </w:rPr>
        <w:t>Ядрей</w:t>
      </w:r>
      <w:r w:rsidR="00145196">
        <w:rPr>
          <w:rFonts w:ascii="Courier New" w:hAnsi="Courier New" w:cs="Courier New"/>
          <w:sz w:val="28"/>
          <w:szCs w:val="28"/>
        </w:rPr>
        <w:t xml:space="preserve"> («…молятся кутну богу…</w:t>
      </w:r>
      <w:r w:rsidRPr="00D560C1">
        <w:rPr>
          <w:rFonts w:ascii="Courier New" w:hAnsi="Courier New" w:cs="Courier New"/>
          <w:sz w:val="28"/>
          <w:szCs w:val="28"/>
        </w:rPr>
        <w:t xml:space="preserve"> Ядрею и Обилухе, и скотну богу, и попутнику, и лесну богу, и спорыньям и спеху…», «Слово об идолах», </w:t>
      </w:r>
      <w:r w:rsidRPr="00D560C1">
        <w:rPr>
          <w:rFonts w:ascii="Courier New" w:hAnsi="Courier New" w:cs="Courier New"/>
          <w:sz w:val="28"/>
          <w:szCs w:val="28"/>
          <w:lang w:val="en-US"/>
        </w:rPr>
        <w:t>XII</w:t>
      </w:r>
      <w:r w:rsidR="00145196">
        <w:rPr>
          <w:rFonts w:ascii="Courier New" w:hAnsi="Courier New" w:cs="Courier New"/>
          <w:sz w:val="28"/>
          <w:szCs w:val="28"/>
        </w:rPr>
        <w:t xml:space="preserve"> </w:t>
      </w:r>
      <w:r w:rsidRPr="00D560C1">
        <w:rPr>
          <w:rFonts w:ascii="Courier New" w:hAnsi="Courier New" w:cs="Courier New"/>
          <w:sz w:val="28"/>
          <w:szCs w:val="28"/>
        </w:rPr>
        <w:t>-</w:t>
      </w:r>
      <w:r w:rsidR="00145196">
        <w:rPr>
          <w:rFonts w:ascii="Courier New" w:hAnsi="Courier New" w:cs="Courier New"/>
          <w:sz w:val="28"/>
          <w:szCs w:val="28"/>
        </w:rPr>
        <w:t xml:space="preserve"> </w:t>
      </w:r>
      <w:r w:rsidRPr="00D560C1">
        <w:rPr>
          <w:rFonts w:ascii="Courier New" w:hAnsi="Courier New" w:cs="Courier New"/>
          <w:sz w:val="28"/>
          <w:szCs w:val="28"/>
          <w:lang w:val="en-US"/>
        </w:rPr>
        <w:t>XIII</w:t>
      </w:r>
      <w:r w:rsidRPr="00D560C1">
        <w:rPr>
          <w:rFonts w:ascii="Courier New" w:hAnsi="Courier New" w:cs="Courier New"/>
          <w:sz w:val="28"/>
          <w:szCs w:val="28"/>
        </w:rPr>
        <w:t xml:space="preserve"> век) – ведал качеством, ядрёностью зерна, </w:t>
      </w:r>
      <w:r w:rsidRPr="00D560C1">
        <w:rPr>
          <w:rFonts w:ascii="Courier New" w:hAnsi="Courier New" w:cs="Courier New"/>
          <w:i/>
          <w:iCs/>
          <w:sz w:val="28"/>
          <w:szCs w:val="28"/>
        </w:rPr>
        <w:t>Обилуха</w:t>
      </w:r>
      <w:r w:rsidRPr="00D560C1">
        <w:rPr>
          <w:rFonts w:ascii="Courier New" w:hAnsi="Courier New" w:cs="Courier New"/>
          <w:sz w:val="28"/>
          <w:szCs w:val="28"/>
        </w:rPr>
        <w:t xml:space="preserve"> – количеством, обилием урожая. Покровитель полей </w:t>
      </w:r>
      <w:r>
        <w:rPr>
          <w:rFonts w:ascii="Courier New" w:hAnsi="Courier New" w:cs="Courier New"/>
          <w:i/>
          <w:iCs/>
          <w:sz w:val="28"/>
          <w:szCs w:val="28"/>
        </w:rPr>
        <w:t>с</w:t>
      </w:r>
      <w:r w:rsidRPr="00D560C1">
        <w:rPr>
          <w:rFonts w:ascii="Courier New" w:hAnsi="Courier New" w:cs="Courier New"/>
          <w:i/>
          <w:iCs/>
          <w:sz w:val="28"/>
          <w:szCs w:val="28"/>
        </w:rPr>
        <w:t>порыш</w:t>
      </w:r>
      <w:r w:rsidRPr="00D560C1">
        <w:rPr>
          <w:rFonts w:ascii="Courier New" w:hAnsi="Courier New" w:cs="Courier New"/>
          <w:sz w:val="28"/>
          <w:szCs w:val="28"/>
        </w:rPr>
        <w:t xml:space="preserve"> – белый кудрявый человек </w:t>
      </w:r>
      <w:r w:rsidR="00B73E11">
        <w:rPr>
          <w:rFonts w:ascii="Courier New" w:hAnsi="Courier New" w:cs="Courier New"/>
          <w:sz w:val="28"/>
          <w:szCs w:val="28"/>
        </w:rPr>
        <w:t>– Д.</w:t>
      </w:r>
      <w:r w:rsidRPr="00D560C1">
        <w:rPr>
          <w:rFonts w:ascii="Courier New" w:hAnsi="Courier New" w:cs="Courier New"/>
          <w:sz w:val="28"/>
          <w:szCs w:val="28"/>
        </w:rPr>
        <w:t xml:space="preserve"> семян</w:t>
      </w:r>
      <w:r w:rsidR="00B73E11">
        <w:rPr>
          <w:rFonts w:ascii="Courier New" w:hAnsi="Courier New" w:cs="Courier New"/>
          <w:sz w:val="28"/>
          <w:szCs w:val="28"/>
        </w:rPr>
        <w:t>,</w:t>
      </w:r>
      <w:r w:rsidRPr="00D560C1">
        <w:rPr>
          <w:rFonts w:ascii="Courier New" w:hAnsi="Courier New" w:cs="Courier New"/>
          <w:sz w:val="28"/>
          <w:szCs w:val="28"/>
        </w:rPr>
        <w:t xml:space="preserve"> всходов, а значи</w:t>
      </w:r>
      <w:r w:rsidR="00B73E11">
        <w:rPr>
          <w:rFonts w:ascii="Courier New" w:hAnsi="Courier New" w:cs="Courier New"/>
          <w:sz w:val="28"/>
          <w:szCs w:val="28"/>
        </w:rPr>
        <w:t>т – изобилия, плодородия колоса</w:t>
      </w:r>
      <w:r w:rsidRPr="00D560C1">
        <w:rPr>
          <w:rFonts w:ascii="Courier New" w:hAnsi="Courier New" w:cs="Courier New"/>
          <w:sz w:val="28"/>
          <w:szCs w:val="28"/>
        </w:rPr>
        <w:t xml:space="preserve">. Двойное зерно живёт в двойном колосе, в венке из колосьев. Спорыш чествовали в дни сбора урожая. Из двойных колосьев плели венки, делали снопы или куклу, завивали «бородку», для </w:t>
      </w:r>
      <w:r w:rsidRPr="00D560C1">
        <w:rPr>
          <w:rFonts w:ascii="Courier New" w:hAnsi="Courier New" w:cs="Courier New"/>
          <w:i/>
          <w:sz w:val="28"/>
          <w:szCs w:val="28"/>
        </w:rPr>
        <w:t>Велеса</w:t>
      </w:r>
      <w:r w:rsidRPr="00D560C1">
        <w:rPr>
          <w:rFonts w:ascii="Courier New" w:hAnsi="Courier New" w:cs="Courier New"/>
          <w:sz w:val="28"/>
          <w:szCs w:val="28"/>
        </w:rPr>
        <w:t xml:space="preserve">; двойные колосья посвящали близнецам </w:t>
      </w:r>
      <w:r w:rsidRPr="00D560C1">
        <w:rPr>
          <w:rFonts w:ascii="Courier New" w:hAnsi="Courier New" w:cs="Courier New"/>
          <w:i/>
          <w:sz w:val="28"/>
          <w:szCs w:val="28"/>
        </w:rPr>
        <w:t>Авсеням, Овсеням</w:t>
      </w:r>
      <w:r w:rsidRPr="00D560C1">
        <w:rPr>
          <w:rFonts w:ascii="Courier New" w:hAnsi="Courier New" w:cs="Courier New"/>
          <w:sz w:val="28"/>
          <w:szCs w:val="28"/>
        </w:rPr>
        <w:t xml:space="preserve"> (вед</w:t>
      </w:r>
      <w:r w:rsidR="00B73E11">
        <w:rPr>
          <w:rFonts w:ascii="Courier New" w:hAnsi="Courier New" w:cs="Courier New"/>
          <w:sz w:val="28"/>
          <w:szCs w:val="28"/>
        </w:rPr>
        <w:t>.</w:t>
      </w:r>
      <w:r w:rsidRPr="00D560C1">
        <w:rPr>
          <w:rFonts w:ascii="Courier New" w:hAnsi="Courier New" w:cs="Courier New"/>
          <w:sz w:val="28"/>
          <w:szCs w:val="28"/>
        </w:rPr>
        <w:t xml:space="preserve"> </w:t>
      </w:r>
      <w:r w:rsidRPr="00D560C1">
        <w:rPr>
          <w:rFonts w:ascii="Courier New" w:hAnsi="Courier New" w:cs="Courier New"/>
          <w:i/>
          <w:sz w:val="28"/>
          <w:szCs w:val="28"/>
        </w:rPr>
        <w:t>Ашвинам</w:t>
      </w:r>
      <w:r w:rsidRPr="00D560C1">
        <w:rPr>
          <w:rFonts w:ascii="Courier New" w:hAnsi="Courier New" w:cs="Courier New"/>
          <w:sz w:val="28"/>
          <w:szCs w:val="28"/>
        </w:rPr>
        <w:t xml:space="preserve">). </w:t>
      </w:r>
      <w:r w:rsidRPr="00D560C1">
        <w:rPr>
          <w:rFonts w:ascii="Courier New" w:hAnsi="Courier New" w:cs="Courier New"/>
          <w:i/>
          <w:iCs/>
          <w:sz w:val="28"/>
          <w:szCs w:val="28"/>
        </w:rPr>
        <w:t>Спорыньи</w:t>
      </w:r>
      <w:r w:rsidRPr="00D560C1">
        <w:rPr>
          <w:rFonts w:ascii="Courier New" w:hAnsi="Courier New" w:cs="Courier New"/>
          <w:sz w:val="28"/>
          <w:szCs w:val="28"/>
        </w:rPr>
        <w:t xml:space="preserve"> (прыткие; </w:t>
      </w:r>
      <w:r w:rsidR="00B73E11">
        <w:rPr>
          <w:rFonts w:ascii="Courier New" w:hAnsi="Courier New" w:cs="Courier New"/>
          <w:sz w:val="28"/>
          <w:szCs w:val="28"/>
        </w:rPr>
        <w:t>Д.</w:t>
      </w:r>
      <w:r w:rsidRPr="00D560C1">
        <w:rPr>
          <w:rFonts w:ascii="Courier New" w:hAnsi="Courier New" w:cs="Courier New"/>
          <w:sz w:val="28"/>
          <w:szCs w:val="28"/>
        </w:rPr>
        <w:t xml:space="preserve"> прыткости, сноровки) и </w:t>
      </w:r>
      <w:r>
        <w:rPr>
          <w:rFonts w:ascii="Courier New" w:hAnsi="Courier New" w:cs="Courier New"/>
          <w:i/>
          <w:iCs/>
          <w:sz w:val="28"/>
          <w:szCs w:val="28"/>
        </w:rPr>
        <w:t>с</w:t>
      </w:r>
      <w:r w:rsidRPr="00D560C1">
        <w:rPr>
          <w:rFonts w:ascii="Courier New" w:hAnsi="Courier New" w:cs="Courier New"/>
          <w:i/>
          <w:iCs/>
          <w:sz w:val="28"/>
          <w:szCs w:val="28"/>
        </w:rPr>
        <w:t>пех</w:t>
      </w:r>
      <w:r>
        <w:rPr>
          <w:rFonts w:ascii="Courier New" w:hAnsi="Courier New" w:cs="Courier New"/>
          <w:i/>
          <w:iCs/>
          <w:sz w:val="28"/>
          <w:szCs w:val="28"/>
        </w:rPr>
        <w:t>и</w:t>
      </w:r>
      <w:r w:rsidRPr="00D560C1">
        <w:rPr>
          <w:rFonts w:ascii="Courier New" w:hAnsi="Courier New" w:cs="Courier New"/>
          <w:sz w:val="28"/>
          <w:szCs w:val="28"/>
        </w:rPr>
        <w:t xml:space="preserve"> – </w:t>
      </w:r>
      <w:r w:rsidR="00B73E11">
        <w:rPr>
          <w:rFonts w:ascii="Courier New" w:hAnsi="Courier New" w:cs="Courier New"/>
          <w:sz w:val="28"/>
          <w:szCs w:val="28"/>
        </w:rPr>
        <w:t>Д.</w:t>
      </w:r>
      <w:r w:rsidRPr="00D560C1">
        <w:rPr>
          <w:rFonts w:ascii="Courier New" w:hAnsi="Courier New" w:cs="Courier New"/>
          <w:sz w:val="28"/>
          <w:szCs w:val="28"/>
        </w:rPr>
        <w:t xml:space="preserve"> успеха, «споспешествующие» человеку, содействующие «спорому», удачному</w:t>
      </w:r>
      <w:r w:rsidR="007C1D6C">
        <w:rPr>
          <w:rFonts w:ascii="Courier New" w:hAnsi="Courier New" w:cs="Courier New"/>
          <w:sz w:val="28"/>
          <w:szCs w:val="28"/>
        </w:rPr>
        <w:t>,</w:t>
      </w:r>
      <w:r w:rsidRPr="00D560C1">
        <w:rPr>
          <w:rFonts w:ascii="Courier New" w:hAnsi="Courier New" w:cs="Courier New"/>
          <w:sz w:val="28"/>
          <w:szCs w:val="28"/>
        </w:rPr>
        <w:t xml:space="preserve"> быстрому решению жизненных задач</w:t>
      </w:r>
      <w:r w:rsidR="007C1D6C">
        <w:rPr>
          <w:rFonts w:ascii="Courier New" w:hAnsi="Courier New" w:cs="Courier New"/>
          <w:sz w:val="28"/>
          <w:szCs w:val="28"/>
        </w:rPr>
        <w:t>.</w:t>
      </w:r>
      <w:r w:rsidRPr="00D560C1">
        <w:rPr>
          <w:rFonts w:ascii="Courier New" w:hAnsi="Courier New" w:cs="Courier New"/>
          <w:sz w:val="28"/>
          <w:szCs w:val="28"/>
        </w:rPr>
        <w:t xml:space="preserve"> </w:t>
      </w:r>
      <w:r w:rsidR="007C1D6C">
        <w:rPr>
          <w:rFonts w:ascii="Courier New" w:hAnsi="Courier New" w:cs="Courier New"/>
          <w:sz w:val="28"/>
          <w:szCs w:val="28"/>
        </w:rPr>
        <w:t>Н</w:t>
      </w:r>
      <w:r w:rsidRPr="00D560C1">
        <w:rPr>
          <w:rFonts w:ascii="Courier New" w:hAnsi="Courier New" w:cs="Courier New"/>
          <w:sz w:val="28"/>
          <w:szCs w:val="28"/>
        </w:rPr>
        <w:t xml:space="preserve">апример, сбору урожая. </w:t>
      </w:r>
      <w:r w:rsidRPr="00D560C1">
        <w:rPr>
          <w:rFonts w:ascii="Courier New" w:hAnsi="Courier New" w:cs="Courier New"/>
          <w:i/>
          <w:iCs/>
          <w:sz w:val="28"/>
          <w:szCs w:val="28"/>
        </w:rPr>
        <w:t>Коркуша</w:t>
      </w:r>
      <w:r w:rsidRPr="00D560C1">
        <w:rPr>
          <w:rFonts w:ascii="Courier New" w:hAnsi="Courier New" w:cs="Courier New"/>
          <w:sz w:val="28"/>
          <w:szCs w:val="28"/>
        </w:rPr>
        <w:t xml:space="preserve"> – </w:t>
      </w:r>
      <w:r w:rsidR="00B73E11">
        <w:rPr>
          <w:rFonts w:ascii="Courier New" w:hAnsi="Courier New" w:cs="Courier New"/>
          <w:sz w:val="28"/>
          <w:szCs w:val="28"/>
        </w:rPr>
        <w:t>Д.</w:t>
      </w:r>
      <w:r w:rsidRPr="00D560C1">
        <w:rPr>
          <w:rFonts w:ascii="Courier New" w:hAnsi="Courier New" w:cs="Courier New"/>
          <w:sz w:val="28"/>
          <w:szCs w:val="28"/>
        </w:rPr>
        <w:t xml:space="preserve"> вредителей зерна, болезней зерновых культур, уп</w:t>
      </w:r>
      <w:r w:rsidR="00B73E11">
        <w:rPr>
          <w:rFonts w:ascii="Courier New" w:hAnsi="Courier New" w:cs="Courier New"/>
          <w:sz w:val="28"/>
          <w:szCs w:val="28"/>
        </w:rPr>
        <w:t>.</w:t>
      </w:r>
      <w:r w:rsidRPr="00D560C1">
        <w:rPr>
          <w:rFonts w:ascii="Courier New" w:hAnsi="Courier New" w:cs="Courier New"/>
          <w:sz w:val="28"/>
          <w:szCs w:val="28"/>
        </w:rPr>
        <w:t xml:space="preserve"> в заговорах, например, курских.</w:t>
      </w:r>
    </w:p>
    <w:p w:rsidR="009E72DC" w:rsidRPr="00B95F43" w:rsidRDefault="009E72DC" w:rsidP="009E72DC">
      <w:pPr>
        <w:pStyle w:val="a5"/>
        <w:ind w:left="-1104" w:right="24" w:firstLine="552"/>
        <w:jc w:val="both"/>
        <w:rPr>
          <w:rFonts w:ascii="Courier New" w:hAnsi="Courier New" w:cs="Courier New"/>
        </w:rPr>
      </w:pPr>
      <w:r w:rsidRPr="00D560C1">
        <w:rPr>
          <w:rFonts w:ascii="Courier New" w:hAnsi="Courier New" w:cs="Courier New"/>
          <w:i/>
          <w:iCs/>
          <w:snapToGrid w:val="0"/>
        </w:rPr>
        <w:t>Анчутки</w:t>
      </w:r>
      <w:r w:rsidRPr="00D560C1">
        <w:rPr>
          <w:rFonts w:ascii="Courier New" w:hAnsi="Courier New" w:cs="Courier New"/>
          <w:snapToGrid w:val="0"/>
        </w:rPr>
        <w:t xml:space="preserve"> – </w:t>
      </w:r>
      <w:r w:rsidR="00B73E11">
        <w:rPr>
          <w:rFonts w:ascii="Courier New" w:hAnsi="Courier New" w:cs="Courier New"/>
          <w:snapToGrid w:val="0"/>
        </w:rPr>
        <w:t>Д.</w:t>
      </w:r>
      <w:r w:rsidRPr="00D560C1">
        <w:rPr>
          <w:rFonts w:ascii="Courier New" w:hAnsi="Courier New" w:cs="Courier New"/>
          <w:snapToGrid w:val="0"/>
        </w:rPr>
        <w:t xml:space="preserve"> полевых растений - добрые и недобрые в зависимости от поведения человека: добр ли он сам к природе? Корень слова «анч» восходит к вед</w:t>
      </w:r>
      <w:r w:rsidR="00ED0282">
        <w:rPr>
          <w:rFonts w:ascii="Courier New" w:hAnsi="Courier New" w:cs="Courier New"/>
          <w:snapToGrid w:val="0"/>
        </w:rPr>
        <w:t>.</w:t>
      </w:r>
      <w:r w:rsidRPr="00D560C1">
        <w:rPr>
          <w:rFonts w:ascii="Courier New" w:hAnsi="Courier New" w:cs="Courier New"/>
          <w:snapToGrid w:val="0"/>
        </w:rPr>
        <w:t xml:space="preserve"> богу класса </w:t>
      </w:r>
      <w:r w:rsidR="00ED0282">
        <w:rPr>
          <w:rFonts w:ascii="Courier New" w:hAnsi="Courier New" w:cs="Courier New"/>
          <w:snapToGrid w:val="0"/>
        </w:rPr>
        <w:t>а</w:t>
      </w:r>
      <w:r w:rsidRPr="00D560C1">
        <w:rPr>
          <w:rFonts w:ascii="Courier New" w:hAnsi="Courier New" w:cs="Courier New"/>
          <w:snapToGrid w:val="0"/>
        </w:rPr>
        <w:t xml:space="preserve">дитьев </w:t>
      </w:r>
      <w:r w:rsidRPr="00D560C1">
        <w:rPr>
          <w:rFonts w:ascii="Courier New" w:hAnsi="Courier New" w:cs="Courier New"/>
          <w:i/>
          <w:iCs/>
          <w:snapToGrid w:val="0"/>
        </w:rPr>
        <w:t>Анше</w:t>
      </w:r>
      <w:r w:rsidRPr="00D560C1">
        <w:rPr>
          <w:rFonts w:ascii="Courier New" w:hAnsi="Courier New" w:cs="Courier New"/>
          <w:snapToGrid w:val="0"/>
        </w:rPr>
        <w:t xml:space="preserve"> («доля», «часть») – наделителю благами. У русск</w:t>
      </w:r>
      <w:r w:rsidR="00ED0282">
        <w:rPr>
          <w:rFonts w:ascii="Courier New" w:hAnsi="Courier New" w:cs="Courier New"/>
          <w:snapToGrid w:val="0"/>
        </w:rPr>
        <w:t>.</w:t>
      </w:r>
      <w:r w:rsidRPr="00D560C1">
        <w:rPr>
          <w:rFonts w:ascii="Courier New" w:hAnsi="Courier New" w:cs="Courier New"/>
          <w:snapToGrid w:val="0"/>
        </w:rPr>
        <w:t xml:space="preserve"> анчутки - </w:t>
      </w:r>
      <w:r w:rsidRPr="00D560C1">
        <w:rPr>
          <w:rFonts w:ascii="Courier New" w:hAnsi="Courier New" w:cs="Courier New"/>
          <w:i/>
          <w:snapToGrid w:val="0"/>
        </w:rPr>
        <w:t>овсяники, конопельники, просоники, рожники, дикушники</w:t>
      </w:r>
      <w:r w:rsidRPr="00D560C1">
        <w:rPr>
          <w:rFonts w:ascii="Courier New" w:hAnsi="Courier New" w:cs="Courier New"/>
          <w:snapToGrid w:val="0"/>
        </w:rPr>
        <w:t xml:space="preserve"> и др</w:t>
      </w:r>
      <w:r w:rsidR="00ED0282">
        <w:rPr>
          <w:rFonts w:ascii="Courier New" w:hAnsi="Courier New" w:cs="Courier New"/>
          <w:snapToGrid w:val="0"/>
        </w:rPr>
        <w:t>.</w:t>
      </w:r>
      <w:r w:rsidRPr="00D560C1">
        <w:rPr>
          <w:rFonts w:ascii="Courier New" w:hAnsi="Courier New" w:cs="Courier New"/>
          <w:snapToGrid w:val="0"/>
        </w:rPr>
        <w:t xml:space="preserve"> - связаны с богинями судьбы, с водой</w:t>
      </w:r>
      <w:r w:rsidR="00ED0282">
        <w:rPr>
          <w:rFonts w:ascii="Courier New" w:hAnsi="Courier New" w:cs="Courier New"/>
          <w:snapToGrid w:val="0"/>
        </w:rPr>
        <w:t>,</w:t>
      </w:r>
      <w:r w:rsidRPr="00D560C1">
        <w:rPr>
          <w:rFonts w:ascii="Courier New" w:hAnsi="Courier New" w:cs="Courier New"/>
          <w:snapToGrid w:val="0"/>
        </w:rPr>
        <w:t xml:space="preserve"> воздухом. Доля человека, судьба, участь соотносились в древ</w:t>
      </w:r>
      <w:r w:rsidR="00ED0282">
        <w:rPr>
          <w:rFonts w:ascii="Courier New" w:hAnsi="Courier New" w:cs="Courier New"/>
          <w:snapToGrid w:val="0"/>
        </w:rPr>
        <w:t>.</w:t>
      </w:r>
      <w:r w:rsidRPr="00D560C1">
        <w:rPr>
          <w:rFonts w:ascii="Courier New" w:hAnsi="Courier New" w:cs="Courier New"/>
          <w:snapToGrid w:val="0"/>
        </w:rPr>
        <w:t xml:space="preserve"> с урожаем (каков урожай – таково и житьё), поэтому к полям, их </w:t>
      </w:r>
      <w:r w:rsidR="00B73E11">
        <w:rPr>
          <w:rFonts w:ascii="Courier New" w:hAnsi="Courier New" w:cs="Courier New"/>
          <w:snapToGrid w:val="0"/>
        </w:rPr>
        <w:t>Д.</w:t>
      </w:r>
      <w:r w:rsidRPr="00D560C1">
        <w:rPr>
          <w:rFonts w:ascii="Courier New" w:hAnsi="Courier New" w:cs="Courier New"/>
          <w:snapToGrid w:val="0"/>
        </w:rPr>
        <w:t xml:space="preserve"> предки относились с уважением. Если человек </w:t>
      </w:r>
      <w:r w:rsidRPr="00B95F43">
        <w:rPr>
          <w:rFonts w:ascii="Courier New" w:hAnsi="Courier New" w:cs="Courier New"/>
          <w:snapToGrid w:val="0"/>
        </w:rPr>
        <w:t>неправильно вёл себя в поле, нарушал нравственные законы по отношению к земле, природе, ленился, плохо обрабатывал поля, - его ругали: «Анчутка тебя побери!», «Анчутка тебя прихвати!». В лит</w:t>
      </w:r>
      <w:r w:rsidR="00B73E11">
        <w:rPr>
          <w:rFonts w:ascii="Courier New" w:hAnsi="Courier New" w:cs="Courier New"/>
          <w:snapToGrid w:val="0"/>
        </w:rPr>
        <w:t>.</w:t>
      </w:r>
      <w:r w:rsidRPr="00B95F43">
        <w:rPr>
          <w:rFonts w:ascii="Courier New" w:hAnsi="Courier New" w:cs="Courier New"/>
          <w:snapToGrid w:val="0"/>
        </w:rPr>
        <w:t xml:space="preserve"> мифол</w:t>
      </w:r>
      <w:r w:rsidR="00B73E11">
        <w:rPr>
          <w:rFonts w:ascii="Courier New" w:hAnsi="Courier New" w:cs="Courier New"/>
          <w:snapToGrid w:val="0"/>
        </w:rPr>
        <w:t>.</w:t>
      </w:r>
      <w:r w:rsidRPr="00B95F43">
        <w:rPr>
          <w:rFonts w:ascii="Courier New" w:hAnsi="Courier New" w:cs="Courier New"/>
          <w:snapToGrid w:val="0"/>
        </w:rPr>
        <w:t xml:space="preserve"> анчутка – маленькая утка </w:t>
      </w:r>
      <w:r w:rsidR="00B73E11">
        <w:rPr>
          <w:rFonts w:ascii="Courier New" w:hAnsi="Courier New" w:cs="Courier New"/>
          <w:snapToGrid w:val="0"/>
        </w:rPr>
        <w:t>–</w:t>
      </w:r>
      <w:r w:rsidRPr="00B95F43">
        <w:rPr>
          <w:rFonts w:ascii="Courier New" w:hAnsi="Courier New" w:cs="Courier New"/>
          <w:snapToGrid w:val="0"/>
        </w:rPr>
        <w:t xml:space="preserve"> летает</w:t>
      </w:r>
      <w:r w:rsidR="00B73E11">
        <w:rPr>
          <w:rFonts w:ascii="Courier New" w:hAnsi="Courier New" w:cs="Courier New"/>
          <w:snapToGrid w:val="0"/>
        </w:rPr>
        <w:t>,</w:t>
      </w:r>
      <w:r w:rsidRPr="00B95F43">
        <w:rPr>
          <w:rFonts w:ascii="Courier New" w:hAnsi="Courier New" w:cs="Courier New"/>
          <w:snapToGrid w:val="0"/>
        </w:rPr>
        <w:t xml:space="preserve"> плавает, эпитет её «беспалая», «беспятая», «роговая».</w:t>
      </w:r>
    </w:p>
    <w:p w:rsidR="009E72DC" w:rsidRDefault="009E72DC" w:rsidP="009E72DC">
      <w:pPr>
        <w:pStyle w:val="a6"/>
        <w:ind w:left="-1104" w:right="24" w:firstLine="552"/>
        <w:jc w:val="both"/>
      </w:pPr>
      <w:r w:rsidRPr="00B95F43">
        <w:t>Д</w:t>
      </w:r>
      <w:r w:rsidR="00B73E11">
        <w:t>.</w:t>
      </w:r>
      <w:r w:rsidRPr="00B95F43">
        <w:t xml:space="preserve"> вод </w:t>
      </w:r>
      <w:r>
        <w:t>–</w:t>
      </w:r>
      <w:r w:rsidRPr="001C05E8">
        <w:rPr>
          <w:i/>
          <w:iCs/>
        </w:rPr>
        <w:t xml:space="preserve"> водяные, водяницы (нимфы</w:t>
      </w:r>
      <w:r w:rsidRPr="001C05E8">
        <w:t xml:space="preserve"> у грек</w:t>
      </w:r>
      <w:r w:rsidR="00B73E11">
        <w:t>.</w:t>
      </w:r>
      <w:r w:rsidRPr="001C05E8">
        <w:t xml:space="preserve">), </w:t>
      </w:r>
      <w:r w:rsidRPr="001C05E8">
        <w:rPr>
          <w:i/>
          <w:iCs/>
        </w:rPr>
        <w:t>русалки, вилы, дивожёны</w:t>
      </w:r>
      <w:r>
        <w:rPr>
          <w:i/>
          <w:iCs/>
        </w:rPr>
        <w:t xml:space="preserve"> </w:t>
      </w:r>
      <w:r>
        <w:t>- облачные нимфы юж</w:t>
      </w:r>
      <w:r w:rsidR="00413E14">
        <w:t>.,</w:t>
      </w:r>
      <w:r w:rsidRPr="001C05E8">
        <w:t xml:space="preserve"> зап</w:t>
      </w:r>
      <w:r w:rsidR="00413E14">
        <w:t>.</w:t>
      </w:r>
      <w:r w:rsidRPr="001C05E8">
        <w:t xml:space="preserve"> слав</w:t>
      </w:r>
      <w:r w:rsidR="00413E14">
        <w:t>.</w:t>
      </w:r>
      <w:r w:rsidRPr="001C05E8">
        <w:t xml:space="preserve"> (по разным местностям у нимф были различные названия); болг</w:t>
      </w:r>
      <w:r w:rsidR="00B73E11">
        <w:t>.</w:t>
      </w:r>
      <w:r w:rsidRPr="001C05E8">
        <w:t xml:space="preserve"> небесные летучие </w:t>
      </w:r>
      <w:r w:rsidR="00B73E11">
        <w:t>Д.</w:t>
      </w:r>
      <w:r w:rsidRPr="001C05E8">
        <w:t xml:space="preserve"> - </w:t>
      </w:r>
      <w:r w:rsidRPr="001C05E8">
        <w:rPr>
          <w:i/>
          <w:iCs/>
        </w:rPr>
        <w:t>самодивы</w:t>
      </w:r>
      <w:r w:rsidRPr="001C05E8">
        <w:t xml:space="preserve">); </w:t>
      </w:r>
      <w:r w:rsidRPr="001C05E8">
        <w:rPr>
          <w:i/>
          <w:iCs/>
        </w:rPr>
        <w:t>болотняк</w:t>
      </w:r>
      <w:r w:rsidRPr="001C05E8">
        <w:t xml:space="preserve"> (укр</w:t>
      </w:r>
      <w:r w:rsidR="00413E14">
        <w:t>.</w:t>
      </w:r>
      <w:r w:rsidRPr="001C05E8">
        <w:t>)</w:t>
      </w:r>
      <w:r>
        <w:t xml:space="preserve">, </w:t>
      </w:r>
      <w:r w:rsidRPr="00257EF1">
        <w:rPr>
          <w:i/>
          <w:iCs/>
        </w:rPr>
        <w:t>болотняник</w:t>
      </w:r>
      <w:r>
        <w:t xml:space="preserve">, </w:t>
      </w:r>
      <w:r w:rsidRPr="005D371D">
        <w:rPr>
          <w:i/>
          <w:iCs/>
        </w:rPr>
        <w:t>бродницы</w:t>
      </w:r>
      <w:r w:rsidRPr="001C05E8">
        <w:t>, охраня</w:t>
      </w:r>
      <w:r>
        <w:t>ющ</w:t>
      </w:r>
      <w:r w:rsidR="001749CA">
        <w:t>и</w:t>
      </w:r>
      <w:r w:rsidRPr="001C05E8">
        <w:t>е броды</w:t>
      </w:r>
      <w:r>
        <w:t>:</w:t>
      </w:r>
      <w:r w:rsidRPr="001C05E8">
        <w:t xml:space="preserve"> </w:t>
      </w:r>
      <w:r>
        <w:t>к</w:t>
      </w:r>
      <w:r w:rsidRPr="001C05E8">
        <w:t xml:space="preserve">огда враг тайком подбирался, </w:t>
      </w:r>
      <w:r>
        <w:t>они</w:t>
      </w:r>
      <w:r w:rsidRPr="001C05E8">
        <w:t xml:space="preserve"> разрушали или «скрывали» броды, отпр</w:t>
      </w:r>
      <w:r>
        <w:t>авляя неприятеля в топь, в омут.</w:t>
      </w:r>
      <w:r w:rsidRPr="001C05E8">
        <w:t xml:space="preserve"> </w:t>
      </w:r>
      <w:r w:rsidRPr="00EC208C">
        <w:rPr>
          <w:i/>
        </w:rPr>
        <w:t>Бабка водяная</w:t>
      </w:r>
      <w:r w:rsidRPr="001C05E8">
        <w:t xml:space="preserve"> или </w:t>
      </w:r>
      <w:r w:rsidRPr="00EC208C">
        <w:rPr>
          <w:i/>
        </w:rPr>
        <w:t>попутник водяной</w:t>
      </w:r>
      <w:r w:rsidRPr="001C05E8">
        <w:t xml:space="preserve"> – </w:t>
      </w:r>
      <w:r w:rsidR="00B73E11">
        <w:t>Д.</w:t>
      </w:r>
      <w:r w:rsidRPr="001C05E8">
        <w:t xml:space="preserve"> водных растений.</w:t>
      </w:r>
    </w:p>
    <w:p w:rsidR="000021F8" w:rsidRPr="00476E39" w:rsidRDefault="000021F8" w:rsidP="000021F8">
      <w:pPr>
        <w:widowControl/>
        <w:tabs>
          <w:tab w:val="left" w:pos="432"/>
        </w:tabs>
        <w:snapToGrid/>
        <w:ind w:left="-1104" w:right="24" w:firstLine="504"/>
        <w:jc w:val="both"/>
        <w:rPr>
          <w:rFonts w:ascii="Courier New" w:hAnsi="Courier New" w:cs="Courier New"/>
          <w:sz w:val="28"/>
          <w:szCs w:val="28"/>
        </w:rPr>
      </w:pPr>
      <w:r w:rsidRPr="00B95F43">
        <w:rPr>
          <w:rFonts w:ascii="Courier New" w:hAnsi="Courier New" w:cs="Courier New"/>
          <w:i/>
          <w:sz w:val="28"/>
          <w:szCs w:val="28"/>
        </w:rPr>
        <w:t>Криве</w:t>
      </w:r>
      <w:r>
        <w:rPr>
          <w:rFonts w:ascii="Courier New" w:hAnsi="Courier New" w:cs="Courier New"/>
          <w:sz w:val="28"/>
          <w:szCs w:val="28"/>
        </w:rPr>
        <w:t xml:space="preserve"> </w:t>
      </w:r>
      <w:r w:rsidRPr="001C05E8">
        <w:rPr>
          <w:rFonts w:ascii="Courier New" w:hAnsi="Courier New" w:cs="Courier New"/>
          <w:sz w:val="28"/>
          <w:szCs w:val="28"/>
        </w:rPr>
        <w:t>(санскр</w:t>
      </w:r>
      <w:r w:rsidR="00882CF4">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lang w:val="en-US"/>
        </w:rPr>
        <w:t>kr</w:t>
      </w:r>
      <w:r w:rsidRPr="001C05E8">
        <w:rPr>
          <w:rFonts w:ascii="Ozegov NT" w:hAnsi="Ozegov NT" w:cs="Ozegov NT"/>
          <w:i/>
          <w:iCs/>
          <w:sz w:val="28"/>
          <w:szCs w:val="28"/>
          <w:lang w:val="en-US"/>
        </w:rPr>
        <w:t>i</w:t>
      </w:r>
      <w:r w:rsidRPr="001C05E8">
        <w:rPr>
          <w:rFonts w:ascii="Courier New" w:hAnsi="Courier New" w:cs="Courier New"/>
          <w:i/>
          <w:iCs/>
          <w:sz w:val="28"/>
          <w:szCs w:val="28"/>
          <w:lang w:val="en-US"/>
        </w:rPr>
        <w:t>vi</w:t>
      </w:r>
      <w:r w:rsidRPr="00C81718">
        <w:rPr>
          <w:rFonts w:ascii="Courier New" w:hAnsi="Courier New" w:cs="Courier New"/>
          <w:iCs/>
          <w:sz w:val="28"/>
          <w:szCs w:val="28"/>
        </w:rPr>
        <w:t>)</w:t>
      </w:r>
      <w:r w:rsidRPr="00C81718">
        <w:rPr>
          <w:rFonts w:ascii="Courier New" w:hAnsi="Courier New" w:cs="Courier New"/>
          <w:sz w:val="28"/>
          <w:szCs w:val="28"/>
        </w:rPr>
        <w:t xml:space="preserve"> </w:t>
      </w:r>
      <w:r w:rsidR="00B73E11">
        <w:rPr>
          <w:rFonts w:ascii="Courier New" w:hAnsi="Courier New" w:cs="Courier New"/>
          <w:sz w:val="28"/>
          <w:szCs w:val="28"/>
        </w:rPr>
        <w:t>–</w:t>
      </w:r>
      <w:r w:rsidRPr="001C05E8">
        <w:rPr>
          <w:rFonts w:ascii="Courier New" w:hAnsi="Courier New" w:cs="Courier New"/>
          <w:sz w:val="28"/>
          <w:szCs w:val="28"/>
        </w:rPr>
        <w:t xml:space="preserve"> </w:t>
      </w:r>
      <w:r w:rsidR="00B73E11">
        <w:rPr>
          <w:rFonts w:ascii="Courier New" w:hAnsi="Courier New" w:cs="Courier New"/>
          <w:sz w:val="28"/>
          <w:szCs w:val="28"/>
        </w:rPr>
        <w:t>Д.</w:t>
      </w:r>
      <w:r w:rsidRPr="001C05E8">
        <w:rPr>
          <w:rFonts w:ascii="Courier New" w:hAnsi="Courier New" w:cs="Courier New"/>
          <w:sz w:val="28"/>
          <w:szCs w:val="28"/>
        </w:rPr>
        <w:t xml:space="preserve"> вод</w:t>
      </w:r>
      <w:r w:rsidRPr="00A44715">
        <w:rPr>
          <w:rFonts w:ascii="Ozegov NT" w:hAnsi="Ozegov NT" w:cs="Ozegov NT"/>
          <w:sz w:val="28"/>
          <w:szCs w:val="28"/>
        </w:rPr>
        <w:t>ы</w:t>
      </w:r>
      <w:r w:rsidRPr="001C05E8">
        <w:rPr>
          <w:rFonts w:ascii="Courier New" w:hAnsi="Courier New" w:cs="Courier New"/>
          <w:sz w:val="28"/>
          <w:szCs w:val="28"/>
        </w:rPr>
        <w:t xml:space="preserve"> пресных источников, связанных с подземным миром: ручьёв, речек, рукавов, истоков, родников, колодцев и проч. </w:t>
      </w:r>
      <w:r>
        <w:rPr>
          <w:rFonts w:ascii="Courier New" w:hAnsi="Courier New" w:cs="Courier New"/>
          <w:sz w:val="28"/>
          <w:szCs w:val="28"/>
        </w:rPr>
        <w:t>В</w:t>
      </w:r>
      <w:r w:rsidRPr="001C05E8">
        <w:rPr>
          <w:rFonts w:ascii="Courier New" w:hAnsi="Courier New" w:cs="Courier New"/>
          <w:sz w:val="28"/>
          <w:szCs w:val="28"/>
        </w:rPr>
        <w:t xml:space="preserve"> ведах </w:t>
      </w:r>
      <w:r>
        <w:rPr>
          <w:rFonts w:ascii="Courier New" w:hAnsi="Courier New" w:cs="Courier New"/>
          <w:sz w:val="28"/>
          <w:szCs w:val="28"/>
        </w:rPr>
        <w:t>криве</w:t>
      </w:r>
      <w:r w:rsidRPr="001C05E8">
        <w:rPr>
          <w:rFonts w:ascii="Courier New" w:hAnsi="Courier New" w:cs="Courier New"/>
          <w:sz w:val="28"/>
          <w:szCs w:val="28"/>
        </w:rPr>
        <w:t xml:space="preserve"> - змеевидный </w:t>
      </w:r>
      <w:r>
        <w:rPr>
          <w:rFonts w:ascii="Courier New" w:hAnsi="Courier New" w:cs="Courier New"/>
          <w:sz w:val="28"/>
          <w:szCs w:val="28"/>
        </w:rPr>
        <w:t xml:space="preserve">водный </w:t>
      </w:r>
      <w:r w:rsidR="00B73E11">
        <w:rPr>
          <w:rFonts w:ascii="Courier New" w:hAnsi="Courier New" w:cs="Courier New"/>
          <w:sz w:val="28"/>
          <w:szCs w:val="28"/>
        </w:rPr>
        <w:t>Д.</w:t>
      </w:r>
      <w:r w:rsidRPr="001C05E8">
        <w:rPr>
          <w:rFonts w:ascii="Courier New" w:hAnsi="Courier New" w:cs="Courier New"/>
          <w:sz w:val="28"/>
          <w:szCs w:val="28"/>
        </w:rPr>
        <w:t>, побеждённый Индрой</w:t>
      </w:r>
      <w:r>
        <w:rPr>
          <w:rFonts w:ascii="Courier New" w:hAnsi="Courier New" w:cs="Courier New"/>
          <w:sz w:val="28"/>
          <w:szCs w:val="28"/>
        </w:rPr>
        <w:t xml:space="preserve"> (</w:t>
      </w:r>
      <w:r w:rsidRPr="001C05E8">
        <w:rPr>
          <w:rFonts w:ascii="Courier New" w:hAnsi="Courier New" w:cs="Courier New"/>
          <w:sz w:val="28"/>
          <w:szCs w:val="28"/>
        </w:rPr>
        <w:t>«ваджра громкогласная силой которой он убил и поверг долу Криви, чтобы тот лежал на земле»</w:t>
      </w:r>
      <w:r>
        <w:rPr>
          <w:rFonts w:ascii="Courier New" w:hAnsi="Courier New" w:cs="Courier New"/>
          <w:sz w:val="28"/>
          <w:szCs w:val="28"/>
        </w:rPr>
        <w:t>,</w:t>
      </w:r>
      <w:r w:rsidR="00984AAE" w:rsidRPr="00984AAE">
        <w:rPr>
          <w:rFonts w:ascii="Courier New" w:hAnsi="Courier New" w:cs="Courier New"/>
          <w:sz w:val="28"/>
          <w:szCs w:val="28"/>
        </w:rPr>
        <w:t xml:space="preserve"> </w:t>
      </w:r>
      <w:r w:rsidR="00984AAE">
        <w:rPr>
          <w:rFonts w:ascii="Courier New" w:hAnsi="Courier New" w:cs="Courier New"/>
          <w:sz w:val="28"/>
          <w:szCs w:val="28"/>
        </w:rPr>
        <w:t>РВ.</w:t>
      </w:r>
      <w:r w:rsidR="00984AAE" w:rsidRPr="001C05E8">
        <w:rPr>
          <w:rFonts w:ascii="Courier New" w:hAnsi="Courier New" w:cs="Courier New"/>
          <w:sz w:val="28"/>
          <w:szCs w:val="28"/>
          <w:lang w:val="en-US"/>
        </w:rPr>
        <w:t>II</w:t>
      </w:r>
      <w:r w:rsidR="00984AAE" w:rsidRPr="001C05E8">
        <w:rPr>
          <w:rFonts w:ascii="Courier New" w:hAnsi="Courier New" w:cs="Courier New"/>
          <w:sz w:val="28"/>
          <w:szCs w:val="28"/>
        </w:rPr>
        <w:t>.17.6</w:t>
      </w:r>
      <w:r w:rsidR="00984AAE">
        <w:rPr>
          <w:rFonts w:ascii="Courier New" w:hAnsi="Courier New" w:cs="Courier New"/>
          <w:sz w:val="28"/>
          <w:szCs w:val="28"/>
        </w:rPr>
        <w:t>). В РВ (</w:t>
      </w:r>
      <w:r w:rsidR="00984AAE">
        <w:rPr>
          <w:rFonts w:ascii="Courier New" w:hAnsi="Courier New" w:cs="Courier New"/>
          <w:sz w:val="28"/>
          <w:szCs w:val="28"/>
          <w:lang w:val="en-US"/>
        </w:rPr>
        <w:t>II</w:t>
      </w:r>
      <w:r w:rsidR="00984AAE">
        <w:rPr>
          <w:rFonts w:ascii="Courier New" w:hAnsi="Courier New" w:cs="Courier New"/>
          <w:sz w:val="28"/>
          <w:szCs w:val="28"/>
        </w:rPr>
        <w:t>.17.6; 22.2 и др.)</w:t>
      </w:r>
      <w:r>
        <w:rPr>
          <w:rFonts w:ascii="Courier New" w:hAnsi="Courier New" w:cs="Courier New"/>
          <w:sz w:val="28"/>
          <w:szCs w:val="28"/>
        </w:rPr>
        <w:t xml:space="preserve"> фактически криве идентичен Вритре</w:t>
      </w:r>
      <w:r w:rsidR="00ED249E">
        <w:rPr>
          <w:rFonts w:ascii="Courier New" w:hAnsi="Courier New" w:cs="Courier New"/>
          <w:sz w:val="28"/>
          <w:szCs w:val="28"/>
        </w:rPr>
        <w:t>.</w:t>
      </w:r>
      <w:r w:rsidRPr="001C05E8">
        <w:rPr>
          <w:rFonts w:ascii="Courier New" w:hAnsi="Courier New" w:cs="Courier New"/>
          <w:sz w:val="28"/>
          <w:szCs w:val="28"/>
        </w:rPr>
        <w:t xml:space="preserve"> </w:t>
      </w:r>
      <w:r w:rsidR="00ED249E">
        <w:rPr>
          <w:rFonts w:ascii="Courier New" w:hAnsi="Courier New" w:cs="Courier New"/>
          <w:sz w:val="28"/>
          <w:szCs w:val="28"/>
        </w:rPr>
        <w:t>Н</w:t>
      </w:r>
      <w:r>
        <w:rPr>
          <w:rFonts w:ascii="Courier New" w:hAnsi="Courier New" w:cs="Courier New"/>
          <w:sz w:val="28"/>
          <w:szCs w:val="28"/>
        </w:rPr>
        <w:t>о в мифол</w:t>
      </w:r>
      <w:r w:rsidR="00984AAE">
        <w:rPr>
          <w:rFonts w:ascii="Courier New" w:hAnsi="Courier New" w:cs="Courier New"/>
          <w:sz w:val="28"/>
          <w:szCs w:val="28"/>
        </w:rPr>
        <w:t>.</w:t>
      </w:r>
      <w:r>
        <w:rPr>
          <w:rFonts w:ascii="Courier New" w:hAnsi="Courier New" w:cs="Courier New"/>
          <w:sz w:val="28"/>
          <w:szCs w:val="28"/>
        </w:rPr>
        <w:t xml:space="preserve"> слав</w:t>
      </w:r>
      <w:r w:rsidR="00984AAE">
        <w:rPr>
          <w:rFonts w:ascii="Courier New" w:hAnsi="Courier New" w:cs="Courier New"/>
          <w:sz w:val="28"/>
          <w:szCs w:val="28"/>
        </w:rPr>
        <w:t>.</w:t>
      </w:r>
      <w:r>
        <w:rPr>
          <w:rFonts w:ascii="Courier New" w:hAnsi="Courier New" w:cs="Courier New"/>
          <w:sz w:val="28"/>
          <w:szCs w:val="28"/>
        </w:rPr>
        <w:t xml:space="preserve"> Вритра не сохранился, сохранился криве, м</w:t>
      </w:r>
      <w:r w:rsidR="00984AAE">
        <w:rPr>
          <w:rFonts w:ascii="Courier New" w:hAnsi="Courier New" w:cs="Courier New"/>
          <w:sz w:val="28"/>
          <w:szCs w:val="28"/>
        </w:rPr>
        <w:t>.</w:t>
      </w:r>
      <w:r>
        <w:rPr>
          <w:rFonts w:ascii="Courier New" w:hAnsi="Courier New" w:cs="Courier New"/>
          <w:sz w:val="28"/>
          <w:szCs w:val="28"/>
        </w:rPr>
        <w:t xml:space="preserve"> б</w:t>
      </w:r>
      <w:r w:rsidR="00984AAE">
        <w:rPr>
          <w:rFonts w:ascii="Courier New" w:hAnsi="Courier New" w:cs="Courier New"/>
          <w:sz w:val="28"/>
          <w:szCs w:val="28"/>
        </w:rPr>
        <w:t>.</w:t>
      </w:r>
      <w:r>
        <w:rPr>
          <w:rFonts w:ascii="Courier New" w:hAnsi="Courier New" w:cs="Courier New"/>
          <w:sz w:val="28"/>
          <w:szCs w:val="28"/>
        </w:rPr>
        <w:t xml:space="preserve"> потому, что Вритра был водный дух вообще всех сев</w:t>
      </w:r>
      <w:r w:rsidR="00984AAE">
        <w:rPr>
          <w:rFonts w:ascii="Courier New" w:hAnsi="Courier New" w:cs="Courier New"/>
          <w:sz w:val="28"/>
          <w:szCs w:val="28"/>
        </w:rPr>
        <w:t>.</w:t>
      </w:r>
      <w:r>
        <w:rPr>
          <w:rFonts w:ascii="Courier New" w:hAnsi="Courier New" w:cs="Courier New"/>
          <w:sz w:val="28"/>
          <w:szCs w:val="28"/>
        </w:rPr>
        <w:t xml:space="preserve"> вод, запруживал, запирал их на зиму и долгую полярную ночь, а Криве был </w:t>
      </w:r>
      <w:r w:rsidRPr="0010282C">
        <w:rPr>
          <w:rFonts w:ascii="Courier New" w:hAnsi="Courier New" w:cs="Courier New"/>
          <w:b/>
          <w:bCs/>
          <w:sz w:val="28"/>
          <w:szCs w:val="28"/>
        </w:rPr>
        <w:t>дух сев</w:t>
      </w:r>
      <w:r>
        <w:rPr>
          <w:rFonts w:ascii="Courier New" w:hAnsi="Courier New" w:cs="Courier New"/>
          <w:b/>
          <w:bCs/>
          <w:sz w:val="28"/>
          <w:szCs w:val="28"/>
        </w:rPr>
        <w:t>ерных</w:t>
      </w:r>
      <w:r w:rsidRPr="0010282C">
        <w:rPr>
          <w:rFonts w:ascii="Courier New" w:hAnsi="Courier New" w:cs="Courier New"/>
          <w:b/>
          <w:bCs/>
          <w:sz w:val="28"/>
          <w:szCs w:val="28"/>
        </w:rPr>
        <w:t xml:space="preserve"> земных водных источников</w:t>
      </w:r>
      <w:r>
        <w:rPr>
          <w:rFonts w:ascii="Courier New" w:hAnsi="Courier New" w:cs="Courier New"/>
          <w:sz w:val="28"/>
          <w:szCs w:val="28"/>
        </w:rPr>
        <w:t xml:space="preserve"> (от </w:t>
      </w:r>
      <w:r w:rsidRPr="001C05E8">
        <w:rPr>
          <w:rFonts w:ascii="Courier New" w:hAnsi="Courier New" w:cs="Courier New"/>
          <w:sz w:val="28"/>
          <w:szCs w:val="28"/>
        </w:rPr>
        <w:t>верховьев Днепра</w:t>
      </w:r>
      <w:r>
        <w:rPr>
          <w:rFonts w:ascii="Courier New" w:hAnsi="Courier New" w:cs="Courier New"/>
          <w:sz w:val="28"/>
          <w:szCs w:val="28"/>
        </w:rPr>
        <w:t xml:space="preserve"> и севернее; океаны</w:t>
      </w:r>
      <w:r w:rsidR="00ED249E">
        <w:rPr>
          <w:rFonts w:ascii="Courier New" w:hAnsi="Courier New" w:cs="Courier New"/>
          <w:sz w:val="28"/>
          <w:szCs w:val="28"/>
        </w:rPr>
        <w:t>,</w:t>
      </w:r>
      <w:r>
        <w:rPr>
          <w:rFonts w:ascii="Courier New" w:hAnsi="Courier New" w:cs="Courier New"/>
          <w:sz w:val="28"/>
          <w:szCs w:val="28"/>
        </w:rPr>
        <w:t xml:space="preserve"> моря, небесные источники не его сфера), которые тоже сковывал на зиму. В</w:t>
      </w:r>
      <w:r w:rsidRPr="001C05E8">
        <w:rPr>
          <w:rFonts w:ascii="Courier New" w:hAnsi="Courier New" w:cs="Courier New"/>
          <w:sz w:val="28"/>
          <w:szCs w:val="28"/>
        </w:rPr>
        <w:t xml:space="preserve"> комментарии к древ</w:t>
      </w:r>
      <w:r w:rsidR="00ED249E">
        <w:rPr>
          <w:rFonts w:ascii="Courier New" w:hAnsi="Courier New" w:cs="Courier New"/>
          <w:sz w:val="28"/>
          <w:szCs w:val="28"/>
        </w:rPr>
        <w:t>.</w:t>
      </w:r>
      <w:r w:rsidRPr="001C05E8">
        <w:rPr>
          <w:rFonts w:ascii="Courier New" w:hAnsi="Courier New" w:cs="Courier New"/>
          <w:sz w:val="28"/>
          <w:szCs w:val="28"/>
        </w:rPr>
        <w:t xml:space="preserve"> гимну </w:t>
      </w:r>
      <w:r>
        <w:rPr>
          <w:rFonts w:ascii="Courier New" w:hAnsi="Courier New" w:cs="Courier New"/>
          <w:sz w:val="28"/>
          <w:szCs w:val="28"/>
        </w:rPr>
        <w:t>Р</w:t>
      </w:r>
      <w:r w:rsidR="00ED249E">
        <w:rPr>
          <w:rFonts w:ascii="Courier New" w:hAnsi="Courier New" w:cs="Courier New"/>
          <w:sz w:val="28"/>
          <w:szCs w:val="28"/>
        </w:rPr>
        <w:t>В</w:t>
      </w:r>
      <w:r>
        <w:rPr>
          <w:rFonts w:ascii="Courier New" w:hAnsi="Courier New" w:cs="Courier New"/>
          <w:sz w:val="28"/>
          <w:szCs w:val="28"/>
        </w:rPr>
        <w:t xml:space="preserve"> </w:t>
      </w:r>
      <w:r w:rsidRPr="001C05E8">
        <w:rPr>
          <w:rFonts w:ascii="Courier New" w:hAnsi="Courier New" w:cs="Courier New"/>
          <w:sz w:val="28"/>
          <w:szCs w:val="28"/>
        </w:rPr>
        <w:t>написано: «Криви (</w:t>
      </w:r>
      <w:r w:rsidRPr="001C05E8">
        <w:rPr>
          <w:rFonts w:ascii="Courier New" w:hAnsi="Courier New" w:cs="Courier New"/>
          <w:i/>
          <w:iCs/>
          <w:sz w:val="28"/>
          <w:szCs w:val="28"/>
          <w:lang w:val="en-US"/>
        </w:rPr>
        <w:t>kr</w:t>
      </w:r>
      <w:r w:rsidRPr="001C05E8">
        <w:rPr>
          <w:rFonts w:ascii="Ozegov NT" w:hAnsi="Ozegov NT" w:cs="Ozegov NT"/>
          <w:i/>
          <w:iCs/>
          <w:sz w:val="28"/>
          <w:szCs w:val="28"/>
          <w:lang w:val="en-US"/>
        </w:rPr>
        <w:t>i</w:t>
      </w:r>
      <w:r w:rsidRPr="001C05E8">
        <w:rPr>
          <w:rFonts w:ascii="Courier New" w:hAnsi="Courier New" w:cs="Courier New"/>
          <w:i/>
          <w:iCs/>
          <w:sz w:val="28"/>
          <w:szCs w:val="28"/>
          <w:lang w:val="en-US"/>
        </w:rPr>
        <w:t>vi</w:t>
      </w:r>
      <w:r w:rsidRPr="001C05E8">
        <w:rPr>
          <w:rFonts w:ascii="Courier New" w:hAnsi="Courier New" w:cs="Courier New"/>
          <w:sz w:val="28"/>
          <w:szCs w:val="28"/>
        </w:rPr>
        <w:t xml:space="preserve">-) – </w:t>
      </w:r>
      <w:r>
        <w:rPr>
          <w:rFonts w:ascii="Courier New" w:hAnsi="Courier New" w:cs="Courier New"/>
          <w:sz w:val="28"/>
          <w:szCs w:val="28"/>
          <w:lang w:val="en-US"/>
        </w:rPr>
        <w:t>n</w:t>
      </w:r>
      <w:r w:rsidRPr="001C05E8">
        <w:rPr>
          <w:rFonts w:ascii="Courier New" w:hAnsi="Courier New" w:cs="Courier New"/>
          <w:sz w:val="28"/>
          <w:szCs w:val="28"/>
          <w:lang w:val="en-US"/>
        </w:rPr>
        <w:t>om</w:t>
      </w:r>
      <w:r w:rsidRPr="001C05E8">
        <w:rPr>
          <w:rFonts w:ascii="Courier New" w:hAnsi="Courier New" w:cs="Courier New"/>
          <w:sz w:val="28"/>
          <w:szCs w:val="28"/>
        </w:rPr>
        <w:t xml:space="preserve">. </w:t>
      </w:r>
      <w:r w:rsidRPr="001C05E8">
        <w:rPr>
          <w:rFonts w:ascii="Courier New" w:hAnsi="Courier New" w:cs="Courier New"/>
          <w:sz w:val="28"/>
          <w:szCs w:val="28"/>
          <w:lang w:val="en-US"/>
        </w:rPr>
        <w:t>pr</w:t>
      </w:r>
      <w:r>
        <w:rPr>
          <w:rFonts w:ascii="Courier New" w:hAnsi="Courier New" w:cs="Courier New"/>
          <w:sz w:val="28"/>
          <w:szCs w:val="28"/>
        </w:rPr>
        <w:t>…</w:t>
      </w:r>
      <w:r w:rsidRPr="001C05E8">
        <w:rPr>
          <w:rFonts w:ascii="Courier New" w:hAnsi="Courier New" w:cs="Courier New"/>
          <w:sz w:val="28"/>
          <w:szCs w:val="28"/>
        </w:rPr>
        <w:t>, побеждённого Индрой; в более поздний период название народа, тотемом которого мог считаться Криви»</w:t>
      </w:r>
      <w:r>
        <w:rPr>
          <w:rFonts w:ascii="Courier New" w:hAnsi="Courier New" w:cs="Courier New"/>
          <w:sz w:val="28"/>
          <w:szCs w:val="28"/>
        </w:rPr>
        <w:t>. Этот народ – русск</w:t>
      </w:r>
      <w:r w:rsidR="00ED249E">
        <w:rPr>
          <w:rFonts w:ascii="Courier New" w:hAnsi="Courier New" w:cs="Courier New"/>
          <w:sz w:val="28"/>
          <w:szCs w:val="28"/>
        </w:rPr>
        <w:t>.</w:t>
      </w:r>
      <w:r>
        <w:rPr>
          <w:rFonts w:ascii="Courier New" w:hAnsi="Courier New" w:cs="Courier New"/>
          <w:sz w:val="28"/>
          <w:szCs w:val="28"/>
        </w:rPr>
        <w:t xml:space="preserve"> племя </w:t>
      </w:r>
      <w:r w:rsidRPr="00D84178">
        <w:rPr>
          <w:rFonts w:ascii="Courier New" w:hAnsi="Courier New" w:cs="Courier New"/>
          <w:i/>
          <w:sz w:val="28"/>
          <w:szCs w:val="28"/>
        </w:rPr>
        <w:t>кривичи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нак вод</w:t>
      </w:r>
      <w:r w:rsidRPr="00A44715">
        <w:rPr>
          <w:rFonts w:ascii="Ozegov NT" w:hAnsi="Ozegov NT" w:cs="Ozegov NT"/>
          <w:sz w:val="28"/>
          <w:szCs w:val="28"/>
        </w:rPr>
        <w:t>ы</w:t>
      </w:r>
      <w:r w:rsidRPr="001C05E8">
        <w:rPr>
          <w:rFonts w:ascii="Courier New" w:hAnsi="Courier New" w:cs="Courier New"/>
          <w:sz w:val="28"/>
          <w:szCs w:val="28"/>
        </w:rPr>
        <w:t xml:space="preserve"> на сосудах трипольской культуры и др</w:t>
      </w:r>
      <w:r w:rsidR="00ED249E">
        <w:rPr>
          <w:rFonts w:ascii="Courier New" w:hAnsi="Courier New" w:cs="Courier New"/>
          <w:sz w:val="28"/>
          <w:szCs w:val="28"/>
        </w:rPr>
        <w:t>.</w:t>
      </w:r>
      <w:r w:rsidRPr="001C05E8">
        <w:rPr>
          <w:rFonts w:ascii="Courier New" w:hAnsi="Courier New" w:cs="Courier New"/>
          <w:sz w:val="28"/>
          <w:szCs w:val="28"/>
        </w:rPr>
        <w:t xml:space="preserve"> – кривая линия, «змейка».</w:t>
      </w:r>
    </w:p>
    <w:p w:rsidR="000021F8" w:rsidRDefault="000021F8" w:rsidP="000021F8">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Карпатах известны </w:t>
      </w:r>
      <w:r w:rsidR="00B73E11">
        <w:rPr>
          <w:rFonts w:ascii="Courier New" w:hAnsi="Courier New" w:cs="Courier New"/>
          <w:sz w:val="28"/>
          <w:szCs w:val="28"/>
        </w:rPr>
        <w:t>Д.</w:t>
      </w:r>
      <w:r w:rsidRPr="00476E39">
        <w:rPr>
          <w:rFonts w:ascii="Courier New" w:hAnsi="Courier New" w:cs="Courier New"/>
          <w:sz w:val="28"/>
          <w:szCs w:val="28"/>
        </w:rPr>
        <w:t xml:space="preserve"> </w:t>
      </w:r>
      <w:r w:rsidRPr="00476E39">
        <w:rPr>
          <w:rFonts w:ascii="Courier New" w:hAnsi="Courier New" w:cs="Courier New"/>
          <w:i/>
          <w:iCs/>
          <w:sz w:val="28"/>
          <w:szCs w:val="28"/>
        </w:rPr>
        <w:t>хмарники, градобурники, градивники</w:t>
      </w:r>
      <w:r w:rsidR="00437B0F">
        <w:rPr>
          <w:rFonts w:ascii="Courier New" w:hAnsi="Courier New" w:cs="Courier New"/>
          <w:i/>
          <w:iCs/>
          <w:sz w:val="28"/>
          <w:szCs w:val="28"/>
        </w:rPr>
        <w:t>.</w:t>
      </w:r>
      <w:r>
        <w:rPr>
          <w:rFonts w:ascii="Courier New" w:hAnsi="Courier New" w:cs="Courier New"/>
          <w:sz w:val="28"/>
          <w:szCs w:val="28"/>
        </w:rPr>
        <w:t xml:space="preserve"> </w:t>
      </w:r>
      <w:r w:rsidR="00437B0F">
        <w:rPr>
          <w:rFonts w:ascii="Courier New" w:hAnsi="Courier New" w:cs="Courier New"/>
          <w:sz w:val="28"/>
          <w:szCs w:val="28"/>
        </w:rPr>
        <w:t>А</w:t>
      </w:r>
      <w:r>
        <w:rPr>
          <w:rFonts w:ascii="Courier New" w:hAnsi="Courier New" w:cs="Courier New"/>
          <w:sz w:val="28"/>
          <w:szCs w:val="28"/>
        </w:rPr>
        <w:t xml:space="preserve">тмосферные </w:t>
      </w:r>
      <w:r w:rsidR="00B73E11">
        <w:rPr>
          <w:rFonts w:ascii="Courier New" w:hAnsi="Courier New" w:cs="Courier New"/>
          <w:sz w:val="28"/>
          <w:szCs w:val="28"/>
        </w:rPr>
        <w:t>Д.</w:t>
      </w:r>
      <w:r>
        <w:rPr>
          <w:rFonts w:ascii="Courier New" w:hAnsi="Courier New" w:cs="Courier New"/>
          <w:sz w:val="28"/>
          <w:szCs w:val="28"/>
        </w:rPr>
        <w:t>:</w:t>
      </w:r>
      <w:r w:rsidRPr="00476E39">
        <w:rPr>
          <w:rFonts w:ascii="Courier New" w:hAnsi="Courier New" w:cs="Courier New"/>
          <w:sz w:val="28"/>
          <w:szCs w:val="28"/>
        </w:rPr>
        <w:t xml:space="preserve"> серб</w:t>
      </w:r>
      <w:r>
        <w:rPr>
          <w:rFonts w:ascii="Courier New" w:hAnsi="Courier New" w:cs="Courier New"/>
          <w:sz w:val="28"/>
          <w:szCs w:val="28"/>
        </w:rPr>
        <w:t>ские</w:t>
      </w:r>
      <w:r w:rsidRPr="00476E39">
        <w:rPr>
          <w:rFonts w:ascii="Courier New" w:hAnsi="Courier New" w:cs="Courier New"/>
          <w:sz w:val="28"/>
          <w:szCs w:val="28"/>
        </w:rPr>
        <w:t xml:space="preserve"> – </w:t>
      </w:r>
      <w:r>
        <w:rPr>
          <w:rFonts w:ascii="Courier New" w:hAnsi="Courier New" w:cs="Courier New"/>
          <w:i/>
          <w:iCs/>
          <w:sz w:val="28"/>
          <w:szCs w:val="28"/>
        </w:rPr>
        <w:t xml:space="preserve">здухач, </w:t>
      </w:r>
      <w:r w:rsidRPr="00476E39">
        <w:rPr>
          <w:rFonts w:ascii="Courier New" w:hAnsi="Courier New" w:cs="Courier New"/>
          <w:i/>
          <w:iCs/>
          <w:sz w:val="28"/>
          <w:szCs w:val="28"/>
        </w:rPr>
        <w:t>стуха, в</w:t>
      </w:r>
      <w:r w:rsidRPr="00476E39">
        <w:rPr>
          <w:rFonts w:ascii="Courier New" w:hAnsi="Courier New" w:cs="Courier New"/>
          <w:i/>
          <w:iCs/>
          <w:sz w:val="28"/>
          <w:szCs w:val="28"/>
          <w:lang w:val="en-US"/>
        </w:rPr>
        <w:t>i</w:t>
      </w:r>
      <w:r w:rsidRPr="00476E39">
        <w:rPr>
          <w:rFonts w:ascii="Courier New" w:hAnsi="Courier New" w:cs="Courier New"/>
          <w:i/>
          <w:iCs/>
          <w:sz w:val="28"/>
          <w:szCs w:val="28"/>
        </w:rPr>
        <w:t>етровњак, зма</w:t>
      </w:r>
      <w:r w:rsidRPr="00476E39">
        <w:rPr>
          <w:rFonts w:ascii="Courier New" w:hAnsi="Courier New" w:cs="Courier New"/>
          <w:i/>
          <w:iCs/>
          <w:sz w:val="28"/>
          <w:szCs w:val="28"/>
          <w:lang w:val="en-US"/>
        </w:rPr>
        <w:t>i</w:t>
      </w:r>
      <w:r w:rsidR="00437B0F">
        <w:rPr>
          <w:rFonts w:ascii="Courier New" w:hAnsi="Courier New" w:cs="Courier New"/>
          <w:i/>
          <w:iCs/>
          <w:sz w:val="28"/>
          <w:szCs w:val="28"/>
        </w:rPr>
        <w:t>. Л</w:t>
      </w:r>
      <w:r w:rsidRPr="00476E39">
        <w:rPr>
          <w:rFonts w:ascii="Courier New" w:hAnsi="Courier New" w:cs="Courier New"/>
          <w:i/>
          <w:iCs/>
          <w:sz w:val="28"/>
          <w:szCs w:val="28"/>
        </w:rPr>
        <w:t xml:space="preserve">юди дивия </w:t>
      </w:r>
      <w:r w:rsidRPr="00476E39">
        <w:rPr>
          <w:rFonts w:ascii="Courier New" w:hAnsi="Courier New" w:cs="Courier New"/>
          <w:sz w:val="28"/>
          <w:szCs w:val="28"/>
        </w:rPr>
        <w:t>-</w:t>
      </w:r>
      <w:r>
        <w:rPr>
          <w:rFonts w:ascii="Courier New" w:hAnsi="Courier New" w:cs="Courier New"/>
          <w:sz w:val="28"/>
          <w:szCs w:val="28"/>
        </w:rPr>
        <w:t xml:space="preserve"> духи неба (див – небо) у русск</w:t>
      </w:r>
      <w:r w:rsidR="00437B0F">
        <w:rPr>
          <w:rFonts w:ascii="Courier New" w:hAnsi="Courier New" w:cs="Courier New"/>
          <w:sz w:val="28"/>
          <w:szCs w:val="28"/>
        </w:rPr>
        <w:t>.</w:t>
      </w:r>
      <w:r w:rsidRPr="00476E39">
        <w:rPr>
          <w:rFonts w:ascii="Courier New" w:hAnsi="Courier New" w:cs="Courier New"/>
          <w:sz w:val="28"/>
          <w:szCs w:val="28"/>
        </w:rPr>
        <w:t xml:space="preserve"> </w:t>
      </w:r>
      <w:r w:rsidR="00437B0F">
        <w:rPr>
          <w:rFonts w:ascii="Courier New" w:hAnsi="Courier New" w:cs="Courier New"/>
          <w:sz w:val="28"/>
          <w:szCs w:val="28"/>
        </w:rPr>
        <w:t>И</w:t>
      </w:r>
      <w:r w:rsidRPr="00476E39">
        <w:rPr>
          <w:rFonts w:ascii="Courier New" w:hAnsi="Courier New" w:cs="Courier New"/>
          <w:sz w:val="28"/>
          <w:szCs w:val="28"/>
        </w:rPr>
        <w:t>х представляли в др</w:t>
      </w:r>
      <w:r>
        <w:rPr>
          <w:rFonts w:ascii="Courier New" w:hAnsi="Courier New" w:cs="Courier New"/>
          <w:sz w:val="28"/>
          <w:szCs w:val="28"/>
        </w:rPr>
        <w:t>евне</w:t>
      </w:r>
      <w:r w:rsidRPr="00476E39">
        <w:rPr>
          <w:rFonts w:ascii="Courier New" w:hAnsi="Courier New" w:cs="Courier New"/>
          <w:sz w:val="28"/>
          <w:szCs w:val="28"/>
        </w:rPr>
        <w:t>русск</w:t>
      </w:r>
      <w:r>
        <w:rPr>
          <w:rFonts w:ascii="Courier New" w:hAnsi="Courier New" w:cs="Courier New"/>
          <w:sz w:val="28"/>
          <w:szCs w:val="28"/>
        </w:rPr>
        <w:t>их</w:t>
      </w:r>
      <w:r w:rsidRPr="00476E39">
        <w:rPr>
          <w:rFonts w:ascii="Courier New" w:hAnsi="Courier New" w:cs="Courier New"/>
          <w:sz w:val="28"/>
          <w:szCs w:val="28"/>
        </w:rPr>
        <w:t xml:space="preserve"> книжных легендах в виде чудовищ (многоглавых или с лицами на груди, или с птичьими головами) как людей неба, пришедших из космоса, необычный облик которых могли на</w:t>
      </w:r>
      <w:r w:rsidR="00437B0F">
        <w:rPr>
          <w:rFonts w:ascii="Courier New" w:hAnsi="Courier New" w:cs="Courier New"/>
          <w:sz w:val="28"/>
          <w:szCs w:val="28"/>
        </w:rPr>
        <w:t>веять причудливые формы облаков.</w:t>
      </w:r>
      <w:r w:rsidRPr="00476E39">
        <w:rPr>
          <w:rFonts w:ascii="Courier New" w:hAnsi="Courier New" w:cs="Courier New"/>
          <w:sz w:val="28"/>
          <w:szCs w:val="28"/>
        </w:rPr>
        <w:t xml:space="preserve"> </w:t>
      </w:r>
      <w:r w:rsidR="00437B0F">
        <w:rPr>
          <w:rFonts w:ascii="Courier New" w:hAnsi="Courier New" w:cs="Courier New"/>
          <w:i/>
          <w:iCs/>
          <w:sz w:val="28"/>
          <w:szCs w:val="28"/>
        </w:rPr>
        <w:t>С</w:t>
      </w:r>
      <w:r w:rsidRPr="00476E39">
        <w:rPr>
          <w:rFonts w:ascii="Courier New" w:hAnsi="Courier New" w:cs="Courier New"/>
          <w:i/>
          <w:iCs/>
          <w:sz w:val="28"/>
          <w:szCs w:val="28"/>
        </w:rPr>
        <w:t>кальник</w:t>
      </w:r>
      <w:r>
        <w:rPr>
          <w:rFonts w:ascii="Courier New" w:hAnsi="Courier New" w:cs="Courier New"/>
          <w:sz w:val="28"/>
          <w:szCs w:val="28"/>
        </w:rPr>
        <w:t xml:space="preserve"> – </w:t>
      </w:r>
      <w:r w:rsidR="00B73E11">
        <w:rPr>
          <w:rFonts w:ascii="Courier New" w:hAnsi="Courier New" w:cs="Courier New"/>
          <w:sz w:val="28"/>
          <w:szCs w:val="28"/>
        </w:rPr>
        <w:t>Д.</w:t>
      </w:r>
      <w:r w:rsidRPr="00476E39">
        <w:rPr>
          <w:rFonts w:ascii="Courier New" w:hAnsi="Courier New" w:cs="Courier New"/>
          <w:sz w:val="28"/>
          <w:szCs w:val="28"/>
        </w:rPr>
        <w:t>, обитающий в скалах.</w:t>
      </w:r>
      <w:r>
        <w:rPr>
          <w:rFonts w:ascii="Courier New" w:hAnsi="Courier New" w:cs="Courier New"/>
          <w:sz w:val="28"/>
          <w:szCs w:val="28"/>
        </w:rPr>
        <w:t xml:space="preserve"> Д</w:t>
      </w:r>
      <w:r w:rsidR="00B73E11">
        <w:rPr>
          <w:rFonts w:ascii="Courier New" w:hAnsi="Courier New" w:cs="Courier New"/>
          <w:sz w:val="28"/>
          <w:szCs w:val="28"/>
        </w:rPr>
        <w:t>.</w:t>
      </w:r>
      <w:r w:rsidRPr="00476E39">
        <w:rPr>
          <w:rFonts w:ascii="Courier New" w:hAnsi="Courier New" w:cs="Courier New"/>
          <w:sz w:val="28"/>
          <w:szCs w:val="28"/>
        </w:rPr>
        <w:t xml:space="preserve"> гор, камней имели мн</w:t>
      </w:r>
      <w:r w:rsidR="00B73E11">
        <w:rPr>
          <w:rFonts w:ascii="Courier New" w:hAnsi="Courier New" w:cs="Courier New"/>
          <w:sz w:val="28"/>
          <w:szCs w:val="28"/>
        </w:rPr>
        <w:t>.</w:t>
      </w:r>
      <w:r w:rsidRPr="00476E39">
        <w:rPr>
          <w:rFonts w:ascii="Courier New" w:hAnsi="Courier New" w:cs="Courier New"/>
          <w:sz w:val="28"/>
          <w:szCs w:val="28"/>
        </w:rPr>
        <w:t xml:space="preserve"> имён. Д</w:t>
      </w:r>
      <w:r w:rsidR="00B73E11">
        <w:rPr>
          <w:rFonts w:ascii="Courier New" w:hAnsi="Courier New" w:cs="Courier New"/>
          <w:sz w:val="28"/>
          <w:szCs w:val="28"/>
        </w:rPr>
        <w:t>.</w:t>
      </w:r>
      <w:r w:rsidRPr="00476E39">
        <w:rPr>
          <w:rFonts w:ascii="Courier New" w:hAnsi="Courier New" w:cs="Courier New"/>
          <w:sz w:val="28"/>
          <w:szCs w:val="28"/>
        </w:rPr>
        <w:t xml:space="preserve"> птиц</w:t>
      </w:r>
      <w:r w:rsidR="00437B0F">
        <w:rPr>
          <w:rFonts w:ascii="Courier New" w:hAnsi="Courier New" w:cs="Courier New"/>
          <w:sz w:val="28"/>
          <w:szCs w:val="28"/>
        </w:rPr>
        <w:t>,</w:t>
      </w:r>
      <w:r w:rsidRPr="00476E39">
        <w:rPr>
          <w:rFonts w:ascii="Courier New" w:hAnsi="Courier New" w:cs="Courier New"/>
          <w:sz w:val="28"/>
          <w:szCs w:val="28"/>
        </w:rPr>
        <w:t xml:space="preserve"> животных назывались по именам птиц и животных. </w:t>
      </w:r>
      <w:r w:rsidRPr="00476E39">
        <w:rPr>
          <w:rFonts w:ascii="Courier New" w:hAnsi="Courier New" w:cs="Courier New"/>
          <w:i/>
          <w:iCs/>
          <w:sz w:val="28"/>
          <w:szCs w:val="28"/>
        </w:rPr>
        <w:t>Д</w:t>
      </w:r>
      <w:r w:rsidR="00B73E11">
        <w:rPr>
          <w:rFonts w:ascii="Courier New" w:hAnsi="Courier New" w:cs="Courier New"/>
          <w:i/>
          <w:iCs/>
          <w:sz w:val="28"/>
          <w:szCs w:val="28"/>
        </w:rPr>
        <w:t>.</w:t>
      </w:r>
      <w:r w:rsidRPr="00476E39">
        <w:rPr>
          <w:rFonts w:ascii="Courier New" w:hAnsi="Courier New" w:cs="Courier New"/>
          <w:i/>
          <w:iCs/>
          <w:sz w:val="28"/>
          <w:szCs w:val="28"/>
        </w:rPr>
        <w:t xml:space="preserve"> предков</w:t>
      </w:r>
      <w:r w:rsidRPr="00476E39">
        <w:rPr>
          <w:rFonts w:ascii="Courier New" w:hAnsi="Courier New" w:cs="Courier New"/>
          <w:sz w:val="28"/>
          <w:szCs w:val="28"/>
        </w:rPr>
        <w:t xml:space="preserve"> живут в</w:t>
      </w:r>
      <w:r>
        <w:rPr>
          <w:rFonts w:ascii="Courier New" w:hAnsi="Courier New" w:cs="Courier New"/>
          <w:sz w:val="28"/>
          <w:szCs w:val="28"/>
        </w:rPr>
        <w:t xml:space="preserve"> именах предков. Существовали Д</w:t>
      </w:r>
      <w:r w:rsidR="00B73E11">
        <w:rPr>
          <w:rFonts w:ascii="Courier New" w:hAnsi="Courier New" w:cs="Courier New"/>
          <w:sz w:val="28"/>
          <w:szCs w:val="28"/>
        </w:rPr>
        <w:t>.</w:t>
      </w:r>
      <w:r w:rsidRPr="00476E39">
        <w:rPr>
          <w:rFonts w:ascii="Courier New" w:hAnsi="Courier New" w:cs="Courier New"/>
          <w:sz w:val="28"/>
          <w:szCs w:val="28"/>
        </w:rPr>
        <w:t xml:space="preserve"> различных стихий: </w:t>
      </w:r>
      <w:r>
        <w:rPr>
          <w:rFonts w:ascii="Courier New" w:hAnsi="Courier New" w:cs="Courier New"/>
          <w:i/>
          <w:iCs/>
          <w:sz w:val="28"/>
          <w:szCs w:val="28"/>
        </w:rPr>
        <w:t>ветер, вихорь, снег; духи</w:t>
      </w:r>
      <w:r w:rsidRPr="00476E39">
        <w:rPr>
          <w:rFonts w:ascii="Courier New" w:hAnsi="Courier New" w:cs="Courier New"/>
          <w:i/>
          <w:iCs/>
          <w:sz w:val="28"/>
          <w:szCs w:val="28"/>
        </w:rPr>
        <w:t xml:space="preserve"> света, тьмы; лета, весны, зимы, полудницы</w:t>
      </w:r>
      <w:r w:rsidRPr="00476E39">
        <w:rPr>
          <w:rFonts w:ascii="Courier New" w:hAnsi="Courier New" w:cs="Courier New"/>
          <w:sz w:val="28"/>
          <w:szCs w:val="28"/>
        </w:rPr>
        <w:t xml:space="preserve"> (воплощение солнечного удара) и т</w:t>
      </w:r>
      <w:r w:rsidR="00437B0F">
        <w:rPr>
          <w:rFonts w:ascii="Courier New" w:hAnsi="Courier New" w:cs="Courier New"/>
          <w:sz w:val="28"/>
          <w:szCs w:val="28"/>
        </w:rPr>
        <w:t>.</w:t>
      </w:r>
      <w:r>
        <w:rPr>
          <w:rFonts w:ascii="Courier New" w:hAnsi="Courier New" w:cs="Courier New"/>
          <w:sz w:val="28"/>
          <w:szCs w:val="28"/>
        </w:rPr>
        <w:t xml:space="preserve"> </w:t>
      </w:r>
      <w:r w:rsidRPr="00476E39">
        <w:rPr>
          <w:rFonts w:ascii="Courier New" w:hAnsi="Courier New" w:cs="Courier New"/>
          <w:sz w:val="28"/>
          <w:szCs w:val="28"/>
        </w:rPr>
        <w:t xml:space="preserve">д. </w:t>
      </w:r>
    </w:p>
    <w:p w:rsidR="000021F8" w:rsidRDefault="000021F8" w:rsidP="000021F8">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Д</w:t>
      </w:r>
      <w:r w:rsidR="00B73E11">
        <w:rPr>
          <w:rFonts w:ascii="Courier New" w:hAnsi="Courier New" w:cs="Courier New"/>
          <w:sz w:val="28"/>
          <w:szCs w:val="28"/>
        </w:rPr>
        <w:t>.</w:t>
      </w:r>
      <w:r w:rsidRPr="00476E39">
        <w:rPr>
          <w:rFonts w:ascii="Courier New" w:hAnsi="Courier New" w:cs="Courier New"/>
          <w:sz w:val="28"/>
          <w:szCs w:val="28"/>
        </w:rPr>
        <w:t xml:space="preserve"> огня – </w:t>
      </w:r>
      <w:r w:rsidRPr="00476E39">
        <w:rPr>
          <w:rFonts w:ascii="Courier New" w:hAnsi="Courier New" w:cs="Courier New"/>
          <w:i/>
          <w:iCs/>
          <w:sz w:val="28"/>
          <w:szCs w:val="28"/>
        </w:rPr>
        <w:t>саламандра</w:t>
      </w:r>
      <w:r w:rsidRPr="00476E39">
        <w:rPr>
          <w:rFonts w:ascii="Courier New" w:hAnsi="Courier New" w:cs="Courier New"/>
          <w:sz w:val="28"/>
          <w:szCs w:val="28"/>
        </w:rPr>
        <w:t xml:space="preserve">. </w:t>
      </w:r>
      <w:r w:rsidRPr="00476E39">
        <w:rPr>
          <w:rFonts w:ascii="Courier New" w:hAnsi="Courier New" w:cs="Courier New"/>
          <w:i/>
          <w:sz w:val="28"/>
          <w:szCs w:val="28"/>
        </w:rPr>
        <w:t>Ховала</w:t>
      </w:r>
      <w:r w:rsidRPr="00476E39">
        <w:rPr>
          <w:rFonts w:ascii="Courier New" w:hAnsi="Courier New" w:cs="Courier New"/>
          <w:sz w:val="28"/>
          <w:szCs w:val="28"/>
        </w:rPr>
        <w:t xml:space="preserve"> – одно из воплощений молнии, прячущейся в чёрной туче. Афан</w:t>
      </w:r>
      <w:r w:rsidR="00B73E11">
        <w:rPr>
          <w:rFonts w:ascii="Courier New" w:hAnsi="Courier New" w:cs="Courier New"/>
          <w:sz w:val="28"/>
          <w:szCs w:val="28"/>
        </w:rPr>
        <w:t>.</w:t>
      </w:r>
      <w:r w:rsidRPr="00476E39">
        <w:rPr>
          <w:rFonts w:ascii="Courier New" w:hAnsi="Courier New" w:cs="Courier New"/>
          <w:sz w:val="28"/>
          <w:szCs w:val="28"/>
        </w:rPr>
        <w:t xml:space="preserve"> писал: «Искусство «морочить», «отводить глаза» приписывается поверьями… властителям туч и облаков. Из этих данных объясняется имя Ховалы; так называют в Курской губ</w:t>
      </w:r>
      <w:r>
        <w:rPr>
          <w:rFonts w:ascii="Courier New" w:hAnsi="Courier New" w:cs="Courier New"/>
          <w:sz w:val="28"/>
          <w:szCs w:val="28"/>
        </w:rPr>
        <w:t>ернии</w:t>
      </w:r>
      <w:r w:rsidRPr="00476E39">
        <w:rPr>
          <w:rFonts w:ascii="Courier New" w:hAnsi="Courier New" w:cs="Courier New"/>
          <w:sz w:val="28"/>
          <w:szCs w:val="28"/>
        </w:rPr>
        <w:t xml:space="preserve"> духа с двенадцатью глазами, которые, когда он идёт по деревне, освещают её подобно зареву пожара. Это знакомое уже нам олицетворение многоочитой молнии, которой дано имя Ховалы (от ховать – прятать, хоронить), потому что она прячется в тёмной туче</w:t>
      </w:r>
      <w:r>
        <w:rPr>
          <w:rFonts w:ascii="Courier New" w:hAnsi="Courier New" w:cs="Courier New"/>
          <w:sz w:val="28"/>
          <w:szCs w:val="28"/>
        </w:rPr>
        <w:t>».</w:t>
      </w:r>
    </w:p>
    <w:p w:rsidR="00010FEF" w:rsidRPr="001C05E8" w:rsidRDefault="00010FEF" w:rsidP="00010FEF">
      <w:pPr>
        <w:pStyle w:val="a6"/>
        <w:ind w:left="-1104" w:right="24" w:firstLine="567"/>
        <w:jc w:val="both"/>
      </w:pPr>
      <w:r w:rsidRPr="001C05E8">
        <w:rPr>
          <w:i/>
          <w:iCs/>
        </w:rPr>
        <w:t xml:space="preserve">Злыдни </w:t>
      </w:r>
      <w:r>
        <w:t>– Д. зла</w:t>
      </w:r>
      <w:r w:rsidRPr="001C05E8">
        <w:t>, маленькие существа, плуты, обманщики</w:t>
      </w:r>
      <w:r w:rsidR="00406F5C">
        <w:t>.</w:t>
      </w:r>
      <w:r w:rsidRPr="001C05E8">
        <w:t xml:space="preserve"> </w:t>
      </w:r>
      <w:r w:rsidR="00406F5C">
        <w:t>Ж</w:t>
      </w:r>
      <w:r w:rsidRPr="001C05E8">
        <w:t>или на мельнице, реже – в доме за печкой (как домовой)</w:t>
      </w:r>
      <w:r w:rsidR="00406F5C">
        <w:t>.</w:t>
      </w:r>
      <w:r w:rsidRPr="001C05E8">
        <w:t xml:space="preserve"> </w:t>
      </w:r>
      <w:r w:rsidR="00406F5C">
        <w:t>О</w:t>
      </w:r>
      <w:r w:rsidRPr="001C05E8">
        <w:t>ставаясь невидимыми, приносили дому несчастье. Бродили вместе с Недолей, выбирая ленивых, нерадивых, пьяниц</w:t>
      </w:r>
      <w:r>
        <w:t>,</w:t>
      </w:r>
      <w:r w:rsidRPr="001C05E8">
        <w:t xml:space="preserve"> бездельников, вредили им. Укр</w:t>
      </w:r>
      <w:r>
        <w:t>.</w:t>
      </w:r>
      <w:r w:rsidRPr="001C05E8">
        <w:t xml:space="preserve"> желали плохим людям или врагам: «Бодай вас злидни побили!»; суля несчастья, посылали «к злидню». Афан</w:t>
      </w:r>
      <w:r>
        <w:t>.</w:t>
      </w:r>
      <w:r w:rsidRPr="001C05E8">
        <w:t xml:space="preserve"> писал (3,201): «Злыднями называются в Малороссии маленькие существа неопределённых </w:t>
      </w:r>
      <w:r w:rsidRPr="001C05E8">
        <w:rPr>
          <w:rFonts w:ascii="Ozegov NT" w:hAnsi="Ozegov NT" w:cs="Ozegov NT"/>
        </w:rPr>
        <w:t>о</w:t>
      </w:r>
      <w:r w:rsidRPr="001C05E8">
        <w:t>бразов; где они пос</w:t>
      </w:r>
      <w:r w:rsidRPr="001C05E8">
        <w:rPr>
          <w:rFonts w:ascii="Ozegov NT" w:hAnsi="Ozegov NT" w:cs="Ozegov NT"/>
        </w:rPr>
        <w:t>е</w:t>
      </w:r>
      <w:r w:rsidRPr="001C05E8">
        <w:t>лятся, тому дому грозит большое зло… У белорусов сохранилась пословица: «впросилися злыдни на три дни, а в три годы не выживешь!».</w:t>
      </w:r>
    </w:p>
    <w:p w:rsidR="00CE7421"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Особое место занимали у рус</w:t>
      </w:r>
      <w:r>
        <w:rPr>
          <w:rFonts w:ascii="Courier New" w:hAnsi="Courier New" w:cs="Courier New"/>
          <w:sz w:val="28"/>
          <w:szCs w:val="28"/>
        </w:rPr>
        <w:t>ск</w:t>
      </w:r>
      <w:r w:rsidRPr="001C05E8">
        <w:rPr>
          <w:rFonts w:ascii="Courier New" w:hAnsi="Courier New" w:cs="Courier New"/>
          <w:sz w:val="28"/>
          <w:szCs w:val="28"/>
        </w:rPr>
        <w:t xml:space="preserve">. Д. субстанций отрицательных явлений, которые назывались </w:t>
      </w:r>
      <w:r w:rsidRPr="001C05E8">
        <w:rPr>
          <w:rFonts w:ascii="Courier New" w:hAnsi="Courier New" w:cs="Courier New"/>
          <w:b/>
          <w:bCs/>
          <w:sz w:val="28"/>
          <w:szCs w:val="28"/>
        </w:rPr>
        <w:t>лярвы</w:t>
      </w:r>
      <w:r w:rsidRPr="001C05E8">
        <w:rPr>
          <w:rFonts w:ascii="Courier New" w:hAnsi="Courier New" w:cs="Courier New"/>
          <w:sz w:val="28"/>
          <w:szCs w:val="28"/>
        </w:rPr>
        <w:t xml:space="preserve"> </w:t>
      </w:r>
      <w:r w:rsidR="00CE7421">
        <w:rPr>
          <w:rFonts w:ascii="Courier New" w:hAnsi="Courier New" w:cs="Courier New"/>
          <w:sz w:val="28"/>
          <w:szCs w:val="28"/>
        </w:rPr>
        <w:t>(см.).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257EF1">
        <w:rPr>
          <w:rFonts w:ascii="Courier New" w:hAnsi="Courier New" w:cs="Courier New"/>
          <w:sz w:val="28"/>
          <w:szCs w:val="28"/>
        </w:rPr>
        <w:t xml:space="preserve">После введения христ., когда все слав. персонажи были запрещены правящим идеологическим режимом, оболганы, высмеяны, - </w:t>
      </w:r>
      <w:r>
        <w:rPr>
          <w:rFonts w:ascii="Courier New" w:hAnsi="Courier New" w:cs="Courier New"/>
          <w:sz w:val="28"/>
          <w:szCs w:val="28"/>
        </w:rPr>
        <w:t>всем мифол. образам</w:t>
      </w:r>
      <w:r w:rsidR="00817A27">
        <w:rPr>
          <w:rFonts w:ascii="Courier New" w:hAnsi="Courier New" w:cs="Courier New"/>
          <w:sz w:val="28"/>
          <w:szCs w:val="28"/>
        </w:rPr>
        <w:t>,</w:t>
      </w:r>
      <w:r>
        <w:rPr>
          <w:rFonts w:ascii="Courier New" w:hAnsi="Courier New" w:cs="Courier New"/>
          <w:sz w:val="28"/>
          <w:szCs w:val="28"/>
        </w:rPr>
        <w:t xml:space="preserve"> Д.,</w:t>
      </w:r>
      <w:r w:rsidRPr="00257EF1">
        <w:rPr>
          <w:rFonts w:ascii="Courier New" w:hAnsi="Courier New" w:cs="Courier New"/>
          <w:sz w:val="28"/>
          <w:szCs w:val="28"/>
        </w:rPr>
        <w:t xml:space="preserve"> Бабе Яге, Кащею, бесам, придавались демонические черты, злые чары, недобрые намерения</w:t>
      </w:r>
      <w:r w:rsidR="00817A27">
        <w:rPr>
          <w:rFonts w:ascii="Courier New" w:hAnsi="Courier New" w:cs="Courier New"/>
          <w:sz w:val="28"/>
          <w:szCs w:val="28"/>
        </w:rPr>
        <w:t>.</w:t>
      </w:r>
      <w:r>
        <w:rPr>
          <w:rFonts w:ascii="Courier New" w:hAnsi="Courier New" w:cs="Courier New"/>
          <w:sz w:val="28"/>
          <w:szCs w:val="28"/>
        </w:rPr>
        <w:t xml:space="preserve"> </w:t>
      </w:r>
      <w:r w:rsidR="00817A27">
        <w:rPr>
          <w:rFonts w:ascii="Courier New" w:hAnsi="Courier New" w:cs="Courier New"/>
          <w:sz w:val="28"/>
          <w:szCs w:val="28"/>
        </w:rPr>
        <w:t>О</w:t>
      </w:r>
      <w:r>
        <w:rPr>
          <w:rFonts w:ascii="Courier New" w:hAnsi="Courier New" w:cs="Courier New"/>
          <w:sz w:val="28"/>
          <w:szCs w:val="28"/>
        </w:rPr>
        <w:t>ни</w:t>
      </w:r>
      <w:r w:rsidRPr="00B73C41">
        <w:rPr>
          <w:rFonts w:ascii="Courier New" w:hAnsi="Courier New" w:cs="Courier New"/>
          <w:sz w:val="28"/>
          <w:szCs w:val="28"/>
        </w:rPr>
        <w:t xml:space="preserve"> </w:t>
      </w:r>
      <w:r>
        <w:rPr>
          <w:rFonts w:ascii="Courier New" w:hAnsi="Courier New" w:cs="Courier New"/>
          <w:sz w:val="28"/>
          <w:szCs w:val="28"/>
        </w:rPr>
        <w:t>превращены в злобных, кровожадн</w:t>
      </w:r>
      <w:r w:rsidR="0025598C">
        <w:rPr>
          <w:rFonts w:ascii="Courier New" w:hAnsi="Courier New" w:cs="Courier New"/>
          <w:sz w:val="28"/>
          <w:szCs w:val="28"/>
        </w:rPr>
        <w:t>ы</w:t>
      </w:r>
      <w:r>
        <w:rPr>
          <w:rFonts w:ascii="Courier New" w:hAnsi="Courier New" w:cs="Courier New"/>
          <w:sz w:val="28"/>
          <w:szCs w:val="28"/>
        </w:rPr>
        <w:t>х демонов, придуманы сказки о т.н. некрещёных душах и проч.</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ДУША (от санскр. </w:t>
      </w:r>
      <w:r w:rsidRPr="001C05E8">
        <w:rPr>
          <w:rFonts w:ascii="Courier New" w:hAnsi="Courier New" w:cs="Courier New"/>
          <w:sz w:val="28"/>
          <w:szCs w:val="28"/>
          <w:lang w:val="en-US"/>
        </w:rPr>
        <w:t>dhu</w:t>
      </w:r>
      <w:r w:rsidRPr="001C05E8">
        <w:rPr>
          <w:rFonts w:ascii="Courier New" w:hAnsi="Courier New" w:cs="Courier New"/>
          <w:sz w:val="28"/>
          <w:szCs w:val="28"/>
        </w:rPr>
        <w:t xml:space="preserve"> - потрясать, двигать, дуть, раздувать) – б</w:t>
      </w:r>
      <w:r>
        <w:rPr>
          <w:rFonts w:ascii="Courier New" w:hAnsi="Courier New" w:cs="Courier New"/>
          <w:sz w:val="28"/>
          <w:szCs w:val="28"/>
        </w:rPr>
        <w:t>е</w:t>
      </w:r>
      <w:r w:rsidRPr="001C05E8">
        <w:rPr>
          <w:rFonts w:ascii="Courier New" w:hAnsi="Courier New" w:cs="Courier New"/>
          <w:sz w:val="28"/>
          <w:szCs w:val="28"/>
        </w:rPr>
        <w:t xml:space="preserve">сперебойная субстанция жизни, заключённая в теле человека или животного, и покидающая его в момент смерти; то, что, вместе с духом, делает тело живым; «при жизни дух и </w:t>
      </w:r>
      <w:r>
        <w:rPr>
          <w:rFonts w:ascii="Courier New" w:hAnsi="Courier New" w:cs="Courier New"/>
          <w:sz w:val="28"/>
          <w:szCs w:val="28"/>
        </w:rPr>
        <w:t>душа</w:t>
      </w:r>
      <w:r w:rsidRPr="001C05E8">
        <w:rPr>
          <w:rFonts w:ascii="Courier New" w:hAnsi="Courier New" w:cs="Courier New"/>
          <w:sz w:val="28"/>
          <w:szCs w:val="28"/>
        </w:rPr>
        <w:t xml:space="preserve"> человека соединены в единую сущность, которую можно назвать просто душой» (Бруно-Ясенецкий, 80). В БЭС (2-е изд., 15, 315) написано: «Представления о Д. возникли в очень древние времена как о двойнике тела, покидающем последнее во время сна и после смерти. Д. представлялась… в виде особого тонкого тела или существа, живущего в разных </w:t>
      </w:r>
      <w:r w:rsidRPr="002F0F9F">
        <w:rPr>
          <w:rFonts w:ascii="Ozegov NT" w:hAnsi="Ozegov NT" w:cs="Ozegov NT"/>
          <w:sz w:val="28"/>
          <w:szCs w:val="28"/>
        </w:rPr>
        <w:t>о</w:t>
      </w:r>
      <w:r w:rsidRPr="001C05E8">
        <w:rPr>
          <w:rFonts w:ascii="Courier New" w:hAnsi="Courier New" w:cs="Courier New"/>
          <w:sz w:val="28"/>
          <w:szCs w:val="28"/>
        </w:rPr>
        <w:t xml:space="preserve">рганах человека (в сердце, крови, зрачке, печени и т.д.)…». </w:t>
      </w:r>
      <w:r>
        <w:rPr>
          <w:rFonts w:ascii="Courier New" w:hAnsi="Courier New" w:cs="Courier New"/>
          <w:sz w:val="28"/>
          <w:szCs w:val="28"/>
        </w:rPr>
        <w:t xml:space="preserve">Этруски на вазах, найденных в некрополях изображали похоронную процессию с усопшим, а за ним летела (или её несли бэсы-ангелы на возвышении) Д. без рук-ног, запеленованная, как некий кокон. </w:t>
      </w:r>
      <w:r w:rsidRPr="001C05E8">
        <w:rPr>
          <w:rFonts w:ascii="Courier New" w:hAnsi="Courier New" w:cs="Courier New"/>
          <w:sz w:val="28"/>
          <w:szCs w:val="28"/>
        </w:rPr>
        <w:t>Само происхождение религий у древ</w:t>
      </w:r>
      <w:r>
        <w:rPr>
          <w:rFonts w:ascii="Courier New" w:hAnsi="Courier New" w:cs="Courier New"/>
          <w:sz w:val="28"/>
          <w:szCs w:val="28"/>
        </w:rPr>
        <w:t>.</w:t>
      </w:r>
      <w:r w:rsidRPr="001C05E8">
        <w:rPr>
          <w:rFonts w:ascii="Courier New" w:hAnsi="Courier New" w:cs="Courier New"/>
          <w:sz w:val="28"/>
          <w:szCs w:val="28"/>
        </w:rPr>
        <w:t xml:space="preserve"> людей учёные называют «анимистическим процессом» от итал. а</w:t>
      </w:r>
      <w:r w:rsidRPr="001C05E8">
        <w:rPr>
          <w:rFonts w:ascii="Courier New" w:hAnsi="Courier New" w:cs="Courier New"/>
          <w:sz w:val="28"/>
          <w:szCs w:val="28"/>
          <w:lang w:val="en-US"/>
        </w:rPr>
        <w:t>nima</w:t>
      </w:r>
      <w:r w:rsidRPr="001C05E8">
        <w:rPr>
          <w:rFonts w:ascii="Courier New" w:hAnsi="Courier New" w:cs="Courier New"/>
          <w:sz w:val="28"/>
          <w:szCs w:val="28"/>
        </w:rPr>
        <w:t xml:space="preserve"> – Д. О том, что наши предки издревле знали о существовании и бытовании особого </w:t>
      </w:r>
      <w:r w:rsidRPr="001C05E8">
        <w:rPr>
          <w:rFonts w:ascii="Ozegov NT" w:hAnsi="Ozegov NT" w:cs="Ozegov NT"/>
          <w:sz w:val="28"/>
          <w:szCs w:val="28"/>
        </w:rPr>
        <w:t>о</w:t>
      </w:r>
      <w:r w:rsidRPr="001C05E8">
        <w:rPr>
          <w:rFonts w:ascii="Courier New" w:hAnsi="Courier New" w:cs="Courier New"/>
          <w:sz w:val="28"/>
          <w:szCs w:val="28"/>
        </w:rPr>
        <w:t>ргана, передатчика психической энергии, который мы именуем Д., прекрасно сказано в «Авесте»: «До сих пор ничего не было взято у того, у кого не была отнята душа…»; в «Слове о полку Игореве» о смерти одного из кн</w:t>
      </w:r>
      <w:r>
        <w:rPr>
          <w:rFonts w:ascii="Courier New" w:hAnsi="Courier New" w:cs="Courier New"/>
          <w:sz w:val="28"/>
          <w:szCs w:val="28"/>
        </w:rPr>
        <w:t>.</w:t>
      </w:r>
      <w:r w:rsidRPr="001C05E8">
        <w:rPr>
          <w:rFonts w:ascii="Courier New" w:hAnsi="Courier New" w:cs="Courier New"/>
          <w:sz w:val="28"/>
          <w:szCs w:val="28"/>
        </w:rPr>
        <w:t xml:space="preserve"> написано: «Един же изрони жемчюжну душу из храбра тела чрес злато ожерелие». А в др</w:t>
      </w:r>
      <w:r>
        <w:rPr>
          <w:rFonts w:ascii="Courier New" w:hAnsi="Courier New" w:cs="Courier New"/>
          <w:sz w:val="28"/>
          <w:szCs w:val="28"/>
        </w:rPr>
        <w:t>.</w:t>
      </w:r>
      <w:r w:rsidRPr="001C05E8">
        <w:rPr>
          <w:rFonts w:ascii="Courier New" w:hAnsi="Courier New" w:cs="Courier New"/>
          <w:sz w:val="28"/>
          <w:szCs w:val="28"/>
        </w:rPr>
        <w:t xml:space="preserve"> месте описана участь Д. на поле боя: «На Немизе снопы стелют головами, молотят чепи харалужными, на тоце живот кладут, веют душу от тела». Д. – это то же тело, но тело почти невидимое обычным зрением, хотя были случаи, когда исходившую Д. видели.</w:t>
      </w:r>
      <w:r>
        <w:rPr>
          <w:rFonts w:ascii="Courier New" w:hAnsi="Courier New" w:cs="Courier New"/>
          <w:sz w:val="28"/>
          <w:szCs w:val="28"/>
        </w:rPr>
        <w:t xml:space="preserve"> Те, кто испытали клиническую смерть, уверяли, что уходили и входили в тело через голову. Наши предки (и мн. и.-е., в т.ч. Парацельс, например, в </w:t>
      </w:r>
      <w:r>
        <w:rPr>
          <w:rFonts w:ascii="Courier New" w:hAnsi="Courier New" w:cs="Courier New"/>
          <w:sz w:val="28"/>
          <w:szCs w:val="28"/>
          <w:lang w:val="en-US"/>
        </w:rPr>
        <w:t>XV</w:t>
      </w:r>
      <w:r w:rsidR="004C6649">
        <w:rPr>
          <w:rFonts w:ascii="Courier New" w:hAnsi="Courier New" w:cs="Courier New"/>
          <w:sz w:val="28"/>
          <w:szCs w:val="28"/>
        </w:rPr>
        <w:t xml:space="preserve"> </w:t>
      </w:r>
      <w:r w:rsidRPr="0043306D">
        <w:rPr>
          <w:rFonts w:ascii="Courier New" w:hAnsi="Courier New" w:cs="Courier New"/>
          <w:sz w:val="28"/>
          <w:szCs w:val="28"/>
        </w:rPr>
        <w:t>-</w:t>
      </w:r>
      <w:r w:rsidR="004C6649">
        <w:rPr>
          <w:rFonts w:ascii="Courier New" w:hAnsi="Courier New" w:cs="Courier New"/>
          <w:sz w:val="28"/>
          <w:szCs w:val="28"/>
        </w:rPr>
        <w:t xml:space="preserve"> </w:t>
      </w:r>
      <w:r>
        <w:rPr>
          <w:rFonts w:ascii="Courier New" w:hAnsi="Courier New" w:cs="Courier New"/>
          <w:sz w:val="28"/>
          <w:szCs w:val="28"/>
          <w:lang w:val="en-US"/>
        </w:rPr>
        <w:t>XVI</w:t>
      </w:r>
      <w:r>
        <w:rPr>
          <w:rFonts w:ascii="Courier New" w:hAnsi="Courier New" w:cs="Courier New"/>
          <w:sz w:val="28"/>
          <w:szCs w:val="28"/>
        </w:rPr>
        <w:t xml:space="preserve"> вв.) знали, что у человека две Д.: вечная и природная, Д. и дух. Вечная Д. после смерти возвращается к Богу. </w:t>
      </w:r>
      <w:r w:rsidRPr="001C05E8">
        <w:rPr>
          <w:rFonts w:ascii="Courier New" w:hAnsi="Courier New" w:cs="Courier New"/>
          <w:sz w:val="28"/>
          <w:szCs w:val="28"/>
        </w:rPr>
        <w:t>Д. – искра небесного огня, которая и сообщает очам блеск, крови – жар и всему телу внутреннюю теплоту. Жизнь возможна до тех пор, пока горит это внутреннее пламя; погасло оно – и жизнь прекратилась. До сих пор говорят «погасла жизнь…», «он угас», «она угасла». Умирающий испускает Д. в пламени. У слав</w:t>
      </w:r>
      <w:r>
        <w:rPr>
          <w:rFonts w:ascii="Courier New" w:hAnsi="Courier New" w:cs="Courier New"/>
          <w:sz w:val="28"/>
          <w:szCs w:val="28"/>
        </w:rPr>
        <w:t xml:space="preserve">. </w:t>
      </w:r>
      <w:r w:rsidRPr="001C05E8">
        <w:rPr>
          <w:rFonts w:ascii="Courier New" w:hAnsi="Courier New" w:cs="Courier New"/>
          <w:sz w:val="28"/>
          <w:szCs w:val="28"/>
        </w:rPr>
        <w:t>огонь и Д. состоят в мифол</w:t>
      </w:r>
      <w:r>
        <w:rPr>
          <w:rFonts w:ascii="Courier New" w:hAnsi="Courier New" w:cs="Courier New"/>
          <w:sz w:val="28"/>
          <w:szCs w:val="28"/>
        </w:rPr>
        <w:t>.</w:t>
      </w:r>
      <w:r w:rsidRPr="001C05E8">
        <w:rPr>
          <w:rFonts w:ascii="Courier New" w:hAnsi="Courier New" w:cs="Courier New"/>
          <w:sz w:val="28"/>
          <w:szCs w:val="28"/>
        </w:rPr>
        <w:t xml:space="preserve"> родстве. Из «Стоглава» явствует, что ещё 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на Руси в чистый четверг (четверг - день Перуна) было «паление огня и выкрикивание </w:t>
      </w:r>
      <w:r w:rsidR="00206885">
        <w:rPr>
          <w:rFonts w:ascii="Courier New" w:hAnsi="Courier New" w:cs="Courier New"/>
          <w:sz w:val="28"/>
          <w:szCs w:val="28"/>
        </w:rPr>
        <w:t xml:space="preserve">(имён) </w:t>
      </w:r>
      <w:r w:rsidRPr="001C05E8">
        <w:rPr>
          <w:rFonts w:ascii="Courier New" w:hAnsi="Courier New" w:cs="Courier New"/>
          <w:sz w:val="28"/>
          <w:szCs w:val="28"/>
        </w:rPr>
        <w:t>мёртвых». Очищение Д. и т</w:t>
      </w:r>
      <w:r w:rsidRPr="008933BA">
        <w:rPr>
          <w:rFonts w:ascii="Ozegov NT" w:hAnsi="Ozegov NT" w:cs="Ozegov NT"/>
          <w:sz w:val="28"/>
          <w:szCs w:val="28"/>
        </w:rPr>
        <w:t>е</w:t>
      </w:r>
      <w:r>
        <w:rPr>
          <w:rFonts w:ascii="Courier New" w:hAnsi="Courier New" w:cs="Courier New"/>
          <w:sz w:val="28"/>
          <w:szCs w:val="28"/>
        </w:rPr>
        <w:t>ла проходило</w:t>
      </w:r>
      <w:r w:rsidRPr="001C05E8">
        <w:rPr>
          <w:rFonts w:ascii="Courier New" w:hAnsi="Courier New" w:cs="Courier New"/>
          <w:sz w:val="28"/>
          <w:szCs w:val="28"/>
        </w:rPr>
        <w:t xml:space="preserve"> на масленицу, в день весеннего рав</w:t>
      </w:r>
      <w:r w:rsidR="00206885">
        <w:rPr>
          <w:rFonts w:ascii="Courier New" w:hAnsi="Courier New" w:cs="Courier New"/>
          <w:sz w:val="28"/>
          <w:szCs w:val="28"/>
        </w:rPr>
        <w:t>ноденствия, перед Купалой</w:t>
      </w:r>
      <w:r w:rsidRPr="001C05E8">
        <w:rPr>
          <w:rFonts w:ascii="Courier New" w:hAnsi="Courier New" w:cs="Courier New"/>
          <w:sz w:val="28"/>
          <w:szCs w:val="28"/>
        </w:rPr>
        <w:t xml:space="preserve"> – люди прыгали через костры. Иногда для обозначения «материала» Д. используется термин «энергетика». Энергетика Д. обрастает биологической тканью с момента зачатия эмбриона человека. Она формирует тело, готовя его к новому рождению. Где в теле находится Д.? – спрашивают иногда. И хотя часто русск</w:t>
      </w:r>
      <w:r>
        <w:rPr>
          <w:rFonts w:ascii="Courier New" w:hAnsi="Courier New" w:cs="Courier New"/>
          <w:sz w:val="28"/>
          <w:szCs w:val="28"/>
        </w:rPr>
        <w:t>.</w:t>
      </w:r>
      <w:r w:rsidRPr="001C05E8">
        <w:rPr>
          <w:rFonts w:ascii="Courier New" w:hAnsi="Courier New" w:cs="Courier New"/>
          <w:sz w:val="28"/>
          <w:szCs w:val="28"/>
        </w:rPr>
        <w:t xml:space="preserve"> считали, что Д. вылетает из горла и находится где-то в районе горла (вспомним «Слово о полку Игореве», где Д. ушла из князя через «злато ожерелье»), - Д. всё же находится во всём теле, в каждом пальчике, нерве, капле крови, клетке, «паутине» мозговых каналов. </w:t>
      </w:r>
      <w:r>
        <w:rPr>
          <w:rFonts w:ascii="Courier New" w:hAnsi="Courier New" w:cs="Courier New"/>
          <w:sz w:val="28"/>
          <w:szCs w:val="28"/>
        </w:rPr>
        <w:t>В.Савинов считает (Пич, 2001,8), «Как следует из материалов, полученных в лаборатории академика А.Е.Акимова, Душа расположена в грудной клетке, на куполе диафрагмы». Вопрос о нахождении Д. не решён окончательно. Энергетический м</w:t>
      </w:r>
      <w:r w:rsidRPr="001C05E8">
        <w:rPr>
          <w:rFonts w:ascii="Courier New" w:hAnsi="Courier New" w:cs="Courier New"/>
          <w:sz w:val="28"/>
          <w:szCs w:val="28"/>
        </w:rPr>
        <w:t>атериал, из которого создана Д., способен воспроизводить сознание, память, желания и чувства, которые Д. генериру</w:t>
      </w:r>
      <w:r>
        <w:rPr>
          <w:rFonts w:ascii="Courier New" w:hAnsi="Courier New" w:cs="Courier New"/>
          <w:sz w:val="28"/>
          <w:szCs w:val="28"/>
        </w:rPr>
        <w:t>ет сама и воспринимает от др</w:t>
      </w:r>
      <w:r w:rsidRPr="001C05E8">
        <w:rPr>
          <w:rFonts w:ascii="Courier New" w:hAnsi="Courier New" w:cs="Courier New"/>
          <w:sz w:val="28"/>
          <w:szCs w:val="28"/>
        </w:rPr>
        <w:t xml:space="preserve">. </w:t>
      </w:r>
      <w:r>
        <w:rPr>
          <w:rFonts w:ascii="Courier New" w:hAnsi="Courier New" w:cs="Courier New"/>
          <w:sz w:val="28"/>
          <w:szCs w:val="28"/>
        </w:rPr>
        <w:t xml:space="preserve">органов. </w:t>
      </w:r>
      <w:r w:rsidRPr="001C05E8">
        <w:rPr>
          <w:rFonts w:ascii="Courier New" w:hAnsi="Courier New" w:cs="Courier New"/>
          <w:sz w:val="28"/>
          <w:szCs w:val="28"/>
        </w:rPr>
        <w:t>Но часто верили, что Д. в своём «птичьем облике» жила в волосах человека, волосы наделяли магическими свойствами. Д.-птице, дарительнице жизни, жертвовали волосы не только людей, но и животных. Биологические клетки подпитываются от Д. на присущей только ей частоте, частоты все индивидуальны, подобно отпечаткам пальцев (папиллярным линиям на пальцах). Вот на чём основана биологическая несовместимость. Медицина изучает тело, как гл</w:t>
      </w:r>
      <w:r>
        <w:rPr>
          <w:rFonts w:ascii="Courier New" w:hAnsi="Courier New" w:cs="Courier New"/>
          <w:sz w:val="28"/>
          <w:szCs w:val="28"/>
        </w:rPr>
        <w:t>.</w:t>
      </w:r>
      <w:r w:rsidRPr="001C05E8">
        <w:rPr>
          <w:rFonts w:ascii="Courier New" w:hAnsi="Courier New" w:cs="Courier New"/>
          <w:sz w:val="28"/>
          <w:szCs w:val="28"/>
        </w:rPr>
        <w:t>, и упорно не замечает Д. Мн</w:t>
      </w:r>
      <w:r>
        <w:rPr>
          <w:rFonts w:ascii="Courier New" w:hAnsi="Courier New" w:cs="Courier New"/>
          <w:sz w:val="28"/>
          <w:szCs w:val="28"/>
        </w:rPr>
        <w:t>.</w:t>
      </w:r>
      <w:r w:rsidRPr="001C05E8">
        <w:rPr>
          <w:rFonts w:ascii="Courier New" w:hAnsi="Courier New" w:cs="Courier New"/>
          <w:sz w:val="28"/>
          <w:szCs w:val="28"/>
        </w:rPr>
        <w:t xml:space="preserve"> утверждают: Д. нематериальна, потому, что мы её не видим, или Д. вообще, может быть, нет… Но воздух тоже невидим…. Вспомните: долгое время утверждали – атом неделим. Но с тех пор, как изобрели устройство для регистрации частиц меньше атома, - их наоткрывали немало. </w:t>
      </w:r>
      <w:r>
        <w:rPr>
          <w:rFonts w:ascii="Courier New" w:hAnsi="Courier New" w:cs="Courier New"/>
          <w:sz w:val="28"/>
          <w:szCs w:val="28"/>
        </w:rPr>
        <w:t>До сих пор никто не измерил гравитацию или энергию сл</w:t>
      </w:r>
      <w:r w:rsidRPr="00C95BB1">
        <w:rPr>
          <w:rFonts w:ascii="Ozegov NT" w:hAnsi="Ozegov NT" w:cs="Ozegov NT"/>
          <w:sz w:val="28"/>
          <w:szCs w:val="28"/>
        </w:rPr>
        <w:t>о</w:t>
      </w:r>
      <w:r>
        <w:rPr>
          <w:rFonts w:ascii="Courier New" w:hAnsi="Courier New" w:cs="Courier New"/>
          <w:sz w:val="28"/>
          <w:szCs w:val="28"/>
        </w:rPr>
        <w:t xml:space="preserve">ва – но они существуют. </w:t>
      </w:r>
      <w:r w:rsidRPr="001C05E8">
        <w:rPr>
          <w:rFonts w:ascii="Courier New" w:hAnsi="Courier New" w:cs="Courier New"/>
          <w:sz w:val="28"/>
          <w:szCs w:val="28"/>
        </w:rPr>
        <w:t>Если бы Д. не было, откуда бы народ набрал в своём яз</w:t>
      </w:r>
      <w:r>
        <w:rPr>
          <w:rFonts w:ascii="Courier New" w:hAnsi="Courier New" w:cs="Courier New"/>
          <w:sz w:val="28"/>
          <w:szCs w:val="28"/>
        </w:rPr>
        <w:t>.</w:t>
      </w:r>
      <w:r w:rsidRPr="001C05E8">
        <w:rPr>
          <w:rFonts w:ascii="Courier New" w:hAnsi="Courier New" w:cs="Courier New"/>
          <w:sz w:val="28"/>
          <w:szCs w:val="28"/>
        </w:rPr>
        <w:t xml:space="preserve"> столько выражений</w:t>
      </w:r>
      <w:r w:rsidR="004933E3">
        <w:rPr>
          <w:rFonts w:ascii="Courier New" w:hAnsi="Courier New" w:cs="Courier New"/>
          <w:sz w:val="28"/>
          <w:szCs w:val="28"/>
        </w:rPr>
        <w:t>.</w:t>
      </w:r>
      <w:r w:rsidRPr="001C05E8">
        <w:rPr>
          <w:rFonts w:ascii="Courier New" w:hAnsi="Courier New" w:cs="Courier New"/>
          <w:sz w:val="28"/>
          <w:szCs w:val="28"/>
        </w:rPr>
        <w:t xml:space="preserve"> «Д. болит», «Д. возмутилась», «Д. скорбит», «Д. мучается», «Д. радуется», «Д. тоскует», «Д. горюет», «Д. плачет», «Д. стонет», «Д. отвращается от…», «Д. не терпит», «Д. ненавидит», «Д. возрадовалась»</w:t>
      </w:r>
      <w:r w:rsidR="004933E3">
        <w:rPr>
          <w:rFonts w:ascii="Courier New" w:hAnsi="Courier New" w:cs="Courier New"/>
          <w:sz w:val="28"/>
          <w:szCs w:val="28"/>
        </w:rPr>
        <w:t>.</w:t>
      </w:r>
      <w:r>
        <w:rPr>
          <w:rFonts w:ascii="Courier New" w:hAnsi="Courier New" w:cs="Courier New"/>
          <w:sz w:val="28"/>
          <w:szCs w:val="28"/>
        </w:rPr>
        <w:t xml:space="preserve"> </w:t>
      </w:r>
      <w:r w:rsidR="004933E3">
        <w:rPr>
          <w:rFonts w:ascii="Courier New" w:hAnsi="Courier New" w:cs="Courier New"/>
          <w:sz w:val="28"/>
          <w:szCs w:val="28"/>
        </w:rPr>
        <w:t>И</w:t>
      </w:r>
      <w:r>
        <w:rPr>
          <w:rFonts w:ascii="Courier New" w:hAnsi="Courier New" w:cs="Courier New"/>
          <w:sz w:val="28"/>
          <w:szCs w:val="28"/>
        </w:rPr>
        <w:t>ли такие выражения – «на душ</w:t>
      </w:r>
      <w:r w:rsidRPr="009B0B59">
        <w:rPr>
          <w:rFonts w:ascii="Ozegov NT" w:hAnsi="Ozegov NT" w:cs="Ozegov NT"/>
          <w:sz w:val="28"/>
          <w:szCs w:val="28"/>
        </w:rPr>
        <w:t>е</w:t>
      </w:r>
      <w:r>
        <w:rPr>
          <w:rFonts w:ascii="Courier New" w:hAnsi="Courier New" w:cs="Courier New"/>
          <w:sz w:val="28"/>
          <w:szCs w:val="28"/>
        </w:rPr>
        <w:t xml:space="preserve"> кошки скребут», «чужая душ</w:t>
      </w:r>
      <w:r w:rsidRPr="009B0B59">
        <w:rPr>
          <w:rFonts w:ascii="Ozegov NT" w:hAnsi="Ozegov NT" w:cs="Ozegov NT"/>
          <w:sz w:val="28"/>
          <w:szCs w:val="28"/>
        </w:rPr>
        <w:t>а</w:t>
      </w:r>
      <w:r>
        <w:rPr>
          <w:rFonts w:ascii="Courier New" w:hAnsi="Courier New" w:cs="Courier New"/>
          <w:sz w:val="28"/>
          <w:szCs w:val="28"/>
        </w:rPr>
        <w:t xml:space="preserve"> – потёмки», «камень с душ</w:t>
      </w:r>
      <w:r w:rsidRPr="009B0B59">
        <w:rPr>
          <w:rFonts w:ascii="Ozegov NT" w:hAnsi="Ozegov NT" w:cs="Ozegov NT"/>
          <w:sz w:val="28"/>
          <w:szCs w:val="28"/>
        </w:rPr>
        <w:t>и</w:t>
      </w:r>
      <w:r>
        <w:rPr>
          <w:rFonts w:ascii="Courier New" w:hAnsi="Courier New" w:cs="Courier New"/>
          <w:sz w:val="28"/>
          <w:szCs w:val="28"/>
        </w:rPr>
        <w:t xml:space="preserve"> упал», «душ</w:t>
      </w:r>
      <w:r w:rsidRPr="009B0B59">
        <w:rPr>
          <w:rFonts w:ascii="Ozegov NT" w:hAnsi="Ozegov NT" w:cs="Ozegov NT"/>
          <w:sz w:val="28"/>
          <w:szCs w:val="28"/>
        </w:rPr>
        <w:t>а</w:t>
      </w:r>
      <w:r>
        <w:rPr>
          <w:rFonts w:ascii="Courier New" w:hAnsi="Courier New" w:cs="Courier New"/>
          <w:sz w:val="28"/>
          <w:szCs w:val="28"/>
        </w:rPr>
        <w:t xml:space="preserve"> ушла в пятки», «брать грех н</w:t>
      </w:r>
      <w:r w:rsidRPr="009B0B59">
        <w:rPr>
          <w:rFonts w:ascii="Ozegov NT" w:hAnsi="Ozegov NT" w:cs="Ozegov NT"/>
          <w:sz w:val="28"/>
          <w:szCs w:val="28"/>
        </w:rPr>
        <w:t>а</w:t>
      </w:r>
      <w:r>
        <w:rPr>
          <w:rFonts w:ascii="Courier New" w:hAnsi="Courier New" w:cs="Courier New"/>
          <w:sz w:val="28"/>
          <w:szCs w:val="28"/>
        </w:rPr>
        <w:t xml:space="preserve"> душу»</w:t>
      </w:r>
      <w:r w:rsidRPr="001C05E8">
        <w:rPr>
          <w:rFonts w:ascii="Courier New" w:hAnsi="Courier New" w:cs="Courier New"/>
          <w:sz w:val="28"/>
          <w:szCs w:val="28"/>
        </w:rPr>
        <w:t xml:space="preserve">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Во время обмирания или летаргического сна Д. покидает тело и странствует. После кончины человека Д. его начинает новую жизнь. С 3 по 9 день после разлуки с телом при умирании Д. осматривает царство Божие, </w:t>
      </w:r>
      <w:r w:rsidR="00CF06F2">
        <w:rPr>
          <w:rFonts w:ascii="Courier New" w:hAnsi="Courier New" w:cs="Courier New"/>
          <w:sz w:val="28"/>
          <w:szCs w:val="28"/>
        </w:rPr>
        <w:t>встречает души умерших родных.</w:t>
      </w:r>
      <w:r w:rsidRPr="001C05E8">
        <w:rPr>
          <w:rFonts w:ascii="Courier New" w:hAnsi="Courier New" w:cs="Courier New"/>
          <w:sz w:val="28"/>
          <w:szCs w:val="28"/>
        </w:rPr>
        <w:t xml:space="preserve"> </w:t>
      </w:r>
      <w:r w:rsidR="00CF06F2">
        <w:rPr>
          <w:rFonts w:ascii="Courier New" w:hAnsi="Courier New" w:cs="Courier New"/>
          <w:sz w:val="28"/>
          <w:szCs w:val="28"/>
        </w:rPr>
        <w:t>Н</w:t>
      </w:r>
      <w:r w:rsidRPr="001C05E8">
        <w:rPr>
          <w:rFonts w:ascii="Courier New" w:hAnsi="Courier New" w:cs="Courier New"/>
          <w:sz w:val="28"/>
          <w:szCs w:val="28"/>
        </w:rPr>
        <w:t>а 9-й день начинает облетать места свершения своих дел, все знакомые земные пределы, встречается с др</w:t>
      </w:r>
      <w:r>
        <w:rPr>
          <w:rFonts w:ascii="Courier New" w:hAnsi="Courier New" w:cs="Courier New"/>
          <w:sz w:val="28"/>
          <w:szCs w:val="28"/>
        </w:rPr>
        <w:t>.</w:t>
      </w:r>
      <w:r w:rsidRPr="001C05E8">
        <w:rPr>
          <w:rFonts w:ascii="Courier New" w:hAnsi="Courier New" w:cs="Courier New"/>
          <w:sz w:val="28"/>
          <w:szCs w:val="28"/>
        </w:rPr>
        <w:t xml:space="preserve"> душами, вступает с ними</w:t>
      </w:r>
      <w:r w:rsidR="00CF06F2">
        <w:rPr>
          <w:rFonts w:ascii="Courier New" w:hAnsi="Courier New" w:cs="Courier New"/>
          <w:sz w:val="28"/>
          <w:szCs w:val="28"/>
        </w:rPr>
        <w:t xml:space="preserve"> в те или иные взаимоотношения…</w:t>
      </w:r>
      <w:r w:rsidRPr="001C05E8">
        <w:rPr>
          <w:rFonts w:ascii="Courier New" w:hAnsi="Courier New" w:cs="Courier New"/>
          <w:sz w:val="28"/>
          <w:szCs w:val="28"/>
        </w:rPr>
        <w:t xml:space="preserve"> </w:t>
      </w:r>
      <w:r w:rsidR="00CF06F2">
        <w:rPr>
          <w:rFonts w:ascii="Courier New" w:hAnsi="Courier New" w:cs="Courier New"/>
          <w:sz w:val="28"/>
          <w:szCs w:val="28"/>
        </w:rPr>
        <w:t>С</w:t>
      </w:r>
      <w:r w:rsidRPr="001C05E8">
        <w:rPr>
          <w:rFonts w:ascii="Courier New" w:hAnsi="Courier New" w:cs="Courier New"/>
          <w:sz w:val="28"/>
          <w:szCs w:val="28"/>
        </w:rPr>
        <w:t>ловом путешествует по дорогим ей местам до 40 дней</w:t>
      </w:r>
      <w:r w:rsidR="00CF06F2">
        <w:rPr>
          <w:rFonts w:ascii="Courier New" w:hAnsi="Courier New" w:cs="Courier New"/>
          <w:sz w:val="28"/>
          <w:szCs w:val="28"/>
        </w:rPr>
        <w:t>.</w:t>
      </w:r>
      <w:r w:rsidRPr="001C05E8">
        <w:rPr>
          <w:rFonts w:ascii="Courier New" w:hAnsi="Courier New" w:cs="Courier New"/>
          <w:sz w:val="28"/>
          <w:szCs w:val="28"/>
        </w:rPr>
        <w:t xml:space="preserve"> </w:t>
      </w:r>
      <w:r w:rsidR="00CF06F2">
        <w:rPr>
          <w:rFonts w:ascii="Courier New" w:hAnsi="Courier New" w:cs="Courier New"/>
          <w:sz w:val="28"/>
          <w:szCs w:val="28"/>
        </w:rPr>
        <w:t>П</w:t>
      </w:r>
      <w:r w:rsidRPr="001C05E8">
        <w:rPr>
          <w:rFonts w:ascii="Courier New" w:hAnsi="Courier New" w:cs="Courier New"/>
          <w:sz w:val="28"/>
          <w:szCs w:val="28"/>
        </w:rPr>
        <w:t>отом неохотно, долго не понимая, умерла она или не умерла, тоскуя по родным, по земным привязанностям, уходит к Богу и предкам. После 40 дней со времени похорон человека на Руси, в отдельных обл., пекли символические «лесенки», чтоб Д. почившего было легче взбираться на небо; те, кто пекли блины на поминки – пеклись о насыщении Д. покойника.</w:t>
      </w:r>
      <w:r>
        <w:rPr>
          <w:rFonts w:ascii="Courier New" w:hAnsi="Courier New" w:cs="Courier New"/>
          <w:sz w:val="28"/>
          <w:szCs w:val="28"/>
        </w:rPr>
        <w:t xml:space="preserve"> </w:t>
      </w:r>
      <w:r w:rsidRPr="001C05E8">
        <w:rPr>
          <w:rFonts w:ascii="Courier New" w:hAnsi="Courier New" w:cs="Courier New"/>
          <w:sz w:val="28"/>
          <w:szCs w:val="28"/>
        </w:rPr>
        <w:t>Люди верили: Д. человека, покончившего с собой, погибшего насильственной смертью или просто преданного земле без соблюдения надлежащих обрядов (омывания, обряжения, положения во гроб, оплакивания, жаления, моления, возжигания огня, закапывания гроба землёй или сожжения ладьи с покойником и проч.) может не освободиться (этап за этапом, как при обрядах) от связи с миром живых. У всех народов считалось крайне важным провести обряд захоронения так, чтобы Д. умершего никогда уже не смогла «найти дорогу» к живым (покойника выносят вперёд ногами</w:t>
      </w:r>
      <w:r>
        <w:rPr>
          <w:rFonts w:ascii="Courier New" w:hAnsi="Courier New" w:cs="Courier New"/>
          <w:sz w:val="28"/>
          <w:szCs w:val="28"/>
        </w:rPr>
        <w:t>,</w:t>
      </w:r>
      <w:r w:rsidRPr="001C05E8">
        <w:rPr>
          <w:rFonts w:ascii="Courier New" w:hAnsi="Courier New" w:cs="Courier New"/>
          <w:sz w:val="28"/>
          <w:szCs w:val="28"/>
        </w:rPr>
        <w:t xml:space="preserve"> чтобы волосы его как бы заметали дорогу назад,</w:t>
      </w:r>
      <w:r w:rsidR="00206885">
        <w:rPr>
          <w:rFonts w:ascii="Courier New" w:hAnsi="Courier New" w:cs="Courier New"/>
          <w:sz w:val="28"/>
          <w:szCs w:val="28"/>
        </w:rPr>
        <w:t xml:space="preserve"> подметают двор, моют пол</w:t>
      </w:r>
      <w:r w:rsidRPr="001C05E8">
        <w:rPr>
          <w:rFonts w:ascii="Courier New" w:hAnsi="Courier New" w:cs="Courier New"/>
          <w:sz w:val="28"/>
          <w:szCs w:val="28"/>
        </w:rPr>
        <w:t xml:space="preserve">). Все народы старались соблюсти как можно точно этапы проводов Д. в иной мир, традиционные погребальные ритуалы, чтоб Д. умершего не только не вредила сородичам, но и помогала им.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Иногда Д. подразделяют на разновидности: «телесная Д.» (помещается в крови, в глазах, почках, фаллосе и т.д); «свободная Д.» (психе) в её гл</w:t>
      </w:r>
      <w:r>
        <w:rPr>
          <w:rFonts w:ascii="Courier New" w:hAnsi="Courier New" w:cs="Courier New"/>
          <w:sz w:val="28"/>
          <w:szCs w:val="28"/>
        </w:rPr>
        <w:t>.</w:t>
      </w:r>
      <w:r w:rsidRPr="001C05E8">
        <w:rPr>
          <w:rFonts w:ascii="Courier New" w:hAnsi="Courier New" w:cs="Courier New"/>
          <w:sz w:val="28"/>
          <w:szCs w:val="28"/>
        </w:rPr>
        <w:t xml:space="preserve"> проявлениях – дыхании, способности покидать тело.</w:t>
      </w:r>
      <w:r>
        <w:rPr>
          <w:rFonts w:ascii="Courier New" w:hAnsi="Courier New" w:cs="Courier New"/>
          <w:sz w:val="28"/>
          <w:szCs w:val="28"/>
        </w:rPr>
        <w:t xml:space="preserve"> Д. ест, любит («прилепилась его душа к ней»)</w:t>
      </w:r>
      <w:r w:rsidRPr="001C05E8">
        <w:rPr>
          <w:rFonts w:ascii="Courier New" w:hAnsi="Courier New" w:cs="Courier New"/>
          <w:sz w:val="28"/>
          <w:szCs w:val="28"/>
        </w:rPr>
        <w:t>, отбрасывает тень, отражается в зеркале, в воде, в талантливо нар</w:t>
      </w:r>
      <w:r>
        <w:rPr>
          <w:rFonts w:ascii="Courier New" w:hAnsi="Courier New" w:cs="Courier New"/>
          <w:sz w:val="28"/>
          <w:szCs w:val="28"/>
        </w:rPr>
        <w:t>исованном портрете. Н</w:t>
      </w:r>
      <w:r w:rsidRPr="001C05E8">
        <w:rPr>
          <w:rFonts w:ascii="Courier New" w:hAnsi="Courier New" w:cs="Courier New"/>
          <w:sz w:val="28"/>
          <w:szCs w:val="28"/>
        </w:rPr>
        <w:t>ас волнуют и через век</w:t>
      </w:r>
      <w:r w:rsidRPr="008933BA">
        <w:rPr>
          <w:rFonts w:ascii="Ozegov NT" w:hAnsi="Ozegov NT" w:cs="Ozegov NT"/>
          <w:sz w:val="28"/>
          <w:szCs w:val="28"/>
        </w:rPr>
        <w:t>а</w:t>
      </w:r>
      <w:r w:rsidRPr="001C05E8">
        <w:rPr>
          <w:rFonts w:ascii="Courier New" w:hAnsi="Courier New" w:cs="Courier New"/>
          <w:sz w:val="28"/>
          <w:szCs w:val="28"/>
        </w:rPr>
        <w:t xml:space="preserve"> портреты людей прошлого. Их Д. глядит нам в Д.</w:t>
      </w:r>
      <w:r>
        <w:rPr>
          <w:rFonts w:ascii="Courier New" w:hAnsi="Courier New" w:cs="Courier New"/>
          <w:sz w:val="28"/>
          <w:szCs w:val="28"/>
        </w:rPr>
        <w:t xml:space="preserve"> </w:t>
      </w:r>
      <w:r w:rsidRPr="001C05E8">
        <w:rPr>
          <w:rFonts w:ascii="Courier New" w:hAnsi="Courier New" w:cs="Courier New"/>
          <w:sz w:val="28"/>
          <w:szCs w:val="28"/>
        </w:rPr>
        <w:t>Д. – олицетворение здоровья, похищение Д. или её порча – болезнь. У мн</w:t>
      </w:r>
      <w:r>
        <w:rPr>
          <w:rFonts w:ascii="Courier New" w:hAnsi="Courier New" w:cs="Courier New"/>
          <w:sz w:val="28"/>
          <w:szCs w:val="28"/>
        </w:rPr>
        <w:t>.</w:t>
      </w:r>
      <w:r w:rsidRPr="001C05E8">
        <w:rPr>
          <w:rFonts w:ascii="Courier New" w:hAnsi="Courier New" w:cs="Courier New"/>
          <w:sz w:val="28"/>
          <w:szCs w:val="28"/>
        </w:rPr>
        <w:t xml:space="preserve"> народов существует предание о том, что Д. во время сна может покидать тело и путешествовать, принимая облик птицы. Отсюда – запрет резко и неожиданно будить спящего: Д. не успеет вернуться и войти в тело.</w:t>
      </w:r>
      <w:r>
        <w:rPr>
          <w:rFonts w:ascii="Courier New" w:hAnsi="Courier New" w:cs="Courier New"/>
          <w:sz w:val="28"/>
          <w:szCs w:val="28"/>
        </w:rPr>
        <w:t xml:space="preserve"> </w:t>
      </w:r>
      <w:r w:rsidRPr="001C05E8">
        <w:rPr>
          <w:rFonts w:ascii="Courier New" w:hAnsi="Courier New" w:cs="Courier New"/>
          <w:sz w:val="28"/>
          <w:szCs w:val="28"/>
        </w:rPr>
        <w:t>У русск</w:t>
      </w:r>
      <w:r>
        <w:rPr>
          <w:rFonts w:ascii="Courier New" w:hAnsi="Courier New" w:cs="Courier New"/>
          <w:sz w:val="28"/>
          <w:szCs w:val="28"/>
        </w:rPr>
        <w:t>.</w:t>
      </w:r>
      <w:r w:rsidRPr="001C05E8">
        <w:rPr>
          <w:rFonts w:ascii="Courier New" w:hAnsi="Courier New" w:cs="Courier New"/>
          <w:sz w:val="28"/>
          <w:szCs w:val="28"/>
        </w:rPr>
        <w:t xml:space="preserve"> считалось, что Д. умершего не умирает с ним, а некоторое время пребывает с отцом своим небесным, а затем перевоплощается, воплощаясь в близкого родственника (ср. «родственная душа»). Д. деда воплощается во внука, само слово «внук» значит «въ-ны» - в нас находящийся. Некоторые верили, что Д. могла «приходить» из загробного мира за душами сородичей. М.Ф.Косарев в книге «Основы языческого миропонимания. По сибирским археолого-этническим материалам» (М., 2003) уп. одно из древ</w:t>
      </w:r>
      <w:r>
        <w:rPr>
          <w:rFonts w:ascii="Courier New" w:hAnsi="Courier New" w:cs="Courier New"/>
          <w:sz w:val="28"/>
          <w:szCs w:val="28"/>
        </w:rPr>
        <w:t>.</w:t>
      </w:r>
      <w:r w:rsidRPr="001C05E8">
        <w:rPr>
          <w:rFonts w:ascii="Courier New" w:hAnsi="Courier New" w:cs="Courier New"/>
          <w:sz w:val="28"/>
          <w:szCs w:val="28"/>
        </w:rPr>
        <w:t xml:space="preserve"> имён-метафор Д. – </w:t>
      </w:r>
      <w:r w:rsidRPr="001C05E8">
        <w:rPr>
          <w:rFonts w:ascii="Courier New" w:hAnsi="Courier New" w:cs="Courier New"/>
          <w:b/>
          <w:bCs/>
          <w:sz w:val="28"/>
          <w:szCs w:val="28"/>
        </w:rPr>
        <w:t>«кут»</w:t>
      </w:r>
      <w:r w:rsidRPr="001C05E8">
        <w:rPr>
          <w:rFonts w:ascii="Courier New" w:hAnsi="Courier New" w:cs="Courier New"/>
          <w:sz w:val="28"/>
          <w:szCs w:val="28"/>
        </w:rPr>
        <w:t xml:space="preserve">. Вот откуда, оказывается название поминальной и ритуальной еды </w:t>
      </w:r>
      <w:r w:rsidRPr="001C05E8">
        <w:rPr>
          <w:rFonts w:ascii="Courier New" w:hAnsi="Courier New" w:cs="Courier New"/>
          <w:b/>
          <w:bCs/>
          <w:sz w:val="28"/>
          <w:szCs w:val="28"/>
        </w:rPr>
        <w:t>«кутья»</w:t>
      </w:r>
      <w:r w:rsidRPr="001C05E8">
        <w:rPr>
          <w:rFonts w:ascii="Courier New" w:hAnsi="Courier New" w:cs="Courier New"/>
          <w:sz w:val="28"/>
          <w:szCs w:val="28"/>
        </w:rPr>
        <w:t xml:space="preserve"> (душевная, поминающая Д.)</w:t>
      </w:r>
      <w:r w:rsidR="001B45D2">
        <w:rPr>
          <w:rFonts w:ascii="Courier New" w:hAnsi="Courier New" w:cs="Courier New"/>
          <w:sz w:val="28"/>
          <w:szCs w:val="28"/>
        </w:rPr>
        <w:t>.</w:t>
      </w:r>
      <w:r w:rsidRPr="001C05E8">
        <w:rPr>
          <w:rFonts w:ascii="Courier New" w:hAnsi="Courier New" w:cs="Courier New"/>
          <w:sz w:val="28"/>
          <w:szCs w:val="28"/>
        </w:rPr>
        <w:t xml:space="preserve"> </w:t>
      </w:r>
      <w:r w:rsidR="001B45D2">
        <w:rPr>
          <w:rFonts w:ascii="Courier New" w:hAnsi="Courier New" w:cs="Courier New"/>
          <w:sz w:val="28"/>
          <w:szCs w:val="28"/>
        </w:rPr>
        <w:t>А</w:t>
      </w:r>
      <w:r w:rsidRPr="001C05E8">
        <w:rPr>
          <w:rFonts w:ascii="Courier New" w:hAnsi="Courier New" w:cs="Courier New"/>
          <w:sz w:val="28"/>
          <w:szCs w:val="28"/>
        </w:rPr>
        <w:t xml:space="preserve"> не от др. значения сл</w:t>
      </w:r>
      <w:r w:rsidRPr="000434A7">
        <w:rPr>
          <w:rFonts w:ascii="Ozegov NT" w:hAnsi="Ozegov NT" w:cs="Ozegov NT"/>
          <w:sz w:val="28"/>
          <w:szCs w:val="28"/>
        </w:rPr>
        <w:t>о</w:t>
      </w:r>
      <w:r w:rsidRPr="001C05E8">
        <w:rPr>
          <w:rFonts w:ascii="Courier New" w:hAnsi="Courier New" w:cs="Courier New"/>
          <w:sz w:val="28"/>
          <w:szCs w:val="28"/>
        </w:rPr>
        <w:t>ва «кут» (угол), в «угол» кутья точно не вписывается, ибо она всегда в</w:t>
      </w:r>
      <w:r>
        <w:rPr>
          <w:rFonts w:ascii="Courier New" w:hAnsi="Courier New" w:cs="Courier New"/>
          <w:sz w:val="28"/>
          <w:szCs w:val="28"/>
        </w:rPr>
        <w:t>о</w:t>
      </w:r>
      <w:r w:rsidRPr="001C05E8">
        <w:rPr>
          <w:rFonts w:ascii="Courier New" w:hAnsi="Courier New" w:cs="Courier New"/>
          <w:sz w:val="28"/>
          <w:szCs w:val="28"/>
        </w:rPr>
        <w:t xml:space="preserve"> гл</w:t>
      </w:r>
      <w:r>
        <w:rPr>
          <w:rFonts w:ascii="Courier New" w:hAnsi="Courier New" w:cs="Courier New"/>
          <w:sz w:val="28"/>
          <w:szCs w:val="28"/>
        </w:rPr>
        <w:t>.</w:t>
      </w:r>
      <w:r w:rsidR="001B45D2">
        <w:rPr>
          <w:rFonts w:ascii="Courier New" w:hAnsi="Courier New" w:cs="Courier New"/>
          <w:sz w:val="28"/>
          <w:szCs w:val="28"/>
        </w:rPr>
        <w:t>,</w:t>
      </w:r>
      <w:r>
        <w:rPr>
          <w:rFonts w:ascii="Courier New" w:hAnsi="Courier New" w:cs="Courier New"/>
          <w:sz w:val="28"/>
          <w:szCs w:val="28"/>
        </w:rPr>
        <w:t xml:space="preserve"> в центре </w:t>
      </w:r>
      <w:r w:rsidRPr="001C05E8">
        <w:rPr>
          <w:rFonts w:ascii="Courier New" w:hAnsi="Courier New" w:cs="Courier New"/>
          <w:sz w:val="28"/>
          <w:szCs w:val="28"/>
        </w:rPr>
        <w:t>ритуальной или поминальной</w:t>
      </w:r>
      <w:r>
        <w:rPr>
          <w:rFonts w:ascii="Courier New" w:hAnsi="Courier New" w:cs="Courier New"/>
          <w:sz w:val="28"/>
          <w:szCs w:val="28"/>
        </w:rPr>
        <w:t xml:space="preserve"> </w:t>
      </w:r>
      <w:r w:rsidRPr="001C05E8">
        <w:rPr>
          <w:rFonts w:ascii="Courier New" w:hAnsi="Courier New" w:cs="Courier New"/>
          <w:sz w:val="28"/>
          <w:szCs w:val="28"/>
        </w:rPr>
        <w:t>трапезы.</w:t>
      </w:r>
      <w:r>
        <w:rPr>
          <w:rFonts w:ascii="Courier New" w:hAnsi="Courier New" w:cs="Courier New"/>
          <w:sz w:val="28"/>
          <w:szCs w:val="28"/>
        </w:rPr>
        <w:t xml:space="preserve"> Хотя, соединяя два понятия, мы иногда говорим: «в уголке моей душ</w:t>
      </w:r>
      <w:r w:rsidRPr="00AB4CFC">
        <w:rPr>
          <w:rFonts w:ascii="Ozegov NT" w:hAnsi="Ozegov NT" w:cs="Ozegov NT"/>
          <w:sz w:val="28"/>
          <w:szCs w:val="28"/>
        </w:rPr>
        <w:t>и</w:t>
      </w:r>
      <w:r>
        <w:rPr>
          <w:rFonts w:ascii="Courier New" w:hAnsi="Courier New" w:cs="Courier New"/>
          <w:sz w:val="28"/>
          <w:szCs w:val="28"/>
        </w:rPr>
        <w:t>», «в уголках душ</w:t>
      </w:r>
      <w:r w:rsidRPr="00AB4CFC">
        <w:rPr>
          <w:rFonts w:ascii="Ozegov NT" w:hAnsi="Ozegov NT" w:cs="Ozegov NT"/>
          <w:sz w:val="28"/>
          <w:szCs w:val="28"/>
        </w:rPr>
        <w:t>и</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Авест</w:t>
      </w:r>
      <w:r>
        <w:rPr>
          <w:rFonts w:ascii="Courier New" w:hAnsi="Courier New" w:cs="Courier New"/>
          <w:sz w:val="28"/>
          <w:szCs w:val="28"/>
        </w:rPr>
        <w:t>.</w:t>
      </w:r>
      <w:r w:rsidRPr="001C05E8">
        <w:rPr>
          <w:rFonts w:ascii="Courier New" w:hAnsi="Courier New" w:cs="Courier New"/>
          <w:sz w:val="28"/>
          <w:szCs w:val="28"/>
        </w:rPr>
        <w:t xml:space="preserve"> арьи имели свой взгляд на Д. Они считали, что Д. есть не только у человека, но и у семьи, рода, народа, племени, у родной земли – совокупности всех её обитателей: людей, растений и зверей. Одно из олицетворений Д. праведного (Д. неправедных в «Авесте» не уп.) – </w:t>
      </w:r>
      <w:r w:rsidRPr="001C05E8">
        <w:rPr>
          <w:rFonts w:ascii="Courier New" w:hAnsi="Courier New" w:cs="Courier New"/>
          <w:b/>
          <w:bCs/>
          <w:sz w:val="28"/>
          <w:szCs w:val="28"/>
        </w:rPr>
        <w:t>фарваши.</w:t>
      </w:r>
      <w:r w:rsidRPr="001C05E8">
        <w:rPr>
          <w:rFonts w:ascii="Courier New" w:hAnsi="Courier New" w:cs="Courier New"/>
          <w:sz w:val="28"/>
          <w:szCs w:val="28"/>
        </w:rPr>
        <w:t xml:space="preserve"> Об этом подробно изложено в «Яште» 13 («Фравардин-яшт»): фарваши, окружённых лазурным сиянием, создал Бог ещё в начале творения, раньше, чем первого человека. «Фарваши обитают в небесах, прекрасные, священны</w:t>
      </w:r>
      <w:r>
        <w:rPr>
          <w:rFonts w:ascii="Courier New" w:hAnsi="Courier New" w:cs="Courier New"/>
          <w:sz w:val="28"/>
          <w:szCs w:val="28"/>
        </w:rPr>
        <w:t>е, благие. Их мириады (</w:t>
      </w:r>
      <w:r w:rsidRPr="001C05E8">
        <w:rPr>
          <w:rFonts w:ascii="Courier New" w:hAnsi="Courier New" w:cs="Courier New"/>
          <w:sz w:val="28"/>
          <w:szCs w:val="28"/>
        </w:rPr>
        <w:t>столько, что когда Ангхро Майнью [злой дух] в начале времён напал на небо, и фарваши праведных вместе со всем звёздным воинством встали на защиту творения Ахуры [Бога], они покрыли небо, как волосы голову… Но с той поры не убавилась и не приумножилась их блистательная рать, ибо каждая из фарваши существует изначально, до рождения человека; потом она отлетает от трупа и возвращается на небеса).</w:t>
      </w:r>
      <w:r>
        <w:rPr>
          <w:rFonts w:ascii="Courier New" w:hAnsi="Courier New" w:cs="Courier New"/>
          <w:sz w:val="28"/>
          <w:szCs w:val="28"/>
        </w:rPr>
        <w:t xml:space="preserve"> </w:t>
      </w:r>
      <w:r w:rsidRPr="001C05E8">
        <w:rPr>
          <w:rFonts w:ascii="Courier New" w:hAnsi="Courier New" w:cs="Courier New"/>
          <w:sz w:val="28"/>
          <w:szCs w:val="28"/>
        </w:rPr>
        <w:t>Фарваши – хранители миропорядка Истины. Если б их не было и они не помогали Богу, то «не было бы скота и людей, которые из разных видов лучшие», то телесный мир принадлежал бы Лживому Духу, и «не уступит Злой Дух святому Духу». Фарваши – творцы. Их могуществом, их праведностью и святостью Бог поддерживает небо и Землю. Фарваши вдохнули жизнь во всех пернатых и вскормленных молоком; благодаря их великолепию и величию текут устремлённые вперёд в</w:t>
      </w:r>
      <w:r w:rsidRPr="00D270A2">
        <w:rPr>
          <w:rFonts w:ascii="Ozegov NT" w:hAnsi="Ozegov NT" w:cs="Ozegov NT"/>
          <w:sz w:val="28"/>
          <w:szCs w:val="28"/>
        </w:rPr>
        <w:t>о</w:t>
      </w:r>
      <w:r w:rsidRPr="001C05E8">
        <w:rPr>
          <w:rFonts w:ascii="Courier New" w:hAnsi="Courier New" w:cs="Courier New"/>
          <w:sz w:val="28"/>
          <w:szCs w:val="28"/>
        </w:rPr>
        <w:t>ды из неиссякаемых источников, произрастают из земли растения, веют ветры, разгоняющие тучи, зарождаются у женщин дети. Фарваши праведных поливают дождями изнывающую от жары землю – каждая для своей семьи, для своей общины, для своей области, для своей страны. Хотя сами они живут в «стране молчания» вблизи их прежнего д</w:t>
      </w:r>
      <w:r w:rsidRPr="001F6B09">
        <w:rPr>
          <w:rFonts w:ascii="Ozegov NT" w:hAnsi="Ozegov NT" w:cs="Ozegov NT"/>
          <w:sz w:val="28"/>
          <w:szCs w:val="28"/>
        </w:rPr>
        <w:t>о</w:t>
      </w:r>
      <w:r w:rsidRPr="001C05E8">
        <w:rPr>
          <w:rFonts w:ascii="Courier New" w:hAnsi="Courier New" w:cs="Courier New"/>
          <w:sz w:val="28"/>
          <w:szCs w:val="28"/>
        </w:rPr>
        <w:t>ма. Фарваши есть внутренняя сила, обитающая в каждом живом существе.</w:t>
      </w:r>
      <w:r>
        <w:rPr>
          <w:rFonts w:ascii="Courier New" w:hAnsi="Courier New" w:cs="Courier New"/>
          <w:sz w:val="28"/>
          <w:szCs w:val="28"/>
        </w:rPr>
        <w:t xml:space="preserve"> </w:t>
      </w:r>
      <w:r w:rsidRPr="001C05E8">
        <w:rPr>
          <w:rFonts w:ascii="Courier New" w:hAnsi="Courier New" w:cs="Courier New"/>
          <w:sz w:val="28"/>
          <w:szCs w:val="28"/>
        </w:rPr>
        <w:t xml:space="preserve">Весь год фарваши в железных шлемах, со щитами, вооружённые, неусыпно охраняют от демонов родную землю, родной дом – каждая свой, тот, где она </w:t>
      </w:r>
      <w:r w:rsidR="00206885">
        <w:rPr>
          <w:rFonts w:ascii="Courier New" w:hAnsi="Courier New" w:cs="Courier New"/>
          <w:sz w:val="28"/>
          <w:szCs w:val="28"/>
        </w:rPr>
        <w:t>жила некогда, - и если полчища з</w:t>
      </w:r>
      <w:r w:rsidRPr="001C05E8">
        <w:rPr>
          <w:rFonts w:ascii="Courier New" w:hAnsi="Courier New" w:cs="Courier New"/>
          <w:sz w:val="28"/>
          <w:szCs w:val="28"/>
        </w:rPr>
        <w:t xml:space="preserve">лых </w:t>
      </w:r>
      <w:r w:rsidR="00206885">
        <w:rPr>
          <w:rFonts w:ascii="Courier New" w:hAnsi="Courier New" w:cs="Courier New"/>
          <w:sz w:val="28"/>
          <w:szCs w:val="28"/>
        </w:rPr>
        <w:t>д</w:t>
      </w:r>
      <w:r w:rsidRPr="001C05E8">
        <w:rPr>
          <w:rFonts w:ascii="Courier New" w:hAnsi="Courier New" w:cs="Courier New"/>
          <w:sz w:val="28"/>
          <w:szCs w:val="28"/>
        </w:rPr>
        <w:t>ухов нагрянут, фарваши бросаются в бой, и они подобны доблестному воину. А последние десять дней г</w:t>
      </w:r>
      <w:r>
        <w:rPr>
          <w:rFonts w:ascii="Courier New" w:hAnsi="Courier New" w:cs="Courier New"/>
          <w:sz w:val="28"/>
          <w:szCs w:val="28"/>
        </w:rPr>
        <w:t>.</w:t>
      </w:r>
      <w:r w:rsidRPr="001C05E8">
        <w:rPr>
          <w:rFonts w:ascii="Courier New" w:hAnsi="Courier New" w:cs="Courier New"/>
          <w:sz w:val="28"/>
          <w:szCs w:val="28"/>
        </w:rPr>
        <w:t xml:space="preserve"> фарваши спускаются с небес на землю – к своим общинам, и благодарные люди устраивают празднество в их честь и поют им хвалебные гимны.</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И тот, кто встретит их щедро,</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С яствами и одеяниями в руках и восхвалением,</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Тот достоин [за это] высшего вознаграждения,</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Того человека могучие фарваши праведных,</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Удовлетворённые и ублаготворённые,</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Так благословляют:</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Pr>
          <w:rFonts w:ascii="Courier New" w:hAnsi="Courier New" w:cs="Courier New"/>
          <w:i/>
          <w:iCs/>
          <w:sz w:val="28"/>
          <w:szCs w:val="28"/>
        </w:rPr>
        <w:t>«</w:t>
      </w:r>
      <w:r w:rsidRPr="001C05E8">
        <w:rPr>
          <w:rFonts w:ascii="Courier New" w:hAnsi="Courier New" w:cs="Courier New"/>
          <w:i/>
          <w:iCs/>
          <w:sz w:val="28"/>
          <w:szCs w:val="28"/>
        </w:rPr>
        <w:t>Да будет в этом доме</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Обилие скота и множество людей!».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 когда будут угрожать главе страны всемогущему враги и недоброжелатели, тогда он будет взывать к сильным фарваши праведных. И они приходят на помощь, если они не будут обижены, будут довольны…</w:t>
      </w:r>
      <w:r>
        <w:rPr>
          <w:rFonts w:ascii="Courier New" w:hAnsi="Courier New" w:cs="Courier New"/>
          <w:sz w:val="28"/>
          <w:szCs w:val="28"/>
        </w:rPr>
        <w:t>.</w:t>
      </w:r>
      <w:r w:rsidRPr="001C05E8">
        <w:rPr>
          <w:rFonts w:ascii="Courier New" w:hAnsi="Courier New" w:cs="Courier New"/>
          <w:sz w:val="28"/>
          <w:szCs w:val="28"/>
        </w:rPr>
        <w:t xml:space="preserve"> Сильные фарваши праведных прилетают на помощь подобно птицам быстрокрылым».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Совр</w:t>
      </w:r>
      <w:r w:rsidR="00A52004">
        <w:rPr>
          <w:rFonts w:ascii="Courier New" w:hAnsi="Courier New" w:cs="Courier New"/>
          <w:sz w:val="28"/>
          <w:szCs w:val="28"/>
        </w:rPr>
        <w:t>.</w:t>
      </w:r>
      <w:r>
        <w:rPr>
          <w:rFonts w:ascii="Courier New" w:hAnsi="Courier New" w:cs="Courier New"/>
          <w:sz w:val="28"/>
          <w:szCs w:val="28"/>
        </w:rPr>
        <w:t xml:space="preserve"> учёные так же считают, что лептонная Д. (лептоны – элементарные частицы типа электронов и мельче; микролептоны – элементарные частицы типа нейтрино и мельче; фотоны – кванты электромагнитного поля, которые можно рассматривать как подкласс микролептонов – всё вместе составляет лептонную Д.; установлено, что умирая человек теряет в весе 5, 9, 12 грамм – это, видимо, и есть вес Д.) - сгусток энергии выбрасываемой ввысь, переходит в др. форму и образует поле, которое неизбежно воздействует на живущих. Д. продолжает жить в том тончайшем и чувствительнейшем слое околоземного пространства, который Вернадский назвал </w:t>
      </w:r>
      <w:r w:rsidRPr="00AB54EC">
        <w:rPr>
          <w:rFonts w:ascii="Courier New" w:hAnsi="Courier New" w:cs="Courier New"/>
          <w:i/>
          <w:iCs/>
          <w:sz w:val="28"/>
          <w:szCs w:val="28"/>
        </w:rPr>
        <w:t>Ноосферой</w:t>
      </w:r>
      <w:r>
        <w:rPr>
          <w:rFonts w:ascii="Courier New" w:hAnsi="Courier New" w:cs="Courier New"/>
          <w:sz w:val="28"/>
          <w:szCs w:val="28"/>
        </w:rPr>
        <w:t>. Они являются источником информации для земных обитателей. Д</w:t>
      </w:r>
      <w:r w:rsidRPr="000434A7">
        <w:rPr>
          <w:rFonts w:ascii="Ozegov NT" w:hAnsi="Ozegov NT" w:cs="Ozegov NT"/>
          <w:sz w:val="28"/>
          <w:szCs w:val="28"/>
        </w:rPr>
        <w:t>у</w:t>
      </w:r>
      <w:r>
        <w:rPr>
          <w:rFonts w:ascii="Courier New" w:hAnsi="Courier New" w:cs="Courier New"/>
          <w:sz w:val="28"/>
          <w:szCs w:val="28"/>
        </w:rPr>
        <w:t>ши живые и ноосферные сообщаются. Не исключено, что информационные поля их, в какой-то мере, являются проводниками интуиции. Некоторые совр. учёные считают, что мозг умирающего «выстреливает» в космос банк данных, содержащий генетическую информацию индивидуума, и на основе этой информации создаётся терасущество (Д. умершего). Вечно ли Д. пребывает</w:t>
      </w:r>
      <w:r w:rsidR="00206885">
        <w:rPr>
          <w:rFonts w:ascii="Courier New" w:hAnsi="Courier New" w:cs="Courier New"/>
          <w:sz w:val="28"/>
          <w:szCs w:val="28"/>
        </w:rPr>
        <w:t xml:space="preserve"> в Ноосфере</w:t>
      </w:r>
      <w:r>
        <w:rPr>
          <w:rFonts w:ascii="Courier New" w:hAnsi="Courier New" w:cs="Courier New"/>
          <w:sz w:val="28"/>
          <w:szCs w:val="28"/>
        </w:rPr>
        <w:t>, или угасает постепенно? Ведь и у вселенной свой срок жизни. Никто этого не знает. Все организмы представляют собой симбиоз биоволновых душ (электромагнитных излучающихся волн) с космическими телами. Д. обеспечивает огромную длительность существования орг</w:t>
      </w:r>
      <w:r w:rsidR="00A52004">
        <w:rPr>
          <w:rFonts w:ascii="Courier New" w:hAnsi="Courier New" w:cs="Courier New"/>
          <w:sz w:val="28"/>
          <w:szCs w:val="28"/>
        </w:rPr>
        <w:t>а</w:t>
      </w:r>
      <w:r>
        <w:rPr>
          <w:rFonts w:ascii="Courier New" w:hAnsi="Courier New" w:cs="Courier New"/>
          <w:sz w:val="28"/>
          <w:szCs w:val="28"/>
        </w:rPr>
        <w:t>низмов, тело же необходимо ей для того, чтобы вести активный образ жизни</w:t>
      </w:r>
      <w:r w:rsidR="00206885">
        <w:rPr>
          <w:rFonts w:ascii="Courier New" w:hAnsi="Courier New" w:cs="Courier New"/>
          <w:sz w:val="28"/>
          <w:szCs w:val="28"/>
        </w:rPr>
        <w:t>,</w:t>
      </w:r>
      <w:r>
        <w:rPr>
          <w:rFonts w:ascii="Courier New" w:hAnsi="Courier New" w:cs="Courier New"/>
          <w:sz w:val="28"/>
          <w:szCs w:val="28"/>
        </w:rPr>
        <w:t xml:space="preserve"> и за счёт накопления опыта</w:t>
      </w:r>
      <w:r w:rsidR="00206885">
        <w:rPr>
          <w:rFonts w:ascii="Courier New" w:hAnsi="Courier New" w:cs="Courier New"/>
          <w:sz w:val="28"/>
          <w:szCs w:val="28"/>
        </w:rPr>
        <w:t>,</w:t>
      </w:r>
      <w:r>
        <w:rPr>
          <w:rFonts w:ascii="Courier New" w:hAnsi="Courier New" w:cs="Courier New"/>
          <w:sz w:val="28"/>
          <w:szCs w:val="28"/>
        </w:rPr>
        <w:t xml:space="preserve"> знаний развиваться. Телесно</w:t>
      </w:r>
      <w:r w:rsidR="00A52004">
        <w:rPr>
          <w:rFonts w:ascii="Courier New" w:hAnsi="Courier New" w:cs="Courier New"/>
          <w:sz w:val="28"/>
          <w:szCs w:val="28"/>
        </w:rPr>
        <w:t>сть материи обеспечивает сохран</w:t>
      </w:r>
      <w:r>
        <w:rPr>
          <w:rFonts w:ascii="Courier New" w:hAnsi="Courier New" w:cs="Courier New"/>
          <w:sz w:val="28"/>
          <w:szCs w:val="28"/>
        </w:rPr>
        <w:t>ение мировой потенциальной энергии и, следовательно, поддержание непрерывности динамического линейного силового движения, за счёт которого проявляется и существует форма организма.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Одна из совр. гипотез (Б.И.Искаков «Лептонный мир», «ПиЧ», 2000, №№ 4-5) бытия Д. (а предки наши, не оперируя научными терминами, об этом тоже догадывались) предполагает существование материально-энергоинформационного п</w:t>
      </w:r>
      <w:r w:rsidRPr="0089432C">
        <w:rPr>
          <w:rFonts w:ascii="Ozegov NT" w:hAnsi="Ozegov NT" w:cs="Ozegov NT"/>
          <w:sz w:val="28"/>
          <w:szCs w:val="28"/>
        </w:rPr>
        <w:t>о</w:t>
      </w:r>
      <w:r>
        <w:rPr>
          <w:rFonts w:ascii="Courier New" w:hAnsi="Courier New" w:cs="Courier New"/>
          <w:sz w:val="28"/>
          <w:szCs w:val="28"/>
        </w:rPr>
        <w:t>ля, где материальными носителями колебаний п</w:t>
      </w:r>
      <w:r w:rsidRPr="0089432C">
        <w:rPr>
          <w:rFonts w:ascii="Ozegov NT" w:hAnsi="Ozegov NT" w:cs="Ozegov NT"/>
          <w:sz w:val="28"/>
          <w:szCs w:val="28"/>
        </w:rPr>
        <w:t>о</w:t>
      </w:r>
      <w:r>
        <w:rPr>
          <w:rFonts w:ascii="Courier New" w:hAnsi="Courier New" w:cs="Courier New"/>
          <w:sz w:val="28"/>
          <w:szCs w:val="28"/>
        </w:rPr>
        <w:t>ля являются лептоны, микролептоны и электромагнитные волны, вовлечённые в вихревое (торсинное) движение. Эти взаимодействия приводят к выводу о наличии симметрии и музыкальности мироздания, его красоты и гармонии</w:t>
      </w:r>
      <w:r w:rsidR="00AC4536">
        <w:rPr>
          <w:rFonts w:ascii="Courier New" w:hAnsi="Courier New" w:cs="Courier New"/>
          <w:sz w:val="28"/>
          <w:szCs w:val="28"/>
        </w:rPr>
        <w:t>.</w:t>
      </w:r>
      <w:r>
        <w:rPr>
          <w:rFonts w:ascii="Courier New" w:hAnsi="Courier New" w:cs="Courier New"/>
          <w:sz w:val="28"/>
          <w:szCs w:val="28"/>
        </w:rPr>
        <w:t xml:space="preserve"> </w:t>
      </w:r>
      <w:r w:rsidR="00AC4536">
        <w:rPr>
          <w:rFonts w:ascii="Courier New" w:hAnsi="Courier New" w:cs="Courier New"/>
          <w:sz w:val="28"/>
          <w:szCs w:val="28"/>
        </w:rPr>
        <w:t>В</w:t>
      </w:r>
      <w:r>
        <w:rPr>
          <w:rFonts w:ascii="Courier New" w:hAnsi="Courier New" w:cs="Courier New"/>
          <w:sz w:val="28"/>
          <w:szCs w:val="28"/>
        </w:rPr>
        <w:t>озможности существования времени и антивремени; энергии и антиэнергии; частиц и античастиц; параллельных миров; сигналов и антисигналов, плывущих по реке времени навстречу друг другу</w:t>
      </w:r>
      <w:r w:rsidR="00AC4536">
        <w:rPr>
          <w:rFonts w:ascii="Courier New" w:hAnsi="Courier New" w:cs="Courier New"/>
          <w:sz w:val="28"/>
          <w:szCs w:val="28"/>
        </w:rPr>
        <w:t>.</w:t>
      </w:r>
      <w:r>
        <w:rPr>
          <w:rFonts w:ascii="Courier New" w:hAnsi="Courier New" w:cs="Courier New"/>
          <w:sz w:val="28"/>
          <w:szCs w:val="28"/>
        </w:rPr>
        <w:t xml:space="preserve"> </w:t>
      </w:r>
      <w:r w:rsidR="00AC4536">
        <w:rPr>
          <w:rFonts w:ascii="Courier New" w:hAnsi="Courier New" w:cs="Courier New"/>
          <w:sz w:val="28"/>
          <w:szCs w:val="28"/>
        </w:rPr>
        <w:t>В</w:t>
      </w:r>
      <w:r>
        <w:rPr>
          <w:rFonts w:ascii="Courier New" w:hAnsi="Courier New" w:cs="Courier New"/>
          <w:sz w:val="28"/>
          <w:szCs w:val="28"/>
        </w:rPr>
        <w:t>озможности получения информации из будущего и прошлого</w:t>
      </w:r>
      <w:r w:rsidR="00AC4536">
        <w:rPr>
          <w:rFonts w:ascii="Courier New" w:hAnsi="Courier New" w:cs="Courier New"/>
          <w:sz w:val="28"/>
          <w:szCs w:val="28"/>
        </w:rPr>
        <w:t>.</w:t>
      </w:r>
      <w:r>
        <w:rPr>
          <w:rFonts w:ascii="Courier New" w:hAnsi="Courier New" w:cs="Courier New"/>
          <w:sz w:val="28"/>
          <w:szCs w:val="28"/>
        </w:rPr>
        <w:t xml:space="preserve"> </w:t>
      </w:r>
      <w:r w:rsidR="00AC4536">
        <w:rPr>
          <w:rFonts w:ascii="Courier New" w:hAnsi="Courier New" w:cs="Courier New"/>
          <w:sz w:val="28"/>
          <w:szCs w:val="28"/>
        </w:rPr>
        <w:t>В</w:t>
      </w:r>
      <w:r>
        <w:rPr>
          <w:rFonts w:ascii="Courier New" w:hAnsi="Courier New" w:cs="Courier New"/>
          <w:sz w:val="28"/>
          <w:szCs w:val="28"/>
        </w:rPr>
        <w:t>озможности сверхслабого взаимодействия  между параллельными мирами, пронизывающими друг друга во множестве</w:t>
      </w:r>
      <w:r w:rsidR="00AC4536">
        <w:rPr>
          <w:rFonts w:ascii="Courier New" w:hAnsi="Courier New" w:cs="Courier New"/>
          <w:sz w:val="28"/>
          <w:szCs w:val="28"/>
        </w:rPr>
        <w:t>.</w:t>
      </w:r>
      <w:r>
        <w:rPr>
          <w:rFonts w:ascii="Courier New" w:hAnsi="Courier New" w:cs="Courier New"/>
          <w:sz w:val="28"/>
          <w:szCs w:val="28"/>
        </w:rPr>
        <w:t xml:space="preserve"> </w:t>
      </w:r>
      <w:r w:rsidR="00AC4536">
        <w:rPr>
          <w:rFonts w:ascii="Courier New" w:hAnsi="Courier New" w:cs="Courier New"/>
          <w:sz w:val="28"/>
          <w:szCs w:val="28"/>
        </w:rPr>
        <w:t>(Подводят) к</w:t>
      </w:r>
      <w:r>
        <w:rPr>
          <w:rFonts w:ascii="Courier New" w:hAnsi="Courier New" w:cs="Courier New"/>
          <w:sz w:val="28"/>
          <w:szCs w:val="28"/>
        </w:rPr>
        <w:t xml:space="preserve"> идее мощного сверхсознания солнца (нами труднопостижимой), звёзд, галактик, земли и др. планет; к идее космической иерархии уровней сознания, где человеку дана скромная ступень; к идее Высшего Разума – Бога; к идее человека как младшего богочеловека-творца по образу и подобию Бога (при этом подобие прежде всего подразумевается микро-энергоинформационно-структурное); к идее добра и зла; к идее жизни душ после жизни; к идее выхода душ</w:t>
      </w:r>
      <w:r w:rsidRPr="0089432C">
        <w:rPr>
          <w:rFonts w:ascii="Ozegov NT" w:hAnsi="Ozegov NT" w:cs="Ozegov NT"/>
          <w:sz w:val="28"/>
          <w:szCs w:val="28"/>
        </w:rPr>
        <w:t>и</w:t>
      </w:r>
      <w:r>
        <w:rPr>
          <w:rFonts w:ascii="Courier New" w:hAnsi="Courier New" w:cs="Courier New"/>
          <w:sz w:val="28"/>
          <w:szCs w:val="28"/>
        </w:rPr>
        <w:t xml:space="preserve"> как центра сознания из тела</w:t>
      </w:r>
      <w:r w:rsidR="00AC4536">
        <w:rPr>
          <w:rFonts w:ascii="Courier New" w:hAnsi="Courier New" w:cs="Courier New"/>
          <w:sz w:val="28"/>
          <w:szCs w:val="28"/>
        </w:rPr>
        <w:t>.</w:t>
      </w:r>
      <w:r>
        <w:rPr>
          <w:rFonts w:ascii="Courier New" w:hAnsi="Courier New" w:cs="Courier New"/>
          <w:sz w:val="28"/>
          <w:szCs w:val="28"/>
        </w:rPr>
        <w:t xml:space="preserve"> </w:t>
      </w:r>
      <w:r w:rsidR="00AC4536">
        <w:rPr>
          <w:rFonts w:ascii="Courier New" w:hAnsi="Courier New" w:cs="Courier New"/>
          <w:sz w:val="28"/>
          <w:szCs w:val="28"/>
        </w:rPr>
        <w:t>К</w:t>
      </w:r>
      <w:r>
        <w:rPr>
          <w:rFonts w:ascii="Courier New" w:hAnsi="Courier New" w:cs="Courier New"/>
          <w:sz w:val="28"/>
          <w:szCs w:val="28"/>
        </w:rPr>
        <w:t xml:space="preserve"> лептонным путешествиям в пространстве-времени. Наличие симметрии и центра в виде Высшего Разума и нашей с ним безусловной связи через энергоинформационное поле приводит к критериям устойчивости и самого мироздания и нашей психики. «Человек – микрокосм, слепок с макрокосмоса… Прозрения Пифагора и Платона, ошеломлявшие современников озарениями, - каждый человек намного больше человека, каждая жизнь н</w:t>
      </w:r>
      <w:r w:rsidR="005E11FB">
        <w:rPr>
          <w:rFonts w:ascii="Courier New" w:hAnsi="Courier New" w:cs="Courier New"/>
          <w:sz w:val="28"/>
          <w:szCs w:val="28"/>
        </w:rPr>
        <w:t>ам</w:t>
      </w:r>
      <w:r>
        <w:rPr>
          <w:rFonts w:ascii="Courier New" w:hAnsi="Courier New" w:cs="Courier New"/>
          <w:sz w:val="28"/>
          <w:szCs w:val="28"/>
        </w:rPr>
        <w:t>ного больше жизни. Полный человек – тело и душа – явление космическое, он – житель не только места и времени пребывания своего тела, своей душой он – житель лептонного мира всей земли и ближайшего космоса, житель многих времён и столетий. Каждый на сверхслабом уровне представлен во многих (или всех?!) точ</w:t>
      </w:r>
      <w:r w:rsidR="00DA5D04">
        <w:rPr>
          <w:rFonts w:ascii="Courier New" w:hAnsi="Courier New" w:cs="Courier New"/>
          <w:sz w:val="28"/>
          <w:szCs w:val="28"/>
        </w:rPr>
        <w:t>к</w:t>
      </w:r>
      <w:r>
        <w:rPr>
          <w:rFonts w:ascii="Courier New" w:hAnsi="Courier New" w:cs="Courier New"/>
          <w:sz w:val="28"/>
          <w:szCs w:val="28"/>
        </w:rPr>
        <w:t>ах пространства-времени, только «здесь и сейчас» его больше…. Любой кусочек пространства-времени знает всё, являясь энциклопедией, бесконечным хранилищем знаний о вселенной» (Искаков). Лептонный мир «…тоже материален, объективен, реален и полон кипящей в нём жизни». Искаков объясняет до сих пор неясный механизм прозрений и догадок людей: «При особо повышенной чувствительности приборов или органов чувств можно до прихода основного сигнала получать слабые или сверхслабые предсигналы</w:t>
      </w:r>
      <w:r w:rsidR="009E73BC">
        <w:rPr>
          <w:rFonts w:ascii="Courier New" w:hAnsi="Courier New" w:cs="Courier New"/>
          <w:sz w:val="28"/>
          <w:szCs w:val="28"/>
        </w:rPr>
        <w:t>.</w:t>
      </w:r>
      <w:r>
        <w:rPr>
          <w:rFonts w:ascii="Courier New" w:hAnsi="Courier New" w:cs="Courier New"/>
          <w:sz w:val="28"/>
          <w:szCs w:val="28"/>
        </w:rPr>
        <w:t xml:space="preserve"> </w:t>
      </w:r>
      <w:r w:rsidR="009E73BC">
        <w:rPr>
          <w:rFonts w:ascii="Courier New" w:hAnsi="Courier New" w:cs="Courier New"/>
          <w:sz w:val="28"/>
          <w:szCs w:val="28"/>
        </w:rPr>
        <w:t>И</w:t>
      </w:r>
      <w:r>
        <w:rPr>
          <w:rFonts w:ascii="Courier New" w:hAnsi="Courier New" w:cs="Courier New"/>
          <w:sz w:val="28"/>
          <w:szCs w:val="28"/>
        </w:rPr>
        <w:t xml:space="preserve"> заранее узнавать, что грядет основной сигнал и предсказывать его информационную структуру</w:t>
      </w:r>
      <w:r w:rsidR="009E73BC">
        <w:rPr>
          <w:rFonts w:ascii="Courier New" w:hAnsi="Courier New" w:cs="Courier New"/>
          <w:sz w:val="28"/>
          <w:szCs w:val="28"/>
        </w:rPr>
        <w:t>.</w:t>
      </w:r>
      <w:r>
        <w:rPr>
          <w:rFonts w:ascii="Courier New" w:hAnsi="Courier New" w:cs="Courier New"/>
          <w:sz w:val="28"/>
          <w:szCs w:val="28"/>
        </w:rPr>
        <w:t xml:space="preserve"> </w:t>
      </w:r>
      <w:r w:rsidR="009E73BC">
        <w:rPr>
          <w:rFonts w:ascii="Courier New" w:hAnsi="Courier New" w:cs="Courier New"/>
          <w:sz w:val="28"/>
          <w:szCs w:val="28"/>
        </w:rPr>
        <w:t>Т</w:t>
      </w:r>
      <w:r>
        <w:rPr>
          <w:rFonts w:ascii="Courier New" w:hAnsi="Courier New" w:cs="Courier New"/>
          <w:sz w:val="28"/>
          <w:szCs w:val="28"/>
        </w:rPr>
        <w:t>о есть содержание информации в нём</w:t>
      </w:r>
      <w:r w:rsidR="009E73BC">
        <w:rPr>
          <w:rFonts w:ascii="Courier New" w:hAnsi="Courier New" w:cs="Courier New"/>
          <w:sz w:val="28"/>
          <w:szCs w:val="28"/>
        </w:rPr>
        <w:t>.</w:t>
      </w:r>
      <w:r>
        <w:rPr>
          <w:rFonts w:ascii="Courier New" w:hAnsi="Courier New" w:cs="Courier New"/>
          <w:sz w:val="28"/>
          <w:szCs w:val="28"/>
        </w:rPr>
        <w:t xml:space="preserve"> </w:t>
      </w:r>
      <w:r w:rsidR="009E73BC">
        <w:rPr>
          <w:rFonts w:ascii="Courier New" w:hAnsi="Courier New" w:cs="Courier New"/>
          <w:sz w:val="28"/>
          <w:szCs w:val="28"/>
        </w:rPr>
        <w:t>Т</w:t>
      </w:r>
      <w:r>
        <w:rPr>
          <w:rFonts w:ascii="Courier New" w:hAnsi="Courier New" w:cs="Courier New"/>
          <w:sz w:val="28"/>
          <w:szCs w:val="28"/>
        </w:rPr>
        <w:t>ак как по структуре информации предсигналы адекватны основному сигналу</w:t>
      </w:r>
      <w:r w:rsidR="009E73BC">
        <w:rPr>
          <w:rFonts w:ascii="Courier New" w:hAnsi="Courier New" w:cs="Courier New"/>
          <w:sz w:val="28"/>
          <w:szCs w:val="28"/>
        </w:rPr>
        <w:t>,</w:t>
      </w:r>
      <w:r>
        <w:rPr>
          <w:rFonts w:ascii="Courier New" w:hAnsi="Courier New" w:cs="Courier New"/>
          <w:sz w:val="28"/>
          <w:szCs w:val="28"/>
        </w:rPr>
        <w:t xml:space="preserve"> </w:t>
      </w:r>
      <w:r w:rsidR="009E73BC">
        <w:rPr>
          <w:rFonts w:ascii="Courier New" w:hAnsi="Courier New" w:cs="Courier New"/>
          <w:sz w:val="28"/>
          <w:szCs w:val="28"/>
        </w:rPr>
        <w:t>т</w:t>
      </w:r>
      <w:r>
        <w:rPr>
          <w:rFonts w:ascii="Courier New" w:hAnsi="Courier New" w:cs="Courier New"/>
          <w:sz w:val="28"/>
          <w:szCs w:val="28"/>
        </w:rPr>
        <w:t>олько в слабом или сверхслабом виде». Это «объясняет относительную проскопию: сверхслабое получение информации о свершившихся на далёком расстоянии событиях с помощью предсигналов до получения информации большинством людей по традиционным каналам. Известен факт по др</w:t>
      </w:r>
      <w:r w:rsidR="00EE0397">
        <w:rPr>
          <w:rFonts w:ascii="Courier New" w:hAnsi="Courier New" w:cs="Courier New"/>
          <w:sz w:val="28"/>
          <w:szCs w:val="28"/>
        </w:rPr>
        <w:t>евне</w:t>
      </w:r>
      <w:r>
        <w:rPr>
          <w:rFonts w:ascii="Courier New" w:hAnsi="Courier New" w:cs="Courier New"/>
          <w:sz w:val="28"/>
          <w:szCs w:val="28"/>
        </w:rPr>
        <w:t>русск</w:t>
      </w:r>
      <w:r w:rsidR="00EE0397">
        <w:rPr>
          <w:rFonts w:ascii="Courier New" w:hAnsi="Courier New" w:cs="Courier New"/>
          <w:sz w:val="28"/>
          <w:szCs w:val="28"/>
        </w:rPr>
        <w:t>им</w:t>
      </w:r>
      <w:r>
        <w:rPr>
          <w:rFonts w:ascii="Courier New" w:hAnsi="Courier New" w:cs="Courier New"/>
          <w:sz w:val="28"/>
          <w:szCs w:val="28"/>
        </w:rPr>
        <w:t xml:space="preserve"> лет</w:t>
      </w:r>
      <w:r w:rsidR="00EE0397">
        <w:rPr>
          <w:rFonts w:ascii="Courier New" w:hAnsi="Courier New" w:cs="Courier New"/>
          <w:sz w:val="28"/>
          <w:szCs w:val="28"/>
        </w:rPr>
        <w:t>описям</w:t>
      </w:r>
      <w:r>
        <w:rPr>
          <w:rFonts w:ascii="Courier New" w:hAnsi="Courier New" w:cs="Courier New"/>
          <w:sz w:val="28"/>
          <w:szCs w:val="28"/>
        </w:rPr>
        <w:t xml:space="preserve">, когда </w:t>
      </w:r>
      <w:r w:rsidR="00EE0397">
        <w:rPr>
          <w:rFonts w:ascii="Courier New" w:hAnsi="Courier New" w:cs="Courier New"/>
          <w:sz w:val="28"/>
          <w:szCs w:val="28"/>
        </w:rPr>
        <w:t xml:space="preserve">Сергий Радонежский в </w:t>
      </w:r>
      <w:r>
        <w:rPr>
          <w:rFonts w:ascii="Courier New" w:hAnsi="Courier New" w:cs="Courier New"/>
          <w:sz w:val="28"/>
          <w:szCs w:val="28"/>
        </w:rPr>
        <w:t>Троиц</w:t>
      </w:r>
      <w:r w:rsidR="00EE0397">
        <w:rPr>
          <w:rFonts w:ascii="Courier New" w:hAnsi="Courier New" w:cs="Courier New"/>
          <w:sz w:val="28"/>
          <w:szCs w:val="28"/>
        </w:rPr>
        <w:t>е-Сергиевой</w:t>
      </w:r>
      <w:r>
        <w:rPr>
          <w:rFonts w:ascii="Courier New" w:hAnsi="Courier New" w:cs="Courier New"/>
          <w:sz w:val="28"/>
          <w:szCs w:val="28"/>
        </w:rPr>
        <w:t xml:space="preserve"> лавре подробно рассказывал инокам о ходе Куликовской битвы… и о победе наших войск. Слов</w:t>
      </w:r>
      <w:r w:rsidRPr="00EE0397">
        <w:rPr>
          <w:rFonts w:ascii="Ozegov NT" w:hAnsi="Ozegov NT" w:cs="Courier New"/>
          <w:sz w:val="28"/>
          <w:szCs w:val="28"/>
        </w:rPr>
        <w:t>а</w:t>
      </w:r>
      <w:r>
        <w:rPr>
          <w:rFonts w:ascii="Courier New" w:hAnsi="Courier New" w:cs="Courier New"/>
          <w:sz w:val="28"/>
          <w:szCs w:val="28"/>
        </w:rPr>
        <w:t xml:space="preserve">… подтвердились, когда вернулись русские войска». Также нынче общеизвестно для физиков, что при вспышках солнечной активности геомагнитные бури с солнечным ветром достигают земли за двое-трое суток, а нейтрино-фотонный (входящий и в основу составляющей Д.) предсигнал долетает до земли за восемь минут. В макромире возможно видоизменение «принципа причинности, при при этом прошлое и будущее могут оказаться равноизвестны для лептонных разумных существ». Учёные предполагают, что после смерти тела Д., условно говоря, разделяется на «фракции». Наиболее тяжёлая «фракция» – т.н. «эфирное тело» проходит период полураспада за 9 дней; через 40 дней переходит в др. формы и «астральное тело», «фракция» сред. тяжести; легчайшая «фракция» Д. – «ментальное тело» уходит в Ноосферу или в ближний космос, унося с собой на микролептонах бездну информации, которая будет жить вечно, или так долго, как вселенная, космос. Этот вопрос ещё </w:t>
      </w:r>
      <w:r w:rsidR="00CD568E">
        <w:rPr>
          <w:rFonts w:ascii="Courier New" w:hAnsi="Courier New" w:cs="Courier New"/>
          <w:sz w:val="28"/>
          <w:szCs w:val="28"/>
        </w:rPr>
        <w:t>мало</w:t>
      </w:r>
      <w:r>
        <w:rPr>
          <w:rFonts w:ascii="Courier New" w:hAnsi="Courier New" w:cs="Courier New"/>
          <w:sz w:val="28"/>
          <w:szCs w:val="28"/>
        </w:rPr>
        <w:t xml:space="preserve"> исследован и остаётся открытым.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«Всё живое во вселенной за миллиарды лет эволюции приспособилось «переговариваться» между собой на «резонансном языке» радиоволн миллиметрового и субмиллиметрового диапазона. То есть на языке космической реликтовой холодной лептонной плазмы».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Любой здоровый человек может творить детей не только в атомно-молекулярно-клеточной шкале материи</w:t>
      </w:r>
      <w:r w:rsidR="00EE0397">
        <w:rPr>
          <w:rFonts w:ascii="Courier New" w:hAnsi="Courier New" w:cs="Courier New"/>
          <w:sz w:val="28"/>
          <w:szCs w:val="28"/>
        </w:rPr>
        <w:t>.</w:t>
      </w:r>
      <w:r>
        <w:rPr>
          <w:rFonts w:ascii="Courier New" w:hAnsi="Courier New" w:cs="Courier New"/>
          <w:sz w:val="28"/>
          <w:szCs w:val="28"/>
        </w:rPr>
        <w:t xml:space="preserve"> </w:t>
      </w:r>
      <w:r w:rsidR="00EE0397">
        <w:rPr>
          <w:rFonts w:ascii="Courier New" w:hAnsi="Courier New" w:cs="Courier New"/>
          <w:sz w:val="28"/>
          <w:szCs w:val="28"/>
        </w:rPr>
        <w:t>Н</w:t>
      </w:r>
      <w:r>
        <w:rPr>
          <w:rFonts w:ascii="Courier New" w:hAnsi="Courier New" w:cs="Courier New"/>
          <w:sz w:val="28"/>
          <w:szCs w:val="28"/>
        </w:rPr>
        <w:t>о и в лептонной – словами, мыслями, чувствами, переживаниями, чаяниями, творчеством в науке, искусстве, в литературе, живописи, хореографии. Он как бы ставит своё лептонное авторское «клеймо» на стихи, поэмы, статьи, книги, скульптуры, картины, песни, сонаты, симфонии, лекции, фильмы, дом</w:t>
      </w:r>
      <w:r w:rsidRPr="00D30648">
        <w:rPr>
          <w:rFonts w:ascii="Ozegov NT" w:hAnsi="Ozegov NT" w:cs="Ozegov NT"/>
          <w:sz w:val="28"/>
          <w:szCs w:val="28"/>
        </w:rPr>
        <w:t>а</w:t>
      </w:r>
      <w:r>
        <w:rPr>
          <w:rFonts w:ascii="Courier New" w:hAnsi="Courier New" w:cs="Courier New"/>
          <w:sz w:val="28"/>
          <w:szCs w:val="28"/>
        </w:rPr>
        <w:t xml:space="preserve">, храмы и дворцы, которые построил. Все творения, сохраняясь в веках, несут лептонный индивидуальный отпечаток своего творца. Булгаков утверждал или предполагал: рукописи не горят. Не горят, т.к. записываются, фиксируются в Книге Бытия – в Лептоносфере или Ноосфере земли. </w:t>
      </w:r>
      <w:r w:rsidR="00CD568E">
        <w:rPr>
          <w:rFonts w:ascii="Courier New" w:hAnsi="Courier New" w:cs="Courier New"/>
          <w:sz w:val="28"/>
          <w:szCs w:val="28"/>
        </w:rPr>
        <w:t>К</w:t>
      </w:r>
      <w:r>
        <w:rPr>
          <w:rFonts w:ascii="Courier New" w:hAnsi="Courier New" w:cs="Courier New"/>
          <w:sz w:val="28"/>
          <w:szCs w:val="28"/>
        </w:rPr>
        <w:t xml:space="preserve">аждый несёт колоссальную ответственность перед космосом, современниками и потомками за то, какими будут мириады его лептонных детей: милосердными, мудрыми и сострадательными или уродливыми от зла, ненависти, агрессии. Экология лептонного мира зависит от каждого. Если в материальном мире замысел преступления ещё не является криминалом в законодательном плане, в области права, то в лептонном мире заполнение ноосферного пространства зловещими замыслами (идеями) не проходит бесследно для биополя человечества и каждого </w:t>
      </w:r>
      <w:r w:rsidR="00CD568E">
        <w:rPr>
          <w:rFonts w:ascii="Courier New" w:hAnsi="Courier New" w:cs="Courier New"/>
          <w:sz w:val="28"/>
          <w:szCs w:val="28"/>
        </w:rPr>
        <w:t>ч</w:t>
      </w:r>
      <w:r>
        <w:rPr>
          <w:rFonts w:ascii="Courier New" w:hAnsi="Courier New" w:cs="Courier New"/>
          <w:sz w:val="28"/>
          <w:szCs w:val="28"/>
        </w:rPr>
        <w:t>еловека. Императивны не только деяния, но и мысли. Получается, что человек, как и Бог в своей сфере, тоже творит миры. Возможно масштаб творческого акта иной, но качественно он аналогичен. Следовательно, человек, созданный по подобию Божию, - младший человекобог. Сознание этого должно налагать на человека огромную ответственность за свои мысли, идеи, мечты, идеальные устремления, слов</w:t>
      </w:r>
      <w:r w:rsidRPr="00A34984">
        <w:rPr>
          <w:rFonts w:ascii="Ozegov NT" w:hAnsi="Ozegov NT" w:cs="Ozegov NT"/>
          <w:sz w:val="28"/>
          <w:szCs w:val="28"/>
        </w:rPr>
        <w:t>а</w:t>
      </w:r>
      <w:r>
        <w:rPr>
          <w:rFonts w:ascii="Courier New" w:hAnsi="Courier New" w:cs="Courier New"/>
          <w:sz w:val="28"/>
          <w:szCs w:val="28"/>
        </w:rPr>
        <w:t>, - всё творчески созидаемое. В лептонном мире нет ничего тайного, чтобы не стало явным. Для лептонного информационного контроля не нужны никакие крутые спецслужбы. Всевидящее око космоса – многоглазый Аргус сторожит всё.</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Что интересно, есть предположения, что </w:t>
      </w:r>
      <w:r w:rsidR="00146826">
        <w:rPr>
          <w:rFonts w:ascii="Courier New" w:hAnsi="Courier New" w:cs="Courier New"/>
          <w:sz w:val="28"/>
          <w:szCs w:val="28"/>
        </w:rPr>
        <w:t>Д.</w:t>
      </w:r>
      <w:r>
        <w:rPr>
          <w:rFonts w:ascii="Courier New" w:hAnsi="Courier New" w:cs="Courier New"/>
          <w:sz w:val="28"/>
          <w:szCs w:val="28"/>
        </w:rPr>
        <w:t>, соединённые на небесах («браки свершаются на небесах»), которые на земле живут в любви и согласии (по-русски - лад), в лептонном мире образуют «одно бинарное лептонное существо с двумя атомно-молекулярными телами-ядрами». Об этом догадывались Платон, Гёте и мн. наши древ. предки. «Дружная семья подобна лептонной мыслящей молекуле из нескольких атомов – членов семьи». Существуют единые биополя городов и стран. Большой ущерб им наносят переименования, что дробит и ослабляет биоэнергетические наработки предков. Земляне представляют собой в атомно-молекулярной шкале около шести миллиардов отдельных существ, а в лептонной шкале – единое коллективное разумное существо, обладающее коллективным сознанием, – Ноосферу. При массовых нарушениях (перевесе злых сил) ущерб превышает критическую меру</w:t>
      </w:r>
      <w:r w:rsidR="00327671">
        <w:rPr>
          <w:rFonts w:ascii="Courier New" w:hAnsi="Courier New" w:cs="Courier New"/>
          <w:sz w:val="28"/>
          <w:szCs w:val="28"/>
        </w:rPr>
        <w:t>.</w:t>
      </w:r>
      <w:r>
        <w:rPr>
          <w:rFonts w:ascii="Courier New" w:hAnsi="Courier New" w:cs="Courier New"/>
          <w:sz w:val="28"/>
          <w:szCs w:val="28"/>
        </w:rPr>
        <w:t xml:space="preserve"> </w:t>
      </w:r>
      <w:r w:rsidR="00327671">
        <w:rPr>
          <w:rFonts w:ascii="Courier New" w:hAnsi="Courier New" w:cs="Courier New"/>
          <w:sz w:val="28"/>
          <w:szCs w:val="28"/>
        </w:rPr>
        <w:t>Р</w:t>
      </w:r>
      <w:r>
        <w:rPr>
          <w:rFonts w:ascii="Courier New" w:hAnsi="Courier New" w:cs="Courier New"/>
          <w:sz w:val="28"/>
          <w:szCs w:val="28"/>
        </w:rPr>
        <w:t>аспадается целостность геолептоносферы</w:t>
      </w:r>
      <w:r w:rsidR="00327671">
        <w:rPr>
          <w:rFonts w:ascii="Courier New" w:hAnsi="Courier New" w:cs="Courier New"/>
          <w:sz w:val="28"/>
          <w:szCs w:val="28"/>
        </w:rPr>
        <w:t>.</w:t>
      </w:r>
      <w:r>
        <w:rPr>
          <w:rFonts w:ascii="Courier New" w:hAnsi="Courier New" w:cs="Courier New"/>
          <w:sz w:val="28"/>
          <w:szCs w:val="28"/>
        </w:rPr>
        <w:t xml:space="preserve"> </w:t>
      </w:r>
      <w:r w:rsidR="00327671">
        <w:rPr>
          <w:rFonts w:ascii="Courier New" w:hAnsi="Courier New" w:cs="Courier New"/>
          <w:sz w:val="28"/>
          <w:szCs w:val="28"/>
        </w:rPr>
        <w:t>Н</w:t>
      </w:r>
      <w:r>
        <w:rPr>
          <w:rFonts w:ascii="Courier New" w:hAnsi="Courier New" w:cs="Courier New"/>
          <w:sz w:val="28"/>
          <w:szCs w:val="28"/>
        </w:rPr>
        <w:t>аступает катастрофа</w:t>
      </w:r>
      <w:r w:rsidR="00327671">
        <w:rPr>
          <w:rFonts w:ascii="Courier New" w:hAnsi="Courier New" w:cs="Courier New"/>
          <w:sz w:val="28"/>
          <w:szCs w:val="28"/>
        </w:rPr>
        <w:t>.</w:t>
      </w:r>
      <w:r>
        <w:rPr>
          <w:rFonts w:ascii="Courier New" w:hAnsi="Courier New" w:cs="Courier New"/>
          <w:sz w:val="28"/>
          <w:szCs w:val="28"/>
        </w:rPr>
        <w:t xml:space="preserve"> </w:t>
      </w:r>
      <w:r w:rsidR="00327671">
        <w:rPr>
          <w:rFonts w:ascii="Courier New" w:hAnsi="Courier New" w:cs="Courier New"/>
          <w:sz w:val="28"/>
          <w:szCs w:val="28"/>
        </w:rPr>
        <w:t>Н</w:t>
      </w:r>
      <w:r>
        <w:rPr>
          <w:rFonts w:ascii="Courier New" w:hAnsi="Courier New" w:cs="Courier New"/>
          <w:sz w:val="28"/>
          <w:szCs w:val="28"/>
        </w:rPr>
        <w:t>а общество обрушиваются серьёзные испытания</w:t>
      </w:r>
      <w:r w:rsidR="00327671">
        <w:rPr>
          <w:rFonts w:ascii="Courier New" w:hAnsi="Courier New" w:cs="Courier New"/>
          <w:sz w:val="28"/>
          <w:szCs w:val="28"/>
        </w:rPr>
        <w:t>,</w:t>
      </w:r>
      <w:r>
        <w:rPr>
          <w:rFonts w:ascii="Courier New" w:hAnsi="Courier New" w:cs="Courier New"/>
          <w:sz w:val="28"/>
          <w:szCs w:val="28"/>
        </w:rPr>
        <w:t xml:space="preserve"> катаклизмы</w:t>
      </w:r>
      <w:r w:rsidR="00327671">
        <w:rPr>
          <w:rFonts w:ascii="Courier New" w:hAnsi="Courier New" w:cs="Courier New"/>
          <w:sz w:val="28"/>
          <w:szCs w:val="28"/>
        </w:rPr>
        <w:t>.</w:t>
      </w:r>
      <w:r>
        <w:rPr>
          <w:rFonts w:ascii="Courier New" w:hAnsi="Courier New" w:cs="Courier New"/>
          <w:sz w:val="28"/>
          <w:szCs w:val="28"/>
        </w:rPr>
        <w:t xml:space="preserve"> </w:t>
      </w:r>
      <w:r w:rsidR="00327671">
        <w:rPr>
          <w:rFonts w:ascii="Courier New" w:hAnsi="Courier New" w:cs="Courier New"/>
          <w:sz w:val="28"/>
          <w:szCs w:val="28"/>
        </w:rPr>
        <w:t>Г</w:t>
      </w:r>
      <w:r>
        <w:rPr>
          <w:rFonts w:ascii="Courier New" w:hAnsi="Courier New" w:cs="Courier New"/>
          <w:sz w:val="28"/>
          <w:szCs w:val="28"/>
        </w:rPr>
        <w:t xml:space="preserve">ибнут цивилизации, государства, распадаются этносы, разрушаются семьи, возникают войны, гонения и проч. Надо спешить сохранить экологию </w:t>
      </w:r>
      <w:r w:rsidR="00327671">
        <w:rPr>
          <w:rFonts w:ascii="Courier New" w:hAnsi="Courier New" w:cs="Courier New"/>
          <w:sz w:val="28"/>
          <w:szCs w:val="28"/>
        </w:rPr>
        <w:t>Д.</w:t>
      </w:r>
      <w:r>
        <w:rPr>
          <w:rFonts w:ascii="Courier New" w:hAnsi="Courier New" w:cs="Courier New"/>
          <w:sz w:val="28"/>
          <w:szCs w:val="28"/>
        </w:rPr>
        <w:t xml:space="preserve">, начиная с каждого отдельного человека, ибо нравственная эволюция человечества слишком отстала от научно-технической и представляет собой лишь небольшие заповедные «островки». Все люди имеют </w:t>
      </w:r>
      <w:r w:rsidR="00327671">
        <w:rPr>
          <w:rFonts w:ascii="Courier New" w:hAnsi="Courier New" w:cs="Courier New"/>
          <w:sz w:val="28"/>
          <w:szCs w:val="28"/>
        </w:rPr>
        <w:t>Д.</w:t>
      </w:r>
      <w:r>
        <w:rPr>
          <w:rFonts w:ascii="Courier New" w:hAnsi="Courier New" w:cs="Courier New"/>
          <w:sz w:val="28"/>
          <w:szCs w:val="28"/>
        </w:rPr>
        <w:t xml:space="preserve"> и все равны в лептонном мире, но многотысячелетняя культура каждого этноса, государства создала комфортные душевные условия пребывания именно в своей среде, где человек максимально раскрывается, являя удивительные творческие возможности. Создание комфортных условий для людей – это, прежде всего, нахождение их в родной среде, среди ближних своих</w:t>
      </w:r>
      <w:r w:rsidR="00745D97">
        <w:rPr>
          <w:rFonts w:ascii="Courier New" w:hAnsi="Courier New" w:cs="Courier New"/>
          <w:sz w:val="28"/>
          <w:szCs w:val="28"/>
        </w:rPr>
        <w:t>.</w:t>
      </w:r>
      <w:r>
        <w:rPr>
          <w:rFonts w:ascii="Courier New" w:hAnsi="Courier New" w:cs="Courier New"/>
          <w:sz w:val="28"/>
          <w:szCs w:val="28"/>
        </w:rPr>
        <w:t xml:space="preserve"> </w:t>
      </w:r>
      <w:r w:rsidR="00745D97">
        <w:rPr>
          <w:rFonts w:ascii="Courier New" w:hAnsi="Courier New" w:cs="Courier New"/>
          <w:sz w:val="28"/>
          <w:szCs w:val="28"/>
        </w:rPr>
        <w:t>И</w:t>
      </w:r>
      <w:r>
        <w:rPr>
          <w:rFonts w:ascii="Courier New" w:hAnsi="Courier New" w:cs="Courier New"/>
          <w:sz w:val="28"/>
          <w:szCs w:val="28"/>
        </w:rPr>
        <w:t xml:space="preserve"> сохранение народного духа, народной культуры, веры, традиций предков.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ДЫМ – атмосферное явление от результата сгорания чего-либо, слабое помутнение воздуха у земной поверхности. Слав</w:t>
      </w:r>
      <w:r>
        <w:rPr>
          <w:rFonts w:ascii="Courier New" w:hAnsi="Courier New" w:cs="Courier New"/>
          <w:sz w:val="28"/>
          <w:szCs w:val="28"/>
        </w:rPr>
        <w:t>.</w:t>
      </w:r>
      <w:r w:rsidRPr="001C05E8">
        <w:rPr>
          <w:rFonts w:ascii="Courier New" w:hAnsi="Courier New" w:cs="Courier New"/>
          <w:sz w:val="28"/>
          <w:szCs w:val="28"/>
        </w:rPr>
        <w:t xml:space="preserve"> считали, что душ</w:t>
      </w:r>
      <w:r w:rsidRPr="00AB4CFC">
        <w:rPr>
          <w:rFonts w:ascii="Ozegov NT" w:hAnsi="Ozegov NT" w:cs="Ozegov NT"/>
          <w:sz w:val="28"/>
          <w:szCs w:val="28"/>
        </w:rPr>
        <w:t>а</w:t>
      </w:r>
      <w:r w:rsidRPr="001C05E8">
        <w:rPr>
          <w:rFonts w:ascii="Courier New" w:hAnsi="Courier New" w:cs="Courier New"/>
          <w:sz w:val="28"/>
          <w:szCs w:val="28"/>
        </w:rPr>
        <w:t xml:space="preserve"> после смерти человека уходит с дыханием и Д., именно поэтому в древ</w:t>
      </w:r>
      <w:r>
        <w:rPr>
          <w:rFonts w:ascii="Courier New" w:hAnsi="Courier New" w:cs="Courier New"/>
          <w:sz w:val="28"/>
          <w:szCs w:val="28"/>
        </w:rPr>
        <w:t>.</w:t>
      </w:r>
      <w:r w:rsidRPr="001C05E8">
        <w:rPr>
          <w:rFonts w:ascii="Courier New" w:hAnsi="Courier New" w:cs="Courier New"/>
          <w:sz w:val="28"/>
          <w:szCs w:val="28"/>
        </w:rPr>
        <w:t xml:space="preserve"> некоторые племена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некоторые слав</w:t>
      </w:r>
      <w:r>
        <w:rPr>
          <w:rFonts w:ascii="Courier New" w:hAnsi="Courier New" w:cs="Courier New"/>
          <w:sz w:val="28"/>
          <w:szCs w:val="28"/>
        </w:rPr>
        <w:t>.</w:t>
      </w:r>
      <w:r w:rsidRPr="001C05E8">
        <w:rPr>
          <w:rFonts w:ascii="Courier New" w:hAnsi="Courier New" w:cs="Courier New"/>
          <w:sz w:val="28"/>
          <w:szCs w:val="28"/>
        </w:rPr>
        <w:t>, сжигали умерших, считая, что так душ</w:t>
      </w:r>
      <w:r w:rsidRPr="00AB4CFC">
        <w:rPr>
          <w:rFonts w:ascii="Ozegov NT" w:hAnsi="Ozegov NT" w:cs="Ozegov NT"/>
          <w:sz w:val="28"/>
          <w:szCs w:val="28"/>
        </w:rPr>
        <w:t>а</w:t>
      </w:r>
      <w:r w:rsidRPr="001C05E8">
        <w:rPr>
          <w:rFonts w:ascii="Courier New" w:hAnsi="Courier New" w:cs="Courier New"/>
          <w:sz w:val="28"/>
          <w:szCs w:val="28"/>
        </w:rPr>
        <w:t xml:space="preserve"> быстрее отделится от тела и направится к Богу и предкам. Д. воскуряли богу, дававшему огонь; к очищению (освящению) огнём приравнивали и очищение (окуривание) Д. (что переняла церковь). Д. – явление, связанное с огнём («нет дыма без огня»), печью, очагом, действиями сжигания и окуривания. По ряду причин Д. имеет сходство с воздухом, п</w:t>
      </w:r>
      <w:r w:rsidRPr="001C05E8">
        <w:rPr>
          <w:rFonts w:ascii="Ozegov NT" w:hAnsi="Ozegov NT" w:cs="Ozegov NT"/>
          <w:sz w:val="28"/>
          <w:szCs w:val="28"/>
        </w:rPr>
        <w:t>а</w:t>
      </w:r>
      <w:r w:rsidRPr="001C05E8">
        <w:rPr>
          <w:rFonts w:ascii="Courier New" w:hAnsi="Courier New" w:cs="Courier New"/>
          <w:sz w:val="28"/>
          <w:szCs w:val="28"/>
        </w:rPr>
        <w:t xml:space="preserve">ром. Связь с печью и очагом придаёт силу связи </w:t>
      </w:r>
      <w:r w:rsidRPr="001C05E8">
        <w:rPr>
          <w:rFonts w:ascii="Courier New" w:hAnsi="Courier New" w:cs="Courier New"/>
          <w:i/>
          <w:iCs/>
          <w:sz w:val="28"/>
          <w:szCs w:val="28"/>
        </w:rPr>
        <w:t>дым – дом</w:t>
      </w:r>
      <w:r w:rsidRPr="001C05E8">
        <w:rPr>
          <w:rFonts w:ascii="Courier New" w:hAnsi="Courier New" w:cs="Courier New"/>
          <w:sz w:val="28"/>
          <w:szCs w:val="28"/>
        </w:rPr>
        <w:t xml:space="preserve"> (отсюда «Д. отечества»). Была даже «дымовая подать» (дань с дыма, а значит – д</w:t>
      </w:r>
      <w:r w:rsidRPr="009031EB">
        <w:rPr>
          <w:rFonts w:ascii="Ozegov NT" w:hAnsi="Ozegov NT" w:cs="Ozegov NT"/>
          <w:sz w:val="28"/>
          <w:szCs w:val="28"/>
        </w:rPr>
        <w:t>о</w:t>
      </w:r>
      <w:r w:rsidRPr="001C05E8">
        <w:rPr>
          <w:rFonts w:ascii="Courier New" w:hAnsi="Courier New" w:cs="Courier New"/>
          <w:sz w:val="28"/>
          <w:szCs w:val="28"/>
        </w:rPr>
        <w:t>ма). По направлению Д. гадали о благополучии д</w:t>
      </w:r>
      <w:r w:rsidRPr="009031EB">
        <w:rPr>
          <w:rFonts w:ascii="Ozegov NT" w:hAnsi="Ozegov NT" w:cs="Ozegov NT"/>
          <w:sz w:val="28"/>
          <w:szCs w:val="28"/>
        </w:rPr>
        <w:t>о</w:t>
      </w:r>
      <w:r w:rsidRPr="001C05E8">
        <w:rPr>
          <w:rFonts w:ascii="Courier New" w:hAnsi="Courier New" w:cs="Courier New"/>
          <w:sz w:val="28"/>
          <w:szCs w:val="28"/>
        </w:rPr>
        <w:t>ма (а также об урожае, здоровье, продолжительности жизни, замужестве и т.д.).</w:t>
      </w:r>
      <w:r>
        <w:rPr>
          <w:rFonts w:ascii="Courier New" w:hAnsi="Courier New" w:cs="Courier New"/>
          <w:sz w:val="28"/>
          <w:szCs w:val="28"/>
        </w:rPr>
        <w:t xml:space="preserve"> Д. использовали </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(особенно часто на юге и </w:t>
      </w:r>
      <w:r>
        <w:rPr>
          <w:rFonts w:ascii="Courier New" w:hAnsi="Courier New" w:cs="Courier New"/>
          <w:sz w:val="28"/>
          <w:szCs w:val="28"/>
        </w:rPr>
        <w:t>Ю.-В.</w:t>
      </w:r>
      <w:r w:rsidRPr="001C05E8">
        <w:rPr>
          <w:rFonts w:ascii="Courier New" w:hAnsi="Courier New" w:cs="Courier New"/>
          <w:sz w:val="28"/>
          <w:szCs w:val="28"/>
        </w:rPr>
        <w:t xml:space="preserve"> Руси) как яз</w:t>
      </w:r>
      <w:r>
        <w:rPr>
          <w:rFonts w:ascii="Courier New" w:hAnsi="Courier New" w:cs="Courier New"/>
          <w:sz w:val="28"/>
          <w:szCs w:val="28"/>
        </w:rPr>
        <w:t>.</w:t>
      </w:r>
      <w:r w:rsidRPr="001C05E8">
        <w:rPr>
          <w:rFonts w:ascii="Courier New" w:hAnsi="Courier New" w:cs="Courier New"/>
          <w:sz w:val="28"/>
          <w:szCs w:val="28"/>
        </w:rPr>
        <w:t xml:space="preserve"> символов сигнализации. Например, сторожевые заставы или дозоры на высоком кургане, круче, гор</w:t>
      </w:r>
      <w:r w:rsidRPr="00404DD8">
        <w:rPr>
          <w:rFonts w:ascii="Ozegov NT" w:hAnsi="Ozegov NT" w:cs="Ozegov NT"/>
          <w:sz w:val="28"/>
          <w:szCs w:val="28"/>
        </w:rPr>
        <w:t>е</w:t>
      </w:r>
      <w:r>
        <w:rPr>
          <w:rFonts w:ascii="Courier New" w:hAnsi="Courier New" w:cs="Courier New"/>
          <w:sz w:val="28"/>
          <w:szCs w:val="28"/>
        </w:rPr>
        <w:t>,</w:t>
      </w:r>
      <w:r w:rsidRPr="001C05E8">
        <w:rPr>
          <w:rFonts w:ascii="Courier New" w:hAnsi="Courier New" w:cs="Courier New"/>
          <w:sz w:val="28"/>
          <w:szCs w:val="28"/>
        </w:rPr>
        <w:t xml:space="preserve"> дереве, сторожевой вышке или башне раскладывали костёр, и как только на горизонте появлялся противник, зажигали его. Синий Д. сигнализировал о том, что встречена небольшая орда врага; чёрный и густой – надвигается большое войско, и оно уже близко; заглушая и выпуская Д. несколько раз, извещали приграничную Русь в скольких часах пути враг; попеременно подбрасывая в костёр то сухую со</w:t>
      </w:r>
      <w:r w:rsidR="00F20812">
        <w:rPr>
          <w:rFonts w:ascii="Courier New" w:hAnsi="Courier New" w:cs="Courier New"/>
          <w:sz w:val="28"/>
          <w:szCs w:val="28"/>
        </w:rPr>
        <w:t>лому, то горючий сланец (</w:t>
      </w:r>
      <w:r w:rsidRPr="001C05E8">
        <w:rPr>
          <w:rFonts w:ascii="Courier New" w:hAnsi="Courier New" w:cs="Courier New"/>
          <w:sz w:val="28"/>
          <w:szCs w:val="28"/>
        </w:rPr>
        <w:t>Д. менял окраску от синего до чёрного), пограничные заставы сообщали, что враг наступает спешно и открыто. Сигнальные костры были далеко видны как друзьям, так и врагам. Чаще их была целая цепочка: один Д. в точности повторял др</w:t>
      </w:r>
      <w:r>
        <w:rPr>
          <w:rFonts w:ascii="Courier New" w:hAnsi="Courier New" w:cs="Courier New"/>
          <w:sz w:val="28"/>
          <w:szCs w:val="28"/>
        </w:rPr>
        <w:t>.</w:t>
      </w:r>
      <w:r w:rsidRPr="001C05E8">
        <w:rPr>
          <w:rFonts w:ascii="Courier New" w:hAnsi="Courier New" w:cs="Courier New"/>
          <w:sz w:val="28"/>
          <w:szCs w:val="28"/>
        </w:rPr>
        <w:t>, третий…. Этой азбукой сигналов в приграничных районах владели все – от мала до велика.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ДЫМУЧЕЕ МОРЕ – одно из названий-метафор Сев. Ледовитого океана.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ДЬЯКОВСКАЯ КУЛЬТУРА – культура племён, обитавших в бас</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ерх</w:t>
      </w:r>
      <w:r>
        <w:rPr>
          <w:rFonts w:ascii="Courier New" w:hAnsi="Courier New" w:cs="Courier New"/>
          <w:sz w:val="28"/>
          <w:szCs w:val="28"/>
        </w:rPr>
        <w:t>.</w:t>
      </w:r>
      <w:r w:rsidRPr="001C05E8">
        <w:rPr>
          <w:rFonts w:ascii="Courier New" w:hAnsi="Courier New" w:cs="Courier New"/>
          <w:sz w:val="28"/>
          <w:szCs w:val="28"/>
        </w:rPr>
        <w:t xml:space="preserve"> Волги и Оки во 2-й пол.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и 1-й пол.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н.э., являвшихся предками племён, вошедших в состав вост</w:t>
      </w:r>
      <w:r>
        <w:rPr>
          <w:rFonts w:ascii="Courier New" w:hAnsi="Courier New" w:cs="Courier New"/>
          <w:sz w:val="28"/>
          <w:szCs w:val="28"/>
        </w:rPr>
        <w:t>.</w:t>
      </w:r>
      <w:r w:rsidRPr="001C05E8">
        <w:rPr>
          <w:rFonts w:ascii="Courier New" w:hAnsi="Courier New" w:cs="Courier New"/>
          <w:sz w:val="28"/>
          <w:szCs w:val="28"/>
        </w:rPr>
        <w:t xml:space="preserve"> слав. Памятники Д.к. – городища и селища. Своё название Д.к. получила от городища в с. Дьяково под Москвой. В этом районе велась обработка металлов (железа, бронзы). Изготавливались железные серпы, стрелы, топоры, бронзовые украшения, была распространена обработка кости. Отпечатки тканей на посуде и большое количество пряслиц свидетельствуют о развитии ткачества.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ДЯТЕЛ – </w:t>
      </w:r>
      <w:r w:rsidRPr="001C05E8">
        <w:rPr>
          <w:rFonts w:ascii="Courier New" w:hAnsi="Courier New" w:cs="Courier New"/>
          <w:sz w:val="28"/>
          <w:szCs w:val="28"/>
        </w:rPr>
        <w:t xml:space="preserve">лесная птица, отличающаяся большой величиной и крепостью. Священная птица. В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«Златоструе» осуждались русск</w:t>
      </w:r>
      <w:r>
        <w:rPr>
          <w:rFonts w:ascii="Courier New" w:hAnsi="Courier New" w:cs="Courier New"/>
          <w:sz w:val="28"/>
          <w:szCs w:val="28"/>
        </w:rPr>
        <w:t>.</w:t>
      </w:r>
      <w:r w:rsidRPr="001C05E8">
        <w:rPr>
          <w:rFonts w:ascii="Courier New" w:hAnsi="Courier New" w:cs="Courier New"/>
          <w:sz w:val="28"/>
          <w:szCs w:val="28"/>
        </w:rPr>
        <w:t>: «А сами въ враны и въ дятелы… и в Ус</w:t>
      </w:r>
      <w:r w:rsidRPr="001C05E8">
        <w:rPr>
          <w:rFonts w:ascii="Izhitza" w:hAnsi="Izhitza" w:cs="Izhitza"/>
          <w:sz w:val="28"/>
          <w:szCs w:val="28"/>
        </w:rPr>
        <w:t>h</w:t>
      </w:r>
      <w:r w:rsidRPr="001C05E8">
        <w:rPr>
          <w:rFonts w:ascii="Courier New" w:hAnsi="Courier New" w:cs="Courier New"/>
          <w:sz w:val="28"/>
          <w:szCs w:val="28"/>
        </w:rPr>
        <w:t>ница… (</w:t>
      </w:r>
      <w:r w:rsidRPr="001C05E8">
        <w:rPr>
          <w:rFonts w:ascii="Courier New" w:hAnsi="Courier New" w:cs="Courier New"/>
          <w:i/>
          <w:iCs/>
          <w:sz w:val="28"/>
          <w:szCs w:val="28"/>
        </w:rPr>
        <w:t>Усень-Авсень – А.Б.</w:t>
      </w:r>
      <w:r w:rsidRPr="001C05E8">
        <w:rPr>
          <w:rFonts w:ascii="Courier New" w:hAnsi="Courier New" w:cs="Courier New"/>
          <w:sz w:val="28"/>
          <w:szCs w:val="28"/>
        </w:rPr>
        <w:t>) божие существо вводять»; «А иныя горшему поучаются: во птицы в</w:t>
      </w:r>
      <w:r w:rsidRPr="001C05E8">
        <w:rPr>
          <w:rFonts w:ascii="Izhitza" w:hAnsi="Izhitza" w:cs="Izhitza"/>
          <w:sz w:val="28"/>
          <w:szCs w:val="28"/>
        </w:rPr>
        <w:t>h</w:t>
      </w:r>
      <w:r w:rsidRPr="001C05E8">
        <w:rPr>
          <w:rFonts w:ascii="Courier New" w:hAnsi="Courier New" w:cs="Courier New"/>
          <w:sz w:val="28"/>
          <w:szCs w:val="28"/>
        </w:rPr>
        <w:t xml:space="preserve">рують, в дятлы и в желны и в вороны» («Слово и поучение против язычества»,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Д. был герое</w:t>
      </w:r>
      <w:r>
        <w:rPr>
          <w:rFonts w:ascii="Courier New" w:hAnsi="Courier New" w:cs="Courier New"/>
          <w:sz w:val="28"/>
          <w:szCs w:val="28"/>
        </w:rPr>
        <w:t xml:space="preserve">м русск. пословиц и поговорок. Одно из др. его названий </w:t>
      </w:r>
      <w:r w:rsidRPr="008B3CEC">
        <w:rPr>
          <w:rFonts w:ascii="Courier New" w:hAnsi="Courier New" w:cs="Courier New"/>
          <w:i/>
          <w:iCs/>
          <w:sz w:val="28"/>
          <w:szCs w:val="28"/>
        </w:rPr>
        <w:t>желна</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Е</w:t>
      </w: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ЕДА – как ритуальное действо – имитация космогонического акта сотворения мира, «поглощение» т</w:t>
      </w:r>
      <w:r w:rsidRPr="004B6FF1">
        <w:rPr>
          <w:rFonts w:ascii="Ozegov NT" w:hAnsi="Ozegov NT" w:cs="Ozegov NT"/>
          <w:sz w:val="28"/>
          <w:szCs w:val="28"/>
        </w:rPr>
        <w:t>е</w:t>
      </w:r>
      <w:r w:rsidRPr="001C05E8">
        <w:rPr>
          <w:rFonts w:ascii="Courier New" w:hAnsi="Courier New" w:cs="Courier New"/>
          <w:sz w:val="28"/>
          <w:szCs w:val="28"/>
        </w:rPr>
        <w:t xml:space="preserve">ла Бога и преобразование, преображение поглощённого  в силу и энергию жизни (в разнообразные формы жизни). Санскр. </w:t>
      </w:r>
      <w:r w:rsidRPr="001C05E8">
        <w:rPr>
          <w:rFonts w:ascii="Courier New" w:hAnsi="Courier New" w:cs="Courier New"/>
          <w:sz w:val="28"/>
          <w:szCs w:val="28"/>
          <w:lang w:val="en-US"/>
        </w:rPr>
        <w:t>isti</w:t>
      </w:r>
      <w:r w:rsidRPr="001C05E8">
        <w:rPr>
          <w:rFonts w:ascii="Courier New" w:hAnsi="Courier New" w:cs="Courier New"/>
          <w:sz w:val="28"/>
          <w:szCs w:val="28"/>
        </w:rPr>
        <w:t xml:space="preserve"> – жертва, пожертвование пищей; </w:t>
      </w:r>
      <w:r w:rsidRPr="001C05E8">
        <w:rPr>
          <w:rFonts w:ascii="Courier New" w:hAnsi="Courier New" w:cs="Courier New"/>
          <w:sz w:val="28"/>
          <w:szCs w:val="28"/>
          <w:lang w:val="en-US"/>
        </w:rPr>
        <w:t>ist</w:t>
      </w:r>
      <w:r w:rsidRPr="001C05E8">
        <w:rPr>
          <w:rFonts w:ascii="Courier New" w:hAnsi="Courier New" w:cs="Courier New"/>
          <w:sz w:val="28"/>
          <w:szCs w:val="28"/>
        </w:rPr>
        <w:t>á – жертва, принесённый в жертву.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ЕДИНОРОГ – мифич</w:t>
      </w:r>
      <w:r>
        <w:rPr>
          <w:rFonts w:ascii="Courier New" w:hAnsi="Courier New" w:cs="Courier New"/>
          <w:sz w:val="28"/>
          <w:szCs w:val="28"/>
        </w:rPr>
        <w:t>.</w:t>
      </w:r>
      <w:r w:rsidRPr="001C05E8">
        <w:rPr>
          <w:rFonts w:ascii="Courier New" w:hAnsi="Courier New" w:cs="Courier New"/>
          <w:sz w:val="28"/>
          <w:szCs w:val="28"/>
        </w:rPr>
        <w:t xml:space="preserve"> существо русск</w:t>
      </w:r>
      <w:r>
        <w:rPr>
          <w:rFonts w:ascii="Courier New" w:hAnsi="Courier New" w:cs="Courier New"/>
          <w:sz w:val="28"/>
          <w:szCs w:val="28"/>
        </w:rPr>
        <w:t>. с телом быка (позднее – коня, козла) и рогом во лбу</w:t>
      </w:r>
      <w:r w:rsidRPr="001C05E8">
        <w:rPr>
          <w:rFonts w:ascii="Courier New" w:hAnsi="Courier New" w:cs="Courier New"/>
          <w:sz w:val="28"/>
          <w:szCs w:val="28"/>
        </w:rPr>
        <w:t xml:space="preserve">, </w:t>
      </w:r>
      <w:r>
        <w:rPr>
          <w:rFonts w:ascii="Courier New" w:hAnsi="Courier New" w:cs="Courier New"/>
          <w:sz w:val="28"/>
          <w:szCs w:val="28"/>
        </w:rPr>
        <w:t xml:space="preserve">в котором заключалась волшебная сила и лечебные свойства, </w:t>
      </w:r>
      <w:r w:rsidRPr="001C05E8">
        <w:rPr>
          <w:rFonts w:ascii="Courier New" w:hAnsi="Courier New" w:cs="Courier New"/>
          <w:sz w:val="28"/>
          <w:szCs w:val="28"/>
        </w:rPr>
        <w:t>известное со средневековья</w:t>
      </w:r>
      <w:r>
        <w:rPr>
          <w:rFonts w:ascii="Courier New" w:hAnsi="Courier New" w:cs="Courier New"/>
          <w:sz w:val="28"/>
          <w:szCs w:val="28"/>
        </w:rPr>
        <w:t>. В Е.</w:t>
      </w:r>
      <w:r w:rsidRPr="001C05E8">
        <w:rPr>
          <w:rFonts w:ascii="Courier New" w:hAnsi="Courier New" w:cs="Courier New"/>
          <w:sz w:val="28"/>
          <w:szCs w:val="28"/>
        </w:rPr>
        <w:t xml:space="preserve"> воплощена память о древ</w:t>
      </w:r>
      <w:r>
        <w:rPr>
          <w:rFonts w:ascii="Courier New" w:hAnsi="Courier New" w:cs="Courier New"/>
          <w:sz w:val="28"/>
          <w:szCs w:val="28"/>
        </w:rPr>
        <w:t>.</w:t>
      </w:r>
      <w:r w:rsidRPr="001C05E8">
        <w:rPr>
          <w:rFonts w:ascii="Courier New" w:hAnsi="Courier New" w:cs="Courier New"/>
          <w:sz w:val="28"/>
          <w:szCs w:val="28"/>
        </w:rPr>
        <w:t xml:space="preserve"> общеиндоевропейском боге </w:t>
      </w:r>
      <w:r w:rsidRPr="00373573">
        <w:rPr>
          <w:rFonts w:ascii="Courier New" w:hAnsi="Courier New" w:cs="Courier New"/>
          <w:i/>
          <w:iCs/>
          <w:sz w:val="28"/>
          <w:szCs w:val="28"/>
        </w:rPr>
        <w:t>Индре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д</w:t>
      </w:r>
      <w:r w:rsidRPr="001C05E8">
        <w:rPr>
          <w:rFonts w:ascii="Courier New" w:hAnsi="Courier New" w:cs="Courier New"/>
          <w:sz w:val="28"/>
          <w:szCs w:val="28"/>
        </w:rPr>
        <w:t>р</w:t>
      </w:r>
      <w:r>
        <w:rPr>
          <w:rFonts w:ascii="Courier New" w:hAnsi="Courier New" w:cs="Courier New"/>
          <w:sz w:val="28"/>
          <w:szCs w:val="28"/>
        </w:rPr>
        <w:t>.</w:t>
      </w:r>
      <w:r w:rsidRPr="001C05E8">
        <w:rPr>
          <w:rFonts w:ascii="Courier New" w:hAnsi="Courier New" w:cs="Courier New"/>
          <w:sz w:val="28"/>
          <w:szCs w:val="28"/>
        </w:rPr>
        <w:t xml:space="preserve"> названия (на</w:t>
      </w:r>
      <w:r>
        <w:rPr>
          <w:rFonts w:ascii="Courier New" w:hAnsi="Courier New" w:cs="Courier New"/>
          <w:sz w:val="28"/>
          <w:szCs w:val="28"/>
        </w:rPr>
        <w:t>пример, в «Голубиной книге»</w:t>
      </w:r>
      <w:r w:rsidRPr="001C05E8">
        <w:rPr>
          <w:rFonts w:ascii="Courier New" w:hAnsi="Courier New" w:cs="Courier New"/>
          <w:sz w:val="28"/>
          <w:szCs w:val="28"/>
        </w:rPr>
        <w:t xml:space="preserve">) </w:t>
      </w:r>
      <w:r w:rsidRPr="001C05E8">
        <w:rPr>
          <w:rFonts w:ascii="Courier New" w:hAnsi="Courier New" w:cs="Courier New"/>
          <w:i/>
          <w:iCs/>
          <w:sz w:val="28"/>
          <w:szCs w:val="28"/>
        </w:rPr>
        <w:t>Индрик-зверь, Индрик, Индра, Индрог, Индрок, Вындрик, Бело-Яндрих, Кондрык, Единор, Норий, Андруг</w:t>
      </w:r>
      <w:r w:rsidRPr="001C05E8">
        <w:rPr>
          <w:rFonts w:ascii="Courier New" w:hAnsi="Courier New" w:cs="Courier New"/>
          <w:sz w:val="28"/>
          <w:szCs w:val="28"/>
        </w:rPr>
        <w:t xml:space="preserve"> и проч. Чисто политический шаг, использующийся с древнейших времён: всех дохристианских богов именовать зверями, волшебными зверями или существами, противоположными Богу (христ</w:t>
      </w:r>
      <w:r>
        <w:rPr>
          <w:rFonts w:ascii="Courier New" w:hAnsi="Courier New" w:cs="Courier New"/>
          <w:sz w:val="28"/>
          <w:szCs w:val="28"/>
        </w:rPr>
        <w:t>.</w:t>
      </w:r>
      <w:r w:rsidRPr="001C05E8">
        <w:rPr>
          <w:rFonts w:ascii="Courier New" w:hAnsi="Courier New" w:cs="Courier New"/>
          <w:sz w:val="28"/>
          <w:szCs w:val="28"/>
        </w:rPr>
        <w:t>), демонами.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ЕЖЕВИКА – священное растение (греки называли её «кровь титанов»), стебли и ягоды её обладают защитной силой, использовалась как оберег, если этим колючим кустарником обвешивали мест</w:t>
      </w:r>
      <w:r w:rsidRPr="004B6FF1">
        <w:rPr>
          <w:rFonts w:ascii="Ozegov NT" w:hAnsi="Ozegov NT" w:cs="Ozegov NT"/>
          <w:sz w:val="28"/>
          <w:szCs w:val="28"/>
        </w:rPr>
        <w:t>а</w:t>
      </w:r>
      <w:r>
        <w:rPr>
          <w:rFonts w:ascii="Courier New" w:hAnsi="Courier New" w:cs="Courier New"/>
          <w:sz w:val="28"/>
          <w:szCs w:val="28"/>
        </w:rPr>
        <w:t xml:space="preserve"> у входа-выхода, -</w:t>
      </w:r>
      <w:r w:rsidRPr="007D0FD3">
        <w:rPr>
          <w:rFonts w:ascii="Courier New" w:hAnsi="Courier New" w:cs="Courier New"/>
          <w:sz w:val="28"/>
          <w:szCs w:val="28"/>
        </w:rPr>
        <w:t xml:space="preserve"> </w:t>
      </w:r>
      <w:r>
        <w:rPr>
          <w:rFonts w:ascii="Courier New" w:hAnsi="Courier New" w:cs="Courier New"/>
          <w:sz w:val="28"/>
          <w:szCs w:val="28"/>
        </w:rPr>
        <w:t xml:space="preserve">Е. защищала жилища. Отваром веток и листьев красили и укрепляли волосы. Сок и ягоды улучшают состав крови, лечат почки.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ЕЛЕНБОГ – </w:t>
      </w:r>
      <w:r>
        <w:rPr>
          <w:rFonts w:ascii="Courier New" w:hAnsi="Courier New" w:cs="Courier New"/>
          <w:sz w:val="28"/>
          <w:szCs w:val="28"/>
        </w:rPr>
        <w:t xml:space="preserve">г. </w:t>
      </w:r>
      <w:r w:rsidRPr="001C05E8">
        <w:rPr>
          <w:rFonts w:ascii="Courier New" w:hAnsi="Courier New" w:cs="Courier New"/>
          <w:sz w:val="28"/>
          <w:szCs w:val="28"/>
        </w:rPr>
        <w:t>(от «елень» - олень, лань). Вероятно был бог или дух оленя, по которому назван г</w:t>
      </w:r>
      <w:r>
        <w:rPr>
          <w:rFonts w:ascii="Courier New" w:hAnsi="Courier New" w:cs="Courier New"/>
          <w:sz w:val="28"/>
          <w:szCs w:val="28"/>
        </w:rPr>
        <w:t>ор.</w:t>
      </w:r>
      <w:r w:rsidRPr="001C05E8">
        <w:rPr>
          <w:rFonts w:ascii="Courier New" w:hAnsi="Courier New" w:cs="Courier New"/>
          <w:sz w:val="28"/>
          <w:szCs w:val="28"/>
        </w:rPr>
        <w:t>, уп. в «Курантах» в 1621 г.: «Н</w:t>
      </w:r>
      <w:r w:rsidRPr="001C05E8">
        <w:rPr>
          <w:rFonts w:ascii="Izhitza" w:hAnsi="Izhitza" w:cs="Izhitza"/>
          <w:sz w:val="28"/>
          <w:szCs w:val="28"/>
        </w:rPr>
        <w:t>h</w:t>
      </w:r>
      <w:r w:rsidRPr="001C05E8">
        <w:rPr>
          <w:rFonts w:ascii="Courier New" w:hAnsi="Courier New" w:cs="Courier New"/>
          <w:sz w:val="28"/>
          <w:szCs w:val="28"/>
        </w:rPr>
        <w:t>которые люди… хотят сперво к городу к Еленбогу приступъ учинить».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ЕЛИН БОР – стоянка первобытных охотников времени перехода от палеолита (</w:t>
      </w:r>
      <w:r w:rsidRPr="001C05E8">
        <w:rPr>
          <w:rFonts w:ascii="Courier New" w:hAnsi="Courier New" w:cs="Courier New"/>
          <w:sz w:val="28"/>
          <w:szCs w:val="28"/>
          <w:lang w:val="en-US"/>
        </w:rPr>
        <w:t>II</w:t>
      </w:r>
      <w:r>
        <w:rPr>
          <w:rFonts w:ascii="Courier New" w:hAnsi="Courier New" w:cs="Courier New"/>
          <w:sz w:val="28"/>
          <w:szCs w:val="28"/>
        </w:rPr>
        <w:t xml:space="preserve"> млн. лет до н.э.–</w:t>
      </w:r>
      <w:r w:rsidRPr="001C05E8">
        <w:rPr>
          <w:rFonts w:ascii="Courier New" w:hAnsi="Courier New" w:cs="Courier New"/>
          <w:sz w:val="28"/>
          <w:szCs w:val="28"/>
        </w:rPr>
        <w:t>Х тыс. до н.э.) к неолиту (</w:t>
      </w:r>
      <w:r w:rsidRPr="001C05E8">
        <w:rPr>
          <w:rFonts w:ascii="Courier New" w:hAnsi="Courier New" w:cs="Courier New"/>
          <w:sz w:val="28"/>
          <w:szCs w:val="28"/>
          <w:lang w:val="en-US"/>
        </w:rPr>
        <w:t>V</w:t>
      </w:r>
      <w:r w:rsidRPr="001C05E8">
        <w:rPr>
          <w:rFonts w:ascii="Courier New" w:hAnsi="Courier New" w:cs="Courier New"/>
          <w:sz w:val="28"/>
          <w:szCs w:val="28"/>
        </w:rPr>
        <w:t>-</w:t>
      </w:r>
      <w:r w:rsidRPr="001C05E8">
        <w:rPr>
          <w:rFonts w:ascii="Courier New" w:hAnsi="Courier New" w:cs="Courier New"/>
          <w:sz w:val="28"/>
          <w:szCs w:val="28"/>
          <w:lang w:val="en-US"/>
        </w:rPr>
        <w:t>IV</w:t>
      </w:r>
      <w:r w:rsidRPr="001C05E8">
        <w:rPr>
          <w:rFonts w:ascii="Courier New" w:hAnsi="Courier New" w:cs="Courier New"/>
          <w:sz w:val="28"/>
          <w:szCs w:val="28"/>
        </w:rPr>
        <w:t xml:space="preserve"> тыс. до н.э.), расположенная на песчаной дюне в 1 </w:t>
      </w:r>
      <w:r w:rsidRPr="00F7658C">
        <w:rPr>
          <w:rFonts w:ascii="Courier New" w:hAnsi="Courier New" w:cs="Courier New"/>
          <w:i/>
          <w:iCs/>
          <w:sz w:val="28"/>
          <w:szCs w:val="28"/>
        </w:rPr>
        <w:t>км</w:t>
      </w:r>
      <w:r w:rsidRPr="001C05E8">
        <w:rPr>
          <w:rFonts w:ascii="Courier New" w:hAnsi="Courier New" w:cs="Courier New"/>
          <w:sz w:val="28"/>
          <w:szCs w:val="28"/>
        </w:rPr>
        <w:t xml:space="preserve"> к югу от Елино Муромского р</w:t>
      </w:r>
      <w:r>
        <w:rPr>
          <w:rFonts w:ascii="Courier New" w:hAnsi="Courier New" w:cs="Courier New"/>
          <w:sz w:val="28"/>
          <w:szCs w:val="28"/>
        </w:rPr>
        <w:t>-</w:t>
      </w:r>
      <w:r w:rsidRPr="001C05E8">
        <w:rPr>
          <w:rFonts w:ascii="Courier New" w:hAnsi="Courier New" w:cs="Courier New"/>
          <w:sz w:val="28"/>
          <w:szCs w:val="28"/>
        </w:rPr>
        <w:t>на Владимирской обл., на лев</w:t>
      </w:r>
      <w:r>
        <w:rPr>
          <w:rFonts w:ascii="Courier New" w:hAnsi="Courier New" w:cs="Courier New"/>
          <w:sz w:val="28"/>
          <w:szCs w:val="28"/>
        </w:rPr>
        <w:t>.</w:t>
      </w:r>
      <w:r w:rsidRPr="001C05E8">
        <w:rPr>
          <w:rFonts w:ascii="Courier New" w:hAnsi="Courier New" w:cs="Courier New"/>
          <w:sz w:val="28"/>
          <w:szCs w:val="28"/>
        </w:rPr>
        <w:t xml:space="preserve"> берегу Оки. Среди кремневого инвентаря богато представлены орудия, служившие для обработки кожи, кости и дерева: скребки, резцы, проколки. Найдены наконечники стрел, что свидетельствует о появившейся в это время охоте с помощью лука.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ЕЛЬ (съедобная) – священное дерево арьев,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 знаменовало начало г. цикла и жизни в целом; символ храбрости, смелости (до дерзости, безрассудства), приподнятого состояния духа, долголетия, царских достоинств</w:t>
      </w:r>
      <w:r w:rsidRPr="001C05E8">
        <w:rPr>
          <w:rFonts w:ascii="Courier New" w:hAnsi="Courier New" w:cs="Courier New"/>
          <w:sz w:val="28"/>
          <w:szCs w:val="28"/>
        </w:rPr>
        <w:t>. Один раз в г</w:t>
      </w:r>
      <w:r>
        <w:rPr>
          <w:rFonts w:ascii="Courier New" w:hAnsi="Courier New" w:cs="Courier New"/>
          <w:sz w:val="28"/>
          <w:szCs w:val="28"/>
        </w:rPr>
        <w:t>.</w:t>
      </w:r>
      <w:r w:rsidRPr="001C05E8">
        <w:rPr>
          <w:rFonts w:ascii="Courier New" w:hAnsi="Courier New" w:cs="Courier New"/>
          <w:sz w:val="28"/>
          <w:szCs w:val="28"/>
        </w:rPr>
        <w:t xml:space="preserve"> ему </w:t>
      </w:r>
      <w:r>
        <w:rPr>
          <w:rFonts w:ascii="Courier New" w:hAnsi="Courier New" w:cs="Courier New"/>
          <w:sz w:val="28"/>
          <w:szCs w:val="28"/>
        </w:rPr>
        <w:t xml:space="preserve">(Е. посвящался день 23 декабря) </w:t>
      </w:r>
      <w:r w:rsidRPr="001C05E8">
        <w:rPr>
          <w:rFonts w:ascii="Courier New" w:hAnsi="Courier New" w:cs="Courier New"/>
          <w:sz w:val="28"/>
          <w:szCs w:val="28"/>
        </w:rPr>
        <w:t>оказывали особые почести - в зимние святки, на Новый г</w:t>
      </w:r>
      <w:r>
        <w:rPr>
          <w:rFonts w:ascii="Courier New" w:hAnsi="Courier New" w:cs="Courier New"/>
          <w:sz w:val="28"/>
          <w:szCs w:val="28"/>
        </w:rPr>
        <w:t>.</w:t>
      </w:r>
      <w:r w:rsidRPr="001C05E8">
        <w:rPr>
          <w:rFonts w:ascii="Courier New" w:hAnsi="Courier New" w:cs="Courier New"/>
          <w:sz w:val="28"/>
          <w:szCs w:val="28"/>
        </w:rPr>
        <w:t>: наряжали, водили вокруг него хороводы</w:t>
      </w:r>
      <w:r>
        <w:rPr>
          <w:rFonts w:ascii="Courier New" w:hAnsi="Courier New" w:cs="Courier New"/>
          <w:sz w:val="28"/>
          <w:szCs w:val="28"/>
        </w:rPr>
        <w:t>, считалось, что в это время рождается божественное дитя, воплощающее дух плодородия</w:t>
      </w:r>
      <w:r w:rsidRPr="001C05E8">
        <w:rPr>
          <w:rFonts w:ascii="Courier New" w:hAnsi="Courier New" w:cs="Courier New"/>
          <w:sz w:val="28"/>
          <w:szCs w:val="28"/>
        </w:rPr>
        <w:t xml:space="preserve">. Иногда </w:t>
      </w:r>
      <w:r>
        <w:rPr>
          <w:rFonts w:ascii="Courier New" w:hAnsi="Courier New" w:cs="Courier New"/>
          <w:sz w:val="28"/>
          <w:szCs w:val="28"/>
        </w:rPr>
        <w:t>деревце Е.</w:t>
      </w:r>
      <w:r w:rsidRPr="001C05E8">
        <w:rPr>
          <w:rFonts w:ascii="Courier New" w:hAnsi="Courier New" w:cs="Courier New"/>
          <w:sz w:val="28"/>
          <w:szCs w:val="28"/>
        </w:rPr>
        <w:t xml:space="preserve"> участвовало в </w:t>
      </w:r>
      <w:r w:rsidR="0071317C">
        <w:rPr>
          <w:rFonts w:ascii="Courier New" w:hAnsi="Courier New" w:cs="Courier New"/>
          <w:sz w:val="28"/>
          <w:szCs w:val="28"/>
        </w:rPr>
        <w:t>купальских, масле</w:t>
      </w:r>
      <w:r w:rsidRPr="001C05E8">
        <w:rPr>
          <w:rFonts w:ascii="Courier New" w:hAnsi="Courier New" w:cs="Courier New"/>
          <w:sz w:val="28"/>
          <w:szCs w:val="28"/>
        </w:rPr>
        <w:t>ничных обрядах, использовали его как свадебное деревце – символ вечнозелёной, непрекращающейся жизни. Пахучесть, колючесть позволяли использовать Е. как оберег, например, накануне Купалы веточки Е. втыкали в забор, калитку, вор</w:t>
      </w:r>
      <w:r w:rsidRPr="004B6FF1">
        <w:rPr>
          <w:rFonts w:ascii="Ozegov NT" w:hAnsi="Ozegov NT" w:cs="Ozegov NT"/>
          <w:sz w:val="28"/>
          <w:szCs w:val="28"/>
        </w:rPr>
        <w:t>о</w:t>
      </w:r>
      <w:r w:rsidRPr="001C05E8">
        <w:rPr>
          <w:rFonts w:ascii="Courier New" w:hAnsi="Courier New" w:cs="Courier New"/>
          <w:sz w:val="28"/>
          <w:szCs w:val="28"/>
        </w:rPr>
        <w:t xml:space="preserve">та, в стреху крыши. </w:t>
      </w:r>
      <w:r>
        <w:rPr>
          <w:rFonts w:ascii="Courier New" w:hAnsi="Courier New" w:cs="Courier New"/>
          <w:sz w:val="28"/>
          <w:szCs w:val="28"/>
        </w:rPr>
        <w:t xml:space="preserve">Еловая шишка – символ огня жизни, начала, восстановления здоровья (в иных регионах ассоциировалась с фаллосом). </w:t>
      </w:r>
      <w:r w:rsidRPr="001C05E8">
        <w:rPr>
          <w:rFonts w:ascii="Courier New" w:hAnsi="Courier New" w:cs="Courier New"/>
          <w:sz w:val="28"/>
          <w:szCs w:val="28"/>
        </w:rPr>
        <w:t>О популярности священного дерева говорят названия р. Елань, г</w:t>
      </w:r>
      <w:r>
        <w:rPr>
          <w:rFonts w:ascii="Courier New" w:hAnsi="Courier New" w:cs="Courier New"/>
          <w:sz w:val="28"/>
          <w:szCs w:val="28"/>
        </w:rPr>
        <w:t>ор</w:t>
      </w:r>
      <w:r w:rsidRPr="001C05E8">
        <w:rPr>
          <w:rFonts w:ascii="Courier New" w:hAnsi="Courier New" w:cs="Courier New"/>
          <w:sz w:val="28"/>
          <w:szCs w:val="28"/>
        </w:rPr>
        <w:t>. Ельня и др.</w:t>
      </w:r>
      <w:r>
        <w:rPr>
          <w:rFonts w:ascii="Courier New" w:hAnsi="Courier New" w:cs="Courier New"/>
          <w:sz w:val="28"/>
          <w:szCs w:val="28"/>
        </w:rPr>
        <w:t xml:space="preserve"> </w:t>
      </w:r>
      <w:r w:rsidRPr="001C05E8">
        <w:rPr>
          <w:rFonts w:ascii="Courier New" w:hAnsi="Courier New" w:cs="Courier New"/>
          <w:sz w:val="28"/>
          <w:szCs w:val="28"/>
        </w:rPr>
        <w:t xml:space="preserve">В Вятской губ. у с. Гляденова раскопали городище, существовавшее с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до конца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тыс.н.э. как жертвенное место, гл</w:t>
      </w:r>
      <w:r>
        <w:rPr>
          <w:rFonts w:ascii="Courier New" w:hAnsi="Courier New" w:cs="Courier New"/>
          <w:sz w:val="28"/>
          <w:szCs w:val="28"/>
        </w:rPr>
        <w:t>.</w:t>
      </w:r>
      <w:r w:rsidRPr="001C05E8">
        <w:rPr>
          <w:rFonts w:ascii="Courier New" w:hAnsi="Courier New" w:cs="Courier New"/>
          <w:sz w:val="28"/>
          <w:szCs w:val="28"/>
        </w:rPr>
        <w:t xml:space="preserve"> божеством и покровителем которого была огромная Е. Место представляет собой холм с массой мелких костей, посвящённых богам предметов, преимущественно медных – фигур всадников, людей, птиц, зверей, пчёл; там были наконечники стрел, бляшки, бусы, глиняные чашки, монеты. Е. срублена и святилище разрушено 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Трифоном Вятским.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ЕРМАЧОК – небольшой глиняный горшочек для варки еды. И по нему имя Ермак.</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ЕХИДНЫ – в русск</w:t>
      </w:r>
      <w:r>
        <w:rPr>
          <w:rFonts w:ascii="Courier New" w:hAnsi="Courier New" w:cs="Courier New"/>
          <w:sz w:val="28"/>
          <w:szCs w:val="28"/>
        </w:rPr>
        <w:t>.</w:t>
      </w:r>
      <w:r w:rsidRPr="001C05E8">
        <w:rPr>
          <w:rFonts w:ascii="Courier New" w:hAnsi="Courier New" w:cs="Courier New"/>
          <w:sz w:val="28"/>
          <w:szCs w:val="28"/>
        </w:rPr>
        <w:t xml:space="preserve"> фольклоре собирательное понятие для земноводных: змеи, аспиды, жабы и т.д. В Древ</w:t>
      </w:r>
      <w:r>
        <w:rPr>
          <w:rFonts w:ascii="Courier New" w:hAnsi="Courier New" w:cs="Courier New"/>
          <w:sz w:val="28"/>
          <w:szCs w:val="28"/>
        </w:rPr>
        <w:t>.</w:t>
      </w:r>
      <w:r w:rsidRPr="001C05E8">
        <w:rPr>
          <w:rFonts w:ascii="Courier New" w:hAnsi="Courier New" w:cs="Courier New"/>
          <w:sz w:val="28"/>
          <w:szCs w:val="28"/>
        </w:rPr>
        <w:t xml:space="preserve"> Греции Е. – полуженщина-полузмея.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ЁЖ – животное, в сказках и фольклоре слав</w:t>
      </w:r>
      <w:r>
        <w:rPr>
          <w:rFonts w:ascii="Courier New" w:hAnsi="Courier New" w:cs="Courier New"/>
          <w:sz w:val="28"/>
          <w:szCs w:val="28"/>
        </w:rPr>
        <w:t>.</w:t>
      </w:r>
      <w:r w:rsidRPr="001C05E8">
        <w:rPr>
          <w:rFonts w:ascii="Courier New" w:hAnsi="Courier New" w:cs="Courier New"/>
          <w:sz w:val="28"/>
          <w:szCs w:val="28"/>
        </w:rPr>
        <w:t xml:space="preserve"> наделённое мудростью, отвращающими злые силы и лечебными свойствами. По легендам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Ё. спас мир от испепеления </w:t>
      </w:r>
      <w:r w:rsidR="00C36A39">
        <w:rPr>
          <w:rFonts w:ascii="Courier New" w:hAnsi="Courier New" w:cs="Courier New"/>
          <w:sz w:val="28"/>
          <w:szCs w:val="28"/>
        </w:rPr>
        <w:t>с</w:t>
      </w:r>
      <w:r w:rsidRPr="001C05E8">
        <w:rPr>
          <w:rFonts w:ascii="Courier New" w:hAnsi="Courier New" w:cs="Courier New"/>
          <w:sz w:val="28"/>
          <w:szCs w:val="28"/>
        </w:rPr>
        <w:t>олнцем</w:t>
      </w:r>
      <w:r w:rsidR="00C36A39">
        <w:rPr>
          <w:rFonts w:ascii="Courier New" w:hAnsi="Courier New" w:cs="Courier New"/>
          <w:sz w:val="28"/>
          <w:szCs w:val="28"/>
        </w:rPr>
        <w:t>, когда</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олнце поехало на ослице искать себе невесту, Ё. встал на его пути, </w:t>
      </w:r>
      <w:r>
        <w:rPr>
          <w:rFonts w:ascii="Courier New" w:hAnsi="Courier New" w:cs="Courier New"/>
          <w:sz w:val="28"/>
          <w:szCs w:val="28"/>
        </w:rPr>
        <w:t>с</w:t>
      </w:r>
      <w:r w:rsidRPr="001C05E8">
        <w:rPr>
          <w:rFonts w:ascii="Courier New" w:hAnsi="Courier New" w:cs="Courier New"/>
          <w:sz w:val="28"/>
          <w:szCs w:val="28"/>
        </w:rPr>
        <w:t>олнце не женилось, не породило много солнц, не испепел</w:t>
      </w:r>
      <w:r>
        <w:rPr>
          <w:rFonts w:ascii="Courier New" w:hAnsi="Courier New" w:cs="Courier New"/>
          <w:sz w:val="28"/>
          <w:szCs w:val="28"/>
        </w:rPr>
        <w:t>ило землю</w:t>
      </w:r>
      <w:r w:rsidR="00C36A39">
        <w:rPr>
          <w:rFonts w:ascii="Courier New" w:hAnsi="Courier New" w:cs="Courier New"/>
          <w:sz w:val="28"/>
          <w:szCs w:val="28"/>
        </w:rPr>
        <w:t xml:space="preserve"> (</w:t>
      </w:r>
      <w:r w:rsidR="00C36A39" w:rsidRPr="001C05E8">
        <w:rPr>
          <w:rFonts w:ascii="Courier New" w:hAnsi="Courier New" w:cs="Courier New"/>
          <w:sz w:val="28"/>
          <w:szCs w:val="28"/>
        </w:rPr>
        <w:t>макед</w:t>
      </w:r>
      <w:r>
        <w:rPr>
          <w:rFonts w:ascii="Courier New" w:hAnsi="Courier New" w:cs="Courier New"/>
          <w:sz w:val="28"/>
          <w:szCs w:val="28"/>
        </w:rPr>
        <w:t>.</w:t>
      </w:r>
      <w:r w:rsidR="00C36A39">
        <w:rPr>
          <w:rFonts w:ascii="Courier New" w:hAnsi="Courier New" w:cs="Courier New"/>
          <w:sz w:val="28"/>
          <w:szCs w:val="28"/>
        </w:rPr>
        <w:t xml:space="preserve"> вариант).</w:t>
      </w:r>
      <w:r>
        <w:rPr>
          <w:rFonts w:ascii="Courier New" w:hAnsi="Courier New" w:cs="Courier New"/>
          <w:sz w:val="28"/>
          <w:szCs w:val="28"/>
        </w:rPr>
        <w:t xml:space="preserve"> Болгарский вариант: с</w:t>
      </w:r>
      <w:r w:rsidRPr="001C05E8">
        <w:rPr>
          <w:rFonts w:ascii="Courier New" w:hAnsi="Courier New" w:cs="Courier New"/>
          <w:sz w:val="28"/>
          <w:szCs w:val="28"/>
        </w:rPr>
        <w:t xml:space="preserve">олнце собралось жениться на </w:t>
      </w:r>
      <w:r>
        <w:rPr>
          <w:rFonts w:ascii="Courier New" w:hAnsi="Courier New" w:cs="Courier New"/>
          <w:sz w:val="28"/>
          <w:szCs w:val="28"/>
        </w:rPr>
        <w:t>л</w:t>
      </w:r>
      <w:r w:rsidRPr="001C05E8">
        <w:rPr>
          <w:rFonts w:ascii="Courier New" w:hAnsi="Courier New" w:cs="Courier New"/>
          <w:sz w:val="28"/>
          <w:szCs w:val="28"/>
        </w:rPr>
        <w:t>уне и пригласило на свадьбу всех зверей, не явился один Ё. Солнце отправилось искать Ё. и нашло его грызущим камень. На вопрос, зачем он это делает? – Ё. ответил: «Отныне учусь есть камни, ведь когда ты женишься, родится много солнц – всё сгорит, н</w:t>
      </w:r>
      <w:r w:rsidRPr="001C05E8">
        <w:rPr>
          <w:rFonts w:ascii="Ozegov NT" w:hAnsi="Ozegov NT" w:cs="Ozegov NT"/>
          <w:sz w:val="28"/>
          <w:szCs w:val="28"/>
        </w:rPr>
        <w:t>е</w:t>
      </w:r>
      <w:r w:rsidRPr="001C05E8">
        <w:rPr>
          <w:rFonts w:ascii="Courier New" w:hAnsi="Courier New" w:cs="Courier New"/>
          <w:sz w:val="28"/>
          <w:szCs w:val="28"/>
        </w:rPr>
        <w:t>чего будет есть»</w:t>
      </w:r>
      <w:r>
        <w:rPr>
          <w:rFonts w:ascii="Courier New" w:hAnsi="Courier New" w:cs="Courier New"/>
          <w:sz w:val="28"/>
          <w:szCs w:val="28"/>
        </w:rPr>
        <w:t>. Солнце раздумало жениться, а л</w:t>
      </w:r>
      <w:r w:rsidRPr="001C05E8">
        <w:rPr>
          <w:rFonts w:ascii="Courier New" w:hAnsi="Courier New" w:cs="Courier New"/>
          <w:sz w:val="28"/>
          <w:szCs w:val="28"/>
        </w:rPr>
        <w:t xml:space="preserve">уна со стыда скрылась и теперь не светит, когда светит </w:t>
      </w:r>
      <w:r>
        <w:rPr>
          <w:rFonts w:ascii="Courier New" w:hAnsi="Courier New" w:cs="Courier New"/>
          <w:sz w:val="28"/>
          <w:szCs w:val="28"/>
        </w:rPr>
        <w:t>с</w:t>
      </w:r>
      <w:r w:rsidRPr="001C05E8">
        <w:rPr>
          <w:rFonts w:ascii="Courier New" w:hAnsi="Courier New" w:cs="Courier New"/>
          <w:sz w:val="28"/>
          <w:szCs w:val="28"/>
        </w:rPr>
        <w:t>олнце. Ё. знает всё, что люди давно забыли. Знает разрыв-траву</w:t>
      </w:r>
      <w:r>
        <w:rPr>
          <w:rFonts w:ascii="Courier New" w:hAnsi="Courier New" w:cs="Courier New"/>
          <w:sz w:val="28"/>
          <w:szCs w:val="28"/>
        </w:rPr>
        <w:t>,</w:t>
      </w:r>
      <w:r w:rsidRPr="001C05E8">
        <w:rPr>
          <w:rFonts w:ascii="Courier New" w:hAnsi="Courier New" w:cs="Courier New"/>
          <w:sz w:val="28"/>
          <w:szCs w:val="28"/>
        </w:rPr>
        <w:t xml:space="preserve"> особые омолаживающие травы, поэтому он никогда не стареет.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Ж</w:t>
      </w: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ЖАБА</w:t>
      </w:r>
      <w:r>
        <w:rPr>
          <w:rFonts w:ascii="Courier New" w:hAnsi="Courier New" w:cs="Courier New"/>
          <w:sz w:val="28"/>
          <w:szCs w:val="28"/>
        </w:rPr>
        <w:t>,</w:t>
      </w:r>
      <w:r w:rsidRPr="001C05E8">
        <w:rPr>
          <w:rFonts w:ascii="Courier New" w:hAnsi="Courier New" w:cs="Courier New"/>
          <w:sz w:val="28"/>
          <w:szCs w:val="28"/>
        </w:rPr>
        <w:t xml:space="preserve"> ЖАБИЙ КАМЕНЬ – с</w:t>
      </w:r>
      <w:r>
        <w:rPr>
          <w:rFonts w:ascii="Courier New" w:hAnsi="Courier New" w:cs="Courier New"/>
          <w:sz w:val="28"/>
          <w:szCs w:val="28"/>
        </w:rPr>
        <w:t>м.</w:t>
      </w:r>
      <w:r w:rsidRPr="001C05E8">
        <w:rPr>
          <w:rFonts w:ascii="Courier New" w:hAnsi="Courier New" w:cs="Courier New"/>
          <w:sz w:val="28"/>
          <w:szCs w:val="28"/>
        </w:rPr>
        <w:t xml:space="preserve"> </w:t>
      </w:r>
      <w:r w:rsidRPr="006B3859">
        <w:rPr>
          <w:rFonts w:ascii="Courier New" w:hAnsi="Courier New" w:cs="Courier New"/>
          <w:i/>
          <w:iCs/>
          <w:sz w:val="28"/>
          <w:szCs w:val="28"/>
        </w:rPr>
        <w:t>Лягушка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ЖАВОРОНОК – как и ласточка, одна из самых чистых, почитаемых божьих птиц. Считалось, что на зиму Ж. улетали в ирий – рай, там д</w:t>
      </w:r>
      <w:r w:rsidRPr="00BB4F59">
        <w:rPr>
          <w:rFonts w:ascii="Ozegov NT" w:hAnsi="Ozegov NT" w:cs="Ozegov NT"/>
          <w:sz w:val="28"/>
          <w:szCs w:val="28"/>
        </w:rPr>
        <w:t>у</w:t>
      </w:r>
      <w:r w:rsidRPr="001C05E8">
        <w:rPr>
          <w:rFonts w:ascii="Courier New" w:hAnsi="Courier New" w:cs="Courier New"/>
          <w:sz w:val="28"/>
          <w:szCs w:val="28"/>
        </w:rPr>
        <w:t>ши предков держали их на руках, а когда первая весенняя молния «раскрывала» небеса, - Ж. спускались на землю. Они одними из первых появлялись весной на Руси, вестники тепла, хороше</w:t>
      </w:r>
      <w:r>
        <w:rPr>
          <w:rFonts w:ascii="Courier New" w:hAnsi="Courier New" w:cs="Courier New"/>
          <w:sz w:val="28"/>
          <w:szCs w:val="28"/>
        </w:rPr>
        <w:t>й погоды, благополучия. Когда</w:t>
      </w:r>
      <w:r w:rsidRPr="001C05E8">
        <w:rPr>
          <w:rFonts w:ascii="Courier New" w:hAnsi="Courier New" w:cs="Courier New"/>
          <w:sz w:val="28"/>
          <w:szCs w:val="28"/>
        </w:rPr>
        <w:t xml:space="preserve"> пекли ритуальные печенья, среди них были «жаворонки», их раздавали людям и скоту, подбрасывали вверх со словами: «жаворонки прилетите, нам весну принесите!»; «как жаворонок высоко летает, так чтобы и лён высокий был».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ЖАДЕИТ – его называют «почечным камнем», т.к. он регулирует работу почек, а также нормализует артериальное давление, гармонизирует состояние нервной системы, вселяет спокойствие, способствует принятию мудрых решений.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w:t>
      </w:r>
      <w:r>
        <w:rPr>
          <w:rFonts w:ascii="Courier New" w:hAnsi="Courier New" w:cs="Courier New"/>
          <w:sz w:val="28"/>
          <w:szCs w:val="28"/>
        </w:rPr>
        <w:t>ЛЕЙКА – русск., б</w:t>
      </w:r>
      <w:r w:rsidRPr="001C05E8">
        <w:rPr>
          <w:rFonts w:ascii="Courier New" w:hAnsi="Courier New" w:cs="Courier New"/>
          <w:sz w:val="28"/>
          <w:szCs w:val="28"/>
        </w:rPr>
        <w:t>лр</w:t>
      </w:r>
      <w:r>
        <w:rPr>
          <w:rFonts w:ascii="Courier New" w:hAnsi="Courier New" w:cs="Courier New"/>
          <w:sz w:val="28"/>
          <w:szCs w:val="28"/>
        </w:rPr>
        <w:t>.</w:t>
      </w:r>
      <w:r w:rsidRPr="001C05E8">
        <w:rPr>
          <w:rFonts w:ascii="Courier New" w:hAnsi="Courier New" w:cs="Courier New"/>
          <w:sz w:val="28"/>
          <w:szCs w:val="28"/>
        </w:rPr>
        <w:t xml:space="preserve"> и лит</w:t>
      </w:r>
      <w:r>
        <w:rPr>
          <w:rFonts w:ascii="Courier New" w:hAnsi="Courier New" w:cs="Courier New"/>
          <w:sz w:val="28"/>
          <w:szCs w:val="28"/>
        </w:rPr>
        <w:t>.</w:t>
      </w:r>
      <w:r w:rsidRPr="001C05E8">
        <w:rPr>
          <w:rFonts w:ascii="Courier New" w:hAnsi="Courier New" w:cs="Courier New"/>
          <w:sz w:val="28"/>
          <w:szCs w:val="28"/>
        </w:rPr>
        <w:t xml:space="preserve"> народный духовой музыкальный инструмент </w:t>
      </w:r>
      <w:r>
        <w:rPr>
          <w:rFonts w:ascii="Courier New" w:hAnsi="Courier New" w:cs="Courier New"/>
          <w:sz w:val="28"/>
          <w:szCs w:val="28"/>
        </w:rPr>
        <w:t>с</w:t>
      </w:r>
      <w:r w:rsidRPr="001C05E8">
        <w:rPr>
          <w:rFonts w:ascii="Courier New" w:hAnsi="Courier New" w:cs="Courier New"/>
          <w:sz w:val="28"/>
          <w:szCs w:val="28"/>
        </w:rPr>
        <w:t>остоит из короткой деревянной (реже – камышовой) трубки с 3-7 звуковыми (пальцевыми) отверстиями в стенах для изменения высоты звуков. Трубка снабжена с одного конца растр</w:t>
      </w:r>
      <w:r w:rsidRPr="001C05E8">
        <w:rPr>
          <w:rFonts w:ascii="Ozegov NT" w:hAnsi="Ozegov NT" w:cs="Ozegov NT"/>
          <w:sz w:val="28"/>
          <w:szCs w:val="28"/>
        </w:rPr>
        <w:t>у</w:t>
      </w:r>
      <w:r w:rsidRPr="001C05E8">
        <w:rPr>
          <w:rFonts w:ascii="Courier New" w:hAnsi="Courier New" w:cs="Courier New"/>
          <w:sz w:val="28"/>
          <w:szCs w:val="28"/>
        </w:rPr>
        <w:t>бом из коровьего р</w:t>
      </w:r>
      <w:r w:rsidRPr="008F1D9A">
        <w:rPr>
          <w:rFonts w:ascii="Ozegov NT" w:hAnsi="Ozegov NT" w:cs="Ozegov NT"/>
          <w:sz w:val="28"/>
          <w:szCs w:val="28"/>
        </w:rPr>
        <w:t>о</w:t>
      </w:r>
      <w:r w:rsidRPr="001C05E8">
        <w:rPr>
          <w:rFonts w:ascii="Courier New" w:hAnsi="Courier New" w:cs="Courier New"/>
          <w:sz w:val="28"/>
          <w:szCs w:val="28"/>
        </w:rPr>
        <w:t>га или бересты, а с др</w:t>
      </w:r>
      <w:r>
        <w:rPr>
          <w:rFonts w:ascii="Courier New" w:hAnsi="Courier New" w:cs="Courier New"/>
          <w:sz w:val="28"/>
          <w:szCs w:val="28"/>
        </w:rPr>
        <w:t>.</w:t>
      </w:r>
      <w:r w:rsidRPr="001C05E8">
        <w:rPr>
          <w:rFonts w:ascii="Courier New" w:hAnsi="Courier New" w:cs="Courier New"/>
          <w:sz w:val="28"/>
          <w:szCs w:val="28"/>
        </w:rPr>
        <w:t xml:space="preserve"> – одинарным язычком. Звук Ж. сильный и несколько резковатый, поэтому Ж. применяли чаще для сольного исполнения народных песен и танцев. Только иногда - в ансамбле др</w:t>
      </w:r>
      <w:r>
        <w:rPr>
          <w:rFonts w:ascii="Courier New" w:hAnsi="Courier New" w:cs="Courier New"/>
          <w:sz w:val="28"/>
          <w:szCs w:val="28"/>
        </w:rPr>
        <w:t>.</w:t>
      </w:r>
      <w:r w:rsidRPr="001C05E8">
        <w:rPr>
          <w:rFonts w:ascii="Courier New" w:hAnsi="Courier New" w:cs="Courier New"/>
          <w:sz w:val="28"/>
          <w:szCs w:val="28"/>
        </w:rPr>
        <w:t xml:space="preserve"> инструментов.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ЖАЛЬНИКИ – древ</w:t>
      </w:r>
      <w:r>
        <w:rPr>
          <w:rFonts w:ascii="Courier New" w:hAnsi="Courier New" w:cs="Courier New"/>
          <w:sz w:val="28"/>
          <w:szCs w:val="28"/>
        </w:rPr>
        <w:t>.</w:t>
      </w:r>
      <w:r w:rsidRPr="001C05E8">
        <w:rPr>
          <w:rFonts w:ascii="Courier New" w:hAnsi="Courier New" w:cs="Courier New"/>
          <w:sz w:val="28"/>
          <w:szCs w:val="28"/>
        </w:rPr>
        <w:t xml:space="preserve"> могилы, кладбища предков русск</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и (реже) в</w:t>
      </w:r>
      <w:r w:rsidRPr="001C05E8">
        <w:rPr>
          <w:rFonts w:ascii="Ozegov NT" w:hAnsi="Ozegov NT" w:cs="Ozegov NT"/>
          <w:sz w:val="28"/>
          <w:szCs w:val="28"/>
        </w:rPr>
        <w:t>о</w:t>
      </w:r>
      <w:r w:rsidRPr="001C05E8">
        <w:rPr>
          <w:rFonts w:ascii="Courier New" w:hAnsi="Courier New" w:cs="Courier New"/>
          <w:sz w:val="28"/>
          <w:szCs w:val="28"/>
        </w:rPr>
        <w:t xml:space="preserve">ди, обложенные снаружи камнями, относящиеся к </w:t>
      </w:r>
      <w:r w:rsidRPr="001C05E8">
        <w:rPr>
          <w:rFonts w:ascii="Courier New" w:hAnsi="Courier New" w:cs="Courier New"/>
          <w:sz w:val="28"/>
          <w:szCs w:val="28"/>
          <w:lang w:val="en-US"/>
        </w:rPr>
        <w:t>XII</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Распространены преимущественно в пределах Новгородской и Псковской обл., располагались на естественных возвышенностях вблизи р</w:t>
      </w:r>
      <w:r>
        <w:rPr>
          <w:rFonts w:ascii="Courier New" w:hAnsi="Courier New" w:cs="Courier New"/>
          <w:sz w:val="28"/>
          <w:szCs w:val="28"/>
        </w:rPr>
        <w:t>р.</w:t>
      </w:r>
      <w:r w:rsidRPr="001C05E8">
        <w:rPr>
          <w:rFonts w:ascii="Courier New" w:hAnsi="Courier New" w:cs="Courier New"/>
          <w:sz w:val="28"/>
          <w:szCs w:val="28"/>
        </w:rPr>
        <w:t xml:space="preserve"> или оз. Древ</w:t>
      </w:r>
      <w:r>
        <w:rPr>
          <w:rFonts w:ascii="Courier New" w:hAnsi="Courier New" w:cs="Courier New"/>
          <w:sz w:val="28"/>
          <w:szCs w:val="28"/>
        </w:rPr>
        <w:t>. Ж. имели</w:t>
      </w:r>
      <w:r w:rsidRPr="001C05E8">
        <w:rPr>
          <w:rFonts w:ascii="Courier New" w:hAnsi="Courier New" w:cs="Courier New"/>
          <w:sz w:val="28"/>
          <w:szCs w:val="28"/>
        </w:rPr>
        <w:t xml:space="preserve"> каменное ограждение в виде круга, более поздние обнесены четырёхугольником из крупных валунов. В Ж. находят браслеты, бусы, серьги, горшки. В 1551 г. в «Стоглаве» осуждали русск</w:t>
      </w:r>
      <w:r>
        <w:rPr>
          <w:rFonts w:ascii="Courier New" w:hAnsi="Courier New" w:cs="Courier New"/>
          <w:sz w:val="28"/>
          <w:szCs w:val="28"/>
        </w:rPr>
        <w:t>.</w:t>
      </w:r>
      <w:r w:rsidRPr="001C05E8">
        <w:rPr>
          <w:rFonts w:ascii="Courier New" w:hAnsi="Courier New" w:cs="Courier New"/>
          <w:sz w:val="28"/>
          <w:szCs w:val="28"/>
        </w:rPr>
        <w:t>: «В Троицкую субботу по селомъ и по погостомъ сходятся мужи и жёны на жальниках и плачутся по гробомъ».</w:t>
      </w:r>
      <w:r w:rsidRPr="00BB4F59">
        <w:rPr>
          <w:rFonts w:ascii="Courier New" w:hAnsi="Courier New" w:cs="Courier New"/>
          <w:sz w:val="28"/>
          <w:szCs w:val="28"/>
        </w:rPr>
        <w:t xml:space="preserve"> </w:t>
      </w:r>
      <w:r>
        <w:rPr>
          <w:rFonts w:ascii="Courier New" w:hAnsi="Courier New" w:cs="Courier New"/>
          <w:sz w:val="28"/>
          <w:szCs w:val="28"/>
        </w:rPr>
        <w:t>Ж. называли также деревья на кладбищах.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ЖАРООКИЙ – см. </w:t>
      </w:r>
      <w:r w:rsidRPr="003305BF">
        <w:rPr>
          <w:rFonts w:ascii="Courier New" w:hAnsi="Courier New" w:cs="Courier New"/>
          <w:i/>
          <w:iCs/>
          <w:sz w:val="28"/>
          <w:szCs w:val="28"/>
        </w:rPr>
        <w:t>Жиж</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ЖАР-ПТИЦА – образ, встречающийся в слав</w:t>
      </w:r>
      <w:r>
        <w:rPr>
          <w:rFonts w:ascii="Courier New" w:hAnsi="Courier New" w:cs="Courier New"/>
          <w:sz w:val="28"/>
          <w:szCs w:val="28"/>
        </w:rPr>
        <w:t xml:space="preserve">. </w:t>
      </w:r>
      <w:r w:rsidRPr="001C05E8">
        <w:rPr>
          <w:rFonts w:ascii="Courier New" w:hAnsi="Courier New" w:cs="Courier New"/>
          <w:sz w:val="28"/>
          <w:szCs w:val="28"/>
        </w:rPr>
        <w:t>волшебных сказках, птица невиданной красоты со сверкающими перьями («перья красны»).</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посвятил Ж.п.</w:t>
      </w:r>
      <w:r w:rsidR="00746D56">
        <w:rPr>
          <w:rFonts w:ascii="Courier New" w:hAnsi="Courier New" w:cs="Courier New"/>
          <w:sz w:val="28"/>
          <w:szCs w:val="28"/>
        </w:rPr>
        <w:t xml:space="preserve"> </w:t>
      </w:r>
      <w:r w:rsidRPr="001C05E8">
        <w:rPr>
          <w:rFonts w:ascii="Courier New" w:hAnsi="Courier New" w:cs="Courier New"/>
          <w:sz w:val="28"/>
          <w:szCs w:val="28"/>
        </w:rPr>
        <w:t>(1,260-261) ч</w:t>
      </w:r>
      <w:r>
        <w:rPr>
          <w:rFonts w:ascii="Courier New" w:hAnsi="Courier New" w:cs="Courier New"/>
          <w:sz w:val="28"/>
          <w:szCs w:val="28"/>
        </w:rPr>
        <w:t>.</w:t>
      </w:r>
      <w:r w:rsidRPr="001C05E8">
        <w:rPr>
          <w:rFonts w:ascii="Courier New" w:hAnsi="Courier New" w:cs="Courier New"/>
          <w:sz w:val="28"/>
          <w:szCs w:val="28"/>
        </w:rPr>
        <w:t xml:space="preserve"> своего труда: «В индийской мифологии известна баснословная птица Гаруда, с прекрасными золотыми крыльями; знают её и предания других народов. На Руси она слывёт Жар-птицею, у чехов и словаков </w:t>
      </w:r>
      <w:r w:rsidRPr="001C05E8">
        <w:rPr>
          <w:rFonts w:ascii="Courier New" w:hAnsi="Courier New" w:cs="Courier New"/>
          <w:sz w:val="28"/>
          <w:szCs w:val="28"/>
          <w:lang w:val="en-US"/>
        </w:rPr>
        <w:t>pt</w:t>
      </w:r>
      <w:r w:rsidRPr="001C05E8">
        <w:rPr>
          <w:rFonts w:ascii="Courier New" w:hAnsi="Courier New" w:cs="Courier New"/>
          <w:sz w:val="28"/>
          <w:szCs w:val="28"/>
        </w:rPr>
        <w:t>á</w:t>
      </w:r>
      <w:r w:rsidRPr="001C05E8">
        <w:rPr>
          <w:rFonts w:ascii="Courier New" w:hAnsi="Courier New" w:cs="Courier New"/>
          <w:sz w:val="28"/>
          <w:szCs w:val="28"/>
          <w:lang w:val="en-US"/>
        </w:rPr>
        <w:t>k</w:t>
      </w:r>
      <w:r w:rsidRPr="001C05E8">
        <w:rPr>
          <w:rFonts w:ascii="Courier New" w:hAnsi="Courier New" w:cs="Courier New"/>
          <w:sz w:val="28"/>
          <w:szCs w:val="28"/>
        </w:rPr>
        <w:t xml:space="preserve"> </w:t>
      </w:r>
      <w:r w:rsidRPr="001C05E8">
        <w:rPr>
          <w:rFonts w:ascii="Courier New" w:hAnsi="Courier New" w:cs="Courier New"/>
          <w:sz w:val="28"/>
          <w:szCs w:val="28"/>
          <w:lang w:val="en-US"/>
        </w:rPr>
        <w:t>Ohniv</w:t>
      </w:r>
      <w:r w:rsidRPr="001C05E8">
        <w:rPr>
          <w:rFonts w:ascii="Courier New" w:hAnsi="Courier New" w:cs="Courier New"/>
          <w:sz w:val="28"/>
          <w:szCs w:val="28"/>
        </w:rPr>
        <w:t>á</w:t>
      </w:r>
      <w:r w:rsidRPr="001C05E8">
        <w:rPr>
          <w:rFonts w:ascii="Courier New" w:hAnsi="Courier New" w:cs="Courier New"/>
          <w:sz w:val="28"/>
          <w:szCs w:val="28"/>
          <w:lang w:val="en-US"/>
        </w:rPr>
        <w:t>k</w:t>
      </w:r>
      <w:r w:rsidRPr="001C05E8">
        <w:rPr>
          <w:rFonts w:ascii="Courier New" w:hAnsi="Courier New" w:cs="Courier New"/>
          <w:sz w:val="28"/>
          <w:szCs w:val="28"/>
        </w:rPr>
        <w:t xml:space="preserve"> – названия, указывающие на связь её с небесным пламенем и вообще огнём…. Перья Жар-птицы блистают серебром и золотом (у птака Огневика перья рыжезлатые), глаза светятся как кристалл, а сидит она в золотой клетке. В глубокую полночь прилетает она в сад и освещает его собою так ярко, как тысячи зажжённых огней; одно перо из её хвоста, внесённое в тёмную комнату, может заменить самое богатое освещение; такому перу, говорит сказка, цена ни мало</w:t>
      </w:r>
      <w:r w:rsidR="00502F54">
        <w:rPr>
          <w:rFonts w:ascii="Courier New" w:hAnsi="Courier New" w:cs="Courier New"/>
          <w:sz w:val="28"/>
          <w:szCs w:val="28"/>
        </w:rPr>
        <w:t>,</w:t>
      </w:r>
      <w:r w:rsidRPr="001C05E8">
        <w:rPr>
          <w:rFonts w:ascii="Courier New" w:hAnsi="Courier New" w:cs="Courier New"/>
          <w:sz w:val="28"/>
          <w:szCs w:val="28"/>
        </w:rPr>
        <w:t xml:space="preserve"> ни много – побольше целого царства, а самой птице и цены нет! У немцев птица эта называется золотою… что основывается на прямой филологической и мифической связи золота с огнём и светом. Такой поэтический образ издревле присваивался богу Агни; в ведах Агни называется быстрою, златокрылою, чистою и огненною птицею и сильномогучим соколом. Агни прежде всего – божество небесного пламени… а потом уже – земного огня, похищенного с неба и переданного людям… Она питается золотыми яблоками, дающими вечную молодость, красоту и бессмертие и по значению своему совершенно тождественными с живою водою… Когда поёт Жар-птица, из её раскрытого клюва сыплются перлы, т.е. вместе с торжественными звуками грома рассыпаются блестящие искры молний. Чехи убеждены, что её пение исцеляет болезни и снимает слепоту с очей, т.е. напевы весенней грозы просветляют небо от потемняющих его туч и животворят природу». Образ Ж.п. подобен образу птицы Феникс (греч. «фену» - пурпурный, багряный). О Фениксе известно больше всего. В Египте, например, она называлась Бену, с нею связан миф о рождении </w:t>
      </w:r>
      <w:r>
        <w:rPr>
          <w:rFonts w:ascii="Courier New" w:hAnsi="Courier New" w:cs="Courier New"/>
          <w:sz w:val="28"/>
          <w:szCs w:val="28"/>
        </w:rPr>
        <w:t>с</w:t>
      </w:r>
      <w:r w:rsidRPr="001C05E8">
        <w:rPr>
          <w:rFonts w:ascii="Courier New" w:hAnsi="Courier New" w:cs="Courier New"/>
          <w:sz w:val="28"/>
          <w:szCs w:val="28"/>
        </w:rPr>
        <w:t>олнца в облике птицы (Бену в облике цапли, которая олицетворяла Ба – д</w:t>
      </w:r>
      <w:r w:rsidRPr="004F1954">
        <w:rPr>
          <w:rFonts w:ascii="Ozegov NT" w:hAnsi="Ozegov NT" w:cs="Ozegov NT"/>
          <w:sz w:val="28"/>
          <w:szCs w:val="28"/>
        </w:rPr>
        <w:t>у</w:t>
      </w:r>
      <w:r w:rsidRPr="001C05E8">
        <w:rPr>
          <w:rFonts w:ascii="Courier New" w:hAnsi="Courier New" w:cs="Courier New"/>
          <w:sz w:val="28"/>
          <w:szCs w:val="28"/>
        </w:rPr>
        <w:t xml:space="preserve">шу, «жизненную силу» бога; </w:t>
      </w:r>
      <w:r>
        <w:rPr>
          <w:rFonts w:ascii="Courier New" w:hAnsi="Courier New" w:cs="Courier New"/>
          <w:sz w:val="28"/>
          <w:szCs w:val="28"/>
        </w:rPr>
        <w:t>с</w:t>
      </w:r>
      <w:r w:rsidRPr="001C05E8">
        <w:rPr>
          <w:rFonts w:ascii="Courier New" w:hAnsi="Courier New" w:cs="Courier New"/>
          <w:sz w:val="28"/>
          <w:szCs w:val="28"/>
        </w:rPr>
        <w:t xml:space="preserve">олнца; света; дневного неба; позже – и бога подземного царства). Птица считалась символом воскресения вечной жизни. Перелётная птица (цапля и др.) выбрана, видимо, потому, что она каждый год совершала перелёт: появлялась и исчезала. Бену, Феникс или Ж.п. – символ наступления нового цикла или новой эры, ведь она птица-солнце, а </w:t>
      </w:r>
      <w:r>
        <w:rPr>
          <w:rFonts w:ascii="Courier New" w:hAnsi="Courier New" w:cs="Courier New"/>
          <w:sz w:val="28"/>
          <w:szCs w:val="28"/>
        </w:rPr>
        <w:t>с</w:t>
      </w:r>
      <w:r w:rsidRPr="001C05E8">
        <w:rPr>
          <w:rFonts w:ascii="Courier New" w:hAnsi="Courier New" w:cs="Courier New"/>
          <w:sz w:val="28"/>
          <w:szCs w:val="28"/>
        </w:rPr>
        <w:t xml:space="preserve">олнце (Хор, Хорс, Коляда, Кронос, </w:t>
      </w:r>
      <w:r>
        <w:rPr>
          <w:rFonts w:ascii="Courier New" w:hAnsi="Courier New" w:cs="Courier New"/>
          <w:sz w:val="28"/>
          <w:szCs w:val="28"/>
        </w:rPr>
        <w:t xml:space="preserve">Хвар, </w:t>
      </w:r>
      <w:r w:rsidRPr="001C05E8">
        <w:rPr>
          <w:rFonts w:ascii="Courier New" w:hAnsi="Courier New" w:cs="Courier New"/>
          <w:sz w:val="28"/>
          <w:szCs w:val="28"/>
        </w:rPr>
        <w:t>Кали и др.) были ещё и богами времени. С цикличностью (кр</w:t>
      </w:r>
      <w:r w:rsidRPr="001C05E8">
        <w:rPr>
          <w:rFonts w:ascii="Ozegov NT" w:hAnsi="Ozegov NT" w:cs="Ozegov NT"/>
          <w:sz w:val="28"/>
          <w:szCs w:val="28"/>
        </w:rPr>
        <w:t>у</w:t>
      </w:r>
      <w:r w:rsidRPr="001C05E8">
        <w:rPr>
          <w:rFonts w:ascii="Courier New" w:hAnsi="Courier New" w:cs="Courier New"/>
          <w:sz w:val="28"/>
          <w:szCs w:val="28"/>
        </w:rPr>
        <w:t>гом, круговоротом) связана идея возрождения (возвращения) Феникса. Что интересно, ещё у древ</w:t>
      </w:r>
      <w:r>
        <w:rPr>
          <w:rFonts w:ascii="Courier New" w:hAnsi="Courier New" w:cs="Courier New"/>
          <w:sz w:val="28"/>
          <w:szCs w:val="28"/>
        </w:rPr>
        <w:t>.</w:t>
      </w:r>
      <w:r w:rsidRPr="001C05E8">
        <w:rPr>
          <w:rFonts w:ascii="Courier New" w:hAnsi="Courier New" w:cs="Courier New"/>
          <w:sz w:val="28"/>
          <w:szCs w:val="28"/>
        </w:rPr>
        <w:t xml:space="preserve"> шумер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ветвь) существовал праздник восстания из пепла (из мёртвых, т.к. мёртвых сжигали) он назывался «пасха» – обновление, возрождение (идею «пасхи» евреи переняли у шумер;</w:t>
      </w:r>
      <w:r>
        <w:rPr>
          <w:rFonts w:ascii="Courier New" w:hAnsi="Courier New" w:cs="Courier New"/>
          <w:sz w:val="28"/>
          <w:szCs w:val="28"/>
        </w:rPr>
        <w:t xml:space="preserve"> ЛР, № 12,1994,</w:t>
      </w:r>
      <w:r w:rsidRPr="001C05E8">
        <w:rPr>
          <w:rFonts w:ascii="Courier New" w:hAnsi="Courier New" w:cs="Courier New"/>
          <w:sz w:val="28"/>
          <w:szCs w:val="28"/>
        </w:rPr>
        <w:t xml:space="preserve">11). </w:t>
      </w:r>
      <w:r w:rsidR="009A3FF0">
        <w:rPr>
          <w:rFonts w:ascii="Courier New" w:hAnsi="Courier New" w:cs="Courier New"/>
          <w:sz w:val="28"/>
          <w:szCs w:val="28"/>
        </w:rPr>
        <w:t xml:space="preserve">А христ. уже у них, но у всех она имеет разное содержание. </w:t>
      </w:r>
      <w:r w:rsidRPr="001C05E8">
        <w:rPr>
          <w:rFonts w:ascii="Courier New" w:hAnsi="Courier New" w:cs="Courier New"/>
          <w:sz w:val="28"/>
          <w:szCs w:val="28"/>
        </w:rPr>
        <w:t>Дерево Бену (и др</w:t>
      </w:r>
      <w:r>
        <w:rPr>
          <w:rFonts w:ascii="Courier New" w:hAnsi="Courier New" w:cs="Courier New"/>
          <w:sz w:val="28"/>
          <w:szCs w:val="28"/>
        </w:rPr>
        <w:t>.</w:t>
      </w:r>
      <w:r w:rsidRPr="001C05E8">
        <w:rPr>
          <w:rFonts w:ascii="Courier New" w:hAnsi="Courier New" w:cs="Courier New"/>
          <w:sz w:val="28"/>
          <w:szCs w:val="28"/>
        </w:rPr>
        <w:t xml:space="preserve"> птиц </w:t>
      </w:r>
      <w:r>
        <w:rPr>
          <w:rFonts w:ascii="Courier New" w:hAnsi="Courier New" w:cs="Courier New"/>
          <w:sz w:val="28"/>
          <w:szCs w:val="28"/>
        </w:rPr>
        <w:t>с</w:t>
      </w:r>
      <w:r w:rsidRPr="001C05E8">
        <w:rPr>
          <w:rFonts w:ascii="Courier New" w:hAnsi="Courier New" w:cs="Courier New"/>
          <w:sz w:val="28"/>
          <w:szCs w:val="28"/>
        </w:rPr>
        <w:t>олнца) – верба. В Гелиополе был культовый центр Бену. Бену – никем не сотворённая птица, изначальная, божественная. В начале мироздания Бену летала над водами</w:t>
      </w:r>
      <w:r w:rsidR="001B176F">
        <w:rPr>
          <w:rFonts w:ascii="Courier New" w:hAnsi="Courier New" w:cs="Courier New"/>
          <w:sz w:val="28"/>
          <w:szCs w:val="28"/>
        </w:rPr>
        <w:t>.</w:t>
      </w:r>
      <w:r w:rsidRPr="001C05E8">
        <w:rPr>
          <w:rFonts w:ascii="Courier New" w:hAnsi="Courier New" w:cs="Courier New"/>
          <w:sz w:val="28"/>
          <w:szCs w:val="28"/>
        </w:rPr>
        <w:t xml:space="preserve"> </w:t>
      </w:r>
      <w:r w:rsidR="001B176F">
        <w:rPr>
          <w:rFonts w:ascii="Courier New" w:hAnsi="Courier New" w:cs="Courier New"/>
          <w:sz w:val="28"/>
          <w:szCs w:val="28"/>
        </w:rPr>
        <w:t>И</w:t>
      </w:r>
      <w:r w:rsidRPr="001C05E8">
        <w:rPr>
          <w:rFonts w:ascii="Courier New" w:hAnsi="Courier New" w:cs="Courier New"/>
          <w:sz w:val="28"/>
          <w:szCs w:val="28"/>
        </w:rPr>
        <w:t xml:space="preserve"> свила гнездо в ветвях вербы на холме Бен-Бен, где впоследствии построили храм Гелиополя (недале</w:t>
      </w:r>
      <w:r>
        <w:rPr>
          <w:rFonts w:ascii="Courier New" w:hAnsi="Courier New" w:cs="Courier New"/>
          <w:sz w:val="28"/>
          <w:szCs w:val="28"/>
        </w:rPr>
        <w:t>к</w:t>
      </w:r>
      <w:r w:rsidRPr="001C05E8">
        <w:rPr>
          <w:rFonts w:ascii="Courier New" w:hAnsi="Courier New" w:cs="Courier New"/>
          <w:sz w:val="28"/>
          <w:szCs w:val="28"/>
        </w:rPr>
        <w:t xml:space="preserve">о от совр. Каира, на берегу Нила). Символом холма стали обелиски, покрытые листовой медью и золотом, они считались местом пребывания </w:t>
      </w:r>
      <w:r>
        <w:rPr>
          <w:rFonts w:ascii="Courier New" w:hAnsi="Courier New" w:cs="Courier New"/>
          <w:sz w:val="28"/>
          <w:szCs w:val="28"/>
        </w:rPr>
        <w:t>с</w:t>
      </w:r>
      <w:r w:rsidRPr="001C05E8">
        <w:rPr>
          <w:rFonts w:ascii="Courier New" w:hAnsi="Courier New" w:cs="Courier New"/>
          <w:sz w:val="28"/>
          <w:szCs w:val="28"/>
        </w:rPr>
        <w:t xml:space="preserve">олнца в полдень. По типу пирамидального холма Бен-Бен строились и пирамиды; пирамидальный холм Бен-Бен рассматривался как «семя» (яйцо, сперма и т.д.) космической птицы. Существует миф о том, что яйцо, из которого родилось </w:t>
      </w:r>
      <w:r>
        <w:rPr>
          <w:rFonts w:ascii="Courier New" w:hAnsi="Courier New" w:cs="Courier New"/>
          <w:sz w:val="28"/>
          <w:szCs w:val="28"/>
        </w:rPr>
        <w:t>с</w:t>
      </w:r>
      <w:r w:rsidRPr="001C05E8">
        <w:rPr>
          <w:rFonts w:ascii="Courier New" w:hAnsi="Courier New" w:cs="Courier New"/>
          <w:sz w:val="28"/>
          <w:szCs w:val="28"/>
        </w:rPr>
        <w:t xml:space="preserve">олнце, снесла великая птица Бену (Великий Гоготун, гусь, белая птица, Ж.п., Гаруда, тесно связанная с </w:t>
      </w:r>
      <w:r>
        <w:rPr>
          <w:rFonts w:ascii="Courier New" w:hAnsi="Courier New" w:cs="Courier New"/>
          <w:sz w:val="28"/>
          <w:szCs w:val="28"/>
        </w:rPr>
        <w:t>с</w:t>
      </w:r>
      <w:r w:rsidRPr="001C05E8">
        <w:rPr>
          <w:rFonts w:ascii="Courier New" w:hAnsi="Courier New" w:cs="Courier New"/>
          <w:sz w:val="28"/>
          <w:szCs w:val="28"/>
        </w:rPr>
        <w:t>олнцем, – истребитель змей), которая первой влетела во тьму и нарушила вечное безмолвие хаоса.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размышляя о волшебных птицах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мы лучше понимаем, чем была наша Ж.п., </w:t>
      </w:r>
      <w:r w:rsidRPr="001C05E8">
        <w:rPr>
          <w:rFonts w:ascii="Courier New" w:hAnsi="Courier New" w:cs="Courier New"/>
          <w:b/>
          <w:bCs/>
          <w:sz w:val="28"/>
          <w:szCs w:val="28"/>
        </w:rPr>
        <w:t xml:space="preserve">она была воплощением «жизненной силы», даваемой </w:t>
      </w:r>
      <w:r>
        <w:rPr>
          <w:rFonts w:ascii="Courier New" w:hAnsi="Courier New" w:cs="Courier New"/>
          <w:b/>
          <w:bCs/>
          <w:sz w:val="28"/>
          <w:szCs w:val="28"/>
        </w:rPr>
        <w:t>с</w:t>
      </w:r>
      <w:r w:rsidRPr="001C05E8">
        <w:rPr>
          <w:rFonts w:ascii="Courier New" w:hAnsi="Courier New" w:cs="Courier New"/>
          <w:b/>
          <w:bCs/>
          <w:sz w:val="28"/>
          <w:szCs w:val="28"/>
        </w:rPr>
        <w:t>олнцем и солнечным огнём</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Добытая с больш</w:t>
      </w:r>
      <w:r w:rsidRPr="001C05E8">
        <w:rPr>
          <w:rFonts w:ascii="Ozegov NT" w:hAnsi="Ozegov NT" w:cs="Ozegov NT"/>
          <w:sz w:val="28"/>
          <w:szCs w:val="28"/>
        </w:rPr>
        <w:t>и</w:t>
      </w:r>
      <w:r w:rsidRPr="001C05E8">
        <w:rPr>
          <w:rFonts w:ascii="Courier New" w:hAnsi="Courier New" w:cs="Courier New"/>
          <w:sz w:val="28"/>
          <w:szCs w:val="28"/>
        </w:rPr>
        <w:t>м трудом героем сказки, Ж.п. в дальнейшем приноси</w:t>
      </w:r>
      <w:r>
        <w:rPr>
          <w:rFonts w:ascii="Courier New" w:hAnsi="Courier New" w:cs="Courier New"/>
          <w:sz w:val="28"/>
          <w:szCs w:val="28"/>
        </w:rPr>
        <w:t>ла</w:t>
      </w:r>
      <w:r w:rsidRPr="001C05E8">
        <w:rPr>
          <w:rFonts w:ascii="Courier New" w:hAnsi="Courier New" w:cs="Courier New"/>
          <w:sz w:val="28"/>
          <w:szCs w:val="28"/>
        </w:rPr>
        <w:t xml:space="preserve"> ему удачу. Образ Ж.п. неоднократно использовался в литературе, например, «Сказка об Иване-царевиче и сером волке» В.А. Жуковского.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ЖАР-ЦВЕТ – сказочный цветок папоротника, который никто не видел, его можно увидеть только в купальскую ночь. По Афан</w:t>
      </w:r>
      <w:r>
        <w:rPr>
          <w:rFonts w:ascii="Courier New" w:hAnsi="Courier New" w:cs="Courier New"/>
          <w:sz w:val="28"/>
          <w:szCs w:val="28"/>
        </w:rPr>
        <w:t>.</w:t>
      </w:r>
      <w:r w:rsidRPr="001C05E8">
        <w:rPr>
          <w:rFonts w:ascii="Courier New" w:hAnsi="Courier New" w:cs="Courier New"/>
          <w:sz w:val="28"/>
          <w:szCs w:val="28"/>
        </w:rPr>
        <w:t>, это воплощение молнии.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ЖАТВА – один из этапов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w:t>
      </w:r>
      <w:r w:rsidRPr="001C05E8">
        <w:rPr>
          <w:rFonts w:ascii="Courier New" w:hAnsi="Courier New" w:cs="Courier New"/>
          <w:sz w:val="28"/>
          <w:szCs w:val="28"/>
        </w:rPr>
        <w:t>, обеспечивавшего жизнь, благополучие всех людей и животных</w:t>
      </w:r>
      <w:r w:rsidR="007B02F9">
        <w:rPr>
          <w:rFonts w:ascii="Courier New" w:hAnsi="Courier New" w:cs="Courier New"/>
          <w:sz w:val="28"/>
          <w:szCs w:val="28"/>
        </w:rPr>
        <w:t>.</w:t>
      </w:r>
      <w:r w:rsidRPr="001C05E8">
        <w:rPr>
          <w:rFonts w:ascii="Courier New" w:hAnsi="Courier New" w:cs="Courier New"/>
          <w:sz w:val="28"/>
          <w:szCs w:val="28"/>
        </w:rPr>
        <w:t xml:space="preserve"> </w:t>
      </w:r>
      <w:r w:rsidR="007B02F9">
        <w:rPr>
          <w:rFonts w:ascii="Courier New" w:hAnsi="Courier New" w:cs="Courier New"/>
          <w:sz w:val="28"/>
          <w:szCs w:val="28"/>
        </w:rPr>
        <w:t>В</w:t>
      </w:r>
      <w:r w:rsidRPr="001C05E8">
        <w:rPr>
          <w:rFonts w:ascii="Courier New" w:hAnsi="Courier New" w:cs="Courier New"/>
          <w:sz w:val="28"/>
          <w:szCs w:val="28"/>
        </w:rPr>
        <w:t>сегда обставлялась многоритуально: зажинки, дожинки, обходы полей (в это время - чистота одежд и помыслов)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равило не зажинать последний сноп: «оставить Велесу на бородку», и др. обеспечивали хороший урожай, его удачный (без потерь) сбор, хранение.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ЖЕЗЛ – символ божественной творческой силы; власти, переносн. «опора», «сила»</w:t>
      </w:r>
      <w:r w:rsidR="00D46ED5">
        <w:rPr>
          <w:rFonts w:ascii="Courier New" w:hAnsi="Courier New" w:cs="Courier New"/>
          <w:sz w:val="28"/>
          <w:szCs w:val="28"/>
        </w:rPr>
        <w:t>.</w:t>
      </w:r>
      <w:r w:rsidRPr="001C05E8">
        <w:rPr>
          <w:rFonts w:ascii="Courier New" w:hAnsi="Courier New" w:cs="Courier New"/>
          <w:sz w:val="28"/>
          <w:szCs w:val="28"/>
        </w:rPr>
        <w:t xml:space="preserve"> </w:t>
      </w:r>
      <w:r w:rsidR="00D46ED5">
        <w:rPr>
          <w:rFonts w:ascii="Courier New" w:hAnsi="Courier New" w:cs="Courier New"/>
          <w:sz w:val="28"/>
          <w:szCs w:val="28"/>
        </w:rPr>
        <w:t xml:space="preserve">Он же </w:t>
      </w:r>
      <w:r w:rsidRPr="001C05E8">
        <w:rPr>
          <w:rFonts w:ascii="Courier New" w:hAnsi="Courier New" w:cs="Courier New"/>
          <w:sz w:val="28"/>
          <w:szCs w:val="28"/>
        </w:rPr>
        <w:t>палка, дубина; посох, трость; скипетр.</w:t>
      </w:r>
      <w:r>
        <w:rPr>
          <w:rFonts w:ascii="Courier New" w:hAnsi="Courier New" w:cs="Courier New"/>
          <w:sz w:val="28"/>
          <w:szCs w:val="28"/>
        </w:rPr>
        <w:t xml:space="preserve"> Мн. считают, что Ж. или скипетр (царский или патриарший) «позаимствован» русск. из Европ. стран. Это не так. Он всегда был у всех и.-е. в их дохристианских обрядах. Вначале он принадлежал только волхвам (например, русальный Ж. во время святок), затем и властителям, как символ соединения религиозной силы и светской власти. У слав. Ж. известен с древнейших времён. Ж. найдены во время раскопок в Новгороде, Пскове, Торопце. Более 150 находок с птичьими головами или просто с сучком на комлевом конце, по всей вероятности, они служили для зимних святок во время игр «в гуси». Рыбаков считал, что антропоморфная голова на Ж. могла указывать на богов Велеса, Рода, Дажбога. Во время русалий, святок и др. празднеств, связанных с плодородием земли, Ж. являлся принадлежностью гл. волхва (старейшины) или волхвы, символизировал власть этого волхва над всем ходом празднеств, все участники празднества должны были слушать распоряжения главы. По удару или ук. Ж. – как по ук. дирижёрской палочки, начинались все церемониальные действа праздника. Рыбаков писал, что раскопаны несколько сотен русальских ритуальных жезлов с навершиями в виде птиц (орла, утки, лебедя, журавля), зверей (льва), человеческих голов</w:t>
      </w:r>
      <w:r w:rsidR="00F2765D">
        <w:rPr>
          <w:rFonts w:ascii="Courier New" w:hAnsi="Courier New" w:cs="Courier New"/>
          <w:sz w:val="28"/>
          <w:szCs w:val="28"/>
        </w:rPr>
        <w:t>.</w:t>
      </w:r>
      <w:r>
        <w:rPr>
          <w:rFonts w:ascii="Courier New" w:hAnsi="Courier New" w:cs="Courier New"/>
          <w:sz w:val="28"/>
          <w:szCs w:val="28"/>
        </w:rPr>
        <w:t xml:space="preserve"> </w:t>
      </w:r>
      <w:r w:rsidR="00F2765D">
        <w:rPr>
          <w:rFonts w:ascii="Courier New" w:hAnsi="Courier New" w:cs="Courier New"/>
          <w:sz w:val="28"/>
          <w:szCs w:val="28"/>
        </w:rPr>
        <w:t>О</w:t>
      </w:r>
      <w:r>
        <w:rPr>
          <w:rFonts w:ascii="Courier New" w:hAnsi="Courier New" w:cs="Courier New"/>
          <w:sz w:val="28"/>
          <w:szCs w:val="28"/>
        </w:rPr>
        <w:t>дин случай - с глазами-горошинами</w:t>
      </w:r>
      <w:r w:rsidR="00F2765D">
        <w:rPr>
          <w:rFonts w:ascii="Courier New" w:hAnsi="Courier New" w:cs="Courier New"/>
          <w:sz w:val="28"/>
          <w:szCs w:val="28"/>
        </w:rPr>
        <w:t>.</w:t>
      </w:r>
      <w:r>
        <w:rPr>
          <w:rFonts w:ascii="Courier New" w:hAnsi="Courier New" w:cs="Courier New"/>
          <w:sz w:val="28"/>
          <w:szCs w:val="28"/>
        </w:rPr>
        <w:t xml:space="preserve"> </w:t>
      </w:r>
      <w:r w:rsidR="00F2765D">
        <w:rPr>
          <w:rFonts w:ascii="Courier New" w:hAnsi="Courier New" w:cs="Courier New"/>
          <w:sz w:val="28"/>
          <w:szCs w:val="28"/>
        </w:rPr>
        <w:t>В</w:t>
      </w:r>
      <w:r>
        <w:rPr>
          <w:rFonts w:ascii="Courier New" w:hAnsi="Courier New" w:cs="Courier New"/>
          <w:sz w:val="28"/>
          <w:szCs w:val="28"/>
        </w:rPr>
        <w:t xml:space="preserve"> виде круглых шаров с символами земли (засеянного п</w:t>
      </w:r>
      <w:r w:rsidRPr="00FB2CAD">
        <w:rPr>
          <w:rFonts w:ascii="Ozegov NT" w:hAnsi="Ozegov NT" w:cs="Ozegov NT"/>
          <w:sz w:val="28"/>
          <w:szCs w:val="28"/>
        </w:rPr>
        <w:t>о</w:t>
      </w:r>
      <w:r>
        <w:rPr>
          <w:rFonts w:ascii="Courier New" w:hAnsi="Courier New" w:cs="Courier New"/>
          <w:sz w:val="28"/>
          <w:szCs w:val="28"/>
        </w:rPr>
        <w:t>ля, пашни), солярных знаков (как изображения на русск. прялках), с изображениями ростков и семян. У болгар (сербохорват, черногорцев) русальский жезл назывался «</w:t>
      </w:r>
      <w:r w:rsidRPr="00643129">
        <w:rPr>
          <w:rFonts w:ascii="Courier New" w:hAnsi="Courier New" w:cs="Courier New"/>
          <w:i/>
          <w:iCs/>
          <w:sz w:val="28"/>
          <w:szCs w:val="28"/>
        </w:rPr>
        <w:t>тояга</w:t>
      </w:r>
      <w:r>
        <w:rPr>
          <w:rFonts w:ascii="Courier New" w:hAnsi="Courier New" w:cs="Courier New"/>
          <w:sz w:val="28"/>
          <w:szCs w:val="28"/>
        </w:rPr>
        <w:t xml:space="preserve">» (По Фасмеру, «дубинка, посох», уп. в др.-русск. «Житии Нифонта», </w:t>
      </w:r>
      <w:r>
        <w:rPr>
          <w:rFonts w:ascii="Courier New" w:hAnsi="Courier New" w:cs="Courier New"/>
          <w:sz w:val="28"/>
          <w:szCs w:val="28"/>
          <w:lang w:val="en-US"/>
        </w:rPr>
        <w:t>XII</w:t>
      </w:r>
      <w:r>
        <w:rPr>
          <w:rFonts w:ascii="Courier New" w:hAnsi="Courier New" w:cs="Courier New"/>
          <w:sz w:val="28"/>
          <w:szCs w:val="28"/>
        </w:rPr>
        <w:t xml:space="preserve"> в.), хранился ежегодно у одного человека – гл. русального жреца и передавался от отца к сыну с особыми ритуалами и условиями (омывался чародейной водой, настоянной на защитных травах, снабжался защитными травами, при этом произносились магические молитвы и заклинания; получающий Ж. постился 7 дней или ел особую ритуальную пищу, после этого его обрызгивали особой заговорённой водой, он давал торжественную клятву верой и правдой служить народу; «Да погаснет очаг в моём доме» - начиналась она; или: «Да не примет земля мои кости…»). Гл. русальским жрецом мог быть только уважаемый чел., непьющий, хороший семьянин, здоровый, хорошо сложенный, умеющий танцева</w:t>
      </w:r>
      <w:r w:rsidR="00667F94">
        <w:rPr>
          <w:rFonts w:ascii="Courier New" w:hAnsi="Courier New" w:cs="Courier New"/>
          <w:sz w:val="28"/>
          <w:szCs w:val="28"/>
        </w:rPr>
        <w:t>т</w:t>
      </w:r>
      <w:r>
        <w:rPr>
          <w:rFonts w:ascii="Courier New" w:hAnsi="Courier New" w:cs="Courier New"/>
          <w:sz w:val="28"/>
          <w:szCs w:val="28"/>
        </w:rPr>
        <w:t>ь</w:t>
      </w:r>
      <w:r w:rsidR="00667F94">
        <w:rPr>
          <w:rFonts w:ascii="Courier New" w:hAnsi="Courier New" w:cs="Courier New"/>
          <w:sz w:val="28"/>
          <w:szCs w:val="28"/>
        </w:rPr>
        <w:t>,</w:t>
      </w:r>
      <w:r>
        <w:rPr>
          <w:rFonts w:ascii="Courier New" w:hAnsi="Courier New" w:cs="Courier New"/>
          <w:sz w:val="28"/>
          <w:szCs w:val="28"/>
        </w:rPr>
        <w:t xml:space="preserve"> петь, знающий духовность</w:t>
      </w:r>
      <w:r w:rsidR="00667F94">
        <w:rPr>
          <w:rFonts w:ascii="Courier New" w:hAnsi="Courier New" w:cs="Courier New"/>
          <w:sz w:val="28"/>
          <w:szCs w:val="28"/>
        </w:rPr>
        <w:t>,</w:t>
      </w:r>
      <w:r>
        <w:rPr>
          <w:rFonts w:ascii="Courier New" w:hAnsi="Courier New" w:cs="Courier New"/>
          <w:sz w:val="28"/>
          <w:szCs w:val="28"/>
        </w:rPr>
        <w:t xml:space="preserve"> культуру народа, его обычаи</w:t>
      </w:r>
      <w:r w:rsidR="00667F94">
        <w:rPr>
          <w:rFonts w:ascii="Courier New" w:hAnsi="Courier New" w:cs="Courier New"/>
          <w:sz w:val="28"/>
          <w:szCs w:val="28"/>
        </w:rPr>
        <w:t>,</w:t>
      </w:r>
      <w:r>
        <w:rPr>
          <w:rFonts w:ascii="Courier New" w:hAnsi="Courier New" w:cs="Courier New"/>
          <w:sz w:val="28"/>
          <w:szCs w:val="28"/>
        </w:rPr>
        <w:t xml:space="preserve"> календарные обряды. Ведь русалии были особые торжества</w:t>
      </w:r>
      <w:r w:rsidR="00667F94">
        <w:rPr>
          <w:rFonts w:ascii="Courier New" w:hAnsi="Courier New" w:cs="Courier New"/>
          <w:sz w:val="28"/>
          <w:szCs w:val="28"/>
        </w:rPr>
        <w:t xml:space="preserve">, </w:t>
      </w:r>
      <w:r>
        <w:rPr>
          <w:rFonts w:ascii="Courier New" w:hAnsi="Courier New" w:cs="Courier New"/>
          <w:sz w:val="28"/>
          <w:szCs w:val="28"/>
        </w:rPr>
        <w:t>празднества в честь наиболее древ. пращуров (вышедших некогда из вод мирового океана; в память об этом они изображались в момент такого выхода: ч. их была рыбьей, а ч. - человечьей) и в честь богов, способствующих вегетативной силе всего живого.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ЖЕЛЯ</w:t>
      </w:r>
      <w:r>
        <w:rPr>
          <w:rFonts w:ascii="Courier New" w:hAnsi="Courier New" w:cs="Courier New"/>
          <w:sz w:val="28"/>
          <w:szCs w:val="28"/>
        </w:rPr>
        <w:t>, ЖЛЯ</w:t>
      </w:r>
      <w:r w:rsidRPr="001C05E8">
        <w:rPr>
          <w:rFonts w:ascii="Courier New" w:hAnsi="Courier New" w:cs="Courier New"/>
          <w:sz w:val="28"/>
          <w:szCs w:val="28"/>
        </w:rPr>
        <w:t xml:space="preserve">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богиня смертной печали, воплощение скорби, надгробного плача</w:t>
      </w:r>
      <w:r>
        <w:rPr>
          <w:rFonts w:ascii="Courier New" w:hAnsi="Courier New" w:cs="Courier New"/>
          <w:sz w:val="28"/>
          <w:szCs w:val="28"/>
        </w:rPr>
        <w:t xml:space="preserve"> (часто уп. вместе с </w:t>
      </w:r>
      <w:r w:rsidRPr="00333E1C">
        <w:rPr>
          <w:rFonts w:ascii="Courier New" w:hAnsi="Courier New" w:cs="Courier New"/>
          <w:i/>
          <w:iCs/>
          <w:sz w:val="28"/>
          <w:szCs w:val="28"/>
        </w:rPr>
        <w:t>Карной</w:t>
      </w:r>
      <w:r>
        <w:rPr>
          <w:rFonts w:ascii="Courier New" w:hAnsi="Courier New" w:cs="Courier New"/>
          <w:sz w:val="28"/>
          <w:szCs w:val="28"/>
        </w:rPr>
        <w:t xml:space="preserve">, а иногда с ними уп. </w:t>
      </w:r>
      <w:r w:rsidRPr="00333E1C">
        <w:rPr>
          <w:rFonts w:ascii="Courier New" w:hAnsi="Courier New" w:cs="Courier New"/>
          <w:i/>
          <w:iCs/>
          <w:sz w:val="28"/>
          <w:szCs w:val="28"/>
        </w:rPr>
        <w:t>Кручина, Журба, Тоска</w:t>
      </w:r>
      <w:r>
        <w:rPr>
          <w:rFonts w:ascii="Courier New" w:hAnsi="Courier New" w:cs="Courier New"/>
          <w:sz w:val="28"/>
          <w:szCs w:val="28"/>
        </w:rPr>
        <w:t xml:space="preserve"> и </w:t>
      </w:r>
      <w:r w:rsidRPr="00333E1C">
        <w:rPr>
          <w:rFonts w:ascii="Courier New" w:hAnsi="Courier New" w:cs="Courier New"/>
          <w:i/>
          <w:iCs/>
          <w:sz w:val="28"/>
          <w:szCs w:val="28"/>
        </w:rPr>
        <w:t>Туга</w:t>
      </w:r>
      <w:r>
        <w:rPr>
          <w:rFonts w:ascii="Courier New" w:hAnsi="Courier New" w:cs="Courier New"/>
          <w:sz w:val="28"/>
          <w:szCs w:val="28"/>
        </w:rPr>
        <w:t xml:space="preserve"> – синонимы печали)</w:t>
      </w:r>
      <w:r w:rsidRPr="001C05E8">
        <w:rPr>
          <w:rFonts w:ascii="Courier New" w:hAnsi="Courier New" w:cs="Courier New"/>
          <w:sz w:val="28"/>
          <w:szCs w:val="28"/>
        </w:rPr>
        <w:t xml:space="preserve">. </w:t>
      </w:r>
      <w:r>
        <w:rPr>
          <w:rFonts w:ascii="Courier New" w:hAnsi="Courier New" w:cs="Courier New"/>
          <w:sz w:val="28"/>
          <w:szCs w:val="28"/>
        </w:rPr>
        <w:t xml:space="preserve">Сходное обозначение обрядов «желенья и карания» встречается в перечислении различных дохристианских обрядов в списке </w:t>
      </w:r>
      <w:r>
        <w:rPr>
          <w:rFonts w:ascii="Courier New" w:hAnsi="Courier New" w:cs="Courier New"/>
          <w:sz w:val="28"/>
          <w:szCs w:val="28"/>
          <w:lang w:val="en-US"/>
        </w:rPr>
        <w:t>XVII</w:t>
      </w:r>
      <w:r>
        <w:rPr>
          <w:rFonts w:ascii="Courier New" w:hAnsi="Courier New" w:cs="Courier New"/>
          <w:sz w:val="28"/>
          <w:szCs w:val="28"/>
        </w:rPr>
        <w:t xml:space="preserve"> в. «Слова некоего христолюбца…». </w:t>
      </w:r>
      <w:r w:rsidRPr="001C05E8">
        <w:rPr>
          <w:rFonts w:ascii="Courier New" w:hAnsi="Courier New" w:cs="Courier New"/>
          <w:sz w:val="28"/>
          <w:szCs w:val="28"/>
        </w:rPr>
        <w:t>Ж. души</w:t>
      </w:r>
      <w:r>
        <w:rPr>
          <w:rFonts w:ascii="Courier New" w:hAnsi="Courier New" w:cs="Courier New"/>
          <w:sz w:val="28"/>
          <w:szCs w:val="28"/>
        </w:rPr>
        <w:t>ла</w:t>
      </w:r>
      <w:r w:rsidRPr="001C05E8">
        <w:rPr>
          <w:rFonts w:ascii="Courier New" w:hAnsi="Courier New" w:cs="Courier New"/>
          <w:sz w:val="28"/>
          <w:szCs w:val="28"/>
        </w:rPr>
        <w:t xml:space="preserve"> горечью горя, извергая его из огненного р</w:t>
      </w:r>
      <w:r w:rsidRPr="00333E1C">
        <w:rPr>
          <w:rFonts w:ascii="Ozegov NT" w:hAnsi="Ozegov NT" w:cs="Ozegov NT"/>
          <w:sz w:val="28"/>
          <w:szCs w:val="28"/>
        </w:rPr>
        <w:t>о</w:t>
      </w:r>
      <w:r w:rsidRPr="001C05E8">
        <w:rPr>
          <w:rFonts w:ascii="Courier New" w:hAnsi="Courier New" w:cs="Courier New"/>
          <w:sz w:val="28"/>
          <w:szCs w:val="28"/>
        </w:rPr>
        <w:t>га</w:t>
      </w:r>
      <w:r>
        <w:rPr>
          <w:rFonts w:ascii="Courier New" w:hAnsi="Courier New" w:cs="Courier New"/>
          <w:sz w:val="28"/>
          <w:szCs w:val="28"/>
        </w:rPr>
        <w:t>, или она витала над полями брани, оплакивая погибших воинов, а когда их тел</w:t>
      </w:r>
      <w:r w:rsidRPr="00333E1C">
        <w:rPr>
          <w:rFonts w:ascii="Ozegov NT" w:hAnsi="Ozegov NT" w:cs="Ozegov NT"/>
          <w:sz w:val="28"/>
          <w:szCs w:val="28"/>
        </w:rPr>
        <w:t>а</w:t>
      </w:r>
      <w:r>
        <w:rPr>
          <w:rFonts w:ascii="Courier New" w:hAnsi="Courier New" w:cs="Courier New"/>
          <w:sz w:val="28"/>
          <w:szCs w:val="28"/>
        </w:rPr>
        <w:t xml:space="preserve"> сжигали, - Ж. разносила их пепел в пылающем роге</w:t>
      </w:r>
      <w:r w:rsidRPr="001C05E8">
        <w:rPr>
          <w:rFonts w:ascii="Courier New" w:hAnsi="Courier New" w:cs="Courier New"/>
          <w:sz w:val="28"/>
          <w:szCs w:val="28"/>
        </w:rPr>
        <w:t>. Уп. в «Слове о полку Игореве» при описании великой печали: «Ничить трава жалощами, а древо с тугою к земли преклонилось… Тоска разлилася по Руской земли, печаль жирна тече средь земли Рускыи… А Игорева храброго полку не кресити! За ним кликну Карна и Жля поскочи по Руской земли, смагу мычучи в пламяне розе»</w:t>
      </w:r>
      <w:r>
        <w:rPr>
          <w:rFonts w:ascii="Courier New" w:hAnsi="Courier New" w:cs="Courier New"/>
          <w:sz w:val="28"/>
          <w:szCs w:val="28"/>
        </w:rPr>
        <w:t xml:space="preserve"> (роге)</w:t>
      </w:r>
      <w:r w:rsidRPr="001C05E8">
        <w:rPr>
          <w:rFonts w:ascii="Courier New" w:hAnsi="Courier New" w:cs="Courier New"/>
          <w:sz w:val="28"/>
          <w:szCs w:val="28"/>
        </w:rPr>
        <w:t xml:space="preserve">. </w:t>
      </w:r>
      <w:r>
        <w:rPr>
          <w:rFonts w:ascii="Courier New" w:hAnsi="Courier New" w:cs="Courier New"/>
          <w:sz w:val="28"/>
          <w:szCs w:val="28"/>
        </w:rPr>
        <w:t xml:space="preserve">В Ипатьевской лет. под 1185 г. говорится: «И тако, во день святого Воскресения наведе на ны плачъ и во веселье место Желе на реце Каялы», т.е. вместо веселья Ж. навела на всех печаль на р. Каяле (мифич. р. загробного мира, р. мёртвых, названная по имени вед. богини </w:t>
      </w:r>
      <w:r w:rsidRPr="00333E1C">
        <w:rPr>
          <w:rFonts w:ascii="Courier New" w:hAnsi="Courier New" w:cs="Courier New"/>
          <w:i/>
          <w:iCs/>
          <w:sz w:val="28"/>
          <w:szCs w:val="28"/>
        </w:rPr>
        <w:t>Кали</w:t>
      </w:r>
      <w:r>
        <w:rPr>
          <w:rFonts w:ascii="Courier New" w:hAnsi="Courier New" w:cs="Courier New"/>
          <w:sz w:val="28"/>
          <w:szCs w:val="28"/>
        </w:rPr>
        <w:t xml:space="preserve"> – санскр. «кала» - время). </w:t>
      </w:r>
      <w:r w:rsidRPr="001C05E8">
        <w:rPr>
          <w:rFonts w:ascii="Courier New" w:hAnsi="Courier New" w:cs="Courier New"/>
          <w:sz w:val="28"/>
          <w:szCs w:val="28"/>
        </w:rPr>
        <w:t>Ж. летала над полями брани и оплакивала мёртвых русск</w:t>
      </w:r>
      <w:r>
        <w:rPr>
          <w:rFonts w:ascii="Courier New" w:hAnsi="Courier New" w:cs="Courier New"/>
          <w:sz w:val="28"/>
          <w:szCs w:val="28"/>
        </w:rPr>
        <w:t>.</w:t>
      </w:r>
      <w:r w:rsidRPr="001C05E8">
        <w:rPr>
          <w:rFonts w:ascii="Courier New" w:hAnsi="Courier New" w:cs="Courier New"/>
          <w:sz w:val="28"/>
          <w:szCs w:val="28"/>
        </w:rPr>
        <w:t xml:space="preserve"> воинов, которых порой и похоронить было некому. А когда погибших воинов сжигали, - Ж. разносила их пепел в пылающем роге по всей земле. В христ</w:t>
      </w:r>
      <w:r>
        <w:rPr>
          <w:rFonts w:ascii="Courier New" w:hAnsi="Courier New" w:cs="Courier New"/>
          <w:sz w:val="28"/>
          <w:szCs w:val="28"/>
        </w:rPr>
        <w:t>.</w:t>
      </w:r>
      <w:r w:rsidRPr="001C05E8">
        <w:rPr>
          <w:rFonts w:ascii="Courier New" w:hAnsi="Courier New" w:cs="Courier New"/>
          <w:sz w:val="28"/>
          <w:szCs w:val="28"/>
        </w:rPr>
        <w:t xml:space="preserve"> памятнике письменности </w:t>
      </w:r>
      <w:r w:rsidRPr="001C05E8">
        <w:rPr>
          <w:rFonts w:ascii="Courier New" w:hAnsi="Courier New" w:cs="Courier New"/>
          <w:sz w:val="28"/>
          <w:szCs w:val="28"/>
          <w:lang w:val="en-US"/>
        </w:rPr>
        <w:t>XIV</w:t>
      </w:r>
      <w:r w:rsidR="0094245F">
        <w:rPr>
          <w:rFonts w:ascii="Courier New" w:hAnsi="Courier New" w:cs="Courier New"/>
          <w:sz w:val="28"/>
          <w:szCs w:val="28"/>
        </w:rPr>
        <w:t xml:space="preserve"> </w:t>
      </w:r>
      <w:r w:rsidRPr="001C05E8">
        <w:rPr>
          <w:rFonts w:ascii="Courier New" w:hAnsi="Courier New" w:cs="Courier New"/>
          <w:sz w:val="28"/>
          <w:szCs w:val="28"/>
        </w:rPr>
        <w:t>-</w:t>
      </w:r>
      <w:r w:rsidR="0094245F">
        <w:rPr>
          <w:rFonts w:ascii="Courier New" w:hAnsi="Courier New" w:cs="Courier New"/>
          <w:sz w:val="28"/>
          <w:szCs w:val="28"/>
        </w:rPr>
        <w:t xml:space="preserve">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русск</w:t>
      </w:r>
      <w:r>
        <w:rPr>
          <w:rFonts w:ascii="Courier New" w:hAnsi="Courier New" w:cs="Courier New"/>
          <w:sz w:val="28"/>
          <w:szCs w:val="28"/>
        </w:rPr>
        <w:t>.</w:t>
      </w:r>
      <w:r w:rsidRPr="001C05E8">
        <w:rPr>
          <w:rFonts w:ascii="Courier New" w:hAnsi="Courier New" w:cs="Courier New"/>
          <w:sz w:val="28"/>
          <w:szCs w:val="28"/>
        </w:rPr>
        <w:t xml:space="preserve"> осуждали: «ока</w:t>
      </w:r>
      <w:r w:rsidRPr="001655CC">
        <w:rPr>
          <w:rFonts w:ascii="Ozegov NT" w:hAnsi="Ozegov NT" w:cs="Ozegov NT"/>
          <w:sz w:val="28"/>
          <w:szCs w:val="28"/>
        </w:rPr>
        <w:t>я</w:t>
      </w:r>
      <w:r w:rsidRPr="001C05E8">
        <w:rPr>
          <w:rFonts w:ascii="Courier New" w:hAnsi="Courier New" w:cs="Courier New"/>
          <w:sz w:val="28"/>
          <w:szCs w:val="28"/>
        </w:rPr>
        <w:t>нным осквернишася желе</w:t>
      </w:r>
      <w:r w:rsidRPr="001C05E8">
        <w:rPr>
          <w:rFonts w:ascii="Izhitza" w:hAnsi="Izhitza" w:cs="Izhitza"/>
          <w:sz w:val="28"/>
          <w:szCs w:val="28"/>
        </w:rPr>
        <w:t>h</w:t>
      </w:r>
      <w:r w:rsidRPr="001C05E8">
        <w:rPr>
          <w:rFonts w:ascii="Courier New" w:hAnsi="Courier New" w:cs="Courier New"/>
          <w:sz w:val="28"/>
          <w:szCs w:val="28"/>
        </w:rPr>
        <w:t>нием»; и там же вопрошали: «Есть ли пособие отче умершим душам, иже по них на многи дни жел</w:t>
      </w:r>
      <w:r w:rsidRPr="001C05E8">
        <w:rPr>
          <w:rFonts w:ascii="Izhitza" w:hAnsi="Izhitza" w:cs="Izhitza"/>
          <w:sz w:val="28"/>
          <w:szCs w:val="28"/>
        </w:rPr>
        <w:t>h</w:t>
      </w:r>
      <w:r w:rsidRPr="001C05E8">
        <w:rPr>
          <w:rFonts w:ascii="Courier New" w:hAnsi="Courier New" w:cs="Courier New"/>
          <w:sz w:val="28"/>
          <w:szCs w:val="28"/>
        </w:rPr>
        <w:t>ютъ, со многим плачем и рыданиемъ горькимъ». А в др</w:t>
      </w:r>
      <w:r>
        <w:rPr>
          <w:rFonts w:ascii="Courier New" w:hAnsi="Courier New" w:cs="Courier New"/>
          <w:sz w:val="28"/>
          <w:szCs w:val="28"/>
        </w:rPr>
        <w:t>.</w:t>
      </w:r>
      <w:r w:rsidRPr="001C05E8">
        <w:rPr>
          <w:rFonts w:ascii="Courier New" w:hAnsi="Courier New" w:cs="Courier New"/>
          <w:sz w:val="28"/>
          <w:szCs w:val="28"/>
        </w:rPr>
        <w:t xml:space="preserve"> письменных творениях той же поры писали: «И совлече ризы своя жел</w:t>
      </w:r>
      <w:r w:rsidRPr="001C05E8">
        <w:rPr>
          <w:rFonts w:ascii="Izhitza" w:hAnsi="Izhitza" w:cs="Izhitza"/>
          <w:sz w:val="28"/>
          <w:szCs w:val="28"/>
        </w:rPr>
        <w:t>h</w:t>
      </w:r>
      <w:r w:rsidRPr="001C05E8">
        <w:rPr>
          <w:rFonts w:ascii="Courier New" w:hAnsi="Courier New" w:cs="Courier New"/>
          <w:sz w:val="28"/>
          <w:szCs w:val="28"/>
        </w:rPr>
        <w:t>нныа» (т.е. печальную одежду); «Имущи Желю и плачь…».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статье о </w:t>
      </w:r>
      <w:r>
        <w:rPr>
          <w:rFonts w:ascii="Courier New" w:hAnsi="Courier New" w:cs="Courier New"/>
          <w:sz w:val="28"/>
          <w:szCs w:val="28"/>
        </w:rPr>
        <w:t xml:space="preserve">грехах христианина, </w:t>
      </w:r>
      <w:r w:rsidRPr="001C05E8">
        <w:rPr>
          <w:rFonts w:ascii="Courier New" w:hAnsi="Courier New" w:cs="Courier New"/>
          <w:sz w:val="28"/>
          <w:szCs w:val="28"/>
        </w:rPr>
        <w:t>запрещалось обращаться к «Желе, Роду и рож</w:t>
      </w:r>
      <w:r>
        <w:rPr>
          <w:rFonts w:ascii="Courier New" w:hAnsi="Courier New" w:cs="Courier New"/>
          <w:sz w:val="28"/>
          <w:szCs w:val="28"/>
        </w:rPr>
        <w:t>е</w:t>
      </w:r>
      <w:r w:rsidRPr="001C05E8">
        <w:rPr>
          <w:rFonts w:ascii="Courier New" w:hAnsi="Courier New" w:cs="Courier New"/>
          <w:sz w:val="28"/>
          <w:szCs w:val="28"/>
        </w:rPr>
        <w:t>ницам». В Паисиевском сб</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XIV</w:t>
      </w:r>
      <w:r w:rsidR="0094245F">
        <w:rPr>
          <w:rFonts w:ascii="Courier New" w:hAnsi="Courier New" w:cs="Courier New"/>
          <w:sz w:val="28"/>
          <w:szCs w:val="28"/>
        </w:rPr>
        <w:t xml:space="preserve"> </w:t>
      </w:r>
      <w:r w:rsidRPr="001C05E8">
        <w:rPr>
          <w:rFonts w:ascii="Courier New" w:hAnsi="Courier New" w:cs="Courier New"/>
          <w:sz w:val="28"/>
          <w:szCs w:val="28"/>
        </w:rPr>
        <w:t>-</w:t>
      </w:r>
      <w:r w:rsidR="0094245F">
        <w:rPr>
          <w:rFonts w:ascii="Courier New" w:hAnsi="Courier New" w:cs="Courier New"/>
          <w:sz w:val="28"/>
          <w:szCs w:val="28"/>
        </w:rPr>
        <w:t xml:space="preserve">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написано: «Приемше св. крещение и веру правую, осквернишася окаянными Желями» -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и приняв христ</w:t>
      </w:r>
      <w:r>
        <w:rPr>
          <w:rFonts w:ascii="Courier New" w:hAnsi="Courier New" w:cs="Courier New"/>
          <w:sz w:val="28"/>
          <w:szCs w:val="28"/>
        </w:rPr>
        <w:t>.</w:t>
      </w:r>
      <w:r w:rsidRPr="001C05E8">
        <w:rPr>
          <w:rFonts w:ascii="Courier New" w:hAnsi="Courier New" w:cs="Courier New"/>
          <w:sz w:val="28"/>
          <w:szCs w:val="28"/>
        </w:rPr>
        <w:t xml:space="preserve">, люди оплакивали мёртвых по обычаям предков. </w:t>
      </w:r>
      <w:r>
        <w:rPr>
          <w:rFonts w:ascii="Courier New" w:hAnsi="Courier New" w:cs="Courier New"/>
          <w:sz w:val="28"/>
          <w:szCs w:val="28"/>
        </w:rPr>
        <w:t xml:space="preserve">В поучении </w:t>
      </w:r>
      <w:r>
        <w:rPr>
          <w:rFonts w:ascii="Courier New" w:hAnsi="Courier New" w:cs="Courier New"/>
          <w:sz w:val="28"/>
          <w:szCs w:val="28"/>
          <w:lang w:val="en-US"/>
        </w:rPr>
        <w:t>XIV</w:t>
      </w:r>
      <w:r>
        <w:rPr>
          <w:rFonts w:ascii="Courier New" w:hAnsi="Courier New" w:cs="Courier New"/>
          <w:sz w:val="28"/>
          <w:szCs w:val="28"/>
        </w:rPr>
        <w:t xml:space="preserve"> в. «О желеющих», приписываемому св. Дионисию, под «желением» («в желении ходяща») понимался комплекс поминальных обрядов (специально устроенное ритуальное действо), сопровождаемых «многымь плачемь и рыданиемь горкимь»</w:t>
      </w:r>
      <w:r w:rsidR="0094245F">
        <w:rPr>
          <w:rFonts w:ascii="Courier New" w:hAnsi="Courier New" w:cs="Courier New"/>
          <w:sz w:val="28"/>
          <w:szCs w:val="28"/>
        </w:rPr>
        <w:t>.</w:t>
      </w:r>
      <w:r>
        <w:rPr>
          <w:rFonts w:ascii="Courier New" w:hAnsi="Courier New" w:cs="Courier New"/>
          <w:sz w:val="28"/>
          <w:szCs w:val="28"/>
        </w:rPr>
        <w:t xml:space="preserve"> </w:t>
      </w:r>
      <w:r w:rsidR="0094245F">
        <w:rPr>
          <w:rFonts w:ascii="Courier New" w:hAnsi="Courier New" w:cs="Courier New"/>
          <w:sz w:val="28"/>
          <w:szCs w:val="28"/>
        </w:rPr>
        <w:t>И</w:t>
      </w:r>
      <w:r>
        <w:rPr>
          <w:rFonts w:ascii="Courier New" w:hAnsi="Courier New" w:cs="Courier New"/>
          <w:sz w:val="28"/>
          <w:szCs w:val="28"/>
        </w:rPr>
        <w:t xml:space="preserve"> «скверными речами упрекалися» (родные корили умершего: что ж ты рано ушёл?! На кого нас оставил?!… и проч.), и самоистязанием. «Дьявол учить желению тому. А другыя по мертвемь </w:t>
      </w:r>
      <w:r w:rsidR="00146B5B">
        <w:rPr>
          <w:rFonts w:ascii="Courier New" w:hAnsi="Courier New" w:cs="Courier New"/>
          <w:sz w:val="28"/>
          <w:szCs w:val="28"/>
        </w:rPr>
        <w:t xml:space="preserve">(могут) </w:t>
      </w:r>
      <w:r>
        <w:rPr>
          <w:rFonts w:ascii="Courier New" w:hAnsi="Courier New" w:cs="Courier New"/>
          <w:sz w:val="28"/>
          <w:szCs w:val="28"/>
        </w:rPr>
        <w:t>резатися и давитися и топитися в воде». «Последнее есть горе – Желя и ведеть таковыя во тму кромешнюю». Церковь обвиняла: «Желя смертная в пагубу». Ж. была посвящена родительская (в христ. - Дмитровская) суббота 26 октября ст. ст. – после сбора урожая. Именно поэтому накануне предкам готовили и пекли 12 блюд из зёрен нового урожая и мяса.</w:t>
      </w:r>
    </w:p>
    <w:p w:rsidR="00146B5B" w:rsidRDefault="00010FEF" w:rsidP="00010FEF">
      <w:pPr>
        <w:widowControl/>
        <w:tabs>
          <w:tab w:val="left" w:pos="432"/>
        </w:tabs>
        <w:snapToGrid/>
        <w:ind w:left="-1104" w:right="24" w:firstLine="504"/>
        <w:jc w:val="both"/>
        <w:rPr>
          <w:rFonts w:ascii="Courier New" w:hAnsi="Courier New" w:cs="Courier New"/>
          <w:sz w:val="28"/>
          <w:szCs w:val="28"/>
        </w:rPr>
      </w:pPr>
      <w:r w:rsidRPr="0055349D">
        <w:rPr>
          <w:rFonts w:ascii="Courier New" w:hAnsi="Courier New" w:cs="Courier New"/>
          <w:b/>
          <w:bCs/>
          <w:sz w:val="28"/>
          <w:szCs w:val="28"/>
        </w:rPr>
        <w:t>Ж. руководила обрядом погребения – переноса человеческих души и тела в колесо наджизненного времени или в область надвременья, небытия, которые существуют за пределами человеческого мира</w:t>
      </w:r>
      <w:r w:rsidRPr="001C05E8">
        <w:rPr>
          <w:rFonts w:ascii="Courier New" w:hAnsi="Courier New" w:cs="Courier New"/>
          <w:sz w:val="28"/>
          <w:szCs w:val="28"/>
        </w:rPr>
        <w:t>. Ей были ведомы места, времена и пути перехода из одного мира в др. Ж. – богиня перехода. Как всякий переход из одного состояния в др</w:t>
      </w:r>
      <w:r>
        <w:rPr>
          <w:rFonts w:ascii="Courier New" w:hAnsi="Courier New" w:cs="Courier New"/>
          <w:sz w:val="28"/>
          <w:szCs w:val="28"/>
        </w:rPr>
        <w:t>.</w:t>
      </w:r>
      <w:r w:rsidRPr="001C05E8">
        <w:rPr>
          <w:rFonts w:ascii="Courier New" w:hAnsi="Courier New" w:cs="Courier New"/>
          <w:sz w:val="28"/>
          <w:szCs w:val="28"/>
        </w:rPr>
        <w:t xml:space="preserve"> (рождение, свадьба, </w:t>
      </w:r>
      <w:r>
        <w:rPr>
          <w:rFonts w:ascii="Courier New" w:hAnsi="Courier New" w:cs="Courier New"/>
          <w:sz w:val="28"/>
          <w:szCs w:val="28"/>
        </w:rPr>
        <w:t>см</w:t>
      </w:r>
      <w:r w:rsidRPr="001C05E8">
        <w:rPr>
          <w:rFonts w:ascii="Courier New" w:hAnsi="Courier New" w:cs="Courier New"/>
          <w:sz w:val="28"/>
          <w:szCs w:val="28"/>
        </w:rPr>
        <w:t>е</w:t>
      </w:r>
      <w:r>
        <w:rPr>
          <w:rFonts w:ascii="Courier New" w:hAnsi="Courier New" w:cs="Courier New"/>
          <w:sz w:val="28"/>
          <w:szCs w:val="28"/>
        </w:rPr>
        <w:t>рть</w:t>
      </w:r>
      <w:r w:rsidRPr="001C05E8">
        <w:rPr>
          <w:rFonts w:ascii="Courier New" w:hAnsi="Courier New" w:cs="Courier New"/>
          <w:sz w:val="28"/>
          <w:szCs w:val="28"/>
        </w:rPr>
        <w:t xml:space="preserve"> и т.д.), погребение у русск</w:t>
      </w:r>
      <w:r>
        <w:rPr>
          <w:rFonts w:ascii="Courier New" w:hAnsi="Courier New" w:cs="Courier New"/>
          <w:sz w:val="28"/>
          <w:szCs w:val="28"/>
        </w:rPr>
        <w:t>.</w:t>
      </w:r>
      <w:r w:rsidRPr="001C05E8">
        <w:rPr>
          <w:rFonts w:ascii="Courier New" w:hAnsi="Courier New" w:cs="Courier New"/>
          <w:sz w:val="28"/>
          <w:szCs w:val="28"/>
        </w:rPr>
        <w:t xml:space="preserve"> было обставлено многосимволич</w:t>
      </w:r>
      <w:r>
        <w:rPr>
          <w:rFonts w:ascii="Courier New" w:hAnsi="Courier New" w:cs="Courier New"/>
          <w:sz w:val="28"/>
          <w:szCs w:val="28"/>
        </w:rPr>
        <w:t>но</w:t>
      </w:r>
      <w:r w:rsidRPr="001C05E8">
        <w:rPr>
          <w:rFonts w:ascii="Courier New" w:hAnsi="Courier New" w:cs="Courier New"/>
          <w:sz w:val="28"/>
          <w:szCs w:val="28"/>
        </w:rPr>
        <w:t xml:space="preserve">. Каждый компонент жаления имел своё глубокое содержание. Умерших оплакивали «рыданием горьким», «крикма-кричали кричанием пронзительным»; пели, причитали, взывая к Богу и перечисляя конкретные дела покойного с жалением и страданием. Близкие надевали рубища, обрывали или обрезали волосы на голове, покладая их в гроб или погребальную ладью. А кладбища назывались </w:t>
      </w:r>
      <w:r w:rsidRPr="001C05E8">
        <w:rPr>
          <w:rFonts w:ascii="Courier New" w:hAnsi="Courier New" w:cs="Courier New"/>
          <w:i/>
          <w:iCs/>
          <w:sz w:val="28"/>
          <w:szCs w:val="28"/>
        </w:rPr>
        <w:t>«жальники»</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Траур древ</w:t>
      </w:r>
      <w:r>
        <w:rPr>
          <w:rFonts w:ascii="Courier New" w:hAnsi="Courier New" w:cs="Courier New"/>
          <w:sz w:val="28"/>
          <w:szCs w:val="28"/>
        </w:rPr>
        <w:t>.</w:t>
      </w:r>
      <w:r w:rsidRPr="001C05E8">
        <w:rPr>
          <w:rFonts w:ascii="Courier New" w:hAnsi="Courier New" w:cs="Courier New"/>
          <w:sz w:val="28"/>
          <w:szCs w:val="28"/>
        </w:rPr>
        <w:t xml:space="preserve"> русов был суровее позднейшего христ</w:t>
      </w:r>
      <w:r>
        <w:rPr>
          <w:rFonts w:ascii="Courier New" w:hAnsi="Courier New" w:cs="Courier New"/>
          <w:sz w:val="28"/>
          <w:szCs w:val="28"/>
        </w:rPr>
        <w:t>.</w:t>
      </w:r>
      <w:r w:rsidRPr="001C05E8">
        <w:rPr>
          <w:rFonts w:ascii="Courier New" w:hAnsi="Courier New" w:cs="Courier New"/>
          <w:sz w:val="28"/>
          <w:szCs w:val="28"/>
        </w:rPr>
        <w:t>, хотя во мн</w:t>
      </w:r>
      <w:r>
        <w:rPr>
          <w:rFonts w:ascii="Courier New" w:hAnsi="Courier New" w:cs="Courier New"/>
          <w:sz w:val="28"/>
          <w:szCs w:val="28"/>
        </w:rPr>
        <w:t>.</w:t>
      </w:r>
      <w:r w:rsidRPr="001C05E8">
        <w:rPr>
          <w:rFonts w:ascii="Courier New" w:hAnsi="Courier New" w:cs="Courier New"/>
          <w:sz w:val="28"/>
          <w:szCs w:val="28"/>
        </w:rPr>
        <w:t xml:space="preserve"> образцы христ</w:t>
      </w:r>
      <w:r>
        <w:rPr>
          <w:rFonts w:ascii="Courier New" w:hAnsi="Courier New" w:cs="Courier New"/>
          <w:sz w:val="28"/>
          <w:szCs w:val="28"/>
        </w:rPr>
        <w:t>.</w:t>
      </w:r>
      <w:r w:rsidRPr="001C05E8">
        <w:rPr>
          <w:rFonts w:ascii="Courier New" w:hAnsi="Courier New" w:cs="Courier New"/>
          <w:sz w:val="28"/>
          <w:szCs w:val="28"/>
        </w:rPr>
        <w:t xml:space="preserve"> ритуала взяты из дохристианской веры. Жаление русск</w:t>
      </w:r>
      <w:r>
        <w:rPr>
          <w:rFonts w:ascii="Courier New" w:hAnsi="Courier New" w:cs="Courier New"/>
          <w:sz w:val="28"/>
          <w:szCs w:val="28"/>
        </w:rPr>
        <w:t>.</w:t>
      </w:r>
      <w:r w:rsidRPr="001C05E8">
        <w:rPr>
          <w:rFonts w:ascii="Courier New" w:hAnsi="Courier New" w:cs="Courier New"/>
          <w:sz w:val="28"/>
          <w:szCs w:val="28"/>
        </w:rPr>
        <w:t xml:space="preserve"> о любимых чадах доходило до добровольного ухода в мир иной вместе с умершими. Никто не говорит, хорошо это или плохо, но было именно так.</w:t>
      </w:r>
      <w:r>
        <w:rPr>
          <w:rFonts w:ascii="Courier New" w:hAnsi="Courier New" w:cs="Courier New"/>
          <w:sz w:val="28"/>
          <w:szCs w:val="28"/>
        </w:rPr>
        <w:t xml:space="preserve"> </w:t>
      </w:r>
      <w:r w:rsidRPr="001C05E8">
        <w:rPr>
          <w:rFonts w:ascii="Courier New" w:hAnsi="Courier New" w:cs="Courier New"/>
          <w:sz w:val="28"/>
          <w:szCs w:val="28"/>
        </w:rPr>
        <w:t>Арабский путешественник, побывавший на Руси в 930 г., описывал похороны знатного руса, и уп</w:t>
      </w:r>
      <w:r>
        <w:rPr>
          <w:rFonts w:ascii="Courier New" w:hAnsi="Courier New" w:cs="Courier New"/>
          <w:sz w:val="28"/>
          <w:szCs w:val="28"/>
        </w:rPr>
        <w:t>.</w:t>
      </w:r>
      <w:r w:rsidRPr="001C05E8">
        <w:rPr>
          <w:rFonts w:ascii="Courier New" w:hAnsi="Courier New" w:cs="Courier New"/>
          <w:sz w:val="28"/>
          <w:szCs w:val="28"/>
        </w:rPr>
        <w:t>, что женщина, обрекшая себя на смерть вместе с любимым, перед своей кончиной пела длинные песни, в которых прощалась с близкими.</w:t>
      </w:r>
      <w:r>
        <w:rPr>
          <w:rFonts w:ascii="Courier New" w:hAnsi="Courier New" w:cs="Courier New"/>
          <w:sz w:val="28"/>
          <w:szCs w:val="28"/>
        </w:rPr>
        <w:t xml:space="preserve"> </w:t>
      </w:r>
      <w:r w:rsidRPr="001C05E8">
        <w:rPr>
          <w:rFonts w:ascii="Courier New" w:hAnsi="Courier New" w:cs="Courier New"/>
          <w:sz w:val="28"/>
          <w:szCs w:val="28"/>
        </w:rPr>
        <w:t>Существовали традиционные вопы, вопли, заплачки, плачи, приплачи, причеты (причеть), причитания, вытьё, голошение</w:t>
      </w:r>
      <w:r w:rsidR="00AB1329">
        <w:rPr>
          <w:rFonts w:ascii="Courier New" w:hAnsi="Courier New" w:cs="Courier New"/>
          <w:sz w:val="28"/>
          <w:szCs w:val="28"/>
        </w:rPr>
        <w:t>.</w:t>
      </w:r>
      <w:r w:rsidRPr="001C05E8">
        <w:rPr>
          <w:rFonts w:ascii="Courier New" w:hAnsi="Courier New" w:cs="Courier New"/>
          <w:sz w:val="28"/>
          <w:szCs w:val="28"/>
        </w:rPr>
        <w:t xml:space="preserve"> </w:t>
      </w:r>
      <w:r w:rsidR="00AB1329">
        <w:rPr>
          <w:rFonts w:ascii="Courier New" w:hAnsi="Courier New" w:cs="Courier New"/>
          <w:sz w:val="28"/>
          <w:szCs w:val="28"/>
        </w:rPr>
        <w:t>Р</w:t>
      </w:r>
      <w:r w:rsidRPr="001C05E8">
        <w:rPr>
          <w:rFonts w:ascii="Courier New" w:hAnsi="Courier New" w:cs="Courier New"/>
          <w:sz w:val="28"/>
          <w:szCs w:val="28"/>
        </w:rPr>
        <w:t>итуальные элементы, сопровождавшие обряды похорон. В лет</w:t>
      </w:r>
      <w:r>
        <w:rPr>
          <w:rFonts w:ascii="Courier New" w:hAnsi="Courier New" w:cs="Courier New"/>
          <w:sz w:val="28"/>
          <w:szCs w:val="28"/>
        </w:rPr>
        <w:t>.</w:t>
      </w:r>
      <w:r w:rsidRPr="001C05E8">
        <w:rPr>
          <w:rFonts w:ascii="Courier New" w:hAnsi="Courier New" w:cs="Courier New"/>
          <w:sz w:val="28"/>
          <w:szCs w:val="28"/>
        </w:rPr>
        <w:t xml:space="preserve"> иногда приводятся плачи и заплачки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Н</w:t>
      </w:r>
      <w:r w:rsidRPr="001C05E8">
        <w:rPr>
          <w:rFonts w:ascii="Courier New" w:hAnsi="Courier New" w:cs="Courier New"/>
          <w:sz w:val="28"/>
          <w:szCs w:val="28"/>
        </w:rPr>
        <w:t>а похоронах Изяслава Ярославича, сын его Ярополк, «идяше по нём, плачася с дружиною своею: Отче, отче мой! Что еси пожил без печали на свете сём, многы пакасти приим от людей и от братья своя? Се же погибе не от брата, но за брата своего положа главу свою». В «Слове о полку Игореве» жена плачет: «О, ветре, ветрило! Чему, господине, насильно вееши! Чему мычеши хиновьскыя стрелкы на своею нетрудною крилцю на моея лады вои? Мало ли ти бяшет горе под облакы веяти…! Чему, господине, моё веселие по ковылию развея…? Возлелей, господине, мою ладу ко мне, а бых не слала к нему слёз на море рано!»</w:t>
      </w:r>
      <w:r>
        <w:rPr>
          <w:rFonts w:ascii="Courier New" w:hAnsi="Courier New" w:cs="Courier New"/>
          <w:sz w:val="28"/>
          <w:szCs w:val="28"/>
        </w:rPr>
        <w:t xml:space="preserve">. </w:t>
      </w:r>
      <w:r w:rsidRPr="001C05E8">
        <w:rPr>
          <w:rFonts w:ascii="Courier New" w:hAnsi="Courier New" w:cs="Courier New"/>
          <w:sz w:val="28"/>
          <w:szCs w:val="28"/>
        </w:rPr>
        <w:t>В «Слове св. Дионисия» христ</w:t>
      </w:r>
      <w:r>
        <w:rPr>
          <w:rFonts w:ascii="Courier New" w:hAnsi="Courier New" w:cs="Courier New"/>
          <w:sz w:val="28"/>
          <w:szCs w:val="28"/>
        </w:rPr>
        <w:t>.</w:t>
      </w:r>
      <w:r w:rsidRPr="001C05E8">
        <w:rPr>
          <w:rFonts w:ascii="Courier New" w:hAnsi="Courier New" w:cs="Courier New"/>
          <w:sz w:val="28"/>
          <w:szCs w:val="28"/>
        </w:rPr>
        <w:t xml:space="preserve"> осуждают русск</w:t>
      </w:r>
      <w:r>
        <w:rPr>
          <w:rFonts w:ascii="Courier New" w:hAnsi="Courier New" w:cs="Courier New"/>
          <w:sz w:val="28"/>
          <w:szCs w:val="28"/>
        </w:rPr>
        <w:t>.</w:t>
      </w:r>
      <w:r w:rsidRPr="001C05E8">
        <w:rPr>
          <w:rFonts w:ascii="Courier New" w:hAnsi="Courier New" w:cs="Courier New"/>
          <w:sz w:val="28"/>
          <w:szCs w:val="28"/>
        </w:rPr>
        <w:t>: «Есть ли… умершим тамо кака польза в жальника, и сде желеють по ни</w:t>
      </w:r>
      <w:r>
        <w:rPr>
          <w:rFonts w:ascii="Courier New" w:hAnsi="Courier New" w:cs="Courier New"/>
          <w:sz w:val="28"/>
          <w:szCs w:val="28"/>
        </w:rPr>
        <w:t>м</w:t>
      </w:r>
      <w:r w:rsidRPr="001C05E8">
        <w:rPr>
          <w:rFonts w:ascii="Courier New" w:hAnsi="Courier New" w:cs="Courier New"/>
          <w:sz w:val="28"/>
          <w:szCs w:val="28"/>
        </w:rPr>
        <w:t xml:space="preserve"> со многим плачем и рыданием горьким. Носящим сквернага рубища на головах своих, а мужи обростивше волосы главы своею тоже за многие дни тако творят…». Дионисий осуждал дра</w:t>
      </w:r>
      <w:r>
        <w:rPr>
          <w:rFonts w:ascii="Courier New" w:hAnsi="Courier New" w:cs="Courier New"/>
          <w:sz w:val="28"/>
          <w:szCs w:val="28"/>
        </w:rPr>
        <w:t>матический, рвущий душу обряд жа</w:t>
      </w:r>
      <w:r w:rsidRPr="001C05E8">
        <w:rPr>
          <w:rFonts w:ascii="Courier New" w:hAnsi="Courier New" w:cs="Courier New"/>
          <w:sz w:val="28"/>
          <w:szCs w:val="28"/>
        </w:rPr>
        <w:t>ления у русск</w:t>
      </w:r>
      <w:r>
        <w:rPr>
          <w:rFonts w:ascii="Courier New" w:hAnsi="Courier New" w:cs="Courier New"/>
          <w:sz w:val="28"/>
          <w:szCs w:val="28"/>
        </w:rPr>
        <w:t>.</w:t>
      </w:r>
      <w:r w:rsidRPr="001C05E8">
        <w:rPr>
          <w:rFonts w:ascii="Courier New" w:hAnsi="Courier New" w:cs="Courier New"/>
          <w:sz w:val="28"/>
          <w:szCs w:val="28"/>
        </w:rPr>
        <w:t>: «Осквернишася скверными Желями и Дыа волю творят, волю и похоть… по мёртвым резатися и давите и топите в год»</w:t>
      </w:r>
      <w:r w:rsidR="00C94C8B">
        <w:rPr>
          <w:rFonts w:ascii="Courier New" w:hAnsi="Courier New" w:cs="Courier New"/>
          <w:sz w:val="28"/>
          <w:szCs w:val="28"/>
        </w:rPr>
        <w:t>.</w:t>
      </w:r>
      <w:r w:rsidRPr="001C05E8">
        <w:rPr>
          <w:rFonts w:ascii="Courier New" w:hAnsi="Courier New" w:cs="Courier New"/>
          <w:sz w:val="28"/>
          <w:szCs w:val="28"/>
        </w:rPr>
        <w:t xml:space="preserve"> </w:t>
      </w:r>
      <w:r w:rsidR="00C94C8B">
        <w:rPr>
          <w:rFonts w:ascii="Courier New" w:hAnsi="Courier New" w:cs="Courier New"/>
          <w:sz w:val="28"/>
          <w:szCs w:val="28"/>
        </w:rPr>
        <w:t>В</w:t>
      </w:r>
      <w:r w:rsidRPr="001C05E8">
        <w:rPr>
          <w:rFonts w:ascii="Courier New" w:hAnsi="Courier New" w:cs="Courier New"/>
          <w:sz w:val="28"/>
          <w:szCs w:val="28"/>
        </w:rPr>
        <w:t xml:space="preserve"> годовщину кончины, не выдерживавшие тоски</w:t>
      </w:r>
      <w:r w:rsidR="00C94C8B">
        <w:rPr>
          <w:rFonts w:ascii="Courier New" w:hAnsi="Courier New" w:cs="Courier New"/>
          <w:sz w:val="28"/>
          <w:szCs w:val="28"/>
        </w:rPr>
        <w:t>,</w:t>
      </w:r>
      <w:r w:rsidRPr="001C05E8">
        <w:rPr>
          <w:rFonts w:ascii="Courier New" w:hAnsi="Courier New" w:cs="Courier New"/>
          <w:sz w:val="28"/>
          <w:szCs w:val="28"/>
        </w:rPr>
        <w:t xml:space="preserve"> ж</w:t>
      </w:r>
      <w:r>
        <w:rPr>
          <w:rFonts w:ascii="Courier New" w:hAnsi="Courier New" w:cs="Courier New"/>
          <w:sz w:val="28"/>
          <w:szCs w:val="28"/>
        </w:rPr>
        <w:t>а</w:t>
      </w:r>
      <w:r w:rsidRPr="001C05E8">
        <w:rPr>
          <w:rFonts w:ascii="Courier New" w:hAnsi="Courier New" w:cs="Courier New"/>
          <w:sz w:val="28"/>
          <w:szCs w:val="28"/>
        </w:rPr>
        <w:t xml:space="preserve">ления по любимому умершему, люди </w:t>
      </w:r>
      <w:r>
        <w:rPr>
          <w:rFonts w:ascii="Courier New" w:hAnsi="Courier New" w:cs="Courier New"/>
          <w:sz w:val="28"/>
          <w:szCs w:val="28"/>
        </w:rPr>
        <w:t xml:space="preserve">(чаще – женщины) </w:t>
      </w:r>
      <w:r w:rsidRPr="001C05E8">
        <w:rPr>
          <w:rFonts w:ascii="Courier New" w:hAnsi="Courier New" w:cs="Courier New"/>
          <w:sz w:val="28"/>
          <w:szCs w:val="28"/>
        </w:rPr>
        <w:t xml:space="preserve">добровольно уходили из жизни на его </w:t>
      </w:r>
      <w:r>
        <w:rPr>
          <w:rFonts w:ascii="Courier New" w:hAnsi="Courier New" w:cs="Courier New"/>
          <w:sz w:val="28"/>
          <w:szCs w:val="28"/>
        </w:rPr>
        <w:t>(</w:t>
      </w:r>
      <w:r w:rsidRPr="001C05E8">
        <w:rPr>
          <w:rFonts w:ascii="Courier New" w:hAnsi="Courier New" w:cs="Courier New"/>
          <w:sz w:val="28"/>
          <w:szCs w:val="28"/>
        </w:rPr>
        <w:t>или около</w:t>
      </w:r>
      <w:r>
        <w:rPr>
          <w:rFonts w:ascii="Courier New" w:hAnsi="Courier New" w:cs="Courier New"/>
          <w:sz w:val="28"/>
          <w:szCs w:val="28"/>
        </w:rPr>
        <w:t>)</w:t>
      </w:r>
      <w:r w:rsidRPr="001C05E8">
        <w:rPr>
          <w:rFonts w:ascii="Courier New" w:hAnsi="Courier New" w:cs="Courier New"/>
          <w:sz w:val="28"/>
          <w:szCs w:val="28"/>
        </w:rPr>
        <w:t xml:space="preserve"> могиле.</w:t>
      </w:r>
    </w:p>
    <w:p w:rsidR="00010FEF" w:rsidRPr="009E3411"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w:t>
      </w:r>
      <w:r w:rsidRPr="001C05E8">
        <w:rPr>
          <w:rFonts w:ascii="Courier New" w:hAnsi="Courier New" w:cs="Courier New"/>
          <w:sz w:val="28"/>
          <w:szCs w:val="28"/>
        </w:rPr>
        <w:t>оминки ежегодно устраивали в Древ</w:t>
      </w:r>
      <w:r>
        <w:rPr>
          <w:rFonts w:ascii="Courier New" w:hAnsi="Courier New" w:cs="Courier New"/>
          <w:sz w:val="28"/>
          <w:szCs w:val="28"/>
        </w:rPr>
        <w:t>.</w:t>
      </w:r>
      <w:r w:rsidRPr="001C05E8">
        <w:rPr>
          <w:rFonts w:ascii="Courier New" w:hAnsi="Courier New" w:cs="Courier New"/>
          <w:sz w:val="28"/>
          <w:szCs w:val="28"/>
        </w:rPr>
        <w:t xml:space="preserve"> Руси на Радуницу. В «Стоглаве» (</w:t>
      </w:r>
      <w:r w:rsidRPr="001C05E8">
        <w:rPr>
          <w:rFonts w:ascii="Courier New" w:hAnsi="Courier New" w:cs="Courier New"/>
          <w:sz w:val="28"/>
          <w:szCs w:val="28"/>
          <w:lang w:val="en-US"/>
        </w:rPr>
        <w:t>XVI</w:t>
      </w:r>
      <w:r w:rsidRPr="001C05E8">
        <w:rPr>
          <w:rFonts w:ascii="Courier New" w:hAnsi="Courier New" w:cs="Courier New"/>
          <w:sz w:val="28"/>
          <w:szCs w:val="28"/>
        </w:rPr>
        <w:t>) писали: «По селом и погостом сходятся мужи и жёны на жальниках и плачутся по гробом с великим кричаньем</w:t>
      </w:r>
      <w:r>
        <w:rPr>
          <w:rFonts w:ascii="Courier New" w:hAnsi="Courier New" w:cs="Courier New"/>
          <w:sz w:val="28"/>
          <w:szCs w:val="28"/>
        </w:rPr>
        <w:t xml:space="preserve">». </w:t>
      </w:r>
      <w:r w:rsidRPr="001C05E8">
        <w:rPr>
          <w:rFonts w:ascii="Courier New" w:hAnsi="Courier New" w:cs="Courier New"/>
          <w:sz w:val="28"/>
          <w:szCs w:val="28"/>
        </w:rPr>
        <w:t>Неизвестно где были центры почитания богини Ж., но в Ипатьевской лет</w:t>
      </w:r>
      <w:r>
        <w:rPr>
          <w:rFonts w:ascii="Courier New" w:hAnsi="Courier New" w:cs="Courier New"/>
          <w:sz w:val="28"/>
          <w:szCs w:val="28"/>
        </w:rPr>
        <w:t>.</w:t>
      </w:r>
      <w:r w:rsidRPr="001C05E8">
        <w:rPr>
          <w:rFonts w:ascii="Courier New" w:hAnsi="Courier New" w:cs="Courier New"/>
          <w:sz w:val="28"/>
          <w:szCs w:val="28"/>
        </w:rPr>
        <w:t xml:space="preserve"> уп. Желянь у Дорогобужа</w:t>
      </w:r>
      <w:r>
        <w:rPr>
          <w:rFonts w:ascii="Courier New" w:hAnsi="Courier New" w:cs="Courier New"/>
          <w:sz w:val="28"/>
          <w:szCs w:val="28"/>
        </w:rPr>
        <w:t xml:space="preserve"> (северо-восточнее Смоленска)</w:t>
      </w:r>
      <w:r w:rsidRPr="001C05E8">
        <w:rPr>
          <w:rFonts w:ascii="Courier New" w:hAnsi="Courier New" w:cs="Courier New"/>
          <w:sz w:val="28"/>
          <w:szCs w:val="28"/>
        </w:rPr>
        <w:t xml:space="preserve">. В «Повести временных лет» в 1093 г. при битве с половцами близ Киева Святополк же </w:t>
      </w:r>
      <w:r>
        <w:rPr>
          <w:rFonts w:ascii="Courier New" w:hAnsi="Courier New" w:cs="Courier New"/>
          <w:sz w:val="28"/>
          <w:szCs w:val="28"/>
        </w:rPr>
        <w:t>«</w:t>
      </w:r>
      <w:r w:rsidRPr="001C05E8">
        <w:rPr>
          <w:rFonts w:ascii="Courier New" w:hAnsi="Courier New" w:cs="Courier New"/>
          <w:sz w:val="28"/>
          <w:szCs w:val="28"/>
        </w:rPr>
        <w:t>вы</w:t>
      </w:r>
      <w:r>
        <w:rPr>
          <w:rFonts w:ascii="Courier New" w:hAnsi="Courier New" w:cs="Courier New"/>
          <w:sz w:val="28"/>
          <w:szCs w:val="28"/>
        </w:rPr>
        <w:t>нииде</w:t>
      </w:r>
      <w:r w:rsidRPr="001C05E8">
        <w:rPr>
          <w:rFonts w:ascii="Courier New" w:hAnsi="Courier New" w:cs="Courier New"/>
          <w:sz w:val="28"/>
          <w:szCs w:val="28"/>
        </w:rPr>
        <w:t xml:space="preserve"> на Жел</w:t>
      </w:r>
      <w:r>
        <w:rPr>
          <w:rFonts w:ascii="Courier New" w:hAnsi="Courier New" w:cs="Courier New"/>
          <w:sz w:val="28"/>
          <w:szCs w:val="28"/>
        </w:rPr>
        <w:t>я</w:t>
      </w:r>
      <w:r w:rsidRPr="001C05E8">
        <w:rPr>
          <w:rFonts w:ascii="Courier New" w:hAnsi="Courier New" w:cs="Courier New"/>
          <w:sz w:val="28"/>
          <w:szCs w:val="28"/>
        </w:rPr>
        <w:t>н</w:t>
      </w:r>
      <w:r>
        <w:rPr>
          <w:rFonts w:ascii="Courier New" w:hAnsi="Courier New" w:cs="Courier New"/>
          <w:sz w:val="28"/>
          <w:szCs w:val="28"/>
        </w:rPr>
        <w:t>ю»</w:t>
      </w:r>
      <w:r w:rsidRPr="001C05E8">
        <w:rPr>
          <w:rFonts w:ascii="Courier New" w:hAnsi="Courier New" w:cs="Courier New"/>
          <w:sz w:val="28"/>
          <w:szCs w:val="28"/>
        </w:rPr>
        <w:t>, и пошли друг против друга, и сошлись</w:t>
      </w:r>
      <w:r>
        <w:rPr>
          <w:rFonts w:ascii="Courier New" w:hAnsi="Courier New" w:cs="Courier New"/>
          <w:sz w:val="28"/>
          <w:szCs w:val="28"/>
        </w:rPr>
        <w:t>…</w:t>
      </w:r>
      <w:r w:rsidRPr="001C05E8">
        <w:rPr>
          <w:rFonts w:ascii="Courier New" w:hAnsi="Courier New" w:cs="Courier New"/>
          <w:sz w:val="28"/>
          <w:szCs w:val="28"/>
        </w:rPr>
        <w:t xml:space="preserve">. Здесь </w:t>
      </w:r>
      <w:r w:rsidRPr="00C62DD8">
        <w:rPr>
          <w:rFonts w:ascii="Courier New" w:hAnsi="Courier New" w:cs="Courier New"/>
          <w:i/>
          <w:iCs/>
          <w:sz w:val="28"/>
          <w:szCs w:val="28"/>
        </w:rPr>
        <w:t>Желяня</w:t>
      </w:r>
      <w:r>
        <w:rPr>
          <w:rFonts w:ascii="Courier New" w:hAnsi="Courier New" w:cs="Courier New"/>
          <w:sz w:val="28"/>
          <w:szCs w:val="28"/>
        </w:rPr>
        <w:t xml:space="preserve"> (или м.б. </w:t>
      </w:r>
      <w:r w:rsidRPr="00C62DD8">
        <w:rPr>
          <w:rFonts w:ascii="Courier New" w:hAnsi="Courier New" w:cs="Courier New"/>
          <w:i/>
          <w:iCs/>
          <w:sz w:val="28"/>
          <w:szCs w:val="28"/>
        </w:rPr>
        <w:t>Желань</w:t>
      </w:r>
      <w:r w:rsidRPr="009E3411">
        <w:rPr>
          <w:rFonts w:ascii="Courier New" w:hAnsi="Courier New" w:cs="Courier New"/>
          <w:sz w:val="28"/>
          <w:szCs w:val="28"/>
        </w:rPr>
        <w:t xml:space="preserve"> или</w:t>
      </w:r>
      <w:r>
        <w:rPr>
          <w:rFonts w:ascii="Courier New" w:hAnsi="Courier New" w:cs="Courier New"/>
          <w:i/>
          <w:iCs/>
          <w:sz w:val="28"/>
          <w:szCs w:val="28"/>
        </w:rPr>
        <w:t xml:space="preserve"> Желянь</w:t>
      </w:r>
      <w:r>
        <w:rPr>
          <w:rFonts w:ascii="Courier New" w:hAnsi="Courier New" w:cs="Courier New"/>
          <w:sz w:val="28"/>
          <w:szCs w:val="28"/>
        </w:rPr>
        <w:t xml:space="preserve"> -</w:t>
      </w:r>
      <w:r w:rsidRPr="001C05E8">
        <w:rPr>
          <w:rFonts w:ascii="Courier New" w:hAnsi="Courier New" w:cs="Courier New"/>
          <w:sz w:val="28"/>
          <w:szCs w:val="28"/>
        </w:rPr>
        <w:t xml:space="preserve"> явно р</w:t>
      </w:r>
      <w:r>
        <w:rPr>
          <w:rFonts w:ascii="Courier New" w:hAnsi="Courier New" w:cs="Courier New"/>
          <w:sz w:val="28"/>
          <w:szCs w:val="28"/>
        </w:rPr>
        <w:t>.</w:t>
      </w:r>
      <w:r w:rsidRPr="001C05E8">
        <w:rPr>
          <w:rFonts w:ascii="Courier New" w:hAnsi="Courier New" w:cs="Courier New"/>
          <w:sz w:val="28"/>
          <w:szCs w:val="28"/>
        </w:rPr>
        <w:t xml:space="preserve"> по имени богини Ж.</w:t>
      </w:r>
      <w:r>
        <w:rPr>
          <w:rFonts w:ascii="Courier New" w:hAnsi="Courier New" w:cs="Courier New"/>
          <w:sz w:val="28"/>
          <w:szCs w:val="28"/>
        </w:rPr>
        <w:t>,</w:t>
      </w:r>
      <w:r w:rsidRPr="001C05E8">
        <w:rPr>
          <w:rFonts w:ascii="Courier New" w:hAnsi="Courier New" w:cs="Courier New"/>
          <w:sz w:val="28"/>
          <w:szCs w:val="28"/>
        </w:rPr>
        <w:t xml:space="preserve"> наподобие </w:t>
      </w:r>
      <w:r w:rsidRPr="00C62DD8">
        <w:rPr>
          <w:rFonts w:ascii="Courier New" w:hAnsi="Courier New" w:cs="Courier New"/>
          <w:i/>
          <w:iCs/>
          <w:sz w:val="28"/>
          <w:szCs w:val="28"/>
        </w:rPr>
        <w:t>Леты, Стикса</w:t>
      </w:r>
      <w:r>
        <w:rPr>
          <w:rFonts w:ascii="Courier New" w:hAnsi="Courier New" w:cs="Courier New"/>
          <w:i/>
          <w:iCs/>
          <w:sz w:val="28"/>
          <w:szCs w:val="28"/>
        </w:rPr>
        <w:t>, Калки</w:t>
      </w:r>
      <w:r w:rsidRPr="001C05E8">
        <w:rPr>
          <w:rFonts w:ascii="Courier New" w:hAnsi="Courier New" w:cs="Courier New"/>
          <w:sz w:val="28"/>
          <w:szCs w:val="28"/>
        </w:rPr>
        <w:t xml:space="preserve"> или </w:t>
      </w:r>
      <w:r w:rsidRPr="00C62DD8">
        <w:rPr>
          <w:rFonts w:ascii="Courier New" w:hAnsi="Courier New" w:cs="Courier New"/>
          <w:i/>
          <w:iCs/>
          <w:sz w:val="28"/>
          <w:szCs w:val="28"/>
        </w:rPr>
        <w:t>Каялы</w:t>
      </w:r>
      <w:r w:rsidRPr="001C05E8">
        <w:rPr>
          <w:rFonts w:ascii="Courier New" w:hAnsi="Courier New" w:cs="Courier New"/>
          <w:sz w:val="28"/>
          <w:szCs w:val="28"/>
        </w:rPr>
        <w:t>.</w:t>
      </w:r>
      <w:r>
        <w:rPr>
          <w:rFonts w:ascii="Courier New" w:hAnsi="Courier New" w:cs="Courier New"/>
          <w:sz w:val="28"/>
          <w:szCs w:val="28"/>
        </w:rPr>
        <w:t xml:space="preserve"> Богиню Ж. описал чешский хронист сер. </w:t>
      </w:r>
      <w:r>
        <w:rPr>
          <w:rFonts w:ascii="Courier New" w:hAnsi="Courier New" w:cs="Courier New"/>
          <w:sz w:val="28"/>
          <w:szCs w:val="28"/>
          <w:lang w:val="en-US"/>
        </w:rPr>
        <w:t>XIV</w:t>
      </w:r>
      <w:r>
        <w:rPr>
          <w:rFonts w:ascii="Courier New" w:hAnsi="Courier New" w:cs="Courier New"/>
          <w:sz w:val="28"/>
          <w:szCs w:val="28"/>
        </w:rPr>
        <w:t xml:space="preserve"> в. Неплах.</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ЖЕМЧУГ – мелкий речной Ж. в Древ</w:t>
      </w:r>
      <w:r w:rsidR="007474BD">
        <w:rPr>
          <w:rFonts w:ascii="Courier New" w:hAnsi="Courier New" w:cs="Courier New"/>
          <w:sz w:val="28"/>
          <w:szCs w:val="28"/>
        </w:rPr>
        <w:t>.</w:t>
      </w:r>
      <w:r w:rsidRPr="001C05E8">
        <w:rPr>
          <w:rFonts w:ascii="Courier New" w:hAnsi="Courier New" w:cs="Courier New"/>
          <w:sz w:val="28"/>
          <w:szCs w:val="28"/>
        </w:rPr>
        <w:t xml:space="preserve"> Руси был национальным драгоценным камнем, его добывали вёдрами. В процессе добывания Ж. меж ним и людьми возникала некая таинственная «родительская» связь. Ловцы Ж., достав раковину со дна, вскрыв её, найдя мягкую «жемчужную искру», для того, чтобы она затвердела, осторожно клали в рот на два часа, а затем, завернув её во влажную тряпицу, прятали за пазуху, и только через несколько часов вынимали твёрдый камешек. Такое отеческое «вынашивание», «выведение» жемчужного яйца ставило это дело в ряд сокровенных, поэтому добыча Ж. сопрягалась с особыми строгостями, считалось, что заниматься добычей Ж. могли только люди с чистой душой. В «Слове о полку Игореве» «жемчужной» называют д</w:t>
      </w:r>
      <w:r w:rsidRPr="00116C37">
        <w:rPr>
          <w:rFonts w:ascii="Ozegov NT" w:hAnsi="Ozegov NT" w:cs="Ozegov NT"/>
          <w:sz w:val="28"/>
          <w:szCs w:val="28"/>
        </w:rPr>
        <w:t>у</w:t>
      </w:r>
      <w:r w:rsidRPr="001C05E8">
        <w:rPr>
          <w:rFonts w:ascii="Courier New" w:hAnsi="Courier New" w:cs="Courier New"/>
          <w:sz w:val="28"/>
          <w:szCs w:val="28"/>
        </w:rPr>
        <w:t>шу человека: «Един же изрони жемчюжну душу из храбра тела чрес злато ожерелие». Выходя на промысел, надо было чисто вымыться в бане. Ж. украшал всё, что отражало сокровенные поиски прекрасного, осмысленного. Цвета Ж. – розовый, голубой, белый (перламутровый), зелёный, бронзовый, золотисто-жёлтый.</w:t>
      </w:r>
      <w:r>
        <w:rPr>
          <w:rFonts w:ascii="Courier New" w:hAnsi="Courier New" w:cs="Courier New"/>
          <w:sz w:val="28"/>
          <w:szCs w:val="28"/>
        </w:rPr>
        <w:t xml:space="preserve"> </w:t>
      </w:r>
      <w:r w:rsidRPr="001C05E8">
        <w:rPr>
          <w:rFonts w:ascii="Courier New" w:hAnsi="Courier New" w:cs="Courier New"/>
          <w:sz w:val="28"/>
          <w:szCs w:val="28"/>
        </w:rPr>
        <w:t>С течением времени Ж. теряет блеск (хотя, в отдельных случаях, сохраняет его до 300-400 лет, а иногда и больше, о чём свидетельствуют раскопки в Болгарии, где найден Ж. Х в. до н.э.), тускнеет вследствие высыхания вещества, цементирующего его кристаллическую оболочку, очевидно долгота жизни Ж. зависит от условий хран</w:t>
      </w:r>
      <w:r w:rsidR="001175B0">
        <w:rPr>
          <w:rFonts w:ascii="Courier New" w:hAnsi="Courier New" w:cs="Courier New"/>
          <w:sz w:val="28"/>
          <w:szCs w:val="28"/>
        </w:rPr>
        <w:t>е</w:t>
      </w:r>
      <w:r w:rsidRPr="001C05E8">
        <w:rPr>
          <w:rFonts w:ascii="Courier New" w:hAnsi="Courier New" w:cs="Courier New"/>
          <w:sz w:val="28"/>
          <w:szCs w:val="28"/>
        </w:rPr>
        <w:t xml:space="preserve">ния. </w:t>
      </w:r>
      <w:r>
        <w:rPr>
          <w:rFonts w:ascii="Courier New" w:hAnsi="Courier New" w:cs="Courier New"/>
          <w:sz w:val="28"/>
          <w:szCs w:val="28"/>
        </w:rPr>
        <w:t xml:space="preserve">Древ. греки посвящали этот камень богине любви Афродите, у русск. - Лада. Девушки и молодые женщины, считавшие Ладу своей покровительницей, с удовольствием носили Ж. </w:t>
      </w:r>
      <w:r w:rsidRPr="001C05E8">
        <w:rPr>
          <w:rFonts w:ascii="Courier New" w:hAnsi="Courier New" w:cs="Courier New"/>
          <w:sz w:val="28"/>
          <w:szCs w:val="28"/>
        </w:rPr>
        <w:t>Считалось, что он быстро тускнеет находясь при больном человеке (своего рода диагностирует некоторые болезни); «предсказывает» смерть: у пожилых (и больных) людей кожа сухая, органические вещества в Ж. высыхают и разрушаются. Считалось, что Ж. «останавливает истечение мозга», потерю памяти; устраняет нервную слабость, нервные и психические расстройства; помогает при отравлениях, заболеваниях почек и мочевых путей, при гипертонии (в начальной стадии). Ж. «сводит болезнь», «отливает». Созерцание Ж. благотворно действует на людей, приносит покой и умиротворение – это всё равно, что смотреть на м</w:t>
      </w:r>
      <w:r>
        <w:rPr>
          <w:rFonts w:ascii="Courier New" w:hAnsi="Courier New" w:cs="Courier New"/>
          <w:sz w:val="28"/>
          <w:szCs w:val="28"/>
        </w:rPr>
        <w:t>.</w:t>
      </w:r>
      <w:r w:rsidRPr="001C05E8">
        <w:rPr>
          <w:rFonts w:ascii="Courier New" w:hAnsi="Courier New" w:cs="Courier New"/>
          <w:sz w:val="28"/>
          <w:szCs w:val="28"/>
        </w:rPr>
        <w:t xml:space="preserve"> или р.</w:t>
      </w:r>
      <w:r>
        <w:rPr>
          <w:rFonts w:ascii="Courier New" w:hAnsi="Courier New" w:cs="Courier New"/>
          <w:sz w:val="28"/>
          <w:szCs w:val="28"/>
        </w:rPr>
        <w:t xml:space="preserve"> </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нашли остроумный способ «лечить» сам Ж. от потускнения, чистить его поверхность, возвращая ему вторую жизнь. Ж. рассып</w:t>
      </w:r>
      <w:r w:rsidRPr="001C05E8">
        <w:rPr>
          <w:rFonts w:ascii="Ozegov NT" w:hAnsi="Ozegov NT" w:cs="Ozegov NT"/>
          <w:sz w:val="28"/>
          <w:szCs w:val="28"/>
        </w:rPr>
        <w:t>а</w:t>
      </w:r>
      <w:r w:rsidRPr="001C05E8">
        <w:rPr>
          <w:rFonts w:ascii="Courier New" w:hAnsi="Courier New" w:cs="Courier New"/>
          <w:sz w:val="28"/>
          <w:szCs w:val="28"/>
        </w:rPr>
        <w:t>ли поутру во дворе, чтоб его скл</w:t>
      </w:r>
      <w:r>
        <w:rPr>
          <w:rFonts w:ascii="Courier New" w:hAnsi="Courier New" w:cs="Courier New"/>
          <w:sz w:val="28"/>
          <w:szCs w:val="28"/>
        </w:rPr>
        <w:t>е</w:t>
      </w:r>
      <w:r w:rsidRPr="001C05E8">
        <w:rPr>
          <w:rFonts w:ascii="Courier New" w:hAnsi="Courier New" w:cs="Courier New"/>
          <w:sz w:val="28"/>
          <w:szCs w:val="28"/>
        </w:rPr>
        <w:t>вали куры, падкие на всякое зерно. После прохождения через кишечник птиц, верхний</w:t>
      </w:r>
      <w:r w:rsidR="00F9250A">
        <w:rPr>
          <w:rFonts w:ascii="Courier New" w:hAnsi="Courier New" w:cs="Courier New"/>
          <w:sz w:val="28"/>
          <w:szCs w:val="28"/>
        </w:rPr>
        <w:t>,</w:t>
      </w:r>
      <w:r w:rsidRPr="001C05E8">
        <w:rPr>
          <w:rFonts w:ascii="Courier New" w:hAnsi="Courier New" w:cs="Courier New"/>
          <w:sz w:val="28"/>
          <w:szCs w:val="28"/>
        </w:rPr>
        <w:t xml:space="preserve"> тусклый слой Ж. растворялся в желудках кур, и Ж. приобретал новый блеск. Вот откуда русское выражение-поговорка о богатстве, которое «куры не (с)клюют»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человек столь богат, у него столько Ж., - что всем курам не склевать).</w:t>
      </w:r>
      <w:r>
        <w:rPr>
          <w:rFonts w:ascii="Courier New" w:hAnsi="Courier New" w:cs="Courier New"/>
          <w:sz w:val="28"/>
          <w:szCs w:val="28"/>
        </w:rPr>
        <w:t xml:space="preserve"> </w:t>
      </w:r>
      <w:r w:rsidRPr="001C05E8">
        <w:rPr>
          <w:rFonts w:ascii="Courier New" w:hAnsi="Courier New" w:cs="Courier New"/>
          <w:sz w:val="28"/>
          <w:szCs w:val="28"/>
        </w:rPr>
        <w:t>Ж. широко использовался при украшении одежд, вышивках, создании бус, кокошников и т.д. При этом считалось, что Ж. «женский» камень, мужчинам не приносит счастья, делает их слабыми.</w:t>
      </w:r>
    </w:p>
    <w:p w:rsidR="004E0757" w:rsidRDefault="00010FEF" w:rsidP="00010FEF">
      <w:pPr>
        <w:pStyle w:val="a5"/>
        <w:ind w:left="-1104" w:right="24" w:firstLine="504"/>
        <w:jc w:val="both"/>
        <w:rPr>
          <w:rFonts w:ascii="Courier New" w:hAnsi="Courier New" w:cs="Courier New"/>
          <w:snapToGrid w:val="0"/>
          <w:color w:val="000000"/>
        </w:rPr>
      </w:pPr>
      <w:r w:rsidRPr="001C05E8">
        <w:rPr>
          <w:rFonts w:ascii="Courier New" w:hAnsi="Courier New" w:cs="Courier New"/>
        </w:rPr>
        <w:t xml:space="preserve">ЖЕРТВА, ЖЕРТВОПРИНОШЕНИЕ – изначально акт, имитировавший творение мира, </w:t>
      </w:r>
      <w:r>
        <w:rPr>
          <w:rFonts w:ascii="Courier New" w:hAnsi="Courier New" w:cs="Courier New"/>
        </w:rPr>
        <w:t xml:space="preserve">священнодействие, </w:t>
      </w:r>
      <w:r w:rsidRPr="001C05E8">
        <w:rPr>
          <w:rFonts w:ascii="Courier New" w:hAnsi="Courier New" w:cs="Courier New"/>
        </w:rPr>
        <w:t>космическ</w:t>
      </w:r>
      <w:r>
        <w:rPr>
          <w:rFonts w:ascii="Courier New" w:hAnsi="Courier New" w:cs="Courier New"/>
        </w:rPr>
        <w:t xml:space="preserve">ое </w:t>
      </w:r>
      <w:r w:rsidRPr="001C05E8">
        <w:rPr>
          <w:rFonts w:ascii="Courier New" w:hAnsi="Courier New" w:cs="Courier New"/>
        </w:rPr>
        <w:t>поглощени</w:t>
      </w:r>
      <w:r>
        <w:rPr>
          <w:rFonts w:ascii="Courier New" w:hAnsi="Courier New" w:cs="Courier New"/>
        </w:rPr>
        <w:t>е</w:t>
      </w:r>
      <w:r w:rsidRPr="001C05E8">
        <w:rPr>
          <w:rFonts w:ascii="Courier New" w:hAnsi="Courier New" w:cs="Courier New"/>
        </w:rPr>
        <w:t xml:space="preserve"> </w:t>
      </w:r>
      <w:r>
        <w:rPr>
          <w:rFonts w:ascii="Courier New" w:hAnsi="Courier New" w:cs="Courier New"/>
        </w:rPr>
        <w:t>(</w:t>
      </w:r>
      <w:r w:rsidRPr="001C05E8">
        <w:rPr>
          <w:rFonts w:ascii="Courier New" w:hAnsi="Courier New" w:cs="Courier New"/>
        </w:rPr>
        <w:t>«поедани</w:t>
      </w:r>
      <w:r>
        <w:rPr>
          <w:rFonts w:ascii="Courier New" w:hAnsi="Courier New" w:cs="Courier New"/>
        </w:rPr>
        <w:t>е</w:t>
      </w:r>
      <w:r w:rsidRPr="001C05E8">
        <w:rPr>
          <w:rFonts w:ascii="Courier New" w:hAnsi="Courier New" w:cs="Courier New"/>
        </w:rPr>
        <w:t xml:space="preserve">»: санскр. </w:t>
      </w:r>
      <w:r w:rsidRPr="001C05E8">
        <w:rPr>
          <w:rFonts w:ascii="Courier New" w:hAnsi="Courier New" w:cs="Courier New"/>
          <w:lang w:val="en-US"/>
        </w:rPr>
        <w:t>isti</w:t>
      </w:r>
      <w:r w:rsidRPr="001C05E8">
        <w:rPr>
          <w:rFonts w:ascii="Courier New" w:hAnsi="Courier New" w:cs="Courier New"/>
        </w:rPr>
        <w:t xml:space="preserve"> – Ж.</w:t>
      </w:r>
      <w:r>
        <w:rPr>
          <w:rFonts w:ascii="Courier New" w:hAnsi="Courier New" w:cs="Courier New"/>
        </w:rPr>
        <w:t>,</w:t>
      </w:r>
      <w:r w:rsidRPr="001C05E8">
        <w:rPr>
          <w:rFonts w:ascii="Courier New" w:hAnsi="Courier New" w:cs="Courier New"/>
        </w:rPr>
        <w:t xml:space="preserve"> пожертвование пищей; </w:t>
      </w:r>
      <w:r w:rsidRPr="001C05E8">
        <w:rPr>
          <w:rFonts w:ascii="Courier New" w:hAnsi="Courier New" w:cs="Courier New"/>
          <w:lang w:val="en-US"/>
        </w:rPr>
        <w:t>ist</w:t>
      </w:r>
      <w:r w:rsidRPr="001C05E8">
        <w:rPr>
          <w:rFonts w:ascii="Courier New" w:hAnsi="Courier New" w:cs="Courier New"/>
        </w:rPr>
        <w:t>á – Ж.</w:t>
      </w:r>
      <w:r>
        <w:rPr>
          <w:rFonts w:ascii="Courier New" w:hAnsi="Courier New" w:cs="Courier New"/>
        </w:rPr>
        <w:t>,</w:t>
      </w:r>
      <w:r w:rsidRPr="001C05E8">
        <w:rPr>
          <w:rFonts w:ascii="Courier New" w:hAnsi="Courier New" w:cs="Courier New"/>
        </w:rPr>
        <w:t xml:space="preserve"> принесённый в Ж.)</w:t>
      </w:r>
      <w:r>
        <w:rPr>
          <w:rFonts w:ascii="Courier New" w:hAnsi="Courier New" w:cs="Courier New"/>
        </w:rPr>
        <w:t>, разрывание-взрыв</w:t>
      </w:r>
      <w:r w:rsidRPr="001C05E8">
        <w:rPr>
          <w:rFonts w:ascii="Courier New" w:hAnsi="Courier New" w:cs="Courier New"/>
        </w:rPr>
        <w:t xml:space="preserve"> </w:t>
      </w:r>
      <w:r>
        <w:rPr>
          <w:rFonts w:ascii="Courier New" w:hAnsi="Courier New" w:cs="Courier New"/>
        </w:rPr>
        <w:t>(</w:t>
      </w:r>
      <w:r w:rsidRPr="001C05E8">
        <w:rPr>
          <w:rFonts w:ascii="Courier New" w:hAnsi="Courier New" w:cs="Courier New"/>
        </w:rPr>
        <w:t>так же, как разрывается зерно, давая росток, разрывается яйцо, давая жизнь</w:t>
      </w:r>
      <w:r>
        <w:rPr>
          <w:rFonts w:ascii="Courier New" w:hAnsi="Courier New" w:cs="Courier New"/>
        </w:rPr>
        <w:t>, - происходит космический вселенский взрыв, дающий начало вселенной), а после этого</w:t>
      </w:r>
      <w:r w:rsidRPr="001C05E8">
        <w:rPr>
          <w:rFonts w:ascii="Courier New" w:hAnsi="Courier New" w:cs="Courier New"/>
        </w:rPr>
        <w:t xml:space="preserve"> </w:t>
      </w:r>
      <w:r w:rsidR="003A1BB1">
        <w:rPr>
          <w:rFonts w:ascii="Courier New" w:hAnsi="Courier New" w:cs="Courier New"/>
        </w:rPr>
        <w:t xml:space="preserve">начинается </w:t>
      </w:r>
      <w:r w:rsidRPr="001C05E8">
        <w:rPr>
          <w:rFonts w:ascii="Courier New" w:hAnsi="Courier New" w:cs="Courier New"/>
        </w:rPr>
        <w:t>возрождени</w:t>
      </w:r>
      <w:r>
        <w:rPr>
          <w:rFonts w:ascii="Courier New" w:hAnsi="Courier New" w:cs="Courier New"/>
        </w:rPr>
        <w:t>е</w:t>
      </w:r>
      <w:r w:rsidRPr="001C05E8">
        <w:rPr>
          <w:rFonts w:ascii="Courier New" w:hAnsi="Courier New" w:cs="Courier New"/>
        </w:rPr>
        <w:t xml:space="preserve"> материи в разнообразных воплощениях.</w:t>
      </w:r>
      <w:r w:rsidRPr="001C05E8">
        <w:rPr>
          <w:rFonts w:ascii="Courier New" w:hAnsi="Courier New" w:cs="Courier New"/>
          <w:snapToGrid w:val="0"/>
          <w:color w:val="000000"/>
        </w:rPr>
        <w:t xml:space="preserve"> Вся совокупность почитания бог</w:t>
      </w:r>
      <w:r w:rsidRPr="00077162">
        <w:rPr>
          <w:rFonts w:ascii="Ozegov NT" w:hAnsi="Ozegov NT" w:cs="Ozegov NT"/>
          <w:snapToGrid w:val="0"/>
          <w:color w:val="000000"/>
        </w:rPr>
        <w:t>о</w:t>
      </w:r>
      <w:r w:rsidRPr="001C05E8">
        <w:rPr>
          <w:rFonts w:ascii="Courier New" w:hAnsi="Courier New" w:cs="Courier New"/>
          <w:snapToGrid w:val="0"/>
          <w:color w:val="000000"/>
        </w:rPr>
        <w:t>в и предков («отцов»), все центральные обряды вед</w:t>
      </w:r>
      <w:r>
        <w:rPr>
          <w:rFonts w:ascii="Courier New" w:hAnsi="Courier New" w:cs="Courier New"/>
          <w:snapToGrid w:val="0"/>
          <w:color w:val="000000"/>
        </w:rPr>
        <w:t>.</w:t>
      </w:r>
      <w:r w:rsidRPr="001C05E8">
        <w:rPr>
          <w:rFonts w:ascii="Courier New" w:hAnsi="Courier New" w:cs="Courier New"/>
          <w:snapToGrid w:val="0"/>
          <w:color w:val="000000"/>
        </w:rPr>
        <w:t xml:space="preserve"> религии, грандиозные по своей сложности, подчас требовавшие участия мн</w:t>
      </w:r>
      <w:r>
        <w:rPr>
          <w:rFonts w:ascii="Courier New" w:hAnsi="Courier New" w:cs="Courier New"/>
          <w:snapToGrid w:val="0"/>
          <w:color w:val="000000"/>
        </w:rPr>
        <w:t>.</w:t>
      </w:r>
      <w:r w:rsidRPr="001C05E8">
        <w:rPr>
          <w:rFonts w:ascii="Courier New" w:hAnsi="Courier New" w:cs="Courier New"/>
          <w:snapToGrid w:val="0"/>
          <w:color w:val="000000"/>
        </w:rPr>
        <w:t xml:space="preserve"> разрядов жрецов, все ритуалы назывались </w:t>
      </w:r>
      <w:r w:rsidRPr="001C05E8">
        <w:rPr>
          <w:rFonts w:ascii="Courier New" w:hAnsi="Courier New" w:cs="Courier New"/>
          <w:b/>
          <w:bCs/>
          <w:snapToGrid w:val="0"/>
          <w:color w:val="000000"/>
        </w:rPr>
        <w:t>жертвоприношение</w:t>
      </w:r>
      <w:r w:rsidRPr="001C05E8">
        <w:rPr>
          <w:rFonts w:ascii="Courier New" w:hAnsi="Courier New" w:cs="Courier New"/>
          <w:snapToGrid w:val="0"/>
          <w:color w:val="000000"/>
        </w:rPr>
        <w:t>.</w:t>
      </w:r>
      <w:r>
        <w:rPr>
          <w:rFonts w:ascii="Courier New" w:hAnsi="Courier New" w:cs="Courier New"/>
          <w:snapToGrid w:val="0"/>
          <w:color w:val="000000"/>
        </w:rPr>
        <w:t xml:space="preserve"> </w:t>
      </w:r>
    </w:p>
    <w:p w:rsidR="00010FEF" w:rsidRDefault="00010FEF" w:rsidP="00010FEF">
      <w:pPr>
        <w:pStyle w:val="a5"/>
        <w:ind w:left="-1104" w:right="24" w:firstLine="504"/>
        <w:jc w:val="both"/>
        <w:rPr>
          <w:rFonts w:ascii="Courier New" w:hAnsi="Courier New" w:cs="Courier New"/>
          <w:snapToGrid w:val="0"/>
        </w:rPr>
      </w:pPr>
      <w:r w:rsidRPr="001C05E8">
        <w:rPr>
          <w:rFonts w:ascii="Courier New" w:hAnsi="Courier New" w:cs="Courier New"/>
          <w:snapToGrid w:val="0"/>
        </w:rPr>
        <w:t>Для того чтобы понять, почему древ</w:t>
      </w:r>
      <w:r>
        <w:rPr>
          <w:rFonts w:ascii="Courier New" w:hAnsi="Courier New" w:cs="Courier New"/>
          <w:snapToGrid w:val="0"/>
        </w:rPr>
        <w:t xml:space="preserve">. </w:t>
      </w:r>
      <w:r w:rsidRPr="001C05E8">
        <w:rPr>
          <w:rFonts w:ascii="Courier New" w:hAnsi="Courier New" w:cs="Courier New"/>
          <w:snapToGrid w:val="0"/>
        </w:rPr>
        <w:t>предки так ценили Ж. и жертвенность (</w:t>
      </w:r>
      <w:r w:rsidRPr="001C05E8">
        <w:rPr>
          <w:rFonts w:ascii="Courier New" w:hAnsi="Courier New" w:cs="Courier New"/>
          <w:b/>
          <w:bCs/>
          <w:snapToGrid w:val="0"/>
        </w:rPr>
        <w:t>в дохристианские времена Ж-ние – гл</w:t>
      </w:r>
      <w:r>
        <w:rPr>
          <w:rFonts w:ascii="Courier New" w:hAnsi="Courier New" w:cs="Courier New"/>
          <w:b/>
          <w:bCs/>
          <w:snapToGrid w:val="0"/>
        </w:rPr>
        <w:t>.</w:t>
      </w:r>
      <w:r w:rsidRPr="001C05E8">
        <w:rPr>
          <w:rFonts w:ascii="Courier New" w:hAnsi="Courier New" w:cs="Courier New"/>
          <w:b/>
          <w:bCs/>
          <w:snapToGrid w:val="0"/>
        </w:rPr>
        <w:t xml:space="preserve"> религиозный обряд</w:t>
      </w:r>
      <w:r w:rsidRPr="001C05E8">
        <w:rPr>
          <w:rFonts w:ascii="Courier New" w:hAnsi="Courier New" w:cs="Courier New"/>
          <w:snapToGrid w:val="0"/>
        </w:rPr>
        <w:t>), надо обратиться к ведам. Там первое уп</w:t>
      </w:r>
      <w:r>
        <w:rPr>
          <w:rFonts w:ascii="Courier New" w:hAnsi="Courier New" w:cs="Courier New"/>
          <w:snapToGrid w:val="0"/>
        </w:rPr>
        <w:t>.</w:t>
      </w:r>
      <w:r w:rsidRPr="001C05E8">
        <w:rPr>
          <w:rFonts w:ascii="Courier New" w:hAnsi="Courier New" w:cs="Courier New"/>
          <w:snapToGrid w:val="0"/>
        </w:rPr>
        <w:t xml:space="preserve"> о Ж</w:t>
      </w:r>
      <w:r>
        <w:rPr>
          <w:rFonts w:ascii="Courier New" w:hAnsi="Courier New" w:cs="Courier New"/>
          <w:snapToGrid w:val="0"/>
        </w:rPr>
        <w:t>-нии</w:t>
      </w:r>
      <w:r w:rsidRPr="001C05E8">
        <w:rPr>
          <w:rFonts w:ascii="Courier New" w:hAnsi="Courier New" w:cs="Courier New"/>
          <w:snapToGrid w:val="0"/>
        </w:rPr>
        <w:t>.</w:t>
      </w:r>
      <w:r>
        <w:rPr>
          <w:rFonts w:ascii="Courier New" w:hAnsi="Courier New" w:cs="Courier New"/>
          <w:snapToGrid w:val="0"/>
        </w:rPr>
        <w:t xml:space="preserve"> </w:t>
      </w:r>
      <w:r w:rsidRPr="001C05E8">
        <w:rPr>
          <w:rFonts w:ascii="Courier New" w:hAnsi="Courier New" w:cs="Courier New"/>
          <w:snapToGrid w:val="0"/>
        </w:rPr>
        <w:t>Один из космогонических гимнов РВ (</w:t>
      </w:r>
      <w:r>
        <w:rPr>
          <w:rFonts w:ascii="Courier New" w:hAnsi="Courier New" w:cs="Courier New"/>
          <w:snapToGrid w:val="0"/>
        </w:rPr>
        <w:t>Х.</w:t>
      </w:r>
      <w:r w:rsidRPr="001C05E8">
        <w:rPr>
          <w:rFonts w:ascii="Courier New" w:hAnsi="Courier New" w:cs="Courier New"/>
          <w:snapToGrid w:val="0"/>
        </w:rPr>
        <w:t>90</w:t>
      </w:r>
      <w:r>
        <w:rPr>
          <w:rFonts w:ascii="Courier New" w:hAnsi="Courier New" w:cs="Courier New"/>
          <w:snapToGrid w:val="0"/>
        </w:rPr>
        <w:t xml:space="preserve">; </w:t>
      </w:r>
      <w:r w:rsidRPr="001C05E8">
        <w:rPr>
          <w:rFonts w:ascii="Courier New" w:hAnsi="Courier New" w:cs="Courier New"/>
          <w:snapToGrid w:val="0"/>
        </w:rPr>
        <w:t xml:space="preserve">легенд о первотворении мн. Все они ни что иное, как поэтическое осмысление надбытия и его перехода в бытие. Шанкара говорит: </w:t>
      </w:r>
      <w:r w:rsidRPr="001C05E8">
        <w:rPr>
          <w:rFonts w:ascii="Courier New" w:hAnsi="Courier New" w:cs="Courier New"/>
          <w:i/>
          <w:iCs/>
          <w:snapToGrid w:val="0"/>
        </w:rPr>
        <w:t>«Происхождение мира необъяснимо даже для владык Богов»</w:t>
      </w:r>
      <w:r w:rsidRPr="001C05E8">
        <w:rPr>
          <w:rFonts w:ascii="Courier New" w:hAnsi="Courier New" w:cs="Courier New"/>
          <w:snapToGrid w:val="0"/>
        </w:rPr>
        <w:t>) называется «Пуруша» (</w:t>
      </w:r>
      <w:r w:rsidRPr="001C05E8">
        <w:rPr>
          <w:rFonts w:ascii="Courier New" w:hAnsi="Courier New" w:cs="Courier New"/>
          <w:snapToGrid w:val="0"/>
          <w:lang w:val="en-US"/>
        </w:rPr>
        <w:t>purusa</w:t>
      </w:r>
      <w:r w:rsidRPr="001C05E8">
        <w:rPr>
          <w:rFonts w:ascii="Courier New" w:hAnsi="Courier New" w:cs="Courier New"/>
          <w:snapToGrid w:val="0"/>
        </w:rPr>
        <w:t xml:space="preserve"> – человек</w:t>
      </w:r>
      <w:r w:rsidR="004E0757">
        <w:rPr>
          <w:rFonts w:ascii="Courier New" w:hAnsi="Courier New" w:cs="Courier New"/>
          <w:snapToGrid w:val="0"/>
        </w:rPr>
        <w:t>, его тело</w:t>
      </w:r>
      <w:r w:rsidRPr="001C05E8">
        <w:rPr>
          <w:rFonts w:ascii="Courier New" w:hAnsi="Courier New" w:cs="Courier New"/>
          <w:snapToGrid w:val="0"/>
        </w:rPr>
        <w:t>). Космический гигант Пуруша – тело-дух Бога</w:t>
      </w:r>
      <w:r>
        <w:rPr>
          <w:rFonts w:ascii="Courier New" w:hAnsi="Courier New" w:cs="Courier New"/>
          <w:snapToGrid w:val="0"/>
        </w:rPr>
        <w:t xml:space="preserve"> (ч. его)</w:t>
      </w:r>
      <w:r w:rsidRPr="001C05E8">
        <w:rPr>
          <w:rFonts w:ascii="Courier New" w:hAnsi="Courier New" w:cs="Courier New"/>
          <w:snapToGrid w:val="0"/>
        </w:rPr>
        <w:t xml:space="preserve"> – самим Богом был принесён в Ж. будущей жизни и созданию-</w:t>
      </w:r>
      <w:r>
        <w:rPr>
          <w:rFonts w:ascii="Courier New" w:hAnsi="Courier New" w:cs="Courier New"/>
          <w:snapToGrid w:val="0"/>
        </w:rPr>
        <w:t>устроению мира</w:t>
      </w:r>
      <w:r w:rsidRPr="001C05E8">
        <w:rPr>
          <w:rFonts w:ascii="Courier New" w:hAnsi="Courier New" w:cs="Courier New"/>
          <w:snapToGrid w:val="0"/>
        </w:rPr>
        <w:t>: он как бы стал первичным «материалом» для этого. Нам трудно понять, а древ</w:t>
      </w:r>
      <w:r>
        <w:rPr>
          <w:rFonts w:ascii="Courier New" w:hAnsi="Courier New" w:cs="Courier New"/>
          <w:snapToGrid w:val="0"/>
        </w:rPr>
        <w:t>.</w:t>
      </w:r>
      <w:r w:rsidRPr="001C05E8">
        <w:rPr>
          <w:rFonts w:ascii="Courier New" w:hAnsi="Courier New" w:cs="Courier New"/>
          <w:snapToGrid w:val="0"/>
        </w:rPr>
        <w:t xml:space="preserve"> человеку ещё труднее было понять</w:t>
      </w:r>
      <w:r>
        <w:rPr>
          <w:rFonts w:ascii="Courier New" w:hAnsi="Courier New" w:cs="Courier New"/>
          <w:snapToGrid w:val="0"/>
        </w:rPr>
        <w:t>:</w:t>
      </w:r>
      <w:r w:rsidRPr="001C05E8">
        <w:rPr>
          <w:rFonts w:ascii="Courier New" w:hAnsi="Courier New" w:cs="Courier New"/>
          <w:snapToGrid w:val="0"/>
        </w:rPr>
        <w:t xml:space="preserve"> как это Бог, создав всё и</w:t>
      </w:r>
      <w:r>
        <w:rPr>
          <w:rFonts w:ascii="Courier New" w:hAnsi="Courier New" w:cs="Courier New"/>
          <w:snapToGrid w:val="0"/>
        </w:rPr>
        <w:t>з себя самого, остался таким же.</w:t>
      </w:r>
      <w:r w:rsidRPr="001C05E8">
        <w:rPr>
          <w:rFonts w:ascii="Courier New" w:hAnsi="Courier New" w:cs="Courier New"/>
          <w:snapToGrid w:val="0"/>
        </w:rPr>
        <w:t xml:space="preserve"> </w:t>
      </w:r>
      <w:r>
        <w:rPr>
          <w:rFonts w:ascii="Courier New" w:hAnsi="Courier New" w:cs="Courier New"/>
          <w:snapToGrid w:val="0"/>
        </w:rPr>
        <w:t>В</w:t>
      </w:r>
      <w:r w:rsidRPr="001C05E8">
        <w:rPr>
          <w:rFonts w:ascii="Courier New" w:hAnsi="Courier New" w:cs="Courier New"/>
          <w:snapToGrid w:val="0"/>
        </w:rPr>
        <w:t xml:space="preserve">едь они ничего не знали о частицах, атомах, химических элементах и т.д., </w:t>
      </w:r>
      <w:r>
        <w:rPr>
          <w:rFonts w:ascii="Courier New" w:hAnsi="Courier New" w:cs="Courier New"/>
          <w:snapToGrid w:val="0"/>
        </w:rPr>
        <w:t>до которых руки ещё не дотянулись, а сознание ещё не добралось. П</w:t>
      </w:r>
      <w:r w:rsidRPr="001C05E8">
        <w:rPr>
          <w:rFonts w:ascii="Courier New" w:hAnsi="Courier New" w:cs="Courier New"/>
          <w:snapToGrid w:val="0"/>
        </w:rPr>
        <w:t>оэтому они для н</w:t>
      </w:r>
      <w:r>
        <w:rPr>
          <w:rFonts w:ascii="Courier New" w:hAnsi="Courier New" w:cs="Courier New"/>
          <w:snapToGrid w:val="0"/>
        </w:rPr>
        <w:t>агляд</w:t>
      </w:r>
      <w:r w:rsidRPr="001C05E8">
        <w:rPr>
          <w:rFonts w:ascii="Courier New" w:hAnsi="Courier New" w:cs="Courier New"/>
          <w:snapToGrid w:val="0"/>
        </w:rPr>
        <w:t xml:space="preserve">ности </w:t>
      </w:r>
      <w:r>
        <w:rPr>
          <w:rFonts w:ascii="Courier New" w:hAnsi="Courier New" w:cs="Courier New"/>
          <w:snapToGrid w:val="0"/>
        </w:rPr>
        <w:t>создали в своём воображении</w:t>
      </w:r>
      <w:r w:rsidRPr="001C05E8">
        <w:rPr>
          <w:rFonts w:ascii="Courier New" w:hAnsi="Courier New" w:cs="Courier New"/>
          <w:snapToGrid w:val="0"/>
        </w:rPr>
        <w:t xml:space="preserve"> космического</w:t>
      </w:r>
      <w:r>
        <w:rPr>
          <w:rFonts w:ascii="Courier New" w:hAnsi="Courier New" w:cs="Courier New"/>
          <w:snapToGrid w:val="0"/>
        </w:rPr>
        <w:t xml:space="preserve"> гиганта Пурушу, </w:t>
      </w:r>
      <w:r w:rsidRPr="001C05E8">
        <w:rPr>
          <w:rFonts w:ascii="Courier New" w:hAnsi="Courier New" w:cs="Courier New"/>
          <w:snapToGrid w:val="0"/>
        </w:rPr>
        <w:t>отделённо</w:t>
      </w:r>
      <w:r>
        <w:rPr>
          <w:rFonts w:ascii="Courier New" w:hAnsi="Courier New" w:cs="Courier New"/>
          <w:snapToGrid w:val="0"/>
        </w:rPr>
        <w:t>го от Бога специально</w:t>
      </w:r>
      <w:r w:rsidRPr="001C05E8">
        <w:rPr>
          <w:rFonts w:ascii="Courier New" w:hAnsi="Courier New" w:cs="Courier New"/>
          <w:snapToGrid w:val="0"/>
        </w:rPr>
        <w:t xml:space="preserve"> для первоматерии</w:t>
      </w:r>
      <w:r>
        <w:rPr>
          <w:rFonts w:ascii="Courier New" w:hAnsi="Courier New" w:cs="Courier New"/>
          <w:snapToGrid w:val="0"/>
        </w:rPr>
        <w:t>, но в виде понятном – в виде человека</w:t>
      </w:r>
      <w:r w:rsidRPr="001C05E8">
        <w:rPr>
          <w:rFonts w:ascii="Courier New" w:hAnsi="Courier New" w:cs="Courier New"/>
          <w:snapToGrid w:val="0"/>
        </w:rPr>
        <w:t xml:space="preserve">. </w:t>
      </w:r>
      <w:r w:rsidRPr="001C05E8">
        <w:rPr>
          <w:rFonts w:ascii="Courier New" w:hAnsi="Courier New" w:cs="Courier New"/>
          <w:b/>
          <w:bCs/>
          <w:snapToGrid w:val="0"/>
        </w:rPr>
        <w:t xml:space="preserve">Это первая жертва на </w:t>
      </w:r>
      <w:r>
        <w:rPr>
          <w:rFonts w:ascii="Courier New" w:hAnsi="Courier New" w:cs="Courier New"/>
          <w:b/>
          <w:bCs/>
          <w:snapToGrid w:val="0"/>
        </w:rPr>
        <w:t>з</w:t>
      </w:r>
      <w:r w:rsidRPr="001C05E8">
        <w:rPr>
          <w:rFonts w:ascii="Courier New" w:hAnsi="Courier New" w:cs="Courier New"/>
          <w:b/>
          <w:bCs/>
          <w:snapToGrid w:val="0"/>
        </w:rPr>
        <w:t>емле</w:t>
      </w:r>
      <w:r>
        <w:rPr>
          <w:rFonts w:ascii="Courier New" w:hAnsi="Courier New" w:cs="Courier New"/>
          <w:b/>
          <w:bCs/>
          <w:snapToGrid w:val="0"/>
        </w:rPr>
        <w:t>,</w:t>
      </w:r>
      <w:r w:rsidRPr="001C05E8">
        <w:rPr>
          <w:rFonts w:ascii="Courier New" w:hAnsi="Courier New" w:cs="Courier New"/>
          <w:b/>
          <w:bCs/>
          <w:snapToGrid w:val="0"/>
        </w:rPr>
        <w:t xml:space="preserve"> и произведена она была Богом для человечества</w:t>
      </w:r>
      <w:r>
        <w:rPr>
          <w:rFonts w:ascii="Courier New" w:hAnsi="Courier New" w:cs="Courier New"/>
          <w:b/>
          <w:bCs/>
          <w:snapToGrid w:val="0"/>
        </w:rPr>
        <w:t>,</w:t>
      </w:r>
      <w:r w:rsidRPr="001C05E8">
        <w:rPr>
          <w:rFonts w:ascii="Courier New" w:hAnsi="Courier New" w:cs="Courier New"/>
          <w:b/>
          <w:bCs/>
          <w:snapToGrid w:val="0"/>
        </w:rPr>
        <w:t xml:space="preserve"> всей жизни</w:t>
      </w:r>
      <w:r>
        <w:rPr>
          <w:rFonts w:ascii="Courier New" w:hAnsi="Courier New" w:cs="Courier New"/>
          <w:b/>
          <w:bCs/>
          <w:snapToGrid w:val="0"/>
        </w:rPr>
        <w:t xml:space="preserve"> на земле. Б</w:t>
      </w:r>
      <w:r w:rsidRPr="001C05E8">
        <w:rPr>
          <w:rFonts w:ascii="Courier New" w:hAnsi="Courier New" w:cs="Courier New"/>
          <w:b/>
          <w:bCs/>
          <w:snapToGrid w:val="0"/>
        </w:rPr>
        <w:t>лагодарн</w:t>
      </w:r>
      <w:r>
        <w:rPr>
          <w:rFonts w:ascii="Courier New" w:hAnsi="Courier New" w:cs="Courier New"/>
          <w:b/>
          <w:bCs/>
          <w:snapToGrid w:val="0"/>
        </w:rPr>
        <w:t xml:space="preserve">ые предки </w:t>
      </w:r>
      <w:r w:rsidRPr="001C05E8">
        <w:rPr>
          <w:rFonts w:ascii="Courier New" w:hAnsi="Courier New" w:cs="Courier New"/>
          <w:b/>
          <w:bCs/>
          <w:snapToGrid w:val="0"/>
        </w:rPr>
        <w:t xml:space="preserve">приносили Ж-приношения богам </w:t>
      </w:r>
      <w:r>
        <w:rPr>
          <w:rFonts w:ascii="Courier New" w:hAnsi="Courier New" w:cs="Courier New"/>
          <w:b/>
          <w:bCs/>
          <w:snapToGrid w:val="0"/>
        </w:rPr>
        <w:t>и божественным первопредкам</w:t>
      </w:r>
      <w:r w:rsidRPr="001C05E8">
        <w:rPr>
          <w:rFonts w:ascii="Courier New" w:hAnsi="Courier New" w:cs="Courier New"/>
          <w:b/>
          <w:bCs/>
          <w:snapToGrid w:val="0"/>
        </w:rPr>
        <w:t xml:space="preserve"> в ответ на жертву во имя них.</w:t>
      </w:r>
      <w:r w:rsidRPr="001C05E8">
        <w:rPr>
          <w:rFonts w:ascii="Courier New" w:hAnsi="Courier New" w:cs="Courier New"/>
          <w:snapToGrid w:val="0"/>
        </w:rPr>
        <w:t xml:space="preserve"> Со времён сотворения мира и возникновения религии в честь смертного подвига вселенского первочеловека создан, введён богами и людьми, священный ритуал Ж-ния т</w:t>
      </w:r>
      <w:r w:rsidRPr="0028634F">
        <w:rPr>
          <w:rFonts w:ascii="Ozegov NT" w:hAnsi="Ozegov NT" w:cs="Ozegov NT"/>
          <w:snapToGrid w:val="0"/>
        </w:rPr>
        <w:t>е</w:t>
      </w:r>
      <w:r w:rsidRPr="001C05E8">
        <w:rPr>
          <w:rFonts w:ascii="Courier New" w:hAnsi="Courier New" w:cs="Courier New"/>
          <w:snapToGrid w:val="0"/>
        </w:rPr>
        <w:t xml:space="preserve">ла и крови </w:t>
      </w:r>
      <w:r>
        <w:rPr>
          <w:rFonts w:ascii="Courier New" w:hAnsi="Courier New" w:cs="Courier New"/>
          <w:snapToGrid w:val="0"/>
        </w:rPr>
        <w:t xml:space="preserve">живого существа </w:t>
      </w:r>
      <w:r w:rsidRPr="001C05E8">
        <w:rPr>
          <w:rFonts w:ascii="Courier New" w:hAnsi="Courier New" w:cs="Courier New"/>
          <w:snapToGrid w:val="0"/>
        </w:rPr>
        <w:t>или их символов – заменяющих, знамен</w:t>
      </w:r>
      <w:r w:rsidRPr="001C05E8">
        <w:rPr>
          <w:rFonts w:ascii="Ozegov NT" w:hAnsi="Ozegov NT" w:cs="Ozegov NT"/>
          <w:snapToGrid w:val="0"/>
        </w:rPr>
        <w:t>у</w:t>
      </w:r>
      <w:r w:rsidRPr="001C05E8">
        <w:rPr>
          <w:rFonts w:ascii="Courier New" w:hAnsi="Courier New" w:cs="Courier New"/>
          <w:snapToGrid w:val="0"/>
        </w:rPr>
        <w:t xml:space="preserve">ющих их элементов. </w:t>
      </w:r>
      <w:r w:rsidRPr="001C05E8">
        <w:rPr>
          <w:rFonts w:ascii="Courier New" w:hAnsi="Courier New" w:cs="Courier New"/>
          <w:b/>
          <w:bCs/>
          <w:snapToGrid w:val="0"/>
          <w:color w:val="000000"/>
        </w:rPr>
        <w:t>Жрецы</w:t>
      </w:r>
      <w:r w:rsidRPr="001C05E8">
        <w:rPr>
          <w:rFonts w:ascii="Courier New" w:hAnsi="Courier New" w:cs="Courier New"/>
          <w:snapToGrid w:val="0"/>
          <w:color w:val="000000"/>
        </w:rPr>
        <w:t xml:space="preserve"> – отсюда, они </w:t>
      </w:r>
      <w:r w:rsidRPr="001C05E8">
        <w:rPr>
          <w:rFonts w:ascii="Courier New" w:hAnsi="Courier New" w:cs="Courier New"/>
          <w:b/>
          <w:bCs/>
          <w:snapToGrid w:val="0"/>
          <w:color w:val="000000"/>
        </w:rPr>
        <w:t>руководители ритуала Ж-ния.</w:t>
      </w:r>
    </w:p>
    <w:p w:rsidR="00010FEF" w:rsidRDefault="00010FEF" w:rsidP="00010FEF">
      <w:pPr>
        <w:pStyle w:val="a5"/>
        <w:ind w:left="-1104" w:right="24" w:firstLine="552"/>
        <w:jc w:val="both"/>
        <w:rPr>
          <w:rFonts w:ascii="Courier New" w:hAnsi="Courier New" w:cs="Courier New"/>
          <w:snapToGrid w:val="0"/>
        </w:rPr>
      </w:pPr>
      <w:r>
        <w:rPr>
          <w:rFonts w:ascii="Courier New" w:hAnsi="Courier New" w:cs="Courier New"/>
          <w:snapToGrid w:val="0"/>
        </w:rPr>
        <w:t>Древ. люди выразили догадку об «антропоморфности» мироздния и Бога. «Антропоморфный принцип» мироздания пытались обозначить и совр. учёные (хотя он и ныне чётко не сформулирован), догадывавшиеся о существовании тончайшей «подстройки» вселен</w:t>
      </w:r>
      <w:r w:rsidR="00BA6D53">
        <w:rPr>
          <w:rFonts w:ascii="Courier New" w:hAnsi="Courier New" w:cs="Courier New"/>
          <w:snapToGrid w:val="0"/>
        </w:rPr>
        <w:t>н</w:t>
      </w:r>
      <w:r>
        <w:rPr>
          <w:rFonts w:ascii="Courier New" w:hAnsi="Courier New" w:cs="Courier New"/>
          <w:snapToGrid w:val="0"/>
        </w:rPr>
        <w:t>ой на микро- и макроуровне, где физические постоянные «согласованы» т.о., чтобы существовал человек; где все (химические, энергетические и т.д.) элементы человека – элементы космические, а космические составляющие – также и составляющие человеческие. Космос – «наследье родовое».</w:t>
      </w:r>
    </w:p>
    <w:p w:rsidR="00010FEF" w:rsidRPr="001C05E8" w:rsidRDefault="00010FEF" w:rsidP="00010FEF">
      <w:pPr>
        <w:pStyle w:val="a5"/>
        <w:ind w:left="-1104" w:right="24" w:firstLine="552"/>
        <w:jc w:val="both"/>
        <w:rPr>
          <w:rFonts w:ascii="Courier New" w:hAnsi="Courier New" w:cs="Courier New"/>
          <w:snapToGrid w:val="0"/>
        </w:rPr>
      </w:pPr>
      <w:r w:rsidRPr="001C05E8">
        <w:rPr>
          <w:rFonts w:ascii="Courier New" w:hAnsi="Courier New" w:cs="Courier New"/>
          <w:snapToGrid w:val="0"/>
        </w:rPr>
        <w:t xml:space="preserve">Космический «человек» </w:t>
      </w:r>
      <w:r>
        <w:rPr>
          <w:rFonts w:ascii="Courier New" w:hAnsi="Courier New" w:cs="Courier New"/>
          <w:snapToGrid w:val="0"/>
        </w:rPr>
        <w:t xml:space="preserve">в ведах </w:t>
      </w:r>
      <w:r w:rsidRPr="001C05E8">
        <w:rPr>
          <w:rFonts w:ascii="Courier New" w:hAnsi="Courier New" w:cs="Courier New"/>
          <w:snapToGrid w:val="0"/>
        </w:rPr>
        <w:t>необыкновенен: «Тысячеглавый, тысячеглазый, тысяченогий, со всех сторон покрыв землю, он возвышается (над ней ещё) на десять пальцев… Четверть его – все существа. Три четверти – бессмертие на небе»</w:t>
      </w:r>
      <w:r w:rsidR="005C136F">
        <w:rPr>
          <w:rFonts w:ascii="Courier New" w:hAnsi="Courier New" w:cs="Courier New"/>
          <w:snapToGrid w:val="0"/>
        </w:rPr>
        <w:t>.</w:t>
      </w:r>
      <w:r>
        <w:rPr>
          <w:rFonts w:ascii="Courier New" w:hAnsi="Courier New" w:cs="Courier New"/>
          <w:snapToGrid w:val="0"/>
        </w:rPr>
        <w:t xml:space="preserve"> </w:t>
      </w:r>
      <w:r w:rsidR="005C136F">
        <w:rPr>
          <w:rFonts w:ascii="Courier New" w:hAnsi="Courier New" w:cs="Courier New"/>
          <w:snapToGrid w:val="0"/>
        </w:rPr>
        <w:t>Похоже на космос.</w:t>
      </w:r>
      <w:r>
        <w:rPr>
          <w:rFonts w:ascii="Courier New" w:hAnsi="Courier New" w:cs="Courier New"/>
          <w:snapToGrid w:val="0"/>
        </w:rPr>
        <w:t xml:space="preserve"> </w:t>
      </w:r>
      <w:r w:rsidR="005C136F">
        <w:rPr>
          <w:rFonts w:ascii="Courier New" w:hAnsi="Courier New" w:cs="Courier New"/>
          <w:snapToGrid w:val="0"/>
        </w:rPr>
        <w:t>В</w:t>
      </w:r>
      <w:r>
        <w:rPr>
          <w:rFonts w:ascii="Courier New" w:hAnsi="Courier New" w:cs="Courier New"/>
          <w:snapToGrid w:val="0"/>
        </w:rPr>
        <w:t>ся математика здесь, конечно, чисто эпическая, призванная хоть как-то конкретизоровать необъятно</w:t>
      </w:r>
      <w:r w:rsidR="005C136F">
        <w:rPr>
          <w:rFonts w:ascii="Courier New" w:hAnsi="Courier New" w:cs="Courier New"/>
          <w:snapToGrid w:val="0"/>
        </w:rPr>
        <w:t>е, сделать необъятное наглядным</w:t>
      </w:r>
      <w:r w:rsidRPr="001C05E8">
        <w:rPr>
          <w:rFonts w:ascii="Courier New" w:hAnsi="Courier New" w:cs="Courier New"/>
          <w:snapToGrid w:val="0"/>
        </w:rPr>
        <w:t>. Бог</w:t>
      </w:r>
    </w:p>
    <w:p w:rsidR="00010FEF"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snapToGrid w:val="0"/>
        </w:rPr>
        <w:t xml:space="preserve">     </w:t>
      </w:r>
      <w:r w:rsidRPr="001C05E8">
        <w:rPr>
          <w:rFonts w:ascii="Courier New" w:hAnsi="Courier New" w:cs="Courier New"/>
          <w:i/>
          <w:iCs/>
          <w:snapToGrid w:val="0"/>
        </w:rPr>
        <w:t>…сделал из него животных, обитающих в воздухе,</w:t>
      </w:r>
    </w:p>
    <w:p w:rsidR="00010FEF" w:rsidRDefault="00010FEF" w:rsidP="00010FEF">
      <w:pPr>
        <w:pStyle w:val="a5"/>
        <w:ind w:left="-1104" w:right="24"/>
        <w:jc w:val="both"/>
        <w:rPr>
          <w:rFonts w:ascii="Courier New" w:hAnsi="Courier New" w:cs="Courier New"/>
          <w:i/>
          <w:iCs/>
          <w:snapToGrid w:val="0"/>
        </w:rPr>
      </w:pPr>
      <w:r>
        <w:rPr>
          <w:rFonts w:ascii="Courier New" w:hAnsi="Courier New" w:cs="Courier New"/>
          <w:i/>
          <w:iCs/>
          <w:snapToGrid w:val="0"/>
        </w:rPr>
        <w:t xml:space="preserve">  </w:t>
      </w:r>
      <w:r w:rsidRPr="001C05E8">
        <w:rPr>
          <w:rFonts w:ascii="Courier New" w:hAnsi="Courier New" w:cs="Courier New"/>
          <w:i/>
          <w:iCs/>
          <w:snapToGrid w:val="0"/>
        </w:rPr>
        <w:t xml:space="preserve">   В лесу и (тех), что в деревне.</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этой жертвы, полностью принесенной,</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Гимны и напевы родились,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Стихотворные размеры родились из неё,</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Ритуальная формула из неё родилась…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Его рот стал брахманом,</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(Его) руки сделались раджанья,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(То), что бедра его, - это вайшья,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ног родился шудра.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Луна из (его) духа рождена,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глаза солнце родилось,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уст – Индра и Агни,</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дыхания родился ветер.</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пупа возникло воздушное пространство.</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головы развилось небо,</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Из ног – земля, стороны света – из уха.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Так они устроили миры…</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Жертвою Боги пожертвовали жертве.</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Таковы были первые формы (жертвоприношения)…</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Что характерно, по этому гимну, люди изначально </w:t>
      </w:r>
      <w:r w:rsidR="00A02D19">
        <w:rPr>
          <w:rFonts w:ascii="Courier New" w:hAnsi="Courier New" w:cs="Courier New"/>
          <w:snapToGrid w:val="0"/>
        </w:rPr>
        <w:t xml:space="preserve">были </w:t>
      </w:r>
      <w:r w:rsidRPr="001C05E8">
        <w:rPr>
          <w:rFonts w:ascii="Courier New" w:hAnsi="Courier New" w:cs="Courier New"/>
          <w:snapToGrid w:val="0"/>
        </w:rPr>
        <w:t xml:space="preserve">созданы богами </w:t>
      </w:r>
      <w:r w:rsidRPr="001C05E8">
        <w:rPr>
          <w:rFonts w:ascii="Courier New" w:hAnsi="Courier New" w:cs="Courier New"/>
          <w:b/>
          <w:bCs/>
          <w:snapToGrid w:val="0"/>
        </w:rPr>
        <w:t>не равными</w:t>
      </w:r>
      <w:r w:rsidRPr="001C05E8">
        <w:rPr>
          <w:rFonts w:ascii="Courier New" w:hAnsi="Courier New" w:cs="Courier New"/>
          <w:snapToGrid w:val="0"/>
          <w:color w:val="000000"/>
        </w:rPr>
        <w:t xml:space="preserve"> </w:t>
      </w:r>
      <w:r w:rsidRPr="001C05E8">
        <w:rPr>
          <w:rFonts w:ascii="Courier New" w:hAnsi="Courier New" w:cs="Courier New"/>
          <w:snapToGrid w:val="0"/>
        </w:rPr>
        <w:t xml:space="preserve">а, в соответствии с </w:t>
      </w:r>
      <w:r w:rsidRPr="001C05E8">
        <w:rPr>
          <w:rFonts w:ascii="Courier New" w:hAnsi="Courier New" w:cs="Courier New"/>
          <w:b/>
          <w:bCs/>
          <w:snapToGrid w:val="0"/>
        </w:rPr>
        <w:t>судьбой</w:t>
      </w:r>
      <w:r w:rsidRPr="001C05E8">
        <w:rPr>
          <w:rFonts w:ascii="Courier New" w:hAnsi="Courier New" w:cs="Courier New"/>
          <w:snapToGrid w:val="0"/>
        </w:rPr>
        <w:t xml:space="preserve"> каждого, - по кастам-сословиям.</w:t>
      </w:r>
      <w:r>
        <w:rPr>
          <w:rFonts w:ascii="Courier New" w:hAnsi="Courier New" w:cs="Courier New"/>
          <w:snapToGrid w:val="0"/>
        </w:rPr>
        <w:t xml:space="preserve"> </w:t>
      </w:r>
      <w:r w:rsidRPr="001C05E8">
        <w:rPr>
          <w:rFonts w:ascii="Courier New" w:hAnsi="Courier New" w:cs="Courier New"/>
          <w:snapToGrid w:val="0"/>
        </w:rPr>
        <w:t xml:space="preserve">Очень интересна мысль о том, что слово и его формы (гимны, напевы, стихотворные размеры, ритуальная формула) появились раньше людей. Вот откуда пошло: </w:t>
      </w:r>
      <w:r w:rsidRPr="001C05E8">
        <w:rPr>
          <w:rFonts w:ascii="Courier New" w:hAnsi="Courier New" w:cs="Courier New"/>
          <w:i/>
          <w:iCs/>
          <w:snapToGrid w:val="0"/>
        </w:rPr>
        <w:t>«вначале было слово»</w:t>
      </w:r>
      <w:r w:rsidRPr="001C05E8">
        <w:rPr>
          <w:rFonts w:ascii="Courier New" w:hAnsi="Courier New" w:cs="Courier New"/>
          <w:snapToGrid w:val="0"/>
        </w:rPr>
        <w:t xml:space="preserve"> (хотя вначале, по ведам, была </w:t>
      </w:r>
      <w:r w:rsidRPr="001C05E8">
        <w:rPr>
          <w:rFonts w:ascii="Courier New" w:hAnsi="Courier New" w:cs="Courier New"/>
          <w:b/>
          <w:bCs/>
          <w:snapToGrid w:val="0"/>
        </w:rPr>
        <w:t>мысль</w:t>
      </w:r>
      <w:r w:rsidRPr="001C05E8">
        <w:rPr>
          <w:rFonts w:ascii="Courier New" w:hAnsi="Courier New" w:cs="Courier New"/>
          <w:snapToGrid w:val="0"/>
        </w:rPr>
        <w:t xml:space="preserve">, родившаяся из космического </w:t>
      </w:r>
      <w:r w:rsidRPr="001C05E8">
        <w:rPr>
          <w:rFonts w:ascii="Courier New" w:hAnsi="Courier New" w:cs="Courier New"/>
          <w:b/>
          <w:bCs/>
          <w:snapToGrid w:val="0"/>
        </w:rPr>
        <w:t>ж</w:t>
      </w:r>
      <w:r w:rsidRPr="001C05E8">
        <w:rPr>
          <w:rFonts w:ascii="Ozegov NT" w:hAnsi="Ozegov NT" w:cs="Ozegov NT"/>
          <w:b/>
          <w:bCs/>
          <w:snapToGrid w:val="0"/>
        </w:rPr>
        <w:t>а</w:t>
      </w:r>
      <w:r w:rsidRPr="001C05E8">
        <w:rPr>
          <w:rFonts w:ascii="Courier New" w:hAnsi="Courier New" w:cs="Courier New"/>
          <w:b/>
          <w:bCs/>
          <w:snapToGrid w:val="0"/>
        </w:rPr>
        <w:t>ра</w:t>
      </w:r>
      <w:r w:rsidRPr="001C05E8">
        <w:rPr>
          <w:rFonts w:ascii="Courier New" w:hAnsi="Courier New" w:cs="Courier New"/>
          <w:snapToGrid w:val="0"/>
        </w:rPr>
        <w:t>). Библейская формула заимствована у более древ</w:t>
      </w:r>
      <w:r>
        <w:rPr>
          <w:rFonts w:ascii="Courier New" w:hAnsi="Courier New" w:cs="Courier New"/>
          <w:snapToGrid w:val="0"/>
        </w:rPr>
        <w:t>.</w:t>
      </w:r>
      <w:r w:rsidRPr="001C05E8">
        <w:rPr>
          <w:rFonts w:ascii="Courier New" w:hAnsi="Courier New" w:cs="Courier New"/>
          <w:snapToGrid w:val="0"/>
        </w:rPr>
        <w:t xml:space="preserve"> народов – протоиндоевропейцев.  В «Мифах народов мира» (2,351) о Ж-нии Пуруши написано, что вечное, сознающее, но инертное начало – расчленённое – «созда</w:t>
      </w:r>
      <w:r>
        <w:rPr>
          <w:rFonts w:ascii="Courier New" w:hAnsi="Courier New" w:cs="Courier New"/>
          <w:snapToGrid w:val="0"/>
        </w:rPr>
        <w:t>ё</w:t>
      </w:r>
      <w:r w:rsidRPr="001C05E8">
        <w:rPr>
          <w:rFonts w:ascii="Courier New" w:hAnsi="Courier New" w:cs="Courier New"/>
          <w:snapToGrid w:val="0"/>
        </w:rPr>
        <w:t>т новый тип космической организации – вселенную широких пространств. Место спасения от косного и обуженного хаоса». Жизнь пошла! Она начала развиваться в самых разнообразных формах.</w:t>
      </w:r>
    </w:p>
    <w:p w:rsidR="00010FEF"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В </w:t>
      </w:r>
      <w:r>
        <w:rPr>
          <w:rFonts w:ascii="Courier New" w:hAnsi="Courier New" w:cs="Courier New"/>
          <w:snapToGrid w:val="0"/>
        </w:rPr>
        <w:t xml:space="preserve">приведённом </w:t>
      </w:r>
      <w:r w:rsidRPr="001C05E8">
        <w:rPr>
          <w:rFonts w:ascii="Courier New" w:hAnsi="Courier New" w:cs="Courier New"/>
          <w:snapToGrid w:val="0"/>
        </w:rPr>
        <w:t>гимне РВ сокрыта идея: если зерно пад</w:t>
      </w:r>
      <w:r w:rsidRPr="001C05E8">
        <w:rPr>
          <w:rFonts w:ascii="Ozegov NT" w:hAnsi="Ozegov NT" w:cs="Ozegov NT"/>
          <w:snapToGrid w:val="0"/>
        </w:rPr>
        <w:t>ё</w:t>
      </w:r>
      <w:r w:rsidRPr="001C05E8">
        <w:rPr>
          <w:rFonts w:ascii="Courier New" w:hAnsi="Courier New" w:cs="Courier New"/>
          <w:snapToGrid w:val="0"/>
        </w:rPr>
        <w:t>т в землю и умрёт</w:t>
      </w:r>
      <w:r>
        <w:rPr>
          <w:rFonts w:ascii="Courier New" w:hAnsi="Courier New" w:cs="Courier New"/>
          <w:snapToGrid w:val="0"/>
        </w:rPr>
        <w:t xml:space="preserve"> (или умрёт какое-либо др. живое тело)</w:t>
      </w:r>
      <w:r w:rsidRPr="001C05E8">
        <w:rPr>
          <w:rFonts w:ascii="Courier New" w:hAnsi="Courier New" w:cs="Courier New"/>
          <w:snapToGrid w:val="0"/>
        </w:rPr>
        <w:t>, - оно возродится, даст жизненные всходы; если (вр</w:t>
      </w:r>
      <w:r w:rsidRPr="0017232E">
        <w:rPr>
          <w:rFonts w:ascii="Ozegov NT" w:hAnsi="Ozegov NT" w:cs="Ozegov NT"/>
          <w:snapToGrid w:val="0"/>
        </w:rPr>
        <w:t>е</w:t>
      </w:r>
      <w:r w:rsidRPr="001C05E8">
        <w:rPr>
          <w:rFonts w:ascii="Courier New" w:hAnsi="Courier New" w:cs="Courier New"/>
          <w:snapToGrid w:val="0"/>
        </w:rPr>
        <w:t>м</w:t>
      </w:r>
      <w:r>
        <w:rPr>
          <w:rFonts w:ascii="Courier New" w:hAnsi="Courier New" w:cs="Courier New"/>
          <w:snapToGrid w:val="0"/>
        </w:rPr>
        <w:t>е</w:t>
      </w:r>
      <w:r w:rsidRPr="001C05E8">
        <w:rPr>
          <w:rFonts w:ascii="Courier New" w:hAnsi="Courier New" w:cs="Courier New"/>
          <w:snapToGrid w:val="0"/>
        </w:rPr>
        <w:t>нной) смерти не будет, - не будет и продолжения жизни. Эту мысль позже эксплуатировали мн</w:t>
      </w:r>
      <w:r>
        <w:rPr>
          <w:rFonts w:ascii="Courier New" w:hAnsi="Courier New" w:cs="Courier New"/>
          <w:snapToGrid w:val="0"/>
        </w:rPr>
        <w:t>.</w:t>
      </w:r>
      <w:r w:rsidRPr="001C05E8">
        <w:rPr>
          <w:rFonts w:ascii="Courier New" w:hAnsi="Courier New" w:cs="Courier New"/>
          <w:snapToGrid w:val="0"/>
        </w:rPr>
        <w:t xml:space="preserve"> религии, в т</w:t>
      </w:r>
      <w:r>
        <w:rPr>
          <w:rFonts w:ascii="Courier New" w:hAnsi="Courier New" w:cs="Courier New"/>
          <w:snapToGrid w:val="0"/>
        </w:rPr>
        <w:t>.</w:t>
      </w:r>
      <w:r w:rsidRPr="001C05E8">
        <w:rPr>
          <w:rFonts w:ascii="Courier New" w:hAnsi="Courier New" w:cs="Courier New"/>
          <w:snapToGrid w:val="0"/>
        </w:rPr>
        <w:t>ч</w:t>
      </w:r>
      <w:r>
        <w:rPr>
          <w:rFonts w:ascii="Courier New" w:hAnsi="Courier New" w:cs="Courier New"/>
          <w:snapToGrid w:val="0"/>
        </w:rPr>
        <w:t>.</w:t>
      </w:r>
      <w:r w:rsidRPr="001C05E8">
        <w:rPr>
          <w:rFonts w:ascii="Courier New" w:hAnsi="Courier New" w:cs="Courier New"/>
          <w:snapToGrid w:val="0"/>
        </w:rPr>
        <w:t xml:space="preserve"> и христ</w:t>
      </w:r>
      <w:r>
        <w:rPr>
          <w:rFonts w:ascii="Courier New" w:hAnsi="Courier New" w:cs="Courier New"/>
          <w:snapToGrid w:val="0"/>
        </w:rPr>
        <w:t>.</w:t>
      </w:r>
      <w:r w:rsidRPr="001C05E8">
        <w:rPr>
          <w:rFonts w:ascii="Courier New" w:hAnsi="Courier New" w:cs="Courier New"/>
          <w:snapToGrid w:val="0"/>
        </w:rPr>
        <w:t xml:space="preserve"> интернационал. Смерть (давшего жизнь зерна, семени, яйца, тела космического человека) – гарант зарождения, обновления, продолжения жизни. Поэтому у наших предков не было никакого мрачного зловещего ада (скопированного христ</w:t>
      </w:r>
      <w:r>
        <w:rPr>
          <w:rFonts w:ascii="Courier New" w:hAnsi="Courier New" w:cs="Courier New"/>
          <w:snapToGrid w:val="0"/>
        </w:rPr>
        <w:t>.</w:t>
      </w:r>
      <w:r w:rsidRPr="001C05E8">
        <w:rPr>
          <w:rFonts w:ascii="Courier New" w:hAnsi="Courier New" w:cs="Courier New"/>
          <w:snapToGrid w:val="0"/>
        </w:rPr>
        <w:t xml:space="preserve"> из более поздней, чем вед</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ир.</w:t>
      </w:r>
      <w:r w:rsidRPr="001C05E8">
        <w:rPr>
          <w:rFonts w:ascii="Courier New" w:hAnsi="Courier New" w:cs="Courier New"/>
          <w:snapToGrid w:val="0"/>
        </w:rPr>
        <w:t xml:space="preserve"> мифол</w:t>
      </w:r>
      <w:r>
        <w:rPr>
          <w:rFonts w:ascii="Courier New" w:hAnsi="Courier New" w:cs="Courier New"/>
          <w:snapToGrid w:val="0"/>
        </w:rPr>
        <w:t>.</w:t>
      </w:r>
      <w:r w:rsidRPr="001C05E8">
        <w:rPr>
          <w:rFonts w:ascii="Courier New" w:hAnsi="Courier New" w:cs="Courier New"/>
          <w:snapToGrid w:val="0"/>
        </w:rPr>
        <w:t>). Смерть в отечественной природной религии – столь же необходимый момент, как и рождение. В РВ есть слов</w:t>
      </w:r>
      <w:r w:rsidRPr="00C015E9">
        <w:rPr>
          <w:rFonts w:ascii="Ozegov NT" w:hAnsi="Ozegov NT" w:cs="Ozegov NT"/>
          <w:snapToGrid w:val="0"/>
        </w:rPr>
        <w:t>а</w:t>
      </w:r>
      <w:r w:rsidRPr="001C05E8">
        <w:rPr>
          <w:rFonts w:ascii="Courier New" w:hAnsi="Courier New" w:cs="Courier New"/>
          <w:snapToGrid w:val="0"/>
        </w:rPr>
        <w:t xml:space="preserve">: </w:t>
      </w:r>
      <w:r w:rsidRPr="001C05E8">
        <w:rPr>
          <w:rFonts w:ascii="Courier New" w:hAnsi="Courier New" w:cs="Courier New"/>
          <w:i/>
          <w:iCs/>
          <w:snapToGrid w:val="0"/>
        </w:rPr>
        <w:t>«Ради потомства он не выбрал себе бессмертия»</w:t>
      </w:r>
      <w:r w:rsidRPr="001C05E8">
        <w:rPr>
          <w:rFonts w:ascii="Courier New" w:hAnsi="Courier New" w:cs="Courier New"/>
          <w:snapToGrid w:val="0"/>
        </w:rPr>
        <w:t xml:space="preserve"> (Х</w:t>
      </w:r>
      <w:r>
        <w:rPr>
          <w:rFonts w:ascii="Courier New" w:hAnsi="Courier New" w:cs="Courier New"/>
          <w:snapToGrid w:val="0"/>
        </w:rPr>
        <w:t>.</w:t>
      </w:r>
      <w:r w:rsidRPr="001C05E8">
        <w:rPr>
          <w:rFonts w:ascii="Courier New" w:hAnsi="Courier New" w:cs="Courier New"/>
          <w:snapToGrid w:val="0"/>
        </w:rPr>
        <w:t>13</w:t>
      </w:r>
      <w:r>
        <w:rPr>
          <w:rFonts w:ascii="Courier New" w:hAnsi="Courier New" w:cs="Courier New"/>
          <w:snapToGrid w:val="0"/>
        </w:rPr>
        <w:t>.</w:t>
      </w:r>
      <w:r w:rsidRPr="001C05E8">
        <w:rPr>
          <w:rFonts w:ascii="Courier New" w:hAnsi="Courier New" w:cs="Courier New"/>
          <w:snapToGrid w:val="0"/>
        </w:rPr>
        <w:t>4). В этой мысли – мудрая жертвенность.</w:t>
      </w:r>
      <w:r>
        <w:rPr>
          <w:rFonts w:ascii="Courier New" w:hAnsi="Courier New" w:cs="Courier New"/>
          <w:snapToGrid w:val="0"/>
        </w:rPr>
        <w:t xml:space="preserve"> Разные элементы разде</w:t>
      </w:r>
      <w:r w:rsidRPr="001C05E8">
        <w:rPr>
          <w:rFonts w:ascii="Courier New" w:hAnsi="Courier New" w:cs="Courier New"/>
          <w:snapToGrid w:val="0"/>
        </w:rPr>
        <w:t>лённого на мириады частичек тела космического Пуруши стали: ветром, дыханием, небом, землёй, человеком (и ч</w:t>
      </w:r>
      <w:r>
        <w:rPr>
          <w:rFonts w:ascii="Courier New" w:hAnsi="Courier New" w:cs="Courier New"/>
          <w:snapToGrid w:val="0"/>
        </w:rPr>
        <w:t>.</w:t>
      </w:r>
      <w:r w:rsidRPr="001C05E8">
        <w:rPr>
          <w:rFonts w:ascii="Courier New" w:hAnsi="Courier New" w:cs="Courier New"/>
          <w:snapToGrid w:val="0"/>
        </w:rPr>
        <w:t xml:space="preserve"> его – руками, глазами, ртом и т.д.). Т.е. первое Ж-ние совершил Бог</w:t>
      </w:r>
      <w:r w:rsidR="00F71E94">
        <w:rPr>
          <w:rFonts w:ascii="Courier New" w:hAnsi="Courier New" w:cs="Courier New"/>
          <w:snapToGrid w:val="0"/>
        </w:rPr>
        <w:t>.</w:t>
      </w:r>
      <w:r w:rsidRPr="001C05E8">
        <w:rPr>
          <w:rFonts w:ascii="Courier New" w:hAnsi="Courier New" w:cs="Courier New"/>
          <w:snapToGrid w:val="0"/>
        </w:rPr>
        <w:t xml:space="preserve"> </w:t>
      </w:r>
      <w:r w:rsidR="00F71E94">
        <w:rPr>
          <w:rFonts w:ascii="Courier New" w:hAnsi="Courier New" w:cs="Courier New"/>
          <w:snapToGrid w:val="0"/>
        </w:rPr>
        <w:t>Т</w:t>
      </w:r>
      <w:r>
        <w:rPr>
          <w:rFonts w:ascii="Courier New" w:hAnsi="Courier New" w:cs="Courier New"/>
          <w:snapToGrid w:val="0"/>
        </w:rPr>
        <w:t>от самый единственный творец-создатель вселенной</w:t>
      </w:r>
      <w:r w:rsidR="00F71E94">
        <w:rPr>
          <w:rFonts w:ascii="Courier New" w:hAnsi="Courier New" w:cs="Courier New"/>
          <w:snapToGrid w:val="0"/>
        </w:rPr>
        <w:t>.</w:t>
      </w:r>
      <w:r>
        <w:rPr>
          <w:rFonts w:ascii="Courier New" w:hAnsi="Courier New" w:cs="Courier New"/>
          <w:snapToGrid w:val="0"/>
        </w:rPr>
        <w:t xml:space="preserve"> </w:t>
      </w:r>
      <w:r w:rsidR="00F71E94">
        <w:rPr>
          <w:rFonts w:ascii="Courier New" w:hAnsi="Courier New" w:cs="Courier New"/>
          <w:snapToGrid w:val="0"/>
        </w:rPr>
        <w:t>И</w:t>
      </w:r>
      <w:r w:rsidRPr="001C05E8">
        <w:rPr>
          <w:rFonts w:ascii="Courier New" w:hAnsi="Courier New" w:cs="Courier New"/>
          <w:snapToGrid w:val="0"/>
        </w:rPr>
        <w:t xml:space="preserve"> боги </w:t>
      </w:r>
      <w:r>
        <w:rPr>
          <w:rFonts w:ascii="Courier New" w:hAnsi="Courier New" w:cs="Courier New"/>
          <w:snapToGrid w:val="0"/>
        </w:rPr>
        <w:t xml:space="preserve">земные </w:t>
      </w:r>
      <w:r w:rsidRPr="001C05E8">
        <w:rPr>
          <w:rFonts w:ascii="Courier New" w:hAnsi="Courier New" w:cs="Courier New"/>
          <w:snapToGrid w:val="0"/>
        </w:rPr>
        <w:t>(в РВ об этом сказано прямо)</w:t>
      </w:r>
      <w:r w:rsidR="00F71E94">
        <w:rPr>
          <w:rFonts w:ascii="Courier New" w:hAnsi="Courier New" w:cs="Courier New"/>
          <w:snapToGrid w:val="0"/>
        </w:rPr>
        <w:t>.</w:t>
      </w:r>
      <w:r w:rsidRPr="001C05E8">
        <w:rPr>
          <w:rFonts w:ascii="Courier New" w:hAnsi="Courier New" w:cs="Courier New"/>
          <w:snapToGrid w:val="0"/>
        </w:rPr>
        <w:t xml:space="preserve"> </w:t>
      </w:r>
      <w:r w:rsidR="00F71E94">
        <w:rPr>
          <w:rFonts w:ascii="Courier New" w:hAnsi="Courier New" w:cs="Courier New"/>
          <w:snapToGrid w:val="0"/>
        </w:rPr>
        <w:t>А</w:t>
      </w:r>
      <w:r w:rsidRPr="001C05E8">
        <w:rPr>
          <w:rFonts w:ascii="Courier New" w:hAnsi="Courier New" w:cs="Courier New"/>
          <w:snapToGrid w:val="0"/>
        </w:rPr>
        <w:t xml:space="preserve"> люди только поддержали </w:t>
      </w:r>
      <w:r>
        <w:rPr>
          <w:rFonts w:ascii="Courier New" w:hAnsi="Courier New" w:cs="Courier New"/>
          <w:snapToGrid w:val="0"/>
        </w:rPr>
        <w:t>бог</w:t>
      </w:r>
      <w:r w:rsidRPr="00C015E9">
        <w:rPr>
          <w:rFonts w:ascii="Ozegov NT" w:hAnsi="Ozegov NT" w:cs="Ozegov NT"/>
          <w:snapToGrid w:val="0"/>
        </w:rPr>
        <w:t>о</w:t>
      </w:r>
      <w:r>
        <w:rPr>
          <w:rFonts w:ascii="Courier New" w:hAnsi="Courier New" w:cs="Courier New"/>
          <w:snapToGrid w:val="0"/>
        </w:rPr>
        <w:t>в</w:t>
      </w:r>
      <w:r w:rsidRPr="001C05E8">
        <w:rPr>
          <w:rFonts w:ascii="Courier New" w:hAnsi="Courier New" w:cs="Courier New"/>
          <w:snapToGrid w:val="0"/>
        </w:rPr>
        <w:t>, символически жертвуя разноо</w:t>
      </w:r>
      <w:r>
        <w:rPr>
          <w:rFonts w:ascii="Courier New" w:hAnsi="Courier New" w:cs="Courier New"/>
          <w:snapToGrid w:val="0"/>
        </w:rPr>
        <w:t xml:space="preserve">бразными приношениями, в т.ч. </w:t>
      </w:r>
      <w:r w:rsidRPr="001C05E8">
        <w:rPr>
          <w:rFonts w:ascii="Courier New" w:hAnsi="Courier New" w:cs="Courier New"/>
          <w:snapToGrid w:val="0"/>
        </w:rPr>
        <w:t>духовными, нравственными, культурными</w:t>
      </w:r>
      <w:r>
        <w:rPr>
          <w:rFonts w:ascii="Courier New" w:hAnsi="Courier New" w:cs="Courier New"/>
          <w:snapToGrid w:val="0"/>
        </w:rPr>
        <w:t>, творческими, созидательными, а</w:t>
      </w:r>
      <w:r w:rsidRPr="001C05E8">
        <w:rPr>
          <w:rFonts w:ascii="Courier New" w:hAnsi="Courier New" w:cs="Courier New"/>
          <w:snapToGrid w:val="0"/>
        </w:rPr>
        <w:t xml:space="preserve"> т</w:t>
      </w:r>
      <w:r>
        <w:rPr>
          <w:rFonts w:ascii="Courier New" w:hAnsi="Courier New" w:cs="Courier New"/>
          <w:snapToGrid w:val="0"/>
        </w:rPr>
        <w:t>акже</w:t>
      </w:r>
      <w:r w:rsidRPr="001C05E8">
        <w:rPr>
          <w:rFonts w:ascii="Courier New" w:hAnsi="Courier New" w:cs="Courier New"/>
          <w:snapToGrid w:val="0"/>
        </w:rPr>
        <w:t xml:space="preserve"> и всей жизнью. Вот как говорится о Ж-нии в гимне РВ «К умершим предкам» (Х.</w:t>
      </w:r>
      <w:r>
        <w:rPr>
          <w:rFonts w:ascii="Courier New" w:hAnsi="Courier New" w:cs="Courier New"/>
          <w:snapToGrid w:val="0"/>
        </w:rPr>
        <w:t>15.</w:t>
      </w:r>
      <w:r w:rsidRPr="001C05E8">
        <w:rPr>
          <w:rFonts w:ascii="Courier New" w:hAnsi="Courier New" w:cs="Courier New"/>
          <w:snapToGrid w:val="0"/>
        </w:rPr>
        <w:t xml:space="preserve">11-14), где </w:t>
      </w:r>
      <w:r>
        <w:rPr>
          <w:rFonts w:ascii="Courier New" w:hAnsi="Courier New" w:cs="Courier New"/>
          <w:snapToGrid w:val="0"/>
        </w:rPr>
        <w:t>Агни</w:t>
      </w:r>
      <w:r w:rsidRPr="001C05E8">
        <w:rPr>
          <w:rFonts w:ascii="Courier New" w:hAnsi="Courier New" w:cs="Courier New"/>
          <w:snapToGrid w:val="0"/>
        </w:rPr>
        <w:t xml:space="preserve"> - и бог огня, и жертвенный костёр, и по</w:t>
      </w:r>
      <w:r>
        <w:rPr>
          <w:rFonts w:ascii="Courier New" w:hAnsi="Courier New" w:cs="Courier New"/>
          <w:snapToGrid w:val="0"/>
        </w:rPr>
        <w:t>греб</w:t>
      </w:r>
      <w:r w:rsidRPr="001C05E8">
        <w:rPr>
          <w:rFonts w:ascii="Courier New" w:hAnsi="Courier New" w:cs="Courier New"/>
          <w:snapToGrid w:val="0"/>
        </w:rPr>
        <w:t>альный костёр (в одних племенах умерших сжигали, в др</w:t>
      </w:r>
      <w:r>
        <w:rPr>
          <w:rFonts w:ascii="Courier New" w:hAnsi="Courier New" w:cs="Courier New"/>
          <w:snapToGrid w:val="0"/>
        </w:rPr>
        <w:t>.</w:t>
      </w:r>
      <w:r w:rsidRPr="001C05E8">
        <w:rPr>
          <w:rFonts w:ascii="Courier New" w:hAnsi="Courier New" w:cs="Courier New"/>
          <w:snapToGrid w:val="0"/>
        </w:rPr>
        <w:t xml:space="preserve"> – хоронили):</w:t>
      </w:r>
    </w:p>
    <w:p w:rsidR="00010FEF" w:rsidRPr="00F579D5"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w:t>
      </w:r>
      <w:r w:rsidRPr="001C05E8">
        <w:rPr>
          <w:rFonts w:ascii="Courier New" w:hAnsi="Courier New" w:cs="Courier New"/>
          <w:i/>
          <w:iCs/>
          <w:snapToGrid w:val="0"/>
        </w:rPr>
        <w:t>Какие отцы здесь, и какие не здесь,</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Каких мы знаем и каких не узна</w:t>
      </w:r>
      <w:r w:rsidRPr="001C05E8">
        <w:rPr>
          <w:rFonts w:ascii="Ozegov NT" w:hAnsi="Ozegov NT" w:cs="Ozegov NT"/>
          <w:i/>
          <w:iCs/>
          <w:snapToGrid w:val="0"/>
        </w:rPr>
        <w:t>ё</w:t>
      </w:r>
      <w:r w:rsidRPr="001C05E8">
        <w:rPr>
          <w:rFonts w:ascii="Courier New" w:hAnsi="Courier New" w:cs="Courier New"/>
          <w:i/>
          <w:iCs/>
          <w:snapToGrid w:val="0"/>
        </w:rPr>
        <w:t>м…</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О отцы, пришедшиеся Агни по вкусу, идите сюда,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Сядьте каждый на свое место, </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О вы, кого правильно ведут!</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Ешьте жертвенные возлияния,</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i/>
          <w:iCs/>
          <w:snapToGrid w:val="0"/>
        </w:rPr>
        <w:t xml:space="preserve">     Поданные на жертвенной соломе,</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i/>
          <w:iCs/>
          <w:snapToGrid w:val="0"/>
        </w:rPr>
        <w:t xml:space="preserve">     А также дайте богатство из здоровых мужей!..</w:t>
      </w:r>
    </w:p>
    <w:p w:rsidR="00010FEF" w:rsidRPr="00492B61"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w:t>
      </w:r>
      <w:r>
        <w:rPr>
          <w:rFonts w:ascii="Courier New" w:hAnsi="Courier New" w:cs="Courier New"/>
          <w:snapToGrid w:val="0"/>
        </w:rPr>
        <w:t xml:space="preserve">Иногда </w:t>
      </w:r>
      <w:r w:rsidRPr="001C05E8">
        <w:rPr>
          <w:rFonts w:ascii="Courier New" w:hAnsi="Courier New" w:cs="Courier New"/>
          <w:snapToGrid w:val="0"/>
        </w:rPr>
        <w:t xml:space="preserve">создаётся впечатление, что </w:t>
      </w:r>
      <w:r>
        <w:rPr>
          <w:rFonts w:ascii="Courier New" w:hAnsi="Courier New" w:cs="Courier New"/>
          <w:snapToGrid w:val="0"/>
        </w:rPr>
        <w:t>у и.-е.</w:t>
      </w:r>
      <w:r w:rsidR="004451B7">
        <w:rPr>
          <w:rFonts w:ascii="Courier New" w:hAnsi="Courier New" w:cs="Courier New"/>
          <w:snapToGrid w:val="0"/>
        </w:rPr>
        <w:t>,</w:t>
      </w:r>
      <w:r>
        <w:rPr>
          <w:rFonts w:ascii="Courier New" w:hAnsi="Courier New" w:cs="Courier New"/>
          <w:snapToGrid w:val="0"/>
        </w:rPr>
        <w:t xml:space="preserve"> и слав. в частности, </w:t>
      </w:r>
      <w:r w:rsidRPr="001C05E8">
        <w:rPr>
          <w:rFonts w:ascii="Courier New" w:hAnsi="Courier New" w:cs="Courier New"/>
          <w:snapToGrid w:val="0"/>
        </w:rPr>
        <w:t>человеческих Ж-ний было мн.</w:t>
      </w:r>
      <w:r>
        <w:rPr>
          <w:rFonts w:ascii="Courier New" w:hAnsi="Courier New" w:cs="Courier New"/>
          <w:snapToGrid w:val="0"/>
        </w:rPr>
        <w:t xml:space="preserve"> </w:t>
      </w:r>
      <w:r w:rsidRPr="001C05E8">
        <w:rPr>
          <w:rFonts w:ascii="Courier New" w:hAnsi="Courier New" w:cs="Courier New"/>
          <w:snapToGrid w:val="0"/>
        </w:rPr>
        <w:t xml:space="preserve">Из этого гимна видно, что Ж. – не обязательно человеческое Ж-ние. Умершие или погибшие предки, сожжённые на костре, - также своеобразная (как бы естественная) Ж. </w:t>
      </w:r>
      <w:r>
        <w:rPr>
          <w:rFonts w:ascii="Courier New" w:hAnsi="Courier New" w:cs="Courier New"/>
          <w:snapToGrid w:val="0"/>
        </w:rPr>
        <w:t>Русанова, Тимощук пишут о раскопках в святилищах слав.: «Костяки мужчин в возрасте около 60 лет, вытянутые во весь рост, лежали на капищах Богита. Положение костяков в обычных могильных ямах, их поза и ориентировка (головой на запад…) указывает на захоронение естественно умерших</w:t>
      </w:r>
      <w:r w:rsidR="008E5BC5">
        <w:rPr>
          <w:rFonts w:ascii="Courier New" w:hAnsi="Courier New" w:cs="Courier New"/>
          <w:snapToGrid w:val="0"/>
        </w:rPr>
        <w:t>.</w:t>
      </w:r>
      <w:r>
        <w:rPr>
          <w:rFonts w:ascii="Courier New" w:hAnsi="Courier New" w:cs="Courier New"/>
          <w:snapToGrid w:val="0"/>
        </w:rPr>
        <w:t xml:space="preserve"> </w:t>
      </w:r>
      <w:r w:rsidR="008E5BC5">
        <w:rPr>
          <w:rFonts w:ascii="Courier New" w:hAnsi="Courier New" w:cs="Courier New"/>
          <w:snapToGrid w:val="0"/>
        </w:rPr>
        <w:t>Н</w:t>
      </w:r>
      <w:r>
        <w:rPr>
          <w:rFonts w:ascii="Courier New" w:hAnsi="Courier New" w:cs="Courier New"/>
          <w:snapToGrid w:val="0"/>
        </w:rPr>
        <w:t>о погребённых в необычном месте – на высокой гор</w:t>
      </w:r>
      <w:r w:rsidRPr="00393ADB">
        <w:rPr>
          <w:rFonts w:ascii="Ozegov NT" w:hAnsi="Ozegov NT" w:cs="Ozegov NT"/>
          <w:snapToGrid w:val="0"/>
        </w:rPr>
        <w:t>е</w:t>
      </w:r>
      <w:r>
        <w:rPr>
          <w:rFonts w:ascii="Courier New" w:hAnsi="Courier New" w:cs="Courier New"/>
          <w:snapToGrid w:val="0"/>
        </w:rPr>
        <w:t xml:space="preserve"> у подножия идола…. С таким же почётом, как на Богите, был захоронен пожилой мужчина на святилище Зелёная Липа…. Рядом с ним н</w:t>
      </w:r>
      <w:r w:rsidR="008E5BC5">
        <w:rPr>
          <w:rFonts w:ascii="Courier New" w:hAnsi="Courier New" w:cs="Courier New"/>
          <w:snapToGrid w:val="0"/>
        </w:rPr>
        <w:t>аходился большой плоский камень</w:t>
      </w:r>
      <w:r>
        <w:rPr>
          <w:rFonts w:ascii="Courier New" w:hAnsi="Courier New" w:cs="Courier New"/>
          <w:snapToGrid w:val="0"/>
        </w:rPr>
        <w:t>–жертвенник</w:t>
      </w:r>
      <w:r w:rsidR="008E5BC5">
        <w:rPr>
          <w:rFonts w:ascii="Courier New" w:hAnsi="Courier New" w:cs="Courier New"/>
          <w:snapToGrid w:val="0"/>
        </w:rPr>
        <w:t>,</w:t>
      </w:r>
      <w:r>
        <w:rPr>
          <w:rFonts w:ascii="Courier New" w:hAnsi="Courier New" w:cs="Courier New"/>
          <w:snapToGrid w:val="0"/>
        </w:rPr>
        <w:t xml:space="preserve"> лежали обломки посуды </w:t>
      </w:r>
      <w:r>
        <w:rPr>
          <w:rFonts w:ascii="Courier New" w:hAnsi="Courier New" w:cs="Courier New"/>
          <w:snapToGrid w:val="0"/>
          <w:lang w:val="en-US"/>
        </w:rPr>
        <w:t>XI</w:t>
      </w:r>
      <w:r w:rsidR="008E5BC5">
        <w:rPr>
          <w:rFonts w:ascii="Courier New" w:hAnsi="Courier New" w:cs="Courier New"/>
          <w:snapToGrid w:val="0"/>
        </w:rPr>
        <w:t xml:space="preserve"> </w:t>
      </w:r>
      <w:r w:rsidRPr="00492B61">
        <w:rPr>
          <w:rFonts w:ascii="Courier New" w:hAnsi="Courier New" w:cs="Courier New"/>
          <w:snapToGrid w:val="0"/>
        </w:rPr>
        <w:t>-</w:t>
      </w:r>
      <w:r w:rsidR="008E5BC5">
        <w:rPr>
          <w:rFonts w:ascii="Courier New" w:hAnsi="Courier New" w:cs="Courier New"/>
          <w:snapToGrid w:val="0"/>
        </w:rPr>
        <w:t xml:space="preserve"> </w:t>
      </w:r>
      <w:r>
        <w:rPr>
          <w:rFonts w:ascii="Courier New" w:hAnsi="Courier New" w:cs="Courier New"/>
          <w:snapToGrid w:val="0"/>
          <w:lang w:val="en-US"/>
        </w:rPr>
        <w:t>XII</w:t>
      </w:r>
      <w:r>
        <w:rPr>
          <w:rFonts w:ascii="Courier New" w:hAnsi="Courier New" w:cs="Courier New"/>
          <w:snapToGrid w:val="0"/>
        </w:rPr>
        <w:t xml:space="preserve"> вв…. Так же торжественно на горах были похоронены кн. Аскольд и Дир, кн. Олег, о котором в летописи сказано: «и несоша, и погребоша его на горе еже глаголеться Щековица». Кн., как наиболее могущественные и уважаемые люди, были т.о. приобщены к божественным предкам. На Богите такими почитаемыми людьми могли быть жрецы…. Если на этом капище действительно стоял Збручский идол, то один из погребённых жрецов был положен перед изображением Дажбога, а второй помещён перед… Велесом», связанным и с подземным миром. Что характерно, христ. так же хоронили своих священников и знатных прихожан в храмах, или возле них. В дохристианских верованиях при Ж-нии иногда практиковалось расчленение жертвы на ч., в память о тех ч. т</w:t>
      </w:r>
      <w:r w:rsidRPr="00352807">
        <w:rPr>
          <w:rFonts w:ascii="Ozegov NT" w:hAnsi="Ozegov NT" w:cs="Ozegov NT"/>
          <w:snapToGrid w:val="0"/>
        </w:rPr>
        <w:t>е</w:t>
      </w:r>
      <w:r>
        <w:rPr>
          <w:rFonts w:ascii="Courier New" w:hAnsi="Courier New" w:cs="Courier New"/>
          <w:snapToGrid w:val="0"/>
        </w:rPr>
        <w:t>ла, из которых Бог создал всё вокруг. Это же практикуется до сих пор и у христ., они поклоняются ч. т</w:t>
      </w:r>
      <w:r w:rsidRPr="00352807">
        <w:rPr>
          <w:rFonts w:ascii="Ozegov NT" w:hAnsi="Ozegov NT" w:cs="Ozegov NT"/>
          <w:snapToGrid w:val="0"/>
        </w:rPr>
        <w:t>е</w:t>
      </w:r>
      <w:r>
        <w:rPr>
          <w:rFonts w:ascii="Courier New" w:hAnsi="Courier New" w:cs="Courier New"/>
          <w:snapToGrid w:val="0"/>
        </w:rPr>
        <w:t>ла святых – руке, голове и т.д. – частичкам мощей.</w:t>
      </w:r>
    </w:p>
    <w:p w:rsidR="00010FEF"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w:t>
      </w:r>
      <w:r w:rsidRPr="001C05E8">
        <w:rPr>
          <w:rFonts w:ascii="Courier New" w:hAnsi="Courier New" w:cs="Courier New"/>
          <w:snapToGrid w:val="0"/>
        </w:rPr>
        <w:t>Человеческие Ж-ния (во всяком случае, у слав</w:t>
      </w:r>
      <w:r>
        <w:rPr>
          <w:rFonts w:ascii="Courier New" w:hAnsi="Courier New" w:cs="Courier New"/>
          <w:snapToGrid w:val="0"/>
        </w:rPr>
        <w:t>.</w:t>
      </w:r>
      <w:r w:rsidRPr="001C05E8">
        <w:rPr>
          <w:rFonts w:ascii="Courier New" w:hAnsi="Courier New" w:cs="Courier New"/>
          <w:snapToGrid w:val="0"/>
        </w:rPr>
        <w:t xml:space="preserve"> и русск</w:t>
      </w:r>
      <w:r>
        <w:rPr>
          <w:rFonts w:ascii="Courier New" w:hAnsi="Courier New" w:cs="Courier New"/>
          <w:snapToGrid w:val="0"/>
        </w:rPr>
        <w:t>.</w:t>
      </w:r>
      <w:r w:rsidRPr="001C05E8">
        <w:rPr>
          <w:rFonts w:ascii="Courier New" w:hAnsi="Courier New" w:cs="Courier New"/>
          <w:snapToGrid w:val="0"/>
        </w:rPr>
        <w:t>) р</w:t>
      </w:r>
      <w:r w:rsidRPr="00150968">
        <w:rPr>
          <w:rFonts w:ascii="Ozegov NT" w:hAnsi="Ozegov NT" w:cs="Ozegov NT"/>
          <w:snapToGrid w:val="0"/>
        </w:rPr>
        <w:t>е</w:t>
      </w:r>
      <w:r w:rsidRPr="001C05E8">
        <w:rPr>
          <w:rFonts w:ascii="Courier New" w:hAnsi="Courier New" w:cs="Courier New"/>
          <w:snapToGrid w:val="0"/>
        </w:rPr>
        <w:t>дки, применялись в исключительных обстоятельствах. Хотя известно, например, из свидетельства визант</w:t>
      </w:r>
      <w:r>
        <w:rPr>
          <w:rFonts w:ascii="Courier New" w:hAnsi="Courier New" w:cs="Courier New"/>
          <w:snapToGrid w:val="0"/>
        </w:rPr>
        <w:t>.</w:t>
      </w:r>
      <w:r w:rsidRPr="001C05E8">
        <w:rPr>
          <w:rFonts w:ascii="Courier New" w:hAnsi="Courier New" w:cs="Courier New"/>
          <w:snapToGrid w:val="0"/>
        </w:rPr>
        <w:t xml:space="preserve"> ист</w:t>
      </w:r>
      <w:r>
        <w:rPr>
          <w:rFonts w:ascii="Courier New" w:hAnsi="Courier New" w:cs="Courier New"/>
          <w:snapToGrid w:val="0"/>
        </w:rPr>
        <w:t>.</w:t>
      </w:r>
      <w:r w:rsidRPr="001C05E8">
        <w:rPr>
          <w:rFonts w:ascii="Courier New" w:hAnsi="Courier New" w:cs="Courier New"/>
          <w:snapToGrid w:val="0"/>
        </w:rPr>
        <w:t xml:space="preserve"> Льва Диакона, что воины кн</w:t>
      </w:r>
      <w:r>
        <w:rPr>
          <w:rFonts w:ascii="Courier New" w:hAnsi="Courier New" w:cs="Courier New"/>
          <w:snapToGrid w:val="0"/>
        </w:rPr>
        <w:t>.</w:t>
      </w:r>
      <w:r w:rsidRPr="001C05E8">
        <w:rPr>
          <w:rFonts w:ascii="Courier New" w:hAnsi="Courier New" w:cs="Courier New"/>
          <w:snapToGrid w:val="0"/>
        </w:rPr>
        <w:t xml:space="preserve"> Святослава убивали пленников над похоронными кострами, где сжигались тел</w:t>
      </w:r>
      <w:r w:rsidRPr="00C015E9">
        <w:rPr>
          <w:rFonts w:ascii="Ozegov NT" w:hAnsi="Ozegov NT" w:cs="Ozegov NT"/>
          <w:snapToGrid w:val="0"/>
        </w:rPr>
        <w:t>а</w:t>
      </w:r>
      <w:r w:rsidRPr="001C05E8">
        <w:rPr>
          <w:rFonts w:ascii="Courier New" w:hAnsi="Courier New" w:cs="Courier New"/>
          <w:snapToGrid w:val="0"/>
        </w:rPr>
        <w:t xml:space="preserve"> русск</w:t>
      </w:r>
      <w:r>
        <w:rPr>
          <w:rFonts w:ascii="Courier New" w:hAnsi="Courier New" w:cs="Courier New"/>
          <w:snapToGrid w:val="0"/>
        </w:rPr>
        <w:t>.</w:t>
      </w:r>
      <w:r w:rsidRPr="001C05E8">
        <w:rPr>
          <w:rFonts w:ascii="Courier New" w:hAnsi="Courier New" w:cs="Courier New"/>
          <w:snapToGrid w:val="0"/>
        </w:rPr>
        <w:t xml:space="preserve"> дружинников, павших на поле битвы. Они приносили в жертву ратных врагов.</w:t>
      </w:r>
      <w:r>
        <w:rPr>
          <w:rFonts w:ascii="Courier New" w:hAnsi="Courier New" w:cs="Courier New"/>
          <w:snapToGrid w:val="0"/>
        </w:rPr>
        <w:t xml:space="preserve"> Ратных врагов приносил в жертву и Ахилл при погребении Патрокла в «Илиаде» Гомера. И греки и русск. понимали это как пожертвование Богу силой сильных. Сила своих воинов как бы уравновешивалась силой воинов-врагов, и в таком удвоенном виде шла к Богу. «В обычае человеческих жертвоприношений славян нельзя видеть какой-то особой жестокости. Эти жертвы были обусловлены мировоззрением того времени… Смерть при жертвоприношении содействовала благополучию живущих и продолжению жизни на земле, считалась почётной</w:t>
      </w:r>
      <w:r w:rsidR="009F737B">
        <w:rPr>
          <w:rFonts w:ascii="Courier New" w:hAnsi="Courier New" w:cs="Courier New"/>
          <w:snapToGrid w:val="0"/>
        </w:rPr>
        <w:t>,</w:t>
      </w:r>
      <w:r>
        <w:rPr>
          <w:rFonts w:ascii="Courier New" w:hAnsi="Courier New" w:cs="Courier New"/>
          <w:snapToGrid w:val="0"/>
        </w:rPr>
        <w:t xml:space="preserve"> и на неё иногда могли идти добровольно» (Русанова, Тимощук, 129). Бывали выдающиеся случаи, когда и.-е. сами жертвовали жизнью во имя рода-племени. В польск. «Великой хр.» (1987,58) приведены слов</w:t>
      </w:r>
      <w:r w:rsidRPr="00352807">
        <w:rPr>
          <w:rFonts w:ascii="Ozegov NT" w:hAnsi="Ozegov NT" w:cs="Ozegov NT"/>
          <w:snapToGrid w:val="0"/>
        </w:rPr>
        <w:t>а</w:t>
      </w:r>
      <w:r>
        <w:rPr>
          <w:rFonts w:ascii="Courier New" w:hAnsi="Courier New" w:cs="Courier New"/>
          <w:snapToGrid w:val="0"/>
        </w:rPr>
        <w:t xml:space="preserve"> короля алеманов: «Я за вас всех, о знатные, принесу торжественную жертву подземным богам» и, бросившись на меч, покончил с жизнью». Русанова и Тимощук писали: «В Индии человеческая жертва считалась самой сильной. В брахманских текстах существовала иерархия жертв: на первом месте по силе воздействия стоял человек, за ним… следовали конь, бык, баран, козёл… У разных народов такие жертвы совершали во время эпидемий и других бедствий, при этом часто убивали врагов – преступников или пленных». У русов иногда жена сама шла в могилу за мужем. Обратный процесс, когда муж шёл за женой, зафиксирован только один раз в былине о Михайле Потыке, там они заключили договор с Марьей Белая Лебедь о том, что он уйдет за ней в подземный мир вместе с конём и продовольствием «на три года» (три зимних месяца). Это вариант «перепутывания» традиционных действий героя создали христ. пересоздатели и интерпретаторы былины, которые уже не помнили, как правильно обставить древ. сюжет. Немало виртуальной пропагандистской крови, выдуманной христ., «приписывали» слав. Позже слав., особенно вост. «на тот свет отправляли чучело или куклу, устраивали инсценировку такой жертвы во время праздника (похороны Костромы, Ярилы, Морены, проводы Масленицы)» (И.П.Русанова, Б.А.Тимощук «Языческие святилища древ. слав.», 128). </w:t>
      </w:r>
      <w:r w:rsidRPr="001C05E8">
        <w:rPr>
          <w:rFonts w:ascii="Courier New" w:hAnsi="Courier New" w:cs="Courier New"/>
          <w:snapToGrid w:val="0"/>
        </w:rPr>
        <w:t>Воспитанные в жертвенном служении семье и роду, нередко русск</w:t>
      </w:r>
      <w:r>
        <w:rPr>
          <w:rFonts w:ascii="Courier New" w:hAnsi="Courier New" w:cs="Courier New"/>
          <w:snapToGrid w:val="0"/>
        </w:rPr>
        <w:t>.</w:t>
      </w:r>
      <w:r w:rsidRPr="001C05E8">
        <w:rPr>
          <w:rFonts w:ascii="Courier New" w:hAnsi="Courier New" w:cs="Courier New"/>
          <w:snapToGrid w:val="0"/>
        </w:rPr>
        <w:t xml:space="preserve"> женщины добровольно шли на погребальный костёр со своими мужьями. Это отмечали древ</w:t>
      </w:r>
      <w:r>
        <w:rPr>
          <w:rFonts w:ascii="Courier New" w:hAnsi="Courier New" w:cs="Courier New"/>
          <w:snapToGrid w:val="0"/>
        </w:rPr>
        <w:t>.</w:t>
      </w:r>
      <w:r w:rsidRPr="001C05E8">
        <w:rPr>
          <w:rFonts w:ascii="Courier New" w:hAnsi="Courier New" w:cs="Courier New"/>
          <w:snapToGrid w:val="0"/>
        </w:rPr>
        <w:t xml:space="preserve"> ист</w:t>
      </w:r>
      <w:r>
        <w:rPr>
          <w:rFonts w:ascii="Courier New" w:hAnsi="Courier New" w:cs="Courier New"/>
          <w:snapToGrid w:val="0"/>
        </w:rPr>
        <w:t>.: Маврикий (</w:t>
      </w:r>
      <w:r>
        <w:rPr>
          <w:rFonts w:ascii="Courier New" w:hAnsi="Courier New" w:cs="Courier New"/>
          <w:snapToGrid w:val="0"/>
          <w:lang w:val="en-US"/>
        </w:rPr>
        <w:t>VI</w:t>
      </w:r>
      <w:r>
        <w:rPr>
          <w:rFonts w:ascii="Courier New" w:hAnsi="Courier New" w:cs="Courier New"/>
          <w:snapToGrid w:val="0"/>
        </w:rPr>
        <w:t xml:space="preserve"> в.), св. Бонифаций (</w:t>
      </w:r>
      <w:r>
        <w:rPr>
          <w:rFonts w:ascii="Courier New" w:hAnsi="Courier New" w:cs="Courier New"/>
          <w:snapToGrid w:val="0"/>
          <w:lang w:val="en-US"/>
        </w:rPr>
        <w:t>VIII</w:t>
      </w:r>
      <w:r>
        <w:rPr>
          <w:rFonts w:ascii="Courier New" w:hAnsi="Courier New" w:cs="Courier New"/>
          <w:snapToGrid w:val="0"/>
        </w:rPr>
        <w:t xml:space="preserve"> в.), араб. писатели </w:t>
      </w:r>
      <w:r>
        <w:rPr>
          <w:rFonts w:ascii="Courier New" w:hAnsi="Courier New" w:cs="Courier New"/>
          <w:snapToGrid w:val="0"/>
          <w:lang w:val="en-US"/>
        </w:rPr>
        <w:t>IX</w:t>
      </w:r>
      <w:r w:rsidRPr="00AB5823">
        <w:rPr>
          <w:rFonts w:ascii="Courier New" w:hAnsi="Courier New" w:cs="Courier New"/>
          <w:snapToGrid w:val="0"/>
        </w:rPr>
        <w:t>-</w:t>
      </w:r>
      <w:r>
        <w:rPr>
          <w:rFonts w:ascii="Courier New" w:hAnsi="Courier New" w:cs="Courier New"/>
          <w:snapToGrid w:val="0"/>
          <w:lang w:val="en-US"/>
        </w:rPr>
        <w:t>X</w:t>
      </w:r>
      <w:r>
        <w:rPr>
          <w:rFonts w:ascii="Courier New" w:hAnsi="Courier New" w:cs="Courier New"/>
          <w:snapToGrid w:val="0"/>
        </w:rPr>
        <w:t xml:space="preserve"> вв. Добровольное пожертвование собой слав. женщин Масуди в «Золотых лугах» мотивирует тем, что «жёны пламенно желают быть сожжёнными вместе со своими мужьями, чтобы вслед за ними войти в рай»</w:t>
      </w:r>
      <w:r w:rsidRPr="001C05E8">
        <w:rPr>
          <w:rFonts w:ascii="Courier New" w:hAnsi="Courier New" w:cs="Courier New"/>
          <w:snapToGrid w:val="0"/>
        </w:rPr>
        <w:t>.</w:t>
      </w:r>
      <w:r>
        <w:rPr>
          <w:rFonts w:ascii="Courier New" w:hAnsi="Courier New" w:cs="Courier New"/>
          <w:snapToGrid w:val="0"/>
        </w:rPr>
        <w:t xml:space="preserve"> Это объясняется и глубоким, искренним почитанием мёртвых. Масуди писал, что слав. не только сжигают своих мёртвых, но и чтут их. Умерший родственник, предок становился защитником и покровителем живущих, приобщался к сонму бог</w:t>
      </w:r>
      <w:r w:rsidRPr="008E105A">
        <w:rPr>
          <w:rFonts w:ascii="Ozegov NT" w:hAnsi="Ozegov NT" w:cs="Ozegov NT"/>
          <w:snapToGrid w:val="0"/>
        </w:rPr>
        <w:t>о</w:t>
      </w:r>
      <w:r>
        <w:rPr>
          <w:rFonts w:ascii="Courier New" w:hAnsi="Courier New" w:cs="Courier New"/>
          <w:snapToGrid w:val="0"/>
        </w:rPr>
        <w:t>в.</w:t>
      </w:r>
    </w:p>
    <w:p w:rsidR="00010FEF" w:rsidRPr="001C05E8"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w:t>
      </w:r>
      <w:r w:rsidRPr="001C05E8">
        <w:rPr>
          <w:rFonts w:ascii="Courier New" w:hAnsi="Courier New" w:cs="Courier New"/>
          <w:snapToGrid w:val="0"/>
        </w:rPr>
        <w:t>В течение десятков тыс</w:t>
      </w:r>
      <w:r>
        <w:rPr>
          <w:rFonts w:ascii="Courier New" w:hAnsi="Courier New" w:cs="Courier New"/>
          <w:snapToGrid w:val="0"/>
        </w:rPr>
        <w:t>.</w:t>
      </w:r>
      <w:r w:rsidRPr="001C05E8">
        <w:rPr>
          <w:rFonts w:ascii="Courier New" w:hAnsi="Courier New" w:cs="Courier New"/>
          <w:snapToGrid w:val="0"/>
        </w:rPr>
        <w:t xml:space="preserve"> л</w:t>
      </w:r>
      <w:r>
        <w:rPr>
          <w:rFonts w:ascii="Courier New" w:hAnsi="Courier New" w:cs="Courier New"/>
          <w:snapToGrid w:val="0"/>
        </w:rPr>
        <w:t>.</w:t>
      </w:r>
      <w:r w:rsidRPr="001C05E8">
        <w:rPr>
          <w:rFonts w:ascii="Courier New" w:hAnsi="Courier New" w:cs="Courier New"/>
          <w:snapToGrid w:val="0"/>
        </w:rPr>
        <w:t xml:space="preserve">, из поколения в поколение жертвенному отношению к </w:t>
      </w:r>
      <w:r w:rsidRPr="001C05E8">
        <w:rPr>
          <w:rFonts w:ascii="Courier New" w:hAnsi="Courier New" w:cs="Courier New"/>
          <w:b/>
          <w:bCs/>
          <w:snapToGrid w:val="0"/>
        </w:rPr>
        <w:t>своему</w:t>
      </w:r>
      <w:r w:rsidRPr="001C05E8">
        <w:rPr>
          <w:rFonts w:ascii="Courier New" w:hAnsi="Courier New" w:cs="Courier New"/>
          <w:snapToGrid w:val="0"/>
        </w:rPr>
        <w:t xml:space="preserve"> роду-племени, народу (а не к чужим и чуждым) учили детей племенные старейшины и волхвы. При посвящении во взрослые, подростки проходили определ</w:t>
      </w:r>
      <w:r>
        <w:rPr>
          <w:rFonts w:ascii="Courier New" w:hAnsi="Courier New" w:cs="Courier New"/>
          <w:snapToGrid w:val="0"/>
        </w:rPr>
        <w:t>ё</w:t>
      </w:r>
      <w:r w:rsidRPr="001C05E8">
        <w:rPr>
          <w:rFonts w:ascii="Courier New" w:hAnsi="Courier New" w:cs="Courier New"/>
          <w:snapToGrid w:val="0"/>
        </w:rPr>
        <w:t>нные стадии, предполагавшие перенесение страданий, боли, страха, где молодой человек испытывал себя, учился преодолевать эгоизм и жертвовать всем, в т</w:t>
      </w:r>
      <w:r>
        <w:rPr>
          <w:rFonts w:ascii="Courier New" w:hAnsi="Courier New" w:cs="Courier New"/>
          <w:snapToGrid w:val="0"/>
        </w:rPr>
        <w:t>.</w:t>
      </w:r>
      <w:r w:rsidRPr="001C05E8">
        <w:rPr>
          <w:rFonts w:ascii="Courier New" w:hAnsi="Courier New" w:cs="Courier New"/>
          <w:snapToGrid w:val="0"/>
        </w:rPr>
        <w:t>ч</w:t>
      </w:r>
      <w:r>
        <w:rPr>
          <w:rFonts w:ascii="Courier New" w:hAnsi="Courier New" w:cs="Courier New"/>
          <w:snapToGrid w:val="0"/>
        </w:rPr>
        <w:t>.</w:t>
      </w:r>
      <w:r w:rsidRPr="001C05E8">
        <w:rPr>
          <w:rFonts w:ascii="Courier New" w:hAnsi="Courier New" w:cs="Courier New"/>
          <w:snapToGrid w:val="0"/>
        </w:rPr>
        <w:t xml:space="preserve"> жизнью, ради </w:t>
      </w:r>
      <w:r w:rsidRPr="001C05E8">
        <w:rPr>
          <w:rFonts w:ascii="Courier New" w:hAnsi="Courier New" w:cs="Courier New"/>
          <w:b/>
          <w:bCs/>
          <w:snapToGrid w:val="0"/>
        </w:rPr>
        <w:t>кровных</w:t>
      </w:r>
      <w:r w:rsidRPr="001C05E8">
        <w:rPr>
          <w:rFonts w:ascii="Courier New" w:hAnsi="Courier New" w:cs="Courier New"/>
          <w:snapToGrid w:val="0"/>
        </w:rPr>
        <w:t xml:space="preserve"> </w:t>
      </w:r>
      <w:r>
        <w:rPr>
          <w:rFonts w:ascii="Courier New" w:hAnsi="Courier New" w:cs="Courier New"/>
          <w:snapToGrid w:val="0"/>
        </w:rPr>
        <w:t>родных.</w:t>
      </w:r>
      <w:r w:rsidRPr="001C05E8">
        <w:rPr>
          <w:rFonts w:ascii="Courier New" w:hAnsi="Courier New" w:cs="Courier New"/>
          <w:snapToGrid w:val="0"/>
        </w:rPr>
        <w:t xml:space="preserve"> Готовность к самоотверженн</w:t>
      </w:r>
      <w:r>
        <w:rPr>
          <w:rFonts w:ascii="Courier New" w:hAnsi="Courier New" w:cs="Courier New"/>
          <w:snapToGrid w:val="0"/>
        </w:rPr>
        <w:t>ым поступкам</w:t>
      </w:r>
      <w:r w:rsidRPr="001C05E8">
        <w:rPr>
          <w:rFonts w:ascii="Courier New" w:hAnsi="Courier New" w:cs="Courier New"/>
          <w:snapToGrid w:val="0"/>
        </w:rPr>
        <w:t xml:space="preserve"> во имя родного общества поддерживало осознание того, что в суровых климатических условиях и при частой внешней угрозе в одиночку никому не выжить. Потребность служения богам и цепи предков-потомков фиксировалась в генах поколений. Любовь к родине рассматривалась как высшее удовольствие, смерть за родину – наслаждение. Старшие учили следующие поколения отдавать жизнь за свой род, не испытывая страха.</w:t>
      </w:r>
      <w:r>
        <w:rPr>
          <w:rFonts w:ascii="Courier New" w:hAnsi="Courier New" w:cs="Courier New"/>
          <w:snapToGrid w:val="0"/>
        </w:rPr>
        <w:t xml:space="preserve"> </w:t>
      </w:r>
      <w:r w:rsidRPr="001C05E8">
        <w:rPr>
          <w:rFonts w:ascii="Courier New" w:hAnsi="Courier New" w:cs="Courier New"/>
          <w:snapToGrid w:val="0"/>
          <w:color w:val="000000"/>
        </w:rPr>
        <w:t>Внутренний «храм» своего этноса присутствует в каждом человеке, если только этот человек бесконечными помесями крови не доведен до бесчувственного состояния, химерического сознания или растворения в др</w:t>
      </w:r>
      <w:r>
        <w:rPr>
          <w:rFonts w:ascii="Courier New" w:hAnsi="Courier New" w:cs="Courier New"/>
          <w:snapToGrid w:val="0"/>
          <w:color w:val="000000"/>
        </w:rPr>
        <w:t>.</w:t>
      </w:r>
      <w:r w:rsidRPr="001C05E8">
        <w:rPr>
          <w:rFonts w:ascii="Courier New" w:hAnsi="Courier New" w:cs="Courier New"/>
          <w:snapToGrid w:val="0"/>
          <w:color w:val="000000"/>
        </w:rPr>
        <w:t xml:space="preserve"> народах. В мире наших очень древ</w:t>
      </w:r>
      <w:r>
        <w:rPr>
          <w:rFonts w:ascii="Courier New" w:hAnsi="Courier New" w:cs="Courier New"/>
          <w:snapToGrid w:val="0"/>
          <w:color w:val="000000"/>
        </w:rPr>
        <w:t>.</w:t>
      </w:r>
      <w:r w:rsidRPr="001C05E8">
        <w:rPr>
          <w:rFonts w:ascii="Courier New" w:hAnsi="Courier New" w:cs="Courier New"/>
          <w:snapToGrid w:val="0"/>
          <w:color w:val="000000"/>
        </w:rPr>
        <w:t xml:space="preserve"> предков ценилась мысль об избранности не для власти, а для Ж. во имя кровных. Кровь – это дух! Порода</w:t>
      </w:r>
      <w:r>
        <w:rPr>
          <w:rFonts w:ascii="Courier New" w:hAnsi="Courier New" w:cs="Courier New"/>
          <w:snapToGrid w:val="0"/>
          <w:color w:val="000000"/>
        </w:rPr>
        <w:t xml:space="preserve"> (род, этнос)</w:t>
      </w:r>
      <w:r w:rsidRPr="001C05E8">
        <w:rPr>
          <w:rFonts w:ascii="Courier New" w:hAnsi="Courier New" w:cs="Courier New"/>
          <w:snapToGrid w:val="0"/>
          <w:color w:val="000000"/>
        </w:rPr>
        <w:t>! А этнос – это кровь плюс нечто из более глубокого уровня, где индивидуальная жизнь соприкасается со сверх индивидуальной. Это взаимопроникновение необходимо, чтоб иметь священную опору в изменчивом и неустойчивом мире.</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Ж. пращуров и</w:t>
      </w:r>
      <w:r>
        <w:rPr>
          <w:rFonts w:ascii="Courier New" w:hAnsi="Courier New" w:cs="Courier New"/>
          <w:snapToGrid w:val="0"/>
          <w:color w:val="000000"/>
        </w:rPr>
        <w:t>.-</w:t>
      </w:r>
      <w:r w:rsidRPr="001C05E8">
        <w:rPr>
          <w:rFonts w:ascii="Courier New" w:hAnsi="Courier New" w:cs="Courier New"/>
          <w:snapToGrid w:val="0"/>
          <w:color w:val="000000"/>
        </w:rPr>
        <w:t>е</w:t>
      </w:r>
      <w:r>
        <w:rPr>
          <w:rFonts w:ascii="Courier New" w:hAnsi="Courier New" w:cs="Courier New"/>
          <w:snapToGrid w:val="0"/>
          <w:color w:val="000000"/>
        </w:rPr>
        <w:t>.</w:t>
      </w:r>
      <w:r w:rsidRPr="001C05E8">
        <w:rPr>
          <w:rFonts w:ascii="Courier New" w:hAnsi="Courier New" w:cs="Courier New"/>
          <w:snapToGrid w:val="0"/>
          <w:color w:val="000000"/>
        </w:rPr>
        <w:t xml:space="preserve"> народов во имя Бога и предков, </w:t>
      </w:r>
      <w:r>
        <w:rPr>
          <w:rFonts w:ascii="Courier New" w:hAnsi="Courier New" w:cs="Courier New"/>
          <w:snapToGrid w:val="0"/>
          <w:color w:val="000000"/>
        </w:rPr>
        <w:t>во имя памяти о</w:t>
      </w:r>
      <w:r w:rsidRPr="001C05E8">
        <w:rPr>
          <w:rFonts w:ascii="Courier New" w:hAnsi="Courier New" w:cs="Courier New"/>
          <w:snapToGrid w:val="0"/>
          <w:color w:val="000000"/>
        </w:rPr>
        <w:t xml:space="preserve"> древ</w:t>
      </w:r>
      <w:r>
        <w:rPr>
          <w:rFonts w:ascii="Courier New" w:hAnsi="Courier New" w:cs="Courier New"/>
          <w:snapToGrid w:val="0"/>
          <w:color w:val="000000"/>
        </w:rPr>
        <w:t>. акте</w:t>
      </w:r>
      <w:r w:rsidRPr="001C05E8">
        <w:rPr>
          <w:rFonts w:ascii="Courier New" w:hAnsi="Courier New" w:cs="Courier New"/>
          <w:snapToGrid w:val="0"/>
          <w:color w:val="000000"/>
        </w:rPr>
        <w:t xml:space="preserve"> творения </w:t>
      </w:r>
      <w:r>
        <w:rPr>
          <w:rFonts w:ascii="Courier New" w:hAnsi="Courier New" w:cs="Courier New"/>
          <w:snapToGrid w:val="0"/>
          <w:color w:val="000000"/>
        </w:rPr>
        <w:t>всего живого из тела самог</w:t>
      </w:r>
      <w:r w:rsidRPr="00273BEE">
        <w:rPr>
          <w:rFonts w:ascii="Ozegov NT" w:hAnsi="Ozegov NT" w:cs="Ozegov NT"/>
          <w:snapToGrid w:val="0"/>
          <w:color w:val="000000"/>
        </w:rPr>
        <w:t>о</w:t>
      </w:r>
      <w:r>
        <w:rPr>
          <w:rFonts w:ascii="Courier New" w:hAnsi="Courier New" w:cs="Courier New"/>
          <w:snapToGrid w:val="0"/>
          <w:color w:val="000000"/>
        </w:rPr>
        <w:t xml:space="preserve"> Бога </w:t>
      </w:r>
      <w:r w:rsidRPr="001C05E8">
        <w:rPr>
          <w:rFonts w:ascii="Courier New" w:hAnsi="Courier New" w:cs="Courier New"/>
          <w:snapToGrid w:val="0"/>
          <w:color w:val="000000"/>
        </w:rPr>
        <w:t xml:space="preserve">(«и жьрли мёртвымъ», </w:t>
      </w:r>
      <w:r>
        <w:rPr>
          <w:rFonts w:ascii="Courier New" w:hAnsi="Courier New" w:cs="Courier New"/>
          <w:snapToGrid w:val="0"/>
          <w:color w:val="000000"/>
        </w:rPr>
        <w:t xml:space="preserve">- как говорит </w:t>
      </w:r>
      <w:r w:rsidRPr="001C05E8">
        <w:rPr>
          <w:rFonts w:ascii="Courier New" w:hAnsi="Courier New" w:cs="Courier New"/>
          <w:snapToGrid w:val="0"/>
          <w:color w:val="000000"/>
        </w:rPr>
        <w:t>Лествица 1406</w:t>
      </w:r>
      <w:r>
        <w:rPr>
          <w:rFonts w:ascii="Courier New" w:hAnsi="Courier New" w:cs="Courier New"/>
          <w:snapToGrid w:val="0"/>
          <w:color w:val="000000"/>
        </w:rPr>
        <w:t xml:space="preserve"> г.; т.е. приносили жертвоприношения предкам</w:t>
      </w:r>
      <w:r w:rsidRPr="001C05E8">
        <w:rPr>
          <w:rFonts w:ascii="Courier New" w:hAnsi="Courier New" w:cs="Courier New"/>
          <w:snapToGrid w:val="0"/>
          <w:color w:val="000000"/>
        </w:rPr>
        <w:t>), обладала такой  МОЩЬЮ,  что до сих пор считается непостижимой. При</w:t>
      </w: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том, что сама Ж. могла быть весьма разнообразной и многообразной. </w:t>
      </w:r>
      <w:r w:rsidRPr="001C05E8">
        <w:rPr>
          <w:rFonts w:ascii="Courier New" w:hAnsi="Courier New" w:cs="Courier New"/>
          <w:snapToGrid w:val="0"/>
        </w:rPr>
        <w:t>У инд</w:t>
      </w:r>
      <w:r>
        <w:rPr>
          <w:rFonts w:ascii="Courier New" w:hAnsi="Courier New" w:cs="Courier New"/>
          <w:snapToGrid w:val="0"/>
        </w:rPr>
        <w:t>.</w:t>
      </w:r>
      <w:r w:rsidRPr="001C05E8">
        <w:rPr>
          <w:rFonts w:ascii="Courier New" w:hAnsi="Courier New" w:cs="Courier New"/>
          <w:snapToGrid w:val="0"/>
        </w:rPr>
        <w:t xml:space="preserve"> арьев </w:t>
      </w:r>
      <w:r w:rsidRPr="00B13D32">
        <w:rPr>
          <w:rFonts w:ascii="Courier New" w:hAnsi="Courier New" w:cs="Courier New"/>
          <w:b/>
          <w:bCs/>
          <w:snapToGrid w:val="0"/>
        </w:rPr>
        <w:t>жизненные деяния</w:t>
      </w:r>
      <w:r w:rsidRPr="001C05E8">
        <w:rPr>
          <w:rFonts w:ascii="Courier New" w:hAnsi="Courier New" w:cs="Courier New"/>
          <w:snapToGrid w:val="0"/>
        </w:rPr>
        <w:t xml:space="preserve">, совершаемые по законам дхармы, выступают как Ж-ния. Ж-ния это и </w:t>
      </w:r>
      <w:r w:rsidRPr="00B13D32">
        <w:rPr>
          <w:rFonts w:ascii="Courier New" w:hAnsi="Courier New" w:cs="Courier New"/>
          <w:b/>
          <w:bCs/>
          <w:snapToGrid w:val="0"/>
        </w:rPr>
        <w:t>произнесение имени</w:t>
      </w:r>
      <w:r w:rsidRPr="001C05E8">
        <w:rPr>
          <w:rFonts w:ascii="Courier New" w:hAnsi="Courier New" w:cs="Courier New"/>
          <w:snapToGrid w:val="0"/>
        </w:rPr>
        <w:t xml:space="preserve"> (имён: Вседержитель, Всевышний, Бог, Творец, Создатель и т.д.) </w:t>
      </w:r>
      <w:r w:rsidRPr="00B13D32">
        <w:rPr>
          <w:rFonts w:ascii="Courier New" w:hAnsi="Courier New" w:cs="Courier New"/>
          <w:b/>
          <w:bCs/>
          <w:snapToGrid w:val="0"/>
        </w:rPr>
        <w:t>Бога</w:t>
      </w:r>
      <w:r w:rsidRPr="001C05E8">
        <w:rPr>
          <w:rFonts w:ascii="Courier New" w:hAnsi="Courier New" w:cs="Courier New"/>
          <w:snapToGrid w:val="0"/>
        </w:rPr>
        <w:t xml:space="preserve"> вслух, в присутствии всех; и повторение (тихое, неслышное) и произнесение имён Бога в уме</w:t>
      </w:r>
      <w:r>
        <w:rPr>
          <w:rFonts w:ascii="Courier New" w:hAnsi="Courier New" w:cs="Courier New"/>
          <w:snapToGrid w:val="0"/>
        </w:rPr>
        <w:t>; и произнесение имён ушедших предков</w:t>
      </w:r>
      <w:r w:rsidRPr="001C05E8">
        <w:rPr>
          <w:rFonts w:ascii="Courier New" w:hAnsi="Courier New" w:cs="Courier New"/>
          <w:snapToGrid w:val="0"/>
        </w:rPr>
        <w:t>.</w:t>
      </w:r>
      <w:r>
        <w:rPr>
          <w:rFonts w:ascii="Courier New" w:hAnsi="Courier New" w:cs="Courier New"/>
          <w:snapToGrid w:val="0"/>
        </w:rPr>
        <w:t xml:space="preserve"> </w:t>
      </w:r>
      <w:r w:rsidRPr="001C05E8">
        <w:rPr>
          <w:rFonts w:ascii="Courier New" w:hAnsi="Courier New" w:cs="Courier New"/>
          <w:snapToGrid w:val="0"/>
          <w:color w:val="000000"/>
        </w:rPr>
        <w:t xml:space="preserve">Чаще всего протоиндоевропейцы жертвовали </w:t>
      </w:r>
      <w:r w:rsidRPr="001C05E8">
        <w:rPr>
          <w:rFonts w:ascii="Courier New" w:hAnsi="Courier New" w:cs="Courier New"/>
          <w:b/>
          <w:bCs/>
          <w:snapToGrid w:val="0"/>
          <w:color w:val="000000"/>
        </w:rPr>
        <w:t>молитвами</w:t>
      </w:r>
      <w:r>
        <w:rPr>
          <w:rFonts w:ascii="Courier New" w:hAnsi="Courier New" w:cs="Courier New"/>
          <w:snapToGrid w:val="0"/>
        </w:rPr>
        <w:t xml:space="preserve"> - связующими</w:t>
      </w:r>
      <w:r w:rsidRPr="006C0D89">
        <w:rPr>
          <w:rFonts w:ascii="Courier New" w:hAnsi="Courier New" w:cs="Courier New"/>
          <w:snapToGrid w:val="0"/>
        </w:rPr>
        <w:t xml:space="preserve"> нит</w:t>
      </w:r>
      <w:r>
        <w:rPr>
          <w:rFonts w:ascii="Courier New" w:hAnsi="Courier New" w:cs="Courier New"/>
          <w:snapToGrid w:val="0"/>
        </w:rPr>
        <w:t>ями</w:t>
      </w:r>
      <w:r w:rsidRPr="006C0D89">
        <w:rPr>
          <w:rFonts w:ascii="Courier New" w:hAnsi="Courier New" w:cs="Courier New"/>
          <w:snapToGrid w:val="0"/>
        </w:rPr>
        <w:t xml:space="preserve"> с глубинами </w:t>
      </w:r>
      <w:r>
        <w:rPr>
          <w:rFonts w:ascii="Courier New" w:hAnsi="Courier New" w:cs="Courier New"/>
          <w:snapToGrid w:val="0"/>
        </w:rPr>
        <w:t>в</w:t>
      </w:r>
      <w:r w:rsidRPr="006C0D89">
        <w:rPr>
          <w:rFonts w:ascii="Courier New" w:hAnsi="Courier New" w:cs="Courier New"/>
          <w:snapToGrid w:val="0"/>
        </w:rPr>
        <w:t xml:space="preserve">селенной. Не случайно в ведах молитвы выступали в образе нитей, прикреплённых к небу, которые «прядёт» </w:t>
      </w:r>
      <w:r>
        <w:rPr>
          <w:rFonts w:ascii="Courier New" w:hAnsi="Courier New" w:cs="Courier New"/>
          <w:snapToGrid w:val="0"/>
        </w:rPr>
        <w:t xml:space="preserve">их </w:t>
      </w:r>
      <w:r w:rsidRPr="006C0D89">
        <w:rPr>
          <w:rFonts w:ascii="Courier New" w:hAnsi="Courier New" w:cs="Courier New"/>
          <w:snapToGrid w:val="0"/>
        </w:rPr>
        <w:t>произносящий.</w:t>
      </w:r>
      <w:r>
        <w:rPr>
          <w:rFonts w:ascii="Courier New" w:hAnsi="Courier New" w:cs="Courier New"/>
          <w:snapToGrid w:val="0"/>
        </w:rPr>
        <w:t xml:space="preserve"> С</w:t>
      </w:r>
      <w:r w:rsidRPr="001C05E8">
        <w:rPr>
          <w:rFonts w:ascii="Courier New" w:hAnsi="Courier New" w:cs="Courier New"/>
          <w:snapToGrid w:val="0"/>
          <w:color w:val="000000"/>
        </w:rPr>
        <w:t xml:space="preserve">ильнейшие из </w:t>
      </w:r>
      <w:r>
        <w:rPr>
          <w:rFonts w:ascii="Courier New" w:hAnsi="Courier New" w:cs="Courier New"/>
          <w:snapToGrid w:val="0"/>
          <w:color w:val="000000"/>
        </w:rPr>
        <w:t>молитв</w:t>
      </w:r>
      <w:r w:rsidRPr="001C05E8">
        <w:rPr>
          <w:rFonts w:ascii="Courier New" w:hAnsi="Courier New" w:cs="Courier New"/>
          <w:snapToGrid w:val="0"/>
          <w:color w:val="000000"/>
        </w:rPr>
        <w:t xml:space="preserve"> – гимны (мантры) солнечным богам и Роду (праотцам), прославляющие их деяния. </w:t>
      </w:r>
      <w:r w:rsidRPr="001C05E8">
        <w:rPr>
          <w:rFonts w:ascii="Courier New" w:hAnsi="Courier New" w:cs="Courier New"/>
          <w:snapToGrid w:val="0"/>
        </w:rPr>
        <w:t>К Ж. относились и причитания, молени</w:t>
      </w:r>
      <w:r>
        <w:rPr>
          <w:rFonts w:ascii="Courier New" w:hAnsi="Courier New" w:cs="Courier New"/>
          <w:snapToGrid w:val="0"/>
        </w:rPr>
        <w:t>я</w:t>
      </w:r>
      <w:r w:rsidRPr="001C05E8">
        <w:rPr>
          <w:rFonts w:ascii="Courier New" w:hAnsi="Courier New" w:cs="Courier New"/>
          <w:snapToGrid w:val="0"/>
        </w:rPr>
        <w:t>-пени</w:t>
      </w:r>
      <w:r>
        <w:rPr>
          <w:rFonts w:ascii="Courier New" w:hAnsi="Courier New" w:cs="Courier New"/>
          <w:snapToGrid w:val="0"/>
        </w:rPr>
        <w:t>я</w:t>
      </w:r>
      <w:r w:rsidRPr="001C05E8">
        <w:rPr>
          <w:rFonts w:ascii="Courier New" w:hAnsi="Courier New" w:cs="Courier New"/>
          <w:snapToGrid w:val="0"/>
        </w:rPr>
        <w:t>-плачи («вопли»</w:t>
      </w:r>
      <w:r>
        <w:rPr>
          <w:rFonts w:ascii="Courier New" w:hAnsi="Courier New" w:cs="Courier New"/>
          <w:snapToGrid w:val="0"/>
        </w:rPr>
        <w:t xml:space="preserve">, </w:t>
      </w:r>
      <w:r w:rsidRPr="001C05E8">
        <w:rPr>
          <w:rFonts w:ascii="Courier New" w:hAnsi="Courier New" w:cs="Courier New"/>
          <w:snapToGrid w:val="0"/>
        </w:rPr>
        <w:t>«с кричанием великим»), так критикова</w:t>
      </w:r>
      <w:r>
        <w:rPr>
          <w:rFonts w:ascii="Courier New" w:hAnsi="Courier New" w:cs="Courier New"/>
          <w:snapToGrid w:val="0"/>
        </w:rPr>
        <w:t>вшиеся</w:t>
      </w:r>
      <w:r w:rsidRPr="001C05E8">
        <w:rPr>
          <w:rFonts w:ascii="Courier New" w:hAnsi="Courier New" w:cs="Courier New"/>
          <w:snapToGrid w:val="0"/>
        </w:rPr>
        <w:t xml:space="preserve"> христ</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Р</w:t>
      </w:r>
      <w:r w:rsidRPr="001C05E8">
        <w:rPr>
          <w:rFonts w:ascii="Courier New" w:hAnsi="Courier New" w:cs="Courier New"/>
          <w:snapToGrid w:val="0"/>
        </w:rPr>
        <w:t>оду и предкам, к которым уходил умерший.</w:t>
      </w:r>
    </w:p>
    <w:p w:rsidR="00010FEF" w:rsidRDefault="00010FEF" w:rsidP="00010FEF">
      <w:pPr>
        <w:pStyle w:val="a5"/>
        <w:ind w:left="-1104" w:right="24"/>
        <w:jc w:val="both"/>
        <w:rPr>
          <w:rFonts w:ascii="Courier New" w:hAnsi="Courier New" w:cs="Courier New"/>
          <w:snapToGrid w:val="0"/>
        </w:rPr>
      </w:pPr>
      <w:r>
        <w:rPr>
          <w:rFonts w:ascii="Courier New" w:hAnsi="Courier New" w:cs="Courier New"/>
          <w:snapToGrid w:val="0"/>
          <w:color w:val="000000"/>
        </w:rPr>
        <w:t xml:space="preserve">   </w:t>
      </w:r>
      <w:r w:rsidRPr="001C05E8">
        <w:rPr>
          <w:rFonts w:ascii="Courier New" w:hAnsi="Courier New" w:cs="Courier New"/>
          <w:snapToGrid w:val="0"/>
          <w:color w:val="000000"/>
        </w:rPr>
        <w:t>Жертвовали словом; музыкой, пением; высокой поэзией народных певцов - боянов; символами; фигурками бог</w:t>
      </w:r>
      <w:r w:rsidRPr="001B0DC3">
        <w:rPr>
          <w:rFonts w:ascii="Ozegov NT" w:hAnsi="Ozegov NT" w:cs="Ozegov NT"/>
          <w:snapToGrid w:val="0"/>
          <w:color w:val="000000"/>
        </w:rPr>
        <w:t>о</w:t>
      </w:r>
      <w:r w:rsidRPr="001C05E8">
        <w:rPr>
          <w:rFonts w:ascii="Courier New" w:hAnsi="Courier New" w:cs="Courier New"/>
          <w:snapToGrid w:val="0"/>
          <w:color w:val="000000"/>
        </w:rPr>
        <w:t>в; красочными изделиями; жестами; прикосновением; танцами, хороводами; венками; ветками священных деревьев вербы, берёзы (употребление этих веток переняла церковь); цветами; ароматными курениями, кострами, огнём, водой, маслом, творогом, сыром, молоком; зерном (что переняла церковь) или кашей из этого зерна (каша как ритуальная пища особенно распространена у русск</w:t>
      </w:r>
      <w:r>
        <w:rPr>
          <w:rFonts w:ascii="Courier New" w:hAnsi="Courier New" w:cs="Courier New"/>
          <w:snapToGrid w:val="0"/>
          <w:color w:val="000000"/>
        </w:rPr>
        <w:t>.</w:t>
      </w:r>
      <w:r w:rsidRPr="001C05E8">
        <w:rPr>
          <w:rFonts w:ascii="Courier New" w:hAnsi="Courier New" w:cs="Courier New"/>
          <w:snapToGrid w:val="0"/>
          <w:color w:val="000000"/>
        </w:rPr>
        <w:t xml:space="preserve"> и слав</w:t>
      </w:r>
      <w:r>
        <w:rPr>
          <w:rFonts w:ascii="Courier New" w:hAnsi="Courier New" w:cs="Courier New"/>
          <w:snapToGrid w:val="0"/>
          <w:color w:val="000000"/>
        </w:rPr>
        <w:t>.</w:t>
      </w:r>
      <w:r w:rsidRPr="001C05E8">
        <w:rPr>
          <w:rFonts w:ascii="Courier New" w:hAnsi="Courier New" w:cs="Courier New"/>
          <w:snapToGrid w:val="0"/>
          <w:color w:val="000000"/>
        </w:rPr>
        <w:t xml:space="preserve">); хлебом (коровай – символ </w:t>
      </w:r>
      <w:r>
        <w:rPr>
          <w:rFonts w:ascii="Courier New" w:hAnsi="Courier New" w:cs="Courier New"/>
          <w:snapToGrid w:val="0"/>
          <w:color w:val="000000"/>
        </w:rPr>
        <w:t>с</w:t>
      </w:r>
      <w:r w:rsidRPr="001C05E8">
        <w:rPr>
          <w:rFonts w:ascii="Courier New" w:hAnsi="Courier New" w:cs="Courier New"/>
          <w:snapToGrid w:val="0"/>
          <w:color w:val="000000"/>
        </w:rPr>
        <w:t>олнца, плодородия)</w:t>
      </w:r>
      <w:r>
        <w:rPr>
          <w:rFonts w:ascii="Courier New" w:hAnsi="Courier New" w:cs="Courier New"/>
          <w:snapToGrid w:val="0"/>
          <w:color w:val="000000"/>
        </w:rPr>
        <w:t>,</w:t>
      </w:r>
      <w:r w:rsidRPr="001C05E8">
        <w:rPr>
          <w:rFonts w:ascii="Courier New" w:hAnsi="Courier New" w:cs="Courier New"/>
          <w:snapToGrid w:val="0"/>
          <w:color w:val="000000"/>
        </w:rPr>
        <w:t xml:space="preserve"> сделанными из теста изображениями животных; орехами; всем разнообразием урожая (и сейчас что-либо от своего урожая люди продолжают приносить в храм) и всяческими предметами. </w:t>
      </w:r>
      <w:r>
        <w:rPr>
          <w:rFonts w:ascii="Courier New" w:hAnsi="Courier New" w:cs="Courier New"/>
          <w:snapToGrid w:val="0"/>
          <w:color w:val="000000"/>
        </w:rPr>
        <w:t>По свидетельству Ибн Фадлана, при похоронах руса на Волге покойник был сожжён. Другой рус объяснил: «мы сжигаем покойника во мгновения ока, так что он входит в рай немедленно и тотчас». В этом же погребении была собака и два коня. Кони посвящались богу Огня, а собаки – богам подземного мира. Голова коня (надо помнить: люди верили, что ч. представляет целое; а голова обязательно</w:t>
      </w:r>
      <w:r w:rsidR="00761162">
        <w:rPr>
          <w:rFonts w:ascii="Courier New" w:hAnsi="Courier New" w:cs="Courier New"/>
          <w:snapToGrid w:val="0"/>
          <w:color w:val="000000"/>
        </w:rPr>
        <w:t>,</w:t>
      </w:r>
      <w:r>
        <w:rPr>
          <w:rFonts w:ascii="Courier New" w:hAnsi="Courier New" w:cs="Courier New"/>
          <w:snapToGrid w:val="0"/>
          <w:color w:val="000000"/>
        </w:rPr>
        <w:t xml:space="preserve"> и безусловно</w:t>
      </w:r>
      <w:r w:rsidR="00761162">
        <w:rPr>
          <w:rFonts w:ascii="Courier New" w:hAnsi="Courier New" w:cs="Courier New"/>
          <w:snapToGrid w:val="0"/>
          <w:color w:val="000000"/>
        </w:rPr>
        <w:t>,</w:t>
      </w:r>
      <w:r>
        <w:rPr>
          <w:rFonts w:ascii="Courier New" w:hAnsi="Courier New" w:cs="Courier New"/>
          <w:snapToGrid w:val="0"/>
          <w:color w:val="000000"/>
        </w:rPr>
        <w:t xml:space="preserve"> представляла целое; так же христ. мощи расчленялись на ч.) использовалась как строительная жертва для сохранения благополучия в доме. В Полесье конские и коровьи череп</w:t>
      </w:r>
      <w:r w:rsidRPr="00712406">
        <w:rPr>
          <w:rFonts w:ascii="Ozegov NT" w:hAnsi="Ozegov NT" w:cs="Ozegov NT"/>
          <w:snapToGrid w:val="0"/>
          <w:color w:val="000000"/>
        </w:rPr>
        <w:t>а</w:t>
      </w:r>
      <w:r>
        <w:rPr>
          <w:rFonts w:ascii="Courier New" w:hAnsi="Courier New" w:cs="Courier New"/>
          <w:snapToGrid w:val="0"/>
          <w:color w:val="000000"/>
        </w:rPr>
        <w:t xml:space="preserve"> сжигали в канун праздника Купалы. У русск. головы коней и коров вешали на заборе вокруг конюшни и хлева как символ принесённой жертвы, отвращающей от злых д</w:t>
      </w:r>
      <w:r w:rsidRPr="003A3DF6">
        <w:rPr>
          <w:rFonts w:ascii="Ozegov NT" w:hAnsi="Ozegov NT" w:cs="Ozegov NT"/>
          <w:snapToGrid w:val="0"/>
          <w:color w:val="000000"/>
        </w:rPr>
        <w:t>у</w:t>
      </w:r>
      <w:r>
        <w:rPr>
          <w:rFonts w:ascii="Courier New" w:hAnsi="Courier New" w:cs="Courier New"/>
          <w:snapToGrid w:val="0"/>
          <w:color w:val="000000"/>
        </w:rPr>
        <w:t xml:space="preserve">хов, от болезней, смерти. Ибн Фадлан и Константин Багрянородный свидетельствовали, что росы приносили своим богам в жертву живых петухов, куски хлеба и мясо. В «Слове некоего христолюбца» перечисляются жертвы богу у русск.: «Кладоут им требы и короваи им молят, коуры режають и огнм молят». В «Вопрошениях Кирика» говорится о жертвах хлеба, сыра и мёда Роду и роженицам. Тит Ливий писал: в Риме считалось, что для жертвы годится всё, что естся и пьётся. </w:t>
      </w:r>
      <w:r w:rsidRPr="001C05E8">
        <w:rPr>
          <w:rFonts w:ascii="Courier New" w:hAnsi="Courier New" w:cs="Courier New"/>
          <w:snapToGrid w:val="0"/>
          <w:color w:val="000000"/>
        </w:rPr>
        <w:t>Ж-ния в ведах – коровы, быки, лошади, овцы, золото, сокровища.</w:t>
      </w:r>
      <w:r>
        <w:rPr>
          <w:rFonts w:ascii="Courier New" w:hAnsi="Courier New" w:cs="Courier New"/>
          <w:snapToGrid w:val="0"/>
          <w:color w:val="000000"/>
        </w:rPr>
        <w:t xml:space="preserve"> </w:t>
      </w:r>
      <w:r>
        <w:rPr>
          <w:rFonts w:ascii="Courier New" w:hAnsi="Courier New" w:cs="Courier New"/>
          <w:snapToGrid w:val="0"/>
        </w:rPr>
        <w:t>В АВ в заговоре на ж-ние козла объясняется и оправдывается необходимость и значение каждого кусочка жертвенного животного (</w:t>
      </w:r>
      <w:r>
        <w:rPr>
          <w:rFonts w:ascii="Courier New" w:hAnsi="Courier New" w:cs="Courier New"/>
          <w:snapToGrid w:val="0"/>
          <w:lang w:val="en-US"/>
        </w:rPr>
        <w:t>IX</w:t>
      </w:r>
      <w:r>
        <w:rPr>
          <w:rFonts w:ascii="Courier New" w:hAnsi="Courier New" w:cs="Courier New"/>
          <w:snapToGrid w:val="0"/>
        </w:rPr>
        <w:t>.16-21; ангирасы здесь род жрецов):</w:t>
      </w:r>
    </w:p>
    <w:p w:rsidR="00010FEF" w:rsidRPr="00CC2DD0" w:rsidRDefault="00010FEF" w:rsidP="00010FEF">
      <w:pPr>
        <w:pStyle w:val="a5"/>
        <w:ind w:left="-1104" w:right="24" w:firstLine="528"/>
        <w:jc w:val="both"/>
        <w:rPr>
          <w:rFonts w:ascii="Courier New" w:hAnsi="Courier New" w:cs="Courier New"/>
          <w:i/>
          <w:iCs/>
          <w:snapToGrid w:val="0"/>
        </w:rPr>
      </w:pPr>
      <w:r>
        <w:rPr>
          <w:rFonts w:ascii="Courier New" w:hAnsi="Courier New" w:cs="Courier New"/>
          <w:i/>
          <w:iCs/>
          <w:snapToGrid w:val="0"/>
        </w:rPr>
        <w:t xml:space="preserve">     …</w:t>
      </w:r>
      <w:r w:rsidRPr="00CC2DD0">
        <w:rPr>
          <w:rFonts w:ascii="Courier New" w:hAnsi="Courier New" w:cs="Courier New"/>
          <w:i/>
          <w:iCs/>
          <w:snapToGrid w:val="0"/>
        </w:rPr>
        <w:t>Ты козёл, идущий на небо.</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С твоей помощью Ангирасы узнали путь на небо.</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Я хотел бы узнать путь в этот чистый мир!</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Козёл…</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Помещает жертвователя в небесном мире,</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прогоняя небытие.</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Да завоюем мы с его помощью солнечные миры!…</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Ведь это козёл выступил сюда в самом начале.</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Его грудью стала эта земля, небо – спиной,</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Воздушное пространство – серединой,</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Стороны света – боками, океан – животом;</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Истина и закон – глазами,</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Вся истина и вера – дыханием,</w:t>
      </w:r>
    </w:p>
    <w:p w:rsidR="00010FEF" w:rsidRPr="00CC2DD0" w:rsidRDefault="00010FEF" w:rsidP="00010FEF">
      <w:pPr>
        <w:pStyle w:val="a5"/>
        <w:ind w:left="-1104" w:right="24" w:firstLine="528"/>
        <w:jc w:val="both"/>
        <w:rPr>
          <w:rFonts w:ascii="Courier New" w:hAnsi="Courier New" w:cs="Courier New"/>
          <w:i/>
          <w:iCs/>
          <w:snapToGrid w:val="0"/>
        </w:rPr>
      </w:pPr>
      <w:r w:rsidRPr="00CC2DD0">
        <w:rPr>
          <w:rFonts w:ascii="Courier New" w:hAnsi="Courier New" w:cs="Courier New"/>
          <w:i/>
          <w:iCs/>
          <w:snapToGrid w:val="0"/>
        </w:rPr>
        <w:t xml:space="preserve">  Вирадж – головой. Ведь эта жертва безгранична…</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rPr>
        <w:t xml:space="preserve">   Жертвенный козёл инд. арьев, хотя не в точной последовательности, а в приблизительной, повторяет «безграничную» жертву Пуруши самим собой.</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Яйца красили в красный цвет задолго до христ</w:t>
      </w:r>
      <w:r>
        <w:rPr>
          <w:rFonts w:ascii="Courier New" w:hAnsi="Courier New" w:cs="Courier New"/>
          <w:snapToGrid w:val="0"/>
          <w:color w:val="000000"/>
        </w:rPr>
        <w:t>.</w:t>
      </w:r>
      <w:r w:rsidRPr="001C05E8">
        <w:rPr>
          <w:rFonts w:ascii="Courier New" w:hAnsi="Courier New" w:cs="Courier New"/>
          <w:snapToGrid w:val="0"/>
          <w:color w:val="000000"/>
        </w:rPr>
        <w:t xml:space="preserve"> как ритуальную Ж., знаменующую начало жизни на земле</w:t>
      </w:r>
      <w:r>
        <w:rPr>
          <w:rFonts w:ascii="Courier New" w:hAnsi="Courier New" w:cs="Courier New"/>
          <w:snapToGrid w:val="0"/>
          <w:color w:val="000000"/>
        </w:rPr>
        <w:t xml:space="preserve"> (легенд</w:t>
      </w:r>
      <w:r w:rsidRPr="001C05E8">
        <w:rPr>
          <w:rFonts w:ascii="Courier New" w:hAnsi="Courier New" w:cs="Courier New"/>
          <w:snapToGrid w:val="0"/>
          <w:color w:val="000000"/>
        </w:rPr>
        <w:t xml:space="preserve"> о сотворении мира несколько</w:t>
      </w:r>
      <w:r>
        <w:rPr>
          <w:rFonts w:ascii="Courier New" w:hAnsi="Courier New" w:cs="Courier New"/>
          <w:snapToGrid w:val="0"/>
          <w:color w:val="000000"/>
        </w:rPr>
        <w:t>; есть и о сотворении мира из яйца</w:t>
      </w:r>
      <w:r w:rsidRPr="001C05E8">
        <w:rPr>
          <w:rFonts w:ascii="Courier New" w:hAnsi="Courier New" w:cs="Courier New"/>
          <w:snapToGrid w:val="0"/>
          <w:color w:val="000000"/>
        </w:rPr>
        <w:t>), т.к. красный цвет символизировал кровь, дух, жизнь. Ритуальное краш</w:t>
      </w:r>
      <w:r w:rsidRPr="001C05E8">
        <w:rPr>
          <w:rFonts w:ascii="Ozegov NT" w:hAnsi="Ozegov NT" w:cs="Ozegov NT"/>
          <w:snapToGrid w:val="0"/>
          <w:color w:val="000000"/>
        </w:rPr>
        <w:t>е</w:t>
      </w:r>
      <w:r w:rsidRPr="001C05E8">
        <w:rPr>
          <w:rFonts w:ascii="Courier New" w:hAnsi="Courier New" w:cs="Courier New"/>
          <w:snapToGrid w:val="0"/>
          <w:color w:val="000000"/>
        </w:rPr>
        <w:t>ние яиц происходило к дням весеннего равноденствия, летнего сол</w:t>
      </w:r>
      <w:r w:rsidR="00C37802">
        <w:rPr>
          <w:rFonts w:ascii="Courier New" w:hAnsi="Courier New" w:cs="Courier New"/>
          <w:snapToGrid w:val="0"/>
          <w:color w:val="000000"/>
        </w:rPr>
        <w:t>н</w:t>
      </w:r>
      <w:r w:rsidRPr="001C05E8">
        <w:rPr>
          <w:rFonts w:ascii="Courier New" w:hAnsi="Courier New" w:cs="Courier New"/>
          <w:snapToGrid w:val="0"/>
          <w:color w:val="000000"/>
        </w:rPr>
        <w:t>цестояния. Ж-ние яичницы</w:t>
      </w:r>
      <w:r>
        <w:rPr>
          <w:rFonts w:ascii="Courier New" w:hAnsi="Courier New" w:cs="Courier New"/>
          <w:snapToGrid w:val="0"/>
          <w:color w:val="000000"/>
        </w:rPr>
        <w:t xml:space="preserve"> существовало как Ж. с</w:t>
      </w:r>
      <w:r w:rsidR="007F03B8">
        <w:rPr>
          <w:rFonts w:ascii="Courier New" w:hAnsi="Courier New" w:cs="Courier New"/>
          <w:snapToGrid w:val="0"/>
          <w:color w:val="000000"/>
        </w:rPr>
        <w:t>олнцу (жертвенные</w:t>
      </w:r>
      <w:r w:rsidRPr="001C05E8">
        <w:rPr>
          <w:rFonts w:ascii="Courier New" w:hAnsi="Courier New" w:cs="Courier New"/>
          <w:snapToGrid w:val="0"/>
          <w:color w:val="000000"/>
        </w:rPr>
        <w:t xml:space="preserve"> </w:t>
      </w:r>
      <w:r w:rsidR="007F03B8" w:rsidRPr="007F03B8">
        <w:rPr>
          <w:rFonts w:ascii="Ozegov NT" w:hAnsi="Ozegov NT" w:cs="Courier New"/>
          <w:snapToGrid w:val="0"/>
          <w:color w:val="000000"/>
        </w:rPr>
        <w:t>я</w:t>
      </w:r>
      <w:r w:rsidR="007F03B8" w:rsidRPr="001C05E8">
        <w:rPr>
          <w:rFonts w:ascii="Courier New" w:hAnsi="Courier New" w:cs="Courier New"/>
          <w:snapToGrid w:val="0"/>
          <w:color w:val="000000"/>
        </w:rPr>
        <w:t xml:space="preserve">йца </w:t>
      </w:r>
      <w:r w:rsidRPr="001C05E8">
        <w:rPr>
          <w:rFonts w:ascii="Courier New" w:hAnsi="Courier New" w:cs="Courier New"/>
          <w:snapToGrid w:val="0"/>
          <w:color w:val="000000"/>
        </w:rPr>
        <w:t>кур сливали в одно целое</w:t>
      </w:r>
      <w:r>
        <w:rPr>
          <w:rFonts w:ascii="Courier New" w:hAnsi="Courier New" w:cs="Courier New"/>
          <w:snapToGrid w:val="0"/>
          <w:color w:val="000000"/>
        </w:rPr>
        <w:t xml:space="preserve"> на круглую сковороду</w:t>
      </w:r>
      <w:r w:rsidRPr="001C05E8">
        <w:rPr>
          <w:rFonts w:ascii="Courier New" w:hAnsi="Courier New" w:cs="Courier New"/>
          <w:snapToGrid w:val="0"/>
          <w:color w:val="000000"/>
        </w:rPr>
        <w:t>).</w:t>
      </w:r>
      <w:r>
        <w:rPr>
          <w:rFonts w:ascii="Courier New" w:hAnsi="Courier New" w:cs="Courier New"/>
          <w:snapToGrid w:val="0"/>
          <w:color w:val="000000"/>
        </w:rPr>
        <w:t xml:space="preserve"> Русанова, Тимощук писали: «Строительство святилищ и храмов являлось своего рода жертвоприношением».</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Одной из форм Ж-ния была обрядовая </w:t>
      </w:r>
      <w:r w:rsidRPr="001C05E8">
        <w:rPr>
          <w:rFonts w:ascii="Courier New" w:hAnsi="Courier New" w:cs="Courier New"/>
          <w:b/>
          <w:bCs/>
          <w:snapToGrid w:val="0"/>
          <w:color w:val="000000"/>
        </w:rPr>
        <w:t>трапеза</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(ещё раз напомним: </w:t>
      </w:r>
      <w:r w:rsidRPr="001C05E8">
        <w:rPr>
          <w:rFonts w:ascii="Courier New" w:hAnsi="Courier New" w:cs="Courier New"/>
        </w:rPr>
        <w:t xml:space="preserve">санскр. </w:t>
      </w:r>
      <w:r w:rsidRPr="001C05E8">
        <w:rPr>
          <w:rFonts w:ascii="Courier New" w:hAnsi="Courier New" w:cs="Courier New"/>
          <w:lang w:val="en-US"/>
        </w:rPr>
        <w:t>isti</w:t>
      </w:r>
      <w:r w:rsidRPr="001C05E8">
        <w:rPr>
          <w:rFonts w:ascii="Courier New" w:hAnsi="Courier New" w:cs="Courier New"/>
        </w:rPr>
        <w:t xml:space="preserve"> – Ж.</w:t>
      </w:r>
      <w:r>
        <w:rPr>
          <w:rFonts w:ascii="Courier New" w:hAnsi="Courier New" w:cs="Courier New"/>
        </w:rPr>
        <w:t>,</w:t>
      </w:r>
      <w:r w:rsidRPr="001C05E8">
        <w:rPr>
          <w:rFonts w:ascii="Courier New" w:hAnsi="Courier New" w:cs="Courier New"/>
        </w:rPr>
        <w:t xml:space="preserve"> пожертвование пищей</w:t>
      </w:r>
      <w:r>
        <w:rPr>
          <w:rFonts w:ascii="Courier New" w:hAnsi="Courier New" w:cs="Courier New"/>
        </w:rPr>
        <w:t>),</w:t>
      </w:r>
      <w:r w:rsidRPr="001C05E8">
        <w:rPr>
          <w:rFonts w:ascii="Courier New" w:hAnsi="Courier New" w:cs="Courier New"/>
          <w:snapToGrid w:val="0"/>
          <w:color w:val="000000"/>
        </w:rPr>
        <w:t xml:space="preserve"> участники которой служили посредниками в передаче жертвенной пищи божественному адресату. По книге «Законы Ману», </w:t>
      </w:r>
      <w:r w:rsidRPr="001C05E8">
        <w:rPr>
          <w:rFonts w:ascii="Courier New" w:hAnsi="Courier New" w:cs="Courier New"/>
          <w:b/>
          <w:bCs/>
          <w:i/>
          <w:iCs/>
          <w:snapToGrid w:val="0"/>
          <w:color w:val="000000"/>
        </w:rPr>
        <w:t>поднесение еды другим людям считалось одной из важнейших Ж. Богу</w:t>
      </w:r>
      <w:r w:rsidRPr="001C05E8">
        <w:rPr>
          <w:rFonts w:ascii="Courier New" w:hAnsi="Courier New" w:cs="Courier New"/>
          <w:snapToGrid w:val="0"/>
          <w:color w:val="000000"/>
        </w:rPr>
        <w:t>, это деяние обеспечивало богатство («Бог даст больше!»), славу, долголетие и небесное блаженство. Не случайно русск</w:t>
      </w:r>
      <w:r>
        <w:rPr>
          <w:rFonts w:ascii="Courier New" w:hAnsi="Courier New" w:cs="Courier New"/>
          <w:snapToGrid w:val="0"/>
          <w:color w:val="000000"/>
        </w:rPr>
        <w:t>.</w:t>
      </w:r>
      <w:r w:rsidRPr="001C05E8">
        <w:rPr>
          <w:rFonts w:ascii="Courier New" w:hAnsi="Courier New" w:cs="Courier New"/>
          <w:snapToGrid w:val="0"/>
          <w:color w:val="000000"/>
        </w:rPr>
        <w:t xml:space="preserve"> любого пришедшего в дом пытаются первым делом накормить-попотчевать: почему? откуда это пошло? – никто не знает, т.к. никто не </w:t>
      </w:r>
      <w:r>
        <w:rPr>
          <w:rFonts w:ascii="Courier New" w:hAnsi="Courier New" w:cs="Courier New"/>
          <w:snapToGrid w:val="0"/>
          <w:color w:val="000000"/>
        </w:rPr>
        <w:t>читал «Законы Ману», зато знаю</w:t>
      </w:r>
      <w:r w:rsidRPr="001C05E8">
        <w:rPr>
          <w:rFonts w:ascii="Courier New" w:hAnsi="Courier New" w:cs="Courier New"/>
          <w:snapToGrid w:val="0"/>
          <w:color w:val="000000"/>
        </w:rPr>
        <w:t xml:space="preserve">т: так поступали предки. </w:t>
      </w:r>
      <w:r>
        <w:rPr>
          <w:rFonts w:ascii="Courier New" w:hAnsi="Courier New" w:cs="Courier New"/>
          <w:snapToGrid w:val="0"/>
          <w:color w:val="000000"/>
        </w:rPr>
        <w:t>Знают и</w:t>
      </w:r>
      <w:r w:rsidRPr="001C05E8">
        <w:rPr>
          <w:rFonts w:ascii="Courier New" w:hAnsi="Courier New" w:cs="Courier New"/>
          <w:snapToGrid w:val="0"/>
          <w:color w:val="000000"/>
        </w:rPr>
        <w:t xml:space="preserve"> по заветам русск</w:t>
      </w:r>
      <w:r>
        <w:rPr>
          <w:rFonts w:ascii="Courier New" w:hAnsi="Courier New" w:cs="Courier New"/>
          <w:snapToGrid w:val="0"/>
          <w:color w:val="000000"/>
        </w:rPr>
        <w:t>.</w:t>
      </w:r>
      <w:r w:rsidRPr="001C05E8">
        <w:rPr>
          <w:rFonts w:ascii="Courier New" w:hAnsi="Courier New" w:cs="Courier New"/>
          <w:snapToGrid w:val="0"/>
          <w:color w:val="000000"/>
        </w:rPr>
        <w:t xml:space="preserve"> сказок, принцип Бабы Яги: </w:t>
      </w:r>
      <w:r w:rsidRPr="001C05E8">
        <w:rPr>
          <w:rFonts w:ascii="Courier New" w:hAnsi="Courier New" w:cs="Courier New"/>
          <w:i/>
          <w:iCs/>
          <w:snapToGrid w:val="0"/>
          <w:color w:val="000000"/>
        </w:rPr>
        <w:t>«накорми-напои, а потом спрашивай»</w:t>
      </w:r>
      <w:r w:rsidRPr="001C05E8">
        <w:rPr>
          <w:rFonts w:ascii="Courier New" w:hAnsi="Courier New" w:cs="Courier New"/>
          <w:snapToGrid w:val="0"/>
          <w:color w:val="000000"/>
        </w:rPr>
        <w:t>. Принцип прост</w:t>
      </w:r>
      <w:r w:rsidR="009400AD">
        <w:rPr>
          <w:rFonts w:ascii="Courier New" w:hAnsi="Courier New" w:cs="Courier New"/>
          <w:snapToGrid w:val="0"/>
          <w:color w:val="000000"/>
        </w:rPr>
        <w:t>.</w:t>
      </w:r>
      <w:r w:rsidRPr="001C05E8">
        <w:rPr>
          <w:rFonts w:ascii="Courier New" w:hAnsi="Courier New" w:cs="Courier New"/>
          <w:snapToGrid w:val="0"/>
          <w:color w:val="000000"/>
        </w:rPr>
        <w:t xml:space="preserve"> </w:t>
      </w:r>
      <w:r w:rsidR="009400AD">
        <w:rPr>
          <w:rFonts w:ascii="Courier New" w:hAnsi="Courier New" w:cs="Courier New"/>
          <w:snapToGrid w:val="0"/>
          <w:color w:val="000000"/>
        </w:rPr>
        <w:t>Н</w:t>
      </w:r>
      <w:r w:rsidRPr="001C05E8">
        <w:rPr>
          <w:rFonts w:ascii="Courier New" w:hAnsi="Courier New" w:cs="Courier New"/>
          <w:snapToGrid w:val="0"/>
          <w:color w:val="000000"/>
        </w:rPr>
        <w:t>еобходимо отделить др</w:t>
      </w:r>
      <w:r>
        <w:rPr>
          <w:rFonts w:ascii="Courier New" w:hAnsi="Courier New" w:cs="Courier New"/>
          <w:snapToGrid w:val="0"/>
          <w:color w:val="000000"/>
        </w:rPr>
        <w:t>.</w:t>
      </w:r>
      <w:r w:rsidRPr="001C05E8">
        <w:rPr>
          <w:rFonts w:ascii="Courier New" w:hAnsi="Courier New" w:cs="Courier New"/>
          <w:snapToGrid w:val="0"/>
          <w:color w:val="000000"/>
        </w:rPr>
        <w:t xml:space="preserve"> (людям, птицам, животным) ч</w:t>
      </w:r>
      <w:r>
        <w:rPr>
          <w:rFonts w:ascii="Courier New" w:hAnsi="Courier New" w:cs="Courier New"/>
          <w:snapToGrid w:val="0"/>
          <w:color w:val="000000"/>
        </w:rPr>
        <w:t>.</w:t>
      </w:r>
      <w:r w:rsidRPr="001C05E8">
        <w:rPr>
          <w:rFonts w:ascii="Courier New" w:hAnsi="Courier New" w:cs="Courier New"/>
          <w:snapToGrid w:val="0"/>
          <w:color w:val="000000"/>
        </w:rPr>
        <w:t xml:space="preserve"> ритуальной пищи, предназначенной для Бога</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Э</w:t>
      </w:r>
      <w:r w:rsidRPr="001C05E8">
        <w:rPr>
          <w:rFonts w:ascii="Courier New" w:hAnsi="Courier New" w:cs="Courier New"/>
          <w:snapToGrid w:val="0"/>
          <w:color w:val="000000"/>
        </w:rPr>
        <w:t xml:space="preserve">то </w:t>
      </w:r>
      <w:r>
        <w:rPr>
          <w:rFonts w:ascii="Courier New" w:hAnsi="Courier New" w:cs="Courier New"/>
          <w:snapToGrid w:val="0"/>
          <w:color w:val="000000"/>
        </w:rPr>
        <w:t>осозна</w:t>
      </w:r>
      <w:r w:rsidRPr="001C05E8">
        <w:rPr>
          <w:rFonts w:ascii="Courier New" w:hAnsi="Courier New" w:cs="Courier New"/>
          <w:snapToGrid w:val="0"/>
          <w:color w:val="000000"/>
        </w:rPr>
        <w:t>ёт</w:t>
      </w:r>
      <w:r>
        <w:rPr>
          <w:rFonts w:ascii="Courier New" w:hAnsi="Courier New" w:cs="Courier New"/>
          <w:snapToGrid w:val="0"/>
          <w:color w:val="000000"/>
        </w:rPr>
        <w:t>ся</w:t>
      </w:r>
      <w:r w:rsidRPr="001C05E8">
        <w:rPr>
          <w:rFonts w:ascii="Courier New" w:hAnsi="Courier New" w:cs="Courier New"/>
          <w:snapToGrid w:val="0"/>
          <w:color w:val="000000"/>
        </w:rPr>
        <w:t xml:space="preserve"> как </w:t>
      </w:r>
      <w:r w:rsidRPr="001C05E8">
        <w:rPr>
          <w:rFonts w:ascii="Courier New" w:hAnsi="Courier New" w:cs="Courier New"/>
          <w:b/>
          <w:bCs/>
          <w:snapToGrid w:val="0"/>
          <w:color w:val="000000"/>
        </w:rPr>
        <w:t>причастие</w:t>
      </w:r>
      <w:r w:rsidR="009779BA">
        <w:rPr>
          <w:rFonts w:ascii="Courier New" w:hAnsi="Courier New" w:cs="Courier New"/>
          <w:b/>
          <w:bCs/>
          <w:snapToGrid w:val="0"/>
          <w:color w:val="000000"/>
        </w:rPr>
        <w:t>.</w:t>
      </w:r>
      <w:r w:rsidRPr="001C05E8">
        <w:rPr>
          <w:rFonts w:ascii="Courier New" w:hAnsi="Courier New" w:cs="Courier New"/>
          <w:snapToGrid w:val="0"/>
          <w:color w:val="000000"/>
        </w:rPr>
        <w:t xml:space="preserve"> </w:t>
      </w:r>
      <w:r w:rsidR="009779BA">
        <w:rPr>
          <w:rFonts w:ascii="Courier New" w:hAnsi="Courier New" w:cs="Courier New"/>
          <w:snapToGrid w:val="0"/>
          <w:color w:val="000000"/>
        </w:rPr>
        <w:t>К</w:t>
      </w:r>
      <w:r>
        <w:rPr>
          <w:rFonts w:ascii="Courier New" w:hAnsi="Courier New" w:cs="Courier New"/>
          <w:snapToGrid w:val="0"/>
          <w:color w:val="000000"/>
        </w:rPr>
        <w:t xml:space="preserve">ак нечто, обеспечивающее </w:t>
      </w:r>
      <w:r w:rsidRPr="00273BEE">
        <w:rPr>
          <w:rFonts w:ascii="Courier New" w:hAnsi="Courier New" w:cs="Courier New"/>
          <w:b/>
          <w:bCs/>
          <w:snapToGrid w:val="0"/>
          <w:color w:val="000000"/>
        </w:rPr>
        <w:t>сопричастность</w:t>
      </w:r>
      <w:r>
        <w:rPr>
          <w:rFonts w:ascii="Courier New" w:hAnsi="Courier New" w:cs="Courier New"/>
          <w:snapToGrid w:val="0"/>
          <w:color w:val="000000"/>
        </w:rPr>
        <w:t xml:space="preserve"> всех вкушающих от одной пищи</w:t>
      </w:r>
      <w:r w:rsidR="009400AD">
        <w:rPr>
          <w:rFonts w:ascii="Courier New" w:hAnsi="Courier New" w:cs="Courier New"/>
          <w:snapToGrid w:val="0"/>
          <w:color w:val="000000"/>
        </w:rPr>
        <w:t>.</w:t>
      </w:r>
      <w:r>
        <w:rPr>
          <w:rFonts w:ascii="Courier New" w:hAnsi="Courier New" w:cs="Courier New"/>
          <w:snapToGrid w:val="0"/>
          <w:color w:val="000000"/>
        </w:rPr>
        <w:t xml:space="preserve"> </w:t>
      </w:r>
      <w:r w:rsidR="009400AD">
        <w:rPr>
          <w:rFonts w:ascii="Courier New" w:hAnsi="Courier New" w:cs="Courier New"/>
          <w:snapToGrid w:val="0"/>
          <w:color w:val="000000"/>
        </w:rPr>
        <w:t>О</w:t>
      </w:r>
      <w:r>
        <w:rPr>
          <w:rFonts w:ascii="Courier New" w:hAnsi="Courier New" w:cs="Courier New"/>
          <w:snapToGrid w:val="0"/>
          <w:color w:val="000000"/>
        </w:rPr>
        <w:t>дной краюхи хл</w:t>
      </w:r>
      <w:r w:rsidRPr="007D2C41">
        <w:rPr>
          <w:rFonts w:ascii="Ozegov NT" w:hAnsi="Ozegov NT" w:cs="Ozegov NT"/>
          <w:snapToGrid w:val="0"/>
          <w:color w:val="000000"/>
        </w:rPr>
        <w:t>е</w:t>
      </w:r>
      <w:r>
        <w:rPr>
          <w:rFonts w:ascii="Courier New" w:hAnsi="Courier New" w:cs="Courier New"/>
          <w:snapToGrid w:val="0"/>
          <w:color w:val="000000"/>
        </w:rPr>
        <w:t>ба, куска мяса</w:t>
      </w:r>
      <w:r w:rsidR="009400AD">
        <w:rPr>
          <w:rFonts w:ascii="Courier New" w:hAnsi="Courier New" w:cs="Courier New"/>
          <w:snapToGrid w:val="0"/>
          <w:color w:val="000000"/>
        </w:rPr>
        <w:t>.</w:t>
      </w:r>
      <w:r>
        <w:rPr>
          <w:rFonts w:ascii="Courier New" w:hAnsi="Courier New" w:cs="Courier New"/>
          <w:snapToGrid w:val="0"/>
          <w:color w:val="000000"/>
        </w:rPr>
        <w:t xml:space="preserve"> </w:t>
      </w:r>
      <w:r w:rsidR="009400AD">
        <w:rPr>
          <w:rFonts w:ascii="Courier New" w:hAnsi="Courier New" w:cs="Courier New"/>
          <w:snapToGrid w:val="0"/>
          <w:color w:val="000000"/>
        </w:rPr>
        <w:t>А</w:t>
      </w:r>
      <w:r>
        <w:rPr>
          <w:rFonts w:ascii="Courier New" w:hAnsi="Courier New" w:cs="Courier New"/>
          <w:snapToGrid w:val="0"/>
          <w:color w:val="000000"/>
        </w:rPr>
        <w:t xml:space="preserve"> также тех, кто ест или откладывает-отливает (для себя)</w:t>
      </w:r>
      <w:r w:rsidRPr="00A32C3A">
        <w:rPr>
          <w:rFonts w:ascii="Courier New" w:hAnsi="Courier New" w:cs="Courier New"/>
          <w:snapToGrid w:val="0"/>
          <w:color w:val="000000"/>
        </w:rPr>
        <w:t xml:space="preserve"> </w:t>
      </w:r>
      <w:r>
        <w:rPr>
          <w:rFonts w:ascii="Courier New" w:hAnsi="Courier New" w:cs="Courier New"/>
          <w:snapToGrid w:val="0"/>
          <w:color w:val="000000"/>
        </w:rPr>
        <w:t>из одной миски, одного котла и т.д. единому пожертвованию</w:t>
      </w:r>
      <w:r w:rsidR="009400AD">
        <w:rPr>
          <w:rFonts w:ascii="Courier New" w:hAnsi="Courier New" w:cs="Courier New"/>
          <w:snapToGrid w:val="0"/>
          <w:color w:val="000000"/>
        </w:rPr>
        <w:t>.</w:t>
      </w:r>
      <w:r>
        <w:rPr>
          <w:rFonts w:ascii="Courier New" w:hAnsi="Courier New" w:cs="Courier New"/>
          <w:snapToGrid w:val="0"/>
          <w:color w:val="000000"/>
        </w:rPr>
        <w:t xml:space="preserve"> </w:t>
      </w:r>
      <w:r w:rsidR="009400AD">
        <w:rPr>
          <w:rFonts w:ascii="Courier New" w:hAnsi="Courier New" w:cs="Courier New"/>
          <w:snapToGrid w:val="0"/>
          <w:color w:val="000000"/>
        </w:rPr>
        <w:t>О</w:t>
      </w:r>
      <w:r>
        <w:rPr>
          <w:rFonts w:ascii="Courier New" w:hAnsi="Courier New" w:cs="Courier New"/>
          <w:snapToGrid w:val="0"/>
          <w:color w:val="000000"/>
        </w:rPr>
        <w:t xml:space="preserve">беспечивающее </w:t>
      </w:r>
      <w:r w:rsidRPr="001C05E8">
        <w:rPr>
          <w:rFonts w:ascii="Courier New" w:hAnsi="Courier New" w:cs="Courier New"/>
          <w:snapToGrid w:val="0"/>
          <w:color w:val="000000"/>
        </w:rPr>
        <w:t>распространение непрерывной</w:t>
      </w:r>
      <w:r w:rsidR="009400AD">
        <w:rPr>
          <w:rFonts w:ascii="Courier New" w:hAnsi="Courier New" w:cs="Courier New"/>
          <w:snapToGrid w:val="0"/>
          <w:color w:val="000000"/>
        </w:rPr>
        <w:t>,</w:t>
      </w:r>
      <w:r>
        <w:rPr>
          <w:rFonts w:ascii="Courier New" w:hAnsi="Courier New" w:cs="Courier New"/>
          <w:snapToGrid w:val="0"/>
          <w:color w:val="000000"/>
        </w:rPr>
        <w:t xml:space="preserve"> всеохватной связи с Богом и предками</w:t>
      </w:r>
      <w:r w:rsidRPr="001C05E8">
        <w:rPr>
          <w:rFonts w:ascii="Courier New" w:hAnsi="Courier New" w:cs="Courier New"/>
          <w:snapToGrid w:val="0"/>
          <w:color w:val="000000"/>
        </w:rPr>
        <w:t xml:space="preserve"> («Да умножит (своих) сторонников тот, кто хочет приносить жертвы!»; «Да пройдут месяцы без сыновей д</w:t>
      </w:r>
      <w:r>
        <w:rPr>
          <w:rFonts w:ascii="Courier New" w:hAnsi="Courier New" w:cs="Courier New"/>
          <w:snapToGrid w:val="0"/>
          <w:color w:val="000000"/>
        </w:rPr>
        <w:t>ля тех, кто не приносит жертв!», - говорит</w:t>
      </w:r>
      <w:r w:rsidRPr="001C05E8">
        <w:rPr>
          <w:rFonts w:ascii="Courier New" w:hAnsi="Courier New" w:cs="Courier New"/>
          <w:snapToGrid w:val="0"/>
          <w:color w:val="000000"/>
        </w:rPr>
        <w:t xml:space="preserve"> РВ</w:t>
      </w:r>
      <w:r>
        <w:rPr>
          <w:rFonts w:ascii="Courier New" w:hAnsi="Courier New" w:cs="Courier New"/>
          <w:snapToGrid w:val="0"/>
          <w:color w:val="000000"/>
        </w:rPr>
        <w:t xml:space="preserve">: </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.61.2).</w:t>
      </w:r>
    </w:p>
    <w:p w:rsidR="00010FEF"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Ж-нием мог служить также и </w:t>
      </w:r>
      <w:r w:rsidRPr="001C05E8">
        <w:rPr>
          <w:rFonts w:ascii="Courier New" w:hAnsi="Courier New" w:cs="Courier New"/>
          <w:i/>
          <w:iCs/>
          <w:snapToGrid w:val="0"/>
          <w:color w:val="000000"/>
        </w:rPr>
        <w:t>обет</w:t>
      </w:r>
      <w:r w:rsidRPr="001C05E8">
        <w:rPr>
          <w:rFonts w:ascii="Courier New" w:hAnsi="Courier New" w:cs="Courier New"/>
          <w:snapToGrid w:val="0"/>
          <w:color w:val="000000"/>
        </w:rPr>
        <w:t>, данный богам в момент болезни или опасности</w:t>
      </w:r>
      <w:r>
        <w:rPr>
          <w:rFonts w:ascii="Courier New" w:hAnsi="Courier New" w:cs="Courier New"/>
          <w:snapToGrid w:val="0"/>
          <w:color w:val="000000"/>
        </w:rPr>
        <w:t>;</w:t>
      </w:r>
      <w:r w:rsidRPr="001C05E8">
        <w:rPr>
          <w:rFonts w:ascii="Courier New" w:hAnsi="Courier New" w:cs="Courier New"/>
          <w:snapToGrid w:val="0"/>
          <w:color w:val="000000"/>
        </w:rPr>
        <w:t xml:space="preserve"> любой </w:t>
      </w:r>
      <w:r w:rsidRPr="001C05E8">
        <w:rPr>
          <w:rFonts w:ascii="Courier New" w:hAnsi="Courier New" w:cs="Courier New"/>
          <w:i/>
          <w:iCs/>
          <w:snapToGrid w:val="0"/>
          <w:color w:val="000000"/>
        </w:rPr>
        <w:t>моральный поступок</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У</w:t>
      </w:r>
      <w:r w:rsidRPr="001C05E8">
        <w:rPr>
          <w:rFonts w:ascii="Courier New" w:hAnsi="Courier New" w:cs="Courier New"/>
          <w:snapToGrid w:val="0"/>
          <w:color w:val="000000"/>
        </w:rPr>
        <w:t>же тогда люди понимали, что аморальный поступок разлагает самог</w:t>
      </w:r>
      <w:r w:rsidRPr="009F07FB">
        <w:rPr>
          <w:rFonts w:ascii="Ozegov NT" w:hAnsi="Ozegov NT" w:cs="Ozegov NT"/>
          <w:snapToGrid w:val="0"/>
          <w:color w:val="000000"/>
        </w:rPr>
        <w:t>о</w:t>
      </w:r>
      <w:r w:rsidRPr="001C05E8">
        <w:rPr>
          <w:rFonts w:ascii="Courier New" w:hAnsi="Courier New" w:cs="Courier New"/>
          <w:snapToGrid w:val="0"/>
          <w:color w:val="000000"/>
        </w:rPr>
        <w:t xml:space="preserve"> человека (так Бог наказывал того, кто отнимал у себя возможность сотворить добро). Существовал це</w:t>
      </w:r>
      <w:r>
        <w:rPr>
          <w:rFonts w:ascii="Courier New" w:hAnsi="Courier New" w:cs="Courier New"/>
          <w:snapToGrid w:val="0"/>
          <w:color w:val="000000"/>
        </w:rPr>
        <w:t>лый свод правил жертвенного бытия</w:t>
      </w:r>
      <w:r w:rsidRPr="001C05E8">
        <w:rPr>
          <w:rFonts w:ascii="Courier New" w:hAnsi="Courier New" w:cs="Courier New"/>
          <w:snapToGrid w:val="0"/>
          <w:color w:val="000000"/>
        </w:rPr>
        <w:t xml:space="preserve">. Человек мог сам избрать жертвенный образ жизни (идя путём отказов, выбора пути, </w:t>
      </w:r>
      <w:r>
        <w:rPr>
          <w:rFonts w:ascii="Courier New" w:hAnsi="Courier New" w:cs="Courier New"/>
          <w:snapToGrid w:val="0"/>
          <w:color w:val="000000"/>
        </w:rPr>
        <w:t>выбора нравственных приоритетов, отсекая лишнее</w:t>
      </w:r>
      <w:r w:rsidRPr="001C05E8">
        <w:rPr>
          <w:rFonts w:ascii="Courier New" w:hAnsi="Courier New" w:cs="Courier New"/>
          <w:snapToGrid w:val="0"/>
          <w:color w:val="000000"/>
        </w:rPr>
        <w:t>).</w:t>
      </w:r>
    </w:p>
    <w:p w:rsidR="00010FEF" w:rsidRPr="001C05E8" w:rsidRDefault="00010FEF" w:rsidP="00010FEF">
      <w:pPr>
        <w:pStyle w:val="a5"/>
        <w:ind w:left="-1104" w:right="24"/>
        <w:jc w:val="both"/>
        <w:rPr>
          <w:rFonts w:ascii="Courier New" w:hAnsi="Courier New" w:cs="Courier New"/>
          <w:snapToGrid w:val="0"/>
          <w:color w:val="000000"/>
        </w:rPr>
      </w:pPr>
      <w:r>
        <w:rPr>
          <w:rFonts w:ascii="Courier New" w:hAnsi="Courier New" w:cs="Courier New"/>
          <w:snapToGrid w:val="0"/>
          <w:color w:val="000000"/>
        </w:rPr>
        <w:t xml:space="preserve">  </w:t>
      </w:r>
      <w:r w:rsidRPr="001C05E8">
        <w:rPr>
          <w:rFonts w:ascii="Courier New" w:hAnsi="Courier New" w:cs="Courier New"/>
          <w:snapToGrid w:val="0"/>
          <w:color w:val="000000"/>
        </w:rPr>
        <w:t xml:space="preserve"> Н.Р.Гусева в книге «Индуизм и мифы Древней Индии» (130) пишет: «Совершенно очевидно, что бытовое дей</w:t>
      </w:r>
      <w:r>
        <w:rPr>
          <w:rFonts w:ascii="Courier New" w:hAnsi="Courier New" w:cs="Courier New"/>
          <w:snapToGrid w:val="0"/>
          <w:color w:val="000000"/>
        </w:rPr>
        <w:t>с</w:t>
      </w:r>
      <w:r w:rsidRPr="001C05E8">
        <w:rPr>
          <w:rFonts w:ascii="Courier New" w:hAnsi="Courier New" w:cs="Courier New"/>
          <w:snapToGrid w:val="0"/>
          <w:color w:val="000000"/>
        </w:rPr>
        <w:t>твие (умершвление скота и приготовление его мяса, пригодного для принятия в качестве пищи) освящалось и воспринималось как сакральное. Принося, например, в жертву корову и поедая затем её мясо, жертвоприносители верили в магическую силу этого действия, которое должно было привести к умножению стад, т.е. к увеличению количества мяса, необходимого как для питания членов племени, так и для дальнейших жертвоприношений. Убить животное и сварить или изжарить его на огне только во имя собственного питания</w:t>
      </w:r>
      <w:r w:rsidR="00BF5B94">
        <w:rPr>
          <w:rFonts w:ascii="Courier New" w:hAnsi="Courier New" w:cs="Courier New"/>
          <w:snapToGrid w:val="0"/>
          <w:color w:val="000000"/>
        </w:rPr>
        <w:t>,</w:t>
      </w:r>
      <w:r w:rsidRPr="001C05E8">
        <w:rPr>
          <w:rFonts w:ascii="Courier New" w:hAnsi="Courier New" w:cs="Courier New"/>
          <w:snapToGrid w:val="0"/>
          <w:color w:val="000000"/>
        </w:rPr>
        <w:t xml:space="preserve"> и не поделиться при этом его мясом с богами и душами предков было актом запретным и невозможным. Даже сама мысль об этом считалась кощунственной, как явствует из ряда указаний, содержащихся в памятниках.</w:t>
      </w:r>
    </w:p>
    <w:p w:rsidR="009160F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«За</w:t>
      </w:r>
      <w:r>
        <w:rPr>
          <w:rFonts w:ascii="Courier New" w:hAnsi="Courier New" w:cs="Courier New"/>
          <w:snapToGrid w:val="0"/>
          <w:color w:val="000000"/>
        </w:rPr>
        <w:t xml:space="preserve">конах Ману» </w:t>
      </w:r>
      <w:r w:rsidRPr="001C05E8">
        <w:rPr>
          <w:rFonts w:ascii="Courier New" w:hAnsi="Courier New" w:cs="Courier New"/>
          <w:snapToGrid w:val="0"/>
          <w:color w:val="000000"/>
        </w:rPr>
        <w:t>гов</w:t>
      </w:r>
      <w:r>
        <w:rPr>
          <w:rFonts w:ascii="Courier New" w:hAnsi="Courier New" w:cs="Courier New"/>
          <w:snapToGrid w:val="0"/>
          <w:color w:val="000000"/>
        </w:rPr>
        <w:t>о</w:t>
      </w:r>
      <w:r w:rsidRPr="001C05E8">
        <w:rPr>
          <w:rFonts w:ascii="Courier New" w:hAnsi="Courier New" w:cs="Courier New"/>
          <w:snapToGrid w:val="0"/>
          <w:color w:val="000000"/>
        </w:rPr>
        <w:t>рится: «Животные самим Самосущим созданы для жертвоприношения, жертвоприношение – для благополучия всего этого (мира); ПОЭТОМУ УБИЙСТВО ПРИ ЖЕРТВОПРИНОШЕНИИ – НЕ УБИЙСТВО» (28</w:t>
      </w:r>
      <w:r>
        <w:rPr>
          <w:rFonts w:ascii="Courier New" w:hAnsi="Courier New" w:cs="Courier New"/>
          <w:snapToGrid w:val="0"/>
          <w:color w:val="000000"/>
        </w:rPr>
        <w:t>.</w:t>
      </w:r>
      <w:r w:rsidRPr="001C05E8">
        <w:rPr>
          <w:rFonts w:ascii="Courier New" w:hAnsi="Courier New" w:cs="Courier New"/>
          <w:snapToGrid w:val="0"/>
          <w:color w:val="000000"/>
          <w:lang w:val="en-US"/>
        </w:rPr>
        <w:t>V</w:t>
      </w:r>
      <w:r>
        <w:rPr>
          <w:rFonts w:ascii="Courier New" w:hAnsi="Courier New" w:cs="Courier New"/>
          <w:snapToGrid w:val="0"/>
          <w:color w:val="000000"/>
        </w:rPr>
        <w:t>.39). Б</w:t>
      </w:r>
      <w:r w:rsidRPr="001C05E8">
        <w:rPr>
          <w:rFonts w:ascii="Courier New" w:hAnsi="Courier New" w:cs="Courier New"/>
          <w:snapToGrid w:val="0"/>
          <w:color w:val="000000"/>
        </w:rPr>
        <w:t xml:space="preserve">ог создал </w:t>
      </w:r>
      <w:r>
        <w:rPr>
          <w:rFonts w:ascii="Courier New" w:hAnsi="Courier New" w:cs="Courier New"/>
          <w:snapToGrid w:val="0"/>
          <w:color w:val="000000"/>
        </w:rPr>
        <w:t>человека плотоядным (</w:t>
      </w:r>
      <w:r w:rsidRPr="001C05E8">
        <w:rPr>
          <w:rFonts w:ascii="Courier New" w:hAnsi="Courier New" w:cs="Courier New"/>
          <w:snapToGrid w:val="0"/>
          <w:color w:val="000000"/>
        </w:rPr>
        <w:t>др</w:t>
      </w:r>
      <w:r>
        <w:rPr>
          <w:rFonts w:ascii="Courier New" w:hAnsi="Courier New" w:cs="Courier New"/>
          <w:snapToGrid w:val="0"/>
          <w:color w:val="000000"/>
        </w:rPr>
        <w:t>.</w:t>
      </w:r>
      <w:r w:rsidRPr="001C05E8">
        <w:rPr>
          <w:rFonts w:ascii="Courier New" w:hAnsi="Courier New" w:cs="Courier New"/>
          <w:snapToGrid w:val="0"/>
          <w:color w:val="000000"/>
        </w:rPr>
        <w:t xml:space="preserve"> существа, например, питаются только нектаром, или тольк</w:t>
      </w:r>
      <w:r>
        <w:rPr>
          <w:rFonts w:ascii="Courier New" w:hAnsi="Courier New" w:cs="Courier New"/>
          <w:snapToGrid w:val="0"/>
          <w:color w:val="000000"/>
        </w:rPr>
        <w:t>о минеральными веществами).</w:t>
      </w:r>
      <w:r w:rsidRPr="001C05E8">
        <w:rPr>
          <w:rFonts w:ascii="Courier New" w:hAnsi="Courier New" w:cs="Courier New"/>
          <w:snapToGrid w:val="0"/>
          <w:color w:val="000000"/>
        </w:rPr>
        <w:t xml:space="preserve"> </w:t>
      </w:r>
      <w:r w:rsidRPr="001C05E8">
        <w:rPr>
          <w:rFonts w:ascii="Courier New" w:hAnsi="Courier New" w:cs="Courier New"/>
          <w:snapToGrid w:val="0"/>
        </w:rPr>
        <w:t xml:space="preserve">Принятие пищи, приготовленной и вкушённой </w:t>
      </w:r>
      <w:r>
        <w:rPr>
          <w:rFonts w:ascii="Courier New" w:hAnsi="Courier New" w:cs="Courier New"/>
          <w:snapToGrid w:val="0"/>
        </w:rPr>
        <w:t xml:space="preserve">по предписаниям традиции, </w:t>
      </w:r>
      <w:r w:rsidRPr="001C05E8">
        <w:rPr>
          <w:rFonts w:ascii="Courier New" w:hAnsi="Courier New" w:cs="Courier New"/>
          <w:snapToGrid w:val="0"/>
        </w:rPr>
        <w:t>считалось принесением жертвы Богу и предкам через человека. Акцией дх</w:t>
      </w:r>
      <w:r w:rsidRPr="001C05E8">
        <w:rPr>
          <w:rFonts w:ascii="Courier New" w:hAnsi="Courier New" w:cs="Courier New"/>
          <w:snapToGrid w:val="0"/>
          <w:lang w:val="en-US"/>
        </w:rPr>
        <w:t>a</w:t>
      </w:r>
      <w:r w:rsidRPr="001C05E8">
        <w:rPr>
          <w:rFonts w:ascii="Courier New" w:hAnsi="Courier New" w:cs="Courier New"/>
          <w:snapToGrid w:val="0"/>
        </w:rPr>
        <w:t>рмы явля</w:t>
      </w:r>
      <w:r>
        <w:rPr>
          <w:rFonts w:ascii="Courier New" w:hAnsi="Courier New" w:cs="Courier New"/>
          <w:snapToGrid w:val="0"/>
        </w:rPr>
        <w:t>ло</w:t>
      </w:r>
      <w:r w:rsidRPr="001C05E8">
        <w:rPr>
          <w:rFonts w:ascii="Courier New" w:hAnsi="Courier New" w:cs="Courier New"/>
          <w:snapToGrid w:val="0"/>
        </w:rPr>
        <w:t>с</w:t>
      </w:r>
      <w:r>
        <w:rPr>
          <w:rFonts w:ascii="Courier New" w:hAnsi="Courier New" w:cs="Courier New"/>
          <w:snapToGrid w:val="0"/>
        </w:rPr>
        <w:t>ь</w:t>
      </w:r>
      <w:r w:rsidRPr="001C05E8">
        <w:rPr>
          <w:rFonts w:ascii="Courier New" w:hAnsi="Courier New" w:cs="Courier New"/>
          <w:snapToGrid w:val="0"/>
        </w:rPr>
        <w:t xml:space="preserve"> и поднесение еды др. людям. В «Законах Ману» сказано: «Пусть не ест то, что не предл</w:t>
      </w:r>
      <w:r>
        <w:rPr>
          <w:rFonts w:ascii="Courier New" w:hAnsi="Courier New" w:cs="Courier New"/>
          <w:snapToGrid w:val="0"/>
        </w:rPr>
        <w:t>а</w:t>
      </w:r>
      <w:r w:rsidRPr="001C05E8">
        <w:rPr>
          <w:rFonts w:ascii="Courier New" w:hAnsi="Courier New" w:cs="Courier New"/>
          <w:snapToGrid w:val="0"/>
        </w:rPr>
        <w:t>гает гостю; (угощение) гостя (обеспечивает) богатство, славу, долголетие и небесное блаженство… Надо не колеблясь накормить даже раньше, чем гостей, следующих: женщин, недавно вышедших замуж, детей, больных и беременных женщин. Но кто, неразумный, не дав им, ест раньше (них), то не знает, поглощая пищу, что (после смерти) он сам будет пожираем собаками и коршуна</w:t>
      </w:r>
      <w:r>
        <w:rPr>
          <w:rFonts w:ascii="Courier New" w:hAnsi="Courier New" w:cs="Courier New"/>
          <w:snapToGrid w:val="0"/>
        </w:rPr>
        <w:t>ми…</w:t>
      </w:r>
      <w:r w:rsidRPr="001C05E8">
        <w:rPr>
          <w:rFonts w:ascii="Courier New" w:hAnsi="Courier New" w:cs="Courier New"/>
          <w:snapToGrid w:val="0"/>
        </w:rPr>
        <w:t xml:space="preserve"> Почтив бог</w:t>
      </w:r>
      <w:r w:rsidRPr="00DE79FA">
        <w:rPr>
          <w:rFonts w:ascii="Ozegov NT" w:hAnsi="Ozegov NT" w:cs="Ozegov NT"/>
          <w:snapToGrid w:val="0"/>
        </w:rPr>
        <w:t>о</w:t>
      </w:r>
      <w:r w:rsidRPr="001C05E8">
        <w:rPr>
          <w:rFonts w:ascii="Courier New" w:hAnsi="Courier New" w:cs="Courier New"/>
          <w:snapToGrid w:val="0"/>
        </w:rPr>
        <w:t>в, риши, людей, предков и домашние божества, - после этого домохозяин может есть остаток. Кто готовит пищу (только) дл</w:t>
      </w:r>
      <w:r>
        <w:rPr>
          <w:rFonts w:ascii="Courier New" w:hAnsi="Courier New" w:cs="Courier New"/>
          <w:snapToGrid w:val="0"/>
        </w:rPr>
        <w:t>я себя, то ест один грех…» (ЗМ,</w:t>
      </w:r>
      <w:r w:rsidRPr="001C05E8">
        <w:rPr>
          <w:rFonts w:ascii="Courier New" w:hAnsi="Courier New" w:cs="Courier New"/>
          <w:snapToGrid w:val="0"/>
          <w:lang w:val="en-US"/>
        </w:rPr>
        <w:t>III</w:t>
      </w:r>
      <w:r>
        <w:rPr>
          <w:rFonts w:ascii="Courier New" w:hAnsi="Courier New" w:cs="Courier New"/>
          <w:snapToGrid w:val="0"/>
        </w:rPr>
        <w:t>.</w:t>
      </w:r>
      <w:r w:rsidRPr="001C05E8">
        <w:rPr>
          <w:rFonts w:ascii="Courier New" w:hAnsi="Courier New" w:cs="Courier New"/>
          <w:snapToGrid w:val="0"/>
        </w:rPr>
        <w:t>106,114-118).</w:t>
      </w:r>
      <w:r w:rsidR="009160F8">
        <w:rPr>
          <w:rFonts w:ascii="Courier New" w:hAnsi="Courier New" w:cs="Courier New"/>
          <w:snapToGrid w:val="0"/>
        </w:rPr>
        <w:t xml:space="preserve"> </w:t>
      </w:r>
      <w:r w:rsidR="009160F8">
        <w:rPr>
          <w:rFonts w:ascii="Courier New" w:hAnsi="Courier New" w:cs="Courier New"/>
          <w:snapToGrid w:val="0"/>
          <w:color w:val="000000"/>
        </w:rPr>
        <w:t>Иные, немногие, выбирали даже аскезу, что всегда являлось крайней, фанатичной формой жертвенности.</w:t>
      </w:r>
    </w:p>
    <w:p w:rsidR="00010FEF" w:rsidRPr="001C05E8" w:rsidRDefault="00010FEF" w:rsidP="00010FEF">
      <w:pPr>
        <w:pStyle w:val="a5"/>
        <w:ind w:left="-1104" w:right="24"/>
        <w:jc w:val="both"/>
        <w:rPr>
          <w:rFonts w:ascii="Courier New" w:hAnsi="Courier New" w:cs="Courier New"/>
          <w:snapToGrid w:val="0"/>
        </w:rPr>
      </w:pPr>
      <w:r>
        <w:rPr>
          <w:rFonts w:ascii="Courier New" w:hAnsi="Courier New" w:cs="Courier New"/>
          <w:snapToGrid w:val="0"/>
        </w:rPr>
        <w:t xml:space="preserve"> </w:t>
      </w:r>
      <w:r w:rsidRPr="001C05E8">
        <w:rPr>
          <w:rFonts w:ascii="Courier New" w:hAnsi="Courier New" w:cs="Courier New"/>
          <w:snapToGrid w:val="0"/>
        </w:rPr>
        <w:t xml:space="preserve">  Воспитание в жертвенном служении Богу и </w:t>
      </w:r>
      <w:r>
        <w:rPr>
          <w:rFonts w:ascii="Courier New" w:hAnsi="Courier New" w:cs="Courier New"/>
          <w:snapToGrid w:val="0"/>
        </w:rPr>
        <w:t>Р</w:t>
      </w:r>
      <w:r w:rsidRPr="001C05E8">
        <w:rPr>
          <w:rFonts w:ascii="Courier New" w:hAnsi="Courier New" w:cs="Courier New"/>
          <w:snapToGrid w:val="0"/>
        </w:rPr>
        <w:t>оду начиналось с требования особой чистоты. Мн</w:t>
      </w:r>
      <w:r>
        <w:rPr>
          <w:rFonts w:ascii="Courier New" w:hAnsi="Courier New" w:cs="Courier New"/>
          <w:snapToGrid w:val="0"/>
        </w:rPr>
        <w:t>.</w:t>
      </w:r>
      <w:r w:rsidRPr="001C05E8">
        <w:rPr>
          <w:rFonts w:ascii="Courier New" w:hAnsi="Courier New" w:cs="Courier New"/>
          <w:snapToGrid w:val="0"/>
        </w:rPr>
        <w:t xml:space="preserve"> правил, связанных с приготовлением пищи, предписывают соблюдение ритуальной</w:t>
      </w:r>
      <w:r w:rsidR="00380655">
        <w:rPr>
          <w:rFonts w:ascii="Courier New" w:hAnsi="Courier New" w:cs="Courier New"/>
          <w:snapToGrid w:val="0"/>
        </w:rPr>
        <w:t xml:space="preserve"> чистоты (что совпадало и с гиги</w:t>
      </w:r>
      <w:r w:rsidRPr="001C05E8">
        <w:rPr>
          <w:rFonts w:ascii="Courier New" w:hAnsi="Courier New" w:cs="Courier New"/>
          <w:snapToGrid w:val="0"/>
        </w:rPr>
        <w:t>еническими устремлениями). Древ</w:t>
      </w:r>
      <w:r>
        <w:rPr>
          <w:rFonts w:ascii="Courier New" w:hAnsi="Courier New" w:cs="Courier New"/>
          <w:snapToGrid w:val="0"/>
        </w:rPr>
        <w:t>.</w:t>
      </w:r>
      <w:r w:rsidRPr="001C05E8">
        <w:rPr>
          <w:rFonts w:ascii="Courier New" w:hAnsi="Courier New" w:cs="Courier New"/>
          <w:snapToGrid w:val="0"/>
        </w:rPr>
        <w:t xml:space="preserve"> арьи верили: «Когда чиста пища, то чиста природа</w:t>
      </w:r>
      <w:r w:rsidR="00380655">
        <w:rPr>
          <w:rFonts w:ascii="Courier New" w:hAnsi="Courier New" w:cs="Courier New"/>
          <w:snapToGrid w:val="0"/>
        </w:rPr>
        <w:t>.</w:t>
      </w:r>
      <w:r w:rsidRPr="001C05E8">
        <w:rPr>
          <w:rFonts w:ascii="Courier New" w:hAnsi="Courier New" w:cs="Courier New"/>
          <w:snapToGrid w:val="0"/>
        </w:rPr>
        <w:t xml:space="preserve"> </w:t>
      </w:r>
      <w:r w:rsidR="00380655">
        <w:rPr>
          <w:rFonts w:ascii="Courier New" w:hAnsi="Courier New" w:cs="Courier New"/>
          <w:snapToGrid w:val="0"/>
        </w:rPr>
        <w:t>К</w:t>
      </w:r>
      <w:r w:rsidRPr="001C05E8">
        <w:rPr>
          <w:rFonts w:ascii="Courier New" w:hAnsi="Courier New" w:cs="Courier New"/>
          <w:snapToGrid w:val="0"/>
        </w:rPr>
        <w:t>огда чиста природа, то крепка память; когда сохраняется (крепкой) память, то (приходит) освобождение от всех уз» (цит. по Гусевой «Индуизм и мифы Древней Индии», 212). Чистыми должны быть, прежде всего, мысли и искренние молитвы (где особо ценилась точность их произнесения; изменения в тысячелетние мантры вносить категорически запрещалось)</w:t>
      </w:r>
      <w:r w:rsidR="00C17B93">
        <w:rPr>
          <w:rFonts w:ascii="Courier New" w:hAnsi="Courier New" w:cs="Courier New"/>
          <w:snapToGrid w:val="0"/>
        </w:rPr>
        <w:t>.</w:t>
      </w:r>
      <w:r w:rsidRPr="001C05E8">
        <w:rPr>
          <w:rFonts w:ascii="Courier New" w:hAnsi="Courier New" w:cs="Courier New"/>
          <w:snapToGrid w:val="0"/>
        </w:rPr>
        <w:t xml:space="preserve"> </w:t>
      </w:r>
      <w:r w:rsidR="00C17B93">
        <w:rPr>
          <w:rFonts w:ascii="Courier New" w:hAnsi="Courier New" w:cs="Courier New"/>
          <w:snapToGrid w:val="0"/>
        </w:rPr>
        <w:t>И</w:t>
      </w:r>
      <w:r w:rsidRPr="001C05E8">
        <w:rPr>
          <w:rFonts w:ascii="Courier New" w:hAnsi="Courier New" w:cs="Courier New"/>
          <w:snapToGrid w:val="0"/>
        </w:rPr>
        <w:t>зображения бог</w:t>
      </w:r>
      <w:r w:rsidRPr="00BB29A7">
        <w:rPr>
          <w:rFonts w:ascii="Ozegov NT" w:hAnsi="Ozegov NT" w:cs="Ozegov NT"/>
          <w:snapToGrid w:val="0"/>
        </w:rPr>
        <w:t>о</w:t>
      </w:r>
      <w:r w:rsidRPr="001C05E8">
        <w:rPr>
          <w:rFonts w:ascii="Courier New" w:hAnsi="Courier New" w:cs="Courier New"/>
          <w:snapToGrid w:val="0"/>
        </w:rPr>
        <w:t>в, ритуальная утварь, собственное тело (которое ритуально предписывалось очищать коровьей мочой, затем водой; а также огнём (держание рук над огнём, прыгание через костёр); служило очищению и прикосновение рук к цветам. Воздух также подвергался очищению: краплением водою, возжиганием ароматических палочек, а в храмах (позже) – свечей</w:t>
      </w:r>
      <w:r>
        <w:rPr>
          <w:rFonts w:ascii="Courier New" w:hAnsi="Courier New" w:cs="Courier New"/>
          <w:snapToGrid w:val="0"/>
        </w:rPr>
        <w:t>;</w:t>
      </w:r>
      <w:r w:rsidRPr="001C05E8">
        <w:rPr>
          <w:rFonts w:ascii="Courier New" w:hAnsi="Courier New" w:cs="Courier New"/>
          <w:snapToGrid w:val="0"/>
        </w:rPr>
        <w:t xml:space="preserve"> тому же служили букеты и гирлянды цветов. </w:t>
      </w:r>
      <w:r>
        <w:rPr>
          <w:rFonts w:ascii="Courier New" w:hAnsi="Courier New" w:cs="Courier New"/>
          <w:snapToGrid w:val="0"/>
        </w:rPr>
        <w:t>М</w:t>
      </w:r>
      <w:r w:rsidRPr="001C05E8">
        <w:rPr>
          <w:rFonts w:ascii="Courier New" w:hAnsi="Courier New" w:cs="Courier New"/>
          <w:snapToGrid w:val="0"/>
        </w:rPr>
        <w:t>узыка и пение тоже очищают человека, отгоняют злые силы, создают у людей молитвенное настроение. Поэтому приобщение к национальной музыкальной культуре поощрялось с детства.</w:t>
      </w:r>
    </w:p>
    <w:p w:rsidR="00010FEF" w:rsidRPr="001C05E8" w:rsidRDefault="00010FEF" w:rsidP="00010FEF">
      <w:pPr>
        <w:pStyle w:val="a5"/>
        <w:ind w:left="-1104" w:right="24"/>
        <w:jc w:val="both"/>
        <w:rPr>
          <w:rFonts w:ascii="Courier New" w:hAnsi="Courier New" w:cs="Courier New"/>
          <w:i/>
          <w:iCs/>
          <w:snapToGrid w:val="0"/>
        </w:rPr>
      </w:pPr>
      <w:r w:rsidRPr="001C05E8">
        <w:rPr>
          <w:rFonts w:ascii="Courier New" w:hAnsi="Courier New" w:cs="Courier New"/>
          <w:snapToGrid w:val="0"/>
        </w:rPr>
        <w:t xml:space="preserve">   </w:t>
      </w:r>
      <w:r w:rsidRPr="001C05E8">
        <w:rPr>
          <w:rFonts w:ascii="Courier New" w:hAnsi="Courier New" w:cs="Courier New"/>
          <w:i/>
          <w:iCs/>
          <w:snapToGrid w:val="0"/>
        </w:rPr>
        <w:t xml:space="preserve">Наиболее важным в жертвоприношении богам и предкам, наряду с молитвой или даже важнее молитвы, считалось произнесение имён (их тысячи!) бога и имён предков. </w:t>
      </w:r>
      <w:r w:rsidRPr="001C05E8">
        <w:rPr>
          <w:rFonts w:ascii="Courier New" w:hAnsi="Courier New" w:cs="Courier New"/>
          <w:snapToGrid w:val="0"/>
        </w:rPr>
        <w:t xml:space="preserve">Как писал А.Ф.Лосев, «…Имя является определённым местопребыванием божественных энергий и… погружение в него и пребывание в нём всякого тварного бытия приводит к просветлению и спасению последнего». Боги обладали именами-эпитетми, связанными с разными функциями. Например, </w:t>
      </w:r>
      <w:r>
        <w:rPr>
          <w:rFonts w:ascii="Courier New" w:hAnsi="Courier New" w:cs="Courier New"/>
          <w:snapToGrid w:val="0"/>
        </w:rPr>
        <w:t xml:space="preserve">вед. </w:t>
      </w:r>
      <w:r w:rsidRPr="003C316D">
        <w:rPr>
          <w:rFonts w:ascii="Courier New" w:hAnsi="Courier New" w:cs="Courier New"/>
          <w:i/>
          <w:iCs/>
          <w:snapToGrid w:val="0"/>
        </w:rPr>
        <w:t>Рудра</w:t>
      </w:r>
      <w:r w:rsidRPr="001C05E8">
        <w:rPr>
          <w:rFonts w:ascii="Courier New" w:hAnsi="Courier New" w:cs="Courier New"/>
          <w:snapToGrid w:val="0"/>
        </w:rPr>
        <w:t xml:space="preserve"> имел сто имён, отчего и посвящённая ему молитва называется </w:t>
      </w:r>
      <w:r w:rsidRPr="00E50306">
        <w:rPr>
          <w:rFonts w:ascii="Courier New" w:hAnsi="Courier New" w:cs="Courier New"/>
          <w:i/>
          <w:iCs/>
          <w:snapToGrid w:val="0"/>
        </w:rPr>
        <w:t>шатарудрия</w:t>
      </w:r>
      <w:r w:rsidRPr="001C05E8">
        <w:rPr>
          <w:rFonts w:ascii="Courier New" w:hAnsi="Courier New" w:cs="Courier New"/>
          <w:snapToGrid w:val="0"/>
        </w:rPr>
        <w:t xml:space="preserve"> (т.е. «сторудровая»). Эпитеты Индры: «добрый», «властитель», «самодержец», «вседержитель», «сын силы», «царь бог</w:t>
      </w:r>
      <w:r w:rsidRPr="00DE79FA">
        <w:rPr>
          <w:rFonts w:ascii="Ozegov NT" w:hAnsi="Ozegov NT" w:cs="Ozegov NT"/>
          <w:snapToGrid w:val="0"/>
        </w:rPr>
        <w:t>о</w:t>
      </w:r>
      <w:r w:rsidRPr="001C05E8">
        <w:rPr>
          <w:rFonts w:ascii="Courier New" w:hAnsi="Courier New" w:cs="Courier New"/>
          <w:snapToGrid w:val="0"/>
        </w:rPr>
        <w:t xml:space="preserve">в», «царь всей </w:t>
      </w:r>
      <w:r>
        <w:rPr>
          <w:rFonts w:ascii="Courier New" w:hAnsi="Courier New" w:cs="Courier New"/>
          <w:snapToGrid w:val="0"/>
        </w:rPr>
        <w:t>в</w:t>
      </w:r>
      <w:r w:rsidRPr="001C05E8">
        <w:rPr>
          <w:rFonts w:ascii="Courier New" w:hAnsi="Courier New" w:cs="Courier New"/>
          <w:snapToGrid w:val="0"/>
        </w:rPr>
        <w:t>селенной» и др. являются его именами. Мн</w:t>
      </w:r>
      <w:r>
        <w:rPr>
          <w:rFonts w:ascii="Courier New" w:hAnsi="Courier New" w:cs="Courier New"/>
          <w:snapToGrid w:val="0"/>
        </w:rPr>
        <w:t>.</w:t>
      </w:r>
      <w:r w:rsidRPr="001C05E8">
        <w:rPr>
          <w:rFonts w:ascii="Courier New" w:hAnsi="Courier New" w:cs="Courier New"/>
          <w:snapToGrid w:val="0"/>
        </w:rPr>
        <w:t xml:space="preserve"> («самодержец», «вседержитель» и т.д.) переняло христ</w:t>
      </w:r>
      <w:r>
        <w:rPr>
          <w:rFonts w:ascii="Courier New" w:hAnsi="Courier New" w:cs="Courier New"/>
          <w:snapToGrid w:val="0"/>
        </w:rPr>
        <w:t>.</w:t>
      </w:r>
      <w:r w:rsidRPr="001C05E8">
        <w:rPr>
          <w:rFonts w:ascii="Courier New" w:hAnsi="Courier New" w:cs="Courier New"/>
          <w:snapToGrid w:val="0"/>
        </w:rPr>
        <w:t xml:space="preserve"> как имена единого бога.</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i/>
          <w:iCs/>
          <w:snapToGrid w:val="0"/>
        </w:rPr>
        <w:t xml:space="preserve">  </w:t>
      </w:r>
      <w:r w:rsidRPr="001C05E8">
        <w:rPr>
          <w:rFonts w:ascii="Courier New" w:hAnsi="Courier New" w:cs="Courier New"/>
          <w:snapToGrid w:val="0"/>
        </w:rPr>
        <w:t xml:space="preserve"> И, как уже говорилось, одним из гл</w:t>
      </w:r>
      <w:r>
        <w:rPr>
          <w:rFonts w:ascii="Courier New" w:hAnsi="Courier New" w:cs="Courier New"/>
          <w:snapToGrid w:val="0"/>
        </w:rPr>
        <w:t>.</w:t>
      </w:r>
      <w:r w:rsidRPr="001C05E8">
        <w:rPr>
          <w:rFonts w:ascii="Courier New" w:hAnsi="Courier New" w:cs="Courier New"/>
          <w:snapToGrid w:val="0"/>
        </w:rPr>
        <w:t xml:space="preserve"> жертвоприношений являлось исполнение молитв: мантр, гимнов. Н.Р.Гусева пишет (210): «древнейшая форма кальпа-сутр – шраута-сутры сохранили описания ведийской ритуальной практики, и не исключено, что именно в этих древних традиционных текстах сохранились описания и ритуалов праславян, почти полностью забытые в среде славянских народов. Эти описания должны восходить к эпохе близости предков арьев и славян на землях Восточной Европы».</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color w:val="000000"/>
        </w:rPr>
        <w:t xml:space="preserve">   Но самая ценная</w:t>
      </w:r>
      <w:r>
        <w:rPr>
          <w:rFonts w:ascii="Courier New" w:hAnsi="Courier New" w:cs="Courier New"/>
          <w:snapToGrid w:val="0"/>
          <w:color w:val="000000"/>
        </w:rPr>
        <w:t>,</w:t>
      </w:r>
      <w:r w:rsidRPr="001C05E8">
        <w:rPr>
          <w:rFonts w:ascii="Courier New" w:hAnsi="Courier New" w:cs="Courier New"/>
          <w:snapToGrid w:val="0"/>
          <w:color w:val="000000"/>
        </w:rPr>
        <w:t xml:space="preserve"> бесценная Ж. - </w:t>
      </w:r>
      <w:r w:rsidRPr="001C05E8">
        <w:rPr>
          <w:rFonts w:ascii="Courier New" w:hAnsi="Courier New" w:cs="Courier New"/>
          <w:b/>
          <w:bCs/>
          <w:snapToGrid w:val="0"/>
          <w:color w:val="000000"/>
        </w:rPr>
        <w:t>жизнь</w:t>
      </w:r>
      <w:r w:rsidRPr="001C05E8">
        <w:rPr>
          <w:rFonts w:ascii="Courier New" w:hAnsi="Courier New" w:cs="Courier New"/>
          <w:snapToGrid w:val="0"/>
          <w:color w:val="000000"/>
        </w:rPr>
        <w:t xml:space="preserve">, и символ жизни – </w:t>
      </w:r>
      <w:r w:rsidRPr="001C05E8">
        <w:rPr>
          <w:rFonts w:ascii="Courier New" w:hAnsi="Courier New" w:cs="Courier New"/>
          <w:b/>
          <w:bCs/>
          <w:snapToGrid w:val="0"/>
          <w:color w:val="000000"/>
        </w:rPr>
        <w:t>кровь</w:t>
      </w:r>
      <w:r w:rsidRPr="001C05E8">
        <w:rPr>
          <w:rFonts w:ascii="Courier New" w:hAnsi="Courier New" w:cs="Courier New"/>
          <w:snapToGrid w:val="0"/>
          <w:color w:val="000000"/>
        </w:rPr>
        <w:t>. Не физиологическое</w:t>
      </w:r>
      <w:r>
        <w:rPr>
          <w:rFonts w:ascii="Courier New" w:hAnsi="Courier New" w:cs="Courier New"/>
          <w:snapToGrid w:val="0"/>
          <w:color w:val="000000"/>
        </w:rPr>
        <w:t xml:space="preserve"> (патологическое)</w:t>
      </w:r>
      <w:r w:rsidRPr="001C05E8">
        <w:rPr>
          <w:rFonts w:ascii="Courier New" w:hAnsi="Courier New" w:cs="Courier New"/>
          <w:snapToGrid w:val="0"/>
          <w:color w:val="000000"/>
        </w:rPr>
        <w:t xml:space="preserve">, как нас нынче приучили считать, действо убиения ценили дохристианские народы, а </w:t>
      </w:r>
      <w:r w:rsidRPr="001C05E8">
        <w:rPr>
          <w:rFonts w:ascii="Courier New" w:hAnsi="Courier New" w:cs="Courier New"/>
          <w:b/>
          <w:bCs/>
          <w:snapToGrid w:val="0"/>
          <w:color w:val="000000"/>
        </w:rPr>
        <w:t>высокое право</w:t>
      </w:r>
      <w:r w:rsidRPr="001C05E8">
        <w:rPr>
          <w:rFonts w:ascii="Courier New" w:hAnsi="Courier New" w:cs="Courier New"/>
          <w:snapToGrid w:val="0"/>
          <w:color w:val="000000"/>
        </w:rPr>
        <w:t xml:space="preserve"> и </w:t>
      </w:r>
      <w:r w:rsidRPr="001C05E8">
        <w:rPr>
          <w:rFonts w:ascii="Courier New" w:hAnsi="Courier New" w:cs="Courier New"/>
          <w:b/>
          <w:bCs/>
          <w:snapToGrid w:val="0"/>
          <w:color w:val="000000"/>
        </w:rPr>
        <w:t>последнее право</w:t>
      </w:r>
      <w:r w:rsidRPr="001C05E8">
        <w:rPr>
          <w:rFonts w:ascii="Courier New" w:hAnsi="Courier New" w:cs="Courier New"/>
          <w:snapToGrid w:val="0"/>
          <w:color w:val="000000"/>
        </w:rPr>
        <w:t xml:space="preserve"> жертвовать Богу и предкам-потомкам жизнь (кровь), показывая, что они ценят</w:t>
      </w:r>
      <w:r>
        <w:rPr>
          <w:rFonts w:ascii="Courier New" w:hAnsi="Courier New" w:cs="Courier New"/>
          <w:snapToGrid w:val="0"/>
          <w:color w:val="000000"/>
        </w:rPr>
        <w:t xml:space="preserve"> Ж. Бога при акте творения.</w:t>
      </w:r>
      <w:r w:rsidRPr="001C05E8">
        <w:rPr>
          <w:rFonts w:ascii="Courier New" w:hAnsi="Courier New" w:cs="Courier New"/>
          <w:snapToGrid w:val="0"/>
        </w:rPr>
        <w:t xml:space="preserve"> </w:t>
      </w:r>
      <w:r>
        <w:rPr>
          <w:rFonts w:ascii="Courier New" w:hAnsi="Courier New" w:cs="Courier New"/>
          <w:b/>
          <w:bCs/>
          <w:snapToGrid w:val="0"/>
        </w:rPr>
        <w:t>Ж</w:t>
      </w:r>
      <w:r w:rsidRPr="001C05E8">
        <w:rPr>
          <w:rFonts w:ascii="Courier New" w:hAnsi="Courier New" w:cs="Courier New"/>
          <w:b/>
          <w:bCs/>
          <w:snapToGrid w:val="0"/>
        </w:rPr>
        <w:t>изнь</w:t>
      </w:r>
      <w:r w:rsidRPr="001C05E8">
        <w:rPr>
          <w:rFonts w:ascii="Courier New" w:hAnsi="Courier New" w:cs="Courier New"/>
          <w:snapToGrid w:val="0"/>
        </w:rPr>
        <w:t xml:space="preserve"> по законам нравственности, служения Богу и предкам, выступала как жертвоприношение. У древ</w:t>
      </w:r>
      <w:r>
        <w:rPr>
          <w:rFonts w:ascii="Courier New" w:hAnsi="Courier New" w:cs="Courier New"/>
          <w:snapToGrid w:val="0"/>
        </w:rPr>
        <w:t>.</w:t>
      </w:r>
      <w:r w:rsidRPr="001C05E8">
        <w:rPr>
          <w:rFonts w:ascii="Courier New" w:hAnsi="Courier New" w:cs="Courier New"/>
          <w:snapToGrid w:val="0"/>
        </w:rPr>
        <w:t xml:space="preserve"> предков инд</w:t>
      </w:r>
      <w:r>
        <w:rPr>
          <w:rFonts w:ascii="Courier New" w:hAnsi="Courier New" w:cs="Courier New"/>
          <w:snapToGrid w:val="0"/>
        </w:rPr>
        <w:t>.</w:t>
      </w:r>
      <w:r w:rsidRPr="001C05E8">
        <w:rPr>
          <w:rFonts w:ascii="Courier New" w:hAnsi="Courier New" w:cs="Courier New"/>
          <w:snapToGrid w:val="0"/>
        </w:rPr>
        <w:t xml:space="preserve"> арьев существовало понятие </w:t>
      </w:r>
      <w:r w:rsidRPr="001C05E8">
        <w:rPr>
          <w:rFonts w:ascii="Courier New" w:hAnsi="Courier New" w:cs="Courier New"/>
          <w:b/>
          <w:bCs/>
          <w:snapToGrid w:val="0"/>
        </w:rPr>
        <w:t>«дх</w:t>
      </w:r>
      <w:r w:rsidRPr="001C05E8">
        <w:rPr>
          <w:rFonts w:ascii="Courier New" w:hAnsi="Courier New" w:cs="Courier New"/>
          <w:b/>
          <w:bCs/>
          <w:snapToGrid w:val="0"/>
          <w:lang w:val="en-US"/>
        </w:rPr>
        <w:t>a</w:t>
      </w:r>
      <w:r w:rsidRPr="001C05E8">
        <w:rPr>
          <w:rFonts w:ascii="Courier New" w:hAnsi="Courier New" w:cs="Courier New"/>
          <w:b/>
          <w:bCs/>
          <w:snapToGrid w:val="0"/>
        </w:rPr>
        <w:t>рма»</w:t>
      </w:r>
      <w:r w:rsidRPr="001C05E8">
        <w:rPr>
          <w:rFonts w:ascii="Courier New" w:hAnsi="Courier New" w:cs="Courier New"/>
          <w:snapToGrid w:val="0"/>
        </w:rPr>
        <w:t xml:space="preserve"> - персонификация справедливости, закона, морального правопорядка, добродетели. У слав</w:t>
      </w:r>
      <w:r>
        <w:rPr>
          <w:rFonts w:ascii="Courier New" w:hAnsi="Courier New" w:cs="Courier New"/>
          <w:snapToGrid w:val="0"/>
        </w:rPr>
        <w:t>.</w:t>
      </w:r>
      <w:r w:rsidRPr="001C05E8">
        <w:rPr>
          <w:rFonts w:ascii="Courier New" w:hAnsi="Courier New" w:cs="Courier New"/>
          <w:snapToGrid w:val="0"/>
        </w:rPr>
        <w:t xml:space="preserve"> и русск</w:t>
      </w:r>
      <w:r>
        <w:rPr>
          <w:rFonts w:ascii="Courier New" w:hAnsi="Courier New" w:cs="Courier New"/>
          <w:snapToGrid w:val="0"/>
        </w:rPr>
        <w:t>.</w:t>
      </w:r>
      <w:r w:rsidRPr="001C05E8">
        <w:rPr>
          <w:rFonts w:ascii="Courier New" w:hAnsi="Courier New" w:cs="Courier New"/>
          <w:snapToGrid w:val="0"/>
        </w:rPr>
        <w:t xml:space="preserve"> это понятие больше известно как </w:t>
      </w:r>
      <w:r w:rsidRPr="001C05E8">
        <w:rPr>
          <w:rFonts w:ascii="Courier New" w:hAnsi="Courier New" w:cs="Courier New"/>
          <w:b/>
          <w:bCs/>
          <w:snapToGrid w:val="0"/>
        </w:rPr>
        <w:t>совесть</w:t>
      </w:r>
      <w:r w:rsidRPr="001C05E8">
        <w:rPr>
          <w:rFonts w:ascii="Courier New" w:hAnsi="Courier New" w:cs="Courier New"/>
          <w:snapToGrid w:val="0"/>
        </w:rPr>
        <w:t>. Если древ</w:t>
      </w:r>
      <w:r>
        <w:rPr>
          <w:rFonts w:ascii="Courier New" w:hAnsi="Courier New" w:cs="Courier New"/>
          <w:snapToGrid w:val="0"/>
        </w:rPr>
        <w:t>.</w:t>
      </w:r>
      <w:r w:rsidRPr="001C05E8">
        <w:rPr>
          <w:rFonts w:ascii="Courier New" w:hAnsi="Courier New" w:cs="Courier New"/>
          <w:snapToGrid w:val="0"/>
        </w:rPr>
        <w:t xml:space="preserve"> арий жил по законам дх</w:t>
      </w:r>
      <w:r w:rsidRPr="001C05E8">
        <w:rPr>
          <w:rFonts w:ascii="Courier New" w:hAnsi="Courier New" w:cs="Courier New"/>
          <w:snapToGrid w:val="0"/>
          <w:lang w:val="en-US"/>
        </w:rPr>
        <w:t>a</w:t>
      </w:r>
      <w:r w:rsidRPr="001C05E8">
        <w:rPr>
          <w:rFonts w:ascii="Courier New" w:hAnsi="Courier New" w:cs="Courier New"/>
          <w:snapToGrid w:val="0"/>
        </w:rPr>
        <w:t>рмы, - эта непростая жизнь со мн</w:t>
      </w:r>
      <w:r>
        <w:rPr>
          <w:rFonts w:ascii="Courier New" w:hAnsi="Courier New" w:cs="Courier New"/>
          <w:snapToGrid w:val="0"/>
        </w:rPr>
        <w:t>.</w:t>
      </w:r>
      <w:r w:rsidRPr="001C05E8">
        <w:rPr>
          <w:rFonts w:ascii="Courier New" w:hAnsi="Courier New" w:cs="Courier New"/>
          <w:snapToGrid w:val="0"/>
        </w:rPr>
        <w:t xml:space="preserve"> морально-нравственными ограничениями и обязанностями верующего человека и потомка своих «отцов», считалась важнейшим жертвоприношением. Совершение жертвоприношений и поддержание жертвенного огня на алтаре вменялись в пожизненную обязанность всем (из трёх первых варн</w:t>
      </w:r>
      <w:r>
        <w:rPr>
          <w:rFonts w:ascii="Courier New" w:hAnsi="Courier New" w:cs="Courier New"/>
          <w:snapToGrid w:val="0"/>
        </w:rPr>
        <w:t xml:space="preserve">, </w:t>
      </w:r>
      <w:r w:rsidRPr="001C05E8">
        <w:rPr>
          <w:rFonts w:ascii="Courier New" w:hAnsi="Courier New" w:cs="Courier New"/>
          <w:snapToGrid w:val="0"/>
        </w:rPr>
        <w:t>т</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xml:space="preserve"> собственно арие</w:t>
      </w:r>
      <w:r>
        <w:rPr>
          <w:rFonts w:ascii="Courier New" w:hAnsi="Courier New" w:cs="Courier New"/>
          <w:snapToGrid w:val="0"/>
        </w:rPr>
        <w:t>в</w:t>
      </w:r>
      <w:r w:rsidRPr="001C05E8">
        <w:rPr>
          <w:rFonts w:ascii="Courier New" w:hAnsi="Courier New" w:cs="Courier New"/>
          <w:snapToGrid w:val="0"/>
        </w:rPr>
        <w:t>), соблюдающим дх</w:t>
      </w:r>
      <w:r w:rsidRPr="001C05E8">
        <w:rPr>
          <w:rFonts w:ascii="Courier New" w:hAnsi="Courier New" w:cs="Courier New"/>
          <w:snapToGrid w:val="0"/>
          <w:lang w:val="en-US"/>
        </w:rPr>
        <w:t>a</w:t>
      </w:r>
      <w:r w:rsidRPr="001C05E8">
        <w:rPr>
          <w:rFonts w:ascii="Courier New" w:hAnsi="Courier New" w:cs="Courier New"/>
          <w:snapToGrid w:val="0"/>
        </w:rPr>
        <w:t>рму. В бесчисленных описаниях жертвоприношений во мн</w:t>
      </w:r>
      <w:r>
        <w:rPr>
          <w:rFonts w:ascii="Courier New" w:hAnsi="Courier New" w:cs="Courier New"/>
          <w:snapToGrid w:val="0"/>
        </w:rPr>
        <w:t>.</w:t>
      </w:r>
      <w:r w:rsidRPr="001C05E8">
        <w:rPr>
          <w:rFonts w:ascii="Courier New" w:hAnsi="Courier New" w:cs="Courier New"/>
          <w:snapToGrid w:val="0"/>
        </w:rPr>
        <w:t xml:space="preserve"> памятниках вед</w:t>
      </w:r>
      <w:r>
        <w:rPr>
          <w:rFonts w:ascii="Courier New" w:hAnsi="Courier New" w:cs="Courier New"/>
          <w:snapToGrid w:val="0"/>
        </w:rPr>
        <w:t xml:space="preserve">. литературы </w:t>
      </w:r>
      <w:r w:rsidRPr="001C05E8">
        <w:rPr>
          <w:rFonts w:ascii="Courier New" w:hAnsi="Courier New" w:cs="Courier New"/>
          <w:snapToGrid w:val="0"/>
        </w:rPr>
        <w:t>встречаются ук</w:t>
      </w:r>
      <w:r>
        <w:rPr>
          <w:rFonts w:ascii="Courier New" w:hAnsi="Courier New" w:cs="Courier New"/>
          <w:snapToGrid w:val="0"/>
        </w:rPr>
        <w:t>.</w:t>
      </w:r>
      <w:r w:rsidRPr="001C05E8">
        <w:rPr>
          <w:rFonts w:ascii="Courier New" w:hAnsi="Courier New" w:cs="Courier New"/>
          <w:snapToGrid w:val="0"/>
        </w:rPr>
        <w:t xml:space="preserve"> на необходимость поддерживать в порядке жертвенную площадку – ягаш</w:t>
      </w:r>
      <w:r w:rsidRPr="001C05E8">
        <w:rPr>
          <w:rFonts w:ascii="Ozegov NT" w:hAnsi="Ozegov NT" w:cs="Ozegov NT"/>
          <w:snapToGrid w:val="0"/>
        </w:rPr>
        <w:t>а</w:t>
      </w:r>
      <w:r w:rsidRPr="001C05E8">
        <w:rPr>
          <w:rFonts w:ascii="Courier New" w:hAnsi="Courier New" w:cs="Courier New"/>
          <w:snapToGrid w:val="0"/>
        </w:rPr>
        <w:t>лу: букв. «площадку для яги» (вспомним слав</w:t>
      </w:r>
      <w:r>
        <w:rPr>
          <w:rFonts w:ascii="Courier New" w:hAnsi="Courier New" w:cs="Courier New"/>
          <w:snapToGrid w:val="0"/>
        </w:rPr>
        <w:t>.</w:t>
      </w:r>
      <w:r w:rsidRPr="001C05E8">
        <w:rPr>
          <w:rFonts w:ascii="Courier New" w:hAnsi="Courier New" w:cs="Courier New"/>
          <w:snapToGrid w:val="0"/>
        </w:rPr>
        <w:t xml:space="preserve"> Бабу Ягу</w:t>
      </w:r>
      <w:r>
        <w:rPr>
          <w:rFonts w:ascii="Courier New" w:hAnsi="Courier New" w:cs="Courier New"/>
          <w:snapToGrid w:val="0"/>
        </w:rPr>
        <w:t>; яга – шкура козлёнка, ягнён</w:t>
      </w:r>
      <w:r w:rsidRPr="001C05E8">
        <w:rPr>
          <w:rFonts w:ascii="Courier New" w:hAnsi="Courier New" w:cs="Courier New"/>
          <w:snapToGrid w:val="0"/>
        </w:rPr>
        <w:t>ка и др.).</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В «Авесте» говорится, что Бог удовлетворяется ароматом Ж-ния и довольствуется самим </w:t>
      </w:r>
      <w:r w:rsidRPr="001C05E8">
        <w:rPr>
          <w:rFonts w:ascii="Courier New" w:hAnsi="Courier New" w:cs="Courier New"/>
          <w:b/>
          <w:bCs/>
          <w:snapToGrid w:val="0"/>
          <w:color w:val="000000"/>
        </w:rPr>
        <w:t>намерением</w:t>
      </w:r>
      <w:r w:rsidRPr="001C05E8">
        <w:rPr>
          <w:rFonts w:ascii="Courier New" w:hAnsi="Courier New" w:cs="Courier New"/>
          <w:snapToGrid w:val="0"/>
          <w:color w:val="000000"/>
        </w:rPr>
        <w:t xml:space="preserve"> принести Ж. </w:t>
      </w:r>
      <w:r w:rsidR="00906419">
        <w:rPr>
          <w:rFonts w:ascii="Courier New" w:hAnsi="Courier New" w:cs="Courier New"/>
          <w:snapToGrid w:val="0"/>
          <w:color w:val="000000"/>
        </w:rPr>
        <w:t>В</w:t>
      </w:r>
      <w:r w:rsidRPr="001C05E8">
        <w:rPr>
          <w:rFonts w:ascii="Courier New" w:hAnsi="Courier New" w:cs="Courier New"/>
          <w:snapToGrid w:val="0"/>
          <w:color w:val="000000"/>
        </w:rPr>
        <w:t>оспеваются три составляющие напитка для возлияния богам: вод</w:t>
      </w:r>
      <w:r>
        <w:rPr>
          <w:rFonts w:ascii="Ozegov NT" w:hAnsi="Ozegov NT" w:cs="Ozegov NT"/>
          <w:snapToGrid w:val="0"/>
          <w:color w:val="000000"/>
        </w:rPr>
        <w:t>а</w:t>
      </w:r>
      <w:r w:rsidRPr="001C05E8">
        <w:rPr>
          <w:rFonts w:ascii="Courier New" w:hAnsi="Courier New" w:cs="Courier New"/>
          <w:snapToGrid w:val="0"/>
          <w:color w:val="000000"/>
        </w:rPr>
        <w:t>, молок</w:t>
      </w:r>
      <w:r>
        <w:rPr>
          <w:rFonts w:ascii="Courier New" w:hAnsi="Courier New" w:cs="Courier New"/>
          <w:snapToGrid w:val="0"/>
          <w:color w:val="000000"/>
        </w:rPr>
        <w:t>о</w:t>
      </w:r>
      <w:r w:rsidRPr="001C05E8">
        <w:rPr>
          <w:rFonts w:ascii="Courier New" w:hAnsi="Courier New" w:cs="Courier New"/>
          <w:snapToGrid w:val="0"/>
          <w:color w:val="000000"/>
        </w:rPr>
        <w:t xml:space="preserve">, сок растения (содержавшего компоненты, повышающие иммунитет, витамины, дающие жизненную энергию и силу). </w:t>
      </w:r>
      <w:r w:rsidRPr="001C05E8">
        <w:rPr>
          <w:rFonts w:ascii="Courier New" w:hAnsi="Courier New" w:cs="Courier New"/>
          <w:b/>
          <w:bCs/>
          <w:snapToGrid w:val="0"/>
          <w:color w:val="000000"/>
        </w:rPr>
        <w:t>Элемент три священен</w:t>
      </w:r>
      <w:r>
        <w:rPr>
          <w:rFonts w:ascii="Courier New" w:hAnsi="Courier New" w:cs="Courier New"/>
          <w:snapToGrid w:val="0"/>
          <w:color w:val="000000"/>
        </w:rPr>
        <w:t>. 3 составные ч. напитка</w:t>
      </w:r>
      <w:r w:rsidRPr="001C05E8">
        <w:rPr>
          <w:rFonts w:ascii="Courier New" w:hAnsi="Courier New" w:cs="Courier New"/>
          <w:snapToGrid w:val="0"/>
          <w:color w:val="000000"/>
        </w:rPr>
        <w:t xml:space="preserve"> символизировали «царства» растений, животных, вскормл</w:t>
      </w:r>
      <w:r w:rsidRPr="001C05E8">
        <w:rPr>
          <w:rFonts w:ascii="Ozegov NT" w:hAnsi="Ozegov NT" w:cs="Ozegov NT"/>
          <w:snapToGrid w:val="0"/>
          <w:color w:val="000000"/>
        </w:rPr>
        <w:t>ё</w:t>
      </w:r>
      <w:r w:rsidRPr="001C05E8">
        <w:rPr>
          <w:rFonts w:ascii="Courier New" w:hAnsi="Courier New" w:cs="Courier New"/>
          <w:snapToGrid w:val="0"/>
          <w:color w:val="000000"/>
        </w:rPr>
        <w:t>нных водой, а в целом - жизнь. Молитвы (которые в храмах и святилищах произносили жрецы, а д</w:t>
      </w:r>
      <w:r w:rsidRPr="001C05E8">
        <w:rPr>
          <w:rFonts w:ascii="Ozegov NT" w:hAnsi="Ozegov NT" w:cs="Ozegov NT"/>
          <w:snapToGrid w:val="0"/>
          <w:color w:val="000000"/>
        </w:rPr>
        <w:t>о</w:t>
      </w:r>
      <w:r w:rsidRPr="001C05E8">
        <w:rPr>
          <w:rFonts w:ascii="Courier New" w:hAnsi="Courier New" w:cs="Courier New"/>
          <w:snapToGrid w:val="0"/>
          <w:color w:val="000000"/>
        </w:rPr>
        <w:t xml:space="preserve">ма – старший в семье) читались трижды (и </w:t>
      </w:r>
      <w:r>
        <w:rPr>
          <w:rFonts w:ascii="Courier New" w:hAnsi="Courier New" w:cs="Courier New"/>
          <w:snapToGrid w:val="0"/>
          <w:color w:val="000000"/>
        </w:rPr>
        <w:t xml:space="preserve">трижды </w:t>
      </w:r>
      <w:r w:rsidRPr="001C05E8">
        <w:rPr>
          <w:rFonts w:ascii="Courier New" w:hAnsi="Courier New" w:cs="Courier New"/>
          <w:snapToGrid w:val="0"/>
          <w:color w:val="000000"/>
        </w:rPr>
        <w:t>«зааминивались», или заканчивались пожеланием «свасти!»), они были залогом защиты, силы и энергии рода или семьи. (Элемент «три» переняла христ</w:t>
      </w:r>
      <w:r>
        <w:rPr>
          <w:rFonts w:ascii="Courier New" w:hAnsi="Courier New" w:cs="Courier New"/>
          <w:snapToGrid w:val="0"/>
          <w:color w:val="000000"/>
        </w:rPr>
        <w:t>.</w:t>
      </w:r>
      <w:r w:rsidRPr="001C05E8">
        <w:rPr>
          <w:rFonts w:ascii="Courier New" w:hAnsi="Courier New" w:cs="Courier New"/>
          <w:snapToGrid w:val="0"/>
          <w:color w:val="000000"/>
        </w:rPr>
        <w:t xml:space="preserve"> церковь).</w:t>
      </w:r>
    </w:p>
    <w:p w:rsidR="00010FEF" w:rsidRPr="001C05E8" w:rsidRDefault="00010FEF" w:rsidP="00010FEF">
      <w:pPr>
        <w:pStyle w:val="a5"/>
        <w:ind w:left="-1104" w:right="24" w:firstLine="552"/>
        <w:jc w:val="both"/>
        <w:rPr>
          <w:rFonts w:ascii="Courier New" w:hAnsi="Courier New" w:cs="Courier New"/>
          <w:snapToGrid w:val="0"/>
          <w:color w:val="000000"/>
        </w:rPr>
      </w:pPr>
      <w:r w:rsidRPr="001C05E8">
        <w:rPr>
          <w:rFonts w:ascii="Courier New" w:hAnsi="Courier New" w:cs="Courier New"/>
          <w:b/>
          <w:bCs/>
          <w:snapToGrid w:val="0"/>
          <w:color w:val="000000"/>
        </w:rPr>
        <w:t>Священно и число семь</w:t>
      </w:r>
      <w:r w:rsidRPr="001C05E8">
        <w:rPr>
          <w:rFonts w:ascii="Courier New" w:hAnsi="Courier New" w:cs="Courier New"/>
          <w:snapToGrid w:val="0"/>
          <w:color w:val="000000"/>
        </w:rPr>
        <w:t>. Особенно это видно по ведам, ид</w:t>
      </w:r>
      <w:r w:rsidR="00A66DCF">
        <w:rPr>
          <w:rFonts w:ascii="Courier New" w:hAnsi="Courier New" w:cs="Courier New"/>
          <w:snapToGrid w:val="0"/>
          <w:color w:val="000000"/>
        </w:rPr>
        <w:t>ё</w:t>
      </w:r>
      <w:r w:rsidRPr="001C05E8">
        <w:rPr>
          <w:rFonts w:ascii="Courier New" w:hAnsi="Courier New" w:cs="Courier New"/>
          <w:snapToGrid w:val="0"/>
          <w:color w:val="000000"/>
        </w:rPr>
        <w:t>т ли речь о седьмом небе, куда отправлялись молитвы, или о небе вообще</w:t>
      </w:r>
      <w:r>
        <w:rPr>
          <w:rFonts w:ascii="Courier New" w:hAnsi="Courier New" w:cs="Courier New"/>
          <w:snapToGrid w:val="0"/>
          <w:color w:val="000000"/>
        </w:rPr>
        <w:t xml:space="preserve"> как «гармонии сфер»</w:t>
      </w:r>
      <w:r w:rsidRPr="001C05E8">
        <w:rPr>
          <w:rFonts w:ascii="Courier New" w:hAnsi="Courier New" w:cs="Courier New"/>
          <w:snapToGrid w:val="0"/>
          <w:color w:val="000000"/>
        </w:rPr>
        <w:t>, но Ж. связывала жерт</w:t>
      </w:r>
      <w:r w:rsidR="00A66DCF">
        <w:rPr>
          <w:rFonts w:ascii="Courier New" w:hAnsi="Courier New" w:cs="Courier New"/>
          <w:snapToGrid w:val="0"/>
          <w:color w:val="000000"/>
        </w:rPr>
        <w:t>в</w:t>
      </w:r>
      <w:r w:rsidRPr="001C05E8">
        <w:rPr>
          <w:rFonts w:ascii="Courier New" w:hAnsi="Courier New" w:cs="Courier New"/>
          <w:snapToGrid w:val="0"/>
          <w:color w:val="000000"/>
        </w:rPr>
        <w:t>ователя с небом 7-ю нитями (РВ.</w:t>
      </w:r>
      <w:r>
        <w:rPr>
          <w:rFonts w:ascii="Courier New" w:hAnsi="Courier New" w:cs="Courier New"/>
          <w:snapToGrid w:val="0"/>
          <w:color w:val="000000"/>
        </w:rPr>
        <w:t>Х.69.7</w:t>
      </w:r>
      <w:r w:rsidRPr="001C05E8">
        <w:rPr>
          <w:rFonts w:ascii="Courier New" w:hAnsi="Courier New" w:cs="Courier New"/>
          <w:snapToGrid w:val="0"/>
          <w:color w:val="000000"/>
        </w:rPr>
        <w:t>). Сакральное число 7 воплощено в 7 (необходимых) молитв («семь молитв – семь сестёр»; «поторапливают семь молитв» РВ.</w:t>
      </w:r>
      <w:r w:rsidRPr="001C05E8">
        <w:rPr>
          <w:rFonts w:ascii="Courier New" w:hAnsi="Courier New" w:cs="Courier New"/>
          <w:snapToGrid w:val="0"/>
          <w:color w:val="000000"/>
          <w:lang w:val="en-US"/>
        </w:rPr>
        <w:t>IX</w:t>
      </w:r>
      <w:r>
        <w:rPr>
          <w:rFonts w:ascii="Courier New" w:hAnsi="Courier New" w:cs="Courier New"/>
          <w:snapToGrid w:val="0"/>
          <w:color w:val="000000"/>
        </w:rPr>
        <w:t>.8.4,9.4</w:t>
      </w:r>
      <w:r w:rsidRPr="001C05E8">
        <w:rPr>
          <w:rFonts w:ascii="Courier New" w:hAnsi="Courier New" w:cs="Courier New"/>
          <w:snapToGrid w:val="0"/>
          <w:color w:val="000000"/>
        </w:rPr>
        <w:t>), а иногда представлено «семерыми устроителями», т.е. семью жрецами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 xml:space="preserve">.10.3), например, «Агни, помазанный семью хотарами» </w:t>
      </w:r>
      <w:r>
        <w:rPr>
          <w:rFonts w:ascii="Courier New" w:hAnsi="Courier New" w:cs="Courier New"/>
          <w:snapToGrid w:val="0"/>
          <w:color w:val="000000"/>
        </w:rPr>
        <w:t>(</w:t>
      </w:r>
      <w:r w:rsidRPr="001C05E8">
        <w:rPr>
          <w:rFonts w:ascii="Courier New" w:hAnsi="Courier New" w:cs="Courier New"/>
          <w:snapToGrid w:val="0"/>
          <w:color w:val="000000"/>
        </w:rPr>
        <w:t>РВ.</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.10.4</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хотары» - гл. жрецы в ведах).</w:t>
      </w:r>
      <w:r w:rsidRPr="001C05E8">
        <w:rPr>
          <w:rFonts w:ascii="Courier New" w:hAnsi="Courier New" w:cs="Courier New"/>
          <w:snapToGrid w:val="0"/>
          <w:color w:val="000000"/>
        </w:rPr>
        <w:t xml:space="preserve"> </w:t>
      </w:r>
      <w:r>
        <w:rPr>
          <w:rFonts w:ascii="Courier New" w:hAnsi="Courier New" w:cs="Courier New"/>
          <w:snapToGrid w:val="0"/>
          <w:color w:val="000000"/>
        </w:rPr>
        <w:t>С</w:t>
      </w:r>
      <w:r w:rsidRPr="001C05E8">
        <w:rPr>
          <w:rFonts w:ascii="Courier New" w:hAnsi="Courier New" w:cs="Courier New"/>
          <w:snapToGrid w:val="0"/>
          <w:color w:val="000000"/>
        </w:rPr>
        <w:t>емикратное действо переняла и христ</w:t>
      </w:r>
      <w:r>
        <w:rPr>
          <w:rFonts w:ascii="Courier New" w:hAnsi="Courier New" w:cs="Courier New"/>
          <w:snapToGrid w:val="0"/>
          <w:color w:val="000000"/>
        </w:rPr>
        <w:t>.</w:t>
      </w:r>
      <w:r w:rsidRPr="001C05E8">
        <w:rPr>
          <w:rFonts w:ascii="Courier New" w:hAnsi="Courier New" w:cs="Courier New"/>
          <w:snapToGrid w:val="0"/>
          <w:color w:val="000000"/>
        </w:rPr>
        <w:t xml:space="preserve"> церковь. Например, семикратное помазание и чтение молитв семью священниками во время с</w:t>
      </w:r>
      <w:r w:rsidRPr="001C05E8">
        <w:rPr>
          <w:rFonts w:ascii="Ozegov NT" w:hAnsi="Ozegov NT" w:cs="Ozegov NT"/>
          <w:snapToGrid w:val="0"/>
          <w:color w:val="000000"/>
        </w:rPr>
        <w:t>о</w:t>
      </w:r>
      <w:r>
        <w:rPr>
          <w:rFonts w:ascii="Courier New" w:hAnsi="Courier New" w:cs="Courier New"/>
          <w:snapToGrid w:val="0"/>
          <w:color w:val="000000"/>
        </w:rPr>
        <w:t>борования</w:t>
      </w:r>
      <w:r w:rsidRPr="001C05E8">
        <w:rPr>
          <w:rFonts w:ascii="Courier New" w:hAnsi="Courier New" w:cs="Courier New"/>
          <w:snapToGrid w:val="0"/>
          <w:color w:val="000000"/>
        </w:rPr>
        <w:t>.</w:t>
      </w:r>
    </w:p>
    <w:p w:rsidR="00010FEF" w:rsidRPr="001C05E8" w:rsidRDefault="00010FEF" w:rsidP="00010FEF">
      <w:pPr>
        <w:pStyle w:val="a5"/>
        <w:ind w:left="-1104" w:right="24" w:firstLine="552"/>
        <w:jc w:val="both"/>
        <w:rPr>
          <w:rFonts w:ascii="Courier New" w:hAnsi="Courier New" w:cs="Courier New"/>
          <w:snapToGrid w:val="0"/>
          <w:color w:val="000000"/>
        </w:rPr>
      </w:pPr>
      <w:r w:rsidRPr="001C05E8">
        <w:rPr>
          <w:rFonts w:ascii="Courier New" w:hAnsi="Courier New" w:cs="Courier New"/>
          <w:snapToGrid w:val="0"/>
          <w:color w:val="000000"/>
        </w:rPr>
        <w:t xml:space="preserve">Священный напиток из растения </w:t>
      </w:r>
      <w:r w:rsidR="00382109">
        <w:rPr>
          <w:rFonts w:ascii="Courier New" w:hAnsi="Courier New" w:cs="Courier New"/>
          <w:snapToGrid w:val="0"/>
          <w:color w:val="000000"/>
        </w:rPr>
        <w:t>с</w:t>
      </w:r>
      <w:r w:rsidRPr="001C05E8">
        <w:rPr>
          <w:rFonts w:ascii="Courier New" w:hAnsi="Courier New" w:cs="Courier New"/>
          <w:snapToGrid w:val="0"/>
          <w:color w:val="000000"/>
        </w:rPr>
        <w:t>ома-</w:t>
      </w:r>
      <w:r w:rsidR="00382109">
        <w:rPr>
          <w:rFonts w:ascii="Courier New" w:hAnsi="Courier New" w:cs="Courier New"/>
          <w:snapToGrid w:val="0"/>
          <w:color w:val="000000"/>
        </w:rPr>
        <w:t>х</w:t>
      </w:r>
      <w:r w:rsidRPr="001C05E8">
        <w:rPr>
          <w:rFonts w:ascii="Courier New" w:hAnsi="Courier New" w:cs="Courier New"/>
          <w:snapToGrid w:val="0"/>
          <w:color w:val="000000"/>
        </w:rPr>
        <w:t>аома (одно название в ведах, др</w:t>
      </w:r>
      <w:r>
        <w:rPr>
          <w:rFonts w:ascii="Courier New" w:hAnsi="Courier New" w:cs="Courier New"/>
          <w:snapToGrid w:val="0"/>
          <w:color w:val="000000"/>
        </w:rPr>
        <w:t>.</w:t>
      </w:r>
      <w:r w:rsidRPr="001C05E8">
        <w:rPr>
          <w:rFonts w:ascii="Courier New" w:hAnsi="Courier New" w:cs="Courier New"/>
          <w:snapToGrid w:val="0"/>
          <w:color w:val="000000"/>
        </w:rPr>
        <w:t xml:space="preserve"> – в «Авесте») у древ</w:t>
      </w:r>
      <w:r>
        <w:rPr>
          <w:rFonts w:ascii="Courier New" w:hAnsi="Courier New" w:cs="Courier New"/>
          <w:snapToGrid w:val="0"/>
          <w:color w:val="000000"/>
        </w:rPr>
        <w:t>.</w:t>
      </w:r>
      <w:r w:rsidRPr="001C05E8">
        <w:rPr>
          <w:rFonts w:ascii="Courier New" w:hAnsi="Courier New" w:cs="Courier New"/>
          <w:snapToGrid w:val="0"/>
          <w:color w:val="000000"/>
        </w:rPr>
        <w:t xml:space="preserve"> арьев воплощал дух Ж.</w:t>
      </w:r>
      <w:r>
        <w:rPr>
          <w:rFonts w:ascii="Courier New" w:hAnsi="Courier New" w:cs="Courier New"/>
          <w:snapToGrid w:val="0"/>
          <w:color w:val="000000"/>
        </w:rPr>
        <w:t>:</w:t>
      </w:r>
      <w:r w:rsidRPr="001C05E8">
        <w:rPr>
          <w:rFonts w:ascii="Courier New" w:hAnsi="Courier New" w:cs="Courier New"/>
          <w:snapToGrid w:val="0"/>
          <w:color w:val="000000"/>
        </w:rPr>
        <w:t xml:space="preserve"> «(Сома) ты – древний дух жертвы»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.2.10</w:t>
      </w:r>
      <w:r>
        <w:rPr>
          <w:rFonts w:ascii="Courier New" w:hAnsi="Courier New" w:cs="Courier New"/>
          <w:snapToGrid w:val="0"/>
          <w:color w:val="000000"/>
        </w:rPr>
        <w:t>,</w:t>
      </w:r>
      <w:r w:rsidRPr="001C05E8">
        <w:rPr>
          <w:rFonts w:ascii="Courier New" w:hAnsi="Courier New" w:cs="Courier New"/>
          <w:snapToGrid w:val="0"/>
          <w:color w:val="000000"/>
        </w:rPr>
        <w:t>6.8)</w:t>
      </w:r>
      <w:r>
        <w:rPr>
          <w:rFonts w:ascii="Courier New" w:hAnsi="Courier New" w:cs="Courier New"/>
          <w:snapToGrid w:val="0"/>
          <w:color w:val="000000"/>
        </w:rPr>
        <w:t xml:space="preserve">; </w:t>
      </w:r>
      <w:r w:rsidRPr="001C05E8">
        <w:rPr>
          <w:rFonts w:ascii="Courier New" w:hAnsi="Courier New" w:cs="Courier New"/>
          <w:snapToGrid w:val="0"/>
          <w:color w:val="000000"/>
        </w:rPr>
        <w:t>он - поэт: «Сома – вдохновитель молитвы» (РВ.</w:t>
      </w:r>
      <w:r w:rsidRPr="001C05E8">
        <w:rPr>
          <w:rFonts w:ascii="Courier New" w:hAnsi="Courier New" w:cs="Courier New"/>
          <w:snapToGrid w:val="0"/>
          <w:color w:val="000000"/>
          <w:lang w:val="en-US"/>
        </w:rPr>
        <w:t>IX</w:t>
      </w:r>
      <w:r>
        <w:rPr>
          <w:rFonts w:ascii="Courier New" w:hAnsi="Courier New" w:cs="Courier New"/>
          <w:snapToGrid w:val="0"/>
          <w:color w:val="000000"/>
        </w:rPr>
        <w:t>.21.7</w:t>
      </w:r>
      <w:r w:rsidRPr="001C05E8">
        <w:rPr>
          <w:rFonts w:ascii="Courier New" w:hAnsi="Courier New" w:cs="Courier New"/>
          <w:snapToGrid w:val="0"/>
          <w:color w:val="000000"/>
        </w:rPr>
        <w:t xml:space="preserve">). Словно через мелкое сито, через молитву, он </w:t>
      </w:r>
      <w:r w:rsidR="00382109">
        <w:rPr>
          <w:rFonts w:ascii="Courier New" w:hAnsi="Courier New" w:cs="Courier New"/>
          <w:snapToGrid w:val="0"/>
          <w:color w:val="000000"/>
        </w:rPr>
        <w:t xml:space="preserve">(напиток) </w:t>
      </w:r>
      <w:r w:rsidRPr="001C05E8">
        <w:rPr>
          <w:rFonts w:ascii="Courier New" w:hAnsi="Courier New" w:cs="Courier New"/>
          <w:snapToGrid w:val="0"/>
          <w:color w:val="000000"/>
        </w:rPr>
        <w:t>протягивал нить Ж-ния, которая ведёт Ж. на небо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.22.6). Предполагалось, что этот напиток обеспечивает круговорот Ж-ния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.3.7-8). Сок отождествлялся с небом, из которого на землю падает дождь, дождь «выпивается» растением, предназначенным для сока, обряд переносит жертвенный сок на небо, откуда он снова выпадает в виде дождя. На этом пути протоиндоевропейцы просили Сому</w:t>
      </w:r>
      <w:r>
        <w:rPr>
          <w:rFonts w:ascii="Courier New" w:hAnsi="Courier New" w:cs="Courier New"/>
          <w:snapToGrid w:val="0"/>
          <w:color w:val="000000"/>
        </w:rPr>
        <w:t>: «Захвати свет, захвати с</w:t>
      </w:r>
      <w:r w:rsidRPr="001C05E8">
        <w:rPr>
          <w:rFonts w:ascii="Courier New" w:hAnsi="Courier New" w:cs="Courier New"/>
          <w:snapToGrid w:val="0"/>
          <w:color w:val="000000"/>
        </w:rPr>
        <w:t>олнце и всё, что приносит счастье, о Сома, и сделай нас лучше!»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.4.2); «Захвати силу действия, силу духа, прогони проч</w:t>
      </w:r>
      <w:r>
        <w:rPr>
          <w:rFonts w:ascii="Courier New" w:hAnsi="Courier New" w:cs="Courier New"/>
          <w:snapToGrid w:val="0"/>
          <w:color w:val="000000"/>
        </w:rPr>
        <w:t>ь врагов»; «Надели нас долей в с</w:t>
      </w:r>
      <w:r w:rsidRPr="001C05E8">
        <w:rPr>
          <w:rFonts w:ascii="Courier New" w:hAnsi="Courier New" w:cs="Courier New"/>
          <w:snapToGrid w:val="0"/>
          <w:color w:val="000000"/>
        </w:rPr>
        <w:t>олнце» (РВ.</w:t>
      </w:r>
      <w:r w:rsidRPr="001C05E8">
        <w:rPr>
          <w:rFonts w:ascii="Courier New" w:hAnsi="Courier New" w:cs="Courier New"/>
          <w:snapToGrid w:val="0"/>
          <w:color w:val="000000"/>
          <w:lang w:val="en-US"/>
        </w:rPr>
        <w:t>IX</w:t>
      </w:r>
      <w:r w:rsidRPr="001C05E8">
        <w:rPr>
          <w:rFonts w:ascii="Courier New" w:hAnsi="Courier New" w:cs="Courier New"/>
          <w:snapToGrid w:val="0"/>
          <w:color w:val="000000"/>
        </w:rPr>
        <w:t>.4.5); «Стру</w:t>
      </w:r>
      <w:r w:rsidRPr="001C05E8">
        <w:rPr>
          <w:rFonts w:ascii="Ozegov NT" w:hAnsi="Ozegov NT" w:cs="Ozegov NT"/>
          <w:snapToGrid w:val="0"/>
          <w:color w:val="000000"/>
        </w:rPr>
        <w:t>и</w:t>
      </w:r>
      <w:r w:rsidRPr="001C05E8">
        <w:rPr>
          <w:rFonts w:ascii="Courier New" w:hAnsi="Courier New" w:cs="Courier New"/>
          <w:snapToGrid w:val="0"/>
          <w:color w:val="000000"/>
        </w:rPr>
        <w:t xml:space="preserve"> (нам) богатство двойной прочности» (РВ.</w:t>
      </w:r>
      <w:r w:rsidRPr="001C05E8">
        <w:rPr>
          <w:rFonts w:ascii="Courier New" w:hAnsi="Courier New" w:cs="Courier New"/>
          <w:snapToGrid w:val="0"/>
          <w:color w:val="000000"/>
          <w:lang w:val="en-US"/>
        </w:rPr>
        <w:t>IX</w:t>
      </w:r>
      <w:r>
        <w:rPr>
          <w:rFonts w:ascii="Courier New" w:hAnsi="Courier New" w:cs="Courier New"/>
          <w:snapToGrid w:val="0"/>
          <w:color w:val="000000"/>
        </w:rPr>
        <w:t>.4.7</w:t>
      </w:r>
      <w:r w:rsidRPr="001C05E8">
        <w:rPr>
          <w:rFonts w:ascii="Courier New" w:hAnsi="Courier New" w:cs="Courier New"/>
          <w:snapToGrid w:val="0"/>
          <w:color w:val="000000"/>
        </w:rPr>
        <w:t>).</w:t>
      </w:r>
    </w:p>
    <w:p w:rsidR="00010FEF" w:rsidRPr="001C05E8" w:rsidRDefault="00010FEF" w:rsidP="00010FEF">
      <w:pPr>
        <w:pStyle w:val="a5"/>
        <w:ind w:left="-1104" w:right="24" w:firstLine="504"/>
        <w:jc w:val="both"/>
        <w:rPr>
          <w:rFonts w:ascii="Courier New" w:hAnsi="Courier New" w:cs="Courier New"/>
          <w:snapToGrid w:val="0"/>
          <w:color w:val="000000"/>
        </w:rPr>
      </w:pPr>
      <w:r w:rsidRPr="001C05E8">
        <w:rPr>
          <w:rFonts w:ascii="Courier New" w:hAnsi="Courier New" w:cs="Courier New"/>
          <w:snapToGrid w:val="0"/>
          <w:color w:val="000000"/>
        </w:rPr>
        <w:t>Прокопий Кесарийский (</w:t>
      </w:r>
      <w:r w:rsidRPr="001C05E8">
        <w:rPr>
          <w:rFonts w:ascii="Courier New" w:hAnsi="Courier New" w:cs="Courier New"/>
          <w:snapToGrid w:val="0"/>
          <w:color w:val="000000"/>
          <w:lang w:val="en-US"/>
        </w:rPr>
        <w:t>VI</w:t>
      </w:r>
      <w:r w:rsidRPr="001C05E8">
        <w:rPr>
          <w:rFonts w:ascii="Courier New" w:hAnsi="Courier New" w:cs="Courier New"/>
          <w:snapToGrid w:val="0"/>
          <w:color w:val="000000"/>
        </w:rPr>
        <w:t xml:space="preserve"> в.) сообщал, что подунайские слав</w:t>
      </w:r>
      <w:r>
        <w:rPr>
          <w:rFonts w:ascii="Courier New" w:hAnsi="Courier New" w:cs="Courier New"/>
          <w:snapToGrid w:val="0"/>
          <w:color w:val="000000"/>
        </w:rPr>
        <w:t>.</w:t>
      </w:r>
      <w:r w:rsidRPr="001C05E8">
        <w:rPr>
          <w:rFonts w:ascii="Courier New" w:hAnsi="Courier New" w:cs="Courier New"/>
          <w:snapToGrid w:val="0"/>
          <w:color w:val="000000"/>
        </w:rPr>
        <w:t xml:space="preserve"> жертвовали богу грома и молнии коров и быков. Перуну в Киеве ещё в 983 г. приносили Ж. кровью. Балтийские слав</w:t>
      </w:r>
      <w:r>
        <w:rPr>
          <w:rFonts w:ascii="Courier New" w:hAnsi="Courier New" w:cs="Courier New"/>
          <w:snapToGrid w:val="0"/>
          <w:color w:val="000000"/>
        </w:rPr>
        <w:t>.</w:t>
      </w:r>
      <w:r w:rsidRPr="001C05E8">
        <w:rPr>
          <w:rFonts w:ascii="Courier New" w:hAnsi="Courier New" w:cs="Courier New"/>
          <w:snapToGrid w:val="0"/>
          <w:color w:val="000000"/>
        </w:rPr>
        <w:t xml:space="preserve"> в Арконе давали Световтиду первые плоды урожая и домашних животных. Триглаву приносили Ж. в Припегале, Радегасту – в Ретре, Живе – в Ратиборе. Ибн-Фадлан (Х в.) приводил рассказ о русск</w:t>
      </w:r>
      <w:r>
        <w:rPr>
          <w:rFonts w:ascii="Courier New" w:hAnsi="Courier New" w:cs="Courier New"/>
          <w:snapToGrid w:val="0"/>
          <w:color w:val="000000"/>
        </w:rPr>
        <w:t>.</w:t>
      </w:r>
      <w:r w:rsidRPr="001C05E8">
        <w:rPr>
          <w:rFonts w:ascii="Courier New" w:hAnsi="Courier New" w:cs="Courier New"/>
          <w:snapToGrid w:val="0"/>
          <w:color w:val="000000"/>
        </w:rPr>
        <w:t xml:space="preserve"> купцах. Они, после распродажи товаров, оставля</w:t>
      </w:r>
      <w:r>
        <w:rPr>
          <w:rFonts w:ascii="Courier New" w:hAnsi="Courier New" w:cs="Courier New"/>
          <w:snapToGrid w:val="0"/>
          <w:color w:val="000000"/>
        </w:rPr>
        <w:t xml:space="preserve">ли </w:t>
      </w:r>
      <w:r w:rsidRPr="001C05E8">
        <w:rPr>
          <w:rFonts w:ascii="Courier New" w:hAnsi="Courier New" w:cs="Courier New"/>
          <w:snapToGrid w:val="0"/>
          <w:color w:val="000000"/>
        </w:rPr>
        <w:t>у статуй бог</w:t>
      </w:r>
      <w:r w:rsidRPr="003D6E3E">
        <w:rPr>
          <w:rFonts w:ascii="Ozegov NT" w:hAnsi="Ozegov NT" w:cs="Ozegov NT"/>
          <w:snapToGrid w:val="0"/>
          <w:color w:val="000000"/>
        </w:rPr>
        <w:t>о</w:t>
      </w:r>
      <w:r w:rsidRPr="001C05E8">
        <w:rPr>
          <w:rFonts w:ascii="Courier New" w:hAnsi="Courier New" w:cs="Courier New"/>
          <w:snapToGrid w:val="0"/>
          <w:color w:val="000000"/>
        </w:rPr>
        <w:t>в Ж-ния луком, хлебом, молоком, мясом быков и овец (ч</w:t>
      </w:r>
      <w:r>
        <w:rPr>
          <w:rFonts w:ascii="Courier New" w:hAnsi="Courier New" w:cs="Courier New"/>
          <w:snapToGrid w:val="0"/>
          <w:color w:val="000000"/>
        </w:rPr>
        <w:t>.</w:t>
      </w:r>
      <w:r w:rsidRPr="001C05E8">
        <w:rPr>
          <w:rFonts w:ascii="Courier New" w:hAnsi="Courier New" w:cs="Courier New"/>
          <w:snapToGrid w:val="0"/>
          <w:color w:val="000000"/>
        </w:rPr>
        <w:t xml:space="preserve"> которых раздавали </w:t>
      </w:r>
      <w:r>
        <w:rPr>
          <w:rFonts w:ascii="Courier New" w:hAnsi="Courier New" w:cs="Courier New"/>
          <w:snapToGrid w:val="0"/>
          <w:color w:val="000000"/>
        </w:rPr>
        <w:t>лю</w:t>
      </w:r>
      <w:r w:rsidRPr="001C05E8">
        <w:rPr>
          <w:rFonts w:ascii="Courier New" w:hAnsi="Courier New" w:cs="Courier New"/>
          <w:snapToGrid w:val="0"/>
          <w:color w:val="000000"/>
        </w:rPr>
        <w:t>д</w:t>
      </w:r>
      <w:r>
        <w:rPr>
          <w:rFonts w:ascii="Courier New" w:hAnsi="Courier New" w:cs="Courier New"/>
          <w:snapToGrid w:val="0"/>
          <w:color w:val="000000"/>
        </w:rPr>
        <w:t>я</w:t>
      </w:r>
      <w:r w:rsidRPr="001C05E8">
        <w:rPr>
          <w:rFonts w:ascii="Courier New" w:hAnsi="Courier New" w:cs="Courier New"/>
          <w:snapToGrid w:val="0"/>
          <w:color w:val="000000"/>
        </w:rPr>
        <w:t>м, ч</w:t>
      </w:r>
      <w:r>
        <w:rPr>
          <w:rFonts w:ascii="Courier New" w:hAnsi="Courier New" w:cs="Courier New"/>
          <w:snapToGrid w:val="0"/>
          <w:color w:val="000000"/>
        </w:rPr>
        <w:t>.</w:t>
      </w:r>
      <w:r w:rsidRPr="001C05E8">
        <w:rPr>
          <w:rFonts w:ascii="Courier New" w:hAnsi="Courier New" w:cs="Courier New"/>
          <w:snapToGrid w:val="0"/>
          <w:color w:val="000000"/>
        </w:rPr>
        <w:t xml:space="preserve"> клали перед изваянием бога, г</w:t>
      </w:r>
      <w:r w:rsidRPr="001C05E8">
        <w:rPr>
          <w:rFonts w:ascii="Ozegov NT" w:hAnsi="Ozegov NT" w:cs="Ozegov NT"/>
          <w:snapToGrid w:val="0"/>
          <w:color w:val="000000"/>
        </w:rPr>
        <w:t>о</w:t>
      </w:r>
      <w:r w:rsidRPr="001C05E8">
        <w:rPr>
          <w:rFonts w:ascii="Courier New" w:hAnsi="Courier New" w:cs="Courier New"/>
          <w:snapToGrid w:val="0"/>
          <w:color w:val="000000"/>
        </w:rPr>
        <w:t xml:space="preserve">ловы жертвенного скота надевали на колья, вбитые в забор, как доказательство совершённого Ж-ния). Константин Багрянородный (Х в.) сообщал о </w:t>
      </w:r>
      <w:r>
        <w:rPr>
          <w:rFonts w:ascii="Courier New" w:hAnsi="Courier New" w:cs="Courier New"/>
          <w:snapToGrid w:val="0"/>
          <w:color w:val="000000"/>
        </w:rPr>
        <w:t>жертвовании</w:t>
      </w:r>
      <w:r w:rsidRPr="001C05E8">
        <w:rPr>
          <w:rFonts w:ascii="Courier New" w:hAnsi="Courier New" w:cs="Courier New"/>
          <w:snapToGrid w:val="0"/>
          <w:color w:val="000000"/>
        </w:rPr>
        <w:t xml:space="preserve"> петухов</w:t>
      </w:r>
      <w:r>
        <w:rPr>
          <w:rFonts w:ascii="Courier New" w:hAnsi="Courier New" w:cs="Courier New"/>
          <w:snapToGrid w:val="0"/>
          <w:color w:val="000000"/>
        </w:rPr>
        <w:t xml:space="preserve"> (петух – символ времени, с</w:t>
      </w:r>
      <w:r w:rsidRPr="001C05E8">
        <w:rPr>
          <w:rFonts w:ascii="Courier New" w:hAnsi="Courier New" w:cs="Courier New"/>
          <w:snapToGrid w:val="0"/>
          <w:color w:val="000000"/>
        </w:rPr>
        <w:t>олнца, производит</w:t>
      </w:r>
      <w:r>
        <w:rPr>
          <w:rFonts w:ascii="Courier New" w:hAnsi="Courier New" w:cs="Courier New"/>
          <w:snapToGrid w:val="0"/>
          <w:color w:val="000000"/>
        </w:rPr>
        <w:t>е</w:t>
      </w:r>
      <w:r w:rsidRPr="001C05E8">
        <w:rPr>
          <w:rFonts w:ascii="Courier New" w:hAnsi="Courier New" w:cs="Courier New"/>
          <w:snapToGrid w:val="0"/>
          <w:color w:val="000000"/>
        </w:rPr>
        <w:t>льной силы), хлеба</w:t>
      </w:r>
      <w:r w:rsidR="00550D7C">
        <w:rPr>
          <w:rFonts w:ascii="Courier New" w:hAnsi="Courier New" w:cs="Courier New"/>
          <w:snapToGrid w:val="0"/>
          <w:color w:val="000000"/>
        </w:rPr>
        <w:t>,</w:t>
      </w:r>
      <w:r w:rsidRPr="001C05E8">
        <w:rPr>
          <w:rFonts w:ascii="Courier New" w:hAnsi="Courier New" w:cs="Courier New"/>
          <w:snapToGrid w:val="0"/>
          <w:color w:val="000000"/>
        </w:rPr>
        <w:t xml:space="preserve"> мяса</w:t>
      </w:r>
      <w:r w:rsidR="00550D7C">
        <w:rPr>
          <w:rFonts w:ascii="Courier New" w:hAnsi="Courier New" w:cs="Courier New"/>
          <w:snapToGrid w:val="0"/>
          <w:color w:val="000000"/>
        </w:rPr>
        <w:t>.</w:t>
      </w:r>
      <w:r w:rsidRPr="001C05E8">
        <w:rPr>
          <w:rFonts w:ascii="Courier New" w:hAnsi="Courier New" w:cs="Courier New"/>
          <w:snapToGrid w:val="0"/>
          <w:color w:val="000000"/>
        </w:rPr>
        <w:t xml:space="preserve"> </w:t>
      </w:r>
      <w:r w:rsidR="00550D7C">
        <w:rPr>
          <w:rFonts w:ascii="Courier New" w:hAnsi="Courier New" w:cs="Courier New"/>
          <w:snapToGrid w:val="0"/>
          <w:color w:val="000000"/>
        </w:rPr>
        <w:t>Их</w:t>
      </w:r>
      <w:r w:rsidRPr="001C05E8">
        <w:rPr>
          <w:rFonts w:ascii="Courier New" w:hAnsi="Courier New" w:cs="Courier New"/>
          <w:snapToGrid w:val="0"/>
          <w:color w:val="000000"/>
        </w:rPr>
        <w:t xml:space="preserve"> делали русск</w:t>
      </w:r>
      <w:r>
        <w:rPr>
          <w:rFonts w:ascii="Courier New" w:hAnsi="Courier New" w:cs="Courier New"/>
          <w:snapToGrid w:val="0"/>
          <w:color w:val="000000"/>
        </w:rPr>
        <w:t>.</w:t>
      </w:r>
      <w:r w:rsidRPr="001C05E8">
        <w:rPr>
          <w:rFonts w:ascii="Courier New" w:hAnsi="Courier New" w:cs="Courier New"/>
          <w:snapToGrid w:val="0"/>
          <w:color w:val="000000"/>
        </w:rPr>
        <w:t xml:space="preserve"> на о. Хортица (названном в честь бога солнца Хорса) на Днепре около огромного дуба. В слав</w:t>
      </w:r>
      <w:r>
        <w:rPr>
          <w:rFonts w:ascii="Courier New" w:hAnsi="Courier New" w:cs="Courier New"/>
          <w:snapToGrid w:val="0"/>
          <w:color w:val="000000"/>
        </w:rPr>
        <w:t>.</w:t>
      </w:r>
      <w:r w:rsidRPr="001C05E8">
        <w:rPr>
          <w:rFonts w:ascii="Courier New" w:hAnsi="Courier New" w:cs="Courier New"/>
          <w:snapToGrid w:val="0"/>
          <w:color w:val="000000"/>
        </w:rPr>
        <w:t xml:space="preserve"> летописях, поучениях и житиях уп. о поклонении р</w:t>
      </w:r>
      <w:r>
        <w:rPr>
          <w:rFonts w:ascii="Courier New" w:hAnsi="Courier New" w:cs="Courier New"/>
          <w:snapToGrid w:val="0"/>
          <w:color w:val="000000"/>
        </w:rPr>
        <w:t>р.</w:t>
      </w:r>
      <w:r w:rsidRPr="001C05E8">
        <w:rPr>
          <w:rFonts w:ascii="Courier New" w:hAnsi="Courier New" w:cs="Courier New"/>
          <w:snapToGrid w:val="0"/>
          <w:color w:val="000000"/>
        </w:rPr>
        <w:t>, оз</w:t>
      </w:r>
      <w:r>
        <w:rPr>
          <w:rFonts w:ascii="Courier New" w:hAnsi="Courier New" w:cs="Courier New"/>
          <w:snapToGrid w:val="0"/>
          <w:color w:val="000000"/>
        </w:rPr>
        <w:t>.</w:t>
      </w:r>
      <w:r w:rsidRPr="001C05E8">
        <w:rPr>
          <w:rFonts w:ascii="Courier New" w:hAnsi="Courier New" w:cs="Courier New"/>
          <w:snapToGrid w:val="0"/>
          <w:color w:val="000000"/>
        </w:rPr>
        <w:t>, колодезям</w:t>
      </w:r>
      <w:r>
        <w:rPr>
          <w:rFonts w:ascii="Courier New" w:hAnsi="Courier New" w:cs="Courier New"/>
          <w:snapToGrid w:val="0"/>
          <w:color w:val="000000"/>
        </w:rPr>
        <w:t>, огню печи</w:t>
      </w:r>
      <w:r w:rsidRPr="001C05E8">
        <w:rPr>
          <w:rFonts w:ascii="Courier New" w:hAnsi="Courier New" w:cs="Courier New"/>
          <w:snapToGrid w:val="0"/>
          <w:color w:val="000000"/>
        </w:rPr>
        <w:t>: «мясо, молоко, масло, яйца и вся потребная</w:t>
      </w:r>
      <w:r>
        <w:rPr>
          <w:rFonts w:ascii="Courier New" w:hAnsi="Courier New" w:cs="Courier New"/>
          <w:snapToGrid w:val="0"/>
          <w:color w:val="000000"/>
        </w:rPr>
        <w:t>…</w:t>
      </w:r>
      <w:r w:rsidRPr="001C05E8">
        <w:rPr>
          <w:rFonts w:ascii="Courier New" w:hAnsi="Courier New" w:cs="Courier New"/>
          <w:snapToGrid w:val="0"/>
          <w:color w:val="000000"/>
        </w:rPr>
        <w:t xml:space="preserve"> на печь льють… И то всё проповеданное </w:t>
      </w:r>
      <w:r w:rsidRPr="0061094C">
        <w:rPr>
          <w:rFonts w:ascii="Courier New" w:hAnsi="Courier New" w:cs="Courier New"/>
          <w:snapToGrid w:val="0"/>
          <w:color w:val="000000"/>
        </w:rPr>
        <w:t>(намолённое, освящённое</w:t>
      </w:r>
      <w:r w:rsidRPr="001C05E8">
        <w:rPr>
          <w:rFonts w:ascii="Courier New" w:hAnsi="Courier New" w:cs="Courier New"/>
          <w:i/>
          <w:iCs/>
          <w:snapToGrid w:val="0"/>
          <w:color w:val="000000"/>
        </w:rPr>
        <w:t xml:space="preserve"> – А.Б.)</w:t>
      </w:r>
      <w:r w:rsidRPr="001C05E8">
        <w:rPr>
          <w:rFonts w:ascii="Courier New" w:hAnsi="Courier New" w:cs="Courier New"/>
          <w:snapToGrid w:val="0"/>
          <w:color w:val="000000"/>
        </w:rPr>
        <w:t xml:space="preserve"> сами ядять и пиють». О Ж.-нии деревьям уп. в «Житии Константина Муромского»: «дуплинам древяным ветви убрусцем обвешивающее и сим поклоняющиеся». </w:t>
      </w:r>
      <w:r>
        <w:rPr>
          <w:rFonts w:ascii="Courier New" w:hAnsi="Courier New" w:cs="Courier New"/>
          <w:snapToGrid w:val="0"/>
          <w:color w:val="000000"/>
        </w:rPr>
        <w:t xml:space="preserve">В послании 1505 г. игумена одного из монастырей под Псковом говорится: «Не перестала зде ещё лесть идольская, кумирское празднование, и каждое лето собирается народ и приносит жертвы». Архиепископ Новгородский и Псковский Макарий в 1534 г. писал: «Во всеи Руской земли скверные молбища идольские разорены тогда, а в Чюди, и в Жере, и в Кореле, и во многих руских местех в преждеречённых онех скверные мольбища их лес, и камение, и реки, и блата, источники, и гори, и холми, солнце, и месяцъ, и звёзды, и езера, и проста рещи всей твари поклоняхуся яко богу, и чтяху, и жертву приношаху кровную бесом, волы и овцы, и всяк скот и птицы». </w:t>
      </w:r>
      <w:r w:rsidRPr="001C05E8">
        <w:rPr>
          <w:rFonts w:ascii="Courier New" w:hAnsi="Courier New" w:cs="Courier New"/>
          <w:snapToGrid w:val="0"/>
          <w:color w:val="000000"/>
        </w:rPr>
        <w:t>В Строгановской лет</w:t>
      </w:r>
      <w:r>
        <w:rPr>
          <w:rFonts w:ascii="Courier New" w:hAnsi="Courier New" w:cs="Courier New"/>
          <w:snapToGrid w:val="0"/>
          <w:color w:val="000000"/>
        </w:rPr>
        <w:t>.</w:t>
      </w:r>
      <w:r w:rsidRPr="001C05E8">
        <w:rPr>
          <w:rFonts w:ascii="Courier New" w:hAnsi="Courier New" w:cs="Courier New"/>
          <w:snapToGrid w:val="0"/>
          <w:color w:val="000000"/>
        </w:rPr>
        <w:t xml:space="preserve"> под 1582 г. написано: «Древо </w:t>
      </w:r>
      <w:r w:rsidRPr="001C05E8">
        <w:rPr>
          <w:rFonts w:ascii="Ozegov NT" w:hAnsi="Ozegov NT" w:cs="Ozegov NT"/>
          <w:snapToGrid w:val="0"/>
          <w:color w:val="000000"/>
        </w:rPr>
        <w:t>о</w:t>
      </w:r>
      <w:r w:rsidRPr="001C05E8">
        <w:rPr>
          <w:rFonts w:ascii="Courier New" w:hAnsi="Courier New" w:cs="Courier New"/>
          <w:snapToGrid w:val="0"/>
          <w:color w:val="000000"/>
        </w:rPr>
        <w:t>но, под ним же… кумиру творяху жертву…». В «Житии Стефания Пермского» приведены слова русск</w:t>
      </w:r>
      <w:r>
        <w:rPr>
          <w:rFonts w:ascii="Courier New" w:hAnsi="Courier New" w:cs="Courier New"/>
          <w:snapToGrid w:val="0"/>
          <w:color w:val="000000"/>
        </w:rPr>
        <w:t>.</w:t>
      </w:r>
      <w:r w:rsidRPr="001C05E8">
        <w:rPr>
          <w:rFonts w:ascii="Courier New" w:hAnsi="Courier New" w:cs="Courier New"/>
          <w:snapToGrid w:val="0"/>
          <w:color w:val="000000"/>
        </w:rPr>
        <w:t xml:space="preserve"> патриота: «Отчьскых бог</w:t>
      </w:r>
      <w:r w:rsidRPr="003D6E3E">
        <w:rPr>
          <w:rFonts w:ascii="Ozegov NT" w:hAnsi="Ozegov NT" w:cs="Ozegov NT"/>
          <w:snapToGrid w:val="0"/>
          <w:color w:val="000000"/>
        </w:rPr>
        <w:t>о</w:t>
      </w:r>
      <w:r w:rsidRPr="001C05E8">
        <w:rPr>
          <w:rFonts w:ascii="Courier New" w:hAnsi="Courier New" w:cs="Courier New"/>
          <w:snapToGrid w:val="0"/>
          <w:color w:val="000000"/>
        </w:rPr>
        <w:t>в не оставливайте, а жертвъ и требъ ихъ не забывайте».</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Установления принесения Ж. были столь др</w:t>
      </w:r>
      <w:r w:rsidRPr="001C05E8">
        <w:rPr>
          <w:rFonts w:ascii="Ozegov NT" w:hAnsi="Ozegov NT" w:cs="Ozegov NT"/>
          <w:snapToGrid w:val="0"/>
          <w:color w:val="000000"/>
        </w:rPr>
        <w:t>е</w:t>
      </w:r>
      <w:r w:rsidRPr="001C05E8">
        <w:rPr>
          <w:rFonts w:ascii="Courier New" w:hAnsi="Courier New" w:cs="Courier New"/>
          <w:snapToGrid w:val="0"/>
          <w:color w:val="000000"/>
        </w:rPr>
        <w:t>вни, что считались Божественными установлениями. Они не должны были на протяжении десятков тыс</w:t>
      </w:r>
      <w:r>
        <w:rPr>
          <w:rFonts w:ascii="Courier New" w:hAnsi="Courier New" w:cs="Courier New"/>
          <w:snapToGrid w:val="0"/>
          <w:color w:val="000000"/>
        </w:rPr>
        <w:t>.</w:t>
      </w:r>
      <w:r w:rsidRPr="001C05E8">
        <w:rPr>
          <w:rFonts w:ascii="Courier New" w:hAnsi="Courier New" w:cs="Courier New"/>
          <w:snapToGrid w:val="0"/>
          <w:color w:val="000000"/>
        </w:rPr>
        <w:t>л</w:t>
      </w:r>
      <w:r>
        <w:rPr>
          <w:rFonts w:ascii="Courier New" w:hAnsi="Courier New" w:cs="Courier New"/>
          <w:snapToGrid w:val="0"/>
          <w:color w:val="000000"/>
        </w:rPr>
        <w:t>.</w:t>
      </w:r>
      <w:r w:rsidRPr="001C05E8">
        <w:rPr>
          <w:rFonts w:ascii="Courier New" w:hAnsi="Courier New" w:cs="Courier New"/>
          <w:snapToGrid w:val="0"/>
          <w:color w:val="000000"/>
        </w:rPr>
        <w:t xml:space="preserve"> подвергаться обсуждениям или сомнениям: утверждённый миропорядок просто следовало поддерживать своей деятельностью (принцип консерват</w:t>
      </w:r>
      <w:r>
        <w:rPr>
          <w:rFonts w:ascii="Courier New" w:hAnsi="Courier New" w:cs="Courier New"/>
          <w:snapToGrid w:val="0"/>
          <w:color w:val="000000"/>
        </w:rPr>
        <w:t xml:space="preserve">изма в ритуалах переняла </w:t>
      </w:r>
      <w:r w:rsidRPr="001C05E8">
        <w:rPr>
          <w:rFonts w:ascii="Courier New" w:hAnsi="Courier New" w:cs="Courier New"/>
          <w:snapToGrid w:val="0"/>
          <w:color w:val="000000"/>
        </w:rPr>
        <w:t>церковь).</w:t>
      </w:r>
      <w:r>
        <w:rPr>
          <w:rFonts w:ascii="Courier New" w:hAnsi="Courier New" w:cs="Courier New"/>
          <w:snapToGrid w:val="0"/>
          <w:color w:val="000000"/>
        </w:rPr>
        <w:t xml:space="preserve"> </w:t>
      </w:r>
      <w:r w:rsidRPr="001C05E8">
        <w:rPr>
          <w:rFonts w:ascii="Courier New" w:hAnsi="Courier New" w:cs="Courier New"/>
          <w:snapToGrid w:val="0"/>
        </w:rPr>
        <w:t>Гл</w:t>
      </w:r>
      <w:r>
        <w:rPr>
          <w:rFonts w:ascii="Courier New" w:hAnsi="Courier New" w:cs="Courier New"/>
          <w:snapToGrid w:val="0"/>
        </w:rPr>
        <w:t>.</w:t>
      </w:r>
      <w:r w:rsidRPr="001C05E8">
        <w:rPr>
          <w:rFonts w:ascii="Courier New" w:hAnsi="Courier New" w:cs="Courier New"/>
          <w:snapToGrid w:val="0"/>
        </w:rPr>
        <w:t xml:space="preserve"> задача многообразных видов ритуалов – сохранить Богом созданный космос, поддерживаемый регулярным Ж-нием.</w:t>
      </w:r>
      <w:r>
        <w:rPr>
          <w:rFonts w:ascii="Courier New" w:hAnsi="Courier New" w:cs="Courier New"/>
          <w:snapToGrid w:val="0"/>
        </w:rPr>
        <w:t xml:space="preserve"> Ж-ние ежедневно напоминало предкам: кому они (вместе со всем их окружающим) обязаны своим существованием, благоденствием, и кого должны неустанно благодарить. </w:t>
      </w:r>
      <w:r w:rsidRPr="001C05E8">
        <w:rPr>
          <w:rFonts w:ascii="Courier New" w:hAnsi="Courier New" w:cs="Courier New"/>
          <w:snapToGrid w:val="0"/>
          <w:color w:val="000000"/>
        </w:rPr>
        <w:t>Это был вечный процесс общения с Богом.</w:t>
      </w:r>
      <w:r>
        <w:rPr>
          <w:rFonts w:ascii="Courier New" w:hAnsi="Courier New" w:cs="Courier New"/>
          <w:snapToGrid w:val="0"/>
        </w:rPr>
        <w:t xml:space="preserve"> Обряды совершались с целью получения от бог</w:t>
      </w:r>
      <w:r w:rsidRPr="00E72336">
        <w:rPr>
          <w:rFonts w:ascii="Ozegov NT" w:hAnsi="Ozegov NT" w:cs="Ozegov NT"/>
          <w:snapToGrid w:val="0"/>
        </w:rPr>
        <w:t>о</w:t>
      </w:r>
      <w:r>
        <w:rPr>
          <w:rFonts w:ascii="Courier New" w:hAnsi="Courier New" w:cs="Courier New"/>
          <w:snapToGrid w:val="0"/>
        </w:rPr>
        <w:t xml:space="preserve">в и предков защиты, здоровья, продолжения жизни и др. жизненных благ. </w:t>
      </w:r>
      <w:r w:rsidRPr="001C05E8">
        <w:rPr>
          <w:rFonts w:ascii="Courier New" w:hAnsi="Courier New" w:cs="Courier New"/>
          <w:b/>
          <w:bCs/>
          <w:snapToGrid w:val="0"/>
          <w:color w:val="000000"/>
        </w:rPr>
        <w:t>Ритуал жертвоприношений, исполнявшийся из века в век, из тысячелетия в тысячелетие, вырабатывал в поколениях индо-славов умение быть жертвенными и умение быть щедрыми</w:t>
      </w:r>
      <w:r w:rsidRPr="001C05E8">
        <w:rPr>
          <w:rFonts w:ascii="Courier New" w:hAnsi="Courier New" w:cs="Courier New"/>
          <w:snapToGrid w:val="0"/>
          <w:color w:val="000000"/>
        </w:rPr>
        <w:t>. Один из гимнов РВ – «Гимн щедрости» (Х.117).</w:t>
      </w:r>
    </w:p>
    <w:p w:rsidR="00010FEF" w:rsidRPr="001C05E8" w:rsidRDefault="00010FEF" w:rsidP="00010FEF">
      <w:pPr>
        <w:pStyle w:val="a5"/>
        <w:ind w:left="-1104" w:right="24"/>
        <w:jc w:val="both"/>
        <w:rPr>
          <w:rFonts w:ascii="Courier New" w:hAnsi="Courier New" w:cs="Courier New"/>
          <w:snapToGrid w:val="0"/>
          <w:color w:val="000000"/>
        </w:rPr>
      </w:pPr>
      <w:r w:rsidRPr="001C05E8">
        <w:rPr>
          <w:rFonts w:ascii="Courier New" w:hAnsi="Courier New" w:cs="Courier New"/>
          <w:snapToGrid w:val="0"/>
          <w:color w:val="000000"/>
        </w:rPr>
        <w:t xml:space="preserve">   Генетически жертвенность русск</w:t>
      </w:r>
      <w:r>
        <w:rPr>
          <w:rFonts w:ascii="Courier New" w:hAnsi="Courier New" w:cs="Courier New"/>
          <w:snapToGrid w:val="0"/>
          <w:color w:val="000000"/>
        </w:rPr>
        <w:t>.</w:t>
      </w:r>
      <w:r w:rsidRPr="001C05E8">
        <w:rPr>
          <w:rFonts w:ascii="Courier New" w:hAnsi="Courier New" w:cs="Courier New"/>
          <w:snapToGrid w:val="0"/>
          <w:color w:val="000000"/>
        </w:rPr>
        <w:t xml:space="preserve"> народа (как и большинства индо-славов) заложена в нём давно и проявлялась даже в христ</w:t>
      </w:r>
      <w:r>
        <w:rPr>
          <w:rFonts w:ascii="Courier New" w:hAnsi="Courier New" w:cs="Courier New"/>
          <w:snapToGrid w:val="0"/>
          <w:color w:val="000000"/>
        </w:rPr>
        <w:t>.</w:t>
      </w:r>
      <w:r w:rsidRPr="001C05E8">
        <w:rPr>
          <w:rFonts w:ascii="Courier New" w:hAnsi="Courier New" w:cs="Courier New"/>
          <w:snapToGrid w:val="0"/>
          <w:color w:val="000000"/>
        </w:rPr>
        <w:t xml:space="preserve"> (иные подвижники, возможно, в большей степени были подвижниками не благодаря христ</w:t>
      </w:r>
      <w:r>
        <w:rPr>
          <w:rFonts w:ascii="Courier New" w:hAnsi="Courier New" w:cs="Courier New"/>
          <w:snapToGrid w:val="0"/>
          <w:color w:val="000000"/>
        </w:rPr>
        <w:t>.</w:t>
      </w:r>
      <w:r w:rsidRPr="001C05E8">
        <w:rPr>
          <w:rFonts w:ascii="Courier New" w:hAnsi="Courier New" w:cs="Courier New"/>
          <w:snapToGrid w:val="0"/>
          <w:color w:val="000000"/>
        </w:rPr>
        <w:t>, а благодаря своим древ</w:t>
      </w:r>
      <w:r>
        <w:rPr>
          <w:rFonts w:ascii="Courier New" w:hAnsi="Courier New" w:cs="Courier New"/>
          <w:snapToGrid w:val="0"/>
          <w:color w:val="000000"/>
        </w:rPr>
        <w:t>.</w:t>
      </w:r>
      <w:r w:rsidRPr="001C05E8">
        <w:rPr>
          <w:rFonts w:ascii="Courier New" w:hAnsi="Courier New" w:cs="Courier New"/>
          <w:snapToGrid w:val="0"/>
          <w:color w:val="000000"/>
        </w:rPr>
        <w:t xml:space="preserve"> генам</w:t>
      </w:r>
      <w:r>
        <w:rPr>
          <w:rFonts w:ascii="Courier New" w:hAnsi="Courier New" w:cs="Courier New"/>
          <w:snapToGrid w:val="0"/>
          <w:color w:val="000000"/>
        </w:rPr>
        <w:t>; ведь не случайно мн. удивляются тому, что в православии было значительно больше подвижников и святых, чем в католицизме – обе ветви христ.: а это благодаря жертвенным генетическим предпосылкам русск.</w:t>
      </w:r>
      <w:r w:rsidRPr="001C05E8">
        <w:rPr>
          <w:rFonts w:ascii="Courier New" w:hAnsi="Courier New" w:cs="Courier New"/>
          <w:snapToGrid w:val="0"/>
          <w:color w:val="000000"/>
        </w:rPr>
        <w:t>) и советские времена (вопреки существовавшей идеологии). Чего ст</w:t>
      </w:r>
      <w:r w:rsidRPr="001C05E8">
        <w:rPr>
          <w:rFonts w:ascii="Ozegov NT" w:hAnsi="Ozegov NT" w:cs="Ozegov NT"/>
          <w:snapToGrid w:val="0"/>
          <w:color w:val="000000"/>
        </w:rPr>
        <w:t>о</w:t>
      </w:r>
      <w:r w:rsidRPr="001C05E8">
        <w:rPr>
          <w:rFonts w:ascii="Courier New" w:hAnsi="Courier New" w:cs="Courier New"/>
          <w:snapToGrid w:val="0"/>
          <w:color w:val="000000"/>
        </w:rPr>
        <w:t>ят, например, подвиги генерала Карбышева, мн</w:t>
      </w:r>
      <w:r>
        <w:rPr>
          <w:rFonts w:ascii="Courier New" w:hAnsi="Courier New" w:cs="Courier New"/>
          <w:snapToGrid w:val="0"/>
          <w:color w:val="000000"/>
        </w:rPr>
        <w:t>.</w:t>
      </w:r>
      <w:r w:rsidRPr="001C05E8">
        <w:rPr>
          <w:rFonts w:ascii="Courier New" w:hAnsi="Courier New" w:cs="Courier New"/>
          <w:snapToGrid w:val="0"/>
          <w:color w:val="000000"/>
        </w:rPr>
        <w:t xml:space="preserve"> лётчиков, шедших на таран во время Великой Отечественной войны, или солдат, закрывавших собой амбразуру! Не говоря уже о староверах – Аввакуме, Морозовой, Урусовой… Такая жертвенность не могла «свалиться» из «ниоткуда». Она десятками тысячелетий вливалась в гены русск</w:t>
      </w:r>
      <w:r>
        <w:rPr>
          <w:rFonts w:ascii="Courier New" w:hAnsi="Courier New" w:cs="Courier New"/>
          <w:snapToGrid w:val="0"/>
          <w:color w:val="000000"/>
        </w:rPr>
        <w:t>.</w:t>
      </w:r>
      <w:r w:rsidRPr="001C05E8">
        <w:rPr>
          <w:rFonts w:ascii="Courier New" w:hAnsi="Courier New" w:cs="Courier New"/>
          <w:snapToGrid w:val="0"/>
          <w:color w:val="000000"/>
        </w:rPr>
        <w:t xml:space="preserve"> народа. Внутренний «храм» своего этноса присутствует в каждом человеке, если только этот человек бесконечными помесями крови не довед</w:t>
      </w:r>
      <w:r>
        <w:rPr>
          <w:rFonts w:ascii="Courier New" w:hAnsi="Courier New" w:cs="Courier New"/>
          <w:snapToGrid w:val="0"/>
          <w:color w:val="000000"/>
        </w:rPr>
        <w:t>ё</w:t>
      </w:r>
      <w:r w:rsidRPr="001C05E8">
        <w:rPr>
          <w:rFonts w:ascii="Courier New" w:hAnsi="Courier New" w:cs="Courier New"/>
          <w:snapToGrid w:val="0"/>
          <w:color w:val="000000"/>
        </w:rPr>
        <w:t>н до бесчувственного состояния, химерического сознания или растворения в др</w:t>
      </w:r>
      <w:r>
        <w:rPr>
          <w:rFonts w:ascii="Courier New" w:hAnsi="Courier New" w:cs="Courier New"/>
          <w:snapToGrid w:val="0"/>
          <w:color w:val="000000"/>
        </w:rPr>
        <w:t>.</w:t>
      </w:r>
      <w:r w:rsidRPr="001C05E8">
        <w:rPr>
          <w:rFonts w:ascii="Courier New" w:hAnsi="Courier New" w:cs="Courier New"/>
          <w:snapToGrid w:val="0"/>
          <w:color w:val="000000"/>
        </w:rPr>
        <w:t xml:space="preserve"> народах. В мире наших очень древ</w:t>
      </w:r>
      <w:r>
        <w:rPr>
          <w:rFonts w:ascii="Courier New" w:hAnsi="Courier New" w:cs="Courier New"/>
          <w:snapToGrid w:val="0"/>
          <w:color w:val="000000"/>
        </w:rPr>
        <w:t xml:space="preserve">. </w:t>
      </w:r>
      <w:r w:rsidRPr="001C05E8">
        <w:rPr>
          <w:rFonts w:ascii="Courier New" w:hAnsi="Courier New" w:cs="Courier New"/>
          <w:snapToGrid w:val="0"/>
          <w:color w:val="000000"/>
        </w:rPr>
        <w:t>предков ценилась мысль об избранности не для власти, а для Ж. во имя кровных. Кровь – это дух! Порода! А этнос – это кровь плюс нечто из более глубокого уровня, где индивидуальная жизнь соприкасается со сверх индивидуальной. Это взаимопроникновение необходимо, чтоб иметь священную опору в изменчивом и неустойчивом мире.</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color w:val="000000"/>
        </w:rPr>
        <w:t xml:space="preserve">   Георгий Свиридов, как и все советские люди, совершенно не знал дохристианской отеческой веры, но он сделал удивительные наблюдения над необъяснимым генетическим поведением русск</w:t>
      </w:r>
      <w:r>
        <w:rPr>
          <w:rFonts w:ascii="Courier New" w:hAnsi="Courier New" w:cs="Courier New"/>
          <w:snapToGrid w:val="0"/>
          <w:color w:val="000000"/>
        </w:rPr>
        <w:t>.</w:t>
      </w:r>
      <w:r w:rsidRPr="001C05E8">
        <w:rPr>
          <w:rFonts w:ascii="Courier New" w:hAnsi="Courier New" w:cs="Courier New"/>
          <w:snapToGrid w:val="0"/>
          <w:color w:val="000000"/>
        </w:rPr>
        <w:t>: «Бывает у русских желание: «Сгубить себя на миру, на глазах у людей». Это было в Есенине. Удаль и восторг, доходящие до смерти. Отсюда: пьяницы, губящие себя на глазах у всех, драки в праздники (праздничные убийства, самое частое дело), желание показать свою чрезвычайную, непомерную силу, экстаз, восторг, переполняющий душу, доходящий до края, до смерти. На войне – тоже. Закрыть телом дзот, встать в атаку под огнём и т.д.</w:t>
      </w:r>
      <w:r w:rsidRPr="001C05E8">
        <w:rPr>
          <w:rFonts w:ascii="Courier New" w:hAnsi="Courier New" w:cs="Courier New"/>
          <w:snapToGrid w:val="0"/>
        </w:rPr>
        <w:t xml:space="preserve"> «На миру и смерть красна!». Так говорит об этом народ».</w:t>
      </w:r>
    </w:p>
    <w:p w:rsidR="00010FEF" w:rsidRDefault="00010FEF" w:rsidP="00010FEF">
      <w:pPr>
        <w:pStyle w:val="a5"/>
        <w:ind w:left="-1104" w:right="24" w:firstLine="504"/>
        <w:jc w:val="both"/>
        <w:rPr>
          <w:rFonts w:ascii="Courier New" w:hAnsi="Courier New" w:cs="Courier New"/>
          <w:snapToGrid w:val="0"/>
        </w:rPr>
      </w:pPr>
      <w:r w:rsidRPr="001C05E8">
        <w:rPr>
          <w:rFonts w:ascii="Courier New" w:hAnsi="Courier New" w:cs="Courier New"/>
          <w:snapToGrid w:val="0"/>
        </w:rPr>
        <w:t xml:space="preserve">Что характерно, </w:t>
      </w:r>
      <w:r w:rsidRPr="001C05E8">
        <w:rPr>
          <w:rFonts w:ascii="Courier New" w:hAnsi="Courier New" w:cs="Courier New"/>
          <w:b/>
          <w:bCs/>
          <w:snapToGrid w:val="0"/>
        </w:rPr>
        <w:t>в христ</w:t>
      </w:r>
      <w:r>
        <w:rPr>
          <w:rFonts w:ascii="Courier New" w:hAnsi="Courier New" w:cs="Courier New"/>
          <w:b/>
          <w:bCs/>
          <w:snapToGrid w:val="0"/>
        </w:rPr>
        <w:t>.</w:t>
      </w:r>
      <w:r w:rsidRPr="001C05E8">
        <w:rPr>
          <w:rFonts w:ascii="Courier New" w:hAnsi="Courier New" w:cs="Courier New"/>
          <w:b/>
          <w:bCs/>
          <w:snapToGrid w:val="0"/>
        </w:rPr>
        <w:t xml:space="preserve"> времена</w:t>
      </w:r>
      <w:r w:rsidRPr="001C05E8">
        <w:rPr>
          <w:rFonts w:ascii="Courier New" w:hAnsi="Courier New" w:cs="Courier New"/>
          <w:snapToGrid w:val="0"/>
        </w:rPr>
        <w:t xml:space="preserve"> Ж-ния в храмах и домах были распространены повсеместно. Об этом пишут исследователи в словаре «Слав</w:t>
      </w:r>
      <w:r>
        <w:rPr>
          <w:rFonts w:ascii="Courier New" w:hAnsi="Courier New" w:cs="Courier New"/>
          <w:snapToGrid w:val="0"/>
        </w:rPr>
        <w:t>.</w:t>
      </w:r>
      <w:r w:rsidRPr="001C05E8">
        <w:rPr>
          <w:rFonts w:ascii="Courier New" w:hAnsi="Courier New" w:cs="Courier New"/>
          <w:snapToGrid w:val="0"/>
        </w:rPr>
        <w:t xml:space="preserve"> древности» (2,209-217): «Ж</w:t>
      </w:r>
      <w:r>
        <w:rPr>
          <w:rFonts w:ascii="Courier New" w:hAnsi="Courier New" w:cs="Courier New"/>
          <w:snapToGrid w:val="0"/>
        </w:rPr>
        <w:t>ертвоприношение</w:t>
      </w:r>
      <w:r w:rsidRPr="001C05E8">
        <w:rPr>
          <w:rFonts w:ascii="Courier New" w:hAnsi="Courier New" w:cs="Courier New"/>
          <w:snapToGrid w:val="0"/>
        </w:rPr>
        <w:t xml:space="preserve"> Богу и христианским святым обычно приносились по обещанию, данному во время болезни, эпидемий, при падеже скота или неудаче в его разведении, при бесплодии, стихийном бедствии, пожаре и т.п. Обряд приурочивался также к дням святых, считавшихся покровителями различных сфер </w:t>
      </w:r>
      <w:r w:rsidRPr="00DA5D7F">
        <w:rPr>
          <w:rFonts w:ascii="Courier New" w:hAnsi="Courier New" w:cs="Courier New"/>
          <w:snapToGrid w:val="0"/>
        </w:rPr>
        <w:t>(всё как в дохристианской вере -</w:t>
      </w:r>
      <w:r w:rsidRPr="001C05E8">
        <w:rPr>
          <w:rFonts w:ascii="Courier New" w:hAnsi="Courier New" w:cs="Courier New"/>
          <w:i/>
          <w:iCs/>
          <w:snapToGrid w:val="0"/>
        </w:rPr>
        <w:t xml:space="preserve"> А.Б.)</w:t>
      </w:r>
      <w:r w:rsidRPr="001C05E8">
        <w:rPr>
          <w:rFonts w:ascii="Courier New" w:hAnsi="Courier New" w:cs="Courier New"/>
          <w:snapToGrid w:val="0"/>
        </w:rPr>
        <w:t xml:space="preserve"> народной жизни, и ко дню двунадесятого праздника или святого, которому посвящена приходская церковь (монастырь, часовня). Общим для юж</w:t>
      </w:r>
      <w:r>
        <w:rPr>
          <w:rFonts w:ascii="Courier New" w:hAnsi="Courier New" w:cs="Courier New"/>
          <w:snapToGrid w:val="0"/>
        </w:rPr>
        <w:t>.</w:t>
      </w:r>
      <w:r w:rsidRPr="001C05E8">
        <w:rPr>
          <w:rFonts w:ascii="Courier New" w:hAnsi="Courier New" w:cs="Courier New"/>
          <w:snapToGrid w:val="0"/>
        </w:rPr>
        <w:t xml:space="preserve"> и вост</w:t>
      </w:r>
      <w:r>
        <w:rPr>
          <w:rFonts w:ascii="Courier New" w:hAnsi="Courier New" w:cs="Courier New"/>
          <w:snapToGrid w:val="0"/>
        </w:rPr>
        <w:t>.</w:t>
      </w:r>
      <w:r w:rsidRPr="001C05E8">
        <w:rPr>
          <w:rFonts w:ascii="Courier New" w:hAnsi="Courier New" w:cs="Courier New"/>
          <w:snapToGrid w:val="0"/>
        </w:rPr>
        <w:t xml:space="preserve"> слав</w:t>
      </w:r>
      <w:r>
        <w:rPr>
          <w:rFonts w:ascii="Courier New" w:hAnsi="Courier New" w:cs="Courier New"/>
          <w:snapToGrid w:val="0"/>
        </w:rPr>
        <w:t>ян является чествование жертвоприноше</w:t>
      </w:r>
      <w:r w:rsidRPr="001C05E8">
        <w:rPr>
          <w:rFonts w:ascii="Courier New" w:hAnsi="Courier New" w:cs="Courier New"/>
          <w:snapToGrid w:val="0"/>
        </w:rPr>
        <w:t>нием дней св. Георгия, Николая, Ильи, Петра; для всех славян – Бого</w:t>
      </w:r>
      <w:r>
        <w:rPr>
          <w:rFonts w:ascii="Courier New" w:hAnsi="Courier New" w:cs="Courier New"/>
          <w:snapToGrid w:val="0"/>
        </w:rPr>
        <w:t>родичных праздников». Частная жертва</w:t>
      </w:r>
      <w:r w:rsidRPr="001C05E8">
        <w:rPr>
          <w:rFonts w:ascii="Courier New" w:hAnsi="Courier New" w:cs="Courier New"/>
          <w:snapToGrid w:val="0"/>
        </w:rPr>
        <w:t xml:space="preserve"> (личная и</w:t>
      </w:r>
      <w:r>
        <w:rPr>
          <w:rFonts w:ascii="Courier New" w:hAnsi="Courier New" w:cs="Courier New"/>
          <w:snapToGrid w:val="0"/>
        </w:rPr>
        <w:t xml:space="preserve"> фамильная), а также общинная жертва</w:t>
      </w:r>
      <w:r w:rsidRPr="001C05E8">
        <w:rPr>
          <w:rFonts w:ascii="Courier New" w:hAnsi="Courier New" w:cs="Courier New"/>
          <w:snapToGrid w:val="0"/>
        </w:rPr>
        <w:t xml:space="preserve"> распространены у юж</w:t>
      </w:r>
      <w:r>
        <w:rPr>
          <w:rFonts w:ascii="Courier New" w:hAnsi="Courier New" w:cs="Courier New"/>
          <w:snapToGrid w:val="0"/>
        </w:rPr>
        <w:t>.</w:t>
      </w:r>
      <w:r w:rsidRPr="001C05E8">
        <w:rPr>
          <w:rFonts w:ascii="Courier New" w:hAnsi="Courier New" w:cs="Courier New"/>
          <w:snapToGrid w:val="0"/>
        </w:rPr>
        <w:t xml:space="preserve"> слав</w:t>
      </w:r>
      <w:r>
        <w:rPr>
          <w:rFonts w:ascii="Courier New" w:hAnsi="Courier New" w:cs="Courier New"/>
          <w:snapToGrid w:val="0"/>
        </w:rPr>
        <w:t>. и на р</w:t>
      </w:r>
      <w:r w:rsidRPr="001C05E8">
        <w:rPr>
          <w:rFonts w:ascii="Courier New" w:hAnsi="Courier New" w:cs="Courier New"/>
          <w:snapToGrid w:val="0"/>
        </w:rPr>
        <w:t>усск</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с</w:t>
      </w:r>
      <w:r w:rsidRPr="001C05E8">
        <w:rPr>
          <w:rFonts w:ascii="Courier New" w:hAnsi="Courier New" w:cs="Courier New"/>
          <w:snapToGrid w:val="0"/>
        </w:rPr>
        <w:t>ев</w:t>
      </w:r>
      <w:r>
        <w:rPr>
          <w:rFonts w:ascii="Courier New" w:hAnsi="Courier New" w:cs="Courier New"/>
          <w:snapToGrid w:val="0"/>
        </w:rPr>
        <w:t>.</w:t>
      </w:r>
      <w:r w:rsidRPr="001C05E8">
        <w:rPr>
          <w:rFonts w:ascii="Courier New" w:hAnsi="Courier New" w:cs="Courier New"/>
          <w:snapToGrid w:val="0"/>
        </w:rPr>
        <w:t>, эти обряды, как правило, посвящены предкам. «Слав</w:t>
      </w:r>
      <w:r>
        <w:rPr>
          <w:rFonts w:ascii="Courier New" w:hAnsi="Courier New" w:cs="Courier New"/>
          <w:snapToGrid w:val="0"/>
        </w:rPr>
        <w:t>.</w:t>
      </w:r>
      <w:r w:rsidRPr="001C05E8">
        <w:rPr>
          <w:rFonts w:ascii="Courier New" w:hAnsi="Courier New" w:cs="Courier New"/>
          <w:snapToGrid w:val="0"/>
        </w:rPr>
        <w:t xml:space="preserve"> древности» пишут: «русские казаки ночью перед престольным праздником приводили к церкви барана и оставляли его, привязав к ограде, утром старики, пришедшие на службу, закалывали его и готовили для всех обед. В Череповецком у. в пятницу перед Ильиным днём женщины, отстоявшие службу по случаю холеры, незаметно подкладывали под церковное крыльцо куски холста, узлы шерсти</w:t>
      </w:r>
      <w:r>
        <w:rPr>
          <w:rFonts w:ascii="Courier New" w:hAnsi="Courier New" w:cs="Courier New"/>
          <w:snapToGrid w:val="0"/>
        </w:rPr>
        <w:t>,</w:t>
      </w:r>
      <w:r w:rsidRPr="001C05E8">
        <w:rPr>
          <w:rFonts w:ascii="Courier New" w:hAnsi="Courier New" w:cs="Courier New"/>
          <w:snapToGrid w:val="0"/>
        </w:rPr>
        <w:t>… полотенца с запиской о просьбе к св. Пятнице…</w:t>
      </w:r>
      <w:r>
        <w:rPr>
          <w:rFonts w:ascii="Courier New" w:hAnsi="Courier New" w:cs="Courier New"/>
          <w:snapToGrid w:val="0"/>
        </w:rPr>
        <w:t xml:space="preserve"> Н</w:t>
      </w:r>
      <w:r w:rsidRPr="001C05E8">
        <w:rPr>
          <w:rFonts w:ascii="Courier New" w:hAnsi="Courier New" w:cs="Courier New"/>
          <w:snapToGrid w:val="0"/>
        </w:rPr>
        <w:t xml:space="preserve">а Русском Севере, в Каргополье, в Ильин день животные для общего обеда определялись из числа </w:t>
      </w:r>
      <w:r w:rsidRPr="001C05E8">
        <w:rPr>
          <w:rFonts w:ascii="Courier New" w:hAnsi="Courier New" w:cs="Courier New"/>
          <w:i/>
          <w:iCs/>
          <w:snapToGrid w:val="0"/>
        </w:rPr>
        <w:t>завиченых</w:t>
      </w:r>
      <w:r w:rsidRPr="001C05E8">
        <w:rPr>
          <w:rFonts w:ascii="Courier New" w:hAnsi="Courier New" w:cs="Courier New"/>
          <w:snapToGrid w:val="0"/>
        </w:rPr>
        <w:t xml:space="preserve"> («обетных») бычков по жребию. В Белозёрском у. закалывался первый бык, приведённый к ц</w:t>
      </w:r>
      <w:r>
        <w:rPr>
          <w:rFonts w:ascii="Courier New" w:hAnsi="Courier New" w:cs="Courier New"/>
          <w:snapToGrid w:val="0"/>
        </w:rPr>
        <w:t>е</w:t>
      </w:r>
      <w:r w:rsidRPr="001C05E8">
        <w:rPr>
          <w:rFonts w:ascii="Courier New" w:hAnsi="Courier New" w:cs="Courier New"/>
          <w:snapToGrid w:val="0"/>
        </w:rPr>
        <w:t xml:space="preserve">ркви в этот день. У балканских славян жертвенный хлеб для ежедневного обхода полей обычно предоставлял один из хозяев – по очереди». </w:t>
      </w:r>
      <w:r>
        <w:rPr>
          <w:rFonts w:ascii="Courier New" w:hAnsi="Courier New" w:cs="Courier New"/>
          <w:snapToGrid w:val="0"/>
        </w:rPr>
        <w:t xml:space="preserve">Далее </w:t>
      </w:r>
      <w:r w:rsidRPr="001C05E8">
        <w:rPr>
          <w:rFonts w:ascii="Courier New" w:hAnsi="Courier New" w:cs="Courier New"/>
          <w:snapToGrid w:val="0"/>
        </w:rPr>
        <w:t>«Слав</w:t>
      </w:r>
      <w:r>
        <w:rPr>
          <w:rFonts w:ascii="Courier New" w:hAnsi="Courier New" w:cs="Courier New"/>
          <w:snapToGrid w:val="0"/>
        </w:rPr>
        <w:t>.</w:t>
      </w:r>
      <w:r w:rsidRPr="001C05E8">
        <w:rPr>
          <w:rFonts w:ascii="Courier New" w:hAnsi="Courier New" w:cs="Courier New"/>
          <w:snapToGrid w:val="0"/>
        </w:rPr>
        <w:t xml:space="preserve"> древности» </w:t>
      </w:r>
      <w:r>
        <w:rPr>
          <w:rFonts w:ascii="Courier New" w:hAnsi="Courier New" w:cs="Courier New"/>
          <w:snapToGrid w:val="0"/>
        </w:rPr>
        <w:t>добавляю</w:t>
      </w:r>
      <w:r w:rsidRPr="001C05E8">
        <w:rPr>
          <w:rFonts w:ascii="Courier New" w:hAnsi="Courier New" w:cs="Courier New"/>
          <w:snapToGrid w:val="0"/>
        </w:rPr>
        <w:t>т, что у русск</w:t>
      </w:r>
      <w:r>
        <w:rPr>
          <w:rFonts w:ascii="Courier New" w:hAnsi="Courier New" w:cs="Courier New"/>
          <w:snapToGrid w:val="0"/>
        </w:rPr>
        <w:t>. «в качестве жертвоприношения</w:t>
      </w:r>
      <w:r w:rsidRPr="001C05E8">
        <w:rPr>
          <w:rFonts w:ascii="Courier New" w:hAnsi="Courier New" w:cs="Courier New"/>
          <w:snapToGrid w:val="0"/>
        </w:rPr>
        <w:t xml:space="preserve"> выступают чаще всего продукты земледелия и пчеловодства (бескровная </w:t>
      </w:r>
      <w:r>
        <w:rPr>
          <w:rFonts w:ascii="Courier New" w:hAnsi="Courier New" w:cs="Courier New"/>
          <w:snapToGrid w:val="0"/>
        </w:rPr>
        <w:t>жертва</w:t>
      </w:r>
      <w:r w:rsidRPr="001C05E8">
        <w:rPr>
          <w:rFonts w:ascii="Courier New" w:hAnsi="Courier New" w:cs="Courier New"/>
          <w:snapToGrid w:val="0"/>
        </w:rPr>
        <w:t>) или дома</w:t>
      </w:r>
      <w:r>
        <w:rPr>
          <w:rFonts w:ascii="Courier New" w:hAnsi="Courier New" w:cs="Courier New"/>
          <w:snapToGrid w:val="0"/>
        </w:rPr>
        <w:t>шние животные, птица (кровная жертва</w:t>
      </w:r>
      <w:r w:rsidRPr="001C05E8">
        <w:rPr>
          <w:rFonts w:ascii="Courier New" w:hAnsi="Courier New" w:cs="Courier New"/>
          <w:snapToGrid w:val="0"/>
        </w:rPr>
        <w:t xml:space="preserve">); «быка, как самую ценную </w:t>
      </w:r>
      <w:r>
        <w:rPr>
          <w:rFonts w:ascii="Courier New" w:hAnsi="Courier New" w:cs="Courier New"/>
          <w:snapToGrid w:val="0"/>
        </w:rPr>
        <w:t>жертву</w:t>
      </w:r>
      <w:r w:rsidRPr="001C05E8">
        <w:rPr>
          <w:rFonts w:ascii="Courier New" w:hAnsi="Courier New" w:cs="Courier New"/>
          <w:snapToGrid w:val="0"/>
        </w:rPr>
        <w:t xml:space="preserve"> забивали для самых важных адресатов… На Русском Севере – св. Илье, Петру и Павлу, Флору и Лавру… Николе; на Балканах - Илье, а также… на Константина и Елену, Дмитрия, Михаила». В Олонецкой губ. летом 1907 г. немецкий историк О.Шрадер видел «баранье воскресенье», приуроченное к Ильину (заменившему Перунов) дню, мясо заколотых баранов на берегу варилось в 12 котлах (мужчинами крестьянами). В Белоруссии в каждой церкви закалывали кабана на Коляду.</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Суть Ж-ния перенял христ</w:t>
      </w:r>
      <w:r>
        <w:rPr>
          <w:rFonts w:ascii="Courier New" w:hAnsi="Courier New" w:cs="Courier New"/>
          <w:snapToGrid w:val="0"/>
        </w:rPr>
        <w:t>.</w:t>
      </w:r>
      <w:r w:rsidRPr="001C05E8">
        <w:rPr>
          <w:rFonts w:ascii="Courier New" w:hAnsi="Courier New" w:cs="Courier New"/>
          <w:snapToGrid w:val="0"/>
        </w:rPr>
        <w:t xml:space="preserve"> интернационал, употребляющий символическое «тело» и «кровь» Христовы. Удивительно, но христ</w:t>
      </w:r>
      <w:r>
        <w:rPr>
          <w:rFonts w:ascii="Courier New" w:hAnsi="Courier New" w:cs="Courier New"/>
          <w:snapToGrid w:val="0"/>
        </w:rPr>
        <w:t>.</w:t>
      </w:r>
      <w:r w:rsidRPr="001C05E8">
        <w:rPr>
          <w:rFonts w:ascii="Courier New" w:hAnsi="Courier New" w:cs="Courier New"/>
          <w:snapToGrid w:val="0"/>
        </w:rPr>
        <w:t>, клеймящие т.н. «языческие жертвоприношения», кипящие злобой на дохристианскую веру, буквально точно, по-школярски переняли идею жертвенности своего Бога</w:t>
      </w:r>
      <w:r>
        <w:rPr>
          <w:rFonts w:ascii="Courier New" w:hAnsi="Courier New" w:cs="Courier New"/>
          <w:snapToGrid w:val="0"/>
        </w:rPr>
        <w:t xml:space="preserve"> – Христа (точно так же, как </w:t>
      </w:r>
      <w:r w:rsidRPr="001C05E8">
        <w:rPr>
          <w:rFonts w:ascii="Courier New" w:hAnsi="Courier New" w:cs="Courier New"/>
          <w:snapToGrid w:val="0"/>
        </w:rPr>
        <w:t>Пуруши)</w:t>
      </w:r>
      <w:r>
        <w:rPr>
          <w:rFonts w:ascii="Courier New" w:hAnsi="Courier New" w:cs="Courier New"/>
          <w:snapToGrid w:val="0"/>
        </w:rPr>
        <w:t>.</w:t>
      </w:r>
      <w:r w:rsidRPr="001C05E8">
        <w:rPr>
          <w:rFonts w:ascii="Courier New" w:hAnsi="Courier New" w:cs="Courier New"/>
          <w:snapToGrid w:val="0"/>
        </w:rPr>
        <w:t xml:space="preserve"> </w:t>
      </w:r>
      <w:r>
        <w:rPr>
          <w:rFonts w:ascii="Courier New" w:hAnsi="Courier New" w:cs="Courier New"/>
          <w:snapToGrid w:val="0"/>
        </w:rPr>
        <w:t>В</w:t>
      </w:r>
      <w:r w:rsidRPr="001C05E8">
        <w:rPr>
          <w:rFonts w:ascii="Courier New" w:hAnsi="Courier New" w:cs="Courier New"/>
          <w:snapToGrid w:val="0"/>
        </w:rPr>
        <w:t>от как об этом писал архиерей из Коломны в 1676 г.: «Мы, архиереи, прежде вс</w:t>
      </w:r>
      <w:r w:rsidRPr="001C05E8">
        <w:rPr>
          <w:rFonts w:ascii="Izhitza" w:hAnsi="Izhitza" w:cs="Izhitza"/>
          <w:snapToGrid w:val="0"/>
        </w:rPr>
        <w:t>h</w:t>
      </w:r>
      <w:r w:rsidRPr="001C05E8">
        <w:rPr>
          <w:rFonts w:ascii="Courier New" w:hAnsi="Courier New" w:cs="Courier New"/>
          <w:snapToGrid w:val="0"/>
        </w:rPr>
        <w:t>х вн</w:t>
      </w:r>
      <w:r w:rsidRPr="001C05E8">
        <w:rPr>
          <w:rFonts w:ascii="Izhitza" w:hAnsi="Izhitza" w:cs="Izhitza"/>
          <w:snapToGrid w:val="0"/>
        </w:rPr>
        <w:t>h</w:t>
      </w:r>
      <w:r w:rsidRPr="001C05E8">
        <w:rPr>
          <w:rFonts w:ascii="Courier New" w:hAnsi="Courier New" w:cs="Courier New"/>
          <w:snapToGrid w:val="0"/>
        </w:rPr>
        <w:t>шних попечений должны есмы велетщательно подвизатися на всякое духовное преусп</w:t>
      </w:r>
      <w:r w:rsidRPr="001C05E8">
        <w:rPr>
          <w:rFonts w:ascii="Izhitza" w:hAnsi="Izhitza" w:cs="Izhitza"/>
          <w:snapToGrid w:val="0"/>
        </w:rPr>
        <w:t>h</w:t>
      </w:r>
      <w:r w:rsidRPr="001C05E8">
        <w:rPr>
          <w:rFonts w:ascii="Courier New" w:hAnsi="Courier New" w:cs="Courier New"/>
          <w:snapToGrid w:val="0"/>
        </w:rPr>
        <w:t>яние, паче же частыми жертвоприношениями непорочнаго агнца Христа за царя же и люди по того же апостола Павла словеси». Т</w:t>
      </w:r>
      <w:r>
        <w:rPr>
          <w:rFonts w:ascii="Courier New" w:hAnsi="Courier New" w:cs="Courier New"/>
          <w:snapToGrid w:val="0"/>
        </w:rPr>
        <w:t>.</w:t>
      </w:r>
      <w:r w:rsidRPr="001C05E8">
        <w:rPr>
          <w:rFonts w:ascii="Courier New" w:hAnsi="Courier New" w:cs="Courier New"/>
          <w:snapToGrid w:val="0"/>
        </w:rPr>
        <w:t>е</w:t>
      </w:r>
      <w:r>
        <w:rPr>
          <w:rFonts w:ascii="Courier New" w:hAnsi="Courier New" w:cs="Courier New"/>
          <w:snapToGrid w:val="0"/>
        </w:rPr>
        <w:t>.</w:t>
      </w:r>
      <w:r w:rsidRPr="001C05E8">
        <w:rPr>
          <w:rFonts w:ascii="Courier New" w:hAnsi="Courier New" w:cs="Courier New"/>
          <w:snapToGrid w:val="0"/>
        </w:rPr>
        <w:t>, архиерей повторя</w:t>
      </w:r>
      <w:r>
        <w:rPr>
          <w:rFonts w:ascii="Courier New" w:hAnsi="Courier New" w:cs="Courier New"/>
          <w:snapToGrid w:val="0"/>
        </w:rPr>
        <w:t>л</w:t>
      </w:r>
      <w:r w:rsidRPr="001C05E8">
        <w:rPr>
          <w:rFonts w:ascii="Courier New" w:hAnsi="Courier New" w:cs="Courier New"/>
          <w:snapToGrid w:val="0"/>
        </w:rPr>
        <w:t xml:space="preserve"> слов</w:t>
      </w:r>
      <w:r w:rsidRPr="00F51B81">
        <w:rPr>
          <w:rFonts w:ascii="Ozegov NT" w:hAnsi="Ozegov NT" w:cs="Ozegov NT"/>
          <w:snapToGrid w:val="0"/>
        </w:rPr>
        <w:t>а</w:t>
      </w:r>
      <w:r w:rsidRPr="001C05E8">
        <w:rPr>
          <w:rFonts w:ascii="Courier New" w:hAnsi="Courier New" w:cs="Courier New"/>
          <w:snapToGrid w:val="0"/>
        </w:rPr>
        <w:t xml:space="preserve"> апостола Павла</w:t>
      </w:r>
      <w:r>
        <w:rPr>
          <w:rFonts w:ascii="Courier New" w:hAnsi="Courier New" w:cs="Courier New"/>
          <w:snapToGrid w:val="0"/>
        </w:rPr>
        <w:t>:</w:t>
      </w:r>
      <w:r w:rsidRPr="001C05E8">
        <w:rPr>
          <w:rFonts w:ascii="Courier New" w:hAnsi="Courier New" w:cs="Courier New"/>
          <w:snapToGrid w:val="0"/>
        </w:rPr>
        <w:t xml:space="preserve"> Христос, как агнец, стал добровольною жертвою за людей (и царей</w:t>
      </w:r>
      <w:r>
        <w:rPr>
          <w:rFonts w:ascii="Courier New" w:hAnsi="Courier New" w:cs="Courier New"/>
          <w:snapToGrid w:val="0"/>
        </w:rPr>
        <w:t>,</w:t>
      </w:r>
      <w:r w:rsidRPr="001C05E8">
        <w:rPr>
          <w:rFonts w:ascii="Courier New" w:hAnsi="Courier New" w:cs="Courier New"/>
          <w:snapToGrid w:val="0"/>
        </w:rPr>
        <w:t xml:space="preserve"> что уже домысел архиерея). «Не блуди еретик не токмо над жертвою Христовою и над крестом…», - писал др</w:t>
      </w:r>
      <w:r>
        <w:rPr>
          <w:rFonts w:ascii="Courier New" w:hAnsi="Courier New" w:cs="Courier New"/>
          <w:snapToGrid w:val="0"/>
        </w:rPr>
        <w:t xml:space="preserve">. </w:t>
      </w:r>
      <w:r w:rsidRPr="001C05E8">
        <w:rPr>
          <w:rFonts w:ascii="Courier New" w:hAnsi="Courier New" w:cs="Courier New"/>
          <w:snapToGrid w:val="0"/>
        </w:rPr>
        <w:t>российский христ</w:t>
      </w:r>
      <w:r>
        <w:rPr>
          <w:rFonts w:ascii="Courier New" w:hAnsi="Courier New" w:cs="Courier New"/>
          <w:snapToGrid w:val="0"/>
        </w:rPr>
        <w:t>.</w:t>
      </w:r>
      <w:r w:rsidRPr="001C05E8">
        <w:rPr>
          <w:rFonts w:ascii="Courier New" w:hAnsi="Courier New" w:cs="Courier New"/>
          <w:snapToGrid w:val="0"/>
        </w:rPr>
        <w:t xml:space="preserve"> в 1673 г., явно веря, что Христос пожертвовал своим «телом» и «кровью» для людей (собственно, продолжения жизни).</w:t>
      </w:r>
      <w:r>
        <w:rPr>
          <w:rFonts w:ascii="Courier New" w:hAnsi="Courier New" w:cs="Courier New"/>
          <w:snapToGrid w:val="0"/>
        </w:rPr>
        <w:t xml:space="preserve"> Удивительно: про Ж. Христа христ. помнят, а про Ж. Бога-отца – нет. Но именно Ж. Бога собой была первичной.</w:t>
      </w:r>
    </w:p>
    <w:p w:rsidR="00010FEF" w:rsidRPr="001C05E8" w:rsidRDefault="00010FEF" w:rsidP="00010FEF">
      <w:pPr>
        <w:pStyle w:val="a5"/>
        <w:ind w:left="-1104" w:right="24"/>
        <w:jc w:val="both"/>
        <w:rPr>
          <w:rFonts w:ascii="Courier New" w:hAnsi="Courier New" w:cs="Courier New"/>
          <w:snapToGrid w:val="0"/>
        </w:rPr>
      </w:pPr>
      <w:r w:rsidRPr="001C05E8">
        <w:rPr>
          <w:rFonts w:ascii="Courier New" w:hAnsi="Courier New" w:cs="Courier New"/>
          <w:snapToGrid w:val="0"/>
        </w:rPr>
        <w:t xml:space="preserve">   Мусульмане до сих пор режут жертвенного барашка и (в подражание иудаистам) жертвуют Богу крайнюю плоть мужчины, а григорианцы режут петуха.</w:t>
      </w:r>
      <w:r>
        <w:rPr>
          <w:rFonts w:ascii="Courier New" w:hAnsi="Courier New" w:cs="Courier New"/>
          <w:snapToGrid w:val="0"/>
        </w:rPr>
        <w:t xml:space="preserve"> Это чётко называется Ж-нием.</w:t>
      </w:r>
    </w:p>
    <w:p w:rsidR="00010FEF" w:rsidRPr="001C05E8" w:rsidRDefault="00010FEF" w:rsidP="00010FEF">
      <w:pPr>
        <w:pStyle w:val="20"/>
        <w:ind w:left="-1104" w:right="24"/>
        <w:rPr>
          <w:snapToGrid w:val="0"/>
        </w:rPr>
      </w:pPr>
      <w:r w:rsidRPr="001C05E8">
        <w:rPr>
          <w:snapToGrid w:val="0"/>
        </w:rPr>
        <w:t xml:space="preserve">   Считается, что слов</w:t>
      </w:r>
      <w:r w:rsidRPr="00E72336">
        <w:rPr>
          <w:rFonts w:ascii="Ozegov NT" w:hAnsi="Ozegov NT" w:cs="Ozegov NT"/>
          <w:snapToGrid w:val="0"/>
        </w:rPr>
        <w:t>а</w:t>
      </w:r>
      <w:r w:rsidRPr="001C05E8">
        <w:rPr>
          <w:snapToGrid w:val="0"/>
        </w:rPr>
        <w:t xml:space="preserve"> «жертва», «жертвоприношение», «жертвенность», «пожертвование», «пожертвовать» (дохристианские, уходящие в глубь корневой системы яз</w:t>
      </w:r>
      <w:r>
        <w:rPr>
          <w:snapToGrid w:val="0"/>
        </w:rPr>
        <w:t>.</w:t>
      </w:r>
      <w:r w:rsidRPr="001C05E8">
        <w:rPr>
          <w:snapToGrid w:val="0"/>
        </w:rPr>
        <w:t xml:space="preserve"> протоиндоевропейцев</w:t>
      </w:r>
      <w:r>
        <w:rPr>
          <w:snapToGrid w:val="0"/>
        </w:rPr>
        <w:t xml:space="preserve"> санскр.</w:t>
      </w:r>
      <w:r w:rsidRPr="001C05E8">
        <w:rPr>
          <w:snapToGrid w:val="0"/>
        </w:rPr>
        <w:t>), употреблённые христ</w:t>
      </w:r>
      <w:r>
        <w:rPr>
          <w:snapToGrid w:val="0"/>
        </w:rPr>
        <w:t>.</w:t>
      </w:r>
      <w:r w:rsidRPr="001C05E8">
        <w:rPr>
          <w:snapToGrid w:val="0"/>
        </w:rPr>
        <w:t xml:space="preserve">, - </w:t>
      </w:r>
      <w:r w:rsidRPr="001C05E8">
        <w:rPr>
          <w:b/>
          <w:bCs/>
          <w:snapToGrid w:val="0"/>
        </w:rPr>
        <w:t>хорошие</w:t>
      </w:r>
      <w:r w:rsidRPr="001C05E8">
        <w:rPr>
          <w:snapToGrid w:val="0"/>
        </w:rPr>
        <w:t xml:space="preserve">, </w:t>
      </w:r>
      <w:r w:rsidRPr="001C05E8">
        <w:rPr>
          <w:b/>
          <w:bCs/>
          <w:snapToGrid w:val="0"/>
        </w:rPr>
        <w:t>правильные</w:t>
      </w:r>
      <w:r w:rsidRPr="001C05E8">
        <w:rPr>
          <w:snapToGrid w:val="0"/>
        </w:rPr>
        <w:t>, а эти же слова, употребляемые в связи с дохристианской верой всех и</w:t>
      </w:r>
      <w:r>
        <w:rPr>
          <w:snapToGrid w:val="0"/>
        </w:rPr>
        <w:t>.-</w:t>
      </w:r>
      <w:r w:rsidRPr="001C05E8">
        <w:rPr>
          <w:snapToGrid w:val="0"/>
        </w:rPr>
        <w:t>е</w:t>
      </w:r>
      <w:r>
        <w:rPr>
          <w:snapToGrid w:val="0"/>
        </w:rPr>
        <w:t>.</w:t>
      </w:r>
      <w:r w:rsidRPr="001C05E8">
        <w:rPr>
          <w:snapToGrid w:val="0"/>
        </w:rPr>
        <w:t xml:space="preserve">, – </w:t>
      </w:r>
      <w:r w:rsidRPr="001C05E8">
        <w:rPr>
          <w:b/>
          <w:bCs/>
          <w:snapToGrid w:val="0"/>
        </w:rPr>
        <w:t>плохие</w:t>
      </w:r>
      <w:r w:rsidRPr="001C05E8">
        <w:rPr>
          <w:snapToGrid w:val="0"/>
        </w:rPr>
        <w:t xml:space="preserve">, </w:t>
      </w:r>
      <w:r w:rsidRPr="001C05E8">
        <w:rPr>
          <w:b/>
          <w:bCs/>
          <w:snapToGrid w:val="0"/>
        </w:rPr>
        <w:t>неправильные</w:t>
      </w:r>
      <w:r w:rsidRPr="001C05E8">
        <w:rPr>
          <w:snapToGrid w:val="0"/>
        </w:rPr>
        <w:t xml:space="preserve"> и как бы не имеют права существовать в таких смыслах. Так ли это?</w:t>
      </w:r>
      <w:r>
        <w:rPr>
          <w:snapToGrid w:val="0"/>
        </w:rPr>
        <w:t xml:space="preserve"> </w:t>
      </w:r>
      <w:r w:rsidRPr="001C05E8">
        <w:rPr>
          <w:snapToGrid w:val="0"/>
        </w:rPr>
        <w:t xml:space="preserve">Зная </w:t>
      </w:r>
      <w:r>
        <w:rPr>
          <w:snapToGrid w:val="0"/>
        </w:rPr>
        <w:t>правду о жертвоприношениях и жертвенности</w:t>
      </w:r>
      <w:r w:rsidRPr="001C05E8">
        <w:rPr>
          <w:snapToGrid w:val="0"/>
        </w:rPr>
        <w:t>, больше понимаешь, почему слав</w:t>
      </w:r>
      <w:r>
        <w:rPr>
          <w:snapToGrid w:val="0"/>
        </w:rPr>
        <w:t>.</w:t>
      </w:r>
      <w:r w:rsidRPr="001C05E8">
        <w:rPr>
          <w:snapToGrid w:val="0"/>
        </w:rPr>
        <w:t xml:space="preserve"> и русск</w:t>
      </w:r>
      <w:r>
        <w:rPr>
          <w:snapToGrid w:val="0"/>
        </w:rPr>
        <w:t>.</w:t>
      </w:r>
      <w:r w:rsidRPr="001C05E8">
        <w:rPr>
          <w:snapToGrid w:val="0"/>
        </w:rPr>
        <w:t xml:space="preserve"> столь гостеприимны и хлебосольны, чему удивлялись мн</w:t>
      </w:r>
      <w:r>
        <w:rPr>
          <w:snapToGrid w:val="0"/>
        </w:rPr>
        <w:t>.</w:t>
      </w:r>
      <w:r w:rsidRPr="001C05E8">
        <w:rPr>
          <w:snapToGrid w:val="0"/>
        </w:rPr>
        <w:t xml:space="preserve"> иностранцы, некоторые даже считали эту </w:t>
      </w:r>
      <w:r>
        <w:rPr>
          <w:snapToGrid w:val="0"/>
        </w:rPr>
        <w:t xml:space="preserve">щедрость </w:t>
      </w:r>
      <w:r w:rsidRPr="001C05E8">
        <w:rPr>
          <w:snapToGrid w:val="0"/>
        </w:rPr>
        <w:t>расточительность</w:t>
      </w:r>
      <w:r>
        <w:rPr>
          <w:snapToGrid w:val="0"/>
        </w:rPr>
        <w:t>ю,</w:t>
      </w:r>
      <w:r w:rsidRPr="001C05E8">
        <w:rPr>
          <w:snapToGrid w:val="0"/>
        </w:rPr>
        <w:t xml:space="preserve"> глупостью и безалаберностью.</w:t>
      </w:r>
    </w:p>
    <w:p w:rsidR="00010FEF" w:rsidRPr="001C05E8" w:rsidRDefault="00010FEF" w:rsidP="00010FEF">
      <w:pPr>
        <w:pStyle w:val="20"/>
        <w:ind w:left="-1104" w:right="24"/>
        <w:rPr>
          <w:snapToGrid w:val="0"/>
          <w:color w:val="000000"/>
        </w:rPr>
      </w:pPr>
      <w:r w:rsidRPr="001C05E8">
        <w:rPr>
          <w:snapToGrid w:val="0"/>
        </w:rPr>
        <w:t xml:space="preserve">   </w:t>
      </w:r>
      <w:r w:rsidRPr="001C05E8">
        <w:t xml:space="preserve">ЖЕРТВЕННИК – </w:t>
      </w:r>
      <w:r>
        <w:t>в отече</w:t>
      </w:r>
      <w:r w:rsidRPr="001C05E8">
        <w:t xml:space="preserve">ской вере протоиндоевропейцев </w:t>
      </w:r>
      <w:r w:rsidRPr="001C05E8">
        <w:rPr>
          <w:snapToGrid w:val="0"/>
          <w:color w:val="000000"/>
        </w:rPr>
        <w:t>своего рода дохристианский храм,</w:t>
      </w:r>
      <w:r w:rsidRPr="001C05E8">
        <w:t xml:space="preserve"> </w:t>
      </w:r>
      <w:r w:rsidRPr="001C05E8">
        <w:rPr>
          <w:b/>
          <w:bCs/>
        </w:rPr>
        <w:t>место</w:t>
      </w:r>
      <w:r w:rsidRPr="001C05E8">
        <w:t xml:space="preserve">, где осуществлялся ритуал жертвоприношения; как написано в РВ, </w:t>
      </w:r>
      <w:r>
        <w:t xml:space="preserve">место, </w:t>
      </w:r>
      <w:r w:rsidRPr="001C05E8">
        <w:t>где «древние певц</w:t>
      </w:r>
      <w:r>
        <w:t>ы раскрывают врата мыслей» (</w:t>
      </w:r>
      <w:r w:rsidRPr="001C05E8">
        <w:rPr>
          <w:snapToGrid w:val="0"/>
          <w:color w:val="000000"/>
          <w:lang w:val="en-US"/>
        </w:rPr>
        <w:t>IX</w:t>
      </w:r>
      <w:r w:rsidRPr="001C05E8">
        <w:rPr>
          <w:snapToGrid w:val="0"/>
          <w:color w:val="000000"/>
        </w:rPr>
        <w:t>.10.6</w:t>
      </w:r>
      <w:r>
        <w:rPr>
          <w:snapToGrid w:val="0"/>
          <w:color w:val="000000"/>
        </w:rPr>
        <w:t>);</w:t>
      </w:r>
      <w:r w:rsidRPr="001C05E8">
        <w:rPr>
          <w:snapToGrid w:val="0"/>
          <w:color w:val="000000"/>
        </w:rPr>
        <w:t xml:space="preserve"> </w:t>
      </w:r>
      <w:r>
        <w:rPr>
          <w:snapToGrid w:val="0"/>
          <w:color w:val="000000"/>
        </w:rPr>
        <w:t xml:space="preserve">Ж. </w:t>
      </w:r>
      <w:r w:rsidRPr="001C05E8">
        <w:rPr>
          <w:snapToGrid w:val="0"/>
          <w:color w:val="000000"/>
        </w:rPr>
        <w:t>«…приближал людей, занятых жертвоприношением, к миру бог</w:t>
      </w:r>
      <w:r w:rsidRPr="00EA036C">
        <w:rPr>
          <w:rFonts w:ascii="Ozegov NT" w:hAnsi="Ozegov NT" w:cs="Ozegov NT"/>
          <w:snapToGrid w:val="0"/>
          <w:color w:val="000000"/>
        </w:rPr>
        <w:t>о</w:t>
      </w:r>
      <w:r w:rsidRPr="001C05E8">
        <w:rPr>
          <w:snapToGrid w:val="0"/>
          <w:color w:val="000000"/>
        </w:rPr>
        <w:t>в» (</w:t>
      </w:r>
      <w:r w:rsidRPr="001C05E8">
        <w:rPr>
          <w:snapToGrid w:val="0"/>
          <w:color w:val="000000"/>
          <w:lang w:val="en-US"/>
        </w:rPr>
        <w:t>IX</w:t>
      </w:r>
      <w:r w:rsidRPr="001C05E8">
        <w:rPr>
          <w:snapToGrid w:val="0"/>
          <w:color w:val="000000"/>
        </w:rPr>
        <w:t>.10.8). Место жертвоприношения во время обряда отождествлялось с центром мироздания (</w:t>
      </w:r>
      <w:r w:rsidRPr="001C05E8">
        <w:rPr>
          <w:snapToGrid w:val="0"/>
          <w:color w:val="000000"/>
          <w:lang w:val="en-US"/>
        </w:rPr>
        <w:t>IX</w:t>
      </w:r>
      <w:r>
        <w:rPr>
          <w:snapToGrid w:val="0"/>
          <w:color w:val="000000"/>
        </w:rPr>
        <w:t>.12.4</w:t>
      </w:r>
      <w:r w:rsidRPr="001C05E8">
        <w:rPr>
          <w:snapToGrid w:val="0"/>
          <w:color w:val="000000"/>
        </w:rPr>
        <w:t>); оно – средоточие сакральности, и - аллегорически – лоно закона (</w:t>
      </w:r>
      <w:r w:rsidRPr="001C05E8">
        <w:rPr>
          <w:snapToGrid w:val="0"/>
          <w:color w:val="000000"/>
          <w:lang w:val="en-US"/>
        </w:rPr>
        <w:t>IX</w:t>
      </w:r>
      <w:r w:rsidRPr="001C05E8">
        <w:rPr>
          <w:snapToGrid w:val="0"/>
          <w:color w:val="000000"/>
        </w:rPr>
        <w:t>.8.3</w:t>
      </w:r>
      <w:r>
        <w:rPr>
          <w:snapToGrid w:val="0"/>
          <w:color w:val="000000"/>
        </w:rPr>
        <w:t>,</w:t>
      </w:r>
      <w:r w:rsidRPr="001C05E8">
        <w:rPr>
          <w:snapToGrid w:val="0"/>
          <w:color w:val="000000"/>
        </w:rPr>
        <w:t xml:space="preserve">12.1). </w:t>
      </w:r>
      <w:r>
        <w:rPr>
          <w:snapToGrid w:val="0"/>
          <w:color w:val="000000"/>
        </w:rPr>
        <w:t>Это чистое место, освя</w:t>
      </w:r>
      <w:r w:rsidRPr="001C05E8">
        <w:rPr>
          <w:snapToGrid w:val="0"/>
          <w:color w:val="000000"/>
        </w:rPr>
        <w:t>щённое молитвами.</w:t>
      </w:r>
    </w:p>
    <w:p w:rsidR="00010FEF" w:rsidRPr="001C05E8" w:rsidRDefault="00010FEF" w:rsidP="00010FEF">
      <w:pPr>
        <w:pStyle w:val="20"/>
        <w:ind w:left="-1104" w:right="24" w:firstLine="504"/>
      </w:pPr>
      <w:r w:rsidRPr="001C05E8">
        <w:rPr>
          <w:snapToGrid w:val="0"/>
          <w:color w:val="000000"/>
        </w:rPr>
        <w:t>Христ</w:t>
      </w:r>
      <w:r>
        <w:rPr>
          <w:snapToGrid w:val="0"/>
          <w:color w:val="000000"/>
        </w:rPr>
        <w:t>.</w:t>
      </w:r>
      <w:r w:rsidRPr="001C05E8">
        <w:rPr>
          <w:snapToGrid w:val="0"/>
          <w:color w:val="000000"/>
        </w:rPr>
        <w:t xml:space="preserve"> называли Ж. наших предков презрительно «жертвище»</w:t>
      </w:r>
      <w:r w:rsidR="00E54E5D">
        <w:rPr>
          <w:snapToGrid w:val="0"/>
          <w:color w:val="000000"/>
        </w:rPr>
        <w:t>.</w:t>
      </w:r>
      <w:r w:rsidRPr="001C05E8">
        <w:rPr>
          <w:snapToGrid w:val="0"/>
          <w:color w:val="000000"/>
        </w:rPr>
        <w:t xml:space="preserve"> Стефаний Пермский призывал: «Молбища ихъ разруши, а жертвища ихъ разори» (</w:t>
      </w:r>
      <w:r w:rsidRPr="001C05E8">
        <w:rPr>
          <w:snapToGrid w:val="0"/>
          <w:color w:val="000000"/>
          <w:lang w:val="en-US"/>
        </w:rPr>
        <w:t>XV</w:t>
      </w:r>
      <w:r w:rsidRPr="001C05E8">
        <w:rPr>
          <w:snapToGrid w:val="0"/>
          <w:color w:val="000000"/>
        </w:rPr>
        <w:t>-</w:t>
      </w:r>
      <w:r w:rsidRPr="001C05E8">
        <w:rPr>
          <w:snapToGrid w:val="0"/>
          <w:color w:val="000000"/>
          <w:lang w:val="en-US"/>
        </w:rPr>
        <w:t>XVI</w:t>
      </w:r>
      <w:r w:rsidRPr="001C05E8">
        <w:rPr>
          <w:snapToGrid w:val="0"/>
          <w:color w:val="000000"/>
        </w:rPr>
        <w:t xml:space="preserve"> вв.).</w:t>
      </w:r>
      <w:r>
        <w:rPr>
          <w:snapToGrid w:val="0"/>
          <w:color w:val="000000"/>
        </w:rPr>
        <w:t xml:space="preserve"> </w:t>
      </w:r>
      <w:r>
        <w:rPr>
          <w:snapToGrid w:val="0"/>
        </w:rPr>
        <w:t>С</w:t>
      </w:r>
      <w:r w:rsidRPr="001C05E8">
        <w:rPr>
          <w:snapToGrid w:val="0"/>
        </w:rPr>
        <w:t>лово «Ж.» переняли христ. В церкви так называется освящённый стол (престол) в алтаре, на котором приносится «бескровная жертва» - хлеб и вино, символизирующие «тело» и «кровь» Христа. Например, «Жертвеникъ в том олтар</w:t>
      </w:r>
      <w:r w:rsidRPr="001C05E8">
        <w:rPr>
          <w:rFonts w:ascii="Izhitza" w:hAnsi="Izhitza" w:cs="Izhitza"/>
          <w:snapToGrid w:val="0"/>
        </w:rPr>
        <w:t xml:space="preserve">h </w:t>
      </w:r>
      <w:r w:rsidRPr="001C05E8">
        <w:rPr>
          <w:snapToGrid w:val="0"/>
        </w:rPr>
        <w:t>учинён каменной и обитъ со вс</w:t>
      </w:r>
      <w:r w:rsidRPr="001C05E8">
        <w:rPr>
          <w:rFonts w:ascii="Izhitza" w:hAnsi="Izhitza" w:cs="Izhitza"/>
          <w:snapToGrid w:val="0"/>
        </w:rPr>
        <w:t xml:space="preserve">h </w:t>
      </w:r>
      <w:r w:rsidRPr="001C05E8">
        <w:t>стороны досками древяными и лиственичными» (описание холмогорской церкви</w:t>
      </w:r>
      <w:r>
        <w:t>,</w:t>
      </w:r>
      <w:r w:rsidRPr="001C05E8">
        <w:t xml:space="preserve"> 1696). «Жертвенникъ есть и глаголется простителище, а в нёмъ же приносится Христос гр</w:t>
      </w:r>
      <w:r w:rsidRPr="001C05E8">
        <w:rPr>
          <w:rFonts w:ascii="Izhitza" w:hAnsi="Izhitza" w:cs="Izhitza"/>
        </w:rPr>
        <w:t>h</w:t>
      </w:r>
      <w:r w:rsidRPr="001C05E8">
        <w:t>хов наших ради» (Скрижаль, 1656). «Приходит иер</w:t>
      </w:r>
      <w:r w:rsidRPr="001C05E8">
        <w:rPr>
          <w:rFonts w:ascii="Izhitza" w:hAnsi="Izhitza" w:cs="Izhitza"/>
        </w:rPr>
        <w:t>h</w:t>
      </w:r>
      <w:r w:rsidRPr="001C05E8">
        <w:t>й купно съ диакономъ передъ святой жертвенникъ… яко же по чину ихъ» (Послание мт.</w:t>
      </w:r>
      <w:r>
        <w:t xml:space="preserve"> </w:t>
      </w:r>
      <w:r w:rsidRPr="001C05E8">
        <w:t>Фотия,</w:t>
      </w:r>
      <w:r>
        <w:t xml:space="preserve"> 1419). Ж. называли и </w:t>
      </w:r>
      <w:r w:rsidRPr="001C05E8">
        <w:t>культовую книгу «Требник» (оба слова – «требник» и «жертвенник» - дохристианские).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ЖЁЛТЫЙ ЦВЕТ – </w:t>
      </w:r>
      <w:r>
        <w:rPr>
          <w:rFonts w:ascii="Courier New" w:hAnsi="Courier New" w:cs="Courier New"/>
          <w:sz w:val="28"/>
          <w:szCs w:val="28"/>
        </w:rPr>
        <w:t xml:space="preserve">цвет радуги и солнечного спектра, </w:t>
      </w:r>
      <w:r w:rsidRPr="001C05E8">
        <w:rPr>
          <w:rFonts w:ascii="Courier New" w:hAnsi="Courier New" w:cs="Courier New"/>
          <w:sz w:val="28"/>
          <w:szCs w:val="28"/>
        </w:rPr>
        <w:t>один из любимых в русск</w:t>
      </w:r>
      <w:r>
        <w:rPr>
          <w:rFonts w:ascii="Courier New" w:hAnsi="Courier New" w:cs="Courier New"/>
          <w:sz w:val="28"/>
          <w:szCs w:val="28"/>
        </w:rPr>
        <w:t>.</w:t>
      </w:r>
      <w:r w:rsidRPr="001C05E8">
        <w:rPr>
          <w:rFonts w:ascii="Courier New" w:hAnsi="Courier New" w:cs="Courier New"/>
          <w:sz w:val="28"/>
          <w:szCs w:val="28"/>
        </w:rPr>
        <w:t xml:space="preserve"> фольклоре, который ассоциировался ещё с </w:t>
      </w:r>
      <w:r w:rsidRPr="001C05E8">
        <w:rPr>
          <w:rFonts w:ascii="Courier New" w:hAnsi="Courier New" w:cs="Courier New"/>
          <w:i/>
          <w:iCs/>
          <w:sz w:val="28"/>
          <w:szCs w:val="28"/>
        </w:rPr>
        <w:t>золотым</w:t>
      </w:r>
      <w:r w:rsidRPr="001C05E8">
        <w:rPr>
          <w:rFonts w:ascii="Courier New" w:hAnsi="Courier New" w:cs="Courier New"/>
          <w:sz w:val="28"/>
          <w:szCs w:val="28"/>
        </w:rPr>
        <w:t xml:space="preserve">, с золотом. Цвет очищения, вбирающий в себя всё: от цветения (того, что цветёт жёлтым) до увядания трав и деревьев осенью. Цвет нивы, колосьев, зерна, урожая; </w:t>
      </w:r>
      <w:r>
        <w:rPr>
          <w:rFonts w:ascii="Courier New" w:hAnsi="Courier New" w:cs="Courier New"/>
          <w:sz w:val="28"/>
          <w:szCs w:val="28"/>
        </w:rPr>
        <w:t>с</w:t>
      </w:r>
      <w:r w:rsidRPr="001C05E8">
        <w:rPr>
          <w:rFonts w:ascii="Courier New" w:hAnsi="Courier New" w:cs="Courier New"/>
          <w:sz w:val="28"/>
          <w:szCs w:val="28"/>
        </w:rPr>
        <w:t>олнца и солнечных богов. Ж.ц. снимает депрессии, стимулирует стабильную работу нервной системы, укрепляет сердце</w:t>
      </w:r>
      <w:r>
        <w:rPr>
          <w:rFonts w:ascii="Courier New" w:hAnsi="Courier New" w:cs="Courier New"/>
          <w:sz w:val="28"/>
          <w:szCs w:val="28"/>
        </w:rPr>
        <w:t xml:space="preserve"> (лучшее лекарство – весёлое сердце)</w:t>
      </w:r>
      <w:r w:rsidRPr="001C05E8">
        <w:rPr>
          <w:rFonts w:ascii="Courier New" w:hAnsi="Courier New" w:cs="Courier New"/>
          <w:sz w:val="28"/>
          <w:szCs w:val="28"/>
        </w:rPr>
        <w:t>, контролирует уровень сахара в крови.</w:t>
      </w:r>
      <w:r>
        <w:rPr>
          <w:rFonts w:ascii="Courier New" w:hAnsi="Courier New" w:cs="Courier New"/>
          <w:sz w:val="28"/>
          <w:szCs w:val="28"/>
        </w:rPr>
        <w:t xml:space="preserve"> Этот цвет придаёт живость уму, будит любознательность, помогает быстро усваивать информацию, способствует ясности и точности мысли, повышает тонус, заостряет внимание на глубинной сути.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ЖЁЛУДЬ – плод дуба, символ плодородия, силы жизни, мощи природы. По некоторым космогоническим преданиям, из необыкновенной силы Ж. вырос дуб, который стал мировым древом, «древом всех семян», откуда жизнь в виде семян разнеслась</w:t>
      </w:r>
      <w:r>
        <w:rPr>
          <w:rFonts w:ascii="Courier New" w:hAnsi="Courier New" w:cs="Courier New"/>
          <w:sz w:val="28"/>
          <w:szCs w:val="28"/>
        </w:rPr>
        <w:t xml:space="preserve"> по свету ветрами, птицами</w:t>
      </w:r>
      <w:r w:rsidRPr="001C05E8">
        <w:rPr>
          <w:rFonts w:ascii="Courier New" w:hAnsi="Courier New" w:cs="Courier New"/>
          <w:sz w:val="28"/>
          <w:szCs w:val="28"/>
        </w:rPr>
        <w:t xml:space="preserve"> и дождями. Афан</w:t>
      </w:r>
      <w:r>
        <w:rPr>
          <w:rFonts w:ascii="Courier New" w:hAnsi="Courier New" w:cs="Courier New"/>
          <w:sz w:val="28"/>
          <w:szCs w:val="28"/>
        </w:rPr>
        <w:t>.</w:t>
      </w:r>
      <w:r w:rsidRPr="001C05E8">
        <w:rPr>
          <w:rFonts w:ascii="Courier New" w:hAnsi="Courier New" w:cs="Courier New"/>
          <w:sz w:val="28"/>
          <w:szCs w:val="28"/>
        </w:rPr>
        <w:t xml:space="preserve"> писал</w:t>
      </w:r>
      <w:r>
        <w:rPr>
          <w:rFonts w:ascii="Courier New" w:hAnsi="Courier New" w:cs="Courier New"/>
          <w:sz w:val="28"/>
          <w:szCs w:val="28"/>
        </w:rPr>
        <w:t xml:space="preserve"> (2,</w:t>
      </w:r>
      <w:r w:rsidRPr="001C05E8">
        <w:rPr>
          <w:rFonts w:ascii="Courier New" w:hAnsi="Courier New" w:cs="Courier New"/>
          <w:sz w:val="28"/>
          <w:szCs w:val="28"/>
        </w:rPr>
        <w:t>155), по словам лет</w:t>
      </w:r>
      <w:r>
        <w:rPr>
          <w:rFonts w:ascii="Courier New" w:hAnsi="Courier New" w:cs="Courier New"/>
          <w:sz w:val="28"/>
          <w:szCs w:val="28"/>
        </w:rPr>
        <w:t>.</w:t>
      </w:r>
      <w:r w:rsidRPr="001C05E8">
        <w:rPr>
          <w:rFonts w:ascii="Courier New" w:hAnsi="Courier New" w:cs="Courier New"/>
          <w:sz w:val="28"/>
          <w:szCs w:val="28"/>
        </w:rPr>
        <w:t>, у лит</w:t>
      </w:r>
      <w:r>
        <w:rPr>
          <w:rFonts w:ascii="Courier New" w:hAnsi="Courier New" w:cs="Courier New"/>
          <w:sz w:val="28"/>
          <w:szCs w:val="28"/>
        </w:rPr>
        <w:t>.</w:t>
      </w:r>
      <w:r w:rsidRPr="001C05E8">
        <w:rPr>
          <w:rFonts w:ascii="Courier New" w:hAnsi="Courier New" w:cs="Courier New"/>
          <w:sz w:val="28"/>
          <w:szCs w:val="28"/>
        </w:rPr>
        <w:t xml:space="preserve"> «сохранилось поверье, что хлебные семена были ниспосланы на землю в шелухе желудей, что прямо приравнивает дуб бесскорбному дереву зендской мифологии, с которого раз</w:t>
      </w:r>
      <w:r>
        <w:rPr>
          <w:rFonts w:ascii="Courier New" w:hAnsi="Courier New" w:cs="Courier New"/>
          <w:sz w:val="28"/>
          <w:szCs w:val="28"/>
        </w:rPr>
        <w:t>носились семена по всей земле</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w:t>
      </w:r>
      <w:r w:rsidRPr="001C05E8">
        <w:rPr>
          <w:rFonts w:ascii="Ozegov NT" w:hAnsi="Ozegov NT" w:cs="Ozegov NT"/>
          <w:sz w:val="28"/>
          <w:szCs w:val="28"/>
        </w:rPr>
        <w:t>И</w:t>
      </w:r>
      <w:r w:rsidRPr="001C05E8">
        <w:rPr>
          <w:rFonts w:ascii="Courier New" w:hAnsi="Courier New" w:cs="Courier New"/>
          <w:sz w:val="28"/>
          <w:szCs w:val="28"/>
        </w:rPr>
        <w:t>ВА</w:t>
      </w:r>
      <w:r>
        <w:rPr>
          <w:rFonts w:ascii="Courier New" w:hAnsi="Courier New" w:cs="Courier New"/>
          <w:sz w:val="28"/>
          <w:szCs w:val="28"/>
        </w:rPr>
        <w:t>, ЖИВАНА</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w:t>
      </w:r>
      <w:r w:rsidRPr="001C05E8">
        <w:rPr>
          <w:rFonts w:ascii="Courier New" w:hAnsi="Courier New" w:cs="Courier New"/>
          <w:sz w:val="28"/>
          <w:szCs w:val="28"/>
          <w:lang w:val="en-US"/>
        </w:rPr>
        <w:t>Siva</w:t>
      </w:r>
      <w:r w:rsidRPr="001C05E8">
        <w:rPr>
          <w:rFonts w:ascii="Courier New" w:hAnsi="Courier New" w:cs="Courier New"/>
          <w:sz w:val="28"/>
          <w:szCs w:val="28"/>
        </w:rPr>
        <w:t xml:space="preserve"> – небо; сияние; день; дива; жизнь) богиня жизни и весны (или весны-лета)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(иногда называли её ещё </w:t>
      </w:r>
      <w:r w:rsidRPr="00474DA2">
        <w:rPr>
          <w:rFonts w:ascii="Courier New" w:hAnsi="Courier New" w:cs="Courier New"/>
          <w:i/>
          <w:iCs/>
          <w:sz w:val="28"/>
          <w:szCs w:val="28"/>
        </w:rPr>
        <w:t>Б</w:t>
      </w:r>
      <w:r w:rsidRPr="00474DA2">
        <w:rPr>
          <w:rFonts w:ascii="Ozegov NT" w:hAnsi="Ozegov NT" w:cs="Ozegov NT"/>
          <w:i/>
          <w:iCs/>
          <w:sz w:val="28"/>
          <w:szCs w:val="28"/>
        </w:rPr>
        <w:t>а</w:t>
      </w:r>
      <w:r w:rsidRPr="00474DA2">
        <w:rPr>
          <w:rFonts w:ascii="Courier New" w:hAnsi="Courier New" w:cs="Courier New"/>
          <w:i/>
          <w:iCs/>
          <w:sz w:val="28"/>
          <w:szCs w:val="28"/>
        </w:rPr>
        <w:t>бою</w:t>
      </w:r>
      <w:r>
        <w:rPr>
          <w:rFonts w:ascii="Courier New" w:hAnsi="Courier New" w:cs="Courier New"/>
          <w:sz w:val="28"/>
          <w:szCs w:val="28"/>
        </w:rPr>
        <w:t>; Длугош ук. на единство их, говоря, что была гора Баба, а на ней град Живец, в некоторых источниках это гора Живец)</w:t>
      </w:r>
      <w:r w:rsidRPr="001C05E8">
        <w:rPr>
          <w:rFonts w:ascii="Courier New" w:hAnsi="Courier New" w:cs="Courier New"/>
          <w:sz w:val="28"/>
          <w:szCs w:val="28"/>
        </w:rPr>
        <w:t>, преимущественно полабских (подробно в хр</w:t>
      </w:r>
      <w:r>
        <w:rPr>
          <w:rFonts w:ascii="Courier New" w:hAnsi="Courier New" w:cs="Courier New"/>
          <w:sz w:val="28"/>
          <w:szCs w:val="28"/>
        </w:rPr>
        <w:t>.</w:t>
      </w:r>
      <w:r w:rsidRPr="001C05E8">
        <w:rPr>
          <w:rFonts w:ascii="Courier New" w:hAnsi="Courier New" w:cs="Courier New"/>
          <w:sz w:val="28"/>
          <w:szCs w:val="28"/>
        </w:rPr>
        <w:t xml:space="preserve"> Гельмольда), храм её был в Ратиб</w:t>
      </w:r>
      <w:r w:rsidRPr="001C05E8">
        <w:rPr>
          <w:rFonts w:ascii="Ozegov NT" w:hAnsi="Ozegov NT" w:cs="Ozegov NT"/>
          <w:sz w:val="28"/>
          <w:szCs w:val="28"/>
        </w:rPr>
        <w:t>о</w:t>
      </w:r>
      <w:r w:rsidRPr="001C05E8">
        <w:rPr>
          <w:rFonts w:ascii="Courier New" w:hAnsi="Courier New" w:cs="Courier New"/>
          <w:sz w:val="28"/>
          <w:szCs w:val="28"/>
        </w:rPr>
        <w:t xml:space="preserve">ре; известна и чехам, её ещё называли </w:t>
      </w:r>
      <w:r w:rsidRPr="00474DA2">
        <w:rPr>
          <w:rFonts w:ascii="Courier New" w:hAnsi="Courier New" w:cs="Courier New"/>
          <w:i/>
          <w:iCs/>
          <w:sz w:val="28"/>
          <w:szCs w:val="28"/>
        </w:rPr>
        <w:t>Красына</w:t>
      </w:r>
      <w:r>
        <w:rPr>
          <w:rFonts w:ascii="Courier New" w:hAnsi="Courier New" w:cs="Courier New"/>
          <w:i/>
          <w:iCs/>
          <w:sz w:val="28"/>
          <w:szCs w:val="28"/>
        </w:rPr>
        <w:t xml:space="preserve">, </w:t>
      </w:r>
      <w:r w:rsidRPr="00474DA2">
        <w:rPr>
          <w:rFonts w:ascii="Courier New" w:hAnsi="Courier New" w:cs="Courier New"/>
          <w:i/>
          <w:iCs/>
          <w:sz w:val="28"/>
          <w:szCs w:val="28"/>
        </w:rPr>
        <w:t>Краснонаница</w:t>
      </w:r>
      <w:r w:rsidRPr="001C05E8">
        <w:rPr>
          <w:rFonts w:ascii="Courier New" w:hAnsi="Courier New" w:cs="Courier New"/>
          <w:sz w:val="28"/>
          <w:szCs w:val="28"/>
        </w:rPr>
        <w:t>. По одному из описаний, в одной руке её было золотое яблоко, в др</w:t>
      </w:r>
      <w:r>
        <w:rPr>
          <w:rFonts w:ascii="Courier New" w:hAnsi="Courier New" w:cs="Courier New"/>
          <w:sz w:val="28"/>
          <w:szCs w:val="28"/>
        </w:rPr>
        <w:t>.</w:t>
      </w:r>
      <w:r w:rsidRPr="001C05E8">
        <w:rPr>
          <w:rFonts w:ascii="Courier New" w:hAnsi="Courier New" w:cs="Courier New"/>
          <w:sz w:val="28"/>
          <w:szCs w:val="28"/>
        </w:rPr>
        <w:t xml:space="preserve"> – виноград</w:t>
      </w:r>
      <w:r>
        <w:rPr>
          <w:rFonts w:ascii="Courier New" w:hAnsi="Courier New" w:cs="Courier New"/>
          <w:sz w:val="28"/>
          <w:szCs w:val="28"/>
        </w:rPr>
        <w:t>;</w:t>
      </w:r>
      <w:r w:rsidRPr="001C05E8">
        <w:rPr>
          <w:rFonts w:ascii="Courier New" w:hAnsi="Courier New" w:cs="Courier New"/>
          <w:sz w:val="28"/>
          <w:szCs w:val="28"/>
        </w:rPr>
        <w:t xml:space="preserve"> волосы длинные – до ног</w:t>
      </w:r>
      <w:r>
        <w:rPr>
          <w:rFonts w:ascii="Courier New" w:hAnsi="Courier New" w:cs="Courier New"/>
          <w:sz w:val="28"/>
          <w:szCs w:val="28"/>
        </w:rPr>
        <w:t>, украшенные цветами и колосьями</w:t>
      </w:r>
      <w:r w:rsidRPr="001C05E8">
        <w:rPr>
          <w:rFonts w:ascii="Courier New" w:hAnsi="Courier New" w:cs="Courier New"/>
          <w:sz w:val="28"/>
          <w:szCs w:val="28"/>
        </w:rPr>
        <w:t xml:space="preserve">. Чтили её </w:t>
      </w:r>
      <w:r>
        <w:rPr>
          <w:rFonts w:ascii="Courier New" w:hAnsi="Courier New" w:cs="Courier New"/>
          <w:sz w:val="28"/>
          <w:szCs w:val="28"/>
        </w:rPr>
        <w:t xml:space="preserve">1-2 мая </w:t>
      </w:r>
      <w:r w:rsidRPr="001C05E8">
        <w:rPr>
          <w:rFonts w:ascii="Courier New" w:hAnsi="Courier New" w:cs="Courier New"/>
          <w:sz w:val="28"/>
          <w:szCs w:val="28"/>
        </w:rPr>
        <w:t xml:space="preserve">«весельем и невоздержанием», украшали золотом и серебром и цветами на груди. Ещё у венедов Ж. – многогрудая мать природы, супруг её </w:t>
      </w:r>
      <w:r w:rsidRPr="00CE6041">
        <w:rPr>
          <w:rFonts w:ascii="Courier New" w:hAnsi="Courier New" w:cs="Courier New"/>
          <w:i/>
          <w:iCs/>
          <w:sz w:val="28"/>
          <w:szCs w:val="28"/>
        </w:rPr>
        <w:t>Зиб</w:t>
      </w:r>
      <w:r w:rsidRPr="00CE6041">
        <w:rPr>
          <w:rFonts w:ascii="Ozegov NT" w:hAnsi="Ozegov NT" w:cs="Ozegov NT"/>
          <w:i/>
          <w:iCs/>
          <w:sz w:val="28"/>
          <w:szCs w:val="28"/>
        </w:rPr>
        <w:t>о</w:t>
      </w:r>
      <w:r w:rsidRPr="00CE6041">
        <w:rPr>
          <w:rFonts w:ascii="Courier New" w:hAnsi="Courier New" w:cs="Courier New"/>
          <w:i/>
          <w:iCs/>
          <w:sz w:val="28"/>
          <w:szCs w:val="28"/>
        </w:rPr>
        <w:t>г</w:t>
      </w:r>
      <w:r w:rsidRPr="001C05E8">
        <w:rPr>
          <w:rFonts w:ascii="Courier New" w:hAnsi="Courier New" w:cs="Courier New"/>
          <w:sz w:val="28"/>
          <w:szCs w:val="28"/>
        </w:rPr>
        <w:t xml:space="preserve"> – бог жизни; она же была и богиня жатвы, и дарительница плодов, занималась также брачными отношениями. Ж. весной превращалась в кукушку, дабы посредством этой птицы возвестить людям время жизни и долготу рода. В одной из польск</w:t>
      </w:r>
      <w:r>
        <w:rPr>
          <w:rFonts w:ascii="Courier New" w:hAnsi="Courier New" w:cs="Courier New"/>
          <w:sz w:val="28"/>
          <w:szCs w:val="28"/>
        </w:rPr>
        <w:t>.</w:t>
      </w:r>
      <w:r w:rsidRPr="001C05E8">
        <w:rPr>
          <w:rFonts w:ascii="Courier New" w:hAnsi="Courier New" w:cs="Courier New"/>
          <w:sz w:val="28"/>
          <w:szCs w:val="28"/>
        </w:rPr>
        <w:t xml:space="preserve"> хр</w:t>
      </w:r>
      <w:r>
        <w:rPr>
          <w:rFonts w:ascii="Courier New" w:hAnsi="Courier New" w:cs="Courier New"/>
          <w:sz w:val="28"/>
          <w:szCs w:val="28"/>
        </w:rPr>
        <w:t>.</w:t>
      </w:r>
      <w:r w:rsidRPr="001C05E8">
        <w:rPr>
          <w:rFonts w:ascii="Courier New" w:hAnsi="Courier New" w:cs="Courier New"/>
          <w:sz w:val="28"/>
          <w:szCs w:val="28"/>
        </w:rPr>
        <w:t xml:space="preserve"> читаем: «Ж</w:t>
      </w:r>
      <w:r w:rsidRPr="001C05E8">
        <w:rPr>
          <w:rFonts w:ascii="Ozegov NT" w:hAnsi="Ozegov NT" w:cs="Ozegov NT"/>
          <w:sz w:val="28"/>
          <w:szCs w:val="28"/>
        </w:rPr>
        <w:t>и</w:t>
      </w:r>
      <w:r w:rsidRPr="001C05E8">
        <w:rPr>
          <w:rFonts w:ascii="Courier New" w:hAnsi="Courier New" w:cs="Courier New"/>
          <w:sz w:val="28"/>
          <w:szCs w:val="28"/>
        </w:rPr>
        <w:t>ве было устроено капище на гор</w:t>
      </w:r>
      <w:r w:rsidRPr="001C05E8">
        <w:rPr>
          <w:rFonts w:ascii="Ozegov NT" w:hAnsi="Ozegov NT" w:cs="Ozegov NT"/>
          <w:sz w:val="28"/>
          <w:szCs w:val="28"/>
        </w:rPr>
        <w:t>е</w:t>
      </w:r>
      <w:r w:rsidRPr="001C05E8">
        <w:rPr>
          <w:rFonts w:ascii="Courier New" w:hAnsi="Courier New" w:cs="Courier New"/>
          <w:sz w:val="28"/>
          <w:szCs w:val="28"/>
        </w:rPr>
        <w:t>, названной по её имени Ж</w:t>
      </w:r>
      <w:r w:rsidRPr="001C05E8">
        <w:rPr>
          <w:rFonts w:ascii="Ozegov NT" w:hAnsi="Ozegov NT" w:cs="Ozegov NT"/>
          <w:sz w:val="28"/>
          <w:szCs w:val="28"/>
        </w:rPr>
        <w:t>и</w:t>
      </w:r>
      <w:r w:rsidRPr="001C05E8">
        <w:rPr>
          <w:rFonts w:ascii="Courier New" w:hAnsi="Courier New" w:cs="Courier New"/>
          <w:sz w:val="28"/>
          <w:szCs w:val="28"/>
        </w:rPr>
        <w:t xml:space="preserve">вец, где в первые дни мая благоговейно сходится многочисленный народ просить о той, которую считают источником жизни, долговременного и благополучного здравия. Особенно же приносились ей жертвы теми, кто слышал первое пение кукушки, что возвестило им столько лет жизни, сколько раз повторился её голос. Думали, что высочайший владыка </w:t>
      </w:r>
      <w:r>
        <w:rPr>
          <w:rFonts w:ascii="Courier New" w:hAnsi="Courier New" w:cs="Courier New"/>
          <w:sz w:val="28"/>
          <w:szCs w:val="28"/>
        </w:rPr>
        <w:t>в</w:t>
      </w:r>
      <w:r w:rsidRPr="001C05E8">
        <w:rPr>
          <w:rFonts w:ascii="Courier New" w:hAnsi="Courier New" w:cs="Courier New"/>
          <w:sz w:val="28"/>
          <w:szCs w:val="28"/>
        </w:rPr>
        <w:t xml:space="preserve">селенной обращался в кукушку и сам провозвещал продолжение жизни…». О старопольской богине жизни </w:t>
      </w:r>
      <w:r w:rsidRPr="001C05E8">
        <w:rPr>
          <w:rFonts w:ascii="Courier New" w:hAnsi="Courier New" w:cs="Courier New"/>
          <w:sz w:val="28"/>
          <w:szCs w:val="28"/>
          <w:lang w:val="en-US"/>
        </w:rPr>
        <w:t>Zywye</w:t>
      </w:r>
      <w:r w:rsidRPr="001C05E8">
        <w:rPr>
          <w:rFonts w:ascii="Courier New" w:hAnsi="Courier New" w:cs="Courier New"/>
          <w:sz w:val="28"/>
          <w:szCs w:val="28"/>
        </w:rPr>
        <w:t xml:space="preserve"> известно по Я. Длугошу, польск</w:t>
      </w:r>
      <w:r>
        <w:rPr>
          <w:rFonts w:ascii="Courier New" w:hAnsi="Courier New" w:cs="Courier New"/>
          <w:sz w:val="28"/>
          <w:szCs w:val="28"/>
        </w:rPr>
        <w:t>.</w:t>
      </w:r>
      <w:r w:rsidRPr="001C05E8">
        <w:rPr>
          <w:rFonts w:ascii="Courier New" w:hAnsi="Courier New" w:cs="Courier New"/>
          <w:sz w:val="28"/>
          <w:szCs w:val="28"/>
        </w:rPr>
        <w:t xml:space="preserve"> хронисту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 Во имя Ж. весной кумились, «завивали» ветки на берёзе, или вешали на берёзку венки. Афан</w:t>
      </w:r>
      <w:r>
        <w:rPr>
          <w:rFonts w:ascii="Courier New" w:hAnsi="Courier New" w:cs="Courier New"/>
          <w:sz w:val="28"/>
          <w:szCs w:val="28"/>
        </w:rPr>
        <w:t>.</w:t>
      </w:r>
      <w:r w:rsidRPr="001C05E8">
        <w:rPr>
          <w:rFonts w:ascii="Courier New" w:hAnsi="Courier New" w:cs="Courier New"/>
          <w:sz w:val="28"/>
          <w:szCs w:val="28"/>
        </w:rPr>
        <w:t xml:space="preserve"> писал (1,52): «Наше жито… одного корня с словами: живот (жизнь) и Ж</w:t>
      </w:r>
      <w:r w:rsidRPr="001C05E8">
        <w:rPr>
          <w:rFonts w:ascii="Ozegov NT" w:hAnsi="Ozegov NT" w:cs="Ozegov NT"/>
          <w:sz w:val="28"/>
          <w:szCs w:val="28"/>
        </w:rPr>
        <w:t>и</w:t>
      </w:r>
      <w:r>
        <w:rPr>
          <w:rFonts w:ascii="Courier New" w:hAnsi="Courier New" w:cs="Courier New"/>
          <w:sz w:val="28"/>
          <w:szCs w:val="28"/>
        </w:rPr>
        <w:t>ва – богиня весны». В</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 xml:space="preserve"> месте (3,28): «Зима называлась Мораною, а богиня лета Ж</w:t>
      </w:r>
      <w:r w:rsidRPr="001C05E8">
        <w:rPr>
          <w:rFonts w:ascii="Ozegov NT" w:hAnsi="Ozegov NT" w:cs="Ozegov NT"/>
          <w:sz w:val="28"/>
          <w:szCs w:val="28"/>
        </w:rPr>
        <w:t>и</w:t>
      </w:r>
      <w:r w:rsidRPr="001C05E8">
        <w:rPr>
          <w:rFonts w:ascii="Courier New" w:hAnsi="Courier New" w:cs="Courier New"/>
          <w:sz w:val="28"/>
          <w:szCs w:val="28"/>
        </w:rPr>
        <w:t>вою (Живаною) – имя, знаменующее жизнь». Совершенно очевидно, что Ж. сходна функциями с Девой, Додолой, Ладой.</w:t>
      </w:r>
      <w:r>
        <w:rPr>
          <w:rFonts w:ascii="Courier New" w:hAnsi="Courier New" w:cs="Courier New"/>
          <w:sz w:val="28"/>
          <w:szCs w:val="28"/>
        </w:rPr>
        <w:t xml:space="preserve"> У Длугоша она ещё называлась </w:t>
      </w:r>
      <w:r w:rsidRPr="005D702D">
        <w:rPr>
          <w:rFonts w:ascii="Courier New" w:hAnsi="Courier New" w:cs="Courier New"/>
          <w:i/>
          <w:iCs/>
          <w:sz w:val="28"/>
          <w:szCs w:val="28"/>
        </w:rPr>
        <w:t>Дзидзилия</w:t>
      </w:r>
      <w:r>
        <w:rPr>
          <w:rFonts w:ascii="Courier New" w:hAnsi="Courier New" w:cs="Courier New"/>
          <w:sz w:val="28"/>
          <w:szCs w:val="28"/>
        </w:rPr>
        <w:t xml:space="preserve"> и толковалась богиней рождения. У Стрыйковского она – </w:t>
      </w:r>
      <w:r w:rsidRPr="005D702D">
        <w:rPr>
          <w:rFonts w:ascii="Courier New" w:hAnsi="Courier New" w:cs="Courier New"/>
          <w:i/>
          <w:iCs/>
          <w:sz w:val="28"/>
          <w:szCs w:val="28"/>
        </w:rPr>
        <w:t>Зизилия</w:t>
      </w:r>
      <w:r>
        <w:rPr>
          <w:rFonts w:ascii="Courier New" w:hAnsi="Courier New" w:cs="Courier New"/>
          <w:sz w:val="28"/>
          <w:szCs w:val="28"/>
        </w:rPr>
        <w:t>, которой молились о любви и плодородии.</w:t>
      </w:r>
    </w:p>
    <w:p w:rsidR="00010FEF" w:rsidRPr="00111AB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Имя Ж. созвучно с именем </w:t>
      </w:r>
      <w:r w:rsidRPr="005D702D">
        <w:rPr>
          <w:rFonts w:ascii="Courier New" w:hAnsi="Courier New" w:cs="Courier New"/>
          <w:i/>
          <w:iCs/>
          <w:sz w:val="28"/>
          <w:szCs w:val="28"/>
        </w:rPr>
        <w:t>Дживы</w:t>
      </w:r>
      <w:r w:rsidRPr="001C05E8">
        <w:rPr>
          <w:rFonts w:ascii="Courier New" w:hAnsi="Courier New" w:cs="Courier New"/>
          <w:sz w:val="28"/>
          <w:szCs w:val="28"/>
        </w:rPr>
        <w:t xml:space="preserve"> из инд</w:t>
      </w:r>
      <w:r>
        <w:rPr>
          <w:rFonts w:ascii="Courier New" w:hAnsi="Courier New" w:cs="Courier New"/>
          <w:sz w:val="28"/>
          <w:szCs w:val="28"/>
        </w:rPr>
        <w:t>.</w:t>
      </w:r>
      <w:r w:rsidRPr="001C05E8">
        <w:rPr>
          <w:rFonts w:ascii="Courier New" w:hAnsi="Courier New" w:cs="Courier New"/>
          <w:sz w:val="28"/>
          <w:szCs w:val="28"/>
        </w:rPr>
        <w:t xml:space="preserve"> «Махабхараты». Джива – живая душа, личность. Известно, что, по представлениям индийцев, прана – жизненное дыхание – распространяется через каналы (центры) Дживы.</w:t>
      </w:r>
      <w:r>
        <w:rPr>
          <w:rFonts w:ascii="Courier New" w:hAnsi="Courier New" w:cs="Courier New"/>
          <w:sz w:val="28"/>
          <w:szCs w:val="28"/>
        </w:rPr>
        <w:t xml:space="preserve"> Иногда вар. имени Ж. встречается, например, у балт. слав. как Сива, </w:t>
      </w:r>
      <w:r>
        <w:rPr>
          <w:rFonts w:ascii="Courier New" w:hAnsi="Courier New" w:cs="Courier New"/>
          <w:sz w:val="28"/>
          <w:szCs w:val="28"/>
          <w:lang w:val="en-US"/>
        </w:rPr>
        <w:t>Sisie</w:t>
      </w:r>
      <w:r>
        <w:rPr>
          <w:rFonts w:ascii="Courier New" w:hAnsi="Courier New" w:cs="Courier New"/>
          <w:sz w:val="28"/>
          <w:szCs w:val="28"/>
        </w:rPr>
        <w:t>. Учёные предполагали, что это имя могло восходить к вед. Синивали – богине, дающей хорошее потомство, её эпитеты: «прекраснорукая», «прекраснопалая», «прекраснорождающая», «многорождающая», «госпожа племени», «призванная на помощь». В РВ (</w:t>
      </w:r>
      <w:r>
        <w:rPr>
          <w:rFonts w:ascii="Courier New" w:hAnsi="Courier New" w:cs="Courier New"/>
          <w:sz w:val="28"/>
          <w:szCs w:val="28"/>
          <w:lang w:val="en-US"/>
        </w:rPr>
        <w:t>II</w:t>
      </w:r>
      <w:r>
        <w:rPr>
          <w:rFonts w:ascii="Courier New" w:hAnsi="Courier New" w:cs="Courier New"/>
          <w:sz w:val="28"/>
          <w:szCs w:val="28"/>
        </w:rPr>
        <w:t>.32.6-8) говорится: «О, Синивали с широкой косой,… сестра богов,… направь нас, о богиня, к потомству». Позже Синивали персонифицировала новолуние (как бы беременную, полную луну), ей посвящено два гимна. У слав. была легенда: однажды Ж. была вынуждена убегать от волотов и при бегстве потеряла платок, ленту и гребень, из которых образовались м. (вариант – оз.), р., лес.</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ЖИВАЯ ВОДА (у инд</w:t>
      </w:r>
      <w:r>
        <w:rPr>
          <w:rFonts w:ascii="Courier New" w:hAnsi="Courier New" w:cs="Courier New"/>
          <w:sz w:val="28"/>
          <w:szCs w:val="28"/>
        </w:rPr>
        <w:t>.</w:t>
      </w:r>
      <w:r w:rsidRPr="001C05E8">
        <w:rPr>
          <w:rFonts w:ascii="Courier New" w:hAnsi="Courier New" w:cs="Courier New"/>
          <w:sz w:val="28"/>
          <w:szCs w:val="28"/>
        </w:rPr>
        <w:t xml:space="preserve"> арьев «амрита» - не смерть) – метафора разнообразных мифич</w:t>
      </w:r>
      <w:r>
        <w:rPr>
          <w:rFonts w:ascii="Courier New" w:hAnsi="Courier New" w:cs="Courier New"/>
          <w:sz w:val="28"/>
          <w:szCs w:val="28"/>
        </w:rPr>
        <w:t>.</w:t>
      </w:r>
      <w:r w:rsidRPr="001C05E8">
        <w:rPr>
          <w:rFonts w:ascii="Courier New" w:hAnsi="Courier New" w:cs="Courier New"/>
          <w:sz w:val="28"/>
          <w:szCs w:val="28"/>
        </w:rPr>
        <w:t xml:space="preserve"> рецептов исцеления. Одинаковых характеристик Ж.в. нет. Называют Ж.в. и первый весенний дождь (Афан</w:t>
      </w:r>
      <w:r>
        <w:rPr>
          <w:rFonts w:ascii="Courier New" w:hAnsi="Courier New" w:cs="Courier New"/>
          <w:sz w:val="28"/>
          <w:szCs w:val="28"/>
        </w:rPr>
        <w:t>.</w:t>
      </w:r>
      <w:r w:rsidRPr="001C05E8">
        <w:rPr>
          <w:rFonts w:ascii="Courier New" w:hAnsi="Courier New" w:cs="Courier New"/>
          <w:sz w:val="28"/>
          <w:szCs w:val="28"/>
        </w:rPr>
        <w:t>), и росу, и «непочатую» воду из 3,7 источников. Афан</w:t>
      </w:r>
      <w:r>
        <w:rPr>
          <w:rFonts w:ascii="Courier New" w:hAnsi="Courier New" w:cs="Courier New"/>
          <w:sz w:val="28"/>
          <w:szCs w:val="28"/>
        </w:rPr>
        <w:t>.</w:t>
      </w:r>
      <w:r w:rsidRPr="001C05E8">
        <w:rPr>
          <w:rFonts w:ascii="Courier New" w:hAnsi="Courier New" w:cs="Courier New"/>
          <w:sz w:val="28"/>
          <w:szCs w:val="28"/>
        </w:rPr>
        <w:t xml:space="preserve"> писал</w:t>
      </w:r>
      <w:r>
        <w:rPr>
          <w:rFonts w:ascii="Courier New" w:hAnsi="Courier New" w:cs="Courier New"/>
          <w:sz w:val="28"/>
          <w:szCs w:val="28"/>
        </w:rPr>
        <w:t xml:space="preserve"> (1,</w:t>
      </w:r>
      <w:r w:rsidRPr="001C05E8">
        <w:rPr>
          <w:rFonts w:ascii="Courier New" w:hAnsi="Courier New" w:cs="Courier New"/>
          <w:sz w:val="28"/>
          <w:szCs w:val="28"/>
        </w:rPr>
        <w:t>185): «Славянские сказки различают два отдельных представления: они говорят о мёртвой и живой воде – различие, не встречаемое в преданиях других родственных народов»; «Живая вода наделяла тех, кто испивал её, великою мудростию» (2,290).</w:t>
      </w:r>
      <w:r>
        <w:rPr>
          <w:rFonts w:ascii="Courier New" w:hAnsi="Courier New" w:cs="Courier New"/>
          <w:sz w:val="28"/>
          <w:szCs w:val="28"/>
        </w:rPr>
        <w:t xml:space="preserve"> Совр. науке известна «живая» и «мёртвая» вода: катодная и анодная (пропущенная через катод и анод); или щелочная и кислотная.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ЖИЗНЬ – бытие, существование всего живого; </w:t>
      </w:r>
      <w:r>
        <w:rPr>
          <w:rFonts w:ascii="Courier New" w:hAnsi="Courier New" w:cs="Courier New"/>
          <w:sz w:val="28"/>
          <w:szCs w:val="28"/>
        </w:rPr>
        <w:t>в</w:t>
      </w:r>
      <w:r w:rsidRPr="001C05E8">
        <w:rPr>
          <w:rFonts w:ascii="Courier New" w:hAnsi="Courier New" w:cs="Courier New"/>
          <w:sz w:val="28"/>
          <w:szCs w:val="28"/>
        </w:rPr>
        <w:t>селенной; век человека; образ Ж.; имущество, состояние; совокупность жизненных благ. Ж. в первом случае, по представлениям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заключалась или в животе (и слово «живот» было синонимом Ж.), или в крови, или в душе. Ж. – это вечная сила, которая должна непрерывно продолжаться.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ЖИТНАЯ БАБА – </w:t>
      </w:r>
      <w:r>
        <w:rPr>
          <w:rFonts w:ascii="Courier New" w:hAnsi="Courier New" w:cs="Courier New"/>
          <w:sz w:val="28"/>
          <w:szCs w:val="28"/>
        </w:rPr>
        <w:t xml:space="preserve">см. </w:t>
      </w:r>
      <w:r w:rsidRPr="00EA41F3">
        <w:rPr>
          <w:rFonts w:ascii="Courier New" w:hAnsi="Courier New" w:cs="Courier New"/>
          <w:i/>
          <w:iCs/>
          <w:sz w:val="28"/>
          <w:szCs w:val="28"/>
        </w:rPr>
        <w:t>Д</w:t>
      </w:r>
      <w:r w:rsidRPr="00EA41F3">
        <w:rPr>
          <w:rFonts w:ascii="Ozegov NT" w:hAnsi="Ozegov NT" w:cs="Ozegov NT"/>
          <w:i/>
          <w:iCs/>
          <w:sz w:val="28"/>
          <w:szCs w:val="28"/>
        </w:rPr>
        <w:t>у</w:t>
      </w:r>
      <w:r w:rsidRPr="00EA41F3">
        <w:rPr>
          <w:rFonts w:ascii="Courier New" w:hAnsi="Courier New" w:cs="Courier New"/>
          <w:i/>
          <w:iCs/>
          <w:sz w:val="28"/>
          <w:szCs w:val="28"/>
        </w:rPr>
        <w:t>хи</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ЖИЦЕНЬ, ЖЫЦЕНЬ – см. </w:t>
      </w:r>
      <w:r w:rsidRPr="00EA41F3">
        <w:rPr>
          <w:rFonts w:ascii="Courier New" w:hAnsi="Courier New" w:cs="Courier New"/>
          <w:i/>
          <w:iCs/>
          <w:sz w:val="28"/>
          <w:szCs w:val="28"/>
        </w:rPr>
        <w:t>Д</w:t>
      </w:r>
      <w:r w:rsidRPr="00EA41F3">
        <w:rPr>
          <w:rFonts w:ascii="Ozegov NT" w:hAnsi="Ozegov NT" w:cs="Ozegov NT"/>
          <w:i/>
          <w:iCs/>
          <w:sz w:val="28"/>
          <w:szCs w:val="28"/>
        </w:rPr>
        <w:t>у</w:t>
      </w:r>
      <w:r w:rsidRPr="00EA41F3">
        <w:rPr>
          <w:rFonts w:ascii="Courier New" w:hAnsi="Courier New" w:cs="Courier New"/>
          <w:i/>
          <w:iCs/>
          <w:sz w:val="28"/>
          <w:szCs w:val="28"/>
        </w:rPr>
        <w:t>хи</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ЖРЕБИЙ – </w:t>
      </w:r>
      <w:r>
        <w:rPr>
          <w:rFonts w:ascii="Courier New" w:hAnsi="Courier New" w:cs="Courier New"/>
          <w:sz w:val="28"/>
          <w:szCs w:val="28"/>
        </w:rPr>
        <w:t xml:space="preserve">см. </w:t>
      </w:r>
      <w:r w:rsidRPr="0012251D">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ЖРЕЦ – служитель бога и бог</w:t>
      </w:r>
      <w:r w:rsidRPr="00345710">
        <w:rPr>
          <w:rFonts w:ascii="Ozegov NT" w:hAnsi="Ozegov NT" w:cs="Ozegov NT"/>
          <w:sz w:val="28"/>
          <w:szCs w:val="28"/>
        </w:rPr>
        <w:t>о</w:t>
      </w:r>
      <w:r w:rsidRPr="001C05E8">
        <w:rPr>
          <w:rFonts w:ascii="Courier New" w:hAnsi="Courier New" w:cs="Courier New"/>
          <w:sz w:val="28"/>
          <w:szCs w:val="28"/>
        </w:rPr>
        <w:t>в в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мире. До сих пор спорят о происхождении слова «Ж.». Одни производят его от слов «жертва», «жертвоприношение» (см.); др</w:t>
      </w:r>
      <w:r>
        <w:rPr>
          <w:rFonts w:ascii="Courier New" w:hAnsi="Courier New" w:cs="Courier New"/>
          <w:sz w:val="28"/>
          <w:szCs w:val="28"/>
        </w:rPr>
        <w:t>.</w:t>
      </w:r>
      <w:r w:rsidRPr="001C05E8">
        <w:rPr>
          <w:rFonts w:ascii="Courier New" w:hAnsi="Courier New" w:cs="Courier New"/>
          <w:sz w:val="28"/>
          <w:szCs w:val="28"/>
        </w:rPr>
        <w:t xml:space="preserve"> от «жри», «зри» - зрю, взираю, т.е «зрящий», провидец. Афан</w:t>
      </w:r>
      <w:r>
        <w:rPr>
          <w:rFonts w:ascii="Courier New" w:hAnsi="Courier New" w:cs="Courier New"/>
          <w:sz w:val="28"/>
          <w:szCs w:val="28"/>
        </w:rPr>
        <w:t>.</w:t>
      </w:r>
      <w:r w:rsidRPr="001C05E8">
        <w:rPr>
          <w:rFonts w:ascii="Courier New" w:hAnsi="Courier New" w:cs="Courier New"/>
          <w:sz w:val="28"/>
          <w:szCs w:val="28"/>
        </w:rPr>
        <w:t xml:space="preserve"> писал</w:t>
      </w:r>
      <w:r>
        <w:rPr>
          <w:rFonts w:ascii="Courier New" w:hAnsi="Courier New" w:cs="Courier New"/>
          <w:sz w:val="28"/>
          <w:szCs w:val="28"/>
        </w:rPr>
        <w:t xml:space="preserve"> (2,</w:t>
      </w:r>
      <w:r w:rsidRPr="001C05E8">
        <w:rPr>
          <w:rFonts w:ascii="Courier New" w:hAnsi="Courier New" w:cs="Courier New"/>
          <w:sz w:val="28"/>
          <w:szCs w:val="28"/>
        </w:rPr>
        <w:t xml:space="preserve">24): «…жертва от </w:t>
      </w:r>
      <w:r w:rsidRPr="00EA41F3">
        <w:rPr>
          <w:rFonts w:ascii="Courier New" w:hAnsi="Courier New" w:cs="Courier New"/>
          <w:i/>
          <w:iCs/>
          <w:sz w:val="28"/>
          <w:szCs w:val="28"/>
        </w:rPr>
        <w:t>жрети = греть, гореть,</w:t>
      </w:r>
      <w:r w:rsidRPr="001C05E8">
        <w:rPr>
          <w:rFonts w:ascii="Courier New" w:hAnsi="Courier New" w:cs="Courier New"/>
          <w:sz w:val="28"/>
          <w:szCs w:val="28"/>
        </w:rPr>
        <w:t xml:space="preserve"> санскр. корень </w:t>
      </w:r>
      <w:r w:rsidRPr="001C05E8">
        <w:rPr>
          <w:rFonts w:ascii="Courier New" w:hAnsi="Courier New" w:cs="Courier New"/>
          <w:sz w:val="28"/>
          <w:szCs w:val="28"/>
          <w:lang w:val="en-US"/>
        </w:rPr>
        <w:t>ghr</w:t>
      </w:r>
      <w:r w:rsidRPr="001C05E8">
        <w:rPr>
          <w:rFonts w:ascii="Courier New" w:hAnsi="Courier New" w:cs="Courier New"/>
          <w:sz w:val="28"/>
          <w:szCs w:val="28"/>
        </w:rPr>
        <w:t xml:space="preserve"> – сиять, </w:t>
      </w:r>
      <w:r w:rsidRPr="001C05E8">
        <w:rPr>
          <w:rFonts w:ascii="Courier New" w:hAnsi="Courier New" w:cs="Courier New"/>
          <w:sz w:val="28"/>
          <w:szCs w:val="28"/>
          <w:lang w:val="en-US"/>
        </w:rPr>
        <w:t>gharma</w:t>
      </w:r>
      <w:r>
        <w:rPr>
          <w:rFonts w:ascii="Courier New" w:hAnsi="Courier New" w:cs="Courier New"/>
          <w:sz w:val="28"/>
          <w:szCs w:val="28"/>
        </w:rPr>
        <w:t xml:space="preserve"> – жар… </w:t>
      </w:r>
      <w:r w:rsidRPr="001C05E8">
        <w:rPr>
          <w:rFonts w:ascii="Courier New" w:hAnsi="Courier New" w:cs="Courier New"/>
          <w:sz w:val="28"/>
          <w:szCs w:val="28"/>
        </w:rPr>
        <w:t xml:space="preserve">и жертва. У римлян жрецы назывались </w:t>
      </w:r>
      <w:r w:rsidRPr="001C05E8">
        <w:rPr>
          <w:rFonts w:ascii="Courier New" w:hAnsi="Courier New" w:cs="Courier New"/>
          <w:sz w:val="28"/>
          <w:szCs w:val="28"/>
          <w:lang w:val="en-US"/>
        </w:rPr>
        <w:t>flamines</w:t>
      </w:r>
      <w:r w:rsidRPr="001C05E8">
        <w:rPr>
          <w:rFonts w:ascii="Courier New" w:hAnsi="Courier New" w:cs="Courier New"/>
          <w:sz w:val="28"/>
          <w:szCs w:val="28"/>
        </w:rPr>
        <w:t xml:space="preserve"> (от </w:t>
      </w:r>
      <w:r w:rsidRPr="001C05E8">
        <w:rPr>
          <w:rFonts w:ascii="Courier New" w:hAnsi="Courier New" w:cs="Courier New"/>
          <w:sz w:val="28"/>
          <w:szCs w:val="28"/>
          <w:lang w:val="en-US"/>
        </w:rPr>
        <w:t>flamma</w:t>
      </w:r>
      <w:r w:rsidRPr="001C05E8">
        <w:rPr>
          <w:rFonts w:ascii="Courier New" w:hAnsi="Courier New" w:cs="Courier New"/>
          <w:sz w:val="28"/>
          <w:szCs w:val="28"/>
        </w:rPr>
        <w:t xml:space="preserve"> – огонь, пламя) и носили на головах убор, которому придавали вид пламени, возжигаемого ими на алтарях бог</w:t>
      </w:r>
      <w:r w:rsidRPr="00345710">
        <w:rPr>
          <w:rFonts w:ascii="Ozegov NT" w:hAnsi="Ozegov NT" w:cs="Ozegov NT"/>
          <w:sz w:val="28"/>
          <w:szCs w:val="28"/>
        </w:rPr>
        <w:t>о</w:t>
      </w:r>
      <w:r w:rsidRPr="001C05E8">
        <w:rPr>
          <w:rFonts w:ascii="Courier New" w:hAnsi="Courier New" w:cs="Courier New"/>
          <w:sz w:val="28"/>
          <w:szCs w:val="28"/>
        </w:rPr>
        <w:t>в… глагол «жрети» получил значение поедать». Римляне не первыми придумали Ж. огня, в ведах сам Агни «жрец», «возничий жертв». Афан</w:t>
      </w:r>
      <w:r>
        <w:rPr>
          <w:rFonts w:ascii="Courier New" w:hAnsi="Courier New" w:cs="Courier New"/>
          <w:sz w:val="28"/>
          <w:szCs w:val="28"/>
        </w:rPr>
        <w:t xml:space="preserve">. </w:t>
      </w:r>
      <w:r w:rsidRPr="001C05E8">
        <w:rPr>
          <w:rFonts w:ascii="Courier New" w:hAnsi="Courier New" w:cs="Courier New"/>
          <w:sz w:val="28"/>
          <w:szCs w:val="28"/>
        </w:rPr>
        <w:t>писал (2,27): «У персов всякое жертвоприношение начиналось прославлением огня; у греков и римлян воззвание к богине очага (Гестии, Весте) было началом и концом всякой молитвы и жертвенного обряда». Ж. огня были и у вед</w:t>
      </w:r>
      <w:r>
        <w:rPr>
          <w:rFonts w:ascii="Courier New" w:hAnsi="Courier New" w:cs="Courier New"/>
          <w:sz w:val="28"/>
          <w:szCs w:val="28"/>
        </w:rPr>
        <w:t>.</w:t>
      </w:r>
      <w:r w:rsidRPr="001C05E8">
        <w:rPr>
          <w:rFonts w:ascii="Courier New" w:hAnsi="Courier New" w:cs="Courier New"/>
          <w:sz w:val="28"/>
          <w:szCs w:val="28"/>
        </w:rPr>
        <w:t xml:space="preserve"> арьев. Наиболее известный из них Атхарван, ему приписывают собрание одной из вед его имени – «Атхарваведы», существовала династия Ж. огня Атхарванов. Но были и другие Ж., например, династия Криве – божества </w:t>
      </w:r>
      <w:r>
        <w:rPr>
          <w:rFonts w:ascii="Courier New" w:hAnsi="Courier New" w:cs="Courier New"/>
          <w:sz w:val="28"/>
          <w:szCs w:val="28"/>
        </w:rPr>
        <w:t xml:space="preserve">или духа </w:t>
      </w:r>
      <w:r w:rsidRPr="001C05E8">
        <w:rPr>
          <w:rFonts w:ascii="Courier New" w:hAnsi="Courier New" w:cs="Courier New"/>
          <w:sz w:val="28"/>
          <w:szCs w:val="28"/>
        </w:rPr>
        <w:t xml:space="preserve">пресноводных источников существовала у балтов </w:t>
      </w:r>
      <w:r>
        <w:rPr>
          <w:rFonts w:ascii="Courier New" w:hAnsi="Courier New" w:cs="Courier New"/>
          <w:sz w:val="28"/>
          <w:szCs w:val="28"/>
        </w:rPr>
        <w:t xml:space="preserve">(пруссов) </w:t>
      </w:r>
      <w:r w:rsidRPr="001C05E8">
        <w:rPr>
          <w:rFonts w:ascii="Courier New" w:hAnsi="Courier New" w:cs="Courier New"/>
          <w:sz w:val="28"/>
          <w:szCs w:val="28"/>
        </w:rPr>
        <w:t>и слав</w:t>
      </w:r>
      <w:r>
        <w:rPr>
          <w:rFonts w:ascii="Courier New" w:hAnsi="Courier New" w:cs="Courier New"/>
          <w:sz w:val="28"/>
          <w:szCs w:val="28"/>
        </w:rPr>
        <w:t>.</w:t>
      </w:r>
      <w:r w:rsidRPr="001C05E8">
        <w:rPr>
          <w:rFonts w:ascii="Courier New" w:hAnsi="Courier New" w:cs="Courier New"/>
          <w:sz w:val="28"/>
          <w:szCs w:val="28"/>
        </w:rPr>
        <w:t>-кривичей. Были «классы» и «подклассы» в иерархиях Ж.</w:t>
      </w:r>
      <w:r>
        <w:rPr>
          <w:rFonts w:ascii="Courier New" w:hAnsi="Courier New" w:cs="Courier New"/>
          <w:sz w:val="28"/>
          <w:szCs w:val="28"/>
        </w:rPr>
        <w:t>, о них говорил</w:t>
      </w:r>
      <w:r w:rsidRPr="001C05E8">
        <w:rPr>
          <w:rFonts w:ascii="Courier New" w:hAnsi="Courier New" w:cs="Courier New"/>
          <w:sz w:val="28"/>
          <w:szCs w:val="28"/>
        </w:rPr>
        <w:t xml:space="preserve"> Афан</w:t>
      </w:r>
      <w:r>
        <w:rPr>
          <w:rFonts w:ascii="Courier New" w:hAnsi="Courier New" w:cs="Courier New"/>
          <w:sz w:val="28"/>
          <w:szCs w:val="28"/>
        </w:rPr>
        <w:t>.</w:t>
      </w:r>
      <w:r w:rsidRPr="001C05E8">
        <w:rPr>
          <w:rFonts w:ascii="Courier New" w:hAnsi="Courier New" w:cs="Courier New"/>
          <w:sz w:val="28"/>
          <w:szCs w:val="28"/>
        </w:rPr>
        <w:t xml:space="preserve"> (2,137): «Славяне прибалтийские опередили в религиозном развитии своих соплеменников; у них были и храмы и жрецы…. Жрецы не составляли касты, но отличались от всех других классов народа; они носили длинные волосы, белую одежду и палицу, участвовали в народных собраниях, председали на судах вместе с князем, решали вопросы о войне и мире…. На острове Руяне жрецу подчинялся князь, а у вагров жрец имел одинаковую власть с князем. На обязанности жрецов лежало заботиться о чистоте и охранении святыни, распоряжаться дарами, приносимыми храмам, кормить священных коней, наставлять людей в вере, возносить молитвы, совершать жертвоприношения, объяснять предзнаменования, словом, быть посредниками между человеком и богами; они пользовались исключительным правом входить в святилище и сидеть в храме». Верующие слав</w:t>
      </w:r>
      <w:r>
        <w:rPr>
          <w:rFonts w:ascii="Courier New" w:hAnsi="Courier New" w:cs="Courier New"/>
          <w:sz w:val="28"/>
          <w:szCs w:val="28"/>
        </w:rPr>
        <w:t>.</w:t>
      </w:r>
      <w:r w:rsidRPr="001C05E8">
        <w:rPr>
          <w:rFonts w:ascii="Courier New" w:hAnsi="Courier New" w:cs="Courier New"/>
          <w:sz w:val="28"/>
          <w:szCs w:val="28"/>
        </w:rPr>
        <w:t xml:space="preserve"> в храме стояли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Э</w:t>
      </w:r>
      <w:r w:rsidRPr="001C05E8">
        <w:rPr>
          <w:rFonts w:ascii="Courier New" w:hAnsi="Courier New" w:cs="Courier New"/>
          <w:sz w:val="28"/>
          <w:szCs w:val="28"/>
        </w:rPr>
        <w:t>то переняла православная церковь.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Афан. (3,212) связывает как близко родственные слов</w:t>
      </w:r>
      <w:r w:rsidRPr="00EA41F3">
        <w:rPr>
          <w:rFonts w:ascii="Ozegov NT" w:hAnsi="Ozegov NT" w:cs="Ozegov NT"/>
          <w:sz w:val="28"/>
          <w:szCs w:val="28"/>
        </w:rPr>
        <w:t>а</w:t>
      </w:r>
      <w:r>
        <w:rPr>
          <w:rFonts w:ascii="Courier New" w:hAnsi="Courier New" w:cs="Courier New"/>
          <w:sz w:val="28"/>
          <w:szCs w:val="28"/>
        </w:rPr>
        <w:t xml:space="preserve"> </w:t>
      </w:r>
      <w:r w:rsidRPr="007F6684">
        <w:rPr>
          <w:rFonts w:ascii="Courier New" w:hAnsi="Courier New" w:cs="Courier New"/>
          <w:i/>
          <w:iCs/>
          <w:sz w:val="28"/>
          <w:szCs w:val="28"/>
        </w:rPr>
        <w:t>волхв</w:t>
      </w:r>
      <w:r>
        <w:rPr>
          <w:rFonts w:ascii="Courier New" w:hAnsi="Courier New" w:cs="Courier New"/>
          <w:sz w:val="28"/>
          <w:szCs w:val="28"/>
        </w:rPr>
        <w:t xml:space="preserve"> и </w:t>
      </w:r>
      <w:r w:rsidRPr="007F6684">
        <w:rPr>
          <w:rFonts w:ascii="Courier New" w:hAnsi="Courier New" w:cs="Courier New"/>
          <w:i/>
          <w:iCs/>
          <w:sz w:val="28"/>
          <w:szCs w:val="28"/>
        </w:rPr>
        <w:t>жрец</w:t>
      </w:r>
      <w:r>
        <w:rPr>
          <w:rFonts w:ascii="Courier New" w:hAnsi="Courier New" w:cs="Courier New"/>
          <w:sz w:val="28"/>
          <w:szCs w:val="28"/>
        </w:rPr>
        <w:t>: «корень для сл</w:t>
      </w:r>
      <w:r w:rsidRPr="00EA41F3">
        <w:rPr>
          <w:rFonts w:ascii="Ozegov NT" w:hAnsi="Ozegov NT" w:cs="Ozegov NT"/>
          <w:sz w:val="28"/>
          <w:szCs w:val="28"/>
        </w:rPr>
        <w:t>о</w:t>
      </w:r>
      <w:r>
        <w:rPr>
          <w:rFonts w:ascii="Courier New" w:hAnsi="Courier New" w:cs="Courier New"/>
          <w:sz w:val="28"/>
          <w:szCs w:val="28"/>
        </w:rPr>
        <w:t xml:space="preserve">ва волхв Буслаев указывает в санскр. валг – светить, блистать, подобно тому, как жрец происходит от жреть, гореть, и старинное поучительное слово принимает имена «волхв» и «жрец» за тождественные по значению». </w:t>
      </w:r>
      <w:r w:rsidRPr="001C05E8">
        <w:rPr>
          <w:rFonts w:ascii="Courier New" w:hAnsi="Courier New" w:cs="Courier New"/>
          <w:sz w:val="28"/>
          <w:szCs w:val="28"/>
        </w:rPr>
        <w:t>У русск</w:t>
      </w:r>
      <w:r>
        <w:rPr>
          <w:rFonts w:ascii="Courier New" w:hAnsi="Courier New" w:cs="Courier New"/>
          <w:sz w:val="28"/>
          <w:szCs w:val="28"/>
        </w:rPr>
        <w:t>.</w:t>
      </w:r>
      <w:r w:rsidRPr="001C05E8">
        <w:rPr>
          <w:rFonts w:ascii="Courier New" w:hAnsi="Courier New" w:cs="Courier New"/>
          <w:sz w:val="28"/>
          <w:szCs w:val="28"/>
        </w:rPr>
        <w:t xml:space="preserve"> Ж. </w:t>
      </w:r>
      <w:r>
        <w:rPr>
          <w:rFonts w:ascii="Courier New" w:hAnsi="Courier New" w:cs="Courier New"/>
          <w:sz w:val="28"/>
          <w:szCs w:val="28"/>
        </w:rPr>
        <w:t xml:space="preserve">– </w:t>
      </w:r>
      <w:r w:rsidRPr="001C05E8">
        <w:rPr>
          <w:rFonts w:ascii="Courier New" w:hAnsi="Courier New" w:cs="Courier New"/>
          <w:sz w:val="28"/>
          <w:szCs w:val="28"/>
        </w:rPr>
        <w:t>волхвы</w:t>
      </w:r>
      <w:r>
        <w:rPr>
          <w:rFonts w:ascii="Courier New" w:hAnsi="Courier New" w:cs="Courier New"/>
          <w:sz w:val="28"/>
          <w:szCs w:val="28"/>
        </w:rPr>
        <w:t>,</w:t>
      </w:r>
      <w:r w:rsidRPr="001C05E8">
        <w:rPr>
          <w:rFonts w:ascii="Courier New" w:hAnsi="Courier New" w:cs="Courier New"/>
          <w:sz w:val="28"/>
          <w:szCs w:val="28"/>
        </w:rPr>
        <w:t xml:space="preserve"> (в более отдалённые времена)</w:t>
      </w:r>
      <w:r>
        <w:rPr>
          <w:rFonts w:ascii="Courier New" w:hAnsi="Courier New" w:cs="Courier New"/>
          <w:sz w:val="28"/>
          <w:szCs w:val="28"/>
        </w:rPr>
        <w:t xml:space="preserve"> </w:t>
      </w:r>
      <w:r w:rsidRPr="001C05E8">
        <w:rPr>
          <w:rFonts w:ascii="Courier New" w:hAnsi="Courier New" w:cs="Courier New"/>
          <w:sz w:val="28"/>
          <w:szCs w:val="28"/>
        </w:rPr>
        <w:t>одевавщиеся в (волохатую-волосатую) шкуру зверя. Переодевание, ряж</w:t>
      </w:r>
      <w:r w:rsidRPr="001C05E8">
        <w:rPr>
          <w:rFonts w:ascii="Ozegov NT" w:hAnsi="Ozegov NT" w:cs="Ozegov NT"/>
          <w:sz w:val="28"/>
          <w:szCs w:val="28"/>
        </w:rPr>
        <w:t>е</w:t>
      </w:r>
      <w:r w:rsidRPr="001C05E8">
        <w:rPr>
          <w:rFonts w:ascii="Courier New" w:hAnsi="Courier New" w:cs="Courier New"/>
          <w:sz w:val="28"/>
          <w:szCs w:val="28"/>
        </w:rPr>
        <w:t>ние – действо, п</w:t>
      </w:r>
      <w:r>
        <w:rPr>
          <w:rFonts w:ascii="Courier New" w:hAnsi="Courier New" w:cs="Courier New"/>
          <w:sz w:val="28"/>
          <w:szCs w:val="28"/>
        </w:rPr>
        <w:t xml:space="preserve">ереводящее человека </w:t>
      </w:r>
      <w:r w:rsidRPr="001C05E8">
        <w:rPr>
          <w:rFonts w:ascii="Courier New" w:hAnsi="Courier New" w:cs="Courier New"/>
          <w:sz w:val="28"/>
          <w:szCs w:val="28"/>
        </w:rPr>
        <w:t>в др</w:t>
      </w:r>
      <w:r>
        <w:rPr>
          <w:rFonts w:ascii="Courier New" w:hAnsi="Courier New" w:cs="Courier New"/>
          <w:sz w:val="28"/>
          <w:szCs w:val="28"/>
        </w:rPr>
        <w:t>.</w:t>
      </w:r>
      <w:r w:rsidRPr="001C05E8">
        <w:rPr>
          <w:rFonts w:ascii="Courier New" w:hAnsi="Courier New" w:cs="Courier New"/>
          <w:sz w:val="28"/>
          <w:szCs w:val="28"/>
        </w:rPr>
        <w:t xml:space="preserve"> мир, в др</w:t>
      </w:r>
      <w:r>
        <w:rPr>
          <w:rFonts w:ascii="Courier New" w:hAnsi="Courier New" w:cs="Courier New"/>
          <w:sz w:val="28"/>
          <w:szCs w:val="28"/>
        </w:rPr>
        <w:t>.</w:t>
      </w:r>
      <w:r w:rsidRPr="001C05E8">
        <w:rPr>
          <w:rFonts w:ascii="Courier New" w:hAnsi="Courier New" w:cs="Courier New"/>
          <w:sz w:val="28"/>
          <w:szCs w:val="28"/>
        </w:rPr>
        <w:t xml:space="preserve"> статус с др</w:t>
      </w:r>
      <w:r>
        <w:rPr>
          <w:rFonts w:ascii="Courier New" w:hAnsi="Courier New" w:cs="Courier New"/>
          <w:sz w:val="28"/>
          <w:szCs w:val="28"/>
        </w:rPr>
        <w:t>.</w:t>
      </w:r>
      <w:r w:rsidRPr="001C05E8">
        <w:rPr>
          <w:rFonts w:ascii="Courier New" w:hAnsi="Courier New" w:cs="Courier New"/>
          <w:sz w:val="28"/>
          <w:szCs w:val="28"/>
        </w:rPr>
        <w:t xml:space="preserve"> возможностями, часто нематериального порядка. Уоррен подчёркивал, что Ж. наследовали древ</w:t>
      </w:r>
      <w:r>
        <w:rPr>
          <w:rFonts w:ascii="Courier New" w:hAnsi="Courier New" w:cs="Courier New"/>
          <w:sz w:val="28"/>
          <w:szCs w:val="28"/>
        </w:rPr>
        <w:t>.</w:t>
      </w:r>
      <w:r w:rsidRPr="001C05E8">
        <w:rPr>
          <w:rFonts w:ascii="Courier New" w:hAnsi="Courier New" w:cs="Courier New"/>
          <w:sz w:val="28"/>
          <w:szCs w:val="28"/>
        </w:rPr>
        <w:t xml:space="preserve"> традицию во мн</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странах приносить жертвоприношения обязательно повернувшись лицом к сев</w:t>
      </w:r>
      <w:r>
        <w:rPr>
          <w:rFonts w:ascii="Courier New" w:hAnsi="Courier New" w:cs="Courier New"/>
          <w:sz w:val="28"/>
          <w:szCs w:val="28"/>
        </w:rPr>
        <w:t>.</w:t>
      </w:r>
      <w:r w:rsidRPr="001C05E8">
        <w:rPr>
          <w:rFonts w:ascii="Courier New" w:hAnsi="Courier New" w:cs="Courier New"/>
          <w:sz w:val="28"/>
          <w:szCs w:val="28"/>
        </w:rPr>
        <w:t xml:space="preserve"> – стране предков, прародине, эту традицию наследовали древ</w:t>
      </w:r>
      <w:r>
        <w:rPr>
          <w:rFonts w:ascii="Courier New" w:hAnsi="Courier New" w:cs="Courier New"/>
          <w:sz w:val="28"/>
          <w:szCs w:val="28"/>
        </w:rPr>
        <w:t>.</w:t>
      </w:r>
      <w:r w:rsidRPr="001C05E8">
        <w:rPr>
          <w:rFonts w:ascii="Courier New" w:hAnsi="Courier New" w:cs="Courier New"/>
          <w:sz w:val="28"/>
          <w:szCs w:val="28"/>
        </w:rPr>
        <w:t xml:space="preserve"> римляне, считая, что сев</w:t>
      </w:r>
      <w:r>
        <w:rPr>
          <w:rFonts w:ascii="Courier New" w:hAnsi="Courier New" w:cs="Courier New"/>
          <w:sz w:val="28"/>
          <w:szCs w:val="28"/>
        </w:rPr>
        <w:t>.</w:t>
      </w:r>
      <w:r w:rsidRPr="001C05E8">
        <w:rPr>
          <w:rFonts w:ascii="Courier New" w:hAnsi="Courier New" w:cs="Courier New"/>
          <w:sz w:val="28"/>
          <w:szCs w:val="28"/>
        </w:rPr>
        <w:t xml:space="preserve"> выше и ближе к жилищу Юпитера. Этруски помещали своих бог</w:t>
      </w:r>
      <w:r w:rsidRPr="001B6CF8">
        <w:rPr>
          <w:rFonts w:ascii="Ozegov NT" w:hAnsi="Ozegov NT" w:cs="Ozegov NT"/>
          <w:sz w:val="28"/>
          <w:szCs w:val="28"/>
        </w:rPr>
        <w:t>о</w:t>
      </w:r>
      <w:r w:rsidRPr="001C05E8">
        <w:rPr>
          <w:rFonts w:ascii="Courier New" w:hAnsi="Courier New" w:cs="Courier New"/>
          <w:sz w:val="28"/>
          <w:szCs w:val="28"/>
        </w:rPr>
        <w:t>в на сев</w:t>
      </w:r>
      <w:r>
        <w:rPr>
          <w:rFonts w:ascii="Courier New" w:hAnsi="Courier New" w:cs="Courier New"/>
          <w:sz w:val="28"/>
          <w:szCs w:val="28"/>
        </w:rPr>
        <w:t>.</w:t>
      </w:r>
      <w:r w:rsidRPr="001C05E8">
        <w:rPr>
          <w:rFonts w:ascii="Courier New" w:hAnsi="Courier New" w:cs="Courier New"/>
          <w:sz w:val="28"/>
          <w:szCs w:val="28"/>
        </w:rPr>
        <w:t xml:space="preserve"> небо. С веками сев</w:t>
      </w:r>
      <w:r>
        <w:rPr>
          <w:rFonts w:ascii="Courier New" w:hAnsi="Courier New" w:cs="Courier New"/>
          <w:sz w:val="28"/>
          <w:szCs w:val="28"/>
        </w:rPr>
        <w:t>.</w:t>
      </w:r>
      <w:r w:rsidRPr="001C05E8">
        <w:rPr>
          <w:rFonts w:ascii="Courier New" w:hAnsi="Courier New" w:cs="Courier New"/>
          <w:sz w:val="28"/>
          <w:szCs w:val="28"/>
        </w:rPr>
        <w:t xml:space="preserve"> забывался. На первый план выходило </w:t>
      </w:r>
      <w:r>
        <w:rPr>
          <w:rFonts w:ascii="Courier New" w:hAnsi="Courier New" w:cs="Courier New"/>
          <w:sz w:val="28"/>
          <w:szCs w:val="28"/>
        </w:rPr>
        <w:t>с</w:t>
      </w:r>
      <w:r w:rsidRPr="001C05E8">
        <w:rPr>
          <w:rFonts w:ascii="Courier New" w:hAnsi="Courier New" w:cs="Courier New"/>
          <w:sz w:val="28"/>
          <w:szCs w:val="28"/>
        </w:rPr>
        <w:t>олнце, его восход, заря происходили на востоке. Восток стал точкой отсчёта пространства. Это переняли и христ.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ЖУРАВЛИ – птицы, символика которых сближалась с символикой аистов. Считалось, что Ж. прилетали из рая или «Инд</w:t>
      </w:r>
      <w:r w:rsidRPr="001C05E8">
        <w:rPr>
          <w:rFonts w:ascii="Ozegov NT" w:hAnsi="Ozegov NT" w:cs="Ozegov NT"/>
          <w:sz w:val="28"/>
          <w:szCs w:val="28"/>
        </w:rPr>
        <w:t>е</w:t>
      </w:r>
      <w:r w:rsidRPr="001C05E8">
        <w:rPr>
          <w:rFonts w:ascii="Courier New" w:hAnsi="Courier New" w:cs="Courier New"/>
          <w:sz w:val="28"/>
          <w:szCs w:val="28"/>
        </w:rPr>
        <w:t>и богатой», с края света, несли на крыльях весну, плодородие, приносили из рая и д</w:t>
      </w:r>
      <w:r w:rsidRPr="006433A7">
        <w:rPr>
          <w:rFonts w:ascii="Ozegov NT" w:hAnsi="Ozegov NT" w:cs="Ozegov NT"/>
          <w:sz w:val="28"/>
          <w:szCs w:val="28"/>
        </w:rPr>
        <w:t>у</w:t>
      </w:r>
      <w:r w:rsidRPr="001C05E8">
        <w:rPr>
          <w:rFonts w:ascii="Courier New" w:hAnsi="Courier New" w:cs="Courier New"/>
          <w:sz w:val="28"/>
          <w:szCs w:val="28"/>
        </w:rPr>
        <w:t>ши детей</w:t>
      </w:r>
      <w:r>
        <w:rPr>
          <w:rFonts w:ascii="Courier New" w:hAnsi="Courier New" w:cs="Courier New"/>
          <w:sz w:val="28"/>
          <w:szCs w:val="28"/>
        </w:rPr>
        <w:t>; улёт Ж. 13 сентября (29 августа) знаменовал кон. л</w:t>
      </w:r>
      <w:r w:rsidRPr="00EA41F3">
        <w:rPr>
          <w:rFonts w:ascii="Ozegov NT" w:hAnsi="Ozegov NT" w:cs="Ozegov NT"/>
          <w:sz w:val="28"/>
          <w:szCs w:val="28"/>
        </w:rPr>
        <w:t>е</w:t>
      </w:r>
      <w:r>
        <w:rPr>
          <w:rFonts w:ascii="Courier New" w:hAnsi="Courier New" w:cs="Courier New"/>
          <w:sz w:val="28"/>
          <w:szCs w:val="28"/>
        </w:rPr>
        <w:t>та</w:t>
      </w:r>
      <w:r w:rsidRPr="001C05E8">
        <w:rPr>
          <w:rFonts w:ascii="Courier New" w:hAnsi="Courier New" w:cs="Courier New"/>
          <w:sz w:val="28"/>
          <w:szCs w:val="28"/>
        </w:rPr>
        <w:t xml:space="preserve">. Поскольку Ж. выводили птенцов </w:t>
      </w:r>
      <w:r>
        <w:rPr>
          <w:rFonts w:ascii="Courier New" w:hAnsi="Courier New" w:cs="Courier New"/>
          <w:sz w:val="28"/>
          <w:szCs w:val="28"/>
        </w:rPr>
        <w:t>на сев.</w:t>
      </w:r>
      <w:r w:rsidRPr="001C05E8">
        <w:rPr>
          <w:rFonts w:ascii="Courier New" w:hAnsi="Courier New" w:cs="Courier New"/>
          <w:sz w:val="28"/>
          <w:szCs w:val="28"/>
        </w:rPr>
        <w:t xml:space="preserve">, </w:t>
      </w:r>
      <w:r>
        <w:rPr>
          <w:rFonts w:ascii="Courier New" w:hAnsi="Courier New" w:cs="Courier New"/>
          <w:sz w:val="28"/>
          <w:szCs w:val="28"/>
        </w:rPr>
        <w:t>Русь</w:t>
      </w:r>
      <w:r w:rsidRPr="001C05E8">
        <w:rPr>
          <w:rFonts w:ascii="Courier New" w:hAnsi="Courier New" w:cs="Courier New"/>
          <w:sz w:val="28"/>
          <w:szCs w:val="28"/>
        </w:rPr>
        <w:t xml:space="preserve"> считалась их родиной, - Ж. стали символом родины, а для тех, кто родину покинул, - предметом ностальгии. С Ж. связано мн</w:t>
      </w:r>
      <w:r>
        <w:rPr>
          <w:rFonts w:ascii="Courier New" w:hAnsi="Courier New" w:cs="Courier New"/>
          <w:sz w:val="28"/>
          <w:szCs w:val="28"/>
        </w:rPr>
        <w:t>.</w:t>
      </w:r>
      <w:r w:rsidRPr="001C05E8">
        <w:rPr>
          <w:rFonts w:ascii="Courier New" w:hAnsi="Courier New" w:cs="Courier New"/>
          <w:sz w:val="28"/>
          <w:szCs w:val="28"/>
        </w:rPr>
        <w:t xml:space="preserve"> народных примет, например, если они летели высоко, не спеша и «разговаривали», - будет хорошая осень.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ЖЫЖ </w:t>
      </w:r>
      <w:r w:rsidR="00EF2D12" w:rsidRPr="001C05E8">
        <w:rPr>
          <w:rFonts w:ascii="Courier New" w:hAnsi="Courier New" w:cs="Courier New"/>
          <w:sz w:val="28"/>
          <w:szCs w:val="28"/>
        </w:rPr>
        <w:t xml:space="preserve">(от жечь, жгу; малор. жижа – огонь) </w:t>
      </w:r>
      <w:r w:rsidRPr="001C05E8">
        <w:rPr>
          <w:rFonts w:ascii="Courier New" w:hAnsi="Courier New" w:cs="Courier New"/>
          <w:sz w:val="28"/>
          <w:szCs w:val="28"/>
        </w:rPr>
        <w:t xml:space="preserve">– одно из названий огня </w:t>
      </w:r>
      <w:r>
        <w:rPr>
          <w:rFonts w:ascii="Courier New" w:hAnsi="Courier New" w:cs="Courier New"/>
          <w:sz w:val="28"/>
          <w:szCs w:val="28"/>
        </w:rPr>
        <w:t xml:space="preserve">или огненного духа </w:t>
      </w:r>
      <w:r w:rsidRPr="001C05E8">
        <w:rPr>
          <w:rFonts w:ascii="Courier New" w:hAnsi="Courier New" w:cs="Courier New"/>
          <w:sz w:val="28"/>
          <w:szCs w:val="28"/>
        </w:rPr>
        <w:t>у блр</w:t>
      </w:r>
      <w:r>
        <w:rPr>
          <w:rFonts w:ascii="Courier New" w:hAnsi="Courier New" w:cs="Courier New"/>
          <w:sz w:val="28"/>
          <w:szCs w:val="28"/>
        </w:rPr>
        <w:t>.</w:t>
      </w:r>
      <w:r w:rsidRPr="001C05E8">
        <w:rPr>
          <w:rFonts w:ascii="Courier New" w:hAnsi="Courier New" w:cs="Courier New"/>
          <w:sz w:val="28"/>
          <w:szCs w:val="28"/>
        </w:rPr>
        <w:t>; подземный, преимущественно, не</w:t>
      </w:r>
      <w:r w:rsidR="00B24018">
        <w:rPr>
          <w:rFonts w:ascii="Courier New" w:hAnsi="Courier New" w:cs="Courier New"/>
          <w:sz w:val="28"/>
          <w:szCs w:val="28"/>
        </w:rPr>
        <w:t xml:space="preserve"> </w:t>
      </w:r>
      <w:r w:rsidRPr="001C05E8">
        <w:rPr>
          <w:rFonts w:ascii="Courier New" w:hAnsi="Courier New" w:cs="Courier New"/>
          <w:sz w:val="28"/>
          <w:szCs w:val="28"/>
        </w:rPr>
        <w:t>иссякающий огонь. Афан</w:t>
      </w:r>
      <w:r>
        <w:rPr>
          <w:rFonts w:ascii="Courier New" w:hAnsi="Courier New" w:cs="Courier New"/>
          <w:sz w:val="28"/>
          <w:szCs w:val="28"/>
        </w:rPr>
        <w:t>.</w:t>
      </w:r>
      <w:r w:rsidRPr="001C05E8">
        <w:rPr>
          <w:rFonts w:ascii="Courier New" w:hAnsi="Courier New" w:cs="Courier New"/>
          <w:sz w:val="28"/>
          <w:szCs w:val="28"/>
        </w:rPr>
        <w:t xml:space="preserve"> писал (2,8): «У белорусов (Минск. губ.) уцелело такое предание: Жыж  постоянно расхаживает под землёю, испуская из себя пламя; если он ходит тихо, то согревает только землю; если же движения его быстры, то производит пожары, истребляющие лес</w:t>
      </w:r>
      <w:r w:rsidRPr="00014B01">
        <w:rPr>
          <w:rFonts w:ascii="Ozegov NT" w:hAnsi="Ozegov NT" w:cs="Ozegov NT"/>
          <w:sz w:val="28"/>
          <w:szCs w:val="28"/>
        </w:rPr>
        <w:t>а</w:t>
      </w:r>
      <w:r w:rsidRPr="001C05E8">
        <w:rPr>
          <w:rFonts w:ascii="Courier New" w:hAnsi="Courier New" w:cs="Courier New"/>
          <w:sz w:val="28"/>
          <w:szCs w:val="28"/>
        </w:rPr>
        <w:t xml:space="preserve">, сенокосы и нивы. Поговорка: «жыж унáдзився» означает: стали частые засухи или пожары». </w:t>
      </w:r>
      <w:r>
        <w:rPr>
          <w:rFonts w:ascii="Courier New" w:hAnsi="Courier New" w:cs="Courier New"/>
          <w:sz w:val="28"/>
          <w:szCs w:val="28"/>
        </w:rPr>
        <w:t xml:space="preserve">У Ж. 12 глаз. Когда он проходит по деревне, то свет его глаз освещает всё вокруг даже тёмной ночью. У чех. и словаков Ж. зовется </w:t>
      </w:r>
      <w:r w:rsidRPr="00013923">
        <w:rPr>
          <w:rFonts w:ascii="Courier New" w:hAnsi="Courier New" w:cs="Courier New"/>
          <w:i/>
          <w:iCs/>
          <w:sz w:val="28"/>
          <w:szCs w:val="28"/>
        </w:rPr>
        <w:t>Жароокий</w:t>
      </w:r>
      <w:r w:rsidRPr="00013923">
        <w:rPr>
          <w:rFonts w:ascii="Courier New" w:hAnsi="Courier New" w:cs="Courier New"/>
          <w:sz w:val="28"/>
          <w:szCs w:val="28"/>
        </w:rPr>
        <w:t xml:space="preserve"> или </w:t>
      </w:r>
      <w:r w:rsidRPr="00013923">
        <w:rPr>
          <w:rFonts w:ascii="Courier New" w:hAnsi="Courier New" w:cs="Courier New"/>
          <w:i/>
          <w:iCs/>
          <w:sz w:val="28"/>
          <w:szCs w:val="28"/>
        </w:rPr>
        <w:t>Быстрозоркий</w:t>
      </w:r>
      <w:r>
        <w:rPr>
          <w:rFonts w:ascii="Courier New" w:hAnsi="Courier New" w:cs="Courier New"/>
          <w:sz w:val="28"/>
          <w:szCs w:val="28"/>
        </w:rPr>
        <w:t>. От его взгляда загорается всё, а скалы лопаются и рассыпаются в пыль.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Известно также др</w:t>
      </w:r>
      <w:r>
        <w:rPr>
          <w:rFonts w:ascii="Courier New" w:hAnsi="Courier New" w:cs="Courier New"/>
          <w:sz w:val="28"/>
          <w:szCs w:val="28"/>
        </w:rPr>
        <w:t>.</w:t>
      </w:r>
      <w:r w:rsidRPr="001C05E8">
        <w:rPr>
          <w:rFonts w:ascii="Courier New" w:hAnsi="Courier New" w:cs="Courier New"/>
          <w:sz w:val="28"/>
          <w:szCs w:val="28"/>
        </w:rPr>
        <w:t xml:space="preserve"> название огня – </w:t>
      </w:r>
      <w:r w:rsidRPr="006433A7">
        <w:rPr>
          <w:rFonts w:ascii="Courier New" w:hAnsi="Courier New" w:cs="Courier New"/>
          <w:i/>
          <w:iCs/>
          <w:sz w:val="28"/>
          <w:szCs w:val="28"/>
        </w:rPr>
        <w:t>Знич</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З</w:t>
      </w: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ЗАБАВА – распространённое на Руси до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женское имя  </w:t>
      </w:r>
      <w:r>
        <w:rPr>
          <w:rFonts w:ascii="Courier New" w:hAnsi="Courier New" w:cs="Courier New"/>
          <w:sz w:val="28"/>
          <w:szCs w:val="28"/>
        </w:rPr>
        <w:t>(</w:t>
      </w:r>
      <w:r w:rsidRPr="001C05E8">
        <w:rPr>
          <w:rFonts w:ascii="Courier New" w:hAnsi="Courier New" w:cs="Courier New"/>
          <w:sz w:val="28"/>
          <w:szCs w:val="28"/>
        </w:rPr>
        <w:t>«забавная», «интересная»</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Его</w:t>
      </w:r>
      <w:r w:rsidRPr="001C05E8">
        <w:rPr>
          <w:rFonts w:ascii="Courier New" w:hAnsi="Courier New" w:cs="Courier New"/>
          <w:sz w:val="28"/>
          <w:szCs w:val="28"/>
        </w:rPr>
        <w:t xml:space="preserve"> носила внучка кн</w:t>
      </w:r>
      <w:r>
        <w:rPr>
          <w:rFonts w:ascii="Courier New" w:hAnsi="Courier New" w:cs="Courier New"/>
          <w:sz w:val="28"/>
          <w:szCs w:val="28"/>
        </w:rPr>
        <w:t>.</w:t>
      </w:r>
      <w:r w:rsidRPr="001C05E8">
        <w:rPr>
          <w:rFonts w:ascii="Courier New" w:hAnsi="Courier New" w:cs="Courier New"/>
          <w:sz w:val="28"/>
          <w:szCs w:val="28"/>
        </w:rPr>
        <w:t xml:space="preserve"> Всеслава Полоцкого – героя «Слова о полку Игореве» - Забава Святославна, сестра Предславы (в кр. Ефросинии Полоцкой); Забава Ярославна, дочь кн</w:t>
      </w:r>
      <w:r>
        <w:rPr>
          <w:rFonts w:ascii="Courier New" w:hAnsi="Courier New" w:cs="Courier New"/>
          <w:sz w:val="28"/>
          <w:szCs w:val="28"/>
        </w:rPr>
        <w:t>.</w:t>
      </w:r>
      <w:r w:rsidRPr="001C05E8">
        <w:rPr>
          <w:rFonts w:ascii="Courier New" w:hAnsi="Courier New" w:cs="Courier New"/>
          <w:sz w:val="28"/>
          <w:szCs w:val="28"/>
        </w:rPr>
        <w:t xml:space="preserve"> черниговского Ярослава Всеволодовича, жена Владимира Глебовича, внучка Юрия Долгорукого; Забава Путятична в русск</w:t>
      </w:r>
      <w:r>
        <w:rPr>
          <w:rFonts w:ascii="Courier New" w:hAnsi="Courier New" w:cs="Courier New"/>
          <w:sz w:val="28"/>
          <w:szCs w:val="28"/>
        </w:rPr>
        <w:t>.</w:t>
      </w:r>
      <w:r w:rsidRPr="001C05E8">
        <w:rPr>
          <w:rFonts w:ascii="Courier New" w:hAnsi="Courier New" w:cs="Courier New"/>
          <w:sz w:val="28"/>
          <w:szCs w:val="28"/>
        </w:rPr>
        <w:t xml:space="preserve"> былинах, красивая, умная, находчивая героиня.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ЗАБУДЯЩЕЕ ЗЕЛЬЕ – усыпляющее средство.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ЗАГАДКА – краткое иносказательное описание какого-либо предмета или явления, данное обычно в форме вопроса. Афан</w:t>
      </w:r>
      <w:r>
        <w:rPr>
          <w:rFonts w:ascii="Courier New" w:hAnsi="Courier New" w:cs="Courier New"/>
          <w:sz w:val="28"/>
          <w:szCs w:val="28"/>
        </w:rPr>
        <w:t>.</w:t>
      </w:r>
      <w:r w:rsidRPr="001C05E8">
        <w:rPr>
          <w:rFonts w:ascii="Courier New" w:hAnsi="Courier New" w:cs="Courier New"/>
          <w:sz w:val="28"/>
          <w:szCs w:val="28"/>
        </w:rPr>
        <w:t xml:space="preserve"> писал (1,13-15): «Народные загадки сохранили для нас обломки старинного метафорического языка. Вся трудность и вся сущность загадки именно в том и заключается, что один предмет она старается изобразить через посредство другого, какой-нибудь стороною аналогического с первым. Кажущееся бессмыслие многих загадок удивляет нас только потому, что мы не постиг</w:t>
      </w:r>
      <w:r w:rsidRPr="001C05E8">
        <w:rPr>
          <w:rFonts w:ascii="Ozegov NT" w:hAnsi="Ozegov NT" w:cs="Ozegov NT"/>
          <w:sz w:val="28"/>
          <w:szCs w:val="28"/>
        </w:rPr>
        <w:t>а</w:t>
      </w:r>
      <w:r w:rsidRPr="001C05E8">
        <w:rPr>
          <w:rFonts w:ascii="Courier New" w:hAnsi="Courier New" w:cs="Courier New"/>
          <w:sz w:val="28"/>
          <w:szCs w:val="28"/>
        </w:rPr>
        <w:t>ем, чт</w:t>
      </w:r>
      <w:r w:rsidRPr="001C05E8">
        <w:rPr>
          <w:rFonts w:ascii="Ozegov NT" w:hAnsi="Ozegov NT" w:cs="Ozegov NT"/>
          <w:sz w:val="28"/>
          <w:szCs w:val="28"/>
        </w:rPr>
        <w:t>о</w:t>
      </w:r>
      <w:r w:rsidRPr="001C05E8">
        <w:rPr>
          <w:rFonts w:ascii="Courier New" w:hAnsi="Courier New" w:cs="Courier New"/>
          <w:sz w:val="28"/>
          <w:szCs w:val="28"/>
        </w:rPr>
        <w:t xml:space="preserve"> мог найти народ сходного между различными предметами, по-видимому столь непохожими друг на друга; но как скоро поймём это уловленное народом сходство, то не будет н</w:t>
      </w:r>
      <w:r>
        <w:rPr>
          <w:rFonts w:ascii="Courier New" w:hAnsi="Courier New" w:cs="Courier New"/>
          <w:sz w:val="28"/>
          <w:szCs w:val="28"/>
        </w:rPr>
        <w:t>и странности, ни бессмыслия…. «Ч</w:t>
      </w:r>
      <w:r w:rsidRPr="001C05E8">
        <w:rPr>
          <w:rFonts w:ascii="Courier New" w:hAnsi="Courier New" w:cs="Courier New"/>
          <w:sz w:val="28"/>
          <w:szCs w:val="28"/>
        </w:rPr>
        <w:t>ёрненька собачка, свернувшись, лежит: ни лает, ни кусает, а в дом не пускает» (зам</w:t>
      </w:r>
      <w:r w:rsidRPr="001C05E8">
        <w:rPr>
          <w:rFonts w:ascii="Ozegov NT" w:hAnsi="Ozegov NT" w:cs="Ozegov NT"/>
          <w:sz w:val="28"/>
          <w:szCs w:val="28"/>
        </w:rPr>
        <w:t>о</w:t>
      </w:r>
      <w:r w:rsidRPr="001C05E8">
        <w:rPr>
          <w:rFonts w:ascii="Courier New" w:hAnsi="Courier New" w:cs="Courier New"/>
          <w:sz w:val="28"/>
          <w:szCs w:val="28"/>
        </w:rPr>
        <w:t>к); «лежит баран – не столько шерсти на нём, сколько ран» (колода, на которой дрова рубят)…. С первого взгляда кажется нелепостью назвать зам</w:t>
      </w:r>
      <w:r w:rsidRPr="001C05E8">
        <w:rPr>
          <w:rFonts w:ascii="Ozegov NT" w:hAnsi="Ozegov NT" w:cs="Ozegov NT"/>
          <w:sz w:val="28"/>
          <w:szCs w:val="28"/>
        </w:rPr>
        <w:t>о</w:t>
      </w:r>
      <w:r w:rsidRPr="001C05E8">
        <w:rPr>
          <w:rFonts w:ascii="Courier New" w:hAnsi="Courier New" w:cs="Courier New"/>
          <w:sz w:val="28"/>
          <w:szCs w:val="28"/>
        </w:rPr>
        <w:t>к – собакою, колоду – бараном,… но если вглядимся пристальнее, то увидим, что собака послужила метафорой для замк</w:t>
      </w:r>
      <w:r w:rsidRPr="001C05E8">
        <w:rPr>
          <w:rFonts w:ascii="Ozegov NT" w:hAnsi="Ozegov NT" w:cs="Ozegov NT"/>
          <w:sz w:val="28"/>
          <w:szCs w:val="28"/>
        </w:rPr>
        <w:t>а</w:t>
      </w:r>
      <w:r w:rsidRPr="001C05E8">
        <w:rPr>
          <w:rFonts w:ascii="Courier New" w:hAnsi="Courier New" w:cs="Courier New"/>
          <w:sz w:val="28"/>
          <w:szCs w:val="28"/>
        </w:rPr>
        <w:t>, потому что она также сторожит хозяйское добро… крепкий удар бараньего лба заставил уподобить этому животному… колоду… Стройный эпический склад народных загадок, необыкновенная смелость сближений, допускаемая ими, и та наивность представлений, которая составляет их наиболее характеристическое свойство, убедительно свидетельствуют за их глубокую древность…. Так как происхождение загадок тесно связано с образованием метафорического языка, то понятно, какой важный материал представляют они для наследований мифологических, и особенно те из них, которые наименее доступны непосредственному пониманию, а требуют для своего разъяснения учёного анализа. В них запечатлел народ свои старинные воззрения на мир божий: смелые вопросы, заданные пытливым умом человека о могучих силах природы, выразились именно в этой форме. Такое близкое отношение загадки к мифу придало ей значение таинственного в</w:t>
      </w:r>
      <w:r w:rsidRPr="001C05E8">
        <w:rPr>
          <w:rFonts w:ascii="Ozegov NT" w:hAnsi="Ozegov NT" w:cs="Ozegov NT"/>
          <w:sz w:val="28"/>
          <w:szCs w:val="28"/>
        </w:rPr>
        <w:t>и</w:t>
      </w:r>
      <w:r w:rsidRPr="001C05E8">
        <w:rPr>
          <w:rFonts w:ascii="Courier New" w:hAnsi="Courier New" w:cs="Courier New"/>
          <w:sz w:val="28"/>
          <w:szCs w:val="28"/>
        </w:rPr>
        <w:t>дения, священной мудрости, доступной преимущественно существам божественным. У греков задаёт загадки чудовищный сфинкс…. Славянские предания загадыванье загадок приписывают Бабе-яге, русалкам и вилам… Бывает в году пор</w:t>
      </w:r>
      <w:r w:rsidRPr="006433A7">
        <w:rPr>
          <w:rFonts w:ascii="Ozegov NT" w:hAnsi="Ozegov NT" w:cs="Ozegov NT"/>
          <w:sz w:val="28"/>
          <w:szCs w:val="28"/>
        </w:rPr>
        <w:t>а</w:t>
      </w:r>
      <w:r w:rsidRPr="001C05E8">
        <w:rPr>
          <w:rFonts w:ascii="Courier New" w:hAnsi="Courier New" w:cs="Courier New"/>
          <w:sz w:val="28"/>
          <w:szCs w:val="28"/>
        </w:rPr>
        <w:t xml:space="preserve">, когда наш простолюдин считает обрядовым долгом задавать загадки и разрешать их – это праздник Коляды».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Наиболее древ</w:t>
      </w:r>
      <w:r>
        <w:rPr>
          <w:rFonts w:ascii="Courier New" w:hAnsi="Courier New" w:cs="Courier New"/>
          <w:sz w:val="28"/>
          <w:szCs w:val="28"/>
        </w:rPr>
        <w:t>.</w:t>
      </w:r>
      <w:r w:rsidRPr="001C05E8">
        <w:rPr>
          <w:rFonts w:ascii="Courier New" w:hAnsi="Courier New" w:cs="Courier New"/>
          <w:sz w:val="28"/>
          <w:szCs w:val="28"/>
        </w:rPr>
        <w:t xml:space="preserve"> вид З. – метафорическая и аллегорическая З., которая несёт в себе языковое табу и тайные смыслы метафор (например, «поле не м</w:t>
      </w:r>
      <w:r w:rsidRPr="001C05E8">
        <w:rPr>
          <w:rFonts w:ascii="Ozegov NT" w:hAnsi="Ozegov NT" w:cs="Ozegov NT"/>
          <w:sz w:val="28"/>
          <w:szCs w:val="28"/>
        </w:rPr>
        <w:t>е</w:t>
      </w:r>
      <w:r w:rsidRPr="001C05E8">
        <w:rPr>
          <w:rFonts w:ascii="Courier New" w:hAnsi="Courier New" w:cs="Courier New"/>
          <w:sz w:val="28"/>
          <w:szCs w:val="28"/>
        </w:rPr>
        <w:t>ряно, овцы не сч</w:t>
      </w:r>
      <w:r w:rsidRPr="001C05E8">
        <w:rPr>
          <w:rFonts w:ascii="Ozegov NT" w:hAnsi="Ozegov NT" w:cs="Ozegov NT"/>
          <w:sz w:val="28"/>
          <w:szCs w:val="28"/>
        </w:rPr>
        <w:t>и</w:t>
      </w:r>
      <w:r w:rsidRPr="001C05E8">
        <w:rPr>
          <w:rFonts w:ascii="Courier New" w:hAnsi="Courier New" w:cs="Courier New"/>
          <w:sz w:val="28"/>
          <w:szCs w:val="28"/>
        </w:rPr>
        <w:t>таны, пастух рогат» - небо, звёзды, месяц; «сорок од</w:t>
      </w:r>
      <w:r w:rsidRPr="001C05E8">
        <w:rPr>
          <w:rFonts w:ascii="Ozegov NT" w:hAnsi="Ozegov NT" w:cs="Ozegov NT"/>
          <w:sz w:val="28"/>
          <w:szCs w:val="28"/>
        </w:rPr>
        <w:t>ё</w:t>
      </w:r>
      <w:r w:rsidRPr="001C05E8">
        <w:rPr>
          <w:rFonts w:ascii="Courier New" w:hAnsi="Courier New" w:cs="Courier New"/>
          <w:sz w:val="28"/>
          <w:szCs w:val="28"/>
        </w:rPr>
        <w:t>жек – и все без застёжек» - кочан капусты и т.д. Приведены классические примеры общеславянской 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 З., варианты их есть у бл</w:t>
      </w:r>
      <w:r w:rsidRPr="001C05E8">
        <w:rPr>
          <w:rFonts w:ascii="Courier New" w:hAnsi="Courier New" w:cs="Courier New"/>
          <w:sz w:val="28"/>
          <w:szCs w:val="28"/>
        </w:rPr>
        <w:t>р</w:t>
      </w:r>
      <w:r>
        <w:rPr>
          <w:rFonts w:ascii="Courier New" w:hAnsi="Courier New" w:cs="Courier New"/>
          <w:sz w:val="28"/>
          <w:szCs w:val="28"/>
        </w:rPr>
        <w:t>.</w:t>
      </w:r>
      <w:r w:rsidRPr="001C05E8">
        <w:rPr>
          <w:rFonts w:ascii="Courier New" w:hAnsi="Courier New" w:cs="Courier New"/>
          <w:sz w:val="28"/>
          <w:szCs w:val="28"/>
        </w:rPr>
        <w:t>, укр</w:t>
      </w:r>
      <w:r>
        <w:rPr>
          <w:rFonts w:ascii="Courier New" w:hAnsi="Courier New" w:cs="Courier New"/>
          <w:sz w:val="28"/>
          <w:szCs w:val="28"/>
        </w:rPr>
        <w:t>.</w:t>
      </w:r>
      <w:r w:rsidRPr="001C05E8">
        <w:rPr>
          <w:rFonts w:ascii="Courier New" w:hAnsi="Courier New" w:cs="Courier New"/>
          <w:sz w:val="28"/>
          <w:szCs w:val="28"/>
        </w:rPr>
        <w:t>, болг</w:t>
      </w:r>
      <w:r>
        <w:rPr>
          <w:rFonts w:ascii="Courier New" w:hAnsi="Courier New" w:cs="Courier New"/>
          <w:sz w:val="28"/>
          <w:szCs w:val="28"/>
        </w:rPr>
        <w:t>.</w:t>
      </w:r>
      <w:r w:rsidRPr="001C05E8">
        <w:rPr>
          <w:rFonts w:ascii="Courier New" w:hAnsi="Courier New" w:cs="Courier New"/>
          <w:sz w:val="28"/>
          <w:szCs w:val="28"/>
        </w:rPr>
        <w:t>, серб</w:t>
      </w:r>
      <w:r>
        <w:rPr>
          <w:rFonts w:ascii="Courier New" w:hAnsi="Courier New" w:cs="Courier New"/>
          <w:sz w:val="28"/>
          <w:szCs w:val="28"/>
        </w:rPr>
        <w:t>.</w:t>
      </w:r>
      <w:r w:rsidRPr="001C05E8">
        <w:rPr>
          <w:rFonts w:ascii="Courier New" w:hAnsi="Courier New" w:cs="Courier New"/>
          <w:sz w:val="28"/>
          <w:szCs w:val="28"/>
        </w:rPr>
        <w:t>, поляков и т.д.). В З. проявлялось умение человека сравнивать, сопоставлять, анализировать, они несут познавательную и игровую функции. Загадывание обнаруживает связь с архаическим ритуалом, моделирующим преодоление хаоса и упорядочения мира путём обозначения и поименования его наиболее известных</w:t>
      </w:r>
      <w:r>
        <w:rPr>
          <w:rFonts w:ascii="Courier New" w:hAnsi="Courier New" w:cs="Courier New"/>
          <w:sz w:val="28"/>
          <w:szCs w:val="28"/>
        </w:rPr>
        <w:t xml:space="preserve"> составляющих</w:t>
      </w:r>
      <w:r w:rsidRPr="001C05E8">
        <w:rPr>
          <w:rFonts w:ascii="Courier New" w:hAnsi="Courier New" w:cs="Courier New"/>
          <w:sz w:val="28"/>
          <w:szCs w:val="28"/>
        </w:rPr>
        <w:t>, и в этом смысле нес</w:t>
      </w:r>
      <w:r w:rsidRPr="001C05E8">
        <w:rPr>
          <w:rFonts w:ascii="Ozegov NT" w:hAnsi="Ozegov NT" w:cs="Ozegov NT"/>
          <w:sz w:val="28"/>
          <w:szCs w:val="28"/>
        </w:rPr>
        <w:t>ё</w:t>
      </w:r>
      <w:r w:rsidRPr="001C05E8">
        <w:rPr>
          <w:rFonts w:ascii="Courier New" w:hAnsi="Courier New" w:cs="Courier New"/>
          <w:sz w:val="28"/>
          <w:szCs w:val="28"/>
        </w:rPr>
        <w:t>т нагрузку систематизации и идентификации понятий, явлений, элементов миропорядка. Загадывание З. входило в обряд испытаний молодого человека во время инициаций. Как правило, старшие загадывали З. младшим, а те постепенно приобщались к этому искусству. З. нередко носили характер состязания, турнира или испытания, предполагались награда и шуточное наказание. Мотив награды и наказания встречается в самих З.: «кто-сто отганет, тому сто рублей; кто не отганет, тому сто плетей». Загадывание З. входило в сцены свадебного обряда, будучи одной из форм ритуального общения между партиями жениха и невесты, при этом З. всегда оставалась разновидностью «тайного» яз. Умение говорить З. и разгадывать их осознавалось народом как признак смётки, догадливости и мудрости человека. В сказках, обрядовых песнях (колядках, купальских, свадебных и др.), балладах З. выступают как форма иносказательной речи в связи с мотивами испытаний, через решение «трёх задач». Вопросительность – неотъемлемая черта З., но и З.-вопросы, и З.-сообщения имели различные жанровые признаки</w:t>
      </w:r>
      <w:r w:rsidR="00D055F7">
        <w:rPr>
          <w:rFonts w:ascii="Courier New" w:hAnsi="Courier New" w:cs="Courier New"/>
          <w:sz w:val="28"/>
          <w:szCs w:val="28"/>
        </w:rPr>
        <w:t>.</w:t>
      </w:r>
      <w:r w:rsidRPr="001C05E8">
        <w:rPr>
          <w:rFonts w:ascii="Courier New" w:hAnsi="Courier New" w:cs="Courier New"/>
          <w:sz w:val="28"/>
          <w:szCs w:val="28"/>
        </w:rPr>
        <w:t xml:space="preserve"> </w:t>
      </w:r>
      <w:r w:rsidR="00D055F7">
        <w:rPr>
          <w:rFonts w:ascii="Courier New" w:hAnsi="Courier New" w:cs="Courier New"/>
          <w:sz w:val="28"/>
          <w:szCs w:val="28"/>
        </w:rPr>
        <w:t>Э</w:t>
      </w:r>
      <w:r w:rsidRPr="001C05E8">
        <w:rPr>
          <w:rFonts w:ascii="Courier New" w:hAnsi="Courier New" w:cs="Courier New"/>
          <w:sz w:val="28"/>
          <w:szCs w:val="28"/>
        </w:rPr>
        <w:t>то могли быть побасенки, анекдоты, сказки, песни, игры, каламбуры (логические и метафорические «ловушки»), головоломки, «задачи трудные», диалоги, считалки и т.д.</w:t>
      </w:r>
    </w:p>
    <w:p w:rsidR="00010FEF" w:rsidRPr="001C05E8" w:rsidRDefault="00010FEF" w:rsidP="00010FEF">
      <w:pPr>
        <w:widowControl/>
        <w:tabs>
          <w:tab w:val="left" w:pos="432"/>
        </w:tabs>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З. предельно лаконичны, богаты звукописью, по своем</w:t>
      </w:r>
      <w:r w:rsidRPr="001C05E8">
        <w:rPr>
          <w:rFonts w:ascii="Ozegov NT" w:hAnsi="Ozegov NT" w:cs="Ozegov NT"/>
          <w:sz w:val="28"/>
          <w:szCs w:val="28"/>
        </w:rPr>
        <w:t>у</w:t>
      </w:r>
      <w:r w:rsidRPr="001C05E8">
        <w:rPr>
          <w:rFonts w:ascii="Courier New" w:hAnsi="Courier New" w:cs="Courier New"/>
          <w:sz w:val="28"/>
          <w:szCs w:val="28"/>
        </w:rPr>
        <w:t xml:space="preserve"> строению близк</w:t>
      </w:r>
      <w:r w:rsidRPr="001C05E8">
        <w:rPr>
          <w:rFonts w:ascii="Ozegov NT" w:hAnsi="Ozegov NT" w:cs="Ozegov NT"/>
          <w:sz w:val="28"/>
          <w:szCs w:val="28"/>
        </w:rPr>
        <w:t>и</w:t>
      </w:r>
      <w:r w:rsidRPr="001C05E8">
        <w:rPr>
          <w:rFonts w:ascii="Courier New" w:hAnsi="Courier New" w:cs="Courier New"/>
          <w:sz w:val="28"/>
          <w:szCs w:val="28"/>
        </w:rPr>
        <w:t xml:space="preserve"> к пословице и поговорке и вообще к др</w:t>
      </w:r>
      <w:r>
        <w:rPr>
          <w:rFonts w:ascii="Courier New" w:hAnsi="Courier New" w:cs="Courier New"/>
          <w:sz w:val="28"/>
          <w:szCs w:val="28"/>
        </w:rPr>
        <w:t>.</w:t>
      </w:r>
      <w:r w:rsidRPr="001C05E8">
        <w:rPr>
          <w:rFonts w:ascii="Courier New" w:hAnsi="Courier New" w:cs="Courier New"/>
          <w:sz w:val="28"/>
          <w:szCs w:val="28"/>
        </w:rPr>
        <w:t xml:space="preserve"> фольклорным жанрам: заговору; «детским» текстам – считалкам, скороговоркам, приговариваниям и др. В З. наиболее п</w:t>
      </w:r>
      <w:r w:rsidRPr="009A48A7">
        <w:rPr>
          <w:rFonts w:ascii="Ozegov NT" w:hAnsi="Ozegov NT" w:cs="Ozegov NT"/>
          <w:sz w:val="28"/>
          <w:szCs w:val="28"/>
        </w:rPr>
        <w:t>о</w:t>
      </w:r>
      <w:r w:rsidRPr="001C05E8">
        <w:rPr>
          <w:rFonts w:ascii="Courier New" w:hAnsi="Courier New" w:cs="Courier New"/>
          <w:sz w:val="28"/>
          <w:szCs w:val="28"/>
        </w:rPr>
        <w:t>лно раскрылась магия сл</w:t>
      </w:r>
      <w:r w:rsidRPr="009A48A7">
        <w:rPr>
          <w:rFonts w:ascii="Ozegov NT" w:hAnsi="Ozegov NT" w:cs="Ozegov NT"/>
          <w:sz w:val="28"/>
          <w:szCs w:val="28"/>
        </w:rPr>
        <w:t>о</w:t>
      </w:r>
      <w:r w:rsidRPr="001C05E8">
        <w:rPr>
          <w:rFonts w:ascii="Courier New" w:hAnsi="Courier New" w:cs="Courier New"/>
          <w:sz w:val="28"/>
          <w:szCs w:val="28"/>
        </w:rPr>
        <w:t>ва и мифопоэтическая картина мира. В словаре «Слав древности» (2,236) написано: «Логическая структура и стратегия отгадывания З. недостаточно изучена. По оценке Г.А.Пермякова, логических моделей, по кот</w:t>
      </w:r>
      <w:r w:rsidR="00B423D8">
        <w:rPr>
          <w:rFonts w:ascii="Courier New" w:hAnsi="Courier New" w:cs="Courier New"/>
          <w:sz w:val="28"/>
          <w:szCs w:val="28"/>
        </w:rPr>
        <w:t>о</w:t>
      </w:r>
      <w:r w:rsidRPr="001C05E8">
        <w:rPr>
          <w:rFonts w:ascii="Courier New" w:hAnsi="Courier New" w:cs="Courier New"/>
          <w:sz w:val="28"/>
          <w:szCs w:val="28"/>
        </w:rPr>
        <w:t>рым построена З. (аналогия, метафора, метонимия, парадокс и т.д.), не более сорока, но они универсальны для всех типов культур».</w:t>
      </w:r>
      <w:r>
        <w:rPr>
          <w:rFonts w:ascii="Courier New" w:hAnsi="Courier New" w:cs="Courier New"/>
          <w:sz w:val="28"/>
          <w:szCs w:val="28"/>
        </w:rPr>
        <w:t xml:space="preserve"> </w:t>
      </w:r>
      <w:r w:rsidRPr="001C05E8">
        <w:rPr>
          <w:rFonts w:ascii="Courier New" w:hAnsi="Courier New" w:cs="Courier New"/>
          <w:sz w:val="28"/>
          <w:szCs w:val="28"/>
        </w:rPr>
        <w:t>З. – один из древнейших «малых» жанров слав</w:t>
      </w:r>
      <w:r>
        <w:rPr>
          <w:rFonts w:ascii="Courier New" w:hAnsi="Courier New" w:cs="Courier New"/>
          <w:sz w:val="28"/>
          <w:szCs w:val="28"/>
        </w:rPr>
        <w:t>.</w:t>
      </w:r>
      <w:r w:rsidRPr="001C05E8">
        <w:rPr>
          <w:rFonts w:ascii="Courier New" w:hAnsi="Courier New" w:cs="Courier New"/>
          <w:sz w:val="28"/>
          <w:szCs w:val="28"/>
        </w:rPr>
        <w:t xml:space="preserve"> фольклора, сохранивший значительный пласт обширного праславянского 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наследия, хотя и испытавший влияние средневековой книжности. В З. кодируются различные реалии мира</w:t>
      </w:r>
      <w:r w:rsidR="007C774D">
        <w:rPr>
          <w:rFonts w:ascii="Courier New" w:hAnsi="Courier New" w:cs="Courier New"/>
          <w:sz w:val="28"/>
          <w:szCs w:val="28"/>
        </w:rPr>
        <w:t>.</w:t>
      </w:r>
      <w:r w:rsidRPr="001C05E8">
        <w:rPr>
          <w:rFonts w:ascii="Courier New" w:hAnsi="Courier New" w:cs="Courier New"/>
          <w:sz w:val="28"/>
          <w:szCs w:val="28"/>
        </w:rPr>
        <w:t xml:space="preserve"> </w:t>
      </w:r>
      <w:r w:rsidR="007C774D">
        <w:rPr>
          <w:rFonts w:ascii="Courier New" w:hAnsi="Courier New" w:cs="Courier New"/>
          <w:sz w:val="28"/>
          <w:szCs w:val="28"/>
        </w:rPr>
        <w:t>З</w:t>
      </w:r>
      <w:r w:rsidRPr="001C05E8">
        <w:rPr>
          <w:rFonts w:ascii="Courier New" w:hAnsi="Courier New" w:cs="Courier New"/>
          <w:sz w:val="28"/>
          <w:szCs w:val="28"/>
        </w:rPr>
        <w:t xml:space="preserve">вёздное небо, светила, ветер, дождь, снег, радуга; единицы времени; растения, животные, человек; предметы и орудия труда, жилище и т.д. В З. о небе и </w:t>
      </w:r>
      <w:r>
        <w:rPr>
          <w:rFonts w:ascii="Courier New" w:hAnsi="Courier New" w:cs="Courier New"/>
          <w:sz w:val="28"/>
          <w:szCs w:val="28"/>
        </w:rPr>
        <w:t>з</w:t>
      </w:r>
      <w:r w:rsidRPr="001C05E8">
        <w:rPr>
          <w:rFonts w:ascii="Courier New" w:hAnsi="Courier New" w:cs="Courier New"/>
          <w:sz w:val="28"/>
          <w:szCs w:val="28"/>
        </w:rPr>
        <w:t>емле, тучах и дожде присутствуют и др</w:t>
      </w:r>
      <w:r>
        <w:rPr>
          <w:rFonts w:ascii="Courier New" w:hAnsi="Courier New" w:cs="Courier New"/>
          <w:sz w:val="28"/>
          <w:szCs w:val="28"/>
        </w:rPr>
        <w:t>.</w:t>
      </w:r>
      <w:r w:rsidRPr="001C05E8">
        <w:rPr>
          <w:rFonts w:ascii="Courier New" w:hAnsi="Courier New" w:cs="Courier New"/>
          <w:sz w:val="28"/>
          <w:szCs w:val="28"/>
        </w:rPr>
        <w:t xml:space="preserve"> космогонические моти</w:t>
      </w:r>
      <w:r>
        <w:rPr>
          <w:rFonts w:ascii="Courier New" w:hAnsi="Courier New" w:cs="Courier New"/>
          <w:sz w:val="28"/>
          <w:szCs w:val="28"/>
        </w:rPr>
        <w:t>вы: о брачном союзе неба и з</w:t>
      </w:r>
      <w:r w:rsidRPr="001C05E8">
        <w:rPr>
          <w:rFonts w:ascii="Courier New" w:hAnsi="Courier New" w:cs="Courier New"/>
          <w:sz w:val="28"/>
          <w:szCs w:val="28"/>
        </w:rPr>
        <w:t>емл</w:t>
      </w:r>
      <w:r w:rsidRPr="009A48A7">
        <w:rPr>
          <w:rFonts w:ascii="Ozegov NT" w:hAnsi="Ozegov NT" w:cs="Ozegov NT"/>
          <w:sz w:val="28"/>
          <w:szCs w:val="28"/>
        </w:rPr>
        <w:t>и</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олнца и месяца</w:t>
      </w:r>
      <w:r>
        <w:rPr>
          <w:rFonts w:ascii="Courier New" w:hAnsi="Courier New" w:cs="Courier New"/>
          <w:sz w:val="28"/>
          <w:szCs w:val="28"/>
        </w:rPr>
        <w:t>;</w:t>
      </w:r>
      <w:r w:rsidRPr="001C05E8">
        <w:rPr>
          <w:rFonts w:ascii="Courier New" w:hAnsi="Courier New" w:cs="Courier New"/>
          <w:sz w:val="28"/>
          <w:szCs w:val="28"/>
        </w:rPr>
        <w:t xml:space="preserve"> мотив яйца, как праобраза мира. Создаваемый в З. образ порой был принципиально «нереалистичен», иногда он строился… на «сочетании не</w:t>
      </w:r>
      <w:r w:rsidR="00BC5827">
        <w:rPr>
          <w:rFonts w:ascii="Courier New" w:hAnsi="Courier New" w:cs="Courier New"/>
          <w:sz w:val="28"/>
          <w:szCs w:val="28"/>
        </w:rPr>
        <w:t xml:space="preserve"> </w:t>
      </w:r>
      <w:r w:rsidRPr="001C05E8">
        <w:rPr>
          <w:rFonts w:ascii="Courier New" w:hAnsi="Courier New" w:cs="Courier New"/>
          <w:sz w:val="28"/>
          <w:szCs w:val="28"/>
        </w:rPr>
        <w:t>сочетаемого», на изменении границ, на преобразовании ситуаций и т.д. Очень часто в метафорических высказываниях о загаданном предмете, название его опускалось</w:t>
      </w:r>
      <w:r w:rsidR="00BC5827">
        <w:rPr>
          <w:rFonts w:ascii="Courier New" w:hAnsi="Courier New" w:cs="Courier New"/>
          <w:sz w:val="28"/>
          <w:szCs w:val="28"/>
        </w:rPr>
        <w:t>.</w:t>
      </w:r>
      <w:r w:rsidRPr="001C05E8">
        <w:rPr>
          <w:rFonts w:ascii="Courier New" w:hAnsi="Courier New" w:cs="Courier New"/>
          <w:sz w:val="28"/>
          <w:szCs w:val="28"/>
        </w:rPr>
        <w:t xml:space="preserve"> </w:t>
      </w:r>
      <w:r w:rsidR="00BC5827">
        <w:rPr>
          <w:rFonts w:ascii="Courier New" w:hAnsi="Courier New" w:cs="Courier New"/>
          <w:sz w:val="28"/>
          <w:szCs w:val="28"/>
        </w:rPr>
        <w:t>В</w:t>
      </w:r>
      <w:r w:rsidRPr="001C05E8">
        <w:rPr>
          <w:rFonts w:ascii="Courier New" w:hAnsi="Courier New" w:cs="Courier New"/>
          <w:sz w:val="28"/>
          <w:szCs w:val="28"/>
        </w:rPr>
        <w:t>перёд выступали заместители объекта: «дважды родится, ни разу не крестится, один раз умирает» («птица»)</w:t>
      </w:r>
      <w:r w:rsidR="00BC5827">
        <w:rPr>
          <w:rFonts w:ascii="Courier New" w:hAnsi="Courier New" w:cs="Courier New"/>
          <w:sz w:val="28"/>
          <w:szCs w:val="28"/>
        </w:rPr>
        <w:t>.</w:t>
      </w:r>
      <w:r w:rsidRPr="001C05E8">
        <w:rPr>
          <w:rFonts w:ascii="Courier New" w:hAnsi="Courier New" w:cs="Courier New"/>
          <w:sz w:val="28"/>
          <w:szCs w:val="28"/>
        </w:rPr>
        <w:t xml:space="preserve"> </w:t>
      </w:r>
      <w:r w:rsidR="00BC5827">
        <w:rPr>
          <w:rFonts w:ascii="Courier New" w:hAnsi="Courier New" w:cs="Courier New"/>
          <w:sz w:val="28"/>
          <w:szCs w:val="28"/>
        </w:rPr>
        <w:t>И</w:t>
      </w:r>
      <w:r w:rsidRPr="001C05E8">
        <w:rPr>
          <w:rFonts w:ascii="Courier New" w:hAnsi="Courier New" w:cs="Courier New"/>
          <w:sz w:val="28"/>
          <w:szCs w:val="28"/>
        </w:rPr>
        <w:t xml:space="preserve">ли же загадываемый предмет заменялся местоимением, как в болгарской </w:t>
      </w:r>
      <w:r>
        <w:rPr>
          <w:rFonts w:ascii="Courier New" w:hAnsi="Courier New" w:cs="Courier New"/>
          <w:sz w:val="28"/>
          <w:szCs w:val="28"/>
        </w:rPr>
        <w:t>З.</w:t>
      </w:r>
      <w:r w:rsidRPr="001C05E8">
        <w:rPr>
          <w:rFonts w:ascii="Courier New" w:hAnsi="Courier New" w:cs="Courier New"/>
          <w:sz w:val="28"/>
          <w:szCs w:val="28"/>
        </w:rPr>
        <w:t>: «без меня не может ни живой, ни мёртвый» («имя»)</w:t>
      </w:r>
      <w:r w:rsidR="00BC5827">
        <w:rPr>
          <w:rFonts w:ascii="Courier New" w:hAnsi="Courier New" w:cs="Courier New"/>
          <w:sz w:val="28"/>
          <w:szCs w:val="28"/>
        </w:rPr>
        <w:t>.</w:t>
      </w:r>
      <w:r w:rsidRPr="001C05E8">
        <w:rPr>
          <w:rFonts w:ascii="Courier New" w:hAnsi="Courier New" w:cs="Courier New"/>
          <w:sz w:val="28"/>
          <w:szCs w:val="28"/>
        </w:rPr>
        <w:t xml:space="preserve"> </w:t>
      </w:r>
      <w:r w:rsidR="00BC5827">
        <w:rPr>
          <w:rFonts w:ascii="Courier New" w:hAnsi="Courier New" w:cs="Courier New"/>
          <w:sz w:val="28"/>
          <w:szCs w:val="28"/>
        </w:rPr>
        <w:t>И</w:t>
      </w:r>
      <w:r w:rsidRPr="001C05E8">
        <w:rPr>
          <w:rFonts w:ascii="Courier New" w:hAnsi="Courier New" w:cs="Courier New"/>
          <w:sz w:val="28"/>
          <w:szCs w:val="28"/>
        </w:rPr>
        <w:t xml:space="preserve">ли обобщённым наименованием типа </w:t>
      </w:r>
      <w:r w:rsidRPr="001C05E8">
        <w:rPr>
          <w:rFonts w:ascii="Courier New" w:hAnsi="Courier New" w:cs="Courier New"/>
          <w:i/>
          <w:iCs/>
          <w:sz w:val="28"/>
          <w:szCs w:val="28"/>
        </w:rPr>
        <w:t>д</w:t>
      </w:r>
      <w:r w:rsidRPr="001C05E8">
        <w:rPr>
          <w:rFonts w:ascii="Ozegov NT" w:hAnsi="Ozegov NT" w:cs="Ozegov NT"/>
          <w:i/>
          <w:iCs/>
          <w:sz w:val="28"/>
          <w:szCs w:val="28"/>
        </w:rPr>
        <w:t>е</w:t>
      </w:r>
      <w:r w:rsidRPr="001C05E8">
        <w:rPr>
          <w:rFonts w:ascii="Courier New" w:hAnsi="Courier New" w:cs="Courier New"/>
          <w:i/>
          <w:iCs/>
          <w:sz w:val="28"/>
          <w:szCs w:val="28"/>
        </w:rPr>
        <w:t>вица, м</w:t>
      </w:r>
      <w:r w:rsidRPr="001C05E8">
        <w:rPr>
          <w:rFonts w:ascii="Ozegov NT" w:hAnsi="Ozegov NT" w:cs="Ozegov NT"/>
          <w:i/>
          <w:iCs/>
          <w:sz w:val="28"/>
          <w:szCs w:val="28"/>
        </w:rPr>
        <w:t>о</w:t>
      </w:r>
      <w:r w:rsidRPr="001C05E8">
        <w:rPr>
          <w:rFonts w:ascii="Courier New" w:hAnsi="Courier New" w:cs="Courier New"/>
          <w:i/>
          <w:iCs/>
          <w:sz w:val="28"/>
          <w:szCs w:val="28"/>
        </w:rPr>
        <w:t>лодец, мужик, баба, пан</w:t>
      </w:r>
      <w:r w:rsidRPr="001C05E8">
        <w:rPr>
          <w:rFonts w:ascii="Courier New" w:hAnsi="Courier New" w:cs="Courier New"/>
          <w:sz w:val="28"/>
          <w:szCs w:val="28"/>
        </w:rPr>
        <w:t xml:space="preserve"> и т.д.: «летел пан, на воду пал, сам не убился и воды не взмутил» («дождь»). Для З. характерна ритмическая организация, звукопись (неред</w:t>
      </w:r>
      <w:r w:rsidR="00BC5827">
        <w:rPr>
          <w:rFonts w:ascii="Courier New" w:hAnsi="Courier New" w:cs="Courier New"/>
          <w:sz w:val="28"/>
          <w:szCs w:val="28"/>
        </w:rPr>
        <w:t>к</w:t>
      </w:r>
      <w:r w:rsidRPr="001C05E8">
        <w:rPr>
          <w:rFonts w:ascii="Courier New" w:hAnsi="Courier New" w:cs="Courier New"/>
          <w:sz w:val="28"/>
          <w:szCs w:val="28"/>
        </w:rPr>
        <w:t>о служащая подсказкой), рифмовка с заданным словом, удво</w:t>
      </w:r>
      <w:r w:rsidRPr="001C05E8">
        <w:rPr>
          <w:rFonts w:ascii="Ozegov NT" w:hAnsi="Ozegov NT" w:cs="Ozegov NT"/>
          <w:sz w:val="28"/>
          <w:szCs w:val="28"/>
        </w:rPr>
        <w:t>е</w:t>
      </w:r>
      <w:r w:rsidRPr="001C05E8">
        <w:rPr>
          <w:rFonts w:ascii="Courier New" w:hAnsi="Courier New" w:cs="Courier New"/>
          <w:sz w:val="28"/>
          <w:szCs w:val="28"/>
        </w:rPr>
        <w:t>ния с элементами бессмысленной звукописи: чики-брики, шайда-байда, шалтай-балтай и т.д.</w:t>
      </w:r>
    </w:p>
    <w:p w:rsidR="00010FEF" w:rsidRPr="001C05E8" w:rsidRDefault="00010FEF" w:rsidP="00010FEF">
      <w:pPr>
        <w:widowControl/>
        <w:tabs>
          <w:tab w:val="left" w:pos="432"/>
        </w:tabs>
        <w:snapToGrid/>
        <w:ind w:left="-1104" w:right="24" w:firstLine="528"/>
        <w:jc w:val="both"/>
        <w:rPr>
          <w:rFonts w:ascii="Courier New" w:hAnsi="Courier New" w:cs="Courier New"/>
          <w:sz w:val="28"/>
          <w:szCs w:val="28"/>
        </w:rPr>
      </w:pPr>
      <w:r w:rsidRPr="001C05E8">
        <w:rPr>
          <w:rFonts w:ascii="Courier New" w:hAnsi="Courier New" w:cs="Courier New"/>
          <w:sz w:val="28"/>
          <w:szCs w:val="28"/>
        </w:rPr>
        <w:t>З., ставя их в ряд с верой в дохристианских слав</w:t>
      </w:r>
      <w:r>
        <w:rPr>
          <w:rFonts w:ascii="Courier New" w:hAnsi="Courier New" w:cs="Courier New"/>
          <w:sz w:val="28"/>
          <w:szCs w:val="28"/>
        </w:rPr>
        <w:t>.</w:t>
      </w:r>
      <w:r w:rsidRPr="001C05E8">
        <w:rPr>
          <w:rFonts w:ascii="Courier New" w:hAnsi="Courier New" w:cs="Courier New"/>
          <w:sz w:val="28"/>
          <w:szCs w:val="28"/>
        </w:rPr>
        <w:t xml:space="preserve"> бог</w:t>
      </w:r>
      <w:r w:rsidRPr="00F77087">
        <w:rPr>
          <w:rFonts w:ascii="Ozegov NT" w:hAnsi="Ozegov NT" w:cs="Ozegov NT"/>
          <w:sz w:val="28"/>
          <w:szCs w:val="28"/>
        </w:rPr>
        <w:t>о</w:t>
      </w:r>
      <w:r w:rsidRPr="001C05E8">
        <w:rPr>
          <w:rFonts w:ascii="Courier New" w:hAnsi="Courier New" w:cs="Courier New"/>
          <w:sz w:val="28"/>
          <w:szCs w:val="28"/>
        </w:rPr>
        <w:t xml:space="preserve">в, массовыми календарными праздниками народа, царь Алексей Михайлович </w:t>
      </w:r>
      <w:r>
        <w:rPr>
          <w:rFonts w:ascii="Courier New" w:hAnsi="Courier New" w:cs="Courier New"/>
          <w:sz w:val="28"/>
          <w:szCs w:val="28"/>
        </w:rPr>
        <w:t xml:space="preserve">в грамоте 1648 г. осуждал: «Кличут – Коледу, и Таусен, и Плугу, и многие человецы неразумием веруют в сон, и встречу, и в полаз, и по птичий грай, загадки загадывают, и сказки сказывают небылные…», он </w:t>
      </w:r>
      <w:r w:rsidRPr="001C05E8">
        <w:rPr>
          <w:rFonts w:ascii="Courier New" w:hAnsi="Courier New" w:cs="Courier New"/>
          <w:sz w:val="28"/>
          <w:szCs w:val="28"/>
        </w:rPr>
        <w:t>запрещал: «в бесовские сонмища сходиться</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агадки загадывать». Знать сила в народных З. сокрыта великая: они пережили и христианизацию и всех царей.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ЗАГОВОРЫ нельзя понять правильно, если не знать, что в дохристианской вере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инд</w:t>
      </w:r>
      <w:r>
        <w:rPr>
          <w:rFonts w:ascii="Courier New" w:hAnsi="Courier New" w:cs="Courier New"/>
          <w:sz w:val="28"/>
          <w:szCs w:val="28"/>
        </w:rPr>
        <w:t>.</w:t>
      </w:r>
      <w:r w:rsidRPr="001C05E8">
        <w:rPr>
          <w:rFonts w:ascii="Courier New" w:hAnsi="Courier New" w:cs="Courier New"/>
          <w:sz w:val="28"/>
          <w:szCs w:val="28"/>
        </w:rPr>
        <w:t xml:space="preserve"> арьев, русск</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существовало </w:t>
      </w:r>
      <w:r w:rsidRPr="001C05E8">
        <w:rPr>
          <w:rFonts w:ascii="Courier New" w:hAnsi="Courier New" w:cs="Courier New"/>
          <w:b/>
          <w:bCs/>
          <w:sz w:val="28"/>
          <w:szCs w:val="28"/>
        </w:rPr>
        <w:t>два вида молитв</w:t>
      </w:r>
      <w:r w:rsidRPr="001C05E8">
        <w:rPr>
          <w:rFonts w:ascii="Courier New" w:hAnsi="Courier New" w:cs="Courier New"/>
          <w:sz w:val="28"/>
          <w:szCs w:val="28"/>
        </w:rPr>
        <w:t xml:space="preserve"> (оба вида равн</w:t>
      </w:r>
      <w:r w:rsidRPr="001C05E8">
        <w:rPr>
          <w:rFonts w:ascii="Ozegov NT" w:hAnsi="Ozegov NT" w:cs="Ozegov NT"/>
          <w:sz w:val="28"/>
          <w:szCs w:val="28"/>
        </w:rPr>
        <w:t>о</w:t>
      </w:r>
      <w:r w:rsidRPr="001C05E8">
        <w:rPr>
          <w:rFonts w:ascii="Courier New" w:hAnsi="Courier New" w:cs="Courier New"/>
          <w:sz w:val="28"/>
          <w:szCs w:val="28"/>
        </w:rPr>
        <w:t xml:space="preserve"> и высок</w:t>
      </w:r>
      <w:r w:rsidRPr="001C05E8">
        <w:rPr>
          <w:rFonts w:ascii="Ozegov NT" w:hAnsi="Ozegov NT" w:cs="Ozegov NT"/>
          <w:sz w:val="28"/>
          <w:szCs w:val="28"/>
        </w:rPr>
        <w:t>о</w:t>
      </w:r>
      <w:r w:rsidRPr="001C05E8">
        <w:rPr>
          <w:rFonts w:ascii="Courier New" w:hAnsi="Courier New" w:cs="Courier New"/>
          <w:sz w:val="28"/>
          <w:szCs w:val="28"/>
        </w:rPr>
        <w:t xml:space="preserve"> ценные): возвышенные </w:t>
      </w:r>
      <w:r w:rsidRPr="001C05E8">
        <w:rPr>
          <w:rFonts w:ascii="Courier New" w:hAnsi="Courier New" w:cs="Courier New"/>
          <w:b/>
          <w:bCs/>
          <w:sz w:val="28"/>
          <w:szCs w:val="28"/>
        </w:rPr>
        <w:t xml:space="preserve">молитвы богам и предкам, фактически являющиеся гимнами </w:t>
      </w:r>
      <w:r w:rsidRPr="00CF0323">
        <w:rPr>
          <w:rFonts w:ascii="Courier New" w:hAnsi="Courier New" w:cs="Courier New"/>
          <w:sz w:val="28"/>
          <w:szCs w:val="28"/>
        </w:rPr>
        <w:t>(близки к ним славления</w:t>
      </w:r>
      <w:r>
        <w:rPr>
          <w:rFonts w:ascii="Courier New" w:hAnsi="Courier New" w:cs="Courier New"/>
          <w:sz w:val="28"/>
          <w:szCs w:val="28"/>
        </w:rPr>
        <w:t>,</w:t>
      </w:r>
      <w:r w:rsidRPr="00CF0323">
        <w:rPr>
          <w:rFonts w:ascii="Courier New" w:hAnsi="Courier New" w:cs="Courier New"/>
          <w:sz w:val="28"/>
          <w:szCs w:val="28"/>
        </w:rPr>
        <w:t xml:space="preserve"> здравицы</w:t>
      </w:r>
      <w:r>
        <w:rPr>
          <w:rFonts w:ascii="Courier New" w:hAnsi="Courier New" w:cs="Courier New"/>
          <w:sz w:val="28"/>
          <w:szCs w:val="28"/>
        </w:rPr>
        <w:t>, причитания, плачи, вопли</w:t>
      </w:r>
      <w:r w:rsidRPr="00CF0323">
        <w:rPr>
          <w:rFonts w:ascii="Courier New" w:hAnsi="Courier New" w:cs="Courier New"/>
          <w:sz w:val="28"/>
          <w:szCs w:val="28"/>
        </w:rPr>
        <w:t>)</w:t>
      </w:r>
      <w:r>
        <w:rPr>
          <w:rFonts w:ascii="Courier New" w:hAnsi="Courier New" w:cs="Courier New"/>
          <w:sz w:val="28"/>
          <w:szCs w:val="28"/>
        </w:rPr>
        <w:t xml:space="preserve">, в ведах они </w:t>
      </w:r>
      <w:r w:rsidRPr="001C05E8">
        <w:rPr>
          <w:rFonts w:ascii="Courier New" w:hAnsi="Courier New" w:cs="Courier New"/>
          <w:sz w:val="28"/>
          <w:szCs w:val="28"/>
        </w:rPr>
        <w:t>и назывались</w:t>
      </w:r>
      <w:r>
        <w:rPr>
          <w:rFonts w:ascii="Courier New" w:hAnsi="Courier New" w:cs="Courier New"/>
          <w:sz w:val="28"/>
          <w:szCs w:val="28"/>
        </w:rPr>
        <w:t xml:space="preserve"> ГИМНЫ</w:t>
      </w:r>
      <w:r w:rsidR="00E4603A">
        <w:rPr>
          <w:rFonts w:ascii="Courier New" w:hAnsi="Courier New" w:cs="Courier New"/>
          <w:sz w:val="28"/>
          <w:szCs w:val="28"/>
        </w:rPr>
        <w:t>.</w:t>
      </w:r>
      <w:r w:rsidRPr="001C05E8">
        <w:rPr>
          <w:rFonts w:ascii="Courier New" w:hAnsi="Courier New" w:cs="Courier New"/>
          <w:sz w:val="28"/>
          <w:szCs w:val="28"/>
        </w:rPr>
        <w:t xml:space="preserve"> </w:t>
      </w:r>
      <w:r w:rsidR="00E4603A">
        <w:rPr>
          <w:rFonts w:ascii="Courier New" w:hAnsi="Courier New" w:cs="Courier New"/>
          <w:sz w:val="28"/>
          <w:szCs w:val="28"/>
        </w:rPr>
        <w:t>И</w:t>
      </w:r>
      <w:r w:rsidRPr="001C05E8">
        <w:rPr>
          <w:rFonts w:ascii="Courier New" w:hAnsi="Courier New" w:cs="Courier New"/>
          <w:sz w:val="28"/>
          <w:szCs w:val="28"/>
        </w:rPr>
        <w:t xml:space="preserve"> – </w:t>
      </w:r>
      <w:r w:rsidRPr="001C05E8">
        <w:rPr>
          <w:rFonts w:ascii="Courier New" w:hAnsi="Courier New" w:cs="Courier New"/>
          <w:b/>
          <w:bCs/>
          <w:sz w:val="28"/>
          <w:szCs w:val="28"/>
        </w:rPr>
        <w:t xml:space="preserve">заговоры </w:t>
      </w:r>
      <w:r w:rsidRPr="001C05E8">
        <w:rPr>
          <w:rFonts w:ascii="Courier New" w:hAnsi="Courier New" w:cs="Courier New"/>
          <w:sz w:val="28"/>
          <w:szCs w:val="28"/>
        </w:rPr>
        <w:t>(близки к ним заклинания, заклятья, проклятья</w:t>
      </w:r>
      <w:r>
        <w:rPr>
          <w:rFonts w:ascii="Courier New" w:hAnsi="Courier New" w:cs="Courier New"/>
          <w:sz w:val="28"/>
          <w:szCs w:val="28"/>
        </w:rPr>
        <w:t>; клятвы, присяги</w:t>
      </w:r>
      <w:r w:rsidRPr="001C05E8">
        <w:rPr>
          <w:rFonts w:ascii="Courier New" w:hAnsi="Courier New" w:cs="Courier New"/>
          <w:sz w:val="28"/>
          <w:szCs w:val="28"/>
        </w:rPr>
        <w:t xml:space="preserve">) против разного рода вреда, приносимого человеку, служившие магическим средством достижения желаемого в лечебных, защитных, продуцирующих и др. целях. </w:t>
      </w:r>
      <w:r>
        <w:rPr>
          <w:rFonts w:ascii="Courier New" w:hAnsi="Courier New" w:cs="Courier New"/>
          <w:sz w:val="28"/>
          <w:szCs w:val="28"/>
        </w:rPr>
        <w:t>Родная речь лечит! Это наиболее наглядно показывали З. Афан. (1,210) пис</w:t>
      </w:r>
      <w:r w:rsidRPr="00BB13E5">
        <w:rPr>
          <w:rFonts w:ascii="Ozegov NT" w:hAnsi="Ozegov NT" w:cs="Ozegov NT"/>
          <w:sz w:val="28"/>
          <w:szCs w:val="28"/>
        </w:rPr>
        <w:t>а</w:t>
      </w:r>
      <w:r>
        <w:rPr>
          <w:rFonts w:ascii="Courier New" w:hAnsi="Courier New" w:cs="Courier New"/>
          <w:sz w:val="28"/>
          <w:szCs w:val="28"/>
        </w:rPr>
        <w:t>л: «В наших заклятиях (=заговорах), несмотря на искажения, каким они должны были подвергаться в течение столь долгих веков, ещё теперь можно различить те любопытные черты, которые свидетельствуют, что первоначально это были молитвы, обращённые к стихийным божествам. Древнейшая обстановка, сопровождавшая некогда молитвенное возношение, отчасти и до сих пор считается необходимым условием заговора, отчасти оставленная – из обряда перешла в формулу. Некоторые заговоры, прежде самого заклинания или мольбы, предлагают описание тех обрядовых подробностей, с какими в древ</w:t>
      </w:r>
      <w:r w:rsidR="00FE48B9">
        <w:rPr>
          <w:rFonts w:ascii="Courier New" w:hAnsi="Courier New" w:cs="Courier New"/>
          <w:sz w:val="28"/>
          <w:szCs w:val="28"/>
        </w:rPr>
        <w:t>.</w:t>
      </w:r>
      <w:r>
        <w:rPr>
          <w:rFonts w:ascii="Courier New" w:hAnsi="Courier New" w:cs="Courier New"/>
          <w:sz w:val="28"/>
          <w:szCs w:val="28"/>
        </w:rPr>
        <w:t xml:space="preserve"> надо было приступать к этому священному делу: «вставала я, имя рек, в красную утреннюю зарю (или: раным-рано, светлым-светло), умывалась ключевою водою (или: утренней росою), утиралась белым платом, пошла из дверей в двери, из ворот в вороты – в чистое поле. В чистом поле охорошилась, на все четыре стороны поклонилась…»</w:t>
      </w:r>
      <w:r w:rsidR="004A16D5">
        <w:rPr>
          <w:rFonts w:ascii="Courier New" w:hAnsi="Courier New" w:cs="Courier New"/>
          <w:sz w:val="28"/>
          <w:szCs w:val="28"/>
        </w:rPr>
        <w:t>.</w:t>
      </w:r>
      <w:r>
        <w:rPr>
          <w:rFonts w:ascii="Courier New" w:hAnsi="Courier New" w:cs="Courier New"/>
          <w:sz w:val="28"/>
          <w:szCs w:val="28"/>
        </w:rPr>
        <w:t xml:space="preserve"> Или З. христианизированный: «встану я, имя рек, благословясь, пойду перекрестясь из избы дверьми, из двора воротами, выйду я в чистое поле, стану на восток лицом, на запад хребтом…». По этим указаниям, надо было вставать рано, на утренней зоре, выходить в открытое поле, «глядючи на восток красного солнышка», умываться росою или ключевой водою,… и кланяться на все четыре стороны. «Кланяться», «бить челом» было древнейшею формою, в которой человек выражал покорность перед богами, благоговейное поклонение им». Время, благоприятное для З. могло быть и такое: «на закате», «как люди уснут», «утром», «на в</w:t>
      </w:r>
      <w:r w:rsidR="00614DF7">
        <w:rPr>
          <w:rFonts w:ascii="Courier New" w:hAnsi="Courier New" w:cs="Courier New"/>
          <w:sz w:val="28"/>
          <w:szCs w:val="28"/>
        </w:rPr>
        <w:t>етхий месяц».</w:t>
      </w:r>
      <w:r>
        <w:rPr>
          <w:rFonts w:ascii="Courier New" w:hAnsi="Courier New" w:cs="Courier New"/>
          <w:sz w:val="28"/>
          <w:szCs w:val="28"/>
        </w:rPr>
        <w:t xml:space="preserve"> </w:t>
      </w:r>
      <w:r w:rsidR="00614DF7">
        <w:rPr>
          <w:rFonts w:ascii="Courier New" w:hAnsi="Courier New" w:cs="Courier New"/>
          <w:sz w:val="28"/>
          <w:szCs w:val="28"/>
        </w:rPr>
        <w:t>И</w:t>
      </w:r>
      <w:r>
        <w:rPr>
          <w:rFonts w:ascii="Courier New" w:hAnsi="Courier New" w:cs="Courier New"/>
          <w:sz w:val="28"/>
          <w:szCs w:val="28"/>
        </w:rPr>
        <w:t>ногда ограничение конкретно: «в ивановску пятницу», «в чистый четверг»; местом произнесения мог быть «тёмный лес», «чисто поле», «зелёная дубрава», «у воды», «у могилы», «у муравейника», «у колодца». Стать надо было «в подвосточную сторону», или, наоборот, «в подзакатную сторону», «в злую сторону», «на запад». Нередко З. надо было наговорить «на хлеб», «на соль», «на воду», «на иглу»</w:t>
      </w:r>
      <w:r w:rsidR="00614DF7">
        <w:rPr>
          <w:rFonts w:ascii="Courier New" w:hAnsi="Courier New" w:cs="Courier New"/>
          <w:sz w:val="28"/>
          <w:szCs w:val="28"/>
        </w:rPr>
        <w:t>.</w:t>
      </w:r>
      <w:r>
        <w:rPr>
          <w:rFonts w:ascii="Courier New" w:hAnsi="Courier New" w:cs="Courier New"/>
          <w:sz w:val="28"/>
          <w:szCs w:val="28"/>
        </w:rPr>
        <w:t xml:space="preserve"> «</w:t>
      </w:r>
      <w:r w:rsidR="00614DF7">
        <w:rPr>
          <w:rFonts w:ascii="Courier New" w:hAnsi="Courier New" w:cs="Courier New"/>
          <w:sz w:val="28"/>
          <w:szCs w:val="28"/>
        </w:rPr>
        <w:t>Н</w:t>
      </w:r>
      <w:r>
        <w:rPr>
          <w:rFonts w:ascii="Courier New" w:hAnsi="Courier New" w:cs="Courier New"/>
          <w:sz w:val="28"/>
          <w:szCs w:val="28"/>
        </w:rPr>
        <w:t>а след» того человека, к которому обращён З. «</w:t>
      </w:r>
      <w:r w:rsidR="00614DF7">
        <w:rPr>
          <w:rFonts w:ascii="Courier New" w:hAnsi="Courier New" w:cs="Courier New"/>
          <w:sz w:val="28"/>
          <w:szCs w:val="28"/>
        </w:rPr>
        <w:t>Н</w:t>
      </w:r>
      <w:r>
        <w:rPr>
          <w:rFonts w:ascii="Courier New" w:hAnsi="Courier New" w:cs="Courier New"/>
          <w:sz w:val="28"/>
          <w:szCs w:val="28"/>
        </w:rPr>
        <w:t>а чертополох», «на шерсть», состриженную со скотины, или «на волосы», состриженные с человека. В глиняную фигурку врага (во имя), поставленную у воды, вместе с З. надо выпустить 27 (тридевять) стрел. Слияние слов с действиями производилось в строго определённых условиях.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 тысячу лет христ</w:t>
      </w:r>
      <w:r>
        <w:rPr>
          <w:rFonts w:ascii="Courier New" w:hAnsi="Courier New" w:cs="Courier New"/>
          <w:sz w:val="28"/>
          <w:szCs w:val="28"/>
        </w:rPr>
        <w:t>.</w:t>
      </w:r>
      <w:r w:rsidRPr="001C05E8">
        <w:rPr>
          <w:rFonts w:ascii="Courier New" w:hAnsi="Courier New" w:cs="Courier New"/>
          <w:sz w:val="28"/>
          <w:szCs w:val="28"/>
        </w:rPr>
        <w:t xml:space="preserve"> нас приучили, что при слове «З.» нам должно представляться нечто непонятное, недоброе, «мутный взор колдуна». На самом деле всё не так. Хотя были (уже в христ</w:t>
      </w:r>
      <w:r>
        <w:rPr>
          <w:rFonts w:ascii="Courier New" w:hAnsi="Courier New" w:cs="Courier New"/>
          <w:sz w:val="28"/>
          <w:szCs w:val="28"/>
        </w:rPr>
        <w:t>.</w:t>
      </w:r>
      <w:r w:rsidRPr="001C05E8">
        <w:rPr>
          <w:rFonts w:ascii="Courier New" w:hAnsi="Courier New" w:cs="Courier New"/>
          <w:sz w:val="28"/>
          <w:szCs w:val="28"/>
        </w:rPr>
        <w:t xml:space="preserve"> времена) и есть колдуны (по-современному – экстрасенсы) и злые силы, но З., в своей массе, творились народом не для них, чаще даже и от них (народ знал, что колдовство иногда возвращается к сотворившему его). А без мощного укоренения в народе, опоры на народ, никакой колдун долго не продержится, в лучшем случае (для него) вырвет у народной массы и испортит всего несколько слабых душ.</w:t>
      </w:r>
      <w:r>
        <w:rPr>
          <w:rFonts w:ascii="Courier New" w:hAnsi="Courier New" w:cs="Courier New"/>
          <w:sz w:val="28"/>
          <w:szCs w:val="28"/>
        </w:rPr>
        <w:t xml:space="preserve"> </w:t>
      </w:r>
      <w:r w:rsidRPr="001C05E8">
        <w:rPr>
          <w:rFonts w:ascii="Courier New" w:hAnsi="Courier New" w:cs="Courier New"/>
          <w:sz w:val="28"/>
          <w:szCs w:val="28"/>
        </w:rPr>
        <w:t>Почему З. дошли до нас в больш</w:t>
      </w:r>
      <w:r w:rsidRPr="001C05E8">
        <w:rPr>
          <w:rFonts w:ascii="Ozegov NT" w:hAnsi="Ozegov NT" w:cs="Ozegov NT"/>
          <w:sz w:val="28"/>
          <w:szCs w:val="28"/>
        </w:rPr>
        <w:t>о</w:t>
      </w:r>
      <w:r w:rsidRPr="001C05E8">
        <w:rPr>
          <w:rFonts w:ascii="Courier New" w:hAnsi="Courier New" w:cs="Courier New"/>
          <w:sz w:val="28"/>
          <w:szCs w:val="28"/>
        </w:rPr>
        <w:t>м количестве и разнообразии (по темам, местностям, характеру и т.д.)? – Потому, что они были жизненно необходимы верующему народу ежедневно и ежечасно, так же, как христ</w:t>
      </w:r>
      <w:r>
        <w:rPr>
          <w:rFonts w:ascii="Courier New" w:hAnsi="Courier New" w:cs="Courier New"/>
          <w:sz w:val="28"/>
          <w:szCs w:val="28"/>
        </w:rPr>
        <w:t>.</w:t>
      </w:r>
      <w:r w:rsidRPr="001C05E8">
        <w:rPr>
          <w:rFonts w:ascii="Courier New" w:hAnsi="Courier New" w:cs="Courier New"/>
          <w:sz w:val="28"/>
          <w:szCs w:val="28"/>
        </w:rPr>
        <w:t xml:space="preserve"> нужны повседневные молитвы («Хлеб наш насущный даждь нам днесь», «и избави нас от лукавого»).</w:t>
      </w:r>
      <w:r>
        <w:rPr>
          <w:rFonts w:ascii="Courier New" w:hAnsi="Courier New" w:cs="Courier New"/>
          <w:sz w:val="28"/>
          <w:szCs w:val="28"/>
        </w:rPr>
        <w:t xml:space="preserve"> </w:t>
      </w:r>
      <w:r w:rsidRPr="001C05E8">
        <w:rPr>
          <w:rFonts w:ascii="Courier New" w:hAnsi="Courier New" w:cs="Courier New"/>
          <w:sz w:val="28"/>
          <w:szCs w:val="28"/>
        </w:rPr>
        <w:t xml:space="preserve">З. – мощный психологический щит от </w:t>
      </w:r>
      <w:r w:rsidRPr="001C05E8">
        <w:rPr>
          <w:rFonts w:ascii="Courier New" w:hAnsi="Courier New" w:cs="Courier New"/>
          <w:i/>
          <w:iCs/>
          <w:sz w:val="28"/>
          <w:szCs w:val="28"/>
        </w:rPr>
        <w:t>страха</w:t>
      </w:r>
      <w:r w:rsidRPr="001C05E8">
        <w:rPr>
          <w:rFonts w:ascii="Courier New" w:hAnsi="Courier New" w:cs="Courier New"/>
          <w:sz w:val="28"/>
          <w:szCs w:val="28"/>
        </w:rPr>
        <w:t xml:space="preserve"> болезни, ударов судьбы, неудач в любви («остуды», «сухоты»). В них выражалось желание удач в промысле, в разнообразных созидательных трудах человека. </w:t>
      </w:r>
      <w:r>
        <w:rPr>
          <w:rFonts w:ascii="Courier New" w:hAnsi="Courier New" w:cs="Courier New"/>
          <w:sz w:val="28"/>
          <w:szCs w:val="28"/>
        </w:rPr>
        <w:t>Заг</w:t>
      </w:r>
      <w:r w:rsidRPr="001C05E8">
        <w:rPr>
          <w:rFonts w:ascii="Courier New" w:hAnsi="Courier New" w:cs="Courier New"/>
          <w:sz w:val="28"/>
          <w:szCs w:val="28"/>
        </w:rPr>
        <w:t>о</w:t>
      </w:r>
      <w:r>
        <w:rPr>
          <w:rFonts w:ascii="Courier New" w:hAnsi="Courier New" w:cs="Courier New"/>
          <w:sz w:val="28"/>
          <w:szCs w:val="28"/>
        </w:rPr>
        <w:t>варивание</w:t>
      </w:r>
      <w:r w:rsidRPr="001C05E8">
        <w:rPr>
          <w:rFonts w:ascii="Courier New" w:hAnsi="Courier New" w:cs="Courier New"/>
          <w:sz w:val="28"/>
          <w:szCs w:val="28"/>
        </w:rPr>
        <w:t xml:space="preserve"> </w:t>
      </w:r>
      <w:r>
        <w:rPr>
          <w:rFonts w:ascii="Courier New" w:hAnsi="Courier New" w:cs="Courier New"/>
          <w:sz w:val="28"/>
          <w:szCs w:val="28"/>
        </w:rPr>
        <w:t>- своего рода терапия душ</w:t>
      </w:r>
      <w:r w:rsidRPr="007C0571">
        <w:rPr>
          <w:rFonts w:ascii="Ozegov NT" w:hAnsi="Ozegov NT" w:cs="Ozegov NT"/>
          <w:sz w:val="28"/>
          <w:szCs w:val="28"/>
        </w:rPr>
        <w:t>и</w:t>
      </w:r>
      <w:r w:rsidR="008C74DF">
        <w:rPr>
          <w:rFonts w:ascii="Ozegov NT" w:hAnsi="Ozegov NT" w:cs="Ozegov NT"/>
          <w:sz w:val="28"/>
          <w:szCs w:val="28"/>
        </w:rPr>
        <w:t>.</w:t>
      </w:r>
      <w:r>
        <w:rPr>
          <w:rFonts w:ascii="Courier New" w:hAnsi="Courier New" w:cs="Courier New"/>
          <w:sz w:val="28"/>
          <w:szCs w:val="28"/>
        </w:rPr>
        <w:t xml:space="preserve"> </w:t>
      </w:r>
      <w:r w:rsidR="008C74DF">
        <w:rPr>
          <w:rFonts w:ascii="Courier New" w:hAnsi="Courier New" w:cs="Courier New"/>
          <w:sz w:val="28"/>
          <w:szCs w:val="28"/>
        </w:rPr>
        <w:t>П</w:t>
      </w:r>
      <w:r w:rsidRPr="001C05E8">
        <w:rPr>
          <w:rFonts w:ascii="Courier New" w:hAnsi="Courier New" w:cs="Courier New"/>
          <w:sz w:val="28"/>
          <w:szCs w:val="28"/>
        </w:rPr>
        <w:t>ри болезнях, как правило, сопровожда</w:t>
      </w:r>
      <w:r>
        <w:rPr>
          <w:rFonts w:ascii="Courier New" w:hAnsi="Courier New" w:cs="Courier New"/>
          <w:sz w:val="28"/>
          <w:szCs w:val="28"/>
        </w:rPr>
        <w:t>ло</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ещё и лечением травами, экстрактами, массажами, вправлениями, удалениями, кровопусканиями, баней (напариванием</w:t>
      </w:r>
      <w:r>
        <w:rPr>
          <w:rFonts w:ascii="Courier New" w:hAnsi="Courier New" w:cs="Courier New"/>
          <w:sz w:val="28"/>
          <w:szCs w:val="28"/>
        </w:rPr>
        <w:t>,</w:t>
      </w:r>
      <w:r w:rsidRPr="001C05E8">
        <w:rPr>
          <w:rFonts w:ascii="Courier New" w:hAnsi="Courier New" w:cs="Courier New"/>
          <w:sz w:val="28"/>
          <w:szCs w:val="28"/>
        </w:rPr>
        <w:t xml:space="preserve"> омовением)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Особенно высок был «профессиональный» уровень бабок-повитух, З., присказками у</w:t>
      </w:r>
      <w:r w:rsidR="00FE5579">
        <w:rPr>
          <w:rFonts w:ascii="Courier New" w:hAnsi="Courier New" w:cs="Courier New"/>
          <w:sz w:val="28"/>
          <w:szCs w:val="28"/>
        </w:rPr>
        <w:t>мевших успокоить младенца и роже</w:t>
      </w:r>
      <w:r w:rsidRPr="001C05E8">
        <w:rPr>
          <w:rFonts w:ascii="Courier New" w:hAnsi="Courier New" w:cs="Courier New"/>
          <w:sz w:val="28"/>
          <w:szCs w:val="28"/>
        </w:rPr>
        <w:t>ницу</w:t>
      </w:r>
      <w:r w:rsidR="001743DF">
        <w:rPr>
          <w:rFonts w:ascii="Courier New" w:hAnsi="Courier New" w:cs="Courier New"/>
          <w:sz w:val="28"/>
          <w:szCs w:val="28"/>
        </w:rPr>
        <w:t>.</w:t>
      </w:r>
      <w:r w:rsidRPr="001C05E8">
        <w:rPr>
          <w:rFonts w:ascii="Courier New" w:hAnsi="Courier New" w:cs="Courier New"/>
          <w:sz w:val="28"/>
          <w:szCs w:val="28"/>
        </w:rPr>
        <w:t xml:space="preserve"> </w:t>
      </w:r>
      <w:r w:rsidR="001743DF">
        <w:rPr>
          <w:rFonts w:ascii="Courier New" w:hAnsi="Courier New" w:cs="Courier New"/>
          <w:sz w:val="28"/>
          <w:szCs w:val="28"/>
        </w:rPr>
        <w:t>И</w:t>
      </w:r>
      <w:r w:rsidRPr="001C05E8">
        <w:rPr>
          <w:rFonts w:ascii="Courier New" w:hAnsi="Courier New" w:cs="Courier New"/>
          <w:sz w:val="28"/>
          <w:szCs w:val="28"/>
        </w:rPr>
        <w:t xml:space="preserve"> в это время ловкими руками успевавших «править», «ладить» небольшие физические дефекты новорожд</w:t>
      </w:r>
      <w:r w:rsidRPr="001C05E8">
        <w:rPr>
          <w:rFonts w:ascii="Ozegov NT" w:hAnsi="Ozegov NT" w:cs="Ozegov NT"/>
          <w:sz w:val="28"/>
          <w:szCs w:val="28"/>
        </w:rPr>
        <w:t>ё</w:t>
      </w:r>
      <w:r w:rsidRPr="001C05E8">
        <w:rPr>
          <w:rFonts w:ascii="Courier New" w:hAnsi="Courier New" w:cs="Courier New"/>
          <w:sz w:val="28"/>
          <w:szCs w:val="28"/>
        </w:rPr>
        <w:t>нного, будь то слегка искривлённая ножка, вывих, грыжа и</w:t>
      </w:r>
      <w:r>
        <w:rPr>
          <w:rFonts w:ascii="Courier New" w:hAnsi="Courier New" w:cs="Courier New"/>
          <w:sz w:val="28"/>
          <w:szCs w:val="28"/>
        </w:rPr>
        <w:t>ли</w:t>
      </w:r>
      <w:r w:rsidRPr="001C05E8">
        <w:rPr>
          <w:rFonts w:ascii="Courier New" w:hAnsi="Courier New" w:cs="Courier New"/>
          <w:sz w:val="28"/>
          <w:szCs w:val="28"/>
        </w:rPr>
        <w:t xml:space="preserve"> </w:t>
      </w:r>
      <w:r>
        <w:rPr>
          <w:rFonts w:ascii="Courier New" w:hAnsi="Courier New" w:cs="Courier New"/>
          <w:sz w:val="28"/>
          <w:szCs w:val="28"/>
        </w:rPr>
        <w:t>ч</w:t>
      </w:r>
      <w:r w:rsidRPr="001C05E8">
        <w:rPr>
          <w:rFonts w:ascii="Courier New" w:hAnsi="Courier New" w:cs="Courier New"/>
          <w:sz w:val="28"/>
          <w:szCs w:val="28"/>
        </w:rPr>
        <w:t>т</w:t>
      </w:r>
      <w:r>
        <w:rPr>
          <w:rFonts w:ascii="Courier New" w:hAnsi="Courier New" w:cs="Courier New"/>
          <w:sz w:val="28"/>
          <w:szCs w:val="28"/>
        </w:rPr>
        <w:t xml:space="preserve">о </w:t>
      </w:r>
      <w:r w:rsidRPr="001C05E8">
        <w:rPr>
          <w:rFonts w:ascii="Courier New" w:hAnsi="Courier New" w:cs="Courier New"/>
          <w:sz w:val="28"/>
          <w:szCs w:val="28"/>
        </w:rPr>
        <w:t>д</w:t>
      </w:r>
      <w:r>
        <w:rPr>
          <w:rFonts w:ascii="Courier New" w:hAnsi="Courier New" w:cs="Courier New"/>
          <w:sz w:val="28"/>
          <w:szCs w:val="28"/>
        </w:rPr>
        <w:t>р</w:t>
      </w:r>
      <w:r w:rsidRPr="001C05E8">
        <w:rPr>
          <w:rFonts w:ascii="Courier New" w:hAnsi="Courier New" w:cs="Courier New"/>
          <w:sz w:val="28"/>
          <w:szCs w:val="28"/>
        </w:rPr>
        <w:t>. Про</w:t>
      </w:r>
      <w:r w:rsidR="004B38FB">
        <w:rPr>
          <w:rFonts w:ascii="Courier New" w:hAnsi="Courier New" w:cs="Courier New"/>
          <w:sz w:val="28"/>
          <w:szCs w:val="28"/>
        </w:rPr>
        <w:t xml:space="preserve">фессионализм </w:t>
      </w:r>
      <w:r w:rsidRPr="001C05E8">
        <w:rPr>
          <w:rFonts w:ascii="Courier New" w:hAnsi="Courier New" w:cs="Courier New"/>
          <w:sz w:val="28"/>
          <w:szCs w:val="28"/>
        </w:rPr>
        <w:t>повитух способствовал формированию гармоничного облика русск</w:t>
      </w:r>
      <w:r>
        <w:rPr>
          <w:rFonts w:ascii="Courier New" w:hAnsi="Courier New" w:cs="Courier New"/>
          <w:sz w:val="28"/>
          <w:szCs w:val="28"/>
        </w:rPr>
        <w:t>.</w:t>
      </w:r>
      <w:r w:rsidRPr="001C05E8">
        <w:rPr>
          <w:rFonts w:ascii="Courier New" w:hAnsi="Courier New" w:cs="Courier New"/>
          <w:sz w:val="28"/>
          <w:szCs w:val="28"/>
        </w:rPr>
        <w:t xml:space="preserve"> человека во многих поколениях, а психология их умелых, уместных, подходящих к случаю речей, закладывала уравновешенность, спокойствие характера будущего человека.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Если бы З. были пустяк, или тем более что-то плохое, их не передавали бы устно из поколения в поколение тысячи бабушек, женщин, мужчин «со знатьём», нёсших людям надежду на исцеление, избавление от беды; добро; оказывавших первую медицинскую помощь,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уверенностью, спокойствием, аргументированным, красноречивым словом. Не случайно слово «врач» происходит от «врати» - поворачивать слова, вращать словами, говорить, а также - «поворачивать», «отвращать» болезнь. Само журчание спокойного, мелодичного голоса, плетение поэтичных, возвышенных слов, успокаивало</w:t>
      </w:r>
      <w:r>
        <w:rPr>
          <w:rFonts w:ascii="Courier New" w:hAnsi="Courier New" w:cs="Courier New"/>
          <w:sz w:val="28"/>
          <w:szCs w:val="28"/>
        </w:rPr>
        <w:t xml:space="preserve"> больного, испуганного или отчая</w:t>
      </w:r>
      <w:r w:rsidRPr="001C05E8">
        <w:rPr>
          <w:rFonts w:ascii="Courier New" w:hAnsi="Courier New" w:cs="Courier New"/>
          <w:sz w:val="28"/>
          <w:szCs w:val="28"/>
        </w:rPr>
        <w:t>вшегося, утиш</w:t>
      </w:r>
      <w:r w:rsidRPr="001C05E8">
        <w:rPr>
          <w:rFonts w:ascii="Ozegov NT" w:hAnsi="Ozegov NT" w:cs="Ozegov NT"/>
          <w:sz w:val="28"/>
          <w:szCs w:val="28"/>
        </w:rPr>
        <w:t>а</w:t>
      </w:r>
      <w:r w:rsidRPr="001C05E8">
        <w:rPr>
          <w:rFonts w:ascii="Courier New" w:hAnsi="Courier New" w:cs="Courier New"/>
          <w:sz w:val="28"/>
          <w:szCs w:val="28"/>
        </w:rPr>
        <w:t>ло тоску и тревогу. Т.о., независимо от того, «заговаривали» или нет З. болезни и несчастья, - человека они «заговаривали», оказывали необходимую психологическую помощь.</w:t>
      </w:r>
      <w:r>
        <w:rPr>
          <w:rFonts w:ascii="Courier New" w:hAnsi="Courier New" w:cs="Courier New"/>
          <w:sz w:val="28"/>
          <w:szCs w:val="28"/>
        </w:rPr>
        <w:t xml:space="preserve"> </w:t>
      </w:r>
      <w:r w:rsidRPr="001C05E8">
        <w:rPr>
          <w:rFonts w:ascii="Courier New" w:hAnsi="Courier New" w:cs="Courier New"/>
          <w:sz w:val="28"/>
          <w:szCs w:val="28"/>
        </w:rPr>
        <w:t>З. направлены на практические действа. Но и в повседневную жизнь человека с их помощью вносилась поэзия: ведь «</w:t>
      </w:r>
      <w:r>
        <w:rPr>
          <w:rFonts w:ascii="Courier New" w:hAnsi="Courier New" w:cs="Courier New"/>
          <w:sz w:val="28"/>
          <w:szCs w:val="28"/>
        </w:rPr>
        <w:t>заговорщики» имели дело с душой</w:t>
      </w:r>
      <w:r w:rsidRPr="001C05E8">
        <w:rPr>
          <w:rFonts w:ascii="Courier New" w:hAnsi="Courier New" w:cs="Courier New"/>
          <w:sz w:val="28"/>
          <w:szCs w:val="28"/>
        </w:rPr>
        <w:t>, именно д</w:t>
      </w:r>
      <w:r w:rsidRPr="009427C8">
        <w:rPr>
          <w:rFonts w:ascii="Ozegov NT" w:hAnsi="Ozegov NT" w:cs="Ozegov NT"/>
          <w:sz w:val="28"/>
          <w:szCs w:val="28"/>
        </w:rPr>
        <w:t>у</w:t>
      </w:r>
      <w:r w:rsidRPr="001C05E8">
        <w:rPr>
          <w:rFonts w:ascii="Courier New" w:hAnsi="Courier New" w:cs="Courier New"/>
          <w:sz w:val="28"/>
          <w:szCs w:val="28"/>
        </w:rPr>
        <w:t xml:space="preserve">шу они, в первую очередь, оберегали от стрессов, врачевали и чаровали З. </w:t>
      </w:r>
      <w:r>
        <w:rPr>
          <w:rFonts w:ascii="Courier New" w:hAnsi="Courier New" w:cs="Courier New"/>
          <w:sz w:val="28"/>
          <w:szCs w:val="28"/>
        </w:rPr>
        <w:t>З</w:t>
      </w:r>
      <w:r w:rsidRPr="001C05E8">
        <w:rPr>
          <w:rFonts w:ascii="Courier New" w:hAnsi="Courier New" w:cs="Courier New"/>
          <w:sz w:val="28"/>
          <w:szCs w:val="28"/>
        </w:rPr>
        <w:t>десь без красноречия не обойдёшься. Особенно, если речь идёт, например, о любви, когда надо «присушить», «отсушить» мужчину или женщину (юношу или девушку), «остудить» (остуда – не любовь)</w:t>
      </w:r>
      <w:r w:rsidR="002D2953">
        <w:rPr>
          <w:rFonts w:ascii="Courier New" w:hAnsi="Courier New" w:cs="Courier New"/>
          <w:sz w:val="28"/>
          <w:szCs w:val="28"/>
        </w:rPr>
        <w:t>.</w:t>
      </w:r>
      <w:r w:rsidRPr="001C05E8">
        <w:rPr>
          <w:rFonts w:ascii="Courier New" w:hAnsi="Courier New" w:cs="Courier New"/>
          <w:sz w:val="28"/>
          <w:szCs w:val="28"/>
        </w:rPr>
        <w:t xml:space="preserve"> </w:t>
      </w:r>
      <w:r w:rsidR="002D2953">
        <w:rPr>
          <w:rFonts w:ascii="Courier New" w:hAnsi="Courier New" w:cs="Courier New"/>
          <w:sz w:val="28"/>
          <w:szCs w:val="28"/>
        </w:rPr>
        <w:t>И</w:t>
      </w:r>
      <w:r w:rsidRPr="001C05E8">
        <w:rPr>
          <w:rFonts w:ascii="Courier New" w:hAnsi="Courier New" w:cs="Courier New"/>
          <w:sz w:val="28"/>
          <w:szCs w:val="28"/>
        </w:rPr>
        <w:t>ли «возжечь» любовь. Афан</w:t>
      </w:r>
      <w:r>
        <w:rPr>
          <w:rFonts w:ascii="Courier New" w:hAnsi="Courier New" w:cs="Courier New"/>
          <w:sz w:val="28"/>
          <w:szCs w:val="28"/>
        </w:rPr>
        <w:t>.</w:t>
      </w:r>
      <w:r w:rsidRPr="001C05E8">
        <w:rPr>
          <w:rFonts w:ascii="Courier New" w:hAnsi="Courier New" w:cs="Courier New"/>
          <w:sz w:val="28"/>
          <w:szCs w:val="28"/>
        </w:rPr>
        <w:t xml:space="preserve"> приводил З. из народной былины, который произносился перед затопленной печью: «како жарко дрова разгораются, так разгоралось бы по мне сердце молодецкое!». Какие страсти бушевали, какие потрясающие поэтически образные слов</w:t>
      </w:r>
      <w:r w:rsidRPr="00D90C8B">
        <w:rPr>
          <w:rFonts w:ascii="Ozegov NT" w:hAnsi="Ozegov NT" w:cs="Ozegov NT"/>
          <w:sz w:val="28"/>
          <w:szCs w:val="28"/>
        </w:rPr>
        <w:t>а</w:t>
      </w:r>
      <w:r w:rsidRPr="001C05E8">
        <w:rPr>
          <w:rFonts w:ascii="Courier New" w:hAnsi="Courier New" w:cs="Courier New"/>
          <w:sz w:val="28"/>
          <w:szCs w:val="28"/>
        </w:rPr>
        <w:t xml:space="preserve"> находились для З.-заклинаний любви! Или для того, чтобы отвратить любовь, ненависть, ревность! Блок называл любовные З. «поэмой тоски и страсти». В этих маленьких любовных поэмах господствовали стихии – «буйный ветер», «вихорь» или «огонь», «огненный змей», которые должны были своей энергией «распалить и присушить» девушку или юношу; собрать всю тоску страждущего любви человека и вложить её в ретив</w:t>
      </w:r>
      <w:r w:rsidRPr="001C05E8">
        <w:rPr>
          <w:rFonts w:ascii="Ozegov NT" w:hAnsi="Ozegov NT" w:cs="Ozegov NT"/>
          <w:sz w:val="28"/>
          <w:szCs w:val="28"/>
        </w:rPr>
        <w:t>о</w:t>
      </w:r>
      <w:r w:rsidRPr="001C05E8">
        <w:rPr>
          <w:rFonts w:ascii="Courier New" w:hAnsi="Courier New" w:cs="Courier New"/>
          <w:sz w:val="28"/>
          <w:szCs w:val="28"/>
        </w:rPr>
        <w:t>е, непокорное или «глухое» сердце. Порой «заговорщик» прямо призывал тоску и сухоту, чтобы они ринулись, впились в «имя ре</w:t>
      </w:r>
      <w:r>
        <w:rPr>
          <w:rFonts w:ascii="Courier New" w:hAnsi="Courier New" w:cs="Courier New"/>
          <w:sz w:val="28"/>
          <w:szCs w:val="28"/>
        </w:rPr>
        <w:t>к…», вошли в ясные очи и белую</w:t>
      </w:r>
      <w:r w:rsidRPr="001C05E8">
        <w:rPr>
          <w:rFonts w:ascii="Courier New" w:hAnsi="Courier New" w:cs="Courier New"/>
          <w:sz w:val="28"/>
          <w:szCs w:val="28"/>
        </w:rPr>
        <w:t xml:space="preserve"> грудь, пали н</w:t>
      </w:r>
      <w:r w:rsidRPr="001C05E8">
        <w:rPr>
          <w:rFonts w:ascii="Ozegov NT" w:hAnsi="Ozegov NT" w:cs="Ozegov NT"/>
          <w:sz w:val="28"/>
          <w:szCs w:val="28"/>
        </w:rPr>
        <w:t>а</w:t>
      </w:r>
      <w:r w:rsidRPr="001C05E8">
        <w:rPr>
          <w:rFonts w:ascii="Courier New" w:hAnsi="Courier New" w:cs="Courier New"/>
          <w:sz w:val="28"/>
          <w:szCs w:val="28"/>
        </w:rPr>
        <w:t xml:space="preserve"> сердце.</w:t>
      </w:r>
      <w:r>
        <w:rPr>
          <w:rFonts w:ascii="Courier New" w:hAnsi="Courier New" w:cs="Courier New"/>
          <w:sz w:val="28"/>
          <w:szCs w:val="28"/>
        </w:rPr>
        <w:t xml:space="preserve"> </w:t>
      </w:r>
      <w:r w:rsidRPr="001C05E8">
        <w:rPr>
          <w:rFonts w:ascii="Courier New" w:hAnsi="Courier New" w:cs="Courier New"/>
          <w:sz w:val="28"/>
          <w:szCs w:val="28"/>
        </w:rPr>
        <w:t>Далее перечислялись (это обязательная ч</w:t>
      </w:r>
      <w:r>
        <w:rPr>
          <w:rFonts w:ascii="Courier New" w:hAnsi="Courier New" w:cs="Courier New"/>
          <w:sz w:val="28"/>
          <w:szCs w:val="28"/>
        </w:rPr>
        <w:t>.</w:t>
      </w:r>
      <w:r w:rsidRPr="001C05E8">
        <w:rPr>
          <w:rFonts w:ascii="Courier New" w:hAnsi="Courier New" w:cs="Courier New"/>
          <w:sz w:val="28"/>
          <w:szCs w:val="28"/>
        </w:rPr>
        <w:t xml:space="preserve"> формулы З.) желаемые действия З.-присушки: «чтобы она, имя рек…, не могла бы ни жить, ни быть, ни пить, ни есть, ни слова говорить, ни речи творить без меня…», «спать бы она не засп</w:t>
      </w:r>
      <w:r w:rsidRPr="001C05E8">
        <w:rPr>
          <w:rFonts w:ascii="Ozegov NT" w:hAnsi="Ozegov NT" w:cs="Ozegov NT"/>
          <w:sz w:val="28"/>
          <w:szCs w:val="28"/>
        </w:rPr>
        <w:t>а</w:t>
      </w:r>
      <w:r w:rsidRPr="001C05E8">
        <w:rPr>
          <w:rFonts w:ascii="Courier New" w:hAnsi="Courier New" w:cs="Courier New"/>
          <w:sz w:val="28"/>
          <w:szCs w:val="28"/>
        </w:rPr>
        <w:t>ла, гулять бы не загуляла», «сердцем кипела, кровью горела, телом сохла».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Существовали З.-обереги от врага для уходящих на войну; от неправедного суда; лихого начальника; от пытки; от «дурного глаза»</w:t>
      </w:r>
      <w:r w:rsidR="003E5ED9">
        <w:rPr>
          <w:rFonts w:ascii="Courier New" w:hAnsi="Courier New" w:cs="Courier New"/>
          <w:sz w:val="28"/>
          <w:szCs w:val="28"/>
        </w:rPr>
        <w:t xml:space="preserve"> (</w:t>
      </w:r>
      <w:r w:rsidR="003E5ED9" w:rsidRPr="001C05E8">
        <w:rPr>
          <w:rFonts w:ascii="Courier New" w:hAnsi="Courier New" w:cs="Courier New"/>
          <w:sz w:val="28"/>
          <w:szCs w:val="28"/>
        </w:rPr>
        <w:t>сглаза</w:t>
      </w:r>
      <w:r w:rsidR="003E5ED9">
        <w:rPr>
          <w:rFonts w:ascii="Courier New" w:hAnsi="Courier New" w:cs="Courier New"/>
          <w:sz w:val="28"/>
          <w:szCs w:val="28"/>
        </w:rPr>
        <w:t>)</w:t>
      </w:r>
      <w:r w:rsidRPr="001C05E8">
        <w:rPr>
          <w:rFonts w:ascii="Courier New" w:hAnsi="Courier New" w:cs="Courier New"/>
          <w:sz w:val="28"/>
          <w:szCs w:val="28"/>
        </w:rPr>
        <w:t>; пор</w:t>
      </w:r>
      <w:r w:rsidR="003E5ED9">
        <w:rPr>
          <w:rFonts w:ascii="Courier New" w:hAnsi="Courier New" w:cs="Courier New"/>
          <w:sz w:val="28"/>
          <w:szCs w:val="28"/>
        </w:rPr>
        <w:t xml:space="preserve">чи; прикоса; лихорадки; </w:t>
      </w:r>
      <w:r w:rsidRPr="001C05E8">
        <w:rPr>
          <w:rFonts w:ascii="Courier New" w:hAnsi="Courier New" w:cs="Courier New"/>
          <w:sz w:val="28"/>
          <w:szCs w:val="28"/>
        </w:rPr>
        <w:t>зубной боли; укуса зме</w:t>
      </w:r>
      <w:r w:rsidRPr="00B34E6E">
        <w:rPr>
          <w:rFonts w:ascii="Ozegov NT" w:hAnsi="Ozegov NT" w:cs="Ozegov NT"/>
          <w:sz w:val="28"/>
          <w:szCs w:val="28"/>
        </w:rPr>
        <w:t>и</w:t>
      </w:r>
      <w:r w:rsidR="009E5EAD">
        <w:rPr>
          <w:rFonts w:ascii="Ozegov NT" w:hAnsi="Ozegov NT" w:cs="Ozegov NT"/>
          <w:sz w:val="28"/>
          <w:szCs w:val="28"/>
        </w:rPr>
        <w:t>.</w:t>
      </w:r>
      <w:r w:rsidRPr="001C05E8">
        <w:rPr>
          <w:rFonts w:ascii="Courier New" w:hAnsi="Courier New" w:cs="Courier New"/>
          <w:sz w:val="28"/>
          <w:szCs w:val="28"/>
        </w:rPr>
        <w:t xml:space="preserve"> «</w:t>
      </w:r>
      <w:r w:rsidR="009E5EAD">
        <w:rPr>
          <w:rFonts w:ascii="Courier New" w:hAnsi="Courier New" w:cs="Courier New"/>
          <w:sz w:val="28"/>
          <w:szCs w:val="28"/>
        </w:rPr>
        <w:t>Н</w:t>
      </w:r>
      <w:r w:rsidRPr="001C05E8">
        <w:rPr>
          <w:rFonts w:ascii="Courier New" w:hAnsi="Courier New" w:cs="Courier New"/>
          <w:sz w:val="28"/>
          <w:szCs w:val="28"/>
        </w:rPr>
        <w:t>аноса» по ветру или передачи через невинный предмет болезни; несчастья. Поэтому было и много слов охраны «от девки волосатки (или самокрутки), от бабы простоволоски, от мужика-еретика, от встрешника и поперешника, однозубого и двоезубого», «чтоб в</w:t>
      </w:r>
      <w:r w:rsidRPr="001C05E8">
        <w:rPr>
          <w:rFonts w:ascii="Ozegov NT" w:hAnsi="Ozegov NT" w:cs="Ozegov NT"/>
          <w:sz w:val="28"/>
          <w:szCs w:val="28"/>
        </w:rPr>
        <w:t>о</w:t>
      </w:r>
      <w:r w:rsidRPr="001C05E8">
        <w:rPr>
          <w:rFonts w:ascii="Courier New" w:hAnsi="Courier New" w:cs="Courier New"/>
          <w:sz w:val="28"/>
          <w:szCs w:val="28"/>
        </w:rPr>
        <w:t>рон на охоте не мешал», чтоб помогли на охоте слов</w:t>
      </w:r>
      <w:r w:rsidRPr="00D90C8B">
        <w:rPr>
          <w:rFonts w:ascii="Ozegov NT" w:hAnsi="Ozegov NT" w:cs="Ozegov NT"/>
          <w:sz w:val="28"/>
          <w:szCs w:val="28"/>
        </w:rPr>
        <w:t>а</w:t>
      </w:r>
      <w:r w:rsidRPr="001C05E8">
        <w:rPr>
          <w:rFonts w:ascii="Courier New" w:hAnsi="Courier New" w:cs="Courier New"/>
          <w:sz w:val="28"/>
          <w:szCs w:val="28"/>
        </w:rPr>
        <w:t xml:space="preserve"> «беличьи», «заячьи» и т.д.; чтоб корова не перестала доиться или не лягалась при дойке</w:t>
      </w:r>
      <w:r w:rsidR="009E5EAD">
        <w:rPr>
          <w:rFonts w:ascii="Courier New" w:hAnsi="Courier New" w:cs="Courier New"/>
          <w:sz w:val="28"/>
          <w:szCs w:val="28"/>
        </w:rPr>
        <w:t>.</w:t>
      </w:r>
      <w:r w:rsidRPr="001C05E8">
        <w:rPr>
          <w:rFonts w:ascii="Courier New" w:hAnsi="Courier New" w:cs="Courier New"/>
          <w:sz w:val="28"/>
          <w:szCs w:val="28"/>
        </w:rPr>
        <w:t xml:space="preserve"> </w:t>
      </w:r>
      <w:r w:rsidR="009E5EAD">
        <w:rPr>
          <w:rFonts w:ascii="Courier New" w:hAnsi="Courier New" w:cs="Courier New"/>
          <w:sz w:val="28"/>
          <w:szCs w:val="28"/>
        </w:rPr>
        <w:t>Ч</w:t>
      </w:r>
      <w:r w:rsidRPr="001C05E8">
        <w:rPr>
          <w:rFonts w:ascii="Courier New" w:hAnsi="Courier New" w:cs="Courier New"/>
          <w:sz w:val="28"/>
          <w:szCs w:val="28"/>
        </w:rPr>
        <w:t>тоб уберечь детей, беременных, новобрачных</w:t>
      </w:r>
      <w:r>
        <w:rPr>
          <w:rFonts w:ascii="Courier New" w:hAnsi="Courier New" w:cs="Courier New"/>
          <w:sz w:val="28"/>
          <w:szCs w:val="28"/>
        </w:rPr>
        <w:t xml:space="preserve"> от злого глаза</w:t>
      </w:r>
      <w:r w:rsidRPr="001C05E8">
        <w:rPr>
          <w:rFonts w:ascii="Courier New" w:hAnsi="Courier New" w:cs="Courier New"/>
          <w:sz w:val="28"/>
          <w:szCs w:val="28"/>
        </w:rPr>
        <w:t xml:space="preserve">. Существовали З. пастушьи, пчеловодческие, охотничьи, ситуативные: при поисках клада, при сборе лечебных трав, при отправлении в путь, при встрече с волком и др. </w:t>
      </w:r>
      <w:r>
        <w:rPr>
          <w:rFonts w:ascii="Courier New" w:hAnsi="Courier New" w:cs="Courier New"/>
          <w:sz w:val="28"/>
          <w:szCs w:val="28"/>
        </w:rPr>
        <w:t>Встречались подробные перечни тех сил, которые могли помочь или навредить человеку: «Заклинаю и проклинаю вся духи лукавые и от злых человек и от дому его (имярек)</w:t>
      </w:r>
      <w:r w:rsidR="00057925">
        <w:rPr>
          <w:rFonts w:ascii="Courier New" w:hAnsi="Courier New" w:cs="Courier New"/>
          <w:sz w:val="28"/>
          <w:szCs w:val="28"/>
        </w:rPr>
        <w:t>.</w:t>
      </w:r>
      <w:r>
        <w:rPr>
          <w:rFonts w:ascii="Courier New" w:hAnsi="Courier New" w:cs="Courier New"/>
          <w:sz w:val="28"/>
          <w:szCs w:val="28"/>
        </w:rPr>
        <w:t xml:space="preserve"> </w:t>
      </w:r>
      <w:r w:rsidR="00057925">
        <w:rPr>
          <w:rFonts w:ascii="Courier New" w:hAnsi="Courier New" w:cs="Courier New"/>
          <w:sz w:val="28"/>
          <w:szCs w:val="28"/>
        </w:rPr>
        <w:t>Т</w:t>
      </w:r>
      <w:r>
        <w:rPr>
          <w:rFonts w:ascii="Courier New" w:hAnsi="Courier New" w:cs="Courier New"/>
          <w:sz w:val="28"/>
          <w:szCs w:val="28"/>
        </w:rPr>
        <w:t>ьмы тем прогоняем и отдаляем: всякую злобу, и лукавство, и зависть, и ревность, связание, удержание, злостреление, лукаво око, злоглаголание, язычное уядение, и всё, что вредное, и советование злых человек, лихой взгляд, и иных уроки злые пакостные, и злые примолвы, и клятвы, и заклинания душегубные и теловредные,  и недугования, и к смертоносным язвам (открытость), и всяких шкод жития сего суетного ко убожию и умалению живота и имени… всяким волхвованием волхвующих. Что зло – да отдалится от (имярек)!» Составитель З., заботясь о предотвращении зла, разлитого повсюду, ст</w:t>
      </w:r>
      <w:r w:rsidR="00895F98">
        <w:rPr>
          <w:rFonts w:ascii="Courier New" w:hAnsi="Courier New" w:cs="Courier New"/>
          <w:sz w:val="28"/>
          <w:szCs w:val="28"/>
        </w:rPr>
        <w:t>а</w:t>
      </w:r>
      <w:r>
        <w:rPr>
          <w:rFonts w:ascii="Courier New" w:hAnsi="Courier New" w:cs="Courier New"/>
          <w:sz w:val="28"/>
          <w:szCs w:val="28"/>
        </w:rPr>
        <w:t>рается предусмотреть все многообразные обстоятельства, перечислить все элементы ландшафта, всю фауну, двор и дом человека, одежду и обувь, все материалы, из которых делаются вредоносные предметы и делаются вредоносные формулы, и всё это исключить из круга зла. «И что лукаво бысть в дому том, в нём прочтется сия молитва, яко да разрешится, аще будет на небеси всязано или на земли или в иоре, да разрешено будет! Я же на земли сей: или на пути, или на поле, или в горах, или в пещерах, или пропастех земных, или в реце, или во истоцех, или в кладези, или в кровле, или в дверях, или во оконце, или в верхнем пороге, или в нижнем пороге, или на зде (глиняный цоколь), или в тине, или в основе, или в стене – да разрешится! Или во дворе, или во входе, или в дверце, или в брусе, или во рве, или в древе, или в листе и корени, и в ветвии – да разрешится! Или на поли, или в нивах и в виноградех, или во рвех, или в траве, или в древе, или в бани, или в пещи, или в капищи идольском, или во власех брадных, или в коже плотской, или в главнем убрусе, или в ножном обувении, или в злате, или в серебре, или в меди, или в свинце, или в олове, или в железе, или в морских рыбах, или в животных четвероногих земных, или во птицах, летающих по воздуху, движимых и недвижимых, в харатьи (пергамент свёрнутый кр</w:t>
      </w:r>
      <w:r w:rsidRPr="009A36CD">
        <w:rPr>
          <w:rFonts w:ascii="Ozegov NT" w:hAnsi="Ozegov NT" w:cs="Ozegov NT"/>
          <w:sz w:val="28"/>
          <w:szCs w:val="28"/>
        </w:rPr>
        <w:t>у</w:t>
      </w:r>
      <w:r>
        <w:rPr>
          <w:rFonts w:ascii="Courier New" w:hAnsi="Courier New" w:cs="Courier New"/>
          <w:sz w:val="28"/>
          <w:szCs w:val="28"/>
        </w:rPr>
        <w:t>гом «хоро»-«хара») или в бумаге, или в черниле, или в некоторой вещи – да разрешится!» З. стремится предусмотреть все варианты злого начала (сама зловредная сила, носимая ветрами, бесформенна, бестелесна и невидима), порчи: «Да не прикоснутся или преисподние или воздушные силы ко мне (имярек), или дому моему, или роду, или подроду моея исчадия ни во дни, ни в нощи, ни в пути, ни при реках и берегах, морях и реках, и езерах, и источниках водных при горах и холмах, и песках, и на распутьях и водах, и при косогорах, и в дебрях, и в лесах, и во болотах, и при полях, и огородах, и разных садах, и усадах, истоках, и кладезях, и во всяком построении: жилом, дворном, и недворном, полевом и степном, ни же в храмеих…».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Для З. характерно обращение к богам (особенно чётко это правило с</w:t>
      </w:r>
      <w:r>
        <w:rPr>
          <w:rFonts w:ascii="Courier New" w:hAnsi="Courier New" w:cs="Courier New"/>
          <w:sz w:val="28"/>
          <w:szCs w:val="28"/>
        </w:rPr>
        <w:t>о</w:t>
      </w:r>
      <w:r w:rsidRPr="001C05E8">
        <w:rPr>
          <w:rFonts w:ascii="Courier New" w:hAnsi="Courier New" w:cs="Courier New"/>
          <w:sz w:val="28"/>
          <w:szCs w:val="28"/>
        </w:rPr>
        <w:t xml:space="preserve">блюдалось в ведах, см. АВ), звёздам, деревьям, морю, стихиям. Условием действенности З. часто считалась точность их воспроизведения и соблюдение тайны. Произносить их было надо «на заре» (на трёх, 12 зорях и т.д.), до восхода солнца (или после захода, в </w:t>
      </w:r>
      <w:r w:rsidRPr="001C05E8">
        <w:rPr>
          <w:rFonts w:ascii="Courier New" w:hAnsi="Courier New" w:cs="Courier New"/>
          <w:i/>
          <w:iCs/>
          <w:sz w:val="28"/>
          <w:szCs w:val="28"/>
        </w:rPr>
        <w:t>«лунное время»</w:t>
      </w:r>
      <w:r w:rsidRPr="001C05E8">
        <w:rPr>
          <w:rFonts w:ascii="Courier New" w:hAnsi="Courier New" w:cs="Courier New"/>
          <w:sz w:val="28"/>
          <w:szCs w:val="28"/>
        </w:rPr>
        <w:t>, например, нередко для избавления от болезни надо было выбирать дни убывания месяца</w:t>
      </w:r>
      <w:r w:rsidR="00C50BF4">
        <w:rPr>
          <w:rFonts w:ascii="Courier New" w:hAnsi="Courier New" w:cs="Courier New"/>
          <w:sz w:val="28"/>
          <w:szCs w:val="28"/>
        </w:rPr>
        <w:t>.</w:t>
      </w:r>
      <w:r w:rsidRPr="001C05E8">
        <w:rPr>
          <w:rFonts w:ascii="Courier New" w:hAnsi="Courier New" w:cs="Courier New"/>
          <w:sz w:val="28"/>
          <w:szCs w:val="28"/>
        </w:rPr>
        <w:t xml:space="preserve"> </w:t>
      </w:r>
      <w:r w:rsidR="00C50BF4">
        <w:rPr>
          <w:rFonts w:ascii="Courier New" w:hAnsi="Courier New" w:cs="Courier New"/>
          <w:sz w:val="28"/>
          <w:szCs w:val="28"/>
        </w:rPr>
        <w:t>Ч</w:t>
      </w:r>
      <w:r w:rsidRPr="001C05E8">
        <w:rPr>
          <w:rFonts w:ascii="Courier New" w:hAnsi="Courier New" w:cs="Courier New"/>
          <w:sz w:val="28"/>
          <w:szCs w:val="28"/>
        </w:rPr>
        <w:t xml:space="preserve">тобы болезнь также убывала, постепенно сходила </w:t>
      </w:r>
      <w:r>
        <w:rPr>
          <w:rFonts w:ascii="Courier New" w:hAnsi="Courier New" w:cs="Courier New"/>
          <w:sz w:val="28"/>
          <w:szCs w:val="28"/>
        </w:rPr>
        <w:t>«</w:t>
      </w:r>
      <w:r w:rsidRPr="001C05E8">
        <w:rPr>
          <w:rFonts w:ascii="Courier New" w:hAnsi="Courier New" w:cs="Courier New"/>
          <w:sz w:val="28"/>
          <w:szCs w:val="28"/>
        </w:rPr>
        <w:t>на нет</w:t>
      </w:r>
      <w:r>
        <w:rPr>
          <w:rFonts w:ascii="Courier New" w:hAnsi="Courier New" w:cs="Courier New"/>
          <w:sz w:val="28"/>
          <w:szCs w:val="28"/>
        </w:rPr>
        <w:t>»</w:t>
      </w:r>
      <w:r w:rsidRPr="001C05E8">
        <w:rPr>
          <w:rFonts w:ascii="Courier New" w:hAnsi="Courier New" w:cs="Courier New"/>
          <w:sz w:val="28"/>
          <w:szCs w:val="28"/>
        </w:rPr>
        <w:t>), трижды – это уже устоявшийся ритуал. Реже учитывались дни недели. У русск</w:t>
      </w:r>
      <w:r>
        <w:rPr>
          <w:rFonts w:ascii="Courier New" w:hAnsi="Courier New" w:cs="Courier New"/>
          <w:sz w:val="28"/>
          <w:szCs w:val="28"/>
        </w:rPr>
        <w:t>.</w:t>
      </w:r>
      <w:r w:rsidRPr="001C05E8">
        <w:rPr>
          <w:rFonts w:ascii="Courier New" w:hAnsi="Courier New" w:cs="Courier New"/>
          <w:sz w:val="28"/>
          <w:szCs w:val="28"/>
        </w:rPr>
        <w:t xml:space="preserve"> З</w:t>
      </w:r>
      <w:r w:rsidR="00E649CD">
        <w:rPr>
          <w:rFonts w:ascii="Courier New" w:hAnsi="Courier New" w:cs="Courier New"/>
          <w:sz w:val="28"/>
          <w:szCs w:val="28"/>
        </w:rPr>
        <w:t>. связаны с богами</w:t>
      </w:r>
      <w:r w:rsidRPr="001C05E8">
        <w:rPr>
          <w:rFonts w:ascii="Courier New" w:hAnsi="Courier New" w:cs="Courier New"/>
          <w:sz w:val="28"/>
          <w:szCs w:val="28"/>
        </w:rPr>
        <w:t xml:space="preserve">: </w:t>
      </w:r>
      <w:r w:rsidRPr="001C05E8">
        <w:rPr>
          <w:rFonts w:ascii="Courier New" w:hAnsi="Courier New" w:cs="Courier New"/>
          <w:i/>
          <w:iCs/>
          <w:sz w:val="28"/>
          <w:szCs w:val="28"/>
        </w:rPr>
        <w:t>Велесом, Макошью, Судьбой, Устречей, Перу</w:t>
      </w:r>
      <w:r>
        <w:rPr>
          <w:rFonts w:ascii="Courier New" w:hAnsi="Courier New" w:cs="Courier New"/>
          <w:i/>
          <w:iCs/>
          <w:sz w:val="28"/>
          <w:szCs w:val="28"/>
        </w:rPr>
        <w:t>ном, Семарглом, Стрибогом, Даж</w:t>
      </w:r>
      <w:r w:rsidRPr="001C05E8">
        <w:rPr>
          <w:rFonts w:ascii="Courier New" w:hAnsi="Courier New" w:cs="Courier New"/>
          <w:i/>
          <w:iCs/>
          <w:sz w:val="28"/>
          <w:szCs w:val="28"/>
        </w:rPr>
        <w:t>богом, Хорсом (</w:t>
      </w:r>
      <w:r w:rsidR="004A16D5">
        <w:rPr>
          <w:rFonts w:ascii="Courier New" w:hAnsi="Courier New" w:cs="Courier New"/>
          <w:i/>
          <w:iCs/>
          <w:sz w:val="28"/>
          <w:szCs w:val="28"/>
        </w:rPr>
        <w:t>с</w:t>
      </w:r>
      <w:r w:rsidRPr="001C05E8">
        <w:rPr>
          <w:rFonts w:ascii="Courier New" w:hAnsi="Courier New" w:cs="Courier New"/>
          <w:i/>
          <w:iCs/>
          <w:sz w:val="28"/>
          <w:szCs w:val="28"/>
        </w:rPr>
        <w:t xml:space="preserve">олнцем), </w:t>
      </w:r>
      <w:r w:rsidR="004A16D5">
        <w:rPr>
          <w:rFonts w:ascii="Courier New" w:hAnsi="Courier New" w:cs="Courier New"/>
          <w:i/>
          <w:iCs/>
          <w:sz w:val="28"/>
          <w:szCs w:val="28"/>
        </w:rPr>
        <w:t>л</w:t>
      </w:r>
      <w:r w:rsidRPr="001C05E8">
        <w:rPr>
          <w:rFonts w:ascii="Courier New" w:hAnsi="Courier New" w:cs="Courier New"/>
          <w:i/>
          <w:iCs/>
          <w:sz w:val="28"/>
          <w:szCs w:val="28"/>
        </w:rPr>
        <w:t xml:space="preserve">уной, </w:t>
      </w:r>
      <w:r>
        <w:rPr>
          <w:rFonts w:ascii="Courier New" w:hAnsi="Courier New" w:cs="Courier New"/>
          <w:i/>
          <w:iCs/>
          <w:sz w:val="28"/>
          <w:szCs w:val="28"/>
        </w:rPr>
        <w:t xml:space="preserve">Зарёй, </w:t>
      </w:r>
      <w:r w:rsidRPr="001C05E8">
        <w:rPr>
          <w:rFonts w:ascii="Courier New" w:hAnsi="Courier New" w:cs="Courier New"/>
          <w:i/>
          <w:iCs/>
          <w:sz w:val="28"/>
          <w:szCs w:val="28"/>
        </w:rPr>
        <w:t>Ладой и Лелем</w:t>
      </w:r>
      <w:r w:rsidRPr="001C05E8">
        <w:rPr>
          <w:rFonts w:ascii="Courier New" w:hAnsi="Courier New" w:cs="Courier New"/>
          <w:sz w:val="28"/>
          <w:szCs w:val="28"/>
        </w:rPr>
        <w:t>, веда</w:t>
      </w:r>
      <w:r w:rsidR="00944858">
        <w:rPr>
          <w:rFonts w:ascii="Courier New" w:hAnsi="Courier New" w:cs="Courier New"/>
          <w:sz w:val="28"/>
          <w:szCs w:val="28"/>
        </w:rPr>
        <w:t>вш</w:t>
      </w:r>
      <w:r w:rsidRPr="001C05E8">
        <w:rPr>
          <w:rFonts w:ascii="Courier New" w:hAnsi="Courier New" w:cs="Courier New"/>
          <w:sz w:val="28"/>
          <w:szCs w:val="28"/>
        </w:rPr>
        <w:t xml:space="preserve">ими любовью; </w:t>
      </w:r>
      <w:r w:rsidRPr="001C05E8">
        <w:rPr>
          <w:rFonts w:ascii="Courier New" w:hAnsi="Courier New" w:cs="Courier New"/>
          <w:i/>
          <w:iCs/>
          <w:sz w:val="28"/>
          <w:szCs w:val="28"/>
        </w:rPr>
        <w:t>Родом и роженицами, Авсенем-Овсенем</w:t>
      </w:r>
      <w:r w:rsidRPr="001C05E8">
        <w:rPr>
          <w:rFonts w:ascii="Courier New" w:hAnsi="Courier New" w:cs="Courier New"/>
          <w:sz w:val="28"/>
          <w:szCs w:val="28"/>
        </w:rPr>
        <w:t xml:space="preserve">, ведавшими кровью, наследниками, будущим; </w:t>
      </w:r>
      <w:r w:rsidRPr="001C05E8">
        <w:rPr>
          <w:rFonts w:ascii="Courier New" w:hAnsi="Courier New" w:cs="Courier New"/>
          <w:i/>
          <w:iCs/>
          <w:sz w:val="28"/>
          <w:szCs w:val="28"/>
        </w:rPr>
        <w:t>богами подземного мира</w:t>
      </w:r>
      <w:r w:rsidRPr="001C05E8">
        <w:rPr>
          <w:rFonts w:ascii="Courier New" w:hAnsi="Courier New" w:cs="Courier New"/>
          <w:sz w:val="28"/>
          <w:szCs w:val="28"/>
        </w:rPr>
        <w:t>. В период христ</w:t>
      </w:r>
      <w:r>
        <w:rPr>
          <w:rFonts w:ascii="Courier New" w:hAnsi="Courier New" w:cs="Courier New"/>
          <w:sz w:val="28"/>
          <w:szCs w:val="28"/>
        </w:rPr>
        <w:t>.</w:t>
      </w:r>
      <w:r w:rsidRPr="001C05E8">
        <w:rPr>
          <w:rFonts w:ascii="Courier New" w:hAnsi="Courier New" w:cs="Courier New"/>
          <w:sz w:val="28"/>
          <w:szCs w:val="28"/>
        </w:rPr>
        <w:t xml:space="preserve"> диктатуры З. не исчезли, но из них исчезли имена бог</w:t>
      </w:r>
      <w:r w:rsidRPr="00D90C8B">
        <w:rPr>
          <w:rFonts w:ascii="Ozegov NT" w:hAnsi="Ozegov NT" w:cs="Ozegov NT"/>
          <w:sz w:val="28"/>
          <w:szCs w:val="28"/>
        </w:rPr>
        <w:t>о</w:t>
      </w:r>
      <w:r w:rsidRPr="001C05E8">
        <w:rPr>
          <w:rFonts w:ascii="Courier New" w:hAnsi="Courier New" w:cs="Courier New"/>
          <w:sz w:val="28"/>
          <w:szCs w:val="28"/>
        </w:rPr>
        <w:t>в</w:t>
      </w:r>
      <w:r w:rsidR="004A16D5">
        <w:rPr>
          <w:rFonts w:ascii="Courier New" w:hAnsi="Courier New" w:cs="Courier New"/>
          <w:sz w:val="28"/>
          <w:szCs w:val="28"/>
        </w:rPr>
        <w:t>.</w:t>
      </w:r>
      <w:r w:rsidRPr="001C05E8">
        <w:rPr>
          <w:rFonts w:ascii="Courier New" w:hAnsi="Courier New" w:cs="Courier New"/>
          <w:sz w:val="28"/>
          <w:szCs w:val="28"/>
        </w:rPr>
        <w:t xml:space="preserve"> </w:t>
      </w:r>
      <w:r w:rsidR="004A16D5">
        <w:rPr>
          <w:rFonts w:ascii="Courier New" w:hAnsi="Courier New" w:cs="Courier New"/>
          <w:sz w:val="28"/>
          <w:szCs w:val="28"/>
        </w:rPr>
        <w:t>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народное мировоззрение перестало быть безопасным</w:t>
      </w:r>
      <w:r w:rsidR="004A16D5">
        <w:rPr>
          <w:rFonts w:ascii="Courier New" w:hAnsi="Courier New" w:cs="Courier New"/>
          <w:sz w:val="28"/>
          <w:szCs w:val="28"/>
        </w:rPr>
        <w:t>,</w:t>
      </w:r>
      <w:r w:rsidRPr="001C05E8">
        <w:rPr>
          <w:rFonts w:ascii="Courier New" w:hAnsi="Courier New" w:cs="Courier New"/>
          <w:sz w:val="28"/>
          <w:szCs w:val="28"/>
        </w:rPr>
        <w:t xml:space="preserve"> </w:t>
      </w:r>
      <w:r w:rsidR="004A16D5">
        <w:rPr>
          <w:rFonts w:ascii="Courier New" w:hAnsi="Courier New" w:cs="Courier New"/>
          <w:sz w:val="28"/>
          <w:szCs w:val="28"/>
        </w:rPr>
        <w:t>н</w:t>
      </w:r>
      <w:r w:rsidRPr="001C05E8">
        <w:rPr>
          <w:rFonts w:ascii="Courier New" w:hAnsi="Courier New" w:cs="Courier New"/>
          <w:sz w:val="28"/>
          <w:szCs w:val="28"/>
        </w:rPr>
        <w:t>а него оказывалось давление со стороны официоза власти и церкви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едомстве</w:t>
      </w:r>
      <w:r>
        <w:rPr>
          <w:rFonts w:ascii="Courier New" w:hAnsi="Courier New" w:cs="Courier New"/>
          <w:sz w:val="28"/>
          <w:szCs w:val="28"/>
        </w:rPr>
        <w:t>н</w:t>
      </w:r>
      <w:r w:rsidRPr="001C05E8">
        <w:rPr>
          <w:rFonts w:ascii="Courier New" w:hAnsi="Courier New" w:cs="Courier New"/>
          <w:sz w:val="28"/>
          <w:szCs w:val="28"/>
        </w:rPr>
        <w:t xml:space="preserve">ное </w:t>
      </w:r>
      <w:r>
        <w:rPr>
          <w:rFonts w:ascii="Courier New" w:hAnsi="Courier New" w:cs="Courier New"/>
          <w:sz w:val="28"/>
          <w:szCs w:val="28"/>
        </w:rPr>
        <w:t xml:space="preserve">или корпоративное </w:t>
      </w:r>
      <w:r w:rsidRPr="001C05E8">
        <w:rPr>
          <w:rFonts w:ascii="Courier New" w:hAnsi="Courier New" w:cs="Courier New"/>
          <w:sz w:val="28"/>
          <w:szCs w:val="28"/>
        </w:rPr>
        <w:t>рвение</w:t>
      </w:r>
      <w:r>
        <w:rPr>
          <w:rFonts w:ascii="Courier New" w:hAnsi="Courier New" w:cs="Courier New"/>
          <w:sz w:val="28"/>
          <w:szCs w:val="28"/>
        </w:rPr>
        <w:t xml:space="preserve"> попов</w:t>
      </w:r>
      <w:r w:rsidRPr="001C05E8">
        <w:rPr>
          <w:rFonts w:ascii="Courier New" w:hAnsi="Courier New" w:cs="Courier New"/>
          <w:sz w:val="28"/>
          <w:szCs w:val="28"/>
        </w:rPr>
        <w:t>, в отдельных</w:t>
      </w:r>
      <w:r>
        <w:rPr>
          <w:rFonts w:ascii="Courier New" w:hAnsi="Courier New" w:cs="Courier New"/>
          <w:sz w:val="28"/>
          <w:szCs w:val="28"/>
        </w:rPr>
        <w:t xml:space="preserve"> </w:t>
      </w:r>
      <w:r w:rsidRPr="001C05E8">
        <w:rPr>
          <w:rFonts w:ascii="Courier New" w:hAnsi="Courier New" w:cs="Courier New"/>
          <w:sz w:val="28"/>
          <w:szCs w:val="28"/>
        </w:rPr>
        <w:t>случаях, наносило непоправи</w:t>
      </w:r>
      <w:r>
        <w:rPr>
          <w:rFonts w:ascii="Courier New" w:hAnsi="Courier New" w:cs="Courier New"/>
          <w:sz w:val="28"/>
          <w:szCs w:val="28"/>
        </w:rPr>
        <w:t xml:space="preserve">мый вред народным обычаям, </w:t>
      </w:r>
      <w:r w:rsidRPr="001C05E8">
        <w:rPr>
          <w:rFonts w:ascii="Courier New" w:hAnsi="Courier New" w:cs="Courier New"/>
          <w:sz w:val="28"/>
          <w:szCs w:val="28"/>
        </w:rPr>
        <w:t>в др</w:t>
      </w:r>
      <w:r>
        <w:rPr>
          <w:rFonts w:ascii="Courier New" w:hAnsi="Courier New" w:cs="Courier New"/>
          <w:sz w:val="28"/>
          <w:szCs w:val="28"/>
        </w:rPr>
        <w:t>.</w:t>
      </w:r>
      <w:r w:rsidRPr="001C05E8">
        <w:rPr>
          <w:rFonts w:ascii="Courier New" w:hAnsi="Courier New" w:cs="Courier New"/>
          <w:sz w:val="28"/>
          <w:szCs w:val="28"/>
        </w:rPr>
        <w:t xml:space="preserve"> случаях, совершенно их стирало и унифицировало. Имена отеческих бог</w:t>
      </w:r>
      <w:r w:rsidRPr="00D90C8B">
        <w:rPr>
          <w:rFonts w:ascii="Ozegov NT" w:hAnsi="Ozegov NT" w:cs="Ozegov NT"/>
          <w:sz w:val="28"/>
          <w:szCs w:val="28"/>
        </w:rPr>
        <w:t>о</w:t>
      </w:r>
      <w:r w:rsidRPr="001C05E8">
        <w:rPr>
          <w:rFonts w:ascii="Courier New" w:hAnsi="Courier New" w:cs="Courier New"/>
          <w:sz w:val="28"/>
          <w:szCs w:val="28"/>
        </w:rPr>
        <w:t>в в З. были заменен</w:t>
      </w:r>
      <w:r w:rsidRPr="001C05E8">
        <w:rPr>
          <w:rFonts w:ascii="Ozegov NT" w:hAnsi="Ozegov NT" w:cs="Ozegov NT"/>
          <w:sz w:val="28"/>
          <w:szCs w:val="28"/>
        </w:rPr>
        <w:t>ы</w:t>
      </w:r>
      <w:r w:rsidRPr="001C05E8">
        <w:rPr>
          <w:rFonts w:ascii="Courier New" w:hAnsi="Courier New" w:cs="Courier New"/>
          <w:sz w:val="28"/>
          <w:szCs w:val="28"/>
        </w:rPr>
        <w:t xml:space="preserve"> на нейтральные выражения: </w:t>
      </w:r>
      <w:r w:rsidRPr="001C05E8">
        <w:rPr>
          <w:rFonts w:ascii="Courier New" w:hAnsi="Courier New" w:cs="Courier New"/>
          <w:i/>
          <w:iCs/>
          <w:sz w:val="28"/>
          <w:szCs w:val="28"/>
        </w:rPr>
        <w:t>«старый старик», «бабка», «железный муж», «Заря-зареница»</w:t>
      </w:r>
      <w:r w:rsidR="003B59D0">
        <w:rPr>
          <w:rFonts w:ascii="Courier New" w:hAnsi="Courier New" w:cs="Courier New"/>
          <w:sz w:val="28"/>
          <w:szCs w:val="28"/>
        </w:rPr>
        <w:t>.</w:t>
      </w:r>
      <w:r w:rsidRPr="001C05E8">
        <w:rPr>
          <w:rFonts w:ascii="Courier New" w:hAnsi="Courier New" w:cs="Courier New"/>
          <w:sz w:val="28"/>
          <w:szCs w:val="28"/>
        </w:rPr>
        <w:t xml:space="preserve"> </w:t>
      </w:r>
      <w:r w:rsidR="003B59D0">
        <w:rPr>
          <w:rFonts w:ascii="Courier New" w:hAnsi="Courier New" w:cs="Courier New"/>
          <w:sz w:val="28"/>
          <w:szCs w:val="28"/>
        </w:rPr>
        <w:t>И</w:t>
      </w:r>
      <w:r w:rsidRPr="001C05E8">
        <w:rPr>
          <w:rFonts w:ascii="Courier New" w:hAnsi="Courier New" w:cs="Courier New"/>
          <w:sz w:val="28"/>
          <w:szCs w:val="28"/>
        </w:rPr>
        <w:t xml:space="preserve">ли </w:t>
      </w:r>
      <w:r>
        <w:rPr>
          <w:rFonts w:ascii="Courier New" w:hAnsi="Courier New" w:cs="Courier New"/>
          <w:sz w:val="28"/>
          <w:szCs w:val="28"/>
        </w:rPr>
        <w:t xml:space="preserve">- </w:t>
      </w:r>
      <w:r w:rsidR="006C158A">
        <w:rPr>
          <w:rFonts w:ascii="Courier New" w:hAnsi="Courier New" w:cs="Courier New"/>
          <w:i/>
          <w:iCs/>
          <w:sz w:val="28"/>
          <w:szCs w:val="28"/>
        </w:rPr>
        <w:t>«три з</w:t>
      </w:r>
      <w:r w:rsidRPr="001C05E8">
        <w:rPr>
          <w:rFonts w:ascii="Courier New" w:hAnsi="Courier New" w:cs="Courier New"/>
          <w:i/>
          <w:iCs/>
          <w:sz w:val="28"/>
          <w:szCs w:val="28"/>
        </w:rPr>
        <w:t>ари</w:t>
      </w:r>
      <w:r w:rsidRPr="001C05E8">
        <w:rPr>
          <w:rFonts w:ascii="Courier New" w:hAnsi="Courier New" w:cs="Courier New"/>
          <w:sz w:val="28"/>
          <w:szCs w:val="28"/>
        </w:rPr>
        <w:t xml:space="preserve">», </w:t>
      </w:r>
      <w:r w:rsidRPr="001C05E8">
        <w:rPr>
          <w:rFonts w:ascii="Courier New" w:hAnsi="Courier New" w:cs="Courier New"/>
          <w:i/>
          <w:iCs/>
          <w:sz w:val="28"/>
          <w:szCs w:val="28"/>
        </w:rPr>
        <w:t>«красная дев</w:t>
      </w:r>
      <w:r w:rsidRPr="001C05E8">
        <w:rPr>
          <w:rFonts w:ascii="Ozegov NT" w:hAnsi="Ozegov NT" w:cs="Ozegov NT"/>
          <w:i/>
          <w:iCs/>
          <w:sz w:val="28"/>
          <w:szCs w:val="28"/>
        </w:rPr>
        <w:t>и</w:t>
      </w:r>
      <w:r w:rsidRPr="001C05E8">
        <w:rPr>
          <w:rFonts w:ascii="Courier New" w:hAnsi="Courier New" w:cs="Courier New"/>
          <w:i/>
          <w:iCs/>
          <w:sz w:val="28"/>
          <w:szCs w:val="28"/>
        </w:rPr>
        <w:t>ца», Змеулан (Змиулан), Полкан, «баба-Рюха»</w:t>
      </w:r>
      <w:r w:rsidR="00164B26">
        <w:rPr>
          <w:rFonts w:ascii="Courier New" w:hAnsi="Courier New" w:cs="Courier New"/>
          <w:i/>
          <w:iCs/>
          <w:sz w:val="28"/>
          <w:szCs w:val="28"/>
        </w:rPr>
        <w:t>.</w:t>
      </w:r>
      <w:r w:rsidRPr="001C05E8">
        <w:rPr>
          <w:rFonts w:ascii="Courier New" w:hAnsi="Courier New" w:cs="Courier New"/>
          <w:sz w:val="28"/>
          <w:szCs w:val="28"/>
        </w:rPr>
        <w:t xml:space="preserve"> </w:t>
      </w:r>
      <w:r w:rsidR="00164B26">
        <w:rPr>
          <w:rFonts w:ascii="Courier New" w:hAnsi="Courier New" w:cs="Courier New"/>
          <w:sz w:val="28"/>
          <w:szCs w:val="28"/>
        </w:rPr>
        <w:t>И</w:t>
      </w:r>
      <w:r w:rsidRPr="001C05E8">
        <w:rPr>
          <w:rFonts w:ascii="Courier New" w:hAnsi="Courier New" w:cs="Courier New"/>
          <w:sz w:val="28"/>
          <w:szCs w:val="28"/>
        </w:rPr>
        <w:t>ли знаки бог</w:t>
      </w:r>
      <w:r w:rsidRPr="00D90C8B">
        <w:rPr>
          <w:rFonts w:ascii="Ozegov NT" w:hAnsi="Ozegov NT" w:cs="Ozegov NT"/>
          <w:sz w:val="28"/>
          <w:szCs w:val="28"/>
        </w:rPr>
        <w:t>о</w:t>
      </w:r>
      <w:r w:rsidRPr="001C05E8">
        <w:rPr>
          <w:rFonts w:ascii="Courier New" w:hAnsi="Courier New" w:cs="Courier New"/>
          <w:sz w:val="28"/>
          <w:szCs w:val="28"/>
        </w:rPr>
        <w:t>в, атрибуты, животных</w:t>
      </w:r>
      <w:r w:rsidR="00164B26">
        <w:rPr>
          <w:rFonts w:ascii="Courier New" w:hAnsi="Courier New" w:cs="Courier New"/>
          <w:sz w:val="28"/>
          <w:szCs w:val="28"/>
        </w:rPr>
        <w:t>,</w:t>
      </w:r>
      <w:r w:rsidRPr="001C05E8">
        <w:rPr>
          <w:rFonts w:ascii="Courier New" w:hAnsi="Courier New" w:cs="Courier New"/>
          <w:sz w:val="28"/>
          <w:szCs w:val="28"/>
        </w:rPr>
        <w:t xml:space="preserve"> растений им сопутствующих: </w:t>
      </w:r>
      <w:r w:rsidRPr="001C05E8">
        <w:rPr>
          <w:rFonts w:ascii="Courier New" w:hAnsi="Courier New" w:cs="Courier New"/>
          <w:i/>
          <w:iCs/>
          <w:sz w:val="28"/>
          <w:szCs w:val="28"/>
        </w:rPr>
        <w:t>«бел горюч камень», дуб, берёза, вода, земля, стрела огненная, «зуб точёный», ветер</w:t>
      </w:r>
      <w:r w:rsidR="00164B26">
        <w:rPr>
          <w:rFonts w:ascii="Courier New" w:hAnsi="Courier New" w:cs="Courier New"/>
          <w:sz w:val="28"/>
          <w:szCs w:val="28"/>
        </w:rPr>
        <w:t xml:space="preserve"> и т.д. Встречались </w:t>
      </w:r>
      <w:r w:rsidRPr="001C05E8">
        <w:rPr>
          <w:rFonts w:ascii="Courier New" w:hAnsi="Courier New" w:cs="Courier New"/>
          <w:sz w:val="28"/>
          <w:szCs w:val="28"/>
        </w:rPr>
        <w:t>носители зла, посланники бог</w:t>
      </w:r>
      <w:r w:rsidRPr="00D90C8B">
        <w:rPr>
          <w:rFonts w:ascii="Ozegov NT" w:hAnsi="Ozegov NT" w:cs="Ozegov NT"/>
          <w:sz w:val="28"/>
          <w:szCs w:val="28"/>
        </w:rPr>
        <w:t>о</w:t>
      </w:r>
      <w:r w:rsidRPr="001C05E8">
        <w:rPr>
          <w:rFonts w:ascii="Courier New" w:hAnsi="Courier New" w:cs="Courier New"/>
          <w:sz w:val="28"/>
          <w:szCs w:val="28"/>
        </w:rPr>
        <w:t xml:space="preserve">в смерти: </w:t>
      </w:r>
      <w:r w:rsidRPr="001C05E8">
        <w:rPr>
          <w:rFonts w:ascii="Courier New" w:hAnsi="Courier New" w:cs="Courier New"/>
          <w:i/>
          <w:iCs/>
          <w:sz w:val="28"/>
          <w:szCs w:val="28"/>
        </w:rPr>
        <w:t>двенадцать сестёр-лихорадок, ночн</w:t>
      </w:r>
      <w:r w:rsidRPr="001C05E8">
        <w:rPr>
          <w:rFonts w:ascii="Ozegov NT" w:hAnsi="Ozegov NT" w:cs="Ozegov NT"/>
          <w:i/>
          <w:iCs/>
          <w:sz w:val="28"/>
          <w:szCs w:val="28"/>
        </w:rPr>
        <w:t>и</w:t>
      </w:r>
      <w:r w:rsidRPr="001C05E8">
        <w:rPr>
          <w:rFonts w:ascii="Courier New" w:hAnsi="Courier New" w:cs="Courier New"/>
          <w:i/>
          <w:iCs/>
          <w:sz w:val="28"/>
          <w:szCs w:val="28"/>
        </w:rPr>
        <w:t>цы</w:t>
      </w:r>
      <w:r w:rsidR="00164B26">
        <w:rPr>
          <w:rFonts w:ascii="Courier New" w:hAnsi="Courier New" w:cs="Courier New"/>
          <w:i/>
          <w:iCs/>
          <w:sz w:val="28"/>
          <w:szCs w:val="28"/>
        </w:rPr>
        <w:t>,</w:t>
      </w:r>
      <w:r w:rsidRPr="001C05E8">
        <w:rPr>
          <w:rFonts w:ascii="Courier New" w:hAnsi="Courier New" w:cs="Courier New"/>
          <w:i/>
          <w:iCs/>
          <w:sz w:val="28"/>
          <w:szCs w:val="28"/>
        </w:rPr>
        <w:t xml:space="preserve"> полуночницы, золотухи, криксы-плаксы, тоска, сух</w:t>
      </w:r>
      <w:r w:rsidRPr="001C05E8">
        <w:rPr>
          <w:rFonts w:ascii="Ozegov NT" w:hAnsi="Ozegov NT" w:cs="Ozegov NT"/>
          <w:i/>
          <w:iCs/>
          <w:sz w:val="28"/>
          <w:szCs w:val="28"/>
        </w:rPr>
        <w:t>о</w:t>
      </w:r>
      <w:r w:rsidRPr="001C05E8">
        <w:rPr>
          <w:rFonts w:ascii="Courier New" w:hAnsi="Courier New" w:cs="Courier New"/>
          <w:i/>
          <w:iCs/>
          <w:sz w:val="28"/>
          <w:szCs w:val="28"/>
        </w:rPr>
        <w:t>та, щек</w:t>
      </w:r>
      <w:r w:rsidRPr="001C05E8">
        <w:rPr>
          <w:rFonts w:ascii="Ozegov NT" w:hAnsi="Ozegov NT" w:cs="Ozegov NT"/>
          <w:i/>
          <w:iCs/>
          <w:sz w:val="28"/>
          <w:szCs w:val="28"/>
        </w:rPr>
        <w:t>о</w:t>
      </w:r>
      <w:r w:rsidRPr="001C05E8">
        <w:rPr>
          <w:rFonts w:ascii="Courier New" w:hAnsi="Courier New" w:cs="Courier New"/>
          <w:i/>
          <w:iCs/>
          <w:sz w:val="28"/>
          <w:szCs w:val="28"/>
        </w:rPr>
        <w:t>та, кила, волос, «зубная скорбь»</w:t>
      </w:r>
      <w:r w:rsidRPr="001C05E8">
        <w:rPr>
          <w:rFonts w:ascii="Courier New" w:hAnsi="Courier New" w:cs="Courier New"/>
          <w:sz w:val="28"/>
          <w:szCs w:val="28"/>
        </w:rPr>
        <w:t xml:space="preserve"> и </w:t>
      </w:r>
      <w:r>
        <w:rPr>
          <w:rFonts w:ascii="Courier New" w:hAnsi="Courier New" w:cs="Courier New"/>
          <w:sz w:val="28"/>
          <w:szCs w:val="28"/>
        </w:rPr>
        <w:t>проч</w:t>
      </w:r>
      <w:r w:rsidRPr="001C05E8">
        <w:rPr>
          <w:rFonts w:ascii="Courier New" w:hAnsi="Courier New" w:cs="Courier New"/>
          <w:sz w:val="28"/>
          <w:szCs w:val="28"/>
        </w:rPr>
        <w:t>. Позже в З. включались христ</w:t>
      </w:r>
      <w:r>
        <w:rPr>
          <w:rFonts w:ascii="Courier New" w:hAnsi="Courier New" w:cs="Courier New"/>
          <w:sz w:val="28"/>
          <w:szCs w:val="28"/>
        </w:rPr>
        <w:t>.</w:t>
      </w:r>
      <w:r w:rsidRPr="001C05E8">
        <w:rPr>
          <w:rFonts w:ascii="Courier New" w:hAnsi="Courier New" w:cs="Courier New"/>
          <w:sz w:val="28"/>
          <w:szCs w:val="28"/>
        </w:rPr>
        <w:t xml:space="preserve"> персонажи: </w:t>
      </w:r>
      <w:r w:rsidRPr="001C05E8">
        <w:rPr>
          <w:rFonts w:ascii="Courier New" w:hAnsi="Courier New" w:cs="Courier New"/>
          <w:i/>
          <w:iCs/>
          <w:sz w:val="28"/>
          <w:szCs w:val="28"/>
        </w:rPr>
        <w:t>Егорий, Власий, Козьма и Дамиан, Илья Пророк, апостолы, Христос</w:t>
      </w:r>
      <w:r w:rsidRPr="001C05E8">
        <w:rPr>
          <w:rFonts w:ascii="Courier New" w:hAnsi="Courier New" w:cs="Courier New"/>
          <w:sz w:val="28"/>
          <w:szCs w:val="28"/>
        </w:rPr>
        <w:t xml:space="preserve"> и – особенно – </w:t>
      </w:r>
      <w:r w:rsidRPr="001C05E8">
        <w:rPr>
          <w:rFonts w:ascii="Courier New" w:hAnsi="Courier New" w:cs="Courier New"/>
          <w:i/>
          <w:iCs/>
          <w:sz w:val="28"/>
          <w:szCs w:val="28"/>
        </w:rPr>
        <w:t>Пресвятая Богородица</w:t>
      </w:r>
      <w:r w:rsidRPr="001C05E8">
        <w:rPr>
          <w:rFonts w:ascii="Courier New" w:hAnsi="Courier New" w:cs="Courier New"/>
          <w:sz w:val="28"/>
          <w:szCs w:val="28"/>
        </w:rPr>
        <w:t xml:space="preserve">. Такова, увы, эволюция З., но они живы и неистребимы. </w:t>
      </w:r>
      <w:r>
        <w:rPr>
          <w:rFonts w:ascii="Courier New" w:hAnsi="Courier New" w:cs="Courier New"/>
          <w:sz w:val="28"/>
          <w:szCs w:val="28"/>
        </w:rPr>
        <w:t>Афан. (2,292) приводил пример русск. З. с просьбою наслать в сердце девицы пламенное чувство любви, где имя бога-громовника Перуна заменено «огненным змеем»: «встану я, пойду в чистое поле, в широкое раздолье к синему морю-окияну (=небу). У того у синего моря-окияна лежит огненный змей; сряжается-снаряжается он зажигать гор</w:t>
      </w:r>
      <w:r w:rsidRPr="00F23C3F">
        <w:rPr>
          <w:rFonts w:ascii="Ozegov NT" w:hAnsi="Ozegov NT" w:cs="Ozegov NT"/>
          <w:sz w:val="28"/>
          <w:szCs w:val="28"/>
        </w:rPr>
        <w:t>ы</w:t>
      </w:r>
      <w:r>
        <w:rPr>
          <w:rFonts w:ascii="Courier New" w:hAnsi="Courier New" w:cs="Courier New"/>
          <w:sz w:val="28"/>
          <w:szCs w:val="28"/>
        </w:rPr>
        <w:t xml:space="preserve"> и долы и быстрые р</w:t>
      </w:r>
      <w:r w:rsidRPr="00F23C3F">
        <w:rPr>
          <w:rFonts w:ascii="Ozegov NT" w:hAnsi="Ozegov NT" w:cs="Ozegov NT"/>
          <w:sz w:val="28"/>
          <w:szCs w:val="28"/>
        </w:rPr>
        <w:t>е</w:t>
      </w:r>
      <w:r>
        <w:rPr>
          <w:rFonts w:ascii="Courier New" w:hAnsi="Courier New" w:cs="Courier New"/>
          <w:sz w:val="28"/>
          <w:szCs w:val="28"/>
        </w:rPr>
        <w:t>ки… Подойду я поближе, поклонюсь я пониже. Гой еси ты, огненный змей! Не зажигай ты г</w:t>
      </w:r>
      <w:r w:rsidRPr="00F23C3F">
        <w:rPr>
          <w:rFonts w:ascii="Ozegov NT" w:hAnsi="Ozegov NT" w:cs="Ozegov NT"/>
          <w:sz w:val="28"/>
          <w:szCs w:val="28"/>
        </w:rPr>
        <w:t>о</w:t>
      </w:r>
      <w:r>
        <w:rPr>
          <w:rFonts w:ascii="Courier New" w:hAnsi="Courier New" w:cs="Courier New"/>
          <w:sz w:val="28"/>
          <w:szCs w:val="28"/>
        </w:rPr>
        <w:t>ры и долы, ни быстрые р</w:t>
      </w:r>
      <w:r w:rsidRPr="00F23C3F">
        <w:rPr>
          <w:rFonts w:ascii="Ozegov NT" w:hAnsi="Ozegov NT" w:cs="Ozegov NT"/>
          <w:sz w:val="28"/>
          <w:szCs w:val="28"/>
        </w:rPr>
        <w:t>е</w:t>
      </w:r>
      <w:r>
        <w:rPr>
          <w:rFonts w:ascii="Courier New" w:hAnsi="Courier New" w:cs="Courier New"/>
          <w:sz w:val="28"/>
          <w:szCs w:val="28"/>
        </w:rPr>
        <w:t>ки</w:t>
      </w:r>
      <w:r w:rsidR="00B73C60">
        <w:rPr>
          <w:rFonts w:ascii="Courier New" w:hAnsi="Courier New" w:cs="Courier New"/>
          <w:sz w:val="28"/>
          <w:szCs w:val="28"/>
        </w:rPr>
        <w:t>.</w:t>
      </w:r>
      <w:r>
        <w:rPr>
          <w:rFonts w:ascii="Courier New" w:hAnsi="Courier New" w:cs="Courier New"/>
          <w:sz w:val="28"/>
          <w:szCs w:val="28"/>
        </w:rPr>
        <w:t xml:space="preserve"> </w:t>
      </w:r>
      <w:r w:rsidR="00B73C60">
        <w:rPr>
          <w:rFonts w:ascii="Courier New" w:hAnsi="Courier New" w:cs="Courier New"/>
          <w:sz w:val="28"/>
          <w:szCs w:val="28"/>
        </w:rPr>
        <w:t>З</w:t>
      </w:r>
      <w:r>
        <w:rPr>
          <w:rFonts w:ascii="Courier New" w:hAnsi="Courier New" w:cs="Courier New"/>
          <w:sz w:val="28"/>
          <w:szCs w:val="28"/>
        </w:rPr>
        <w:t>ажги ты красну девицу (имярек) в семьдесят семь составов, в семьдесят семь жил и в единую жилу становую, во всю её хоть, чтоб ей милилось и хотелось, брало бы её днём при солнце, ночью при месяце, чтобы о</w:t>
      </w:r>
      <w:r w:rsidR="00AC6CB0">
        <w:rPr>
          <w:rFonts w:ascii="Courier New" w:hAnsi="Courier New" w:cs="Courier New"/>
          <w:sz w:val="28"/>
          <w:szCs w:val="28"/>
        </w:rPr>
        <w:t>на тосковала и горевала по (имя</w:t>
      </w:r>
      <w:r>
        <w:rPr>
          <w:rFonts w:ascii="Courier New" w:hAnsi="Courier New" w:cs="Courier New"/>
          <w:sz w:val="28"/>
          <w:szCs w:val="28"/>
        </w:rPr>
        <w:t>рек)». И др. З.-присушки (1,228): «На море на кияне (=в небе)… стояла гробница (=туча), в той гробнице лежала девица (м</w:t>
      </w:r>
      <w:r w:rsidR="00AC6CB0">
        <w:rPr>
          <w:rFonts w:ascii="Courier New" w:hAnsi="Courier New" w:cs="Courier New"/>
          <w:sz w:val="28"/>
          <w:szCs w:val="28"/>
        </w:rPr>
        <w:t>олния, богиня-громовница). (Имя</w:t>
      </w:r>
      <w:r>
        <w:rPr>
          <w:rFonts w:ascii="Courier New" w:hAnsi="Courier New" w:cs="Courier New"/>
          <w:sz w:val="28"/>
          <w:szCs w:val="28"/>
        </w:rPr>
        <w:t>рек)! встань-пробудись, в цветное платье нарядись, бери кремень и огниво, заж</w:t>
      </w:r>
      <w:r w:rsidR="00AC6CB0">
        <w:rPr>
          <w:rFonts w:ascii="Courier New" w:hAnsi="Courier New" w:cs="Courier New"/>
          <w:sz w:val="28"/>
          <w:szCs w:val="28"/>
        </w:rPr>
        <w:t>игай своё сердце ретиво по (имя</w:t>
      </w:r>
      <w:r>
        <w:rPr>
          <w:rFonts w:ascii="Courier New" w:hAnsi="Courier New" w:cs="Courier New"/>
          <w:sz w:val="28"/>
          <w:szCs w:val="28"/>
        </w:rPr>
        <w:t>рек) и дайся по нём в тоску и печаль»; «встану я (имярек) и пойду в чистое поле. Навстречу мне Огонь и Полымя и буен Ветер. Встану и поклонюсь им низёшенько и скажу так: гой еси Огонь и Полымя! не палите зелёных лугов, а буен Ветер! не раздувай полымя</w:t>
      </w:r>
      <w:r w:rsidR="004A16D5">
        <w:rPr>
          <w:rFonts w:ascii="Courier New" w:hAnsi="Courier New" w:cs="Courier New"/>
          <w:sz w:val="28"/>
          <w:szCs w:val="28"/>
        </w:rPr>
        <w:t>.</w:t>
      </w:r>
      <w:r>
        <w:rPr>
          <w:rFonts w:ascii="Courier New" w:hAnsi="Courier New" w:cs="Courier New"/>
          <w:sz w:val="28"/>
          <w:szCs w:val="28"/>
        </w:rPr>
        <w:t xml:space="preserve"> </w:t>
      </w:r>
      <w:r w:rsidR="004A16D5">
        <w:rPr>
          <w:rFonts w:ascii="Courier New" w:hAnsi="Courier New" w:cs="Courier New"/>
          <w:sz w:val="28"/>
          <w:szCs w:val="28"/>
        </w:rPr>
        <w:t>А</w:t>
      </w:r>
      <w:r>
        <w:rPr>
          <w:rFonts w:ascii="Courier New" w:hAnsi="Courier New" w:cs="Courier New"/>
          <w:sz w:val="28"/>
          <w:szCs w:val="28"/>
        </w:rPr>
        <w:t xml:space="preserve"> сослужите службу верную, великую: выньте из меня тоску тоскучую и сухоту плакучую, понесите её через боры – не потеряйте, через пороги – не уроните, через моря и р</w:t>
      </w:r>
      <w:r w:rsidRPr="009E191D">
        <w:rPr>
          <w:rFonts w:ascii="Ozegov NT" w:hAnsi="Ozegov NT" w:cs="Ozegov NT"/>
          <w:sz w:val="28"/>
          <w:szCs w:val="28"/>
        </w:rPr>
        <w:t>е</w:t>
      </w:r>
      <w:r>
        <w:rPr>
          <w:rFonts w:ascii="Courier New" w:hAnsi="Courier New" w:cs="Courier New"/>
          <w:sz w:val="28"/>
          <w:szCs w:val="28"/>
        </w:rPr>
        <w:t>ки – не утопите, а вложите её в (имя рек) – в белую грудь, в ретивое сердце, и в лёгкие и в печень, чтоб она обо мне (имя рек) тосковала и горевала денну, ночну и полуночну, в сладких ествах бы не заедала, в меду, пиве и вине не запивала».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Наиболее ранняя письменная фиксация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З. – А</w:t>
      </w:r>
      <w:r w:rsidR="00473E92">
        <w:rPr>
          <w:rFonts w:ascii="Courier New" w:hAnsi="Courier New" w:cs="Courier New"/>
          <w:sz w:val="28"/>
          <w:szCs w:val="28"/>
        </w:rPr>
        <w:t>В</w:t>
      </w:r>
      <w:r w:rsidRPr="001C05E8">
        <w:rPr>
          <w:rFonts w:ascii="Courier New" w:hAnsi="Courier New" w:cs="Courier New"/>
          <w:sz w:val="28"/>
          <w:szCs w:val="28"/>
        </w:rPr>
        <w:t xml:space="preserve">, записанная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а до этого десятки в</w:t>
      </w:r>
      <w:r>
        <w:rPr>
          <w:rFonts w:ascii="Courier New" w:hAnsi="Courier New" w:cs="Courier New"/>
          <w:sz w:val="28"/>
          <w:szCs w:val="28"/>
        </w:rPr>
        <w:t>в.</w:t>
      </w:r>
      <w:r w:rsidRPr="001C05E8">
        <w:rPr>
          <w:rFonts w:ascii="Courier New" w:hAnsi="Courier New" w:cs="Courier New"/>
          <w:sz w:val="28"/>
          <w:szCs w:val="28"/>
        </w:rPr>
        <w:t xml:space="preserve"> бывшая на хране</w:t>
      </w:r>
      <w:r>
        <w:rPr>
          <w:rFonts w:ascii="Courier New" w:hAnsi="Courier New" w:cs="Courier New"/>
          <w:sz w:val="28"/>
          <w:szCs w:val="28"/>
        </w:rPr>
        <w:t>н</w:t>
      </w:r>
      <w:r w:rsidRPr="001C05E8">
        <w:rPr>
          <w:rFonts w:ascii="Courier New" w:hAnsi="Courier New" w:cs="Courier New"/>
          <w:sz w:val="28"/>
          <w:szCs w:val="28"/>
        </w:rPr>
        <w:t>ии уст инд</w:t>
      </w:r>
      <w:r>
        <w:rPr>
          <w:rFonts w:ascii="Courier New" w:hAnsi="Courier New" w:cs="Courier New"/>
          <w:sz w:val="28"/>
          <w:szCs w:val="28"/>
        </w:rPr>
        <w:t>.</w:t>
      </w:r>
      <w:r w:rsidRPr="001C05E8">
        <w:rPr>
          <w:rFonts w:ascii="Courier New" w:hAnsi="Courier New" w:cs="Courier New"/>
          <w:sz w:val="28"/>
          <w:szCs w:val="28"/>
        </w:rPr>
        <w:t xml:space="preserve"> арьев. Вот примеры наиболее актуальных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З. против врагов: </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 xml:space="preserve"> Да не найдут нас пронзающие насквозь!</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Да не найдут и вонзающиеся!</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 Индра, направь во все стороны</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Далеко от нас град стрел!</w:t>
      </w:r>
    </w:p>
    <w:p w:rsidR="00010FEF" w:rsidRPr="001C05E8" w:rsidRDefault="00010FEF" w:rsidP="00010FEF">
      <w:pPr>
        <w:widowControl/>
        <w:tabs>
          <w:tab w:val="left" w:pos="432"/>
        </w:tabs>
        <w:snapToGrid/>
        <w:ind w:left="-1104" w:right="24"/>
        <w:jc w:val="center"/>
        <w:rPr>
          <w:rFonts w:ascii="Garamond" w:hAnsi="Garamond" w:cs="Garamond"/>
          <w:i/>
          <w:iCs/>
          <w:sz w:val="28"/>
          <w:szCs w:val="28"/>
        </w:rPr>
      </w:pPr>
      <w:r w:rsidRPr="001C05E8">
        <w:rPr>
          <w:rFonts w:ascii="Garamond" w:hAnsi="Garamond" w:cs="Garamond"/>
          <w:i/>
          <w:iCs/>
          <w:sz w:val="28"/>
          <w:szCs w:val="28"/>
        </w:rPr>
        <w:t>* * *</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Вон армия врагов, о Маруты,</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Идёт на нас состязаться в силе.</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Поразите её необычным затмением,</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Чтобы ни один из них не узнавал другого!</w:t>
      </w:r>
    </w:p>
    <w:p w:rsidR="00010FEF" w:rsidRPr="001C05E8" w:rsidRDefault="00010FEF" w:rsidP="00010FEF">
      <w:pPr>
        <w:widowControl/>
        <w:tabs>
          <w:tab w:val="left" w:pos="432"/>
        </w:tabs>
        <w:snapToGrid/>
        <w:ind w:left="-1104" w:right="24" w:firstLine="528"/>
        <w:jc w:val="both"/>
        <w:rPr>
          <w:rFonts w:ascii="Courier New" w:hAnsi="Courier New" w:cs="Courier New"/>
          <w:sz w:val="28"/>
          <w:szCs w:val="28"/>
        </w:rPr>
      </w:pPr>
      <w:r w:rsidRPr="001C05E8">
        <w:rPr>
          <w:rFonts w:ascii="Courier New" w:hAnsi="Courier New" w:cs="Courier New"/>
          <w:sz w:val="28"/>
          <w:szCs w:val="28"/>
        </w:rPr>
        <w:t>(</w:t>
      </w:r>
      <w:r>
        <w:rPr>
          <w:rFonts w:ascii="Courier New" w:hAnsi="Courier New" w:cs="Courier New"/>
          <w:sz w:val="28"/>
          <w:szCs w:val="28"/>
        </w:rPr>
        <w:t>Здесь</w:t>
      </w:r>
      <w:r w:rsidRPr="001C05E8">
        <w:rPr>
          <w:rFonts w:ascii="Courier New" w:hAnsi="Courier New" w:cs="Courier New"/>
          <w:sz w:val="28"/>
          <w:szCs w:val="28"/>
        </w:rPr>
        <w:t xml:space="preserve"> Маруты – ветры).</w:t>
      </w:r>
    </w:p>
    <w:p w:rsidR="00010FEF" w:rsidRPr="001C05E8" w:rsidRDefault="00010FEF" w:rsidP="00010FEF">
      <w:pPr>
        <w:widowControl/>
        <w:tabs>
          <w:tab w:val="left" w:pos="432"/>
        </w:tabs>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Наиболее ранняя письменная фиксация вост</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З. – новгородские берестяные грамоты, относящиеся к рубежу </w:t>
      </w:r>
      <w:r w:rsidRPr="001C05E8">
        <w:rPr>
          <w:rFonts w:ascii="Courier New" w:hAnsi="Courier New" w:cs="Courier New"/>
          <w:sz w:val="28"/>
          <w:szCs w:val="28"/>
          <w:lang w:val="en-US"/>
        </w:rPr>
        <w:t>XII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Они уже имели христианизированную, но построенную по формулам русск</w:t>
      </w:r>
      <w:r>
        <w:rPr>
          <w:rFonts w:ascii="Courier New" w:hAnsi="Courier New" w:cs="Courier New"/>
          <w:sz w:val="28"/>
          <w:szCs w:val="28"/>
        </w:rPr>
        <w:t>.</w:t>
      </w:r>
      <w:r w:rsidRPr="001C05E8">
        <w:rPr>
          <w:rFonts w:ascii="Courier New" w:hAnsi="Courier New" w:cs="Courier New"/>
          <w:sz w:val="28"/>
          <w:szCs w:val="28"/>
        </w:rPr>
        <w:t xml:space="preserve"> фольклора, форму: «тридевять ангелов, тридевять архангелов, избавьте раба Божия Михея от трясовицы молитвами святой Богородицы» (</w:t>
      </w:r>
      <w:r w:rsidRPr="001C05E8">
        <w:rPr>
          <w:rFonts w:ascii="Courier New" w:hAnsi="Courier New" w:cs="Courier New"/>
          <w:sz w:val="28"/>
          <w:szCs w:val="28"/>
          <w:lang w:val="en-US"/>
        </w:rPr>
        <w:t>XII</w:t>
      </w:r>
      <w:r>
        <w:rPr>
          <w:rFonts w:ascii="Courier New" w:hAnsi="Courier New" w:cs="Courier New"/>
          <w:sz w:val="28"/>
          <w:szCs w:val="28"/>
        </w:rPr>
        <w:t xml:space="preserve"> в.). </w:t>
      </w:r>
      <w:r w:rsidRPr="001C05E8">
        <w:rPr>
          <w:rFonts w:ascii="Courier New" w:hAnsi="Courier New" w:cs="Courier New"/>
          <w:sz w:val="28"/>
          <w:szCs w:val="28"/>
        </w:rPr>
        <w:t>Церковь запрещала З., которые справедливо восприни</w:t>
      </w:r>
      <w:r>
        <w:rPr>
          <w:rFonts w:ascii="Courier New" w:hAnsi="Courier New" w:cs="Courier New"/>
          <w:sz w:val="28"/>
          <w:szCs w:val="28"/>
        </w:rPr>
        <w:t>мались христ. диктатурой как</w:t>
      </w:r>
      <w:r w:rsidRPr="001C05E8">
        <w:rPr>
          <w:rFonts w:ascii="Courier New" w:hAnsi="Courier New" w:cs="Courier New"/>
          <w:sz w:val="28"/>
          <w:szCs w:val="28"/>
        </w:rPr>
        <w:t xml:space="preserve"> элемент</w:t>
      </w:r>
      <w:r>
        <w:rPr>
          <w:rFonts w:ascii="Courier New" w:hAnsi="Courier New" w:cs="Courier New"/>
          <w:sz w:val="28"/>
          <w:szCs w:val="28"/>
        </w:rPr>
        <w:t>ы</w:t>
      </w:r>
      <w:r w:rsidRPr="001C05E8">
        <w:rPr>
          <w:rFonts w:ascii="Courier New" w:hAnsi="Courier New" w:cs="Courier New"/>
          <w:sz w:val="28"/>
          <w:szCs w:val="28"/>
        </w:rPr>
        <w:t xml:space="preserve"> яркой дохристианской духовной культуры слав</w:t>
      </w:r>
      <w:r>
        <w:rPr>
          <w:rFonts w:ascii="Courier New" w:hAnsi="Courier New" w:cs="Courier New"/>
          <w:sz w:val="28"/>
          <w:szCs w:val="28"/>
        </w:rPr>
        <w:t>.,</w:t>
      </w:r>
      <w:r w:rsidRPr="001C05E8">
        <w:rPr>
          <w:rFonts w:ascii="Courier New" w:hAnsi="Courier New" w:cs="Courier New"/>
          <w:sz w:val="28"/>
          <w:szCs w:val="28"/>
        </w:rPr>
        <w:t xml:space="preserve"> и сурово осуждал</w:t>
      </w:r>
      <w:r>
        <w:rPr>
          <w:rFonts w:ascii="Courier New" w:hAnsi="Courier New" w:cs="Courier New"/>
          <w:sz w:val="28"/>
          <w:szCs w:val="28"/>
        </w:rPr>
        <w:t>а</w:t>
      </w:r>
      <w:r w:rsidRPr="001C05E8">
        <w:rPr>
          <w:rFonts w:ascii="Courier New" w:hAnsi="Courier New" w:cs="Courier New"/>
          <w:sz w:val="28"/>
          <w:szCs w:val="28"/>
        </w:rPr>
        <w:t xml:space="preserve">, как </w:t>
      </w:r>
      <w:r w:rsidRPr="001C05E8">
        <w:rPr>
          <w:rFonts w:ascii="Courier New" w:hAnsi="Courier New" w:cs="Courier New"/>
          <w:i/>
          <w:iCs/>
          <w:sz w:val="28"/>
          <w:szCs w:val="28"/>
        </w:rPr>
        <w:t>колдовство</w:t>
      </w:r>
      <w:r w:rsidRPr="001C05E8">
        <w:rPr>
          <w:rFonts w:ascii="Courier New" w:hAnsi="Courier New" w:cs="Courier New"/>
          <w:sz w:val="28"/>
          <w:szCs w:val="28"/>
        </w:rPr>
        <w:t xml:space="preserve"> («Многы басни чарод</w:t>
      </w:r>
      <w:r w:rsidRPr="001C05E8">
        <w:rPr>
          <w:rFonts w:ascii="Izhitza" w:hAnsi="Izhitza" w:cs="Izhitza"/>
          <w:sz w:val="28"/>
          <w:szCs w:val="28"/>
        </w:rPr>
        <w:t>h</w:t>
      </w:r>
      <w:r w:rsidRPr="001C05E8">
        <w:rPr>
          <w:rFonts w:ascii="Courier New" w:hAnsi="Courier New" w:cs="Courier New"/>
          <w:sz w:val="28"/>
          <w:szCs w:val="28"/>
        </w:rPr>
        <w:t xml:space="preserve">я сътворрьше…»,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Между тем, </w:t>
      </w:r>
      <w:r w:rsidRPr="001C05E8">
        <w:rPr>
          <w:rFonts w:ascii="Courier New" w:hAnsi="Courier New" w:cs="Courier New"/>
          <w:b/>
          <w:bCs/>
          <w:sz w:val="28"/>
          <w:szCs w:val="28"/>
        </w:rPr>
        <w:t>в народной традиции колдовство и заговаривание не только различались, но и часто противопоставлялись как нечистое дьявольское дело и дело чистое, помощное, божеское</w:t>
      </w:r>
      <w:r w:rsidRPr="001C05E8">
        <w:rPr>
          <w:rFonts w:ascii="Courier New" w:hAnsi="Courier New" w:cs="Courier New"/>
          <w:sz w:val="28"/>
          <w:szCs w:val="28"/>
        </w:rPr>
        <w:t>. Много текстов З. содержалось в рукописных и печатных лечебниках, травниках, сб</w:t>
      </w:r>
      <w:r>
        <w:rPr>
          <w:rFonts w:ascii="Courier New" w:hAnsi="Courier New" w:cs="Courier New"/>
          <w:sz w:val="28"/>
          <w:szCs w:val="28"/>
        </w:rPr>
        <w:t>.</w:t>
      </w:r>
      <w:r w:rsidRPr="001C05E8">
        <w:rPr>
          <w:rFonts w:ascii="Courier New" w:hAnsi="Courier New" w:cs="Courier New"/>
          <w:sz w:val="28"/>
          <w:szCs w:val="28"/>
        </w:rPr>
        <w:t xml:space="preserve"> смешанного содержания, в т.н. «заветных тетрадях», где З. соседствовали с каноническими и апокрифическими молитвами, хозяйственными и кулинарными рецептами. Хотя всё же массовое применение З. народом в магической практике связано почти исключительно с устной формой (у католиков эту функцию взяли на себя молитвы, часть их стала похожа на З.).</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Русские З. характеризовала композиционная чёткость: вступление, описание действия, пожелание, концовка-закрепка («Будьте слова мои кр</w:t>
      </w:r>
      <w:r w:rsidRPr="001C05E8">
        <w:rPr>
          <w:rFonts w:ascii="Ozegov NT" w:hAnsi="Ozegov NT" w:cs="Ozegov NT"/>
          <w:sz w:val="28"/>
          <w:szCs w:val="28"/>
        </w:rPr>
        <w:t>е</w:t>
      </w:r>
      <w:r w:rsidRPr="001C05E8">
        <w:rPr>
          <w:rFonts w:ascii="Courier New" w:hAnsi="Courier New" w:cs="Courier New"/>
          <w:sz w:val="28"/>
          <w:szCs w:val="28"/>
        </w:rPr>
        <w:t>пки и л</w:t>
      </w:r>
      <w:r w:rsidRPr="001C05E8">
        <w:rPr>
          <w:rFonts w:ascii="Ozegov NT" w:hAnsi="Ozegov NT" w:cs="Ozegov NT"/>
          <w:sz w:val="28"/>
          <w:szCs w:val="28"/>
        </w:rPr>
        <w:t>е</w:t>
      </w:r>
      <w:r w:rsidRPr="001C05E8">
        <w:rPr>
          <w:rFonts w:ascii="Courier New" w:hAnsi="Courier New" w:cs="Courier New"/>
          <w:sz w:val="28"/>
          <w:szCs w:val="28"/>
        </w:rPr>
        <w:t>пки, крепче камня и булата»)</w:t>
      </w:r>
      <w:r w:rsidR="004A16D5">
        <w:rPr>
          <w:rFonts w:ascii="Courier New" w:hAnsi="Courier New" w:cs="Courier New"/>
          <w:sz w:val="28"/>
          <w:szCs w:val="28"/>
        </w:rPr>
        <w:t>.</w:t>
      </w:r>
      <w:r w:rsidRPr="001C05E8">
        <w:rPr>
          <w:rFonts w:ascii="Courier New" w:hAnsi="Courier New" w:cs="Courier New"/>
          <w:sz w:val="28"/>
          <w:szCs w:val="28"/>
        </w:rPr>
        <w:t xml:space="preserve"> </w:t>
      </w:r>
      <w:r w:rsidR="004A16D5">
        <w:rPr>
          <w:rFonts w:ascii="Courier New" w:hAnsi="Courier New" w:cs="Courier New"/>
          <w:sz w:val="28"/>
          <w:szCs w:val="28"/>
        </w:rPr>
        <w:t>О</w:t>
      </w:r>
      <w:r w:rsidRPr="001C05E8">
        <w:rPr>
          <w:rFonts w:ascii="Courier New" w:hAnsi="Courier New" w:cs="Courier New"/>
          <w:sz w:val="28"/>
          <w:szCs w:val="28"/>
        </w:rPr>
        <w:t>собый ритм заговорной речи</w:t>
      </w:r>
      <w:r w:rsidR="004A16D5">
        <w:rPr>
          <w:rFonts w:ascii="Courier New" w:hAnsi="Courier New" w:cs="Courier New"/>
          <w:sz w:val="28"/>
          <w:szCs w:val="28"/>
        </w:rPr>
        <w:t xml:space="preserve"> предполагает</w:t>
      </w:r>
      <w:r w:rsidRPr="001C05E8">
        <w:rPr>
          <w:rFonts w:ascii="Courier New" w:hAnsi="Courier New" w:cs="Courier New"/>
          <w:sz w:val="28"/>
          <w:szCs w:val="28"/>
        </w:rPr>
        <w:t xml:space="preserve"> обилие перечислений, создающих своеобразное синтаксическое её строение, наличие многожеланных повторений</w:t>
      </w:r>
      <w:r>
        <w:rPr>
          <w:rFonts w:ascii="Courier New" w:hAnsi="Courier New" w:cs="Courier New"/>
          <w:sz w:val="28"/>
          <w:szCs w:val="28"/>
        </w:rPr>
        <w:t xml:space="preserve"> (</w:t>
      </w:r>
      <w:r w:rsidRPr="001C05E8">
        <w:rPr>
          <w:rFonts w:ascii="Courier New" w:hAnsi="Courier New" w:cs="Courier New"/>
          <w:sz w:val="28"/>
          <w:szCs w:val="28"/>
        </w:rPr>
        <w:t>рефренов, тавтологий, например: «сном бы она не засып</w:t>
      </w:r>
      <w:r w:rsidRPr="001C05E8">
        <w:rPr>
          <w:rFonts w:ascii="Ozegov NT" w:hAnsi="Ozegov NT" w:cs="Ozegov NT"/>
          <w:sz w:val="28"/>
          <w:szCs w:val="28"/>
        </w:rPr>
        <w:t>а</w:t>
      </w:r>
      <w:r w:rsidRPr="001C05E8">
        <w:rPr>
          <w:rFonts w:ascii="Courier New" w:hAnsi="Courier New" w:cs="Courier New"/>
          <w:sz w:val="28"/>
          <w:szCs w:val="28"/>
        </w:rPr>
        <w:t>ла, едою не заедала, гульбою не загуливала»; «тоск</w:t>
      </w:r>
      <w:r w:rsidRPr="001C05E8">
        <w:rPr>
          <w:rFonts w:ascii="Ozegov NT" w:hAnsi="Ozegov NT" w:cs="Ozegov NT"/>
          <w:sz w:val="28"/>
          <w:szCs w:val="28"/>
        </w:rPr>
        <w:t>и</w:t>
      </w:r>
      <w:r w:rsidRPr="001C05E8">
        <w:rPr>
          <w:rFonts w:ascii="Courier New" w:hAnsi="Courier New" w:cs="Courier New"/>
          <w:sz w:val="28"/>
          <w:szCs w:val="28"/>
        </w:rPr>
        <w:t xml:space="preserve"> тоск</w:t>
      </w:r>
      <w:r w:rsidRPr="001C05E8">
        <w:rPr>
          <w:rFonts w:ascii="Ozegov NT" w:hAnsi="Ozegov NT" w:cs="Ozegov NT"/>
          <w:sz w:val="28"/>
          <w:szCs w:val="28"/>
        </w:rPr>
        <w:t>у</w:t>
      </w:r>
      <w:r w:rsidRPr="001C05E8">
        <w:rPr>
          <w:rFonts w:ascii="Courier New" w:hAnsi="Courier New" w:cs="Courier New"/>
          <w:sz w:val="28"/>
          <w:szCs w:val="28"/>
        </w:rPr>
        <w:t>чие»; «р</w:t>
      </w:r>
      <w:r w:rsidRPr="001C05E8">
        <w:rPr>
          <w:rFonts w:ascii="Ozegov NT" w:hAnsi="Ozegov NT" w:cs="Ozegov NT"/>
          <w:sz w:val="28"/>
          <w:szCs w:val="28"/>
        </w:rPr>
        <w:t>ы</w:t>
      </w:r>
      <w:r w:rsidRPr="001C05E8">
        <w:rPr>
          <w:rFonts w:ascii="Courier New" w:hAnsi="Courier New" w:cs="Courier New"/>
          <w:sz w:val="28"/>
          <w:szCs w:val="28"/>
        </w:rPr>
        <w:t>ды рыдучие»; «замкну замк</w:t>
      </w:r>
      <w:r w:rsidRPr="001C05E8">
        <w:rPr>
          <w:rFonts w:ascii="Ozegov NT" w:hAnsi="Ozegov NT" w:cs="Ozegov NT"/>
          <w:sz w:val="28"/>
          <w:szCs w:val="28"/>
        </w:rPr>
        <w:t>и</w:t>
      </w:r>
      <w:r w:rsidRPr="001C05E8">
        <w:rPr>
          <w:rFonts w:ascii="Courier New" w:hAnsi="Courier New" w:cs="Courier New"/>
          <w:sz w:val="28"/>
          <w:szCs w:val="28"/>
        </w:rPr>
        <w:t xml:space="preserve"> замк</w:t>
      </w:r>
      <w:r w:rsidRPr="001C05E8">
        <w:rPr>
          <w:rFonts w:ascii="Ozegov NT" w:hAnsi="Ozegov NT" w:cs="Ozegov NT"/>
          <w:sz w:val="28"/>
          <w:szCs w:val="28"/>
        </w:rPr>
        <w:t>а</w:t>
      </w:r>
      <w:r w:rsidRPr="001C05E8">
        <w:rPr>
          <w:rFonts w:ascii="Courier New" w:hAnsi="Courier New" w:cs="Courier New"/>
          <w:sz w:val="28"/>
          <w:szCs w:val="28"/>
        </w:rPr>
        <w:t>ми, заключу ключи ключами»), «сквозных» эпитетов, ярких, часто космогонических сравнений («как месяц полный, так бы и жизнь в доме была полная»), троекратное зааминивание (словно запирание на зам</w:t>
      </w:r>
      <w:r w:rsidRPr="001C05E8">
        <w:rPr>
          <w:rFonts w:ascii="Ozegov NT" w:hAnsi="Ozegov NT" w:cs="Ozegov NT"/>
          <w:sz w:val="28"/>
          <w:szCs w:val="28"/>
        </w:rPr>
        <w:t>о</w:t>
      </w:r>
      <w:r w:rsidRPr="001C05E8">
        <w:rPr>
          <w:rFonts w:ascii="Courier New" w:hAnsi="Courier New" w:cs="Courier New"/>
          <w:sz w:val="28"/>
          <w:szCs w:val="28"/>
        </w:rPr>
        <w:t>к), что создавало видимость неотвратимости призванного З. действия.</w:t>
      </w:r>
      <w:r>
        <w:rPr>
          <w:rFonts w:ascii="Courier New" w:hAnsi="Courier New" w:cs="Courier New"/>
          <w:sz w:val="28"/>
          <w:szCs w:val="28"/>
        </w:rPr>
        <w:t xml:space="preserve"> </w:t>
      </w:r>
      <w:r w:rsidRPr="001C05E8">
        <w:rPr>
          <w:rFonts w:ascii="Courier New" w:hAnsi="Courier New" w:cs="Courier New"/>
          <w:sz w:val="28"/>
          <w:szCs w:val="28"/>
        </w:rPr>
        <w:t>З., как магическую и тайную речь, имеющую связь с некими иномирными силами, также характеризует особый способ произношения: невнятн</w:t>
      </w:r>
      <w:r>
        <w:rPr>
          <w:rFonts w:ascii="Courier New" w:hAnsi="Courier New" w:cs="Courier New"/>
          <w:sz w:val="28"/>
          <w:szCs w:val="28"/>
        </w:rPr>
        <w:t>ый говор</w:t>
      </w:r>
      <w:r w:rsidRPr="001C05E8">
        <w:rPr>
          <w:rFonts w:ascii="Courier New" w:hAnsi="Courier New" w:cs="Courier New"/>
          <w:sz w:val="28"/>
          <w:szCs w:val="28"/>
        </w:rPr>
        <w:t xml:space="preserve">, скороговорка, шёпот, речитатив, особое интонирование и ритмика. Магический эффект имели формулы </w:t>
      </w:r>
      <w:r w:rsidRPr="001C05E8">
        <w:rPr>
          <w:rFonts w:ascii="Courier New" w:hAnsi="Courier New" w:cs="Courier New"/>
          <w:i/>
          <w:iCs/>
          <w:sz w:val="28"/>
          <w:szCs w:val="28"/>
        </w:rPr>
        <w:t>невозможного</w:t>
      </w:r>
      <w:r w:rsidRPr="001C05E8">
        <w:rPr>
          <w:rFonts w:ascii="Courier New" w:hAnsi="Courier New" w:cs="Courier New"/>
          <w:sz w:val="28"/>
          <w:szCs w:val="28"/>
        </w:rPr>
        <w:t xml:space="preserve">, наивная вера наших предков в волшебные силы, в преодоление невозможного. Вот часть такого З.: «на море считали песок, на небе – звёзды, в лесу – листву, на листве – капли, на волке – шерсть, на собаке – шерсть, на овце – шерсть, на петухе – перо…». Для З. характерны </w:t>
      </w:r>
      <w:r w:rsidRPr="001C05E8">
        <w:rPr>
          <w:rFonts w:ascii="Courier New" w:hAnsi="Courier New" w:cs="Courier New"/>
          <w:i/>
          <w:iCs/>
          <w:sz w:val="28"/>
          <w:szCs w:val="28"/>
        </w:rPr>
        <w:t>альтернативно-абсолютные</w:t>
      </w:r>
      <w:r w:rsidRPr="001C05E8">
        <w:rPr>
          <w:rFonts w:ascii="Courier New" w:hAnsi="Courier New" w:cs="Courier New"/>
          <w:sz w:val="28"/>
          <w:szCs w:val="28"/>
        </w:rPr>
        <w:t xml:space="preserve"> формулы (как серб. «знано и незнано», «венчано и невенчано»). Однако, З. – не застывшие формулы, они содержат в себе архаические элементы праславянских слов и современную создающую их лексику, они открыты для творчества народа. Содержание З. часто воссоздаёт архаическ</w:t>
      </w:r>
      <w:r w:rsidR="004A16D5">
        <w:rPr>
          <w:rFonts w:ascii="Courier New" w:hAnsi="Courier New" w:cs="Courier New"/>
          <w:sz w:val="28"/>
          <w:szCs w:val="28"/>
        </w:rPr>
        <w:t>ую</w:t>
      </w:r>
      <w:r w:rsidRPr="001C05E8">
        <w:rPr>
          <w:rFonts w:ascii="Courier New" w:hAnsi="Courier New" w:cs="Courier New"/>
          <w:sz w:val="28"/>
          <w:szCs w:val="28"/>
        </w:rPr>
        <w:t xml:space="preserve"> картин</w:t>
      </w:r>
      <w:r w:rsidR="004A16D5">
        <w:rPr>
          <w:rFonts w:ascii="Courier New" w:hAnsi="Courier New" w:cs="Courier New"/>
          <w:sz w:val="28"/>
          <w:szCs w:val="28"/>
        </w:rPr>
        <w:t>у</w:t>
      </w:r>
      <w:r w:rsidRPr="001C05E8">
        <w:rPr>
          <w:rFonts w:ascii="Courier New" w:hAnsi="Courier New" w:cs="Courier New"/>
          <w:sz w:val="28"/>
          <w:szCs w:val="28"/>
        </w:rPr>
        <w:t xml:space="preserve"> мира,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космогонически</w:t>
      </w:r>
      <w:r w:rsidR="004A16D5">
        <w:rPr>
          <w:rFonts w:ascii="Courier New" w:hAnsi="Courier New" w:cs="Courier New"/>
          <w:sz w:val="28"/>
          <w:szCs w:val="28"/>
        </w:rPr>
        <w:t>е представления</w:t>
      </w:r>
      <w:r w:rsidRPr="001C05E8">
        <w:rPr>
          <w:rFonts w:ascii="Courier New" w:hAnsi="Courier New" w:cs="Courier New"/>
          <w:sz w:val="28"/>
          <w:szCs w:val="28"/>
        </w:rPr>
        <w:t xml:space="preserve"> предков (горизонт</w:t>
      </w:r>
      <w:r w:rsidR="004A16D5">
        <w:rPr>
          <w:rFonts w:ascii="Courier New" w:hAnsi="Courier New" w:cs="Courier New"/>
          <w:sz w:val="28"/>
          <w:szCs w:val="28"/>
        </w:rPr>
        <w:t>.</w:t>
      </w:r>
      <w:r w:rsidRPr="001C05E8">
        <w:rPr>
          <w:rFonts w:ascii="Courier New" w:hAnsi="Courier New" w:cs="Courier New"/>
          <w:sz w:val="28"/>
          <w:szCs w:val="28"/>
        </w:rPr>
        <w:t xml:space="preserve"> и вертикальную модель мира, центр, ось мира, мировое древо, земную твердь, небесные светила, мотивы распада и возрождения мира и т.д.), </w:t>
      </w:r>
      <w:r w:rsidR="004A16D5" w:rsidRPr="001C05E8">
        <w:rPr>
          <w:rFonts w:ascii="Courier New" w:hAnsi="Courier New" w:cs="Courier New"/>
          <w:sz w:val="28"/>
          <w:szCs w:val="28"/>
        </w:rPr>
        <w:t xml:space="preserve">в них можно </w:t>
      </w:r>
      <w:r w:rsidR="004A16D5">
        <w:rPr>
          <w:rFonts w:ascii="Courier New" w:hAnsi="Courier New" w:cs="Courier New"/>
          <w:sz w:val="28"/>
          <w:szCs w:val="28"/>
        </w:rPr>
        <w:t xml:space="preserve">встретить </w:t>
      </w:r>
      <w:r w:rsidRPr="001C05E8">
        <w:rPr>
          <w:rFonts w:ascii="Courier New" w:hAnsi="Courier New" w:cs="Courier New"/>
          <w:sz w:val="28"/>
          <w:szCs w:val="28"/>
        </w:rPr>
        <w:t>представление о человеке как о микрокосмосе (болезнь иногда представляется как космическая катастрофа, а излечение как восста</w:t>
      </w:r>
      <w:r>
        <w:rPr>
          <w:rFonts w:ascii="Courier New" w:hAnsi="Courier New" w:cs="Courier New"/>
          <w:sz w:val="28"/>
          <w:szCs w:val="28"/>
        </w:rPr>
        <w:t>новление мирового порядка)</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Глубокая вера народа в З., казалось бы, предопределяла их неизменность, стабильность, строгую закреплённость текста. Между тем, </w:t>
      </w:r>
      <w:r w:rsidRPr="001C05E8">
        <w:rPr>
          <w:rFonts w:ascii="Courier New" w:hAnsi="Courier New" w:cs="Courier New"/>
          <w:i/>
          <w:iCs/>
          <w:sz w:val="28"/>
          <w:szCs w:val="28"/>
        </w:rPr>
        <w:t>точного</w:t>
      </w:r>
      <w:r w:rsidRPr="001C05E8">
        <w:rPr>
          <w:rFonts w:ascii="Courier New" w:hAnsi="Courier New" w:cs="Courier New"/>
          <w:sz w:val="28"/>
          <w:szCs w:val="28"/>
        </w:rPr>
        <w:t xml:space="preserve"> повтора текстов фактически нет, хотя очень много близких и сходных. Это свидетельствует о творческом отношении народа к исполнению обязанностей лечения душ</w:t>
      </w:r>
      <w:r w:rsidRPr="00F14882">
        <w:rPr>
          <w:rFonts w:ascii="Ozegov NT" w:hAnsi="Ozegov NT" w:cs="Ozegov NT"/>
          <w:sz w:val="28"/>
          <w:szCs w:val="28"/>
        </w:rPr>
        <w:t>и</w:t>
      </w:r>
      <w:r w:rsidRPr="001C05E8">
        <w:rPr>
          <w:rFonts w:ascii="Courier New" w:hAnsi="Courier New" w:cs="Courier New"/>
          <w:sz w:val="28"/>
          <w:szCs w:val="28"/>
        </w:rPr>
        <w:t>, ведь З. давал выход психическому, эмоциональному напряжению человека.</w:t>
      </w:r>
      <w:r>
        <w:rPr>
          <w:rFonts w:ascii="Courier New" w:hAnsi="Courier New" w:cs="Courier New"/>
          <w:sz w:val="28"/>
          <w:szCs w:val="28"/>
        </w:rPr>
        <w:t xml:space="preserve"> З</w:t>
      </w:r>
      <w:r w:rsidRPr="001C05E8">
        <w:rPr>
          <w:rFonts w:ascii="Courier New" w:hAnsi="Courier New" w:cs="Courier New"/>
          <w:sz w:val="28"/>
          <w:szCs w:val="28"/>
        </w:rPr>
        <w:t>нания</w:t>
      </w:r>
      <w:r>
        <w:rPr>
          <w:rFonts w:ascii="Courier New" w:hAnsi="Courier New" w:cs="Courier New"/>
          <w:sz w:val="28"/>
          <w:szCs w:val="28"/>
        </w:rPr>
        <w:t xml:space="preserve"> </w:t>
      </w:r>
      <w:r w:rsidRPr="001C05E8">
        <w:rPr>
          <w:rFonts w:ascii="Courier New" w:hAnsi="Courier New" w:cs="Courier New"/>
          <w:sz w:val="28"/>
          <w:szCs w:val="28"/>
        </w:rPr>
        <w:t>З. передавали «по крови» более зрелые женщины (баба, знахарка, шептуха, ведунья, знайница, ба</w:t>
      </w:r>
      <w:r w:rsidRPr="001C05E8">
        <w:rPr>
          <w:rFonts w:ascii="Courier New" w:hAnsi="Courier New" w:cs="Courier New"/>
          <w:sz w:val="28"/>
          <w:szCs w:val="28"/>
          <w:lang w:val="en-US"/>
        </w:rPr>
        <w:t>j</w:t>
      </w:r>
      <w:r w:rsidRPr="001C05E8">
        <w:rPr>
          <w:rFonts w:ascii="Courier New" w:hAnsi="Courier New" w:cs="Courier New"/>
          <w:sz w:val="28"/>
          <w:szCs w:val="28"/>
        </w:rPr>
        <w:t>ка, бахор</w:t>
      </w:r>
      <w:r>
        <w:rPr>
          <w:rFonts w:ascii="Courier New" w:hAnsi="Courier New" w:cs="Courier New"/>
          <w:sz w:val="28"/>
          <w:szCs w:val="28"/>
        </w:rPr>
        <w:t xml:space="preserve">ица и </w:t>
      </w:r>
      <w:r w:rsidRPr="001C05E8">
        <w:rPr>
          <w:rFonts w:ascii="Courier New" w:hAnsi="Courier New" w:cs="Courier New"/>
          <w:sz w:val="28"/>
          <w:szCs w:val="28"/>
        </w:rPr>
        <w:t>п</w:t>
      </w:r>
      <w:r>
        <w:rPr>
          <w:rFonts w:ascii="Courier New" w:hAnsi="Courier New" w:cs="Courier New"/>
          <w:sz w:val="28"/>
          <w:szCs w:val="28"/>
        </w:rPr>
        <w:t>роч</w:t>
      </w:r>
      <w:r w:rsidRPr="001C05E8">
        <w:rPr>
          <w:rFonts w:ascii="Courier New" w:hAnsi="Courier New" w:cs="Courier New"/>
          <w:sz w:val="28"/>
          <w:szCs w:val="28"/>
        </w:rPr>
        <w:t>.) младшим из уст в уста с соблюдением соответствующих ритуалов посвящения. У юж</w:t>
      </w:r>
      <w:r>
        <w:rPr>
          <w:rFonts w:ascii="Courier New" w:hAnsi="Courier New" w:cs="Courier New"/>
          <w:sz w:val="28"/>
          <w:szCs w:val="28"/>
        </w:rPr>
        <w:t xml:space="preserve">. слав. распространено </w:t>
      </w:r>
      <w:r w:rsidRPr="001C05E8">
        <w:rPr>
          <w:rFonts w:ascii="Courier New" w:hAnsi="Courier New" w:cs="Courier New"/>
          <w:sz w:val="28"/>
          <w:szCs w:val="28"/>
        </w:rPr>
        <w:t>представление о приобретении знаний сверхъестественным путём, чаще всего во время бессознательного состояния – болезни, летаргического сна (обмирания) или просто сна, когда душа спящего путешествует по «тому свету».</w:t>
      </w:r>
      <w:r>
        <w:rPr>
          <w:rFonts w:ascii="Courier New" w:hAnsi="Courier New" w:cs="Courier New"/>
          <w:sz w:val="28"/>
          <w:szCs w:val="28"/>
        </w:rPr>
        <w:t xml:space="preserve"> </w:t>
      </w:r>
      <w:r w:rsidRPr="001C05E8">
        <w:rPr>
          <w:rFonts w:ascii="Courier New" w:hAnsi="Courier New" w:cs="Courier New"/>
          <w:sz w:val="28"/>
          <w:szCs w:val="28"/>
        </w:rPr>
        <w:t xml:space="preserve">Предпочитаемым </w:t>
      </w:r>
      <w:r w:rsidRPr="001C05E8">
        <w:rPr>
          <w:rFonts w:ascii="Courier New" w:hAnsi="Courier New" w:cs="Courier New"/>
          <w:i/>
          <w:iCs/>
          <w:sz w:val="28"/>
          <w:szCs w:val="28"/>
        </w:rPr>
        <w:t>местом</w:t>
      </w:r>
      <w:r w:rsidRPr="001C05E8">
        <w:rPr>
          <w:rFonts w:ascii="Courier New" w:hAnsi="Courier New" w:cs="Courier New"/>
          <w:sz w:val="28"/>
          <w:szCs w:val="28"/>
        </w:rPr>
        <w:t xml:space="preserve"> для заговаривания были </w:t>
      </w:r>
      <w:r w:rsidRPr="001C05E8">
        <w:rPr>
          <w:rFonts w:ascii="Courier New" w:hAnsi="Courier New" w:cs="Courier New"/>
          <w:i/>
          <w:iCs/>
          <w:sz w:val="28"/>
          <w:szCs w:val="28"/>
        </w:rPr>
        <w:t>границы</w:t>
      </w:r>
      <w:r w:rsidRPr="001C05E8">
        <w:rPr>
          <w:rFonts w:ascii="Courier New" w:hAnsi="Courier New" w:cs="Courier New"/>
          <w:sz w:val="28"/>
          <w:szCs w:val="28"/>
        </w:rPr>
        <w:t xml:space="preserve"> д</w:t>
      </w:r>
      <w:r w:rsidRPr="00BC06BE">
        <w:rPr>
          <w:rFonts w:ascii="Ozegov NT" w:hAnsi="Ozegov NT" w:cs="Ozegov NT"/>
          <w:sz w:val="28"/>
          <w:szCs w:val="28"/>
        </w:rPr>
        <w:t>о</w:t>
      </w:r>
      <w:r w:rsidRPr="001C05E8">
        <w:rPr>
          <w:rFonts w:ascii="Courier New" w:hAnsi="Courier New" w:cs="Courier New"/>
          <w:sz w:val="28"/>
          <w:szCs w:val="28"/>
        </w:rPr>
        <w:t>ма или с</w:t>
      </w:r>
      <w:r>
        <w:rPr>
          <w:rFonts w:ascii="Courier New" w:hAnsi="Courier New" w:cs="Courier New"/>
          <w:sz w:val="28"/>
          <w:szCs w:val="28"/>
        </w:rPr>
        <w:t>ельского пространства, где</w:t>
      </w:r>
      <w:r w:rsidRPr="001C05E8">
        <w:rPr>
          <w:rFonts w:ascii="Courier New" w:hAnsi="Courier New" w:cs="Courier New"/>
          <w:sz w:val="28"/>
          <w:szCs w:val="28"/>
        </w:rPr>
        <w:t xml:space="preserve"> необходимый контакт с адресатом З. был наиболее эффективным</w:t>
      </w:r>
      <w:r>
        <w:rPr>
          <w:rFonts w:ascii="Courier New" w:hAnsi="Courier New" w:cs="Courier New"/>
          <w:sz w:val="28"/>
          <w:szCs w:val="28"/>
        </w:rPr>
        <w:t>:</w:t>
      </w:r>
      <w:r w:rsidRPr="001C05E8">
        <w:rPr>
          <w:rFonts w:ascii="Courier New" w:hAnsi="Courier New" w:cs="Courier New"/>
          <w:sz w:val="28"/>
          <w:szCs w:val="28"/>
        </w:rPr>
        <w:t xml:space="preserve"> порог, печь или очаг; перекрёсток, источник (колодец, родник, ручей - место у текущей вод</w:t>
      </w:r>
      <w:r w:rsidRPr="00BC06BE">
        <w:rPr>
          <w:rFonts w:ascii="Ozegov NT" w:hAnsi="Ozegov NT" w:cs="Ozegov NT"/>
          <w:sz w:val="28"/>
          <w:szCs w:val="28"/>
        </w:rPr>
        <w:t>ы</w:t>
      </w:r>
      <w:r w:rsidRPr="001C05E8">
        <w:rPr>
          <w:rFonts w:ascii="Courier New" w:hAnsi="Courier New" w:cs="Courier New"/>
          <w:sz w:val="28"/>
          <w:szCs w:val="28"/>
        </w:rPr>
        <w:t>, «чтоб болезнь утекла»), место рубки дров;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 мельница, кладбище, церковь и проч. З. различали </w:t>
      </w:r>
      <w:r w:rsidRPr="001C05E8">
        <w:rPr>
          <w:rFonts w:ascii="Courier New" w:hAnsi="Courier New" w:cs="Courier New"/>
          <w:i/>
          <w:iCs/>
          <w:sz w:val="28"/>
          <w:szCs w:val="28"/>
        </w:rPr>
        <w:t>лечебные</w:t>
      </w:r>
      <w:r w:rsidRPr="001C05E8">
        <w:rPr>
          <w:rFonts w:ascii="Courier New" w:hAnsi="Courier New" w:cs="Courier New"/>
          <w:sz w:val="28"/>
          <w:szCs w:val="28"/>
        </w:rPr>
        <w:t xml:space="preserve"> – от зубной боли, кровотечения, укуса змеи, от глазной болезни, от ран, ушибов, лихорадки, падучей, радикулита, импотенции, детской бессонницы; от испуга и сглаза, о</w:t>
      </w:r>
      <w:r>
        <w:rPr>
          <w:rFonts w:ascii="Courier New" w:hAnsi="Courier New" w:cs="Courier New"/>
          <w:sz w:val="28"/>
          <w:szCs w:val="28"/>
        </w:rPr>
        <w:t xml:space="preserve">т пьянства, несчастного случая </w:t>
      </w:r>
      <w:r w:rsidRPr="001C05E8">
        <w:rPr>
          <w:rFonts w:ascii="Courier New" w:hAnsi="Courier New" w:cs="Courier New"/>
          <w:sz w:val="28"/>
          <w:szCs w:val="28"/>
        </w:rPr>
        <w:t>– вместе они самая значительна</w:t>
      </w:r>
      <w:r>
        <w:rPr>
          <w:rFonts w:ascii="Courier New" w:hAnsi="Courier New" w:cs="Courier New"/>
          <w:sz w:val="28"/>
          <w:szCs w:val="28"/>
        </w:rPr>
        <w:t>я часть корпуса З. у всех слав.</w:t>
      </w:r>
      <w:r w:rsidRPr="001C05E8">
        <w:rPr>
          <w:rFonts w:ascii="Courier New" w:hAnsi="Courier New" w:cs="Courier New"/>
          <w:sz w:val="28"/>
          <w:szCs w:val="28"/>
        </w:rPr>
        <w:t xml:space="preserve"> </w:t>
      </w:r>
      <w:r>
        <w:rPr>
          <w:rFonts w:ascii="Courier New" w:hAnsi="Courier New" w:cs="Courier New"/>
          <w:sz w:val="28"/>
          <w:szCs w:val="28"/>
        </w:rPr>
        <w:t>Х</w:t>
      </w:r>
      <w:r w:rsidRPr="001C05E8">
        <w:rPr>
          <w:rFonts w:ascii="Courier New" w:hAnsi="Courier New" w:cs="Courier New"/>
          <w:i/>
          <w:iCs/>
          <w:sz w:val="28"/>
          <w:szCs w:val="28"/>
        </w:rPr>
        <w:t>озяйственные</w:t>
      </w:r>
      <w:r w:rsidRPr="001C05E8">
        <w:rPr>
          <w:rFonts w:ascii="Courier New" w:hAnsi="Courier New" w:cs="Courier New"/>
          <w:sz w:val="28"/>
          <w:szCs w:val="28"/>
        </w:rPr>
        <w:t xml:space="preserve"> – обеспечивали урожай, защиту его от вредителей; благополучие, плодовитость и здоровье скота, молочност</w:t>
      </w:r>
      <w:r>
        <w:rPr>
          <w:rFonts w:ascii="Courier New" w:hAnsi="Courier New" w:cs="Courier New"/>
          <w:sz w:val="28"/>
          <w:szCs w:val="28"/>
        </w:rPr>
        <w:t>ь коров, яйценоскость кур и проч.</w:t>
      </w:r>
      <w:r w:rsidRPr="001C05E8">
        <w:rPr>
          <w:rFonts w:ascii="Courier New" w:hAnsi="Courier New" w:cs="Courier New"/>
          <w:sz w:val="28"/>
          <w:szCs w:val="28"/>
        </w:rPr>
        <w:t xml:space="preserve">; </w:t>
      </w:r>
      <w:r w:rsidRPr="001C05E8">
        <w:rPr>
          <w:rFonts w:ascii="Courier New" w:hAnsi="Courier New" w:cs="Courier New"/>
          <w:i/>
          <w:iCs/>
          <w:sz w:val="28"/>
          <w:szCs w:val="28"/>
        </w:rPr>
        <w:t>рабоче-промысловые,</w:t>
      </w:r>
      <w:r w:rsidRPr="001C05E8">
        <w:rPr>
          <w:rFonts w:ascii="Courier New" w:hAnsi="Courier New" w:cs="Courier New"/>
          <w:sz w:val="28"/>
          <w:szCs w:val="28"/>
        </w:rPr>
        <w:t xml:space="preserve"> сопровождавшие пахоту, сев, снование и ткан</w:t>
      </w:r>
      <w:r w:rsidR="00B351EC">
        <w:rPr>
          <w:rFonts w:ascii="Courier New" w:hAnsi="Courier New" w:cs="Courier New"/>
          <w:sz w:val="28"/>
          <w:szCs w:val="28"/>
        </w:rPr>
        <w:t>ьё</w:t>
      </w:r>
      <w:r w:rsidRPr="001C05E8">
        <w:rPr>
          <w:rFonts w:ascii="Courier New" w:hAnsi="Courier New" w:cs="Courier New"/>
          <w:sz w:val="28"/>
          <w:szCs w:val="28"/>
        </w:rPr>
        <w:t>, строительные работы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они </w:t>
      </w:r>
      <w:r w:rsidRPr="001C05E8">
        <w:rPr>
          <w:rFonts w:ascii="Courier New" w:hAnsi="Courier New" w:cs="Courier New"/>
          <w:sz w:val="28"/>
          <w:szCs w:val="28"/>
        </w:rPr>
        <w:t xml:space="preserve">обеспечивали успех в этих работах, а также удачные рыбную ловлю и охоту, пчеловодство и т.д. </w:t>
      </w:r>
      <w:r>
        <w:rPr>
          <w:rFonts w:ascii="Courier New" w:hAnsi="Courier New" w:cs="Courier New"/>
          <w:sz w:val="28"/>
          <w:szCs w:val="28"/>
        </w:rPr>
        <w:t>Л</w:t>
      </w:r>
      <w:r w:rsidRPr="001C05E8">
        <w:rPr>
          <w:rFonts w:ascii="Courier New" w:hAnsi="Courier New" w:cs="Courier New"/>
          <w:i/>
          <w:iCs/>
          <w:sz w:val="28"/>
          <w:szCs w:val="28"/>
        </w:rPr>
        <w:t>юбовные</w:t>
      </w:r>
      <w:r w:rsidRPr="001C05E8">
        <w:rPr>
          <w:rFonts w:ascii="Courier New" w:hAnsi="Courier New" w:cs="Courier New"/>
          <w:sz w:val="28"/>
          <w:szCs w:val="28"/>
        </w:rPr>
        <w:t xml:space="preserve"> («присушки» и «отсушки») помогали сделать жизнь счастливой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уществовали </w:t>
      </w:r>
      <w:r w:rsidRPr="001C05E8">
        <w:rPr>
          <w:rFonts w:ascii="Courier New" w:hAnsi="Courier New" w:cs="Courier New"/>
          <w:i/>
          <w:iCs/>
          <w:sz w:val="28"/>
          <w:szCs w:val="28"/>
        </w:rPr>
        <w:t>З., защищавшие от стихийных бедствий</w:t>
      </w:r>
      <w:r w:rsidR="00B351EC">
        <w:rPr>
          <w:rFonts w:ascii="Courier New" w:hAnsi="Courier New" w:cs="Courier New"/>
          <w:i/>
          <w:iCs/>
          <w:sz w:val="28"/>
          <w:szCs w:val="28"/>
        </w:rPr>
        <w:t>:</w:t>
      </w:r>
      <w:r w:rsidRPr="001C05E8">
        <w:rPr>
          <w:rFonts w:ascii="Courier New" w:hAnsi="Courier New" w:cs="Courier New"/>
          <w:sz w:val="28"/>
          <w:szCs w:val="28"/>
        </w:rPr>
        <w:t xml:space="preserve"> града, з</w:t>
      </w:r>
      <w:r>
        <w:rPr>
          <w:rFonts w:ascii="Courier New" w:hAnsi="Courier New" w:cs="Courier New"/>
          <w:sz w:val="28"/>
          <w:szCs w:val="28"/>
        </w:rPr>
        <w:t>асухи, наводнения, пожара</w:t>
      </w:r>
      <w:r w:rsidR="00B351EC">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З., регулирующие общественные отношения</w:t>
      </w:r>
      <w:r>
        <w:rPr>
          <w:rFonts w:ascii="Courier New" w:hAnsi="Courier New" w:cs="Courier New"/>
          <w:i/>
          <w:iCs/>
          <w:sz w:val="28"/>
          <w:szCs w:val="28"/>
        </w:rPr>
        <w:t>,</w:t>
      </w:r>
      <w:r w:rsidRPr="001C05E8">
        <w:rPr>
          <w:rFonts w:ascii="Courier New" w:hAnsi="Courier New" w:cs="Courier New"/>
          <w:sz w:val="28"/>
          <w:szCs w:val="28"/>
        </w:rPr>
        <w:t xml:space="preserve"> – от недругов, воров, на счастье и благополучие семьи, на удачную торговлю, на дорогу и плавание, на с</w:t>
      </w:r>
      <w:r>
        <w:rPr>
          <w:rFonts w:ascii="Courier New" w:hAnsi="Courier New" w:cs="Courier New"/>
          <w:sz w:val="28"/>
          <w:szCs w:val="28"/>
        </w:rPr>
        <w:t>удей и начальство, на почёт и по</w:t>
      </w:r>
      <w:r w:rsidRPr="001C05E8">
        <w:rPr>
          <w:rFonts w:ascii="Courier New" w:hAnsi="Courier New" w:cs="Courier New"/>
          <w:sz w:val="28"/>
          <w:szCs w:val="28"/>
        </w:rPr>
        <w:t>д</w:t>
      </w:r>
      <w:r>
        <w:rPr>
          <w:rFonts w:ascii="Courier New" w:hAnsi="Courier New" w:cs="Courier New"/>
          <w:sz w:val="28"/>
          <w:szCs w:val="28"/>
        </w:rPr>
        <w:t>обное</w:t>
      </w:r>
      <w:r w:rsidRPr="001C05E8">
        <w:rPr>
          <w:rFonts w:ascii="Courier New" w:hAnsi="Courier New" w:cs="Courier New"/>
          <w:sz w:val="28"/>
          <w:szCs w:val="28"/>
        </w:rPr>
        <w:t xml:space="preserve">. Целью № 1 З. было </w:t>
      </w:r>
      <w:r w:rsidRPr="000261E0">
        <w:rPr>
          <w:rFonts w:ascii="Courier New" w:hAnsi="Courier New" w:cs="Courier New"/>
          <w:b/>
          <w:bCs/>
          <w:sz w:val="28"/>
          <w:szCs w:val="28"/>
        </w:rPr>
        <w:t>устранение зла</w:t>
      </w:r>
      <w:r w:rsidRPr="001C05E8">
        <w:rPr>
          <w:rFonts w:ascii="Courier New" w:hAnsi="Courier New" w:cs="Courier New"/>
          <w:sz w:val="28"/>
          <w:szCs w:val="28"/>
        </w:rPr>
        <w:t xml:space="preserve"> (б</w:t>
      </w:r>
      <w:r w:rsidRPr="00F14882">
        <w:rPr>
          <w:rFonts w:ascii="Ozegov NT" w:hAnsi="Ozegov NT" w:cs="Ozegov NT"/>
          <w:sz w:val="28"/>
          <w:szCs w:val="28"/>
        </w:rPr>
        <w:t>о</w:t>
      </w:r>
      <w:r w:rsidRPr="001C05E8">
        <w:rPr>
          <w:rFonts w:ascii="Courier New" w:hAnsi="Courier New" w:cs="Courier New"/>
          <w:sz w:val="28"/>
          <w:szCs w:val="28"/>
        </w:rPr>
        <w:t>льшая часть З. вообще и все лечебные). Распространённый пример такого, можно сказать, универсального З.: «красная красавица, белая бел</w:t>
      </w:r>
      <w:r w:rsidRPr="001C05E8">
        <w:rPr>
          <w:rFonts w:ascii="Ozegov NT" w:hAnsi="Ozegov NT" w:cs="Ozegov NT"/>
          <w:sz w:val="28"/>
          <w:szCs w:val="28"/>
        </w:rPr>
        <w:t>а</w:t>
      </w:r>
      <w:r w:rsidRPr="001C05E8">
        <w:rPr>
          <w:rFonts w:ascii="Courier New" w:hAnsi="Courier New" w:cs="Courier New"/>
          <w:sz w:val="28"/>
          <w:szCs w:val="28"/>
        </w:rPr>
        <w:t>вица, чёрная черн</w:t>
      </w:r>
      <w:r w:rsidRPr="001C05E8">
        <w:rPr>
          <w:rFonts w:ascii="Ozegov NT" w:hAnsi="Ozegov NT" w:cs="Ozegov NT"/>
          <w:sz w:val="28"/>
          <w:szCs w:val="28"/>
        </w:rPr>
        <w:t>а</w:t>
      </w:r>
      <w:r w:rsidRPr="001C05E8">
        <w:rPr>
          <w:rFonts w:ascii="Courier New" w:hAnsi="Courier New" w:cs="Courier New"/>
          <w:sz w:val="28"/>
          <w:szCs w:val="28"/>
        </w:rPr>
        <w:t>вица, не жги, не пали моего белого тела, красного мяса! Выйди со всех костей, с жил, с мозгов, с суставов и всего ретивого сердца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ч</w:t>
      </w:r>
      <w:r w:rsidRPr="001C05E8">
        <w:rPr>
          <w:rFonts w:ascii="Courier New" w:hAnsi="Courier New" w:cs="Courier New"/>
          <w:sz w:val="28"/>
          <w:szCs w:val="28"/>
        </w:rPr>
        <w:t>тоб этого и во веки не бывало!». И ещё один русский З. того же плана: «н</w:t>
      </w:r>
      <w:r w:rsidRPr="001C05E8">
        <w:rPr>
          <w:rFonts w:ascii="Ozegov NT" w:hAnsi="Ozegov NT" w:cs="Ozegov NT"/>
          <w:sz w:val="28"/>
          <w:szCs w:val="28"/>
        </w:rPr>
        <w:t>а</w:t>
      </w:r>
      <w:r w:rsidRPr="001C05E8">
        <w:rPr>
          <w:rFonts w:ascii="Courier New" w:hAnsi="Courier New" w:cs="Courier New"/>
          <w:sz w:val="28"/>
          <w:szCs w:val="28"/>
        </w:rPr>
        <w:t xml:space="preserve"> тебе рожь, а нашу семейку не трожь!». Были З., нацеленные на </w:t>
      </w:r>
      <w:r w:rsidRPr="001C05E8">
        <w:rPr>
          <w:rFonts w:ascii="Courier New" w:hAnsi="Courier New" w:cs="Courier New"/>
          <w:b/>
          <w:bCs/>
          <w:sz w:val="28"/>
          <w:szCs w:val="28"/>
        </w:rPr>
        <w:t xml:space="preserve">предупреждение зла </w:t>
      </w:r>
      <w:r w:rsidRPr="001C05E8">
        <w:rPr>
          <w:rFonts w:ascii="Courier New" w:hAnsi="Courier New" w:cs="Courier New"/>
          <w:sz w:val="28"/>
          <w:szCs w:val="28"/>
        </w:rPr>
        <w:t xml:space="preserve">(З.-обереги); на </w:t>
      </w:r>
      <w:r w:rsidRPr="001C05E8">
        <w:rPr>
          <w:rFonts w:ascii="Courier New" w:hAnsi="Courier New" w:cs="Courier New"/>
          <w:b/>
          <w:bCs/>
          <w:sz w:val="28"/>
          <w:szCs w:val="28"/>
        </w:rPr>
        <w:t>наделение благом, желаемым состоянием или свойством</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Большинство </w:t>
      </w:r>
      <w:r>
        <w:rPr>
          <w:rFonts w:ascii="Courier New" w:hAnsi="Courier New" w:cs="Courier New"/>
          <w:sz w:val="28"/>
          <w:szCs w:val="28"/>
        </w:rPr>
        <w:t xml:space="preserve">З. – </w:t>
      </w:r>
      <w:r w:rsidRPr="001C05E8">
        <w:rPr>
          <w:rFonts w:ascii="Courier New" w:hAnsi="Courier New" w:cs="Courier New"/>
          <w:sz w:val="28"/>
          <w:szCs w:val="28"/>
        </w:rPr>
        <w:t>психотерапевтические действа, более необходимые для самог</w:t>
      </w:r>
      <w:r w:rsidRPr="0054493F">
        <w:rPr>
          <w:rFonts w:ascii="Ozegov NT" w:hAnsi="Ozegov NT" w:cs="Ozegov NT"/>
          <w:sz w:val="28"/>
          <w:szCs w:val="28"/>
        </w:rPr>
        <w:t>о</w:t>
      </w:r>
      <w:r w:rsidRPr="001C05E8">
        <w:rPr>
          <w:rFonts w:ascii="Courier New" w:hAnsi="Courier New" w:cs="Courier New"/>
          <w:sz w:val="28"/>
          <w:szCs w:val="28"/>
        </w:rPr>
        <w:t xml:space="preserve"> исполнителя, чем для всех др</w:t>
      </w:r>
      <w:r>
        <w:rPr>
          <w:rFonts w:ascii="Courier New" w:hAnsi="Courier New" w:cs="Courier New"/>
          <w:sz w:val="28"/>
          <w:szCs w:val="28"/>
        </w:rPr>
        <w:t>.</w:t>
      </w:r>
      <w:r w:rsidRPr="001C05E8">
        <w:rPr>
          <w:rFonts w:ascii="Courier New" w:hAnsi="Courier New" w:cs="Courier New"/>
          <w:sz w:val="28"/>
          <w:szCs w:val="28"/>
        </w:rPr>
        <w:t xml:space="preserve"> Меньшинство З. – это, фактически, наговоры и наклик</w:t>
      </w:r>
      <w:r w:rsidRPr="001C05E8">
        <w:rPr>
          <w:rFonts w:ascii="Ozegov NT" w:hAnsi="Ozegov NT" w:cs="Ozegov NT"/>
          <w:sz w:val="28"/>
          <w:szCs w:val="28"/>
        </w:rPr>
        <w:t>а</w:t>
      </w:r>
      <w:r w:rsidRPr="001C05E8">
        <w:rPr>
          <w:rFonts w:ascii="Courier New" w:hAnsi="Courier New" w:cs="Courier New"/>
          <w:sz w:val="28"/>
          <w:szCs w:val="28"/>
        </w:rPr>
        <w:t>ния (проклятья): или призывание ослабить волю объекта, чтоб он следовал воле «наговорщика»; или насылание злых сил на своего врага. Это вредная часть З., но тоже востребованная в древ</w:t>
      </w:r>
      <w:r>
        <w:rPr>
          <w:rFonts w:ascii="Courier New" w:hAnsi="Courier New" w:cs="Courier New"/>
          <w:sz w:val="28"/>
          <w:szCs w:val="28"/>
        </w:rPr>
        <w:t>.</w:t>
      </w:r>
      <w:r w:rsidRPr="001C05E8">
        <w:rPr>
          <w:rFonts w:ascii="Courier New" w:hAnsi="Courier New" w:cs="Courier New"/>
          <w:sz w:val="28"/>
          <w:szCs w:val="28"/>
        </w:rPr>
        <w:t xml:space="preserve"> обществе. Тем, кто таких действий опасается, - надо знать: для отражения З. лучшие средства – уверенность в себе, бесстрашие, вера и молитва, чистота и духовность сердца.</w:t>
      </w:r>
      <w:r>
        <w:rPr>
          <w:rFonts w:ascii="Courier New" w:hAnsi="Courier New" w:cs="Courier New"/>
          <w:sz w:val="28"/>
          <w:szCs w:val="28"/>
        </w:rPr>
        <w:t xml:space="preserve"> Что характерно, в моменты бедствий, невзгод, болезней молитвы даже христ. пастырей оказывались похожими на заговоры. Митрополит Илларион обращался к Богу с просьбой: «Не попущай на ны скорби, и глада, и напрасных смертей, огня, потопления, да не отпадут от веры нетвердии верою».</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ЗАГОЗИЦА, </w:t>
      </w:r>
      <w:r>
        <w:rPr>
          <w:rFonts w:ascii="Courier New" w:hAnsi="Courier New" w:cs="Courier New"/>
          <w:sz w:val="28"/>
          <w:szCs w:val="28"/>
        </w:rPr>
        <w:t>ЗЕГЗИЦА</w:t>
      </w:r>
      <w:r w:rsidRPr="001C05E8">
        <w:rPr>
          <w:rFonts w:ascii="Courier New" w:hAnsi="Courier New" w:cs="Courier New"/>
          <w:sz w:val="28"/>
          <w:szCs w:val="28"/>
        </w:rPr>
        <w:t xml:space="preserve"> </w:t>
      </w:r>
      <w:r>
        <w:rPr>
          <w:rFonts w:ascii="Courier New" w:hAnsi="Courier New" w:cs="Courier New"/>
          <w:sz w:val="28"/>
          <w:szCs w:val="28"/>
        </w:rPr>
        <w:t xml:space="preserve">– см. </w:t>
      </w:r>
      <w:r w:rsidRPr="00D56A51">
        <w:rPr>
          <w:rFonts w:ascii="Courier New" w:hAnsi="Courier New" w:cs="Courier New"/>
          <w:i/>
          <w:iCs/>
          <w:sz w:val="28"/>
          <w:szCs w:val="28"/>
        </w:rPr>
        <w:t>Кукушка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ЗАЖИНКИ – обряд, связанный с богами плодородия, знаменовавший начало жатвы (в большинстве регионов слав</w:t>
      </w:r>
      <w:r>
        <w:rPr>
          <w:rFonts w:ascii="Courier New" w:hAnsi="Courier New" w:cs="Courier New"/>
          <w:sz w:val="28"/>
          <w:szCs w:val="28"/>
        </w:rPr>
        <w:t>.</w:t>
      </w:r>
      <w:r w:rsidRPr="001C05E8">
        <w:rPr>
          <w:rFonts w:ascii="Courier New" w:hAnsi="Courier New" w:cs="Courier New"/>
          <w:sz w:val="28"/>
          <w:szCs w:val="28"/>
        </w:rPr>
        <w:t xml:space="preserve"> она начиналась 16-20 июля), призванный способствовать обеспечению и сохранности урожая. Первый (зажиночный) сноп сжинался самым авторитетным работником округи. Иногда он обмолачивался отдельно</w:t>
      </w:r>
      <w:r w:rsidR="00564F93">
        <w:rPr>
          <w:rFonts w:ascii="Courier New" w:hAnsi="Courier New" w:cs="Courier New"/>
          <w:sz w:val="28"/>
          <w:szCs w:val="28"/>
        </w:rPr>
        <w:t>,</w:t>
      </w:r>
      <w:r w:rsidRPr="001C05E8">
        <w:rPr>
          <w:rFonts w:ascii="Courier New" w:hAnsi="Courier New" w:cs="Courier New"/>
          <w:sz w:val="28"/>
          <w:szCs w:val="28"/>
        </w:rPr>
        <w:t xml:space="preserve"> его з</w:t>
      </w:r>
      <w:r w:rsidRPr="001C05E8">
        <w:rPr>
          <w:rFonts w:ascii="Ozegov NT" w:hAnsi="Ozegov NT" w:cs="Ozegov NT"/>
          <w:sz w:val="28"/>
          <w:szCs w:val="28"/>
        </w:rPr>
        <w:t>ё</w:t>
      </w:r>
      <w:r w:rsidRPr="001C05E8">
        <w:rPr>
          <w:rFonts w:ascii="Courier New" w:hAnsi="Courier New" w:cs="Courier New"/>
          <w:sz w:val="28"/>
          <w:szCs w:val="28"/>
        </w:rPr>
        <w:t>рна приме</w:t>
      </w:r>
      <w:r>
        <w:rPr>
          <w:rFonts w:ascii="Courier New" w:hAnsi="Courier New" w:cs="Courier New"/>
          <w:sz w:val="28"/>
          <w:szCs w:val="28"/>
        </w:rPr>
        <w:t>ши</w:t>
      </w:r>
      <w:r w:rsidR="00564F93">
        <w:rPr>
          <w:rFonts w:ascii="Courier New" w:hAnsi="Courier New" w:cs="Courier New"/>
          <w:sz w:val="28"/>
          <w:szCs w:val="28"/>
        </w:rPr>
        <w:t xml:space="preserve">вались к семенам будущего г.; </w:t>
      </w:r>
      <w:r>
        <w:rPr>
          <w:rFonts w:ascii="Courier New" w:hAnsi="Courier New" w:cs="Courier New"/>
          <w:sz w:val="28"/>
          <w:szCs w:val="28"/>
        </w:rPr>
        <w:t xml:space="preserve">солома </w:t>
      </w:r>
      <w:r w:rsidRPr="001C05E8">
        <w:rPr>
          <w:rFonts w:ascii="Courier New" w:hAnsi="Courier New" w:cs="Courier New"/>
          <w:sz w:val="28"/>
          <w:szCs w:val="28"/>
        </w:rPr>
        <w:t>снопа тут же прилюдно скармливалась скоту. З. сопровождались особыми зажиночными песнями, содержавшими обращения к Богу с просьбами о помощи.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ЗАКЛИКАНИЕ ВЕСНЫ – обряд (который, возможно, в древ. входил в более сложный и единый комплекс) проводов зимы и встречи весны. Прежде обращались к </w:t>
      </w:r>
      <w:r w:rsidRPr="006B3859">
        <w:rPr>
          <w:rFonts w:ascii="Courier New" w:hAnsi="Courier New" w:cs="Courier New"/>
          <w:i/>
          <w:iCs/>
          <w:sz w:val="28"/>
          <w:szCs w:val="28"/>
        </w:rPr>
        <w:t>Ладе</w:t>
      </w:r>
      <w:r>
        <w:rPr>
          <w:rFonts w:ascii="Courier New" w:hAnsi="Courier New" w:cs="Courier New"/>
          <w:sz w:val="28"/>
          <w:szCs w:val="28"/>
        </w:rPr>
        <w:t xml:space="preserve">, как бы спрашивая у неё разрешения призывать весну. Для детей испекался ритуальный </w:t>
      </w:r>
      <w:r w:rsidRPr="00B520E3">
        <w:rPr>
          <w:rFonts w:ascii="Courier New" w:hAnsi="Courier New" w:cs="Courier New"/>
          <w:i/>
          <w:iCs/>
          <w:sz w:val="28"/>
          <w:szCs w:val="28"/>
        </w:rPr>
        <w:t>хлеб</w:t>
      </w:r>
      <w:r>
        <w:rPr>
          <w:rFonts w:ascii="Courier New" w:hAnsi="Courier New" w:cs="Courier New"/>
          <w:sz w:val="28"/>
          <w:szCs w:val="28"/>
        </w:rPr>
        <w:t xml:space="preserve"> или хлебные изделия -  </w:t>
      </w:r>
      <w:r w:rsidRPr="00B520E3">
        <w:rPr>
          <w:rFonts w:ascii="Courier New" w:hAnsi="Courier New" w:cs="Courier New"/>
          <w:i/>
          <w:iCs/>
          <w:sz w:val="28"/>
          <w:szCs w:val="28"/>
        </w:rPr>
        <w:t>жаворонки, кулики</w:t>
      </w:r>
      <w:r>
        <w:rPr>
          <w:rFonts w:ascii="Courier New" w:hAnsi="Courier New" w:cs="Courier New"/>
          <w:sz w:val="28"/>
          <w:szCs w:val="28"/>
        </w:rPr>
        <w:t xml:space="preserve"> и т.д. Дети бегали по</w:t>
      </w:r>
      <w:r w:rsidR="00A36DF8">
        <w:rPr>
          <w:rFonts w:ascii="Courier New" w:hAnsi="Courier New" w:cs="Courier New"/>
          <w:sz w:val="28"/>
          <w:szCs w:val="28"/>
        </w:rPr>
        <w:t xml:space="preserve"> улицам, садам, огородам, полям.</w:t>
      </w:r>
      <w:r>
        <w:rPr>
          <w:rFonts w:ascii="Courier New" w:hAnsi="Courier New" w:cs="Courier New"/>
          <w:sz w:val="28"/>
          <w:szCs w:val="28"/>
        </w:rPr>
        <w:t xml:space="preserve"> </w:t>
      </w:r>
      <w:r w:rsidR="00A36DF8">
        <w:rPr>
          <w:rFonts w:ascii="Courier New" w:hAnsi="Courier New" w:cs="Courier New"/>
          <w:sz w:val="28"/>
          <w:szCs w:val="28"/>
        </w:rPr>
        <w:t>З</w:t>
      </w:r>
      <w:r>
        <w:rPr>
          <w:rFonts w:ascii="Courier New" w:hAnsi="Courier New" w:cs="Courier New"/>
          <w:sz w:val="28"/>
          <w:szCs w:val="28"/>
        </w:rPr>
        <w:t>абирались на вершины холмов, на деревья, крыши, заборы и «окликали Весну», просили, чтобы она принесла с собой тепло и здоровье. В З.в. участвовали и собравшиеся на пригорке, «красной горке» взрослые. Для приближающейся весны раскладывали на холстах ритуальные пироги. Разжигали огонь на берегу, водили хороводы, пели веснянки, в которых обращались к журавлям, аистам, жаворонкам, куликам с приветствиями, как к вестникам весны. Исполнители песен разделялись на две группы и старались перекричать друг друга. Каждый стих оканчивался междоме</w:t>
      </w:r>
      <w:r w:rsidR="00E91B9E">
        <w:rPr>
          <w:rFonts w:ascii="Courier New" w:hAnsi="Courier New" w:cs="Courier New"/>
          <w:sz w:val="28"/>
          <w:szCs w:val="28"/>
        </w:rPr>
        <w:t>т</w:t>
      </w:r>
      <w:r>
        <w:rPr>
          <w:rFonts w:ascii="Courier New" w:hAnsi="Courier New" w:cs="Courier New"/>
          <w:sz w:val="28"/>
          <w:szCs w:val="28"/>
        </w:rPr>
        <w:t>ием «гу!» - песни пелись на просторе, и перекличка напоминала прилетевшие птичьи хор</w:t>
      </w:r>
      <w:r w:rsidRPr="00B520E3">
        <w:rPr>
          <w:rFonts w:ascii="Ozegov NT" w:hAnsi="Ozegov NT" w:cs="Ozegov NT"/>
          <w:sz w:val="28"/>
          <w:szCs w:val="28"/>
        </w:rPr>
        <w:t>ы</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ЗАКЛИНАНИЯ </w:t>
      </w:r>
      <w:r>
        <w:rPr>
          <w:rFonts w:ascii="Courier New" w:hAnsi="Courier New" w:cs="Courier New"/>
          <w:sz w:val="28"/>
          <w:szCs w:val="28"/>
        </w:rPr>
        <w:t xml:space="preserve">(ЗАКЛЯТЬЯ) </w:t>
      </w:r>
      <w:r w:rsidRPr="001C05E8">
        <w:rPr>
          <w:rFonts w:ascii="Courier New" w:hAnsi="Courier New" w:cs="Courier New"/>
          <w:sz w:val="28"/>
          <w:szCs w:val="28"/>
        </w:rPr>
        <w:t xml:space="preserve">– вид </w:t>
      </w:r>
      <w:r>
        <w:rPr>
          <w:rFonts w:ascii="Courier New" w:hAnsi="Courier New" w:cs="Courier New"/>
          <w:sz w:val="28"/>
          <w:szCs w:val="28"/>
        </w:rPr>
        <w:t xml:space="preserve">молитв или </w:t>
      </w:r>
      <w:r w:rsidRPr="001C05E8">
        <w:rPr>
          <w:rFonts w:ascii="Courier New" w:hAnsi="Courier New" w:cs="Courier New"/>
          <w:sz w:val="28"/>
          <w:szCs w:val="28"/>
        </w:rPr>
        <w:t>жан</w:t>
      </w:r>
      <w:r>
        <w:rPr>
          <w:rFonts w:ascii="Courier New" w:hAnsi="Courier New" w:cs="Courier New"/>
          <w:sz w:val="28"/>
          <w:szCs w:val="28"/>
        </w:rPr>
        <w:t xml:space="preserve">р ритуально-магической речи </w:t>
      </w:r>
      <w:r w:rsidRPr="001C05E8">
        <w:rPr>
          <w:rFonts w:ascii="Courier New" w:hAnsi="Courier New" w:cs="Courier New"/>
          <w:sz w:val="28"/>
          <w:szCs w:val="28"/>
        </w:rPr>
        <w:t>представля</w:t>
      </w:r>
      <w:r>
        <w:rPr>
          <w:rFonts w:ascii="Courier New" w:hAnsi="Courier New" w:cs="Courier New"/>
          <w:sz w:val="28"/>
          <w:szCs w:val="28"/>
        </w:rPr>
        <w:t>ет</w:t>
      </w:r>
      <w:r w:rsidRPr="001C05E8">
        <w:rPr>
          <w:rFonts w:ascii="Courier New" w:hAnsi="Courier New" w:cs="Courier New"/>
          <w:sz w:val="28"/>
          <w:szCs w:val="28"/>
        </w:rPr>
        <w:t xml:space="preserve"> собой прямое обращение к объекту магического воздействия в императивной форме</w:t>
      </w:r>
      <w:r>
        <w:rPr>
          <w:rFonts w:ascii="Courier New" w:hAnsi="Courier New" w:cs="Courier New"/>
          <w:sz w:val="28"/>
          <w:szCs w:val="28"/>
        </w:rPr>
        <w:t>;</w:t>
      </w:r>
      <w:r w:rsidRPr="001C05E8">
        <w:rPr>
          <w:rFonts w:ascii="Courier New" w:hAnsi="Courier New" w:cs="Courier New"/>
          <w:sz w:val="28"/>
          <w:szCs w:val="28"/>
        </w:rPr>
        <w:t xml:space="preserve"> требования, приказа, указания, побуждения, просьбы, мольбы, предупреждения, запрещения, угрозы. З. мог</w:t>
      </w:r>
      <w:r>
        <w:rPr>
          <w:rFonts w:ascii="Courier New" w:hAnsi="Courier New" w:cs="Courier New"/>
          <w:sz w:val="28"/>
          <w:szCs w:val="28"/>
        </w:rPr>
        <w:t>ли</w:t>
      </w:r>
      <w:r w:rsidRPr="001C05E8">
        <w:rPr>
          <w:rFonts w:ascii="Courier New" w:hAnsi="Courier New" w:cs="Courier New"/>
          <w:sz w:val="28"/>
          <w:szCs w:val="28"/>
        </w:rPr>
        <w:t xml:space="preserve"> быть как самостоятельным ритуалом, так и ч</w:t>
      </w:r>
      <w:r>
        <w:rPr>
          <w:rFonts w:ascii="Courier New" w:hAnsi="Courier New" w:cs="Courier New"/>
          <w:sz w:val="28"/>
          <w:szCs w:val="28"/>
        </w:rPr>
        <w:t>.</w:t>
      </w:r>
      <w:r w:rsidRPr="001C05E8">
        <w:rPr>
          <w:rFonts w:ascii="Courier New" w:hAnsi="Courier New" w:cs="Courier New"/>
          <w:sz w:val="28"/>
          <w:szCs w:val="28"/>
        </w:rPr>
        <w:t xml:space="preserve"> </w:t>
      </w:r>
      <w:r w:rsidRPr="00F42D1B">
        <w:rPr>
          <w:rFonts w:ascii="Courier New" w:hAnsi="Courier New" w:cs="Courier New"/>
          <w:i/>
          <w:iCs/>
          <w:sz w:val="28"/>
          <w:szCs w:val="28"/>
        </w:rPr>
        <w:t>заговора</w:t>
      </w:r>
      <w:r w:rsidRPr="001C05E8">
        <w:rPr>
          <w:rFonts w:ascii="Courier New" w:hAnsi="Courier New" w:cs="Courier New"/>
          <w:sz w:val="28"/>
          <w:szCs w:val="28"/>
        </w:rPr>
        <w:t xml:space="preserve"> (иногда их просто не различают), </w:t>
      </w:r>
      <w:r w:rsidRPr="00F42D1B">
        <w:rPr>
          <w:rFonts w:ascii="Courier New" w:hAnsi="Courier New" w:cs="Courier New"/>
          <w:i/>
          <w:iCs/>
          <w:sz w:val="28"/>
          <w:szCs w:val="28"/>
        </w:rPr>
        <w:t>благопожелания, проклятья</w:t>
      </w:r>
      <w:r w:rsidRPr="001C05E8">
        <w:rPr>
          <w:rFonts w:ascii="Courier New" w:hAnsi="Courier New" w:cs="Courier New"/>
          <w:sz w:val="28"/>
          <w:szCs w:val="28"/>
        </w:rPr>
        <w:t xml:space="preserve"> и др. текстов ритуального характера, например, </w:t>
      </w:r>
      <w:r>
        <w:rPr>
          <w:rFonts w:ascii="Courier New" w:hAnsi="Courier New" w:cs="Courier New"/>
          <w:sz w:val="28"/>
          <w:szCs w:val="28"/>
        </w:rPr>
        <w:t>обрядовых песен</w:t>
      </w:r>
      <w:r w:rsidRPr="001C05E8">
        <w:rPr>
          <w:rFonts w:ascii="Courier New" w:hAnsi="Courier New" w:cs="Courier New"/>
          <w:sz w:val="28"/>
          <w:szCs w:val="28"/>
        </w:rPr>
        <w:t>. В З., по сравнению с др</w:t>
      </w:r>
      <w:r>
        <w:rPr>
          <w:rFonts w:ascii="Courier New" w:hAnsi="Courier New" w:cs="Courier New"/>
          <w:sz w:val="28"/>
          <w:szCs w:val="28"/>
        </w:rPr>
        <w:t>.</w:t>
      </w:r>
      <w:r w:rsidRPr="001C05E8">
        <w:rPr>
          <w:rFonts w:ascii="Courier New" w:hAnsi="Courier New" w:cs="Courier New"/>
          <w:sz w:val="28"/>
          <w:szCs w:val="28"/>
        </w:rPr>
        <w:t xml:space="preserve"> видами магической речи, весьма усилена роль отправителя текста, его воли, его провоцирующей способности. Например, в серб. ритуале отгона грозовой тучи: «ей, туча… не пускай твоих белых овец на наши зелёные поля! Гони их по г</w:t>
      </w:r>
      <w:r>
        <w:rPr>
          <w:rFonts w:ascii="Courier New" w:hAnsi="Courier New" w:cs="Courier New"/>
          <w:sz w:val="28"/>
          <w:szCs w:val="28"/>
        </w:rPr>
        <w:t>орам и косогорам…». З. были</w:t>
      </w:r>
      <w:r w:rsidRPr="001C05E8">
        <w:rPr>
          <w:rFonts w:ascii="Courier New" w:hAnsi="Courier New" w:cs="Courier New"/>
          <w:sz w:val="28"/>
          <w:szCs w:val="28"/>
        </w:rPr>
        <w:t xml:space="preserve"> особо эффектными при защите, например, от врага, как в АВ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Кто соперник, кто не соперник</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И кто, ненавидя, проклинает нас –</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Да поразят того все боги!</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Заклинание – моя внутренняя защита.</w:t>
      </w:r>
    </w:p>
    <w:p w:rsidR="00010FEF" w:rsidRPr="009E323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До нас дошли З. хеттов (и.-е. народ </w:t>
      </w:r>
      <w:r>
        <w:rPr>
          <w:rFonts w:ascii="Courier New" w:hAnsi="Courier New" w:cs="Courier New"/>
          <w:sz w:val="28"/>
          <w:szCs w:val="28"/>
          <w:lang w:val="en-US"/>
        </w:rPr>
        <w:t>XVIII</w:t>
      </w:r>
      <w:r w:rsidRPr="009E3232">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до н.э.): «Как лодку река унесла…, так точно река унесёт всех тех, кто виновен в заклятиях… Пусть злые слова уплывут в далёкие страны, за море! Вспять не обратится река, обратно пусть не приплывут заклятия и злые слова!».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 с</w:t>
      </w:r>
      <w:r w:rsidRPr="001C05E8">
        <w:rPr>
          <w:rFonts w:ascii="Courier New" w:hAnsi="Courier New" w:cs="Courier New"/>
          <w:sz w:val="28"/>
          <w:szCs w:val="28"/>
        </w:rPr>
        <w:t>читались эффектными при изгнании нечисти</w:t>
      </w:r>
      <w:r>
        <w:rPr>
          <w:rFonts w:ascii="Courier New" w:hAnsi="Courier New" w:cs="Courier New"/>
          <w:sz w:val="28"/>
          <w:szCs w:val="28"/>
        </w:rPr>
        <w:t xml:space="preserve">, злых сил, </w:t>
      </w:r>
      <w:r w:rsidRPr="001C05E8">
        <w:rPr>
          <w:rFonts w:ascii="Courier New" w:hAnsi="Courier New" w:cs="Courier New"/>
          <w:sz w:val="28"/>
          <w:szCs w:val="28"/>
        </w:rPr>
        <w:t>болезней, как</w:t>
      </w:r>
      <w:r>
        <w:rPr>
          <w:rFonts w:ascii="Courier New" w:hAnsi="Courier New" w:cs="Courier New"/>
          <w:sz w:val="28"/>
          <w:szCs w:val="28"/>
        </w:rPr>
        <w:t>,</w:t>
      </w:r>
      <w:r w:rsidRPr="001C05E8">
        <w:rPr>
          <w:rFonts w:ascii="Courier New" w:hAnsi="Courier New" w:cs="Courier New"/>
          <w:sz w:val="28"/>
          <w:szCs w:val="28"/>
        </w:rPr>
        <w:t xml:space="preserve"> например, в серб. З.: «иди, боль, в лес, в воду, в высокие высоты, в глубокие глубины, где петух не поёт, где курица не кудахчет». В Воронеже, Орле и др. 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З. прогоняли «коровью смерть»: «выйди вон, выйди вон! Из села, из села!». В продуцирующих ритуальных действах с</w:t>
      </w:r>
      <w:r>
        <w:rPr>
          <w:rFonts w:ascii="Courier New" w:hAnsi="Courier New" w:cs="Courier New"/>
          <w:sz w:val="28"/>
          <w:szCs w:val="28"/>
        </w:rPr>
        <w:t>ел</w:t>
      </w:r>
      <w:r w:rsidRPr="001C05E8">
        <w:rPr>
          <w:rFonts w:ascii="Courier New" w:hAnsi="Courier New" w:cs="Courier New"/>
          <w:sz w:val="28"/>
          <w:szCs w:val="28"/>
        </w:rPr>
        <w:t>яне использовали З. при начале пахоты, сева, жатвы: «уроди, лён в о</w:t>
      </w:r>
      <w:r>
        <w:rPr>
          <w:rFonts w:ascii="Courier New" w:hAnsi="Courier New" w:cs="Courier New"/>
          <w:sz w:val="28"/>
          <w:szCs w:val="28"/>
        </w:rPr>
        <w:t>глоблю, а картошка в колесо!» (к</w:t>
      </w:r>
      <w:r w:rsidRPr="001C05E8">
        <w:rPr>
          <w:rFonts w:ascii="Courier New" w:hAnsi="Courier New" w:cs="Courier New"/>
          <w:sz w:val="28"/>
          <w:szCs w:val="28"/>
        </w:rPr>
        <w:t>алужск.);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обл</w:t>
      </w:r>
      <w:r>
        <w:rPr>
          <w:rFonts w:ascii="Courier New" w:hAnsi="Courier New" w:cs="Courier New"/>
          <w:sz w:val="28"/>
          <w:szCs w:val="28"/>
        </w:rPr>
        <w:t>.</w:t>
      </w:r>
      <w:r w:rsidRPr="001C05E8">
        <w:rPr>
          <w:rFonts w:ascii="Courier New" w:hAnsi="Courier New" w:cs="Courier New"/>
          <w:sz w:val="28"/>
          <w:szCs w:val="28"/>
        </w:rPr>
        <w:t xml:space="preserve"> ставили перед всходами льна зеркало и заклинали: «смотри и белись и в зеркало глядись!».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Одним из видов З. считаются </w:t>
      </w:r>
      <w:r w:rsidRPr="002C3861">
        <w:rPr>
          <w:rFonts w:ascii="Courier New" w:hAnsi="Courier New" w:cs="Courier New"/>
          <w:b/>
          <w:bCs/>
          <w:sz w:val="28"/>
          <w:szCs w:val="28"/>
        </w:rPr>
        <w:t>приговоры</w:t>
      </w:r>
      <w:r>
        <w:rPr>
          <w:rFonts w:ascii="Courier New" w:hAnsi="Courier New" w:cs="Courier New"/>
          <w:sz w:val="28"/>
          <w:szCs w:val="28"/>
        </w:rPr>
        <w:t xml:space="preserve"> – краткие ритуально-магические тексты, произносимые при сопровождении практических и обрядовых действий (и вторичные по отн. к этим действиям), обращении к объекту воздействия с требованием, запретом, приказом, просьбой, пожеланием, приглашением, изгнанием и т.д. Приговоры могут быть лапидарны, ограничены в выборе средств выражения, часто лишены поэтической условности и метафор. В то же время в их состав могут входить формулы невозможного; повторы, сравнения, гиперболы и др. приёмы магической речи. П. ситуативны и потому максимально вариативны, разнообразны. П. произносятся в разнообразных ритулизированных ситуациях (на свадьбах, родинах, похоронах), в бытовых, повседневных ситуациях, сопровождают мн. видов промыслов</w:t>
      </w:r>
      <w:r w:rsidR="00526C7E">
        <w:rPr>
          <w:rFonts w:ascii="Courier New" w:hAnsi="Courier New" w:cs="Courier New"/>
          <w:sz w:val="28"/>
          <w:szCs w:val="28"/>
        </w:rPr>
        <w:t>.</w:t>
      </w:r>
      <w:r>
        <w:rPr>
          <w:rFonts w:ascii="Courier New" w:hAnsi="Courier New" w:cs="Courier New"/>
          <w:sz w:val="28"/>
          <w:szCs w:val="28"/>
        </w:rPr>
        <w:t xml:space="preserve"> </w:t>
      </w:r>
      <w:r w:rsidR="00526C7E">
        <w:rPr>
          <w:rFonts w:ascii="Courier New" w:hAnsi="Courier New" w:cs="Courier New"/>
          <w:sz w:val="28"/>
          <w:szCs w:val="28"/>
        </w:rPr>
        <w:t>Н</w:t>
      </w:r>
      <w:r>
        <w:rPr>
          <w:rFonts w:ascii="Courier New" w:hAnsi="Courier New" w:cs="Courier New"/>
          <w:sz w:val="28"/>
          <w:szCs w:val="28"/>
        </w:rPr>
        <w:t>апример, «рябинка, рябинка, святая деревинка. Как рябинка цветёт, так капуста растёт» (при посадке капусты); «водица в землю – белизна в холстину» (при белении холстов); «маленький пирожок с меня вырасти» (при выпекании)</w:t>
      </w:r>
      <w:r w:rsidR="00352674">
        <w:rPr>
          <w:rFonts w:ascii="Courier New" w:hAnsi="Courier New" w:cs="Courier New"/>
          <w:sz w:val="28"/>
          <w:szCs w:val="28"/>
        </w:rPr>
        <w:t>.</w:t>
      </w:r>
      <w:r>
        <w:rPr>
          <w:rFonts w:ascii="Courier New" w:hAnsi="Courier New" w:cs="Courier New"/>
          <w:sz w:val="28"/>
          <w:szCs w:val="28"/>
        </w:rPr>
        <w:t xml:space="preserve"> </w:t>
      </w:r>
      <w:r w:rsidR="00352674">
        <w:rPr>
          <w:rFonts w:ascii="Courier New" w:hAnsi="Courier New" w:cs="Courier New"/>
          <w:sz w:val="28"/>
          <w:szCs w:val="28"/>
        </w:rPr>
        <w:t>П</w:t>
      </w:r>
      <w:r>
        <w:rPr>
          <w:rFonts w:ascii="Courier New" w:hAnsi="Courier New" w:cs="Courier New"/>
          <w:sz w:val="28"/>
          <w:szCs w:val="28"/>
        </w:rPr>
        <w:t>роизносятся в любовной магии: «как растворяется эта соль, чтобы и ты так таял от любви ко мне»; в лечебных ритуалах; в детском фольклоре: «божья коровка, полети на небо, принеси мне хлеба».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100332">
        <w:rPr>
          <w:rFonts w:ascii="Courier New" w:hAnsi="Courier New" w:cs="Courier New"/>
          <w:b/>
          <w:bCs/>
          <w:sz w:val="28"/>
          <w:szCs w:val="28"/>
        </w:rPr>
        <w:t>Проклятие</w:t>
      </w:r>
      <w:r>
        <w:rPr>
          <w:rFonts w:ascii="Courier New" w:hAnsi="Courier New" w:cs="Courier New"/>
          <w:sz w:val="28"/>
          <w:szCs w:val="28"/>
        </w:rPr>
        <w:t xml:space="preserve"> – словесная формула, содержащая пожелание бед</w:t>
      </w:r>
      <w:r w:rsidR="007E4EA2">
        <w:rPr>
          <w:rFonts w:ascii="Courier New" w:hAnsi="Courier New" w:cs="Courier New"/>
          <w:sz w:val="28"/>
          <w:szCs w:val="28"/>
        </w:rPr>
        <w:t>,</w:t>
      </w:r>
      <w:r>
        <w:rPr>
          <w:rFonts w:ascii="Courier New" w:hAnsi="Courier New" w:cs="Courier New"/>
          <w:sz w:val="28"/>
          <w:szCs w:val="28"/>
        </w:rPr>
        <w:t xml:space="preserve"> несчастий в адрес конкретного лица (груп</w:t>
      </w:r>
      <w:r w:rsidR="00D541F5">
        <w:rPr>
          <w:rFonts w:ascii="Courier New" w:hAnsi="Courier New" w:cs="Courier New"/>
          <w:sz w:val="28"/>
          <w:szCs w:val="28"/>
        </w:rPr>
        <w:t>пы лиц, животных, стихий и др.).</w:t>
      </w:r>
      <w:r>
        <w:rPr>
          <w:rFonts w:ascii="Courier New" w:hAnsi="Courier New" w:cs="Courier New"/>
          <w:sz w:val="28"/>
          <w:szCs w:val="28"/>
        </w:rPr>
        <w:t xml:space="preserve"> </w:t>
      </w:r>
      <w:r w:rsidR="00D541F5">
        <w:rPr>
          <w:rFonts w:ascii="Courier New" w:hAnsi="Courier New" w:cs="Courier New"/>
          <w:sz w:val="28"/>
          <w:szCs w:val="28"/>
        </w:rPr>
        <w:t>М</w:t>
      </w:r>
      <w:r>
        <w:rPr>
          <w:rFonts w:ascii="Courier New" w:hAnsi="Courier New" w:cs="Courier New"/>
          <w:sz w:val="28"/>
          <w:szCs w:val="28"/>
        </w:rPr>
        <w:t>олитва, заклинание особого охранительного характера, как правило, направленные на зло, нечисть, пороки, дурных людей; вербальный ритуал, имеющий цель: магической силой сл</w:t>
      </w:r>
      <w:r w:rsidRPr="00100332">
        <w:rPr>
          <w:rFonts w:ascii="Ozegov NT" w:hAnsi="Ozegov NT" w:cs="Ozegov NT"/>
          <w:sz w:val="28"/>
          <w:szCs w:val="28"/>
        </w:rPr>
        <w:t>о</w:t>
      </w:r>
      <w:r>
        <w:rPr>
          <w:rFonts w:ascii="Courier New" w:hAnsi="Courier New" w:cs="Courier New"/>
          <w:sz w:val="28"/>
          <w:szCs w:val="28"/>
        </w:rPr>
        <w:t>ва нанести урон обидчику, недругу, нарушителю нравственных устоев или границ, наслав на него злой рок, силы стихий и богов. Проклятие противоположно благопожеланию и направлено вместо добра на зло (врагов, разлучников, болезни людей, скота</w:t>
      </w:r>
      <w:r w:rsidR="007E4EA2">
        <w:rPr>
          <w:rFonts w:ascii="Courier New" w:hAnsi="Courier New" w:cs="Courier New"/>
          <w:sz w:val="28"/>
          <w:szCs w:val="28"/>
        </w:rPr>
        <w:t>,</w:t>
      </w:r>
      <w:r>
        <w:rPr>
          <w:rFonts w:ascii="Courier New" w:hAnsi="Courier New" w:cs="Courier New"/>
          <w:sz w:val="28"/>
          <w:szCs w:val="28"/>
        </w:rPr>
        <w:t xml:space="preserve"> растений). В зависимости от умения проклинающего сказать проклятие вовремя, как надо и кому надо зависит сила проклятия. Об иных говорили: «Проклинает так, что трава сохнет». Вот некоторые проклятия юж. слав.: «Чтоб тебе цветы на могиле посадили!»; «Чтобы ты родила столько детей, сколько верба даёт винограда!»; «Чтоб его чёрная метла замела!»; «Чтоб тебя мать в застывшие глаза целовала!»; «Чтоб его шапка опустела!»; «Чтоб вас проказа поморила!»; «Рот тебе на затылок!»; «Чтоб его оса в язык ужалила!». Вот проклятие АВ (117) против порчи:</w:t>
      </w:r>
    </w:p>
    <w:p w:rsidR="00010FEF" w:rsidRPr="00336629" w:rsidRDefault="00010FEF" w:rsidP="00010FEF">
      <w:pPr>
        <w:widowControl/>
        <w:tabs>
          <w:tab w:val="left" w:pos="432"/>
        </w:tabs>
        <w:snapToGrid/>
        <w:ind w:left="-1104" w:right="24" w:firstLine="480"/>
        <w:jc w:val="both"/>
        <w:rPr>
          <w:rFonts w:ascii="Courier New" w:hAnsi="Courier New" w:cs="Courier New"/>
          <w:i/>
          <w:iCs/>
          <w:sz w:val="28"/>
          <w:szCs w:val="28"/>
        </w:rPr>
      </w:pPr>
      <w:r w:rsidRPr="00336629">
        <w:rPr>
          <w:rFonts w:ascii="Courier New" w:hAnsi="Courier New" w:cs="Courier New"/>
          <w:i/>
          <w:iCs/>
          <w:sz w:val="28"/>
          <w:szCs w:val="28"/>
        </w:rPr>
        <w:t xml:space="preserve">  Пусть падёт она как родня к (своему) создателю.</w:t>
      </w:r>
    </w:p>
    <w:p w:rsidR="00010FEF" w:rsidRPr="00336629" w:rsidRDefault="00010FEF" w:rsidP="00010FEF">
      <w:pPr>
        <w:widowControl/>
        <w:tabs>
          <w:tab w:val="left" w:pos="432"/>
        </w:tabs>
        <w:snapToGrid/>
        <w:ind w:left="-1104" w:right="24" w:firstLine="480"/>
        <w:jc w:val="both"/>
        <w:rPr>
          <w:rFonts w:ascii="Courier New" w:hAnsi="Courier New" w:cs="Courier New"/>
          <w:i/>
          <w:iCs/>
          <w:sz w:val="28"/>
          <w:szCs w:val="28"/>
        </w:rPr>
      </w:pPr>
      <w:r w:rsidRPr="00336629">
        <w:rPr>
          <w:rFonts w:ascii="Courier New" w:hAnsi="Courier New" w:cs="Courier New"/>
          <w:i/>
          <w:iCs/>
          <w:sz w:val="28"/>
          <w:szCs w:val="28"/>
        </w:rPr>
        <w:t xml:space="preserve">  Да будет зло для сотворившего зло!</w:t>
      </w:r>
    </w:p>
    <w:p w:rsidR="00010FEF" w:rsidRPr="00336629"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w:t>
      </w:r>
      <w:r w:rsidRPr="00336629">
        <w:rPr>
          <w:rFonts w:ascii="Courier New" w:hAnsi="Courier New" w:cs="Courier New"/>
          <w:i/>
          <w:iCs/>
          <w:sz w:val="28"/>
          <w:szCs w:val="28"/>
        </w:rPr>
        <w:t xml:space="preserve"> Проклятие – для проклинающего!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(1,216) писал: «По глубокому убеждению первобытных племён, слово человеческое обладало чародейною силою</w:t>
      </w:r>
      <w:r w:rsidR="009F2F94">
        <w:rPr>
          <w:rFonts w:ascii="Courier New" w:hAnsi="Courier New" w:cs="Courier New"/>
          <w:sz w:val="28"/>
          <w:szCs w:val="28"/>
        </w:rPr>
        <w:t>.</w:t>
      </w:r>
      <w:r>
        <w:rPr>
          <w:rFonts w:ascii="Courier New" w:hAnsi="Courier New" w:cs="Courier New"/>
          <w:sz w:val="28"/>
          <w:szCs w:val="28"/>
        </w:rPr>
        <w:t xml:space="preserve"> </w:t>
      </w:r>
      <w:r w:rsidR="009F2F94">
        <w:rPr>
          <w:rFonts w:ascii="Courier New" w:hAnsi="Courier New" w:cs="Courier New"/>
          <w:sz w:val="28"/>
          <w:szCs w:val="28"/>
        </w:rPr>
        <w:t>Н</w:t>
      </w:r>
      <w:r>
        <w:rPr>
          <w:rFonts w:ascii="Courier New" w:hAnsi="Courier New" w:cs="Courier New"/>
          <w:sz w:val="28"/>
          <w:szCs w:val="28"/>
        </w:rPr>
        <w:t xml:space="preserve">а этой основе возросло верование, доселе живущее у всех индоевропейских народов, что </w:t>
      </w:r>
      <w:r w:rsidRPr="005434B1">
        <w:rPr>
          <w:rFonts w:ascii="Courier New" w:hAnsi="Courier New" w:cs="Courier New"/>
          <w:i/>
          <w:iCs/>
          <w:sz w:val="28"/>
          <w:szCs w:val="28"/>
        </w:rPr>
        <w:t>слово благословения, доброго пожелания и приветствий</w:t>
      </w:r>
      <w:r w:rsidRPr="005434B1">
        <w:rPr>
          <w:rFonts w:ascii="Courier New" w:hAnsi="Courier New" w:cs="Courier New"/>
          <w:sz w:val="28"/>
          <w:szCs w:val="28"/>
        </w:rPr>
        <w:t xml:space="preserve"> (</w:t>
      </w:r>
      <w:r w:rsidRPr="005434B1">
        <w:rPr>
          <w:rFonts w:ascii="Courier New" w:hAnsi="Courier New" w:cs="Courier New"/>
          <w:i/>
          <w:iCs/>
          <w:sz w:val="28"/>
          <w:szCs w:val="28"/>
        </w:rPr>
        <w:t>здравиц</w:t>
      </w:r>
      <w:r>
        <w:rPr>
          <w:rFonts w:ascii="Courier New" w:hAnsi="Courier New" w:cs="Courier New"/>
          <w:sz w:val="28"/>
          <w:szCs w:val="28"/>
        </w:rPr>
        <w:t>, т.е. пожеланий здоровья при встрече</w:t>
      </w:r>
      <w:r w:rsidR="007E4EA2">
        <w:rPr>
          <w:rFonts w:ascii="Courier New" w:hAnsi="Courier New" w:cs="Courier New"/>
          <w:sz w:val="28"/>
          <w:szCs w:val="28"/>
        </w:rPr>
        <w:t>,</w:t>
      </w:r>
      <w:r>
        <w:rPr>
          <w:rFonts w:ascii="Courier New" w:hAnsi="Courier New" w:cs="Courier New"/>
          <w:sz w:val="28"/>
          <w:szCs w:val="28"/>
        </w:rPr>
        <w:t xml:space="preserve"> на пиру…) призывает на того, кому оно высказывается, счастие, довольство, крепость тела и успех в делах</w:t>
      </w:r>
      <w:r w:rsidR="009F2F94">
        <w:rPr>
          <w:rFonts w:ascii="Courier New" w:hAnsi="Courier New" w:cs="Courier New"/>
          <w:sz w:val="28"/>
          <w:szCs w:val="28"/>
        </w:rPr>
        <w:t>.</w:t>
      </w:r>
      <w:r>
        <w:rPr>
          <w:rFonts w:ascii="Courier New" w:hAnsi="Courier New" w:cs="Courier New"/>
          <w:sz w:val="28"/>
          <w:szCs w:val="28"/>
        </w:rPr>
        <w:t xml:space="preserve"> </w:t>
      </w:r>
      <w:r w:rsidR="009F2F94">
        <w:rPr>
          <w:rFonts w:ascii="Courier New" w:hAnsi="Courier New" w:cs="Courier New"/>
          <w:sz w:val="28"/>
          <w:szCs w:val="28"/>
        </w:rPr>
        <w:t>Н</w:t>
      </w:r>
      <w:r>
        <w:rPr>
          <w:rFonts w:ascii="Courier New" w:hAnsi="Courier New" w:cs="Courier New"/>
          <w:sz w:val="28"/>
          <w:szCs w:val="28"/>
        </w:rPr>
        <w:t>аоборот, слово проклятия или злого пожелания влечёт за собою гибель, болезни</w:t>
      </w:r>
      <w:r w:rsidR="007E4EA2">
        <w:rPr>
          <w:rFonts w:ascii="Courier New" w:hAnsi="Courier New" w:cs="Courier New"/>
          <w:sz w:val="28"/>
          <w:szCs w:val="28"/>
        </w:rPr>
        <w:t>,</w:t>
      </w:r>
      <w:r>
        <w:rPr>
          <w:rFonts w:ascii="Courier New" w:hAnsi="Courier New" w:cs="Courier New"/>
          <w:sz w:val="28"/>
          <w:szCs w:val="28"/>
        </w:rPr>
        <w:t xml:space="preserve"> разные беды… «сбудется – не минуется!» Благословение есть доброе, благое слово – точно так же, как проклятие – злое, недоброе слово; даже похвала, если она высказана неискренно, с дурным чувством зависти, тайной злобы и худого желания, может изурочить человека, почему матери, слыша похвалы своим детям от посторонних, обыкновенно сплёвывают для отвращения порчи… Для того, чтобы заклятие достигало своей цели, признавалось необходимым точное, верное знание его вещих формул; как скоро формулы эти позабыты или извращены, заклятие не в силах помочь ни смертным, ни богам… По ирландскому поверью, выговоренное проклятие семь лет носится в воздухе и в каждое мгновение может пасть на того, против кого было вымолвлено… У нас верили в старину, что бывают счастливые и несчастные часы, и доселе существует поговорка: «в добрый час сказать, в худой промолчать»; рассказывая о каком-нибудь несчастии или упоминая о нечистом духе, простолюдины спешат прибавить: «не тут (не при нас) будь сказано!» Таким образом верование в могущество слова сливается с верою в Судьбу, которая определяет людские доли… И на Руси, и у других славян уцелело много старинных клятв, любопытных по своем</w:t>
      </w:r>
      <w:r w:rsidRPr="00475CB2">
        <w:rPr>
          <w:rFonts w:ascii="Ozegov NT" w:hAnsi="Ozegov NT" w:cs="Ozegov NT"/>
          <w:sz w:val="28"/>
          <w:szCs w:val="28"/>
        </w:rPr>
        <w:t>у</w:t>
      </w:r>
      <w:r>
        <w:rPr>
          <w:rFonts w:ascii="Courier New" w:hAnsi="Courier New" w:cs="Courier New"/>
          <w:sz w:val="28"/>
          <w:szCs w:val="28"/>
        </w:rPr>
        <w:t xml:space="preserve"> эпическому складу и указаниям на древние мифические представления; все они состоят в призвании на н</w:t>
      </w:r>
      <w:r w:rsidRPr="005D5E94">
        <w:rPr>
          <w:rFonts w:ascii="Ozegov NT" w:hAnsi="Ozegov NT" w:cs="Ozegov NT"/>
          <w:sz w:val="28"/>
          <w:szCs w:val="28"/>
        </w:rPr>
        <w:t>е</w:t>
      </w:r>
      <w:r>
        <w:rPr>
          <w:rFonts w:ascii="Courier New" w:hAnsi="Courier New" w:cs="Courier New"/>
          <w:sz w:val="28"/>
          <w:szCs w:val="28"/>
        </w:rPr>
        <w:t>друга карающей руки божества, тяжелых болезней и всевозможных бедствий: «о, чтоб тебя язвило! (пятнало или стреляло)»; «колом тебя в землю!» (намёк на осиновый кол, которым прибивают умерших злых людей); «бодай тебя – провались ты, сгибни!»; «няхай на цябе всё поветрие!» и др. Из славянских племён всех богаче и здравицами и клятвами сербы, как в этом легко убедиться из сборника В.Караджича. В одной сербской песне о Марке Кралевиче рассказывается, как однажды красная д</w:t>
      </w:r>
      <w:r w:rsidRPr="00370774">
        <w:rPr>
          <w:rFonts w:ascii="Ozegov NT" w:hAnsi="Ozegov NT" w:cs="Ozegov NT"/>
          <w:sz w:val="28"/>
          <w:szCs w:val="28"/>
        </w:rPr>
        <w:t>е</w:t>
      </w:r>
      <w:r>
        <w:rPr>
          <w:rFonts w:ascii="Courier New" w:hAnsi="Courier New" w:cs="Courier New"/>
          <w:sz w:val="28"/>
          <w:szCs w:val="28"/>
        </w:rPr>
        <w:t>вица турк</w:t>
      </w:r>
      <w:r w:rsidRPr="006E5595">
        <w:rPr>
          <w:rFonts w:ascii="Ozegov NT" w:hAnsi="Ozegov NT" w:cs="Ozegov NT"/>
          <w:sz w:val="28"/>
          <w:szCs w:val="28"/>
        </w:rPr>
        <w:t>и</w:t>
      </w:r>
      <w:r>
        <w:rPr>
          <w:rFonts w:ascii="Courier New" w:hAnsi="Courier New" w:cs="Courier New"/>
          <w:sz w:val="28"/>
          <w:szCs w:val="28"/>
        </w:rPr>
        <w:t xml:space="preserve">ня вытащила из воды раненого юношу и позвала брата на помощь, а брат, позарившись на чудесную саблю, убил несчастного витязя и завладел его одеждой и оружием. Возмущённая таким чёрным делом, девица произносит на брата проклятие… «А на </w:t>
      </w:r>
      <w:r>
        <w:rPr>
          <w:rFonts w:ascii="Courier New" w:hAnsi="Courier New" w:cs="Courier New"/>
          <w:sz w:val="28"/>
          <w:szCs w:val="28"/>
          <w:lang w:val="en-US"/>
        </w:rPr>
        <w:t>j</w:t>
      </w:r>
      <w:r>
        <w:rPr>
          <w:rFonts w:ascii="Courier New" w:hAnsi="Courier New" w:cs="Courier New"/>
          <w:sz w:val="28"/>
          <w:szCs w:val="28"/>
        </w:rPr>
        <w:t>едну сабл(ь)у оковану! Еда Бог да – одс</w:t>
      </w:r>
      <w:r>
        <w:rPr>
          <w:rFonts w:ascii="Courier New" w:hAnsi="Courier New" w:cs="Courier New"/>
          <w:sz w:val="28"/>
          <w:szCs w:val="28"/>
          <w:lang w:val="en-US"/>
        </w:rPr>
        <w:t>j</w:t>
      </w:r>
      <w:r>
        <w:rPr>
          <w:rFonts w:ascii="Courier New" w:hAnsi="Courier New" w:cs="Courier New"/>
          <w:sz w:val="28"/>
          <w:szCs w:val="28"/>
        </w:rPr>
        <w:t>екла ти главу!» И проклятие исполняется буквально; Марко Кралевич встречает турка, любуется саблею, спрашивает, как и откуда он добыл её? и, выслушав рассказ, тою же саблею отсекает ему голову.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Особенно спасительно родительское благословение и особенно страшна родительская клятва, по самой важности отцовской и материнской власти, которая так слепо и непритворно уважалась в патриархальном быту… Злое, неосторожно сказанное в сердцах слово, хотя бы без всякого желания, чтоб оно сбылося, по народному поверью, никогда не останется без худых последствий… Если отец или мать скажет своему детищу, особенно в недобрый час, нехорошее слово: «чёрт бы тебя брал!… изыми тя!… унеси тя!» - быть ребёнку между заклятыми, т.е. попасть в число тех, кто унесены нечистою силою…». Сюда же относится ист. факт из жизни известного предводителя Первого сербского восстания Карагеоргия; его прокляла собственная мать за то, что он ради победы сербского народа над турками убил отца (когда тот хотел донести на восставших)</w:t>
      </w:r>
      <w:r w:rsidR="007E4EA2">
        <w:rPr>
          <w:rFonts w:ascii="Courier New" w:hAnsi="Courier New" w:cs="Courier New"/>
          <w:sz w:val="28"/>
          <w:szCs w:val="28"/>
        </w:rPr>
        <w:t>,</w:t>
      </w:r>
      <w:r>
        <w:rPr>
          <w:rFonts w:ascii="Courier New" w:hAnsi="Courier New" w:cs="Courier New"/>
          <w:sz w:val="28"/>
          <w:szCs w:val="28"/>
        </w:rPr>
        <w:t xml:space="preserve"> казнил брата (запятнавшего себя насилием), - она назвала его «чёрным»; так он стал Георгий Чёрный или Карагеоргий, который погиб трагически: предатели сербы подкрались к нему, когда он спал в «безопасном» доме друга, отрубили ему голову и переправили голову турецкому паше, даже тот ужаснулся такому злодеянию… Это сбылось проклятие матери.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Далее Афан., говоря о </w:t>
      </w:r>
      <w:r w:rsidRPr="002F3769">
        <w:rPr>
          <w:rFonts w:ascii="Courier New" w:hAnsi="Courier New" w:cs="Courier New"/>
          <w:i/>
          <w:iCs/>
          <w:sz w:val="28"/>
          <w:szCs w:val="28"/>
        </w:rPr>
        <w:t>клятве-присяге</w:t>
      </w:r>
      <w:r>
        <w:rPr>
          <w:rFonts w:ascii="Courier New" w:hAnsi="Courier New" w:cs="Courier New"/>
          <w:sz w:val="28"/>
          <w:szCs w:val="28"/>
        </w:rPr>
        <w:t>, продолжал: «На могущество слов</w:t>
      </w:r>
      <w:r w:rsidRPr="00175469">
        <w:rPr>
          <w:rFonts w:ascii="Ozegov NT" w:hAnsi="Ozegov NT" w:cs="Ozegov NT"/>
          <w:sz w:val="28"/>
          <w:szCs w:val="28"/>
        </w:rPr>
        <w:t>а</w:t>
      </w:r>
      <w:r>
        <w:rPr>
          <w:rFonts w:ascii="Courier New" w:hAnsi="Courier New" w:cs="Courier New"/>
          <w:sz w:val="28"/>
          <w:szCs w:val="28"/>
        </w:rPr>
        <w:t xml:space="preserve"> опирались и древняя языческая </w:t>
      </w:r>
      <w:r w:rsidRPr="00475CB2">
        <w:rPr>
          <w:rFonts w:ascii="Courier New" w:hAnsi="Courier New" w:cs="Courier New"/>
          <w:i/>
          <w:iCs/>
          <w:sz w:val="28"/>
          <w:szCs w:val="28"/>
        </w:rPr>
        <w:t>присяга</w:t>
      </w:r>
      <w:r>
        <w:rPr>
          <w:rFonts w:ascii="Courier New" w:hAnsi="Courier New" w:cs="Courier New"/>
          <w:sz w:val="28"/>
          <w:szCs w:val="28"/>
        </w:rPr>
        <w:t xml:space="preserve"> </w:t>
      </w:r>
      <w:r w:rsidRPr="00475CB2">
        <w:rPr>
          <w:rFonts w:ascii="Courier New" w:hAnsi="Courier New" w:cs="Courier New"/>
          <w:sz w:val="28"/>
          <w:szCs w:val="28"/>
        </w:rPr>
        <w:t>[</w:t>
      </w:r>
      <w:r>
        <w:rPr>
          <w:rFonts w:ascii="Courier New" w:hAnsi="Courier New" w:cs="Courier New"/>
          <w:sz w:val="28"/>
          <w:szCs w:val="28"/>
        </w:rPr>
        <w:t xml:space="preserve">в старинных памятниках </w:t>
      </w:r>
      <w:r w:rsidRPr="00475CB2">
        <w:rPr>
          <w:rFonts w:ascii="Courier New" w:hAnsi="Courier New" w:cs="Courier New"/>
          <w:i/>
          <w:iCs/>
          <w:sz w:val="28"/>
          <w:szCs w:val="28"/>
        </w:rPr>
        <w:t>рот</w:t>
      </w:r>
      <w:r w:rsidRPr="00175469">
        <w:rPr>
          <w:rFonts w:ascii="Ozegov NT" w:hAnsi="Ozegov NT" w:cs="Ozegov NT"/>
          <w:i/>
          <w:iCs/>
          <w:sz w:val="28"/>
          <w:szCs w:val="28"/>
        </w:rPr>
        <w:t>а</w:t>
      </w:r>
      <w:r>
        <w:rPr>
          <w:rFonts w:ascii="Courier New" w:hAnsi="Courier New" w:cs="Courier New"/>
          <w:sz w:val="28"/>
          <w:szCs w:val="28"/>
        </w:rPr>
        <w:t xml:space="preserve"> (</w:t>
      </w:r>
      <w:r>
        <w:rPr>
          <w:rFonts w:ascii="Courier New" w:hAnsi="Courier New" w:cs="Courier New"/>
          <w:sz w:val="28"/>
          <w:szCs w:val="28"/>
          <w:lang w:val="en-US"/>
        </w:rPr>
        <w:t>rota</w:t>
      </w:r>
      <w:r>
        <w:rPr>
          <w:rFonts w:ascii="Courier New" w:hAnsi="Courier New" w:cs="Courier New"/>
          <w:sz w:val="28"/>
          <w:szCs w:val="28"/>
        </w:rPr>
        <w:t xml:space="preserve">, </w:t>
      </w:r>
      <w:r>
        <w:rPr>
          <w:rFonts w:ascii="Courier New" w:hAnsi="Courier New" w:cs="Courier New"/>
          <w:sz w:val="28"/>
          <w:szCs w:val="28"/>
          <w:lang w:val="en-US"/>
        </w:rPr>
        <w:t>rta</w:t>
      </w:r>
      <w:r>
        <w:rPr>
          <w:rFonts w:ascii="Courier New" w:hAnsi="Courier New" w:cs="Courier New"/>
          <w:sz w:val="28"/>
          <w:szCs w:val="28"/>
        </w:rPr>
        <w:t xml:space="preserve"> – </w:t>
      </w:r>
      <w:r w:rsidR="009F2F94">
        <w:rPr>
          <w:rFonts w:ascii="Courier New" w:hAnsi="Courier New" w:cs="Courier New"/>
          <w:sz w:val="28"/>
          <w:szCs w:val="28"/>
        </w:rPr>
        <w:t>в санскр.</w:t>
      </w:r>
      <w:r w:rsidR="00944BB3">
        <w:rPr>
          <w:rFonts w:ascii="Courier New" w:hAnsi="Courier New" w:cs="Courier New"/>
          <w:sz w:val="28"/>
          <w:szCs w:val="28"/>
        </w:rPr>
        <w:t>)</w:t>
      </w:r>
      <w:r w:rsidR="009F2F94">
        <w:rPr>
          <w:rFonts w:ascii="Courier New" w:hAnsi="Courier New" w:cs="Courier New"/>
          <w:sz w:val="28"/>
          <w:szCs w:val="28"/>
        </w:rPr>
        <w:t xml:space="preserve"> </w:t>
      </w:r>
      <w:r>
        <w:rPr>
          <w:rFonts w:ascii="Courier New" w:hAnsi="Courier New" w:cs="Courier New"/>
          <w:sz w:val="28"/>
          <w:szCs w:val="28"/>
        </w:rPr>
        <w:t xml:space="preserve">закон; </w:t>
      </w:r>
      <w:r w:rsidRPr="00475CB2">
        <w:rPr>
          <w:rFonts w:ascii="Courier New" w:hAnsi="Courier New" w:cs="Courier New"/>
          <w:i/>
          <w:iCs/>
          <w:sz w:val="28"/>
          <w:szCs w:val="28"/>
        </w:rPr>
        <w:t>клятва</w:t>
      </w:r>
      <w:r w:rsidRPr="00475CB2">
        <w:rPr>
          <w:rFonts w:ascii="Courier New" w:hAnsi="Courier New" w:cs="Courier New"/>
          <w:sz w:val="28"/>
          <w:szCs w:val="28"/>
        </w:rPr>
        <w:t>]</w:t>
      </w:r>
      <w:r>
        <w:rPr>
          <w:rFonts w:ascii="Courier New" w:hAnsi="Courier New" w:cs="Courier New"/>
          <w:sz w:val="28"/>
          <w:szCs w:val="28"/>
        </w:rPr>
        <w:t>, потому что она состояла в торжественном призывании на свою голову различных казней («божьей кары») – в случае, если произносимый человеком обет будет нарушен или если даваемое им показание – ложно. Договор Игоря с греками был скреплён этими словами: «Да не имуть (нарушители мира) помощи от Бога, ни от Перуна, да не ущитятся щиты своими и да посечени будуть мечи своими, от стрел и от иного оружия своего, да будут рабы в весь век в будущий». В договоре Святослава это выражено так…: «и своим оружьем иссечении будем». Доселе обращающиеся в народе божбы и клятвы указывают на то же: …«лопни мои глаза (ослепнуть мне), к</w:t>
      </w:r>
      <w:r w:rsidRPr="00475CB2">
        <w:rPr>
          <w:rFonts w:ascii="Ozegov NT" w:hAnsi="Ozegov NT" w:cs="Ozegov NT"/>
          <w:sz w:val="28"/>
          <w:szCs w:val="28"/>
        </w:rPr>
        <w:t>о</w:t>
      </w:r>
      <w:r>
        <w:rPr>
          <w:rFonts w:ascii="Courier New" w:hAnsi="Courier New" w:cs="Courier New"/>
          <w:sz w:val="28"/>
          <w:szCs w:val="28"/>
        </w:rPr>
        <w:t>ли говорю неправду!»; «сквозь землю провалиться!»; «с места не сойти!»; «убей меня Бог!»… и проч…. При произнесении на погибель врага проклятия, почиталось необходимою принадлежностью обряда – погасить зажжённую свечу. В Литве ведётся обычай: в великий четверг, по окончании трапезы, хозяин берёт горящую свечу, тушит её и бросает в угол с приговором: «как погасла эта свеча, так да погаснут очи у наших ворогов и да пропадут они сами навеки!»… Древние греки изображали Смерть с потухшим факелом…</w:t>
      </w:r>
      <w:r w:rsidR="00EF5842">
        <w:rPr>
          <w:rFonts w:ascii="Courier New" w:hAnsi="Courier New" w:cs="Courier New"/>
          <w:sz w:val="28"/>
          <w:szCs w:val="28"/>
        </w:rPr>
        <w:t>.</w:t>
      </w:r>
      <w:r>
        <w:rPr>
          <w:rFonts w:ascii="Courier New" w:hAnsi="Courier New" w:cs="Courier New"/>
          <w:sz w:val="28"/>
          <w:szCs w:val="28"/>
        </w:rPr>
        <w:t xml:space="preserve"> </w:t>
      </w:r>
      <w:r w:rsidR="00EF5842">
        <w:rPr>
          <w:rFonts w:ascii="Courier New" w:hAnsi="Courier New" w:cs="Courier New"/>
          <w:sz w:val="28"/>
          <w:szCs w:val="28"/>
        </w:rPr>
        <w:t>К</w:t>
      </w:r>
      <w:r>
        <w:rPr>
          <w:rFonts w:ascii="Courier New" w:hAnsi="Courier New" w:cs="Courier New"/>
          <w:sz w:val="28"/>
          <w:szCs w:val="28"/>
        </w:rPr>
        <w:t>ак погасало пламя, померкал и свет жизни».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ЗАКЛИЧКИ – краткие рифмованные приговорки-заклинания, имеющие речитативно-песенную манеру исполнения, адресованные животным</w:t>
      </w:r>
      <w:r w:rsidR="00A12115">
        <w:rPr>
          <w:rFonts w:ascii="Courier New" w:hAnsi="Courier New" w:cs="Courier New"/>
          <w:sz w:val="28"/>
          <w:szCs w:val="28"/>
        </w:rPr>
        <w:t>,</w:t>
      </w:r>
      <w:r w:rsidRPr="001C05E8">
        <w:rPr>
          <w:rFonts w:ascii="Courier New" w:hAnsi="Courier New" w:cs="Courier New"/>
          <w:sz w:val="28"/>
          <w:szCs w:val="28"/>
        </w:rPr>
        <w:t xml:space="preserve"> явлениям природы</w:t>
      </w:r>
      <w:r w:rsidR="00F203C0">
        <w:rPr>
          <w:rFonts w:ascii="Courier New" w:hAnsi="Courier New" w:cs="Courier New"/>
          <w:sz w:val="28"/>
          <w:szCs w:val="28"/>
        </w:rPr>
        <w:t>.</w:t>
      </w:r>
      <w:r w:rsidRPr="001C05E8">
        <w:rPr>
          <w:rFonts w:ascii="Courier New" w:hAnsi="Courier New" w:cs="Courier New"/>
          <w:sz w:val="28"/>
          <w:szCs w:val="28"/>
        </w:rPr>
        <w:t xml:space="preserve"> «</w:t>
      </w:r>
      <w:r w:rsidR="00F203C0">
        <w:rPr>
          <w:rFonts w:ascii="Courier New" w:hAnsi="Courier New" w:cs="Courier New"/>
          <w:sz w:val="28"/>
          <w:szCs w:val="28"/>
        </w:rPr>
        <w:t>Ж</w:t>
      </w:r>
      <w:r w:rsidRPr="001C05E8">
        <w:rPr>
          <w:rFonts w:ascii="Courier New" w:hAnsi="Courier New" w:cs="Courier New"/>
          <w:sz w:val="28"/>
          <w:szCs w:val="28"/>
        </w:rPr>
        <w:t>аворонки, прилетите, красну весну принесите!»; «весна, весна, приди, приди!».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ЗАКОНЫ – у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внутри (здесь уместны слова Канта: «Меня поражают две вещи: звёздное небо над нами и нравственный закон</w:t>
      </w:r>
      <w:r>
        <w:rPr>
          <w:rFonts w:ascii="Courier New" w:hAnsi="Courier New" w:cs="Courier New"/>
          <w:sz w:val="28"/>
          <w:szCs w:val="28"/>
        </w:rPr>
        <w:t xml:space="preserve"> внутри нас»)</w:t>
      </w:r>
      <w:r w:rsidR="00645FA6">
        <w:rPr>
          <w:rFonts w:ascii="Courier New" w:hAnsi="Courier New" w:cs="Courier New"/>
          <w:sz w:val="28"/>
          <w:szCs w:val="28"/>
        </w:rPr>
        <w:t>.</w:t>
      </w:r>
      <w:r>
        <w:rPr>
          <w:rFonts w:ascii="Courier New" w:hAnsi="Courier New" w:cs="Courier New"/>
          <w:sz w:val="28"/>
          <w:szCs w:val="28"/>
        </w:rPr>
        <w:t xml:space="preserve"> </w:t>
      </w:r>
      <w:r w:rsidR="00645FA6">
        <w:rPr>
          <w:rFonts w:ascii="Courier New" w:hAnsi="Courier New" w:cs="Courier New"/>
          <w:sz w:val="28"/>
          <w:szCs w:val="28"/>
        </w:rPr>
        <w:t>П</w:t>
      </w:r>
      <w:r>
        <w:rPr>
          <w:rFonts w:ascii="Courier New" w:hAnsi="Courier New" w:cs="Courier New"/>
          <w:sz w:val="28"/>
          <w:szCs w:val="28"/>
        </w:rPr>
        <w:t>оэтому внешне человек</w:t>
      </w:r>
      <w:r w:rsidRPr="001C05E8">
        <w:rPr>
          <w:rFonts w:ascii="Courier New" w:hAnsi="Courier New" w:cs="Courier New"/>
          <w:sz w:val="28"/>
          <w:szCs w:val="28"/>
        </w:rPr>
        <w:t xml:space="preserve"> выглядит свободным</w:t>
      </w:r>
      <w:r w:rsidR="00645FA6">
        <w:rPr>
          <w:rFonts w:ascii="Courier New" w:hAnsi="Courier New" w:cs="Courier New"/>
          <w:sz w:val="28"/>
          <w:szCs w:val="28"/>
        </w:rPr>
        <w:t>,</w:t>
      </w:r>
      <w:r w:rsidRPr="001C05E8">
        <w:rPr>
          <w:rFonts w:ascii="Courier New" w:hAnsi="Courier New" w:cs="Courier New"/>
          <w:sz w:val="28"/>
          <w:szCs w:val="28"/>
        </w:rPr>
        <w:t xml:space="preserve"> даже разболтанным (хотя всегда существовали люди, нарушающие нравственные законы; но это было именно нарушение). </w:t>
      </w:r>
      <w:r>
        <w:rPr>
          <w:rFonts w:ascii="Courier New" w:hAnsi="Courier New" w:cs="Courier New"/>
          <w:sz w:val="28"/>
          <w:szCs w:val="28"/>
        </w:rPr>
        <w:t xml:space="preserve">З. у инд. арьев – </w:t>
      </w:r>
      <w:r w:rsidRPr="00D33527">
        <w:rPr>
          <w:rFonts w:ascii="Courier New" w:hAnsi="Courier New" w:cs="Courier New"/>
          <w:i/>
          <w:iCs/>
          <w:sz w:val="28"/>
          <w:szCs w:val="28"/>
        </w:rPr>
        <w:t>рита</w:t>
      </w:r>
      <w:r>
        <w:rPr>
          <w:rFonts w:ascii="Courier New" w:hAnsi="Courier New" w:cs="Courier New"/>
          <w:sz w:val="28"/>
          <w:szCs w:val="28"/>
        </w:rPr>
        <w:t xml:space="preserve">, </w:t>
      </w:r>
      <w:r w:rsidRPr="00D33527">
        <w:rPr>
          <w:rFonts w:ascii="Courier New" w:hAnsi="Courier New" w:cs="Courier New"/>
          <w:i/>
          <w:iCs/>
          <w:sz w:val="28"/>
          <w:szCs w:val="28"/>
        </w:rPr>
        <w:t>рта</w:t>
      </w:r>
      <w:r>
        <w:rPr>
          <w:rFonts w:ascii="Courier New" w:hAnsi="Courier New" w:cs="Courier New"/>
          <w:sz w:val="28"/>
          <w:szCs w:val="28"/>
        </w:rPr>
        <w:t xml:space="preserve">, у ир. арьев – </w:t>
      </w:r>
      <w:r w:rsidRPr="00D33527">
        <w:rPr>
          <w:rFonts w:ascii="Courier New" w:hAnsi="Courier New" w:cs="Courier New"/>
          <w:i/>
          <w:iCs/>
          <w:sz w:val="28"/>
          <w:szCs w:val="28"/>
        </w:rPr>
        <w:t>арта</w:t>
      </w:r>
      <w:r>
        <w:rPr>
          <w:rFonts w:ascii="Courier New" w:hAnsi="Courier New" w:cs="Courier New"/>
          <w:sz w:val="28"/>
          <w:szCs w:val="28"/>
        </w:rPr>
        <w:t xml:space="preserve"> (не рита), отсюда наше «артачиться». У русск. З. – рот</w:t>
      </w:r>
      <w:r w:rsidRPr="00175469">
        <w:rPr>
          <w:rFonts w:ascii="Ozegov NT" w:hAnsi="Ozegov NT" w:cs="Ozegov NT"/>
          <w:sz w:val="28"/>
          <w:szCs w:val="28"/>
        </w:rPr>
        <w:t>а</w:t>
      </w:r>
      <w:r>
        <w:rPr>
          <w:rFonts w:ascii="Courier New" w:hAnsi="Courier New" w:cs="Courier New"/>
          <w:sz w:val="28"/>
          <w:szCs w:val="28"/>
        </w:rPr>
        <w:t>, правда.</w:t>
      </w:r>
    </w:p>
    <w:p w:rsidR="00010FEF" w:rsidRPr="001C05E8" w:rsidRDefault="00010FEF" w:rsidP="00010FE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 xml:space="preserve">ЗАМОЛК – бог ветра вечности </w:t>
      </w:r>
      <w:r>
        <w:rPr>
          <w:rFonts w:ascii="Courier New" w:hAnsi="Courier New" w:cs="Courier New"/>
          <w:sz w:val="28"/>
          <w:szCs w:val="28"/>
        </w:rPr>
        <w:t xml:space="preserve">(молчания) </w:t>
      </w:r>
      <w:r w:rsidRPr="001C05E8">
        <w:rPr>
          <w:rFonts w:ascii="Courier New" w:hAnsi="Courier New" w:cs="Courier New"/>
          <w:sz w:val="28"/>
          <w:szCs w:val="28"/>
        </w:rPr>
        <w:t>и потустороннего царства душ у придунайских гетов (протославян) и скифов (растворившихся в южнорусском этносе). У д</w:t>
      </w:r>
      <w:r>
        <w:rPr>
          <w:rFonts w:ascii="Courier New" w:hAnsi="Courier New" w:cs="Courier New"/>
          <w:sz w:val="28"/>
          <w:szCs w:val="28"/>
        </w:rPr>
        <w:t>р</w:t>
      </w:r>
      <w:r w:rsidRPr="001C05E8">
        <w:rPr>
          <w:rFonts w:ascii="Courier New" w:hAnsi="Courier New" w:cs="Courier New"/>
          <w:sz w:val="28"/>
          <w:szCs w:val="28"/>
        </w:rPr>
        <w:t>.-греч. писателя Лукиана (ок.120</w:t>
      </w:r>
      <w:r w:rsidR="00E17C04">
        <w:rPr>
          <w:rFonts w:ascii="Courier New" w:hAnsi="Courier New" w:cs="Courier New"/>
          <w:sz w:val="28"/>
          <w:szCs w:val="28"/>
        </w:rPr>
        <w:t xml:space="preserve"> </w:t>
      </w:r>
      <w:r w:rsidRPr="001C05E8">
        <w:rPr>
          <w:rFonts w:ascii="Courier New" w:hAnsi="Courier New" w:cs="Courier New"/>
          <w:sz w:val="28"/>
          <w:szCs w:val="28"/>
        </w:rPr>
        <w:t>-</w:t>
      </w:r>
      <w:r w:rsidR="00E17C04">
        <w:rPr>
          <w:rFonts w:ascii="Courier New" w:hAnsi="Courier New" w:cs="Courier New"/>
          <w:sz w:val="28"/>
          <w:szCs w:val="28"/>
        </w:rPr>
        <w:t xml:space="preserve"> </w:t>
      </w:r>
      <w:r w:rsidRPr="001C05E8">
        <w:rPr>
          <w:rFonts w:ascii="Courier New" w:hAnsi="Courier New" w:cs="Courier New"/>
          <w:sz w:val="28"/>
          <w:szCs w:val="28"/>
        </w:rPr>
        <w:t>ок.190) скиф клянётся величайшими богами своего отечества Акинаком (меч</w:t>
      </w:r>
      <w:r w:rsidRPr="001C05E8">
        <w:rPr>
          <w:rFonts w:ascii="Ozegov NT" w:hAnsi="Ozegov NT" w:cs="Ozegov NT"/>
          <w:sz w:val="28"/>
          <w:szCs w:val="28"/>
        </w:rPr>
        <w:t>о</w:t>
      </w:r>
      <w:r w:rsidRPr="001C05E8">
        <w:rPr>
          <w:rFonts w:ascii="Courier New" w:hAnsi="Courier New" w:cs="Courier New"/>
          <w:sz w:val="28"/>
          <w:szCs w:val="28"/>
        </w:rPr>
        <w:t>м) и Замолксеком (окончание сл</w:t>
      </w:r>
      <w:r w:rsidRPr="00E754D2">
        <w:rPr>
          <w:rFonts w:ascii="Ozegov NT" w:hAnsi="Ozegov NT" w:cs="Ozegov NT"/>
          <w:sz w:val="28"/>
          <w:szCs w:val="28"/>
        </w:rPr>
        <w:t>о</w:t>
      </w:r>
      <w:r w:rsidRPr="001C05E8">
        <w:rPr>
          <w:rFonts w:ascii="Courier New" w:hAnsi="Courier New" w:cs="Courier New"/>
          <w:sz w:val="28"/>
          <w:szCs w:val="28"/>
        </w:rPr>
        <w:t>ва на манер античных европейских, вроде греч. «сис», «сисом»). Клянется он мечом и ветром вечности, дуновением вечности. Диоген Лаэртский и Фотий сравнивали З. с греч. Хроносом – хранителем времени. Платон уп</w:t>
      </w:r>
      <w:r>
        <w:rPr>
          <w:rFonts w:ascii="Courier New" w:hAnsi="Courier New" w:cs="Courier New"/>
          <w:sz w:val="28"/>
          <w:szCs w:val="28"/>
        </w:rPr>
        <w:t>.</w:t>
      </w:r>
      <w:r w:rsidRPr="001C05E8">
        <w:rPr>
          <w:rFonts w:ascii="Courier New" w:hAnsi="Courier New" w:cs="Courier New"/>
          <w:sz w:val="28"/>
          <w:szCs w:val="28"/>
        </w:rPr>
        <w:t xml:space="preserve"> о «Замолковом учении» относительно бессмертия душ</w:t>
      </w:r>
      <w:r w:rsidRPr="00D33527">
        <w:rPr>
          <w:rFonts w:ascii="Ozegov NT" w:hAnsi="Ozegov NT" w:cs="Ozegov NT"/>
          <w:sz w:val="28"/>
          <w:szCs w:val="28"/>
        </w:rPr>
        <w:t>и</w:t>
      </w:r>
      <w:r w:rsidRPr="001C05E8">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ЗАПАД – точка в пересечении истинного гориз</w:t>
      </w:r>
      <w:r>
        <w:rPr>
          <w:rFonts w:ascii="Courier New" w:hAnsi="Courier New" w:cs="Courier New"/>
          <w:sz w:val="28"/>
          <w:szCs w:val="28"/>
        </w:rPr>
        <w:t>онта с небесным экватором, где с</w:t>
      </w:r>
      <w:r w:rsidRPr="001C05E8">
        <w:rPr>
          <w:rFonts w:ascii="Courier New" w:hAnsi="Courier New" w:cs="Courier New"/>
          <w:sz w:val="28"/>
          <w:szCs w:val="28"/>
        </w:rPr>
        <w:t>олнце «заходит» в дни равноденствий. З. у слав</w:t>
      </w:r>
      <w:r>
        <w:rPr>
          <w:rFonts w:ascii="Courier New" w:hAnsi="Courier New" w:cs="Courier New"/>
          <w:sz w:val="28"/>
          <w:szCs w:val="28"/>
        </w:rPr>
        <w:t>.</w:t>
      </w:r>
      <w:r w:rsidRPr="001C05E8">
        <w:rPr>
          <w:rFonts w:ascii="Courier New" w:hAnsi="Courier New" w:cs="Courier New"/>
          <w:sz w:val="28"/>
          <w:szCs w:val="28"/>
        </w:rPr>
        <w:t xml:space="preserve"> часто ассоциировался</w:t>
      </w:r>
      <w:r>
        <w:rPr>
          <w:rFonts w:ascii="Courier New" w:hAnsi="Courier New" w:cs="Courier New"/>
          <w:sz w:val="28"/>
          <w:szCs w:val="28"/>
        </w:rPr>
        <w:t xml:space="preserve"> со стороной «ухода» (с</w:t>
      </w:r>
      <w:r w:rsidRPr="001C05E8">
        <w:rPr>
          <w:rFonts w:ascii="Courier New" w:hAnsi="Courier New" w:cs="Courier New"/>
          <w:sz w:val="28"/>
          <w:szCs w:val="28"/>
        </w:rPr>
        <w:t xml:space="preserve">олнца, умерших, т.е. ушедших в темноту ночи вслед за </w:t>
      </w:r>
      <w:r>
        <w:rPr>
          <w:rFonts w:ascii="Courier New" w:hAnsi="Courier New" w:cs="Courier New"/>
          <w:sz w:val="28"/>
          <w:szCs w:val="28"/>
        </w:rPr>
        <w:t>с</w:t>
      </w:r>
      <w:r w:rsidRPr="001C05E8">
        <w:rPr>
          <w:rFonts w:ascii="Courier New" w:hAnsi="Courier New" w:cs="Courier New"/>
          <w:sz w:val="28"/>
          <w:szCs w:val="28"/>
        </w:rPr>
        <w:t>олнцем), герои сказок по чьему-либо приказу (или условию) отправляются на З., чтобы добыть «молодильные яблоки», «золотые яблоки», «живую» и «мёртвую» воду, Жар-птицу, волшебных коней и проч. волшебные предметы. Они отправляются в мир предков, пребывание там и возвращение оттуда – само по себе волшебное явление.</w:t>
      </w:r>
    </w:p>
    <w:p w:rsidR="00010FEF" w:rsidRPr="001C05E8"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ЗАРЯ, ЗИРКА – см. </w:t>
      </w:r>
      <w:r w:rsidRPr="00D375AB">
        <w:rPr>
          <w:rFonts w:ascii="Courier New" w:hAnsi="Courier New" w:cs="Courier New"/>
          <w:i/>
          <w:iCs/>
          <w:sz w:val="28"/>
          <w:szCs w:val="28"/>
        </w:rPr>
        <w:t>Авсень…</w:t>
      </w:r>
    </w:p>
    <w:p w:rsidR="00010FEF" w:rsidRPr="001C05E8" w:rsidRDefault="00010FEF" w:rsidP="00010FE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ЗАРУБ – др.-рус</w:t>
      </w:r>
      <w:r>
        <w:rPr>
          <w:rFonts w:ascii="Courier New" w:hAnsi="Courier New" w:cs="Courier New"/>
          <w:sz w:val="28"/>
          <w:szCs w:val="28"/>
        </w:rPr>
        <w:t>ск</w:t>
      </w:r>
      <w:r w:rsidRPr="001C05E8">
        <w:rPr>
          <w:rFonts w:ascii="Courier New" w:hAnsi="Courier New" w:cs="Courier New"/>
          <w:sz w:val="28"/>
          <w:szCs w:val="28"/>
        </w:rPr>
        <w:t>. г</w:t>
      </w:r>
      <w:r>
        <w:rPr>
          <w:rFonts w:ascii="Courier New" w:hAnsi="Courier New" w:cs="Courier New"/>
          <w:sz w:val="28"/>
          <w:szCs w:val="28"/>
        </w:rPr>
        <w:t>ор</w:t>
      </w:r>
      <w:r w:rsidRPr="001C05E8">
        <w:rPr>
          <w:rFonts w:ascii="Courier New" w:hAnsi="Courier New" w:cs="Courier New"/>
          <w:sz w:val="28"/>
          <w:szCs w:val="28"/>
        </w:rPr>
        <w:t xml:space="preserve">. </w:t>
      </w:r>
      <w:r w:rsidRPr="001C05E8">
        <w:rPr>
          <w:rFonts w:ascii="Courier New" w:hAnsi="Courier New" w:cs="Courier New"/>
          <w:sz w:val="28"/>
          <w:szCs w:val="28"/>
          <w:lang w:val="en-US"/>
        </w:rPr>
        <w:t>XI</w:t>
      </w:r>
      <w:r w:rsidR="00E17C04">
        <w:rPr>
          <w:rFonts w:ascii="Courier New" w:hAnsi="Courier New" w:cs="Courier New"/>
          <w:sz w:val="28"/>
          <w:szCs w:val="28"/>
        </w:rPr>
        <w:t xml:space="preserve"> </w:t>
      </w:r>
      <w:r w:rsidRPr="001C05E8">
        <w:rPr>
          <w:rFonts w:ascii="Courier New" w:hAnsi="Courier New" w:cs="Courier New"/>
          <w:sz w:val="28"/>
          <w:szCs w:val="28"/>
        </w:rPr>
        <w:t>-</w:t>
      </w:r>
      <w:r w:rsidR="00E17C04">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вв., ныне городище</w:t>
      </w:r>
      <w:r>
        <w:rPr>
          <w:rFonts w:ascii="Courier New" w:hAnsi="Courier New" w:cs="Courier New"/>
          <w:sz w:val="28"/>
          <w:szCs w:val="28"/>
        </w:rPr>
        <w:t xml:space="preserve"> близ с. Зарубинцы, на прав. б</w:t>
      </w:r>
      <w:r w:rsidRPr="001C05E8">
        <w:rPr>
          <w:rFonts w:ascii="Courier New" w:hAnsi="Courier New" w:cs="Courier New"/>
          <w:sz w:val="28"/>
          <w:szCs w:val="28"/>
        </w:rPr>
        <w:t>ерегу Днепра, против устья Трубежа (Укр</w:t>
      </w:r>
      <w:r>
        <w:rPr>
          <w:rFonts w:ascii="Courier New" w:hAnsi="Courier New" w:cs="Courier New"/>
          <w:sz w:val="28"/>
          <w:szCs w:val="28"/>
        </w:rPr>
        <w:t>.</w:t>
      </w:r>
      <w:r w:rsidRPr="001C05E8">
        <w:rPr>
          <w:rFonts w:ascii="Courier New" w:hAnsi="Courier New" w:cs="Courier New"/>
          <w:sz w:val="28"/>
          <w:szCs w:val="28"/>
        </w:rPr>
        <w:t>). Неоднократно уп. в лет</w:t>
      </w:r>
      <w:r>
        <w:rPr>
          <w:rFonts w:ascii="Courier New" w:hAnsi="Courier New" w:cs="Courier New"/>
          <w:sz w:val="28"/>
          <w:szCs w:val="28"/>
        </w:rPr>
        <w:t>.</w:t>
      </w:r>
      <w:r w:rsidRPr="001C05E8">
        <w:rPr>
          <w:rFonts w:ascii="Courier New" w:hAnsi="Courier New" w:cs="Courier New"/>
          <w:sz w:val="28"/>
          <w:szCs w:val="28"/>
        </w:rPr>
        <w:t xml:space="preserve"> в связи с военными действиями половцев и 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войска которых переправлялись у З. через Днепр. Поблизости находятся раннеславянские могильник и поселение, относящееся к последним в</w:t>
      </w:r>
      <w:r>
        <w:rPr>
          <w:rFonts w:ascii="Courier New" w:hAnsi="Courier New" w:cs="Courier New"/>
          <w:sz w:val="28"/>
          <w:szCs w:val="28"/>
        </w:rPr>
        <w:t>в.</w:t>
      </w:r>
      <w:r w:rsidRPr="001C05E8">
        <w:rPr>
          <w:rFonts w:ascii="Courier New" w:hAnsi="Courier New" w:cs="Courier New"/>
          <w:sz w:val="28"/>
          <w:szCs w:val="28"/>
        </w:rPr>
        <w:t xml:space="preserve"> до н.э. и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н.э.</w:t>
      </w:r>
    </w:p>
    <w:p w:rsidR="00010FEF" w:rsidRPr="001C05E8" w:rsidRDefault="00010FEF" w:rsidP="00010FE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ЗАРУБИНЕЦКАЯ КУЛЬТУРА – культура вост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пра</w:t>
      </w:r>
      <w:r w:rsidRPr="001C05E8">
        <w:rPr>
          <w:rFonts w:ascii="Courier New" w:hAnsi="Courier New" w:cs="Courier New"/>
          <w:sz w:val="28"/>
          <w:szCs w:val="28"/>
        </w:rPr>
        <w:t>слав</w:t>
      </w:r>
      <w:r>
        <w:rPr>
          <w:rFonts w:ascii="Courier New" w:hAnsi="Courier New" w:cs="Courier New"/>
          <w:sz w:val="28"/>
          <w:szCs w:val="28"/>
        </w:rPr>
        <w:t>ян</w:t>
      </w:r>
      <w:r w:rsidRPr="001C05E8">
        <w:rPr>
          <w:rFonts w:ascii="Courier New" w:hAnsi="Courier New" w:cs="Courier New"/>
          <w:sz w:val="28"/>
          <w:szCs w:val="28"/>
        </w:rPr>
        <w:t xml:space="preserve"> железного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до н.э.</w:t>
      </w:r>
      <w:r w:rsidR="00E17C04">
        <w:rPr>
          <w:rFonts w:ascii="Courier New" w:hAnsi="Courier New" w:cs="Courier New"/>
          <w:sz w:val="28"/>
          <w:szCs w:val="28"/>
        </w:rPr>
        <w:t xml:space="preserve"> </w:t>
      </w:r>
      <w:r w:rsidRPr="001C05E8">
        <w:rPr>
          <w:rFonts w:ascii="Courier New" w:hAnsi="Courier New" w:cs="Courier New"/>
          <w:sz w:val="28"/>
          <w:szCs w:val="28"/>
        </w:rPr>
        <w:t>-</w:t>
      </w:r>
      <w:r w:rsidR="00E17C04">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н.э.)</w:t>
      </w:r>
      <w:r w:rsidR="00E17C04">
        <w:rPr>
          <w:rFonts w:ascii="Courier New" w:hAnsi="Courier New" w:cs="Courier New"/>
          <w:sz w:val="28"/>
          <w:szCs w:val="28"/>
        </w:rPr>
        <w:t>.</w:t>
      </w:r>
      <w:r w:rsidRPr="001C05E8">
        <w:rPr>
          <w:rFonts w:ascii="Courier New" w:hAnsi="Courier New" w:cs="Courier New"/>
          <w:sz w:val="28"/>
          <w:szCs w:val="28"/>
        </w:rPr>
        <w:t xml:space="preserve"> </w:t>
      </w:r>
      <w:r w:rsidR="00E17C04">
        <w:rPr>
          <w:rFonts w:ascii="Courier New" w:hAnsi="Courier New" w:cs="Courier New"/>
          <w:sz w:val="28"/>
          <w:szCs w:val="28"/>
        </w:rPr>
        <w:t>Н</w:t>
      </w:r>
      <w:r w:rsidRPr="001C05E8">
        <w:rPr>
          <w:rFonts w:ascii="Courier New" w:hAnsi="Courier New" w:cs="Courier New"/>
          <w:sz w:val="28"/>
          <w:szCs w:val="28"/>
        </w:rPr>
        <w:t xml:space="preserve">азвана по с. Зарубинцы Киевской обл. </w:t>
      </w:r>
      <w:r>
        <w:rPr>
          <w:rFonts w:ascii="Courier New" w:hAnsi="Courier New" w:cs="Courier New"/>
          <w:sz w:val="28"/>
          <w:szCs w:val="28"/>
        </w:rPr>
        <w:t>(место меж Зарубинц</w:t>
      </w:r>
      <w:r w:rsidR="00845DCF">
        <w:rPr>
          <w:rFonts w:ascii="Courier New" w:hAnsi="Courier New" w:cs="Courier New"/>
          <w:sz w:val="28"/>
          <w:szCs w:val="28"/>
        </w:rPr>
        <w:t>ами</w:t>
      </w:r>
      <w:r>
        <w:rPr>
          <w:rFonts w:ascii="Courier New" w:hAnsi="Courier New" w:cs="Courier New"/>
          <w:sz w:val="28"/>
          <w:szCs w:val="28"/>
        </w:rPr>
        <w:t xml:space="preserve"> с В. и Трахтемировым городищем с З.), на прав</w:t>
      </w:r>
      <w:r w:rsidR="00E17C04">
        <w:rPr>
          <w:rFonts w:ascii="Courier New" w:hAnsi="Courier New" w:cs="Courier New"/>
          <w:sz w:val="28"/>
          <w:szCs w:val="28"/>
        </w:rPr>
        <w:t xml:space="preserve">. </w:t>
      </w:r>
      <w:r>
        <w:rPr>
          <w:rFonts w:ascii="Courier New" w:hAnsi="Courier New" w:cs="Courier New"/>
          <w:sz w:val="28"/>
          <w:szCs w:val="28"/>
        </w:rPr>
        <w:t xml:space="preserve">берегу Днепра. </w:t>
      </w:r>
      <w:r w:rsidRPr="001C05E8">
        <w:rPr>
          <w:rFonts w:ascii="Courier New" w:hAnsi="Courier New" w:cs="Courier New"/>
          <w:sz w:val="28"/>
          <w:szCs w:val="28"/>
        </w:rPr>
        <w:t xml:space="preserve">Здесь найдены грунтовые могильники и поселения; предметы, свидетельствующие о развитии в этот период земледелия, скотоводства, охоты, рыболовства. </w:t>
      </w:r>
      <w:r>
        <w:rPr>
          <w:rFonts w:ascii="Courier New" w:hAnsi="Courier New" w:cs="Courier New"/>
          <w:sz w:val="28"/>
          <w:szCs w:val="28"/>
        </w:rPr>
        <w:t xml:space="preserve">Несколько идолов </w:t>
      </w:r>
      <w:r>
        <w:rPr>
          <w:rFonts w:ascii="Courier New" w:hAnsi="Courier New" w:cs="Courier New"/>
          <w:sz w:val="28"/>
          <w:szCs w:val="28"/>
          <w:lang w:val="en-US"/>
        </w:rPr>
        <w:t>VI</w:t>
      </w:r>
      <w:r w:rsidR="00527E74">
        <w:rPr>
          <w:rFonts w:ascii="Courier New" w:hAnsi="Courier New" w:cs="Courier New"/>
          <w:sz w:val="28"/>
          <w:szCs w:val="28"/>
        </w:rPr>
        <w:t xml:space="preserve"> </w:t>
      </w:r>
      <w:r w:rsidRPr="008B5ED1">
        <w:rPr>
          <w:rFonts w:ascii="Courier New" w:hAnsi="Courier New" w:cs="Courier New"/>
          <w:sz w:val="28"/>
          <w:szCs w:val="28"/>
        </w:rPr>
        <w:t>-</w:t>
      </w:r>
      <w:r w:rsidR="00527E74">
        <w:rPr>
          <w:rFonts w:ascii="Courier New" w:hAnsi="Courier New" w:cs="Courier New"/>
          <w:sz w:val="28"/>
          <w:szCs w:val="28"/>
        </w:rPr>
        <w:t xml:space="preserve"> </w:t>
      </w:r>
      <w:r>
        <w:rPr>
          <w:rFonts w:ascii="Courier New" w:hAnsi="Courier New" w:cs="Courier New"/>
          <w:sz w:val="28"/>
          <w:szCs w:val="28"/>
          <w:lang w:val="en-US"/>
        </w:rPr>
        <w:t>V</w:t>
      </w:r>
      <w:r>
        <w:rPr>
          <w:rFonts w:ascii="Courier New" w:hAnsi="Courier New" w:cs="Courier New"/>
          <w:sz w:val="28"/>
          <w:szCs w:val="28"/>
        </w:rPr>
        <w:t xml:space="preserve"> вв. до н.э., изображающих, скорее всего бога Рода</w:t>
      </w:r>
      <w:r w:rsidR="00527E74">
        <w:rPr>
          <w:rFonts w:ascii="Courier New" w:hAnsi="Courier New" w:cs="Courier New"/>
          <w:sz w:val="28"/>
          <w:szCs w:val="28"/>
        </w:rPr>
        <w:t>.</w:t>
      </w:r>
      <w:r>
        <w:rPr>
          <w:rFonts w:ascii="Courier New" w:hAnsi="Courier New" w:cs="Courier New"/>
          <w:sz w:val="28"/>
          <w:szCs w:val="28"/>
        </w:rPr>
        <w:t xml:space="preserve"> </w:t>
      </w:r>
      <w:r w:rsidR="00527E74">
        <w:rPr>
          <w:rFonts w:ascii="Courier New" w:hAnsi="Courier New" w:cs="Courier New"/>
          <w:sz w:val="28"/>
          <w:szCs w:val="28"/>
        </w:rPr>
        <w:t>С</w:t>
      </w:r>
      <w:r>
        <w:rPr>
          <w:rFonts w:ascii="Courier New" w:hAnsi="Courier New" w:cs="Courier New"/>
          <w:sz w:val="28"/>
          <w:szCs w:val="28"/>
        </w:rPr>
        <w:t xml:space="preserve"> золотым оплечьем на шее, с рогом изобилия в руке</w:t>
      </w:r>
      <w:r w:rsidR="00527E74">
        <w:rPr>
          <w:rFonts w:ascii="Courier New" w:hAnsi="Courier New" w:cs="Courier New"/>
          <w:sz w:val="28"/>
          <w:szCs w:val="28"/>
        </w:rPr>
        <w:t>,</w:t>
      </w:r>
      <w:r>
        <w:rPr>
          <w:rFonts w:ascii="Courier New" w:hAnsi="Courier New" w:cs="Courier New"/>
          <w:sz w:val="28"/>
          <w:szCs w:val="28"/>
        </w:rPr>
        <w:t xml:space="preserve"> мечом на поясе. На противоположном берегу Днепра (в 10 </w:t>
      </w:r>
      <w:r w:rsidRPr="008B5ED1">
        <w:rPr>
          <w:rFonts w:ascii="Courier New" w:hAnsi="Courier New" w:cs="Courier New"/>
          <w:i/>
          <w:iCs/>
          <w:sz w:val="28"/>
          <w:szCs w:val="28"/>
        </w:rPr>
        <w:t>км</w:t>
      </w:r>
      <w:r>
        <w:rPr>
          <w:rFonts w:ascii="Courier New" w:hAnsi="Courier New" w:cs="Courier New"/>
          <w:sz w:val="28"/>
          <w:szCs w:val="28"/>
        </w:rPr>
        <w:t xml:space="preserve"> от Трахтемирова) позже находился один из стариннейших гор. Киевской Руси – Переяславль-Русский («идеже стояли кумиры») на реке Трубеж. Здесь обнаружено несколько изваяний Перуна и Рода. Перун (по Рыбакову) здесь изображался со щитом и жезлом (варианты – с копьём или стрелой). Герб Переяславля был первоначально в виде изображения обнажённого бога (богов изображали обнажёнными) со щитом и с большим жёлудем в др. руке (дуб – дерево Перуна). Следовательно Перун был на гербе древ. гор. Рыбаков писал (рус.54-55): «Всё сходится на том, что у Переяславля прочно сохранилась слава какого-то архаичного сакрального языческого центра, слава, возможно перешедшая к нему от соседнего Трахтемировского городища, которое очень подходит к роли общесколотского святилища».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ЗАРЯ </w:t>
      </w:r>
      <w:r>
        <w:rPr>
          <w:rFonts w:ascii="Courier New" w:hAnsi="Courier New" w:cs="Courier New"/>
          <w:sz w:val="28"/>
          <w:szCs w:val="28"/>
        </w:rPr>
        <w:t xml:space="preserve">- см. </w:t>
      </w:r>
      <w:r w:rsidRPr="00E754D2">
        <w:rPr>
          <w:rFonts w:ascii="Courier New" w:hAnsi="Courier New" w:cs="Courier New"/>
          <w:i/>
          <w:iCs/>
          <w:sz w:val="28"/>
          <w:szCs w:val="28"/>
        </w:rPr>
        <w:t>Авсень</w:t>
      </w:r>
      <w:r>
        <w:rPr>
          <w:rFonts w:ascii="Courier New" w:hAnsi="Courier New" w:cs="Courier New"/>
          <w:i/>
          <w:iCs/>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ЗАСЛАВЛЬ – бывший г</w:t>
      </w:r>
      <w:r>
        <w:rPr>
          <w:rFonts w:ascii="Courier New" w:hAnsi="Courier New" w:cs="Courier New"/>
          <w:sz w:val="28"/>
          <w:szCs w:val="28"/>
        </w:rPr>
        <w:t>ор</w:t>
      </w:r>
      <w:r w:rsidRPr="001C05E8">
        <w:rPr>
          <w:rFonts w:ascii="Courier New" w:hAnsi="Courier New" w:cs="Courier New"/>
          <w:sz w:val="28"/>
          <w:szCs w:val="28"/>
        </w:rPr>
        <w:t>. Изяславль в Минской обл., в верховьях р. Свислочь. По лет</w:t>
      </w:r>
      <w:r>
        <w:rPr>
          <w:rFonts w:ascii="Courier New" w:hAnsi="Courier New" w:cs="Courier New"/>
          <w:sz w:val="28"/>
          <w:szCs w:val="28"/>
        </w:rPr>
        <w:t>.</w:t>
      </w:r>
      <w:r w:rsidRPr="001C05E8">
        <w:rPr>
          <w:rFonts w:ascii="Courier New" w:hAnsi="Courier New" w:cs="Courier New"/>
          <w:sz w:val="28"/>
          <w:szCs w:val="28"/>
        </w:rPr>
        <w:t>, г</w:t>
      </w:r>
      <w:r>
        <w:rPr>
          <w:rFonts w:ascii="Courier New" w:hAnsi="Courier New" w:cs="Courier New"/>
          <w:sz w:val="28"/>
          <w:szCs w:val="28"/>
        </w:rPr>
        <w:t>ор</w:t>
      </w:r>
      <w:r w:rsidRPr="001C05E8">
        <w:rPr>
          <w:rFonts w:ascii="Courier New" w:hAnsi="Courier New" w:cs="Courier New"/>
          <w:sz w:val="28"/>
          <w:szCs w:val="28"/>
        </w:rPr>
        <w:t>. основан в кон. Х в. киевским кн</w:t>
      </w:r>
      <w:r>
        <w:rPr>
          <w:rFonts w:ascii="Courier New" w:hAnsi="Courier New" w:cs="Courier New"/>
          <w:sz w:val="28"/>
          <w:szCs w:val="28"/>
        </w:rPr>
        <w:t>.</w:t>
      </w:r>
      <w:r w:rsidRPr="001C05E8">
        <w:rPr>
          <w:rFonts w:ascii="Courier New" w:hAnsi="Courier New" w:cs="Courier New"/>
          <w:sz w:val="28"/>
          <w:szCs w:val="28"/>
        </w:rPr>
        <w:t xml:space="preserve"> Владимиром Святославичем; назван по имени его сына Изяслава, которому вместе с его матерью Рогнедой был отдан во владение. Местное население – кривичи. В окрестностях сохранились 3 городища, несколько селищ и ряд курганных групп.</w:t>
      </w:r>
    </w:p>
    <w:p w:rsidR="00010FEF" w:rsidRPr="00D93AD9"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ЗАЯЦ – </w:t>
      </w:r>
      <w:r>
        <w:rPr>
          <w:rFonts w:ascii="Courier New" w:hAnsi="Courier New" w:cs="Courier New"/>
          <w:sz w:val="28"/>
          <w:szCs w:val="28"/>
        </w:rPr>
        <w:t xml:space="preserve">животное, наделяемое эротической символикой, </w:t>
      </w:r>
      <w:r w:rsidRPr="001C05E8">
        <w:rPr>
          <w:rFonts w:ascii="Courier New" w:hAnsi="Courier New" w:cs="Courier New"/>
          <w:sz w:val="28"/>
          <w:szCs w:val="28"/>
        </w:rPr>
        <w:t>символ плодородия - во мн</w:t>
      </w:r>
      <w:r>
        <w:rPr>
          <w:rFonts w:ascii="Courier New" w:hAnsi="Courier New" w:cs="Courier New"/>
          <w:sz w:val="28"/>
          <w:szCs w:val="28"/>
        </w:rPr>
        <w:t>.</w:t>
      </w:r>
      <w:r w:rsidRPr="001C05E8">
        <w:rPr>
          <w:rFonts w:ascii="Courier New" w:hAnsi="Courier New" w:cs="Courier New"/>
          <w:sz w:val="28"/>
          <w:szCs w:val="28"/>
        </w:rPr>
        <w:t xml:space="preserve"> неразгаданный персонаж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фольклора. В русск</w:t>
      </w:r>
      <w:r>
        <w:rPr>
          <w:rFonts w:ascii="Courier New" w:hAnsi="Courier New" w:cs="Courier New"/>
          <w:sz w:val="28"/>
          <w:szCs w:val="28"/>
        </w:rPr>
        <w:t>.</w:t>
      </w:r>
      <w:r w:rsidRPr="001C05E8">
        <w:rPr>
          <w:rFonts w:ascii="Courier New" w:hAnsi="Courier New" w:cs="Courier New"/>
          <w:sz w:val="28"/>
          <w:szCs w:val="28"/>
        </w:rPr>
        <w:t xml:space="preserve"> сказках он добрый хозяин и желанный гость. «Заячий бог» уп. в Ипатьевской лет. </w:t>
      </w:r>
      <w:r>
        <w:rPr>
          <w:rFonts w:ascii="Courier New" w:hAnsi="Courier New" w:cs="Courier New"/>
          <w:sz w:val="28"/>
          <w:szCs w:val="28"/>
        </w:rPr>
        <w:t xml:space="preserve">В летописи Даниила Галицкого под 1252 г., отмечались отеческие верования кн. Миндовга: «Жряше богом своим вътайне: Нънадееви и Телявели и Диверикъзу, заячьему богу… Егда выехаше на поле и выбегняше заяць на поле – в лес, рощения не вхожаше в ну и не смеяше ни розгы уломати…». </w:t>
      </w:r>
      <w:r w:rsidR="00C36A39">
        <w:rPr>
          <w:rFonts w:ascii="Courier New" w:hAnsi="Courier New" w:cs="Courier New"/>
          <w:sz w:val="28"/>
          <w:szCs w:val="28"/>
        </w:rPr>
        <w:t xml:space="preserve">Имя лит. заячьего бога Диверикз переводится как «бич божий». </w:t>
      </w:r>
      <w:r>
        <w:rPr>
          <w:rFonts w:ascii="Courier New" w:hAnsi="Courier New" w:cs="Courier New"/>
          <w:sz w:val="28"/>
          <w:szCs w:val="28"/>
        </w:rPr>
        <w:t>Существовали приметы: если З. перебежит дорогу, - плохое предзнаменование или смерть. Если З. бежит по деревне, – быть пожару.</w:t>
      </w:r>
      <w:r w:rsidRPr="00D93AD9">
        <w:rPr>
          <w:rFonts w:ascii="Courier New" w:hAnsi="Courier New" w:cs="Courier New"/>
          <w:sz w:val="28"/>
          <w:szCs w:val="28"/>
        </w:rPr>
        <w:t xml:space="preserve"> </w:t>
      </w:r>
      <w:r>
        <w:rPr>
          <w:rFonts w:ascii="Courier New" w:hAnsi="Courier New" w:cs="Courier New"/>
          <w:sz w:val="28"/>
          <w:szCs w:val="28"/>
        </w:rPr>
        <w:t>Рыбаков (Рус.717) писал: «…Общеизвестны приметы, объясняющие встречу с зайцем, как предвозвестие несчастья. Быть может, это следует объяснять всё же предостережением: несчастье происходит не оттого, что заяц перебежал дорогу, а оттого, что человек пренебрёг вещим предзнаменованием?… Следует помнить, что зайца называли «чертоногим». Чёрт, черта, нечто начертанное, очерченное пространство – граница, которую нежелательно переходить. Далее Рыбаков продолжал, говоря о цитате из лет. Даниила Галицкого: «Поставленный на третье место после бога неба и божественного кузнеца, «заячий бог» оказывается покровителем растительного мира, без ведома которого нельзя сломать ни одной ветки. Добавим к этому, что заяц был в античности зверем Афродиты, нередко выступавшей в роли богини плодородия. Среди северно</w:t>
      </w:r>
      <w:r w:rsidR="00014FB3">
        <w:rPr>
          <w:rFonts w:ascii="Courier New" w:hAnsi="Courier New" w:cs="Courier New"/>
          <w:sz w:val="28"/>
          <w:szCs w:val="28"/>
        </w:rPr>
        <w:t>-</w:t>
      </w:r>
      <w:r>
        <w:rPr>
          <w:rFonts w:ascii="Courier New" w:hAnsi="Courier New" w:cs="Courier New"/>
          <w:sz w:val="28"/>
          <w:szCs w:val="28"/>
        </w:rPr>
        <w:t xml:space="preserve">русских амулетов </w:t>
      </w:r>
      <w:r>
        <w:rPr>
          <w:rFonts w:ascii="Courier New" w:hAnsi="Courier New" w:cs="Courier New"/>
          <w:sz w:val="28"/>
          <w:szCs w:val="28"/>
          <w:lang w:val="en-US"/>
        </w:rPr>
        <w:t>XI</w:t>
      </w:r>
      <w:r w:rsidR="00014FB3">
        <w:rPr>
          <w:rFonts w:ascii="Courier New" w:hAnsi="Courier New" w:cs="Courier New"/>
          <w:sz w:val="28"/>
          <w:szCs w:val="28"/>
        </w:rPr>
        <w:t xml:space="preserve"> </w:t>
      </w:r>
      <w:r w:rsidRPr="00D93AD9">
        <w:rPr>
          <w:rFonts w:ascii="Courier New" w:hAnsi="Courier New" w:cs="Courier New"/>
          <w:sz w:val="28"/>
          <w:szCs w:val="28"/>
        </w:rPr>
        <w:t>-</w:t>
      </w:r>
      <w:r w:rsidR="00014FB3">
        <w:rPr>
          <w:rFonts w:ascii="Courier New" w:hAnsi="Courier New" w:cs="Courier New"/>
          <w:sz w:val="28"/>
          <w:szCs w:val="28"/>
        </w:rPr>
        <w:t xml:space="preserve"> </w:t>
      </w:r>
      <w:r>
        <w:rPr>
          <w:rFonts w:ascii="Courier New" w:hAnsi="Courier New" w:cs="Courier New"/>
          <w:sz w:val="28"/>
          <w:szCs w:val="28"/>
          <w:lang w:val="en-US"/>
        </w:rPr>
        <w:t>XII</w:t>
      </w:r>
      <w:r>
        <w:rPr>
          <w:rFonts w:ascii="Courier New" w:hAnsi="Courier New" w:cs="Courier New"/>
          <w:sz w:val="28"/>
          <w:szCs w:val="28"/>
        </w:rPr>
        <w:t xml:space="preserve"> вв. встречаются небольшие фигурки зайцев… Птицы и угощаемые из чары зайцы (на русальских браслетах) представляют тот живой мир, который должен процветать после ритуального (русального) танца Василисы Прекрасной».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В некоторых областях слав</w:t>
      </w:r>
      <w:r>
        <w:rPr>
          <w:rFonts w:ascii="Courier New" w:hAnsi="Courier New" w:cs="Courier New"/>
          <w:sz w:val="28"/>
          <w:szCs w:val="28"/>
        </w:rPr>
        <w:t>.</w:t>
      </w:r>
      <w:r w:rsidRPr="001C05E8">
        <w:rPr>
          <w:rFonts w:ascii="Courier New" w:hAnsi="Courier New" w:cs="Courier New"/>
          <w:sz w:val="28"/>
          <w:szCs w:val="28"/>
        </w:rPr>
        <w:t xml:space="preserve"> мира считали, что летом «детей приносит» аист, а зимой – З. В русск</w:t>
      </w:r>
      <w:r>
        <w:rPr>
          <w:rFonts w:ascii="Courier New" w:hAnsi="Courier New" w:cs="Courier New"/>
          <w:sz w:val="28"/>
          <w:szCs w:val="28"/>
        </w:rPr>
        <w:t>.</w:t>
      </w:r>
      <w:r w:rsidRPr="001C05E8">
        <w:rPr>
          <w:rFonts w:ascii="Courier New" w:hAnsi="Courier New" w:cs="Courier New"/>
          <w:sz w:val="28"/>
          <w:szCs w:val="28"/>
        </w:rPr>
        <w:t xml:space="preserve"> устном народном творчестве З. – участник действий фривольного характера, связанных с плодородием. Вот девичья песня:</w:t>
      </w:r>
    </w:p>
    <w:p w:rsidR="00010FEF" w:rsidRPr="001C05E8" w:rsidRDefault="00010FEF" w:rsidP="00010FEF">
      <w:pPr>
        <w:widowControl/>
        <w:tabs>
          <w:tab w:val="left" w:pos="432"/>
        </w:tabs>
        <w:snapToGrid/>
        <w:ind w:left="-1104" w:right="24" w:firstLine="936"/>
        <w:jc w:val="both"/>
        <w:rPr>
          <w:rFonts w:ascii="Courier New" w:hAnsi="Courier New" w:cs="Courier New"/>
          <w:i/>
          <w:iCs/>
          <w:sz w:val="28"/>
          <w:szCs w:val="28"/>
        </w:rPr>
      </w:pPr>
      <w:r w:rsidRPr="001C05E8">
        <w:rPr>
          <w:rFonts w:ascii="Courier New" w:hAnsi="Courier New" w:cs="Courier New"/>
          <w:i/>
          <w:iCs/>
          <w:sz w:val="28"/>
          <w:szCs w:val="28"/>
        </w:rPr>
        <w:t>Заинька, серенький,</w:t>
      </w:r>
    </w:p>
    <w:p w:rsidR="00010FEF" w:rsidRPr="001C05E8" w:rsidRDefault="00010FEF" w:rsidP="00010FEF">
      <w:pPr>
        <w:widowControl/>
        <w:tabs>
          <w:tab w:val="left" w:pos="432"/>
        </w:tabs>
        <w:snapToGrid/>
        <w:ind w:left="-1104" w:right="24" w:firstLine="936"/>
        <w:jc w:val="both"/>
        <w:rPr>
          <w:rFonts w:ascii="Courier New" w:hAnsi="Courier New" w:cs="Courier New"/>
          <w:i/>
          <w:iCs/>
          <w:sz w:val="28"/>
          <w:szCs w:val="28"/>
        </w:rPr>
      </w:pPr>
      <w:r w:rsidRPr="001C05E8">
        <w:rPr>
          <w:rFonts w:ascii="Courier New" w:hAnsi="Courier New" w:cs="Courier New"/>
          <w:i/>
          <w:iCs/>
          <w:sz w:val="28"/>
          <w:szCs w:val="28"/>
        </w:rPr>
        <w:t>Да не ходи по сеням,</w:t>
      </w:r>
    </w:p>
    <w:p w:rsidR="00010FEF" w:rsidRPr="001C05E8" w:rsidRDefault="00010FEF" w:rsidP="00010FEF">
      <w:pPr>
        <w:widowControl/>
        <w:tabs>
          <w:tab w:val="left" w:pos="432"/>
        </w:tabs>
        <w:snapToGrid/>
        <w:ind w:left="-1104" w:right="24" w:firstLine="936"/>
        <w:jc w:val="both"/>
        <w:rPr>
          <w:rFonts w:ascii="Courier New" w:hAnsi="Courier New" w:cs="Courier New"/>
          <w:i/>
          <w:iCs/>
          <w:sz w:val="28"/>
          <w:szCs w:val="28"/>
        </w:rPr>
      </w:pPr>
      <w:r w:rsidRPr="001C05E8">
        <w:rPr>
          <w:rFonts w:ascii="Courier New" w:hAnsi="Courier New" w:cs="Courier New"/>
          <w:i/>
          <w:iCs/>
          <w:sz w:val="28"/>
          <w:szCs w:val="28"/>
        </w:rPr>
        <w:t>Не топай ногою.</w:t>
      </w:r>
    </w:p>
    <w:p w:rsidR="00010FEF" w:rsidRPr="001C05E8" w:rsidRDefault="00010FEF" w:rsidP="00010FEF">
      <w:pPr>
        <w:widowControl/>
        <w:tabs>
          <w:tab w:val="left" w:pos="432"/>
        </w:tabs>
        <w:snapToGrid/>
        <w:ind w:left="-1104" w:right="24" w:firstLine="936"/>
        <w:jc w:val="both"/>
        <w:rPr>
          <w:rFonts w:ascii="Courier New" w:hAnsi="Courier New" w:cs="Courier New"/>
          <w:i/>
          <w:iCs/>
          <w:sz w:val="28"/>
          <w:szCs w:val="28"/>
        </w:rPr>
      </w:pPr>
      <w:r w:rsidRPr="001C05E8">
        <w:rPr>
          <w:rFonts w:ascii="Courier New" w:hAnsi="Courier New" w:cs="Courier New"/>
          <w:i/>
          <w:iCs/>
          <w:sz w:val="28"/>
          <w:szCs w:val="28"/>
        </w:rPr>
        <w:t>Я лягу с тобою.</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Продолжение темы в др</w:t>
      </w:r>
      <w:r>
        <w:rPr>
          <w:rFonts w:ascii="Courier New" w:hAnsi="Courier New" w:cs="Courier New"/>
          <w:sz w:val="28"/>
          <w:szCs w:val="28"/>
        </w:rPr>
        <w:t>.</w:t>
      </w:r>
      <w:r w:rsidRPr="001C05E8">
        <w:rPr>
          <w:rFonts w:ascii="Courier New" w:hAnsi="Courier New" w:cs="Courier New"/>
          <w:sz w:val="28"/>
          <w:szCs w:val="28"/>
        </w:rPr>
        <w:t xml:space="preserve"> песне таково:</w:t>
      </w:r>
    </w:p>
    <w:p w:rsidR="00010FEF" w:rsidRPr="001C05E8" w:rsidRDefault="00010FEF" w:rsidP="00010FEF">
      <w:pPr>
        <w:widowControl/>
        <w:tabs>
          <w:tab w:val="left" w:pos="432"/>
        </w:tabs>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 Заюшка, с кем ты спал да ночевал?</w:t>
      </w:r>
    </w:p>
    <w:p w:rsidR="00010FEF" w:rsidRPr="001C05E8" w:rsidRDefault="00010FEF" w:rsidP="00010FEF">
      <w:pPr>
        <w:widowControl/>
        <w:tabs>
          <w:tab w:val="left" w:pos="432"/>
        </w:tabs>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 Спал я. Спал я, сердце мой [так!],</w:t>
      </w:r>
    </w:p>
    <w:p w:rsidR="00010FEF" w:rsidRPr="001C05E8" w:rsidRDefault="00010FEF" w:rsidP="00010FEF">
      <w:pPr>
        <w:widowControl/>
        <w:tabs>
          <w:tab w:val="left" w:pos="432"/>
        </w:tabs>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У Катюхе – на руке,</w:t>
      </w:r>
    </w:p>
    <w:p w:rsidR="00010FEF" w:rsidRPr="001C05E8" w:rsidRDefault="00010FEF" w:rsidP="00010FEF">
      <w:pPr>
        <w:widowControl/>
        <w:tabs>
          <w:tab w:val="left" w:pos="432"/>
        </w:tabs>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У Манюхе – на грудях,</w:t>
      </w:r>
    </w:p>
    <w:p w:rsidR="00010FEF" w:rsidRPr="001C05E8" w:rsidRDefault="00010FEF" w:rsidP="00010FEF">
      <w:pPr>
        <w:widowControl/>
        <w:tabs>
          <w:tab w:val="left" w:pos="432"/>
        </w:tabs>
        <w:snapToGrid/>
        <w:ind w:left="-1104" w:right="24" w:firstLine="1008"/>
        <w:jc w:val="both"/>
        <w:rPr>
          <w:rFonts w:ascii="Courier New" w:hAnsi="Courier New" w:cs="Courier New"/>
          <w:i/>
          <w:iCs/>
          <w:sz w:val="28"/>
          <w:szCs w:val="28"/>
        </w:rPr>
      </w:pPr>
      <w:r w:rsidRPr="001C05E8">
        <w:rPr>
          <w:rFonts w:ascii="Courier New" w:hAnsi="Courier New" w:cs="Courier New"/>
          <w:i/>
          <w:iCs/>
          <w:sz w:val="28"/>
          <w:szCs w:val="28"/>
        </w:rPr>
        <w:t>А у Дуньки Вдовиной – на всём животе…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В свадебно-обрядовых фольклорных песнях слав</w:t>
      </w:r>
      <w:r>
        <w:rPr>
          <w:rFonts w:ascii="Courier New" w:hAnsi="Courier New" w:cs="Courier New"/>
          <w:sz w:val="28"/>
          <w:szCs w:val="28"/>
        </w:rPr>
        <w:t>.</w:t>
      </w:r>
      <w:r w:rsidRPr="001C05E8">
        <w:rPr>
          <w:rFonts w:ascii="Courier New" w:hAnsi="Courier New" w:cs="Courier New"/>
          <w:sz w:val="28"/>
          <w:szCs w:val="28"/>
        </w:rPr>
        <w:t xml:space="preserve"> сюжеты с З. связаны с потерей невестой девственности. З. частый ряженый персонаж на свадьбе. В одной сказке фривольного содержания за З. гналась лиса, </w:t>
      </w:r>
      <w:r w:rsidR="00C36A39">
        <w:rPr>
          <w:rFonts w:ascii="Courier New" w:hAnsi="Courier New" w:cs="Courier New"/>
          <w:sz w:val="28"/>
          <w:szCs w:val="28"/>
        </w:rPr>
        <w:t xml:space="preserve">он </w:t>
      </w:r>
      <w:r w:rsidRPr="001C05E8">
        <w:rPr>
          <w:rFonts w:ascii="Courier New" w:hAnsi="Courier New" w:cs="Courier New"/>
          <w:sz w:val="28"/>
          <w:szCs w:val="28"/>
        </w:rPr>
        <w:t>прыгнул так, что лиса застряла меж двумя берёзками, З. поиздевался над её неловким положением на словах и «нарушил её девичью честь». Разумеется</w:t>
      </w:r>
      <w:r w:rsidR="00294D74">
        <w:rPr>
          <w:rFonts w:ascii="Courier New" w:hAnsi="Courier New" w:cs="Courier New"/>
          <w:sz w:val="28"/>
          <w:szCs w:val="28"/>
        </w:rPr>
        <w:t>,</w:t>
      </w:r>
      <w:r w:rsidRPr="001C05E8">
        <w:rPr>
          <w:rFonts w:ascii="Courier New" w:hAnsi="Courier New" w:cs="Courier New"/>
          <w:sz w:val="28"/>
          <w:szCs w:val="28"/>
        </w:rPr>
        <w:t xml:space="preserve"> этот сюжет придуман для того, чтоб было ясно: любимый </w:t>
      </w:r>
      <w:r>
        <w:rPr>
          <w:rFonts w:ascii="Courier New" w:hAnsi="Courier New" w:cs="Courier New"/>
          <w:sz w:val="28"/>
          <w:szCs w:val="28"/>
        </w:rPr>
        <w:t xml:space="preserve">фольклорный </w:t>
      </w:r>
      <w:r w:rsidRPr="001C05E8">
        <w:rPr>
          <w:rFonts w:ascii="Courier New" w:hAnsi="Courier New" w:cs="Courier New"/>
          <w:sz w:val="28"/>
          <w:szCs w:val="28"/>
        </w:rPr>
        <w:t>народный герой – З. обладает необыкновенной находчивостью и живучестью.</w:t>
      </w:r>
      <w:r>
        <w:rPr>
          <w:rFonts w:ascii="Courier New" w:hAnsi="Courier New" w:cs="Courier New"/>
          <w:sz w:val="28"/>
          <w:szCs w:val="28"/>
        </w:rPr>
        <w:t xml:space="preserve"> З. изображали на браслетах (русальских) и серебряных (а то и золочёных) оковках ритуальных рог</w:t>
      </w:r>
      <w:r w:rsidRPr="00E7177E">
        <w:rPr>
          <w:rFonts w:ascii="Ozegov NT" w:hAnsi="Ozegov NT" w:cs="Ozegov NT"/>
          <w:sz w:val="28"/>
          <w:szCs w:val="28"/>
        </w:rPr>
        <w:t>о</w:t>
      </w:r>
      <w:r>
        <w:rPr>
          <w:rFonts w:ascii="Courier New" w:hAnsi="Courier New" w:cs="Courier New"/>
          <w:sz w:val="28"/>
          <w:szCs w:val="28"/>
        </w:rPr>
        <w:t>в («рогов изобилия»). Сюжет обычно таков: ястреб (коршун, сокол, орёл; иногда хорт – слово «хорт» обозначало и волка и собаку-смерть) хочет схватить стремительно скачущего от него З., когтистая лапа почти касается головы З., но зверёк ещё не пойман (и будет ли пойман вообще?!)… Здесь З. – воплощение силы жизни.</w:t>
      </w:r>
    </w:p>
    <w:p w:rsidR="00010FEF" w:rsidRPr="001C05E8" w:rsidRDefault="00C36A39"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Б</w:t>
      </w:r>
      <w:r w:rsidR="00010FEF">
        <w:rPr>
          <w:rFonts w:ascii="Courier New" w:hAnsi="Courier New" w:cs="Courier New"/>
          <w:sz w:val="28"/>
          <w:szCs w:val="28"/>
        </w:rPr>
        <w:t>ольше всего в народной</w:t>
      </w:r>
      <w:r w:rsidR="00010FEF" w:rsidRPr="001C05E8">
        <w:rPr>
          <w:rFonts w:ascii="Courier New" w:hAnsi="Courier New" w:cs="Courier New"/>
          <w:sz w:val="28"/>
          <w:szCs w:val="28"/>
        </w:rPr>
        <w:t xml:space="preserve"> </w:t>
      </w:r>
      <w:r w:rsidR="00010FEF">
        <w:rPr>
          <w:rFonts w:ascii="Courier New" w:hAnsi="Courier New" w:cs="Courier New"/>
          <w:sz w:val="28"/>
          <w:szCs w:val="28"/>
        </w:rPr>
        <w:t>памяти</w:t>
      </w:r>
      <w:r w:rsidR="00010FEF" w:rsidRPr="001C05E8">
        <w:rPr>
          <w:rFonts w:ascii="Courier New" w:hAnsi="Courier New" w:cs="Courier New"/>
          <w:sz w:val="28"/>
          <w:szCs w:val="28"/>
        </w:rPr>
        <w:t xml:space="preserve"> ассоциаций, связанных с двумя З. (одинаковыми или разного цвета)</w:t>
      </w:r>
      <w:r>
        <w:rPr>
          <w:rFonts w:ascii="Courier New" w:hAnsi="Courier New" w:cs="Courier New"/>
          <w:sz w:val="28"/>
          <w:szCs w:val="28"/>
        </w:rPr>
        <w:t>.</w:t>
      </w:r>
      <w:r w:rsidR="00010FEF" w:rsidRPr="001C05E8">
        <w:rPr>
          <w:rFonts w:ascii="Courier New" w:hAnsi="Courier New" w:cs="Courier New"/>
          <w:sz w:val="28"/>
          <w:szCs w:val="28"/>
        </w:rPr>
        <w:t xml:space="preserve"> </w:t>
      </w:r>
      <w:r>
        <w:rPr>
          <w:rFonts w:ascii="Courier New" w:hAnsi="Courier New" w:cs="Courier New"/>
          <w:sz w:val="28"/>
          <w:szCs w:val="28"/>
        </w:rPr>
        <w:t xml:space="preserve">В пословице </w:t>
      </w:r>
      <w:r w:rsidR="00010FEF" w:rsidRPr="001C05E8">
        <w:rPr>
          <w:rFonts w:ascii="Courier New" w:hAnsi="Courier New" w:cs="Courier New"/>
          <w:sz w:val="28"/>
          <w:szCs w:val="28"/>
        </w:rPr>
        <w:t>«за двумя зайцами погонишься, ни одного не поймаешь»</w:t>
      </w:r>
      <w:r>
        <w:rPr>
          <w:rFonts w:ascii="Courier New" w:hAnsi="Courier New" w:cs="Courier New"/>
          <w:sz w:val="28"/>
          <w:szCs w:val="28"/>
        </w:rPr>
        <w:t xml:space="preserve"> </w:t>
      </w:r>
      <w:r w:rsidR="00010FEF" w:rsidRPr="001C05E8">
        <w:rPr>
          <w:rFonts w:ascii="Courier New" w:hAnsi="Courier New" w:cs="Courier New"/>
          <w:sz w:val="28"/>
          <w:szCs w:val="28"/>
        </w:rPr>
        <w:t xml:space="preserve">подчёркивается призрачность удачи, не случайно З. связан с </w:t>
      </w:r>
      <w:r>
        <w:rPr>
          <w:rFonts w:ascii="Courier New" w:hAnsi="Courier New" w:cs="Courier New"/>
          <w:sz w:val="28"/>
          <w:szCs w:val="28"/>
        </w:rPr>
        <w:t xml:space="preserve">призрачной </w:t>
      </w:r>
      <w:r w:rsidR="00010FEF">
        <w:rPr>
          <w:rFonts w:ascii="Courier New" w:hAnsi="Courier New" w:cs="Courier New"/>
          <w:sz w:val="28"/>
          <w:szCs w:val="28"/>
        </w:rPr>
        <w:t>л</w:t>
      </w:r>
      <w:r w:rsidR="00010FEF" w:rsidRPr="001C05E8">
        <w:rPr>
          <w:rFonts w:ascii="Courier New" w:hAnsi="Courier New" w:cs="Courier New"/>
          <w:sz w:val="28"/>
          <w:szCs w:val="28"/>
        </w:rPr>
        <w:t>уной.</w:t>
      </w:r>
      <w:r w:rsidR="00010FEF">
        <w:rPr>
          <w:rFonts w:ascii="Courier New" w:hAnsi="Courier New" w:cs="Courier New"/>
          <w:sz w:val="28"/>
          <w:szCs w:val="28"/>
        </w:rPr>
        <w:t xml:space="preserve"> </w:t>
      </w:r>
      <w:r w:rsidR="00010FEF" w:rsidRPr="001C05E8">
        <w:rPr>
          <w:rFonts w:ascii="Courier New" w:hAnsi="Courier New" w:cs="Courier New"/>
          <w:sz w:val="28"/>
          <w:szCs w:val="28"/>
        </w:rPr>
        <w:t>В русск</w:t>
      </w:r>
      <w:r w:rsidR="00010FEF">
        <w:rPr>
          <w:rFonts w:ascii="Courier New" w:hAnsi="Courier New" w:cs="Courier New"/>
          <w:sz w:val="28"/>
          <w:szCs w:val="28"/>
        </w:rPr>
        <w:t>.</w:t>
      </w:r>
      <w:r w:rsidR="00010FEF" w:rsidRPr="001C05E8">
        <w:rPr>
          <w:rFonts w:ascii="Courier New" w:hAnsi="Courier New" w:cs="Courier New"/>
          <w:sz w:val="28"/>
          <w:szCs w:val="28"/>
        </w:rPr>
        <w:t xml:space="preserve"> детских загадках, считалках и песнях З. именуется месяцем.</w:t>
      </w:r>
      <w:r w:rsidR="00010FEF">
        <w:rPr>
          <w:rFonts w:ascii="Courier New" w:hAnsi="Courier New" w:cs="Courier New"/>
          <w:sz w:val="28"/>
          <w:szCs w:val="28"/>
        </w:rPr>
        <w:t xml:space="preserve"> </w:t>
      </w:r>
      <w:r w:rsidR="00010FEF" w:rsidRPr="001C05E8">
        <w:rPr>
          <w:rFonts w:ascii="Courier New" w:hAnsi="Courier New" w:cs="Courier New"/>
          <w:sz w:val="28"/>
          <w:szCs w:val="28"/>
        </w:rPr>
        <w:t xml:space="preserve">Считается, что изображение З. просматривается на </w:t>
      </w:r>
      <w:r w:rsidR="00010FEF">
        <w:rPr>
          <w:rFonts w:ascii="Courier New" w:hAnsi="Courier New" w:cs="Courier New"/>
          <w:sz w:val="28"/>
          <w:szCs w:val="28"/>
        </w:rPr>
        <w:t>л</w:t>
      </w:r>
      <w:r w:rsidR="00010FEF" w:rsidRPr="001C05E8">
        <w:rPr>
          <w:rFonts w:ascii="Courier New" w:hAnsi="Courier New" w:cs="Courier New"/>
          <w:sz w:val="28"/>
          <w:szCs w:val="28"/>
        </w:rPr>
        <w:t>уне. По вед</w:t>
      </w:r>
      <w:r w:rsidR="00010FEF">
        <w:rPr>
          <w:rFonts w:ascii="Courier New" w:hAnsi="Courier New" w:cs="Courier New"/>
          <w:sz w:val="28"/>
          <w:szCs w:val="28"/>
        </w:rPr>
        <w:t>.</w:t>
      </w:r>
      <w:r w:rsidR="00010FEF" w:rsidRPr="001C05E8">
        <w:rPr>
          <w:rFonts w:ascii="Courier New" w:hAnsi="Courier New" w:cs="Courier New"/>
          <w:sz w:val="28"/>
          <w:szCs w:val="28"/>
        </w:rPr>
        <w:t xml:space="preserve"> преданию о «лунном зайце»: З., соблюдая закон гостеприимства, когда пришёл к нему бог </w:t>
      </w:r>
      <w:r>
        <w:rPr>
          <w:rFonts w:ascii="Courier New" w:hAnsi="Courier New" w:cs="Courier New"/>
          <w:sz w:val="28"/>
          <w:szCs w:val="28"/>
        </w:rPr>
        <w:t>энергии и магнитосферы</w:t>
      </w:r>
      <w:r w:rsidR="00010FEF" w:rsidRPr="001C05E8">
        <w:rPr>
          <w:rFonts w:ascii="Courier New" w:hAnsi="Courier New" w:cs="Courier New"/>
          <w:sz w:val="28"/>
          <w:szCs w:val="28"/>
        </w:rPr>
        <w:t xml:space="preserve"> Индра, «приготовил из самого себя жаркое», т.е. сжёг себя. Бог оценил самопожертвование З. и поместил его изображение на лунном диске. У вед</w:t>
      </w:r>
      <w:r w:rsidR="00010FEF">
        <w:rPr>
          <w:rFonts w:ascii="Courier New" w:hAnsi="Courier New" w:cs="Courier New"/>
          <w:sz w:val="28"/>
          <w:szCs w:val="28"/>
        </w:rPr>
        <w:t>.</w:t>
      </w:r>
      <w:r w:rsidR="00010FEF" w:rsidRPr="001C05E8">
        <w:rPr>
          <w:rFonts w:ascii="Courier New" w:hAnsi="Courier New" w:cs="Courier New"/>
          <w:sz w:val="28"/>
          <w:szCs w:val="28"/>
        </w:rPr>
        <w:t xml:space="preserve"> арьев есть сказочный сюжет о находчивости З., который обманом склонил льва побороть своё (льва) отражение в колодце и прыгнуть туда. Русск</w:t>
      </w:r>
      <w:r w:rsidR="00010FEF">
        <w:rPr>
          <w:rFonts w:ascii="Courier New" w:hAnsi="Courier New" w:cs="Courier New"/>
          <w:sz w:val="28"/>
          <w:szCs w:val="28"/>
        </w:rPr>
        <w:t>.</w:t>
      </w:r>
      <w:r w:rsidR="00010FEF" w:rsidRPr="001C05E8">
        <w:rPr>
          <w:rFonts w:ascii="Courier New" w:hAnsi="Courier New" w:cs="Courier New"/>
          <w:sz w:val="28"/>
          <w:szCs w:val="28"/>
        </w:rPr>
        <w:t xml:space="preserve"> называют зайца как самих себя – русак.</w:t>
      </w:r>
      <w:r w:rsidR="00010FEF">
        <w:rPr>
          <w:rFonts w:ascii="Courier New" w:hAnsi="Courier New" w:cs="Courier New"/>
          <w:sz w:val="28"/>
          <w:szCs w:val="28"/>
        </w:rPr>
        <w:t xml:space="preserve"> </w:t>
      </w:r>
      <w:r w:rsidR="00010FEF" w:rsidRPr="001C05E8">
        <w:rPr>
          <w:rFonts w:ascii="Courier New" w:hAnsi="Courier New" w:cs="Courier New"/>
          <w:sz w:val="28"/>
          <w:szCs w:val="28"/>
        </w:rPr>
        <w:t>В одном из вариантов «Голубиной книги» (которых более 40) есть аллегорическая притча:</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Как два зайца в поле сходилися,</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Один бел заяц, другой сер заяц,</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Бел пошёл с земли на небо,</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А сер пошёл по всей земли,</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По всей земли, по всей вселенныя.</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Кой бел заяц – это Правда была,</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А кривда Правду преодолела,</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А правда взята Богом на небо,</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А Кривда пошла по всей земли,</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По всей земли, по всей вселенныя,</w:t>
      </w:r>
    </w:p>
    <w:p w:rsidR="00010FEF" w:rsidRPr="001C05E8" w:rsidRDefault="00010FEF" w:rsidP="00010FEF">
      <w:pPr>
        <w:widowControl/>
        <w:tabs>
          <w:tab w:val="left" w:pos="432"/>
        </w:tabs>
        <w:snapToGrid/>
        <w:ind w:left="-1104" w:right="24" w:firstLine="888"/>
        <w:jc w:val="both"/>
        <w:rPr>
          <w:rFonts w:ascii="Courier New" w:hAnsi="Courier New" w:cs="Courier New"/>
          <w:i/>
          <w:iCs/>
          <w:sz w:val="28"/>
          <w:szCs w:val="28"/>
        </w:rPr>
      </w:pPr>
      <w:r w:rsidRPr="001C05E8">
        <w:rPr>
          <w:rFonts w:ascii="Courier New" w:hAnsi="Courier New" w:cs="Courier New"/>
          <w:i/>
          <w:iCs/>
          <w:sz w:val="28"/>
          <w:szCs w:val="28"/>
        </w:rPr>
        <w:t>И вселилась в люди лукавые.</w:t>
      </w:r>
    </w:p>
    <w:p w:rsidR="00010FEF" w:rsidRPr="001C05E8" w:rsidRDefault="00C36A39"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Это и</w:t>
      </w:r>
      <w:r w:rsidR="00010FEF" w:rsidRPr="001C05E8">
        <w:rPr>
          <w:rFonts w:ascii="Courier New" w:hAnsi="Courier New" w:cs="Courier New"/>
          <w:sz w:val="28"/>
          <w:szCs w:val="28"/>
        </w:rPr>
        <w:t>зумительный образец народной мудрости и космизма, связанных с идеей борьбы света и тёмных (серых) сил зла.</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В то же время З. в русском фольклоре – олицетворение трусости, говорят «труслив, как З.», «дрожит, как З.». Боязливость З. иногда объясняется тем, что у него «маленькое сердце».</w:t>
      </w:r>
      <w:r>
        <w:rPr>
          <w:rFonts w:ascii="Courier New" w:hAnsi="Courier New" w:cs="Courier New"/>
          <w:sz w:val="28"/>
          <w:szCs w:val="28"/>
        </w:rPr>
        <w:t xml:space="preserve"> З. связан с зимой, зимним и «лунным» тёмным временем, с Кащеем, как олицетворением зимнего и тёмного полугодия (в нём прячется один из вариантов «кащеевой смерти»).</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ЗБРУЧСКАЯ СТАТУЯ Х в. найдена в р. Збруч </w:t>
      </w:r>
      <w:r>
        <w:rPr>
          <w:rFonts w:ascii="Courier New" w:hAnsi="Courier New" w:cs="Courier New"/>
          <w:sz w:val="28"/>
          <w:szCs w:val="28"/>
        </w:rPr>
        <w:t>ниже по течению от гор</w:t>
      </w:r>
      <w:r w:rsidRPr="005B1004">
        <w:rPr>
          <w:rFonts w:ascii="Ozegov NT" w:hAnsi="Ozegov NT" w:cs="Ozegov NT"/>
          <w:sz w:val="28"/>
          <w:szCs w:val="28"/>
        </w:rPr>
        <w:t>ы</w:t>
      </w:r>
      <w:r>
        <w:rPr>
          <w:rFonts w:ascii="Courier New" w:hAnsi="Courier New" w:cs="Courier New"/>
          <w:sz w:val="28"/>
          <w:szCs w:val="28"/>
        </w:rPr>
        <w:t xml:space="preserve"> Соколихи и выше Девич поля, на землях с. Лыч</w:t>
      </w:r>
      <w:r w:rsidRPr="001C05E8">
        <w:rPr>
          <w:rFonts w:ascii="Courier New" w:hAnsi="Courier New" w:cs="Courier New"/>
          <w:sz w:val="28"/>
          <w:szCs w:val="28"/>
        </w:rPr>
        <w:t>ков</w:t>
      </w:r>
      <w:r>
        <w:rPr>
          <w:rFonts w:ascii="Courier New" w:hAnsi="Courier New" w:cs="Courier New"/>
          <w:sz w:val="28"/>
          <w:szCs w:val="28"/>
        </w:rPr>
        <w:t xml:space="preserve">цы в 18 </w:t>
      </w:r>
      <w:r w:rsidRPr="005A3D7D">
        <w:rPr>
          <w:rFonts w:ascii="Courier New" w:hAnsi="Courier New" w:cs="Courier New"/>
          <w:i/>
          <w:iCs/>
          <w:sz w:val="28"/>
          <w:szCs w:val="28"/>
        </w:rPr>
        <w:t>км</w:t>
      </w:r>
      <w:r>
        <w:rPr>
          <w:rFonts w:ascii="Courier New" w:hAnsi="Courier New" w:cs="Courier New"/>
          <w:sz w:val="28"/>
          <w:szCs w:val="28"/>
        </w:rPr>
        <w:t xml:space="preserve"> от гор. Гусятин (Тернопольской обл., Укр.). С</w:t>
      </w:r>
      <w:r w:rsidRPr="001C05E8">
        <w:rPr>
          <w:rFonts w:ascii="Courier New" w:hAnsi="Courier New" w:cs="Courier New"/>
          <w:sz w:val="28"/>
          <w:szCs w:val="28"/>
        </w:rPr>
        <w:t>брошена сюда во время христианизации. Предпол</w:t>
      </w:r>
      <w:r w:rsidR="002052CC">
        <w:rPr>
          <w:rFonts w:ascii="Courier New" w:hAnsi="Courier New" w:cs="Courier New"/>
          <w:sz w:val="28"/>
          <w:szCs w:val="28"/>
        </w:rPr>
        <w:t>а</w:t>
      </w:r>
      <w:r w:rsidRPr="001C05E8">
        <w:rPr>
          <w:rFonts w:ascii="Courier New" w:hAnsi="Courier New" w:cs="Courier New"/>
          <w:sz w:val="28"/>
          <w:szCs w:val="28"/>
        </w:rPr>
        <w:t xml:space="preserve">гаемое её </w:t>
      </w:r>
      <w:r>
        <w:rPr>
          <w:rFonts w:ascii="Courier New" w:hAnsi="Courier New" w:cs="Courier New"/>
          <w:sz w:val="28"/>
          <w:szCs w:val="28"/>
        </w:rPr>
        <w:t xml:space="preserve">прежнее </w:t>
      </w:r>
      <w:r w:rsidRPr="001C05E8">
        <w:rPr>
          <w:rFonts w:ascii="Courier New" w:hAnsi="Courier New" w:cs="Courier New"/>
          <w:sz w:val="28"/>
          <w:szCs w:val="28"/>
        </w:rPr>
        <w:t xml:space="preserve">место нахождения – ближайшее городище-святилище </w:t>
      </w:r>
      <w:r>
        <w:rPr>
          <w:rFonts w:ascii="Courier New" w:hAnsi="Courier New" w:cs="Courier New"/>
          <w:sz w:val="28"/>
          <w:szCs w:val="28"/>
        </w:rPr>
        <w:t>на гор</w:t>
      </w:r>
      <w:r w:rsidRPr="005A3D7D">
        <w:rPr>
          <w:rFonts w:ascii="Ozegov NT" w:hAnsi="Ozegov NT" w:cs="Ozegov NT"/>
          <w:sz w:val="28"/>
          <w:szCs w:val="28"/>
        </w:rPr>
        <w:t>е</w:t>
      </w:r>
      <w:r>
        <w:rPr>
          <w:rFonts w:ascii="Courier New" w:hAnsi="Courier New" w:cs="Courier New"/>
          <w:sz w:val="28"/>
          <w:szCs w:val="28"/>
        </w:rPr>
        <w:t xml:space="preserve"> </w:t>
      </w:r>
      <w:r w:rsidRPr="005E4972">
        <w:rPr>
          <w:rFonts w:ascii="Courier New" w:hAnsi="Courier New" w:cs="Courier New"/>
          <w:i/>
          <w:iCs/>
          <w:sz w:val="28"/>
          <w:szCs w:val="28"/>
        </w:rPr>
        <w:t>Богит</w:t>
      </w:r>
      <w:r w:rsidRPr="001C05E8">
        <w:rPr>
          <w:rFonts w:ascii="Courier New" w:hAnsi="Courier New" w:cs="Courier New"/>
          <w:sz w:val="28"/>
          <w:szCs w:val="28"/>
        </w:rPr>
        <w:t xml:space="preserve"> у г</w:t>
      </w:r>
      <w:r>
        <w:rPr>
          <w:rFonts w:ascii="Courier New" w:hAnsi="Courier New" w:cs="Courier New"/>
          <w:sz w:val="28"/>
          <w:szCs w:val="28"/>
        </w:rPr>
        <w:t>ор</w:t>
      </w:r>
      <w:r w:rsidRPr="001C05E8">
        <w:rPr>
          <w:rFonts w:ascii="Courier New" w:hAnsi="Courier New" w:cs="Courier New"/>
          <w:sz w:val="28"/>
          <w:szCs w:val="28"/>
        </w:rPr>
        <w:t>. Гусятин</w:t>
      </w:r>
      <w:r>
        <w:rPr>
          <w:rFonts w:ascii="Courier New" w:hAnsi="Courier New" w:cs="Courier New"/>
          <w:sz w:val="28"/>
          <w:szCs w:val="28"/>
        </w:rPr>
        <w:t>, где сохранились каменные валы и квадратный каменный фрагмент - предполагаемое основание статуи</w:t>
      </w:r>
      <w:r w:rsidRPr="001C05E8">
        <w:rPr>
          <w:rFonts w:ascii="Courier New" w:hAnsi="Courier New" w:cs="Courier New"/>
          <w:sz w:val="28"/>
          <w:szCs w:val="28"/>
        </w:rPr>
        <w:t xml:space="preserve">. </w:t>
      </w:r>
      <w:r>
        <w:rPr>
          <w:rFonts w:ascii="Courier New" w:hAnsi="Courier New" w:cs="Courier New"/>
          <w:sz w:val="28"/>
          <w:szCs w:val="28"/>
        </w:rPr>
        <w:t xml:space="preserve">Святилище Богит входило в комплекс крупного культового центра (Звенигород, Говда, Замчисько у с. Иванковцы) на земле древ. Подолии. </w:t>
      </w:r>
      <w:r w:rsidRPr="001C05E8">
        <w:rPr>
          <w:rFonts w:ascii="Courier New" w:hAnsi="Courier New" w:cs="Courier New"/>
          <w:sz w:val="28"/>
          <w:szCs w:val="28"/>
        </w:rPr>
        <w:t xml:space="preserve">З.с. - это четырехгранный столб из серого известняка 2,67 </w:t>
      </w:r>
      <w:r w:rsidRPr="005E4972">
        <w:rPr>
          <w:rFonts w:ascii="Courier New" w:hAnsi="Courier New" w:cs="Courier New"/>
          <w:i/>
          <w:iCs/>
          <w:sz w:val="28"/>
          <w:szCs w:val="28"/>
        </w:rPr>
        <w:t>м</w:t>
      </w:r>
      <w:r w:rsidRPr="001C05E8">
        <w:rPr>
          <w:rFonts w:ascii="Courier New" w:hAnsi="Courier New" w:cs="Courier New"/>
          <w:sz w:val="28"/>
          <w:szCs w:val="28"/>
        </w:rPr>
        <w:t xml:space="preserve"> высоты, разделённый на три горизонтальных пояса с барельефами на каждом. Всё изобразительное пространство в целом представляло собой слав</w:t>
      </w:r>
      <w:r>
        <w:rPr>
          <w:rFonts w:ascii="Courier New" w:hAnsi="Courier New" w:cs="Courier New"/>
          <w:sz w:val="28"/>
          <w:szCs w:val="28"/>
        </w:rPr>
        <w:t>.</w:t>
      </w:r>
      <w:r w:rsidRPr="001C05E8">
        <w:rPr>
          <w:rFonts w:ascii="Courier New" w:hAnsi="Courier New" w:cs="Courier New"/>
          <w:sz w:val="28"/>
          <w:szCs w:val="28"/>
        </w:rPr>
        <w:t xml:space="preserve"> космогонию: внизу бог подземного мира, держащий на руках землю</w:t>
      </w:r>
      <w:r>
        <w:rPr>
          <w:rFonts w:ascii="Courier New" w:hAnsi="Courier New" w:cs="Courier New"/>
          <w:sz w:val="28"/>
          <w:szCs w:val="28"/>
        </w:rPr>
        <w:t>, или предки, находящиеся под землёй</w:t>
      </w:r>
      <w:r w:rsidRPr="001C05E8">
        <w:rPr>
          <w:rFonts w:ascii="Courier New" w:hAnsi="Courier New" w:cs="Courier New"/>
          <w:sz w:val="28"/>
          <w:szCs w:val="28"/>
        </w:rPr>
        <w:t>; середина – земля с людьми; верх – небо с богами. На лицевой гр</w:t>
      </w:r>
      <w:r>
        <w:rPr>
          <w:rFonts w:ascii="Courier New" w:hAnsi="Courier New" w:cs="Courier New"/>
          <w:sz w:val="28"/>
          <w:szCs w:val="28"/>
        </w:rPr>
        <w:t xml:space="preserve">ани верхнего пояса богиня судьбы Макошь (по Рыбакову) </w:t>
      </w:r>
      <w:r w:rsidRPr="001C05E8">
        <w:rPr>
          <w:rFonts w:ascii="Courier New" w:hAnsi="Courier New" w:cs="Courier New"/>
          <w:sz w:val="28"/>
          <w:szCs w:val="28"/>
        </w:rPr>
        <w:t>с турьим рогом в руке; слева от неё – бог воинов с однолезвийным мечом типа палаша (бытовал на Руси в Х в.) и конём у ног</w:t>
      </w:r>
      <w:r>
        <w:rPr>
          <w:rFonts w:ascii="Courier New" w:hAnsi="Courier New" w:cs="Courier New"/>
          <w:sz w:val="28"/>
          <w:szCs w:val="28"/>
        </w:rPr>
        <w:t>, предположительно, по Рыбакову, Перун (или Род)</w:t>
      </w:r>
      <w:r w:rsidRPr="001C05E8">
        <w:rPr>
          <w:rFonts w:ascii="Courier New" w:hAnsi="Courier New" w:cs="Courier New"/>
          <w:sz w:val="28"/>
          <w:szCs w:val="28"/>
        </w:rPr>
        <w:t xml:space="preserve">. Божества на остальных гранях менее выразительны (частично стёрлись). </w:t>
      </w:r>
      <w:r>
        <w:rPr>
          <w:rFonts w:ascii="Courier New" w:hAnsi="Courier New" w:cs="Courier New"/>
          <w:sz w:val="28"/>
          <w:szCs w:val="28"/>
        </w:rPr>
        <w:t xml:space="preserve">Но одна богиня с кольцом, по Рыбакову, предположительно, Лада. </w:t>
      </w:r>
      <w:r w:rsidRPr="001C05E8">
        <w:rPr>
          <w:rFonts w:ascii="Courier New" w:hAnsi="Courier New" w:cs="Courier New"/>
          <w:sz w:val="28"/>
          <w:szCs w:val="28"/>
        </w:rPr>
        <w:t>Средний фриз изображал хоровод из двух мужчин и двух женщин, держащихся за руки. Нижний фриз нёс изображение 3</w:t>
      </w:r>
      <w:r>
        <w:rPr>
          <w:rFonts w:ascii="Courier New" w:hAnsi="Courier New" w:cs="Courier New"/>
          <w:sz w:val="28"/>
          <w:szCs w:val="28"/>
        </w:rPr>
        <w:t>-х</w:t>
      </w:r>
      <w:r w:rsidRPr="001C05E8">
        <w:rPr>
          <w:rFonts w:ascii="Courier New" w:hAnsi="Courier New" w:cs="Courier New"/>
          <w:sz w:val="28"/>
          <w:szCs w:val="28"/>
        </w:rPr>
        <w:t xml:space="preserve"> фигур, поддерживающих руками верхние ярусы (возможно</w:t>
      </w:r>
      <w:r>
        <w:rPr>
          <w:rFonts w:ascii="Courier New" w:hAnsi="Courier New" w:cs="Courier New"/>
          <w:sz w:val="28"/>
          <w:szCs w:val="28"/>
        </w:rPr>
        <w:t>,</w:t>
      </w:r>
      <w:r w:rsidRPr="001C05E8">
        <w:rPr>
          <w:rFonts w:ascii="Courier New" w:hAnsi="Courier New" w:cs="Courier New"/>
          <w:sz w:val="28"/>
          <w:szCs w:val="28"/>
        </w:rPr>
        <w:t xml:space="preserve"> это предки). Свободная от изображений стена нижнего фриза интерпретируется ист</w:t>
      </w:r>
      <w:r>
        <w:rPr>
          <w:rFonts w:ascii="Courier New" w:hAnsi="Courier New" w:cs="Courier New"/>
          <w:sz w:val="28"/>
          <w:szCs w:val="28"/>
        </w:rPr>
        <w:t>.</w:t>
      </w:r>
      <w:r w:rsidRPr="001C05E8">
        <w:rPr>
          <w:rFonts w:ascii="Courier New" w:hAnsi="Courier New" w:cs="Courier New"/>
          <w:sz w:val="28"/>
          <w:szCs w:val="28"/>
        </w:rPr>
        <w:t xml:space="preserve"> как ч</w:t>
      </w:r>
      <w:r>
        <w:rPr>
          <w:rFonts w:ascii="Courier New" w:hAnsi="Courier New" w:cs="Courier New"/>
          <w:sz w:val="28"/>
          <w:szCs w:val="28"/>
        </w:rPr>
        <w:t>.</w:t>
      </w:r>
      <w:r w:rsidRPr="001C05E8">
        <w:rPr>
          <w:rFonts w:ascii="Courier New" w:hAnsi="Courier New" w:cs="Courier New"/>
          <w:sz w:val="28"/>
          <w:szCs w:val="28"/>
        </w:rPr>
        <w:t>, к которой примыкал жертвенник. Венчала столб голова, имеющая 4 лица, покрытая русск</w:t>
      </w:r>
      <w:r>
        <w:rPr>
          <w:rFonts w:ascii="Courier New" w:hAnsi="Courier New" w:cs="Courier New"/>
          <w:sz w:val="28"/>
          <w:szCs w:val="28"/>
        </w:rPr>
        <w:t>.</w:t>
      </w:r>
      <w:r w:rsidRPr="001C05E8">
        <w:rPr>
          <w:rFonts w:ascii="Courier New" w:hAnsi="Courier New" w:cs="Courier New"/>
          <w:sz w:val="28"/>
          <w:szCs w:val="28"/>
        </w:rPr>
        <w:t xml:space="preserve"> княжеской шапкой. З.с. хранится в Краковском музее, копия в натуральную величину – в Государственном ист</w:t>
      </w:r>
      <w:r>
        <w:rPr>
          <w:rFonts w:ascii="Courier New" w:hAnsi="Courier New" w:cs="Courier New"/>
          <w:sz w:val="28"/>
          <w:szCs w:val="28"/>
        </w:rPr>
        <w:t>.</w:t>
      </w:r>
      <w:r w:rsidRPr="001C05E8">
        <w:rPr>
          <w:rFonts w:ascii="Courier New" w:hAnsi="Courier New" w:cs="Courier New"/>
          <w:sz w:val="28"/>
          <w:szCs w:val="28"/>
        </w:rPr>
        <w:t xml:space="preserve"> музее в Москве.</w:t>
      </w:r>
      <w:r>
        <w:rPr>
          <w:rFonts w:ascii="Courier New" w:hAnsi="Courier New" w:cs="Courier New"/>
          <w:sz w:val="28"/>
          <w:szCs w:val="28"/>
        </w:rPr>
        <w:t xml:space="preserve"> </w:t>
      </w:r>
      <w:r w:rsidRPr="001C05E8">
        <w:rPr>
          <w:rFonts w:ascii="Courier New" w:hAnsi="Courier New" w:cs="Courier New"/>
          <w:sz w:val="28"/>
          <w:szCs w:val="28"/>
        </w:rPr>
        <w:t>Аналогичные статуи бог</w:t>
      </w:r>
      <w:r w:rsidRPr="00DC6BB6">
        <w:rPr>
          <w:rFonts w:ascii="Ozegov NT" w:hAnsi="Ozegov NT" w:cs="Ozegov NT"/>
          <w:sz w:val="28"/>
          <w:szCs w:val="28"/>
        </w:rPr>
        <w:t>о</w:t>
      </w:r>
      <w:r w:rsidRPr="001C05E8">
        <w:rPr>
          <w:rFonts w:ascii="Courier New" w:hAnsi="Courier New" w:cs="Courier New"/>
          <w:sz w:val="28"/>
          <w:szCs w:val="28"/>
        </w:rPr>
        <w:t>в находились у всех слав</w:t>
      </w:r>
      <w:r>
        <w:rPr>
          <w:rFonts w:ascii="Courier New" w:hAnsi="Courier New" w:cs="Courier New"/>
          <w:sz w:val="28"/>
          <w:szCs w:val="28"/>
        </w:rPr>
        <w:t>.</w:t>
      </w:r>
      <w:r w:rsidRPr="001C05E8">
        <w:rPr>
          <w:rFonts w:ascii="Courier New" w:hAnsi="Courier New" w:cs="Courier New"/>
          <w:sz w:val="28"/>
          <w:szCs w:val="28"/>
        </w:rPr>
        <w:t xml:space="preserve"> народов: четырёхгранный деревянный стержень с четырьмя ликами конца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обнаружен в Волине (Поморье, Польша); роговое остриё, увенчанное четырьмя головами, – в Преславе (Болгария)</w:t>
      </w:r>
      <w:r w:rsidR="0057685E">
        <w:rPr>
          <w:rFonts w:ascii="Courier New" w:hAnsi="Courier New" w:cs="Courier New"/>
          <w:sz w:val="28"/>
          <w:szCs w:val="28"/>
        </w:rPr>
        <w:t>.</w:t>
      </w:r>
      <w:r w:rsidRPr="001C05E8">
        <w:rPr>
          <w:rFonts w:ascii="Courier New" w:hAnsi="Courier New" w:cs="Courier New"/>
          <w:sz w:val="28"/>
          <w:szCs w:val="28"/>
        </w:rPr>
        <w:t xml:space="preserve"> </w:t>
      </w:r>
      <w:r w:rsidR="0057685E">
        <w:rPr>
          <w:rFonts w:ascii="Courier New" w:hAnsi="Courier New" w:cs="Courier New"/>
          <w:sz w:val="28"/>
          <w:szCs w:val="28"/>
        </w:rPr>
        <w:t>Б</w:t>
      </w:r>
      <w:r w:rsidRPr="001C05E8">
        <w:rPr>
          <w:rFonts w:ascii="Courier New" w:hAnsi="Courier New" w:cs="Courier New"/>
          <w:sz w:val="28"/>
          <w:szCs w:val="28"/>
        </w:rPr>
        <w:t xml:space="preserve">алтийский четырёхглавый Световид с о. Рюгена, г. Аркона известен с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его описал Саксон Грамматик: «это громада сверхчеловеческой величины из дерева с четырьмя головами на стольких же шеях… черты на всех лицах обозначали глубокомысленного человека. В правой руке держал он рог, составленный из разных металлов,… а левая была уперта в бок», статуя стояла в храме, стены которого были увешены пурпурными коврами, украшенном деревянными фресками с ритуальными и жизненными сценами, рогами зверей, оружием. Световиду посвящался белый конь, живший при храме. Храм разрушен епископом-миссионером в 1169 г. По свидетельству Гельмольда, Световиду набросили верёвку на шею, протащили посреди войска слав</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 xml:space="preserve"> разломив на куски, бросили в огонь. Все эти боги аналогичны, поскольку их головы обращены на четыре стороны света, - это явно бог </w:t>
      </w:r>
      <w:r w:rsidR="00202BEB">
        <w:rPr>
          <w:rFonts w:ascii="Courier New" w:hAnsi="Courier New" w:cs="Courier New"/>
          <w:sz w:val="28"/>
          <w:szCs w:val="28"/>
        </w:rPr>
        <w:t xml:space="preserve">энергии, магнитосферы, ионосферы и околоземных вод, </w:t>
      </w:r>
      <w:r w:rsidRPr="001C05E8">
        <w:rPr>
          <w:rFonts w:ascii="Courier New" w:hAnsi="Courier New" w:cs="Courier New"/>
          <w:sz w:val="28"/>
          <w:szCs w:val="28"/>
        </w:rPr>
        <w:t>воин света на белом коне и прародитель (отец; красный цвет – цвет рода, крови; рог – символ продуцирующей силы и благоденствия-изобилия; меч несёт защитные функции) мн</w:t>
      </w:r>
      <w:r>
        <w:rPr>
          <w:rFonts w:ascii="Courier New" w:hAnsi="Courier New" w:cs="Courier New"/>
          <w:sz w:val="28"/>
          <w:szCs w:val="28"/>
        </w:rPr>
        <w:t>.</w:t>
      </w:r>
      <w:r w:rsidRPr="001C05E8">
        <w:rPr>
          <w:rFonts w:ascii="Courier New" w:hAnsi="Courier New" w:cs="Courier New"/>
          <w:sz w:val="28"/>
          <w:szCs w:val="28"/>
        </w:rPr>
        <w:t xml:space="preserve"> племён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w:t>
      </w:r>
      <w:r w:rsidR="00202BEB">
        <w:rPr>
          <w:rFonts w:ascii="Courier New" w:hAnsi="Courier New" w:cs="Courier New"/>
          <w:sz w:val="28"/>
          <w:szCs w:val="28"/>
        </w:rPr>
        <w:t>В</w:t>
      </w:r>
      <w:r w:rsidRPr="001C05E8">
        <w:rPr>
          <w:rFonts w:ascii="Courier New" w:hAnsi="Courier New" w:cs="Courier New"/>
          <w:sz w:val="28"/>
          <w:szCs w:val="28"/>
        </w:rPr>
        <w:t>начале для всех протоиндоевропейцев он был Индра, затем его функции перешли к нескольким др</w:t>
      </w:r>
      <w:r>
        <w:rPr>
          <w:rFonts w:ascii="Courier New" w:hAnsi="Courier New" w:cs="Courier New"/>
          <w:sz w:val="28"/>
          <w:szCs w:val="28"/>
        </w:rPr>
        <w:t xml:space="preserve">. богам: </w:t>
      </w:r>
      <w:r w:rsidRPr="00D70CEE">
        <w:rPr>
          <w:rFonts w:ascii="Courier New" w:hAnsi="Courier New" w:cs="Courier New"/>
          <w:i/>
          <w:iCs/>
          <w:sz w:val="28"/>
          <w:szCs w:val="28"/>
        </w:rPr>
        <w:t>Перуну, Роду, Дажбогу, Световиду (Вивасват</w:t>
      </w:r>
      <w:r w:rsidRPr="001C05E8">
        <w:rPr>
          <w:rFonts w:ascii="Courier New" w:hAnsi="Courier New" w:cs="Courier New"/>
          <w:sz w:val="28"/>
          <w:szCs w:val="28"/>
        </w:rPr>
        <w:t xml:space="preserve"> у инд</w:t>
      </w:r>
      <w:r>
        <w:rPr>
          <w:rFonts w:ascii="Courier New" w:hAnsi="Courier New" w:cs="Courier New"/>
          <w:sz w:val="28"/>
          <w:szCs w:val="28"/>
        </w:rPr>
        <w:t>.</w:t>
      </w:r>
      <w:r w:rsidRPr="001C05E8">
        <w:rPr>
          <w:rFonts w:ascii="Courier New" w:hAnsi="Courier New" w:cs="Courier New"/>
          <w:sz w:val="28"/>
          <w:szCs w:val="28"/>
        </w:rPr>
        <w:t xml:space="preserve"> арьев) и др.</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 xml:space="preserve"> тип изображений богов – трёхголовые. Среди них каменная статуя из Вакан (Хорватия), датировка неясна, сохранилось два лика; сходная скульптура из Глейберга (Дания, принадлежала балт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круглый деревянный стержень с тремя бородатыми ликами, увенчанный фаллической шапкой, – в Свендборге (Дания, принадлежал балт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Х в.); и ещё ряд изображений трёхглавых существ более мелкой пластики балт</w:t>
      </w:r>
      <w:r>
        <w:rPr>
          <w:rFonts w:ascii="Courier New" w:hAnsi="Courier New" w:cs="Courier New"/>
          <w:sz w:val="28"/>
          <w:szCs w:val="28"/>
        </w:rPr>
        <w:t>.</w:t>
      </w:r>
      <w:r w:rsidRPr="001C05E8">
        <w:rPr>
          <w:rFonts w:ascii="Courier New" w:hAnsi="Courier New" w:cs="Courier New"/>
          <w:sz w:val="28"/>
          <w:szCs w:val="28"/>
        </w:rPr>
        <w:t xml:space="preserve"> региона (Поморье) увязывают с культом </w:t>
      </w:r>
      <w:r w:rsidRPr="00D70CEE">
        <w:rPr>
          <w:rFonts w:ascii="Courier New" w:hAnsi="Courier New" w:cs="Courier New"/>
          <w:i/>
          <w:iCs/>
          <w:sz w:val="28"/>
          <w:szCs w:val="28"/>
        </w:rPr>
        <w:t>Триглава</w:t>
      </w:r>
      <w:r w:rsidRPr="001C05E8">
        <w:rPr>
          <w:rFonts w:ascii="Courier New" w:hAnsi="Courier New" w:cs="Courier New"/>
          <w:sz w:val="28"/>
          <w:szCs w:val="28"/>
        </w:rPr>
        <w:t xml:space="preserve"> – бога трёх миров: небесного, земного и подземного (третьего мира).</w:t>
      </w:r>
    </w:p>
    <w:p w:rsidR="0017697A"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Ещё один тип богов – двуглавые. Почти все они найдены в местах обитания славян-лужичан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в Германии. К ним относятся: монумент из дуба на оз. Толленсе; двуглавое божество (1,78 </w:t>
      </w:r>
      <w:r w:rsidRPr="00804715">
        <w:rPr>
          <w:rFonts w:ascii="Courier New" w:hAnsi="Courier New" w:cs="Courier New"/>
          <w:i/>
          <w:iCs/>
          <w:sz w:val="28"/>
          <w:szCs w:val="28"/>
        </w:rPr>
        <w:t>м</w:t>
      </w:r>
      <w:r w:rsidRPr="001C05E8">
        <w:rPr>
          <w:rFonts w:ascii="Courier New" w:hAnsi="Courier New" w:cs="Courier New"/>
          <w:sz w:val="28"/>
          <w:szCs w:val="28"/>
        </w:rPr>
        <w:t xml:space="preserve">) с изображением глаз на груди; женская двуглавая скульптура (1,57 </w:t>
      </w:r>
      <w:r w:rsidRPr="00804715">
        <w:rPr>
          <w:rFonts w:ascii="Courier New" w:hAnsi="Courier New" w:cs="Courier New"/>
          <w:i/>
          <w:iCs/>
          <w:sz w:val="28"/>
          <w:szCs w:val="28"/>
        </w:rPr>
        <w:t>м</w:t>
      </w:r>
      <w:r w:rsidRPr="001C05E8">
        <w:rPr>
          <w:rFonts w:ascii="Courier New" w:hAnsi="Courier New" w:cs="Courier New"/>
          <w:sz w:val="28"/>
          <w:szCs w:val="28"/>
        </w:rPr>
        <w:t>) без характерных сим</w:t>
      </w:r>
      <w:r w:rsidR="00BA126A">
        <w:rPr>
          <w:rFonts w:ascii="Courier New" w:hAnsi="Courier New" w:cs="Courier New"/>
          <w:sz w:val="28"/>
          <w:szCs w:val="28"/>
        </w:rPr>
        <w:t>в</w:t>
      </w:r>
      <w:r w:rsidRPr="001C05E8">
        <w:rPr>
          <w:rFonts w:ascii="Courier New" w:hAnsi="Courier New" w:cs="Courier New"/>
          <w:sz w:val="28"/>
          <w:szCs w:val="28"/>
        </w:rPr>
        <w:t>олических атрибутов; антропоморфные фигурки</w:t>
      </w:r>
      <w:r>
        <w:rPr>
          <w:rFonts w:ascii="Courier New" w:hAnsi="Courier New" w:cs="Courier New"/>
          <w:sz w:val="28"/>
          <w:szCs w:val="28"/>
        </w:rPr>
        <w:t>,</w:t>
      </w:r>
      <w:r w:rsidRPr="001C05E8">
        <w:rPr>
          <w:rFonts w:ascii="Courier New" w:hAnsi="Courier New" w:cs="Courier New"/>
          <w:sz w:val="28"/>
          <w:szCs w:val="28"/>
        </w:rPr>
        <w:t xml:space="preserve"> найденные в открытом раскопками святилище в Гросс Радене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Мекленбург) в качестве двух гл</w:t>
      </w:r>
      <w:r>
        <w:rPr>
          <w:rFonts w:ascii="Courier New" w:hAnsi="Courier New" w:cs="Courier New"/>
          <w:sz w:val="28"/>
          <w:szCs w:val="28"/>
        </w:rPr>
        <w:t>.</w:t>
      </w:r>
      <w:r w:rsidRPr="001C05E8">
        <w:rPr>
          <w:rFonts w:ascii="Courier New" w:hAnsi="Courier New" w:cs="Courier New"/>
          <w:sz w:val="28"/>
          <w:szCs w:val="28"/>
        </w:rPr>
        <w:t xml:space="preserve"> опор кровли. Эти «близнечные» антропоморфные фигурки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сохраняют память о близнецах Ашвинах – утренней и вечерней заре (г</w:t>
      </w:r>
      <w:r>
        <w:rPr>
          <w:rFonts w:ascii="Courier New" w:hAnsi="Courier New" w:cs="Courier New"/>
          <w:sz w:val="28"/>
          <w:szCs w:val="28"/>
        </w:rPr>
        <w:t>.</w:t>
      </w:r>
      <w:r w:rsidRPr="001C05E8">
        <w:rPr>
          <w:rFonts w:ascii="Courier New" w:hAnsi="Courier New" w:cs="Courier New"/>
          <w:sz w:val="28"/>
          <w:szCs w:val="28"/>
        </w:rPr>
        <w:t xml:space="preserve"> и дня), у 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Овсень-Авсень изображались в основном в виде коньков</w:t>
      </w:r>
      <w:r w:rsidR="0017697A" w:rsidRPr="001C05E8">
        <w:rPr>
          <w:rFonts w:ascii="Courier New" w:hAnsi="Courier New" w:cs="Courier New"/>
          <w:sz w:val="28"/>
          <w:szCs w:val="28"/>
        </w:rPr>
        <w:t>, всадников или символизировавших их птиц – по двое или с матерью их Ушас (Зарёю) посередине.</w:t>
      </w:r>
      <w:r w:rsidRPr="001C05E8">
        <w:rPr>
          <w:rFonts w:ascii="Courier New" w:hAnsi="Courier New" w:cs="Courier New"/>
          <w:sz w:val="28"/>
          <w:szCs w:val="28"/>
        </w:rPr>
        <w:t xml:space="preserve"> </w:t>
      </w:r>
      <w:r w:rsidR="0017697A">
        <w:rPr>
          <w:rFonts w:ascii="Courier New" w:hAnsi="Courier New" w:cs="Courier New"/>
          <w:sz w:val="28"/>
          <w:szCs w:val="28"/>
        </w:rPr>
        <w:t>Н</w:t>
      </w:r>
      <w:r w:rsidRPr="001C05E8">
        <w:rPr>
          <w:rFonts w:ascii="Courier New" w:hAnsi="Courier New" w:cs="Courier New"/>
          <w:sz w:val="28"/>
          <w:szCs w:val="28"/>
        </w:rPr>
        <w:t>а домах, воротах, ковш</w:t>
      </w:r>
      <w:r>
        <w:rPr>
          <w:rFonts w:ascii="Courier New" w:hAnsi="Courier New" w:cs="Courier New"/>
          <w:sz w:val="28"/>
          <w:szCs w:val="28"/>
        </w:rPr>
        <w:t>ах, братинах, санях, прялках, ла</w:t>
      </w:r>
      <w:r w:rsidRPr="001C05E8">
        <w:rPr>
          <w:rFonts w:ascii="Courier New" w:hAnsi="Courier New" w:cs="Courier New"/>
          <w:sz w:val="28"/>
          <w:szCs w:val="28"/>
        </w:rPr>
        <w:t>дьях и др</w:t>
      </w:r>
      <w:r>
        <w:rPr>
          <w:rFonts w:ascii="Courier New" w:hAnsi="Courier New" w:cs="Courier New"/>
          <w:sz w:val="28"/>
          <w:szCs w:val="28"/>
        </w:rPr>
        <w:t>.</w:t>
      </w:r>
      <w:r w:rsidRPr="001C05E8">
        <w:rPr>
          <w:rFonts w:ascii="Courier New" w:hAnsi="Courier New" w:cs="Courier New"/>
          <w:sz w:val="28"/>
          <w:szCs w:val="28"/>
        </w:rPr>
        <w:t xml:space="preserve"> судах</w:t>
      </w:r>
      <w:r w:rsidR="0017697A">
        <w:rPr>
          <w:rFonts w:ascii="Courier New" w:hAnsi="Courier New" w:cs="Courier New"/>
          <w:sz w:val="28"/>
          <w:szCs w:val="28"/>
        </w:rPr>
        <w:t>. Н</w:t>
      </w:r>
      <w:r w:rsidRPr="001C05E8">
        <w:rPr>
          <w:rFonts w:ascii="Courier New" w:hAnsi="Courier New" w:cs="Courier New"/>
          <w:sz w:val="28"/>
          <w:szCs w:val="28"/>
        </w:rPr>
        <w:t>а вышивках полотенец, подзоров, рубах и т.д.</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Д</w:t>
      </w:r>
      <w:r w:rsidRPr="001C05E8">
        <w:rPr>
          <w:rFonts w:ascii="Courier New" w:hAnsi="Courier New" w:cs="Courier New"/>
          <w:sz w:val="28"/>
          <w:szCs w:val="28"/>
        </w:rPr>
        <w:t>ошл</w:t>
      </w:r>
      <w:r>
        <w:rPr>
          <w:rFonts w:ascii="Courier New" w:hAnsi="Courier New" w:cs="Courier New"/>
          <w:sz w:val="28"/>
          <w:szCs w:val="28"/>
        </w:rPr>
        <w:t>и</w:t>
      </w:r>
      <w:r w:rsidRPr="001C05E8">
        <w:rPr>
          <w:rFonts w:ascii="Courier New" w:hAnsi="Courier New" w:cs="Courier New"/>
          <w:sz w:val="28"/>
          <w:szCs w:val="28"/>
        </w:rPr>
        <w:t xml:space="preserve"> до нас индивидуальны</w:t>
      </w:r>
      <w:r>
        <w:rPr>
          <w:rFonts w:ascii="Courier New" w:hAnsi="Courier New" w:cs="Courier New"/>
          <w:sz w:val="28"/>
          <w:szCs w:val="28"/>
        </w:rPr>
        <w:t>е</w:t>
      </w:r>
      <w:r w:rsidRPr="001C05E8">
        <w:rPr>
          <w:rFonts w:ascii="Courier New" w:hAnsi="Courier New" w:cs="Courier New"/>
          <w:sz w:val="28"/>
          <w:szCs w:val="28"/>
        </w:rPr>
        <w:t xml:space="preserve"> стату</w:t>
      </w:r>
      <w:r>
        <w:rPr>
          <w:rFonts w:ascii="Courier New" w:hAnsi="Courier New" w:cs="Courier New"/>
          <w:sz w:val="28"/>
          <w:szCs w:val="28"/>
        </w:rPr>
        <w:t>и одиночных бог</w:t>
      </w:r>
      <w:r w:rsidRPr="00D70CEE">
        <w:rPr>
          <w:rFonts w:ascii="Ozegov NT" w:hAnsi="Ozegov NT" w:cs="Ozegov NT"/>
          <w:sz w:val="28"/>
          <w:szCs w:val="28"/>
        </w:rPr>
        <w:t>о</w:t>
      </w:r>
      <w:r>
        <w:rPr>
          <w:rFonts w:ascii="Courier New" w:hAnsi="Courier New" w:cs="Courier New"/>
          <w:sz w:val="28"/>
          <w:szCs w:val="28"/>
        </w:rPr>
        <w:t>в</w:t>
      </w:r>
      <w:r w:rsidRPr="001C05E8">
        <w:rPr>
          <w:rFonts w:ascii="Courier New" w:hAnsi="Courier New" w:cs="Courier New"/>
          <w:sz w:val="28"/>
          <w:szCs w:val="28"/>
        </w:rPr>
        <w:t>. Это деревянные жезлы с навершиями в виде мужской головы из Новгорода (</w:t>
      </w:r>
      <w:r w:rsidRPr="001C05E8">
        <w:rPr>
          <w:rFonts w:ascii="Courier New" w:hAnsi="Courier New" w:cs="Courier New"/>
          <w:sz w:val="28"/>
          <w:szCs w:val="28"/>
          <w:lang w:val="en-US"/>
        </w:rPr>
        <w:t>X</w:t>
      </w:r>
      <w:r w:rsidRPr="001C05E8">
        <w:rPr>
          <w:rFonts w:ascii="Courier New" w:hAnsi="Courier New" w:cs="Courier New"/>
          <w:sz w:val="28"/>
          <w:szCs w:val="28"/>
        </w:rPr>
        <w:t>-</w:t>
      </w:r>
      <w:r w:rsidRPr="001C05E8">
        <w:rPr>
          <w:rFonts w:ascii="Courier New" w:hAnsi="Courier New" w:cs="Courier New"/>
          <w:sz w:val="28"/>
          <w:szCs w:val="28"/>
          <w:lang w:val="en-US"/>
        </w:rPr>
        <w:t>XIV</w:t>
      </w:r>
      <w:r>
        <w:rPr>
          <w:rFonts w:ascii="Courier New" w:hAnsi="Courier New" w:cs="Courier New"/>
          <w:sz w:val="28"/>
          <w:szCs w:val="28"/>
        </w:rPr>
        <w:t xml:space="preserve"> вв.), предположительно -</w:t>
      </w:r>
      <w:r w:rsidRPr="001C05E8">
        <w:rPr>
          <w:rFonts w:ascii="Courier New" w:hAnsi="Courier New" w:cs="Courier New"/>
          <w:sz w:val="28"/>
          <w:szCs w:val="28"/>
        </w:rPr>
        <w:t xml:space="preserve"> предк</w:t>
      </w:r>
      <w:r>
        <w:rPr>
          <w:rFonts w:ascii="Courier New" w:hAnsi="Courier New" w:cs="Courier New"/>
          <w:sz w:val="28"/>
          <w:szCs w:val="28"/>
        </w:rPr>
        <w:t>и</w:t>
      </w:r>
      <w:r w:rsidRPr="001C05E8">
        <w:rPr>
          <w:rFonts w:ascii="Courier New" w:hAnsi="Courier New" w:cs="Courier New"/>
          <w:sz w:val="28"/>
          <w:szCs w:val="28"/>
        </w:rPr>
        <w:t xml:space="preserve">. Бронзовая фигура т.н. «карманного божка», изображавшая подбоченившегося усатого человека в конической шляпе (выс. 5,5 </w:t>
      </w:r>
      <w:r w:rsidRPr="00804715">
        <w:rPr>
          <w:rFonts w:ascii="Courier New" w:hAnsi="Courier New" w:cs="Courier New"/>
          <w:i/>
          <w:iCs/>
          <w:sz w:val="28"/>
          <w:szCs w:val="28"/>
        </w:rPr>
        <w:t>см</w:t>
      </w:r>
      <w:r w:rsidRPr="001C05E8">
        <w:rPr>
          <w:rFonts w:ascii="Courier New" w:hAnsi="Courier New" w:cs="Courier New"/>
          <w:sz w:val="28"/>
          <w:szCs w:val="28"/>
        </w:rPr>
        <w:t>; Бранденбург, Германия, бывшая терр</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 сидячая фигура «карманного божка», держащего себя за бороду из кургана Зелёная могила (выс. 4,5 </w:t>
      </w:r>
      <w:r w:rsidRPr="00804715">
        <w:rPr>
          <w:rFonts w:ascii="Courier New" w:hAnsi="Courier New" w:cs="Courier New"/>
          <w:i/>
          <w:iCs/>
          <w:sz w:val="28"/>
          <w:szCs w:val="28"/>
        </w:rPr>
        <w:t>см</w:t>
      </w:r>
      <w:r w:rsidRPr="001C05E8">
        <w:rPr>
          <w:rFonts w:ascii="Courier New" w:hAnsi="Courier New" w:cs="Courier New"/>
          <w:sz w:val="28"/>
          <w:szCs w:val="28"/>
        </w:rPr>
        <w:t>); Перуна из Киева, е</w:t>
      </w:r>
      <w:r>
        <w:rPr>
          <w:rFonts w:ascii="Courier New" w:hAnsi="Courier New" w:cs="Courier New"/>
          <w:sz w:val="28"/>
          <w:szCs w:val="28"/>
        </w:rPr>
        <w:t>го проводили за пределы Р</w:t>
      </w:r>
      <w:r w:rsidRPr="001C05E8">
        <w:rPr>
          <w:rFonts w:ascii="Courier New" w:hAnsi="Courier New" w:cs="Courier New"/>
          <w:sz w:val="28"/>
          <w:szCs w:val="28"/>
        </w:rPr>
        <w:t>усск</w:t>
      </w:r>
      <w:r>
        <w:rPr>
          <w:rFonts w:ascii="Courier New" w:hAnsi="Courier New" w:cs="Courier New"/>
          <w:sz w:val="28"/>
          <w:szCs w:val="28"/>
        </w:rPr>
        <w:t>.</w:t>
      </w:r>
      <w:r w:rsidRPr="001C05E8">
        <w:rPr>
          <w:rFonts w:ascii="Courier New" w:hAnsi="Courier New" w:cs="Courier New"/>
          <w:sz w:val="28"/>
          <w:szCs w:val="28"/>
        </w:rPr>
        <w:t xml:space="preserve"> земли в 988 г.; Перуна новгородского, который был срублен с п</w:t>
      </w:r>
      <w:r w:rsidR="00674F5B">
        <w:rPr>
          <w:rFonts w:ascii="Courier New" w:hAnsi="Courier New" w:cs="Courier New"/>
          <w:sz w:val="28"/>
          <w:szCs w:val="28"/>
        </w:rPr>
        <w:t>ь</w:t>
      </w:r>
      <w:r w:rsidRPr="001C05E8">
        <w:rPr>
          <w:rFonts w:ascii="Courier New" w:hAnsi="Courier New" w:cs="Courier New"/>
          <w:sz w:val="28"/>
          <w:szCs w:val="28"/>
        </w:rPr>
        <w:t>едестала</w:t>
      </w:r>
      <w:r w:rsidR="00674F5B">
        <w:rPr>
          <w:rFonts w:ascii="Courier New" w:hAnsi="Courier New" w:cs="Courier New"/>
          <w:sz w:val="28"/>
          <w:szCs w:val="28"/>
        </w:rPr>
        <w:t>,</w:t>
      </w:r>
      <w:r w:rsidRPr="001C05E8">
        <w:rPr>
          <w:rFonts w:ascii="Courier New" w:hAnsi="Courier New" w:cs="Courier New"/>
          <w:sz w:val="28"/>
          <w:szCs w:val="28"/>
        </w:rPr>
        <w:t xml:space="preserve"> брошен в Волхов</w:t>
      </w:r>
      <w:r>
        <w:rPr>
          <w:rFonts w:ascii="Courier New" w:hAnsi="Courier New" w:cs="Courier New"/>
          <w:sz w:val="28"/>
          <w:szCs w:val="28"/>
        </w:rPr>
        <w:t>,</w:t>
      </w:r>
      <w:r w:rsidRPr="001C05E8">
        <w:rPr>
          <w:rFonts w:ascii="Courier New" w:hAnsi="Courier New" w:cs="Courier New"/>
          <w:sz w:val="28"/>
          <w:szCs w:val="28"/>
        </w:rPr>
        <w:t xml:space="preserve"> и др.</w:t>
      </w:r>
    </w:p>
    <w:p w:rsidR="00C8036D"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ЗВЁЗДЫ – изучение З. нашими предкам</w:t>
      </w:r>
      <w:r>
        <w:rPr>
          <w:rFonts w:ascii="Courier New" w:hAnsi="Courier New" w:cs="Courier New"/>
          <w:sz w:val="28"/>
          <w:szCs w:val="28"/>
        </w:rPr>
        <w:t xml:space="preserve">и было вызвано потребностями </w:t>
      </w:r>
      <w:r w:rsidRPr="001C05E8">
        <w:rPr>
          <w:rFonts w:ascii="Courier New" w:hAnsi="Courier New" w:cs="Courier New"/>
          <w:sz w:val="28"/>
          <w:szCs w:val="28"/>
        </w:rPr>
        <w:t xml:space="preserve">реальной жизни (необходимость ориентировки при переездах, создание календаря, определение точного времени). </w:t>
      </w:r>
      <w:r>
        <w:rPr>
          <w:rFonts w:ascii="Courier New" w:hAnsi="Courier New" w:cs="Courier New"/>
          <w:sz w:val="28"/>
          <w:szCs w:val="28"/>
        </w:rPr>
        <w:t>В</w:t>
      </w:r>
      <w:r w:rsidRPr="001C05E8">
        <w:rPr>
          <w:rFonts w:ascii="Courier New" w:hAnsi="Courier New" w:cs="Courier New"/>
          <w:sz w:val="28"/>
          <w:szCs w:val="28"/>
        </w:rPr>
        <w:t xml:space="preserve"> глубокой древ</w:t>
      </w:r>
      <w:r>
        <w:rPr>
          <w:rFonts w:ascii="Courier New" w:hAnsi="Courier New" w:cs="Courier New"/>
          <w:sz w:val="28"/>
          <w:szCs w:val="28"/>
        </w:rPr>
        <w:t>.</w:t>
      </w:r>
      <w:r w:rsidRPr="001C05E8">
        <w:rPr>
          <w:rFonts w:ascii="Courier New" w:hAnsi="Courier New" w:cs="Courier New"/>
          <w:sz w:val="28"/>
          <w:szCs w:val="28"/>
        </w:rPr>
        <w:t xml:space="preserve"> звёздное небо было «разделено» на созвездия. Долгое время З. признавались неподвижными точками, по отношению к которым наблюдались движения планет и комет. В течение мн</w:t>
      </w:r>
      <w:r>
        <w:rPr>
          <w:rFonts w:ascii="Courier New" w:hAnsi="Courier New" w:cs="Courier New"/>
          <w:sz w:val="28"/>
          <w:szCs w:val="28"/>
        </w:rPr>
        <w:t>.</w:t>
      </w:r>
      <w:r w:rsidRPr="001C05E8">
        <w:rPr>
          <w:rFonts w:ascii="Courier New" w:hAnsi="Courier New" w:cs="Courier New"/>
          <w:sz w:val="28"/>
          <w:szCs w:val="28"/>
        </w:rPr>
        <w:t xml:space="preserve"> столетий з</w:t>
      </w:r>
      <w:r>
        <w:rPr>
          <w:rFonts w:ascii="Courier New" w:hAnsi="Courier New" w:cs="Courier New"/>
          <w:sz w:val="28"/>
          <w:szCs w:val="28"/>
        </w:rPr>
        <w:t>в</w:t>
      </w:r>
      <w:r w:rsidRPr="001C05E8">
        <w:rPr>
          <w:rFonts w:ascii="Courier New" w:hAnsi="Courier New" w:cs="Courier New"/>
          <w:sz w:val="28"/>
          <w:szCs w:val="28"/>
        </w:rPr>
        <w:t>ёздное небо считалось вечной и неизменной хрустальной сферой, за пределами которой находилось жилище бог</w:t>
      </w:r>
      <w:r w:rsidRPr="004326B8">
        <w:rPr>
          <w:rFonts w:ascii="Ozegov NT" w:hAnsi="Ozegov NT" w:cs="Ozegov NT"/>
          <w:sz w:val="28"/>
          <w:szCs w:val="28"/>
        </w:rPr>
        <w:t>о</w:t>
      </w:r>
      <w:r w:rsidR="00C8036D">
        <w:rPr>
          <w:rFonts w:ascii="Courier New" w:hAnsi="Courier New" w:cs="Courier New"/>
          <w:sz w:val="28"/>
          <w:szCs w:val="28"/>
        </w:rPr>
        <w:t>в.</w:t>
      </w:r>
    </w:p>
    <w:p w:rsidR="00C8036D" w:rsidRDefault="00C8036D" w:rsidP="00C8036D">
      <w:pPr>
        <w:widowControl/>
        <w:snapToGrid/>
        <w:ind w:left="-1104" w:right="24" w:firstLine="567"/>
        <w:jc w:val="both"/>
        <w:rPr>
          <w:rFonts w:ascii="Courier New" w:hAnsi="Courier New" w:cs="Courier New"/>
          <w:sz w:val="28"/>
          <w:szCs w:val="28"/>
        </w:rPr>
      </w:pPr>
      <w:r w:rsidRPr="001C05E8">
        <w:rPr>
          <w:rFonts w:ascii="Courier New" w:hAnsi="Courier New" w:cs="Courier New"/>
          <w:sz w:val="28"/>
          <w:szCs w:val="28"/>
        </w:rPr>
        <w:t xml:space="preserve">Жившие на </w:t>
      </w:r>
      <w:r>
        <w:rPr>
          <w:rFonts w:ascii="Courier New" w:hAnsi="Courier New" w:cs="Courier New"/>
          <w:sz w:val="28"/>
          <w:szCs w:val="28"/>
        </w:rPr>
        <w:t>сев</w:t>
      </w:r>
      <w:r w:rsidR="00CE0553">
        <w:rPr>
          <w:rFonts w:ascii="Courier New" w:hAnsi="Courier New" w:cs="Courier New"/>
          <w:sz w:val="28"/>
          <w:szCs w:val="28"/>
        </w:rPr>
        <w:t>.</w:t>
      </w:r>
      <w:r w:rsidRPr="001C05E8">
        <w:rPr>
          <w:rFonts w:ascii="Courier New" w:hAnsi="Courier New" w:cs="Courier New"/>
          <w:sz w:val="28"/>
          <w:szCs w:val="28"/>
        </w:rPr>
        <w:t xml:space="preserve"> предки знали Полярную </w:t>
      </w:r>
      <w:r>
        <w:rPr>
          <w:rFonts w:ascii="Courier New" w:hAnsi="Courier New" w:cs="Courier New"/>
          <w:sz w:val="28"/>
          <w:szCs w:val="28"/>
        </w:rPr>
        <w:t>зве</w:t>
      </w:r>
      <w:r w:rsidR="00CE0553">
        <w:rPr>
          <w:rFonts w:ascii="Courier New" w:hAnsi="Courier New" w:cs="Courier New"/>
          <w:sz w:val="28"/>
          <w:szCs w:val="28"/>
        </w:rPr>
        <w:t>зду, Лось – архаическое назв.</w:t>
      </w:r>
      <w:r w:rsidRPr="001C05E8">
        <w:rPr>
          <w:rFonts w:ascii="Courier New" w:hAnsi="Courier New" w:cs="Courier New"/>
          <w:sz w:val="28"/>
          <w:szCs w:val="28"/>
        </w:rPr>
        <w:t xml:space="preserve"> </w:t>
      </w:r>
      <w:r w:rsidR="00024791">
        <w:rPr>
          <w:rFonts w:ascii="Courier New" w:hAnsi="Courier New" w:cs="Courier New"/>
          <w:sz w:val="28"/>
          <w:szCs w:val="28"/>
        </w:rPr>
        <w:t>В</w:t>
      </w:r>
      <w:r w:rsidRPr="001C05E8">
        <w:rPr>
          <w:rFonts w:ascii="Courier New" w:hAnsi="Courier New" w:cs="Courier New"/>
          <w:sz w:val="28"/>
          <w:szCs w:val="28"/>
        </w:rPr>
        <w:t xml:space="preserve">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w:t>
      </w:r>
      <w:r w:rsidR="00024791">
        <w:rPr>
          <w:rFonts w:ascii="Courier New" w:hAnsi="Courier New" w:cs="Courier New"/>
          <w:sz w:val="28"/>
          <w:szCs w:val="28"/>
        </w:rPr>
        <w:t>.</w:t>
      </w:r>
      <w:r w:rsidRPr="001C05E8">
        <w:rPr>
          <w:rFonts w:ascii="Courier New" w:hAnsi="Courier New" w:cs="Courier New"/>
          <w:sz w:val="28"/>
          <w:szCs w:val="28"/>
        </w:rPr>
        <w:t xml:space="preserve"> у А.Никитина: «На Великий же день Волосыни да Кола в зорю вошли, а Лось головою стоит на восток»</w:t>
      </w:r>
      <w:r>
        <w:rPr>
          <w:rFonts w:ascii="Courier New" w:hAnsi="Courier New" w:cs="Courier New"/>
          <w:sz w:val="28"/>
          <w:szCs w:val="28"/>
        </w:rPr>
        <w:t xml:space="preserve">), </w:t>
      </w:r>
      <w:r w:rsidRPr="001C05E8">
        <w:rPr>
          <w:rFonts w:ascii="Courier New" w:hAnsi="Courier New" w:cs="Courier New"/>
          <w:sz w:val="28"/>
          <w:szCs w:val="28"/>
        </w:rPr>
        <w:t>Ориона, Плеяд (одно из названий -  Бабы, у русск</w:t>
      </w:r>
      <w:r w:rsidR="00CE0553">
        <w:rPr>
          <w:rFonts w:ascii="Courier New" w:hAnsi="Courier New" w:cs="Courier New"/>
          <w:sz w:val="28"/>
          <w:szCs w:val="28"/>
        </w:rPr>
        <w:t>.</w:t>
      </w:r>
      <w:r w:rsidRPr="001C05E8">
        <w:rPr>
          <w:rFonts w:ascii="Courier New" w:hAnsi="Courier New" w:cs="Courier New"/>
          <w:sz w:val="28"/>
          <w:szCs w:val="28"/>
        </w:rPr>
        <w:t xml:space="preserve"> – Волосыни</w:t>
      </w:r>
      <w:r>
        <w:rPr>
          <w:rFonts w:ascii="Courier New" w:hAnsi="Courier New" w:cs="Courier New"/>
          <w:sz w:val="28"/>
          <w:szCs w:val="28"/>
        </w:rPr>
        <w:t xml:space="preserve">. </w:t>
      </w:r>
      <w:r w:rsidRPr="001C05E8">
        <w:rPr>
          <w:rFonts w:ascii="Courier New" w:hAnsi="Courier New" w:cs="Courier New"/>
          <w:sz w:val="28"/>
          <w:szCs w:val="28"/>
        </w:rPr>
        <w:t>Некоторые исследователи мифол</w:t>
      </w:r>
      <w:r w:rsidR="00CE0553">
        <w:rPr>
          <w:rFonts w:ascii="Courier New" w:hAnsi="Courier New" w:cs="Courier New"/>
          <w:sz w:val="28"/>
          <w:szCs w:val="28"/>
        </w:rPr>
        <w:t>.</w:t>
      </w:r>
      <w:r w:rsidRPr="001C05E8">
        <w:rPr>
          <w:rFonts w:ascii="Courier New" w:hAnsi="Courier New" w:cs="Courier New"/>
          <w:sz w:val="28"/>
          <w:szCs w:val="28"/>
        </w:rPr>
        <w:t xml:space="preserve"> (напр</w:t>
      </w:r>
      <w:r>
        <w:rPr>
          <w:rFonts w:ascii="Courier New" w:hAnsi="Courier New" w:cs="Courier New"/>
          <w:sz w:val="28"/>
          <w:szCs w:val="28"/>
        </w:rPr>
        <w:t>имер,</w:t>
      </w:r>
      <w:r w:rsidRPr="001C05E8">
        <w:rPr>
          <w:rFonts w:ascii="Courier New" w:hAnsi="Courier New" w:cs="Courier New"/>
          <w:sz w:val="28"/>
          <w:szCs w:val="28"/>
        </w:rPr>
        <w:t xml:space="preserve"> О.П.Валянская. «Женщина в ми</w:t>
      </w:r>
      <w:r>
        <w:rPr>
          <w:rFonts w:ascii="Courier New" w:hAnsi="Courier New" w:cs="Courier New"/>
          <w:sz w:val="28"/>
          <w:szCs w:val="28"/>
        </w:rPr>
        <w:t>фах и легендах», 1992, 74) предполагают, что Волосыни</w:t>
      </w:r>
      <w:r w:rsidRPr="001C05E8">
        <w:rPr>
          <w:rFonts w:ascii="Courier New" w:hAnsi="Courier New" w:cs="Courier New"/>
          <w:sz w:val="28"/>
          <w:szCs w:val="28"/>
        </w:rPr>
        <w:t xml:space="preserve"> – небесные жёны Велеса (по аналогии вед: Варуна-Варунани, Индра-Индрани).</w:t>
      </w:r>
      <w:r>
        <w:rPr>
          <w:rFonts w:ascii="Courier New" w:hAnsi="Courier New" w:cs="Courier New"/>
          <w:sz w:val="28"/>
          <w:szCs w:val="28"/>
        </w:rPr>
        <w:t xml:space="preserve"> Волосыни</w:t>
      </w:r>
      <w:r w:rsidRPr="001C05E8">
        <w:rPr>
          <w:rFonts w:ascii="Courier New" w:hAnsi="Courier New" w:cs="Courier New"/>
          <w:sz w:val="28"/>
          <w:szCs w:val="28"/>
        </w:rPr>
        <w:t xml:space="preserve"> на Руси выступали в ряде вариантов назв</w:t>
      </w:r>
      <w:r w:rsidR="00E4437D">
        <w:rPr>
          <w:rFonts w:ascii="Courier New" w:hAnsi="Courier New" w:cs="Courier New"/>
          <w:sz w:val="28"/>
          <w:szCs w:val="28"/>
        </w:rPr>
        <w:t>.</w:t>
      </w:r>
      <w:r w:rsidRPr="001C05E8">
        <w:rPr>
          <w:rFonts w:ascii="Courier New" w:hAnsi="Courier New" w:cs="Courier New"/>
          <w:sz w:val="28"/>
          <w:szCs w:val="28"/>
        </w:rPr>
        <w:t xml:space="preserve">: </w:t>
      </w:r>
      <w:r w:rsidRPr="00AD3876">
        <w:rPr>
          <w:rFonts w:ascii="Courier New" w:hAnsi="Courier New" w:cs="Courier New"/>
          <w:i/>
          <w:iCs/>
          <w:sz w:val="28"/>
          <w:szCs w:val="28"/>
        </w:rPr>
        <w:t>Волосожар, Стожары, Висожары, Весожары, Власожелы, Власожелищи, Орион</w:t>
      </w:r>
      <w:r w:rsidRPr="001C05E8">
        <w:rPr>
          <w:rFonts w:ascii="Courier New" w:hAnsi="Courier New" w:cs="Courier New"/>
          <w:sz w:val="28"/>
          <w:szCs w:val="28"/>
        </w:rPr>
        <w:t>. В день Велеса (а в христ</w:t>
      </w:r>
      <w:r>
        <w:rPr>
          <w:rFonts w:ascii="Courier New" w:hAnsi="Courier New" w:cs="Courier New"/>
          <w:sz w:val="28"/>
          <w:szCs w:val="28"/>
        </w:rPr>
        <w:t>ианстве</w:t>
      </w:r>
      <w:r w:rsidRPr="001C05E8">
        <w:rPr>
          <w:rFonts w:ascii="Courier New" w:hAnsi="Courier New" w:cs="Courier New"/>
          <w:sz w:val="28"/>
          <w:szCs w:val="28"/>
        </w:rPr>
        <w:t xml:space="preserve"> – св. Власия) «зорнили пряжу», т</w:t>
      </w:r>
      <w:r>
        <w:rPr>
          <w:rFonts w:ascii="Courier New" w:hAnsi="Courier New" w:cs="Courier New"/>
          <w:sz w:val="28"/>
          <w:szCs w:val="28"/>
        </w:rPr>
        <w:t xml:space="preserve">о </w:t>
      </w:r>
      <w:r w:rsidRPr="001C05E8">
        <w:rPr>
          <w:rFonts w:ascii="Courier New" w:hAnsi="Courier New" w:cs="Courier New"/>
          <w:sz w:val="28"/>
          <w:szCs w:val="28"/>
        </w:rPr>
        <w:t>е</w:t>
      </w:r>
      <w:r>
        <w:rPr>
          <w:rFonts w:ascii="Courier New" w:hAnsi="Courier New" w:cs="Courier New"/>
          <w:sz w:val="28"/>
          <w:szCs w:val="28"/>
        </w:rPr>
        <w:t>сть</w:t>
      </w:r>
      <w:r w:rsidRPr="001C05E8">
        <w:rPr>
          <w:rFonts w:ascii="Courier New" w:hAnsi="Courier New" w:cs="Courier New"/>
          <w:sz w:val="28"/>
          <w:szCs w:val="28"/>
        </w:rPr>
        <w:t xml:space="preserve"> выносили её на три зари. </w:t>
      </w:r>
      <w:r>
        <w:rPr>
          <w:rFonts w:ascii="Courier New" w:hAnsi="Courier New" w:cs="Courier New"/>
          <w:sz w:val="28"/>
          <w:szCs w:val="28"/>
        </w:rPr>
        <w:t>В Тульской области</w:t>
      </w:r>
      <w:r w:rsidRPr="001C05E8">
        <w:rPr>
          <w:rFonts w:ascii="Courier New" w:hAnsi="Courier New" w:cs="Courier New"/>
          <w:sz w:val="28"/>
          <w:szCs w:val="28"/>
        </w:rPr>
        <w:t xml:space="preserve"> долгое время</w:t>
      </w:r>
      <w:r>
        <w:rPr>
          <w:rFonts w:ascii="Courier New" w:hAnsi="Courier New" w:cs="Courier New"/>
          <w:sz w:val="28"/>
          <w:szCs w:val="28"/>
        </w:rPr>
        <w:t xml:space="preserve"> сохранялся обычай «окликания звезды»: когда на небе появлялись звёзды</w:t>
      </w:r>
      <w:r w:rsidRPr="001C05E8">
        <w:rPr>
          <w:rFonts w:ascii="Courier New" w:hAnsi="Courier New" w:cs="Courier New"/>
          <w:sz w:val="28"/>
          <w:szCs w:val="28"/>
        </w:rPr>
        <w:t xml:space="preserve"> (они олицетворяли образ небесного стада), овчары выходили во двор, становились на руно (шерсть) и пели, призывая </w:t>
      </w:r>
      <w:r>
        <w:rPr>
          <w:rFonts w:ascii="Courier New" w:hAnsi="Courier New" w:cs="Courier New"/>
          <w:sz w:val="28"/>
          <w:szCs w:val="28"/>
        </w:rPr>
        <w:t>звёзды</w:t>
      </w:r>
      <w:r w:rsidRPr="001C05E8">
        <w:rPr>
          <w:rFonts w:ascii="Courier New" w:hAnsi="Courier New" w:cs="Courier New"/>
          <w:sz w:val="28"/>
          <w:szCs w:val="28"/>
        </w:rPr>
        <w:t xml:space="preserve"> осветить «огнём негасимым белояровых овец», умножить приплод, чтоб овец было больше, чем </w:t>
      </w:r>
      <w:r>
        <w:rPr>
          <w:rFonts w:ascii="Courier New" w:hAnsi="Courier New" w:cs="Courier New"/>
          <w:sz w:val="28"/>
          <w:szCs w:val="28"/>
        </w:rPr>
        <w:t>звёзд</w:t>
      </w:r>
      <w:r w:rsidRPr="001C05E8">
        <w:rPr>
          <w:rFonts w:ascii="Courier New" w:hAnsi="Courier New" w:cs="Courier New"/>
          <w:sz w:val="28"/>
          <w:szCs w:val="28"/>
        </w:rPr>
        <w:t xml:space="preserve"> на небе.</w:t>
      </w:r>
      <w:r>
        <w:rPr>
          <w:rFonts w:ascii="Courier New" w:hAnsi="Courier New" w:cs="Courier New"/>
          <w:sz w:val="28"/>
          <w:szCs w:val="28"/>
        </w:rPr>
        <w:t xml:space="preserve"> </w:t>
      </w:r>
      <w:r w:rsidRPr="001C05E8">
        <w:rPr>
          <w:rFonts w:ascii="Courier New" w:hAnsi="Courier New" w:cs="Courier New"/>
          <w:sz w:val="28"/>
          <w:szCs w:val="28"/>
        </w:rPr>
        <w:t>Все эти обряды связаны с женщинами</w:t>
      </w:r>
      <w:r w:rsidR="00CE0553">
        <w:rPr>
          <w:rFonts w:ascii="Courier New" w:hAnsi="Courier New" w:cs="Courier New"/>
          <w:sz w:val="28"/>
          <w:szCs w:val="28"/>
        </w:rPr>
        <w:t>,</w:t>
      </w:r>
      <w:r w:rsidRPr="001C05E8">
        <w:rPr>
          <w:rFonts w:ascii="Courier New" w:hAnsi="Courier New" w:cs="Courier New"/>
          <w:sz w:val="28"/>
          <w:szCs w:val="28"/>
        </w:rPr>
        <w:t xml:space="preserve"> восходят к легендам</w:t>
      </w:r>
      <w:r w:rsidR="00CE0553">
        <w:rPr>
          <w:rFonts w:ascii="Courier New" w:hAnsi="Courier New" w:cs="Courier New"/>
          <w:sz w:val="28"/>
          <w:szCs w:val="28"/>
        </w:rPr>
        <w:t>,</w:t>
      </w:r>
      <w:r w:rsidRPr="001C05E8">
        <w:rPr>
          <w:rFonts w:ascii="Courier New" w:hAnsi="Courier New" w:cs="Courier New"/>
          <w:sz w:val="28"/>
          <w:szCs w:val="28"/>
        </w:rPr>
        <w:t xml:space="preserve"> мифам о превращении женщин в созвездие как результат спасения их от преследователя (врага, мужчины враждебного</w:t>
      </w:r>
      <w:r>
        <w:rPr>
          <w:rFonts w:ascii="Courier New" w:hAnsi="Courier New" w:cs="Courier New"/>
          <w:sz w:val="28"/>
          <w:szCs w:val="28"/>
        </w:rPr>
        <w:t xml:space="preserve"> племени). Небесное созвездие Волосыни</w:t>
      </w:r>
      <w:r w:rsidRPr="001C05E8">
        <w:rPr>
          <w:rFonts w:ascii="Courier New" w:hAnsi="Courier New" w:cs="Courier New"/>
          <w:sz w:val="28"/>
          <w:szCs w:val="28"/>
        </w:rPr>
        <w:t xml:space="preserve"> могло пониматься как небесное стадо душ женщин, своего рода небесные Елисейские (Ёлс-Велес) пол</w:t>
      </w:r>
      <w:r w:rsidRPr="00CE0553">
        <w:rPr>
          <w:rFonts w:ascii="Ozegov NT" w:hAnsi="Ozegov NT" w:cs="Courier New"/>
          <w:sz w:val="28"/>
          <w:szCs w:val="28"/>
        </w:rPr>
        <w:t>я</w:t>
      </w:r>
      <w:r w:rsidRPr="001C05E8">
        <w:rPr>
          <w:rFonts w:ascii="Courier New" w:hAnsi="Courier New" w:cs="Courier New"/>
          <w:sz w:val="28"/>
          <w:szCs w:val="28"/>
        </w:rPr>
        <w:t xml:space="preserve"> </w:t>
      </w:r>
      <w:r>
        <w:rPr>
          <w:rFonts w:ascii="Courier New" w:hAnsi="Courier New" w:cs="Courier New"/>
          <w:sz w:val="28"/>
          <w:szCs w:val="28"/>
        </w:rPr>
        <w:t xml:space="preserve">душ </w:t>
      </w:r>
      <w:r w:rsidRPr="001C05E8">
        <w:rPr>
          <w:rFonts w:ascii="Courier New" w:hAnsi="Courier New" w:cs="Courier New"/>
          <w:sz w:val="28"/>
          <w:szCs w:val="28"/>
        </w:rPr>
        <w:t>русск</w:t>
      </w:r>
      <w:r w:rsidR="00CE0553">
        <w:rPr>
          <w:rFonts w:ascii="Courier New" w:hAnsi="Courier New" w:cs="Courier New"/>
          <w:sz w:val="28"/>
          <w:szCs w:val="28"/>
        </w:rPr>
        <w:t>.</w:t>
      </w:r>
      <w:r w:rsidRPr="001C05E8">
        <w:rPr>
          <w:rFonts w:ascii="Courier New" w:hAnsi="Courier New" w:cs="Courier New"/>
          <w:sz w:val="28"/>
          <w:szCs w:val="28"/>
        </w:rPr>
        <w:t xml:space="preserve"> женщин.</w:t>
      </w:r>
    </w:p>
    <w:p w:rsidR="00A759C5" w:rsidRPr="001C05E8" w:rsidRDefault="00A759C5" w:rsidP="00A759C5">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w:t>
      </w:r>
      <w:r w:rsidRPr="001C05E8">
        <w:rPr>
          <w:rFonts w:ascii="Courier New" w:hAnsi="Courier New" w:cs="Courier New"/>
          <w:sz w:val="28"/>
          <w:szCs w:val="28"/>
        </w:rPr>
        <w:t xml:space="preserve"> русск</w:t>
      </w:r>
      <w:r w:rsidR="004C0881">
        <w:rPr>
          <w:rFonts w:ascii="Courier New" w:hAnsi="Courier New" w:cs="Courier New"/>
          <w:sz w:val="28"/>
          <w:szCs w:val="28"/>
        </w:rPr>
        <w:t>.</w:t>
      </w:r>
      <w:r w:rsidRPr="001C05E8">
        <w:rPr>
          <w:rFonts w:ascii="Courier New" w:hAnsi="Courier New" w:cs="Courier New"/>
          <w:sz w:val="28"/>
          <w:szCs w:val="28"/>
        </w:rPr>
        <w:t xml:space="preserve"> средневековых астрологических текстах семь планет, оказывающих влияние на судьбы людей, назывались Роженицами и, следовательно, связывались с Родом. Афан</w:t>
      </w:r>
      <w:r w:rsidR="006B5834">
        <w:rPr>
          <w:rFonts w:ascii="Courier New" w:hAnsi="Courier New" w:cs="Courier New"/>
          <w:sz w:val="28"/>
          <w:szCs w:val="28"/>
        </w:rPr>
        <w:t>.</w:t>
      </w:r>
      <w:r>
        <w:rPr>
          <w:rFonts w:ascii="Courier New" w:hAnsi="Courier New" w:cs="Courier New"/>
          <w:sz w:val="28"/>
          <w:szCs w:val="28"/>
        </w:rPr>
        <w:t xml:space="preserve"> заметил также</w:t>
      </w:r>
      <w:r w:rsidRPr="001C05E8">
        <w:rPr>
          <w:rFonts w:ascii="Courier New" w:hAnsi="Courier New" w:cs="Courier New"/>
          <w:sz w:val="28"/>
          <w:szCs w:val="28"/>
        </w:rPr>
        <w:t xml:space="preserve">, что </w:t>
      </w:r>
      <w:r>
        <w:rPr>
          <w:rFonts w:ascii="Courier New" w:hAnsi="Courier New" w:cs="Courier New"/>
          <w:sz w:val="28"/>
          <w:szCs w:val="28"/>
        </w:rPr>
        <w:t>звёзды</w:t>
      </w:r>
      <w:r w:rsidRPr="001C05E8">
        <w:rPr>
          <w:rFonts w:ascii="Courier New" w:hAnsi="Courier New" w:cs="Courier New"/>
          <w:sz w:val="28"/>
          <w:szCs w:val="28"/>
        </w:rPr>
        <w:t xml:space="preserve"> связаны «с верою в зависимость судьбы человеческой от звёзд, поселяне наши утверждают: как только народится человек, то Господь тотчас же велит прорубить в небе окошечко</w:t>
      </w:r>
      <w:r>
        <w:rPr>
          <w:rFonts w:ascii="Courier New" w:hAnsi="Courier New" w:cs="Courier New"/>
          <w:sz w:val="28"/>
          <w:szCs w:val="28"/>
        </w:rPr>
        <w:t>…,</w:t>
      </w:r>
      <w:r w:rsidRPr="001C05E8">
        <w:rPr>
          <w:rFonts w:ascii="Courier New" w:hAnsi="Courier New" w:cs="Courier New"/>
          <w:sz w:val="28"/>
          <w:szCs w:val="28"/>
        </w:rPr>
        <w:t xml:space="preserve"> а людям кажется, что т</w:t>
      </w:r>
      <w:r w:rsidRPr="001C05E8">
        <w:rPr>
          <w:rFonts w:ascii="Ozegov NT" w:hAnsi="Ozegov NT" w:cs="Ozegov NT"/>
          <w:sz w:val="28"/>
          <w:szCs w:val="28"/>
        </w:rPr>
        <w:t>о</w:t>
      </w:r>
      <w:r w:rsidRPr="001C05E8">
        <w:rPr>
          <w:rFonts w:ascii="Courier New" w:hAnsi="Courier New" w:cs="Courier New"/>
          <w:sz w:val="28"/>
          <w:szCs w:val="28"/>
        </w:rPr>
        <w:t xml:space="preserve"> звезда светится. А когда человек умрёт – окно запирается и звезда исчезает – п</w:t>
      </w:r>
      <w:r w:rsidRPr="001C05E8">
        <w:rPr>
          <w:rFonts w:ascii="Ozegov NT" w:hAnsi="Ozegov NT" w:cs="Ozegov NT"/>
          <w:sz w:val="28"/>
          <w:szCs w:val="28"/>
        </w:rPr>
        <w:t>а</w:t>
      </w:r>
      <w:r w:rsidRPr="001C05E8">
        <w:rPr>
          <w:rFonts w:ascii="Courier New" w:hAnsi="Courier New" w:cs="Courier New"/>
          <w:sz w:val="28"/>
          <w:szCs w:val="28"/>
        </w:rPr>
        <w:t>дает с неба».</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асьев</w:t>
      </w:r>
      <w:r w:rsidRPr="001C05E8">
        <w:rPr>
          <w:rFonts w:ascii="Courier New" w:hAnsi="Courier New" w:cs="Courier New"/>
          <w:sz w:val="28"/>
          <w:szCs w:val="28"/>
        </w:rPr>
        <w:t xml:space="preserve"> пи</w:t>
      </w:r>
      <w:r>
        <w:rPr>
          <w:rFonts w:ascii="Courier New" w:hAnsi="Courier New" w:cs="Courier New"/>
          <w:sz w:val="28"/>
          <w:szCs w:val="28"/>
        </w:rPr>
        <w:t>сал</w:t>
      </w:r>
      <w:r w:rsidRPr="001C05E8">
        <w:rPr>
          <w:rFonts w:ascii="Courier New" w:hAnsi="Courier New" w:cs="Courier New"/>
          <w:sz w:val="28"/>
          <w:szCs w:val="28"/>
        </w:rPr>
        <w:t>: «Малорусские колядки, изображая небесный свод великим чертогом или храмом, называют видимые на нём светила: месяц – домовладыкою, солнце – его женою, а звёзды – их детками.</w:t>
      </w:r>
      <w:r>
        <w:rPr>
          <w:rFonts w:ascii="Courier New" w:hAnsi="Courier New" w:cs="Courier New"/>
          <w:sz w:val="28"/>
          <w:szCs w:val="28"/>
        </w:rPr>
        <w:t xml:space="preserve"> Звёзды</w:t>
      </w:r>
      <w:r w:rsidRPr="001C05E8">
        <w:rPr>
          <w:rFonts w:ascii="Courier New" w:hAnsi="Courier New" w:cs="Courier New"/>
          <w:sz w:val="28"/>
          <w:szCs w:val="28"/>
        </w:rPr>
        <w:t xml:space="preserve"> – зоркие небесные стражи (или небесные окна Бога: «одно виконце – яснее </w:t>
      </w:r>
      <w:r>
        <w:rPr>
          <w:rFonts w:ascii="Courier New" w:hAnsi="Courier New" w:cs="Courier New"/>
          <w:sz w:val="28"/>
          <w:szCs w:val="28"/>
        </w:rPr>
        <w:t>с</w:t>
      </w:r>
      <w:r w:rsidRPr="001C05E8">
        <w:rPr>
          <w:rFonts w:ascii="Courier New" w:hAnsi="Courier New" w:cs="Courier New"/>
          <w:sz w:val="28"/>
          <w:szCs w:val="28"/>
        </w:rPr>
        <w:t>онце, друге виконце – ясный мисяц, трете виконце - ясны зирки»)</w:t>
      </w:r>
      <w:r>
        <w:rPr>
          <w:rFonts w:ascii="Courier New" w:hAnsi="Courier New" w:cs="Courier New"/>
          <w:sz w:val="28"/>
          <w:szCs w:val="28"/>
        </w:rPr>
        <w:t>.</w:t>
      </w:r>
    </w:p>
    <w:p w:rsidR="0019485B" w:rsidRDefault="00010FEF" w:rsidP="0019485B">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Или же месяц представляется в фольклоре женихом, выбирающим себе «звёздочку». Костомаров приводил</w:t>
      </w:r>
      <w:r>
        <w:rPr>
          <w:rFonts w:ascii="Courier New" w:hAnsi="Courier New" w:cs="Courier New"/>
          <w:sz w:val="28"/>
          <w:szCs w:val="28"/>
        </w:rPr>
        <w:t xml:space="preserve"> у</w:t>
      </w:r>
      <w:r w:rsidRPr="001C05E8">
        <w:rPr>
          <w:rFonts w:ascii="Courier New" w:hAnsi="Courier New" w:cs="Courier New"/>
          <w:sz w:val="28"/>
          <w:szCs w:val="28"/>
        </w:rPr>
        <w:t>к</w:t>
      </w:r>
      <w:r>
        <w:rPr>
          <w:rFonts w:ascii="Courier New" w:hAnsi="Courier New" w:cs="Courier New"/>
          <w:sz w:val="28"/>
          <w:szCs w:val="28"/>
        </w:rPr>
        <w:t>р.</w:t>
      </w:r>
      <w:r w:rsidRPr="001C05E8">
        <w:rPr>
          <w:rFonts w:ascii="Courier New" w:hAnsi="Courier New" w:cs="Courier New"/>
          <w:sz w:val="28"/>
          <w:szCs w:val="28"/>
        </w:rPr>
        <w:t xml:space="preserve"> песню, в которой сказано, что месяц перебирает все З., а полюбит навеки одну «зироньку вечирнюю» (Венеру). Сами люди иногда говоря иносказательно о семье (своей </w:t>
      </w:r>
      <w:r>
        <w:rPr>
          <w:rFonts w:ascii="Courier New" w:hAnsi="Courier New" w:cs="Courier New"/>
          <w:sz w:val="28"/>
          <w:szCs w:val="28"/>
        </w:rPr>
        <w:t xml:space="preserve">или того человека, которого </w:t>
      </w:r>
      <w:r w:rsidRPr="001C05E8">
        <w:rPr>
          <w:rFonts w:ascii="Courier New" w:hAnsi="Courier New" w:cs="Courier New"/>
          <w:sz w:val="28"/>
          <w:szCs w:val="28"/>
        </w:rPr>
        <w:t>величают), называли З. родственными словами: «братцы у меня – часты звёздушки». Афан</w:t>
      </w:r>
      <w:r>
        <w:rPr>
          <w:rFonts w:ascii="Courier New" w:hAnsi="Courier New" w:cs="Courier New"/>
          <w:sz w:val="28"/>
          <w:szCs w:val="28"/>
        </w:rPr>
        <w:t>.</w:t>
      </w:r>
      <w:r w:rsidRPr="001C05E8">
        <w:rPr>
          <w:rFonts w:ascii="Courier New" w:hAnsi="Courier New" w:cs="Courier New"/>
          <w:sz w:val="28"/>
          <w:szCs w:val="28"/>
        </w:rPr>
        <w:t xml:space="preserve"> замечал (1,42): «Эти родственные отношения не были твёрдо установлены; они менялись вместе с теми поэтическими воззрениями, под влиянием которых возникли в уме человека и которые в эпоху созидания мифических представлений были так богато разнообразны и легко подвижны, изменчивы».</w:t>
      </w:r>
      <w:r>
        <w:rPr>
          <w:rFonts w:ascii="Courier New" w:hAnsi="Courier New" w:cs="Courier New"/>
          <w:sz w:val="28"/>
          <w:szCs w:val="28"/>
        </w:rPr>
        <w:t xml:space="preserve"> </w:t>
      </w:r>
      <w:r w:rsidRPr="001C05E8">
        <w:rPr>
          <w:rFonts w:ascii="Courier New" w:hAnsi="Courier New" w:cs="Courier New"/>
          <w:sz w:val="28"/>
          <w:szCs w:val="28"/>
        </w:rPr>
        <w:t xml:space="preserve">Кометы </w:t>
      </w:r>
      <w:r w:rsidR="00A759C5">
        <w:rPr>
          <w:rFonts w:ascii="Courier New" w:hAnsi="Courier New" w:cs="Courier New"/>
          <w:sz w:val="28"/>
          <w:szCs w:val="28"/>
        </w:rPr>
        <w:t xml:space="preserve">народом </w:t>
      </w:r>
      <w:r w:rsidRPr="001C05E8">
        <w:rPr>
          <w:rFonts w:ascii="Courier New" w:hAnsi="Courier New" w:cs="Courier New"/>
          <w:sz w:val="28"/>
          <w:szCs w:val="28"/>
        </w:rPr>
        <w:t>причислялись также к З. и назывались «хвостатыми З.», «косматыми З.» или «зирками с метлою».</w:t>
      </w:r>
      <w:r>
        <w:rPr>
          <w:rFonts w:ascii="Courier New" w:hAnsi="Courier New" w:cs="Courier New"/>
          <w:sz w:val="28"/>
          <w:szCs w:val="28"/>
        </w:rPr>
        <w:t xml:space="preserve"> </w:t>
      </w:r>
      <w:r w:rsidRPr="001C05E8">
        <w:rPr>
          <w:rFonts w:ascii="Courier New" w:hAnsi="Courier New" w:cs="Courier New"/>
          <w:sz w:val="28"/>
          <w:szCs w:val="28"/>
        </w:rPr>
        <w:t>В Тульской обл. долгое время сохранялся обычай «окликания З.»: когда на небе появлялись З. (они олицетворяли образ небесного стада), овчары выходили во двор, становились на руно (шерсть) и пели, призывая З. осветить «огнём негасимым белояровых овец», умножить приплод, чтоб овец было больше, чем З. на небе.</w:t>
      </w:r>
      <w:r>
        <w:rPr>
          <w:rFonts w:ascii="Courier New" w:hAnsi="Courier New" w:cs="Courier New"/>
          <w:sz w:val="28"/>
          <w:szCs w:val="28"/>
        </w:rPr>
        <w:t xml:space="preserve"> А З., считали наши предки, на небе больше, чем песчинок на земле. </w:t>
      </w:r>
      <w:r w:rsidRPr="001C05E8">
        <w:rPr>
          <w:rFonts w:ascii="Courier New" w:hAnsi="Courier New" w:cs="Courier New"/>
          <w:sz w:val="28"/>
          <w:szCs w:val="28"/>
        </w:rPr>
        <w:t>Со З. в русск</w:t>
      </w:r>
      <w:r>
        <w:rPr>
          <w:rFonts w:ascii="Courier New" w:hAnsi="Courier New" w:cs="Courier New"/>
          <w:sz w:val="28"/>
          <w:szCs w:val="28"/>
        </w:rPr>
        <w:t>.</w:t>
      </w:r>
      <w:r w:rsidRPr="001C05E8">
        <w:rPr>
          <w:rFonts w:ascii="Courier New" w:hAnsi="Courier New" w:cs="Courier New"/>
          <w:sz w:val="28"/>
          <w:szCs w:val="28"/>
        </w:rPr>
        <w:t xml:space="preserve"> фольклоре связана многозначность мифол</w:t>
      </w:r>
      <w:r>
        <w:rPr>
          <w:rFonts w:ascii="Courier New" w:hAnsi="Courier New" w:cs="Courier New"/>
          <w:sz w:val="28"/>
          <w:szCs w:val="28"/>
        </w:rPr>
        <w:t>.</w:t>
      </w:r>
      <w:r w:rsidRPr="001C05E8">
        <w:rPr>
          <w:rFonts w:ascii="Courier New" w:hAnsi="Courier New" w:cs="Courier New"/>
          <w:sz w:val="28"/>
          <w:szCs w:val="28"/>
        </w:rPr>
        <w:t xml:space="preserve"> метафор и поэтических образов. Их то представляли глазами (очами, зрачками) неба, от </w:t>
      </w:r>
      <w:r w:rsidR="00A759C5">
        <w:rPr>
          <w:rFonts w:ascii="Courier New" w:hAnsi="Courier New" w:cs="Courier New"/>
          <w:sz w:val="28"/>
          <w:szCs w:val="28"/>
        </w:rPr>
        <w:t>ни</w:t>
      </w:r>
      <w:r w:rsidRPr="001C05E8">
        <w:rPr>
          <w:rFonts w:ascii="Courier New" w:hAnsi="Courier New" w:cs="Courier New"/>
          <w:sz w:val="28"/>
          <w:szCs w:val="28"/>
        </w:rPr>
        <w:t>х ничто не укроется; к ним обращаются герои народных сказок с расспросами во всех трудных случаях жизни: «вам всё ведомо!», - говорят они. В заговорах находим такое обращение к З.: «ты заглянь, звезда ясная, на двор к (имя</w:t>
      </w:r>
      <w:r>
        <w:rPr>
          <w:rFonts w:ascii="Courier New" w:hAnsi="Courier New" w:cs="Courier New"/>
          <w:sz w:val="28"/>
          <w:szCs w:val="28"/>
        </w:rPr>
        <w:t>рек</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отмечал (1,85): «В смелой поэтической картине живописует русская сказка ночь, блестящую звёздными очами». Ещё он добавля</w:t>
      </w:r>
      <w:r>
        <w:rPr>
          <w:rFonts w:ascii="Courier New" w:hAnsi="Courier New" w:cs="Courier New"/>
          <w:sz w:val="28"/>
          <w:szCs w:val="28"/>
        </w:rPr>
        <w:t>л</w:t>
      </w:r>
      <w:r w:rsidRPr="001C05E8">
        <w:rPr>
          <w:rFonts w:ascii="Courier New" w:hAnsi="Courier New" w:cs="Courier New"/>
          <w:sz w:val="28"/>
          <w:szCs w:val="28"/>
        </w:rPr>
        <w:t>: «Звёзды простой народ называет божьми огоньками…. В русск</w:t>
      </w:r>
      <w:r>
        <w:rPr>
          <w:rFonts w:ascii="Courier New" w:hAnsi="Courier New" w:cs="Courier New"/>
          <w:sz w:val="28"/>
          <w:szCs w:val="28"/>
        </w:rPr>
        <w:t>ом</w:t>
      </w:r>
      <w:r w:rsidRPr="001C05E8">
        <w:rPr>
          <w:rFonts w:ascii="Courier New" w:hAnsi="Courier New" w:cs="Courier New"/>
          <w:sz w:val="28"/>
          <w:szCs w:val="28"/>
        </w:rPr>
        <w:t xml:space="preserve"> яз</w:t>
      </w:r>
      <w:r>
        <w:rPr>
          <w:rFonts w:ascii="Courier New" w:hAnsi="Courier New" w:cs="Courier New"/>
          <w:sz w:val="28"/>
          <w:szCs w:val="28"/>
        </w:rPr>
        <w:t>ыке</w:t>
      </w:r>
      <w:r w:rsidRPr="001C05E8">
        <w:rPr>
          <w:rFonts w:ascii="Courier New" w:hAnsi="Courier New" w:cs="Courier New"/>
          <w:sz w:val="28"/>
          <w:szCs w:val="28"/>
        </w:rPr>
        <w:t xml:space="preserve"> до сих пор удерживаются выражения: «звёзды зажглися, звёзды погасли или потухли на небе…. Старинное поучение уверяет, что </w:t>
      </w:r>
      <w:r>
        <w:rPr>
          <w:rFonts w:ascii="Courier New" w:hAnsi="Courier New" w:cs="Courier New"/>
          <w:sz w:val="28"/>
          <w:szCs w:val="28"/>
        </w:rPr>
        <w:t>с</w:t>
      </w:r>
      <w:r w:rsidRPr="001C05E8">
        <w:rPr>
          <w:rFonts w:ascii="Courier New" w:hAnsi="Courier New" w:cs="Courier New"/>
          <w:sz w:val="28"/>
          <w:szCs w:val="28"/>
        </w:rPr>
        <w:t xml:space="preserve">олнце, </w:t>
      </w:r>
      <w:r>
        <w:rPr>
          <w:rFonts w:ascii="Courier New" w:hAnsi="Courier New" w:cs="Courier New"/>
          <w:sz w:val="28"/>
          <w:szCs w:val="28"/>
        </w:rPr>
        <w:t>л</w:t>
      </w:r>
      <w:r w:rsidRPr="001C05E8">
        <w:rPr>
          <w:rFonts w:ascii="Courier New" w:hAnsi="Courier New" w:cs="Courier New"/>
          <w:sz w:val="28"/>
          <w:szCs w:val="28"/>
        </w:rPr>
        <w:t>уна и звёзды сотворены Богом «из невещественного, рекше: негасимого огня». Русские народные загадки выражаются о З.: «расс</w:t>
      </w:r>
      <w:r w:rsidRPr="001C05E8">
        <w:rPr>
          <w:rFonts w:ascii="Ozegov NT" w:hAnsi="Ozegov NT" w:cs="Ozegov NT"/>
          <w:sz w:val="28"/>
          <w:szCs w:val="28"/>
        </w:rPr>
        <w:t>ы</w:t>
      </w:r>
      <w:r w:rsidR="001C7FE2">
        <w:rPr>
          <w:rFonts w:ascii="Courier New" w:hAnsi="Courier New" w:cs="Courier New"/>
          <w:sz w:val="28"/>
          <w:szCs w:val="28"/>
        </w:rPr>
        <w:t>пался собор (или</w:t>
      </w:r>
      <w:r w:rsidRPr="001C05E8">
        <w:rPr>
          <w:rFonts w:ascii="Courier New" w:hAnsi="Courier New" w:cs="Courier New"/>
          <w:sz w:val="28"/>
          <w:szCs w:val="28"/>
        </w:rPr>
        <w:t xml:space="preserve"> горох) на двенадцать сторон, никому не собрать - ни попам, ни дьякам, ни серебренникам; один Бог соберёт, в коробочку складёт» (Пермская губ.); «за лисом за пролисом золоти клубки висять». Афан</w:t>
      </w:r>
      <w:r>
        <w:rPr>
          <w:rFonts w:ascii="Courier New" w:hAnsi="Courier New" w:cs="Courier New"/>
          <w:sz w:val="28"/>
          <w:szCs w:val="28"/>
        </w:rPr>
        <w:t>.</w:t>
      </w:r>
      <w:r w:rsidRPr="001C05E8">
        <w:rPr>
          <w:rFonts w:ascii="Courier New" w:hAnsi="Courier New" w:cs="Courier New"/>
          <w:sz w:val="28"/>
          <w:szCs w:val="28"/>
        </w:rPr>
        <w:t xml:space="preserve"> дополнял</w:t>
      </w:r>
      <w:r>
        <w:rPr>
          <w:rFonts w:ascii="Courier New" w:hAnsi="Courier New" w:cs="Courier New"/>
          <w:sz w:val="28"/>
          <w:szCs w:val="28"/>
        </w:rPr>
        <w:t xml:space="preserve"> (1,</w:t>
      </w:r>
      <w:r w:rsidRPr="001C05E8">
        <w:rPr>
          <w:rFonts w:ascii="Courier New" w:hAnsi="Courier New" w:cs="Courier New"/>
          <w:sz w:val="28"/>
          <w:szCs w:val="28"/>
        </w:rPr>
        <w:t xml:space="preserve">110): «Блестящие небесные светила: </w:t>
      </w:r>
      <w:r>
        <w:rPr>
          <w:rFonts w:ascii="Courier New" w:hAnsi="Courier New" w:cs="Courier New"/>
          <w:sz w:val="28"/>
          <w:szCs w:val="28"/>
        </w:rPr>
        <w:t>с</w:t>
      </w:r>
      <w:r w:rsidRPr="001C05E8">
        <w:rPr>
          <w:rFonts w:ascii="Courier New" w:hAnsi="Courier New" w:cs="Courier New"/>
          <w:sz w:val="28"/>
          <w:szCs w:val="28"/>
        </w:rPr>
        <w:t xml:space="preserve">олнце, </w:t>
      </w:r>
      <w:r>
        <w:rPr>
          <w:rFonts w:ascii="Courier New" w:hAnsi="Courier New" w:cs="Courier New"/>
          <w:sz w:val="28"/>
          <w:szCs w:val="28"/>
        </w:rPr>
        <w:t>л</w:t>
      </w:r>
      <w:r w:rsidRPr="001C05E8">
        <w:rPr>
          <w:rFonts w:ascii="Courier New" w:hAnsi="Courier New" w:cs="Courier New"/>
          <w:sz w:val="28"/>
          <w:szCs w:val="28"/>
        </w:rPr>
        <w:t xml:space="preserve">уна и звёзды казались поэтической фантазии древнего человека дорогими самоцветными каменьями, украшающими свод небесного чертога». </w:t>
      </w:r>
      <w:r>
        <w:rPr>
          <w:rFonts w:ascii="Courier New" w:hAnsi="Courier New" w:cs="Courier New"/>
          <w:sz w:val="28"/>
          <w:szCs w:val="28"/>
        </w:rPr>
        <w:t>РВ (</w:t>
      </w:r>
      <w:r>
        <w:rPr>
          <w:rFonts w:ascii="Courier New" w:hAnsi="Courier New" w:cs="Courier New"/>
          <w:sz w:val="28"/>
          <w:szCs w:val="28"/>
          <w:lang w:val="en-US"/>
        </w:rPr>
        <w:t>I</w:t>
      </w:r>
      <w:r>
        <w:rPr>
          <w:rFonts w:ascii="Courier New" w:hAnsi="Courier New" w:cs="Courier New"/>
          <w:sz w:val="28"/>
          <w:szCs w:val="28"/>
        </w:rPr>
        <w:t xml:space="preserve">.105.1) называет их «златообручные сверкающие звёзды». </w:t>
      </w:r>
      <w:r w:rsidRPr="001C05E8">
        <w:rPr>
          <w:rFonts w:ascii="Courier New" w:hAnsi="Courier New" w:cs="Courier New"/>
          <w:sz w:val="28"/>
          <w:szCs w:val="28"/>
        </w:rPr>
        <w:t>Ино</w:t>
      </w:r>
      <w:r w:rsidR="00A759C5">
        <w:rPr>
          <w:rFonts w:ascii="Courier New" w:hAnsi="Courier New" w:cs="Courier New"/>
          <w:sz w:val="28"/>
          <w:szCs w:val="28"/>
        </w:rPr>
        <w:t>гда З. рассматри</w:t>
      </w:r>
      <w:r w:rsidRPr="001C05E8">
        <w:rPr>
          <w:rFonts w:ascii="Courier New" w:hAnsi="Courier New" w:cs="Courier New"/>
          <w:sz w:val="28"/>
          <w:szCs w:val="28"/>
        </w:rPr>
        <w:t>вали</w:t>
      </w:r>
      <w:r w:rsidR="00A759C5">
        <w:rPr>
          <w:rFonts w:ascii="Courier New" w:hAnsi="Courier New" w:cs="Courier New"/>
          <w:sz w:val="28"/>
          <w:szCs w:val="28"/>
        </w:rPr>
        <w:t>сь</w:t>
      </w:r>
      <w:r w:rsidRPr="001C05E8">
        <w:rPr>
          <w:rFonts w:ascii="Courier New" w:hAnsi="Courier New" w:cs="Courier New"/>
          <w:sz w:val="28"/>
          <w:szCs w:val="28"/>
        </w:rPr>
        <w:t xml:space="preserve"> </w:t>
      </w:r>
      <w:r w:rsidR="00A759C5">
        <w:rPr>
          <w:rFonts w:ascii="Courier New" w:hAnsi="Courier New" w:cs="Courier New"/>
          <w:sz w:val="28"/>
          <w:szCs w:val="28"/>
        </w:rPr>
        <w:t>как</w:t>
      </w:r>
      <w:r w:rsidRPr="001C05E8">
        <w:rPr>
          <w:rFonts w:ascii="Courier New" w:hAnsi="Courier New" w:cs="Courier New"/>
          <w:sz w:val="28"/>
          <w:szCs w:val="28"/>
        </w:rPr>
        <w:t xml:space="preserve"> «небесн</w:t>
      </w:r>
      <w:r w:rsidR="00A759C5">
        <w:rPr>
          <w:rFonts w:ascii="Courier New" w:hAnsi="Courier New" w:cs="Courier New"/>
          <w:sz w:val="28"/>
          <w:szCs w:val="28"/>
        </w:rPr>
        <w:t>ое</w:t>
      </w:r>
      <w:r w:rsidRPr="001C05E8">
        <w:rPr>
          <w:rFonts w:ascii="Courier New" w:hAnsi="Courier New" w:cs="Courier New"/>
          <w:sz w:val="28"/>
          <w:szCs w:val="28"/>
        </w:rPr>
        <w:t xml:space="preserve"> шить</w:t>
      </w:r>
      <w:r w:rsidR="00A759C5">
        <w:rPr>
          <w:rFonts w:ascii="Courier New" w:hAnsi="Courier New" w:cs="Courier New"/>
          <w:sz w:val="28"/>
          <w:szCs w:val="28"/>
        </w:rPr>
        <w:t>ё» - выведение</w:t>
      </w:r>
      <w:r w:rsidRPr="001C05E8">
        <w:rPr>
          <w:rFonts w:ascii="Courier New" w:hAnsi="Courier New" w:cs="Courier New"/>
          <w:sz w:val="28"/>
          <w:szCs w:val="28"/>
        </w:rPr>
        <w:t xml:space="preserve"> узоров солнечными лучами-нитями. Афан</w:t>
      </w:r>
      <w:r>
        <w:rPr>
          <w:rFonts w:ascii="Courier New" w:hAnsi="Courier New" w:cs="Courier New"/>
          <w:sz w:val="28"/>
          <w:szCs w:val="28"/>
        </w:rPr>
        <w:t>.</w:t>
      </w:r>
      <w:r w:rsidRPr="001C05E8">
        <w:rPr>
          <w:rFonts w:ascii="Courier New" w:hAnsi="Courier New" w:cs="Courier New"/>
          <w:sz w:val="28"/>
          <w:szCs w:val="28"/>
        </w:rPr>
        <w:t xml:space="preserve"> заметил, что ещё З. участвуют в «небесной ковке», где являются «блестящими головками гвоздей, вбитыми в кристальный свод неба», «бриллиантовыми гвоздями», скрепляющими небесный свод».</w:t>
      </w:r>
      <w:r>
        <w:rPr>
          <w:rFonts w:ascii="Courier New" w:hAnsi="Courier New" w:cs="Courier New"/>
          <w:sz w:val="28"/>
          <w:szCs w:val="28"/>
        </w:rPr>
        <w:t xml:space="preserve"> </w:t>
      </w:r>
      <w:r w:rsidR="0019485B" w:rsidRPr="000124AE">
        <w:rPr>
          <w:rFonts w:ascii="Courier New" w:hAnsi="Courier New" w:cs="Courier New"/>
          <w:i/>
          <w:sz w:val="28"/>
          <w:szCs w:val="28"/>
        </w:rPr>
        <w:t>Зверяница (Волчья звезда, Вечерница)</w:t>
      </w:r>
      <w:r w:rsidR="0019485B" w:rsidRPr="001C05E8">
        <w:rPr>
          <w:rFonts w:ascii="Courier New" w:hAnsi="Courier New" w:cs="Courier New"/>
          <w:sz w:val="28"/>
          <w:szCs w:val="28"/>
        </w:rPr>
        <w:t xml:space="preserve"> </w:t>
      </w:r>
      <w:r w:rsidR="0019485B">
        <w:rPr>
          <w:rFonts w:ascii="Courier New" w:hAnsi="Courier New" w:cs="Courier New"/>
          <w:sz w:val="28"/>
          <w:szCs w:val="28"/>
        </w:rPr>
        <w:t xml:space="preserve">- </w:t>
      </w:r>
      <w:r w:rsidR="0019485B" w:rsidRPr="001C05E8">
        <w:rPr>
          <w:rFonts w:ascii="Courier New" w:hAnsi="Courier New" w:cs="Courier New"/>
          <w:sz w:val="28"/>
          <w:szCs w:val="28"/>
        </w:rPr>
        <w:t>названия Венеры.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 в фольклоре представляются то пчёлками, помогающими собрать волшебных коней (стадо), то самими конями. Восточные славяне выражаются о звёздах следующими загадками: «при</w:t>
      </w:r>
      <w:r w:rsidRPr="001C05E8">
        <w:rPr>
          <w:rFonts w:ascii="Courier New" w:hAnsi="Courier New" w:cs="Courier New"/>
          <w:sz w:val="28"/>
          <w:szCs w:val="28"/>
          <w:lang w:val="en-US"/>
        </w:rPr>
        <w:t>i</w:t>
      </w:r>
      <w:r w:rsidRPr="001C05E8">
        <w:rPr>
          <w:rFonts w:ascii="Courier New" w:hAnsi="Courier New" w:cs="Courier New"/>
          <w:sz w:val="28"/>
          <w:szCs w:val="28"/>
        </w:rPr>
        <w:t>ихав гисть (Ночь), та-й сив на помист, роспустив кони по всей оболони» (по всему свету)</w:t>
      </w:r>
      <w:r w:rsidR="004C0881">
        <w:rPr>
          <w:rFonts w:ascii="Courier New" w:hAnsi="Courier New" w:cs="Courier New"/>
          <w:sz w:val="28"/>
          <w:szCs w:val="28"/>
        </w:rPr>
        <w:t>.</w:t>
      </w:r>
      <w:r w:rsidRPr="001C05E8">
        <w:rPr>
          <w:rFonts w:ascii="Courier New" w:hAnsi="Courier New" w:cs="Courier New"/>
          <w:sz w:val="28"/>
          <w:szCs w:val="28"/>
        </w:rPr>
        <w:t xml:space="preserve"> «</w:t>
      </w:r>
      <w:r w:rsidR="004C0881">
        <w:rPr>
          <w:rFonts w:ascii="Courier New" w:hAnsi="Courier New" w:cs="Courier New"/>
          <w:sz w:val="28"/>
          <w:szCs w:val="28"/>
        </w:rPr>
        <w:t>У</w:t>
      </w:r>
      <w:r w:rsidRPr="001C05E8">
        <w:rPr>
          <w:rFonts w:ascii="Courier New" w:hAnsi="Courier New" w:cs="Courier New"/>
          <w:sz w:val="28"/>
          <w:szCs w:val="28"/>
        </w:rPr>
        <w:t xml:space="preserve"> билому поли (т.е. на небе) попутани кони – узлики злати, нельзя развязати»; итак, неподвижные звёзды сравниваются с конями, спутанными по ногам так крепко, что невозможно развязать золотые узлы. С</w:t>
      </w:r>
      <w:r>
        <w:rPr>
          <w:rFonts w:ascii="Courier New" w:hAnsi="Courier New" w:cs="Courier New"/>
          <w:sz w:val="28"/>
          <w:szCs w:val="28"/>
        </w:rPr>
        <w:t>еверную Полярную казаки называли</w:t>
      </w:r>
      <w:r w:rsidRPr="001C05E8">
        <w:rPr>
          <w:rFonts w:ascii="Courier New" w:hAnsi="Courier New" w:cs="Courier New"/>
          <w:sz w:val="28"/>
          <w:szCs w:val="28"/>
        </w:rPr>
        <w:t>: Прикол-звезда; в Томской губ. она известна под именем: Кол-</w:t>
      </w:r>
      <w:r>
        <w:rPr>
          <w:rFonts w:ascii="Courier New" w:hAnsi="Courier New" w:cs="Courier New"/>
          <w:sz w:val="28"/>
          <w:szCs w:val="28"/>
        </w:rPr>
        <w:t xml:space="preserve">звезда…. Прикол – </w:t>
      </w:r>
      <w:r w:rsidRPr="001C05E8">
        <w:rPr>
          <w:rFonts w:ascii="Courier New" w:hAnsi="Courier New" w:cs="Courier New"/>
          <w:sz w:val="28"/>
          <w:szCs w:val="28"/>
        </w:rPr>
        <w:t>небольшой жел</w:t>
      </w:r>
      <w:r>
        <w:rPr>
          <w:rFonts w:ascii="Courier New" w:hAnsi="Courier New" w:cs="Courier New"/>
          <w:sz w:val="28"/>
          <w:szCs w:val="28"/>
        </w:rPr>
        <w:t>езный кол, на тупом конце е</w:t>
      </w:r>
      <w:r w:rsidRPr="001C05E8">
        <w:rPr>
          <w:rFonts w:ascii="Courier New" w:hAnsi="Courier New" w:cs="Courier New"/>
          <w:sz w:val="28"/>
          <w:szCs w:val="28"/>
        </w:rPr>
        <w:t xml:space="preserve">го приделано кольцо, к которому привязывают лошадь на длинной верёвке…. Понятие колесницы неразлучно с Большою Медведицей почти у всех индоевропейских народов». Иногда З. сравнивали с целительными, волшебными, </w:t>
      </w:r>
      <w:r>
        <w:rPr>
          <w:rFonts w:ascii="Courier New" w:hAnsi="Courier New" w:cs="Courier New"/>
          <w:sz w:val="28"/>
          <w:szCs w:val="28"/>
        </w:rPr>
        <w:t>молодильными яблоками вечности.</w:t>
      </w:r>
      <w:r w:rsidRPr="001C05E8">
        <w:rPr>
          <w:rFonts w:ascii="Courier New" w:hAnsi="Courier New" w:cs="Courier New"/>
          <w:sz w:val="28"/>
          <w:szCs w:val="28"/>
        </w:rPr>
        <w:t xml:space="preserve"> </w:t>
      </w:r>
      <w:r>
        <w:rPr>
          <w:rFonts w:ascii="Courier New" w:hAnsi="Courier New" w:cs="Courier New"/>
          <w:sz w:val="28"/>
          <w:szCs w:val="28"/>
        </w:rPr>
        <w:t>Закрытие блестящих З., луны и с</w:t>
      </w:r>
      <w:r w:rsidRPr="001C05E8">
        <w:rPr>
          <w:rFonts w:ascii="Courier New" w:hAnsi="Courier New" w:cs="Courier New"/>
          <w:sz w:val="28"/>
          <w:szCs w:val="28"/>
        </w:rPr>
        <w:t>олнца тёмными тучами и туманами на древ</w:t>
      </w:r>
      <w:r>
        <w:rPr>
          <w:rFonts w:ascii="Courier New" w:hAnsi="Courier New" w:cs="Courier New"/>
          <w:sz w:val="28"/>
          <w:szCs w:val="28"/>
        </w:rPr>
        <w:t>.</w:t>
      </w:r>
      <w:r w:rsidRPr="001C05E8">
        <w:rPr>
          <w:rFonts w:ascii="Courier New" w:hAnsi="Courier New" w:cs="Courier New"/>
          <w:sz w:val="28"/>
          <w:szCs w:val="28"/>
        </w:rPr>
        <w:t xml:space="preserve"> метафорическом яз</w:t>
      </w:r>
      <w:r>
        <w:rPr>
          <w:rFonts w:ascii="Courier New" w:hAnsi="Courier New" w:cs="Courier New"/>
          <w:sz w:val="28"/>
          <w:szCs w:val="28"/>
        </w:rPr>
        <w:t>.</w:t>
      </w:r>
      <w:r w:rsidRPr="001C05E8">
        <w:rPr>
          <w:rFonts w:ascii="Courier New" w:hAnsi="Courier New" w:cs="Courier New"/>
          <w:sz w:val="28"/>
          <w:szCs w:val="28"/>
        </w:rPr>
        <w:t xml:space="preserve"> называлось похищением ненаглядных крас</w:t>
      </w:r>
      <w:r w:rsidR="000D7E28">
        <w:rPr>
          <w:rFonts w:ascii="Courier New" w:hAnsi="Courier New" w:cs="Courier New"/>
          <w:sz w:val="28"/>
          <w:szCs w:val="28"/>
        </w:rPr>
        <w:t>а</w:t>
      </w:r>
      <w:r w:rsidRPr="001C05E8">
        <w:rPr>
          <w:rFonts w:ascii="Courier New" w:hAnsi="Courier New" w:cs="Courier New"/>
          <w:sz w:val="28"/>
          <w:szCs w:val="28"/>
        </w:rPr>
        <w:t>виц драконами (змеями, волками, великанами и т.д.).</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ЗВЕНИГОРОД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центр Звенигородского р</w:t>
      </w:r>
      <w:r>
        <w:rPr>
          <w:rFonts w:ascii="Courier New" w:hAnsi="Courier New" w:cs="Courier New"/>
          <w:sz w:val="28"/>
          <w:szCs w:val="28"/>
        </w:rPr>
        <w:t>-</w:t>
      </w:r>
      <w:r w:rsidRPr="001C05E8">
        <w:rPr>
          <w:rFonts w:ascii="Courier New" w:hAnsi="Courier New" w:cs="Courier New"/>
          <w:sz w:val="28"/>
          <w:szCs w:val="28"/>
        </w:rPr>
        <w:t xml:space="preserve">на Московской обл. </w:t>
      </w:r>
      <w:r w:rsidR="00474C2B">
        <w:rPr>
          <w:rFonts w:ascii="Courier New" w:hAnsi="Courier New" w:cs="Courier New"/>
          <w:sz w:val="28"/>
          <w:szCs w:val="28"/>
        </w:rPr>
        <w:t>Р</w:t>
      </w:r>
      <w:r w:rsidRPr="001C05E8">
        <w:rPr>
          <w:rFonts w:ascii="Courier New" w:hAnsi="Courier New" w:cs="Courier New"/>
          <w:sz w:val="28"/>
          <w:szCs w:val="28"/>
        </w:rPr>
        <w:t xml:space="preserve">асположен на обоих берегах р. Москвы. В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был пограничным пунктом между владениями черниговских и владимирских князей. Впервые уп. в духовной грамоте Ивана Калиты (ок. 1330). В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являлся удельным центром Московского</w:t>
      </w:r>
      <w:r>
        <w:rPr>
          <w:rFonts w:ascii="Courier New" w:hAnsi="Courier New" w:cs="Courier New"/>
          <w:sz w:val="28"/>
          <w:szCs w:val="28"/>
        </w:rPr>
        <w:t xml:space="preserve"> княжества. Расцвет </w:t>
      </w:r>
      <w:r w:rsidRPr="001C05E8">
        <w:rPr>
          <w:rFonts w:ascii="Courier New" w:hAnsi="Courier New" w:cs="Courier New"/>
          <w:sz w:val="28"/>
          <w:szCs w:val="28"/>
        </w:rPr>
        <w:t xml:space="preserve">относится к княжению Юрия Дмитриевича (1389-1434) – сына Дмитрия Донского, в это время был обнесён мощными оборонительными валами от 2 до 8 м. высоты.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ЗВЕНИГОРОД ГАЛИЦКИЙ – название двух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гор</w:t>
      </w:r>
      <w:r w:rsidRPr="001C05E8">
        <w:rPr>
          <w:rFonts w:ascii="Courier New" w:hAnsi="Courier New" w:cs="Courier New"/>
          <w:sz w:val="28"/>
          <w:szCs w:val="28"/>
        </w:rPr>
        <w:t xml:space="preserve">. </w:t>
      </w:r>
      <w:r w:rsidRPr="00E67C8E">
        <w:rPr>
          <w:rFonts w:ascii="Courier New" w:hAnsi="Courier New" w:cs="Courier New"/>
          <w:i/>
          <w:sz w:val="28"/>
          <w:szCs w:val="28"/>
        </w:rPr>
        <w:t>Галицкого княжества</w:t>
      </w:r>
      <w:r w:rsidRPr="001C05E8">
        <w:rPr>
          <w:rFonts w:ascii="Courier New" w:hAnsi="Courier New" w:cs="Courier New"/>
          <w:sz w:val="28"/>
          <w:szCs w:val="28"/>
        </w:rPr>
        <w:t xml:space="preserve">. </w:t>
      </w:r>
      <w:r w:rsidR="00E67C8E">
        <w:rPr>
          <w:rFonts w:ascii="Courier New" w:hAnsi="Courier New" w:cs="Courier New"/>
          <w:sz w:val="28"/>
          <w:szCs w:val="28"/>
        </w:rPr>
        <w:t>Один</w:t>
      </w:r>
      <w:r w:rsidRPr="001C05E8">
        <w:rPr>
          <w:rFonts w:ascii="Courier New" w:hAnsi="Courier New" w:cs="Courier New"/>
          <w:sz w:val="28"/>
          <w:szCs w:val="28"/>
        </w:rPr>
        <w:t xml:space="preserve"> (теперь с. Звенигород) к </w:t>
      </w:r>
      <w:r>
        <w:rPr>
          <w:rFonts w:ascii="Courier New" w:hAnsi="Courier New" w:cs="Courier New"/>
          <w:sz w:val="28"/>
          <w:szCs w:val="28"/>
        </w:rPr>
        <w:t>Ю</w:t>
      </w:r>
      <w:r w:rsidRPr="001C05E8">
        <w:rPr>
          <w:rFonts w:ascii="Courier New" w:hAnsi="Courier New" w:cs="Courier New"/>
          <w:sz w:val="28"/>
          <w:szCs w:val="28"/>
        </w:rPr>
        <w:t>.-</w:t>
      </w:r>
      <w:r>
        <w:rPr>
          <w:rFonts w:ascii="Courier New" w:hAnsi="Courier New" w:cs="Courier New"/>
          <w:sz w:val="28"/>
          <w:szCs w:val="28"/>
        </w:rPr>
        <w:t>В</w:t>
      </w:r>
      <w:r w:rsidRPr="001C05E8">
        <w:rPr>
          <w:rFonts w:ascii="Courier New" w:hAnsi="Courier New" w:cs="Courier New"/>
          <w:sz w:val="28"/>
          <w:szCs w:val="28"/>
        </w:rPr>
        <w:t>. от Львова уп. в лет. с Х в. С 1125 – центр самостоятельного удельного княжества; первый удельный кн</w:t>
      </w:r>
      <w:r>
        <w:rPr>
          <w:rFonts w:ascii="Courier New" w:hAnsi="Courier New" w:cs="Courier New"/>
          <w:sz w:val="28"/>
          <w:szCs w:val="28"/>
        </w:rPr>
        <w:t>.</w:t>
      </w:r>
      <w:r w:rsidRPr="001C05E8">
        <w:rPr>
          <w:rFonts w:ascii="Courier New" w:hAnsi="Courier New" w:cs="Courier New"/>
          <w:sz w:val="28"/>
          <w:szCs w:val="28"/>
        </w:rPr>
        <w:t xml:space="preserve"> – Владимир Володаревич. По смерти его З.Г. вошёл в </w:t>
      </w:r>
      <w:r w:rsidRPr="00E67C8E">
        <w:rPr>
          <w:rFonts w:ascii="Courier New" w:hAnsi="Courier New" w:cs="Courier New"/>
          <w:i/>
          <w:sz w:val="28"/>
          <w:szCs w:val="28"/>
        </w:rPr>
        <w:t>Требовальское княжество</w:t>
      </w:r>
      <w:r w:rsidRPr="001C05E8">
        <w:rPr>
          <w:rFonts w:ascii="Courier New" w:hAnsi="Courier New" w:cs="Courier New"/>
          <w:sz w:val="28"/>
          <w:szCs w:val="28"/>
        </w:rPr>
        <w:t xml:space="preserve">. В 1206 при Романе Галицком получил самостоятельность. С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пере</w:t>
      </w:r>
      <w:r>
        <w:rPr>
          <w:rFonts w:ascii="Courier New" w:hAnsi="Courier New" w:cs="Courier New"/>
          <w:sz w:val="28"/>
          <w:szCs w:val="28"/>
        </w:rPr>
        <w:t>ходил к Польше, Австрии, Укр</w:t>
      </w:r>
      <w:r w:rsidRPr="001C05E8">
        <w:rPr>
          <w:rFonts w:ascii="Courier New" w:hAnsi="Courier New" w:cs="Courier New"/>
          <w:sz w:val="28"/>
          <w:szCs w:val="28"/>
        </w:rPr>
        <w:t>.</w:t>
      </w:r>
      <w:r>
        <w:rPr>
          <w:rFonts w:ascii="Courier New" w:hAnsi="Courier New" w:cs="Courier New"/>
          <w:sz w:val="28"/>
          <w:szCs w:val="28"/>
        </w:rPr>
        <w:t xml:space="preserve"> </w:t>
      </w:r>
      <w:r w:rsidR="00E67C8E">
        <w:rPr>
          <w:rFonts w:ascii="Courier New" w:hAnsi="Courier New" w:cs="Courier New"/>
          <w:sz w:val="28"/>
          <w:szCs w:val="28"/>
        </w:rPr>
        <w:t>Второй</w:t>
      </w:r>
      <w:r w:rsidRPr="001C05E8">
        <w:rPr>
          <w:rFonts w:ascii="Courier New" w:hAnsi="Courier New" w:cs="Courier New"/>
          <w:sz w:val="28"/>
          <w:szCs w:val="28"/>
        </w:rPr>
        <w:t xml:space="preserve"> З.Г. на лев</w:t>
      </w:r>
      <w:r>
        <w:rPr>
          <w:rFonts w:ascii="Courier New" w:hAnsi="Courier New" w:cs="Courier New"/>
          <w:sz w:val="28"/>
          <w:szCs w:val="28"/>
        </w:rPr>
        <w:t>.</w:t>
      </w:r>
      <w:r w:rsidRPr="001C05E8">
        <w:rPr>
          <w:rFonts w:ascii="Courier New" w:hAnsi="Courier New" w:cs="Courier New"/>
          <w:sz w:val="28"/>
          <w:szCs w:val="28"/>
        </w:rPr>
        <w:t xml:space="preserve"> берегу Днестра, между рр. Збручем и Серетом, уп. в лет. в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как удел Ивана Ростиславича Берладника. В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был разрушен монголами и перестал существовать.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ЗВЕНИГОРОД КИЕВСКИЙ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в Киевской Руси на р. Веете, близ Киева; начиная с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З.К. четыре раза уп. в Ипатьевской лет. В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разрушен Батыем и перестал существовать. В З.К. был пантеон бог</w:t>
      </w:r>
      <w:r w:rsidRPr="00843FE6">
        <w:rPr>
          <w:rFonts w:ascii="Ozegov NT" w:hAnsi="Ozegov NT" w:cs="Ozegov NT"/>
          <w:sz w:val="28"/>
          <w:szCs w:val="28"/>
        </w:rPr>
        <w:t>о</w:t>
      </w:r>
      <w:r w:rsidRPr="001C05E8">
        <w:rPr>
          <w:rFonts w:ascii="Courier New" w:hAnsi="Courier New" w:cs="Courier New"/>
          <w:sz w:val="28"/>
          <w:szCs w:val="28"/>
        </w:rPr>
        <w:t>в, в сакральной ч</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находились 4 капища. Археологи раскопали слои кон.</w:t>
      </w:r>
      <w:r w:rsidR="00C52174">
        <w:rPr>
          <w:rFonts w:ascii="Courier New" w:hAnsi="Courier New" w:cs="Courier New"/>
          <w:sz w:val="28"/>
          <w:szCs w:val="28"/>
        </w:rPr>
        <w:t xml:space="preserve"> </w:t>
      </w:r>
      <w:r w:rsidRPr="001C05E8">
        <w:rPr>
          <w:rFonts w:ascii="Courier New" w:hAnsi="Courier New" w:cs="Courier New"/>
          <w:sz w:val="28"/>
          <w:szCs w:val="28"/>
        </w:rPr>
        <w:t>Х</w:t>
      </w:r>
      <w:r w:rsidR="00C52174">
        <w:rPr>
          <w:rFonts w:ascii="Courier New" w:hAnsi="Courier New" w:cs="Courier New"/>
          <w:sz w:val="28"/>
          <w:szCs w:val="28"/>
        </w:rPr>
        <w:t xml:space="preserve"> </w:t>
      </w:r>
      <w:r w:rsidRPr="001C05E8">
        <w:rPr>
          <w:rFonts w:ascii="Courier New" w:hAnsi="Courier New" w:cs="Courier New"/>
          <w:sz w:val="28"/>
          <w:szCs w:val="28"/>
        </w:rPr>
        <w:t>-</w:t>
      </w:r>
      <w:r w:rsidR="00C52174">
        <w:rPr>
          <w:rFonts w:ascii="Courier New" w:hAnsi="Courier New" w:cs="Courier New"/>
          <w:sz w:val="28"/>
          <w:szCs w:val="28"/>
        </w:rPr>
        <w:t xml:space="preserve"> </w:t>
      </w:r>
      <w:r w:rsidRPr="001C05E8">
        <w:rPr>
          <w:rFonts w:ascii="Courier New" w:hAnsi="Courier New" w:cs="Courier New"/>
          <w:sz w:val="28"/>
          <w:szCs w:val="28"/>
        </w:rPr>
        <w:t>нач.</w:t>
      </w:r>
      <w:r w:rsidR="00C52174">
        <w:rPr>
          <w:rFonts w:ascii="Courier New" w:hAnsi="Courier New" w:cs="Courier New"/>
          <w:sz w:val="28"/>
          <w:szCs w:val="28"/>
        </w:rPr>
        <w:t xml:space="preserve">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вв.; и слой до второй пол.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Раскопан один храм со статуей бога; найдены жертвенные ямы и жертвенные площадки. По останкам видно, что сюда люди приходили издалека, из мн</w:t>
      </w:r>
      <w:r>
        <w:rPr>
          <w:rFonts w:ascii="Courier New" w:hAnsi="Courier New" w:cs="Courier New"/>
          <w:sz w:val="28"/>
          <w:szCs w:val="28"/>
        </w:rPr>
        <w:t>.</w:t>
      </w:r>
      <w:r w:rsidRPr="001C05E8">
        <w:rPr>
          <w:rFonts w:ascii="Courier New" w:hAnsi="Courier New" w:cs="Courier New"/>
          <w:sz w:val="28"/>
          <w:szCs w:val="28"/>
        </w:rPr>
        <w:t xml:space="preserve"> мест.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ЗВЕРОБОЙ – растение, используемое в ритуальных целях, как отгонное средст</w:t>
      </w:r>
      <w:r>
        <w:rPr>
          <w:rFonts w:ascii="Courier New" w:hAnsi="Courier New" w:cs="Courier New"/>
          <w:sz w:val="28"/>
          <w:szCs w:val="28"/>
        </w:rPr>
        <w:t>во и в лечебной практике (при мн.</w:t>
      </w:r>
      <w:r w:rsidRPr="001C05E8">
        <w:rPr>
          <w:rFonts w:ascii="Courier New" w:hAnsi="Courier New" w:cs="Courier New"/>
          <w:sz w:val="28"/>
          <w:szCs w:val="28"/>
        </w:rPr>
        <w:t xml:space="preserve"> болезнях). Ему приписывают способности отгонять бури, грозы, чары, демонов. З. втыкали в щели д</w:t>
      </w:r>
      <w:r w:rsidRPr="00843FE6">
        <w:rPr>
          <w:rFonts w:ascii="Ozegov NT" w:hAnsi="Ozegov NT" w:cs="Ozegov NT"/>
          <w:sz w:val="28"/>
          <w:szCs w:val="28"/>
        </w:rPr>
        <w:t>о</w:t>
      </w:r>
      <w:r w:rsidRPr="001C05E8">
        <w:rPr>
          <w:rFonts w:ascii="Courier New" w:hAnsi="Courier New" w:cs="Courier New"/>
          <w:sz w:val="28"/>
          <w:szCs w:val="28"/>
        </w:rPr>
        <w:t>ма и хлева, клали под порог, носили в амулетах</w:t>
      </w:r>
      <w:r>
        <w:rPr>
          <w:rFonts w:ascii="Courier New" w:hAnsi="Courier New" w:cs="Courier New"/>
          <w:sz w:val="28"/>
          <w:szCs w:val="28"/>
        </w:rPr>
        <w:t>, добавляли в детские матрацы, считалось, что З. охраняет сон</w:t>
      </w:r>
      <w:r w:rsidRPr="001C05E8">
        <w:rPr>
          <w:rFonts w:ascii="Courier New" w:hAnsi="Courier New" w:cs="Courier New"/>
          <w:sz w:val="28"/>
          <w:szCs w:val="28"/>
        </w:rPr>
        <w:t>. Пастух при первом выгоне скота привязывал З. к берёзовой палке-розге и размахивал ею. З. использовался в любовной магии. Его считали лекарством от 99 (100) недугов; в Карпатах – от 70 лихорадок; от лихорадки (</w:t>
      </w:r>
      <w:r>
        <w:rPr>
          <w:rFonts w:ascii="Courier New" w:hAnsi="Courier New" w:cs="Courier New"/>
          <w:sz w:val="28"/>
          <w:szCs w:val="28"/>
        </w:rPr>
        <w:t>укр.); от 9 болезней (макед.)</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ЗВЕРЯНИЦА </w:t>
      </w:r>
      <w:r>
        <w:rPr>
          <w:rFonts w:ascii="Courier New" w:hAnsi="Courier New" w:cs="Courier New"/>
          <w:sz w:val="28"/>
          <w:szCs w:val="28"/>
        </w:rPr>
        <w:t>(ВОЛЧЬЯ ЗВЕЗДА</w:t>
      </w:r>
      <w:r w:rsidRPr="001C05E8">
        <w:rPr>
          <w:rFonts w:ascii="Courier New" w:hAnsi="Courier New" w:cs="Courier New"/>
          <w:sz w:val="28"/>
          <w:szCs w:val="28"/>
        </w:rPr>
        <w:t>, В</w:t>
      </w:r>
      <w:r>
        <w:rPr>
          <w:rFonts w:ascii="Courier New" w:hAnsi="Courier New" w:cs="Courier New"/>
          <w:sz w:val="28"/>
          <w:szCs w:val="28"/>
        </w:rPr>
        <w:t>ЕЧЕРНИЦА)</w:t>
      </w:r>
      <w:r w:rsidRPr="001C05E8">
        <w:rPr>
          <w:rFonts w:ascii="Courier New" w:hAnsi="Courier New" w:cs="Courier New"/>
          <w:sz w:val="28"/>
          <w:szCs w:val="28"/>
        </w:rPr>
        <w:t xml:space="preserve"> </w:t>
      </w:r>
      <w:r w:rsidR="0019485B">
        <w:rPr>
          <w:rFonts w:ascii="Courier New" w:hAnsi="Courier New" w:cs="Courier New"/>
          <w:sz w:val="28"/>
          <w:szCs w:val="28"/>
        </w:rPr>
        <w:t>–</w:t>
      </w:r>
      <w:r>
        <w:rPr>
          <w:rFonts w:ascii="Courier New" w:hAnsi="Courier New" w:cs="Courier New"/>
          <w:sz w:val="28"/>
          <w:szCs w:val="28"/>
        </w:rPr>
        <w:t xml:space="preserve"> </w:t>
      </w:r>
      <w:r w:rsidR="0019485B">
        <w:rPr>
          <w:rFonts w:ascii="Courier New" w:hAnsi="Courier New" w:cs="Courier New"/>
          <w:sz w:val="28"/>
          <w:szCs w:val="28"/>
        </w:rPr>
        <w:t xml:space="preserve">см. </w:t>
      </w:r>
      <w:r w:rsidR="0019485B" w:rsidRPr="0019485B">
        <w:rPr>
          <w:rFonts w:ascii="Courier New" w:hAnsi="Courier New" w:cs="Courier New"/>
          <w:i/>
          <w:sz w:val="28"/>
          <w:szCs w:val="28"/>
        </w:rPr>
        <w:t>Звёзды</w:t>
      </w:r>
      <w:r w:rsidR="0019485B">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ЗГА (ж.) – по</w:t>
      </w:r>
      <w:r>
        <w:rPr>
          <w:rFonts w:ascii="Courier New" w:hAnsi="Courier New" w:cs="Courier New"/>
          <w:sz w:val="28"/>
          <w:szCs w:val="28"/>
        </w:rPr>
        <w:t xml:space="preserve"> </w:t>
      </w:r>
      <w:r w:rsidRPr="001C05E8">
        <w:rPr>
          <w:rFonts w:ascii="Courier New" w:hAnsi="Courier New" w:cs="Courier New"/>
          <w:sz w:val="28"/>
          <w:szCs w:val="28"/>
        </w:rPr>
        <w:t>др.-рус</w:t>
      </w:r>
      <w:r>
        <w:rPr>
          <w:rFonts w:ascii="Courier New" w:hAnsi="Courier New" w:cs="Courier New"/>
          <w:sz w:val="28"/>
          <w:szCs w:val="28"/>
        </w:rPr>
        <w:t>ск</w:t>
      </w:r>
      <w:r w:rsidRPr="001C05E8">
        <w:rPr>
          <w:rFonts w:ascii="Courier New" w:hAnsi="Courier New" w:cs="Courier New"/>
          <w:sz w:val="28"/>
          <w:szCs w:val="28"/>
        </w:rPr>
        <w:t xml:space="preserve">. </w:t>
      </w:r>
      <w:r>
        <w:rPr>
          <w:rFonts w:ascii="Courier New" w:hAnsi="Courier New" w:cs="Courier New"/>
          <w:sz w:val="28"/>
          <w:szCs w:val="28"/>
        </w:rPr>
        <w:t>искра. Афан. (1,130)  увидел корень «зга» с выкинутым для благозву</w:t>
      </w:r>
      <w:r w:rsidR="0036127B">
        <w:rPr>
          <w:rFonts w:ascii="Courier New" w:hAnsi="Courier New" w:cs="Courier New"/>
          <w:sz w:val="28"/>
          <w:szCs w:val="28"/>
        </w:rPr>
        <w:t>чия «р» в сохранившемся областное</w:t>
      </w:r>
      <w:r>
        <w:rPr>
          <w:rFonts w:ascii="Courier New" w:hAnsi="Courier New" w:cs="Courier New"/>
          <w:sz w:val="28"/>
          <w:szCs w:val="28"/>
        </w:rPr>
        <w:t xml:space="preserve"> «згра» - искра</w:t>
      </w:r>
      <w:r w:rsidRPr="001C05E8">
        <w:rPr>
          <w:rFonts w:ascii="Courier New" w:hAnsi="Courier New" w:cs="Courier New"/>
          <w:sz w:val="28"/>
          <w:szCs w:val="28"/>
        </w:rPr>
        <w:t xml:space="preserve">. </w:t>
      </w:r>
      <w:r>
        <w:rPr>
          <w:rFonts w:ascii="Courier New" w:hAnsi="Courier New" w:cs="Courier New"/>
          <w:sz w:val="28"/>
          <w:szCs w:val="28"/>
        </w:rPr>
        <w:t>«Зги божией не видать» того же происхождения», - пишет он.</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ЗДАРЬ, ЗИДАРЬ, ЗЬДАРЬ – 1. Горшечник. 2. Зодчий</w:t>
      </w:r>
      <w:r>
        <w:rPr>
          <w:rFonts w:ascii="Courier New" w:hAnsi="Courier New" w:cs="Courier New"/>
          <w:sz w:val="28"/>
          <w:szCs w:val="28"/>
        </w:rPr>
        <w:t>, созидающий</w:t>
      </w:r>
      <w:r w:rsidRPr="001C05E8">
        <w:rPr>
          <w:rFonts w:ascii="Courier New" w:hAnsi="Courier New" w:cs="Courier New"/>
          <w:sz w:val="28"/>
          <w:szCs w:val="28"/>
        </w:rPr>
        <w:t>. Отсюда бездарь – не созидающий.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ЗДРАВИЦА - близкое к гимнам молитвенное и песенное благопожелание здоровья живым. Например, в «Слове о полку Игореве» в конце: «Здравии князи и дружина… Князем слава и дружине!» З. часто пели на Коляду (Новый г.) колядовщики при своих благопожеланиях хозяевам д</w:t>
      </w:r>
      <w:r w:rsidRPr="00054A94">
        <w:rPr>
          <w:rFonts w:ascii="Ozegov NT" w:hAnsi="Ozegov NT" w:cs="Ozegov NT"/>
          <w:sz w:val="28"/>
          <w:szCs w:val="28"/>
        </w:rPr>
        <w:t>о</w:t>
      </w:r>
      <w:r>
        <w:rPr>
          <w:rFonts w:ascii="Courier New" w:hAnsi="Courier New" w:cs="Courier New"/>
          <w:sz w:val="28"/>
          <w:szCs w:val="28"/>
        </w:rPr>
        <w:t>ма, при исполнении «Авсеней», а также на свадьбах и пирах в честь кого-либо конкретного (героя, кн., гостя).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ЗЕЛЁНЫЕ СВЯТКИ </w:t>
      </w:r>
      <w:r>
        <w:rPr>
          <w:rFonts w:ascii="Courier New" w:hAnsi="Courier New" w:cs="Courier New"/>
          <w:sz w:val="28"/>
          <w:szCs w:val="28"/>
        </w:rPr>
        <w:t>(</w:t>
      </w:r>
      <w:r w:rsidRPr="001C05E8">
        <w:rPr>
          <w:rFonts w:ascii="Courier New" w:hAnsi="Courier New" w:cs="Courier New"/>
          <w:sz w:val="28"/>
          <w:szCs w:val="28"/>
        </w:rPr>
        <w:t>ЗЕЛЕНАЯ НЕДЕЛЯ, РУСАЛЬНАЯ НЕДЕЛЯ, КУПАЛЬСКИЕ ДНИ</w:t>
      </w:r>
      <w:r>
        <w:rPr>
          <w:rFonts w:ascii="Courier New" w:hAnsi="Courier New" w:cs="Courier New"/>
          <w:sz w:val="28"/>
          <w:szCs w:val="28"/>
        </w:rPr>
        <w:t>)</w:t>
      </w:r>
      <w:r w:rsidRPr="001C05E8">
        <w:rPr>
          <w:rFonts w:ascii="Courier New" w:hAnsi="Courier New" w:cs="Courier New"/>
          <w:sz w:val="28"/>
          <w:szCs w:val="28"/>
        </w:rPr>
        <w:t xml:space="preserve"> – ежегодное празднество в честь торжеств</w:t>
      </w:r>
      <w:r>
        <w:rPr>
          <w:rFonts w:ascii="Courier New" w:hAnsi="Courier New" w:cs="Courier New"/>
          <w:sz w:val="28"/>
          <w:szCs w:val="28"/>
        </w:rPr>
        <w:t>а</w:t>
      </w:r>
      <w:r w:rsidRPr="001C05E8">
        <w:rPr>
          <w:rFonts w:ascii="Courier New" w:hAnsi="Courier New" w:cs="Courier New"/>
          <w:sz w:val="28"/>
          <w:szCs w:val="28"/>
        </w:rPr>
        <w:t xml:space="preserve"> жизни, выражавшееся в летнем самом высоком солнцестоянии (и солнцевороте) и самом долгом дне в году, в набравших силу к этому времени всходах всех растений </w:t>
      </w:r>
      <w:r>
        <w:rPr>
          <w:rFonts w:ascii="Courier New" w:hAnsi="Courier New" w:cs="Courier New"/>
          <w:sz w:val="28"/>
          <w:szCs w:val="28"/>
        </w:rPr>
        <w:t>сев. полушария</w:t>
      </w:r>
      <w:r w:rsidRPr="001C05E8">
        <w:rPr>
          <w:rFonts w:ascii="Courier New" w:hAnsi="Courier New" w:cs="Courier New"/>
          <w:sz w:val="28"/>
          <w:szCs w:val="28"/>
        </w:rPr>
        <w:t>. В ведах заслуг</w:t>
      </w:r>
      <w:r>
        <w:rPr>
          <w:rFonts w:ascii="Courier New" w:hAnsi="Courier New" w:cs="Courier New"/>
          <w:sz w:val="28"/>
          <w:szCs w:val="28"/>
        </w:rPr>
        <w:t xml:space="preserve">а поворота жаркого, пожигающего </w:t>
      </w:r>
      <w:r w:rsidRPr="001C05E8">
        <w:rPr>
          <w:rFonts w:ascii="Courier New" w:hAnsi="Courier New" w:cs="Courier New"/>
          <w:sz w:val="28"/>
          <w:szCs w:val="28"/>
        </w:rPr>
        <w:t>все всходы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олнца на зиму принадлежала богу </w:t>
      </w:r>
      <w:r w:rsidR="001F6870">
        <w:rPr>
          <w:rFonts w:ascii="Courier New" w:hAnsi="Courier New" w:cs="Courier New"/>
          <w:sz w:val="28"/>
          <w:szCs w:val="28"/>
        </w:rPr>
        <w:t>Хорсу</w:t>
      </w:r>
      <w:r w:rsidRPr="001C05E8">
        <w:rPr>
          <w:rFonts w:ascii="Courier New" w:hAnsi="Courier New" w:cs="Courier New"/>
          <w:sz w:val="28"/>
          <w:szCs w:val="28"/>
        </w:rPr>
        <w:t xml:space="preserve">. В эти дни чествовали </w:t>
      </w:r>
      <w:r>
        <w:rPr>
          <w:rFonts w:ascii="Courier New" w:hAnsi="Courier New" w:cs="Courier New"/>
          <w:sz w:val="28"/>
          <w:szCs w:val="28"/>
        </w:rPr>
        <w:t>солнце (</w:t>
      </w:r>
      <w:r w:rsidRPr="001C05E8">
        <w:rPr>
          <w:rFonts w:ascii="Courier New" w:hAnsi="Courier New" w:cs="Courier New"/>
          <w:sz w:val="28"/>
          <w:szCs w:val="28"/>
        </w:rPr>
        <w:t>особенно его восход), вегетативную силу растений и всего живого. Это была неделя, где центром считался день 24 июня. Афан</w:t>
      </w:r>
      <w:r>
        <w:rPr>
          <w:rFonts w:ascii="Courier New" w:hAnsi="Courier New" w:cs="Courier New"/>
          <w:sz w:val="28"/>
          <w:szCs w:val="28"/>
        </w:rPr>
        <w:t>. писал ((3,</w:t>
      </w:r>
      <w:r w:rsidRPr="001C05E8">
        <w:rPr>
          <w:rFonts w:ascii="Courier New" w:hAnsi="Courier New" w:cs="Courier New"/>
          <w:sz w:val="28"/>
          <w:szCs w:val="28"/>
        </w:rPr>
        <w:t>353): «Перун и Лада купались в дождевых потоках, на небесной гор</w:t>
      </w:r>
      <w:r w:rsidRPr="00756697">
        <w:rPr>
          <w:rFonts w:ascii="Ozegov NT" w:hAnsi="Ozegov NT" w:cs="Ozegov NT"/>
          <w:sz w:val="28"/>
          <w:szCs w:val="28"/>
        </w:rPr>
        <w:t>е</w:t>
      </w:r>
      <w:r w:rsidRPr="001C05E8">
        <w:rPr>
          <w:rFonts w:ascii="Courier New" w:hAnsi="Courier New" w:cs="Courier New"/>
          <w:sz w:val="28"/>
          <w:szCs w:val="28"/>
        </w:rPr>
        <w:t>, причём первый потрясал землю громовыми раскатами, а последняя растила на полях тр</w:t>
      </w:r>
      <w:r w:rsidRPr="00734FDC">
        <w:rPr>
          <w:rFonts w:ascii="Ozegov NT" w:hAnsi="Ozegov NT" w:cs="Ozegov NT"/>
          <w:sz w:val="28"/>
          <w:szCs w:val="28"/>
        </w:rPr>
        <w:t>а</w:t>
      </w:r>
      <w:r w:rsidRPr="001C05E8">
        <w:rPr>
          <w:rFonts w:ascii="Courier New" w:hAnsi="Courier New" w:cs="Courier New"/>
          <w:sz w:val="28"/>
          <w:szCs w:val="28"/>
        </w:rPr>
        <w:t>вы».</w:t>
      </w:r>
      <w:r>
        <w:rPr>
          <w:rFonts w:ascii="Courier New" w:hAnsi="Courier New" w:cs="Courier New"/>
          <w:sz w:val="28"/>
          <w:szCs w:val="28"/>
        </w:rPr>
        <w:t xml:space="preserve"> В христ. времена календарь смещался и З.с. стали проводиться в седьмую неделю после пасхи. Особенно примечательными днями были: </w:t>
      </w:r>
      <w:r w:rsidRPr="00704D60">
        <w:rPr>
          <w:rFonts w:ascii="Courier New" w:hAnsi="Courier New" w:cs="Courier New"/>
          <w:i/>
          <w:iCs/>
          <w:sz w:val="28"/>
          <w:szCs w:val="28"/>
        </w:rPr>
        <w:t>вторник</w:t>
      </w:r>
      <w:r>
        <w:rPr>
          <w:rFonts w:ascii="Courier New" w:hAnsi="Courier New" w:cs="Courier New"/>
          <w:sz w:val="28"/>
          <w:szCs w:val="28"/>
        </w:rPr>
        <w:t xml:space="preserve">, когда устраивали </w:t>
      </w:r>
      <w:r w:rsidRPr="00704D60">
        <w:rPr>
          <w:rFonts w:ascii="Courier New" w:hAnsi="Courier New" w:cs="Courier New"/>
          <w:i/>
          <w:iCs/>
          <w:sz w:val="28"/>
          <w:szCs w:val="28"/>
        </w:rPr>
        <w:t>задушные поминки</w:t>
      </w:r>
      <w:r w:rsidR="00DF18D4">
        <w:rPr>
          <w:rFonts w:ascii="Courier New" w:hAnsi="Courier New" w:cs="Courier New"/>
          <w:sz w:val="28"/>
          <w:szCs w:val="28"/>
        </w:rPr>
        <w:t>, ходили на кладбища.</w:t>
      </w:r>
      <w:r>
        <w:rPr>
          <w:rFonts w:ascii="Courier New" w:hAnsi="Courier New" w:cs="Courier New"/>
          <w:sz w:val="28"/>
          <w:szCs w:val="28"/>
        </w:rPr>
        <w:t xml:space="preserve"> </w:t>
      </w:r>
      <w:r w:rsidR="00DF18D4">
        <w:rPr>
          <w:rFonts w:ascii="Courier New" w:hAnsi="Courier New" w:cs="Courier New"/>
          <w:i/>
          <w:iCs/>
          <w:sz w:val="28"/>
          <w:szCs w:val="28"/>
        </w:rPr>
        <w:t>Ч</w:t>
      </w:r>
      <w:r w:rsidRPr="00704D60">
        <w:rPr>
          <w:rFonts w:ascii="Courier New" w:hAnsi="Courier New" w:cs="Courier New"/>
          <w:i/>
          <w:iCs/>
          <w:sz w:val="28"/>
          <w:szCs w:val="28"/>
        </w:rPr>
        <w:t xml:space="preserve">етверг </w:t>
      </w:r>
      <w:r>
        <w:rPr>
          <w:rFonts w:ascii="Courier New" w:hAnsi="Courier New" w:cs="Courier New"/>
          <w:sz w:val="28"/>
          <w:szCs w:val="28"/>
        </w:rPr>
        <w:t xml:space="preserve">(день Перуна, а затем – в христ. времена - Семик), </w:t>
      </w:r>
      <w:r w:rsidRPr="00704D60">
        <w:rPr>
          <w:rFonts w:ascii="Courier New" w:hAnsi="Courier New" w:cs="Courier New"/>
          <w:i/>
          <w:iCs/>
          <w:sz w:val="28"/>
          <w:szCs w:val="28"/>
        </w:rPr>
        <w:t>суббота</w:t>
      </w:r>
      <w:r>
        <w:rPr>
          <w:rFonts w:ascii="Courier New" w:hAnsi="Courier New" w:cs="Courier New"/>
          <w:sz w:val="28"/>
          <w:szCs w:val="28"/>
        </w:rPr>
        <w:t xml:space="preserve"> (клечальная суббота) и </w:t>
      </w:r>
      <w:r w:rsidRPr="00704D60">
        <w:rPr>
          <w:rFonts w:ascii="Courier New" w:hAnsi="Courier New" w:cs="Courier New"/>
          <w:i/>
          <w:iCs/>
          <w:sz w:val="28"/>
          <w:szCs w:val="28"/>
        </w:rPr>
        <w:t>воскресенье</w:t>
      </w:r>
      <w:r>
        <w:rPr>
          <w:rFonts w:ascii="Courier New" w:hAnsi="Courier New" w:cs="Courier New"/>
          <w:sz w:val="28"/>
          <w:szCs w:val="28"/>
        </w:rPr>
        <w:t xml:space="preserve"> – солнечный день.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Символическое семя (сперму, ядро</w:t>
      </w:r>
      <w:r>
        <w:rPr>
          <w:rFonts w:ascii="Courier New" w:hAnsi="Courier New" w:cs="Courier New"/>
          <w:sz w:val="28"/>
          <w:szCs w:val="28"/>
        </w:rPr>
        <w:t>, зародыш</w:t>
      </w:r>
      <w:r w:rsidRPr="001C05E8">
        <w:rPr>
          <w:rFonts w:ascii="Courier New" w:hAnsi="Courier New" w:cs="Courier New"/>
          <w:sz w:val="28"/>
          <w:szCs w:val="28"/>
        </w:rPr>
        <w:t xml:space="preserve"> и т.д.) в виде куклы-чучела с ярко выраженными репродуктивными органами – </w:t>
      </w:r>
      <w:r w:rsidRPr="001C05E8">
        <w:rPr>
          <w:rFonts w:ascii="Courier New" w:hAnsi="Courier New" w:cs="Courier New"/>
          <w:i/>
          <w:iCs/>
          <w:sz w:val="28"/>
          <w:szCs w:val="28"/>
        </w:rPr>
        <w:t xml:space="preserve">Ярило </w:t>
      </w:r>
      <w:r w:rsidRPr="001C05E8">
        <w:rPr>
          <w:rFonts w:ascii="Courier New" w:hAnsi="Courier New" w:cs="Courier New"/>
          <w:sz w:val="28"/>
          <w:szCs w:val="28"/>
        </w:rPr>
        <w:t xml:space="preserve">(воплощение мужского семени), </w:t>
      </w:r>
      <w:r w:rsidRPr="001C05E8">
        <w:rPr>
          <w:rFonts w:ascii="Courier New" w:hAnsi="Courier New" w:cs="Courier New"/>
          <w:i/>
          <w:iCs/>
          <w:sz w:val="28"/>
          <w:szCs w:val="28"/>
        </w:rPr>
        <w:t>Кострому, Кострубоньку</w:t>
      </w:r>
      <w:r w:rsidRPr="001C05E8">
        <w:rPr>
          <w:rFonts w:ascii="Courier New" w:hAnsi="Courier New" w:cs="Courier New"/>
          <w:sz w:val="28"/>
          <w:szCs w:val="28"/>
        </w:rPr>
        <w:t xml:space="preserve"> (оба от «кострец» - трава; пучок или куст травы), </w:t>
      </w:r>
      <w:r w:rsidRPr="001C05E8">
        <w:rPr>
          <w:rFonts w:ascii="Courier New" w:hAnsi="Courier New" w:cs="Courier New"/>
          <w:i/>
          <w:iCs/>
          <w:sz w:val="28"/>
          <w:szCs w:val="28"/>
        </w:rPr>
        <w:t>Купалу</w:t>
      </w:r>
      <w:r w:rsidRPr="001C05E8">
        <w:rPr>
          <w:rFonts w:ascii="Courier New" w:hAnsi="Courier New" w:cs="Courier New"/>
          <w:sz w:val="28"/>
          <w:szCs w:val="28"/>
        </w:rPr>
        <w:t xml:space="preserve"> («купа», «купно» - вместе, совокупно; пучок травы; б</w:t>
      </w:r>
      <w:r>
        <w:rPr>
          <w:rFonts w:ascii="Courier New" w:hAnsi="Courier New" w:cs="Courier New"/>
          <w:sz w:val="28"/>
          <w:szCs w:val="28"/>
        </w:rPr>
        <w:t>уйно, кипуче растущий куст</w:t>
      </w:r>
      <w:r w:rsidRPr="001C05E8">
        <w:rPr>
          <w:rFonts w:ascii="Courier New" w:hAnsi="Courier New" w:cs="Courier New"/>
          <w:sz w:val="28"/>
          <w:szCs w:val="28"/>
        </w:rPr>
        <w:t>; то же, что «яр», «буй», «тур»)</w:t>
      </w:r>
      <w:r>
        <w:rPr>
          <w:rFonts w:ascii="Courier New" w:hAnsi="Courier New" w:cs="Courier New"/>
          <w:sz w:val="28"/>
          <w:szCs w:val="28"/>
        </w:rPr>
        <w:t xml:space="preserve">, </w:t>
      </w:r>
      <w:r w:rsidRPr="001C05E8">
        <w:rPr>
          <w:rFonts w:ascii="Courier New" w:hAnsi="Courier New" w:cs="Courier New"/>
          <w:sz w:val="28"/>
          <w:szCs w:val="28"/>
        </w:rPr>
        <w:t>как успешно выполнивш</w:t>
      </w:r>
      <w:r>
        <w:rPr>
          <w:rFonts w:ascii="Courier New" w:hAnsi="Courier New" w:cs="Courier New"/>
          <w:sz w:val="28"/>
          <w:szCs w:val="28"/>
        </w:rPr>
        <w:t>их</w:t>
      </w:r>
      <w:r w:rsidRPr="001C05E8">
        <w:rPr>
          <w:rFonts w:ascii="Courier New" w:hAnsi="Courier New" w:cs="Courier New"/>
          <w:sz w:val="28"/>
          <w:szCs w:val="28"/>
        </w:rPr>
        <w:t xml:space="preserve"> свои функции, ряженые чествовали пением, музыкой, плясками</w:t>
      </w:r>
      <w:r>
        <w:rPr>
          <w:rFonts w:ascii="Courier New" w:hAnsi="Courier New" w:cs="Courier New"/>
          <w:sz w:val="28"/>
          <w:szCs w:val="28"/>
        </w:rPr>
        <w:t>,</w:t>
      </w:r>
      <w:r w:rsidRPr="001C05E8">
        <w:rPr>
          <w:rFonts w:ascii="Courier New" w:hAnsi="Courier New" w:cs="Courier New"/>
          <w:sz w:val="28"/>
          <w:szCs w:val="28"/>
        </w:rPr>
        <w:t xml:space="preserve"> шествием с барабанным боем и колокольчиками</w:t>
      </w:r>
      <w:r w:rsidR="0041349E">
        <w:rPr>
          <w:rFonts w:ascii="Courier New" w:hAnsi="Courier New" w:cs="Courier New"/>
          <w:sz w:val="28"/>
          <w:szCs w:val="28"/>
        </w:rPr>
        <w:t>.</w:t>
      </w:r>
      <w:r w:rsidRPr="001C05E8">
        <w:rPr>
          <w:rFonts w:ascii="Courier New" w:hAnsi="Courier New" w:cs="Courier New"/>
          <w:sz w:val="28"/>
          <w:szCs w:val="28"/>
        </w:rPr>
        <w:t xml:space="preserve"> </w:t>
      </w:r>
      <w:r w:rsidR="0041349E">
        <w:rPr>
          <w:rFonts w:ascii="Courier New" w:hAnsi="Courier New" w:cs="Courier New"/>
          <w:sz w:val="28"/>
          <w:szCs w:val="28"/>
        </w:rPr>
        <w:t>И</w:t>
      </w:r>
      <w:r w:rsidR="00165EAA">
        <w:rPr>
          <w:rFonts w:ascii="Courier New" w:hAnsi="Courier New" w:cs="Courier New"/>
          <w:sz w:val="28"/>
          <w:szCs w:val="28"/>
        </w:rPr>
        <w:t xml:space="preserve"> хоронили (топили, сжигали, р</w:t>
      </w:r>
      <w:r w:rsidRPr="001C05E8">
        <w:rPr>
          <w:rFonts w:ascii="Courier New" w:hAnsi="Courier New" w:cs="Courier New"/>
          <w:sz w:val="28"/>
          <w:szCs w:val="28"/>
        </w:rPr>
        <w:t>азрывали) с притворными плачами</w:t>
      </w:r>
      <w:r w:rsidR="000742A0">
        <w:rPr>
          <w:rFonts w:ascii="Courier New" w:hAnsi="Courier New" w:cs="Courier New"/>
          <w:sz w:val="28"/>
          <w:szCs w:val="28"/>
        </w:rPr>
        <w:t>,</w:t>
      </w:r>
      <w:r w:rsidR="000742A0" w:rsidRPr="001C05E8">
        <w:rPr>
          <w:rFonts w:ascii="Courier New" w:hAnsi="Courier New" w:cs="Courier New"/>
          <w:sz w:val="28"/>
          <w:szCs w:val="28"/>
        </w:rPr>
        <w:t xml:space="preserve"> стенаниями. </w:t>
      </w:r>
      <w:r w:rsidR="000742A0">
        <w:rPr>
          <w:rFonts w:ascii="Courier New" w:hAnsi="Courier New" w:cs="Courier New"/>
          <w:sz w:val="28"/>
          <w:szCs w:val="28"/>
        </w:rPr>
        <w:t>О</w:t>
      </w:r>
      <w:r w:rsidRPr="001C05E8">
        <w:rPr>
          <w:rFonts w:ascii="Courier New" w:hAnsi="Courier New" w:cs="Courier New"/>
          <w:sz w:val="28"/>
          <w:szCs w:val="28"/>
        </w:rPr>
        <w:t xml:space="preserve"> Яриле </w:t>
      </w:r>
      <w:r>
        <w:rPr>
          <w:rFonts w:ascii="Courier New" w:hAnsi="Courier New" w:cs="Courier New"/>
          <w:sz w:val="28"/>
          <w:szCs w:val="28"/>
        </w:rPr>
        <w:t>укр.</w:t>
      </w:r>
      <w:r w:rsidRPr="001C05E8">
        <w:rPr>
          <w:rFonts w:ascii="Courier New" w:hAnsi="Courier New" w:cs="Courier New"/>
          <w:sz w:val="28"/>
          <w:szCs w:val="28"/>
        </w:rPr>
        <w:t>, например, плакали: «який же вин був хороший!</w:t>
      </w:r>
      <w:r>
        <w:rPr>
          <w:rFonts w:ascii="Courier New" w:hAnsi="Courier New" w:cs="Courier New"/>
          <w:sz w:val="28"/>
          <w:szCs w:val="28"/>
        </w:rPr>
        <w:t>…</w:t>
      </w:r>
      <w:r w:rsidRPr="001C05E8">
        <w:rPr>
          <w:rFonts w:ascii="Courier New" w:hAnsi="Courier New" w:cs="Courier New"/>
          <w:sz w:val="28"/>
          <w:szCs w:val="28"/>
        </w:rPr>
        <w:t xml:space="preserve"> Не встане вин бильше!». В Муромском у</w:t>
      </w:r>
      <w:r>
        <w:rPr>
          <w:rFonts w:ascii="Courier New" w:hAnsi="Courier New" w:cs="Courier New"/>
          <w:sz w:val="28"/>
          <w:szCs w:val="28"/>
        </w:rPr>
        <w:t>.</w:t>
      </w:r>
      <w:r w:rsidRPr="001C05E8">
        <w:rPr>
          <w:rFonts w:ascii="Courier New" w:hAnsi="Courier New" w:cs="Courier New"/>
          <w:sz w:val="28"/>
          <w:szCs w:val="28"/>
        </w:rPr>
        <w:t xml:space="preserve"> пели:</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Помер, помер Кострубонько,</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Сивый, милый голубонько!..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Хоронили </w:t>
      </w:r>
      <w:r>
        <w:rPr>
          <w:rFonts w:ascii="Courier New" w:hAnsi="Courier New" w:cs="Courier New"/>
          <w:sz w:val="28"/>
          <w:szCs w:val="28"/>
        </w:rPr>
        <w:t xml:space="preserve">и </w:t>
      </w:r>
      <w:r w:rsidRPr="001C05E8">
        <w:rPr>
          <w:rFonts w:ascii="Courier New" w:hAnsi="Courier New" w:cs="Courier New"/>
          <w:i/>
          <w:iCs/>
          <w:sz w:val="28"/>
          <w:szCs w:val="28"/>
        </w:rPr>
        <w:t>Марену (Мару, Мор)</w:t>
      </w:r>
      <w:r w:rsidRPr="001C05E8">
        <w:rPr>
          <w:rFonts w:ascii="Courier New" w:hAnsi="Courier New" w:cs="Courier New"/>
          <w:sz w:val="28"/>
          <w:szCs w:val="28"/>
        </w:rPr>
        <w:t xml:space="preserve"> – смерть,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жизнь торжествовала</w:t>
      </w:r>
      <w:r>
        <w:rPr>
          <w:rFonts w:ascii="Courier New" w:hAnsi="Courier New" w:cs="Courier New"/>
          <w:sz w:val="28"/>
          <w:szCs w:val="28"/>
        </w:rPr>
        <w:t>,</w:t>
      </w:r>
      <w:r w:rsidRPr="001C05E8">
        <w:rPr>
          <w:rFonts w:ascii="Courier New" w:hAnsi="Courier New" w:cs="Courier New"/>
          <w:sz w:val="28"/>
          <w:szCs w:val="28"/>
        </w:rPr>
        <w:t xml:space="preserve"> и смерти не было места на </w:t>
      </w:r>
      <w:r>
        <w:rPr>
          <w:rFonts w:ascii="Courier New" w:hAnsi="Courier New" w:cs="Courier New"/>
          <w:sz w:val="28"/>
          <w:szCs w:val="28"/>
        </w:rPr>
        <w:t>з</w:t>
      </w:r>
      <w:r w:rsidRPr="001C05E8">
        <w:rPr>
          <w:rFonts w:ascii="Courier New" w:hAnsi="Courier New" w:cs="Courier New"/>
          <w:sz w:val="28"/>
          <w:szCs w:val="28"/>
        </w:rPr>
        <w:t>емле.</w:t>
      </w:r>
      <w:r>
        <w:rPr>
          <w:rFonts w:ascii="Courier New" w:hAnsi="Courier New" w:cs="Courier New"/>
          <w:sz w:val="28"/>
          <w:szCs w:val="28"/>
        </w:rPr>
        <w:t xml:space="preserve"> В эти дни люди украшали</w:t>
      </w:r>
      <w:r w:rsidRPr="001C05E8">
        <w:rPr>
          <w:rFonts w:ascii="Courier New" w:hAnsi="Courier New" w:cs="Courier New"/>
          <w:sz w:val="28"/>
          <w:szCs w:val="28"/>
        </w:rPr>
        <w:t xml:space="preserve"> дом</w:t>
      </w:r>
      <w:r w:rsidRPr="00C76B5B">
        <w:rPr>
          <w:rFonts w:ascii="Ozegov NT" w:hAnsi="Ozegov NT" w:cs="Ozegov NT"/>
          <w:sz w:val="28"/>
          <w:szCs w:val="28"/>
        </w:rPr>
        <w:t>а</w:t>
      </w:r>
      <w:r w:rsidR="00B55A4D">
        <w:rPr>
          <w:rFonts w:ascii="Ozegov NT" w:hAnsi="Ozegov NT" w:cs="Ozegov NT"/>
          <w:sz w:val="28"/>
          <w:szCs w:val="28"/>
        </w:rPr>
        <w:t>,</w:t>
      </w:r>
      <w:r w:rsidRPr="001C05E8">
        <w:rPr>
          <w:rFonts w:ascii="Courier New" w:hAnsi="Courier New" w:cs="Courier New"/>
          <w:sz w:val="28"/>
          <w:szCs w:val="28"/>
        </w:rPr>
        <w:t xml:space="preserve"> дворы зелёными ветками (срубленные ветки называли «майями», об этом пи</w:t>
      </w:r>
      <w:r>
        <w:rPr>
          <w:rFonts w:ascii="Courier New" w:hAnsi="Courier New" w:cs="Courier New"/>
          <w:sz w:val="28"/>
          <w:szCs w:val="28"/>
        </w:rPr>
        <w:t>сал</w:t>
      </w:r>
      <w:r w:rsidRPr="001C05E8">
        <w:rPr>
          <w:rFonts w:ascii="Courier New" w:hAnsi="Courier New" w:cs="Courier New"/>
          <w:sz w:val="28"/>
          <w:szCs w:val="28"/>
        </w:rPr>
        <w:t xml:space="preserve"> Афан</w:t>
      </w:r>
      <w:r>
        <w:rPr>
          <w:rFonts w:ascii="Courier New" w:hAnsi="Courier New" w:cs="Courier New"/>
          <w:sz w:val="28"/>
          <w:szCs w:val="28"/>
        </w:rPr>
        <w:t>.</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М</w:t>
      </w:r>
      <w:r w:rsidRPr="001C05E8">
        <w:rPr>
          <w:rFonts w:ascii="Courier New" w:hAnsi="Courier New" w:cs="Courier New"/>
          <w:sz w:val="28"/>
          <w:szCs w:val="28"/>
        </w:rPr>
        <w:t>айя» в ведах – колдовская сила безначального мира, докосмического древ</w:t>
      </w:r>
      <w:r>
        <w:rPr>
          <w:rFonts w:ascii="Courier New" w:hAnsi="Courier New" w:cs="Courier New"/>
          <w:sz w:val="28"/>
          <w:szCs w:val="28"/>
        </w:rPr>
        <w:t>.</w:t>
      </w:r>
      <w:r w:rsidRPr="001C05E8">
        <w:rPr>
          <w:rFonts w:ascii="Courier New" w:hAnsi="Courier New" w:cs="Courier New"/>
          <w:sz w:val="28"/>
          <w:szCs w:val="28"/>
        </w:rPr>
        <w:t xml:space="preserve"> времени, непонятно откуда возникающая и непонятно как действующая)</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 xml:space="preserve">Украшали </w:t>
      </w:r>
      <w:r w:rsidRPr="001C05E8">
        <w:rPr>
          <w:rFonts w:ascii="Courier New" w:hAnsi="Courier New" w:cs="Courier New"/>
          <w:sz w:val="28"/>
          <w:szCs w:val="28"/>
        </w:rPr>
        <w:t>травами</w:t>
      </w:r>
      <w:r w:rsidR="00B55A4D">
        <w:rPr>
          <w:rFonts w:ascii="Courier New" w:hAnsi="Courier New" w:cs="Courier New"/>
          <w:sz w:val="28"/>
          <w:szCs w:val="28"/>
        </w:rPr>
        <w:t>,</w:t>
      </w:r>
      <w:r w:rsidRPr="001C05E8">
        <w:rPr>
          <w:rFonts w:ascii="Courier New" w:hAnsi="Courier New" w:cs="Courier New"/>
          <w:sz w:val="28"/>
          <w:szCs w:val="28"/>
        </w:rPr>
        <w:t xml:space="preserve"> пучками трав</w:t>
      </w:r>
      <w:r>
        <w:rPr>
          <w:rFonts w:ascii="Courier New" w:hAnsi="Courier New" w:cs="Courier New"/>
          <w:sz w:val="28"/>
          <w:szCs w:val="28"/>
        </w:rPr>
        <w:t xml:space="preserve"> </w:t>
      </w:r>
      <w:r w:rsidR="00B55A4D">
        <w:rPr>
          <w:rFonts w:ascii="Courier New" w:hAnsi="Courier New" w:cs="Courier New"/>
          <w:sz w:val="28"/>
          <w:szCs w:val="28"/>
        </w:rPr>
        <w:t>(</w:t>
      </w:r>
      <w:r w:rsidRPr="001C05E8">
        <w:rPr>
          <w:rFonts w:ascii="Courier New" w:hAnsi="Courier New" w:cs="Courier New"/>
          <w:sz w:val="28"/>
          <w:szCs w:val="28"/>
        </w:rPr>
        <w:t>откуда пошло выражение «З.с.»</w:t>
      </w:r>
      <w:r>
        <w:rPr>
          <w:rFonts w:ascii="Courier New" w:hAnsi="Courier New" w:cs="Courier New"/>
          <w:sz w:val="28"/>
          <w:szCs w:val="28"/>
        </w:rPr>
        <w:t>), венками</w:t>
      </w:r>
      <w:r w:rsidR="00B55A4D">
        <w:rPr>
          <w:rFonts w:ascii="Courier New" w:hAnsi="Courier New" w:cs="Courier New"/>
          <w:sz w:val="28"/>
          <w:szCs w:val="28"/>
        </w:rPr>
        <w:t>,</w:t>
      </w:r>
      <w:r>
        <w:rPr>
          <w:rFonts w:ascii="Courier New" w:hAnsi="Courier New" w:cs="Courier New"/>
          <w:sz w:val="28"/>
          <w:szCs w:val="28"/>
        </w:rPr>
        <w:t xml:space="preserve"> цветами</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С</w:t>
      </w:r>
      <w:r w:rsidRPr="001C05E8">
        <w:rPr>
          <w:rFonts w:ascii="Courier New" w:hAnsi="Courier New" w:cs="Courier New"/>
          <w:sz w:val="28"/>
          <w:szCs w:val="28"/>
        </w:rPr>
        <w:t>тавили, как и на Коляду во время зимних святок, обрядовое деревце</w:t>
      </w:r>
      <w:r>
        <w:rPr>
          <w:rFonts w:ascii="Courier New" w:hAnsi="Courier New" w:cs="Courier New"/>
          <w:sz w:val="28"/>
          <w:szCs w:val="28"/>
        </w:rPr>
        <w:t xml:space="preserve">, как правило, </w:t>
      </w:r>
      <w:r w:rsidRPr="00704D60">
        <w:rPr>
          <w:rFonts w:ascii="Courier New" w:hAnsi="Courier New" w:cs="Courier New"/>
          <w:i/>
          <w:iCs/>
          <w:sz w:val="28"/>
          <w:szCs w:val="28"/>
        </w:rPr>
        <w:t>берёзку</w:t>
      </w:r>
      <w:r w:rsidRPr="001C05E8">
        <w:rPr>
          <w:rFonts w:ascii="Courier New" w:hAnsi="Courier New" w:cs="Courier New"/>
          <w:sz w:val="28"/>
          <w:szCs w:val="28"/>
        </w:rPr>
        <w:t xml:space="preserve"> (во дворе, в селе, за селом, в поле, на лесной поляне, возле рек</w:t>
      </w:r>
      <w:r w:rsidRPr="00C76B5B">
        <w:rPr>
          <w:rFonts w:ascii="Ozegov NT" w:hAnsi="Ozegov NT" w:cs="Ozegov NT"/>
          <w:sz w:val="28"/>
          <w:szCs w:val="28"/>
        </w:rPr>
        <w:t>и</w:t>
      </w:r>
      <w:r w:rsidRPr="001C05E8">
        <w:rPr>
          <w:rFonts w:ascii="Courier New" w:hAnsi="Courier New" w:cs="Courier New"/>
          <w:sz w:val="28"/>
          <w:szCs w:val="28"/>
        </w:rPr>
        <w:t>, на пригорке)</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Н</w:t>
      </w:r>
      <w:r w:rsidRPr="001C05E8">
        <w:rPr>
          <w:rFonts w:ascii="Courier New" w:hAnsi="Courier New" w:cs="Courier New"/>
          <w:sz w:val="28"/>
          <w:szCs w:val="28"/>
        </w:rPr>
        <w:t>аряжая его лентами, венками, цветами</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Х</w:t>
      </w:r>
      <w:r w:rsidRPr="001C05E8">
        <w:rPr>
          <w:rFonts w:ascii="Courier New" w:hAnsi="Courier New" w:cs="Courier New"/>
          <w:sz w:val="28"/>
          <w:szCs w:val="28"/>
        </w:rPr>
        <w:t xml:space="preserve">одили встречать восход </w:t>
      </w:r>
      <w:r>
        <w:rPr>
          <w:rFonts w:ascii="Courier New" w:hAnsi="Courier New" w:cs="Courier New"/>
          <w:sz w:val="28"/>
          <w:szCs w:val="28"/>
        </w:rPr>
        <w:t>с</w:t>
      </w:r>
      <w:r w:rsidRPr="001C05E8">
        <w:rPr>
          <w:rFonts w:ascii="Courier New" w:hAnsi="Courier New" w:cs="Courier New"/>
          <w:sz w:val="28"/>
          <w:szCs w:val="28"/>
        </w:rPr>
        <w:t>олнца, смотреть, как «Солнце грае»</w:t>
      </w:r>
      <w:r>
        <w:rPr>
          <w:rFonts w:ascii="Courier New" w:hAnsi="Courier New" w:cs="Courier New"/>
          <w:sz w:val="28"/>
          <w:szCs w:val="28"/>
        </w:rPr>
        <w:t xml:space="preserve"> («Солнце пляшет»;</w:t>
      </w:r>
      <w:r w:rsidRPr="001C05E8">
        <w:rPr>
          <w:rFonts w:ascii="Courier New" w:hAnsi="Courier New" w:cs="Courier New"/>
          <w:sz w:val="28"/>
          <w:szCs w:val="28"/>
        </w:rPr>
        <w:t xml:space="preserve"> «Солнце кружится и вертит саблями» - у серб.)</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С</w:t>
      </w:r>
      <w:r w:rsidRPr="001C05E8">
        <w:rPr>
          <w:rFonts w:ascii="Courier New" w:hAnsi="Courier New" w:cs="Courier New"/>
          <w:sz w:val="28"/>
          <w:szCs w:val="28"/>
        </w:rPr>
        <w:t>катывали с гор</w:t>
      </w:r>
      <w:r w:rsidRPr="00636C0A">
        <w:rPr>
          <w:rFonts w:ascii="Ozegov NT" w:hAnsi="Ozegov NT" w:cs="Ozegov NT"/>
          <w:sz w:val="28"/>
          <w:szCs w:val="28"/>
        </w:rPr>
        <w:t>ы</w:t>
      </w:r>
      <w:r w:rsidRPr="001C05E8">
        <w:rPr>
          <w:rFonts w:ascii="Courier New" w:hAnsi="Courier New" w:cs="Courier New"/>
          <w:sz w:val="28"/>
          <w:szCs w:val="28"/>
        </w:rPr>
        <w:t xml:space="preserve"> или пригорка, пологого берега в р</w:t>
      </w:r>
      <w:r>
        <w:rPr>
          <w:rFonts w:ascii="Courier New" w:hAnsi="Courier New" w:cs="Courier New"/>
          <w:sz w:val="28"/>
          <w:szCs w:val="28"/>
        </w:rPr>
        <w:t>.</w:t>
      </w:r>
      <w:r w:rsidRPr="001C05E8">
        <w:rPr>
          <w:rFonts w:ascii="Courier New" w:hAnsi="Courier New" w:cs="Courier New"/>
          <w:sz w:val="28"/>
          <w:szCs w:val="28"/>
        </w:rPr>
        <w:t xml:space="preserve"> колесо или зажжённое колесо, символизировавшее скатывание </w:t>
      </w:r>
      <w:r>
        <w:rPr>
          <w:rFonts w:ascii="Courier New" w:hAnsi="Courier New" w:cs="Courier New"/>
          <w:sz w:val="28"/>
          <w:szCs w:val="28"/>
        </w:rPr>
        <w:t>с</w:t>
      </w:r>
      <w:r w:rsidRPr="001C05E8">
        <w:rPr>
          <w:rFonts w:ascii="Courier New" w:hAnsi="Courier New" w:cs="Courier New"/>
          <w:sz w:val="28"/>
          <w:szCs w:val="28"/>
        </w:rPr>
        <w:t>олнца «на зимний путь»</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В</w:t>
      </w:r>
      <w:r w:rsidRPr="001C05E8">
        <w:rPr>
          <w:rFonts w:ascii="Courier New" w:hAnsi="Courier New" w:cs="Courier New"/>
          <w:sz w:val="28"/>
          <w:szCs w:val="28"/>
        </w:rPr>
        <w:t>ыбирали Зелёного Егория или – в др</w:t>
      </w:r>
      <w:r>
        <w:rPr>
          <w:rFonts w:ascii="Courier New" w:hAnsi="Courier New" w:cs="Courier New"/>
          <w:sz w:val="28"/>
          <w:szCs w:val="28"/>
        </w:rPr>
        <w:t>.</w:t>
      </w:r>
      <w:r w:rsidRPr="001C05E8">
        <w:rPr>
          <w:rFonts w:ascii="Courier New" w:hAnsi="Courier New" w:cs="Courier New"/>
          <w:sz w:val="28"/>
          <w:szCs w:val="28"/>
        </w:rPr>
        <w:t xml:space="preserve"> случаях – самую красивую девушку и, обвив её берёзовыми ветвями, ставили в центр хоровода</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Н</w:t>
      </w:r>
      <w:r w:rsidRPr="001C05E8">
        <w:rPr>
          <w:rFonts w:ascii="Courier New" w:hAnsi="Courier New" w:cs="Courier New"/>
          <w:sz w:val="28"/>
          <w:szCs w:val="28"/>
        </w:rPr>
        <w:t>аряжались в венк</w:t>
      </w:r>
      <w:r w:rsidRPr="001C05E8">
        <w:rPr>
          <w:rFonts w:ascii="Ozegov NT" w:hAnsi="Ozegov NT" w:cs="Ozegov NT"/>
          <w:sz w:val="28"/>
          <w:szCs w:val="28"/>
        </w:rPr>
        <w:t>и</w:t>
      </w:r>
      <w:r w:rsidRPr="001C05E8">
        <w:rPr>
          <w:rFonts w:ascii="Courier New" w:hAnsi="Courier New" w:cs="Courier New"/>
          <w:sz w:val="28"/>
          <w:szCs w:val="28"/>
        </w:rPr>
        <w:t>; торжественно возжигали освящённые молитвами костры</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О</w:t>
      </w:r>
      <w:r w:rsidRPr="001C05E8">
        <w:rPr>
          <w:rFonts w:ascii="Courier New" w:hAnsi="Courier New" w:cs="Courier New"/>
          <w:sz w:val="28"/>
          <w:szCs w:val="28"/>
        </w:rPr>
        <w:t>т этих огней возжигали и домашние очаги</w:t>
      </w:r>
      <w:r w:rsidR="00B55A4D">
        <w:rPr>
          <w:rFonts w:ascii="Courier New" w:hAnsi="Courier New" w:cs="Courier New"/>
          <w:sz w:val="28"/>
          <w:szCs w:val="28"/>
        </w:rPr>
        <w:t>.</w:t>
      </w:r>
      <w:r w:rsidRPr="001C05E8">
        <w:rPr>
          <w:rFonts w:ascii="Courier New" w:hAnsi="Courier New" w:cs="Courier New"/>
          <w:sz w:val="28"/>
          <w:szCs w:val="28"/>
        </w:rPr>
        <w:t xml:space="preserve"> Афан</w:t>
      </w:r>
      <w:r>
        <w:rPr>
          <w:rFonts w:ascii="Courier New" w:hAnsi="Courier New" w:cs="Courier New"/>
          <w:sz w:val="28"/>
          <w:szCs w:val="28"/>
        </w:rPr>
        <w:t>.</w:t>
      </w:r>
      <w:r w:rsidRPr="001C05E8">
        <w:rPr>
          <w:rFonts w:ascii="Courier New" w:hAnsi="Courier New" w:cs="Courier New"/>
          <w:sz w:val="28"/>
          <w:szCs w:val="28"/>
        </w:rPr>
        <w:t xml:space="preserve"> писал (1,92): «костры, возжигаемые при солнечных поворотах, служи</w:t>
      </w:r>
      <w:r>
        <w:rPr>
          <w:rFonts w:ascii="Courier New" w:hAnsi="Courier New" w:cs="Courier New"/>
          <w:sz w:val="28"/>
          <w:szCs w:val="28"/>
        </w:rPr>
        <w:t>ли эмблемою небесного огня Даж</w:t>
      </w:r>
      <w:r w:rsidRPr="001C05E8">
        <w:rPr>
          <w:rFonts w:ascii="Courier New" w:hAnsi="Courier New" w:cs="Courier New"/>
          <w:sz w:val="28"/>
          <w:szCs w:val="28"/>
        </w:rPr>
        <w:t>бога»</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П</w:t>
      </w:r>
      <w:r w:rsidRPr="001C05E8">
        <w:rPr>
          <w:rFonts w:ascii="Courier New" w:hAnsi="Courier New" w:cs="Courier New"/>
          <w:sz w:val="28"/>
          <w:szCs w:val="28"/>
        </w:rPr>
        <w:t>рыгали через костры; сжигали в кострах снятые с хворых детей сорочки, чтоб сами болезни сгорели в купальском огне</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В</w:t>
      </w:r>
      <w:r w:rsidRPr="001C05E8">
        <w:rPr>
          <w:rFonts w:ascii="Courier New" w:hAnsi="Courier New" w:cs="Courier New"/>
          <w:sz w:val="28"/>
          <w:szCs w:val="28"/>
        </w:rPr>
        <w:t>одили хороводы, устраивали весёлые прзднества с непристойными движениями и песнями</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К</w:t>
      </w:r>
      <w:r w:rsidRPr="001C05E8">
        <w:rPr>
          <w:rFonts w:ascii="Courier New" w:hAnsi="Courier New" w:cs="Courier New"/>
          <w:sz w:val="28"/>
          <w:szCs w:val="28"/>
        </w:rPr>
        <w:t>упались в р</w:t>
      </w:r>
      <w:r>
        <w:rPr>
          <w:rFonts w:ascii="Courier New" w:hAnsi="Courier New" w:cs="Courier New"/>
          <w:sz w:val="28"/>
          <w:szCs w:val="28"/>
        </w:rPr>
        <w:t>.</w:t>
      </w:r>
      <w:r w:rsidRPr="001C05E8">
        <w:rPr>
          <w:rFonts w:ascii="Courier New" w:hAnsi="Courier New" w:cs="Courier New"/>
          <w:sz w:val="28"/>
          <w:szCs w:val="28"/>
        </w:rPr>
        <w:t xml:space="preserve"> или оз</w:t>
      </w:r>
      <w:r>
        <w:rPr>
          <w:rFonts w:ascii="Courier New" w:hAnsi="Courier New" w:cs="Courier New"/>
          <w:sz w:val="28"/>
          <w:szCs w:val="28"/>
        </w:rPr>
        <w:t>.</w:t>
      </w:r>
      <w:r w:rsidR="00B55A4D">
        <w:rPr>
          <w:rFonts w:ascii="Courier New" w:hAnsi="Courier New" w:cs="Courier New"/>
          <w:sz w:val="28"/>
          <w:szCs w:val="28"/>
        </w:rPr>
        <w:t>,</w:t>
      </w:r>
      <w:r w:rsidRPr="001C05E8">
        <w:rPr>
          <w:rFonts w:ascii="Courier New" w:hAnsi="Courier New" w:cs="Courier New"/>
          <w:sz w:val="28"/>
          <w:szCs w:val="28"/>
        </w:rPr>
        <w:t xml:space="preserve">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 вода в эти самые д</w:t>
      </w:r>
      <w:r w:rsidRPr="001C05E8">
        <w:rPr>
          <w:rFonts w:ascii="Courier New" w:hAnsi="Courier New" w:cs="Courier New"/>
          <w:sz w:val="28"/>
          <w:szCs w:val="28"/>
        </w:rPr>
        <w:t>ли</w:t>
      </w:r>
      <w:r>
        <w:rPr>
          <w:rFonts w:ascii="Courier New" w:hAnsi="Courier New" w:cs="Courier New"/>
          <w:sz w:val="28"/>
          <w:szCs w:val="28"/>
        </w:rPr>
        <w:t>нны</w:t>
      </w:r>
      <w:r w:rsidRPr="001C05E8">
        <w:rPr>
          <w:rFonts w:ascii="Courier New" w:hAnsi="Courier New" w:cs="Courier New"/>
          <w:sz w:val="28"/>
          <w:szCs w:val="28"/>
        </w:rPr>
        <w:t>е дни в г</w:t>
      </w:r>
      <w:r>
        <w:rPr>
          <w:rFonts w:ascii="Courier New" w:hAnsi="Courier New" w:cs="Courier New"/>
          <w:sz w:val="28"/>
          <w:szCs w:val="28"/>
        </w:rPr>
        <w:t>.</w:t>
      </w:r>
      <w:r w:rsidRPr="001C05E8">
        <w:rPr>
          <w:rFonts w:ascii="Courier New" w:hAnsi="Courier New" w:cs="Courier New"/>
          <w:sz w:val="28"/>
          <w:szCs w:val="28"/>
        </w:rPr>
        <w:t>, долго</w:t>
      </w:r>
      <w:r>
        <w:rPr>
          <w:rFonts w:ascii="Courier New" w:hAnsi="Courier New" w:cs="Courier New"/>
          <w:sz w:val="28"/>
          <w:szCs w:val="28"/>
        </w:rPr>
        <w:t xml:space="preserve"> </w:t>
      </w:r>
      <w:r w:rsidRPr="001C05E8">
        <w:rPr>
          <w:rFonts w:ascii="Courier New" w:hAnsi="Courier New" w:cs="Courier New"/>
          <w:sz w:val="28"/>
          <w:szCs w:val="28"/>
        </w:rPr>
        <w:t>бывшая под солнц</w:t>
      </w:r>
      <w:r w:rsidR="00B55A4D">
        <w:rPr>
          <w:rFonts w:ascii="Courier New" w:hAnsi="Courier New" w:cs="Courier New"/>
          <w:sz w:val="28"/>
          <w:szCs w:val="28"/>
        </w:rPr>
        <w:t>ем, считалась особенно целебной.</w:t>
      </w:r>
      <w:r w:rsidRPr="001C05E8">
        <w:rPr>
          <w:rFonts w:ascii="Courier New" w:hAnsi="Courier New" w:cs="Courier New"/>
          <w:sz w:val="28"/>
          <w:szCs w:val="28"/>
        </w:rPr>
        <w:t xml:space="preserve"> </w:t>
      </w:r>
      <w:r w:rsidR="00B55A4D">
        <w:rPr>
          <w:rFonts w:ascii="Courier New" w:hAnsi="Courier New" w:cs="Courier New"/>
          <w:sz w:val="28"/>
          <w:szCs w:val="28"/>
        </w:rPr>
        <w:t>Т</w:t>
      </w:r>
      <w:r w:rsidRPr="001C05E8">
        <w:rPr>
          <w:rFonts w:ascii="Courier New" w:hAnsi="Courier New" w:cs="Courier New"/>
          <w:sz w:val="28"/>
          <w:szCs w:val="28"/>
        </w:rPr>
        <w:t>акой же целебной считалась дольше всех побывавшая под звёздами новогодняя вода в проруби во время зимних святок на Коляду</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П</w:t>
      </w:r>
      <w:r w:rsidRPr="001C05E8">
        <w:rPr>
          <w:rFonts w:ascii="Courier New" w:hAnsi="Courier New" w:cs="Courier New"/>
          <w:sz w:val="28"/>
          <w:szCs w:val="28"/>
        </w:rPr>
        <w:t>отом христ</w:t>
      </w:r>
      <w:r>
        <w:rPr>
          <w:rFonts w:ascii="Courier New" w:hAnsi="Courier New" w:cs="Courier New"/>
          <w:sz w:val="28"/>
          <w:szCs w:val="28"/>
        </w:rPr>
        <w:t>.</w:t>
      </w:r>
      <w:r w:rsidRPr="001C05E8">
        <w:rPr>
          <w:rFonts w:ascii="Courier New" w:hAnsi="Courier New" w:cs="Courier New"/>
          <w:sz w:val="28"/>
          <w:szCs w:val="28"/>
        </w:rPr>
        <w:t xml:space="preserve"> приурочили </w:t>
      </w:r>
      <w:r>
        <w:rPr>
          <w:rFonts w:ascii="Courier New" w:hAnsi="Courier New" w:cs="Courier New"/>
          <w:sz w:val="28"/>
          <w:szCs w:val="28"/>
        </w:rPr>
        <w:t xml:space="preserve">святую воду </w:t>
      </w:r>
      <w:r w:rsidRPr="001C05E8">
        <w:rPr>
          <w:rFonts w:ascii="Courier New" w:hAnsi="Courier New" w:cs="Courier New"/>
          <w:sz w:val="28"/>
          <w:szCs w:val="28"/>
        </w:rPr>
        <w:t>к крещенской</w:t>
      </w:r>
      <w:r w:rsidR="00B55A4D">
        <w:rPr>
          <w:rFonts w:ascii="Courier New" w:hAnsi="Courier New" w:cs="Courier New"/>
          <w:sz w:val="28"/>
          <w:szCs w:val="28"/>
        </w:rPr>
        <w:t>.</w:t>
      </w:r>
      <w:r w:rsidRPr="001C05E8">
        <w:rPr>
          <w:rFonts w:ascii="Courier New" w:hAnsi="Courier New" w:cs="Courier New"/>
          <w:sz w:val="28"/>
          <w:szCs w:val="28"/>
        </w:rPr>
        <w:t xml:space="preserve"> </w:t>
      </w:r>
      <w:r w:rsidR="00B55A4D">
        <w:rPr>
          <w:rFonts w:ascii="Courier New" w:hAnsi="Courier New" w:cs="Courier New"/>
          <w:sz w:val="28"/>
          <w:szCs w:val="28"/>
        </w:rPr>
        <w:t>В</w:t>
      </w:r>
      <w:r w:rsidRPr="001C05E8">
        <w:rPr>
          <w:rFonts w:ascii="Courier New" w:hAnsi="Courier New" w:cs="Courier New"/>
          <w:sz w:val="28"/>
          <w:szCs w:val="28"/>
        </w:rPr>
        <w:t>ешали на деревья ленты в дар русалкам, собирали целебные травы («купальский веник», «купальский букет», «святоянское зелье») в ночь на Купалу и т.д. По разным местностям были свои особенности</w:t>
      </w:r>
      <w:r w:rsidR="00B55A4D">
        <w:rPr>
          <w:rFonts w:ascii="Courier New" w:hAnsi="Courier New" w:cs="Courier New"/>
          <w:sz w:val="28"/>
          <w:szCs w:val="28"/>
        </w:rPr>
        <w:t>,</w:t>
      </w:r>
      <w:r w:rsidRPr="001C05E8">
        <w:rPr>
          <w:rFonts w:ascii="Courier New" w:hAnsi="Courier New" w:cs="Courier New"/>
          <w:sz w:val="28"/>
          <w:szCs w:val="28"/>
        </w:rPr>
        <w:t xml:space="preserve"> мн</w:t>
      </w:r>
      <w:r>
        <w:rPr>
          <w:rFonts w:ascii="Courier New" w:hAnsi="Courier New" w:cs="Courier New"/>
          <w:sz w:val="28"/>
          <w:szCs w:val="28"/>
        </w:rPr>
        <w:t xml:space="preserve">. интересных подробностей </w:t>
      </w:r>
      <w:r w:rsidRPr="001C05E8">
        <w:rPr>
          <w:rFonts w:ascii="Courier New" w:hAnsi="Courier New" w:cs="Courier New"/>
          <w:sz w:val="28"/>
          <w:szCs w:val="28"/>
        </w:rPr>
        <w:t>празднеств. Позже эти празднества получали и др</w:t>
      </w:r>
      <w:r>
        <w:rPr>
          <w:rFonts w:ascii="Courier New" w:hAnsi="Courier New" w:cs="Courier New"/>
          <w:sz w:val="28"/>
          <w:szCs w:val="28"/>
        </w:rPr>
        <w:t>.</w:t>
      </w:r>
      <w:r w:rsidRPr="001C05E8">
        <w:rPr>
          <w:rFonts w:ascii="Courier New" w:hAnsi="Courier New" w:cs="Courier New"/>
          <w:sz w:val="28"/>
          <w:szCs w:val="28"/>
        </w:rPr>
        <w:t xml:space="preserve"> названия</w:t>
      </w:r>
      <w:r w:rsidR="00CD6105">
        <w:rPr>
          <w:rFonts w:ascii="Courier New" w:hAnsi="Courier New" w:cs="Courier New"/>
          <w:sz w:val="28"/>
          <w:szCs w:val="28"/>
        </w:rPr>
        <w:t>.</w:t>
      </w:r>
      <w:r w:rsidRPr="001C05E8">
        <w:rPr>
          <w:rFonts w:ascii="Courier New" w:hAnsi="Courier New" w:cs="Courier New"/>
          <w:sz w:val="28"/>
          <w:szCs w:val="28"/>
        </w:rPr>
        <w:t xml:space="preserve"> Иван Куп</w:t>
      </w:r>
      <w:r>
        <w:rPr>
          <w:rFonts w:ascii="Courier New" w:hAnsi="Courier New" w:cs="Courier New"/>
          <w:sz w:val="28"/>
          <w:szCs w:val="28"/>
        </w:rPr>
        <w:t>ало (соединение христ.</w:t>
      </w:r>
      <w:r w:rsidRPr="001C05E8">
        <w:rPr>
          <w:rFonts w:ascii="Courier New" w:hAnsi="Courier New" w:cs="Courier New"/>
          <w:sz w:val="28"/>
          <w:szCs w:val="28"/>
        </w:rPr>
        <w:t xml:space="preserve"> Иоанна и родного Купалы) Семик (от названия седьмой недели после пасхи – в христ</w:t>
      </w:r>
      <w:r>
        <w:rPr>
          <w:rFonts w:ascii="Courier New" w:hAnsi="Courier New" w:cs="Courier New"/>
          <w:sz w:val="28"/>
          <w:szCs w:val="28"/>
        </w:rPr>
        <w:t>.</w:t>
      </w:r>
      <w:r w:rsidRPr="001C05E8">
        <w:rPr>
          <w:rFonts w:ascii="Courier New" w:hAnsi="Courier New" w:cs="Courier New"/>
          <w:sz w:val="28"/>
          <w:szCs w:val="28"/>
        </w:rPr>
        <w:t xml:space="preserve"> времена), Духов день, Троица, Аграфена Купальница (эти христ</w:t>
      </w:r>
      <w:r>
        <w:rPr>
          <w:rFonts w:ascii="Courier New" w:hAnsi="Courier New" w:cs="Courier New"/>
          <w:sz w:val="28"/>
          <w:szCs w:val="28"/>
        </w:rPr>
        <w:t>.</w:t>
      </w:r>
      <w:r w:rsidRPr="001C05E8">
        <w:rPr>
          <w:rFonts w:ascii="Courier New" w:hAnsi="Courier New" w:cs="Courier New"/>
          <w:sz w:val="28"/>
          <w:szCs w:val="28"/>
        </w:rPr>
        <w:t xml:space="preserve"> праздники следовали один за др</w:t>
      </w:r>
      <w:r>
        <w:rPr>
          <w:rFonts w:ascii="Courier New" w:hAnsi="Courier New" w:cs="Courier New"/>
          <w:sz w:val="28"/>
          <w:szCs w:val="28"/>
        </w:rPr>
        <w:t>.</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ЗЕЛЁНЫЙ ЦВЕТ – </w:t>
      </w:r>
      <w:r>
        <w:rPr>
          <w:rFonts w:ascii="Courier New" w:hAnsi="Courier New" w:cs="Courier New"/>
          <w:sz w:val="28"/>
          <w:szCs w:val="28"/>
        </w:rPr>
        <w:t xml:space="preserve">цвет радуги и солнечного спектра (при недостатке солнечного света человек может заболеть), </w:t>
      </w:r>
      <w:r w:rsidRPr="001C05E8">
        <w:rPr>
          <w:rFonts w:ascii="Courier New" w:hAnsi="Courier New" w:cs="Courier New"/>
          <w:sz w:val="28"/>
          <w:szCs w:val="28"/>
        </w:rPr>
        <w:t>один из любимых, востребованных цветов русск</w:t>
      </w:r>
      <w:r>
        <w:rPr>
          <w:rFonts w:ascii="Courier New" w:hAnsi="Courier New" w:cs="Courier New"/>
          <w:sz w:val="28"/>
          <w:szCs w:val="28"/>
        </w:rPr>
        <w:t>.</w:t>
      </w:r>
      <w:r w:rsidRPr="001C05E8">
        <w:rPr>
          <w:rFonts w:ascii="Courier New" w:hAnsi="Courier New" w:cs="Courier New"/>
          <w:sz w:val="28"/>
          <w:szCs w:val="28"/>
        </w:rPr>
        <w:t xml:space="preserve"> фольклора, одежды, быта, искусства. Цвет надежды, плодородия (а значит и жизни), растительного покрова земл</w:t>
      </w:r>
      <w:r w:rsidRPr="00636C0A">
        <w:rPr>
          <w:rFonts w:ascii="Ozegov NT" w:hAnsi="Ozegov NT" w:cs="Ozegov NT"/>
          <w:sz w:val="28"/>
          <w:szCs w:val="28"/>
        </w:rPr>
        <w:t>и</w:t>
      </w:r>
      <w:r w:rsidRPr="001C05E8">
        <w:rPr>
          <w:rFonts w:ascii="Courier New" w:hAnsi="Courier New" w:cs="Courier New"/>
          <w:sz w:val="28"/>
          <w:szCs w:val="28"/>
        </w:rPr>
        <w:t>, вечности, покоя</w:t>
      </w:r>
      <w:r>
        <w:rPr>
          <w:rFonts w:ascii="Courier New" w:hAnsi="Courier New" w:cs="Courier New"/>
          <w:sz w:val="28"/>
          <w:szCs w:val="28"/>
        </w:rPr>
        <w:t>,</w:t>
      </w:r>
      <w:r w:rsidRPr="001C05E8">
        <w:rPr>
          <w:rFonts w:ascii="Courier New" w:hAnsi="Courier New" w:cs="Courier New"/>
          <w:sz w:val="28"/>
          <w:szCs w:val="28"/>
        </w:rPr>
        <w:t xml:space="preserve"> гармонии</w:t>
      </w:r>
      <w:r>
        <w:rPr>
          <w:rFonts w:ascii="Courier New" w:hAnsi="Courier New" w:cs="Courier New"/>
          <w:sz w:val="28"/>
          <w:szCs w:val="28"/>
        </w:rPr>
        <w:t xml:space="preserve"> (самый гармоничный из всех цветов вселенной)</w:t>
      </w:r>
      <w:r w:rsidRPr="001C05E8">
        <w:rPr>
          <w:rFonts w:ascii="Courier New" w:hAnsi="Courier New" w:cs="Courier New"/>
          <w:sz w:val="28"/>
          <w:szCs w:val="28"/>
        </w:rPr>
        <w:t xml:space="preserve">, </w:t>
      </w:r>
      <w:r>
        <w:rPr>
          <w:rFonts w:ascii="Courier New" w:hAnsi="Courier New" w:cs="Courier New"/>
          <w:sz w:val="28"/>
          <w:szCs w:val="28"/>
        </w:rPr>
        <w:t xml:space="preserve">цельности, любви, </w:t>
      </w:r>
      <w:r w:rsidRPr="001C05E8">
        <w:rPr>
          <w:rFonts w:ascii="Courier New" w:hAnsi="Courier New" w:cs="Courier New"/>
          <w:sz w:val="28"/>
          <w:szCs w:val="28"/>
        </w:rPr>
        <w:t>свежести</w:t>
      </w:r>
      <w:r w:rsidR="00603251">
        <w:rPr>
          <w:rFonts w:ascii="Courier New" w:hAnsi="Courier New" w:cs="Courier New"/>
          <w:sz w:val="28"/>
          <w:szCs w:val="28"/>
        </w:rPr>
        <w:t>.</w:t>
      </w:r>
      <w:r w:rsidRPr="001C05E8">
        <w:rPr>
          <w:rFonts w:ascii="Courier New" w:hAnsi="Courier New" w:cs="Courier New"/>
          <w:sz w:val="28"/>
          <w:szCs w:val="28"/>
        </w:rPr>
        <w:t xml:space="preserve"> </w:t>
      </w:r>
      <w:r w:rsidR="00603251">
        <w:rPr>
          <w:rFonts w:ascii="Courier New" w:hAnsi="Courier New" w:cs="Courier New"/>
          <w:sz w:val="28"/>
          <w:szCs w:val="28"/>
        </w:rPr>
        <w:t>А</w:t>
      </w:r>
      <w:r w:rsidRPr="001C05E8">
        <w:rPr>
          <w:rFonts w:ascii="Courier New" w:hAnsi="Courier New" w:cs="Courier New"/>
          <w:sz w:val="28"/>
          <w:szCs w:val="28"/>
        </w:rPr>
        <w:t xml:space="preserve"> также – изменчивости, незрелости, молодости, он сходен с жёлтым и золотым. Продуцирующая символика З.ц. использовалась в «зелёные святки», во время свадебной обрядности. З.ц. успокаивает, тонизирует, способствует душевному подъёму, активности, содействует лучшей работе иммунной </w:t>
      </w:r>
      <w:r>
        <w:rPr>
          <w:rFonts w:ascii="Courier New" w:hAnsi="Courier New" w:cs="Courier New"/>
          <w:sz w:val="28"/>
          <w:szCs w:val="28"/>
        </w:rPr>
        <w:t xml:space="preserve">и нервной </w:t>
      </w:r>
      <w:r w:rsidRPr="001C05E8">
        <w:rPr>
          <w:rFonts w:ascii="Courier New" w:hAnsi="Courier New" w:cs="Courier New"/>
          <w:sz w:val="28"/>
          <w:szCs w:val="28"/>
        </w:rPr>
        <w:t>системы</w:t>
      </w:r>
      <w:r>
        <w:rPr>
          <w:rFonts w:ascii="Courier New" w:hAnsi="Courier New" w:cs="Courier New"/>
          <w:sz w:val="28"/>
          <w:szCs w:val="28"/>
        </w:rPr>
        <w:t>, сердца, печени</w:t>
      </w:r>
      <w:r w:rsidRPr="001C05E8">
        <w:rPr>
          <w:rFonts w:ascii="Courier New" w:hAnsi="Courier New" w:cs="Courier New"/>
          <w:sz w:val="28"/>
          <w:szCs w:val="28"/>
        </w:rPr>
        <w:t>.</w:t>
      </w:r>
      <w:r>
        <w:rPr>
          <w:rFonts w:ascii="Courier New" w:hAnsi="Courier New" w:cs="Courier New"/>
          <w:sz w:val="28"/>
          <w:szCs w:val="28"/>
        </w:rPr>
        <w:t xml:space="preserve"> Он гармонирует во всём, поэтому является общепризнанным целительным цветом. </w:t>
      </w:r>
      <w:r w:rsidRPr="001C05E8">
        <w:rPr>
          <w:rFonts w:ascii="Courier New" w:hAnsi="Courier New" w:cs="Courier New"/>
          <w:sz w:val="28"/>
          <w:szCs w:val="28"/>
        </w:rPr>
        <w:t>В то же время З.ц. – цвет «того света», букеты, ветви, венки, вечнозелёные растения используются на похоронах, растения специально сажают на могилах, кладбищах. Видимо З.ц. связан ещё с вечностью и не просто вечностью, а вечной жизнью. Волосы З.ц. у лешего, водяного, русалки; зелёные глаза имеют русалки, леший, вилы, водяные (в данном случае это связано с цветом вод</w:t>
      </w:r>
      <w:r w:rsidRPr="00636C0A">
        <w:rPr>
          <w:rFonts w:ascii="Ozegov NT" w:hAnsi="Ozegov NT" w:cs="Ozegov NT"/>
          <w:sz w:val="28"/>
          <w:szCs w:val="28"/>
        </w:rPr>
        <w:t>ы</w:t>
      </w:r>
      <w:r w:rsidRPr="001C05E8">
        <w:rPr>
          <w:rFonts w:ascii="Courier New" w:hAnsi="Courier New" w:cs="Courier New"/>
          <w:sz w:val="28"/>
          <w:szCs w:val="28"/>
        </w:rPr>
        <w:t>, м</w:t>
      </w:r>
      <w:r>
        <w:rPr>
          <w:rFonts w:ascii="Courier New" w:hAnsi="Courier New" w:cs="Courier New"/>
          <w:sz w:val="28"/>
          <w:szCs w:val="28"/>
        </w:rPr>
        <w:t>.</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ЗЕЛЬЕ – 1. Злак, трава, растение. 2. Пряность. 3. Лекарство; напиток для лечения наговором, заклинанием.</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ЗЕМЛЯ </w:t>
      </w:r>
      <w:r>
        <w:rPr>
          <w:rFonts w:ascii="Courier New" w:hAnsi="Courier New" w:cs="Courier New"/>
          <w:sz w:val="28"/>
          <w:szCs w:val="28"/>
        </w:rPr>
        <w:t>- живой организм, но огромного размера и большой сложности</w:t>
      </w:r>
      <w:r w:rsidRPr="001C05E8">
        <w:rPr>
          <w:rFonts w:ascii="Courier New" w:hAnsi="Courier New" w:cs="Courier New"/>
          <w:sz w:val="28"/>
          <w:szCs w:val="28"/>
        </w:rPr>
        <w:t>. С</w:t>
      </w:r>
      <w:r>
        <w:rPr>
          <w:rFonts w:ascii="Courier New" w:hAnsi="Courier New" w:cs="Courier New"/>
          <w:sz w:val="28"/>
          <w:szCs w:val="28"/>
        </w:rPr>
        <w:t xml:space="preserve">лав. понимали </w:t>
      </w:r>
      <w:r w:rsidRPr="001C05E8">
        <w:rPr>
          <w:rFonts w:ascii="Courier New" w:hAnsi="Courier New" w:cs="Courier New"/>
          <w:sz w:val="28"/>
          <w:szCs w:val="28"/>
        </w:rPr>
        <w:t xml:space="preserve">слово </w:t>
      </w:r>
      <w:r>
        <w:rPr>
          <w:rFonts w:ascii="Courier New" w:hAnsi="Courier New" w:cs="Courier New"/>
          <w:sz w:val="28"/>
          <w:szCs w:val="28"/>
        </w:rPr>
        <w:t xml:space="preserve">З. </w:t>
      </w:r>
      <w:r w:rsidRPr="001C05E8">
        <w:rPr>
          <w:rFonts w:ascii="Courier New" w:hAnsi="Courier New" w:cs="Courier New"/>
          <w:sz w:val="28"/>
          <w:szCs w:val="28"/>
        </w:rPr>
        <w:t>как многозначное</w:t>
      </w:r>
      <w:r>
        <w:rPr>
          <w:rFonts w:ascii="Courier New" w:hAnsi="Courier New" w:cs="Courier New"/>
          <w:sz w:val="28"/>
          <w:szCs w:val="28"/>
        </w:rPr>
        <w:t>. Кроме того, что она - живое существо, З.</w:t>
      </w:r>
      <w:r w:rsidRPr="001C05E8">
        <w:rPr>
          <w:rFonts w:ascii="Courier New" w:hAnsi="Courier New" w:cs="Courier New"/>
          <w:sz w:val="28"/>
          <w:szCs w:val="28"/>
        </w:rPr>
        <w:t>: планета; место обитания людей, земной мир (в противоположность мирам небесному и подземному)</w:t>
      </w:r>
      <w:r>
        <w:rPr>
          <w:rFonts w:ascii="Courier New" w:hAnsi="Courier New" w:cs="Courier New"/>
          <w:sz w:val="28"/>
          <w:szCs w:val="28"/>
        </w:rPr>
        <w:t>;</w:t>
      </w:r>
      <w:r w:rsidRPr="001C05E8">
        <w:rPr>
          <w:rFonts w:ascii="Courier New" w:hAnsi="Courier New" w:cs="Courier New"/>
          <w:sz w:val="28"/>
          <w:szCs w:val="28"/>
        </w:rPr>
        <w:t xml:space="preserve"> почва; метафора «З.» использовалась для названия фона, поля, по которому был сделан рисунок</w:t>
      </w:r>
      <w:r>
        <w:rPr>
          <w:rFonts w:ascii="Courier New" w:hAnsi="Courier New" w:cs="Courier New"/>
          <w:sz w:val="28"/>
          <w:szCs w:val="28"/>
        </w:rPr>
        <w:t>;</w:t>
      </w:r>
      <w:r w:rsidRPr="001C05E8">
        <w:rPr>
          <w:rFonts w:ascii="Courier New" w:hAnsi="Courier New" w:cs="Courier New"/>
          <w:sz w:val="28"/>
          <w:szCs w:val="28"/>
        </w:rPr>
        <w:t xml:space="preserve"> а также для названия буквы «з» в русск</w:t>
      </w:r>
      <w:r>
        <w:rPr>
          <w:rFonts w:ascii="Courier New" w:hAnsi="Courier New" w:cs="Courier New"/>
          <w:sz w:val="28"/>
          <w:szCs w:val="28"/>
        </w:rPr>
        <w:t>.</w:t>
      </w:r>
      <w:r w:rsidRPr="001C05E8">
        <w:rPr>
          <w:rFonts w:ascii="Courier New" w:hAnsi="Courier New" w:cs="Courier New"/>
          <w:sz w:val="28"/>
          <w:szCs w:val="28"/>
        </w:rPr>
        <w:t xml:space="preserve"> азбуке</w:t>
      </w:r>
      <w:r>
        <w:rPr>
          <w:rFonts w:ascii="Courier New" w:hAnsi="Courier New" w:cs="Courier New"/>
          <w:sz w:val="28"/>
          <w:szCs w:val="28"/>
        </w:rPr>
        <w:t>;</w:t>
      </w:r>
      <w:r w:rsidRPr="001C05E8">
        <w:rPr>
          <w:rFonts w:ascii="Courier New" w:hAnsi="Courier New" w:cs="Courier New"/>
          <w:sz w:val="28"/>
          <w:szCs w:val="28"/>
        </w:rPr>
        <w:t xml:space="preserve"> поле, культурное земледельческое пространство</w:t>
      </w:r>
      <w:r>
        <w:rPr>
          <w:rFonts w:ascii="Courier New" w:hAnsi="Courier New" w:cs="Courier New"/>
          <w:sz w:val="28"/>
          <w:szCs w:val="28"/>
        </w:rPr>
        <w:t xml:space="preserve"> с женской плодоносной энергией</w:t>
      </w:r>
      <w:r w:rsidRPr="001C05E8">
        <w:rPr>
          <w:rFonts w:ascii="Courier New" w:hAnsi="Courier New" w:cs="Courier New"/>
          <w:sz w:val="28"/>
          <w:szCs w:val="28"/>
        </w:rPr>
        <w:t>; кормилица</w:t>
      </w:r>
      <w:r>
        <w:rPr>
          <w:rFonts w:ascii="Courier New" w:hAnsi="Courier New" w:cs="Courier New"/>
          <w:sz w:val="28"/>
          <w:szCs w:val="28"/>
        </w:rPr>
        <w:t>;</w:t>
      </w:r>
      <w:r w:rsidRPr="001C05E8">
        <w:rPr>
          <w:rFonts w:ascii="Courier New" w:hAnsi="Courier New" w:cs="Courier New"/>
          <w:sz w:val="28"/>
          <w:szCs w:val="28"/>
        </w:rPr>
        <w:t xml:space="preserve"> простор – неосвоенное </w:t>
      </w:r>
      <w:r>
        <w:rPr>
          <w:rFonts w:ascii="Courier New" w:hAnsi="Courier New" w:cs="Courier New"/>
          <w:sz w:val="28"/>
          <w:szCs w:val="28"/>
        </w:rPr>
        <w:t>человеком обширное пространство;</w:t>
      </w:r>
      <w:r w:rsidRPr="001C05E8">
        <w:rPr>
          <w:rFonts w:ascii="Courier New" w:hAnsi="Courier New" w:cs="Courier New"/>
          <w:sz w:val="28"/>
          <w:szCs w:val="28"/>
        </w:rPr>
        <w:t xml:space="preserve"> владение конкретного человека и его предков, отчина</w:t>
      </w:r>
      <w:r>
        <w:rPr>
          <w:rFonts w:ascii="Courier New" w:hAnsi="Courier New" w:cs="Courier New"/>
          <w:sz w:val="28"/>
          <w:szCs w:val="28"/>
        </w:rPr>
        <w:t>;</w:t>
      </w:r>
      <w:r w:rsidRPr="001C05E8">
        <w:rPr>
          <w:rFonts w:ascii="Courier New" w:hAnsi="Courier New" w:cs="Courier New"/>
          <w:sz w:val="28"/>
          <w:szCs w:val="28"/>
        </w:rPr>
        <w:t xml:space="preserve"> родина</w:t>
      </w:r>
      <w:r>
        <w:rPr>
          <w:rFonts w:ascii="Courier New" w:hAnsi="Courier New" w:cs="Courier New"/>
          <w:sz w:val="28"/>
          <w:szCs w:val="28"/>
        </w:rPr>
        <w:t xml:space="preserve"> (и в прямом и в космическом смысле)</w:t>
      </w:r>
      <w:r w:rsidR="008C2888">
        <w:rPr>
          <w:rFonts w:ascii="Courier New" w:hAnsi="Courier New" w:cs="Courier New"/>
          <w:sz w:val="28"/>
          <w:szCs w:val="28"/>
        </w:rPr>
        <w:t>.</w:t>
      </w:r>
      <w:r>
        <w:rPr>
          <w:rFonts w:ascii="Courier New" w:hAnsi="Courier New" w:cs="Courier New"/>
          <w:sz w:val="28"/>
          <w:szCs w:val="28"/>
        </w:rPr>
        <w:t xml:space="preserve"> </w:t>
      </w:r>
      <w:r w:rsidR="008C2888">
        <w:rPr>
          <w:rFonts w:ascii="Courier New" w:hAnsi="Courier New" w:cs="Courier New"/>
          <w:sz w:val="28"/>
          <w:szCs w:val="28"/>
        </w:rPr>
        <w:t>С</w:t>
      </w:r>
      <w:r w:rsidRPr="001C05E8">
        <w:rPr>
          <w:rFonts w:ascii="Courier New" w:hAnsi="Courier New" w:cs="Courier New"/>
          <w:sz w:val="28"/>
          <w:szCs w:val="28"/>
        </w:rPr>
        <w:t>амостоятельные устройства по образцу государственных (Киевская З., Новгородская З.)</w:t>
      </w:r>
      <w:r>
        <w:rPr>
          <w:rFonts w:ascii="Courier New" w:hAnsi="Courier New" w:cs="Courier New"/>
          <w:sz w:val="28"/>
          <w:szCs w:val="28"/>
        </w:rPr>
        <w:t>;</w:t>
      </w:r>
      <w:r w:rsidRPr="001C05E8">
        <w:rPr>
          <w:rFonts w:ascii="Courier New" w:hAnsi="Courier New" w:cs="Courier New"/>
          <w:sz w:val="28"/>
          <w:szCs w:val="28"/>
        </w:rPr>
        <w:t xml:space="preserve"> географический объект</w:t>
      </w:r>
      <w:r>
        <w:rPr>
          <w:rFonts w:ascii="Courier New" w:hAnsi="Courier New" w:cs="Courier New"/>
          <w:sz w:val="28"/>
          <w:szCs w:val="28"/>
        </w:rPr>
        <w:t>,</w:t>
      </w:r>
      <w:r w:rsidRPr="001C05E8">
        <w:rPr>
          <w:rFonts w:ascii="Courier New" w:hAnsi="Courier New" w:cs="Courier New"/>
          <w:sz w:val="28"/>
          <w:szCs w:val="28"/>
        </w:rPr>
        <w:t xml:space="preserve"> суша</w:t>
      </w:r>
      <w:r>
        <w:rPr>
          <w:rFonts w:ascii="Courier New" w:hAnsi="Courier New" w:cs="Courier New"/>
          <w:sz w:val="28"/>
          <w:szCs w:val="28"/>
        </w:rPr>
        <w:t>, твердь</w:t>
      </w:r>
      <w:r w:rsidRPr="001C05E8">
        <w:rPr>
          <w:rFonts w:ascii="Courier New" w:hAnsi="Courier New" w:cs="Courier New"/>
          <w:sz w:val="28"/>
          <w:szCs w:val="28"/>
        </w:rPr>
        <w:t xml:space="preserve"> (в отличие от морей, океанов и проч.)</w:t>
      </w:r>
      <w:r>
        <w:rPr>
          <w:rFonts w:ascii="Courier New" w:hAnsi="Courier New" w:cs="Courier New"/>
          <w:sz w:val="28"/>
          <w:szCs w:val="28"/>
        </w:rPr>
        <w:t>;</w:t>
      </w:r>
      <w:r w:rsidRPr="001C05E8">
        <w:rPr>
          <w:rFonts w:ascii="Courier New" w:hAnsi="Courier New" w:cs="Courier New"/>
          <w:sz w:val="28"/>
          <w:szCs w:val="28"/>
        </w:rPr>
        <w:t xml:space="preserve"> недра (в </w:t>
      </w:r>
      <w:r>
        <w:rPr>
          <w:rFonts w:ascii="Courier New" w:hAnsi="Courier New" w:cs="Courier New"/>
          <w:sz w:val="28"/>
          <w:szCs w:val="28"/>
        </w:rPr>
        <w:t>З.</w:t>
      </w:r>
      <w:r w:rsidRPr="001C05E8">
        <w:rPr>
          <w:rFonts w:ascii="Courier New" w:hAnsi="Courier New" w:cs="Courier New"/>
          <w:sz w:val="28"/>
          <w:szCs w:val="28"/>
        </w:rPr>
        <w:t xml:space="preserve"> минералы, камни, «клады земные»)</w:t>
      </w:r>
      <w:r>
        <w:rPr>
          <w:rFonts w:ascii="Courier New" w:hAnsi="Courier New" w:cs="Courier New"/>
          <w:sz w:val="28"/>
          <w:szCs w:val="28"/>
        </w:rPr>
        <w:t>;</w:t>
      </w:r>
      <w:r w:rsidRPr="001C05E8">
        <w:rPr>
          <w:rFonts w:ascii="Courier New" w:hAnsi="Courier New" w:cs="Courier New"/>
          <w:sz w:val="28"/>
          <w:szCs w:val="28"/>
        </w:rPr>
        <w:t xml:space="preserve"> чрево</w:t>
      </w:r>
      <w:r>
        <w:rPr>
          <w:rFonts w:ascii="Courier New" w:hAnsi="Courier New" w:cs="Courier New"/>
          <w:sz w:val="28"/>
          <w:szCs w:val="28"/>
        </w:rPr>
        <w:t>; место перехода</w:t>
      </w:r>
      <w:r w:rsidRPr="001C05E8">
        <w:rPr>
          <w:rFonts w:ascii="Courier New" w:hAnsi="Courier New" w:cs="Courier New"/>
          <w:sz w:val="28"/>
          <w:szCs w:val="28"/>
        </w:rPr>
        <w:t>: в како</w:t>
      </w:r>
      <w:r>
        <w:rPr>
          <w:rFonts w:ascii="Courier New" w:hAnsi="Courier New" w:cs="Courier New"/>
          <w:sz w:val="28"/>
          <w:szCs w:val="28"/>
        </w:rPr>
        <w:t xml:space="preserve">й-то </w:t>
      </w:r>
      <w:r w:rsidRPr="001C05E8">
        <w:rPr>
          <w:rFonts w:ascii="Courier New" w:hAnsi="Courier New" w:cs="Courier New"/>
          <w:sz w:val="28"/>
          <w:szCs w:val="28"/>
        </w:rPr>
        <w:t>т</w:t>
      </w:r>
      <w:r>
        <w:rPr>
          <w:rFonts w:ascii="Courier New" w:hAnsi="Courier New" w:cs="Courier New"/>
          <w:sz w:val="28"/>
          <w:szCs w:val="28"/>
        </w:rPr>
        <w:t>очк</w:t>
      </w:r>
      <w:r w:rsidRPr="001C05E8">
        <w:rPr>
          <w:rFonts w:ascii="Courier New" w:hAnsi="Courier New" w:cs="Courier New"/>
          <w:sz w:val="28"/>
          <w:szCs w:val="28"/>
        </w:rPr>
        <w:t xml:space="preserve">е (перехода) в ней есть </w:t>
      </w:r>
      <w:r>
        <w:rPr>
          <w:rFonts w:ascii="Courier New" w:hAnsi="Courier New" w:cs="Courier New"/>
          <w:sz w:val="28"/>
          <w:szCs w:val="28"/>
        </w:rPr>
        <w:t>«</w:t>
      </w:r>
      <w:r w:rsidRPr="001C05E8">
        <w:rPr>
          <w:rFonts w:ascii="Courier New" w:hAnsi="Courier New" w:cs="Courier New"/>
          <w:sz w:val="28"/>
          <w:szCs w:val="28"/>
        </w:rPr>
        <w:t>дыра</w:t>
      </w:r>
      <w:r>
        <w:rPr>
          <w:rFonts w:ascii="Courier New" w:hAnsi="Courier New" w:cs="Courier New"/>
          <w:sz w:val="28"/>
          <w:szCs w:val="28"/>
        </w:rPr>
        <w:t>»</w:t>
      </w:r>
      <w:r w:rsidRPr="001C05E8">
        <w:rPr>
          <w:rFonts w:ascii="Courier New" w:hAnsi="Courier New" w:cs="Courier New"/>
          <w:sz w:val="28"/>
          <w:szCs w:val="28"/>
        </w:rPr>
        <w:t xml:space="preserve"> – ход в мир иной, иногда в </w:t>
      </w:r>
      <w:r>
        <w:rPr>
          <w:rFonts w:ascii="Courier New" w:hAnsi="Courier New" w:cs="Courier New"/>
          <w:sz w:val="28"/>
          <w:szCs w:val="28"/>
        </w:rPr>
        <w:t>«</w:t>
      </w:r>
      <w:r w:rsidRPr="001C05E8">
        <w:rPr>
          <w:rFonts w:ascii="Courier New" w:hAnsi="Courier New" w:cs="Courier New"/>
          <w:sz w:val="28"/>
          <w:szCs w:val="28"/>
        </w:rPr>
        <w:t>дыру</w:t>
      </w:r>
      <w:r>
        <w:rPr>
          <w:rFonts w:ascii="Courier New" w:hAnsi="Courier New" w:cs="Courier New"/>
          <w:sz w:val="28"/>
          <w:szCs w:val="28"/>
        </w:rPr>
        <w:t>»</w:t>
      </w:r>
      <w:r w:rsidRPr="001C05E8">
        <w:rPr>
          <w:rFonts w:ascii="Courier New" w:hAnsi="Courier New" w:cs="Courier New"/>
          <w:sz w:val="28"/>
          <w:szCs w:val="28"/>
        </w:rPr>
        <w:t xml:space="preserve"> течёт подземная р</w:t>
      </w:r>
      <w:r>
        <w:rPr>
          <w:rFonts w:ascii="Courier New" w:hAnsi="Courier New" w:cs="Courier New"/>
          <w:sz w:val="28"/>
          <w:szCs w:val="28"/>
        </w:rPr>
        <w:t>.</w:t>
      </w:r>
      <w:r w:rsidRPr="001C05E8">
        <w:rPr>
          <w:rFonts w:ascii="Courier New" w:hAnsi="Courier New" w:cs="Courier New"/>
          <w:sz w:val="28"/>
          <w:szCs w:val="28"/>
        </w:rPr>
        <w:t xml:space="preserve"> вечности </w:t>
      </w:r>
      <w:r>
        <w:rPr>
          <w:rFonts w:ascii="Courier New" w:hAnsi="Courier New" w:cs="Courier New"/>
          <w:sz w:val="28"/>
          <w:szCs w:val="28"/>
        </w:rPr>
        <w:t>(в</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сказках подземное царство «путается»</w:t>
      </w:r>
      <w:r>
        <w:rPr>
          <w:rFonts w:ascii="Courier New" w:hAnsi="Courier New" w:cs="Courier New"/>
          <w:sz w:val="28"/>
          <w:szCs w:val="28"/>
        </w:rPr>
        <w:t>-чередуется</w:t>
      </w:r>
      <w:r w:rsidRPr="001C05E8">
        <w:rPr>
          <w:rFonts w:ascii="Courier New" w:hAnsi="Courier New" w:cs="Courier New"/>
          <w:sz w:val="28"/>
          <w:szCs w:val="28"/>
        </w:rPr>
        <w:t xml:space="preserve"> с морским, подводным</w:t>
      </w:r>
      <w:r>
        <w:rPr>
          <w:rFonts w:ascii="Courier New" w:hAnsi="Courier New" w:cs="Courier New"/>
          <w:sz w:val="28"/>
          <w:szCs w:val="28"/>
        </w:rPr>
        <w:t>);</w:t>
      </w:r>
      <w:r w:rsidRPr="001C05E8">
        <w:rPr>
          <w:rFonts w:ascii="Courier New" w:hAnsi="Courier New" w:cs="Courier New"/>
          <w:sz w:val="28"/>
          <w:szCs w:val="28"/>
        </w:rPr>
        <w:t xml:space="preserve"> космогонический объект устройства пространства по вертикали: верхний мир (небо), средний мир (то, что на </w:t>
      </w:r>
      <w:r>
        <w:rPr>
          <w:rFonts w:ascii="Courier New" w:hAnsi="Courier New" w:cs="Courier New"/>
          <w:sz w:val="28"/>
          <w:szCs w:val="28"/>
        </w:rPr>
        <w:t>З.</w:t>
      </w:r>
      <w:r w:rsidRPr="001C05E8">
        <w:rPr>
          <w:rFonts w:ascii="Courier New" w:hAnsi="Courier New" w:cs="Courier New"/>
          <w:sz w:val="28"/>
          <w:szCs w:val="28"/>
        </w:rPr>
        <w:t xml:space="preserve">), нижний мир (то, что глубоко в </w:t>
      </w:r>
      <w:r>
        <w:rPr>
          <w:rFonts w:ascii="Courier New" w:hAnsi="Courier New" w:cs="Courier New"/>
          <w:sz w:val="28"/>
          <w:szCs w:val="28"/>
        </w:rPr>
        <w:t>З.</w:t>
      </w:r>
      <w:r w:rsidRPr="001C05E8">
        <w:rPr>
          <w:rFonts w:ascii="Courier New" w:hAnsi="Courier New" w:cs="Courier New"/>
          <w:sz w:val="28"/>
          <w:szCs w:val="28"/>
        </w:rPr>
        <w:t xml:space="preserve"> или под </w:t>
      </w:r>
      <w:r>
        <w:rPr>
          <w:rFonts w:ascii="Courier New" w:hAnsi="Courier New" w:cs="Courier New"/>
          <w:sz w:val="28"/>
          <w:szCs w:val="28"/>
        </w:rPr>
        <w:t>З.</w:t>
      </w:r>
      <w:r w:rsidRPr="001C05E8">
        <w:rPr>
          <w:rFonts w:ascii="Courier New" w:hAnsi="Courier New" w:cs="Courier New"/>
          <w:sz w:val="28"/>
          <w:szCs w:val="28"/>
        </w:rPr>
        <w:t>)</w:t>
      </w:r>
      <w:r>
        <w:rPr>
          <w:rFonts w:ascii="Courier New" w:hAnsi="Courier New" w:cs="Courier New"/>
          <w:sz w:val="28"/>
          <w:szCs w:val="28"/>
        </w:rPr>
        <w:t xml:space="preserve">; тяга земная (эта мысль хорошо передана в былине о Микуле Селяниновиче, он опирался на З. силу, подобно Антею, нёс тягу З., Микуле поэтому не было равных среди богатырей). </w:t>
      </w:r>
      <w:r w:rsidRPr="001C05E8">
        <w:rPr>
          <w:rFonts w:ascii="Courier New" w:hAnsi="Courier New" w:cs="Courier New"/>
          <w:sz w:val="28"/>
          <w:szCs w:val="28"/>
        </w:rPr>
        <w:t xml:space="preserve"> В русск</w:t>
      </w:r>
      <w:r>
        <w:rPr>
          <w:rFonts w:ascii="Courier New" w:hAnsi="Courier New" w:cs="Courier New"/>
          <w:sz w:val="28"/>
          <w:szCs w:val="28"/>
        </w:rPr>
        <w:t>.</w:t>
      </w:r>
      <w:r w:rsidRPr="001C05E8">
        <w:rPr>
          <w:rFonts w:ascii="Courier New" w:hAnsi="Courier New" w:cs="Courier New"/>
          <w:sz w:val="28"/>
          <w:szCs w:val="28"/>
        </w:rPr>
        <w:t xml:space="preserve"> космогонии З. держится то на «железном дубе», то на «золотых китах»</w:t>
      </w:r>
      <w:r w:rsidR="00BA648C">
        <w:rPr>
          <w:rFonts w:ascii="Courier New" w:hAnsi="Courier New" w:cs="Courier New"/>
          <w:sz w:val="28"/>
          <w:szCs w:val="28"/>
        </w:rPr>
        <w:t>. И</w:t>
      </w:r>
      <w:r w:rsidRPr="001C05E8">
        <w:rPr>
          <w:rFonts w:ascii="Courier New" w:hAnsi="Courier New" w:cs="Courier New"/>
          <w:sz w:val="28"/>
          <w:szCs w:val="28"/>
        </w:rPr>
        <w:t xml:space="preserve">ли «великорыбьи», в </w:t>
      </w:r>
      <w:r>
        <w:rPr>
          <w:rFonts w:ascii="Courier New" w:hAnsi="Courier New" w:cs="Courier New"/>
          <w:sz w:val="28"/>
          <w:szCs w:val="28"/>
        </w:rPr>
        <w:t>огненной р.</w:t>
      </w:r>
      <w:r w:rsidRPr="001C05E8">
        <w:rPr>
          <w:rFonts w:ascii="Courier New" w:hAnsi="Courier New" w:cs="Courier New"/>
          <w:sz w:val="28"/>
          <w:szCs w:val="28"/>
        </w:rPr>
        <w:t xml:space="preserve">, то на «огненном ките», «на семи китах земля основана», или на </w:t>
      </w:r>
      <w:r>
        <w:rPr>
          <w:rFonts w:ascii="Courier New" w:hAnsi="Courier New" w:cs="Courier New"/>
          <w:sz w:val="28"/>
          <w:szCs w:val="28"/>
        </w:rPr>
        <w:t>«</w:t>
      </w:r>
      <w:r w:rsidRPr="001C05E8">
        <w:rPr>
          <w:rFonts w:ascii="Courier New" w:hAnsi="Courier New" w:cs="Courier New"/>
          <w:sz w:val="28"/>
          <w:szCs w:val="28"/>
        </w:rPr>
        <w:t>трёх китах</w:t>
      </w:r>
      <w:r>
        <w:rPr>
          <w:rFonts w:ascii="Courier New" w:hAnsi="Courier New" w:cs="Courier New"/>
          <w:sz w:val="28"/>
          <w:szCs w:val="28"/>
        </w:rPr>
        <w:t>»</w:t>
      </w:r>
      <w:r w:rsidRPr="001C05E8">
        <w:rPr>
          <w:rFonts w:ascii="Courier New" w:hAnsi="Courier New" w:cs="Courier New"/>
          <w:sz w:val="28"/>
          <w:szCs w:val="28"/>
        </w:rPr>
        <w:t xml:space="preserve">, при этом кита иногда называют Тит-рыба, Кытра-рыба. </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З. отождествлялась с матерью: «Земля – свята мати» (в «Авесте», например, она Арматай – «арийская мать»)</w:t>
      </w:r>
      <w:r>
        <w:rPr>
          <w:rFonts w:ascii="Courier New" w:hAnsi="Courier New" w:cs="Courier New"/>
          <w:sz w:val="28"/>
          <w:szCs w:val="28"/>
        </w:rPr>
        <w:t>. У русск. чаще её называли «Мать Сыра Земля», в «Сказании о Мамаевом побоище» есть место, где мать-З. перед Куликовской битвой плачет о детях своих – русск. и татарах, т.к. ей в</w:t>
      </w:r>
      <w:r w:rsidRPr="00DC6777">
        <w:rPr>
          <w:rFonts w:ascii="Ozegov NT" w:hAnsi="Ozegov NT" w:cs="Ozegov NT"/>
          <w:sz w:val="28"/>
          <w:szCs w:val="28"/>
        </w:rPr>
        <w:t>е</w:t>
      </w:r>
      <w:r>
        <w:rPr>
          <w:rFonts w:ascii="Courier New" w:hAnsi="Courier New" w:cs="Courier New"/>
          <w:sz w:val="28"/>
          <w:szCs w:val="28"/>
        </w:rPr>
        <w:t>дом исход сечи.</w:t>
      </w:r>
      <w:r w:rsidRPr="001C05E8">
        <w:rPr>
          <w:rFonts w:ascii="Courier New" w:hAnsi="Courier New" w:cs="Courier New"/>
          <w:sz w:val="28"/>
          <w:szCs w:val="28"/>
        </w:rPr>
        <w:t xml:space="preserve"> </w:t>
      </w:r>
      <w:r>
        <w:rPr>
          <w:rFonts w:ascii="Courier New" w:hAnsi="Courier New" w:cs="Courier New"/>
          <w:sz w:val="28"/>
          <w:szCs w:val="28"/>
        </w:rPr>
        <w:t>Дмитрий Волынец приник к З. правым ухом и услышал «Землю</w:t>
      </w:r>
      <w:r w:rsidR="00883078">
        <w:rPr>
          <w:rFonts w:ascii="Courier New" w:hAnsi="Courier New" w:cs="Courier New"/>
          <w:sz w:val="28"/>
          <w:szCs w:val="28"/>
        </w:rPr>
        <w:t>,</w:t>
      </w:r>
      <w:r>
        <w:rPr>
          <w:rFonts w:ascii="Courier New" w:hAnsi="Courier New" w:cs="Courier New"/>
          <w:sz w:val="28"/>
          <w:szCs w:val="28"/>
        </w:rPr>
        <w:t xml:space="preserve"> рыдающую двояко: одна сторона, словно женщина, громко рыдала о детях своих на чужом языке (причитая), другая же сторона, будто какая-то дева, вдруг вскрикнула громко печальным голосом, точно в свирель какую дунула, так что горестно слышать очень». З. рождает, вскармливает (наделяет), даёт силу и могущество. Нередко в фольклоре герой ударяется о З. и силу получает, или, если заколдован, оборачивается человеком. В сознании русск. человека З. представлялась силой, могущей спасти его, поддержать и очистить. Ей можно было доверять любую тайну – не случайно самой сильной клятвой считалась клятва землёй. </w:t>
      </w:r>
      <w:r w:rsidRPr="001C05E8">
        <w:rPr>
          <w:rFonts w:ascii="Courier New" w:hAnsi="Courier New" w:cs="Courier New"/>
          <w:sz w:val="28"/>
          <w:szCs w:val="28"/>
        </w:rPr>
        <w:t>При с</w:t>
      </w:r>
      <w:r w:rsidRPr="001C05E8">
        <w:rPr>
          <w:rFonts w:ascii="Ozegov NT" w:hAnsi="Ozegov NT" w:cs="Ozegov NT"/>
          <w:sz w:val="28"/>
          <w:szCs w:val="28"/>
        </w:rPr>
        <w:t>а</w:t>
      </w:r>
      <w:r w:rsidRPr="001C05E8">
        <w:rPr>
          <w:rFonts w:ascii="Courier New" w:hAnsi="Courier New" w:cs="Courier New"/>
          <w:sz w:val="28"/>
          <w:szCs w:val="28"/>
        </w:rPr>
        <w:t>мой страшной клятве целовали З. и ели</w:t>
      </w:r>
      <w:r>
        <w:rPr>
          <w:rFonts w:ascii="Courier New" w:hAnsi="Courier New" w:cs="Courier New"/>
          <w:sz w:val="28"/>
          <w:szCs w:val="28"/>
        </w:rPr>
        <w:t xml:space="preserve"> З., дёрн держали на голове,</w:t>
      </w:r>
      <w:r w:rsidRPr="001C05E8">
        <w:rPr>
          <w:rFonts w:ascii="Courier New" w:hAnsi="Courier New" w:cs="Courier New"/>
          <w:sz w:val="28"/>
          <w:szCs w:val="28"/>
        </w:rPr>
        <w:t xml:space="preserve"> шли </w:t>
      </w:r>
      <w:r>
        <w:rPr>
          <w:rFonts w:ascii="Courier New" w:hAnsi="Courier New" w:cs="Courier New"/>
          <w:sz w:val="28"/>
          <w:szCs w:val="28"/>
        </w:rPr>
        <w:t xml:space="preserve">с ним </w:t>
      </w:r>
      <w:r w:rsidRPr="001C05E8">
        <w:rPr>
          <w:rFonts w:ascii="Courier New" w:hAnsi="Courier New" w:cs="Courier New"/>
          <w:sz w:val="28"/>
          <w:szCs w:val="28"/>
        </w:rPr>
        <w:t xml:space="preserve">по меже, граница которой считалась непререкаемой. Уезжая, символически увозили </w:t>
      </w:r>
      <w:r>
        <w:rPr>
          <w:rFonts w:ascii="Courier New" w:hAnsi="Courier New" w:cs="Courier New"/>
          <w:sz w:val="28"/>
          <w:szCs w:val="28"/>
        </w:rPr>
        <w:t xml:space="preserve">ч. </w:t>
      </w:r>
      <w:r w:rsidRPr="001C05E8">
        <w:rPr>
          <w:rFonts w:ascii="Courier New" w:hAnsi="Courier New" w:cs="Courier New"/>
          <w:sz w:val="28"/>
          <w:szCs w:val="28"/>
        </w:rPr>
        <w:t>З. с собой</w:t>
      </w:r>
      <w:r>
        <w:rPr>
          <w:rFonts w:ascii="Courier New" w:hAnsi="Courier New" w:cs="Courier New"/>
          <w:sz w:val="28"/>
          <w:szCs w:val="28"/>
        </w:rPr>
        <w:t xml:space="preserve"> </w:t>
      </w:r>
      <w:r w:rsidRPr="001C05E8">
        <w:rPr>
          <w:rFonts w:ascii="Courier New" w:hAnsi="Courier New" w:cs="Courier New"/>
          <w:sz w:val="28"/>
          <w:szCs w:val="28"/>
        </w:rPr>
        <w:t xml:space="preserve">в мешочке или тряпице за пазухой, </w:t>
      </w:r>
      <w:r>
        <w:rPr>
          <w:rFonts w:ascii="Courier New" w:hAnsi="Courier New" w:cs="Courier New"/>
          <w:sz w:val="28"/>
          <w:szCs w:val="28"/>
        </w:rPr>
        <w:t xml:space="preserve">а там, или высыпали её, чтоб ходить «по своей» З., или </w:t>
      </w:r>
      <w:r w:rsidRPr="001C05E8">
        <w:rPr>
          <w:rFonts w:ascii="Courier New" w:hAnsi="Courier New" w:cs="Courier New"/>
          <w:sz w:val="28"/>
          <w:szCs w:val="28"/>
        </w:rPr>
        <w:t xml:space="preserve">она была оберегом, талисманом. </w:t>
      </w:r>
      <w:r>
        <w:rPr>
          <w:rFonts w:ascii="Courier New" w:hAnsi="Courier New" w:cs="Courier New"/>
          <w:sz w:val="28"/>
          <w:szCs w:val="28"/>
        </w:rPr>
        <w:t>Когда проживали на чужбине, слав. часто завещали похоронить себя на родной З. Возвращаясь, низко кланялись в первую очередь З., припадали к</w:t>
      </w:r>
      <w:r w:rsidR="00D65628">
        <w:rPr>
          <w:rFonts w:ascii="Courier New" w:hAnsi="Courier New" w:cs="Courier New"/>
          <w:sz w:val="28"/>
          <w:szCs w:val="28"/>
        </w:rPr>
        <w:t xml:space="preserve"> ней, как к родной матери. Она</w:t>
      </w:r>
      <w:r>
        <w:rPr>
          <w:rFonts w:ascii="Courier New" w:hAnsi="Courier New" w:cs="Courier New"/>
          <w:sz w:val="28"/>
          <w:szCs w:val="28"/>
        </w:rPr>
        <w:t xml:space="preserve"> судья и искупительница грехов. Русский мыслитель И.Т.Посошков (1652-1726) в кн. «О скудости и богатстве» приводил факты, когда крестьяне, клявшиеся З. и не сдержавшие сл</w:t>
      </w:r>
      <w:r w:rsidRPr="009E3064">
        <w:rPr>
          <w:rFonts w:ascii="Ozegov NT" w:hAnsi="Ozegov NT" w:cs="Ozegov NT"/>
          <w:sz w:val="28"/>
          <w:szCs w:val="28"/>
        </w:rPr>
        <w:t>о</w:t>
      </w:r>
      <w:r>
        <w:rPr>
          <w:rFonts w:ascii="Courier New" w:hAnsi="Courier New" w:cs="Courier New"/>
          <w:sz w:val="28"/>
          <w:szCs w:val="28"/>
        </w:rPr>
        <w:t xml:space="preserve">ва, умирали прямо на меже. В «Повести временных лет»: «Земли же съгрешивъши которей любо казнить бог съмертию ли, ли гладъмъ,… ли ведръмъ, ли гусеницею… И поразих вы зноемь и различьными казньми…». З. принято кидать на гроб, это элемент молчаливой клятвы памяти. З. чествовали несколько раз в г.: 25 марта </w:t>
      </w:r>
      <w:r w:rsidRPr="00DC6777">
        <w:rPr>
          <w:rFonts w:ascii="Courier New" w:hAnsi="Courier New" w:cs="Courier New"/>
          <w:i/>
          <w:iCs/>
          <w:sz w:val="28"/>
          <w:szCs w:val="28"/>
        </w:rPr>
        <w:t>день земли</w:t>
      </w:r>
      <w:r>
        <w:rPr>
          <w:rFonts w:ascii="Courier New" w:hAnsi="Courier New" w:cs="Courier New"/>
          <w:sz w:val="28"/>
          <w:szCs w:val="28"/>
        </w:rPr>
        <w:t xml:space="preserve">, запрещалось вбивать в З. колья, иначе она ответит засухой. Кроме того, с «кормом» к З. люди шли 9 мая, ибо праздник </w:t>
      </w:r>
      <w:r w:rsidRPr="00F22A54">
        <w:rPr>
          <w:rFonts w:ascii="Courier New" w:hAnsi="Courier New" w:cs="Courier New"/>
          <w:i/>
          <w:iCs/>
          <w:sz w:val="28"/>
          <w:szCs w:val="28"/>
        </w:rPr>
        <w:t>Мать Сыра Земля</w:t>
      </w:r>
      <w:r>
        <w:rPr>
          <w:rFonts w:ascii="Courier New" w:hAnsi="Courier New" w:cs="Courier New"/>
          <w:sz w:val="28"/>
          <w:szCs w:val="28"/>
        </w:rPr>
        <w:t xml:space="preserve"> – 10 мая. </w:t>
      </w:r>
      <w:r w:rsidRPr="001C05E8">
        <w:rPr>
          <w:rFonts w:ascii="Courier New" w:hAnsi="Courier New" w:cs="Courier New"/>
          <w:sz w:val="28"/>
          <w:szCs w:val="28"/>
        </w:rPr>
        <w:t>Богине З</w:t>
      </w:r>
      <w:r>
        <w:rPr>
          <w:rFonts w:ascii="Courier New" w:hAnsi="Courier New" w:cs="Courier New"/>
          <w:sz w:val="28"/>
          <w:szCs w:val="28"/>
        </w:rPr>
        <w:t>.</w:t>
      </w:r>
      <w:r w:rsidRPr="001C05E8">
        <w:rPr>
          <w:rFonts w:ascii="Courier New" w:hAnsi="Courier New" w:cs="Courier New"/>
          <w:sz w:val="28"/>
          <w:szCs w:val="28"/>
        </w:rPr>
        <w:t xml:space="preserve"> был посвящён 12-й месяц, так же как и Дию, богу Неба (одного из небес)</w:t>
      </w:r>
      <w:r>
        <w:rPr>
          <w:rFonts w:ascii="Courier New" w:hAnsi="Courier New" w:cs="Courier New"/>
          <w:sz w:val="28"/>
          <w:szCs w:val="28"/>
        </w:rPr>
        <w:t>, ведь небо считалось супругом З</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З. расценивается как источник жизни и смерти, как прародительница всего живого. П</w:t>
      </w:r>
      <w:r w:rsidRPr="001C05E8">
        <w:rPr>
          <w:rFonts w:ascii="Courier New" w:hAnsi="Courier New" w:cs="Courier New"/>
          <w:sz w:val="28"/>
          <w:szCs w:val="28"/>
        </w:rPr>
        <w:t>о ряду легенд, первый человек был создан из З. (глины, песка, ила, грязи</w:t>
      </w:r>
      <w:r>
        <w:rPr>
          <w:rFonts w:ascii="Courier New" w:hAnsi="Courier New" w:cs="Courier New"/>
          <w:sz w:val="28"/>
          <w:szCs w:val="28"/>
        </w:rPr>
        <w:t>,</w:t>
      </w:r>
      <w:r w:rsidRPr="001C05E8">
        <w:rPr>
          <w:rFonts w:ascii="Courier New" w:hAnsi="Courier New" w:cs="Courier New"/>
          <w:sz w:val="28"/>
          <w:szCs w:val="28"/>
        </w:rPr>
        <w:t xml:space="preserve"> «синего каменца»). В др</w:t>
      </w:r>
      <w:r>
        <w:rPr>
          <w:rFonts w:ascii="Courier New" w:hAnsi="Courier New" w:cs="Courier New"/>
          <w:sz w:val="28"/>
          <w:szCs w:val="28"/>
        </w:rPr>
        <w:t>.</w:t>
      </w:r>
      <w:r w:rsidRPr="001C05E8">
        <w:rPr>
          <w:rFonts w:ascii="Courier New" w:hAnsi="Courier New" w:cs="Courier New"/>
          <w:sz w:val="28"/>
          <w:szCs w:val="28"/>
        </w:rPr>
        <w:t xml:space="preserve"> легендах человек создан из нескольких субстанций: тело – из З., кости – из камня, очи – из моря, волосы </w:t>
      </w:r>
      <w:r>
        <w:rPr>
          <w:rFonts w:ascii="Courier New" w:hAnsi="Courier New" w:cs="Courier New"/>
          <w:sz w:val="28"/>
          <w:szCs w:val="28"/>
        </w:rPr>
        <w:t xml:space="preserve">- </w:t>
      </w:r>
      <w:r w:rsidRPr="001C05E8">
        <w:rPr>
          <w:rFonts w:ascii="Courier New" w:hAnsi="Courier New" w:cs="Courier New"/>
          <w:sz w:val="28"/>
          <w:szCs w:val="28"/>
        </w:rPr>
        <w:t xml:space="preserve">из травы, душа и дыхание </w:t>
      </w:r>
      <w:r>
        <w:rPr>
          <w:rFonts w:ascii="Courier New" w:hAnsi="Courier New" w:cs="Courier New"/>
          <w:sz w:val="28"/>
          <w:szCs w:val="28"/>
        </w:rPr>
        <w:t>- из ветра и т.д. (х</w:t>
      </w:r>
      <w:r w:rsidRPr="001C05E8">
        <w:rPr>
          <w:rFonts w:ascii="Courier New" w:hAnsi="Courier New" w:cs="Courier New"/>
          <w:sz w:val="28"/>
          <w:szCs w:val="28"/>
        </w:rPr>
        <w:t>о</w:t>
      </w:r>
      <w:r>
        <w:rPr>
          <w:rFonts w:ascii="Courier New" w:hAnsi="Courier New" w:cs="Courier New"/>
          <w:sz w:val="28"/>
          <w:szCs w:val="28"/>
        </w:rPr>
        <w:t>тя</w:t>
      </w:r>
      <w:r w:rsidRPr="001C05E8">
        <w:rPr>
          <w:rFonts w:ascii="Courier New" w:hAnsi="Courier New" w:cs="Courier New"/>
          <w:sz w:val="28"/>
          <w:szCs w:val="28"/>
        </w:rPr>
        <w:t xml:space="preserve"> гл</w:t>
      </w:r>
      <w:r>
        <w:rPr>
          <w:rFonts w:ascii="Courier New" w:hAnsi="Courier New" w:cs="Courier New"/>
          <w:sz w:val="28"/>
          <w:szCs w:val="28"/>
        </w:rPr>
        <w:t>.</w:t>
      </w:r>
      <w:r w:rsidRPr="001C05E8">
        <w:rPr>
          <w:rFonts w:ascii="Courier New" w:hAnsi="Courier New" w:cs="Courier New"/>
          <w:sz w:val="28"/>
          <w:szCs w:val="28"/>
        </w:rPr>
        <w:t xml:space="preserve"> легенда вед: всё создано из космического тела Бога, представшего для творения в виде гигантского человека Пуруши</w:t>
      </w:r>
      <w:r>
        <w:rPr>
          <w:rFonts w:ascii="Courier New" w:hAnsi="Courier New" w:cs="Courier New"/>
          <w:sz w:val="28"/>
          <w:szCs w:val="28"/>
        </w:rPr>
        <w:t>)</w:t>
      </w:r>
      <w:r w:rsidRPr="001C05E8">
        <w:rPr>
          <w:rFonts w:ascii="Courier New" w:hAnsi="Courier New" w:cs="Courier New"/>
          <w:sz w:val="28"/>
          <w:szCs w:val="28"/>
        </w:rPr>
        <w:t>. Супругами З. являются несколько бог</w:t>
      </w:r>
      <w:r w:rsidRPr="00890322">
        <w:rPr>
          <w:rFonts w:ascii="Ozegov NT" w:hAnsi="Ozegov NT" w:cs="Ozegov NT"/>
          <w:sz w:val="28"/>
          <w:szCs w:val="28"/>
        </w:rPr>
        <w:t>о</w:t>
      </w:r>
      <w:r w:rsidRPr="001C05E8">
        <w:rPr>
          <w:rFonts w:ascii="Courier New" w:hAnsi="Courier New" w:cs="Courier New"/>
          <w:sz w:val="28"/>
          <w:szCs w:val="28"/>
        </w:rPr>
        <w:t>в и стихий: от брака З. и неба (фаллос неба - плуг) рождаются растения, звери и люди, отмеченные особыми дарованиями. Перун оплодотворяет З. каплями дождя и обновляет грозами. З. чередует период покоя с периодом творческого созидательного процесса между весенней пахотой и концом сбора урожая. У слав</w:t>
      </w:r>
      <w:r>
        <w:rPr>
          <w:rFonts w:ascii="Courier New" w:hAnsi="Courier New" w:cs="Courier New"/>
          <w:sz w:val="28"/>
          <w:szCs w:val="28"/>
        </w:rPr>
        <w:t>.</w:t>
      </w:r>
      <w:r w:rsidRPr="001C05E8">
        <w:rPr>
          <w:rFonts w:ascii="Courier New" w:hAnsi="Courier New" w:cs="Courier New"/>
          <w:sz w:val="28"/>
          <w:szCs w:val="28"/>
        </w:rPr>
        <w:t xml:space="preserve"> запрещалось пинать мать-З. ногой или обругивать её словами. Для осквернённых участков З. проводили обряд очищения путём окропления водой. </w:t>
      </w:r>
      <w:r>
        <w:rPr>
          <w:rFonts w:ascii="Courier New" w:hAnsi="Courier New" w:cs="Courier New"/>
          <w:sz w:val="28"/>
          <w:szCs w:val="28"/>
        </w:rPr>
        <w:t xml:space="preserve">В земледельческих обрядах сохранялась традиция приближения к З. (в виде лежания; кувыркания; обнажённые женщины в ритуальных целях перед пахотой или в первой борозде катались по З., чтоб передать ей силу плодоносной женской энергии; или происходило соитие мужчины и женщины на вспаханном поле с ритуальной целью) для того, чтобы вызвать её плодородие, чтобы её плодородие перешло на людей и всю природу. </w:t>
      </w:r>
      <w:r w:rsidRPr="001C05E8">
        <w:rPr>
          <w:rFonts w:ascii="Courier New" w:hAnsi="Courier New" w:cs="Courier New"/>
          <w:sz w:val="28"/>
          <w:szCs w:val="28"/>
        </w:rPr>
        <w:t>В русс</w:t>
      </w:r>
      <w:r>
        <w:rPr>
          <w:rFonts w:ascii="Courier New" w:hAnsi="Courier New" w:cs="Courier New"/>
          <w:sz w:val="28"/>
          <w:szCs w:val="28"/>
        </w:rPr>
        <w:t>к.</w:t>
      </w:r>
      <w:r w:rsidRPr="001C05E8">
        <w:rPr>
          <w:rFonts w:ascii="Courier New" w:hAnsi="Courier New" w:cs="Courier New"/>
          <w:sz w:val="28"/>
          <w:szCs w:val="28"/>
        </w:rPr>
        <w:t xml:space="preserve"> заговорах к З. обращались в случае болезни с просьбой об избавлении, просьбой «проглотить» нечистую силу, унять ветры, оградить ниву от стихийных бедствий, позволить «тр</w:t>
      </w:r>
      <w:r w:rsidRPr="00454698">
        <w:rPr>
          <w:rFonts w:ascii="Ozegov NT" w:hAnsi="Ozegov NT" w:cs="Ozegov NT"/>
          <w:sz w:val="28"/>
          <w:szCs w:val="28"/>
        </w:rPr>
        <w:t>а</w:t>
      </w:r>
      <w:r w:rsidRPr="001C05E8">
        <w:rPr>
          <w:rFonts w:ascii="Courier New" w:hAnsi="Courier New" w:cs="Courier New"/>
          <w:sz w:val="28"/>
          <w:szCs w:val="28"/>
        </w:rPr>
        <w:t>вы брати», «плоды рвати».</w:t>
      </w:r>
      <w:r>
        <w:rPr>
          <w:rFonts w:ascii="Courier New" w:hAnsi="Courier New" w:cs="Courier New"/>
          <w:sz w:val="28"/>
          <w:szCs w:val="28"/>
        </w:rPr>
        <w:t xml:space="preserve"> </w:t>
      </w:r>
      <w:r w:rsidRPr="001C05E8">
        <w:rPr>
          <w:rFonts w:ascii="Courier New" w:hAnsi="Courier New" w:cs="Courier New"/>
          <w:sz w:val="28"/>
          <w:szCs w:val="28"/>
        </w:rPr>
        <w:t xml:space="preserve">Недра З. – преисподняя. Все дети З. должны лежать (быть похоронены) в родной З. </w:t>
      </w:r>
      <w:r w:rsidR="00881701">
        <w:rPr>
          <w:rFonts w:ascii="Courier New" w:hAnsi="Courier New" w:cs="Courier New"/>
          <w:sz w:val="28"/>
          <w:szCs w:val="28"/>
        </w:rPr>
        <w:t>К</w:t>
      </w:r>
      <w:r w:rsidRPr="001C05E8">
        <w:rPr>
          <w:rFonts w:ascii="Courier New" w:hAnsi="Courier New" w:cs="Courier New"/>
          <w:sz w:val="28"/>
          <w:szCs w:val="28"/>
        </w:rPr>
        <w:t>ак б</w:t>
      </w:r>
      <w:r w:rsidR="00881701">
        <w:rPr>
          <w:rFonts w:ascii="Courier New" w:hAnsi="Courier New" w:cs="Courier New"/>
          <w:sz w:val="28"/>
          <w:szCs w:val="28"/>
        </w:rPr>
        <w:t>ы возвратиться в лоно матери-З.</w:t>
      </w:r>
      <w:r w:rsidRPr="001C05E8">
        <w:rPr>
          <w:rFonts w:ascii="Courier New" w:hAnsi="Courier New" w:cs="Courier New"/>
          <w:sz w:val="28"/>
          <w:szCs w:val="28"/>
        </w:rPr>
        <w:t xml:space="preserve"> </w:t>
      </w:r>
      <w:r w:rsidR="00881701">
        <w:rPr>
          <w:rFonts w:ascii="Courier New" w:hAnsi="Courier New" w:cs="Courier New"/>
          <w:sz w:val="28"/>
          <w:szCs w:val="28"/>
        </w:rPr>
        <w:t>Э</w:t>
      </w:r>
      <w:r w:rsidRPr="001C05E8">
        <w:rPr>
          <w:rFonts w:ascii="Courier New" w:hAnsi="Courier New" w:cs="Courier New"/>
          <w:sz w:val="28"/>
          <w:szCs w:val="28"/>
        </w:rPr>
        <w:t>тот обычай есть почти у всех народов, кроме зороострийцев: они запрещают хоронить покойников в З., потому что труп оскверняет её чистоту</w:t>
      </w:r>
      <w:r>
        <w:rPr>
          <w:rFonts w:ascii="Courier New" w:hAnsi="Courier New" w:cs="Courier New"/>
          <w:sz w:val="28"/>
          <w:szCs w:val="28"/>
        </w:rPr>
        <w:t>: здесь тоже своеобразная забота о З</w:t>
      </w:r>
      <w:r w:rsidRPr="001C05E8">
        <w:rPr>
          <w:rFonts w:ascii="Courier New" w:hAnsi="Courier New" w:cs="Courier New"/>
          <w:sz w:val="28"/>
          <w:szCs w:val="28"/>
        </w:rPr>
        <w:t>.</w:t>
      </w:r>
      <w:r>
        <w:rPr>
          <w:rFonts w:ascii="Courier New" w:hAnsi="Courier New" w:cs="Courier New"/>
          <w:sz w:val="28"/>
          <w:szCs w:val="28"/>
        </w:rPr>
        <w:t xml:space="preserve"> Существовали боги и богини З. - покровители земледелия, урожая, мира: </w:t>
      </w:r>
      <w:r w:rsidRPr="00FD5EAA">
        <w:rPr>
          <w:rFonts w:ascii="Courier New" w:hAnsi="Courier New" w:cs="Courier New"/>
          <w:i/>
          <w:iCs/>
          <w:sz w:val="28"/>
          <w:szCs w:val="28"/>
        </w:rPr>
        <w:t>Земенник</w:t>
      </w:r>
      <w:r>
        <w:rPr>
          <w:rFonts w:ascii="Courier New" w:hAnsi="Courier New" w:cs="Courier New"/>
          <w:sz w:val="28"/>
          <w:szCs w:val="28"/>
        </w:rPr>
        <w:t xml:space="preserve"> – у пруссов и лит., праздник в его честь был в конце октября, ему приносили в дар земные плоды и мясо животных (о нём писал Гваньини, Фаминцин). У русск. </w:t>
      </w:r>
      <w:r w:rsidRPr="00FD5EAA">
        <w:rPr>
          <w:rFonts w:ascii="Courier New" w:hAnsi="Courier New" w:cs="Courier New"/>
          <w:i/>
          <w:iCs/>
          <w:sz w:val="28"/>
          <w:szCs w:val="28"/>
        </w:rPr>
        <w:t>Мать-Сыра-Земля</w:t>
      </w:r>
      <w:r>
        <w:rPr>
          <w:rFonts w:ascii="Courier New" w:hAnsi="Courier New" w:cs="Courier New"/>
          <w:sz w:val="28"/>
          <w:szCs w:val="28"/>
        </w:rPr>
        <w:t xml:space="preserve">. </w:t>
      </w:r>
      <w:r w:rsidRPr="00FD5EAA">
        <w:rPr>
          <w:rFonts w:ascii="Courier New" w:hAnsi="Courier New" w:cs="Courier New"/>
          <w:i/>
          <w:iCs/>
          <w:sz w:val="28"/>
          <w:szCs w:val="28"/>
        </w:rPr>
        <w:t>Земина</w:t>
      </w:r>
      <w:r>
        <w:rPr>
          <w:rFonts w:ascii="Courier New" w:hAnsi="Courier New" w:cs="Courier New"/>
          <w:sz w:val="28"/>
          <w:szCs w:val="28"/>
        </w:rPr>
        <w:t xml:space="preserve"> – у зап. слав. Тацит писал о слав. о. Руян: «У них ничего примечательного нет, кроме того, что они воздают общее поклонение богине земли и верят, что она вмешивается в человеческие дел</w:t>
      </w:r>
      <w:r w:rsidRPr="00FD5EAA">
        <w:rPr>
          <w:rFonts w:ascii="Ozegov NT" w:hAnsi="Ozegov NT" w:cs="Ozegov NT"/>
          <w:sz w:val="28"/>
          <w:szCs w:val="28"/>
        </w:rPr>
        <w:t>а</w:t>
      </w:r>
      <w:r>
        <w:rPr>
          <w:rFonts w:ascii="Courier New" w:hAnsi="Courier New" w:cs="Courier New"/>
          <w:sz w:val="28"/>
          <w:szCs w:val="28"/>
        </w:rPr>
        <w:t>, посещает народы. Сто</w:t>
      </w:r>
      <w:r w:rsidRPr="00454698">
        <w:rPr>
          <w:rFonts w:ascii="Ozegov NT" w:hAnsi="Ozegov NT" w:cs="Ozegov NT"/>
          <w:sz w:val="28"/>
          <w:szCs w:val="28"/>
        </w:rPr>
        <w:t>и</w:t>
      </w:r>
      <w:r>
        <w:rPr>
          <w:rFonts w:ascii="Courier New" w:hAnsi="Courier New" w:cs="Courier New"/>
          <w:sz w:val="28"/>
          <w:szCs w:val="28"/>
        </w:rPr>
        <w:t>т на острове… нетронутый лес, и в нём хранится священная колесница, покрытая завесою: прикасаться к ней позволено лишь одному жрецу. …Везомую на колеснице коровами, сопровождает с великим благоговением… Мир и покой тогда только знакомы народу,… покуда… богиня не пресытится общением со смертными и жрец возвратит её в святилище». Из первой мук</w:t>
      </w:r>
      <w:r w:rsidRPr="00D375AB">
        <w:rPr>
          <w:rFonts w:ascii="Ozegov NT" w:hAnsi="Ozegov NT" w:cs="Ozegov NT"/>
          <w:sz w:val="28"/>
          <w:szCs w:val="28"/>
        </w:rPr>
        <w:t>и</w:t>
      </w:r>
      <w:r>
        <w:rPr>
          <w:rFonts w:ascii="Courier New" w:hAnsi="Courier New" w:cs="Courier New"/>
          <w:sz w:val="28"/>
          <w:szCs w:val="28"/>
        </w:rPr>
        <w:t xml:space="preserve"> пекли хлеб и преподносили Земине, моля: «Земино, разносящая цветы, зацвети житом, пшеницей, ячменём и всяким злаком». Хотя З. иногда считали богиней, фактически отношения меж З. и человеком ни в коем случае не являются отношениями «богини» и «твари» (потому хотя бы, что З. не имеет основных божественных атрибутов – бессмертия и всемогущества). Это отношения между матерью и её порождениями</w:t>
      </w:r>
      <w:r w:rsidR="00530AD7">
        <w:rPr>
          <w:rFonts w:ascii="Courier New" w:hAnsi="Courier New" w:cs="Courier New"/>
          <w:sz w:val="28"/>
          <w:szCs w:val="28"/>
        </w:rPr>
        <w:t>.</w:t>
      </w:r>
      <w:r>
        <w:rPr>
          <w:rFonts w:ascii="Courier New" w:hAnsi="Courier New" w:cs="Courier New"/>
          <w:sz w:val="28"/>
          <w:szCs w:val="28"/>
        </w:rPr>
        <w:t xml:space="preserve"> </w:t>
      </w:r>
      <w:r w:rsidR="00530AD7">
        <w:rPr>
          <w:rFonts w:ascii="Courier New" w:hAnsi="Courier New" w:cs="Courier New"/>
          <w:sz w:val="28"/>
          <w:szCs w:val="28"/>
        </w:rPr>
        <w:t>Г</w:t>
      </w:r>
      <w:r>
        <w:rPr>
          <w:rFonts w:ascii="Courier New" w:hAnsi="Courier New" w:cs="Courier New"/>
          <w:sz w:val="28"/>
          <w:szCs w:val="28"/>
        </w:rPr>
        <w:t>лубоко родственные отношения, основанные на когда-то взаимной любви, смутные воспоминания о которой известны каждому, кого приводит в волнение Лес, Океан, Море, Река, Г</w:t>
      </w:r>
      <w:r w:rsidRPr="00F76078">
        <w:rPr>
          <w:rFonts w:ascii="Ozegov NT" w:hAnsi="Ozegov NT" w:cs="Ozegov NT"/>
          <w:sz w:val="28"/>
          <w:szCs w:val="28"/>
        </w:rPr>
        <w:t>о</w:t>
      </w:r>
      <w:r>
        <w:rPr>
          <w:rFonts w:ascii="Courier New" w:hAnsi="Courier New" w:cs="Courier New"/>
          <w:sz w:val="28"/>
          <w:szCs w:val="28"/>
        </w:rPr>
        <w:t>ры, Звери, Птицы, Цветы, Бабочки, Рыбки…</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ЗЕНИЦА, ЗЕНОК – (др.-рус</w:t>
      </w:r>
      <w:r>
        <w:rPr>
          <w:rFonts w:ascii="Courier New" w:hAnsi="Courier New" w:cs="Courier New"/>
          <w:sz w:val="28"/>
          <w:szCs w:val="28"/>
        </w:rPr>
        <w:t>ск</w:t>
      </w:r>
      <w:r w:rsidRPr="001C05E8">
        <w:rPr>
          <w:rFonts w:ascii="Courier New" w:hAnsi="Courier New" w:cs="Courier New"/>
          <w:sz w:val="28"/>
          <w:szCs w:val="28"/>
        </w:rPr>
        <w:t>.) зрачок (в просторечии глаз</w:t>
      </w:r>
      <w:r w:rsidRPr="0072181B">
        <w:rPr>
          <w:rFonts w:ascii="Ozegov NT" w:hAnsi="Ozegov NT" w:cs="Ozegov NT"/>
          <w:sz w:val="28"/>
          <w:szCs w:val="28"/>
        </w:rPr>
        <w:t>а</w:t>
      </w:r>
      <w:r w:rsidRPr="001C05E8">
        <w:rPr>
          <w:rFonts w:ascii="Courier New" w:hAnsi="Courier New" w:cs="Courier New"/>
          <w:sz w:val="28"/>
          <w:szCs w:val="28"/>
        </w:rPr>
        <w:t xml:space="preserve"> - «з</w:t>
      </w:r>
      <w:r w:rsidRPr="001C05E8">
        <w:rPr>
          <w:rFonts w:ascii="Ozegov NT" w:hAnsi="Ozegov NT" w:cs="Ozegov NT"/>
          <w:sz w:val="28"/>
          <w:szCs w:val="28"/>
        </w:rPr>
        <w:t>е</w:t>
      </w:r>
      <w:r w:rsidRPr="001C05E8">
        <w:rPr>
          <w:rFonts w:ascii="Courier New" w:hAnsi="Courier New" w:cs="Courier New"/>
          <w:sz w:val="28"/>
          <w:szCs w:val="28"/>
        </w:rPr>
        <w:t>нки»). «Беречь, как зеницу ока»</w:t>
      </w:r>
      <w:r>
        <w:rPr>
          <w:rFonts w:ascii="Courier New" w:hAnsi="Courier New" w:cs="Courier New"/>
          <w:sz w:val="28"/>
          <w:szCs w:val="28"/>
        </w:rPr>
        <w:t xml:space="preserve"> </w:t>
      </w:r>
      <w:r w:rsidRPr="001C05E8">
        <w:rPr>
          <w:rFonts w:ascii="Courier New" w:hAnsi="Courier New" w:cs="Courier New"/>
          <w:sz w:val="28"/>
          <w:szCs w:val="28"/>
        </w:rPr>
        <w:t>встречается в фольклоре и памятниках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литературы.</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ЗЕРКАЛО – инструмент, способный правильно отражать; символ отражения и удвоения действия; стеклянное или металлическое изделие, известное с </w:t>
      </w:r>
      <w:r w:rsidRPr="001C05E8">
        <w:rPr>
          <w:rFonts w:ascii="Courier New" w:hAnsi="Courier New" w:cs="Courier New"/>
          <w:sz w:val="28"/>
          <w:szCs w:val="28"/>
          <w:lang w:val="en-US"/>
        </w:rPr>
        <w:t>III</w:t>
      </w:r>
      <w:r w:rsidRPr="001C05E8">
        <w:rPr>
          <w:rFonts w:ascii="Courier New" w:hAnsi="Courier New" w:cs="Courier New"/>
          <w:sz w:val="28"/>
          <w:szCs w:val="28"/>
        </w:rPr>
        <w:t xml:space="preserve"> тыс. до н.э. Первыми были металлические З. (преимущ. бронза, серебро).</w:t>
      </w:r>
      <w:r>
        <w:rPr>
          <w:rFonts w:ascii="Courier New" w:hAnsi="Courier New" w:cs="Courier New"/>
          <w:sz w:val="28"/>
          <w:szCs w:val="28"/>
        </w:rPr>
        <w:t xml:space="preserve"> </w:t>
      </w:r>
      <w:r w:rsidRPr="001C05E8">
        <w:rPr>
          <w:rFonts w:ascii="Courier New" w:hAnsi="Courier New" w:cs="Courier New"/>
          <w:sz w:val="28"/>
          <w:szCs w:val="28"/>
        </w:rPr>
        <w:t>З. – феномен, который подчинила своим законам оптика. Подходишь к З. – и видишь, как оно цепко «захватывает» твой образ, прямо-таки «заглатывает» всё больше и больше видимой реальности, приобщая к ней ещё и некую невидимую (нами, или невидимую до того). Оно, «как живое», создаёт мир,  жаждущий вобрать в себя возможно больше простора и реальности. Невольно приходит мысль, а не является ли оно подчинённым элементом др</w:t>
      </w:r>
      <w:r>
        <w:rPr>
          <w:rFonts w:ascii="Courier New" w:hAnsi="Courier New" w:cs="Courier New"/>
          <w:sz w:val="28"/>
          <w:szCs w:val="28"/>
        </w:rPr>
        <w:t>.</w:t>
      </w:r>
      <w:r w:rsidRPr="001C05E8">
        <w:rPr>
          <w:rFonts w:ascii="Courier New" w:hAnsi="Courier New" w:cs="Courier New"/>
          <w:sz w:val="28"/>
          <w:szCs w:val="28"/>
        </w:rPr>
        <w:t xml:space="preserve"> мира?! Что за страшные догадки?… Стекляшка, дело рук человеческих и техники, некая постоянная величина (площади и физических характеристик), - и… намёк на потусторонние знам</w:t>
      </w:r>
      <w:r w:rsidRPr="001C05E8">
        <w:rPr>
          <w:rFonts w:ascii="Ozegov NT" w:hAnsi="Ozegov NT" w:cs="Ozegov NT"/>
          <w:sz w:val="28"/>
          <w:szCs w:val="28"/>
        </w:rPr>
        <w:t>е</w:t>
      </w:r>
      <w:r w:rsidRPr="001C05E8">
        <w:rPr>
          <w:rFonts w:ascii="Courier New" w:hAnsi="Courier New" w:cs="Courier New"/>
          <w:sz w:val="28"/>
          <w:szCs w:val="28"/>
        </w:rPr>
        <w:t>ния и знаки. З. ошеломляет бездонными подтекстами, оно очевидно, как д</w:t>
      </w:r>
      <w:r w:rsidR="004B0FA2">
        <w:rPr>
          <w:rFonts w:ascii="Courier New" w:hAnsi="Courier New" w:cs="Courier New"/>
          <w:sz w:val="28"/>
          <w:szCs w:val="28"/>
        </w:rPr>
        <w:t>в</w:t>
      </w:r>
      <w:r w:rsidRPr="001C05E8">
        <w:rPr>
          <w:rFonts w:ascii="Courier New" w:hAnsi="Courier New" w:cs="Courier New"/>
          <w:sz w:val="28"/>
          <w:szCs w:val="28"/>
        </w:rPr>
        <w:t>ажды два, и загадочно, как сфинкс. З. – зияющая пустота, вакуум, готовый принять на себя любую нагрузку. Его содержание, значащее наполнение приходят к нему извне, они существовали прежде не</w:t>
      </w:r>
      <w:r>
        <w:rPr>
          <w:rFonts w:ascii="Courier New" w:hAnsi="Courier New" w:cs="Courier New"/>
          <w:sz w:val="28"/>
          <w:szCs w:val="28"/>
        </w:rPr>
        <w:t>го независимо.</w:t>
      </w:r>
      <w:r w:rsidRPr="001C05E8">
        <w:rPr>
          <w:rFonts w:ascii="Courier New" w:hAnsi="Courier New" w:cs="Courier New"/>
          <w:sz w:val="28"/>
          <w:szCs w:val="28"/>
        </w:rPr>
        <w:t xml:space="preserve"> Но чем же об</w:t>
      </w:r>
      <w:r w:rsidR="000341E3">
        <w:rPr>
          <w:rFonts w:ascii="Courier New" w:hAnsi="Courier New" w:cs="Courier New"/>
          <w:sz w:val="28"/>
          <w:szCs w:val="28"/>
        </w:rPr>
        <w:t>ъ</w:t>
      </w:r>
      <w:r w:rsidRPr="001C05E8">
        <w:rPr>
          <w:rFonts w:ascii="Courier New" w:hAnsi="Courier New" w:cs="Courier New"/>
          <w:sz w:val="28"/>
          <w:szCs w:val="28"/>
        </w:rPr>
        <w:t>ясняется неистребимая эмоциональность «зеркальных» ассоциаций, настойчиво рвущихся наружу? М</w:t>
      </w:r>
      <w:r>
        <w:rPr>
          <w:rFonts w:ascii="Courier New" w:hAnsi="Courier New" w:cs="Courier New"/>
          <w:sz w:val="28"/>
          <w:szCs w:val="28"/>
        </w:rPr>
        <w:t>.</w:t>
      </w:r>
      <w:r w:rsidRPr="001C05E8">
        <w:rPr>
          <w:rFonts w:ascii="Courier New" w:hAnsi="Courier New" w:cs="Courier New"/>
          <w:sz w:val="28"/>
          <w:szCs w:val="28"/>
        </w:rPr>
        <w:t>б</w:t>
      </w:r>
      <w:r>
        <w:rPr>
          <w:rFonts w:ascii="Courier New" w:hAnsi="Courier New" w:cs="Courier New"/>
          <w:sz w:val="28"/>
          <w:szCs w:val="28"/>
        </w:rPr>
        <w:t>.</w:t>
      </w:r>
      <w:r w:rsidRPr="001C05E8">
        <w:rPr>
          <w:rFonts w:ascii="Courier New" w:hAnsi="Courier New" w:cs="Courier New"/>
          <w:sz w:val="28"/>
          <w:szCs w:val="28"/>
        </w:rPr>
        <w:t xml:space="preserve"> тем, что чувство воспринимает мир быстрее, чем разум (или расчёт); чувство идёт впереди расчёта….</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«Качество з</w:t>
      </w:r>
      <w:r w:rsidRPr="0072181B">
        <w:rPr>
          <w:rFonts w:ascii="Ozegov NT" w:hAnsi="Ozegov NT" w:cs="Ozegov NT"/>
          <w:sz w:val="28"/>
          <w:szCs w:val="28"/>
        </w:rPr>
        <w:t>е</w:t>
      </w:r>
      <w:r w:rsidRPr="001C05E8">
        <w:rPr>
          <w:rFonts w:ascii="Courier New" w:hAnsi="Courier New" w:cs="Courier New"/>
          <w:sz w:val="28"/>
          <w:szCs w:val="28"/>
        </w:rPr>
        <w:t>ркала тем выше, чем ближе форма его поверхности к математически правильной», - написано в энциклопедии (БЭС, 3-е изд., т.9, 514). Наука пренебрегает чудесами и поплевывает на суеверия. Что ж, суеверия, разумеется, сорняки, неизжитый пережиток прошлого, однако же и вне суеверий, на фоне чистейшей физики З. - всё равно фантастика. Когда неодушевлённый предмет, бесцветная и бездушная плоскость, ни дать ни взять та же стенка, повторяет вдруг любую другую вещь, любое зримое существо во всех внешних подробностях (намекая и на внутренние подробности), как бы давая им новую жизнь, - то никакие мудрствования об оптике, объясняющие нам природу «обратной» световой волны, не могут подавить подым</w:t>
      </w:r>
      <w:r>
        <w:rPr>
          <w:rFonts w:ascii="Courier New" w:hAnsi="Courier New" w:cs="Courier New"/>
          <w:sz w:val="28"/>
          <w:szCs w:val="28"/>
        </w:rPr>
        <w:t xml:space="preserve">ающуюся из глубины </w:t>
      </w:r>
      <w:r w:rsidRPr="001C05E8">
        <w:rPr>
          <w:rFonts w:ascii="Courier New" w:hAnsi="Courier New" w:cs="Courier New"/>
          <w:sz w:val="28"/>
          <w:szCs w:val="28"/>
        </w:rPr>
        <w:t>душ</w:t>
      </w:r>
      <w:r w:rsidRPr="0072181B">
        <w:rPr>
          <w:rFonts w:ascii="Ozegov NT" w:hAnsi="Ozegov NT" w:cs="Ozegov NT"/>
          <w:sz w:val="28"/>
          <w:szCs w:val="28"/>
        </w:rPr>
        <w:t>и</w:t>
      </w:r>
      <w:r w:rsidRPr="001C05E8">
        <w:rPr>
          <w:rFonts w:ascii="Courier New" w:hAnsi="Courier New" w:cs="Courier New"/>
          <w:sz w:val="28"/>
          <w:szCs w:val="28"/>
        </w:rPr>
        <w:t xml:space="preserve"> волну благоговейного эстетического ужаса перед непостижимым. Кажется, что деланное бесстрастие З. замалчивает страстную причастность к человеческой судьбе, показывая наш двойник с полнейшим его анализом. В З. поражают: сочувствие, сопереживание, сострадание ко всему, что попадает в его фокус, и, в то же время, - ледяной, равнодушный нейтралитет, вселенский холод неживого предмета. Наше сознание поднимает бунт против З., против иллюзорности его яви, против психологических укусов его оптической пустыни. Во все времена (справедливо или несправедливо) подозревали, что З. осуществляет неуловимую дифференциацию </w:t>
      </w:r>
      <w:r w:rsidRPr="001C05E8">
        <w:rPr>
          <w:rFonts w:ascii="Courier New" w:hAnsi="Courier New" w:cs="Courier New"/>
          <w:i/>
          <w:iCs/>
          <w:sz w:val="28"/>
          <w:szCs w:val="28"/>
        </w:rPr>
        <w:t>внутреннего и внешнего</w:t>
      </w:r>
      <w:r w:rsidRPr="001C05E8">
        <w:rPr>
          <w:rFonts w:ascii="Courier New" w:hAnsi="Courier New" w:cs="Courier New"/>
          <w:sz w:val="28"/>
          <w:szCs w:val="28"/>
        </w:rPr>
        <w:t>, т.е. может служить инструментом, отсекающим д</w:t>
      </w:r>
      <w:r w:rsidRPr="0072181B">
        <w:rPr>
          <w:rFonts w:ascii="Ozegov NT" w:hAnsi="Ozegov NT" w:cs="Ozegov NT"/>
          <w:sz w:val="28"/>
          <w:szCs w:val="28"/>
        </w:rPr>
        <w:t>у</w:t>
      </w:r>
      <w:r w:rsidRPr="001C05E8">
        <w:rPr>
          <w:rFonts w:ascii="Courier New" w:hAnsi="Courier New" w:cs="Courier New"/>
          <w:sz w:val="28"/>
          <w:szCs w:val="28"/>
        </w:rPr>
        <w:t>шу от т</w:t>
      </w:r>
      <w:r w:rsidRPr="0072181B">
        <w:rPr>
          <w:rFonts w:ascii="Ozegov NT" w:hAnsi="Ozegov NT" w:cs="Ozegov NT"/>
          <w:sz w:val="28"/>
          <w:szCs w:val="28"/>
        </w:rPr>
        <w:t>е</w:t>
      </w:r>
      <w:r w:rsidRPr="001C05E8">
        <w:rPr>
          <w:rFonts w:ascii="Courier New" w:hAnsi="Courier New" w:cs="Courier New"/>
          <w:sz w:val="28"/>
          <w:szCs w:val="28"/>
        </w:rPr>
        <w:t xml:space="preserve">ла (разделяет наше «я» надвое), а перемена местами в З. </w:t>
      </w:r>
      <w:r w:rsidRPr="001C05E8">
        <w:rPr>
          <w:rFonts w:ascii="Courier New" w:hAnsi="Courier New" w:cs="Courier New"/>
          <w:i/>
          <w:iCs/>
          <w:sz w:val="28"/>
          <w:szCs w:val="28"/>
        </w:rPr>
        <w:t>правого и левого</w:t>
      </w:r>
      <w:r w:rsidRPr="001C05E8">
        <w:rPr>
          <w:rFonts w:ascii="Courier New" w:hAnsi="Courier New" w:cs="Courier New"/>
          <w:sz w:val="28"/>
          <w:szCs w:val="28"/>
        </w:rPr>
        <w:t xml:space="preserve"> сближает его с местом перехода в иной мир. Предки считали, что в З. отражается не столько тело, сколько душ</w:t>
      </w:r>
      <w:r w:rsidRPr="00C21AB7">
        <w:rPr>
          <w:rFonts w:ascii="Ozegov NT" w:hAnsi="Ozegov NT" w:cs="Ozegov NT"/>
          <w:sz w:val="28"/>
          <w:szCs w:val="28"/>
        </w:rPr>
        <w:t>а</w:t>
      </w:r>
      <w:r w:rsidRPr="001C05E8">
        <w:rPr>
          <w:rFonts w:ascii="Courier New" w:hAnsi="Courier New" w:cs="Courier New"/>
          <w:sz w:val="28"/>
          <w:szCs w:val="28"/>
        </w:rPr>
        <w:t xml:space="preserve"> (а м</w:t>
      </w:r>
      <w:r>
        <w:rPr>
          <w:rFonts w:ascii="Courier New" w:hAnsi="Courier New" w:cs="Courier New"/>
          <w:sz w:val="28"/>
          <w:szCs w:val="28"/>
        </w:rPr>
        <w:t>.</w:t>
      </w:r>
      <w:r w:rsidRPr="001C05E8">
        <w:rPr>
          <w:rFonts w:ascii="Courier New" w:hAnsi="Courier New" w:cs="Courier New"/>
          <w:sz w:val="28"/>
          <w:szCs w:val="28"/>
        </w:rPr>
        <w:t>б</w:t>
      </w:r>
      <w:r>
        <w:rPr>
          <w:rFonts w:ascii="Courier New" w:hAnsi="Courier New" w:cs="Courier New"/>
          <w:sz w:val="28"/>
          <w:szCs w:val="28"/>
        </w:rPr>
        <w:t>.</w:t>
      </w:r>
      <w:r w:rsidRPr="001C05E8">
        <w:rPr>
          <w:rFonts w:ascii="Courier New" w:hAnsi="Courier New" w:cs="Courier New"/>
          <w:sz w:val="28"/>
          <w:szCs w:val="28"/>
        </w:rPr>
        <w:t xml:space="preserve"> на это время она просто «переходила» в З.?); пришедшие из др</w:t>
      </w:r>
      <w:r>
        <w:rPr>
          <w:rFonts w:ascii="Courier New" w:hAnsi="Courier New" w:cs="Courier New"/>
          <w:sz w:val="28"/>
          <w:szCs w:val="28"/>
        </w:rPr>
        <w:t>.</w:t>
      </w:r>
      <w:r w:rsidRPr="001C05E8">
        <w:rPr>
          <w:rFonts w:ascii="Courier New" w:hAnsi="Courier New" w:cs="Courier New"/>
          <w:sz w:val="28"/>
          <w:szCs w:val="28"/>
        </w:rPr>
        <w:t xml:space="preserve"> мира не имели душ</w:t>
      </w:r>
      <w:r w:rsidRPr="0072181B">
        <w:rPr>
          <w:rFonts w:ascii="Ozegov NT" w:hAnsi="Ozegov NT" w:cs="Ozegov NT"/>
          <w:sz w:val="28"/>
          <w:szCs w:val="28"/>
        </w:rPr>
        <w:t>и</w:t>
      </w:r>
      <w:r w:rsidRPr="001C05E8">
        <w:rPr>
          <w:rFonts w:ascii="Courier New" w:hAnsi="Courier New" w:cs="Courier New"/>
          <w:sz w:val="28"/>
          <w:szCs w:val="28"/>
        </w:rPr>
        <w:t>, тени и отражения в З. При помощи З. проверяли: живой человек или мёртвый. В древ</w:t>
      </w:r>
      <w:r>
        <w:rPr>
          <w:rFonts w:ascii="Courier New" w:hAnsi="Courier New" w:cs="Courier New"/>
          <w:sz w:val="28"/>
          <w:szCs w:val="28"/>
        </w:rPr>
        <w:t>.</w:t>
      </w:r>
      <w:r w:rsidRPr="001C05E8">
        <w:rPr>
          <w:rFonts w:ascii="Courier New" w:hAnsi="Courier New" w:cs="Courier New"/>
          <w:sz w:val="28"/>
          <w:szCs w:val="28"/>
        </w:rPr>
        <w:t xml:space="preserve"> З. представлялись (как и др</w:t>
      </w:r>
      <w:r>
        <w:rPr>
          <w:rFonts w:ascii="Courier New" w:hAnsi="Courier New" w:cs="Courier New"/>
          <w:sz w:val="28"/>
          <w:szCs w:val="28"/>
        </w:rPr>
        <w:t xml:space="preserve">. </w:t>
      </w:r>
      <w:r w:rsidRPr="001C05E8">
        <w:rPr>
          <w:rFonts w:ascii="Courier New" w:hAnsi="Courier New" w:cs="Courier New"/>
          <w:sz w:val="28"/>
          <w:szCs w:val="28"/>
        </w:rPr>
        <w:t>переходы – межа, мостик, порог, печная труба, дверь, водная поверхность) окном в мир духов</w:t>
      </w:r>
      <w:r w:rsidR="00CF3E8C">
        <w:rPr>
          <w:rFonts w:ascii="Courier New" w:hAnsi="Courier New" w:cs="Courier New"/>
          <w:sz w:val="28"/>
          <w:szCs w:val="28"/>
        </w:rPr>
        <w:t>.</w:t>
      </w:r>
      <w:r w:rsidRPr="001C05E8">
        <w:rPr>
          <w:rFonts w:ascii="Courier New" w:hAnsi="Courier New" w:cs="Courier New"/>
          <w:sz w:val="28"/>
          <w:szCs w:val="28"/>
        </w:rPr>
        <w:t xml:space="preserve"> </w:t>
      </w:r>
      <w:r w:rsidR="00CF3E8C">
        <w:rPr>
          <w:rFonts w:ascii="Courier New" w:hAnsi="Courier New" w:cs="Courier New"/>
          <w:sz w:val="28"/>
          <w:szCs w:val="28"/>
        </w:rPr>
        <w:t>С</w:t>
      </w:r>
      <w:r w:rsidRPr="001C05E8">
        <w:rPr>
          <w:rFonts w:ascii="Courier New" w:hAnsi="Courier New" w:cs="Courier New"/>
          <w:sz w:val="28"/>
          <w:szCs w:val="28"/>
        </w:rPr>
        <w:t>читались опасными и требовали осторожного обращения. Предполагалось, что З. способно «запоминать» и потом «вызывать» д</w:t>
      </w:r>
      <w:r w:rsidRPr="00C21AB7">
        <w:rPr>
          <w:rFonts w:ascii="Ozegov NT" w:hAnsi="Ozegov NT" w:cs="Ozegov NT"/>
          <w:sz w:val="28"/>
          <w:szCs w:val="28"/>
        </w:rPr>
        <w:t>у</w:t>
      </w:r>
      <w:r w:rsidRPr="001C05E8">
        <w:rPr>
          <w:rFonts w:ascii="Courier New" w:hAnsi="Courier New" w:cs="Courier New"/>
          <w:sz w:val="28"/>
          <w:szCs w:val="28"/>
        </w:rPr>
        <w:t>ши умерших</w:t>
      </w:r>
      <w:r w:rsidR="00CF3E8C">
        <w:rPr>
          <w:rFonts w:ascii="Courier New" w:hAnsi="Courier New" w:cs="Courier New"/>
          <w:sz w:val="28"/>
          <w:szCs w:val="28"/>
        </w:rPr>
        <w:t>.</w:t>
      </w:r>
      <w:r w:rsidRPr="001C05E8">
        <w:rPr>
          <w:rFonts w:ascii="Courier New" w:hAnsi="Courier New" w:cs="Courier New"/>
          <w:sz w:val="28"/>
          <w:szCs w:val="28"/>
        </w:rPr>
        <w:t xml:space="preserve"> </w:t>
      </w:r>
      <w:r w:rsidR="00CF3E8C">
        <w:rPr>
          <w:rFonts w:ascii="Courier New" w:hAnsi="Courier New" w:cs="Courier New"/>
          <w:sz w:val="28"/>
          <w:szCs w:val="28"/>
        </w:rPr>
        <w:t>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довести прогрессию изображения до самой преисподней. Во время похорон З. закрывали, чтобы душ</w:t>
      </w:r>
      <w:r w:rsidRPr="0072181B">
        <w:rPr>
          <w:rFonts w:ascii="Ozegov NT" w:hAnsi="Ozegov NT" w:cs="Ozegov NT"/>
          <w:sz w:val="28"/>
          <w:szCs w:val="28"/>
        </w:rPr>
        <w:t>а</w:t>
      </w:r>
      <w:r w:rsidRPr="001C05E8">
        <w:rPr>
          <w:rFonts w:ascii="Courier New" w:hAnsi="Courier New" w:cs="Courier New"/>
          <w:sz w:val="28"/>
          <w:szCs w:val="28"/>
        </w:rPr>
        <w:t xml:space="preserve"> покойного в них не «задержалась», и, уходя, не увела за собой др</w:t>
      </w:r>
      <w:r>
        <w:rPr>
          <w:rFonts w:ascii="Courier New" w:hAnsi="Courier New" w:cs="Courier New"/>
          <w:sz w:val="28"/>
          <w:szCs w:val="28"/>
        </w:rPr>
        <w:t>.</w:t>
      </w:r>
      <w:r w:rsidRPr="001C05E8">
        <w:rPr>
          <w:rFonts w:ascii="Courier New" w:hAnsi="Courier New" w:cs="Courier New"/>
          <w:sz w:val="28"/>
          <w:szCs w:val="28"/>
        </w:rPr>
        <w:t xml:space="preserve"> отразившиеся в этом З. д</w:t>
      </w:r>
      <w:r w:rsidRPr="00C21AB7">
        <w:rPr>
          <w:rFonts w:ascii="Ozegov NT" w:hAnsi="Ozegov NT" w:cs="Ozegov NT"/>
          <w:sz w:val="28"/>
          <w:szCs w:val="28"/>
        </w:rPr>
        <w:t>у</w:t>
      </w:r>
      <w:r w:rsidRPr="001C05E8">
        <w:rPr>
          <w:rFonts w:ascii="Courier New" w:hAnsi="Courier New" w:cs="Courier New"/>
          <w:sz w:val="28"/>
          <w:szCs w:val="28"/>
        </w:rPr>
        <w:t>ши. У вед</w:t>
      </w:r>
      <w:r>
        <w:rPr>
          <w:rFonts w:ascii="Courier New" w:hAnsi="Courier New" w:cs="Courier New"/>
          <w:sz w:val="28"/>
          <w:szCs w:val="28"/>
        </w:rPr>
        <w:t>.</w:t>
      </w:r>
      <w:r w:rsidRPr="001C05E8">
        <w:rPr>
          <w:rFonts w:ascii="Courier New" w:hAnsi="Courier New" w:cs="Courier New"/>
          <w:sz w:val="28"/>
          <w:szCs w:val="28"/>
        </w:rPr>
        <w:t xml:space="preserve"> арьев владыка загробного мира Яма встречал вновь «приходящих» умерших с З. в руках, отражавшим все деяния человека, творил загробный суд. Предки и</w:t>
      </w:r>
      <w:r>
        <w:rPr>
          <w:rFonts w:ascii="Courier New" w:hAnsi="Courier New" w:cs="Courier New"/>
          <w:sz w:val="28"/>
          <w:szCs w:val="28"/>
        </w:rPr>
        <w:t>.-е., например, этруски</w:t>
      </w:r>
      <w:r w:rsidRPr="001C05E8">
        <w:rPr>
          <w:rFonts w:ascii="Courier New" w:hAnsi="Courier New" w:cs="Courier New"/>
          <w:sz w:val="28"/>
          <w:szCs w:val="28"/>
        </w:rPr>
        <w:t xml:space="preserve"> клали З. с умершими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они</w:t>
      </w:r>
      <w:r w:rsidRPr="001C05E8">
        <w:rPr>
          <w:rFonts w:ascii="Courier New" w:hAnsi="Courier New" w:cs="Courier New"/>
          <w:sz w:val="28"/>
          <w:szCs w:val="28"/>
        </w:rPr>
        <w:t xml:space="preserve"> был</w:t>
      </w:r>
      <w:r>
        <w:rPr>
          <w:rFonts w:ascii="Courier New" w:hAnsi="Courier New" w:cs="Courier New"/>
          <w:sz w:val="28"/>
          <w:szCs w:val="28"/>
        </w:rPr>
        <w:t xml:space="preserve">и оберегом в царстве мёртвых, </w:t>
      </w:r>
      <w:r w:rsidRPr="001C05E8">
        <w:rPr>
          <w:rFonts w:ascii="Courier New" w:hAnsi="Courier New" w:cs="Courier New"/>
          <w:sz w:val="28"/>
          <w:szCs w:val="28"/>
        </w:rPr>
        <w:t>могл</w:t>
      </w:r>
      <w:r>
        <w:rPr>
          <w:rFonts w:ascii="Courier New" w:hAnsi="Courier New" w:cs="Courier New"/>
          <w:sz w:val="28"/>
          <w:szCs w:val="28"/>
        </w:rPr>
        <w:t>и</w:t>
      </w:r>
      <w:r w:rsidRPr="001C05E8">
        <w:rPr>
          <w:rFonts w:ascii="Courier New" w:hAnsi="Courier New" w:cs="Courier New"/>
          <w:sz w:val="28"/>
          <w:szCs w:val="28"/>
        </w:rPr>
        <w:t xml:space="preserve"> «раздвоить» нечистую силу или спровоцировать её уход.</w:t>
      </w:r>
      <w:r>
        <w:rPr>
          <w:rFonts w:ascii="Courier New" w:hAnsi="Courier New" w:cs="Courier New"/>
          <w:sz w:val="28"/>
          <w:szCs w:val="28"/>
        </w:rPr>
        <w:t xml:space="preserve"> </w:t>
      </w:r>
      <w:r w:rsidRPr="001C05E8">
        <w:rPr>
          <w:rFonts w:ascii="Courier New" w:hAnsi="Courier New" w:cs="Courier New"/>
          <w:sz w:val="28"/>
          <w:szCs w:val="28"/>
        </w:rPr>
        <w:t>Во время болезни так же не рекомендовалось смотреть в З.: душ</w:t>
      </w:r>
      <w:r w:rsidRPr="00C21AB7">
        <w:rPr>
          <w:rFonts w:ascii="Ozegov NT" w:hAnsi="Ozegov NT" w:cs="Ozegov NT"/>
          <w:sz w:val="28"/>
          <w:szCs w:val="28"/>
        </w:rPr>
        <w:t>а</w:t>
      </w:r>
      <w:r w:rsidRPr="001C05E8">
        <w:rPr>
          <w:rFonts w:ascii="Courier New" w:hAnsi="Courier New" w:cs="Courier New"/>
          <w:sz w:val="28"/>
          <w:szCs w:val="28"/>
        </w:rPr>
        <w:t xml:space="preserve"> может улететь или перейти в З.; не показывали З. ребёнку до г</w:t>
      </w:r>
      <w:r>
        <w:rPr>
          <w:rFonts w:ascii="Courier New" w:hAnsi="Courier New" w:cs="Courier New"/>
          <w:sz w:val="28"/>
          <w:szCs w:val="28"/>
        </w:rPr>
        <w:t>.</w:t>
      </w:r>
      <w:r w:rsidRPr="001C05E8">
        <w:rPr>
          <w:rFonts w:ascii="Courier New" w:hAnsi="Courier New" w:cs="Courier New"/>
          <w:sz w:val="28"/>
          <w:szCs w:val="28"/>
        </w:rPr>
        <w:t xml:space="preserve"> с неокрепшим ещё организмом и душой; беременным женщинам не разрешалось пользоваться З.</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собенно уязвим мозг ребёнка, и ребёнка, находящегося внутри женщины.</w:t>
      </w:r>
      <w:r>
        <w:rPr>
          <w:rFonts w:ascii="Courier New" w:hAnsi="Courier New" w:cs="Courier New"/>
          <w:sz w:val="28"/>
          <w:szCs w:val="28"/>
        </w:rPr>
        <w:t xml:space="preserve"> </w:t>
      </w:r>
      <w:r w:rsidRPr="001C05E8">
        <w:rPr>
          <w:rFonts w:ascii="Courier New" w:hAnsi="Courier New" w:cs="Courier New"/>
          <w:sz w:val="28"/>
          <w:szCs w:val="28"/>
        </w:rPr>
        <w:t>Закрывали З. и во время грозы. Всякая блестящая поверхность несёт в себе минусовое излучение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трицательные излучения карау</w:t>
      </w:r>
      <w:r>
        <w:rPr>
          <w:rFonts w:ascii="Courier New" w:hAnsi="Courier New" w:cs="Courier New"/>
          <w:sz w:val="28"/>
          <w:szCs w:val="28"/>
        </w:rPr>
        <w:t>лят нас во всём блестящем.</w:t>
      </w:r>
      <w:r w:rsidRPr="001C05E8">
        <w:rPr>
          <w:rFonts w:ascii="Courier New" w:hAnsi="Courier New" w:cs="Courier New"/>
          <w:sz w:val="28"/>
          <w:szCs w:val="28"/>
        </w:rPr>
        <w:t xml:space="preserve"> З. – предметы волшебных сказок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лав</w:t>
      </w:r>
      <w:r>
        <w:rPr>
          <w:rFonts w:ascii="Courier New" w:hAnsi="Courier New" w:cs="Courier New"/>
          <w:sz w:val="28"/>
          <w:szCs w:val="28"/>
        </w:rPr>
        <w:t>.</w:t>
      </w:r>
      <w:r w:rsidRPr="001C05E8">
        <w:rPr>
          <w:rFonts w:ascii="Courier New" w:hAnsi="Courier New" w:cs="Courier New"/>
          <w:sz w:val="28"/>
          <w:szCs w:val="28"/>
        </w:rPr>
        <w:t xml:space="preserve"> девушки гадали при </w:t>
      </w:r>
      <w:r>
        <w:rPr>
          <w:rFonts w:ascii="Courier New" w:hAnsi="Courier New" w:cs="Courier New"/>
          <w:sz w:val="28"/>
          <w:szCs w:val="28"/>
        </w:rPr>
        <w:t xml:space="preserve">их </w:t>
      </w:r>
      <w:r w:rsidRPr="001C05E8">
        <w:rPr>
          <w:rFonts w:ascii="Courier New" w:hAnsi="Courier New" w:cs="Courier New"/>
          <w:sz w:val="28"/>
          <w:szCs w:val="28"/>
        </w:rPr>
        <w:t>помощи</w:t>
      </w:r>
      <w:r>
        <w:rPr>
          <w:rFonts w:ascii="Courier New" w:hAnsi="Courier New" w:cs="Courier New"/>
          <w:sz w:val="28"/>
          <w:szCs w:val="28"/>
        </w:rPr>
        <w:t>.</w:t>
      </w:r>
      <w:r w:rsidRPr="001C05E8">
        <w:rPr>
          <w:rFonts w:ascii="Courier New" w:hAnsi="Courier New" w:cs="Courier New"/>
          <w:sz w:val="28"/>
          <w:szCs w:val="28"/>
        </w:rPr>
        <w:t xml:space="preserve"> Вокруг З. за век</w:t>
      </w:r>
      <w:r w:rsidRPr="000A6775">
        <w:rPr>
          <w:rFonts w:ascii="Ozegov NT" w:hAnsi="Ozegov NT" w:cs="Ozegov NT"/>
          <w:sz w:val="28"/>
          <w:szCs w:val="28"/>
        </w:rPr>
        <w:t>а</w:t>
      </w:r>
      <w:r w:rsidRPr="001C05E8">
        <w:rPr>
          <w:rFonts w:ascii="Courier New" w:hAnsi="Courier New" w:cs="Courier New"/>
          <w:sz w:val="28"/>
          <w:szCs w:val="28"/>
        </w:rPr>
        <w:t xml:space="preserve"> создан поистине магический ореол.</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ЗЕРНО – по народным </w:t>
      </w:r>
      <w:r>
        <w:rPr>
          <w:rFonts w:ascii="Courier New" w:hAnsi="Courier New" w:cs="Courier New"/>
          <w:sz w:val="28"/>
          <w:szCs w:val="28"/>
        </w:rPr>
        <w:t xml:space="preserve">мифопоэтическим </w:t>
      </w:r>
      <w:r w:rsidRPr="001C05E8">
        <w:rPr>
          <w:rFonts w:ascii="Courier New" w:hAnsi="Courier New" w:cs="Courier New"/>
          <w:sz w:val="28"/>
          <w:szCs w:val="28"/>
        </w:rPr>
        <w:t>представлениям, средоточие вегетативной силы, символ плодородия, возрождения жизни, бессмертия, вечного обновления, здоровья, зародыш новой жизни, наделялось продуцирующей и защитной семантикой, в народном календаре и семейных обрядах выступало как символ множественности и богатства. Из него изготавливается каша, кутья – гл</w:t>
      </w:r>
      <w:r>
        <w:rPr>
          <w:rFonts w:ascii="Courier New" w:hAnsi="Courier New" w:cs="Courier New"/>
          <w:sz w:val="28"/>
          <w:szCs w:val="28"/>
        </w:rPr>
        <w:t>.</w:t>
      </w:r>
      <w:r w:rsidRPr="001C05E8">
        <w:rPr>
          <w:rFonts w:ascii="Courier New" w:hAnsi="Courier New" w:cs="Courier New"/>
          <w:sz w:val="28"/>
          <w:szCs w:val="28"/>
        </w:rPr>
        <w:t xml:space="preserve"> ритуальные блюда. З. приносили в жертву богам и предкам, им посып</w:t>
      </w:r>
      <w:r w:rsidRPr="00C21AB7">
        <w:rPr>
          <w:rFonts w:ascii="Ozegov NT" w:hAnsi="Ozegov NT" w:cs="Ozegov NT"/>
          <w:sz w:val="28"/>
          <w:szCs w:val="28"/>
        </w:rPr>
        <w:t>а</w:t>
      </w:r>
      <w:r w:rsidRPr="001C05E8">
        <w:rPr>
          <w:rFonts w:ascii="Courier New" w:hAnsi="Courier New" w:cs="Courier New"/>
          <w:sz w:val="28"/>
          <w:szCs w:val="28"/>
        </w:rPr>
        <w:t>ли тех, кому желали блага: на Коляду (Новый г</w:t>
      </w:r>
      <w:r>
        <w:rPr>
          <w:rFonts w:ascii="Courier New" w:hAnsi="Courier New" w:cs="Courier New"/>
          <w:sz w:val="28"/>
          <w:szCs w:val="28"/>
        </w:rPr>
        <w:t>.</w:t>
      </w:r>
      <w:r w:rsidRPr="001C05E8">
        <w:rPr>
          <w:rFonts w:ascii="Courier New" w:hAnsi="Courier New" w:cs="Courier New"/>
          <w:sz w:val="28"/>
          <w:szCs w:val="28"/>
        </w:rPr>
        <w:t>), на свадьбе</w:t>
      </w:r>
      <w:r>
        <w:rPr>
          <w:rFonts w:ascii="Courier New" w:hAnsi="Courier New" w:cs="Courier New"/>
          <w:sz w:val="28"/>
          <w:szCs w:val="28"/>
        </w:rPr>
        <w:t>;</w:t>
      </w:r>
      <w:r w:rsidRPr="001C05E8">
        <w:rPr>
          <w:rFonts w:ascii="Courier New" w:hAnsi="Courier New" w:cs="Courier New"/>
          <w:sz w:val="28"/>
          <w:szCs w:val="28"/>
        </w:rPr>
        <w:t xml:space="preserve"> посып</w:t>
      </w:r>
      <w:r w:rsidRPr="00C21AB7">
        <w:rPr>
          <w:rFonts w:ascii="Ozegov NT" w:hAnsi="Ozegov NT" w:cs="Ozegov NT"/>
          <w:sz w:val="28"/>
          <w:szCs w:val="28"/>
        </w:rPr>
        <w:t>а</w:t>
      </w:r>
      <w:r>
        <w:rPr>
          <w:rFonts w:ascii="Courier New" w:hAnsi="Courier New" w:cs="Courier New"/>
          <w:sz w:val="28"/>
          <w:szCs w:val="28"/>
        </w:rPr>
        <w:t>ли повитух и роже</w:t>
      </w:r>
      <w:r w:rsidRPr="001C05E8">
        <w:rPr>
          <w:rFonts w:ascii="Courier New" w:hAnsi="Courier New" w:cs="Courier New"/>
          <w:sz w:val="28"/>
          <w:szCs w:val="28"/>
        </w:rPr>
        <w:t>ниц, желая получить добрые всходы, приплод, счастье и богатство.</w:t>
      </w:r>
      <w:r>
        <w:rPr>
          <w:rFonts w:ascii="Courier New" w:hAnsi="Courier New" w:cs="Courier New"/>
          <w:sz w:val="28"/>
          <w:szCs w:val="28"/>
        </w:rPr>
        <w:t xml:space="preserve"> Посыпание хлебными зёрнами имело значение освящения, священности жизни, высокого её смысла. Кроме того, Афан. писал (2,70): «Мелкий и частый дождь поселяне называют севень… следовательно дождевые капли уподобляются хлебным зёрнам, бросаемым в мать сыру землю на будущий урожай. Слово семя означает в нашем языке: и зерно растительного царства, и оплодотворяющие соки человека и животных; с другой стороны, и понятие зерна распространяется отчасти на царство животное, ибо о рыбах говорится, что они «мечут зерно»; жидкой икре даётся название «зернистой».</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ЗЕФИР – название приятного ветерка. Лёгкое движение воздуха. З. </w:t>
      </w:r>
      <w:r>
        <w:rPr>
          <w:rFonts w:ascii="Courier New" w:hAnsi="Courier New" w:cs="Courier New"/>
          <w:sz w:val="28"/>
          <w:szCs w:val="28"/>
        </w:rPr>
        <w:t xml:space="preserve">- </w:t>
      </w:r>
      <w:r w:rsidRPr="001C05E8">
        <w:rPr>
          <w:rFonts w:ascii="Courier New" w:hAnsi="Courier New" w:cs="Courier New"/>
          <w:sz w:val="28"/>
          <w:szCs w:val="28"/>
        </w:rPr>
        <w:t xml:space="preserve">брат Борея, сын Зари – </w:t>
      </w:r>
      <w:r>
        <w:rPr>
          <w:rFonts w:ascii="Courier New" w:hAnsi="Courier New" w:cs="Courier New"/>
          <w:sz w:val="28"/>
          <w:szCs w:val="28"/>
        </w:rPr>
        <w:t>зап.</w:t>
      </w:r>
      <w:r w:rsidRPr="001C05E8">
        <w:rPr>
          <w:rFonts w:ascii="Courier New" w:hAnsi="Courier New" w:cs="Courier New"/>
          <w:sz w:val="28"/>
          <w:szCs w:val="28"/>
        </w:rPr>
        <w:t xml:space="preserve"> и </w:t>
      </w:r>
      <w:r>
        <w:rPr>
          <w:rFonts w:ascii="Courier New" w:hAnsi="Courier New" w:cs="Courier New"/>
          <w:sz w:val="28"/>
          <w:szCs w:val="28"/>
        </w:rPr>
        <w:t>юго-зап.</w:t>
      </w:r>
      <w:r w:rsidRPr="001C05E8">
        <w:rPr>
          <w:rFonts w:ascii="Courier New" w:hAnsi="Courier New" w:cs="Courier New"/>
          <w:sz w:val="28"/>
          <w:szCs w:val="28"/>
        </w:rPr>
        <w:t xml:space="preserve"> летние ветр</w:t>
      </w:r>
      <w:r w:rsidRPr="00F3218E">
        <w:rPr>
          <w:rFonts w:ascii="Ozegov NT" w:hAnsi="Ozegov NT" w:cs="Ozegov NT"/>
          <w:sz w:val="28"/>
          <w:szCs w:val="28"/>
        </w:rPr>
        <w:t>а</w:t>
      </w:r>
      <w:r w:rsidRPr="001C05E8">
        <w:rPr>
          <w:rFonts w:ascii="Courier New" w:hAnsi="Courier New" w:cs="Courier New"/>
          <w:sz w:val="28"/>
          <w:szCs w:val="28"/>
        </w:rPr>
        <w:t xml:space="preserve"> («благоспешны корабельникам»).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ЗИМА (санскр. хима) </w:t>
      </w:r>
      <w:r w:rsidR="00FA75DD">
        <w:rPr>
          <w:rFonts w:ascii="Courier New" w:hAnsi="Courier New" w:cs="Courier New"/>
          <w:sz w:val="28"/>
          <w:szCs w:val="28"/>
        </w:rPr>
        <w:t>- в</w:t>
      </w:r>
      <w:r w:rsidRPr="001C05E8">
        <w:rPr>
          <w:rFonts w:ascii="Courier New" w:hAnsi="Courier New" w:cs="Courier New"/>
          <w:sz w:val="28"/>
          <w:szCs w:val="28"/>
        </w:rPr>
        <w:t>ремя (</w:t>
      </w:r>
      <w:r>
        <w:rPr>
          <w:rFonts w:ascii="Courier New" w:hAnsi="Courier New" w:cs="Courier New"/>
          <w:sz w:val="28"/>
          <w:szCs w:val="28"/>
        </w:rPr>
        <w:t xml:space="preserve">циклическое; </w:t>
      </w:r>
      <w:r w:rsidRPr="001C05E8">
        <w:rPr>
          <w:rFonts w:ascii="Courier New" w:hAnsi="Courier New" w:cs="Courier New"/>
          <w:sz w:val="28"/>
          <w:szCs w:val="28"/>
        </w:rPr>
        <w:t>сезон) г</w:t>
      </w:r>
      <w:r>
        <w:rPr>
          <w:rFonts w:ascii="Courier New" w:hAnsi="Courier New" w:cs="Courier New"/>
          <w:sz w:val="28"/>
          <w:szCs w:val="28"/>
        </w:rPr>
        <w:t>.</w:t>
      </w:r>
      <w:r w:rsidRPr="001C05E8">
        <w:rPr>
          <w:rFonts w:ascii="Courier New" w:hAnsi="Courier New" w:cs="Courier New"/>
          <w:sz w:val="28"/>
          <w:szCs w:val="28"/>
        </w:rPr>
        <w:t>, которое в сев</w:t>
      </w:r>
      <w:r>
        <w:rPr>
          <w:rFonts w:ascii="Courier New" w:hAnsi="Courier New" w:cs="Courier New"/>
          <w:sz w:val="28"/>
          <w:szCs w:val="28"/>
        </w:rPr>
        <w:t>.</w:t>
      </w:r>
      <w:r w:rsidRPr="001C05E8">
        <w:rPr>
          <w:rFonts w:ascii="Courier New" w:hAnsi="Courier New" w:cs="Courier New"/>
          <w:sz w:val="28"/>
          <w:szCs w:val="28"/>
        </w:rPr>
        <w:t xml:space="preserve"> полушарии </w:t>
      </w:r>
      <w:r>
        <w:rPr>
          <w:rFonts w:ascii="Courier New" w:hAnsi="Courier New" w:cs="Courier New"/>
          <w:sz w:val="28"/>
          <w:szCs w:val="28"/>
        </w:rPr>
        <w:t>з</w:t>
      </w:r>
      <w:r w:rsidRPr="001C05E8">
        <w:rPr>
          <w:rFonts w:ascii="Courier New" w:hAnsi="Courier New" w:cs="Courier New"/>
          <w:sz w:val="28"/>
          <w:szCs w:val="28"/>
        </w:rPr>
        <w:t>емли длится со дня зимнего солнцестояния (22 декабря) до дня весеннего равноденствия (21 марта)</w:t>
      </w:r>
      <w:r>
        <w:rPr>
          <w:rFonts w:ascii="Courier New" w:hAnsi="Courier New" w:cs="Courier New"/>
          <w:sz w:val="28"/>
          <w:szCs w:val="28"/>
        </w:rPr>
        <w:t>; мифич. персонификация времени г</w:t>
      </w:r>
      <w:r w:rsidRPr="001C05E8">
        <w:rPr>
          <w:rFonts w:ascii="Courier New" w:hAnsi="Courier New" w:cs="Courier New"/>
          <w:sz w:val="28"/>
          <w:szCs w:val="28"/>
        </w:rPr>
        <w:t xml:space="preserve">. В житейском обиходе З. принято называть месяцы декабрь, январь, февраль. </w:t>
      </w:r>
      <w:r w:rsidR="00FA75DD">
        <w:rPr>
          <w:rFonts w:ascii="Courier New" w:hAnsi="Courier New" w:cs="Courier New"/>
          <w:sz w:val="28"/>
          <w:szCs w:val="28"/>
        </w:rPr>
        <w:t>Но фактически З. приезжает на б</w:t>
      </w:r>
      <w:r>
        <w:rPr>
          <w:rFonts w:ascii="Courier New" w:hAnsi="Courier New" w:cs="Courier New"/>
          <w:sz w:val="28"/>
          <w:szCs w:val="28"/>
        </w:rPr>
        <w:t>е</w:t>
      </w:r>
      <w:r w:rsidR="00FA75DD">
        <w:rPr>
          <w:rFonts w:ascii="Courier New" w:hAnsi="Courier New" w:cs="Courier New"/>
          <w:sz w:val="28"/>
          <w:szCs w:val="28"/>
        </w:rPr>
        <w:t>л</w:t>
      </w:r>
      <w:r>
        <w:rPr>
          <w:rFonts w:ascii="Courier New" w:hAnsi="Courier New" w:cs="Courier New"/>
          <w:sz w:val="28"/>
          <w:szCs w:val="28"/>
        </w:rPr>
        <w:t>ой кобыле осенью. Считалось, что 15 ноября З. «встаёт на ноги», разгоняет всех нечистых, и они, боясь морозов, убегают с земл</w:t>
      </w:r>
      <w:r w:rsidRPr="00F3218E">
        <w:rPr>
          <w:rFonts w:ascii="Ozegov NT" w:hAnsi="Ozegov NT" w:cs="Ozegov NT"/>
          <w:sz w:val="28"/>
          <w:szCs w:val="28"/>
        </w:rPr>
        <w:t>и</w:t>
      </w:r>
      <w:r>
        <w:rPr>
          <w:rFonts w:ascii="Courier New" w:hAnsi="Courier New" w:cs="Courier New"/>
          <w:sz w:val="28"/>
          <w:szCs w:val="28"/>
        </w:rPr>
        <w:t xml:space="preserve">. Т.о. З. – </w:t>
      </w:r>
      <w:r w:rsidRPr="00F3218E">
        <w:rPr>
          <w:rFonts w:ascii="Courier New" w:hAnsi="Courier New" w:cs="Courier New"/>
          <w:i/>
          <w:iCs/>
          <w:sz w:val="28"/>
          <w:szCs w:val="28"/>
        </w:rPr>
        <w:t>чистое время г</w:t>
      </w:r>
      <w:r>
        <w:rPr>
          <w:rFonts w:ascii="Courier New" w:hAnsi="Courier New" w:cs="Courier New"/>
          <w:sz w:val="28"/>
          <w:szCs w:val="28"/>
        </w:rPr>
        <w:t xml:space="preserve">. Из </w:t>
      </w:r>
      <w:r w:rsidRPr="00860227">
        <w:rPr>
          <w:rFonts w:ascii="Courier New" w:hAnsi="Courier New" w:cs="Courier New"/>
          <w:i/>
          <w:iCs/>
          <w:sz w:val="28"/>
          <w:szCs w:val="28"/>
        </w:rPr>
        <w:t>кощного царства</w:t>
      </w:r>
      <w:r>
        <w:rPr>
          <w:rFonts w:ascii="Courier New" w:hAnsi="Courier New" w:cs="Courier New"/>
          <w:sz w:val="28"/>
          <w:szCs w:val="28"/>
        </w:rPr>
        <w:t xml:space="preserve"> приходит Мороз, студит землю, «куёт гвозди», которыми сковывает на три аршина в</w:t>
      </w:r>
      <w:r w:rsidRPr="00DB633E">
        <w:rPr>
          <w:rFonts w:ascii="Ozegov NT" w:hAnsi="Ozegov NT" w:cs="Ozegov NT"/>
          <w:sz w:val="28"/>
          <w:szCs w:val="28"/>
        </w:rPr>
        <w:t>о</w:t>
      </w:r>
      <w:r>
        <w:rPr>
          <w:rFonts w:ascii="Courier New" w:hAnsi="Courier New" w:cs="Courier New"/>
          <w:sz w:val="28"/>
          <w:szCs w:val="28"/>
        </w:rPr>
        <w:t xml:space="preserve">ды и накидывает на рр. и оз. ледяные мосты, скрепляя их «гвоздями». </w:t>
      </w:r>
      <w:r w:rsidRPr="001C05E8">
        <w:rPr>
          <w:rFonts w:ascii="Courier New" w:hAnsi="Courier New" w:cs="Courier New"/>
          <w:sz w:val="28"/>
          <w:szCs w:val="28"/>
        </w:rPr>
        <w:t xml:space="preserve">З. природа «умирает» или «засыпает», </w:t>
      </w:r>
      <w:r>
        <w:rPr>
          <w:rFonts w:ascii="Courier New" w:hAnsi="Courier New" w:cs="Courier New"/>
          <w:sz w:val="28"/>
          <w:szCs w:val="28"/>
        </w:rPr>
        <w:t>з</w:t>
      </w:r>
      <w:r w:rsidRPr="001C05E8">
        <w:rPr>
          <w:rFonts w:ascii="Courier New" w:hAnsi="Courier New" w:cs="Courier New"/>
          <w:sz w:val="28"/>
          <w:szCs w:val="28"/>
        </w:rPr>
        <w:t xml:space="preserve">емля «отдыхает». </w:t>
      </w:r>
      <w:r w:rsidR="00FA75DD">
        <w:rPr>
          <w:rFonts w:ascii="Courier New" w:hAnsi="Courier New" w:cs="Courier New"/>
          <w:sz w:val="28"/>
          <w:szCs w:val="28"/>
        </w:rPr>
        <w:t xml:space="preserve">Когда З. идёт по полю или </w:t>
      </w:r>
      <w:r>
        <w:rPr>
          <w:rFonts w:ascii="Courier New" w:hAnsi="Courier New" w:cs="Courier New"/>
          <w:sz w:val="28"/>
          <w:szCs w:val="28"/>
        </w:rPr>
        <w:t>л</w:t>
      </w:r>
      <w:r w:rsidRPr="00F3218E">
        <w:rPr>
          <w:rFonts w:ascii="Ozegov NT" w:hAnsi="Ozegov NT" w:cs="Ozegov NT"/>
          <w:sz w:val="28"/>
          <w:szCs w:val="28"/>
        </w:rPr>
        <w:t>е</w:t>
      </w:r>
      <w:r>
        <w:rPr>
          <w:rFonts w:ascii="Courier New" w:hAnsi="Courier New" w:cs="Courier New"/>
          <w:sz w:val="28"/>
          <w:szCs w:val="28"/>
        </w:rPr>
        <w:t xml:space="preserve">су, то сыплет из рукава иней. За ней следуют Метель и Вьюга, которые настойчиво просят работы. Особенно суровой становится З. после 25 декабря: она ходит в медвежьей шубе. </w:t>
      </w:r>
      <w:r w:rsidRPr="001C05E8">
        <w:rPr>
          <w:rFonts w:ascii="Courier New" w:hAnsi="Courier New" w:cs="Courier New"/>
          <w:sz w:val="28"/>
          <w:szCs w:val="28"/>
        </w:rPr>
        <w:t>Гл</w:t>
      </w:r>
      <w:r>
        <w:rPr>
          <w:rFonts w:ascii="Courier New" w:hAnsi="Courier New" w:cs="Courier New"/>
          <w:sz w:val="28"/>
          <w:szCs w:val="28"/>
        </w:rPr>
        <w:t>.</w:t>
      </w:r>
      <w:r w:rsidRPr="001C05E8">
        <w:rPr>
          <w:rFonts w:ascii="Courier New" w:hAnsi="Courier New" w:cs="Courier New"/>
          <w:sz w:val="28"/>
          <w:szCs w:val="28"/>
        </w:rPr>
        <w:t xml:space="preserve"> зимний праздник – зимние святки, в которых отразилось представление о зимнем солнцеворо</w:t>
      </w:r>
      <w:r>
        <w:rPr>
          <w:rFonts w:ascii="Courier New" w:hAnsi="Courier New" w:cs="Courier New"/>
          <w:sz w:val="28"/>
          <w:szCs w:val="28"/>
        </w:rPr>
        <w:t>те и рождении с</w:t>
      </w:r>
      <w:r w:rsidRPr="001C05E8">
        <w:rPr>
          <w:rFonts w:ascii="Courier New" w:hAnsi="Courier New" w:cs="Courier New"/>
          <w:sz w:val="28"/>
          <w:szCs w:val="28"/>
        </w:rPr>
        <w:t>олнца нового г</w:t>
      </w:r>
      <w:r>
        <w:rPr>
          <w:rFonts w:ascii="Courier New" w:hAnsi="Courier New" w:cs="Courier New"/>
          <w:sz w:val="28"/>
          <w:szCs w:val="28"/>
        </w:rPr>
        <w:t>.</w:t>
      </w:r>
      <w:r w:rsidRPr="001C05E8">
        <w:rPr>
          <w:rFonts w:ascii="Courier New" w:hAnsi="Courier New" w:cs="Courier New"/>
          <w:sz w:val="28"/>
          <w:szCs w:val="28"/>
        </w:rPr>
        <w:t xml:space="preserve"> – Коляды. Зимние святки считались защитниками от болезней З. Поэтому на святочных праздниках демонстрировался здоровый образ жизни: игры в снежки, «снежные городки», катание на санках, снаряжение «троек», лепка снеговиков, обряжение хвойного деревца (ёлки) и проч. </w:t>
      </w:r>
      <w:r>
        <w:rPr>
          <w:rFonts w:ascii="Courier New" w:hAnsi="Courier New" w:cs="Courier New"/>
          <w:sz w:val="28"/>
          <w:szCs w:val="28"/>
        </w:rPr>
        <w:t>В иных регионах в конце З. сжигали символическое чучело З. Это, как считал Рыбаков, тот же отголосок жертвоприношения силам времени и космоса, которое позже заменилось куклой и кукольным театрализованным представлением. Жестокости в нём не больше, чем в непререкаемом космическом законе: зима сменяется летом, жизнь - смертью.</w:t>
      </w:r>
    </w:p>
    <w:p w:rsidR="00010FEF" w:rsidRPr="001C05E8" w:rsidRDefault="00FA75DD"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 ещё и</w:t>
      </w:r>
      <w:r w:rsidR="00010FEF" w:rsidRPr="001C05E8">
        <w:rPr>
          <w:rFonts w:ascii="Courier New" w:hAnsi="Courier New" w:cs="Courier New"/>
          <w:sz w:val="28"/>
          <w:szCs w:val="28"/>
        </w:rPr>
        <w:t xml:space="preserve"> </w:t>
      </w:r>
      <w:r>
        <w:rPr>
          <w:rFonts w:ascii="Courier New" w:hAnsi="Courier New" w:cs="Courier New"/>
          <w:sz w:val="28"/>
          <w:szCs w:val="28"/>
        </w:rPr>
        <w:t>х</w:t>
      </w:r>
      <w:r w:rsidR="00010FEF" w:rsidRPr="001C05E8">
        <w:rPr>
          <w:rFonts w:ascii="Courier New" w:hAnsi="Courier New" w:cs="Courier New"/>
          <w:sz w:val="28"/>
          <w:szCs w:val="28"/>
        </w:rPr>
        <w:t>олод, стужа, мороз</w:t>
      </w:r>
      <w:r>
        <w:rPr>
          <w:rFonts w:ascii="Courier New" w:hAnsi="Courier New" w:cs="Courier New"/>
          <w:sz w:val="28"/>
          <w:szCs w:val="28"/>
        </w:rPr>
        <w:t>;</w:t>
      </w:r>
      <w:r w:rsidR="00010FEF" w:rsidRPr="001C05E8">
        <w:rPr>
          <w:rFonts w:ascii="Courier New" w:hAnsi="Courier New" w:cs="Courier New"/>
          <w:sz w:val="28"/>
          <w:szCs w:val="28"/>
        </w:rPr>
        <w:t xml:space="preserve"> </w:t>
      </w:r>
      <w:r>
        <w:rPr>
          <w:rFonts w:ascii="Courier New" w:hAnsi="Courier New" w:cs="Courier New"/>
          <w:sz w:val="28"/>
          <w:szCs w:val="28"/>
        </w:rPr>
        <w:t>с</w:t>
      </w:r>
      <w:r w:rsidR="00010FEF" w:rsidRPr="001C05E8">
        <w:rPr>
          <w:rFonts w:ascii="Courier New" w:hAnsi="Courier New" w:cs="Courier New"/>
          <w:sz w:val="28"/>
          <w:szCs w:val="28"/>
        </w:rPr>
        <w:t>ев</w:t>
      </w:r>
      <w:r w:rsidR="00010FEF">
        <w:rPr>
          <w:rFonts w:ascii="Courier New" w:hAnsi="Courier New" w:cs="Courier New"/>
          <w:sz w:val="28"/>
          <w:szCs w:val="28"/>
        </w:rPr>
        <w:t>.</w:t>
      </w:r>
      <w:r w:rsidR="00010FEF" w:rsidRPr="001C05E8">
        <w:rPr>
          <w:rFonts w:ascii="Courier New" w:hAnsi="Courier New" w:cs="Courier New"/>
          <w:sz w:val="28"/>
          <w:szCs w:val="28"/>
        </w:rPr>
        <w:t xml:space="preserve"> (его метафора).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ЗИМНИЕ СВЯТКИ – длительный (с 25 декабря по 6 января) циклический календарный праздник, связанный с поворотом солнца на лето</w:t>
      </w:r>
      <w:r w:rsidR="00130469">
        <w:rPr>
          <w:rFonts w:ascii="Courier New" w:hAnsi="Courier New" w:cs="Courier New"/>
          <w:sz w:val="28"/>
          <w:szCs w:val="28"/>
        </w:rPr>
        <w:t>.</w:t>
      </w:r>
      <w:r>
        <w:rPr>
          <w:rFonts w:ascii="Courier New" w:hAnsi="Courier New" w:cs="Courier New"/>
          <w:sz w:val="28"/>
          <w:szCs w:val="28"/>
        </w:rPr>
        <w:t xml:space="preserve"> </w:t>
      </w:r>
      <w:r w:rsidR="00130469">
        <w:rPr>
          <w:rFonts w:ascii="Courier New" w:hAnsi="Courier New" w:cs="Courier New"/>
          <w:sz w:val="28"/>
          <w:szCs w:val="28"/>
        </w:rPr>
        <w:t>С</w:t>
      </w:r>
      <w:r>
        <w:rPr>
          <w:rFonts w:ascii="Courier New" w:hAnsi="Courier New" w:cs="Courier New"/>
          <w:sz w:val="28"/>
          <w:szCs w:val="28"/>
        </w:rPr>
        <w:t xml:space="preserve"> рождением солнца нового г. Мистически этот период осознавался как кон</w:t>
      </w:r>
      <w:r w:rsidR="00130469">
        <w:rPr>
          <w:rFonts w:ascii="Courier New" w:hAnsi="Courier New" w:cs="Courier New"/>
          <w:sz w:val="28"/>
          <w:szCs w:val="28"/>
        </w:rPr>
        <w:t>.</w:t>
      </w:r>
      <w:r>
        <w:rPr>
          <w:rFonts w:ascii="Courier New" w:hAnsi="Courier New" w:cs="Courier New"/>
          <w:sz w:val="28"/>
          <w:szCs w:val="28"/>
        </w:rPr>
        <w:t xml:space="preserve"> старого времени и нач</w:t>
      </w:r>
      <w:r w:rsidR="00130469">
        <w:rPr>
          <w:rFonts w:ascii="Courier New" w:hAnsi="Courier New" w:cs="Courier New"/>
          <w:sz w:val="28"/>
          <w:szCs w:val="28"/>
        </w:rPr>
        <w:t>.</w:t>
      </w:r>
      <w:r>
        <w:rPr>
          <w:rFonts w:ascii="Courier New" w:hAnsi="Courier New" w:cs="Courier New"/>
          <w:sz w:val="28"/>
          <w:szCs w:val="28"/>
        </w:rPr>
        <w:t xml:space="preserve"> нового, как граница, переход времени из одного годового цикла в др., как переход уменьшающегося светового дня к увеличивающемуся световому дню; от тьмы к свету. Люди боялись перерыва, разрыва связи времён, безвременья; быстрые сумерки, тёмные длинные ночи создавали впечатление надвигающегося хаоса. Этому люди противопоставляли совместные трапезы, домашние торжества, шумные празднества. В первый вечер З.с. ели кутью, трапезничали (вечеряли), гадали о будущем урожае, носили «вечерю» по домам, ходили с кругом из бумаги или слюды внутри которого горели свечи – символ огня, или со звездою, укреплённой на палке, славили Авсеня, Коляду. Веселье, посиделки, танцы, игры были во все дни. Люди, одетые в лучшие одежды, слушали сказки, загадывали загадки, разыгрывали представления, ходили ряженые в медведя, быка, журавля, в стариков, в разные лярвы и страшила. Часто игры были фривольными по отношению к девушкам. В играх («в гуся», «в быка», «в лошадь» или «в кобылу») их старались «клевать», «бодать», «лягать»</w:t>
      </w:r>
      <w:r w:rsidR="00A4430D">
        <w:rPr>
          <w:rFonts w:ascii="Courier New" w:hAnsi="Courier New" w:cs="Courier New"/>
          <w:sz w:val="28"/>
          <w:szCs w:val="28"/>
        </w:rPr>
        <w:t>.</w:t>
      </w:r>
      <w:r>
        <w:rPr>
          <w:rFonts w:ascii="Courier New" w:hAnsi="Courier New" w:cs="Courier New"/>
          <w:sz w:val="28"/>
          <w:szCs w:val="28"/>
        </w:rPr>
        <w:t xml:space="preserve"> </w:t>
      </w:r>
      <w:r w:rsidR="00A4430D">
        <w:rPr>
          <w:rFonts w:ascii="Courier New" w:hAnsi="Courier New" w:cs="Courier New"/>
          <w:sz w:val="28"/>
          <w:szCs w:val="28"/>
        </w:rPr>
        <w:t>Ч</w:t>
      </w:r>
      <w:r>
        <w:rPr>
          <w:rFonts w:ascii="Courier New" w:hAnsi="Courier New" w:cs="Courier New"/>
          <w:sz w:val="28"/>
          <w:szCs w:val="28"/>
        </w:rPr>
        <w:t xml:space="preserve">тобы быть замеченными девушками. После встречи Нового г. наступало торжество и возрождение нового мира, нового времени. Повсеместны были обсыпания комнат домов зерном – символом изобилия, богатого будущего урожая. Проводили смотрины невест. 6 января – велесов день, чествовали Велеса (часто ряжением, пением, танцами), проводили ритуал очищения-освящения скота: обводили его вокруг костра. «Грели покойников» – сжигали прошлогоднюю солому во дворе, чтоб «согреть» умерших.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ЗЛАТОИСКР – минерал. Мистический камень. Ещё его называют </w:t>
      </w:r>
      <w:r w:rsidRPr="001C05E8">
        <w:rPr>
          <w:rFonts w:ascii="Courier New" w:hAnsi="Courier New" w:cs="Courier New"/>
          <w:i/>
          <w:iCs/>
          <w:sz w:val="28"/>
          <w:szCs w:val="28"/>
        </w:rPr>
        <w:t>искряк, камень золотой, камень любви, таганит, жад индийский (зелёный), авантюрин, сандастрос</w:t>
      </w:r>
      <w:r w:rsidRPr="001C05E8">
        <w:rPr>
          <w:rFonts w:ascii="Courier New" w:hAnsi="Courier New" w:cs="Courier New"/>
          <w:sz w:val="28"/>
          <w:szCs w:val="28"/>
        </w:rPr>
        <w:t>. Это мелко- и тонкозернистый просвечивающий кварцит с вкраплениями слюды, гидроокислов железа и др. минералов, которые придают ему искристые оттенки разных цветов: белого, розового, красно-бурого, зелёного. Талисманы из этого камня помогали сохранить бодрость духа, радостное настроение, ясность разума. Этот камень очищает ауру, помогает подавить тревогу, страх, обрести веру в себя, поддерживает положительные эмоции, улучшает состав крови.</w:t>
      </w:r>
    </w:p>
    <w:p w:rsidR="00010FEF" w:rsidRPr="00447025"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ЗМЕЕВИК – </w:t>
      </w:r>
      <w:r w:rsidRPr="001C05E8">
        <w:rPr>
          <w:rFonts w:ascii="Courier New" w:hAnsi="Courier New" w:cs="Courier New"/>
          <w:sz w:val="28"/>
          <w:szCs w:val="28"/>
        </w:rPr>
        <w:t>древ</w:t>
      </w:r>
      <w:r>
        <w:rPr>
          <w:rFonts w:ascii="Courier New" w:hAnsi="Courier New" w:cs="Courier New"/>
          <w:sz w:val="28"/>
          <w:szCs w:val="28"/>
        </w:rPr>
        <w:t>.</w:t>
      </w:r>
      <w:r w:rsidRPr="001C05E8">
        <w:rPr>
          <w:rFonts w:ascii="Courier New" w:hAnsi="Courier New" w:cs="Courier New"/>
          <w:sz w:val="28"/>
          <w:szCs w:val="28"/>
        </w:rPr>
        <w:t xml:space="preserve"> подвесн</w:t>
      </w:r>
      <w:r>
        <w:rPr>
          <w:rFonts w:ascii="Courier New" w:hAnsi="Courier New" w:cs="Courier New"/>
          <w:sz w:val="28"/>
          <w:szCs w:val="28"/>
        </w:rPr>
        <w:t>ой амулет в виде браслета или медальона, или изображения на заклинательной чаше змееногих-змееруких-змееголовых и медузообразных чешуйчатых, рыбообразных (при этом змеи-руки, змеи-г</w:t>
      </w:r>
      <w:r w:rsidRPr="00447025">
        <w:rPr>
          <w:rFonts w:ascii="Ozegov NT" w:hAnsi="Ozegov NT" w:cs="Ozegov NT"/>
          <w:sz w:val="28"/>
          <w:szCs w:val="28"/>
        </w:rPr>
        <w:t>о</w:t>
      </w:r>
      <w:r>
        <w:rPr>
          <w:rFonts w:ascii="Courier New" w:hAnsi="Courier New" w:cs="Courier New"/>
          <w:sz w:val="28"/>
          <w:szCs w:val="28"/>
        </w:rPr>
        <w:t xml:space="preserve">ловы, </w:t>
      </w:r>
      <w:r w:rsidRPr="001C05E8">
        <w:rPr>
          <w:rFonts w:ascii="Courier New" w:hAnsi="Courier New" w:cs="Courier New"/>
          <w:sz w:val="28"/>
          <w:szCs w:val="28"/>
        </w:rPr>
        <w:t xml:space="preserve">человеческие головы </w:t>
      </w:r>
      <w:r>
        <w:rPr>
          <w:rFonts w:ascii="Courier New" w:hAnsi="Courier New" w:cs="Courier New"/>
          <w:sz w:val="28"/>
          <w:szCs w:val="28"/>
        </w:rPr>
        <w:t xml:space="preserve">или фигуры, окаймлённые змеями </w:t>
      </w:r>
      <w:r w:rsidRPr="001C05E8">
        <w:rPr>
          <w:rFonts w:ascii="Courier New" w:hAnsi="Courier New" w:cs="Courier New"/>
          <w:sz w:val="28"/>
          <w:szCs w:val="28"/>
        </w:rPr>
        <w:t>число</w:t>
      </w:r>
      <w:r>
        <w:rPr>
          <w:rFonts w:ascii="Courier New" w:hAnsi="Courier New" w:cs="Courier New"/>
          <w:sz w:val="28"/>
          <w:szCs w:val="28"/>
        </w:rPr>
        <w:t>м</w:t>
      </w:r>
      <w:r w:rsidRPr="001C05E8">
        <w:rPr>
          <w:rFonts w:ascii="Courier New" w:hAnsi="Courier New" w:cs="Courier New"/>
          <w:sz w:val="28"/>
          <w:szCs w:val="28"/>
        </w:rPr>
        <w:t xml:space="preserve"> </w:t>
      </w:r>
      <w:r>
        <w:rPr>
          <w:rFonts w:ascii="Courier New" w:hAnsi="Courier New" w:cs="Courier New"/>
          <w:sz w:val="28"/>
          <w:szCs w:val="28"/>
        </w:rPr>
        <w:t>от 6 до 14, с</w:t>
      </w:r>
      <w:r w:rsidRPr="001C05E8">
        <w:rPr>
          <w:rFonts w:ascii="Courier New" w:hAnsi="Courier New" w:cs="Courier New"/>
          <w:sz w:val="28"/>
          <w:szCs w:val="28"/>
        </w:rPr>
        <w:t xml:space="preserve"> заклинательными надписями</w:t>
      </w:r>
      <w:r w:rsidR="00B54B60">
        <w:rPr>
          <w:rFonts w:ascii="Courier New" w:hAnsi="Courier New" w:cs="Courier New"/>
          <w:sz w:val="28"/>
          <w:szCs w:val="28"/>
        </w:rPr>
        <w:t>, или щупальца</w:t>
      </w:r>
      <w:r>
        <w:rPr>
          <w:rFonts w:ascii="Courier New" w:hAnsi="Courier New" w:cs="Courier New"/>
          <w:sz w:val="28"/>
          <w:szCs w:val="28"/>
        </w:rPr>
        <w:t xml:space="preserve"> медуз располагались по кругу, оберегая со всех сторон – вокруг)</w:t>
      </w:r>
      <w:r w:rsidRPr="00447025">
        <w:rPr>
          <w:rFonts w:ascii="Courier New" w:hAnsi="Courier New" w:cs="Courier New"/>
          <w:sz w:val="28"/>
          <w:szCs w:val="28"/>
        </w:rPr>
        <w:t xml:space="preserve"> </w:t>
      </w:r>
      <w:r>
        <w:rPr>
          <w:rFonts w:ascii="Courier New" w:hAnsi="Courier New" w:cs="Courier New"/>
          <w:sz w:val="28"/>
          <w:szCs w:val="28"/>
        </w:rPr>
        <w:t>женщин (в память обо всём живом, вышедшем некогда из вод</w:t>
      </w:r>
      <w:r w:rsidRPr="00447025">
        <w:rPr>
          <w:rFonts w:ascii="Ozegov NT" w:hAnsi="Ozegov NT" w:cs="Ozegov NT"/>
          <w:sz w:val="28"/>
          <w:szCs w:val="28"/>
        </w:rPr>
        <w:t>ы</w:t>
      </w:r>
      <w:r>
        <w:rPr>
          <w:rFonts w:ascii="Courier New" w:hAnsi="Courier New" w:cs="Courier New"/>
          <w:sz w:val="28"/>
          <w:szCs w:val="28"/>
        </w:rPr>
        <w:t xml:space="preserve">) использовался как оберег: очень древ. предки (хтонические силы) оберегали потомков. Традиционно в и.-е. мифол. Медуза – дочь м. – изображалась на щите статуи Афины Парфенос Фидия (ок. 438 до н.э.), на храме Аполлона в Вейях (Этрурия) и др. как оберег. З. </w:t>
      </w:r>
      <w:r>
        <w:rPr>
          <w:rFonts w:ascii="Courier New" w:hAnsi="Courier New" w:cs="Courier New"/>
          <w:sz w:val="28"/>
          <w:szCs w:val="28"/>
          <w:lang w:val="en-US"/>
        </w:rPr>
        <w:t>XI</w:t>
      </w:r>
      <w:r w:rsidRPr="001939A6">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описал Рыбаков в книге «Язычество Древней Руси», стр.653-656. В частности, З. на заклинательной чаше </w:t>
      </w:r>
      <w:r>
        <w:rPr>
          <w:rFonts w:ascii="Courier New" w:hAnsi="Courier New" w:cs="Courier New"/>
          <w:sz w:val="28"/>
          <w:szCs w:val="28"/>
          <w:lang w:val="en-US"/>
        </w:rPr>
        <w:t>IV</w:t>
      </w:r>
      <w:r>
        <w:rPr>
          <w:rFonts w:ascii="Courier New" w:hAnsi="Courier New" w:cs="Courier New"/>
          <w:sz w:val="28"/>
          <w:szCs w:val="28"/>
        </w:rPr>
        <w:t xml:space="preserve"> в. до н.э. из кургана Куль-Обы. </w:t>
      </w:r>
      <w:r w:rsidRPr="001C05E8">
        <w:rPr>
          <w:rFonts w:ascii="Courier New" w:hAnsi="Courier New" w:cs="Courier New"/>
          <w:sz w:val="28"/>
          <w:szCs w:val="28"/>
        </w:rPr>
        <w:t>Из русск</w:t>
      </w:r>
      <w:r>
        <w:rPr>
          <w:rFonts w:ascii="Courier New" w:hAnsi="Courier New" w:cs="Courier New"/>
          <w:sz w:val="28"/>
          <w:szCs w:val="28"/>
        </w:rPr>
        <w:t>.</w:t>
      </w:r>
      <w:r w:rsidRPr="001C05E8">
        <w:rPr>
          <w:rFonts w:ascii="Courier New" w:hAnsi="Courier New" w:cs="Courier New"/>
          <w:sz w:val="28"/>
          <w:szCs w:val="28"/>
        </w:rPr>
        <w:t xml:space="preserve"> наиболее известен золотой З.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т.н. «Черниговсая гривна»</w:t>
      </w:r>
      <w:r w:rsidR="001F5AB3">
        <w:rPr>
          <w:rFonts w:ascii="Courier New" w:hAnsi="Courier New" w:cs="Courier New"/>
          <w:sz w:val="28"/>
          <w:szCs w:val="28"/>
        </w:rPr>
        <w:t>.</w:t>
      </w:r>
      <w:r w:rsidRPr="001C05E8">
        <w:rPr>
          <w:rFonts w:ascii="Courier New" w:hAnsi="Courier New" w:cs="Courier New"/>
          <w:sz w:val="28"/>
          <w:szCs w:val="28"/>
        </w:rPr>
        <w:t xml:space="preserve"> </w:t>
      </w:r>
      <w:r w:rsidR="001F5AB3">
        <w:rPr>
          <w:rFonts w:ascii="Courier New" w:hAnsi="Courier New" w:cs="Courier New"/>
          <w:sz w:val="28"/>
          <w:szCs w:val="28"/>
        </w:rPr>
        <w:t>П</w:t>
      </w:r>
      <w:r w:rsidRPr="001C05E8">
        <w:rPr>
          <w:rFonts w:ascii="Courier New" w:hAnsi="Courier New" w:cs="Courier New"/>
          <w:sz w:val="28"/>
          <w:szCs w:val="28"/>
        </w:rPr>
        <w:t>ринадлежавший, судя по надп</w:t>
      </w:r>
      <w:r>
        <w:rPr>
          <w:rFonts w:ascii="Courier New" w:hAnsi="Courier New" w:cs="Courier New"/>
          <w:sz w:val="28"/>
          <w:szCs w:val="28"/>
        </w:rPr>
        <w:t xml:space="preserve">иси, Владимиру Мономаху 1076-1094 гг. </w:t>
      </w:r>
      <w:r w:rsidR="001F5AB3">
        <w:rPr>
          <w:rFonts w:ascii="Courier New" w:hAnsi="Courier New" w:cs="Courier New"/>
          <w:sz w:val="28"/>
          <w:szCs w:val="28"/>
        </w:rPr>
        <w:t>Г</w:t>
      </w:r>
      <w:r>
        <w:rPr>
          <w:rFonts w:ascii="Courier New" w:hAnsi="Courier New" w:cs="Courier New"/>
          <w:sz w:val="28"/>
          <w:szCs w:val="28"/>
        </w:rPr>
        <w:t>де на одной стор</w:t>
      </w:r>
      <w:r w:rsidR="00E510F9">
        <w:rPr>
          <w:rFonts w:ascii="Courier New" w:hAnsi="Courier New" w:cs="Courier New"/>
          <w:sz w:val="28"/>
          <w:szCs w:val="28"/>
        </w:rPr>
        <w:t>оне</w:t>
      </w:r>
      <w:r>
        <w:rPr>
          <w:rFonts w:ascii="Courier New" w:hAnsi="Courier New" w:cs="Courier New"/>
          <w:sz w:val="28"/>
          <w:szCs w:val="28"/>
        </w:rPr>
        <w:t xml:space="preserve"> (внешней) был христ. архангел Михаил (встречались др. З. с изображениями Федора Стратилата, Федора Тирона, Бориса и Глеба, Козьмы и Дамиана, распятия), а на др. (которая ближе к телу) – голова женщины (как Медуза Горгона греков</w:t>
      </w:r>
      <w:r w:rsidRPr="00447025">
        <w:rPr>
          <w:rFonts w:ascii="Courier New" w:hAnsi="Courier New" w:cs="Courier New"/>
          <w:sz w:val="28"/>
          <w:szCs w:val="28"/>
        </w:rPr>
        <w:t xml:space="preserve">) </w:t>
      </w:r>
      <w:r>
        <w:rPr>
          <w:rFonts w:ascii="Courier New" w:hAnsi="Courier New" w:cs="Courier New"/>
          <w:sz w:val="28"/>
          <w:szCs w:val="28"/>
        </w:rPr>
        <w:t xml:space="preserve">со змеями. </w:t>
      </w:r>
      <w:r w:rsidRPr="001C05E8">
        <w:rPr>
          <w:rFonts w:ascii="Courier New" w:hAnsi="Courier New" w:cs="Courier New"/>
          <w:sz w:val="28"/>
          <w:szCs w:val="28"/>
        </w:rPr>
        <w:t>З. охраняли людей от бедствий и болезней; они отливались из бронзы, меди, реже - из серебра или золота, иногда вырезались из камня; обычно имели круглую, овальную, восьмиугольную формы.</w:t>
      </w:r>
      <w:r>
        <w:rPr>
          <w:rFonts w:ascii="Courier New" w:hAnsi="Courier New" w:cs="Courier New"/>
          <w:sz w:val="28"/>
          <w:szCs w:val="28"/>
        </w:rPr>
        <w:t xml:space="preserve"> </w:t>
      </w:r>
      <w:r w:rsidRPr="001C05E8">
        <w:rPr>
          <w:rFonts w:ascii="Courier New" w:hAnsi="Courier New" w:cs="Courier New"/>
          <w:sz w:val="28"/>
          <w:szCs w:val="28"/>
        </w:rPr>
        <w:t>Древнейшие З. - византийско-греческого происхождения.</w:t>
      </w:r>
      <w:r>
        <w:rPr>
          <w:rFonts w:ascii="Courier New" w:hAnsi="Courier New" w:cs="Courier New"/>
          <w:sz w:val="28"/>
          <w:szCs w:val="28"/>
        </w:rPr>
        <w:t xml:space="preserve"> Рыбаков, как археолог, считал, что З. на Руси найдено намного больше, чем в Греции изображений Медуз Горгон. З. находили близ Киева, Чернигова, Белгорода, Смоленска. Они бытовали вплоть до </w:t>
      </w:r>
      <w:r>
        <w:rPr>
          <w:rFonts w:ascii="Courier New" w:hAnsi="Courier New" w:cs="Courier New"/>
          <w:sz w:val="28"/>
          <w:szCs w:val="28"/>
          <w:lang w:val="en-US"/>
        </w:rPr>
        <w:t>XVI</w:t>
      </w:r>
      <w:r>
        <w:rPr>
          <w:rFonts w:ascii="Courier New" w:hAnsi="Courier New" w:cs="Courier New"/>
          <w:sz w:val="28"/>
          <w:szCs w:val="28"/>
        </w:rPr>
        <w:t xml:space="preserve"> в. </w:t>
      </w:r>
      <w:r w:rsidRPr="001C05E8">
        <w:rPr>
          <w:rFonts w:ascii="Courier New" w:hAnsi="Courier New" w:cs="Courier New"/>
          <w:sz w:val="28"/>
          <w:szCs w:val="28"/>
        </w:rPr>
        <w:t xml:space="preserve">С </w:t>
      </w:r>
      <w:r w:rsidRPr="001C05E8">
        <w:rPr>
          <w:rFonts w:ascii="Courier New" w:hAnsi="Courier New" w:cs="Courier New"/>
          <w:sz w:val="28"/>
          <w:szCs w:val="28"/>
          <w:lang w:val="en-US"/>
        </w:rPr>
        <w:t>XV</w:t>
      </w:r>
      <w:r w:rsidRPr="001C05E8">
        <w:rPr>
          <w:rFonts w:ascii="Courier New" w:hAnsi="Courier New" w:cs="Courier New"/>
          <w:sz w:val="28"/>
          <w:szCs w:val="28"/>
        </w:rPr>
        <w:t xml:space="preserve"> по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вв. на Руси отливались из жёлтой меди</w:t>
      </w:r>
      <w:r w:rsidR="00303D33" w:rsidRPr="00303D33">
        <w:rPr>
          <w:rFonts w:ascii="Courier New" w:hAnsi="Courier New" w:cs="Courier New"/>
          <w:sz w:val="28"/>
          <w:szCs w:val="28"/>
        </w:rPr>
        <w:t xml:space="preserve"> </w:t>
      </w:r>
      <w:r w:rsidR="00303D33" w:rsidRPr="001C05E8">
        <w:rPr>
          <w:rFonts w:ascii="Courier New" w:hAnsi="Courier New" w:cs="Courier New"/>
          <w:sz w:val="28"/>
          <w:szCs w:val="28"/>
        </w:rPr>
        <w:t>прямоугольной формы,</w:t>
      </w:r>
      <w:r w:rsidRPr="001C05E8">
        <w:rPr>
          <w:rFonts w:ascii="Courier New" w:hAnsi="Courier New" w:cs="Courier New"/>
          <w:sz w:val="28"/>
          <w:szCs w:val="28"/>
        </w:rPr>
        <w:t xml:space="preserve"> скруглённые сверху скл</w:t>
      </w:r>
      <w:r w:rsidR="00303D33">
        <w:rPr>
          <w:rFonts w:ascii="Courier New" w:hAnsi="Courier New" w:cs="Courier New"/>
          <w:sz w:val="28"/>
          <w:szCs w:val="28"/>
        </w:rPr>
        <w:t>адни-киотцы.</w:t>
      </w:r>
      <w:r w:rsidRPr="001C05E8">
        <w:rPr>
          <w:rFonts w:ascii="Courier New" w:hAnsi="Courier New" w:cs="Courier New"/>
          <w:sz w:val="28"/>
          <w:szCs w:val="28"/>
        </w:rPr>
        <w:t xml:space="preserve"> </w:t>
      </w:r>
      <w:r w:rsidR="00303D33">
        <w:rPr>
          <w:rFonts w:ascii="Courier New" w:hAnsi="Courier New" w:cs="Courier New"/>
          <w:sz w:val="28"/>
          <w:szCs w:val="28"/>
        </w:rPr>
        <w:t>С</w:t>
      </w:r>
      <w:r w:rsidRPr="001C05E8">
        <w:rPr>
          <w:rFonts w:ascii="Courier New" w:hAnsi="Courier New" w:cs="Courier New"/>
          <w:sz w:val="28"/>
          <w:szCs w:val="28"/>
        </w:rPr>
        <w:t xml:space="preserve"> круговой </w:t>
      </w:r>
      <w:r w:rsidR="00303D33">
        <w:rPr>
          <w:rFonts w:ascii="Courier New" w:hAnsi="Courier New" w:cs="Courier New"/>
          <w:sz w:val="28"/>
          <w:szCs w:val="28"/>
        </w:rPr>
        <w:t>«</w:t>
      </w:r>
      <w:r w:rsidRPr="001C05E8">
        <w:rPr>
          <w:rFonts w:ascii="Courier New" w:hAnsi="Courier New" w:cs="Courier New"/>
          <w:sz w:val="28"/>
          <w:szCs w:val="28"/>
        </w:rPr>
        <w:t>змеиной</w:t>
      </w:r>
      <w:r w:rsidR="00303D33">
        <w:rPr>
          <w:rFonts w:ascii="Courier New" w:hAnsi="Courier New" w:cs="Courier New"/>
          <w:sz w:val="28"/>
          <w:szCs w:val="28"/>
        </w:rPr>
        <w:t>»</w:t>
      </w:r>
      <w:r w:rsidRPr="001C05E8">
        <w:rPr>
          <w:rFonts w:ascii="Courier New" w:hAnsi="Courier New" w:cs="Courier New"/>
          <w:sz w:val="28"/>
          <w:szCs w:val="28"/>
        </w:rPr>
        <w:t xml:space="preserve"> композицией на обороте.</w:t>
      </w:r>
      <w:r>
        <w:rPr>
          <w:rFonts w:ascii="Courier New" w:hAnsi="Courier New" w:cs="Courier New"/>
          <w:sz w:val="28"/>
          <w:szCs w:val="28"/>
        </w:rPr>
        <w:t xml:space="preserve"> Церковь была вынуждена терпеть двоеверие русск., «вырабатывая новые тонкие методы соперничества с навязанной извне религией» (Рыбаков. 656).</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w:t>
      </w:r>
      <w:r w:rsidRPr="001C05E8">
        <w:rPr>
          <w:rFonts w:ascii="Ozegov NT" w:hAnsi="Ozegov NT" w:cs="Ozegov NT"/>
          <w:sz w:val="28"/>
          <w:szCs w:val="28"/>
        </w:rPr>
        <w:t>Е</w:t>
      </w:r>
      <w:r w:rsidRPr="001C05E8">
        <w:rPr>
          <w:rFonts w:ascii="Courier New" w:hAnsi="Courier New" w:cs="Courier New"/>
          <w:sz w:val="28"/>
          <w:szCs w:val="28"/>
        </w:rPr>
        <w:t>ЕВЫ ГОРЫ – возвышенный правый берег р. Волги в Саратовской обл., к югу от г</w:t>
      </w:r>
      <w:r>
        <w:rPr>
          <w:rFonts w:ascii="Courier New" w:hAnsi="Courier New" w:cs="Courier New"/>
          <w:sz w:val="28"/>
          <w:szCs w:val="28"/>
        </w:rPr>
        <w:t>ор</w:t>
      </w:r>
      <w:r w:rsidRPr="001C05E8">
        <w:rPr>
          <w:rFonts w:ascii="Courier New" w:hAnsi="Courier New" w:cs="Courier New"/>
          <w:sz w:val="28"/>
          <w:szCs w:val="28"/>
        </w:rPr>
        <w:t xml:space="preserve">. Вольска. Тянутся на протяжении 40 </w:t>
      </w:r>
      <w:r w:rsidRPr="001C05E8">
        <w:rPr>
          <w:rFonts w:ascii="Courier New" w:hAnsi="Courier New" w:cs="Courier New"/>
          <w:i/>
          <w:iCs/>
          <w:sz w:val="28"/>
          <w:szCs w:val="28"/>
        </w:rPr>
        <w:t>км</w:t>
      </w:r>
      <w:r w:rsidRPr="001C05E8">
        <w:rPr>
          <w:rFonts w:ascii="Courier New" w:hAnsi="Courier New" w:cs="Courier New"/>
          <w:sz w:val="28"/>
          <w:szCs w:val="28"/>
        </w:rPr>
        <w:t xml:space="preserve"> и достигают до 250 </w:t>
      </w:r>
      <w:r w:rsidRPr="001C05E8">
        <w:rPr>
          <w:rFonts w:ascii="Courier New" w:hAnsi="Courier New" w:cs="Courier New"/>
          <w:i/>
          <w:iCs/>
          <w:sz w:val="28"/>
          <w:szCs w:val="28"/>
        </w:rPr>
        <w:t>м</w:t>
      </w:r>
      <w:r w:rsidRPr="001C05E8">
        <w:rPr>
          <w:rFonts w:ascii="Courier New" w:hAnsi="Courier New" w:cs="Courier New"/>
          <w:sz w:val="28"/>
          <w:szCs w:val="28"/>
        </w:rPr>
        <w:t xml:space="preserve"> высоты. Уп. в местных легендах.</w:t>
      </w:r>
    </w:p>
    <w:p w:rsidR="00F67AFA" w:rsidRPr="001C05E8" w:rsidRDefault="00010FEF" w:rsidP="00F67AFA">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ЗМЕЕНОГ – химера, мифическое чудовище, нижняя ч</w:t>
      </w:r>
      <w:r>
        <w:rPr>
          <w:rFonts w:ascii="Courier New" w:hAnsi="Courier New" w:cs="Courier New"/>
          <w:sz w:val="28"/>
          <w:szCs w:val="28"/>
        </w:rPr>
        <w:t>.</w:t>
      </w:r>
      <w:r w:rsidRPr="001C05E8">
        <w:rPr>
          <w:rFonts w:ascii="Courier New" w:hAnsi="Courier New" w:cs="Courier New"/>
          <w:sz w:val="28"/>
          <w:szCs w:val="28"/>
        </w:rPr>
        <w:t xml:space="preserve"> которого была змеевидной; полудракон. </w:t>
      </w:r>
      <w:r w:rsidR="00F67AFA">
        <w:rPr>
          <w:rFonts w:ascii="Courier New" w:hAnsi="Courier New" w:cs="Courier New"/>
          <w:sz w:val="28"/>
          <w:szCs w:val="28"/>
        </w:rPr>
        <w:t>Олицетворение всего живого, некогда вышедшего на сушу из воды и из под земли.</w:t>
      </w:r>
    </w:p>
    <w:p w:rsidR="00010FEF" w:rsidRPr="001C05E8" w:rsidRDefault="00467CE2"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ЗМ</w:t>
      </w:r>
      <w:r w:rsidRPr="00467CE2">
        <w:rPr>
          <w:rFonts w:ascii="Ozegov NT" w:hAnsi="Ozegov NT" w:cs="Courier New"/>
          <w:sz w:val="28"/>
          <w:szCs w:val="28"/>
        </w:rPr>
        <w:t>Е</w:t>
      </w:r>
      <w:r>
        <w:rPr>
          <w:rFonts w:ascii="Courier New" w:hAnsi="Courier New" w:cs="Courier New"/>
          <w:sz w:val="28"/>
          <w:szCs w:val="28"/>
        </w:rPr>
        <w:t>И (</w:t>
      </w:r>
      <w:r w:rsidR="00010FEF" w:rsidRPr="001C05E8">
        <w:rPr>
          <w:rFonts w:ascii="Courier New" w:hAnsi="Courier New" w:cs="Courier New"/>
          <w:sz w:val="28"/>
          <w:szCs w:val="28"/>
        </w:rPr>
        <w:t>ЗМЕЙ</w:t>
      </w:r>
      <w:r w:rsidR="00010FEF">
        <w:rPr>
          <w:rFonts w:ascii="Courier New" w:hAnsi="Courier New" w:cs="Courier New"/>
          <w:sz w:val="28"/>
          <w:szCs w:val="28"/>
        </w:rPr>
        <w:t>, ЗМЕ</w:t>
      </w:r>
      <w:r w:rsidR="00010FEF" w:rsidRPr="00467CE2">
        <w:rPr>
          <w:rFonts w:ascii="Ozegov NT" w:hAnsi="Ozegov NT" w:cs="Courier New"/>
          <w:sz w:val="28"/>
          <w:szCs w:val="28"/>
        </w:rPr>
        <w:t>Я</w:t>
      </w:r>
      <w:r>
        <w:rPr>
          <w:rFonts w:ascii="Courier New" w:hAnsi="Courier New" w:cs="Courier New"/>
          <w:sz w:val="28"/>
          <w:szCs w:val="28"/>
        </w:rPr>
        <w:t>)</w:t>
      </w:r>
      <w:r w:rsidR="00010FEF" w:rsidRPr="001C05E8">
        <w:rPr>
          <w:rFonts w:ascii="Courier New" w:hAnsi="Courier New" w:cs="Courier New"/>
          <w:sz w:val="28"/>
          <w:szCs w:val="28"/>
        </w:rPr>
        <w:t xml:space="preserve"> в и</w:t>
      </w:r>
      <w:r w:rsidR="00010FEF">
        <w:rPr>
          <w:rFonts w:ascii="Courier New" w:hAnsi="Courier New" w:cs="Courier New"/>
          <w:sz w:val="28"/>
          <w:szCs w:val="28"/>
        </w:rPr>
        <w:t>.-</w:t>
      </w:r>
      <w:r w:rsidR="00010FEF" w:rsidRPr="001C05E8">
        <w:rPr>
          <w:rFonts w:ascii="Courier New" w:hAnsi="Courier New" w:cs="Courier New"/>
          <w:sz w:val="28"/>
          <w:szCs w:val="28"/>
        </w:rPr>
        <w:t>е</w:t>
      </w:r>
      <w:r w:rsidR="00010FEF">
        <w:rPr>
          <w:rFonts w:ascii="Courier New" w:hAnsi="Courier New" w:cs="Courier New"/>
          <w:sz w:val="28"/>
          <w:szCs w:val="28"/>
        </w:rPr>
        <w:t>.</w:t>
      </w:r>
      <w:r w:rsidR="00010FEF" w:rsidRPr="001C05E8">
        <w:rPr>
          <w:rFonts w:ascii="Courier New" w:hAnsi="Courier New" w:cs="Courier New"/>
          <w:sz w:val="28"/>
          <w:szCs w:val="28"/>
        </w:rPr>
        <w:t xml:space="preserve"> мифол</w:t>
      </w:r>
      <w:r w:rsidR="00010FEF">
        <w:rPr>
          <w:rFonts w:ascii="Courier New" w:hAnsi="Courier New" w:cs="Courier New"/>
          <w:sz w:val="28"/>
          <w:szCs w:val="28"/>
        </w:rPr>
        <w:t>.</w:t>
      </w:r>
      <w:r w:rsidR="00010FEF" w:rsidRPr="001C05E8">
        <w:rPr>
          <w:rFonts w:ascii="Courier New" w:hAnsi="Courier New" w:cs="Courier New"/>
          <w:sz w:val="28"/>
          <w:szCs w:val="28"/>
        </w:rPr>
        <w:t xml:space="preserve"> наиболее наглядный случай воплощения добра и зла в одном образе, так же, как в образе грозы, например. Функции З. в мифол</w:t>
      </w:r>
      <w:r w:rsidR="00010FEF">
        <w:rPr>
          <w:rFonts w:ascii="Courier New" w:hAnsi="Courier New" w:cs="Courier New"/>
          <w:sz w:val="28"/>
          <w:szCs w:val="28"/>
        </w:rPr>
        <w:t>.</w:t>
      </w:r>
      <w:r w:rsidR="00010FEF" w:rsidRPr="001C05E8">
        <w:rPr>
          <w:rFonts w:ascii="Courier New" w:hAnsi="Courier New" w:cs="Courier New"/>
          <w:sz w:val="28"/>
          <w:szCs w:val="28"/>
        </w:rPr>
        <w:t xml:space="preserve"> и фольклоре многообразны. Прежде всего в вед</w:t>
      </w:r>
      <w:r w:rsidR="00010FEF">
        <w:rPr>
          <w:rFonts w:ascii="Courier New" w:hAnsi="Courier New" w:cs="Courier New"/>
          <w:sz w:val="28"/>
          <w:szCs w:val="28"/>
        </w:rPr>
        <w:t>.</w:t>
      </w:r>
      <w:r w:rsidR="00010FEF" w:rsidRPr="001C05E8">
        <w:rPr>
          <w:rFonts w:ascii="Courier New" w:hAnsi="Courier New" w:cs="Courier New"/>
          <w:sz w:val="28"/>
          <w:szCs w:val="28"/>
        </w:rPr>
        <w:t xml:space="preserve"> и инд</w:t>
      </w:r>
      <w:r w:rsidR="00010FEF">
        <w:rPr>
          <w:rFonts w:ascii="Courier New" w:hAnsi="Courier New" w:cs="Courier New"/>
          <w:sz w:val="28"/>
          <w:szCs w:val="28"/>
        </w:rPr>
        <w:t>.</w:t>
      </w:r>
      <w:r w:rsidR="00010FEF" w:rsidRPr="001C05E8">
        <w:rPr>
          <w:rFonts w:ascii="Courier New" w:hAnsi="Courier New" w:cs="Courier New"/>
          <w:sz w:val="28"/>
          <w:szCs w:val="28"/>
        </w:rPr>
        <w:t xml:space="preserve"> традиции это могучий З. </w:t>
      </w:r>
      <w:r w:rsidR="00010FEF" w:rsidRPr="00925404">
        <w:rPr>
          <w:rFonts w:ascii="Courier New" w:hAnsi="Courier New" w:cs="Courier New"/>
          <w:i/>
          <w:iCs/>
          <w:sz w:val="28"/>
          <w:szCs w:val="28"/>
        </w:rPr>
        <w:t>Шеша</w:t>
      </w:r>
      <w:r w:rsidR="00010FEF" w:rsidRPr="001C05E8">
        <w:rPr>
          <w:rFonts w:ascii="Courier New" w:hAnsi="Courier New" w:cs="Courier New"/>
          <w:sz w:val="28"/>
          <w:szCs w:val="28"/>
        </w:rPr>
        <w:t xml:space="preserve">, который держит на кольцах своего тела </w:t>
      </w:r>
      <w:r w:rsidR="006D3301">
        <w:rPr>
          <w:rFonts w:ascii="Courier New" w:hAnsi="Courier New" w:cs="Courier New"/>
          <w:sz w:val="28"/>
          <w:szCs w:val="28"/>
        </w:rPr>
        <w:t>з</w:t>
      </w:r>
      <w:r w:rsidR="00010FEF" w:rsidRPr="001C05E8">
        <w:rPr>
          <w:rFonts w:ascii="Courier New" w:hAnsi="Courier New" w:cs="Courier New"/>
          <w:sz w:val="28"/>
          <w:szCs w:val="28"/>
        </w:rPr>
        <w:t xml:space="preserve">емлю в интервалах между творениями мира. В конце каждой </w:t>
      </w:r>
      <w:r w:rsidR="00010FEF" w:rsidRPr="001C05E8">
        <w:rPr>
          <w:rFonts w:ascii="Courier New" w:hAnsi="Courier New" w:cs="Courier New"/>
          <w:i/>
          <w:iCs/>
          <w:sz w:val="28"/>
          <w:szCs w:val="28"/>
        </w:rPr>
        <w:t>кальпы</w:t>
      </w:r>
      <w:r w:rsidR="00010FEF" w:rsidRPr="001C05E8">
        <w:rPr>
          <w:rFonts w:ascii="Courier New" w:hAnsi="Courier New" w:cs="Courier New"/>
          <w:sz w:val="28"/>
          <w:szCs w:val="28"/>
        </w:rPr>
        <w:t xml:space="preserve"> (длительного периода времени) Шеша извергает ядовитый огонь, уничтожающий вселенную</w:t>
      </w:r>
      <w:r w:rsidR="006D3301">
        <w:rPr>
          <w:rFonts w:ascii="Courier New" w:hAnsi="Courier New" w:cs="Courier New"/>
          <w:sz w:val="28"/>
          <w:szCs w:val="28"/>
        </w:rPr>
        <w:t>.</w:t>
      </w:r>
      <w:r w:rsidR="00010FEF" w:rsidRPr="001C05E8">
        <w:rPr>
          <w:rFonts w:ascii="Courier New" w:hAnsi="Courier New" w:cs="Courier New"/>
          <w:sz w:val="28"/>
          <w:szCs w:val="28"/>
        </w:rPr>
        <w:t xml:space="preserve"> </w:t>
      </w:r>
      <w:r w:rsidR="006D3301">
        <w:rPr>
          <w:rFonts w:ascii="Courier New" w:hAnsi="Courier New" w:cs="Courier New"/>
          <w:sz w:val="28"/>
          <w:szCs w:val="28"/>
        </w:rPr>
        <w:t>Н</w:t>
      </w:r>
      <w:r w:rsidR="00010FEF" w:rsidRPr="001C05E8">
        <w:rPr>
          <w:rFonts w:ascii="Courier New" w:hAnsi="Courier New" w:cs="Courier New"/>
          <w:sz w:val="28"/>
          <w:szCs w:val="28"/>
        </w:rPr>
        <w:t>аиболее распро</w:t>
      </w:r>
      <w:r w:rsidR="00010FEF">
        <w:rPr>
          <w:rFonts w:ascii="Courier New" w:hAnsi="Courier New" w:cs="Courier New"/>
          <w:sz w:val="28"/>
          <w:szCs w:val="28"/>
        </w:rPr>
        <w:t>странённый эпитет его Ананта («б</w:t>
      </w:r>
      <w:r w:rsidR="00010FEF" w:rsidRPr="001C05E8">
        <w:rPr>
          <w:rFonts w:ascii="Courier New" w:hAnsi="Courier New" w:cs="Courier New"/>
          <w:sz w:val="28"/>
          <w:szCs w:val="28"/>
        </w:rPr>
        <w:t>есконечный»)</w:t>
      </w:r>
      <w:r w:rsidR="006D3301">
        <w:rPr>
          <w:rFonts w:ascii="Courier New" w:hAnsi="Courier New" w:cs="Courier New"/>
          <w:sz w:val="28"/>
          <w:szCs w:val="28"/>
        </w:rPr>
        <w:t>.</w:t>
      </w:r>
      <w:r w:rsidR="00010FEF" w:rsidRPr="001C05E8">
        <w:rPr>
          <w:rFonts w:ascii="Courier New" w:hAnsi="Courier New" w:cs="Courier New"/>
          <w:sz w:val="28"/>
          <w:szCs w:val="28"/>
        </w:rPr>
        <w:t xml:space="preserve"> </w:t>
      </w:r>
      <w:r w:rsidR="006D3301">
        <w:rPr>
          <w:rFonts w:ascii="Courier New" w:hAnsi="Courier New" w:cs="Courier New"/>
          <w:sz w:val="28"/>
          <w:szCs w:val="28"/>
        </w:rPr>
        <w:t>Н</w:t>
      </w:r>
      <w:r w:rsidR="00010FEF" w:rsidRPr="001C05E8">
        <w:rPr>
          <w:rFonts w:ascii="Courier New" w:hAnsi="Courier New" w:cs="Courier New"/>
          <w:sz w:val="28"/>
          <w:szCs w:val="28"/>
        </w:rPr>
        <w:t>а др</w:t>
      </w:r>
      <w:r w:rsidR="00010FEF">
        <w:rPr>
          <w:rFonts w:ascii="Courier New" w:hAnsi="Courier New" w:cs="Courier New"/>
          <w:sz w:val="28"/>
          <w:szCs w:val="28"/>
        </w:rPr>
        <w:t>.-</w:t>
      </w:r>
      <w:r w:rsidR="00010FEF" w:rsidRPr="001C05E8">
        <w:rPr>
          <w:rFonts w:ascii="Courier New" w:hAnsi="Courier New" w:cs="Courier New"/>
          <w:sz w:val="28"/>
          <w:szCs w:val="28"/>
        </w:rPr>
        <w:t>инд</w:t>
      </w:r>
      <w:r w:rsidR="00010FEF">
        <w:rPr>
          <w:rFonts w:ascii="Courier New" w:hAnsi="Courier New" w:cs="Courier New"/>
          <w:sz w:val="28"/>
          <w:szCs w:val="28"/>
        </w:rPr>
        <w:t>.</w:t>
      </w:r>
      <w:r w:rsidR="00010FEF" w:rsidRPr="001C05E8">
        <w:rPr>
          <w:rFonts w:ascii="Courier New" w:hAnsi="Courier New" w:cs="Courier New"/>
          <w:sz w:val="28"/>
          <w:szCs w:val="28"/>
        </w:rPr>
        <w:t xml:space="preserve"> изображениях Шеша в человеческом облич</w:t>
      </w:r>
      <w:r w:rsidR="00DC295F">
        <w:rPr>
          <w:rFonts w:ascii="Courier New" w:hAnsi="Courier New" w:cs="Courier New"/>
          <w:sz w:val="28"/>
          <w:szCs w:val="28"/>
        </w:rPr>
        <w:t>и</w:t>
      </w:r>
      <w:r w:rsidR="00010FEF" w:rsidRPr="001C05E8">
        <w:rPr>
          <w:rFonts w:ascii="Courier New" w:hAnsi="Courier New" w:cs="Courier New"/>
          <w:sz w:val="28"/>
          <w:szCs w:val="28"/>
        </w:rPr>
        <w:t>и держит в одной руке мутовку, в др</w:t>
      </w:r>
      <w:r w:rsidR="00010FEF">
        <w:rPr>
          <w:rFonts w:ascii="Courier New" w:hAnsi="Courier New" w:cs="Courier New"/>
          <w:sz w:val="28"/>
          <w:szCs w:val="28"/>
        </w:rPr>
        <w:t>.</w:t>
      </w:r>
      <w:r w:rsidR="00010FEF" w:rsidRPr="001C05E8">
        <w:rPr>
          <w:rFonts w:ascii="Courier New" w:hAnsi="Courier New" w:cs="Courier New"/>
          <w:sz w:val="28"/>
          <w:szCs w:val="28"/>
        </w:rPr>
        <w:t xml:space="preserve"> – плуг. </w:t>
      </w:r>
      <w:r w:rsidR="00994700">
        <w:rPr>
          <w:rFonts w:ascii="Courier New" w:hAnsi="Courier New" w:cs="Courier New"/>
          <w:sz w:val="28"/>
          <w:szCs w:val="28"/>
        </w:rPr>
        <w:t>И</w:t>
      </w:r>
      <w:r w:rsidR="00994700" w:rsidRPr="001C05E8">
        <w:rPr>
          <w:rFonts w:ascii="Courier New" w:hAnsi="Courier New" w:cs="Courier New"/>
          <w:sz w:val="28"/>
          <w:szCs w:val="28"/>
        </w:rPr>
        <w:t xml:space="preserve">ли </w:t>
      </w:r>
      <w:r w:rsidR="00994700" w:rsidRPr="00925404">
        <w:rPr>
          <w:rFonts w:ascii="Courier New" w:hAnsi="Courier New" w:cs="Courier New"/>
          <w:i/>
          <w:iCs/>
          <w:sz w:val="28"/>
          <w:szCs w:val="28"/>
        </w:rPr>
        <w:t>Васуки</w:t>
      </w:r>
      <w:r w:rsidR="00994700" w:rsidRPr="001C05E8">
        <w:rPr>
          <w:rFonts w:ascii="Courier New" w:hAnsi="Courier New" w:cs="Courier New"/>
          <w:sz w:val="28"/>
          <w:szCs w:val="28"/>
        </w:rPr>
        <w:t>, которого в начале творения боги задействовали как верёвку, обвивающую гору Мандару, использовавшуюся в виде мутовки при пахтании мирового океана с целью получения амриты – напитка бессмертия</w:t>
      </w:r>
      <w:r w:rsidR="00994700">
        <w:rPr>
          <w:rFonts w:ascii="Courier New" w:hAnsi="Courier New" w:cs="Courier New"/>
          <w:sz w:val="28"/>
          <w:szCs w:val="28"/>
        </w:rPr>
        <w:t xml:space="preserve">. </w:t>
      </w:r>
      <w:r w:rsidR="00010FEF" w:rsidRPr="001C05E8">
        <w:rPr>
          <w:rFonts w:ascii="Courier New" w:hAnsi="Courier New" w:cs="Courier New"/>
          <w:sz w:val="28"/>
          <w:szCs w:val="28"/>
        </w:rPr>
        <w:t>Т</w:t>
      </w:r>
      <w:r w:rsidR="00010FEF">
        <w:rPr>
          <w:rFonts w:ascii="Courier New" w:hAnsi="Courier New" w:cs="Courier New"/>
          <w:sz w:val="28"/>
          <w:szCs w:val="28"/>
        </w:rPr>
        <w:t>.</w:t>
      </w:r>
      <w:r w:rsidR="00010FEF" w:rsidRPr="001C05E8">
        <w:rPr>
          <w:rFonts w:ascii="Courier New" w:hAnsi="Courier New" w:cs="Courier New"/>
          <w:sz w:val="28"/>
          <w:szCs w:val="28"/>
        </w:rPr>
        <w:t>о</w:t>
      </w:r>
      <w:r w:rsidR="00010FEF">
        <w:rPr>
          <w:rFonts w:ascii="Courier New" w:hAnsi="Courier New" w:cs="Courier New"/>
          <w:sz w:val="28"/>
          <w:szCs w:val="28"/>
        </w:rPr>
        <w:t>.</w:t>
      </w:r>
      <w:r w:rsidR="00010FEF" w:rsidRPr="001C05E8">
        <w:rPr>
          <w:rFonts w:ascii="Courier New" w:hAnsi="Courier New" w:cs="Courier New"/>
          <w:sz w:val="28"/>
          <w:szCs w:val="28"/>
        </w:rPr>
        <w:t xml:space="preserve"> его связывали с бессмертием, вечностью, с одной стороны, с др</w:t>
      </w:r>
      <w:r w:rsidR="00010FEF">
        <w:rPr>
          <w:rFonts w:ascii="Courier New" w:hAnsi="Courier New" w:cs="Courier New"/>
          <w:sz w:val="28"/>
          <w:szCs w:val="28"/>
        </w:rPr>
        <w:t>.</w:t>
      </w:r>
      <w:r w:rsidR="00010FEF" w:rsidRPr="001C05E8">
        <w:rPr>
          <w:rFonts w:ascii="Courier New" w:hAnsi="Courier New" w:cs="Courier New"/>
          <w:sz w:val="28"/>
          <w:szCs w:val="28"/>
        </w:rPr>
        <w:t xml:space="preserve"> – с земледелием, культу</w:t>
      </w:r>
      <w:r w:rsidR="00010FEF">
        <w:rPr>
          <w:rFonts w:ascii="Courier New" w:hAnsi="Courier New" w:cs="Courier New"/>
          <w:sz w:val="28"/>
          <w:szCs w:val="28"/>
        </w:rPr>
        <w:t xml:space="preserve">рой землепашества, </w:t>
      </w:r>
      <w:r w:rsidR="00010FEF" w:rsidRPr="001C05E8">
        <w:rPr>
          <w:rFonts w:ascii="Courier New" w:hAnsi="Courier New" w:cs="Courier New"/>
          <w:sz w:val="28"/>
          <w:szCs w:val="28"/>
        </w:rPr>
        <w:t>плодородием.</w:t>
      </w:r>
      <w:r w:rsidR="00010FEF">
        <w:rPr>
          <w:rFonts w:ascii="Courier New" w:hAnsi="Courier New" w:cs="Courier New"/>
          <w:sz w:val="28"/>
          <w:szCs w:val="28"/>
        </w:rPr>
        <w:t xml:space="preserve"> </w:t>
      </w:r>
      <w:r w:rsidR="00010FEF" w:rsidRPr="001C05E8">
        <w:rPr>
          <w:rFonts w:ascii="Courier New" w:hAnsi="Courier New" w:cs="Courier New"/>
          <w:sz w:val="28"/>
          <w:szCs w:val="28"/>
        </w:rPr>
        <w:t>У разных и</w:t>
      </w:r>
      <w:r w:rsidR="00010FEF">
        <w:rPr>
          <w:rFonts w:ascii="Courier New" w:hAnsi="Courier New" w:cs="Courier New"/>
          <w:sz w:val="28"/>
          <w:szCs w:val="28"/>
        </w:rPr>
        <w:t>.-</w:t>
      </w:r>
      <w:r w:rsidR="00010FEF" w:rsidRPr="001C05E8">
        <w:rPr>
          <w:rFonts w:ascii="Courier New" w:hAnsi="Courier New" w:cs="Courier New"/>
          <w:sz w:val="28"/>
          <w:szCs w:val="28"/>
        </w:rPr>
        <w:t>е</w:t>
      </w:r>
      <w:r w:rsidR="00010FEF">
        <w:rPr>
          <w:rFonts w:ascii="Courier New" w:hAnsi="Courier New" w:cs="Courier New"/>
          <w:sz w:val="28"/>
          <w:szCs w:val="28"/>
        </w:rPr>
        <w:t>.</w:t>
      </w:r>
      <w:r w:rsidR="00010FEF" w:rsidRPr="001C05E8">
        <w:rPr>
          <w:rFonts w:ascii="Courier New" w:hAnsi="Courier New" w:cs="Courier New"/>
          <w:sz w:val="28"/>
          <w:szCs w:val="28"/>
        </w:rPr>
        <w:t xml:space="preserve"> народов личные имена З. в переводе значили: «сын земли», «окружающий землю», «любящий молчание», «любящая безмолвие».</w:t>
      </w:r>
      <w:r w:rsidR="00010FEF">
        <w:rPr>
          <w:rFonts w:ascii="Courier New" w:hAnsi="Courier New" w:cs="Courier New"/>
          <w:sz w:val="28"/>
          <w:szCs w:val="28"/>
        </w:rPr>
        <w:t xml:space="preserve"> </w:t>
      </w:r>
      <w:r w:rsidR="00010FEF" w:rsidRPr="001C05E8">
        <w:rPr>
          <w:rFonts w:ascii="Courier New" w:hAnsi="Courier New" w:cs="Courier New"/>
          <w:sz w:val="28"/>
          <w:szCs w:val="28"/>
        </w:rPr>
        <w:t>Способность З. сбрасывать кожу перев</w:t>
      </w:r>
      <w:r w:rsidR="00010FEF">
        <w:rPr>
          <w:rFonts w:ascii="Courier New" w:hAnsi="Courier New" w:cs="Courier New"/>
          <w:sz w:val="28"/>
          <w:szCs w:val="28"/>
        </w:rPr>
        <w:t>одит их в ряд необычных животных,</w:t>
      </w:r>
      <w:r w:rsidR="00010FEF" w:rsidRPr="001C05E8">
        <w:rPr>
          <w:rFonts w:ascii="Courier New" w:hAnsi="Courier New" w:cs="Courier New"/>
          <w:sz w:val="28"/>
          <w:szCs w:val="28"/>
        </w:rPr>
        <w:t xml:space="preserve"> оборотней, существ иного мира</w:t>
      </w:r>
      <w:r w:rsidR="006D3301">
        <w:rPr>
          <w:rFonts w:ascii="Courier New" w:hAnsi="Courier New" w:cs="Courier New"/>
          <w:sz w:val="28"/>
          <w:szCs w:val="28"/>
        </w:rPr>
        <w:t>,</w:t>
      </w:r>
      <w:r w:rsidR="00010FEF" w:rsidRPr="001C05E8">
        <w:rPr>
          <w:rFonts w:ascii="Courier New" w:hAnsi="Courier New" w:cs="Courier New"/>
          <w:sz w:val="28"/>
          <w:szCs w:val="28"/>
        </w:rPr>
        <w:t xml:space="preserve"> или принадлежащих иному и этому миру</w:t>
      </w:r>
      <w:r w:rsidR="006D3301">
        <w:rPr>
          <w:rFonts w:ascii="Courier New" w:hAnsi="Courier New" w:cs="Courier New"/>
          <w:sz w:val="28"/>
          <w:szCs w:val="28"/>
        </w:rPr>
        <w:t>.</w:t>
      </w:r>
      <w:r w:rsidR="00010FEF" w:rsidRPr="001C05E8">
        <w:rPr>
          <w:rFonts w:ascii="Courier New" w:hAnsi="Courier New" w:cs="Courier New"/>
          <w:sz w:val="28"/>
          <w:szCs w:val="28"/>
        </w:rPr>
        <w:t xml:space="preserve"> </w:t>
      </w:r>
      <w:r w:rsidR="006D3301">
        <w:rPr>
          <w:rFonts w:ascii="Courier New" w:hAnsi="Courier New" w:cs="Courier New"/>
          <w:sz w:val="28"/>
          <w:szCs w:val="28"/>
        </w:rPr>
        <w:t>И</w:t>
      </w:r>
      <w:r w:rsidR="00010FEF" w:rsidRPr="001C05E8">
        <w:rPr>
          <w:rFonts w:ascii="Courier New" w:hAnsi="Courier New" w:cs="Courier New"/>
          <w:sz w:val="28"/>
          <w:szCs w:val="28"/>
        </w:rPr>
        <w:t>менно «переодевание», ряж</w:t>
      </w:r>
      <w:r w:rsidR="00010FEF" w:rsidRPr="001C05E8">
        <w:rPr>
          <w:rFonts w:ascii="Ozegov NT" w:hAnsi="Ozegov NT" w:cs="Ozegov NT"/>
          <w:sz w:val="28"/>
          <w:szCs w:val="28"/>
        </w:rPr>
        <w:t>е</w:t>
      </w:r>
      <w:r w:rsidR="00010FEF" w:rsidRPr="001C05E8">
        <w:rPr>
          <w:rFonts w:ascii="Courier New" w:hAnsi="Courier New" w:cs="Courier New"/>
          <w:sz w:val="28"/>
          <w:szCs w:val="28"/>
        </w:rPr>
        <w:t>ние, спос</w:t>
      </w:r>
      <w:r w:rsidR="00DC295F">
        <w:rPr>
          <w:rFonts w:ascii="Courier New" w:hAnsi="Courier New" w:cs="Courier New"/>
          <w:sz w:val="28"/>
          <w:szCs w:val="28"/>
        </w:rPr>
        <w:t>о</w:t>
      </w:r>
      <w:r w:rsidR="00010FEF" w:rsidRPr="001C05E8">
        <w:rPr>
          <w:rFonts w:ascii="Courier New" w:hAnsi="Courier New" w:cs="Courier New"/>
          <w:sz w:val="28"/>
          <w:szCs w:val="28"/>
        </w:rPr>
        <w:t xml:space="preserve">бность оборачиваться в зверя – признаки связи </w:t>
      </w:r>
      <w:r w:rsidR="006D3301">
        <w:rPr>
          <w:rFonts w:ascii="Courier New" w:hAnsi="Courier New" w:cs="Courier New"/>
          <w:sz w:val="28"/>
          <w:szCs w:val="28"/>
        </w:rPr>
        <w:t>с иным миром.</w:t>
      </w:r>
      <w:r w:rsidR="00010FEF" w:rsidRPr="001C05E8">
        <w:rPr>
          <w:rFonts w:ascii="Courier New" w:hAnsi="Courier New" w:cs="Courier New"/>
          <w:sz w:val="28"/>
          <w:szCs w:val="28"/>
        </w:rPr>
        <w:t xml:space="preserve"> </w:t>
      </w:r>
      <w:r w:rsidR="006D3301">
        <w:rPr>
          <w:rFonts w:ascii="Courier New" w:hAnsi="Courier New" w:cs="Courier New"/>
          <w:sz w:val="28"/>
          <w:szCs w:val="28"/>
        </w:rPr>
        <w:t>С</w:t>
      </w:r>
      <w:r w:rsidR="00010FEF" w:rsidRPr="001C05E8">
        <w:rPr>
          <w:rFonts w:ascii="Courier New" w:hAnsi="Courier New" w:cs="Courier New"/>
          <w:sz w:val="28"/>
          <w:szCs w:val="28"/>
        </w:rPr>
        <w:t>уществ бессмертны</w:t>
      </w:r>
      <w:r w:rsidR="006D3301">
        <w:rPr>
          <w:rFonts w:ascii="Courier New" w:hAnsi="Courier New" w:cs="Courier New"/>
          <w:sz w:val="28"/>
          <w:szCs w:val="28"/>
        </w:rPr>
        <w:t>х</w:t>
      </w:r>
      <w:r w:rsidR="00010FEF" w:rsidRPr="001C05E8">
        <w:rPr>
          <w:rFonts w:ascii="Courier New" w:hAnsi="Courier New" w:cs="Courier New"/>
          <w:sz w:val="28"/>
          <w:szCs w:val="28"/>
        </w:rPr>
        <w:t>, способных обновляться, возрождаться, омолаживаться</w:t>
      </w:r>
      <w:r w:rsidR="00DC2ECC">
        <w:rPr>
          <w:rFonts w:ascii="Courier New" w:hAnsi="Courier New" w:cs="Courier New"/>
          <w:sz w:val="28"/>
          <w:szCs w:val="28"/>
        </w:rPr>
        <w:t>.</w:t>
      </w:r>
      <w:r w:rsidR="00010FEF" w:rsidRPr="001C05E8">
        <w:rPr>
          <w:rFonts w:ascii="Courier New" w:hAnsi="Courier New" w:cs="Courier New"/>
          <w:sz w:val="28"/>
          <w:szCs w:val="28"/>
        </w:rPr>
        <w:t xml:space="preserve"> </w:t>
      </w:r>
      <w:r w:rsidR="00DC2ECC">
        <w:rPr>
          <w:rFonts w:ascii="Courier New" w:hAnsi="Courier New" w:cs="Courier New"/>
          <w:sz w:val="28"/>
          <w:szCs w:val="28"/>
        </w:rPr>
        <w:t>А</w:t>
      </w:r>
      <w:r w:rsidR="00010FEF" w:rsidRPr="001C05E8">
        <w:rPr>
          <w:rFonts w:ascii="Courier New" w:hAnsi="Courier New" w:cs="Courier New"/>
          <w:sz w:val="28"/>
          <w:szCs w:val="28"/>
        </w:rPr>
        <w:t xml:space="preserve"> значит – особо мудрых, владеющих некими тайнами молодости, вечности. З. яд в малых дозах полезен, лечит. Поэтому З. ассоциируются </w:t>
      </w:r>
      <w:r w:rsidR="00010FEF">
        <w:rPr>
          <w:rFonts w:ascii="Courier New" w:hAnsi="Courier New" w:cs="Courier New"/>
          <w:sz w:val="28"/>
          <w:szCs w:val="28"/>
        </w:rPr>
        <w:t xml:space="preserve">и </w:t>
      </w:r>
      <w:r w:rsidR="00010FEF" w:rsidRPr="001C05E8">
        <w:rPr>
          <w:rFonts w:ascii="Courier New" w:hAnsi="Courier New" w:cs="Courier New"/>
          <w:sz w:val="28"/>
          <w:szCs w:val="28"/>
        </w:rPr>
        <w:t>с бессмертием, оздоровлением, врачеванием</w:t>
      </w:r>
      <w:r w:rsidR="00010FEF">
        <w:rPr>
          <w:rFonts w:ascii="Courier New" w:hAnsi="Courier New" w:cs="Courier New"/>
          <w:sz w:val="28"/>
          <w:szCs w:val="28"/>
        </w:rPr>
        <w:t xml:space="preserve"> и со смертью</w:t>
      </w:r>
      <w:r w:rsidR="00010FEF" w:rsidRPr="001C05E8">
        <w:rPr>
          <w:rFonts w:ascii="Courier New" w:hAnsi="Courier New" w:cs="Courier New"/>
          <w:sz w:val="28"/>
          <w:szCs w:val="28"/>
        </w:rPr>
        <w:t>. В и</w:t>
      </w:r>
      <w:r w:rsidR="00010FEF">
        <w:rPr>
          <w:rFonts w:ascii="Courier New" w:hAnsi="Courier New" w:cs="Courier New"/>
          <w:sz w:val="28"/>
          <w:szCs w:val="28"/>
        </w:rPr>
        <w:t>.-</w:t>
      </w:r>
      <w:r w:rsidR="00010FEF" w:rsidRPr="001C05E8">
        <w:rPr>
          <w:rFonts w:ascii="Courier New" w:hAnsi="Courier New" w:cs="Courier New"/>
          <w:sz w:val="28"/>
          <w:szCs w:val="28"/>
        </w:rPr>
        <w:t>е</w:t>
      </w:r>
      <w:r w:rsidR="00010FEF">
        <w:rPr>
          <w:rFonts w:ascii="Courier New" w:hAnsi="Courier New" w:cs="Courier New"/>
          <w:sz w:val="28"/>
          <w:szCs w:val="28"/>
        </w:rPr>
        <w:t>.</w:t>
      </w:r>
      <w:r w:rsidR="00010FEF" w:rsidRPr="001C05E8">
        <w:rPr>
          <w:rFonts w:ascii="Courier New" w:hAnsi="Courier New" w:cs="Courier New"/>
          <w:sz w:val="28"/>
          <w:szCs w:val="28"/>
        </w:rPr>
        <w:t xml:space="preserve"> мифол</w:t>
      </w:r>
      <w:r w:rsidR="00010FEF">
        <w:rPr>
          <w:rFonts w:ascii="Courier New" w:hAnsi="Courier New" w:cs="Courier New"/>
          <w:sz w:val="28"/>
          <w:szCs w:val="28"/>
        </w:rPr>
        <w:t>.</w:t>
      </w:r>
      <w:r w:rsidR="00010FEF" w:rsidRPr="001C05E8">
        <w:rPr>
          <w:rFonts w:ascii="Courier New" w:hAnsi="Courier New" w:cs="Courier New"/>
          <w:sz w:val="28"/>
          <w:szCs w:val="28"/>
        </w:rPr>
        <w:t xml:space="preserve"> З. связаны с врачевателями </w:t>
      </w:r>
      <w:r w:rsidR="00010FEF" w:rsidRPr="006D3301">
        <w:rPr>
          <w:rFonts w:ascii="Courier New" w:hAnsi="Courier New" w:cs="Courier New"/>
          <w:i/>
          <w:sz w:val="28"/>
          <w:szCs w:val="28"/>
        </w:rPr>
        <w:t>Индрой, Донором, Асклепием, Панацеей</w:t>
      </w:r>
      <w:r w:rsidR="00010FEF" w:rsidRPr="001C05E8">
        <w:rPr>
          <w:rFonts w:ascii="Courier New" w:hAnsi="Courier New" w:cs="Courier New"/>
          <w:sz w:val="28"/>
          <w:szCs w:val="28"/>
        </w:rPr>
        <w:t xml:space="preserve"> и др. Образ З. с древнейших времён – символ медицины. В сказках З. – хранители кладов несметных, трав целебных, живой и мёртвой воды, водоёмов</w:t>
      </w:r>
      <w:r w:rsidR="006D3301">
        <w:rPr>
          <w:rFonts w:ascii="Courier New" w:hAnsi="Courier New" w:cs="Courier New"/>
          <w:sz w:val="28"/>
          <w:szCs w:val="28"/>
        </w:rPr>
        <w:t>,</w:t>
      </w:r>
      <w:r w:rsidR="00010FEF" w:rsidRPr="001C05E8">
        <w:rPr>
          <w:rFonts w:ascii="Courier New" w:hAnsi="Courier New" w:cs="Courier New"/>
          <w:sz w:val="28"/>
          <w:szCs w:val="28"/>
        </w:rPr>
        <w:t xml:space="preserve"> ист</w:t>
      </w:r>
      <w:r w:rsidR="006D3301">
        <w:rPr>
          <w:rFonts w:ascii="Courier New" w:hAnsi="Courier New" w:cs="Courier New"/>
          <w:sz w:val="28"/>
          <w:szCs w:val="28"/>
        </w:rPr>
        <w:t xml:space="preserve">очников. «Змейка» - </w:t>
      </w:r>
      <w:r w:rsidR="00010FEF" w:rsidRPr="001C05E8">
        <w:rPr>
          <w:rFonts w:ascii="Courier New" w:hAnsi="Courier New" w:cs="Courier New"/>
          <w:sz w:val="28"/>
          <w:szCs w:val="28"/>
        </w:rPr>
        <w:t>волнист</w:t>
      </w:r>
      <w:r w:rsidR="006D3301">
        <w:rPr>
          <w:rFonts w:ascii="Courier New" w:hAnsi="Courier New" w:cs="Courier New"/>
          <w:sz w:val="28"/>
          <w:szCs w:val="28"/>
        </w:rPr>
        <w:t>ая</w:t>
      </w:r>
      <w:r w:rsidR="00010FEF" w:rsidRPr="001C05E8">
        <w:rPr>
          <w:rFonts w:ascii="Courier New" w:hAnsi="Courier New" w:cs="Courier New"/>
          <w:sz w:val="28"/>
          <w:szCs w:val="28"/>
        </w:rPr>
        <w:t xml:space="preserve"> лини</w:t>
      </w:r>
      <w:r w:rsidR="006D3301">
        <w:rPr>
          <w:rFonts w:ascii="Courier New" w:hAnsi="Courier New" w:cs="Courier New"/>
          <w:sz w:val="28"/>
          <w:szCs w:val="28"/>
        </w:rPr>
        <w:t>я</w:t>
      </w:r>
      <w:r w:rsidR="00010FEF" w:rsidRPr="001C05E8">
        <w:rPr>
          <w:rFonts w:ascii="Courier New" w:hAnsi="Courier New" w:cs="Courier New"/>
          <w:sz w:val="28"/>
          <w:szCs w:val="28"/>
        </w:rPr>
        <w:t xml:space="preserve"> на сосудах - знак воды. Эта линия больше напоминала волны самой воды, но называлась именно «змейка».</w:t>
      </w:r>
      <w:r w:rsidR="00010FEF">
        <w:rPr>
          <w:rFonts w:ascii="Courier New" w:hAnsi="Courier New" w:cs="Courier New"/>
          <w:sz w:val="28"/>
          <w:szCs w:val="28"/>
        </w:rPr>
        <w:t xml:space="preserve"> </w:t>
      </w:r>
      <w:r w:rsidR="00010FEF" w:rsidRPr="001C05E8">
        <w:rPr>
          <w:rFonts w:ascii="Courier New" w:hAnsi="Courier New" w:cs="Courier New"/>
          <w:sz w:val="28"/>
          <w:szCs w:val="28"/>
        </w:rPr>
        <w:t>На боевых шлемах египетских фараонов З. – вопл</w:t>
      </w:r>
      <w:r w:rsidR="00010FEF">
        <w:rPr>
          <w:rFonts w:ascii="Courier New" w:hAnsi="Courier New" w:cs="Courier New"/>
          <w:sz w:val="28"/>
          <w:szCs w:val="28"/>
        </w:rPr>
        <w:t>ощение подчинённой змеиной силы (тайны жизни и смерти)</w:t>
      </w:r>
      <w:r w:rsidR="00010FEF"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в амулетах (наузах) носили змеиные ч</w:t>
      </w:r>
      <w:r>
        <w:rPr>
          <w:rFonts w:ascii="Courier New" w:hAnsi="Courier New" w:cs="Courier New"/>
          <w:sz w:val="28"/>
          <w:szCs w:val="28"/>
        </w:rPr>
        <w:t>.</w:t>
      </w:r>
      <w:r w:rsidRPr="001C05E8">
        <w:rPr>
          <w:rFonts w:ascii="Courier New" w:hAnsi="Courier New" w:cs="Courier New"/>
          <w:sz w:val="28"/>
          <w:szCs w:val="28"/>
        </w:rPr>
        <w:t xml:space="preserve"> (голову, шкуру) как защиту от чар и недугов (лихорадок, например)</w:t>
      </w:r>
      <w:r w:rsidR="006D3301">
        <w:rPr>
          <w:rFonts w:ascii="Courier New" w:hAnsi="Courier New" w:cs="Courier New"/>
          <w:sz w:val="28"/>
          <w:szCs w:val="28"/>
        </w:rPr>
        <w:t>.</w:t>
      </w:r>
      <w:r w:rsidRPr="001C05E8">
        <w:rPr>
          <w:rFonts w:ascii="Courier New" w:hAnsi="Courier New" w:cs="Courier New"/>
          <w:sz w:val="28"/>
          <w:szCs w:val="28"/>
        </w:rPr>
        <w:t xml:space="preserve"> З. как бы устрашали зло и болезнь.</w:t>
      </w:r>
      <w:r>
        <w:rPr>
          <w:rFonts w:ascii="Courier New" w:hAnsi="Courier New" w:cs="Courier New"/>
          <w:sz w:val="28"/>
          <w:szCs w:val="28"/>
        </w:rPr>
        <w:t xml:space="preserve"> В то же время </w:t>
      </w:r>
      <w:r w:rsidRPr="001C05E8">
        <w:rPr>
          <w:rFonts w:ascii="Courier New" w:hAnsi="Courier New" w:cs="Courier New"/>
          <w:sz w:val="28"/>
          <w:szCs w:val="28"/>
        </w:rPr>
        <w:t xml:space="preserve">самих </w:t>
      </w:r>
      <w:r>
        <w:rPr>
          <w:rFonts w:ascii="Courier New" w:hAnsi="Courier New" w:cs="Courier New"/>
          <w:sz w:val="28"/>
          <w:szCs w:val="28"/>
        </w:rPr>
        <w:t>З.</w:t>
      </w:r>
      <w:r w:rsidRPr="001C05E8">
        <w:rPr>
          <w:rFonts w:ascii="Courier New" w:hAnsi="Courier New" w:cs="Courier New"/>
          <w:sz w:val="28"/>
          <w:szCs w:val="28"/>
        </w:rPr>
        <w:t xml:space="preserve"> отпугивали деревья ясень и осина (названия их в чём-то созвучны). Афан</w:t>
      </w:r>
      <w:r>
        <w:rPr>
          <w:rFonts w:ascii="Courier New" w:hAnsi="Courier New" w:cs="Courier New"/>
          <w:sz w:val="28"/>
          <w:szCs w:val="28"/>
        </w:rPr>
        <w:t>.</w:t>
      </w:r>
      <w:r w:rsidRPr="001C05E8">
        <w:rPr>
          <w:rFonts w:ascii="Courier New" w:hAnsi="Courier New" w:cs="Courier New"/>
          <w:sz w:val="28"/>
          <w:szCs w:val="28"/>
        </w:rPr>
        <w:t xml:space="preserve"> писал (2,158): «Как ясени придана сила, оцепеняющая змей, так об осине утверждают, что убитого ужа д</w:t>
      </w:r>
      <w:r w:rsidRPr="001C05E8">
        <w:rPr>
          <w:rFonts w:ascii="Ozegov NT" w:hAnsi="Ozegov NT" w:cs="Ozegov NT"/>
          <w:sz w:val="28"/>
          <w:szCs w:val="28"/>
        </w:rPr>
        <w:t>о</w:t>
      </w:r>
      <w:r w:rsidRPr="001C05E8">
        <w:rPr>
          <w:rFonts w:ascii="Courier New" w:hAnsi="Courier New" w:cs="Courier New"/>
          <w:sz w:val="28"/>
          <w:szCs w:val="28"/>
        </w:rPr>
        <w:t>лжно повесить именно на это дерево</w:t>
      </w:r>
      <w:r w:rsidR="006D3301">
        <w:rPr>
          <w:rFonts w:ascii="Courier New" w:hAnsi="Courier New" w:cs="Courier New"/>
          <w:sz w:val="28"/>
          <w:szCs w:val="28"/>
        </w:rPr>
        <w:t>.</w:t>
      </w:r>
      <w:r w:rsidRPr="001C05E8">
        <w:rPr>
          <w:rFonts w:ascii="Courier New" w:hAnsi="Courier New" w:cs="Courier New"/>
          <w:sz w:val="28"/>
          <w:szCs w:val="28"/>
        </w:rPr>
        <w:t xml:space="preserve"> </w:t>
      </w:r>
      <w:r w:rsidR="006D3301">
        <w:rPr>
          <w:rFonts w:ascii="Courier New" w:hAnsi="Courier New" w:cs="Courier New"/>
          <w:sz w:val="28"/>
          <w:szCs w:val="28"/>
        </w:rPr>
        <w:t>И</w:t>
      </w:r>
      <w:r w:rsidRPr="001C05E8">
        <w:rPr>
          <w:rFonts w:ascii="Courier New" w:hAnsi="Courier New" w:cs="Courier New"/>
          <w:sz w:val="28"/>
          <w:szCs w:val="28"/>
        </w:rPr>
        <w:t>наче он оживёт и укусит. Когда богатырь Добрыня убил зм</w:t>
      </w:r>
      <w:r w:rsidRPr="00A83C11">
        <w:rPr>
          <w:rFonts w:ascii="Ozegov NT" w:hAnsi="Ozegov NT" w:cs="Ozegov NT"/>
          <w:sz w:val="28"/>
          <w:szCs w:val="28"/>
        </w:rPr>
        <w:t>е</w:t>
      </w:r>
      <w:r w:rsidRPr="001C05E8">
        <w:rPr>
          <w:rFonts w:ascii="Courier New" w:hAnsi="Courier New" w:cs="Courier New"/>
          <w:sz w:val="28"/>
          <w:szCs w:val="28"/>
        </w:rPr>
        <w:t xml:space="preserve">я, он повесил его на осину кляплую: «сушися ты, змей Горынчище! На той-то осине кляплыя».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 xml:space="preserve"> устойчивый образ З. в мифол</w:t>
      </w:r>
      <w:r>
        <w:rPr>
          <w:rFonts w:ascii="Courier New" w:hAnsi="Courier New" w:cs="Courier New"/>
          <w:sz w:val="28"/>
          <w:szCs w:val="28"/>
        </w:rPr>
        <w:t>.</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как (собирательный) врагов </w:t>
      </w:r>
      <w:r>
        <w:rPr>
          <w:rFonts w:ascii="Courier New" w:hAnsi="Courier New" w:cs="Courier New"/>
          <w:sz w:val="28"/>
          <w:szCs w:val="28"/>
        </w:rPr>
        <w:t>с</w:t>
      </w:r>
      <w:r w:rsidRPr="001C05E8">
        <w:rPr>
          <w:rFonts w:ascii="Courier New" w:hAnsi="Courier New" w:cs="Courier New"/>
          <w:sz w:val="28"/>
          <w:szCs w:val="28"/>
        </w:rPr>
        <w:t xml:space="preserve">олнца и света. В ведах З. </w:t>
      </w:r>
      <w:r w:rsidRPr="001A1EE0">
        <w:rPr>
          <w:rFonts w:ascii="Courier New" w:hAnsi="Courier New" w:cs="Courier New"/>
          <w:i/>
          <w:iCs/>
          <w:sz w:val="28"/>
          <w:szCs w:val="28"/>
        </w:rPr>
        <w:t>Вритра</w:t>
      </w:r>
      <w:r w:rsidRPr="001C05E8">
        <w:rPr>
          <w:rFonts w:ascii="Courier New" w:hAnsi="Courier New" w:cs="Courier New"/>
          <w:sz w:val="28"/>
          <w:szCs w:val="28"/>
        </w:rPr>
        <w:t xml:space="preserve"> олицетворяет время зимы и полярной ночи, воинство холода и тьмы, запруживает (перегораживает, сковывает льдом) в</w:t>
      </w:r>
      <w:r w:rsidRPr="001A1EE0">
        <w:rPr>
          <w:rFonts w:ascii="Ozegov NT" w:hAnsi="Ozegov NT" w:cs="Ozegov NT"/>
          <w:sz w:val="28"/>
          <w:szCs w:val="28"/>
        </w:rPr>
        <w:t>о</w:t>
      </w:r>
      <w:r w:rsidR="006D3301">
        <w:rPr>
          <w:rFonts w:ascii="Courier New" w:hAnsi="Courier New" w:cs="Courier New"/>
          <w:sz w:val="28"/>
          <w:szCs w:val="28"/>
        </w:rPr>
        <w:t>ды. Когда бо</w:t>
      </w:r>
      <w:r w:rsidR="00BA2927">
        <w:rPr>
          <w:rFonts w:ascii="Courier New" w:hAnsi="Courier New" w:cs="Courier New"/>
          <w:sz w:val="28"/>
          <w:szCs w:val="28"/>
        </w:rPr>
        <w:t>г энергии, магнитосферы, ионосфе</w:t>
      </w:r>
      <w:r w:rsidR="006D3301">
        <w:rPr>
          <w:rFonts w:ascii="Courier New" w:hAnsi="Courier New" w:cs="Courier New"/>
          <w:sz w:val="28"/>
          <w:szCs w:val="28"/>
        </w:rPr>
        <w:t>ры, околоземных вод</w:t>
      </w:r>
      <w:r w:rsidRPr="001C05E8">
        <w:rPr>
          <w:rFonts w:ascii="Courier New" w:hAnsi="Courier New" w:cs="Courier New"/>
          <w:sz w:val="28"/>
          <w:szCs w:val="28"/>
        </w:rPr>
        <w:t xml:space="preserve"> Индра в упорной борьбе побеждает могучего З., наступают день </w:t>
      </w:r>
      <w:r w:rsidR="006D3301">
        <w:rPr>
          <w:rFonts w:ascii="Courier New" w:hAnsi="Courier New" w:cs="Courier New"/>
          <w:sz w:val="28"/>
          <w:szCs w:val="28"/>
        </w:rPr>
        <w:t>г</w:t>
      </w:r>
      <w:r w:rsidR="006D3301" w:rsidRPr="006D3301">
        <w:rPr>
          <w:rFonts w:ascii="Ozegov NT" w:hAnsi="Ozegov NT" w:cs="Courier New"/>
          <w:sz w:val="28"/>
          <w:szCs w:val="28"/>
        </w:rPr>
        <w:t>о</w:t>
      </w:r>
      <w:r w:rsidR="006D3301">
        <w:rPr>
          <w:rFonts w:ascii="Courier New" w:hAnsi="Courier New" w:cs="Courier New"/>
          <w:sz w:val="28"/>
          <w:szCs w:val="28"/>
        </w:rPr>
        <w:t xml:space="preserve">да </w:t>
      </w:r>
      <w:r w:rsidRPr="001C05E8">
        <w:rPr>
          <w:rFonts w:ascii="Courier New" w:hAnsi="Courier New" w:cs="Courier New"/>
          <w:sz w:val="28"/>
          <w:szCs w:val="28"/>
        </w:rPr>
        <w:t>и весна, р</w:t>
      </w:r>
      <w:r>
        <w:rPr>
          <w:rFonts w:ascii="Courier New" w:hAnsi="Courier New" w:cs="Courier New"/>
          <w:sz w:val="28"/>
          <w:szCs w:val="28"/>
        </w:rPr>
        <w:t>.</w:t>
      </w:r>
      <w:r w:rsidRPr="001C05E8">
        <w:rPr>
          <w:rFonts w:ascii="Courier New" w:hAnsi="Courier New" w:cs="Courier New"/>
          <w:sz w:val="28"/>
          <w:szCs w:val="28"/>
        </w:rPr>
        <w:t xml:space="preserve"> освобождаются ото льда и начинают течь свободно.</w:t>
      </w:r>
      <w:r>
        <w:rPr>
          <w:rFonts w:ascii="Courier New" w:hAnsi="Courier New" w:cs="Courier New"/>
          <w:sz w:val="28"/>
          <w:szCs w:val="28"/>
        </w:rPr>
        <w:t xml:space="preserve"> </w:t>
      </w:r>
      <w:r w:rsidRPr="001C05E8">
        <w:rPr>
          <w:rFonts w:ascii="Courier New" w:hAnsi="Courier New" w:cs="Courier New"/>
          <w:sz w:val="28"/>
          <w:szCs w:val="28"/>
        </w:rPr>
        <w:t>Есть легенды о гипнотическом взгляде З. или о их свирепом выражении. На самом деле это впечатление от немигающих глаз З. без век. В русск</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страшный З., сковывающий, убивающий человека взглядом или дыханием (зимы, холода), - </w:t>
      </w:r>
      <w:r w:rsidRPr="001A1EE0">
        <w:rPr>
          <w:rFonts w:ascii="Courier New" w:hAnsi="Courier New" w:cs="Courier New"/>
          <w:i/>
          <w:iCs/>
          <w:sz w:val="28"/>
          <w:szCs w:val="28"/>
        </w:rPr>
        <w:t>Василиск</w:t>
      </w:r>
      <w:r>
        <w:rPr>
          <w:rFonts w:ascii="Courier New" w:hAnsi="Courier New" w:cs="Courier New"/>
          <w:sz w:val="28"/>
          <w:szCs w:val="28"/>
        </w:rPr>
        <w:t>,</w:t>
      </w:r>
      <w:r w:rsidRPr="001C05E8">
        <w:rPr>
          <w:rFonts w:ascii="Courier New" w:hAnsi="Courier New" w:cs="Courier New"/>
          <w:sz w:val="28"/>
          <w:szCs w:val="28"/>
        </w:rPr>
        <w:t xml:space="preserve"> символ времени зимнего полугодия (или зимних месяцев)</w:t>
      </w:r>
      <w:r w:rsidR="006D3301">
        <w:rPr>
          <w:rFonts w:ascii="Courier New" w:hAnsi="Courier New" w:cs="Courier New"/>
          <w:sz w:val="28"/>
          <w:szCs w:val="28"/>
        </w:rPr>
        <w:t>.</w:t>
      </w:r>
      <w:r>
        <w:rPr>
          <w:rFonts w:ascii="Courier New" w:hAnsi="Courier New" w:cs="Courier New"/>
          <w:sz w:val="28"/>
          <w:szCs w:val="28"/>
        </w:rPr>
        <w:t xml:space="preserve"> </w:t>
      </w:r>
      <w:r w:rsidR="006D3301">
        <w:rPr>
          <w:rFonts w:ascii="Courier New" w:hAnsi="Courier New" w:cs="Courier New"/>
          <w:sz w:val="28"/>
          <w:szCs w:val="28"/>
        </w:rPr>
        <w:t>И</w:t>
      </w:r>
      <w:r>
        <w:rPr>
          <w:rFonts w:ascii="Courier New" w:hAnsi="Courier New" w:cs="Courier New"/>
          <w:sz w:val="28"/>
          <w:szCs w:val="28"/>
        </w:rPr>
        <w:t xml:space="preserve">мя происходит не от Василия, а от З. вед </w:t>
      </w:r>
      <w:r w:rsidRPr="00E84819">
        <w:rPr>
          <w:rFonts w:ascii="Courier New" w:hAnsi="Courier New" w:cs="Courier New"/>
          <w:i/>
          <w:iCs/>
          <w:sz w:val="28"/>
          <w:szCs w:val="28"/>
        </w:rPr>
        <w:t>Васуки</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w:t>
      </w:r>
      <w:r w:rsidR="00B1366E">
        <w:rPr>
          <w:rFonts w:ascii="Courier New" w:hAnsi="Courier New" w:cs="Courier New"/>
          <w:sz w:val="28"/>
          <w:szCs w:val="28"/>
        </w:rPr>
        <w:t>, как подземный, подзимний демон,</w:t>
      </w:r>
      <w:r w:rsidRPr="001C05E8">
        <w:rPr>
          <w:rFonts w:ascii="Courier New" w:hAnsi="Courier New" w:cs="Courier New"/>
          <w:sz w:val="28"/>
          <w:szCs w:val="28"/>
        </w:rPr>
        <w:t xml:space="preserve"> похищает быков и коров громовержца</w:t>
      </w:r>
      <w:r w:rsidR="007A2FA9">
        <w:rPr>
          <w:rFonts w:ascii="Courier New" w:hAnsi="Courier New" w:cs="Courier New"/>
          <w:sz w:val="28"/>
          <w:szCs w:val="28"/>
        </w:rPr>
        <w:t>.</w:t>
      </w:r>
      <w:r w:rsidRPr="001C05E8">
        <w:rPr>
          <w:rFonts w:ascii="Courier New" w:hAnsi="Courier New" w:cs="Courier New"/>
          <w:sz w:val="28"/>
          <w:szCs w:val="28"/>
        </w:rPr>
        <w:t xml:space="preserve"> </w:t>
      </w:r>
      <w:r w:rsidR="007A2FA9">
        <w:rPr>
          <w:rFonts w:ascii="Courier New" w:hAnsi="Courier New" w:cs="Courier New"/>
          <w:sz w:val="28"/>
          <w:szCs w:val="28"/>
        </w:rPr>
        <w:t>В</w:t>
      </w:r>
      <w:r w:rsidRPr="001C05E8">
        <w:rPr>
          <w:rFonts w:ascii="Courier New" w:hAnsi="Courier New" w:cs="Courier New"/>
          <w:sz w:val="28"/>
          <w:szCs w:val="28"/>
        </w:rPr>
        <w:t xml:space="preserve"> ведах – Индры, у русск</w:t>
      </w:r>
      <w:r>
        <w:rPr>
          <w:rFonts w:ascii="Courier New" w:hAnsi="Courier New" w:cs="Courier New"/>
          <w:sz w:val="28"/>
          <w:szCs w:val="28"/>
        </w:rPr>
        <w:t>.</w:t>
      </w:r>
      <w:r w:rsidR="007A2FA9">
        <w:rPr>
          <w:rFonts w:ascii="Courier New" w:hAnsi="Courier New" w:cs="Courier New"/>
          <w:sz w:val="28"/>
          <w:szCs w:val="28"/>
        </w:rPr>
        <w:t xml:space="preserve"> – Перуна</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считал «коровами» громовержца облака небесные (целые стад</w:t>
      </w:r>
      <w:r w:rsidRPr="00E84819">
        <w:rPr>
          <w:rFonts w:ascii="Ozegov NT" w:hAnsi="Ozegov NT" w:cs="Ozegov NT"/>
          <w:sz w:val="28"/>
          <w:szCs w:val="28"/>
        </w:rPr>
        <w:t>а</w:t>
      </w:r>
      <w:r w:rsidRPr="001C05E8">
        <w:rPr>
          <w:rFonts w:ascii="Courier New" w:hAnsi="Courier New" w:cs="Courier New"/>
          <w:sz w:val="28"/>
          <w:szCs w:val="28"/>
        </w:rPr>
        <w:t xml:space="preserve"> облаков) и тучи грозовые, которые приносят дождь</w:t>
      </w:r>
      <w:r w:rsidR="00E974AA">
        <w:rPr>
          <w:rFonts w:ascii="Courier New" w:hAnsi="Courier New" w:cs="Courier New"/>
          <w:sz w:val="28"/>
          <w:szCs w:val="28"/>
        </w:rPr>
        <w:t>.</w:t>
      </w:r>
      <w:r w:rsidRPr="001C05E8">
        <w:rPr>
          <w:rFonts w:ascii="Courier New" w:hAnsi="Courier New" w:cs="Courier New"/>
          <w:sz w:val="28"/>
          <w:szCs w:val="28"/>
        </w:rPr>
        <w:t xml:space="preserve"> </w:t>
      </w:r>
      <w:r w:rsidR="00E974AA">
        <w:rPr>
          <w:rFonts w:ascii="Courier New" w:hAnsi="Courier New" w:cs="Courier New"/>
          <w:sz w:val="28"/>
          <w:szCs w:val="28"/>
        </w:rPr>
        <w:t xml:space="preserve">Они </w:t>
      </w:r>
      <w:r w:rsidRPr="001C05E8">
        <w:rPr>
          <w:rFonts w:ascii="Courier New" w:hAnsi="Courier New" w:cs="Courier New"/>
          <w:sz w:val="28"/>
          <w:szCs w:val="28"/>
        </w:rPr>
        <w:t xml:space="preserve">способствуют плодородию. </w:t>
      </w:r>
      <w:r>
        <w:rPr>
          <w:rFonts w:ascii="Courier New" w:hAnsi="Courier New" w:cs="Courier New"/>
          <w:sz w:val="28"/>
          <w:szCs w:val="28"/>
        </w:rPr>
        <w:t>М</w:t>
      </w:r>
      <w:r w:rsidRPr="001C05E8">
        <w:rPr>
          <w:rFonts w:ascii="Courier New" w:hAnsi="Courier New" w:cs="Courier New"/>
          <w:sz w:val="28"/>
          <w:szCs w:val="28"/>
        </w:rPr>
        <w:t xml:space="preserve">ногоглавый огненный З. </w:t>
      </w:r>
      <w:r w:rsidR="00B51E66" w:rsidRPr="001C05E8">
        <w:rPr>
          <w:rFonts w:ascii="Courier New" w:hAnsi="Courier New" w:cs="Courier New"/>
          <w:sz w:val="28"/>
          <w:szCs w:val="28"/>
        </w:rPr>
        <w:t xml:space="preserve">наших сказок также олицетворяет тучу грозовую </w:t>
      </w:r>
      <w:r w:rsidRPr="001C05E8">
        <w:rPr>
          <w:rFonts w:ascii="Courier New" w:hAnsi="Courier New" w:cs="Courier New"/>
          <w:sz w:val="28"/>
          <w:szCs w:val="28"/>
        </w:rPr>
        <w:t>(как правило, 12 голов символизируют 12 месяцев, или 7 голов – 7 месяцев заполярной зимы, или 3 голов</w:t>
      </w:r>
      <w:r w:rsidRPr="00E84819">
        <w:rPr>
          <w:rFonts w:ascii="Ozegov NT" w:hAnsi="Ozegov NT" w:cs="Ozegov NT"/>
          <w:sz w:val="28"/>
          <w:szCs w:val="28"/>
        </w:rPr>
        <w:t>ы</w:t>
      </w:r>
      <w:r w:rsidRPr="001C05E8">
        <w:rPr>
          <w:rFonts w:ascii="Courier New" w:hAnsi="Courier New" w:cs="Courier New"/>
          <w:sz w:val="28"/>
          <w:szCs w:val="28"/>
        </w:rPr>
        <w:t xml:space="preserve"> – три зимних месяца последних трёх тысячелетий</w:t>
      </w:r>
      <w:r w:rsidR="00B51E66">
        <w:rPr>
          <w:rFonts w:ascii="Courier New" w:hAnsi="Courier New" w:cs="Courier New"/>
          <w:sz w:val="28"/>
          <w:szCs w:val="28"/>
        </w:rPr>
        <w:t>).</w:t>
      </w:r>
      <w:r w:rsidRPr="001C05E8">
        <w:rPr>
          <w:rFonts w:ascii="Courier New" w:hAnsi="Courier New" w:cs="Courier New"/>
          <w:sz w:val="28"/>
          <w:szCs w:val="28"/>
        </w:rPr>
        <w:t xml:space="preserve"> </w:t>
      </w:r>
      <w:r w:rsidR="00B51E66">
        <w:rPr>
          <w:rFonts w:ascii="Courier New" w:hAnsi="Courier New" w:cs="Courier New"/>
          <w:sz w:val="28"/>
          <w:szCs w:val="28"/>
        </w:rPr>
        <w:t>И</w:t>
      </w:r>
      <w:r w:rsidRPr="001C05E8">
        <w:rPr>
          <w:rFonts w:ascii="Courier New" w:hAnsi="Courier New" w:cs="Courier New"/>
          <w:sz w:val="28"/>
          <w:szCs w:val="28"/>
        </w:rPr>
        <w:t>ли З. живёт на 12 дубах, а у сербов – на 7 деревьях или в с. Семидеревском</w:t>
      </w:r>
      <w:r w:rsidR="00B51E66">
        <w:rPr>
          <w:rFonts w:ascii="Courier New" w:hAnsi="Courier New" w:cs="Courier New"/>
          <w:sz w:val="28"/>
          <w:szCs w:val="28"/>
        </w:rPr>
        <w:t>.</w:t>
      </w:r>
      <w:r w:rsidRPr="001C05E8">
        <w:rPr>
          <w:rFonts w:ascii="Courier New" w:hAnsi="Courier New" w:cs="Courier New"/>
          <w:sz w:val="28"/>
          <w:szCs w:val="28"/>
        </w:rPr>
        <w:t xml:space="preserve"> </w:t>
      </w:r>
      <w:r w:rsidR="00B51E66">
        <w:rPr>
          <w:rFonts w:ascii="Courier New" w:hAnsi="Courier New" w:cs="Courier New"/>
          <w:sz w:val="28"/>
          <w:szCs w:val="28"/>
        </w:rPr>
        <w:t>И</w:t>
      </w:r>
      <w:r w:rsidRPr="001C05E8">
        <w:rPr>
          <w:rFonts w:ascii="Courier New" w:hAnsi="Courier New" w:cs="Courier New"/>
          <w:sz w:val="28"/>
          <w:szCs w:val="28"/>
        </w:rPr>
        <w:t>ли гнездо его висит на 12 ц</w:t>
      </w:r>
      <w:r w:rsidR="00B51E66">
        <w:rPr>
          <w:rFonts w:ascii="Courier New" w:hAnsi="Courier New" w:cs="Courier New"/>
          <w:sz w:val="28"/>
          <w:szCs w:val="28"/>
        </w:rPr>
        <w:t>епях (</w:t>
      </w:r>
      <w:r w:rsidRPr="001C05E8">
        <w:rPr>
          <w:rFonts w:ascii="Courier New" w:hAnsi="Courier New" w:cs="Courier New"/>
          <w:sz w:val="28"/>
          <w:szCs w:val="28"/>
        </w:rPr>
        <w:t>всё это месяцы). Афан</w:t>
      </w:r>
      <w:r>
        <w:rPr>
          <w:rFonts w:ascii="Courier New" w:hAnsi="Courier New" w:cs="Courier New"/>
          <w:sz w:val="28"/>
          <w:szCs w:val="28"/>
        </w:rPr>
        <w:t>.</w:t>
      </w:r>
      <w:r w:rsidRPr="001C05E8">
        <w:rPr>
          <w:rFonts w:ascii="Courier New" w:hAnsi="Courier New" w:cs="Courier New"/>
          <w:sz w:val="28"/>
          <w:szCs w:val="28"/>
        </w:rPr>
        <w:t xml:space="preserve"> приводи</w:t>
      </w:r>
      <w:r>
        <w:rPr>
          <w:rFonts w:ascii="Courier New" w:hAnsi="Courier New" w:cs="Courier New"/>
          <w:sz w:val="28"/>
          <w:szCs w:val="28"/>
        </w:rPr>
        <w:t>л</w:t>
      </w:r>
      <w:r w:rsidRPr="001C05E8">
        <w:rPr>
          <w:rFonts w:ascii="Courier New" w:hAnsi="Courier New" w:cs="Courier New"/>
          <w:sz w:val="28"/>
          <w:szCs w:val="28"/>
        </w:rPr>
        <w:t xml:space="preserve"> цитату (1, 156): «загремел Зилант (змей), выходя из железного гнезда, а висело оно на двенадцати дубах, на двенадцати цепах»</w:t>
      </w:r>
      <w:r>
        <w:rPr>
          <w:rFonts w:ascii="Courier New" w:hAnsi="Courier New" w:cs="Courier New"/>
          <w:sz w:val="28"/>
          <w:szCs w:val="28"/>
        </w:rPr>
        <w:t xml:space="preserve">. З. </w:t>
      </w:r>
      <w:r w:rsidRPr="001C05E8">
        <w:rPr>
          <w:rFonts w:ascii="Courier New" w:hAnsi="Courier New" w:cs="Courier New"/>
          <w:sz w:val="28"/>
          <w:szCs w:val="28"/>
        </w:rPr>
        <w:t xml:space="preserve"> </w:t>
      </w:r>
      <w:r>
        <w:rPr>
          <w:rFonts w:ascii="Courier New" w:hAnsi="Courier New" w:cs="Courier New"/>
          <w:sz w:val="28"/>
          <w:szCs w:val="28"/>
        </w:rPr>
        <w:t>похищают красавиц (л</w:t>
      </w:r>
      <w:r w:rsidRPr="001C05E8">
        <w:rPr>
          <w:rFonts w:ascii="Courier New" w:hAnsi="Courier New" w:cs="Courier New"/>
          <w:sz w:val="28"/>
          <w:szCs w:val="28"/>
        </w:rPr>
        <w:t xml:space="preserve">уну, звёзды и даже </w:t>
      </w:r>
      <w:r>
        <w:rPr>
          <w:rFonts w:ascii="Courier New" w:hAnsi="Courier New" w:cs="Courier New"/>
          <w:sz w:val="28"/>
          <w:szCs w:val="28"/>
        </w:rPr>
        <w:t>с</w:t>
      </w:r>
      <w:r w:rsidRPr="001C05E8">
        <w:rPr>
          <w:rFonts w:ascii="Courier New" w:hAnsi="Courier New" w:cs="Courier New"/>
          <w:sz w:val="28"/>
          <w:szCs w:val="28"/>
        </w:rPr>
        <w:t>олнце). З. может быстро превращаться в юношу или девушку. Это связано с омолаживанием всей природы после грозы, после каждой зим</w:t>
      </w:r>
      <w:r w:rsidRPr="00E84819">
        <w:rPr>
          <w:rFonts w:ascii="Ozegov NT" w:hAnsi="Ozegov NT" w:cs="Ozegov NT"/>
          <w:sz w:val="28"/>
          <w:szCs w:val="28"/>
        </w:rPr>
        <w:t>ы</w:t>
      </w:r>
      <w:r w:rsidRPr="001C05E8">
        <w:rPr>
          <w:rFonts w:ascii="Courier New" w:hAnsi="Courier New" w:cs="Courier New"/>
          <w:sz w:val="28"/>
          <w:szCs w:val="28"/>
        </w:rPr>
        <w:t>. Характерно, что в былине о Добрыне (записанной Гильфердингом у онежского сказителя) З., с которым встречается Добрыня, не выглядит врагом</w:t>
      </w:r>
      <w:r>
        <w:rPr>
          <w:rFonts w:ascii="Courier New" w:hAnsi="Courier New" w:cs="Courier New"/>
          <w:sz w:val="28"/>
          <w:szCs w:val="28"/>
        </w:rPr>
        <w:t xml:space="preserve"> и убийцей. Б</w:t>
      </w:r>
      <w:r w:rsidRPr="001C05E8">
        <w:rPr>
          <w:rFonts w:ascii="Courier New" w:hAnsi="Courier New" w:cs="Courier New"/>
          <w:sz w:val="28"/>
          <w:szCs w:val="28"/>
        </w:rPr>
        <w:t xml:space="preserve">итвы вообще не происходит, </w:t>
      </w:r>
      <w:r>
        <w:rPr>
          <w:rFonts w:ascii="Courier New" w:hAnsi="Courier New" w:cs="Courier New"/>
          <w:sz w:val="28"/>
          <w:szCs w:val="28"/>
        </w:rPr>
        <w:t>н</w:t>
      </w:r>
      <w:r w:rsidRPr="001C05E8">
        <w:rPr>
          <w:rFonts w:ascii="Courier New" w:hAnsi="Courier New" w:cs="Courier New"/>
          <w:sz w:val="28"/>
          <w:szCs w:val="28"/>
        </w:rPr>
        <w:t>апротив, Добрыня и З. оформляют (даже на бумаге) договор о ненападении:</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…А у нас-то с тобой записи написаны</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Да у тоя ли славныя Пучай-реки:</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Не съезжаться б нам в раздольице чистом поле,</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Нам не делать бою, драки-кролития</w:t>
      </w:r>
    </w:p>
    <w:p w:rsidR="00010FEF" w:rsidRPr="001C05E8" w:rsidRDefault="00010FEF" w:rsidP="00010FEF">
      <w:pPr>
        <w:widowControl/>
        <w:tabs>
          <w:tab w:val="left" w:pos="432"/>
        </w:tabs>
        <w:snapToGrid/>
        <w:ind w:left="-1104" w:right="24" w:firstLine="864"/>
        <w:jc w:val="both"/>
        <w:rPr>
          <w:rFonts w:ascii="Courier New" w:hAnsi="Courier New" w:cs="Courier New"/>
          <w:i/>
          <w:iCs/>
          <w:sz w:val="28"/>
          <w:szCs w:val="28"/>
        </w:rPr>
      </w:pPr>
      <w:r w:rsidRPr="001C05E8">
        <w:rPr>
          <w:rFonts w:ascii="Courier New" w:hAnsi="Courier New" w:cs="Courier New"/>
          <w:i/>
          <w:iCs/>
          <w:sz w:val="28"/>
          <w:szCs w:val="28"/>
        </w:rPr>
        <w:t>Да промеж собой бы нам великого…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Получается, что этот З. «сотрудничает» с людьми, делает полезную работу (орошает пол</w:t>
      </w:r>
      <w:r w:rsidRPr="00E84819">
        <w:rPr>
          <w:rFonts w:ascii="Ozegov NT" w:hAnsi="Ozegov NT" w:cs="Ozegov NT"/>
          <w:sz w:val="28"/>
          <w:szCs w:val="28"/>
        </w:rPr>
        <w:t>я</w:t>
      </w:r>
      <w:r w:rsidRPr="001C05E8">
        <w:rPr>
          <w:rFonts w:ascii="Courier New" w:hAnsi="Courier New" w:cs="Courier New"/>
          <w:sz w:val="28"/>
          <w:szCs w:val="28"/>
        </w:rPr>
        <w:t xml:space="preserve"> дождём тучи небесной).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Как этапы чествования</w:t>
      </w:r>
      <w:r w:rsidRPr="001C05E8">
        <w:rPr>
          <w:rFonts w:ascii="Courier New" w:hAnsi="Courier New" w:cs="Courier New"/>
          <w:sz w:val="28"/>
          <w:szCs w:val="28"/>
        </w:rPr>
        <w:t xml:space="preserve"> плодороди</w:t>
      </w:r>
      <w:r>
        <w:rPr>
          <w:rFonts w:ascii="Courier New" w:hAnsi="Courier New" w:cs="Courier New"/>
          <w:sz w:val="28"/>
          <w:szCs w:val="28"/>
        </w:rPr>
        <w:t>я земли</w:t>
      </w:r>
      <w:r w:rsidRPr="001C05E8">
        <w:rPr>
          <w:rFonts w:ascii="Courier New" w:hAnsi="Courier New" w:cs="Courier New"/>
          <w:sz w:val="28"/>
          <w:szCs w:val="28"/>
        </w:rPr>
        <w:t>, у слав</w:t>
      </w:r>
      <w:r>
        <w:rPr>
          <w:rFonts w:ascii="Courier New" w:hAnsi="Courier New" w:cs="Courier New"/>
          <w:sz w:val="28"/>
          <w:szCs w:val="28"/>
        </w:rPr>
        <w:t>.</w:t>
      </w:r>
      <w:r w:rsidRPr="001C05E8">
        <w:rPr>
          <w:rFonts w:ascii="Courier New" w:hAnsi="Courier New" w:cs="Courier New"/>
          <w:sz w:val="28"/>
          <w:szCs w:val="28"/>
        </w:rPr>
        <w:t xml:space="preserve"> о</w:t>
      </w:r>
      <w:r w:rsidR="00406305">
        <w:rPr>
          <w:rFonts w:ascii="Courier New" w:hAnsi="Courier New" w:cs="Courier New"/>
          <w:sz w:val="28"/>
          <w:szCs w:val="28"/>
        </w:rPr>
        <w:t>тмечались дни выхода и ухода З.</w:t>
      </w:r>
      <w:r w:rsidRPr="001C05E8">
        <w:rPr>
          <w:rFonts w:ascii="Courier New" w:hAnsi="Courier New" w:cs="Courier New"/>
          <w:sz w:val="28"/>
          <w:szCs w:val="28"/>
        </w:rPr>
        <w:t xml:space="preserve"> 1, 9, 25 марта «на росу» выг</w:t>
      </w:r>
      <w:r>
        <w:rPr>
          <w:rFonts w:ascii="Courier New" w:hAnsi="Courier New" w:cs="Courier New"/>
          <w:sz w:val="28"/>
          <w:szCs w:val="28"/>
        </w:rPr>
        <w:t>оняли скот и выползали З.</w:t>
      </w:r>
      <w:r w:rsidRPr="001C05E8">
        <w:rPr>
          <w:rFonts w:ascii="Courier New" w:hAnsi="Courier New" w:cs="Courier New"/>
          <w:sz w:val="28"/>
          <w:szCs w:val="28"/>
        </w:rPr>
        <w:t>, как бы давая знак, что земля становилась тёплой, можно начинать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работы </w:t>
      </w:r>
      <w:r>
        <w:rPr>
          <w:rFonts w:ascii="Courier New" w:hAnsi="Courier New" w:cs="Courier New"/>
          <w:sz w:val="28"/>
          <w:szCs w:val="28"/>
        </w:rPr>
        <w:t>(</w:t>
      </w:r>
      <w:r w:rsidRPr="001C05E8">
        <w:rPr>
          <w:rFonts w:ascii="Courier New" w:hAnsi="Courier New" w:cs="Courier New"/>
          <w:sz w:val="28"/>
          <w:szCs w:val="28"/>
        </w:rPr>
        <w:t>в период христ</w:t>
      </w:r>
      <w:r>
        <w:rPr>
          <w:rFonts w:ascii="Courier New" w:hAnsi="Courier New" w:cs="Courier New"/>
          <w:sz w:val="28"/>
          <w:szCs w:val="28"/>
        </w:rPr>
        <w:t>.</w:t>
      </w:r>
      <w:r w:rsidRPr="001C05E8">
        <w:rPr>
          <w:rFonts w:ascii="Courier New" w:hAnsi="Courier New" w:cs="Courier New"/>
          <w:sz w:val="28"/>
          <w:szCs w:val="28"/>
        </w:rPr>
        <w:t xml:space="preserve"> З. чествовали на Юрьев день - 23 апреля</w:t>
      </w:r>
      <w:r>
        <w:rPr>
          <w:rFonts w:ascii="Courier New" w:hAnsi="Courier New" w:cs="Courier New"/>
          <w:sz w:val="28"/>
          <w:szCs w:val="28"/>
        </w:rPr>
        <w:t>)</w:t>
      </w:r>
      <w:r w:rsidR="00406305">
        <w:rPr>
          <w:rFonts w:ascii="Courier New" w:hAnsi="Courier New" w:cs="Courier New"/>
          <w:sz w:val="28"/>
          <w:szCs w:val="28"/>
        </w:rPr>
        <w:t>.</w:t>
      </w:r>
      <w:r w:rsidRPr="001C05E8">
        <w:rPr>
          <w:rFonts w:ascii="Courier New" w:hAnsi="Courier New" w:cs="Courier New"/>
          <w:sz w:val="28"/>
          <w:szCs w:val="28"/>
        </w:rPr>
        <w:t xml:space="preserve"> 1 мая</w:t>
      </w:r>
      <w:r w:rsidR="00406305">
        <w:rPr>
          <w:rFonts w:ascii="Courier New" w:hAnsi="Courier New" w:cs="Courier New"/>
          <w:sz w:val="28"/>
          <w:szCs w:val="28"/>
        </w:rPr>
        <w:t xml:space="preserve"> </w:t>
      </w:r>
      <w:r>
        <w:rPr>
          <w:rFonts w:ascii="Courier New" w:hAnsi="Courier New" w:cs="Courier New"/>
          <w:sz w:val="28"/>
          <w:szCs w:val="28"/>
        </w:rPr>
        <w:t>чт</w:t>
      </w:r>
      <w:r w:rsidR="00BB012C">
        <w:rPr>
          <w:rFonts w:ascii="Courier New" w:hAnsi="Courier New" w:cs="Courier New"/>
          <w:sz w:val="28"/>
          <w:szCs w:val="28"/>
        </w:rPr>
        <w:t>и</w:t>
      </w:r>
      <w:r>
        <w:rPr>
          <w:rFonts w:ascii="Courier New" w:hAnsi="Courier New" w:cs="Courier New"/>
          <w:sz w:val="28"/>
          <w:szCs w:val="28"/>
        </w:rPr>
        <w:t xml:space="preserve">ли вегетативную силу земли и нематериальную докосмическую силу жизни </w:t>
      </w:r>
      <w:r w:rsidRPr="00F17623">
        <w:rPr>
          <w:rFonts w:ascii="Courier New" w:hAnsi="Courier New" w:cs="Courier New"/>
          <w:i/>
          <w:iCs/>
          <w:sz w:val="28"/>
          <w:szCs w:val="28"/>
        </w:rPr>
        <w:t>майя</w:t>
      </w:r>
      <w:r w:rsidR="00406305">
        <w:rPr>
          <w:rFonts w:ascii="Courier New" w:hAnsi="Courier New" w:cs="Courier New"/>
          <w:i/>
          <w:iCs/>
          <w:sz w:val="28"/>
          <w:szCs w:val="28"/>
        </w:rPr>
        <w:t>.</w:t>
      </w:r>
      <w:r w:rsidRPr="001C05E8">
        <w:rPr>
          <w:rFonts w:ascii="Courier New" w:hAnsi="Courier New" w:cs="Courier New"/>
          <w:sz w:val="28"/>
          <w:szCs w:val="28"/>
        </w:rPr>
        <w:t xml:space="preserve"> 12 июня пора «змеиных свадеб»</w:t>
      </w:r>
      <w:r w:rsidR="00406305">
        <w:rPr>
          <w:rFonts w:ascii="Courier New" w:hAnsi="Courier New" w:cs="Courier New"/>
          <w:sz w:val="28"/>
          <w:szCs w:val="28"/>
        </w:rPr>
        <w:t>.</w:t>
      </w:r>
      <w:r w:rsidRPr="001C05E8">
        <w:rPr>
          <w:rFonts w:ascii="Courier New" w:hAnsi="Courier New" w:cs="Courier New"/>
          <w:sz w:val="28"/>
          <w:szCs w:val="28"/>
        </w:rPr>
        <w:t xml:space="preserve"> 14 сентября уход З.,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цикл в основном заканчивался. Время меж этими датами – наиболее благодатное, продуктивное для земли. Т</w:t>
      </w:r>
      <w:r>
        <w:rPr>
          <w:rFonts w:ascii="Courier New" w:hAnsi="Courier New" w:cs="Courier New"/>
          <w:sz w:val="28"/>
          <w:szCs w:val="28"/>
        </w:rPr>
        <w:t>.</w:t>
      </w:r>
      <w:r w:rsidRPr="001C05E8">
        <w:rPr>
          <w:rFonts w:ascii="Courier New" w:hAnsi="Courier New" w:cs="Courier New"/>
          <w:sz w:val="28"/>
          <w:szCs w:val="28"/>
        </w:rPr>
        <w:t>о</w:t>
      </w:r>
      <w:r>
        <w:rPr>
          <w:rFonts w:ascii="Courier New" w:hAnsi="Courier New" w:cs="Courier New"/>
          <w:sz w:val="28"/>
          <w:szCs w:val="28"/>
        </w:rPr>
        <w:t>.</w:t>
      </w:r>
      <w:r w:rsidRPr="001C05E8">
        <w:rPr>
          <w:rFonts w:ascii="Courier New" w:hAnsi="Courier New" w:cs="Courier New"/>
          <w:sz w:val="28"/>
          <w:szCs w:val="28"/>
        </w:rPr>
        <w:t xml:space="preserve"> эти животные как бы символизировали цикличность сельских полевых работ (одновременно их вечную повторяемость), были своеобразными природными климатическими часами. Афан</w:t>
      </w:r>
      <w:r>
        <w:rPr>
          <w:rFonts w:ascii="Courier New" w:hAnsi="Courier New" w:cs="Courier New"/>
          <w:sz w:val="28"/>
          <w:szCs w:val="28"/>
        </w:rPr>
        <w:t>.</w:t>
      </w:r>
      <w:r w:rsidRPr="001C05E8">
        <w:rPr>
          <w:rFonts w:ascii="Courier New" w:hAnsi="Courier New" w:cs="Courier New"/>
          <w:sz w:val="28"/>
          <w:szCs w:val="28"/>
        </w:rPr>
        <w:t xml:space="preserve"> пис</w:t>
      </w:r>
      <w:r w:rsidRPr="00030A24">
        <w:rPr>
          <w:rFonts w:ascii="Ozegov NT" w:hAnsi="Ozegov NT" w:cs="Ozegov NT"/>
          <w:sz w:val="28"/>
          <w:szCs w:val="28"/>
        </w:rPr>
        <w:t>а</w:t>
      </w:r>
      <w:r w:rsidRPr="001C05E8">
        <w:rPr>
          <w:rFonts w:ascii="Courier New" w:hAnsi="Courier New" w:cs="Courier New"/>
          <w:sz w:val="28"/>
          <w:szCs w:val="28"/>
        </w:rPr>
        <w:t>л (1,298): «Народные сказки нередко изображают змея в тяжёлых оковах: в запертой комнате дворца висит он на железных крюках</w:t>
      </w:r>
      <w:r w:rsidR="00A01051">
        <w:rPr>
          <w:rFonts w:ascii="Courier New" w:hAnsi="Courier New" w:cs="Courier New"/>
          <w:sz w:val="28"/>
          <w:szCs w:val="28"/>
        </w:rPr>
        <w:t>,</w:t>
      </w:r>
      <w:r w:rsidRPr="001C05E8">
        <w:rPr>
          <w:rFonts w:ascii="Courier New" w:hAnsi="Courier New" w:cs="Courier New"/>
          <w:sz w:val="28"/>
          <w:szCs w:val="28"/>
        </w:rPr>
        <w:t xml:space="preserve"> цепях</w:t>
      </w:r>
      <w:r w:rsidR="00A01051">
        <w:rPr>
          <w:rFonts w:ascii="Courier New" w:hAnsi="Courier New" w:cs="Courier New"/>
          <w:sz w:val="28"/>
          <w:szCs w:val="28"/>
        </w:rPr>
        <w:t>,</w:t>
      </w:r>
      <w:r w:rsidRPr="001C05E8">
        <w:rPr>
          <w:rFonts w:ascii="Courier New" w:hAnsi="Courier New" w:cs="Courier New"/>
          <w:sz w:val="28"/>
          <w:szCs w:val="28"/>
        </w:rPr>
        <w:t xml:space="preserve"> и только тогда срывается с них, когд</w:t>
      </w:r>
      <w:r>
        <w:rPr>
          <w:rFonts w:ascii="Courier New" w:hAnsi="Courier New" w:cs="Courier New"/>
          <w:sz w:val="28"/>
          <w:szCs w:val="28"/>
        </w:rPr>
        <w:t>а вдоволь напьётся вод</w:t>
      </w:r>
      <w:r w:rsidRPr="00030A24">
        <w:rPr>
          <w:rFonts w:ascii="Ozegov NT" w:hAnsi="Ozegov NT" w:cs="Ozegov NT"/>
          <w:sz w:val="28"/>
          <w:szCs w:val="28"/>
        </w:rPr>
        <w:t>ы</w:t>
      </w:r>
      <w:r>
        <w:rPr>
          <w:rFonts w:ascii="Courier New" w:hAnsi="Courier New" w:cs="Courier New"/>
          <w:sz w:val="28"/>
          <w:szCs w:val="28"/>
        </w:rPr>
        <w:t>…</w:t>
      </w:r>
      <w:r w:rsidRPr="001C05E8">
        <w:rPr>
          <w:rFonts w:ascii="Courier New" w:hAnsi="Courier New" w:cs="Courier New"/>
          <w:sz w:val="28"/>
          <w:szCs w:val="28"/>
        </w:rPr>
        <w:t>, т.е. весною, когда туча оцепенённая до того времени зимним холодом, наполняется дождевой влагою. Вода, испивши которой змею нипочём разорвать железные (ледяные) оковы, в одной сказке прямо названа живою водою». З. любили влагу и влажную землю</w:t>
      </w:r>
      <w:r w:rsidR="00A01051">
        <w:rPr>
          <w:rFonts w:ascii="Courier New" w:hAnsi="Courier New" w:cs="Courier New"/>
          <w:sz w:val="28"/>
          <w:szCs w:val="28"/>
        </w:rPr>
        <w:t>.</w:t>
      </w:r>
      <w:r w:rsidRPr="001C05E8">
        <w:rPr>
          <w:rFonts w:ascii="Courier New" w:hAnsi="Courier New" w:cs="Courier New"/>
          <w:sz w:val="28"/>
          <w:szCs w:val="28"/>
        </w:rPr>
        <w:t xml:space="preserve"> </w:t>
      </w:r>
      <w:r w:rsidR="00A01051">
        <w:rPr>
          <w:rFonts w:ascii="Courier New" w:hAnsi="Courier New" w:cs="Courier New"/>
          <w:sz w:val="28"/>
          <w:szCs w:val="28"/>
        </w:rPr>
        <w:t xml:space="preserve">Поэтому </w:t>
      </w:r>
      <w:r w:rsidRPr="001C05E8">
        <w:rPr>
          <w:rFonts w:ascii="Courier New" w:hAnsi="Courier New" w:cs="Courier New"/>
          <w:sz w:val="28"/>
          <w:szCs w:val="28"/>
        </w:rPr>
        <w:t>считалось, что они также помогают вымаливать дождь (небесное молоко; грудиё, падающее с неба).</w:t>
      </w:r>
      <w:r>
        <w:rPr>
          <w:rFonts w:ascii="Courier New" w:hAnsi="Courier New" w:cs="Courier New"/>
          <w:sz w:val="28"/>
          <w:szCs w:val="28"/>
        </w:rPr>
        <w:t xml:space="preserve"> </w:t>
      </w:r>
      <w:r w:rsidRPr="001C05E8">
        <w:rPr>
          <w:rFonts w:ascii="Courier New" w:hAnsi="Courier New" w:cs="Courier New"/>
          <w:sz w:val="28"/>
          <w:szCs w:val="28"/>
        </w:rPr>
        <w:t>З. в фольклоре часто предстают некими антропоморфными существами</w:t>
      </w:r>
      <w:r w:rsidR="00A01051">
        <w:rPr>
          <w:rFonts w:ascii="Courier New" w:hAnsi="Courier New" w:cs="Courier New"/>
          <w:sz w:val="28"/>
          <w:szCs w:val="28"/>
        </w:rPr>
        <w:t>.</w:t>
      </w:r>
      <w:r w:rsidRPr="001C05E8">
        <w:rPr>
          <w:rFonts w:ascii="Courier New" w:hAnsi="Courier New" w:cs="Courier New"/>
          <w:sz w:val="28"/>
          <w:szCs w:val="28"/>
        </w:rPr>
        <w:t xml:space="preserve"> </w:t>
      </w:r>
      <w:r w:rsidR="00A01051">
        <w:rPr>
          <w:rFonts w:ascii="Courier New" w:hAnsi="Courier New" w:cs="Courier New"/>
          <w:sz w:val="28"/>
          <w:szCs w:val="28"/>
        </w:rPr>
        <w:t>О</w:t>
      </w:r>
      <w:r w:rsidRPr="001C05E8">
        <w:rPr>
          <w:rFonts w:ascii="Courier New" w:hAnsi="Courier New" w:cs="Courier New"/>
          <w:sz w:val="28"/>
          <w:szCs w:val="28"/>
        </w:rPr>
        <w:t xml:space="preserve">ни </w:t>
      </w:r>
      <w:r w:rsidR="006F5D1B">
        <w:rPr>
          <w:rFonts w:ascii="Courier New" w:hAnsi="Courier New" w:cs="Courier New"/>
          <w:sz w:val="28"/>
          <w:szCs w:val="28"/>
        </w:rPr>
        <w:t xml:space="preserve">женятся, имеют </w:t>
      </w:r>
      <w:r w:rsidRPr="001C05E8">
        <w:rPr>
          <w:rFonts w:ascii="Courier New" w:hAnsi="Courier New" w:cs="Courier New"/>
          <w:sz w:val="28"/>
          <w:szCs w:val="28"/>
        </w:rPr>
        <w:t>семью, заключают догов</w:t>
      </w:r>
      <w:r w:rsidRPr="001C05E8">
        <w:rPr>
          <w:rFonts w:ascii="Ozegov NT" w:hAnsi="Ozegov NT" w:cs="Ozegov NT"/>
          <w:sz w:val="28"/>
          <w:szCs w:val="28"/>
        </w:rPr>
        <w:t>о</w:t>
      </w:r>
      <w:r w:rsidRPr="001C05E8">
        <w:rPr>
          <w:rFonts w:ascii="Courier New" w:hAnsi="Courier New" w:cs="Courier New"/>
          <w:sz w:val="28"/>
          <w:szCs w:val="28"/>
        </w:rPr>
        <w:t>ры, воюют и т.д. Так же, как существовали в русск</w:t>
      </w:r>
      <w:r>
        <w:rPr>
          <w:rFonts w:ascii="Courier New" w:hAnsi="Courier New" w:cs="Courier New"/>
          <w:sz w:val="28"/>
          <w:szCs w:val="28"/>
        </w:rPr>
        <w:t>.</w:t>
      </w:r>
      <w:r w:rsidRPr="001C05E8">
        <w:rPr>
          <w:rFonts w:ascii="Courier New" w:hAnsi="Courier New" w:cs="Courier New"/>
          <w:sz w:val="28"/>
          <w:szCs w:val="28"/>
        </w:rPr>
        <w:t xml:space="preserve"> фольклоре </w:t>
      </w:r>
      <w:r w:rsidRPr="006F5D1B">
        <w:rPr>
          <w:rFonts w:ascii="Courier New" w:hAnsi="Courier New" w:cs="Courier New"/>
          <w:i/>
          <w:sz w:val="28"/>
          <w:szCs w:val="28"/>
        </w:rPr>
        <w:t>Коровий, Кобылий сын, Быкович</w:t>
      </w:r>
      <w:r w:rsidRPr="001C05E8">
        <w:rPr>
          <w:rFonts w:ascii="Courier New" w:hAnsi="Courier New" w:cs="Courier New"/>
          <w:sz w:val="28"/>
          <w:szCs w:val="28"/>
        </w:rPr>
        <w:t xml:space="preserve"> и т.д., - существовали </w:t>
      </w:r>
      <w:r w:rsidRPr="006F5D1B">
        <w:rPr>
          <w:rFonts w:ascii="Courier New" w:hAnsi="Courier New" w:cs="Courier New"/>
          <w:i/>
          <w:sz w:val="28"/>
          <w:szCs w:val="28"/>
        </w:rPr>
        <w:t>Змеевич</w:t>
      </w:r>
      <w:r w:rsidRPr="001C05E8">
        <w:rPr>
          <w:rFonts w:ascii="Courier New" w:hAnsi="Courier New" w:cs="Courier New"/>
          <w:sz w:val="28"/>
          <w:szCs w:val="28"/>
        </w:rPr>
        <w:t xml:space="preserve"> и </w:t>
      </w:r>
      <w:r w:rsidRPr="006F5D1B">
        <w:rPr>
          <w:rFonts w:ascii="Courier New" w:hAnsi="Courier New" w:cs="Courier New"/>
          <w:i/>
          <w:sz w:val="28"/>
          <w:szCs w:val="28"/>
        </w:rPr>
        <w:t>Змеевна</w:t>
      </w:r>
      <w:r w:rsidRPr="001C05E8">
        <w:rPr>
          <w:rFonts w:ascii="Courier New" w:hAnsi="Courier New" w:cs="Courier New"/>
          <w:sz w:val="28"/>
          <w:szCs w:val="28"/>
        </w:rPr>
        <w:t xml:space="preserve"> (например, Тугарин Змеевич в былине об Алёше Поповиче). И </w:t>
      </w:r>
      <w:r>
        <w:rPr>
          <w:rFonts w:ascii="Courier New" w:hAnsi="Courier New" w:cs="Courier New"/>
          <w:sz w:val="28"/>
          <w:szCs w:val="28"/>
        </w:rPr>
        <w:t>не только у русск</w:t>
      </w:r>
      <w:r w:rsidRPr="001C05E8">
        <w:rPr>
          <w:rFonts w:ascii="Courier New" w:hAnsi="Courier New" w:cs="Courier New"/>
          <w:sz w:val="28"/>
          <w:szCs w:val="28"/>
        </w:rPr>
        <w:t xml:space="preserve">. Например, у Геродота есть миф о происхождении скифов от женщины-змеи и Геракла. В </w:t>
      </w:r>
      <w:r w:rsidR="0018760B">
        <w:rPr>
          <w:rFonts w:ascii="Courier New" w:hAnsi="Courier New" w:cs="Courier New"/>
          <w:sz w:val="28"/>
          <w:szCs w:val="28"/>
        </w:rPr>
        <w:t xml:space="preserve">сербском эпосе З. </w:t>
      </w:r>
      <w:r w:rsidRPr="001C05E8">
        <w:rPr>
          <w:rFonts w:ascii="Courier New" w:hAnsi="Courier New" w:cs="Courier New"/>
          <w:sz w:val="28"/>
          <w:szCs w:val="28"/>
        </w:rPr>
        <w:t>защитник от природных стихий</w:t>
      </w:r>
      <w:r w:rsidR="0018760B">
        <w:rPr>
          <w:rFonts w:ascii="Courier New" w:hAnsi="Courier New" w:cs="Courier New"/>
          <w:sz w:val="28"/>
          <w:szCs w:val="28"/>
        </w:rPr>
        <w:t>.</w:t>
      </w:r>
      <w:r w:rsidRPr="001C05E8">
        <w:rPr>
          <w:rFonts w:ascii="Courier New" w:hAnsi="Courier New" w:cs="Courier New"/>
          <w:sz w:val="28"/>
          <w:szCs w:val="28"/>
        </w:rPr>
        <w:t xml:space="preserve"> </w:t>
      </w:r>
      <w:r w:rsidR="0018760B">
        <w:rPr>
          <w:rFonts w:ascii="Courier New" w:hAnsi="Courier New" w:cs="Courier New"/>
          <w:sz w:val="28"/>
          <w:szCs w:val="28"/>
        </w:rPr>
        <w:t>О</w:t>
      </w:r>
      <w:r w:rsidRPr="001C05E8">
        <w:rPr>
          <w:rFonts w:ascii="Courier New" w:hAnsi="Courier New" w:cs="Courier New"/>
          <w:sz w:val="28"/>
          <w:szCs w:val="28"/>
        </w:rPr>
        <w:t>т его брака с девой родились богатыри, защитники-оберегатели данной местности – Змеевичи-юнаки. Есть в сербском фольклоре З. Балачко (облачко). У хорват Змаевац – вершина гор</w:t>
      </w:r>
      <w:r w:rsidRPr="00030A24">
        <w:rPr>
          <w:rFonts w:ascii="Ozegov NT" w:hAnsi="Ozegov NT" w:cs="Ozegov NT"/>
          <w:sz w:val="28"/>
          <w:szCs w:val="28"/>
        </w:rPr>
        <w:t>ы</w:t>
      </w:r>
      <w:r w:rsidRPr="001C05E8">
        <w:rPr>
          <w:rFonts w:ascii="Courier New" w:hAnsi="Courier New" w:cs="Courier New"/>
          <w:sz w:val="28"/>
          <w:szCs w:val="28"/>
        </w:rPr>
        <w:t xml:space="preserve"> Ястребац. </w:t>
      </w:r>
      <w:r>
        <w:rPr>
          <w:rFonts w:ascii="Courier New" w:hAnsi="Courier New" w:cs="Courier New"/>
          <w:sz w:val="28"/>
          <w:szCs w:val="28"/>
        </w:rPr>
        <w:t>Персонаж сербского эпоса Змей Д</w:t>
      </w:r>
      <w:r w:rsidRPr="001C05E8">
        <w:rPr>
          <w:rFonts w:ascii="Courier New" w:hAnsi="Courier New" w:cs="Courier New"/>
          <w:sz w:val="28"/>
          <w:szCs w:val="28"/>
        </w:rPr>
        <w:t xml:space="preserve">еспот </w:t>
      </w:r>
      <w:r>
        <w:rPr>
          <w:rFonts w:ascii="Courier New" w:hAnsi="Courier New" w:cs="Courier New"/>
          <w:sz w:val="28"/>
          <w:szCs w:val="28"/>
        </w:rPr>
        <w:t>В</w:t>
      </w:r>
      <w:r w:rsidRPr="001C05E8">
        <w:rPr>
          <w:rFonts w:ascii="Courier New" w:hAnsi="Courier New" w:cs="Courier New"/>
          <w:sz w:val="28"/>
          <w:szCs w:val="28"/>
        </w:rPr>
        <w:t xml:space="preserve">ук – внук Семидеревца. Смедеревска Планка – место </w:t>
      </w:r>
      <w:r>
        <w:rPr>
          <w:rFonts w:ascii="Courier New" w:hAnsi="Courier New" w:cs="Courier New"/>
          <w:sz w:val="28"/>
          <w:szCs w:val="28"/>
        </w:rPr>
        <w:t>юго-вост.</w:t>
      </w:r>
      <w:r w:rsidRPr="001C05E8">
        <w:rPr>
          <w:rFonts w:ascii="Courier New" w:hAnsi="Courier New" w:cs="Courier New"/>
          <w:sz w:val="28"/>
          <w:szCs w:val="28"/>
        </w:rPr>
        <w:t xml:space="preserve"> Белграда. Брачное вс</w:t>
      </w:r>
      <w:r>
        <w:rPr>
          <w:rFonts w:ascii="Courier New" w:hAnsi="Courier New" w:cs="Courier New"/>
          <w:sz w:val="28"/>
          <w:szCs w:val="28"/>
        </w:rPr>
        <w:t xml:space="preserve">тупление в связь со З. (как и </w:t>
      </w: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 xml:space="preserve"> животными) – отражает ол</w:t>
      </w:r>
      <w:r>
        <w:rPr>
          <w:rFonts w:ascii="Courier New" w:hAnsi="Courier New" w:cs="Courier New"/>
          <w:sz w:val="28"/>
          <w:szCs w:val="28"/>
        </w:rPr>
        <w:t xml:space="preserve">ицетворение чужих </w:t>
      </w:r>
      <w:r w:rsidRPr="001C05E8">
        <w:rPr>
          <w:rFonts w:ascii="Courier New" w:hAnsi="Courier New" w:cs="Courier New"/>
          <w:sz w:val="28"/>
          <w:szCs w:val="28"/>
        </w:rPr>
        <w:t>неславянск</w:t>
      </w:r>
      <w:r>
        <w:rPr>
          <w:rFonts w:ascii="Courier New" w:hAnsi="Courier New" w:cs="Courier New"/>
          <w:sz w:val="28"/>
          <w:szCs w:val="28"/>
        </w:rPr>
        <w:t>их</w:t>
      </w:r>
      <w:r w:rsidRPr="001C05E8">
        <w:rPr>
          <w:rFonts w:ascii="Courier New" w:hAnsi="Courier New" w:cs="Courier New"/>
          <w:sz w:val="28"/>
          <w:szCs w:val="28"/>
        </w:rPr>
        <w:t xml:space="preserve"> плем</w:t>
      </w:r>
      <w:r>
        <w:rPr>
          <w:rFonts w:ascii="Courier New" w:hAnsi="Courier New" w:cs="Courier New"/>
          <w:sz w:val="28"/>
          <w:szCs w:val="28"/>
        </w:rPr>
        <w:t>ен</w:t>
      </w:r>
      <w:r w:rsidR="0018760B">
        <w:rPr>
          <w:rFonts w:ascii="Courier New" w:hAnsi="Courier New" w:cs="Courier New"/>
          <w:sz w:val="28"/>
          <w:szCs w:val="28"/>
        </w:rPr>
        <w:t>.</w:t>
      </w:r>
      <w:r>
        <w:rPr>
          <w:rFonts w:ascii="Courier New" w:hAnsi="Courier New" w:cs="Courier New"/>
          <w:sz w:val="28"/>
          <w:szCs w:val="28"/>
        </w:rPr>
        <w:t xml:space="preserve"> </w:t>
      </w:r>
      <w:r w:rsidR="0018760B">
        <w:rPr>
          <w:rFonts w:ascii="Courier New" w:hAnsi="Courier New" w:cs="Courier New"/>
          <w:sz w:val="28"/>
          <w:szCs w:val="28"/>
        </w:rPr>
        <w:t>И</w:t>
      </w:r>
      <w:r>
        <w:rPr>
          <w:rFonts w:ascii="Courier New" w:hAnsi="Courier New" w:cs="Courier New"/>
          <w:sz w:val="28"/>
          <w:szCs w:val="28"/>
        </w:rPr>
        <w:t>ли древних племён предков, некогда вышедших из вод</w:t>
      </w:r>
      <w:r w:rsidRPr="00F17623">
        <w:rPr>
          <w:rFonts w:ascii="Ozegov NT" w:hAnsi="Ozegov NT" w:cs="Ozegov NT"/>
          <w:sz w:val="28"/>
          <w:szCs w:val="28"/>
        </w:rPr>
        <w:t>ы</w:t>
      </w:r>
      <w:r>
        <w:rPr>
          <w:rFonts w:ascii="Ozegov NT" w:hAnsi="Ozegov NT" w:cs="Ozegov NT"/>
          <w:sz w:val="28"/>
          <w:szCs w:val="28"/>
        </w:rPr>
        <w:t xml:space="preserve">; </w:t>
      </w:r>
      <w:r>
        <w:rPr>
          <w:rFonts w:ascii="Courier New" w:hAnsi="Courier New" w:cs="Courier New"/>
          <w:sz w:val="28"/>
          <w:szCs w:val="28"/>
        </w:rPr>
        <w:t>тёмных</w:t>
      </w:r>
      <w:r w:rsidRPr="001C05E8">
        <w:rPr>
          <w:rFonts w:ascii="Courier New" w:hAnsi="Courier New" w:cs="Courier New"/>
          <w:sz w:val="28"/>
          <w:szCs w:val="28"/>
        </w:rPr>
        <w:t>, неизвестн</w:t>
      </w:r>
      <w:r>
        <w:rPr>
          <w:rFonts w:ascii="Courier New" w:hAnsi="Courier New" w:cs="Courier New"/>
          <w:sz w:val="28"/>
          <w:szCs w:val="28"/>
        </w:rPr>
        <w:t>ых</w:t>
      </w:r>
      <w:r w:rsidRPr="001C05E8">
        <w:rPr>
          <w:rFonts w:ascii="Courier New" w:hAnsi="Courier New" w:cs="Courier New"/>
          <w:sz w:val="28"/>
          <w:szCs w:val="28"/>
        </w:rPr>
        <w:t>, коварн</w:t>
      </w:r>
      <w:r>
        <w:rPr>
          <w:rFonts w:ascii="Courier New" w:hAnsi="Courier New" w:cs="Courier New"/>
          <w:sz w:val="28"/>
          <w:szCs w:val="28"/>
        </w:rPr>
        <w:t>ых</w:t>
      </w:r>
      <w:r w:rsidRPr="001C05E8">
        <w:rPr>
          <w:rFonts w:ascii="Courier New" w:hAnsi="Courier New" w:cs="Courier New"/>
          <w:sz w:val="28"/>
          <w:szCs w:val="28"/>
        </w:rPr>
        <w:t xml:space="preserve"> или просто др. в зверином (</w:t>
      </w:r>
      <w:r>
        <w:rPr>
          <w:rFonts w:ascii="Courier New" w:hAnsi="Courier New" w:cs="Courier New"/>
          <w:sz w:val="28"/>
          <w:szCs w:val="28"/>
        </w:rPr>
        <w:t xml:space="preserve">и </w:t>
      </w:r>
      <w:r w:rsidRPr="001C05E8">
        <w:rPr>
          <w:rFonts w:ascii="Courier New" w:hAnsi="Courier New" w:cs="Courier New"/>
          <w:sz w:val="28"/>
          <w:szCs w:val="28"/>
        </w:rPr>
        <w:t>ином) облике. З. одновременно красивые и ужасные.</w:t>
      </w:r>
      <w:r>
        <w:rPr>
          <w:rFonts w:ascii="Courier New" w:hAnsi="Courier New" w:cs="Courier New"/>
          <w:sz w:val="28"/>
          <w:szCs w:val="28"/>
        </w:rPr>
        <w:t xml:space="preserve"> </w:t>
      </w:r>
      <w:r w:rsidRPr="001C05E8">
        <w:rPr>
          <w:rFonts w:ascii="Courier New" w:hAnsi="Courier New" w:cs="Courier New"/>
          <w:sz w:val="28"/>
          <w:szCs w:val="28"/>
        </w:rPr>
        <w:t>Вот почему в былинах З. выезжает на битву, как вооружённый воин, на славном, богатырском коне</w:t>
      </w:r>
      <w:r w:rsidR="0018760B">
        <w:rPr>
          <w:rFonts w:ascii="Courier New" w:hAnsi="Courier New" w:cs="Courier New"/>
          <w:sz w:val="28"/>
          <w:szCs w:val="28"/>
        </w:rPr>
        <w:t>.</w:t>
      </w:r>
      <w:r w:rsidRPr="001C05E8">
        <w:rPr>
          <w:rFonts w:ascii="Courier New" w:hAnsi="Courier New" w:cs="Courier New"/>
          <w:sz w:val="28"/>
          <w:szCs w:val="28"/>
        </w:rPr>
        <w:t xml:space="preserve"> </w:t>
      </w:r>
      <w:r w:rsidR="0018760B">
        <w:rPr>
          <w:rFonts w:ascii="Courier New" w:hAnsi="Courier New" w:cs="Courier New"/>
          <w:sz w:val="28"/>
          <w:szCs w:val="28"/>
        </w:rPr>
        <w:t>Н</w:t>
      </w:r>
      <w:r w:rsidRPr="001C05E8">
        <w:rPr>
          <w:rFonts w:ascii="Courier New" w:hAnsi="Courier New" w:cs="Courier New"/>
          <w:sz w:val="28"/>
          <w:szCs w:val="28"/>
        </w:rPr>
        <w:t xml:space="preserve">а плече у него сидит чёрный ворон (похититель живой воды), а позади бежит хорт </w:t>
      </w:r>
      <w:r>
        <w:rPr>
          <w:rFonts w:ascii="Courier New" w:hAnsi="Courier New" w:cs="Courier New"/>
          <w:sz w:val="28"/>
          <w:szCs w:val="28"/>
        </w:rPr>
        <w:t xml:space="preserve">- </w:t>
      </w:r>
      <w:r w:rsidRPr="001C05E8">
        <w:rPr>
          <w:rFonts w:ascii="Courier New" w:hAnsi="Courier New" w:cs="Courier New"/>
          <w:sz w:val="28"/>
          <w:szCs w:val="28"/>
        </w:rPr>
        <w:t>собака-ветр.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писал, что люди с древнейших времён падучие звёзды, метеоры, кометы принимали за огненных З. (2,260): «Под 1028 годом летописец говорит: «знамение явися змиево на небесех, яко видети всей земле»</w:t>
      </w:r>
      <w:r w:rsidR="00F67AFA">
        <w:rPr>
          <w:rFonts w:ascii="Courier New" w:hAnsi="Courier New" w:cs="Courier New"/>
          <w:sz w:val="28"/>
          <w:szCs w:val="28"/>
        </w:rPr>
        <w:t>.</w:t>
      </w:r>
      <w:r w:rsidRPr="001C05E8">
        <w:rPr>
          <w:rFonts w:ascii="Courier New" w:hAnsi="Courier New" w:cs="Courier New"/>
          <w:sz w:val="28"/>
          <w:szCs w:val="28"/>
        </w:rPr>
        <w:t xml:space="preserve"> </w:t>
      </w:r>
      <w:r w:rsidR="00F67AFA">
        <w:rPr>
          <w:rFonts w:ascii="Courier New" w:hAnsi="Courier New" w:cs="Courier New"/>
          <w:sz w:val="28"/>
          <w:szCs w:val="28"/>
        </w:rPr>
        <w:t>П</w:t>
      </w:r>
      <w:r w:rsidRPr="001C05E8">
        <w:rPr>
          <w:rFonts w:ascii="Courier New" w:hAnsi="Courier New" w:cs="Courier New"/>
          <w:sz w:val="28"/>
          <w:szCs w:val="28"/>
        </w:rPr>
        <w:t>од 1091 годом: «спаде превелик змий от небес – ужа</w:t>
      </w:r>
      <w:r w:rsidR="00F67AFA">
        <w:rPr>
          <w:rFonts w:ascii="Courier New" w:hAnsi="Courier New" w:cs="Courier New"/>
          <w:sz w:val="28"/>
          <w:szCs w:val="28"/>
        </w:rPr>
        <w:t>сошася вси людье».</w:t>
      </w:r>
      <w:r w:rsidRPr="001C05E8">
        <w:rPr>
          <w:rFonts w:ascii="Courier New" w:hAnsi="Courier New" w:cs="Courier New"/>
          <w:sz w:val="28"/>
          <w:szCs w:val="28"/>
        </w:rPr>
        <w:t xml:space="preserve"> </w:t>
      </w:r>
      <w:r w:rsidR="00F67AFA">
        <w:rPr>
          <w:rFonts w:ascii="Courier New" w:hAnsi="Courier New" w:cs="Courier New"/>
          <w:sz w:val="28"/>
          <w:szCs w:val="28"/>
        </w:rPr>
        <w:t>П</w:t>
      </w:r>
      <w:r w:rsidRPr="001C05E8">
        <w:rPr>
          <w:rFonts w:ascii="Courier New" w:hAnsi="Courier New" w:cs="Courier New"/>
          <w:sz w:val="28"/>
          <w:szCs w:val="28"/>
        </w:rPr>
        <w:t>од 1144 годом: «бысть знамение за Днепром в Киевской волости: летящю по небеси до земли яко кругу огнену, и остася по следу его знамение в образе змея великаго, и стоя по небу с час дневный и разидеся»… У греков одно слово обозначает молнию и зме</w:t>
      </w:r>
      <w:r w:rsidRPr="001C05E8">
        <w:rPr>
          <w:rFonts w:ascii="Ozegov NT" w:hAnsi="Ozegov NT" w:cs="Ozegov NT"/>
          <w:sz w:val="28"/>
          <w:szCs w:val="28"/>
        </w:rPr>
        <w:t>ю</w:t>
      </w:r>
      <w:r w:rsidR="00063E52">
        <w:rPr>
          <w:rFonts w:ascii="Ozegov NT" w:hAnsi="Ozegov NT" w:cs="Ozegov NT"/>
          <w:sz w:val="28"/>
          <w:szCs w:val="28"/>
        </w:rPr>
        <w:t>.</w:t>
      </w:r>
      <w:r w:rsidRPr="001C05E8">
        <w:rPr>
          <w:rFonts w:ascii="Courier New" w:hAnsi="Courier New" w:cs="Courier New"/>
          <w:sz w:val="28"/>
          <w:szCs w:val="28"/>
        </w:rPr>
        <w:t xml:space="preserve"> </w:t>
      </w:r>
      <w:r w:rsidR="00063E52">
        <w:rPr>
          <w:rFonts w:ascii="Courier New" w:hAnsi="Courier New" w:cs="Courier New"/>
          <w:sz w:val="28"/>
          <w:szCs w:val="28"/>
        </w:rPr>
        <w:t>А</w:t>
      </w:r>
      <w:r>
        <w:rPr>
          <w:rFonts w:ascii="Courier New" w:hAnsi="Courier New" w:cs="Courier New"/>
          <w:sz w:val="28"/>
          <w:szCs w:val="28"/>
        </w:rPr>
        <w:t xml:space="preserve"> у всех и.-е. </w:t>
      </w:r>
      <w:r w:rsidRPr="001C05E8">
        <w:rPr>
          <w:rFonts w:ascii="Courier New" w:hAnsi="Courier New" w:cs="Courier New"/>
          <w:sz w:val="28"/>
          <w:szCs w:val="28"/>
        </w:rPr>
        <w:t>есть выражение «змеится молния».</w:t>
      </w:r>
      <w:r>
        <w:rPr>
          <w:rFonts w:ascii="Courier New" w:hAnsi="Courier New" w:cs="Courier New"/>
          <w:sz w:val="28"/>
          <w:szCs w:val="28"/>
        </w:rPr>
        <w:t xml:space="preserve"> </w:t>
      </w:r>
      <w:r w:rsidRPr="001C05E8">
        <w:rPr>
          <w:rFonts w:ascii="Courier New" w:hAnsi="Courier New" w:cs="Courier New"/>
          <w:sz w:val="28"/>
          <w:szCs w:val="28"/>
        </w:rPr>
        <w:t>В «Авесте» и «Махабхарате» извивистые</w:t>
      </w:r>
      <w:r w:rsidR="00063E52">
        <w:rPr>
          <w:rFonts w:ascii="Courier New" w:hAnsi="Courier New" w:cs="Courier New"/>
          <w:sz w:val="28"/>
          <w:szCs w:val="28"/>
        </w:rPr>
        <w:t>,</w:t>
      </w:r>
      <w:r w:rsidRPr="001C05E8">
        <w:rPr>
          <w:rFonts w:ascii="Courier New" w:hAnsi="Courier New" w:cs="Courier New"/>
          <w:sz w:val="28"/>
          <w:szCs w:val="28"/>
        </w:rPr>
        <w:t xml:space="preserve"> скользкие З. – символы неблагодарности</w:t>
      </w:r>
      <w:r w:rsidR="00063E52">
        <w:rPr>
          <w:rFonts w:ascii="Courier New" w:hAnsi="Courier New" w:cs="Courier New"/>
          <w:sz w:val="28"/>
          <w:szCs w:val="28"/>
        </w:rPr>
        <w:t>.</w:t>
      </w:r>
      <w:r w:rsidRPr="001C05E8">
        <w:rPr>
          <w:rFonts w:ascii="Courier New" w:hAnsi="Courier New" w:cs="Courier New"/>
          <w:sz w:val="28"/>
          <w:szCs w:val="28"/>
        </w:rPr>
        <w:t xml:space="preserve"> </w:t>
      </w:r>
      <w:r w:rsidR="00063E52">
        <w:rPr>
          <w:rFonts w:ascii="Courier New" w:hAnsi="Courier New" w:cs="Courier New"/>
          <w:sz w:val="28"/>
          <w:szCs w:val="28"/>
        </w:rPr>
        <w:t>Н</w:t>
      </w:r>
      <w:r w:rsidRPr="001C05E8">
        <w:rPr>
          <w:rFonts w:ascii="Courier New" w:hAnsi="Courier New" w:cs="Courier New"/>
          <w:sz w:val="28"/>
          <w:szCs w:val="28"/>
        </w:rPr>
        <w:t>апример, спасённая З. жалит спасителя или душ</w:t>
      </w:r>
      <w:r>
        <w:rPr>
          <w:rFonts w:ascii="Courier New" w:hAnsi="Courier New" w:cs="Courier New"/>
          <w:sz w:val="28"/>
          <w:szCs w:val="28"/>
        </w:rPr>
        <w:t>ит своими кольцами</w:t>
      </w:r>
      <w:r w:rsidR="00063E52">
        <w:rPr>
          <w:rFonts w:ascii="Courier New" w:hAnsi="Courier New" w:cs="Courier New"/>
          <w:sz w:val="28"/>
          <w:szCs w:val="28"/>
        </w:rPr>
        <w:t>.</w:t>
      </w:r>
      <w:r>
        <w:rPr>
          <w:rFonts w:ascii="Courier New" w:hAnsi="Courier New" w:cs="Courier New"/>
          <w:sz w:val="28"/>
          <w:szCs w:val="28"/>
        </w:rPr>
        <w:t xml:space="preserve"> </w:t>
      </w:r>
      <w:r w:rsidR="00063E52">
        <w:rPr>
          <w:rFonts w:ascii="Courier New" w:hAnsi="Courier New" w:cs="Courier New"/>
          <w:sz w:val="28"/>
          <w:szCs w:val="28"/>
        </w:rPr>
        <w:t xml:space="preserve">Символы </w:t>
      </w:r>
      <w:r>
        <w:rPr>
          <w:rFonts w:ascii="Courier New" w:hAnsi="Courier New" w:cs="Courier New"/>
          <w:sz w:val="28"/>
          <w:szCs w:val="28"/>
        </w:rPr>
        <w:t>коварства</w:t>
      </w:r>
      <w:r w:rsidRPr="001C05E8">
        <w:rPr>
          <w:rFonts w:ascii="Courier New" w:hAnsi="Courier New" w:cs="Courier New"/>
          <w:sz w:val="28"/>
          <w:szCs w:val="28"/>
        </w:rPr>
        <w:t>, обольщения («змеиные речи»), хитрости, завистливости. У русск</w:t>
      </w:r>
      <w:r>
        <w:rPr>
          <w:rFonts w:ascii="Courier New" w:hAnsi="Courier New" w:cs="Courier New"/>
          <w:sz w:val="28"/>
          <w:szCs w:val="28"/>
        </w:rPr>
        <w:t>.</w:t>
      </w:r>
      <w:r w:rsidRPr="001C05E8">
        <w:rPr>
          <w:rFonts w:ascii="Courier New" w:hAnsi="Courier New" w:cs="Courier New"/>
          <w:sz w:val="28"/>
          <w:szCs w:val="28"/>
        </w:rPr>
        <w:t>, как реакция на неблагодарность</w:t>
      </w:r>
      <w:r w:rsidR="00063E52">
        <w:rPr>
          <w:rFonts w:ascii="Courier New" w:hAnsi="Courier New" w:cs="Courier New"/>
          <w:sz w:val="28"/>
          <w:szCs w:val="28"/>
        </w:rPr>
        <w:t>,</w:t>
      </w:r>
      <w:r w:rsidRPr="001C05E8">
        <w:rPr>
          <w:rFonts w:ascii="Courier New" w:hAnsi="Courier New" w:cs="Courier New"/>
          <w:sz w:val="28"/>
          <w:szCs w:val="28"/>
        </w:rPr>
        <w:t xml:space="preserve"> коварство, существуют выражения «змею пригреть», «змею пригреть на своей груди».</w:t>
      </w:r>
      <w:r>
        <w:rPr>
          <w:rFonts w:ascii="Courier New" w:hAnsi="Courier New" w:cs="Courier New"/>
          <w:sz w:val="28"/>
          <w:szCs w:val="28"/>
        </w:rPr>
        <w:t xml:space="preserve"> Часто в </w:t>
      </w:r>
      <w:r w:rsidRPr="001C05E8">
        <w:rPr>
          <w:rFonts w:ascii="Courier New" w:hAnsi="Courier New" w:cs="Courier New"/>
          <w:sz w:val="28"/>
          <w:szCs w:val="28"/>
        </w:rPr>
        <w:t>фольклоре З. – владыка п</w:t>
      </w:r>
      <w:r>
        <w:rPr>
          <w:rFonts w:ascii="Courier New" w:hAnsi="Courier New" w:cs="Courier New"/>
          <w:sz w:val="28"/>
          <w:szCs w:val="28"/>
        </w:rPr>
        <w:t>реисподней или, вместе с</w:t>
      </w:r>
      <w:r w:rsidRPr="001C05E8">
        <w:rPr>
          <w:rFonts w:ascii="Courier New" w:hAnsi="Courier New" w:cs="Courier New"/>
          <w:sz w:val="28"/>
          <w:szCs w:val="28"/>
        </w:rPr>
        <w:t xml:space="preserve"> собратьями, стережёт вход в преисподнюю.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З. живут в др</w:t>
      </w:r>
      <w:r>
        <w:rPr>
          <w:rFonts w:ascii="Courier New" w:hAnsi="Courier New" w:cs="Courier New"/>
          <w:sz w:val="28"/>
          <w:szCs w:val="28"/>
        </w:rPr>
        <w:t>.</w:t>
      </w:r>
      <w:r w:rsidRPr="001C05E8">
        <w:rPr>
          <w:rFonts w:ascii="Courier New" w:hAnsi="Courier New" w:cs="Courier New"/>
          <w:sz w:val="28"/>
          <w:szCs w:val="28"/>
        </w:rPr>
        <w:t xml:space="preserve"> мире, - они особо опасны для людей. Существовало мн</w:t>
      </w:r>
      <w:r>
        <w:rPr>
          <w:rFonts w:ascii="Courier New" w:hAnsi="Courier New" w:cs="Courier New"/>
          <w:sz w:val="28"/>
          <w:szCs w:val="28"/>
        </w:rPr>
        <w:t>.</w:t>
      </w:r>
      <w:r w:rsidRPr="001C05E8">
        <w:rPr>
          <w:rFonts w:ascii="Courier New" w:hAnsi="Courier New" w:cs="Courier New"/>
          <w:sz w:val="28"/>
          <w:szCs w:val="28"/>
        </w:rPr>
        <w:t xml:space="preserve"> заговоров против змей. Вот заговоры против З. из АВ, которым ок. 5 тыс. лет:</w:t>
      </w:r>
    </w:p>
    <w:p w:rsidR="00010FEF" w:rsidRPr="001C05E8" w:rsidRDefault="00010FEF" w:rsidP="00010FEF">
      <w:pPr>
        <w:widowControl/>
        <w:tabs>
          <w:tab w:val="left" w:pos="432"/>
        </w:tabs>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Взглядом твой взгляд я бью.</w:t>
      </w:r>
    </w:p>
    <w:p w:rsidR="00010FEF" w:rsidRPr="001C05E8" w:rsidRDefault="00010FEF" w:rsidP="00010FEF">
      <w:pPr>
        <w:widowControl/>
        <w:tabs>
          <w:tab w:val="left" w:pos="432"/>
        </w:tabs>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Ядом я бью твой яд.</w:t>
      </w:r>
    </w:p>
    <w:p w:rsidR="00010FEF" w:rsidRPr="001C05E8" w:rsidRDefault="00010FEF" w:rsidP="00010FEF">
      <w:pPr>
        <w:widowControl/>
        <w:tabs>
          <w:tab w:val="left" w:pos="432"/>
        </w:tabs>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О змея, издохни! Не живи!</w:t>
      </w:r>
    </w:p>
    <w:p w:rsidR="00010FEF" w:rsidRPr="001C05E8" w:rsidRDefault="00010FEF" w:rsidP="00010FEF">
      <w:pPr>
        <w:widowControl/>
        <w:tabs>
          <w:tab w:val="left" w:pos="432"/>
        </w:tabs>
        <w:snapToGrid/>
        <w:ind w:left="-1104" w:right="24" w:firstLine="912"/>
        <w:jc w:val="both"/>
        <w:rPr>
          <w:rFonts w:ascii="Courier New" w:hAnsi="Courier New" w:cs="Courier New"/>
          <w:i/>
          <w:iCs/>
          <w:sz w:val="28"/>
          <w:szCs w:val="28"/>
        </w:rPr>
      </w:pPr>
      <w:r w:rsidRPr="001C05E8">
        <w:rPr>
          <w:rFonts w:ascii="Courier New" w:hAnsi="Courier New" w:cs="Courier New"/>
          <w:i/>
          <w:iCs/>
          <w:sz w:val="28"/>
          <w:szCs w:val="28"/>
        </w:rPr>
        <w:t>Да перекинется на тебя яд!</w:t>
      </w:r>
    </w:p>
    <w:p w:rsidR="00010FEF" w:rsidRPr="001C05E8" w:rsidRDefault="00010FEF" w:rsidP="00010FEF">
      <w:pPr>
        <w:widowControl/>
        <w:tabs>
          <w:tab w:val="left" w:pos="432"/>
        </w:tabs>
        <w:snapToGrid/>
        <w:ind w:left="-1104" w:right="24"/>
        <w:jc w:val="center"/>
        <w:rPr>
          <w:rFonts w:ascii="Garamond" w:hAnsi="Garamond" w:cs="Garamond"/>
          <w:sz w:val="28"/>
          <w:szCs w:val="28"/>
        </w:rPr>
      </w:pPr>
      <w:r w:rsidRPr="001C05E8">
        <w:rPr>
          <w:rFonts w:ascii="Garamond" w:hAnsi="Garamond" w:cs="Garamond"/>
          <w:sz w:val="28"/>
          <w:szCs w:val="28"/>
        </w:rPr>
        <w:t>*  *  *</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00F67AFA">
        <w:rPr>
          <w:rFonts w:ascii="Courier New" w:hAnsi="Courier New" w:cs="Courier New"/>
          <w:i/>
          <w:iCs/>
          <w:sz w:val="28"/>
          <w:szCs w:val="28"/>
        </w:rPr>
        <w:t>Как с</w:t>
      </w:r>
      <w:r w:rsidRPr="001C05E8">
        <w:rPr>
          <w:rFonts w:ascii="Courier New" w:hAnsi="Courier New" w:cs="Courier New"/>
          <w:i/>
          <w:iCs/>
          <w:sz w:val="28"/>
          <w:szCs w:val="28"/>
        </w:rPr>
        <w:t>олнце вокруг неба,</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Я обхожу змеиный род.</w:t>
      </w:r>
    </w:p>
    <w:p w:rsidR="00010FEF" w:rsidRPr="001C05E8"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Как ночь – всё живое...</w:t>
      </w:r>
    </w:p>
    <w:p w:rsidR="00010FEF" w:rsidRDefault="00010FEF" w:rsidP="00010FEF">
      <w:pPr>
        <w:widowControl/>
        <w:tabs>
          <w:tab w:val="left" w:pos="432"/>
        </w:tabs>
        <w:snapToGrid/>
        <w:ind w:left="-1104" w:right="24"/>
        <w:jc w:val="both"/>
        <w:rPr>
          <w:rFonts w:ascii="Courier New" w:hAnsi="Courier New" w:cs="Courier New"/>
          <w:i/>
          <w:iCs/>
          <w:sz w:val="28"/>
          <w:szCs w:val="28"/>
        </w:rPr>
      </w:pPr>
      <w:r>
        <w:rPr>
          <w:rFonts w:ascii="Courier New" w:hAnsi="Courier New" w:cs="Courier New"/>
          <w:i/>
          <w:iCs/>
          <w:sz w:val="28"/>
          <w:szCs w:val="28"/>
        </w:rPr>
        <w:t xml:space="preserve">     </w:t>
      </w:r>
      <w:r w:rsidRPr="001C05E8">
        <w:rPr>
          <w:rFonts w:ascii="Courier New" w:hAnsi="Courier New" w:cs="Courier New"/>
          <w:i/>
          <w:iCs/>
          <w:sz w:val="28"/>
          <w:szCs w:val="28"/>
        </w:rPr>
        <w:t>Этим я отвращаю твой яд.</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В русск. сказках известна мифич. зме</w:t>
      </w:r>
      <w:r w:rsidRPr="001E1A19">
        <w:rPr>
          <w:rFonts w:ascii="Ozegov NT" w:hAnsi="Ozegov NT" w:cs="Ozegov NT"/>
          <w:sz w:val="28"/>
          <w:szCs w:val="28"/>
        </w:rPr>
        <w:t>я</w:t>
      </w:r>
      <w:r>
        <w:rPr>
          <w:rFonts w:ascii="Courier New" w:hAnsi="Courier New" w:cs="Courier New"/>
          <w:sz w:val="28"/>
          <w:szCs w:val="28"/>
        </w:rPr>
        <w:t xml:space="preserve"> Скоропея (по аналогии со скараб</w:t>
      </w:r>
      <w:r w:rsidRPr="0045019A">
        <w:rPr>
          <w:rFonts w:ascii="Ozegov NT" w:hAnsi="Ozegov NT" w:cs="Ozegov NT"/>
          <w:sz w:val="28"/>
          <w:szCs w:val="28"/>
        </w:rPr>
        <w:t>е</w:t>
      </w:r>
      <w:r>
        <w:rPr>
          <w:rFonts w:ascii="Courier New" w:hAnsi="Courier New" w:cs="Courier New"/>
          <w:sz w:val="28"/>
          <w:szCs w:val="28"/>
        </w:rPr>
        <w:t>ями – крупными жуками-навозниками, так же прячушимися в норках, как З.;, змея Шкурупея, Змей-скурупей, Змей-шкурупей) с гусиными лапами и двенадцатью головами, каждая из которых вызывает болезни. Её сопровождали многочисленные змеёныши. Она обитала в поле, в лесу, жила под дубом, который рос на Буяне-острове.</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ЗМЕЙ ГОРЫНЫЧ </w:t>
      </w:r>
      <w:r>
        <w:rPr>
          <w:rFonts w:ascii="Courier New" w:hAnsi="Courier New" w:cs="Courier New"/>
          <w:sz w:val="28"/>
          <w:szCs w:val="28"/>
        </w:rPr>
        <w:t>(</w:t>
      </w:r>
      <w:r w:rsidRPr="001C05E8">
        <w:rPr>
          <w:rFonts w:ascii="Courier New" w:hAnsi="Courier New" w:cs="Courier New"/>
          <w:sz w:val="28"/>
          <w:szCs w:val="28"/>
        </w:rPr>
        <w:t>ГОРЫНЧИЩЕ</w:t>
      </w:r>
      <w:r>
        <w:rPr>
          <w:rFonts w:ascii="Courier New" w:hAnsi="Courier New" w:cs="Courier New"/>
          <w:sz w:val="28"/>
          <w:szCs w:val="28"/>
        </w:rPr>
        <w:t>; ТУГАРИН ЗМЕЕВИЧ, ТУГАРИН-ЗМЕЙ)</w:t>
      </w:r>
      <w:r w:rsidRPr="001C05E8">
        <w:rPr>
          <w:rFonts w:ascii="Courier New" w:hAnsi="Courier New" w:cs="Courier New"/>
          <w:sz w:val="28"/>
          <w:szCs w:val="28"/>
        </w:rPr>
        <w:t xml:space="preserve"> – мифич</w:t>
      </w:r>
      <w:r>
        <w:rPr>
          <w:rFonts w:ascii="Courier New" w:hAnsi="Courier New" w:cs="Courier New"/>
          <w:sz w:val="28"/>
          <w:szCs w:val="28"/>
        </w:rPr>
        <w:t>.</w:t>
      </w:r>
      <w:r w:rsidRPr="001C05E8">
        <w:rPr>
          <w:rFonts w:ascii="Courier New" w:hAnsi="Courier New" w:cs="Courier New"/>
          <w:sz w:val="28"/>
          <w:szCs w:val="28"/>
        </w:rPr>
        <w:t xml:space="preserve"> воплощение туч, огня небесного, грома, тьмы, </w:t>
      </w:r>
      <w:r>
        <w:rPr>
          <w:rFonts w:ascii="Courier New" w:hAnsi="Courier New" w:cs="Courier New"/>
          <w:sz w:val="28"/>
          <w:szCs w:val="28"/>
        </w:rPr>
        <w:t xml:space="preserve">или </w:t>
      </w:r>
      <w:r w:rsidRPr="001C05E8">
        <w:rPr>
          <w:rFonts w:ascii="Courier New" w:hAnsi="Courier New" w:cs="Courier New"/>
          <w:sz w:val="28"/>
          <w:szCs w:val="28"/>
        </w:rPr>
        <w:t>огненных сил подземных (находящихся в гор</w:t>
      </w:r>
      <w:r w:rsidRPr="001C05E8">
        <w:rPr>
          <w:rFonts w:ascii="Ozegov NT" w:hAnsi="Ozegov NT" w:cs="Ozegov NT"/>
          <w:sz w:val="28"/>
          <w:szCs w:val="28"/>
        </w:rPr>
        <w:t>е</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зла, враждебного начала в русск</w:t>
      </w:r>
      <w:r>
        <w:rPr>
          <w:rFonts w:ascii="Courier New" w:hAnsi="Courier New" w:cs="Courier New"/>
          <w:sz w:val="28"/>
          <w:szCs w:val="28"/>
        </w:rPr>
        <w:t>.</w:t>
      </w:r>
      <w:r w:rsidRPr="001C05E8">
        <w:rPr>
          <w:rFonts w:ascii="Courier New" w:hAnsi="Courier New" w:cs="Courier New"/>
          <w:sz w:val="28"/>
          <w:szCs w:val="28"/>
        </w:rPr>
        <w:t xml:space="preserve"> фольклоре. Герои </w:t>
      </w:r>
      <w:r w:rsidRPr="001C05E8">
        <w:rPr>
          <w:rFonts w:ascii="Courier New" w:hAnsi="Courier New" w:cs="Courier New"/>
          <w:i/>
          <w:iCs/>
          <w:sz w:val="28"/>
          <w:szCs w:val="28"/>
        </w:rPr>
        <w:t>Еруслан Лазоревич, Иван-царевич, Буря-богатырь, Незнайко, Покати-горошек, Никита Кожемяка</w:t>
      </w:r>
      <w:r w:rsidRPr="001C05E8">
        <w:rPr>
          <w:rFonts w:ascii="Courier New" w:hAnsi="Courier New" w:cs="Courier New"/>
          <w:sz w:val="28"/>
          <w:szCs w:val="28"/>
        </w:rPr>
        <w:t xml:space="preserve"> и др. одерживают победу над этим поэтичным образом огненных сил. Афан</w:t>
      </w:r>
      <w:r>
        <w:rPr>
          <w:rFonts w:ascii="Courier New" w:hAnsi="Courier New" w:cs="Courier New"/>
          <w:sz w:val="28"/>
          <w:szCs w:val="28"/>
        </w:rPr>
        <w:t>.</w:t>
      </w:r>
      <w:r w:rsidRPr="001C05E8">
        <w:rPr>
          <w:rFonts w:ascii="Courier New" w:hAnsi="Courier New" w:cs="Courier New"/>
          <w:sz w:val="28"/>
          <w:szCs w:val="28"/>
        </w:rPr>
        <w:t xml:space="preserve"> писал (2</w:t>
      </w:r>
      <w:r>
        <w:rPr>
          <w:rFonts w:ascii="Courier New" w:hAnsi="Courier New" w:cs="Courier New"/>
          <w:sz w:val="28"/>
          <w:szCs w:val="28"/>
        </w:rPr>
        <w:t>,</w:t>
      </w:r>
      <w:r w:rsidRPr="001C05E8">
        <w:rPr>
          <w:rFonts w:ascii="Courier New" w:hAnsi="Courier New" w:cs="Courier New"/>
          <w:sz w:val="28"/>
          <w:szCs w:val="28"/>
        </w:rPr>
        <w:t>268-269): «Весьма знаменательно русское название мифического зм</w:t>
      </w:r>
      <w:r w:rsidRPr="001E1A19">
        <w:rPr>
          <w:rFonts w:ascii="Ozegov NT" w:hAnsi="Ozegov NT" w:cs="Ozegov NT"/>
          <w:sz w:val="28"/>
          <w:szCs w:val="28"/>
        </w:rPr>
        <w:t>е</w:t>
      </w:r>
      <w:r w:rsidRPr="001C05E8">
        <w:rPr>
          <w:rFonts w:ascii="Courier New" w:hAnsi="Courier New" w:cs="Courier New"/>
          <w:sz w:val="28"/>
          <w:szCs w:val="28"/>
        </w:rPr>
        <w:t>я – Горыныч, увеличительное Горынчище; оно происходит от сл</w:t>
      </w:r>
      <w:r w:rsidRPr="001E1A19">
        <w:rPr>
          <w:rFonts w:ascii="Ozegov NT" w:hAnsi="Ozegov NT" w:cs="Ozegov NT"/>
          <w:sz w:val="28"/>
          <w:szCs w:val="28"/>
        </w:rPr>
        <w:t>о</w:t>
      </w:r>
      <w:r w:rsidRPr="001C05E8">
        <w:rPr>
          <w:rFonts w:ascii="Courier New" w:hAnsi="Courier New" w:cs="Courier New"/>
          <w:sz w:val="28"/>
          <w:szCs w:val="28"/>
        </w:rPr>
        <w:t>ва гора и есть отечественная форма, означающая сына горы, т.е. горы-тучи, рождающей из себя извивистую змею-молнию. В былинах присваиваются змее эпитеты горынская и подземельная… Это древнее представление тучи горою и следы его в целом ряде народных сказаний и в названиях гор по имени громовника; наряду с «гремячими горами» можно поставить географичес</w:t>
      </w:r>
      <w:r w:rsidR="00634358">
        <w:rPr>
          <w:rFonts w:ascii="Courier New" w:hAnsi="Courier New" w:cs="Courier New"/>
          <w:sz w:val="28"/>
          <w:szCs w:val="28"/>
        </w:rPr>
        <w:t>к</w:t>
      </w:r>
      <w:r w:rsidRPr="001C05E8">
        <w:rPr>
          <w:rFonts w:ascii="Courier New" w:hAnsi="Courier New" w:cs="Courier New"/>
          <w:sz w:val="28"/>
          <w:szCs w:val="28"/>
        </w:rPr>
        <w:t>ое название гора Змеища. В гимнах Р</w:t>
      </w:r>
      <w:r>
        <w:rPr>
          <w:rFonts w:ascii="Courier New" w:hAnsi="Courier New" w:cs="Courier New"/>
          <w:sz w:val="28"/>
          <w:szCs w:val="28"/>
        </w:rPr>
        <w:t>В</w:t>
      </w:r>
      <w:r w:rsidRPr="001C05E8">
        <w:rPr>
          <w:rFonts w:ascii="Courier New" w:hAnsi="Courier New" w:cs="Courier New"/>
          <w:sz w:val="28"/>
          <w:szCs w:val="28"/>
        </w:rPr>
        <w:t xml:space="preserve"> тучи называются горами змея Вритры, а сам Вритра – громоподобным. Связь огненного змея с горами и скалами подтверждается множеством поверий, сохранившихся у всех индоевропейских народов. Драконы и змеи живут внутри гор или в каменных пещерах и сюда скрывают похищенных ими дев. В Томской губ. рассказывают про Змееву гору (около Змеиногорского рудника)… Богатырь Добрыня приплыл в пещеры белокаменные, где жил змей Горынчище, застал в гнезде его малых детушек и всех пришиб, пополам разорвал». Потом Добрыня купался в реке, как увидел «лютого зверя» Горынчища:</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Как в тую пору, в то время</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Ветра нет – тучу нанесло,</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Тучи нет – а только дождь дождит,</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Дождя нет – искры сыплются:</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Летит змеище Горынчище,</w:t>
      </w:r>
    </w:p>
    <w:p w:rsidR="00010FEF" w:rsidRPr="001C05E8" w:rsidRDefault="00010FEF" w:rsidP="00010FEF">
      <w:pPr>
        <w:widowControl/>
        <w:snapToGrid/>
        <w:ind w:left="-1104" w:right="24" w:firstLine="816"/>
        <w:jc w:val="both"/>
        <w:rPr>
          <w:rFonts w:ascii="Courier New" w:hAnsi="Courier New" w:cs="Courier New"/>
          <w:i/>
          <w:iCs/>
          <w:sz w:val="28"/>
          <w:szCs w:val="28"/>
        </w:rPr>
      </w:pPr>
      <w:r w:rsidRPr="001C05E8">
        <w:rPr>
          <w:rFonts w:ascii="Courier New" w:hAnsi="Courier New" w:cs="Courier New"/>
          <w:i/>
          <w:iCs/>
          <w:sz w:val="28"/>
          <w:szCs w:val="28"/>
        </w:rPr>
        <w:t>О двенадцати змея хоботах.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др. случаях с Алёшей Поповичем борется Тугарин Змеевич (сын змея). Тугарин-Змей </w:t>
      </w:r>
      <w:r w:rsidRPr="004A2D60">
        <w:rPr>
          <w:rFonts w:ascii="Courier New" w:hAnsi="Courier New" w:cs="Courier New"/>
          <w:sz w:val="28"/>
          <w:szCs w:val="28"/>
        </w:rPr>
        <w:t>[</w:t>
      </w:r>
      <w:r>
        <w:rPr>
          <w:rFonts w:ascii="Courier New" w:hAnsi="Courier New" w:cs="Courier New"/>
          <w:sz w:val="28"/>
          <w:szCs w:val="28"/>
        </w:rPr>
        <w:t xml:space="preserve">туга – </w:t>
      </w:r>
      <w:r w:rsidRPr="004A2D60">
        <w:rPr>
          <w:rFonts w:ascii="Courier New" w:hAnsi="Courier New" w:cs="Courier New"/>
          <w:i/>
          <w:iCs/>
          <w:sz w:val="28"/>
          <w:szCs w:val="28"/>
        </w:rPr>
        <w:t>печаль, скорбь</w:t>
      </w:r>
      <w:r>
        <w:rPr>
          <w:rFonts w:ascii="Courier New" w:hAnsi="Courier New" w:cs="Courier New"/>
          <w:sz w:val="28"/>
          <w:szCs w:val="28"/>
        </w:rPr>
        <w:t xml:space="preserve"> (Даль); укр., блр. – </w:t>
      </w:r>
      <w:r w:rsidRPr="004A2D60">
        <w:rPr>
          <w:rFonts w:ascii="Courier New" w:hAnsi="Courier New" w:cs="Courier New"/>
          <w:i/>
          <w:iCs/>
          <w:sz w:val="28"/>
          <w:szCs w:val="28"/>
        </w:rPr>
        <w:t>нажим, м</w:t>
      </w:r>
      <w:r w:rsidRPr="004A2D60">
        <w:rPr>
          <w:rFonts w:ascii="Ozegov NT" w:hAnsi="Ozegov NT" w:cs="Ozegov NT"/>
          <w:i/>
          <w:iCs/>
          <w:sz w:val="28"/>
          <w:szCs w:val="28"/>
        </w:rPr>
        <w:t>у</w:t>
      </w:r>
      <w:r w:rsidRPr="004A2D60">
        <w:rPr>
          <w:rFonts w:ascii="Courier New" w:hAnsi="Courier New" w:cs="Courier New"/>
          <w:i/>
          <w:iCs/>
          <w:sz w:val="28"/>
          <w:szCs w:val="28"/>
        </w:rPr>
        <w:t>ка, печаль, беда</w:t>
      </w:r>
      <w:r>
        <w:rPr>
          <w:rFonts w:ascii="Courier New" w:hAnsi="Courier New" w:cs="Courier New"/>
          <w:sz w:val="28"/>
          <w:szCs w:val="28"/>
        </w:rPr>
        <w:t xml:space="preserve">; в др. слав. яз. – </w:t>
      </w:r>
      <w:r w:rsidRPr="004A2D60">
        <w:rPr>
          <w:rFonts w:ascii="Courier New" w:hAnsi="Courier New" w:cs="Courier New"/>
          <w:i/>
          <w:iCs/>
          <w:sz w:val="28"/>
          <w:szCs w:val="28"/>
        </w:rPr>
        <w:t>уныние, скорбь, тяжесть, тоска, духота, зной, подавленность, упадок духа, трудность, препятствие</w:t>
      </w:r>
      <w:r w:rsidRPr="004A2D60">
        <w:rPr>
          <w:rFonts w:ascii="Courier New" w:hAnsi="Courier New" w:cs="Courier New"/>
          <w:sz w:val="28"/>
          <w:szCs w:val="28"/>
        </w:rPr>
        <w:t>]</w:t>
      </w:r>
      <w:r>
        <w:rPr>
          <w:rFonts w:ascii="Courier New" w:hAnsi="Courier New" w:cs="Courier New"/>
          <w:sz w:val="28"/>
          <w:szCs w:val="28"/>
        </w:rPr>
        <w:t xml:space="preserve"> в русск. былинах - богатырь, сын Змея Огненного и конь его крылат; он обладает огромной силой</w:t>
      </w:r>
      <w:r w:rsidR="00C474FB">
        <w:rPr>
          <w:rFonts w:ascii="Courier New" w:hAnsi="Courier New" w:cs="Courier New"/>
          <w:sz w:val="28"/>
          <w:szCs w:val="28"/>
        </w:rPr>
        <w:t>,</w:t>
      </w:r>
      <w:r>
        <w:rPr>
          <w:rFonts w:ascii="Courier New" w:hAnsi="Courier New" w:cs="Courier New"/>
          <w:sz w:val="28"/>
          <w:szCs w:val="28"/>
        </w:rPr>
        <w:t xml:space="preserve"> невероятным</w:t>
      </w:r>
      <w:r w:rsidR="00C474FB">
        <w:rPr>
          <w:rFonts w:ascii="Courier New" w:hAnsi="Courier New" w:cs="Courier New"/>
          <w:sz w:val="28"/>
          <w:szCs w:val="28"/>
        </w:rPr>
        <w:t>,</w:t>
      </w:r>
      <w:r>
        <w:rPr>
          <w:rFonts w:ascii="Courier New" w:hAnsi="Courier New" w:cs="Courier New"/>
          <w:sz w:val="28"/>
          <w:szCs w:val="28"/>
        </w:rPr>
        <w:t xml:space="preserve"> необычным обликом врага</w:t>
      </w:r>
      <w:r w:rsidR="00C474FB">
        <w:rPr>
          <w:rFonts w:ascii="Courier New" w:hAnsi="Courier New" w:cs="Courier New"/>
          <w:sz w:val="28"/>
          <w:szCs w:val="28"/>
        </w:rPr>
        <w:t>,</w:t>
      </w:r>
      <w:r>
        <w:rPr>
          <w:rFonts w:ascii="Courier New" w:hAnsi="Courier New" w:cs="Courier New"/>
          <w:sz w:val="28"/>
          <w:szCs w:val="28"/>
        </w:rPr>
        <w:t xml:space="preserve"> сверхспособностями:</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sidRPr="003D4881">
        <w:rPr>
          <w:rFonts w:ascii="Courier New" w:hAnsi="Courier New" w:cs="Courier New"/>
          <w:i/>
          <w:iCs/>
          <w:sz w:val="28"/>
          <w:szCs w:val="28"/>
        </w:rPr>
        <w:t xml:space="preserve">  В вышину ли он, Тугарин, трёх сажень,</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sidRPr="003D4881">
        <w:rPr>
          <w:rFonts w:ascii="Courier New" w:hAnsi="Courier New" w:cs="Courier New"/>
          <w:i/>
          <w:iCs/>
          <w:sz w:val="28"/>
          <w:szCs w:val="28"/>
        </w:rPr>
        <w:t xml:space="preserve">  Промежду плечей косая сажень,</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Промеж глаз </w:t>
      </w:r>
      <w:r w:rsidRPr="003D4881">
        <w:rPr>
          <w:rFonts w:ascii="Courier New" w:hAnsi="Courier New" w:cs="Courier New"/>
          <w:i/>
          <w:iCs/>
          <w:sz w:val="28"/>
          <w:szCs w:val="28"/>
        </w:rPr>
        <w:t>калёна стрела;</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sidRPr="003D4881">
        <w:rPr>
          <w:rFonts w:ascii="Courier New" w:hAnsi="Courier New" w:cs="Courier New"/>
          <w:i/>
          <w:iCs/>
          <w:sz w:val="28"/>
          <w:szCs w:val="28"/>
        </w:rPr>
        <w:t xml:space="preserve">  Конь под ним как лютый зверь,</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sidRPr="003D4881">
        <w:rPr>
          <w:rFonts w:ascii="Courier New" w:hAnsi="Courier New" w:cs="Courier New"/>
          <w:i/>
          <w:iCs/>
          <w:sz w:val="28"/>
          <w:szCs w:val="28"/>
        </w:rPr>
        <w:t xml:space="preserve">  Из хайлища пламень пышет,</w:t>
      </w:r>
    </w:p>
    <w:p w:rsidR="00010FEF" w:rsidRPr="003D4881" w:rsidRDefault="00010FEF" w:rsidP="00010FEF">
      <w:pPr>
        <w:widowControl/>
        <w:tabs>
          <w:tab w:val="left" w:pos="432"/>
        </w:tabs>
        <w:snapToGrid/>
        <w:ind w:left="-1104" w:right="24" w:firstLine="480"/>
        <w:jc w:val="both"/>
        <w:rPr>
          <w:rFonts w:ascii="Courier New" w:hAnsi="Courier New" w:cs="Courier New"/>
          <w:i/>
          <w:iCs/>
          <w:sz w:val="28"/>
          <w:szCs w:val="28"/>
        </w:rPr>
      </w:pPr>
      <w:r w:rsidRPr="003D4881">
        <w:rPr>
          <w:rFonts w:ascii="Courier New" w:hAnsi="Courier New" w:cs="Courier New"/>
          <w:i/>
          <w:iCs/>
          <w:sz w:val="28"/>
          <w:szCs w:val="28"/>
        </w:rPr>
        <w:t xml:space="preserve">  Из ушей дым столбом стоит.</w:t>
      </w:r>
    </w:p>
    <w:p w:rsidR="00010FEF" w:rsidRPr="001C05E8"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Он пожирает мн. пищи и упивается так, что при нём и стол остаётся пуст. М</w:t>
      </w:r>
      <w:r w:rsidRPr="001C05E8">
        <w:rPr>
          <w:rFonts w:ascii="Courier New" w:hAnsi="Courier New" w:cs="Courier New"/>
          <w:sz w:val="28"/>
          <w:szCs w:val="28"/>
        </w:rPr>
        <w:t>н</w:t>
      </w:r>
      <w:r>
        <w:rPr>
          <w:rFonts w:ascii="Courier New" w:hAnsi="Courier New" w:cs="Courier New"/>
          <w:sz w:val="28"/>
          <w:szCs w:val="28"/>
        </w:rPr>
        <w:t>.</w:t>
      </w:r>
      <w:r w:rsidRPr="001C05E8">
        <w:rPr>
          <w:rFonts w:ascii="Courier New" w:hAnsi="Courier New" w:cs="Courier New"/>
          <w:sz w:val="28"/>
          <w:szCs w:val="28"/>
        </w:rPr>
        <w:t xml:space="preserve"> вытекло крови змеиной (дождевой вод</w:t>
      </w:r>
      <w:r w:rsidRPr="001E1A19">
        <w:rPr>
          <w:rFonts w:ascii="Ozegov NT" w:hAnsi="Ozegov NT" w:cs="Ozegov NT"/>
          <w:sz w:val="28"/>
          <w:szCs w:val="28"/>
        </w:rPr>
        <w:t>ы</w:t>
      </w:r>
      <w:r w:rsidRPr="001C05E8">
        <w:rPr>
          <w:rFonts w:ascii="Courier New" w:hAnsi="Courier New" w:cs="Courier New"/>
          <w:sz w:val="28"/>
          <w:szCs w:val="28"/>
        </w:rPr>
        <w:t>), трое суток стоял в ней Добрыня, затем поглотила земля кровь змиеву.</w:t>
      </w:r>
      <w:r>
        <w:rPr>
          <w:rFonts w:ascii="Courier New" w:hAnsi="Courier New" w:cs="Courier New"/>
          <w:sz w:val="28"/>
          <w:szCs w:val="28"/>
        </w:rPr>
        <w:t xml:space="preserve"> Свистит Тугарин Змеевич по-змеиному, свист его производит разрушительное действие, вокруг него сплетаются огненные зм</w:t>
      </w:r>
      <w:r w:rsidRPr="00DC5FEC">
        <w:rPr>
          <w:rFonts w:ascii="Ozegov NT" w:hAnsi="Ozegov NT" w:cs="Ozegov NT"/>
          <w:sz w:val="28"/>
          <w:szCs w:val="28"/>
        </w:rPr>
        <w:t>е</w:t>
      </w:r>
      <w:r>
        <w:rPr>
          <w:rFonts w:ascii="Courier New" w:hAnsi="Courier New" w:cs="Courier New"/>
          <w:sz w:val="28"/>
          <w:szCs w:val="28"/>
        </w:rPr>
        <w:t>и; бой с ним обычно происходит у мифич. Сафат-реки («свент», «сфент» - свет). Алёшу Поповича змей грозит задушить дымом, засыпать искрами, спалить огнём-пламенем, застрелить головн</w:t>
      </w:r>
      <w:r w:rsidRPr="00DC5FEC">
        <w:rPr>
          <w:rFonts w:ascii="Ozegov NT" w:hAnsi="Ozegov NT" w:cs="Ozegov NT"/>
          <w:sz w:val="28"/>
          <w:szCs w:val="28"/>
        </w:rPr>
        <w:t>я</w:t>
      </w:r>
      <w:r>
        <w:rPr>
          <w:rFonts w:ascii="Courier New" w:hAnsi="Courier New" w:cs="Courier New"/>
          <w:sz w:val="28"/>
          <w:szCs w:val="28"/>
        </w:rPr>
        <w:t xml:space="preserve">ми. Но русск. богатырь побивает его, рассекает тело и размётывает по полю.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считал: «Пролитая змеем и пожираемая землёю кровь есть метафора дождя, который струится обильными потоками из тучи, разбитой ударами громовника, и наводняет поля и равнины». В данном случае роль громовника (Индры, Перуна) выполняет русск</w:t>
      </w:r>
      <w:r>
        <w:rPr>
          <w:rFonts w:ascii="Courier New" w:hAnsi="Courier New" w:cs="Courier New"/>
          <w:sz w:val="28"/>
          <w:szCs w:val="28"/>
        </w:rPr>
        <w:t>.</w:t>
      </w:r>
      <w:r w:rsidRPr="001C05E8">
        <w:rPr>
          <w:rFonts w:ascii="Courier New" w:hAnsi="Courier New" w:cs="Courier New"/>
          <w:sz w:val="28"/>
          <w:szCs w:val="28"/>
        </w:rPr>
        <w:t xml:space="preserve"> богатырь Добрыня.</w:t>
      </w:r>
      <w:r>
        <w:rPr>
          <w:rFonts w:ascii="Courier New" w:hAnsi="Courier New" w:cs="Courier New"/>
          <w:sz w:val="28"/>
          <w:szCs w:val="28"/>
        </w:rPr>
        <w:t xml:space="preserve"> В сказках к услугам зм</w:t>
      </w:r>
      <w:r w:rsidRPr="009D6105">
        <w:rPr>
          <w:rFonts w:ascii="Ozegov NT" w:hAnsi="Ozegov NT" w:cs="Ozegov NT"/>
          <w:sz w:val="28"/>
          <w:szCs w:val="28"/>
        </w:rPr>
        <w:t>е</w:t>
      </w:r>
      <w:r>
        <w:rPr>
          <w:rFonts w:ascii="Courier New" w:hAnsi="Courier New" w:cs="Courier New"/>
          <w:sz w:val="28"/>
          <w:szCs w:val="28"/>
        </w:rPr>
        <w:t xml:space="preserve">я являются конь-ветер и конь-молния…. - Афан. обобщал: «под влиянием метафорического языка и неудержимого стремления фантазии олицетворять силы природы, каждое физическое явление в одно и то же время воплощалось в нескольких разнохарактерных </w:t>
      </w:r>
      <w:r w:rsidRPr="00CA0E5F">
        <w:rPr>
          <w:rFonts w:ascii="Ozegov NT" w:hAnsi="Ozegov NT" w:cs="Ozegov NT"/>
          <w:sz w:val="28"/>
          <w:szCs w:val="28"/>
        </w:rPr>
        <w:t>о</w:t>
      </w:r>
      <w:r>
        <w:rPr>
          <w:rFonts w:ascii="Courier New" w:hAnsi="Courier New" w:cs="Courier New"/>
          <w:sz w:val="28"/>
          <w:szCs w:val="28"/>
        </w:rPr>
        <w:t xml:space="preserve">бразах». В Др. Руси мифопоэтический образ Тугарина Змеевича накладывается на конкретного врага-степняка – половецкого хана Тугорхана, который к кон. </w:t>
      </w:r>
      <w:r>
        <w:rPr>
          <w:rFonts w:ascii="Courier New" w:hAnsi="Courier New" w:cs="Courier New"/>
          <w:sz w:val="28"/>
          <w:szCs w:val="28"/>
          <w:lang w:val="en-US"/>
        </w:rPr>
        <w:t>XI</w:t>
      </w:r>
      <w:r>
        <w:rPr>
          <w:rFonts w:ascii="Courier New" w:hAnsi="Courier New" w:cs="Courier New"/>
          <w:sz w:val="28"/>
          <w:szCs w:val="28"/>
        </w:rPr>
        <w:t xml:space="preserve"> в. неоднократно нападал на Русь и был убит в 1096 под Киевом на р. Трубеже зятем своим русск. кн. Святополком.</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У др. слав</w:t>
      </w:r>
      <w:r>
        <w:rPr>
          <w:rFonts w:ascii="Courier New" w:hAnsi="Courier New" w:cs="Courier New"/>
          <w:sz w:val="28"/>
          <w:szCs w:val="28"/>
        </w:rPr>
        <w:t>.</w:t>
      </w:r>
      <w:r w:rsidRPr="001C05E8">
        <w:rPr>
          <w:rFonts w:ascii="Courier New" w:hAnsi="Courier New" w:cs="Courier New"/>
          <w:sz w:val="28"/>
          <w:szCs w:val="28"/>
        </w:rPr>
        <w:t xml:space="preserve"> были подобные предания, которые приводил Афан</w:t>
      </w:r>
      <w:r>
        <w:rPr>
          <w:rFonts w:ascii="Courier New" w:hAnsi="Courier New" w:cs="Courier New"/>
          <w:sz w:val="28"/>
          <w:szCs w:val="28"/>
        </w:rPr>
        <w:t>.</w:t>
      </w:r>
      <w:r w:rsidRPr="001C05E8">
        <w:rPr>
          <w:rFonts w:ascii="Courier New" w:hAnsi="Courier New" w:cs="Courier New"/>
          <w:sz w:val="28"/>
          <w:szCs w:val="28"/>
        </w:rPr>
        <w:t xml:space="preserve">: «Древнепольское предание рассказывает о князе Кроке или Краке, от которого производят название Кракова, во время его княжения народ терпел величайшие бедствия от страшного змея, который жил в пещерах горы Вавель и равно поедал и людей и скот. Чтобы избавить свой народ от змея, </w:t>
      </w:r>
      <w:r>
        <w:rPr>
          <w:rFonts w:ascii="Courier New" w:hAnsi="Courier New" w:cs="Courier New"/>
          <w:sz w:val="28"/>
          <w:szCs w:val="28"/>
        </w:rPr>
        <w:t>К</w:t>
      </w:r>
      <w:r w:rsidRPr="001C05E8">
        <w:rPr>
          <w:rFonts w:ascii="Courier New" w:hAnsi="Courier New" w:cs="Courier New"/>
          <w:sz w:val="28"/>
          <w:szCs w:val="28"/>
        </w:rPr>
        <w:t>рок употребил хитрость: взял несколько воловьих шкур, начинил смолою, серою и другими горючими снадобьями и, запалив вложенные в них фитили, придвинул всё это к змеиной норе. Змей выполз, проглотил воловьи шкуры; пламя вспыхнуло в его утробе, и он издох. В связи с именем Крока ставят древнейшее название Исполиновых гор – Кркноши; в этих горах, по указанию чешской песни о суде Любуши, герой Трут убил лютого змея. Воловьи шкуры, пожираемые змеем, - уже знакомая читателю метафора облаков. Чем более поглощает их змей, или, выражаясь прозаически: чем больше сгущаются, скучиваются облака, тем сильнее разгорается пламя молний, и он гибнет в грозе…».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ЗМЕЙ ОГНЕННЫЙ ВОЛК – персонаж сербского эпоса, герой-воин. Восходит, как и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предание о Всеславе, кн</w:t>
      </w:r>
      <w:r>
        <w:rPr>
          <w:rFonts w:ascii="Courier New" w:hAnsi="Courier New" w:cs="Courier New"/>
          <w:sz w:val="28"/>
          <w:szCs w:val="28"/>
        </w:rPr>
        <w:t>.</w:t>
      </w:r>
      <w:r w:rsidRPr="001C05E8">
        <w:rPr>
          <w:rFonts w:ascii="Courier New" w:hAnsi="Courier New" w:cs="Courier New"/>
          <w:sz w:val="28"/>
          <w:szCs w:val="28"/>
        </w:rPr>
        <w:t xml:space="preserve"> Полоцком, к общеславянскому мифу о чудесном герое-волке. Он рождается от </w:t>
      </w:r>
      <w:r w:rsidRPr="001C05E8">
        <w:rPr>
          <w:rFonts w:ascii="Courier New" w:hAnsi="Courier New" w:cs="Courier New"/>
          <w:i/>
          <w:iCs/>
          <w:sz w:val="28"/>
          <w:szCs w:val="28"/>
        </w:rPr>
        <w:t>Огненного Змея</w:t>
      </w:r>
      <w:r w:rsidRPr="001C05E8">
        <w:rPr>
          <w:rFonts w:ascii="Courier New" w:hAnsi="Courier New" w:cs="Courier New"/>
          <w:sz w:val="28"/>
          <w:szCs w:val="28"/>
        </w:rPr>
        <w:t>, появляется на свет в человеческом облике, «в рубашке» или с «волчьей шерстью» - приметой чудесного происхождения. Может оборачиваться волком и др. животными, совершает подвиги, используя способ</w:t>
      </w:r>
      <w:r>
        <w:rPr>
          <w:rFonts w:ascii="Courier New" w:hAnsi="Courier New" w:cs="Courier New"/>
          <w:sz w:val="28"/>
          <w:szCs w:val="28"/>
        </w:rPr>
        <w:t xml:space="preserve">ности превращения (себя и </w:t>
      </w:r>
      <w:r w:rsidRPr="001C05E8">
        <w:rPr>
          <w:rFonts w:ascii="Courier New" w:hAnsi="Courier New" w:cs="Courier New"/>
          <w:sz w:val="28"/>
          <w:szCs w:val="28"/>
        </w:rPr>
        <w:t>дружины) в животных.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w:t>
      </w:r>
      <w:r w:rsidRPr="001C05E8">
        <w:rPr>
          <w:rFonts w:ascii="Ozegov NT" w:hAnsi="Ozegov NT" w:cs="Ozegov NT"/>
          <w:sz w:val="28"/>
          <w:szCs w:val="28"/>
        </w:rPr>
        <w:t>И</w:t>
      </w:r>
      <w:r w:rsidRPr="001C05E8">
        <w:rPr>
          <w:rFonts w:ascii="Courier New" w:hAnsi="Courier New" w:cs="Courier New"/>
          <w:sz w:val="28"/>
          <w:szCs w:val="28"/>
        </w:rPr>
        <w:t>ЕВЫ ВАЛ</w:t>
      </w:r>
      <w:r w:rsidRPr="001C05E8">
        <w:rPr>
          <w:rFonts w:ascii="Ozegov NT" w:hAnsi="Ozegov NT" w:cs="Ozegov NT"/>
          <w:sz w:val="28"/>
          <w:szCs w:val="28"/>
        </w:rPr>
        <w:t xml:space="preserve">Ы </w:t>
      </w:r>
      <w:r w:rsidRPr="001C05E8">
        <w:rPr>
          <w:rFonts w:ascii="Courier New" w:hAnsi="Courier New" w:cs="Courier New"/>
          <w:sz w:val="28"/>
          <w:szCs w:val="28"/>
        </w:rPr>
        <w:t>– народное название древ</w:t>
      </w:r>
      <w:r>
        <w:rPr>
          <w:rFonts w:ascii="Courier New" w:hAnsi="Courier New" w:cs="Courier New"/>
          <w:sz w:val="28"/>
          <w:szCs w:val="28"/>
        </w:rPr>
        <w:t xml:space="preserve">. </w:t>
      </w:r>
      <w:r w:rsidRPr="001C05E8">
        <w:rPr>
          <w:rFonts w:ascii="Courier New" w:hAnsi="Courier New" w:cs="Courier New"/>
          <w:sz w:val="28"/>
          <w:szCs w:val="28"/>
        </w:rPr>
        <w:t>оборонительных земляных сооружений, состоявших из вала и рва, проходивших юж</w:t>
      </w:r>
      <w:r>
        <w:rPr>
          <w:rFonts w:ascii="Courier New" w:hAnsi="Courier New" w:cs="Courier New"/>
          <w:sz w:val="28"/>
          <w:szCs w:val="28"/>
        </w:rPr>
        <w:t>.</w:t>
      </w:r>
      <w:r w:rsidRPr="001C05E8">
        <w:rPr>
          <w:rFonts w:ascii="Courier New" w:hAnsi="Courier New" w:cs="Courier New"/>
          <w:sz w:val="28"/>
          <w:szCs w:val="28"/>
        </w:rPr>
        <w:t xml:space="preserve"> Киева, по правому и левому берегам Днепра, вдоль его притоков. Есть предположения, что с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 до н.э. по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н.э. они защищали Русь от кочевников. В этих же местах были былинные сторожевые заставы. Остатки З.в. сохранились по рр. Вите, Красной, Стугне, Трубежу, Суле, Роси и др. и достигают в отдельных местах нескольких сотен (ок. 400) </w:t>
      </w:r>
      <w:r w:rsidRPr="001C05E8">
        <w:rPr>
          <w:rFonts w:ascii="Courier New" w:hAnsi="Courier New" w:cs="Courier New"/>
          <w:i/>
          <w:iCs/>
          <w:sz w:val="28"/>
          <w:szCs w:val="28"/>
        </w:rPr>
        <w:t>км</w:t>
      </w:r>
      <w:r w:rsidRPr="001C05E8">
        <w:rPr>
          <w:rFonts w:ascii="Courier New" w:hAnsi="Courier New" w:cs="Courier New"/>
          <w:sz w:val="28"/>
          <w:szCs w:val="28"/>
        </w:rPr>
        <w:t xml:space="preserve"> длины и до 10 </w:t>
      </w:r>
      <w:r w:rsidRPr="001C05E8">
        <w:rPr>
          <w:rFonts w:ascii="Courier New" w:hAnsi="Courier New" w:cs="Courier New"/>
          <w:i/>
          <w:iCs/>
          <w:sz w:val="28"/>
          <w:szCs w:val="28"/>
        </w:rPr>
        <w:t>м</w:t>
      </w:r>
      <w:r w:rsidRPr="001C05E8">
        <w:rPr>
          <w:rFonts w:ascii="Courier New" w:hAnsi="Courier New" w:cs="Courier New"/>
          <w:sz w:val="28"/>
          <w:szCs w:val="28"/>
        </w:rPr>
        <w:t xml:space="preserve"> высоты. Подобные сооружения известны также на Поднестровье под названием «Трояновых валов». Существует легенда: русск</w:t>
      </w:r>
      <w:r>
        <w:rPr>
          <w:rFonts w:ascii="Courier New" w:hAnsi="Courier New" w:cs="Courier New"/>
          <w:sz w:val="28"/>
          <w:szCs w:val="28"/>
        </w:rPr>
        <w:t>.</w:t>
      </w:r>
      <w:r w:rsidRPr="001C05E8">
        <w:rPr>
          <w:rFonts w:ascii="Courier New" w:hAnsi="Courier New" w:cs="Courier New"/>
          <w:sz w:val="28"/>
          <w:szCs w:val="28"/>
        </w:rPr>
        <w:t xml:space="preserve"> богатырь, победивший змея, впряг его в плуг и вспахал огромные борозды. От этой легенды З.в. и получили своё название (по др</w:t>
      </w:r>
      <w:r>
        <w:rPr>
          <w:rFonts w:ascii="Courier New" w:hAnsi="Courier New" w:cs="Courier New"/>
          <w:sz w:val="28"/>
          <w:szCs w:val="28"/>
        </w:rPr>
        <w:t>.</w:t>
      </w:r>
      <w:r w:rsidRPr="001C05E8">
        <w:rPr>
          <w:rFonts w:ascii="Courier New" w:hAnsi="Courier New" w:cs="Courier New"/>
          <w:sz w:val="28"/>
          <w:szCs w:val="28"/>
        </w:rPr>
        <w:t xml:space="preserve"> легенде, божественный кузнец впряг в плуг Черноморского змея и пропахал землю). Вопрос о том, к какому времени относится возведение З.в. в науке не решён, оно простирается от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w:t>
      </w:r>
      <w:r>
        <w:rPr>
          <w:rFonts w:ascii="Courier New" w:hAnsi="Courier New" w:cs="Courier New"/>
          <w:sz w:val="28"/>
          <w:szCs w:val="28"/>
        </w:rPr>
        <w:t>до н.э.–</w:t>
      </w:r>
      <w:r w:rsidRPr="001C05E8">
        <w:rPr>
          <w:rFonts w:ascii="Courier New" w:hAnsi="Courier New" w:cs="Courier New"/>
          <w:sz w:val="28"/>
          <w:szCs w:val="28"/>
        </w:rPr>
        <w:t xml:space="preserve">до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н.э., вплоть до Х в. З.в. сооружались для защиты от кочевни</w:t>
      </w:r>
      <w:r>
        <w:rPr>
          <w:rFonts w:ascii="Courier New" w:hAnsi="Courier New" w:cs="Courier New"/>
          <w:sz w:val="28"/>
          <w:szCs w:val="28"/>
        </w:rPr>
        <w:t xml:space="preserve">ков, что было актуально </w:t>
      </w:r>
      <w:r w:rsidRPr="001C05E8">
        <w:rPr>
          <w:rFonts w:ascii="Courier New" w:hAnsi="Courier New" w:cs="Courier New"/>
          <w:sz w:val="28"/>
          <w:szCs w:val="28"/>
        </w:rPr>
        <w:t>продолжительное время. Не исключено, что З.в. использовались и как защита от степных пожаров, возникавших вследствие «сухих гроз», которые были бедствием для Древ</w:t>
      </w:r>
      <w:r>
        <w:rPr>
          <w:rFonts w:ascii="Courier New" w:hAnsi="Courier New" w:cs="Courier New"/>
          <w:sz w:val="28"/>
          <w:szCs w:val="28"/>
        </w:rPr>
        <w:t>.</w:t>
      </w:r>
      <w:r w:rsidRPr="001C05E8">
        <w:rPr>
          <w:rFonts w:ascii="Courier New" w:hAnsi="Courier New" w:cs="Courier New"/>
          <w:sz w:val="28"/>
          <w:szCs w:val="28"/>
        </w:rPr>
        <w:t xml:space="preserve"> Руси,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тогда, из-за незначительного людского ресурса, тушить их был</w:t>
      </w:r>
      <w:r>
        <w:rPr>
          <w:rFonts w:ascii="Courier New" w:hAnsi="Courier New" w:cs="Courier New"/>
          <w:sz w:val="28"/>
          <w:szCs w:val="28"/>
        </w:rPr>
        <w:t>о</w:t>
      </w:r>
      <w:r w:rsidRPr="001C05E8">
        <w:rPr>
          <w:rFonts w:ascii="Courier New" w:hAnsi="Courier New" w:cs="Courier New"/>
          <w:sz w:val="28"/>
          <w:szCs w:val="28"/>
        </w:rPr>
        <w:t xml:space="preserve"> не</w:t>
      </w:r>
      <w:r>
        <w:rPr>
          <w:rFonts w:ascii="Courier New" w:hAnsi="Courier New" w:cs="Courier New"/>
          <w:sz w:val="28"/>
          <w:szCs w:val="28"/>
        </w:rPr>
        <w:t>легко</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ЗМИЕУГРЫЗАТЕЛЬНАЯ РЫБА – мифич</w:t>
      </w:r>
      <w:r>
        <w:rPr>
          <w:rFonts w:ascii="Courier New" w:hAnsi="Courier New" w:cs="Courier New"/>
          <w:sz w:val="28"/>
          <w:szCs w:val="28"/>
        </w:rPr>
        <w:t>.</w:t>
      </w:r>
      <w:r w:rsidRPr="001C05E8">
        <w:rPr>
          <w:rFonts w:ascii="Courier New" w:hAnsi="Courier New" w:cs="Courier New"/>
          <w:sz w:val="28"/>
          <w:szCs w:val="28"/>
        </w:rPr>
        <w:t xml:space="preserve"> ядомётная рыба, жалящая, подобно змее; ядовитая.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ЗМИИНОГЛАВЕЦ – химера; мифич</w:t>
      </w:r>
      <w:r>
        <w:rPr>
          <w:rFonts w:ascii="Courier New" w:hAnsi="Courier New" w:cs="Courier New"/>
          <w:sz w:val="28"/>
          <w:szCs w:val="28"/>
        </w:rPr>
        <w:t>.</w:t>
      </w:r>
      <w:r w:rsidR="003E1852">
        <w:rPr>
          <w:rFonts w:ascii="Courier New" w:hAnsi="Courier New" w:cs="Courier New"/>
          <w:sz w:val="28"/>
          <w:szCs w:val="28"/>
        </w:rPr>
        <w:t xml:space="preserve"> чудовище со зме</w:t>
      </w:r>
      <w:r w:rsidRPr="001C05E8">
        <w:rPr>
          <w:rFonts w:ascii="Courier New" w:hAnsi="Courier New" w:cs="Courier New"/>
          <w:sz w:val="28"/>
          <w:szCs w:val="28"/>
        </w:rPr>
        <w:t>иной головой. Уп. в «Хронике Г. Амартола» (</w:t>
      </w:r>
      <w:r w:rsidRPr="001C05E8">
        <w:rPr>
          <w:rFonts w:ascii="Courier New" w:hAnsi="Courier New" w:cs="Courier New"/>
          <w:sz w:val="28"/>
          <w:szCs w:val="28"/>
          <w:lang w:val="en-US"/>
        </w:rPr>
        <w:t>XIII</w:t>
      </w:r>
      <w:r w:rsidRPr="001C05E8">
        <w:rPr>
          <w:rFonts w:ascii="Courier New" w:hAnsi="Courier New" w:cs="Courier New"/>
          <w:sz w:val="28"/>
          <w:szCs w:val="28"/>
        </w:rPr>
        <w:t>-</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вв.): «Псиеглавци и змииноглавци».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ЗМИУЛАН – герой сказки, в которой аллегорически намекается на древ</w:t>
      </w:r>
      <w:r>
        <w:rPr>
          <w:rFonts w:ascii="Courier New" w:hAnsi="Courier New" w:cs="Courier New"/>
          <w:sz w:val="28"/>
          <w:szCs w:val="28"/>
        </w:rPr>
        <w:t>.</w:t>
      </w:r>
      <w:r w:rsidRPr="001C05E8">
        <w:rPr>
          <w:rFonts w:ascii="Courier New" w:hAnsi="Courier New" w:cs="Courier New"/>
          <w:sz w:val="28"/>
          <w:szCs w:val="28"/>
        </w:rPr>
        <w:t xml:space="preserve"> миф о взаимоотношениях громовержца и владыки подземного мира, в роли которого выступает З.</w:t>
      </w:r>
      <w:r>
        <w:rPr>
          <w:rFonts w:ascii="Courier New" w:hAnsi="Courier New" w:cs="Courier New"/>
          <w:sz w:val="28"/>
          <w:szCs w:val="28"/>
        </w:rPr>
        <w:t>,</w:t>
      </w:r>
      <w:r w:rsidRPr="001C05E8">
        <w:rPr>
          <w:rFonts w:ascii="Courier New" w:hAnsi="Courier New" w:cs="Courier New"/>
          <w:sz w:val="28"/>
          <w:szCs w:val="28"/>
        </w:rPr>
        <w:t xml:space="preserve"> похища</w:t>
      </w:r>
      <w:r>
        <w:rPr>
          <w:rFonts w:ascii="Courier New" w:hAnsi="Courier New" w:cs="Courier New"/>
          <w:sz w:val="28"/>
          <w:szCs w:val="28"/>
        </w:rPr>
        <w:t>ющий</w:t>
      </w:r>
      <w:r w:rsidRPr="001C05E8">
        <w:rPr>
          <w:rFonts w:ascii="Courier New" w:hAnsi="Courier New" w:cs="Courier New"/>
          <w:sz w:val="28"/>
          <w:szCs w:val="28"/>
        </w:rPr>
        <w:t xml:space="preserve"> стада громовержца. Царь-огонь и царица-маланьца – посланники Перуна - сжигают всё вокруг З., он прячется от них в дупле большого дуба. Громовержец возвращает себе стада (облачных коров). Афан</w:t>
      </w:r>
      <w:r>
        <w:rPr>
          <w:rFonts w:ascii="Courier New" w:hAnsi="Courier New" w:cs="Courier New"/>
          <w:sz w:val="28"/>
          <w:szCs w:val="28"/>
        </w:rPr>
        <w:t>.</w:t>
      </w:r>
      <w:r w:rsidRPr="001C05E8">
        <w:rPr>
          <w:rFonts w:ascii="Courier New" w:hAnsi="Courier New" w:cs="Courier New"/>
          <w:sz w:val="28"/>
          <w:szCs w:val="28"/>
        </w:rPr>
        <w:t xml:space="preserve"> пис</w:t>
      </w:r>
      <w:r w:rsidRPr="002C3775">
        <w:rPr>
          <w:rFonts w:ascii="Ozegov NT" w:hAnsi="Ozegov NT" w:cs="Ozegov NT"/>
          <w:sz w:val="28"/>
          <w:szCs w:val="28"/>
        </w:rPr>
        <w:t>а</w:t>
      </w:r>
      <w:r w:rsidRPr="001C05E8">
        <w:rPr>
          <w:rFonts w:ascii="Courier New" w:hAnsi="Courier New" w:cs="Courier New"/>
          <w:sz w:val="28"/>
          <w:szCs w:val="28"/>
        </w:rPr>
        <w:t>л (1,156): «В одном заклятии говор змея сравнивается с шумом ветра: «что не дуб стоит – Змиулан сидит, что не ветр шумит – Змиулан говорит».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ЗНАМЯ – знак отличия одного сообщества от др</w:t>
      </w:r>
      <w:r>
        <w:rPr>
          <w:rFonts w:ascii="Courier New" w:hAnsi="Courier New" w:cs="Courier New"/>
          <w:sz w:val="28"/>
          <w:szCs w:val="28"/>
        </w:rPr>
        <w:t>.</w:t>
      </w:r>
      <w:r w:rsidRPr="001C05E8">
        <w:rPr>
          <w:rFonts w:ascii="Courier New" w:hAnsi="Courier New" w:cs="Courier New"/>
          <w:sz w:val="28"/>
          <w:szCs w:val="28"/>
        </w:rPr>
        <w:t>; з</w:t>
      </w:r>
      <w:r>
        <w:rPr>
          <w:rFonts w:ascii="Courier New" w:hAnsi="Courier New" w:cs="Courier New"/>
          <w:sz w:val="28"/>
          <w:szCs w:val="28"/>
        </w:rPr>
        <w:t xml:space="preserve">нак </w:t>
      </w:r>
      <w:r w:rsidRPr="001C05E8">
        <w:rPr>
          <w:rFonts w:ascii="Courier New" w:hAnsi="Courier New" w:cs="Courier New"/>
          <w:sz w:val="28"/>
          <w:szCs w:val="28"/>
        </w:rPr>
        <w:t>покровительства бога и предков. На знамёнах часто изображали выразительные, «говорящие» символы, символичен был и цвет З. Хоругви – знамёна в честь бога солнца Хорса у русск</w:t>
      </w:r>
      <w:r>
        <w:rPr>
          <w:rFonts w:ascii="Courier New" w:hAnsi="Courier New" w:cs="Courier New"/>
          <w:sz w:val="28"/>
          <w:szCs w:val="28"/>
        </w:rPr>
        <w:t>.</w:t>
      </w:r>
      <w:r w:rsidRPr="001C05E8">
        <w:rPr>
          <w:rFonts w:ascii="Courier New" w:hAnsi="Courier New" w:cs="Courier New"/>
          <w:sz w:val="28"/>
          <w:szCs w:val="28"/>
        </w:rPr>
        <w:t xml:space="preserve"> (Хора в Египте, где хоругви уп</w:t>
      </w:r>
      <w:r>
        <w:rPr>
          <w:rFonts w:ascii="Courier New" w:hAnsi="Courier New" w:cs="Courier New"/>
          <w:sz w:val="28"/>
          <w:szCs w:val="28"/>
        </w:rPr>
        <w:t>.</w:t>
      </w:r>
      <w:r w:rsidRPr="001C05E8">
        <w:rPr>
          <w:rFonts w:ascii="Courier New" w:hAnsi="Courier New" w:cs="Courier New"/>
          <w:sz w:val="28"/>
          <w:szCs w:val="28"/>
        </w:rPr>
        <w:t xml:space="preserve"> в </w:t>
      </w:r>
      <w:r w:rsidRPr="001C05E8">
        <w:rPr>
          <w:rFonts w:ascii="Courier New" w:hAnsi="Courier New" w:cs="Courier New"/>
          <w:sz w:val="28"/>
          <w:szCs w:val="28"/>
          <w:lang w:val="en-US"/>
        </w:rPr>
        <w:t>XXII</w:t>
      </w:r>
      <w:r w:rsidRPr="001C05E8">
        <w:rPr>
          <w:rFonts w:ascii="Courier New" w:hAnsi="Courier New" w:cs="Courier New"/>
          <w:sz w:val="28"/>
          <w:szCs w:val="28"/>
        </w:rPr>
        <w:t xml:space="preserve"> в. до н.э.). Цвет хоругвей предпочтительно золотой и красный – цвета </w:t>
      </w:r>
      <w:r>
        <w:rPr>
          <w:rFonts w:ascii="Courier New" w:hAnsi="Courier New" w:cs="Courier New"/>
          <w:sz w:val="28"/>
          <w:szCs w:val="28"/>
        </w:rPr>
        <w:t>с</w:t>
      </w:r>
      <w:r w:rsidRPr="001C05E8">
        <w:rPr>
          <w:rFonts w:ascii="Courier New" w:hAnsi="Courier New" w:cs="Courier New"/>
          <w:sz w:val="28"/>
          <w:szCs w:val="28"/>
        </w:rPr>
        <w:t>олнца.</w:t>
      </w:r>
    </w:p>
    <w:p w:rsidR="00010FEF" w:rsidRPr="001C05E8" w:rsidRDefault="00C8467E"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ЗНАХАРИ</w:t>
      </w:r>
      <w:r w:rsidR="00010FEF" w:rsidRPr="001C05E8">
        <w:rPr>
          <w:rFonts w:ascii="Courier New" w:hAnsi="Courier New" w:cs="Courier New"/>
          <w:sz w:val="28"/>
          <w:szCs w:val="28"/>
        </w:rPr>
        <w:t xml:space="preserve"> не колдующие, а знающие люди</w:t>
      </w:r>
      <w:r>
        <w:rPr>
          <w:rFonts w:ascii="Courier New" w:hAnsi="Courier New" w:cs="Courier New"/>
          <w:sz w:val="28"/>
          <w:szCs w:val="28"/>
        </w:rPr>
        <w:t>.</w:t>
      </w:r>
      <w:r w:rsidR="00010FEF" w:rsidRPr="001C05E8">
        <w:rPr>
          <w:rFonts w:ascii="Courier New" w:hAnsi="Courier New" w:cs="Courier New"/>
          <w:sz w:val="28"/>
          <w:szCs w:val="28"/>
        </w:rPr>
        <w:t xml:space="preserve"> </w:t>
      </w:r>
      <w:r>
        <w:rPr>
          <w:rFonts w:ascii="Courier New" w:hAnsi="Courier New" w:cs="Courier New"/>
          <w:sz w:val="28"/>
          <w:szCs w:val="28"/>
        </w:rPr>
        <w:t>З</w:t>
      </w:r>
      <w:r w:rsidR="00010FEF" w:rsidRPr="001C05E8">
        <w:rPr>
          <w:rFonts w:ascii="Courier New" w:hAnsi="Courier New" w:cs="Courier New"/>
          <w:sz w:val="28"/>
          <w:szCs w:val="28"/>
        </w:rPr>
        <w:t xml:space="preserve">нающие травы, </w:t>
      </w:r>
      <w:r w:rsidR="00010FEF">
        <w:rPr>
          <w:rFonts w:ascii="Courier New" w:hAnsi="Courier New" w:cs="Courier New"/>
          <w:sz w:val="28"/>
          <w:szCs w:val="28"/>
        </w:rPr>
        <w:t xml:space="preserve">зелия, </w:t>
      </w:r>
      <w:r w:rsidR="00010FEF" w:rsidRPr="001C05E8">
        <w:rPr>
          <w:rFonts w:ascii="Courier New" w:hAnsi="Courier New" w:cs="Courier New"/>
          <w:sz w:val="28"/>
          <w:szCs w:val="28"/>
        </w:rPr>
        <w:t>минералы, свойства различных продуктов (например, продуктов пчеловодства или витаминосодержащих</w:t>
      </w:r>
      <w:r w:rsidR="00010FEF">
        <w:rPr>
          <w:rFonts w:ascii="Courier New" w:hAnsi="Courier New" w:cs="Courier New"/>
          <w:sz w:val="28"/>
          <w:szCs w:val="28"/>
        </w:rPr>
        <w:t>; свойства хлебных зёрен, соли, угля, глины, вод</w:t>
      </w:r>
      <w:r w:rsidR="00010FEF" w:rsidRPr="002C3775">
        <w:rPr>
          <w:rFonts w:ascii="Ozegov NT" w:hAnsi="Ozegov NT" w:cs="Ozegov NT"/>
          <w:sz w:val="28"/>
          <w:szCs w:val="28"/>
        </w:rPr>
        <w:t>ы</w:t>
      </w:r>
      <w:r w:rsidR="00010FEF">
        <w:rPr>
          <w:rFonts w:ascii="Courier New" w:hAnsi="Courier New" w:cs="Courier New"/>
          <w:sz w:val="28"/>
          <w:szCs w:val="28"/>
        </w:rPr>
        <w:t>, огня</w:t>
      </w:r>
      <w:r w:rsidR="00010FEF" w:rsidRPr="001C05E8">
        <w:rPr>
          <w:rFonts w:ascii="Courier New" w:hAnsi="Courier New" w:cs="Courier New"/>
          <w:sz w:val="28"/>
          <w:szCs w:val="28"/>
        </w:rPr>
        <w:t xml:space="preserve">); заговоры; устройство организма человека, его психику, болезни и т.д. </w:t>
      </w:r>
      <w:r w:rsidR="00010FEF">
        <w:rPr>
          <w:rFonts w:ascii="Courier New" w:hAnsi="Courier New" w:cs="Courier New"/>
          <w:sz w:val="28"/>
          <w:szCs w:val="28"/>
        </w:rPr>
        <w:t>Во мн. лечение З. основано на практическом опыте, психотерапевтических манипуляциях, овеянных мистическим ореолом. З. применяли массаж, вправление вывихов, грыж, бани, настойки и мази, очистительные средства, кровопускание</w:t>
      </w:r>
      <w:r w:rsidR="00157F53">
        <w:rPr>
          <w:rFonts w:ascii="Courier New" w:hAnsi="Courier New" w:cs="Courier New"/>
          <w:sz w:val="28"/>
          <w:szCs w:val="28"/>
        </w:rPr>
        <w:t>.</w:t>
      </w:r>
      <w:r w:rsidR="00010FEF">
        <w:rPr>
          <w:rFonts w:ascii="Courier New" w:hAnsi="Courier New" w:cs="Courier New"/>
          <w:sz w:val="28"/>
          <w:szCs w:val="28"/>
        </w:rPr>
        <w:t xml:space="preserve"> </w:t>
      </w:r>
      <w:r w:rsidR="00157F53">
        <w:rPr>
          <w:rFonts w:ascii="Courier New" w:hAnsi="Courier New" w:cs="Courier New"/>
          <w:sz w:val="28"/>
          <w:szCs w:val="28"/>
        </w:rPr>
        <w:t>А</w:t>
      </w:r>
      <w:r w:rsidR="00010FEF">
        <w:rPr>
          <w:rFonts w:ascii="Courier New" w:hAnsi="Courier New" w:cs="Courier New"/>
          <w:sz w:val="28"/>
          <w:szCs w:val="28"/>
        </w:rPr>
        <w:t xml:space="preserve"> также загов</w:t>
      </w:r>
      <w:r w:rsidR="00010FEF" w:rsidRPr="00E80AD4">
        <w:rPr>
          <w:rFonts w:ascii="Ozegov NT" w:hAnsi="Ozegov NT" w:cs="Courier New"/>
          <w:sz w:val="28"/>
          <w:szCs w:val="28"/>
        </w:rPr>
        <w:t>о</w:t>
      </w:r>
      <w:r w:rsidR="00010FEF">
        <w:rPr>
          <w:rFonts w:ascii="Courier New" w:hAnsi="Courier New" w:cs="Courier New"/>
          <w:sz w:val="28"/>
          <w:szCs w:val="28"/>
        </w:rPr>
        <w:t>ры, нагов</w:t>
      </w:r>
      <w:r w:rsidR="00010FEF" w:rsidRPr="00E80AD4">
        <w:rPr>
          <w:rFonts w:ascii="Ozegov NT" w:hAnsi="Ozegov NT" w:cs="Courier New"/>
          <w:sz w:val="28"/>
          <w:szCs w:val="28"/>
        </w:rPr>
        <w:t>о</w:t>
      </w:r>
      <w:r w:rsidR="00010FEF">
        <w:rPr>
          <w:rFonts w:ascii="Courier New" w:hAnsi="Courier New" w:cs="Courier New"/>
          <w:sz w:val="28"/>
          <w:szCs w:val="28"/>
        </w:rPr>
        <w:t>ры (нашептывания, например, вод</w:t>
      </w:r>
      <w:r w:rsidR="00010FEF" w:rsidRPr="002C3775">
        <w:rPr>
          <w:rFonts w:ascii="Ozegov NT" w:hAnsi="Ozegov NT" w:cs="Ozegov NT"/>
          <w:sz w:val="28"/>
          <w:szCs w:val="28"/>
        </w:rPr>
        <w:t>ы</w:t>
      </w:r>
      <w:r w:rsidR="00010FEF">
        <w:rPr>
          <w:rFonts w:ascii="Courier New" w:hAnsi="Courier New" w:cs="Courier New"/>
          <w:sz w:val="28"/>
          <w:szCs w:val="28"/>
        </w:rPr>
        <w:t xml:space="preserve">), молитвы, заклинания. З. не всегда способны были лечить все болезни, чаще – одну или несколько. Отсюда их специализации: рудомёты – пускающие кровь, костоправы – исправляющие вывихи, переломы, правильщики – вправляющие пуп при надсадах, трихи – массажисты и т.д. </w:t>
      </w:r>
      <w:r w:rsidR="00010FEF" w:rsidRPr="001C05E8">
        <w:rPr>
          <w:rFonts w:ascii="Courier New" w:hAnsi="Courier New" w:cs="Courier New"/>
          <w:sz w:val="28"/>
          <w:szCs w:val="28"/>
        </w:rPr>
        <w:t>Исцеление, выздоровление – всегда чудо, поэтому З. часто приписывали сверхъестественные способности, а то и колдовство.</w:t>
      </w:r>
    </w:p>
    <w:p w:rsidR="00010FEF" w:rsidRPr="00B35915"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ЗНИЧ </w:t>
      </w:r>
      <w:r w:rsidR="00BF4459">
        <w:rPr>
          <w:rFonts w:ascii="Courier New" w:hAnsi="Courier New" w:cs="Courier New"/>
          <w:sz w:val="28"/>
          <w:szCs w:val="28"/>
        </w:rPr>
        <w:t xml:space="preserve"> – </w:t>
      </w:r>
      <w:r w:rsidR="00BF4459" w:rsidRPr="00D63383">
        <w:rPr>
          <w:rFonts w:ascii="Courier New" w:hAnsi="Courier New" w:cs="Courier New"/>
          <w:i/>
          <w:iCs/>
          <w:sz w:val="28"/>
          <w:szCs w:val="28"/>
        </w:rPr>
        <w:t>начальный огонь, жар</w:t>
      </w:r>
      <w:r w:rsidR="00BF4459" w:rsidRPr="001C05E8">
        <w:rPr>
          <w:rFonts w:ascii="Courier New" w:hAnsi="Courier New" w:cs="Courier New"/>
          <w:sz w:val="28"/>
          <w:szCs w:val="28"/>
        </w:rPr>
        <w:t xml:space="preserve"> у балт</w:t>
      </w:r>
      <w:r w:rsidR="00BF4459">
        <w:rPr>
          <w:rFonts w:ascii="Courier New" w:hAnsi="Courier New" w:cs="Courier New"/>
          <w:sz w:val="28"/>
          <w:szCs w:val="28"/>
        </w:rPr>
        <w:t>. слав., пруссов и лит.</w:t>
      </w:r>
      <w:r w:rsidR="00BF4459" w:rsidRPr="003E0717">
        <w:rPr>
          <w:rFonts w:ascii="Courier New" w:hAnsi="Courier New" w:cs="Courier New"/>
          <w:sz w:val="28"/>
          <w:szCs w:val="28"/>
        </w:rPr>
        <w:t xml:space="preserve"> </w:t>
      </w:r>
      <w:r w:rsidR="00BF4459">
        <w:rPr>
          <w:rFonts w:ascii="Courier New" w:hAnsi="Courier New" w:cs="Courier New"/>
          <w:sz w:val="28"/>
          <w:szCs w:val="28"/>
        </w:rPr>
        <w:t>О</w:t>
      </w:r>
      <w:r>
        <w:rPr>
          <w:rFonts w:ascii="Courier New" w:hAnsi="Courier New" w:cs="Courier New"/>
          <w:sz w:val="28"/>
          <w:szCs w:val="28"/>
        </w:rPr>
        <w:t xml:space="preserve">т «возникновение», а противоположное ему – «никнуть», «зникнуть» - сникнуть, пропасть </w:t>
      </w:r>
      <w:r w:rsidRPr="003E0717">
        <w:rPr>
          <w:rFonts w:ascii="Courier New" w:hAnsi="Courier New" w:cs="Courier New"/>
          <w:sz w:val="28"/>
          <w:szCs w:val="28"/>
        </w:rPr>
        <w:t>(</w:t>
      </w:r>
      <w:r>
        <w:rPr>
          <w:rFonts w:ascii="Courier New" w:hAnsi="Courier New" w:cs="Courier New"/>
          <w:sz w:val="28"/>
          <w:szCs w:val="28"/>
        </w:rPr>
        <w:t>«зник» - пропал), исчезнуть</w:t>
      </w:r>
      <w:r w:rsidR="00BF4459">
        <w:rPr>
          <w:rFonts w:ascii="Courier New" w:hAnsi="Courier New" w:cs="Courier New"/>
          <w:sz w:val="28"/>
          <w:szCs w:val="28"/>
        </w:rPr>
        <w:t>.</w:t>
      </w:r>
      <w:r>
        <w:rPr>
          <w:rFonts w:ascii="Courier New" w:hAnsi="Courier New" w:cs="Courier New"/>
          <w:sz w:val="28"/>
          <w:szCs w:val="28"/>
        </w:rPr>
        <w:t xml:space="preserve"> «</w:t>
      </w:r>
      <w:r w:rsidR="00BF4459">
        <w:rPr>
          <w:rFonts w:ascii="Courier New" w:hAnsi="Courier New" w:cs="Courier New"/>
          <w:sz w:val="28"/>
          <w:szCs w:val="28"/>
        </w:rPr>
        <w:t>Н</w:t>
      </w:r>
      <w:r>
        <w:rPr>
          <w:rFonts w:ascii="Courier New" w:hAnsi="Courier New" w:cs="Courier New"/>
          <w:sz w:val="28"/>
          <w:szCs w:val="28"/>
        </w:rPr>
        <w:t xml:space="preserve">ичком», «ниц» или «навзничь» упасть – упасть не только вниз, но и на репродуктивные органы «возникновения». </w:t>
      </w:r>
      <w:r w:rsidR="0095199E">
        <w:rPr>
          <w:rFonts w:ascii="Courier New" w:hAnsi="Courier New" w:cs="Courier New"/>
          <w:sz w:val="28"/>
          <w:szCs w:val="28"/>
        </w:rPr>
        <w:t>Э</w:t>
      </w:r>
      <w:r>
        <w:rPr>
          <w:rFonts w:ascii="Courier New" w:hAnsi="Courier New" w:cs="Courier New"/>
          <w:sz w:val="28"/>
          <w:szCs w:val="28"/>
        </w:rPr>
        <w:t>то не то видимое пламя, которое горит в костре или печи, а огонь (искра, дух) жизни, возникший при большом взрыве во вселенной, энергия жизни, находящаяся в нас и во всём живом. Г.Глинка писал: «под сим именем славяне разумели начальный огонь, или животворящую теплоту, способствующую к произведению и охранению всех живых существ…». Зничу посвящали Вечный Огонь (как Перуну</w:t>
      </w:r>
      <w:r w:rsidR="001D40B4">
        <w:rPr>
          <w:rFonts w:ascii="Courier New" w:hAnsi="Courier New" w:cs="Courier New"/>
          <w:sz w:val="28"/>
          <w:szCs w:val="28"/>
        </w:rPr>
        <w:t>, Велесу</w:t>
      </w:r>
      <w:r>
        <w:rPr>
          <w:rFonts w:ascii="Courier New" w:hAnsi="Courier New" w:cs="Courier New"/>
          <w:sz w:val="28"/>
          <w:szCs w:val="28"/>
        </w:rPr>
        <w:t xml:space="preserve">). Неугасимому огню, по словам Глинки, приносили в жертву ратных врагов, военные знамёна и др. трофеи в благодарность за собственную спасённую в боях и войнах жизнь. </w:t>
      </w:r>
      <w:r w:rsidRPr="001C05E8">
        <w:rPr>
          <w:rFonts w:ascii="Courier New" w:hAnsi="Courier New" w:cs="Courier New"/>
          <w:sz w:val="28"/>
          <w:szCs w:val="28"/>
        </w:rPr>
        <w:t>Афан</w:t>
      </w:r>
      <w:r>
        <w:rPr>
          <w:rFonts w:ascii="Courier New" w:hAnsi="Courier New" w:cs="Courier New"/>
          <w:sz w:val="28"/>
          <w:szCs w:val="28"/>
        </w:rPr>
        <w:t>. писал (2,8,</w:t>
      </w:r>
      <w:r w:rsidRPr="001C05E8">
        <w:rPr>
          <w:rFonts w:ascii="Courier New" w:hAnsi="Courier New" w:cs="Courier New"/>
          <w:sz w:val="28"/>
          <w:szCs w:val="28"/>
        </w:rPr>
        <w:t xml:space="preserve">19): «Хотя неугасимый огонь чтился литовцами, как особое божество, под </w:t>
      </w:r>
      <w:r w:rsidRPr="001C05E8">
        <w:rPr>
          <w:rFonts w:ascii="Ozegov NT" w:hAnsi="Ozegov NT" w:cs="Ozegov NT"/>
          <w:sz w:val="28"/>
          <w:szCs w:val="28"/>
        </w:rPr>
        <w:t>и</w:t>
      </w:r>
      <w:r w:rsidRPr="001C05E8">
        <w:rPr>
          <w:rFonts w:ascii="Courier New" w:hAnsi="Courier New" w:cs="Courier New"/>
          <w:sz w:val="28"/>
          <w:szCs w:val="28"/>
        </w:rPr>
        <w:t>менем Знича [сравни: зной, зиять или знеять – блестеть (сиять), зниять – пылать, пахнуть гарью, зноиться – дымиться, зноить – от сильного жара принимать красный цвет]</w:t>
      </w:r>
      <w:r>
        <w:rPr>
          <w:rFonts w:ascii="Courier New" w:hAnsi="Courier New" w:cs="Courier New"/>
          <w:sz w:val="28"/>
          <w:szCs w:val="28"/>
        </w:rPr>
        <w:t>…</w:t>
      </w:r>
      <w:r w:rsidRPr="001C05E8">
        <w:rPr>
          <w:rFonts w:ascii="Courier New" w:hAnsi="Courier New" w:cs="Courier New"/>
          <w:sz w:val="28"/>
          <w:szCs w:val="28"/>
        </w:rPr>
        <w:t>. В Литве до сих пор рассказывают, что некогда Перкун, вместе с богом преисподней, странствова</w:t>
      </w:r>
      <w:r w:rsidR="006641C3">
        <w:rPr>
          <w:rFonts w:ascii="Courier New" w:hAnsi="Courier New" w:cs="Courier New"/>
          <w:sz w:val="28"/>
          <w:szCs w:val="28"/>
        </w:rPr>
        <w:t>л по земле и наблюдал за людьми.</w:t>
      </w:r>
      <w:r w:rsidRPr="001C05E8">
        <w:rPr>
          <w:rFonts w:ascii="Courier New" w:hAnsi="Courier New" w:cs="Courier New"/>
          <w:sz w:val="28"/>
          <w:szCs w:val="28"/>
        </w:rPr>
        <w:t xml:space="preserve"> </w:t>
      </w:r>
      <w:r w:rsidR="006641C3">
        <w:rPr>
          <w:rFonts w:ascii="Courier New" w:hAnsi="Courier New" w:cs="Courier New"/>
          <w:sz w:val="28"/>
          <w:szCs w:val="28"/>
        </w:rPr>
        <w:t>С</w:t>
      </w:r>
      <w:r w:rsidRPr="001C05E8">
        <w:rPr>
          <w:rFonts w:ascii="Courier New" w:hAnsi="Courier New" w:cs="Courier New"/>
          <w:sz w:val="28"/>
          <w:szCs w:val="28"/>
        </w:rPr>
        <w:t>охранят ли они священный огонь?»; «Святость места Ромова основывалась на уважении народа к неугасимому огню, который горел там при неусыпном надзоре жрецов, обязанных поддерживать его дубовыми ветвями и обрубками из священной рощи. Когда пруссы подчинились владычес</w:t>
      </w:r>
      <w:r>
        <w:rPr>
          <w:rFonts w:ascii="Courier New" w:hAnsi="Courier New" w:cs="Courier New"/>
          <w:sz w:val="28"/>
          <w:szCs w:val="28"/>
        </w:rPr>
        <w:t xml:space="preserve">тву крестоносцев, в </w:t>
      </w:r>
      <w:r w:rsidRPr="001C05E8">
        <w:rPr>
          <w:rFonts w:ascii="Courier New" w:hAnsi="Courier New" w:cs="Courier New"/>
          <w:sz w:val="28"/>
          <w:szCs w:val="28"/>
        </w:rPr>
        <w:t>Литве образовался отдельный религиозный центр с с</w:t>
      </w:r>
      <w:r>
        <w:rPr>
          <w:rFonts w:ascii="Courier New" w:hAnsi="Courier New" w:cs="Courier New"/>
          <w:sz w:val="28"/>
          <w:szCs w:val="28"/>
        </w:rPr>
        <w:t>воим общественным огнём (Зничем)</w:t>
      </w:r>
      <w:r w:rsidRPr="001C05E8">
        <w:rPr>
          <w:rFonts w:ascii="Courier New" w:hAnsi="Courier New" w:cs="Courier New"/>
          <w:sz w:val="28"/>
          <w:szCs w:val="28"/>
        </w:rPr>
        <w:t>, который пылал в храме, построенном в Вильне, и был погашен только с принятием христианства. Согласно с указанными верованиями, огонь сделался знамением всякого радостного события в семейной, общинной и государственной жизни, что видим ещё теперь в возжжении иллюминационных огней в дни семейных торжеств, народных побед и царских праздников».</w:t>
      </w:r>
      <w:r>
        <w:rPr>
          <w:rFonts w:ascii="Courier New" w:hAnsi="Courier New" w:cs="Courier New"/>
          <w:sz w:val="28"/>
          <w:szCs w:val="28"/>
        </w:rPr>
        <w:t xml:space="preserve"> Согласно Длугошу (</w:t>
      </w:r>
      <w:r>
        <w:rPr>
          <w:rFonts w:ascii="Courier New" w:hAnsi="Courier New" w:cs="Courier New"/>
          <w:sz w:val="28"/>
          <w:szCs w:val="28"/>
          <w:lang w:val="en-US"/>
        </w:rPr>
        <w:t>XV</w:t>
      </w:r>
      <w:r>
        <w:rPr>
          <w:rFonts w:ascii="Courier New" w:hAnsi="Courier New" w:cs="Courier New"/>
          <w:sz w:val="28"/>
          <w:szCs w:val="28"/>
        </w:rPr>
        <w:t xml:space="preserve"> в., «История Польши», кн. </w:t>
      </w:r>
      <w:r>
        <w:rPr>
          <w:rFonts w:ascii="Courier New" w:hAnsi="Courier New" w:cs="Courier New"/>
          <w:sz w:val="28"/>
          <w:szCs w:val="28"/>
          <w:lang w:val="en-US"/>
        </w:rPr>
        <w:t>XII</w:t>
      </w:r>
      <w:r>
        <w:rPr>
          <w:rFonts w:ascii="Courier New" w:hAnsi="Courier New" w:cs="Courier New"/>
          <w:sz w:val="28"/>
          <w:szCs w:val="28"/>
        </w:rPr>
        <w:t>),</w:t>
      </w:r>
      <w:r w:rsidRPr="00B35915">
        <w:rPr>
          <w:rFonts w:ascii="Courier New" w:hAnsi="Courier New" w:cs="Courier New"/>
          <w:sz w:val="28"/>
          <w:szCs w:val="28"/>
        </w:rPr>
        <w:t xml:space="preserve"> </w:t>
      </w:r>
      <w:r>
        <w:rPr>
          <w:rFonts w:ascii="Courier New" w:hAnsi="Courier New" w:cs="Courier New"/>
          <w:sz w:val="28"/>
          <w:szCs w:val="28"/>
        </w:rPr>
        <w:t>в храме в Вильнюсе был жрец Знич, наблюдавший за неугасимым святым огнём, обеспечивавший его непрерывность (как символ непрерывности жизни), и занимавшийся гаданием и толкованием знамений. Неправильно название жреца производить от «знание», как это делает К.Буг («Мифы народов мира», 2,282).</w:t>
      </w:r>
    </w:p>
    <w:p w:rsidR="0095199E" w:rsidRDefault="00010FEF" w:rsidP="00EE5E3A">
      <w:pPr>
        <w:widowControl/>
        <w:tabs>
          <w:tab w:val="left" w:pos="432"/>
        </w:tabs>
        <w:snapToGrid/>
        <w:ind w:left="-1104" w:right="24" w:firstLine="528"/>
        <w:jc w:val="both"/>
        <w:rPr>
          <w:rFonts w:ascii="Courier New" w:hAnsi="Courier New" w:cs="Courier New"/>
          <w:sz w:val="28"/>
          <w:szCs w:val="28"/>
        </w:rPr>
      </w:pP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также были известны слова с корнем «зн», «знич», и те, что уже привёл Афан</w:t>
      </w:r>
      <w:r>
        <w:rPr>
          <w:rFonts w:ascii="Courier New" w:hAnsi="Courier New" w:cs="Courier New"/>
          <w:sz w:val="28"/>
          <w:szCs w:val="28"/>
        </w:rPr>
        <w:t>.</w:t>
      </w:r>
      <w:r w:rsidRPr="001C05E8">
        <w:rPr>
          <w:rFonts w:ascii="Courier New" w:hAnsi="Courier New" w:cs="Courier New"/>
          <w:sz w:val="28"/>
          <w:szCs w:val="28"/>
        </w:rPr>
        <w:t xml:space="preserve"> (зной, зноиться и др.), и связанные с огнём любви, желанием. З.-огонь </w:t>
      </w:r>
      <w:r>
        <w:rPr>
          <w:rFonts w:ascii="Courier New" w:hAnsi="Courier New" w:cs="Courier New"/>
          <w:sz w:val="28"/>
          <w:szCs w:val="28"/>
        </w:rPr>
        <w:t>–</w:t>
      </w:r>
      <w:r w:rsidRPr="001C05E8">
        <w:rPr>
          <w:rFonts w:ascii="Courier New" w:hAnsi="Courier New" w:cs="Courier New"/>
          <w:sz w:val="28"/>
          <w:szCs w:val="28"/>
        </w:rPr>
        <w:t xml:space="preserve"> жар</w:t>
      </w:r>
      <w:r>
        <w:rPr>
          <w:rFonts w:ascii="Courier New" w:hAnsi="Courier New" w:cs="Courier New"/>
          <w:sz w:val="28"/>
          <w:szCs w:val="28"/>
        </w:rPr>
        <w:t xml:space="preserve"> первопроизводный (в космосе, при большом взрыве – начале творения)</w:t>
      </w:r>
      <w:r w:rsidRPr="001C05E8">
        <w:rPr>
          <w:rFonts w:ascii="Courier New" w:hAnsi="Courier New" w:cs="Courier New"/>
          <w:sz w:val="28"/>
          <w:szCs w:val="28"/>
        </w:rPr>
        <w:t>; мужское семя; любовь, исходящая от человека</w:t>
      </w:r>
      <w:r>
        <w:rPr>
          <w:rFonts w:ascii="Courier New" w:hAnsi="Courier New" w:cs="Courier New"/>
          <w:sz w:val="28"/>
          <w:szCs w:val="28"/>
        </w:rPr>
        <w:t xml:space="preserve"> (жар страсти)</w:t>
      </w:r>
      <w:r w:rsidRPr="001C05E8">
        <w:rPr>
          <w:rFonts w:ascii="Courier New" w:hAnsi="Courier New" w:cs="Courier New"/>
          <w:sz w:val="28"/>
          <w:szCs w:val="28"/>
        </w:rPr>
        <w:t>, ярость, чары. Возможно, З. в этом случае символизировал весенний взрыв половой активности, страсти, связанных с активностью весеннего</w:t>
      </w:r>
      <w:r w:rsidR="00EE5E3A">
        <w:rPr>
          <w:rFonts w:ascii="Courier New" w:hAnsi="Courier New" w:cs="Courier New"/>
          <w:sz w:val="28"/>
          <w:szCs w:val="28"/>
        </w:rPr>
        <w:t>,</w:t>
      </w:r>
      <w:r w:rsidRPr="001C05E8">
        <w:rPr>
          <w:rFonts w:ascii="Courier New" w:hAnsi="Courier New" w:cs="Courier New"/>
          <w:sz w:val="28"/>
          <w:szCs w:val="28"/>
        </w:rPr>
        <w:t xml:space="preserve"> солнечного огня</w:t>
      </w:r>
      <w:r w:rsidR="0095199E">
        <w:rPr>
          <w:rFonts w:ascii="Courier New" w:hAnsi="Courier New" w:cs="Courier New"/>
          <w:sz w:val="28"/>
          <w:szCs w:val="28"/>
        </w:rPr>
        <w:t xml:space="preserve"> и возрождением г. жизненного цикла</w:t>
      </w:r>
      <w:r w:rsidRPr="001C05E8">
        <w:rPr>
          <w:rFonts w:ascii="Courier New" w:hAnsi="Courier New" w:cs="Courier New"/>
          <w:sz w:val="28"/>
          <w:szCs w:val="28"/>
        </w:rPr>
        <w:t xml:space="preserve">, когда каналы солнечных лучей напрямую соединяются с канальцами сердца. </w:t>
      </w:r>
      <w:r w:rsidR="0095199E" w:rsidRPr="001C05E8">
        <w:rPr>
          <w:rFonts w:ascii="Courier New" w:hAnsi="Courier New" w:cs="Courier New"/>
          <w:sz w:val="28"/>
          <w:szCs w:val="28"/>
        </w:rPr>
        <w:t xml:space="preserve">Ведь существовало же воплощение </w:t>
      </w:r>
      <w:r w:rsidR="0095199E" w:rsidRPr="001C05E8">
        <w:rPr>
          <w:rFonts w:ascii="Courier New" w:hAnsi="Courier New" w:cs="Courier New"/>
          <w:i/>
          <w:iCs/>
          <w:sz w:val="28"/>
          <w:szCs w:val="28"/>
        </w:rPr>
        <w:t>молодого зимнего солнца</w:t>
      </w:r>
      <w:r w:rsidR="0095199E" w:rsidRPr="001C05E8">
        <w:rPr>
          <w:rFonts w:ascii="Courier New" w:hAnsi="Courier New" w:cs="Courier New"/>
          <w:sz w:val="28"/>
          <w:szCs w:val="28"/>
        </w:rPr>
        <w:t xml:space="preserve"> – Коляда.</w:t>
      </w:r>
      <w:r w:rsidR="0095199E">
        <w:rPr>
          <w:rFonts w:ascii="Courier New" w:hAnsi="Courier New" w:cs="Courier New"/>
          <w:sz w:val="28"/>
          <w:szCs w:val="28"/>
        </w:rPr>
        <w:t xml:space="preserve"> </w:t>
      </w:r>
      <w:r w:rsidRPr="001C05E8">
        <w:rPr>
          <w:rFonts w:ascii="Courier New" w:hAnsi="Courier New" w:cs="Courier New"/>
          <w:sz w:val="28"/>
          <w:szCs w:val="28"/>
        </w:rPr>
        <w:t>З. русск</w:t>
      </w:r>
      <w:r>
        <w:rPr>
          <w:rFonts w:ascii="Courier New" w:hAnsi="Courier New" w:cs="Courier New"/>
          <w:sz w:val="28"/>
          <w:szCs w:val="28"/>
        </w:rPr>
        <w:t>.</w:t>
      </w:r>
      <w:r w:rsidRPr="001C05E8">
        <w:rPr>
          <w:rFonts w:ascii="Courier New" w:hAnsi="Courier New" w:cs="Courier New"/>
          <w:sz w:val="28"/>
          <w:szCs w:val="28"/>
        </w:rPr>
        <w:t xml:space="preserve"> ассоциируется с </w:t>
      </w:r>
      <w:r w:rsidRPr="001C05E8">
        <w:rPr>
          <w:rFonts w:ascii="Courier New" w:hAnsi="Courier New" w:cs="Courier New"/>
          <w:sz w:val="28"/>
          <w:szCs w:val="28"/>
          <w:lang w:val="en-US"/>
        </w:rPr>
        <w:t>tapas</w:t>
      </w:r>
      <w:r w:rsidRPr="001C05E8">
        <w:rPr>
          <w:rFonts w:ascii="Courier New" w:hAnsi="Courier New" w:cs="Courier New"/>
          <w:sz w:val="28"/>
          <w:szCs w:val="28"/>
        </w:rPr>
        <w:t xml:space="preserve"> вед, </w:t>
      </w:r>
      <w:r w:rsidRPr="001C05E8">
        <w:rPr>
          <w:rFonts w:ascii="Courier New" w:hAnsi="Courier New" w:cs="Courier New"/>
          <w:sz w:val="28"/>
          <w:szCs w:val="28"/>
          <w:lang w:val="en-US"/>
        </w:rPr>
        <w:t>tapas</w:t>
      </w:r>
      <w:r w:rsidRPr="001C05E8">
        <w:rPr>
          <w:rFonts w:ascii="Courier New" w:hAnsi="Courier New" w:cs="Courier New"/>
          <w:sz w:val="28"/>
          <w:szCs w:val="28"/>
        </w:rPr>
        <w:t xml:space="preserve"> – неиссякаемая творческая сила, свет внутри человека.</w:t>
      </w:r>
    </w:p>
    <w:p w:rsidR="00010FEF" w:rsidRPr="001C05E8" w:rsidRDefault="0095199E" w:rsidP="0095199E">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w:t>
      </w:r>
      <w:r w:rsidR="00010FEF" w:rsidRPr="001C05E8">
        <w:rPr>
          <w:rFonts w:ascii="Courier New" w:hAnsi="Courier New" w:cs="Courier New"/>
          <w:sz w:val="28"/>
          <w:szCs w:val="28"/>
        </w:rPr>
        <w:t>ЗОЛОТАЯ БАБА – изваяние</w:t>
      </w:r>
      <w:r w:rsidR="00010FEF">
        <w:rPr>
          <w:rFonts w:ascii="Courier New" w:hAnsi="Courier New" w:cs="Courier New"/>
          <w:sz w:val="28"/>
          <w:szCs w:val="28"/>
        </w:rPr>
        <w:t xml:space="preserve"> богини-матери стояло в </w:t>
      </w:r>
      <w:r w:rsidR="00010FEF" w:rsidRPr="001C05E8">
        <w:rPr>
          <w:rFonts w:ascii="Courier New" w:hAnsi="Courier New" w:cs="Courier New"/>
          <w:sz w:val="28"/>
          <w:szCs w:val="28"/>
        </w:rPr>
        <w:t>Гиперборее (так называли нашу страну древ</w:t>
      </w:r>
      <w:r w:rsidR="00010FEF">
        <w:rPr>
          <w:rFonts w:ascii="Courier New" w:hAnsi="Courier New" w:cs="Courier New"/>
          <w:sz w:val="28"/>
          <w:szCs w:val="28"/>
        </w:rPr>
        <w:t>.</w:t>
      </w:r>
      <w:r w:rsidR="00010FEF" w:rsidRPr="001C05E8">
        <w:rPr>
          <w:rFonts w:ascii="Courier New" w:hAnsi="Courier New" w:cs="Courier New"/>
          <w:sz w:val="28"/>
          <w:szCs w:val="28"/>
        </w:rPr>
        <w:t xml:space="preserve"> греки) в устье р. Оби. Об этом уп. мн</w:t>
      </w:r>
      <w:r w:rsidR="00010FEF">
        <w:rPr>
          <w:rFonts w:ascii="Courier New" w:hAnsi="Courier New" w:cs="Courier New"/>
          <w:sz w:val="28"/>
          <w:szCs w:val="28"/>
        </w:rPr>
        <w:t>.</w:t>
      </w:r>
      <w:r w:rsidR="00010FEF" w:rsidRPr="001C05E8">
        <w:rPr>
          <w:rFonts w:ascii="Courier New" w:hAnsi="Courier New" w:cs="Courier New"/>
          <w:sz w:val="28"/>
          <w:szCs w:val="28"/>
        </w:rPr>
        <w:t xml:space="preserve"> древ</w:t>
      </w:r>
      <w:r w:rsidR="00010FEF">
        <w:rPr>
          <w:rFonts w:ascii="Courier New" w:hAnsi="Courier New" w:cs="Courier New"/>
          <w:sz w:val="28"/>
          <w:szCs w:val="28"/>
        </w:rPr>
        <w:t>.</w:t>
      </w:r>
      <w:r w:rsidR="00010FEF" w:rsidRPr="001C05E8">
        <w:rPr>
          <w:rFonts w:ascii="Courier New" w:hAnsi="Courier New" w:cs="Courier New"/>
          <w:sz w:val="28"/>
          <w:szCs w:val="28"/>
        </w:rPr>
        <w:t xml:space="preserve"> историки, есть З.Б. и на карте Герарда Меркатора, изданной его сыном Рудольфом в 1595 г. и составленной на основе сведений, собранных из ранних источников. А.Кайсаров в 1810 г. в первом словаре «Слав</w:t>
      </w:r>
      <w:r w:rsidR="00010FEF">
        <w:rPr>
          <w:rFonts w:ascii="Courier New" w:hAnsi="Courier New" w:cs="Courier New"/>
          <w:sz w:val="28"/>
          <w:szCs w:val="28"/>
        </w:rPr>
        <w:t>.</w:t>
      </w:r>
      <w:r w:rsidR="00010FEF" w:rsidRPr="001C05E8">
        <w:rPr>
          <w:rFonts w:ascii="Courier New" w:hAnsi="Courier New" w:cs="Courier New"/>
          <w:sz w:val="28"/>
          <w:szCs w:val="28"/>
        </w:rPr>
        <w:t xml:space="preserve"> и Российская мифол</w:t>
      </w:r>
      <w:r w:rsidR="00010FEF">
        <w:rPr>
          <w:rFonts w:ascii="Courier New" w:hAnsi="Courier New" w:cs="Courier New"/>
          <w:sz w:val="28"/>
          <w:szCs w:val="28"/>
        </w:rPr>
        <w:t>.</w:t>
      </w:r>
      <w:r w:rsidR="00010FEF" w:rsidRPr="001C05E8">
        <w:rPr>
          <w:rFonts w:ascii="Courier New" w:hAnsi="Courier New" w:cs="Courier New"/>
          <w:sz w:val="28"/>
          <w:szCs w:val="28"/>
        </w:rPr>
        <w:t>» писал: «Золотую Бабу боготворили на берегу реки Оби. Она получила это имя от позлащённой своей статуи. Её представляли в виде женщины, с одним младенцем на коленях, и ещё другим, стоящим подле неё…. Заслуживает вероятия мнение Френцеля, будто бы Золотая Баба начальствовала над деторождением. Во храме её сокрыто было много музыкальных инструментов…, почитали это божество оракулом…. В жертву приносили ей соболей и куниц…. Вера к сей богине была так сильна, что даже чужестранные путешественники приносили ей в жертву золото, серебро и другие вещи…». Судя по тому, что статуя богини была золотая, и по тому, что у неё было двое детей</w:t>
      </w:r>
      <w:r w:rsidR="005F3661" w:rsidRPr="001C05E8">
        <w:rPr>
          <w:rFonts w:ascii="Courier New" w:hAnsi="Courier New" w:cs="Courier New"/>
          <w:sz w:val="28"/>
          <w:szCs w:val="28"/>
        </w:rPr>
        <w:t xml:space="preserve">, это была статуя богини Ушас и её </w:t>
      </w:r>
      <w:r w:rsidR="005F3661">
        <w:rPr>
          <w:rFonts w:ascii="Courier New" w:hAnsi="Courier New" w:cs="Courier New"/>
          <w:sz w:val="28"/>
          <w:szCs w:val="28"/>
        </w:rPr>
        <w:t>детей (</w:t>
      </w:r>
      <w:r w:rsidR="005F3661" w:rsidRPr="001C05E8">
        <w:rPr>
          <w:rFonts w:ascii="Courier New" w:hAnsi="Courier New" w:cs="Courier New"/>
          <w:sz w:val="28"/>
          <w:szCs w:val="28"/>
        </w:rPr>
        <w:t>сыновей</w:t>
      </w:r>
      <w:r w:rsidR="005F3661">
        <w:rPr>
          <w:rFonts w:ascii="Courier New" w:hAnsi="Courier New" w:cs="Courier New"/>
          <w:sz w:val="28"/>
          <w:szCs w:val="28"/>
        </w:rPr>
        <w:t>)</w:t>
      </w:r>
      <w:r w:rsidR="005F3661" w:rsidRPr="001C05E8">
        <w:rPr>
          <w:rFonts w:ascii="Courier New" w:hAnsi="Courier New" w:cs="Courier New"/>
          <w:sz w:val="28"/>
          <w:szCs w:val="28"/>
        </w:rPr>
        <w:t xml:space="preserve"> Ашвинов, весьма почитаемых и на Руси.</w:t>
      </w:r>
      <w:r w:rsidR="00010FEF" w:rsidRPr="001C05E8">
        <w:rPr>
          <w:rFonts w:ascii="Courier New" w:hAnsi="Courier New" w:cs="Courier New"/>
          <w:sz w:val="28"/>
          <w:szCs w:val="28"/>
        </w:rPr>
        <w:t xml:space="preserve"> </w:t>
      </w:r>
      <w:r w:rsidR="005F3661">
        <w:rPr>
          <w:rFonts w:ascii="Courier New" w:hAnsi="Courier New" w:cs="Courier New"/>
          <w:sz w:val="28"/>
          <w:szCs w:val="28"/>
        </w:rPr>
        <w:t>В</w:t>
      </w:r>
      <w:r w:rsidR="00010FEF" w:rsidRPr="001C05E8">
        <w:rPr>
          <w:rFonts w:ascii="Courier New" w:hAnsi="Courier New" w:cs="Courier New"/>
          <w:sz w:val="28"/>
          <w:szCs w:val="28"/>
        </w:rPr>
        <w:t xml:space="preserve"> протоиндоевропейской мифол</w:t>
      </w:r>
      <w:r w:rsidR="00010FEF">
        <w:rPr>
          <w:rFonts w:ascii="Courier New" w:hAnsi="Courier New" w:cs="Courier New"/>
          <w:sz w:val="28"/>
          <w:szCs w:val="28"/>
        </w:rPr>
        <w:t>.</w:t>
      </w:r>
      <w:r w:rsidR="00010FEF" w:rsidRPr="001C05E8">
        <w:rPr>
          <w:rFonts w:ascii="Courier New" w:hAnsi="Courier New" w:cs="Courier New"/>
          <w:sz w:val="28"/>
          <w:szCs w:val="28"/>
        </w:rPr>
        <w:t xml:space="preserve"> традиции лишь </w:t>
      </w:r>
      <w:r w:rsidR="00010FEF" w:rsidRPr="00E4222B">
        <w:rPr>
          <w:rFonts w:ascii="Courier New" w:hAnsi="Courier New" w:cs="Courier New"/>
          <w:i/>
          <w:iCs/>
          <w:sz w:val="28"/>
          <w:szCs w:val="28"/>
        </w:rPr>
        <w:t>одна</w:t>
      </w:r>
      <w:r w:rsidR="00010FEF" w:rsidRPr="001C05E8">
        <w:rPr>
          <w:rFonts w:ascii="Courier New" w:hAnsi="Courier New" w:cs="Courier New"/>
          <w:sz w:val="28"/>
          <w:szCs w:val="28"/>
        </w:rPr>
        <w:t xml:space="preserve"> женщина </w:t>
      </w:r>
      <w:r w:rsidR="005F3661">
        <w:rPr>
          <w:rFonts w:ascii="Courier New" w:hAnsi="Courier New" w:cs="Courier New"/>
          <w:sz w:val="28"/>
          <w:szCs w:val="28"/>
        </w:rPr>
        <w:t xml:space="preserve">Ушас </w:t>
      </w:r>
      <w:r w:rsidR="00010FEF" w:rsidRPr="001C05E8">
        <w:rPr>
          <w:rFonts w:ascii="Courier New" w:hAnsi="Courier New" w:cs="Courier New"/>
          <w:sz w:val="28"/>
          <w:szCs w:val="28"/>
        </w:rPr>
        <w:t>имела двоих детей-близнецов</w:t>
      </w:r>
      <w:r w:rsidR="005F3661">
        <w:rPr>
          <w:rFonts w:ascii="Courier New" w:hAnsi="Courier New" w:cs="Courier New"/>
          <w:sz w:val="28"/>
          <w:szCs w:val="28"/>
        </w:rPr>
        <w:t>.</w:t>
      </w:r>
      <w:r w:rsidR="00010FEF" w:rsidRPr="001C05E8">
        <w:rPr>
          <w:rFonts w:ascii="Courier New" w:hAnsi="Courier New" w:cs="Courier New"/>
          <w:sz w:val="28"/>
          <w:szCs w:val="28"/>
        </w:rPr>
        <w:t xml:space="preserve"> </w:t>
      </w:r>
      <w:r w:rsidR="005F3661">
        <w:rPr>
          <w:rFonts w:ascii="Courier New" w:hAnsi="Courier New" w:cs="Courier New"/>
          <w:sz w:val="28"/>
          <w:szCs w:val="28"/>
        </w:rPr>
        <w:t>Х</w:t>
      </w:r>
      <w:r w:rsidR="00010FEF" w:rsidRPr="001C05E8">
        <w:rPr>
          <w:rFonts w:ascii="Courier New" w:hAnsi="Courier New" w:cs="Courier New"/>
          <w:sz w:val="28"/>
          <w:szCs w:val="28"/>
        </w:rPr>
        <w:t>отя в мифол</w:t>
      </w:r>
      <w:r w:rsidR="00010FEF">
        <w:rPr>
          <w:rFonts w:ascii="Courier New" w:hAnsi="Courier New" w:cs="Courier New"/>
          <w:sz w:val="28"/>
          <w:szCs w:val="28"/>
        </w:rPr>
        <w:t>.</w:t>
      </w:r>
      <w:r w:rsidR="00010FEF" w:rsidRPr="001C05E8">
        <w:rPr>
          <w:rFonts w:ascii="Courier New" w:hAnsi="Courier New" w:cs="Courier New"/>
          <w:sz w:val="28"/>
          <w:szCs w:val="28"/>
        </w:rPr>
        <w:t xml:space="preserve"> мн</w:t>
      </w:r>
      <w:r w:rsidR="00010FEF">
        <w:rPr>
          <w:rFonts w:ascii="Courier New" w:hAnsi="Courier New" w:cs="Courier New"/>
          <w:sz w:val="28"/>
          <w:szCs w:val="28"/>
        </w:rPr>
        <w:t>.</w:t>
      </w:r>
      <w:r w:rsidR="00010FEF" w:rsidRPr="001C05E8">
        <w:rPr>
          <w:rFonts w:ascii="Courier New" w:hAnsi="Courier New" w:cs="Courier New"/>
          <w:sz w:val="28"/>
          <w:szCs w:val="28"/>
        </w:rPr>
        <w:t xml:space="preserve"> </w:t>
      </w:r>
      <w:r w:rsidR="00010FEF">
        <w:rPr>
          <w:rFonts w:ascii="Courier New" w:hAnsi="Courier New" w:cs="Courier New"/>
          <w:sz w:val="28"/>
          <w:szCs w:val="28"/>
        </w:rPr>
        <w:t xml:space="preserve">европ. народов </w:t>
      </w:r>
      <w:r w:rsidR="00010FEF" w:rsidRPr="001C05E8">
        <w:rPr>
          <w:rFonts w:ascii="Courier New" w:hAnsi="Courier New" w:cs="Courier New"/>
          <w:sz w:val="28"/>
          <w:szCs w:val="28"/>
        </w:rPr>
        <w:t>повторялись её образы под разными именами. Её ещё называли Роже</w:t>
      </w:r>
      <w:r w:rsidR="00010FEF">
        <w:rPr>
          <w:rFonts w:ascii="Courier New" w:hAnsi="Courier New" w:cs="Courier New"/>
          <w:sz w:val="28"/>
          <w:szCs w:val="28"/>
        </w:rPr>
        <w:t>ница</w:t>
      </w:r>
      <w:r w:rsidR="00010FEF" w:rsidRPr="001C05E8">
        <w:rPr>
          <w:rFonts w:ascii="Courier New" w:hAnsi="Courier New" w:cs="Courier New"/>
          <w:sz w:val="28"/>
          <w:szCs w:val="28"/>
        </w:rPr>
        <w:t xml:space="preserve"> или Заря, дева-Заря. Золотой цвет – цвет зари.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ЗОЛОТАЯ РЫБКА – персонаж русск</w:t>
      </w:r>
      <w:r>
        <w:rPr>
          <w:rFonts w:ascii="Courier New" w:hAnsi="Courier New" w:cs="Courier New"/>
          <w:sz w:val="28"/>
          <w:szCs w:val="28"/>
        </w:rPr>
        <w:t>.</w:t>
      </w:r>
      <w:r w:rsidRPr="001C05E8">
        <w:rPr>
          <w:rFonts w:ascii="Courier New" w:hAnsi="Courier New" w:cs="Courier New"/>
          <w:sz w:val="28"/>
          <w:szCs w:val="28"/>
        </w:rPr>
        <w:t xml:space="preserve"> сказок, символ призрачности счастья, волшебства.</w:t>
      </w:r>
      <w:r>
        <w:rPr>
          <w:rFonts w:ascii="Courier New" w:hAnsi="Courier New" w:cs="Courier New"/>
          <w:sz w:val="28"/>
          <w:szCs w:val="28"/>
        </w:rPr>
        <w:t xml:space="preserve"> Имеет прототип в ведах и «Авесте». Рыба напоминает о прапращурах всего живого, вышедших из океана. А предки помогают (разумно использующим их помощь).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ЗОЛОТО – драг</w:t>
      </w:r>
      <w:r>
        <w:rPr>
          <w:rFonts w:ascii="Courier New" w:hAnsi="Courier New" w:cs="Courier New"/>
          <w:sz w:val="28"/>
          <w:szCs w:val="28"/>
        </w:rPr>
        <w:t>.</w:t>
      </w:r>
      <w:r w:rsidRPr="001C05E8">
        <w:rPr>
          <w:rFonts w:ascii="Courier New" w:hAnsi="Courier New" w:cs="Courier New"/>
          <w:sz w:val="28"/>
          <w:szCs w:val="28"/>
        </w:rPr>
        <w:t xml:space="preserve"> металл, особо почитаемый и употребляемый для ритуальных целей как символ </w:t>
      </w:r>
      <w:r>
        <w:rPr>
          <w:rFonts w:ascii="Courier New" w:hAnsi="Courier New" w:cs="Courier New"/>
          <w:sz w:val="28"/>
          <w:szCs w:val="28"/>
        </w:rPr>
        <w:t>верха, высоты, высшей ценности, бога, с</w:t>
      </w:r>
      <w:r w:rsidRPr="001C05E8">
        <w:rPr>
          <w:rFonts w:ascii="Courier New" w:hAnsi="Courier New" w:cs="Courier New"/>
          <w:sz w:val="28"/>
          <w:szCs w:val="28"/>
        </w:rPr>
        <w:t xml:space="preserve">олнца и его атмосферы («Солнце живет на востоке в золотых палатах или чертогах», сидит на «златотканом, пурпуровом престоле», лучи его «золотые»; </w:t>
      </w:r>
      <w:r>
        <w:rPr>
          <w:rFonts w:ascii="Courier New" w:hAnsi="Courier New" w:cs="Courier New"/>
          <w:sz w:val="28"/>
          <w:szCs w:val="28"/>
        </w:rPr>
        <w:t xml:space="preserve">в ведах одним и тем же словом означается рука и луч, а солнцу даётся название златорукого. Блестящий бог дневного света </w:t>
      </w:r>
      <w:r>
        <w:rPr>
          <w:rFonts w:ascii="Courier New" w:hAnsi="Courier New" w:cs="Courier New"/>
          <w:sz w:val="28"/>
          <w:szCs w:val="28"/>
          <w:lang w:val="en-US"/>
        </w:rPr>
        <w:t>Savitar</w:t>
      </w:r>
      <w:r>
        <w:rPr>
          <w:rFonts w:ascii="Courier New" w:hAnsi="Courier New" w:cs="Courier New"/>
          <w:sz w:val="28"/>
          <w:szCs w:val="28"/>
        </w:rPr>
        <w:t xml:space="preserve"> возносит поутру свои золотые руки над сон</w:t>
      </w:r>
      <w:r w:rsidR="000A48DA">
        <w:rPr>
          <w:rFonts w:ascii="Courier New" w:hAnsi="Courier New" w:cs="Courier New"/>
          <w:sz w:val="28"/>
          <w:szCs w:val="28"/>
        </w:rPr>
        <w:t>ным миром и гонит демонов ночи».</w:t>
      </w:r>
      <w:r>
        <w:rPr>
          <w:rFonts w:ascii="Courier New" w:hAnsi="Courier New" w:cs="Courier New"/>
          <w:sz w:val="28"/>
          <w:szCs w:val="28"/>
        </w:rPr>
        <w:t xml:space="preserve"> «Аполлон также имел золотые руки»</w:t>
      </w:r>
      <w:r w:rsidR="000A48DA">
        <w:rPr>
          <w:rFonts w:ascii="Courier New" w:hAnsi="Courier New" w:cs="Courier New"/>
          <w:sz w:val="28"/>
          <w:szCs w:val="28"/>
        </w:rPr>
        <w:t>.</w:t>
      </w:r>
      <w:r w:rsidRPr="001C05E8">
        <w:rPr>
          <w:rFonts w:ascii="Courier New" w:hAnsi="Courier New" w:cs="Courier New"/>
          <w:sz w:val="28"/>
          <w:szCs w:val="28"/>
        </w:rPr>
        <w:t xml:space="preserve"> </w:t>
      </w:r>
      <w:r w:rsidR="000A48DA">
        <w:rPr>
          <w:rFonts w:ascii="Courier New" w:hAnsi="Courier New" w:cs="Courier New"/>
          <w:sz w:val="28"/>
          <w:szCs w:val="28"/>
        </w:rPr>
        <w:t>М</w:t>
      </w:r>
      <w:r w:rsidRPr="001C05E8">
        <w:rPr>
          <w:rFonts w:ascii="Courier New" w:hAnsi="Courier New" w:cs="Courier New"/>
          <w:sz w:val="28"/>
          <w:szCs w:val="28"/>
        </w:rPr>
        <w:t xml:space="preserve">олнии </w:t>
      </w:r>
      <w:r>
        <w:rPr>
          <w:rFonts w:ascii="Courier New" w:hAnsi="Courier New" w:cs="Courier New"/>
          <w:sz w:val="28"/>
          <w:szCs w:val="28"/>
        </w:rPr>
        <w:t>счит</w:t>
      </w:r>
      <w:r w:rsidRPr="001C05E8">
        <w:rPr>
          <w:rFonts w:ascii="Courier New" w:hAnsi="Courier New" w:cs="Courier New"/>
          <w:sz w:val="28"/>
          <w:szCs w:val="28"/>
        </w:rPr>
        <w:t>али</w:t>
      </w:r>
      <w:r>
        <w:rPr>
          <w:rFonts w:ascii="Courier New" w:hAnsi="Courier New" w:cs="Courier New"/>
          <w:sz w:val="28"/>
          <w:szCs w:val="28"/>
        </w:rPr>
        <w:t>сь</w:t>
      </w:r>
      <w:r w:rsidRPr="001C05E8">
        <w:rPr>
          <w:rFonts w:ascii="Courier New" w:hAnsi="Courier New" w:cs="Courier New"/>
          <w:sz w:val="28"/>
          <w:szCs w:val="28"/>
        </w:rPr>
        <w:t xml:space="preserve"> «золотой рукой Индры»</w:t>
      </w:r>
      <w:r w:rsidR="000A48DA">
        <w:rPr>
          <w:rFonts w:ascii="Courier New" w:hAnsi="Courier New" w:cs="Courier New"/>
          <w:sz w:val="28"/>
          <w:szCs w:val="28"/>
        </w:rPr>
        <w:t>.</w:t>
      </w:r>
      <w:r w:rsidRPr="001C05E8">
        <w:rPr>
          <w:rFonts w:ascii="Courier New" w:hAnsi="Courier New" w:cs="Courier New"/>
          <w:sz w:val="28"/>
          <w:szCs w:val="28"/>
        </w:rPr>
        <w:t xml:space="preserve"> «</w:t>
      </w:r>
      <w:r w:rsidR="000A48DA">
        <w:rPr>
          <w:rFonts w:ascii="Courier New" w:hAnsi="Courier New" w:cs="Courier New"/>
          <w:sz w:val="28"/>
          <w:szCs w:val="28"/>
        </w:rPr>
        <w:t>Н</w:t>
      </w:r>
      <w:r w:rsidRPr="001C05E8">
        <w:rPr>
          <w:rFonts w:ascii="Courier New" w:hAnsi="Courier New" w:cs="Courier New"/>
          <w:sz w:val="28"/>
          <w:szCs w:val="28"/>
        </w:rPr>
        <w:t xml:space="preserve">а праздник Купалы </w:t>
      </w:r>
      <w:r>
        <w:rPr>
          <w:rFonts w:ascii="Courier New" w:hAnsi="Courier New" w:cs="Courier New"/>
          <w:sz w:val="28"/>
          <w:szCs w:val="28"/>
        </w:rPr>
        <w:t>с</w:t>
      </w:r>
      <w:r w:rsidRPr="001C05E8">
        <w:rPr>
          <w:rFonts w:ascii="Courier New" w:hAnsi="Courier New" w:cs="Courier New"/>
          <w:sz w:val="28"/>
          <w:szCs w:val="28"/>
        </w:rPr>
        <w:t xml:space="preserve">олнце выезжает на небесный свод на трёх конях: серебряном, золотом и бриллиантовом»), </w:t>
      </w:r>
      <w:r>
        <w:rPr>
          <w:rFonts w:ascii="Courier New" w:hAnsi="Courier New" w:cs="Courier New"/>
          <w:sz w:val="28"/>
          <w:szCs w:val="28"/>
        </w:rPr>
        <w:t xml:space="preserve">признак солнечного «златого верха»; </w:t>
      </w:r>
      <w:r w:rsidRPr="001C05E8">
        <w:rPr>
          <w:rFonts w:ascii="Courier New" w:hAnsi="Courier New" w:cs="Courier New"/>
          <w:sz w:val="28"/>
          <w:szCs w:val="28"/>
        </w:rPr>
        <w:t>огня (в русск</w:t>
      </w:r>
      <w:r>
        <w:rPr>
          <w:rFonts w:ascii="Courier New" w:hAnsi="Courier New" w:cs="Courier New"/>
          <w:sz w:val="28"/>
          <w:szCs w:val="28"/>
        </w:rPr>
        <w:t>.</w:t>
      </w:r>
      <w:r w:rsidRPr="001C05E8">
        <w:rPr>
          <w:rFonts w:ascii="Courier New" w:hAnsi="Courier New" w:cs="Courier New"/>
          <w:sz w:val="28"/>
          <w:szCs w:val="28"/>
        </w:rPr>
        <w:t xml:space="preserve"> сказках постоянно горящие уголь</w:t>
      </w:r>
      <w:r w:rsidR="00697511">
        <w:rPr>
          <w:rFonts w:ascii="Courier New" w:hAnsi="Courier New" w:cs="Courier New"/>
          <w:sz w:val="28"/>
          <w:szCs w:val="28"/>
        </w:rPr>
        <w:t>я превращаются в З. и наоборот).</w:t>
      </w:r>
      <w:r w:rsidRPr="001C05E8">
        <w:rPr>
          <w:rFonts w:ascii="Courier New" w:hAnsi="Courier New" w:cs="Courier New"/>
          <w:sz w:val="28"/>
          <w:szCs w:val="28"/>
        </w:rPr>
        <w:t xml:space="preserve"> </w:t>
      </w:r>
      <w:r w:rsidR="00697511">
        <w:rPr>
          <w:rFonts w:ascii="Courier New" w:hAnsi="Courier New" w:cs="Courier New"/>
          <w:sz w:val="28"/>
          <w:szCs w:val="28"/>
        </w:rPr>
        <w:t>З</w:t>
      </w:r>
      <w:r w:rsidRPr="001C05E8">
        <w:rPr>
          <w:rFonts w:ascii="Courier New" w:hAnsi="Courier New" w:cs="Courier New"/>
          <w:sz w:val="28"/>
          <w:szCs w:val="28"/>
        </w:rPr>
        <w:t>олотым называли месяц (например, его отражение в загадке «насредь болота лежит кусок золота») или его ч</w:t>
      </w:r>
      <w:r>
        <w:rPr>
          <w:rFonts w:ascii="Courier New" w:hAnsi="Courier New" w:cs="Courier New"/>
          <w:sz w:val="28"/>
          <w:szCs w:val="28"/>
        </w:rPr>
        <w:t>.</w:t>
      </w:r>
      <w:r w:rsidRPr="001C05E8">
        <w:rPr>
          <w:rFonts w:ascii="Courier New" w:hAnsi="Courier New" w:cs="Courier New"/>
          <w:sz w:val="28"/>
          <w:szCs w:val="28"/>
        </w:rPr>
        <w:t xml:space="preserve"> (как в заговоре: «месяц, месяц серебряные рожки, золотые твои ножки»; или как в песне: «у младого месяца первозолоты рога»</w:t>
      </w:r>
      <w:r>
        <w:rPr>
          <w:rFonts w:ascii="Courier New" w:hAnsi="Courier New" w:cs="Courier New"/>
          <w:sz w:val="28"/>
          <w:szCs w:val="28"/>
        </w:rPr>
        <w:t>, вариант – «как у месяца золотые рога»</w:t>
      </w:r>
      <w:r w:rsidR="00F72C74">
        <w:rPr>
          <w:rFonts w:ascii="Courier New" w:hAnsi="Courier New" w:cs="Courier New"/>
          <w:sz w:val="28"/>
          <w:szCs w:val="28"/>
        </w:rPr>
        <w:t>).</w:t>
      </w:r>
      <w:r w:rsidRPr="001C05E8">
        <w:rPr>
          <w:rFonts w:ascii="Courier New" w:hAnsi="Courier New" w:cs="Courier New"/>
          <w:sz w:val="28"/>
          <w:szCs w:val="28"/>
        </w:rPr>
        <w:t xml:space="preserve"> </w:t>
      </w:r>
      <w:r w:rsidR="00F72C74">
        <w:rPr>
          <w:rFonts w:ascii="Courier New" w:hAnsi="Courier New" w:cs="Courier New"/>
          <w:sz w:val="28"/>
          <w:szCs w:val="28"/>
        </w:rPr>
        <w:t xml:space="preserve">Золотыми называли </w:t>
      </w:r>
      <w:r w:rsidRPr="001C05E8">
        <w:rPr>
          <w:rFonts w:ascii="Courier New" w:hAnsi="Courier New" w:cs="Courier New"/>
          <w:sz w:val="28"/>
          <w:szCs w:val="28"/>
        </w:rPr>
        <w:t>звёзды («за лисом за пролисом золоти клубки висять»); девица Зоря, по свидетельству заговоров, «восседает на золотом стуле»; золотыми называли закат и восход.</w:t>
      </w:r>
      <w:r>
        <w:rPr>
          <w:rFonts w:ascii="Courier New" w:hAnsi="Courier New" w:cs="Courier New"/>
          <w:sz w:val="28"/>
          <w:szCs w:val="28"/>
        </w:rPr>
        <w:t xml:space="preserve"> </w:t>
      </w:r>
      <w:r w:rsidRPr="001C05E8">
        <w:rPr>
          <w:rFonts w:ascii="Courier New" w:hAnsi="Courier New" w:cs="Courier New"/>
          <w:sz w:val="28"/>
          <w:szCs w:val="28"/>
        </w:rPr>
        <w:t>В сказках источники текут серебром и З.; дворцы медный, серебряный и З. хранят несметные сокровища; за морем есть «З. яблоки».</w:t>
      </w:r>
      <w:r>
        <w:rPr>
          <w:rFonts w:ascii="Courier New" w:hAnsi="Courier New" w:cs="Courier New"/>
          <w:sz w:val="28"/>
          <w:szCs w:val="28"/>
        </w:rPr>
        <w:t xml:space="preserve"> Афан. пис</w:t>
      </w:r>
      <w:r w:rsidRPr="009A33F9">
        <w:rPr>
          <w:rFonts w:ascii="Ozegov NT" w:hAnsi="Ozegov NT" w:cs="Ozegov NT"/>
          <w:sz w:val="28"/>
          <w:szCs w:val="28"/>
        </w:rPr>
        <w:t>а</w:t>
      </w:r>
      <w:r>
        <w:rPr>
          <w:rFonts w:ascii="Courier New" w:hAnsi="Courier New" w:cs="Courier New"/>
          <w:sz w:val="28"/>
          <w:szCs w:val="28"/>
        </w:rPr>
        <w:t>л (1,102,103): «Как золото и серебро служили для обозначения небесных светил и молнии, так, с другой стороны, этим металлам были придаваемы свойства, принадлежащие свету и огню. «Не всё то золото, що светить» (серб. «ни всё злато, што с</w:t>
      </w:r>
      <w:r>
        <w:rPr>
          <w:rFonts w:ascii="Courier New" w:hAnsi="Courier New" w:cs="Courier New"/>
          <w:sz w:val="28"/>
          <w:szCs w:val="28"/>
          <w:lang w:val="en-US"/>
        </w:rPr>
        <w:t>j</w:t>
      </w:r>
      <w:r>
        <w:rPr>
          <w:rFonts w:ascii="Courier New" w:hAnsi="Courier New" w:cs="Courier New"/>
          <w:sz w:val="28"/>
          <w:szCs w:val="28"/>
        </w:rPr>
        <w:t>а»), говорит пословица, приписывая золоту способность светить… Другие загадки прибегают к той же метафоре: «чернец-молодец по колена в золоти стоить» - горшок в жару; «полна коробочка золотых воробышков» - горячие уголья в печке; «сидит курочка на золотых яичках, а хвост деревянный» - сковородка на горячих угольях; «колокольня нов</w:t>
      </w:r>
      <w:r w:rsidRPr="00C43835">
        <w:rPr>
          <w:rFonts w:ascii="Ozegov NT" w:hAnsi="Ozegov NT" w:cs="Ozegov NT"/>
          <w:sz w:val="28"/>
          <w:szCs w:val="28"/>
        </w:rPr>
        <w:t>а</w:t>
      </w:r>
      <w:r>
        <w:rPr>
          <w:rFonts w:ascii="Courier New" w:hAnsi="Courier New" w:cs="Courier New"/>
          <w:sz w:val="28"/>
          <w:szCs w:val="28"/>
        </w:rPr>
        <w:t>… маковка золот</w:t>
      </w:r>
      <w:r w:rsidRPr="00C43835">
        <w:rPr>
          <w:rFonts w:ascii="Ozegov NT" w:hAnsi="Ozegov NT" w:cs="Ozegov NT"/>
          <w:sz w:val="28"/>
          <w:szCs w:val="28"/>
        </w:rPr>
        <w:t>а</w:t>
      </w:r>
      <w:r>
        <w:rPr>
          <w:rFonts w:ascii="Courier New" w:hAnsi="Courier New" w:cs="Courier New"/>
          <w:sz w:val="28"/>
          <w:szCs w:val="28"/>
        </w:rPr>
        <w:t>» или «горенка нов</w:t>
      </w:r>
      <w:r w:rsidRPr="00C43835">
        <w:rPr>
          <w:rFonts w:ascii="Ozegov NT" w:hAnsi="Ozegov NT" w:cs="Ozegov NT"/>
          <w:sz w:val="28"/>
          <w:szCs w:val="28"/>
        </w:rPr>
        <w:t>а</w:t>
      </w:r>
      <w:r>
        <w:rPr>
          <w:rFonts w:ascii="Courier New" w:hAnsi="Courier New" w:cs="Courier New"/>
          <w:sz w:val="28"/>
          <w:szCs w:val="28"/>
        </w:rPr>
        <w:t>… шапочка золочёная» - зажжённая свеча». В сказках нередко золото становится угольем и наоборот.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народной культуре З. (наряду с серебром) выступает чаще как элемент обрядности, нежели конкретной обрядовой реальности</w:t>
      </w:r>
      <w:r w:rsidR="007B4BA5">
        <w:rPr>
          <w:rFonts w:ascii="Courier New" w:hAnsi="Courier New" w:cs="Courier New"/>
          <w:sz w:val="28"/>
          <w:szCs w:val="28"/>
        </w:rPr>
        <w:t>.</w:t>
      </w:r>
      <w:r>
        <w:rPr>
          <w:rFonts w:ascii="Courier New" w:hAnsi="Courier New" w:cs="Courier New"/>
          <w:sz w:val="28"/>
          <w:szCs w:val="28"/>
        </w:rPr>
        <w:t xml:space="preserve"> </w:t>
      </w:r>
      <w:r w:rsidR="007B4BA5">
        <w:rPr>
          <w:rFonts w:ascii="Courier New" w:hAnsi="Courier New" w:cs="Courier New"/>
          <w:sz w:val="28"/>
          <w:szCs w:val="28"/>
        </w:rPr>
        <w:t>О</w:t>
      </w:r>
      <w:r>
        <w:rPr>
          <w:rFonts w:ascii="Courier New" w:hAnsi="Courier New" w:cs="Courier New"/>
          <w:sz w:val="28"/>
          <w:szCs w:val="28"/>
        </w:rPr>
        <w:t>но</w:t>
      </w:r>
      <w:r w:rsidRPr="001C05E8">
        <w:rPr>
          <w:rFonts w:ascii="Courier New" w:hAnsi="Courier New" w:cs="Courier New"/>
          <w:sz w:val="28"/>
          <w:szCs w:val="28"/>
        </w:rPr>
        <w:t xml:space="preserve"> символизировало богатство, красоту, долговечность, здоровье, молодость («золотые годы»), крепость, чистоту («чисте золото»), сферу божественного солнечно-золотого верха. Считалось, что З. удлиняет жизнь, укрепляет старых, лечит отравления; использовали его для украшения. Слово «З.» употреблялось так же как эталон высшей ценности. В «Слове о полку Игореве» золотое представлено широко: «великий Святослав изрони злато слово…», «злат стол», «на своём златокованом столе» (престол княжеский), «злат стремень», «звоня русскым златом», «рускаго злата насыпаша», «терем златоверсей», «выседе из седла злата, а в седло кощиево», «златыи шеломы», «злато ожерелье» и т.д. З. конкретно участвовало в ритуалах в виде материала и украшения изображений бог</w:t>
      </w:r>
      <w:r w:rsidRPr="009A33F9">
        <w:rPr>
          <w:rFonts w:ascii="Ozegov NT" w:hAnsi="Ozegov NT" w:cs="Ozegov NT"/>
          <w:sz w:val="28"/>
          <w:szCs w:val="28"/>
        </w:rPr>
        <w:t>о</w:t>
      </w:r>
      <w:r w:rsidRPr="001C05E8">
        <w:rPr>
          <w:rFonts w:ascii="Courier New" w:hAnsi="Courier New" w:cs="Courier New"/>
          <w:sz w:val="28"/>
          <w:szCs w:val="28"/>
        </w:rPr>
        <w:t>в (Перуна, у которого был «ус злат», Световида, Златая баба (Заря) в Сибири была полностью или большей ч</w:t>
      </w:r>
      <w:r>
        <w:rPr>
          <w:rFonts w:ascii="Courier New" w:hAnsi="Courier New" w:cs="Courier New"/>
          <w:sz w:val="28"/>
          <w:szCs w:val="28"/>
        </w:rPr>
        <w:t>.</w:t>
      </w:r>
      <w:r w:rsidRPr="001C05E8">
        <w:rPr>
          <w:rFonts w:ascii="Courier New" w:hAnsi="Courier New" w:cs="Courier New"/>
          <w:sz w:val="28"/>
          <w:szCs w:val="28"/>
        </w:rPr>
        <w:t xml:space="preserve"> из чистого золота).</w:t>
      </w:r>
      <w:r>
        <w:rPr>
          <w:rFonts w:ascii="Courier New" w:hAnsi="Courier New" w:cs="Courier New"/>
          <w:sz w:val="28"/>
          <w:szCs w:val="28"/>
        </w:rPr>
        <w:t xml:space="preserve"> Классен писал, что в Червонной Руси бита была чистая золотая монета, без лигатуры, названная по этому поводу </w:t>
      </w:r>
      <w:r w:rsidRPr="00B3634D">
        <w:rPr>
          <w:rFonts w:ascii="Courier New" w:hAnsi="Courier New" w:cs="Courier New"/>
          <w:i/>
          <w:iCs/>
          <w:sz w:val="28"/>
          <w:szCs w:val="28"/>
        </w:rPr>
        <w:t>червонною</w:t>
      </w:r>
      <w:r>
        <w:rPr>
          <w:rFonts w:ascii="Courier New" w:hAnsi="Courier New" w:cs="Courier New"/>
          <w:sz w:val="28"/>
          <w:szCs w:val="28"/>
        </w:rPr>
        <w:t xml:space="preserve"> или </w:t>
      </w:r>
      <w:r w:rsidRPr="00B3634D">
        <w:rPr>
          <w:rFonts w:ascii="Courier New" w:hAnsi="Courier New" w:cs="Courier New"/>
          <w:i/>
          <w:iCs/>
          <w:sz w:val="28"/>
          <w:szCs w:val="28"/>
        </w:rPr>
        <w:t>червонцем</w:t>
      </w:r>
      <w:r>
        <w:rPr>
          <w:rFonts w:ascii="Courier New" w:hAnsi="Courier New" w:cs="Courier New"/>
          <w:sz w:val="28"/>
          <w:szCs w:val="28"/>
        </w:rPr>
        <w:t>, для отличия от дукатов, распространённых под именем З. по всей Европе. Название «червонное золото» сохранилось доселе как эпитет самого чистейшего З.</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ЗОЛОТОЙ КУРГАН – </w:t>
      </w:r>
      <w:r w:rsidR="008E48DE">
        <w:rPr>
          <w:rFonts w:ascii="Courier New" w:hAnsi="Courier New" w:cs="Courier New"/>
          <w:sz w:val="28"/>
          <w:szCs w:val="28"/>
        </w:rPr>
        <w:t>к</w:t>
      </w:r>
      <w:r w:rsidRPr="001C05E8">
        <w:rPr>
          <w:rFonts w:ascii="Courier New" w:hAnsi="Courier New" w:cs="Courier New"/>
          <w:sz w:val="28"/>
          <w:szCs w:val="28"/>
        </w:rPr>
        <w:t xml:space="preserve">урган бронзового в. </w:t>
      </w:r>
      <w:r>
        <w:rPr>
          <w:rFonts w:ascii="Courier New" w:hAnsi="Courier New" w:cs="Courier New"/>
          <w:sz w:val="28"/>
          <w:szCs w:val="28"/>
        </w:rPr>
        <w:t>(</w:t>
      </w:r>
      <w:r w:rsidRPr="001C05E8">
        <w:rPr>
          <w:rFonts w:ascii="Courier New" w:hAnsi="Courier New" w:cs="Courier New"/>
          <w:sz w:val="28"/>
          <w:szCs w:val="28"/>
          <w:lang w:val="en-US"/>
        </w:rPr>
        <w:t>V</w:t>
      </w:r>
      <w:r w:rsidRPr="001C05E8">
        <w:rPr>
          <w:rFonts w:ascii="Courier New" w:hAnsi="Courier New" w:cs="Courier New"/>
          <w:sz w:val="28"/>
          <w:szCs w:val="28"/>
        </w:rPr>
        <w:t xml:space="preserve"> в. до н.э.</w:t>
      </w:r>
      <w:r>
        <w:rPr>
          <w:rFonts w:ascii="Courier New" w:hAnsi="Courier New" w:cs="Courier New"/>
          <w:sz w:val="28"/>
          <w:szCs w:val="28"/>
        </w:rPr>
        <w:t xml:space="preserve">) </w:t>
      </w:r>
      <w:r w:rsidRPr="001C05E8">
        <w:rPr>
          <w:rFonts w:ascii="Courier New" w:hAnsi="Courier New" w:cs="Courier New"/>
          <w:sz w:val="28"/>
          <w:szCs w:val="28"/>
        </w:rPr>
        <w:t xml:space="preserve">в 5 </w:t>
      </w:r>
      <w:r w:rsidRPr="001C05E8">
        <w:rPr>
          <w:rFonts w:ascii="Courier New" w:hAnsi="Courier New" w:cs="Courier New"/>
          <w:i/>
          <w:iCs/>
          <w:sz w:val="28"/>
          <w:szCs w:val="28"/>
        </w:rPr>
        <w:t>км</w:t>
      </w:r>
      <w:r w:rsidRPr="001C05E8">
        <w:rPr>
          <w:rFonts w:ascii="Courier New" w:hAnsi="Courier New" w:cs="Courier New"/>
          <w:sz w:val="28"/>
          <w:szCs w:val="28"/>
        </w:rPr>
        <w:t xml:space="preserve"> от Симферополя. Холм насыпан над погребениями со скорченными костяками. Позднее в насыпь кургана было произведено захоронение скифского воина, при нём найдены остатки железного чешуйчатого панциря; железный меч в кожаных ножнах, украшенных на нижнем конце золотой обкладкой; 180 бронзовых наконечников стрел с остатками деревянного колчана, обтянутого серебряным листом; золот</w:t>
      </w:r>
      <w:r>
        <w:rPr>
          <w:rFonts w:ascii="Courier New" w:hAnsi="Courier New" w:cs="Courier New"/>
          <w:sz w:val="28"/>
          <w:szCs w:val="28"/>
        </w:rPr>
        <w:t>ые</w:t>
      </w:r>
      <w:r w:rsidRPr="001C05E8">
        <w:rPr>
          <w:rFonts w:ascii="Courier New" w:hAnsi="Courier New" w:cs="Courier New"/>
          <w:sz w:val="28"/>
          <w:szCs w:val="28"/>
        </w:rPr>
        <w:t xml:space="preserve"> гривна</w:t>
      </w:r>
      <w:r>
        <w:rPr>
          <w:rFonts w:ascii="Courier New" w:hAnsi="Courier New" w:cs="Courier New"/>
          <w:sz w:val="28"/>
          <w:szCs w:val="28"/>
        </w:rPr>
        <w:t xml:space="preserve"> и</w:t>
      </w:r>
      <w:r w:rsidRPr="001C05E8">
        <w:rPr>
          <w:rFonts w:ascii="Courier New" w:hAnsi="Courier New" w:cs="Courier New"/>
          <w:sz w:val="28"/>
          <w:szCs w:val="28"/>
        </w:rPr>
        <w:t xml:space="preserve"> пуговицы; бронзовые бляхи с изображением орлов и грифонов; бронзовая бляха в виде фигуры львицы, обтянутая по середине туловища золотой пластин</w:t>
      </w:r>
      <w:r>
        <w:rPr>
          <w:rFonts w:ascii="Courier New" w:hAnsi="Courier New" w:cs="Courier New"/>
          <w:sz w:val="28"/>
          <w:szCs w:val="28"/>
        </w:rPr>
        <w:t>кой.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ЗОЛОТЫЕ ПОЯСА – название отряда избранных и посвящённых воинов бога Световида в Арконе.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ЗОРЬКИН</w:t>
      </w:r>
      <w:r>
        <w:rPr>
          <w:rFonts w:ascii="Courier New" w:hAnsi="Courier New" w:cs="Courier New"/>
          <w:sz w:val="28"/>
          <w:szCs w:val="28"/>
        </w:rPr>
        <w:t>, ЗОРКИН</w:t>
      </w:r>
      <w:r w:rsidRPr="001C05E8">
        <w:rPr>
          <w:rFonts w:ascii="Courier New" w:hAnsi="Courier New" w:cs="Courier New"/>
          <w:sz w:val="28"/>
          <w:szCs w:val="28"/>
        </w:rPr>
        <w:t xml:space="preserve"> – </w:t>
      </w:r>
      <w:r>
        <w:rPr>
          <w:rFonts w:ascii="Courier New" w:hAnsi="Courier New" w:cs="Courier New"/>
          <w:sz w:val="28"/>
          <w:szCs w:val="28"/>
        </w:rPr>
        <w:t>пра</w:t>
      </w:r>
      <w:r w:rsidRPr="001C05E8">
        <w:rPr>
          <w:rFonts w:ascii="Courier New" w:hAnsi="Courier New" w:cs="Courier New"/>
          <w:sz w:val="28"/>
          <w:szCs w:val="28"/>
        </w:rPr>
        <w:t>слав</w:t>
      </w:r>
      <w:r>
        <w:rPr>
          <w:rFonts w:ascii="Courier New" w:hAnsi="Courier New" w:cs="Courier New"/>
          <w:sz w:val="28"/>
          <w:szCs w:val="28"/>
        </w:rPr>
        <w:t>янский</w:t>
      </w:r>
      <w:r w:rsidRPr="001C05E8">
        <w:rPr>
          <w:rFonts w:ascii="Courier New" w:hAnsi="Courier New" w:cs="Courier New"/>
          <w:sz w:val="28"/>
          <w:szCs w:val="28"/>
        </w:rPr>
        <w:t xml:space="preserve"> вождь и богатырь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до н.э., вое</w:t>
      </w:r>
      <w:r>
        <w:rPr>
          <w:rFonts w:ascii="Courier New" w:hAnsi="Courier New" w:cs="Courier New"/>
          <w:sz w:val="28"/>
          <w:szCs w:val="28"/>
        </w:rPr>
        <w:t>вал с готами</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ЗЮЗЯ – название </w:t>
      </w:r>
      <w:r>
        <w:rPr>
          <w:rFonts w:ascii="Courier New" w:hAnsi="Courier New" w:cs="Courier New"/>
          <w:sz w:val="28"/>
          <w:szCs w:val="28"/>
        </w:rPr>
        <w:t>зимы у б</w:t>
      </w:r>
      <w:r w:rsidRPr="001C05E8">
        <w:rPr>
          <w:rFonts w:ascii="Courier New" w:hAnsi="Courier New" w:cs="Courier New"/>
          <w:sz w:val="28"/>
          <w:szCs w:val="28"/>
        </w:rPr>
        <w:t>л</w:t>
      </w:r>
      <w:r>
        <w:rPr>
          <w:rFonts w:ascii="Courier New" w:hAnsi="Courier New" w:cs="Courier New"/>
          <w:sz w:val="28"/>
          <w:szCs w:val="28"/>
        </w:rPr>
        <w:t>р</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писал (3</w:t>
      </w:r>
      <w:r>
        <w:rPr>
          <w:rFonts w:ascii="Courier New" w:hAnsi="Courier New" w:cs="Courier New"/>
          <w:sz w:val="28"/>
          <w:szCs w:val="28"/>
        </w:rPr>
        <w:t>, 332-333): «Весну они называют</w:t>
      </w:r>
      <w:r w:rsidRPr="001C05E8">
        <w:rPr>
          <w:rFonts w:ascii="Courier New" w:hAnsi="Courier New" w:cs="Courier New"/>
          <w:sz w:val="28"/>
          <w:szCs w:val="28"/>
        </w:rPr>
        <w:t xml:space="preserve"> Ляля, лето - Цеця, осень – Жыцень, зиму – Зюзя…. Происхождение имён Ляля, Цеця, Зюзя остаётся необъяснённым</w:t>
      </w:r>
      <w:r w:rsidR="00871AAC">
        <w:rPr>
          <w:rFonts w:ascii="Courier New" w:hAnsi="Courier New" w:cs="Courier New"/>
          <w:sz w:val="28"/>
          <w:szCs w:val="28"/>
        </w:rPr>
        <w:t>.</w:t>
      </w:r>
      <w:r w:rsidRPr="001C05E8">
        <w:rPr>
          <w:rFonts w:ascii="Courier New" w:hAnsi="Courier New" w:cs="Courier New"/>
          <w:sz w:val="28"/>
          <w:szCs w:val="28"/>
        </w:rPr>
        <w:t xml:space="preserve"> </w:t>
      </w:r>
      <w:r w:rsidR="00871AAC">
        <w:rPr>
          <w:rFonts w:ascii="Courier New" w:hAnsi="Courier New" w:cs="Courier New"/>
          <w:sz w:val="28"/>
          <w:szCs w:val="28"/>
        </w:rPr>
        <w:t>К</w:t>
      </w:r>
      <w:r w:rsidRPr="001C05E8">
        <w:rPr>
          <w:rFonts w:ascii="Courier New" w:hAnsi="Courier New" w:cs="Courier New"/>
          <w:sz w:val="28"/>
          <w:szCs w:val="28"/>
        </w:rPr>
        <w:t>аждое из них образовалось через удвоение коренного слога и все р</w:t>
      </w:r>
      <w:r w:rsidRPr="001C05E8">
        <w:rPr>
          <w:rFonts w:ascii="Ozegov NT" w:hAnsi="Ozegov NT" w:cs="Ozegov NT"/>
          <w:sz w:val="28"/>
          <w:szCs w:val="28"/>
        </w:rPr>
        <w:t>а</w:t>
      </w:r>
      <w:r w:rsidRPr="001C05E8">
        <w:rPr>
          <w:rFonts w:ascii="Courier New" w:hAnsi="Courier New" w:cs="Courier New"/>
          <w:sz w:val="28"/>
          <w:szCs w:val="28"/>
        </w:rPr>
        <w:t>вно уцелели в детском языке</w:t>
      </w:r>
      <w:r>
        <w:rPr>
          <w:rFonts w:ascii="Courier New" w:hAnsi="Courier New" w:cs="Courier New"/>
          <w:sz w:val="28"/>
          <w:szCs w:val="28"/>
        </w:rPr>
        <w:t>: ляля и цаца (укр</w:t>
      </w:r>
      <w:r w:rsidRPr="001C05E8">
        <w:rPr>
          <w:rFonts w:ascii="Courier New" w:hAnsi="Courier New" w:cs="Courier New"/>
          <w:sz w:val="28"/>
          <w:szCs w:val="28"/>
        </w:rPr>
        <w:t xml:space="preserve">. </w:t>
      </w:r>
      <w:r>
        <w:rPr>
          <w:rFonts w:ascii="Courier New" w:hAnsi="Courier New" w:cs="Courier New"/>
          <w:sz w:val="28"/>
          <w:szCs w:val="28"/>
        </w:rPr>
        <w:t>ц</w:t>
      </w:r>
      <w:r w:rsidRPr="001C05E8">
        <w:rPr>
          <w:rFonts w:ascii="Courier New" w:hAnsi="Courier New" w:cs="Courier New"/>
          <w:sz w:val="28"/>
          <w:szCs w:val="28"/>
        </w:rPr>
        <w:t>яця</w:t>
      </w:r>
      <w:r>
        <w:rPr>
          <w:rFonts w:ascii="Courier New" w:hAnsi="Courier New" w:cs="Courier New"/>
          <w:sz w:val="28"/>
          <w:szCs w:val="28"/>
        </w:rPr>
        <w:t xml:space="preserve"> или ц</w:t>
      </w:r>
      <w:r>
        <w:rPr>
          <w:rFonts w:ascii="Courier New" w:hAnsi="Courier New" w:cs="Courier New"/>
          <w:sz w:val="28"/>
          <w:szCs w:val="28"/>
          <w:lang w:val="en-US"/>
        </w:rPr>
        <w:t>i</w:t>
      </w:r>
      <w:r>
        <w:rPr>
          <w:rFonts w:ascii="Courier New" w:hAnsi="Courier New" w:cs="Courier New"/>
          <w:sz w:val="28"/>
          <w:szCs w:val="28"/>
        </w:rPr>
        <w:t>ця - сосунок</w:t>
      </w:r>
      <w:r w:rsidRPr="001C05E8">
        <w:rPr>
          <w:rFonts w:ascii="Courier New" w:hAnsi="Courier New" w:cs="Courier New"/>
          <w:sz w:val="28"/>
          <w:szCs w:val="28"/>
        </w:rPr>
        <w:t xml:space="preserve">) употребляются, как ласкательные названия ребёнка… зюзя </w:t>
      </w:r>
      <w:r>
        <w:rPr>
          <w:rFonts w:ascii="Courier New" w:hAnsi="Courier New" w:cs="Courier New"/>
          <w:sz w:val="28"/>
          <w:szCs w:val="28"/>
        </w:rPr>
        <w:t xml:space="preserve">- </w:t>
      </w:r>
      <w:r w:rsidRPr="001C05E8">
        <w:rPr>
          <w:rFonts w:ascii="Courier New" w:hAnsi="Courier New" w:cs="Courier New"/>
          <w:sz w:val="28"/>
          <w:szCs w:val="28"/>
        </w:rPr>
        <w:t>вме</w:t>
      </w:r>
      <w:r>
        <w:rPr>
          <w:rFonts w:ascii="Courier New" w:hAnsi="Courier New" w:cs="Courier New"/>
          <w:sz w:val="28"/>
          <w:szCs w:val="28"/>
        </w:rPr>
        <w:t>сто</w:t>
      </w:r>
      <w:r w:rsidRPr="001C05E8">
        <w:rPr>
          <w:rFonts w:ascii="Courier New" w:hAnsi="Courier New" w:cs="Courier New"/>
          <w:sz w:val="28"/>
          <w:szCs w:val="28"/>
        </w:rPr>
        <w:t xml:space="preserve"> слова «холодно»: «не ходи на двор, там зюзя!».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ИВА – одно из священных деревьев слав. В качестве символа плодородия ивовые прутья использовались наравне с вербными в ритуалах символической передачи жизненной энергии, жизненной силы (ими хлестали людей и животных)</w:t>
      </w:r>
      <w:r>
        <w:rPr>
          <w:rFonts w:ascii="Courier New" w:hAnsi="Courier New" w:cs="Courier New"/>
          <w:sz w:val="28"/>
          <w:szCs w:val="28"/>
        </w:rPr>
        <w:t xml:space="preserve">; использовали как </w:t>
      </w:r>
      <w:r w:rsidRPr="001C05E8">
        <w:rPr>
          <w:rFonts w:ascii="Courier New" w:hAnsi="Courier New" w:cs="Courier New"/>
          <w:sz w:val="28"/>
          <w:szCs w:val="28"/>
        </w:rPr>
        <w:t>обереги. И. высаживали на кладбищах как символ преодоления смерти жизненной силой</w:t>
      </w:r>
      <w:r>
        <w:rPr>
          <w:rFonts w:ascii="Courier New" w:hAnsi="Courier New" w:cs="Courier New"/>
          <w:sz w:val="28"/>
          <w:szCs w:val="28"/>
        </w:rPr>
        <w:t>, символ долголетия и обилия жизни</w:t>
      </w:r>
      <w:r w:rsidRPr="001C05E8">
        <w:rPr>
          <w:rFonts w:ascii="Courier New" w:hAnsi="Courier New" w:cs="Courier New"/>
          <w:sz w:val="28"/>
          <w:szCs w:val="28"/>
        </w:rPr>
        <w:t xml:space="preserve"> (И. «высасывала» из людей жизненную энергию вместе с болезнями</w:t>
      </w:r>
      <w:r w:rsidR="0013463E">
        <w:rPr>
          <w:rFonts w:ascii="Courier New" w:hAnsi="Courier New" w:cs="Courier New"/>
          <w:sz w:val="28"/>
          <w:szCs w:val="28"/>
        </w:rPr>
        <w:t>.</w:t>
      </w:r>
      <w:r w:rsidRPr="001C05E8">
        <w:rPr>
          <w:rFonts w:ascii="Courier New" w:hAnsi="Courier New" w:cs="Courier New"/>
          <w:sz w:val="28"/>
          <w:szCs w:val="28"/>
        </w:rPr>
        <w:t xml:space="preserve"> </w:t>
      </w:r>
      <w:r w:rsidR="0013463E">
        <w:rPr>
          <w:rFonts w:ascii="Courier New" w:hAnsi="Courier New" w:cs="Courier New"/>
          <w:sz w:val="28"/>
          <w:szCs w:val="28"/>
        </w:rPr>
        <w:t>В</w:t>
      </w:r>
      <w:r w:rsidRPr="001C05E8">
        <w:rPr>
          <w:rFonts w:ascii="Courier New" w:hAnsi="Courier New" w:cs="Courier New"/>
          <w:sz w:val="28"/>
          <w:szCs w:val="28"/>
        </w:rPr>
        <w:t xml:space="preserve"> ограниченных пределах общение с И. было полезно), а с др</w:t>
      </w:r>
      <w:r>
        <w:rPr>
          <w:rFonts w:ascii="Courier New" w:hAnsi="Courier New" w:cs="Courier New"/>
          <w:sz w:val="28"/>
          <w:szCs w:val="28"/>
        </w:rPr>
        <w:t>.</w:t>
      </w:r>
      <w:r w:rsidRPr="001C05E8">
        <w:rPr>
          <w:rFonts w:ascii="Courier New" w:hAnsi="Courier New" w:cs="Courier New"/>
          <w:sz w:val="28"/>
          <w:szCs w:val="28"/>
        </w:rPr>
        <w:t xml:space="preserve"> стороны, «плакучая ива» как бы вечно оплакивала умершего над его могилой, создавая настроение грусти, жаления почившего. И. – дерево богини смертной печали Жели; любимое дерево русалок.</w:t>
      </w:r>
      <w:r>
        <w:rPr>
          <w:rFonts w:ascii="Courier New" w:hAnsi="Courier New" w:cs="Courier New"/>
          <w:sz w:val="28"/>
          <w:szCs w:val="28"/>
        </w:rPr>
        <w:t xml:space="preserve"> </w:t>
      </w:r>
      <w:r w:rsidRPr="001C05E8">
        <w:rPr>
          <w:rFonts w:ascii="Courier New" w:hAnsi="Courier New" w:cs="Courier New"/>
          <w:sz w:val="28"/>
          <w:szCs w:val="28"/>
        </w:rPr>
        <w:t>Очень ценна лекарст</w:t>
      </w:r>
      <w:r>
        <w:rPr>
          <w:rFonts w:ascii="Courier New" w:hAnsi="Courier New" w:cs="Courier New"/>
          <w:sz w:val="28"/>
          <w:szCs w:val="28"/>
        </w:rPr>
        <w:t xml:space="preserve">венная сила И., известная </w:t>
      </w:r>
      <w:r w:rsidRPr="001C05E8">
        <w:rPr>
          <w:rFonts w:ascii="Courier New" w:hAnsi="Courier New" w:cs="Courier New"/>
          <w:sz w:val="28"/>
          <w:szCs w:val="28"/>
        </w:rPr>
        <w:t xml:space="preserve">предкам. </w:t>
      </w:r>
      <w:r>
        <w:rPr>
          <w:rFonts w:ascii="Courier New" w:hAnsi="Courier New" w:cs="Courier New"/>
          <w:sz w:val="28"/>
          <w:szCs w:val="28"/>
        </w:rPr>
        <w:t xml:space="preserve">Предполагалось, что И. способна даровать красноречие, поэтому её считали деревом певцов и поэтов. И. использовалась как средство связи с духовным миром, дающим спокойствие и постоянство, её ветви вывешивались на домах и воротах как обереги от нечистых духов. </w:t>
      </w:r>
      <w:r w:rsidRPr="001C05E8">
        <w:rPr>
          <w:rFonts w:ascii="Courier New" w:hAnsi="Courier New" w:cs="Courier New"/>
          <w:sz w:val="28"/>
          <w:szCs w:val="28"/>
        </w:rPr>
        <w:t>Ещё Гиппократ знал, что в листьях И. содержится лекарственная основа аспирина, способн</w:t>
      </w:r>
      <w:r>
        <w:rPr>
          <w:rFonts w:ascii="Courier New" w:hAnsi="Courier New" w:cs="Courier New"/>
          <w:sz w:val="28"/>
          <w:szCs w:val="28"/>
        </w:rPr>
        <w:t>ого</w:t>
      </w:r>
      <w:r w:rsidRPr="001C05E8">
        <w:rPr>
          <w:rFonts w:ascii="Courier New" w:hAnsi="Courier New" w:cs="Courier New"/>
          <w:sz w:val="28"/>
          <w:szCs w:val="28"/>
        </w:rPr>
        <w:t xml:space="preserve"> разжижать кровь, препятству</w:t>
      </w:r>
      <w:r>
        <w:rPr>
          <w:rFonts w:ascii="Courier New" w:hAnsi="Courier New" w:cs="Courier New"/>
          <w:sz w:val="28"/>
          <w:szCs w:val="28"/>
        </w:rPr>
        <w:t>ющего</w:t>
      </w:r>
      <w:r w:rsidRPr="001C05E8">
        <w:rPr>
          <w:rFonts w:ascii="Courier New" w:hAnsi="Courier New" w:cs="Courier New"/>
          <w:sz w:val="28"/>
          <w:szCs w:val="28"/>
        </w:rPr>
        <w:t xml:space="preserve"> т.о. образованию тромбов, которые, в свою очередь, приводили к инфаркту, тромбозу мозговых сосудов; помогал тем, у кого повышенное давление, повышенное содержание холест</w:t>
      </w:r>
      <w:r w:rsidR="00784185">
        <w:rPr>
          <w:rFonts w:ascii="Courier New" w:hAnsi="Courier New" w:cs="Courier New"/>
          <w:sz w:val="28"/>
          <w:szCs w:val="28"/>
        </w:rPr>
        <w:t>е</w:t>
      </w:r>
      <w:r w:rsidRPr="001C05E8">
        <w:rPr>
          <w:rFonts w:ascii="Courier New" w:hAnsi="Courier New" w:cs="Courier New"/>
          <w:sz w:val="28"/>
          <w:szCs w:val="28"/>
        </w:rPr>
        <w:t>рина в крови, заболевания сердца и (периферических) кровеносных сосудов. Конечно, наши предки могли не знать особенностей аспирина, но знали, что листья И. – хорошее средство для снятия температуры и головной боли.</w:t>
      </w:r>
    </w:p>
    <w:p w:rsidR="00010FEF" w:rsidRDefault="00010FEF" w:rsidP="00010FEF">
      <w:pPr>
        <w:pStyle w:val="a8"/>
        <w:tabs>
          <w:tab w:val="left" w:pos="3402"/>
        </w:tabs>
        <w:ind w:left="-1104" w:right="24"/>
        <w:jc w:val="both"/>
        <w:rPr>
          <w:sz w:val="28"/>
          <w:szCs w:val="28"/>
        </w:rPr>
      </w:pPr>
      <w:r w:rsidRPr="001C05E8">
        <w:rPr>
          <w:sz w:val="28"/>
          <w:szCs w:val="28"/>
        </w:rPr>
        <w:t xml:space="preserve">   ИВАН-ЦАРЕВИЧ, ИВАН ДУРАК</w:t>
      </w:r>
      <w:r>
        <w:rPr>
          <w:sz w:val="28"/>
          <w:szCs w:val="28"/>
        </w:rPr>
        <w:t xml:space="preserve"> – </w:t>
      </w:r>
      <w:r w:rsidRPr="001C05E8">
        <w:rPr>
          <w:sz w:val="28"/>
          <w:szCs w:val="28"/>
        </w:rPr>
        <w:t>персонаж русск</w:t>
      </w:r>
      <w:r>
        <w:rPr>
          <w:sz w:val="28"/>
          <w:szCs w:val="28"/>
        </w:rPr>
        <w:t>.</w:t>
      </w:r>
      <w:r w:rsidRPr="001C05E8">
        <w:rPr>
          <w:sz w:val="28"/>
          <w:szCs w:val="28"/>
        </w:rPr>
        <w:t xml:space="preserve"> волшебных сказок. Само имя Иван обозначает: 1. От </w:t>
      </w:r>
      <w:r w:rsidRPr="001C05E8">
        <w:rPr>
          <w:i/>
          <w:iCs/>
          <w:sz w:val="28"/>
          <w:szCs w:val="28"/>
        </w:rPr>
        <w:t>ива</w:t>
      </w:r>
      <w:r w:rsidRPr="001C05E8">
        <w:rPr>
          <w:sz w:val="28"/>
          <w:szCs w:val="28"/>
        </w:rPr>
        <w:t xml:space="preserve"> (дерево), </w:t>
      </w:r>
      <w:r w:rsidRPr="001C05E8">
        <w:rPr>
          <w:i/>
          <w:iCs/>
          <w:sz w:val="28"/>
          <w:szCs w:val="28"/>
        </w:rPr>
        <w:t xml:space="preserve">относящийся к иве </w:t>
      </w:r>
      <w:r w:rsidRPr="001C05E8">
        <w:rPr>
          <w:sz w:val="28"/>
          <w:szCs w:val="28"/>
        </w:rPr>
        <w:t xml:space="preserve">(санскр. </w:t>
      </w:r>
      <w:r w:rsidRPr="001C05E8">
        <w:rPr>
          <w:i/>
          <w:iCs/>
          <w:sz w:val="28"/>
          <w:szCs w:val="28"/>
          <w:lang w:val="en-US"/>
        </w:rPr>
        <w:t>vana</w:t>
      </w:r>
      <w:r w:rsidRPr="001C05E8">
        <w:rPr>
          <w:sz w:val="28"/>
          <w:szCs w:val="28"/>
        </w:rPr>
        <w:t xml:space="preserve"> – д</w:t>
      </w:r>
      <w:r>
        <w:rPr>
          <w:sz w:val="28"/>
          <w:szCs w:val="28"/>
        </w:rPr>
        <w:t xml:space="preserve">еревья, лес, роща, заросли). </w:t>
      </w:r>
      <w:r w:rsidRPr="001C05E8">
        <w:rPr>
          <w:sz w:val="28"/>
          <w:szCs w:val="28"/>
        </w:rPr>
        <w:t xml:space="preserve">2. От санскр. </w:t>
      </w:r>
      <w:r w:rsidRPr="001C05E8">
        <w:rPr>
          <w:i/>
          <w:iCs/>
          <w:sz w:val="28"/>
          <w:szCs w:val="28"/>
        </w:rPr>
        <w:t xml:space="preserve">jan </w:t>
      </w:r>
      <w:r w:rsidRPr="001C05E8">
        <w:rPr>
          <w:sz w:val="28"/>
          <w:szCs w:val="28"/>
        </w:rPr>
        <w:t xml:space="preserve">- родиться, рождаться; </w:t>
      </w:r>
      <w:r w:rsidRPr="001C05E8">
        <w:rPr>
          <w:i/>
          <w:iCs/>
          <w:sz w:val="28"/>
          <w:szCs w:val="28"/>
        </w:rPr>
        <w:t>jana</w:t>
      </w:r>
      <w:r w:rsidRPr="001C05E8">
        <w:rPr>
          <w:sz w:val="28"/>
          <w:szCs w:val="28"/>
        </w:rPr>
        <w:t xml:space="preserve"> – а/ человек, лицо; б/ род, поколение; в/ племя; г/ люди, народ; </w:t>
      </w:r>
      <w:r w:rsidRPr="001C05E8">
        <w:rPr>
          <w:i/>
          <w:iCs/>
          <w:sz w:val="28"/>
          <w:szCs w:val="28"/>
        </w:rPr>
        <w:t>janaka</w:t>
      </w:r>
      <w:r w:rsidRPr="001C05E8">
        <w:rPr>
          <w:sz w:val="28"/>
          <w:szCs w:val="28"/>
        </w:rPr>
        <w:t xml:space="preserve"> – а/ рождающий, производящий; б/ родитель, отец; творец, создатель; </w:t>
      </w:r>
      <w:r w:rsidRPr="001C05E8">
        <w:rPr>
          <w:i/>
          <w:iCs/>
          <w:sz w:val="28"/>
          <w:szCs w:val="28"/>
        </w:rPr>
        <w:t>janata</w:t>
      </w:r>
      <w:r w:rsidRPr="001C05E8">
        <w:rPr>
          <w:sz w:val="28"/>
          <w:szCs w:val="28"/>
        </w:rPr>
        <w:t xml:space="preserve"> - человечество, люди, общество. Родокоренное мистическое значение имени дало толчок к распространению его во всём и</w:t>
      </w:r>
      <w:r>
        <w:rPr>
          <w:sz w:val="28"/>
          <w:szCs w:val="28"/>
        </w:rPr>
        <w:t>.-</w:t>
      </w:r>
      <w:r w:rsidRPr="001C05E8">
        <w:rPr>
          <w:sz w:val="28"/>
          <w:szCs w:val="28"/>
        </w:rPr>
        <w:t>е</w:t>
      </w:r>
      <w:r>
        <w:rPr>
          <w:sz w:val="28"/>
          <w:szCs w:val="28"/>
        </w:rPr>
        <w:t>.</w:t>
      </w:r>
      <w:r w:rsidRPr="001C05E8">
        <w:rPr>
          <w:sz w:val="28"/>
          <w:szCs w:val="28"/>
        </w:rPr>
        <w:t xml:space="preserve"> мире задолго до христ</w:t>
      </w:r>
      <w:r>
        <w:rPr>
          <w:sz w:val="28"/>
          <w:szCs w:val="28"/>
        </w:rPr>
        <w:t>.</w:t>
      </w:r>
      <w:r w:rsidRPr="001C05E8">
        <w:rPr>
          <w:sz w:val="28"/>
          <w:szCs w:val="28"/>
        </w:rPr>
        <w:t xml:space="preserve"> (зафиксировавшего его повсеместность). Что касается причисления этого имени к еврейским, то у евреев существует сходная форма «Иоанн» («Иоханаан»)</w:t>
      </w:r>
      <w:r>
        <w:rPr>
          <w:sz w:val="28"/>
          <w:szCs w:val="28"/>
        </w:rPr>
        <w:t>, скорее она не первична, а перенята у и.-е. народов, имевших более древ. культуру</w:t>
      </w:r>
      <w:r w:rsidRPr="001C05E8">
        <w:rPr>
          <w:sz w:val="28"/>
          <w:szCs w:val="28"/>
        </w:rPr>
        <w:t>. В имени «Иван» заложена сила рода, племени, народа. Поэтому в русск</w:t>
      </w:r>
      <w:r>
        <w:rPr>
          <w:sz w:val="28"/>
          <w:szCs w:val="28"/>
        </w:rPr>
        <w:t>.</w:t>
      </w:r>
      <w:r w:rsidRPr="001C05E8">
        <w:rPr>
          <w:sz w:val="28"/>
          <w:szCs w:val="28"/>
        </w:rPr>
        <w:t xml:space="preserve"> сказках, фольклоре Иванушка-дурачок </w:t>
      </w:r>
      <w:r>
        <w:rPr>
          <w:sz w:val="28"/>
          <w:szCs w:val="28"/>
        </w:rPr>
        <w:t>–</w:t>
      </w:r>
      <w:r w:rsidRPr="001C05E8">
        <w:rPr>
          <w:sz w:val="28"/>
          <w:szCs w:val="28"/>
        </w:rPr>
        <w:t xml:space="preserve"> гл</w:t>
      </w:r>
      <w:r>
        <w:rPr>
          <w:sz w:val="28"/>
          <w:szCs w:val="28"/>
        </w:rPr>
        <w:t>.</w:t>
      </w:r>
      <w:r w:rsidRPr="001C05E8">
        <w:rPr>
          <w:sz w:val="28"/>
          <w:szCs w:val="28"/>
        </w:rPr>
        <w:t xml:space="preserve"> и вспобеждющий герой! Имя как стержень рода, канал, связ</w:t>
      </w:r>
      <w:r w:rsidRPr="001C05E8">
        <w:rPr>
          <w:rFonts w:ascii="Ozegov NT" w:hAnsi="Ozegov NT" w:cs="Ozegov NT"/>
          <w:sz w:val="28"/>
          <w:szCs w:val="28"/>
        </w:rPr>
        <w:t>у</w:t>
      </w:r>
      <w:r w:rsidRPr="001C05E8">
        <w:rPr>
          <w:sz w:val="28"/>
          <w:szCs w:val="28"/>
        </w:rPr>
        <w:t xml:space="preserve">ющий предков-потомков, сочетается с «дурак». Санскр. </w:t>
      </w:r>
      <w:r w:rsidRPr="001C05E8">
        <w:rPr>
          <w:i/>
          <w:iCs/>
          <w:sz w:val="28"/>
          <w:szCs w:val="28"/>
        </w:rPr>
        <w:t>dur</w:t>
      </w:r>
      <w:r w:rsidRPr="001C05E8">
        <w:rPr>
          <w:sz w:val="28"/>
          <w:szCs w:val="28"/>
        </w:rPr>
        <w:t xml:space="preserve"> - дверь; </w:t>
      </w:r>
      <w:r w:rsidRPr="001C05E8">
        <w:rPr>
          <w:i/>
          <w:iCs/>
          <w:sz w:val="28"/>
          <w:szCs w:val="28"/>
        </w:rPr>
        <w:t>dur-anta</w:t>
      </w:r>
      <w:r w:rsidRPr="001C05E8">
        <w:rPr>
          <w:sz w:val="28"/>
          <w:szCs w:val="28"/>
        </w:rPr>
        <w:t xml:space="preserve"> – бесконечность (по Кочергиной)</w:t>
      </w:r>
      <w:r>
        <w:rPr>
          <w:sz w:val="28"/>
          <w:szCs w:val="28"/>
        </w:rPr>
        <w:t>. Т.</w:t>
      </w:r>
      <w:r w:rsidRPr="001C05E8">
        <w:rPr>
          <w:sz w:val="28"/>
          <w:szCs w:val="28"/>
        </w:rPr>
        <w:t>е</w:t>
      </w:r>
      <w:r>
        <w:rPr>
          <w:sz w:val="28"/>
          <w:szCs w:val="28"/>
        </w:rPr>
        <w:t>.</w:t>
      </w:r>
      <w:r w:rsidRPr="001C05E8">
        <w:rPr>
          <w:sz w:val="28"/>
          <w:szCs w:val="28"/>
        </w:rPr>
        <w:t xml:space="preserve"> здесь сакрализовано указание на «дверь», канал связи с иными мирами (космическим и подземным, прошлым и будущим) и связи предков-потомков в бесконечности, возможно, даже там, где кончается само материальное тело Рода. Поэтому Ивану-дураку открывается всё: язык птиц</w:t>
      </w:r>
      <w:r w:rsidR="003D5A8D">
        <w:rPr>
          <w:sz w:val="28"/>
          <w:szCs w:val="28"/>
        </w:rPr>
        <w:t>,</w:t>
      </w:r>
      <w:r w:rsidRPr="001C05E8">
        <w:rPr>
          <w:sz w:val="28"/>
          <w:szCs w:val="28"/>
        </w:rPr>
        <w:t xml:space="preserve"> зверей, пути непроходимые, миры иные, подземное цар</w:t>
      </w:r>
      <w:r w:rsidR="003D5A8D">
        <w:rPr>
          <w:sz w:val="28"/>
          <w:szCs w:val="28"/>
        </w:rPr>
        <w:t>ство, морское царство и т.д. В</w:t>
      </w:r>
      <w:r w:rsidRPr="001C05E8">
        <w:rPr>
          <w:sz w:val="28"/>
          <w:szCs w:val="28"/>
        </w:rPr>
        <w:t>се совокупно (звери, птицы, р</w:t>
      </w:r>
      <w:r w:rsidRPr="00F14409">
        <w:rPr>
          <w:rFonts w:ascii="Ozegov NT" w:hAnsi="Ozegov NT" w:cs="Ozegov NT"/>
          <w:sz w:val="28"/>
          <w:szCs w:val="28"/>
        </w:rPr>
        <w:t>е</w:t>
      </w:r>
      <w:r w:rsidR="00B84878">
        <w:rPr>
          <w:sz w:val="28"/>
          <w:szCs w:val="28"/>
        </w:rPr>
        <w:t>ки, месяц, с</w:t>
      </w:r>
      <w:r w:rsidRPr="001C05E8">
        <w:rPr>
          <w:sz w:val="28"/>
          <w:szCs w:val="28"/>
        </w:rPr>
        <w:t>олнце, звё</w:t>
      </w:r>
      <w:r>
        <w:rPr>
          <w:sz w:val="28"/>
          <w:szCs w:val="28"/>
        </w:rPr>
        <w:t>зды, предки</w:t>
      </w:r>
      <w:r w:rsidRPr="001C05E8">
        <w:rPr>
          <w:sz w:val="28"/>
          <w:szCs w:val="28"/>
        </w:rPr>
        <w:t xml:space="preserve">) помогают ему. </w:t>
      </w:r>
      <w:r>
        <w:rPr>
          <w:sz w:val="28"/>
          <w:szCs w:val="28"/>
        </w:rPr>
        <w:t>О</w:t>
      </w:r>
      <w:r w:rsidRPr="001C05E8">
        <w:rPr>
          <w:sz w:val="28"/>
          <w:szCs w:val="28"/>
        </w:rPr>
        <w:t>н находится под защитой предков. Пока его братья-умники ищут выгоду и материальные богатства, И.</w:t>
      </w:r>
      <w:r>
        <w:rPr>
          <w:sz w:val="28"/>
          <w:szCs w:val="28"/>
        </w:rPr>
        <w:t>ц</w:t>
      </w:r>
      <w:r w:rsidRPr="001C05E8">
        <w:rPr>
          <w:sz w:val="28"/>
          <w:szCs w:val="28"/>
        </w:rPr>
        <w:t>. спасает животных, помогает яблоньке и проч.; в итоге, ценящий жизнь и все Божьи творенья И.</w:t>
      </w:r>
      <w:r>
        <w:rPr>
          <w:sz w:val="28"/>
          <w:szCs w:val="28"/>
        </w:rPr>
        <w:t>ц</w:t>
      </w:r>
      <w:r w:rsidRPr="001C05E8">
        <w:rPr>
          <w:sz w:val="28"/>
          <w:szCs w:val="28"/>
        </w:rPr>
        <w:t>., выходит победителем. Таков правильный путь человека, запечатлённый глубинным тысячелетним народным мировоззрением.</w:t>
      </w:r>
      <w:r>
        <w:rPr>
          <w:sz w:val="28"/>
          <w:szCs w:val="28"/>
        </w:rPr>
        <w:t xml:space="preserve"> </w:t>
      </w:r>
      <w:r w:rsidRPr="001C05E8">
        <w:rPr>
          <w:sz w:val="28"/>
          <w:szCs w:val="28"/>
        </w:rPr>
        <w:t>В русск</w:t>
      </w:r>
      <w:r>
        <w:rPr>
          <w:sz w:val="28"/>
          <w:szCs w:val="28"/>
        </w:rPr>
        <w:t>.</w:t>
      </w:r>
      <w:r w:rsidRPr="001C05E8">
        <w:rPr>
          <w:sz w:val="28"/>
          <w:szCs w:val="28"/>
        </w:rPr>
        <w:t xml:space="preserve"> сказках с образом И.ц. сходны образы Ивана-крестьянского сына, Ивана Медвежье ушко, Ивана-солдатского сына</w:t>
      </w:r>
      <w:r w:rsidR="000434BE">
        <w:rPr>
          <w:sz w:val="28"/>
          <w:szCs w:val="28"/>
        </w:rPr>
        <w:t>.</w:t>
      </w:r>
      <w:r w:rsidRPr="001C05E8">
        <w:rPr>
          <w:sz w:val="28"/>
          <w:szCs w:val="28"/>
        </w:rPr>
        <w:t xml:space="preserve"> </w:t>
      </w:r>
      <w:r w:rsidR="000434BE">
        <w:rPr>
          <w:sz w:val="28"/>
          <w:szCs w:val="28"/>
        </w:rPr>
        <w:t>А</w:t>
      </w:r>
      <w:r w:rsidRPr="001C05E8">
        <w:rPr>
          <w:sz w:val="28"/>
          <w:szCs w:val="28"/>
        </w:rPr>
        <w:t xml:space="preserve"> также Незнайки, Покати-горошка, </w:t>
      </w:r>
      <w:r>
        <w:rPr>
          <w:sz w:val="28"/>
          <w:szCs w:val="28"/>
        </w:rPr>
        <w:t xml:space="preserve">Емели-дурака, </w:t>
      </w:r>
      <w:r w:rsidRPr="001C05E8">
        <w:rPr>
          <w:sz w:val="28"/>
          <w:szCs w:val="28"/>
        </w:rPr>
        <w:t>Андрея-стрельца и др. И.ц. совершает героические подвиги, при помощи чудесных помощников (Серый волк, Баба-яга и др.) выходит победителем из трудных положений, добывает Жар-птицу, убивает Кащея, освобождает царевну, нередко выступает как змееборец (праобраз змееборца во всей и</w:t>
      </w:r>
      <w:r>
        <w:rPr>
          <w:sz w:val="28"/>
          <w:szCs w:val="28"/>
        </w:rPr>
        <w:t>.-</w:t>
      </w:r>
      <w:r w:rsidRPr="001C05E8">
        <w:rPr>
          <w:sz w:val="28"/>
          <w:szCs w:val="28"/>
        </w:rPr>
        <w:t>е</w:t>
      </w:r>
      <w:r>
        <w:rPr>
          <w:sz w:val="28"/>
          <w:szCs w:val="28"/>
        </w:rPr>
        <w:t>.</w:t>
      </w:r>
      <w:r w:rsidRPr="001C05E8">
        <w:rPr>
          <w:sz w:val="28"/>
          <w:szCs w:val="28"/>
        </w:rPr>
        <w:t xml:space="preserve"> литературе бог</w:t>
      </w:r>
      <w:r w:rsidR="00DE5589" w:rsidRPr="001C05E8">
        <w:rPr>
          <w:sz w:val="28"/>
          <w:szCs w:val="28"/>
        </w:rPr>
        <w:t xml:space="preserve"> </w:t>
      </w:r>
      <w:r w:rsidR="00DE5589">
        <w:rPr>
          <w:sz w:val="28"/>
          <w:szCs w:val="28"/>
        </w:rPr>
        <w:t>энергии, магнитосферы, ионосферы и околоземных вод</w:t>
      </w:r>
      <w:r w:rsidR="00DE5589" w:rsidRPr="001C05E8">
        <w:rPr>
          <w:sz w:val="28"/>
          <w:szCs w:val="28"/>
        </w:rPr>
        <w:t xml:space="preserve"> </w:t>
      </w:r>
      <w:r w:rsidRPr="001C05E8">
        <w:rPr>
          <w:sz w:val="28"/>
          <w:szCs w:val="28"/>
        </w:rPr>
        <w:t>Индра), одолевая непобедимого дотоле змея. Сказки об И.ц. и И.д. нашли широкое распространение в лубочной культуре.</w:t>
      </w:r>
    </w:p>
    <w:p w:rsidR="00010FEF" w:rsidRPr="001C05E8" w:rsidRDefault="00010FEF" w:rsidP="00010FEF">
      <w:pPr>
        <w:pStyle w:val="a8"/>
        <w:tabs>
          <w:tab w:val="left" w:pos="3402"/>
        </w:tabs>
        <w:ind w:left="-1104" w:right="24" w:firstLine="552"/>
        <w:jc w:val="both"/>
        <w:rPr>
          <w:sz w:val="28"/>
          <w:szCs w:val="28"/>
        </w:rPr>
      </w:pPr>
      <w:r w:rsidRPr="001C05E8">
        <w:rPr>
          <w:sz w:val="28"/>
          <w:szCs w:val="28"/>
        </w:rPr>
        <w:t>ИГОРЬ - имя др</w:t>
      </w:r>
      <w:r>
        <w:rPr>
          <w:sz w:val="28"/>
          <w:szCs w:val="28"/>
        </w:rPr>
        <w:t>.-</w:t>
      </w:r>
      <w:r w:rsidRPr="001C05E8">
        <w:rPr>
          <w:sz w:val="28"/>
          <w:szCs w:val="28"/>
        </w:rPr>
        <w:t>русск</w:t>
      </w:r>
      <w:r>
        <w:rPr>
          <w:sz w:val="28"/>
          <w:szCs w:val="28"/>
        </w:rPr>
        <w:t>.</w:t>
      </w:r>
      <w:r w:rsidRPr="001C05E8">
        <w:rPr>
          <w:sz w:val="28"/>
          <w:szCs w:val="28"/>
        </w:rPr>
        <w:t xml:space="preserve"> - руси  балт</w:t>
      </w:r>
      <w:r>
        <w:rPr>
          <w:sz w:val="28"/>
          <w:szCs w:val="28"/>
        </w:rPr>
        <w:t>.</w:t>
      </w:r>
      <w:r w:rsidRPr="001C05E8">
        <w:rPr>
          <w:sz w:val="28"/>
          <w:szCs w:val="28"/>
        </w:rPr>
        <w:t xml:space="preserve"> и варгских слав. Ему соответствует скандинавское </w:t>
      </w:r>
      <w:r w:rsidRPr="00C55653">
        <w:rPr>
          <w:i/>
          <w:iCs/>
          <w:sz w:val="28"/>
          <w:szCs w:val="28"/>
        </w:rPr>
        <w:t>Ингварь</w:t>
      </w:r>
      <w:r w:rsidRPr="001C05E8">
        <w:rPr>
          <w:sz w:val="28"/>
          <w:szCs w:val="28"/>
        </w:rPr>
        <w:t xml:space="preserve"> - воинственный (см. </w:t>
      </w:r>
      <w:r>
        <w:rPr>
          <w:sz w:val="28"/>
          <w:szCs w:val="28"/>
        </w:rPr>
        <w:t>«</w:t>
      </w:r>
      <w:r w:rsidRPr="001C05E8">
        <w:rPr>
          <w:sz w:val="28"/>
          <w:szCs w:val="28"/>
        </w:rPr>
        <w:t>Этимологический словарь русск</w:t>
      </w:r>
      <w:r>
        <w:rPr>
          <w:sz w:val="28"/>
          <w:szCs w:val="28"/>
        </w:rPr>
        <w:t>.</w:t>
      </w:r>
      <w:r w:rsidRPr="001C05E8">
        <w:rPr>
          <w:sz w:val="28"/>
          <w:szCs w:val="28"/>
        </w:rPr>
        <w:t xml:space="preserve"> яз</w:t>
      </w:r>
      <w:r>
        <w:rPr>
          <w:sz w:val="28"/>
          <w:szCs w:val="28"/>
        </w:rPr>
        <w:t>.»</w:t>
      </w:r>
      <w:r w:rsidRPr="001C05E8">
        <w:rPr>
          <w:sz w:val="28"/>
          <w:szCs w:val="28"/>
        </w:rPr>
        <w:t xml:space="preserve"> М.Фасмера, т. </w:t>
      </w:r>
      <w:r>
        <w:rPr>
          <w:sz w:val="28"/>
          <w:szCs w:val="28"/>
        </w:rPr>
        <w:t>2</w:t>
      </w:r>
      <w:r w:rsidRPr="001C05E8">
        <w:rPr>
          <w:sz w:val="28"/>
          <w:szCs w:val="28"/>
        </w:rPr>
        <w:t>, 116). «Древнескандинавскому имени Ингвар соответствует русское Игорь», - пишет  Г.В.Глазырина в книге «Исландские викингские саги о Сев</w:t>
      </w:r>
      <w:r>
        <w:rPr>
          <w:sz w:val="28"/>
          <w:szCs w:val="28"/>
        </w:rPr>
        <w:t>.</w:t>
      </w:r>
      <w:r w:rsidRPr="001C05E8">
        <w:rPr>
          <w:sz w:val="28"/>
          <w:szCs w:val="28"/>
        </w:rPr>
        <w:t xml:space="preserve"> Руси», М., «Ладомир», 1996,</w:t>
      </w:r>
      <w:r>
        <w:rPr>
          <w:sz w:val="28"/>
          <w:szCs w:val="28"/>
        </w:rPr>
        <w:t xml:space="preserve"> </w:t>
      </w:r>
      <w:r w:rsidRPr="001C05E8">
        <w:rPr>
          <w:sz w:val="28"/>
          <w:szCs w:val="28"/>
        </w:rPr>
        <w:t>188. Следовательно, пор</w:t>
      </w:r>
      <w:r w:rsidRPr="00D60D45">
        <w:rPr>
          <w:rFonts w:ascii="Ozegov NT" w:hAnsi="Ozegov NT" w:cs="Ozegov NT"/>
          <w:sz w:val="28"/>
          <w:szCs w:val="28"/>
        </w:rPr>
        <w:t>а</w:t>
      </w:r>
      <w:r w:rsidRPr="001C05E8">
        <w:rPr>
          <w:sz w:val="28"/>
          <w:szCs w:val="28"/>
        </w:rPr>
        <w:t xml:space="preserve"> перестать причислять это имя к нерусским. Что касается этимологии, то византийский император Константин Багрянородный - современник Игоря Старого - писал его имя как </w:t>
      </w:r>
      <w:r w:rsidRPr="00C55653">
        <w:rPr>
          <w:i/>
          <w:iCs/>
          <w:sz w:val="28"/>
          <w:szCs w:val="28"/>
        </w:rPr>
        <w:t>«Иегорр»</w:t>
      </w:r>
      <w:r w:rsidRPr="001C05E8">
        <w:rPr>
          <w:sz w:val="28"/>
          <w:szCs w:val="28"/>
        </w:rPr>
        <w:t xml:space="preserve">, что звучит как </w:t>
      </w:r>
      <w:r w:rsidRPr="00C55653">
        <w:rPr>
          <w:i/>
          <w:iCs/>
          <w:sz w:val="28"/>
          <w:szCs w:val="28"/>
        </w:rPr>
        <w:t>Егор</w:t>
      </w:r>
      <w:r w:rsidRPr="001C05E8">
        <w:rPr>
          <w:sz w:val="28"/>
          <w:szCs w:val="28"/>
        </w:rPr>
        <w:t xml:space="preserve"> - земледелец, это роднит имя с </w:t>
      </w:r>
      <w:r w:rsidRPr="00C55653">
        <w:rPr>
          <w:i/>
          <w:iCs/>
          <w:sz w:val="28"/>
          <w:szCs w:val="28"/>
        </w:rPr>
        <w:t>Юрием-Арием-Орием</w:t>
      </w:r>
      <w:r w:rsidRPr="001C05E8">
        <w:rPr>
          <w:sz w:val="28"/>
          <w:szCs w:val="28"/>
        </w:rPr>
        <w:t xml:space="preserve"> (ср. «оратай» - пахарь), земледелец был одновреме</w:t>
      </w:r>
      <w:r w:rsidR="002A5401">
        <w:rPr>
          <w:sz w:val="28"/>
          <w:szCs w:val="28"/>
        </w:rPr>
        <w:t>н</w:t>
      </w:r>
      <w:r w:rsidRPr="001C05E8">
        <w:rPr>
          <w:sz w:val="28"/>
          <w:szCs w:val="28"/>
        </w:rPr>
        <w:t>но и воин (есть и др</w:t>
      </w:r>
      <w:r>
        <w:rPr>
          <w:sz w:val="28"/>
          <w:szCs w:val="28"/>
        </w:rPr>
        <w:t>. толкования</w:t>
      </w:r>
      <w:r w:rsidRPr="001C05E8">
        <w:rPr>
          <w:sz w:val="28"/>
          <w:szCs w:val="28"/>
        </w:rPr>
        <w:t>). В один семантический ряд в этом смысле можно поставить имена и</w:t>
      </w:r>
      <w:r>
        <w:rPr>
          <w:sz w:val="28"/>
          <w:szCs w:val="28"/>
        </w:rPr>
        <w:t>.-</w:t>
      </w:r>
      <w:r w:rsidRPr="001C05E8">
        <w:rPr>
          <w:sz w:val="28"/>
          <w:szCs w:val="28"/>
        </w:rPr>
        <w:t>е</w:t>
      </w:r>
      <w:r>
        <w:rPr>
          <w:sz w:val="28"/>
          <w:szCs w:val="28"/>
        </w:rPr>
        <w:t>.</w:t>
      </w:r>
      <w:r w:rsidRPr="001C05E8">
        <w:rPr>
          <w:sz w:val="28"/>
          <w:szCs w:val="28"/>
        </w:rPr>
        <w:t xml:space="preserve"> мира: </w:t>
      </w:r>
      <w:r w:rsidRPr="00C55653">
        <w:rPr>
          <w:i/>
          <w:iCs/>
          <w:sz w:val="28"/>
          <w:szCs w:val="28"/>
        </w:rPr>
        <w:t>Рюрик, Йорик, Ирик, Ирий, Эрик, Щур, Пращур, Яр, Ярь, Ар, Арий, Арь, Орий, Орь, Егор (Ягорий), Иегорр-Игорь, Ингварь, Георгий, Джорж, Джорджи, Жорж, Дюрги, Юрий, Юрай, Юрко, Юрята</w:t>
      </w:r>
      <w:r w:rsidRPr="001C05E8">
        <w:rPr>
          <w:sz w:val="28"/>
          <w:szCs w:val="28"/>
        </w:rPr>
        <w:t xml:space="preserve"> и др. </w:t>
      </w:r>
      <w:r w:rsidR="008E6956">
        <w:rPr>
          <w:sz w:val="28"/>
          <w:szCs w:val="28"/>
        </w:rPr>
        <w:t>З</w:t>
      </w:r>
      <w:r w:rsidRPr="001C05E8">
        <w:rPr>
          <w:sz w:val="28"/>
          <w:szCs w:val="28"/>
        </w:rPr>
        <w:t>наче</w:t>
      </w:r>
      <w:r w:rsidR="008E6956">
        <w:rPr>
          <w:sz w:val="28"/>
          <w:szCs w:val="28"/>
        </w:rPr>
        <w:t>ние их приблизительно одинаково.</w:t>
      </w:r>
      <w:r w:rsidRPr="001C05E8">
        <w:rPr>
          <w:sz w:val="28"/>
          <w:szCs w:val="28"/>
        </w:rPr>
        <w:t xml:space="preserve"> </w:t>
      </w:r>
      <w:r w:rsidR="008E6956">
        <w:rPr>
          <w:sz w:val="28"/>
          <w:szCs w:val="28"/>
        </w:rPr>
        <w:t>Р</w:t>
      </w:r>
      <w:r w:rsidRPr="001C05E8">
        <w:rPr>
          <w:sz w:val="28"/>
          <w:szCs w:val="28"/>
        </w:rPr>
        <w:t>одитель; прародитель; мужчина – производитель потомства; молодой мужчина, достигший половой и воинской зрелости; защитник рода, воин, пахарь-земледелец, оратай.</w:t>
      </w:r>
      <w:r>
        <w:rPr>
          <w:sz w:val="28"/>
          <w:szCs w:val="28"/>
        </w:rPr>
        <w:t xml:space="preserve"> </w:t>
      </w:r>
      <w:r w:rsidRPr="001C05E8">
        <w:rPr>
          <w:sz w:val="28"/>
          <w:szCs w:val="28"/>
        </w:rPr>
        <w:t>Древнейший из известных И. (ок.878-945) – великий кн</w:t>
      </w:r>
      <w:r>
        <w:rPr>
          <w:sz w:val="28"/>
          <w:szCs w:val="28"/>
        </w:rPr>
        <w:t>.</w:t>
      </w:r>
      <w:r w:rsidRPr="001C05E8">
        <w:rPr>
          <w:sz w:val="28"/>
          <w:szCs w:val="28"/>
        </w:rPr>
        <w:t xml:space="preserve"> киевский (912-945)</w:t>
      </w:r>
      <w:r w:rsidR="00485A5C">
        <w:rPr>
          <w:sz w:val="28"/>
          <w:szCs w:val="28"/>
        </w:rPr>
        <w:t>.</w:t>
      </w:r>
      <w:r w:rsidRPr="001C05E8">
        <w:rPr>
          <w:sz w:val="28"/>
          <w:szCs w:val="28"/>
        </w:rPr>
        <w:t xml:space="preserve"> </w:t>
      </w:r>
      <w:r w:rsidR="00485A5C">
        <w:rPr>
          <w:sz w:val="28"/>
          <w:szCs w:val="28"/>
        </w:rPr>
        <w:t>С</w:t>
      </w:r>
      <w:r w:rsidRPr="001C05E8">
        <w:rPr>
          <w:sz w:val="28"/>
          <w:szCs w:val="28"/>
        </w:rPr>
        <w:t>упруг кн</w:t>
      </w:r>
      <w:r>
        <w:rPr>
          <w:sz w:val="28"/>
          <w:szCs w:val="28"/>
        </w:rPr>
        <w:t>.</w:t>
      </w:r>
      <w:r w:rsidRPr="001C05E8">
        <w:rPr>
          <w:sz w:val="28"/>
          <w:szCs w:val="28"/>
        </w:rPr>
        <w:t xml:space="preserve"> Ольги (883-969), отец кн</w:t>
      </w:r>
      <w:r>
        <w:rPr>
          <w:sz w:val="28"/>
          <w:szCs w:val="28"/>
        </w:rPr>
        <w:t>.</w:t>
      </w:r>
      <w:r w:rsidRPr="001C05E8">
        <w:rPr>
          <w:sz w:val="28"/>
          <w:szCs w:val="28"/>
        </w:rPr>
        <w:t xml:space="preserve"> Святослава (940-972), у него были дети Вратислав (+944), Улеб (или Глеб</w:t>
      </w:r>
      <w:r>
        <w:rPr>
          <w:sz w:val="28"/>
          <w:szCs w:val="28"/>
        </w:rPr>
        <w:t>;</w:t>
      </w:r>
      <w:r w:rsidRPr="001C05E8">
        <w:rPr>
          <w:sz w:val="28"/>
          <w:szCs w:val="28"/>
        </w:rPr>
        <w:t xml:space="preserve"> жена его Сфандра уп. в «Повести временных лет» под 945 г.</w:t>
      </w:r>
      <w:r>
        <w:rPr>
          <w:sz w:val="28"/>
          <w:szCs w:val="28"/>
        </w:rPr>
        <w:t>)</w:t>
      </w:r>
      <w:r w:rsidR="00485A5C">
        <w:rPr>
          <w:sz w:val="28"/>
          <w:szCs w:val="28"/>
        </w:rPr>
        <w:t>.</w:t>
      </w:r>
      <w:r w:rsidRPr="001C05E8">
        <w:rPr>
          <w:sz w:val="28"/>
          <w:szCs w:val="28"/>
        </w:rPr>
        <w:t xml:space="preserve"> Владимир и др. И. вёл политику, способствовавшую у</w:t>
      </w:r>
      <w:r>
        <w:rPr>
          <w:sz w:val="28"/>
          <w:szCs w:val="28"/>
        </w:rPr>
        <w:t xml:space="preserve">креплению государственности </w:t>
      </w:r>
      <w:r w:rsidRPr="001C05E8">
        <w:rPr>
          <w:sz w:val="28"/>
          <w:szCs w:val="28"/>
        </w:rPr>
        <w:t>вост</w:t>
      </w:r>
      <w:r>
        <w:rPr>
          <w:sz w:val="28"/>
          <w:szCs w:val="28"/>
        </w:rPr>
        <w:t>.</w:t>
      </w:r>
      <w:r w:rsidRPr="001C05E8">
        <w:rPr>
          <w:sz w:val="28"/>
          <w:szCs w:val="28"/>
        </w:rPr>
        <w:t xml:space="preserve"> слав</w:t>
      </w:r>
      <w:r>
        <w:rPr>
          <w:sz w:val="28"/>
          <w:szCs w:val="28"/>
        </w:rPr>
        <w:t>.</w:t>
      </w:r>
      <w:r w:rsidRPr="001C05E8">
        <w:rPr>
          <w:sz w:val="28"/>
          <w:szCs w:val="28"/>
        </w:rPr>
        <w:t>, объединённых под именем (Киевской) Руси: распространял власть на вост</w:t>
      </w:r>
      <w:r w:rsidR="00485A5C">
        <w:rPr>
          <w:sz w:val="28"/>
          <w:szCs w:val="28"/>
        </w:rPr>
        <w:t>.</w:t>
      </w:r>
      <w:r w:rsidRPr="001C05E8">
        <w:rPr>
          <w:sz w:val="28"/>
          <w:szCs w:val="28"/>
        </w:rPr>
        <w:t>-слав</w:t>
      </w:r>
      <w:r>
        <w:rPr>
          <w:sz w:val="28"/>
          <w:szCs w:val="28"/>
        </w:rPr>
        <w:t>.</w:t>
      </w:r>
      <w:r w:rsidRPr="001C05E8">
        <w:rPr>
          <w:sz w:val="28"/>
          <w:szCs w:val="28"/>
        </w:rPr>
        <w:t xml:space="preserve"> племенные объединения между Днестром и Дунаем (что продолжи</w:t>
      </w:r>
      <w:r>
        <w:rPr>
          <w:sz w:val="28"/>
          <w:szCs w:val="28"/>
        </w:rPr>
        <w:t>л и сын его Святослав); с</w:t>
      </w:r>
      <w:r w:rsidRPr="001C05E8">
        <w:rPr>
          <w:sz w:val="28"/>
          <w:szCs w:val="28"/>
        </w:rPr>
        <w:t xml:space="preserve"> дружиной предпринял 2 похода в Закавказье (913,</w:t>
      </w:r>
      <w:r>
        <w:rPr>
          <w:sz w:val="28"/>
          <w:szCs w:val="28"/>
        </w:rPr>
        <w:t xml:space="preserve"> </w:t>
      </w:r>
      <w:r w:rsidRPr="001C05E8">
        <w:rPr>
          <w:sz w:val="28"/>
          <w:szCs w:val="28"/>
        </w:rPr>
        <w:t>943</w:t>
      </w:r>
      <w:r>
        <w:rPr>
          <w:sz w:val="28"/>
          <w:szCs w:val="28"/>
        </w:rPr>
        <w:t xml:space="preserve"> гг.</w:t>
      </w:r>
      <w:r w:rsidRPr="001C05E8">
        <w:rPr>
          <w:sz w:val="28"/>
          <w:szCs w:val="28"/>
        </w:rPr>
        <w:t>). Дважды ходил под Константинополь: поход 941 г. окончился неудачно (ладьи И. были сожжены «греческим огнём»); во время похода 944 г. византийцы вынуждены были предложить И. выкуп, и между греками и Русью был заключён договор (944 или 945 гг.). Первым из русск</w:t>
      </w:r>
      <w:r>
        <w:rPr>
          <w:sz w:val="28"/>
          <w:szCs w:val="28"/>
        </w:rPr>
        <w:t>.</w:t>
      </w:r>
      <w:r w:rsidRPr="001C05E8">
        <w:rPr>
          <w:sz w:val="28"/>
          <w:szCs w:val="28"/>
        </w:rPr>
        <w:t xml:space="preserve"> кн</w:t>
      </w:r>
      <w:r>
        <w:rPr>
          <w:sz w:val="28"/>
          <w:szCs w:val="28"/>
        </w:rPr>
        <w:t>.</w:t>
      </w:r>
      <w:r w:rsidRPr="001C05E8">
        <w:rPr>
          <w:sz w:val="28"/>
          <w:szCs w:val="28"/>
        </w:rPr>
        <w:t xml:space="preserve"> И. столкнулся с печенегами, заставив их заключить перемирие на 5 лет. Погиб во время поездки в землю древлян за дополнительной данью. За И. жестоко отомстила кн</w:t>
      </w:r>
      <w:r>
        <w:rPr>
          <w:sz w:val="28"/>
          <w:szCs w:val="28"/>
        </w:rPr>
        <w:t>.</w:t>
      </w:r>
      <w:r w:rsidRPr="001C05E8">
        <w:rPr>
          <w:sz w:val="28"/>
          <w:szCs w:val="28"/>
        </w:rPr>
        <w:t xml:space="preserve"> Ольга. </w:t>
      </w:r>
      <w:r>
        <w:rPr>
          <w:sz w:val="28"/>
          <w:szCs w:val="28"/>
        </w:rPr>
        <w:t>Широко извест</w:t>
      </w:r>
      <w:r w:rsidRPr="001C05E8">
        <w:rPr>
          <w:sz w:val="28"/>
          <w:szCs w:val="28"/>
        </w:rPr>
        <w:t>н</w:t>
      </w:r>
      <w:r>
        <w:rPr>
          <w:sz w:val="28"/>
          <w:szCs w:val="28"/>
        </w:rPr>
        <w:t xml:space="preserve">ый </w:t>
      </w:r>
      <w:r w:rsidRPr="001C05E8">
        <w:rPr>
          <w:sz w:val="28"/>
          <w:szCs w:val="28"/>
        </w:rPr>
        <w:t>сюжет русск</w:t>
      </w:r>
      <w:r>
        <w:rPr>
          <w:sz w:val="28"/>
          <w:szCs w:val="28"/>
        </w:rPr>
        <w:t>.</w:t>
      </w:r>
      <w:r w:rsidRPr="001C05E8">
        <w:rPr>
          <w:sz w:val="28"/>
          <w:szCs w:val="28"/>
        </w:rPr>
        <w:t xml:space="preserve"> ист.</w:t>
      </w:r>
    </w:p>
    <w:p w:rsidR="00010FEF" w:rsidRPr="001C05E8" w:rsidRDefault="00010FEF" w:rsidP="00010FEF">
      <w:pPr>
        <w:pStyle w:val="a8"/>
        <w:tabs>
          <w:tab w:val="left" w:pos="3402"/>
        </w:tabs>
        <w:ind w:left="-1104" w:right="24" w:firstLine="552"/>
        <w:jc w:val="both"/>
        <w:rPr>
          <w:sz w:val="28"/>
          <w:szCs w:val="28"/>
        </w:rPr>
      </w:pPr>
      <w:r w:rsidRPr="001C05E8">
        <w:rPr>
          <w:sz w:val="28"/>
          <w:szCs w:val="28"/>
        </w:rPr>
        <w:t>Игорь Святославович (1151-1202) – русск</w:t>
      </w:r>
      <w:r>
        <w:rPr>
          <w:sz w:val="28"/>
          <w:szCs w:val="28"/>
        </w:rPr>
        <w:t>.</w:t>
      </w:r>
      <w:r w:rsidRPr="001C05E8">
        <w:rPr>
          <w:sz w:val="28"/>
          <w:szCs w:val="28"/>
        </w:rPr>
        <w:t xml:space="preserve"> кн</w:t>
      </w:r>
      <w:r>
        <w:rPr>
          <w:sz w:val="28"/>
          <w:szCs w:val="28"/>
        </w:rPr>
        <w:t>.</w:t>
      </w:r>
      <w:r w:rsidRPr="001C05E8">
        <w:rPr>
          <w:sz w:val="28"/>
          <w:szCs w:val="28"/>
        </w:rPr>
        <w:t xml:space="preserve">, </w:t>
      </w:r>
      <w:r w:rsidRPr="001C05E8">
        <w:rPr>
          <w:i/>
          <w:iCs/>
          <w:sz w:val="28"/>
          <w:szCs w:val="28"/>
        </w:rPr>
        <w:t>герой «Слова о полку Игореве»</w:t>
      </w:r>
      <w:r w:rsidRPr="001C05E8">
        <w:rPr>
          <w:sz w:val="28"/>
          <w:szCs w:val="28"/>
        </w:rPr>
        <w:t>. Не получив никакого владения после смерти отца, в 1169 г. участвовал в походе на Киев с войсками Андрея Боголюбского. В 1174 разбил под Переяславлем половецких ханов Кобяка и Кончака. В 1178, после смерти брата Олега, стал новгород-северским кн. В 1185 выступил против половцев с братом Всеволодом – кн</w:t>
      </w:r>
      <w:r>
        <w:rPr>
          <w:sz w:val="28"/>
          <w:szCs w:val="28"/>
        </w:rPr>
        <w:t>.</w:t>
      </w:r>
      <w:r w:rsidRPr="001C05E8">
        <w:rPr>
          <w:sz w:val="28"/>
          <w:szCs w:val="28"/>
        </w:rPr>
        <w:t xml:space="preserve"> трубчевским, сыном Владимиром – кн</w:t>
      </w:r>
      <w:r>
        <w:rPr>
          <w:sz w:val="28"/>
          <w:szCs w:val="28"/>
        </w:rPr>
        <w:t>.</w:t>
      </w:r>
      <w:r w:rsidRPr="001C05E8">
        <w:rPr>
          <w:sz w:val="28"/>
          <w:szCs w:val="28"/>
        </w:rPr>
        <w:t xml:space="preserve"> путивльским, племянником Святославом Ольговичем – кн</w:t>
      </w:r>
      <w:r>
        <w:rPr>
          <w:sz w:val="28"/>
          <w:szCs w:val="28"/>
        </w:rPr>
        <w:t>.</w:t>
      </w:r>
      <w:r w:rsidRPr="001C05E8">
        <w:rPr>
          <w:sz w:val="28"/>
          <w:szCs w:val="28"/>
        </w:rPr>
        <w:t xml:space="preserve"> рыльским. Русск</w:t>
      </w:r>
      <w:r>
        <w:rPr>
          <w:sz w:val="28"/>
          <w:szCs w:val="28"/>
        </w:rPr>
        <w:t>.</w:t>
      </w:r>
      <w:r w:rsidRPr="001C05E8">
        <w:rPr>
          <w:sz w:val="28"/>
          <w:szCs w:val="28"/>
        </w:rPr>
        <w:t xml:space="preserve"> были разбиты, князья захвачены в плен, откуда И.С</w:t>
      </w:r>
      <w:r>
        <w:rPr>
          <w:sz w:val="28"/>
          <w:szCs w:val="28"/>
        </w:rPr>
        <w:t>вятославович</w:t>
      </w:r>
      <w:r w:rsidRPr="001C05E8">
        <w:rPr>
          <w:sz w:val="28"/>
          <w:szCs w:val="28"/>
        </w:rPr>
        <w:t xml:space="preserve"> с сыном бежали при помощи половчанина Овлура. В 1198, после смерти двоюродного брата Ярослава Всеволодовича, занял черниговский стол.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ИГРУШКИ – у слав</w:t>
      </w:r>
      <w:r>
        <w:rPr>
          <w:rFonts w:ascii="Courier New" w:hAnsi="Courier New" w:cs="Courier New"/>
          <w:sz w:val="28"/>
          <w:szCs w:val="28"/>
        </w:rPr>
        <w:t>.</w:t>
      </w:r>
      <w:r w:rsidRPr="001C05E8">
        <w:rPr>
          <w:rFonts w:ascii="Courier New" w:hAnsi="Courier New" w:cs="Courier New"/>
          <w:sz w:val="28"/>
          <w:szCs w:val="28"/>
        </w:rPr>
        <w:t xml:space="preserve"> известны с древ</w:t>
      </w:r>
      <w:r>
        <w:rPr>
          <w:rFonts w:ascii="Courier New" w:hAnsi="Courier New" w:cs="Courier New"/>
          <w:sz w:val="28"/>
          <w:szCs w:val="28"/>
        </w:rPr>
        <w:t>.</w:t>
      </w:r>
      <w:r w:rsidRPr="001C05E8">
        <w:rPr>
          <w:rFonts w:ascii="Courier New" w:hAnsi="Courier New" w:cs="Courier New"/>
          <w:sz w:val="28"/>
          <w:szCs w:val="28"/>
        </w:rPr>
        <w:t xml:space="preserve"> времён. Выбор их исходит от знакомства детей с ритуальными изображениями бог</w:t>
      </w:r>
      <w:r w:rsidRPr="009E622A">
        <w:rPr>
          <w:rFonts w:ascii="Ozegov NT" w:hAnsi="Ozegov NT" w:cs="Ozegov NT"/>
          <w:sz w:val="28"/>
          <w:szCs w:val="28"/>
        </w:rPr>
        <w:t>о</w:t>
      </w:r>
      <w:r w:rsidRPr="001C05E8">
        <w:rPr>
          <w:rFonts w:ascii="Courier New" w:hAnsi="Courier New" w:cs="Courier New"/>
          <w:sz w:val="28"/>
          <w:szCs w:val="28"/>
        </w:rPr>
        <w:t>в и предков, священных животных, знаков-символов. Цель изготовления И. – познавательная, образовательная, воспитательная и развлекательная-развивающая. В Древ</w:t>
      </w:r>
      <w:r>
        <w:rPr>
          <w:rFonts w:ascii="Courier New" w:hAnsi="Courier New" w:cs="Courier New"/>
          <w:sz w:val="28"/>
          <w:szCs w:val="28"/>
        </w:rPr>
        <w:t>.</w:t>
      </w:r>
      <w:r w:rsidRPr="001C05E8">
        <w:rPr>
          <w:rFonts w:ascii="Courier New" w:hAnsi="Courier New" w:cs="Courier New"/>
          <w:sz w:val="28"/>
          <w:szCs w:val="28"/>
        </w:rPr>
        <w:t xml:space="preserve"> Руси особенно часты игрушечные изображения женщины, коня, всадника, птицы. Иногда встречались изображения женского тела, из которого выступали ветки дерева или животные и птицы</w:t>
      </w:r>
      <w:r>
        <w:rPr>
          <w:rFonts w:ascii="Courier New" w:hAnsi="Courier New" w:cs="Courier New"/>
          <w:sz w:val="28"/>
          <w:szCs w:val="28"/>
        </w:rPr>
        <w:t xml:space="preserve"> – это память о первотворении, выхода всего живого из материнской сути</w:t>
      </w:r>
      <w:r w:rsidRPr="001C05E8">
        <w:rPr>
          <w:rFonts w:ascii="Courier New" w:hAnsi="Courier New" w:cs="Courier New"/>
          <w:sz w:val="28"/>
          <w:szCs w:val="28"/>
        </w:rPr>
        <w:t xml:space="preserve">. В орнаменте расписных И. использовались круги-кружки-точки, овалы, звёзды, волнистые и прямые линии, растительные мотивы. До начала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в русск</w:t>
      </w:r>
      <w:r>
        <w:rPr>
          <w:rFonts w:ascii="Courier New" w:hAnsi="Courier New" w:cs="Courier New"/>
          <w:sz w:val="28"/>
          <w:szCs w:val="28"/>
        </w:rPr>
        <w:t>.</w:t>
      </w:r>
      <w:r w:rsidRPr="001C05E8">
        <w:rPr>
          <w:rFonts w:ascii="Courier New" w:hAnsi="Courier New" w:cs="Courier New"/>
          <w:sz w:val="28"/>
          <w:szCs w:val="28"/>
        </w:rPr>
        <w:t xml:space="preserve"> народной культуре сохранялась потребность в священной магической И., позволявшей звуками отпугивать от ребёнка злые силы [что при рождении детей до христ</w:t>
      </w:r>
      <w:r>
        <w:rPr>
          <w:rFonts w:ascii="Courier New" w:hAnsi="Courier New" w:cs="Courier New"/>
          <w:sz w:val="28"/>
          <w:szCs w:val="28"/>
        </w:rPr>
        <w:t xml:space="preserve">. делали бесы, бэсы, гении </w:t>
      </w:r>
      <w:r w:rsidRPr="001C05E8">
        <w:rPr>
          <w:rFonts w:ascii="Courier New" w:hAnsi="Courier New" w:cs="Courier New"/>
          <w:sz w:val="28"/>
          <w:szCs w:val="28"/>
        </w:rPr>
        <w:t>у грек</w:t>
      </w:r>
      <w:r>
        <w:rPr>
          <w:rFonts w:ascii="Courier New" w:hAnsi="Courier New" w:cs="Courier New"/>
          <w:sz w:val="28"/>
          <w:szCs w:val="28"/>
        </w:rPr>
        <w:t>.</w:t>
      </w:r>
      <w:r w:rsidRPr="001C05E8">
        <w:rPr>
          <w:rFonts w:ascii="Courier New" w:hAnsi="Courier New" w:cs="Courier New"/>
          <w:sz w:val="28"/>
          <w:szCs w:val="28"/>
        </w:rPr>
        <w:t xml:space="preserve">]. Среди известных И. такого рода – погремушки, шаркунки, трещотки, глиняные свистульки, Ваньки-встаньки, волчки. В Вятке в нач.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ещё был праздник «Свистуны» («Свистунья», «Свистопляска»), когда несколько дней ранней весной дети и взрослые свистели в глиняные (в т.ч. и зооморфные) свистульки, шутили и смеялись. В это время (1 апреля) просыпался домовой.</w:t>
      </w:r>
      <w:r>
        <w:rPr>
          <w:rFonts w:ascii="Courier New" w:hAnsi="Courier New" w:cs="Courier New"/>
          <w:sz w:val="28"/>
          <w:szCs w:val="28"/>
        </w:rPr>
        <w:t xml:space="preserve"> </w:t>
      </w:r>
      <w:r w:rsidRPr="001C05E8">
        <w:rPr>
          <w:rFonts w:ascii="Courier New" w:hAnsi="Courier New" w:cs="Courier New"/>
          <w:sz w:val="28"/>
          <w:szCs w:val="28"/>
        </w:rPr>
        <w:t>На Руси существовала культура оригинальных ритуальных съедобных игрушек: птички, жаворонки, козульки, баранки и др. изображения выпекались из теста, но ими не играли, их раздавали во время колядок (и др. празднеств) детям, ч</w:t>
      </w:r>
      <w:r>
        <w:rPr>
          <w:rFonts w:ascii="Courier New" w:hAnsi="Courier New" w:cs="Courier New"/>
          <w:sz w:val="28"/>
          <w:szCs w:val="28"/>
        </w:rPr>
        <w:t>.</w:t>
      </w:r>
      <w:r w:rsidRPr="001C05E8">
        <w:rPr>
          <w:rFonts w:ascii="Courier New" w:hAnsi="Courier New" w:cs="Courier New"/>
          <w:sz w:val="28"/>
          <w:szCs w:val="28"/>
        </w:rPr>
        <w:t xml:space="preserve"> шла на угощение родственников и домашнего скота.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ИГРЫ – </w:t>
      </w:r>
      <w:r w:rsidRPr="001C05E8">
        <w:rPr>
          <w:rFonts w:ascii="Courier New" w:hAnsi="Courier New" w:cs="Courier New"/>
          <w:sz w:val="28"/>
          <w:szCs w:val="28"/>
        </w:rPr>
        <w:t>важный элемент слав</w:t>
      </w:r>
      <w:r>
        <w:rPr>
          <w:rFonts w:ascii="Courier New" w:hAnsi="Courier New" w:cs="Courier New"/>
          <w:sz w:val="28"/>
          <w:szCs w:val="28"/>
        </w:rPr>
        <w:t>.</w:t>
      </w:r>
      <w:r w:rsidRPr="001C05E8">
        <w:rPr>
          <w:rFonts w:ascii="Courier New" w:hAnsi="Courier New" w:cs="Courier New"/>
          <w:sz w:val="28"/>
          <w:szCs w:val="28"/>
        </w:rPr>
        <w:t xml:space="preserve"> ритуалов («играния и влъхвования»,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И. называли песни, пляски, увеселения, подшучивания, розыгрыши, озорство, любезничание: диалоги молодёжи (языковые И.); звукоподражательные И. детей</w:t>
      </w:r>
      <w:r w:rsidR="00FC6EDA">
        <w:rPr>
          <w:rFonts w:ascii="Courier New" w:hAnsi="Courier New" w:cs="Courier New"/>
          <w:sz w:val="28"/>
          <w:szCs w:val="28"/>
        </w:rPr>
        <w:t>.</w:t>
      </w:r>
      <w:r w:rsidRPr="001C05E8">
        <w:rPr>
          <w:rFonts w:ascii="Courier New" w:hAnsi="Courier New" w:cs="Courier New"/>
          <w:sz w:val="28"/>
          <w:szCs w:val="28"/>
        </w:rPr>
        <w:t xml:space="preserve"> </w:t>
      </w:r>
      <w:r w:rsidR="00FC6EDA">
        <w:rPr>
          <w:rFonts w:ascii="Courier New" w:hAnsi="Courier New" w:cs="Courier New"/>
          <w:sz w:val="28"/>
          <w:szCs w:val="28"/>
        </w:rPr>
        <w:t>И</w:t>
      </w:r>
      <w:r w:rsidRPr="001C05E8">
        <w:rPr>
          <w:rFonts w:ascii="Courier New" w:hAnsi="Courier New" w:cs="Courier New"/>
          <w:sz w:val="28"/>
          <w:szCs w:val="28"/>
        </w:rPr>
        <w:t>грание на музыкальных инструментах, представления скоморохов; кулачные бои, борьбу, кукольные спектакли («а на майдане… борцы борютца. И куклы играютъ, и живые змеи выпущают», 1624)</w:t>
      </w:r>
      <w:r w:rsidR="00E3349E">
        <w:rPr>
          <w:rFonts w:ascii="Courier New" w:hAnsi="Courier New" w:cs="Courier New"/>
          <w:sz w:val="28"/>
          <w:szCs w:val="28"/>
        </w:rPr>
        <w:t>.</w:t>
      </w:r>
      <w:r w:rsidRPr="001C05E8">
        <w:rPr>
          <w:rFonts w:ascii="Courier New" w:hAnsi="Courier New" w:cs="Courier New"/>
          <w:sz w:val="28"/>
          <w:szCs w:val="28"/>
        </w:rPr>
        <w:t xml:space="preserve"> </w:t>
      </w:r>
      <w:r w:rsidR="00E3349E">
        <w:rPr>
          <w:rFonts w:ascii="Courier New" w:hAnsi="Courier New" w:cs="Courier New"/>
          <w:sz w:val="28"/>
          <w:szCs w:val="28"/>
        </w:rPr>
        <w:t>С</w:t>
      </w:r>
      <w:r w:rsidRPr="001C05E8">
        <w:rPr>
          <w:rFonts w:ascii="Courier New" w:hAnsi="Courier New" w:cs="Courier New"/>
          <w:sz w:val="28"/>
          <w:szCs w:val="28"/>
        </w:rPr>
        <w:t>остязания (в ловкости</w:t>
      </w:r>
      <w:r>
        <w:rPr>
          <w:rFonts w:ascii="Courier New" w:hAnsi="Courier New" w:cs="Courier New"/>
          <w:sz w:val="28"/>
          <w:szCs w:val="28"/>
        </w:rPr>
        <w:t>,</w:t>
      </w:r>
      <w:r w:rsidRPr="001C05E8">
        <w:rPr>
          <w:rFonts w:ascii="Courier New" w:hAnsi="Courier New" w:cs="Courier New"/>
          <w:sz w:val="28"/>
          <w:szCs w:val="28"/>
        </w:rPr>
        <w:t xml:space="preserve"> силе, меткости, пении, плясках и проч.), забавы, конские ристалища, противоборства, воинские или богатырские поединки; массовые бои «стенка на стенку», стрельбу из лука; бег на перегонк</w:t>
      </w:r>
      <w:r w:rsidRPr="001C05E8">
        <w:rPr>
          <w:rFonts w:ascii="Ozegov NT" w:hAnsi="Ozegov NT" w:cs="Ozegov NT"/>
          <w:sz w:val="28"/>
          <w:szCs w:val="28"/>
        </w:rPr>
        <w:t>и</w:t>
      </w:r>
      <w:r w:rsidRPr="001C05E8">
        <w:rPr>
          <w:rFonts w:ascii="Courier New" w:hAnsi="Courier New" w:cs="Courier New"/>
          <w:sz w:val="28"/>
          <w:szCs w:val="28"/>
        </w:rPr>
        <w:t>, бег до какой-либо цели, бросание (на дальность, на точность, на высоту), бросание камней с прута или ремня, бросание шапок, прыжки на одной ноге (рус</w:t>
      </w:r>
      <w:r>
        <w:rPr>
          <w:rFonts w:ascii="Courier New" w:hAnsi="Courier New" w:cs="Courier New"/>
          <w:sz w:val="28"/>
          <w:szCs w:val="28"/>
        </w:rPr>
        <w:t>ск</w:t>
      </w:r>
      <w:r w:rsidRPr="001C05E8">
        <w:rPr>
          <w:rFonts w:ascii="Courier New" w:hAnsi="Courier New" w:cs="Courier New"/>
          <w:sz w:val="28"/>
          <w:szCs w:val="28"/>
        </w:rPr>
        <w:t>. «кашка-баба», «кандалы»)</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С</w:t>
      </w:r>
      <w:r w:rsidRPr="001C05E8">
        <w:rPr>
          <w:rFonts w:ascii="Courier New" w:hAnsi="Courier New" w:cs="Courier New"/>
          <w:sz w:val="28"/>
          <w:szCs w:val="28"/>
        </w:rPr>
        <w:t>оревнования в силе, ск</w:t>
      </w:r>
      <w:r w:rsidRPr="001C05E8">
        <w:rPr>
          <w:rFonts w:ascii="Ozegov NT" w:hAnsi="Ozegov NT" w:cs="Ozegov NT"/>
          <w:sz w:val="28"/>
          <w:szCs w:val="28"/>
        </w:rPr>
        <w:t>а</w:t>
      </w:r>
      <w:r w:rsidRPr="001C05E8">
        <w:rPr>
          <w:rFonts w:ascii="Courier New" w:hAnsi="Courier New" w:cs="Courier New"/>
          <w:sz w:val="28"/>
          <w:szCs w:val="28"/>
        </w:rPr>
        <w:t>чки на род</w:t>
      </w:r>
      <w:r w:rsidRPr="001C05E8">
        <w:rPr>
          <w:rFonts w:ascii="Ozegov NT" w:hAnsi="Ozegov NT" w:cs="Ozegov NT"/>
          <w:sz w:val="28"/>
          <w:szCs w:val="28"/>
        </w:rPr>
        <w:t>и</w:t>
      </w:r>
      <w:r w:rsidRPr="001C05E8">
        <w:rPr>
          <w:rFonts w:ascii="Courier New" w:hAnsi="Courier New" w:cs="Courier New"/>
          <w:sz w:val="28"/>
          <w:szCs w:val="28"/>
        </w:rPr>
        <w:t>нах, свадьбе, тризне,</w:t>
      </w:r>
      <w:r w:rsidR="00885ADB">
        <w:rPr>
          <w:rFonts w:ascii="Courier New" w:hAnsi="Courier New" w:cs="Courier New"/>
          <w:sz w:val="28"/>
          <w:szCs w:val="28"/>
        </w:rPr>
        <w:t xml:space="preserve"> </w:t>
      </w:r>
      <w:r w:rsidRPr="001C05E8">
        <w:rPr>
          <w:rFonts w:ascii="Courier New" w:hAnsi="Courier New" w:cs="Courier New"/>
          <w:sz w:val="28"/>
          <w:szCs w:val="28"/>
        </w:rPr>
        <w:t>поднимание тяжестей</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Сгибание гвоздя или подковы.</w:t>
      </w:r>
      <w:r w:rsidRPr="001C05E8">
        <w:rPr>
          <w:rFonts w:ascii="Courier New" w:hAnsi="Courier New" w:cs="Courier New"/>
          <w:sz w:val="28"/>
          <w:szCs w:val="28"/>
        </w:rPr>
        <w:t xml:space="preserve"> </w:t>
      </w:r>
      <w:r w:rsidR="00885ADB">
        <w:rPr>
          <w:rFonts w:ascii="Courier New" w:hAnsi="Courier New" w:cs="Courier New"/>
          <w:sz w:val="28"/>
          <w:szCs w:val="28"/>
        </w:rPr>
        <w:t>С</w:t>
      </w:r>
      <w:r w:rsidRPr="001C05E8">
        <w:rPr>
          <w:rFonts w:ascii="Courier New" w:hAnsi="Courier New" w:cs="Courier New"/>
          <w:sz w:val="28"/>
          <w:szCs w:val="28"/>
        </w:rPr>
        <w:t>уществовало мн</w:t>
      </w:r>
      <w:r>
        <w:rPr>
          <w:rFonts w:ascii="Courier New" w:hAnsi="Courier New" w:cs="Courier New"/>
          <w:sz w:val="28"/>
          <w:szCs w:val="28"/>
        </w:rPr>
        <w:t>.</w:t>
      </w:r>
      <w:r w:rsidRPr="001C05E8">
        <w:rPr>
          <w:rFonts w:ascii="Courier New" w:hAnsi="Courier New" w:cs="Courier New"/>
          <w:sz w:val="28"/>
          <w:szCs w:val="28"/>
        </w:rPr>
        <w:t xml:space="preserve"> состязаний, связанных с попаданием мяча в лунки</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 xml:space="preserve">Сами игры </w:t>
      </w:r>
      <w:r w:rsidRPr="001C05E8">
        <w:rPr>
          <w:rFonts w:ascii="Courier New" w:hAnsi="Courier New" w:cs="Courier New"/>
          <w:sz w:val="28"/>
          <w:szCs w:val="28"/>
        </w:rPr>
        <w:t>в кости («щелканы», «лодыжки», «казанки», «бабки»), «ручейки», «биты», «баклуши», «в кобылку», «прятки», «горелки», «пятнашки», «салочки», «ласточки», «ловитки», «битьё бочек», «коршун», «в</w:t>
      </w:r>
      <w:r w:rsidRPr="002A472F">
        <w:rPr>
          <w:rFonts w:ascii="Ozegov NT" w:hAnsi="Ozegov NT" w:cs="Ozegov NT"/>
          <w:sz w:val="28"/>
          <w:szCs w:val="28"/>
        </w:rPr>
        <w:t>о</w:t>
      </w:r>
      <w:r w:rsidRPr="001C05E8">
        <w:rPr>
          <w:rFonts w:ascii="Courier New" w:hAnsi="Courier New" w:cs="Courier New"/>
          <w:sz w:val="28"/>
          <w:szCs w:val="28"/>
        </w:rPr>
        <w:t>рон», «волк и овцы», «волк и гуси», «гуси-лебеди», «лиса и зайцы», «ястребы и голуби», «казаки-разбойники» (преследование одной партии др</w:t>
      </w:r>
      <w:r>
        <w:rPr>
          <w:rFonts w:ascii="Courier New" w:hAnsi="Courier New" w:cs="Courier New"/>
          <w:sz w:val="28"/>
          <w:szCs w:val="28"/>
        </w:rPr>
        <w:t>.</w:t>
      </w:r>
      <w:r w:rsidRPr="001C05E8">
        <w:rPr>
          <w:rFonts w:ascii="Courier New" w:hAnsi="Courier New" w:cs="Courier New"/>
          <w:sz w:val="28"/>
          <w:szCs w:val="28"/>
        </w:rPr>
        <w:t>), в монеты, орехи, меч и шар</w:t>
      </w:r>
      <w:r w:rsidR="00885ADB">
        <w:rPr>
          <w:rFonts w:ascii="Courier New" w:hAnsi="Courier New" w:cs="Courier New"/>
          <w:sz w:val="28"/>
          <w:szCs w:val="28"/>
        </w:rPr>
        <w:t>. И. «зернью» и т.д.</w:t>
      </w:r>
      <w:r w:rsidRPr="001C05E8">
        <w:rPr>
          <w:rFonts w:ascii="Courier New" w:hAnsi="Courier New" w:cs="Courier New"/>
          <w:sz w:val="28"/>
          <w:szCs w:val="28"/>
        </w:rPr>
        <w:t xml:space="preserve"> </w:t>
      </w:r>
      <w:r w:rsidR="00885ADB">
        <w:rPr>
          <w:rFonts w:ascii="Courier New" w:hAnsi="Courier New" w:cs="Courier New"/>
          <w:sz w:val="28"/>
          <w:szCs w:val="28"/>
        </w:rPr>
        <w:t>О</w:t>
      </w:r>
      <w:r w:rsidRPr="001C05E8">
        <w:rPr>
          <w:rFonts w:ascii="Courier New" w:hAnsi="Courier New" w:cs="Courier New"/>
          <w:sz w:val="28"/>
          <w:szCs w:val="28"/>
        </w:rPr>
        <w:t>брядовые действа: хороводы (подвижные круговые), перепрыгивание через костёр, обливание водой, купание, вербохлёст, ряж</w:t>
      </w:r>
      <w:r w:rsidRPr="001C05E8">
        <w:rPr>
          <w:rFonts w:ascii="Ozegov NT" w:hAnsi="Ozegov NT" w:cs="Ozegov NT"/>
          <w:sz w:val="28"/>
          <w:szCs w:val="28"/>
        </w:rPr>
        <w:t>е</w:t>
      </w:r>
      <w:r w:rsidRPr="001C05E8">
        <w:rPr>
          <w:rFonts w:ascii="Courier New" w:hAnsi="Courier New" w:cs="Courier New"/>
          <w:sz w:val="28"/>
          <w:szCs w:val="28"/>
        </w:rPr>
        <w:t>ние</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И</w:t>
      </w:r>
      <w:r w:rsidRPr="001C05E8">
        <w:rPr>
          <w:rFonts w:ascii="Courier New" w:hAnsi="Courier New" w:cs="Courier New"/>
          <w:sz w:val="28"/>
          <w:szCs w:val="28"/>
        </w:rPr>
        <w:t>гры в составе тризны, русалии</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И</w:t>
      </w:r>
      <w:r w:rsidRPr="001C05E8">
        <w:rPr>
          <w:rFonts w:ascii="Courier New" w:hAnsi="Courier New" w:cs="Courier New"/>
          <w:sz w:val="28"/>
          <w:szCs w:val="28"/>
        </w:rPr>
        <w:t>грали свадьбу»; «кликали весну»</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С</w:t>
      </w:r>
      <w:r w:rsidRPr="001C05E8">
        <w:rPr>
          <w:rFonts w:ascii="Courier New" w:hAnsi="Courier New" w:cs="Courier New"/>
          <w:sz w:val="28"/>
          <w:szCs w:val="28"/>
        </w:rPr>
        <w:t>правляли обряд</w:t>
      </w:r>
      <w:r w:rsidR="00885ADB">
        <w:rPr>
          <w:rFonts w:ascii="Courier New" w:hAnsi="Courier New" w:cs="Courier New"/>
          <w:sz w:val="28"/>
          <w:szCs w:val="28"/>
        </w:rPr>
        <w:t xml:space="preserve"> </w:t>
      </w:r>
      <w:r w:rsidRPr="001C05E8">
        <w:rPr>
          <w:rFonts w:ascii="Courier New" w:hAnsi="Courier New" w:cs="Courier New"/>
          <w:sz w:val="28"/>
          <w:szCs w:val="28"/>
        </w:rPr>
        <w:t>«закликания ж</w:t>
      </w:r>
      <w:r w:rsidRPr="001C05E8">
        <w:rPr>
          <w:rFonts w:ascii="Ozegov NT" w:hAnsi="Ozegov NT" w:cs="Ozegov NT"/>
          <w:sz w:val="28"/>
          <w:szCs w:val="28"/>
        </w:rPr>
        <w:t>а</w:t>
      </w:r>
      <w:r w:rsidRPr="001C05E8">
        <w:rPr>
          <w:rFonts w:ascii="Courier New" w:hAnsi="Courier New" w:cs="Courier New"/>
          <w:sz w:val="28"/>
          <w:szCs w:val="28"/>
        </w:rPr>
        <w:t>воронков», были весенние подбрасывания «деревца», «чурочки» (чиж, пыж, чирка, семя)</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К</w:t>
      </w:r>
      <w:r w:rsidRPr="001C05E8">
        <w:rPr>
          <w:rFonts w:ascii="Courier New" w:hAnsi="Courier New" w:cs="Courier New"/>
          <w:sz w:val="28"/>
          <w:szCs w:val="28"/>
        </w:rPr>
        <w:t>олядовали, играли притворный спектакль похождений Костромы, Ярилы, Мары, Марены</w:t>
      </w:r>
      <w:r w:rsidR="00885ADB">
        <w:rPr>
          <w:rFonts w:ascii="Courier New" w:hAnsi="Courier New" w:cs="Courier New"/>
          <w:sz w:val="28"/>
          <w:szCs w:val="28"/>
        </w:rPr>
        <w:t>.</w:t>
      </w:r>
      <w:r w:rsidRPr="001C05E8">
        <w:rPr>
          <w:rFonts w:ascii="Courier New" w:hAnsi="Courier New" w:cs="Courier New"/>
          <w:sz w:val="28"/>
          <w:szCs w:val="28"/>
        </w:rPr>
        <w:t xml:space="preserve"> </w:t>
      </w:r>
      <w:r w:rsidR="00885ADB">
        <w:rPr>
          <w:rFonts w:ascii="Courier New" w:hAnsi="Courier New" w:cs="Courier New"/>
          <w:sz w:val="28"/>
          <w:szCs w:val="28"/>
        </w:rPr>
        <w:t>П</w:t>
      </w:r>
      <w:r w:rsidRPr="001C05E8">
        <w:rPr>
          <w:rFonts w:ascii="Courier New" w:hAnsi="Courier New" w:cs="Courier New"/>
          <w:sz w:val="28"/>
          <w:szCs w:val="28"/>
        </w:rPr>
        <w:t>одбрасывали, сбрасывали, скатывали с горы колесо</w:t>
      </w:r>
      <w:r w:rsidR="003D0C89">
        <w:rPr>
          <w:rFonts w:ascii="Courier New" w:hAnsi="Courier New" w:cs="Courier New"/>
          <w:sz w:val="28"/>
          <w:szCs w:val="28"/>
        </w:rPr>
        <w:t>.</w:t>
      </w:r>
      <w:r w:rsidRPr="001C05E8">
        <w:rPr>
          <w:rFonts w:ascii="Courier New" w:hAnsi="Courier New" w:cs="Courier New"/>
          <w:sz w:val="28"/>
          <w:szCs w:val="28"/>
        </w:rPr>
        <w:t xml:space="preserve"> </w:t>
      </w:r>
      <w:r w:rsidR="003D0C89">
        <w:rPr>
          <w:rFonts w:ascii="Courier New" w:hAnsi="Courier New" w:cs="Courier New"/>
          <w:sz w:val="28"/>
          <w:szCs w:val="28"/>
        </w:rPr>
        <w:t>У</w:t>
      </w:r>
      <w:r w:rsidRPr="001C05E8">
        <w:rPr>
          <w:rFonts w:ascii="Courier New" w:hAnsi="Courier New" w:cs="Courier New"/>
          <w:sz w:val="28"/>
          <w:szCs w:val="28"/>
        </w:rPr>
        <w:t>частвовали в испытательно-посвятительных церемониях, в выборе пары, бросали жребий и т.д.</w:t>
      </w:r>
    </w:p>
    <w:p w:rsidR="00010FEF" w:rsidRPr="001C05E8" w:rsidRDefault="00010FEF" w:rsidP="00010FEF">
      <w:pPr>
        <w:widowControl/>
        <w:tabs>
          <w:tab w:val="left" w:pos="432"/>
        </w:tabs>
        <w:snapToGrid/>
        <w:ind w:left="-1104" w:right="24" w:firstLine="504"/>
        <w:jc w:val="both"/>
        <w:rPr>
          <w:sz w:val="28"/>
          <w:szCs w:val="28"/>
        </w:rPr>
      </w:pPr>
      <w:r w:rsidRPr="001C05E8">
        <w:rPr>
          <w:rFonts w:ascii="Courier New" w:hAnsi="Courier New" w:cs="Courier New"/>
          <w:sz w:val="28"/>
          <w:szCs w:val="28"/>
        </w:rPr>
        <w:t>Профессиональный спорт на Руси никогда не признавался действием осмысленным и полезным. Но стихийные И. во время празднеств «на интерес», И. для общества привлекали мн</w:t>
      </w:r>
      <w:r>
        <w:rPr>
          <w:rFonts w:ascii="Courier New" w:hAnsi="Courier New" w:cs="Courier New"/>
          <w:sz w:val="28"/>
          <w:szCs w:val="28"/>
        </w:rPr>
        <w:t>.</w:t>
      </w:r>
      <w:r w:rsidRPr="001C05E8">
        <w:rPr>
          <w:rFonts w:ascii="Courier New" w:hAnsi="Courier New" w:cs="Courier New"/>
          <w:sz w:val="28"/>
          <w:szCs w:val="28"/>
        </w:rPr>
        <w:t xml:space="preserve"> народа, запоминались и ценились. В «Слове и поучении против язычества»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христ</w:t>
      </w:r>
      <w:r>
        <w:rPr>
          <w:rFonts w:ascii="Courier New" w:hAnsi="Courier New" w:cs="Courier New"/>
          <w:sz w:val="28"/>
          <w:szCs w:val="28"/>
        </w:rPr>
        <w:t>.</w:t>
      </w:r>
      <w:r w:rsidRPr="001C05E8">
        <w:rPr>
          <w:rFonts w:ascii="Courier New" w:hAnsi="Courier New" w:cs="Courier New"/>
          <w:sz w:val="28"/>
          <w:szCs w:val="28"/>
        </w:rPr>
        <w:t xml:space="preserve"> с горечью отмечали истинную, неподдельную радость народа, собирающегося на свои праздники, называя И. презрительно «игрищами»: </w:t>
      </w:r>
      <w:r>
        <w:rPr>
          <w:rFonts w:ascii="Courier New" w:hAnsi="Courier New" w:cs="Courier New"/>
          <w:sz w:val="28"/>
          <w:szCs w:val="28"/>
        </w:rPr>
        <w:t xml:space="preserve">Автор «Слова о твари» </w:t>
      </w:r>
      <w:r>
        <w:rPr>
          <w:rFonts w:ascii="Courier New" w:hAnsi="Courier New" w:cs="Courier New"/>
          <w:sz w:val="28"/>
          <w:szCs w:val="28"/>
          <w:lang w:val="en-US"/>
        </w:rPr>
        <w:t>XII</w:t>
      </w:r>
      <w:r w:rsidR="003D0C89">
        <w:rPr>
          <w:rFonts w:ascii="Courier New" w:hAnsi="Courier New" w:cs="Courier New"/>
          <w:sz w:val="28"/>
          <w:szCs w:val="28"/>
        </w:rPr>
        <w:t xml:space="preserve"> </w:t>
      </w:r>
      <w:r w:rsidRPr="00D46DDD">
        <w:rPr>
          <w:rFonts w:ascii="Courier New" w:hAnsi="Courier New" w:cs="Courier New"/>
          <w:sz w:val="28"/>
          <w:szCs w:val="28"/>
        </w:rPr>
        <w:t>-</w:t>
      </w:r>
      <w:r w:rsidR="003D0C89">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писал с горечью: </w:t>
      </w:r>
      <w:r w:rsidRPr="001C05E8">
        <w:rPr>
          <w:rFonts w:ascii="Courier New" w:hAnsi="Courier New" w:cs="Courier New"/>
          <w:sz w:val="28"/>
          <w:szCs w:val="28"/>
        </w:rPr>
        <w:t>«</w:t>
      </w:r>
      <w:r>
        <w:rPr>
          <w:rFonts w:ascii="Courier New" w:hAnsi="Courier New" w:cs="Courier New"/>
          <w:sz w:val="28"/>
          <w:szCs w:val="28"/>
        </w:rPr>
        <w:t>Слабе живуть и не слушая божественных словес. Но а</w:t>
      </w:r>
      <w:r w:rsidRPr="001C05E8">
        <w:rPr>
          <w:rFonts w:ascii="Courier New" w:hAnsi="Courier New" w:cs="Courier New"/>
          <w:sz w:val="28"/>
          <w:szCs w:val="28"/>
        </w:rPr>
        <w:t>ще плясци или гудци или инъ хто игрець позоветь на игрище… то вси тамо текут радуяся</w:t>
      </w:r>
      <w:r>
        <w:rPr>
          <w:rFonts w:ascii="Courier New" w:hAnsi="Courier New" w:cs="Courier New"/>
          <w:sz w:val="28"/>
          <w:szCs w:val="28"/>
        </w:rPr>
        <w:t>… (Когда же нас приглашают в церковь) мы позева(ще) и чешемся и потягаемся, дремлем и речем: «Дождь» или: «Студено» или леностно ино… А на позорищах (театрализованных представлениях комедийного и сатирического характера) ни (по)крову сущю, ни затишью, ни многожды дождю и ветром дышащю или въялици (метель) – то всё приемлем радуюся… А в церкви покрову сущю и заветрию дивну – и не хотять прити на поученье…</w:t>
      </w:r>
      <w:r w:rsidRPr="001C05E8">
        <w:rPr>
          <w:rFonts w:ascii="Courier New" w:hAnsi="Courier New" w:cs="Courier New"/>
          <w:sz w:val="28"/>
          <w:szCs w:val="28"/>
        </w:rPr>
        <w:t>». Против народных игр была настроена официальная церковь: «Н</w:t>
      </w:r>
      <w:r w:rsidRPr="001C05E8">
        <w:rPr>
          <w:rFonts w:ascii="Izhitza" w:hAnsi="Izhitza" w:cs="Izhitza"/>
          <w:sz w:val="28"/>
          <w:szCs w:val="28"/>
        </w:rPr>
        <w:t>h</w:t>
      </w:r>
      <w:r w:rsidRPr="001C05E8">
        <w:rPr>
          <w:rFonts w:ascii="Courier New" w:hAnsi="Courier New" w:cs="Courier New"/>
          <w:sz w:val="28"/>
          <w:szCs w:val="28"/>
        </w:rPr>
        <w:t>сть л</w:t>
      </w:r>
      <w:r w:rsidRPr="001C05E8">
        <w:rPr>
          <w:rFonts w:ascii="Izhitza" w:hAnsi="Izhitza" w:cs="Izhitza"/>
          <w:sz w:val="28"/>
          <w:szCs w:val="28"/>
        </w:rPr>
        <w:t>h</w:t>
      </w:r>
      <w:r w:rsidRPr="001C05E8">
        <w:rPr>
          <w:rFonts w:ascii="Courier New" w:hAnsi="Courier New" w:cs="Courier New"/>
          <w:sz w:val="28"/>
          <w:szCs w:val="28"/>
        </w:rPr>
        <w:t>по колядовати, ни русалии играти, ни индиктъ (</w:t>
      </w:r>
      <w:r w:rsidRPr="001C05E8">
        <w:rPr>
          <w:rFonts w:ascii="Courier New" w:hAnsi="Courier New" w:cs="Courier New"/>
          <w:i/>
          <w:iCs/>
          <w:sz w:val="28"/>
          <w:szCs w:val="28"/>
        </w:rPr>
        <w:t>«индикт» - ед</w:t>
      </w:r>
      <w:r w:rsidR="00220AFF">
        <w:rPr>
          <w:rFonts w:ascii="Courier New" w:hAnsi="Courier New" w:cs="Courier New"/>
          <w:i/>
          <w:iCs/>
          <w:sz w:val="28"/>
          <w:szCs w:val="28"/>
        </w:rPr>
        <w:t>и</w:t>
      </w:r>
      <w:r w:rsidRPr="001C05E8">
        <w:rPr>
          <w:rFonts w:ascii="Courier New" w:hAnsi="Courier New" w:cs="Courier New"/>
          <w:i/>
          <w:iCs/>
          <w:sz w:val="28"/>
          <w:szCs w:val="28"/>
        </w:rPr>
        <w:t>ница летоисчисления, равная 15 годам; возможно имелись в виду дни памяти умерших – А.Б.</w:t>
      </w:r>
      <w:r w:rsidRPr="001C05E8">
        <w:rPr>
          <w:rFonts w:ascii="Courier New" w:hAnsi="Courier New" w:cs="Courier New"/>
          <w:sz w:val="28"/>
          <w:szCs w:val="28"/>
        </w:rPr>
        <w:t>) чести, ни праздновати в ня»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«Въ Заонежских погост</w:t>
      </w:r>
      <w:r w:rsidRPr="001C05E8">
        <w:rPr>
          <w:rFonts w:ascii="Izhitza" w:hAnsi="Izhitza" w:cs="Izhitza"/>
          <w:sz w:val="28"/>
          <w:szCs w:val="28"/>
        </w:rPr>
        <w:t>h</w:t>
      </w:r>
      <w:r w:rsidRPr="001C05E8">
        <w:rPr>
          <w:rFonts w:ascii="Courier New" w:hAnsi="Courier New" w:cs="Courier New"/>
          <w:sz w:val="28"/>
          <w:szCs w:val="28"/>
        </w:rPr>
        <w:t>хъ учинить заказ кр</w:t>
      </w:r>
      <w:r w:rsidRPr="001C05E8">
        <w:rPr>
          <w:rFonts w:ascii="Izhitza" w:hAnsi="Izhitza" w:cs="Izhitza"/>
          <w:sz w:val="28"/>
          <w:szCs w:val="28"/>
        </w:rPr>
        <w:t>h</w:t>
      </w:r>
      <w:r w:rsidRPr="001C05E8">
        <w:rPr>
          <w:rFonts w:ascii="Courier New" w:hAnsi="Courier New" w:cs="Courier New"/>
          <w:sz w:val="28"/>
          <w:szCs w:val="28"/>
        </w:rPr>
        <w:t>пкой, чтоб въ святыя вечери всяхъ чиновъ люди коледъ отнюдь не кликали и игрищ не играли» (1686); «В деревнях скоморохом не играти, а учнут скомороси играти, и яз т</w:t>
      </w:r>
      <w:r w:rsidRPr="001C05E8">
        <w:rPr>
          <w:rFonts w:ascii="Izhitza" w:hAnsi="Izhitza" w:cs="Izhitza"/>
          <w:sz w:val="28"/>
          <w:szCs w:val="28"/>
        </w:rPr>
        <w:t>h</w:t>
      </w:r>
      <w:r w:rsidRPr="001C05E8">
        <w:rPr>
          <w:rFonts w:ascii="Courier New" w:hAnsi="Courier New" w:cs="Courier New"/>
          <w:sz w:val="28"/>
          <w:szCs w:val="28"/>
        </w:rPr>
        <w:t>х вел</w:t>
      </w:r>
      <w:r w:rsidRPr="001C05E8">
        <w:rPr>
          <w:rFonts w:ascii="Izhitza" w:hAnsi="Izhitza" w:cs="Izhitza"/>
          <w:sz w:val="28"/>
          <w:szCs w:val="28"/>
        </w:rPr>
        <w:t>h</w:t>
      </w:r>
      <w:r w:rsidRPr="001C05E8">
        <w:rPr>
          <w:rFonts w:ascii="Courier New" w:hAnsi="Courier New" w:cs="Courier New"/>
          <w:sz w:val="28"/>
          <w:szCs w:val="28"/>
        </w:rPr>
        <w:t>л имати» (1522). У церковных диктаторов повсюду были доносчики, они доносили: «Вам о всемъ в</w:t>
      </w:r>
      <w:r w:rsidRPr="001C05E8">
        <w:rPr>
          <w:rFonts w:ascii="Izhitza" w:hAnsi="Izhitza" w:cs="Izhitza"/>
          <w:sz w:val="28"/>
          <w:szCs w:val="28"/>
        </w:rPr>
        <w:t>h</w:t>
      </w:r>
      <w:r w:rsidRPr="001C05E8">
        <w:rPr>
          <w:rFonts w:ascii="Courier New" w:hAnsi="Courier New" w:cs="Courier New"/>
          <w:sz w:val="28"/>
          <w:szCs w:val="28"/>
        </w:rPr>
        <w:t>рно буду извщать, и повора, и игрецов и пот</w:t>
      </w:r>
      <w:r w:rsidRPr="001C05E8">
        <w:rPr>
          <w:rFonts w:ascii="Izhitza" w:hAnsi="Izhitza" w:cs="Izhitza"/>
          <w:sz w:val="28"/>
          <w:szCs w:val="28"/>
        </w:rPr>
        <w:t>h</w:t>
      </w:r>
      <w:r w:rsidRPr="001C05E8">
        <w:rPr>
          <w:rFonts w:ascii="Courier New" w:hAnsi="Courier New" w:cs="Courier New"/>
          <w:sz w:val="28"/>
          <w:szCs w:val="28"/>
        </w:rPr>
        <w:t>шниковъ промыслю» (Куранты, 1643). Столетиями старались перевести-извести народные игры на Руси, но мн</w:t>
      </w:r>
      <w:r>
        <w:rPr>
          <w:rFonts w:ascii="Courier New" w:hAnsi="Courier New" w:cs="Courier New"/>
          <w:sz w:val="28"/>
          <w:szCs w:val="28"/>
        </w:rPr>
        <w:t>.</w:t>
      </w:r>
      <w:r w:rsidRPr="001C05E8">
        <w:rPr>
          <w:rFonts w:ascii="Courier New" w:hAnsi="Courier New" w:cs="Courier New"/>
          <w:sz w:val="28"/>
          <w:szCs w:val="28"/>
        </w:rPr>
        <w:t xml:space="preserve"> всё же дошли до нас (пострадали больше всего ритуальные игры).</w:t>
      </w:r>
    </w:p>
    <w:p w:rsidR="00010FEF" w:rsidRPr="004E21E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ИДОЛ (санскр. «идас» - объект поклонения</w:t>
      </w:r>
      <w:r>
        <w:rPr>
          <w:rFonts w:ascii="Courier New" w:hAnsi="Courier New" w:cs="Courier New"/>
          <w:sz w:val="28"/>
          <w:szCs w:val="28"/>
        </w:rPr>
        <w:t xml:space="preserve">; отсюда же </w:t>
      </w:r>
      <w:r w:rsidRPr="006255EB">
        <w:rPr>
          <w:rFonts w:ascii="Courier New" w:hAnsi="Courier New" w:cs="Courier New"/>
          <w:i/>
          <w:iCs/>
          <w:sz w:val="28"/>
          <w:szCs w:val="28"/>
        </w:rPr>
        <w:t>идеал</w:t>
      </w:r>
      <w:r w:rsidRPr="001C05E8">
        <w:rPr>
          <w:rFonts w:ascii="Courier New" w:hAnsi="Courier New" w:cs="Courier New"/>
          <w:sz w:val="28"/>
          <w:szCs w:val="28"/>
        </w:rPr>
        <w:t>) – скульптурное изображение божества; священное дерево. Само по себе слово нейтральное, но в период насаждения христ</w:t>
      </w:r>
      <w:r>
        <w:rPr>
          <w:rFonts w:ascii="Courier New" w:hAnsi="Courier New" w:cs="Courier New"/>
          <w:sz w:val="28"/>
          <w:szCs w:val="28"/>
        </w:rPr>
        <w:t>.</w:t>
      </w:r>
      <w:r w:rsidRPr="001C05E8">
        <w:rPr>
          <w:rFonts w:ascii="Courier New" w:hAnsi="Courier New" w:cs="Courier New"/>
          <w:sz w:val="28"/>
          <w:szCs w:val="28"/>
        </w:rPr>
        <w:t xml:space="preserve"> интернационала мн</w:t>
      </w:r>
      <w:r>
        <w:rPr>
          <w:rFonts w:ascii="Courier New" w:hAnsi="Courier New" w:cs="Courier New"/>
          <w:sz w:val="28"/>
          <w:szCs w:val="28"/>
        </w:rPr>
        <w:t>.</w:t>
      </w:r>
      <w:r w:rsidRPr="001C05E8">
        <w:rPr>
          <w:rFonts w:ascii="Courier New" w:hAnsi="Courier New" w:cs="Courier New"/>
          <w:sz w:val="28"/>
          <w:szCs w:val="28"/>
        </w:rPr>
        <w:t xml:space="preserve"> дохристианским понятиям и богам придавались прямо противоположные значения, злые черты, и теперь у этого слова прочный негативный оттенок (хотя объектами поклонения являются и христ</w:t>
      </w:r>
      <w:r>
        <w:rPr>
          <w:rFonts w:ascii="Courier New" w:hAnsi="Courier New" w:cs="Courier New"/>
          <w:sz w:val="28"/>
          <w:szCs w:val="28"/>
        </w:rPr>
        <w:t>.</w:t>
      </w:r>
      <w:r w:rsidRPr="001C05E8">
        <w:rPr>
          <w:rFonts w:ascii="Courier New" w:hAnsi="Courier New" w:cs="Courier New"/>
          <w:sz w:val="28"/>
          <w:szCs w:val="28"/>
        </w:rPr>
        <w:t xml:space="preserve"> иконы, изображения, мощи и т.д. – но эти И. как бы законные). Чтобы не оскорблять негативом бог</w:t>
      </w:r>
      <w:r w:rsidRPr="00904FA6">
        <w:rPr>
          <w:rFonts w:ascii="Ozegov NT" w:hAnsi="Ozegov NT" w:cs="Ozegov NT"/>
          <w:sz w:val="28"/>
          <w:szCs w:val="28"/>
        </w:rPr>
        <w:t>о</w:t>
      </w:r>
      <w:r w:rsidRPr="001C05E8">
        <w:rPr>
          <w:rFonts w:ascii="Courier New" w:hAnsi="Courier New" w:cs="Courier New"/>
          <w:sz w:val="28"/>
          <w:szCs w:val="28"/>
        </w:rPr>
        <w:t>в наших предков, это слово теперь лучше не употреблять, заменяя его словами «статуя», «изваяние», «изображение» и др.</w:t>
      </w:r>
      <w:r>
        <w:rPr>
          <w:rFonts w:ascii="Courier New" w:hAnsi="Courier New" w:cs="Courier New"/>
          <w:sz w:val="28"/>
          <w:szCs w:val="28"/>
        </w:rPr>
        <w:t xml:space="preserve"> Для статуй бог</w:t>
      </w:r>
      <w:r w:rsidRPr="00904FA6">
        <w:rPr>
          <w:rFonts w:ascii="Ozegov NT" w:hAnsi="Ozegov NT" w:cs="Ozegov NT"/>
          <w:sz w:val="28"/>
          <w:szCs w:val="28"/>
        </w:rPr>
        <w:t>о</w:t>
      </w:r>
      <w:r>
        <w:rPr>
          <w:rFonts w:ascii="Courier New" w:hAnsi="Courier New" w:cs="Courier New"/>
          <w:sz w:val="28"/>
          <w:szCs w:val="28"/>
        </w:rPr>
        <w:t>в использовались разнообразные материалы. В «Слове о том, како первое погани кланялися идолом» (</w:t>
      </w:r>
      <w:r>
        <w:rPr>
          <w:rFonts w:ascii="Courier New" w:hAnsi="Courier New" w:cs="Courier New"/>
          <w:sz w:val="28"/>
          <w:szCs w:val="28"/>
          <w:lang w:val="en-US"/>
        </w:rPr>
        <w:t>XI</w:t>
      </w:r>
      <w:r>
        <w:rPr>
          <w:rFonts w:ascii="Courier New" w:hAnsi="Courier New" w:cs="Courier New"/>
          <w:sz w:val="28"/>
          <w:szCs w:val="28"/>
        </w:rPr>
        <w:t xml:space="preserve"> в.) говорится: «Начаша кумиры творити, ови деревяны, ови медяны, друзеи мраморяне и золотеи и серебренеи». Статуи бог</w:t>
      </w:r>
      <w:r w:rsidRPr="00904FA6">
        <w:rPr>
          <w:rFonts w:ascii="Ozegov NT" w:hAnsi="Ozegov NT" w:cs="Ozegov NT"/>
          <w:sz w:val="28"/>
          <w:szCs w:val="28"/>
        </w:rPr>
        <w:t>о</w:t>
      </w:r>
      <w:r>
        <w:rPr>
          <w:rFonts w:ascii="Courier New" w:hAnsi="Courier New" w:cs="Courier New"/>
          <w:sz w:val="28"/>
          <w:szCs w:val="28"/>
        </w:rPr>
        <w:t xml:space="preserve">в находимы по всей слав. земле: на сев. России, в Поднестровье, в Подолии, около Гусятина на Збруче, во мн. местах Беларуси, в Брестской обл. (Гробовцы, Залузье), у с. Ставчаны Хмельницкой обл., в Себежском районе Великолуцкой обл., в р. Шексне в пределах Новгородской обл., под Псковом, под Волковыйском и Слонимом, в Ягнятине ок. Житомира, в Ржавницах, Звенигороде; а также в Арконе, Ретре, Коренице, Щетине (Триглав был спрятан в дупле дуба), Альтфризак в Германии (деревянная статуя бога </w:t>
      </w:r>
      <w:r>
        <w:rPr>
          <w:rFonts w:ascii="Courier New" w:hAnsi="Courier New" w:cs="Courier New"/>
          <w:sz w:val="28"/>
          <w:szCs w:val="28"/>
          <w:lang w:val="en-US"/>
        </w:rPr>
        <w:t>VI</w:t>
      </w:r>
      <w:r w:rsidR="00176C94">
        <w:rPr>
          <w:rFonts w:ascii="Courier New" w:hAnsi="Courier New" w:cs="Courier New"/>
          <w:sz w:val="28"/>
          <w:szCs w:val="28"/>
        </w:rPr>
        <w:t xml:space="preserve"> </w:t>
      </w:r>
      <w:r w:rsidRPr="004E21E4">
        <w:rPr>
          <w:rFonts w:ascii="Courier New" w:hAnsi="Courier New" w:cs="Courier New"/>
          <w:sz w:val="28"/>
          <w:szCs w:val="28"/>
        </w:rPr>
        <w:t>-</w:t>
      </w:r>
      <w:r w:rsidR="00176C94">
        <w:rPr>
          <w:rFonts w:ascii="Courier New" w:hAnsi="Courier New" w:cs="Courier New"/>
          <w:sz w:val="28"/>
          <w:szCs w:val="28"/>
        </w:rPr>
        <w:t xml:space="preserve"> </w:t>
      </w:r>
      <w:r>
        <w:rPr>
          <w:rFonts w:ascii="Courier New" w:hAnsi="Courier New" w:cs="Courier New"/>
          <w:sz w:val="28"/>
          <w:szCs w:val="28"/>
          <w:lang w:val="en-US"/>
        </w:rPr>
        <w:t>VII</w:t>
      </w:r>
      <w:r>
        <w:rPr>
          <w:rFonts w:ascii="Courier New" w:hAnsi="Courier New" w:cs="Courier New"/>
          <w:sz w:val="28"/>
          <w:szCs w:val="28"/>
        </w:rPr>
        <w:t xml:space="preserve"> вв.)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ИЗБА – жилище русск</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средоточие всего своего и своих</w:t>
      </w:r>
      <w:r w:rsidRPr="001C05E8">
        <w:rPr>
          <w:rFonts w:ascii="Courier New" w:hAnsi="Courier New" w:cs="Courier New"/>
          <w:sz w:val="28"/>
          <w:szCs w:val="28"/>
        </w:rPr>
        <w:t xml:space="preserve"> (в отличие от чужого, чужих и чуждых); закрытое защищённое,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богами и д</w:t>
      </w:r>
      <w:r w:rsidRPr="002F7F53">
        <w:rPr>
          <w:rFonts w:ascii="Ozegov NT" w:hAnsi="Ozegov NT" w:cs="Ozegov NT"/>
          <w:sz w:val="28"/>
          <w:szCs w:val="28"/>
        </w:rPr>
        <w:t>у</w:t>
      </w:r>
      <w:r w:rsidRPr="001C05E8">
        <w:rPr>
          <w:rFonts w:ascii="Courier New" w:hAnsi="Courier New" w:cs="Courier New"/>
          <w:sz w:val="28"/>
          <w:szCs w:val="28"/>
        </w:rPr>
        <w:t>хами д</w:t>
      </w:r>
      <w:r w:rsidRPr="001C05E8">
        <w:rPr>
          <w:rFonts w:ascii="Ozegov NT" w:hAnsi="Ozegov NT" w:cs="Ozegov NT"/>
          <w:sz w:val="28"/>
          <w:szCs w:val="28"/>
        </w:rPr>
        <w:t>о</w:t>
      </w:r>
      <w:r w:rsidRPr="001C05E8">
        <w:rPr>
          <w:rFonts w:ascii="Courier New" w:hAnsi="Courier New" w:cs="Courier New"/>
          <w:sz w:val="28"/>
          <w:szCs w:val="28"/>
        </w:rPr>
        <w:t>ма, внутреннее пространство (в противоположность открытому опасному внешнему). Построение и украшение И. максимально оберегало её многосимволичными атрибутами. Торец крыши представлял собой равнобедренный треугольник с углом в 120</w:t>
      </w:r>
      <w:r w:rsidRPr="001C05E8">
        <w:rPr>
          <w:rFonts w:ascii="Garamond" w:hAnsi="Garamond" w:cs="Garamond"/>
          <w:sz w:val="28"/>
          <w:szCs w:val="28"/>
        </w:rPr>
        <w:t>º</w:t>
      </w:r>
      <w:r w:rsidRPr="001C05E8">
        <w:rPr>
          <w:rFonts w:ascii="Courier New" w:hAnsi="Courier New" w:cs="Courier New"/>
          <w:sz w:val="28"/>
          <w:szCs w:val="28"/>
        </w:rPr>
        <w:t xml:space="preserve"> при вершине и 30</w:t>
      </w:r>
      <w:r w:rsidRPr="001C05E8">
        <w:rPr>
          <w:rFonts w:ascii="Garamond" w:hAnsi="Garamond" w:cs="Garamond"/>
          <w:sz w:val="28"/>
          <w:szCs w:val="28"/>
        </w:rPr>
        <w:t xml:space="preserve">º  </w:t>
      </w:r>
      <w:r w:rsidRPr="001C05E8">
        <w:rPr>
          <w:rFonts w:ascii="Courier New" w:hAnsi="Courier New" w:cs="Courier New"/>
          <w:sz w:val="28"/>
          <w:szCs w:val="28"/>
        </w:rPr>
        <w:t>при основании; крыша имела небольшое круглое оконце, служившее для прохождения солнечных лучей в дни зимнего солнцестояния – для фиксации пятна света на торцовой стене сеней. Кромка кровли торца крыши имела в орнаменте розетки в виде шести и восьмиугольников «громовых» и «солнечных» знаков. И. была как бы солнечным календарём и меридианальным поясом, при помощи которого русск</w:t>
      </w:r>
      <w:r>
        <w:rPr>
          <w:rFonts w:ascii="Courier New" w:hAnsi="Courier New" w:cs="Courier New"/>
          <w:sz w:val="28"/>
          <w:szCs w:val="28"/>
        </w:rPr>
        <w:t>.</w:t>
      </w:r>
      <w:r w:rsidRPr="001C05E8">
        <w:rPr>
          <w:rFonts w:ascii="Courier New" w:hAnsi="Courier New" w:cs="Courier New"/>
          <w:sz w:val="28"/>
          <w:szCs w:val="28"/>
        </w:rPr>
        <w:t xml:space="preserve"> организовывали свои быт и бытие в гармон</w:t>
      </w:r>
      <w:r>
        <w:rPr>
          <w:rFonts w:ascii="Courier New" w:hAnsi="Courier New" w:cs="Courier New"/>
          <w:sz w:val="28"/>
          <w:szCs w:val="28"/>
        </w:rPr>
        <w:t>ич</w:t>
      </w:r>
      <w:r w:rsidRPr="001C05E8">
        <w:rPr>
          <w:rFonts w:ascii="Courier New" w:hAnsi="Courier New" w:cs="Courier New"/>
          <w:sz w:val="28"/>
          <w:szCs w:val="28"/>
        </w:rPr>
        <w:t>ном соответствии с божественным бытиём космоса.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w:t>
      </w:r>
      <w:r>
        <w:rPr>
          <w:rFonts w:ascii="Courier New" w:hAnsi="Courier New" w:cs="Courier New"/>
          <w:sz w:val="28"/>
          <w:szCs w:val="28"/>
        </w:rPr>
        <w:t xml:space="preserve">ЗБОРСК – </w:t>
      </w:r>
      <w:r w:rsidRPr="001C05E8">
        <w:rPr>
          <w:rFonts w:ascii="Courier New" w:hAnsi="Courier New" w:cs="Courier New"/>
          <w:sz w:val="28"/>
          <w:szCs w:val="28"/>
        </w:rPr>
        <w:t>древ</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уп. с 862 г. как г</w:t>
      </w:r>
      <w:r>
        <w:rPr>
          <w:rFonts w:ascii="Courier New" w:hAnsi="Courier New" w:cs="Courier New"/>
          <w:sz w:val="28"/>
          <w:szCs w:val="28"/>
        </w:rPr>
        <w:t>ор</w:t>
      </w:r>
      <w:r w:rsidRPr="001C05E8">
        <w:rPr>
          <w:rFonts w:ascii="Courier New" w:hAnsi="Courier New" w:cs="Courier New"/>
          <w:sz w:val="28"/>
          <w:szCs w:val="28"/>
        </w:rPr>
        <w:t>. кн</w:t>
      </w:r>
      <w:r>
        <w:rPr>
          <w:rFonts w:ascii="Courier New" w:hAnsi="Courier New" w:cs="Courier New"/>
          <w:sz w:val="28"/>
          <w:szCs w:val="28"/>
        </w:rPr>
        <w:t>.</w:t>
      </w:r>
      <w:r w:rsidRPr="001C05E8">
        <w:rPr>
          <w:rFonts w:ascii="Courier New" w:hAnsi="Courier New" w:cs="Courier New"/>
          <w:sz w:val="28"/>
          <w:szCs w:val="28"/>
        </w:rPr>
        <w:t xml:space="preserve"> Трувора, брата Рюрика; расположен в 30 </w:t>
      </w:r>
      <w:r w:rsidRPr="001C05E8">
        <w:rPr>
          <w:rFonts w:ascii="Courier New" w:hAnsi="Courier New" w:cs="Courier New"/>
          <w:i/>
          <w:iCs/>
          <w:sz w:val="28"/>
          <w:szCs w:val="28"/>
        </w:rPr>
        <w:t>км</w:t>
      </w:r>
      <w:r w:rsidRPr="001C05E8">
        <w:rPr>
          <w:rFonts w:ascii="Courier New" w:hAnsi="Courier New" w:cs="Courier New"/>
          <w:sz w:val="28"/>
          <w:szCs w:val="28"/>
        </w:rPr>
        <w:t xml:space="preserve"> зап</w:t>
      </w:r>
      <w:r>
        <w:rPr>
          <w:rFonts w:ascii="Courier New" w:hAnsi="Courier New" w:cs="Courier New"/>
          <w:sz w:val="28"/>
          <w:szCs w:val="28"/>
        </w:rPr>
        <w:t>.</w:t>
      </w:r>
      <w:r w:rsidRPr="001C05E8">
        <w:rPr>
          <w:rFonts w:ascii="Courier New" w:hAnsi="Courier New" w:cs="Courier New"/>
          <w:sz w:val="28"/>
          <w:szCs w:val="28"/>
        </w:rPr>
        <w:t xml:space="preserve"> Пскова на Городищенском оз. В 1303 И. перенесён на ¼ </w:t>
      </w:r>
      <w:r w:rsidRPr="001C05E8">
        <w:rPr>
          <w:rFonts w:ascii="Courier New" w:hAnsi="Courier New" w:cs="Courier New"/>
          <w:i/>
          <w:iCs/>
          <w:sz w:val="28"/>
          <w:szCs w:val="28"/>
        </w:rPr>
        <w:t>км</w:t>
      </w:r>
      <w:r w:rsidRPr="001C05E8">
        <w:rPr>
          <w:rFonts w:ascii="Courier New" w:hAnsi="Courier New" w:cs="Courier New"/>
          <w:sz w:val="28"/>
          <w:szCs w:val="28"/>
        </w:rPr>
        <w:t xml:space="preserve"> восточнее, на Жеравью гору, где была возведена каменная крепость, занимавшая терр</w:t>
      </w:r>
      <w:r>
        <w:rPr>
          <w:rFonts w:ascii="Courier New" w:hAnsi="Courier New" w:cs="Courier New"/>
          <w:sz w:val="28"/>
          <w:szCs w:val="28"/>
        </w:rPr>
        <w:t>.</w:t>
      </w:r>
      <w:r w:rsidRPr="001C05E8">
        <w:rPr>
          <w:rFonts w:ascii="Courier New" w:hAnsi="Courier New" w:cs="Courier New"/>
          <w:sz w:val="28"/>
          <w:szCs w:val="28"/>
        </w:rPr>
        <w:t xml:space="preserve"> ок. 15 тыс. </w:t>
      </w:r>
      <w:r w:rsidRPr="001C05E8">
        <w:rPr>
          <w:rFonts w:ascii="Courier New" w:hAnsi="Courier New" w:cs="Courier New"/>
          <w:i/>
          <w:iCs/>
          <w:sz w:val="28"/>
          <w:szCs w:val="28"/>
        </w:rPr>
        <w:t xml:space="preserve">м². </w:t>
      </w:r>
      <w:r w:rsidRPr="001C05E8">
        <w:rPr>
          <w:rFonts w:ascii="Courier New" w:hAnsi="Courier New" w:cs="Courier New"/>
          <w:sz w:val="28"/>
          <w:szCs w:val="28"/>
        </w:rPr>
        <w:t xml:space="preserve">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крепость была перестроена и в таком виде сохранилась до наших дней. Защищая подступы к Пскову, крепость неоднократно выдерживала осады немецких рыцарей.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ИЗБУШКА НА КУРЬИХ (НА КОРЬИХ) НОЖКАХ – поэтический мифол. образ жилища мёртвых, жилища предков. И. «без окон, без дверей»: как и всякому захоронению они не нужны, а дух и сквозь стены проходит. И. «на курьих ножках», иногда «на курьих ножках, на бараньих рожках», иногда «на корьих ножках» сто</w:t>
      </w:r>
      <w:r w:rsidRPr="002F7F53">
        <w:rPr>
          <w:rFonts w:ascii="Ozegov NT" w:hAnsi="Ozegov NT" w:cs="Ozegov NT"/>
          <w:sz w:val="28"/>
          <w:szCs w:val="28"/>
        </w:rPr>
        <w:t>и</w:t>
      </w:r>
      <w:r>
        <w:rPr>
          <w:rFonts w:ascii="Courier New" w:hAnsi="Courier New" w:cs="Courier New"/>
          <w:sz w:val="28"/>
          <w:szCs w:val="28"/>
        </w:rPr>
        <w:t>т не случайно. Кур – символ времени и вечности, баран – жертвенное животное, его жертвовали как богам, так и предкам. Корья – корни – символ родословного древа и древа жизни, с которым связаны предки-потомки каждого рода; корни привязывали человека к роду, родным, с одной стороны, а с др., – к родине, родной земле, земле предков. Такая И. в сказках обычно принадлежала Бабе Яге – прародительнице, старшей в роде женщине-волхве, занимавшейся в т.ч. и инициациями молодых людей. Проходили инициации далеко от поселений племени, в лесу, у реки, на границе известного живущим здесь мира. Т.о. избушка стояла на пограничной земле, где происходил переход из одного состояния человека в др., например, из мальчика в молодого человека, воина, защитника племени. Здесь же молодыми людьми постигались заветы предков, их этика, история, предания. Именно поэтому место вокруг И. обставлено многосимволично, атрибутами, связанными с миром мёртвых, и свидетельствами жертвоприношений.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ИЗУМРУД – драг</w:t>
      </w:r>
      <w:r>
        <w:rPr>
          <w:rFonts w:ascii="Courier New" w:hAnsi="Courier New" w:cs="Courier New"/>
          <w:sz w:val="28"/>
          <w:szCs w:val="28"/>
        </w:rPr>
        <w:t>.</w:t>
      </w:r>
      <w:r w:rsidRPr="001C05E8">
        <w:rPr>
          <w:rFonts w:ascii="Courier New" w:hAnsi="Courier New" w:cs="Courier New"/>
          <w:sz w:val="28"/>
          <w:szCs w:val="28"/>
        </w:rPr>
        <w:t xml:space="preserve"> камень (высококлассный, который ценился выше алмаза), зелёная разновидность берилла. Он целебен для зрения (совр</w:t>
      </w:r>
      <w:r>
        <w:rPr>
          <w:rFonts w:ascii="Courier New" w:hAnsi="Courier New" w:cs="Courier New"/>
          <w:sz w:val="28"/>
          <w:szCs w:val="28"/>
        </w:rPr>
        <w:t>.</w:t>
      </w:r>
      <w:r w:rsidRPr="001C05E8">
        <w:rPr>
          <w:rFonts w:ascii="Courier New" w:hAnsi="Courier New" w:cs="Courier New"/>
          <w:sz w:val="28"/>
          <w:szCs w:val="28"/>
        </w:rPr>
        <w:t xml:space="preserve"> учёные подтверж</w:t>
      </w:r>
      <w:r w:rsidR="00B36C21">
        <w:rPr>
          <w:rFonts w:ascii="Courier New" w:hAnsi="Courier New" w:cs="Courier New"/>
          <w:sz w:val="28"/>
          <w:szCs w:val="28"/>
        </w:rPr>
        <w:t>д</w:t>
      </w:r>
      <w:r w:rsidRPr="001C05E8">
        <w:rPr>
          <w:rFonts w:ascii="Courier New" w:hAnsi="Courier New" w:cs="Courier New"/>
          <w:sz w:val="28"/>
          <w:szCs w:val="28"/>
        </w:rPr>
        <w:t>ают благотворность для глаз зелёного цвета). По слав</w:t>
      </w:r>
      <w:r>
        <w:rPr>
          <w:rFonts w:ascii="Courier New" w:hAnsi="Courier New" w:cs="Courier New"/>
          <w:sz w:val="28"/>
          <w:szCs w:val="28"/>
        </w:rPr>
        <w:t>.</w:t>
      </w:r>
      <w:r w:rsidRPr="001C05E8">
        <w:rPr>
          <w:rFonts w:ascii="Courier New" w:hAnsi="Courier New" w:cs="Courier New"/>
          <w:sz w:val="28"/>
          <w:szCs w:val="28"/>
        </w:rPr>
        <w:t xml:space="preserve"> поверьям, камень мудрости</w:t>
      </w:r>
      <w:r>
        <w:rPr>
          <w:rFonts w:ascii="Courier New" w:hAnsi="Courier New" w:cs="Courier New"/>
          <w:sz w:val="28"/>
          <w:szCs w:val="28"/>
        </w:rPr>
        <w:t>,</w:t>
      </w:r>
      <w:r w:rsidRPr="001C05E8">
        <w:rPr>
          <w:rFonts w:ascii="Courier New" w:hAnsi="Courier New" w:cs="Courier New"/>
          <w:sz w:val="28"/>
          <w:szCs w:val="28"/>
        </w:rPr>
        <w:t xml:space="preserve"> целомудрия, хладнокровия</w:t>
      </w:r>
      <w:r>
        <w:rPr>
          <w:rFonts w:ascii="Courier New" w:hAnsi="Courier New" w:cs="Courier New"/>
          <w:sz w:val="28"/>
          <w:szCs w:val="28"/>
        </w:rPr>
        <w:t>,</w:t>
      </w:r>
      <w:r w:rsidRPr="001C05E8">
        <w:rPr>
          <w:rFonts w:ascii="Courier New" w:hAnsi="Courier New" w:cs="Courier New"/>
          <w:sz w:val="28"/>
          <w:szCs w:val="28"/>
        </w:rPr>
        <w:t xml:space="preserve"> терпимости, спокойствия</w:t>
      </w:r>
      <w:r>
        <w:rPr>
          <w:rFonts w:ascii="Courier New" w:hAnsi="Courier New" w:cs="Courier New"/>
          <w:sz w:val="28"/>
          <w:szCs w:val="28"/>
        </w:rPr>
        <w:t>,</w:t>
      </w:r>
      <w:r w:rsidRPr="001C05E8">
        <w:rPr>
          <w:rFonts w:ascii="Courier New" w:hAnsi="Courier New" w:cs="Courier New"/>
          <w:sz w:val="28"/>
          <w:szCs w:val="28"/>
        </w:rPr>
        <w:t xml:space="preserve"> надежды, любви</w:t>
      </w:r>
      <w:r>
        <w:rPr>
          <w:rFonts w:ascii="Courier New" w:hAnsi="Courier New" w:cs="Courier New"/>
          <w:sz w:val="28"/>
          <w:szCs w:val="28"/>
        </w:rPr>
        <w:t>,</w:t>
      </w:r>
      <w:r w:rsidRPr="001C05E8">
        <w:rPr>
          <w:rFonts w:ascii="Courier New" w:hAnsi="Courier New" w:cs="Courier New"/>
          <w:sz w:val="28"/>
          <w:szCs w:val="28"/>
        </w:rPr>
        <w:t xml:space="preserve"> доброты служит продлению жизни, </w:t>
      </w:r>
      <w:r>
        <w:rPr>
          <w:rFonts w:ascii="Courier New" w:hAnsi="Courier New" w:cs="Courier New"/>
          <w:sz w:val="28"/>
          <w:szCs w:val="28"/>
        </w:rPr>
        <w:t>усиливает духовные качества</w:t>
      </w:r>
      <w:r w:rsidRPr="001C05E8">
        <w:rPr>
          <w:rFonts w:ascii="Courier New" w:hAnsi="Courier New" w:cs="Courier New"/>
          <w:sz w:val="28"/>
          <w:szCs w:val="28"/>
        </w:rPr>
        <w:t>, проницательность (например, человек приобретает способность видеть вещие сны), наделяет слов</w:t>
      </w:r>
      <w:r w:rsidRPr="001C05E8">
        <w:rPr>
          <w:rFonts w:ascii="Ozegov NT" w:hAnsi="Ozegov NT" w:cs="Ozegov NT"/>
          <w:sz w:val="28"/>
          <w:szCs w:val="28"/>
        </w:rPr>
        <w:t>а</w:t>
      </w:r>
      <w:r w:rsidRPr="001C05E8">
        <w:rPr>
          <w:rFonts w:ascii="Courier New" w:hAnsi="Courier New" w:cs="Courier New"/>
          <w:sz w:val="28"/>
          <w:szCs w:val="28"/>
        </w:rPr>
        <w:t xml:space="preserve"> убеждающей силой, словно в нём самом заключён ключ красноречия. И. благотворно влияет на иммунную систему, является одним из сильнейших средств, уравновешивающих процессы, происходящие в нервной системе. Его использовали как средство от бессонницы, лихорадки, ядов, от инфекций. И. множит богатства, нажитые праведно.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ИЗЯСЛАВ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ИЗЯСЛАВЛЬ - </w:t>
      </w:r>
      <w:r w:rsidRPr="001C05E8">
        <w:rPr>
          <w:rFonts w:ascii="Courier New" w:hAnsi="Courier New" w:cs="Courier New"/>
          <w:sz w:val="28"/>
          <w:szCs w:val="28"/>
        </w:rPr>
        <w:t xml:space="preserve">см. </w:t>
      </w:r>
      <w:r w:rsidRPr="00F81BF1">
        <w:rPr>
          <w:rFonts w:ascii="Courier New" w:hAnsi="Courier New" w:cs="Courier New"/>
          <w:i/>
          <w:iCs/>
          <w:sz w:val="28"/>
          <w:szCs w:val="28"/>
        </w:rPr>
        <w:t>Заславль</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ИЗЯСЛАВ МСТИСЛАВИЧ (ум.1154), великий кн</w:t>
      </w:r>
      <w:r>
        <w:rPr>
          <w:rFonts w:ascii="Courier New" w:hAnsi="Courier New" w:cs="Courier New"/>
          <w:sz w:val="28"/>
          <w:szCs w:val="28"/>
        </w:rPr>
        <w:t>.</w:t>
      </w:r>
      <w:r w:rsidRPr="001C05E8">
        <w:rPr>
          <w:rFonts w:ascii="Courier New" w:hAnsi="Courier New" w:cs="Courier New"/>
          <w:sz w:val="28"/>
          <w:szCs w:val="28"/>
        </w:rPr>
        <w:t xml:space="preserve"> киевский (1146-1154), сын Мстислава Владимировича Мономаха. При обороне Киева применил техническую новинку – лодки, в которых гребцы были защищены дощатыми палубами, а стрелк</w:t>
      </w:r>
      <w:r w:rsidRPr="001C05E8">
        <w:rPr>
          <w:rFonts w:ascii="Ozegov NT" w:hAnsi="Ozegov NT" w:cs="Ozegov NT"/>
          <w:sz w:val="28"/>
          <w:szCs w:val="28"/>
        </w:rPr>
        <w:t>и</w:t>
      </w:r>
      <w:r w:rsidRPr="001C05E8">
        <w:rPr>
          <w:rFonts w:ascii="Courier New" w:hAnsi="Courier New" w:cs="Courier New"/>
          <w:sz w:val="28"/>
          <w:szCs w:val="28"/>
        </w:rPr>
        <w:t xml:space="preserve"> в бронях находились на корме и носу.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ИЗЯСЛАВ ЯРОСЛАВИЧ (1024-1078) – сын Ярослава Мудрого, великий кн</w:t>
      </w:r>
      <w:r>
        <w:rPr>
          <w:rFonts w:ascii="Courier New" w:hAnsi="Courier New" w:cs="Courier New"/>
          <w:sz w:val="28"/>
          <w:szCs w:val="28"/>
        </w:rPr>
        <w:t>.</w:t>
      </w:r>
      <w:r w:rsidRPr="001C05E8">
        <w:rPr>
          <w:rFonts w:ascii="Courier New" w:hAnsi="Courier New" w:cs="Courier New"/>
          <w:sz w:val="28"/>
          <w:szCs w:val="28"/>
        </w:rPr>
        <w:t xml:space="preserve"> киевский, вместе с братьями Святославом и Всеволодом (т.н. «трие»), участвовал в составлении втор</w:t>
      </w:r>
      <w:r>
        <w:rPr>
          <w:rFonts w:ascii="Courier New" w:hAnsi="Courier New" w:cs="Courier New"/>
          <w:sz w:val="28"/>
          <w:szCs w:val="28"/>
        </w:rPr>
        <w:t>.</w:t>
      </w:r>
      <w:r w:rsidRPr="001C05E8">
        <w:rPr>
          <w:rFonts w:ascii="Courier New" w:hAnsi="Courier New" w:cs="Courier New"/>
          <w:sz w:val="28"/>
          <w:szCs w:val="28"/>
        </w:rPr>
        <w:t xml:space="preserve"> 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«Русской правды»</w:t>
      </w:r>
      <w:r>
        <w:rPr>
          <w:rFonts w:ascii="Courier New" w:hAnsi="Courier New" w:cs="Courier New"/>
          <w:sz w:val="28"/>
          <w:szCs w:val="28"/>
        </w:rPr>
        <w:t xml:space="preserve"> (свод законов,</w:t>
      </w:r>
      <w:r w:rsidRPr="001C05E8">
        <w:rPr>
          <w:rFonts w:ascii="Courier New" w:hAnsi="Courier New" w:cs="Courier New"/>
          <w:sz w:val="28"/>
          <w:szCs w:val="28"/>
        </w:rPr>
        <w:t xml:space="preserve"> «Правда Ярославичей»).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ИЗЯСЛАВСКОЕ КНЯЖЕСТВО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выделившееся в пер. пол. </w:t>
      </w:r>
      <w:r w:rsidRPr="001C05E8">
        <w:rPr>
          <w:rFonts w:ascii="Courier New" w:hAnsi="Courier New" w:cs="Courier New"/>
          <w:sz w:val="28"/>
          <w:szCs w:val="28"/>
          <w:lang w:val="en-US"/>
        </w:rPr>
        <w:t>XII</w:t>
      </w:r>
      <w:r>
        <w:rPr>
          <w:rFonts w:ascii="Courier New" w:hAnsi="Courier New" w:cs="Courier New"/>
          <w:sz w:val="28"/>
          <w:szCs w:val="28"/>
        </w:rPr>
        <w:t xml:space="preserve"> в. из состава Полоцкого</w:t>
      </w:r>
      <w:r w:rsidRPr="001C05E8">
        <w:rPr>
          <w:rFonts w:ascii="Courier New" w:hAnsi="Courier New" w:cs="Courier New"/>
          <w:sz w:val="28"/>
          <w:szCs w:val="28"/>
        </w:rPr>
        <w:t>. Столица – г</w:t>
      </w:r>
      <w:r>
        <w:rPr>
          <w:rFonts w:ascii="Courier New" w:hAnsi="Courier New" w:cs="Courier New"/>
          <w:sz w:val="28"/>
          <w:szCs w:val="28"/>
        </w:rPr>
        <w:t>ор</w:t>
      </w:r>
      <w:r w:rsidRPr="001C05E8">
        <w:rPr>
          <w:rFonts w:ascii="Courier New" w:hAnsi="Courier New" w:cs="Courier New"/>
          <w:sz w:val="28"/>
          <w:szCs w:val="28"/>
        </w:rPr>
        <w:t>. Изяславль на р. Свислочь (бас</w:t>
      </w:r>
      <w:r>
        <w:rPr>
          <w:rFonts w:ascii="Courier New" w:hAnsi="Courier New" w:cs="Courier New"/>
          <w:sz w:val="28"/>
          <w:szCs w:val="28"/>
        </w:rPr>
        <w:t>.</w:t>
      </w:r>
      <w:r w:rsidRPr="001C05E8">
        <w:rPr>
          <w:rFonts w:ascii="Courier New" w:hAnsi="Courier New" w:cs="Courier New"/>
          <w:sz w:val="28"/>
          <w:szCs w:val="28"/>
        </w:rPr>
        <w:t xml:space="preserve"> Днепра)</w:t>
      </w:r>
      <w:r w:rsidR="0005224D">
        <w:rPr>
          <w:rFonts w:ascii="Courier New" w:hAnsi="Courier New" w:cs="Courier New"/>
          <w:sz w:val="28"/>
          <w:szCs w:val="28"/>
        </w:rPr>
        <w:t>.</w:t>
      </w:r>
      <w:r w:rsidRPr="001C05E8">
        <w:rPr>
          <w:rFonts w:ascii="Courier New" w:hAnsi="Courier New" w:cs="Courier New"/>
          <w:sz w:val="28"/>
          <w:szCs w:val="28"/>
        </w:rPr>
        <w:t xml:space="preserve"> </w:t>
      </w:r>
      <w:r w:rsidR="0005224D">
        <w:rPr>
          <w:rFonts w:ascii="Courier New" w:hAnsi="Courier New" w:cs="Courier New"/>
          <w:sz w:val="28"/>
          <w:szCs w:val="28"/>
        </w:rPr>
        <w:t>О</w:t>
      </w:r>
      <w:r w:rsidRPr="001C05E8">
        <w:rPr>
          <w:rFonts w:ascii="Courier New" w:hAnsi="Courier New" w:cs="Courier New"/>
          <w:sz w:val="28"/>
          <w:szCs w:val="28"/>
        </w:rPr>
        <w:t>снован</w:t>
      </w:r>
      <w:r w:rsidR="0005224D">
        <w:rPr>
          <w:rFonts w:ascii="Courier New" w:hAnsi="Courier New" w:cs="Courier New"/>
          <w:sz w:val="28"/>
          <w:szCs w:val="28"/>
        </w:rPr>
        <w:t xml:space="preserve"> </w:t>
      </w:r>
      <w:r w:rsidRPr="001C05E8">
        <w:rPr>
          <w:rFonts w:ascii="Courier New" w:hAnsi="Courier New" w:cs="Courier New"/>
          <w:sz w:val="28"/>
          <w:szCs w:val="28"/>
        </w:rPr>
        <w:t>в Х в. Первым кн</w:t>
      </w:r>
      <w:r>
        <w:rPr>
          <w:rFonts w:ascii="Courier New" w:hAnsi="Courier New" w:cs="Courier New"/>
          <w:sz w:val="28"/>
          <w:szCs w:val="28"/>
        </w:rPr>
        <w:t>.</w:t>
      </w:r>
      <w:r w:rsidRPr="001C05E8">
        <w:rPr>
          <w:rFonts w:ascii="Courier New" w:hAnsi="Courier New" w:cs="Courier New"/>
          <w:sz w:val="28"/>
          <w:szCs w:val="28"/>
        </w:rPr>
        <w:t xml:space="preserve"> был Борис Всеславич. И.к. несколько раз захватывали минские Глебовичи, в сер.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захватила Литва. В настоящее время терр</w:t>
      </w:r>
      <w:r>
        <w:rPr>
          <w:rFonts w:ascii="Courier New" w:hAnsi="Courier New" w:cs="Courier New"/>
          <w:sz w:val="28"/>
          <w:szCs w:val="28"/>
        </w:rPr>
        <w:t>. И.к. входит в состав Белор</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ИЛЬМЕНЬ (а также, по лет., ИЛЬМЕР) – оз</w:t>
      </w:r>
      <w:r>
        <w:rPr>
          <w:rFonts w:ascii="Courier New" w:hAnsi="Courier New" w:cs="Courier New"/>
          <w:sz w:val="28"/>
          <w:szCs w:val="28"/>
        </w:rPr>
        <w:t xml:space="preserve">. </w:t>
      </w:r>
      <w:r w:rsidRPr="001C05E8">
        <w:rPr>
          <w:rFonts w:ascii="Courier New" w:hAnsi="Courier New" w:cs="Courier New"/>
          <w:sz w:val="28"/>
          <w:szCs w:val="28"/>
        </w:rPr>
        <w:t>в Новгородской земле, у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 </w:t>
      </w:r>
      <w:r w:rsidRPr="00476A09">
        <w:rPr>
          <w:rFonts w:ascii="Courier New" w:hAnsi="Courier New" w:cs="Courier New"/>
          <w:i/>
          <w:iCs/>
          <w:sz w:val="28"/>
          <w:szCs w:val="28"/>
        </w:rPr>
        <w:t>Словенское м</w:t>
      </w:r>
      <w:r w:rsidRPr="001C05E8">
        <w:rPr>
          <w:rFonts w:ascii="Courier New" w:hAnsi="Courier New" w:cs="Courier New"/>
          <w:sz w:val="28"/>
          <w:szCs w:val="28"/>
        </w:rPr>
        <w:t>. Названо по имени дочери легендарного кн</w:t>
      </w:r>
      <w:r>
        <w:rPr>
          <w:rFonts w:ascii="Courier New" w:hAnsi="Courier New" w:cs="Courier New"/>
          <w:sz w:val="28"/>
          <w:szCs w:val="28"/>
        </w:rPr>
        <w:t>.</w:t>
      </w:r>
      <w:r w:rsidRPr="001C05E8">
        <w:rPr>
          <w:rFonts w:ascii="Courier New" w:hAnsi="Courier New" w:cs="Courier New"/>
          <w:sz w:val="28"/>
          <w:szCs w:val="28"/>
        </w:rPr>
        <w:t xml:space="preserve"> </w:t>
      </w:r>
      <w:r w:rsidRPr="00476A09">
        <w:rPr>
          <w:rFonts w:ascii="Courier New" w:hAnsi="Courier New" w:cs="Courier New"/>
          <w:i/>
          <w:iCs/>
          <w:sz w:val="28"/>
          <w:szCs w:val="28"/>
        </w:rPr>
        <w:t>Словена Ильмеры</w:t>
      </w:r>
      <w:r w:rsidRPr="001C05E8">
        <w:rPr>
          <w:rFonts w:ascii="Courier New" w:hAnsi="Courier New" w:cs="Courier New"/>
          <w:sz w:val="28"/>
          <w:szCs w:val="28"/>
        </w:rPr>
        <w:t>, а её имя, в свою очередь, происходило от названия медоносного дерева породы вязов «ильм». Оз. И. часто уп. в русск</w:t>
      </w:r>
      <w:r>
        <w:rPr>
          <w:rFonts w:ascii="Courier New" w:hAnsi="Courier New" w:cs="Courier New"/>
          <w:sz w:val="28"/>
          <w:szCs w:val="28"/>
        </w:rPr>
        <w:t>.</w:t>
      </w:r>
      <w:r w:rsidRPr="001C05E8">
        <w:rPr>
          <w:rFonts w:ascii="Courier New" w:hAnsi="Courier New" w:cs="Courier New"/>
          <w:sz w:val="28"/>
          <w:szCs w:val="28"/>
        </w:rPr>
        <w:t xml:space="preserve"> фольклоре; «И.-озеро» - волшебный водоём, </w:t>
      </w:r>
      <w:r>
        <w:rPr>
          <w:rFonts w:ascii="Courier New" w:hAnsi="Courier New" w:cs="Courier New"/>
          <w:sz w:val="28"/>
          <w:szCs w:val="28"/>
        </w:rPr>
        <w:t xml:space="preserve">где жил морской царь, в </w:t>
      </w:r>
      <w:r w:rsidRPr="001C05E8">
        <w:rPr>
          <w:rFonts w:ascii="Courier New" w:hAnsi="Courier New" w:cs="Courier New"/>
          <w:sz w:val="28"/>
          <w:szCs w:val="28"/>
        </w:rPr>
        <w:t>былине «Садко», в нём находились «три рыбы золотые перья», рядом – «бел-горюч камень»; И.-озеро здесь олицетворяется добрым молодцем и называется братом Волги; Дух И.-озера в былине мудр и прозорлив.</w:t>
      </w:r>
    </w:p>
    <w:p w:rsidR="00010FEF" w:rsidRPr="005C56C3" w:rsidRDefault="00010FEF" w:rsidP="00010FEF">
      <w:pPr>
        <w:widowControl/>
        <w:tabs>
          <w:tab w:val="left" w:pos="432"/>
        </w:tabs>
        <w:snapToGrid/>
        <w:ind w:left="-1104" w:right="24" w:firstLine="504"/>
        <w:jc w:val="both"/>
        <w:rPr>
          <w:rFonts w:ascii="Courier New" w:hAnsi="Courier New" w:cs="Courier New"/>
        </w:rPr>
      </w:pPr>
      <w:r w:rsidRPr="005C56C3">
        <w:rPr>
          <w:rFonts w:ascii="Courier New" w:hAnsi="Courier New" w:cs="Courier New"/>
          <w:sz w:val="28"/>
          <w:szCs w:val="28"/>
        </w:rPr>
        <w:t xml:space="preserve">ИЛЬЯ МУРОМЕЦ – см. </w:t>
      </w:r>
      <w:r w:rsidRPr="00F2125C">
        <w:rPr>
          <w:rFonts w:ascii="Courier New" w:hAnsi="Courier New" w:cs="Courier New"/>
          <w:i/>
          <w:iCs/>
          <w:sz w:val="28"/>
          <w:szCs w:val="28"/>
        </w:rPr>
        <w:t>Богатыри</w:t>
      </w:r>
      <w:r w:rsidRPr="005C56C3">
        <w:rPr>
          <w:rFonts w:ascii="Courier New" w:hAnsi="Courier New" w:cs="Courier New"/>
          <w:sz w:val="28"/>
          <w:szCs w:val="28"/>
        </w:rPr>
        <w:t>.</w:t>
      </w:r>
    </w:p>
    <w:p w:rsidR="00010FEF" w:rsidRPr="001C05E8" w:rsidRDefault="00010FEF" w:rsidP="00010FEF">
      <w:pPr>
        <w:pStyle w:val="a8"/>
        <w:spacing w:before="120"/>
        <w:ind w:left="-1104" w:right="24" w:firstLine="504"/>
        <w:jc w:val="both"/>
        <w:rPr>
          <w:sz w:val="28"/>
          <w:szCs w:val="28"/>
        </w:rPr>
      </w:pPr>
      <w:r w:rsidRPr="001C05E8">
        <w:rPr>
          <w:sz w:val="28"/>
          <w:szCs w:val="28"/>
        </w:rPr>
        <w:t>ИМЯ - самое привлекательное и бесконечно интересное для человека слово. Человек вслушивается в него</w:t>
      </w:r>
      <w:r>
        <w:rPr>
          <w:sz w:val="28"/>
          <w:szCs w:val="28"/>
        </w:rPr>
        <w:t>,</w:t>
      </w:r>
      <w:r w:rsidRPr="001C05E8">
        <w:rPr>
          <w:sz w:val="28"/>
          <w:szCs w:val="28"/>
        </w:rPr>
        <w:t xml:space="preserve"> размышляет о нём всю жизнь. Нередко мы задаём себе вопросы: почему именно </w:t>
      </w:r>
      <w:r w:rsidRPr="00F00774">
        <w:rPr>
          <w:i/>
          <w:iCs/>
          <w:sz w:val="28"/>
          <w:szCs w:val="28"/>
        </w:rPr>
        <w:t>это</w:t>
      </w:r>
      <w:r w:rsidRPr="001C05E8">
        <w:rPr>
          <w:sz w:val="28"/>
          <w:szCs w:val="28"/>
        </w:rPr>
        <w:t xml:space="preserve"> магическое сочетание звуков сопровождает нас до конца дней? Рок это или случайность? Заключён ли в сцеплённых в одно звуках потаённый смысл, предопределяющий судьбу? Почему в обращении к Богу или в загов</w:t>
      </w:r>
      <w:r w:rsidRPr="001C05E8">
        <w:rPr>
          <w:rFonts w:ascii="Ozegov NT" w:hAnsi="Ozegov NT" w:cs="Ozegov NT"/>
          <w:sz w:val="28"/>
          <w:szCs w:val="28"/>
        </w:rPr>
        <w:t>о</w:t>
      </w:r>
      <w:r w:rsidRPr="001C05E8">
        <w:rPr>
          <w:sz w:val="28"/>
          <w:szCs w:val="28"/>
        </w:rPr>
        <w:t>ре достаточно произнести И. человека, чтобы спасти его или навредить ему? Не значит ли, что И. полностью замещает нас в тонких - духовных, эфирных, космических - сферах?</w:t>
      </w:r>
    </w:p>
    <w:p w:rsidR="00010FEF" w:rsidRPr="001C05E8" w:rsidRDefault="00010FEF" w:rsidP="00010FEF">
      <w:pPr>
        <w:pStyle w:val="a8"/>
        <w:tabs>
          <w:tab w:val="left" w:pos="3402"/>
        </w:tabs>
        <w:ind w:left="-1104" w:right="24" w:firstLine="576"/>
        <w:jc w:val="both"/>
        <w:rPr>
          <w:sz w:val="28"/>
          <w:szCs w:val="28"/>
        </w:rPr>
      </w:pPr>
      <w:r w:rsidRPr="001C05E8">
        <w:rPr>
          <w:rFonts w:ascii="Courier 10cpi" w:hAnsi="Courier 10cpi" w:cs="Courier 10cpi"/>
          <w:sz w:val="28"/>
          <w:szCs w:val="28"/>
        </w:rPr>
        <w:t>Мы</w:t>
      </w:r>
      <w:r w:rsidRPr="001C05E8">
        <w:rPr>
          <w:sz w:val="28"/>
          <w:szCs w:val="28"/>
        </w:rPr>
        <w:t xml:space="preserve"> практически ничего не знаем о значении наших русск</w:t>
      </w:r>
      <w:r>
        <w:rPr>
          <w:sz w:val="28"/>
          <w:szCs w:val="28"/>
        </w:rPr>
        <w:t>.</w:t>
      </w:r>
      <w:r w:rsidRPr="001C05E8">
        <w:rPr>
          <w:sz w:val="28"/>
          <w:szCs w:val="28"/>
        </w:rPr>
        <w:t xml:space="preserve"> и слав</w:t>
      </w:r>
      <w:r>
        <w:rPr>
          <w:sz w:val="28"/>
          <w:szCs w:val="28"/>
        </w:rPr>
        <w:t>.</w:t>
      </w:r>
      <w:r w:rsidRPr="001C05E8">
        <w:rPr>
          <w:sz w:val="28"/>
          <w:szCs w:val="28"/>
        </w:rPr>
        <w:t xml:space="preserve"> И. Более того, не знаем мы, за незначительным исключением, и самих слав</w:t>
      </w:r>
      <w:r>
        <w:rPr>
          <w:sz w:val="28"/>
          <w:szCs w:val="28"/>
        </w:rPr>
        <w:t>.</w:t>
      </w:r>
      <w:r w:rsidRPr="001C05E8">
        <w:rPr>
          <w:sz w:val="28"/>
          <w:szCs w:val="28"/>
        </w:rPr>
        <w:t xml:space="preserve"> И. В этом вопросе мн</w:t>
      </w:r>
      <w:r>
        <w:rPr>
          <w:sz w:val="28"/>
          <w:szCs w:val="28"/>
        </w:rPr>
        <w:t>.</w:t>
      </w:r>
      <w:r w:rsidRPr="001C05E8">
        <w:rPr>
          <w:sz w:val="28"/>
          <w:szCs w:val="28"/>
        </w:rPr>
        <w:t xml:space="preserve"> в</w:t>
      </w:r>
      <w:r>
        <w:rPr>
          <w:sz w:val="28"/>
          <w:szCs w:val="28"/>
        </w:rPr>
        <w:t>.</w:t>
      </w:r>
      <w:r w:rsidRPr="001C05E8">
        <w:rPr>
          <w:sz w:val="28"/>
          <w:szCs w:val="28"/>
        </w:rPr>
        <w:t xml:space="preserve"> царит искусственно созданная чехарда, </w:t>
      </w:r>
      <w:r>
        <w:rPr>
          <w:sz w:val="28"/>
          <w:szCs w:val="28"/>
        </w:rPr>
        <w:t>п</w:t>
      </w:r>
      <w:r w:rsidRPr="001C05E8">
        <w:rPr>
          <w:sz w:val="28"/>
          <w:szCs w:val="28"/>
        </w:rPr>
        <w:t>родолжается она и ныне. Возьмите любой словарь-справочник так называемых «русск</w:t>
      </w:r>
      <w:r>
        <w:rPr>
          <w:sz w:val="28"/>
          <w:szCs w:val="28"/>
        </w:rPr>
        <w:t>.</w:t>
      </w:r>
      <w:r w:rsidRPr="001C05E8">
        <w:rPr>
          <w:sz w:val="28"/>
          <w:szCs w:val="28"/>
        </w:rPr>
        <w:t xml:space="preserve"> И.», - и вы найдёте там русского едва ли не один процент. Общеупотребительные сейчас И. </w:t>
      </w:r>
      <w:r w:rsidRPr="001C05E8">
        <w:rPr>
          <w:i/>
          <w:iCs/>
          <w:sz w:val="28"/>
          <w:szCs w:val="28"/>
        </w:rPr>
        <w:t>Елена, Ирина, Анна, Раиса, Виктор, Семён, Илья, Вениамин, Николай, Пётр, Павел, Сергей, Андрей, Алексей, Александр, Дмитрий</w:t>
      </w:r>
      <w:r w:rsidRPr="001C05E8">
        <w:rPr>
          <w:sz w:val="28"/>
          <w:szCs w:val="28"/>
        </w:rPr>
        <w:t xml:space="preserve"> - </w:t>
      </w:r>
      <w:r w:rsidRPr="001C05E8">
        <w:rPr>
          <w:b/>
          <w:bCs/>
          <w:sz w:val="28"/>
          <w:szCs w:val="28"/>
        </w:rPr>
        <w:t>не русские</w:t>
      </w:r>
      <w:r w:rsidRPr="001C05E8">
        <w:rPr>
          <w:sz w:val="28"/>
          <w:szCs w:val="28"/>
        </w:rPr>
        <w:t>. Доходит до того, что, например, в словаре «Славянская мифол</w:t>
      </w:r>
      <w:r>
        <w:rPr>
          <w:sz w:val="28"/>
          <w:szCs w:val="28"/>
        </w:rPr>
        <w:t>.</w:t>
      </w:r>
      <w:r w:rsidRPr="001C05E8">
        <w:rPr>
          <w:sz w:val="28"/>
          <w:szCs w:val="28"/>
        </w:rPr>
        <w:t xml:space="preserve"> от А до Я» (изданном под патронажем Н.И.Толстого) одним из персонажей слав</w:t>
      </w:r>
      <w:r>
        <w:rPr>
          <w:sz w:val="28"/>
          <w:szCs w:val="28"/>
        </w:rPr>
        <w:t>.</w:t>
      </w:r>
      <w:r w:rsidRPr="001C05E8">
        <w:rPr>
          <w:sz w:val="28"/>
          <w:szCs w:val="28"/>
        </w:rPr>
        <w:t xml:space="preserve"> мифол</w:t>
      </w:r>
      <w:r>
        <w:rPr>
          <w:sz w:val="28"/>
          <w:szCs w:val="28"/>
        </w:rPr>
        <w:t>.</w:t>
      </w:r>
      <w:r w:rsidRPr="001C05E8">
        <w:rPr>
          <w:sz w:val="28"/>
          <w:szCs w:val="28"/>
        </w:rPr>
        <w:t xml:space="preserve"> объявлен… Иуда (ему посвящена обширная статья). Воистину, всё поставлено с ног на голову! Те, кто читали этот словарь, - вы действительно думаете, что Иуда слав</w:t>
      </w:r>
      <w:r>
        <w:rPr>
          <w:sz w:val="28"/>
          <w:szCs w:val="28"/>
        </w:rPr>
        <w:t>.</w:t>
      </w:r>
      <w:r w:rsidRPr="001C05E8">
        <w:rPr>
          <w:sz w:val="28"/>
          <w:szCs w:val="28"/>
        </w:rPr>
        <w:t xml:space="preserve"> персонаж?</w:t>
      </w:r>
      <w:r>
        <w:rPr>
          <w:sz w:val="28"/>
          <w:szCs w:val="28"/>
        </w:rPr>
        <w:t xml:space="preserve"> </w:t>
      </w:r>
      <w:r w:rsidRPr="001C05E8">
        <w:rPr>
          <w:sz w:val="28"/>
          <w:szCs w:val="28"/>
        </w:rPr>
        <w:t>С И. так обращаться нельзя! Всё, что аукнется – откликнется на космическом уровне. П.А.Флоренский считал: «Существует тайная и необъяснимая гармония… между именем человека и событиями его жизни. Имя - тончайшая плоть, посредством которой объявляется духовная сущность». По мнению Николая Кузанского, «Имя Божее есть Бог». Говоря иными словами, И. и сущность составляют неразрывное единство. В РВ сказано: «Сын даёт ближайшее и отдалённое (имя) отцу. Третье имя - в светлом пространстве неба» (1.155.3).</w:t>
      </w:r>
      <w:r>
        <w:rPr>
          <w:sz w:val="28"/>
          <w:szCs w:val="28"/>
        </w:rPr>
        <w:t xml:space="preserve"> </w:t>
      </w:r>
      <w:r w:rsidRPr="001C05E8">
        <w:rPr>
          <w:sz w:val="28"/>
          <w:szCs w:val="28"/>
        </w:rPr>
        <w:t>За несколько тыс</w:t>
      </w:r>
      <w:r>
        <w:rPr>
          <w:sz w:val="28"/>
          <w:szCs w:val="28"/>
        </w:rPr>
        <w:t>.</w:t>
      </w:r>
      <w:r w:rsidRPr="001C05E8">
        <w:rPr>
          <w:sz w:val="28"/>
          <w:szCs w:val="28"/>
        </w:rPr>
        <w:t>л</w:t>
      </w:r>
      <w:r>
        <w:rPr>
          <w:sz w:val="28"/>
          <w:szCs w:val="28"/>
        </w:rPr>
        <w:t>.</w:t>
      </w:r>
      <w:r w:rsidRPr="001C05E8">
        <w:rPr>
          <w:sz w:val="28"/>
          <w:szCs w:val="28"/>
        </w:rPr>
        <w:t xml:space="preserve"> до христ</w:t>
      </w:r>
      <w:r>
        <w:rPr>
          <w:sz w:val="28"/>
          <w:szCs w:val="28"/>
        </w:rPr>
        <w:t>.</w:t>
      </w:r>
      <w:r w:rsidRPr="001C05E8">
        <w:rPr>
          <w:sz w:val="28"/>
          <w:szCs w:val="28"/>
        </w:rPr>
        <w:t xml:space="preserve"> нашими и</w:t>
      </w:r>
      <w:r>
        <w:rPr>
          <w:sz w:val="28"/>
          <w:szCs w:val="28"/>
        </w:rPr>
        <w:t>.-</w:t>
      </w:r>
      <w:r w:rsidRPr="001C05E8">
        <w:rPr>
          <w:sz w:val="28"/>
          <w:szCs w:val="28"/>
        </w:rPr>
        <w:t>е</w:t>
      </w:r>
      <w:r>
        <w:rPr>
          <w:sz w:val="28"/>
          <w:szCs w:val="28"/>
        </w:rPr>
        <w:t>.</w:t>
      </w:r>
      <w:r w:rsidRPr="001C05E8">
        <w:rPr>
          <w:sz w:val="28"/>
          <w:szCs w:val="28"/>
        </w:rPr>
        <w:t xml:space="preserve"> пращурами высказана мысль о триединстве всего сущего на небе и земле. Слово есть изречённая мысль. Следовательно, Бог вначале замыслил (назвал), а потом с</w:t>
      </w:r>
      <w:r w:rsidRPr="001C05E8">
        <w:rPr>
          <w:rFonts w:ascii="Ozegov NT" w:hAnsi="Ozegov NT" w:cs="Ozegov NT"/>
          <w:sz w:val="28"/>
          <w:szCs w:val="28"/>
        </w:rPr>
        <w:t>о</w:t>
      </w:r>
      <w:r w:rsidRPr="001C05E8">
        <w:rPr>
          <w:sz w:val="28"/>
          <w:szCs w:val="28"/>
        </w:rPr>
        <w:t>здал человека (а также всё живое и неживое). Это знали все и</w:t>
      </w:r>
      <w:r>
        <w:rPr>
          <w:sz w:val="28"/>
          <w:szCs w:val="28"/>
        </w:rPr>
        <w:t>.-</w:t>
      </w:r>
      <w:r w:rsidRPr="001C05E8">
        <w:rPr>
          <w:sz w:val="28"/>
          <w:szCs w:val="28"/>
        </w:rPr>
        <w:t>е</w:t>
      </w:r>
      <w:r>
        <w:rPr>
          <w:sz w:val="28"/>
          <w:szCs w:val="28"/>
        </w:rPr>
        <w:t>.</w:t>
      </w:r>
      <w:r w:rsidRPr="001C05E8">
        <w:rPr>
          <w:sz w:val="28"/>
          <w:szCs w:val="28"/>
        </w:rPr>
        <w:t>, знали</w:t>
      </w:r>
      <w:r>
        <w:rPr>
          <w:sz w:val="28"/>
          <w:szCs w:val="28"/>
        </w:rPr>
        <w:t xml:space="preserve"> </w:t>
      </w:r>
      <w:r w:rsidRPr="001C05E8">
        <w:rPr>
          <w:sz w:val="28"/>
          <w:szCs w:val="28"/>
        </w:rPr>
        <w:t>и мн</w:t>
      </w:r>
      <w:r>
        <w:rPr>
          <w:sz w:val="28"/>
          <w:szCs w:val="28"/>
        </w:rPr>
        <w:t>.</w:t>
      </w:r>
      <w:r w:rsidRPr="001C05E8">
        <w:rPr>
          <w:sz w:val="28"/>
          <w:szCs w:val="28"/>
        </w:rPr>
        <w:t xml:space="preserve"> др. В древнеегипетском папирусе «Неси Амсу», хранящемся в Британском музее, Бог-создатель говорит: «Имя моё - Аусарес (Осирис), семя изначальной материи… Я был один, ибо ничего не было рождено… Я произнес имя своё, как слово силы, своими устами…»</w:t>
      </w:r>
      <w:r>
        <w:rPr>
          <w:sz w:val="28"/>
          <w:szCs w:val="28"/>
        </w:rPr>
        <w:t>.</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Т</w:t>
      </w:r>
      <w:r>
        <w:rPr>
          <w:sz w:val="28"/>
          <w:szCs w:val="28"/>
        </w:rPr>
        <w:t>.</w:t>
      </w:r>
      <w:r w:rsidRPr="001C05E8">
        <w:rPr>
          <w:sz w:val="28"/>
          <w:szCs w:val="28"/>
        </w:rPr>
        <w:t>о</w:t>
      </w:r>
      <w:r>
        <w:rPr>
          <w:sz w:val="28"/>
          <w:szCs w:val="28"/>
        </w:rPr>
        <w:t>.</w:t>
      </w:r>
      <w:r w:rsidRPr="001C05E8">
        <w:rPr>
          <w:sz w:val="28"/>
          <w:szCs w:val="28"/>
        </w:rPr>
        <w:t xml:space="preserve">, можно сказать, что И. человека - пусть хотя бы отчасти по сравнению с И. Бога! – </w:t>
      </w:r>
      <w:r w:rsidRPr="001C05E8">
        <w:rPr>
          <w:b/>
          <w:bCs/>
          <w:sz w:val="28"/>
          <w:szCs w:val="28"/>
        </w:rPr>
        <w:t>«Слово Силы»</w:t>
      </w:r>
      <w:r w:rsidRPr="001C05E8">
        <w:rPr>
          <w:sz w:val="28"/>
          <w:szCs w:val="28"/>
        </w:rPr>
        <w:t>. П.А.Флоренский уже в ХХ в. назвал то же</w:t>
      </w:r>
      <w:r w:rsidRPr="001C05E8">
        <w:rPr>
          <w:b/>
          <w:bCs/>
          <w:sz w:val="28"/>
          <w:szCs w:val="28"/>
        </w:rPr>
        <w:t xml:space="preserve"> </w:t>
      </w:r>
      <w:r w:rsidRPr="001C05E8">
        <w:rPr>
          <w:sz w:val="28"/>
          <w:szCs w:val="28"/>
        </w:rPr>
        <w:t xml:space="preserve">самое </w:t>
      </w:r>
      <w:r w:rsidRPr="001C05E8">
        <w:rPr>
          <w:b/>
          <w:bCs/>
          <w:sz w:val="28"/>
          <w:szCs w:val="28"/>
        </w:rPr>
        <w:t>«Первоисточной Силой»</w:t>
      </w:r>
      <w:r w:rsidRPr="001C05E8">
        <w:rPr>
          <w:sz w:val="28"/>
          <w:szCs w:val="28"/>
        </w:rPr>
        <w:t>. Божественная сила эта окружает, охраняет человека, соединяет с космосом и вечностью.</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Древ</w:t>
      </w:r>
      <w:r>
        <w:rPr>
          <w:sz w:val="28"/>
          <w:szCs w:val="28"/>
        </w:rPr>
        <w:t>.</w:t>
      </w:r>
      <w:r w:rsidRPr="001C05E8">
        <w:rPr>
          <w:sz w:val="28"/>
          <w:szCs w:val="28"/>
        </w:rPr>
        <w:t xml:space="preserve"> егип</w:t>
      </w:r>
      <w:r>
        <w:rPr>
          <w:sz w:val="28"/>
          <w:szCs w:val="28"/>
        </w:rPr>
        <w:t>.</w:t>
      </w:r>
      <w:r w:rsidRPr="001C05E8">
        <w:rPr>
          <w:sz w:val="28"/>
          <w:szCs w:val="28"/>
        </w:rPr>
        <w:t xml:space="preserve"> считали, что И. тесно связано с индивидуальностью. Безымянное существо не могло быть представлено богам. В дохристианском мире, где были   </w:t>
      </w:r>
      <w:r w:rsidRPr="001C05E8">
        <w:rPr>
          <w:b/>
          <w:bCs/>
          <w:sz w:val="28"/>
          <w:szCs w:val="28"/>
        </w:rPr>
        <w:t>об</w:t>
      </w:r>
      <w:r w:rsidRPr="001C05E8">
        <w:rPr>
          <w:rFonts w:ascii="Ozegov NT" w:hAnsi="Ozegov NT" w:cs="Ozegov NT"/>
          <w:b/>
          <w:bCs/>
          <w:sz w:val="28"/>
          <w:szCs w:val="28"/>
        </w:rPr>
        <w:t>о</w:t>
      </w:r>
      <w:r w:rsidRPr="001C05E8">
        <w:rPr>
          <w:b/>
          <w:bCs/>
          <w:sz w:val="28"/>
          <w:szCs w:val="28"/>
        </w:rPr>
        <w:t>жены</w:t>
      </w:r>
      <w:r w:rsidRPr="001C05E8">
        <w:rPr>
          <w:sz w:val="28"/>
          <w:szCs w:val="28"/>
        </w:rPr>
        <w:t xml:space="preserve"> все явления природы, всё, населяющее её, все вещи, ни одна сотворённая вещь не существовала без И., - человек, не имевший И., с точки зрения божественных сил, находился в худшем положении, чем самый ничтожный неодушевлённый предмет. Увековечение И. отца (деда, ближайших родственников) – первейший сыновний и родовой долг. А содержание гробниц в хорошем состоянии, позволявшем прочесть И. тех, кто лежит в них, считалось в Древнем Египте одним из самых похвальных деяний.</w:t>
      </w:r>
      <w:r>
        <w:rPr>
          <w:sz w:val="28"/>
          <w:szCs w:val="28"/>
        </w:rPr>
        <w:t xml:space="preserve"> </w:t>
      </w:r>
      <w:r w:rsidRPr="001C05E8">
        <w:rPr>
          <w:sz w:val="28"/>
          <w:szCs w:val="28"/>
        </w:rPr>
        <w:t>И. человека вечно. Не случайно мы поминаем по И. даже умерших очень давно, тех (пращуров), о ком почти ничего не помним, кроме И. В «Упанишадах» сказано: «Когда умирает человек, то что не оставляет его? - имя. Поистине имя – бесконечно… с его помощью он обретает бесконечный мир».</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Бог создал людей, разделив их по племенам-национальностям; каждый созданный Богом народ хранил-охранял ядро своей культуры, верования, неприкосновенность генетического кода своего рода-племени. От китайцев родились китайцы, от грек</w:t>
      </w:r>
      <w:r>
        <w:rPr>
          <w:sz w:val="28"/>
          <w:szCs w:val="28"/>
        </w:rPr>
        <w:t>.</w:t>
      </w:r>
      <w:r w:rsidRPr="001C05E8">
        <w:rPr>
          <w:sz w:val="28"/>
          <w:szCs w:val="28"/>
        </w:rPr>
        <w:t xml:space="preserve"> - греки, от евр</w:t>
      </w:r>
      <w:r>
        <w:rPr>
          <w:sz w:val="28"/>
          <w:szCs w:val="28"/>
        </w:rPr>
        <w:t>.</w:t>
      </w:r>
      <w:r w:rsidRPr="001C05E8">
        <w:rPr>
          <w:sz w:val="28"/>
          <w:szCs w:val="28"/>
        </w:rPr>
        <w:t xml:space="preserve"> </w:t>
      </w:r>
      <w:r>
        <w:rPr>
          <w:sz w:val="28"/>
          <w:szCs w:val="28"/>
        </w:rPr>
        <w:t>–</w:t>
      </w:r>
      <w:r w:rsidRPr="001C05E8">
        <w:rPr>
          <w:sz w:val="28"/>
          <w:szCs w:val="28"/>
        </w:rPr>
        <w:t xml:space="preserve"> евр</w:t>
      </w:r>
      <w:r>
        <w:rPr>
          <w:sz w:val="28"/>
          <w:szCs w:val="28"/>
        </w:rPr>
        <w:t>.</w:t>
      </w:r>
      <w:r w:rsidRPr="001C05E8">
        <w:rPr>
          <w:sz w:val="28"/>
          <w:szCs w:val="28"/>
        </w:rPr>
        <w:t>, от слав</w:t>
      </w:r>
      <w:r>
        <w:rPr>
          <w:sz w:val="28"/>
          <w:szCs w:val="28"/>
        </w:rPr>
        <w:t>.</w:t>
      </w:r>
      <w:r w:rsidRPr="001C05E8">
        <w:rPr>
          <w:sz w:val="28"/>
          <w:szCs w:val="28"/>
        </w:rPr>
        <w:t xml:space="preserve"> - слав. Это Богом данная реальность, идти против неё - значит идти против Бога. «Общечеловек» - химера наподобие кентавра или Чебурашки, только не на видимом физическом уровне, а на тонком, психическом и духовном. От «кастрированного» (на тонких уровнях) </w:t>
      </w:r>
      <w:r>
        <w:rPr>
          <w:sz w:val="28"/>
          <w:szCs w:val="28"/>
        </w:rPr>
        <w:t>«</w:t>
      </w:r>
      <w:r w:rsidRPr="001C05E8">
        <w:rPr>
          <w:sz w:val="28"/>
          <w:szCs w:val="28"/>
        </w:rPr>
        <w:t>общечеловека</w:t>
      </w:r>
      <w:r>
        <w:rPr>
          <w:sz w:val="28"/>
          <w:szCs w:val="28"/>
        </w:rPr>
        <w:t>»</w:t>
      </w:r>
      <w:r w:rsidRPr="001C05E8">
        <w:rPr>
          <w:sz w:val="28"/>
          <w:szCs w:val="28"/>
        </w:rPr>
        <w:t xml:space="preserve"> ничего не родится, кроме лживых химер.</w:t>
      </w:r>
      <w:r>
        <w:rPr>
          <w:sz w:val="28"/>
          <w:szCs w:val="28"/>
        </w:rPr>
        <w:t xml:space="preserve"> </w:t>
      </w:r>
      <w:r w:rsidRPr="001C05E8">
        <w:rPr>
          <w:sz w:val="28"/>
          <w:szCs w:val="28"/>
        </w:rPr>
        <w:t>Одним из сильных защитных средств против любого инородного вторжения, изменяющего генетический аппарат, разрушающего устои и цельность сознания, было национальное поименование, прозвание людей словами из родного языка. Даже слов</w:t>
      </w:r>
      <w:r w:rsidRPr="001C05E8">
        <w:rPr>
          <w:rFonts w:ascii="Ozegov NT" w:hAnsi="Ozegov NT" w:cs="Ozegov NT"/>
          <w:sz w:val="28"/>
          <w:szCs w:val="28"/>
        </w:rPr>
        <w:t>а</w:t>
      </w:r>
      <w:r w:rsidRPr="001C05E8">
        <w:rPr>
          <w:sz w:val="28"/>
          <w:szCs w:val="28"/>
        </w:rPr>
        <w:t xml:space="preserve"> самого «низкого» ряда, как это ни парадоксально, защищали род и народ от утраты самосознания, а значит, от гибели, - не говоря уже о возвышенных, полных энергии, силы, духовнообязывающих И., которых было немало.</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Каковы же эти заветные слав</w:t>
      </w:r>
      <w:r>
        <w:rPr>
          <w:sz w:val="28"/>
          <w:szCs w:val="28"/>
        </w:rPr>
        <w:t>.</w:t>
      </w:r>
      <w:r w:rsidRPr="001C05E8">
        <w:rPr>
          <w:sz w:val="28"/>
          <w:szCs w:val="28"/>
        </w:rPr>
        <w:t xml:space="preserve"> и русск</w:t>
      </w:r>
      <w:r>
        <w:rPr>
          <w:sz w:val="28"/>
          <w:szCs w:val="28"/>
        </w:rPr>
        <w:t>.</w:t>
      </w:r>
      <w:r w:rsidRPr="001C05E8">
        <w:rPr>
          <w:sz w:val="28"/>
          <w:szCs w:val="28"/>
        </w:rPr>
        <w:t xml:space="preserve"> И.? Здесь не только известные </w:t>
      </w:r>
      <w:r w:rsidRPr="001C05E8">
        <w:rPr>
          <w:i/>
          <w:iCs/>
          <w:sz w:val="28"/>
          <w:szCs w:val="28"/>
        </w:rPr>
        <w:t xml:space="preserve">Владимир, Святослав, Борис, Владислав, Всеволод, Вячеслав, Глеб, Игорь, Олег, Мстислав, Ростислав, Юрий, Ярополк, Ольга, Светлана, Людмила, </w:t>
      </w:r>
      <w:r>
        <w:rPr>
          <w:sz w:val="28"/>
          <w:szCs w:val="28"/>
        </w:rPr>
        <w:t>но и</w:t>
      </w:r>
      <w:r w:rsidRPr="001C05E8">
        <w:rPr>
          <w:sz w:val="28"/>
          <w:szCs w:val="28"/>
        </w:rPr>
        <w:t xml:space="preserve"> отлучённые от нас христ</w:t>
      </w:r>
      <w:r>
        <w:rPr>
          <w:sz w:val="28"/>
          <w:szCs w:val="28"/>
        </w:rPr>
        <w:t>.</w:t>
      </w:r>
      <w:r w:rsidRPr="001C05E8">
        <w:rPr>
          <w:sz w:val="28"/>
          <w:szCs w:val="28"/>
        </w:rPr>
        <w:t xml:space="preserve">; сейчас они будто «страны незнаемые» - И., которые мы нынче читаем почти как иностранные: </w:t>
      </w:r>
      <w:r w:rsidRPr="001C05E8">
        <w:rPr>
          <w:i/>
          <w:iCs/>
          <w:sz w:val="28"/>
          <w:szCs w:val="28"/>
        </w:rPr>
        <w:t xml:space="preserve">Борислав, Болеслав, Боян, Брячислав, Богумир, Бравлин, Бранко, Бронислав, Буривой, Володарь, Вратислав, Вышан, Воин, Воислав, Вратимир, Всеслав, Вышеслав, Вольга, Годун, Годимир, Гостята, Гордей, Гостомысл, Гремислав, Даброгез, Дабислав, Дакша, Дорож, Дарослав, Держикрай, Добрава, Добровит, Добромир, Доброслав, Драгомир, Дружина,  Еруслан, Ждан, </w:t>
      </w:r>
      <w:r>
        <w:rPr>
          <w:i/>
          <w:iCs/>
          <w:sz w:val="28"/>
          <w:szCs w:val="28"/>
        </w:rPr>
        <w:t xml:space="preserve">Жданимир, Ждислав, Завид, </w:t>
      </w:r>
      <w:r w:rsidRPr="001C05E8">
        <w:rPr>
          <w:i/>
          <w:iCs/>
          <w:sz w:val="28"/>
          <w:szCs w:val="28"/>
        </w:rPr>
        <w:t>Зоран, Заслав, Зван, Званимир, Звенец, Звенислав, Земомысл, Златан, Зоремир, Ивор, Истр, Изяслав, Истислав, Искра, Истома, Избава, Коловрат, Колыван, Кресимир, Крепимир</w:t>
      </w:r>
      <w:r w:rsidRPr="001C05E8">
        <w:rPr>
          <w:sz w:val="28"/>
          <w:szCs w:val="28"/>
        </w:rPr>
        <w:t xml:space="preserve"> и мн</w:t>
      </w:r>
      <w:r w:rsidR="00EE6764">
        <w:rPr>
          <w:sz w:val="28"/>
          <w:szCs w:val="28"/>
        </w:rPr>
        <w:t>.</w:t>
      </w:r>
      <w:r w:rsidRPr="001C05E8">
        <w:rPr>
          <w:sz w:val="28"/>
          <w:szCs w:val="28"/>
        </w:rPr>
        <w:t xml:space="preserve"> др. Эти И., большей ч</w:t>
      </w:r>
      <w:r>
        <w:rPr>
          <w:sz w:val="28"/>
          <w:szCs w:val="28"/>
        </w:rPr>
        <w:t>.</w:t>
      </w:r>
      <w:r w:rsidRPr="001C05E8">
        <w:rPr>
          <w:sz w:val="28"/>
          <w:szCs w:val="28"/>
        </w:rPr>
        <w:t>, имеют достаточно чёткую семантику и привычную структуру.</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В Древ</w:t>
      </w:r>
      <w:r>
        <w:rPr>
          <w:sz w:val="28"/>
          <w:szCs w:val="28"/>
        </w:rPr>
        <w:t>.</w:t>
      </w:r>
      <w:r w:rsidRPr="001C05E8">
        <w:rPr>
          <w:sz w:val="28"/>
          <w:szCs w:val="28"/>
        </w:rPr>
        <w:t xml:space="preserve"> Руси существовала культура И. Здесь учитывали мистическую преемственность меж предками - потомками, духовнообязывающий смысл наречения. Преемственность в семьях простого народа редко фиксировалась летописно, а как происходило поименование в кн</w:t>
      </w:r>
      <w:r>
        <w:rPr>
          <w:sz w:val="28"/>
          <w:szCs w:val="28"/>
        </w:rPr>
        <w:t>.</w:t>
      </w:r>
      <w:r w:rsidRPr="001C05E8">
        <w:rPr>
          <w:sz w:val="28"/>
          <w:szCs w:val="28"/>
        </w:rPr>
        <w:t xml:space="preserve"> родах, можно проследить на примере киевской династии. </w:t>
      </w:r>
      <w:r>
        <w:rPr>
          <w:sz w:val="28"/>
          <w:szCs w:val="28"/>
        </w:rPr>
        <w:t>И</w:t>
      </w:r>
      <w:r w:rsidRPr="001C05E8">
        <w:rPr>
          <w:sz w:val="28"/>
          <w:szCs w:val="28"/>
        </w:rPr>
        <w:t xml:space="preserve">мена предков по </w:t>
      </w:r>
      <w:r>
        <w:rPr>
          <w:sz w:val="28"/>
          <w:szCs w:val="28"/>
        </w:rPr>
        <w:t>мужской линии получали</w:t>
      </w:r>
      <w:r w:rsidRPr="001C05E8">
        <w:rPr>
          <w:sz w:val="28"/>
          <w:szCs w:val="28"/>
        </w:rPr>
        <w:t xml:space="preserve"> первый, третий, пятый и </w:t>
      </w:r>
      <w:r>
        <w:rPr>
          <w:sz w:val="28"/>
          <w:szCs w:val="28"/>
        </w:rPr>
        <w:t>проч.</w:t>
      </w:r>
      <w:r w:rsidRPr="001C05E8">
        <w:rPr>
          <w:sz w:val="28"/>
          <w:szCs w:val="28"/>
        </w:rPr>
        <w:t xml:space="preserve"> сыновья, а по женской - второй, четвертый и т.д.</w:t>
      </w:r>
      <w:r>
        <w:rPr>
          <w:sz w:val="28"/>
          <w:szCs w:val="28"/>
        </w:rPr>
        <w:t xml:space="preserve"> </w:t>
      </w:r>
      <w:r w:rsidRPr="001C05E8">
        <w:rPr>
          <w:sz w:val="28"/>
          <w:szCs w:val="28"/>
        </w:rPr>
        <w:t>Именник др</w:t>
      </w:r>
      <w:r>
        <w:rPr>
          <w:sz w:val="28"/>
          <w:szCs w:val="28"/>
        </w:rPr>
        <w:t>.-</w:t>
      </w:r>
      <w:r w:rsidRPr="001C05E8">
        <w:rPr>
          <w:sz w:val="28"/>
          <w:szCs w:val="28"/>
        </w:rPr>
        <w:t>русск</w:t>
      </w:r>
      <w:r>
        <w:rPr>
          <w:sz w:val="28"/>
          <w:szCs w:val="28"/>
        </w:rPr>
        <w:t>.</w:t>
      </w:r>
      <w:r w:rsidRPr="001C05E8">
        <w:rPr>
          <w:sz w:val="28"/>
          <w:szCs w:val="28"/>
        </w:rPr>
        <w:t xml:space="preserve"> кн</w:t>
      </w:r>
      <w:r>
        <w:rPr>
          <w:sz w:val="28"/>
          <w:szCs w:val="28"/>
        </w:rPr>
        <w:t>.</w:t>
      </w:r>
      <w:r w:rsidRPr="001C05E8">
        <w:rPr>
          <w:sz w:val="28"/>
          <w:szCs w:val="28"/>
        </w:rPr>
        <w:t xml:space="preserve"> рода свидетельствует, что наиболее употребительными были имена основателей киевской династии - Игорь, Святослав, Владимир. Распространение этих имён среди потомков Ярослава Мудрого отвечает представлению о происхождении этого кн</w:t>
      </w:r>
      <w:r>
        <w:rPr>
          <w:sz w:val="28"/>
          <w:szCs w:val="28"/>
        </w:rPr>
        <w:t>.</w:t>
      </w:r>
      <w:r w:rsidRPr="001C05E8">
        <w:rPr>
          <w:sz w:val="28"/>
          <w:szCs w:val="28"/>
        </w:rPr>
        <w:t xml:space="preserve">, засвидетельствованному в «Слове о законе и благодати» </w:t>
      </w:r>
      <w:r>
        <w:rPr>
          <w:sz w:val="28"/>
          <w:szCs w:val="28"/>
        </w:rPr>
        <w:t>мт.</w:t>
      </w:r>
      <w:r w:rsidRPr="001C05E8">
        <w:rPr>
          <w:sz w:val="28"/>
          <w:szCs w:val="28"/>
        </w:rPr>
        <w:t xml:space="preserve"> Илариона. Отец Ярослава Мудрого Володимир определяется здесь как внук старого Игоря и сын славного Святослава. Отсутствие наименования Рюрик в первых поколениях династии, единичное употребление его в дальнейшем (всего два случая) подтверждает мнение тех ученых, которые полагают, что Рюрик не был отцом Игоря. Наоборот, распространённость имени Олег, несмотря на старания  летописцев исключить этого деятеля из кн</w:t>
      </w:r>
      <w:r>
        <w:rPr>
          <w:sz w:val="28"/>
          <w:szCs w:val="28"/>
        </w:rPr>
        <w:t>.</w:t>
      </w:r>
      <w:r w:rsidRPr="001C05E8">
        <w:rPr>
          <w:sz w:val="28"/>
          <w:szCs w:val="28"/>
        </w:rPr>
        <w:t xml:space="preserve"> круга, убеждает, что Олег был предком Святослава Игоревича, вероятнее всего по женской линии (т.е. был отцом или дедом Ольги), т</w:t>
      </w:r>
      <w:r>
        <w:rPr>
          <w:sz w:val="28"/>
          <w:szCs w:val="28"/>
        </w:rPr>
        <w:t>.</w:t>
      </w:r>
      <w:r w:rsidRPr="001C05E8">
        <w:rPr>
          <w:sz w:val="28"/>
          <w:szCs w:val="28"/>
        </w:rPr>
        <w:t>к</w:t>
      </w:r>
      <w:r>
        <w:rPr>
          <w:sz w:val="28"/>
          <w:szCs w:val="28"/>
        </w:rPr>
        <w:t>.</w:t>
      </w:r>
      <w:r w:rsidRPr="001C05E8">
        <w:rPr>
          <w:sz w:val="28"/>
          <w:szCs w:val="28"/>
        </w:rPr>
        <w:t xml:space="preserve"> имя Олег носил именно второй сын Святослава. Имя его старшего сына, Ярополк, позволяет предполагать, что близкий предок Святослава по мужской линии (его дед или прадед) звался Я</w:t>
      </w:r>
      <w:r>
        <w:rPr>
          <w:sz w:val="28"/>
          <w:szCs w:val="28"/>
        </w:rPr>
        <w:t xml:space="preserve">рополком. </w:t>
      </w:r>
      <w:r w:rsidRPr="001C05E8">
        <w:rPr>
          <w:sz w:val="28"/>
          <w:szCs w:val="28"/>
        </w:rPr>
        <w:t>Распространённость имени Ярополк и Святополк в кн</w:t>
      </w:r>
      <w:r>
        <w:rPr>
          <w:sz w:val="28"/>
          <w:szCs w:val="28"/>
        </w:rPr>
        <w:t>.</w:t>
      </w:r>
      <w:r w:rsidRPr="001C05E8">
        <w:rPr>
          <w:sz w:val="28"/>
          <w:szCs w:val="28"/>
        </w:rPr>
        <w:t xml:space="preserve"> среде даже после трагических событий, происшедших с названными лицами, ведёт к предкам династии, место которых по неизвестной причине позже занял… Рюрик.</w:t>
      </w:r>
      <w:r>
        <w:rPr>
          <w:sz w:val="28"/>
          <w:szCs w:val="28"/>
        </w:rPr>
        <w:t xml:space="preserve"> </w:t>
      </w:r>
      <w:r w:rsidRPr="001C05E8">
        <w:rPr>
          <w:sz w:val="28"/>
          <w:szCs w:val="28"/>
        </w:rPr>
        <w:t>В.Л.Янин, говоря о времени до ХI</w:t>
      </w:r>
      <w:r w:rsidRPr="001C05E8">
        <w:rPr>
          <w:sz w:val="28"/>
          <w:szCs w:val="28"/>
          <w:lang w:val="en-US"/>
        </w:rPr>
        <w:t>V</w:t>
      </w:r>
      <w:r w:rsidRPr="001C05E8">
        <w:rPr>
          <w:sz w:val="28"/>
          <w:szCs w:val="28"/>
        </w:rPr>
        <w:t xml:space="preserve"> в., отмечал: «На Руси крайне редко давали княжичам отцовские имена. Напротив, нарекать княжичей «дедним именем» было особенно почётно». Какая гармоничная и чёткая схема поименования новорождённых - похожая на симфонию, произведение искусства! Однако эта лёгкая, до прозрачности простая схема была мощным орудием защиты от всяческого инородного или сатанинского проникновения в родовую среду и морального её разложения силой слова, мистикой И.</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У простого народа принято было до г</w:t>
      </w:r>
      <w:r>
        <w:rPr>
          <w:sz w:val="28"/>
          <w:szCs w:val="28"/>
        </w:rPr>
        <w:t>.</w:t>
      </w:r>
      <w:r w:rsidRPr="001C05E8">
        <w:rPr>
          <w:sz w:val="28"/>
          <w:szCs w:val="28"/>
        </w:rPr>
        <w:t>, трёх или семи лет (в разных регионах слав</w:t>
      </w:r>
      <w:r>
        <w:rPr>
          <w:sz w:val="28"/>
          <w:szCs w:val="28"/>
        </w:rPr>
        <w:t>.</w:t>
      </w:r>
      <w:r w:rsidRPr="001C05E8">
        <w:rPr>
          <w:sz w:val="28"/>
          <w:szCs w:val="28"/>
        </w:rPr>
        <w:t>-русск</w:t>
      </w:r>
      <w:r>
        <w:rPr>
          <w:sz w:val="28"/>
          <w:szCs w:val="28"/>
        </w:rPr>
        <w:t>.</w:t>
      </w:r>
      <w:r w:rsidRPr="001C05E8">
        <w:rPr>
          <w:sz w:val="28"/>
          <w:szCs w:val="28"/>
        </w:rPr>
        <w:t xml:space="preserve"> мира свои традиции) скрывать И. ребёнка от злых сил, нечисти, сглаза, смерти, т</w:t>
      </w:r>
      <w:r>
        <w:rPr>
          <w:sz w:val="28"/>
          <w:szCs w:val="28"/>
        </w:rPr>
        <w:t>.</w:t>
      </w:r>
      <w:r w:rsidRPr="001C05E8">
        <w:rPr>
          <w:sz w:val="28"/>
          <w:szCs w:val="28"/>
        </w:rPr>
        <w:t>к</w:t>
      </w:r>
      <w:r>
        <w:rPr>
          <w:sz w:val="28"/>
          <w:szCs w:val="28"/>
        </w:rPr>
        <w:t>.</w:t>
      </w:r>
      <w:r w:rsidRPr="001C05E8">
        <w:rPr>
          <w:sz w:val="28"/>
          <w:szCs w:val="28"/>
        </w:rPr>
        <w:t xml:space="preserve"> оно - своеобразный код: кто им владеет, тот обладает влиянием на носителя И. А младенец с ещё не окрепшими душой и сознанием не был способен противостоять злу, защитить себя. Поэтому детей до поры называли «временными» И.: </w:t>
      </w:r>
      <w:r w:rsidRPr="001C05E8">
        <w:rPr>
          <w:i/>
          <w:iCs/>
          <w:sz w:val="28"/>
          <w:szCs w:val="28"/>
        </w:rPr>
        <w:t>Первой,</w:t>
      </w:r>
      <w:r>
        <w:rPr>
          <w:i/>
          <w:iCs/>
          <w:sz w:val="28"/>
          <w:szCs w:val="28"/>
        </w:rPr>
        <w:t xml:space="preserve"> Третьяк, Малыш, </w:t>
      </w:r>
      <w:r w:rsidRPr="001C05E8">
        <w:rPr>
          <w:i/>
          <w:iCs/>
          <w:sz w:val="28"/>
          <w:szCs w:val="28"/>
        </w:rPr>
        <w:t xml:space="preserve"> Меньшой, Большой; Незван, Зван, Ждан, Неждан, Найдён, Прибыток</w:t>
      </w:r>
      <w:r w:rsidRPr="001C05E8">
        <w:rPr>
          <w:sz w:val="28"/>
          <w:szCs w:val="28"/>
        </w:rPr>
        <w:t xml:space="preserve"> - в зависимости от обстоятельств рождения; или </w:t>
      </w:r>
      <w:r w:rsidRPr="001C05E8">
        <w:rPr>
          <w:i/>
          <w:iCs/>
          <w:sz w:val="28"/>
          <w:szCs w:val="28"/>
        </w:rPr>
        <w:t>Крикун, Горлан, Молчун, Сопелка, Будилко, Плакса, Спячий, Говорун, Пивень, Соловей, Кукушка</w:t>
      </w:r>
      <w:r w:rsidRPr="001C05E8">
        <w:rPr>
          <w:sz w:val="28"/>
          <w:szCs w:val="28"/>
        </w:rPr>
        <w:t xml:space="preserve"> - в зависимости от поведения младенца; </w:t>
      </w:r>
      <w:r w:rsidRPr="001C05E8">
        <w:rPr>
          <w:i/>
          <w:iCs/>
          <w:sz w:val="28"/>
          <w:szCs w:val="28"/>
        </w:rPr>
        <w:t>Кр</w:t>
      </w:r>
      <w:r w:rsidRPr="001C05E8">
        <w:rPr>
          <w:rFonts w:ascii="Ozegov NT" w:hAnsi="Ozegov NT" w:cs="Ozegov NT"/>
          <w:i/>
          <w:iCs/>
          <w:sz w:val="28"/>
          <w:szCs w:val="28"/>
        </w:rPr>
        <w:t>а</w:t>
      </w:r>
      <w:r w:rsidRPr="001C05E8">
        <w:rPr>
          <w:i/>
          <w:iCs/>
          <w:sz w:val="28"/>
          <w:szCs w:val="28"/>
        </w:rPr>
        <w:t>ден, К</w:t>
      </w:r>
      <w:r w:rsidRPr="001C05E8">
        <w:rPr>
          <w:rFonts w:ascii="Ozegov NT" w:hAnsi="Ozegov NT" w:cs="Ozegov NT"/>
          <w:i/>
          <w:iCs/>
          <w:sz w:val="28"/>
          <w:szCs w:val="28"/>
        </w:rPr>
        <w:t>у</w:t>
      </w:r>
      <w:r w:rsidRPr="001C05E8">
        <w:rPr>
          <w:i/>
          <w:iCs/>
          <w:sz w:val="28"/>
          <w:szCs w:val="28"/>
        </w:rPr>
        <w:t>плен, Ненаш, Нехорош, Некрас</w:t>
      </w:r>
      <w:r w:rsidRPr="001C05E8">
        <w:rPr>
          <w:sz w:val="28"/>
          <w:szCs w:val="28"/>
        </w:rPr>
        <w:t xml:space="preserve"> - обманные И.; </w:t>
      </w:r>
      <w:r>
        <w:rPr>
          <w:i/>
          <w:iCs/>
          <w:sz w:val="28"/>
          <w:szCs w:val="28"/>
        </w:rPr>
        <w:t xml:space="preserve">Смерть, Мара, </w:t>
      </w:r>
      <w:r w:rsidRPr="001C05E8">
        <w:rPr>
          <w:i/>
          <w:iCs/>
          <w:sz w:val="28"/>
          <w:szCs w:val="28"/>
        </w:rPr>
        <w:t>Вук, Волк, Медведь</w:t>
      </w:r>
      <w:r w:rsidRPr="001C05E8">
        <w:rPr>
          <w:sz w:val="28"/>
          <w:szCs w:val="28"/>
        </w:rPr>
        <w:t xml:space="preserve"> - обманные И. для устрашения злых духов.</w:t>
      </w:r>
      <w:r>
        <w:rPr>
          <w:sz w:val="28"/>
          <w:szCs w:val="28"/>
        </w:rPr>
        <w:t xml:space="preserve"> </w:t>
      </w:r>
      <w:r w:rsidRPr="001C05E8">
        <w:rPr>
          <w:sz w:val="28"/>
          <w:szCs w:val="28"/>
        </w:rPr>
        <w:t>При обряде первого пострижения волос в г</w:t>
      </w:r>
      <w:r>
        <w:rPr>
          <w:sz w:val="28"/>
          <w:szCs w:val="28"/>
        </w:rPr>
        <w:t>.</w:t>
      </w:r>
      <w:r w:rsidRPr="001C05E8">
        <w:rPr>
          <w:sz w:val="28"/>
          <w:szCs w:val="28"/>
        </w:rPr>
        <w:t>, три, семь лет человеку давали новое, постоянное И. К этому времени он уже успевал как-то проявить характер, и И. предка получал соотве</w:t>
      </w:r>
      <w:r w:rsidR="005A7D8C">
        <w:rPr>
          <w:sz w:val="28"/>
          <w:szCs w:val="28"/>
        </w:rPr>
        <w:t>т</w:t>
      </w:r>
      <w:r w:rsidRPr="001C05E8">
        <w:rPr>
          <w:sz w:val="28"/>
          <w:szCs w:val="28"/>
        </w:rPr>
        <w:t>ствующее: если был воинственный – И. предка-героя, если добрый и ласковый – И. мирное, нежное, любовное. Бывало, И. меняли при достижении совершеннолетия, вступлении в воинский возраст, при переходе в в</w:t>
      </w:r>
      <w:r>
        <w:rPr>
          <w:sz w:val="28"/>
          <w:szCs w:val="28"/>
        </w:rPr>
        <w:t>олхвы, при выздоровлении от тяжё</w:t>
      </w:r>
      <w:r w:rsidRPr="001C05E8">
        <w:rPr>
          <w:sz w:val="28"/>
          <w:szCs w:val="28"/>
        </w:rPr>
        <w:t>лой болезни или др</w:t>
      </w:r>
      <w:r>
        <w:rPr>
          <w:sz w:val="28"/>
          <w:szCs w:val="28"/>
        </w:rPr>
        <w:t>.</w:t>
      </w:r>
      <w:r w:rsidRPr="001C05E8">
        <w:rPr>
          <w:sz w:val="28"/>
          <w:szCs w:val="28"/>
        </w:rPr>
        <w:t xml:space="preserve"> вызволении из лап смерти. Но</w:t>
      </w:r>
      <w:r w:rsidR="0074565D">
        <w:rPr>
          <w:sz w:val="28"/>
          <w:szCs w:val="28"/>
        </w:rPr>
        <w:t xml:space="preserve"> иногда «временные» И. по каким</w:t>
      </w:r>
      <w:r w:rsidRPr="001C05E8">
        <w:rPr>
          <w:sz w:val="28"/>
          <w:szCs w:val="28"/>
        </w:rPr>
        <w:t xml:space="preserve">-то причинам оставались с человеком навсегда, порой даже при новом И., как уточнение: </w:t>
      </w:r>
      <w:r w:rsidRPr="001C05E8">
        <w:rPr>
          <w:i/>
          <w:iCs/>
          <w:sz w:val="28"/>
          <w:szCs w:val="28"/>
        </w:rPr>
        <w:t>Тонкой Скоморох, Субота Остёр, Семерый Наливайко.</w:t>
      </w:r>
      <w:r w:rsidRPr="001C05E8">
        <w:rPr>
          <w:sz w:val="28"/>
          <w:szCs w:val="28"/>
        </w:rPr>
        <w:t xml:space="preserve"> Встречались случаи, когда у человека было три И.: </w:t>
      </w:r>
      <w:r w:rsidRPr="001C05E8">
        <w:rPr>
          <w:i/>
          <w:iCs/>
          <w:sz w:val="28"/>
          <w:szCs w:val="28"/>
        </w:rPr>
        <w:t>Первой Добрыня, зовомый Чернобровец…</w:t>
      </w:r>
    </w:p>
    <w:p w:rsidR="00010FEF" w:rsidRPr="001C05E8" w:rsidRDefault="00010FEF" w:rsidP="00010FEF">
      <w:pPr>
        <w:tabs>
          <w:tab w:val="left" w:pos="432"/>
          <w:tab w:val="left" w:pos="7776"/>
        </w:tabs>
        <w:snapToGrid/>
        <w:ind w:left="-1104" w:right="24"/>
        <w:jc w:val="both"/>
        <w:rPr>
          <w:rFonts w:ascii="Courier New" w:hAnsi="Courier New" w:cs="Courier New"/>
          <w:snapToGrid w:val="0"/>
          <w:sz w:val="28"/>
          <w:szCs w:val="28"/>
        </w:rPr>
      </w:pPr>
      <w:r w:rsidRPr="001C05E8">
        <w:rPr>
          <w:sz w:val="28"/>
          <w:szCs w:val="28"/>
        </w:rPr>
        <w:t xml:space="preserve">      </w:t>
      </w:r>
      <w:r w:rsidRPr="001C05E8">
        <w:rPr>
          <w:rFonts w:ascii="Courier New" w:hAnsi="Courier New" w:cs="Courier New"/>
          <w:snapToGrid w:val="0"/>
          <w:sz w:val="28"/>
          <w:szCs w:val="28"/>
        </w:rPr>
        <w:t>В некоторых регионах слав</w:t>
      </w:r>
      <w:r>
        <w:rPr>
          <w:rFonts w:ascii="Courier New" w:hAnsi="Courier New" w:cs="Courier New"/>
          <w:snapToGrid w:val="0"/>
          <w:sz w:val="28"/>
          <w:szCs w:val="28"/>
        </w:rPr>
        <w:t>.</w:t>
      </w:r>
      <w:r w:rsidRPr="001C05E8">
        <w:rPr>
          <w:rFonts w:ascii="Courier New" w:hAnsi="Courier New" w:cs="Courier New"/>
          <w:snapToGrid w:val="0"/>
          <w:sz w:val="28"/>
          <w:szCs w:val="28"/>
        </w:rPr>
        <w:t>-русск</w:t>
      </w:r>
      <w:r>
        <w:rPr>
          <w:rFonts w:ascii="Courier New" w:hAnsi="Courier New" w:cs="Courier New"/>
          <w:snapToGrid w:val="0"/>
          <w:sz w:val="28"/>
          <w:szCs w:val="28"/>
        </w:rPr>
        <w:t>.</w:t>
      </w:r>
      <w:r w:rsidRPr="001C05E8">
        <w:rPr>
          <w:rFonts w:ascii="Courier New" w:hAnsi="Courier New" w:cs="Courier New"/>
          <w:snapToGrid w:val="0"/>
          <w:sz w:val="28"/>
          <w:szCs w:val="28"/>
        </w:rPr>
        <w:t xml:space="preserve"> мира меняли И. при вступлении в брак. До нас дошёл древний обычай </w:t>
      </w:r>
      <w:r w:rsidRPr="001C05E8">
        <w:rPr>
          <w:rFonts w:ascii="Courier New" w:hAnsi="Courier New" w:cs="Courier New"/>
          <w:b/>
          <w:bCs/>
          <w:snapToGrid w:val="0"/>
          <w:sz w:val="28"/>
          <w:szCs w:val="28"/>
        </w:rPr>
        <w:t>окликания</w:t>
      </w:r>
      <w:r w:rsidRPr="001C05E8">
        <w:rPr>
          <w:rFonts w:ascii="Courier New" w:hAnsi="Courier New" w:cs="Courier New"/>
          <w:snapToGrid w:val="0"/>
          <w:sz w:val="28"/>
          <w:szCs w:val="28"/>
        </w:rPr>
        <w:t xml:space="preserve"> молодых супругов («вьюнишник») в один из дней Масленицы (в др</w:t>
      </w:r>
      <w:r>
        <w:rPr>
          <w:rFonts w:ascii="Courier New" w:hAnsi="Courier New" w:cs="Courier New"/>
          <w:snapToGrid w:val="0"/>
          <w:sz w:val="28"/>
          <w:szCs w:val="28"/>
        </w:rPr>
        <w:t>.</w:t>
      </w:r>
      <w:r w:rsidRPr="001C05E8">
        <w:rPr>
          <w:rFonts w:ascii="Courier New" w:hAnsi="Courier New" w:cs="Courier New"/>
          <w:snapToGrid w:val="0"/>
          <w:sz w:val="28"/>
          <w:szCs w:val="28"/>
        </w:rPr>
        <w:t xml:space="preserve"> регионах – в один из праздников ранней весны), а в христ</w:t>
      </w:r>
      <w:r>
        <w:rPr>
          <w:rFonts w:ascii="Courier New" w:hAnsi="Courier New" w:cs="Courier New"/>
          <w:snapToGrid w:val="0"/>
          <w:sz w:val="28"/>
          <w:szCs w:val="28"/>
        </w:rPr>
        <w:t>.</w:t>
      </w:r>
      <w:r w:rsidRPr="001C05E8">
        <w:rPr>
          <w:rFonts w:ascii="Courier New" w:hAnsi="Courier New" w:cs="Courier New"/>
          <w:snapToGrid w:val="0"/>
          <w:sz w:val="28"/>
          <w:szCs w:val="28"/>
        </w:rPr>
        <w:t xml:space="preserve"> </w:t>
      </w:r>
      <w:r>
        <w:rPr>
          <w:rFonts w:ascii="Courier New" w:hAnsi="Courier New" w:cs="Courier New"/>
          <w:snapToGrid w:val="0"/>
          <w:sz w:val="28"/>
          <w:szCs w:val="28"/>
        </w:rPr>
        <w:t>время</w:t>
      </w:r>
      <w:r w:rsidRPr="001C05E8">
        <w:rPr>
          <w:rFonts w:ascii="Courier New" w:hAnsi="Courier New" w:cs="Courier New"/>
          <w:snapToGrid w:val="0"/>
          <w:sz w:val="28"/>
          <w:szCs w:val="28"/>
        </w:rPr>
        <w:t xml:space="preserve"> - после Пасхи в первое воскресенье на Фоминой неделе. После окликания по новому И. или по имени-отчеству статус молодых изменялся. Они становились полноправной семьёй. Их переставали называть «молодыми».</w:t>
      </w:r>
    </w:p>
    <w:p w:rsidR="00010FEF" w:rsidRPr="001C05E8" w:rsidRDefault="00010FEF" w:rsidP="00010FEF">
      <w:pPr>
        <w:pStyle w:val="a6"/>
        <w:shd w:val="clear" w:color="auto" w:fill="FFFFFF"/>
        <w:snapToGrid w:val="0"/>
        <w:ind w:left="-1104" w:right="24" w:firstLine="284"/>
        <w:jc w:val="both"/>
        <w:rPr>
          <w:color w:val="000000"/>
        </w:rPr>
      </w:pPr>
      <w:r w:rsidRPr="001C05E8">
        <w:rPr>
          <w:color w:val="000000"/>
        </w:rPr>
        <w:t xml:space="preserve"> Меняли И. женившихся в старости (вступавших в брак более четырех раз, как превысивших «законное» количество браков для одной жизни). В переименования вкладывался мистический смысл: иное И. - иная судьба.</w:t>
      </w:r>
    </w:p>
    <w:p w:rsidR="00010FEF" w:rsidRPr="001C05E8" w:rsidRDefault="00010FEF" w:rsidP="00010FEF">
      <w:pPr>
        <w:pStyle w:val="a6"/>
        <w:shd w:val="clear" w:color="auto" w:fill="FFFFFF"/>
        <w:snapToGrid w:val="0"/>
        <w:ind w:left="-1104" w:right="24" w:firstLine="284"/>
        <w:jc w:val="both"/>
        <w:rPr>
          <w:color w:val="000000"/>
        </w:rPr>
      </w:pPr>
      <w:r w:rsidRPr="001C05E8">
        <w:rPr>
          <w:color w:val="000000"/>
        </w:rPr>
        <w:tab/>
        <w:t>Существовали и определённые запреты. Нельзя было дублировать И. живущих в доме (поэтому чаще обращались к И. дедов и прадедов). Избегали присваивать И. умершего ребёнка народившемуся. Чаще давали «дедне» И. т</w:t>
      </w:r>
      <w:r>
        <w:rPr>
          <w:color w:val="000000"/>
        </w:rPr>
        <w:t>.</w:t>
      </w:r>
      <w:r w:rsidRPr="001C05E8">
        <w:rPr>
          <w:color w:val="000000"/>
        </w:rPr>
        <w:t>к</w:t>
      </w:r>
      <w:r>
        <w:rPr>
          <w:color w:val="000000"/>
        </w:rPr>
        <w:t>.</w:t>
      </w:r>
      <w:r w:rsidRPr="001C05E8">
        <w:rPr>
          <w:color w:val="000000"/>
        </w:rPr>
        <w:t xml:space="preserve"> считалось, что судьбу человек выбирает через поколение. Позже </w:t>
      </w:r>
      <w:r>
        <w:rPr>
          <w:color w:val="000000"/>
        </w:rPr>
        <w:t>-</w:t>
      </w:r>
      <w:r w:rsidRPr="001C05E8">
        <w:rPr>
          <w:color w:val="000000"/>
        </w:rPr>
        <w:t xml:space="preserve"> в ХVIII-ХIХ вв. - нарекали детей и отеческими И.</w:t>
      </w:r>
    </w:p>
    <w:p w:rsidR="00010FEF" w:rsidRPr="001C05E8" w:rsidRDefault="00010FEF" w:rsidP="00010FEF">
      <w:pPr>
        <w:pStyle w:val="a6"/>
        <w:shd w:val="clear" w:color="auto" w:fill="FFFFFF"/>
        <w:snapToGrid w:val="0"/>
        <w:ind w:left="-1104" w:right="24"/>
        <w:jc w:val="both"/>
        <w:rPr>
          <w:color w:val="000000"/>
        </w:rPr>
      </w:pPr>
      <w:r w:rsidRPr="001C05E8">
        <w:rPr>
          <w:color w:val="000000"/>
        </w:rPr>
        <w:tab/>
      </w:r>
      <w:r>
        <w:rPr>
          <w:color w:val="000000"/>
        </w:rPr>
        <w:t xml:space="preserve"> </w:t>
      </w:r>
      <w:r w:rsidRPr="001C05E8">
        <w:rPr>
          <w:color w:val="000000"/>
        </w:rPr>
        <w:t>Всё изменилось с воцарением на Руси христ</w:t>
      </w:r>
      <w:r>
        <w:rPr>
          <w:color w:val="000000"/>
        </w:rPr>
        <w:t>.</w:t>
      </w:r>
      <w:r w:rsidRPr="001C05E8">
        <w:rPr>
          <w:rStyle w:val="a9"/>
          <w:color w:val="000000"/>
        </w:rPr>
        <w:footnoteReference w:id="2"/>
      </w:r>
      <w:r w:rsidRPr="001C05E8">
        <w:rPr>
          <w:color w:val="000000"/>
        </w:rPr>
        <w:t xml:space="preserve">: переписывались или уничтожались летописи и литературные памятники, напористо вытеснялись национальные И. На Русь хлынули </w:t>
      </w:r>
      <w:r w:rsidRPr="001C05E8">
        <w:rPr>
          <w:b/>
          <w:bCs/>
          <w:color w:val="000000"/>
        </w:rPr>
        <w:t>мёртвые</w:t>
      </w:r>
      <w:r w:rsidRPr="001C05E8">
        <w:rPr>
          <w:color w:val="000000"/>
        </w:rPr>
        <w:t xml:space="preserve"> (большей ч</w:t>
      </w:r>
      <w:r>
        <w:rPr>
          <w:color w:val="000000"/>
        </w:rPr>
        <w:t>.</w:t>
      </w:r>
      <w:r w:rsidRPr="001C05E8">
        <w:rPr>
          <w:color w:val="000000"/>
        </w:rPr>
        <w:t xml:space="preserve">) И. из </w:t>
      </w:r>
      <w:r w:rsidRPr="001C05E8">
        <w:rPr>
          <w:b/>
          <w:bCs/>
          <w:color w:val="000000"/>
        </w:rPr>
        <w:t>мёртвых</w:t>
      </w:r>
      <w:r w:rsidRPr="001C05E8">
        <w:rPr>
          <w:color w:val="000000"/>
        </w:rPr>
        <w:t xml:space="preserve"> яз</w:t>
      </w:r>
      <w:r>
        <w:rPr>
          <w:color w:val="000000"/>
        </w:rPr>
        <w:t>.</w:t>
      </w:r>
      <w:r w:rsidRPr="001C05E8">
        <w:rPr>
          <w:color w:val="000000"/>
        </w:rPr>
        <w:t xml:space="preserve"> (др</w:t>
      </w:r>
      <w:r>
        <w:rPr>
          <w:color w:val="000000"/>
        </w:rPr>
        <w:t>.-</w:t>
      </w:r>
      <w:r w:rsidRPr="001C05E8">
        <w:rPr>
          <w:color w:val="000000"/>
        </w:rPr>
        <w:t>евр</w:t>
      </w:r>
      <w:r>
        <w:rPr>
          <w:color w:val="000000"/>
        </w:rPr>
        <w:t>.</w:t>
      </w:r>
      <w:r w:rsidRPr="001C05E8">
        <w:rPr>
          <w:color w:val="000000"/>
        </w:rPr>
        <w:t>, др</w:t>
      </w:r>
      <w:r>
        <w:rPr>
          <w:color w:val="000000"/>
        </w:rPr>
        <w:t>.-</w:t>
      </w:r>
      <w:r w:rsidRPr="001C05E8">
        <w:rPr>
          <w:color w:val="000000"/>
        </w:rPr>
        <w:t>греч</w:t>
      </w:r>
      <w:r>
        <w:rPr>
          <w:color w:val="000000"/>
        </w:rPr>
        <w:t>.</w:t>
      </w:r>
      <w:r w:rsidRPr="001C05E8">
        <w:rPr>
          <w:color w:val="000000"/>
        </w:rPr>
        <w:t>, латыни), принадлежавшие христ</w:t>
      </w:r>
      <w:r>
        <w:rPr>
          <w:color w:val="000000"/>
        </w:rPr>
        <w:t>.</w:t>
      </w:r>
      <w:r w:rsidRPr="001C05E8">
        <w:rPr>
          <w:color w:val="000000"/>
        </w:rPr>
        <w:t xml:space="preserve"> </w:t>
      </w:r>
      <w:r w:rsidRPr="001C05E8">
        <w:rPr>
          <w:b/>
          <w:bCs/>
          <w:color w:val="000000"/>
        </w:rPr>
        <w:t xml:space="preserve">мученикам </w:t>
      </w:r>
      <w:r w:rsidRPr="001C05E8">
        <w:rPr>
          <w:color w:val="000000"/>
        </w:rPr>
        <w:t xml:space="preserve">и пророкам: </w:t>
      </w:r>
      <w:r w:rsidRPr="001C05E8">
        <w:rPr>
          <w:i/>
          <w:iCs/>
          <w:color w:val="000000"/>
        </w:rPr>
        <w:t>Нафанаил, Евстропия, Агафангел, Малахия, Илирия, Гликерия, Мастридия, Иегудиил, Мисаил</w:t>
      </w:r>
      <w:r w:rsidRPr="001C05E8">
        <w:rPr>
          <w:color w:val="000000"/>
        </w:rPr>
        <w:t xml:space="preserve"> и т.д. И.-пришельцы были объявлены </w:t>
      </w:r>
      <w:r w:rsidRPr="001C05E8">
        <w:rPr>
          <w:b/>
          <w:bCs/>
          <w:color w:val="000000"/>
        </w:rPr>
        <w:t>правильными</w:t>
      </w:r>
      <w:r w:rsidRPr="001C05E8">
        <w:rPr>
          <w:color w:val="000000"/>
        </w:rPr>
        <w:t xml:space="preserve">, а отеческие прозванья - </w:t>
      </w:r>
      <w:r w:rsidRPr="001C05E8">
        <w:rPr>
          <w:b/>
          <w:bCs/>
          <w:color w:val="000000"/>
        </w:rPr>
        <w:t>неправильными</w:t>
      </w:r>
      <w:r w:rsidRPr="001C05E8">
        <w:rPr>
          <w:color w:val="000000"/>
        </w:rPr>
        <w:t>.</w:t>
      </w:r>
      <w:r>
        <w:rPr>
          <w:color w:val="000000"/>
        </w:rPr>
        <w:t xml:space="preserve"> </w:t>
      </w:r>
      <w:r w:rsidRPr="001C05E8">
        <w:rPr>
          <w:color w:val="000000"/>
        </w:rPr>
        <w:t>Слав</w:t>
      </w:r>
      <w:r>
        <w:rPr>
          <w:color w:val="000000"/>
        </w:rPr>
        <w:t>.</w:t>
      </w:r>
      <w:r w:rsidRPr="001C05E8">
        <w:rPr>
          <w:color w:val="000000"/>
        </w:rPr>
        <w:t xml:space="preserve"> природные И. стали называть «неблагочестивыми», «еретическими», «языческими», «бесовскими», «сатанинскими», «волчьими» и т.д. Предки русск</w:t>
      </w:r>
      <w:r>
        <w:rPr>
          <w:color w:val="000000"/>
        </w:rPr>
        <w:t>.</w:t>
      </w:r>
      <w:r w:rsidRPr="001C05E8">
        <w:rPr>
          <w:color w:val="000000"/>
        </w:rPr>
        <w:t xml:space="preserve"> людей, родители, ист</w:t>
      </w:r>
      <w:r>
        <w:rPr>
          <w:color w:val="000000"/>
        </w:rPr>
        <w:t>.</w:t>
      </w:r>
      <w:r w:rsidRPr="001C05E8">
        <w:rPr>
          <w:color w:val="000000"/>
        </w:rPr>
        <w:t xml:space="preserve"> рода и народа, их сознание, традиции отодвигались на необозримо дальний план. В церковный календарь - «святцы» - входило менее двух десятков слав</w:t>
      </w:r>
      <w:r>
        <w:rPr>
          <w:color w:val="000000"/>
        </w:rPr>
        <w:t>.</w:t>
      </w:r>
      <w:r w:rsidRPr="001C05E8">
        <w:rPr>
          <w:color w:val="000000"/>
        </w:rPr>
        <w:t xml:space="preserve"> И., в то время как чужесловных </w:t>
      </w:r>
      <w:r>
        <w:rPr>
          <w:color w:val="000000"/>
        </w:rPr>
        <w:t>–</w:t>
      </w:r>
      <w:r w:rsidRPr="001C05E8">
        <w:rPr>
          <w:color w:val="000000"/>
        </w:rPr>
        <w:t xml:space="preserve"> евр</w:t>
      </w:r>
      <w:r>
        <w:rPr>
          <w:color w:val="000000"/>
        </w:rPr>
        <w:t>.</w:t>
      </w:r>
      <w:r w:rsidRPr="001C05E8">
        <w:rPr>
          <w:color w:val="000000"/>
        </w:rPr>
        <w:t>, греч</w:t>
      </w:r>
      <w:r>
        <w:rPr>
          <w:color w:val="000000"/>
        </w:rPr>
        <w:t>.</w:t>
      </w:r>
      <w:r w:rsidRPr="001C05E8">
        <w:rPr>
          <w:color w:val="000000"/>
        </w:rPr>
        <w:t xml:space="preserve">, </w:t>
      </w:r>
      <w:r>
        <w:rPr>
          <w:color w:val="000000"/>
        </w:rPr>
        <w:t>рим.</w:t>
      </w:r>
      <w:r w:rsidRPr="001C05E8">
        <w:rPr>
          <w:color w:val="000000"/>
        </w:rPr>
        <w:t xml:space="preserve"> - сотни… По мнению тогдашних невежественных ревнителей христ</w:t>
      </w:r>
      <w:r>
        <w:rPr>
          <w:color w:val="000000"/>
        </w:rPr>
        <w:t>.</w:t>
      </w:r>
      <w:r w:rsidRPr="001C05E8">
        <w:rPr>
          <w:color w:val="000000"/>
        </w:rPr>
        <w:t>, не знавших и не желавших знать ист</w:t>
      </w:r>
      <w:r>
        <w:rPr>
          <w:color w:val="000000"/>
        </w:rPr>
        <w:t>.</w:t>
      </w:r>
      <w:r w:rsidRPr="001C05E8">
        <w:rPr>
          <w:color w:val="000000"/>
        </w:rPr>
        <w:t xml:space="preserve"> своих пращуров, дохристианские народы «нощи неведения истины мимошедши, свету бо благоразумия всю вселенну осветившу…»</w:t>
      </w:r>
      <w:r>
        <w:rPr>
          <w:color w:val="000000"/>
        </w:rPr>
        <w:t>.</w:t>
      </w:r>
      <w:r w:rsidRPr="001C05E8">
        <w:rPr>
          <w:color w:val="000000"/>
        </w:rPr>
        <w:t xml:space="preserve"> Др</w:t>
      </w:r>
      <w:r>
        <w:rPr>
          <w:color w:val="000000"/>
        </w:rPr>
        <w:t>.-</w:t>
      </w:r>
      <w:r w:rsidRPr="001C05E8">
        <w:rPr>
          <w:color w:val="000000"/>
        </w:rPr>
        <w:t>русск</w:t>
      </w:r>
      <w:r>
        <w:rPr>
          <w:color w:val="000000"/>
        </w:rPr>
        <w:t>.</w:t>
      </w:r>
      <w:r w:rsidRPr="001C05E8">
        <w:rPr>
          <w:color w:val="000000"/>
        </w:rPr>
        <w:t>, др</w:t>
      </w:r>
      <w:r>
        <w:rPr>
          <w:color w:val="000000"/>
        </w:rPr>
        <w:t>.-</w:t>
      </w:r>
      <w:r w:rsidRPr="001C05E8">
        <w:rPr>
          <w:color w:val="000000"/>
        </w:rPr>
        <w:t>слав</w:t>
      </w:r>
      <w:r>
        <w:rPr>
          <w:color w:val="000000"/>
        </w:rPr>
        <w:t>.</w:t>
      </w:r>
      <w:r w:rsidRPr="001C05E8">
        <w:rPr>
          <w:color w:val="000000"/>
        </w:rPr>
        <w:t xml:space="preserve"> И., с их древнейшими, общеиндоевропейскими ещё корнями (каждое из них, будучи целевой мантрой, имело особый сакральный смысл, произнесение его влекло за собой на тонком, мистическом уровне конкретные последствия), были заменены на визан</w:t>
      </w:r>
      <w:r>
        <w:rPr>
          <w:color w:val="000000"/>
        </w:rPr>
        <w:t>.</w:t>
      </w:r>
      <w:r w:rsidRPr="001C05E8">
        <w:rPr>
          <w:color w:val="000000"/>
        </w:rPr>
        <w:t xml:space="preserve"> и иудейские, несущие др</w:t>
      </w:r>
      <w:r>
        <w:rPr>
          <w:color w:val="000000"/>
        </w:rPr>
        <w:t>.</w:t>
      </w:r>
      <w:r w:rsidRPr="001C05E8">
        <w:rPr>
          <w:color w:val="000000"/>
        </w:rPr>
        <w:t xml:space="preserve"> суть и судьбу.</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Причём замена не была оправдана. Она была идеологической и потому порой совершенно бессмысленной. Посудите сами: нужно ли было (и если нужно, то кому и зачем) родные ист</w:t>
      </w:r>
      <w:r>
        <w:rPr>
          <w:rFonts w:ascii="Courier New" w:hAnsi="Courier New" w:cs="Courier New"/>
        </w:rPr>
        <w:t>.</w:t>
      </w:r>
      <w:r w:rsidRPr="001C05E8">
        <w:rPr>
          <w:rFonts w:ascii="Courier New" w:hAnsi="Courier New" w:cs="Courier New"/>
        </w:rPr>
        <w:t xml:space="preserve"> И. </w:t>
      </w:r>
      <w:r w:rsidRPr="001C05E8">
        <w:rPr>
          <w:rFonts w:ascii="Courier New" w:hAnsi="Courier New" w:cs="Courier New"/>
          <w:i/>
          <w:iCs/>
        </w:rPr>
        <w:t>Богша, Богун, Богунка, Богуш, Бож, Богдан, Божедар, Боголеп</w:t>
      </w:r>
      <w:r w:rsidRPr="001C05E8">
        <w:rPr>
          <w:rFonts w:ascii="Courier New" w:hAnsi="Courier New" w:cs="Courier New"/>
        </w:rPr>
        <w:t>, смысл которых совершенно ясен, менять на того же значения евр</w:t>
      </w:r>
      <w:r>
        <w:rPr>
          <w:rFonts w:ascii="Courier New" w:hAnsi="Courier New" w:cs="Courier New"/>
        </w:rPr>
        <w:t>.</w:t>
      </w:r>
      <w:r w:rsidRPr="001C05E8">
        <w:rPr>
          <w:rFonts w:ascii="Courier New" w:hAnsi="Courier New" w:cs="Courier New"/>
        </w:rPr>
        <w:t xml:space="preserve"> И. </w:t>
      </w:r>
      <w:r w:rsidRPr="001C05E8">
        <w:rPr>
          <w:rFonts w:ascii="Courier New" w:hAnsi="Courier New" w:cs="Courier New"/>
          <w:i/>
          <w:iCs/>
        </w:rPr>
        <w:t>Анания, Варахий, Елезар, Иезекииль, Иеремия, Иоаким, Иоанн, Иоиль, Малахия, Мануил, Мисаил, Михаил, Михей, Нафанаил</w:t>
      </w:r>
      <w:r w:rsidRPr="001C05E8">
        <w:rPr>
          <w:rFonts w:ascii="Courier New" w:hAnsi="Courier New" w:cs="Courier New"/>
        </w:rPr>
        <w:t xml:space="preserve">; или того же значения греческие - </w:t>
      </w:r>
      <w:r w:rsidRPr="001C05E8">
        <w:rPr>
          <w:rFonts w:ascii="Courier New" w:hAnsi="Courier New" w:cs="Courier New"/>
          <w:i/>
          <w:iCs/>
        </w:rPr>
        <w:t>Амвросий, Диодор, Диодот, Дорофей, Досифей, Иерофей, Матфей, Минсифей, Тимофей, Феаген, Феогнид, Феогнос, Феодор, Феодорит, Феодосий, Феодот, Феодох, Феоктирист, Феоктист, Феона, Феопемпт, Феопрепий, Феостирикт, Феотекан, Феофил, Феспесий, Христофор</w:t>
      </w:r>
      <w:r w:rsidRPr="001C05E8">
        <w:rPr>
          <w:rFonts w:ascii="Courier New" w:hAnsi="Courier New" w:cs="Courier New"/>
        </w:rPr>
        <w:t xml:space="preserve"> (все перечисленные примеры «иноземных» И. заимствованы из дореволюционных «святцев»)? Ст</w:t>
      </w:r>
      <w:r w:rsidRPr="00973B7D">
        <w:rPr>
          <w:rFonts w:ascii="Ozegov NT" w:hAnsi="Ozegov NT" w:cs="Ozegov NT"/>
        </w:rPr>
        <w:t>о</w:t>
      </w:r>
      <w:r w:rsidRPr="001C05E8">
        <w:rPr>
          <w:rFonts w:ascii="Courier New" w:hAnsi="Courier New" w:cs="Courier New"/>
        </w:rPr>
        <w:t>ит ли удивляться, что, несмотря на старания церкви, мн</w:t>
      </w:r>
      <w:r>
        <w:rPr>
          <w:rFonts w:ascii="Courier New" w:hAnsi="Courier New" w:cs="Courier New"/>
        </w:rPr>
        <w:t>.</w:t>
      </w:r>
      <w:r w:rsidRPr="001C05E8">
        <w:rPr>
          <w:rFonts w:ascii="Courier New" w:hAnsi="Courier New" w:cs="Courier New"/>
        </w:rPr>
        <w:t xml:space="preserve"> из этих И. - звуковых монстров - народ так и не принял. Замена была чисто идеологического свойства. Цель её - уничтожение русск</w:t>
      </w:r>
      <w:r>
        <w:rPr>
          <w:rFonts w:ascii="Courier New" w:hAnsi="Courier New" w:cs="Courier New"/>
        </w:rPr>
        <w:t>.</w:t>
      </w:r>
      <w:r w:rsidRPr="001C05E8">
        <w:rPr>
          <w:rFonts w:ascii="Courier New" w:hAnsi="Courier New" w:cs="Courier New"/>
        </w:rPr>
        <w:t xml:space="preserve"> и слав</w:t>
      </w:r>
      <w:r>
        <w:rPr>
          <w:rFonts w:ascii="Courier New" w:hAnsi="Courier New" w:cs="Courier New"/>
        </w:rPr>
        <w:t>.</w:t>
      </w:r>
      <w:r w:rsidRPr="001C05E8">
        <w:rPr>
          <w:rFonts w:ascii="Courier New" w:hAnsi="Courier New" w:cs="Courier New"/>
        </w:rPr>
        <w:t xml:space="preserve"> И., как ч</w:t>
      </w:r>
      <w:r>
        <w:rPr>
          <w:rFonts w:ascii="Courier New" w:hAnsi="Courier New" w:cs="Courier New"/>
        </w:rPr>
        <w:t>.</w:t>
      </w:r>
      <w:r w:rsidRPr="001C05E8">
        <w:rPr>
          <w:rFonts w:ascii="Courier New" w:hAnsi="Courier New" w:cs="Courier New"/>
        </w:rPr>
        <w:t xml:space="preserve"> национального самосознания. Идеологи христ</w:t>
      </w:r>
      <w:r>
        <w:rPr>
          <w:rFonts w:ascii="Courier New" w:hAnsi="Courier New" w:cs="Courier New"/>
        </w:rPr>
        <w:t>.</w:t>
      </w:r>
      <w:r w:rsidRPr="001C05E8">
        <w:rPr>
          <w:rFonts w:ascii="Courier New" w:hAnsi="Courier New" w:cs="Courier New"/>
        </w:rPr>
        <w:t xml:space="preserve"> писали, что переводное И. (тот же смысл, но на чужом языке) «в очарованиях теряет силу». Перестав очаровывать нас мощным богатством родных созвучий и привлекать ясным прозрачным смыслом, И. перестаёт быть «</w:t>
      </w:r>
      <w:r w:rsidRPr="001C05E8">
        <w:rPr>
          <w:rFonts w:ascii="Courier New" w:hAnsi="Courier New" w:cs="Courier New"/>
          <w:b/>
          <w:bCs/>
        </w:rPr>
        <w:t>Словом Силы</w:t>
      </w:r>
      <w:r w:rsidRPr="001C05E8">
        <w:rPr>
          <w:rFonts w:ascii="Courier New" w:hAnsi="Courier New" w:cs="Courier New"/>
        </w:rPr>
        <w:t>», превращается в холодный знак условности, официоза, не несущий ничего родного, милого сердцу. Эти чисто механические И. с таким же успехом можно заменить и лагерными номерами (а нынче - налоговым кодом или  кодом  пластиковой карточки), что происходило (и происходит!) в миллионах и миллионах случаев. Обезличенные люди ещё более обезличивались и представали перед Богом «в светлом пространстве неба» чужими (иноимёнными) или безымянными жертвами сил разрушения.</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Церковное И. выбирать было нельзя, оно «устанавливалось» в зависимости от дня рождения. При этом «установление» И. воспринималось как нечто фатальное и потому могло обозначать счастье, а чаще (имя мученика) – несчастье имянаречённому.</w:t>
      </w:r>
      <w:r>
        <w:rPr>
          <w:rFonts w:ascii="Courier New" w:hAnsi="Courier New" w:cs="Courier New"/>
        </w:rPr>
        <w:t xml:space="preserve"> </w:t>
      </w:r>
      <w:r w:rsidRPr="001C05E8">
        <w:rPr>
          <w:rFonts w:ascii="Courier New" w:hAnsi="Courier New" w:cs="Courier New"/>
        </w:rPr>
        <w:t>Получалось, как у Гоголя в повести «Шинель»: «Родительнице предоставили на выбор любое из трёх…: Мокия, Соссия, или назвать ребёнка во имя мученика Хоздазата. «Нет, - подумала покойница, - имена-то все такие». Чтобы угодить ей, развернули календарь в другом месте; вышли опять три имени: Трифиллий, Дула и Варахисий. «Вот это наказание, - проговорила старуха, - какие всё имена; я, право, никогда и не слыхивала таких. Пусть бы еще Варадат или Варух, а то Трифиллий и Варахисий». Еще переворотили страницу - вышли: Павсикакий и Вахтисий… Уж если так, пусть лучше будет он называться, как и отец его. Отец был Акакий, так пусть и сын будет Акакий». Таким образом и произошёл Акакий Акакиевич». Бедная женщина, забитая насаждаемой интервентами иностранщиной, решила вернуться к давней традиции. Однако, в ХIХ в. эта почва уже была заражена, отчие и дедние славяно-русск</w:t>
      </w:r>
      <w:r>
        <w:rPr>
          <w:rFonts w:ascii="Courier New" w:hAnsi="Courier New" w:cs="Courier New"/>
        </w:rPr>
        <w:t>.</w:t>
      </w:r>
      <w:r w:rsidRPr="001C05E8">
        <w:rPr>
          <w:rFonts w:ascii="Courier New" w:hAnsi="Courier New" w:cs="Courier New"/>
        </w:rPr>
        <w:t xml:space="preserve"> И. ещё раньше вытоптаны, выкорчеваны из памяти и сознания последующих поколений потомков, и Акакий Акакиевич стал двойным, а если вспомнить «третье имя - в пространстве неба», - то и тройным </w:t>
      </w:r>
      <w:r w:rsidRPr="001C05E8">
        <w:rPr>
          <w:rFonts w:ascii="Courier New" w:hAnsi="Courier New" w:cs="Courier New"/>
          <w:b/>
          <w:bCs/>
        </w:rPr>
        <w:t>мучеником</w:t>
      </w:r>
      <w:r w:rsidRPr="001C05E8">
        <w:rPr>
          <w:rFonts w:ascii="Courier New" w:hAnsi="Courier New" w:cs="Courier New"/>
        </w:rPr>
        <w:t xml:space="preserve"> на этой </w:t>
      </w:r>
      <w:r>
        <w:rPr>
          <w:rFonts w:ascii="Courier New" w:hAnsi="Courier New" w:cs="Courier New"/>
        </w:rPr>
        <w:t>з</w:t>
      </w:r>
      <w:r w:rsidRPr="001C05E8">
        <w:rPr>
          <w:rFonts w:ascii="Courier New" w:hAnsi="Courier New" w:cs="Courier New"/>
        </w:rPr>
        <w:t>емле, что Гоголь и показал всей мощью своего провидческого таланта.</w:t>
      </w:r>
    </w:p>
    <w:p w:rsidR="00010FEF" w:rsidRPr="001C05E8" w:rsidRDefault="00010FEF" w:rsidP="00010FEF">
      <w:pPr>
        <w:pStyle w:val="a6"/>
        <w:shd w:val="clear" w:color="auto" w:fill="FFFFFF"/>
        <w:tabs>
          <w:tab w:val="left" w:pos="8208"/>
        </w:tabs>
        <w:snapToGrid w:val="0"/>
        <w:ind w:left="-1104" w:right="24" w:firstLine="528"/>
        <w:jc w:val="both"/>
        <w:rPr>
          <w:color w:val="000000"/>
        </w:rPr>
      </w:pPr>
      <w:r w:rsidRPr="001C05E8">
        <w:rPr>
          <w:color w:val="000000"/>
        </w:rPr>
        <w:t>И. очень информативно. Оно говорит о задачах и возможностях человека, является защитой носителя, ч</w:t>
      </w:r>
      <w:r>
        <w:rPr>
          <w:color w:val="000000"/>
        </w:rPr>
        <w:t>.</w:t>
      </w:r>
      <w:r w:rsidRPr="001C05E8">
        <w:rPr>
          <w:color w:val="000000"/>
        </w:rPr>
        <w:t xml:space="preserve"> его биологического и астрального кода. И. может вдохновить человека и подвигнуть его на великие дела, а может заставить страдать, </w:t>
      </w:r>
      <w:r w:rsidRPr="001C05E8">
        <w:rPr>
          <w:b/>
          <w:bCs/>
          <w:color w:val="000000"/>
        </w:rPr>
        <w:t>мучиться</w:t>
      </w:r>
      <w:r w:rsidRPr="001C05E8">
        <w:rPr>
          <w:color w:val="000000"/>
        </w:rPr>
        <w:t>.</w:t>
      </w:r>
      <w:r>
        <w:rPr>
          <w:color w:val="000000"/>
        </w:rPr>
        <w:t xml:space="preserve"> </w:t>
      </w:r>
      <w:r w:rsidRPr="001C05E8">
        <w:rPr>
          <w:color w:val="000000"/>
        </w:rPr>
        <w:t xml:space="preserve">«Псевдонимы» </w:t>
      </w:r>
      <w:r w:rsidRPr="001C05E8">
        <w:rPr>
          <w:b/>
          <w:bCs/>
          <w:color w:val="000000"/>
        </w:rPr>
        <w:t>мучеников</w:t>
      </w:r>
      <w:r w:rsidRPr="001C05E8">
        <w:rPr>
          <w:color w:val="000000"/>
        </w:rPr>
        <w:t xml:space="preserve"> христ</w:t>
      </w:r>
      <w:r>
        <w:rPr>
          <w:color w:val="000000"/>
        </w:rPr>
        <w:t>.</w:t>
      </w:r>
      <w:r w:rsidRPr="001C05E8">
        <w:rPr>
          <w:color w:val="000000"/>
        </w:rPr>
        <w:t xml:space="preserve"> интернационала наводнили русск</w:t>
      </w:r>
      <w:r>
        <w:rPr>
          <w:color w:val="000000"/>
        </w:rPr>
        <w:t>.</w:t>
      </w:r>
      <w:r w:rsidRPr="001C05E8">
        <w:rPr>
          <w:color w:val="000000"/>
        </w:rPr>
        <w:t xml:space="preserve"> землю. Выбор этих «псевдонимов» создал целый народ-мученик - от татаро-монгольского ига и крепостного права до советских лагерей, расказачивания, раскулачивания, раскрестьянивания. Волна мученической участи захлестнула и самоё церковь (некогда «огнём и мечом» искоренявшую Русь, нередко уничтожавшую вместе с И. и их носителей), - тысячи священников были погублены, церкви порушены.</w:t>
      </w:r>
    </w:p>
    <w:p w:rsidR="00010FEF" w:rsidRPr="001C05E8" w:rsidRDefault="00010FEF" w:rsidP="00010FEF">
      <w:pPr>
        <w:pStyle w:val="a6"/>
        <w:shd w:val="clear" w:color="auto" w:fill="FFFFFF"/>
        <w:snapToGrid w:val="0"/>
        <w:ind w:left="-1104" w:right="24"/>
        <w:jc w:val="both"/>
        <w:rPr>
          <w:color w:val="000000"/>
        </w:rPr>
      </w:pPr>
      <w:r w:rsidRPr="001C05E8">
        <w:rPr>
          <w:color w:val="000000"/>
        </w:rPr>
        <w:t xml:space="preserve">   Философ С</w:t>
      </w:r>
      <w:r w:rsidRPr="001C05E8">
        <w:rPr>
          <w:rFonts w:ascii="Ozegov NT" w:hAnsi="Ozegov NT" w:cs="Ozegov NT"/>
          <w:color w:val="000000"/>
        </w:rPr>
        <w:t>е</w:t>
      </w:r>
      <w:r w:rsidRPr="001C05E8">
        <w:rPr>
          <w:color w:val="000000"/>
        </w:rPr>
        <w:t>ргий Булгаков говорил о переименованиях и псевдонимах: «Переменить имя в действительности так же невозможно, как переменить свой пол, свою р</w:t>
      </w:r>
      <w:r w:rsidR="002B6E99">
        <w:rPr>
          <w:color w:val="000000"/>
        </w:rPr>
        <w:t>асу, возраст, происхождение</w:t>
      </w:r>
      <w:r w:rsidRPr="001C05E8">
        <w:rPr>
          <w:color w:val="000000"/>
        </w:rPr>
        <w:t>. Псевдоним есть воровство, как присвоение не своего имени, гримаса, ложь, обман и самообман. Последнее мы имеем в наиболее грубой форме в национальных переодеваниях посредством имени… Здесь есть двойное преступление: поругание матери – своего родного имени и давшего его народа, и желание обмануть других, если только не себя, присвоением чужого имени. Последствием псевдонимности для его носителя является все-таки дву- или многоимённость: истинное имя неистребимо, оно сохраняет потаенную свою силу и бытие, обладатель его знает про себя, в глубине души, что есть его истинное, не ворованное имя, но в то же время он делает себя актёром своего псевдонима, который ведет вампирическое существование, употребляя для себя жизненные соки другого имени. Не может быть здорового развития для псевдонима, ни истинного величия и глубины при такой расхлябанности духовного его существа, денационализации, ворованности».</w:t>
      </w:r>
    </w:p>
    <w:p w:rsidR="00010FEF" w:rsidRPr="001C05E8" w:rsidRDefault="00010FEF" w:rsidP="00010FEF">
      <w:pPr>
        <w:pStyle w:val="a6"/>
        <w:shd w:val="clear" w:color="auto" w:fill="FFFFFF"/>
        <w:snapToGrid w:val="0"/>
        <w:ind w:left="-1104" w:right="24"/>
        <w:jc w:val="both"/>
        <w:rPr>
          <w:color w:val="000000"/>
        </w:rPr>
      </w:pPr>
      <w:r w:rsidRPr="001C05E8">
        <w:rPr>
          <w:color w:val="000000"/>
        </w:rPr>
        <w:tab/>
        <w:t xml:space="preserve">В сознание потомков богатырей, которым Бог дал самую обширную в мире землю, внедрялась мысль: надо повторить путь </w:t>
      </w:r>
      <w:r w:rsidRPr="001C05E8">
        <w:rPr>
          <w:b/>
          <w:bCs/>
          <w:color w:val="000000"/>
        </w:rPr>
        <w:t>мучеников</w:t>
      </w:r>
      <w:r w:rsidRPr="001C05E8">
        <w:rPr>
          <w:color w:val="000000"/>
        </w:rPr>
        <w:t xml:space="preserve">, быть рабами. В итоге люди оказались рабами, но не Божьими, а рабами наводнившего Русь </w:t>
      </w:r>
      <w:r w:rsidR="002B6E99">
        <w:rPr>
          <w:color w:val="000000"/>
        </w:rPr>
        <w:t xml:space="preserve">агрессивного </w:t>
      </w:r>
      <w:r w:rsidRPr="001C05E8">
        <w:rPr>
          <w:color w:val="000000"/>
        </w:rPr>
        <w:t xml:space="preserve">интернационала – </w:t>
      </w:r>
      <w:r w:rsidRPr="001C05E8">
        <w:rPr>
          <w:b/>
          <w:bCs/>
          <w:color w:val="000000"/>
        </w:rPr>
        <w:t>и далеко не только христ</w:t>
      </w:r>
      <w:r w:rsidRPr="001C05E8">
        <w:rPr>
          <w:color w:val="000000"/>
        </w:rPr>
        <w:t xml:space="preserve">. До революции была в ходу ироническая присказка: мама - турок, папа - грек, а я </w:t>
      </w:r>
      <w:r>
        <w:rPr>
          <w:color w:val="000000"/>
        </w:rPr>
        <w:t>–</w:t>
      </w:r>
      <w:r w:rsidRPr="001C05E8">
        <w:rPr>
          <w:color w:val="000000"/>
        </w:rPr>
        <w:t xml:space="preserve"> русск</w:t>
      </w:r>
      <w:r>
        <w:rPr>
          <w:color w:val="000000"/>
        </w:rPr>
        <w:t>.</w:t>
      </w:r>
      <w:r w:rsidRPr="001C05E8">
        <w:rPr>
          <w:color w:val="000000"/>
        </w:rPr>
        <w:t xml:space="preserve"> человек.</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И. - тонкотканная материя - несёт в себе судьбоносные закономерности. Есть примеры того, как в христ</w:t>
      </w:r>
      <w:r>
        <w:rPr>
          <w:rFonts w:ascii="Courier New" w:hAnsi="Courier New" w:cs="Courier New"/>
        </w:rPr>
        <w:t>.</w:t>
      </w:r>
      <w:r w:rsidRPr="001C05E8">
        <w:rPr>
          <w:rFonts w:ascii="Courier New" w:hAnsi="Courier New" w:cs="Courier New"/>
        </w:rPr>
        <w:t xml:space="preserve"> Руси И. </w:t>
      </w:r>
      <w:r w:rsidRPr="001C05E8">
        <w:rPr>
          <w:rFonts w:ascii="Courier New" w:hAnsi="Courier New" w:cs="Courier New"/>
          <w:b/>
          <w:bCs/>
        </w:rPr>
        <w:t>мучеников</w:t>
      </w:r>
      <w:r w:rsidRPr="001C05E8">
        <w:rPr>
          <w:rFonts w:ascii="Courier New" w:hAnsi="Courier New" w:cs="Courier New"/>
        </w:rPr>
        <w:t xml:space="preserve"> нашли своих носителей. Жизнь простого народа, не попадавшую в летописи, на протяжении поколений проследить трудно, а И. кн</w:t>
      </w:r>
      <w:r>
        <w:rPr>
          <w:rFonts w:ascii="Courier New" w:hAnsi="Courier New" w:cs="Courier New"/>
        </w:rPr>
        <w:t>.</w:t>
      </w:r>
      <w:r w:rsidRPr="001C05E8">
        <w:rPr>
          <w:rFonts w:ascii="Courier New" w:hAnsi="Courier New" w:cs="Courier New"/>
        </w:rPr>
        <w:t>, царей</w:t>
      </w:r>
      <w:r>
        <w:rPr>
          <w:rFonts w:ascii="Courier New" w:hAnsi="Courier New" w:cs="Courier New"/>
        </w:rPr>
        <w:t>,</w:t>
      </w:r>
      <w:r w:rsidRPr="001C05E8">
        <w:rPr>
          <w:rFonts w:ascii="Courier New" w:hAnsi="Courier New" w:cs="Courier New"/>
        </w:rPr>
        <w:t xml:space="preserve"> их судьбы известны.</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Взять, например, И. </w:t>
      </w:r>
      <w:r w:rsidRPr="001C05E8">
        <w:rPr>
          <w:rFonts w:ascii="Courier New" w:hAnsi="Courier New" w:cs="Courier New"/>
          <w:i/>
          <w:iCs/>
        </w:rPr>
        <w:t>Василий</w:t>
      </w:r>
      <w:r w:rsidRPr="001C05E8">
        <w:rPr>
          <w:rFonts w:ascii="Courier New" w:hAnsi="Courier New" w:cs="Courier New"/>
        </w:rPr>
        <w:t>. Храбрый богатырь и трудолюбивый требовальский кн</w:t>
      </w:r>
      <w:r>
        <w:rPr>
          <w:rFonts w:ascii="Courier New" w:hAnsi="Courier New" w:cs="Courier New"/>
        </w:rPr>
        <w:t>.</w:t>
      </w:r>
      <w:r w:rsidRPr="001C05E8">
        <w:rPr>
          <w:rFonts w:ascii="Courier New" w:hAnsi="Courier New" w:cs="Courier New"/>
        </w:rPr>
        <w:t xml:space="preserve"> Василько, отстроивший и украсивший свой город, был заманён одним из завистников - Давыдом - в гости и там ослеплён. Владимир Мономах, узнав об этом, «ужасеся, и всплакав и рече: «Сего не бывало есть в Русской земле…» В ХV в. московский кн</w:t>
      </w:r>
      <w:r>
        <w:rPr>
          <w:rFonts w:ascii="Courier New" w:hAnsi="Courier New" w:cs="Courier New"/>
        </w:rPr>
        <w:t>.</w:t>
      </w:r>
      <w:r w:rsidRPr="001C05E8">
        <w:rPr>
          <w:rFonts w:ascii="Courier New" w:hAnsi="Courier New" w:cs="Courier New"/>
        </w:rPr>
        <w:t xml:space="preserve"> Василий II взял в плен двоюродного брата Василия Юрьевича и ослепил его. После этого Василий Юрьевич проз</w:t>
      </w:r>
      <w:r w:rsidR="002B6E99">
        <w:rPr>
          <w:rFonts w:ascii="Courier New" w:hAnsi="Courier New" w:cs="Courier New"/>
        </w:rPr>
        <w:t>ы</w:t>
      </w:r>
      <w:r w:rsidRPr="001C05E8">
        <w:rPr>
          <w:rFonts w:ascii="Courier New" w:hAnsi="Courier New" w:cs="Courier New"/>
        </w:rPr>
        <w:t>ва</w:t>
      </w:r>
      <w:r w:rsidR="002B6E99">
        <w:rPr>
          <w:rFonts w:ascii="Courier New" w:hAnsi="Courier New" w:cs="Courier New"/>
        </w:rPr>
        <w:t>лся</w:t>
      </w:r>
      <w:r w:rsidRPr="001C05E8">
        <w:rPr>
          <w:rFonts w:ascii="Courier New" w:hAnsi="Courier New" w:cs="Courier New"/>
        </w:rPr>
        <w:t xml:space="preserve"> Косой. Брат Василия Косого Дмитрий отомстил Василию II и так же ослепил. Этот кн</w:t>
      </w:r>
      <w:r>
        <w:rPr>
          <w:rFonts w:ascii="Courier New" w:hAnsi="Courier New" w:cs="Courier New"/>
        </w:rPr>
        <w:t>.</w:t>
      </w:r>
      <w:r w:rsidRPr="001C05E8">
        <w:rPr>
          <w:rFonts w:ascii="Courier New" w:hAnsi="Courier New" w:cs="Courier New"/>
        </w:rPr>
        <w:t xml:space="preserve"> вошёл в ист</w:t>
      </w:r>
      <w:r>
        <w:rPr>
          <w:rFonts w:ascii="Courier New" w:hAnsi="Courier New" w:cs="Courier New"/>
        </w:rPr>
        <w:t>.</w:t>
      </w:r>
      <w:r w:rsidRPr="001C05E8">
        <w:rPr>
          <w:rFonts w:ascii="Courier New" w:hAnsi="Courier New" w:cs="Courier New"/>
        </w:rPr>
        <w:t xml:space="preserve"> как Василий Тёмный. До христ</w:t>
      </w:r>
      <w:r>
        <w:rPr>
          <w:rFonts w:ascii="Courier New" w:hAnsi="Courier New" w:cs="Courier New"/>
        </w:rPr>
        <w:t>.</w:t>
      </w:r>
      <w:r w:rsidR="002B6E99">
        <w:rPr>
          <w:rFonts w:ascii="Courier New" w:hAnsi="Courier New" w:cs="Courier New"/>
        </w:rPr>
        <w:t xml:space="preserve"> существова</w:t>
      </w:r>
      <w:r w:rsidRPr="001C05E8">
        <w:rPr>
          <w:rFonts w:ascii="Courier New" w:hAnsi="Courier New" w:cs="Courier New"/>
        </w:rPr>
        <w:t>ли ритуальные жертвы, но таких бессмысленных жертв меж родственниками не было. «Мода» на ослепление (отравление, увечье, пытки) пришла из «просвещённой» (а на самом деле, полной азиатского коварства и восточной жестокости) Византии.</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Какое-то время среди царских И. оказалось популярно И. </w:t>
      </w:r>
      <w:r w:rsidRPr="001C05E8">
        <w:rPr>
          <w:rFonts w:ascii="Courier New" w:hAnsi="Courier New" w:cs="Courier New"/>
          <w:i/>
          <w:iCs/>
        </w:rPr>
        <w:t>Иоанн</w:t>
      </w:r>
      <w:r w:rsidRPr="001C05E8">
        <w:rPr>
          <w:rFonts w:ascii="Courier New" w:hAnsi="Courier New" w:cs="Courier New"/>
        </w:rPr>
        <w:t xml:space="preserve"> (по-русски - </w:t>
      </w:r>
      <w:r w:rsidRPr="001C05E8">
        <w:rPr>
          <w:rFonts w:ascii="Courier New" w:hAnsi="Courier New" w:cs="Courier New"/>
          <w:i/>
          <w:iCs/>
        </w:rPr>
        <w:t>Иван</w:t>
      </w:r>
      <w:r w:rsidRPr="001C05E8">
        <w:rPr>
          <w:rFonts w:ascii="Courier New" w:hAnsi="Courier New" w:cs="Courier New"/>
        </w:rPr>
        <w:t>). Сам Иван Грозный был сиротой, еле выжил. Его сын Иван погублен (не все верят в ист</w:t>
      </w:r>
      <w:r>
        <w:rPr>
          <w:rFonts w:ascii="Courier New" w:hAnsi="Courier New" w:cs="Courier New"/>
        </w:rPr>
        <w:t>.</w:t>
      </w:r>
      <w:r w:rsidRPr="001C05E8">
        <w:rPr>
          <w:rFonts w:ascii="Courier New" w:hAnsi="Courier New" w:cs="Courier New"/>
        </w:rPr>
        <w:t xml:space="preserve"> убийства царём разумного и подходящего наследника престола). Иван - сын Марины Мнишек, прозванный «ворёнок», повешен пяти лет от роду. Брат Петра I, Иван Алексеевич, соправитель на троне, был предан забвению и сгинул. Младенец царь Иоанн Антонович царствовал всего несколько дней, в результате дворцового переворота на троне оказалась Елизавета Петровна, младенец был отправлен в крепость, где впоследствии умертвлён. Больше Иоаннами цари наследников не называли.</w:t>
      </w:r>
    </w:p>
    <w:p w:rsidR="00010FEF" w:rsidRPr="001C05E8" w:rsidRDefault="00010FEF" w:rsidP="00010FEF">
      <w:pPr>
        <w:pStyle w:val="a6"/>
        <w:shd w:val="clear" w:color="auto" w:fill="FFFFFF"/>
        <w:snapToGrid w:val="0"/>
        <w:ind w:left="-1104" w:right="24"/>
        <w:jc w:val="both"/>
        <w:rPr>
          <w:color w:val="000000"/>
        </w:rPr>
      </w:pPr>
      <w:r w:rsidRPr="001C05E8">
        <w:rPr>
          <w:color w:val="000000"/>
        </w:rPr>
        <w:tab/>
      </w:r>
      <w:r w:rsidRPr="001C05E8">
        <w:rPr>
          <w:i/>
          <w:iCs/>
          <w:color w:val="000000"/>
        </w:rPr>
        <w:t xml:space="preserve">Пётр </w:t>
      </w:r>
      <w:r w:rsidRPr="001C05E8">
        <w:rPr>
          <w:color w:val="000000"/>
        </w:rPr>
        <w:t xml:space="preserve">I, предполагают, умер не своей смертью. Внук его - подросток Пёртр II - внезапно умер якобы от простуды. Пётр III, царствовавший около трёх лет, был низложен Екатериной II и позднее убит. Больше Петрами цари наследников не называли. С </w:t>
      </w:r>
      <w:r w:rsidRPr="001C05E8">
        <w:rPr>
          <w:i/>
          <w:iCs/>
          <w:color w:val="000000"/>
        </w:rPr>
        <w:t>Алексеями</w:t>
      </w:r>
      <w:r w:rsidRPr="001C05E8">
        <w:rPr>
          <w:color w:val="000000"/>
        </w:rPr>
        <w:t xml:space="preserve">, после отца Петра I, тоже происходили несчастья: сын Петра I, Алексей, названный «дедним И.» и воспитанный консервативными боярами, был казнён отцом. А спустя два века Николай II нарёк своего сына Алексеем. Его гибель (вместе с семьёй) стала гибелью всей династии… </w:t>
      </w:r>
      <w:r w:rsidRPr="001C05E8">
        <w:rPr>
          <w:i/>
          <w:iCs/>
          <w:color w:val="000000"/>
        </w:rPr>
        <w:t>Александр</w:t>
      </w:r>
      <w:r w:rsidRPr="001C05E8">
        <w:rPr>
          <w:color w:val="000000"/>
        </w:rPr>
        <w:t xml:space="preserve"> I, победивший европейский интернационал и запретивший масонство, то ли умер, то ли тайно ушёл в мир и сгинул. Александр II Освободитель убит террористами. Александр III, разумный и толковый правитель, умер загадочной смертью в расцвете лет.</w:t>
      </w:r>
    </w:p>
    <w:p w:rsidR="00010FEF" w:rsidRPr="001C05E8" w:rsidRDefault="00010FEF" w:rsidP="00010FEF">
      <w:pPr>
        <w:pStyle w:val="a5"/>
        <w:ind w:left="-1104" w:right="24"/>
        <w:jc w:val="both"/>
        <w:rPr>
          <w:rFonts w:ascii="Courier New" w:hAnsi="Courier New" w:cs="Courier New"/>
        </w:rPr>
      </w:pPr>
      <w:r w:rsidRPr="001C05E8">
        <w:rPr>
          <w:rFonts w:ascii="Courier New" w:hAnsi="Courier New" w:cs="Courier New"/>
        </w:rPr>
        <w:t xml:space="preserve">   Чудовищные гибели-убийства </w:t>
      </w:r>
      <w:r w:rsidRPr="001C05E8">
        <w:rPr>
          <w:rFonts w:ascii="Courier New" w:hAnsi="Courier New" w:cs="Courier New"/>
          <w:i/>
          <w:iCs/>
        </w:rPr>
        <w:t>Андрея</w:t>
      </w:r>
      <w:r w:rsidRPr="001C05E8">
        <w:rPr>
          <w:rFonts w:ascii="Courier New" w:hAnsi="Courier New" w:cs="Courier New"/>
        </w:rPr>
        <w:t xml:space="preserve"> Боголюбского, царевича </w:t>
      </w:r>
      <w:r w:rsidRPr="001C05E8">
        <w:rPr>
          <w:rFonts w:ascii="Courier New" w:hAnsi="Courier New" w:cs="Courier New"/>
          <w:i/>
          <w:iCs/>
        </w:rPr>
        <w:t>Дмитрия, Павла</w:t>
      </w:r>
      <w:r w:rsidRPr="001C05E8">
        <w:rPr>
          <w:rFonts w:ascii="Courier New" w:hAnsi="Courier New" w:cs="Courier New"/>
        </w:rPr>
        <w:t xml:space="preserve"> I  раз и навсегда отбили у царей охоту называть наследников Андреями, Дмитриями, Павлами.</w:t>
      </w:r>
    </w:p>
    <w:p w:rsidR="00010FEF" w:rsidRPr="001C05E8" w:rsidRDefault="00010FEF" w:rsidP="00010FEF">
      <w:pPr>
        <w:pStyle w:val="a6"/>
        <w:ind w:left="-1104" w:right="24"/>
        <w:jc w:val="both"/>
      </w:pPr>
      <w:r w:rsidRPr="001C05E8">
        <w:rPr>
          <w:snapToGrid w:val="0"/>
        </w:rPr>
        <w:t xml:space="preserve">   </w:t>
      </w:r>
      <w:r w:rsidRPr="001C05E8">
        <w:t>Замещение родных И. произошло не сразу. Долгое время (до ХIV, а в отдельных случаях - до ХVII в.) русск</w:t>
      </w:r>
      <w:r>
        <w:t>.</w:t>
      </w:r>
      <w:r w:rsidRPr="001C05E8">
        <w:t xml:space="preserve"> давали «дедние» И. и прозванья, определяемые как «мирские», «русские», «княжеские» («княже»), «природные», «прирождённые» («прироком»), «наречённые» («реклые», «рекомые», «зовомые», «назвищем», «глаголемые», «с</w:t>
      </w:r>
      <w:r w:rsidR="002B6E99">
        <w:t xml:space="preserve">иречь»), </w:t>
      </w:r>
      <w:r w:rsidRPr="001C05E8">
        <w:t xml:space="preserve">и </w:t>
      </w:r>
      <w:r w:rsidR="002B6E99">
        <w:t xml:space="preserve">- </w:t>
      </w:r>
      <w:r w:rsidRPr="001C05E8">
        <w:t>христ</w:t>
      </w:r>
      <w:r>
        <w:t>.</w:t>
      </w:r>
      <w:r w:rsidRPr="001C05E8">
        <w:t xml:space="preserve"> или «молитвенные».</w:t>
      </w:r>
    </w:p>
    <w:p w:rsidR="00010FEF" w:rsidRPr="001C05E8" w:rsidRDefault="00010FEF" w:rsidP="00010FEF">
      <w:pPr>
        <w:pStyle w:val="a6"/>
        <w:shd w:val="clear" w:color="auto" w:fill="FFFFFF"/>
        <w:snapToGrid w:val="0"/>
        <w:ind w:left="-1104" w:right="24"/>
        <w:jc w:val="both"/>
        <w:rPr>
          <w:color w:val="000000"/>
        </w:rPr>
      </w:pPr>
      <w:r w:rsidRPr="001C05E8">
        <w:rPr>
          <w:color w:val="000000"/>
        </w:rPr>
        <w:t xml:space="preserve">   Б.Унбегун, пользуясь языком науки, писал: «…В России на протяжении практически всей ее истории сосуществовали две принципиально отличные антропонимические модели: одна модель являлась частью живой ономастической системы, другая - искусственной структурой, применявшейся для официального нормализованного обозначения индивидуума в документе». Например: «Василю зовомому по реклому Бебря», 1579; «Герман, зовомый Воята», 1188; «Зовом же бяше Ждан по мирьскууму, а в хрьщении Никола», ХII-ХIII вв.; «Поп Иванчище, сиречь Болеслав»; «Нареченный в крещении Василием, русским именем Владимир», 1096; «Микифор прироком Станило», 1223; «Максим, а мирское имя Станимир», ок. 1310; «Убиен бысть от Олгирда Круглец, наречённый в св. крещении Еустафей», 1347; «Старец Василий рекомый Сухий», ХIV в.; «В крещении Иосаф, а мирскы Остромир», 1056; «Имя ему крьстньнае Яков, а мирскы Творимир», ХII в.; «Преставился князь Михайло, зовомый Святополк», 1113; «Се язь князь великий Гаврил, наречённый Всеволод», 1135; «Князь Михайло, нарицаемый Хоробрый, сын Ярославль», 1248; «Родися у Игоря сын и нарекоша имя ему в крещении Андреян, а княже Святослав», 1177; «Родися у Ярослава сын  Михаил, а княже имя Изяслав», 1190; «Родися у великого князя Всеволода четвертая дчи, и нарекоша имя во святом крещении Полагыя, а княже Сбыслава», 1179; «Родися князю Константину Всеволодовичу сын Иван, глаголемый Всеволод», 1215; «Рабу своему Лазарю, нареченному Богьши», ХII в.; «Се язъ Микита Миронов сын, а назвищем Шаля», 1664.</w:t>
      </w:r>
    </w:p>
    <w:p w:rsidR="00010FEF" w:rsidRPr="001C05E8" w:rsidRDefault="00010FEF" w:rsidP="00010FEF">
      <w:pPr>
        <w:pStyle w:val="a6"/>
        <w:shd w:val="clear" w:color="auto" w:fill="FFFFFF"/>
        <w:snapToGrid w:val="0"/>
        <w:ind w:left="-1104" w:right="24" w:firstLine="552"/>
        <w:jc w:val="both"/>
        <w:rPr>
          <w:color w:val="000000"/>
        </w:rPr>
      </w:pPr>
      <w:r w:rsidRPr="001C05E8">
        <w:rPr>
          <w:snapToGrid w:val="0"/>
          <w:color w:val="000000"/>
        </w:rPr>
        <w:t>Народ сопротивлялся христианизации, тяжело расставаясь с природными И., но с церков</w:t>
      </w:r>
      <w:r w:rsidR="002B6E99">
        <w:rPr>
          <w:snapToGrid w:val="0"/>
          <w:color w:val="000000"/>
        </w:rPr>
        <w:t>ным режимом</w:t>
      </w:r>
      <w:r w:rsidRPr="001C05E8">
        <w:rPr>
          <w:snapToGrid w:val="0"/>
          <w:color w:val="000000"/>
        </w:rPr>
        <w:t xml:space="preserve"> тогда спорить было опасно.</w:t>
      </w:r>
    </w:p>
    <w:p w:rsidR="00010FEF" w:rsidRPr="001C05E8" w:rsidRDefault="00010FEF" w:rsidP="00010FEF">
      <w:pPr>
        <w:pStyle w:val="a6"/>
        <w:ind w:left="-1104" w:right="24"/>
        <w:jc w:val="both"/>
        <w:rPr>
          <w:snapToGrid w:val="0"/>
        </w:rPr>
      </w:pPr>
      <w:r w:rsidRPr="001C05E8">
        <w:rPr>
          <w:snapToGrid w:val="0"/>
        </w:rPr>
        <w:t xml:space="preserve">   Природные И. употребляли повсеместно</w:t>
      </w:r>
      <w:r w:rsidR="0095662F">
        <w:rPr>
          <w:snapToGrid w:val="0"/>
        </w:rPr>
        <w:t>.</w:t>
      </w:r>
      <w:r w:rsidRPr="001C05E8">
        <w:rPr>
          <w:snapToGrid w:val="0"/>
        </w:rPr>
        <w:t xml:space="preserve"> </w:t>
      </w:r>
      <w:r w:rsidR="0095662F">
        <w:rPr>
          <w:snapToGrid w:val="0"/>
        </w:rPr>
        <w:t>А</w:t>
      </w:r>
      <w:r w:rsidRPr="001C05E8">
        <w:rPr>
          <w:snapToGrid w:val="0"/>
        </w:rPr>
        <w:t xml:space="preserve"> пришлые христ</w:t>
      </w:r>
      <w:r>
        <w:rPr>
          <w:snapToGrid w:val="0"/>
        </w:rPr>
        <w:t>.</w:t>
      </w:r>
      <w:r w:rsidRPr="001C05E8">
        <w:rPr>
          <w:snapToGrid w:val="0"/>
        </w:rPr>
        <w:t xml:space="preserve"> - в деловых бумагах, государственных грамотах, указывали при смерти, чтоб была возможность поминать усопших в церкви. Но из памятников письменности видно, что еще в ХIII-ХIV вв. поминали и по природным русск</w:t>
      </w:r>
      <w:r>
        <w:rPr>
          <w:snapToGrid w:val="0"/>
        </w:rPr>
        <w:t>.</w:t>
      </w:r>
      <w:r w:rsidRPr="001C05E8">
        <w:rPr>
          <w:snapToGrid w:val="0"/>
        </w:rPr>
        <w:t xml:space="preserve"> И. Общение с умершими велось с помощью «окличек» и поминальной трапезы. Церковь, будучи не в силах искоренить эти дохристианские обычаи, переняла их и теперь использует как свои. В то же время народные поминовения христ</w:t>
      </w:r>
      <w:r>
        <w:rPr>
          <w:snapToGrid w:val="0"/>
        </w:rPr>
        <w:t>.</w:t>
      </w:r>
      <w:r w:rsidRPr="001C05E8">
        <w:rPr>
          <w:snapToGrid w:val="0"/>
        </w:rPr>
        <w:t xml:space="preserve"> осуждали: «Творят бо кумиры во имяна мертвых человек», - писали о русск.</w:t>
      </w:r>
    </w:p>
    <w:p w:rsidR="00010FEF" w:rsidRPr="001C05E8" w:rsidRDefault="00010FEF" w:rsidP="00010FEF">
      <w:pPr>
        <w:pStyle w:val="a6"/>
        <w:shd w:val="clear" w:color="auto" w:fill="FFFFFF"/>
        <w:tabs>
          <w:tab w:val="left" w:pos="8880"/>
        </w:tabs>
        <w:snapToGrid w:val="0"/>
        <w:ind w:left="-1104" w:right="24" w:firstLine="552"/>
        <w:jc w:val="both"/>
        <w:rPr>
          <w:color w:val="000000"/>
        </w:rPr>
      </w:pPr>
      <w:r w:rsidRPr="001C05E8">
        <w:rPr>
          <w:color w:val="000000"/>
        </w:rPr>
        <w:t xml:space="preserve">Мы были уверены: нерусские И. </w:t>
      </w:r>
      <w:r w:rsidRPr="001C05E8">
        <w:rPr>
          <w:i/>
          <w:iCs/>
          <w:color w:val="000000"/>
        </w:rPr>
        <w:t>Ратмир, Ратман, Несмеяна, Милонега</w:t>
      </w:r>
      <w:r w:rsidRPr="001C05E8">
        <w:rPr>
          <w:color w:val="000000"/>
        </w:rPr>
        <w:t xml:space="preserve">… А </w:t>
      </w:r>
      <w:r w:rsidRPr="001C05E8">
        <w:rPr>
          <w:i/>
          <w:iCs/>
          <w:color w:val="000000"/>
        </w:rPr>
        <w:t>Иван</w:t>
      </w:r>
      <w:r w:rsidRPr="001C05E8">
        <w:rPr>
          <w:color w:val="000000"/>
        </w:rPr>
        <w:t xml:space="preserve"> - нас убеждали </w:t>
      </w:r>
      <w:r>
        <w:rPr>
          <w:color w:val="000000"/>
        </w:rPr>
        <w:t>–</w:t>
      </w:r>
      <w:r w:rsidRPr="001C05E8">
        <w:rPr>
          <w:color w:val="000000"/>
        </w:rPr>
        <w:t xml:space="preserve"> евр</w:t>
      </w:r>
      <w:r>
        <w:rPr>
          <w:color w:val="000000"/>
        </w:rPr>
        <w:t>.</w:t>
      </w:r>
      <w:r w:rsidRPr="001C05E8">
        <w:rPr>
          <w:color w:val="000000"/>
        </w:rPr>
        <w:t xml:space="preserve"> И. (из </w:t>
      </w:r>
      <w:r>
        <w:rPr>
          <w:color w:val="000000"/>
        </w:rPr>
        <w:t>Иоанн). В то время</w:t>
      </w:r>
      <w:r w:rsidRPr="001C05E8">
        <w:rPr>
          <w:color w:val="000000"/>
        </w:rPr>
        <w:t xml:space="preserve"> </w:t>
      </w:r>
      <w:r>
        <w:rPr>
          <w:color w:val="000000"/>
        </w:rPr>
        <w:t xml:space="preserve">как </w:t>
      </w:r>
      <w:r w:rsidRPr="001C05E8">
        <w:rPr>
          <w:color w:val="000000"/>
        </w:rPr>
        <w:t>евр</w:t>
      </w:r>
      <w:r>
        <w:rPr>
          <w:color w:val="000000"/>
        </w:rPr>
        <w:t>.</w:t>
      </w:r>
      <w:r w:rsidRPr="001C05E8">
        <w:rPr>
          <w:color w:val="000000"/>
        </w:rPr>
        <w:t xml:space="preserve"> Иванами своих детей почему-то не называют. А русск</w:t>
      </w:r>
      <w:r>
        <w:rPr>
          <w:color w:val="000000"/>
        </w:rPr>
        <w:t>.</w:t>
      </w:r>
      <w:r w:rsidRPr="001C05E8">
        <w:rPr>
          <w:color w:val="000000"/>
        </w:rPr>
        <w:t xml:space="preserve">, которым по святцам выпадало </w:t>
      </w:r>
      <w:r w:rsidRPr="001C05E8">
        <w:rPr>
          <w:i/>
          <w:iCs/>
          <w:color w:val="000000"/>
        </w:rPr>
        <w:t>Иоанн</w:t>
      </w:r>
      <w:r w:rsidRPr="001C05E8">
        <w:rPr>
          <w:color w:val="000000"/>
        </w:rPr>
        <w:t>, - лукавили охотно, заменяя чуждое сочетание звуков на родное древ</w:t>
      </w:r>
      <w:r>
        <w:rPr>
          <w:color w:val="000000"/>
        </w:rPr>
        <w:t>.</w:t>
      </w:r>
      <w:r w:rsidRPr="001C05E8">
        <w:rPr>
          <w:color w:val="000000"/>
        </w:rPr>
        <w:t xml:space="preserve"> «Иван» (распространён</w:t>
      </w:r>
      <w:r>
        <w:rPr>
          <w:color w:val="000000"/>
        </w:rPr>
        <w:t>ный индоевропейский</w:t>
      </w:r>
      <w:r w:rsidRPr="001C05E8">
        <w:rPr>
          <w:color w:val="000000"/>
        </w:rPr>
        <w:t xml:space="preserve"> вариант «Ван»). Вани, Ванюши - повсеместны на Руси, были целые сёла - сотни Иванов, но не Иоаннов. </w:t>
      </w:r>
      <w:r w:rsidRPr="001C05E8">
        <w:rPr>
          <w:i/>
          <w:iCs/>
          <w:color w:val="000000"/>
        </w:rPr>
        <w:t>Мария</w:t>
      </w:r>
      <w:r w:rsidRPr="001C05E8">
        <w:rPr>
          <w:color w:val="000000"/>
        </w:rPr>
        <w:t xml:space="preserve"> </w:t>
      </w:r>
      <w:r w:rsidRPr="001C05E8">
        <w:rPr>
          <w:color w:val="000000"/>
        </w:rPr>
        <w:softHyphen/>
        <w:t xml:space="preserve"> евр</w:t>
      </w:r>
      <w:r>
        <w:rPr>
          <w:color w:val="000000"/>
        </w:rPr>
        <w:t>.</w:t>
      </w:r>
      <w:r w:rsidRPr="001C05E8">
        <w:rPr>
          <w:color w:val="000000"/>
        </w:rPr>
        <w:t xml:space="preserve"> И. Но у слав</w:t>
      </w:r>
      <w:r>
        <w:rPr>
          <w:color w:val="000000"/>
        </w:rPr>
        <w:t>.</w:t>
      </w:r>
      <w:r w:rsidRPr="001C05E8">
        <w:rPr>
          <w:color w:val="000000"/>
        </w:rPr>
        <w:t xml:space="preserve"> было своё подобное: </w:t>
      </w:r>
      <w:r w:rsidRPr="001C05E8">
        <w:rPr>
          <w:i/>
          <w:iCs/>
          <w:color w:val="000000"/>
        </w:rPr>
        <w:t>Мара, Марья, Мор</w:t>
      </w:r>
      <w:r w:rsidRPr="001C05E8">
        <w:rPr>
          <w:color w:val="000000"/>
        </w:rPr>
        <w:t xml:space="preserve"> – «смерть». Слав</w:t>
      </w:r>
      <w:r>
        <w:rPr>
          <w:color w:val="000000"/>
        </w:rPr>
        <w:t>.</w:t>
      </w:r>
      <w:r w:rsidRPr="001C05E8">
        <w:rPr>
          <w:color w:val="000000"/>
        </w:rPr>
        <w:t xml:space="preserve"> давали малышам (до первого пострига) и обманные «охранительные» И.: </w:t>
      </w:r>
      <w:r w:rsidRPr="001C05E8">
        <w:rPr>
          <w:i/>
          <w:iCs/>
          <w:color w:val="000000"/>
        </w:rPr>
        <w:t>Смерть, Марья, Волк, Вук</w:t>
      </w:r>
      <w:r w:rsidRPr="001C05E8">
        <w:rPr>
          <w:color w:val="000000"/>
        </w:rPr>
        <w:t>.</w:t>
      </w:r>
    </w:p>
    <w:p w:rsidR="00010FEF" w:rsidRPr="001C05E8" w:rsidRDefault="00010FEF" w:rsidP="00010FEF">
      <w:pPr>
        <w:pStyle w:val="a6"/>
        <w:shd w:val="clear" w:color="auto" w:fill="FFFFFF"/>
        <w:tabs>
          <w:tab w:val="left" w:pos="8880"/>
        </w:tabs>
        <w:snapToGrid w:val="0"/>
        <w:ind w:left="-1104" w:right="24" w:firstLine="552"/>
        <w:jc w:val="both"/>
        <w:rPr>
          <w:color w:val="000000"/>
        </w:rPr>
      </w:pPr>
      <w:r w:rsidRPr="001C05E8">
        <w:rPr>
          <w:color w:val="000000"/>
        </w:rPr>
        <w:t>И. и прозвище внешне (морфологически) ничем не различались. В древ</w:t>
      </w:r>
      <w:r>
        <w:rPr>
          <w:color w:val="000000"/>
        </w:rPr>
        <w:t>.</w:t>
      </w:r>
      <w:r w:rsidRPr="001C05E8">
        <w:rPr>
          <w:color w:val="000000"/>
        </w:rPr>
        <w:t xml:space="preserve"> И. и прозванье - означало одно и то же: </w:t>
      </w:r>
      <w:r w:rsidRPr="001C05E8">
        <w:rPr>
          <w:b/>
          <w:bCs/>
          <w:color w:val="000000"/>
        </w:rPr>
        <w:t>наречение</w:t>
      </w:r>
      <w:r w:rsidRPr="001C05E8">
        <w:rPr>
          <w:color w:val="000000"/>
        </w:rPr>
        <w:t>, т</w:t>
      </w:r>
      <w:r>
        <w:rPr>
          <w:color w:val="000000"/>
        </w:rPr>
        <w:t>.</w:t>
      </w:r>
      <w:r w:rsidRPr="001C05E8">
        <w:rPr>
          <w:color w:val="000000"/>
        </w:rPr>
        <w:t>е</w:t>
      </w:r>
      <w:r>
        <w:rPr>
          <w:color w:val="000000"/>
        </w:rPr>
        <w:t>.</w:t>
      </w:r>
      <w:r w:rsidRPr="001C05E8">
        <w:rPr>
          <w:color w:val="000000"/>
        </w:rPr>
        <w:t xml:space="preserve"> </w:t>
      </w:r>
      <w:r w:rsidRPr="001C05E8">
        <w:rPr>
          <w:b/>
          <w:bCs/>
          <w:color w:val="000000"/>
        </w:rPr>
        <w:t>на речь положенную суть</w:t>
      </w:r>
      <w:r w:rsidRPr="001C05E8">
        <w:rPr>
          <w:color w:val="000000"/>
        </w:rPr>
        <w:t xml:space="preserve">. Наше </w:t>
      </w:r>
      <w:r w:rsidRPr="001C05E8">
        <w:rPr>
          <w:b/>
          <w:bCs/>
          <w:color w:val="000000"/>
        </w:rPr>
        <w:t xml:space="preserve">нынешнее </w:t>
      </w:r>
      <w:r w:rsidRPr="001C05E8">
        <w:rPr>
          <w:color w:val="000000"/>
        </w:rPr>
        <w:t xml:space="preserve">понятие «прозвище» не имеет </w:t>
      </w:r>
      <w:r w:rsidRPr="001C05E8">
        <w:rPr>
          <w:b/>
          <w:bCs/>
          <w:color w:val="000000"/>
        </w:rPr>
        <w:t>того</w:t>
      </w:r>
      <w:r w:rsidRPr="001C05E8">
        <w:rPr>
          <w:color w:val="000000"/>
        </w:rPr>
        <w:t xml:space="preserve"> смысла и оттенка значения. Оно снижено пренебрежением - пришлой, но укоренившейся со временем оценкой христ</w:t>
      </w:r>
      <w:r>
        <w:rPr>
          <w:color w:val="000000"/>
        </w:rPr>
        <w:t>.</w:t>
      </w:r>
      <w:r w:rsidRPr="001C05E8">
        <w:rPr>
          <w:color w:val="000000"/>
        </w:rPr>
        <w:t>, - и унижено до положения клички – «кликухи» (какими пользовались преступники или революционеры-подпольщики).</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В древ</w:t>
      </w:r>
      <w:r>
        <w:rPr>
          <w:sz w:val="28"/>
          <w:szCs w:val="28"/>
        </w:rPr>
        <w:t>.</w:t>
      </w:r>
      <w:r w:rsidRPr="001C05E8">
        <w:rPr>
          <w:sz w:val="28"/>
          <w:szCs w:val="28"/>
        </w:rPr>
        <w:t xml:space="preserve"> времена </w:t>
      </w:r>
      <w:r w:rsidRPr="001C05E8">
        <w:rPr>
          <w:b/>
          <w:bCs/>
          <w:sz w:val="28"/>
          <w:szCs w:val="28"/>
        </w:rPr>
        <w:t>прозвище имело в глазах народа   законность имени-отчества-фамилии</w:t>
      </w:r>
      <w:r w:rsidRPr="001C05E8">
        <w:rPr>
          <w:sz w:val="28"/>
          <w:szCs w:val="28"/>
        </w:rPr>
        <w:t xml:space="preserve">, вбирая в себя все три компонента (или, как ныне модно говорить, «три в одном»), оно обладало полной силой. Такую силу сейчас имеет И. священника, употребляемое в сочетании с обращением, приличествующим сану, но без отчества и фамилии. Когда отчества и фамилии еще не сформировались, </w:t>
      </w:r>
      <w:r w:rsidRPr="001C05E8">
        <w:rPr>
          <w:b/>
          <w:bCs/>
          <w:sz w:val="28"/>
          <w:szCs w:val="28"/>
        </w:rPr>
        <w:t>прозванье каждого человека было столь же сильн</w:t>
      </w:r>
      <w:r w:rsidRPr="003F7B3D">
        <w:rPr>
          <w:rFonts w:ascii="Ozegov NT" w:hAnsi="Ozegov NT" w:cs="Ozegov NT"/>
          <w:b/>
          <w:bCs/>
          <w:sz w:val="28"/>
          <w:szCs w:val="28"/>
        </w:rPr>
        <w:t>о</w:t>
      </w:r>
      <w:r w:rsidRPr="001C05E8">
        <w:rPr>
          <w:b/>
          <w:bCs/>
          <w:sz w:val="28"/>
          <w:szCs w:val="28"/>
        </w:rPr>
        <w:t>, столь сильн</w:t>
      </w:r>
      <w:r w:rsidRPr="003F7B3D">
        <w:rPr>
          <w:rFonts w:ascii="Ozegov NT" w:hAnsi="Ozegov NT" w:cs="Ozegov NT"/>
          <w:b/>
          <w:bCs/>
          <w:sz w:val="28"/>
          <w:szCs w:val="28"/>
        </w:rPr>
        <w:t>о</w:t>
      </w:r>
      <w:r w:rsidRPr="001C05E8">
        <w:rPr>
          <w:b/>
          <w:bCs/>
          <w:sz w:val="28"/>
          <w:szCs w:val="28"/>
        </w:rPr>
        <w:t xml:space="preserve"> было и имя.</w:t>
      </w:r>
      <w:r w:rsidRPr="001C05E8">
        <w:rPr>
          <w:sz w:val="28"/>
          <w:szCs w:val="28"/>
        </w:rPr>
        <w:t xml:space="preserve"> В ист</w:t>
      </w:r>
      <w:r>
        <w:rPr>
          <w:sz w:val="28"/>
          <w:szCs w:val="28"/>
        </w:rPr>
        <w:t>.</w:t>
      </w:r>
      <w:r w:rsidRPr="001C05E8">
        <w:rPr>
          <w:sz w:val="28"/>
          <w:szCs w:val="28"/>
        </w:rPr>
        <w:t xml:space="preserve"> встречаются прозванья, которые сильнее любых фамилий: </w:t>
      </w:r>
      <w:r w:rsidRPr="001C05E8">
        <w:rPr>
          <w:i/>
          <w:iCs/>
          <w:sz w:val="28"/>
          <w:szCs w:val="28"/>
        </w:rPr>
        <w:t>Толстой, Кобыла, Конь, Соловей, Постник, Барма, Пересвет, Ослябя, Кий, Коловрат, Ермак, Тёмный, Грозный</w:t>
      </w:r>
      <w:r w:rsidRPr="001C05E8">
        <w:rPr>
          <w:sz w:val="28"/>
          <w:szCs w:val="28"/>
        </w:rPr>
        <w:t>. Прозвище было важн</w:t>
      </w:r>
      <w:r w:rsidRPr="003F7B3D">
        <w:rPr>
          <w:rFonts w:ascii="Ozegov NT" w:hAnsi="Ozegov NT" w:cs="Ozegov NT"/>
          <w:sz w:val="28"/>
          <w:szCs w:val="28"/>
        </w:rPr>
        <w:t>о</w:t>
      </w:r>
      <w:r w:rsidRPr="001C05E8">
        <w:rPr>
          <w:sz w:val="28"/>
          <w:szCs w:val="28"/>
        </w:rPr>
        <w:t xml:space="preserve"> для народа, т</w:t>
      </w:r>
      <w:r>
        <w:rPr>
          <w:sz w:val="28"/>
          <w:szCs w:val="28"/>
        </w:rPr>
        <w:t>.</w:t>
      </w:r>
      <w:r w:rsidRPr="001C05E8">
        <w:rPr>
          <w:sz w:val="28"/>
          <w:szCs w:val="28"/>
        </w:rPr>
        <w:t>к</w:t>
      </w:r>
      <w:r>
        <w:rPr>
          <w:sz w:val="28"/>
          <w:szCs w:val="28"/>
        </w:rPr>
        <w:t>.</w:t>
      </w:r>
      <w:r w:rsidRPr="001C05E8">
        <w:rPr>
          <w:sz w:val="28"/>
          <w:szCs w:val="28"/>
        </w:rPr>
        <w:t xml:space="preserve"> оно точн</w:t>
      </w:r>
      <w:r w:rsidRPr="001C05E8">
        <w:rPr>
          <w:rFonts w:ascii="Ozegov NT" w:hAnsi="Ozegov NT" w:cs="Ozegov NT"/>
          <w:sz w:val="28"/>
          <w:szCs w:val="28"/>
        </w:rPr>
        <w:t>е</w:t>
      </w:r>
      <w:r w:rsidRPr="001C05E8">
        <w:rPr>
          <w:sz w:val="28"/>
          <w:szCs w:val="28"/>
        </w:rPr>
        <w:t>е, ясн</w:t>
      </w:r>
      <w:r w:rsidRPr="001C05E8">
        <w:rPr>
          <w:rFonts w:ascii="Ozegov NT" w:hAnsi="Ozegov NT" w:cs="Ozegov NT"/>
          <w:sz w:val="28"/>
          <w:szCs w:val="28"/>
        </w:rPr>
        <w:t>е</w:t>
      </w:r>
      <w:r w:rsidRPr="001C05E8">
        <w:rPr>
          <w:sz w:val="28"/>
          <w:szCs w:val="28"/>
        </w:rPr>
        <w:t>е, родн</w:t>
      </w:r>
      <w:r w:rsidRPr="001C05E8">
        <w:rPr>
          <w:rFonts w:ascii="Ozegov NT" w:hAnsi="Ozegov NT" w:cs="Ozegov NT"/>
          <w:sz w:val="28"/>
          <w:szCs w:val="28"/>
        </w:rPr>
        <w:t>е</w:t>
      </w:r>
      <w:r w:rsidRPr="001C05E8">
        <w:rPr>
          <w:sz w:val="28"/>
          <w:szCs w:val="28"/>
        </w:rPr>
        <w:t>е, чем христ</w:t>
      </w:r>
      <w:r>
        <w:rPr>
          <w:sz w:val="28"/>
          <w:szCs w:val="28"/>
        </w:rPr>
        <w:t>.</w:t>
      </w:r>
      <w:r w:rsidRPr="001C05E8">
        <w:rPr>
          <w:sz w:val="28"/>
          <w:szCs w:val="28"/>
        </w:rPr>
        <w:t xml:space="preserve"> обезлички (</w:t>
      </w:r>
      <w:r w:rsidRPr="001C05E8">
        <w:rPr>
          <w:i/>
          <w:iCs/>
          <w:sz w:val="28"/>
          <w:szCs w:val="28"/>
        </w:rPr>
        <w:t>Никифоры, Йовы, Моисеи</w:t>
      </w:r>
      <w:r w:rsidRPr="001C05E8">
        <w:rPr>
          <w:sz w:val="28"/>
          <w:szCs w:val="28"/>
        </w:rPr>
        <w:t>). Наличие прозванья</w:t>
      </w:r>
      <w:r w:rsidR="001700C4">
        <w:rPr>
          <w:sz w:val="28"/>
          <w:szCs w:val="28"/>
        </w:rPr>
        <w:t>.</w:t>
      </w:r>
      <w:r w:rsidRPr="001C05E8">
        <w:rPr>
          <w:sz w:val="28"/>
          <w:szCs w:val="28"/>
        </w:rPr>
        <w:t xml:space="preserve"> </w:t>
      </w:r>
      <w:r w:rsidR="001700C4">
        <w:rPr>
          <w:sz w:val="28"/>
          <w:szCs w:val="28"/>
        </w:rPr>
        <w:t>И</w:t>
      </w:r>
      <w:r w:rsidRPr="001C05E8">
        <w:rPr>
          <w:sz w:val="28"/>
          <w:szCs w:val="28"/>
        </w:rPr>
        <w:t xml:space="preserve">ли И. и прозванья, например, </w:t>
      </w:r>
      <w:r w:rsidRPr="001C05E8">
        <w:rPr>
          <w:i/>
          <w:iCs/>
          <w:sz w:val="28"/>
          <w:szCs w:val="28"/>
        </w:rPr>
        <w:t>Неупокой Карга; Добрыня Долгой; Язык Мошна; Ждан Попка; Нечай Ряб; Неустройко, прозвище Четыре Здоровья; Карман Постник; Упирь Лихой</w:t>
      </w:r>
      <w:r w:rsidRPr="001C05E8">
        <w:rPr>
          <w:sz w:val="28"/>
          <w:szCs w:val="28"/>
        </w:rPr>
        <w:t xml:space="preserve"> - говорило о том, что человек этот </w:t>
      </w:r>
      <w:r w:rsidRPr="001C05E8">
        <w:rPr>
          <w:b/>
          <w:bCs/>
          <w:sz w:val="28"/>
          <w:szCs w:val="28"/>
        </w:rPr>
        <w:t>свой</w:t>
      </w:r>
      <w:r w:rsidRPr="001C05E8">
        <w:rPr>
          <w:sz w:val="28"/>
          <w:szCs w:val="28"/>
        </w:rPr>
        <w:t>, изучен, известен, наречён; в наречении выделены гл</w:t>
      </w:r>
      <w:r>
        <w:rPr>
          <w:sz w:val="28"/>
          <w:szCs w:val="28"/>
        </w:rPr>
        <w:t>.</w:t>
      </w:r>
      <w:r w:rsidRPr="001C05E8">
        <w:rPr>
          <w:sz w:val="28"/>
          <w:szCs w:val="28"/>
        </w:rPr>
        <w:t xml:space="preserve"> приметы, достоинства-недостатки, особенности, отчинная, родовая принадлежность или характер. Причём древ</w:t>
      </w:r>
      <w:r>
        <w:rPr>
          <w:sz w:val="28"/>
          <w:szCs w:val="28"/>
        </w:rPr>
        <w:t>.</w:t>
      </w:r>
      <w:r w:rsidRPr="001C05E8">
        <w:rPr>
          <w:sz w:val="28"/>
          <w:szCs w:val="28"/>
        </w:rPr>
        <w:t xml:space="preserve"> прозвищ до нас дошло минимум, т</w:t>
      </w:r>
      <w:r>
        <w:rPr>
          <w:sz w:val="28"/>
          <w:szCs w:val="28"/>
        </w:rPr>
        <w:t>.</w:t>
      </w:r>
      <w:r w:rsidRPr="001C05E8">
        <w:rPr>
          <w:sz w:val="28"/>
          <w:szCs w:val="28"/>
        </w:rPr>
        <w:t>к</w:t>
      </w:r>
      <w:r>
        <w:rPr>
          <w:sz w:val="28"/>
          <w:szCs w:val="28"/>
        </w:rPr>
        <w:t>.</w:t>
      </w:r>
      <w:r w:rsidRPr="001C05E8">
        <w:rPr>
          <w:sz w:val="28"/>
          <w:szCs w:val="28"/>
        </w:rPr>
        <w:t xml:space="preserve"> в древ</w:t>
      </w:r>
      <w:r>
        <w:rPr>
          <w:sz w:val="28"/>
          <w:szCs w:val="28"/>
        </w:rPr>
        <w:t>.</w:t>
      </w:r>
      <w:r w:rsidRPr="001C05E8">
        <w:rPr>
          <w:sz w:val="28"/>
          <w:szCs w:val="28"/>
        </w:rPr>
        <w:t xml:space="preserve"> И. было </w:t>
      </w:r>
      <w:r w:rsidRPr="001C05E8">
        <w:rPr>
          <w:b/>
          <w:bCs/>
          <w:sz w:val="28"/>
          <w:szCs w:val="28"/>
        </w:rPr>
        <w:t>родное</w:t>
      </w:r>
      <w:r w:rsidRPr="001C05E8">
        <w:rPr>
          <w:sz w:val="28"/>
          <w:szCs w:val="28"/>
        </w:rPr>
        <w:t>, согретое теплом семейного очага, вбирало характерное для своего носителя. В прозвище не было нужды.</w:t>
      </w:r>
    </w:p>
    <w:p w:rsidR="00010FEF" w:rsidRPr="001C05E8" w:rsidRDefault="00010FEF" w:rsidP="00010FEF">
      <w:pPr>
        <w:pStyle w:val="a8"/>
        <w:tabs>
          <w:tab w:val="left" w:pos="3402"/>
        </w:tabs>
        <w:ind w:left="-1104" w:right="24" w:firstLine="504"/>
        <w:jc w:val="both"/>
        <w:rPr>
          <w:sz w:val="28"/>
          <w:szCs w:val="28"/>
        </w:rPr>
      </w:pPr>
      <w:r w:rsidRPr="001C05E8">
        <w:rPr>
          <w:sz w:val="28"/>
          <w:szCs w:val="28"/>
        </w:rPr>
        <w:t>С ХVII в. слово «И.» стали связывать только с христ</w:t>
      </w:r>
      <w:r>
        <w:rPr>
          <w:sz w:val="28"/>
          <w:szCs w:val="28"/>
        </w:rPr>
        <w:t>.</w:t>
      </w:r>
      <w:r w:rsidRPr="001C05E8">
        <w:rPr>
          <w:sz w:val="28"/>
          <w:szCs w:val="28"/>
        </w:rPr>
        <w:t xml:space="preserve"> статусом русск</w:t>
      </w:r>
      <w:r>
        <w:rPr>
          <w:sz w:val="28"/>
          <w:szCs w:val="28"/>
        </w:rPr>
        <w:t>.</w:t>
      </w:r>
      <w:r w:rsidRPr="001C05E8">
        <w:rPr>
          <w:sz w:val="28"/>
          <w:szCs w:val="28"/>
        </w:rPr>
        <w:t xml:space="preserve"> и россиянина, национальное же (природное) перевели в низкокачественный и как бы </w:t>
      </w:r>
      <w:r w:rsidRPr="001C05E8">
        <w:rPr>
          <w:b/>
          <w:bCs/>
          <w:sz w:val="28"/>
          <w:szCs w:val="28"/>
        </w:rPr>
        <w:t>незаконный</w:t>
      </w:r>
      <w:r w:rsidRPr="001C05E8">
        <w:rPr>
          <w:sz w:val="28"/>
          <w:szCs w:val="28"/>
        </w:rPr>
        <w:t xml:space="preserve"> ряд – «прозвище». Однако прозванья на Руси в то время по-прежнему давались - </w:t>
      </w:r>
      <w:r w:rsidRPr="001C05E8">
        <w:rPr>
          <w:b/>
          <w:bCs/>
          <w:sz w:val="28"/>
          <w:szCs w:val="28"/>
        </w:rPr>
        <w:t>в противовес чуждому инос</w:t>
      </w:r>
      <w:r>
        <w:rPr>
          <w:b/>
          <w:bCs/>
          <w:sz w:val="28"/>
          <w:szCs w:val="28"/>
        </w:rPr>
        <w:t>т</w:t>
      </w:r>
      <w:r w:rsidRPr="001C05E8">
        <w:rPr>
          <w:b/>
          <w:bCs/>
          <w:sz w:val="28"/>
          <w:szCs w:val="28"/>
        </w:rPr>
        <w:t>ранному именословью</w:t>
      </w:r>
      <w:r w:rsidRPr="001C05E8">
        <w:rPr>
          <w:sz w:val="28"/>
          <w:szCs w:val="28"/>
        </w:rPr>
        <w:t>; шло сопротивление, народ боролся с обезличением. Христ</w:t>
      </w:r>
      <w:r>
        <w:rPr>
          <w:sz w:val="28"/>
          <w:szCs w:val="28"/>
        </w:rPr>
        <w:t>.</w:t>
      </w:r>
      <w:r w:rsidRPr="001C05E8">
        <w:rPr>
          <w:sz w:val="28"/>
          <w:szCs w:val="28"/>
        </w:rPr>
        <w:t xml:space="preserve"> выступало против прозваний, но не в силах было их искоренить. Индивидуальные прозванья в ХVII-ХХ вв. часто становились фамилиями, налагаясь на десятки, сотни потомков. Так появлялись </w:t>
      </w:r>
      <w:r w:rsidRPr="001C05E8">
        <w:rPr>
          <w:i/>
          <w:iCs/>
          <w:sz w:val="28"/>
          <w:szCs w:val="28"/>
        </w:rPr>
        <w:t>Тугодумы, Карнауховы, Долгорукие, Рябоконь</w:t>
      </w:r>
      <w:r w:rsidRPr="001C05E8">
        <w:rPr>
          <w:sz w:val="28"/>
          <w:szCs w:val="28"/>
        </w:rPr>
        <w:t xml:space="preserve"> и др</w:t>
      </w:r>
      <w:r>
        <w:rPr>
          <w:sz w:val="28"/>
          <w:szCs w:val="28"/>
        </w:rPr>
        <w:t>.</w:t>
      </w:r>
      <w:r w:rsidRPr="001C05E8">
        <w:rPr>
          <w:sz w:val="28"/>
          <w:szCs w:val="28"/>
        </w:rPr>
        <w:t xml:space="preserve"> - море русск</w:t>
      </w:r>
      <w:r>
        <w:rPr>
          <w:sz w:val="28"/>
          <w:szCs w:val="28"/>
        </w:rPr>
        <w:t>.</w:t>
      </w:r>
      <w:r w:rsidRPr="001C05E8">
        <w:rPr>
          <w:sz w:val="28"/>
          <w:szCs w:val="28"/>
        </w:rPr>
        <w:t xml:space="preserve"> и слав</w:t>
      </w:r>
      <w:r>
        <w:rPr>
          <w:sz w:val="28"/>
          <w:szCs w:val="28"/>
        </w:rPr>
        <w:t>.</w:t>
      </w:r>
      <w:r w:rsidRPr="001C05E8">
        <w:rPr>
          <w:sz w:val="28"/>
          <w:szCs w:val="28"/>
        </w:rPr>
        <w:t xml:space="preserve"> не только И., но и прозваний, которые надо изучать как сокровищницу понятий народных, как свидетельства образного строя мышления</w:t>
      </w:r>
      <w:r>
        <w:rPr>
          <w:sz w:val="28"/>
          <w:szCs w:val="28"/>
        </w:rPr>
        <w:t>, явления яз</w:t>
      </w:r>
      <w:r w:rsidRPr="001C05E8">
        <w:rPr>
          <w:sz w:val="28"/>
          <w:szCs w:val="28"/>
        </w:rPr>
        <w:t>.</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Иные слов</w:t>
      </w:r>
      <w:r w:rsidRPr="003F7B3D">
        <w:rPr>
          <w:rFonts w:ascii="Ozegov NT" w:hAnsi="Ozegov NT" w:cs="Ozegov NT"/>
          <w:sz w:val="28"/>
          <w:szCs w:val="28"/>
        </w:rPr>
        <w:t>а</w:t>
      </w:r>
      <w:r w:rsidRPr="001C05E8">
        <w:rPr>
          <w:sz w:val="28"/>
          <w:szCs w:val="28"/>
        </w:rPr>
        <w:t xml:space="preserve"> с веками изменились или изменилось к ним отношение. Например, «краснобай» изначально – «красно, красиво говорящий» - теперь стало нарицательным к пустослову, некогда же оно было возвышенным, как и «краснопев». Сейчас «зверь» означает злого человека, раньше означало сильного и яростного. «Пошляк»  происходило от «искони, исстари существующий», теперь же снижено до бранного. Слово «понос» (от «понести» – «начать быстро двигаться») сейчас ассоциируется лишь с физиологическим расстройством. Если иное родокоренное И.-прозванье нам нынче непонятно, значит, мы утратили способность понимать изначальный корень.</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Мы, с нашим совр</w:t>
      </w:r>
      <w:r>
        <w:rPr>
          <w:sz w:val="28"/>
          <w:szCs w:val="28"/>
        </w:rPr>
        <w:t>.</w:t>
      </w:r>
      <w:r w:rsidRPr="001C05E8">
        <w:rPr>
          <w:sz w:val="28"/>
          <w:szCs w:val="28"/>
        </w:rPr>
        <w:t xml:space="preserve"> сознанием, не всегда можем постичь и оценить древ</w:t>
      </w:r>
      <w:r>
        <w:rPr>
          <w:sz w:val="28"/>
          <w:szCs w:val="28"/>
        </w:rPr>
        <w:t>.</w:t>
      </w:r>
      <w:r w:rsidRPr="001C05E8">
        <w:rPr>
          <w:sz w:val="28"/>
          <w:szCs w:val="28"/>
        </w:rPr>
        <w:t xml:space="preserve"> смысл, а иногда и многозначность, многооттеночность слова-И.; с высоты познаний технократического ХХ</w:t>
      </w:r>
      <w:r w:rsidRPr="001C05E8">
        <w:rPr>
          <w:sz w:val="28"/>
          <w:szCs w:val="28"/>
          <w:lang w:val="en-US"/>
        </w:rPr>
        <w:t>I</w:t>
      </w:r>
      <w:r w:rsidRPr="001C05E8">
        <w:rPr>
          <w:sz w:val="28"/>
          <w:szCs w:val="28"/>
        </w:rPr>
        <w:t xml:space="preserve"> в. смотрим на природные И. как на низшие, примитивные, плохие, хотя не имеем права мерить прошлые века своими нынешними меркам. Наши предки н</w:t>
      </w:r>
      <w:r w:rsidRPr="001C05E8">
        <w:rPr>
          <w:rFonts w:ascii="Ozegov NT" w:hAnsi="Ozegov NT" w:cs="Ozegov NT"/>
          <w:sz w:val="28"/>
          <w:szCs w:val="28"/>
        </w:rPr>
        <w:t>е</w:t>
      </w:r>
      <w:r w:rsidRPr="001C05E8">
        <w:rPr>
          <w:sz w:val="28"/>
          <w:szCs w:val="28"/>
        </w:rPr>
        <w:t xml:space="preserve"> были глупы! Просто их мышление и вся жизнь были максимально приближены к природе, они не избегали её, а считали за честь породниться с нею, стать её ч. Потому и именовались: </w:t>
      </w:r>
      <w:r w:rsidRPr="001C05E8">
        <w:rPr>
          <w:i/>
          <w:iCs/>
          <w:sz w:val="28"/>
          <w:szCs w:val="28"/>
        </w:rPr>
        <w:t>Клён, Ясень, Еленя, Медведь, Волк, Бобёр, Куница, Дунай, Волга, Дуброва, Ветер, Воробей, Ворон, Жеребец, Конь</w:t>
      </w:r>
      <w:r w:rsidRPr="001C05E8">
        <w:rPr>
          <w:sz w:val="28"/>
          <w:szCs w:val="28"/>
        </w:rPr>
        <w:t xml:space="preserve"> и проч. Или роднились с бытом как ч</w:t>
      </w:r>
      <w:r>
        <w:rPr>
          <w:sz w:val="28"/>
          <w:szCs w:val="28"/>
        </w:rPr>
        <w:t>.</w:t>
      </w:r>
      <w:r w:rsidRPr="001C05E8">
        <w:rPr>
          <w:sz w:val="28"/>
          <w:szCs w:val="28"/>
        </w:rPr>
        <w:t xml:space="preserve"> жизни, становясь </w:t>
      </w:r>
      <w:r w:rsidRPr="001C05E8">
        <w:rPr>
          <w:i/>
          <w:iCs/>
          <w:sz w:val="28"/>
          <w:szCs w:val="28"/>
        </w:rPr>
        <w:t>Сковородой, Шарабаном, Жеравицей, Ослябей, Кием, Пикой, Житом</w:t>
      </w:r>
      <w:r w:rsidRPr="001C05E8">
        <w:rPr>
          <w:sz w:val="28"/>
          <w:szCs w:val="28"/>
        </w:rPr>
        <w:t xml:space="preserve">, а то и полными скрытого лукавства </w:t>
      </w:r>
      <w:r w:rsidRPr="001C05E8">
        <w:rPr>
          <w:i/>
          <w:iCs/>
          <w:sz w:val="28"/>
          <w:szCs w:val="28"/>
        </w:rPr>
        <w:t>Лихотреской, Крыводрыстом, Полторакожухом.</w:t>
      </w:r>
      <w:r w:rsidRPr="001C05E8">
        <w:rPr>
          <w:sz w:val="28"/>
          <w:szCs w:val="28"/>
        </w:rPr>
        <w:t xml:space="preserve"> Духовная ч</w:t>
      </w:r>
      <w:r>
        <w:rPr>
          <w:sz w:val="28"/>
          <w:szCs w:val="28"/>
        </w:rPr>
        <w:t>.</w:t>
      </w:r>
      <w:r w:rsidRPr="001C05E8">
        <w:rPr>
          <w:sz w:val="28"/>
          <w:szCs w:val="28"/>
        </w:rPr>
        <w:t xml:space="preserve"> жизни также включалась в оборот И.: </w:t>
      </w:r>
      <w:r w:rsidRPr="001C05E8">
        <w:rPr>
          <w:i/>
          <w:iCs/>
          <w:sz w:val="28"/>
          <w:szCs w:val="28"/>
        </w:rPr>
        <w:t>Душа, Дума, Богун, Хорс, Солнце…</w:t>
      </w:r>
      <w:r w:rsidRPr="001C05E8">
        <w:rPr>
          <w:sz w:val="28"/>
          <w:szCs w:val="28"/>
        </w:rPr>
        <w:t xml:space="preserve"> Трудно сказать, кто выглядит лучше перед Богом «в светлом пространстве неба»: мы со своими нынешними сконструированными заёмными И. или наши пращуры с И. природными, естественными.</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П.Флоренский писал: «В </w:t>
      </w:r>
      <w:r w:rsidRPr="001C05E8">
        <w:rPr>
          <w:i/>
          <w:iCs/>
          <w:color w:val="333333"/>
          <w:sz w:val="28"/>
          <w:szCs w:val="28"/>
        </w:rPr>
        <w:t>известные</w:t>
      </w:r>
      <w:r w:rsidRPr="001C05E8">
        <w:rPr>
          <w:sz w:val="28"/>
          <w:szCs w:val="28"/>
        </w:rPr>
        <w:t xml:space="preserve"> времена утрачивается чутьё концептуальной формы данного имени, как непосильно величественной этому времени; общество не нуждается или мнит себя не нуждающимся в первоисточных силах известного имени. И тогда, вместе с измельчанием самой жизни, первоисточные имена, особенно имена духовно обязывающие, становятся обществу далекими и непонятными, заменяясь приниженными своими переработками, а то и вовсе забываясь».</w:t>
      </w:r>
      <w:r>
        <w:rPr>
          <w:sz w:val="28"/>
          <w:szCs w:val="28"/>
        </w:rPr>
        <w:t xml:space="preserve"> Т</w:t>
      </w:r>
      <w:r w:rsidRPr="001C05E8">
        <w:rPr>
          <w:sz w:val="28"/>
          <w:szCs w:val="28"/>
        </w:rPr>
        <w:t xml:space="preserve">очно подмечено: И. может быть </w:t>
      </w:r>
      <w:r w:rsidRPr="001C05E8">
        <w:rPr>
          <w:b/>
          <w:bCs/>
          <w:sz w:val="28"/>
          <w:szCs w:val="28"/>
        </w:rPr>
        <w:t>«непосильно величественным»</w:t>
      </w:r>
      <w:r w:rsidRPr="001C05E8">
        <w:rPr>
          <w:sz w:val="28"/>
          <w:szCs w:val="28"/>
        </w:rPr>
        <w:t xml:space="preserve"> для «этого </w:t>
      </w:r>
      <w:r w:rsidRPr="001C05E8">
        <w:rPr>
          <w:b/>
          <w:bCs/>
          <w:sz w:val="28"/>
          <w:szCs w:val="28"/>
        </w:rPr>
        <w:t>времени</w:t>
      </w:r>
      <w:r w:rsidRPr="001C05E8">
        <w:rPr>
          <w:sz w:val="28"/>
          <w:szCs w:val="28"/>
        </w:rPr>
        <w:t xml:space="preserve">». Непосильно величественными кажутся сейчас И. </w:t>
      </w:r>
      <w:r w:rsidRPr="001C05E8">
        <w:rPr>
          <w:i/>
          <w:iCs/>
          <w:sz w:val="28"/>
          <w:szCs w:val="28"/>
        </w:rPr>
        <w:t>Остромир, Осмомысл, Земомысл, Держикрай, Бравлин, Буривой, Звенислав, Истислав, Коловрат, Судислав, Творимир</w:t>
      </w:r>
      <w:r w:rsidRPr="001C05E8">
        <w:rPr>
          <w:sz w:val="28"/>
          <w:szCs w:val="28"/>
        </w:rPr>
        <w:t>.</w:t>
      </w:r>
      <w:r>
        <w:rPr>
          <w:sz w:val="28"/>
          <w:szCs w:val="28"/>
        </w:rPr>
        <w:t xml:space="preserve"> </w:t>
      </w:r>
      <w:r w:rsidRPr="001C05E8">
        <w:rPr>
          <w:sz w:val="28"/>
          <w:szCs w:val="28"/>
        </w:rPr>
        <w:t>Нынче мн</w:t>
      </w:r>
      <w:r>
        <w:rPr>
          <w:sz w:val="28"/>
          <w:szCs w:val="28"/>
        </w:rPr>
        <w:t>.</w:t>
      </w:r>
      <w:r w:rsidRPr="001C05E8">
        <w:rPr>
          <w:sz w:val="28"/>
          <w:szCs w:val="28"/>
        </w:rPr>
        <w:t xml:space="preserve"> русск</w:t>
      </w:r>
      <w:r>
        <w:rPr>
          <w:sz w:val="28"/>
          <w:szCs w:val="28"/>
        </w:rPr>
        <w:t>.</w:t>
      </w:r>
      <w:r w:rsidRPr="001C05E8">
        <w:rPr>
          <w:sz w:val="28"/>
          <w:szCs w:val="28"/>
        </w:rPr>
        <w:t xml:space="preserve"> - увы! - утратили чутьё на родные слов</w:t>
      </w:r>
      <w:r w:rsidRPr="00E365BD">
        <w:rPr>
          <w:rFonts w:ascii="Ozegov NT" w:hAnsi="Ozegov NT" w:cs="Ozegov NT"/>
          <w:sz w:val="28"/>
          <w:szCs w:val="28"/>
        </w:rPr>
        <w:t>а</w:t>
      </w:r>
      <w:r w:rsidRPr="001C05E8">
        <w:rPr>
          <w:sz w:val="28"/>
          <w:szCs w:val="28"/>
        </w:rPr>
        <w:t>, родные И., не говоря уже о древ</w:t>
      </w:r>
      <w:r>
        <w:rPr>
          <w:sz w:val="28"/>
          <w:szCs w:val="28"/>
        </w:rPr>
        <w:t>.</w:t>
      </w:r>
      <w:r w:rsidRPr="001C05E8">
        <w:rPr>
          <w:sz w:val="28"/>
          <w:szCs w:val="28"/>
        </w:rPr>
        <w:t xml:space="preserve"> смыслах родокоренных понятий. Этому предшествовала и способствовала постоянная - из столетия в столетие - фальсификация русск</w:t>
      </w:r>
      <w:r>
        <w:rPr>
          <w:sz w:val="28"/>
          <w:szCs w:val="28"/>
        </w:rPr>
        <w:t>.</w:t>
      </w:r>
      <w:r w:rsidRPr="001C05E8">
        <w:rPr>
          <w:sz w:val="28"/>
          <w:szCs w:val="28"/>
        </w:rPr>
        <w:t xml:space="preserve"> и мировой ист. Воинственное вытаптывание унифицированными подошвами всего самобытного во всех странах не проходит бесследно, и вот уже униформа, камуфляж выдаются за «общечеловеческие ценности». А И. </w:t>
      </w:r>
      <w:r>
        <w:rPr>
          <w:sz w:val="28"/>
          <w:szCs w:val="28"/>
        </w:rPr>
        <w:t>–</w:t>
      </w:r>
      <w:r w:rsidRPr="001C05E8">
        <w:rPr>
          <w:sz w:val="28"/>
          <w:szCs w:val="28"/>
        </w:rPr>
        <w:t xml:space="preserve"> ч</w:t>
      </w:r>
      <w:r>
        <w:rPr>
          <w:sz w:val="28"/>
          <w:szCs w:val="28"/>
        </w:rPr>
        <w:t>.</w:t>
      </w:r>
      <w:r w:rsidRPr="001C05E8">
        <w:rPr>
          <w:sz w:val="28"/>
          <w:szCs w:val="28"/>
        </w:rPr>
        <w:t xml:space="preserve"> национального сознания (и очень тонкая ч</w:t>
      </w:r>
      <w:r>
        <w:rPr>
          <w:sz w:val="28"/>
          <w:szCs w:val="28"/>
        </w:rPr>
        <w:t>.</w:t>
      </w:r>
      <w:r w:rsidRPr="001C05E8">
        <w:rPr>
          <w:sz w:val="28"/>
          <w:szCs w:val="28"/>
        </w:rPr>
        <w:t>!) и судьбы народа.</w:t>
      </w:r>
    </w:p>
    <w:p w:rsidR="00010FEF" w:rsidRDefault="00010FEF" w:rsidP="00010FEF">
      <w:pPr>
        <w:pStyle w:val="a8"/>
        <w:tabs>
          <w:tab w:val="left" w:pos="3402"/>
        </w:tabs>
        <w:ind w:left="-1104" w:right="24"/>
        <w:jc w:val="both"/>
        <w:rPr>
          <w:sz w:val="28"/>
          <w:szCs w:val="28"/>
        </w:rPr>
      </w:pPr>
      <w:r w:rsidRPr="001C05E8">
        <w:rPr>
          <w:sz w:val="28"/>
          <w:szCs w:val="28"/>
        </w:rPr>
        <w:t xml:space="preserve">   Большой урон нанёс народам христ</w:t>
      </w:r>
      <w:r>
        <w:rPr>
          <w:sz w:val="28"/>
          <w:szCs w:val="28"/>
        </w:rPr>
        <w:t>.</w:t>
      </w:r>
      <w:r w:rsidRPr="001C05E8">
        <w:rPr>
          <w:sz w:val="28"/>
          <w:szCs w:val="28"/>
        </w:rPr>
        <w:t xml:space="preserve"> интернационал. Хотя, придя на Русь с «огнём и мечом», он позже, когда кровоточащие раны зарубцевались, привился. Русь многострадальная и многострадающая впитала в себя боль переживания за Христа и боль за всех Христовых мучеников. Наиболее употребительные И. мучеников с веками стали равносчастны с отчинными И. древности, т</w:t>
      </w:r>
      <w:r>
        <w:rPr>
          <w:sz w:val="28"/>
          <w:szCs w:val="28"/>
        </w:rPr>
        <w:t>.</w:t>
      </w:r>
      <w:r w:rsidRPr="001C05E8">
        <w:rPr>
          <w:sz w:val="28"/>
          <w:szCs w:val="28"/>
        </w:rPr>
        <w:t>к</w:t>
      </w:r>
      <w:r>
        <w:rPr>
          <w:sz w:val="28"/>
          <w:szCs w:val="28"/>
        </w:rPr>
        <w:t>.</w:t>
      </w:r>
      <w:r w:rsidRPr="001C05E8">
        <w:rPr>
          <w:sz w:val="28"/>
          <w:szCs w:val="28"/>
        </w:rPr>
        <w:t xml:space="preserve"> мн</w:t>
      </w:r>
      <w:r>
        <w:rPr>
          <w:sz w:val="28"/>
          <w:szCs w:val="28"/>
        </w:rPr>
        <w:t>.</w:t>
      </w:r>
      <w:r w:rsidRPr="001C05E8">
        <w:rPr>
          <w:sz w:val="28"/>
          <w:szCs w:val="28"/>
        </w:rPr>
        <w:t xml:space="preserve"> поколения отцов и дедов выстрадали их. Русск</w:t>
      </w:r>
      <w:r>
        <w:rPr>
          <w:sz w:val="28"/>
          <w:szCs w:val="28"/>
        </w:rPr>
        <w:t>.</w:t>
      </w:r>
      <w:r w:rsidRPr="001C05E8">
        <w:rPr>
          <w:sz w:val="28"/>
          <w:szCs w:val="28"/>
        </w:rPr>
        <w:t xml:space="preserve"> страдали за христ</w:t>
      </w:r>
      <w:r>
        <w:rPr>
          <w:sz w:val="28"/>
          <w:szCs w:val="28"/>
        </w:rPr>
        <w:t>.</w:t>
      </w:r>
      <w:r w:rsidRPr="001C05E8">
        <w:rPr>
          <w:sz w:val="28"/>
          <w:szCs w:val="28"/>
        </w:rPr>
        <w:t xml:space="preserve">, есть у нас свои мученики, подвижники, святые. Мы ждём, </w:t>
      </w:r>
      <w:r w:rsidRPr="001C05E8">
        <w:rPr>
          <w:b/>
          <w:bCs/>
          <w:sz w:val="28"/>
          <w:szCs w:val="28"/>
        </w:rPr>
        <w:t>когда христианство, наконец, смилостивится к русским</w:t>
      </w:r>
      <w:r w:rsidRPr="001C05E8">
        <w:rPr>
          <w:sz w:val="28"/>
          <w:szCs w:val="28"/>
        </w:rPr>
        <w:t xml:space="preserve">, - в частности, когда </w:t>
      </w:r>
      <w:r w:rsidRPr="001C05E8">
        <w:rPr>
          <w:b/>
          <w:bCs/>
          <w:sz w:val="28"/>
          <w:szCs w:val="28"/>
        </w:rPr>
        <w:t>Русская</w:t>
      </w:r>
      <w:r w:rsidRPr="001C05E8">
        <w:rPr>
          <w:sz w:val="28"/>
          <w:szCs w:val="28"/>
        </w:rPr>
        <w:t xml:space="preserve"> православная церковь станет </w:t>
      </w:r>
      <w:r w:rsidRPr="001C05E8">
        <w:rPr>
          <w:b/>
          <w:bCs/>
          <w:sz w:val="28"/>
          <w:szCs w:val="28"/>
        </w:rPr>
        <w:t>русской</w:t>
      </w:r>
      <w:r w:rsidRPr="001C05E8">
        <w:rPr>
          <w:sz w:val="28"/>
          <w:szCs w:val="28"/>
        </w:rPr>
        <w:t xml:space="preserve"> на самом деле, когда уста священников перестанут избегать слова </w:t>
      </w:r>
      <w:r w:rsidRPr="001C05E8">
        <w:rPr>
          <w:b/>
          <w:bCs/>
          <w:sz w:val="28"/>
          <w:szCs w:val="28"/>
        </w:rPr>
        <w:t>«русский»</w:t>
      </w:r>
      <w:r w:rsidRPr="001C05E8">
        <w:rPr>
          <w:sz w:val="28"/>
          <w:szCs w:val="28"/>
        </w:rPr>
        <w:t>. Неужели русск</w:t>
      </w:r>
      <w:r>
        <w:rPr>
          <w:sz w:val="28"/>
          <w:szCs w:val="28"/>
        </w:rPr>
        <w:t>.</w:t>
      </w:r>
      <w:r w:rsidRPr="001C05E8">
        <w:rPr>
          <w:sz w:val="28"/>
          <w:szCs w:val="28"/>
        </w:rPr>
        <w:t xml:space="preserve"> церковь навсегда останется на зыбкой почве меж «эллином и иудеем» (даже не заметив при этом, что эллина уже давно нет, а иудей остался…)?</w:t>
      </w:r>
    </w:p>
    <w:p w:rsidR="00010FEF" w:rsidRPr="001C05E8" w:rsidRDefault="00010FEF" w:rsidP="00010FEF">
      <w:pPr>
        <w:pStyle w:val="a8"/>
        <w:tabs>
          <w:tab w:val="left" w:pos="3402"/>
        </w:tabs>
        <w:ind w:left="-1104" w:right="24" w:firstLine="504"/>
        <w:jc w:val="both"/>
        <w:rPr>
          <w:sz w:val="28"/>
          <w:szCs w:val="28"/>
        </w:rPr>
      </w:pPr>
      <w:r>
        <w:rPr>
          <w:sz w:val="28"/>
          <w:szCs w:val="28"/>
        </w:rPr>
        <w:t xml:space="preserve">Обидно, что слав. Пересвет, Ослябя, Ермак, Осмомысл, Коловрат, Славен, Гостомысл, Усмарь, Чеботок (дохристианское имя Ильи Муромца), Бравлин, Буривой, Одоакр, Драгомир были героями и богатырями, но их имена не вошли в христ. именослов, внеся туда позитив. Остромирово Евангелие почитает церковь, а имя Остромир не внесено в «святцы», икона Богоматерь Пирогощая уп. в летописях, а имя Пирогост забыто. Князь Всеслав прославлен в «Слове о полку Игореве» как хитроумный, обладающий вещей силой, мудрый человек, а имя его не вошло в христ. календарь. </w:t>
      </w:r>
      <w:r w:rsidRPr="001C05E8">
        <w:rPr>
          <w:sz w:val="28"/>
          <w:szCs w:val="28"/>
        </w:rPr>
        <w:t>Пока пользуешься церковным календарём, - кажется, что слав</w:t>
      </w:r>
      <w:r>
        <w:rPr>
          <w:sz w:val="28"/>
          <w:szCs w:val="28"/>
        </w:rPr>
        <w:t>.</w:t>
      </w:r>
      <w:r w:rsidRPr="001C05E8">
        <w:rPr>
          <w:sz w:val="28"/>
          <w:szCs w:val="28"/>
        </w:rPr>
        <w:t xml:space="preserve"> И. до нас дошло мало</w:t>
      </w:r>
      <w:r w:rsidR="00A84893">
        <w:rPr>
          <w:sz w:val="28"/>
          <w:szCs w:val="28"/>
        </w:rPr>
        <w:t>.</w:t>
      </w:r>
      <w:r w:rsidRPr="001C05E8">
        <w:rPr>
          <w:sz w:val="28"/>
          <w:szCs w:val="28"/>
        </w:rPr>
        <w:t xml:space="preserve"> </w:t>
      </w:r>
      <w:r w:rsidR="00A84893">
        <w:rPr>
          <w:sz w:val="28"/>
          <w:szCs w:val="28"/>
        </w:rPr>
        <w:t>Н</w:t>
      </w:r>
      <w:r w:rsidRPr="001C05E8">
        <w:rPr>
          <w:sz w:val="28"/>
          <w:szCs w:val="28"/>
        </w:rPr>
        <w:t>о стоит вникнуть в памятники письменности - летописи, письма, договоры, купчие, берестяные грамоты и записки, надписи на монетах, мечах, пряслицах, корчагах, братинах, камнях, крестах и т.д., - как видишь море разливанное разнообразия И. и прозваний русск</w:t>
      </w:r>
      <w:r>
        <w:rPr>
          <w:sz w:val="28"/>
          <w:szCs w:val="28"/>
        </w:rPr>
        <w:t>.</w:t>
      </w:r>
      <w:r w:rsidRPr="001C05E8">
        <w:rPr>
          <w:sz w:val="28"/>
          <w:szCs w:val="28"/>
        </w:rPr>
        <w:t xml:space="preserve"> и слав. Куда там против этого богатства полумёртвому церковному именослову!</w:t>
      </w:r>
    </w:p>
    <w:p w:rsidR="00010FEF" w:rsidRPr="001C05E8" w:rsidRDefault="00010FEF" w:rsidP="00010FEF">
      <w:pPr>
        <w:pStyle w:val="a8"/>
        <w:tabs>
          <w:tab w:val="left" w:pos="3402"/>
        </w:tabs>
        <w:ind w:left="-1104" w:right="24"/>
        <w:jc w:val="both"/>
        <w:rPr>
          <w:sz w:val="28"/>
          <w:szCs w:val="28"/>
        </w:rPr>
      </w:pPr>
      <w:r w:rsidRPr="001C05E8">
        <w:rPr>
          <w:sz w:val="28"/>
          <w:szCs w:val="28"/>
        </w:rPr>
        <w:t xml:space="preserve">   Русск</w:t>
      </w:r>
      <w:r>
        <w:rPr>
          <w:sz w:val="28"/>
          <w:szCs w:val="28"/>
        </w:rPr>
        <w:t>.</w:t>
      </w:r>
      <w:r w:rsidRPr="001C05E8">
        <w:rPr>
          <w:sz w:val="28"/>
          <w:szCs w:val="28"/>
        </w:rPr>
        <w:t xml:space="preserve"> и слав</w:t>
      </w:r>
      <w:r>
        <w:rPr>
          <w:sz w:val="28"/>
          <w:szCs w:val="28"/>
        </w:rPr>
        <w:t>.</w:t>
      </w:r>
      <w:r w:rsidRPr="001C05E8">
        <w:rPr>
          <w:sz w:val="28"/>
          <w:szCs w:val="28"/>
        </w:rPr>
        <w:t xml:space="preserve"> И. ждут ещё своих исследователей, ждут государственной поддержки в изучении их и опубликовании. Но хотелось бы уже сейчас, чтобы к скудной ч</w:t>
      </w:r>
      <w:r>
        <w:rPr>
          <w:sz w:val="28"/>
          <w:szCs w:val="28"/>
        </w:rPr>
        <w:t>.</w:t>
      </w:r>
      <w:r w:rsidRPr="001C05E8">
        <w:rPr>
          <w:sz w:val="28"/>
          <w:szCs w:val="28"/>
        </w:rPr>
        <w:t xml:space="preserve"> «святцев» в практической жизни прибавилось хоть немного ещё коренных слав</w:t>
      </w:r>
      <w:r>
        <w:rPr>
          <w:sz w:val="28"/>
          <w:szCs w:val="28"/>
        </w:rPr>
        <w:t>.</w:t>
      </w:r>
      <w:r w:rsidRPr="001C05E8">
        <w:rPr>
          <w:sz w:val="28"/>
          <w:szCs w:val="28"/>
        </w:rPr>
        <w:t>-русск</w:t>
      </w:r>
      <w:r>
        <w:rPr>
          <w:sz w:val="28"/>
          <w:szCs w:val="28"/>
        </w:rPr>
        <w:t>.</w:t>
      </w:r>
      <w:r w:rsidRPr="001C05E8">
        <w:rPr>
          <w:sz w:val="28"/>
          <w:szCs w:val="28"/>
        </w:rPr>
        <w:t xml:space="preserve"> И., и это уже был бы шаг к восстановлению нашего самосознания, нашей национальной ауры, к укреплению защиты энергией имени. Родное отчее-дедне И. нас защитит! И представит нас перед Богом «в светлом пространстве неба». Даже если мы только прочтём или произнесём ряд древ</w:t>
      </w:r>
      <w:r>
        <w:rPr>
          <w:sz w:val="28"/>
          <w:szCs w:val="28"/>
        </w:rPr>
        <w:t>.</w:t>
      </w:r>
      <w:r w:rsidRPr="001C05E8">
        <w:rPr>
          <w:sz w:val="28"/>
          <w:szCs w:val="28"/>
        </w:rPr>
        <w:t xml:space="preserve"> ист</w:t>
      </w:r>
      <w:r>
        <w:rPr>
          <w:sz w:val="28"/>
          <w:szCs w:val="28"/>
        </w:rPr>
        <w:t>.</w:t>
      </w:r>
      <w:r w:rsidRPr="001C05E8">
        <w:rPr>
          <w:sz w:val="28"/>
          <w:szCs w:val="28"/>
        </w:rPr>
        <w:t xml:space="preserve"> И. слав</w:t>
      </w:r>
      <w:r>
        <w:rPr>
          <w:sz w:val="28"/>
          <w:szCs w:val="28"/>
        </w:rPr>
        <w:t>.</w:t>
      </w:r>
      <w:r w:rsidRPr="001C05E8">
        <w:rPr>
          <w:sz w:val="28"/>
          <w:szCs w:val="28"/>
        </w:rPr>
        <w:t xml:space="preserve"> и русов, вспомним родокоренные понятия, попытаемся вникнуть в их смыслы, то уже словно встретимся с пращурами очи в очи, </w:t>
      </w:r>
      <w:r w:rsidRPr="001C05E8">
        <w:rPr>
          <w:b/>
          <w:bCs/>
          <w:sz w:val="28"/>
          <w:szCs w:val="28"/>
        </w:rPr>
        <w:t>помянем их хоть единожды, но сразу многих</w:t>
      </w:r>
      <w:r w:rsidRPr="001C05E8">
        <w:rPr>
          <w:sz w:val="28"/>
          <w:szCs w:val="28"/>
        </w:rPr>
        <w:t>. Поминание наше дойдет до Бога. Помянем, помянем всех сущих!</w:t>
      </w:r>
    </w:p>
    <w:p w:rsidR="00010FEF" w:rsidRDefault="00010FEF" w:rsidP="00010FEF">
      <w:pPr>
        <w:pStyle w:val="a6"/>
        <w:ind w:left="-1104" w:right="24" w:firstLine="504"/>
        <w:jc w:val="both"/>
      </w:pPr>
      <w:r w:rsidRPr="001C05E8">
        <w:t>ИНГВАРЬ ИГОРЕВИЧ – рязанский кн</w:t>
      </w:r>
      <w:r>
        <w:t>.</w:t>
      </w:r>
      <w:r w:rsidRPr="001C05E8">
        <w:t xml:space="preserve"> </w:t>
      </w:r>
      <w:r w:rsidRPr="001C05E8">
        <w:rPr>
          <w:lang w:val="en-US"/>
        </w:rPr>
        <w:t>XIII</w:t>
      </w:r>
      <w:r w:rsidRPr="001C05E8">
        <w:t xml:space="preserve"> в., богатырь, известен в лет</w:t>
      </w:r>
      <w:r>
        <w:t>.</w:t>
      </w:r>
      <w:r w:rsidRPr="001C05E8">
        <w:t xml:space="preserve"> великой скорбью по погибшим рязанцам, которых он, придя после разгрома Евпатия Коловрата, хоронил в Рязани.</w:t>
      </w:r>
    </w:p>
    <w:p w:rsidR="001B53A5" w:rsidRDefault="00010FEF" w:rsidP="00010FEF">
      <w:pPr>
        <w:pStyle w:val="a6"/>
        <w:ind w:left="-1104" w:right="24" w:firstLine="504"/>
        <w:jc w:val="both"/>
      </w:pPr>
      <w:r>
        <w:t xml:space="preserve">ИНДЕЙСКОЕ ЦАРСТВО, ИНДЕЯ БОГАТАЯ – </w:t>
      </w:r>
      <w:r w:rsidR="001B53A5">
        <w:t xml:space="preserve">см. </w:t>
      </w:r>
      <w:r w:rsidR="001B53A5" w:rsidRPr="001B53A5">
        <w:rPr>
          <w:i/>
        </w:rPr>
        <w:t>Перун</w:t>
      </w:r>
      <w:r w:rsidR="001B53A5">
        <w:t>.</w:t>
      </w:r>
    </w:p>
    <w:p w:rsidR="00010FEF" w:rsidRPr="001C05E8" w:rsidRDefault="00010FEF" w:rsidP="00010FEF">
      <w:pPr>
        <w:pStyle w:val="a6"/>
        <w:ind w:left="-1104" w:right="24" w:firstLine="504"/>
        <w:jc w:val="both"/>
        <w:rPr>
          <w:rFonts w:ascii="Impact" w:hAnsi="Impact" w:cs="Impact"/>
        </w:rPr>
      </w:pPr>
      <w:r w:rsidRPr="001C05E8">
        <w:t xml:space="preserve">ИНДРА, ИНДРИК, ИНДРИК ЗВЕРЬ, ИНДРОК, ВЫНДРИК. </w:t>
      </w:r>
      <w:r w:rsidRPr="001C05E8">
        <w:rPr>
          <w:b/>
          <w:bCs/>
        </w:rPr>
        <w:t xml:space="preserve">Индра – бог </w:t>
      </w:r>
      <w:r w:rsidR="0002576E">
        <w:rPr>
          <w:b/>
          <w:bCs/>
        </w:rPr>
        <w:t>энергии, магнитосферы, ионосферы и околоземных вод</w:t>
      </w:r>
      <w:r w:rsidRPr="001C05E8">
        <w:t xml:space="preserve">, «широких пространств» у арьев и всех протоиндоевропейцев. </w:t>
      </w:r>
      <w:r w:rsidR="003D7C54">
        <w:t xml:space="preserve">По народному он назывался бог грома и молнии, а по учёному громофержец. </w:t>
      </w:r>
      <w:r w:rsidRPr="001C05E8">
        <w:t xml:space="preserve">Корень слова, вероятно, имел два значения. 1. «Ин» – не такой, как все; </w:t>
      </w:r>
      <w:r w:rsidRPr="001C05E8">
        <w:rPr>
          <w:rFonts w:ascii="Ozegov NT" w:hAnsi="Ozegov NT" w:cs="Ozegov NT"/>
        </w:rPr>
        <w:t>и</w:t>
      </w:r>
      <w:r w:rsidRPr="001C05E8">
        <w:t>накий; единственный; од</w:t>
      </w:r>
      <w:r w:rsidRPr="001C05E8">
        <w:rPr>
          <w:rFonts w:ascii="Ozegov NT" w:hAnsi="Ozegov NT" w:cs="Ozegov NT"/>
        </w:rPr>
        <w:t>и</w:t>
      </w:r>
      <w:r w:rsidRPr="001C05E8">
        <w:t xml:space="preserve">н; первый. Не случайно И. соответствуют скандинавский </w:t>
      </w:r>
      <w:r w:rsidRPr="001C05E8">
        <w:rPr>
          <w:rFonts w:ascii="Ozegov NT" w:hAnsi="Ozegov NT" w:cs="Ozegov NT"/>
        </w:rPr>
        <w:t>О</w:t>
      </w:r>
      <w:r w:rsidRPr="001C05E8">
        <w:t>дин – «од</w:t>
      </w:r>
      <w:r w:rsidRPr="001C05E8">
        <w:rPr>
          <w:rFonts w:ascii="Ozegov NT" w:hAnsi="Ozegov NT" w:cs="Ozegov NT"/>
        </w:rPr>
        <w:t>и</w:t>
      </w:r>
      <w:r w:rsidRPr="001C05E8">
        <w:t>н»; слав</w:t>
      </w:r>
      <w:r>
        <w:t>.</w:t>
      </w:r>
      <w:r w:rsidRPr="001C05E8">
        <w:t xml:space="preserve"> Перун – «первый» (Н.Р.Гусева [95] пишет об И., что «его атрибутом является перун из железа или кости»). 2. Обозначал силу, плодородие. В словаре «Мифы народов мира» (1.535) написано: «Слав. </w:t>
      </w:r>
      <w:r w:rsidRPr="001C05E8">
        <w:rPr>
          <w:lang w:val="en-US"/>
        </w:rPr>
        <w:t>J</w:t>
      </w:r>
      <w:r w:rsidRPr="001C05E8">
        <w:t>ę</w:t>
      </w:r>
      <w:r w:rsidRPr="001C05E8">
        <w:rPr>
          <w:lang w:val="en-US"/>
        </w:rPr>
        <w:t>dr</w:t>
      </w:r>
      <w:r w:rsidRPr="001C05E8">
        <w:t>ъ, «ядрёный», «обладающий силой особого свойства», родс</w:t>
      </w:r>
      <w:r w:rsidR="00D732A8">
        <w:t>т</w:t>
      </w:r>
      <w:r w:rsidRPr="001C05E8">
        <w:t xml:space="preserve">венно </w:t>
      </w:r>
      <w:r w:rsidRPr="001C05E8">
        <w:rPr>
          <w:lang w:val="en-US"/>
        </w:rPr>
        <w:t>Indra</w:t>
      </w:r>
      <w:r w:rsidRPr="001C05E8">
        <w:t>»; рождённый из мужского яйца.</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 архаические времена «прекрасноблещущий» И. организовывал и устраивал космос (вместе с др</w:t>
      </w:r>
      <w:r>
        <w:rPr>
          <w:rFonts w:ascii="Courier New" w:hAnsi="Courier New" w:cs="Courier New"/>
          <w:sz w:val="28"/>
          <w:szCs w:val="28"/>
        </w:rPr>
        <w:t>.</w:t>
      </w:r>
      <w:r w:rsidRPr="001C05E8">
        <w:rPr>
          <w:rFonts w:ascii="Courier New" w:hAnsi="Courier New" w:cs="Courier New"/>
          <w:sz w:val="28"/>
          <w:szCs w:val="28"/>
        </w:rPr>
        <w:t xml:space="preserve"> богами), убивая ежегодно на заре г</w:t>
      </w:r>
      <w:r>
        <w:rPr>
          <w:rFonts w:ascii="Courier New" w:hAnsi="Courier New" w:cs="Courier New"/>
          <w:sz w:val="28"/>
          <w:szCs w:val="28"/>
        </w:rPr>
        <w:t>.</w:t>
      </w:r>
      <w:r w:rsidRPr="001C05E8">
        <w:rPr>
          <w:rFonts w:ascii="Courier New" w:hAnsi="Courier New" w:cs="Courier New"/>
          <w:sz w:val="28"/>
          <w:szCs w:val="28"/>
        </w:rPr>
        <w:t xml:space="preserve"> демона тьмы и полугодовой зимы Вритру, похищавшего (скрывавшего) </w:t>
      </w:r>
      <w:r>
        <w:rPr>
          <w:rFonts w:ascii="Courier New" w:hAnsi="Courier New" w:cs="Courier New"/>
          <w:sz w:val="28"/>
          <w:szCs w:val="28"/>
        </w:rPr>
        <w:t>с</w:t>
      </w:r>
      <w:r w:rsidRPr="001C05E8">
        <w:rPr>
          <w:rFonts w:ascii="Courier New" w:hAnsi="Courier New" w:cs="Courier New"/>
          <w:sz w:val="28"/>
          <w:szCs w:val="28"/>
        </w:rPr>
        <w:t>олнце; он освобождал реки («выпустил для бега 7 потоков») ото льда, выпускал скот, спрятанный в пещере скал</w:t>
      </w:r>
      <w:r w:rsidRPr="00243CE8">
        <w:rPr>
          <w:rFonts w:ascii="Ozegov NT" w:hAnsi="Ozegov NT" w:cs="Ozegov NT"/>
          <w:sz w:val="28"/>
          <w:szCs w:val="28"/>
        </w:rPr>
        <w:t>ы</w:t>
      </w:r>
      <w:r w:rsidRPr="001C05E8">
        <w:rPr>
          <w:rFonts w:ascii="Courier New" w:hAnsi="Courier New" w:cs="Courier New"/>
          <w:sz w:val="28"/>
          <w:szCs w:val="28"/>
        </w:rPr>
        <w:t>. И. – первый на земле всадник на белом коне, убивающий змея-дракона. Потом этот древ</w:t>
      </w:r>
      <w:r>
        <w:rPr>
          <w:rFonts w:ascii="Courier New" w:hAnsi="Courier New" w:cs="Courier New"/>
          <w:sz w:val="28"/>
          <w:szCs w:val="28"/>
        </w:rPr>
        <w:t>.</w:t>
      </w:r>
      <w:r w:rsidRPr="001C05E8">
        <w:rPr>
          <w:rFonts w:ascii="Courier New" w:hAnsi="Courier New" w:cs="Courier New"/>
          <w:sz w:val="28"/>
          <w:szCs w:val="28"/>
        </w:rPr>
        <w:t xml:space="preserve"> образ обошёл весь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мир, привлечён и христ</w:t>
      </w:r>
      <w:r>
        <w:rPr>
          <w:rFonts w:ascii="Courier New" w:hAnsi="Courier New" w:cs="Courier New"/>
          <w:sz w:val="28"/>
          <w:szCs w:val="28"/>
        </w:rPr>
        <w:t>.</w:t>
      </w:r>
      <w:r w:rsidRPr="001C05E8">
        <w:rPr>
          <w:rFonts w:ascii="Courier New" w:hAnsi="Courier New" w:cs="Courier New"/>
          <w:sz w:val="28"/>
          <w:szCs w:val="28"/>
        </w:rPr>
        <w:t xml:space="preserve"> для воссоздания образа Георгия Победоносца. Изначально И. был бог </w:t>
      </w:r>
      <w:r w:rsidR="0002576E">
        <w:rPr>
          <w:rFonts w:ascii="Courier New" w:hAnsi="Courier New" w:cs="Courier New"/>
          <w:sz w:val="28"/>
          <w:szCs w:val="28"/>
        </w:rPr>
        <w:t>энергии, магнитосферы, ионосферы и околоземных вод</w:t>
      </w:r>
      <w:r>
        <w:rPr>
          <w:rFonts w:ascii="Courier New" w:hAnsi="Courier New" w:cs="Courier New"/>
          <w:sz w:val="28"/>
          <w:szCs w:val="28"/>
        </w:rPr>
        <w:t>.</w:t>
      </w:r>
      <w:r w:rsidRPr="001C05E8">
        <w:rPr>
          <w:rFonts w:ascii="Courier New" w:hAnsi="Courier New" w:cs="Courier New"/>
          <w:sz w:val="28"/>
          <w:szCs w:val="28"/>
        </w:rPr>
        <w:t xml:space="preserve"> </w:t>
      </w:r>
      <w:r w:rsidR="0002576E">
        <w:rPr>
          <w:rFonts w:ascii="Courier New" w:hAnsi="Courier New" w:cs="Courier New"/>
          <w:sz w:val="28"/>
          <w:szCs w:val="28"/>
        </w:rPr>
        <w:t>Н</w:t>
      </w:r>
      <w:r w:rsidRPr="001C05E8">
        <w:rPr>
          <w:rFonts w:ascii="Courier New" w:hAnsi="Courier New" w:cs="Courier New"/>
          <w:sz w:val="28"/>
          <w:szCs w:val="28"/>
        </w:rPr>
        <w:t>игде не говорилось, чтобы он действовал ночью и зимой. Ночью и зимой он набирался сил для дневных деяний (а день на сев</w:t>
      </w:r>
      <w:r>
        <w:rPr>
          <w:rFonts w:ascii="Courier New" w:hAnsi="Courier New" w:cs="Courier New"/>
          <w:sz w:val="28"/>
          <w:szCs w:val="28"/>
        </w:rPr>
        <w:t>.</w:t>
      </w:r>
      <w:r w:rsidRPr="001C05E8">
        <w:rPr>
          <w:rFonts w:ascii="Courier New" w:hAnsi="Courier New" w:cs="Courier New"/>
          <w:sz w:val="28"/>
          <w:szCs w:val="28"/>
        </w:rPr>
        <w:t xml:space="preserve"> длился полгода)</w:t>
      </w:r>
      <w:r>
        <w:rPr>
          <w:rFonts w:ascii="Courier New" w:hAnsi="Courier New" w:cs="Courier New"/>
          <w:sz w:val="28"/>
          <w:szCs w:val="28"/>
        </w:rPr>
        <w:t xml:space="preserve">. В летнее время </w:t>
      </w:r>
      <w:r w:rsidRPr="001C05E8">
        <w:rPr>
          <w:rFonts w:ascii="Courier New" w:hAnsi="Courier New" w:cs="Courier New"/>
          <w:sz w:val="28"/>
          <w:szCs w:val="28"/>
        </w:rPr>
        <w:t>повелевал погодой, грозами и дождями, плодородием. В поздневеди</w:t>
      </w:r>
      <w:r>
        <w:rPr>
          <w:rFonts w:ascii="Courier New" w:hAnsi="Courier New" w:cs="Courier New"/>
          <w:sz w:val="28"/>
          <w:szCs w:val="28"/>
        </w:rPr>
        <w:t>й</w:t>
      </w:r>
      <w:r w:rsidRPr="001C05E8">
        <w:rPr>
          <w:rFonts w:ascii="Courier New" w:hAnsi="Courier New" w:cs="Courier New"/>
          <w:sz w:val="28"/>
          <w:szCs w:val="28"/>
        </w:rPr>
        <w:t>ские времена (когда предки арьев уже жили в центре материка Евразии, в средней полосе и на юге, где не стало полярных полугодовых зим и таких же ночей) И.</w:t>
      </w:r>
      <w:r>
        <w:rPr>
          <w:rFonts w:ascii="Courier New" w:hAnsi="Courier New" w:cs="Courier New"/>
          <w:sz w:val="28"/>
          <w:szCs w:val="28"/>
        </w:rPr>
        <w:t xml:space="preserve"> начал</w:t>
      </w:r>
      <w:r w:rsidRPr="001C05E8">
        <w:rPr>
          <w:rFonts w:ascii="Courier New" w:hAnsi="Courier New" w:cs="Courier New"/>
          <w:sz w:val="28"/>
          <w:szCs w:val="28"/>
        </w:rPr>
        <w:t xml:space="preserve"> ассоциироваться лишь с богом-громовержцем (первичная функция; всё чаще в ведах ему присваивали эпитет </w:t>
      </w:r>
      <w:r w:rsidRPr="001C05E8">
        <w:rPr>
          <w:rFonts w:ascii="Courier New" w:hAnsi="Courier New" w:cs="Courier New"/>
          <w:sz w:val="28"/>
          <w:szCs w:val="28"/>
          <w:lang w:val="en-US"/>
        </w:rPr>
        <w:t>Parjanya</w:t>
      </w:r>
      <w:r w:rsidRPr="001C05E8">
        <w:rPr>
          <w:rFonts w:ascii="Courier New" w:hAnsi="Courier New" w:cs="Courier New"/>
          <w:sz w:val="28"/>
          <w:szCs w:val="28"/>
        </w:rPr>
        <w:t xml:space="preserve"> – Парьянью, т.е. почти Перун; </w:t>
      </w:r>
      <w:r w:rsidRPr="001C05E8">
        <w:rPr>
          <w:rFonts w:ascii="Courier New" w:hAnsi="Courier New" w:cs="Courier New"/>
          <w:sz w:val="28"/>
          <w:szCs w:val="28"/>
          <w:lang w:val="en-US"/>
        </w:rPr>
        <w:t>Parjanya</w:t>
      </w:r>
      <w:r w:rsidRPr="001C05E8">
        <w:rPr>
          <w:rFonts w:ascii="Courier New" w:hAnsi="Courier New" w:cs="Courier New"/>
          <w:sz w:val="28"/>
          <w:szCs w:val="28"/>
        </w:rPr>
        <w:t xml:space="preserve"> – грозовое облако, а Перун – первый или первое из </w:t>
      </w:r>
      <w:r w:rsidRPr="001C05E8">
        <w:rPr>
          <w:rFonts w:ascii="Ozegov NT" w:hAnsi="Ozegov NT" w:cs="Ozegov NT"/>
          <w:sz w:val="28"/>
          <w:szCs w:val="28"/>
        </w:rPr>
        <w:t>о</w:t>
      </w:r>
      <w:r w:rsidRPr="001C05E8">
        <w:rPr>
          <w:rFonts w:ascii="Courier New" w:hAnsi="Courier New" w:cs="Courier New"/>
          <w:sz w:val="28"/>
          <w:szCs w:val="28"/>
        </w:rPr>
        <w:t>блак), и богом – покровителем воинов (вторичная функция). Самые же архаичные его функции были забыты, или редко вспоминались.</w:t>
      </w:r>
      <w:r>
        <w:rPr>
          <w:rFonts w:ascii="Courier New" w:hAnsi="Courier New" w:cs="Courier New"/>
          <w:sz w:val="28"/>
          <w:szCs w:val="28"/>
        </w:rPr>
        <w:t xml:space="preserve"> </w:t>
      </w:r>
      <w:r w:rsidRPr="001C05E8">
        <w:rPr>
          <w:rFonts w:ascii="Courier New" w:hAnsi="Courier New" w:cs="Courier New"/>
          <w:sz w:val="28"/>
          <w:szCs w:val="28"/>
        </w:rPr>
        <w:t>В РВ И. посвящено ок. 250 гимнов (больше, чем любому др</w:t>
      </w:r>
      <w:r>
        <w:rPr>
          <w:rFonts w:ascii="Courier New" w:hAnsi="Courier New" w:cs="Courier New"/>
          <w:sz w:val="28"/>
          <w:szCs w:val="28"/>
        </w:rPr>
        <w:t>.</w:t>
      </w:r>
      <w:r w:rsidRPr="001C05E8">
        <w:rPr>
          <w:rFonts w:ascii="Courier New" w:hAnsi="Courier New" w:cs="Courier New"/>
          <w:sz w:val="28"/>
          <w:szCs w:val="28"/>
        </w:rPr>
        <w:t xml:space="preserve"> богу) и тысячи уп</w:t>
      </w:r>
      <w:r>
        <w:rPr>
          <w:rFonts w:ascii="Courier New" w:hAnsi="Courier New" w:cs="Courier New"/>
          <w:sz w:val="28"/>
          <w:szCs w:val="28"/>
        </w:rPr>
        <w:t>.</w:t>
      </w:r>
      <w:r w:rsidRPr="001C05E8">
        <w:rPr>
          <w:rFonts w:ascii="Courier New" w:hAnsi="Courier New" w:cs="Courier New"/>
          <w:sz w:val="28"/>
          <w:szCs w:val="28"/>
        </w:rPr>
        <w:t xml:space="preserve"> его разбросаны по обширной вед</w:t>
      </w:r>
      <w:r>
        <w:rPr>
          <w:rFonts w:ascii="Courier New" w:hAnsi="Courier New" w:cs="Courier New"/>
          <w:sz w:val="28"/>
          <w:szCs w:val="28"/>
        </w:rPr>
        <w:t>.</w:t>
      </w:r>
      <w:r w:rsidRPr="001C05E8">
        <w:rPr>
          <w:rFonts w:ascii="Courier New" w:hAnsi="Courier New" w:cs="Courier New"/>
          <w:sz w:val="28"/>
          <w:szCs w:val="28"/>
        </w:rPr>
        <w:t xml:space="preserve"> литературе. Эпитеты его в разные периоды: «царь богов», «царь всей вселенной», «царь добрый», «властитель», «самодержец», «вседержитель», «щедрый», «даритель», «друг», «сын силы», «усиливающийся» и др. Когда арьи пришли в </w:t>
      </w:r>
      <w:r>
        <w:rPr>
          <w:rFonts w:ascii="Courier New" w:hAnsi="Courier New" w:cs="Courier New"/>
          <w:sz w:val="28"/>
          <w:szCs w:val="28"/>
        </w:rPr>
        <w:t>землю за Гималаями</w:t>
      </w:r>
      <w:r w:rsidRPr="001C05E8">
        <w:rPr>
          <w:rFonts w:ascii="Courier New" w:hAnsi="Courier New" w:cs="Courier New"/>
          <w:sz w:val="28"/>
          <w:szCs w:val="28"/>
        </w:rPr>
        <w:t xml:space="preserve">, они дали имя почитаемого всеми бога стране, назвав её </w:t>
      </w:r>
      <w:r w:rsidRPr="002D1C57">
        <w:rPr>
          <w:rFonts w:ascii="Courier New" w:hAnsi="Courier New" w:cs="Courier New"/>
          <w:i/>
          <w:iCs/>
          <w:sz w:val="28"/>
          <w:szCs w:val="28"/>
        </w:rPr>
        <w:t>Индия</w:t>
      </w:r>
      <w:r w:rsidRPr="001C05E8">
        <w:rPr>
          <w:rFonts w:ascii="Courier New" w:hAnsi="Courier New" w:cs="Courier New"/>
          <w:sz w:val="28"/>
          <w:szCs w:val="28"/>
        </w:rPr>
        <w:t>. Но вот парадокс: именн</w:t>
      </w:r>
      <w:r>
        <w:rPr>
          <w:rFonts w:ascii="Courier New" w:hAnsi="Courier New" w:cs="Courier New"/>
          <w:sz w:val="28"/>
          <w:szCs w:val="28"/>
        </w:rPr>
        <w:t xml:space="preserve">о в этой стране он постепенно </w:t>
      </w:r>
      <w:r w:rsidRPr="001C05E8">
        <w:rPr>
          <w:rFonts w:ascii="Courier New" w:hAnsi="Courier New" w:cs="Courier New"/>
          <w:sz w:val="28"/>
          <w:szCs w:val="28"/>
        </w:rPr>
        <w:t>стал забываться, вперёд выступили др</w:t>
      </w:r>
      <w:r>
        <w:rPr>
          <w:rFonts w:ascii="Courier New" w:hAnsi="Courier New" w:cs="Courier New"/>
          <w:sz w:val="28"/>
          <w:szCs w:val="28"/>
        </w:rPr>
        <w:t>.</w:t>
      </w:r>
      <w:r w:rsidRPr="001C05E8">
        <w:rPr>
          <w:rFonts w:ascii="Courier New" w:hAnsi="Courier New" w:cs="Courier New"/>
          <w:sz w:val="28"/>
          <w:szCs w:val="28"/>
        </w:rPr>
        <w:t xml:space="preserve"> боги арьев, и боги смешанных местных тёмных племён.</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И. – мужественный, воинственный, победоносный, ему подчинялись стихии; ветры - его спутники; он сражался против демонов и чуждых индо-славам племён. С И. связана победа над хаосом ночи и торжество широкого светлого пространства, разумно организованного и культурно обустроенного, где царили плодородие, процветание, долголетие. Это к нему обращались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ведах, устав от полугодовой зимы: «О Индра, я хочу достигнуть широкого света, исключающего страх! Да не погубит нас долгий мрак!» (РВ.</w:t>
      </w:r>
      <w:r w:rsidRPr="001C05E8">
        <w:rPr>
          <w:rFonts w:ascii="Courier New" w:hAnsi="Courier New" w:cs="Courier New"/>
          <w:sz w:val="28"/>
          <w:szCs w:val="28"/>
          <w:lang w:val="en-US"/>
        </w:rPr>
        <w:t>II</w:t>
      </w:r>
      <w:r w:rsidRPr="001C05E8">
        <w:rPr>
          <w:rFonts w:ascii="Courier New" w:hAnsi="Courier New" w:cs="Courier New"/>
          <w:sz w:val="28"/>
          <w:szCs w:val="28"/>
        </w:rPr>
        <w:t>.2.27); «Да будем мы у тебя в милости, О Индра, и под твоей защитой!» (РВ.</w:t>
      </w:r>
      <w:r w:rsidRPr="001C05E8">
        <w:rPr>
          <w:rFonts w:ascii="Courier New" w:hAnsi="Courier New" w:cs="Courier New"/>
          <w:sz w:val="28"/>
          <w:szCs w:val="28"/>
          <w:lang w:val="en-US"/>
        </w:rPr>
        <w:t>VII</w:t>
      </w:r>
      <w:r w:rsidRPr="001C05E8">
        <w:rPr>
          <w:rFonts w:ascii="Courier New" w:hAnsi="Courier New" w:cs="Courier New"/>
          <w:sz w:val="28"/>
          <w:szCs w:val="28"/>
        </w:rPr>
        <w:t xml:space="preserve">.18.3). Это его называли «многопризываемый». Он давал богатство, покровительствовал музыкантам, певцам, сказителям. На </w:t>
      </w:r>
      <w:r w:rsidRPr="001C05E8">
        <w:rPr>
          <w:rFonts w:ascii="Courier New" w:hAnsi="Courier New" w:cs="Courier New"/>
          <w:b/>
          <w:bCs/>
          <w:sz w:val="28"/>
          <w:szCs w:val="28"/>
        </w:rPr>
        <w:t>третьем</w:t>
      </w:r>
      <w:r w:rsidRPr="001C05E8">
        <w:rPr>
          <w:rFonts w:ascii="Courier New" w:hAnsi="Courier New" w:cs="Courier New"/>
          <w:sz w:val="28"/>
          <w:szCs w:val="28"/>
        </w:rPr>
        <w:t xml:space="preserve"> райском небе И. находилась его резиденция, тысячевратный град Амаравати, а дворец его назывался </w:t>
      </w:r>
      <w:r w:rsidRPr="00A10CFC">
        <w:rPr>
          <w:rFonts w:ascii="Courier New" w:hAnsi="Courier New" w:cs="Courier New"/>
          <w:i/>
          <w:iCs/>
          <w:sz w:val="28"/>
          <w:szCs w:val="28"/>
        </w:rPr>
        <w:t>Кремль</w:t>
      </w:r>
      <w:r w:rsidRPr="001C05E8">
        <w:rPr>
          <w:rFonts w:ascii="Courier New" w:hAnsi="Courier New" w:cs="Courier New"/>
          <w:sz w:val="28"/>
          <w:szCs w:val="28"/>
        </w:rPr>
        <w:t>. Сюда попадали в</w:t>
      </w:r>
      <w:r w:rsidRPr="001C05E8">
        <w:rPr>
          <w:rFonts w:ascii="Ozegov NT" w:hAnsi="Ozegov NT" w:cs="Ozegov NT"/>
          <w:sz w:val="28"/>
          <w:szCs w:val="28"/>
        </w:rPr>
        <w:t>о</w:t>
      </w:r>
      <w:r w:rsidRPr="001C05E8">
        <w:rPr>
          <w:rFonts w:ascii="Courier New" w:hAnsi="Courier New" w:cs="Courier New"/>
          <w:sz w:val="28"/>
          <w:szCs w:val="28"/>
        </w:rPr>
        <w:t>ины, герои, погибшие на поле брани. Одно из пяти деревьев в саду рая И. исполняло желания, оно называлось Сантана – непрерывное. Об И. можно написать не только больше, но – книги и книги… Неудивительно, что имя И. не канул</w:t>
      </w:r>
      <w:r>
        <w:rPr>
          <w:rFonts w:ascii="Courier New" w:hAnsi="Courier New" w:cs="Courier New"/>
          <w:sz w:val="28"/>
          <w:szCs w:val="28"/>
        </w:rPr>
        <w:t>о бесследно. Считавшие его</w:t>
      </w:r>
      <w:r w:rsidRPr="001C05E8">
        <w:rPr>
          <w:rFonts w:ascii="Courier New" w:hAnsi="Courier New" w:cs="Courier New"/>
          <w:sz w:val="28"/>
          <w:szCs w:val="28"/>
        </w:rPr>
        <w:t xml:space="preserve"> отцом-покровителем, древ</w:t>
      </w:r>
      <w:r>
        <w:rPr>
          <w:rFonts w:ascii="Courier New" w:hAnsi="Courier New" w:cs="Courier New"/>
          <w:sz w:val="28"/>
          <w:szCs w:val="28"/>
        </w:rPr>
        <w:t>.</w:t>
      </w:r>
      <w:r w:rsidRPr="001C05E8">
        <w:rPr>
          <w:rFonts w:ascii="Courier New" w:hAnsi="Courier New" w:cs="Courier New"/>
          <w:sz w:val="28"/>
          <w:szCs w:val="28"/>
        </w:rPr>
        <w:t xml:space="preserve">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называли себя </w:t>
      </w:r>
      <w:r w:rsidRPr="001C05E8">
        <w:rPr>
          <w:rFonts w:ascii="Courier New" w:hAnsi="Courier New" w:cs="Courier New"/>
          <w:b/>
          <w:bCs/>
          <w:sz w:val="28"/>
          <w:szCs w:val="28"/>
        </w:rPr>
        <w:t xml:space="preserve">индами-вендами-виндами-венедами. </w:t>
      </w:r>
      <w:r w:rsidRPr="001C05E8">
        <w:rPr>
          <w:rFonts w:ascii="Courier New" w:hAnsi="Courier New" w:cs="Courier New"/>
          <w:sz w:val="28"/>
          <w:szCs w:val="28"/>
        </w:rPr>
        <w:t>Мн</w:t>
      </w:r>
      <w:r>
        <w:rPr>
          <w:rFonts w:ascii="Courier New" w:hAnsi="Courier New" w:cs="Courier New"/>
          <w:sz w:val="28"/>
          <w:szCs w:val="28"/>
        </w:rPr>
        <w:t>.</w:t>
      </w:r>
      <w:r w:rsidRPr="001C05E8">
        <w:rPr>
          <w:rFonts w:ascii="Courier New" w:hAnsi="Courier New" w:cs="Courier New"/>
          <w:sz w:val="28"/>
          <w:szCs w:val="28"/>
        </w:rPr>
        <w:t xml:space="preserve"> топонимов с его именем сохранилось на Русск</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в Евразии, Индии: </w:t>
      </w:r>
      <w:r w:rsidRPr="001C05E8">
        <w:rPr>
          <w:rFonts w:ascii="Courier New" w:hAnsi="Courier New" w:cs="Courier New"/>
          <w:i/>
          <w:iCs/>
          <w:sz w:val="28"/>
          <w:szCs w:val="28"/>
        </w:rPr>
        <w:t>Индерское (Индер)</w:t>
      </w:r>
      <w:r w:rsidRPr="001C05E8">
        <w:rPr>
          <w:rFonts w:ascii="Courier New" w:hAnsi="Courier New" w:cs="Courier New"/>
          <w:sz w:val="28"/>
          <w:szCs w:val="28"/>
        </w:rPr>
        <w:t xml:space="preserve"> – оз. в Гурьевской обл., недалеко от устья р. Урал, у подножья </w:t>
      </w:r>
      <w:r w:rsidRPr="001C05E8">
        <w:rPr>
          <w:rFonts w:ascii="Courier New" w:hAnsi="Courier New" w:cs="Courier New"/>
          <w:i/>
          <w:iCs/>
          <w:sz w:val="28"/>
          <w:szCs w:val="28"/>
        </w:rPr>
        <w:t>Индерских гор</w:t>
      </w:r>
      <w:r w:rsidRPr="001C05E8">
        <w:rPr>
          <w:rFonts w:ascii="Courier New" w:hAnsi="Courier New" w:cs="Courier New"/>
          <w:sz w:val="28"/>
          <w:szCs w:val="28"/>
        </w:rPr>
        <w:t xml:space="preserve">; </w:t>
      </w:r>
      <w:r w:rsidRPr="001C05E8">
        <w:rPr>
          <w:rFonts w:ascii="Courier New" w:hAnsi="Courier New" w:cs="Courier New"/>
          <w:i/>
          <w:iCs/>
          <w:sz w:val="28"/>
          <w:szCs w:val="28"/>
        </w:rPr>
        <w:t>Индига</w:t>
      </w:r>
      <w:r w:rsidRPr="001C05E8">
        <w:rPr>
          <w:rFonts w:ascii="Courier New" w:hAnsi="Courier New" w:cs="Courier New"/>
          <w:sz w:val="28"/>
          <w:szCs w:val="28"/>
        </w:rPr>
        <w:t xml:space="preserve"> – пос. на берегу Баренцева моря; </w:t>
      </w:r>
      <w:r w:rsidRPr="001C05E8">
        <w:rPr>
          <w:rFonts w:ascii="Courier New" w:hAnsi="Courier New" w:cs="Courier New"/>
          <w:i/>
          <w:iCs/>
          <w:sz w:val="28"/>
          <w:szCs w:val="28"/>
        </w:rPr>
        <w:t>Индига</w:t>
      </w:r>
      <w:r w:rsidRPr="001C05E8">
        <w:rPr>
          <w:rFonts w:ascii="Courier New" w:hAnsi="Courier New" w:cs="Courier New"/>
          <w:sz w:val="28"/>
          <w:szCs w:val="28"/>
        </w:rPr>
        <w:t xml:space="preserve"> – р. на сев. Архангельской обл., впадает в </w:t>
      </w:r>
      <w:r w:rsidRPr="001C05E8">
        <w:rPr>
          <w:rFonts w:ascii="Courier New" w:hAnsi="Courier New" w:cs="Courier New"/>
          <w:i/>
          <w:iCs/>
          <w:sz w:val="28"/>
          <w:szCs w:val="28"/>
        </w:rPr>
        <w:t>Индигскую губу</w:t>
      </w:r>
      <w:r w:rsidRPr="001C05E8">
        <w:rPr>
          <w:rFonts w:ascii="Courier New" w:hAnsi="Courier New" w:cs="Courier New"/>
          <w:sz w:val="28"/>
          <w:szCs w:val="28"/>
        </w:rPr>
        <w:t xml:space="preserve"> Баренцева м.; </w:t>
      </w:r>
      <w:r w:rsidRPr="001C05E8">
        <w:rPr>
          <w:rFonts w:ascii="Courier New" w:hAnsi="Courier New" w:cs="Courier New"/>
          <w:i/>
          <w:iCs/>
          <w:sz w:val="28"/>
          <w:szCs w:val="28"/>
        </w:rPr>
        <w:t>Индоманка</w:t>
      </w:r>
      <w:r w:rsidRPr="001C05E8">
        <w:rPr>
          <w:rFonts w:ascii="Courier New" w:hAnsi="Courier New" w:cs="Courier New"/>
          <w:sz w:val="28"/>
          <w:szCs w:val="28"/>
        </w:rPr>
        <w:t xml:space="preserve"> – р. в Новгородской обл.; </w:t>
      </w:r>
      <w:r w:rsidRPr="001C05E8">
        <w:rPr>
          <w:rFonts w:ascii="Courier New" w:hAnsi="Courier New" w:cs="Courier New"/>
          <w:i/>
          <w:iCs/>
          <w:sz w:val="28"/>
          <w:szCs w:val="28"/>
        </w:rPr>
        <w:t>Индога</w:t>
      </w:r>
      <w:r w:rsidRPr="001C05E8">
        <w:rPr>
          <w:rFonts w:ascii="Courier New" w:hAnsi="Courier New" w:cs="Courier New"/>
          <w:sz w:val="28"/>
          <w:szCs w:val="28"/>
        </w:rPr>
        <w:t xml:space="preserve"> – р. в Вологодской и Мурманской обл.; </w:t>
      </w:r>
      <w:r w:rsidRPr="001C05E8">
        <w:rPr>
          <w:rFonts w:ascii="Courier New" w:hAnsi="Courier New" w:cs="Courier New"/>
          <w:i/>
          <w:iCs/>
          <w:sz w:val="28"/>
          <w:szCs w:val="28"/>
        </w:rPr>
        <w:t>Индварь</w:t>
      </w:r>
      <w:r w:rsidRPr="001C05E8">
        <w:rPr>
          <w:rFonts w:ascii="Courier New" w:hAnsi="Courier New" w:cs="Courier New"/>
          <w:sz w:val="28"/>
          <w:szCs w:val="28"/>
        </w:rPr>
        <w:t xml:space="preserve"> – возвышенность; </w:t>
      </w:r>
      <w:r w:rsidRPr="001C05E8">
        <w:rPr>
          <w:rFonts w:ascii="Courier New" w:hAnsi="Courier New" w:cs="Courier New"/>
          <w:i/>
          <w:iCs/>
          <w:sz w:val="28"/>
          <w:szCs w:val="28"/>
        </w:rPr>
        <w:t>Индоль</w:t>
      </w:r>
      <w:r w:rsidRPr="001C05E8">
        <w:rPr>
          <w:rFonts w:ascii="Courier New" w:hAnsi="Courier New" w:cs="Courier New"/>
          <w:sz w:val="28"/>
          <w:szCs w:val="28"/>
        </w:rPr>
        <w:t xml:space="preserve"> – оз., р., населённый пункт; </w:t>
      </w:r>
      <w:r w:rsidRPr="001C05E8">
        <w:rPr>
          <w:rFonts w:ascii="Courier New" w:hAnsi="Courier New" w:cs="Courier New"/>
          <w:i/>
          <w:iCs/>
          <w:sz w:val="28"/>
          <w:szCs w:val="28"/>
        </w:rPr>
        <w:t>Индера</w:t>
      </w:r>
      <w:r w:rsidRPr="001C05E8">
        <w:rPr>
          <w:rFonts w:ascii="Courier New" w:hAnsi="Courier New" w:cs="Courier New"/>
          <w:sz w:val="28"/>
          <w:szCs w:val="28"/>
        </w:rPr>
        <w:t xml:space="preserve"> – р.; </w:t>
      </w:r>
      <w:r w:rsidRPr="001C05E8">
        <w:rPr>
          <w:rFonts w:ascii="Courier New" w:hAnsi="Courier New" w:cs="Courier New"/>
          <w:i/>
          <w:iCs/>
          <w:sz w:val="28"/>
          <w:szCs w:val="28"/>
        </w:rPr>
        <w:t>Индерка</w:t>
      </w:r>
      <w:r w:rsidRPr="001C05E8">
        <w:rPr>
          <w:rFonts w:ascii="Courier New" w:hAnsi="Courier New" w:cs="Courier New"/>
          <w:sz w:val="28"/>
          <w:szCs w:val="28"/>
        </w:rPr>
        <w:t xml:space="preserve"> – ручей; </w:t>
      </w:r>
      <w:r w:rsidRPr="001C05E8">
        <w:rPr>
          <w:rFonts w:ascii="Courier New" w:hAnsi="Courier New" w:cs="Courier New"/>
          <w:i/>
          <w:iCs/>
          <w:sz w:val="28"/>
          <w:szCs w:val="28"/>
        </w:rPr>
        <w:t>Индичийок</w:t>
      </w:r>
      <w:r w:rsidRPr="001C05E8">
        <w:rPr>
          <w:rFonts w:ascii="Courier New" w:hAnsi="Courier New" w:cs="Courier New"/>
          <w:sz w:val="28"/>
          <w:szCs w:val="28"/>
        </w:rPr>
        <w:t xml:space="preserve"> – оз.; </w:t>
      </w:r>
      <w:r w:rsidRPr="001C05E8">
        <w:rPr>
          <w:rFonts w:ascii="Courier New" w:hAnsi="Courier New" w:cs="Courier New"/>
          <w:i/>
          <w:iCs/>
          <w:sz w:val="28"/>
          <w:szCs w:val="28"/>
        </w:rPr>
        <w:t>Индигирка</w:t>
      </w:r>
      <w:r w:rsidRPr="001C05E8">
        <w:rPr>
          <w:rFonts w:ascii="Courier New" w:hAnsi="Courier New" w:cs="Courier New"/>
          <w:sz w:val="28"/>
          <w:szCs w:val="28"/>
        </w:rPr>
        <w:t xml:space="preserve"> – р., впадающая в Восточно-Сибирское м</w:t>
      </w:r>
      <w:r>
        <w:rPr>
          <w:rFonts w:ascii="Courier New" w:hAnsi="Courier New" w:cs="Courier New"/>
          <w:sz w:val="28"/>
          <w:szCs w:val="28"/>
        </w:rPr>
        <w:t>.</w:t>
      </w:r>
      <w:r w:rsidRPr="001C05E8">
        <w:rPr>
          <w:rFonts w:ascii="Courier New" w:hAnsi="Courier New" w:cs="Courier New"/>
          <w:sz w:val="28"/>
          <w:szCs w:val="28"/>
        </w:rPr>
        <w:t xml:space="preserve"> и текущая по по </w:t>
      </w:r>
      <w:r w:rsidRPr="001C05E8">
        <w:rPr>
          <w:rFonts w:ascii="Courier New" w:hAnsi="Courier New" w:cs="Courier New"/>
          <w:i/>
          <w:iCs/>
          <w:sz w:val="28"/>
          <w:szCs w:val="28"/>
        </w:rPr>
        <w:t>Индигирской низменности</w:t>
      </w:r>
      <w:r w:rsidRPr="001C05E8">
        <w:rPr>
          <w:rFonts w:ascii="Courier New" w:hAnsi="Courier New" w:cs="Courier New"/>
          <w:sz w:val="28"/>
          <w:szCs w:val="28"/>
        </w:rPr>
        <w:t xml:space="preserve">; </w:t>
      </w:r>
      <w:r w:rsidRPr="001C05E8">
        <w:rPr>
          <w:rFonts w:ascii="Courier New" w:hAnsi="Courier New" w:cs="Courier New"/>
          <w:i/>
          <w:iCs/>
          <w:sz w:val="28"/>
          <w:szCs w:val="28"/>
        </w:rPr>
        <w:t>Индол</w:t>
      </w:r>
      <w:r w:rsidRPr="001C05E8">
        <w:rPr>
          <w:rFonts w:ascii="Courier New" w:hAnsi="Courier New" w:cs="Courier New"/>
          <w:sz w:val="28"/>
          <w:szCs w:val="28"/>
        </w:rPr>
        <w:t xml:space="preserve"> – р. в Крыму; </w:t>
      </w:r>
      <w:r w:rsidRPr="001C05E8">
        <w:rPr>
          <w:rFonts w:ascii="Courier New" w:hAnsi="Courier New" w:cs="Courier New"/>
          <w:i/>
          <w:iCs/>
          <w:sz w:val="28"/>
          <w:szCs w:val="28"/>
        </w:rPr>
        <w:t>Индра</w:t>
      </w:r>
      <w:r w:rsidRPr="001C05E8">
        <w:rPr>
          <w:rFonts w:ascii="Courier New" w:hAnsi="Courier New" w:cs="Courier New"/>
          <w:sz w:val="28"/>
          <w:szCs w:val="28"/>
        </w:rPr>
        <w:t xml:space="preserve"> – с</w:t>
      </w:r>
      <w:r>
        <w:rPr>
          <w:rFonts w:ascii="Courier New" w:hAnsi="Courier New" w:cs="Courier New"/>
          <w:sz w:val="28"/>
          <w:szCs w:val="28"/>
        </w:rPr>
        <w:t>.</w:t>
      </w:r>
      <w:r w:rsidRPr="001C05E8">
        <w:rPr>
          <w:rFonts w:ascii="Courier New" w:hAnsi="Courier New" w:cs="Courier New"/>
          <w:sz w:val="28"/>
          <w:szCs w:val="28"/>
        </w:rPr>
        <w:t xml:space="preserve"> близ право</w:t>
      </w:r>
      <w:r>
        <w:rPr>
          <w:rFonts w:ascii="Courier New" w:hAnsi="Courier New" w:cs="Courier New"/>
          <w:sz w:val="28"/>
          <w:szCs w:val="28"/>
        </w:rPr>
        <w:t>го берега Зап. Двины (ныне Ю.</w:t>
      </w:r>
      <w:r w:rsidRPr="001C05E8">
        <w:rPr>
          <w:rFonts w:ascii="Courier New" w:hAnsi="Courier New" w:cs="Courier New"/>
          <w:sz w:val="28"/>
          <w:szCs w:val="28"/>
        </w:rPr>
        <w:t>-</w:t>
      </w:r>
      <w:r>
        <w:rPr>
          <w:rFonts w:ascii="Courier New" w:hAnsi="Courier New" w:cs="Courier New"/>
          <w:sz w:val="28"/>
          <w:szCs w:val="28"/>
        </w:rPr>
        <w:t>В.</w:t>
      </w:r>
      <w:r w:rsidRPr="001C05E8">
        <w:rPr>
          <w:rFonts w:ascii="Courier New" w:hAnsi="Courier New" w:cs="Courier New"/>
          <w:sz w:val="28"/>
          <w:szCs w:val="28"/>
        </w:rPr>
        <w:t xml:space="preserve"> Литвы); </w:t>
      </w:r>
      <w:r w:rsidRPr="001C05E8">
        <w:rPr>
          <w:rFonts w:ascii="Courier New" w:hAnsi="Courier New" w:cs="Courier New"/>
          <w:i/>
          <w:iCs/>
          <w:sz w:val="28"/>
          <w:szCs w:val="28"/>
        </w:rPr>
        <w:t>Индура</w:t>
      </w:r>
      <w:r w:rsidRPr="001C05E8">
        <w:rPr>
          <w:rFonts w:ascii="Courier New" w:hAnsi="Courier New" w:cs="Courier New"/>
          <w:sz w:val="28"/>
          <w:szCs w:val="28"/>
        </w:rPr>
        <w:t xml:space="preserve"> – г</w:t>
      </w:r>
      <w:r>
        <w:rPr>
          <w:rFonts w:ascii="Courier New" w:hAnsi="Courier New" w:cs="Courier New"/>
          <w:sz w:val="28"/>
          <w:szCs w:val="28"/>
        </w:rPr>
        <w:t>ор</w:t>
      </w:r>
      <w:r w:rsidRPr="001C05E8">
        <w:rPr>
          <w:rFonts w:ascii="Courier New" w:hAnsi="Courier New" w:cs="Courier New"/>
          <w:sz w:val="28"/>
          <w:szCs w:val="28"/>
        </w:rPr>
        <w:t>. в Гродненской обл. (Белор</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Инд</w:t>
      </w:r>
      <w:r w:rsidRPr="001C05E8">
        <w:rPr>
          <w:rFonts w:ascii="Courier New" w:hAnsi="Courier New" w:cs="Courier New"/>
          <w:sz w:val="28"/>
          <w:szCs w:val="28"/>
        </w:rPr>
        <w:t xml:space="preserve"> – р. в </w:t>
      </w:r>
      <w:r w:rsidRPr="001C05E8">
        <w:rPr>
          <w:rFonts w:ascii="Courier New" w:hAnsi="Courier New" w:cs="Courier New"/>
          <w:i/>
          <w:iCs/>
          <w:sz w:val="28"/>
          <w:szCs w:val="28"/>
        </w:rPr>
        <w:t>Индии</w:t>
      </w:r>
      <w:r w:rsidRPr="001C05E8">
        <w:rPr>
          <w:rFonts w:ascii="Courier New" w:hAnsi="Courier New" w:cs="Courier New"/>
          <w:sz w:val="28"/>
          <w:szCs w:val="28"/>
        </w:rPr>
        <w:t xml:space="preserve">; сама </w:t>
      </w:r>
      <w:r w:rsidRPr="001C05E8">
        <w:rPr>
          <w:rFonts w:ascii="Courier New" w:hAnsi="Courier New" w:cs="Courier New"/>
          <w:i/>
          <w:iCs/>
          <w:sz w:val="28"/>
          <w:szCs w:val="28"/>
        </w:rPr>
        <w:t>Индия</w:t>
      </w:r>
      <w:r w:rsidRPr="001C05E8">
        <w:rPr>
          <w:rFonts w:ascii="Courier New" w:hAnsi="Courier New" w:cs="Courier New"/>
          <w:sz w:val="28"/>
          <w:szCs w:val="28"/>
        </w:rPr>
        <w:t xml:space="preserve"> и др.</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Когда индо-славы ушли из приполярных областей, а день из полярного (день – г</w:t>
      </w:r>
      <w:r>
        <w:rPr>
          <w:rFonts w:ascii="Courier New" w:hAnsi="Courier New" w:cs="Courier New"/>
          <w:sz w:val="28"/>
          <w:szCs w:val="28"/>
        </w:rPr>
        <w:t>.</w:t>
      </w:r>
      <w:r w:rsidRPr="001C05E8">
        <w:rPr>
          <w:rFonts w:ascii="Courier New" w:hAnsi="Courier New" w:cs="Courier New"/>
          <w:sz w:val="28"/>
          <w:szCs w:val="28"/>
        </w:rPr>
        <w:t>) превратился в обычный суточный, - значение И., как бога</w:t>
      </w:r>
      <w:r w:rsidR="003D7C54">
        <w:rPr>
          <w:rFonts w:ascii="Courier New" w:hAnsi="Courier New" w:cs="Courier New"/>
          <w:sz w:val="28"/>
          <w:szCs w:val="28"/>
        </w:rPr>
        <w:t xml:space="preserve"> всеохватывающего, было снижено.</w:t>
      </w:r>
      <w:r w:rsidRPr="001C05E8">
        <w:rPr>
          <w:rFonts w:ascii="Courier New" w:hAnsi="Courier New" w:cs="Courier New"/>
          <w:sz w:val="28"/>
          <w:szCs w:val="28"/>
        </w:rPr>
        <w:t xml:space="preserve"> </w:t>
      </w:r>
      <w:r w:rsidR="003D7C54">
        <w:rPr>
          <w:rFonts w:ascii="Courier New" w:hAnsi="Courier New" w:cs="Courier New"/>
          <w:sz w:val="28"/>
          <w:szCs w:val="28"/>
        </w:rPr>
        <w:t>О</w:t>
      </w:r>
      <w:r w:rsidRPr="001C05E8">
        <w:rPr>
          <w:rFonts w:ascii="Courier New" w:hAnsi="Courier New" w:cs="Courier New"/>
          <w:sz w:val="28"/>
          <w:szCs w:val="28"/>
        </w:rPr>
        <w:t>н превратился в громовержца. В разных племенах слав</w:t>
      </w:r>
      <w:r>
        <w:rPr>
          <w:rFonts w:ascii="Courier New" w:hAnsi="Courier New" w:cs="Courier New"/>
          <w:sz w:val="28"/>
          <w:szCs w:val="28"/>
        </w:rPr>
        <w:t>.</w:t>
      </w:r>
      <w:r w:rsidRPr="001C05E8">
        <w:rPr>
          <w:rFonts w:ascii="Courier New" w:hAnsi="Courier New" w:cs="Courier New"/>
          <w:sz w:val="28"/>
          <w:szCs w:val="28"/>
        </w:rPr>
        <w:t xml:space="preserve"> и европейцев у него, как громовержца, были свои, местные имена: </w:t>
      </w:r>
      <w:r w:rsidRPr="001C05E8">
        <w:rPr>
          <w:rFonts w:ascii="Courier New" w:hAnsi="Courier New" w:cs="Courier New"/>
          <w:b/>
          <w:bCs/>
          <w:sz w:val="28"/>
          <w:szCs w:val="28"/>
        </w:rPr>
        <w:t>Парджанья</w:t>
      </w:r>
      <w:r>
        <w:rPr>
          <w:rFonts w:ascii="Courier New" w:hAnsi="Courier New" w:cs="Courier New"/>
          <w:sz w:val="28"/>
          <w:szCs w:val="28"/>
        </w:rPr>
        <w:t xml:space="preserve"> (</w:t>
      </w:r>
      <w:r w:rsidRPr="001C05E8">
        <w:rPr>
          <w:rFonts w:ascii="Courier New" w:hAnsi="Courier New" w:cs="Courier New"/>
          <w:sz w:val="28"/>
          <w:szCs w:val="28"/>
        </w:rPr>
        <w:t xml:space="preserve">бог грозовой тучи и дождя; часто изображался как бык или жеребец, вкладывавший семя во всё живое на земле), </w:t>
      </w:r>
      <w:r w:rsidRPr="001C05E8">
        <w:rPr>
          <w:rFonts w:ascii="Courier New" w:hAnsi="Courier New" w:cs="Courier New"/>
          <w:b/>
          <w:bCs/>
          <w:sz w:val="28"/>
          <w:szCs w:val="28"/>
        </w:rPr>
        <w:t>Перун, Перкунас</w:t>
      </w:r>
      <w:r w:rsidRPr="001C05E8">
        <w:rPr>
          <w:rFonts w:ascii="Courier New" w:hAnsi="Courier New" w:cs="Courier New"/>
          <w:sz w:val="28"/>
          <w:szCs w:val="28"/>
        </w:rPr>
        <w:t xml:space="preserve"> (первый);  </w:t>
      </w:r>
      <w:r w:rsidRPr="001C05E8">
        <w:rPr>
          <w:rFonts w:ascii="Courier New" w:hAnsi="Courier New" w:cs="Courier New"/>
          <w:b/>
          <w:bCs/>
          <w:sz w:val="28"/>
          <w:szCs w:val="28"/>
        </w:rPr>
        <w:t>Зевс</w:t>
      </w:r>
      <w:r w:rsidRPr="001C05E8">
        <w:rPr>
          <w:rFonts w:ascii="Courier New" w:hAnsi="Courier New" w:cs="Courier New"/>
          <w:sz w:val="28"/>
          <w:szCs w:val="28"/>
        </w:rPr>
        <w:t xml:space="preserve">; </w:t>
      </w:r>
      <w:r w:rsidRPr="001C05E8">
        <w:rPr>
          <w:rFonts w:ascii="Ozegov NT" w:hAnsi="Ozegov NT" w:cs="Ozegov NT"/>
          <w:b/>
          <w:bCs/>
          <w:sz w:val="28"/>
          <w:szCs w:val="28"/>
        </w:rPr>
        <w:t>О</w:t>
      </w:r>
      <w:r w:rsidRPr="001C05E8">
        <w:rPr>
          <w:rFonts w:ascii="Courier New" w:hAnsi="Courier New" w:cs="Courier New"/>
          <w:b/>
          <w:bCs/>
          <w:sz w:val="28"/>
          <w:szCs w:val="28"/>
        </w:rPr>
        <w:t>дин</w:t>
      </w:r>
      <w:r w:rsidRPr="001C05E8">
        <w:rPr>
          <w:rFonts w:ascii="Courier New" w:hAnsi="Courier New" w:cs="Courier New"/>
          <w:sz w:val="28"/>
          <w:szCs w:val="28"/>
        </w:rPr>
        <w:t xml:space="preserve"> (первый, один) и т.д. Память И. отмечалась в дни зимних святок, когда день начинал «прибывать».</w:t>
      </w:r>
      <w:r>
        <w:rPr>
          <w:rFonts w:ascii="Courier New" w:hAnsi="Courier New" w:cs="Courier New"/>
          <w:sz w:val="28"/>
          <w:szCs w:val="28"/>
        </w:rPr>
        <w:t xml:space="preserve"> Н.Гусева в кн. «Русск. Сев…», 51 приводит мнение лит. учёного А.Сейбутиса о древности уп., связанных с образом И.: «В почти забытой литовской сказке о дочери солнца Индра</w:t>
      </w:r>
      <w:r w:rsidR="00B24DE1">
        <w:rPr>
          <w:rFonts w:ascii="Courier New" w:hAnsi="Courier New" w:cs="Courier New"/>
          <w:sz w:val="28"/>
          <w:szCs w:val="28"/>
        </w:rPr>
        <w:t>н</w:t>
      </w:r>
      <w:r>
        <w:rPr>
          <w:rFonts w:ascii="Courier New" w:hAnsi="Courier New" w:cs="Courier New"/>
          <w:sz w:val="28"/>
          <w:szCs w:val="28"/>
        </w:rPr>
        <w:t>и описывается её путь в страну вечной ночи к стекольной горе – такая сказка имеет возраст не менее 11</w:t>
      </w:r>
      <w:r w:rsidR="00B24DE1">
        <w:rPr>
          <w:rFonts w:ascii="Courier New" w:hAnsi="Courier New" w:cs="Courier New"/>
          <w:sz w:val="28"/>
          <w:szCs w:val="28"/>
        </w:rPr>
        <w:t xml:space="preserve"> </w:t>
      </w:r>
      <w:r>
        <w:rPr>
          <w:rFonts w:ascii="Courier New" w:hAnsi="Courier New" w:cs="Courier New"/>
          <w:sz w:val="28"/>
          <w:szCs w:val="28"/>
        </w:rPr>
        <w:t>-</w:t>
      </w:r>
      <w:r w:rsidR="00B24DE1">
        <w:rPr>
          <w:rFonts w:ascii="Courier New" w:hAnsi="Courier New" w:cs="Courier New"/>
          <w:sz w:val="28"/>
          <w:szCs w:val="28"/>
        </w:rPr>
        <w:t xml:space="preserve"> </w:t>
      </w:r>
      <w:r>
        <w:rPr>
          <w:rFonts w:ascii="Courier New" w:hAnsi="Courier New" w:cs="Courier New"/>
          <w:sz w:val="28"/>
          <w:szCs w:val="28"/>
        </w:rPr>
        <w:t>12 тыс.</w:t>
      </w:r>
      <w:r w:rsidR="00B24DE1">
        <w:rPr>
          <w:rFonts w:ascii="Courier New" w:hAnsi="Courier New" w:cs="Courier New"/>
          <w:sz w:val="28"/>
          <w:szCs w:val="28"/>
        </w:rPr>
        <w:t xml:space="preserve"> </w:t>
      </w:r>
      <w:r>
        <w:rPr>
          <w:rFonts w:ascii="Courier New" w:hAnsi="Courier New" w:cs="Courier New"/>
          <w:sz w:val="28"/>
          <w:szCs w:val="28"/>
        </w:rPr>
        <w:t xml:space="preserve">л.». </w:t>
      </w:r>
      <w:r w:rsidRPr="001C05E8">
        <w:rPr>
          <w:rFonts w:ascii="Courier New" w:hAnsi="Courier New" w:cs="Courier New"/>
          <w:sz w:val="28"/>
          <w:szCs w:val="28"/>
        </w:rPr>
        <w:t>И в период христ</w:t>
      </w:r>
      <w:r>
        <w:rPr>
          <w:rFonts w:ascii="Courier New" w:hAnsi="Courier New" w:cs="Courier New"/>
          <w:sz w:val="28"/>
          <w:szCs w:val="28"/>
        </w:rPr>
        <w:t>.</w:t>
      </w:r>
      <w:r w:rsidRPr="001C05E8">
        <w:rPr>
          <w:rFonts w:ascii="Courier New" w:hAnsi="Courier New" w:cs="Courier New"/>
          <w:sz w:val="28"/>
          <w:szCs w:val="28"/>
        </w:rPr>
        <w:t xml:space="preserve"> на Руси сохранялась память об И. Он прототип мн</w:t>
      </w:r>
      <w:r>
        <w:rPr>
          <w:rFonts w:ascii="Courier New" w:hAnsi="Courier New" w:cs="Courier New"/>
          <w:sz w:val="28"/>
          <w:szCs w:val="28"/>
        </w:rPr>
        <w:t>.</w:t>
      </w:r>
      <w:r w:rsidRPr="001C05E8">
        <w:rPr>
          <w:rFonts w:ascii="Courier New" w:hAnsi="Courier New" w:cs="Courier New"/>
          <w:sz w:val="28"/>
          <w:szCs w:val="28"/>
        </w:rPr>
        <w:t xml:space="preserve"> сказочных</w:t>
      </w:r>
      <w:r w:rsidR="00B24DE1">
        <w:rPr>
          <w:rFonts w:ascii="Courier New" w:hAnsi="Courier New" w:cs="Courier New"/>
          <w:sz w:val="28"/>
          <w:szCs w:val="28"/>
        </w:rPr>
        <w:t>,</w:t>
      </w:r>
      <w:r w:rsidRPr="001C05E8">
        <w:rPr>
          <w:rFonts w:ascii="Courier New" w:hAnsi="Courier New" w:cs="Courier New"/>
          <w:sz w:val="28"/>
          <w:szCs w:val="28"/>
        </w:rPr>
        <w:t xml:space="preserve"> былинных героев, которые борются с врагом, со змеем, со злом. В период христ</w:t>
      </w:r>
      <w:r>
        <w:rPr>
          <w:rFonts w:ascii="Courier New" w:hAnsi="Courier New" w:cs="Courier New"/>
          <w:sz w:val="28"/>
          <w:szCs w:val="28"/>
        </w:rPr>
        <w:t>.</w:t>
      </w:r>
      <w:r w:rsidRPr="001C05E8">
        <w:rPr>
          <w:rFonts w:ascii="Courier New" w:hAnsi="Courier New" w:cs="Courier New"/>
          <w:sz w:val="28"/>
          <w:szCs w:val="28"/>
        </w:rPr>
        <w:t xml:space="preserve"> все наши святыни были оболганы, превращены в свою противоположность (политтехнологии не вчера родились!), например, бог - в зверя (единорога и просто зверя)</w:t>
      </w:r>
      <w:r>
        <w:rPr>
          <w:rFonts w:ascii="Courier New" w:hAnsi="Courier New" w:cs="Courier New"/>
          <w:sz w:val="28"/>
          <w:szCs w:val="28"/>
        </w:rPr>
        <w:t>, имеющего бивни, а также фантастическое животное (для русск. и слав. это слон – священное животное бога Индры; т.е. для русск. это был Индра, воплощенный в слоне или нечто подобном)</w:t>
      </w:r>
      <w:r w:rsidRPr="001C05E8">
        <w:rPr>
          <w:rFonts w:ascii="Courier New" w:hAnsi="Courier New" w:cs="Courier New"/>
          <w:sz w:val="28"/>
          <w:szCs w:val="28"/>
        </w:rPr>
        <w:t>. В «Голубиной книге» И. «прочищает все ключи источные»,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как и в ведах, освобождает в</w:t>
      </w:r>
      <w:r w:rsidRPr="00C622BB">
        <w:rPr>
          <w:rFonts w:ascii="Ozegov NT" w:hAnsi="Ozegov NT" w:cs="Ozegov NT"/>
          <w:sz w:val="28"/>
          <w:szCs w:val="28"/>
        </w:rPr>
        <w:t>о</w:t>
      </w:r>
      <w:r w:rsidRPr="001C05E8">
        <w:rPr>
          <w:rFonts w:ascii="Courier New" w:hAnsi="Courier New" w:cs="Courier New"/>
          <w:sz w:val="28"/>
          <w:szCs w:val="28"/>
        </w:rPr>
        <w:t>ды ото льда, а землю от зимы и мрака; дарует людям победы в войне, победы над земными и неземными врагами. На Руси ему подвластны «ключи глыбокии, воды кипучии, быстры реки, больш</w:t>
      </w:r>
      <w:r w:rsidRPr="001C05E8">
        <w:rPr>
          <w:rFonts w:ascii="Ozegov NT" w:hAnsi="Ozegov NT" w:cs="Ozegov NT"/>
          <w:sz w:val="28"/>
          <w:szCs w:val="28"/>
        </w:rPr>
        <w:t>и</w:t>
      </w:r>
      <w:r w:rsidRPr="001C05E8">
        <w:rPr>
          <w:rFonts w:ascii="Courier New" w:hAnsi="Courier New" w:cs="Courier New"/>
          <w:sz w:val="28"/>
          <w:szCs w:val="28"/>
        </w:rPr>
        <w:t xml:space="preserve"> озёра»; он - «оцепенение снимающий», «растопитель льдов», укрепляет </w:t>
      </w:r>
      <w:r>
        <w:rPr>
          <w:rFonts w:ascii="Courier New" w:hAnsi="Courier New" w:cs="Courier New"/>
          <w:sz w:val="28"/>
          <w:szCs w:val="28"/>
        </w:rPr>
        <w:t>с</w:t>
      </w:r>
      <w:r w:rsidRPr="001C05E8">
        <w:rPr>
          <w:rFonts w:ascii="Courier New" w:hAnsi="Courier New" w:cs="Courier New"/>
          <w:sz w:val="28"/>
          <w:szCs w:val="28"/>
        </w:rPr>
        <w:t xml:space="preserve">олнце и гонит солнечный диск, сражается за </w:t>
      </w:r>
      <w:r>
        <w:rPr>
          <w:rFonts w:ascii="Courier New" w:hAnsi="Courier New" w:cs="Courier New"/>
          <w:sz w:val="28"/>
          <w:szCs w:val="28"/>
        </w:rPr>
        <w:t>с</w:t>
      </w:r>
      <w:r w:rsidRPr="001C05E8">
        <w:rPr>
          <w:rFonts w:ascii="Courier New" w:hAnsi="Courier New" w:cs="Courier New"/>
          <w:sz w:val="28"/>
          <w:szCs w:val="28"/>
        </w:rPr>
        <w:t>олнце с демоном, повелевает потоками и приносит урожай. По одному из русск</w:t>
      </w:r>
      <w:r>
        <w:rPr>
          <w:rFonts w:ascii="Courier New" w:hAnsi="Courier New" w:cs="Courier New"/>
          <w:sz w:val="28"/>
          <w:szCs w:val="28"/>
        </w:rPr>
        <w:t>.</w:t>
      </w:r>
      <w:r w:rsidRPr="001C05E8">
        <w:rPr>
          <w:rFonts w:ascii="Courier New" w:hAnsi="Courier New" w:cs="Courier New"/>
          <w:sz w:val="28"/>
          <w:szCs w:val="28"/>
        </w:rPr>
        <w:t xml:space="preserve"> преданий периода христ</w:t>
      </w:r>
      <w:r>
        <w:rPr>
          <w:rFonts w:ascii="Courier New" w:hAnsi="Courier New" w:cs="Courier New"/>
          <w:sz w:val="28"/>
          <w:szCs w:val="28"/>
        </w:rPr>
        <w:t>.</w:t>
      </w:r>
      <w:r w:rsidRPr="001C05E8">
        <w:rPr>
          <w:rFonts w:ascii="Courier New" w:hAnsi="Courier New" w:cs="Courier New"/>
          <w:sz w:val="28"/>
          <w:szCs w:val="28"/>
        </w:rPr>
        <w:t>, И.-зверь –</w:t>
      </w:r>
      <w:r>
        <w:rPr>
          <w:rFonts w:ascii="Courier New" w:hAnsi="Courier New" w:cs="Courier New"/>
          <w:sz w:val="28"/>
          <w:szCs w:val="28"/>
        </w:rPr>
        <w:t xml:space="preserve"> «всем зверям царь, прародитель</w:t>
      </w:r>
      <w:r w:rsidRPr="001C05E8">
        <w:rPr>
          <w:rFonts w:ascii="Courier New" w:hAnsi="Courier New" w:cs="Courier New"/>
          <w:sz w:val="28"/>
          <w:szCs w:val="28"/>
        </w:rPr>
        <w:t xml:space="preserve"> </w:t>
      </w:r>
      <w:r>
        <w:rPr>
          <w:rFonts w:ascii="Courier New" w:hAnsi="Courier New" w:cs="Courier New"/>
          <w:sz w:val="28"/>
          <w:szCs w:val="28"/>
        </w:rPr>
        <w:t>ж</w:t>
      </w:r>
      <w:r w:rsidRPr="001C05E8">
        <w:rPr>
          <w:rFonts w:ascii="Courier New" w:hAnsi="Courier New" w:cs="Courier New"/>
          <w:sz w:val="28"/>
          <w:szCs w:val="28"/>
        </w:rPr>
        <w:t>ил под землёй и своим единственным рогом прочищал путь подземным водам, чтобы питать всё живое, поддерживать жизнь на земле…», если он рассердится, – будет землетрясение. В засуху его молили дать воду, сберечь урожай. Афан</w:t>
      </w:r>
      <w:r>
        <w:rPr>
          <w:rFonts w:ascii="Courier New" w:hAnsi="Courier New" w:cs="Courier New"/>
          <w:sz w:val="28"/>
          <w:szCs w:val="28"/>
        </w:rPr>
        <w:t>.</w:t>
      </w:r>
      <w:r w:rsidRPr="001C05E8">
        <w:rPr>
          <w:rFonts w:ascii="Courier New" w:hAnsi="Courier New" w:cs="Courier New"/>
          <w:sz w:val="28"/>
          <w:szCs w:val="28"/>
        </w:rPr>
        <w:t xml:space="preserve"> пис</w:t>
      </w:r>
      <w:r w:rsidRPr="00C622BB">
        <w:rPr>
          <w:rFonts w:ascii="Ozegov NT" w:hAnsi="Ozegov NT" w:cs="Ozegov NT"/>
          <w:sz w:val="28"/>
          <w:szCs w:val="28"/>
        </w:rPr>
        <w:t>а</w:t>
      </w:r>
      <w:r w:rsidRPr="001C05E8">
        <w:rPr>
          <w:rFonts w:ascii="Courier New" w:hAnsi="Courier New" w:cs="Courier New"/>
          <w:sz w:val="28"/>
          <w:szCs w:val="28"/>
        </w:rPr>
        <w:t>л (2,86): «…Дождевые источники, заключённые в облачных горах, позднее были отождествлены с обыкновенными родниками, бьющими из недр земли. Последняя подробность сближает кита-рыбу с мифическим зверем-Индрою, о котором стих голубиной книги рассказывает, что он, двигаясь под землёю, роет отдушины и пропущает ручьи и проточины, реки и кладязи студёные».</w:t>
      </w:r>
      <w:r>
        <w:rPr>
          <w:rFonts w:ascii="Courier New" w:hAnsi="Courier New" w:cs="Courier New"/>
          <w:sz w:val="28"/>
          <w:szCs w:val="28"/>
        </w:rPr>
        <w:t xml:space="preserve"> </w:t>
      </w:r>
      <w:r w:rsidRPr="001C05E8">
        <w:rPr>
          <w:rFonts w:ascii="Courier New" w:hAnsi="Courier New" w:cs="Courier New"/>
          <w:sz w:val="28"/>
          <w:szCs w:val="28"/>
        </w:rPr>
        <w:t>Вот вари</w:t>
      </w:r>
      <w:r>
        <w:rPr>
          <w:rFonts w:ascii="Courier New" w:hAnsi="Courier New" w:cs="Courier New"/>
          <w:sz w:val="28"/>
          <w:szCs w:val="28"/>
        </w:rPr>
        <w:t>ант из «Голубиной книги»</w:t>
      </w:r>
      <w:r w:rsidRPr="001C05E8">
        <w:rPr>
          <w:rFonts w:ascii="Courier New" w:hAnsi="Courier New" w:cs="Courier New"/>
          <w:sz w:val="28"/>
          <w:szCs w:val="28"/>
        </w:rPr>
        <w:t>:</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У нас Индра-зверь всем зверям отец:</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Была на сём свети зас</w:t>
      </w:r>
      <w:r w:rsidRPr="001C05E8">
        <w:rPr>
          <w:rFonts w:ascii="Ozegov NT" w:hAnsi="Ozegov NT" w:cs="Ozegov NT"/>
          <w:i/>
          <w:iCs/>
          <w:sz w:val="28"/>
          <w:szCs w:val="28"/>
        </w:rPr>
        <w:t>у</w:t>
      </w:r>
      <w:r w:rsidRPr="001C05E8">
        <w:rPr>
          <w:rFonts w:ascii="Courier New" w:hAnsi="Courier New" w:cs="Courier New"/>
          <w:i/>
          <w:iCs/>
          <w:sz w:val="28"/>
          <w:szCs w:val="28"/>
        </w:rPr>
        <w:t>шейца,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Ня было добрым людям воспитанийца,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Воспитанийца, обмыванийца;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копал рогом сыру мать-землю,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Выкопал ключи все глыбокии,</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Достал в</w:t>
      </w:r>
      <w:r w:rsidRPr="00675F0C">
        <w:rPr>
          <w:rFonts w:ascii="Ozegov NT" w:hAnsi="Ozegov NT" w:cs="Ozegov NT"/>
          <w:i/>
          <w:iCs/>
          <w:sz w:val="28"/>
          <w:szCs w:val="28"/>
        </w:rPr>
        <w:t>о</w:t>
      </w:r>
      <w:r w:rsidRPr="001C05E8">
        <w:rPr>
          <w:rFonts w:ascii="Courier New" w:hAnsi="Courier New" w:cs="Courier New"/>
          <w:i/>
          <w:iCs/>
          <w:sz w:val="28"/>
          <w:szCs w:val="28"/>
        </w:rPr>
        <w:t>ды все кипучии;</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пускал по быстрым рякам</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И по малиньким ручьяв</w:t>
      </w:r>
      <w:r w:rsidRPr="001C05E8">
        <w:rPr>
          <w:rFonts w:ascii="Ozegov NT" w:hAnsi="Ozegov NT" w:cs="Ozegov NT"/>
          <w:i/>
          <w:iCs/>
          <w:sz w:val="28"/>
          <w:szCs w:val="28"/>
        </w:rPr>
        <w:t>и</w:t>
      </w:r>
      <w:r w:rsidRPr="001C05E8">
        <w:rPr>
          <w:rFonts w:ascii="Courier New" w:hAnsi="Courier New" w:cs="Courier New"/>
          <w:i/>
          <w:iCs/>
          <w:sz w:val="28"/>
          <w:szCs w:val="28"/>
        </w:rPr>
        <w:t xml:space="preserve">ночкам, </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По глубоким, по большим озяр</w:t>
      </w:r>
      <w:r w:rsidRPr="001C05E8">
        <w:rPr>
          <w:rFonts w:ascii="Ozegov NT" w:hAnsi="Ozegov NT" w:cs="Ozegov NT"/>
          <w:i/>
          <w:iCs/>
          <w:sz w:val="28"/>
          <w:szCs w:val="28"/>
        </w:rPr>
        <w:t>а</w:t>
      </w:r>
      <w:r w:rsidRPr="001C05E8">
        <w:rPr>
          <w:rFonts w:ascii="Courier New" w:hAnsi="Courier New" w:cs="Courier New"/>
          <w:i/>
          <w:iCs/>
          <w:sz w:val="28"/>
          <w:szCs w:val="28"/>
        </w:rPr>
        <w:t>м;</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давал людям воспитанийца,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Воспитанийца, обмыванийца.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И др</w:t>
      </w:r>
      <w:r>
        <w:rPr>
          <w:rFonts w:ascii="Courier New" w:hAnsi="Courier New" w:cs="Courier New"/>
          <w:sz w:val="28"/>
          <w:szCs w:val="28"/>
        </w:rPr>
        <w:t>.</w:t>
      </w:r>
      <w:r w:rsidRPr="001C05E8">
        <w:rPr>
          <w:rFonts w:ascii="Courier New" w:hAnsi="Courier New" w:cs="Courier New"/>
          <w:sz w:val="28"/>
          <w:szCs w:val="28"/>
        </w:rPr>
        <w:t xml:space="preserve"> вариант:</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Куда хочет (зверь) – идёт по п</w:t>
      </w:r>
      <w:r w:rsidRPr="001C05E8">
        <w:rPr>
          <w:rFonts w:ascii="Ozegov NT" w:hAnsi="Ozegov NT" w:cs="Ozegov NT"/>
          <w:i/>
          <w:iCs/>
          <w:sz w:val="28"/>
          <w:szCs w:val="28"/>
        </w:rPr>
        <w:t>о</w:t>
      </w:r>
      <w:r w:rsidRPr="001C05E8">
        <w:rPr>
          <w:rFonts w:ascii="Courier New" w:hAnsi="Courier New" w:cs="Courier New"/>
          <w:i/>
          <w:iCs/>
          <w:sz w:val="28"/>
          <w:szCs w:val="28"/>
        </w:rPr>
        <w:t>дземелью,</w:t>
      </w:r>
    </w:p>
    <w:p w:rsidR="00010FEF" w:rsidRPr="001C05E8" w:rsidRDefault="00010FEF" w:rsidP="00010FEF">
      <w:pPr>
        <w:widowControl/>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Аки с</w:t>
      </w:r>
      <w:r w:rsidRPr="001C05E8">
        <w:rPr>
          <w:rFonts w:ascii="Courier New" w:hAnsi="Courier New" w:cs="Courier New"/>
          <w:i/>
          <w:iCs/>
          <w:sz w:val="28"/>
          <w:szCs w:val="28"/>
        </w:rPr>
        <w:t>олнце по поднебесью,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Он происходит все горы белокаменные,</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Прочищает ручьи и проточины,</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Пропущает реки, кладязи студёные:</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Куда зверь пройдёт – тута ключ кипит.</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Когда этот зверь взыграется,</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Словно облацы по поднебесью,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Вся вселенная (мать-земля под ним) всколыбается.</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Когда этот зверь (рогом) поворотится,</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 xml:space="preserve">  Воскипят ключи все подземные.</w:t>
      </w:r>
    </w:p>
    <w:p w:rsidR="00010FEF" w:rsidRPr="00357AAE" w:rsidRDefault="00010FEF" w:rsidP="00010FEF">
      <w:pPr>
        <w:widowControl/>
        <w:snapToGrid/>
        <w:ind w:left="-1104" w:right="24" w:firstLine="504"/>
        <w:jc w:val="both"/>
        <w:rPr>
          <w:sz w:val="28"/>
          <w:szCs w:val="28"/>
        </w:rPr>
      </w:pPr>
      <w:r w:rsidRPr="001C05E8">
        <w:rPr>
          <w:rFonts w:ascii="Courier New" w:hAnsi="Courier New" w:cs="Courier New"/>
          <w:sz w:val="28"/>
          <w:szCs w:val="28"/>
        </w:rPr>
        <w:t>Число И. обычно 7. Он разрушал 7 городов Вритры (зм</w:t>
      </w:r>
      <w:r w:rsidRPr="00C622BB">
        <w:rPr>
          <w:rFonts w:ascii="Ozegov NT" w:hAnsi="Ozegov NT" w:cs="Ozegov NT"/>
          <w:sz w:val="28"/>
          <w:szCs w:val="28"/>
        </w:rPr>
        <w:t>е</w:t>
      </w:r>
      <w:r w:rsidRPr="001C05E8">
        <w:rPr>
          <w:rFonts w:ascii="Courier New" w:hAnsi="Courier New" w:cs="Courier New"/>
          <w:sz w:val="28"/>
          <w:szCs w:val="28"/>
        </w:rPr>
        <w:t xml:space="preserve">я, демона зимы, олицетворявших 7 зимних месяцев во время жизни протоиндоевропейцев в Приполярье). </w:t>
      </w:r>
      <w:r>
        <w:rPr>
          <w:rFonts w:ascii="Courier New" w:hAnsi="Courier New" w:cs="Courier New"/>
          <w:sz w:val="28"/>
          <w:szCs w:val="28"/>
        </w:rPr>
        <w:t xml:space="preserve">И. пребывал на земле три последних дня старого г. В день его отбытия начинался Новый г. Обычно эти действия называли: сошествие, посещение, восхождение И. Празднования, посвящённые И., были у древ. и.-е. и в начале ноября. </w:t>
      </w:r>
      <w:r w:rsidRPr="001C05E8">
        <w:rPr>
          <w:rFonts w:ascii="Courier New" w:hAnsi="Courier New" w:cs="Courier New"/>
          <w:sz w:val="28"/>
          <w:szCs w:val="28"/>
        </w:rPr>
        <w:t>В эпосе индийцев И. седьмой сын Адити (несвязанность)</w:t>
      </w:r>
      <w:r>
        <w:rPr>
          <w:rFonts w:ascii="Courier New" w:hAnsi="Courier New" w:cs="Courier New"/>
          <w:sz w:val="28"/>
          <w:szCs w:val="28"/>
        </w:rPr>
        <w:t>. Индру изображали на др.-русск. знамёнах и оружии, о чём есть письменные свидетельства. В одном документе 1676 г. писали: «Во 2-й пищали 7 пудъ 2 четьи, признака вылитая левъ, да индракъ, да змия съ крылами». В др. – 1682 г.: «На седьмом знамени земля жёлтая… на земли кругъ блакитной, въ кругу индракъ блакитной, на кругу 4 репья»; «Знамя тафты черные, на нём признакъ: кругъ, среди круга индрикъ». Кроме того, русск. были известны слоновые или мамонтовые кости (последних и в ХХ в. выкапывали в Сибири мн., и до того; недавно на Волге обнаружена кость мамонта, на которой выгравировано изображение самого мамонта, учёные-археологи с помощью радиохимии определили возраст находки – ок. 40 тыс. л.), их они называли «индриковыми», «индраковыми», а из инд. мифол. мы знаем, что слон (на сев. в мифол. времена это мог быть и мамонт) – животное Индры. Из посольской грамоты 1673 г.: «Да у меня же… посла, было даров: 5 иноходцов, 2 рога индриковых»; «Белое в бумажк</w:t>
      </w:r>
      <w:r>
        <w:rPr>
          <w:rFonts w:ascii="Izhitza" w:hAnsi="Izhitza" w:cs="Izhitza"/>
          <w:sz w:val="28"/>
          <w:szCs w:val="28"/>
        </w:rPr>
        <w:t xml:space="preserve">h, </w:t>
      </w:r>
      <w:r w:rsidRPr="00357AAE">
        <w:rPr>
          <w:rFonts w:ascii="Courier New" w:hAnsi="Courier New" w:cs="Courier New"/>
          <w:sz w:val="28"/>
          <w:szCs w:val="28"/>
        </w:rPr>
        <w:t>и</w:t>
      </w:r>
      <w:r>
        <w:rPr>
          <w:rFonts w:ascii="Courier New" w:hAnsi="Courier New" w:cs="Courier New"/>
          <w:sz w:val="28"/>
          <w:szCs w:val="28"/>
        </w:rPr>
        <w:t xml:space="preserve"> то индриковы кости, а далъ ему рязанецъ сынъ боярский… для гадательства» (1675). Дерево И. – дуб, а слово «царь» от «цер» - порода дуба (Фасмер).</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ИНДУИСТСКАЯ МИФОЛОГИЯ. Для реконструкции 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важнее мифол</w:t>
      </w:r>
      <w:r>
        <w:rPr>
          <w:rFonts w:ascii="Courier New" w:hAnsi="Courier New" w:cs="Courier New"/>
          <w:sz w:val="28"/>
          <w:szCs w:val="28"/>
        </w:rPr>
        <w:t>.</w:t>
      </w:r>
      <w:r w:rsidRPr="001C05E8">
        <w:rPr>
          <w:rFonts w:ascii="Courier New" w:hAnsi="Courier New" w:cs="Courier New"/>
          <w:sz w:val="28"/>
          <w:szCs w:val="28"/>
        </w:rPr>
        <w:t xml:space="preserve">, предшествовавшая И.м., - </w:t>
      </w:r>
      <w:r w:rsidRPr="001C05E8">
        <w:rPr>
          <w:rFonts w:ascii="Courier New" w:hAnsi="Courier New" w:cs="Courier New"/>
          <w:b/>
          <w:bCs/>
          <w:sz w:val="28"/>
          <w:szCs w:val="28"/>
        </w:rPr>
        <w:t>ведийская</w:t>
      </w:r>
      <w:r w:rsidRPr="001C05E8">
        <w:rPr>
          <w:rFonts w:ascii="Courier New" w:hAnsi="Courier New" w:cs="Courier New"/>
          <w:sz w:val="28"/>
          <w:szCs w:val="28"/>
        </w:rPr>
        <w:t xml:space="preserve"> (см.), т.к. именно во время близкое к созданию вед предки инд</w:t>
      </w:r>
      <w:r>
        <w:rPr>
          <w:rFonts w:ascii="Courier New" w:hAnsi="Courier New" w:cs="Courier New"/>
          <w:sz w:val="28"/>
          <w:szCs w:val="28"/>
        </w:rPr>
        <w:t>.</w:t>
      </w:r>
      <w:r w:rsidRPr="001C05E8">
        <w:rPr>
          <w:rFonts w:ascii="Courier New" w:hAnsi="Courier New" w:cs="Courier New"/>
          <w:sz w:val="28"/>
          <w:szCs w:val="28"/>
        </w:rPr>
        <w:t xml:space="preserve"> арьев жили в соседстве с предками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но И.м. (периода переселения в Индию) иногда как бы расшифровывает иные подробности мифол</w:t>
      </w:r>
      <w:r>
        <w:rPr>
          <w:rFonts w:ascii="Courier New" w:hAnsi="Courier New" w:cs="Courier New"/>
          <w:sz w:val="28"/>
          <w:szCs w:val="28"/>
        </w:rPr>
        <w:t>.</w:t>
      </w:r>
      <w:r w:rsidRPr="001C05E8">
        <w:rPr>
          <w:rFonts w:ascii="Courier New" w:hAnsi="Courier New" w:cs="Courier New"/>
          <w:sz w:val="28"/>
          <w:szCs w:val="28"/>
        </w:rPr>
        <w:t xml:space="preserve"> вед, поэтому мн</w:t>
      </w:r>
      <w:r>
        <w:rPr>
          <w:rFonts w:ascii="Courier New" w:hAnsi="Courier New" w:cs="Courier New"/>
          <w:sz w:val="28"/>
          <w:szCs w:val="28"/>
        </w:rPr>
        <w:t>.</w:t>
      </w:r>
      <w:r w:rsidRPr="001C05E8">
        <w:rPr>
          <w:rFonts w:ascii="Courier New" w:hAnsi="Courier New" w:cs="Courier New"/>
          <w:sz w:val="28"/>
          <w:szCs w:val="28"/>
        </w:rPr>
        <w:t xml:space="preserve"> помогает понять. В то же время надо отдав</w:t>
      </w:r>
      <w:r w:rsidR="002F1C7F">
        <w:rPr>
          <w:rFonts w:ascii="Courier New" w:hAnsi="Courier New" w:cs="Courier New"/>
          <w:sz w:val="28"/>
          <w:szCs w:val="28"/>
        </w:rPr>
        <w:t>а</w:t>
      </w:r>
      <w:r w:rsidRPr="001C05E8">
        <w:rPr>
          <w:rFonts w:ascii="Courier New" w:hAnsi="Courier New" w:cs="Courier New"/>
          <w:sz w:val="28"/>
          <w:szCs w:val="28"/>
        </w:rPr>
        <w:t>ть себе отч</w:t>
      </w:r>
      <w:r>
        <w:rPr>
          <w:rFonts w:ascii="Courier New" w:hAnsi="Courier New" w:cs="Courier New"/>
          <w:sz w:val="28"/>
          <w:szCs w:val="28"/>
        </w:rPr>
        <w:t>ё</w:t>
      </w:r>
      <w:r w:rsidRPr="001C05E8">
        <w:rPr>
          <w:rFonts w:ascii="Courier New" w:hAnsi="Courier New" w:cs="Courier New"/>
          <w:sz w:val="28"/>
          <w:szCs w:val="28"/>
        </w:rPr>
        <w:t>т, что эти две мифол</w:t>
      </w:r>
      <w:r>
        <w:rPr>
          <w:rFonts w:ascii="Courier New" w:hAnsi="Courier New" w:cs="Courier New"/>
          <w:sz w:val="28"/>
          <w:szCs w:val="28"/>
        </w:rPr>
        <w:t>.</w:t>
      </w:r>
      <w:r w:rsidRPr="001C05E8">
        <w:rPr>
          <w:rFonts w:ascii="Courier New" w:hAnsi="Courier New" w:cs="Courier New"/>
          <w:sz w:val="28"/>
          <w:szCs w:val="28"/>
        </w:rPr>
        <w:t xml:space="preserve"> инд</w:t>
      </w:r>
      <w:r>
        <w:rPr>
          <w:rFonts w:ascii="Courier New" w:hAnsi="Courier New" w:cs="Courier New"/>
          <w:sz w:val="28"/>
          <w:szCs w:val="28"/>
        </w:rPr>
        <w:t>.</w:t>
      </w:r>
      <w:r w:rsidRPr="001C05E8">
        <w:rPr>
          <w:rFonts w:ascii="Courier New" w:hAnsi="Courier New" w:cs="Courier New"/>
          <w:sz w:val="28"/>
          <w:szCs w:val="28"/>
        </w:rPr>
        <w:t xml:space="preserve"> арьев не идентичны</w:t>
      </w:r>
      <w:r w:rsidR="007A1491">
        <w:rPr>
          <w:rFonts w:ascii="Courier New" w:hAnsi="Courier New" w:cs="Courier New"/>
          <w:sz w:val="28"/>
          <w:szCs w:val="28"/>
        </w:rPr>
        <w:t>.</w:t>
      </w:r>
      <w:r w:rsidRPr="001C05E8">
        <w:rPr>
          <w:rFonts w:ascii="Courier New" w:hAnsi="Courier New" w:cs="Courier New"/>
          <w:sz w:val="28"/>
          <w:szCs w:val="28"/>
        </w:rPr>
        <w:t xml:space="preserve"> </w:t>
      </w:r>
      <w:r w:rsidR="007A1491">
        <w:rPr>
          <w:rFonts w:ascii="Courier New" w:hAnsi="Courier New" w:cs="Courier New"/>
          <w:sz w:val="28"/>
          <w:szCs w:val="28"/>
        </w:rPr>
        <w:t>Н</w:t>
      </w:r>
      <w:r w:rsidRPr="001C05E8">
        <w:rPr>
          <w:rFonts w:ascii="Courier New" w:hAnsi="Courier New" w:cs="Courier New"/>
          <w:sz w:val="28"/>
          <w:szCs w:val="28"/>
        </w:rPr>
        <w:t xml:space="preserve">апример, в поздней И.м. одни боги, бывшие наиболее известными и чтимыми в </w:t>
      </w:r>
      <w:r w:rsidRPr="001C05E8">
        <w:rPr>
          <w:rFonts w:ascii="Courier New" w:hAnsi="Courier New" w:cs="Courier New"/>
          <w:sz w:val="28"/>
          <w:szCs w:val="28"/>
          <w:lang w:val="en-US"/>
        </w:rPr>
        <w:t>III</w:t>
      </w:r>
      <w:r w:rsidRPr="001C05E8">
        <w:rPr>
          <w:rFonts w:ascii="Courier New" w:hAnsi="Courier New" w:cs="Courier New"/>
          <w:sz w:val="28"/>
          <w:szCs w:val="28"/>
        </w:rPr>
        <w:t>-</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отступают на задний план (</w:t>
      </w:r>
      <w:r w:rsidRPr="001C05E8">
        <w:rPr>
          <w:rFonts w:ascii="Courier New" w:hAnsi="Courier New" w:cs="Courier New"/>
          <w:i/>
          <w:iCs/>
          <w:sz w:val="28"/>
          <w:szCs w:val="28"/>
        </w:rPr>
        <w:t xml:space="preserve">Индра, Варуна, Ушас, Ашвины, </w:t>
      </w:r>
      <w:r>
        <w:rPr>
          <w:rFonts w:ascii="Courier New" w:hAnsi="Courier New" w:cs="Courier New"/>
          <w:i/>
          <w:iCs/>
          <w:sz w:val="28"/>
          <w:szCs w:val="28"/>
        </w:rPr>
        <w:t xml:space="preserve">Трита, </w:t>
      </w:r>
      <w:r w:rsidRPr="001C05E8">
        <w:rPr>
          <w:rFonts w:ascii="Courier New" w:hAnsi="Courier New" w:cs="Courier New"/>
          <w:i/>
          <w:iCs/>
          <w:sz w:val="28"/>
          <w:szCs w:val="28"/>
        </w:rPr>
        <w:t>Сарасвати</w:t>
      </w:r>
      <w:r w:rsidRPr="001C05E8">
        <w:rPr>
          <w:rFonts w:ascii="Courier New" w:hAnsi="Courier New" w:cs="Courier New"/>
          <w:sz w:val="28"/>
          <w:szCs w:val="28"/>
        </w:rPr>
        <w:t xml:space="preserve"> и т.д.), др</w:t>
      </w:r>
      <w:r>
        <w:rPr>
          <w:rFonts w:ascii="Courier New" w:hAnsi="Courier New" w:cs="Courier New"/>
          <w:sz w:val="28"/>
          <w:szCs w:val="28"/>
        </w:rPr>
        <w:t>.</w:t>
      </w:r>
      <w:r w:rsidRPr="001C05E8">
        <w:rPr>
          <w:rFonts w:ascii="Courier New" w:hAnsi="Courier New" w:cs="Courier New"/>
          <w:sz w:val="28"/>
          <w:szCs w:val="28"/>
        </w:rPr>
        <w:t xml:space="preserve"> выступают вперёд (</w:t>
      </w:r>
      <w:r w:rsidRPr="001C05E8">
        <w:rPr>
          <w:rFonts w:ascii="Courier New" w:hAnsi="Courier New" w:cs="Courier New"/>
          <w:i/>
          <w:iCs/>
          <w:sz w:val="28"/>
          <w:szCs w:val="28"/>
        </w:rPr>
        <w:t>Праджапати, Брахма, Вишну; Вивасват</w:t>
      </w:r>
      <w:r w:rsidRPr="001C05E8">
        <w:rPr>
          <w:rFonts w:ascii="Courier New" w:hAnsi="Courier New" w:cs="Courier New"/>
          <w:sz w:val="28"/>
          <w:szCs w:val="28"/>
        </w:rPr>
        <w:t xml:space="preserve">, представляющий </w:t>
      </w:r>
      <w:r>
        <w:rPr>
          <w:rFonts w:ascii="Courier New" w:hAnsi="Courier New" w:cs="Courier New"/>
          <w:sz w:val="28"/>
          <w:szCs w:val="28"/>
        </w:rPr>
        <w:t>с</w:t>
      </w:r>
      <w:r w:rsidRPr="001C05E8">
        <w:rPr>
          <w:rFonts w:ascii="Courier New" w:hAnsi="Courier New" w:cs="Courier New"/>
          <w:sz w:val="28"/>
          <w:szCs w:val="28"/>
        </w:rPr>
        <w:t>олнц</w:t>
      </w:r>
      <w:r>
        <w:rPr>
          <w:rFonts w:ascii="Courier New" w:hAnsi="Courier New" w:cs="Courier New"/>
          <w:sz w:val="28"/>
          <w:szCs w:val="28"/>
        </w:rPr>
        <w:t>е</w:t>
      </w:r>
      <w:r w:rsidR="002F1C7F">
        <w:rPr>
          <w:rFonts w:ascii="Courier New" w:hAnsi="Courier New" w:cs="Courier New"/>
          <w:sz w:val="28"/>
          <w:szCs w:val="28"/>
        </w:rPr>
        <w:t>,</w:t>
      </w:r>
      <w:r w:rsidRPr="001C05E8">
        <w:rPr>
          <w:rFonts w:ascii="Courier New" w:hAnsi="Courier New" w:cs="Courier New"/>
          <w:sz w:val="28"/>
          <w:szCs w:val="28"/>
        </w:rPr>
        <w:t xml:space="preserve"> и др.)</w:t>
      </w:r>
      <w:r w:rsidR="00C82946">
        <w:rPr>
          <w:rFonts w:ascii="Courier New" w:hAnsi="Courier New" w:cs="Courier New"/>
          <w:sz w:val="28"/>
          <w:szCs w:val="28"/>
        </w:rPr>
        <w:t>.</w:t>
      </w:r>
      <w:r w:rsidRPr="001C05E8">
        <w:rPr>
          <w:rFonts w:ascii="Courier New" w:hAnsi="Courier New" w:cs="Courier New"/>
          <w:sz w:val="28"/>
          <w:szCs w:val="28"/>
        </w:rPr>
        <w:t xml:space="preserve"> </w:t>
      </w:r>
      <w:r w:rsidR="00C82946">
        <w:rPr>
          <w:rFonts w:ascii="Courier New" w:hAnsi="Courier New" w:cs="Courier New"/>
          <w:sz w:val="28"/>
          <w:szCs w:val="28"/>
        </w:rPr>
        <w:t>Ф</w:t>
      </w:r>
      <w:r w:rsidRPr="001C05E8">
        <w:rPr>
          <w:rFonts w:ascii="Courier New" w:hAnsi="Courier New" w:cs="Courier New"/>
          <w:sz w:val="28"/>
          <w:szCs w:val="28"/>
        </w:rPr>
        <w:t>ункции или происхождение др</w:t>
      </w:r>
      <w:r>
        <w:rPr>
          <w:rFonts w:ascii="Courier New" w:hAnsi="Courier New" w:cs="Courier New"/>
          <w:sz w:val="28"/>
          <w:szCs w:val="28"/>
        </w:rPr>
        <w:t>.</w:t>
      </w:r>
      <w:r w:rsidRPr="001C05E8">
        <w:rPr>
          <w:rFonts w:ascii="Courier New" w:hAnsi="Courier New" w:cs="Courier New"/>
          <w:sz w:val="28"/>
          <w:szCs w:val="28"/>
        </w:rPr>
        <w:t xml:space="preserve"> меняются</w:t>
      </w:r>
      <w:r w:rsidR="00C82946">
        <w:rPr>
          <w:rFonts w:ascii="Courier New" w:hAnsi="Courier New" w:cs="Courier New"/>
          <w:sz w:val="28"/>
          <w:szCs w:val="28"/>
        </w:rPr>
        <w:t>.</w:t>
      </w:r>
      <w:r w:rsidRPr="001C05E8">
        <w:rPr>
          <w:rFonts w:ascii="Courier New" w:hAnsi="Courier New" w:cs="Courier New"/>
          <w:sz w:val="28"/>
          <w:szCs w:val="28"/>
        </w:rPr>
        <w:t xml:space="preserve"> </w:t>
      </w:r>
      <w:r w:rsidR="00C82946">
        <w:rPr>
          <w:rFonts w:ascii="Courier New" w:hAnsi="Courier New" w:cs="Courier New"/>
          <w:sz w:val="28"/>
          <w:szCs w:val="28"/>
        </w:rPr>
        <w:t>Т</w:t>
      </w:r>
      <w:r w:rsidRPr="001C05E8">
        <w:rPr>
          <w:rFonts w:ascii="Courier New" w:hAnsi="Courier New" w:cs="Courier New"/>
          <w:sz w:val="28"/>
          <w:szCs w:val="28"/>
        </w:rPr>
        <w:t xml:space="preserve">ак </w:t>
      </w:r>
      <w:r w:rsidRPr="001C05E8">
        <w:rPr>
          <w:rFonts w:ascii="Courier New" w:hAnsi="Courier New" w:cs="Courier New"/>
          <w:i/>
          <w:iCs/>
          <w:sz w:val="28"/>
          <w:szCs w:val="28"/>
        </w:rPr>
        <w:t>Дакша</w:t>
      </w:r>
      <w:r w:rsidRPr="001C05E8">
        <w:rPr>
          <w:rFonts w:ascii="Courier New" w:hAnsi="Courier New" w:cs="Courier New"/>
          <w:sz w:val="28"/>
          <w:szCs w:val="28"/>
        </w:rPr>
        <w:t>, рождённый среди первых бог</w:t>
      </w:r>
      <w:r w:rsidRPr="00995F23">
        <w:rPr>
          <w:rFonts w:ascii="Ozegov NT" w:hAnsi="Ozegov NT" w:cs="Ozegov NT"/>
          <w:sz w:val="28"/>
          <w:szCs w:val="28"/>
        </w:rPr>
        <w:t>о</w:t>
      </w:r>
      <w:r w:rsidRPr="001C05E8">
        <w:rPr>
          <w:rFonts w:ascii="Courier New" w:hAnsi="Courier New" w:cs="Courier New"/>
          <w:sz w:val="28"/>
          <w:szCs w:val="28"/>
        </w:rPr>
        <w:t>в вед, считается уже 7-м сыном Брахмы, родившимся из большого пальца его правой ноги</w:t>
      </w:r>
      <w:r w:rsidR="00C82946">
        <w:rPr>
          <w:rFonts w:ascii="Courier New" w:hAnsi="Courier New" w:cs="Courier New"/>
          <w:sz w:val="28"/>
          <w:szCs w:val="28"/>
        </w:rPr>
        <w:t>.</w:t>
      </w:r>
      <w:r w:rsidRPr="001C05E8">
        <w:rPr>
          <w:rFonts w:ascii="Courier New" w:hAnsi="Courier New" w:cs="Courier New"/>
          <w:sz w:val="28"/>
          <w:szCs w:val="28"/>
        </w:rPr>
        <w:t xml:space="preserve"> </w:t>
      </w:r>
      <w:r w:rsidR="00C82946">
        <w:rPr>
          <w:rFonts w:ascii="Courier New" w:hAnsi="Courier New" w:cs="Courier New"/>
          <w:sz w:val="28"/>
          <w:szCs w:val="28"/>
        </w:rPr>
        <w:t>П</w:t>
      </w:r>
      <w:r w:rsidRPr="001C05E8">
        <w:rPr>
          <w:rFonts w:ascii="Courier New" w:hAnsi="Courier New" w:cs="Courier New"/>
          <w:sz w:val="28"/>
          <w:szCs w:val="28"/>
        </w:rPr>
        <w:t>оявляются новые боги</w:t>
      </w:r>
      <w:r w:rsidR="00C82946">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Шива</w:t>
      </w:r>
      <w:r w:rsidRPr="001C05E8">
        <w:rPr>
          <w:rFonts w:ascii="Courier New" w:hAnsi="Courier New" w:cs="Courier New"/>
          <w:sz w:val="28"/>
          <w:szCs w:val="28"/>
        </w:rPr>
        <w:t xml:space="preserve">, изображавшийся в виде лингама, ему предшествовали в ведах </w:t>
      </w:r>
      <w:r w:rsidRPr="001C05E8">
        <w:rPr>
          <w:rFonts w:ascii="Courier New" w:hAnsi="Courier New" w:cs="Courier New"/>
          <w:i/>
          <w:iCs/>
          <w:sz w:val="28"/>
          <w:szCs w:val="28"/>
        </w:rPr>
        <w:t>Рудра</w:t>
      </w:r>
      <w:r w:rsidR="00C82946">
        <w:rPr>
          <w:rFonts w:ascii="Courier New" w:hAnsi="Courier New" w:cs="Courier New"/>
          <w:i/>
          <w:iCs/>
          <w:sz w:val="28"/>
          <w:szCs w:val="28"/>
        </w:rPr>
        <w:t>.</w:t>
      </w:r>
      <w:r w:rsidRPr="001C05E8">
        <w:rPr>
          <w:rFonts w:ascii="Courier New" w:hAnsi="Courier New" w:cs="Courier New"/>
          <w:sz w:val="28"/>
          <w:szCs w:val="28"/>
        </w:rPr>
        <w:t xml:space="preserve"> </w:t>
      </w:r>
      <w:r w:rsidR="00C82946">
        <w:rPr>
          <w:rFonts w:ascii="Courier New" w:hAnsi="Courier New" w:cs="Courier New"/>
          <w:sz w:val="28"/>
          <w:szCs w:val="28"/>
        </w:rPr>
        <w:t>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был соответствующий бог </w:t>
      </w:r>
      <w:r w:rsidRPr="001C05E8">
        <w:rPr>
          <w:rFonts w:ascii="Courier New" w:hAnsi="Courier New" w:cs="Courier New"/>
          <w:i/>
          <w:iCs/>
          <w:sz w:val="28"/>
          <w:szCs w:val="28"/>
        </w:rPr>
        <w:t>Род</w:t>
      </w:r>
      <w:r w:rsidR="00C82946">
        <w:rPr>
          <w:rFonts w:ascii="Courier New" w:hAnsi="Courier New" w:cs="Courier New"/>
          <w:i/>
          <w:iCs/>
          <w:sz w:val="28"/>
          <w:szCs w:val="28"/>
        </w:rPr>
        <w:t>.</w:t>
      </w:r>
      <w:r w:rsidRPr="001C05E8">
        <w:rPr>
          <w:rFonts w:ascii="Courier New" w:hAnsi="Courier New" w:cs="Courier New"/>
          <w:sz w:val="28"/>
          <w:szCs w:val="28"/>
        </w:rPr>
        <w:t xml:space="preserve"> </w:t>
      </w:r>
      <w:r w:rsidR="00C82946">
        <w:rPr>
          <w:rFonts w:ascii="Courier New" w:hAnsi="Courier New" w:cs="Courier New"/>
          <w:sz w:val="28"/>
          <w:szCs w:val="28"/>
        </w:rPr>
        <w:t>И</w:t>
      </w:r>
      <w:r w:rsidRPr="001C05E8">
        <w:rPr>
          <w:rFonts w:ascii="Courier New" w:hAnsi="Courier New" w:cs="Courier New"/>
          <w:sz w:val="28"/>
          <w:szCs w:val="28"/>
        </w:rPr>
        <w:t xml:space="preserve"> </w:t>
      </w:r>
      <w:r w:rsidRPr="001C05E8">
        <w:rPr>
          <w:rFonts w:ascii="Courier New" w:hAnsi="Courier New" w:cs="Courier New"/>
          <w:i/>
          <w:iCs/>
          <w:sz w:val="28"/>
          <w:szCs w:val="28"/>
        </w:rPr>
        <w:t>Пушан</w:t>
      </w:r>
      <w:r w:rsidRPr="001C05E8">
        <w:rPr>
          <w:rFonts w:ascii="Courier New" w:hAnsi="Courier New" w:cs="Courier New"/>
          <w:sz w:val="28"/>
          <w:szCs w:val="28"/>
        </w:rPr>
        <w:t xml:space="preserve"> - «хозяин животных», более поздний вариант его имени </w:t>
      </w:r>
      <w:r>
        <w:rPr>
          <w:rFonts w:ascii="Courier New" w:hAnsi="Courier New" w:cs="Courier New"/>
          <w:sz w:val="28"/>
          <w:szCs w:val="28"/>
        </w:rPr>
        <w:t>(</w:t>
      </w:r>
      <w:r w:rsidRPr="001C05E8">
        <w:rPr>
          <w:rFonts w:ascii="Courier New" w:hAnsi="Courier New" w:cs="Courier New"/>
          <w:sz w:val="28"/>
          <w:szCs w:val="28"/>
        </w:rPr>
        <w:t>инд</w:t>
      </w:r>
      <w:r>
        <w:rPr>
          <w:rFonts w:ascii="Courier New" w:hAnsi="Courier New" w:cs="Courier New"/>
          <w:sz w:val="28"/>
          <w:szCs w:val="28"/>
        </w:rPr>
        <w:t>.</w:t>
      </w:r>
      <w:r w:rsidRPr="001C05E8">
        <w:rPr>
          <w:rFonts w:ascii="Courier New" w:hAnsi="Courier New" w:cs="Courier New"/>
          <w:sz w:val="28"/>
          <w:szCs w:val="28"/>
        </w:rPr>
        <w:t xml:space="preserve"> периода</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Пашупати</w:t>
      </w:r>
      <w:r w:rsidR="00C82946">
        <w:rPr>
          <w:rFonts w:ascii="Courier New" w:hAnsi="Courier New" w:cs="Courier New"/>
          <w:i/>
          <w:iCs/>
          <w:sz w:val="28"/>
          <w:szCs w:val="28"/>
        </w:rPr>
        <w:t>.</w:t>
      </w:r>
      <w:r w:rsidRPr="001C05E8">
        <w:rPr>
          <w:rFonts w:ascii="Courier New" w:hAnsi="Courier New" w:cs="Courier New"/>
          <w:i/>
          <w:iCs/>
          <w:sz w:val="28"/>
          <w:szCs w:val="28"/>
        </w:rPr>
        <w:t xml:space="preserve"> Кришна</w:t>
      </w:r>
      <w:r w:rsidRPr="001C05E8">
        <w:rPr>
          <w:rFonts w:ascii="Courier New" w:hAnsi="Courier New" w:cs="Courier New"/>
          <w:sz w:val="28"/>
          <w:szCs w:val="28"/>
        </w:rPr>
        <w:t xml:space="preserve"> («чёрный»), бог местных неарийских чёрных племён (с которыми слились инд</w:t>
      </w:r>
      <w:r>
        <w:rPr>
          <w:rFonts w:ascii="Courier New" w:hAnsi="Courier New" w:cs="Courier New"/>
          <w:sz w:val="28"/>
          <w:szCs w:val="28"/>
        </w:rPr>
        <w:t>.</w:t>
      </w:r>
      <w:r w:rsidRPr="001C05E8">
        <w:rPr>
          <w:rFonts w:ascii="Courier New" w:hAnsi="Courier New" w:cs="Courier New"/>
          <w:sz w:val="28"/>
          <w:szCs w:val="28"/>
        </w:rPr>
        <w:t xml:space="preserve"> арьи); именно поэтому кришнаиты совершенно не близк</w:t>
      </w:r>
      <w:r>
        <w:rPr>
          <w:rFonts w:ascii="Courier New" w:hAnsi="Courier New" w:cs="Courier New"/>
          <w:sz w:val="28"/>
          <w:szCs w:val="28"/>
        </w:rPr>
        <w:t>и слав</w:t>
      </w:r>
      <w:r w:rsidRPr="001C05E8">
        <w:rPr>
          <w:rFonts w:ascii="Courier New" w:hAnsi="Courier New" w:cs="Courier New"/>
          <w:sz w:val="28"/>
          <w:szCs w:val="28"/>
        </w:rPr>
        <w:t>.</w:t>
      </w:r>
      <w:r>
        <w:rPr>
          <w:rFonts w:ascii="Courier New" w:hAnsi="Courier New" w:cs="Courier New"/>
          <w:sz w:val="28"/>
          <w:szCs w:val="28"/>
        </w:rPr>
        <w:t xml:space="preserve"> </w:t>
      </w:r>
      <w:r w:rsidR="00EE6DBF">
        <w:rPr>
          <w:rFonts w:ascii="Courier New" w:hAnsi="Courier New" w:cs="Courier New"/>
          <w:sz w:val="28"/>
          <w:szCs w:val="28"/>
        </w:rPr>
        <w:t>О</w:t>
      </w:r>
      <w:r w:rsidRPr="001C05E8">
        <w:rPr>
          <w:rFonts w:ascii="Courier New" w:hAnsi="Courier New" w:cs="Courier New"/>
          <w:sz w:val="28"/>
          <w:szCs w:val="28"/>
        </w:rPr>
        <w:t xml:space="preserve">тсчёт </w:t>
      </w:r>
      <w:r w:rsidR="00EE6DBF" w:rsidRPr="001C05E8">
        <w:rPr>
          <w:rFonts w:ascii="Courier New" w:hAnsi="Courier New" w:cs="Courier New"/>
          <w:sz w:val="28"/>
          <w:szCs w:val="28"/>
        </w:rPr>
        <w:t>И.м.</w:t>
      </w:r>
      <w:r w:rsidR="00EE6DBF">
        <w:rPr>
          <w:rFonts w:ascii="Courier New" w:hAnsi="Courier New" w:cs="Courier New"/>
          <w:sz w:val="28"/>
          <w:szCs w:val="28"/>
        </w:rPr>
        <w:t xml:space="preserve"> </w:t>
      </w:r>
      <w:r w:rsidRPr="001C05E8">
        <w:rPr>
          <w:rFonts w:ascii="Courier New" w:hAnsi="Courier New" w:cs="Courier New"/>
          <w:sz w:val="28"/>
          <w:szCs w:val="28"/>
        </w:rPr>
        <w:t xml:space="preserve">принято вести с конца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w:t>
      </w:r>
      <w:r w:rsidR="00EE6DBF" w:rsidRPr="001C05E8">
        <w:rPr>
          <w:rFonts w:ascii="Courier New" w:hAnsi="Courier New" w:cs="Courier New"/>
          <w:sz w:val="28"/>
          <w:szCs w:val="28"/>
        </w:rPr>
        <w:t xml:space="preserve">Ранний этап её становления </w:t>
      </w:r>
      <w:r w:rsidRPr="001C05E8">
        <w:rPr>
          <w:rFonts w:ascii="Courier New" w:hAnsi="Courier New" w:cs="Courier New"/>
          <w:sz w:val="28"/>
          <w:szCs w:val="28"/>
        </w:rPr>
        <w:t>отражён в очаровательных эпосах «Махабхараты», «Рамаяны»</w:t>
      </w:r>
      <w:r w:rsidR="00EE6DBF">
        <w:rPr>
          <w:rFonts w:ascii="Courier New" w:hAnsi="Courier New" w:cs="Courier New"/>
          <w:sz w:val="28"/>
          <w:szCs w:val="28"/>
        </w:rPr>
        <w:t>.</w:t>
      </w:r>
      <w:r w:rsidRPr="001C05E8">
        <w:rPr>
          <w:rFonts w:ascii="Courier New" w:hAnsi="Courier New" w:cs="Courier New"/>
          <w:sz w:val="28"/>
          <w:szCs w:val="28"/>
        </w:rPr>
        <w:t xml:space="preserve"> </w:t>
      </w:r>
      <w:r w:rsidR="00EE6DBF">
        <w:rPr>
          <w:rFonts w:ascii="Courier New" w:hAnsi="Courier New" w:cs="Courier New"/>
          <w:sz w:val="28"/>
          <w:szCs w:val="28"/>
        </w:rPr>
        <w:t>П</w:t>
      </w:r>
      <w:r w:rsidRPr="001C05E8">
        <w:rPr>
          <w:rFonts w:ascii="Courier New" w:hAnsi="Courier New" w:cs="Courier New"/>
          <w:sz w:val="28"/>
          <w:szCs w:val="28"/>
        </w:rPr>
        <w:t>олучил развитие в «Пуранах», религиозно-космогонических поэмах нач.</w:t>
      </w:r>
      <w:r w:rsidR="00C82946">
        <w:rPr>
          <w:rFonts w:ascii="Courier New" w:hAnsi="Courier New" w:cs="Courier New"/>
          <w:sz w:val="28"/>
          <w:szCs w:val="28"/>
        </w:rPr>
        <w:t xml:space="preserve"> </w:t>
      </w:r>
      <w:r w:rsidRPr="001C05E8">
        <w:rPr>
          <w:rFonts w:ascii="Courier New" w:hAnsi="Courier New" w:cs="Courier New"/>
          <w:sz w:val="28"/>
          <w:szCs w:val="28"/>
          <w:lang w:val="en-US"/>
        </w:rPr>
        <w:t>I</w:t>
      </w:r>
      <w:r w:rsidR="00C82946">
        <w:rPr>
          <w:rFonts w:ascii="Courier New" w:hAnsi="Courier New" w:cs="Courier New"/>
          <w:sz w:val="28"/>
          <w:szCs w:val="28"/>
        </w:rPr>
        <w:t xml:space="preserve"> </w:t>
      </w:r>
      <w:r>
        <w:rPr>
          <w:rFonts w:ascii="Courier New" w:hAnsi="Courier New" w:cs="Courier New"/>
          <w:sz w:val="28"/>
          <w:szCs w:val="28"/>
        </w:rPr>
        <w:t>–</w:t>
      </w:r>
      <w:r w:rsidR="00C82946">
        <w:rPr>
          <w:rFonts w:ascii="Courier New" w:hAnsi="Courier New" w:cs="Courier New"/>
          <w:sz w:val="28"/>
          <w:szCs w:val="28"/>
        </w:rPr>
        <w:t xml:space="preserve"> </w:t>
      </w:r>
      <w:r w:rsidRPr="001C05E8">
        <w:rPr>
          <w:rFonts w:ascii="Courier New" w:hAnsi="Courier New" w:cs="Courier New"/>
          <w:sz w:val="28"/>
          <w:szCs w:val="28"/>
        </w:rPr>
        <w:t>сер.</w:t>
      </w:r>
      <w:r w:rsidR="00C82946">
        <w:rPr>
          <w:rFonts w:ascii="Courier New" w:hAnsi="Courier New" w:cs="Courier New"/>
          <w:sz w:val="28"/>
          <w:szCs w:val="28"/>
        </w:rPr>
        <w:t xml:space="preserve"> </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 н.э., а также в санскр</w:t>
      </w:r>
      <w:r>
        <w:rPr>
          <w:rFonts w:ascii="Courier New" w:hAnsi="Courier New" w:cs="Courier New"/>
          <w:sz w:val="28"/>
          <w:szCs w:val="28"/>
        </w:rPr>
        <w:t>.</w:t>
      </w:r>
      <w:r w:rsidRPr="001C05E8">
        <w:rPr>
          <w:rFonts w:ascii="Courier New" w:hAnsi="Courier New" w:cs="Courier New"/>
          <w:sz w:val="28"/>
          <w:szCs w:val="28"/>
        </w:rPr>
        <w:t xml:space="preserve"> классической литературе</w:t>
      </w:r>
      <w:r w:rsidR="00EE6DBF">
        <w:rPr>
          <w:rFonts w:ascii="Courier New" w:hAnsi="Courier New" w:cs="Courier New"/>
          <w:sz w:val="28"/>
          <w:szCs w:val="28"/>
        </w:rPr>
        <w:t>,</w:t>
      </w:r>
      <w:r w:rsidRPr="001C05E8">
        <w:rPr>
          <w:rFonts w:ascii="Courier New" w:hAnsi="Courier New" w:cs="Courier New"/>
          <w:sz w:val="28"/>
          <w:szCs w:val="28"/>
        </w:rPr>
        <w:t xml:space="preserve"> средневековых литера</w:t>
      </w:r>
      <w:r>
        <w:rPr>
          <w:rFonts w:ascii="Courier New" w:hAnsi="Courier New" w:cs="Courier New"/>
          <w:sz w:val="28"/>
          <w:szCs w:val="28"/>
        </w:rPr>
        <w:t>турах на новоиндийских яз</w:t>
      </w:r>
      <w:r w:rsidRPr="001C05E8">
        <w:rPr>
          <w:rFonts w:ascii="Courier New" w:hAnsi="Courier New" w:cs="Courier New"/>
          <w:sz w:val="28"/>
          <w:szCs w:val="28"/>
        </w:rPr>
        <w:t xml:space="preserve">. </w:t>
      </w:r>
    </w:p>
    <w:p w:rsidR="00010FEF" w:rsidRPr="001C05E8" w:rsidRDefault="00010FEF" w:rsidP="00010FEF">
      <w:pPr>
        <w:pStyle w:val="a6"/>
        <w:ind w:left="-1104" w:right="24" w:firstLine="504"/>
        <w:jc w:val="both"/>
      </w:pPr>
      <w:r w:rsidRPr="001C05E8">
        <w:t>ИОАНН МАЛАЛЛА – сирийско-визант</w:t>
      </w:r>
      <w:r>
        <w:t>.</w:t>
      </w:r>
      <w:r w:rsidRPr="001C05E8">
        <w:t xml:space="preserve"> хронист 2-й пол. </w:t>
      </w:r>
      <w:r w:rsidRPr="001C05E8">
        <w:rPr>
          <w:lang w:val="en-US"/>
        </w:rPr>
        <w:t>VI</w:t>
      </w:r>
      <w:r w:rsidRPr="001C05E8">
        <w:t xml:space="preserve"> в., автор всемирной хроники в 18 кн. (до последних лет царствования Юстиниана </w:t>
      </w:r>
      <w:r w:rsidRPr="001C05E8">
        <w:rPr>
          <w:lang w:val="en-US"/>
        </w:rPr>
        <w:t>I</w:t>
      </w:r>
      <w:r>
        <w:t>,</w:t>
      </w:r>
      <w:r w:rsidRPr="001C05E8">
        <w:t xml:space="preserve"> 483-565). Хрони</w:t>
      </w:r>
      <w:r>
        <w:t>к</w:t>
      </w:r>
      <w:r w:rsidRPr="001C05E8">
        <w:t>а известна русск</w:t>
      </w:r>
      <w:r>
        <w:t>.</w:t>
      </w:r>
      <w:r w:rsidRPr="001C05E8">
        <w:t xml:space="preserve"> летописцам. О ней писал В.М.Истрин («Хроника Иоанна Малаллы в слав</w:t>
      </w:r>
      <w:r>
        <w:t>.</w:t>
      </w:r>
      <w:r w:rsidRPr="001C05E8">
        <w:t xml:space="preserve"> переводе», 1914).</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w:t>
      </w:r>
      <w:r w:rsidRPr="001C05E8">
        <w:rPr>
          <w:rFonts w:ascii="Ozegov NT" w:hAnsi="Ozegov NT" w:cs="Ozegov NT"/>
          <w:sz w:val="28"/>
          <w:szCs w:val="28"/>
        </w:rPr>
        <w:t>О</w:t>
      </w:r>
      <w:r w:rsidRPr="001C05E8">
        <w:rPr>
          <w:rFonts w:ascii="Courier New" w:hAnsi="Courier New" w:cs="Courier New"/>
          <w:sz w:val="28"/>
          <w:szCs w:val="28"/>
        </w:rPr>
        <w:t>ЛЬДИЕВО МОРЕ – морской бассейн, существовавший в момент исчезновения последнего оледенения в Европе на месте современного Балтийского м., когда Ботнический залив был ещё занят льдами, соединялось проливами с Немецким и Белым мм. Название произошло от населявших его арктических моллюсков (</w:t>
      </w:r>
      <w:r w:rsidRPr="001C05E8">
        <w:rPr>
          <w:rFonts w:ascii="Courier New" w:hAnsi="Courier New" w:cs="Courier New"/>
          <w:sz w:val="28"/>
          <w:szCs w:val="28"/>
          <w:lang w:val="en-US"/>
        </w:rPr>
        <w:t>Joldia</w:t>
      </w:r>
      <w:r w:rsidRPr="001C05E8">
        <w:rPr>
          <w:rFonts w:ascii="Courier New" w:hAnsi="Courier New" w:cs="Courier New"/>
          <w:sz w:val="28"/>
          <w:szCs w:val="28"/>
        </w:rPr>
        <w:t xml:space="preserve"> </w:t>
      </w:r>
      <w:r w:rsidRPr="001C05E8">
        <w:rPr>
          <w:rFonts w:ascii="Courier New" w:hAnsi="Courier New" w:cs="Courier New"/>
          <w:sz w:val="28"/>
          <w:szCs w:val="28"/>
          <w:lang w:val="en-US"/>
        </w:rPr>
        <w:t>arctica</w:t>
      </w:r>
      <w:r w:rsidRPr="001C05E8">
        <w:rPr>
          <w:rFonts w:ascii="Courier New" w:hAnsi="Courier New" w:cs="Courier New"/>
          <w:sz w:val="28"/>
          <w:szCs w:val="28"/>
        </w:rPr>
        <w:t>), сходных с ныне живущими в Карском м. Продолжительность иольдиевого времени не превышает 1500-2000 лет, причём максималь</w:t>
      </w:r>
      <w:r>
        <w:rPr>
          <w:rFonts w:ascii="Courier New" w:hAnsi="Courier New" w:cs="Courier New"/>
          <w:sz w:val="28"/>
          <w:szCs w:val="28"/>
        </w:rPr>
        <w:t>ную площадь</w:t>
      </w:r>
      <w:r w:rsidRPr="001C05E8">
        <w:rPr>
          <w:rFonts w:ascii="Courier New" w:hAnsi="Courier New" w:cs="Courier New"/>
          <w:sz w:val="28"/>
          <w:szCs w:val="28"/>
        </w:rPr>
        <w:t xml:space="preserve"> И.м. имело ок. 7500 до н.э. В кон</w:t>
      </w:r>
      <w:r>
        <w:rPr>
          <w:rFonts w:ascii="Courier New" w:hAnsi="Courier New" w:cs="Courier New"/>
          <w:sz w:val="28"/>
          <w:szCs w:val="28"/>
        </w:rPr>
        <w:t>.</w:t>
      </w:r>
      <w:r w:rsidRPr="001C05E8">
        <w:rPr>
          <w:rFonts w:ascii="Courier New" w:hAnsi="Courier New" w:cs="Courier New"/>
          <w:sz w:val="28"/>
          <w:szCs w:val="28"/>
        </w:rPr>
        <w:t xml:space="preserve"> ледникового периода подн</w:t>
      </w:r>
      <w:r>
        <w:rPr>
          <w:rFonts w:ascii="Courier New" w:hAnsi="Courier New" w:cs="Courier New"/>
          <w:sz w:val="28"/>
          <w:szCs w:val="28"/>
        </w:rPr>
        <w:t xml:space="preserve">ятия берегов закрыли проливы, </w:t>
      </w:r>
      <w:r w:rsidRPr="001C05E8">
        <w:rPr>
          <w:rFonts w:ascii="Courier New" w:hAnsi="Courier New" w:cs="Courier New"/>
          <w:sz w:val="28"/>
          <w:szCs w:val="28"/>
        </w:rPr>
        <w:t>И.м. п</w:t>
      </w:r>
      <w:r>
        <w:rPr>
          <w:rFonts w:ascii="Courier New" w:hAnsi="Courier New" w:cs="Courier New"/>
          <w:sz w:val="28"/>
          <w:szCs w:val="28"/>
        </w:rPr>
        <w:t>ревратилось в Анциловое оз</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ИПАТЬЕВСКАЯИ ЛЕТОПИСЬ – один из древ</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летописных сводов. Состоит из 2 ч</w:t>
      </w:r>
      <w:r>
        <w:rPr>
          <w:rFonts w:ascii="Courier New" w:hAnsi="Courier New" w:cs="Courier New"/>
          <w:sz w:val="28"/>
          <w:szCs w:val="28"/>
        </w:rPr>
        <w:t>.</w:t>
      </w:r>
      <w:r w:rsidRPr="001C05E8">
        <w:rPr>
          <w:rFonts w:ascii="Courier New" w:hAnsi="Courier New" w:cs="Courier New"/>
          <w:sz w:val="28"/>
          <w:szCs w:val="28"/>
        </w:rPr>
        <w:t>: 1. «Повесть временн</w:t>
      </w:r>
      <w:r w:rsidRPr="001C05E8">
        <w:rPr>
          <w:rFonts w:ascii="Ozegov NT" w:hAnsi="Ozegov NT" w:cs="Ozegov NT"/>
          <w:sz w:val="28"/>
          <w:szCs w:val="28"/>
        </w:rPr>
        <w:t>ы</w:t>
      </w:r>
      <w:r w:rsidRPr="001C05E8">
        <w:rPr>
          <w:rFonts w:ascii="Courier New" w:hAnsi="Courier New" w:cs="Courier New"/>
          <w:sz w:val="28"/>
          <w:szCs w:val="28"/>
        </w:rPr>
        <w:t>х лет» (до 1117). 2. Галицко-волынская лет</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Все лет. – ценный источник по истории Древ</w:t>
      </w:r>
      <w:r>
        <w:rPr>
          <w:rFonts w:ascii="Courier New" w:hAnsi="Courier New" w:cs="Courier New"/>
          <w:sz w:val="28"/>
          <w:szCs w:val="28"/>
        </w:rPr>
        <w:t>.</w:t>
      </w:r>
      <w:r w:rsidRPr="001C05E8">
        <w:rPr>
          <w:rFonts w:ascii="Courier New" w:hAnsi="Courier New" w:cs="Courier New"/>
          <w:sz w:val="28"/>
          <w:szCs w:val="28"/>
        </w:rPr>
        <w:t xml:space="preserve"> Руси, частичный источник о слав</w:t>
      </w:r>
      <w:r>
        <w:rPr>
          <w:rFonts w:ascii="Courier New" w:hAnsi="Courier New" w:cs="Courier New"/>
          <w:sz w:val="28"/>
          <w:szCs w:val="28"/>
        </w:rPr>
        <w:t>.</w:t>
      </w:r>
      <w:r w:rsidRPr="001C05E8">
        <w:rPr>
          <w:rFonts w:ascii="Courier New" w:hAnsi="Courier New" w:cs="Courier New"/>
          <w:sz w:val="28"/>
          <w:szCs w:val="28"/>
        </w:rPr>
        <w:t xml:space="preserve"> дохристианских верованиях.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ИРАНСКАЯ МИФОЛОГИЯ </w:t>
      </w:r>
      <w:r>
        <w:rPr>
          <w:rFonts w:ascii="Courier New" w:hAnsi="Courier New" w:cs="Courier New"/>
          <w:sz w:val="28"/>
          <w:szCs w:val="28"/>
        </w:rPr>
        <w:t xml:space="preserve">- </w:t>
      </w:r>
      <w:r w:rsidRPr="001C05E8">
        <w:rPr>
          <w:rFonts w:ascii="Courier New" w:hAnsi="Courier New" w:cs="Courier New"/>
          <w:sz w:val="28"/>
          <w:szCs w:val="28"/>
        </w:rPr>
        <w:t>в древнейших периодах (до сер.</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 до н.э.) была едина с мифол</w:t>
      </w:r>
      <w:r>
        <w:rPr>
          <w:rFonts w:ascii="Courier New" w:hAnsi="Courier New" w:cs="Courier New"/>
          <w:sz w:val="28"/>
          <w:szCs w:val="28"/>
        </w:rPr>
        <w:t>.</w:t>
      </w:r>
      <w:r w:rsidRPr="001C05E8">
        <w:rPr>
          <w:rFonts w:ascii="Courier New" w:hAnsi="Courier New" w:cs="Courier New"/>
          <w:sz w:val="28"/>
          <w:szCs w:val="28"/>
        </w:rPr>
        <w:t xml:space="preserve"> вед. В ходе многовековых миграций древнеиранские племена скотоводов и земледельцев заселили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Средн</w:t>
      </w:r>
      <w:r>
        <w:rPr>
          <w:rFonts w:ascii="Courier New" w:hAnsi="Courier New" w:cs="Courier New"/>
          <w:sz w:val="28"/>
          <w:szCs w:val="28"/>
        </w:rPr>
        <w:t xml:space="preserve">. </w:t>
      </w:r>
      <w:r w:rsidRPr="001C05E8">
        <w:rPr>
          <w:rFonts w:ascii="Courier New" w:hAnsi="Courier New" w:cs="Courier New"/>
          <w:sz w:val="28"/>
          <w:szCs w:val="28"/>
        </w:rPr>
        <w:t xml:space="preserve">Азию (Хорезм, Бактрию, Согд), Иран (Мидию), Афганистан. К </w:t>
      </w:r>
      <w:r w:rsidRPr="001C05E8">
        <w:rPr>
          <w:rFonts w:ascii="Courier New" w:hAnsi="Courier New" w:cs="Courier New"/>
          <w:sz w:val="28"/>
          <w:szCs w:val="28"/>
          <w:lang w:val="en-US"/>
        </w:rPr>
        <w:t>VII</w:t>
      </w:r>
      <w:r w:rsidRPr="001C05E8">
        <w:rPr>
          <w:rFonts w:ascii="Courier New" w:hAnsi="Courier New" w:cs="Courier New"/>
          <w:sz w:val="28"/>
          <w:szCs w:val="28"/>
        </w:rPr>
        <w:t>-</w:t>
      </w:r>
      <w:r w:rsidRPr="001C05E8">
        <w:rPr>
          <w:rFonts w:ascii="Courier New" w:hAnsi="Courier New" w:cs="Courier New"/>
          <w:sz w:val="28"/>
          <w:szCs w:val="28"/>
          <w:lang w:val="en-US"/>
        </w:rPr>
        <w:t>VI</w:t>
      </w:r>
      <w:r w:rsidRPr="001C05E8">
        <w:rPr>
          <w:rFonts w:ascii="Courier New" w:hAnsi="Courier New" w:cs="Courier New"/>
          <w:sz w:val="28"/>
          <w:szCs w:val="28"/>
        </w:rPr>
        <w:t xml:space="preserve"> вв. до н.э. оформились самостоятельные циклы мифологий: древнемидийская, древнеперсидская, скифо-сарматская, согдийская и ряд более мелких. Реликты И.м. уцелели в народных верованиях некоторых областей Средн</w:t>
      </w:r>
      <w:r>
        <w:rPr>
          <w:rFonts w:ascii="Courier New" w:hAnsi="Courier New" w:cs="Courier New"/>
          <w:sz w:val="28"/>
          <w:szCs w:val="28"/>
        </w:rPr>
        <w:t>.</w:t>
      </w:r>
      <w:r w:rsidRPr="001C05E8">
        <w:rPr>
          <w:rFonts w:ascii="Courier New" w:hAnsi="Courier New" w:cs="Courier New"/>
          <w:sz w:val="28"/>
          <w:szCs w:val="28"/>
        </w:rPr>
        <w:t xml:space="preserve"> Азии, Афганистана, Курдистана. Т.о. общее понятие «И.м.» является предметом сравнительно-ист</w:t>
      </w:r>
      <w:r>
        <w:rPr>
          <w:rFonts w:ascii="Courier New" w:hAnsi="Courier New" w:cs="Courier New"/>
          <w:sz w:val="28"/>
          <w:szCs w:val="28"/>
        </w:rPr>
        <w:t>.</w:t>
      </w:r>
      <w:r w:rsidRPr="001C05E8">
        <w:rPr>
          <w:rFonts w:ascii="Courier New" w:hAnsi="Courier New" w:cs="Courier New"/>
          <w:sz w:val="28"/>
          <w:szCs w:val="28"/>
        </w:rPr>
        <w:t xml:space="preserve"> реконструкции. Гл</w:t>
      </w:r>
      <w:r>
        <w:rPr>
          <w:rFonts w:ascii="Courier New" w:hAnsi="Courier New" w:cs="Courier New"/>
          <w:sz w:val="28"/>
          <w:szCs w:val="28"/>
        </w:rPr>
        <w:t>.</w:t>
      </w:r>
      <w:r w:rsidRPr="001C05E8">
        <w:rPr>
          <w:rFonts w:ascii="Courier New" w:hAnsi="Courier New" w:cs="Courier New"/>
          <w:sz w:val="28"/>
          <w:szCs w:val="28"/>
        </w:rPr>
        <w:t xml:space="preserve"> источник И.м. </w:t>
      </w:r>
      <w:r>
        <w:rPr>
          <w:rFonts w:ascii="Courier New" w:hAnsi="Courier New" w:cs="Courier New"/>
          <w:sz w:val="28"/>
          <w:szCs w:val="28"/>
        </w:rPr>
        <w:t>-</w:t>
      </w:r>
      <w:r w:rsidRPr="001C05E8">
        <w:rPr>
          <w:rFonts w:ascii="Courier New" w:hAnsi="Courier New" w:cs="Courier New"/>
          <w:sz w:val="28"/>
          <w:szCs w:val="28"/>
        </w:rPr>
        <w:t xml:space="preserve"> «Авеста» (см.); кроме того, источниками могут служить переложение утраченного </w:t>
      </w:r>
      <w:r>
        <w:rPr>
          <w:rFonts w:ascii="Courier New" w:hAnsi="Courier New" w:cs="Courier New"/>
          <w:sz w:val="28"/>
          <w:szCs w:val="28"/>
        </w:rPr>
        <w:t>авест.</w:t>
      </w:r>
      <w:r w:rsidRPr="001C05E8">
        <w:rPr>
          <w:rFonts w:ascii="Courier New" w:hAnsi="Courier New" w:cs="Courier New"/>
          <w:sz w:val="28"/>
          <w:szCs w:val="28"/>
        </w:rPr>
        <w:t xml:space="preserve"> «Дамдатнаска» - «Бундахишн» («Творение основы») – с важнейшими сведениями по космологии и др.; не менее интересны: религиозная энц</w:t>
      </w:r>
      <w:r>
        <w:rPr>
          <w:rFonts w:ascii="Courier New" w:hAnsi="Courier New" w:cs="Courier New"/>
          <w:sz w:val="28"/>
          <w:szCs w:val="28"/>
        </w:rPr>
        <w:t>.</w:t>
      </w:r>
      <w:r w:rsidRPr="001C05E8">
        <w:rPr>
          <w:rFonts w:ascii="Courier New" w:hAnsi="Courier New" w:cs="Courier New"/>
          <w:sz w:val="28"/>
          <w:szCs w:val="28"/>
        </w:rPr>
        <w:t xml:space="preserve"> «Денкарт» («Деяния веры»), «Меног-и Храт» («Дух разума») и др. Заслуживают внимания сочинения: «Книга тайн», «Книга псалмов», «Книга о гигантах», «Свет достоверности»; обработки </w:t>
      </w:r>
      <w:r>
        <w:rPr>
          <w:rFonts w:ascii="Courier New" w:hAnsi="Courier New" w:cs="Courier New"/>
          <w:sz w:val="28"/>
          <w:szCs w:val="28"/>
        </w:rPr>
        <w:t>ир.</w:t>
      </w:r>
      <w:r w:rsidRPr="001C05E8">
        <w:rPr>
          <w:rFonts w:ascii="Courier New" w:hAnsi="Courier New" w:cs="Courier New"/>
          <w:sz w:val="28"/>
          <w:szCs w:val="28"/>
        </w:rPr>
        <w:t xml:space="preserve"> эпоса «Ядгар Зареран», «Шахнаме», «Вис и Рамин».</w:t>
      </w:r>
      <w:r>
        <w:rPr>
          <w:rFonts w:ascii="Courier New" w:hAnsi="Courier New" w:cs="Courier New"/>
          <w:sz w:val="28"/>
          <w:szCs w:val="28"/>
        </w:rPr>
        <w:t xml:space="preserve"> </w:t>
      </w:r>
      <w:r w:rsidRPr="001C05E8">
        <w:rPr>
          <w:rFonts w:ascii="Courier New" w:hAnsi="Courier New" w:cs="Courier New"/>
          <w:sz w:val="28"/>
          <w:szCs w:val="28"/>
        </w:rPr>
        <w:t>И.м. от мифол</w:t>
      </w:r>
      <w:r>
        <w:rPr>
          <w:rFonts w:ascii="Courier New" w:hAnsi="Courier New" w:cs="Courier New"/>
          <w:sz w:val="28"/>
          <w:szCs w:val="28"/>
        </w:rPr>
        <w:t>.</w:t>
      </w:r>
      <w:r w:rsidRPr="001C05E8">
        <w:rPr>
          <w:rFonts w:ascii="Courier New" w:hAnsi="Courier New" w:cs="Courier New"/>
          <w:sz w:val="28"/>
          <w:szCs w:val="28"/>
        </w:rPr>
        <w:t xml:space="preserve"> инд</w:t>
      </w:r>
      <w:r>
        <w:rPr>
          <w:rFonts w:ascii="Courier New" w:hAnsi="Courier New" w:cs="Courier New"/>
          <w:sz w:val="28"/>
          <w:szCs w:val="28"/>
        </w:rPr>
        <w:t>.</w:t>
      </w:r>
      <w:r w:rsidRPr="001C05E8">
        <w:rPr>
          <w:rFonts w:ascii="Courier New" w:hAnsi="Courier New" w:cs="Courier New"/>
          <w:sz w:val="28"/>
          <w:szCs w:val="28"/>
        </w:rPr>
        <w:t xml:space="preserve"> арьев и от мифол</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отличает этическая окраска, резкий </w:t>
      </w:r>
      <w:r w:rsidRPr="001C05E8">
        <w:rPr>
          <w:rFonts w:ascii="Courier New" w:hAnsi="Courier New" w:cs="Courier New"/>
          <w:b/>
          <w:bCs/>
          <w:sz w:val="28"/>
          <w:szCs w:val="28"/>
        </w:rPr>
        <w:t xml:space="preserve">дуализм добра и зла. </w:t>
      </w:r>
      <w:r w:rsidRPr="001C05E8">
        <w:rPr>
          <w:rFonts w:ascii="Courier New" w:hAnsi="Courier New" w:cs="Courier New"/>
          <w:sz w:val="28"/>
          <w:szCs w:val="28"/>
        </w:rPr>
        <w:t xml:space="preserve">На вершине добра стоит </w:t>
      </w:r>
      <w:r w:rsidRPr="001C05E8">
        <w:rPr>
          <w:rFonts w:ascii="Courier New" w:hAnsi="Courier New" w:cs="Courier New"/>
          <w:i/>
          <w:iCs/>
          <w:sz w:val="28"/>
          <w:szCs w:val="28"/>
        </w:rPr>
        <w:t>Ахурамазда</w:t>
      </w:r>
      <w:r w:rsidRPr="001C05E8">
        <w:rPr>
          <w:rFonts w:ascii="Courier New" w:hAnsi="Courier New" w:cs="Courier New"/>
          <w:sz w:val="28"/>
          <w:szCs w:val="28"/>
        </w:rPr>
        <w:t xml:space="preserve"> («Бог мудрый», «воздействующее слово»)</w:t>
      </w:r>
      <w:r w:rsidR="002F1C7F">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 xml:space="preserve">Анхра-Манью </w:t>
      </w:r>
      <w:r w:rsidRPr="001C05E8">
        <w:rPr>
          <w:rFonts w:ascii="Courier New" w:hAnsi="Courier New" w:cs="Courier New"/>
          <w:sz w:val="28"/>
          <w:szCs w:val="28"/>
        </w:rPr>
        <w:t xml:space="preserve">- «многопагубный» демон зла. Всеобщий моральный закон мироздания </w:t>
      </w:r>
      <w:r w:rsidR="002F1C7F">
        <w:rPr>
          <w:rFonts w:ascii="Courier New" w:hAnsi="Courier New" w:cs="Courier New"/>
          <w:i/>
          <w:iCs/>
          <w:sz w:val="28"/>
          <w:szCs w:val="28"/>
        </w:rPr>
        <w:t>а</w:t>
      </w:r>
      <w:r w:rsidRPr="001C05E8">
        <w:rPr>
          <w:rFonts w:ascii="Courier New" w:hAnsi="Courier New" w:cs="Courier New"/>
          <w:i/>
          <w:iCs/>
          <w:sz w:val="28"/>
          <w:szCs w:val="28"/>
        </w:rPr>
        <w:t>рта</w:t>
      </w:r>
      <w:r w:rsidRPr="001C05E8">
        <w:rPr>
          <w:rFonts w:ascii="Courier New" w:hAnsi="Courier New" w:cs="Courier New"/>
          <w:sz w:val="28"/>
          <w:szCs w:val="28"/>
        </w:rPr>
        <w:t xml:space="preserve"> (известный инд</w:t>
      </w:r>
      <w:r>
        <w:rPr>
          <w:rFonts w:ascii="Courier New" w:hAnsi="Courier New" w:cs="Courier New"/>
          <w:sz w:val="28"/>
          <w:szCs w:val="28"/>
        </w:rPr>
        <w:t>.</w:t>
      </w:r>
      <w:r w:rsidRPr="001C05E8">
        <w:rPr>
          <w:rFonts w:ascii="Courier New" w:hAnsi="Courier New" w:cs="Courier New"/>
          <w:sz w:val="28"/>
          <w:szCs w:val="28"/>
        </w:rPr>
        <w:t xml:space="preserve"> арьям как </w:t>
      </w:r>
      <w:r w:rsidRPr="001C05E8">
        <w:rPr>
          <w:rFonts w:ascii="Courier New" w:hAnsi="Courier New" w:cs="Courier New"/>
          <w:i/>
          <w:iCs/>
          <w:sz w:val="28"/>
          <w:szCs w:val="28"/>
          <w:lang w:val="en-US"/>
        </w:rPr>
        <w:t>rita</w:t>
      </w: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rta</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как </w:t>
      </w:r>
      <w:r>
        <w:rPr>
          <w:rFonts w:ascii="Courier New" w:hAnsi="Courier New" w:cs="Courier New"/>
          <w:i/>
          <w:iCs/>
          <w:sz w:val="28"/>
          <w:szCs w:val="28"/>
        </w:rPr>
        <w:t>а</w:t>
      </w:r>
      <w:r w:rsidRPr="001C05E8">
        <w:rPr>
          <w:rFonts w:ascii="Courier New" w:hAnsi="Courier New" w:cs="Courier New"/>
          <w:i/>
          <w:iCs/>
          <w:sz w:val="28"/>
          <w:szCs w:val="28"/>
        </w:rPr>
        <w:t xml:space="preserve">рта, </w:t>
      </w:r>
      <w:r>
        <w:rPr>
          <w:rFonts w:ascii="Courier New" w:hAnsi="Courier New" w:cs="Courier New"/>
          <w:i/>
          <w:iCs/>
          <w:sz w:val="28"/>
          <w:szCs w:val="28"/>
        </w:rPr>
        <w:t>а</w:t>
      </w:r>
      <w:r w:rsidRPr="001C05E8">
        <w:rPr>
          <w:rFonts w:ascii="Courier New" w:hAnsi="Courier New" w:cs="Courier New"/>
          <w:i/>
          <w:iCs/>
          <w:sz w:val="28"/>
          <w:szCs w:val="28"/>
        </w:rPr>
        <w:t>вось</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называвшийся в «Авесте» ещё </w:t>
      </w:r>
      <w:r w:rsidRPr="001C05E8">
        <w:rPr>
          <w:rFonts w:ascii="Courier New" w:hAnsi="Courier New" w:cs="Courier New"/>
          <w:i/>
          <w:iCs/>
          <w:sz w:val="28"/>
          <w:szCs w:val="28"/>
        </w:rPr>
        <w:t xml:space="preserve">Аша Вахишта </w:t>
      </w:r>
      <w:r>
        <w:rPr>
          <w:rFonts w:ascii="Courier New" w:hAnsi="Courier New" w:cs="Courier New"/>
          <w:sz w:val="28"/>
          <w:szCs w:val="28"/>
        </w:rPr>
        <w:t>(«п</w:t>
      </w:r>
      <w:r w:rsidRPr="001C05E8">
        <w:rPr>
          <w:rFonts w:ascii="Courier New" w:hAnsi="Courier New" w:cs="Courier New"/>
          <w:sz w:val="28"/>
          <w:szCs w:val="28"/>
        </w:rPr>
        <w:t>раведность», «</w:t>
      </w:r>
      <w:r>
        <w:rPr>
          <w:rFonts w:ascii="Courier New" w:hAnsi="Courier New" w:cs="Courier New"/>
          <w:sz w:val="28"/>
          <w:szCs w:val="28"/>
        </w:rPr>
        <w:t>н</w:t>
      </w:r>
      <w:r w:rsidRPr="001C05E8">
        <w:rPr>
          <w:rFonts w:ascii="Courier New" w:hAnsi="Courier New" w:cs="Courier New"/>
          <w:sz w:val="28"/>
          <w:szCs w:val="28"/>
        </w:rPr>
        <w:t xml:space="preserve">аилучший распорядок»), овеществлённый в свете и огне, противостоял воплощению лжи, мрака, ритуальной скверны – </w:t>
      </w:r>
      <w:r w:rsidRPr="001C05E8">
        <w:rPr>
          <w:rFonts w:ascii="Courier New" w:hAnsi="Courier New" w:cs="Courier New"/>
          <w:i/>
          <w:iCs/>
          <w:sz w:val="28"/>
          <w:szCs w:val="28"/>
        </w:rPr>
        <w:t>Другу</w:t>
      </w:r>
      <w:r w:rsidRPr="001C05E8">
        <w:rPr>
          <w:rFonts w:ascii="Courier New" w:hAnsi="Courier New" w:cs="Courier New"/>
          <w:sz w:val="28"/>
          <w:szCs w:val="28"/>
        </w:rPr>
        <w:t xml:space="preserve">. Иранцам покровительствовал </w:t>
      </w:r>
      <w:r w:rsidRPr="001C05E8">
        <w:rPr>
          <w:rFonts w:ascii="Courier New" w:hAnsi="Courier New" w:cs="Courier New"/>
          <w:i/>
          <w:iCs/>
          <w:sz w:val="28"/>
          <w:szCs w:val="28"/>
        </w:rPr>
        <w:t>Айрьяман</w:t>
      </w:r>
      <w:r w:rsidRPr="001C05E8">
        <w:rPr>
          <w:rFonts w:ascii="Courier New" w:hAnsi="Courier New" w:cs="Courier New"/>
          <w:sz w:val="28"/>
          <w:szCs w:val="28"/>
        </w:rPr>
        <w:t xml:space="preserve"> (соответствовавший вед</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Арьяману</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Световиду</w:t>
      </w:r>
      <w:r>
        <w:rPr>
          <w:rFonts w:ascii="Courier New" w:hAnsi="Courier New" w:cs="Courier New"/>
          <w:sz w:val="28"/>
          <w:szCs w:val="28"/>
        </w:rPr>
        <w:t>) – «быстроконное с</w:t>
      </w:r>
      <w:r w:rsidRPr="001C05E8">
        <w:rPr>
          <w:rFonts w:ascii="Courier New" w:hAnsi="Courier New" w:cs="Courier New"/>
          <w:sz w:val="28"/>
          <w:szCs w:val="28"/>
        </w:rPr>
        <w:t xml:space="preserve">олнце». Особенно симпатичен был иранцам бог </w:t>
      </w:r>
      <w:r w:rsidRPr="001C05E8">
        <w:rPr>
          <w:rFonts w:ascii="Courier New" w:hAnsi="Courier New" w:cs="Courier New"/>
          <w:i/>
          <w:iCs/>
          <w:sz w:val="28"/>
          <w:szCs w:val="28"/>
        </w:rPr>
        <w:t>Митра</w:t>
      </w:r>
      <w:r w:rsidRPr="001C05E8">
        <w:rPr>
          <w:rFonts w:ascii="Courier New" w:hAnsi="Courier New" w:cs="Courier New"/>
          <w:sz w:val="28"/>
          <w:szCs w:val="28"/>
        </w:rPr>
        <w:t xml:space="preserve">. Ещё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во времена Геродота, персы, мидяне, савроматы (сарматы), скифы поклонялись богу войны в виде меча. </w:t>
      </w:r>
      <w:r w:rsidRPr="001C05E8">
        <w:rPr>
          <w:rFonts w:ascii="Courier New" w:hAnsi="Courier New" w:cs="Courier New"/>
          <w:i/>
          <w:iCs/>
          <w:sz w:val="28"/>
          <w:szCs w:val="28"/>
        </w:rPr>
        <w:t>Аши (Аша</w:t>
      </w:r>
      <w:r w:rsidRPr="001C05E8">
        <w:rPr>
          <w:rFonts w:ascii="Courier New" w:hAnsi="Courier New" w:cs="Courier New"/>
          <w:sz w:val="28"/>
          <w:szCs w:val="28"/>
        </w:rPr>
        <w:t>, как и русск</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«авось»</w:t>
      </w:r>
      <w:r w:rsidRPr="001C05E8">
        <w:rPr>
          <w:rFonts w:ascii="Courier New" w:hAnsi="Courier New" w:cs="Courier New"/>
          <w:sz w:val="28"/>
          <w:szCs w:val="28"/>
        </w:rPr>
        <w:t>) - персонификация удачи. Ир</w:t>
      </w:r>
      <w:r>
        <w:rPr>
          <w:rFonts w:ascii="Courier New" w:hAnsi="Courier New" w:cs="Courier New"/>
          <w:sz w:val="28"/>
          <w:szCs w:val="28"/>
        </w:rPr>
        <w:t>.</w:t>
      </w:r>
      <w:r w:rsidRPr="001C05E8">
        <w:rPr>
          <w:rFonts w:ascii="Courier New" w:hAnsi="Courier New" w:cs="Courier New"/>
          <w:sz w:val="28"/>
          <w:szCs w:val="28"/>
        </w:rPr>
        <w:t xml:space="preserve"> мировая г</w:t>
      </w:r>
      <w:r>
        <w:rPr>
          <w:rFonts w:ascii="Courier New" w:hAnsi="Courier New" w:cs="Courier New"/>
          <w:sz w:val="28"/>
          <w:szCs w:val="28"/>
        </w:rPr>
        <w:t>ора</w:t>
      </w:r>
      <w:r w:rsidRPr="001C05E8">
        <w:rPr>
          <w:rFonts w:ascii="Courier New" w:hAnsi="Courier New" w:cs="Courier New"/>
          <w:sz w:val="28"/>
          <w:szCs w:val="28"/>
        </w:rPr>
        <w:t xml:space="preserve"> Хара (Хара Березайти, хребет Харайти), по одним мифам, находится в центре </w:t>
      </w:r>
      <w:r>
        <w:rPr>
          <w:rFonts w:ascii="Courier New" w:hAnsi="Courier New" w:cs="Courier New"/>
          <w:sz w:val="28"/>
          <w:szCs w:val="28"/>
        </w:rPr>
        <w:t>ир.</w:t>
      </w:r>
      <w:r w:rsidRPr="001C05E8">
        <w:rPr>
          <w:rFonts w:ascii="Courier New" w:hAnsi="Courier New" w:cs="Courier New"/>
          <w:sz w:val="28"/>
          <w:szCs w:val="28"/>
        </w:rPr>
        <w:t xml:space="preserve"> мира, по др</w:t>
      </w:r>
      <w:r>
        <w:rPr>
          <w:rFonts w:ascii="Courier New" w:hAnsi="Courier New" w:cs="Courier New"/>
          <w:sz w:val="28"/>
          <w:szCs w:val="28"/>
        </w:rPr>
        <w:t>.</w:t>
      </w:r>
      <w:r w:rsidRPr="001C05E8">
        <w:rPr>
          <w:rFonts w:ascii="Courier New" w:hAnsi="Courier New" w:cs="Courier New"/>
          <w:sz w:val="28"/>
          <w:szCs w:val="28"/>
        </w:rPr>
        <w:t>, - на сев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где</w:t>
      </w:r>
      <w:r w:rsidRPr="001C05E8">
        <w:rPr>
          <w:rFonts w:ascii="Courier New" w:hAnsi="Courier New" w:cs="Courier New"/>
          <w:sz w:val="28"/>
          <w:szCs w:val="28"/>
        </w:rPr>
        <w:t xml:space="preserve"> Иемавенд – «город Иймы», прапредка людей, иранцев (у инд</w:t>
      </w:r>
      <w:r>
        <w:rPr>
          <w:rFonts w:ascii="Courier New" w:hAnsi="Courier New" w:cs="Courier New"/>
          <w:sz w:val="28"/>
          <w:szCs w:val="28"/>
        </w:rPr>
        <w:t>.</w:t>
      </w:r>
      <w:r w:rsidRPr="001C05E8">
        <w:rPr>
          <w:rFonts w:ascii="Courier New" w:hAnsi="Courier New" w:cs="Courier New"/>
          <w:sz w:val="28"/>
          <w:szCs w:val="28"/>
        </w:rPr>
        <w:t xml:space="preserve"> арьев прапредок Ману; ср. нем. </w:t>
      </w:r>
      <w:r w:rsidRPr="001C05E8">
        <w:rPr>
          <w:rFonts w:ascii="Courier New" w:hAnsi="Courier New" w:cs="Courier New"/>
          <w:sz w:val="28"/>
          <w:szCs w:val="28"/>
          <w:lang w:val="en-US"/>
        </w:rPr>
        <w:t>Der</w:t>
      </w:r>
      <w:r w:rsidRPr="001C05E8">
        <w:rPr>
          <w:rFonts w:ascii="Courier New" w:hAnsi="Courier New" w:cs="Courier New"/>
          <w:sz w:val="28"/>
          <w:szCs w:val="28"/>
        </w:rPr>
        <w:t xml:space="preserve"> </w:t>
      </w:r>
      <w:r w:rsidRPr="001C05E8">
        <w:rPr>
          <w:rFonts w:ascii="Courier New" w:hAnsi="Courier New" w:cs="Courier New"/>
          <w:sz w:val="28"/>
          <w:szCs w:val="28"/>
          <w:lang w:val="en-US"/>
        </w:rPr>
        <w:t>Mann</w:t>
      </w:r>
      <w:r w:rsidRPr="001C05E8">
        <w:rPr>
          <w:rFonts w:ascii="Courier New" w:hAnsi="Courier New" w:cs="Courier New"/>
          <w:sz w:val="28"/>
          <w:szCs w:val="28"/>
        </w:rPr>
        <w:t xml:space="preserve"> – человек, мужчина). С гор</w:t>
      </w:r>
      <w:r w:rsidRPr="009B36FA">
        <w:rPr>
          <w:rFonts w:ascii="Ozegov NT" w:hAnsi="Ozegov NT" w:cs="Ozegov NT"/>
          <w:sz w:val="28"/>
          <w:szCs w:val="28"/>
        </w:rPr>
        <w:t>ы</w:t>
      </w:r>
      <w:r w:rsidRPr="001C05E8">
        <w:rPr>
          <w:rFonts w:ascii="Courier New" w:hAnsi="Courier New" w:cs="Courier New"/>
          <w:sz w:val="28"/>
          <w:szCs w:val="28"/>
        </w:rPr>
        <w:t xml:space="preserve"> стекали 2 р</w:t>
      </w:r>
      <w:r>
        <w:rPr>
          <w:rFonts w:ascii="Courier New" w:hAnsi="Courier New" w:cs="Courier New"/>
          <w:sz w:val="28"/>
          <w:szCs w:val="28"/>
        </w:rPr>
        <w:t>.</w:t>
      </w:r>
      <w:r w:rsidRPr="001C05E8">
        <w:rPr>
          <w:rFonts w:ascii="Courier New" w:hAnsi="Courier New" w:cs="Courier New"/>
          <w:sz w:val="28"/>
          <w:szCs w:val="28"/>
        </w:rPr>
        <w:t>, окружавшие сушу, у подножия г</w:t>
      </w:r>
      <w:r>
        <w:rPr>
          <w:rFonts w:ascii="Courier New" w:hAnsi="Courier New" w:cs="Courier New"/>
          <w:sz w:val="28"/>
          <w:szCs w:val="28"/>
        </w:rPr>
        <w:t>ор</w:t>
      </w:r>
      <w:r w:rsidRPr="008E4F25">
        <w:rPr>
          <w:rFonts w:ascii="Ozegov NT" w:hAnsi="Ozegov NT" w:cs="Ozegov NT"/>
          <w:sz w:val="28"/>
          <w:szCs w:val="28"/>
        </w:rPr>
        <w:t>ы</w:t>
      </w:r>
      <w:r w:rsidRPr="001C05E8">
        <w:rPr>
          <w:rFonts w:ascii="Courier New" w:hAnsi="Courier New" w:cs="Courier New"/>
          <w:sz w:val="28"/>
          <w:szCs w:val="28"/>
        </w:rPr>
        <w:t xml:space="preserve"> было оз. Ворукаша, где у источника произрастало мировое древо всех семян, его охраняла чудесная рыба Хара (Кара), на дереве было обиталище царя птиц </w:t>
      </w:r>
      <w:r w:rsidRPr="001C05E8">
        <w:rPr>
          <w:rFonts w:ascii="Courier New" w:hAnsi="Courier New" w:cs="Courier New"/>
          <w:i/>
          <w:iCs/>
          <w:sz w:val="28"/>
          <w:szCs w:val="28"/>
        </w:rPr>
        <w:t>Сенмурва</w:t>
      </w:r>
      <w:r w:rsidR="00D171D1">
        <w:rPr>
          <w:rFonts w:ascii="Courier New" w:hAnsi="Courier New" w:cs="Courier New"/>
          <w:i/>
          <w:iCs/>
          <w:sz w:val="28"/>
          <w:szCs w:val="28"/>
        </w:rPr>
        <w:t>.</w:t>
      </w:r>
      <w:r w:rsidRPr="001C05E8">
        <w:rPr>
          <w:rFonts w:ascii="Courier New" w:hAnsi="Courier New" w:cs="Courier New"/>
          <w:sz w:val="28"/>
          <w:szCs w:val="28"/>
        </w:rPr>
        <w:t xml:space="preserve"> </w:t>
      </w:r>
      <w:r w:rsidR="00D171D1">
        <w:rPr>
          <w:rFonts w:ascii="Courier New" w:hAnsi="Courier New" w:cs="Courier New"/>
          <w:sz w:val="28"/>
          <w:szCs w:val="28"/>
        </w:rPr>
        <w:t>Ч</w:t>
      </w:r>
      <w:r w:rsidRPr="001C05E8">
        <w:rPr>
          <w:rFonts w:ascii="Ozegov NT" w:hAnsi="Ozegov NT" w:cs="Ozegov NT"/>
          <w:sz w:val="28"/>
          <w:szCs w:val="28"/>
        </w:rPr>
        <w:t>у</w:t>
      </w:r>
      <w:r w:rsidRPr="001C05E8">
        <w:rPr>
          <w:rFonts w:ascii="Courier New" w:hAnsi="Courier New" w:cs="Courier New"/>
          <w:sz w:val="28"/>
          <w:szCs w:val="28"/>
        </w:rPr>
        <w:t xml:space="preserve">дная птица </w:t>
      </w:r>
      <w:r w:rsidRPr="001C05E8">
        <w:rPr>
          <w:rFonts w:ascii="Courier New" w:hAnsi="Courier New" w:cs="Courier New"/>
          <w:i/>
          <w:iCs/>
          <w:sz w:val="28"/>
          <w:szCs w:val="28"/>
        </w:rPr>
        <w:t>Симург</w:t>
      </w:r>
      <w:r w:rsidRPr="001C05E8">
        <w:rPr>
          <w:rFonts w:ascii="Courier New" w:hAnsi="Courier New" w:cs="Courier New"/>
          <w:sz w:val="28"/>
          <w:szCs w:val="28"/>
        </w:rPr>
        <w:t xml:space="preserve"> сохранилась у таджиков</w:t>
      </w:r>
      <w:r w:rsidR="00D171D1">
        <w:rPr>
          <w:rFonts w:ascii="Courier New" w:hAnsi="Courier New" w:cs="Courier New"/>
          <w:sz w:val="28"/>
          <w:szCs w:val="28"/>
        </w:rPr>
        <w:t>.</w:t>
      </w:r>
      <w:r w:rsidRPr="001C05E8">
        <w:rPr>
          <w:rFonts w:ascii="Courier New" w:hAnsi="Courier New" w:cs="Courier New"/>
          <w:sz w:val="28"/>
          <w:szCs w:val="28"/>
        </w:rPr>
        <w:t xml:space="preserve"> </w:t>
      </w:r>
      <w:r w:rsidRPr="000E58FF">
        <w:rPr>
          <w:rFonts w:ascii="Courier New" w:hAnsi="Courier New" w:cs="Courier New"/>
          <w:i/>
          <w:iCs/>
          <w:sz w:val="28"/>
          <w:szCs w:val="28"/>
        </w:rPr>
        <w:t>Семаргл</w:t>
      </w:r>
      <w:r w:rsidRPr="001C05E8">
        <w:rPr>
          <w:rFonts w:ascii="Courier New" w:hAnsi="Courier New" w:cs="Courier New"/>
          <w:sz w:val="28"/>
          <w:szCs w:val="28"/>
        </w:rPr>
        <w:t xml:space="preserve"> был и у русск</w:t>
      </w:r>
      <w:r>
        <w:rPr>
          <w:rFonts w:ascii="Courier New" w:hAnsi="Courier New" w:cs="Courier New"/>
          <w:sz w:val="28"/>
          <w:szCs w:val="28"/>
        </w:rPr>
        <w:t>.</w:t>
      </w:r>
      <w:r w:rsidRPr="001C05E8">
        <w:rPr>
          <w:rFonts w:ascii="Courier New" w:hAnsi="Courier New" w:cs="Courier New"/>
          <w:sz w:val="28"/>
          <w:szCs w:val="28"/>
        </w:rPr>
        <w:t xml:space="preserve"> - символ вооружённого добра</w:t>
      </w:r>
      <w:r w:rsidR="00D171D1">
        <w:rPr>
          <w:rFonts w:ascii="Courier New" w:hAnsi="Courier New" w:cs="Courier New"/>
          <w:sz w:val="28"/>
          <w:szCs w:val="28"/>
        </w:rPr>
        <w:t>.</w:t>
      </w:r>
      <w:r w:rsidRPr="001C05E8">
        <w:rPr>
          <w:rFonts w:ascii="Courier New" w:hAnsi="Courier New" w:cs="Courier New"/>
          <w:sz w:val="28"/>
          <w:szCs w:val="28"/>
        </w:rPr>
        <w:t xml:space="preserve"> </w:t>
      </w:r>
      <w:r w:rsidR="00D171D1">
        <w:rPr>
          <w:rFonts w:ascii="Courier New" w:hAnsi="Courier New" w:cs="Courier New"/>
          <w:sz w:val="28"/>
          <w:szCs w:val="28"/>
        </w:rPr>
        <w:t>О</w:t>
      </w:r>
      <w:r w:rsidRPr="001C05E8">
        <w:rPr>
          <w:rFonts w:ascii="Courier New" w:hAnsi="Courier New" w:cs="Courier New"/>
          <w:sz w:val="28"/>
          <w:szCs w:val="28"/>
        </w:rPr>
        <w:t>н ох</w:t>
      </w:r>
      <w:r w:rsidR="00D171D1">
        <w:rPr>
          <w:rFonts w:ascii="Courier New" w:hAnsi="Courier New" w:cs="Courier New"/>
          <w:sz w:val="28"/>
          <w:szCs w:val="28"/>
        </w:rPr>
        <w:t xml:space="preserve">ранял семена и посевы. Ир. Сенмурв </w:t>
      </w:r>
      <w:r w:rsidRPr="001C05E8">
        <w:rPr>
          <w:rFonts w:ascii="Courier New" w:hAnsi="Courier New" w:cs="Courier New"/>
          <w:sz w:val="28"/>
          <w:szCs w:val="28"/>
        </w:rPr>
        <w:t>рассып</w:t>
      </w:r>
      <w:r w:rsidRPr="000E58FF">
        <w:rPr>
          <w:rFonts w:ascii="Ozegov NT" w:hAnsi="Ozegov NT" w:cs="Ozegov NT"/>
          <w:sz w:val="28"/>
          <w:szCs w:val="28"/>
        </w:rPr>
        <w:t>а</w:t>
      </w:r>
      <w:r w:rsidRPr="001C05E8">
        <w:rPr>
          <w:rFonts w:ascii="Courier New" w:hAnsi="Courier New" w:cs="Courier New"/>
          <w:sz w:val="28"/>
          <w:szCs w:val="28"/>
        </w:rPr>
        <w:t>л семена с дерева, др</w:t>
      </w:r>
      <w:r>
        <w:rPr>
          <w:rFonts w:ascii="Courier New" w:hAnsi="Courier New" w:cs="Courier New"/>
          <w:sz w:val="28"/>
          <w:szCs w:val="28"/>
        </w:rPr>
        <w:t>.</w:t>
      </w:r>
      <w:r w:rsidRPr="001C05E8">
        <w:rPr>
          <w:rFonts w:ascii="Courier New" w:hAnsi="Courier New" w:cs="Courier New"/>
          <w:sz w:val="28"/>
          <w:szCs w:val="28"/>
        </w:rPr>
        <w:t xml:space="preserve"> птица переносила семена к источнику, из которого пьёт дожденосная звезда Тиштрийя – Сириус; с дождём она возвращает семена на землю. На вершине г</w:t>
      </w:r>
      <w:r>
        <w:rPr>
          <w:rFonts w:ascii="Courier New" w:hAnsi="Courier New" w:cs="Courier New"/>
          <w:sz w:val="28"/>
          <w:szCs w:val="28"/>
        </w:rPr>
        <w:t>ор</w:t>
      </w:r>
      <w:r w:rsidRPr="008E4F25">
        <w:rPr>
          <w:rFonts w:ascii="Ozegov NT" w:hAnsi="Ozegov NT" w:cs="Ozegov NT"/>
          <w:sz w:val="28"/>
          <w:szCs w:val="28"/>
        </w:rPr>
        <w:t>ы</w:t>
      </w:r>
      <w:r w:rsidRPr="001C05E8">
        <w:rPr>
          <w:rFonts w:ascii="Courier New" w:hAnsi="Courier New" w:cs="Courier New"/>
          <w:sz w:val="28"/>
          <w:szCs w:val="28"/>
        </w:rPr>
        <w:t xml:space="preserve"> – рай.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ИРЕЙ, ИРИЙ</w:t>
      </w:r>
      <w:r w:rsidRPr="001C05E8">
        <w:rPr>
          <w:rFonts w:ascii="Courier New" w:hAnsi="Courier New" w:cs="Courier New"/>
          <w:sz w:val="28"/>
          <w:szCs w:val="28"/>
        </w:rPr>
        <w:t xml:space="preserve"> – см. </w:t>
      </w:r>
      <w:r w:rsidRPr="009B36FA">
        <w:rPr>
          <w:rFonts w:ascii="Courier New" w:hAnsi="Courier New" w:cs="Courier New"/>
          <w:i/>
          <w:iCs/>
          <w:sz w:val="28"/>
          <w:szCs w:val="28"/>
        </w:rPr>
        <w:t>Вырий</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ИСТОЧНИК – место выхода на поверхность подземных вод. Нередко слав</w:t>
      </w:r>
      <w:r>
        <w:rPr>
          <w:rFonts w:ascii="Courier New" w:hAnsi="Courier New" w:cs="Courier New"/>
          <w:sz w:val="28"/>
          <w:szCs w:val="28"/>
        </w:rPr>
        <w:t>.</w:t>
      </w:r>
      <w:r w:rsidRPr="001C05E8">
        <w:rPr>
          <w:rFonts w:ascii="Courier New" w:hAnsi="Courier New" w:cs="Courier New"/>
          <w:sz w:val="28"/>
          <w:szCs w:val="28"/>
        </w:rPr>
        <w:t xml:space="preserve"> считали </w:t>
      </w:r>
      <w:r>
        <w:rPr>
          <w:rFonts w:ascii="Courier New" w:hAnsi="Courier New" w:cs="Courier New"/>
          <w:sz w:val="28"/>
          <w:szCs w:val="28"/>
        </w:rPr>
        <w:t>И.</w:t>
      </w:r>
      <w:r w:rsidRPr="001C05E8">
        <w:rPr>
          <w:rFonts w:ascii="Courier New" w:hAnsi="Courier New" w:cs="Courier New"/>
          <w:sz w:val="28"/>
          <w:szCs w:val="28"/>
        </w:rPr>
        <w:t xml:space="preserve"> и р</w:t>
      </w:r>
      <w:r>
        <w:rPr>
          <w:rFonts w:ascii="Courier New" w:hAnsi="Courier New" w:cs="Courier New"/>
          <w:sz w:val="28"/>
          <w:szCs w:val="28"/>
        </w:rPr>
        <w:t>р.</w:t>
      </w:r>
      <w:r w:rsidRPr="001C05E8">
        <w:rPr>
          <w:rFonts w:ascii="Courier New" w:hAnsi="Courier New" w:cs="Courier New"/>
          <w:sz w:val="28"/>
          <w:szCs w:val="28"/>
        </w:rPr>
        <w:t>, тукущими с небес,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имя вед</w:t>
      </w:r>
      <w:r>
        <w:rPr>
          <w:rFonts w:ascii="Courier New" w:hAnsi="Courier New" w:cs="Courier New"/>
          <w:sz w:val="28"/>
          <w:szCs w:val="28"/>
        </w:rPr>
        <w:t>.</w:t>
      </w:r>
      <w:r w:rsidRPr="001C05E8">
        <w:rPr>
          <w:rFonts w:ascii="Courier New" w:hAnsi="Courier New" w:cs="Courier New"/>
          <w:sz w:val="28"/>
          <w:szCs w:val="28"/>
        </w:rPr>
        <w:t xml:space="preserve"> богини Дану (у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Дана) переводится «небесная река». У слав</w:t>
      </w:r>
      <w:r>
        <w:rPr>
          <w:rFonts w:ascii="Courier New" w:hAnsi="Courier New" w:cs="Courier New"/>
          <w:sz w:val="28"/>
          <w:szCs w:val="28"/>
        </w:rPr>
        <w:t>.</w:t>
      </w:r>
      <w:r w:rsidRPr="001C05E8">
        <w:rPr>
          <w:rFonts w:ascii="Courier New" w:hAnsi="Courier New" w:cs="Courier New"/>
          <w:sz w:val="28"/>
          <w:szCs w:val="28"/>
        </w:rPr>
        <w:t xml:space="preserve"> было великое мн</w:t>
      </w:r>
      <w:r>
        <w:rPr>
          <w:rFonts w:ascii="Courier New" w:hAnsi="Courier New" w:cs="Courier New"/>
          <w:sz w:val="28"/>
          <w:szCs w:val="28"/>
        </w:rPr>
        <w:t>.</w:t>
      </w:r>
      <w:r w:rsidRPr="001C05E8">
        <w:rPr>
          <w:rFonts w:ascii="Courier New" w:hAnsi="Courier New" w:cs="Courier New"/>
          <w:sz w:val="28"/>
          <w:szCs w:val="28"/>
        </w:rPr>
        <w:t xml:space="preserve"> священных источников (болот, рек, озёр, морей, ручьёв, колодцев, ключей). Особенно ценились чистота, прозрачность И., слав</w:t>
      </w:r>
      <w:r>
        <w:rPr>
          <w:rFonts w:ascii="Courier New" w:hAnsi="Courier New" w:cs="Courier New"/>
          <w:sz w:val="28"/>
          <w:szCs w:val="28"/>
        </w:rPr>
        <w:t>.</w:t>
      </w:r>
      <w:r w:rsidRPr="001C05E8">
        <w:rPr>
          <w:rFonts w:ascii="Courier New" w:hAnsi="Courier New" w:cs="Courier New"/>
          <w:sz w:val="28"/>
          <w:szCs w:val="28"/>
        </w:rPr>
        <w:t xml:space="preserve"> верили в их магическую силу, в помощь при глазных и др. болезнях, именно из них набирали «живую» воду. Например, Дитмар свидетельств</w:t>
      </w:r>
      <w:r>
        <w:rPr>
          <w:rFonts w:ascii="Courier New" w:hAnsi="Courier New" w:cs="Courier New"/>
          <w:sz w:val="28"/>
          <w:szCs w:val="28"/>
        </w:rPr>
        <w:t>овал</w:t>
      </w:r>
      <w:r w:rsidRPr="001C05E8">
        <w:rPr>
          <w:rFonts w:ascii="Courier New" w:hAnsi="Courier New" w:cs="Courier New"/>
          <w:sz w:val="28"/>
          <w:szCs w:val="28"/>
        </w:rPr>
        <w:t xml:space="preserve"> об одном прорицательном И. полабских слав</w:t>
      </w:r>
      <w:r>
        <w:rPr>
          <w:rFonts w:ascii="Courier New" w:hAnsi="Courier New" w:cs="Courier New"/>
          <w:sz w:val="28"/>
          <w:szCs w:val="28"/>
        </w:rPr>
        <w:t>.</w:t>
      </w:r>
      <w:r w:rsidRPr="001C05E8">
        <w:rPr>
          <w:rFonts w:ascii="Courier New" w:hAnsi="Courier New" w:cs="Courier New"/>
          <w:sz w:val="28"/>
          <w:szCs w:val="28"/>
        </w:rPr>
        <w:t>: «Гломуци – есть источник не более как в двух милях расстояния от Эльбы; он образует собою одно озеро, которое, как уверяют… и как многие видели своими глазами, часто производит чудеса. Когда у язычников будет мир и земля будет плодородна, источник покрывается пшеницею, овсом и желудями и радует окрестных жителей, часто сюда стекающихся. Когда же угрожает свирепая буря войны, источник предвещает это покрываясь кровью и пеплом». («История слав</w:t>
      </w:r>
      <w:r>
        <w:rPr>
          <w:rFonts w:ascii="Courier New" w:hAnsi="Courier New" w:cs="Courier New"/>
          <w:sz w:val="28"/>
          <w:szCs w:val="28"/>
        </w:rPr>
        <w:t>.</w:t>
      </w:r>
      <w:r w:rsidRPr="001C05E8">
        <w:rPr>
          <w:rFonts w:ascii="Courier New" w:hAnsi="Courier New" w:cs="Courier New"/>
          <w:sz w:val="28"/>
          <w:szCs w:val="28"/>
        </w:rPr>
        <w:t>», 114).</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ИСТУКАН – от древ. слав. и др. русск. «ист</w:t>
      </w:r>
      <w:r w:rsidRPr="00C81658">
        <w:rPr>
          <w:rFonts w:ascii="Ozegov NT" w:hAnsi="Ozegov NT" w:cs="Ozegov NT"/>
          <w:sz w:val="28"/>
          <w:szCs w:val="28"/>
        </w:rPr>
        <w:t>у</w:t>
      </w:r>
      <w:r>
        <w:rPr>
          <w:rFonts w:ascii="Courier New" w:hAnsi="Courier New" w:cs="Courier New"/>
          <w:sz w:val="28"/>
          <w:szCs w:val="28"/>
        </w:rPr>
        <w:t>кати» - исст</w:t>
      </w:r>
      <w:r w:rsidRPr="00C81658">
        <w:rPr>
          <w:rFonts w:ascii="Ozegov NT" w:hAnsi="Ozegov NT" w:cs="Ozegov NT"/>
          <w:sz w:val="28"/>
          <w:szCs w:val="28"/>
        </w:rPr>
        <w:t>у</w:t>
      </w:r>
      <w:r>
        <w:rPr>
          <w:rFonts w:ascii="Courier New" w:hAnsi="Courier New" w:cs="Courier New"/>
          <w:sz w:val="28"/>
          <w:szCs w:val="28"/>
        </w:rPr>
        <w:t>кать, высечь, вытесать, вырезать из камня или дерева. Отсюда уже статуя, изваяние, изваянный объёмный образ. В период насаждения христ. интернационала, когда древ. отеческим богам придавались демонические черты, они специально «опускались» до примитива, зла, демона, из святых символов превращались во вражеские атрибуты, - слово стало политическим термином для обозначения вражеских атрибутов др., дохристианской веры.</w:t>
      </w: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r w:rsidRPr="001C05E8">
        <w:rPr>
          <w:rFonts w:ascii="Courier New" w:hAnsi="Courier New" w:cs="Courier New"/>
          <w:sz w:val="28"/>
          <w:szCs w:val="28"/>
        </w:rPr>
        <w:t>К</w:t>
      </w:r>
    </w:p>
    <w:p w:rsidR="00010FEF" w:rsidRPr="001C05E8"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КАБАНЫ</w:t>
      </w:r>
      <w:r>
        <w:rPr>
          <w:rFonts w:ascii="Courier New" w:hAnsi="Courier New" w:cs="Courier New"/>
          <w:sz w:val="28"/>
          <w:szCs w:val="28"/>
        </w:rPr>
        <w:t xml:space="preserve"> – священные животные </w:t>
      </w:r>
      <w:r w:rsidRPr="001C05E8">
        <w:rPr>
          <w:rFonts w:ascii="Courier New" w:hAnsi="Courier New" w:cs="Courier New"/>
          <w:sz w:val="28"/>
          <w:szCs w:val="28"/>
        </w:rPr>
        <w:t>протоиндоевропейцев. Клыки К. использовали на амулеты ещё в Древ</w:t>
      </w:r>
      <w:r>
        <w:rPr>
          <w:rFonts w:ascii="Courier New" w:hAnsi="Courier New" w:cs="Courier New"/>
          <w:sz w:val="28"/>
          <w:szCs w:val="28"/>
        </w:rPr>
        <w:t>.</w:t>
      </w:r>
      <w:r w:rsidRPr="001C05E8">
        <w:rPr>
          <w:rFonts w:ascii="Courier New" w:hAnsi="Courier New" w:cs="Courier New"/>
          <w:sz w:val="28"/>
          <w:szCs w:val="28"/>
        </w:rPr>
        <w:t xml:space="preserve"> Египте. Клыки К. (вместе с рогами барана и др.) складывали у подножия жертвенника как свидетельство принесения жертвы, с этой же целью русск</w:t>
      </w:r>
      <w:r>
        <w:rPr>
          <w:rFonts w:ascii="Courier New" w:hAnsi="Courier New" w:cs="Courier New"/>
          <w:sz w:val="28"/>
          <w:szCs w:val="28"/>
        </w:rPr>
        <w:t>.</w:t>
      </w:r>
      <w:r w:rsidRPr="001C05E8">
        <w:rPr>
          <w:rFonts w:ascii="Courier New" w:hAnsi="Courier New" w:cs="Courier New"/>
          <w:sz w:val="28"/>
          <w:szCs w:val="28"/>
        </w:rPr>
        <w:t xml:space="preserve"> втыкали клыки К. в дуб Перуна. Скифы при обряде погребения клали в могилу даже металлические изготовленные специально клыки К. – как знаки настоящих клыков, вещественного доказательства принесения жертв</w:t>
      </w:r>
      <w:r>
        <w:rPr>
          <w:rFonts w:ascii="Courier New" w:hAnsi="Courier New" w:cs="Courier New"/>
          <w:sz w:val="28"/>
          <w:szCs w:val="28"/>
        </w:rPr>
        <w:t>ы</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КАВА – межевой столб, кол.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КАВЕДЬ – каменное изваяние.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КАЗАНЛЫКСКАЯ ГРОБНИЦА обнаружена в Болгарии – памятник греко-фракийского искусства кон. </w:t>
      </w:r>
      <w:r w:rsidRPr="001C05E8">
        <w:rPr>
          <w:rFonts w:ascii="Courier New" w:hAnsi="Courier New" w:cs="Courier New"/>
          <w:sz w:val="28"/>
          <w:szCs w:val="28"/>
          <w:lang w:val="en-US"/>
        </w:rPr>
        <w:t>IV</w:t>
      </w:r>
      <w:r w:rsidR="00871E0C">
        <w:rPr>
          <w:rFonts w:ascii="Courier New" w:hAnsi="Courier New" w:cs="Courier New"/>
          <w:sz w:val="28"/>
          <w:szCs w:val="28"/>
        </w:rPr>
        <w:t xml:space="preserve"> </w:t>
      </w:r>
      <w:r w:rsidRPr="001C05E8">
        <w:rPr>
          <w:rFonts w:ascii="Courier New" w:hAnsi="Courier New" w:cs="Courier New"/>
          <w:sz w:val="28"/>
          <w:szCs w:val="28"/>
        </w:rPr>
        <w:t>-</w:t>
      </w:r>
      <w:r w:rsidR="00871E0C">
        <w:rPr>
          <w:rFonts w:ascii="Courier New" w:hAnsi="Courier New" w:cs="Courier New"/>
          <w:sz w:val="28"/>
          <w:szCs w:val="28"/>
        </w:rPr>
        <w:t xml:space="preserve"> </w:t>
      </w:r>
      <w:r w:rsidRPr="001C05E8">
        <w:rPr>
          <w:rFonts w:ascii="Courier New" w:hAnsi="Courier New" w:cs="Courier New"/>
          <w:sz w:val="28"/>
          <w:szCs w:val="28"/>
        </w:rPr>
        <w:t xml:space="preserve">нач. </w:t>
      </w:r>
      <w:r w:rsidRPr="001C05E8">
        <w:rPr>
          <w:rFonts w:ascii="Courier New" w:hAnsi="Courier New" w:cs="Courier New"/>
          <w:sz w:val="28"/>
          <w:szCs w:val="28"/>
          <w:lang w:val="en-US"/>
        </w:rPr>
        <w:t>III</w:t>
      </w:r>
      <w:r w:rsidR="00871E0C">
        <w:rPr>
          <w:rFonts w:ascii="Courier New" w:hAnsi="Courier New" w:cs="Courier New"/>
          <w:sz w:val="28"/>
          <w:szCs w:val="28"/>
        </w:rPr>
        <w:t xml:space="preserve"> вв. до н.э. К</w:t>
      </w:r>
      <w:r w:rsidRPr="001C05E8">
        <w:rPr>
          <w:rFonts w:ascii="Courier New" w:hAnsi="Courier New" w:cs="Courier New"/>
          <w:sz w:val="28"/>
          <w:szCs w:val="28"/>
        </w:rPr>
        <w:t>упол её подкурганной камеры украшен росписью, изображающей погребальную трапезу.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КАЛА (КАЛКА, КОЛО) – (от вед. </w:t>
      </w:r>
      <w:r w:rsidRPr="001C05E8">
        <w:rPr>
          <w:rFonts w:ascii="Courier New" w:hAnsi="Courier New" w:cs="Courier New"/>
          <w:sz w:val="28"/>
          <w:szCs w:val="28"/>
        </w:rPr>
        <w:t xml:space="preserve">богини </w:t>
      </w:r>
      <w:r w:rsidRPr="001C05E8">
        <w:rPr>
          <w:rFonts w:ascii="Courier New" w:hAnsi="Courier New" w:cs="Courier New"/>
          <w:i/>
          <w:iCs/>
          <w:sz w:val="28"/>
          <w:szCs w:val="28"/>
        </w:rPr>
        <w:t>Кали</w:t>
      </w:r>
      <w:r w:rsidRPr="001C05E8">
        <w:rPr>
          <w:rFonts w:ascii="Courier New" w:hAnsi="Courier New" w:cs="Courier New"/>
          <w:sz w:val="28"/>
          <w:szCs w:val="28"/>
        </w:rPr>
        <w:t xml:space="preserve"> (которую называли также </w:t>
      </w:r>
      <w:r w:rsidRPr="001C05E8">
        <w:rPr>
          <w:rFonts w:ascii="Courier New" w:hAnsi="Courier New" w:cs="Courier New"/>
          <w:i/>
          <w:iCs/>
          <w:sz w:val="28"/>
          <w:szCs w:val="28"/>
        </w:rPr>
        <w:t>Кала, Калка; Махакала</w:t>
      </w:r>
      <w:r w:rsidRPr="001C05E8">
        <w:rPr>
          <w:rFonts w:ascii="Courier New" w:hAnsi="Courier New" w:cs="Courier New"/>
          <w:sz w:val="28"/>
          <w:szCs w:val="28"/>
        </w:rPr>
        <w:t xml:space="preserve"> – великое время</w:t>
      </w:r>
      <w:r>
        <w:rPr>
          <w:rFonts w:ascii="Courier New" w:hAnsi="Courier New" w:cs="Courier New"/>
          <w:sz w:val="28"/>
          <w:szCs w:val="28"/>
        </w:rPr>
        <w:t>;</w:t>
      </w:r>
      <w:r w:rsidRPr="001C05E8">
        <w:rPr>
          <w:rFonts w:ascii="Courier New" w:hAnsi="Courier New" w:cs="Courier New"/>
          <w:sz w:val="28"/>
          <w:szCs w:val="28"/>
        </w:rPr>
        <w:t xml:space="preserve"> «ужасное, всепожирающее время»</w:t>
      </w:r>
      <w:r>
        <w:rPr>
          <w:rFonts w:ascii="Courier New" w:hAnsi="Courier New" w:cs="Courier New"/>
          <w:sz w:val="28"/>
          <w:szCs w:val="28"/>
        </w:rPr>
        <w:t>)</w:t>
      </w:r>
      <w:r w:rsidRPr="001C05E8">
        <w:rPr>
          <w:rFonts w:ascii="Courier New" w:hAnsi="Courier New" w:cs="Courier New"/>
          <w:sz w:val="28"/>
          <w:szCs w:val="28"/>
        </w:rPr>
        <w:t xml:space="preserve"> богиня времени, вечности и жёсткого временн</w:t>
      </w:r>
      <w:r w:rsidRPr="001C05E8">
        <w:rPr>
          <w:rFonts w:ascii="Ozegov NT" w:hAnsi="Ozegov NT" w:cs="Ozegov NT"/>
          <w:sz w:val="28"/>
          <w:szCs w:val="28"/>
        </w:rPr>
        <w:t>о</w:t>
      </w:r>
      <w:r w:rsidRPr="001C05E8">
        <w:rPr>
          <w:rFonts w:ascii="Courier New" w:hAnsi="Courier New" w:cs="Courier New"/>
          <w:sz w:val="28"/>
          <w:szCs w:val="28"/>
        </w:rPr>
        <w:t>го порядка</w:t>
      </w:r>
      <w:r>
        <w:rPr>
          <w:rFonts w:ascii="Courier New" w:hAnsi="Courier New" w:cs="Courier New"/>
          <w:sz w:val="28"/>
          <w:szCs w:val="28"/>
        </w:rPr>
        <w:t xml:space="preserve"> у русск</w:t>
      </w:r>
      <w:r w:rsidRPr="001C05E8">
        <w:rPr>
          <w:rFonts w:ascii="Courier New" w:hAnsi="Courier New" w:cs="Courier New"/>
          <w:sz w:val="28"/>
          <w:szCs w:val="28"/>
        </w:rPr>
        <w:t>.</w:t>
      </w:r>
      <w:r>
        <w:rPr>
          <w:rFonts w:ascii="Courier New" w:hAnsi="Courier New" w:cs="Courier New"/>
          <w:sz w:val="28"/>
          <w:szCs w:val="28"/>
        </w:rPr>
        <w:t>; богиня времени перехода в вечность (распада).</w:t>
      </w:r>
      <w:r w:rsidRPr="001C05E8">
        <w:rPr>
          <w:rFonts w:ascii="Courier New" w:hAnsi="Courier New" w:cs="Courier New"/>
          <w:sz w:val="28"/>
          <w:szCs w:val="28"/>
        </w:rPr>
        <w:t xml:space="preserve"> </w:t>
      </w:r>
      <w:r>
        <w:rPr>
          <w:rFonts w:ascii="Courier New" w:hAnsi="Courier New" w:cs="Courier New"/>
          <w:sz w:val="28"/>
          <w:szCs w:val="28"/>
        </w:rPr>
        <w:t xml:space="preserve">Символ её огненное (солнечное) колесо, круг. </w:t>
      </w:r>
      <w:r w:rsidRPr="001C05E8">
        <w:rPr>
          <w:rFonts w:ascii="Courier New" w:hAnsi="Courier New" w:cs="Courier New"/>
          <w:sz w:val="28"/>
          <w:szCs w:val="28"/>
        </w:rPr>
        <w:t>В «Агни-пуране» написано: «В конце тёмного в</w:t>
      </w:r>
      <w:r w:rsidRPr="009B36FA">
        <w:rPr>
          <w:rFonts w:ascii="Ozegov NT" w:hAnsi="Ozegov NT" w:cs="Ozegov NT"/>
          <w:sz w:val="28"/>
          <w:szCs w:val="28"/>
        </w:rPr>
        <w:t>е</w:t>
      </w:r>
      <w:r w:rsidRPr="001C05E8">
        <w:rPr>
          <w:rFonts w:ascii="Courier New" w:hAnsi="Courier New" w:cs="Courier New"/>
          <w:sz w:val="28"/>
          <w:szCs w:val="28"/>
        </w:rPr>
        <w:t xml:space="preserve">ка </w:t>
      </w:r>
      <w:r w:rsidRPr="00D42001">
        <w:rPr>
          <w:rFonts w:ascii="Courier New" w:hAnsi="Courier New" w:cs="Courier New"/>
          <w:sz w:val="28"/>
          <w:szCs w:val="28"/>
        </w:rPr>
        <w:t>(имеется в виду век Вселенной, огромный космический период времени, который называли Кали-юга, кальпа –</w:t>
      </w:r>
      <w:r w:rsidRPr="001C05E8">
        <w:rPr>
          <w:rFonts w:ascii="Courier New" w:hAnsi="Courier New" w:cs="Courier New"/>
          <w:i/>
          <w:iCs/>
          <w:sz w:val="28"/>
          <w:szCs w:val="28"/>
        </w:rPr>
        <w:t xml:space="preserve"> А.Б.</w:t>
      </w:r>
      <w:r w:rsidRPr="001C05E8">
        <w:rPr>
          <w:rFonts w:ascii="Courier New" w:hAnsi="Courier New" w:cs="Courier New"/>
          <w:sz w:val="28"/>
          <w:szCs w:val="28"/>
        </w:rPr>
        <w:t xml:space="preserve">) наступит полное смешение каст </w:t>
      </w:r>
      <w:r w:rsidRPr="00D42001">
        <w:rPr>
          <w:rFonts w:ascii="Courier New" w:hAnsi="Courier New" w:cs="Courier New"/>
          <w:sz w:val="28"/>
          <w:szCs w:val="28"/>
        </w:rPr>
        <w:t>(социальных групп –</w:t>
      </w:r>
      <w:r w:rsidRPr="001C05E8">
        <w:rPr>
          <w:rFonts w:ascii="Courier New" w:hAnsi="Courier New" w:cs="Courier New"/>
          <w:i/>
          <w:iCs/>
          <w:sz w:val="28"/>
          <w:szCs w:val="28"/>
        </w:rPr>
        <w:t xml:space="preserve"> А.Б.</w:t>
      </w:r>
      <w:r w:rsidRPr="001C05E8">
        <w:rPr>
          <w:rFonts w:ascii="Courier New" w:hAnsi="Courier New" w:cs="Courier New"/>
          <w:sz w:val="28"/>
          <w:szCs w:val="28"/>
        </w:rPr>
        <w:t xml:space="preserve">), среди людей возобладают негодяи. Под видом религии станет проповедоваться безверие. Варвары-владыки будут эксплуатировать народ. И тогда явится </w:t>
      </w:r>
      <w:r w:rsidRPr="001C05E8">
        <w:rPr>
          <w:rFonts w:ascii="Courier New" w:hAnsi="Courier New" w:cs="Courier New"/>
          <w:i/>
          <w:iCs/>
          <w:sz w:val="28"/>
          <w:szCs w:val="28"/>
        </w:rPr>
        <w:t>Калка</w:t>
      </w:r>
      <w:r w:rsidRPr="001C05E8">
        <w:rPr>
          <w:rFonts w:ascii="Courier New" w:hAnsi="Courier New" w:cs="Courier New"/>
          <w:sz w:val="28"/>
          <w:szCs w:val="28"/>
        </w:rPr>
        <w:t xml:space="preserve"> в латах и с оружием, наведёт порядок, восстановит достоинство четырёх варн и четырёх жизненных стадий».</w:t>
      </w:r>
      <w:r>
        <w:rPr>
          <w:rFonts w:ascii="Courier New" w:hAnsi="Courier New" w:cs="Courier New"/>
          <w:sz w:val="28"/>
          <w:szCs w:val="28"/>
        </w:rPr>
        <w:t xml:space="preserve"> К. у русск. воплотилась в названия р. Калка, Каяла (в «Слове о полку Игореве» уп. как р. мёртвых, р. вечности); фольклорных: К</w:t>
      </w:r>
      <w:r w:rsidRPr="006372B8">
        <w:rPr>
          <w:rFonts w:ascii="Ozegov NT" w:hAnsi="Ozegov NT" w:cs="Ozegov NT"/>
          <w:sz w:val="28"/>
          <w:szCs w:val="28"/>
        </w:rPr>
        <w:t>а</w:t>
      </w:r>
      <w:r>
        <w:rPr>
          <w:rFonts w:ascii="Courier New" w:hAnsi="Courier New" w:cs="Courier New"/>
          <w:sz w:val="28"/>
          <w:szCs w:val="28"/>
        </w:rPr>
        <w:t>лина-царя, к</w:t>
      </w:r>
      <w:r w:rsidRPr="006372B8">
        <w:rPr>
          <w:rFonts w:ascii="Ozegov NT" w:hAnsi="Ozegov NT" w:cs="Ozegov NT"/>
          <w:sz w:val="28"/>
          <w:szCs w:val="28"/>
        </w:rPr>
        <w:t>а</w:t>
      </w:r>
      <w:r>
        <w:rPr>
          <w:rFonts w:ascii="Courier New" w:hAnsi="Courier New" w:cs="Courier New"/>
          <w:sz w:val="28"/>
          <w:szCs w:val="28"/>
        </w:rPr>
        <w:t>линовый мост, к</w:t>
      </w:r>
      <w:r w:rsidRPr="006372B8">
        <w:rPr>
          <w:rFonts w:ascii="Ozegov NT" w:hAnsi="Ozegov NT" w:cs="Ozegov NT"/>
          <w:sz w:val="28"/>
          <w:szCs w:val="28"/>
        </w:rPr>
        <w:t>а</w:t>
      </w:r>
      <w:r>
        <w:rPr>
          <w:rFonts w:ascii="Courier New" w:hAnsi="Courier New" w:cs="Courier New"/>
          <w:sz w:val="28"/>
          <w:szCs w:val="28"/>
        </w:rPr>
        <w:t xml:space="preserve">линовую стрелу. Общеевропейский и общемировой </w:t>
      </w:r>
      <w:r w:rsidRPr="00ED2BD2">
        <w:rPr>
          <w:rFonts w:ascii="Courier New" w:hAnsi="Courier New" w:cs="Courier New"/>
          <w:i/>
          <w:iCs/>
          <w:sz w:val="28"/>
          <w:szCs w:val="28"/>
        </w:rPr>
        <w:t>календарь</w:t>
      </w:r>
      <w:r>
        <w:rPr>
          <w:rFonts w:ascii="Courier New" w:hAnsi="Courier New" w:cs="Courier New"/>
          <w:sz w:val="28"/>
          <w:szCs w:val="28"/>
        </w:rPr>
        <w:t xml:space="preserve"> также от Кали – время, отрезок его, данный вечностью. Р. Кала есть в Вологодской обл.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КАЛАЧ, КОЛАЧ</w:t>
      </w:r>
      <w:r>
        <w:rPr>
          <w:rFonts w:ascii="Courier New" w:hAnsi="Courier New" w:cs="Courier New"/>
          <w:sz w:val="28"/>
          <w:szCs w:val="28"/>
        </w:rPr>
        <w:t>,</w:t>
      </w:r>
      <w:r w:rsidRPr="00CA6392">
        <w:rPr>
          <w:rFonts w:ascii="Courier New" w:hAnsi="Courier New" w:cs="Courier New"/>
          <w:sz w:val="28"/>
          <w:szCs w:val="28"/>
        </w:rPr>
        <w:t xml:space="preserve"> </w:t>
      </w:r>
      <w:r w:rsidRPr="001C05E8">
        <w:rPr>
          <w:rFonts w:ascii="Courier New" w:hAnsi="Courier New" w:cs="Courier New"/>
          <w:sz w:val="28"/>
          <w:szCs w:val="28"/>
        </w:rPr>
        <w:t xml:space="preserve">КАРАВАЙ, КОРОВАЙ (от </w:t>
      </w:r>
      <w:r>
        <w:rPr>
          <w:rFonts w:ascii="Courier New" w:hAnsi="Courier New" w:cs="Courier New"/>
          <w:sz w:val="28"/>
          <w:szCs w:val="28"/>
        </w:rPr>
        <w:t>«коло»,</w:t>
      </w:r>
      <w:r w:rsidRPr="00CA6392">
        <w:rPr>
          <w:rFonts w:ascii="Courier New" w:hAnsi="Courier New" w:cs="Courier New"/>
          <w:sz w:val="28"/>
          <w:szCs w:val="28"/>
        </w:rPr>
        <w:t xml:space="preserve"> </w:t>
      </w:r>
      <w:r w:rsidRPr="001C05E8">
        <w:rPr>
          <w:rFonts w:ascii="Courier New" w:hAnsi="Courier New" w:cs="Courier New"/>
          <w:sz w:val="28"/>
          <w:szCs w:val="28"/>
        </w:rPr>
        <w:t>«хоро»,</w:t>
      </w:r>
      <w:r>
        <w:rPr>
          <w:rFonts w:ascii="Courier New" w:hAnsi="Courier New" w:cs="Courier New"/>
          <w:sz w:val="28"/>
          <w:szCs w:val="28"/>
        </w:rPr>
        <w:t xml:space="preserve"> «коро» - круг, солярный знак</w:t>
      </w:r>
      <w:r w:rsidR="00890481">
        <w:rPr>
          <w:rFonts w:ascii="Courier New" w:hAnsi="Courier New" w:cs="Courier New"/>
          <w:sz w:val="28"/>
          <w:szCs w:val="28"/>
        </w:rPr>
        <w:t>.</w:t>
      </w:r>
      <w:r>
        <w:rPr>
          <w:rFonts w:ascii="Courier New" w:hAnsi="Courier New" w:cs="Courier New"/>
          <w:sz w:val="28"/>
          <w:szCs w:val="28"/>
        </w:rPr>
        <w:t xml:space="preserve"> </w:t>
      </w:r>
      <w:r w:rsidR="00890481">
        <w:rPr>
          <w:rFonts w:ascii="Courier New" w:hAnsi="Courier New" w:cs="Courier New"/>
          <w:sz w:val="28"/>
          <w:szCs w:val="28"/>
        </w:rPr>
        <w:t>К</w:t>
      </w:r>
      <w:r>
        <w:rPr>
          <w:rFonts w:ascii="Courier New" w:hAnsi="Courier New" w:cs="Courier New"/>
          <w:sz w:val="28"/>
          <w:szCs w:val="28"/>
        </w:rPr>
        <w:t xml:space="preserve">руг - </w:t>
      </w:r>
      <w:r w:rsidRPr="001C05E8">
        <w:rPr>
          <w:rFonts w:ascii="Courier New" w:hAnsi="Courier New" w:cs="Courier New"/>
          <w:sz w:val="28"/>
          <w:szCs w:val="28"/>
        </w:rPr>
        <w:t>символ защищённого замкнутого пространства</w:t>
      </w:r>
      <w:r>
        <w:rPr>
          <w:rFonts w:ascii="Courier New" w:hAnsi="Courier New" w:cs="Courier New"/>
          <w:sz w:val="28"/>
          <w:szCs w:val="28"/>
        </w:rPr>
        <w:t xml:space="preserve">) </w:t>
      </w:r>
      <w:r w:rsidRPr="001C05E8">
        <w:rPr>
          <w:rFonts w:ascii="Courier New" w:hAnsi="Courier New" w:cs="Courier New"/>
          <w:sz w:val="28"/>
          <w:szCs w:val="28"/>
        </w:rPr>
        <w:t xml:space="preserve"> ритуальный </w:t>
      </w:r>
      <w:r>
        <w:rPr>
          <w:rFonts w:ascii="Courier New" w:hAnsi="Courier New" w:cs="Courier New"/>
          <w:sz w:val="28"/>
          <w:szCs w:val="28"/>
        </w:rPr>
        <w:t xml:space="preserve">и праздничный круглый белый </w:t>
      </w:r>
      <w:r w:rsidRPr="001C05E8">
        <w:rPr>
          <w:rFonts w:ascii="Courier New" w:hAnsi="Courier New" w:cs="Courier New"/>
          <w:sz w:val="28"/>
          <w:szCs w:val="28"/>
        </w:rPr>
        <w:t>хлеб</w:t>
      </w:r>
      <w:r w:rsidR="00890481">
        <w:rPr>
          <w:rFonts w:ascii="Courier New" w:hAnsi="Courier New" w:cs="Courier New"/>
          <w:sz w:val="28"/>
          <w:szCs w:val="28"/>
        </w:rPr>
        <w:t>.</w:t>
      </w:r>
      <w:r>
        <w:rPr>
          <w:rFonts w:ascii="Courier New" w:hAnsi="Courier New" w:cs="Courier New"/>
          <w:sz w:val="28"/>
          <w:szCs w:val="28"/>
        </w:rPr>
        <w:t xml:space="preserve"> </w:t>
      </w:r>
      <w:r w:rsidR="00890481">
        <w:rPr>
          <w:rFonts w:ascii="Courier New" w:hAnsi="Courier New" w:cs="Courier New"/>
          <w:sz w:val="28"/>
          <w:szCs w:val="28"/>
        </w:rPr>
        <w:t>С</w:t>
      </w:r>
      <w:r>
        <w:rPr>
          <w:rFonts w:ascii="Courier New" w:hAnsi="Courier New" w:cs="Courier New"/>
          <w:sz w:val="28"/>
          <w:szCs w:val="28"/>
        </w:rPr>
        <w:t>имвол плодородия (также как</w:t>
      </w:r>
      <w:r w:rsidRPr="001C05E8">
        <w:rPr>
          <w:rFonts w:ascii="Courier New" w:hAnsi="Courier New" w:cs="Courier New"/>
          <w:sz w:val="28"/>
          <w:szCs w:val="28"/>
        </w:rPr>
        <w:t xml:space="preserve"> «корова» - символ плодородия, благополучия, достатка</w:t>
      </w:r>
      <w:r>
        <w:rPr>
          <w:rFonts w:ascii="Courier New" w:hAnsi="Courier New" w:cs="Courier New"/>
          <w:sz w:val="28"/>
          <w:szCs w:val="28"/>
        </w:rPr>
        <w:t>)</w:t>
      </w:r>
      <w:r w:rsidRPr="001C05E8">
        <w:rPr>
          <w:rFonts w:ascii="Courier New" w:hAnsi="Courier New" w:cs="Courier New"/>
          <w:sz w:val="28"/>
          <w:szCs w:val="28"/>
        </w:rPr>
        <w:t xml:space="preserve">, обладавший защитной символикой замкнутого круга. Его натыкали на палку колядующих («стожер», «стожар»), или (у серб.) надевали на рог крупного рогатого скота и крутили во время празднества Коляды как символ </w:t>
      </w:r>
      <w:r>
        <w:rPr>
          <w:rFonts w:ascii="Courier New" w:hAnsi="Courier New" w:cs="Courier New"/>
          <w:sz w:val="28"/>
          <w:szCs w:val="28"/>
        </w:rPr>
        <w:t>с</w:t>
      </w:r>
      <w:r w:rsidRPr="001C05E8">
        <w:rPr>
          <w:rFonts w:ascii="Courier New" w:hAnsi="Courier New" w:cs="Courier New"/>
          <w:sz w:val="28"/>
          <w:szCs w:val="28"/>
        </w:rPr>
        <w:t>олнца. К. пекли не только на святки, на свадьбу, но и в начале жатвы, молотьбы</w:t>
      </w:r>
      <w:r>
        <w:rPr>
          <w:rFonts w:ascii="Courier New" w:hAnsi="Courier New" w:cs="Courier New"/>
          <w:sz w:val="28"/>
          <w:szCs w:val="28"/>
        </w:rPr>
        <w:t>, на все праздники, связанные с плодородием</w:t>
      </w:r>
      <w:r w:rsidRPr="001C05E8">
        <w:rPr>
          <w:rFonts w:ascii="Courier New" w:hAnsi="Courier New" w:cs="Courier New"/>
          <w:sz w:val="28"/>
          <w:szCs w:val="28"/>
        </w:rPr>
        <w:t>.</w:t>
      </w:r>
      <w:r>
        <w:rPr>
          <w:rFonts w:ascii="Courier New" w:hAnsi="Courier New" w:cs="Courier New"/>
          <w:sz w:val="28"/>
          <w:szCs w:val="28"/>
        </w:rPr>
        <w:t xml:space="preserve"> </w:t>
      </w:r>
      <w:r w:rsidRPr="005B5CFC">
        <w:rPr>
          <w:rFonts w:ascii="Courier New" w:hAnsi="Courier New" w:cs="Courier New"/>
          <w:i/>
          <w:iCs/>
          <w:sz w:val="28"/>
          <w:szCs w:val="28"/>
        </w:rPr>
        <w:t>Колак</w:t>
      </w:r>
      <w:r>
        <w:rPr>
          <w:rFonts w:ascii="Courier New" w:hAnsi="Courier New" w:cs="Courier New"/>
          <w:sz w:val="28"/>
          <w:szCs w:val="28"/>
        </w:rPr>
        <w:t xml:space="preserve"> – круглый сдобный белый с отверстием в сер. – свадебный хлеб. </w:t>
      </w:r>
      <w:r w:rsidRPr="005B5CFC">
        <w:rPr>
          <w:rFonts w:ascii="Courier New" w:hAnsi="Courier New" w:cs="Courier New"/>
          <w:i/>
          <w:iCs/>
          <w:sz w:val="28"/>
          <w:szCs w:val="28"/>
        </w:rPr>
        <w:t>Колб, колоб, колобок</w:t>
      </w:r>
      <w:r>
        <w:rPr>
          <w:rFonts w:ascii="Courier New" w:hAnsi="Courier New" w:cs="Courier New"/>
          <w:sz w:val="28"/>
          <w:szCs w:val="28"/>
        </w:rPr>
        <w:t xml:space="preserve"> – небольшой круглый хлеб. </w:t>
      </w:r>
      <w:r w:rsidRPr="00CA6392">
        <w:rPr>
          <w:rFonts w:ascii="Courier New" w:hAnsi="Courier New" w:cs="Courier New"/>
          <w:i/>
          <w:iCs/>
          <w:sz w:val="28"/>
          <w:szCs w:val="28"/>
        </w:rPr>
        <w:t>Каравай</w:t>
      </w:r>
      <w:r w:rsidRPr="001C05E8">
        <w:rPr>
          <w:rFonts w:ascii="Courier New" w:hAnsi="Courier New" w:cs="Courier New"/>
          <w:sz w:val="28"/>
          <w:szCs w:val="28"/>
        </w:rPr>
        <w:t xml:space="preserve"> – гл</w:t>
      </w:r>
      <w:r>
        <w:rPr>
          <w:rFonts w:ascii="Courier New" w:hAnsi="Courier New" w:cs="Courier New"/>
          <w:sz w:val="28"/>
          <w:szCs w:val="28"/>
        </w:rPr>
        <w:t>.</w:t>
      </w:r>
      <w:r w:rsidRPr="001C05E8">
        <w:rPr>
          <w:rFonts w:ascii="Courier New" w:hAnsi="Courier New" w:cs="Courier New"/>
          <w:sz w:val="28"/>
          <w:szCs w:val="28"/>
        </w:rPr>
        <w:t xml:space="preserve"> свадебный хлеб у вост</w:t>
      </w:r>
      <w:r>
        <w:rPr>
          <w:rFonts w:ascii="Courier New" w:hAnsi="Courier New" w:cs="Courier New"/>
          <w:sz w:val="28"/>
          <w:szCs w:val="28"/>
        </w:rPr>
        <w:t>.</w:t>
      </w:r>
      <w:r w:rsidRPr="001C05E8">
        <w:rPr>
          <w:rFonts w:ascii="Courier New" w:hAnsi="Courier New" w:cs="Courier New"/>
          <w:sz w:val="28"/>
          <w:szCs w:val="28"/>
        </w:rPr>
        <w:t xml:space="preserve"> и юж</w:t>
      </w:r>
      <w:r>
        <w:rPr>
          <w:rFonts w:ascii="Courier New" w:hAnsi="Courier New" w:cs="Courier New"/>
          <w:sz w:val="28"/>
          <w:szCs w:val="28"/>
        </w:rPr>
        <w:t>. слав., особенно у б</w:t>
      </w:r>
      <w:r w:rsidRPr="001C05E8">
        <w:rPr>
          <w:rFonts w:ascii="Courier New" w:hAnsi="Courier New" w:cs="Courier New"/>
          <w:sz w:val="28"/>
          <w:szCs w:val="28"/>
        </w:rPr>
        <w:t>лр., укр., в Вост. Польше. Его пекли с соблюдением ритуальных правил</w:t>
      </w:r>
      <w:r w:rsidR="00481309">
        <w:rPr>
          <w:rFonts w:ascii="Courier New" w:hAnsi="Courier New" w:cs="Courier New"/>
          <w:sz w:val="28"/>
          <w:szCs w:val="28"/>
        </w:rPr>
        <w:t>.</w:t>
      </w:r>
      <w:r w:rsidRPr="001C05E8">
        <w:rPr>
          <w:rFonts w:ascii="Courier New" w:hAnsi="Courier New" w:cs="Courier New"/>
          <w:sz w:val="28"/>
          <w:szCs w:val="28"/>
        </w:rPr>
        <w:t xml:space="preserve"> </w:t>
      </w:r>
      <w:r w:rsidR="00481309">
        <w:rPr>
          <w:rFonts w:ascii="Courier New" w:hAnsi="Courier New" w:cs="Courier New"/>
          <w:sz w:val="28"/>
          <w:szCs w:val="28"/>
        </w:rPr>
        <w:t>С</w:t>
      </w:r>
      <w:r w:rsidRPr="001C05E8">
        <w:rPr>
          <w:rFonts w:ascii="Courier New" w:hAnsi="Courier New" w:cs="Courier New"/>
          <w:sz w:val="28"/>
          <w:szCs w:val="28"/>
        </w:rPr>
        <w:t xml:space="preserve"> участием жерновов для приготовления мук</w:t>
      </w:r>
      <w:r w:rsidRPr="00CA6392">
        <w:rPr>
          <w:rFonts w:ascii="Ozegov NT" w:hAnsi="Ozegov NT" w:cs="Ozegov NT"/>
          <w:sz w:val="28"/>
          <w:szCs w:val="28"/>
        </w:rPr>
        <w:t>и</w:t>
      </w:r>
      <w:r w:rsidRPr="001C05E8">
        <w:rPr>
          <w:rFonts w:ascii="Courier New" w:hAnsi="Courier New" w:cs="Courier New"/>
          <w:sz w:val="28"/>
          <w:szCs w:val="28"/>
        </w:rPr>
        <w:t>; с молитвами</w:t>
      </w:r>
      <w:r w:rsidR="00481309">
        <w:rPr>
          <w:rFonts w:ascii="Courier New" w:hAnsi="Courier New" w:cs="Courier New"/>
          <w:sz w:val="28"/>
          <w:szCs w:val="28"/>
        </w:rPr>
        <w:t>.</w:t>
      </w:r>
      <w:r w:rsidRPr="001C05E8">
        <w:rPr>
          <w:rFonts w:ascii="Courier New" w:hAnsi="Courier New" w:cs="Courier New"/>
          <w:sz w:val="28"/>
          <w:szCs w:val="28"/>
        </w:rPr>
        <w:t xml:space="preserve"> </w:t>
      </w:r>
      <w:r w:rsidR="00481309">
        <w:rPr>
          <w:rFonts w:ascii="Courier New" w:hAnsi="Courier New" w:cs="Courier New"/>
          <w:sz w:val="28"/>
          <w:szCs w:val="28"/>
        </w:rPr>
        <w:t>П</w:t>
      </w:r>
      <w:r w:rsidRPr="001C05E8">
        <w:rPr>
          <w:rFonts w:ascii="Courier New" w:hAnsi="Courier New" w:cs="Courier New"/>
          <w:sz w:val="28"/>
          <w:szCs w:val="28"/>
        </w:rPr>
        <w:t xml:space="preserve">росили Бога спуститься с небес, чтобы помочь месить тесто и печь </w:t>
      </w:r>
      <w:r>
        <w:rPr>
          <w:rFonts w:ascii="Courier New" w:hAnsi="Courier New" w:cs="Courier New"/>
          <w:sz w:val="28"/>
          <w:szCs w:val="28"/>
        </w:rPr>
        <w:t>каравай</w:t>
      </w:r>
      <w:r w:rsidR="00481309">
        <w:rPr>
          <w:rFonts w:ascii="Courier New" w:hAnsi="Courier New" w:cs="Courier New"/>
          <w:sz w:val="28"/>
          <w:szCs w:val="28"/>
        </w:rPr>
        <w:t>.</w:t>
      </w:r>
      <w:r w:rsidRPr="001C05E8">
        <w:rPr>
          <w:rFonts w:ascii="Courier New" w:hAnsi="Courier New" w:cs="Courier New"/>
          <w:sz w:val="28"/>
          <w:szCs w:val="28"/>
        </w:rPr>
        <w:t xml:space="preserve"> </w:t>
      </w:r>
      <w:r w:rsidR="00481309">
        <w:rPr>
          <w:rFonts w:ascii="Courier New" w:hAnsi="Courier New" w:cs="Courier New"/>
          <w:sz w:val="28"/>
          <w:szCs w:val="28"/>
        </w:rPr>
        <w:t>В</w:t>
      </w:r>
      <w:r w:rsidRPr="001C05E8">
        <w:rPr>
          <w:rFonts w:ascii="Courier New" w:hAnsi="Courier New" w:cs="Courier New"/>
          <w:sz w:val="28"/>
          <w:szCs w:val="28"/>
        </w:rPr>
        <w:t xml:space="preserve"> блр. песне пелось: «сам Бог коровай меситъ»</w:t>
      </w:r>
      <w:r w:rsidR="00481309">
        <w:rPr>
          <w:rFonts w:ascii="Courier New" w:hAnsi="Courier New" w:cs="Courier New"/>
          <w:sz w:val="28"/>
          <w:szCs w:val="28"/>
        </w:rPr>
        <w:t>.</w:t>
      </w:r>
      <w:r w:rsidRPr="001C05E8">
        <w:rPr>
          <w:rFonts w:ascii="Courier New" w:hAnsi="Courier New" w:cs="Courier New"/>
          <w:sz w:val="28"/>
          <w:szCs w:val="28"/>
        </w:rPr>
        <w:t xml:space="preserve"> </w:t>
      </w:r>
      <w:r w:rsidR="00481309">
        <w:rPr>
          <w:rFonts w:ascii="Courier New" w:hAnsi="Courier New" w:cs="Courier New"/>
          <w:sz w:val="28"/>
          <w:szCs w:val="28"/>
        </w:rPr>
        <w:t>С</w:t>
      </w:r>
      <w:r w:rsidRPr="001C05E8">
        <w:rPr>
          <w:rFonts w:ascii="Courier New" w:hAnsi="Courier New" w:cs="Courier New"/>
          <w:sz w:val="28"/>
          <w:szCs w:val="28"/>
        </w:rPr>
        <w:t>дабривали коровьим маслом и сыром</w:t>
      </w:r>
      <w:r>
        <w:rPr>
          <w:rFonts w:ascii="Courier New" w:hAnsi="Courier New" w:cs="Courier New"/>
          <w:sz w:val="28"/>
          <w:szCs w:val="28"/>
        </w:rPr>
        <w:t>; иногда</w:t>
      </w:r>
      <w:r w:rsidRPr="001C05E8">
        <w:rPr>
          <w:rFonts w:ascii="Courier New" w:hAnsi="Courier New" w:cs="Courier New"/>
          <w:sz w:val="28"/>
          <w:szCs w:val="28"/>
        </w:rPr>
        <w:t xml:space="preserve"> украшали фигурами коровы и быка, мирового дерева, солнечными и фаллическими символами. К</w:t>
      </w:r>
      <w:r>
        <w:rPr>
          <w:rFonts w:ascii="Courier New" w:hAnsi="Courier New" w:cs="Courier New"/>
          <w:sz w:val="28"/>
          <w:szCs w:val="28"/>
        </w:rPr>
        <w:t>аравай</w:t>
      </w:r>
      <w:r w:rsidRPr="001C05E8">
        <w:rPr>
          <w:rFonts w:ascii="Courier New" w:hAnsi="Courier New" w:cs="Courier New"/>
          <w:sz w:val="28"/>
          <w:szCs w:val="28"/>
        </w:rPr>
        <w:t xml:space="preserve"> пекли на девичью свадьбу и никогда – на вдовью. Видимо он символизировал ещё нечто непочатое, неразомкнутый круг. Гостей приглашали словами: «просим Вас и Бога на К</w:t>
      </w:r>
      <w:r>
        <w:rPr>
          <w:rFonts w:ascii="Courier New" w:hAnsi="Courier New" w:cs="Courier New"/>
          <w:sz w:val="28"/>
          <w:szCs w:val="28"/>
        </w:rPr>
        <w:t>аравай!» (гомел.). Каравай</w:t>
      </w:r>
      <w:r w:rsidRPr="001C05E8">
        <w:rPr>
          <w:rFonts w:ascii="Courier New" w:hAnsi="Courier New" w:cs="Courier New"/>
          <w:sz w:val="28"/>
          <w:szCs w:val="28"/>
        </w:rPr>
        <w:t xml:space="preserve"> ломали после</w:t>
      </w:r>
      <w:r>
        <w:rPr>
          <w:rFonts w:ascii="Courier New" w:hAnsi="Courier New" w:cs="Courier New"/>
          <w:sz w:val="28"/>
          <w:szCs w:val="28"/>
        </w:rPr>
        <w:t xml:space="preserve"> брачной ночи. Сваты выносили его</w:t>
      </w:r>
      <w:r w:rsidRPr="001C05E8">
        <w:rPr>
          <w:rFonts w:ascii="Courier New" w:hAnsi="Courier New" w:cs="Courier New"/>
          <w:sz w:val="28"/>
          <w:szCs w:val="28"/>
        </w:rPr>
        <w:t xml:space="preserve"> из коморы, где молодые проводили брачную ночь, и танцевали с ним вокруг ступы, затем др</w:t>
      </w:r>
      <w:r w:rsidRPr="00CA6392">
        <w:rPr>
          <w:rFonts w:ascii="Ozegov NT" w:hAnsi="Ozegov NT" w:cs="Ozegov NT"/>
          <w:sz w:val="28"/>
          <w:szCs w:val="28"/>
        </w:rPr>
        <w:t>у</w:t>
      </w:r>
      <w:r w:rsidRPr="001C05E8">
        <w:rPr>
          <w:rFonts w:ascii="Courier New" w:hAnsi="Courier New" w:cs="Courier New"/>
          <w:sz w:val="28"/>
          <w:szCs w:val="28"/>
        </w:rPr>
        <w:t xml:space="preserve">жка или старший сват делили </w:t>
      </w:r>
      <w:r>
        <w:rPr>
          <w:rFonts w:ascii="Courier New" w:hAnsi="Courier New" w:cs="Courier New"/>
          <w:sz w:val="28"/>
          <w:szCs w:val="28"/>
        </w:rPr>
        <w:t>каравай</w:t>
      </w:r>
      <w:r w:rsidRPr="001C05E8">
        <w:rPr>
          <w:rFonts w:ascii="Courier New" w:hAnsi="Courier New" w:cs="Courier New"/>
          <w:sz w:val="28"/>
          <w:szCs w:val="28"/>
        </w:rPr>
        <w:t>, оставляя серединку молодым.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КАЛЕНДАРЬ </w:t>
      </w:r>
      <w:r>
        <w:rPr>
          <w:rFonts w:ascii="Courier New" w:hAnsi="Courier New" w:cs="Courier New"/>
          <w:sz w:val="28"/>
          <w:szCs w:val="28"/>
        </w:rPr>
        <w:t xml:space="preserve">(от вед. </w:t>
      </w:r>
      <w:r w:rsidRPr="00ED2BD2">
        <w:rPr>
          <w:rFonts w:ascii="Courier New" w:hAnsi="Courier New" w:cs="Courier New"/>
          <w:i/>
          <w:iCs/>
          <w:sz w:val="28"/>
          <w:szCs w:val="28"/>
        </w:rPr>
        <w:t>Кали</w:t>
      </w:r>
      <w:r w:rsidR="003B569D">
        <w:rPr>
          <w:rFonts w:ascii="Courier New" w:hAnsi="Courier New" w:cs="Courier New"/>
          <w:sz w:val="28"/>
          <w:szCs w:val="28"/>
        </w:rPr>
        <w:t xml:space="preserve"> – богини вечности и времени) </w:t>
      </w:r>
      <w:r>
        <w:rPr>
          <w:rFonts w:ascii="Courier New" w:hAnsi="Courier New" w:cs="Courier New"/>
          <w:sz w:val="28"/>
          <w:szCs w:val="28"/>
        </w:rPr>
        <w:t>обозначает время, являющееся ч., отрезком вечности</w:t>
      </w:r>
      <w:r w:rsidR="003B569D">
        <w:rPr>
          <w:rFonts w:ascii="Courier New" w:hAnsi="Courier New" w:cs="Courier New"/>
          <w:sz w:val="28"/>
          <w:szCs w:val="28"/>
        </w:rPr>
        <w:t>.</w:t>
      </w:r>
      <w:r>
        <w:rPr>
          <w:rFonts w:ascii="Courier New" w:hAnsi="Courier New" w:cs="Courier New"/>
          <w:sz w:val="28"/>
          <w:szCs w:val="28"/>
        </w:rPr>
        <w:t xml:space="preserve"> </w:t>
      </w:r>
      <w:r w:rsidR="003B569D">
        <w:rPr>
          <w:rFonts w:ascii="Courier New" w:hAnsi="Courier New" w:cs="Courier New"/>
          <w:sz w:val="28"/>
          <w:szCs w:val="28"/>
        </w:rPr>
        <w:t xml:space="preserve">Отражает </w:t>
      </w:r>
      <w:r w:rsidRPr="001C05E8">
        <w:rPr>
          <w:rFonts w:ascii="Courier New" w:hAnsi="Courier New" w:cs="Courier New"/>
          <w:sz w:val="28"/>
          <w:szCs w:val="28"/>
        </w:rPr>
        <w:t>ритм космоса, приспособленный к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и обыденной жизни людей. Космоцентричное мировоззрение наших пращуров не обошло вниманием ни одно заметное явление на </w:t>
      </w:r>
      <w:r>
        <w:rPr>
          <w:rFonts w:ascii="Courier New" w:hAnsi="Courier New" w:cs="Courier New"/>
          <w:sz w:val="28"/>
          <w:szCs w:val="28"/>
        </w:rPr>
        <w:t>з</w:t>
      </w:r>
      <w:r w:rsidRPr="001C05E8">
        <w:rPr>
          <w:rFonts w:ascii="Courier New" w:hAnsi="Courier New" w:cs="Courier New"/>
          <w:sz w:val="28"/>
          <w:szCs w:val="28"/>
        </w:rPr>
        <w:t>емле и в космосе. Например,</w:t>
      </w:r>
      <w:r>
        <w:rPr>
          <w:rFonts w:ascii="Courier New" w:hAnsi="Courier New" w:cs="Courier New"/>
          <w:sz w:val="28"/>
          <w:szCs w:val="28"/>
        </w:rPr>
        <w:t xml:space="preserve"> люди чувствовали, что в жизни в</w:t>
      </w:r>
      <w:r w:rsidRPr="001C05E8">
        <w:rPr>
          <w:rFonts w:ascii="Courier New" w:hAnsi="Courier New" w:cs="Courier New"/>
          <w:sz w:val="28"/>
          <w:szCs w:val="28"/>
        </w:rPr>
        <w:t xml:space="preserve">селенной и </w:t>
      </w:r>
      <w:r>
        <w:rPr>
          <w:rFonts w:ascii="Courier New" w:hAnsi="Courier New" w:cs="Courier New"/>
          <w:sz w:val="28"/>
          <w:szCs w:val="28"/>
        </w:rPr>
        <w:t>з</w:t>
      </w:r>
      <w:r w:rsidRPr="001C05E8">
        <w:rPr>
          <w:rFonts w:ascii="Courier New" w:hAnsi="Courier New" w:cs="Courier New"/>
          <w:sz w:val="28"/>
          <w:szCs w:val="28"/>
        </w:rPr>
        <w:t>емли есть</w:t>
      </w:r>
      <w:r>
        <w:rPr>
          <w:rFonts w:ascii="Courier New" w:hAnsi="Courier New" w:cs="Courier New"/>
          <w:sz w:val="28"/>
          <w:szCs w:val="28"/>
        </w:rPr>
        <w:t xml:space="preserve"> </w:t>
      </w:r>
      <w:r w:rsidRPr="001C05E8">
        <w:rPr>
          <w:rFonts w:ascii="Courier New" w:hAnsi="Courier New" w:cs="Courier New"/>
          <w:sz w:val="28"/>
          <w:szCs w:val="28"/>
        </w:rPr>
        <w:t>определённый ритм, или пульс и он отражён в жизни человека. Так нормальная температура тела приблизительно 36,5-</w:t>
      </w:r>
      <w:r>
        <w:rPr>
          <w:rFonts w:ascii="Courier New" w:hAnsi="Courier New" w:cs="Courier New"/>
          <w:sz w:val="28"/>
          <w:szCs w:val="28"/>
        </w:rPr>
        <w:t>З6,6 градусов связана с ритмом с</w:t>
      </w:r>
      <w:r w:rsidRPr="001C05E8">
        <w:rPr>
          <w:rFonts w:ascii="Courier New" w:hAnsi="Courier New" w:cs="Courier New"/>
          <w:sz w:val="28"/>
          <w:szCs w:val="28"/>
        </w:rPr>
        <w:t>олнца, которое «пульсирует» на земле тоже приблизительно 365-366 раз в г</w:t>
      </w:r>
      <w:r>
        <w:rPr>
          <w:rFonts w:ascii="Courier New" w:hAnsi="Courier New" w:cs="Courier New"/>
          <w:sz w:val="28"/>
          <w:szCs w:val="28"/>
        </w:rPr>
        <w:t>.</w:t>
      </w:r>
      <w:r w:rsidRPr="001C05E8">
        <w:rPr>
          <w:rFonts w:ascii="Courier New" w:hAnsi="Courier New" w:cs="Courier New"/>
          <w:sz w:val="28"/>
          <w:szCs w:val="28"/>
        </w:rPr>
        <w:t xml:space="preserve"> </w:t>
      </w:r>
      <w:r w:rsidR="00D80E69">
        <w:rPr>
          <w:rFonts w:ascii="Courier New" w:hAnsi="Courier New" w:cs="Courier New"/>
          <w:sz w:val="28"/>
          <w:szCs w:val="28"/>
        </w:rPr>
        <w:t>Н</w:t>
      </w:r>
      <w:r w:rsidRPr="001C05E8">
        <w:rPr>
          <w:rFonts w:ascii="Courier New" w:hAnsi="Courier New" w:cs="Courier New"/>
          <w:sz w:val="28"/>
          <w:szCs w:val="28"/>
        </w:rPr>
        <w:t>очь ритмично сменяет день</w:t>
      </w:r>
      <w:r w:rsidR="00D80E69">
        <w:rPr>
          <w:rFonts w:ascii="Courier New" w:hAnsi="Courier New" w:cs="Courier New"/>
          <w:sz w:val="28"/>
          <w:szCs w:val="28"/>
        </w:rPr>
        <w:t>.</w:t>
      </w:r>
      <w:r w:rsidRPr="001C05E8">
        <w:rPr>
          <w:rFonts w:ascii="Courier New" w:hAnsi="Courier New" w:cs="Courier New"/>
          <w:sz w:val="28"/>
          <w:szCs w:val="28"/>
        </w:rPr>
        <w:t xml:space="preserve"> </w:t>
      </w:r>
      <w:r w:rsidR="00D80E69">
        <w:rPr>
          <w:rFonts w:ascii="Courier New" w:hAnsi="Courier New" w:cs="Courier New"/>
          <w:sz w:val="28"/>
          <w:szCs w:val="28"/>
        </w:rPr>
        <w:t>В</w:t>
      </w:r>
      <w:r w:rsidRPr="001C05E8">
        <w:rPr>
          <w:rFonts w:ascii="Courier New" w:hAnsi="Courier New" w:cs="Courier New"/>
          <w:sz w:val="28"/>
          <w:szCs w:val="28"/>
        </w:rPr>
        <w:t>ремена г</w:t>
      </w:r>
      <w:r>
        <w:rPr>
          <w:rFonts w:ascii="Courier New" w:hAnsi="Courier New" w:cs="Courier New"/>
          <w:sz w:val="28"/>
          <w:szCs w:val="28"/>
        </w:rPr>
        <w:t>.</w:t>
      </w:r>
      <w:r w:rsidRPr="001C05E8">
        <w:rPr>
          <w:rFonts w:ascii="Courier New" w:hAnsi="Courier New" w:cs="Courier New"/>
          <w:sz w:val="28"/>
          <w:szCs w:val="28"/>
        </w:rPr>
        <w:t>: зима, весна, лето, осень – неизменно, через один и тот же промежуток сменяют друг друга</w:t>
      </w:r>
      <w:r w:rsidR="00D80E69">
        <w:rPr>
          <w:rFonts w:ascii="Courier New" w:hAnsi="Courier New" w:cs="Courier New"/>
          <w:sz w:val="28"/>
          <w:szCs w:val="28"/>
        </w:rPr>
        <w:t>.</w:t>
      </w:r>
      <w:r w:rsidRPr="001C05E8">
        <w:rPr>
          <w:rFonts w:ascii="Courier New" w:hAnsi="Courier New" w:cs="Courier New"/>
          <w:sz w:val="28"/>
          <w:szCs w:val="28"/>
        </w:rPr>
        <w:t xml:space="preserve"> </w:t>
      </w:r>
      <w:r w:rsidR="00D80E69">
        <w:rPr>
          <w:rFonts w:ascii="Courier New" w:hAnsi="Courier New" w:cs="Courier New"/>
          <w:sz w:val="28"/>
          <w:szCs w:val="28"/>
        </w:rPr>
        <w:t>З</w:t>
      </w:r>
      <w:r w:rsidRPr="001C05E8">
        <w:rPr>
          <w:rFonts w:ascii="Courier New" w:hAnsi="Courier New" w:cs="Courier New"/>
          <w:sz w:val="28"/>
          <w:szCs w:val="28"/>
        </w:rPr>
        <w:t>вёзды в одно и то же время г</w:t>
      </w:r>
      <w:r>
        <w:rPr>
          <w:rFonts w:ascii="Courier New" w:hAnsi="Courier New" w:cs="Courier New"/>
          <w:sz w:val="28"/>
          <w:szCs w:val="28"/>
        </w:rPr>
        <w:t>.</w:t>
      </w:r>
      <w:r w:rsidRPr="001C05E8">
        <w:rPr>
          <w:rFonts w:ascii="Courier New" w:hAnsi="Courier New" w:cs="Courier New"/>
          <w:sz w:val="28"/>
          <w:szCs w:val="28"/>
        </w:rPr>
        <w:t xml:space="preserve"> то появляются, то исчезают на небосклоне. Дни недели так же ритмично чередовались: воск</w:t>
      </w:r>
      <w:r>
        <w:rPr>
          <w:rFonts w:ascii="Courier New" w:hAnsi="Courier New" w:cs="Courier New"/>
          <w:sz w:val="28"/>
          <w:szCs w:val="28"/>
        </w:rPr>
        <w:t>ресенье на Руси посвящалось Даж</w:t>
      </w:r>
      <w:r w:rsidRPr="001C05E8">
        <w:rPr>
          <w:rFonts w:ascii="Courier New" w:hAnsi="Courier New" w:cs="Courier New"/>
          <w:sz w:val="28"/>
          <w:szCs w:val="28"/>
        </w:rPr>
        <w:t>богу</w:t>
      </w:r>
      <w:r>
        <w:rPr>
          <w:rFonts w:ascii="Courier New" w:hAnsi="Courier New" w:cs="Courier New"/>
          <w:sz w:val="28"/>
          <w:szCs w:val="28"/>
        </w:rPr>
        <w:t>, Солнцу</w:t>
      </w:r>
      <w:r w:rsidRPr="001C05E8">
        <w:rPr>
          <w:rFonts w:ascii="Courier New" w:hAnsi="Courier New" w:cs="Courier New"/>
          <w:sz w:val="28"/>
          <w:szCs w:val="28"/>
        </w:rPr>
        <w:t xml:space="preserve"> и</w:t>
      </w:r>
      <w:r>
        <w:rPr>
          <w:rFonts w:ascii="Courier New" w:hAnsi="Courier New" w:cs="Courier New"/>
          <w:sz w:val="28"/>
          <w:szCs w:val="28"/>
        </w:rPr>
        <w:t xml:space="preserve"> Хорсу; понедельник – Велесу;</w:t>
      </w:r>
      <w:r w:rsidRPr="001C05E8">
        <w:rPr>
          <w:rFonts w:ascii="Courier New" w:hAnsi="Courier New" w:cs="Courier New"/>
          <w:sz w:val="28"/>
          <w:szCs w:val="28"/>
        </w:rPr>
        <w:t xml:space="preserve"> вторник – Стрибогу и предкам</w:t>
      </w:r>
      <w:r w:rsidR="00D80E69">
        <w:rPr>
          <w:rFonts w:ascii="Courier New" w:hAnsi="Courier New" w:cs="Courier New"/>
          <w:sz w:val="28"/>
          <w:szCs w:val="28"/>
        </w:rPr>
        <w:t>.</w:t>
      </w:r>
      <w:r w:rsidRPr="001C05E8">
        <w:rPr>
          <w:rFonts w:ascii="Courier New" w:hAnsi="Courier New" w:cs="Courier New"/>
          <w:sz w:val="28"/>
          <w:szCs w:val="28"/>
        </w:rPr>
        <w:t xml:space="preserve"> </w:t>
      </w:r>
      <w:r w:rsidR="00D80E69">
        <w:rPr>
          <w:rFonts w:ascii="Courier New" w:hAnsi="Courier New" w:cs="Courier New"/>
          <w:sz w:val="28"/>
          <w:szCs w:val="28"/>
        </w:rPr>
        <w:t>С</w:t>
      </w:r>
      <w:r w:rsidRPr="001C05E8">
        <w:rPr>
          <w:rFonts w:ascii="Courier New" w:hAnsi="Courier New" w:cs="Courier New"/>
          <w:sz w:val="28"/>
          <w:szCs w:val="28"/>
        </w:rPr>
        <w:t xml:space="preserve">реда и пятница – Макоши, </w:t>
      </w:r>
      <w:r>
        <w:rPr>
          <w:rFonts w:ascii="Courier New" w:hAnsi="Courier New" w:cs="Courier New"/>
          <w:sz w:val="28"/>
          <w:szCs w:val="28"/>
        </w:rPr>
        <w:t>богиням пло</w:t>
      </w:r>
      <w:r w:rsidR="00D80E69">
        <w:rPr>
          <w:rFonts w:ascii="Courier New" w:hAnsi="Courier New" w:cs="Courier New"/>
          <w:sz w:val="28"/>
          <w:szCs w:val="28"/>
        </w:rPr>
        <w:t>дородия, Земли и богиням судьбы.</w:t>
      </w:r>
      <w:r>
        <w:rPr>
          <w:rFonts w:ascii="Courier New" w:hAnsi="Courier New" w:cs="Courier New"/>
          <w:sz w:val="28"/>
          <w:szCs w:val="28"/>
        </w:rPr>
        <w:t xml:space="preserve"> </w:t>
      </w:r>
      <w:r w:rsidR="00D80E69">
        <w:rPr>
          <w:rFonts w:ascii="Courier New" w:hAnsi="Courier New" w:cs="Courier New"/>
          <w:sz w:val="28"/>
          <w:szCs w:val="28"/>
        </w:rPr>
        <w:t>Ч</w:t>
      </w:r>
      <w:r w:rsidRPr="001C05E8">
        <w:rPr>
          <w:rFonts w:ascii="Courier New" w:hAnsi="Courier New" w:cs="Courier New"/>
          <w:sz w:val="28"/>
          <w:szCs w:val="28"/>
        </w:rPr>
        <w:t>етверг – Перуну</w:t>
      </w:r>
      <w:r>
        <w:rPr>
          <w:rFonts w:ascii="Courier New" w:hAnsi="Courier New" w:cs="Courier New"/>
          <w:sz w:val="28"/>
          <w:szCs w:val="28"/>
        </w:rPr>
        <w:t>;</w:t>
      </w:r>
      <w:r w:rsidRPr="001C05E8">
        <w:rPr>
          <w:rFonts w:ascii="Courier New" w:hAnsi="Courier New" w:cs="Courier New"/>
          <w:sz w:val="28"/>
          <w:szCs w:val="28"/>
        </w:rPr>
        <w:t xml:space="preserve"> суббота – Семарглу. К. не только ритм космоса и человека, но и память, которая тоже вбирает в себя категорию времени</w:t>
      </w:r>
      <w:r w:rsidR="00D80E69">
        <w:rPr>
          <w:rFonts w:ascii="Courier New" w:hAnsi="Courier New" w:cs="Courier New"/>
          <w:sz w:val="28"/>
          <w:szCs w:val="28"/>
        </w:rPr>
        <w:t>.</w:t>
      </w:r>
      <w:r w:rsidRPr="001C05E8">
        <w:rPr>
          <w:rFonts w:ascii="Courier New" w:hAnsi="Courier New" w:cs="Courier New"/>
          <w:sz w:val="28"/>
          <w:szCs w:val="28"/>
        </w:rPr>
        <w:t xml:space="preserve"> </w:t>
      </w:r>
      <w:r w:rsidR="00D80E69">
        <w:rPr>
          <w:rFonts w:ascii="Courier New" w:hAnsi="Courier New" w:cs="Courier New"/>
          <w:sz w:val="28"/>
          <w:szCs w:val="28"/>
        </w:rPr>
        <w:t>Т</w:t>
      </w:r>
      <w:r w:rsidRPr="001C05E8">
        <w:rPr>
          <w:rFonts w:ascii="Courier New" w:hAnsi="Courier New" w:cs="Courier New"/>
          <w:sz w:val="28"/>
          <w:szCs w:val="28"/>
        </w:rPr>
        <w:t>.е. является «ритмичной памятью человечества». На слав</w:t>
      </w:r>
      <w:r>
        <w:rPr>
          <w:rFonts w:ascii="Courier New" w:hAnsi="Courier New" w:cs="Courier New"/>
          <w:sz w:val="28"/>
          <w:szCs w:val="28"/>
        </w:rPr>
        <w:t>.</w:t>
      </w:r>
      <w:r w:rsidRPr="001C05E8">
        <w:rPr>
          <w:rFonts w:ascii="Courier New" w:hAnsi="Courier New" w:cs="Courier New"/>
          <w:sz w:val="28"/>
          <w:szCs w:val="28"/>
        </w:rPr>
        <w:t xml:space="preserve"> земле было найдено мн</w:t>
      </w:r>
      <w:r>
        <w:rPr>
          <w:rFonts w:ascii="Courier New" w:hAnsi="Courier New" w:cs="Courier New"/>
          <w:sz w:val="28"/>
          <w:szCs w:val="28"/>
        </w:rPr>
        <w:t>.</w:t>
      </w:r>
      <w:r w:rsidRPr="001C05E8">
        <w:rPr>
          <w:rFonts w:ascii="Courier New" w:hAnsi="Courier New" w:cs="Courier New"/>
          <w:sz w:val="28"/>
          <w:szCs w:val="28"/>
        </w:rPr>
        <w:t xml:space="preserve"> древ</w:t>
      </w:r>
      <w:r>
        <w:rPr>
          <w:rFonts w:ascii="Courier New" w:hAnsi="Courier New" w:cs="Courier New"/>
          <w:sz w:val="28"/>
          <w:szCs w:val="28"/>
        </w:rPr>
        <w:t>.</w:t>
      </w:r>
      <w:r w:rsidRPr="001C05E8">
        <w:rPr>
          <w:rFonts w:ascii="Courier New" w:hAnsi="Courier New" w:cs="Courier New"/>
          <w:sz w:val="28"/>
          <w:szCs w:val="28"/>
        </w:rPr>
        <w:t xml:space="preserve"> К. на камне, кости, дереве, металле. Таковы: древ</w:t>
      </w:r>
      <w:r>
        <w:rPr>
          <w:rFonts w:ascii="Courier New" w:hAnsi="Courier New" w:cs="Courier New"/>
          <w:sz w:val="28"/>
          <w:szCs w:val="28"/>
        </w:rPr>
        <w:t>.</w:t>
      </w:r>
      <w:r w:rsidRPr="001C05E8">
        <w:rPr>
          <w:rFonts w:ascii="Courier New" w:hAnsi="Courier New" w:cs="Courier New"/>
          <w:sz w:val="28"/>
          <w:szCs w:val="28"/>
        </w:rPr>
        <w:t xml:space="preserve"> точильный камень </w:t>
      </w:r>
      <w:r w:rsidRPr="001C05E8">
        <w:rPr>
          <w:rFonts w:ascii="Courier New" w:hAnsi="Courier New" w:cs="Courier New"/>
          <w:sz w:val="28"/>
          <w:szCs w:val="28"/>
          <w:lang w:val="en-US"/>
        </w:rPr>
        <w:t>VI</w:t>
      </w:r>
      <w:r w:rsidR="00D80E69">
        <w:rPr>
          <w:rFonts w:ascii="Courier New" w:hAnsi="Courier New" w:cs="Courier New"/>
          <w:sz w:val="28"/>
          <w:szCs w:val="28"/>
        </w:rPr>
        <w:t xml:space="preserve"> </w:t>
      </w:r>
      <w:r w:rsidRPr="001C05E8">
        <w:rPr>
          <w:rFonts w:ascii="Courier New" w:hAnsi="Courier New" w:cs="Courier New"/>
          <w:sz w:val="28"/>
          <w:szCs w:val="28"/>
        </w:rPr>
        <w:t>-</w:t>
      </w:r>
      <w:r w:rsidR="00D80E69">
        <w:rPr>
          <w:rFonts w:ascii="Courier New" w:hAnsi="Courier New" w:cs="Courier New"/>
          <w:sz w:val="28"/>
          <w:szCs w:val="28"/>
        </w:rPr>
        <w:t xml:space="preserve"> </w:t>
      </w:r>
      <w:r w:rsidRPr="001C05E8">
        <w:rPr>
          <w:rFonts w:ascii="Courier New" w:hAnsi="Courier New" w:cs="Courier New"/>
          <w:sz w:val="28"/>
          <w:szCs w:val="28"/>
          <w:lang w:val="en-US"/>
        </w:rPr>
        <w:t>IV</w:t>
      </w:r>
      <w:r w:rsidRPr="001C05E8">
        <w:rPr>
          <w:rFonts w:ascii="Courier New" w:hAnsi="Courier New" w:cs="Courier New"/>
          <w:sz w:val="28"/>
          <w:szCs w:val="28"/>
        </w:rPr>
        <w:t xml:space="preserve"> тыс. до н.э. с изображением ковша Большой Медведицы, обнаруженный на берегу Домеговского оз. на </w:t>
      </w:r>
      <w:r w:rsidR="00D80E69">
        <w:rPr>
          <w:rFonts w:ascii="Courier New" w:hAnsi="Courier New" w:cs="Courier New"/>
          <w:sz w:val="28"/>
          <w:szCs w:val="28"/>
        </w:rPr>
        <w:t>полпути от Москвы до Петербурга.</w:t>
      </w:r>
      <w:r w:rsidRPr="001C05E8">
        <w:rPr>
          <w:rFonts w:ascii="Courier New" w:hAnsi="Courier New" w:cs="Courier New"/>
          <w:sz w:val="28"/>
          <w:szCs w:val="28"/>
        </w:rPr>
        <w:t xml:space="preserve"> </w:t>
      </w:r>
      <w:r w:rsidR="00D80E69">
        <w:rPr>
          <w:rFonts w:ascii="Courier New" w:hAnsi="Courier New" w:cs="Courier New"/>
          <w:sz w:val="28"/>
          <w:szCs w:val="28"/>
        </w:rPr>
        <w:t>Л</w:t>
      </w:r>
      <w:r w:rsidRPr="001C05E8">
        <w:rPr>
          <w:rFonts w:ascii="Courier New" w:hAnsi="Courier New" w:cs="Courier New"/>
          <w:sz w:val="28"/>
          <w:szCs w:val="28"/>
        </w:rPr>
        <w:t xml:space="preserve">опаточная кость </w:t>
      </w:r>
      <w:r w:rsidR="00D80E69" w:rsidRPr="001C05E8">
        <w:rPr>
          <w:rFonts w:ascii="Courier New" w:hAnsi="Courier New" w:cs="Courier New"/>
          <w:sz w:val="28"/>
          <w:szCs w:val="28"/>
          <w:lang w:val="en-US"/>
        </w:rPr>
        <w:t>X</w:t>
      </w:r>
      <w:r w:rsidR="00D80E69">
        <w:rPr>
          <w:rFonts w:ascii="Courier New" w:hAnsi="Courier New" w:cs="Courier New"/>
          <w:sz w:val="28"/>
          <w:szCs w:val="28"/>
        </w:rPr>
        <w:t xml:space="preserve"> </w:t>
      </w:r>
      <w:r w:rsidR="00D80E69" w:rsidRPr="001C05E8">
        <w:rPr>
          <w:rFonts w:ascii="Courier New" w:hAnsi="Courier New" w:cs="Courier New"/>
          <w:sz w:val="28"/>
          <w:szCs w:val="28"/>
        </w:rPr>
        <w:t>-</w:t>
      </w:r>
      <w:r w:rsidR="00D80E69">
        <w:rPr>
          <w:rFonts w:ascii="Courier New" w:hAnsi="Courier New" w:cs="Courier New"/>
          <w:sz w:val="28"/>
          <w:szCs w:val="28"/>
        </w:rPr>
        <w:t xml:space="preserve"> </w:t>
      </w:r>
      <w:r w:rsidR="00D80E69" w:rsidRPr="001C05E8">
        <w:rPr>
          <w:rFonts w:ascii="Courier New" w:hAnsi="Courier New" w:cs="Courier New"/>
          <w:sz w:val="28"/>
          <w:szCs w:val="28"/>
          <w:lang w:val="en-US"/>
        </w:rPr>
        <w:t>XI</w:t>
      </w:r>
      <w:r w:rsidR="00D80E69" w:rsidRPr="001C05E8">
        <w:rPr>
          <w:rFonts w:ascii="Courier New" w:hAnsi="Courier New" w:cs="Courier New"/>
          <w:sz w:val="28"/>
          <w:szCs w:val="28"/>
        </w:rPr>
        <w:t xml:space="preserve"> тыс. л</w:t>
      </w:r>
      <w:r w:rsidR="00D80E69">
        <w:rPr>
          <w:rFonts w:ascii="Courier New" w:hAnsi="Courier New" w:cs="Courier New"/>
          <w:sz w:val="28"/>
          <w:szCs w:val="28"/>
        </w:rPr>
        <w:t xml:space="preserve">. </w:t>
      </w:r>
      <w:r w:rsidRPr="001C05E8">
        <w:rPr>
          <w:rFonts w:ascii="Courier New" w:hAnsi="Courier New" w:cs="Courier New"/>
          <w:sz w:val="28"/>
          <w:szCs w:val="28"/>
        </w:rPr>
        <w:t>найдена под Симферополем</w:t>
      </w:r>
      <w:r w:rsidR="00D80E69">
        <w:rPr>
          <w:rFonts w:ascii="Courier New" w:hAnsi="Courier New" w:cs="Courier New"/>
          <w:sz w:val="28"/>
          <w:szCs w:val="28"/>
        </w:rPr>
        <w:t>. Н</w:t>
      </w:r>
      <w:r w:rsidRPr="001C05E8">
        <w:rPr>
          <w:rFonts w:ascii="Courier New" w:hAnsi="Courier New" w:cs="Courier New"/>
          <w:sz w:val="28"/>
          <w:szCs w:val="28"/>
        </w:rPr>
        <w:t xml:space="preserve">а </w:t>
      </w:r>
      <w:r w:rsidR="00D80E69">
        <w:rPr>
          <w:rFonts w:ascii="Courier New" w:hAnsi="Courier New" w:cs="Courier New"/>
          <w:sz w:val="28"/>
          <w:szCs w:val="28"/>
        </w:rPr>
        <w:t>ней</w:t>
      </w:r>
      <w:r w:rsidRPr="001C05E8">
        <w:rPr>
          <w:rFonts w:ascii="Courier New" w:hAnsi="Courier New" w:cs="Courier New"/>
          <w:sz w:val="28"/>
          <w:szCs w:val="28"/>
        </w:rPr>
        <w:t xml:space="preserve"> изображён участок неба Сев</w:t>
      </w:r>
      <w:r>
        <w:rPr>
          <w:rFonts w:ascii="Courier New" w:hAnsi="Courier New" w:cs="Courier New"/>
          <w:sz w:val="28"/>
          <w:szCs w:val="28"/>
        </w:rPr>
        <w:t>.</w:t>
      </w:r>
      <w:r w:rsidRPr="001C05E8">
        <w:rPr>
          <w:rFonts w:ascii="Courier New" w:hAnsi="Courier New" w:cs="Courier New"/>
          <w:sz w:val="28"/>
          <w:szCs w:val="28"/>
        </w:rPr>
        <w:t xml:space="preserve"> полушария</w:t>
      </w:r>
      <w:r w:rsidR="00D80E69">
        <w:rPr>
          <w:rFonts w:ascii="Courier New" w:hAnsi="Courier New" w:cs="Courier New"/>
          <w:sz w:val="28"/>
          <w:szCs w:val="28"/>
        </w:rPr>
        <w:t>.</w:t>
      </w:r>
      <w:r w:rsidRPr="001C05E8">
        <w:rPr>
          <w:rFonts w:ascii="Courier New" w:hAnsi="Courier New" w:cs="Courier New"/>
          <w:sz w:val="28"/>
          <w:szCs w:val="28"/>
        </w:rPr>
        <w:t xml:space="preserve"> К. на бивне мамонта найден в с. Межирич Черкасской обл. Академик Рыбаков дал описание К.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н.э., найденного в </w:t>
      </w:r>
      <w:r>
        <w:rPr>
          <w:rFonts w:ascii="Courier New" w:hAnsi="Courier New" w:cs="Courier New"/>
          <w:sz w:val="28"/>
          <w:szCs w:val="28"/>
        </w:rPr>
        <w:t xml:space="preserve">кургане </w:t>
      </w:r>
      <w:r w:rsidRPr="001C05E8">
        <w:rPr>
          <w:rFonts w:ascii="Courier New" w:hAnsi="Courier New" w:cs="Courier New"/>
          <w:sz w:val="28"/>
          <w:szCs w:val="28"/>
        </w:rPr>
        <w:t xml:space="preserve">с. Ромашки Киевской обл. </w:t>
      </w:r>
      <w:r w:rsidR="00D80E69">
        <w:rPr>
          <w:rFonts w:ascii="Courier New" w:hAnsi="Courier New" w:cs="Courier New"/>
          <w:sz w:val="28"/>
          <w:szCs w:val="28"/>
        </w:rPr>
        <w:t>О</w:t>
      </w:r>
      <w:r w:rsidRPr="001C05E8">
        <w:rPr>
          <w:rFonts w:ascii="Courier New" w:hAnsi="Courier New" w:cs="Courier New"/>
          <w:sz w:val="28"/>
          <w:szCs w:val="28"/>
        </w:rPr>
        <w:t>н нанесён на поверхность глиняного кувшина и охватывает период с 1 апреля по 7 августа</w:t>
      </w:r>
      <w:r w:rsidR="00D80E69">
        <w:rPr>
          <w:rFonts w:ascii="Courier New" w:hAnsi="Courier New" w:cs="Courier New"/>
          <w:sz w:val="28"/>
          <w:szCs w:val="28"/>
        </w:rPr>
        <w:t>.</w:t>
      </w:r>
      <w:r>
        <w:rPr>
          <w:rFonts w:ascii="Courier New" w:hAnsi="Courier New" w:cs="Courier New"/>
          <w:sz w:val="28"/>
          <w:szCs w:val="28"/>
        </w:rPr>
        <w:t xml:space="preserve"> </w:t>
      </w:r>
      <w:r w:rsidR="00D80E69">
        <w:rPr>
          <w:rFonts w:ascii="Courier New" w:hAnsi="Courier New" w:cs="Courier New"/>
          <w:sz w:val="28"/>
          <w:szCs w:val="28"/>
        </w:rPr>
        <w:t xml:space="preserve">И </w:t>
      </w:r>
      <w:r>
        <w:rPr>
          <w:rFonts w:ascii="Courier New" w:hAnsi="Courier New" w:cs="Courier New"/>
          <w:sz w:val="28"/>
          <w:szCs w:val="28"/>
        </w:rPr>
        <w:t xml:space="preserve">К. этого же периода, найденные на двух чарах из Лепесовки (Укр.). Подобные К. были результатом многовековых наблюдений слав. пахарей Среднего Поднепровья, приведших к познанию оптимальных сроков для сева и уборки урожая, они аккумулировали вековые наблюдения над природой и соотносили их с урожайностью полей, с укладом своей трудовой и духовной жизни. К. </w:t>
      </w:r>
      <w:r>
        <w:rPr>
          <w:rFonts w:ascii="Courier New" w:hAnsi="Courier New" w:cs="Courier New"/>
          <w:sz w:val="28"/>
          <w:szCs w:val="28"/>
          <w:lang w:val="en-US"/>
        </w:rPr>
        <w:t>IV</w:t>
      </w:r>
      <w:r>
        <w:rPr>
          <w:rFonts w:ascii="Courier New" w:hAnsi="Courier New" w:cs="Courier New"/>
          <w:sz w:val="28"/>
          <w:szCs w:val="28"/>
        </w:rPr>
        <w:t xml:space="preserve"> в. найдены на кувшине из кургана Войскового и из Каменки на Днепре. Н</w:t>
      </w:r>
      <w:r w:rsidRPr="001C05E8">
        <w:rPr>
          <w:rFonts w:ascii="Courier New" w:hAnsi="Courier New" w:cs="Courier New"/>
          <w:sz w:val="28"/>
          <w:szCs w:val="28"/>
        </w:rPr>
        <w:t xml:space="preserve">аконец, за Уралом был открыт город-обсерватория Аркаим, по своему направлению близкий Стоунхенджу (по фотографии Аркаим – точная копия зодиака и напоминает огромный гороскоп, построенный на </w:t>
      </w:r>
      <w:r>
        <w:rPr>
          <w:rFonts w:ascii="Courier New" w:hAnsi="Courier New" w:cs="Courier New"/>
          <w:sz w:val="28"/>
          <w:szCs w:val="28"/>
        </w:rPr>
        <w:t>З</w:t>
      </w:r>
      <w:r w:rsidRPr="001C05E8">
        <w:rPr>
          <w:rFonts w:ascii="Courier New" w:hAnsi="Courier New" w:cs="Courier New"/>
          <w:sz w:val="28"/>
          <w:szCs w:val="28"/>
        </w:rPr>
        <w:t xml:space="preserve">емле, в структуре его знаки зодиака и 28 делений – лунных стоянок, точки весеннего и осеннего равноденствия, зимнего и летнего солнцестояний, восходов и закатов </w:t>
      </w:r>
      <w:r>
        <w:rPr>
          <w:rFonts w:ascii="Courier New" w:hAnsi="Courier New" w:cs="Courier New"/>
          <w:sz w:val="28"/>
          <w:szCs w:val="28"/>
        </w:rPr>
        <w:t>л</w:t>
      </w:r>
      <w:r w:rsidRPr="001C05E8">
        <w:rPr>
          <w:rFonts w:ascii="Courier New" w:hAnsi="Courier New" w:cs="Courier New"/>
          <w:sz w:val="28"/>
          <w:szCs w:val="28"/>
        </w:rPr>
        <w:t xml:space="preserve">уны и </w:t>
      </w:r>
      <w:r>
        <w:rPr>
          <w:rFonts w:ascii="Courier New" w:hAnsi="Courier New" w:cs="Courier New"/>
          <w:sz w:val="28"/>
          <w:szCs w:val="28"/>
        </w:rPr>
        <w:t>с</w:t>
      </w:r>
      <w:r w:rsidRPr="001C05E8">
        <w:rPr>
          <w:rFonts w:ascii="Courier New" w:hAnsi="Courier New" w:cs="Courier New"/>
          <w:sz w:val="28"/>
          <w:szCs w:val="28"/>
        </w:rPr>
        <w:t>олнца); лабиринты-К. разбросаны во мн</w:t>
      </w:r>
      <w:r>
        <w:rPr>
          <w:rFonts w:ascii="Courier New" w:hAnsi="Courier New" w:cs="Courier New"/>
          <w:sz w:val="28"/>
          <w:szCs w:val="28"/>
        </w:rPr>
        <w:t>.</w:t>
      </w:r>
      <w:r w:rsidRPr="001C05E8">
        <w:rPr>
          <w:rFonts w:ascii="Courier New" w:hAnsi="Courier New" w:cs="Courier New"/>
          <w:sz w:val="28"/>
          <w:szCs w:val="28"/>
        </w:rPr>
        <w:t xml:space="preserve"> местах Рус</w:t>
      </w:r>
      <w:r>
        <w:rPr>
          <w:rFonts w:ascii="Courier New" w:hAnsi="Courier New" w:cs="Courier New"/>
          <w:sz w:val="28"/>
          <w:szCs w:val="28"/>
        </w:rPr>
        <w:t>ск.</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в устьях рек бас</w:t>
      </w:r>
      <w:r>
        <w:rPr>
          <w:rFonts w:ascii="Courier New" w:hAnsi="Courier New" w:cs="Courier New"/>
          <w:sz w:val="28"/>
          <w:szCs w:val="28"/>
        </w:rPr>
        <w:t>.</w:t>
      </w:r>
      <w:r w:rsidRPr="001C05E8">
        <w:rPr>
          <w:rFonts w:ascii="Courier New" w:hAnsi="Courier New" w:cs="Courier New"/>
          <w:sz w:val="28"/>
          <w:szCs w:val="28"/>
        </w:rPr>
        <w:t xml:space="preserve"> Белого, Балтийского, Баренцева м</w:t>
      </w:r>
      <w:r>
        <w:rPr>
          <w:rFonts w:ascii="Courier New" w:hAnsi="Courier New" w:cs="Courier New"/>
          <w:sz w:val="28"/>
          <w:szCs w:val="28"/>
        </w:rPr>
        <w:t>м</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В наиболее архаичные времена (что зафиксировано в ведах, «Законах Ману», «Авесте» и слав</w:t>
      </w:r>
      <w:r>
        <w:rPr>
          <w:rFonts w:ascii="Courier New" w:hAnsi="Courier New" w:cs="Courier New"/>
          <w:sz w:val="28"/>
          <w:szCs w:val="28"/>
        </w:rPr>
        <w:t>.</w:t>
      </w:r>
      <w:r w:rsidRPr="001C05E8">
        <w:rPr>
          <w:rFonts w:ascii="Courier New" w:hAnsi="Courier New" w:cs="Courier New"/>
          <w:sz w:val="28"/>
          <w:szCs w:val="28"/>
        </w:rPr>
        <w:t xml:space="preserve"> фольклоре), когда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жили в Приполярье, г</w:t>
      </w:r>
      <w:r>
        <w:rPr>
          <w:rFonts w:ascii="Courier New" w:hAnsi="Courier New" w:cs="Courier New"/>
          <w:sz w:val="28"/>
          <w:szCs w:val="28"/>
        </w:rPr>
        <w:t>.</w:t>
      </w:r>
      <w:r w:rsidRPr="001C05E8">
        <w:rPr>
          <w:rFonts w:ascii="Courier New" w:hAnsi="Courier New" w:cs="Courier New"/>
          <w:sz w:val="28"/>
          <w:szCs w:val="28"/>
        </w:rPr>
        <w:t xml:space="preserve"> людей и бог</w:t>
      </w:r>
      <w:r w:rsidRPr="00412A33">
        <w:rPr>
          <w:rFonts w:ascii="Ozegov NT" w:hAnsi="Ozegov NT" w:cs="Ozegov NT"/>
          <w:sz w:val="28"/>
          <w:szCs w:val="28"/>
        </w:rPr>
        <w:t>о</w:t>
      </w:r>
      <w:r w:rsidRPr="001C05E8">
        <w:rPr>
          <w:rFonts w:ascii="Courier New" w:hAnsi="Courier New" w:cs="Courier New"/>
          <w:sz w:val="28"/>
          <w:szCs w:val="28"/>
        </w:rPr>
        <w:t>в был как один день и одна ночь</w:t>
      </w:r>
      <w:r w:rsidR="002E189C">
        <w:rPr>
          <w:rFonts w:ascii="Courier New" w:hAnsi="Courier New" w:cs="Courier New"/>
          <w:sz w:val="28"/>
          <w:szCs w:val="28"/>
        </w:rPr>
        <w:t>.</w:t>
      </w:r>
      <w:r w:rsidRPr="001C05E8">
        <w:rPr>
          <w:rFonts w:ascii="Courier New" w:hAnsi="Courier New" w:cs="Courier New"/>
          <w:sz w:val="28"/>
          <w:szCs w:val="28"/>
        </w:rPr>
        <w:t xml:space="preserve"> </w:t>
      </w:r>
      <w:r w:rsidR="002E189C">
        <w:rPr>
          <w:rFonts w:ascii="Courier New" w:hAnsi="Courier New" w:cs="Courier New"/>
          <w:sz w:val="28"/>
          <w:szCs w:val="28"/>
        </w:rPr>
        <w:t>С</w:t>
      </w:r>
      <w:r w:rsidRPr="001C05E8">
        <w:rPr>
          <w:rFonts w:ascii="Courier New" w:hAnsi="Courier New" w:cs="Courier New"/>
          <w:sz w:val="28"/>
          <w:szCs w:val="28"/>
        </w:rPr>
        <w:t>олнце</w:t>
      </w:r>
      <w:r w:rsidR="002E189C">
        <w:rPr>
          <w:rFonts w:ascii="Courier New" w:hAnsi="Courier New" w:cs="Courier New"/>
          <w:sz w:val="28"/>
          <w:szCs w:val="28"/>
        </w:rPr>
        <w:t>, Заря,</w:t>
      </w:r>
      <w:r>
        <w:rPr>
          <w:rFonts w:ascii="Courier New" w:hAnsi="Courier New" w:cs="Courier New"/>
          <w:sz w:val="28"/>
          <w:szCs w:val="28"/>
        </w:rPr>
        <w:t xml:space="preserve"> бог </w:t>
      </w:r>
      <w:r w:rsidR="002E189C">
        <w:rPr>
          <w:rFonts w:ascii="Courier New" w:hAnsi="Courier New" w:cs="Courier New"/>
          <w:sz w:val="28"/>
          <w:szCs w:val="28"/>
        </w:rPr>
        <w:t>энергии, магнитосферы, ионосферы и околоземных вод</w:t>
      </w:r>
      <w:r>
        <w:rPr>
          <w:rFonts w:ascii="Courier New" w:hAnsi="Courier New" w:cs="Courier New"/>
          <w:sz w:val="28"/>
          <w:szCs w:val="28"/>
        </w:rPr>
        <w:t xml:space="preserve"> – тогда од</w:t>
      </w:r>
      <w:r w:rsidRPr="001C05E8">
        <w:rPr>
          <w:rFonts w:ascii="Courier New" w:hAnsi="Courier New" w:cs="Courier New"/>
          <w:sz w:val="28"/>
          <w:szCs w:val="28"/>
        </w:rPr>
        <w:t>н</w:t>
      </w:r>
      <w:r>
        <w:rPr>
          <w:rFonts w:ascii="Courier New" w:hAnsi="Courier New" w:cs="Courier New"/>
          <w:sz w:val="28"/>
          <w:szCs w:val="28"/>
        </w:rPr>
        <w:t>и</w:t>
      </w:r>
      <w:r w:rsidRPr="001C05E8">
        <w:rPr>
          <w:rFonts w:ascii="Courier New" w:hAnsi="Courier New" w:cs="Courier New"/>
          <w:sz w:val="28"/>
          <w:szCs w:val="28"/>
        </w:rPr>
        <w:t xml:space="preserve"> из самонужнейших бог</w:t>
      </w:r>
      <w:r w:rsidRPr="00ED2BD2">
        <w:rPr>
          <w:rFonts w:ascii="Ozegov NT" w:hAnsi="Ozegov NT" w:cs="Ozegov NT"/>
          <w:sz w:val="28"/>
          <w:szCs w:val="28"/>
        </w:rPr>
        <w:t>о</w:t>
      </w:r>
      <w:r w:rsidRPr="001C05E8">
        <w:rPr>
          <w:rFonts w:ascii="Courier New" w:hAnsi="Courier New" w:cs="Courier New"/>
          <w:sz w:val="28"/>
          <w:szCs w:val="28"/>
        </w:rPr>
        <w:t>в. Затем, по мере продвижения людей к югу, появлялись сезоны, их в архаичные век</w:t>
      </w:r>
      <w:r w:rsidRPr="00837EC0">
        <w:rPr>
          <w:rFonts w:ascii="Ozegov NT" w:hAnsi="Ozegov NT" w:cs="Ozegov NT"/>
          <w:sz w:val="28"/>
          <w:szCs w:val="28"/>
        </w:rPr>
        <w:t>а</w:t>
      </w:r>
      <w:r w:rsidRPr="001C05E8">
        <w:rPr>
          <w:rFonts w:ascii="Courier New" w:hAnsi="Courier New" w:cs="Courier New"/>
          <w:sz w:val="28"/>
          <w:szCs w:val="28"/>
        </w:rPr>
        <w:t xml:space="preserve"> насчитывалось 3, 5, а окончательно осталось в К. 4. Появлялись месяцы, которых было в разное время 6, 7, 10</w:t>
      </w:r>
      <w:r w:rsidR="005E6A9C">
        <w:rPr>
          <w:rFonts w:ascii="Courier New" w:hAnsi="Courier New" w:cs="Courier New"/>
          <w:sz w:val="28"/>
          <w:szCs w:val="28"/>
        </w:rPr>
        <w:t>.</w:t>
      </w:r>
      <w:r w:rsidRPr="001C05E8">
        <w:rPr>
          <w:rFonts w:ascii="Courier New" w:hAnsi="Courier New" w:cs="Courier New"/>
          <w:sz w:val="28"/>
          <w:szCs w:val="28"/>
        </w:rPr>
        <w:t xml:space="preserve"> </w:t>
      </w:r>
      <w:r w:rsidR="005E6A9C">
        <w:rPr>
          <w:rFonts w:ascii="Courier New" w:hAnsi="Courier New" w:cs="Courier New"/>
          <w:sz w:val="28"/>
          <w:szCs w:val="28"/>
        </w:rPr>
        <w:t>А</w:t>
      </w:r>
      <w:r w:rsidRPr="001C05E8">
        <w:rPr>
          <w:rFonts w:ascii="Courier New" w:hAnsi="Courier New" w:cs="Courier New"/>
          <w:sz w:val="28"/>
          <w:szCs w:val="28"/>
        </w:rPr>
        <w:t xml:space="preserve"> окончательно осталось 12</w:t>
      </w:r>
      <w:r w:rsidR="005E6A9C">
        <w:rPr>
          <w:rFonts w:ascii="Courier New" w:hAnsi="Courier New" w:cs="Courier New"/>
          <w:sz w:val="28"/>
          <w:szCs w:val="28"/>
        </w:rPr>
        <w:t>.</w:t>
      </w:r>
      <w:r w:rsidRPr="001C05E8">
        <w:rPr>
          <w:rFonts w:ascii="Courier New" w:hAnsi="Courier New" w:cs="Courier New"/>
          <w:sz w:val="28"/>
          <w:szCs w:val="28"/>
        </w:rPr>
        <w:t xml:space="preserve"> </w:t>
      </w:r>
      <w:r w:rsidR="005E6A9C">
        <w:rPr>
          <w:rFonts w:ascii="Courier New" w:hAnsi="Courier New" w:cs="Courier New"/>
          <w:sz w:val="28"/>
          <w:szCs w:val="28"/>
        </w:rPr>
        <w:t>Д</w:t>
      </w:r>
      <w:r w:rsidRPr="001C05E8">
        <w:rPr>
          <w:rFonts w:ascii="Courier New" w:hAnsi="Courier New" w:cs="Courier New"/>
          <w:sz w:val="28"/>
          <w:szCs w:val="28"/>
        </w:rPr>
        <w:t xml:space="preserve">ля каждого месяца существовало своё </w:t>
      </w:r>
      <w:r>
        <w:rPr>
          <w:rFonts w:ascii="Courier New" w:hAnsi="Courier New" w:cs="Courier New"/>
          <w:sz w:val="28"/>
          <w:szCs w:val="28"/>
        </w:rPr>
        <w:t>с</w:t>
      </w:r>
      <w:r w:rsidRPr="001C05E8">
        <w:rPr>
          <w:rFonts w:ascii="Courier New" w:hAnsi="Courier New" w:cs="Courier New"/>
          <w:sz w:val="28"/>
          <w:szCs w:val="28"/>
        </w:rPr>
        <w:t>олнце</w:t>
      </w:r>
      <w:r w:rsidR="005E6A9C">
        <w:rPr>
          <w:rFonts w:ascii="Courier New" w:hAnsi="Courier New" w:cs="Courier New"/>
          <w:sz w:val="28"/>
          <w:szCs w:val="28"/>
        </w:rPr>
        <w:t>.</w:t>
      </w:r>
      <w:r w:rsidRPr="001C05E8">
        <w:rPr>
          <w:rFonts w:ascii="Courier New" w:hAnsi="Courier New" w:cs="Courier New"/>
          <w:sz w:val="28"/>
          <w:szCs w:val="28"/>
        </w:rPr>
        <w:t xml:space="preserve"> </w:t>
      </w:r>
      <w:r w:rsidR="005E6A9C">
        <w:rPr>
          <w:rFonts w:ascii="Courier New" w:hAnsi="Courier New" w:cs="Courier New"/>
          <w:sz w:val="28"/>
          <w:szCs w:val="28"/>
        </w:rPr>
        <w:t>Т</w:t>
      </w:r>
      <w:r w:rsidRPr="001C05E8">
        <w:rPr>
          <w:rFonts w:ascii="Courier New" w:hAnsi="Courier New" w:cs="Courier New"/>
          <w:sz w:val="28"/>
          <w:szCs w:val="28"/>
        </w:rPr>
        <w:t>.</w:t>
      </w:r>
      <w:r>
        <w:rPr>
          <w:rFonts w:ascii="Courier New" w:hAnsi="Courier New" w:cs="Courier New"/>
          <w:sz w:val="28"/>
          <w:szCs w:val="28"/>
        </w:rPr>
        <w:t>к. люди видели в каждом месяце с</w:t>
      </w:r>
      <w:r w:rsidRPr="001C05E8">
        <w:rPr>
          <w:rFonts w:ascii="Courier New" w:hAnsi="Courier New" w:cs="Courier New"/>
          <w:sz w:val="28"/>
          <w:szCs w:val="28"/>
        </w:rPr>
        <w:t xml:space="preserve">олнце разное (то высоко поднимается, то идёт низко над горизонтом; то жаркое, то не очень; то долго светит в течение дня, то ночь оказывается длиннее дня). В архаичные времена люди наблюдали много зорь Ушас и её сестёр-рожениц. Позже Ушас, как утро </w:t>
      </w:r>
      <w:r>
        <w:rPr>
          <w:rFonts w:ascii="Courier New" w:hAnsi="Courier New" w:cs="Courier New"/>
          <w:sz w:val="28"/>
          <w:szCs w:val="28"/>
        </w:rPr>
        <w:t>г., забылась и осталась одна З</w:t>
      </w:r>
      <w:r w:rsidRPr="001C05E8">
        <w:rPr>
          <w:rFonts w:ascii="Courier New" w:hAnsi="Courier New" w:cs="Courier New"/>
          <w:sz w:val="28"/>
          <w:szCs w:val="28"/>
        </w:rPr>
        <w:t xml:space="preserve">аря дня. Бог Всего Белого Света </w:t>
      </w:r>
      <w:r>
        <w:rPr>
          <w:rFonts w:ascii="Courier New" w:hAnsi="Courier New" w:cs="Courier New"/>
          <w:sz w:val="28"/>
          <w:szCs w:val="28"/>
        </w:rPr>
        <w:t xml:space="preserve">Индра </w:t>
      </w:r>
      <w:r w:rsidRPr="001C05E8">
        <w:rPr>
          <w:rFonts w:ascii="Courier New" w:hAnsi="Courier New" w:cs="Courier New"/>
          <w:sz w:val="28"/>
          <w:szCs w:val="28"/>
        </w:rPr>
        <w:t>пер</w:t>
      </w:r>
      <w:r>
        <w:rPr>
          <w:rFonts w:ascii="Courier New" w:hAnsi="Courier New" w:cs="Courier New"/>
          <w:sz w:val="28"/>
          <w:szCs w:val="28"/>
        </w:rPr>
        <w:t>еда</w:t>
      </w:r>
      <w:r w:rsidRPr="001C05E8">
        <w:rPr>
          <w:rFonts w:ascii="Courier New" w:hAnsi="Courier New" w:cs="Courier New"/>
          <w:sz w:val="28"/>
          <w:szCs w:val="28"/>
        </w:rPr>
        <w:t>л св</w:t>
      </w:r>
      <w:r>
        <w:rPr>
          <w:rFonts w:ascii="Courier New" w:hAnsi="Courier New" w:cs="Courier New"/>
          <w:sz w:val="28"/>
          <w:szCs w:val="28"/>
        </w:rPr>
        <w:t>ои</w:t>
      </w:r>
      <w:r w:rsidRPr="001C05E8">
        <w:rPr>
          <w:rFonts w:ascii="Courier New" w:hAnsi="Courier New" w:cs="Courier New"/>
          <w:sz w:val="28"/>
          <w:szCs w:val="28"/>
        </w:rPr>
        <w:t xml:space="preserve"> </w:t>
      </w:r>
      <w:r>
        <w:rPr>
          <w:rFonts w:ascii="Courier New" w:hAnsi="Courier New" w:cs="Courier New"/>
          <w:sz w:val="28"/>
          <w:szCs w:val="28"/>
        </w:rPr>
        <w:t>функции</w:t>
      </w:r>
      <w:r w:rsidRPr="001C05E8">
        <w:rPr>
          <w:rFonts w:ascii="Courier New" w:hAnsi="Courier New" w:cs="Courier New"/>
          <w:sz w:val="28"/>
          <w:szCs w:val="28"/>
        </w:rPr>
        <w:t xml:space="preserve"> бог</w:t>
      </w:r>
      <w:r>
        <w:rPr>
          <w:rFonts w:ascii="Courier New" w:hAnsi="Courier New" w:cs="Courier New"/>
          <w:sz w:val="28"/>
          <w:szCs w:val="28"/>
        </w:rPr>
        <w:t>у</w:t>
      </w:r>
      <w:r w:rsidRPr="001C05E8">
        <w:rPr>
          <w:rFonts w:ascii="Courier New" w:hAnsi="Courier New" w:cs="Courier New"/>
          <w:sz w:val="28"/>
          <w:szCs w:val="28"/>
        </w:rPr>
        <w:t>-громовник</w:t>
      </w:r>
      <w:r>
        <w:rPr>
          <w:rFonts w:ascii="Courier New" w:hAnsi="Courier New" w:cs="Courier New"/>
          <w:sz w:val="28"/>
          <w:szCs w:val="28"/>
        </w:rPr>
        <w:t>у Перуну и Дажбогу</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Г</w:t>
      </w:r>
      <w:r>
        <w:rPr>
          <w:rFonts w:ascii="Courier New" w:hAnsi="Courier New" w:cs="Courier New"/>
          <w:sz w:val="28"/>
          <w:szCs w:val="28"/>
        </w:rPr>
        <w:t>.</w:t>
      </w:r>
      <w:r w:rsidRPr="001C05E8">
        <w:rPr>
          <w:rFonts w:ascii="Courier New" w:hAnsi="Courier New" w:cs="Courier New"/>
          <w:sz w:val="28"/>
          <w:szCs w:val="28"/>
        </w:rPr>
        <w:t xml:space="preserve"> на Руси в разные времена начинался то осенью (1 сентября), когда подводились итоги текущего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w:t>
      </w:r>
      <w:r w:rsidRPr="001C05E8">
        <w:rPr>
          <w:rFonts w:ascii="Courier New" w:hAnsi="Courier New" w:cs="Courier New"/>
          <w:sz w:val="28"/>
          <w:szCs w:val="28"/>
        </w:rPr>
        <w:t xml:space="preserve"> (в ведах год</w:t>
      </w:r>
      <w:r w:rsidRPr="001C05E8">
        <w:rPr>
          <w:rFonts w:ascii="Ozegov NT" w:hAnsi="Ozegov NT" w:cs="Ozegov NT"/>
          <w:sz w:val="28"/>
          <w:szCs w:val="28"/>
        </w:rPr>
        <w:t>а</w:t>
      </w:r>
      <w:r w:rsidRPr="001C05E8">
        <w:rPr>
          <w:rFonts w:ascii="Courier New" w:hAnsi="Courier New" w:cs="Courier New"/>
          <w:sz w:val="28"/>
          <w:szCs w:val="28"/>
        </w:rPr>
        <w:t xml:space="preserve"> считали «по осеням»), то весной (1 марта), в этом случае он</w:t>
      </w:r>
      <w:r>
        <w:rPr>
          <w:rFonts w:ascii="Courier New" w:hAnsi="Courier New" w:cs="Courier New"/>
          <w:sz w:val="28"/>
          <w:szCs w:val="28"/>
        </w:rPr>
        <w:t xml:space="preserve"> </w:t>
      </w:r>
      <w:r w:rsidRPr="001C05E8">
        <w:rPr>
          <w:rFonts w:ascii="Courier New" w:hAnsi="Courier New" w:cs="Courier New"/>
          <w:sz w:val="28"/>
          <w:szCs w:val="28"/>
        </w:rPr>
        <w:t>начинался р</w:t>
      </w:r>
      <w:r w:rsidRPr="001C05E8">
        <w:rPr>
          <w:rFonts w:ascii="Ozegov NT" w:hAnsi="Ozegov NT" w:cs="Ozegov NT"/>
          <w:sz w:val="28"/>
          <w:szCs w:val="28"/>
        </w:rPr>
        <w:t>а</w:t>
      </w:r>
      <w:r w:rsidRPr="001C05E8">
        <w:rPr>
          <w:rFonts w:ascii="Courier New" w:hAnsi="Courier New" w:cs="Courier New"/>
          <w:sz w:val="28"/>
          <w:szCs w:val="28"/>
        </w:rPr>
        <w:t>доницей (целой неделей поминания предков, общения с ними, когда люди просили их о помощи с будущим урожаем)</w:t>
      </w:r>
      <w:r w:rsidR="00A01403">
        <w:rPr>
          <w:rFonts w:ascii="Courier New" w:hAnsi="Courier New" w:cs="Courier New"/>
          <w:sz w:val="28"/>
          <w:szCs w:val="28"/>
        </w:rPr>
        <w:t>.</w:t>
      </w:r>
      <w:r w:rsidRPr="001C05E8">
        <w:rPr>
          <w:rFonts w:ascii="Courier New" w:hAnsi="Courier New" w:cs="Courier New"/>
          <w:sz w:val="28"/>
          <w:szCs w:val="28"/>
        </w:rPr>
        <w:t xml:space="preserve"> </w:t>
      </w:r>
      <w:r w:rsidR="00A01403">
        <w:rPr>
          <w:rFonts w:ascii="Courier New" w:hAnsi="Courier New" w:cs="Courier New"/>
          <w:sz w:val="28"/>
          <w:szCs w:val="28"/>
        </w:rPr>
        <w:t>А</w:t>
      </w:r>
      <w:r w:rsidRPr="001C05E8">
        <w:rPr>
          <w:rFonts w:ascii="Courier New" w:hAnsi="Courier New" w:cs="Courier New"/>
          <w:sz w:val="28"/>
          <w:szCs w:val="28"/>
        </w:rPr>
        <w:t xml:space="preserve"> перед этим были проводы зимы – масленица - и последнее в г</w:t>
      </w:r>
      <w:r>
        <w:rPr>
          <w:rFonts w:ascii="Courier New" w:hAnsi="Courier New" w:cs="Courier New"/>
          <w:sz w:val="28"/>
          <w:szCs w:val="28"/>
        </w:rPr>
        <w:t>.</w:t>
      </w:r>
      <w:r w:rsidRPr="001C05E8">
        <w:rPr>
          <w:rFonts w:ascii="Courier New" w:hAnsi="Courier New" w:cs="Courier New"/>
          <w:sz w:val="28"/>
          <w:szCs w:val="28"/>
        </w:rPr>
        <w:t xml:space="preserve"> воскресенье называлось «прощённым»: люди просили друг у друга прощения за возможные</w:t>
      </w:r>
      <w:r>
        <w:rPr>
          <w:rFonts w:ascii="Courier New" w:hAnsi="Courier New" w:cs="Courier New"/>
          <w:sz w:val="28"/>
          <w:szCs w:val="28"/>
        </w:rPr>
        <w:t xml:space="preserve"> обиды в течение прошедшего г</w:t>
      </w:r>
      <w:r w:rsidRPr="001C05E8">
        <w:rPr>
          <w:rFonts w:ascii="Courier New" w:hAnsi="Courier New" w:cs="Courier New"/>
          <w:sz w:val="28"/>
          <w:szCs w:val="28"/>
        </w:rPr>
        <w:t>. В это время г</w:t>
      </w:r>
      <w:r>
        <w:rPr>
          <w:rFonts w:ascii="Courier New" w:hAnsi="Courier New" w:cs="Courier New"/>
          <w:sz w:val="28"/>
          <w:szCs w:val="28"/>
        </w:rPr>
        <w:t>.</w:t>
      </w:r>
      <w:r w:rsidRPr="001C05E8">
        <w:rPr>
          <w:rFonts w:ascii="Courier New" w:hAnsi="Courier New" w:cs="Courier New"/>
          <w:sz w:val="28"/>
          <w:szCs w:val="28"/>
        </w:rPr>
        <w:t xml:space="preserve"> считали «по лет</w:t>
      </w:r>
      <w:r w:rsidRPr="001C05E8">
        <w:rPr>
          <w:rFonts w:ascii="Ozegov NT" w:hAnsi="Ozegov NT" w:cs="Ozegov NT"/>
          <w:sz w:val="28"/>
          <w:szCs w:val="28"/>
        </w:rPr>
        <w:t>а</w:t>
      </w:r>
      <w:r w:rsidRPr="001C05E8">
        <w:rPr>
          <w:rFonts w:ascii="Courier New" w:hAnsi="Courier New" w:cs="Courier New"/>
          <w:sz w:val="28"/>
          <w:szCs w:val="28"/>
        </w:rPr>
        <w:t>м» - именно лето давало народу блага земли на весь г</w:t>
      </w:r>
      <w:r>
        <w:rPr>
          <w:rFonts w:ascii="Courier New" w:hAnsi="Courier New" w:cs="Courier New"/>
          <w:sz w:val="28"/>
          <w:szCs w:val="28"/>
        </w:rPr>
        <w:t>.</w:t>
      </w:r>
      <w:r w:rsidRPr="001C05E8">
        <w:rPr>
          <w:rFonts w:ascii="Courier New" w:hAnsi="Courier New" w:cs="Courier New"/>
          <w:sz w:val="28"/>
          <w:szCs w:val="28"/>
        </w:rPr>
        <w:t xml:space="preserve">, кормило. Но на самом деле длительность светового дня и активной жизни на </w:t>
      </w:r>
      <w:r>
        <w:rPr>
          <w:rFonts w:ascii="Courier New" w:hAnsi="Courier New" w:cs="Courier New"/>
          <w:sz w:val="28"/>
          <w:szCs w:val="28"/>
        </w:rPr>
        <w:t>з</w:t>
      </w:r>
      <w:r w:rsidRPr="001C05E8">
        <w:rPr>
          <w:rFonts w:ascii="Courier New" w:hAnsi="Courier New" w:cs="Courier New"/>
          <w:sz w:val="28"/>
          <w:szCs w:val="28"/>
        </w:rPr>
        <w:t>емле уменьшалась до предела в конце декабря, а начинала увеличиваться в начале января, люди понимали, что космический (не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г</w:t>
      </w:r>
      <w:r>
        <w:rPr>
          <w:rFonts w:ascii="Courier New" w:hAnsi="Courier New" w:cs="Courier New"/>
          <w:sz w:val="28"/>
          <w:szCs w:val="28"/>
        </w:rPr>
        <w:t>.</w:t>
      </w:r>
      <w:r w:rsidRPr="001C05E8">
        <w:rPr>
          <w:rFonts w:ascii="Courier New" w:hAnsi="Courier New" w:cs="Courier New"/>
          <w:sz w:val="28"/>
          <w:szCs w:val="28"/>
        </w:rPr>
        <w:t xml:space="preserve"> кончается</w:t>
      </w:r>
      <w:r>
        <w:rPr>
          <w:rFonts w:ascii="Courier New" w:hAnsi="Courier New" w:cs="Courier New"/>
          <w:sz w:val="28"/>
          <w:szCs w:val="28"/>
        </w:rPr>
        <w:t xml:space="preserve"> с умиранием старого с</w:t>
      </w:r>
      <w:r w:rsidRPr="001C05E8">
        <w:rPr>
          <w:rFonts w:ascii="Courier New" w:hAnsi="Courier New" w:cs="Courier New"/>
          <w:sz w:val="28"/>
          <w:szCs w:val="28"/>
        </w:rPr>
        <w:t>олнца, и др</w:t>
      </w:r>
      <w:r>
        <w:rPr>
          <w:rFonts w:ascii="Courier New" w:hAnsi="Courier New" w:cs="Courier New"/>
          <w:sz w:val="28"/>
          <w:szCs w:val="28"/>
        </w:rPr>
        <w:t>.</w:t>
      </w:r>
      <w:r w:rsidRPr="001C05E8">
        <w:rPr>
          <w:rFonts w:ascii="Courier New" w:hAnsi="Courier New" w:cs="Courier New"/>
          <w:sz w:val="28"/>
          <w:szCs w:val="28"/>
        </w:rPr>
        <w:t xml:space="preserve"> начинается именно тогда: нарождалось </w:t>
      </w:r>
      <w:r>
        <w:rPr>
          <w:rFonts w:ascii="Courier New" w:hAnsi="Courier New" w:cs="Courier New"/>
          <w:sz w:val="28"/>
          <w:szCs w:val="28"/>
        </w:rPr>
        <w:t>с</w:t>
      </w:r>
      <w:r w:rsidRPr="001C05E8">
        <w:rPr>
          <w:rFonts w:ascii="Courier New" w:hAnsi="Courier New" w:cs="Courier New"/>
          <w:sz w:val="28"/>
          <w:szCs w:val="28"/>
        </w:rPr>
        <w:t>олнце нового г</w:t>
      </w:r>
      <w:r>
        <w:rPr>
          <w:rFonts w:ascii="Courier New" w:hAnsi="Courier New" w:cs="Courier New"/>
          <w:sz w:val="28"/>
          <w:szCs w:val="28"/>
        </w:rPr>
        <w:t>.</w:t>
      </w:r>
      <w:r w:rsidRPr="001C05E8">
        <w:rPr>
          <w:rFonts w:ascii="Courier New" w:hAnsi="Courier New" w:cs="Courier New"/>
          <w:sz w:val="28"/>
          <w:szCs w:val="28"/>
        </w:rPr>
        <w:t xml:space="preserve"> – младенец Коляда. Поэтому, после </w:t>
      </w:r>
      <w:r>
        <w:rPr>
          <w:rFonts w:ascii="Courier New" w:hAnsi="Courier New" w:cs="Courier New"/>
          <w:sz w:val="28"/>
          <w:szCs w:val="28"/>
        </w:rPr>
        <w:t>суток</w:t>
      </w:r>
      <w:r w:rsidRPr="001C05E8">
        <w:rPr>
          <w:rFonts w:ascii="Courier New" w:hAnsi="Courier New" w:cs="Courier New"/>
          <w:sz w:val="28"/>
          <w:szCs w:val="28"/>
        </w:rPr>
        <w:t xml:space="preserve"> с декабрьскими самыми длинными ночами, появление дней хоть на несколько минут более длинных и светлых – было триумфом, праздником Нового г</w:t>
      </w:r>
      <w:r>
        <w:rPr>
          <w:rFonts w:ascii="Courier New" w:hAnsi="Courier New" w:cs="Courier New"/>
          <w:sz w:val="28"/>
          <w:szCs w:val="28"/>
        </w:rPr>
        <w:t>.</w:t>
      </w:r>
      <w:r w:rsidRPr="001C05E8">
        <w:rPr>
          <w:rFonts w:ascii="Courier New" w:hAnsi="Courier New" w:cs="Courier New"/>
          <w:sz w:val="28"/>
          <w:szCs w:val="28"/>
        </w:rPr>
        <w:t xml:space="preserve">, нового </w:t>
      </w:r>
      <w:r>
        <w:rPr>
          <w:rFonts w:ascii="Courier New" w:hAnsi="Courier New" w:cs="Courier New"/>
          <w:sz w:val="28"/>
          <w:szCs w:val="28"/>
        </w:rPr>
        <w:t>с</w:t>
      </w:r>
      <w:r w:rsidRPr="001C05E8">
        <w:rPr>
          <w:rFonts w:ascii="Courier New" w:hAnsi="Courier New" w:cs="Courier New"/>
          <w:sz w:val="28"/>
          <w:szCs w:val="28"/>
        </w:rPr>
        <w:t>олнца, победы над тьмой. В это время чествовали также богиню зари г</w:t>
      </w:r>
      <w:r>
        <w:rPr>
          <w:rFonts w:ascii="Courier New" w:hAnsi="Courier New" w:cs="Courier New"/>
          <w:sz w:val="28"/>
          <w:szCs w:val="28"/>
        </w:rPr>
        <w:t>.</w:t>
      </w:r>
      <w:r w:rsidRPr="001C05E8">
        <w:rPr>
          <w:rFonts w:ascii="Courier New" w:hAnsi="Courier New" w:cs="Courier New"/>
          <w:sz w:val="28"/>
          <w:szCs w:val="28"/>
        </w:rPr>
        <w:t xml:space="preserve"> Ушас (33 дня «стирающую» ночь</w:t>
      </w:r>
      <w:r w:rsidR="004066F1">
        <w:rPr>
          <w:rFonts w:ascii="Courier New" w:hAnsi="Courier New" w:cs="Courier New"/>
          <w:sz w:val="28"/>
          <w:szCs w:val="28"/>
        </w:rPr>
        <w:t>,</w:t>
      </w:r>
      <w:r w:rsidRPr="001C05E8">
        <w:rPr>
          <w:rFonts w:ascii="Courier New" w:hAnsi="Courier New" w:cs="Courier New"/>
          <w:sz w:val="28"/>
          <w:szCs w:val="28"/>
        </w:rPr>
        <w:t xml:space="preserve"> растворяющую врата </w:t>
      </w:r>
      <w:r>
        <w:rPr>
          <w:rFonts w:ascii="Courier New" w:hAnsi="Courier New" w:cs="Courier New"/>
          <w:sz w:val="28"/>
          <w:szCs w:val="28"/>
        </w:rPr>
        <w:t>с</w:t>
      </w:r>
      <w:r w:rsidRPr="001C05E8">
        <w:rPr>
          <w:rFonts w:ascii="Courier New" w:hAnsi="Courier New" w:cs="Courier New"/>
          <w:sz w:val="28"/>
          <w:szCs w:val="28"/>
        </w:rPr>
        <w:t>олнцу), её сыновей Ашвинов (у русск</w:t>
      </w:r>
      <w:r>
        <w:rPr>
          <w:rFonts w:ascii="Courier New" w:hAnsi="Courier New" w:cs="Courier New"/>
          <w:sz w:val="28"/>
          <w:szCs w:val="28"/>
        </w:rPr>
        <w:t>.</w:t>
      </w:r>
      <w:r w:rsidRPr="001C05E8">
        <w:rPr>
          <w:rFonts w:ascii="Courier New" w:hAnsi="Courier New" w:cs="Courier New"/>
          <w:sz w:val="28"/>
          <w:szCs w:val="28"/>
        </w:rPr>
        <w:t xml:space="preserve"> Усень, Усеньш, Синь, Просинь, Авсень, Овсень Бауцен, Таусень и т.д. – в разных местностях) и бога Всего Белого Света Индру. Иногда год</w:t>
      </w:r>
      <w:r w:rsidRPr="001C05E8">
        <w:rPr>
          <w:rFonts w:ascii="Ozegov NT" w:hAnsi="Ozegov NT" w:cs="Ozegov NT"/>
          <w:sz w:val="28"/>
          <w:szCs w:val="28"/>
        </w:rPr>
        <w:t>а</w:t>
      </w:r>
      <w:r w:rsidRPr="001C05E8">
        <w:rPr>
          <w:rFonts w:ascii="Courier New" w:hAnsi="Courier New" w:cs="Courier New"/>
          <w:sz w:val="28"/>
          <w:szCs w:val="28"/>
        </w:rPr>
        <w:t xml:space="preserve"> считали и по з</w:t>
      </w:r>
      <w:r w:rsidRPr="001C05E8">
        <w:rPr>
          <w:rFonts w:ascii="Ozegov NT" w:hAnsi="Ozegov NT" w:cs="Ozegov NT"/>
          <w:sz w:val="28"/>
          <w:szCs w:val="28"/>
        </w:rPr>
        <w:t>и</w:t>
      </w:r>
      <w:r w:rsidRPr="001C05E8">
        <w:rPr>
          <w:rFonts w:ascii="Courier New" w:hAnsi="Courier New" w:cs="Courier New"/>
          <w:sz w:val="28"/>
          <w:szCs w:val="28"/>
        </w:rPr>
        <w:t>мам, но прижился окончательно всё же счёт по лет</w:t>
      </w:r>
      <w:r w:rsidRPr="001C05E8">
        <w:rPr>
          <w:rFonts w:ascii="Ozegov NT" w:hAnsi="Ozegov NT" w:cs="Ozegov NT"/>
          <w:sz w:val="28"/>
          <w:szCs w:val="28"/>
        </w:rPr>
        <w:t>а</w:t>
      </w:r>
      <w:r w:rsidRPr="001C05E8">
        <w:rPr>
          <w:rFonts w:ascii="Courier New" w:hAnsi="Courier New" w:cs="Courier New"/>
          <w:sz w:val="28"/>
          <w:szCs w:val="28"/>
        </w:rPr>
        <w:t>м. Белякова писала, что такие праздники как святки, масленица, купала (известные так же укр</w:t>
      </w:r>
      <w:r>
        <w:rPr>
          <w:rFonts w:ascii="Courier New" w:hAnsi="Courier New" w:cs="Courier New"/>
          <w:sz w:val="28"/>
          <w:szCs w:val="28"/>
        </w:rPr>
        <w:t>.</w:t>
      </w:r>
      <w:r w:rsidRPr="001C05E8">
        <w:rPr>
          <w:rFonts w:ascii="Courier New" w:hAnsi="Courier New" w:cs="Courier New"/>
          <w:sz w:val="28"/>
          <w:szCs w:val="28"/>
        </w:rPr>
        <w:t>, блр</w:t>
      </w:r>
      <w:r>
        <w:rPr>
          <w:rFonts w:ascii="Courier New" w:hAnsi="Courier New" w:cs="Courier New"/>
          <w:sz w:val="28"/>
          <w:szCs w:val="28"/>
        </w:rPr>
        <w:t>.</w:t>
      </w:r>
      <w:r w:rsidRPr="001C05E8">
        <w:rPr>
          <w:rFonts w:ascii="Courier New" w:hAnsi="Courier New" w:cs="Courier New"/>
          <w:sz w:val="28"/>
          <w:szCs w:val="28"/>
        </w:rPr>
        <w:t>, болг</w:t>
      </w:r>
      <w:r>
        <w:rPr>
          <w:rFonts w:ascii="Courier New" w:hAnsi="Courier New" w:cs="Courier New"/>
          <w:sz w:val="28"/>
          <w:szCs w:val="28"/>
        </w:rPr>
        <w:t>.</w:t>
      </w:r>
      <w:r w:rsidRPr="001C05E8">
        <w:rPr>
          <w:rFonts w:ascii="Courier New" w:hAnsi="Courier New" w:cs="Courier New"/>
          <w:sz w:val="28"/>
          <w:szCs w:val="28"/>
        </w:rPr>
        <w:t>, серб</w:t>
      </w:r>
      <w:r>
        <w:rPr>
          <w:rFonts w:ascii="Courier New" w:hAnsi="Courier New" w:cs="Courier New"/>
          <w:sz w:val="28"/>
          <w:szCs w:val="28"/>
        </w:rPr>
        <w:t>.</w:t>
      </w:r>
      <w:r w:rsidRPr="001C05E8">
        <w:rPr>
          <w:rFonts w:ascii="Courier New" w:hAnsi="Courier New" w:cs="Courier New"/>
          <w:sz w:val="28"/>
          <w:szCs w:val="28"/>
        </w:rPr>
        <w:t>, макед</w:t>
      </w:r>
      <w:r>
        <w:rPr>
          <w:rFonts w:ascii="Courier New" w:hAnsi="Courier New" w:cs="Courier New"/>
          <w:sz w:val="28"/>
          <w:szCs w:val="28"/>
        </w:rPr>
        <w:t>.</w:t>
      </w:r>
      <w:r w:rsidRPr="001C05E8">
        <w:rPr>
          <w:rFonts w:ascii="Courier New" w:hAnsi="Courier New" w:cs="Courier New"/>
          <w:sz w:val="28"/>
          <w:szCs w:val="28"/>
        </w:rPr>
        <w:t>, словен</w:t>
      </w:r>
      <w:r>
        <w:rPr>
          <w:rFonts w:ascii="Courier New" w:hAnsi="Courier New" w:cs="Courier New"/>
          <w:sz w:val="28"/>
          <w:szCs w:val="28"/>
        </w:rPr>
        <w:t>.</w:t>
      </w:r>
      <w:r w:rsidRPr="001C05E8">
        <w:rPr>
          <w:rFonts w:ascii="Courier New" w:hAnsi="Courier New" w:cs="Courier New"/>
          <w:sz w:val="28"/>
          <w:szCs w:val="28"/>
        </w:rPr>
        <w:t>, хорв</w:t>
      </w:r>
      <w:r>
        <w:rPr>
          <w:rFonts w:ascii="Courier New" w:hAnsi="Courier New" w:cs="Courier New"/>
          <w:sz w:val="28"/>
          <w:szCs w:val="28"/>
        </w:rPr>
        <w:t>.</w:t>
      </w:r>
      <w:r w:rsidRPr="001C05E8">
        <w:rPr>
          <w:rFonts w:ascii="Courier New" w:hAnsi="Courier New" w:cs="Courier New"/>
          <w:sz w:val="28"/>
          <w:szCs w:val="28"/>
        </w:rPr>
        <w:t xml:space="preserve"> и др. слав</w:t>
      </w:r>
      <w:r>
        <w:rPr>
          <w:rFonts w:ascii="Courier New" w:hAnsi="Courier New" w:cs="Courier New"/>
          <w:sz w:val="28"/>
          <w:szCs w:val="28"/>
        </w:rPr>
        <w:t>.</w:t>
      </w:r>
      <w:r w:rsidRPr="001C05E8">
        <w:rPr>
          <w:rFonts w:ascii="Courier New" w:hAnsi="Courier New" w:cs="Courier New"/>
          <w:sz w:val="28"/>
          <w:szCs w:val="28"/>
        </w:rPr>
        <w:t xml:space="preserve"> народам), громов день, день Рода существовали уже ок. 4 тыс. лет.</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Самые выдающиеся природные явления, выделенные в К. слав</w:t>
      </w:r>
      <w:r>
        <w:rPr>
          <w:rFonts w:ascii="Courier New" w:hAnsi="Courier New" w:cs="Courier New"/>
          <w:sz w:val="28"/>
          <w:szCs w:val="28"/>
        </w:rPr>
        <w:t>.</w:t>
      </w:r>
      <w:r w:rsidRPr="001C05E8">
        <w:rPr>
          <w:rFonts w:ascii="Courier New" w:hAnsi="Courier New" w:cs="Courier New"/>
          <w:sz w:val="28"/>
          <w:szCs w:val="28"/>
        </w:rPr>
        <w:t xml:space="preserve">, – </w:t>
      </w:r>
      <w:r w:rsidRPr="001C05E8">
        <w:rPr>
          <w:rFonts w:ascii="Courier New" w:hAnsi="Courier New" w:cs="Courier New"/>
          <w:b/>
          <w:bCs/>
          <w:i/>
          <w:iCs/>
          <w:sz w:val="28"/>
          <w:szCs w:val="28"/>
        </w:rPr>
        <w:t>дни летнего</w:t>
      </w:r>
      <w:r w:rsidRPr="001C05E8">
        <w:rPr>
          <w:rFonts w:ascii="Courier New" w:hAnsi="Courier New" w:cs="Courier New"/>
          <w:sz w:val="28"/>
          <w:szCs w:val="28"/>
        </w:rPr>
        <w:t xml:space="preserve"> (24 июня) и </w:t>
      </w:r>
      <w:r w:rsidRPr="001C05E8">
        <w:rPr>
          <w:rFonts w:ascii="Courier New" w:hAnsi="Courier New" w:cs="Courier New"/>
          <w:b/>
          <w:bCs/>
          <w:i/>
          <w:iCs/>
          <w:sz w:val="28"/>
          <w:szCs w:val="28"/>
        </w:rPr>
        <w:t>зимнего</w:t>
      </w:r>
      <w:r w:rsidRPr="001C05E8">
        <w:rPr>
          <w:rFonts w:ascii="Courier New" w:hAnsi="Courier New" w:cs="Courier New"/>
          <w:sz w:val="28"/>
          <w:szCs w:val="28"/>
        </w:rPr>
        <w:t xml:space="preserve"> (2</w:t>
      </w:r>
      <w:r>
        <w:rPr>
          <w:rFonts w:ascii="Courier New" w:hAnsi="Courier New" w:cs="Courier New"/>
          <w:sz w:val="28"/>
          <w:szCs w:val="28"/>
        </w:rPr>
        <w:t>4</w:t>
      </w:r>
      <w:r w:rsidRPr="001C05E8">
        <w:rPr>
          <w:rFonts w:ascii="Courier New" w:hAnsi="Courier New" w:cs="Courier New"/>
          <w:sz w:val="28"/>
          <w:szCs w:val="28"/>
        </w:rPr>
        <w:t xml:space="preserve"> декабря) </w:t>
      </w:r>
      <w:r w:rsidRPr="001C05E8">
        <w:rPr>
          <w:rFonts w:ascii="Courier New" w:hAnsi="Courier New" w:cs="Courier New"/>
          <w:b/>
          <w:bCs/>
          <w:i/>
          <w:iCs/>
          <w:sz w:val="28"/>
          <w:szCs w:val="28"/>
        </w:rPr>
        <w:t>солнцестояния</w:t>
      </w:r>
      <w:r w:rsidRPr="001C05E8">
        <w:rPr>
          <w:rFonts w:ascii="Courier New" w:hAnsi="Courier New" w:cs="Courier New"/>
          <w:sz w:val="28"/>
          <w:szCs w:val="28"/>
        </w:rPr>
        <w:t xml:space="preserve">, когда высота </w:t>
      </w:r>
      <w:r w:rsidR="004D622D">
        <w:rPr>
          <w:rFonts w:ascii="Courier New" w:hAnsi="Courier New" w:cs="Courier New"/>
          <w:sz w:val="28"/>
          <w:szCs w:val="28"/>
        </w:rPr>
        <w:t>с</w:t>
      </w:r>
      <w:r w:rsidRPr="001C05E8">
        <w:rPr>
          <w:rFonts w:ascii="Courier New" w:hAnsi="Courier New" w:cs="Courier New"/>
          <w:sz w:val="28"/>
          <w:szCs w:val="28"/>
        </w:rPr>
        <w:t xml:space="preserve">олнца над горизонтом в полдень, соответственно, максимальна или минимальна. А также </w:t>
      </w:r>
      <w:r w:rsidRPr="001C05E8">
        <w:rPr>
          <w:rFonts w:ascii="Courier New" w:hAnsi="Courier New" w:cs="Courier New"/>
          <w:b/>
          <w:bCs/>
          <w:i/>
          <w:iCs/>
          <w:sz w:val="28"/>
          <w:szCs w:val="28"/>
        </w:rPr>
        <w:t>дни весеннего</w:t>
      </w:r>
      <w:r w:rsidRPr="001C05E8">
        <w:rPr>
          <w:rFonts w:ascii="Courier New" w:hAnsi="Courier New" w:cs="Courier New"/>
          <w:sz w:val="28"/>
          <w:szCs w:val="28"/>
        </w:rPr>
        <w:t xml:space="preserve"> (21 марта) и </w:t>
      </w:r>
      <w:r w:rsidRPr="001C05E8">
        <w:rPr>
          <w:rFonts w:ascii="Courier New" w:hAnsi="Courier New" w:cs="Courier New"/>
          <w:b/>
          <w:bCs/>
          <w:i/>
          <w:iCs/>
          <w:sz w:val="28"/>
          <w:szCs w:val="28"/>
        </w:rPr>
        <w:t>осеннего</w:t>
      </w:r>
      <w:r w:rsidRPr="001C05E8">
        <w:rPr>
          <w:rFonts w:ascii="Courier New" w:hAnsi="Courier New" w:cs="Courier New"/>
          <w:sz w:val="28"/>
          <w:szCs w:val="28"/>
        </w:rPr>
        <w:t xml:space="preserve"> (23 сентября) </w:t>
      </w:r>
      <w:r w:rsidRPr="001C05E8">
        <w:rPr>
          <w:rFonts w:ascii="Courier New" w:hAnsi="Courier New" w:cs="Courier New"/>
          <w:b/>
          <w:bCs/>
          <w:i/>
          <w:iCs/>
          <w:sz w:val="28"/>
          <w:szCs w:val="28"/>
        </w:rPr>
        <w:t>равноденствия</w:t>
      </w:r>
      <w:r w:rsidRPr="001C05E8">
        <w:rPr>
          <w:rFonts w:ascii="Courier New" w:hAnsi="Courier New" w:cs="Courier New"/>
          <w:sz w:val="28"/>
          <w:szCs w:val="28"/>
        </w:rPr>
        <w:t>, когда продолжительность дня и ночи одинаковы. Что характерно, сейчас из этих наиважнейших общественных календарных</w:t>
      </w:r>
      <w:r w:rsidR="00A60DB7">
        <w:rPr>
          <w:rFonts w:ascii="Courier New" w:hAnsi="Courier New" w:cs="Courier New"/>
          <w:sz w:val="28"/>
          <w:szCs w:val="28"/>
        </w:rPr>
        <w:t xml:space="preserve"> праздников празднуется (хотя </w:t>
      </w:r>
      <w:r w:rsidRPr="001C05E8">
        <w:rPr>
          <w:rFonts w:ascii="Courier New" w:hAnsi="Courier New" w:cs="Courier New"/>
          <w:sz w:val="28"/>
          <w:szCs w:val="28"/>
        </w:rPr>
        <w:t>несколько обедн</w:t>
      </w:r>
      <w:r w:rsidR="00A60DB7">
        <w:rPr>
          <w:rFonts w:ascii="Courier New" w:hAnsi="Courier New" w:cs="Courier New"/>
          <w:sz w:val="28"/>
          <w:szCs w:val="28"/>
        </w:rPr>
        <w:t>е</w:t>
      </w:r>
      <w:r w:rsidRPr="001C05E8">
        <w:rPr>
          <w:rFonts w:ascii="Courier New" w:hAnsi="Courier New" w:cs="Courier New"/>
          <w:sz w:val="28"/>
          <w:szCs w:val="28"/>
        </w:rPr>
        <w:t>но символически</w:t>
      </w:r>
      <w:r w:rsidR="00A60DB7">
        <w:rPr>
          <w:rFonts w:ascii="Courier New" w:hAnsi="Courier New" w:cs="Courier New"/>
          <w:sz w:val="28"/>
          <w:szCs w:val="28"/>
        </w:rPr>
        <w:t>,</w:t>
      </w:r>
      <w:r w:rsidRPr="001C05E8">
        <w:rPr>
          <w:rFonts w:ascii="Courier New" w:hAnsi="Courier New" w:cs="Courier New"/>
          <w:sz w:val="28"/>
          <w:szCs w:val="28"/>
        </w:rPr>
        <w:t xml:space="preserve"> информационно</w:t>
      </w:r>
      <w:r>
        <w:rPr>
          <w:rFonts w:ascii="Courier New" w:hAnsi="Courier New" w:cs="Courier New"/>
          <w:sz w:val="28"/>
          <w:szCs w:val="28"/>
        </w:rPr>
        <w:t>; и це</w:t>
      </w:r>
      <w:r w:rsidR="004D622D">
        <w:rPr>
          <w:rFonts w:ascii="Courier New" w:hAnsi="Courier New" w:cs="Courier New"/>
          <w:sz w:val="28"/>
          <w:szCs w:val="28"/>
        </w:rPr>
        <w:t>р</w:t>
      </w:r>
      <w:r>
        <w:rPr>
          <w:rFonts w:ascii="Courier New" w:hAnsi="Courier New" w:cs="Courier New"/>
          <w:sz w:val="28"/>
          <w:szCs w:val="28"/>
        </w:rPr>
        <w:t>ковно придавлено – в связи с рождественским постом</w:t>
      </w:r>
      <w:r w:rsidRPr="001C05E8">
        <w:rPr>
          <w:rFonts w:ascii="Courier New" w:hAnsi="Courier New" w:cs="Courier New"/>
          <w:sz w:val="28"/>
          <w:szCs w:val="28"/>
        </w:rPr>
        <w:t xml:space="preserve">) только Новый г. </w:t>
      </w:r>
      <w:r>
        <w:rPr>
          <w:rFonts w:ascii="Courier New" w:hAnsi="Courier New" w:cs="Courier New"/>
          <w:sz w:val="28"/>
          <w:szCs w:val="28"/>
        </w:rPr>
        <w:t xml:space="preserve">Купала совсем задавлен петровским постом, созданным русск. церковным интернационалом искусственно, даже вопреки канонам греч. церкви, именно с целью задавить древнее народное отеческое космоцентричное мировоззрение. </w:t>
      </w:r>
      <w:r w:rsidRPr="001C05E8">
        <w:rPr>
          <w:rFonts w:ascii="Courier New" w:hAnsi="Courier New" w:cs="Courier New"/>
          <w:sz w:val="28"/>
          <w:szCs w:val="28"/>
        </w:rPr>
        <w:t>У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эти праздники были </w:t>
      </w:r>
      <w:r>
        <w:rPr>
          <w:rFonts w:ascii="Courier New" w:hAnsi="Courier New" w:cs="Courier New"/>
          <w:sz w:val="28"/>
          <w:szCs w:val="28"/>
        </w:rPr>
        <w:t xml:space="preserve">красочны, музыкальны, </w:t>
      </w:r>
      <w:r w:rsidRPr="001C05E8">
        <w:rPr>
          <w:rFonts w:ascii="Courier New" w:hAnsi="Courier New" w:cs="Courier New"/>
          <w:sz w:val="28"/>
          <w:szCs w:val="28"/>
        </w:rPr>
        <w:t>многосимволичны, насыщены событиями</w:t>
      </w:r>
      <w:r w:rsidR="00BA62D0">
        <w:rPr>
          <w:rFonts w:ascii="Courier New" w:hAnsi="Courier New" w:cs="Courier New"/>
          <w:sz w:val="28"/>
          <w:szCs w:val="28"/>
        </w:rPr>
        <w:t>,</w:t>
      </w:r>
      <w:r w:rsidRPr="001C05E8">
        <w:rPr>
          <w:rFonts w:ascii="Courier New" w:hAnsi="Courier New" w:cs="Courier New"/>
          <w:sz w:val="28"/>
          <w:szCs w:val="28"/>
        </w:rPr>
        <w:t xml:space="preserve"> обрядовыми действами небывалого разнообразия, богато украшены</w:t>
      </w:r>
      <w:r w:rsidR="00BA62D0">
        <w:rPr>
          <w:rFonts w:ascii="Courier New" w:hAnsi="Courier New" w:cs="Courier New"/>
          <w:sz w:val="28"/>
          <w:szCs w:val="28"/>
        </w:rPr>
        <w:t>,</w:t>
      </w:r>
      <w:r w:rsidRPr="001C05E8">
        <w:rPr>
          <w:rFonts w:ascii="Courier New" w:hAnsi="Courier New" w:cs="Courier New"/>
          <w:sz w:val="28"/>
          <w:szCs w:val="28"/>
        </w:rPr>
        <w:t xml:space="preserve"> эмоционально наполнены радостью общения, творческой энергией и беспредельной любовью к природе и космосу.</w:t>
      </w:r>
      <w:r>
        <w:rPr>
          <w:rFonts w:ascii="Courier New" w:hAnsi="Courier New" w:cs="Courier New"/>
          <w:sz w:val="28"/>
          <w:szCs w:val="28"/>
        </w:rPr>
        <w:t xml:space="preserve"> </w:t>
      </w:r>
      <w:r w:rsidRPr="001C05E8">
        <w:rPr>
          <w:rFonts w:ascii="Courier New" w:hAnsi="Courier New" w:cs="Courier New"/>
          <w:sz w:val="28"/>
          <w:szCs w:val="28"/>
        </w:rPr>
        <w:t>Мн</w:t>
      </w:r>
      <w:r w:rsidR="00810F0C">
        <w:rPr>
          <w:rFonts w:ascii="Courier New" w:hAnsi="Courier New" w:cs="Courier New"/>
          <w:sz w:val="28"/>
          <w:szCs w:val="28"/>
        </w:rPr>
        <w:t>.</w:t>
      </w:r>
      <w:r w:rsidRPr="001C05E8">
        <w:rPr>
          <w:rFonts w:ascii="Courier New" w:hAnsi="Courier New" w:cs="Courier New"/>
          <w:sz w:val="28"/>
          <w:szCs w:val="28"/>
        </w:rPr>
        <w:t xml:space="preserve"> календарных праздников г</w:t>
      </w:r>
      <w:r>
        <w:rPr>
          <w:rFonts w:ascii="Courier New" w:hAnsi="Courier New" w:cs="Courier New"/>
          <w:sz w:val="28"/>
          <w:szCs w:val="28"/>
        </w:rPr>
        <w:t>.</w:t>
      </w:r>
      <w:r w:rsidRPr="001C05E8">
        <w:rPr>
          <w:rFonts w:ascii="Courier New" w:hAnsi="Courier New" w:cs="Courier New"/>
          <w:sz w:val="28"/>
          <w:szCs w:val="28"/>
        </w:rPr>
        <w:t xml:space="preserve"> невозможно подробно описать</w:t>
      </w:r>
      <w:r w:rsidR="00810F0C">
        <w:rPr>
          <w:rFonts w:ascii="Courier New" w:hAnsi="Courier New" w:cs="Courier New"/>
          <w:sz w:val="28"/>
          <w:szCs w:val="28"/>
        </w:rPr>
        <w:t>.</w:t>
      </w:r>
      <w:r w:rsidRPr="001C05E8">
        <w:rPr>
          <w:rFonts w:ascii="Courier New" w:hAnsi="Courier New" w:cs="Courier New"/>
          <w:sz w:val="28"/>
          <w:szCs w:val="28"/>
        </w:rPr>
        <w:t xml:space="preserve"> </w:t>
      </w:r>
      <w:r w:rsidR="00810F0C">
        <w:rPr>
          <w:rFonts w:ascii="Courier New" w:hAnsi="Courier New" w:cs="Courier New"/>
          <w:sz w:val="28"/>
          <w:szCs w:val="28"/>
        </w:rPr>
        <w:t>П</w:t>
      </w:r>
      <w:r w:rsidRPr="001C05E8">
        <w:rPr>
          <w:rFonts w:ascii="Courier New" w:hAnsi="Courier New" w:cs="Courier New"/>
          <w:sz w:val="28"/>
          <w:szCs w:val="28"/>
        </w:rPr>
        <w:t xml:space="preserve">осле зимних святок – </w:t>
      </w:r>
      <w:r w:rsidRPr="001C05E8">
        <w:rPr>
          <w:rFonts w:ascii="Courier New" w:hAnsi="Courier New" w:cs="Courier New"/>
          <w:i/>
          <w:iCs/>
          <w:sz w:val="28"/>
          <w:szCs w:val="28"/>
        </w:rPr>
        <w:t>сретение</w:t>
      </w:r>
      <w:r w:rsidRPr="001C05E8">
        <w:rPr>
          <w:rFonts w:ascii="Courier New" w:hAnsi="Courier New" w:cs="Courier New"/>
          <w:sz w:val="28"/>
          <w:szCs w:val="28"/>
        </w:rPr>
        <w:t xml:space="preserve"> 15 (2) февраля («зима с весной встретилась»); первые дни марта – </w:t>
      </w:r>
      <w:r w:rsidRPr="001C05E8">
        <w:rPr>
          <w:rFonts w:ascii="Courier New" w:hAnsi="Courier New" w:cs="Courier New"/>
          <w:i/>
          <w:iCs/>
          <w:sz w:val="28"/>
          <w:szCs w:val="28"/>
        </w:rPr>
        <w:t>радуница</w:t>
      </w:r>
      <w:r w:rsidRPr="00787382">
        <w:rPr>
          <w:rFonts w:ascii="Courier New" w:hAnsi="Courier New" w:cs="Courier New"/>
          <w:sz w:val="28"/>
          <w:szCs w:val="28"/>
        </w:rPr>
        <w:t xml:space="preserve"> (</w:t>
      </w:r>
      <w:r>
        <w:rPr>
          <w:rFonts w:ascii="Courier New" w:hAnsi="Courier New" w:cs="Courier New"/>
          <w:sz w:val="28"/>
          <w:szCs w:val="28"/>
        </w:rPr>
        <w:t>К. оказался стёртым церковным подвижным)</w:t>
      </w:r>
      <w:r w:rsidRPr="001C05E8">
        <w:rPr>
          <w:rFonts w:ascii="Courier New" w:hAnsi="Courier New" w:cs="Courier New"/>
          <w:sz w:val="28"/>
          <w:szCs w:val="28"/>
        </w:rPr>
        <w:t xml:space="preserve">; 4 (17) марта - </w:t>
      </w:r>
      <w:r w:rsidRPr="001C05E8">
        <w:rPr>
          <w:rFonts w:ascii="Courier New" w:hAnsi="Courier New" w:cs="Courier New"/>
          <w:i/>
          <w:iCs/>
          <w:sz w:val="28"/>
          <w:szCs w:val="28"/>
        </w:rPr>
        <w:t>грачевник</w:t>
      </w:r>
      <w:r w:rsidRPr="001C05E8">
        <w:rPr>
          <w:rFonts w:ascii="Courier New" w:hAnsi="Courier New" w:cs="Courier New"/>
          <w:sz w:val="28"/>
          <w:szCs w:val="28"/>
        </w:rPr>
        <w:t xml:space="preserve"> («грач зиму расклевал»); 9 (22) марта </w:t>
      </w:r>
      <w:r w:rsidRPr="001C05E8">
        <w:rPr>
          <w:rFonts w:ascii="Courier New" w:hAnsi="Courier New" w:cs="Courier New"/>
          <w:i/>
          <w:iCs/>
          <w:sz w:val="28"/>
          <w:szCs w:val="28"/>
        </w:rPr>
        <w:t>сороки</w:t>
      </w:r>
      <w:r w:rsidRPr="001C05E8">
        <w:rPr>
          <w:rFonts w:ascii="Courier New" w:hAnsi="Courier New" w:cs="Courier New"/>
          <w:sz w:val="28"/>
          <w:szCs w:val="28"/>
        </w:rPr>
        <w:t xml:space="preserve"> («на сороки - сорок утренников»; «на сороки прилетает кулик из-за моря, приносит воду из неволья»); </w:t>
      </w:r>
      <w:r w:rsidRPr="001C05E8">
        <w:rPr>
          <w:rFonts w:ascii="Courier New" w:hAnsi="Courier New" w:cs="Courier New"/>
          <w:i/>
          <w:iCs/>
          <w:sz w:val="28"/>
          <w:szCs w:val="28"/>
        </w:rPr>
        <w:t>красная горка</w:t>
      </w:r>
      <w:r w:rsidRPr="001C05E8">
        <w:rPr>
          <w:rFonts w:ascii="Courier New" w:hAnsi="Courier New" w:cs="Courier New"/>
          <w:sz w:val="28"/>
          <w:szCs w:val="28"/>
        </w:rPr>
        <w:t xml:space="preserve">; 7 апреля (25 марта) - </w:t>
      </w:r>
      <w:r w:rsidRPr="001C05E8">
        <w:rPr>
          <w:rFonts w:ascii="Courier New" w:hAnsi="Courier New" w:cs="Courier New"/>
          <w:i/>
          <w:iCs/>
          <w:sz w:val="28"/>
          <w:szCs w:val="28"/>
        </w:rPr>
        <w:t>отпуск птиц на волю</w:t>
      </w:r>
      <w:r w:rsidRPr="001C05E8">
        <w:rPr>
          <w:rFonts w:ascii="Courier New" w:hAnsi="Courier New" w:cs="Courier New"/>
          <w:sz w:val="28"/>
          <w:szCs w:val="28"/>
        </w:rPr>
        <w:t xml:space="preserve">; </w:t>
      </w:r>
      <w:r>
        <w:rPr>
          <w:rFonts w:ascii="Courier New" w:hAnsi="Courier New" w:cs="Courier New"/>
          <w:sz w:val="28"/>
          <w:szCs w:val="28"/>
        </w:rPr>
        <w:t xml:space="preserve">1 – 25 апреля – начинается </w:t>
      </w:r>
      <w:r w:rsidRPr="00F038E4">
        <w:rPr>
          <w:rFonts w:ascii="Courier New" w:hAnsi="Courier New" w:cs="Courier New"/>
          <w:i/>
          <w:iCs/>
          <w:sz w:val="28"/>
          <w:szCs w:val="28"/>
        </w:rPr>
        <w:t>пахота под яровые</w:t>
      </w:r>
      <w:r>
        <w:rPr>
          <w:rFonts w:ascii="Courier New" w:hAnsi="Courier New" w:cs="Courier New"/>
          <w:sz w:val="28"/>
          <w:szCs w:val="28"/>
        </w:rPr>
        <w:t xml:space="preserve"> хлеба, сев, прорастание зёрен в земле; </w:t>
      </w:r>
      <w:r w:rsidRPr="001C05E8">
        <w:rPr>
          <w:rFonts w:ascii="Courier New" w:hAnsi="Courier New" w:cs="Courier New"/>
          <w:sz w:val="28"/>
          <w:szCs w:val="28"/>
        </w:rPr>
        <w:t xml:space="preserve">8 апреля (26 марта) - </w:t>
      </w:r>
      <w:r w:rsidR="005A20E1">
        <w:rPr>
          <w:rFonts w:ascii="Courier New" w:hAnsi="Courier New" w:cs="Courier New"/>
          <w:i/>
          <w:iCs/>
          <w:sz w:val="28"/>
          <w:szCs w:val="28"/>
        </w:rPr>
        <w:t>с</w:t>
      </w:r>
      <w:r w:rsidRPr="001C05E8">
        <w:rPr>
          <w:rFonts w:ascii="Courier New" w:hAnsi="Courier New" w:cs="Courier New"/>
          <w:i/>
          <w:iCs/>
          <w:sz w:val="28"/>
          <w:szCs w:val="28"/>
        </w:rPr>
        <w:t>олнце с месяцем встречаются</w:t>
      </w:r>
      <w:r w:rsidRPr="001C05E8">
        <w:rPr>
          <w:rFonts w:ascii="Courier New" w:hAnsi="Courier New" w:cs="Courier New"/>
          <w:sz w:val="28"/>
          <w:szCs w:val="28"/>
        </w:rPr>
        <w:t xml:space="preserve">; 14 апреля (1 мая) - </w:t>
      </w:r>
      <w:r w:rsidRPr="001C05E8">
        <w:rPr>
          <w:rFonts w:ascii="Courier New" w:hAnsi="Courier New" w:cs="Courier New"/>
          <w:i/>
          <w:iCs/>
          <w:sz w:val="28"/>
          <w:szCs w:val="28"/>
        </w:rPr>
        <w:t>в</w:t>
      </w:r>
      <w:r w:rsidRPr="003B1171">
        <w:rPr>
          <w:rFonts w:ascii="Ozegov NT" w:hAnsi="Ozegov NT" w:cs="Ozegov NT"/>
          <w:i/>
          <w:iCs/>
          <w:sz w:val="28"/>
          <w:szCs w:val="28"/>
        </w:rPr>
        <w:t>о</w:t>
      </w:r>
      <w:r w:rsidRPr="001C05E8">
        <w:rPr>
          <w:rFonts w:ascii="Courier New" w:hAnsi="Courier New" w:cs="Courier New"/>
          <w:i/>
          <w:iCs/>
          <w:sz w:val="28"/>
          <w:szCs w:val="28"/>
        </w:rPr>
        <w:t>рон птенцов отделяет</w:t>
      </w:r>
      <w:r w:rsidRPr="001C05E8">
        <w:rPr>
          <w:rFonts w:ascii="Courier New" w:hAnsi="Courier New" w:cs="Courier New"/>
          <w:sz w:val="28"/>
          <w:szCs w:val="28"/>
        </w:rPr>
        <w:t xml:space="preserve">, отпускает на самостоятельную жизнь; </w:t>
      </w:r>
      <w:r>
        <w:rPr>
          <w:rFonts w:ascii="Courier New" w:hAnsi="Courier New" w:cs="Courier New"/>
          <w:sz w:val="28"/>
          <w:szCs w:val="28"/>
        </w:rPr>
        <w:t xml:space="preserve">26-29 апреля – 1 мая – </w:t>
      </w:r>
      <w:r w:rsidRPr="00F038E4">
        <w:rPr>
          <w:rFonts w:ascii="Courier New" w:hAnsi="Courier New" w:cs="Courier New"/>
          <w:i/>
          <w:iCs/>
          <w:sz w:val="28"/>
          <w:szCs w:val="28"/>
        </w:rPr>
        <w:t>первые всходы</w:t>
      </w:r>
      <w:r>
        <w:rPr>
          <w:rFonts w:ascii="Courier New" w:hAnsi="Courier New" w:cs="Courier New"/>
          <w:sz w:val="28"/>
          <w:szCs w:val="28"/>
        </w:rPr>
        <w:t xml:space="preserve"> пшеницы и ячменя</w:t>
      </w:r>
      <w:r w:rsidR="00154EDE">
        <w:rPr>
          <w:rFonts w:ascii="Courier New" w:hAnsi="Courier New" w:cs="Courier New"/>
          <w:sz w:val="28"/>
          <w:szCs w:val="28"/>
        </w:rPr>
        <w:t>.</w:t>
      </w:r>
      <w:r>
        <w:rPr>
          <w:rFonts w:ascii="Courier New" w:hAnsi="Courier New" w:cs="Courier New"/>
          <w:sz w:val="28"/>
          <w:szCs w:val="28"/>
        </w:rPr>
        <w:t xml:space="preserve"> </w:t>
      </w:r>
      <w:r w:rsidR="00154EDE">
        <w:rPr>
          <w:rFonts w:ascii="Courier New" w:hAnsi="Courier New" w:cs="Courier New"/>
          <w:sz w:val="28"/>
          <w:szCs w:val="28"/>
        </w:rPr>
        <w:t xml:space="preserve">Ночь с 30 апреля на 1 мая </w:t>
      </w:r>
      <w:r>
        <w:rPr>
          <w:rFonts w:ascii="Courier New" w:hAnsi="Courier New" w:cs="Courier New"/>
          <w:sz w:val="28"/>
          <w:szCs w:val="28"/>
        </w:rPr>
        <w:t xml:space="preserve">праздник </w:t>
      </w:r>
      <w:r w:rsidRPr="00302A66">
        <w:rPr>
          <w:rFonts w:ascii="Courier New" w:hAnsi="Courier New" w:cs="Courier New"/>
          <w:i/>
          <w:iCs/>
          <w:sz w:val="28"/>
          <w:szCs w:val="28"/>
        </w:rPr>
        <w:t>майя</w:t>
      </w:r>
      <w:r>
        <w:rPr>
          <w:rFonts w:ascii="Courier New" w:hAnsi="Courier New" w:cs="Courier New"/>
          <w:sz w:val="28"/>
          <w:szCs w:val="28"/>
        </w:rPr>
        <w:t xml:space="preserve"> или </w:t>
      </w:r>
      <w:r w:rsidRPr="00302A66">
        <w:rPr>
          <w:rFonts w:ascii="Courier New" w:hAnsi="Courier New" w:cs="Courier New"/>
          <w:i/>
          <w:iCs/>
          <w:sz w:val="28"/>
          <w:szCs w:val="28"/>
        </w:rPr>
        <w:t>маёвка</w:t>
      </w:r>
      <w:r>
        <w:rPr>
          <w:rFonts w:ascii="Courier New" w:hAnsi="Courier New" w:cs="Courier New"/>
          <w:sz w:val="28"/>
          <w:szCs w:val="28"/>
        </w:rPr>
        <w:t xml:space="preserve"> – торжество вегетативных сил и сил космических, докосмических, непредсказуемых</w:t>
      </w:r>
      <w:r w:rsidR="00154EDE">
        <w:rPr>
          <w:rFonts w:ascii="Courier New" w:hAnsi="Courier New" w:cs="Courier New"/>
          <w:sz w:val="28"/>
          <w:szCs w:val="28"/>
        </w:rPr>
        <w:t>,</w:t>
      </w:r>
      <w:r>
        <w:rPr>
          <w:rFonts w:ascii="Courier New" w:hAnsi="Courier New" w:cs="Courier New"/>
          <w:sz w:val="28"/>
          <w:szCs w:val="28"/>
        </w:rPr>
        <w:t xml:space="preserve"> мощны</w:t>
      </w:r>
      <w:r w:rsidR="00154EDE">
        <w:rPr>
          <w:rFonts w:ascii="Courier New" w:hAnsi="Courier New" w:cs="Courier New"/>
          <w:sz w:val="28"/>
          <w:szCs w:val="28"/>
        </w:rPr>
        <w:t xml:space="preserve">х, как в созидательном, так и </w:t>
      </w:r>
      <w:r>
        <w:rPr>
          <w:rFonts w:ascii="Courier New" w:hAnsi="Courier New" w:cs="Courier New"/>
          <w:sz w:val="28"/>
          <w:szCs w:val="28"/>
        </w:rPr>
        <w:t xml:space="preserve">разрушительном плане. 2 мая – </w:t>
      </w:r>
      <w:r w:rsidRPr="00302A66">
        <w:rPr>
          <w:rFonts w:ascii="Courier New" w:hAnsi="Courier New" w:cs="Courier New"/>
          <w:i/>
          <w:iCs/>
          <w:sz w:val="28"/>
          <w:szCs w:val="28"/>
        </w:rPr>
        <w:t>н</w:t>
      </w:r>
      <w:r>
        <w:rPr>
          <w:rFonts w:ascii="Courier New" w:hAnsi="Courier New" w:cs="Courier New"/>
          <w:i/>
          <w:iCs/>
          <w:sz w:val="28"/>
          <w:szCs w:val="28"/>
        </w:rPr>
        <w:t>и</w:t>
      </w:r>
      <w:r w:rsidRPr="00302A66">
        <w:rPr>
          <w:rFonts w:ascii="Courier New" w:hAnsi="Courier New" w:cs="Courier New"/>
          <w:i/>
          <w:iCs/>
          <w:sz w:val="28"/>
          <w:szCs w:val="28"/>
        </w:rPr>
        <w:t>в</w:t>
      </w:r>
      <w:r>
        <w:rPr>
          <w:rFonts w:ascii="Courier New" w:hAnsi="Courier New" w:cs="Courier New"/>
          <w:i/>
          <w:iCs/>
          <w:sz w:val="28"/>
          <w:szCs w:val="28"/>
        </w:rPr>
        <w:t>ы покрылись зеленями</w:t>
      </w:r>
      <w:r>
        <w:rPr>
          <w:rFonts w:ascii="Courier New" w:hAnsi="Courier New" w:cs="Courier New"/>
          <w:sz w:val="28"/>
          <w:szCs w:val="28"/>
        </w:rPr>
        <w:t xml:space="preserve">; </w:t>
      </w:r>
      <w:r w:rsidRPr="001C05E8">
        <w:rPr>
          <w:rFonts w:ascii="Courier New" w:hAnsi="Courier New" w:cs="Courier New"/>
          <w:sz w:val="28"/>
          <w:szCs w:val="28"/>
        </w:rPr>
        <w:t xml:space="preserve">15 (2) мая – </w:t>
      </w:r>
      <w:r w:rsidRPr="001C05E8">
        <w:rPr>
          <w:rFonts w:ascii="Courier New" w:hAnsi="Courier New" w:cs="Courier New"/>
          <w:i/>
          <w:iCs/>
          <w:sz w:val="28"/>
          <w:szCs w:val="28"/>
        </w:rPr>
        <w:t>соловьиный праздник</w:t>
      </w:r>
      <w:r w:rsidRPr="001C05E8">
        <w:rPr>
          <w:rFonts w:ascii="Courier New" w:hAnsi="Courier New" w:cs="Courier New"/>
          <w:sz w:val="28"/>
          <w:szCs w:val="28"/>
        </w:rPr>
        <w:t xml:space="preserve"> («соловей запел – вода на убыль пошла»)</w:t>
      </w:r>
      <w:r>
        <w:rPr>
          <w:rFonts w:ascii="Courier New" w:hAnsi="Courier New" w:cs="Courier New"/>
          <w:sz w:val="28"/>
          <w:szCs w:val="28"/>
        </w:rPr>
        <w:t xml:space="preserve">; с 20 по 30 мая (иногда с 19 по 26; или 23 мая – 8 июня) – </w:t>
      </w:r>
      <w:r w:rsidRPr="00F038E4">
        <w:rPr>
          <w:rFonts w:ascii="Courier New" w:hAnsi="Courier New" w:cs="Courier New"/>
          <w:i/>
          <w:iCs/>
          <w:sz w:val="28"/>
          <w:szCs w:val="28"/>
        </w:rPr>
        <w:t>выход хлебов «в трубку»</w:t>
      </w:r>
      <w:r>
        <w:rPr>
          <w:rFonts w:ascii="Courier New" w:hAnsi="Courier New" w:cs="Courier New"/>
          <w:i/>
          <w:iCs/>
          <w:sz w:val="28"/>
          <w:szCs w:val="28"/>
        </w:rPr>
        <w:t>, нивам нужны дожди, при необходимости привлекались Додолы, происходили моления о дожде у рек и криниц</w:t>
      </w:r>
      <w:r>
        <w:rPr>
          <w:rFonts w:ascii="Courier New" w:hAnsi="Courier New" w:cs="Courier New"/>
          <w:sz w:val="28"/>
          <w:szCs w:val="28"/>
        </w:rPr>
        <w:t xml:space="preserve">; 4 июня – </w:t>
      </w:r>
      <w:r w:rsidRPr="0052218B">
        <w:rPr>
          <w:rFonts w:ascii="Courier New" w:hAnsi="Courier New" w:cs="Courier New"/>
          <w:i/>
          <w:iCs/>
          <w:sz w:val="28"/>
          <w:szCs w:val="28"/>
        </w:rPr>
        <w:t>Ярилин день</w:t>
      </w:r>
      <w:r>
        <w:rPr>
          <w:rFonts w:ascii="Courier New" w:hAnsi="Courier New" w:cs="Courier New"/>
          <w:i/>
          <w:iCs/>
          <w:sz w:val="28"/>
          <w:szCs w:val="28"/>
        </w:rPr>
        <w:t>, праздник молодого деревца (семик)</w:t>
      </w:r>
      <w:r>
        <w:rPr>
          <w:rFonts w:ascii="Courier New" w:hAnsi="Courier New" w:cs="Courier New"/>
          <w:sz w:val="28"/>
          <w:szCs w:val="28"/>
        </w:rPr>
        <w:t xml:space="preserve">; 9 июня – 3 июля – </w:t>
      </w:r>
      <w:r w:rsidRPr="0052218B">
        <w:rPr>
          <w:rFonts w:ascii="Courier New" w:hAnsi="Courier New" w:cs="Courier New"/>
          <w:i/>
          <w:iCs/>
          <w:sz w:val="28"/>
          <w:szCs w:val="28"/>
        </w:rPr>
        <w:t>цветение и колошение</w:t>
      </w:r>
      <w:r>
        <w:rPr>
          <w:rFonts w:ascii="Courier New" w:hAnsi="Courier New" w:cs="Courier New"/>
          <w:i/>
          <w:iCs/>
          <w:sz w:val="28"/>
          <w:szCs w:val="28"/>
        </w:rPr>
        <w:t>, вначале этого периода ещё нужны дожди, если была необходимость, – производились моления о дожде</w:t>
      </w:r>
      <w:r>
        <w:rPr>
          <w:rFonts w:ascii="Courier New" w:hAnsi="Courier New" w:cs="Courier New"/>
          <w:sz w:val="28"/>
          <w:szCs w:val="28"/>
        </w:rPr>
        <w:t xml:space="preserve">; 19-24 июня – </w:t>
      </w:r>
      <w:r w:rsidRPr="005428EE">
        <w:rPr>
          <w:rFonts w:ascii="Courier New" w:hAnsi="Courier New" w:cs="Courier New"/>
          <w:i/>
          <w:iCs/>
          <w:sz w:val="28"/>
          <w:szCs w:val="28"/>
        </w:rPr>
        <w:t>русальная</w:t>
      </w:r>
      <w:r w:rsidRPr="00372995">
        <w:rPr>
          <w:rFonts w:ascii="Courier New" w:hAnsi="Courier New" w:cs="Courier New"/>
          <w:sz w:val="28"/>
          <w:szCs w:val="28"/>
        </w:rPr>
        <w:t xml:space="preserve"> (</w:t>
      </w:r>
      <w:r>
        <w:rPr>
          <w:rFonts w:ascii="Courier New" w:hAnsi="Courier New" w:cs="Courier New"/>
          <w:sz w:val="28"/>
          <w:szCs w:val="28"/>
        </w:rPr>
        <w:t>русалки – олицетворение очень далёких предков всего живого и человека в т.ч., вышедшего некогда из вод мирового океана</w:t>
      </w:r>
      <w:r w:rsidR="006C5D82">
        <w:rPr>
          <w:rFonts w:ascii="Courier New" w:hAnsi="Courier New" w:cs="Courier New"/>
          <w:sz w:val="28"/>
          <w:szCs w:val="28"/>
        </w:rPr>
        <w:t>.</w:t>
      </w:r>
      <w:r>
        <w:rPr>
          <w:rFonts w:ascii="Courier New" w:hAnsi="Courier New" w:cs="Courier New"/>
          <w:sz w:val="28"/>
          <w:szCs w:val="28"/>
        </w:rPr>
        <w:t xml:space="preserve"> </w:t>
      </w:r>
      <w:r w:rsidR="006C5D82">
        <w:rPr>
          <w:rFonts w:ascii="Courier New" w:hAnsi="Courier New" w:cs="Courier New"/>
          <w:sz w:val="28"/>
          <w:szCs w:val="28"/>
        </w:rPr>
        <w:t>И</w:t>
      </w:r>
      <w:r>
        <w:rPr>
          <w:rFonts w:ascii="Courier New" w:hAnsi="Courier New" w:cs="Courier New"/>
          <w:sz w:val="28"/>
          <w:szCs w:val="28"/>
        </w:rPr>
        <w:t xml:space="preserve">менно поэтому нижняя ч. тел русалок ещё рыбья, а вышедшая на землю ч. - уже человечья; т.о. люди опоэтизировали процесс выхода предков человека из океана) </w:t>
      </w:r>
      <w:r w:rsidRPr="005428EE">
        <w:rPr>
          <w:rFonts w:ascii="Courier New" w:hAnsi="Courier New" w:cs="Courier New"/>
          <w:i/>
          <w:iCs/>
          <w:sz w:val="28"/>
          <w:szCs w:val="28"/>
        </w:rPr>
        <w:t>неделя, поминовение предков, моления о жизни</w:t>
      </w:r>
      <w:r>
        <w:rPr>
          <w:rFonts w:ascii="Courier New" w:hAnsi="Courier New" w:cs="Courier New"/>
          <w:sz w:val="28"/>
          <w:szCs w:val="28"/>
        </w:rPr>
        <w:t xml:space="preserve">; 24 июня – </w:t>
      </w:r>
      <w:r w:rsidRPr="0052218B">
        <w:rPr>
          <w:rFonts w:ascii="Courier New" w:hAnsi="Courier New" w:cs="Courier New"/>
          <w:i/>
          <w:iCs/>
          <w:sz w:val="28"/>
          <w:szCs w:val="28"/>
        </w:rPr>
        <w:t>Купала, день солнцеворота,</w:t>
      </w:r>
      <w:r>
        <w:rPr>
          <w:rFonts w:ascii="Courier New" w:hAnsi="Courier New" w:cs="Courier New"/>
          <w:sz w:val="28"/>
          <w:szCs w:val="28"/>
        </w:rPr>
        <w:t xml:space="preserve"> самый длинный день в году, праздник </w:t>
      </w:r>
      <w:r w:rsidR="006C5D82">
        <w:rPr>
          <w:rFonts w:ascii="Courier New" w:hAnsi="Courier New" w:cs="Courier New"/>
          <w:sz w:val="28"/>
          <w:szCs w:val="28"/>
        </w:rPr>
        <w:t>с</w:t>
      </w:r>
      <w:r>
        <w:rPr>
          <w:rFonts w:ascii="Courier New" w:hAnsi="Courier New" w:cs="Courier New"/>
          <w:sz w:val="28"/>
          <w:szCs w:val="28"/>
        </w:rPr>
        <w:t>олнца (огня), Дажбога (Дажбог возносился в этот день в зенит – на вершину самого высокого в году света) и вод</w:t>
      </w:r>
      <w:r w:rsidRPr="005428EE">
        <w:rPr>
          <w:rFonts w:ascii="Ozegov NT" w:hAnsi="Ozegov NT" w:cs="Ozegov NT"/>
          <w:sz w:val="28"/>
          <w:szCs w:val="28"/>
        </w:rPr>
        <w:t>ы</w:t>
      </w:r>
      <w:r>
        <w:rPr>
          <w:rFonts w:ascii="Ozegov NT" w:hAnsi="Ozegov NT" w:cs="Ozegov NT"/>
          <w:sz w:val="28"/>
          <w:szCs w:val="28"/>
        </w:rPr>
        <w:t>,</w:t>
      </w:r>
      <w:r w:rsidRPr="00372995">
        <w:rPr>
          <w:rFonts w:ascii="Courier New" w:hAnsi="Courier New" w:cs="Courier New"/>
          <w:sz w:val="28"/>
          <w:szCs w:val="28"/>
        </w:rPr>
        <w:t xml:space="preserve"> жертвоприношения огню и воде в </w:t>
      </w:r>
      <w:r>
        <w:rPr>
          <w:rFonts w:ascii="Courier New" w:hAnsi="Courier New" w:cs="Courier New"/>
          <w:sz w:val="28"/>
          <w:szCs w:val="28"/>
        </w:rPr>
        <w:t xml:space="preserve">уже с Х в. выражались в виде сжигания, потопления или символических похорон чучел-жертв: Купалы, Ярилы, Марены, Смерти, Костромы, Кострубоньки; 1 – 6 июля, или в др. местностях с 4 июля по 7 августа – </w:t>
      </w:r>
      <w:r w:rsidRPr="0052218B">
        <w:rPr>
          <w:rFonts w:ascii="Courier New" w:hAnsi="Courier New" w:cs="Courier New"/>
          <w:i/>
          <w:iCs/>
          <w:sz w:val="28"/>
          <w:szCs w:val="28"/>
        </w:rPr>
        <w:t>зерно достигает молочной спелости</w:t>
      </w:r>
      <w:r>
        <w:rPr>
          <w:rFonts w:ascii="Courier New" w:hAnsi="Courier New" w:cs="Courier New"/>
          <w:sz w:val="28"/>
          <w:szCs w:val="28"/>
        </w:rPr>
        <w:t xml:space="preserve">; 4-6 июля – нужны дожди, если необходимо, </w:t>
      </w:r>
      <w:r w:rsidRPr="005428EE">
        <w:rPr>
          <w:rFonts w:ascii="Courier New" w:hAnsi="Courier New" w:cs="Courier New"/>
          <w:i/>
          <w:iCs/>
          <w:sz w:val="28"/>
          <w:szCs w:val="28"/>
        </w:rPr>
        <w:t>производились моления о дожде</w:t>
      </w:r>
      <w:r>
        <w:rPr>
          <w:rFonts w:ascii="Courier New" w:hAnsi="Courier New" w:cs="Courier New"/>
          <w:sz w:val="28"/>
          <w:szCs w:val="28"/>
        </w:rPr>
        <w:t xml:space="preserve">; 12 июля </w:t>
      </w:r>
      <w:r w:rsidRPr="00302A66">
        <w:rPr>
          <w:rFonts w:ascii="Courier New" w:hAnsi="Courier New" w:cs="Courier New"/>
          <w:i/>
          <w:iCs/>
          <w:sz w:val="28"/>
          <w:szCs w:val="28"/>
        </w:rPr>
        <w:t>подготовка к празднованию Рода и Перуна</w:t>
      </w:r>
      <w:r>
        <w:rPr>
          <w:rFonts w:ascii="Courier New" w:hAnsi="Courier New" w:cs="Courier New"/>
          <w:sz w:val="28"/>
          <w:szCs w:val="28"/>
        </w:rPr>
        <w:t xml:space="preserve">, подготовка жертвоприношений; 13-22 июля – </w:t>
      </w:r>
      <w:r w:rsidRPr="0052218B">
        <w:rPr>
          <w:rFonts w:ascii="Courier New" w:hAnsi="Courier New" w:cs="Courier New"/>
          <w:i/>
          <w:iCs/>
          <w:sz w:val="28"/>
          <w:szCs w:val="28"/>
        </w:rPr>
        <w:t>восковая спелость</w:t>
      </w:r>
      <w:r>
        <w:rPr>
          <w:rFonts w:ascii="Courier New" w:hAnsi="Courier New" w:cs="Courier New"/>
          <w:sz w:val="28"/>
          <w:szCs w:val="28"/>
        </w:rPr>
        <w:t xml:space="preserve"> хлебов, иногда производились моления о дожде; 20 июля </w:t>
      </w:r>
      <w:r w:rsidRPr="00302A66">
        <w:rPr>
          <w:rFonts w:ascii="Courier New" w:hAnsi="Courier New" w:cs="Courier New"/>
          <w:i/>
          <w:iCs/>
          <w:sz w:val="28"/>
          <w:szCs w:val="28"/>
        </w:rPr>
        <w:t>праздник Рода</w:t>
      </w:r>
      <w:r>
        <w:rPr>
          <w:rFonts w:ascii="Courier New" w:hAnsi="Courier New" w:cs="Courier New"/>
          <w:i/>
          <w:iCs/>
          <w:sz w:val="28"/>
          <w:szCs w:val="28"/>
        </w:rPr>
        <w:t xml:space="preserve"> </w:t>
      </w:r>
      <w:r w:rsidRPr="00302A66">
        <w:rPr>
          <w:rFonts w:ascii="Courier New" w:hAnsi="Courier New" w:cs="Courier New"/>
          <w:sz w:val="28"/>
          <w:szCs w:val="28"/>
        </w:rPr>
        <w:t xml:space="preserve">(наиболее архаичный вариант), </w:t>
      </w:r>
      <w:r w:rsidRPr="00302A66">
        <w:rPr>
          <w:rFonts w:ascii="Courier New" w:hAnsi="Courier New" w:cs="Courier New"/>
          <w:i/>
          <w:iCs/>
          <w:sz w:val="28"/>
          <w:szCs w:val="28"/>
        </w:rPr>
        <w:t>Перуна</w:t>
      </w:r>
      <w:r w:rsidRPr="001C05E8">
        <w:rPr>
          <w:rFonts w:ascii="Courier New" w:hAnsi="Courier New" w:cs="Courier New"/>
          <w:sz w:val="28"/>
          <w:szCs w:val="28"/>
        </w:rPr>
        <w:t xml:space="preserve"> </w:t>
      </w:r>
      <w:r>
        <w:rPr>
          <w:rFonts w:ascii="Courier New" w:hAnsi="Courier New" w:cs="Courier New"/>
          <w:sz w:val="28"/>
          <w:szCs w:val="28"/>
        </w:rPr>
        <w:t xml:space="preserve">(праздник </w:t>
      </w:r>
      <w:r>
        <w:rPr>
          <w:rFonts w:ascii="Courier New" w:hAnsi="Courier New" w:cs="Courier New"/>
          <w:sz w:val="28"/>
          <w:szCs w:val="28"/>
          <w:lang w:val="en-US"/>
        </w:rPr>
        <w:t>II</w:t>
      </w:r>
      <w:r>
        <w:rPr>
          <w:rFonts w:ascii="Courier New" w:hAnsi="Courier New" w:cs="Courier New"/>
          <w:sz w:val="28"/>
          <w:szCs w:val="28"/>
        </w:rPr>
        <w:t xml:space="preserve"> тыс., его сменил христ. Илья) и </w:t>
      </w:r>
      <w:r w:rsidRPr="005428EE">
        <w:rPr>
          <w:rFonts w:ascii="Courier New" w:hAnsi="Courier New" w:cs="Courier New"/>
          <w:i/>
          <w:iCs/>
          <w:sz w:val="28"/>
          <w:szCs w:val="28"/>
        </w:rPr>
        <w:t>праздник неба</w:t>
      </w:r>
      <w:r>
        <w:rPr>
          <w:rFonts w:ascii="Courier New" w:hAnsi="Courier New" w:cs="Courier New"/>
          <w:sz w:val="28"/>
          <w:szCs w:val="28"/>
        </w:rPr>
        <w:t xml:space="preserve">, моление о прекращении дождей, гроз, о низведении небесных вод под землю в связи с созреванием хлебов и необходимости сухой погоды для уборки и просушки урожая; 24-25 июля - </w:t>
      </w:r>
      <w:r w:rsidRPr="00F038E4">
        <w:rPr>
          <w:rFonts w:ascii="Courier New" w:hAnsi="Courier New" w:cs="Courier New"/>
          <w:i/>
          <w:iCs/>
          <w:sz w:val="28"/>
          <w:szCs w:val="28"/>
        </w:rPr>
        <w:t>начало жатвы</w:t>
      </w:r>
      <w:r>
        <w:rPr>
          <w:rFonts w:ascii="Courier New" w:hAnsi="Courier New" w:cs="Courier New"/>
          <w:sz w:val="28"/>
          <w:szCs w:val="28"/>
        </w:rPr>
        <w:t xml:space="preserve">; 26-28 июля – </w:t>
      </w:r>
      <w:r w:rsidRPr="005428EE">
        <w:rPr>
          <w:rFonts w:ascii="Courier New" w:hAnsi="Courier New" w:cs="Courier New"/>
          <w:i/>
          <w:iCs/>
          <w:sz w:val="28"/>
          <w:szCs w:val="28"/>
        </w:rPr>
        <w:t>начало связывания снопов</w:t>
      </w:r>
      <w:r>
        <w:rPr>
          <w:rFonts w:ascii="Courier New" w:hAnsi="Courier New" w:cs="Courier New"/>
          <w:sz w:val="28"/>
          <w:szCs w:val="28"/>
        </w:rPr>
        <w:t xml:space="preserve"> в «кресты»; 7, 8 августа (в разных регионах) - </w:t>
      </w:r>
      <w:r w:rsidRPr="005428EE">
        <w:rPr>
          <w:rFonts w:ascii="Courier New" w:hAnsi="Courier New" w:cs="Courier New"/>
          <w:i/>
          <w:iCs/>
          <w:sz w:val="28"/>
          <w:szCs w:val="28"/>
        </w:rPr>
        <w:t>окончание жатвы, праздник урожая</w:t>
      </w:r>
      <w:r w:rsidRPr="001C05E8">
        <w:rPr>
          <w:rFonts w:ascii="Courier New" w:hAnsi="Courier New" w:cs="Courier New"/>
          <w:sz w:val="28"/>
          <w:szCs w:val="28"/>
        </w:rPr>
        <w:t>, и т.д.</w:t>
      </w:r>
      <w:r>
        <w:rPr>
          <w:rFonts w:ascii="Courier New" w:hAnsi="Courier New" w:cs="Courier New"/>
          <w:sz w:val="28"/>
          <w:szCs w:val="28"/>
        </w:rPr>
        <w:t xml:space="preserve"> – круглый г</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Рыбаков писал (Рус.657-658): «Судя по тому, что ещё в </w:t>
      </w:r>
      <w:r>
        <w:rPr>
          <w:rFonts w:ascii="Courier New" w:hAnsi="Courier New" w:cs="Courier New"/>
          <w:sz w:val="28"/>
          <w:szCs w:val="28"/>
          <w:lang w:val="en-US"/>
        </w:rPr>
        <w:t>XIX</w:t>
      </w:r>
      <w:r>
        <w:rPr>
          <w:rFonts w:ascii="Courier New" w:hAnsi="Courier New" w:cs="Courier New"/>
          <w:sz w:val="28"/>
          <w:szCs w:val="28"/>
        </w:rPr>
        <w:t xml:space="preserve"> в. бытовал тайный народный календарь, оберегаемый от духовенства, в древ., очевидно, существовали ежемесячные праздники, отмечаемые по пятницам.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Ежемесячные праздники «календы» (по имени вед. и и.-е. богини времени и вечности Кали – </w:t>
      </w:r>
      <w:r w:rsidRPr="00C0726D">
        <w:rPr>
          <w:rFonts w:ascii="Courier New" w:hAnsi="Courier New" w:cs="Courier New"/>
          <w:i/>
          <w:iCs/>
          <w:sz w:val="28"/>
          <w:szCs w:val="28"/>
        </w:rPr>
        <w:t>А.Б.</w:t>
      </w:r>
      <w:r>
        <w:rPr>
          <w:rFonts w:ascii="Courier New" w:hAnsi="Courier New" w:cs="Courier New"/>
          <w:sz w:val="28"/>
          <w:szCs w:val="28"/>
        </w:rPr>
        <w:t>) известны у римлян; русск. книжники были знакомы с ними («каланди суть первии в месяци днье»), но, очевидно, только по переводной литературе. Народная форма у всех слав. с др. корневой основой – не «са</w:t>
      </w:r>
      <w:r>
        <w:rPr>
          <w:rFonts w:ascii="Courier New" w:hAnsi="Courier New" w:cs="Courier New"/>
          <w:sz w:val="28"/>
          <w:szCs w:val="28"/>
          <w:lang w:val="en-US"/>
        </w:rPr>
        <w:t>l</w:t>
      </w:r>
      <w:r>
        <w:rPr>
          <w:rFonts w:ascii="Courier New" w:hAnsi="Courier New" w:cs="Courier New"/>
          <w:sz w:val="28"/>
          <w:szCs w:val="28"/>
        </w:rPr>
        <w:t>» (архаичное «</w:t>
      </w:r>
      <w:r>
        <w:rPr>
          <w:rFonts w:ascii="Courier New" w:hAnsi="Courier New" w:cs="Courier New"/>
          <w:sz w:val="28"/>
          <w:szCs w:val="28"/>
          <w:lang w:val="en-US"/>
        </w:rPr>
        <w:t>kal</w:t>
      </w:r>
      <w:r>
        <w:rPr>
          <w:rFonts w:ascii="Courier New" w:hAnsi="Courier New" w:cs="Courier New"/>
          <w:sz w:val="28"/>
          <w:szCs w:val="28"/>
        </w:rPr>
        <w:t>»), а «кол», возможно, связанной с понятием «круга», «солнца». Русск. «кол</w:t>
      </w:r>
      <w:r>
        <w:rPr>
          <w:rFonts w:ascii="Izhitza" w:hAnsi="Izhitza" w:cs="Izhitza"/>
          <w:sz w:val="28"/>
          <w:szCs w:val="28"/>
        </w:rPr>
        <w:t>#</w:t>
      </w:r>
      <w:r>
        <w:rPr>
          <w:rFonts w:ascii="Courier New" w:hAnsi="Courier New" w:cs="Courier New"/>
          <w:sz w:val="28"/>
          <w:szCs w:val="28"/>
        </w:rPr>
        <w:t>да», «коляда»; укр. «колядь», болг. «колада», «коляда», «коленце», чеш. «</w:t>
      </w:r>
      <w:r>
        <w:rPr>
          <w:rFonts w:ascii="Courier New" w:hAnsi="Courier New" w:cs="Courier New"/>
          <w:sz w:val="28"/>
          <w:szCs w:val="28"/>
          <w:lang w:val="en-US"/>
        </w:rPr>
        <w:t>koleda</w:t>
      </w:r>
      <w:r>
        <w:rPr>
          <w:rFonts w:ascii="Courier New" w:hAnsi="Courier New" w:cs="Courier New"/>
          <w:sz w:val="28"/>
          <w:szCs w:val="28"/>
        </w:rPr>
        <w:t>», серб. «коледа» и т.п.</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Этнографически празднование Коляды связано или с рождественским сочельником (24 декабря)</w:t>
      </w:r>
      <w:r w:rsidR="00070E44">
        <w:rPr>
          <w:rFonts w:ascii="Courier New" w:hAnsi="Courier New" w:cs="Courier New"/>
          <w:sz w:val="28"/>
          <w:szCs w:val="28"/>
        </w:rPr>
        <w:t>.</w:t>
      </w:r>
      <w:r>
        <w:rPr>
          <w:rFonts w:ascii="Courier New" w:hAnsi="Courier New" w:cs="Courier New"/>
          <w:sz w:val="28"/>
          <w:szCs w:val="28"/>
        </w:rPr>
        <w:t xml:space="preserve"> </w:t>
      </w:r>
      <w:r w:rsidR="00070E44">
        <w:rPr>
          <w:rFonts w:ascii="Courier New" w:hAnsi="Courier New" w:cs="Courier New"/>
          <w:sz w:val="28"/>
          <w:szCs w:val="28"/>
        </w:rPr>
        <w:t>И</w:t>
      </w:r>
      <w:r>
        <w:rPr>
          <w:rFonts w:ascii="Courier New" w:hAnsi="Courier New" w:cs="Courier New"/>
          <w:sz w:val="28"/>
          <w:szCs w:val="28"/>
        </w:rPr>
        <w:t xml:space="preserve">ли же шире, с зимними святками вообще (25 декабря – 6 января), но и в церковном календаре и в народном ощущаются следы более частого празднования Коляды: на пасху (о коляде на пасху – устав 1193 г.) и 1 марта </w:t>
      </w:r>
      <w:r w:rsidRPr="00C0726D">
        <w:rPr>
          <w:rFonts w:ascii="Courier New" w:hAnsi="Courier New" w:cs="Courier New"/>
          <w:sz w:val="28"/>
          <w:szCs w:val="28"/>
        </w:rPr>
        <w:t>[</w:t>
      </w:r>
      <w:r>
        <w:rPr>
          <w:rFonts w:ascii="Courier New" w:hAnsi="Courier New" w:cs="Courier New"/>
          <w:sz w:val="28"/>
          <w:szCs w:val="28"/>
        </w:rPr>
        <w:t>«…коляды… в 1 день марта месяца съвьршаемое тържьство»  (Новг. Кормчая 1280)</w:t>
      </w:r>
      <w:r w:rsidRPr="00C0726D">
        <w:rPr>
          <w:rFonts w:ascii="Courier New" w:hAnsi="Courier New" w:cs="Courier New"/>
          <w:sz w:val="28"/>
          <w:szCs w:val="28"/>
        </w:rPr>
        <w:t>]</w:t>
      </w:r>
      <w:r>
        <w:rPr>
          <w:rFonts w:ascii="Courier New" w:hAnsi="Courier New" w:cs="Courier New"/>
          <w:sz w:val="28"/>
          <w:szCs w:val="28"/>
        </w:rPr>
        <w:t>. Крайне интересна связь святочной коляды с днём пятницы…:</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Пятница, Пятница,</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Святая наречённая,</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Ждали-дожидали</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Неделю всю</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Весну-красну</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Всё лето-то тепло,</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Всю зиму холодну,</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Всю осень богату</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Едва дождалися</w:t>
      </w:r>
    </w:p>
    <w:p w:rsidR="00010FEF" w:rsidRPr="00026764" w:rsidRDefault="00010FEF" w:rsidP="00010FEF">
      <w:pPr>
        <w:widowControl/>
        <w:tabs>
          <w:tab w:val="left" w:pos="432"/>
        </w:tabs>
        <w:snapToGrid/>
        <w:ind w:left="-1104" w:right="24" w:firstLine="504"/>
        <w:jc w:val="both"/>
        <w:rPr>
          <w:rFonts w:ascii="Courier New" w:hAnsi="Courier New" w:cs="Courier New"/>
          <w:i/>
          <w:iCs/>
          <w:sz w:val="28"/>
          <w:szCs w:val="28"/>
        </w:rPr>
      </w:pPr>
      <w:r w:rsidRPr="00026764">
        <w:rPr>
          <w:rFonts w:ascii="Courier New" w:hAnsi="Courier New" w:cs="Courier New"/>
          <w:i/>
          <w:iCs/>
          <w:sz w:val="28"/>
          <w:szCs w:val="28"/>
        </w:rPr>
        <w:t xml:space="preserve">   Глаза охвостали</w:t>
      </w:r>
      <w:r>
        <w:rPr>
          <w:rFonts w:ascii="Courier New" w:hAnsi="Courier New" w:cs="Courier New"/>
          <w:i/>
          <w:iCs/>
          <w:sz w:val="28"/>
          <w:szCs w:val="28"/>
        </w:rPr>
        <w:t>»</w:t>
      </w:r>
      <w:r w:rsidRPr="00026764">
        <w:rPr>
          <w:rFonts w:ascii="Courier New" w:hAnsi="Courier New" w:cs="Courier New"/>
          <w:i/>
          <w:iCs/>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«Охвостали» - слово нам ныне мало понятное. По Фасмеру, «охвота» - усердствование, проявлен</w:t>
      </w:r>
      <w:r w:rsidR="00744BAB">
        <w:rPr>
          <w:rFonts w:ascii="Courier New" w:hAnsi="Courier New" w:cs="Courier New"/>
          <w:sz w:val="28"/>
          <w:szCs w:val="28"/>
        </w:rPr>
        <w:t>ие рвения. Далее Рыбаков говорил</w:t>
      </w:r>
      <w:r>
        <w:rPr>
          <w:rFonts w:ascii="Courier New" w:hAnsi="Courier New" w:cs="Courier New"/>
          <w:sz w:val="28"/>
          <w:szCs w:val="28"/>
        </w:rPr>
        <w:t>: «…во-первых, о существовании у праславян ежемесячных праздников типа древних календ, а, во-вторых, о том, что эти празднества были посвящены женскому божеству… Макоши». В «Стогла</w:t>
      </w:r>
      <w:r w:rsidR="00561B5E">
        <w:rPr>
          <w:rFonts w:ascii="Courier New" w:hAnsi="Courier New" w:cs="Courier New"/>
          <w:sz w:val="28"/>
          <w:szCs w:val="28"/>
        </w:rPr>
        <w:t xml:space="preserve">ве», </w:t>
      </w:r>
      <w:r w:rsidR="00561B5E">
        <w:rPr>
          <w:rFonts w:ascii="Courier New" w:hAnsi="Courier New" w:cs="Courier New"/>
          <w:sz w:val="28"/>
          <w:szCs w:val="28"/>
          <w:lang w:val="en-US"/>
        </w:rPr>
        <w:t>XVI</w:t>
      </w:r>
      <w:r w:rsidR="00561B5E">
        <w:rPr>
          <w:rFonts w:ascii="Courier New" w:hAnsi="Courier New" w:cs="Courier New"/>
          <w:sz w:val="28"/>
          <w:szCs w:val="28"/>
        </w:rPr>
        <w:t xml:space="preserve"> в. (гл.93) порицаются «каланды</w:t>
      </w:r>
      <w:r>
        <w:rPr>
          <w:rFonts w:ascii="Courier New" w:hAnsi="Courier New" w:cs="Courier New"/>
          <w:sz w:val="28"/>
          <w:szCs w:val="28"/>
        </w:rPr>
        <w:t xml:space="preserve">… еже есть первый день коегождо месяца, но паче же марта месяца, празднование велие торжественно сотворяюще, играния много содевашася по еллинскому обычаю». </w:t>
      </w:r>
      <w:r w:rsidR="00561B5E">
        <w:rPr>
          <w:rFonts w:ascii="Courier New" w:hAnsi="Courier New" w:cs="Courier New"/>
          <w:sz w:val="28"/>
          <w:szCs w:val="28"/>
        </w:rPr>
        <w:t>З</w:t>
      </w:r>
      <w:r>
        <w:rPr>
          <w:rFonts w:ascii="Courier New" w:hAnsi="Courier New" w:cs="Courier New"/>
          <w:sz w:val="28"/>
          <w:szCs w:val="28"/>
        </w:rPr>
        <w:t>апреща</w:t>
      </w:r>
      <w:r w:rsidR="00561B5E">
        <w:rPr>
          <w:rFonts w:ascii="Courier New" w:hAnsi="Courier New" w:cs="Courier New"/>
          <w:sz w:val="28"/>
          <w:szCs w:val="28"/>
        </w:rPr>
        <w:t>ются</w:t>
      </w:r>
      <w:r>
        <w:rPr>
          <w:rFonts w:ascii="Courier New" w:hAnsi="Courier New" w:cs="Courier New"/>
          <w:sz w:val="28"/>
          <w:szCs w:val="28"/>
        </w:rPr>
        <w:t xml:space="preserve"> «женская в народах плясания, срамна сущи»</w:t>
      </w:r>
      <w:r w:rsidR="00561B5E">
        <w:rPr>
          <w:rFonts w:ascii="Courier New" w:hAnsi="Courier New" w:cs="Courier New"/>
          <w:sz w:val="28"/>
          <w:szCs w:val="28"/>
        </w:rPr>
        <w:t>,</w:t>
      </w:r>
      <w:r>
        <w:rPr>
          <w:rFonts w:ascii="Courier New" w:hAnsi="Courier New" w:cs="Courier New"/>
          <w:sz w:val="28"/>
          <w:szCs w:val="28"/>
        </w:rPr>
        <w:t xml:space="preserve"> осужда</w:t>
      </w:r>
      <w:r w:rsidR="00561B5E">
        <w:rPr>
          <w:rFonts w:ascii="Courier New" w:hAnsi="Courier New" w:cs="Courier New"/>
          <w:sz w:val="28"/>
          <w:szCs w:val="28"/>
        </w:rPr>
        <w:t>ю</w:t>
      </w:r>
      <w:r>
        <w:rPr>
          <w:rFonts w:ascii="Courier New" w:hAnsi="Courier New" w:cs="Courier New"/>
          <w:sz w:val="28"/>
          <w:szCs w:val="28"/>
        </w:rPr>
        <w:t>т</w:t>
      </w:r>
      <w:r w:rsidR="00561B5E">
        <w:rPr>
          <w:rFonts w:ascii="Courier New" w:hAnsi="Courier New" w:cs="Courier New"/>
          <w:sz w:val="28"/>
          <w:szCs w:val="28"/>
        </w:rPr>
        <w:t>ся</w:t>
      </w:r>
      <w:r>
        <w:rPr>
          <w:rFonts w:ascii="Courier New" w:hAnsi="Courier New" w:cs="Courier New"/>
          <w:sz w:val="28"/>
          <w:szCs w:val="28"/>
        </w:rPr>
        <w:t xml:space="preserve"> «играния всякая и позорствования, вжигаемая огнища в новом месяцы… пред домом, яже скакати…» и «прочия на новы месяцы волхвования сотворяюще». То, что «Стоглав» подчёркивает участие женщин-плясуний в празднованиях календ, ещё раз подчёркивает связь праздни</w:t>
      </w:r>
      <w:r w:rsidR="007A4EEF">
        <w:rPr>
          <w:rFonts w:ascii="Courier New" w:hAnsi="Courier New" w:cs="Courier New"/>
          <w:sz w:val="28"/>
          <w:szCs w:val="28"/>
        </w:rPr>
        <w:t>к</w:t>
      </w:r>
      <w:r>
        <w:rPr>
          <w:rFonts w:ascii="Courier New" w:hAnsi="Courier New" w:cs="Courier New"/>
          <w:sz w:val="28"/>
          <w:szCs w:val="28"/>
        </w:rPr>
        <w:t>а с культом Макоши (позже – Праскева-Пятница)</w:t>
      </w:r>
      <w:r w:rsidR="00561B5E">
        <w:rPr>
          <w:rFonts w:ascii="Courier New" w:hAnsi="Courier New" w:cs="Courier New"/>
          <w:sz w:val="28"/>
          <w:szCs w:val="28"/>
        </w:rPr>
        <w:t>,</w:t>
      </w:r>
      <w:r>
        <w:rPr>
          <w:rFonts w:ascii="Courier New" w:hAnsi="Courier New" w:cs="Courier New"/>
          <w:sz w:val="28"/>
          <w:szCs w:val="28"/>
        </w:rPr>
        <w:t xml:space="preserve"> с пятничными днями. В этих традиционных – из столетия в столетие – ярких, активных играх охотно принимал участие весь народ, даже порой и духовенство: «аще клирик – да извержется!». «Стоглав» писал: «Мужи и жены и дети в домех, по улицам отходя,</w:t>
      </w:r>
      <w:r w:rsidR="00504350">
        <w:rPr>
          <w:rFonts w:ascii="Courier New" w:hAnsi="Courier New" w:cs="Courier New"/>
          <w:sz w:val="28"/>
          <w:szCs w:val="28"/>
        </w:rPr>
        <w:t>…</w:t>
      </w:r>
      <w:r>
        <w:rPr>
          <w:rFonts w:ascii="Courier New" w:hAnsi="Courier New" w:cs="Courier New"/>
          <w:sz w:val="28"/>
          <w:szCs w:val="28"/>
        </w:rPr>
        <w:t xml:space="preserve"> глумы творят всякими играми и песньми… и многими виды скаредными. Подобно же сему творят и во святыя вечеры (ночь под Новый год) и в навечерии богоявления господня (Велесов праздник с 5 на 6 января). К обоим главным в дохристианском К. праздничным комплексам – зимнему и летнему – применялось не только слово «святки»</w:t>
      </w:r>
      <w:r w:rsidR="005C31F2">
        <w:rPr>
          <w:rFonts w:ascii="Courier New" w:hAnsi="Courier New" w:cs="Courier New"/>
          <w:sz w:val="28"/>
          <w:szCs w:val="28"/>
        </w:rPr>
        <w:t>.</w:t>
      </w:r>
      <w:r>
        <w:rPr>
          <w:rFonts w:ascii="Courier New" w:hAnsi="Courier New" w:cs="Courier New"/>
          <w:sz w:val="28"/>
          <w:szCs w:val="28"/>
        </w:rPr>
        <w:t xml:space="preserve"> </w:t>
      </w:r>
      <w:r w:rsidR="005C31F2">
        <w:rPr>
          <w:rFonts w:ascii="Courier New" w:hAnsi="Courier New" w:cs="Courier New"/>
          <w:sz w:val="28"/>
          <w:szCs w:val="28"/>
        </w:rPr>
        <w:t>П</w:t>
      </w:r>
      <w:r>
        <w:rPr>
          <w:rFonts w:ascii="Courier New" w:hAnsi="Courier New" w:cs="Courier New"/>
          <w:sz w:val="28"/>
          <w:szCs w:val="28"/>
        </w:rPr>
        <w:t>ричём, «святой вечер» для новогоднего вечера название народное</w:t>
      </w:r>
      <w:r w:rsidR="005C31F2">
        <w:rPr>
          <w:rFonts w:ascii="Courier New" w:hAnsi="Courier New" w:cs="Courier New"/>
          <w:sz w:val="28"/>
          <w:szCs w:val="28"/>
        </w:rPr>
        <w:t>.</w:t>
      </w:r>
      <w:r>
        <w:rPr>
          <w:rFonts w:ascii="Courier New" w:hAnsi="Courier New" w:cs="Courier New"/>
          <w:sz w:val="28"/>
          <w:szCs w:val="28"/>
        </w:rPr>
        <w:t xml:space="preserve"> </w:t>
      </w:r>
      <w:r w:rsidR="005C31F2">
        <w:rPr>
          <w:rFonts w:ascii="Courier New" w:hAnsi="Courier New" w:cs="Courier New"/>
          <w:sz w:val="28"/>
          <w:szCs w:val="28"/>
        </w:rPr>
        <w:t>Ц</w:t>
      </w:r>
      <w:r>
        <w:rPr>
          <w:rFonts w:ascii="Courier New" w:hAnsi="Courier New" w:cs="Courier New"/>
          <w:sz w:val="28"/>
          <w:szCs w:val="28"/>
        </w:rPr>
        <w:t>ерковь его только повторяет-передаёт</w:t>
      </w:r>
      <w:r w:rsidR="005C31F2">
        <w:rPr>
          <w:rFonts w:ascii="Courier New" w:hAnsi="Courier New" w:cs="Courier New"/>
          <w:sz w:val="28"/>
          <w:szCs w:val="28"/>
        </w:rPr>
        <w:t>.</w:t>
      </w:r>
      <w:r>
        <w:rPr>
          <w:rFonts w:ascii="Courier New" w:hAnsi="Courier New" w:cs="Courier New"/>
          <w:sz w:val="28"/>
          <w:szCs w:val="28"/>
        </w:rPr>
        <w:t xml:space="preserve"> </w:t>
      </w:r>
      <w:r w:rsidR="005C31F2">
        <w:rPr>
          <w:rFonts w:ascii="Courier New" w:hAnsi="Courier New" w:cs="Courier New"/>
          <w:sz w:val="28"/>
          <w:szCs w:val="28"/>
        </w:rPr>
        <w:t>С</w:t>
      </w:r>
      <w:r>
        <w:rPr>
          <w:rFonts w:ascii="Courier New" w:hAnsi="Courier New" w:cs="Courier New"/>
          <w:sz w:val="28"/>
          <w:szCs w:val="28"/>
        </w:rPr>
        <w:t>ама же церковь не сч</w:t>
      </w:r>
      <w:r w:rsidR="005C31F2">
        <w:rPr>
          <w:rFonts w:ascii="Courier New" w:hAnsi="Courier New" w:cs="Courier New"/>
          <w:sz w:val="28"/>
          <w:szCs w:val="28"/>
        </w:rPr>
        <w:t>и</w:t>
      </w:r>
      <w:r>
        <w:rPr>
          <w:rFonts w:ascii="Courier New" w:hAnsi="Courier New" w:cs="Courier New"/>
          <w:sz w:val="28"/>
          <w:szCs w:val="28"/>
        </w:rPr>
        <w:t>тала 1 января святым. Никакой особой службы по этому поводу не было</w:t>
      </w:r>
      <w:r w:rsidR="005C31F2">
        <w:rPr>
          <w:rFonts w:ascii="Courier New" w:hAnsi="Courier New" w:cs="Courier New"/>
          <w:sz w:val="28"/>
          <w:szCs w:val="28"/>
        </w:rPr>
        <w:t>.</w:t>
      </w:r>
      <w:r>
        <w:rPr>
          <w:rFonts w:ascii="Courier New" w:hAnsi="Courier New" w:cs="Courier New"/>
          <w:sz w:val="28"/>
          <w:szCs w:val="28"/>
        </w:rPr>
        <w:t xml:space="preserve"> «</w:t>
      </w:r>
      <w:r w:rsidR="005C31F2">
        <w:rPr>
          <w:rFonts w:ascii="Courier New" w:hAnsi="Courier New" w:cs="Courier New"/>
          <w:sz w:val="28"/>
          <w:szCs w:val="28"/>
        </w:rPr>
        <w:t>Р</w:t>
      </w:r>
      <w:r>
        <w:rPr>
          <w:rFonts w:ascii="Courier New" w:hAnsi="Courier New" w:cs="Courier New"/>
          <w:sz w:val="28"/>
          <w:szCs w:val="28"/>
        </w:rPr>
        <w:t>усалии»</w:t>
      </w:r>
      <w:r w:rsidR="005C31F2">
        <w:rPr>
          <w:rFonts w:ascii="Courier New" w:hAnsi="Courier New" w:cs="Courier New"/>
          <w:sz w:val="28"/>
          <w:szCs w:val="28"/>
        </w:rPr>
        <w:t xml:space="preserve"> же были</w:t>
      </w:r>
      <w:r>
        <w:rPr>
          <w:rFonts w:ascii="Courier New" w:hAnsi="Courier New" w:cs="Courier New"/>
          <w:sz w:val="28"/>
          <w:szCs w:val="28"/>
        </w:rPr>
        <w:t>. «Русальи о Иванове дни и в навечерии рождества христова и в навечерии богоявления господня. Сходятся народи – мужи и жёны и девицы на нощное плещевание и бесчинный говор, на бесовские песни и плясание… И бывает отроком осквернение и девкам разтление…».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 1582 г. во всём мире стал применяться Григорианский (наиболее точный) К., т.н. «новый стиль».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w:t>
      </w:r>
      <w:r w:rsidRPr="003B1171">
        <w:rPr>
          <w:rFonts w:ascii="Ozegov NT" w:hAnsi="Ozegov NT" w:cs="Ozegov NT"/>
          <w:sz w:val="28"/>
          <w:szCs w:val="28"/>
        </w:rPr>
        <w:t>А</w:t>
      </w:r>
      <w:r w:rsidRPr="001C05E8">
        <w:rPr>
          <w:rFonts w:ascii="Courier New" w:hAnsi="Courier New" w:cs="Courier New"/>
          <w:sz w:val="28"/>
          <w:szCs w:val="28"/>
        </w:rPr>
        <w:t>ЛИГИ, К</w:t>
      </w:r>
      <w:r w:rsidRPr="003B1171">
        <w:rPr>
          <w:rFonts w:ascii="Ozegov NT" w:hAnsi="Ozegov NT" w:cs="Ozegov NT"/>
          <w:sz w:val="28"/>
          <w:szCs w:val="28"/>
        </w:rPr>
        <w:t>А</w:t>
      </w:r>
      <w:r w:rsidRPr="001C05E8">
        <w:rPr>
          <w:rFonts w:ascii="Courier New" w:hAnsi="Courier New" w:cs="Courier New"/>
          <w:sz w:val="28"/>
          <w:szCs w:val="28"/>
        </w:rPr>
        <w:t>ЛИЖИ, К</w:t>
      </w:r>
      <w:r w:rsidRPr="003B1171">
        <w:rPr>
          <w:rFonts w:ascii="Ozegov NT" w:hAnsi="Ozegov NT" w:cs="Ozegov NT"/>
          <w:sz w:val="28"/>
          <w:szCs w:val="28"/>
        </w:rPr>
        <w:t>А</w:t>
      </w:r>
      <w:r w:rsidRPr="001C05E8">
        <w:rPr>
          <w:rFonts w:ascii="Courier New" w:hAnsi="Courier New" w:cs="Courier New"/>
          <w:sz w:val="28"/>
          <w:szCs w:val="28"/>
        </w:rPr>
        <w:t xml:space="preserve">ЛЕЖИ – </w:t>
      </w:r>
      <w:r>
        <w:rPr>
          <w:rFonts w:ascii="Courier New" w:hAnsi="Courier New" w:cs="Courier New"/>
          <w:sz w:val="28"/>
          <w:szCs w:val="28"/>
        </w:rPr>
        <w:t xml:space="preserve">(от вед. богини вечности Кали, русск. Кала) </w:t>
      </w:r>
      <w:r w:rsidRPr="001C05E8">
        <w:rPr>
          <w:rFonts w:ascii="Courier New" w:hAnsi="Courier New" w:cs="Courier New"/>
          <w:sz w:val="28"/>
          <w:szCs w:val="28"/>
        </w:rPr>
        <w:t xml:space="preserve">вид обуви типа башмаков для странников и мёртвых. Отсюда – </w:t>
      </w:r>
      <w:r w:rsidRPr="001C05E8">
        <w:rPr>
          <w:rFonts w:ascii="Courier New" w:hAnsi="Courier New" w:cs="Courier New"/>
          <w:i/>
          <w:iCs/>
          <w:sz w:val="28"/>
          <w:szCs w:val="28"/>
        </w:rPr>
        <w:t>к</w:t>
      </w:r>
      <w:r w:rsidRPr="003B1171">
        <w:rPr>
          <w:rFonts w:ascii="Ozegov NT" w:hAnsi="Ozegov NT" w:cs="Ozegov NT"/>
          <w:i/>
          <w:iCs/>
          <w:sz w:val="28"/>
          <w:szCs w:val="28"/>
        </w:rPr>
        <w:t>а</w:t>
      </w:r>
      <w:r w:rsidRPr="001C05E8">
        <w:rPr>
          <w:rFonts w:ascii="Courier New" w:hAnsi="Courier New" w:cs="Courier New"/>
          <w:i/>
          <w:iCs/>
          <w:sz w:val="28"/>
          <w:szCs w:val="28"/>
        </w:rPr>
        <w:t>лига, к</w:t>
      </w:r>
      <w:r w:rsidRPr="003B1171">
        <w:rPr>
          <w:rFonts w:ascii="Ozegov NT" w:hAnsi="Ozegov NT" w:cs="Ozegov NT"/>
          <w:i/>
          <w:iCs/>
          <w:sz w:val="28"/>
          <w:szCs w:val="28"/>
        </w:rPr>
        <w:t>а</w:t>
      </w:r>
      <w:r w:rsidRPr="001C05E8">
        <w:rPr>
          <w:rFonts w:ascii="Courier New" w:hAnsi="Courier New" w:cs="Courier New"/>
          <w:i/>
          <w:iCs/>
          <w:sz w:val="28"/>
          <w:szCs w:val="28"/>
        </w:rPr>
        <w:t>лика</w:t>
      </w:r>
      <w:r w:rsidRPr="001C05E8">
        <w:rPr>
          <w:rFonts w:ascii="Courier New" w:hAnsi="Courier New" w:cs="Courier New"/>
          <w:sz w:val="28"/>
          <w:szCs w:val="28"/>
        </w:rPr>
        <w:t xml:space="preserve"> – странник («к</w:t>
      </w:r>
      <w:r w:rsidRPr="006372B8">
        <w:rPr>
          <w:rFonts w:ascii="Ozegov NT" w:hAnsi="Ozegov NT" w:cs="Ozegov NT"/>
          <w:sz w:val="28"/>
          <w:szCs w:val="28"/>
        </w:rPr>
        <w:t>а</w:t>
      </w:r>
      <w:r w:rsidRPr="001C05E8">
        <w:rPr>
          <w:rFonts w:ascii="Courier New" w:hAnsi="Courier New" w:cs="Courier New"/>
          <w:sz w:val="28"/>
          <w:szCs w:val="28"/>
        </w:rPr>
        <w:t>лики перехожие»).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w:t>
      </w:r>
      <w:r w:rsidRPr="00DE34DC">
        <w:rPr>
          <w:rFonts w:ascii="Ozegov NT" w:hAnsi="Ozegov NT" w:cs="Ozegov NT"/>
          <w:sz w:val="28"/>
          <w:szCs w:val="28"/>
        </w:rPr>
        <w:t>А</w:t>
      </w:r>
      <w:r>
        <w:rPr>
          <w:rFonts w:ascii="Courier New" w:hAnsi="Courier New" w:cs="Courier New"/>
          <w:sz w:val="28"/>
          <w:szCs w:val="28"/>
        </w:rPr>
        <w:t>ЛИКИ, К</w:t>
      </w:r>
      <w:r w:rsidRPr="00DE34DC">
        <w:rPr>
          <w:rFonts w:ascii="Ozegov NT" w:hAnsi="Ozegov NT" w:cs="Ozegov NT"/>
          <w:sz w:val="28"/>
          <w:szCs w:val="28"/>
        </w:rPr>
        <w:t>А</w:t>
      </w:r>
      <w:r>
        <w:rPr>
          <w:rFonts w:ascii="Courier New" w:hAnsi="Courier New" w:cs="Courier New"/>
          <w:sz w:val="28"/>
          <w:szCs w:val="28"/>
        </w:rPr>
        <w:t>ЛИКИ ПЕРЕХОЖИЕ – (от вед. богини вечности Кали, русск. Кала; и от вида обуви - к</w:t>
      </w:r>
      <w:r w:rsidRPr="006372B8">
        <w:rPr>
          <w:rFonts w:ascii="Ozegov NT" w:hAnsi="Ozegov NT" w:cs="Ozegov NT"/>
          <w:sz w:val="28"/>
          <w:szCs w:val="28"/>
        </w:rPr>
        <w:t>а</w:t>
      </w:r>
      <w:r>
        <w:rPr>
          <w:rFonts w:ascii="Courier New" w:hAnsi="Courier New" w:cs="Courier New"/>
          <w:sz w:val="28"/>
          <w:szCs w:val="28"/>
        </w:rPr>
        <w:t xml:space="preserve">лиги) др.-русск. </w:t>
      </w:r>
      <w:r w:rsidR="00146B5B">
        <w:rPr>
          <w:rFonts w:ascii="Courier New" w:hAnsi="Courier New" w:cs="Courier New"/>
          <w:sz w:val="28"/>
          <w:szCs w:val="28"/>
        </w:rPr>
        <w:t xml:space="preserve">(движущиеся) </w:t>
      </w:r>
      <w:r>
        <w:rPr>
          <w:rFonts w:ascii="Courier New" w:hAnsi="Courier New" w:cs="Courier New"/>
          <w:sz w:val="28"/>
          <w:szCs w:val="28"/>
        </w:rPr>
        <w:t>странники и богатыри, в них есть что-то схожее с волхвами и прорицателями, в фольклоре они носители уникальных духовных знаний предков. Ни в силе, ни в удали К. не уступают богатырям. С могучим К. Иванищо не решается вступить в единоборство даже Илья Муромец. В былине «Сорок калик со каликою» изображён атаман К. Касьян-богатырь (имя христианизировано). «Скричат калики зычным голосом, дрогнет матушка сыра-земля, с деревьев вершины попадали, под князем конь окарачился, а богатыри с коней попадали». В былине «Калика-богатырь» К. вступают в бой с врагами вместе Ильёй Муромцем и Добрыней Никитичем, при этом Илья выезжает на вражью силу «правой рукой», Добрыня «левой рукой», а К. «шла серёдочкой», т.е. сражалась в центре былинной троицы. К.п. исцеляют и наделяют силой Илью Муромца. Они вещие: остерегают Илью от опасных боёв. К. обычно выступают вестниками: сообщают о приближении врага. К одежде К. прибегают богатыри, чтобы оказаться неузнанными (Илья Муромец перед прибытием в Царьград, Алёша Попович перед боем с Тугариным Змеёвичем), спасая Михайло Потыка, Илья Муромец и Добрыня Никитич выдают себя за К. В христ. времена К. стали называть паломников по монастырям и святыням, приравняли к ним</w:t>
      </w:r>
      <w:r w:rsidR="00146B5B">
        <w:rPr>
          <w:rFonts w:ascii="Courier New" w:hAnsi="Courier New" w:cs="Courier New"/>
          <w:sz w:val="28"/>
          <w:szCs w:val="28"/>
        </w:rPr>
        <w:t>,</w:t>
      </w:r>
      <w:r>
        <w:rPr>
          <w:rFonts w:ascii="Courier New" w:hAnsi="Courier New" w:cs="Courier New"/>
          <w:sz w:val="28"/>
          <w:szCs w:val="28"/>
        </w:rPr>
        <w:t xml:space="preserve"> </w:t>
      </w:r>
      <w:r w:rsidR="00146B5B">
        <w:rPr>
          <w:rFonts w:ascii="Courier New" w:hAnsi="Courier New" w:cs="Courier New"/>
          <w:sz w:val="28"/>
          <w:szCs w:val="28"/>
        </w:rPr>
        <w:t xml:space="preserve">по созвучию. </w:t>
      </w:r>
      <w:r>
        <w:rPr>
          <w:rFonts w:ascii="Courier New" w:hAnsi="Courier New" w:cs="Courier New"/>
          <w:sz w:val="28"/>
          <w:szCs w:val="28"/>
        </w:rPr>
        <w:t>калек, уродов.</w:t>
      </w:r>
      <w:r w:rsidR="00146B5B">
        <w:rPr>
          <w:rFonts w:ascii="Courier New" w:hAnsi="Courier New" w:cs="Courier New"/>
          <w:sz w:val="28"/>
          <w:szCs w:val="28"/>
        </w:rPr>
        <w:t xml:space="preserve"> Стало всё наоборот.</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КАЛИНА – </w:t>
      </w:r>
      <w:r w:rsidRPr="00C70B51">
        <w:rPr>
          <w:rFonts w:ascii="Courier New" w:hAnsi="Courier New" w:cs="Courier New"/>
          <w:sz w:val="28"/>
          <w:szCs w:val="28"/>
        </w:rPr>
        <w:t>[</w:t>
      </w:r>
      <w:r>
        <w:rPr>
          <w:rFonts w:ascii="Courier New" w:hAnsi="Courier New" w:cs="Courier New"/>
          <w:sz w:val="28"/>
          <w:szCs w:val="28"/>
        </w:rPr>
        <w:t>калёная (словно), красная</w:t>
      </w:r>
      <w:r w:rsidRPr="00C70B51">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дерево, наделявшееся у слав</w:t>
      </w:r>
      <w:r>
        <w:rPr>
          <w:rFonts w:ascii="Courier New" w:hAnsi="Courier New" w:cs="Courier New"/>
          <w:sz w:val="28"/>
          <w:szCs w:val="28"/>
        </w:rPr>
        <w:t>.</w:t>
      </w:r>
      <w:r w:rsidRPr="001C05E8">
        <w:rPr>
          <w:rFonts w:ascii="Courier New" w:hAnsi="Courier New" w:cs="Courier New"/>
          <w:sz w:val="28"/>
          <w:szCs w:val="28"/>
        </w:rPr>
        <w:t xml:space="preserve"> символикой девственности, из-за красного цвета ягод соотносилось с кровью. В свадебном обряде К. являлась гл</w:t>
      </w:r>
      <w:r>
        <w:rPr>
          <w:rFonts w:ascii="Courier New" w:hAnsi="Courier New" w:cs="Courier New"/>
          <w:sz w:val="28"/>
          <w:szCs w:val="28"/>
        </w:rPr>
        <w:t>.</w:t>
      </w:r>
      <w:r w:rsidRPr="001C05E8">
        <w:rPr>
          <w:rFonts w:ascii="Courier New" w:hAnsi="Courier New" w:cs="Courier New"/>
          <w:sz w:val="28"/>
          <w:szCs w:val="28"/>
        </w:rPr>
        <w:t xml:space="preserve"> украшением свадебного венка, каравая, деревца, все свадебные атрибуты украшались К. Подружки невесты втыкали К. в волосы (или её заменяли красные ленты, которые назывались «калина»). Выражение «потерять К.» иносказательно означало утратить невинность; «ходить по К.», «срубать К.» - выдавать девушку замуж. В Оренбургской губ. на второй день свадьбы устраивалась пирушка которая называлась «калинка». На ней показывали рубашку новобрачной и угощали родню невесты калиновой настойкой. В случае «честности» невесты участники свадьбы с калиновыми деревцами ходили по селу. Сваты благодарили мать-отца за хорошую дочку – «за червону калину, за твою честну детину».</w:t>
      </w:r>
      <w:r>
        <w:rPr>
          <w:rFonts w:ascii="Courier New" w:hAnsi="Courier New" w:cs="Courier New"/>
          <w:sz w:val="28"/>
          <w:szCs w:val="28"/>
        </w:rPr>
        <w:t xml:space="preserve"> </w:t>
      </w:r>
      <w:r w:rsidRPr="001C05E8">
        <w:rPr>
          <w:rFonts w:ascii="Courier New" w:hAnsi="Courier New" w:cs="Courier New"/>
          <w:sz w:val="28"/>
          <w:szCs w:val="28"/>
        </w:rPr>
        <w:t>В купель новорождённой девочки клали листья и ягоды К., чтоб она была румяной, красивой, счастливой, здоровой, чистой, продолжала род (укр. «калина роду род давала»). К. вешали рядом с роженицей. Перед Бабиным днём бабка-повитуха обходила дом</w:t>
      </w:r>
      <w:r w:rsidRPr="00632766">
        <w:rPr>
          <w:rFonts w:ascii="Ozegov NT" w:hAnsi="Ozegov NT" w:cs="Ozegov NT"/>
          <w:sz w:val="28"/>
          <w:szCs w:val="28"/>
        </w:rPr>
        <w:t>а</w:t>
      </w:r>
      <w:r w:rsidRPr="001C05E8">
        <w:rPr>
          <w:rFonts w:ascii="Courier New" w:hAnsi="Courier New" w:cs="Courier New"/>
          <w:sz w:val="28"/>
          <w:szCs w:val="28"/>
        </w:rPr>
        <w:t>, мазала женщинам и детям лбы кашицей из ягод К. К ней обращались с просьбами об исцелении; ягоды, листья, кору, корни использовали в народной медицине как общеукрепляющее средство при простудных заболеваниях, сердечных болях.</w:t>
      </w:r>
      <w:r>
        <w:rPr>
          <w:rFonts w:ascii="Courier New" w:hAnsi="Courier New" w:cs="Courier New"/>
          <w:sz w:val="28"/>
          <w:szCs w:val="28"/>
        </w:rPr>
        <w:t xml:space="preserve"> Считался целебным и калиновый мёд.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w:t>
      </w:r>
      <w:r w:rsidRPr="003B1171">
        <w:rPr>
          <w:rFonts w:ascii="Ozegov NT" w:hAnsi="Ozegov NT" w:cs="Ozegov NT"/>
          <w:sz w:val="28"/>
          <w:szCs w:val="28"/>
        </w:rPr>
        <w:t>А</w:t>
      </w:r>
      <w:r>
        <w:rPr>
          <w:rFonts w:ascii="Courier New" w:hAnsi="Courier New" w:cs="Courier New"/>
          <w:sz w:val="28"/>
          <w:szCs w:val="28"/>
        </w:rPr>
        <w:t xml:space="preserve">ЛИНОВАЯ СТРЕЛА – стрела вед. богини времени и вечности </w:t>
      </w:r>
      <w:r w:rsidRPr="00F20182">
        <w:rPr>
          <w:rFonts w:ascii="Courier New" w:hAnsi="Courier New" w:cs="Courier New"/>
          <w:i/>
          <w:iCs/>
          <w:sz w:val="28"/>
          <w:szCs w:val="28"/>
        </w:rPr>
        <w:t>Кали</w:t>
      </w:r>
      <w:r>
        <w:rPr>
          <w:rFonts w:ascii="Courier New" w:hAnsi="Courier New" w:cs="Courier New"/>
          <w:sz w:val="28"/>
          <w:szCs w:val="28"/>
        </w:rPr>
        <w:t xml:space="preserve"> (у русск. </w:t>
      </w:r>
      <w:r w:rsidRPr="00F20182">
        <w:rPr>
          <w:rFonts w:ascii="Courier New" w:hAnsi="Courier New" w:cs="Courier New"/>
          <w:i/>
          <w:iCs/>
          <w:sz w:val="28"/>
          <w:szCs w:val="28"/>
        </w:rPr>
        <w:t>Кала</w:t>
      </w:r>
      <w:r>
        <w:rPr>
          <w:rFonts w:ascii="Courier New" w:hAnsi="Courier New" w:cs="Courier New"/>
          <w:sz w:val="28"/>
          <w:szCs w:val="28"/>
        </w:rPr>
        <w:t xml:space="preserve">, вар.: </w:t>
      </w:r>
      <w:r w:rsidRPr="00F20182">
        <w:rPr>
          <w:rFonts w:ascii="Courier New" w:hAnsi="Courier New" w:cs="Courier New"/>
          <w:i/>
          <w:iCs/>
          <w:sz w:val="28"/>
          <w:szCs w:val="28"/>
        </w:rPr>
        <w:t>Калка, Коло</w:t>
      </w:r>
      <w:r>
        <w:rPr>
          <w:rFonts w:ascii="Courier New" w:hAnsi="Courier New" w:cs="Courier New"/>
          <w:sz w:val="28"/>
          <w:szCs w:val="28"/>
        </w:rPr>
        <w:t>)</w:t>
      </w:r>
      <w:r w:rsidR="00FC4265">
        <w:rPr>
          <w:rFonts w:ascii="Courier New" w:hAnsi="Courier New" w:cs="Courier New"/>
          <w:sz w:val="28"/>
          <w:szCs w:val="28"/>
        </w:rPr>
        <w:t>.</w:t>
      </w:r>
      <w:r>
        <w:rPr>
          <w:rFonts w:ascii="Courier New" w:hAnsi="Courier New" w:cs="Courier New"/>
          <w:sz w:val="28"/>
          <w:szCs w:val="28"/>
        </w:rPr>
        <w:t xml:space="preserve"> </w:t>
      </w:r>
      <w:r w:rsidR="00FC4265">
        <w:rPr>
          <w:rFonts w:ascii="Courier New" w:hAnsi="Courier New" w:cs="Courier New"/>
          <w:sz w:val="28"/>
          <w:szCs w:val="28"/>
        </w:rPr>
        <w:t>В</w:t>
      </w:r>
      <w:r>
        <w:rPr>
          <w:rFonts w:ascii="Courier New" w:hAnsi="Courier New" w:cs="Courier New"/>
          <w:sz w:val="28"/>
          <w:szCs w:val="28"/>
        </w:rPr>
        <w:t xml:space="preserve">оплощение стрелы смерти; а не калёные стрелы, как можно иногда подумать.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w:t>
      </w:r>
      <w:r w:rsidRPr="003B1171">
        <w:rPr>
          <w:rFonts w:ascii="Ozegov NT" w:hAnsi="Ozegov NT" w:cs="Ozegov NT"/>
          <w:sz w:val="28"/>
          <w:szCs w:val="28"/>
        </w:rPr>
        <w:t>А</w:t>
      </w:r>
      <w:r>
        <w:rPr>
          <w:rFonts w:ascii="Courier New" w:hAnsi="Courier New" w:cs="Courier New"/>
          <w:sz w:val="28"/>
          <w:szCs w:val="28"/>
        </w:rPr>
        <w:t xml:space="preserve">ЛИНОВЫЙ МОСТ </w:t>
      </w:r>
      <w:r w:rsidR="00D24EA1">
        <w:rPr>
          <w:rFonts w:ascii="Courier New" w:hAnsi="Courier New" w:cs="Courier New"/>
          <w:sz w:val="28"/>
          <w:szCs w:val="28"/>
        </w:rPr>
        <w:t xml:space="preserve">или МОСТОЧЕК </w:t>
      </w:r>
      <w:r>
        <w:rPr>
          <w:rFonts w:ascii="Courier New" w:hAnsi="Courier New" w:cs="Courier New"/>
          <w:sz w:val="28"/>
          <w:szCs w:val="28"/>
        </w:rPr>
        <w:t xml:space="preserve">– мост вед. богини времени и вечности </w:t>
      </w:r>
      <w:r w:rsidRPr="00F20182">
        <w:rPr>
          <w:rFonts w:ascii="Courier New" w:hAnsi="Courier New" w:cs="Courier New"/>
          <w:i/>
          <w:iCs/>
          <w:sz w:val="28"/>
          <w:szCs w:val="28"/>
        </w:rPr>
        <w:t>Кали</w:t>
      </w:r>
      <w:r>
        <w:rPr>
          <w:rFonts w:ascii="Courier New" w:hAnsi="Courier New" w:cs="Courier New"/>
          <w:sz w:val="28"/>
          <w:szCs w:val="28"/>
        </w:rPr>
        <w:t xml:space="preserve"> (у русск. </w:t>
      </w:r>
      <w:r w:rsidRPr="00F20182">
        <w:rPr>
          <w:rFonts w:ascii="Courier New" w:hAnsi="Courier New" w:cs="Courier New"/>
          <w:i/>
          <w:iCs/>
          <w:sz w:val="28"/>
          <w:szCs w:val="28"/>
        </w:rPr>
        <w:t>Кала</w:t>
      </w:r>
      <w:r w:rsidR="007460BE">
        <w:rPr>
          <w:rFonts w:ascii="Courier New" w:hAnsi="Courier New" w:cs="Courier New"/>
          <w:sz w:val="28"/>
          <w:szCs w:val="28"/>
        </w:rPr>
        <w:t>).</w:t>
      </w:r>
      <w:r>
        <w:rPr>
          <w:rFonts w:ascii="Courier New" w:hAnsi="Courier New" w:cs="Courier New"/>
          <w:sz w:val="28"/>
          <w:szCs w:val="28"/>
        </w:rPr>
        <w:t xml:space="preserve"> </w:t>
      </w:r>
      <w:r w:rsidR="007460BE">
        <w:rPr>
          <w:rFonts w:ascii="Courier New" w:hAnsi="Courier New" w:cs="Courier New"/>
          <w:sz w:val="28"/>
          <w:szCs w:val="28"/>
        </w:rPr>
        <w:t>К</w:t>
      </w:r>
      <w:r>
        <w:rPr>
          <w:rFonts w:ascii="Courier New" w:hAnsi="Courier New" w:cs="Courier New"/>
          <w:sz w:val="28"/>
          <w:szCs w:val="28"/>
        </w:rPr>
        <w:t>ак правило, место перехода из одного мира в др. (к предкам) и время перехода из одного времени (настоящего) в др. (вечность). Это не мост из дерева калины, как мож</w:t>
      </w:r>
      <w:r w:rsidR="00D24EA1">
        <w:rPr>
          <w:rFonts w:ascii="Courier New" w:hAnsi="Courier New" w:cs="Courier New"/>
          <w:sz w:val="28"/>
          <w:szCs w:val="28"/>
        </w:rPr>
        <w:t>ет</w:t>
      </w:r>
      <w:r>
        <w:rPr>
          <w:rFonts w:ascii="Courier New" w:hAnsi="Courier New" w:cs="Courier New"/>
          <w:sz w:val="28"/>
          <w:szCs w:val="28"/>
        </w:rPr>
        <w:t xml:space="preserve"> по</w:t>
      </w:r>
      <w:r w:rsidR="00D24EA1">
        <w:rPr>
          <w:rFonts w:ascii="Courier New" w:hAnsi="Courier New" w:cs="Courier New"/>
          <w:sz w:val="28"/>
          <w:szCs w:val="28"/>
        </w:rPr>
        <w:t>к</w:t>
      </w:r>
      <w:r>
        <w:rPr>
          <w:rFonts w:ascii="Courier New" w:hAnsi="Courier New" w:cs="Courier New"/>
          <w:sz w:val="28"/>
          <w:szCs w:val="28"/>
        </w:rPr>
        <w:t>а</w:t>
      </w:r>
      <w:r w:rsidR="00D24EA1">
        <w:rPr>
          <w:rFonts w:ascii="Courier New" w:hAnsi="Courier New" w:cs="Courier New"/>
          <w:sz w:val="28"/>
          <w:szCs w:val="28"/>
        </w:rPr>
        <w:t>за</w:t>
      </w:r>
      <w:r>
        <w:rPr>
          <w:rFonts w:ascii="Courier New" w:hAnsi="Courier New" w:cs="Courier New"/>
          <w:sz w:val="28"/>
          <w:szCs w:val="28"/>
        </w:rPr>
        <w:t>ть</w:t>
      </w:r>
      <w:r w:rsidR="00D24EA1">
        <w:rPr>
          <w:rFonts w:ascii="Courier New" w:hAnsi="Courier New" w:cs="Courier New"/>
          <w:sz w:val="28"/>
          <w:szCs w:val="28"/>
        </w:rPr>
        <w:t>ся</w:t>
      </w:r>
      <w:r>
        <w:rPr>
          <w:rFonts w:ascii="Courier New" w:hAnsi="Courier New" w:cs="Courier New"/>
          <w:sz w:val="28"/>
          <w:szCs w:val="28"/>
        </w:rPr>
        <w:t>, т.к. это дерево не являлось строительным материалом</w:t>
      </w:r>
      <w:r w:rsidR="00D24EA1">
        <w:rPr>
          <w:rFonts w:ascii="Courier New" w:hAnsi="Courier New" w:cs="Courier New"/>
          <w:sz w:val="28"/>
          <w:szCs w:val="28"/>
        </w:rPr>
        <w:t xml:space="preserve"> для прочных инженерных сооружений</w:t>
      </w:r>
      <w:r>
        <w:rPr>
          <w:rFonts w:ascii="Courier New" w:hAnsi="Courier New" w:cs="Courier New"/>
          <w:sz w:val="28"/>
          <w:szCs w:val="28"/>
        </w:rPr>
        <w:t>. К.м. уп. в русск. заговорах: «Бежит река огненная, через огненну реку калиновый мост, на том калинову мосту идёт стар матёр человек; несёт в руках золотое блюдечко, серебряно пёрышко… сбавляет с (имя рек) сем</w:t>
      </w:r>
      <w:r w:rsidR="00E45558">
        <w:rPr>
          <w:rFonts w:ascii="Courier New" w:hAnsi="Courier New" w:cs="Courier New"/>
          <w:sz w:val="28"/>
          <w:szCs w:val="28"/>
        </w:rPr>
        <w:t>ь</w:t>
      </w:r>
      <w:r>
        <w:rPr>
          <w:rFonts w:ascii="Courier New" w:hAnsi="Courier New" w:cs="Courier New"/>
          <w:sz w:val="28"/>
          <w:szCs w:val="28"/>
        </w:rPr>
        <w:t>десят болезней».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w:t>
      </w:r>
      <w:r w:rsidRPr="003B1171">
        <w:rPr>
          <w:rFonts w:ascii="Ozegov NT" w:hAnsi="Ozegov NT" w:cs="Ozegov NT"/>
          <w:sz w:val="28"/>
          <w:szCs w:val="28"/>
        </w:rPr>
        <w:t>А</w:t>
      </w:r>
      <w:r>
        <w:rPr>
          <w:rFonts w:ascii="Courier New" w:hAnsi="Courier New" w:cs="Courier New"/>
          <w:sz w:val="28"/>
          <w:szCs w:val="28"/>
        </w:rPr>
        <w:t xml:space="preserve">ЛИН ЦАРЬ – воплощение собирательного вечного врага, уничтожающего людей всегда, – всепожирающего времени, вечности, пожирающей людей. Имя от вед. богини времени и вечности </w:t>
      </w:r>
      <w:r w:rsidRPr="003B1171">
        <w:rPr>
          <w:rFonts w:ascii="Courier New" w:hAnsi="Courier New" w:cs="Courier New"/>
          <w:i/>
          <w:iCs/>
          <w:sz w:val="28"/>
          <w:szCs w:val="28"/>
        </w:rPr>
        <w:t>Кали</w:t>
      </w:r>
      <w:r>
        <w:rPr>
          <w:rFonts w:ascii="Courier New" w:hAnsi="Courier New" w:cs="Courier New"/>
          <w:sz w:val="28"/>
          <w:szCs w:val="28"/>
        </w:rPr>
        <w:t xml:space="preserve"> (у русск. </w:t>
      </w:r>
      <w:r w:rsidRPr="00F20182">
        <w:rPr>
          <w:rFonts w:ascii="Courier New" w:hAnsi="Courier New" w:cs="Courier New"/>
          <w:i/>
          <w:iCs/>
          <w:sz w:val="28"/>
          <w:szCs w:val="28"/>
        </w:rPr>
        <w:t>Кала</w:t>
      </w:r>
      <w:r>
        <w:rPr>
          <w:rFonts w:ascii="Courier New" w:hAnsi="Courier New" w:cs="Courier New"/>
          <w:sz w:val="28"/>
          <w:szCs w:val="28"/>
        </w:rPr>
        <w:t>). «Ростом он со столетний дуб». В былинах К.ц. нападает на Киев с многочисленной ратью и намерен «чернедь-мужичков всех повырубить», кн. «голову срубить».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w:t>
      </w:r>
      <w:r w:rsidRPr="003B1171">
        <w:rPr>
          <w:rFonts w:ascii="Ozegov NT" w:hAnsi="Ozegov NT" w:cs="Ozegov NT"/>
          <w:sz w:val="28"/>
          <w:szCs w:val="28"/>
        </w:rPr>
        <w:t>А</w:t>
      </w:r>
      <w:r>
        <w:rPr>
          <w:rFonts w:ascii="Courier New" w:hAnsi="Courier New" w:cs="Courier New"/>
          <w:sz w:val="28"/>
          <w:szCs w:val="28"/>
        </w:rPr>
        <w:t>ЛКА –</w:t>
      </w:r>
      <w:r w:rsidRPr="001C05E8">
        <w:rPr>
          <w:rFonts w:ascii="Courier New" w:hAnsi="Courier New" w:cs="Courier New"/>
          <w:sz w:val="28"/>
          <w:szCs w:val="28"/>
        </w:rPr>
        <w:t xml:space="preserve"> р. в Донецкой обл. (ныне Кальчик), приток р. Кальминус, где произошло первое сражение русск</w:t>
      </w:r>
      <w:r>
        <w:rPr>
          <w:rFonts w:ascii="Courier New" w:hAnsi="Courier New" w:cs="Courier New"/>
          <w:sz w:val="28"/>
          <w:szCs w:val="28"/>
        </w:rPr>
        <w:t>.</w:t>
      </w:r>
      <w:r w:rsidRPr="001C05E8">
        <w:rPr>
          <w:rFonts w:ascii="Courier New" w:hAnsi="Courier New" w:cs="Courier New"/>
          <w:sz w:val="28"/>
          <w:szCs w:val="28"/>
        </w:rPr>
        <w:t xml:space="preserve"> и половецких войск (31.5.1223) с монг.-тат. войсками, одержавшими победу. Гидроним  происходит от вед</w:t>
      </w:r>
      <w:r>
        <w:rPr>
          <w:rFonts w:ascii="Courier New" w:hAnsi="Courier New" w:cs="Courier New"/>
          <w:sz w:val="28"/>
          <w:szCs w:val="28"/>
        </w:rPr>
        <w:t>.</w:t>
      </w:r>
      <w:r w:rsidRPr="001C05E8">
        <w:rPr>
          <w:rFonts w:ascii="Courier New" w:hAnsi="Courier New" w:cs="Courier New"/>
          <w:sz w:val="28"/>
          <w:szCs w:val="28"/>
        </w:rPr>
        <w:t xml:space="preserve"> богини </w:t>
      </w:r>
      <w:r w:rsidRPr="001C05E8">
        <w:rPr>
          <w:rFonts w:ascii="Courier New" w:hAnsi="Courier New" w:cs="Courier New"/>
          <w:i/>
          <w:iCs/>
          <w:sz w:val="28"/>
          <w:szCs w:val="28"/>
        </w:rPr>
        <w:t>Кали</w:t>
      </w:r>
      <w:r w:rsidRPr="001C05E8">
        <w:rPr>
          <w:rFonts w:ascii="Courier New" w:hAnsi="Courier New" w:cs="Courier New"/>
          <w:sz w:val="28"/>
          <w:szCs w:val="28"/>
        </w:rPr>
        <w:t xml:space="preserve"> (которую называли также </w:t>
      </w:r>
      <w:r w:rsidRPr="001C05E8">
        <w:rPr>
          <w:rFonts w:ascii="Courier New" w:hAnsi="Courier New" w:cs="Courier New"/>
          <w:i/>
          <w:iCs/>
          <w:sz w:val="28"/>
          <w:szCs w:val="28"/>
        </w:rPr>
        <w:t>Кала, Калка; Махакала</w:t>
      </w:r>
      <w:r w:rsidRPr="001C05E8">
        <w:rPr>
          <w:rFonts w:ascii="Courier New" w:hAnsi="Courier New" w:cs="Courier New"/>
          <w:sz w:val="28"/>
          <w:szCs w:val="28"/>
        </w:rPr>
        <w:t xml:space="preserve"> – великое время</w:t>
      </w:r>
      <w:r w:rsidR="009F3D17">
        <w:rPr>
          <w:rFonts w:ascii="Courier New" w:hAnsi="Courier New" w:cs="Courier New"/>
          <w:sz w:val="28"/>
          <w:szCs w:val="28"/>
        </w:rPr>
        <w:t>).</w:t>
      </w:r>
      <w:r>
        <w:rPr>
          <w:rFonts w:ascii="Courier New" w:hAnsi="Courier New" w:cs="Courier New"/>
          <w:sz w:val="28"/>
          <w:szCs w:val="28"/>
        </w:rPr>
        <w:t xml:space="preserve"> </w:t>
      </w:r>
      <w:r w:rsidR="009F3D17">
        <w:rPr>
          <w:rFonts w:ascii="Courier New" w:hAnsi="Courier New" w:cs="Courier New"/>
          <w:sz w:val="28"/>
          <w:szCs w:val="28"/>
        </w:rPr>
        <w:t>У</w:t>
      </w:r>
      <w:r>
        <w:rPr>
          <w:rFonts w:ascii="Courier New" w:hAnsi="Courier New" w:cs="Courier New"/>
          <w:sz w:val="28"/>
          <w:szCs w:val="28"/>
        </w:rPr>
        <w:t xml:space="preserve"> русск. </w:t>
      </w:r>
      <w:r w:rsidRPr="00F20182">
        <w:rPr>
          <w:rFonts w:ascii="Courier New" w:hAnsi="Courier New" w:cs="Courier New"/>
          <w:i/>
          <w:iCs/>
          <w:sz w:val="28"/>
          <w:szCs w:val="28"/>
        </w:rPr>
        <w:t>Кала</w:t>
      </w:r>
      <w:r w:rsidRPr="001C05E8">
        <w:rPr>
          <w:rFonts w:ascii="Courier New" w:hAnsi="Courier New" w:cs="Courier New"/>
          <w:sz w:val="28"/>
          <w:szCs w:val="28"/>
        </w:rPr>
        <w:t xml:space="preserve"> – «ужасное, всепожирающее время», богиня времени, </w:t>
      </w:r>
      <w:r>
        <w:rPr>
          <w:rFonts w:ascii="Courier New" w:hAnsi="Courier New" w:cs="Courier New"/>
          <w:sz w:val="28"/>
          <w:szCs w:val="28"/>
        </w:rPr>
        <w:t xml:space="preserve">распада, </w:t>
      </w:r>
      <w:r w:rsidRPr="001C05E8">
        <w:rPr>
          <w:rFonts w:ascii="Courier New" w:hAnsi="Courier New" w:cs="Courier New"/>
          <w:sz w:val="28"/>
          <w:szCs w:val="28"/>
        </w:rPr>
        <w:t>вечности и жёсткого временн</w:t>
      </w:r>
      <w:r w:rsidRPr="001C05E8">
        <w:rPr>
          <w:rFonts w:ascii="Ozegov NT" w:hAnsi="Ozegov NT" w:cs="Ozegov NT"/>
          <w:sz w:val="28"/>
          <w:szCs w:val="28"/>
        </w:rPr>
        <w:t>о</w:t>
      </w:r>
      <w:r w:rsidRPr="001C05E8">
        <w:rPr>
          <w:rFonts w:ascii="Courier New" w:hAnsi="Courier New" w:cs="Courier New"/>
          <w:sz w:val="28"/>
          <w:szCs w:val="28"/>
        </w:rPr>
        <w:t xml:space="preserve">го порядка. В «Агни-пуране» написано: «В конце тёмного века </w:t>
      </w:r>
      <w:r w:rsidRPr="006042DE">
        <w:rPr>
          <w:rFonts w:ascii="Courier New" w:hAnsi="Courier New" w:cs="Courier New"/>
          <w:sz w:val="28"/>
          <w:szCs w:val="28"/>
        </w:rPr>
        <w:t xml:space="preserve">(имеется в виду век </w:t>
      </w:r>
      <w:r>
        <w:rPr>
          <w:rFonts w:ascii="Courier New" w:hAnsi="Courier New" w:cs="Courier New"/>
          <w:sz w:val="28"/>
          <w:szCs w:val="28"/>
        </w:rPr>
        <w:t>в</w:t>
      </w:r>
      <w:r w:rsidRPr="006042DE">
        <w:rPr>
          <w:rFonts w:ascii="Courier New" w:hAnsi="Courier New" w:cs="Courier New"/>
          <w:sz w:val="28"/>
          <w:szCs w:val="28"/>
        </w:rPr>
        <w:t>селенной, огромный космический период времени, который называли Кали-юга, кальпа –</w:t>
      </w:r>
      <w:r w:rsidRPr="001C05E8">
        <w:rPr>
          <w:rFonts w:ascii="Courier New" w:hAnsi="Courier New" w:cs="Courier New"/>
          <w:i/>
          <w:iCs/>
          <w:sz w:val="28"/>
          <w:szCs w:val="28"/>
        </w:rPr>
        <w:t xml:space="preserve"> А.Б.</w:t>
      </w:r>
      <w:r w:rsidRPr="001C05E8">
        <w:rPr>
          <w:rFonts w:ascii="Courier New" w:hAnsi="Courier New" w:cs="Courier New"/>
          <w:sz w:val="28"/>
          <w:szCs w:val="28"/>
        </w:rPr>
        <w:t xml:space="preserve">) наступит полное смешение каст </w:t>
      </w:r>
      <w:r w:rsidRPr="006042DE">
        <w:rPr>
          <w:rFonts w:ascii="Courier New" w:hAnsi="Courier New" w:cs="Courier New"/>
          <w:sz w:val="28"/>
          <w:szCs w:val="28"/>
        </w:rPr>
        <w:t xml:space="preserve">(социальных групп – </w:t>
      </w:r>
      <w:r w:rsidRPr="001C05E8">
        <w:rPr>
          <w:rFonts w:ascii="Courier New" w:hAnsi="Courier New" w:cs="Courier New"/>
          <w:i/>
          <w:iCs/>
          <w:sz w:val="28"/>
          <w:szCs w:val="28"/>
        </w:rPr>
        <w:t>А.Б.</w:t>
      </w:r>
      <w:r w:rsidRPr="001C05E8">
        <w:rPr>
          <w:rFonts w:ascii="Courier New" w:hAnsi="Courier New" w:cs="Courier New"/>
          <w:sz w:val="28"/>
          <w:szCs w:val="28"/>
        </w:rPr>
        <w:t xml:space="preserve">), среди людей возобладают негодяи. Под видом религии станет проповедоваться безверие. Варвары-владыки будут эксплуатировать народ. И тогда явится </w:t>
      </w:r>
      <w:r w:rsidRPr="001C05E8">
        <w:rPr>
          <w:rFonts w:ascii="Courier New" w:hAnsi="Courier New" w:cs="Courier New"/>
          <w:i/>
          <w:iCs/>
          <w:sz w:val="28"/>
          <w:szCs w:val="28"/>
        </w:rPr>
        <w:t>Калка</w:t>
      </w:r>
      <w:r w:rsidRPr="001C05E8">
        <w:rPr>
          <w:rFonts w:ascii="Courier New" w:hAnsi="Courier New" w:cs="Courier New"/>
          <w:sz w:val="28"/>
          <w:szCs w:val="28"/>
        </w:rPr>
        <w:t xml:space="preserve"> в латах и с оружием, наведёт порядок, восстановит достоинство четырёх варн и четырёх жизненных стадий». Т.о. К. – древнейший русск.</w:t>
      </w:r>
      <w:r>
        <w:rPr>
          <w:rFonts w:ascii="Courier New" w:hAnsi="Courier New" w:cs="Courier New"/>
          <w:sz w:val="28"/>
          <w:szCs w:val="28"/>
        </w:rPr>
        <w:t xml:space="preserve"> </w:t>
      </w:r>
      <w:r w:rsidRPr="001C05E8">
        <w:rPr>
          <w:rFonts w:ascii="Courier New" w:hAnsi="Courier New" w:cs="Courier New"/>
          <w:sz w:val="28"/>
          <w:szCs w:val="28"/>
        </w:rPr>
        <w:t>отмифологичес</w:t>
      </w:r>
      <w:r>
        <w:rPr>
          <w:rFonts w:ascii="Courier New" w:hAnsi="Courier New" w:cs="Courier New"/>
          <w:sz w:val="28"/>
          <w:szCs w:val="28"/>
        </w:rPr>
        <w:t>к</w:t>
      </w:r>
      <w:r w:rsidRPr="001C05E8">
        <w:rPr>
          <w:rFonts w:ascii="Courier New" w:hAnsi="Courier New" w:cs="Courier New"/>
          <w:sz w:val="28"/>
          <w:szCs w:val="28"/>
        </w:rPr>
        <w:t>ий гидроним.</w:t>
      </w:r>
      <w:r>
        <w:rPr>
          <w:rFonts w:ascii="Courier New" w:hAnsi="Courier New" w:cs="Courier New"/>
          <w:sz w:val="28"/>
          <w:szCs w:val="28"/>
        </w:rPr>
        <w:t xml:space="preserve"> </w:t>
      </w:r>
      <w:r w:rsidRPr="001C05E8">
        <w:rPr>
          <w:rFonts w:ascii="Courier New" w:hAnsi="Courier New" w:cs="Courier New"/>
          <w:sz w:val="28"/>
          <w:szCs w:val="28"/>
        </w:rPr>
        <w:t xml:space="preserve">Прототип К. в ведах – Кали запечатлена  в названии </w:t>
      </w:r>
      <w:r>
        <w:rPr>
          <w:rFonts w:ascii="Courier New" w:hAnsi="Courier New" w:cs="Courier New"/>
          <w:sz w:val="28"/>
          <w:szCs w:val="28"/>
        </w:rPr>
        <w:t xml:space="preserve">р. Кала </w:t>
      </w:r>
      <w:r w:rsidRPr="001C05E8">
        <w:rPr>
          <w:rFonts w:ascii="Courier New" w:hAnsi="Courier New" w:cs="Courier New"/>
          <w:sz w:val="28"/>
          <w:szCs w:val="28"/>
        </w:rPr>
        <w:t xml:space="preserve">Вологодской </w:t>
      </w:r>
      <w:r>
        <w:rPr>
          <w:rFonts w:ascii="Courier New" w:hAnsi="Courier New" w:cs="Courier New"/>
          <w:sz w:val="28"/>
          <w:szCs w:val="28"/>
        </w:rPr>
        <w:t>обл</w:t>
      </w:r>
      <w:r w:rsidRPr="001C05E8">
        <w:rPr>
          <w:rFonts w:ascii="Courier New" w:hAnsi="Courier New" w:cs="Courier New"/>
          <w:sz w:val="28"/>
          <w:szCs w:val="28"/>
        </w:rPr>
        <w:t xml:space="preserve">., р. Калия Архангельской </w:t>
      </w:r>
      <w:r>
        <w:rPr>
          <w:rFonts w:ascii="Courier New" w:hAnsi="Courier New" w:cs="Courier New"/>
          <w:sz w:val="28"/>
          <w:szCs w:val="28"/>
        </w:rPr>
        <w:t>обл</w:t>
      </w:r>
      <w:r w:rsidRPr="001C05E8">
        <w:rPr>
          <w:rFonts w:ascii="Courier New" w:hAnsi="Courier New" w:cs="Courier New"/>
          <w:sz w:val="28"/>
          <w:szCs w:val="28"/>
        </w:rPr>
        <w:t>.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КАМА</w:t>
      </w:r>
      <w:r>
        <w:rPr>
          <w:rFonts w:ascii="Courier New" w:hAnsi="Courier New" w:cs="Courier New"/>
          <w:sz w:val="28"/>
          <w:szCs w:val="28"/>
        </w:rPr>
        <w:t xml:space="preserve"> - </w:t>
      </w:r>
      <w:r w:rsidRPr="001C05E8">
        <w:rPr>
          <w:rFonts w:ascii="Courier New" w:hAnsi="Courier New" w:cs="Courier New"/>
          <w:sz w:val="28"/>
          <w:szCs w:val="28"/>
        </w:rPr>
        <w:t>(«желание», «чувственное влечение», «чувственное побуждение», «любовь») вед</w:t>
      </w:r>
      <w:r>
        <w:rPr>
          <w:rFonts w:ascii="Courier New" w:hAnsi="Courier New" w:cs="Courier New"/>
          <w:sz w:val="28"/>
          <w:szCs w:val="28"/>
        </w:rPr>
        <w:t>.</w:t>
      </w:r>
      <w:r w:rsidRPr="001C05E8">
        <w:rPr>
          <w:rFonts w:ascii="Courier New" w:hAnsi="Courier New" w:cs="Courier New"/>
          <w:sz w:val="28"/>
          <w:szCs w:val="28"/>
        </w:rPr>
        <w:t xml:space="preserve"> бог любви (его античные аналоги - Эрот, Амур), с которым жить в ладу считалось нормой практического поведения трёх высших варн, но он был известен и русск</w:t>
      </w:r>
      <w:r>
        <w:rPr>
          <w:rFonts w:ascii="Courier New" w:hAnsi="Courier New" w:cs="Courier New"/>
          <w:sz w:val="28"/>
          <w:szCs w:val="28"/>
        </w:rPr>
        <w:t>.</w:t>
      </w:r>
      <w:r w:rsidRPr="001C05E8">
        <w:rPr>
          <w:rFonts w:ascii="Courier New" w:hAnsi="Courier New" w:cs="Courier New"/>
          <w:sz w:val="28"/>
          <w:szCs w:val="28"/>
        </w:rPr>
        <w:t>, о чём говорят, например, древ</w:t>
      </w:r>
      <w:r>
        <w:rPr>
          <w:rFonts w:ascii="Courier New" w:hAnsi="Courier New" w:cs="Courier New"/>
          <w:sz w:val="28"/>
          <w:szCs w:val="28"/>
        </w:rPr>
        <w:t>.</w:t>
      </w:r>
      <w:r w:rsidRPr="001C05E8">
        <w:rPr>
          <w:rFonts w:ascii="Courier New" w:hAnsi="Courier New" w:cs="Courier New"/>
          <w:sz w:val="28"/>
          <w:szCs w:val="28"/>
        </w:rPr>
        <w:t xml:space="preserve"> название реки К., лев</w:t>
      </w:r>
      <w:r w:rsidR="00256188">
        <w:rPr>
          <w:rFonts w:ascii="Courier New" w:hAnsi="Courier New" w:cs="Courier New"/>
          <w:sz w:val="28"/>
          <w:szCs w:val="28"/>
        </w:rPr>
        <w:t>.</w:t>
      </w:r>
      <w:r w:rsidRPr="001C05E8">
        <w:rPr>
          <w:rFonts w:ascii="Courier New" w:hAnsi="Courier New" w:cs="Courier New"/>
          <w:sz w:val="28"/>
          <w:szCs w:val="28"/>
        </w:rPr>
        <w:t xml:space="preserve"> притока Волги и того же названия пр</w:t>
      </w:r>
      <w:r w:rsidR="00256188">
        <w:rPr>
          <w:rFonts w:ascii="Courier New" w:hAnsi="Courier New" w:cs="Courier New"/>
          <w:sz w:val="28"/>
          <w:szCs w:val="28"/>
        </w:rPr>
        <w:t>а</w:t>
      </w:r>
      <w:r w:rsidRPr="001C05E8">
        <w:rPr>
          <w:rFonts w:ascii="Courier New" w:hAnsi="Courier New" w:cs="Courier New"/>
          <w:sz w:val="28"/>
          <w:szCs w:val="28"/>
        </w:rPr>
        <w:t>в</w:t>
      </w:r>
      <w:r w:rsidR="00256188">
        <w:rPr>
          <w:rFonts w:ascii="Courier New" w:hAnsi="Courier New" w:cs="Courier New"/>
          <w:sz w:val="28"/>
          <w:szCs w:val="28"/>
        </w:rPr>
        <w:t>.</w:t>
      </w:r>
      <w:r w:rsidRPr="001C05E8">
        <w:rPr>
          <w:rFonts w:ascii="Courier New" w:hAnsi="Courier New" w:cs="Courier New"/>
          <w:sz w:val="28"/>
          <w:szCs w:val="28"/>
        </w:rPr>
        <w:t xml:space="preserve"> приток Оби; два Камозера; рр. Камчуга и Камавелица в Вологодской обл.; д. Камно </w:t>
      </w:r>
      <w:r w:rsidRPr="001C05E8">
        <w:rPr>
          <w:rFonts w:ascii="Courier New" w:hAnsi="Courier New" w:cs="Courier New"/>
          <w:sz w:val="28"/>
          <w:szCs w:val="28"/>
          <w:lang w:val="en-US"/>
        </w:rPr>
        <w:t>VIII</w:t>
      </w:r>
      <w:r w:rsidRPr="001C05E8">
        <w:rPr>
          <w:rFonts w:ascii="Courier New" w:hAnsi="Courier New" w:cs="Courier New"/>
          <w:sz w:val="28"/>
          <w:szCs w:val="28"/>
        </w:rPr>
        <w:t>-</w:t>
      </w:r>
      <w:r w:rsidRPr="001C05E8">
        <w:rPr>
          <w:rFonts w:ascii="Courier New" w:hAnsi="Courier New" w:cs="Courier New"/>
          <w:sz w:val="28"/>
          <w:szCs w:val="28"/>
          <w:lang w:val="en-US"/>
        </w:rPr>
        <w:t>X</w:t>
      </w:r>
      <w:r w:rsidRPr="001C05E8">
        <w:rPr>
          <w:rFonts w:ascii="Courier New" w:hAnsi="Courier New" w:cs="Courier New"/>
          <w:sz w:val="28"/>
          <w:szCs w:val="28"/>
        </w:rPr>
        <w:t xml:space="preserve"> вв. на дороге, соединяющей Изборск с Псковом (а под ней - городище Камно, где наши предки жили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w:t>
      </w:r>
      <w:r>
        <w:rPr>
          <w:rFonts w:ascii="Courier New" w:hAnsi="Courier New" w:cs="Courier New"/>
          <w:sz w:val="28"/>
          <w:szCs w:val="28"/>
        </w:rPr>
        <w:t xml:space="preserve"> У подножия холма Гисарлык, где находилась легендарная гомеровская древняя Троя, протекала р. Каманта (или Кама). Супруга бога К. – Рати – страсть; </w:t>
      </w:r>
      <w:r w:rsidRPr="001C05E8">
        <w:rPr>
          <w:rFonts w:ascii="Courier New" w:hAnsi="Courier New" w:cs="Courier New"/>
          <w:sz w:val="28"/>
          <w:szCs w:val="28"/>
        </w:rPr>
        <w:t xml:space="preserve">одна из эмблем </w:t>
      </w:r>
      <w:r>
        <w:rPr>
          <w:rFonts w:ascii="Courier New" w:hAnsi="Courier New" w:cs="Courier New"/>
          <w:sz w:val="28"/>
          <w:szCs w:val="28"/>
        </w:rPr>
        <w:t>- к</w:t>
      </w:r>
      <w:r w:rsidRPr="001C05E8">
        <w:rPr>
          <w:rFonts w:ascii="Courier New" w:hAnsi="Courier New" w:cs="Courier New"/>
          <w:sz w:val="28"/>
          <w:szCs w:val="28"/>
        </w:rPr>
        <w:t>укушка.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КАМЕНЬ – один из первоэлементов мира (отсюда выражение «краеугольный К.» - начало; «не оставить камня на камне» – разрушить</w:t>
      </w:r>
      <w:r w:rsidR="00BD0453">
        <w:rPr>
          <w:rFonts w:ascii="Courier New" w:hAnsi="Courier New" w:cs="Courier New"/>
          <w:sz w:val="28"/>
          <w:szCs w:val="28"/>
        </w:rPr>
        <w:t>.</w:t>
      </w:r>
      <w:r w:rsidRPr="001C05E8">
        <w:rPr>
          <w:rFonts w:ascii="Courier New" w:hAnsi="Courier New" w:cs="Courier New"/>
          <w:sz w:val="28"/>
          <w:szCs w:val="28"/>
        </w:rPr>
        <w:t xml:space="preserve"> «К. преткновения» – средоточие или причина спора или поиска; К. на распутье – предваряет будущее</w:t>
      </w:r>
      <w:r w:rsidR="00BD0453">
        <w:rPr>
          <w:rFonts w:ascii="Courier New" w:hAnsi="Courier New" w:cs="Courier New"/>
          <w:sz w:val="28"/>
          <w:szCs w:val="28"/>
        </w:rPr>
        <w:t>.</w:t>
      </w:r>
      <w:r w:rsidRPr="001C05E8">
        <w:rPr>
          <w:rFonts w:ascii="Courier New" w:hAnsi="Courier New" w:cs="Courier New"/>
          <w:sz w:val="28"/>
          <w:szCs w:val="28"/>
        </w:rPr>
        <w:t xml:space="preserve"> </w:t>
      </w:r>
      <w:r w:rsidR="00BD0453">
        <w:rPr>
          <w:rFonts w:ascii="Courier New" w:hAnsi="Courier New" w:cs="Courier New"/>
          <w:sz w:val="28"/>
          <w:szCs w:val="28"/>
        </w:rPr>
        <w:t>О</w:t>
      </w:r>
      <w:r w:rsidRPr="001C05E8">
        <w:rPr>
          <w:rFonts w:ascii="Courier New" w:hAnsi="Courier New" w:cs="Courier New"/>
          <w:sz w:val="28"/>
          <w:szCs w:val="28"/>
        </w:rPr>
        <w:t>н зам</w:t>
      </w:r>
      <w:r w:rsidRPr="001C05E8">
        <w:rPr>
          <w:rFonts w:ascii="Ozegov NT" w:hAnsi="Ozegov NT" w:cs="Ozegov NT"/>
          <w:sz w:val="28"/>
          <w:szCs w:val="28"/>
        </w:rPr>
        <w:t>о</w:t>
      </w:r>
      <w:r w:rsidRPr="001C05E8">
        <w:rPr>
          <w:rFonts w:ascii="Courier New" w:hAnsi="Courier New" w:cs="Courier New"/>
          <w:sz w:val="28"/>
          <w:szCs w:val="28"/>
        </w:rPr>
        <w:t>к на пути перехода героя из одного мира в др</w:t>
      </w:r>
      <w:r>
        <w:rPr>
          <w:rFonts w:ascii="Courier New" w:hAnsi="Courier New" w:cs="Courier New"/>
          <w:sz w:val="28"/>
          <w:szCs w:val="28"/>
        </w:rPr>
        <w:t>.</w:t>
      </w:r>
      <w:r w:rsidRPr="001C05E8">
        <w:rPr>
          <w:rFonts w:ascii="Courier New" w:hAnsi="Courier New" w:cs="Courier New"/>
          <w:sz w:val="28"/>
          <w:szCs w:val="28"/>
        </w:rPr>
        <w:t>, т.к. распутье – энергетическое место коловращения сил)</w:t>
      </w:r>
      <w:r>
        <w:rPr>
          <w:rFonts w:ascii="Courier New" w:hAnsi="Courier New" w:cs="Courier New"/>
          <w:sz w:val="28"/>
          <w:szCs w:val="28"/>
        </w:rPr>
        <w:t>,</w:t>
      </w:r>
      <w:r w:rsidRPr="001C05E8">
        <w:rPr>
          <w:rFonts w:ascii="Courier New" w:hAnsi="Courier New" w:cs="Courier New"/>
          <w:sz w:val="28"/>
          <w:szCs w:val="28"/>
        </w:rPr>
        <w:t xml:space="preserve"> символ твёрдости, прочности, долговечности, неподвижности, постоянства, опоры, основания, стержня, оси мира, считалось, что в течение </w:t>
      </w:r>
      <w:r w:rsidRPr="00BD0453">
        <w:rPr>
          <w:rFonts w:ascii="Courier New" w:hAnsi="Courier New" w:cs="Courier New"/>
          <w:i/>
          <w:sz w:val="28"/>
          <w:szCs w:val="28"/>
        </w:rPr>
        <w:t>млн</w:t>
      </w:r>
      <w:r w:rsidRPr="001C05E8">
        <w:rPr>
          <w:rFonts w:ascii="Courier New" w:hAnsi="Courier New" w:cs="Courier New"/>
          <w:sz w:val="28"/>
          <w:szCs w:val="28"/>
        </w:rPr>
        <w:t xml:space="preserve"> лет он впитывал в себя силу земли. В народной традиции слав</w:t>
      </w:r>
      <w:r>
        <w:rPr>
          <w:rFonts w:ascii="Courier New" w:hAnsi="Courier New" w:cs="Courier New"/>
          <w:sz w:val="28"/>
          <w:szCs w:val="28"/>
        </w:rPr>
        <w:t>.</w:t>
      </w:r>
      <w:r w:rsidR="00BD0453">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 xml:space="preserve">. </w:t>
      </w:r>
      <w:r w:rsidRPr="001C05E8">
        <w:rPr>
          <w:rFonts w:ascii="Courier New" w:hAnsi="Courier New" w:cs="Courier New"/>
          <w:sz w:val="28"/>
          <w:szCs w:val="28"/>
        </w:rPr>
        <w:t>К. – зам</w:t>
      </w:r>
      <w:r w:rsidRPr="001C05E8">
        <w:rPr>
          <w:rFonts w:ascii="Ozegov NT" w:hAnsi="Ozegov NT" w:cs="Ozegov NT"/>
          <w:sz w:val="28"/>
          <w:szCs w:val="28"/>
        </w:rPr>
        <w:t>о</w:t>
      </w:r>
      <w:r>
        <w:rPr>
          <w:rFonts w:ascii="Courier New" w:hAnsi="Courier New" w:cs="Courier New"/>
          <w:sz w:val="28"/>
          <w:szCs w:val="28"/>
        </w:rPr>
        <w:t>к, скрепляющий небо и з</w:t>
      </w:r>
      <w:r w:rsidRPr="001C05E8">
        <w:rPr>
          <w:rFonts w:ascii="Courier New" w:hAnsi="Courier New" w:cs="Courier New"/>
          <w:sz w:val="28"/>
          <w:szCs w:val="28"/>
        </w:rPr>
        <w:t>емлю, некий центр мира. Поэтому большому природному необработанному К. или К. с изображением бога, с божественными отпечатками или силуэтами животных и т.д. приписывали магическую космическую энергию и считали такой К. и место вокруг целебным, святым, сильно воздействующим на люд</w:t>
      </w:r>
      <w:r>
        <w:rPr>
          <w:rFonts w:ascii="Courier New" w:hAnsi="Courier New" w:cs="Courier New"/>
          <w:sz w:val="28"/>
          <w:szCs w:val="28"/>
        </w:rPr>
        <w:t>е</w:t>
      </w:r>
      <w:r w:rsidRPr="001C05E8">
        <w:rPr>
          <w:rFonts w:ascii="Courier New" w:hAnsi="Courier New" w:cs="Courier New"/>
          <w:sz w:val="28"/>
          <w:szCs w:val="28"/>
        </w:rPr>
        <w:t>й. Древ</w:t>
      </w:r>
      <w:r>
        <w:rPr>
          <w:rFonts w:ascii="Courier New" w:hAnsi="Courier New" w:cs="Courier New"/>
          <w:sz w:val="28"/>
          <w:szCs w:val="28"/>
        </w:rPr>
        <w:t>.</w:t>
      </w:r>
      <w:r w:rsidRPr="001C05E8">
        <w:rPr>
          <w:rFonts w:ascii="Courier New" w:hAnsi="Courier New" w:cs="Courier New"/>
          <w:sz w:val="28"/>
          <w:szCs w:val="28"/>
        </w:rPr>
        <w:t xml:space="preserve"> предки верили, что надо использовать таинственную силу земли, дарованную Богом.</w:t>
      </w:r>
      <w:r>
        <w:rPr>
          <w:rFonts w:ascii="Courier New" w:hAnsi="Courier New" w:cs="Courier New"/>
          <w:sz w:val="28"/>
          <w:szCs w:val="28"/>
        </w:rPr>
        <w:t xml:space="preserve"> </w:t>
      </w:r>
      <w:r w:rsidRPr="001C05E8">
        <w:rPr>
          <w:rFonts w:ascii="Courier New" w:hAnsi="Courier New" w:cs="Courier New"/>
          <w:sz w:val="28"/>
          <w:szCs w:val="28"/>
        </w:rPr>
        <w:t xml:space="preserve">К. – традиционный материал для амулетов, оберегов. В заговорах («бел-горюч», «синь», «алатырь-К.») уподоблялся престолу Бога, алтарю </w:t>
      </w:r>
      <w:r>
        <w:rPr>
          <w:rFonts w:ascii="Courier New" w:hAnsi="Courier New" w:cs="Courier New"/>
          <w:sz w:val="28"/>
          <w:szCs w:val="28"/>
        </w:rPr>
        <w:t>или храму. К., по преданиям бл</w:t>
      </w:r>
      <w:r w:rsidRPr="001C05E8">
        <w:rPr>
          <w:rFonts w:ascii="Courier New" w:hAnsi="Courier New" w:cs="Courier New"/>
          <w:sz w:val="28"/>
          <w:szCs w:val="28"/>
        </w:rPr>
        <w:t>р., создан Богом в начале творения, чтоб с его помощью</w:t>
      </w:r>
      <w:r>
        <w:rPr>
          <w:rFonts w:ascii="Courier New" w:hAnsi="Courier New" w:cs="Courier New"/>
          <w:sz w:val="28"/>
          <w:szCs w:val="28"/>
        </w:rPr>
        <w:t xml:space="preserve"> люди могли высекать огонь; бл</w:t>
      </w:r>
      <w:r w:rsidRPr="001C05E8">
        <w:rPr>
          <w:rFonts w:ascii="Courier New" w:hAnsi="Courier New" w:cs="Courier New"/>
          <w:sz w:val="28"/>
          <w:szCs w:val="28"/>
        </w:rPr>
        <w:t>р. считали, что К. – упавшие на землю звёзды. Часто слав</w:t>
      </w:r>
      <w:r>
        <w:rPr>
          <w:rFonts w:ascii="Courier New" w:hAnsi="Courier New" w:cs="Courier New"/>
          <w:sz w:val="28"/>
          <w:szCs w:val="28"/>
        </w:rPr>
        <w:t>.</w:t>
      </w:r>
      <w:r w:rsidRPr="001C05E8">
        <w:rPr>
          <w:rFonts w:ascii="Courier New" w:hAnsi="Courier New" w:cs="Courier New"/>
          <w:sz w:val="28"/>
          <w:szCs w:val="28"/>
        </w:rPr>
        <w:t xml:space="preserve"> происхождение крупных каменных глыб, валунов, скал объясняли романтическими легендами окаменения людей (иногда животных), что осмыслялось как вр</w:t>
      </w:r>
      <w:r w:rsidRPr="001C05E8">
        <w:rPr>
          <w:rFonts w:ascii="Ozegov NT" w:hAnsi="Ozegov NT" w:cs="Ozegov NT"/>
          <w:sz w:val="28"/>
          <w:szCs w:val="28"/>
        </w:rPr>
        <w:t>е</w:t>
      </w:r>
      <w:r w:rsidRPr="001C05E8">
        <w:rPr>
          <w:rFonts w:ascii="Courier New" w:hAnsi="Courier New" w:cs="Courier New"/>
          <w:sz w:val="28"/>
          <w:szCs w:val="28"/>
        </w:rPr>
        <w:t>менное погружение в сон (зимнюю спячку). Мотив окаменения (и самого К.) отражён в мн</w:t>
      </w:r>
      <w:r>
        <w:rPr>
          <w:rFonts w:ascii="Courier New" w:hAnsi="Courier New" w:cs="Courier New"/>
          <w:sz w:val="28"/>
          <w:szCs w:val="28"/>
        </w:rPr>
        <w:t>.</w:t>
      </w:r>
      <w:r w:rsidRPr="001C05E8">
        <w:rPr>
          <w:rFonts w:ascii="Courier New" w:hAnsi="Courier New" w:cs="Courier New"/>
          <w:sz w:val="28"/>
          <w:szCs w:val="28"/>
        </w:rPr>
        <w:t xml:space="preserve"> топонимах, например, серб. </w:t>
      </w:r>
      <w:r w:rsidRPr="001C05E8">
        <w:rPr>
          <w:rFonts w:ascii="Courier New" w:hAnsi="Courier New" w:cs="Courier New"/>
          <w:i/>
          <w:iCs/>
          <w:sz w:val="28"/>
          <w:szCs w:val="28"/>
        </w:rPr>
        <w:t>Момин К</w:t>
      </w:r>
      <w:r>
        <w:rPr>
          <w:rFonts w:ascii="Courier New" w:hAnsi="Courier New" w:cs="Courier New"/>
          <w:sz w:val="28"/>
          <w:szCs w:val="28"/>
        </w:rPr>
        <w:t>. Известна юж.</w:t>
      </w:r>
      <w:r w:rsidRPr="001C05E8">
        <w:rPr>
          <w:rFonts w:ascii="Courier New" w:hAnsi="Courier New" w:cs="Courier New"/>
          <w:sz w:val="28"/>
          <w:szCs w:val="28"/>
        </w:rPr>
        <w:t xml:space="preserve">-слав. легенда: баба пасла овец, рассердила месяц </w:t>
      </w:r>
      <w:r w:rsidRPr="001C05E8">
        <w:rPr>
          <w:rFonts w:ascii="Courier New" w:hAnsi="Courier New" w:cs="Courier New"/>
          <w:i/>
          <w:iCs/>
          <w:sz w:val="28"/>
          <w:szCs w:val="28"/>
        </w:rPr>
        <w:t>март</w:t>
      </w:r>
      <w:r w:rsidRPr="001C05E8">
        <w:rPr>
          <w:rFonts w:ascii="Courier New" w:hAnsi="Courier New" w:cs="Courier New"/>
          <w:sz w:val="28"/>
          <w:szCs w:val="28"/>
        </w:rPr>
        <w:t xml:space="preserve"> и окаменела вместе с овцами. По кашубской легенде, девушка превратилась в К., чтобы не идти за немилого; по македонскому варианту, - чтобы не быть угнанной в турецкое рабство. Известны проклятья: «щоб ти камнем став!» (укр.); «скамениосе ди Бог да!» (серб.).</w:t>
      </w:r>
      <w:r>
        <w:rPr>
          <w:rFonts w:ascii="Courier New" w:hAnsi="Courier New" w:cs="Courier New"/>
          <w:sz w:val="28"/>
          <w:szCs w:val="28"/>
        </w:rPr>
        <w:t xml:space="preserve"> </w:t>
      </w:r>
      <w:r w:rsidRPr="001C05E8">
        <w:rPr>
          <w:rFonts w:ascii="Courier New" w:hAnsi="Courier New" w:cs="Courier New"/>
          <w:sz w:val="28"/>
          <w:szCs w:val="28"/>
        </w:rPr>
        <w:t>Недалеко от Рагниты на г</w:t>
      </w:r>
      <w:r>
        <w:rPr>
          <w:rFonts w:ascii="Courier New" w:hAnsi="Courier New" w:cs="Courier New"/>
          <w:sz w:val="28"/>
          <w:szCs w:val="28"/>
        </w:rPr>
        <w:t>ор</w:t>
      </w:r>
      <w:r w:rsidRPr="002B739D">
        <w:rPr>
          <w:rFonts w:ascii="Ozegov NT" w:hAnsi="Ozegov NT" w:cs="Ozegov NT"/>
          <w:sz w:val="28"/>
          <w:szCs w:val="28"/>
        </w:rPr>
        <w:t>е</w:t>
      </w:r>
      <w:r w:rsidRPr="001C05E8">
        <w:rPr>
          <w:rFonts w:ascii="Courier New" w:hAnsi="Courier New" w:cs="Courier New"/>
          <w:sz w:val="28"/>
          <w:szCs w:val="28"/>
        </w:rPr>
        <w:t xml:space="preserve"> был священный К., к которому слав</w:t>
      </w:r>
      <w:r>
        <w:rPr>
          <w:rFonts w:ascii="Courier New" w:hAnsi="Courier New" w:cs="Courier New"/>
          <w:sz w:val="28"/>
          <w:szCs w:val="28"/>
        </w:rPr>
        <w:t>.</w:t>
      </w:r>
      <w:r w:rsidRPr="001C05E8">
        <w:rPr>
          <w:rFonts w:ascii="Courier New" w:hAnsi="Courier New" w:cs="Courier New"/>
          <w:sz w:val="28"/>
          <w:szCs w:val="28"/>
        </w:rPr>
        <w:t xml:space="preserve"> приходили с древ</w:t>
      </w:r>
      <w:r>
        <w:rPr>
          <w:rFonts w:ascii="Courier New" w:hAnsi="Courier New" w:cs="Courier New"/>
          <w:sz w:val="28"/>
          <w:szCs w:val="28"/>
        </w:rPr>
        <w:t>.</w:t>
      </w:r>
      <w:r w:rsidRPr="001C05E8">
        <w:rPr>
          <w:rFonts w:ascii="Courier New" w:hAnsi="Courier New" w:cs="Courier New"/>
          <w:sz w:val="28"/>
          <w:szCs w:val="28"/>
        </w:rPr>
        <w:t xml:space="preserve"> времён до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за помощью и с молитвами, в 1811 г. какой-то мельник хотел взять его на жёрнов, но пыль с К. полетела в глаза, и он ослеп, кроме того, один человек, помогавший ему, умер, а у др</w:t>
      </w:r>
      <w:r>
        <w:rPr>
          <w:rFonts w:ascii="Courier New" w:hAnsi="Courier New" w:cs="Courier New"/>
          <w:sz w:val="28"/>
          <w:szCs w:val="28"/>
        </w:rPr>
        <w:t>.</w:t>
      </w:r>
      <w:r w:rsidRPr="001C05E8">
        <w:rPr>
          <w:rFonts w:ascii="Courier New" w:hAnsi="Courier New" w:cs="Courier New"/>
          <w:sz w:val="28"/>
          <w:szCs w:val="28"/>
        </w:rPr>
        <w:t xml:space="preserve"> - отнялись руки. Никто не знает до сих пор, случайно ли это?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По всем слав</w:t>
      </w:r>
      <w:r>
        <w:rPr>
          <w:rFonts w:ascii="Courier New" w:hAnsi="Courier New" w:cs="Courier New"/>
          <w:sz w:val="28"/>
          <w:szCs w:val="28"/>
        </w:rPr>
        <w:t>.</w:t>
      </w:r>
      <w:r w:rsidRPr="001C05E8">
        <w:rPr>
          <w:rFonts w:ascii="Courier New" w:hAnsi="Courier New" w:cs="Courier New"/>
          <w:sz w:val="28"/>
          <w:szCs w:val="28"/>
        </w:rPr>
        <w:t xml:space="preserve"> землям можно найти священные К. Особенно мн</w:t>
      </w:r>
      <w:r>
        <w:rPr>
          <w:rFonts w:ascii="Courier New" w:hAnsi="Courier New" w:cs="Courier New"/>
          <w:sz w:val="28"/>
          <w:szCs w:val="28"/>
        </w:rPr>
        <w:t>.</w:t>
      </w:r>
      <w:r w:rsidRPr="001C05E8">
        <w:rPr>
          <w:rFonts w:ascii="Courier New" w:hAnsi="Courier New" w:cs="Courier New"/>
          <w:sz w:val="28"/>
          <w:szCs w:val="28"/>
        </w:rPr>
        <w:t xml:space="preserve"> их в Белор</w:t>
      </w:r>
      <w:r>
        <w:rPr>
          <w:rFonts w:ascii="Courier New" w:hAnsi="Courier New" w:cs="Courier New"/>
          <w:sz w:val="28"/>
          <w:szCs w:val="28"/>
        </w:rPr>
        <w:t>.</w:t>
      </w:r>
      <w:r w:rsidRPr="001C05E8">
        <w:rPr>
          <w:rFonts w:ascii="Courier New" w:hAnsi="Courier New" w:cs="Courier New"/>
          <w:sz w:val="28"/>
          <w:szCs w:val="28"/>
        </w:rPr>
        <w:t xml:space="preserve"> и на Русск</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 xml:space="preserve"> </w:t>
      </w:r>
      <w:r w:rsidRPr="001C05E8">
        <w:rPr>
          <w:rFonts w:ascii="Courier New" w:hAnsi="Courier New" w:cs="Courier New"/>
          <w:sz w:val="28"/>
          <w:szCs w:val="28"/>
        </w:rPr>
        <w:t>Известен Конь-камень (12 сажень в окружности и 7 аршин в высоту) в Коневецком монастыре в Ладожском оз. на о. Коневце под Святою горою</w:t>
      </w:r>
      <w:r w:rsidR="00A967B5">
        <w:rPr>
          <w:rFonts w:ascii="Courier New" w:hAnsi="Courier New" w:cs="Courier New"/>
          <w:sz w:val="28"/>
          <w:szCs w:val="28"/>
        </w:rPr>
        <w:t>.</w:t>
      </w:r>
      <w:r w:rsidRPr="001C05E8">
        <w:rPr>
          <w:rFonts w:ascii="Courier New" w:hAnsi="Courier New" w:cs="Courier New"/>
          <w:sz w:val="28"/>
          <w:szCs w:val="28"/>
        </w:rPr>
        <w:t xml:space="preserve"> </w:t>
      </w:r>
      <w:r w:rsidR="00A967B5">
        <w:rPr>
          <w:rFonts w:ascii="Courier New" w:hAnsi="Courier New" w:cs="Courier New"/>
          <w:sz w:val="28"/>
          <w:szCs w:val="28"/>
        </w:rPr>
        <w:t>В</w:t>
      </w:r>
      <w:r w:rsidRPr="001C05E8">
        <w:rPr>
          <w:rFonts w:ascii="Courier New" w:hAnsi="Courier New" w:cs="Courier New"/>
          <w:sz w:val="28"/>
          <w:szCs w:val="28"/>
        </w:rPr>
        <w:t xml:space="preserve">нушительных размеров скала, у неё, до основания монастыря в кон.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местные жители приносили в жертву лошадь «в дар духам, которые обитали около этого камня</w:t>
      </w:r>
      <w:r w:rsidR="00A967B5">
        <w:rPr>
          <w:rFonts w:ascii="Courier New" w:hAnsi="Courier New" w:cs="Courier New"/>
          <w:sz w:val="28"/>
          <w:szCs w:val="28"/>
        </w:rPr>
        <w:t>,</w:t>
      </w:r>
      <w:r w:rsidRPr="001C05E8">
        <w:rPr>
          <w:rFonts w:ascii="Courier New" w:hAnsi="Courier New" w:cs="Courier New"/>
          <w:sz w:val="28"/>
          <w:szCs w:val="28"/>
        </w:rPr>
        <w:t xml:space="preserve"> охраняли скот, перевозимый с берега на остров и оставляемый на тамошних пастбищах в продолжение целого лета, без всякого надзора…», - писал Афан</w:t>
      </w:r>
      <w:r>
        <w:rPr>
          <w:rFonts w:ascii="Courier New" w:hAnsi="Courier New" w:cs="Courier New"/>
          <w:sz w:val="28"/>
          <w:szCs w:val="28"/>
        </w:rPr>
        <w:t>. (2,</w:t>
      </w:r>
      <w:r w:rsidRPr="001C05E8">
        <w:rPr>
          <w:rFonts w:ascii="Courier New" w:hAnsi="Courier New" w:cs="Courier New"/>
          <w:sz w:val="28"/>
          <w:szCs w:val="28"/>
        </w:rPr>
        <w:t>184). В Ефремовском у</w:t>
      </w:r>
      <w:r>
        <w:rPr>
          <w:rFonts w:ascii="Courier New" w:hAnsi="Courier New" w:cs="Courier New"/>
          <w:sz w:val="28"/>
          <w:szCs w:val="28"/>
        </w:rPr>
        <w:t>.</w:t>
      </w:r>
      <w:r w:rsidRPr="001C05E8">
        <w:rPr>
          <w:rFonts w:ascii="Courier New" w:hAnsi="Courier New" w:cs="Courier New"/>
          <w:sz w:val="28"/>
          <w:szCs w:val="28"/>
        </w:rPr>
        <w:t>, на берегу Красивой Мечи, вокруг Коня-К. совершалось опахивание, чтобы приостановить губительное действие скотьего мора. Афан</w:t>
      </w:r>
      <w:r>
        <w:rPr>
          <w:rFonts w:ascii="Courier New" w:hAnsi="Courier New" w:cs="Courier New"/>
          <w:sz w:val="28"/>
          <w:szCs w:val="28"/>
        </w:rPr>
        <w:t>.</w:t>
      </w:r>
      <w:r w:rsidRPr="001C05E8">
        <w:rPr>
          <w:rFonts w:ascii="Courier New" w:hAnsi="Courier New" w:cs="Courier New"/>
          <w:sz w:val="28"/>
          <w:szCs w:val="28"/>
        </w:rPr>
        <w:t xml:space="preserve"> писал (2,185): «в той и другой местностях Конь-камень служил видимым представителем бога-громовника, которому, как пастырю небесных стад, крестьяне поручали охранение своего скота».</w:t>
      </w:r>
      <w:r>
        <w:rPr>
          <w:rFonts w:ascii="Courier New" w:hAnsi="Courier New" w:cs="Courier New"/>
          <w:sz w:val="28"/>
          <w:szCs w:val="28"/>
        </w:rPr>
        <w:t xml:space="preserve"> </w:t>
      </w:r>
      <w:r w:rsidRPr="001C05E8">
        <w:rPr>
          <w:rFonts w:ascii="Courier New" w:hAnsi="Courier New" w:cs="Courier New"/>
          <w:sz w:val="28"/>
          <w:szCs w:val="28"/>
        </w:rPr>
        <w:t>Далее он продолжал (269): «Беломорцы показы</w:t>
      </w:r>
      <w:r w:rsidR="008771FF">
        <w:rPr>
          <w:rFonts w:ascii="Courier New" w:hAnsi="Courier New" w:cs="Courier New"/>
          <w:sz w:val="28"/>
          <w:szCs w:val="28"/>
        </w:rPr>
        <w:t>в</w:t>
      </w:r>
      <w:r w:rsidRPr="001C05E8">
        <w:rPr>
          <w:rFonts w:ascii="Courier New" w:hAnsi="Courier New" w:cs="Courier New"/>
          <w:sz w:val="28"/>
          <w:szCs w:val="28"/>
        </w:rPr>
        <w:t>ают на о. Робьяке (в Кандалашском заливе) большой камень, с отверстием внутри, за которым начинается пр</w:t>
      </w:r>
      <w:r w:rsidRPr="0049464A">
        <w:rPr>
          <w:rFonts w:ascii="Ozegov NT" w:hAnsi="Ozegov NT" w:cs="Ozegov NT"/>
          <w:sz w:val="28"/>
          <w:szCs w:val="28"/>
        </w:rPr>
        <w:t>о</w:t>
      </w:r>
      <w:r w:rsidRPr="001C05E8">
        <w:rPr>
          <w:rFonts w:ascii="Courier New" w:hAnsi="Courier New" w:cs="Courier New"/>
          <w:sz w:val="28"/>
          <w:szCs w:val="28"/>
        </w:rPr>
        <w:t>пасть; в этой пропасти жил некогда страшный змей. Богатырь Добрыня приплыл в пещеры белокаменные, где жил змей Горынчище, застал в гнезде его малых детушек и всех пошиб…».</w:t>
      </w:r>
      <w:r>
        <w:rPr>
          <w:rFonts w:ascii="Courier New" w:hAnsi="Courier New" w:cs="Courier New"/>
          <w:sz w:val="28"/>
          <w:szCs w:val="28"/>
        </w:rPr>
        <w:t xml:space="preserve"> </w:t>
      </w:r>
      <w:r w:rsidRPr="001C05E8">
        <w:rPr>
          <w:rFonts w:ascii="Courier New" w:hAnsi="Courier New" w:cs="Courier New"/>
          <w:sz w:val="28"/>
          <w:szCs w:val="28"/>
        </w:rPr>
        <w:t>Существовали и привлекали внимание народа необычные К., вызывавшие почтение. Например, в Ильешах под Петербургом, есть один К., вросший в к</w:t>
      </w:r>
      <w:r w:rsidRPr="001C05E8">
        <w:rPr>
          <w:rFonts w:ascii="Ozegov NT" w:hAnsi="Ozegov NT" w:cs="Ozegov NT"/>
          <w:sz w:val="28"/>
          <w:szCs w:val="28"/>
        </w:rPr>
        <w:t>о</w:t>
      </w:r>
      <w:r w:rsidRPr="001C05E8">
        <w:rPr>
          <w:rFonts w:ascii="Courier New" w:hAnsi="Courier New" w:cs="Courier New"/>
          <w:sz w:val="28"/>
          <w:szCs w:val="28"/>
        </w:rPr>
        <w:t>ру старой берёзы, др</w:t>
      </w:r>
      <w:r>
        <w:rPr>
          <w:rFonts w:ascii="Courier New" w:hAnsi="Courier New" w:cs="Courier New"/>
          <w:sz w:val="28"/>
          <w:szCs w:val="28"/>
        </w:rPr>
        <w:t>.</w:t>
      </w:r>
      <w:r w:rsidRPr="001C05E8">
        <w:rPr>
          <w:rFonts w:ascii="Courier New" w:hAnsi="Courier New" w:cs="Courier New"/>
          <w:sz w:val="28"/>
          <w:szCs w:val="28"/>
        </w:rPr>
        <w:t xml:space="preserve"> – сросшийся с корнем дерева.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 могли быть как межевыми (порубежными), так и культовыми. Очень мн</w:t>
      </w:r>
      <w:r>
        <w:rPr>
          <w:rFonts w:ascii="Courier New" w:hAnsi="Courier New" w:cs="Courier New"/>
          <w:sz w:val="28"/>
          <w:szCs w:val="28"/>
        </w:rPr>
        <w:t>.</w:t>
      </w:r>
      <w:r w:rsidRPr="001C05E8">
        <w:rPr>
          <w:rFonts w:ascii="Courier New" w:hAnsi="Courier New" w:cs="Courier New"/>
          <w:sz w:val="28"/>
          <w:szCs w:val="28"/>
        </w:rPr>
        <w:t xml:space="preserve"> К. являлись священными алтарями древ</w:t>
      </w:r>
      <w:r>
        <w:rPr>
          <w:rFonts w:ascii="Courier New" w:hAnsi="Courier New" w:cs="Courier New"/>
          <w:sz w:val="28"/>
          <w:szCs w:val="28"/>
        </w:rPr>
        <w:t>.</w:t>
      </w:r>
      <w:r w:rsidRPr="001C05E8">
        <w:rPr>
          <w:rFonts w:ascii="Courier New" w:hAnsi="Courier New" w:cs="Courier New"/>
          <w:sz w:val="28"/>
          <w:szCs w:val="28"/>
        </w:rPr>
        <w:t xml:space="preserve">, к ним относились с почтением, память народная донесла до нас некоторые названия К. и местностей, где они находились: К. из розового гранита 110×68 </w:t>
      </w:r>
      <w:r w:rsidRPr="001C05E8">
        <w:rPr>
          <w:rFonts w:ascii="Courier New" w:hAnsi="Courier New" w:cs="Courier New"/>
          <w:i/>
          <w:iCs/>
          <w:sz w:val="28"/>
          <w:szCs w:val="28"/>
        </w:rPr>
        <w:t>см</w:t>
      </w:r>
      <w:r w:rsidRPr="001C05E8">
        <w:rPr>
          <w:rFonts w:ascii="Courier New" w:hAnsi="Courier New" w:cs="Courier New"/>
          <w:sz w:val="28"/>
          <w:szCs w:val="28"/>
        </w:rPr>
        <w:t xml:space="preserve"> с 1 ступенькой 12 </w:t>
      </w:r>
      <w:r w:rsidRPr="001C05E8">
        <w:rPr>
          <w:rFonts w:ascii="Courier New" w:hAnsi="Courier New" w:cs="Courier New"/>
          <w:i/>
          <w:iCs/>
          <w:sz w:val="28"/>
          <w:szCs w:val="28"/>
        </w:rPr>
        <w:t>см</w:t>
      </w:r>
      <w:r w:rsidRPr="001C05E8">
        <w:rPr>
          <w:rFonts w:ascii="Courier New" w:hAnsi="Courier New" w:cs="Courier New"/>
          <w:sz w:val="28"/>
          <w:szCs w:val="28"/>
        </w:rPr>
        <w:t xml:space="preserve"> над землёй найден в Юхновском р-не Калужской обл. на изгибе р. Угры, меж её притоками Рессы и Кановы, рядом находятся раскопки городищ</w:t>
      </w:r>
      <w:r>
        <w:rPr>
          <w:rFonts w:ascii="Courier New" w:hAnsi="Courier New" w:cs="Courier New"/>
          <w:sz w:val="28"/>
          <w:szCs w:val="28"/>
        </w:rPr>
        <w:t>а Мокрово раннего железного в</w:t>
      </w:r>
      <w:r w:rsidRPr="001C05E8">
        <w:rPr>
          <w:rFonts w:ascii="Courier New" w:hAnsi="Courier New" w:cs="Courier New"/>
          <w:sz w:val="28"/>
          <w:szCs w:val="28"/>
        </w:rPr>
        <w:t>. В сев</w:t>
      </w:r>
      <w:r>
        <w:rPr>
          <w:rFonts w:ascii="Courier New" w:hAnsi="Courier New" w:cs="Courier New"/>
          <w:sz w:val="28"/>
          <w:szCs w:val="28"/>
        </w:rPr>
        <w:t>.</w:t>
      </w:r>
      <w:r w:rsidRPr="001C05E8">
        <w:rPr>
          <w:rFonts w:ascii="Courier New" w:hAnsi="Courier New" w:cs="Courier New"/>
          <w:sz w:val="28"/>
          <w:szCs w:val="28"/>
        </w:rPr>
        <w:t>-вост</w:t>
      </w:r>
      <w:r>
        <w:rPr>
          <w:rFonts w:ascii="Courier New" w:hAnsi="Courier New" w:cs="Courier New"/>
          <w:sz w:val="28"/>
          <w:szCs w:val="28"/>
        </w:rPr>
        <w:t>.</w:t>
      </w:r>
      <w:r w:rsidRPr="001C05E8">
        <w:rPr>
          <w:rFonts w:ascii="Courier New" w:hAnsi="Courier New" w:cs="Courier New"/>
          <w:sz w:val="28"/>
          <w:szCs w:val="28"/>
        </w:rPr>
        <w:t xml:space="preserve"> Подмосковье в заказнике «Журавлиная родина» на краю огромного болота у дд. Леоново и Костенёво найден разбитый К. с элементами его отделки</w:t>
      </w:r>
      <w:r>
        <w:rPr>
          <w:rFonts w:ascii="Courier New" w:hAnsi="Courier New" w:cs="Courier New"/>
          <w:sz w:val="28"/>
          <w:szCs w:val="28"/>
        </w:rPr>
        <w:t xml:space="preserve"> с </w:t>
      </w:r>
      <w:r w:rsidRPr="001C05E8">
        <w:rPr>
          <w:rFonts w:ascii="Courier New" w:hAnsi="Courier New" w:cs="Courier New"/>
          <w:sz w:val="28"/>
          <w:szCs w:val="28"/>
        </w:rPr>
        <w:t>символик</w:t>
      </w:r>
      <w:r>
        <w:rPr>
          <w:rFonts w:ascii="Courier New" w:hAnsi="Courier New" w:cs="Courier New"/>
          <w:sz w:val="28"/>
          <w:szCs w:val="28"/>
        </w:rPr>
        <w:t>ой</w:t>
      </w:r>
      <w:r w:rsidRPr="001C05E8">
        <w:rPr>
          <w:rFonts w:ascii="Courier New" w:hAnsi="Courier New" w:cs="Courier New"/>
          <w:sz w:val="28"/>
          <w:szCs w:val="28"/>
        </w:rPr>
        <w:t xml:space="preserve"> (рукотворными ямками). Близ Углича Ярославской губ. ок. церкви Николы на петухах был Синий К. </w:t>
      </w:r>
      <w:r>
        <w:rPr>
          <w:rFonts w:ascii="Courier New" w:hAnsi="Courier New" w:cs="Courier New"/>
          <w:sz w:val="28"/>
          <w:szCs w:val="28"/>
        </w:rPr>
        <w:t xml:space="preserve">(или Петушиный К.; петух – символ времени) </w:t>
      </w:r>
      <w:r w:rsidRPr="001C05E8">
        <w:rPr>
          <w:rFonts w:ascii="Courier New" w:hAnsi="Courier New" w:cs="Courier New"/>
          <w:sz w:val="28"/>
          <w:szCs w:val="28"/>
        </w:rPr>
        <w:t>Плещеева оз. с отпечатками лапы петуха, уп. в «Житии преп. Иринарха»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«Бысть во граде Переславле камень… в боераку,… творя и привлечая к себе ис Переславля людей: мужей и жён и детей их… И они слушаху его и к нему стекахуся из году в год и творяху ему почесть», это валун ледникового происхождения, существующий и поныне. В Бологовском р-не Тверской обл. есть К.-следовик с Божьим следом. У городища-святилища Кулишёвка найден К.-следовик с двумя овальными углублениями, которые местные жители называют «божьи ноги». В урочище «Бесовы следки» у г</w:t>
      </w:r>
      <w:r>
        <w:rPr>
          <w:rFonts w:ascii="Courier New" w:hAnsi="Courier New" w:cs="Courier New"/>
          <w:sz w:val="28"/>
          <w:szCs w:val="28"/>
        </w:rPr>
        <w:t>ор</w:t>
      </w:r>
      <w:r w:rsidRPr="001C05E8">
        <w:rPr>
          <w:rFonts w:ascii="Courier New" w:hAnsi="Courier New" w:cs="Courier New"/>
          <w:sz w:val="28"/>
          <w:szCs w:val="28"/>
        </w:rPr>
        <w:t>. Беломорска близ Каргополя почитался небольшой гранитный валун с углублением на вершине в виде отпечатка босой человеческой стопы. Др</w:t>
      </w:r>
      <w:r>
        <w:rPr>
          <w:rFonts w:ascii="Courier New" w:hAnsi="Courier New" w:cs="Courier New"/>
          <w:sz w:val="28"/>
          <w:szCs w:val="28"/>
        </w:rPr>
        <w:t>.</w:t>
      </w:r>
      <w:r w:rsidRPr="001C05E8">
        <w:rPr>
          <w:rFonts w:ascii="Courier New" w:hAnsi="Courier New" w:cs="Courier New"/>
          <w:sz w:val="28"/>
          <w:szCs w:val="28"/>
        </w:rPr>
        <w:t xml:space="preserve"> К. – близ Каргополя – с трещиной на вершине, в которой скапливается дождевая влага, при ударе о К. из него источаются огонь или вода. В Дмитриевском р-не Московской обл. до недавнего времени почитался большой валун, который лежал в болотной местности в нескольких шагах от р., к нему приносили тяжело больных детей, обмывали в р</w:t>
      </w:r>
      <w:r>
        <w:rPr>
          <w:rFonts w:ascii="Courier New" w:hAnsi="Courier New" w:cs="Courier New"/>
          <w:sz w:val="28"/>
          <w:szCs w:val="28"/>
        </w:rPr>
        <w:t>.</w:t>
      </w:r>
      <w:r w:rsidRPr="001C05E8">
        <w:rPr>
          <w:rFonts w:ascii="Courier New" w:hAnsi="Courier New" w:cs="Courier New"/>
          <w:sz w:val="28"/>
          <w:szCs w:val="28"/>
        </w:rPr>
        <w:t>, одевали в чистую одежду, а старую развешивали на окружающих деревьях. Порубежный Тёплый К. есть на Псковщине, на зап</w:t>
      </w:r>
      <w:r>
        <w:rPr>
          <w:rFonts w:ascii="Courier New" w:hAnsi="Courier New" w:cs="Courier New"/>
          <w:sz w:val="28"/>
          <w:szCs w:val="28"/>
        </w:rPr>
        <w:t>.</w:t>
      </w:r>
      <w:r w:rsidRPr="001C05E8">
        <w:rPr>
          <w:rFonts w:ascii="Courier New" w:hAnsi="Courier New" w:cs="Courier New"/>
          <w:sz w:val="28"/>
          <w:szCs w:val="28"/>
        </w:rPr>
        <w:t xml:space="preserve"> рубеже. Культовые К. существуют в окрестностях Мышкина. </w:t>
      </w:r>
      <w:r>
        <w:rPr>
          <w:rFonts w:ascii="Courier New" w:hAnsi="Courier New" w:cs="Courier New"/>
          <w:sz w:val="28"/>
          <w:szCs w:val="28"/>
        </w:rPr>
        <w:t xml:space="preserve">К. </w:t>
      </w:r>
      <w:r w:rsidRPr="001C05E8">
        <w:rPr>
          <w:rFonts w:ascii="Courier New" w:hAnsi="Courier New" w:cs="Courier New"/>
          <w:sz w:val="28"/>
          <w:szCs w:val="28"/>
        </w:rPr>
        <w:t>Ярилин холм - в Ярославской губ. В Литве в Вильнюсе зафиксирован историками священный К. бога Ругевита. На терр</w:t>
      </w:r>
      <w:r>
        <w:rPr>
          <w:rFonts w:ascii="Courier New" w:hAnsi="Courier New" w:cs="Courier New"/>
          <w:sz w:val="28"/>
          <w:szCs w:val="28"/>
        </w:rPr>
        <w:t>.</w:t>
      </w:r>
      <w:r w:rsidRPr="001C05E8">
        <w:rPr>
          <w:rFonts w:ascii="Courier New" w:hAnsi="Courier New" w:cs="Courier New"/>
          <w:sz w:val="28"/>
          <w:szCs w:val="28"/>
        </w:rPr>
        <w:t xml:space="preserve"> Москвы, в Тверской, Ярославской, в Козельском р-не Калужской губ. были обнаружены чашечные К. (чашечники), а в д. Белоозеро (Климовский р-н) – сдвоенная «чашка». В Тульской обл. – ряд К.: 4 мегалитических культовых комплекса (капища) из К. в верховьях р. Непрядвы (у истоков), находящиеся в глубокой балке, заросшей дубами, Красный холм представляют собой святилище «Краснохолмские К.» с жертвенными чашами. У хутора Сабурово (Куликово поле) обнаружена Сабуровская плита, в центре которой выбита окружность-канавка, видимо, для жертвоприношений. </w:t>
      </w:r>
      <w:r w:rsidRPr="00DE1591">
        <w:rPr>
          <w:rFonts w:ascii="Courier New" w:hAnsi="Courier New" w:cs="Courier New"/>
          <w:i/>
          <w:iCs/>
          <w:sz w:val="28"/>
          <w:szCs w:val="28"/>
        </w:rPr>
        <w:t>Семаргл</w:t>
      </w:r>
      <w:r w:rsidRPr="001C05E8">
        <w:rPr>
          <w:rFonts w:ascii="Courier New" w:hAnsi="Courier New" w:cs="Courier New"/>
          <w:sz w:val="28"/>
          <w:szCs w:val="28"/>
        </w:rPr>
        <w:t xml:space="preserve"> изображён на К., установленном за мн</w:t>
      </w:r>
      <w:r>
        <w:rPr>
          <w:rFonts w:ascii="Courier New" w:hAnsi="Courier New" w:cs="Courier New"/>
          <w:sz w:val="28"/>
          <w:szCs w:val="28"/>
        </w:rPr>
        <w:t xml:space="preserve">. </w:t>
      </w:r>
      <w:r w:rsidRPr="001C05E8">
        <w:rPr>
          <w:rFonts w:ascii="Courier New" w:hAnsi="Courier New" w:cs="Courier New"/>
          <w:sz w:val="28"/>
          <w:szCs w:val="28"/>
        </w:rPr>
        <w:t>в</w:t>
      </w:r>
      <w:r>
        <w:rPr>
          <w:rFonts w:ascii="Courier New" w:hAnsi="Courier New" w:cs="Courier New"/>
          <w:sz w:val="28"/>
          <w:szCs w:val="28"/>
        </w:rPr>
        <w:t>в.</w:t>
      </w:r>
      <w:r w:rsidRPr="001C05E8">
        <w:rPr>
          <w:rFonts w:ascii="Courier New" w:hAnsi="Courier New" w:cs="Courier New"/>
          <w:sz w:val="28"/>
          <w:szCs w:val="28"/>
        </w:rPr>
        <w:t xml:space="preserve"> до Куликовской битвы на Куликовом поле, найден близ р. Курцы. В Ярославском Поволжье в Берендеевом болоте ещё в начале ХХ в. находилась синяя каменная баба, ей приносили в дар ягоды и хлеб, затем выворотив наизнанку платье, уходили пятясь. Судя по этим действам (выворачивание, переодевание – признаки др</w:t>
      </w:r>
      <w:r>
        <w:rPr>
          <w:rFonts w:ascii="Courier New" w:hAnsi="Courier New" w:cs="Courier New"/>
          <w:sz w:val="28"/>
          <w:szCs w:val="28"/>
        </w:rPr>
        <w:t>.</w:t>
      </w:r>
      <w:r w:rsidRPr="001C05E8">
        <w:rPr>
          <w:rFonts w:ascii="Courier New" w:hAnsi="Courier New" w:cs="Courier New"/>
          <w:sz w:val="28"/>
          <w:szCs w:val="28"/>
        </w:rPr>
        <w:t xml:space="preserve"> мира, того света), К. олицетворял </w:t>
      </w:r>
      <w:r>
        <w:rPr>
          <w:rFonts w:ascii="Courier New" w:hAnsi="Courier New" w:cs="Courier New"/>
          <w:sz w:val="28"/>
          <w:szCs w:val="28"/>
        </w:rPr>
        <w:t xml:space="preserve">мир </w:t>
      </w:r>
      <w:r w:rsidRPr="001C05E8">
        <w:rPr>
          <w:rFonts w:ascii="Courier New" w:hAnsi="Courier New" w:cs="Courier New"/>
          <w:sz w:val="28"/>
          <w:szCs w:val="28"/>
        </w:rPr>
        <w:t>предков. В Причёрном, Екатиринославской (тогда) губ. у каменной бабы, также олицетворявшей предков, приходили просить сохранения от беды, приносили хлеб, зерно.</w:t>
      </w:r>
      <w:r>
        <w:rPr>
          <w:rFonts w:ascii="Courier New" w:hAnsi="Courier New" w:cs="Courier New"/>
          <w:sz w:val="28"/>
          <w:szCs w:val="28"/>
        </w:rPr>
        <w:t xml:space="preserve"> </w:t>
      </w:r>
      <w:r w:rsidRPr="001C05E8">
        <w:rPr>
          <w:rFonts w:ascii="Courier New" w:hAnsi="Courier New" w:cs="Courier New"/>
          <w:sz w:val="28"/>
          <w:szCs w:val="28"/>
        </w:rPr>
        <w:t>Сюда добавим Киндяковский (необработанный) К., на р. Красивая Меча. Др</w:t>
      </w:r>
      <w:r>
        <w:rPr>
          <w:rFonts w:ascii="Courier New" w:hAnsi="Courier New" w:cs="Courier New"/>
          <w:sz w:val="28"/>
          <w:szCs w:val="28"/>
        </w:rPr>
        <w:t>.</w:t>
      </w:r>
      <w:r w:rsidRPr="001C05E8">
        <w:rPr>
          <w:rFonts w:ascii="Courier New" w:hAnsi="Courier New" w:cs="Courier New"/>
          <w:sz w:val="28"/>
          <w:szCs w:val="28"/>
        </w:rPr>
        <w:t xml:space="preserve"> К. найден в Калужской обл. в урочище Чёртово городище</w:t>
      </w:r>
      <w:r w:rsidR="00DB5D8A">
        <w:rPr>
          <w:rFonts w:ascii="Courier New" w:hAnsi="Courier New" w:cs="Courier New"/>
          <w:sz w:val="28"/>
          <w:szCs w:val="28"/>
        </w:rPr>
        <w:t>.</w:t>
      </w:r>
      <w:r w:rsidRPr="001C05E8">
        <w:rPr>
          <w:rFonts w:ascii="Courier New" w:hAnsi="Courier New" w:cs="Courier New"/>
          <w:sz w:val="28"/>
          <w:szCs w:val="28"/>
        </w:rPr>
        <w:t xml:space="preserve"> </w:t>
      </w:r>
      <w:r w:rsidR="00DB5D8A">
        <w:rPr>
          <w:rFonts w:ascii="Courier New" w:hAnsi="Courier New" w:cs="Courier New"/>
          <w:sz w:val="28"/>
          <w:szCs w:val="28"/>
        </w:rPr>
        <w:t>Т</w:t>
      </w:r>
      <w:r w:rsidRPr="001C05E8">
        <w:rPr>
          <w:rFonts w:ascii="Courier New" w:hAnsi="Courier New" w:cs="Courier New"/>
          <w:sz w:val="28"/>
          <w:szCs w:val="28"/>
        </w:rPr>
        <w:t>ам в</w:t>
      </w:r>
      <w:r w:rsidR="00DB5D8A">
        <w:rPr>
          <w:rFonts w:ascii="Courier New" w:hAnsi="Courier New" w:cs="Courier New"/>
          <w:sz w:val="28"/>
          <w:szCs w:val="28"/>
        </w:rPr>
        <w:t>с</w:t>
      </w:r>
      <w:r w:rsidRPr="001C05E8">
        <w:rPr>
          <w:rFonts w:ascii="Courier New" w:hAnsi="Courier New" w:cs="Courier New"/>
          <w:sz w:val="28"/>
          <w:szCs w:val="28"/>
        </w:rPr>
        <w:t>е культовые постройки из К.</w:t>
      </w:r>
      <w:r>
        <w:rPr>
          <w:rFonts w:ascii="Courier New" w:hAnsi="Courier New" w:cs="Courier New"/>
          <w:sz w:val="28"/>
          <w:szCs w:val="28"/>
        </w:rPr>
        <w:t xml:space="preserve"> </w:t>
      </w:r>
      <w:r w:rsidRPr="001C05E8">
        <w:rPr>
          <w:rFonts w:ascii="Courier New" w:hAnsi="Courier New" w:cs="Courier New"/>
          <w:sz w:val="28"/>
          <w:szCs w:val="28"/>
        </w:rPr>
        <w:t xml:space="preserve">Стоячие одиночные К. (менгиры) до 9 </w:t>
      </w:r>
      <w:r w:rsidRPr="001C05E8">
        <w:rPr>
          <w:rFonts w:ascii="Courier New" w:hAnsi="Courier New" w:cs="Courier New"/>
          <w:i/>
          <w:iCs/>
          <w:sz w:val="28"/>
          <w:szCs w:val="28"/>
        </w:rPr>
        <w:t>м</w:t>
      </w:r>
      <w:r w:rsidRPr="001C05E8">
        <w:rPr>
          <w:rFonts w:ascii="Courier New" w:hAnsi="Courier New" w:cs="Courier New"/>
          <w:sz w:val="28"/>
          <w:szCs w:val="28"/>
        </w:rPr>
        <w:t>. возведены в основном в эпоху бронзы. Палехский К. на р. Палешке на вершине холма, где теп</w:t>
      </w:r>
      <w:r w:rsidR="00DB5D8A">
        <w:rPr>
          <w:rFonts w:ascii="Courier New" w:hAnsi="Courier New" w:cs="Courier New"/>
          <w:sz w:val="28"/>
          <w:szCs w:val="28"/>
        </w:rPr>
        <w:t>е</w:t>
      </w:r>
      <w:r w:rsidRPr="001C05E8">
        <w:rPr>
          <w:rFonts w:ascii="Courier New" w:hAnsi="Courier New" w:cs="Courier New"/>
          <w:sz w:val="28"/>
          <w:szCs w:val="28"/>
        </w:rPr>
        <w:t>рь храм, п</w:t>
      </w:r>
      <w:r>
        <w:rPr>
          <w:rFonts w:ascii="Courier New" w:hAnsi="Courier New" w:cs="Courier New"/>
          <w:sz w:val="28"/>
          <w:szCs w:val="28"/>
        </w:rPr>
        <w:t>о повелению христ. пастырей</w:t>
      </w:r>
      <w:r w:rsidRPr="001C05E8">
        <w:rPr>
          <w:rFonts w:ascii="Courier New" w:hAnsi="Courier New" w:cs="Courier New"/>
          <w:sz w:val="28"/>
          <w:szCs w:val="28"/>
        </w:rPr>
        <w:t xml:space="preserve"> сброшен в угол (как сбрасывались Синь К. на Плещеевом оз., Збручский, Новгородский, Себежский, Псковский каменные изваяния). К. плита обнаружена в овраге Рыбий близ впадения Непрядвы в Дон.</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Бесчисленные К. русск</w:t>
      </w:r>
      <w:r>
        <w:rPr>
          <w:rFonts w:ascii="Courier New" w:hAnsi="Courier New" w:cs="Courier New"/>
          <w:sz w:val="28"/>
          <w:szCs w:val="28"/>
        </w:rPr>
        <w:t>.</w:t>
      </w:r>
      <w:r w:rsidRPr="001C05E8">
        <w:rPr>
          <w:rFonts w:ascii="Courier New" w:hAnsi="Courier New" w:cs="Courier New"/>
          <w:sz w:val="28"/>
          <w:szCs w:val="28"/>
        </w:rPr>
        <w:t xml:space="preserve"> равнины учёные пытались классифицировать: 1. Мегалиты, мегалитические сооружения и постройки из нескольких К. или обработанных каменных блоков. 2. Отдельные валуны – культовые К., как натуральные, так и с отметинами или искусственными изменениями («следовики», «чашники» и др.). 3. Стоячие К. - как правило, обработанные. 4. К. круги (от кругов из стоячих К. до «лабиринтообразных» культовых К. выкладок; зде</w:t>
      </w:r>
      <w:r w:rsidR="00ED7F90">
        <w:rPr>
          <w:rFonts w:ascii="Courier New" w:hAnsi="Courier New" w:cs="Courier New"/>
          <w:sz w:val="28"/>
          <w:szCs w:val="28"/>
        </w:rPr>
        <w:t>сь Бежец</w:t>
      </w:r>
      <w:r w:rsidRPr="001C05E8">
        <w:rPr>
          <w:rFonts w:ascii="Courier New" w:hAnsi="Courier New" w:cs="Courier New"/>
          <w:sz w:val="28"/>
          <w:szCs w:val="28"/>
        </w:rPr>
        <w:t>кий К. круг, Бежецкие «круги»). 5. Астрономические обсерватории–святилища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 (особенно драг</w:t>
      </w:r>
      <w:r>
        <w:rPr>
          <w:rFonts w:ascii="Courier New" w:hAnsi="Courier New" w:cs="Courier New"/>
          <w:sz w:val="28"/>
          <w:szCs w:val="28"/>
        </w:rPr>
        <w:t>.</w:t>
      </w:r>
      <w:r w:rsidRPr="001C05E8">
        <w:rPr>
          <w:rFonts w:ascii="Courier New" w:hAnsi="Courier New" w:cs="Courier New"/>
          <w:sz w:val="28"/>
          <w:szCs w:val="28"/>
        </w:rPr>
        <w:t>) использовали в обрядах, амулетах, для изготовления и украшения статуй бог</w:t>
      </w:r>
      <w:r w:rsidRPr="0049464A">
        <w:rPr>
          <w:rFonts w:ascii="Ozegov NT" w:hAnsi="Ozegov NT" w:cs="Ozegov NT"/>
          <w:sz w:val="28"/>
          <w:szCs w:val="28"/>
        </w:rPr>
        <w:t>о</w:t>
      </w:r>
      <w:r w:rsidRPr="001C05E8">
        <w:rPr>
          <w:rFonts w:ascii="Courier New" w:hAnsi="Courier New" w:cs="Courier New"/>
          <w:sz w:val="28"/>
          <w:szCs w:val="28"/>
        </w:rPr>
        <w:t>в, укладывали с молитвой в основание д</w:t>
      </w:r>
      <w:r w:rsidRPr="00747FD5">
        <w:rPr>
          <w:rFonts w:ascii="Ozegov NT" w:hAnsi="Ozegov NT" w:cs="Ozegov NT"/>
          <w:sz w:val="28"/>
          <w:szCs w:val="28"/>
        </w:rPr>
        <w:t>о</w:t>
      </w:r>
      <w:r w:rsidRPr="001C05E8">
        <w:rPr>
          <w:rFonts w:ascii="Courier New" w:hAnsi="Courier New" w:cs="Courier New"/>
          <w:sz w:val="28"/>
          <w:szCs w:val="28"/>
        </w:rPr>
        <w:t>ма, как оберег. При заговорах на К. «переводилась» опасность (от волка, змей, нечисти, дурных снов и проч.). Слав</w:t>
      </w:r>
      <w:r>
        <w:rPr>
          <w:rFonts w:ascii="Courier New" w:hAnsi="Courier New" w:cs="Courier New"/>
          <w:sz w:val="28"/>
          <w:szCs w:val="28"/>
        </w:rPr>
        <w:t>.</w:t>
      </w:r>
      <w:r w:rsidRPr="001C05E8">
        <w:rPr>
          <w:rFonts w:ascii="Courier New" w:hAnsi="Courier New" w:cs="Courier New"/>
          <w:sz w:val="28"/>
          <w:szCs w:val="28"/>
        </w:rPr>
        <w:t xml:space="preserve"> заклинали: «не расти, не расти (болезнь: бородавка, лишай и т.д.), как не растёт К.». Способность останавливать болезнь иногда объяснялась частым уп</w:t>
      </w:r>
      <w:r>
        <w:rPr>
          <w:rFonts w:ascii="Courier New" w:hAnsi="Courier New" w:cs="Courier New"/>
          <w:sz w:val="28"/>
          <w:szCs w:val="28"/>
        </w:rPr>
        <w:t>.</w:t>
      </w:r>
      <w:r w:rsidRPr="001C05E8">
        <w:rPr>
          <w:rFonts w:ascii="Courier New" w:hAnsi="Courier New" w:cs="Courier New"/>
          <w:sz w:val="28"/>
          <w:szCs w:val="28"/>
        </w:rPr>
        <w:t xml:space="preserve"> К. в заговорах («на море камень», «под дубом камень», «под кустом камень»; «на Осиянской гори там стояв колодезь каменный, туда шла дивка камена, каменни вёдра, камены коромысел, камена вона вся…»).</w:t>
      </w:r>
      <w:r>
        <w:rPr>
          <w:rFonts w:ascii="Courier New" w:hAnsi="Courier New" w:cs="Courier New"/>
          <w:sz w:val="28"/>
          <w:szCs w:val="28"/>
        </w:rPr>
        <w:t xml:space="preserve"> </w:t>
      </w:r>
      <w:r w:rsidRPr="001C05E8">
        <w:rPr>
          <w:rFonts w:ascii="Courier New" w:hAnsi="Courier New" w:cs="Courier New"/>
          <w:sz w:val="28"/>
          <w:szCs w:val="28"/>
        </w:rPr>
        <w:t>В похоронных обрядах К. помещали на могилу, чтобы защитить живых и «связать» д</w:t>
      </w:r>
      <w:r w:rsidRPr="00747FD5">
        <w:rPr>
          <w:rFonts w:ascii="Ozegov NT" w:hAnsi="Ozegov NT" w:cs="Ozegov NT"/>
          <w:sz w:val="28"/>
          <w:szCs w:val="28"/>
        </w:rPr>
        <w:t>у</w:t>
      </w:r>
      <w:r w:rsidRPr="001C05E8">
        <w:rPr>
          <w:rFonts w:ascii="Courier New" w:hAnsi="Courier New" w:cs="Courier New"/>
          <w:sz w:val="28"/>
          <w:szCs w:val="28"/>
        </w:rPr>
        <w:t>шу умершего, «привязать» её к могиле, дать ей надёжное долговременное обиталище, чтобы она не летала по свету. Место под К. ассоциировали с входом в потусторонний мир. К. использовали как орудие проклятия и наказания, не случайно до нас дошли выражения: «бросить в него К.», «забросать К.», «забить К.», «побить К.».</w:t>
      </w:r>
      <w:r>
        <w:rPr>
          <w:rFonts w:ascii="Courier New" w:hAnsi="Courier New" w:cs="Courier New"/>
          <w:sz w:val="28"/>
          <w:szCs w:val="28"/>
        </w:rPr>
        <w:t xml:space="preserve"> </w:t>
      </w:r>
      <w:r w:rsidRPr="001C05E8">
        <w:rPr>
          <w:rFonts w:ascii="Courier New" w:hAnsi="Courier New" w:cs="Courier New"/>
          <w:sz w:val="28"/>
          <w:szCs w:val="28"/>
        </w:rPr>
        <w:t>Христ</w:t>
      </w:r>
      <w:r>
        <w:rPr>
          <w:rFonts w:ascii="Courier New" w:hAnsi="Courier New" w:cs="Courier New"/>
          <w:sz w:val="28"/>
          <w:szCs w:val="28"/>
        </w:rPr>
        <w:t>. осуждали благоговение</w:t>
      </w:r>
      <w:r w:rsidRPr="001C05E8">
        <w:rPr>
          <w:rFonts w:ascii="Courier New" w:hAnsi="Courier New" w:cs="Courier New"/>
          <w:sz w:val="28"/>
          <w:szCs w:val="28"/>
        </w:rPr>
        <w:t xml:space="preserve"> предков перед К., горами, возвышенностями; для них это было дико и непонятно: «не нарицайте собе бога… ни в камени…», - увещевал свою паству проповедник в очередном «поучении». </w:t>
      </w:r>
    </w:p>
    <w:p w:rsidR="00010FEF" w:rsidRPr="001C05E8" w:rsidRDefault="00205293"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КАПА </w:t>
      </w:r>
      <w:r w:rsidR="00010FEF">
        <w:rPr>
          <w:rFonts w:ascii="Courier New" w:hAnsi="Courier New" w:cs="Courier New"/>
          <w:sz w:val="28"/>
          <w:szCs w:val="28"/>
        </w:rPr>
        <w:t>от</w:t>
      </w:r>
      <w:r w:rsidR="00010FEF" w:rsidRPr="001C05E8">
        <w:rPr>
          <w:rFonts w:ascii="Courier New" w:hAnsi="Courier New" w:cs="Courier New"/>
          <w:sz w:val="28"/>
          <w:szCs w:val="28"/>
        </w:rPr>
        <w:t xml:space="preserve"> </w:t>
      </w:r>
      <w:r w:rsidR="00010FEF">
        <w:rPr>
          <w:rFonts w:ascii="Courier New" w:hAnsi="Courier New" w:cs="Courier New"/>
          <w:sz w:val="28"/>
          <w:szCs w:val="28"/>
        </w:rPr>
        <w:t>к</w:t>
      </w:r>
      <w:r w:rsidR="00010FEF" w:rsidRPr="001C05E8">
        <w:rPr>
          <w:rFonts w:ascii="Courier New" w:hAnsi="Courier New" w:cs="Courier New"/>
          <w:i/>
          <w:iCs/>
          <w:sz w:val="28"/>
          <w:szCs w:val="28"/>
        </w:rPr>
        <w:t>апь</w:t>
      </w:r>
      <w:r w:rsidR="00010FEF" w:rsidRPr="001C05E8">
        <w:rPr>
          <w:rFonts w:ascii="Courier New" w:hAnsi="Courier New" w:cs="Courier New"/>
          <w:sz w:val="28"/>
          <w:szCs w:val="28"/>
        </w:rPr>
        <w:t xml:space="preserve"> – изображение, образ</w:t>
      </w:r>
      <w:r>
        <w:rPr>
          <w:rFonts w:ascii="Courier New" w:hAnsi="Courier New" w:cs="Courier New"/>
          <w:sz w:val="28"/>
          <w:szCs w:val="28"/>
        </w:rPr>
        <w:t>.</w:t>
      </w:r>
      <w:r w:rsidR="00010FEF" w:rsidRPr="001C05E8">
        <w:rPr>
          <w:rFonts w:ascii="Courier New" w:hAnsi="Courier New" w:cs="Courier New"/>
          <w:sz w:val="28"/>
          <w:szCs w:val="28"/>
        </w:rPr>
        <w:t xml:space="preserve"> </w:t>
      </w:r>
      <w:r>
        <w:rPr>
          <w:rFonts w:ascii="Courier New" w:hAnsi="Courier New" w:cs="Courier New"/>
          <w:sz w:val="28"/>
          <w:szCs w:val="28"/>
        </w:rPr>
        <w:t>В</w:t>
      </w:r>
      <w:r w:rsidR="00010FEF" w:rsidRPr="001C05E8">
        <w:rPr>
          <w:rFonts w:ascii="Courier New" w:hAnsi="Courier New" w:cs="Courier New"/>
          <w:sz w:val="28"/>
          <w:szCs w:val="28"/>
        </w:rPr>
        <w:t xml:space="preserve"> т.ч. золотые, серебряные и др. кумиры.</w:t>
      </w:r>
      <w:r w:rsidR="00010FEF" w:rsidRPr="007E1D2C">
        <w:rPr>
          <w:rFonts w:ascii="Courier New" w:hAnsi="Courier New" w:cs="Courier New"/>
          <w:sz w:val="28"/>
          <w:szCs w:val="28"/>
        </w:rPr>
        <w:t xml:space="preserve"> </w:t>
      </w:r>
      <w:r w:rsidR="00010FEF">
        <w:rPr>
          <w:rFonts w:ascii="Courier New" w:hAnsi="Courier New" w:cs="Courier New"/>
          <w:sz w:val="28"/>
          <w:szCs w:val="28"/>
        </w:rPr>
        <w:t>Христ. писали: «Сотворив бо сь человека по капи нашей…»; «Образы творе и капи…».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КАПИЩЕ от ст</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 др. русск. </w:t>
      </w:r>
      <w:r w:rsidR="00A55196">
        <w:rPr>
          <w:rFonts w:ascii="Courier New" w:hAnsi="Courier New" w:cs="Courier New"/>
          <w:i/>
          <w:iCs/>
          <w:sz w:val="28"/>
          <w:szCs w:val="28"/>
        </w:rPr>
        <w:t>к</w:t>
      </w:r>
      <w:r w:rsidRPr="004A630E">
        <w:rPr>
          <w:rFonts w:ascii="Courier New" w:hAnsi="Courier New" w:cs="Courier New"/>
          <w:i/>
          <w:iCs/>
          <w:sz w:val="28"/>
          <w:szCs w:val="28"/>
        </w:rPr>
        <w:t>апь</w:t>
      </w:r>
      <w:r>
        <w:rPr>
          <w:rFonts w:ascii="Courier New" w:hAnsi="Courier New" w:cs="Courier New"/>
          <w:sz w:val="28"/>
          <w:szCs w:val="28"/>
        </w:rPr>
        <w:t xml:space="preserve"> - вместилище. </w:t>
      </w:r>
      <w:r w:rsidRPr="004A630E">
        <w:rPr>
          <w:rFonts w:ascii="Courier New" w:hAnsi="Courier New" w:cs="Courier New"/>
          <w:i/>
          <w:iCs/>
          <w:sz w:val="28"/>
          <w:szCs w:val="28"/>
        </w:rPr>
        <w:t>К</w:t>
      </w:r>
      <w:r w:rsidRPr="001C05E8">
        <w:rPr>
          <w:rFonts w:ascii="Courier New" w:hAnsi="Courier New" w:cs="Courier New"/>
          <w:i/>
          <w:iCs/>
          <w:sz w:val="28"/>
          <w:szCs w:val="28"/>
        </w:rPr>
        <w:t>апь, кипь</w:t>
      </w:r>
      <w:r w:rsidRPr="001C05E8">
        <w:rPr>
          <w:rFonts w:ascii="Courier New" w:hAnsi="Courier New" w:cs="Courier New"/>
          <w:sz w:val="28"/>
          <w:szCs w:val="28"/>
        </w:rPr>
        <w:t xml:space="preserve"> – изваяние, статуя, образ</w:t>
      </w:r>
      <w:r w:rsidR="00A55196">
        <w:rPr>
          <w:rFonts w:ascii="Courier New" w:hAnsi="Courier New" w:cs="Courier New"/>
          <w:sz w:val="28"/>
          <w:szCs w:val="28"/>
        </w:rPr>
        <w:t>.</w:t>
      </w:r>
      <w:r w:rsidRPr="001C05E8">
        <w:rPr>
          <w:rFonts w:ascii="Courier New" w:hAnsi="Courier New" w:cs="Courier New"/>
          <w:sz w:val="28"/>
          <w:szCs w:val="28"/>
        </w:rPr>
        <w:t xml:space="preserve"> 1. Культовое сооружение вост</w:t>
      </w:r>
      <w:r>
        <w:rPr>
          <w:rFonts w:ascii="Courier New" w:hAnsi="Courier New" w:cs="Courier New"/>
          <w:sz w:val="28"/>
          <w:szCs w:val="28"/>
        </w:rPr>
        <w:t>.</w:t>
      </w:r>
      <w:r w:rsidRPr="001C05E8">
        <w:rPr>
          <w:rFonts w:ascii="Courier New" w:hAnsi="Courier New" w:cs="Courier New"/>
          <w:sz w:val="28"/>
          <w:szCs w:val="28"/>
        </w:rPr>
        <w:t xml:space="preserve"> и балт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лав</w:t>
      </w:r>
      <w:r>
        <w:rPr>
          <w:rFonts w:ascii="Courier New" w:hAnsi="Courier New" w:cs="Courier New"/>
          <w:sz w:val="28"/>
          <w:szCs w:val="28"/>
        </w:rPr>
        <w:t>.</w:t>
      </w:r>
      <w:r w:rsidRPr="001C05E8">
        <w:rPr>
          <w:rFonts w:ascii="Courier New" w:hAnsi="Courier New" w:cs="Courier New"/>
          <w:sz w:val="28"/>
          <w:szCs w:val="28"/>
        </w:rPr>
        <w:t xml:space="preserve"> дохристианского времени</w:t>
      </w:r>
      <w:r>
        <w:rPr>
          <w:rFonts w:ascii="Courier New" w:hAnsi="Courier New" w:cs="Courier New"/>
          <w:sz w:val="28"/>
          <w:szCs w:val="28"/>
        </w:rPr>
        <w:t>, как правило, представлявшее собой группу изваяний бог</w:t>
      </w:r>
      <w:r w:rsidRPr="001F3F4D">
        <w:rPr>
          <w:rFonts w:ascii="Ozegov NT" w:hAnsi="Ozegov NT" w:cs="Ozegov NT"/>
          <w:sz w:val="28"/>
          <w:szCs w:val="28"/>
        </w:rPr>
        <w:t>о</w:t>
      </w:r>
      <w:r>
        <w:rPr>
          <w:rFonts w:ascii="Courier New" w:hAnsi="Courier New" w:cs="Courier New"/>
          <w:sz w:val="28"/>
          <w:szCs w:val="28"/>
        </w:rPr>
        <w:t>в</w:t>
      </w:r>
      <w:r w:rsidRPr="001C05E8">
        <w:rPr>
          <w:rFonts w:ascii="Courier New" w:hAnsi="Courier New" w:cs="Courier New"/>
          <w:sz w:val="28"/>
          <w:szCs w:val="28"/>
        </w:rPr>
        <w:t xml:space="preserve">; алтарь; дохристианский храм; место поклонения богам; место, где приносились жертвы богам. Уп. в «Слове о законе и благодати» м. Илариона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«уже не сьграждаемь капищь»; в Успенском сб</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«идольская отъвьрзая капища и жьртвы творя» и др. источниках</w:t>
      </w:r>
      <w:r>
        <w:rPr>
          <w:rFonts w:ascii="Courier New" w:hAnsi="Courier New" w:cs="Courier New"/>
          <w:sz w:val="28"/>
          <w:szCs w:val="28"/>
        </w:rPr>
        <w:t>: «Пришед раскопа нечистых капищ…»; «Капища идольская раскопати…»; «Ови от них жряху капищем, а друзии – дубию»; «Образивше капище и хытростию истукавъше, кумира поставиша каменьем…»</w:t>
      </w:r>
      <w:r w:rsidRPr="001C05E8">
        <w:rPr>
          <w:rFonts w:ascii="Courier New" w:hAnsi="Courier New" w:cs="Courier New"/>
          <w:sz w:val="28"/>
          <w:szCs w:val="28"/>
        </w:rPr>
        <w:t>. Судя по археологическим открытиям в Киеве, на о. Рюгене, стилизованным изображениям в вышивке, К. представляло собой двускатный навес с украшениями, возводившийся на столбах над изваянием бога. В Перыни, близ Новгорода открыто одно из древнейших слав</w:t>
      </w:r>
      <w:r>
        <w:rPr>
          <w:rFonts w:ascii="Courier New" w:hAnsi="Courier New" w:cs="Courier New"/>
          <w:sz w:val="28"/>
          <w:szCs w:val="28"/>
        </w:rPr>
        <w:t>.</w:t>
      </w:r>
      <w:r w:rsidRPr="001C05E8">
        <w:rPr>
          <w:rFonts w:ascii="Courier New" w:hAnsi="Courier New" w:cs="Courier New"/>
          <w:sz w:val="28"/>
          <w:szCs w:val="28"/>
        </w:rPr>
        <w:t xml:space="preserve"> К. Оно было посвящено Перуну и уп. в лет. Святилище представляло собой правильный круг 33 </w:t>
      </w:r>
      <w:r w:rsidRPr="001C05E8">
        <w:rPr>
          <w:rFonts w:ascii="Courier New" w:hAnsi="Courier New" w:cs="Courier New"/>
          <w:i/>
          <w:iCs/>
          <w:sz w:val="28"/>
          <w:szCs w:val="28"/>
        </w:rPr>
        <w:t>м</w:t>
      </w:r>
      <w:r w:rsidRPr="001C05E8">
        <w:rPr>
          <w:rFonts w:ascii="Courier New" w:hAnsi="Courier New" w:cs="Courier New"/>
          <w:sz w:val="28"/>
          <w:szCs w:val="28"/>
        </w:rPr>
        <w:t xml:space="preserve"> в диаметре, ограниченный кольцевым рвом, с восемью (по сторонам света) дугообразными выступами. В плане это святилище имело вид цветка с восемью лепестками. Точно в центре находилось основание деревянной статуи Перуна, низвергнутое в 988 г.</w:t>
      </w:r>
      <w:r>
        <w:rPr>
          <w:rFonts w:ascii="Courier New" w:hAnsi="Courier New" w:cs="Courier New"/>
          <w:sz w:val="28"/>
          <w:szCs w:val="28"/>
        </w:rPr>
        <w:t xml:space="preserve"> Наиболее характерное для слав. К. описано Рыбаковым у с. Ржавницы в Поднестровье.</w:t>
      </w:r>
    </w:p>
    <w:p w:rsidR="00010FEF" w:rsidRPr="001C05E8" w:rsidRDefault="00010FEF" w:rsidP="00010FEF">
      <w:pPr>
        <w:widowControl/>
        <w:tabs>
          <w:tab w:val="left" w:pos="432"/>
        </w:tabs>
        <w:snapToGrid/>
        <w:ind w:left="-1104" w:right="24" w:firstLine="504"/>
        <w:jc w:val="both"/>
        <w:rPr>
          <w:sz w:val="28"/>
          <w:szCs w:val="28"/>
        </w:rPr>
      </w:pPr>
      <w:r w:rsidRPr="001C05E8">
        <w:rPr>
          <w:rFonts w:ascii="Courier New" w:hAnsi="Courier New" w:cs="Courier New"/>
          <w:sz w:val="28"/>
          <w:szCs w:val="28"/>
        </w:rPr>
        <w:t>2. Изображение бога в виде статуи, изваяния. Например, в Лаврентьевской лет</w:t>
      </w:r>
      <w:r>
        <w:rPr>
          <w:rFonts w:ascii="Courier New" w:hAnsi="Courier New" w:cs="Courier New"/>
          <w:sz w:val="28"/>
          <w:szCs w:val="28"/>
        </w:rPr>
        <w:t>.</w:t>
      </w:r>
      <w:r w:rsidRPr="001C05E8">
        <w:rPr>
          <w:rFonts w:ascii="Courier New" w:hAnsi="Courier New" w:cs="Courier New"/>
          <w:sz w:val="28"/>
          <w:szCs w:val="28"/>
        </w:rPr>
        <w:t xml:space="preserve"> под 988 г.: «м</w:t>
      </w:r>
      <w:r w:rsidRPr="001C05E8">
        <w:rPr>
          <w:rFonts w:ascii="Izhitza" w:hAnsi="Izhitza" w:cs="Izhitza"/>
          <w:sz w:val="28"/>
          <w:szCs w:val="28"/>
        </w:rPr>
        <w:t>h</w:t>
      </w:r>
      <w:r w:rsidRPr="001C05E8">
        <w:rPr>
          <w:rFonts w:ascii="Courier New" w:hAnsi="Courier New" w:cs="Courier New"/>
          <w:sz w:val="28"/>
          <w:szCs w:val="28"/>
        </w:rPr>
        <w:t>д</w:t>
      </w:r>
      <w:r w:rsidRPr="001C05E8">
        <w:rPr>
          <w:rFonts w:ascii="Izhitza" w:hAnsi="Izhitza" w:cs="Izhitza"/>
          <w:sz w:val="28"/>
          <w:szCs w:val="28"/>
        </w:rPr>
        <w:t>h</w:t>
      </w:r>
      <w:r w:rsidRPr="001C05E8">
        <w:rPr>
          <w:rFonts w:ascii="Courier New" w:hAnsi="Courier New" w:cs="Courier New"/>
          <w:sz w:val="28"/>
          <w:szCs w:val="28"/>
        </w:rPr>
        <w:t>н</w:t>
      </w:r>
      <w:r w:rsidRPr="001C05E8">
        <w:rPr>
          <w:rFonts w:ascii="Izhitza" w:hAnsi="Izhitza" w:cs="Izhitza"/>
          <w:sz w:val="28"/>
          <w:szCs w:val="28"/>
        </w:rPr>
        <w:t>h</w:t>
      </w:r>
      <w:r w:rsidRPr="001C05E8">
        <w:rPr>
          <w:rFonts w:ascii="Courier New" w:hAnsi="Courier New" w:cs="Courier New"/>
          <w:sz w:val="28"/>
          <w:szCs w:val="28"/>
        </w:rPr>
        <w:t xml:space="preserve"> дв</w:t>
      </w:r>
      <w:r w:rsidRPr="001C05E8">
        <w:rPr>
          <w:rFonts w:ascii="Izhitza" w:hAnsi="Izhitza" w:cs="Izhitza"/>
          <w:sz w:val="28"/>
          <w:szCs w:val="28"/>
        </w:rPr>
        <w:t>h</w:t>
      </w:r>
      <w:r w:rsidRPr="001C05E8">
        <w:rPr>
          <w:rFonts w:ascii="Courier New" w:hAnsi="Courier New" w:cs="Courier New"/>
          <w:sz w:val="28"/>
          <w:szCs w:val="28"/>
        </w:rPr>
        <w:t xml:space="preserve"> капищи»; в Лествице 1406 г.: «служили капищемь и жьрли мртвым»; в Хронике И. Малалы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«м</w:t>
      </w:r>
      <w:r w:rsidRPr="001C05E8">
        <w:rPr>
          <w:rFonts w:ascii="Izhitza" w:hAnsi="Izhitza" w:cs="Izhitza"/>
          <w:sz w:val="28"/>
          <w:szCs w:val="28"/>
        </w:rPr>
        <w:t>h</w:t>
      </w:r>
      <w:r w:rsidRPr="001C05E8">
        <w:rPr>
          <w:rFonts w:ascii="Courier New" w:hAnsi="Courier New" w:cs="Courier New"/>
          <w:sz w:val="28"/>
          <w:szCs w:val="28"/>
        </w:rPr>
        <w:t>дяная капища… постави на велиц</w:t>
      </w:r>
      <w:r w:rsidRPr="001C05E8">
        <w:rPr>
          <w:rFonts w:ascii="Izhitza" w:hAnsi="Izhitza" w:cs="Izhitza"/>
          <w:sz w:val="28"/>
          <w:szCs w:val="28"/>
        </w:rPr>
        <w:t>h</w:t>
      </w:r>
      <w:r w:rsidRPr="001C05E8">
        <w:rPr>
          <w:rFonts w:ascii="Courier New" w:hAnsi="Courier New" w:cs="Courier New"/>
          <w:sz w:val="28"/>
          <w:szCs w:val="28"/>
        </w:rPr>
        <w:t>м стлъп</w:t>
      </w:r>
      <w:r w:rsidRPr="001C05E8">
        <w:rPr>
          <w:rFonts w:ascii="Izhitza" w:hAnsi="Izhitza" w:cs="Izhitza"/>
          <w:sz w:val="28"/>
          <w:szCs w:val="28"/>
        </w:rPr>
        <w:t>h</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КАПУСТА – слав</w:t>
      </w:r>
      <w:r>
        <w:rPr>
          <w:rFonts w:ascii="Courier New" w:hAnsi="Courier New" w:cs="Courier New"/>
          <w:sz w:val="28"/>
          <w:szCs w:val="28"/>
        </w:rPr>
        <w:t>.</w:t>
      </w:r>
      <w:r w:rsidRPr="001C05E8">
        <w:rPr>
          <w:rFonts w:ascii="Courier New" w:hAnsi="Courier New" w:cs="Courier New"/>
          <w:sz w:val="28"/>
          <w:szCs w:val="28"/>
        </w:rPr>
        <w:t xml:space="preserve"> обрядовая еда (в составе постных блюд). </w:t>
      </w:r>
      <w:r>
        <w:rPr>
          <w:rFonts w:ascii="Courier New" w:hAnsi="Courier New" w:cs="Courier New"/>
          <w:sz w:val="28"/>
          <w:szCs w:val="28"/>
        </w:rPr>
        <w:t>О</w:t>
      </w:r>
      <w:r w:rsidRPr="001C05E8">
        <w:rPr>
          <w:rFonts w:ascii="Courier New" w:hAnsi="Courier New" w:cs="Courier New"/>
          <w:sz w:val="28"/>
          <w:szCs w:val="28"/>
        </w:rPr>
        <w:t>дин из символов плодородия</w:t>
      </w:r>
      <w:r>
        <w:rPr>
          <w:rFonts w:ascii="Courier New" w:hAnsi="Courier New" w:cs="Courier New"/>
          <w:sz w:val="28"/>
          <w:szCs w:val="28"/>
        </w:rPr>
        <w:t>.</w:t>
      </w:r>
      <w:r w:rsidRPr="001C05E8">
        <w:rPr>
          <w:rFonts w:ascii="Courier New" w:hAnsi="Courier New" w:cs="Courier New"/>
          <w:sz w:val="28"/>
          <w:szCs w:val="28"/>
        </w:rPr>
        <w:t xml:space="preserve"> Это отражено, например, в мн</w:t>
      </w:r>
      <w:r>
        <w:rPr>
          <w:rFonts w:ascii="Courier New" w:hAnsi="Courier New" w:cs="Courier New"/>
          <w:sz w:val="28"/>
          <w:szCs w:val="28"/>
        </w:rPr>
        <w:t>.</w:t>
      </w:r>
      <w:r w:rsidRPr="001C05E8">
        <w:rPr>
          <w:rFonts w:ascii="Courier New" w:hAnsi="Courier New" w:cs="Courier New"/>
          <w:sz w:val="28"/>
          <w:szCs w:val="28"/>
        </w:rPr>
        <w:t xml:space="preserve"> легендах о «нахождении» детей: их находят в К. (в.-полес., волын.), под листом К. (енисейск.), приносит зайчик и сажает на К. грядке (харьков.). Русск</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капустничек</w:t>
      </w:r>
      <w:r w:rsidRPr="001C05E8">
        <w:rPr>
          <w:rFonts w:ascii="Courier New" w:hAnsi="Courier New" w:cs="Courier New"/>
          <w:sz w:val="28"/>
          <w:szCs w:val="28"/>
        </w:rPr>
        <w:t xml:space="preserve"> – ребёнок, рождённый вне брака. К. использовали в брачной символике, в гаданиях, в медицине (клали на больную голову, ож</w:t>
      </w:r>
      <w:r w:rsidRPr="001C05E8">
        <w:rPr>
          <w:rFonts w:ascii="Ozegov NT" w:hAnsi="Ozegov NT" w:cs="Ozegov NT"/>
          <w:sz w:val="28"/>
          <w:szCs w:val="28"/>
        </w:rPr>
        <w:t>о</w:t>
      </w:r>
      <w:r w:rsidRPr="001C05E8">
        <w:rPr>
          <w:rFonts w:ascii="Courier New" w:hAnsi="Courier New" w:cs="Courier New"/>
          <w:sz w:val="28"/>
          <w:szCs w:val="28"/>
        </w:rPr>
        <w:t xml:space="preserve">г, воспаление, раны и т.д.). В К. обитает дух </w:t>
      </w:r>
      <w:r w:rsidRPr="001C05E8">
        <w:rPr>
          <w:rFonts w:ascii="Courier New" w:hAnsi="Courier New" w:cs="Courier New"/>
          <w:i/>
          <w:iCs/>
          <w:sz w:val="28"/>
          <w:szCs w:val="28"/>
        </w:rPr>
        <w:t>Капустница</w:t>
      </w:r>
      <w:r w:rsidRPr="001C05E8">
        <w:rPr>
          <w:rFonts w:ascii="Courier New" w:hAnsi="Courier New" w:cs="Courier New"/>
          <w:sz w:val="28"/>
          <w:szCs w:val="28"/>
        </w:rPr>
        <w:t>, который влияет на её урожай, этот дух старались задобрить.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КАРА-БОЛИ – курган в Сибири, где археологи обнаружили в слоях вечной мерзлоты хорошо сохранившиеся каменные орудия, им 43 тыс. лет. Они старше каменных орудий, обнаруженных в Месопотамии, Африке и Европе.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КАРАВАЙ – </w:t>
      </w:r>
      <w:r>
        <w:rPr>
          <w:rFonts w:ascii="Courier New" w:hAnsi="Courier New" w:cs="Courier New"/>
          <w:sz w:val="28"/>
          <w:szCs w:val="28"/>
        </w:rPr>
        <w:t xml:space="preserve">см. </w:t>
      </w:r>
      <w:r w:rsidRPr="00F85382">
        <w:rPr>
          <w:rFonts w:ascii="Courier New" w:hAnsi="Courier New" w:cs="Courier New"/>
          <w:i/>
          <w:iCs/>
          <w:sz w:val="28"/>
          <w:szCs w:val="28"/>
        </w:rPr>
        <w:t>Калач</w:t>
      </w:r>
      <w:r>
        <w:rPr>
          <w:rFonts w:ascii="Courier New" w:hAnsi="Courier New" w:cs="Courier New"/>
          <w:sz w:val="28"/>
          <w:szCs w:val="28"/>
        </w:rPr>
        <w:t>.</w:t>
      </w:r>
      <w:r w:rsidRPr="001C05E8">
        <w:rPr>
          <w:rFonts w:ascii="Courier New" w:hAnsi="Courier New" w:cs="Courier New"/>
          <w:sz w:val="28"/>
          <w:szCs w:val="28"/>
        </w:rPr>
        <w:t xml:space="preserve">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КАРАЧУН, КОРОЧУН </w:t>
      </w:r>
      <w:r w:rsidR="00D24EA1">
        <w:rPr>
          <w:rFonts w:ascii="Courier New" w:hAnsi="Courier New" w:cs="Courier New"/>
          <w:sz w:val="28"/>
          <w:szCs w:val="28"/>
        </w:rPr>
        <w:t>– категория циклического повторяющегося времени (конец года). К. – умирающее солнце окончившегося года в противоположность Коляде – молодому солнцу Нового года. К</w:t>
      </w:r>
      <w:r w:rsidRPr="001C05E8">
        <w:rPr>
          <w:rFonts w:ascii="Courier New" w:hAnsi="Courier New" w:cs="Courier New"/>
          <w:sz w:val="28"/>
          <w:szCs w:val="28"/>
        </w:rPr>
        <w:t xml:space="preserve">орень «кр», «хр», тот же, что и «хоро», «коло» - символ вращающегося колеса </w:t>
      </w:r>
      <w:r>
        <w:rPr>
          <w:rFonts w:ascii="Courier New" w:hAnsi="Courier New" w:cs="Courier New"/>
          <w:sz w:val="28"/>
          <w:szCs w:val="28"/>
        </w:rPr>
        <w:t>(</w:t>
      </w:r>
      <w:r w:rsidRPr="001C05E8">
        <w:rPr>
          <w:rFonts w:ascii="Courier New" w:hAnsi="Courier New" w:cs="Courier New"/>
          <w:sz w:val="28"/>
          <w:szCs w:val="28"/>
        </w:rPr>
        <w:t>времени</w:t>
      </w:r>
      <w:r>
        <w:rPr>
          <w:rFonts w:ascii="Courier New" w:hAnsi="Courier New" w:cs="Courier New"/>
          <w:sz w:val="28"/>
          <w:szCs w:val="28"/>
        </w:rPr>
        <w:t>)</w:t>
      </w:r>
      <w:r w:rsidR="007D34E3">
        <w:rPr>
          <w:rFonts w:ascii="Courier New" w:hAnsi="Courier New" w:cs="Courier New"/>
          <w:sz w:val="28"/>
          <w:szCs w:val="28"/>
        </w:rPr>
        <w:t>.</w:t>
      </w:r>
      <w:r w:rsidRPr="001C05E8">
        <w:rPr>
          <w:rFonts w:ascii="Courier New" w:hAnsi="Courier New" w:cs="Courier New"/>
          <w:sz w:val="28"/>
          <w:szCs w:val="28"/>
        </w:rPr>
        <w:t xml:space="preserve"> </w:t>
      </w:r>
      <w:r w:rsidR="007D34E3">
        <w:rPr>
          <w:rFonts w:ascii="Courier New" w:hAnsi="Courier New" w:cs="Courier New"/>
          <w:sz w:val="28"/>
          <w:szCs w:val="28"/>
        </w:rPr>
        <w:t>Т</w:t>
      </w:r>
      <w:r w:rsidRPr="001C05E8">
        <w:rPr>
          <w:rFonts w:ascii="Courier New" w:hAnsi="Courier New" w:cs="Courier New"/>
          <w:sz w:val="28"/>
          <w:szCs w:val="28"/>
        </w:rPr>
        <w:t xml:space="preserve">от же, что и в греч. </w:t>
      </w:r>
      <w:r w:rsidRPr="005A28DC">
        <w:rPr>
          <w:rFonts w:ascii="Courier New" w:hAnsi="Courier New" w:cs="Courier New"/>
          <w:i/>
          <w:iCs/>
          <w:sz w:val="28"/>
          <w:szCs w:val="28"/>
        </w:rPr>
        <w:t>Крон, Кронос, Хронос</w:t>
      </w:r>
      <w:r w:rsidRPr="001C05E8">
        <w:rPr>
          <w:rFonts w:ascii="Courier New" w:hAnsi="Courier New" w:cs="Courier New"/>
          <w:sz w:val="28"/>
          <w:szCs w:val="28"/>
        </w:rPr>
        <w:t xml:space="preserve"> – время, пожирающее своих детей, и в русск</w:t>
      </w:r>
      <w:r>
        <w:rPr>
          <w:rFonts w:ascii="Courier New" w:hAnsi="Courier New" w:cs="Courier New"/>
          <w:sz w:val="28"/>
          <w:szCs w:val="28"/>
        </w:rPr>
        <w:t>.</w:t>
      </w:r>
      <w:r w:rsidRPr="001C05E8">
        <w:rPr>
          <w:rFonts w:ascii="Courier New" w:hAnsi="Courier New" w:cs="Courier New"/>
          <w:sz w:val="28"/>
          <w:szCs w:val="28"/>
        </w:rPr>
        <w:t xml:space="preserve"> </w:t>
      </w:r>
      <w:r w:rsidRPr="005A28DC">
        <w:rPr>
          <w:rFonts w:ascii="Courier New" w:hAnsi="Courier New" w:cs="Courier New"/>
          <w:i/>
          <w:iCs/>
          <w:sz w:val="28"/>
          <w:szCs w:val="28"/>
        </w:rPr>
        <w:t>Хорс</w:t>
      </w:r>
      <w:r w:rsidRPr="001C05E8">
        <w:rPr>
          <w:rFonts w:ascii="Courier New" w:hAnsi="Courier New" w:cs="Courier New"/>
          <w:sz w:val="28"/>
          <w:szCs w:val="28"/>
        </w:rPr>
        <w:t>; все эти боги неумолимого времени и вечности восходят к вед</w:t>
      </w:r>
      <w:r>
        <w:rPr>
          <w:rFonts w:ascii="Courier New" w:hAnsi="Courier New" w:cs="Courier New"/>
          <w:sz w:val="28"/>
          <w:szCs w:val="28"/>
        </w:rPr>
        <w:t>.</w:t>
      </w:r>
      <w:r w:rsidRPr="001C05E8">
        <w:rPr>
          <w:rFonts w:ascii="Courier New" w:hAnsi="Courier New" w:cs="Courier New"/>
          <w:sz w:val="28"/>
          <w:szCs w:val="28"/>
        </w:rPr>
        <w:t xml:space="preserve"> </w:t>
      </w:r>
      <w:r w:rsidRPr="00A730FB">
        <w:rPr>
          <w:rFonts w:ascii="Courier New" w:hAnsi="Courier New" w:cs="Courier New"/>
          <w:i/>
          <w:iCs/>
          <w:sz w:val="28"/>
          <w:szCs w:val="28"/>
        </w:rPr>
        <w:t>Кали</w:t>
      </w:r>
      <w:r>
        <w:rPr>
          <w:rFonts w:ascii="Courier New" w:hAnsi="Courier New" w:cs="Courier New"/>
          <w:sz w:val="28"/>
          <w:szCs w:val="28"/>
        </w:rPr>
        <w:t xml:space="preserve">; русск. </w:t>
      </w:r>
      <w:r w:rsidRPr="00A730FB">
        <w:rPr>
          <w:rFonts w:ascii="Courier New" w:hAnsi="Courier New" w:cs="Courier New"/>
          <w:i/>
          <w:iCs/>
          <w:sz w:val="28"/>
          <w:szCs w:val="28"/>
        </w:rPr>
        <w:t>Кала</w:t>
      </w:r>
      <w:r>
        <w:rPr>
          <w:rFonts w:ascii="Courier New" w:hAnsi="Courier New" w:cs="Courier New"/>
          <w:i/>
          <w:iCs/>
          <w:sz w:val="28"/>
          <w:szCs w:val="28"/>
        </w:rPr>
        <w:t xml:space="preserve">. </w:t>
      </w:r>
      <w:r w:rsidR="003D7240">
        <w:rPr>
          <w:rFonts w:ascii="Courier New" w:hAnsi="Courier New" w:cs="Courier New"/>
          <w:sz w:val="28"/>
          <w:szCs w:val="28"/>
        </w:rPr>
        <w:t>С</w:t>
      </w:r>
      <w:r>
        <w:rPr>
          <w:rFonts w:ascii="Courier New" w:hAnsi="Courier New" w:cs="Courier New"/>
          <w:sz w:val="28"/>
          <w:szCs w:val="28"/>
        </w:rPr>
        <w:t xml:space="preserve"> корнем «кар» встречается преимущественно уходящее солнце, время перехода </w:t>
      </w:r>
      <w:r w:rsidR="00D24EA1">
        <w:rPr>
          <w:rFonts w:ascii="Courier New" w:hAnsi="Courier New" w:cs="Courier New"/>
          <w:sz w:val="28"/>
          <w:szCs w:val="28"/>
        </w:rPr>
        <w:t>(</w:t>
      </w:r>
      <w:r>
        <w:rPr>
          <w:rFonts w:ascii="Courier New" w:hAnsi="Courier New" w:cs="Courier New"/>
          <w:sz w:val="28"/>
          <w:szCs w:val="28"/>
        </w:rPr>
        <w:t>солнце</w:t>
      </w:r>
      <w:r w:rsidRPr="001C05E8">
        <w:rPr>
          <w:rFonts w:ascii="Courier New" w:hAnsi="Courier New" w:cs="Courier New"/>
          <w:sz w:val="28"/>
          <w:szCs w:val="28"/>
        </w:rPr>
        <w:t xml:space="preserve"> </w:t>
      </w:r>
      <w:r>
        <w:rPr>
          <w:rFonts w:ascii="Courier New" w:hAnsi="Courier New" w:cs="Courier New"/>
          <w:sz w:val="28"/>
          <w:szCs w:val="28"/>
        </w:rPr>
        <w:t xml:space="preserve">умерших или мёртвых, как, например, </w:t>
      </w:r>
      <w:r w:rsidRPr="00FA54C5">
        <w:rPr>
          <w:rFonts w:ascii="Courier New" w:hAnsi="Courier New" w:cs="Courier New"/>
          <w:i/>
          <w:iCs/>
          <w:sz w:val="28"/>
          <w:szCs w:val="28"/>
        </w:rPr>
        <w:t>Карн</w:t>
      </w:r>
      <w:r>
        <w:rPr>
          <w:rFonts w:ascii="Courier New" w:hAnsi="Courier New" w:cs="Courier New"/>
          <w:i/>
          <w:iCs/>
          <w:sz w:val="28"/>
          <w:szCs w:val="28"/>
        </w:rPr>
        <w:t>а</w:t>
      </w:r>
      <w:r w:rsidR="00D24EA1" w:rsidRPr="00D24EA1">
        <w:rPr>
          <w:rFonts w:ascii="Courier New" w:hAnsi="Courier New" w:cs="Courier New"/>
          <w:iCs/>
          <w:sz w:val="28"/>
          <w:szCs w:val="28"/>
        </w:rPr>
        <w:t>)</w:t>
      </w:r>
      <w:r w:rsidR="003D7240">
        <w:rPr>
          <w:rFonts w:ascii="Courier New" w:hAnsi="Courier New" w:cs="Courier New"/>
          <w:iCs/>
          <w:sz w:val="28"/>
          <w:szCs w:val="28"/>
        </w:rPr>
        <w:t>.</w:t>
      </w:r>
      <w:r>
        <w:rPr>
          <w:rFonts w:ascii="Courier New" w:hAnsi="Courier New" w:cs="Courier New"/>
          <w:i/>
          <w:iCs/>
          <w:sz w:val="28"/>
          <w:szCs w:val="28"/>
        </w:rPr>
        <w:t xml:space="preserve"> </w:t>
      </w:r>
      <w:r w:rsidR="003D7240">
        <w:rPr>
          <w:rFonts w:ascii="Courier New" w:hAnsi="Courier New" w:cs="Courier New"/>
          <w:sz w:val="28"/>
          <w:szCs w:val="28"/>
        </w:rPr>
        <w:t>У</w:t>
      </w:r>
      <w:r>
        <w:rPr>
          <w:rFonts w:ascii="Courier New" w:hAnsi="Courier New" w:cs="Courier New"/>
          <w:sz w:val="28"/>
          <w:szCs w:val="28"/>
        </w:rPr>
        <w:t>мирающий или умерший г.</w:t>
      </w:r>
      <w:r w:rsidR="003D7240">
        <w:rPr>
          <w:rFonts w:ascii="Courier New" w:hAnsi="Courier New" w:cs="Courier New"/>
          <w:sz w:val="28"/>
          <w:szCs w:val="28"/>
        </w:rPr>
        <w:t>,</w:t>
      </w:r>
      <w:r>
        <w:rPr>
          <w:rFonts w:ascii="Courier New" w:hAnsi="Courier New" w:cs="Courier New"/>
          <w:sz w:val="28"/>
          <w:szCs w:val="28"/>
        </w:rPr>
        <w:t xml:space="preserve"> солнце старого г. </w:t>
      </w:r>
      <w:r w:rsidR="003D7240">
        <w:rPr>
          <w:rFonts w:ascii="Courier New" w:hAnsi="Courier New" w:cs="Courier New"/>
          <w:sz w:val="28"/>
          <w:szCs w:val="28"/>
        </w:rPr>
        <w:t>У</w:t>
      </w:r>
      <w:r>
        <w:rPr>
          <w:rFonts w:ascii="Courier New" w:hAnsi="Courier New" w:cs="Courier New"/>
          <w:sz w:val="28"/>
          <w:szCs w:val="28"/>
        </w:rPr>
        <w:t xml:space="preserve">мершие свет и тепло старого г.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w:t>
      </w:r>
      <w:r>
        <w:rPr>
          <w:rFonts w:ascii="Courier New" w:hAnsi="Courier New" w:cs="Courier New"/>
          <w:sz w:val="28"/>
          <w:szCs w:val="28"/>
        </w:rPr>
        <w:t>с</w:t>
      </w:r>
      <w:r w:rsidRPr="001F3F4D">
        <w:rPr>
          <w:rFonts w:ascii="Ozegov NT" w:hAnsi="Ozegov NT" w:cs="Ozegov NT"/>
          <w:sz w:val="28"/>
          <w:szCs w:val="28"/>
        </w:rPr>
        <w:t>а</w:t>
      </w:r>
      <w:r>
        <w:rPr>
          <w:rFonts w:ascii="Courier New" w:hAnsi="Courier New" w:cs="Courier New"/>
          <w:sz w:val="28"/>
          <w:szCs w:val="28"/>
        </w:rPr>
        <w:t>л</w:t>
      </w:r>
      <w:r w:rsidRPr="001C05E8">
        <w:rPr>
          <w:rFonts w:ascii="Courier New" w:hAnsi="Courier New" w:cs="Courier New"/>
          <w:sz w:val="28"/>
          <w:szCs w:val="28"/>
        </w:rPr>
        <w:t xml:space="preserve"> (3,372): «Карамзин производит его от «коротать» (укорачивать) на том основании, что в декабре бывают самые короткие дни)</w:t>
      </w:r>
      <w:r w:rsidR="003D7240">
        <w:rPr>
          <w:rFonts w:ascii="Courier New" w:hAnsi="Courier New" w:cs="Courier New"/>
          <w:sz w:val="28"/>
          <w:szCs w:val="28"/>
        </w:rPr>
        <w:t>.</w:t>
      </w:r>
      <w:r w:rsidRPr="001C05E8">
        <w:rPr>
          <w:rFonts w:ascii="Courier New" w:hAnsi="Courier New" w:cs="Courier New"/>
          <w:sz w:val="28"/>
          <w:szCs w:val="28"/>
        </w:rPr>
        <w:t xml:space="preserve"> </w:t>
      </w:r>
      <w:r w:rsidR="003D7240">
        <w:rPr>
          <w:rFonts w:ascii="Courier New" w:hAnsi="Courier New" w:cs="Courier New"/>
          <w:sz w:val="28"/>
          <w:szCs w:val="28"/>
        </w:rPr>
        <w:t>Э</w:t>
      </w:r>
      <w:r w:rsidRPr="001C05E8">
        <w:rPr>
          <w:rFonts w:ascii="Courier New" w:hAnsi="Courier New" w:cs="Courier New"/>
          <w:sz w:val="28"/>
          <w:szCs w:val="28"/>
        </w:rPr>
        <w:t xml:space="preserve">то название закреплено за одним днём сочельника 25 декабря, как самым коротким в году (и, соответственно, ночь в этих сутках самая длинная), следовательно, самым тёмным, холодным. В Новгородскй лет. под 1143 г. сказано: «стояше вся осенина дъждева от Госпожина дня до Корочюна». К. </w:t>
      </w:r>
      <w:r>
        <w:rPr>
          <w:rFonts w:ascii="Courier New" w:hAnsi="Courier New" w:cs="Courier New"/>
          <w:sz w:val="28"/>
          <w:szCs w:val="28"/>
        </w:rPr>
        <w:t>- умирающее с</w:t>
      </w:r>
      <w:r w:rsidRPr="001C05E8">
        <w:rPr>
          <w:rFonts w:ascii="Courier New" w:hAnsi="Courier New" w:cs="Courier New"/>
          <w:sz w:val="28"/>
          <w:szCs w:val="28"/>
        </w:rPr>
        <w:t>олнце окончившегося г</w:t>
      </w:r>
      <w:r>
        <w:rPr>
          <w:rFonts w:ascii="Courier New" w:hAnsi="Courier New" w:cs="Courier New"/>
          <w:sz w:val="28"/>
          <w:szCs w:val="28"/>
        </w:rPr>
        <w:t>.</w:t>
      </w:r>
      <w:r w:rsidRPr="001C05E8">
        <w:rPr>
          <w:rFonts w:ascii="Courier New" w:hAnsi="Courier New" w:cs="Courier New"/>
          <w:sz w:val="28"/>
          <w:szCs w:val="28"/>
        </w:rPr>
        <w:t xml:space="preserve"> в противоположность Коляде (от «коло», «хоро») – молодому </w:t>
      </w:r>
      <w:r>
        <w:rPr>
          <w:rFonts w:ascii="Courier New" w:hAnsi="Courier New" w:cs="Courier New"/>
          <w:sz w:val="28"/>
          <w:szCs w:val="28"/>
        </w:rPr>
        <w:t>с</w:t>
      </w:r>
      <w:r w:rsidRPr="001C05E8">
        <w:rPr>
          <w:rFonts w:ascii="Courier New" w:hAnsi="Courier New" w:cs="Courier New"/>
          <w:sz w:val="28"/>
          <w:szCs w:val="28"/>
        </w:rPr>
        <w:t>олнцу Нового г. Но иногда слово «К.» распространяется на несколь</w:t>
      </w:r>
      <w:r w:rsidR="007C2CAB">
        <w:rPr>
          <w:rFonts w:ascii="Courier New" w:hAnsi="Courier New" w:cs="Courier New"/>
          <w:sz w:val="28"/>
          <w:szCs w:val="28"/>
        </w:rPr>
        <w:t>к</w:t>
      </w:r>
      <w:r w:rsidRPr="001C05E8">
        <w:rPr>
          <w:rFonts w:ascii="Courier New" w:hAnsi="Courier New" w:cs="Courier New"/>
          <w:sz w:val="28"/>
          <w:szCs w:val="28"/>
        </w:rPr>
        <w:t>о дней зимних святок (самых коротких) и на др</w:t>
      </w:r>
      <w:r>
        <w:rPr>
          <w:rFonts w:ascii="Courier New" w:hAnsi="Courier New" w:cs="Courier New"/>
          <w:sz w:val="28"/>
          <w:szCs w:val="28"/>
        </w:rPr>
        <w:t>.</w:t>
      </w:r>
      <w:r w:rsidRPr="001C05E8">
        <w:rPr>
          <w:rFonts w:ascii="Courier New" w:hAnsi="Courier New" w:cs="Courier New"/>
          <w:sz w:val="28"/>
          <w:szCs w:val="28"/>
        </w:rPr>
        <w:t xml:space="preserve"> элементы святочного обряда. Так кроме основного К. есть </w:t>
      </w:r>
      <w:r w:rsidRPr="001C05E8">
        <w:rPr>
          <w:rFonts w:ascii="Courier New" w:hAnsi="Courier New" w:cs="Courier New"/>
          <w:i/>
          <w:iCs/>
          <w:sz w:val="28"/>
          <w:szCs w:val="28"/>
        </w:rPr>
        <w:t>Керечун вечер</w:t>
      </w:r>
      <w:r w:rsidRPr="001C05E8">
        <w:rPr>
          <w:rFonts w:ascii="Courier New" w:hAnsi="Courier New" w:cs="Courier New"/>
          <w:sz w:val="28"/>
          <w:szCs w:val="28"/>
        </w:rPr>
        <w:t xml:space="preserve"> (укр., карпат.), </w:t>
      </w:r>
      <w:r w:rsidRPr="001C05E8">
        <w:rPr>
          <w:rFonts w:ascii="Courier New" w:hAnsi="Courier New" w:cs="Courier New"/>
          <w:i/>
          <w:iCs/>
          <w:sz w:val="28"/>
          <w:szCs w:val="28"/>
        </w:rPr>
        <w:t>Карачун, Керечун, Кречун</w:t>
      </w:r>
      <w:r w:rsidRPr="001C05E8">
        <w:rPr>
          <w:rFonts w:ascii="Courier New" w:hAnsi="Courier New" w:cs="Courier New"/>
          <w:sz w:val="28"/>
          <w:szCs w:val="28"/>
        </w:rPr>
        <w:t xml:space="preserve"> – ритуальный хлеб сочельника (считавшийся символом богатства, в него клали зерно из последнего снопа, пекли круглым или в виде плетёнки, соблюдая особые ритуалы: переодевания, молитвы); </w:t>
      </w:r>
      <w:r w:rsidRPr="001C05E8">
        <w:rPr>
          <w:rFonts w:ascii="Courier New" w:hAnsi="Courier New" w:cs="Courier New"/>
          <w:i/>
          <w:iCs/>
          <w:sz w:val="28"/>
          <w:szCs w:val="28"/>
        </w:rPr>
        <w:t>Карачон</w:t>
      </w:r>
      <w:r w:rsidRPr="001C05E8">
        <w:rPr>
          <w:rFonts w:ascii="Courier New" w:hAnsi="Courier New" w:cs="Courier New"/>
          <w:sz w:val="28"/>
          <w:szCs w:val="28"/>
        </w:rPr>
        <w:t xml:space="preserve"> – деревце колядников. В Болгарии и Сербии человеку, родившемуся 25 декабря, давали </w:t>
      </w:r>
      <w:r w:rsidRPr="001C05E8">
        <w:rPr>
          <w:rFonts w:ascii="Courier New" w:hAnsi="Courier New" w:cs="Courier New"/>
          <w:i/>
          <w:iCs/>
          <w:sz w:val="28"/>
          <w:szCs w:val="28"/>
        </w:rPr>
        <w:t>имя К.</w:t>
      </w:r>
      <w:r w:rsidRPr="001C05E8">
        <w:rPr>
          <w:rFonts w:ascii="Courier New" w:hAnsi="Courier New" w:cs="Courier New"/>
          <w:sz w:val="28"/>
          <w:szCs w:val="28"/>
        </w:rPr>
        <w:t xml:space="preserve"> Внезапную, неожиданную смерть также называли К. К. – холод, мороз, злой дух, судороги.</w:t>
      </w:r>
    </w:p>
    <w:p w:rsidR="00010FEF" w:rsidRPr="001C05E8" w:rsidRDefault="0019485B"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КАРГОЛОМ – </w:t>
      </w:r>
      <w:r w:rsidR="00010FEF">
        <w:rPr>
          <w:rFonts w:ascii="Courier New" w:hAnsi="Courier New" w:cs="Courier New"/>
          <w:sz w:val="28"/>
          <w:szCs w:val="28"/>
        </w:rPr>
        <w:t>с</w:t>
      </w:r>
      <w:r>
        <w:rPr>
          <w:rFonts w:ascii="Courier New" w:hAnsi="Courier New" w:cs="Courier New"/>
          <w:sz w:val="28"/>
          <w:szCs w:val="28"/>
        </w:rPr>
        <w:t>м</w:t>
      </w:r>
      <w:r w:rsidR="00010FEF">
        <w:rPr>
          <w:rFonts w:ascii="Courier New" w:hAnsi="Courier New" w:cs="Courier New"/>
          <w:sz w:val="28"/>
          <w:szCs w:val="28"/>
        </w:rPr>
        <w:t>.</w:t>
      </w:r>
      <w:r w:rsidR="00010FEF" w:rsidRPr="001C05E8">
        <w:rPr>
          <w:rFonts w:ascii="Courier New" w:hAnsi="Courier New" w:cs="Courier New"/>
          <w:sz w:val="28"/>
          <w:szCs w:val="28"/>
        </w:rPr>
        <w:t xml:space="preserve"> </w:t>
      </w:r>
      <w:r w:rsidRPr="0019485B">
        <w:rPr>
          <w:rFonts w:ascii="Courier New" w:hAnsi="Courier New" w:cs="Courier New"/>
          <w:i/>
          <w:sz w:val="28"/>
          <w:szCs w:val="28"/>
        </w:rPr>
        <w:t>В</w:t>
      </w:r>
      <w:r w:rsidR="00010FEF" w:rsidRPr="0019485B">
        <w:rPr>
          <w:rFonts w:ascii="Courier New" w:hAnsi="Courier New" w:cs="Courier New"/>
          <w:i/>
          <w:sz w:val="28"/>
          <w:szCs w:val="28"/>
        </w:rPr>
        <w:t>етер</w:t>
      </w:r>
      <w:r w:rsidR="00010FEF"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КАРИНТИЯ (ХОРУТАНИЯ) – область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(от «хоро», «коро» - круг, солярный символ).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КАРНА </w:t>
      </w:r>
      <w:r>
        <w:rPr>
          <w:rFonts w:ascii="Courier New" w:hAnsi="Courier New" w:cs="Courier New"/>
          <w:sz w:val="28"/>
          <w:szCs w:val="28"/>
        </w:rPr>
        <w:t xml:space="preserve">– </w:t>
      </w:r>
      <w:r w:rsidRPr="00A730FB">
        <w:rPr>
          <w:rFonts w:ascii="Courier New" w:hAnsi="Courier New" w:cs="Courier New"/>
          <w:sz w:val="28"/>
          <w:szCs w:val="28"/>
        </w:rPr>
        <w:t>[</w:t>
      </w:r>
      <w:r w:rsidRPr="001C05E8">
        <w:rPr>
          <w:rFonts w:ascii="Courier New" w:hAnsi="Courier New" w:cs="Courier New"/>
          <w:sz w:val="28"/>
          <w:szCs w:val="28"/>
        </w:rPr>
        <w:t xml:space="preserve">корень «кр», «хр», тот же, что и «хоро», «коло» - символ вращающегося колеса </w:t>
      </w:r>
      <w:r>
        <w:rPr>
          <w:rFonts w:ascii="Courier New" w:hAnsi="Courier New" w:cs="Courier New"/>
          <w:sz w:val="28"/>
          <w:szCs w:val="28"/>
        </w:rPr>
        <w:t>(</w:t>
      </w:r>
      <w:r w:rsidRPr="001C05E8">
        <w:rPr>
          <w:rFonts w:ascii="Courier New" w:hAnsi="Courier New" w:cs="Courier New"/>
          <w:sz w:val="28"/>
          <w:szCs w:val="28"/>
        </w:rPr>
        <w:t>времени</w:t>
      </w:r>
      <w:r>
        <w:rPr>
          <w:rFonts w:ascii="Courier New" w:hAnsi="Courier New" w:cs="Courier New"/>
          <w:sz w:val="28"/>
          <w:szCs w:val="28"/>
        </w:rPr>
        <w:t>)</w:t>
      </w:r>
      <w:r w:rsidR="001F154F">
        <w:rPr>
          <w:rFonts w:ascii="Courier New" w:hAnsi="Courier New" w:cs="Courier New"/>
          <w:sz w:val="28"/>
          <w:szCs w:val="28"/>
        </w:rPr>
        <w:t>.</w:t>
      </w:r>
      <w:r w:rsidRPr="001C05E8">
        <w:rPr>
          <w:rFonts w:ascii="Courier New" w:hAnsi="Courier New" w:cs="Courier New"/>
          <w:sz w:val="28"/>
          <w:szCs w:val="28"/>
        </w:rPr>
        <w:t xml:space="preserve"> </w:t>
      </w:r>
      <w:r w:rsidR="001F154F">
        <w:rPr>
          <w:rFonts w:ascii="Courier New" w:hAnsi="Courier New" w:cs="Courier New"/>
          <w:sz w:val="28"/>
          <w:szCs w:val="28"/>
        </w:rPr>
        <w:t>Т</w:t>
      </w:r>
      <w:r w:rsidRPr="001C05E8">
        <w:rPr>
          <w:rFonts w:ascii="Courier New" w:hAnsi="Courier New" w:cs="Courier New"/>
          <w:sz w:val="28"/>
          <w:szCs w:val="28"/>
        </w:rPr>
        <w:t xml:space="preserve">от же, что и в греч. </w:t>
      </w:r>
      <w:r w:rsidRPr="005A28DC">
        <w:rPr>
          <w:rFonts w:ascii="Courier New" w:hAnsi="Courier New" w:cs="Courier New"/>
          <w:i/>
          <w:iCs/>
          <w:sz w:val="28"/>
          <w:szCs w:val="28"/>
        </w:rPr>
        <w:t>Крон, Кронос, Хронос</w:t>
      </w:r>
      <w:r w:rsidRPr="001C05E8">
        <w:rPr>
          <w:rFonts w:ascii="Courier New" w:hAnsi="Courier New" w:cs="Courier New"/>
          <w:sz w:val="28"/>
          <w:szCs w:val="28"/>
        </w:rPr>
        <w:t xml:space="preserve"> – время, пожирающее своих детей, и в русск</w:t>
      </w:r>
      <w:r>
        <w:rPr>
          <w:rFonts w:ascii="Courier New" w:hAnsi="Courier New" w:cs="Courier New"/>
          <w:sz w:val="28"/>
          <w:szCs w:val="28"/>
        </w:rPr>
        <w:t>.</w:t>
      </w:r>
      <w:r w:rsidRPr="001C05E8">
        <w:rPr>
          <w:rFonts w:ascii="Courier New" w:hAnsi="Courier New" w:cs="Courier New"/>
          <w:sz w:val="28"/>
          <w:szCs w:val="28"/>
        </w:rPr>
        <w:t xml:space="preserve"> </w:t>
      </w:r>
      <w:r w:rsidRPr="005A28DC">
        <w:rPr>
          <w:rFonts w:ascii="Courier New" w:hAnsi="Courier New" w:cs="Courier New"/>
          <w:i/>
          <w:iCs/>
          <w:sz w:val="28"/>
          <w:szCs w:val="28"/>
        </w:rPr>
        <w:t>Хорс</w:t>
      </w:r>
      <w:r w:rsidRPr="001C05E8">
        <w:rPr>
          <w:rFonts w:ascii="Courier New" w:hAnsi="Courier New" w:cs="Courier New"/>
          <w:sz w:val="28"/>
          <w:szCs w:val="28"/>
        </w:rPr>
        <w:t>; все эти боги неумолимого времени и вечности восходят к вед</w:t>
      </w:r>
      <w:r>
        <w:rPr>
          <w:rFonts w:ascii="Courier New" w:hAnsi="Courier New" w:cs="Courier New"/>
          <w:sz w:val="28"/>
          <w:szCs w:val="28"/>
        </w:rPr>
        <w:t>.</w:t>
      </w:r>
      <w:r w:rsidRPr="001C05E8">
        <w:rPr>
          <w:rFonts w:ascii="Courier New" w:hAnsi="Courier New" w:cs="Courier New"/>
          <w:sz w:val="28"/>
          <w:szCs w:val="28"/>
        </w:rPr>
        <w:t xml:space="preserve"> </w:t>
      </w:r>
      <w:r w:rsidRPr="00A730FB">
        <w:rPr>
          <w:rFonts w:ascii="Courier New" w:hAnsi="Courier New" w:cs="Courier New"/>
          <w:i/>
          <w:iCs/>
          <w:sz w:val="28"/>
          <w:szCs w:val="28"/>
        </w:rPr>
        <w:t>Кали</w:t>
      </w:r>
      <w:r>
        <w:rPr>
          <w:rFonts w:ascii="Courier New" w:hAnsi="Courier New" w:cs="Courier New"/>
          <w:sz w:val="28"/>
          <w:szCs w:val="28"/>
        </w:rPr>
        <w:t xml:space="preserve">; русск. </w:t>
      </w:r>
      <w:r w:rsidRPr="00A730FB">
        <w:rPr>
          <w:rFonts w:ascii="Courier New" w:hAnsi="Courier New" w:cs="Courier New"/>
          <w:i/>
          <w:iCs/>
          <w:sz w:val="28"/>
          <w:szCs w:val="28"/>
        </w:rPr>
        <w:t>Кала</w:t>
      </w:r>
      <w:r>
        <w:rPr>
          <w:rFonts w:ascii="Courier New" w:hAnsi="Courier New" w:cs="Courier New"/>
          <w:i/>
          <w:iCs/>
          <w:sz w:val="28"/>
          <w:szCs w:val="28"/>
        </w:rPr>
        <w:t xml:space="preserve">. </w:t>
      </w:r>
      <w:r>
        <w:rPr>
          <w:rFonts w:ascii="Courier New" w:hAnsi="Courier New" w:cs="Courier New"/>
          <w:sz w:val="28"/>
          <w:szCs w:val="28"/>
        </w:rPr>
        <w:t>Однако, с корнем «кар» встречается преимущественно уходящее солнце, время перехода, солнце</w:t>
      </w:r>
      <w:r w:rsidRPr="001C05E8">
        <w:rPr>
          <w:rFonts w:ascii="Courier New" w:hAnsi="Courier New" w:cs="Courier New"/>
          <w:sz w:val="28"/>
          <w:szCs w:val="28"/>
        </w:rPr>
        <w:t xml:space="preserve"> </w:t>
      </w:r>
      <w:r>
        <w:rPr>
          <w:rFonts w:ascii="Courier New" w:hAnsi="Courier New" w:cs="Courier New"/>
          <w:sz w:val="28"/>
          <w:szCs w:val="28"/>
        </w:rPr>
        <w:t xml:space="preserve">умерших или мёртвых, как, например, </w:t>
      </w:r>
      <w:r w:rsidRPr="00FA54C5">
        <w:rPr>
          <w:rFonts w:ascii="Courier New" w:hAnsi="Courier New" w:cs="Courier New"/>
          <w:i/>
          <w:iCs/>
          <w:sz w:val="28"/>
          <w:szCs w:val="28"/>
        </w:rPr>
        <w:t>Карачун]</w:t>
      </w:r>
      <w:r>
        <w:rPr>
          <w:rFonts w:ascii="Courier New" w:hAnsi="Courier New" w:cs="Courier New"/>
          <w:sz w:val="28"/>
          <w:szCs w:val="28"/>
        </w:rPr>
        <w:t xml:space="preserve"> </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богиня посмертного времени, или наджизненного времени, небытия (в то время как </w:t>
      </w:r>
      <w:r w:rsidRPr="001C05E8">
        <w:rPr>
          <w:rFonts w:ascii="Courier New" w:hAnsi="Courier New" w:cs="Courier New"/>
          <w:i/>
          <w:iCs/>
          <w:sz w:val="28"/>
          <w:szCs w:val="28"/>
        </w:rPr>
        <w:t>Смерть</w:t>
      </w:r>
      <w:r w:rsidRPr="001C05E8">
        <w:rPr>
          <w:rFonts w:ascii="Courier New" w:hAnsi="Courier New" w:cs="Courier New"/>
          <w:sz w:val="28"/>
          <w:szCs w:val="28"/>
        </w:rPr>
        <w:t xml:space="preserve"> – богиня смертного часа). К. – колесо времени, в которое все попадут. Инд. </w:t>
      </w:r>
      <w:r w:rsidRPr="001C05E8">
        <w:rPr>
          <w:rFonts w:ascii="Courier New" w:hAnsi="Courier New" w:cs="Courier New"/>
          <w:i/>
          <w:iCs/>
          <w:sz w:val="28"/>
          <w:szCs w:val="28"/>
        </w:rPr>
        <w:t>«кар»</w:t>
      </w:r>
      <w:r w:rsidRPr="001C05E8">
        <w:rPr>
          <w:rFonts w:ascii="Courier New" w:hAnsi="Courier New" w:cs="Courier New"/>
          <w:sz w:val="28"/>
          <w:szCs w:val="28"/>
        </w:rPr>
        <w:t xml:space="preserve"> – название сезона дождей. На санскр. </w:t>
      </w:r>
      <w:r w:rsidRPr="001C05E8">
        <w:rPr>
          <w:rFonts w:ascii="Courier New" w:hAnsi="Courier New" w:cs="Courier New"/>
          <w:i/>
          <w:iCs/>
          <w:sz w:val="28"/>
          <w:szCs w:val="28"/>
        </w:rPr>
        <w:t>«ка</w:t>
      </w:r>
      <w:r>
        <w:rPr>
          <w:rFonts w:ascii="Courier New" w:hAnsi="Courier New" w:cs="Courier New"/>
          <w:i/>
          <w:iCs/>
          <w:sz w:val="28"/>
          <w:szCs w:val="28"/>
          <w:lang w:val="en-US"/>
        </w:rPr>
        <w:t>r</w:t>
      </w:r>
      <w:r w:rsidRPr="001C05E8">
        <w:rPr>
          <w:rFonts w:ascii="Courier New" w:hAnsi="Courier New" w:cs="Courier New"/>
          <w:i/>
          <w:iCs/>
          <w:sz w:val="28"/>
          <w:szCs w:val="28"/>
        </w:rPr>
        <w:t>»</w:t>
      </w:r>
      <w:r w:rsidRPr="001C05E8">
        <w:rPr>
          <w:rFonts w:ascii="Courier New" w:hAnsi="Courier New" w:cs="Courier New"/>
          <w:sz w:val="28"/>
          <w:szCs w:val="28"/>
        </w:rPr>
        <w:t xml:space="preserve"> - восхвалять</w:t>
      </w:r>
      <w:r>
        <w:rPr>
          <w:rFonts w:ascii="Courier New" w:hAnsi="Courier New" w:cs="Courier New"/>
          <w:sz w:val="28"/>
          <w:szCs w:val="28"/>
        </w:rPr>
        <w:t xml:space="preserve">; </w:t>
      </w:r>
      <w:r>
        <w:rPr>
          <w:rFonts w:ascii="Courier New" w:hAnsi="Courier New" w:cs="Courier New"/>
          <w:sz w:val="28"/>
          <w:szCs w:val="28"/>
          <w:lang w:val="en-US"/>
        </w:rPr>
        <w:t>kar</w:t>
      </w:r>
      <w:r w:rsidRPr="00804E6D">
        <w:rPr>
          <w:rFonts w:ascii="Courier New" w:hAnsi="Courier New" w:cs="Courier New"/>
          <w:sz w:val="28"/>
          <w:szCs w:val="28"/>
        </w:rPr>
        <w:t>ú</w:t>
      </w:r>
      <w:r>
        <w:rPr>
          <w:rFonts w:ascii="Courier New" w:hAnsi="Courier New" w:cs="Courier New"/>
          <w:sz w:val="28"/>
          <w:szCs w:val="28"/>
        </w:rPr>
        <w:t xml:space="preserve"> – певец, вдохновитель</w:t>
      </w:r>
      <w:r w:rsidRPr="001C05E8">
        <w:rPr>
          <w:rFonts w:ascii="Courier New" w:hAnsi="Courier New" w:cs="Courier New"/>
          <w:sz w:val="28"/>
          <w:szCs w:val="28"/>
        </w:rPr>
        <w:t>. Именно поэтому оплакиваемых умерших на Руси восхваляли, перечисляя их достоинства и заслуги, печалясь о безвременном уходе</w:t>
      </w:r>
      <w:r>
        <w:rPr>
          <w:rFonts w:ascii="Courier New" w:hAnsi="Courier New" w:cs="Courier New"/>
          <w:sz w:val="28"/>
          <w:szCs w:val="28"/>
        </w:rPr>
        <w:t xml:space="preserve">, </w:t>
      </w:r>
      <w:r w:rsidRPr="00804E6D">
        <w:rPr>
          <w:rFonts w:ascii="Courier New" w:hAnsi="Courier New" w:cs="Courier New"/>
          <w:i/>
          <w:iCs/>
          <w:sz w:val="28"/>
          <w:szCs w:val="28"/>
        </w:rPr>
        <w:t>карили</w:t>
      </w:r>
      <w:r w:rsidRPr="001C05E8">
        <w:rPr>
          <w:rFonts w:ascii="Courier New" w:hAnsi="Courier New" w:cs="Courier New"/>
          <w:sz w:val="28"/>
          <w:szCs w:val="28"/>
        </w:rPr>
        <w:t>.</w:t>
      </w:r>
      <w:r>
        <w:rPr>
          <w:rFonts w:ascii="Courier New" w:hAnsi="Courier New" w:cs="Courier New"/>
          <w:sz w:val="28"/>
          <w:szCs w:val="28"/>
        </w:rPr>
        <w:t xml:space="preserve"> </w:t>
      </w:r>
      <w:r>
        <w:rPr>
          <w:rFonts w:ascii="Courier New" w:hAnsi="Courier New" w:cs="Courier New"/>
          <w:i/>
          <w:iCs/>
          <w:sz w:val="28"/>
          <w:szCs w:val="28"/>
        </w:rPr>
        <w:t>«К</w:t>
      </w:r>
      <w:r w:rsidRPr="001C05E8">
        <w:rPr>
          <w:rFonts w:ascii="Courier New" w:hAnsi="Courier New" w:cs="Courier New"/>
          <w:i/>
          <w:iCs/>
          <w:sz w:val="28"/>
          <w:szCs w:val="28"/>
        </w:rPr>
        <w:t>арити»</w:t>
      </w:r>
      <w:r w:rsidRPr="001C05E8">
        <w:rPr>
          <w:rFonts w:ascii="Courier New" w:hAnsi="Courier New" w:cs="Courier New"/>
          <w:sz w:val="28"/>
          <w:szCs w:val="28"/>
        </w:rPr>
        <w:t xml:space="preserve"> - корить, укорять, оплакивать.</w:t>
      </w:r>
      <w:r>
        <w:rPr>
          <w:rFonts w:ascii="Courier New" w:hAnsi="Courier New" w:cs="Courier New"/>
          <w:sz w:val="28"/>
          <w:szCs w:val="28"/>
        </w:rPr>
        <w:t xml:space="preserve"> </w:t>
      </w:r>
      <w:r w:rsidRPr="001C05E8">
        <w:rPr>
          <w:rFonts w:ascii="Courier New" w:hAnsi="Courier New" w:cs="Courier New"/>
          <w:sz w:val="28"/>
          <w:szCs w:val="28"/>
        </w:rPr>
        <w:t>Так в плачах часто укоряют покойника, что он рано покинул живущих (ср. др.-рус</w:t>
      </w:r>
      <w:r>
        <w:rPr>
          <w:rFonts w:ascii="Courier New" w:hAnsi="Courier New" w:cs="Courier New"/>
          <w:sz w:val="28"/>
          <w:szCs w:val="28"/>
        </w:rPr>
        <w:t>ск</w:t>
      </w:r>
      <w:r w:rsidRPr="001C05E8">
        <w:rPr>
          <w:rFonts w:ascii="Courier New" w:hAnsi="Courier New" w:cs="Courier New"/>
          <w:sz w:val="28"/>
          <w:szCs w:val="28"/>
        </w:rPr>
        <w:t xml:space="preserve">. «карить по своей сестре»). </w:t>
      </w:r>
      <w:r>
        <w:rPr>
          <w:rFonts w:ascii="Courier New" w:hAnsi="Courier New" w:cs="Courier New"/>
          <w:sz w:val="28"/>
          <w:szCs w:val="28"/>
        </w:rPr>
        <w:t xml:space="preserve">В Галицкой лет. под 1262 г. написано: «Умре княгини Миндовговая и нача (Миндовгъ) карити по ней… И посла Миндовгъ… по свою свесть, тако река: се сестра твоя мертва, а поеди карить по своей сестре». </w:t>
      </w:r>
      <w:r w:rsidRPr="001C05E8">
        <w:rPr>
          <w:rFonts w:ascii="Courier New" w:hAnsi="Courier New" w:cs="Courier New"/>
          <w:sz w:val="28"/>
          <w:szCs w:val="28"/>
        </w:rPr>
        <w:t>Если русск</w:t>
      </w:r>
      <w:r>
        <w:rPr>
          <w:rFonts w:ascii="Courier New" w:hAnsi="Courier New" w:cs="Courier New"/>
          <w:sz w:val="28"/>
          <w:szCs w:val="28"/>
        </w:rPr>
        <w:t>.</w:t>
      </w:r>
      <w:r w:rsidRPr="001C05E8">
        <w:rPr>
          <w:rFonts w:ascii="Courier New" w:hAnsi="Courier New" w:cs="Courier New"/>
          <w:sz w:val="28"/>
          <w:szCs w:val="28"/>
        </w:rPr>
        <w:t xml:space="preserve"> воин погиб вдали от д</w:t>
      </w:r>
      <w:r w:rsidRPr="00A730FB">
        <w:rPr>
          <w:rFonts w:ascii="Ozegov NT" w:hAnsi="Ozegov NT" w:cs="Ozegov NT"/>
          <w:sz w:val="28"/>
          <w:szCs w:val="28"/>
        </w:rPr>
        <w:t>о</w:t>
      </w:r>
      <w:r w:rsidRPr="001C05E8">
        <w:rPr>
          <w:rFonts w:ascii="Courier New" w:hAnsi="Courier New" w:cs="Courier New"/>
          <w:sz w:val="28"/>
          <w:szCs w:val="28"/>
        </w:rPr>
        <w:t xml:space="preserve">ма, - его оплакивала богиня К. </w:t>
      </w:r>
      <w:r w:rsidRPr="001C05E8">
        <w:rPr>
          <w:rFonts w:ascii="Courier New" w:hAnsi="Courier New" w:cs="Courier New"/>
          <w:i/>
          <w:iCs/>
          <w:sz w:val="28"/>
          <w:szCs w:val="28"/>
        </w:rPr>
        <w:t>Карение</w:t>
      </w:r>
      <w:r w:rsidRPr="001C05E8">
        <w:rPr>
          <w:rFonts w:ascii="Courier New" w:hAnsi="Courier New" w:cs="Courier New"/>
          <w:sz w:val="28"/>
          <w:szCs w:val="28"/>
        </w:rPr>
        <w:t xml:space="preserve"> – магия, волхвование; а также – брань, осуждение, насмешка. </w:t>
      </w:r>
      <w:r w:rsidRPr="001C05E8">
        <w:rPr>
          <w:rFonts w:ascii="Courier New" w:hAnsi="Courier New" w:cs="Courier New"/>
          <w:i/>
          <w:iCs/>
          <w:sz w:val="28"/>
          <w:szCs w:val="28"/>
        </w:rPr>
        <w:t>Карать</w:t>
      </w:r>
      <w:r w:rsidRPr="001C05E8">
        <w:rPr>
          <w:rFonts w:ascii="Courier New" w:hAnsi="Courier New" w:cs="Courier New"/>
          <w:sz w:val="28"/>
          <w:szCs w:val="28"/>
        </w:rPr>
        <w:t xml:space="preserve"> – наказывать. </w:t>
      </w:r>
      <w:r w:rsidRPr="001C05E8">
        <w:rPr>
          <w:rFonts w:ascii="Courier New" w:hAnsi="Courier New" w:cs="Courier New"/>
          <w:i/>
          <w:iCs/>
          <w:sz w:val="28"/>
          <w:szCs w:val="28"/>
        </w:rPr>
        <w:t>Карнать, обкарнать, окарнать</w:t>
      </w:r>
      <w:r w:rsidRPr="001C05E8">
        <w:rPr>
          <w:rFonts w:ascii="Courier New" w:hAnsi="Courier New" w:cs="Courier New"/>
          <w:sz w:val="28"/>
          <w:szCs w:val="28"/>
        </w:rPr>
        <w:t xml:space="preserve"> – обрезать, урезать; </w:t>
      </w:r>
      <w:r w:rsidRPr="001C05E8">
        <w:rPr>
          <w:rFonts w:ascii="Courier New" w:hAnsi="Courier New" w:cs="Courier New"/>
          <w:i/>
          <w:iCs/>
          <w:sz w:val="28"/>
          <w:szCs w:val="28"/>
        </w:rPr>
        <w:t>карнаухий, карноухий</w:t>
      </w:r>
      <w:r w:rsidRPr="001C05E8">
        <w:rPr>
          <w:rFonts w:ascii="Courier New" w:hAnsi="Courier New" w:cs="Courier New"/>
          <w:sz w:val="28"/>
          <w:szCs w:val="28"/>
        </w:rPr>
        <w:t xml:space="preserve"> – с обрезанными, порезанными или как обрезанными </w:t>
      </w:r>
      <w:r>
        <w:rPr>
          <w:rFonts w:ascii="Courier New" w:hAnsi="Courier New" w:cs="Courier New"/>
          <w:sz w:val="28"/>
          <w:szCs w:val="28"/>
        </w:rPr>
        <w:t>(</w:t>
      </w:r>
      <w:r w:rsidRPr="001C05E8">
        <w:rPr>
          <w:rFonts w:ascii="Courier New" w:hAnsi="Courier New" w:cs="Courier New"/>
          <w:sz w:val="28"/>
          <w:szCs w:val="28"/>
        </w:rPr>
        <w:t>маленькими</w:t>
      </w:r>
      <w:r>
        <w:rPr>
          <w:rFonts w:ascii="Courier New" w:hAnsi="Courier New" w:cs="Courier New"/>
          <w:sz w:val="28"/>
          <w:szCs w:val="28"/>
        </w:rPr>
        <w:t>)</w:t>
      </w:r>
      <w:r w:rsidRPr="001C05E8">
        <w:rPr>
          <w:rFonts w:ascii="Courier New" w:hAnsi="Courier New" w:cs="Courier New"/>
          <w:sz w:val="28"/>
          <w:szCs w:val="28"/>
        </w:rPr>
        <w:t xml:space="preserve"> ушами. Все эти слова и понятия связаны с богиней К.</w:t>
      </w:r>
      <w:r>
        <w:rPr>
          <w:rFonts w:ascii="Courier New" w:hAnsi="Courier New" w:cs="Courier New"/>
          <w:sz w:val="28"/>
          <w:szCs w:val="28"/>
        </w:rPr>
        <w:t xml:space="preserve"> </w:t>
      </w:r>
      <w:r w:rsidRPr="001C05E8">
        <w:rPr>
          <w:rFonts w:ascii="Courier New" w:hAnsi="Courier New" w:cs="Courier New"/>
          <w:sz w:val="28"/>
          <w:szCs w:val="28"/>
        </w:rPr>
        <w:t>К. уп. в «Слове о полку Игореве» при описании великой печали: «Ничить трава жалощами, а древо с тугою к земли преклонилось… Тоска разлилася по Руской земли, печаль жирна тече средь земли Рускыи… А Игорева храброго полку не кресити! За ним кликну Карна и Жля поскочи по Руской земли, смагу мычучи в пламяне розе»</w:t>
      </w:r>
      <w:r>
        <w:rPr>
          <w:rFonts w:ascii="Courier New" w:hAnsi="Courier New" w:cs="Courier New"/>
          <w:sz w:val="28"/>
          <w:szCs w:val="28"/>
        </w:rPr>
        <w:t xml:space="preserve"> (т.е. размыкивая пламень в огненном роге)</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i/>
          <w:iCs/>
          <w:sz w:val="28"/>
          <w:szCs w:val="28"/>
        </w:rPr>
        <w:t>Кар, Карун</w:t>
      </w:r>
      <w:r w:rsidRPr="001C05E8">
        <w:rPr>
          <w:rFonts w:ascii="Courier New" w:hAnsi="Courier New" w:cs="Courier New"/>
          <w:sz w:val="28"/>
          <w:szCs w:val="28"/>
        </w:rPr>
        <w:t xml:space="preserve"> в егип</w:t>
      </w:r>
      <w:r>
        <w:rPr>
          <w:rFonts w:ascii="Courier New" w:hAnsi="Courier New" w:cs="Courier New"/>
          <w:sz w:val="28"/>
          <w:szCs w:val="28"/>
        </w:rPr>
        <w:t>.</w:t>
      </w:r>
      <w:r w:rsidRPr="001C05E8">
        <w:rPr>
          <w:rFonts w:ascii="Courier New" w:hAnsi="Courier New" w:cs="Courier New"/>
          <w:sz w:val="28"/>
          <w:szCs w:val="28"/>
        </w:rPr>
        <w:t xml:space="preserve"> и </w:t>
      </w:r>
      <w:r>
        <w:rPr>
          <w:rFonts w:ascii="Courier New" w:hAnsi="Courier New" w:cs="Courier New"/>
          <w:sz w:val="28"/>
          <w:szCs w:val="28"/>
        </w:rPr>
        <w:t>авест.</w:t>
      </w:r>
      <w:r w:rsidRPr="001C05E8">
        <w:rPr>
          <w:rFonts w:ascii="Courier New" w:hAnsi="Courier New" w:cs="Courier New"/>
          <w:sz w:val="28"/>
          <w:szCs w:val="28"/>
        </w:rPr>
        <w:t xml:space="preserve"> традициях крылатые существа, владыки водных стихий в образе водоплавающих птиц – гуся, утки, переносили д</w:t>
      </w:r>
      <w:r w:rsidRPr="00A730FB">
        <w:rPr>
          <w:rFonts w:ascii="Ozegov NT" w:hAnsi="Ozegov NT" w:cs="Ozegov NT"/>
          <w:sz w:val="28"/>
          <w:szCs w:val="28"/>
        </w:rPr>
        <w:t>у</w:t>
      </w:r>
      <w:r w:rsidRPr="001C05E8">
        <w:rPr>
          <w:rFonts w:ascii="Courier New" w:hAnsi="Courier New" w:cs="Courier New"/>
          <w:sz w:val="28"/>
          <w:szCs w:val="28"/>
        </w:rPr>
        <w:t>ши умерших.</w:t>
      </w:r>
      <w:r>
        <w:rPr>
          <w:rFonts w:ascii="Courier New" w:hAnsi="Courier New" w:cs="Courier New"/>
          <w:sz w:val="28"/>
          <w:szCs w:val="28"/>
        </w:rPr>
        <w:t xml:space="preserve"> </w:t>
      </w:r>
      <w:r w:rsidRPr="001C05E8">
        <w:rPr>
          <w:rFonts w:ascii="Courier New" w:hAnsi="Courier New" w:cs="Courier New"/>
          <w:sz w:val="28"/>
          <w:szCs w:val="28"/>
        </w:rPr>
        <w:t>В римской мифол</w:t>
      </w:r>
      <w:r>
        <w:rPr>
          <w:rFonts w:ascii="Courier New" w:hAnsi="Courier New" w:cs="Courier New"/>
          <w:sz w:val="28"/>
          <w:szCs w:val="28"/>
        </w:rPr>
        <w:t>.</w:t>
      </w:r>
      <w:r w:rsidRPr="001C05E8">
        <w:rPr>
          <w:rFonts w:ascii="Courier New" w:hAnsi="Courier New" w:cs="Courier New"/>
          <w:sz w:val="28"/>
          <w:szCs w:val="28"/>
        </w:rPr>
        <w:t xml:space="preserve"> К. – богиня подземного мира. В её праздник </w:t>
      </w:r>
      <w:r w:rsidRPr="001C05E8">
        <w:rPr>
          <w:rFonts w:ascii="Courier New" w:hAnsi="Courier New" w:cs="Courier New"/>
          <w:i/>
          <w:iCs/>
          <w:sz w:val="28"/>
          <w:szCs w:val="28"/>
        </w:rPr>
        <w:t>карналии</w:t>
      </w:r>
      <w:r w:rsidRPr="001C05E8">
        <w:rPr>
          <w:rFonts w:ascii="Courier New" w:hAnsi="Courier New" w:cs="Courier New"/>
          <w:sz w:val="28"/>
          <w:szCs w:val="28"/>
        </w:rPr>
        <w:t xml:space="preserve"> ей приносилась в жертву бобовая каша, а могилы родных украшались цветами. По-итальянски К. – чёрная. В греч</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Карн</w:t>
      </w:r>
      <w:r w:rsidRPr="001C05E8">
        <w:rPr>
          <w:rFonts w:ascii="Courier New" w:hAnsi="Courier New" w:cs="Courier New"/>
          <w:sz w:val="28"/>
          <w:szCs w:val="28"/>
        </w:rPr>
        <w:t xml:space="preserve"> – демон плодородия в ч</w:t>
      </w:r>
      <w:r>
        <w:rPr>
          <w:rFonts w:ascii="Courier New" w:hAnsi="Courier New" w:cs="Courier New"/>
          <w:sz w:val="28"/>
          <w:szCs w:val="28"/>
        </w:rPr>
        <w:t>.</w:t>
      </w:r>
      <w:r w:rsidRPr="001C05E8">
        <w:rPr>
          <w:rFonts w:ascii="Courier New" w:hAnsi="Courier New" w:cs="Courier New"/>
          <w:sz w:val="28"/>
          <w:szCs w:val="28"/>
        </w:rPr>
        <w:t xml:space="preserve"> сезонного умирания природы, ухода в землю (под землю) на зимний сезон, с ним связан и ему противостоит </w:t>
      </w:r>
      <w:r w:rsidRPr="005A28DC">
        <w:rPr>
          <w:rFonts w:ascii="Courier New" w:hAnsi="Courier New" w:cs="Courier New"/>
          <w:i/>
          <w:iCs/>
          <w:sz w:val="28"/>
          <w:szCs w:val="28"/>
        </w:rPr>
        <w:t>Аполлон</w:t>
      </w:r>
      <w:r w:rsidRPr="001C05E8">
        <w:rPr>
          <w:rFonts w:ascii="Courier New" w:hAnsi="Courier New" w:cs="Courier New"/>
          <w:sz w:val="28"/>
          <w:szCs w:val="28"/>
        </w:rPr>
        <w:t xml:space="preserve"> – бог жизненной силы, был даже Аполлон Корнейский.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Память о К. запечатлена в мн</w:t>
      </w:r>
      <w:r>
        <w:rPr>
          <w:rFonts w:ascii="Courier New" w:hAnsi="Courier New" w:cs="Courier New"/>
          <w:sz w:val="28"/>
          <w:szCs w:val="28"/>
        </w:rPr>
        <w:t>.</w:t>
      </w:r>
      <w:r w:rsidRPr="001C05E8">
        <w:rPr>
          <w:rFonts w:ascii="Courier New" w:hAnsi="Courier New" w:cs="Courier New"/>
          <w:sz w:val="28"/>
          <w:szCs w:val="28"/>
        </w:rPr>
        <w:t xml:space="preserve"> топонимах и гидронимах: р. Карна в Вологодской </w:t>
      </w:r>
      <w:r>
        <w:rPr>
          <w:rFonts w:ascii="Courier New" w:hAnsi="Courier New" w:cs="Courier New"/>
          <w:sz w:val="28"/>
          <w:szCs w:val="28"/>
        </w:rPr>
        <w:t>и</w:t>
      </w:r>
      <w:r w:rsidRPr="001C05E8">
        <w:rPr>
          <w:rFonts w:ascii="Courier New" w:hAnsi="Courier New" w:cs="Courier New"/>
          <w:sz w:val="28"/>
          <w:szCs w:val="28"/>
        </w:rPr>
        <w:t xml:space="preserve"> Архангельской обл.; а также Карши, Каршев, Каршева, Каршево, Карн, Карновичи, Кариат, Кареева, Карион, Кары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КАРПАТСКИЕ КУРГАНЫ – сооружения </w:t>
      </w:r>
      <w:r w:rsidRPr="001C05E8">
        <w:rPr>
          <w:rFonts w:ascii="Courier New" w:hAnsi="Courier New" w:cs="Courier New"/>
          <w:sz w:val="28"/>
          <w:szCs w:val="28"/>
          <w:lang w:val="en-US"/>
        </w:rPr>
        <w:t>II</w:t>
      </w:r>
      <w:r w:rsidRPr="001C05E8">
        <w:rPr>
          <w:rFonts w:ascii="Courier New" w:hAnsi="Courier New" w:cs="Courier New"/>
          <w:sz w:val="28"/>
          <w:szCs w:val="28"/>
        </w:rPr>
        <w:t xml:space="preserve"> в. до н.э., принадлежавшие скотоводческим племенам сев. и юж. предгорий Карпат. Протоиндоевропейцы дакийского происхо</w:t>
      </w:r>
      <w:r>
        <w:rPr>
          <w:rFonts w:ascii="Courier New" w:hAnsi="Courier New" w:cs="Courier New"/>
          <w:sz w:val="28"/>
          <w:szCs w:val="28"/>
        </w:rPr>
        <w:t>ждения, погребённые здесь, родственники</w:t>
      </w:r>
      <w:r w:rsidRPr="001C05E8">
        <w:rPr>
          <w:rFonts w:ascii="Courier New" w:hAnsi="Courier New" w:cs="Courier New"/>
          <w:sz w:val="28"/>
          <w:szCs w:val="28"/>
        </w:rPr>
        <w:t xml:space="preserve"> пращур</w:t>
      </w:r>
      <w:r>
        <w:rPr>
          <w:rFonts w:ascii="Courier New" w:hAnsi="Courier New" w:cs="Courier New"/>
          <w:sz w:val="28"/>
          <w:szCs w:val="28"/>
        </w:rPr>
        <w:t>ов слав</w:t>
      </w:r>
      <w:r w:rsidRPr="001C05E8">
        <w:rPr>
          <w:rFonts w:ascii="Courier New" w:hAnsi="Courier New" w:cs="Courier New"/>
          <w:sz w:val="28"/>
          <w:szCs w:val="28"/>
        </w:rPr>
        <w:t xml:space="preserve">. В курганах были обнаружены остатки трупосожжений. При них найдены глиняные сосуды, более ранние – ручной выделки, а позже изготавливавшиеся на гончарном круге, металлич. изделия из бронзы, железа и серебра. Начиная с </w:t>
      </w:r>
      <w:r w:rsidRPr="001C05E8">
        <w:rPr>
          <w:rFonts w:ascii="Courier New" w:hAnsi="Courier New" w:cs="Courier New"/>
          <w:sz w:val="28"/>
          <w:szCs w:val="28"/>
          <w:lang w:val="en-US"/>
        </w:rPr>
        <w:t>III</w:t>
      </w:r>
      <w:r w:rsidR="00AE5369">
        <w:rPr>
          <w:rFonts w:ascii="Courier New" w:hAnsi="Courier New" w:cs="Courier New"/>
          <w:sz w:val="28"/>
          <w:szCs w:val="28"/>
        </w:rPr>
        <w:t xml:space="preserve"> </w:t>
      </w:r>
      <w:r w:rsidRPr="001C05E8">
        <w:rPr>
          <w:rFonts w:ascii="Courier New" w:hAnsi="Courier New" w:cs="Courier New"/>
          <w:sz w:val="28"/>
          <w:szCs w:val="28"/>
        </w:rPr>
        <w:t>-</w:t>
      </w:r>
      <w:r w:rsidR="00AE5369">
        <w:rPr>
          <w:rFonts w:ascii="Courier New" w:hAnsi="Courier New" w:cs="Courier New"/>
          <w:sz w:val="28"/>
          <w:szCs w:val="28"/>
        </w:rPr>
        <w:t xml:space="preserve">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вв. культура прикарпатских племён приобретает черты, свойственные культуре вост. слав. Возможно, погребённые здесь являются предками хорватов</w:t>
      </w:r>
      <w:r w:rsidR="00AE5369">
        <w:rPr>
          <w:rFonts w:ascii="Courier New" w:hAnsi="Courier New" w:cs="Courier New"/>
          <w:sz w:val="28"/>
          <w:szCs w:val="28"/>
        </w:rPr>
        <w:t>.</w:t>
      </w:r>
      <w:r w:rsidRPr="001C05E8">
        <w:rPr>
          <w:rFonts w:ascii="Courier New" w:hAnsi="Courier New" w:cs="Courier New"/>
          <w:sz w:val="28"/>
          <w:szCs w:val="28"/>
        </w:rPr>
        <w:t xml:space="preserve"> </w:t>
      </w:r>
      <w:r w:rsidR="00AE5369">
        <w:rPr>
          <w:rFonts w:ascii="Courier New" w:hAnsi="Courier New" w:cs="Courier New"/>
          <w:sz w:val="28"/>
          <w:szCs w:val="28"/>
        </w:rPr>
        <w:t>У</w:t>
      </w:r>
      <w:r w:rsidRPr="001C05E8">
        <w:rPr>
          <w:rFonts w:ascii="Courier New" w:hAnsi="Courier New" w:cs="Courier New"/>
          <w:sz w:val="28"/>
          <w:szCs w:val="28"/>
        </w:rPr>
        <w:t>п. в «Повести временных лет».</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КАРТА – см.</w:t>
      </w:r>
      <w:r w:rsidRPr="001C05E8">
        <w:rPr>
          <w:rFonts w:ascii="Courier New" w:hAnsi="Courier New" w:cs="Courier New"/>
          <w:sz w:val="28"/>
          <w:szCs w:val="28"/>
        </w:rPr>
        <w:t xml:space="preserve"> </w:t>
      </w:r>
      <w:r w:rsidRPr="00326104">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КАСПИЙСКОЕ МОРЕ – название от народа каспов в Мидии и названия ч</w:t>
      </w:r>
      <w:r>
        <w:rPr>
          <w:rFonts w:ascii="Courier New" w:hAnsi="Courier New" w:cs="Courier New"/>
          <w:sz w:val="28"/>
          <w:szCs w:val="28"/>
        </w:rPr>
        <w:t>.</w:t>
      </w:r>
      <w:r w:rsidRPr="001C05E8">
        <w:rPr>
          <w:rFonts w:ascii="Courier New" w:hAnsi="Courier New" w:cs="Courier New"/>
          <w:sz w:val="28"/>
          <w:szCs w:val="28"/>
        </w:rPr>
        <w:t xml:space="preserve"> Кавказа. Проч. названия – Хвалисское, Хвалисьское (Лаврент. лет.), Хвалынское, Дербеньское (белое), Хазарское, Гирканское (волчье), Астраханское.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КАУР, КАУРУСЬ – название С.</w:t>
      </w:r>
      <w:r w:rsidRPr="001C05E8">
        <w:rPr>
          <w:rFonts w:ascii="Courier New" w:hAnsi="Courier New" w:cs="Courier New"/>
          <w:sz w:val="28"/>
          <w:szCs w:val="28"/>
        </w:rPr>
        <w:t>-</w:t>
      </w:r>
      <w:r>
        <w:rPr>
          <w:rFonts w:ascii="Courier New" w:hAnsi="Courier New" w:cs="Courier New"/>
          <w:sz w:val="28"/>
          <w:szCs w:val="28"/>
        </w:rPr>
        <w:t>З.</w:t>
      </w:r>
      <w:r w:rsidRPr="001C05E8">
        <w:rPr>
          <w:rFonts w:ascii="Courier New" w:hAnsi="Courier New" w:cs="Courier New"/>
          <w:sz w:val="28"/>
          <w:szCs w:val="28"/>
        </w:rPr>
        <w:t xml:space="preserve"> ветра (одного из ветров</w:t>
      </w:r>
      <w:r w:rsidR="0019485B">
        <w:rPr>
          <w:rFonts w:ascii="Courier New" w:hAnsi="Courier New" w:cs="Courier New"/>
          <w:sz w:val="28"/>
          <w:szCs w:val="28"/>
        </w:rPr>
        <w:t>, см.</w:t>
      </w:r>
      <w:r w:rsidRPr="001C05E8">
        <w:rPr>
          <w:rFonts w:ascii="Courier New" w:hAnsi="Courier New" w:cs="Courier New"/>
          <w:sz w:val="28"/>
          <w:szCs w:val="28"/>
        </w:rPr>
        <w:t>), может быть именно отсюда волшебный конь русск</w:t>
      </w:r>
      <w:r>
        <w:rPr>
          <w:rFonts w:ascii="Courier New" w:hAnsi="Courier New" w:cs="Courier New"/>
          <w:sz w:val="28"/>
          <w:szCs w:val="28"/>
        </w:rPr>
        <w:t>.</w:t>
      </w:r>
      <w:r w:rsidRPr="001C05E8">
        <w:rPr>
          <w:rFonts w:ascii="Courier New" w:hAnsi="Courier New" w:cs="Courier New"/>
          <w:sz w:val="28"/>
          <w:szCs w:val="28"/>
        </w:rPr>
        <w:t xml:space="preserve"> сказок Сивка-бурка – вещая каурка. Ведь кони – наиболее частые воплощения ветров. Каурый еще и масть коня – светло-рыжего или светло-каштанового.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КАЧЕЛИ – любимое развлечение молодёжи возникло из устанавливавшихся в честь бога времени и солнца сооружения, символизировавшего некий условный «маятник» с людьми внутри него: «маятник» напоминал, что время идёт. Симеон Полоцкий возмущался: «Есть обычай богомерзкий в странах наших российских, в городах и сёлах, и в деревнях. Ставят некие виселицы, называемые просто качели, на них и малые, и великие привыкают качаться с большой опасностью для здоровья… То, что в древности идолослужители в честь своих богов делали, мы и сейчас совершаем». Христ. не понимали, ненавидели К., считая их богомерзким бессмысленным развлечением.</w:t>
      </w:r>
    </w:p>
    <w:p w:rsidR="00010FEF" w:rsidRPr="001C05E8" w:rsidRDefault="00010FEF" w:rsidP="00010FEF">
      <w:pPr>
        <w:widowControl/>
        <w:tabs>
          <w:tab w:val="left" w:pos="432"/>
        </w:tabs>
        <w:snapToGrid/>
        <w:ind w:left="-1104" w:right="24" w:firstLine="504"/>
        <w:jc w:val="both"/>
        <w:rPr>
          <w:sz w:val="28"/>
          <w:szCs w:val="28"/>
        </w:rPr>
      </w:pPr>
      <w:r w:rsidRPr="001C05E8">
        <w:rPr>
          <w:rFonts w:ascii="Courier New" w:hAnsi="Courier New" w:cs="Courier New"/>
          <w:sz w:val="28"/>
          <w:szCs w:val="28"/>
        </w:rPr>
        <w:t>КАША – ритуальная еда; свадебно-обрядовое угощение; пир в доме молодожёнов после свадьбы. В Новгородской 1 лет. Под 1239 г. читаем: «Оженися князь Олександръ, сынъ Ярославль, в Нов</w:t>
      </w:r>
      <w:r w:rsidRPr="001C05E8">
        <w:rPr>
          <w:rFonts w:ascii="Izhitza" w:hAnsi="Izhitza" w:cs="Izhitza"/>
          <w:sz w:val="28"/>
          <w:szCs w:val="28"/>
        </w:rPr>
        <w:t>h</w:t>
      </w:r>
      <w:r w:rsidRPr="001C05E8">
        <w:rPr>
          <w:rFonts w:ascii="Courier New" w:hAnsi="Courier New" w:cs="Courier New"/>
          <w:sz w:val="28"/>
          <w:szCs w:val="28"/>
        </w:rPr>
        <w:t>город</w:t>
      </w:r>
      <w:r w:rsidRPr="001C05E8">
        <w:rPr>
          <w:rFonts w:ascii="Izhitza" w:hAnsi="Izhitza" w:cs="Izhitza"/>
          <w:sz w:val="28"/>
          <w:szCs w:val="28"/>
        </w:rPr>
        <w:t>h</w:t>
      </w:r>
      <w:r w:rsidRPr="001C05E8">
        <w:rPr>
          <w:rFonts w:ascii="Courier New" w:hAnsi="Courier New" w:cs="Courier New"/>
          <w:sz w:val="28"/>
          <w:szCs w:val="28"/>
        </w:rPr>
        <w:t>: поя в Полотьск</w:t>
      </w:r>
      <w:r w:rsidRPr="001C05E8">
        <w:rPr>
          <w:rFonts w:ascii="Izhitza" w:hAnsi="Izhitza" w:cs="Izhitza"/>
          <w:sz w:val="28"/>
          <w:szCs w:val="28"/>
        </w:rPr>
        <w:t xml:space="preserve">h </w:t>
      </w:r>
      <w:r w:rsidRPr="001C05E8">
        <w:rPr>
          <w:rFonts w:ascii="Courier New" w:hAnsi="Courier New" w:cs="Courier New"/>
          <w:sz w:val="28"/>
          <w:szCs w:val="28"/>
        </w:rPr>
        <w:t>у Брячьслава дчерь и в</w:t>
      </w:r>
      <w:r w:rsidRPr="001C05E8">
        <w:rPr>
          <w:rFonts w:ascii="Izhitza" w:hAnsi="Izhitza" w:cs="Izhitza"/>
          <w:sz w:val="28"/>
          <w:szCs w:val="28"/>
        </w:rPr>
        <w:t>h</w:t>
      </w:r>
      <w:r w:rsidRPr="001C05E8">
        <w:rPr>
          <w:rFonts w:ascii="Courier New" w:hAnsi="Courier New" w:cs="Courier New"/>
          <w:sz w:val="28"/>
          <w:szCs w:val="28"/>
        </w:rPr>
        <w:t>нчася в Торопчи; ту кашю чини, а в Нов</w:t>
      </w:r>
      <w:r w:rsidRPr="001C05E8">
        <w:rPr>
          <w:rFonts w:ascii="Izhitza" w:hAnsi="Izhitza" w:cs="Izhitza"/>
          <w:sz w:val="28"/>
          <w:szCs w:val="28"/>
        </w:rPr>
        <w:t>h</w:t>
      </w:r>
      <w:r w:rsidRPr="001C05E8">
        <w:rPr>
          <w:rFonts w:ascii="Courier New" w:hAnsi="Courier New" w:cs="Courier New"/>
          <w:sz w:val="28"/>
          <w:szCs w:val="28"/>
        </w:rPr>
        <w:t>город</w:t>
      </w:r>
      <w:r w:rsidRPr="001C05E8">
        <w:rPr>
          <w:rFonts w:ascii="Izhitza" w:hAnsi="Izhitza" w:cs="Izhitza"/>
          <w:sz w:val="28"/>
          <w:szCs w:val="28"/>
        </w:rPr>
        <w:t>h</w:t>
      </w:r>
      <w:r w:rsidRPr="001C05E8">
        <w:rPr>
          <w:rFonts w:ascii="Courier New" w:hAnsi="Courier New" w:cs="Courier New"/>
          <w:sz w:val="28"/>
          <w:szCs w:val="28"/>
        </w:rPr>
        <w:t xml:space="preserve"> другую».</w:t>
      </w:r>
    </w:p>
    <w:p w:rsidR="003963DA"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КАЩЕЙ БЕССМЕРТНЫЙ, КОЩЕЙ </w:t>
      </w:r>
      <w:r>
        <w:rPr>
          <w:rFonts w:ascii="Courier New" w:hAnsi="Courier New" w:cs="Courier New"/>
          <w:sz w:val="28"/>
          <w:szCs w:val="28"/>
        </w:rPr>
        <w:t xml:space="preserve">(КОЩЕЙ ТРИПЕТОВ, КОЩУЙ ТРИПЕТОВ, КОЩЕЙ ТРИПЕТОВИЧ, ЦАРИЩЕ КОЩЕРИЩЕ) </w:t>
      </w:r>
      <w:r w:rsidRPr="001C05E8">
        <w:rPr>
          <w:rFonts w:ascii="Courier New" w:hAnsi="Courier New" w:cs="Courier New"/>
          <w:sz w:val="28"/>
          <w:szCs w:val="28"/>
        </w:rPr>
        <w:t>– один из наиболее архаичных сложных и многозначных персонажей слав</w:t>
      </w:r>
      <w:r>
        <w:rPr>
          <w:rFonts w:ascii="Courier New" w:hAnsi="Courier New" w:cs="Courier New"/>
          <w:sz w:val="28"/>
          <w:szCs w:val="28"/>
        </w:rPr>
        <w:t>.</w:t>
      </w:r>
      <w:r w:rsidR="00DC4D1C">
        <w:rPr>
          <w:rFonts w:ascii="Courier New" w:hAnsi="Courier New" w:cs="Courier New"/>
          <w:sz w:val="28"/>
          <w:szCs w:val="28"/>
        </w:rPr>
        <w:t xml:space="preserve"> фольклора, воплощение</w:t>
      </w:r>
      <w:r w:rsidRPr="001C05E8">
        <w:rPr>
          <w:rFonts w:ascii="Courier New" w:hAnsi="Courier New" w:cs="Courier New"/>
          <w:sz w:val="28"/>
          <w:szCs w:val="28"/>
        </w:rPr>
        <w:t xml:space="preserve"> </w:t>
      </w:r>
      <w:r w:rsidR="00DC4D1C">
        <w:rPr>
          <w:rFonts w:ascii="Courier New" w:hAnsi="Courier New" w:cs="Courier New"/>
          <w:i/>
          <w:iCs/>
          <w:sz w:val="28"/>
          <w:szCs w:val="28"/>
        </w:rPr>
        <w:t>к</w:t>
      </w:r>
      <w:r w:rsidRPr="001C05E8">
        <w:rPr>
          <w:rFonts w:ascii="Courier New" w:hAnsi="Courier New" w:cs="Courier New"/>
          <w:i/>
          <w:iCs/>
          <w:sz w:val="28"/>
          <w:szCs w:val="28"/>
        </w:rPr>
        <w:t>руга времени</w:t>
      </w:r>
      <w:r w:rsidRPr="001C05E8">
        <w:rPr>
          <w:rFonts w:ascii="Courier New" w:hAnsi="Courier New" w:cs="Courier New"/>
          <w:sz w:val="28"/>
          <w:szCs w:val="28"/>
        </w:rPr>
        <w:t xml:space="preserve"> (которое вечно</w:t>
      </w:r>
      <w:r>
        <w:rPr>
          <w:rFonts w:ascii="Courier New" w:hAnsi="Courier New" w:cs="Courier New"/>
          <w:sz w:val="28"/>
          <w:szCs w:val="28"/>
        </w:rPr>
        <w:t xml:space="preserve"> и подчиняется неумолимым космическим законам </w:t>
      </w:r>
      <w:r>
        <w:rPr>
          <w:rFonts w:ascii="Courier New" w:hAnsi="Courier New" w:cs="Courier New"/>
          <w:sz w:val="28"/>
          <w:szCs w:val="28"/>
          <w:lang w:val="en-US"/>
        </w:rPr>
        <w:t>rita</w:t>
      </w:r>
      <w:r>
        <w:rPr>
          <w:rFonts w:ascii="Courier New" w:hAnsi="Courier New" w:cs="Courier New"/>
          <w:sz w:val="28"/>
          <w:szCs w:val="28"/>
        </w:rPr>
        <w:t xml:space="preserve">); повторяющихся (вечных) годовых циклов, поэтому К. – </w:t>
      </w:r>
      <w:r w:rsidRPr="00EB1178">
        <w:rPr>
          <w:rFonts w:ascii="Courier New" w:hAnsi="Courier New" w:cs="Courier New"/>
          <w:i/>
          <w:iCs/>
          <w:sz w:val="28"/>
          <w:szCs w:val="28"/>
        </w:rPr>
        <w:t>бессмертный</w:t>
      </w:r>
      <w:r>
        <w:rPr>
          <w:rFonts w:ascii="Courier New" w:hAnsi="Courier New" w:cs="Courier New"/>
          <w:i/>
          <w:iCs/>
          <w:sz w:val="28"/>
          <w:szCs w:val="28"/>
        </w:rPr>
        <w:t>.</w:t>
      </w:r>
      <w:r w:rsidRPr="001C05E8">
        <w:rPr>
          <w:rFonts w:ascii="Courier New" w:hAnsi="Courier New" w:cs="Courier New"/>
          <w:sz w:val="28"/>
          <w:szCs w:val="28"/>
        </w:rPr>
        <w:t xml:space="preserve"> </w:t>
      </w:r>
      <w:r>
        <w:rPr>
          <w:rFonts w:ascii="Courier New" w:hAnsi="Courier New" w:cs="Courier New"/>
          <w:sz w:val="28"/>
          <w:szCs w:val="28"/>
        </w:rPr>
        <w:t>Е</w:t>
      </w:r>
      <w:r w:rsidRPr="001C05E8">
        <w:rPr>
          <w:rFonts w:ascii="Courier New" w:hAnsi="Courier New" w:cs="Courier New"/>
          <w:sz w:val="28"/>
          <w:szCs w:val="28"/>
        </w:rPr>
        <w:t xml:space="preserve">му отведена зимняя </w:t>
      </w:r>
      <w:r w:rsidR="00F87940">
        <w:rPr>
          <w:rFonts w:ascii="Courier New" w:hAnsi="Courier New" w:cs="Courier New"/>
          <w:sz w:val="28"/>
          <w:szCs w:val="28"/>
        </w:rPr>
        <w:t xml:space="preserve">часть </w:t>
      </w:r>
      <w:r w:rsidRPr="001C05E8">
        <w:rPr>
          <w:rFonts w:ascii="Courier New" w:hAnsi="Courier New" w:cs="Courier New"/>
          <w:sz w:val="28"/>
          <w:szCs w:val="28"/>
        </w:rPr>
        <w:t>г</w:t>
      </w:r>
      <w:r w:rsidR="002342FF">
        <w:rPr>
          <w:rFonts w:ascii="Courier New" w:hAnsi="Courier New" w:cs="Courier New"/>
          <w:sz w:val="28"/>
          <w:szCs w:val="28"/>
        </w:rPr>
        <w:t>одового цикла</w:t>
      </w:r>
      <w:r w:rsidRPr="001C05E8">
        <w:rPr>
          <w:rFonts w:ascii="Courier New" w:hAnsi="Courier New" w:cs="Courier New"/>
          <w:sz w:val="28"/>
          <w:szCs w:val="28"/>
        </w:rPr>
        <w:t>, во время которой он хранитель, консерватор природы и этим участвует в поддержа</w:t>
      </w:r>
      <w:r>
        <w:rPr>
          <w:rFonts w:ascii="Courier New" w:hAnsi="Courier New" w:cs="Courier New"/>
          <w:sz w:val="28"/>
          <w:szCs w:val="28"/>
        </w:rPr>
        <w:t>нии всего земного плодородия</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перевоплощения</w:t>
      </w:r>
      <w:r>
        <w:rPr>
          <w:rFonts w:ascii="Courier New" w:hAnsi="Courier New" w:cs="Courier New"/>
          <w:sz w:val="28"/>
          <w:szCs w:val="28"/>
        </w:rPr>
        <w:t>,</w:t>
      </w:r>
      <w:r w:rsidRPr="001C05E8">
        <w:rPr>
          <w:rFonts w:ascii="Courier New" w:hAnsi="Courier New" w:cs="Courier New"/>
          <w:sz w:val="28"/>
          <w:szCs w:val="28"/>
        </w:rPr>
        <w:t xml:space="preserve"> возрождения</w:t>
      </w:r>
      <w:r w:rsidR="002342FF">
        <w:rPr>
          <w:rFonts w:ascii="Courier New" w:hAnsi="Courier New" w:cs="Courier New"/>
          <w:sz w:val="28"/>
          <w:szCs w:val="28"/>
        </w:rPr>
        <w:t>,</w:t>
      </w:r>
      <w:r>
        <w:rPr>
          <w:rFonts w:ascii="Courier New" w:hAnsi="Courier New" w:cs="Courier New"/>
          <w:sz w:val="28"/>
          <w:szCs w:val="28"/>
        </w:rPr>
        <w:t xml:space="preserve"> </w:t>
      </w:r>
      <w:r w:rsidR="002342FF">
        <w:rPr>
          <w:rFonts w:ascii="Courier New" w:hAnsi="Courier New" w:cs="Courier New"/>
          <w:sz w:val="28"/>
          <w:szCs w:val="28"/>
        </w:rPr>
        <w:t xml:space="preserve">благополучного </w:t>
      </w:r>
      <w:r>
        <w:rPr>
          <w:rFonts w:ascii="Courier New" w:hAnsi="Courier New" w:cs="Courier New"/>
          <w:sz w:val="28"/>
          <w:szCs w:val="28"/>
        </w:rPr>
        <w:t>отдыха земли за время зимы. Рыбаков пишет (рус.318</w:t>
      </w:r>
      <w:r w:rsidRPr="001C05E8">
        <w:rPr>
          <w:rFonts w:ascii="Courier New" w:hAnsi="Courier New" w:cs="Courier New"/>
          <w:sz w:val="28"/>
          <w:szCs w:val="28"/>
        </w:rPr>
        <w:t>)</w:t>
      </w:r>
      <w:r w:rsidR="00F87940">
        <w:rPr>
          <w:rFonts w:ascii="Courier New" w:hAnsi="Courier New" w:cs="Courier New"/>
          <w:sz w:val="28"/>
          <w:szCs w:val="28"/>
        </w:rPr>
        <w:t>: «В сказках, где ка</w:t>
      </w:r>
      <w:r>
        <w:rPr>
          <w:rFonts w:ascii="Courier New" w:hAnsi="Courier New" w:cs="Courier New"/>
          <w:sz w:val="28"/>
          <w:szCs w:val="28"/>
        </w:rPr>
        <w:t xml:space="preserve">щеева смерть запрятана в яйце или находится в заговорённой стреле, есть явно выраженный элемент предопределённости, участия сил </w:t>
      </w:r>
      <w:r w:rsidR="002342FF">
        <w:rPr>
          <w:rFonts w:ascii="Courier New" w:hAnsi="Courier New" w:cs="Courier New"/>
          <w:sz w:val="28"/>
          <w:szCs w:val="28"/>
        </w:rPr>
        <w:t>более могущественных, чем сам Ка</w:t>
      </w:r>
      <w:r>
        <w:rPr>
          <w:rFonts w:ascii="Courier New" w:hAnsi="Courier New" w:cs="Courier New"/>
          <w:sz w:val="28"/>
          <w:szCs w:val="28"/>
        </w:rPr>
        <w:t>щей»</w:t>
      </w:r>
      <w:r w:rsidR="00F87940">
        <w:rPr>
          <w:rFonts w:ascii="Courier New" w:hAnsi="Courier New" w:cs="Courier New"/>
          <w:sz w:val="28"/>
          <w:szCs w:val="28"/>
        </w:rPr>
        <w:t xml:space="preserve">. </w:t>
      </w:r>
    </w:p>
    <w:p w:rsidR="004762D1" w:rsidRDefault="002342F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Др</w:t>
      </w:r>
      <w:r w:rsidR="002F663A">
        <w:rPr>
          <w:rFonts w:ascii="Courier New" w:hAnsi="Courier New" w:cs="Courier New"/>
          <w:sz w:val="28"/>
          <w:szCs w:val="28"/>
        </w:rPr>
        <w:t>.</w:t>
      </w:r>
      <w:r>
        <w:rPr>
          <w:rFonts w:ascii="Courier New" w:hAnsi="Courier New" w:cs="Courier New"/>
          <w:sz w:val="28"/>
          <w:szCs w:val="28"/>
        </w:rPr>
        <w:t xml:space="preserve"> значение слова </w:t>
      </w:r>
      <w:r w:rsidR="004762D1">
        <w:rPr>
          <w:rFonts w:ascii="Courier New" w:hAnsi="Courier New" w:cs="Courier New"/>
          <w:sz w:val="28"/>
          <w:szCs w:val="28"/>
        </w:rPr>
        <w:t>«к</w:t>
      </w:r>
      <w:r>
        <w:rPr>
          <w:rFonts w:ascii="Courier New" w:hAnsi="Courier New" w:cs="Courier New"/>
          <w:sz w:val="28"/>
          <w:szCs w:val="28"/>
        </w:rPr>
        <w:t>ащей</w:t>
      </w:r>
      <w:r w:rsidR="004762D1">
        <w:rPr>
          <w:rFonts w:ascii="Courier New" w:hAnsi="Courier New" w:cs="Courier New"/>
          <w:sz w:val="28"/>
          <w:szCs w:val="28"/>
        </w:rPr>
        <w:t>»</w:t>
      </w:r>
      <w:r w:rsidRPr="001C05E8">
        <w:rPr>
          <w:rFonts w:ascii="Courier New" w:hAnsi="Courier New" w:cs="Courier New"/>
          <w:i/>
          <w:iCs/>
          <w:sz w:val="28"/>
          <w:szCs w:val="28"/>
        </w:rPr>
        <w:t xml:space="preserve"> </w:t>
      </w:r>
      <w:r w:rsidR="004762D1">
        <w:rPr>
          <w:rFonts w:ascii="Courier New" w:hAnsi="Courier New" w:cs="Courier New"/>
          <w:i/>
          <w:iCs/>
          <w:sz w:val="28"/>
          <w:szCs w:val="28"/>
        </w:rPr>
        <w:t xml:space="preserve">- </w:t>
      </w:r>
      <w:r>
        <w:rPr>
          <w:rFonts w:ascii="Courier New" w:hAnsi="Courier New" w:cs="Courier New"/>
          <w:i/>
          <w:iCs/>
          <w:sz w:val="28"/>
          <w:szCs w:val="28"/>
        </w:rPr>
        <w:t>п</w:t>
      </w:r>
      <w:r w:rsidR="00010FEF" w:rsidRPr="001C05E8">
        <w:rPr>
          <w:rFonts w:ascii="Courier New" w:hAnsi="Courier New" w:cs="Courier New"/>
          <w:i/>
          <w:iCs/>
          <w:sz w:val="28"/>
          <w:szCs w:val="28"/>
        </w:rPr>
        <w:t>ред</w:t>
      </w:r>
      <w:r>
        <w:rPr>
          <w:rFonts w:ascii="Courier New" w:hAnsi="Courier New" w:cs="Courier New"/>
          <w:i/>
          <w:iCs/>
          <w:sz w:val="28"/>
          <w:szCs w:val="28"/>
        </w:rPr>
        <w:t>о</w:t>
      </w:r>
      <w:r w:rsidR="00010FEF" w:rsidRPr="001C05E8">
        <w:rPr>
          <w:rFonts w:ascii="Courier New" w:hAnsi="Courier New" w:cs="Courier New"/>
          <w:i/>
          <w:iCs/>
          <w:sz w:val="28"/>
          <w:szCs w:val="28"/>
        </w:rPr>
        <w:t>к-пленник</w:t>
      </w:r>
      <w:r w:rsidR="00010FEF" w:rsidRPr="001C05E8">
        <w:rPr>
          <w:rFonts w:ascii="Courier New" w:hAnsi="Courier New" w:cs="Courier New"/>
          <w:sz w:val="28"/>
          <w:szCs w:val="28"/>
        </w:rPr>
        <w:t xml:space="preserve"> в подземном-по</w:t>
      </w:r>
      <w:r>
        <w:rPr>
          <w:rFonts w:ascii="Courier New" w:hAnsi="Courier New" w:cs="Courier New"/>
          <w:sz w:val="28"/>
          <w:szCs w:val="28"/>
        </w:rPr>
        <w:t>дводном третьем мире, находящий</w:t>
      </w:r>
      <w:r w:rsidR="00010FEF" w:rsidRPr="001C05E8">
        <w:rPr>
          <w:rFonts w:ascii="Courier New" w:hAnsi="Courier New" w:cs="Courier New"/>
          <w:sz w:val="28"/>
          <w:szCs w:val="28"/>
        </w:rPr>
        <w:t xml:space="preserve">ся </w:t>
      </w:r>
      <w:r w:rsidR="00010FEF" w:rsidRPr="001C05E8">
        <w:rPr>
          <w:rFonts w:ascii="Courier New" w:hAnsi="Courier New" w:cs="Courier New"/>
          <w:i/>
          <w:iCs/>
          <w:sz w:val="28"/>
          <w:szCs w:val="28"/>
        </w:rPr>
        <w:t>в основании всего сущего, в фундаменте жизни</w:t>
      </w:r>
      <w:r w:rsidR="00010FEF" w:rsidRPr="001C05E8">
        <w:rPr>
          <w:rFonts w:ascii="Courier New" w:hAnsi="Courier New" w:cs="Courier New"/>
          <w:sz w:val="28"/>
          <w:szCs w:val="28"/>
        </w:rPr>
        <w:t>.</w:t>
      </w:r>
      <w:r w:rsidR="00010FEF">
        <w:rPr>
          <w:rFonts w:ascii="Courier New" w:hAnsi="Courier New" w:cs="Courier New"/>
          <w:sz w:val="28"/>
          <w:szCs w:val="28"/>
        </w:rPr>
        <w:t xml:space="preserve"> </w:t>
      </w:r>
      <w:r w:rsidR="00010FEF" w:rsidRPr="001C05E8">
        <w:rPr>
          <w:rFonts w:ascii="Courier New" w:hAnsi="Courier New" w:cs="Courier New"/>
          <w:sz w:val="28"/>
          <w:szCs w:val="28"/>
        </w:rPr>
        <w:t xml:space="preserve">Только в одной былине об Иване Годиновиче есть отчество К. – </w:t>
      </w:r>
      <w:r w:rsidR="00010FEF" w:rsidRPr="001C05E8">
        <w:rPr>
          <w:rFonts w:ascii="Courier New" w:hAnsi="Courier New" w:cs="Courier New"/>
          <w:i/>
          <w:iCs/>
          <w:sz w:val="28"/>
          <w:szCs w:val="28"/>
        </w:rPr>
        <w:t>Трипетович</w:t>
      </w:r>
      <w:r w:rsidR="00010FEF" w:rsidRPr="001C05E8">
        <w:rPr>
          <w:rFonts w:ascii="Courier New" w:hAnsi="Courier New" w:cs="Courier New"/>
          <w:sz w:val="28"/>
          <w:szCs w:val="28"/>
        </w:rPr>
        <w:t>, в котором наиважнейший компоне</w:t>
      </w:r>
      <w:r w:rsidR="00F87940">
        <w:rPr>
          <w:rFonts w:ascii="Courier New" w:hAnsi="Courier New" w:cs="Courier New"/>
          <w:sz w:val="28"/>
          <w:szCs w:val="28"/>
        </w:rPr>
        <w:t>н</w:t>
      </w:r>
      <w:r w:rsidR="00010FEF" w:rsidRPr="001C05E8">
        <w:rPr>
          <w:rFonts w:ascii="Courier New" w:hAnsi="Courier New" w:cs="Courier New"/>
          <w:sz w:val="28"/>
          <w:szCs w:val="28"/>
        </w:rPr>
        <w:t>т слова «три» является указанием на основное место жительства К. – третье царство, подземное.</w:t>
      </w:r>
      <w:r w:rsidR="00010FEF">
        <w:rPr>
          <w:rFonts w:ascii="Courier New" w:hAnsi="Courier New" w:cs="Courier New"/>
          <w:sz w:val="28"/>
          <w:szCs w:val="28"/>
        </w:rPr>
        <w:t xml:space="preserve"> Иногда за К. бежит собака-ветер </w:t>
      </w:r>
      <w:r w:rsidR="00010FEF" w:rsidRPr="0081180B">
        <w:rPr>
          <w:rFonts w:ascii="Courier New" w:hAnsi="Courier New" w:cs="Courier New"/>
          <w:i/>
          <w:iCs/>
          <w:sz w:val="28"/>
          <w:szCs w:val="28"/>
        </w:rPr>
        <w:t>Хорт</w:t>
      </w:r>
      <w:r w:rsidR="00010FEF">
        <w:rPr>
          <w:rFonts w:ascii="Courier New" w:hAnsi="Courier New" w:cs="Courier New"/>
          <w:sz w:val="28"/>
          <w:szCs w:val="28"/>
        </w:rPr>
        <w:t xml:space="preserve">; собака – сторож подземного царства. В </w:t>
      </w:r>
      <w:r w:rsidR="00010FEF" w:rsidRPr="001C05E8">
        <w:rPr>
          <w:rFonts w:ascii="Courier New" w:hAnsi="Courier New" w:cs="Courier New"/>
          <w:sz w:val="28"/>
          <w:szCs w:val="28"/>
        </w:rPr>
        <w:t>сказк</w:t>
      </w:r>
      <w:r w:rsidR="00010FEF">
        <w:rPr>
          <w:rFonts w:ascii="Courier New" w:hAnsi="Courier New" w:cs="Courier New"/>
          <w:sz w:val="28"/>
          <w:szCs w:val="28"/>
        </w:rPr>
        <w:t>ах есть</w:t>
      </w:r>
      <w:r w:rsidR="00010FEF" w:rsidRPr="001C05E8">
        <w:rPr>
          <w:rFonts w:ascii="Courier New" w:hAnsi="Courier New" w:cs="Courier New"/>
          <w:sz w:val="28"/>
          <w:szCs w:val="28"/>
        </w:rPr>
        <w:t xml:space="preserve"> замысловатое, зашифрованное ук</w:t>
      </w:r>
      <w:r w:rsidR="00010FEF">
        <w:rPr>
          <w:rFonts w:ascii="Courier New" w:hAnsi="Courier New" w:cs="Courier New"/>
          <w:sz w:val="28"/>
          <w:szCs w:val="28"/>
        </w:rPr>
        <w:t>.</w:t>
      </w:r>
      <w:r w:rsidR="00010FEF" w:rsidRPr="001C05E8">
        <w:rPr>
          <w:rFonts w:ascii="Courier New" w:hAnsi="Courier New" w:cs="Courier New"/>
          <w:sz w:val="28"/>
          <w:szCs w:val="28"/>
        </w:rPr>
        <w:t xml:space="preserve"> на кащееву смерть: «На море на океане есть остров, на том острове дуб стоит, под дубом сундук зарыт, в сундуке – заяц, в зайце – утка, в утке – яйцо, в яйце – игла, на конце которой смерть кащеева», обронённое в воду яйцо подхватывает щука. В этом перечне-матрёшке зашифрован миф о первотворении (один из его вариантов), о рождении жизни из мирового яйца – «золотого зародыша»</w:t>
      </w:r>
      <w:r w:rsidR="004762D1">
        <w:rPr>
          <w:rFonts w:ascii="Courier New" w:hAnsi="Courier New" w:cs="Courier New"/>
          <w:sz w:val="28"/>
          <w:szCs w:val="28"/>
        </w:rPr>
        <w:t>,</w:t>
      </w:r>
      <w:r w:rsidR="00010FEF" w:rsidRPr="001C05E8">
        <w:rPr>
          <w:rFonts w:ascii="Courier New" w:hAnsi="Courier New" w:cs="Courier New"/>
          <w:sz w:val="28"/>
          <w:szCs w:val="28"/>
        </w:rPr>
        <w:t xml:space="preserve"> </w:t>
      </w:r>
      <w:r w:rsidR="00010FEF">
        <w:rPr>
          <w:rFonts w:ascii="Courier New" w:hAnsi="Courier New" w:cs="Courier New"/>
          <w:sz w:val="28"/>
          <w:szCs w:val="28"/>
        </w:rPr>
        <w:t>а также намёк на то, что смер</w:t>
      </w:r>
      <w:r w:rsidR="008E3323">
        <w:rPr>
          <w:rFonts w:ascii="Courier New" w:hAnsi="Courier New" w:cs="Courier New"/>
          <w:sz w:val="28"/>
          <w:szCs w:val="28"/>
        </w:rPr>
        <w:t>т</w:t>
      </w:r>
      <w:r w:rsidR="00010FEF">
        <w:rPr>
          <w:rFonts w:ascii="Courier New" w:hAnsi="Courier New" w:cs="Courier New"/>
          <w:sz w:val="28"/>
          <w:szCs w:val="28"/>
        </w:rPr>
        <w:t>ь К. наступает, когда утка (или вообще птица-жизненное начало) снесёт яйцо, т.е. наступит весна, пора рождения птенцов, жизни вообще. Яйца были неотъемлемой ч. весенних аграрно-магических обрядов, начиная от праздника «красной горки» и кончая пахотой и севом</w:t>
      </w:r>
      <w:r w:rsidR="004762D1">
        <w:rPr>
          <w:rFonts w:ascii="Courier New" w:hAnsi="Courier New" w:cs="Courier New"/>
          <w:sz w:val="28"/>
          <w:szCs w:val="28"/>
        </w:rPr>
        <w:t>.</w:t>
      </w:r>
      <w:r w:rsidR="00010FEF">
        <w:rPr>
          <w:rFonts w:ascii="Courier New" w:hAnsi="Courier New" w:cs="Courier New"/>
          <w:sz w:val="28"/>
          <w:szCs w:val="28"/>
        </w:rPr>
        <w:t xml:space="preserve"> </w:t>
      </w:r>
      <w:r w:rsidR="004762D1">
        <w:rPr>
          <w:rFonts w:ascii="Courier New" w:hAnsi="Courier New" w:cs="Courier New"/>
          <w:sz w:val="28"/>
          <w:szCs w:val="28"/>
        </w:rPr>
        <w:t>П</w:t>
      </w:r>
      <w:r w:rsidR="00010FEF">
        <w:rPr>
          <w:rFonts w:ascii="Courier New" w:hAnsi="Courier New" w:cs="Courier New"/>
          <w:sz w:val="28"/>
          <w:szCs w:val="28"/>
        </w:rPr>
        <w:t>исанки, украшенные сложным иногда космогоническим рисунком, являлись обязательной принадлежностью весенней заклинательной обрядности</w:t>
      </w:r>
      <w:r w:rsidR="004762D1">
        <w:rPr>
          <w:rFonts w:ascii="Courier New" w:hAnsi="Courier New" w:cs="Courier New"/>
          <w:sz w:val="28"/>
          <w:szCs w:val="28"/>
        </w:rPr>
        <w:t>.</w:t>
      </w:r>
    </w:p>
    <w:p w:rsidR="004762D1"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Рассмотрим же последовательность</w:t>
      </w:r>
      <w:r>
        <w:rPr>
          <w:rFonts w:ascii="Courier New" w:hAnsi="Courier New" w:cs="Courier New"/>
          <w:sz w:val="28"/>
          <w:szCs w:val="28"/>
        </w:rPr>
        <w:t xml:space="preserve"> смерти К.</w:t>
      </w:r>
      <w:r w:rsidRPr="001C05E8">
        <w:rPr>
          <w:rFonts w:ascii="Courier New" w:hAnsi="Courier New" w:cs="Courier New"/>
          <w:sz w:val="28"/>
          <w:szCs w:val="28"/>
        </w:rPr>
        <w:t>, только в обратном порядке. Игла – человек (или любое сущее)</w:t>
      </w:r>
      <w:r w:rsidR="006F67E9">
        <w:rPr>
          <w:rFonts w:ascii="Courier New" w:hAnsi="Courier New" w:cs="Courier New"/>
          <w:sz w:val="28"/>
          <w:szCs w:val="28"/>
        </w:rPr>
        <w:t>.</w:t>
      </w:r>
      <w:r w:rsidRPr="001C05E8">
        <w:rPr>
          <w:rFonts w:ascii="Courier New" w:hAnsi="Courier New" w:cs="Courier New"/>
          <w:sz w:val="28"/>
          <w:szCs w:val="28"/>
        </w:rPr>
        <w:t xml:space="preserve"> </w:t>
      </w:r>
      <w:r w:rsidR="006F67E9">
        <w:rPr>
          <w:rFonts w:ascii="Courier New" w:hAnsi="Courier New" w:cs="Courier New"/>
          <w:sz w:val="28"/>
          <w:szCs w:val="28"/>
        </w:rPr>
        <w:t>К</w:t>
      </w:r>
      <w:r w:rsidRPr="001C05E8">
        <w:rPr>
          <w:rFonts w:ascii="Courier New" w:hAnsi="Courier New" w:cs="Courier New"/>
          <w:sz w:val="28"/>
          <w:szCs w:val="28"/>
        </w:rPr>
        <w:t>онец её – голова человека (или любого сущего) – всё это «золотой зародыш» в яйце. Вначале «золотой зародыш» обитал в океане, который олицетворя</w:t>
      </w:r>
      <w:r>
        <w:rPr>
          <w:rFonts w:ascii="Courier New" w:hAnsi="Courier New" w:cs="Courier New"/>
          <w:sz w:val="28"/>
          <w:szCs w:val="28"/>
        </w:rPr>
        <w:t>ю</w:t>
      </w:r>
      <w:r w:rsidRPr="001C05E8">
        <w:rPr>
          <w:rFonts w:ascii="Courier New" w:hAnsi="Courier New" w:cs="Courier New"/>
          <w:sz w:val="28"/>
          <w:szCs w:val="28"/>
        </w:rPr>
        <w:t>т в этом перечне вода и щука («щу» ассоциируется также и со словами «пращур», «ящур» - очень древ</w:t>
      </w:r>
      <w:r>
        <w:rPr>
          <w:rFonts w:ascii="Courier New" w:hAnsi="Courier New" w:cs="Courier New"/>
          <w:sz w:val="28"/>
          <w:szCs w:val="28"/>
        </w:rPr>
        <w:t>.</w:t>
      </w:r>
      <w:r w:rsidRPr="001C05E8">
        <w:rPr>
          <w:rFonts w:ascii="Courier New" w:hAnsi="Courier New" w:cs="Courier New"/>
          <w:sz w:val="28"/>
          <w:szCs w:val="28"/>
        </w:rPr>
        <w:t xml:space="preserve"> существо</w:t>
      </w:r>
      <w:r>
        <w:rPr>
          <w:rFonts w:ascii="Courier New" w:hAnsi="Courier New" w:cs="Courier New"/>
          <w:sz w:val="28"/>
          <w:szCs w:val="28"/>
        </w:rPr>
        <w:t>, вышедшее, как и всё живое, из вод океана</w:t>
      </w:r>
      <w:r w:rsidR="004762D1">
        <w:rPr>
          <w:rFonts w:ascii="Courier New" w:hAnsi="Courier New" w:cs="Courier New"/>
          <w:sz w:val="28"/>
          <w:szCs w:val="28"/>
        </w:rPr>
        <w:t>, прапредок</w:t>
      </w:r>
      <w:r w:rsidRPr="001C05E8">
        <w:rPr>
          <w:rFonts w:ascii="Courier New" w:hAnsi="Courier New" w:cs="Courier New"/>
          <w:sz w:val="28"/>
          <w:szCs w:val="28"/>
        </w:rPr>
        <w:t>)</w:t>
      </w:r>
      <w:r w:rsidR="006F67E9">
        <w:rPr>
          <w:rFonts w:ascii="Courier New" w:hAnsi="Courier New" w:cs="Courier New"/>
          <w:sz w:val="28"/>
          <w:szCs w:val="28"/>
        </w:rPr>
        <w:t>.</w:t>
      </w:r>
      <w:r w:rsidRPr="001C05E8">
        <w:rPr>
          <w:rFonts w:ascii="Courier New" w:hAnsi="Courier New" w:cs="Courier New"/>
          <w:sz w:val="28"/>
          <w:szCs w:val="28"/>
        </w:rPr>
        <w:t xml:space="preserve"> </w:t>
      </w:r>
      <w:r w:rsidR="006F67E9">
        <w:rPr>
          <w:rFonts w:ascii="Courier New" w:hAnsi="Courier New" w:cs="Courier New"/>
          <w:sz w:val="28"/>
          <w:szCs w:val="28"/>
        </w:rPr>
        <w:t>З</w:t>
      </w:r>
      <w:r w:rsidRPr="001C05E8">
        <w:rPr>
          <w:rFonts w:ascii="Courier New" w:hAnsi="Courier New" w:cs="Courier New"/>
          <w:sz w:val="28"/>
          <w:szCs w:val="28"/>
        </w:rPr>
        <w:t>атем стал обитать по всей поверхности земли, что олицетворяют заяц и утка (как наиболее плодовитые в своём роде – заяц в мире животных, утка – в мире птиц). Вся эволюция сущего на земле – перед нами. Сундук – это, конечно, гроб (склеп, домина, избушка без окон</w:t>
      </w:r>
      <w:r w:rsidR="002F61BB">
        <w:rPr>
          <w:rFonts w:ascii="Courier New" w:hAnsi="Courier New" w:cs="Courier New"/>
          <w:sz w:val="28"/>
          <w:szCs w:val="28"/>
        </w:rPr>
        <w:t>,</w:t>
      </w:r>
      <w:r w:rsidRPr="001C05E8">
        <w:rPr>
          <w:rFonts w:ascii="Courier New" w:hAnsi="Courier New" w:cs="Courier New"/>
          <w:sz w:val="28"/>
          <w:szCs w:val="28"/>
        </w:rPr>
        <w:t xml:space="preserve"> без дверей на корьих ножках), находится он в земле под дубом (дуб у слав</w:t>
      </w:r>
      <w:r>
        <w:rPr>
          <w:rFonts w:ascii="Courier New" w:hAnsi="Courier New" w:cs="Courier New"/>
          <w:sz w:val="28"/>
          <w:szCs w:val="28"/>
        </w:rPr>
        <w:t>.</w:t>
      </w:r>
      <w:r w:rsidRPr="001C05E8">
        <w:rPr>
          <w:rFonts w:ascii="Courier New" w:hAnsi="Courier New" w:cs="Courier New"/>
          <w:sz w:val="28"/>
          <w:szCs w:val="28"/>
        </w:rPr>
        <w:t xml:space="preserve"> наиболее жизнестойкое дерево, олицетворявшее мировое древо). Известно, что уровни мирового древа располагались так: под землёй – подземное царство мёртвых</w:t>
      </w:r>
      <w:r w:rsidR="004762D1">
        <w:rPr>
          <w:rFonts w:ascii="Courier New" w:hAnsi="Courier New" w:cs="Courier New"/>
          <w:sz w:val="28"/>
          <w:szCs w:val="28"/>
        </w:rPr>
        <w:t>.</w:t>
      </w:r>
      <w:r w:rsidRPr="001C05E8">
        <w:rPr>
          <w:rFonts w:ascii="Courier New" w:hAnsi="Courier New" w:cs="Courier New"/>
          <w:sz w:val="28"/>
          <w:szCs w:val="28"/>
        </w:rPr>
        <w:t xml:space="preserve"> </w:t>
      </w:r>
      <w:r w:rsidR="004762D1">
        <w:rPr>
          <w:rFonts w:ascii="Courier New" w:hAnsi="Courier New" w:cs="Courier New"/>
          <w:sz w:val="28"/>
          <w:szCs w:val="28"/>
        </w:rPr>
        <w:t>Т</w:t>
      </w:r>
      <w:r w:rsidRPr="001C05E8">
        <w:rPr>
          <w:rFonts w:ascii="Courier New" w:hAnsi="Courier New" w:cs="Courier New"/>
          <w:sz w:val="28"/>
          <w:szCs w:val="28"/>
        </w:rPr>
        <w:t xml:space="preserve">.е., тот, кто представлял всё сущее, живое в начале творения мира, теперь мёртв, он – предок, пращур, его прах у подножия или в основании мирового древа, в фундаменте жизни на земле. </w:t>
      </w:r>
      <w:r>
        <w:rPr>
          <w:rFonts w:ascii="Courier New" w:hAnsi="Courier New" w:cs="Courier New"/>
          <w:sz w:val="28"/>
          <w:szCs w:val="28"/>
        </w:rPr>
        <w:t xml:space="preserve">В былине об Иване Годиновиче не герой убивает К., а волшебная невидимая сила (причём она «убивает» на время). В сказках происходит то же – герой </w:t>
      </w:r>
      <w:r w:rsidRPr="001B5F3F">
        <w:rPr>
          <w:rFonts w:ascii="Courier New" w:hAnsi="Courier New" w:cs="Courier New"/>
          <w:i/>
          <w:iCs/>
          <w:sz w:val="28"/>
          <w:szCs w:val="28"/>
        </w:rPr>
        <w:t>достаёт</w:t>
      </w:r>
      <w:r w:rsidR="001744C5">
        <w:rPr>
          <w:rFonts w:ascii="Courier New" w:hAnsi="Courier New" w:cs="Courier New"/>
          <w:sz w:val="28"/>
          <w:szCs w:val="28"/>
        </w:rPr>
        <w:t xml:space="preserve"> ка</w:t>
      </w:r>
      <w:r>
        <w:rPr>
          <w:rFonts w:ascii="Courier New" w:hAnsi="Courier New" w:cs="Courier New"/>
          <w:sz w:val="28"/>
          <w:szCs w:val="28"/>
        </w:rPr>
        <w:t>щееву смерть, а само умершвление К. происходит не при воздействии героя, а на расстоянии. Рыбаков (рус.338) писал: «Во всех случаях смерть Кощея предопределена какой-то высшей</w:t>
      </w:r>
      <w:r w:rsidR="001744C5">
        <w:rPr>
          <w:rFonts w:ascii="Courier New" w:hAnsi="Courier New" w:cs="Courier New"/>
          <w:sz w:val="28"/>
          <w:szCs w:val="28"/>
        </w:rPr>
        <w:t>,</w:t>
      </w:r>
      <w:r>
        <w:rPr>
          <w:rFonts w:ascii="Courier New" w:hAnsi="Courier New" w:cs="Courier New"/>
          <w:sz w:val="28"/>
          <w:szCs w:val="28"/>
        </w:rPr>
        <w:t xml:space="preserve"> волшебной силой, а герой является промежуточным звеном». Безусловно</w:t>
      </w:r>
      <w:r w:rsidR="001744C5">
        <w:rPr>
          <w:rFonts w:ascii="Courier New" w:hAnsi="Courier New" w:cs="Courier New"/>
          <w:sz w:val="28"/>
          <w:szCs w:val="28"/>
        </w:rPr>
        <w:t>,</w:t>
      </w:r>
      <w:r>
        <w:rPr>
          <w:rFonts w:ascii="Courier New" w:hAnsi="Courier New" w:cs="Courier New"/>
          <w:sz w:val="28"/>
          <w:szCs w:val="28"/>
        </w:rPr>
        <w:t xml:space="preserve"> это космический закон </w:t>
      </w:r>
      <w:r>
        <w:rPr>
          <w:rFonts w:ascii="Courier New" w:hAnsi="Courier New" w:cs="Courier New"/>
          <w:sz w:val="28"/>
          <w:szCs w:val="28"/>
          <w:lang w:val="en-US"/>
        </w:rPr>
        <w:t>rita</w:t>
      </w:r>
      <w:r w:rsidR="004762D1">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Рыбаков также обратил внимание на русск. образ К. и его аналогию в греч. мифол., т.к. там лишь один Геракл борется с Аидом (аналогом нашего «царства кощного»). Рыбаков считал, что К. похож на греч. Аид (санскр. и русск. – ад): «Как и Кощей, Аид не убивает людей, не является причиной их смерти – он только царствует над тенями, попавшими в его царство «кощное, сиречь в тьму кромешную». Наш герой Иван Годинович или Иван Царевич (позже), отчество которого Рыбаков ставит рядом с «Судьбинович», «Удачич», «Жизненный», «Воскрешающий» похож на Геракла – </w:t>
      </w:r>
      <w:r>
        <w:rPr>
          <w:rFonts w:ascii="Courier New" w:hAnsi="Courier New" w:cs="Courier New"/>
          <w:sz w:val="28"/>
          <w:szCs w:val="28"/>
          <w:lang w:val="en-US"/>
        </w:rPr>
        <w:t>Herakl</w:t>
      </w:r>
      <w:r w:rsidRPr="001B5F3F">
        <w:rPr>
          <w:rFonts w:ascii="Courier New" w:hAnsi="Courier New" w:cs="Courier New"/>
          <w:sz w:val="28"/>
          <w:szCs w:val="28"/>
        </w:rPr>
        <w:t xml:space="preserve"> </w:t>
      </w:r>
      <w:r>
        <w:rPr>
          <w:rFonts w:ascii="Courier New" w:hAnsi="Courier New" w:cs="Courier New"/>
          <w:sz w:val="28"/>
          <w:szCs w:val="28"/>
        </w:rPr>
        <w:t xml:space="preserve">от </w:t>
      </w:r>
      <w:r>
        <w:rPr>
          <w:rFonts w:ascii="Courier New" w:hAnsi="Courier New" w:cs="Courier New"/>
          <w:sz w:val="28"/>
          <w:szCs w:val="28"/>
          <w:lang w:val="en-US"/>
        </w:rPr>
        <w:t>Her</w:t>
      </w:r>
      <w:r>
        <w:rPr>
          <w:rFonts w:ascii="Courier New" w:hAnsi="Courier New" w:cs="Courier New"/>
          <w:sz w:val="28"/>
          <w:szCs w:val="28"/>
        </w:rPr>
        <w:t xml:space="preserve"> – податель жизни, как Ярило</w:t>
      </w:r>
      <w:r w:rsidR="004762D1">
        <w:rPr>
          <w:rFonts w:ascii="Courier New" w:hAnsi="Courier New" w:cs="Courier New"/>
          <w:sz w:val="28"/>
          <w:szCs w:val="28"/>
        </w:rPr>
        <w:t>,</w:t>
      </w:r>
      <w:r>
        <w:rPr>
          <w:rFonts w:ascii="Courier New" w:hAnsi="Courier New" w:cs="Courier New"/>
          <w:sz w:val="28"/>
          <w:szCs w:val="28"/>
        </w:rPr>
        <w:t xml:space="preserve"> и он (иногда с братьями) борется с К. </w:t>
      </w:r>
      <w:r w:rsidRPr="001C05E8">
        <w:rPr>
          <w:rFonts w:ascii="Courier New" w:hAnsi="Courier New" w:cs="Courier New"/>
          <w:sz w:val="28"/>
          <w:szCs w:val="28"/>
        </w:rPr>
        <w:t>В одной из сказок, записанной от сибирской сказительницы Н.О.Винокуровой, Орёл-царевич после победы над К. оживляет умершвлённого отца с помощью кощеева яйца, т.о.</w:t>
      </w:r>
      <w:r w:rsidR="00AF6A95">
        <w:rPr>
          <w:rFonts w:ascii="Courier New" w:hAnsi="Courier New" w:cs="Courier New"/>
          <w:sz w:val="28"/>
          <w:szCs w:val="28"/>
        </w:rPr>
        <w:t>,</w:t>
      </w:r>
      <w:r w:rsidRPr="001C05E8">
        <w:rPr>
          <w:rFonts w:ascii="Courier New" w:hAnsi="Courier New" w:cs="Courier New"/>
          <w:sz w:val="28"/>
          <w:szCs w:val="28"/>
        </w:rPr>
        <w:t xml:space="preserve"> К</w:t>
      </w:r>
      <w:r>
        <w:rPr>
          <w:rFonts w:ascii="Courier New" w:hAnsi="Courier New" w:cs="Courier New"/>
          <w:sz w:val="28"/>
          <w:szCs w:val="28"/>
        </w:rPr>
        <w:t>. – хранитель тайны бессмертия. Баба Яга – прародительница, связанная с царством мёртвых, часто уп. в сказках рядом с К. (или в вариантах сказок взаимозаменяют друг друга</w:t>
      </w:r>
      <w:r w:rsidR="004762D1">
        <w:rPr>
          <w:rFonts w:ascii="Courier New" w:hAnsi="Courier New" w:cs="Courier New"/>
          <w:sz w:val="28"/>
          <w:szCs w:val="28"/>
        </w:rPr>
        <w:t>, а во времена христ. запретов на веру праотцов заменяются з</w:t>
      </w:r>
      <w:r>
        <w:rPr>
          <w:rFonts w:ascii="Courier New" w:hAnsi="Courier New" w:cs="Courier New"/>
          <w:sz w:val="28"/>
          <w:szCs w:val="28"/>
        </w:rPr>
        <w:t>м</w:t>
      </w:r>
      <w:r w:rsidR="004762D1">
        <w:rPr>
          <w:rFonts w:ascii="Courier New" w:hAnsi="Courier New" w:cs="Courier New"/>
          <w:sz w:val="28"/>
          <w:szCs w:val="28"/>
        </w:rPr>
        <w:t>еем</w:t>
      </w:r>
      <w:r>
        <w:rPr>
          <w:rFonts w:ascii="Courier New" w:hAnsi="Courier New" w:cs="Courier New"/>
          <w:sz w:val="28"/>
          <w:szCs w:val="28"/>
        </w:rPr>
        <w:t xml:space="preserve">). </w:t>
      </w:r>
      <w:r w:rsidRPr="001C05E8">
        <w:rPr>
          <w:rFonts w:ascii="Courier New" w:hAnsi="Courier New" w:cs="Courier New"/>
          <w:sz w:val="28"/>
          <w:szCs w:val="28"/>
        </w:rPr>
        <w:t>Волхвов называли иногда кощунниками («старъча кощуны»), знающими кощуны – информацию священного содержания о судьбах человека и мира, о происхождении жизни на земле</w:t>
      </w:r>
      <w:r>
        <w:rPr>
          <w:rFonts w:ascii="Courier New" w:hAnsi="Courier New" w:cs="Courier New"/>
          <w:sz w:val="28"/>
          <w:szCs w:val="28"/>
        </w:rPr>
        <w:t>,</w:t>
      </w:r>
      <w:r w:rsidRPr="001C05E8">
        <w:rPr>
          <w:rFonts w:ascii="Courier New" w:hAnsi="Courier New" w:cs="Courier New"/>
          <w:sz w:val="28"/>
          <w:szCs w:val="28"/>
        </w:rPr>
        <w:t xml:space="preserve"> о тайне смерти; знающими обряды, древ</w:t>
      </w:r>
      <w:r>
        <w:rPr>
          <w:rFonts w:ascii="Courier New" w:hAnsi="Courier New" w:cs="Courier New"/>
          <w:sz w:val="28"/>
          <w:szCs w:val="28"/>
        </w:rPr>
        <w:t>.</w:t>
      </w:r>
      <w:r w:rsidRPr="001C05E8">
        <w:rPr>
          <w:rFonts w:ascii="Courier New" w:hAnsi="Courier New" w:cs="Courier New"/>
          <w:sz w:val="28"/>
          <w:szCs w:val="28"/>
        </w:rPr>
        <w:t xml:space="preserve"> традиции народа. </w:t>
      </w:r>
      <w:r>
        <w:rPr>
          <w:rFonts w:ascii="Courier New" w:hAnsi="Courier New" w:cs="Courier New"/>
          <w:sz w:val="28"/>
          <w:szCs w:val="28"/>
        </w:rPr>
        <w:t>Предполагается также, что рассказывание кощунов входило в комплекс погребальных многодневных обрядов, а также – в поминальные дни предков.</w:t>
      </w:r>
    </w:p>
    <w:p w:rsidR="004762D1"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Многоподробно разбирает Афан</w:t>
      </w:r>
      <w:r>
        <w:rPr>
          <w:rFonts w:ascii="Courier New" w:hAnsi="Courier New" w:cs="Courier New"/>
          <w:sz w:val="28"/>
          <w:szCs w:val="28"/>
        </w:rPr>
        <w:t>. образ К. (2,</w:t>
      </w:r>
      <w:r w:rsidRPr="001C05E8">
        <w:rPr>
          <w:rFonts w:ascii="Courier New" w:hAnsi="Courier New" w:cs="Courier New"/>
          <w:sz w:val="28"/>
          <w:szCs w:val="28"/>
        </w:rPr>
        <w:t xml:space="preserve">301-303): «В старославянских памятниках слово </w:t>
      </w:r>
      <w:r w:rsidRPr="001C05E8">
        <w:rPr>
          <w:rFonts w:ascii="Courier New" w:hAnsi="Courier New" w:cs="Courier New"/>
          <w:i/>
          <w:iCs/>
          <w:sz w:val="28"/>
          <w:szCs w:val="28"/>
        </w:rPr>
        <w:t>кошь, кошть</w:t>
      </w:r>
      <w:r w:rsidRPr="001C05E8">
        <w:rPr>
          <w:rFonts w:ascii="Courier New" w:hAnsi="Courier New" w:cs="Courier New"/>
          <w:sz w:val="28"/>
          <w:szCs w:val="28"/>
        </w:rPr>
        <w:t xml:space="preserve"> попадается исключительно в значении: </w:t>
      </w:r>
      <w:r w:rsidRPr="001C05E8">
        <w:rPr>
          <w:rFonts w:ascii="Courier New" w:hAnsi="Courier New" w:cs="Courier New"/>
          <w:i/>
          <w:iCs/>
          <w:sz w:val="28"/>
          <w:szCs w:val="28"/>
        </w:rPr>
        <w:t>сухой, худой телом</w:t>
      </w:r>
      <w:r w:rsidRPr="001C05E8">
        <w:rPr>
          <w:rFonts w:ascii="Courier New" w:hAnsi="Courier New" w:cs="Courier New"/>
          <w:sz w:val="28"/>
          <w:szCs w:val="28"/>
        </w:rPr>
        <w:t>, и, очевидно, сто</w:t>
      </w:r>
      <w:r w:rsidRPr="001C05E8">
        <w:rPr>
          <w:rFonts w:ascii="Ozegov NT" w:hAnsi="Ozegov NT" w:cs="Ozegov NT"/>
          <w:sz w:val="28"/>
          <w:szCs w:val="28"/>
        </w:rPr>
        <w:t>и</w:t>
      </w:r>
      <w:r w:rsidRPr="001C05E8">
        <w:rPr>
          <w:rFonts w:ascii="Courier New" w:hAnsi="Courier New" w:cs="Courier New"/>
          <w:sz w:val="28"/>
          <w:szCs w:val="28"/>
        </w:rPr>
        <w:t xml:space="preserve">т в ближайшем родстве с словом </w:t>
      </w:r>
      <w:r w:rsidRPr="001C05E8">
        <w:rPr>
          <w:rFonts w:ascii="Courier New" w:hAnsi="Courier New" w:cs="Courier New"/>
          <w:i/>
          <w:iCs/>
          <w:sz w:val="28"/>
          <w:szCs w:val="28"/>
        </w:rPr>
        <w:t>кость</w:t>
      </w:r>
      <w:r w:rsidRPr="001C05E8">
        <w:rPr>
          <w:rFonts w:ascii="Courier New" w:hAnsi="Courier New" w:cs="Courier New"/>
          <w:sz w:val="28"/>
          <w:szCs w:val="28"/>
        </w:rPr>
        <w:t xml:space="preserve">…, глагол же </w:t>
      </w:r>
      <w:r w:rsidRPr="001C05E8">
        <w:rPr>
          <w:rFonts w:ascii="Courier New" w:hAnsi="Courier New" w:cs="Courier New"/>
          <w:i/>
          <w:iCs/>
          <w:sz w:val="28"/>
          <w:szCs w:val="28"/>
        </w:rPr>
        <w:t>окостенеть</w:t>
      </w:r>
      <w:r w:rsidRPr="001C05E8">
        <w:rPr>
          <w:rFonts w:ascii="Courier New" w:hAnsi="Courier New" w:cs="Courier New"/>
          <w:sz w:val="28"/>
          <w:szCs w:val="28"/>
        </w:rPr>
        <w:t xml:space="preserve"> употребляется в смысле: </w:t>
      </w:r>
      <w:r w:rsidRPr="001C05E8">
        <w:rPr>
          <w:rFonts w:ascii="Courier New" w:hAnsi="Courier New" w:cs="Courier New"/>
          <w:i/>
          <w:iCs/>
          <w:sz w:val="28"/>
          <w:szCs w:val="28"/>
        </w:rPr>
        <w:t>застыть, оцепенеть, сделаться твёрдым</w:t>
      </w:r>
      <w:r w:rsidRPr="001C05E8">
        <w:rPr>
          <w:rFonts w:ascii="Courier New" w:hAnsi="Courier New" w:cs="Courier New"/>
          <w:sz w:val="28"/>
          <w:szCs w:val="28"/>
        </w:rPr>
        <w:t>, как кость или камень, от сильного холода». Афан</w:t>
      </w:r>
      <w:r>
        <w:rPr>
          <w:rFonts w:ascii="Courier New" w:hAnsi="Courier New" w:cs="Courier New"/>
          <w:sz w:val="28"/>
          <w:szCs w:val="28"/>
        </w:rPr>
        <w:t>.</w:t>
      </w:r>
      <w:r w:rsidRPr="001C05E8">
        <w:rPr>
          <w:rFonts w:ascii="Courier New" w:hAnsi="Courier New" w:cs="Courier New"/>
          <w:sz w:val="28"/>
          <w:szCs w:val="28"/>
        </w:rPr>
        <w:t xml:space="preserve"> счита</w:t>
      </w:r>
      <w:r>
        <w:rPr>
          <w:rFonts w:ascii="Courier New" w:hAnsi="Courier New" w:cs="Courier New"/>
          <w:sz w:val="28"/>
          <w:szCs w:val="28"/>
        </w:rPr>
        <w:t>л</w:t>
      </w:r>
      <w:r w:rsidRPr="001C05E8">
        <w:rPr>
          <w:rFonts w:ascii="Courier New" w:hAnsi="Courier New" w:cs="Courier New"/>
          <w:sz w:val="28"/>
          <w:szCs w:val="28"/>
        </w:rPr>
        <w:t xml:space="preserve"> К. олицетворением «тёмных туч, окованных стужею; в зимнее время года тучи как бы застывают, превращаются в камни и не дают плодоносных дождей, а вследствие того и сама земля лишается своей производительной силы. До сих пор именем К</w:t>
      </w:r>
      <w:r w:rsidR="00DB7C55">
        <w:rPr>
          <w:rFonts w:ascii="Courier New" w:hAnsi="Courier New" w:cs="Courier New"/>
          <w:sz w:val="28"/>
          <w:szCs w:val="28"/>
        </w:rPr>
        <w:t>а</w:t>
      </w:r>
      <w:r w:rsidRPr="001C05E8">
        <w:rPr>
          <w:rFonts w:ascii="Courier New" w:hAnsi="Courier New" w:cs="Courier New"/>
          <w:sz w:val="28"/>
          <w:szCs w:val="28"/>
        </w:rPr>
        <w:t>щея называют старых скряг, иссохших от скупости и дрожащих над затаённым сокровищем</w:t>
      </w:r>
      <w:r w:rsidR="004762D1">
        <w:rPr>
          <w:rFonts w:ascii="Courier New" w:hAnsi="Courier New" w:cs="Courier New"/>
          <w:sz w:val="28"/>
          <w:szCs w:val="28"/>
        </w:rPr>
        <w:t>…</w:t>
      </w:r>
      <w:r w:rsidR="00DB7C55">
        <w:rPr>
          <w:rFonts w:ascii="Courier New" w:hAnsi="Courier New" w:cs="Courier New"/>
          <w:sz w:val="28"/>
          <w:szCs w:val="28"/>
        </w:rPr>
        <w:t xml:space="preserve"> Н</w:t>
      </w:r>
      <w:r w:rsidRPr="001C05E8">
        <w:rPr>
          <w:rFonts w:ascii="Courier New" w:hAnsi="Courier New" w:cs="Courier New"/>
          <w:sz w:val="28"/>
          <w:szCs w:val="28"/>
        </w:rPr>
        <w:t>ародная сказка приписывает ему и обладание гуслями-самогудами, которые так искусно играют, что всякий невольно заслушивается их до смерти=метафора песни, какую заводят суровые осенние вихри, погружающие в долгий сон и оцепенение всю природу…. Польская сказка рассказывает, что он усыпил своим дыханием целое царство, буйным вихрем схватил прекрасную королевну (</w:t>
      </w:r>
      <w:r w:rsidRPr="00EB1178">
        <w:rPr>
          <w:rFonts w:ascii="Courier New" w:hAnsi="Courier New" w:cs="Courier New"/>
          <w:sz w:val="28"/>
          <w:szCs w:val="28"/>
        </w:rPr>
        <w:t>весну</w:t>
      </w:r>
      <w:r w:rsidRPr="001C05E8">
        <w:rPr>
          <w:rFonts w:ascii="Courier New" w:hAnsi="Courier New" w:cs="Courier New"/>
          <w:i/>
          <w:iCs/>
          <w:sz w:val="28"/>
          <w:szCs w:val="28"/>
        </w:rPr>
        <w:t xml:space="preserve"> – А.Б.</w:t>
      </w:r>
      <w:r w:rsidRPr="001C05E8">
        <w:rPr>
          <w:rFonts w:ascii="Courier New" w:hAnsi="Courier New" w:cs="Courier New"/>
          <w:sz w:val="28"/>
          <w:szCs w:val="28"/>
        </w:rPr>
        <w:t>), унёс в свой з</w:t>
      </w:r>
      <w:r w:rsidRPr="001C05E8">
        <w:rPr>
          <w:rFonts w:ascii="Ozegov NT" w:hAnsi="Ozegov NT" w:cs="Ozegov NT"/>
          <w:sz w:val="28"/>
          <w:szCs w:val="28"/>
        </w:rPr>
        <w:t>а</w:t>
      </w:r>
      <w:r w:rsidRPr="001C05E8">
        <w:rPr>
          <w:rFonts w:ascii="Courier New" w:hAnsi="Courier New" w:cs="Courier New"/>
          <w:sz w:val="28"/>
          <w:szCs w:val="28"/>
        </w:rPr>
        <w:t xml:space="preserve">мок и напустил на неё непробудный сон…. Непробудный сон продолжался до тех пор, пока не явился </w:t>
      </w:r>
      <w:r w:rsidR="00DB7C55">
        <w:rPr>
          <w:rFonts w:ascii="Courier New" w:hAnsi="Courier New" w:cs="Courier New"/>
          <w:sz w:val="28"/>
          <w:szCs w:val="28"/>
        </w:rPr>
        <w:t>освободитель, который победил Ка</w:t>
      </w:r>
      <w:r w:rsidRPr="001C05E8">
        <w:rPr>
          <w:rFonts w:ascii="Courier New" w:hAnsi="Courier New" w:cs="Courier New"/>
          <w:sz w:val="28"/>
          <w:szCs w:val="28"/>
        </w:rPr>
        <w:t xml:space="preserve">щея и добыл чудесные гусли-самограи. Едва послышались звуки этих гуслей, т.е едва раздалась песня весенней грозы – как тотчас всё </w:t>
      </w:r>
      <w:r w:rsidR="004762D1">
        <w:rPr>
          <w:rFonts w:ascii="Courier New" w:hAnsi="Courier New" w:cs="Courier New"/>
          <w:sz w:val="28"/>
          <w:szCs w:val="28"/>
        </w:rPr>
        <w:t>ожило…».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пересказ</w:t>
      </w:r>
      <w:r>
        <w:rPr>
          <w:rFonts w:ascii="Courier New" w:hAnsi="Courier New" w:cs="Courier New"/>
          <w:sz w:val="28"/>
          <w:szCs w:val="28"/>
        </w:rPr>
        <w:t>ал</w:t>
      </w:r>
      <w:r w:rsidRPr="001C05E8">
        <w:rPr>
          <w:rFonts w:ascii="Courier New" w:hAnsi="Courier New" w:cs="Courier New"/>
          <w:sz w:val="28"/>
          <w:szCs w:val="28"/>
        </w:rPr>
        <w:t xml:space="preserve"> несколько русск</w:t>
      </w:r>
      <w:r>
        <w:rPr>
          <w:rFonts w:ascii="Courier New" w:hAnsi="Courier New" w:cs="Courier New"/>
          <w:sz w:val="28"/>
          <w:szCs w:val="28"/>
        </w:rPr>
        <w:t>.</w:t>
      </w:r>
      <w:r w:rsidRPr="001C05E8">
        <w:rPr>
          <w:rFonts w:ascii="Courier New" w:hAnsi="Courier New" w:cs="Courier New"/>
          <w:sz w:val="28"/>
          <w:szCs w:val="28"/>
        </w:rPr>
        <w:t xml:space="preserve"> сказок, и везде К. - пленник и пленитель, он пленяет Марью Моревну, Ненаглядную Красу или царевну с золотою косою (весну, несущую живые дожди), которую освобождает юный царевич (</w:t>
      </w:r>
      <w:r>
        <w:rPr>
          <w:rFonts w:ascii="Courier New" w:hAnsi="Courier New" w:cs="Courier New"/>
          <w:sz w:val="28"/>
          <w:szCs w:val="28"/>
        </w:rPr>
        <w:t>с</w:t>
      </w:r>
      <w:r w:rsidRPr="001C05E8">
        <w:rPr>
          <w:rFonts w:ascii="Courier New" w:hAnsi="Courier New" w:cs="Courier New"/>
          <w:sz w:val="28"/>
          <w:szCs w:val="28"/>
        </w:rPr>
        <w:t>олнце, гром весенних гроз</w:t>
      </w:r>
      <w:r>
        <w:rPr>
          <w:rFonts w:ascii="Courier New" w:hAnsi="Courier New" w:cs="Courier New"/>
          <w:sz w:val="28"/>
          <w:szCs w:val="28"/>
        </w:rPr>
        <w:t>, Перун</w:t>
      </w:r>
      <w:r w:rsidRPr="001C05E8">
        <w:rPr>
          <w:rFonts w:ascii="Courier New" w:hAnsi="Courier New" w:cs="Courier New"/>
          <w:sz w:val="28"/>
          <w:szCs w:val="28"/>
        </w:rPr>
        <w:t>). В сказке о Марье Моревне при погоне вещий конь К. говорит: «Можно пшеницы насеять, дождаться, пока она вырастет, сжать её, смолотить, в мук</w:t>
      </w:r>
      <w:r w:rsidRPr="001C05E8">
        <w:rPr>
          <w:rFonts w:ascii="Ozegov NT" w:hAnsi="Ozegov NT" w:cs="Ozegov NT"/>
          <w:sz w:val="28"/>
          <w:szCs w:val="28"/>
        </w:rPr>
        <w:t>у</w:t>
      </w:r>
      <w:r w:rsidRPr="001C05E8">
        <w:rPr>
          <w:rFonts w:ascii="Courier New" w:hAnsi="Courier New" w:cs="Courier New"/>
          <w:sz w:val="28"/>
          <w:szCs w:val="28"/>
        </w:rPr>
        <w:t xml:space="preserve"> обратить, пять печей хлеба наготовить, тот хлеб поесть, да тогда вдогонь ехать – и то поспеем!». Т.о. ясно, что время пребывания героини на свободе (не в царстве К.) совпадает со сроком весенне-летне-осенних полевых работ: от посева до употребления готового урожая. К. же олицетворяет мрак зимы и силу мороза. Он - хранитель законов времени - за нарушение заповедей превращал в лягушку Василису Премудрую.</w:t>
      </w:r>
      <w:r>
        <w:rPr>
          <w:rFonts w:ascii="Courier New" w:hAnsi="Courier New" w:cs="Courier New"/>
          <w:sz w:val="28"/>
          <w:szCs w:val="28"/>
        </w:rPr>
        <w:t xml:space="preserve"> Пленница К. всегда</w:t>
      </w:r>
      <w:r w:rsidR="005F40C8">
        <w:rPr>
          <w:rFonts w:ascii="Courier New" w:hAnsi="Courier New" w:cs="Courier New"/>
          <w:sz w:val="28"/>
          <w:szCs w:val="28"/>
        </w:rPr>
        <w:t xml:space="preserve"> молодая девушка – олицетворени</w:t>
      </w:r>
      <w:r>
        <w:rPr>
          <w:rFonts w:ascii="Courier New" w:hAnsi="Courier New" w:cs="Courier New"/>
          <w:sz w:val="28"/>
          <w:szCs w:val="28"/>
        </w:rPr>
        <w:t>е будущей жизни (Царевна, Весна, Анастасия – «Воскресение»)</w:t>
      </w:r>
      <w:r w:rsidR="009222CE">
        <w:rPr>
          <w:rFonts w:ascii="Courier New" w:hAnsi="Courier New" w:cs="Courier New"/>
          <w:sz w:val="28"/>
          <w:szCs w:val="28"/>
        </w:rPr>
        <w:t>.</w:t>
      </w:r>
      <w:r>
        <w:rPr>
          <w:rFonts w:ascii="Courier New" w:hAnsi="Courier New" w:cs="Courier New"/>
          <w:sz w:val="28"/>
          <w:szCs w:val="28"/>
        </w:rPr>
        <w:t xml:space="preserve"> </w:t>
      </w:r>
      <w:r w:rsidR="009222CE">
        <w:rPr>
          <w:rFonts w:ascii="Courier New" w:hAnsi="Courier New" w:cs="Courier New"/>
          <w:sz w:val="28"/>
          <w:szCs w:val="28"/>
        </w:rPr>
        <w:t>И</w:t>
      </w:r>
      <w:r>
        <w:rPr>
          <w:rFonts w:ascii="Courier New" w:hAnsi="Courier New" w:cs="Courier New"/>
          <w:sz w:val="28"/>
          <w:szCs w:val="28"/>
        </w:rPr>
        <w:t xml:space="preserve">ли её противоположность – Марья Моревна, Маръя Маръяна, или просто Марья, Мара, Марена </w:t>
      </w:r>
      <w:r w:rsidRPr="00190BAD">
        <w:rPr>
          <w:rFonts w:ascii="Courier New" w:hAnsi="Courier New" w:cs="Courier New"/>
          <w:sz w:val="28"/>
          <w:szCs w:val="28"/>
        </w:rPr>
        <w:t>(</w:t>
      </w:r>
      <w:r>
        <w:rPr>
          <w:rFonts w:ascii="Courier New" w:hAnsi="Courier New" w:cs="Courier New"/>
          <w:sz w:val="28"/>
          <w:szCs w:val="28"/>
          <w:lang w:val="en-US"/>
        </w:rPr>
        <w:t>Marena</w:t>
      </w:r>
      <w:r>
        <w:rPr>
          <w:rFonts w:ascii="Courier New" w:hAnsi="Courier New" w:cs="Courier New"/>
          <w:sz w:val="28"/>
          <w:szCs w:val="28"/>
        </w:rPr>
        <w:t xml:space="preserve"> у чехов</w:t>
      </w:r>
      <w:r w:rsidRPr="00190BAD">
        <w:rPr>
          <w:rFonts w:ascii="Courier New" w:hAnsi="Courier New" w:cs="Courier New"/>
          <w:sz w:val="28"/>
          <w:szCs w:val="28"/>
        </w:rPr>
        <w:t xml:space="preserve">, </w:t>
      </w:r>
      <w:r>
        <w:rPr>
          <w:rFonts w:ascii="Courier New" w:hAnsi="Courier New" w:cs="Courier New"/>
          <w:sz w:val="28"/>
          <w:szCs w:val="28"/>
          <w:lang w:val="en-US"/>
        </w:rPr>
        <w:t>Maren</w:t>
      </w:r>
      <w:r>
        <w:rPr>
          <w:rFonts w:ascii="Courier New" w:hAnsi="Courier New" w:cs="Courier New"/>
          <w:sz w:val="28"/>
          <w:szCs w:val="28"/>
        </w:rPr>
        <w:t xml:space="preserve"> у словаков, </w:t>
      </w:r>
      <w:r>
        <w:rPr>
          <w:rFonts w:ascii="Courier New" w:hAnsi="Courier New" w:cs="Courier New"/>
          <w:sz w:val="28"/>
          <w:szCs w:val="28"/>
          <w:lang w:val="en-US"/>
        </w:rPr>
        <w:t>Marzena</w:t>
      </w:r>
      <w:r w:rsidRPr="00190BAD">
        <w:rPr>
          <w:rFonts w:ascii="Courier New" w:hAnsi="Courier New" w:cs="Courier New"/>
          <w:sz w:val="28"/>
          <w:szCs w:val="28"/>
        </w:rPr>
        <w:t xml:space="preserve">, </w:t>
      </w:r>
      <w:r>
        <w:rPr>
          <w:rFonts w:ascii="Courier New" w:hAnsi="Courier New" w:cs="Courier New"/>
          <w:sz w:val="28"/>
          <w:szCs w:val="28"/>
          <w:lang w:val="en-US"/>
        </w:rPr>
        <w:t>Marzana</w:t>
      </w:r>
      <w:r>
        <w:rPr>
          <w:rFonts w:ascii="Courier New" w:hAnsi="Courier New" w:cs="Courier New"/>
          <w:sz w:val="28"/>
          <w:szCs w:val="28"/>
        </w:rPr>
        <w:t xml:space="preserve"> у поляков, Марена у укр.). Василиса – память о подземном-подводном змее Васуки вед – Василиса Прекрасная. В царстве К. молодая женщина или девушка (невеста героя) только томится в плену, К. только скрывает её, а не живёт с нею, т.к. он – лёд, и бесплоден. Он повелитель далёкого царства где-то «прикрай свету» на «стеклянных горах» (память о ледяной заполярной прародине предков), живёт во дворце с золотыми окнами и хрустальными дверьми. Дворец его полон самоцветных каменьев, алмазов, бирюзы и жемчуга (ледяных); в нём много прислуги или это его войско, которое его защищает.</w:t>
      </w:r>
    </w:p>
    <w:p w:rsidR="00010FEF" w:rsidRPr="001C05E8" w:rsidRDefault="004762D1"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др. сказках </w:t>
      </w:r>
      <w:r w:rsidR="00010FEF" w:rsidRPr="001C05E8">
        <w:rPr>
          <w:rFonts w:ascii="Courier New" w:hAnsi="Courier New" w:cs="Courier New"/>
          <w:sz w:val="28"/>
          <w:szCs w:val="28"/>
        </w:rPr>
        <w:t>К. висит в подземелье, прикованный 12 цепями (12 месяцев) к своду (олицетворение неба), не может освободиться пока вод</w:t>
      </w:r>
      <w:r w:rsidR="00010FEF" w:rsidRPr="001C05E8">
        <w:rPr>
          <w:rFonts w:ascii="Ozegov NT" w:hAnsi="Ozegov NT" w:cs="Ozegov NT"/>
          <w:sz w:val="28"/>
          <w:szCs w:val="28"/>
        </w:rPr>
        <w:t>ы</w:t>
      </w:r>
      <w:r w:rsidR="00010FEF" w:rsidRPr="001C05E8">
        <w:rPr>
          <w:rFonts w:ascii="Courier New" w:hAnsi="Courier New" w:cs="Courier New"/>
          <w:sz w:val="28"/>
          <w:szCs w:val="28"/>
        </w:rPr>
        <w:t xml:space="preserve"> (половодья, весеннего дождя) вдоволь не напьётся. Он пленяет</w:t>
      </w:r>
      <w:r w:rsidR="00096259">
        <w:rPr>
          <w:rFonts w:ascii="Courier New" w:hAnsi="Courier New" w:cs="Courier New"/>
          <w:sz w:val="28"/>
          <w:szCs w:val="28"/>
        </w:rPr>
        <w:t>,</w:t>
      </w:r>
      <w:r w:rsidR="00010FEF" w:rsidRPr="001C05E8">
        <w:rPr>
          <w:rFonts w:ascii="Courier New" w:hAnsi="Courier New" w:cs="Courier New"/>
          <w:sz w:val="28"/>
          <w:szCs w:val="28"/>
        </w:rPr>
        <w:t xml:space="preserve"> усыпляет</w:t>
      </w:r>
      <w:r w:rsidR="009677D6">
        <w:rPr>
          <w:rFonts w:ascii="Courier New" w:hAnsi="Courier New" w:cs="Courier New"/>
          <w:sz w:val="28"/>
          <w:szCs w:val="28"/>
        </w:rPr>
        <w:t>,</w:t>
      </w:r>
      <w:r w:rsidR="00010FEF" w:rsidRPr="001C05E8">
        <w:rPr>
          <w:rFonts w:ascii="Courier New" w:hAnsi="Courier New" w:cs="Courier New"/>
          <w:sz w:val="28"/>
          <w:szCs w:val="28"/>
        </w:rPr>
        <w:t xml:space="preserve"> не уничтожая, это временный сезонный сон в царстве К. И хотя сон, оцепенение всегда кончаются, - героиня сказки снова будет похищена К., сюжет повторяется, как повторяется г</w:t>
      </w:r>
      <w:r w:rsidR="00010FEF">
        <w:rPr>
          <w:rFonts w:ascii="Courier New" w:hAnsi="Courier New" w:cs="Courier New"/>
          <w:sz w:val="28"/>
          <w:szCs w:val="28"/>
        </w:rPr>
        <w:t>. цикл с его сменой сезонов</w:t>
      </w:r>
      <w:r w:rsidR="00010FEF" w:rsidRPr="001C05E8">
        <w:rPr>
          <w:rFonts w:ascii="Courier New" w:hAnsi="Courier New" w:cs="Courier New"/>
          <w:sz w:val="28"/>
          <w:szCs w:val="28"/>
        </w:rPr>
        <w:t>. Именно поэто</w:t>
      </w:r>
      <w:r>
        <w:rPr>
          <w:rFonts w:ascii="Courier New" w:hAnsi="Courier New" w:cs="Courier New"/>
          <w:sz w:val="28"/>
          <w:szCs w:val="28"/>
        </w:rPr>
        <w:t>му К. в своём плаще из белой скорлуп</w:t>
      </w:r>
      <w:r w:rsidR="00010FEF" w:rsidRPr="001C05E8">
        <w:rPr>
          <w:rFonts w:ascii="Courier New" w:hAnsi="Courier New" w:cs="Courier New"/>
          <w:sz w:val="28"/>
          <w:szCs w:val="28"/>
        </w:rPr>
        <w:t xml:space="preserve">ы яйца, который мог быстро появиться в любой точке планеты, </w:t>
      </w:r>
      <w:r w:rsidR="00010FEF" w:rsidRPr="001C05E8">
        <w:rPr>
          <w:rFonts w:ascii="Courier New" w:hAnsi="Courier New" w:cs="Courier New"/>
          <w:i/>
          <w:iCs/>
          <w:sz w:val="28"/>
          <w:szCs w:val="28"/>
        </w:rPr>
        <w:t>бессмертный</w:t>
      </w:r>
      <w:r w:rsidR="00010FEF" w:rsidRPr="001C05E8">
        <w:rPr>
          <w:rFonts w:ascii="Courier New" w:hAnsi="Courier New" w:cs="Courier New"/>
          <w:sz w:val="28"/>
          <w:szCs w:val="28"/>
        </w:rPr>
        <w:t xml:space="preserve">. Он бессмертен как само время, как природа с её ежегодным обновлением, его задача - вечно </w:t>
      </w:r>
      <w:r w:rsidR="00010FEF">
        <w:rPr>
          <w:rFonts w:ascii="Courier New" w:hAnsi="Courier New" w:cs="Courier New"/>
          <w:sz w:val="28"/>
          <w:szCs w:val="28"/>
        </w:rPr>
        <w:t xml:space="preserve">пленять и </w:t>
      </w:r>
      <w:r w:rsidR="00010FEF" w:rsidRPr="001C05E8">
        <w:rPr>
          <w:rFonts w:ascii="Courier New" w:hAnsi="Courier New" w:cs="Courier New"/>
          <w:sz w:val="28"/>
          <w:szCs w:val="28"/>
        </w:rPr>
        <w:t>хранить прекрасные плодоносные силы.</w:t>
      </w:r>
      <w:r w:rsidR="00010FEF">
        <w:rPr>
          <w:rFonts w:ascii="Courier New" w:hAnsi="Courier New" w:cs="Courier New"/>
          <w:sz w:val="28"/>
          <w:szCs w:val="28"/>
        </w:rPr>
        <w:t xml:space="preserve"> </w:t>
      </w:r>
      <w:r w:rsidR="00010FEF" w:rsidRPr="001C05E8">
        <w:rPr>
          <w:rFonts w:ascii="Courier New" w:hAnsi="Courier New" w:cs="Courier New"/>
          <w:sz w:val="28"/>
          <w:szCs w:val="28"/>
        </w:rPr>
        <w:t>Слов</w:t>
      </w:r>
      <w:r w:rsidR="00010FEF" w:rsidRPr="00855580">
        <w:rPr>
          <w:rFonts w:ascii="Ozegov NT" w:hAnsi="Ozegov NT" w:cs="Ozegov NT"/>
          <w:sz w:val="28"/>
          <w:szCs w:val="28"/>
        </w:rPr>
        <w:t>а</w:t>
      </w:r>
      <w:r w:rsidR="00010FEF" w:rsidRPr="001C05E8">
        <w:rPr>
          <w:rFonts w:ascii="Courier New" w:hAnsi="Courier New" w:cs="Courier New"/>
          <w:sz w:val="28"/>
          <w:szCs w:val="28"/>
        </w:rPr>
        <w:t xml:space="preserve"> «кошь», «кощей» многозначны</w:t>
      </w:r>
      <w:r w:rsidR="006A1323">
        <w:rPr>
          <w:rFonts w:ascii="Courier New" w:hAnsi="Courier New" w:cs="Courier New"/>
          <w:sz w:val="28"/>
          <w:szCs w:val="28"/>
        </w:rPr>
        <w:t>.</w:t>
      </w:r>
      <w:r w:rsidR="00010FEF" w:rsidRPr="001C05E8">
        <w:rPr>
          <w:rFonts w:ascii="Courier New" w:hAnsi="Courier New" w:cs="Courier New"/>
          <w:sz w:val="28"/>
          <w:szCs w:val="28"/>
        </w:rPr>
        <w:t xml:space="preserve"> </w:t>
      </w:r>
      <w:r w:rsidR="006A1323">
        <w:rPr>
          <w:rFonts w:ascii="Courier New" w:hAnsi="Courier New" w:cs="Courier New"/>
          <w:sz w:val="28"/>
          <w:szCs w:val="28"/>
        </w:rPr>
        <w:t>В</w:t>
      </w:r>
      <w:r w:rsidR="00010FEF" w:rsidRPr="001C05E8">
        <w:rPr>
          <w:rFonts w:ascii="Courier New" w:hAnsi="Courier New" w:cs="Courier New"/>
          <w:sz w:val="28"/>
          <w:szCs w:val="28"/>
        </w:rPr>
        <w:t xml:space="preserve"> этих многозначных смыслах они вошли в русск</w:t>
      </w:r>
      <w:r w:rsidR="00010FEF">
        <w:rPr>
          <w:rFonts w:ascii="Courier New" w:hAnsi="Courier New" w:cs="Courier New"/>
          <w:sz w:val="28"/>
          <w:szCs w:val="28"/>
        </w:rPr>
        <w:t>.</w:t>
      </w:r>
      <w:r w:rsidR="00010FEF" w:rsidRPr="001C05E8">
        <w:rPr>
          <w:rFonts w:ascii="Courier New" w:hAnsi="Courier New" w:cs="Courier New"/>
          <w:sz w:val="28"/>
          <w:szCs w:val="28"/>
        </w:rPr>
        <w:t xml:space="preserve"> топонимику как весьма почитаем</w:t>
      </w:r>
      <w:r w:rsidR="006A1323">
        <w:rPr>
          <w:rFonts w:ascii="Courier New" w:hAnsi="Courier New" w:cs="Courier New"/>
          <w:sz w:val="28"/>
          <w:szCs w:val="28"/>
        </w:rPr>
        <w:t xml:space="preserve">ые народом и памятные ему: </w:t>
      </w:r>
      <w:r w:rsidR="00010FEF" w:rsidRPr="001C05E8">
        <w:rPr>
          <w:rFonts w:ascii="Courier New" w:hAnsi="Courier New" w:cs="Courier New"/>
          <w:sz w:val="28"/>
          <w:szCs w:val="28"/>
        </w:rPr>
        <w:t>Кощеевы г</w:t>
      </w:r>
      <w:r w:rsidR="00010FEF" w:rsidRPr="001D0A77">
        <w:rPr>
          <w:rFonts w:ascii="Ozegov NT" w:hAnsi="Ozegov NT" w:cs="Ozegov NT"/>
          <w:sz w:val="28"/>
          <w:szCs w:val="28"/>
        </w:rPr>
        <w:t>о</w:t>
      </w:r>
      <w:r w:rsidR="00010FEF" w:rsidRPr="001C05E8">
        <w:rPr>
          <w:rFonts w:ascii="Courier New" w:hAnsi="Courier New" w:cs="Courier New"/>
          <w:sz w:val="28"/>
          <w:szCs w:val="28"/>
        </w:rPr>
        <w:t>ры; пустошь Кощеево (близ Волоколамска); Кощеево – шесть поселений в Ярославской губ., одно - в Тульской; Кощеевка в Ярославской губ.; хутор Кащеев на р. Быстрой (притоке Северского Донца)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период христ. </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богам и персонажам фольклора, воплощавшим силы космоса, не понимавшее их христ</w:t>
      </w:r>
      <w:r>
        <w:rPr>
          <w:rFonts w:ascii="Courier New" w:hAnsi="Courier New" w:cs="Courier New"/>
          <w:sz w:val="28"/>
          <w:szCs w:val="28"/>
        </w:rPr>
        <w:t>.</w:t>
      </w:r>
      <w:r w:rsidRPr="001C05E8">
        <w:rPr>
          <w:rFonts w:ascii="Courier New" w:hAnsi="Courier New" w:cs="Courier New"/>
          <w:sz w:val="28"/>
          <w:szCs w:val="28"/>
        </w:rPr>
        <w:t xml:space="preserve"> придавало злые демоническ</w:t>
      </w:r>
      <w:r w:rsidR="00180D79">
        <w:rPr>
          <w:rFonts w:ascii="Courier New" w:hAnsi="Courier New" w:cs="Courier New"/>
          <w:sz w:val="28"/>
          <w:szCs w:val="28"/>
        </w:rPr>
        <w:t>ие черты и враждебные намерения.</w:t>
      </w:r>
      <w:r w:rsidRPr="001C05E8">
        <w:rPr>
          <w:rFonts w:ascii="Courier New" w:hAnsi="Courier New" w:cs="Courier New"/>
          <w:sz w:val="28"/>
          <w:szCs w:val="28"/>
        </w:rPr>
        <w:t xml:space="preserve"> </w:t>
      </w:r>
      <w:r w:rsidR="00180D79">
        <w:rPr>
          <w:rFonts w:ascii="Courier New" w:hAnsi="Courier New" w:cs="Courier New"/>
          <w:sz w:val="28"/>
          <w:szCs w:val="28"/>
        </w:rPr>
        <w:t>А</w:t>
      </w:r>
      <w:r w:rsidRPr="001C05E8">
        <w:rPr>
          <w:rFonts w:ascii="Courier New" w:hAnsi="Courier New" w:cs="Courier New"/>
          <w:sz w:val="28"/>
          <w:szCs w:val="28"/>
        </w:rPr>
        <w:t xml:space="preserve"> поскольку К. воплощал наиболее сложный образ космоцентричного русск</w:t>
      </w:r>
      <w:r>
        <w:rPr>
          <w:rFonts w:ascii="Courier New" w:hAnsi="Courier New" w:cs="Courier New"/>
          <w:sz w:val="28"/>
          <w:szCs w:val="28"/>
        </w:rPr>
        <w:t>.</w:t>
      </w:r>
      <w:r w:rsidRPr="001C05E8">
        <w:rPr>
          <w:rFonts w:ascii="Courier New" w:hAnsi="Courier New" w:cs="Courier New"/>
          <w:sz w:val="28"/>
          <w:szCs w:val="28"/>
        </w:rPr>
        <w:t xml:space="preserve"> сознания </w:t>
      </w:r>
      <w:r w:rsidR="00180D79">
        <w:rPr>
          <w:rFonts w:ascii="Courier New" w:hAnsi="Courier New" w:cs="Courier New"/>
          <w:sz w:val="28"/>
          <w:szCs w:val="28"/>
        </w:rPr>
        <w:t xml:space="preserve">- </w:t>
      </w:r>
      <w:r w:rsidRPr="001C05E8">
        <w:rPr>
          <w:rFonts w:ascii="Courier New" w:hAnsi="Courier New" w:cs="Courier New"/>
          <w:sz w:val="28"/>
          <w:szCs w:val="28"/>
        </w:rPr>
        <w:t>он не избежал демонизации</w:t>
      </w:r>
      <w:r w:rsidR="00180D79">
        <w:rPr>
          <w:rFonts w:ascii="Courier New" w:hAnsi="Courier New" w:cs="Courier New"/>
          <w:sz w:val="28"/>
          <w:szCs w:val="28"/>
        </w:rPr>
        <w:t>.</w:t>
      </w:r>
      <w:r w:rsidRPr="001C05E8">
        <w:rPr>
          <w:rFonts w:ascii="Courier New" w:hAnsi="Courier New" w:cs="Courier New"/>
          <w:sz w:val="28"/>
          <w:szCs w:val="28"/>
        </w:rPr>
        <w:t xml:space="preserve"> </w:t>
      </w:r>
      <w:r w:rsidR="00180D79">
        <w:rPr>
          <w:rFonts w:ascii="Courier New" w:hAnsi="Courier New" w:cs="Courier New"/>
          <w:sz w:val="28"/>
          <w:szCs w:val="28"/>
        </w:rPr>
        <w:t>Е</w:t>
      </w:r>
      <w:r w:rsidRPr="001C05E8">
        <w:rPr>
          <w:rFonts w:ascii="Courier New" w:hAnsi="Courier New" w:cs="Courier New"/>
          <w:sz w:val="28"/>
          <w:szCs w:val="28"/>
        </w:rPr>
        <w:t>го белый плащ превратился в чёрный, лицо обезображено, поступки злокозненны</w:t>
      </w:r>
      <w:r>
        <w:rPr>
          <w:rFonts w:ascii="Courier New" w:hAnsi="Courier New" w:cs="Courier New"/>
          <w:sz w:val="28"/>
          <w:szCs w:val="28"/>
        </w:rPr>
        <w:t>, он коварен и зол</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КАЯЛА </w:t>
      </w:r>
      <w:r>
        <w:rPr>
          <w:rFonts w:ascii="Courier New" w:hAnsi="Courier New" w:cs="Courier New"/>
          <w:sz w:val="28"/>
          <w:szCs w:val="28"/>
        </w:rPr>
        <w:t xml:space="preserve">– </w:t>
      </w:r>
      <w:r w:rsidRPr="009D7375">
        <w:rPr>
          <w:rFonts w:ascii="Courier New" w:hAnsi="Courier New" w:cs="Courier New"/>
          <w:sz w:val="28"/>
          <w:szCs w:val="28"/>
        </w:rPr>
        <w:t>[</w:t>
      </w:r>
      <w:r w:rsidRPr="001C05E8">
        <w:rPr>
          <w:rFonts w:ascii="Courier New" w:hAnsi="Courier New" w:cs="Courier New"/>
          <w:sz w:val="28"/>
          <w:szCs w:val="28"/>
        </w:rPr>
        <w:t>от вед</w:t>
      </w:r>
      <w:r>
        <w:rPr>
          <w:rFonts w:ascii="Courier New" w:hAnsi="Courier New" w:cs="Courier New"/>
          <w:sz w:val="28"/>
          <w:szCs w:val="28"/>
        </w:rPr>
        <w:t>.</w:t>
      </w:r>
      <w:r w:rsidRPr="001C05E8">
        <w:rPr>
          <w:rFonts w:ascii="Courier New" w:hAnsi="Courier New" w:cs="Courier New"/>
          <w:sz w:val="28"/>
          <w:szCs w:val="28"/>
        </w:rPr>
        <w:t xml:space="preserve"> </w:t>
      </w:r>
      <w:r w:rsidRPr="00CA4226">
        <w:rPr>
          <w:rFonts w:ascii="Courier New" w:hAnsi="Courier New" w:cs="Courier New"/>
          <w:i/>
          <w:iCs/>
          <w:sz w:val="28"/>
          <w:szCs w:val="28"/>
        </w:rPr>
        <w:t>Кали</w:t>
      </w:r>
      <w:r w:rsidRPr="001C05E8">
        <w:rPr>
          <w:rFonts w:ascii="Courier New" w:hAnsi="Courier New" w:cs="Courier New"/>
          <w:sz w:val="28"/>
          <w:szCs w:val="28"/>
        </w:rPr>
        <w:t xml:space="preserve"> </w:t>
      </w:r>
      <w:r>
        <w:rPr>
          <w:rFonts w:ascii="Courier New" w:hAnsi="Courier New" w:cs="Courier New"/>
          <w:sz w:val="28"/>
          <w:szCs w:val="28"/>
        </w:rPr>
        <w:t xml:space="preserve">русск. </w:t>
      </w:r>
      <w:r w:rsidRPr="00CA4226">
        <w:rPr>
          <w:rFonts w:ascii="Courier New" w:hAnsi="Courier New" w:cs="Courier New"/>
          <w:i/>
          <w:iCs/>
          <w:sz w:val="28"/>
          <w:szCs w:val="28"/>
        </w:rPr>
        <w:t>Кал</w:t>
      </w:r>
      <w:r w:rsidR="00422E70">
        <w:rPr>
          <w:rFonts w:ascii="Courier New" w:hAnsi="Courier New" w:cs="Courier New"/>
          <w:i/>
          <w:iCs/>
          <w:sz w:val="28"/>
          <w:szCs w:val="28"/>
        </w:rPr>
        <w:t>а</w:t>
      </w:r>
      <w:r>
        <w:rPr>
          <w:rFonts w:ascii="Courier New" w:hAnsi="Courier New" w:cs="Courier New"/>
          <w:sz w:val="28"/>
          <w:szCs w:val="28"/>
        </w:rPr>
        <w:t xml:space="preserve"> </w:t>
      </w:r>
      <w:r w:rsidRPr="001C05E8">
        <w:rPr>
          <w:rFonts w:ascii="Courier New" w:hAnsi="Courier New" w:cs="Courier New"/>
          <w:sz w:val="28"/>
          <w:szCs w:val="28"/>
        </w:rPr>
        <w:t>– богини времени («время, пожирающее своих детей»</w:t>
      </w:r>
      <w:r>
        <w:rPr>
          <w:rFonts w:ascii="Courier New" w:hAnsi="Courier New" w:cs="Courier New"/>
          <w:sz w:val="28"/>
          <w:szCs w:val="28"/>
        </w:rPr>
        <w:t>; или, как говорится «Бхагавад-Гите», «Я есть время, разрушитель вселенных»</w:t>
      </w:r>
      <w:r w:rsidRPr="001C05E8">
        <w:rPr>
          <w:rFonts w:ascii="Courier New" w:hAnsi="Courier New" w:cs="Courier New"/>
          <w:sz w:val="28"/>
          <w:szCs w:val="28"/>
        </w:rPr>
        <w:t>), вечности, которая всё уничтожает</w:t>
      </w:r>
      <w:r w:rsidRPr="00584B80">
        <w:rPr>
          <w:rFonts w:ascii="Courier New" w:hAnsi="Courier New" w:cs="Courier New"/>
          <w:sz w:val="28"/>
          <w:szCs w:val="28"/>
        </w:rPr>
        <w:t>]</w:t>
      </w:r>
      <w:r w:rsidRPr="001C05E8">
        <w:rPr>
          <w:rFonts w:ascii="Courier New" w:hAnsi="Courier New" w:cs="Courier New"/>
          <w:sz w:val="28"/>
          <w:szCs w:val="28"/>
        </w:rPr>
        <w:t xml:space="preserve"> мифическая р</w:t>
      </w:r>
      <w:r>
        <w:rPr>
          <w:rFonts w:ascii="Courier New" w:hAnsi="Courier New" w:cs="Courier New"/>
          <w:sz w:val="28"/>
          <w:szCs w:val="28"/>
        </w:rPr>
        <w:t>.</w:t>
      </w:r>
      <w:r w:rsidRPr="001C05E8">
        <w:rPr>
          <w:rFonts w:ascii="Courier New" w:hAnsi="Courier New" w:cs="Courier New"/>
          <w:sz w:val="28"/>
          <w:szCs w:val="28"/>
        </w:rPr>
        <w:t xml:space="preserve"> забвения, вечности, смерти (небесно-земная-подземная р., подобная Сарасвати инд</w:t>
      </w:r>
      <w:r>
        <w:rPr>
          <w:rFonts w:ascii="Courier New" w:hAnsi="Courier New" w:cs="Courier New"/>
          <w:sz w:val="28"/>
          <w:szCs w:val="28"/>
        </w:rPr>
        <w:t>.</w:t>
      </w:r>
      <w:r w:rsidRPr="001C05E8">
        <w:rPr>
          <w:rFonts w:ascii="Courier New" w:hAnsi="Courier New" w:cs="Courier New"/>
          <w:sz w:val="28"/>
          <w:szCs w:val="28"/>
        </w:rPr>
        <w:t xml:space="preserve"> арьев, античным Стиксу, Л</w:t>
      </w:r>
      <w:r w:rsidRPr="001C05E8">
        <w:rPr>
          <w:rFonts w:ascii="Ozegov NT" w:hAnsi="Ozegov NT" w:cs="Ozegov NT"/>
          <w:sz w:val="28"/>
          <w:szCs w:val="28"/>
        </w:rPr>
        <w:t>е</w:t>
      </w:r>
      <w:r w:rsidRPr="001C05E8">
        <w:rPr>
          <w:rFonts w:ascii="Courier New" w:hAnsi="Courier New" w:cs="Courier New"/>
          <w:sz w:val="28"/>
          <w:szCs w:val="28"/>
        </w:rPr>
        <w:t>те) у русск</w:t>
      </w:r>
      <w:r>
        <w:rPr>
          <w:rFonts w:ascii="Courier New" w:hAnsi="Courier New" w:cs="Courier New"/>
          <w:sz w:val="28"/>
          <w:szCs w:val="28"/>
        </w:rPr>
        <w:t>.;</w:t>
      </w:r>
      <w:r w:rsidRPr="001C05E8">
        <w:rPr>
          <w:rFonts w:ascii="Courier New" w:hAnsi="Courier New" w:cs="Courier New"/>
          <w:sz w:val="28"/>
          <w:szCs w:val="28"/>
        </w:rPr>
        <w:t xml:space="preserve"> вода её – «мёртвая» вода. Уп. в «Слове о полку Игореве»: «Ту ся копием приламати, ту ся саблям потручяти о шеломы половецкыя, на </w:t>
      </w:r>
      <w:r>
        <w:rPr>
          <w:rFonts w:ascii="Courier New" w:hAnsi="Courier New" w:cs="Courier New"/>
          <w:sz w:val="28"/>
          <w:szCs w:val="28"/>
        </w:rPr>
        <w:t>реце на Каяле, у Дону великаго»; «С тоя же Каялы Святополкь полелея отца своего междю угорьскими иноходьцы ко святей Софии к Киеву»; «Ту ся брата разлучиста на брезе быстрой Каялы; ту кровавого вина не доста; ту пир докончаша храбрии русичи: сваты попоиша, а сами полегоша за землю Русскую»; «Иже погрузи жертву во дне Каялы… русского злата насыпаша»  (иногда слово «жъръ» - «жрети», «жертва» - переводят как «жир», но это повсеместное жертвоприношение у всех и.-е народов, т.о. «русское злато» – оборвавшиеся в походе жизни русск. воинов, принесённые в жертву Каяле – р. вечности; «На реце на Каяле тьма свет покрыла…».</w:t>
      </w:r>
      <w:r w:rsidRPr="001C05E8">
        <w:rPr>
          <w:rFonts w:ascii="Courier New" w:hAnsi="Courier New" w:cs="Courier New"/>
          <w:sz w:val="28"/>
          <w:szCs w:val="28"/>
        </w:rPr>
        <w:t xml:space="preserve"> «Омочу бебрян рукав в Каяле реце</w:t>
      </w:r>
      <w:r>
        <w:rPr>
          <w:rFonts w:ascii="Courier New" w:hAnsi="Courier New" w:cs="Courier New"/>
          <w:sz w:val="28"/>
          <w:szCs w:val="28"/>
        </w:rPr>
        <w:t xml:space="preserve">; утру князю кровавыя его раны». То, сколько раз встречается К. в «Слове о полку Игореве», говорит о глубоком почитании русск. Времени и Вечности, представлявшихся у мн. и.-е. народов рекой. Только один раз встречается в русск. памятнике письменности </w:t>
      </w:r>
      <w:r w:rsidRPr="00AC6C0C">
        <w:rPr>
          <w:rFonts w:ascii="Courier New" w:hAnsi="Courier New" w:cs="Courier New"/>
          <w:i/>
          <w:iCs/>
          <w:sz w:val="28"/>
          <w:szCs w:val="28"/>
        </w:rPr>
        <w:t>«Каяно море»</w:t>
      </w:r>
      <w:r>
        <w:rPr>
          <w:rFonts w:ascii="Courier New" w:hAnsi="Courier New" w:cs="Courier New"/>
          <w:sz w:val="28"/>
          <w:szCs w:val="28"/>
        </w:rPr>
        <w:t xml:space="preserve"> - в «Грамотах Новгорода и Пскова </w:t>
      </w:r>
      <w:r>
        <w:rPr>
          <w:rFonts w:ascii="Courier New" w:hAnsi="Courier New" w:cs="Courier New"/>
          <w:sz w:val="28"/>
          <w:szCs w:val="28"/>
          <w:lang w:val="en-US"/>
        </w:rPr>
        <w:t>XVII</w:t>
      </w:r>
      <w:r>
        <w:rPr>
          <w:rFonts w:ascii="Courier New" w:hAnsi="Courier New" w:cs="Courier New"/>
          <w:sz w:val="28"/>
          <w:szCs w:val="28"/>
        </w:rPr>
        <w:t xml:space="preserve"> – 1323»: «От моря река Сестрея, от Сестре</w:t>
      </w:r>
      <w:r>
        <w:rPr>
          <w:rFonts w:ascii="Izhitza" w:hAnsi="Izhitza" w:cs="Izhitza"/>
          <w:sz w:val="28"/>
          <w:szCs w:val="28"/>
        </w:rPr>
        <w:t>h</w:t>
      </w:r>
      <w:r>
        <w:rPr>
          <w:rFonts w:ascii="Courier New" w:hAnsi="Courier New" w:cs="Courier New"/>
          <w:sz w:val="28"/>
          <w:szCs w:val="28"/>
        </w:rPr>
        <w:t xml:space="preserve"> мохъ… оттоле Каяно море». Это море – так же мистическое пространство богини Кали.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w:t>
      </w:r>
      <w:r w:rsidRPr="00584B80">
        <w:rPr>
          <w:rFonts w:ascii="Ozegov NT" w:hAnsi="Ozegov NT" w:cs="Ozegov NT"/>
          <w:sz w:val="28"/>
          <w:szCs w:val="28"/>
        </w:rPr>
        <w:t>А</w:t>
      </w:r>
      <w:r>
        <w:rPr>
          <w:rFonts w:ascii="Courier New" w:hAnsi="Courier New" w:cs="Courier New"/>
          <w:sz w:val="28"/>
          <w:szCs w:val="28"/>
        </w:rPr>
        <w:t>ЯНИЕ</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(от санскр. «кала» – время) со</w:t>
      </w:r>
      <w:r w:rsidRPr="001C05E8">
        <w:rPr>
          <w:rFonts w:ascii="Courier New" w:hAnsi="Courier New" w:cs="Courier New"/>
          <w:sz w:val="28"/>
          <w:szCs w:val="28"/>
        </w:rPr>
        <w:t xml:space="preserve">прикосновение </w:t>
      </w:r>
      <w:r>
        <w:rPr>
          <w:rFonts w:ascii="Courier New" w:hAnsi="Courier New" w:cs="Courier New"/>
          <w:sz w:val="28"/>
          <w:szCs w:val="28"/>
        </w:rPr>
        <w:t>с</w:t>
      </w:r>
      <w:r w:rsidRPr="001C05E8">
        <w:rPr>
          <w:rFonts w:ascii="Courier New" w:hAnsi="Courier New" w:cs="Courier New"/>
          <w:sz w:val="28"/>
          <w:szCs w:val="28"/>
        </w:rPr>
        <w:t xml:space="preserve"> вечност</w:t>
      </w:r>
      <w:r>
        <w:rPr>
          <w:rFonts w:ascii="Courier New" w:hAnsi="Courier New" w:cs="Courier New"/>
          <w:sz w:val="28"/>
          <w:szCs w:val="28"/>
        </w:rPr>
        <w:t>ью, предпол</w:t>
      </w:r>
      <w:r w:rsidR="00422E70">
        <w:rPr>
          <w:rFonts w:ascii="Courier New" w:hAnsi="Courier New" w:cs="Courier New"/>
          <w:sz w:val="28"/>
          <w:szCs w:val="28"/>
        </w:rPr>
        <w:t>а</w:t>
      </w:r>
      <w:r>
        <w:rPr>
          <w:rFonts w:ascii="Courier New" w:hAnsi="Courier New" w:cs="Courier New"/>
          <w:sz w:val="28"/>
          <w:szCs w:val="28"/>
        </w:rPr>
        <w:t>гавшее оставление всего земного, отречение от земного</w:t>
      </w:r>
      <w:r w:rsidRPr="001C05E8">
        <w:rPr>
          <w:rFonts w:ascii="Courier New" w:hAnsi="Courier New" w:cs="Courier New"/>
          <w:sz w:val="28"/>
          <w:szCs w:val="28"/>
        </w:rPr>
        <w:t>.</w:t>
      </w:r>
      <w:r>
        <w:rPr>
          <w:rFonts w:ascii="Courier New" w:hAnsi="Courier New" w:cs="Courier New"/>
          <w:sz w:val="28"/>
          <w:szCs w:val="28"/>
        </w:rPr>
        <w:t xml:space="preserve"> Христ. переняли это санскр. слово.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КВАРЦ </w:t>
      </w:r>
      <w:r>
        <w:rPr>
          <w:rFonts w:ascii="Courier New" w:hAnsi="Courier New" w:cs="Courier New"/>
          <w:sz w:val="28"/>
          <w:szCs w:val="28"/>
        </w:rPr>
        <w:t>(</w:t>
      </w:r>
      <w:r w:rsidRPr="001C05E8">
        <w:rPr>
          <w:rFonts w:ascii="Courier New" w:hAnsi="Courier New" w:cs="Courier New"/>
          <w:sz w:val="28"/>
          <w:szCs w:val="28"/>
        </w:rPr>
        <w:t>ДЫМЧАТЫЙ</w:t>
      </w:r>
      <w:r>
        <w:rPr>
          <w:rFonts w:ascii="Courier New" w:hAnsi="Courier New" w:cs="Courier New"/>
          <w:sz w:val="28"/>
          <w:szCs w:val="28"/>
        </w:rPr>
        <w:t>, РОЗОВЫЙ)</w:t>
      </w:r>
      <w:r w:rsidRPr="001C05E8">
        <w:rPr>
          <w:rFonts w:ascii="Courier New" w:hAnsi="Courier New" w:cs="Courier New"/>
          <w:sz w:val="28"/>
          <w:szCs w:val="28"/>
        </w:rPr>
        <w:t xml:space="preserve"> – минерал бурого </w:t>
      </w:r>
      <w:r>
        <w:rPr>
          <w:rFonts w:ascii="Courier New" w:hAnsi="Courier New" w:cs="Courier New"/>
          <w:sz w:val="28"/>
          <w:szCs w:val="28"/>
        </w:rPr>
        <w:t xml:space="preserve">(и, соответственно, розового, нестойкого, исчезающего на свету) </w:t>
      </w:r>
      <w:r w:rsidRPr="001C05E8">
        <w:rPr>
          <w:rFonts w:ascii="Courier New" w:hAnsi="Courier New" w:cs="Courier New"/>
          <w:sz w:val="28"/>
          <w:szCs w:val="28"/>
        </w:rPr>
        <w:t>цвета</w:t>
      </w:r>
      <w:r w:rsidR="00900293">
        <w:rPr>
          <w:rFonts w:ascii="Courier New" w:hAnsi="Courier New" w:cs="Courier New"/>
          <w:sz w:val="28"/>
          <w:szCs w:val="28"/>
        </w:rPr>
        <w:t>.</w:t>
      </w:r>
      <w:r w:rsidRPr="001C05E8">
        <w:rPr>
          <w:rFonts w:ascii="Courier New" w:hAnsi="Courier New" w:cs="Courier New"/>
          <w:sz w:val="28"/>
          <w:szCs w:val="28"/>
        </w:rPr>
        <w:t xml:space="preserve"> </w:t>
      </w:r>
      <w:r w:rsidR="00900293">
        <w:rPr>
          <w:rFonts w:ascii="Courier New" w:hAnsi="Courier New" w:cs="Courier New"/>
          <w:sz w:val="28"/>
          <w:szCs w:val="28"/>
        </w:rPr>
        <w:t>О</w:t>
      </w:r>
      <w:r w:rsidRPr="001C05E8">
        <w:rPr>
          <w:rFonts w:ascii="Courier New" w:hAnsi="Courier New" w:cs="Courier New"/>
          <w:sz w:val="28"/>
          <w:szCs w:val="28"/>
        </w:rPr>
        <w:t>тноси</w:t>
      </w:r>
      <w:r w:rsidR="00900293">
        <w:rPr>
          <w:rFonts w:ascii="Courier New" w:hAnsi="Courier New" w:cs="Courier New"/>
          <w:sz w:val="28"/>
          <w:szCs w:val="28"/>
        </w:rPr>
        <w:t>т</w:t>
      </w:r>
      <w:r w:rsidRPr="001C05E8">
        <w:rPr>
          <w:rFonts w:ascii="Courier New" w:hAnsi="Courier New" w:cs="Courier New"/>
          <w:sz w:val="28"/>
          <w:szCs w:val="28"/>
        </w:rPr>
        <w:t>ся к оксидам кре</w:t>
      </w:r>
      <w:r>
        <w:rPr>
          <w:rFonts w:ascii="Courier New" w:hAnsi="Courier New" w:cs="Courier New"/>
          <w:sz w:val="28"/>
          <w:szCs w:val="28"/>
        </w:rPr>
        <w:t xml:space="preserve">мния. Прозрачные кристаллы К. </w:t>
      </w:r>
      <w:r w:rsidRPr="001C05E8">
        <w:rPr>
          <w:rFonts w:ascii="Courier New" w:hAnsi="Courier New" w:cs="Courier New"/>
          <w:sz w:val="28"/>
          <w:szCs w:val="28"/>
        </w:rPr>
        <w:t xml:space="preserve">способны усиливать, изменять и синхронизировать различные виды энергии – свет, электрические и магнитные поля, а, возможно, и более тонкие колебательные </w:t>
      </w:r>
      <w:r>
        <w:rPr>
          <w:rFonts w:ascii="Courier New" w:hAnsi="Courier New" w:cs="Courier New"/>
          <w:sz w:val="28"/>
          <w:szCs w:val="28"/>
        </w:rPr>
        <w:t>(волновые) процессы. Ношение К.</w:t>
      </w:r>
      <w:r w:rsidRPr="001C05E8">
        <w:rPr>
          <w:rFonts w:ascii="Courier New" w:hAnsi="Courier New" w:cs="Courier New"/>
          <w:sz w:val="28"/>
          <w:szCs w:val="28"/>
        </w:rPr>
        <w:t xml:space="preserve"> в виде оберегов и украшений уравновешивало половую энергию, повышало функцию воспроизводства потомства, снимало стресс, усиливало способность к распознаванию снов и трав.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КИЕВ – г</w:t>
      </w:r>
      <w:r>
        <w:rPr>
          <w:rFonts w:ascii="Courier New" w:hAnsi="Courier New" w:cs="Courier New"/>
          <w:sz w:val="28"/>
          <w:szCs w:val="28"/>
        </w:rPr>
        <w:t>ор</w:t>
      </w:r>
      <w:r w:rsidRPr="001C05E8">
        <w:rPr>
          <w:rFonts w:ascii="Courier New" w:hAnsi="Courier New" w:cs="Courier New"/>
          <w:sz w:val="28"/>
          <w:szCs w:val="28"/>
        </w:rPr>
        <w:t>., считающийся основанным 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Кием, но в укр</w:t>
      </w:r>
      <w:r>
        <w:rPr>
          <w:rFonts w:ascii="Courier New" w:hAnsi="Courier New" w:cs="Courier New"/>
          <w:sz w:val="28"/>
          <w:szCs w:val="28"/>
        </w:rPr>
        <w:t>.</w:t>
      </w:r>
      <w:r w:rsidRPr="001C05E8">
        <w:rPr>
          <w:rFonts w:ascii="Courier New" w:hAnsi="Courier New" w:cs="Courier New"/>
          <w:sz w:val="28"/>
          <w:szCs w:val="28"/>
        </w:rPr>
        <w:t xml:space="preserve"> легендах сохранилось докиевское имя г</w:t>
      </w:r>
      <w:r>
        <w:rPr>
          <w:rFonts w:ascii="Courier New" w:hAnsi="Courier New" w:cs="Courier New"/>
          <w:sz w:val="28"/>
          <w:szCs w:val="28"/>
        </w:rPr>
        <w:t>ор.</w:t>
      </w:r>
      <w:r w:rsidRPr="001C05E8">
        <w:rPr>
          <w:rFonts w:ascii="Courier New" w:hAnsi="Courier New" w:cs="Courier New"/>
          <w:sz w:val="28"/>
          <w:szCs w:val="28"/>
        </w:rPr>
        <w:t xml:space="preserve"> (который неоднократно ра</w:t>
      </w:r>
      <w:r>
        <w:rPr>
          <w:rFonts w:ascii="Courier New" w:hAnsi="Courier New" w:cs="Courier New"/>
          <w:sz w:val="28"/>
          <w:szCs w:val="28"/>
        </w:rPr>
        <w:t>зрушался врагами, сжигался</w:t>
      </w:r>
      <w:r w:rsidRPr="001C05E8">
        <w:rPr>
          <w:rFonts w:ascii="Courier New" w:hAnsi="Courier New" w:cs="Courier New"/>
          <w:sz w:val="28"/>
          <w:szCs w:val="28"/>
        </w:rPr>
        <w:t xml:space="preserve">) – </w:t>
      </w:r>
      <w:r w:rsidRPr="00291C73">
        <w:rPr>
          <w:rFonts w:ascii="Courier New" w:hAnsi="Courier New" w:cs="Courier New"/>
          <w:b/>
          <w:bCs/>
          <w:sz w:val="28"/>
          <w:szCs w:val="28"/>
        </w:rPr>
        <w:t>Троя</w:t>
      </w:r>
      <w:r w:rsidRPr="001C05E8">
        <w:rPr>
          <w:rFonts w:ascii="Courier New" w:hAnsi="Courier New" w:cs="Courier New"/>
          <w:sz w:val="28"/>
          <w:szCs w:val="28"/>
        </w:rPr>
        <w:t xml:space="preserve">. </w:t>
      </w:r>
      <w:r>
        <w:rPr>
          <w:rFonts w:ascii="Courier New" w:hAnsi="Courier New" w:cs="Courier New"/>
          <w:sz w:val="28"/>
          <w:szCs w:val="28"/>
        </w:rPr>
        <w:t>Классен писал (252-252): «руссов называли скифами, троянами и славянами…. Дит и Дарет говорят, что руссам троянским известны были музыка, живопись, механика, комедия и трагедия». Имя Троя с</w:t>
      </w:r>
      <w:r w:rsidRPr="001C05E8">
        <w:rPr>
          <w:rFonts w:ascii="Courier New" w:hAnsi="Courier New" w:cs="Courier New"/>
          <w:sz w:val="28"/>
          <w:szCs w:val="28"/>
        </w:rPr>
        <w:t>охранилось и в «Слове о полку Игореве»: «О Бояне, соловию стараго времени! Абы ты сиа полкы ущекотал, скача, славию, по мыслену</w:t>
      </w:r>
      <w:r>
        <w:rPr>
          <w:rFonts w:ascii="Courier New" w:hAnsi="Courier New" w:cs="Courier New"/>
          <w:sz w:val="28"/>
          <w:szCs w:val="28"/>
        </w:rPr>
        <w:t xml:space="preserve"> </w:t>
      </w:r>
      <w:r w:rsidRPr="001C05E8">
        <w:rPr>
          <w:rFonts w:ascii="Courier New" w:hAnsi="Courier New" w:cs="Courier New"/>
          <w:sz w:val="28"/>
          <w:szCs w:val="28"/>
        </w:rPr>
        <w:t>древу, летая умом под облакы, свивая славы оба полы сего времени, рища в тропу Трояню чрес поля на горы!» - «тропа Троянова» - здесь и поэтический символ далёкого расстояния земного (до Киева), и временн</w:t>
      </w:r>
      <w:r w:rsidRPr="001C05E8">
        <w:rPr>
          <w:rFonts w:ascii="Ozegov NT" w:hAnsi="Ozegov NT" w:cs="Ozegov NT"/>
          <w:sz w:val="28"/>
          <w:szCs w:val="28"/>
        </w:rPr>
        <w:t>о</w:t>
      </w:r>
      <w:r w:rsidRPr="001C05E8">
        <w:rPr>
          <w:rFonts w:ascii="Courier New" w:hAnsi="Courier New" w:cs="Courier New"/>
          <w:sz w:val="28"/>
          <w:szCs w:val="28"/>
        </w:rPr>
        <w:t>го (до старого времени, когда г</w:t>
      </w:r>
      <w:r>
        <w:rPr>
          <w:rFonts w:ascii="Courier New" w:hAnsi="Courier New" w:cs="Courier New"/>
          <w:sz w:val="28"/>
          <w:szCs w:val="28"/>
        </w:rPr>
        <w:t>ор</w:t>
      </w:r>
      <w:r w:rsidRPr="001C05E8">
        <w:rPr>
          <w:rFonts w:ascii="Courier New" w:hAnsi="Courier New" w:cs="Courier New"/>
          <w:sz w:val="28"/>
          <w:szCs w:val="28"/>
        </w:rPr>
        <w:t>. назывался Троя), что в духе космоцентричного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сознания. «На седьмом веце Трояни» - можно расшифровать и как 7-й в</w:t>
      </w:r>
      <w:r>
        <w:rPr>
          <w:rFonts w:ascii="Courier New" w:hAnsi="Courier New" w:cs="Courier New"/>
          <w:sz w:val="28"/>
          <w:szCs w:val="28"/>
        </w:rPr>
        <w:t>ек от исчезновения старого гор.</w:t>
      </w:r>
      <w:r w:rsidRPr="001C05E8">
        <w:rPr>
          <w:rFonts w:ascii="Courier New" w:hAnsi="Courier New" w:cs="Courier New"/>
          <w:sz w:val="28"/>
          <w:szCs w:val="28"/>
        </w:rPr>
        <w:t xml:space="preserve"> Трои. Тогда Киев основан на месте Трои в </w:t>
      </w:r>
      <w:r w:rsidRPr="001C05E8">
        <w:rPr>
          <w:rFonts w:ascii="Courier New" w:hAnsi="Courier New" w:cs="Courier New"/>
          <w:sz w:val="28"/>
          <w:szCs w:val="28"/>
          <w:lang w:val="en-US"/>
        </w:rPr>
        <w:t>V</w:t>
      </w:r>
      <w:r w:rsidRPr="001C05E8">
        <w:rPr>
          <w:rFonts w:ascii="Courier New" w:hAnsi="Courier New" w:cs="Courier New"/>
          <w:sz w:val="28"/>
          <w:szCs w:val="28"/>
        </w:rPr>
        <w:t xml:space="preserve"> в., что вполне м</w:t>
      </w:r>
      <w:r>
        <w:rPr>
          <w:rFonts w:ascii="Courier New" w:hAnsi="Courier New" w:cs="Courier New"/>
          <w:sz w:val="28"/>
          <w:szCs w:val="28"/>
        </w:rPr>
        <w:t>.</w:t>
      </w:r>
      <w:r w:rsidRPr="001C05E8">
        <w:rPr>
          <w:rFonts w:ascii="Courier New" w:hAnsi="Courier New" w:cs="Courier New"/>
          <w:sz w:val="28"/>
          <w:szCs w:val="28"/>
        </w:rPr>
        <w:t>б</w:t>
      </w:r>
      <w:r>
        <w:rPr>
          <w:rFonts w:ascii="Courier New" w:hAnsi="Courier New" w:cs="Courier New"/>
          <w:sz w:val="28"/>
          <w:szCs w:val="28"/>
        </w:rPr>
        <w:t>.</w:t>
      </w:r>
      <w:r w:rsidRPr="001C05E8">
        <w:rPr>
          <w:rFonts w:ascii="Courier New" w:hAnsi="Courier New" w:cs="Courier New"/>
          <w:sz w:val="28"/>
          <w:szCs w:val="28"/>
        </w:rPr>
        <w:t xml:space="preserve"> правдой. Реален и топоним Троя, особенно для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ибо он распространён на </w:t>
      </w:r>
      <w:r>
        <w:rPr>
          <w:rFonts w:ascii="Courier New" w:hAnsi="Courier New" w:cs="Courier New"/>
          <w:sz w:val="28"/>
          <w:szCs w:val="28"/>
        </w:rPr>
        <w:t>Р</w:t>
      </w:r>
      <w:r w:rsidRPr="001C05E8">
        <w:rPr>
          <w:rFonts w:ascii="Courier New" w:hAnsi="Courier New" w:cs="Courier New"/>
          <w:sz w:val="28"/>
          <w:szCs w:val="28"/>
        </w:rPr>
        <w:t>усск</w:t>
      </w:r>
      <w:r>
        <w:rPr>
          <w:rFonts w:ascii="Courier New" w:hAnsi="Courier New" w:cs="Courier New"/>
          <w:sz w:val="28"/>
          <w:szCs w:val="28"/>
        </w:rPr>
        <w:t>.</w:t>
      </w:r>
      <w:r w:rsidRPr="001C05E8">
        <w:rPr>
          <w:rFonts w:ascii="Courier New" w:hAnsi="Courier New" w:cs="Courier New"/>
          <w:sz w:val="28"/>
          <w:szCs w:val="28"/>
        </w:rPr>
        <w:t xml:space="preserve"> земле и в слав</w:t>
      </w:r>
      <w:r>
        <w:rPr>
          <w:rFonts w:ascii="Courier New" w:hAnsi="Courier New" w:cs="Courier New"/>
          <w:sz w:val="28"/>
          <w:szCs w:val="28"/>
        </w:rPr>
        <w:t>.</w:t>
      </w:r>
      <w:r w:rsidRPr="001C05E8">
        <w:rPr>
          <w:rFonts w:ascii="Courier New" w:hAnsi="Courier New" w:cs="Courier New"/>
          <w:sz w:val="28"/>
          <w:szCs w:val="28"/>
        </w:rPr>
        <w:t xml:space="preserve"> странах. Троя – на Полтавщине, Трояновка – под Полтавой, на Волыни, в Калужской обл., Троян – в Крыму, в Бесарабии и т.д. В этом топониме зашифровано имя древ</w:t>
      </w:r>
      <w:r>
        <w:rPr>
          <w:rFonts w:ascii="Courier New" w:hAnsi="Courier New" w:cs="Courier New"/>
          <w:sz w:val="28"/>
          <w:szCs w:val="28"/>
        </w:rPr>
        <w:t>.</w:t>
      </w:r>
      <w:r w:rsidRPr="001C05E8">
        <w:rPr>
          <w:rFonts w:ascii="Courier New" w:hAnsi="Courier New" w:cs="Courier New"/>
          <w:sz w:val="28"/>
          <w:szCs w:val="28"/>
        </w:rPr>
        <w:t xml:space="preserve"> вед</w:t>
      </w:r>
      <w:r>
        <w:rPr>
          <w:rFonts w:ascii="Courier New" w:hAnsi="Courier New" w:cs="Courier New"/>
          <w:sz w:val="28"/>
          <w:szCs w:val="28"/>
        </w:rPr>
        <w:t>.</w:t>
      </w:r>
      <w:r w:rsidRPr="001C05E8">
        <w:rPr>
          <w:rFonts w:ascii="Courier New" w:hAnsi="Courier New" w:cs="Courier New"/>
          <w:sz w:val="28"/>
          <w:szCs w:val="28"/>
        </w:rPr>
        <w:t xml:space="preserve"> бога Триты (у русск</w:t>
      </w:r>
      <w:r>
        <w:rPr>
          <w:rFonts w:ascii="Courier New" w:hAnsi="Courier New" w:cs="Courier New"/>
          <w:sz w:val="28"/>
          <w:szCs w:val="28"/>
        </w:rPr>
        <w:t>.</w:t>
      </w:r>
      <w:r w:rsidRPr="001C05E8">
        <w:rPr>
          <w:rFonts w:ascii="Courier New" w:hAnsi="Courier New" w:cs="Courier New"/>
          <w:sz w:val="28"/>
          <w:szCs w:val="28"/>
        </w:rPr>
        <w:t xml:space="preserve"> Троян), хранителя нижнего (третьего) мира, мира предков. О том, что в этом месте </w:t>
      </w:r>
      <w:r>
        <w:rPr>
          <w:rFonts w:ascii="Courier New" w:hAnsi="Courier New" w:cs="Courier New"/>
          <w:sz w:val="28"/>
          <w:szCs w:val="28"/>
        </w:rPr>
        <w:t>мог существовать гор. древнее К.</w:t>
      </w:r>
      <w:r w:rsidRPr="001C05E8">
        <w:rPr>
          <w:rFonts w:ascii="Courier New" w:hAnsi="Courier New" w:cs="Courier New"/>
          <w:sz w:val="28"/>
          <w:szCs w:val="28"/>
        </w:rPr>
        <w:t>, говор</w:t>
      </w:r>
      <w:r>
        <w:rPr>
          <w:rFonts w:ascii="Courier New" w:hAnsi="Courier New" w:cs="Courier New"/>
          <w:sz w:val="28"/>
          <w:szCs w:val="28"/>
        </w:rPr>
        <w:t>ит и Б</w:t>
      </w:r>
      <w:r w:rsidRPr="001C05E8">
        <w:rPr>
          <w:rFonts w:ascii="Courier New" w:hAnsi="Courier New" w:cs="Courier New"/>
          <w:sz w:val="28"/>
          <w:szCs w:val="28"/>
        </w:rPr>
        <w:t>С</w:t>
      </w:r>
      <w:r>
        <w:rPr>
          <w:rFonts w:ascii="Courier New" w:hAnsi="Courier New" w:cs="Courier New"/>
          <w:sz w:val="28"/>
          <w:szCs w:val="28"/>
        </w:rPr>
        <w:t>Э</w:t>
      </w:r>
      <w:r w:rsidRPr="001C05E8">
        <w:rPr>
          <w:rFonts w:ascii="Courier New" w:hAnsi="Courier New" w:cs="Courier New"/>
          <w:sz w:val="28"/>
          <w:szCs w:val="28"/>
        </w:rPr>
        <w:t xml:space="preserve"> (</w:t>
      </w:r>
      <w:r>
        <w:rPr>
          <w:rFonts w:ascii="Courier New" w:hAnsi="Courier New" w:cs="Courier New"/>
          <w:sz w:val="28"/>
          <w:szCs w:val="28"/>
        </w:rPr>
        <w:t>изд.2-е,</w:t>
      </w:r>
      <w:r w:rsidRPr="001C05E8">
        <w:rPr>
          <w:rFonts w:ascii="Courier New" w:hAnsi="Courier New" w:cs="Courier New"/>
          <w:sz w:val="28"/>
          <w:szCs w:val="28"/>
        </w:rPr>
        <w:t>т.20,586): «На терр</w:t>
      </w:r>
      <w:r>
        <w:rPr>
          <w:rFonts w:ascii="Courier New" w:hAnsi="Courier New" w:cs="Courier New"/>
          <w:sz w:val="28"/>
          <w:szCs w:val="28"/>
        </w:rPr>
        <w:t>. К.</w:t>
      </w:r>
      <w:r w:rsidRPr="001C05E8">
        <w:rPr>
          <w:rFonts w:ascii="Courier New" w:hAnsi="Courier New" w:cs="Courier New"/>
          <w:sz w:val="28"/>
          <w:szCs w:val="28"/>
        </w:rPr>
        <w:t xml:space="preserve"> древнейшие следы пребывания человека относятся к периоду верхнего палеолита, когда окрестности К. были уже густо заселены. Пещеры в лёссовых отложениях по берегам Днепра и остатки поселений в районе К. дают богатый археологич. материал, характеризующий т.н. </w:t>
      </w:r>
      <w:r w:rsidRPr="001C05E8">
        <w:rPr>
          <w:rFonts w:ascii="Courier New" w:hAnsi="Courier New" w:cs="Courier New"/>
          <w:i/>
          <w:iCs/>
          <w:sz w:val="28"/>
          <w:szCs w:val="28"/>
        </w:rPr>
        <w:t>трипольскую культуру</w:t>
      </w:r>
      <w:r w:rsidRPr="001C05E8">
        <w:rPr>
          <w:rFonts w:ascii="Courier New" w:hAnsi="Courier New" w:cs="Courier New"/>
          <w:sz w:val="28"/>
          <w:szCs w:val="28"/>
        </w:rPr>
        <w:t xml:space="preserve"> позднего палеолита (</w:t>
      </w:r>
      <w:r>
        <w:rPr>
          <w:rFonts w:ascii="Courier New" w:hAnsi="Courier New" w:cs="Courier New"/>
          <w:sz w:val="28"/>
          <w:szCs w:val="28"/>
          <w:lang w:val="en-US"/>
        </w:rPr>
        <w:t>III</w:t>
      </w:r>
      <w:r w:rsidRPr="001C05E8">
        <w:rPr>
          <w:rFonts w:ascii="Courier New" w:hAnsi="Courier New" w:cs="Courier New"/>
          <w:sz w:val="28"/>
          <w:szCs w:val="28"/>
        </w:rPr>
        <w:t xml:space="preserve"> тыс. лет до н.э.) и… памятники культуры </w:t>
      </w:r>
      <w:r w:rsidRPr="001C05E8">
        <w:rPr>
          <w:rFonts w:ascii="Courier New" w:hAnsi="Courier New" w:cs="Courier New"/>
          <w:i/>
          <w:iCs/>
          <w:sz w:val="28"/>
          <w:szCs w:val="28"/>
        </w:rPr>
        <w:t>полей погребений</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КИЖИ – о</w:t>
      </w:r>
      <w:r>
        <w:rPr>
          <w:rFonts w:ascii="Courier New" w:hAnsi="Courier New" w:cs="Courier New"/>
          <w:sz w:val="28"/>
          <w:szCs w:val="28"/>
        </w:rPr>
        <w:t>.</w:t>
      </w:r>
      <w:r w:rsidRPr="001C05E8">
        <w:rPr>
          <w:rFonts w:ascii="Courier New" w:hAnsi="Courier New" w:cs="Courier New"/>
          <w:sz w:val="28"/>
          <w:szCs w:val="28"/>
        </w:rPr>
        <w:t xml:space="preserve"> в Белом м. в Архангельской обл., сакральное место наших предков.</w:t>
      </w:r>
    </w:p>
    <w:p w:rsidR="00010FEF" w:rsidRPr="00AB509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КИЙ </w:t>
      </w:r>
      <w:r>
        <w:rPr>
          <w:rFonts w:ascii="Courier New" w:hAnsi="Courier New" w:cs="Courier New"/>
          <w:sz w:val="28"/>
          <w:szCs w:val="28"/>
        </w:rPr>
        <w:t xml:space="preserve">- </w:t>
      </w:r>
      <w:r w:rsidRPr="001C05E8">
        <w:rPr>
          <w:rFonts w:ascii="Courier New" w:hAnsi="Courier New" w:cs="Courier New"/>
          <w:sz w:val="28"/>
          <w:szCs w:val="28"/>
        </w:rPr>
        <w:t>(палка, дубина, бревно, жердь; орясина в знач. «высокий», «крепкий») имя собственное основателя Киева, 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жил в </w:t>
      </w:r>
      <w:r w:rsidRPr="001C05E8">
        <w:rPr>
          <w:rFonts w:ascii="Courier New" w:hAnsi="Courier New" w:cs="Courier New"/>
          <w:sz w:val="28"/>
          <w:szCs w:val="28"/>
          <w:lang w:val="en-US"/>
        </w:rPr>
        <w:t>V</w:t>
      </w:r>
      <w:r w:rsidR="00387C85">
        <w:rPr>
          <w:rFonts w:ascii="Courier New" w:hAnsi="Courier New" w:cs="Courier New"/>
          <w:sz w:val="28"/>
          <w:szCs w:val="28"/>
        </w:rPr>
        <w:t xml:space="preserve"> </w:t>
      </w:r>
      <w:r w:rsidRPr="001C05E8">
        <w:rPr>
          <w:rFonts w:ascii="Courier New" w:hAnsi="Courier New" w:cs="Courier New"/>
          <w:sz w:val="28"/>
          <w:szCs w:val="28"/>
        </w:rPr>
        <w:t>-</w:t>
      </w:r>
      <w:r w:rsidR="00387C85">
        <w:rPr>
          <w:rFonts w:ascii="Courier New" w:hAnsi="Courier New" w:cs="Courier New"/>
          <w:sz w:val="28"/>
          <w:szCs w:val="28"/>
        </w:rPr>
        <w:t xml:space="preserve">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вв.</w:t>
      </w:r>
      <w:r>
        <w:rPr>
          <w:rFonts w:ascii="Courier New" w:hAnsi="Courier New" w:cs="Courier New"/>
          <w:sz w:val="28"/>
          <w:szCs w:val="28"/>
        </w:rPr>
        <w:t>(по Рыбакову (рус.85): «…Нельзя точно датировать время княжения Кия</w:t>
      </w:r>
      <w:r w:rsidR="00387C85">
        <w:rPr>
          <w:rFonts w:ascii="Courier New" w:hAnsi="Courier New" w:cs="Courier New"/>
          <w:sz w:val="28"/>
          <w:szCs w:val="28"/>
        </w:rPr>
        <w:t>.</w:t>
      </w:r>
      <w:r>
        <w:rPr>
          <w:rFonts w:ascii="Courier New" w:hAnsi="Courier New" w:cs="Courier New"/>
          <w:sz w:val="28"/>
          <w:szCs w:val="28"/>
        </w:rPr>
        <w:t xml:space="preserve"> </w:t>
      </w:r>
      <w:r w:rsidR="00387C85">
        <w:rPr>
          <w:rFonts w:ascii="Courier New" w:hAnsi="Courier New" w:cs="Courier New"/>
          <w:sz w:val="28"/>
          <w:szCs w:val="28"/>
        </w:rPr>
        <w:t>Н</w:t>
      </w:r>
      <w:r>
        <w:rPr>
          <w:rFonts w:ascii="Courier New" w:hAnsi="Courier New" w:cs="Courier New"/>
          <w:sz w:val="28"/>
          <w:szCs w:val="28"/>
        </w:rPr>
        <w:t xml:space="preserve">о такая ситуация, когда славянского князя приглашает к себе в Царьград сам император и поручает ему охрану дунайской границы империи, могла возникнуть только в конце </w:t>
      </w:r>
      <w:r>
        <w:rPr>
          <w:rFonts w:ascii="Courier New" w:hAnsi="Courier New" w:cs="Courier New"/>
          <w:sz w:val="28"/>
          <w:szCs w:val="28"/>
          <w:lang w:val="en-US"/>
        </w:rPr>
        <w:t>V</w:t>
      </w:r>
      <w:r w:rsidRPr="00AF38CD">
        <w:rPr>
          <w:rFonts w:ascii="Courier New" w:hAnsi="Courier New" w:cs="Courier New"/>
          <w:sz w:val="28"/>
          <w:szCs w:val="28"/>
        </w:rPr>
        <w:t>-</w:t>
      </w:r>
      <w:r>
        <w:rPr>
          <w:rFonts w:ascii="Courier New" w:hAnsi="Courier New" w:cs="Courier New"/>
          <w:sz w:val="28"/>
          <w:szCs w:val="28"/>
        </w:rPr>
        <w:t xml:space="preserve">первой половине </w:t>
      </w:r>
      <w:r>
        <w:rPr>
          <w:rFonts w:ascii="Courier New" w:hAnsi="Courier New" w:cs="Courier New"/>
          <w:sz w:val="28"/>
          <w:szCs w:val="28"/>
          <w:lang w:val="en-US"/>
        </w:rPr>
        <w:t>VI</w:t>
      </w:r>
      <w:r>
        <w:rPr>
          <w:rFonts w:ascii="Courier New" w:hAnsi="Courier New" w:cs="Courier New"/>
          <w:sz w:val="28"/>
          <w:szCs w:val="28"/>
        </w:rPr>
        <w:t xml:space="preserve"> в.»)</w:t>
      </w:r>
      <w:r w:rsidRPr="001C05E8">
        <w:rPr>
          <w:rFonts w:ascii="Courier New" w:hAnsi="Courier New" w:cs="Courier New"/>
          <w:sz w:val="28"/>
          <w:szCs w:val="28"/>
        </w:rPr>
        <w:t>, приглашался византийским императором Юстинианом (527-565) в Царьград, встречался с почестями. К., кроме известного на Руси Киева, построил на Дунае «градок мал» Киевец, ушёл с Дуная из-за враждебного отношения болгар, которым там он не мог тогда противопоставить больш</w:t>
      </w:r>
      <w:r w:rsidRPr="003F5570">
        <w:rPr>
          <w:rFonts w:ascii="Ozegov NT" w:hAnsi="Ozegov NT" w:cs="Ozegov NT"/>
          <w:sz w:val="28"/>
          <w:szCs w:val="28"/>
        </w:rPr>
        <w:t>и</w:t>
      </w:r>
      <w:r w:rsidRPr="001C05E8">
        <w:rPr>
          <w:rFonts w:ascii="Courier New" w:hAnsi="Courier New" w:cs="Courier New"/>
          <w:sz w:val="28"/>
          <w:szCs w:val="28"/>
        </w:rPr>
        <w:t xml:space="preserve">е силы. В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русы завоевали (ненадолго) владения Византии в Мидии и Фракии.</w:t>
      </w:r>
      <w:r>
        <w:rPr>
          <w:rFonts w:ascii="Courier New" w:hAnsi="Courier New" w:cs="Courier New"/>
          <w:sz w:val="28"/>
          <w:szCs w:val="28"/>
        </w:rPr>
        <w:t xml:space="preserve"> </w:t>
      </w:r>
      <w:r w:rsidRPr="001C05E8">
        <w:rPr>
          <w:rFonts w:ascii="Courier New" w:hAnsi="Courier New" w:cs="Courier New"/>
          <w:sz w:val="28"/>
          <w:szCs w:val="28"/>
        </w:rPr>
        <w:t>Идею объединения слав</w:t>
      </w:r>
      <w:r>
        <w:rPr>
          <w:rFonts w:ascii="Courier New" w:hAnsi="Courier New" w:cs="Courier New"/>
          <w:sz w:val="28"/>
          <w:szCs w:val="28"/>
        </w:rPr>
        <w:t>.</w:t>
      </w:r>
      <w:r w:rsidRPr="001C05E8">
        <w:rPr>
          <w:rFonts w:ascii="Courier New" w:hAnsi="Courier New" w:cs="Courier New"/>
          <w:sz w:val="28"/>
          <w:szCs w:val="28"/>
        </w:rPr>
        <w:t xml:space="preserve"> лелеял в Х в. и кн</w:t>
      </w:r>
      <w:r>
        <w:rPr>
          <w:rFonts w:ascii="Courier New" w:hAnsi="Courier New" w:cs="Courier New"/>
          <w:sz w:val="28"/>
          <w:szCs w:val="28"/>
        </w:rPr>
        <w:t>.</w:t>
      </w:r>
      <w:r w:rsidRPr="001C05E8">
        <w:rPr>
          <w:rFonts w:ascii="Courier New" w:hAnsi="Courier New" w:cs="Courier New"/>
          <w:sz w:val="28"/>
          <w:szCs w:val="28"/>
        </w:rPr>
        <w:t xml:space="preserve"> Святослав, но этого не удало</w:t>
      </w:r>
      <w:r>
        <w:rPr>
          <w:rFonts w:ascii="Courier New" w:hAnsi="Courier New" w:cs="Courier New"/>
          <w:sz w:val="28"/>
          <w:szCs w:val="28"/>
        </w:rPr>
        <w:t>сь сделать никому до сих пор.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КИЙ-БИЙ</w:t>
      </w:r>
      <w:r>
        <w:rPr>
          <w:rFonts w:ascii="Courier New" w:hAnsi="Courier New" w:cs="Courier New"/>
          <w:sz w:val="28"/>
          <w:szCs w:val="28"/>
        </w:rPr>
        <w:t xml:space="preserve"> (ДУБИНКА-САМОБОЙ</w:t>
      </w:r>
      <w:r w:rsidRPr="001C05E8">
        <w:rPr>
          <w:rFonts w:ascii="Courier New" w:hAnsi="Courier New" w:cs="Courier New"/>
          <w:sz w:val="28"/>
          <w:szCs w:val="28"/>
        </w:rPr>
        <w:t>, КЛЮКА</w:t>
      </w:r>
      <w:r>
        <w:rPr>
          <w:rFonts w:ascii="Courier New" w:hAnsi="Courier New" w:cs="Courier New"/>
          <w:sz w:val="28"/>
          <w:szCs w:val="28"/>
        </w:rPr>
        <w:t>)</w:t>
      </w:r>
      <w:r w:rsidRPr="001C05E8">
        <w:rPr>
          <w:rFonts w:ascii="Courier New" w:hAnsi="Courier New" w:cs="Courier New"/>
          <w:sz w:val="28"/>
          <w:szCs w:val="28"/>
        </w:rPr>
        <w:t xml:space="preserve"> – волшебное оружие русск</w:t>
      </w:r>
      <w:r>
        <w:rPr>
          <w:rFonts w:ascii="Courier New" w:hAnsi="Courier New" w:cs="Courier New"/>
          <w:sz w:val="28"/>
          <w:szCs w:val="28"/>
        </w:rPr>
        <w:t>.</w:t>
      </w:r>
      <w:r w:rsidRPr="001C05E8">
        <w:rPr>
          <w:rFonts w:ascii="Courier New" w:hAnsi="Courier New" w:cs="Courier New"/>
          <w:sz w:val="28"/>
          <w:szCs w:val="28"/>
        </w:rPr>
        <w:t xml:space="preserve"> сказок, принадлежавшее в архаические времена богам Индре, затем – Перуну, в сказках же – различным персонажам («молодцам, вооружённым всесокрушающими дубинками», или богатырям с «молниеносным копьём в руке»), воплоща</w:t>
      </w:r>
      <w:r>
        <w:rPr>
          <w:rFonts w:ascii="Courier New" w:hAnsi="Courier New" w:cs="Courier New"/>
          <w:sz w:val="28"/>
          <w:szCs w:val="28"/>
        </w:rPr>
        <w:t>вш</w:t>
      </w:r>
      <w:r w:rsidRPr="001C05E8">
        <w:rPr>
          <w:rFonts w:ascii="Courier New" w:hAnsi="Courier New" w:cs="Courier New"/>
          <w:sz w:val="28"/>
          <w:szCs w:val="28"/>
        </w:rPr>
        <w:t>им образы</w:t>
      </w:r>
      <w:r>
        <w:rPr>
          <w:rFonts w:ascii="Courier New" w:hAnsi="Courier New" w:cs="Courier New"/>
          <w:sz w:val="28"/>
          <w:szCs w:val="28"/>
        </w:rPr>
        <w:t xml:space="preserve"> Индры и Перуна</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(1,140) пи</w:t>
      </w:r>
      <w:r>
        <w:rPr>
          <w:rFonts w:ascii="Courier New" w:hAnsi="Courier New" w:cs="Courier New"/>
          <w:sz w:val="28"/>
          <w:szCs w:val="28"/>
        </w:rPr>
        <w:t>сал</w:t>
      </w:r>
      <w:r w:rsidRPr="001C05E8">
        <w:rPr>
          <w:rFonts w:ascii="Courier New" w:hAnsi="Courier New" w:cs="Courier New"/>
          <w:sz w:val="28"/>
          <w:szCs w:val="28"/>
        </w:rPr>
        <w:t>: «Русские сказки говорят о топоре-саморубе и диковинной палице (дубинка-самобой, кий-бий), которые, по приказу своего обладателя, устремляются на враждебные полк</w:t>
      </w:r>
      <w:r w:rsidRPr="001C05E8">
        <w:rPr>
          <w:rFonts w:ascii="Ozegov NT" w:hAnsi="Ozegov NT" w:cs="Ozegov NT"/>
          <w:sz w:val="28"/>
          <w:szCs w:val="28"/>
        </w:rPr>
        <w:t>и</w:t>
      </w:r>
      <w:r w:rsidRPr="001C05E8">
        <w:rPr>
          <w:rFonts w:ascii="Courier New" w:hAnsi="Courier New" w:cs="Courier New"/>
          <w:sz w:val="28"/>
          <w:szCs w:val="28"/>
        </w:rPr>
        <w:t>, побивают несметные силы и, покончив дело, - подобно Т</w:t>
      </w:r>
      <w:r w:rsidRPr="001C05E8">
        <w:rPr>
          <w:rFonts w:ascii="Ozegov NT" w:hAnsi="Ozegov NT" w:cs="Ozegov NT"/>
          <w:sz w:val="28"/>
          <w:szCs w:val="28"/>
        </w:rPr>
        <w:t>о</w:t>
      </w:r>
      <w:r w:rsidRPr="001C05E8">
        <w:rPr>
          <w:rFonts w:ascii="Courier New" w:hAnsi="Courier New" w:cs="Courier New"/>
          <w:sz w:val="28"/>
          <w:szCs w:val="28"/>
        </w:rPr>
        <w:t>рову м</w:t>
      </w:r>
      <w:r w:rsidRPr="001C05E8">
        <w:rPr>
          <w:rFonts w:ascii="Ozegov NT" w:hAnsi="Ozegov NT" w:cs="Ozegov NT"/>
          <w:sz w:val="28"/>
          <w:szCs w:val="28"/>
        </w:rPr>
        <w:t>о</w:t>
      </w:r>
      <w:r w:rsidRPr="001C05E8">
        <w:rPr>
          <w:rFonts w:ascii="Courier New" w:hAnsi="Courier New" w:cs="Courier New"/>
          <w:sz w:val="28"/>
          <w:szCs w:val="28"/>
        </w:rPr>
        <w:t>лоту, возвращаются назад в его р</w:t>
      </w:r>
      <w:r w:rsidRPr="00FE384E">
        <w:rPr>
          <w:rFonts w:ascii="Ozegov NT" w:hAnsi="Ozegov NT" w:cs="Ozegov NT"/>
          <w:sz w:val="28"/>
          <w:szCs w:val="28"/>
        </w:rPr>
        <w:t>у</w:t>
      </w:r>
      <w:r w:rsidRPr="001C05E8">
        <w:rPr>
          <w:rFonts w:ascii="Courier New" w:hAnsi="Courier New" w:cs="Courier New"/>
          <w:sz w:val="28"/>
          <w:szCs w:val="28"/>
        </w:rPr>
        <w:t>ки, в них нетрудно угадать поэтическое изображение молнии. Место дубинки и топора занимает иногда меч-самосек или кладенец, одним махом поражающий целое войско, помело (=вихрь) и клюка: где взмахнёт помело – там в неприятельской рати улица, что ни захватит клюка – то и в плен вол</w:t>
      </w:r>
      <w:r w:rsidRPr="001C05E8">
        <w:rPr>
          <w:rFonts w:ascii="Ozegov NT" w:hAnsi="Ozegov NT" w:cs="Ozegov NT"/>
          <w:sz w:val="28"/>
          <w:szCs w:val="28"/>
        </w:rPr>
        <w:t>о</w:t>
      </w:r>
      <w:r w:rsidRPr="001C05E8">
        <w:rPr>
          <w:rFonts w:ascii="Courier New" w:hAnsi="Courier New" w:cs="Courier New"/>
          <w:sz w:val="28"/>
          <w:szCs w:val="28"/>
        </w:rPr>
        <w:t>чет».</w:t>
      </w:r>
    </w:p>
    <w:p w:rsidR="00010FEF" w:rsidRPr="00DC42CC"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КИКА </w:t>
      </w:r>
      <w:r>
        <w:rPr>
          <w:rFonts w:ascii="Courier New" w:hAnsi="Courier New" w:cs="Courier New"/>
          <w:sz w:val="28"/>
          <w:szCs w:val="28"/>
        </w:rPr>
        <w:t>(</w:t>
      </w:r>
      <w:r w:rsidRPr="001C05E8">
        <w:rPr>
          <w:rFonts w:ascii="Courier New" w:hAnsi="Courier New" w:cs="Courier New"/>
          <w:sz w:val="28"/>
          <w:szCs w:val="28"/>
        </w:rPr>
        <w:t>КИЧКА</w:t>
      </w:r>
      <w:r>
        <w:rPr>
          <w:rFonts w:ascii="Courier New" w:hAnsi="Courier New" w:cs="Courier New"/>
          <w:sz w:val="28"/>
          <w:szCs w:val="28"/>
        </w:rPr>
        <w:t>,</w:t>
      </w:r>
      <w:r w:rsidRPr="001C05E8">
        <w:rPr>
          <w:rFonts w:ascii="Courier New" w:hAnsi="Courier New" w:cs="Courier New"/>
          <w:sz w:val="28"/>
          <w:szCs w:val="28"/>
        </w:rPr>
        <w:t xml:space="preserve"> КОКОШНИК</w:t>
      </w:r>
      <w:r>
        <w:rPr>
          <w:rFonts w:ascii="Courier New" w:hAnsi="Courier New" w:cs="Courier New"/>
          <w:sz w:val="28"/>
          <w:szCs w:val="28"/>
        </w:rPr>
        <w:t>,</w:t>
      </w:r>
      <w:r w:rsidRPr="001C05E8">
        <w:rPr>
          <w:rFonts w:ascii="Courier New" w:hAnsi="Courier New" w:cs="Courier New"/>
          <w:sz w:val="28"/>
          <w:szCs w:val="28"/>
        </w:rPr>
        <w:t xml:space="preserve"> КОКОШКА, КОКУЙ, ЗЛАТ</w:t>
      </w:r>
      <w:r>
        <w:rPr>
          <w:rFonts w:ascii="Courier New" w:hAnsi="Courier New" w:cs="Courier New"/>
          <w:sz w:val="28"/>
          <w:szCs w:val="28"/>
        </w:rPr>
        <w:t>ОГЛАВ, ГОЛОВКА, НАКЛОНИК, КАПОК, СОР</w:t>
      </w:r>
      <w:r w:rsidRPr="004A1E6A">
        <w:rPr>
          <w:rFonts w:ascii="Ozegov NT" w:hAnsi="Ozegov NT" w:cs="Ozegov NT"/>
          <w:sz w:val="28"/>
          <w:szCs w:val="28"/>
        </w:rPr>
        <w:t>О</w:t>
      </w:r>
      <w:r>
        <w:rPr>
          <w:rFonts w:ascii="Courier New" w:hAnsi="Courier New" w:cs="Courier New"/>
          <w:sz w:val="28"/>
          <w:szCs w:val="28"/>
        </w:rPr>
        <w:t xml:space="preserve">КА) - букв. «птичья», «яйцеподобная», «птицеподобная» </w:t>
      </w:r>
      <w:r w:rsidRPr="002657D1">
        <w:rPr>
          <w:rFonts w:ascii="Courier New" w:hAnsi="Courier New" w:cs="Courier New"/>
          <w:sz w:val="28"/>
          <w:szCs w:val="28"/>
        </w:rPr>
        <w:t>[</w:t>
      </w:r>
      <w:r w:rsidRPr="001C05E8">
        <w:rPr>
          <w:rFonts w:ascii="Courier New" w:hAnsi="Courier New" w:cs="Courier New"/>
          <w:sz w:val="28"/>
          <w:szCs w:val="28"/>
        </w:rPr>
        <w:t>от «кикать» - кричать по птичьи; «коко» - яйцо; «</w:t>
      </w:r>
      <w:r>
        <w:rPr>
          <w:rFonts w:ascii="Courier New" w:hAnsi="Courier New" w:cs="Courier New"/>
          <w:sz w:val="28"/>
          <w:szCs w:val="28"/>
        </w:rPr>
        <w:t xml:space="preserve">кикн» - одно из названий лебедя; кичка – утка; </w:t>
      </w:r>
      <w:r w:rsidR="00CD568E" w:rsidRPr="001C05E8">
        <w:rPr>
          <w:rFonts w:ascii="Courier New" w:hAnsi="Courier New" w:cs="Courier New"/>
          <w:sz w:val="28"/>
          <w:szCs w:val="28"/>
        </w:rPr>
        <w:t>др</w:t>
      </w:r>
      <w:r w:rsidR="00CD568E">
        <w:rPr>
          <w:rFonts w:ascii="Courier New" w:hAnsi="Courier New" w:cs="Courier New"/>
          <w:sz w:val="28"/>
          <w:szCs w:val="28"/>
        </w:rPr>
        <w:t>.-</w:t>
      </w:r>
      <w:r w:rsidR="00CD568E" w:rsidRPr="001C05E8">
        <w:rPr>
          <w:rFonts w:ascii="Courier New" w:hAnsi="Courier New" w:cs="Courier New"/>
          <w:sz w:val="28"/>
          <w:szCs w:val="28"/>
        </w:rPr>
        <w:t>слав</w:t>
      </w:r>
      <w:r w:rsidR="00CD568E">
        <w:rPr>
          <w:rFonts w:ascii="Courier New" w:hAnsi="Courier New" w:cs="Courier New"/>
          <w:sz w:val="28"/>
          <w:szCs w:val="28"/>
        </w:rPr>
        <w:t>.</w:t>
      </w:r>
      <w:r w:rsidR="00CD568E" w:rsidRPr="001C05E8">
        <w:rPr>
          <w:rFonts w:ascii="Courier New" w:hAnsi="Courier New" w:cs="Courier New"/>
          <w:sz w:val="28"/>
          <w:szCs w:val="28"/>
        </w:rPr>
        <w:t xml:space="preserve"> «кокош», обознача</w:t>
      </w:r>
      <w:r w:rsidR="00CD568E">
        <w:rPr>
          <w:rFonts w:ascii="Courier New" w:hAnsi="Courier New" w:cs="Courier New"/>
          <w:sz w:val="28"/>
          <w:szCs w:val="28"/>
        </w:rPr>
        <w:t>ющ</w:t>
      </w:r>
      <w:r w:rsidR="00CD568E" w:rsidRPr="001C05E8">
        <w:rPr>
          <w:rFonts w:ascii="Courier New" w:hAnsi="Courier New" w:cs="Courier New"/>
          <w:sz w:val="28"/>
          <w:szCs w:val="28"/>
        </w:rPr>
        <w:t>е</w:t>
      </w:r>
      <w:r w:rsidR="00CD568E">
        <w:rPr>
          <w:rFonts w:ascii="Courier New" w:hAnsi="Courier New" w:cs="Courier New"/>
          <w:sz w:val="28"/>
          <w:szCs w:val="28"/>
        </w:rPr>
        <w:t>е</w:t>
      </w:r>
      <w:r w:rsidR="00CD568E" w:rsidRPr="001C05E8">
        <w:rPr>
          <w:rFonts w:ascii="Courier New" w:hAnsi="Courier New" w:cs="Courier New"/>
          <w:sz w:val="28"/>
          <w:szCs w:val="28"/>
        </w:rPr>
        <w:t xml:space="preserve"> курицу и петуха </w:t>
      </w:r>
      <w:r w:rsidRPr="001C05E8">
        <w:rPr>
          <w:rFonts w:ascii="Courier New" w:hAnsi="Courier New" w:cs="Courier New"/>
          <w:sz w:val="28"/>
          <w:szCs w:val="28"/>
        </w:rPr>
        <w:t>– символ времени, т.о. К. указывал</w:t>
      </w:r>
      <w:r>
        <w:rPr>
          <w:rFonts w:ascii="Courier New" w:hAnsi="Courier New" w:cs="Courier New"/>
          <w:sz w:val="28"/>
          <w:szCs w:val="28"/>
        </w:rPr>
        <w:t>а</w:t>
      </w:r>
      <w:r w:rsidRPr="001C05E8">
        <w:rPr>
          <w:rFonts w:ascii="Courier New" w:hAnsi="Courier New" w:cs="Courier New"/>
          <w:sz w:val="28"/>
          <w:szCs w:val="28"/>
        </w:rPr>
        <w:t xml:space="preserve"> на ношение е</w:t>
      </w:r>
      <w:r>
        <w:rPr>
          <w:rFonts w:ascii="Courier New" w:hAnsi="Courier New" w:cs="Courier New"/>
          <w:sz w:val="28"/>
          <w:szCs w:val="28"/>
        </w:rPr>
        <w:t>ё</w:t>
      </w:r>
      <w:r w:rsidRPr="001C05E8">
        <w:rPr>
          <w:rFonts w:ascii="Courier New" w:hAnsi="Courier New" w:cs="Courier New"/>
          <w:sz w:val="28"/>
          <w:szCs w:val="28"/>
        </w:rPr>
        <w:t xml:space="preserve"> с определён</w:t>
      </w:r>
      <w:r>
        <w:rPr>
          <w:rFonts w:ascii="Courier New" w:hAnsi="Courier New" w:cs="Courier New"/>
          <w:sz w:val="28"/>
          <w:szCs w:val="28"/>
        </w:rPr>
        <w:t>ного времени (после замужества)</w:t>
      </w:r>
      <w:r w:rsidRPr="002657D1">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старинный русск</w:t>
      </w:r>
      <w:r>
        <w:rPr>
          <w:rFonts w:ascii="Courier New" w:hAnsi="Courier New" w:cs="Courier New"/>
          <w:sz w:val="28"/>
          <w:szCs w:val="28"/>
        </w:rPr>
        <w:t>.</w:t>
      </w:r>
      <w:r w:rsidRPr="001C05E8">
        <w:rPr>
          <w:rFonts w:ascii="Courier New" w:hAnsi="Courier New" w:cs="Courier New"/>
          <w:sz w:val="28"/>
          <w:szCs w:val="28"/>
        </w:rPr>
        <w:t xml:space="preserve"> национальный головной убор замужних женщин. В допетровской Руси бытовал в крестьянской, купеческой и боярской среде</w:t>
      </w:r>
      <w:r w:rsidR="000F0598">
        <w:rPr>
          <w:rFonts w:ascii="Courier New" w:hAnsi="Courier New" w:cs="Courier New"/>
          <w:sz w:val="28"/>
          <w:szCs w:val="28"/>
        </w:rPr>
        <w:t>.</w:t>
      </w:r>
      <w:r w:rsidRPr="001C05E8">
        <w:rPr>
          <w:rFonts w:ascii="Courier New" w:hAnsi="Courier New" w:cs="Courier New"/>
          <w:sz w:val="28"/>
          <w:szCs w:val="28"/>
        </w:rPr>
        <w:t xml:space="preserve"> </w:t>
      </w:r>
      <w:r w:rsidR="000F0598">
        <w:rPr>
          <w:rFonts w:ascii="Courier New" w:hAnsi="Courier New" w:cs="Courier New"/>
          <w:sz w:val="28"/>
          <w:szCs w:val="28"/>
        </w:rPr>
        <w:t>В</w:t>
      </w:r>
      <w:r w:rsidRPr="001C05E8">
        <w:rPr>
          <w:rFonts w:ascii="Courier New" w:hAnsi="Courier New" w:cs="Courier New"/>
          <w:sz w:val="28"/>
          <w:szCs w:val="28"/>
        </w:rPr>
        <w:t xml:space="preserve">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в крестьянской (преимущественно на сев</w:t>
      </w:r>
      <w:r>
        <w:rPr>
          <w:rFonts w:ascii="Courier New" w:hAnsi="Courier New" w:cs="Courier New"/>
          <w:sz w:val="28"/>
          <w:szCs w:val="28"/>
        </w:rPr>
        <w:t>.</w:t>
      </w:r>
      <w:r w:rsidRPr="001C05E8">
        <w:rPr>
          <w:rFonts w:ascii="Courier New" w:hAnsi="Courier New" w:cs="Courier New"/>
          <w:sz w:val="28"/>
          <w:szCs w:val="28"/>
        </w:rPr>
        <w:t>) и купеческой среде гл</w:t>
      </w:r>
      <w:r>
        <w:rPr>
          <w:rFonts w:ascii="Courier New" w:hAnsi="Courier New" w:cs="Courier New"/>
          <w:sz w:val="28"/>
          <w:szCs w:val="28"/>
        </w:rPr>
        <w:t>.</w:t>
      </w:r>
      <w:r w:rsidRPr="001C05E8">
        <w:rPr>
          <w:rFonts w:ascii="Courier New" w:hAnsi="Courier New" w:cs="Courier New"/>
          <w:sz w:val="28"/>
          <w:szCs w:val="28"/>
        </w:rPr>
        <w:t xml:space="preserve"> образом в качестве св</w:t>
      </w:r>
      <w:r>
        <w:rPr>
          <w:rFonts w:ascii="Courier New" w:hAnsi="Courier New" w:cs="Courier New"/>
          <w:sz w:val="28"/>
          <w:szCs w:val="28"/>
        </w:rPr>
        <w:t>адебного и праздничного</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Форм К. по областям было мн</w:t>
      </w:r>
      <w:r>
        <w:rPr>
          <w:rFonts w:ascii="Courier New" w:hAnsi="Courier New" w:cs="Courier New"/>
          <w:sz w:val="28"/>
          <w:szCs w:val="28"/>
        </w:rPr>
        <w:t>.</w:t>
      </w:r>
      <w:r w:rsidRPr="001C05E8">
        <w:rPr>
          <w:rFonts w:ascii="Courier New" w:hAnsi="Courier New" w:cs="Courier New"/>
          <w:sz w:val="28"/>
          <w:szCs w:val="28"/>
        </w:rPr>
        <w:t xml:space="preserve">: с закруглённым </w:t>
      </w:r>
      <w:r>
        <w:rPr>
          <w:rFonts w:ascii="Courier New" w:hAnsi="Courier New" w:cs="Courier New"/>
          <w:sz w:val="28"/>
          <w:szCs w:val="28"/>
        </w:rPr>
        <w:t xml:space="preserve">яйцеподобным </w:t>
      </w:r>
      <w:r w:rsidRPr="001C05E8">
        <w:rPr>
          <w:rFonts w:ascii="Courier New" w:hAnsi="Courier New" w:cs="Courier New"/>
          <w:sz w:val="28"/>
          <w:szCs w:val="28"/>
        </w:rPr>
        <w:t>в</w:t>
      </w:r>
      <w:r w:rsidRPr="00D4619C">
        <w:rPr>
          <w:rFonts w:ascii="Ozegov NT" w:hAnsi="Ozegov NT" w:cs="Ozegov NT"/>
          <w:sz w:val="28"/>
          <w:szCs w:val="28"/>
        </w:rPr>
        <w:t>е</w:t>
      </w:r>
      <w:r w:rsidRPr="001C05E8">
        <w:rPr>
          <w:rFonts w:ascii="Courier New" w:hAnsi="Courier New" w:cs="Courier New"/>
          <w:sz w:val="28"/>
          <w:szCs w:val="28"/>
        </w:rPr>
        <w:t>рхом, шапкообразные, гребенчатые, двухгребенчатые, островерхие. Все они</w:t>
      </w:r>
      <w:r w:rsidR="00CD568E">
        <w:rPr>
          <w:rFonts w:ascii="Courier New" w:hAnsi="Courier New" w:cs="Courier New"/>
          <w:sz w:val="28"/>
          <w:szCs w:val="28"/>
        </w:rPr>
        <w:t xml:space="preserve"> </w:t>
      </w:r>
      <w:r w:rsidRPr="001C05E8">
        <w:rPr>
          <w:rFonts w:ascii="Courier New" w:hAnsi="Courier New" w:cs="Courier New"/>
          <w:sz w:val="28"/>
          <w:szCs w:val="28"/>
        </w:rPr>
        <w:t>украшались парчой, жемчугом, бисером, позументом, вышивкой, что должно было символизировать достойную</w:t>
      </w:r>
      <w:r>
        <w:rPr>
          <w:rFonts w:ascii="Courier New" w:hAnsi="Courier New" w:cs="Courier New"/>
          <w:sz w:val="28"/>
          <w:szCs w:val="28"/>
        </w:rPr>
        <w:t xml:space="preserve">, богатую и яркую, </w:t>
      </w:r>
      <w:r w:rsidRPr="001C05E8">
        <w:rPr>
          <w:rFonts w:ascii="Courier New" w:hAnsi="Courier New" w:cs="Courier New"/>
          <w:sz w:val="28"/>
          <w:szCs w:val="28"/>
        </w:rPr>
        <w:t>замужнюю жизнь.</w:t>
      </w:r>
      <w:r>
        <w:rPr>
          <w:rFonts w:ascii="Courier New" w:hAnsi="Courier New" w:cs="Courier New"/>
          <w:sz w:val="28"/>
          <w:szCs w:val="28"/>
        </w:rPr>
        <w:t xml:space="preserve"> </w:t>
      </w:r>
      <w:r w:rsidRPr="001C05E8">
        <w:rPr>
          <w:rFonts w:ascii="Courier New" w:hAnsi="Courier New" w:cs="Courier New"/>
          <w:sz w:val="28"/>
          <w:szCs w:val="28"/>
        </w:rPr>
        <w:t>Поверх К. женщины надевали шнур с великолепными кистями, чтоб оградить уши от наговора и сглаза; затылок покрывали «позатыльником»</w:t>
      </w:r>
      <w:r>
        <w:rPr>
          <w:rFonts w:ascii="Courier New" w:hAnsi="Courier New" w:cs="Courier New"/>
          <w:sz w:val="28"/>
          <w:szCs w:val="28"/>
        </w:rPr>
        <w:t xml:space="preserve"> (</w:t>
      </w:r>
      <w:r w:rsidRPr="001C05E8">
        <w:rPr>
          <w:rFonts w:ascii="Courier New" w:hAnsi="Courier New" w:cs="Courier New"/>
          <w:sz w:val="28"/>
          <w:szCs w:val="28"/>
        </w:rPr>
        <w:t>должен был закрыть все до единого волоски, потому, что по древ</w:t>
      </w:r>
      <w:r>
        <w:rPr>
          <w:rFonts w:ascii="Courier New" w:hAnsi="Courier New" w:cs="Courier New"/>
          <w:sz w:val="28"/>
          <w:szCs w:val="28"/>
        </w:rPr>
        <w:t>.</w:t>
      </w:r>
      <w:r w:rsidRPr="001C05E8">
        <w:rPr>
          <w:rFonts w:ascii="Courier New" w:hAnsi="Courier New" w:cs="Courier New"/>
          <w:sz w:val="28"/>
          <w:szCs w:val="28"/>
        </w:rPr>
        <w:t xml:space="preserve"> поверьям, волос обладал магической силой</w:t>
      </w:r>
      <w:r>
        <w:rPr>
          <w:rFonts w:ascii="Courier New" w:hAnsi="Courier New" w:cs="Courier New"/>
          <w:sz w:val="28"/>
          <w:szCs w:val="28"/>
        </w:rPr>
        <w:t>)</w:t>
      </w:r>
      <w:r w:rsidRPr="001C05E8">
        <w:rPr>
          <w:rFonts w:ascii="Courier New" w:hAnsi="Courier New" w:cs="Courier New"/>
          <w:sz w:val="28"/>
          <w:szCs w:val="28"/>
        </w:rPr>
        <w:t>, от которого спускалась прямоугольная сетка, закрывающая ч</w:t>
      </w:r>
      <w:r>
        <w:rPr>
          <w:rFonts w:ascii="Courier New" w:hAnsi="Courier New" w:cs="Courier New"/>
          <w:sz w:val="28"/>
          <w:szCs w:val="28"/>
        </w:rPr>
        <w:t>.</w:t>
      </w:r>
      <w:r w:rsidRPr="001C05E8">
        <w:rPr>
          <w:rFonts w:ascii="Courier New" w:hAnsi="Courier New" w:cs="Courier New"/>
          <w:sz w:val="28"/>
          <w:szCs w:val="28"/>
        </w:rPr>
        <w:t xml:space="preserve"> спины, сзади к К. прикреплялся толстый плетёный «снур», украшенный крупным би</w:t>
      </w:r>
      <w:r>
        <w:rPr>
          <w:rFonts w:ascii="Courier New" w:hAnsi="Courier New" w:cs="Courier New"/>
          <w:sz w:val="28"/>
          <w:szCs w:val="28"/>
        </w:rPr>
        <w:t>сером, он спускался вдоль спины,</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берегая позвоночник</w:t>
      </w:r>
      <w:r>
        <w:rPr>
          <w:rFonts w:ascii="Courier New" w:hAnsi="Courier New" w:cs="Courier New"/>
          <w:sz w:val="28"/>
          <w:szCs w:val="28"/>
        </w:rPr>
        <w:t xml:space="preserve">. </w:t>
      </w:r>
      <w:r w:rsidRPr="001C05E8">
        <w:rPr>
          <w:rFonts w:ascii="Courier New" w:hAnsi="Courier New" w:cs="Courier New"/>
          <w:sz w:val="28"/>
          <w:szCs w:val="28"/>
        </w:rPr>
        <w:t xml:space="preserve">Выходя замуж, женщина становилась членом чужого рода и, чтобы не принести несчастье мужниной родне, должна тщательно прятать свои волосы. Кикинеиз – название деревни и </w:t>
      </w:r>
      <w:r>
        <w:rPr>
          <w:rFonts w:ascii="Courier New" w:hAnsi="Courier New" w:cs="Courier New"/>
          <w:sz w:val="28"/>
          <w:szCs w:val="28"/>
        </w:rPr>
        <w:t xml:space="preserve">мыса в Крыму - как предполагал </w:t>
      </w:r>
      <w:r w:rsidRPr="001C05E8">
        <w:rPr>
          <w:rFonts w:ascii="Courier New" w:hAnsi="Courier New" w:cs="Courier New"/>
          <w:sz w:val="28"/>
          <w:szCs w:val="28"/>
        </w:rPr>
        <w:t xml:space="preserve">О.Н.Трубачёв («Индоарика…»), из индоарийского </w:t>
      </w:r>
      <w:r w:rsidRPr="001C05E8">
        <w:rPr>
          <w:rFonts w:ascii="Courier New" w:hAnsi="Courier New" w:cs="Courier New"/>
          <w:sz w:val="28"/>
          <w:szCs w:val="28"/>
          <w:lang w:val="en-US"/>
        </w:rPr>
        <w:t>hrkana</w:t>
      </w:r>
      <w:r w:rsidRPr="001C05E8">
        <w:rPr>
          <w:rFonts w:ascii="Courier New" w:hAnsi="Courier New" w:cs="Courier New"/>
          <w:sz w:val="28"/>
          <w:szCs w:val="28"/>
        </w:rPr>
        <w:t>-</w:t>
      </w:r>
      <w:r w:rsidRPr="001C05E8">
        <w:rPr>
          <w:rFonts w:ascii="Courier New" w:hAnsi="Courier New" w:cs="Courier New"/>
          <w:sz w:val="28"/>
          <w:szCs w:val="28"/>
          <w:lang w:val="en-US"/>
        </w:rPr>
        <w:t>ij</w:t>
      </w:r>
      <w:r w:rsidRPr="001C05E8">
        <w:rPr>
          <w:rFonts w:ascii="Courier New" w:hAnsi="Courier New" w:cs="Courier New"/>
          <w:sz w:val="28"/>
          <w:szCs w:val="28"/>
        </w:rPr>
        <w:t xml:space="preserve"> – «петушиный жертвенник».</w:t>
      </w:r>
      <w:r>
        <w:rPr>
          <w:rFonts w:ascii="Courier New" w:hAnsi="Courier New" w:cs="Courier New"/>
          <w:sz w:val="28"/>
          <w:szCs w:val="28"/>
        </w:rPr>
        <w:t xml:space="preserve"> </w:t>
      </w:r>
      <w:r w:rsidRPr="00DC42CC">
        <w:rPr>
          <w:rFonts w:ascii="Courier New" w:hAnsi="Courier New" w:cs="Courier New"/>
          <w:i/>
          <w:iCs/>
          <w:sz w:val="28"/>
          <w:szCs w:val="28"/>
        </w:rPr>
        <w:t>Сорока</w:t>
      </w:r>
      <w:r>
        <w:rPr>
          <w:rFonts w:ascii="Courier New" w:hAnsi="Courier New" w:cs="Courier New"/>
          <w:sz w:val="28"/>
          <w:szCs w:val="28"/>
        </w:rPr>
        <w:t xml:space="preserve"> – состояла из ниж. ч. – </w:t>
      </w:r>
      <w:r w:rsidRPr="00DC42CC">
        <w:rPr>
          <w:rFonts w:ascii="Courier New" w:hAnsi="Courier New" w:cs="Courier New"/>
          <w:i/>
          <w:iCs/>
          <w:sz w:val="28"/>
          <w:szCs w:val="28"/>
        </w:rPr>
        <w:t>кички, позатыльника</w:t>
      </w:r>
      <w:r>
        <w:rPr>
          <w:rFonts w:ascii="Courier New" w:hAnsi="Courier New" w:cs="Courier New"/>
          <w:sz w:val="28"/>
          <w:szCs w:val="28"/>
        </w:rPr>
        <w:t xml:space="preserve"> (закрывавшего голову сзади) и верх., украшенной ч., которая и называлась собственно </w:t>
      </w:r>
      <w:r w:rsidRPr="00DC42CC">
        <w:rPr>
          <w:rFonts w:ascii="Courier New" w:hAnsi="Courier New" w:cs="Courier New"/>
          <w:i/>
          <w:iCs/>
          <w:sz w:val="28"/>
          <w:szCs w:val="28"/>
        </w:rPr>
        <w:t>сорока</w:t>
      </w:r>
      <w:r>
        <w:rPr>
          <w:rFonts w:ascii="Courier New" w:hAnsi="Courier New" w:cs="Courier New"/>
          <w:sz w:val="28"/>
          <w:szCs w:val="28"/>
        </w:rPr>
        <w:t xml:space="preserve">. Изготавливалась из холста, кумача и др. ткани; имела вышитую переднюю ч. – </w:t>
      </w:r>
      <w:r w:rsidRPr="00DC42CC">
        <w:rPr>
          <w:rFonts w:ascii="Courier New" w:hAnsi="Courier New" w:cs="Courier New"/>
          <w:i/>
          <w:iCs/>
          <w:sz w:val="28"/>
          <w:szCs w:val="28"/>
        </w:rPr>
        <w:t>очелье</w:t>
      </w:r>
      <w:r>
        <w:rPr>
          <w:rFonts w:ascii="Courier New" w:hAnsi="Courier New" w:cs="Courier New"/>
          <w:sz w:val="28"/>
          <w:szCs w:val="28"/>
        </w:rPr>
        <w:t xml:space="preserve">, боковые лопасти с завязками – </w:t>
      </w:r>
      <w:r w:rsidRPr="00DC42CC">
        <w:rPr>
          <w:rFonts w:ascii="Courier New" w:hAnsi="Courier New" w:cs="Courier New"/>
          <w:i/>
          <w:iCs/>
          <w:sz w:val="28"/>
          <w:szCs w:val="28"/>
        </w:rPr>
        <w:t>крылья</w:t>
      </w:r>
      <w:r>
        <w:rPr>
          <w:rFonts w:ascii="Courier New" w:hAnsi="Courier New" w:cs="Courier New"/>
          <w:sz w:val="28"/>
          <w:szCs w:val="28"/>
        </w:rPr>
        <w:t xml:space="preserve">, и заднюю ч. – </w:t>
      </w:r>
      <w:r w:rsidRPr="00DC42CC">
        <w:rPr>
          <w:rFonts w:ascii="Courier New" w:hAnsi="Courier New" w:cs="Courier New"/>
          <w:i/>
          <w:iCs/>
          <w:sz w:val="28"/>
          <w:szCs w:val="28"/>
        </w:rPr>
        <w:t>хвост</w:t>
      </w:r>
      <w:r>
        <w:rPr>
          <w:rFonts w:ascii="Courier New" w:hAnsi="Courier New" w:cs="Courier New"/>
          <w:sz w:val="28"/>
          <w:szCs w:val="28"/>
        </w:rPr>
        <w:t xml:space="preserve">; поверх сороки повязывался </w:t>
      </w:r>
      <w:r w:rsidRPr="00DC42CC">
        <w:rPr>
          <w:rFonts w:ascii="Courier New" w:hAnsi="Courier New" w:cs="Courier New"/>
          <w:i/>
          <w:iCs/>
          <w:sz w:val="28"/>
          <w:szCs w:val="28"/>
        </w:rPr>
        <w:t>платок</w:t>
      </w:r>
      <w:r>
        <w:rPr>
          <w:rFonts w:ascii="Courier New" w:hAnsi="Courier New" w:cs="Courier New"/>
          <w:sz w:val="28"/>
          <w:szCs w:val="28"/>
        </w:rPr>
        <w:t xml:space="preserve">. К нач. </w:t>
      </w:r>
      <w:r>
        <w:rPr>
          <w:rFonts w:ascii="Courier New" w:hAnsi="Courier New" w:cs="Courier New"/>
          <w:sz w:val="28"/>
          <w:szCs w:val="28"/>
          <w:lang w:val="en-US"/>
        </w:rPr>
        <w:t>XX</w:t>
      </w:r>
      <w:r>
        <w:rPr>
          <w:rFonts w:ascii="Courier New" w:hAnsi="Courier New" w:cs="Courier New"/>
          <w:sz w:val="28"/>
          <w:szCs w:val="28"/>
        </w:rPr>
        <w:t xml:space="preserve"> в. сорока сменилась </w:t>
      </w:r>
      <w:r w:rsidRPr="00DC42CC">
        <w:rPr>
          <w:rFonts w:ascii="Courier New" w:hAnsi="Courier New" w:cs="Courier New"/>
          <w:i/>
          <w:iCs/>
          <w:sz w:val="28"/>
          <w:szCs w:val="28"/>
        </w:rPr>
        <w:t>повойником</w:t>
      </w:r>
      <w:r>
        <w:rPr>
          <w:rFonts w:ascii="Courier New" w:hAnsi="Courier New" w:cs="Courier New"/>
          <w:sz w:val="28"/>
          <w:szCs w:val="28"/>
        </w:rPr>
        <w:t xml:space="preserve"> или платком.</w:t>
      </w:r>
    </w:p>
    <w:p w:rsidR="00010FEF" w:rsidRPr="00AF35C6"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КИКОНЫ – греч. название народа, жившего на сев</w:t>
      </w:r>
      <w:r>
        <w:rPr>
          <w:rFonts w:ascii="Courier New" w:hAnsi="Courier New" w:cs="Courier New"/>
          <w:sz w:val="28"/>
          <w:szCs w:val="28"/>
        </w:rPr>
        <w:t>.</w:t>
      </w:r>
      <w:r w:rsidRPr="001C05E8">
        <w:rPr>
          <w:rFonts w:ascii="Courier New" w:hAnsi="Courier New" w:cs="Courier New"/>
          <w:sz w:val="28"/>
          <w:szCs w:val="28"/>
        </w:rPr>
        <w:t xml:space="preserve"> побережье Эгейского м., зап</w:t>
      </w:r>
      <w:r>
        <w:rPr>
          <w:rFonts w:ascii="Courier New" w:hAnsi="Courier New" w:cs="Courier New"/>
          <w:sz w:val="28"/>
          <w:szCs w:val="28"/>
        </w:rPr>
        <w:t>.</w:t>
      </w:r>
      <w:r w:rsidRPr="001C05E8">
        <w:rPr>
          <w:rFonts w:ascii="Courier New" w:hAnsi="Courier New" w:cs="Courier New"/>
          <w:sz w:val="28"/>
          <w:szCs w:val="28"/>
        </w:rPr>
        <w:t xml:space="preserve"> р. Марица, описанного Гомером в «Одисее», видимо, одно из фракийских племён</w:t>
      </w:r>
      <w:r>
        <w:rPr>
          <w:rFonts w:ascii="Courier New" w:hAnsi="Courier New" w:cs="Courier New"/>
          <w:sz w:val="28"/>
          <w:szCs w:val="28"/>
        </w:rPr>
        <w:t>; фракийцы растворились в предках слав. и др. 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КИТ – морское млекопитающее. К. вошёл в предания русск</w:t>
      </w:r>
      <w:r>
        <w:rPr>
          <w:rFonts w:ascii="Courier New" w:hAnsi="Courier New" w:cs="Courier New"/>
          <w:sz w:val="28"/>
          <w:szCs w:val="28"/>
        </w:rPr>
        <w:t>.</w:t>
      </w:r>
      <w:r w:rsidRPr="001C05E8">
        <w:rPr>
          <w:rFonts w:ascii="Courier New" w:hAnsi="Courier New" w:cs="Courier New"/>
          <w:sz w:val="28"/>
          <w:szCs w:val="28"/>
        </w:rPr>
        <w:t xml:space="preserve"> как самая большая рыба (в апокрифических сочинениях «кит-рыба всем рыбам мати»)</w:t>
      </w:r>
      <w:r>
        <w:rPr>
          <w:rFonts w:ascii="Courier New" w:hAnsi="Courier New" w:cs="Courier New"/>
          <w:sz w:val="28"/>
          <w:szCs w:val="28"/>
        </w:rPr>
        <w:t xml:space="preserve"> чудесная, о которой они знали с древ. времён, </w:t>
      </w:r>
      <w:r w:rsidRPr="001C05E8">
        <w:rPr>
          <w:rFonts w:ascii="Courier New" w:hAnsi="Courier New" w:cs="Courier New"/>
          <w:sz w:val="28"/>
          <w:szCs w:val="28"/>
        </w:rPr>
        <w:t>следовательно, знали и океаны. По одной из версий космоцентричного представления русск</w:t>
      </w:r>
      <w:r>
        <w:rPr>
          <w:rFonts w:ascii="Courier New" w:hAnsi="Courier New" w:cs="Courier New"/>
          <w:sz w:val="28"/>
          <w:szCs w:val="28"/>
        </w:rPr>
        <w:t>.</w:t>
      </w:r>
      <w:r w:rsidRPr="001C05E8">
        <w:rPr>
          <w:rFonts w:ascii="Courier New" w:hAnsi="Courier New" w:cs="Courier New"/>
          <w:sz w:val="28"/>
          <w:szCs w:val="28"/>
        </w:rPr>
        <w:t xml:space="preserve"> о небесной механике, земля держится на (1, 3, 4, 7-ми) К. </w:t>
      </w:r>
      <w:r>
        <w:rPr>
          <w:rFonts w:ascii="Courier New" w:hAnsi="Courier New" w:cs="Courier New"/>
          <w:sz w:val="28"/>
          <w:szCs w:val="28"/>
        </w:rPr>
        <w:t>и плавает вместе с ними в космическом океане.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КИТОВРАС – </w:t>
      </w:r>
      <w:r>
        <w:rPr>
          <w:rFonts w:ascii="Courier New" w:hAnsi="Courier New" w:cs="Courier New"/>
          <w:sz w:val="28"/>
          <w:szCs w:val="28"/>
        </w:rPr>
        <w:t>(</w:t>
      </w:r>
      <w:r w:rsidR="005B7FAD">
        <w:rPr>
          <w:rFonts w:ascii="Courier New" w:hAnsi="Courier New" w:cs="Courier New"/>
          <w:sz w:val="28"/>
          <w:szCs w:val="28"/>
        </w:rPr>
        <w:t xml:space="preserve">похожий на кота; </w:t>
      </w:r>
      <w:r>
        <w:rPr>
          <w:rFonts w:ascii="Courier New" w:hAnsi="Courier New" w:cs="Courier New"/>
          <w:sz w:val="28"/>
          <w:szCs w:val="28"/>
        </w:rPr>
        <w:t xml:space="preserve">по созвучию с «кентавр») </w:t>
      </w:r>
      <w:r w:rsidRPr="001C05E8">
        <w:rPr>
          <w:rFonts w:ascii="Courier New" w:hAnsi="Courier New" w:cs="Courier New"/>
          <w:sz w:val="28"/>
          <w:szCs w:val="28"/>
        </w:rPr>
        <w:t>литературный образ др.-рус</w:t>
      </w:r>
      <w:r>
        <w:rPr>
          <w:rFonts w:ascii="Courier New" w:hAnsi="Courier New" w:cs="Courier New"/>
          <w:sz w:val="28"/>
          <w:szCs w:val="28"/>
        </w:rPr>
        <w:t>ск</w:t>
      </w:r>
      <w:r w:rsidRPr="001C05E8">
        <w:rPr>
          <w:rFonts w:ascii="Courier New" w:hAnsi="Courier New" w:cs="Courier New"/>
          <w:sz w:val="28"/>
          <w:szCs w:val="28"/>
        </w:rPr>
        <w:t>. книжных легенд, химера, близок к кентавру грек</w:t>
      </w:r>
      <w:r>
        <w:rPr>
          <w:rFonts w:ascii="Courier New" w:hAnsi="Courier New" w:cs="Courier New"/>
          <w:sz w:val="28"/>
          <w:szCs w:val="28"/>
        </w:rPr>
        <w:t>.</w:t>
      </w:r>
      <w:r w:rsidRPr="001C05E8">
        <w:rPr>
          <w:rFonts w:ascii="Courier New" w:hAnsi="Courier New" w:cs="Courier New"/>
          <w:sz w:val="28"/>
          <w:szCs w:val="28"/>
        </w:rPr>
        <w:t>, полкану русск</w:t>
      </w:r>
      <w:r>
        <w:rPr>
          <w:rFonts w:ascii="Courier New" w:hAnsi="Courier New" w:cs="Courier New"/>
          <w:sz w:val="28"/>
          <w:szCs w:val="28"/>
        </w:rPr>
        <w:t>.</w:t>
      </w:r>
      <w:r w:rsidRPr="001C05E8">
        <w:rPr>
          <w:rFonts w:ascii="Courier New" w:hAnsi="Courier New" w:cs="Courier New"/>
          <w:sz w:val="28"/>
          <w:szCs w:val="28"/>
        </w:rPr>
        <w:t xml:space="preserve"> фольклора</w:t>
      </w:r>
      <w:r>
        <w:rPr>
          <w:rFonts w:ascii="Courier New" w:hAnsi="Courier New" w:cs="Courier New"/>
          <w:sz w:val="28"/>
          <w:szCs w:val="28"/>
        </w:rPr>
        <w:t>, но тело имеет не лошади, а представителя семейства кошачьих (льва и т.д.) и крылья</w:t>
      </w:r>
      <w:r w:rsidRPr="001C05E8">
        <w:rPr>
          <w:rFonts w:ascii="Courier New" w:hAnsi="Courier New" w:cs="Courier New"/>
          <w:sz w:val="28"/>
          <w:szCs w:val="28"/>
        </w:rPr>
        <w:t>.</w:t>
      </w:r>
      <w:r>
        <w:rPr>
          <w:rFonts w:ascii="Courier New" w:hAnsi="Courier New" w:cs="Courier New"/>
          <w:sz w:val="28"/>
          <w:szCs w:val="28"/>
        </w:rPr>
        <w:t xml:space="preserve"> К. и Полкану приписывали мудрость предков, т.к. полулюди-полуживотные</w:t>
      </w:r>
      <w:r w:rsidR="005B7FAD">
        <w:rPr>
          <w:rFonts w:ascii="Courier New" w:hAnsi="Courier New" w:cs="Courier New"/>
          <w:sz w:val="28"/>
          <w:szCs w:val="28"/>
        </w:rPr>
        <w:t>, одни полуживотные-другие полуживотные</w:t>
      </w:r>
      <w:r>
        <w:rPr>
          <w:rFonts w:ascii="Courier New" w:hAnsi="Courier New" w:cs="Courier New"/>
          <w:sz w:val="28"/>
          <w:szCs w:val="28"/>
        </w:rPr>
        <w:t xml:space="preserve"> обычно олицетворяли эволюцию </w:t>
      </w:r>
      <w:r w:rsidR="005B7FAD">
        <w:rPr>
          <w:rFonts w:ascii="Courier New" w:hAnsi="Courier New" w:cs="Courier New"/>
          <w:sz w:val="28"/>
          <w:szCs w:val="28"/>
        </w:rPr>
        <w:t>всего живого (в момент превращения одного в другое)</w:t>
      </w:r>
      <w:r>
        <w:rPr>
          <w:rFonts w:ascii="Courier New" w:hAnsi="Courier New" w:cs="Courier New"/>
          <w:sz w:val="28"/>
          <w:szCs w:val="28"/>
        </w:rPr>
        <w:t>, произошедшего от более древ. видов живых существ.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КИЧИГА – цеп и валёк, инструменты для молотьбы; русск</w:t>
      </w:r>
      <w:r>
        <w:rPr>
          <w:rFonts w:ascii="Courier New" w:hAnsi="Courier New" w:cs="Courier New"/>
          <w:sz w:val="28"/>
          <w:szCs w:val="28"/>
        </w:rPr>
        <w:t>.</w:t>
      </w:r>
      <w:r w:rsidRPr="001C05E8">
        <w:rPr>
          <w:rFonts w:ascii="Courier New" w:hAnsi="Courier New" w:cs="Courier New"/>
          <w:sz w:val="28"/>
          <w:szCs w:val="28"/>
        </w:rPr>
        <w:t xml:space="preserve"> называли так же созвездия Плеяд или Ориона. </w:t>
      </w: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 (1,</w:t>
      </w:r>
      <w:r w:rsidRPr="001C05E8">
        <w:rPr>
          <w:rFonts w:ascii="Courier New" w:hAnsi="Courier New" w:cs="Courier New"/>
          <w:sz w:val="28"/>
          <w:szCs w:val="28"/>
        </w:rPr>
        <w:t>147): «русские поселяне видят небесный молотильный цеп в созвездии Плеяд или Ориона, как свидетельствует придаваемое им областное название Кичига».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КЛАДА, КОЛОДА – гроб, выдалбливавшийся изначально из ствола одного дерева. Отсюда и кладбища-колодбища.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КЛАДБИЩА (от «клада», «класть» и от «колода») – терр</w:t>
      </w:r>
      <w:r>
        <w:rPr>
          <w:rFonts w:ascii="Courier New" w:hAnsi="Courier New" w:cs="Courier New"/>
          <w:sz w:val="28"/>
          <w:szCs w:val="28"/>
        </w:rPr>
        <w:t>.</w:t>
      </w:r>
      <w:r w:rsidRPr="001C05E8">
        <w:rPr>
          <w:rFonts w:ascii="Courier New" w:hAnsi="Courier New" w:cs="Courier New"/>
          <w:sz w:val="28"/>
          <w:szCs w:val="28"/>
        </w:rPr>
        <w:t xml:space="preserve"> для захоронений, у др</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это позднее название, ранее могильники назывались </w:t>
      </w:r>
      <w:r w:rsidRPr="001C05E8">
        <w:rPr>
          <w:rFonts w:ascii="Courier New" w:hAnsi="Courier New" w:cs="Courier New"/>
          <w:i/>
          <w:iCs/>
          <w:sz w:val="28"/>
          <w:szCs w:val="28"/>
        </w:rPr>
        <w:t>погосты</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КЛАДЕНЕЦ – обложенный камнем источник.</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КЛАДЫ</w:t>
      </w:r>
      <w:r w:rsidR="000F5656">
        <w:rPr>
          <w:rFonts w:ascii="Courier New" w:hAnsi="Courier New" w:cs="Courier New"/>
          <w:sz w:val="28"/>
          <w:szCs w:val="28"/>
        </w:rPr>
        <w:t>.</w:t>
      </w:r>
      <w:r w:rsidRPr="001C05E8">
        <w:rPr>
          <w:rFonts w:ascii="Courier New" w:hAnsi="Courier New" w:cs="Courier New"/>
          <w:sz w:val="28"/>
          <w:szCs w:val="28"/>
        </w:rPr>
        <w:t xml:space="preserve"> Афан</w:t>
      </w:r>
      <w:r>
        <w:rPr>
          <w:rFonts w:ascii="Courier New" w:hAnsi="Courier New" w:cs="Courier New"/>
          <w:sz w:val="28"/>
          <w:szCs w:val="28"/>
        </w:rPr>
        <w:t>.</w:t>
      </w:r>
      <w:r w:rsidRPr="001C05E8">
        <w:rPr>
          <w:rFonts w:ascii="Courier New" w:hAnsi="Courier New" w:cs="Courier New"/>
          <w:sz w:val="28"/>
          <w:szCs w:val="28"/>
        </w:rPr>
        <w:t xml:space="preserve"> пи</w:t>
      </w:r>
      <w:r>
        <w:rPr>
          <w:rFonts w:ascii="Courier New" w:hAnsi="Courier New" w:cs="Courier New"/>
          <w:sz w:val="28"/>
          <w:szCs w:val="28"/>
        </w:rPr>
        <w:t>с</w:t>
      </w:r>
      <w:r w:rsidRPr="00435E38">
        <w:rPr>
          <w:rFonts w:ascii="Ozegov NT" w:hAnsi="Ozegov NT" w:cs="Ozegov NT"/>
          <w:sz w:val="28"/>
          <w:szCs w:val="28"/>
        </w:rPr>
        <w:t>а</w:t>
      </w:r>
      <w:r>
        <w:rPr>
          <w:rFonts w:ascii="Courier New" w:hAnsi="Courier New" w:cs="Courier New"/>
          <w:sz w:val="28"/>
          <w:szCs w:val="28"/>
        </w:rPr>
        <w:t>л</w:t>
      </w:r>
      <w:r w:rsidRPr="001C05E8">
        <w:rPr>
          <w:rFonts w:ascii="Courier New" w:hAnsi="Courier New" w:cs="Courier New"/>
          <w:sz w:val="28"/>
          <w:szCs w:val="28"/>
        </w:rPr>
        <w:t xml:space="preserve"> (1,104): «славяне убеждены, что клады, заключающие в себе золото, серебро, деньги и разные драгоценности, испускают от себя огненный блеск; на том месте, где зарыт под землёю клад, всегда горит огонёк или свеча…. Многие, которым удалось находить клад, решались брать себе золото, но вместо денег приносили домой одни уголья. Собственно, предания о кладах составляют обломки древних мифических сказаний о небесных светилах, скрываемых нечистою силою в тёмных пещерах облаков и туманов…».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КЛЕЙМО</w:t>
      </w:r>
      <w:r>
        <w:rPr>
          <w:rFonts w:ascii="Courier New" w:hAnsi="Courier New" w:cs="Courier New"/>
          <w:sz w:val="28"/>
          <w:szCs w:val="28"/>
        </w:rPr>
        <w:t xml:space="preserve"> – печать, отметина</w:t>
      </w:r>
      <w:r w:rsidRPr="001C05E8">
        <w:rPr>
          <w:rFonts w:ascii="Courier New" w:hAnsi="Courier New" w:cs="Courier New"/>
          <w:sz w:val="28"/>
          <w:szCs w:val="28"/>
        </w:rPr>
        <w:t xml:space="preserve">. В </w:t>
      </w:r>
      <w:r>
        <w:rPr>
          <w:rFonts w:ascii="Courier New" w:hAnsi="Courier New" w:cs="Courier New"/>
          <w:sz w:val="28"/>
          <w:szCs w:val="28"/>
        </w:rPr>
        <w:t>«</w:t>
      </w:r>
      <w:r w:rsidRPr="001C05E8">
        <w:rPr>
          <w:rFonts w:ascii="Courier New" w:hAnsi="Courier New" w:cs="Courier New"/>
          <w:sz w:val="28"/>
          <w:szCs w:val="28"/>
        </w:rPr>
        <w:t>Авесте</w:t>
      </w:r>
      <w:r>
        <w:rPr>
          <w:rFonts w:ascii="Courier New" w:hAnsi="Courier New" w:cs="Courier New"/>
          <w:sz w:val="28"/>
          <w:szCs w:val="28"/>
        </w:rPr>
        <w:t>»</w:t>
      </w:r>
      <w:r w:rsidRPr="001C05E8">
        <w:rPr>
          <w:rFonts w:ascii="Courier New" w:hAnsi="Courier New" w:cs="Courier New"/>
          <w:sz w:val="28"/>
          <w:szCs w:val="28"/>
        </w:rPr>
        <w:t xml:space="preserve"> считалось, что Бог на духовно и нравственно ущербного человека накладывает и внешнее клеймо: гнилые зубы, горб, чрезмерное тело, пятна, уродливые члены и черты, которые Ангроманью переносит на</w:t>
      </w:r>
      <w:r>
        <w:rPr>
          <w:rFonts w:ascii="Courier New" w:hAnsi="Courier New" w:cs="Courier New"/>
          <w:sz w:val="28"/>
          <w:szCs w:val="28"/>
        </w:rPr>
        <w:t xml:space="preserve"> людей. На Руси в древ. дум</w:t>
      </w:r>
      <w:r w:rsidRPr="001C05E8">
        <w:rPr>
          <w:rFonts w:ascii="Courier New" w:hAnsi="Courier New" w:cs="Courier New"/>
          <w:sz w:val="28"/>
          <w:szCs w:val="28"/>
        </w:rPr>
        <w:t>али так же. Христ</w:t>
      </w:r>
      <w:r>
        <w:rPr>
          <w:rFonts w:ascii="Courier New" w:hAnsi="Courier New" w:cs="Courier New"/>
          <w:sz w:val="28"/>
          <w:szCs w:val="28"/>
        </w:rPr>
        <w:t>.</w:t>
      </w:r>
      <w:r w:rsidRPr="001C05E8">
        <w:rPr>
          <w:rFonts w:ascii="Courier New" w:hAnsi="Courier New" w:cs="Courier New"/>
          <w:sz w:val="28"/>
          <w:szCs w:val="28"/>
        </w:rPr>
        <w:t>, наоборот, уродству поклоняются, считают, что убогий –</w:t>
      </w:r>
      <w:r>
        <w:rPr>
          <w:rFonts w:ascii="Courier New" w:hAnsi="Courier New" w:cs="Courier New"/>
          <w:sz w:val="28"/>
          <w:szCs w:val="28"/>
        </w:rPr>
        <w:t xml:space="preserve"> ближе всего к Богу, поэтому иногда</w:t>
      </w:r>
      <w:r w:rsidRPr="001C05E8">
        <w:rPr>
          <w:rFonts w:ascii="Courier New" w:hAnsi="Courier New" w:cs="Courier New"/>
          <w:sz w:val="28"/>
          <w:szCs w:val="28"/>
        </w:rPr>
        <w:t xml:space="preserve"> в христ</w:t>
      </w:r>
      <w:r>
        <w:rPr>
          <w:rFonts w:ascii="Courier New" w:hAnsi="Courier New" w:cs="Courier New"/>
          <w:sz w:val="28"/>
          <w:szCs w:val="28"/>
        </w:rPr>
        <w:t>.</w:t>
      </w:r>
      <w:r w:rsidRPr="001C05E8">
        <w:rPr>
          <w:rFonts w:ascii="Courier New" w:hAnsi="Courier New" w:cs="Courier New"/>
          <w:sz w:val="28"/>
          <w:szCs w:val="28"/>
        </w:rPr>
        <w:t xml:space="preserve"> времена убогие подспудно управляли здоровым обществом, искривляя его тем или иным образом.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КЛЁН (ЯВОР)</w:t>
      </w:r>
      <w:r>
        <w:rPr>
          <w:rFonts w:ascii="Courier New" w:hAnsi="Courier New" w:cs="Courier New"/>
          <w:sz w:val="28"/>
          <w:szCs w:val="28"/>
        </w:rPr>
        <w:t xml:space="preserve"> </w:t>
      </w:r>
      <w:r w:rsidRPr="001C05E8">
        <w:rPr>
          <w:rFonts w:ascii="Courier New" w:hAnsi="Courier New" w:cs="Courier New"/>
          <w:sz w:val="28"/>
          <w:szCs w:val="28"/>
        </w:rPr>
        <w:t xml:space="preserve">(у лужичан </w:t>
      </w:r>
      <w:r w:rsidRPr="001C05E8">
        <w:rPr>
          <w:rFonts w:ascii="Courier New" w:hAnsi="Courier New" w:cs="Courier New"/>
          <w:i/>
          <w:iCs/>
          <w:sz w:val="28"/>
          <w:szCs w:val="28"/>
          <w:lang w:val="en-US"/>
        </w:rPr>
        <w:t>klon</w:t>
      </w:r>
      <w:r w:rsidRPr="001C05E8">
        <w:rPr>
          <w:rFonts w:ascii="Courier New" w:hAnsi="Courier New" w:cs="Courier New"/>
          <w:sz w:val="28"/>
          <w:szCs w:val="28"/>
        </w:rPr>
        <w:t xml:space="preserve"> – наклонённое) – обрядовое дерево календарного цикла; использовалось в на</w:t>
      </w:r>
      <w:r>
        <w:rPr>
          <w:rFonts w:ascii="Courier New" w:hAnsi="Courier New" w:cs="Courier New"/>
          <w:sz w:val="28"/>
          <w:szCs w:val="28"/>
        </w:rPr>
        <w:t>родной медицине как</w:t>
      </w:r>
      <w:r w:rsidRPr="001C05E8">
        <w:rPr>
          <w:rFonts w:ascii="Courier New" w:hAnsi="Courier New" w:cs="Courier New"/>
          <w:sz w:val="28"/>
          <w:szCs w:val="28"/>
        </w:rPr>
        <w:t xml:space="preserve"> целительн</w:t>
      </w:r>
      <w:r>
        <w:rPr>
          <w:rFonts w:ascii="Courier New" w:hAnsi="Courier New" w:cs="Courier New"/>
          <w:sz w:val="28"/>
          <w:szCs w:val="28"/>
        </w:rPr>
        <w:t>ое</w:t>
      </w:r>
      <w:r w:rsidRPr="001C05E8">
        <w:rPr>
          <w:rFonts w:ascii="Courier New" w:hAnsi="Courier New" w:cs="Courier New"/>
          <w:sz w:val="28"/>
          <w:szCs w:val="28"/>
        </w:rPr>
        <w:t>; доброе дерево, приносило счастье, его сажали возле д</w:t>
      </w:r>
      <w:r w:rsidRPr="006614D4">
        <w:rPr>
          <w:rFonts w:ascii="Ozegov NT" w:hAnsi="Ozegov NT" w:cs="Ozegov NT"/>
          <w:sz w:val="28"/>
          <w:szCs w:val="28"/>
        </w:rPr>
        <w:t>о</w:t>
      </w:r>
      <w:r w:rsidRPr="001C05E8">
        <w:rPr>
          <w:rFonts w:ascii="Courier New" w:hAnsi="Courier New" w:cs="Courier New"/>
          <w:sz w:val="28"/>
          <w:szCs w:val="28"/>
        </w:rPr>
        <w:t xml:space="preserve">ма, во время зелёных святок ветками К. украшали избы, </w:t>
      </w:r>
      <w:r w:rsidRPr="006614D4">
        <w:rPr>
          <w:rFonts w:ascii="Ozegov NT" w:hAnsi="Ozegov NT" w:cs="Ozegov NT"/>
          <w:sz w:val="28"/>
          <w:szCs w:val="28"/>
        </w:rPr>
        <w:t>о</w:t>
      </w:r>
      <w:r w:rsidRPr="001C05E8">
        <w:rPr>
          <w:rFonts w:ascii="Courier New" w:hAnsi="Courier New" w:cs="Courier New"/>
          <w:sz w:val="28"/>
          <w:szCs w:val="28"/>
        </w:rPr>
        <w:t>кна, ворота, заборы, колодцы, чтобы оградить своё пространство от нечисти</w:t>
      </w:r>
      <w:r>
        <w:rPr>
          <w:rFonts w:ascii="Courier New" w:hAnsi="Courier New" w:cs="Courier New"/>
          <w:sz w:val="28"/>
          <w:szCs w:val="28"/>
        </w:rPr>
        <w:t xml:space="preserve">, обряжали как </w:t>
      </w:r>
      <w:r w:rsidRPr="001C05E8">
        <w:rPr>
          <w:rFonts w:ascii="Courier New" w:hAnsi="Courier New" w:cs="Courier New"/>
          <w:sz w:val="28"/>
          <w:szCs w:val="28"/>
        </w:rPr>
        <w:t>купальско</w:t>
      </w:r>
      <w:r>
        <w:rPr>
          <w:rFonts w:ascii="Courier New" w:hAnsi="Courier New" w:cs="Courier New"/>
          <w:sz w:val="28"/>
          <w:szCs w:val="28"/>
        </w:rPr>
        <w:t>е</w:t>
      </w:r>
      <w:r w:rsidRPr="001C05E8">
        <w:rPr>
          <w:rFonts w:ascii="Courier New" w:hAnsi="Courier New" w:cs="Courier New"/>
          <w:sz w:val="28"/>
          <w:szCs w:val="28"/>
        </w:rPr>
        <w:t xml:space="preserve"> дерев</w:t>
      </w:r>
      <w:r>
        <w:rPr>
          <w:rFonts w:ascii="Courier New" w:hAnsi="Courier New" w:cs="Courier New"/>
          <w:sz w:val="28"/>
          <w:szCs w:val="28"/>
        </w:rPr>
        <w:t>це</w:t>
      </w:r>
      <w:r w:rsidRPr="001C05E8">
        <w:rPr>
          <w:rFonts w:ascii="Courier New" w:hAnsi="Courier New" w:cs="Courier New"/>
          <w:sz w:val="28"/>
          <w:szCs w:val="28"/>
        </w:rPr>
        <w:t>. К. приписывалась магическая сила и способность охранять человека и его пространство от всего злого. Из веток К. делали чучело Марены (полтав.); парни – участники купальского обряда – плели венки из К. листьев, девушки - из цветов трав (гомел.). К. ветками украшали гл</w:t>
      </w:r>
      <w:r>
        <w:rPr>
          <w:rFonts w:ascii="Courier New" w:hAnsi="Courier New" w:cs="Courier New"/>
          <w:sz w:val="28"/>
          <w:szCs w:val="28"/>
        </w:rPr>
        <w:t>.</w:t>
      </w:r>
      <w:r w:rsidRPr="001C05E8">
        <w:rPr>
          <w:rFonts w:ascii="Courier New" w:hAnsi="Courier New" w:cs="Courier New"/>
          <w:sz w:val="28"/>
          <w:szCs w:val="28"/>
        </w:rPr>
        <w:t xml:space="preserve"> ряженого в обряде «вождения куста» во время зелёных святок в Пинском Полесье.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КЛЯТВА – вид сильной молитвы. К. близка к заклятию, с тем различием, что это заклятие клянущийся налагает на себя сам. Клятвы давались при заключении договоров, налагании на себя др. обязательств, например, брачных; или при перемене статуса человека – переходе в волхвы, в воины, в предводители войска и народа. Из «Повести временных лет» известны К. кн. Олега, Игоря. Олег писал грекам в 911 г. : «Мы от рода русского… клятвою твёрдою, кленшеся оружием своим, такую любовь утвердити (меж русскими и греками – </w:t>
      </w:r>
      <w:r w:rsidRPr="00EF4CF9">
        <w:rPr>
          <w:rFonts w:ascii="Courier New" w:hAnsi="Courier New" w:cs="Courier New"/>
          <w:i/>
          <w:iCs/>
          <w:sz w:val="28"/>
          <w:szCs w:val="28"/>
        </w:rPr>
        <w:t>А.Б.</w:t>
      </w:r>
      <w:r>
        <w:rPr>
          <w:rFonts w:ascii="Courier New" w:hAnsi="Courier New" w:cs="Courier New"/>
          <w:sz w:val="28"/>
          <w:szCs w:val="28"/>
        </w:rPr>
        <w:t>) и известити по в</w:t>
      </w:r>
      <w:r>
        <w:rPr>
          <w:rFonts w:ascii="Izhitza" w:hAnsi="Izhitza" w:cs="Izhitza"/>
          <w:sz w:val="28"/>
          <w:szCs w:val="28"/>
        </w:rPr>
        <w:t>h</w:t>
      </w:r>
      <w:r>
        <w:rPr>
          <w:rFonts w:ascii="Courier New" w:hAnsi="Courier New" w:cs="Courier New"/>
          <w:sz w:val="28"/>
          <w:szCs w:val="28"/>
        </w:rPr>
        <w:t xml:space="preserve">ре и по закону нашему…. По закону и по покону (обычаю – </w:t>
      </w:r>
      <w:r w:rsidRPr="00EF4CF9">
        <w:rPr>
          <w:rFonts w:ascii="Courier New" w:hAnsi="Courier New" w:cs="Courier New"/>
          <w:i/>
          <w:iCs/>
          <w:sz w:val="28"/>
          <w:szCs w:val="28"/>
        </w:rPr>
        <w:t>А.Б.</w:t>
      </w:r>
      <w:r>
        <w:rPr>
          <w:rFonts w:ascii="Courier New" w:hAnsi="Courier New" w:cs="Courier New"/>
          <w:sz w:val="28"/>
          <w:szCs w:val="28"/>
        </w:rPr>
        <w:t xml:space="preserve">) языка нашего, не преступити нам, ни иному от страны нашея от уставленных главъ мира и любви». Воины и послы кн. Игоря клялись в 945 г. византийцам: «Еже помыслить от страны руския разрушити таку любовь (меж русскими и византийцами – </w:t>
      </w:r>
      <w:r w:rsidRPr="00EF4CF9">
        <w:rPr>
          <w:rFonts w:ascii="Courier New" w:hAnsi="Courier New" w:cs="Courier New"/>
          <w:i/>
          <w:iCs/>
          <w:sz w:val="28"/>
          <w:szCs w:val="28"/>
        </w:rPr>
        <w:t>А.Б.</w:t>
      </w:r>
      <w:r>
        <w:rPr>
          <w:rFonts w:ascii="Courier New" w:hAnsi="Courier New" w:cs="Courier New"/>
          <w:sz w:val="28"/>
          <w:szCs w:val="28"/>
        </w:rPr>
        <w:t>)… - да не имуть помощи от Бога, ни от Перуна, да не ущитятся щиты своими, и да пос</w:t>
      </w:r>
      <w:r>
        <w:rPr>
          <w:rFonts w:ascii="Izhitza" w:hAnsi="Izhitza" w:cs="Izhitza"/>
          <w:sz w:val="28"/>
          <w:szCs w:val="28"/>
        </w:rPr>
        <w:t>h</w:t>
      </w:r>
      <w:r>
        <w:rPr>
          <w:rFonts w:ascii="Courier New" w:hAnsi="Courier New" w:cs="Courier New"/>
          <w:sz w:val="28"/>
          <w:szCs w:val="28"/>
        </w:rPr>
        <w:t>чени будуть мечи своими, от стр</w:t>
      </w:r>
      <w:r>
        <w:rPr>
          <w:rFonts w:ascii="Izhitza" w:hAnsi="Izhitza" w:cs="Izhitza"/>
          <w:sz w:val="28"/>
          <w:szCs w:val="28"/>
        </w:rPr>
        <w:t>h</w:t>
      </w:r>
      <w:r>
        <w:rPr>
          <w:rFonts w:ascii="Courier New" w:hAnsi="Courier New" w:cs="Courier New"/>
          <w:sz w:val="28"/>
          <w:szCs w:val="28"/>
        </w:rPr>
        <w:t>лъ и от иного оружья своего, и да будуть раби въ весь в</w:t>
      </w:r>
      <w:r>
        <w:rPr>
          <w:rFonts w:ascii="Izhitza" w:hAnsi="Izhitza" w:cs="Izhitza"/>
          <w:sz w:val="28"/>
          <w:szCs w:val="28"/>
        </w:rPr>
        <w:t>h</w:t>
      </w:r>
      <w:r>
        <w:rPr>
          <w:rFonts w:ascii="Courier New" w:hAnsi="Courier New" w:cs="Courier New"/>
          <w:sz w:val="28"/>
          <w:szCs w:val="28"/>
        </w:rPr>
        <w:t xml:space="preserve">къ в будущий». («Повесть временных лет»). К разновидностям К.-молитвы относится и К. при воинском обязательстве – </w:t>
      </w:r>
      <w:r w:rsidRPr="002F3769">
        <w:rPr>
          <w:rFonts w:ascii="Courier New" w:hAnsi="Courier New" w:cs="Courier New"/>
          <w:i/>
          <w:iCs/>
          <w:sz w:val="28"/>
          <w:szCs w:val="28"/>
        </w:rPr>
        <w:t>присяга</w:t>
      </w:r>
      <w:r>
        <w:rPr>
          <w:rFonts w:ascii="Courier New" w:hAnsi="Courier New" w:cs="Courier New"/>
          <w:sz w:val="28"/>
          <w:szCs w:val="28"/>
        </w:rPr>
        <w:t xml:space="preserve">. Русск., как правило, клялись именами </w:t>
      </w:r>
      <w:r w:rsidRPr="00F2448C">
        <w:rPr>
          <w:rFonts w:ascii="Courier New" w:hAnsi="Courier New" w:cs="Courier New"/>
          <w:i/>
          <w:iCs/>
          <w:sz w:val="28"/>
          <w:szCs w:val="28"/>
        </w:rPr>
        <w:t>Перуна, Велеса, Сварога</w:t>
      </w:r>
      <w:r w:rsidR="00CB0390">
        <w:rPr>
          <w:rFonts w:ascii="Courier New" w:hAnsi="Courier New" w:cs="Courier New"/>
          <w:i/>
          <w:iCs/>
          <w:sz w:val="28"/>
          <w:szCs w:val="28"/>
        </w:rPr>
        <w:t>,</w:t>
      </w:r>
      <w:r>
        <w:rPr>
          <w:rFonts w:ascii="Courier New" w:hAnsi="Courier New" w:cs="Courier New"/>
          <w:sz w:val="28"/>
          <w:szCs w:val="28"/>
        </w:rPr>
        <w:t xml:space="preserve"> синоним которого был </w:t>
      </w:r>
      <w:r>
        <w:rPr>
          <w:rFonts w:ascii="Courier New" w:hAnsi="Courier New" w:cs="Courier New"/>
          <w:i/>
          <w:iCs/>
          <w:sz w:val="28"/>
          <w:szCs w:val="28"/>
        </w:rPr>
        <w:t>Б</w:t>
      </w:r>
      <w:r w:rsidRPr="00F2448C">
        <w:rPr>
          <w:rFonts w:ascii="Courier New" w:hAnsi="Courier New" w:cs="Courier New"/>
          <w:i/>
          <w:iCs/>
          <w:sz w:val="28"/>
          <w:szCs w:val="28"/>
        </w:rPr>
        <w:t>ог</w:t>
      </w:r>
      <w:r>
        <w:rPr>
          <w:rFonts w:ascii="Courier New" w:hAnsi="Courier New" w:cs="Courier New"/>
          <w:sz w:val="28"/>
          <w:szCs w:val="28"/>
        </w:rPr>
        <w:t xml:space="preserve">. Например, в формуле К. могло быть: «богу и Перуну». Присяга у русск. ещё называлась </w:t>
      </w:r>
      <w:r w:rsidRPr="008C209B">
        <w:rPr>
          <w:rFonts w:ascii="Courier New" w:hAnsi="Courier New" w:cs="Courier New"/>
          <w:i/>
          <w:iCs/>
          <w:sz w:val="28"/>
          <w:szCs w:val="28"/>
        </w:rPr>
        <w:t>рот</w:t>
      </w:r>
      <w:r w:rsidRPr="008C209B">
        <w:rPr>
          <w:rFonts w:ascii="Ozegov NT" w:hAnsi="Ozegov NT" w:cs="Ozegov NT"/>
          <w:i/>
          <w:iCs/>
          <w:sz w:val="28"/>
          <w:szCs w:val="28"/>
        </w:rPr>
        <w:t>а</w:t>
      </w:r>
      <w:r>
        <w:rPr>
          <w:rFonts w:ascii="Courier New" w:hAnsi="Courier New" w:cs="Courier New"/>
          <w:sz w:val="28"/>
          <w:szCs w:val="28"/>
        </w:rPr>
        <w:t xml:space="preserve"> (по имени вед. космического закона </w:t>
      </w:r>
      <w:r>
        <w:rPr>
          <w:rFonts w:ascii="Courier New" w:hAnsi="Courier New" w:cs="Courier New"/>
          <w:sz w:val="28"/>
          <w:szCs w:val="28"/>
          <w:lang w:val="en-US"/>
        </w:rPr>
        <w:t>rta</w:t>
      </w:r>
      <w:r w:rsidRPr="008C209B">
        <w:rPr>
          <w:rFonts w:ascii="Courier New" w:hAnsi="Courier New" w:cs="Courier New"/>
          <w:sz w:val="28"/>
          <w:szCs w:val="28"/>
        </w:rPr>
        <w:t xml:space="preserve"> </w:t>
      </w:r>
      <w:r>
        <w:rPr>
          <w:rFonts w:ascii="Courier New" w:hAnsi="Courier New" w:cs="Courier New"/>
          <w:sz w:val="28"/>
          <w:szCs w:val="28"/>
        </w:rPr>
        <w:t>или</w:t>
      </w:r>
      <w:r w:rsidRPr="008C209B">
        <w:rPr>
          <w:rFonts w:ascii="Courier New" w:hAnsi="Courier New" w:cs="Courier New"/>
          <w:sz w:val="28"/>
          <w:szCs w:val="28"/>
        </w:rPr>
        <w:t xml:space="preserve"> </w:t>
      </w:r>
      <w:r>
        <w:rPr>
          <w:rFonts w:ascii="Courier New" w:hAnsi="Courier New" w:cs="Courier New"/>
          <w:sz w:val="28"/>
          <w:szCs w:val="28"/>
          <w:lang w:val="en-US"/>
        </w:rPr>
        <w:t>rita</w:t>
      </w:r>
      <w:r w:rsidRPr="008C209B">
        <w:rPr>
          <w:rFonts w:ascii="Courier New" w:hAnsi="Courier New" w:cs="Courier New"/>
          <w:sz w:val="28"/>
          <w:szCs w:val="28"/>
        </w:rPr>
        <w:t>)</w:t>
      </w:r>
      <w:r>
        <w:rPr>
          <w:rFonts w:ascii="Courier New" w:hAnsi="Courier New" w:cs="Courier New"/>
          <w:sz w:val="28"/>
          <w:szCs w:val="28"/>
        </w:rPr>
        <w:t>. В «Повести временных лет» под 945 г.: «И</w:t>
      </w:r>
      <w:r w:rsidRPr="008C209B">
        <w:rPr>
          <w:rFonts w:ascii="Courier New" w:hAnsi="Courier New" w:cs="Courier New"/>
          <w:sz w:val="28"/>
          <w:szCs w:val="28"/>
        </w:rPr>
        <w:t xml:space="preserve"> </w:t>
      </w:r>
      <w:r>
        <w:rPr>
          <w:rFonts w:ascii="Courier New" w:hAnsi="Courier New" w:cs="Courier New"/>
          <w:sz w:val="28"/>
          <w:szCs w:val="28"/>
        </w:rPr>
        <w:t>ходи Игорь рот</w:t>
      </w:r>
      <w:r>
        <w:rPr>
          <w:rFonts w:ascii="Izhitza" w:hAnsi="Izhitza" w:cs="Izhitza"/>
          <w:sz w:val="28"/>
          <w:szCs w:val="28"/>
        </w:rPr>
        <w:t>h</w:t>
      </w:r>
      <w:r>
        <w:rPr>
          <w:rFonts w:ascii="Courier New" w:hAnsi="Courier New" w:cs="Courier New"/>
          <w:sz w:val="28"/>
          <w:szCs w:val="28"/>
        </w:rPr>
        <w:t xml:space="preserve"> и люди его… И приде на холмъ, кде стояше Перунъ, и покладоша оружье своё, и щиты, и золото…». В ведах клялись </w:t>
      </w:r>
      <w:r w:rsidRPr="009F43CD">
        <w:rPr>
          <w:rFonts w:ascii="Courier New" w:hAnsi="Courier New" w:cs="Courier New"/>
          <w:i/>
          <w:iCs/>
          <w:sz w:val="28"/>
          <w:szCs w:val="28"/>
        </w:rPr>
        <w:t>Варуне</w:t>
      </w:r>
      <w:r>
        <w:rPr>
          <w:rFonts w:ascii="Courier New" w:hAnsi="Courier New" w:cs="Courier New"/>
          <w:sz w:val="28"/>
          <w:szCs w:val="28"/>
        </w:rPr>
        <w:t xml:space="preserve"> («вер» - связывать; отсюда и верёвка и верность;</w:t>
      </w:r>
      <w:r w:rsidRPr="00A53283">
        <w:rPr>
          <w:rFonts w:ascii="Courier New" w:hAnsi="Courier New" w:cs="Courier New"/>
          <w:sz w:val="28"/>
          <w:szCs w:val="28"/>
        </w:rPr>
        <w:t xml:space="preserve"> </w:t>
      </w:r>
      <w:r>
        <w:rPr>
          <w:rFonts w:ascii="Courier New" w:hAnsi="Courier New" w:cs="Courier New"/>
          <w:sz w:val="28"/>
          <w:szCs w:val="28"/>
        </w:rPr>
        <w:t xml:space="preserve">древ. арьи, когда желали защититься от лжецов и от того, чтобы самим не прослыть лжецами, восклицали: «Воистину защити меня, Варуна!»), </w:t>
      </w:r>
      <w:r w:rsidRPr="00422A32">
        <w:rPr>
          <w:rFonts w:ascii="Courier New" w:hAnsi="Courier New" w:cs="Courier New"/>
          <w:i/>
          <w:iCs/>
          <w:sz w:val="28"/>
          <w:szCs w:val="28"/>
        </w:rPr>
        <w:t>Митре</w:t>
      </w:r>
      <w:r>
        <w:rPr>
          <w:rFonts w:ascii="Courier New" w:hAnsi="Courier New" w:cs="Courier New"/>
          <w:sz w:val="28"/>
          <w:szCs w:val="28"/>
        </w:rPr>
        <w:t xml:space="preserve"> (которые всегда выступали в споре, суде или на войне на стороне праведного). Древ. арьи верили, что в произнесённой клятве таится невидимое божество (они называли его </w:t>
      </w:r>
      <w:r w:rsidRPr="009F43CD">
        <w:rPr>
          <w:rFonts w:ascii="Courier New" w:hAnsi="Courier New" w:cs="Courier New"/>
          <w:i/>
          <w:iCs/>
          <w:sz w:val="28"/>
          <w:szCs w:val="28"/>
        </w:rPr>
        <w:t>Майниу</w:t>
      </w:r>
      <w:r w:rsidRPr="00422A32">
        <w:rPr>
          <w:rFonts w:ascii="Courier New" w:hAnsi="Courier New" w:cs="Courier New"/>
          <w:sz w:val="28"/>
          <w:szCs w:val="28"/>
        </w:rPr>
        <w:t xml:space="preserve">; </w:t>
      </w:r>
      <w:r>
        <w:rPr>
          <w:rFonts w:ascii="Courier New" w:hAnsi="Courier New" w:cs="Courier New"/>
          <w:sz w:val="28"/>
          <w:szCs w:val="28"/>
        </w:rPr>
        <w:t>возможно от «майя» - колдовская сила, существова</w:t>
      </w:r>
      <w:r w:rsidR="009F2F94">
        <w:rPr>
          <w:rFonts w:ascii="Courier New" w:hAnsi="Courier New" w:cs="Courier New"/>
          <w:sz w:val="28"/>
          <w:szCs w:val="28"/>
        </w:rPr>
        <w:t>в</w:t>
      </w:r>
      <w:r>
        <w:rPr>
          <w:rFonts w:ascii="Courier New" w:hAnsi="Courier New" w:cs="Courier New"/>
          <w:sz w:val="28"/>
          <w:szCs w:val="28"/>
        </w:rPr>
        <w:t>шая во вселенной до создания нашего привычного космоса – солнечной системы и земл</w:t>
      </w:r>
      <w:r w:rsidRPr="00A53283">
        <w:rPr>
          <w:rFonts w:ascii="Ozegov NT" w:hAnsi="Ozegov NT" w:cs="Ozegov NT"/>
          <w:sz w:val="28"/>
          <w:szCs w:val="28"/>
        </w:rPr>
        <w:t>и</w:t>
      </w:r>
      <w:r>
        <w:rPr>
          <w:rFonts w:ascii="Courier New" w:hAnsi="Courier New" w:cs="Courier New"/>
          <w:sz w:val="28"/>
          <w:szCs w:val="28"/>
        </w:rPr>
        <w:t>): если человек не сдержит данного сл</w:t>
      </w:r>
      <w:r w:rsidRPr="00A53283">
        <w:rPr>
          <w:rFonts w:ascii="Ozegov NT" w:hAnsi="Ozegov NT" w:cs="Ozegov NT"/>
          <w:sz w:val="28"/>
          <w:szCs w:val="28"/>
        </w:rPr>
        <w:t>о</w:t>
      </w:r>
      <w:r>
        <w:rPr>
          <w:rFonts w:ascii="Courier New" w:hAnsi="Courier New" w:cs="Courier New"/>
          <w:sz w:val="28"/>
          <w:szCs w:val="28"/>
        </w:rPr>
        <w:t>ва, Майниу поразит лжеца.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 принимающего на себя обязанности русальского волхва приводил Рыбаков (Рус. 679). Она начиналась так: «Да погаснет очаг в моём доме, пусть змеи и ящеры совьют свои гнёзда в нём…», а завершалась так: «Да не примет земля мои кости…» - это в случае, если волхв не будет честно исполнять свои обязанности: воздавать должное богам и предкам и защищать людей от злых сил.</w:t>
      </w:r>
    </w:p>
    <w:p w:rsidR="00E9575A"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КОБЬ – 1.</w:t>
      </w:r>
      <w:r>
        <w:rPr>
          <w:rFonts w:ascii="Courier New" w:hAnsi="Courier New" w:cs="Courier New"/>
          <w:sz w:val="28"/>
          <w:szCs w:val="28"/>
        </w:rPr>
        <w:t xml:space="preserve"> см.</w:t>
      </w:r>
      <w:r w:rsidRPr="001C05E8">
        <w:rPr>
          <w:rFonts w:ascii="Courier New" w:hAnsi="Courier New" w:cs="Courier New"/>
          <w:sz w:val="28"/>
          <w:szCs w:val="28"/>
        </w:rPr>
        <w:t xml:space="preserve"> </w:t>
      </w:r>
      <w:r w:rsidRPr="00BA50BF">
        <w:rPr>
          <w:rFonts w:ascii="Courier New" w:hAnsi="Courier New" w:cs="Courier New"/>
          <w:i/>
          <w:iCs/>
          <w:sz w:val="28"/>
          <w:szCs w:val="28"/>
        </w:rPr>
        <w:t>Судьба</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КОВЁР-САМОЛЁТ – волшебный предмет сказок. Афан. (1,278) считал, что это воплощение тучи, </w:t>
      </w:r>
      <w:r w:rsidRPr="00A03501">
        <w:rPr>
          <w:rFonts w:ascii="Ozegov NT" w:hAnsi="Ozegov NT" w:cs="Ozegov NT"/>
          <w:sz w:val="28"/>
          <w:szCs w:val="28"/>
        </w:rPr>
        <w:t>о</w:t>
      </w:r>
      <w:r>
        <w:rPr>
          <w:rFonts w:ascii="Courier New" w:hAnsi="Courier New" w:cs="Courier New"/>
          <w:sz w:val="28"/>
          <w:szCs w:val="28"/>
        </w:rPr>
        <w:t xml:space="preserve">блака, быстро и беспрепятственно перемещающегося в воздушном океане: «Ковёр-самолёт – поэтическое название </w:t>
      </w:r>
      <w:r w:rsidRPr="009F4165">
        <w:rPr>
          <w:rFonts w:ascii="Ozegov NT" w:hAnsi="Ozegov NT" w:cs="Ozegov NT"/>
          <w:sz w:val="28"/>
          <w:szCs w:val="28"/>
        </w:rPr>
        <w:t>о</w:t>
      </w:r>
      <w:r>
        <w:rPr>
          <w:rFonts w:ascii="Courier New" w:hAnsi="Courier New" w:cs="Courier New"/>
          <w:sz w:val="28"/>
          <w:szCs w:val="28"/>
        </w:rPr>
        <w:t>блака, несущегося по воле ветров, и в одной немецкой сказке вместо этого ковра служит туча, которая прихватывает героя с великанской гор</w:t>
      </w:r>
      <w:r w:rsidRPr="00A03501">
        <w:rPr>
          <w:rFonts w:ascii="Ozegov NT" w:hAnsi="Ozegov NT" w:cs="Ozegov NT"/>
          <w:sz w:val="28"/>
          <w:szCs w:val="28"/>
        </w:rPr>
        <w:t>ы</w:t>
      </w:r>
      <w:r>
        <w:rPr>
          <w:rFonts w:ascii="Courier New" w:hAnsi="Courier New" w:cs="Courier New"/>
          <w:sz w:val="28"/>
          <w:szCs w:val="28"/>
        </w:rPr>
        <w:t xml:space="preserve"> и уносит его в далёкие страны».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КОГОТЬ-ПТИЦА – с</w:t>
      </w:r>
      <w:r w:rsidR="002772AF">
        <w:rPr>
          <w:rFonts w:ascii="Courier New" w:hAnsi="Courier New" w:cs="Courier New"/>
          <w:sz w:val="28"/>
          <w:szCs w:val="28"/>
        </w:rPr>
        <w:t>м. «</w:t>
      </w:r>
      <w:r w:rsidR="002772AF" w:rsidRPr="00C90E02">
        <w:rPr>
          <w:rFonts w:ascii="Courier New" w:hAnsi="Courier New" w:cs="Courier New"/>
          <w:i/>
          <w:sz w:val="28"/>
          <w:szCs w:val="28"/>
        </w:rPr>
        <w:t>Н</w:t>
      </w:r>
      <w:r w:rsidRPr="00C90E02">
        <w:rPr>
          <w:rFonts w:ascii="Courier New" w:hAnsi="Courier New" w:cs="Courier New"/>
          <w:i/>
          <w:sz w:val="28"/>
          <w:szCs w:val="28"/>
        </w:rPr>
        <w:t>аг</w:t>
      </w:r>
      <w:r w:rsidR="00C90E02" w:rsidRPr="00C90E02">
        <w:rPr>
          <w:rFonts w:ascii="Courier New" w:hAnsi="Courier New" w:cs="Courier New"/>
          <w:i/>
          <w:sz w:val="28"/>
          <w:szCs w:val="28"/>
        </w:rPr>
        <w:t>о</w:t>
      </w:r>
      <w:r w:rsidRPr="00C90E02">
        <w:rPr>
          <w:rFonts w:ascii="Courier New" w:hAnsi="Courier New" w:cs="Courier New"/>
          <w:i/>
          <w:sz w:val="28"/>
          <w:szCs w:val="28"/>
        </w:rPr>
        <w:t>т</w:t>
      </w:r>
      <w:r w:rsidR="00C90E02" w:rsidRPr="00C90E02">
        <w:rPr>
          <w:rFonts w:ascii="Courier New" w:hAnsi="Courier New" w:cs="Courier New"/>
          <w:i/>
          <w:sz w:val="28"/>
          <w:szCs w:val="28"/>
        </w:rPr>
        <w:t>ь</w:t>
      </w:r>
      <w:r w:rsidR="00C90E02">
        <w:rPr>
          <w:rFonts w:ascii="Courier New" w:hAnsi="Courier New" w:cs="Courier New"/>
          <w:sz w:val="28"/>
          <w:szCs w:val="28"/>
        </w:rPr>
        <w:t>»</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КОЗА, КОЗЁЛ – животное, являвшееся символом плодородия, особой сексуальности (в</w:t>
      </w:r>
      <w:r w:rsidR="009D200B">
        <w:rPr>
          <w:rFonts w:ascii="Courier New" w:hAnsi="Courier New" w:cs="Courier New"/>
          <w:sz w:val="28"/>
          <w:szCs w:val="28"/>
        </w:rPr>
        <w:t xml:space="preserve"> сниженном виде – похотливость).</w:t>
      </w:r>
      <w:r w:rsidRPr="001C05E8">
        <w:rPr>
          <w:rFonts w:ascii="Courier New" w:hAnsi="Courier New" w:cs="Courier New"/>
          <w:sz w:val="28"/>
          <w:szCs w:val="28"/>
        </w:rPr>
        <w:t xml:space="preserve"> </w:t>
      </w:r>
      <w:r w:rsidR="009D200B">
        <w:rPr>
          <w:rFonts w:ascii="Courier New" w:hAnsi="Courier New" w:cs="Courier New"/>
          <w:sz w:val="28"/>
          <w:szCs w:val="28"/>
        </w:rPr>
        <w:t>О</w:t>
      </w:r>
      <w:r w:rsidRPr="001C05E8">
        <w:rPr>
          <w:rFonts w:ascii="Courier New" w:hAnsi="Courier New" w:cs="Courier New"/>
          <w:sz w:val="28"/>
          <w:szCs w:val="28"/>
        </w:rPr>
        <w:t>тсюда его связь с богами, олицетворяющими эти качества (Перун, Велес, Род, Яро</w:t>
      </w:r>
      <w:r w:rsidR="005B7FAD">
        <w:rPr>
          <w:rFonts w:ascii="Courier New" w:hAnsi="Courier New" w:cs="Courier New"/>
          <w:sz w:val="28"/>
          <w:szCs w:val="28"/>
        </w:rPr>
        <w:t>вит</w:t>
      </w:r>
      <w:r w:rsidRPr="001C05E8">
        <w:rPr>
          <w:rFonts w:ascii="Courier New" w:hAnsi="Courier New" w:cs="Courier New"/>
          <w:sz w:val="28"/>
          <w:szCs w:val="28"/>
        </w:rPr>
        <w:t>; Пан у греков; Пушан у инд</w:t>
      </w:r>
      <w:r>
        <w:rPr>
          <w:rFonts w:ascii="Courier New" w:hAnsi="Courier New" w:cs="Courier New"/>
          <w:sz w:val="28"/>
          <w:szCs w:val="28"/>
        </w:rPr>
        <w:t>.</w:t>
      </w:r>
      <w:r w:rsidRPr="001C05E8">
        <w:rPr>
          <w:rFonts w:ascii="Courier New" w:hAnsi="Courier New" w:cs="Courier New"/>
          <w:sz w:val="28"/>
          <w:szCs w:val="28"/>
        </w:rPr>
        <w:t>; Пушкайтс у прус</w:t>
      </w:r>
      <w:r>
        <w:rPr>
          <w:rFonts w:ascii="Courier New" w:hAnsi="Courier New" w:cs="Courier New"/>
          <w:sz w:val="28"/>
          <w:szCs w:val="28"/>
        </w:rPr>
        <w:t>с</w:t>
      </w:r>
      <w:r w:rsidR="009D200B">
        <w:rPr>
          <w:rFonts w:ascii="Courier New" w:hAnsi="Courier New" w:cs="Courier New"/>
          <w:sz w:val="28"/>
          <w:szCs w:val="28"/>
        </w:rPr>
        <w:t>.</w:t>
      </w:r>
      <w:r w:rsidRPr="001C05E8">
        <w:rPr>
          <w:rFonts w:ascii="Courier New" w:hAnsi="Courier New" w:cs="Courier New"/>
          <w:sz w:val="28"/>
          <w:szCs w:val="28"/>
        </w:rPr>
        <w:t xml:space="preserve">). И, в то же время, </w:t>
      </w:r>
      <w:r>
        <w:rPr>
          <w:rFonts w:ascii="Courier New" w:hAnsi="Courier New" w:cs="Courier New"/>
          <w:sz w:val="28"/>
          <w:szCs w:val="28"/>
        </w:rPr>
        <w:t xml:space="preserve">особенно в христ. времена, </w:t>
      </w:r>
      <w:r w:rsidRPr="001C05E8">
        <w:rPr>
          <w:rFonts w:ascii="Courier New" w:hAnsi="Courier New" w:cs="Courier New"/>
          <w:sz w:val="28"/>
          <w:szCs w:val="28"/>
        </w:rPr>
        <w:t>К. приписывались демонические качества, некая сомнительность (ср. выражение «как от К. молока»), нечистота, несакральность. В масл</w:t>
      </w:r>
      <w:r w:rsidR="009D200B">
        <w:rPr>
          <w:rFonts w:ascii="Courier New" w:hAnsi="Courier New" w:cs="Courier New"/>
          <w:sz w:val="28"/>
          <w:szCs w:val="28"/>
        </w:rPr>
        <w:t>е</w:t>
      </w:r>
      <w:r w:rsidRPr="001C05E8">
        <w:rPr>
          <w:rFonts w:ascii="Courier New" w:hAnsi="Courier New" w:cs="Courier New"/>
          <w:sz w:val="28"/>
          <w:szCs w:val="28"/>
        </w:rPr>
        <w:t xml:space="preserve">ничных обходах «туроня» как символ плодородия участвовала живая К., так же и в карнавалах, в свадебных обрядах. Существовало особое театральное действо </w:t>
      </w:r>
      <w:r w:rsidRPr="001C05E8">
        <w:rPr>
          <w:rFonts w:ascii="Courier New" w:hAnsi="Courier New" w:cs="Courier New"/>
          <w:i/>
          <w:iCs/>
          <w:sz w:val="28"/>
          <w:szCs w:val="28"/>
        </w:rPr>
        <w:t>«Козлогласие»</w:t>
      </w:r>
      <w:r w:rsidRPr="001C05E8">
        <w:rPr>
          <w:rFonts w:ascii="Courier New" w:hAnsi="Courier New" w:cs="Courier New"/>
          <w:sz w:val="28"/>
          <w:szCs w:val="28"/>
        </w:rPr>
        <w:t xml:space="preserve"> - весёлое, шумное гуляние, скоморошеское представление в козлиных масках с непристойным пением (с намёками на сексуальные действия, способствующие плодородию), выкриками и проч. </w:t>
      </w:r>
      <w:r>
        <w:rPr>
          <w:rFonts w:ascii="Courier New" w:hAnsi="Courier New" w:cs="Courier New"/>
          <w:sz w:val="28"/>
          <w:szCs w:val="28"/>
        </w:rPr>
        <w:t xml:space="preserve">В челобитной нижегородского священника патриарху в 1636 г. написано: «…На лица своя полагают личины косматыя и зверовидныя и одежду таковую ж, а созади себе утверждают хвосты,… и срамная удеса в лицех носяще и всякое бесовско козлогласующе и объявляюще срамные уды…». </w:t>
      </w:r>
      <w:r w:rsidRPr="001C05E8">
        <w:rPr>
          <w:rFonts w:ascii="Courier New" w:hAnsi="Courier New" w:cs="Courier New"/>
          <w:sz w:val="28"/>
          <w:szCs w:val="28"/>
        </w:rPr>
        <w:t>В новогоднем обряде русск</w:t>
      </w:r>
      <w:r>
        <w:rPr>
          <w:rFonts w:ascii="Courier New" w:hAnsi="Courier New" w:cs="Courier New"/>
          <w:sz w:val="28"/>
          <w:szCs w:val="28"/>
        </w:rPr>
        <w:t>.</w:t>
      </w:r>
      <w:r w:rsidRPr="001C05E8">
        <w:rPr>
          <w:rFonts w:ascii="Courier New" w:hAnsi="Courier New" w:cs="Courier New"/>
          <w:sz w:val="28"/>
          <w:szCs w:val="28"/>
        </w:rPr>
        <w:t xml:space="preserve"> припевали песни: «где коза ходит, там жито р</w:t>
      </w:r>
      <w:r w:rsidRPr="001C05E8">
        <w:rPr>
          <w:rFonts w:ascii="Ozegov NT" w:hAnsi="Ozegov NT" w:cs="Ozegov NT"/>
          <w:sz w:val="28"/>
          <w:szCs w:val="28"/>
        </w:rPr>
        <w:t>о</w:t>
      </w:r>
      <w:r w:rsidRPr="001C05E8">
        <w:rPr>
          <w:rFonts w:ascii="Courier New" w:hAnsi="Courier New" w:cs="Courier New"/>
          <w:sz w:val="28"/>
          <w:szCs w:val="28"/>
        </w:rPr>
        <w:t>дит»; «где коза р</w:t>
      </w:r>
      <w:r w:rsidRPr="001C05E8">
        <w:rPr>
          <w:rFonts w:ascii="Ozegov NT" w:hAnsi="Ozegov NT" w:cs="Ozegov NT"/>
          <w:sz w:val="28"/>
          <w:szCs w:val="28"/>
        </w:rPr>
        <w:t>о</w:t>
      </w:r>
      <w:r w:rsidRPr="001C05E8">
        <w:rPr>
          <w:rFonts w:ascii="Courier New" w:hAnsi="Courier New" w:cs="Courier New"/>
          <w:sz w:val="28"/>
          <w:szCs w:val="28"/>
        </w:rPr>
        <w:t>гом – там жито ст</w:t>
      </w:r>
      <w:r w:rsidRPr="001C05E8">
        <w:rPr>
          <w:rFonts w:ascii="Ozegov NT" w:hAnsi="Ozegov NT" w:cs="Ozegov NT"/>
          <w:sz w:val="28"/>
          <w:szCs w:val="28"/>
        </w:rPr>
        <w:t>о</w:t>
      </w:r>
      <w:r w:rsidRPr="001C05E8">
        <w:rPr>
          <w:rFonts w:ascii="Courier New" w:hAnsi="Courier New" w:cs="Courier New"/>
          <w:sz w:val="28"/>
          <w:szCs w:val="28"/>
        </w:rPr>
        <w:t xml:space="preserve">гом»; «где коза хвостом – там жито кустом». В жатвенных обрядах К. надевали на рога венок (или пучок колосьев) из жита, свитый по окончании жатвы. Последний сноп, остававшийся в поле как бы на развод, на семена, называли К., </w:t>
      </w:r>
      <w:r>
        <w:rPr>
          <w:rFonts w:ascii="Courier New" w:hAnsi="Courier New" w:cs="Courier New"/>
          <w:sz w:val="28"/>
          <w:szCs w:val="28"/>
        </w:rPr>
        <w:t xml:space="preserve">«козлиная бородка», </w:t>
      </w:r>
      <w:r w:rsidRPr="001C05E8">
        <w:rPr>
          <w:rFonts w:ascii="Courier New" w:hAnsi="Courier New" w:cs="Courier New"/>
          <w:sz w:val="28"/>
          <w:szCs w:val="28"/>
        </w:rPr>
        <w:t>или втыкали в сноп рога и кричали: «козёл рогатый»</w:t>
      </w:r>
      <w:r>
        <w:rPr>
          <w:rFonts w:ascii="Courier New" w:hAnsi="Courier New" w:cs="Courier New"/>
          <w:sz w:val="28"/>
          <w:szCs w:val="28"/>
        </w:rPr>
        <w:t xml:space="preserve"> (рог – символ изобилия).</w:t>
      </w:r>
      <w:r w:rsidRPr="001C05E8">
        <w:rPr>
          <w:rFonts w:ascii="Courier New" w:hAnsi="Courier New" w:cs="Courier New"/>
          <w:sz w:val="28"/>
          <w:szCs w:val="28"/>
        </w:rPr>
        <w:t xml:space="preserve"> Во время проводов весны, праздника Ярилы ряженый К. бегал за девушками и лягал женщин (нижегород.). К. часто был жертвенным животным, особенно когда чествовали бог</w:t>
      </w:r>
      <w:r w:rsidRPr="00447155">
        <w:rPr>
          <w:rFonts w:ascii="Ozegov NT" w:hAnsi="Ozegov NT" w:cs="Ozegov NT"/>
          <w:sz w:val="28"/>
          <w:szCs w:val="28"/>
        </w:rPr>
        <w:t>о</w:t>
      </w:r>
      <w:r w:rsidRPr="001C05E8">
        <w:rPr>
          <w:rFonts w:ascii="Courier New" w:hAnsi="Courier New" w:cs="Courier New"/>
          <w:sz w:val="28"/>
          <w:szCs w:val="28"/>
        </w:rPr>
        <w:t>в плодородия, а также на Коляду. Именно поэтому до нас дошли выражения: «забивать козла», «драть козу», «драть, как Сидорову козу».</w:t>
      </w:r>
      <w:r>
        <w:rPr>
          <w:rFonts w:ascii="Courier New" w:hAnsi="Courier New" w:cs="Courier New"/>
          <w:sz w:val="28"/>
          <w:szCs w:val="28"/>
        </w:rPr>
        <w:t xml:space="preserve"> Вот описание АВ (</w:t>
      </w:r>
      <w:r>
        <w:rPr>
          <w:rFonts w:ascii="Courier New" w:hAnsi="Courier New" w:cs="Courier New"/>
          <w:sz w:val="28"/>
          <w:szCs w:val="28"/>
          <w:lang w:val="en-US"/>
        </w:rPr>
        <w:t>IX</w:t>
      </w:r>
      <w:r>
        <w:rPr>
          <w:rFonts w:ascii="Courier New" w:hAnsi="Courier New" w:cs="Courier New"/>
          <w:sz w:val="28"/>
          <w:szCs w:val="28"/>
        </w:rPr>
        <w:t>.5-7) жертвоприношения К:</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С песнопением я ставлю на огонь котёл.</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Налей воды! Опускай его!</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Обложите его огнём, о разделыватели туши!</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Сваренный, да пойдёт он туда, где мир благих деяний!… </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Ступай отсюда ввысь, если ты прокалился круг</w:t>
      </w:r>
      <w:r w:rsidRPr="00664B31">
        <w:rPr>
          <w:rFonts w:ascii="Ozegov NT" w:hAnsi="Ozegov NT" w:cs="Ozegov NT"/>
          <w:i/>
          <w:iCs/>
          <w:sz w:val="28"/>
          <w:szCs w:val="28"/>
        </w:rPr>
        <w:t>о</w:t>
      </w:r>
      <w:r w:rsidRPr="00664B31">
        <w:rPr>
          <w:rFonts w:ascii="Courier New" w:hAnsi="Courier New" w:cs="Courier New"/>
          <w:i/>
          <w:iCs/>
          <w:sz w:val="28"/>
          <w:szCs w:val="28"/>
        </w:rPr>
        <w:t>м,</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Из раскалённого котла на третий небосвод!…</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Козёл, данный верующим в этом мире,</w:t>
      </w:r>
    </w:p>
    <w:p w:rsidR="00010FEF" w:rsidRPr="00664B31" w:rsidRDefault="00010FEF" w:rsidP="00010FEF">
      <w:pPr>
        <w:widowControl/>
        <w:tabs>
          <w:tab w:val="left" w:pos="432"/>
        </w:tabs>
        <w:snapToGrid/>
        <w:ind w:left="-1104" w:right="24" w:firstLine="504"/>
        <w:jc w:val="both"/>
        <w:rPr>
          <w:rFonts w:ascii="Courier New" w:hAnsi="Courier New" w:cs="Courier New"/>
          <w:i/>
          <w:iCs/>
          <w:sz w:val="28"/>
          <w:szCs w:val="28"/>
        </w:rPr>
      </w:pPr>
      <w:r w:rsidRPr="00664B31">
        <w:rPr>
          <w:rFonts w:ascii="Courier New" w:hAnsi="Courier New" w:cs="Courier New"/>
          <w:i/>
          <w:iCs/>
          <w:sz w:val="28"/>
          <w:szCs w:val="28"/>
        </w:rPr>
        <w:t xml:space="preserve">  Далеко отбрасывает мрак!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Чаще всего в ведах чёрного К. приносили в жертву богу Пушану, а если в честь Пушана приносили в жертву коня и К., то они должны быть одного цв</w:t>
      </w:r>
      <w:r w:rsidRPr="001E5CC8">
        <w:rPr>
          <w:rFonts w:ascii="Ozegov NT" w:hAnsi="Ozegov NT" w:cs="Ozegov NT"/>
          <w:sz w:val="28"/>
          <w:szCs w:val="28"/>
        </w:rPr>
        <w:t>е</w:t>
      </w:r>
      <w:r>
        <w:rPr>
          <w:rFonts w:ascii="Courier New" w:hAnsi="Courier New" w:cs="Courier New"/>
          <w:sz w:val="28"/>
          <w:szCs w:val="28"/>
        </w:rPr>
        <w:t>та.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КОЗЛЯР – у чехов певец, вещун, чародей, волхв.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КОКОШНИК </w:t>
      </w:r>
      <w:r>
        <w:rPr>
          <w:rFonts w:ascii="Courier New" w:hAnsi="Courier New" w:cs="Courier New"/>
          <w:sz w:val="28"/>
          <w:szCs w:val="28"/>
        </w:rPr>
        <w:t xml:space="preserve">– см. </w:t>
      </w:r>
      <w:r w:rsidRPr="00AD3E8D">
        <w:rPr>
          <w:rFonts w:ascii="Courier New" w:hAnsi="Courier New" w:cs="Courier New"/>
          <w:i/>
          <w:iCs/>
          <w:sz w:val="28"/>
          <w:szCs w:val="28"/>
        </w:rPr>
        <w:t>Кика</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КОЛА – русск</w:t>
      </w:r>
      <w:r>
        <w:rPr>
          <w:rFonts w:ascii="Courier New" w:hAnsi="Courier New" w:cs="Courier New"/>
          <w:sz w:val="28"/>
          <w:szCs w:val="28"/>
        </w:rPr>
        <w:t>.</w:t>
      </w:r>
      <w:r w:rsidRPr="001C05E8">
        <w:rPr>
          <w:rFonts w:ascii="Courier New" w:hAnsi="Courier New" w:cs="Courier New"/>
          <w:sz w:val="28"/>
          <w:szCs w:val="28"/>
        </w:rPr>
        <w:t xml:space="preserve"> название созвездия Большая Медведица, представлявшегося небесной повозкой («кола» - одно из названий колёсной повозки). Уп. у Афанасия Никитина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w:t>
      </w:r>
      <w:r w:rsidR="004045E2">
        <w:rPr>
          <w:rFonts w:ascii="Courier New" w:hAnsi="Courier New" w:cs="Courier New"/>
          <w:sz w:val="28"/>
          <w:szCs w:val="28"/>
        </w:rPr>
        <w:t>.</w:t>
      </w:r>
      <w:r w:rsidRPr="001C05E8">
        <w:rPr>
          <w:rFonts w:ascii="Courier New" w:hAnsi="Courier New" w:cs="Courier New"/>
          <w:sz w:val="28"/>
          <w:szCs w:val="28"/>
        </w:rPr>
        <w:t xml:space="preserve"> «</w:t>
      </w:r>
      <w:r w:rsidR="004045E2">
        <w:rPr>
          <w:rFonts w:ascii="Courier New" w:hAnsi="Courier New" w:cs="Courier New"/>
          <w:sz w:val="28"/>
          <w:szCs w:val="28"/>
        </w:rPr>
        <w:t>Н</w:t>
      </w:r>
      <w:r w:rsidRPr="001C05E8">
        <w:rPr>
          <w:rFonts w:ascii="Courier New" w:hAnsi="Courier New" w:cs="Courier New"/>
          <w:sz w:val="28"/>
          <w:szCs w:val="28"/>
        </w:rPr>
        <w:t>а великий же день Волосыни да Кола в зорю вошли».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КОЛИВО – ритуальная пища в честь Коляды у 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 кутья, варёная пшеница с мёдом, </w:t>
      </w:r>
      <w:r>
        <w:rPr>
          <w:rFonts w:ascii="Courier New" w:hAnsi="Courier New" w:cs="Courier New"/>
          <w:sz w:val="28"/>
          <w:szCs w:val="28"/>
        </w:rPr>
        <w:t xml:space="preserve">яблоками, черносливом, орехами, изюмом, </w:t>
      </w:r>
      <w:r w:rsidRPr="001C05E8">
        <w:rPr>
          <w:rFonts w:ascii="Courier New" w:hAnsi="Courier New" w:cs="Courier New"/>
          <w:sz w:val="28"/>
          <w:szCs w:val="28"/>
        </w:rPr>
        <w:t xml:space="preserve">ягодами, </w:t>
      </w:r>
      <w:r>
        <w:rPr>
          <w:rFonts w:ascii="Courier New" w:hAnsi="Courier New" w:cs="Courier New"/>
          <w:sz w:val="28"/>
          <w:szCs w:val="28"/>
        </w:rPr>
        <w:t xml:space="preserve">различными плодами, </w:t>
      </w:r>
      <w:r w:rsidRPr="001C05E8">
        <w:rPr>
          <w:rFonts w:ascii="Courier New" w:hAnsi="Courier New" w:cs="Courier New"/>
          <w:sz w:val="28"/>
          <w:szCs w:val="28"/>
        </w:rPr>
        <w:t>сладким соком (сочивом).</w:t>
      </w:r>
      <w:r>
        <w:rPr>
          <w:rFonts w:ascii="Courier New" w:hAnsi="Courier New" w:cs="Courier New"/>
          <w:sz w:val="28"/>
          <w:szCs w:val="28"/>
        </w:rPr>
        <w:t xml:space="preserve"> «И жрътва и колива в празднованиях и в календех».</w:t>
      </w:r>
    </w:p>
    <w:p w:rsidR="00350AF3" w:rsidRDefault="00E861E2" w:rsidP="00350AF3">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КОЛЛЕКТИВНОЕ СОЗНАНИЕ </w:t>
      </w:r>
      <w:r w:rsidR="00350AF3">
        <w:rPr>
          <w:rFonts w:ascii="Courier New" w:hAnsi="Courier New" w:cs="Courier New"/>
          <w:sz w:val="28"/>
          <w:szCs w:val="28"/>
        </w:rPr>
        <w:t xml:space="preserve"> – феномен космического информационного п</w:t>
      </w:r>
      <w:r w:rsidR="00350AF3" w:rsidRPr="00F7431C">
        <w:rPr>
          <w:rFonts w:ascii="Ozegov NT" w:hAnsi="Ozegov NT" w:cs="Ozegov NT"/>
          <w:sz w:val="28"/>
          <w:szCs w:val="28"/>
        </w:rPr>
        <w:t>о</w:t>
      </w:r>
      <w:r w:rsidR="00350AF3">
        <w:rPr>
          <w:rFonts w:ascii="Courier New" w:hAnsi="Courier New" w:cs="Courier New"/>
          <w:sz w:val="28"/>
          <w:szCs w:val="28"/>
        </w:rPr>
        <w:t>ля, о котором догадывались, испытывая на себе его действия, наши предки. Не исключено, что информация является не просто структурной составляющей мира, а ПЕРВООСНОВОЙ вселенной</w:t>
      </w:r>
      <w:r w:rsidR="00963BE5">
        <w:rPr>
          <w:rFonts w:ascii="Courier New" w:hAnsi="Courier New" w:cs="Courier New"/>
          <w:sz w:val="28"/>
          <w:szCs w:val="28"/>
        </w:rPr>
        <w:t>.</w:t>
      </w:r>
      <w:r w:rsidR="00350AF3">
        <w:rPr>
          <w:rFonts w:ascii="Courier New" w:hAnsi="Courier New" w:cs="Courier New"/>
          <w:sz w:val="28"/>
          <w:szCs w:val="28"/>
        </w:rPr>
        <w:t xml:space="preserve"> </w:t>
      </w:r>
      <w:r w:rsidR="00963BE5">
        <w:rPr>
          <w:rFonts w:ascii="Courier New" w:hAnsi="Courier New" w:cs="Courier New"/>
          <w:sz w:val="28"/>
          <w:szCs w:val="28"/>
        </w:rPr>
        <w:t>П</w:t>
      </w:r>
      <w:r w:rsidR="00350AF3">
        <w:rPr>
          <w:rFonts w:ascii="Courier New" w:hAnsi="Courier New" w:cs="Courier New"/>
          <w:sz w:val="28"/>
          <w:szCs w:val="28"/>
        </w:rPr>
        <w:t>оскольку в основе всего сущего лежат прежде всего информационные процессы. Пол</w:t>
      </w:r>
      <w:r w:rsidR="00350AF3" w:rsidRPr="00F7431C">
        <w:rPr>
          <w:rFonts w:ascii="Ozegov NT" w:hAnsi="Ozegov NT" w:cs="Ozegov NT"/>
          <w:sz w:val="28"/>
          <w:szCs w:val="28"/>
        </w:rPr>
        <w:t>я</w:t>
      </w:r>
      <w:r w:rsidR="00350AF3">
        <w:rPr>
          <w:rFonts w:ascii="Courier New" w:hAnsi="Courier New" w:cs="Courier New"/>
          <w:sz w:val="28"/>
          <w:szCs w:val="28"/>
        </w:rPr>
        <w:t xml:space="preserve"> передачи информации могут быть разными</w:t>
      </w:r>
      <w:r w:rsidR="00963BE5">
        <w:rPr>
          <w:rFonts w:ascii="Courier New" w:hAnsi="Courier New" w:cs="Courier New"/>
          <w:sz w:val="28"/>
          <w:szCs w:val="28"/>
        </w:rPr>
        <w:t>.</w:t>
      </w:r>
      <w:r w:rsidR="00350AF3">
        <w:rPr>
          <w:rFonts w:ascii="Courier New" w:hAnsi="Courier New" w:cs="Courier New"/>
          <w:sz w:val="28"/>
          <w:szCs w:val="28"/>
        </w:rPr>
        <w:t xml:space="preserve"> </w:t>
      </w:r>
      <w:r w:rsidR="00963BE5">
        <w:rPr>
          <w:rFonts w:ascii="Courier New" w:hAnsi="Courier New" w:cs="Courier New"/>
          <w:sz w:val="28"/>
          <w:szCs w:val="28"/>
        </w:rPr>
        <w:t>З</w:t>
      </w:r>
      <w:r w:rsidR="00350AF3">
        <w:rPr>
          <w:rFonts w:ascii="Courier New" w:hAnsi="Courier New" w:cs="Courier New"/>
          <w:sz w:val="28"/>
          <w:szCs w:val="28"/>
        </w:rPr>
        <w:t>вук, свет, ультразвук, электромагнитные колебания, инфразвук</w:t>
      </w:r>
      <w:r w:rsidR="00963BE5">
        <w:rPr>
          <w:rFonts w:ascii="Courier New" w:hAnsi="Courier New" w:cs="Courier New"/>
          <w:sz w:val="28"/>
          <w:szCs w:val="28"/>
        </w:rPr>
        <w:t>.</w:t>
      </w:r>
      <w:r w:rsidR="00350AF3">
        <w:rPr>
          <w:rFonts w:ascii="Courier New" w:hAnsi="Courier New" w:cs="Courier New"/>
          <w:sz w:val="28"/>
          <w:szCs w:val="28"/>
        </w:rPr>
        <w:t xml:space="preserve"> </w:t>
      </w:r>
      <w:r w:rsidR="00963BE5">
        <w:rPr>
          <w:rFonts w:ascii="Courier New" w:hAnsi="Courier New" w:cs="Courier New"/>
          <w:sz w:val="28"/>
          <w:szCs w:val="28"/>
        </w:rPr>
        <w:t>И</w:t>
      </w:r>
      <w:r w:rsidR="00350AF3">
        <w:rPr>
          <w:rFonts w:ascii="Courier New" w:hAnsi="Courier New" w:cs="Courier New"/>
          <w:sz w:val="28"/>
          <w:szCs w:val="28"/>
        </w:rPr>
        <w:t xml:space="preserve"> пол</w:t>
      </w:r>
      <w:r w:rsidR="00350AF3" w:rsidRPr="00F7431C">
        <w:rPr>
          <w:rFonts w:ascii="Ozegov NT" w:hAnsi="Ozegov NT" w:cs="Ozegov NT"/>
          <w:sz w:val="28"/>
          <w:szCs w:val="28"/>
        </w:rPr>
        <w:t>я</w:t>
      </w:r>
      <w:r w:rsidR="00350AF3">
        <w:rPr>
          <w:rFonts w:ascii="Courier New" w:hAnsi="Courier New" w:cs="Courier New"/>
          <w:sz w:val="28"/>
          <w:szCs w:val="28"/>
        </w:rPr>
        <w:t>, которые пока не фиксируют</w:t>
      </w:r>
      <w:r w:rsidR="00963BE5">
        <w:rPr>
          <w:rFonts w:ascii="Courier New" w:hAnsi="Courier New" w:cs="Courier New"/>
          <w:sz w:val="28"/>
          <w:szCs w:val="28"/>
        </w:rPr>
        <w:t>с</w:t>
      </w:r>
      <w:r w:rsidR="00350AF3">
        <w:rPr>
          <w:rFonts w:ascii="Courier New" w:hAnsi="Courier New" w:cs="Courier New"/>
          <w:sz w:val="28"/>
          <w:szCs w:val="28"/>
        </w:rPr>
        <w:t>я, не изучены, частицы вещества, например, газ, вода, плазма. С открытием торсионных полей стало ясно, что информация во вселенной может передаваться вообще без затрат энергии со скоростью, в миллиарды раз превышающей скорость света. Есть основания считать, что торсионные пол</w:t>
      </w:r>
      <w:r w:rsidR="00350AF3" w:rsidRPr="00F43929">
        <w:rPr>
          <w:rFonts w:ascii="Ozegov NT" w:hAnsi="Ozegov NT" w:cs="Ozegov NT"/>
          <w:sz w:val="28"/>
          <w:szCs w:val="28"/>
        </w:rPr>
        <w:t>я</w:t>
      </w:r>
      <w:r w:rsidR="00350AF3">
        <w:rPr>
          <w:rFonts w:ascii="Courier New" w:hAnsi="Courier New" w:cs="Courier New"/>
          <w:sz w:val="28"/>
          <w:szCs w:val="28"/>
        </w:rPr>
        <w:t xml:space="preserve"> являются формой проявления единого информационно-сотового п</w:t>
      </w:r>
      <w:r w:rsidR="00350AF3" w:rsidRPr="00F43929">
        <w:rPr>
          <w:rFonts w:ascii="Ozegov NT" w:hAnsi="Ozegov NT" w:cs="Ozegov NT"/>
          <w:sz w:val="28"/>
          <w:szCs w:val="28"/>
        </w:rPr>
        <w:t>о</w:t>
      </w:r>
      <w:r w:rsidR="00350AF3">
        <w:rPr>
          <w:rFonts w:ascii="Courier New" w:hAnsi="Courier New" w:cs="Courier New"/>
          <w:sz w:val="28"/>
          <w:szCs w:val="28"/>
        </w:rPr>
        <w:t xml:space="preserve">ля вселенной. В ведах из жара родилась </w:t>
      </w:r>
      <w:r w:rsidR="00350AF3" w:rsidRPr="00F7431C">
        <w:rPr>
          <w:rFonts w:ascii="Courier New" w:hAnsi="Courier New" w:cs="Courier New"/>
          <w:b/>
          <w:bCs/>
          <w:sz w:val="28"/>
          <w:szCs w:val="28"/>
        </w:rPr>
        <w:t>мысль</w:t>
      </w:r>
      <w:r w:rsidR="00350AF3">
        <w:rPr>
          <w:rFonts w:ascii="Courier New" w:hAnsi="Courier New" w:cs="Courier New"/>
          <w:sz w:val="28"/>
          <w:szCs w:val="28"/>
        </w:rPr>
        <w:t xml:space="preserve"> Бога о творении всего сущего. Это (мысль) был толчок к созданию вселенной. Мысль и биоэлектрический импульс, изначальная энергия сознания, она</w:t>
      </w:r>
      <w:r w:rsidR="00350AF3" w:rsidRPr="002E5127">
        <w:rPr>
          <w:rFonts w:ascii="Courier New" w:hAnsi="Courier New" w:cs="Courier New"/>
          <w:sz w:val="28"/>
          <w:szCs w:val="28"/>
        </w:rPr>
        <w:t xml:space="preserve"> </w:t>
      </w:r>
      <w:r w:rsidR="00350AF3">
        <w:rPr>
          <w:rFonts w:ascii="Courier New" w:hAnsi="Courier New" w:cs="Courier New"/>
          <w:sz w:val="28"/>
          <w:szCs w:val="28"/>
        </w:rPr>
        <w:t xml:space="preserve">определяет инстинктивное или сознательное поведение человека. В ведах </w:t>
      </w:r>
      <w:r w:rsidR="00350AF3" w:rsidRPr="002E5127">
        <w:rPr>
          <w:rFonts w:ascii="Courier New" w:hAnsi="Courier New" w:cs="Courier New"/>
          <w:b/>
          <w:sz w:val="28"/>
          <w:szCs w:val="28"/>
        </w:rPr>
        <w:t>в</w:t>
      </w:r>
      <w:r w:rsidR="00350AF3" w:rsidRPr="00442FBA">
        <w:rPr>
          <w:rFonts w:ascii="Courier New" w:hAnsi="Courier New" w:cs="Courier New"/>
          <w:b/>
          <w:sz w:val="28"/>
          <w:szCs w:val="28"/>
        </w:rPr>
        <w:t>начале была мысль, а затем уже слово</w:t>
      </w:r>
      <w:r w:rsidR="00350AF3">
        <w:rPr>
          <w:rFonts w:ascii="Courier New" w:hAnsi="Courier New" w:cs="Courier New"/>
          <w:sz w:val="28"/>
          <w:szCs w:val="28"/>
        </w:rPr>
        <w:t xml:space="preserve"> (когда люди развили речевой аппарат и научились говорить; «в начале было слово» - искажённый временем и людьми, потерявшими первознания, постулат). Об информации как самостоятельно существующей субстанциональной действительности высказался ещё в </w:t>
      </w:r>
      <w:r w:rsidR="00350AF3">
        <w:rPr>
          <w:rFonts w:ascii="Courier New" w:hAnsi="Courier New" w:cs="Courier New"/>
          <w:sz w:val="28"/>
          <w:szCs w:val="28"/>
          <w:lang w:val="en-US"/>
        </w:rPr>
        <w:t>IV</w:t>
      </w:r>
      <w:r w:rsidR="00350AF3">
        <w:rPr>
          <w:rFonts w:ascii="Courier New" w:hAnsi="Courier New" w:cs="Courier New"/>
          <w:sz w:val="28"/>
          <w:szCs w:val="28"/>
        </w:rPr>
        <w:t xml:space="preserve"> в</w:t>
      </w:r>
      <w:r w:rsidR="00E005CF">
        <w:rPr>
          <w:rFonts w:ascii="Courier New" w:hAnsi="Courier New" w:cs="Courier New"/>
          <w:sz w:val="28"/>
          <w:szCs w:val="28"/>
        </w:rPr>
        <w:t>.</w:t>
      </w:r>
      <w:r w:rsidR="00350AF3">
        <w:rPr>
          <w:rFonts w:ascii="Courier New" w:hAnsi="Courier New" w:cs="Courier New"/>
          <w:sz w:val="28"/>
          <w:szCs w:val="28"/>
        </w:rPr>
        <w:t xml:space="preserve"> до н.э. древ</w:t>
      </w:r>
      <w:r w:rsidR="00E005CF">
        <w:rPr>
          <w:rFonts w:ascii="Courier New" w:hAnsi="Courier New" w:cs="Courier New"/>
          <w:sz w:val="28"/>
          <w:szCs w:val="28"/>
        </w:rPr>
        <w:t>.-</w:t>
      </w:r>
      <w:r w:rsidR="00350AF3">
        <w:rPr>
          <w:rFonts w:ascii="Courier New" w:hAnsi="Courier New" w:cs="Courier New"/>
          <w:sz w:val="28"/>
          <w:szCs w:val="28"/>
        </w:rPr>
        <w:t>греч</w:t>
      </w:r>
      <w:r w:rsidR="00E005CF">
        <w:rPr>
          <w:rFonts w:ascii="Courier New" w:hAnsi="Courier New" w:cs="Courier New"/>
          <w:sz w:val="28"/>
          <w:szCs w:val="28"/>
        </w:rPr>
        <w:t>.</w:t>
      </w:r>
      <w:r w:rsidR="00350AF3">
        <w:rPr>
          <w:rFonts w:ascii="Courier New" w:hAnsi="Courier New" w:cs="Courier New"/>
          <w:sz w:val="28"/>
          <w:szCs w:val="28"/>
        </w:rPr>
        <w:t xml:space="preserve"> мыслитель Платон, считавший, что не идеи суть отражение материи, а, наоборот, материя есть отражение идей</w:t>
      </w:r>
      <w:r w:rsidR="00E005CF">
        <w:rPr>
          <w:rFonts w:ascii="Courier New" w:hAnsi="Courier New" w:cs="Courier New"/>
          <w:sz w:val="28"/>
          <w:szCs w:val="28"/>
        </w:rPr>
        <w:t>.</w:t>
      </w:r>
      <w:r w:rsidR="00350AF3">
        <w:rPr>
          <w:rFonts w:ascii="Courier New" w:hAnsi="Courier New" w:cs="Courier New"/>
          <w:sz w:val="28"/>
          <w:szCs w:val="28"/>
        </w:rPr>
        <w:t xml:space="preserve"> </w:t>
      </w:r>
      <w:r w:rsidR="00E005CF">
        <w:rPr>
          <w:rFonts w:ascii="Courier New" w:hAnsi="Courier New" w:cs="Courier New"/>
          <w:sz w:val="28"/>
          <w:szCs w:val="28"/>
        </w:rPr>
        <w:t>И</w:t>
      </w:r>
      <w:r w:rsidR="00350AF3">
        <w:rPr>
          <w:rFonts w:ascii="Courier New" w:hAnsi="Courier New" w:cs="Courier New"/>
          <w:sz w:val="28"/>
          <w:szCs w:val="28"/>
        </w:rPr>
        <w:t>ми же она и порождается. Всё во вселенной имеет информационно-кодовую основу и сотовую структуру, считают современные учёные. Человек является частью этой информационной основы. Материя – это мера плотности информации. Она реализуется в виде твёрдого т</w:t>
      </w:r>
      <w:r w:rsidR="00350AF3" w:rsidRPr="00BC09ED">
        <w:rPr>
          <w:rFonts w:ascii="Ozegov NT" w:hAnsi="Ozegov NT" w:cs="Ozegov NT"/>
          <w:sz w:val="28"/>
          <w:szCs w:val="28"/>
        </w:rPr>
        <w:t>е</w:t>
      </w:r>
      <w:r w:rsidR="00350AF3">
        <w:rPr>
          <w:rFonts w:ascii="Courier New" w:hAnsi="Courier New" w:cs="Courier New"/>
          <w:sz w:val="28"/>
          <w:szCs w:val="28"/>
        </w:rPr>
        <w:t>ла, жидкости, газа, плазмы, невидимых тонкоматериальных субстанций, в виде электромагнитных, гравитационных</w:t>
      </w:r>
      <w:r w:rsidR="00E005CF">
        <w:rPr>
          <w:rFonts w:ascii="Courier New" w:hAnsi="Courier New" w:cs="Courier New"/>
          <w:sz w:val="28"/>
          <w:szCs w:val="28"/>
        </w:rPr>
        <w:t>,</w:t>
      </w:r>
      <w:r w:rsidR="00350AF3">
        <w:rPr>
          <w:rFonts w:ascii="Courier New" w:hAnsi="Courier New" w:cs="Courier New"/>
          <w:sz w:val="28"/>
          <w:szCs w:val="28"/>
        </w:rPr>
        <w:t xml:space="preserve"> иных полей. Наблюдая физическое тело, мы фактически имеем дело со сгустком информации, с материализованными с той или иной степенью плотности частотными колебаниями. Физические процессы микро- и макроструктур – теплота, холод, энергия, движение – также способы проявления и передачи информации, являющейся вездесущей первоосновой вселенной. Физическая сила информации (слов, мыслей, молитв, заговоров, заклинаний, проклятий, похвалы, брани) влияет на развитие организмов. Информация может быть нейтральной, целебной, положительной или вредной, в зависимости от её информационной нацеленности. Сейчас это доказано путём опыта на растениях, животных, воде и путём анализа поведения людей. Но и в древности наши предки догадывались об этом. Иначе не создали бы десятки тысяч замечательных заговоров и молитв. Всё живое «подключено» к глобальному информационному сознанию, хотя мы до сих пор не знаем, где находится «источник питания», где хранится информация. Давно доказано, например, что отлетающие на юг косяки птиц обычно содержат одно и то же количество особей. Причём у журавлей одно количество птиц в косяке, у гусей – другое, у уток – третье, у стрижей – четвёртое</w:t>
      </w:r>
      <w:r w:rsidR="006C59C3">
        <w:rPr>
          <w:rFonts w:ascii="Courier New" w:hAnsi="Courier New" w:cs="Courier New"/>
          <w:sz w:val="28"/>
          <w:szCs w:val="28"/>
        </w:rPr>
        <w:t>.</w:t>
      </w:r>
      <w:r w:rsidR="00350AF3">
        <w:rPr>
          <w:rFonts w:ascii="Courier New" w:hAnsi="Courier New" w:cs="Courier New"/>
          <w:sz w:val="28"/>
          <w:szCs w:val="28"/>
        </w:rPr>
        <w:t xml:space="preserve"> </w:t>
      </w:r>
      <w:r w:rsidR="006C59C3">
        <w:rPr>
          <w:rFonts w:ascii="Courier New" w:hAnsi="Courier New" w:cs="Courier New"/>
          <w:sz w:val="28"/>
          <w:szCs w:val="28"/>
        </w:rPr>
        <w:t>Г</w:t>
      </w:r>
      <w:r w:rsidR="00350AF3">
        <w:rPr>
          <w:rFonts w:ascii="Courier New" w:hAnsi="Courier New" w:cs="Courier New"/>
          <w:sz w:val="28"/>
          <w:szCs w:val="28"/>
        </w:rPr>
        <w:t>рачи летят большой стаей, скворцы – «тучей», журавли – «клином». Пока не обнаружен некий центр («мозг»), который бы отвечал за функции коллективного сознания птиц, пчёл, муравьёв. Но замечено, что необходимо КРИТИЧЕСКОЕ число пчёл в рое (то же с муравьями в муравейнике), после чего над ними создаётся единое информационно-энергетическое поле – коллективное сознание. Это сознание превращает человеческий коллектив, пчелиный рой или муравьиное сообщество в высокоорганизованную семью (род, народ; рой, стаю, стадо)</w:t>
      </w:r>
      <w:r w:rsidR="00756112">
        <w:rPr>
          <w:rFonts w:ascii="Courier New" w:hAnsi="Courier New" w:cs="Courier New"/>
          <w:sz w:val="28"/>
          <w:szCs w:val="28"/>
        </w:rPr>
        <w:t>.</w:t>
      </w:r>
      <w:r w:rsidR="00350AF3">
        <w:rPr>
          <w:rFonts w:ascii="Courier New" w:hAnsi="Courier New" w:cs="Courier New"/>
          <w:sz w:val="28"/>
          <w:szCs w:val="28"/>
        </w:rPr>
        <w:t xml:space="preserve"> </w:t>
      </w:r>
      <w:r w:rsidR="00756112">
        <w:rPr>
          <w:rFonts w:ascii="Courier New" w:hAnsi="Courier New" w:cs="Courier New"/>
          <w:sz w:val="28"/>
          <w:szCs w:val="28"/>
        </w:rPr>
        <w:t>И</w:t>
      </w:r>
      <w:r w:rsidR="00350AF3">
        <w:rPr>
          <w:rFonts w:ascii="Courier New" w:hAnsi="Courier New" w:cs="Courier New"/>
          <w:sz w:val="28"/>
          <w:szCs w:val="28"/>
        </w:rPr>
        <w:t xml:space="preserve"> автоматически устанавливает связь с сознанием планеты и вселенной, получая всю необходимую информацию по всем параметрам своей жизнедеятельности (например, по архитектуре улья или муравейника, по структуре сообщества рабочих и прочих особей в семье, по географии жизнеобеспечивающих маршрутов и т</w:t>
      </w:r>
      <w:r w:rsidR="00CA493C">
        <w:rPr>
          <w:rFonts w:ascii="Courier New" w:hAnsi="Courier New" w:cs="Courier New"/>
          <w:sz w:val="28"/>
          <w:szCs w:val="28"/>
        </w:rPr>
        <w:t>.</w:t>
      </w:r>
      <w:r w:rsidR="00350AF3">
        <w:rPr>
          <w:rFonts w:ascii="Courier New" w:hAnsi="Courier New" w:cs="Courier New"/>
          <w:sz w:val="28"/>
          <w:szCs w:val="28"/>
        </w:rPr>
        <w:t>д</w:t>
      </w:r>
      <w:r w:rsidR="00CA493C">
        <w:rPr>
          <w:rFonts w:ascii="Courier New" w:hAnsi="Courier New" w:cs="Courier New"/>
          <w:sz w:val="28"/>
          <w:szCs w:val="28"/>
        </w:rPr>
        <w:t>.</w:t>
      </w:r>
      <w:r w:rsidR="00350AF3">
        <w:rPr>
          <w:rFonts w:ascii="Courier New" w:hAnsi="Courier New" w:cs="Courier New"/>
          <w:sz w:val="28"/>
          <w:szCs w:val="28"/>
        </w:rPr>
        <w:t>). Так и с семьёй людей, родом или народом. Критическая масса его сознания, устремлённая к одним помыслам и целям, превращает его в более высокоорганизованный космический объект, автоматически снабжаемый ценнейшей информацией для жизнедеятельности и создания цивилизации. Отсюда открытия отдельных одарённых личностей, направленные на благо народа, отсюда прозрения</w:t>
      </w:r>
      <w:r w:rsidR="009478FC">
        <w:rPr>
          <w:rFonts w:ascii="Courier New" w:hAnsi="Courier New" w:cs="Courier New"/>
          <w:sz w:val="28"/>
          <w:szCs w:val="28"/>
        </w:rPr>
        <w:t>,</w:t>
      </w:r>
      <w:r w:rsidR="00350AF3">
        <w:rPr>
          <w:rFonts w:ascii="Courier New" w:hAnsi="Courier New" w:cs="Courier New"/>
          <w:sz w:val="28"/>
          <w:szCs w:val="28"/>
        </w:rPr>
        <w:t xml:space="preserve"> прозорливцы, таланты, освещающие жизнь простых людей невиданными озарениями. Вряд ли одинокий, изолированный человек (как один муравей) захотел бы делать невиданные открытия, даже вряд ли бы он выжил один, или прожил очень долго. Ведь проводник коллективного сознания перестал бы его подпитывать. И, наоборот, известно, что коллективный воинский патриотический порыв или коллективная духовная дума, молитва делали чудеса, побеждали препятствия, превосходящие наличные силы. Ст</w:t>
      </w:r>
      <w:r w:rsidR="00350AF3" w:rsidRPr="00115539">
        <w:rPr>
          <w:rFonts w:ascii="Ozegov NT" w:hAnsi="Ozegov NT" w:cs="Ozegov NT"/>
          <w:sz w:val="28"/>
          <w:szCs w:val="28"/>
        </w:rPr>
        <w:t>о</w:t>
      </w:r>
      <w:r w:rsidR="00350AF3">
        <w:rPr>
          <w:rFonts w:ascii="Courier New" w:hAnsi="Courier New" w:cs="Courier New"/>
          <w:sz w:val="28"/>
          <w:szCs w:val="28"/>
        </w:rPr>
        <w:t>ит ли удивляться, что наши фольклорные произведения – сказки, былины, легенды полны чудес?!</w:t>
      </w:r>
    </w:p>
    <w:p w:rsidR="00E861E2" w:rsidRPr="001C05E8" w:rsidRDefault="00350AF3" w:rsidP="00350AF3">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Для понимания сознания интересен ещё закон ПОДОБИЯ. Подобное всегда стремится к подобному: если человек начнёт обманывать, предавать, воровать, присваивать чужое незаконно, то вокруг него будут складываться ситуации, провоцирующие эти деяния, и он постепенно обрастёт кр</w:t>
      </w:r>
      <w:r w:rsidRPr="002C21F0">
        <w:rPr>
          <w:rFonts w:ascii="Ozegov NT" w:hAnsi="Ozegov NT" w:cs="Ozegov NT"/>
          <w:sz w:val="28"/>
          <w:szCs w:val="28"/>
        </w:rPr>
        <w:t>у</w:t>
      </w:r>
      <w:r>
        <w:rPr>
          <w:rFonts w:ascii="Courier New" w:hAnsi="Courier New" w:cs="Courier New"/>
          <w:sz w:val="28"/>
          <w:szCs w:val="28"/>
        </w:rPr>
        <w:t>гом себе подобных людей. Пьяницы обрастают кр</w:t>
      </w:r>
      <w:r w:rsidRPr="00BE5F49">
        <w:rPr>
          <w:rFonts w:ascii="Ozegov NT" w:hAnsi="Ozegov NT" w:cs="Ozegov NT"/>
          <w:sz w:val="28"/>
          <w:szCs w:val="28"/>
        </w:rPr>
        <w:t>у</w:t>
      </w:r>
      <w:r>
        <w:rPr>
          <w:rFonts w:ascii="Courier New" w:hAnsi="Courier New" w:cs="Courier New"/>
          <w:sz w:val="28"/>
          <w:szCs w:val="28"/>
        </w:rPr>
        <w:t>гом собутыльников, наркоманы – наркоманов. По закону обратной связи (закону бумеранга) все взаимодействия человека с миром вернутся к нему через взаимодействия мира с ним. Если же позитивные действия превалируют, то вокруг начинают складываться благоприятные ситуации. Ни одно действие, ни одна мысль не проходит бесследно. Народная мудрость это зафиксировала: «Как аукнется, так и откликнется»; «Что посеешь, то и пожнёшь». По закону сохранения гармонии и любви внешнее равно внутреннему. Это означает, что Россия является продолжением русского человека, а русский человек – продолжением России. То, что внутри нас, влияет на процессы, происходящие в России, и наоборот. За нашими мыслями следуют соответствующие им поступки. Как живой организм отражает то, что имеет в себе клетка, так каждая клетка отражает состояние всего организма. Надо уметь слушать и организовать людей, обладающих своей (отличной) реализующей правдой (если она действительно таковой является), имеющей право на существование. Государство, не имеющее народной основы, не имеет в себе жизненного начала. Если внутри каждого человека будет выращен огромный мир, стремление к творческому развитию (а не мышино-норушное серое существование), то немедленно все увидят знаки улучшения положения стран</w:t>
      </w:r>
      <w:r w:rsidRPr="00115539">
        <w:rPr>
          <w:rFonts w:ascii="Ozegov NT" w:hAnsi="Ozegov NT" w:cs="Ozegov NT"/>
          <w:sz w:val="28"/>
          <w:szCs w:val="28"/>
        </w:rPr>
        <w:t>ы</w:t>
      </w:r>
      <w:r>
        <w:rPr>
          <w:rFonts w:ascii="Courier New" w:hAnsi="Courier New" w:cs="Courier New"/>
          <w:sz w:val="28"/>
          <w:szCs w:val="28"/>
        </w:rPr>
        <w:t>. Природа не терпит пустоты. Если позитивный потенциал человека, общества, или страны начнёт уменьшаться, то разрушительный будет активно заполнять образовавшееся пространство. Человек, живущий на земле, несёт ответственность за преобладание позитивного потенциала. Жизненный опыт, освящённый национальными традициями, передавался из поколения в поколение, оптимизируя среду обитания индоевропейцев и укрепляя силу человеческого духа.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КОЛО </w:t>
      </w:r>
      <w:r>
        <w:rPr>
          <w:rFonts w:ascii="Courier New" w:hAnsi="Courier New" w:cs="Courier New"/>
          <w:sz w:val="28"/>
          <w:szCs w:val="28"/>
        </w:rPr>
        <w:t xml:space="preserve">- </w:t>
      </w:r>
      <w:r w:rsidRPr="001C05E8">
        <w:rPr>
          <w:rFonts w:ascii="Courier New" w:hAnsi="Courier New" w:cs="Courier New"/>
          <w:sz w:val="28"/>
          <w:szCs w:val="28"/>
        </w:rPr>
        <w:t xml:space="preserve">(от «коло», </w:t>
      </w:r>
      <w:r>
        <w:rPr>
          <w:rFonts w:ascii="Courier New" w:hAnsi="Courier New" w:cs="Courier New"/>
          <w:sz w:val="28"/>
          <w:szCs w:val="28"/>
        </w:rPr>
        <w:t xml:space="preserve">«хоро» - круг, кольцо, солярный знак) </w:t>
      </w:r>
      <w:r w:rsidRPr="001C05E8">
        <w:rPr>
          <w:rFonts w:ascii="Courier New" w:hAnsi="Courier New" w:cs="Courier New"/>
          <w:sz w:val="28"/>
          <w:szCs w:val="28"/>
        </w:rPr>
        <w:t xml:space="preserve">массовая ритуальная пляска в честь </w:t>
      </w:r>
      <w:r>
        <w:rPr>
          <w:rFonts w:ascii="Courier New" w:hAnsi="Courier New" w:cs="Courier New"/>
          <w:sz w:val="28"/>
          <w:szCs w:val="28"/>
        </w:rPr>
        <w:t>с</w:t>
      </w:r>
      <w:r w:rsidRPr="001C05E8">
        <w:rPr>
          <w:rFonts w:ascii="Courier New" w:hAnsi="Courier New" w:cs="Courier New"/>
          <w:sz w:val="28"/>
          <w:szCs w:val="28"/>
        </w:rPr>
        <w:t>олнца, близкая к русск</w:t>
      </w:r>
      <w:r>
        <w:rPr>
          <w:rFonts w:ascii="Courier New" w:hAnsi="Courier New" w:cs="Courier New"/>
          <w:sz w:val="28"/>
          <w:szCs w:val="28"/>
        </w:rPr>
        <w:t>.</w:t>
      </w:r>
      <w:r w:rsidRPr="001C05E8">
        <w:rPr>
          <w:rFonts w:ascii="Courier New" w:hAnsi="Courier New" w:cs="Courier New"/>
          <w:sz w:val="28"/>
          <w:szCs w:val="28"/>
        </w:rPr>
        <w:t xml:space="preserve"> хо</w:t>
      </w:r>
      <w:r>
        <w:rPr>
          <w:rFonts w:ascii="Courier New" w:hAnsi="Courier New" w:cs="Courier New"/>
          <w:sz w:val="28"/>
          <w:szCs w:val="28"/>
        </w:rPr>
        <w:t>роводу (от «хоро»</w:t>
      </w:r>
      <w:r w:rsidRPr="001C05E8">
        <w:rPr>
          <w:rFonts w:ascii="Courier New" w:hAnsi="Courier New" w:cs="Courier New"/>
          <w:sz w:val="28"/>
          <w:szCs w:val="28"/>
        </w:rPr>
        <w:t>); распространена у народов, населяющих Балканский п-ов и обл</w:t>
      </w:r>
      <w:r>
        <w:rPr>
          <w:rFonts w:ascii="Courier New" w:hAnsi="Courier New" w:cs="Courier New"/>
          <w:sz w:val="28"/>
          <w:szCs w:val="28"/>
        </w:rPr>
        <w:t>.</w:t>
      </w:r>
      <w:r w:rsidRPr="001C05E8">
        <w:rPr>
          <w:rFonts w:ascii="Courier New" w:hAnsi="Courier New" w:cs="Courier New"/>
          <w:sz w:val="28"/>
          <w:szCs w:val="28"/>
        </w:rPr>
        <w:t xml:space="preserve"> к сев</w:t>
      </w:r>
      <w:r>
        <w:rPr>
          <w:rFonts w:ascii="Courier New" w:hAnsi="Courier New" w:cs="Courier New"/>
          <w:sz w:val="28"/>
          <w:szCs w:val="28"/>
        </w:rPr>
        <w:t>.</w:t>
      </w:r>
      <w:r w:rsidRPr="001C05E8">
        <w:rPr>
          <w:rFonts w:ascii="Courier New" w:hAnsi="Courier New" w:cs="Courier New"/>
          <w:sz w:val="28"/>
          <w:szCs w:val="28"/>
        </w:rPr>
        <w:t xml:space="preserve"> от него (у болгар под названием «хоро»). К. известна также на Укр. Для К. характерно построение цепью сомкнутым или разомкнутым кругом. Исполняется в сопровождении народных инструментов, пения, бывает К. медленного и быстрого темпа.</w:t>
      </w:r>
      <w:r>
        <w:rPr>
          <w:rFonts w:ascii="Courier New" w:hAnsi="Courier New" w:cs="Courier New"/>
          <w:sz w:val="28"/>
          <w:szCs w:val="28"/>
        </w:rPr>
        <w:t xml:space="preserve"> На похоронах водили медленное К. против с</w:t>
      </w:r>
      <w:r w:rsidRPr="001C05E8">
        <w:rPr>
          <w:rFonts w:ascii="Courier New" w:hAnsi="Courier New" w:cs="Courier New"/>
          <w:sz w:val="28"/>
          <w:szCs w:val="28"/>
        </w:rPr>
        <w:t>олнца, символизируя этим закат жизни умершего</w:t>
      </w:r>
      <w:r>
        <w:rPr>
          <w:rFonts w:ascii="Courier New" w:hAnsi="Courier New" w:cs="Courier New"/>
          <w:sz w:val="28"/>
          <w:szCs w:val="28"/>
        </w:rPr>
        <w:t xml:space="preserve"> и то, что годы, отмеряемые солнцем, уже идут не для умершего</w:t>
      </w:r>
      <w:r w:rsidRPr="001C05E8">
        <w:rPr>
          <w:rFonts w:ascii="Courier New" w:hAnsi="Courier New" w:cs="Courier New"/>
          <w:sz w:val="28"/>
          <w:szCs w:val="28"/>
        </w:rPr>
        <w:t>. У серб.</w:t>
      </w:r>
      <w:r>
        <w:rPr>
          <w:rFonts w:ascii="Courier New" w:hAnsi="Courier New" w:cs="Courier New"/>
          <w:sz w:val="28"/>
          <w:szCs w:val="28"/>
        </w:rPr>
        <w:t>:</w:t>
      </w:r>
      <w:r w:rsidRPr="001C05E8">
        <w:rPr>
          <w:rFonts w:ascii="Courier New" w:hAnsi="Courier New" w:cs="Courier New"/>
          <w:sz w:val="28"/>
          <w:szCs w:val="28"/>
        </w:rPr>
        <w:t xml:space="preserve"> «свои копья долу опустили, п</w:t>
      </w:r>
      <w:r>
        <w:rPr>
          <w:rFonts w:ascii="Courier New" w:hAnsi="Courier New" w:cs="Courier New"/>
          <w:sz w:val="28"/>
          <w:szCs w:val="28"/>
        </w:rPr>
        <w:t>овели, да не по с</w:t>
      </w:r>
      <w:r w:rsidRPr="001C05E8">
        <w:rPr>
          <w:rFonts w:ascii="Courier New" w:hAnsi="Courier New" w:cs="Courier New"/>
          <w:sz w:val="28"/>
          <w:szCs w:val="28"/>
        </w:rPr>
        <w:t>олнцу коло».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КОЛОВИЙ </w:t>
      </w:r>
      <w:r>
        <w:rPr>
          <w:rFonts w:ascii="Courier New" w:hAnsi="Courier New" w:cs="Courier New"/>
          <w:sz w:val="28"/>
          <w:szCs w:val="28"/>
        </w:rPr>
        <w:t xml:space="preserve">- </w:t>
      </w:r>
      <w:r w:rsidRPr="001C05E8">
        <w:rPr>
          <w:rFonts w:ascii="Courier New" w:hAnsi="Courier New" w:cs="Courier New"/>
          <w:sz w:val="28"/>
          <w:szCs w:val="28"/>
        </w:rPr>
        <w:t>(круглый) верхняя одежда без рукавов, слав</w:t>
      </w:r>
      <w:r>
        <w:rPr>
          <w:rFonts w:ascii="Courier New" w:hAnsi="Courier New" w:cs="Courier New"/>
          <w:sz w:val="28"/>
          <w:szCs w:val="28"/>
        </w:rPr>
        <w:t>.</w:t>
      </w:r>
      <w:r w:rsidRPr="001C05E8">
        <w:rPr>
          <w:rFonts w:ascii="Courier New" w:hAnsi="Courier New" w:cs="Courier New"/>
          <w:sz w:val="28"/>
          <w:szCs w:val="28"/>
        </w:rPr>
        <w:t xml:space="preserve"> носили её летом с древ</w:t>
      </w:r>
      <w:r>
        <w:rPr>
          <w:rFonts w:ascii="Courier New" w:hAnsi="Courier New" w:cs="Courier New"/>
          <w:sz w:val="28"/>
          <w:szCs w:val="28"/>
        </w:rPr>
        <w:t>.</w:t>
      </w:r>
      <w:r w:rsidRPr="001C05E8">
        <w:rPr>
          <w:rFonts w:ascii="Courier New" w:hAnsi="Courier New" w:cs="Courier New"/>
          <w:sz w:val="28"/>
          <w:szCs w:val="28"/>
        </w:rPr>
        <w:t xml:space="preserve"> времён, в т.ч. и волхвы.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КОЛОВОРОТ</w:t>
      </w:r>
      <w:r>
        <w:rPr>
          <w:rFonts w:ascii="Courier New" w:hAnsi="Courier New" w:cs="Courier New"/>
          <w:sz w:val="28"/>
          <w:szCs w:val="28"/>
        </w:rPr>
        <w:t xml:space="preserve"> –</w:t>
      </w:r>
      <w:r w:rsidRPr="001C05E8">
        <w:rPr>
          <w:rFonts w:ascii="Courier New" w:hAnsi="Courier New" w:cs="Courier New"/>
          <w:sz w:val="28"/>
          <w:szCs w:val="28"/>
        </w:rPr>
        <w:t xml:space="preserve"> день «поворота» </w:t>
      </w:r>
      <w:r>
        <w:rPr>
          <w:rFonts w:ascii="Courier New" w:hAnsi="Courier New" w:cs="Courier New"/>
          <w:sz w:val="28"/>
          <w:szCs w:val="28"/>
        </w:rPr>
        <w:t>с</w:t>
      </w:r>
      <w:r w:rsidRPr="001C05E8">
        <w:rPr>
          <w:rFonts w:ascii="Courier New" w:hAnsi="Courier New" w:cs="Courier New"/>
          <w:sz w:val="28"/>
          <w:szCs w:val="28"/>
        </w:rPr>
        <w:t>олнца на зиму (назад по кругу), 24 июня.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КОЛОДЕЦ – источник пресной вод</w:t>
      </w:r>
      <w:r w:rsidRPr="00344E29">
        <w:rPr>
          <w:rFonts w:ascii="Ozegov NT" w:hAnsi="Ozegov NT" w:cs="Ozegov NT"/>
          <w:sz w:val="28"/>
          <w:szCs w:val="28"/>
        </w:rPr>
        <w:t>ы</w:t>
      </w:r>
      <w:r w:rsidRPr="001C05E8">
        <w:rPr>
          <w:rFonts w:ascii="Courier New" w:hAnsi="Courier New" w:cs="Courier New"/>
          <w:sz w:val="28"/>
          <w:szCs w:val="28"/>
        </w:rPr>
        <w:t>, воспринимался в слав</w:t>
      </w:r>
      <w:r>
        <w:rPr>
          <w:rFonts w:ascii="Courier New" w:hAnsi="Courier New" w:cs="Courier New"/>
          <w:sz w:val="28"/>
          <w:szCs w:val="28"/>
        </w:rPr>
        <w:t>.</w:t>
      </w:r>
      <w:r w:rsidRPr="001C05E8">
        <w:rPr>
          <w:rFonts w:ascii="Courier New" w:hAnsi="Courier New" w:cs="Courier New"/>
          <w:sz w:val="28"/>
          <w:szCs w:val="28"/>
        </w:rPr>
        <w:t xml:space="preserve"> верованиях как пограничное пространство меж тем миром и этим и канал связи с потусторонним миром. В вост</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 сказках герой спускал</w:t>
      </w:r>
      <w:r w:rsidRPr="001C05E8">
        <w:rPr>
          <w:rFonts w:ascii="Courier New" w:hAnsi="Courier New" w:cs="Courier New"/>
          <w:sz w:val="28"/>
          <w:szCs w:val="28"/>
        </w:rPr>
        <w:t>ся в К. и попада</w:t>
      </w:r>
      <w:r>
        <w:rPr>
          <w:rFonts w:ascii="Courier New" w:hAnsi="Courier New" w:cs="Courier New"/>
          <w:sz w:val="28"/>
          <w:szCs w:val="28"/>
        </w:rPr>
        <w:t>л</w:t>
      </w:r>
      <w:r w:rsidRPr="001C05E8">
        <w:rPr>
          <w:rFonts w:ascii="Courier New" w:hAnsi="Courier New" w:cs="Courier New"/>
          <w:sz w:val="28"/>
          <w:szCs w:val="28"/>
        </w:rPr>
        <w:t xml:space="preserve"> в иной мир, на тот свет. Мифич</w:t>
      </w:r>
      <w:r>
        <w:rPr>
          <w:rFonts w:ascii="Courier New" w:hAnsi="Courier New" w:cs="Courier New"/>
          <w:sz w:val="28"/>
          <w:szCs w:val="28"/>
        </w:rPr>
        <w:t>.</w:t>
      </w:r>
      <w:r w:rsidRPr="001C05E8">
        <w:rPr>
          <w:rFonts w:ascii="Courier New" w:hAnsi="Courier New" w:cs="Courier New"/>
          <w:sz w:val="28"/>
          <w:szCs w:val="28"/>
        </w:rPr>
        <w:t xml:space="preserve"> персонажи русск</w:t>
      </w:r>
      <w:r>
        <w:rPr>
          <w:rFonts w:ascii="Courier New" w:hAnsi="Courier New" w:cs="Courier New"/>
          <w:sz w:val="28"/>
          <w:szCs w:val="28"/>
        </w:rPr>
        <w:t>.</w:t>
      </w:r>
      <w:r w:rsidRPr="001C05E8">
        <w:rPr>
          <w:rFonts w:ascii="Courier New" w:hAnsi="Courier New" w:cs="Courier New"/>
          <w:sz w:val="28"/>
          <w:szCs w:val="28"/>
        </w:rPr>
        <w:t xml:space="preserve"> сказок (Баба Яга, многоглавый змей) владе</w:t>
      </w:r>
      <w:r>
        <w:rPr>
          <w:rFonts w:ascii="Courier New" w:hAnsi="Courier New" w:cs="Courier New"/>
          <w:sz w:val="28"/>
          <w:szCs w:val="28"/>
        </w:rPr>
        <w:t>ли</w:t>
      </w:r>
      <w:r w:rsidRPr="001C05E8">
        <w:rPr>
          <w:rFonts w:ascii="Courier New" w:hAnsi="Courier New" w:cs="Courier New"/>
          <w:sz w:val="28"/>
          <w:szCs w:val="28"/>
        </w:rPr>
        <w:t xml:space="preserve"> чудесными К. с «живой» водой. К. – место, где герои сказок омолаживаются. Спасаясь от погони, Василиса Премудрая превращается в К.</w:t>
      </w:r>
      <w:r>
        <w:rPr>
          <w:rFonts w:ascii="Courier New" w:hAnsi="Courier New" w:cs="Courier New"/>
          <w:sz w:val="28"/>
          <w:szCs w:val="28"/>
        </w:rPr>
        <w:t xml:space="preserve"> </w:t>
      </w:r>
      <w:r w:rsidRPr="001C05E8">
        <w:rPr>
          <w:rFonts w:ascii="Courier New" w:hAnsi="Courier New" w:cs="Courier New"/>
          <w:sz w:val="28"/>
          <w:szCs w:val="28"/>
        </w:rPr>
        <w:t>К. участвовал в ритуалах обмывания, обливания, вызывания дождя, «кормления воды», в гаданиях с помощью вод</w:t>
      </w:r>
      <w:r w:rsidRPr="00391F90">
        <w:rPr>
          <w:rFonts w:ascii="Ozegov NT" w:hAnsi="Ozegov NT" w:cs="Ozegov NT"/>
          <w:sz w:val="28"/>
          <w:szCs w:val="28"/>
        </w:rPr>
        <w:t>ы</w:t>
      </w:r>
      <w:r w:rsidRPr="001C05E8">
        <w:rPr>
          <w:rFonts w:ascii="Courier New" w:hAnsi="Courier New" w:cs="Courier New"/>
          <w:sz w:val="28"/>
          <w:szCs w:val="28"/>
        </w:rPr>
        <w:t>. Место для К. искали особыми способами, закладывали К. с обрядовыми элементами, с выбором наиболее удачного времени (фаза зарождения месяца, утренние часы и т.д.). Чистили К. в дни, приуроченные к определённым календарным датам (перед весенне-летними праздниками). Ему п</w:t>
      </w:r>
      <w:r>
        <w:rPr>
          <w:rFonts w:ascii="Courier New" w:hAnsi="Courier New" w:cs="Courier New"/>
          <w:sz w:val="28"/>
          <w:szCs w:val="28"/>
        </w:rPr>
        <w:t xml:space="preserve">ридавались пророческие свойства, например, </w:t>
      </w:r>
      <w:r w:rsidRPr="001C05E8">
        <w:rPr>
          <w:rFonts w:ascii="Courier New" w:hAnsi="Courier New" w:cs="Courier New"/>
          <w:sz w:val="28"/>
          <w:szCs w:val="28"/>
        </w:rPr>
        <w:t>К. пересыхал перед нашествием беды.</w:t>
      </w:r>
      <w:r>
        <w:rPr>
          <w:rFonts w:ascii="Courier New" w:hAnsi="Courier New" w:cs="Courier New"/>
          <w:sz w:val="28"/>
          <w:szCs w:val="28"/>
        </w:rPr>
        <w:t xml:space="preserve"> </w:t>
      </w:r>
      <w:r w:rsidRPr="001C05E8">
        <w:rPr>
          <w:rFonts w:ascii="Courier New" w:hAnsi="Courier New" w:cs="Courier New"/>
          <w:sz w:val="28"/>
          <w:szCs w:val="28"/>
        </w:rPr>
        <w:t>В серб</w:t>
      </w:r>
      <w:r>
        <w:rPr>
          <w:rFonts w:ascii="Courier New" w:hAnsi="Courier New" w:cs="Courier New"/>
          <w:sz w:val="28"/>
          <w:szCs w:val="28"/>
        </w:rPr>
        <w:t>.</w:t>
      </w:r>
      <w:r w:rsidRPr="001C05E8">
        <w:rPr>
          <w:rFonts w:ascii="Courier New" w:hAnsi="Courier New" w:cs="Courier New"/>
          <w:sz w:val="28"/>
          <w:szCs w:val="28"/>
        </w:rPr>
        <w:t xml:space="preserve"> эпической песне королевич Марко, по совету вилы, заглядывает в волшебный К., выкопанный на гор</w:t>
      </w:r>
      <w:r w:rsidRPr="001C05E8">
        <w:rPr>
          <w:rFonts w:ascii="Ozegov NT" w:hAnsi="Ozegov NT" w:cs="Ozegov NT"/>
          <w:sz w:val="28"/>
          <w:szCs w:val="28"/>
        </w:rPr>
        <w:t>е</w:t>
      </w:r>
      <w:r w:rsidRPr="001C05E8">
        <w:rPr>
          <w:rFonts w:ascii="Courier New" w:hAnsi="Courier New" w:cs="Courier New"/>
          <w:sz w:val="28"/>
          <w:szCs w:val="28"/>
        </w:rPr>
        <w:t>, меж двух елей, чтоб узнать час своей смерти.</w:t>
      </w:r>
      <w:r>
        <w:rPr>
          <w:rFonts w:ascii="Courier New" w:hAnsi="Courier New" w:cs="Courier New"/>
          <w:sz w:val="28"/>
          <w:szCs w:val="28"/>
        </w:rPr>
        <w:t xml:space="preserve"> </w:t>
      </w:r>
      <w:r w:rsidRPr="001C05E8">
        <w:rPr>
          <w:rFonts w:ascii="Courier New" w:hAnsi="Courier New" w:cs="Courier New"/>
          <w:sz w:val="28"/>
          <w:szCs w:val="28"/>
        </w:rPr>
        <w:t>По поверьям слав</w:t>
      </w:r>
      <w:r>
        <w:rPr>
          <w:rFonts w:ascii="Courier New" w:hAnsi="Courier New" w:cs="Courier New"/>
          <w:sz w:val="28"/>
          <w:szCs w:val="28"/>
        </w:rPr>
        <w:t>.</w:t>
      </w:r>
      <w:r w:rsidRPr="001C05E8">
        <w:rPr>
          <w:rFonts w:ascii="Courier New" w:hAnsi="Courier New" w:cs="Courier New"/>
          <w:sz w:val="28"/>
          <w:szCs w:val="28"/>
        </w:rPr>
        <w:t>, все земные водоёмы сообщаются меж собой и, вместе с тем, связаны с небесными водами, поэтому в</w:t>
      </w:r>
      <w:r w:rsidRPr="00391F90">
        <w:rPr>
          <w:rFonts w:ascii="Ozegov NT" w:hAnsi="Ozegov NT" w:cs="Ozegov NT"/>
          <w:sz w:val="28"/>
          <w:szCs w:val="28"/>
        </w:rPr>
        <w:t>о</w:t>
      </w:r>
      <w:r w:rsidRPr="001C05E8">
        <w:rPr>
          <w:rFonts w:ascii="Courier New" w:hAnsi="Courier New" w:cs="Courier New"/>
          <w:sz w:val="28"/>
          <w:szCs w:val="28"/>
        </w:rPr>
        <w:t>ды К. священны. У К. были свои д</w:t>
      </w:r>
      <w:r w:rsidRPr="00391F90">
        <w:rPr>
          <w:rFonts w:ascii="Ozegov NT" w:hAnsi="Ozegov NT" w:cs="Ozegov NT"/>
          <w:sz w:val="28"/>
          <w:szCs w:val="28"/>
        </w:rPr>
        <w:t>у</w:t>
      </w:r>
      <w:r w:rsidRPr="001C05E8">
        <w:rPr>
          <w:rFonts w:ascii="Courier New" w:hAnsi="Courier New" w:cs="Courier New"/>
          <w:sz w:val="28"/>
          <w:szCs w:val="28"/>
        </w:rPr>
        <w:t>хи. К К. водили новобрачных после свадьбы</w:t>
      </w:r>
      <w:r>
        <w:rPr>
          <w:rFonts w:ascii="Courier New" w:hAnsi="Courier New" w:cs="Courier New"/>
          <w:sz w:val="28"/>
          <w:szCs w:val="28"/>
        </w:rPr>
        <w:t>;</w:t>
      </w:r>
      <w:r w:rsidRPr="001C05E8">
        <w:rPr>
          <w:rFonts w:ascii="Courier New" w:hAnsi="Courier New" w:cs="Courier New"/>
          <w:sz w:val="28"/>
          <w:szCs w:val="28"/>
        </w:rPr>
        <w:t xml:space="preserve"> ритуальным</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как </w:t>
      </w:r>
      <w:r w:rsidRPr="001C05E8">
        <w:rPr>
          <w:rFonts w:ascii="Courier New" w:hAnsi="Courier New" w:cs="Courier New"/>
          <w:sz w:val="28"/>
          <w:szCs w:val="28"/>
        </w:rPr>
        <w:t>этап приобщения к семье мужа, к семейным обязанностям</w:t>
      </w:r>
      <w:r>
        <w:rPr>
          <w:rFonts w:ascii="Courier New" w:hAnsi="Courier New" w:cs="Courier New"/>
          <w:sz w:val="28"/>
          <w:szCs w:val="28"/>
        </w:rPr>
        <w:t xml:space="preserve">, </w:t>
      </w:r>
      <w:r w:rsidRPr="001C05E8">
        <w:rPr>
          <w:rFonts w:ascii="Courier New" w:hAnsi="Courier New" w:cs="Courier New"/>
          <w:sz w:val="28"/>
          <w:szCs w:val="28"/>
        </w:rPr>
        <w:t>считалось первое хожден</w:t>
      </w:r>
      <w:r>
        <w:rPr>
          <w:rFonts w:ascii="Courier New" w:hAnsi="Courier New" w:cs="Courier New"/>
          <w:sz w:val="28"/>
          <w:szCs w:val="28"/>
        </w:rPr>
        <w:t xml:space="preserve">ие за водой молодой жены, </w:t>
      </w:r>
      <w:r w:rsidRPr="001C05E8">
        <w:rPr>
          <w:rFonts w:ascii="Courier New" w:hAnsi="Courier New" w:cs="Courier New"/>
          <w:sz w:val="28"/>
          <w:szCs w:val="28"/>
        </w:rPr>
        <w:t>молодка должна была бросить в К. несколько зёрен или др</w:t>
      </w:r>
      <w:r>
        <w:rPr>
          <w:rFonts w:ascii="Courier New" w:hAnsi="Courier New" w:cs="Courier New"/>
          <w:sz w:val="28"/>
          <w:szCs w:val="28"/>
        </w:rPr>
        <w:t>.</w:t>
      </w:r>
      <w:r w:rsidRPr="001C05E8">
        <w:rPr>
          <w:rFonts w:ascii="Courier New" w:hAnsi="Courier New" w:cs="Courier New"/>
          <w:sz w:val="28"/>
          <w:szCs w:val="28"/>
        </w:rPr>
        <w:t xml:space="preserve"> жертвоприношения.</w:t>
      </w:r>
      <w:r>
        <w:rPr>
          <w:rFonts w:ascii="Courier New" w:hAnsi="Courier New" w:cs="Courier New"/>
          <w:sz w:val="28"/>
          <w:szCs w:val="28"/>
        </w:rPr>
        <w:t xml:space="preserve"> </w:t>
      </w: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осуждало наших предков за почитание вод</w:t>
      </w:r>
      <w:r w:rsidRPr="00391F90">
        <w:rPr>
          <w:rFonts w:ascii="Ozegov NT" w:hAnsi="Ozegov NT" w:cs="Ozegov NT"/>
          <w:sz w:val="28"/>
          <w:szCs w:val="28"/>
        </w:rPr>
        <w:t>ы</w:t>
      </w:r>
      <w:r w:rsidRPr="001C05E8">
        <w:rPr>
          <w:rFonts w:ascii="Courier New" w:hAnsi="Courier New" w:cs="Courier New"/>
          <w:sz w:val="28"/>
          <w:szCs w:val="28"/>
        </w:rPr>
        <w:t xml:space="preserve">. в т.ч. и К. Начиная с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в письменных памятниках уп. о «молениях бесом у колодезя», о «поклонении кладезям, рекам, источникам и деревьям», </w:t>
      </w:r>
      <w:r>
        <w:rPr>
          <w:rFonts w:ascii="Courier New" w:hAnsi="Courier New" w:cs="Courier New"/>
          <w:sz w:val="28"/>
          <w:szCs w:val="28"/>
        </w:rPr>
        <w:t xml:space="preserve">«и куры им режуть… на жертву; инии в водах потапляеми суть, а инии к кладезем приносящее молятся и в воду мечуть» («Слово об идолах»), </w:t>
      </w:r>
      <w:r w:rsidRPr="001C05E8">
        <w:rPr>
          <w:rFonts w:ascii="Courier New" w:hAnsi="Courier New" w:cs="Courier New"/>
          <w:sz w:val="28"/>
          <w:szCs w:val="28"/>
        </w:rPr>
        <w:t>о жертвоприношении воде К. («жруть… болотом и кладезям»).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КОЛОДЫЙ – укр. архаичный обряд восходит к тому времени, когда год начинался 1 марта, а заканчивался масленицей и прощённым днём, и напоминает </w:t>
      </w:r>
      <w:r w:rsidRPr="003E42E5">
        <w:rPr>
          <w:rFonts w:ascii="Courier New" w:hAnsi="Courier New" w:cs="Courier New"/>
          <w:i/>
          <w:iCs/>
          <w:sz w:val="28"/>
          <w:szCs w:val="28"/>
        </w:rPr>
        <w:t>бадняк</w:t>
      </w:r>
      <w:r>
        <w:rPr>
          <w:rFonts w:ascii="Courier New" w:hAnsi="Courier New" w:cs="Courier New"/>
          <w:sz w:val="28"/>
          <w:szCs w:val="28"/>
        </w:rPr>
        <w:t xml:space="preserve"> юж. слав., в то же время и Ярилу. В понедельник на масленицу срубали колоду в метр длины. Происходило рождение К. и пеленание его. Во вторник украшали лентами, цветами и шуточным образом «крестили» полено. В среду справляли «покрестбины». В четверг прятали К. – случалась смерть его. В пятницу – оплакивание и похороны. В субботу – поминки и веселье. В воскресенье – волочение К. (возрождение).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КОЛОДЯЖИН </w:t>
      </w:r>
      <w:r>
        <w:rPr>
          <w:rFonts w:ascii="Courier New" w:hAnsi="Courier New" w:cs="Courier New"/>
          <w:sz w:val="28"/>
          <w:szCs w:val="28"/>
        </w:rPr>
        <w:t xml:space="preserve">- (от «коло» - круг, символ солнца) </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феодальный г</w:t>
      </w:r>
      <w:r>
        <w:rPr>
          <w:rFonts w:ascii="Courier New" w:hAnsi="Courier New" w:cs="Courier New"/>
          <w:sz w:val="28"/>
          <w:szCs w:val="28"/>
        </w:rPr>
        <w:t>ор.</w:t>
      </w:r>
      <w:r w:rsidRPr="001C05E8">
        <w:rPr>
          <w:rFonts w:ascii="Courier New" w:hAnsi="Courier New" w:cs="Courier New"/>
          <w:sz w:val="28"/>
          <w:szCs w:val="28"/>
        </w:rPr>
        <w:t>-з</w:t>
      </w:r>
      <w:r w:rsidRPr="005B43A4">
        <w:rPr>
          <w:rFonts w:ascii="Ozegov NT" w:hAnsi="Ozegov NT" w:cs="Ozegov NT"/>
          <w:sz w:val="28"/>
          <w:szCs w:val="28"/>
        </w:rPr>
        <w:t>а</w:t>
      </w:r>
      <w:r w:rsidRPr="001C05E8">
        <w:rPr>
          <w:rFonts w:ascii="Courier New" w:hAnsi="Courier New" w:cs="Courier New"/>
          <w:sz w:val="28"/>
          <w:szCs w:val="28"/>
        </w:rPr>
        <w:t xml:space="preserve">мок </w:t>
      </w:r>
      <w:r w:rsidRPr="001C05E8">
        <w:rPr>
          <w:rFonts w:ascii="Courier New" w:hAnsi="Courier New" w:cs="Courier New"/>
          <w:sz w:val="28"/>
          <w:szCs w:val="28"/>
          <w:lang w:val="en-US"/>
        </w:rPr>
        <w:t>XII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в Житомирской обл. на берегу р.</w:t>
      </w:r>
      <w:r>
        <w:rPr>
          <w:rFonts w:ascii="Courier New" w:hAnsi="Courier New" w:cs="Courier New"/>
          <w:sz w:val="28"/>
          <w:szCs w:val="28"/>
        </w:rPr>
        <w:t xml:space="preserve"> </w:t>
      </w:r>
      <w:r w:rsidRPr="001C05E8">
        <w:rPr>
          <w:rFonts w:ascii="Courier New" w:hAnsi="Courier New" w:cs="Courier New"/>
          <w:sz w:val="28"/>
          <w:szCs w:val="28"/>
        </w:rPr>
        <w:t>Случ. Сожжён татарами в 1241. При раскопках в детинце обнаружены останки 22 жилищ, ремесленных мастерских и хозяйственных помещений. На посаде открыто 16 жилищ-полуземлянок; обнаружены тыс</w:t>
      </w:r>
      <w:r>
        <w:rPr>
          <w:rFonts w:ascii="Courier New" w:hAnsi="Courier New" w:cs="Courier New"/>
          <w:sz w:val="28"/>
          <w:szCs w:val="28"/>
        </w:rPr>
        <w:t>.</w:t>
      </w:r>
      <w:r w:rsidRPr="001C05E8">
        <w:rPr>
          <w:rFonts w:ascii="Courier New" w:hAnsi="Courier New" w:cs="Courier New"/>
          <w:sz w:val="28"/>
          <w:szCs w:val="28"/>
        </w:rPr>
        <w:t xml:space="preserve"> предметов, ук</w:t>
      </w:r>
      <w:r>
        <w:rPr>
          <w:rFonts w:ascii="Courier New" w:hAnsi="Courier New" w:cs="Courier New"/>
          <w:sz w:val="28"/>
          <w:szCs w:val="28"/>
        </w:rPr>
        <w:t>.</w:t>
      </w:r>
      <w:r w:rsidRPr="001C05E8">
        <w:rPr>
          <w:rFonts w:ascii="Courier New" w:hAnsi="Courier New" w:cs="Courier New"/>
          <w:sz w:val="28"/>
          <w:szCs w:val="28"/>
        </w:rPr>
        <w:t xml:space="preserve"> на высокий уровень ремесленного производства, быта и культуры Древ</w:t>
      </w:r>
      <w:r>
        <w:rPr>
          <w:rFonts w:ascii="Courier New" w:hAnsi="Courier New" w:cs="Courier New"/>
          <w:sz w:val="28"/>
          <w:szCs w:val="28"/>
        </w:rPr>
        <w:t>.</w:t>
      </w:r>
      <w:r w:rsidRPr="001C05E8">
        <w:rPr>
          <w:rFonts w:ascii="Courier New" w:hAnsi="Courier New" w:cs="Courier New"/>
          <w:sz w:val="28"/>
          <w:szCs w:val="28"/>
        </w:rPr>
        <w:t xml:space="preserve"> Руси.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КОЛОКОЛ – ударный сигнальный инструмент, изготавливаемый из бронзы, известный задолго до н.э. Др</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названия его – </w:t>
      </w:r>
      <w:r w:rsidRPr="001C05E8">
        <w:rPr>
          <w:rFonts w:ascii="Courier New" w:hAnsi="Courier New" w:cs="Courier New"/>
          <w:i/>
          <w:iCs/>
          <w:sz w:val="28"/>
          <w:szCs w:val="28"/>
        </w:rPr>
        <w:t>камбан, канбан, камбал, канбал</w:t>
      </w:r>
      <w:r w:rsidRPr="001C05E8">
        <w:rPr>
          <w:rFonts w:ascii="Courier New" w:hAnsi="Courier New" w:cs="Courier New"/>
          <w:sz w:val="28"/>
          <w:szCs w:val="28"/>
        </w:rPr>
        <w:t xml:space="preserve"> (отсюда и название широкой колоколовидной рыбы </w:t>
      </w:r>
      <w:r w:rsidRPr="001C05E8">
        <w:rPr>
          <w:rFonts w:ascii="Courier New" w:hAnsi="Courier New" w:cs="Courier New"/>
          <w:i/>
          <w:iCs/>
          <w:sz w:val="28"/>
          <w:szCs w:val="28"/>
        </w:rPr>
        <w:t>камбалы</w:t>
      </w:r>
      <w:r w:rsidRPr="001C05E8">
        <w:rPr>
          <w:rFonts w:ascii="Courier New" w:hAnsi="Courier New" w:cs="Courier New"/>
          <w:sz w:val="28"/>
          <w:szCs w:val="28"/>
        </w:rPr>
        <w:t>). Существовали разные К. – для шествий, приветствий победителей, возвещения начала и конца работы, созыва населения (</w:t>
      </w:r>
      <w:r w:rsidRPr="001C05E8">
        <w:rPr>
          <w:rFonts w:ascii="Courier New" w:hAnsi="Courier New" w:cs="Courier New"/>
          <w:i/>
          <w:iCs/>
          <w:sz w:val="28"/>
          <w:szCs w:val="28"/>
        </w:rPr>
        <w:t>вечевые</w:t>
      </w:r>
      <w:r w:rsidRPr="001C05E8">
        <w:rPr>
          <w:rFonts w:ascii="Courier New" w:hAnsi="Courier New" w:cs="Courier New"/>
          <w:sz w:val="28"/>
          <w:szCs w:val="28"/>
        </w:rPr>
        <w:t>), сбора войска и объявления тревоги (</w:t>
      </w:r>
      <w:r w:rsidRPr="001C05E8">
        <w:rPr>
          <w:rFonts w:ascii="Courier New" w:hAnsi="Courier New" w:cs="Courier New"/>
          <w:i/>
          <w:iCs/>
          <w:sz w:val="28"/>
          <w:szCs w:val="28"/>
        </w:rPr>
        <w:t>набат</w:t>
      </w:r>
      <w:r w:rsidRPr="001C05E8">
        <w:rPr>
          <w:rFonts w:ascii="Courier New" w:hAnsi="Courier New" w:cs="Courier New"/>
          <w:sz w:val="28"/>
          <w:szCs w:val="28"/>
        </w:rPr>
        <w:t xml:space="preserve">), </w:t>
      </w:r>
      <w:r w:rsidRPr="001C05E8">
        <w:rPr>
          <w:rFonts w:ascii="Courier New" w:hAnsi="Courier New" w:cs="Courier New"/>
          <w:i/>
          <w:iCs/>
          <w:sz w:val="28"/>
          <w:szCs w:val="28"/>
        </w:rPr>
        <w:t>вестовые</w:t>
      </w:r>
      <w:r w:rsidRPr="001C05E8">
        <w:rPr>
          <w:rFonts w:ascii="Courier New" w:hAnsi="Courier New" w:cs="Courier New"/>
          <w:sz w:val="28"/>
          <w:szCs w:val="28"/>
        </w:rPr>
        <w:t xml:space="preserve">, </w:t>
      </w:r>
      <w:r w:rsidRPr="001C05E8">
        <w:rPr>
          <w:rFonts w:ascii="Courier New" w:hAnsi="Courier New" w:cs="Courier New"/>
          <w:i/>
          <w:iCs/>
          <w:sz w:val="28"/>
          <w:szCs w:val="28"/>
        </w:rPr>
        <w:t xml:space="preserve">сторожевые, ратные, осадные, перебойные, перечасные, часовые </w:t>
      </w:r>
      <w:r>
        <w:rPr>
          <w:rFonts w:ascii="Courier New" w:hAnsi="Courier New" w:cs="Courier New"/>
          <w:sz w:val="28"/>
          <w:szCs w:val="28"/>
        </w:rPr>
        <w:t>(оповещ</w:t>
      </w:r>
      <w:r w:rsidRPr="001C05E8">
        <w:rPr>
          <w:rFonts w:ascii="Courier New" w:hAnsi="Courier New" w:cs="Courier New"/>
          <w:sz w:val="28"/>
          <w:szCs w:val="28"/>
        </w:rPr>
        <w:t xml:space="preserve">ающие </w:t>
      </w:r>
      <w:r>
        <w:rPr>
          <w:rFonts w:ascii="Courier New" w:hAnsi="Courier New" w:cs="Courier New"/>
          <w:sz w:val="28"/>
          <w:szCs w:val="28"/>
        </w:rPr>
        <w:t>о ходе</w:t>
      </w:r>
      <w:r w:rsidRPr="001C05E8">
        <w:rPr>
          <w:rFonts w:ascii="Courier New" w:hAnsi="Courier New" w:cs="Courier New"/>
          <w:sz w:val="28"/>
          <w:szCs w:val="28"/>
        </w:rPr>
        <w:t xml:space="preserve"> врем</w:t>
      </w:r>
      <w:r>
        <w:rPr>
          <w:rFonts w:ascii="Courier New" w:hAnsi="Courier New" w:cs="Courier New"/>
          <w:sz w:val="28"/>
          <w:szCs w:val="28"/>
        </w:rPr>
        <w:t>ени</w:t>
      </w:r>
      <w:r w:rsidRPr="001C05E8">
        <w:rPr>
          <w:rFonts w:ascii="Courier New" w:hAnsi="Courier New" w:cs="Courier New"/>
          <w:sz w:val="28"/>
          <w:szCs w:val="28"/>
        </w:rPr>
        <w:t>)</w:t>
      </w:r>
      <w:r w:rsidRPr="001C05E8">
        <w:rPr>
          <w:rFonts w:ascii="Courier New" w:hAnsi="Courier New" w:cs="Courier New"/>
          <w:i/>
          <w:iCs/>
          <w:sz w:val="28"/>
          <w:szCs w:val="28"/>
        </w:rPr>
        <w:t xml:space="preserve">, полуденные, крепостные </w:t>
      </w:r>
      <w:r w:rsidRPr="001C05E8">
        <w:rPr>
          <w:rFonts w:ascii="Courier New" w:hAnsi="Courier New" w:cs="Courier New"/>
          <w:sz w:val="28"/>
          <w:szCs w:val="28"/>
        </w:rPr>
        <w:t>или</w:t>
      </w:r>
      <w:r w:rsidRPr="001C05E8">
        <w:rPr>
          <w:rFonts w:ascii="Courier New" w:hAnsi="Courier New" w:cs="Courier New"/>
          <w:i/>
          <w:iCs/>
          <w:sz w:val="28"/>
          <w:szCs w:val="28"/>
        </w:rPr>
        <w:t xml:space="preserve"> городские, погребальные</w:t>
      </w:r>
      <w:r w:rsidRPr="001C05E8">
        <w:rPr>
          <w:rFonts w:ascii="Courier New" w:hAnsi="Courier New" w:cs="Courier New"/>
          <w:sz w:val="28"/>
          <w:szCs w:val="28"/>
        </w:rPr>
        <w:t xml:space="preserve">, </w:t>
      </w:r>
      <w:r w:rsidRPr="001C05E8">
        <w:rPr>
          <w:rFonts w:ascii="Courier New" w:hAnsi="Courier New" w:cs="Courier New"/>
          <w:i/>
          <w:iCs/>
          <w:sz w:val="28"/>
          <w:szCs w:val="28"/>
        </w:rPr>
        <w:t>сполошные</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 xml:space="preserve">созывавшие на пожар, несколько </w:t>
      </w:r>
      <w:r>
        <w:rPr>
          <w:rFonts w:ascii="Courier New" w:hAnsi="Courier New" w:cs="Courier New"/>
          <w:sz w:val="28"/>
          <w:szCs w:val="28"/>
        </w:rPr>
        <w:t>К.</w:t>
      </w:r>
      <w:r w:rsidRPr="001C05E8">
        <w:rPr>
          <w:rFonts w:ascii="Courier New" w:hAnsi="Courier New" w:cs="Courier New"/>
          <w:sz w:val="28"/>
          <w:szCs w:val="28"/>
        </w:rPr>
        <w:t xml:space="preserve"> одновременно (</w:t>
      </w:r>
      <w:r w:rsidRPr="001C05E8">
        <w:rPr>
          <w:rFonts w:ascii="Courier New" w:hAnsi="Courier New" w:cs="Courier New"/>
          <w:i/>
          <w:iCs/>
          <w:sz w:val="28"/>
          <w:szCs w:val="28"/>
        </w:rPr>
        <w:t>трезвон</w:t>
      </w:r>
      <w:r w:rsidRPr="001C05E8">
        <w:rPr>
          <w:rFonts w:ascii="Courier New" w:hAnsi="Courier New" w:cs="Courier New"/>
          <w:sz w:val="28"/>
          <w:szCs w:val="28"/>
        </w:rPr>
        <w:t xml:space="preserve">), для подачи сигналов заблудившимся и потерпевшим бедствие и т.д. С сер.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(а на Руси – позже) колокольный звон во</w:t>
      </w:r>
      <w:r>
        <w:rPr>
          <w:rFonts w:ascii="Courier New" w:hAnsi="Courier New" w:cs="Courier New"/>
          <w:sz w:val="28"/>
          <w:szCs w:val="28"/>
        </w:rPr>
        <w:t>шёл</w:t>
      </w:r>
      <w:r w:rsidRPr="001C05E8">
        <w:rPr>
          <w:rFonts w:ascii="Courier New" w:hAnsi="Courier New" w:cs="Courier New"/>
          <w:sz w:val="28"/>
          <w:szCs w:val="28"/>
        </w:rPr>
        <w:t xml:space="preserve"> в церковный обиход. Для мелких нужд (для животных, повозок) и праздничных украшений использовались </w:t>
      </w:r>
      <w:r w:rsidRPr="001C05E8">
        <w:rPr>
          <w:rFonts w:ascii="Courier New" w:hAnsi="Courier New" w:cs="Courier New"/>
          <w:i/>
          <w:iCs/>
          <w:sz w:val="28"/>
          <w:szCs w:val="28"/>
        </w:rPr>
        <w:t xml:space="preserve">колокольчики, бубенчики, бубенцы </w:t>
      </w:r>
      <w:r w:rsidRPr="001C05E8">
        <w:rPr>
          <w:rFonts w:ascii="Courier New" w:hAnsi="Courier New" w:cs="Courier New"/>
          <w:sz w:val="28"/>
          <w:szCs w:val="28"/>
        </w:rPr>
        <w:t>(употреблялись скоморохами, волхвами). Например, свадебный колокольчик под дугой – символ гр</w:t>
      </w:r>
      <w:r w:rsidRPr="003F000E">
        <w:rPr>
          <w:rFonts w:ascii="Ozegov NT" w:hAnsi="Ozegov NT" w:cs="Ozegov NT"/>
          <w:sz w:val="28"/>
          <w:szCs w:val="28"/>
        </w:rPr>
        <w:t>о</w:t>
      </w:r>
      <w:r>
        <w:rPr>
          <w:rFonts w:ascii="Courier New" w:hAnsi="Courier New" w:cs="Courier New"/>
          <w:sz w:val="28"/>
          <w:szCs w:val="28"/>
        </w:rPr>
        <w:t>ма (</w:t>
      </w:r>
      <w:r w:rsidRPr="001C05E8">
        <w:rPr>
          <w:rFonts w:ascii="Courier New" w:hAnsi="Courier New" w:cs="Courier New"/>
          <w:sz w:val="28"/>
          <w:szCs w:val="28"/>
        </w:rPr>
        <w:t>гром, силы небесные с нами).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КОЛОМЕНСКОЕ – поселение на юге Москвы, на берегу р. Москвы – одно из древ</w:t>
      </w:r>
      <w:r>
        <w:rPr>
          <w:rFonts w:ascii="Courier New" w:hAnsi="Courier New" w:cs="Courier New"/>
          <w:sz w:val="28"/>
          <w:szCs w:val="28"/>
        </w:rPr>
        <w:t>.</w:t>
      </w:r>
      <w:r w:rsidRPr="001C05E8">
        <w:rPr>
          <w:rFonts w:ascii="Courier New" w:hAnsi="Courier New" w:cs="Courier New"/>
          <w:sz w:val="28"/>
          <w:szCs w:val="28"/>
        </w:rPr>
        <w:t xml:space="preserve">, восходящее к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до н.э. и древ</w:t>
      </w:r>
      <w:r>
        <w:rPr>
          <w:rFonts w:ascii="Courier New" w:hAnsi="Courier New" w:cs="Courier New"/>
          <w:sz w:val="28"/>
          <w:szCs w:val="28"/>
        </w:rPr>
        <w:t xml:space="preserve">. </w:t>
      </w:r>
      <w:r w:rsidRPr="001C05E8">
        <w:rPr>
          <w:rFonts w:ascii="Courier New" w:hAnsi="Courier New" w:cs="Courier New"/>
          <w:sz w:val="28"/>
          <w:szCs w:val="28"/>
        </w:rPr>
        <w:t>мест поклонения отеческим богам. Название от «коло» - круг, солярный знак.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КОЛОМ</w:t>
      </w:r>
      <w:r w:rsidRPr="001C05E8">
        <w:rPr>
          <w:rFonts w:ascii="Ozegov NT" w:hAnsi="Ozegov NT" w:cs="Ozegov NT"/>
          <w:sz w:val="28"/>
          <w:szCs w:val="28"/>
        </w:rPr>
        <w:t>И</w:t>
      </w:r>
      <w:r w:rsidRPr="001C05E8">
        <w:rPr>
          <w:rFonts w:ascii="Courier New" w:hAnsi="Courier New" w:cs="Courier New"/>
          <w:sz w:val="28"/>
          <w:szCs w:val="28"/>
        </w:rPr>
        <w:t xml:space="preserve">ЙЩИНА – урочище близ с. Халепье Киевской обл. с останками двух поселений </w:t>
      </w:r>
      <w:r w:rsidRPr="001C05E8">
        <w:rPr>
          <w:rFonts w:ascii="Courier New" w:hAnsi="Courier New" w:cs="Courier New"/>
          <w:sz w:val="28"/>
          <w:szCs w:val="28"/>
          <w:lang w:val="en-US"/>
        </w:rPr>
        <w:t>III</w:t>
      </w:r>
      <w:r w:rsidR="00492D6A">
        <w:rPr>
          <w:rFonts w:ascii="Courier New" w:hAnsi="Courier New" w:cs="Courier New"/>
          <w:sz w:val="28"/>
          <w:szCs w:val="28"/>
        </w:rPr>
        <w:t xml:space="preserve"> </w:t>
      </w:r>
      <w:r w:rsidRPr="001C05E8">
        <w:rPr>
          <w:rFonts w:ascii="Courier New" w:hAnsi="Courier New" w:cs="Courier New"/>
          <w:sz w:val="28"/>
          <w:szCs w:val="28"/>
        </w:rPr>
        <w:t>-</w:t>
      </w:r>
      <w:r w:rsidR="00492D6A">
        <w:rPr>
          <w:rFonts w:ascii="Courier New" w:hAnsi="Courier New" w:cs="Courier New"/>
          <w:sz w:val="28"/>
          <w:szCs w:val="28"/>
        </w:rPr>
        <w:t xml:space="preserve"> </w:t>
      </w:r>
      <w:r w:rsidRPr="001C05E8">
        <w:rPr>
          <w:rFonts w:ascii="Courier New" w:hAnsi="Courier New" w:cs="Courier New"/>
          <w:sz w:val="28"/>
          <w:szCs w:val="28"/>
          <w:lang w:val="en-US"/>
        </w:rPr>
        <w:t>II</w:t>
      </w:r>
      <w:r w:rsidRPr="001C05E8">
        <w:rPr>
          <w:rFonts w:ascii="Courier New" w:hAnsi="Courier New" w:cs="Courier New"/>
          <w:sz w:val="28"/>
          <w:szCs w:val="28"/>
        </w:rPr>
        <w:t xml:space="preserve"> тыс. до н.э. </w:t>
      </w:r>
      <w:r w:rsidRPr="001C05E8">
        <w:rPr>
          <w:rFonts w:ascii="Courier New" w:hAnsi="Courier New" w:cs="Courier New"/>
          <w:i/>
          <w:iCs/>
          <w:sz w:val="28"/>
          <w:szCs w:val="28"/>
        </w:rPr>
        <w:t>трипольской культуры</w:t>
      </w:r>
      <w:r w:rsidRPr="001C05E8">
        <w:rPr>
          <w:rFonts w:ascii="Courier New" w:hAnsi="Courier New" w:cs="Courier New"/>
          <w:sz w:val="28"/>
          <w:szCs w:val="28"/>
        </w:rPr>
        <w:t xml:space="preserve">. 1. - из 9 глинобитных жилищ, расположенных по кругу. Одно из них </w:t>
      </w:r>
      <w:r>
        <w:rPr>
          <w:rFonts w:ascii="Courier New" w:hAnsi="Courier New" w:cs="Courier New"/>
          <w:sz w:val="28"/>
          <w:szCs w:val="28"/>
        </w:rPr>
        <w:t>(</w:t>
      </w:r>
      <w:r w:rsidRPr="001C05E8">
        <w:rPr>
          <w:rFonts w:ascii="Courier New" w:hAnsi="Courier New" w:cs="Courier New"/>
          <w:sz w:val="28"/>
          <w:szCs w:val="28"/>
        </w:rPr>
        <w:t>более др</w:t>
      </w:r>
      <w:r w:rsidRPr="005B43A4">
        <w:rPr>
          <w:rFonts w:ascii="Ozegov NT" w:hAnsi="Ozegov NT" w:cs="Ozegov NT"/>
          <w:sz w:val="28"/>
          <w:szCs w:val="28"/>
        </w:rPr>
        <w:t>е</w:t>
      </w:r>
      <w:r w:rsidRPr="001C05E8">
        <w:rPr>
          <w:rFonts w:ascii="Courier New" w:hAnsi="Courier New" w:cs="Courier New"/>
          <w:sz w:val="28"/>
          <w:szCs w:val="28"/>
        </w:rPr>
        <w:t>в</w:t>
      </w:r>
      <w:r w:rsidR="009F4CEF">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 оказалось очень больш</w:t>
      </w:r>
      <w:r w:rsidRPr="001C05E8">
        <w:rPr>
          <w:rFonts w:ascii="Ozegov NT" w:hAnsi="Ozegov NT" w:cs="Ozegov NT"/>
          <w:sz w:val="28"/>
          <w:szCs w:val="28"/>
        </w:rPr>
        <w:t>и</w:t>
      </w:r>
      <w:r w:rsidRPr="001C05E8">
        <w:rPr>
          <w:rFonts w:ascii="Courier New" w:hAnsi="Courier New" w:cs="Courier New"/>
          <w:sz w:val="28"/>
          <w:szCs w:val="28"/>
        </w:rPr>
        <w:t xml:space="preserve">м домом, состоявшим из 5 помещений, разделённых поперечными перегородками с 6 печами и жертвенником. 2. В 1,5 </w:t>
      </w:r>
      <w:r w:rsidRPr="001C05E8">
        <w:rPr>
          <w:rFonts w:ascii="Courier New" w:hAnsi="Courier New" w:cs="Courier New"/>
          <w:i/>
          <w:iCs/>
          <w:sz w:val="28"/>
          <w:szCs w:val="28"/>
        </w:rPr>
        <w:t>км</w:t>
      </w:r>
      <w:r w:rsidRPr="001C05E8">
        <w:rPr>
          <w:rFonts w:ascii="Courier New" w:hAnsi="Courier New" w:cs="Courier New"/>
          <w:sz w:val="28"/>
          <w:szCs w:val="28"/>
        </w:rPr>
        <w:t xml:space="preserve"> от него обнаружено 39 жилищ (каждое для семьи из 20-30 чел.), расположенных по двум концентрическим кругам. Здесь найдено мн</w:t>
      </w:r>
      <w:r>
        <w:rPr>
          <w:rFonts w:ascii="Courier New" w:hAnsi="Courier New" w:cs="Courier New"/>
          <w:sz w:val="28"/>
          <w:szCs w:val="28"/>
        </w:rPr>
        <w:t>.</w:t>
      </w:r>
      <w:r w:rsidRPr="001C05E8">
        <w:rPr>
          <w:rFonts w:ascii="Courier New" w:hAnsi="Courier New" w:cs="Courier New"/>
          <w:sz w:val="28"/>
          <w:szCs w:val="28"/>
        </w:rPr>
        <w:t xml:space="preserve"> посуды, хозяйственного инвентаря, украшений, свидетельствующих о высокой культуре жителей.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КОЛОМЦОВСКАЯ СТОЯНКА </w:t>
      </w:r>
      <w:r w:rsidRPr="001C05E8">
        <w:rPr>
          <w:rFonts w:ascii="Courier New" w:hAnsi="Courier New" w:cs="Courier New"/>
          <w:sz w:val="28"/>
          <w:szCs w:val="28"/>
          <w:lang w:val="en-US"/>
        </w:rPr>
        <w:t>II</w:t>
      </w:r>
      <w:r w:rsidRPr="001C05E8">
        <w:rPr>
          <w:rFonts w:ascii="Courier New" w:hAnsi="Courier New" w:cs="Courier New"/>
          <w:sz w:val="28"/>
          <w:szCs w:val="28"/>
        </w:rPr>
        <w:t>-</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 найдена в с. Передольском близ оз. Ильмень, при впадении р. Гнилки в р. Волхов, возле Новгорода. Обнаружены орудия труда, посуда. Среди керамического материала выделяется сосуд яйцевидной формы, верхняя ч</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е</w:t>
      </w:r>
      <w:r w:rsidRPr="001C05E8">
        <w:rPr>
          <w:rFonts w:ascii="Courier New" w:hAnsi="Courier New" w:cs="Courier New"/>
          <w:sz w:val="28"/>
          <w:szCs w:val="28"/>
        </w:rPr>
        <w:t>го украшена изображением людей и животных.</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КОЛОМЫЙКА (от «коло</w:t>
      </w:r>
      <w:r>
        <w:rPr>
          <w:rFonts w:ascii="Courier New" w:hAnsi="Courier New" w:cs="Courier New"/>
          <w:sz w:val="28"/>
          <w:szCs w:val="28"/>
        </w:rPr>
        <w:t>», «хоро» - круг, солярный знак</w:t>
      </w:r>
      <w:r w:rsidRPr="001C05E8">
        <w:rPr>
          <w:rFonts w:ascii="Courier New" w:hAnsi="Courier New" w:cs="Courier New"/>
          <w:sz w:val="28"/>
          <w:szCs w:val="28"/>
        </w:rPr>
        <w:t>) – 1. Укр</w:t>
      </w:r>
      <w:r>
        <w:rPr>
          <w:rFonts w:ascii="Courier New" w:hAnsi="Courier New" w:cs="Courier New"/>
          <w:sz w:val="28"/>
          <w:szCs w:val="28"/>
        </w:rPr>
        <w:t>.</w:t>
      </w:r>
      <w:r w:rsidRPr="001C05E8">
        <w:rPr>
          <w:rFonts w:ascii="Courier New" w:hAnsi="Courier New" w:cs="Courier New"/>
          <w:sz w:val="28"/>
          <w:szCs w:val="28"/>
        </w:rPr>
        <w:t xml:space="preserve"> четырёхстрочная (реже двух- или шестистрочная) песня, сходная с русск</w:t>
      </w:r>
      <w:r>
        <w:rPr>
          <w:rFonts w:ascii="Courier New" w:hAnsi="Courier New" w:cs="Courier New"/>
          <w:sz w:val="28"/>
          <w:szCs w:val="28"/>
        </w:rPr>
        <w:t>.</w:t>
      </w:r>
      <w:r w:rsidRPr="001C05E8">
        <w:rPr>
          <w:rFonts w:ascii="Courier New" w:hAnsi="Courier New" w:cs="Courier New"/>
          <w:sz w:val="28"/>
          <w:szCs w:val="28"/>
        </w:rPr>
        <w:t xml:space="preserve"> частушкой. Песни эти, как и их сородичи частушки, весьма злободневны и горячи: отражают всё, что нынче происходит под </w:t>
      </w:r>
      <w:r>
        <w:rPr>
          <w:rFonts w:ascii="Courier New" w:hAnsi="Courier New" w:cs="Courier New"/>
          <w:sz w:val="28"/>
          <w:szCs w:val="28"/>
        </w:rPr>
        <w:t>с</w:t>
      </w:r>
      <w:r w:rsidRPr="001C05E8">
        <w:rPr>
          <w:rFonts w:ascii="Courier New" w:hAnsi="Courier New" w:cs="Courier New"/>
          <w:sz w:val="28"/>
          <w:szCs w:val="28"/>
        </w:rPr>
        <w:t>олнцем. 2. Оживлённый укр</w:t>
      </w:r>
      <w:r>
        <w:rPr>
          <w:rFonts w:ascii="Courier New" w:hAnsi="Courier New" w:cs="Courier New"/>
          <w:sz w:val="28"/>
          <w:szCs w:val="28"/>
        </w:rPr>
        <w:t>.</w:t>
      </w:r>
      <w:r w:rsidRPr="001C05E8">
        <w:rPr>
          <w:rFonts w:ascii="Courier New" w:hAnsi="Courier New" w:cs="Courier New"/>
          <w:sz w:val="28"/>
          <w:szCs w:val="28"/>
        </w:rPr>
        <w:t xml:space="preserve"> (гуцульский) ритуальный танец, имеющий три формы: а) замкнутый круг для мужчин; б) круг мужчин и фигура «Зирница»; танец парами, «Зирница» и круг.</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КОЛОМЫЯ –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нач.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 н</w:t>
      </w:r>
      <w:r>
        <w:rPr>
          <w:rFonts w:ascii="Courier New" w:hAnsi="Courier New" w:cs="Courier New"/>
          <w:sz w:val="28"/>
          <w:szCs w:val="28"/>
        </w:rPr>
        <w:t>а лев. берегу р. Прут в честь символа солнца и времени – коло (круговой, круглый).</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w:t>
      </w:r>
      <w:r w:rsidRPr="001C05E8">
        <w:rPr>
          <w:rFonts w:ascii="Ozegov NT" w:hAnsi="Ozegov NT" w:cs="Ozegov NT"/>
          <w:sz w:val="28"/>
          <w:szCs w:val="28"/>
        </w:rPr>
        <w:t>О</w:t>
      </w:r>
      <w:r w:rsidRPr="001C05E8">
        <w:rPr>
          <w:rFonts w:ascii="Courier New" w:hAnsi="Courier New" w:cs="Courier New"/>
          <w:sz w:val="28"/>
          <w:szCs w:val="28"/>
        </w:rPr>
        <w:t xml:space="preserve">ЛОС – символ плодородия, богатства, благополучия, счастья; объект почитания; магическое средство. В начале колошения ржи в России пекли обрядовое печенье </w:t>
      </w:r>
      <w:r w:rsidRPr="001C05E8">
        <w:rPr>
          <w:rFonts w:ascii="Courier New" w:hAnsi="Courier New" w:cs="Courier New"/>
          <w:i/>
          <w:iCs/>
          <w:sz w:val="28"/>
          <w:szCs w:val="28"/>
        </w:rPr>
        <w:t>кол</w:t>
      </w:r>
      <w:r w:rsidRPr="001C05E8">
        <w:rPr>
          <w:rFonts w:ascii="Ozegov NT" w:hAnsi="Ozegov NT" w:cs="Ozegov NT"/>
          <w:i/>
          <w:iCs/>
          <w:sz w:val="28"/>
          <w:szCs w:val="28"/>
        </w:rPr>
        <w:t>о</w:t>
      </w:r>
      <w:r w:rsidRPr="001C05E8">
        <w:rPr>
          <w:rFonts w:ascii="Courier New" w:hAnsi="Courier New" w:cs="Courier New"/>
          <w:i/>
          <w:iCs/>
          <w:sz w:val="28"/>
          <w:szCs w:val="28"/>
        </w:rPr>
        <w:t>сья</w:t>
      </w:r>
      <w:r w:rsidRPr="001C05E8">
        <w:rPr>
          <w:rFonts w:ascii="Courier New" w:hAnsi="Courier New" w:cs="Courier New"/>
          <w:sz w:val="28"/>
          <w:szCs w:val="28"/>
        </w:rPr>
        <w:t xml:space="preserve"> (костром.). 29.</w:t>
      </w:r>
      <w:r w:rsidRPr="001C05E8">
        <w:rPr>
          <w:rFonts w:ascii="Courier New" w:hAnsi="Courier New" w:cs="Courier New"/>
          <w:sz w:val="28"/>
          <w:szCs w:val="28"/>
          <w:lang w:val="en-US"/>
        </w:rPr>
        <w:t>V</w:t>
      </w:r>
      <w:r w:rsidRPr="001C05E8">
        <w:rPr>
          <w:rFonts w:ascii="Courier New" w:hAnsi="Courier New" w:cs="Courier New"/>
          <w:sz w:val="28"/>
          <w:szCs w:val="28"/>
        </w:rPr>
        <w:t>./11.</w:t>
      </w:r>
      <w:r w:rsidRPr="001C05E8">
        <w:rPr>
          <w:rFonts w:ascii="Courier New" w:hAnsi="Courier New" w:cs="Courier New"/>
          <w:sz w:val="28"/>
          <w:szCs w:val="28"/>
          <w:lang w:val="en-US"/>
        </w:rPr>
        <w:t>VI</w:t>
      </w:r>
      <w:r w:rsidRPr="001C05E8">
        <w:rPr>
          <w:rFonts w:ascii="Courier New" w:hAnsi="Courier New" w:cs="Courier New"/>
          <w:sz w:val="28"/>
          <w:szCs w:val="28"/>
        </w:rPr>
        <w:t>. – день покровителей ржи (</w:t>
      </w:r>
      <w:r w:rsidRPr="001C05E8">
        <w:rPr>
          <w:rFonts w:ascii="Courier New" w:hAnsi="Courier New" w:cs="Courier New"/>
          <w:i/>
          <w:iCs/>
          <w:sz w:val="28"/>
          <w:szCs w:val="28"/>
        </w:rPr>
        <w:t>Рюгу-баба, Рюгиние</w:t>
      </w:r>
      <w:r w:rsidRPr="001C05E8">
        <w:rPr>
          <w:rFonts w:ascii="Courier New" w:hAnsi="Courier New" w:cs="Courier New"/>
          <w:sz w:val="28"/>
          <w:szCs w:val="28"/>
        </w:rPr>
        <w:t xml:space="preserve">), а иногда это </w:t>
      </w:r>
      <w:r w:rsidRPr="001C05E8">
        <w:rPr>
          <w:rFonts w:ascii="Courier New" w:hAnsi="Courier New" w:cs="Courier New"/>
          <w:i/>
          <w:iCs/>
          <w:sz w:val="28"/>
          <w:szCs w:val="28"/>
        </w:rPr>
        <w:t>колос</w:t>
      </w:r>
      <w:r w:rsidRPr="001C05E8">
        <w:rPr>
          <w:rFonts w:ascii="Ozegov NT" w:hAnsi="Ozegov NT" w:cs="Ozegov NT"/>
          <w:i/>
          <w:iCs/>
          <w:sz w:val="28"/>
          <w:szCs w:val="28"/>
        </w:rPr>
        <w:t>а</w:t>
      </w:r>
      <w:r w:rsidRPr="001C05E8">
        <w:rPr>
          <w:rFonts w:ascii="Courier New" w:hAnsi="Courier New" w:cs="Courier New"/>
          <w:i/>
          <w:iCs/>
          <w:sz w:val="28"/>
          <w:szCs w:val="28"/>
        </w:rPr>
        <w:t>ва, колосов</w:t>
      </w:r>
      <w:r w:rsidRPr="001C05E8">
        <w:rPr>
          <w:rFonts w:ascii="Ozegov NT" w:hAnsi="Ozegov NT" w:cs="Ozegov NT"/>
          <w:i/>
          <w:iCs/>
          <w:sz w:val="28"/>
          <w:szCs w:val="28"/>
        </w:rPr>
        <w:t>и</w:t>
      </w:r>
      <w:r w:rsidRPr="001C05E8">
        <w:rPr>
          <w:rFonts w:ascii="Courier New" w:hAnsi="Courier New" w:cs="Courier New"/>
          <w:i/>
          <w:iCs/>
          <w:sz w:val="28"/>
          <w:szCs w:val="28"/>
        </w:rPr>
        <w:t>ца, колос</w:t>
      </w:r>
      <w:r w:rsidRPr="001C05E8">
        <w:rPr>
          <w:rFonts w:ascii="Ozegov NT" w:hAnsi="Ozegov NT" w:cs="Ozegov NT"/>
          <w:i/>
          <w:iCs/>
          <w:sz w:val="28"/>
          <w:szCs w:val="28"/>
        </w:rPr>
        <w:t>я</w:t>
      </w:r>
      <w:r w:rsidRPr="001C05E8">
        <w:rPr>
          <w:rFonts w:ascii="Courier New" w:hAnsi="Courier New" w:cs="Courier New"/>
          <w:i/>
          <w:iCs/>
          <w:sz w:val="28"/>
          <w:szCs w:val="28"/>
        </w:rPr>
        <w:t>нка</w:t>
      </w:r>
      <w:r w:rsidRPr="001C05E8">
        <w:rPr>
          <w:rFonts w:ascii="Courier New" w:hAnsi="Courier New" w:cs="Courier New"/>
          <w:sz w:val="28"/>
          <w:szCs w:val="28"/>
        </w:rPr>
        <w:t xml:space="preserve">. Топтание К. считалось грехом (родоп.). Период колошения хлебов связан с окончанием пения соловьёв, кукования кукушки («кукушка давится колосом ячменя, житным К.»; то же с соловьями («потеряв соловейко голос через яшный колос»). Во Владимирской губ. был обычай </w:t>
      </w:r>
      <w:r w:rsidRPr="001C05E8">
        <w:rPr>
          <w:rFonts w:ascii="Courier New" w:hAnsi="Courier New" w:cs="Courier New"/>
          <w:i/>
          <w:iCs/>
          <w:sz w:val="28"/>
          <w:szCs w:val="28"/>
        </w:rPr>
        <w:t>«водить колосок»</w:t>
      </w:r>
      <w:r w:rsidRPr="001C05E8">
        <w:rPr>
          <w:rFonts w:ascii="Courier New" w:hAnsi="Courier New" w:cs="Courier New"/>
          <w:sz w:val="28"/>
          <w:szCs w:val="28"/>
        </w:rPr>
        <w:t>. На зелёные святки молодёжь, стоя в два ряда, бралась попарно з</w:t>
      </w:r>
      <w:r w:rsidRPr="001C05E8">
        <w:rPr>
          <w:rFonts w:ascii="Ozegov NT" w:hAnsi="Ozegov NT" w:cs="Ozegov NT"/>
          <w:sz w:val="28"/>
          <w:szCs w:val="28"/>
        </w:rPr>
        <w:t>а</w:t>
      </w:r>
      <w:r w:rsidRPr="001C05E8">
        <w:rPr>
          <w:rFonts w:ascii="Courier New" w:hAnsi="Courier New" w:cs="Courier New"/>
          <w:sz w:val="28"/>
          <w:szCs w:val="28"/>
        </w:rPr>
        <w:t xml:space="preserve"> руки, девочка 12 лет (её называли </w:t>
      </w:r>
      <w:r w:rsidRPr="001C05E8">
        <w:rPr>
          <w:rFonts w:ascii="Courier New" w:hAnsi="Courier New" w:cs="Courier New"/>
          <w:i/>
          <w:iCs/>
          <w:sz w:val="28"/>
          <w:szCs w:val="28"/>
        </w:rPr>
        <w:t>«колосок»</w:t>
      </w:r>
      <w:r w:rsidRPr="001C05E8">
        <w:rPr>
          <w:rFonts w:ascii="Courier New" w:hAnsi="Courier New" w:cs="Courier New"/>
          <w:sz w:val="28"/>
          <w:szCs w:val="28"/>
        </w:rPr>
        <w:t xml:space="preserve">) шла по рукам участников хоровода до поля озимой ржи. В это время пели заклинание («пошли </w:t>
      </w:r>
      <w:r>
        <w:rPr>
          <w:rFonts w:ascii="Courier New" w:hAnsi="Courier New" w:cs="Courier New"/>
          <w:sz w:val="28"/>
          <w:szCs w:val="28"/>
        </w:rPr>
        <w:t>колоски</w:t>
      </w:r>
      <w:r w:rsidRPr="001C05E8">
        <w:rPr>
          <w:rFonts w:ascii="Courier New" w:hAnsi="Courier New" w:cs="Courier New"/>
          <w:sz w:val="28"/>
          <w:szCs w:val="28"/>
        </w:rPr>
        <w:t xml:space="preserve"> на ниву…») на урожай злаков (пшеницы, ржи, гречки). К. – центр символики жатвенного обряда (начала и конца), поэтому первый и последний К. особо почитались. Последний вплетали в </w:t>
      </w:r>
      <w:r w:rsidRPr="001C05E8">
        <w:rPr>
          <w:rFonts w:ascii="Courier New" w:hAnsi="Courier New" w:cs="Courier New"/>
          <w:i/>
          <w:iCs/>
          <w:sz w:val="28"/>
          <w:szCs w:val="28"/>
        </w:rPr>
        <w:t>жатвенный венок</w:t>
      </w:r>
      <w:r w:rsidRPr="001C05E8">
        <w:rPr>
          <w:rFonts w:ascii="Courier New" w:hAnsi="Courier New" w:cs="Courier New"/>
          <w:sz w:val="28"/>
          <w:szCs w:val="28"/>
        </w:rPr>
        <w:t xml:space="preserve">, или связывали им </w:t>
      </w:r>
      <w:r w:rsidRPr="001C05E8">
        <w:rPr>
          <w:rFonts w:ascii="Courier New" w:hAnsi="Courier New" w:cs="Courier New"/>
          <w:i/>
          <w:iCs/>
          <w:sz w:val="28"/>
          <w:szCs w:val="28"/>
        </w:rPr>
        <w:t>последний сноп</w:t>
      </w:r>
      <w:r w:rsidRPr="001C05E8">
        <w:rPr>
          <w:rFonts w:ascii="Courier New" w:hAnsi="Courier New" w:cs="Courier New"/>
          <w:sz w:val="28"/>
          <w:szCs w:val="28"/>
        </w:rPr>
        <w:t xml:space="preserve">, </w:t>
      </w:r>
      <w:r w:rsidRPr="001C05E8">
        <w:rPr>
          <w:rFonts w:ascii="Courier New" w:hAnsi="Courier New" w:cs="Courier New"/>
          <w:i/>
          <w:iCs/>
          <w:sz w:val="28"/>
          <w:szCs w:val="28"/>
        </w:rPr>
        <w:t>завивали «бороду» Велесу</w:t>
      </w:r>
      <w:r w:rsidRPr="001C05E8">
        <w:rPr>
          <w:rFonts w:ascii="Courier New" w:hAnsi="Courier New" w:cs="Courier New"/>
          <w:sz w:val="28"/>
          <w:szCs w:val="28"/>
        </w:rPr>
        <w:t>. Во время свадьбы в доме вешали 9 пучков К.</w:t>
      </w:r>
      <w:r>
        <w:rPr>
          <w:rFonts w:ascii="Courier New" w:hAnsi="Courier New" w:cs="Courier New"/>
          <w:sz w:val="28"/>
          <w:szCs w:val="28"/>
        </w:rPr>
        <w:t xml:space="preserve"> (9 мес. – время развития плода человека).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КОЛТЫ </w:t>
      </w:r>
      <w:r>
        <w:rPr>
          <w:rFonts w:ascii="Courier New" w:hAnsi="Courier New" w:cs="Courier New"/>
          <w:sz w:val="28"/>
          <w:szCs w:val="28"/>
        </w:rPr>
        <w:t>- (от «коло» - круг, солярный знак)</w:t>
      </w:r>
      <w:r w:rsidRPr="001C05E8">
        <w:rPr>
          <w:rFonts w:ascii="Courier New" w:hAnsi="Courier New" w:cs="Courier New"/>
          <w:sz w:val="28"/>
          <w:szCs w:val="28"/>
        </w:rPr>
        <w:t xml:space="preserve"> полые подвески или серьги, ч</w:t>
      </w:r>
      <w:r>
        <w:rPr>
          <w:rFonts w:ascii="Courier New" w:hAnsi="Courier New" w:cs="Courier New"/>
          <w:sz w:val="28"/>
          <w:szCs w:val="28"/>
        </w:rPr>
        <w:t>.</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женского убора </w:t>
      </w:r>
      <w:r w:rsidRPr="001C05E8">
        <w:rPr>
          <w:rFonts w:ascii="Courier New" w:hAnsi="Courier New" w:cs="Courier New"/>
          <w:sz w:val="28"/>
          <w:szCs w:val="28"/>
          <w:lang w:val="en-US"/>
        </w:rPr>
        <w:t>XI</w:t>
      </w:r>
      <w:r w:rsidRPr="001C05E8">
        <w:rPr>
          <w:rFonts w:ascii="Courier New" w:hAnsi="Courier New" w:cs="Courier New"/>
          <w:sz w:val="28"/>
          <w:szCs w:val="28"/>
        </w:rPr>
        <w:t>-</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вв. Им соответствуют укр. </w:t>
      </w:r>
      <w:r w:rsidRPr="001C05E8">
        <w:rPr>
          <w:rFonts w:ascii="Courier New" w:hAnsi="Courier New" w:cs="Courier New"/>
          <w:i/>
          <w:iCs/>
          <w:sz w:val="28"/>
          <w:szCs w:val="28"/>
        </w:rPr>
        <w:t>«ковт</w:t>
      </w:r>
      <w:r w:rsidRPr="001C05E8">
        <w:rPr>
          <w:rFonts w:ascii="Ozegov NT" w:hAnsi="Ozegov NT" w:cs="Ozegov NT"/>
          <w:i/>
          <w:iCs/>
          <w:sz w:val="28"/>
          <w:szCs w:val="28"/>
        </w:rPr>
        <w:t>о</w:t>
      </w:r>
      <w:r w:rsidRPr="001C05E8">
        <w:rPr>
          <w:rFonts w:ascii="Courier New" w:hAnsi="Courier New" w:cs="Courier New"/>
          <w:i/>
          <w:iCs/>
          <w:sz w:val="28"/>
          <w:szCs w:val="28"/>
        </w:rPr>
        <w:t>к»</w:t>
      </w:r>
      <w:r w:rsidRPr="001C05E8">
        <w:rPr>
          <w:rFonts w:ascii="Courier New" w:hAnsi="Courier New" w:cs="Courier New"/>
          <w:sz w:val="28"/>
          <w:szCs w:val="28"/>
        </w:rPr>
        <w:t xml:space="preserve"> - серьга, новгород. </w:t>
      </w:r>
      <w:r w:rsidRPr="001C05E8">
        <w:rPr>
          <w:rFonts w:ascii="Courier New" w:hAnsi="Courier New" w:cs="Courier New"/>
          <w:i/>
          <w:iCs/>
          <w:sz w:val="28"/>
          <w:szCs w:val="28"/>
        </w:rPr>
        <w:t>«к</w:t>
      </w:r>
      <w:r w:rsidRPr="001C05E8">
        <w:rPr>
          <w:rFonts w:ascii="Ozegov NT" w:hAnsi="Ozegov NT" w:cs="Ozegov NT"/>
          <w:i/>
          <w:iCs/>
          <w:sz w:val="28"/>
          <w:szCs w:val="28"/>
        </w:rPr>
        <w:t>о</w:t>
      </w:r>
      <w:r w:rsidRPr="001C05E8">
        <w:rPr>
          <w:rFonts w:ascii="Courier New" w:hAnsi="Courier New" w:cs="Courier New"/>
          <w:i/>
          <w:iCs/>
          <w:sz w:val="28"/>
          <w:szCs w:val="28"/>
        </w:rPr>
        <w:t>лтки»</w:t>
      </w:r>
      <w:r w:rsidRPr="001C05E8">
        <w:rPr>
          <w:rFonts w:ascii="Courier New" w:hAnsi="Courier New" w:cs="Courier New"/>
          <w:sz w:val="28"/>
          <w:szCs w:val="28"/>
        </w:rPr>
        <w:t xml:space="preserve"> - подвески к серьгам. К. делались из золота, серебра, </w:t>
      </w:r>
      <w:r>
        <w:rPr>
          <w:rFonts w:ascii="Courier New" w:hAnsi="Courier New" w:cs="Courier New"/>
          <w:sz w:val="28"/>
          <w:szCs w:val="28"/>
        </w:rPr>
        <w:t xml:space="preserve">меди, </w:t>
      </w:r>
      <w:r w:rsidRPr="001C05E8">
        <w:rPr>
          <w:rFonts w:ascii="Courier New" w:hAnsi="Courier New" w:cs="Courier New"/>
          <w:sz w:val="28"/>
          <w:szCs w:val="28"/>
        </w:rPr>
        <w:t xml:space="preserve">бронзы; подвешивались за дужку к головному убору около висков. Известны округлые и звёздчатые К. Округлые К. находили в древностях юга России уже в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н.э. Золотые К. с обеих сторон украшались перегородчатой эмалью с оберегательны</w:t>
      </w:r>
      <w:r>
        <w:rPr>
          <w:rFonts w:ascii="Courier New" w:hAnsi="Courier New" w:cs="Courier New"/>
          <w:sz w:val="28"/>
          <w:szCs w:val="28"/>
        </w:rPr>
        <w:t>ми</w:t>
      </w:r>
      <w:r w:rsidRPr="001C05E8">
        <w:rPr>
          <w:rFonts w:ascii="Courier New" w:hAnsi="Courier New" w:cs="Courier New"/>
          <w:sz w:val="28"/>
          <w:szCs w:val="28"/>
        </w:rPr>
        <w:t xml:space="preserve"> солнечными знаками – «розетками», изображениями фантастических животных, птиц, сиринов, русалок, семарглов, грифонов, замысловатого растительного орнамента, а также драг</w:t>
      </w:r>
      <w:r>
        <w:rPr>
          <w:rFonts w:ascii="Courier New" w:hAnsi="Courier New" w:cs="Courier New"/>
          <w:sz w:val="28"/>
          <w:szCs w:val="28"/>
        </w:rPr>
        <w:t>.</w:t>
      </w:r>
      <w:r w:rsidRPr="001C05E8">
        <w:rPr>
          <w:rFonts w:ascii="Courier New" w:hAnsi="Courier New" w:cs="Courier New"/>
          <w:sz w:val="28"/>
          <w:szCs w:val="28"/>
        </w:rPr>
        <w:t xml:space="preserve"> камнями, сканью, зернью, жемчугом. К. найдены в составе кладов в Поднепровье (Киев, Чернигов, Княжая гора</w:t>
      </w:r>
      <w:r>
        <w:rPr>
          <w:rFonts w:ascii="Courier New" w:hAnsi="Courier New" w:cs="Courier New"/>
          <w:sz w:val="28"/>
          <w:szCs w:val="28"/>
        </w:rPr>
        <w:t>, Звенигород</w:t>
      </w:r>
      <w:r w:rsidRPr="001C05E8">
        <w:rPr>
          <w:rFonts w:ascii="Courier New" w:hAnsi="Courier New" w:cs="Courier New"/>
          <w:sz w:val="28"/>
          <w:szCs w:val="28"/>
        </w:rPr>
        <w:t>) и в сев. областях Древ</w:t>
      </w:r>
      <w:r>
        <w:rPr>
          <w:rFonts w:ascii="Courier New" w:hAnsi="Courier New" w:cs="Courier New"/>
          <w:sz w:val="28"/>
          <w:szCs w:val="28"/>
        </w:rPr>
        <w:t>.</w:t>
      </w:r>
      <w:r w:rsidRPr="001C05E8">
        <w:rPr>
          <w:rFonts w:ascii="Courier New" w:hAnsi="Courier New" w:cs="Courier New"/>
          <w:sz w:val="28"/>
          <w:szCs w:val="28"/>
        </w:rPr>
        <w:t xml:space="preserve"> Руси (Тверь, Владимир, Рязань и др.). Известны мастерск</w:t>
      </w:r>
      <w:r w:rsidRPr="001C05E8">
        <w:rPr>
          <w:rFonts w:ascii="Ozegov NT" w:hAnsi="Ozegov NT" w:cs="Ozegov NT"/>
          <w:sz w:val="28"/>
          <w:szCs w:val="28"/>
        </w:rPr>
        <w:t>и</w:t>
      </w:r>
      <w:r w:rsidRPr="001C05E8">
        <w:rPr>
          <w:rFonts w:ascii="Courier New" w:hAnsi="Courier New" w:cs="Courier New"/>
          <w:sz w:val="28"/>
          <w:szCs w:val="28"/>
        </w:rPr>
        <w:t>е для изготовления древ</w:t>
      </w:r>
      <w:r>
        <w:rPr>
          <w:rFonts w:ascii="Courier New" w:hAnsi="Courier New" w:cs="Courier New"/>
          <w:sz w:val="28"/>
          <w:szCs w:val="28"/>
        </w:rPr>
        <w:t>.</w:t>
      </w:r>
      <w:r w:rsidRPr="001C05E8">
        <w:rPr>
          <w:rFonts w:ascii="Courier New" w:hAnsi="Courier New" w:cs="Courier New"/>
          <w:sz w:val="28"/>
          <w:szCs w:val="28"/>
        </w:rPr>
        <w:t xml:space="preserve"> К. (Киев, Княжая гора, Черниговщина, Вщиж). </w:t>
      </w:r>
      <w:r>
        <w:rPr>
          <w:rFonts w:ascii="Courier New" w:hAnsi="Courier New" w:cs="Courier New"/>
          <w:sz w:val="28"/>
          <w:szCs w:val="28"/>
        </w:rPr>
        <w:t xml:space="preserve">Вот как описывают К., найденные в раскопках Звенигорода, Русанова и Тимощук: «На капище в Звенигороде лежали две половинки медных литых колтов, полых внутри и снабжённых колечками для прикрепления дужки. На колтах изображены Древо жизни – крин и под ним треугольник, обращённый остриём вверх, а по обе стороны древа прямостоящие птицы, хвосты которых разделены на три части…. Найденные колты являлись упрощённым вариантом золотых изделий с выемчатой эмалью, для которых была характерна сцена с двумя птицами по сторонам древа…. Медных подражаний золотым колтам известно всего четыре, из них два происходят из Киева и Райковецкого городища». Надо сказать, что в христ. времена в виде двух птиц и древа или куста посередине изображали символически Ушас и её сыновей Ашвинов (до христ. они были в виде коньков с женщиной посередине). До нас дошли во мн. и те и др. изображения. </w:t>
      </w:r>
      <w:r w:rsidRPr="001C05E8">
        <w:rPr>
          <w:rFonts w:ascii="Courier New" w:hAnsi="Courier New" w:cs="Courier New"/>
          <w:sz w:val="28"/>
          <w:szCs w:val="28"/>
        </w:rPr>
        <w:t>После татаро-монгольского нашествия культура изготовления и ношения К. была утрачена.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КОЛЫВАНЬ </w:t>
      </w:r>
      <w:r>
        <w:rPr>
          <w:rFonts w:ascii="Courier New" w:hAnsi="Courier New" w:cs="Courier New"/>
          <w:sz w:val="28"/>
          <w:szCs w:val="28"/>
        </w:rPr>
        <w:t xml:space="preserve">- (от «коло» - круг, символ солнца) </w:t>
      </w:r>
      <w:r w:rsidRPr="001C05E8">
        <w:rPr>
          <w:rFonts w:ascii="Courier New" w:hAnsi="Courier New" w:cs="Courier New"/>
          <w:sz w:val="28"/>
          <w:szCs w:val="28"/>
        </w:rPr>
        <w:t>1.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название г</w:t>
      </w:r>
      <w:r>
        <w:rPr>
          <w:rFonts w:ascii="Courier New" w:hAnsi="Courier New" w:cs="Courier New"/>
          <w:sz w:val="28"/>
          <w:szCs w:val="28"/>
        </w:rPr>
        <w:t>ор</w:t>
      </w:r>
      <w:r w:rsidRPr="001C05E8">
        <w:rPr>
          <w:rFonts w:ascii="Courier New" w:hAnsi="Courier New" w:cs="Courier New"/>
          <w:sz w:val="28"/>
          <w:szCs w:val="28"/>
        </w:rPr>
        <w:t xml:space="preserve">., который потом стал Таллином. Впервые встречается в </w:t>
      </w:r>
      <w:r>
        <w:rPr>
          <w:rFonts w:ascii="Courier New" w:hAnsi="Courier New" w:cs="Courier New"/>
          <w:sz w:val="28"/>
          <w:szCs w:val="28"/>
        </w:rPr>
        <w:t>С</w:t>
      </w:r>
      <w:r w:rsidRPr="001C05E8">
        <w:rPr>
          <w:rFonts w:ascii="Courier New" w:hAnsi="Courier New" w:cs="Courier New"/>
          <w:sz w:val="28"/>
          <w:szCs w:val="28"/>
        </w:rPr>
        <w:t>уздальской лет</w:t>
      </w:r>
      <w:r>
        <w:rPr>
          <w:rFonts w:ascii="Courier New" w:hAnsi="Courier New" w:cs="Courier New"/>
          <w:sz w:val="28"/>
          <w:szCs w:val="28"/>
        </w:rPr>
        <w:t>.</w:t>
      </w:r>
      <w:r w:rsidRPr="001C05E8">
        <w:rPr>
          <w:rFonts w:ascii="Courier New" w:hAnsi="Courier New" w:cs="Courier New"/>
          <w:sz w:val="28"/>
          <w:szCs w:val="28"/>
        </w:rPr>
        <w:t xml:space="preserve"> под 1223 г. Название сохранялось до присоединения Эстляндии к России в </w:t>
      </w:r>
      <w:r w:rsidRPr="001C05E8">
        <w:rPr>
          <w:rFonts w:ascii="Courier New" w:hAnsi="Courier New" w:cs="Courier New"/>
          <w:sz w:val="28"/>
          <w:szCs w:val="28"/>
          <w:lang w:val="en-US"/>
        </w:rPr>
        <w:t>XVIII</w:t>
      </w:r>
      <w:r w:rsidRPr="001C05E8">
        <w:rPr>
          <w:rFonts w:ascii="Courier New" w:hAnsi="Courier New" w:cs="Courier New"/>
          <w:sz w:val="28"/>
          <w:szCs w:val="28"/>
        </w:rPr>
        <w:t xml:space="preserve"> в., и долго ещё употреблялось в северорусских народных песнях и сказаниях,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обозначало оно г</w:t>
      </w:r>
      <w:r>
        <w:rPr>
          <w:rFonts w:ascii="Courier New" w:hAnsi="Courier New" w:cs="Courier New"/>
          <w:sz w:val="28"/>
          <w:szCs w:val="28"/>
        </w:rPr>
        <w:t>ор.</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олнца, солнечное место. 2. Местность на Волыни. 3. </w:t>
      </w:r>
      <w:r>
        <w:rPr>
          <w:rFonts w:ascii="Courier New" w:hAnsi="Courier New" w:cs="Courier New"/>
          <w:sz w:val="28"/>
          <w:szCs w:val="28"/>
        </w:rPr>
        <w:t>К. в</w:t>
      </w:r>
      <w:r w:rsidRPr="001C05E8">
        <w:rPr>
          <w:rFonts w:ascii="Courier New" w:hAnsi="Courier New" w:cs="Courier New"/>
          <w:sz w:val="28"/>
          <w:szCs w:val="28"/>
        </w:rPr>
        <w:t xml:space="preserve"> Пермской губ. А также </w:t>
      </w:r>
      <w:r w:rsidRPr="00904C07">
        <w:rPr>
          <w:rFonts w:ascii="Courier New" w:hAnsi="Courier New" w:cs="Courier New"/>
          <w:i/>
          <w:iCs/>
          <w:sz w:val="28"/>
          <w:szCs w:val="28"/>
        </w:rPr>
        <w:t>Колыванка</w:t>
      </w:r>
      <w:r w:rsidRPr="001C05E8">
        <w:rPr>
          <w:rFonts w:ascii="Courier New" w:hAnsi="Courier New" w:cs="Courier New"/>
          <w:sz w:val="28"/>
          <w:szCs w:val="28"/>
        </w:rPr>
        <w:t xml:space="preserve"> во Владимирской губ., </w:t>
      </w:r>
      <w:r w:rsidRPr="00904C07">
        <w:rPr>
          <w:rFonts w:ascii="Courier New" w:hAnsi="Courier New" w:cs="Courier New"/>
          <w:i/>
          <w:iCs/>
          <w:sz w:val="28"/>
          <w:szCs w:val="28"/>
        </w:rPr>
        <w:t>Колыванов</w:t>
      </w:r>
      <w:r w:rsidRPr="001C05E8">
        <w:rPr>
          <w:rFonts w:ascii="Courier New" w:hAnsi="Courier New" w:cs="Courier New"/>
          <w:sz w:val="28"/>
          <w:szCs w:val="28"/>
        </w:rPr>
        <w:t xml:space="preserve"> (дважды) в Нижегородской губ.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КОЛЬЦО </w:t>
      </w:r>
      <w:r>
        <w:rPr>
          <w:rFonts w:ascii="Courier New" w:hAnsi="Courier New" w:cs="Courier New"/>
          <w:sz w:val="28"/>
          <w:szCs w:val="28"/>
        </w:rPr>
        <w:t xml:space="preserve">(ПЕРСТЕНЬ) </w:t>
      </w:r>
      <w:r w:rsidRPr="001C05E8">
        <w:rPr>
          <w:rFonts w:ascii="Courier New" w:hAnsi="Courier New" w:cs="Courier New"/>
          <w:sz w:val="28"/>
          <w:szCs w:val="28"/>
        </w:rPr>
        <w:t xml:space="preserve">– символ </w:t>
      </w:r>
      <w:r>
        <w:rPr>
          <w:rFonts w:ascii="Courier New" w:hAnsi="Courier New" w:cs="Courier New"/>
          <w:sz w:val="28"/>
          <w:szCs w:val="28"/>
        </w:rPr>
        <w:t>с</w:t>
      </w:r>
      <w:r w:rsidRPr="001C05E8">
        <w:rPr>
          <w:rFonts w:ascii="Courier New" w:hAnsi="Courier New" w:cs="Courier New"/>
          <w:sz w:val="28"/>
          <w:szCs w:val="28"/>
        </w:rPr>
        <w:t>олнца и круга времени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вечности; соединения и брака</w:t>
      </w:r>
      <w:r w:rsidRPr="001C05E8">
        <w:rPr>
          <w:rFonts w:ascii="Courier New" w:hAnsi="Courier New" w:cs="Courier New"/>
          <w:sz w:val="28"/>
          <w:szCs w:val="28"/>
        </w:rPr>
        <w:t xml:space="preserve">, </w:t>
      </w:r>
      <w:r>
        <w:rPr>
          <w:rFonts w:ascii="Courier New" w:hAnsi="Courier New" w:cs="Courier New"/>
          <w:sz w:val="28"/>
          <w:szCs w:val="28"/>
        </w:rPr>
        <w:t xml:space="preserve">нового социального статуса молодых, их единения; </w:t>
      </w:r>
      <w:r w:rsidRPr="001C05E8">
        <w:rPr>
          <w:rFonts w:ascii="Courier New" w:hAnsi="Courier New" w:cs="Courier New"/>
          <w:sz w:val="28"/>
          <w:szCs w:val="28"/>
        </w:rPr>
        <w:t>границы (ср. «околица», «округ»)</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неразрывности, неразъятости-непочатости; </w:t>
      </w:r>
      <w:r w:rsidRPr="001C05E8">
        <w:rPr>
          <w:rFonts w:ascii="Courier New" w:hAnsi="Courier New" w:cs="Courier New"/>
          <w:sz w:val="28"/>
          <w:szCs w:val="28"/>
        </w:rPr>
        <w:t xml:space="preserve">защищённости. </w:t>
      </w:r>
      <w:r>
        <w:rPr>
          <w:rFonts w:ascii="Courier New" w:hAnsi="Courier New" w:cs="Courier New"/>
          <w:sz w:val="28"/>
          <w:szCs w:val="28"/>
        </w:rPr>
        <w:t xml:space="preserve">К. – оберег от нечистой силы. </w:t>
      </w:r>
      <w:r w:rsidRPr="001C05E8">
        <w:rPr>
          <w:rFonts w:ascii="Courier New" w:hAnsi="Courier New" w:cs="Courier New"/>
          <w:sz w:val="28"/>
          <w:szCs w:val="28"/>
        </w:rPr>
        <w:t>До сих пор используется как символ брачного союза: надевается на безымянный палец левой руки, т.к. древ</w:t>
      </w:r>
      <w:r>
        <w:rPr>
          <w:rFonts w:ascii="Courier New" w:hAnsi="Courier New" w:cs="Courier New"/>
          <w:sz w:val="28"/>
          <w:szCs w:val="28"/>
        </w:rPr>
        <w:t>.</w:t>
      </w:r>
      <w:r w:rsidRPr="001C05E8">
        <w:rPr>
          <w:rFonts w:ascii="Courier New" w:hAnsi="Courier New" w:cs="Courier New"/>
          <w:sz w:val="28"/>
          <w:szCs w:val="28"/>
        </w:rPr>
        <w:t xml:space="preserve"> знали об одном тончайшем нерве, связывающем этот палец непосредственно с сердцем. </w:t>
      </w:r>
      <w:r>
        <w:rPr>
          <w:rFonts w:ascii="Courier New" w:hAnsi="Courier New" w:cs="Courier New"/>
          <w:sz w:val="28"/>
          <w:szCs w:val="28"/>
        </w:rPr>
        <w:t xml:space="preserve">Важность К. подчеркивает архангельская поговорка: «Нет ни хлеба, ни лука, был бы перстень на руки». Семантически К. основано на магии круга (также как ожерелье и браслет). </w:t>
      </w:r>
      <w:r w:rsidRPr="001C05E8">
        <w:rPr>
          <w:rFonts w:ascii="Courier New" w:hAnsi="Courier New" w:cs="Courier New"/>
          <w:sz w:val="28"/>
          <w:szCs w:val="28"/>
        </w:rPr>
        <w:t>К. опоясывало в древ</w:t>
      </w:r>
      <w:r>
        <w:rPr>
          <w:rFonts w:ascii="Courier New" w:hAnsi="Courier New" w:cs="Courier New"/>
          <w:sz w:val="28"/>
          <w:szCs w:val="28"/>
        </w:rPr>
        <w:t>.</w:t>
      </w:r>
      <w:r w:rsidRPr="001C05E8">
        <w:rPr>
          <w:rFonts w:ascii="Courier New" w:hAnsi="Courier New" w:cs="Courier New"/>
          <w:sz w:val="28"/>
          <w:szCs w:val="28"/>
        </w:rPr>
        <w:t xml:space="preserve"> рукоятку меча как символ обязанности (обязательств).</w:t>
      </w:r>
      <w:r>
        <w:rPr>
          <w:rFonts w:ascii="Courier New" w:hAnsi="Courier New" w:cs="Courier New"/>
          <w:sz w:val="28"/>
          <w:szCs w:val="28"/>
        </w:rPr>
        <w:t xml:space="preserve"> В гаданиях К. – символ замужества, реже – богатства и благополучия. Брачное К. использовалось как оберег от вредной магии; при лечении от сглаза.</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КОЛЯДА – </w:t>
      </w:r>
      <w:r w:rsidR="00F60EAC">
        <w:rPr>
          <w:rFonts w:ascii="Courier New" w:hAnsi="Courier New" w:cs="Courier New"/>
          <w:sz w:val="28"/>
          <w:szCs w:val="28"/>
        </w:rPr>
        <w:t>к</w:t>
      </w:r>
      <w:r w:rsidR="00C0755E">
        <w:rPr>
          <w:rFonts w:ascii="Courier New" w:hAnsi="Courier New" w:cs="Courier New"/>
          <w:sz w:val="28"/>
          <w:szCs w:val="28"/>
        </w:rPr>
        <w:t>атегория циклического повторяющегося времени (</w:t>
      </w:r>
      <w:r w:rsidR="00F60EAC" w:rsidRPr="001C05E8">
        <w:rPr>
          <w:rFonts w:ascii="Courier New" w:hAnsi="Courier New" w:cs="Courier New"/>
          <w:sz w:val="28"/>
          <w:szCs w:val="28"/>
        </w:rPr>
        <w:t xml:space="preserve">время </w:t>
      </w:r>
      <w:r w:rsidR="00C0755E" w:rsidRPr="001C05E8">
        <w:rPr>
          <w:rFonts w:ascii="Courier New" w:hAnsi="Courier New" w:cs="Courier New"/>
          <w:sz w:val="28"/>
          <w:szCs w:val="28"/>
        </w:rPr>
        <w:t xml:space="preserve">в </w:t>
      </w:r>
      <w:r w:rsidR="00C0755E">
        <w:rPr>
          <w:rFonts w:ascii="Courier New" w:hAnsi="Courier New" w:cs="Courier New"/>
          <w:sz w:val="28"/>
          <w:szCs w:val="28"/>
        </w:rPr>
        <w:t>санскр.</w:t>
      </w:r>
      <w:r w:rsidR="00C0755E" w:rsidRPr="001C05E8">
        <w:rPr>
          <w:rFonts w:ascii="Courier New" w:hAnsi="Courier New" w:cs="Courier New"/>
          <w:sz w:val="28"/>
          <w:szCs w:val="28"/>
        </w:rPr>
        <w:t xml:space="preserve"> </w:t>
      </w:r>
      <w:r w:rsidR="00C0755E" w:rsidRPr="001C05E8">
        <w:rPr>
          <w:rFonts w:ascii="Courier New" w:hAnsi="Courier New" w:cs="Courier New"/>
          <w:i/>
          <w:iCs/>
          <w:sz w:val="28"/>
          <w:szCs w:val="28"/>
          <w:lang w:val="en-US"/>
        </w:rPr>
        <w:t>K</w:t>
      </w:r>
      <w:r w:rsidR="00C0755E" w:rsidRPr="001C05E8">
        <w:rPr>
          <w:rFonts w:ascii="Courier New" w:hAnsi="Courier New" w:cs="Courier New"/>
          <w:i/>
          <w:iCs/>
          <w:sz w:val="28"/>
          <w:szCs w:val="28"/>
        </w:rPr>
        <w:t>ā</w:t>
      </w:r>
      <w:r w:rsidR="00C0755E" w:rsidRPr="001C05E8">
        <w:rPr>
          <w:rFonts w:ascii="Courier New" w:hAnsi="Courier New" w:cs="Courier New"/>
          <w:i/>
          <w:iCs/>
          <w:sz w:val="28"/>
          <w:szCs w:val="28"/>
          <w:lang w:val="en-US"/>
        </w:rPr>
        <w:t>l</w:t>
      </w:r>
      <w:r w:rsidR="00C0755E" w:rsidRPr="001C05E8">
        <w:rPr>
          <w:rFonts w:ascii="Courier New" w:hAnsi="Courier New" w:cs="Courier New"/>
          <w:i/>
          <w:iCs/>
          <w:sz w:val="28"/>
          <w:szCs w:val="28"/>
        </w:rPr>
        <w:t>á</w:t>
      </w:r>
      <w:r w:rsidR="00C0755E" w:rsidRPr="001C05E8">
        <w:rPr>
          <w:rFonts w:ascii="Courier New" w:hAnsi="Courier New" w:cs="Courier New"/>
          <w:sz w:val="28"/>
          <w:szCs w:val="28"/>
        </w:rPr>
        <w:t xml:space="preserve"> – «высчитанное», «Майтри-упанишада» называет </w:t>
      </w:r>
      <w:r w:rsidR="00C0755E" w:rsidRPr="001C05E8">
        <w:rPr>
          <w:rFonts w:ascii="Courier New" w:hAnsi="Courier New" w:cs="Courier New"/>
          <w:i/>
          <w:iCs/>
          <w:sz w:val="28"/>
          <w:szCs w:val="28"/>
          <w:lang w:val="en-US"/>
        </w:rPr>
        <w:t>K</w:t>
      </w:r>
      <w:r w:rsidR="00C0755E" w:rsidRPr="001C05E8">
        <w:rPr>
          <w:rFonts w:ascii="Courier New" w:hAnsi="Courier New" w:cs="Courier New"/>
          <w:i/>
          <w:iCs/>
          <w:sz w:val="28"/>
          <w:szCs w:val="28"/>
        </w:rPr>
        <w:t>ā</w:t>
      </w:r>
      <w:r w:rsidR="00C0755E" w:rsidRPr="001C05E8">
        <w:rPr>
          <w:rFonts w:ascii="Courier New" w:hAnsi="Courier New" w:cs="Courier New"/>
          <w:i/>
          <w:iCs/>
          <w:sz w:val="28"/>
          <w:szCs w:val="28"/>
          <w:lang w:val="en-US"/>
        </w:rPr>
        <w:t>l</w:t>
      </w:r>
      <w:r w:rsidR="00C0755E" w:rsidRPr="001C05E8">
        <w:rPr>
          <w:rFonts w:ascii="Courier New" w:hAnsi="Courier New" w:cs="Courier New"/>
          <w:i/>
          <w:iCs/>
          <w:sz w:val="28"/>
          <w:szCs w:val="28"/>
        </w:rPr>
        <w:t xml:space="preserve">á </w:t>
      </w:r>
      <w:r w:rsidR="00C0755E" w:rsidRPr="001C05E8">
        <w:rPr>
          <w:rFonts w:ascii="Courier New" w:hAnsi="Courier New" w:cs="Courier New"/>
          <w:sz w:val="28"/>
          <w:szCs w:val="28"/>
        </w:rPr>
        <w:t>«великим океаном творений»</w:t>
      </w:r>
      <w:r w:rsidR="00C0755E">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 xml:space="preserve">олнце-младенец, новорождённое или юное </w:t>
      </w:r>
      <w:r>
        <w:rPr>
          <w:rFonts w:ascii="Courier New" w:hAnsi="Courier New" w:cs="Courier New"/>
          <w:sz w:val="28"/>
          <w:szCs w:val="28"/>
        </w:rPr>
        <w:t>с</w:t>
      </w:r>
      <w:r w:rsidRPr="001C05E8">
        <w:rPr>
          <w:rFonts w:ascii="Courier New" w:hAnsi="Courier New" w:cs="Courier New"/>
          <w:sz w:val="28"/>
          <w:szCs w:val="28"/>
        </w:rPr>
        <w:t>олнце</w:t>
      </w:r>
      <w:r>
        <w:rPr>
          <w:rFonts w:ascii="Courier New" w:hAnsi="Courier New" w:cs="Courier New"/>
          <w:sz w:val="28"/>
          <w:szCs w:val="28"/>
        </w:rPr>
        <w:t xml:space="preserve"> начала времён</w:t>
      </w:r>
      <w:r w:rsidRPr="001C05E8">
        <w:rPr>
          <w:rFonts w:ascii="Courier New" w:hAnsi="Courier New" w:cs="Courier New"/>
          <w:sz w:val="28"/>
          <w:szCs w:val="28"/>
        </w:rPr>
        <w:t xml:space="preserve">, а также </w:t>
      </w:r>
      <w:r>
        <w:rPr>
          <w:rFonts w:ascii="Courier New" w:hAnsi="Courier New" w:cs="Courier New"/>
          <w:sz w:val="28"/>
          <w:szCs w:val="28"/>
        </w:rPr>
        <w:t xml:space="preserve">новорождённое солнце </w:t>
      </w:r>
      <w:r w:rsidRPr="001C05E8">
        <w:rPr>
          <w:rFonts w:ascii="Courier New" w:hAnsi="Courier New" w:cs="Courier New"/>
          <w:sz w:val="28"/>
          <w:szCs w:val="28"/>
        </w:rPr>
        <w:t>и время (Нового г</w:t>
      </w:r>
      <w:r>
        <w:rPr>
          <w:rFonts w:ascii="Courier New" w:hAnsi="Courier New" w:cs="Courier New"/>
          <w:sz w:val="28"/>
          <w:szCs w:val="28"/>
        </w:rPr>
        <w:t>.</w:t>
      </w:r>
      <w:r w:rsidRPr="001C05E8">
        <w:rPr>
          <w:rFonts w:ascii="Courier New" w:hAnsi="Courier New" w:cs="Courier New"/>
          <w:sz w:val="28"/>
          <w:szCs w:val="28"/>
        </w:rPr>
        <w:t>)</w:t>
      </w:r>
      <w:r w:rsidR="00E876D6">
        <w:rPr>
          <w:rFonts w:ascii="Courier New" w:hAnsi="Courier New" w:cs="Courier New"/>
          <w:sz w:val="28"/>
          <w:szCs w:val="28"/>
        </w:rPr>
        <w:t>.</w:t>
      </w:r>
      <w:r>
        <w:rPr>
          <w:rFonts w:ascii="Courier New" w:hAnsi="Courier New" w:cs="Courier New"/>
          <w:sz w:val="28"/>
          <w:szCs w:val="28"/>
        </w:rPr>
        <w:t xml:space="preserve"> </w:t>
      </w:r>
      <w:r w:rsidR="00E876D6">
        <w:rPr>
          <w:rFonts w:ascii="Courier New" w:hAnsi="Courier New" w:cs="Courier New"/>
          <w:sz w:val="28"/>
          <w:szCs w:val="28"/>
        </w:rPr>
        <w:t>С</w:t>
      </w:r>
      <w:r>
        <w:rPr>
          <w:rFonts w:ascii="Courier New" w:hAnsi="Courier New" w:cs="Courier New"/>
          <w:sz w:val="28"/>
          <w:szCs w:val="28"/>
        </w:rPr>
        <w:t xml:space="preserve"> 24-25 декабря по 6 января</w:t>
      </w:r>
      <w:r w:rsidR="00C0755E">
        <w:rPr>
          <w:rFonts w:ascii="Courier New" w:hAnsi="Courier New" w:cs="Courier New"/>
          <w:sz w:val="28"/>
          <w:szCs w:val="28"/>
        </w:rPr>
        <w:t xml:space="preserve"> оно постепенно, помалу росло.</w:t>
      </w:r>
      <w:r>
        <w:rPr>
          <w:rFonts w:ascii="Courier New" w:hAnsi="Courier New" w:cs="Courier New"/>
          <w:sz w:val="28"/>
          <w:szCs w:val="28"/>
        </w:rPr>
        <w:t xml:space="preserve"> </w:t>
      </w:r>
      <w:r w:rsidR="00C74DD9" w:rsidRPr="00B775DB">
        <w:rPr>
          <w:rFonts w:ascii="Courier New" w:hAnsi="Courier New" w:cs="Courier New"/>
          <w:i/>
          <w:sz w:val="28"/>
          <w:szCs w:val="28"/>
        </w:rPr>
        <w:t xml:space="preserve">Солнцеворот, </w:t>
      </w:r>
      <w:r w:rsidR="00C74DD9">
        <w:rPr>
          <w:rFonts w:ascii="Courier New" w:hAnsi="Courier New" w:cs="Courier New"/>
          <w:i/>
          <w:sz w:val="28"/>
          <w:szCs w:val="28"/>
        </w:rPr>
        <w:t>с</w:t>
      </w:r>
      <w:r w:rsidR="00C74DD9" w:rsidRPr="00B775DB">
        <w:rPr>
          <w:rFonts w:ascii="Courier New" w:hAnsi="Courier New" w:cs="Courier New"/>
          <w:i/>
          <w:sz w:val="28"/>
          <w:szCs w:val="28"/>
        </w:rPr>
        <w:t xml:space="preserve">олоноворот, </w:t>
      </w:r>
      <w:r w:rsidR="00C74DD9">
        <w:rPr>
          <w:rFonts w:ascii="Courier New" w:hAnsi="Courier New" w:cs="Courier New"/>
          <w:i/>
          <w:sz w:val="28"/>
          <w:szCs w:val="28"/>
        </w:rPr>
        <w:t>п</w:t>
      </w:r>
      <w:r w:rsidR="00C74DD9" w:rsidRPr="00B775DB">
        <w:rPr>
          <w:rFonts w:ascii="Courier New" w:hAnsi="Courier New" w:cs="Courier New"/>
          <w:i/>
          <w:sz w:val="28"/>
          <w:szCs w:val="28"/>
        </w:rPr>
        <w:t xml:space="preserve">оворот, </w:t>
      </w:r>
      <w:r w:rsidR="00C74DD9">
        <w:rPr>
          <w:rFonts w:ascii="Courier New" w:hAnsi="Courier New" w:cs="Courier New"/>
          <w:i/>
          <w:sz w:val="28"/>
          <w:szCs w:val="28"/>
        </w:rPr>
        <w:t>п</w:t>
      </w:r>
      <w:r w:rsidR="00C74DD9" w:rsidRPr="00B775DB">
        <w:rPr>
          <w:rFonts w:ascii="Courier New" w:hAnsi="Courier New" w:cs="Courier New"/>
          <w:i/>
          <w:sz w:val="28"/>
          <w:szCs w:val="28"/>
        </w:rPr>
        <w:t>оворотник</w:t>
      </w:r>
      <w:r w:rsidR="00C74DD9">
        <w:rPr>
          <w:rFonts w:ascii="Courier New" w:hAnsi="Courier New" w:cs="Courier New"/>
          <w:sz w:val="28"/>
          <w:szCs w:val="28"/>
        </w:rPr>
        <w:t xml:space="preserve"> – метафоры для названия времени поворота солнца на новый год, на лето. Афанасьев пис</w:t>
      </w:r>
      <w:r w:rsidR="00C74DD9" w:rsidRPr="00976544">
        <w:rPr>
          <w:rFonts w:ascii="Ozegov NT" w:hAnsi="Ozegov NT" w:cs="Ozegov NT"/>
          <w:sz w:val="28"/>
          <w:szCs w:val="28"/>
        </w:rPr>
        <w:t>а</w:t>
      </w:r>
      <w:r w:rsidR="00C74DD9">
        <w:rPr>
          <w:rFonts w:ascii="Courier New" w:hAnsi="Courier New" w:cs="Courier New"/>
          <w:sz w:val="28"/>
          <w:szCs w:val="28"/>
        </w:rPr>
        <w:t xml:space="preserve">л: «Солнце мало-помалу начинает брать верх над демонами мрака,… День к новому году прибавляется на куриный шаг или на гусиную лапку». По-настоящему солнцеворот свершается бесповоротно к ночи с 24 на 25 декабря. </w:t>
      </w:r>
      <w:r w:rsidR="00371AE4">
        <w:rPr>
          <w:rFonts w:ascii="Courier New" w:hAnsi="Courier New" w:cs="Courier New"/>
          <w:i/>
          <w:iCs/>
          <w:sz w:val="28"/>
          <w:szCs w:val="28"/>
        </w:rPr>
        <w:t>С</w:t>
      </w:r>
      <w:r w:rsidRPr="00A06C6B">
        <w:rPr>
          <w:rFonts w:ascii="Courier New" w:hAnsi="Courier New" w:cs="Courier New"/>
          <w:i/>
          <w:iCs/>
          <w:sz w:val="28"/>
          <w:szCs w:val="28"/>
        </w:rPr>
        <w:t>очельник</w:t>
      </w:r>
      <w:r>
        <w:rPr>
          <w:rFonts w:ascii="Courier New" w:hAnsi="Courier New" w:cs="Courier New"/>
          <w:sz w:val="28"/>
          <w:szCs w:val="28"/>
        </w:rPr>
        <w:t xml:space="preserve"> в ночь с 24 на 25 декабря называли </w:t>
      </w:r>
      <w:r w:rsidRPr="00A06C6B">
        <w:rPr>
          <w:rFonts w:ascii="Courier New" w:hAnsi="Courier New" w:cs="Courier New"/>
          <w:i/>
          <w:iCs/>
          <w:sz w:val="28"/>
          <w:szCs w:val="28"/>
        </w:rPr>
        <w:t>колядою</w:t>
      </w:r>
      <w:r w:rsidR="00371AE4">
        <w:rPr>
          <w:rFonts w:ascii="Courier New" w:hAnsi="Courier New" w:cs="Courier New"/>
          <w:sz w:val="28"/>
          <w:szCs w:val="28"/>
        </w:rPr>
        <w:t>; как</w:t>
      </w:r>
      <w:r>
        <w:rPr>
          <w:rFonts w:ascii="Courier New" w:hAnsi="Courier New" w:cs="Courier New"/>
          <w:sz w:val="28"/>
          <w:szCs w:val="28"/>
        </w:rPr>
        <w:t xml:space="preserve"> </w:t>
      </w:r>
      <w:r w:rsidR="00371AE4">
        <w:rPr>
          <w:rFonts w:ascii="Courier New" w:hAnsi="Courier New" w:cs="Courier New"/>
          <w:sz w:val="28"/>
          <w:szCs w:val="28"/>
        </w:rPr>
        <w:t xml:space="preserve">и </w:t>
      </w:r>
      <w:r>
        <w:rPr>
          <w:rFonts w:ascii="Courier New" w:hAnsi="Courier New" w:cs="Courier New"/>
          <w:sz w:val="28"/>
          <w:szCs w:val="28"/>
        </w:rPr>
        <w:t xml:space="preserve">новый г. «Аще кто в 1 день енуара на Коляду идеть, яко же пьрвее погани…», Кормчая, </w:t>
      </w:r>
      <w:r>
        <w:rPr>
          <w:rFonts w:ascii="Courier New" w:hAnsi="Courier New" w:cs="Courier New"/>
          <w:sz w:val="28"/>
          <w:szCs w:val="28"/>
          <w:lang w:val="en-US"/>
        </w:rPr>
        <w:t>XIII</w:t>
      </w:r>
      <w:r>
        <w:rPr>
          <w:rFonts w:ascii="Courier New" w:hAnsi="Courier New" w:cs="Courier New"/>
          <w:sz w:val="28"/>
          <w:szCs w:val="28"/>
        </w:rPr>
        <w:t xml:space="preserve"> в. </w:t>
      </w:r>
      <w:r w:rsidR="00371AE4">
        <w:rPr>
          <w:rFonts w:ascii="Courier New" w:hAnsi="Courier New" w:cs="Courier New"/>
          <w:sz w:val="28"/>
          <w:szCs w:val="28"/>
        </w:rPr>
        <w:t>И</w:t>
      </w:r>
      <w:r>
        <w:rPr>
          <w:rFonts w:ascii="Courier New" w:hAnsi="Courier New" w:cs="Courier New"/>
          <w:sz w:val="28"/>
          <w:szCs w:val="28"/>
        </w:rPr>
        <w:t xml:space="preserve"> под рождество</w:t>
      </w:r>
      <w:r w:rsidR="00E876D6">
        <w:rPr>
          <w:rFonts w:ascii="Courier New" w:hAnsi="Courier New" w:cs="Courier New"/>
          <w:sz w:val="28"/>
          <w:szCs w:val="28"/>
        </w:rPr>
        <w:t xml:space="preserve"> (во время христ. диктатуры</w:t>
      </w:r>
      <w:r w:rsidR="002B236A">
        <w:rPr>
          <w:rFonts w:ascii="Courier New" w:hAnsi="Courier New" w:cs="Courier New"/>
          <w:sz w:val="28"/>
          <w:szCs w:val="28"/>
        </w:rPr>
        <w:t>, а на самом деле под рождество был день Велеса</w:t>
      </w:r>
      <w:r w:rsidR="00E876D6">
        <w:rPr>
          <w:rFonts w:ascii="Courier New" w:hAnsi="Courier New" w:cs="Courier New"/>
          <w:sz w:val="28"/>
          <w:szCs w:val="28"/>
        </w:rPr>
        <w:t xml:space="preserve">). </w:t>
      </w:r>
      <w:r w:rsidR="00C74DD9">
        <w:rPr>
          <w:rFonts w:ascii="Courier New" w:hAnsi="Courier New" w:cs="Courier New"/>
          <w:sz w:val="28"/>
          <w:szCs w:val="28"/>
        </w:rPr>
        <w:t xml:space="preserve">Об этом говорят </w:t>
      </w:r>
      <w:r w:rsidR="00C74DD9">
        <w:rPr>
          <w:rFonts w:ascii="Courier New" w:hAnsi="Courier New" w:cs="Courier New"/>
          <w:i/>
          <w:iCs/>
          <w:sz w:val="28"/>
          <w:szCs w:val="28"/>
        </w:rPr>
        <w:t>к</w:t>
      </w:r>
      <w:r w:rsidR="00E876D6" w:rsidRPr="001C05E8">
        <w:rPr>
          <w:rFonts w:ascii="Courier New" w:hAnsi="Courier New" w:cs="Courier New"/>
          <w:i/>
          <w:iCs/>
          <w:sz w:val="28"/>
          <w:szCs w:val="28"/>
        </w:rPr>
        <w:t>олядки</w:t>
      </w:r>
      <w:r w:rsidR="00E876D6" w:rsidRPr="001C05E8">
        <w:rPr>
          <w:rFonts w:ascii="Courier New" w:hAnsi="Courier New" w:cs="Courier New"/>
          <w:sz w:val="28"/>
          <w:szCs w:val="28"/>
        </w:rPr>
        <w:t xml:space="preserve"> – песни</w:t>
      </w:r>
      <w:r w:rsidR="00E876D6">
        <w:rPr>
          <w:rFonts w:ascii="Courier New" w:hAnsi="Courier New" w:cs="Courier New"/>
          <w:sz w:val="28"/>
          <w:szCs w:val="28"/>
        </w:rPr>
        <w:t>,</w:t>
      </w:r>
      <w:r w:rsidR="00E876D6" w:rsidRPr="001C05E8">
        <w:rPr>
          <w:rFonts w:ascii="Courier New" w:hAnsi="Courier New" w:cs="Courier New"/>
          <w:sz w:val="28"/>
          <w:szCs w:val="28"/>
        </w:rPr>
        <w:t xml:space="preserve"> </w:t>
      </w:r>
      <w:r w:rsidR="00E876D6">
        <w:rPr>
          <w:rFonts w:ascii="Courier New" w:hAnsi="Courier New" w:cs="Courier New"/>
          <w:sz w:val="28"/>
          <w:szCs w:val="28"/>
        </w:rPr>
        <w:t>про</w:t>
      </w:r>
      <w:r w:rsidR="00E876D6" w:rsidRPr="001C05E8">
        <w:rPr>
          <w:rFonts w:ascii="Courier New" w:hAnsi="Courier New" w:cs="Courier New"/>
          <w:sz w:val="28"/>
          <w:szCs w:val="28"/>
        </w:rPr>
        <w:t>с</w:t>
      </w:r>
      <w:r w:rsidR="00E876D6">
        <w:rPr>
          <w:rFonts w:ascii="Courier New" w:hAnsi="Courier New" w:cs="Courier New"/>
          <w:sz w:val="28"/>
          <w:szCs w:val="28"/>
        </w:rPr>
        <w:t>лавляющие</w:t>
      </w:r>
      <w:r w:rsidR="00E876D6" w:rsidRPr="001C05E8">
        <w:rPr>
          <w:rFonts w:ascii="Courier New" w:hAnsi="Courier New" w:cs="Courier New"/>
          <w:sz w:val="28"/>
          <w:szCs w:val="28"/>
        </w:rPr>
        <w:t xml:space="preserve"> К.</w:t>
      </w:r>
      <w:r w:rsidR="00E876D6">
        <w:rPr>
          <w:rFonts w:ascii="Courier New" w:hAnsi="Courier New" w:cs="Courier New"/>
          <w:sz w:val="28"/>
          <w:szCs w:val="28"/>
        </w:rPr>
        <w:t>:</w:t>
      </w:r>
    </w:p>
    <w:p w:rsidR="00010FEF" w:rsidRPr="002E7D51" w:rsidRDefault="00010FEF" w:rsidP="00010FEF">
      <w:pPr>
        <w:widowControl/>
        <w:snapToGrid/>
        <w:ind w:left="-1104" w:right="24"/>
        <w:jc w:val="both"/>
        <w:rPr>
          <w:rFonts w:ascii="Courier New" w:hAnsi="Courier New" w:cs="Courier New"/>
          <w:i/>
          <w:iCs/>
          <w:sz w:val="28"/>
          <w:szCs w:val="28"/>
        </w:rPr>
      </w:pPr>
      <w:r>
        <w:rPr>
          <w:rFonts w:ascii="Courier New" w:hAnsi="Courier New" w:cs="Courier New"/>
          <w:sz w:val="28"/>
          <w:szCs w:val="28"/>
        </w:rPr>
        <w:t xml:space="preserve">     </w:t>
      </w:r>
      <w:r w:rsidRPr="002E7D51">
        <w:rPr>
          <w:rFonts w:ascii="Courier New" w:hAnsi="Courier New" w:cs="Courier New"/>
          <w:i/>
          <w:iCs/>
          <w:sz w:val="28"/>
          <w:szCs w:val="28"/>
        </w:rPr>
        <w:t>За горою крутою,</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За рекою за быстрою</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Сто</w:t>
      </w:r>
      <w:r w:rsidRPr="002E7D51">
        <w:rPr>
          <w:rFonts w:ascii="Ozegov NT" w:hAnsi="Ozegov NT" w:cs="Ozegov NT"/>
          <w:i/>
          <w:iCs/>
          <w:sz w:val="28"/>
          <w:szCs w:val="28"/>
        </w:rPr>
        <w:t>я</w:t>
      </w:r>
      <w:r w:rsidRPr="002E7D51">
        <w:rPr>
          <w:rFonts w:ascii="Courier New" w:hAnsi="Courier New" w:cs="Courier New"/>
          <w:i/>
          <w:iCs/>
          <w:sz w:val="28"/>
          <w:szCs w:val="28"/>
        </w:rPr>
        <w:t>т лес</w:t>
      </w:r>
      <w:r w:rsidRPr="002E7D51">
        <w:rPr>
          <w:rFonts w:ascii="Ozegov NT" w:hAnsi="Ozegov NT" w:cs="Ozegov NT"/>
          <w:i/>
          <w:iCs/>
          <w:sz w:val="28"/>
          <w:szCs w:val="28"/>
        </w:rPr>
        <w:t>а</w:t>
      </w:r>
      <w:r w:rsidRPr="002E7D51">
        <w:rPr>
          <w:rFonts w:ascii="Courier New" w:hAnsi="Courier New" w:cs="Courier New"/>
          <w:i/>
          <w:iCs/>
          <w:sz w:val="28"/>
          <w:szCs w:val="28"/>
        </w:rPr>
        <w:t xml:space="preserve"> дремучие,</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В тех лесах огни горят,</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Вокруг огней люди сто</w:t>
      </w:r>
      <w:r w:rsidRPr="002E7D51">
        <w:rPr>
          <w:rFonts w:ascii="Ozegov NT" w:hAnsi="Ozegov NT" w:cs="Ozegov NT"/>
          <w:i/>
          <w:iCs/>
          <w:sz w:val="28"/>
          <w:szCs w:val="28"/>
        </w:rPr>
        <w:t>я</w:t>
      </w:r>
      <w:r w:rsidRPr="002E7D51">
        <w:rPr>
          <w:rFonts w:ascii="Courier New" w:hAnsi="Courier New" w:cs="Courier New"/>
          <w:i/>
          <w:iCs/>
          <w:sz w:val="28"/>
          <w:szCs w:val="28"/>
        </w:rPr>
        <w:t>т,</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Люди сто</w:t>
      </w:r>
      <w:r w:rsidRPr="002E7D51">
        <w:rPr>
          <w:rFonts w:ascii="Ozegov NT" w:hAnsi="Ozegov NT" w:cs="Ozegov NT"/>
          <w:i/>
          <w:iCs/>
          <w:sz w:val="28"/>
          <w:szCs w:val="28"/>
        </w:rPr>
        <w:t>я</w:t>
      </w:r>
      <w:r w:rsidRPr="002E7D51">
        <w:rPr>
          <w:rFonts w:ascii="Courier New" w:hAnsi="Courier New" w:cs="Courier New"/>
          <w:i/>
          <w:iCs/>
          <w:sz w:val="28"/>
          <w:szCs w:val="28"/>
        </w:rPr>
        <w:t>т колядуют</w:t>
      </w:r>
      <w:r>
        <w:rPr>
          <w:rFonts w:ascii="Courier New" w:hAnsi="Courier New" w:cs="Courier New"/>
          <w:i/>
          <w:iCs/>
          <w:sz w:val="28"/>
          <w:szCs w:val="28"/>
        </w:rPr>
        <w:t>:</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Ой, Коляда, коляда!</w:t>
      </w:r>
    </w:p>
    <w:p w:rsidR="00010FEF" w:rsidRPr="002E7D51" w:rsidRDefault="00010FEF" w:rsidP="00010FEF">
      <w:pPr>
        <w:widowControl/>
        <w:snapToGrid/>
        <w:ind w:left="-1104" w:right="24"/>
        <w:jc w:val="both"/>
        <w:rPr>
          <w:rFonts w:ascii="Courier New" w:hAnsi="Courier New" w:cs="Courier New"/>
          <w:i/>
          <w:iCs/>
          <w:sz w:val="28"/>
          <w:szCs w:val="28"/>
        </w:rPr>
      </w:pPr>
      <w:r w:rsidRPr="002E7D51">
        <w:rPr>
          <w:rFonts w:ascii="Courier New" w:hAnsi="Courier New" w:cs="Courier New"/>
          <w:i/>
          <w:iCs/>
          <w:sz w:val="28"/>
          <w:szCs w:val="28"/>
        </w:rPr>
        <w:t xml:space="preserve">         Ты бываешь, коляда</w:t>
      </w:r>
    </w:p>
    <w:p w:rsidR="00010FEF" w:rsidRDefault="00010FEF" w:rsidP="00010FEF">
      <w:pPr>
        <w:widowControl/>
        <w:snapToGrid/>
        <w:ind w:left="-1104" w:right="24"/>
        <w:jc w:val="both"/>
        <w:rPr>
          <w:rFonts w:ascii="Courier New" w:hAnsi="Courier New" w:cs="Courier New"/>
          <w:sz w:val="28"/>
          <w:szCs w:val="28"/>
        </w:rPr>
      </w:pPr>
      <w:r w:rsidRPr="002E7D51">
        <w:rPr>
          <w:rFonts w:ascii="Courier New" w:hAnsi="Courier New" w:cs="Courier New"/>
          <w:i/>
          <w:iCs/>
          <w:sz w:val="28"/>
          <w:szCs w:val="28"/>
        </w:rPr>
        <w:t xml:space="preserve">         Накануне рождества</w:t>
      </w:r>
      <w:r>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Рыбаков писал (Рус.659): «Обряд колядования очень прост и не нарушает обычного течения жизни: группа колядников хо</w:t>
      </w:r>
      <w:r w:rsidR="00E876D6">
        <w:rPr>
          <w:rFonts w:ascii="Courier New" w:hAnsi="Courier New" w:cs="Courier New"/>
          <w:sz w:val="28"/>
          <w:szCs w:val="28"/>
        </w:rPr>
        <w:t>дит по дворам, поёт</w:t>
      </w:r>
      <w:r>
        <w:rPr>
          <w:rFonts w:ascii="Courier New" w:hAnsi="Courier New" w:cs="Courier New"/>
          <w:sz w:val="28"/>
          <w:szCs w:val="28"/>
        </w:rPr>
        <w:t xml:space="preserve"> пожелания всяческих благ каждому дому и собирает съестные пожертвования в общий «мех», которые потом коллективно поедаются. Г. Дьяченко высказал гипотезу, что древнее «кол-</w:t>
      </w:r>
      <w:r>
        <w:rPr>
          <w:rFonts w:ascii="Izhitza" w:hAnsi="Izhitza" w:cs="Izhitza"/>
          <w:sz w:val="28"/>
          <w:szCs w:val="28"/>
        </w:rPr>
        <w:t>#</w:t>
      </w:r>
      <w:r>
        <w:rPr>
          <w:rFonts w:ascii="Courier New" w:hAnsi="Courier New" w:cs="Courier New"/>
          <w:sz w:val="28"/>
          <w:szCs w:val="28"/>
        </w:rPr>
        <w:t xml:space="preserve">да» означало (и) «круговую еду», «братчину», так как этнографическое «коляда» нередко в славянских языках понималось как «компания», «кружок людей», «складчина». К кон. </w:t>
      </w:r>
      <w:r>
        <w:rPr>
          <w:rFonts w:ascii="Courier New" w:hAnsi="Courier New" w:cs="Courier New"/>
          <w:sz w:val="28"/>
          <w:szCs w:val="28"/>
          <w:lang w:val="en-US"/>
        </w:rPr>
        <w:t>XIII</w:t>
      </w:r>
      <w:r w:rsidRPr="00815A10">
        <w:rPr>
          <w:rFonts w:ascii="Courier New" w:hAnsi="Courier New" w:cs="Courier New"/>
          <w:sz w:val="28"/>
          <w:szCs w:val="28"/>
        </w:rPr>
        <w:t xml:space="preserve"> </w:t>
      </w:r>
      <w:r>
        <w:rPr>
          <w:rFonts w:ascii="Courier New" w:hAnsi="Courier New" w:cs="Courier New"/>
          <w:sz w:val="28"/>
          <w:szCs w:val="28"/>
        </w:rPr>
        <w:t>в. празднование К. было перенесено на новый г., начинавшийся 1 марта: «Коляды – наречаемая ошестъкы и в 1 день марта месяца совершаемое тържьство» (Срезневск. Материалы…</w:t>
      </w:r>
      <w:r w:rsidR="00C74DD9">
        <w:rPr>
          <w:rFonts w:ascii="Courier New" w:hAnsi="Courier New" w:cs="Courier New"/>
          <w:sz w:val="28"/>
          <w:szCs w:val="28"/>
        </w:rPr>
        <w:t>,</w:t>
      </w:r>
      <w:r>
        <w:rPr>
          <w:rFonts w:ascii="Courier New" w:hAnsi="Courier New" w:cs="Courier New"/>
          <w:sz w:val="28"/>
          <w:szCs w:val="28"/>
        </w:rPr>
        <w:t xml:space="preserve"> Новг. Кормч. 1280). Но при этом и тогда и после К. был новогодний праздник.</w:t>
      </w:r>
    </w:p>
    <w:p w:rsidR="00010FEF" w:rsidRPr="001C05E8" w:rsidRDefault="00010FEF" w:rsidP="00E876D6">
      <w:pPr>
        <w:widowControl/>
        <w:snapToGrid/>
        <w:ind w:left="-1104" w:right="24" w:firstLine="528"/>
        <w:jc w:val="both"/>
        <w:rPr>
          <w:rFonts w:ascii="Courier New" w:hAnsi="Courier New" w:cs="Courier New"/>
          <w:sz w:val="28"/>
          <w:szCs w:val="28"/>
        </w:rPr>
      </w:pPr>
      <w:r w:rsidRPr="001C05E8">
        <w:rPr>
          <w:rFonts w:ascii="Courier New" w:hAnsi="Courier New" w:cs="Courier New"/>
          <w:i/>
          <w:iCs/>
          <w:sz w:val="28"/>
          <w:szCs w:val="28"/>
        </w:rPr>
        <w:t>Колядник</w:t>
      </w:r>
      <w:r w:rsidRPr="001C05E8">
        <w:rPr>
          <w:rFonts w:ascii="Courier New" w:hAnsi="Courier New" w:cs="Courier New"/>
          <w:sz w:val="28"/>
          <w:szCs w:val="28"/>
        </w:rPr>
        <w:t xml:space="preserve"> – тот, кто поёт обрядовые песни-колядки. </w:t>
      </w:r>
      <w:r>
        <w:rPr>
          <w:rFonts w:ascii="Courier New" w:hAnsi="Courier New" w:cs="Courier New"/>
          <w:sz w:val="28"/>
          <w:szCs w:val="28"/>
        </w:rPr>
        <w:t xml:space="preserve">А участников обхода домов с привлечением ряженых, славлением хозяев называли </w:t>
      </w:r>
      <w:r w:rsidRPr="00994FDE">
        <w:rPr>
          <w:rFonts w:ascii="Courier New" w:hAnsi="Courier New" w:cs="Courier New"/>
          <w:i/>
          <w:iCs/>
          <w:sz w:val="28"/>
          <w:szCs w:val="28"/>
        </w:rPr>
        <w:t>колядовщики</w:t>
      </w:r>
      <w:r>
        <w:rPr>
          <w:rFonts w:ascii="Courier New" w:hAnsi="Courier New" w:cs="Courier New"/>
          <w:sz w:val="28"/>
          <w:szCs w:val="28"/>
        </w:rPr>
        <w:t>.</w:t>
      </w:r>
      <w:r w:rsidRPr="001C05E8">
        <w:rPr>
          <w:rFonts w:ascii="Courier New" w:hAnsi="Courier New" w:cs="Courier New"/>
          <w:i/>
          <w:iCs/>
          <w:sz w:val="28"/>
          <w:szCs w:val="28"/>
        </w:rPr>
        <w:t xml:space="preserve"> «Колядник»</w:t>
      </w:r>
      <w:r w:rsidRPr="001C05E8">
        <w:rPr>
          <w:rFonts w:ascii="Courier New" w:hAnsi="Courier New" w:cs="Courier New"/>
          <w:sz w:val="28"/>
          <w:szCs w:val="28"/>
        </w:rPr>
        <w:t xml:space="preserve"> - одна из «отречённых» книг, сборник предсказаний.</w:t>
      </w:r>
      <w:r>
        <w:rPr>
          <w:rFonts w:ascii="Courier New" w:hAnsi="Courier New" w:cs="Courier New"/>
          <w:sz w:val="28"/>
          <w:szCs w:val="28"/>
        </w:rPr>
        <w:t xml:space="preserve"> С К. связаны и </w:t>
      </w:r>
      <w:r w:rsidRPr="009F5E56">
        <w:rPr>
          <w:rFonts w:ascii="Courier New" w:hAnsi="Courier New" w:cs="Courier New"/>
          <w:i/>
          <w:iCs/>
          <w:sz w:val="28"/>
          <w:szCs w:val="28"/>
        </w:rPr>
        <w:t>колодки</w:t>
      </w:r>
      <w:r>
        <w:rPr>
          <w:rFonts w:ascii="Courier New" w:hAnsi="Courier New" w:cs="Courier New"/>
          <w:sz w:val="28"/>
          <w:szCs w:val="28"/>
        </w:rPr>
        <w:t>, которые привязывали мужчинам, не вст</w:t>
      </w:r>
      <w:r w:rsidR="000154C3">
        <w:rPr>
          <w:rFonts w:ascii="Courier New" w:hAnsi="Courier New" w:cs="Courier New"/>
          <w:sz w:val="28"/>
          <w:szCs w:val="28"/>
        </w:rPr>
        <w:t>упившим в брак в предыдущем г. Э</w:t>
      </w:r>
      <w:r>
        <w:rPr>
          <w:rFonts w:ascii="Courier New" w:hAnsi="Courier New" w:cs="Courier New"/>
          <w:sz w:val="28"/>
          <w:szCs w:val="28"/>
        </w:rPr>
        <w:t>то делали на зимние святки, когда г. кончался, или на масленицу, которая существовала в конце г. в те врем</w:t>
      </w:r>
      <w:r w:rsidR="000154C3">
        <w:rPr>
          <w:rFonts w:ascii="Courier New" w:hAnsi="Courier New" w:cs="Courier New"/>
          <w:sz w:val="28"/>
          <w:szCs w:val="28"/>
        </w:rPr>
        <w:t>е</w:t>
      </w:r>
      <w:r>
        <w:rPr>
          <w:rFonts w:ascii="Courier New" w:hAnsi="Courier New" w:cs="Courier New"/>
          <w:sz w:val="28"/>
          <w:szCs w:val="28"/>
        </w:rPr>
        <w:t>на, когда он начинался весной</w:t>
      </w:r>
      <w:r w:rsidR="00B74983">
        <w:rPr>
          <w:rFonts w:ascii="Courier New" w:hAnsi="Courier New" w:cs="Courier New"/>
          <w:sz w:val="28"/>
          <w:szCs w:val="28"/>
        </w:rPr>
        <w:t>.</w:t>
      </w:r>
      <w:r>
        <w:rPr>
          <w:rFonts w:ascii="Courier New" w:hAnsi="Courier New" w:cs="Courier New"/>
          <w:sz w:val="28"/>
          <w:szCs w:val="28"/>
        </w:rPr>
        <w:t xml:space="preserve"> </w:t>
      </w:r>
      <w:r w:rsidR="00B74983">
        <w:rPr>
          <w:rFonts w:ascii="Courier New" w:hAnsi="Courier New" w:cs="Courier New"/>
          <w:sz w:val="28"/>
          <w:szCs w:val="28"/>
        </w:rPr>
        <w:t xml:space="preserve">Колодки </w:t>
      </w:r>
      <w:r>
        <w:rPr>
          <w:rFonts w:ascii="Courier New" w:hAnsi="Courier New" w:cs="Courier New"/>
          <w:sz w:val="28"/>
          <w:szCs w:val="28"/>
        </w:rPr>
        <w:t xml:space="preserve">- вид обрядового наказания за безбрачие, а значит не исполнение долга: космического закона жизни (в вед. – рита, </w:t>
      </w:r>
      <w:r w:rsidR="00C74DD9">
        <w:rPr>
          <w:rFonts w:ascii="Courier New" w:hAnsi="Courier New" w:cs="Courier New"/>
          <w:sz w:val="28"/>
          <w:szCs w:val="28"/>
        </w:rPr>
        <w:t xml:space="preserve">у русск. </w:t>
      </w:r>
      <w:r>
        <w:rPr>
          <w:rFonts w:ascii="Courier New" w:hAnsi="Courier New" w:cs="Courier New"/>
          <w:sz w:val="28"/>
          <w:szCs w:val="28"/>
        </w:rPr>
        <w:t>р</w:t>
      </w:r>
      <w:r w:rsidR="00C74DD9">
        <w:rPr>
          <w:rFonts w:ascii="Courier New" w:hAnsi="Courier New" w:cs="Courier New"/>
          <w:sz w:val="28"/>
          <w:szCs w:val="28"/>
        </w:rPr>
        <w:t>о</w:t>
      </w:r>
      <w:r>
        <w:rPr>
          <w:rFonts w:ascii="Courier New" w:hAnsi="Courier New" w:cs="Courier New"/>
          <w:sz w:val="28"/>
          <w:szCs w:val="28"/>
        </w:rPr>
        <w:t>т</w:t>
      </w:r>
      <w:r w:rsidRPr="00C74DD9">
        <w:rPr>
          <w:rFonts w:ascii="Ozegov NT" w:hAnsi="Ozegov NT" w:cs="Courier New"/>
          <w:sz w:val="28"/>
          <w:szCs w:val="28"/>
        </w:rPr>
        <w:t>а</w:t>
      </w:r>
      <w:r>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Колядование у юж</w:t>
      </w:r>
      <w:r>
        <w:rPr>
          <w:rFonts w:ascii="Courier New" w:hAnsi="Courier New" w:cs="Courier New"/>
          <w:sz w:val="28"/>
          <w:szCs w:val="28"/>
        </w:rPr>
        <w:t xml:space="preserve">. слав. называлось </w:t>
      </w:r>
      <w:r w:rsidRPr="00C15A84">
        <w:rPr>
          <w:rFonts w:ascii="Courier New" w:hAnsi="Courier New" w:cs="Courier New"/>
          <w:i/>
          <w:iCs/>
          <w:sz w:val="28"/>
          <w:szCs w:val="28"/>
        </w:rPr>
        <w:t>сурвакарами (суроварами).</w:t>
      </w:r>
      <w:r w:rsidRPr="001C05E8">
        <w:rPr>
          <w:rFonts w:ascii="Courier New" w:hAnsi="Courier New" w:cs="Courier New"/>
          <w:sz w:val="28"/>
          <w:szCs w:val="28"/>
        </w:rPr>
        <w:t xml:space="preserve"> Сурья в ведах одно из </w:t>
      </w:r>
      <w:r>
        <w:rPr>
          <w:rFonts w:ascii="Courier New" w:hAnsi="Courier New" w:cs="Courier New"/>
          <w:sz w:val="28"/>
          <w:szCs w:val="28"/>
        </w:rPr>
        <w:t>с</w:t>
      </w:r>
      <w:r w:rsidRPr="001C05E8">
        <w:rPr>
          <w:rFonts w:ascii="Courier New" w:hAnsi="Courier New" w:cs="Courier New"/>
          <w:sz w:val="28"/>
          <w:szCs w:val="28"/>
        </w:rPr>
        <w:t>олнц, также как Хорс, Митра и др.</w:t>
      </w:r>
      <w:r>
        <w:rPr>
          <w:rFonts w:ascii="Courier New" w:hAnsi="Courier New" w:cs="Courier New"/>
          <w:sz w:val="28"/>
          <w:szCs w:val="28"/>
        </w:rPr>
        <w:t>; в каждом месяце с</w:t>
      </w:r>
      <w:r w:rsidR="00D6646C">
        <w:rPr>
          <w:rFonts w:ascii="Courier New" w:hAnsi="Courier New" w:cs="Courier New"/>
          <w:sz w:val="28"/>
          <w:szCs w:val="28"/>
        </w:rPr>
        <w:t>олнце было разное</w:t>
      </w:r>
      <w:r w:rsidRPr="001C05E8">
        <w:rPr>
          <w:rFonts w:ascii="Courier New" w:hAnsi="Courier New" w:cs="Courier New"/>
          <w:sz w:val="28"/>
          <w:szCs w:val="28"/>
        </w:rPr>
        <w:t>. К. у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Сурова, Суровица</w:t>
      </w:r>
      <w:r>
        <w:rPr>
          <w:rFonts w:ascii="Courier New" w:hAnsi="Courier New" w:cs="Courier New"/>
          <w:i/>
          <w:iCs/>
          <w:sz w:val="28"/>
          <w:szCs w:val="28"/>
        </w:rPr>
        <w:t xml:space="preserve"> –</w:t>
      </w:r>
      <w:r w:rsidRPr="00445EB4">
        <w:rPr>
          <w:rFonts w:ascii="Courier New" w:hAnsi="Courier New" w:cs="Courier New"/>
          <w:sz w:val="28"/>
          <w:szCs w:val="28"/>
        </w:rPr>
        <w:t xml:space="preserve"> со</w:t>
      </w:r>
      <w:r w:rsidRPr="00D9288A">
        <w:rPr>
          <w:rFonts w:ascii="Courier New" w:hAnsi="Courier New" w:cs="Courier New"/>
          <w:sz w:val="28"/>
          <w:szCs w:val="28"/>
        </w:rPr>
        <w:t>лнце нового г</w:t>
      </w:r>
      <w:r w:rsidRPr="001C05E8">
        <w:rPr>
          <w:rFonts w:ascii="Courier New" w:hAnsi="Courier New" w:cs="Courier New"/>
          <w:sz w:val="28"/>
          <w:szCs w:val="28"/>
        </w:rPr>
        <w:t xml:space="preserve">. В </w:t>
      </w:r>
      <w:r>
        <w:rPr>
          <w:rFonts w:ascii="Courier New" w:hAnsi="Courier New" w:cs="Courier New"/>
          <w:sz w:val="28"/>
          <w:szCs w:val="28"/>
        </w:rPr>
        <w:t xml:space="preserve">Македонии (с. Шишово ок. </w:t>
      </w:r>
      <w:r w:rsidRPr="001C05E8">
        <w:rPr>
          <w:rFonts w:ascii="Courier New" w:hAnsi="Courier New" w:cs="Courier New"/>
          <w:sz w:val="28"/>
          <w:szCs w:val="28"/>
        </w:rPr>
        <w:t>Скопле</w:t>
      </w:r>
      <w:r>
        <w:rPr>
          <w:rFonts w:ascii="Courier New" w:hAnsi="Courier New" w:cs="Courier New"/>
          <w:sz w:val="28"/>
          <w:szCs w:val="28"/>
        </w:rPr>
        <w:t>)</w:t>
      </w:r>
      <w:r w:rsidRPr="001C05E8">
        <w:rPr>
          <w:rFonts w:ascii="Courier New" w:hAnsi="Courier New" w:cs="Courier New"/>
          <w:sz w:val="28"/>
          <w:szCs w:val="28"/>
        </w:rPr>
        <w:t xml:space="preserve"> дети приговаривали: «Сурова, Суровица, весела го</w:t>
      </w:r>
      <w:r>
        <w:rPr>
          <w:rFonts w:ascii="Courier New" w:hAnsi="Courier New" w:cs="Courier New"/>
          <w:sz w:val="28"/>
          <w:szCs w:val="28"/>
        </w:rPr>
        <w:t>дина»</w:t>
      </w:r>
      <w:r w:rsidR="00D6646C">
        <w:rPr>
          <w:rFonts w:ascii="Courier New" w:hAnsi="Courier New" w:cs="Courier New"/>
          <w:sz w:val="28"/>
          <w:szCs w:val="28"/>
        </w:rPr>
        <w:t xml:space="preserve"> (новый г.)</w:t>
      </w:r>
      <w:r>
        <w:rPr>
          <w:rFonts w:ascii="Courier New" w:hAnsi="Courier New" w:cs="Courier New"/>
          <w:sz w:val="28"/>
          <w:szCs w:val="28"/>
        </w:rPr>
        <w:t xml:space="preserve">. У них </w:t>
      </w:r>
      <w:r w:rsidRPr="00C15A84">
        <w:rPr>
          <w:rFonts w:ascii="Courier New" w:hAnsi="Courier New" w:cs="Courier New"/>
          <w:i/>
          <w:iCs/>
          <w:sz w:val="28"/>
          <w:szCs w:val="28"/>
        </w:rPr>
        <w:t>суровица</w:t>
      </w:r>
      <w:r>
        <w:rPr>
          <w:rFonts w:ascii="Courier New" w:hAnsi="Courier New" w:cs="Courier New"/>
          <w:sz w:val="28"/>
          <w:szCs w:val="28"/>
        </w:rPr>
        <w:t xml:space="preserve"> и пучок прутьев, которыми хлестали друг друга и оставляли в доме ч. пучка «на урожай». </w:t>
      </w:r>
      <w:r w:rsidRPr="00EA7548">
        <w:rPr>
          <w:rFonts w:ascii="Courier New" w:hAnsi="Courier New" w:cs="Courier New"/>
          <w:i/>
          <w:iCs/>
          <w:sz w:val="28"/>
          <w:szCs w:val="28"/>
        </w:rPr>
        <w:t>Колядовщиков</w:t>
      </w:r>
      <w:r>
        <w:rPr>
          <w:rFonts w:ascii="Courier New" w:hAnsi="Courier New" w:cs="Courier New"/>
          <w:sz w:val="28"/>
          <w:szCs w:val="28"/>
        </w:rPr>
        <w:t xml:space="preserve"> называли также </w:t>
      </w:r>
      <w:r w:rsidRPr="00EA7548">
        <w:rPr>
          <w:rFonts w:ascii="Courier New" w:hAnsi="Courier New" w:cs="Courier New"/>
          <w:i/>
          <w:iCs/>
          <w:sz w:val="28"/>
          <w:szCs w:val="28"/>
        </w:rPr>
        <w:t>славцы, славельщики, славщики</w:t>
      </w:r>
      <w:r>
        <w:rPr>
          <w:rFonts w:ascii="Courier New" w:hAnsi="Courier New" w:cs="Courier New"/>
          <w:sz w:val="28"/>
          <w:szCs w:val="28"/>
        </w:rPr>
        <w:t xml:space="preserve">. Колядование шло параллельно с таким славлением как «овсеньканье» </w:t>
      </w:r>
      <w:r w:rsidR="00D6646C">
        <w:rPr>
          <w:rFonts w:ascii="Courier New" w:hAnsi="Courier New" w:cs="Courier New"/>
          <w:sz w:val="28"/>
          <w:szCs w:val="28"/>
        </w:rPr>
        <w:t>(</w:t>
      </w:r>
      <w:r>
        <w:rPr>
          <w:rFonts w:ascii="Courier New" w:hAnsi="Courier New" w:cs="Courier New"/>
          <w:sz w:val="28"/>
          <w:szCs w:val="28"/>
        </w:rPr>
        <w:t>русск. «кликать Овсень»</w:t>
      </w:r>
      <w:r w:rsidR="00D6646C">
        <w:rPr>
          <w:rFonts w:ascii="Courier New" w:hAnsi="Courier New" w:cs="Courier New"/>
          <w:sz w:val="28"/>
          <w:szCs w:val="28"/>
        </w:rPr>
        <w:t>)</w:t>
      </w:r>
      <w:r>
        <w:rPr>
          <w:rFonts w:ascii="Courier New" w:hAnsi="Courier New" w:cs="Courier New"/>
          <w:sz w:val="28"/>
          <w:szCs w:val="28"/>
        </w:rPr>
        <w:t xml:space="preserve">, </w:t>
      </w:r>
      <w:r w:rsidR="00D6646C">
        <w:rPr>
          <w:rFonts w:ascii="Courier New" w:hAnsi="Courier New" w:cs="Courier New"/>
          <w:sz w:val="28"/>
          <w:szCs w:val="28"/>
        </w:rPr>
        <w:t>«виноградье» (</w:t>
      </w:r>
      <w:r>
        <w:rPr>
          <w:rFonts w:ascii="Courier New" w:hAnsi="Courier New" w:cs="Courier New"/>
          <w:sz w:val="28"/>
          <w:szCs w:val="28"/>
        </w:rPr>
        <w:t>«виноградье петь»</w:t>
      </w:r>
      <w:r w:rsidR="00D6646C">
        <w:rPr>
          <w:rFonts w:ascii="Courier New" w:hAnsi="Courier New" w:cs="Courier New"/>
          <w:sz w:val="28"/>
          <w:szCs w:val="28"/>
        </w:rPr>
        <w:t>)</w:t>
      </w:r>
      <w:r>
        <w:rPr>
          <w:rFonts w:ascii="Courier New" w:hAnsi="Courier New" w:cs="Courier New"/>
          <w:sz w:val="28"/>
          <w:szCs w:val="28"/>
        </w:rPr>
        <w:t xml:space="preserve">; </w:t>
      </w:r>
      <w:r w:rsidR="00D6646C">
        <w:rPr>
          <w:rFonts w:ascii="Courier New" w:hAnsi="Courier New" w:cs="Courier New"/>
          <w:sz w:val="28"/>
          <w:szCs w:val="28"/>
        </w:rPr>
        <w:t>«щедрование»</w:t>
      </w:r>
      <w:r w:rsidR="000A37C9">
        <w:rPr>
          <w:rFonts w:ascii="Courier New" w:hAnsi="Courier New" w:cs="Courier New"/>
          <w:sz w:val="28"/>
          <w:szCs w:val="28"/>
        </w:rPr>
        <w:t>.</w:t>
      </w:r>
      <w:r w:rsidR="00D6646C">
        <w:rPr>
          <w:rFonts w:ascii="Courier New" w:hAnsi="Courier New" w:cs="Courier New"/>
          <w:sz w:val="28"/>
          <w:szCs w:val="28"/>
        </w:rPr>
        <w:t xml:space="preserve"> </w:t>
      </w:r>
      <w:r w:rsidR="000A37C9">
        <w:rPr>
          <w:rFonts w:ascii="Courier New" w:hAnsi="Courier New" w:cs="Courier New"/>
          <w:i/>
          <w:sz w:val="28"/>
          <w:szCs w:val="28"/>
        </w:rPr>
        <w:t>Щ</w:t>
      </w:r>
      <w:r w:rsidR="00E4517D" w:rsidRPr="00440988">
        <w:rPr>
          <w:rFonts w:ascii="Courier New" w:hAnsi="Courier New" w:cs="Courier New"/>
          <w:i/>
          <w:sz w:val="28"/>
          <w:szCs w:val="28"/>
        </w:rPr>
        <w:t>едровки</w:t>
      </w:r>
      <w:r w:rsidR="00E4517D">
        <w:rPr>
          <w:rFonts w:ascii="Courier New" w:hAnsi="Courier New" w:cs="Courier New"/>
          <w:sz w:val="28"/>
          <w:szCs w:val="28"/>
        </w:rPr>
        <w:t xml:space="preserve"> – укр. и блр. песни, вариант колядок, которые распевали мальчики и девочки в «Щедрый вечер» - Новый год</w:t>
      </w:r>
      <w:r w:rsidR="00542FDF">
        <w:rPr>
          <w:rFonts w:ascii="Courier New" w:hAnsi="Courier New" w:cs="Courier New"/>
          <w:sz w:val="28"/>
          <w:szCs w:val="28"/>
        </w:rPr>
        <w:t>.</w:t>
      </w:r>
      <w:r w:rsidR="00E4517D">
        <w:rPr>
          <w:rFonts w:ascii="Courier New" w:hAnsi="Courier New" w:cs="Courier New"/>
          <w:sz w:val="28"/>
          <w:szCs w:val="28"/>
        </w:rPr>
        <w:t xml:space="preserve"> </w:t>
      </w:r>
      <w:r w:rsidR="00542FDF">
        <w:rPr>
          <w:rFonts w:ascii="Courier New" w:hAnsi="Courier New" w:cs="Courier New"/>
          <w:sz w:val="28"/>
          <w:szCs w:val="28"/>
        </w:rPr>
        <w:t xml:space="preserve">Они </w:t>
      </w:r>
      <w:r w:rsidR="00E4517D">
        <w:rPr>
          <w:rFonts w:ascii="Courier New" w:hAnsi="Courier New" w:cs="Courier New"/>
          <w:sz w:val="28"/>
          <w:szCs w:val="28"/>
        </w:rPr>
        <w:t>ходи</w:t>
      </w:r>
      <w:r w:rsidR="00542FDF">
        <w:rPr>
          <w:rFonts w:ascii="Courier New" w:hAnsi="Courier New" w:cs="Courier New"/>
          <w:sz w:val="28"/>
          <w:szCs w:val="28"/>
        </w:rPr>
        <w:t>л</w:t>
      </w:r>
      <w:r w:rsidR="00E4517D">
        <w:rPr>
          <w:rFonts w:ascii="Courier New" w:hAnsi="Courier New" w:cs="Courier New"/>
          <w:sz w:val="28"/>
          <w:szCs w:val="28"/>
        </w:rPr>
        <w:t>и ватагами от д</w:t>
      </w:r>
      <w:r w:rsidR="00E4517D" w:rsidRPr="00892016">
        <w:rPr>
          <w:rFonts w:ascii="Ozegov NT" w:hAnsi="Ozegov NT" w:cs="Ozegov NT"/>
          <w:sz w:val="28"/>
          <w:szCs w:val="28"/>
        </w:rPr>
        <w:t>о</w:t>
      </w:r>
      <w:r w:rsidR="00E4517D">
        <w:rPr>
          <w:rFonts w:ascii="Courier New" w:hAnsi="Courier New" w:cs="Courier New"/>
          <w:sz w:val="28"/>
          <w:szCs w:val="28"/>
        </w:rPr>
        <w:t>ма к дому, поздравляя, желая всякого добра хозяевам в</w:t>
      </w:r>
      <w:r w:rsidR="00542FDF">
        <w:rPr>
          <w:rFonts w:ascii="Courier New" w:hAnsi="Courier New" w:cs="Courier New"/>
          <w:sz w:val="28"/>
          <w:szCs w:val="28"/>
        </w:rPr>
        <w:t xml:space="preserve"> новом году, собирая угощения. </w:t>
      </w:r>
      <w:r>
        <w:rPr>
          <w:rFonts w:ascii="Courier New" w:hAnsi="Courier New" w:cs="Courier New"/>
          <w:sz w:val="28"/>
          <w:szCs w:val="28"/>
        </w:rPr>
        <w:t>«</w:t>
      </w:r>
      <w:r w:rsidR="00542FDF">
        <w:rPr>
          <w:rFonts w:ascii="Courier New" w:hAnsi="Courier New" w:cs="Courier New"/>
          <w:sz w:val="28"/>
          <w:szCs w:val="28"/>
        </w:rPr>
        <w:t>П</w:t>
      </w:r>
      <w:r>
        <w:rPr>
          <w:rFonts w:ascii="Courier New" w:hAnsi="Courier New" w:cs="Courier New"/>
          <w:sz w:val="28"/>
          <w:szCs w:val="28"/>
        </w:rPr>
        <w:t>осевание» предполагало разбрасывание зёрен в углы д</w:t>
      </w:r>
      <w:r w:rsidRPr="00445EB4">
        <w:rPr>
          <w:rFonts w:ascii="Ozegov NT" w:hAnsi="Ozegov NT" w:cs="Ozegov NT"/>
          <w:sz w:val="28"/>
          <w:szCs w:val="28"/>
        </w:rPr>
        <w:t>о</w:t>
      </w:r>
      <w:r>
        <w:rPr>
          <w:rFonts w:ascii="Courier New" w:hAnsi="Courier New" w:cs="Courier New"/>
          <w:sz w:val="28"/>
          <w:szCs w:val="28"/>
        </w:rPr>
        <w:t>ма во время колядования. В это время происходило поливание водой домочадцев (на плодородие), раздача хозяевам обрядовых веточек «на счастье», высекание многочисленных искр из тлеющих в огне поленьев (мн. искр, мн. приплода среди скота и плодов в садах, огородах, полях). В Моравии колядовать ходили даже попы.</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 рождался </w:t>
      </w:r>
      <w:r w:rsidRPr="001C05E8">
        <w:rPr>
          <w:rFonts w:ascii="Courier New" w:hAnsi="Courier New" w:cs="Courier New"/>
          <w:i/>
          <w:iCs/>
          <w:sz w:val="28"/>
          <w:szCs w:val="28"/>
        </w:rPr>
        <w:t>один</w:t>
      </w:r>
      <w:r w:rsidRPr="001C05E8">
        <w:rPr>
          <w:rFonts w:ascii="Courier New" w:hAnsi="Courier New" w:cs="Courier New"/>
          <w:sz w:val="28"/>
          <w:szCs w:val="28"/>
        </w:rPr>
        <w:t xml:space="preserve"> раз в г</w:t>
      </w:r>
      <w:r>
        <w:rPr>
          <w:rFonts w:ascii="Courier New" w:hAnsi="Courier New" w:cs="Courier New"/>
          <w:sz w:val="28"/>
          <w:szCs w:val="28"/>
        </w:rPr>
        <w:t>.</w:t>
      </w:r>
      <w:r w:rsidRPr="001C05E8">
        <w:rPr>
          <w:rFonts w:ascii="Courier New" w:hAnsi="Courier New" w:cs="Courier New"/>
          <w:sz w:val="28"/>
          <w:szCs w:val="28"/>
        </w:rPr>
        <w:t xml:space="preserve"> и праздновался широко </w:t>
      </w:r>
      <w:r w:rsidRPr="001C05E8">
        <w:rPr>
          <w:rFonts w:ascii="Courier New" w:hAnsi="Courier New" w:cs="Courier New"/>
          <w:i/>
          <w:iCs/>
          <w:sz w:val="28"/>
          <w:szCs w:val="28"/>
        </w:rPr>
        <w:t>один</w:t>
      </w:r>
      <w:r w:rsidR="00E4517D">
        <w:rPr>
          <w:rFonts w:ascii="Courier New" w:hAnsi="Courier New" w:cs="Courier New"/>
          <w:sz w:val="28"/>
          <w:szCs w:val="28"/>
        </w:rPr>
        <w:t xml:space="preserve"> раз </w:t>
      </w:r>
      <w:r w:rsidRPr="001C05E8">
        <w:rPr>
          <w:rFonts w:ascii="Courier New" w:hAnsi="Courier New" w:cs="Courier New"/>
          <w:sz w:val="28"/>
          <w:szCs w:val="28"/>
        </w:rPr>
        <w:t>после зимнего солнцестояния</w:t>
      </w:r>
      <w:r>
        <w:rPr>
          <w:rFonts w:ascii="Courier New" w:hAnsi="Courier New" w:cs="Courier New"/>
          <w:sz w:val="28"/>
          <w:szCs w:val="28"/>
        </w:rPr>
        <w:t>,</w:t>
      </w:r>
      <w:r w:rsidRPr="001C05E8">
        <w:rPr>
          <w:rFonts w:ascii="Courier New" w:hAnsi="Courier New" w:cs="Courier New"/>
          <w:sz w:val="28"/>
          <w:szCs w:val="28"/>
        </w:rPr>
        <w:t xml:space="preserve"> само</w:t>
      </w:r>
      <w:r>
        <w:rPr>
          <w:rFonts w:ascii="Courier New" w:hAnsi="Courier New" w:cs="Courier New"/>
          <w:sz w:val="28"/>
          <w:szCs w:val="28"/>
        </w:rPr>
        <w:t>го</w:t>
      </w:r>
      <w:r w:rsidRPr="001C05E8">
        <w:rPr>
          <w:rFonts w:ascii="Courier New" w:hAnsi="Courier New" w:cs="Courier New"/>
          <w:sz w:val="28"/>
          <w:szCs w:val="28"/>
        </w:rPr>
        <w:t xml:space="preserve"> тёмно</w:t>
      </w:r>
      <w:r>
        <w:rPr>
          <w:rFonts w:ascii="Courier New" w:hAnsi="Courier New" w:cs="Courier New"/>
          <w:sz w:val="28"/>
          <w:szCs w:val="28"/>
        </w:rPr>
        <w:t>го,</w:t>
      </w:r>
      <w:r w:rsidRPr="001C05E8">
        <w:rPr>
          <w:rFonts w:ascii="Courier New" w:hAnsi="Courier New" w:cs="Courier New"/>
          <w:sz w:val="28"/>
          <w:szCs w:val="28"/>
        </w:rPr>
        <w:t xml:space="preserve"> мрачно</w:t>
      </w:r>
      <w:r>
        <w:rPr>
          <w:rFonts w:ascii="Courier New" w:hAnsi="Courier New" w:cs="Courier New"/>
          <w:sz w:val="28"/>
          <w:szCs w:val="28"/>
        </w:rPr>
        <w:t>го</w:t>
      </w:r>
      <w:r w:rsidRPr="001C05E8">
        <w:rPr>
          <w:rFonts w:ascii="Courier New" w:hAnsi="Courier New" w:cs="Courier New"/>
          <w:sz w:val="28"/>
          <w:szCs w:val="28"/>
        </w:rPr>
        <w:t xml:space="preserve"> врем</w:t>
      </w:r>
      <w:r>
        <w:rPr>
          <w:rFonts w:ascii="Courier New" w:hAnsi="Courier New" w:cs="Courier New"/>
          <w:sz w:val="28"/>
          <w:szCs w:val="28"/>
        </w:rPr>
        <w:t>ени: д</w:t>
      </w:r>
      <w:r w:rsidRPr="001C05E8">
        <w:rPr>
          <w:rFonts w:ascii="Courier New" w:hAnsi="Courier New" w:cs="Courier New"/>
          <w:sz w:val="28"/>
          <w:szCs w:val="28"/>
        </w:rPr>
        <w:t>ень короткий, ночь длинная, непогода</w:t>
      </w:r>
      <w:r>
        <w:rPr>
          <w:rFonts w:ascii="Courier New" w:hAnsi="Courier New" w:cs="Courier New"/>
          <w:sz w:val="28"/>
          <w:szCs w:val="28"/>
        </w:rPr>
        <w:t xml:space="preserve"> -</w:t>
      </w:r>
      <w:r w:rsidRPr="001C05E8">
        <w:rPr>
          <w:rFonts w:ascii="Courier New" w:hAnsi="Courier New" w:cs="Courier New"/>
          <w:sz w:val="28"/>
          <w:szCs w:val="28"/>
        </w:rPr>
        <w:t xml:space="preserve"> метели, морозы, сильные ветры. По народным представлениям, злые ведьмы, всякая нечисть, недобрые л</w:t>
      </w:r>
      <w:r>
        <w:rPr>
          <w:rFonts w:ascii="Courier New" w:hAnsi="Courier New" w:cs="Courier New"/>
          <w:sz w:val="28"/>
          <w:szCs w:val="28"/>
        </w:rPr>
        <w:t>юди разгуливали по ночам. Нечистая сила,</w:t>
      </w:r>
      <w:r w:rsidRPr="001C05E8">
        <w:rPr>
          <w:rFonts w:ascii="Courier New" w:hAnsi="Courier New" w:cs="Courier New"/>
          <w:sz w:val="28"/>
          <w:szCs w:val="28"/>
        </w:rPr>
        <w:t xml:space="preserve"> дикие звери, преимущественно волки, скрадывали </w:t>
      </w:r>
      <w:r>
        <w:rPr>
          <w:rFonts w:ascii="Courier New" w:hAnsi="Courier New" w:cs="Courier New"/>
          <w:sz w:val="28"/>
          <w:szCs w:val="28"/>
        </w:rPr>
        <w:t>с</w:t>
      </w:r>
      <w:r w:rsidRPr="001C05E8">
        <w:rPr>
          <w:rFonts w:ascii="Courier New" w:hAnsi="Courier New" w:cs="Courier New"/>
          <w:sz w:val="28"/>
          <w:szCs w:val="28"/>
        </w:rPr>
        <w:t xml:space="preserve">олнце, </w:t>
      </w:r>
      <w:r>
        <w:rPr>
          <w:rFonts w:ascii="Courier New" w:hAnsi="Courier New" w:cs="Courier New"/>
          <w:sz w:val="28"/>
          <w:szCs w:val="28"/>
        </w:rPr>
        <w:t>л</w:t>
      </w:r>
      <w:r w:rsidRPr="001C05E8">
        <w:rPr>
          <w:rFonts w:ascii="Courier New" w:hAnsi="Courier New" w:cs="Courier New"/>
          <w:sz w:val="28"/>
          <w:szCs w:val="28"/>
        </w:rPr>
        <w:t>уну, звёзды, держали взаперти Белый Свет. Считалось, что в это время г</w:t>
      </w:r>
      <w:r>
        <w:rPr>
          <w:rFonts w:ascii="Courier New" w:hAnsi="Courier New" w:cs="Courier New"/>
          <w:sz w:val="28"/>
          <w:szCs w:val="28"/>
        </w:rPr>
        <w:t>.</w:t>
      </w:r>
      <w:r w:rsidRPr="001C05E8">
        <w:rPr>
          <w:rFonts w:ascii="Courier New" w:hAnsi="Courier New" w:cs="Courier New"/>
          <w:sz w:val="28"/>
          <w:szCs w:val="28"/>
        </w:rPr>
        <w:t xml:space="preserve"> «кончается»</w:t>
      </w:r>
      <w:r>
        <w:rPr>
          <w:rFonts w:ascii="Courier New" w:hAnsi="Courier New" w:cs="Courier New"/>
          <w:sz w:val="28"/>
          <w:szCs w:val="28"/>
        </w:rPr>
        <w:t>, «старое с</w:t>
      </w:r>
      <w:r w:rsidRPr="001C05E8">
        <w:rPr>
          <w:rFonts w:ascii="Courier New" w:hAnsi="Courier New" w:cs="Courier New"/>
          <w:sz w:val="28"/>
          <w:szCs w:val="28"/>
        </w:rPr>
        <w:t xml:space="preserve">олнце» умирает и нарождается </w:t>
      </w:r>
      <w:r>
        <w:rPr>
          <w:rFonts w:ascii="Courier New" w:hAnsi="Courier New" w:cs="Courier New"/>
          <w:sz w:val="28"/>
          <w:szCs w:val="28"/>
        </w:rPr>
        <w:t>с</w:t>
      </w:r>
      <w:r w:rsidRPr="001C05E8">
        <w:rPr>
          <w:rFonts w:ascii="Courier New" w:hAnsi="Courier New" w:cs="Courier New"/>
          <w:sz w:val="28"/>
          <w:szCs w:val="28"/>
        </w:rPr>
        <w:t>олнце нового г</w:t>
      </w:r>
      <w:r>
        <w:rPr>
          <w:rFonts w:ascii="Courier New" w:hAnsi="Courier New" w:cs="Courier New"/>
          <w:sz w:val="28"/>
          <w:szCs w:val="28"/>
        </w:rPr>
        <w:t>.</w:t>
      </w:r>
      <w:r w:rsidRPr="001C05E8">
        <w:rPr>
          <w:rFonts w:ascii="Courier New" w:hAnsi="Courier New" w:cs="Courier New"/>
          <w:sz w:val="28"/>
          <w:szCs w:val="28"/>
        </w:rPr>
        <w:t xml:space="preserve"> – К.</w:t>
      </w:r>
    </w:p>
    <w:p w:rsidR="00E4517D"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Слово «К.» среднего рода (как «дитя», «</w:t>
      </w:r>
      <w:r>
        <w:rPr>
          <w:rFonts w:ascii="Courier New" w:hAnsi="Courier New" w:cs="Courier New"/>
          <w:sz w:val="28"/>
          <w:szCs w:val="28"/>
        </w:rPr>
        <w:t>с</w:t>
      </w:r>
      <w:r w:rsidRPr="001C05E8">
        <w:rPr>
          <w:rFonts w:ascii="Courier New" w:hAnsi="Courier New" w:cs="Courier New"/>
          <w:sz w:val="28"/>
          <w:szCs w:val="28"/>
        </w:rPr>
        <w:t>олнце»). Поэтому люди, чаще молодёжь, выбирали из своей среды</w:t>
      </w:r>
      <w:r w:rsidR="00E4517D">
        <w:rPr>
          <w:rFonts w:ascii="Courier New" w:hAnsi="Courier New" w:cs="Courier New"/>
          <w:sz w:val="28"/>
          <w:szCs w:val="28"/>
        </w:rPr>
        <w:t>,</w:t>
      </w:r>
      <w:r w:rsidRPr="001C05E8">
        <w:rPr>
          <w:rFonts w:ascii="Courier New" w:hAnsi="Courier New" w:cs="Courier New"/>
          <w:sz w:val="28"/>
          <w:szCs w:val="28"/>
        </w:rPr>
        <w:t xml:space="preserve"> наряжали в кокошник</w:t>
      </w:r>
      <w:r w:rsidR="00E4517D">
        <w:rPr>
          <w:rFonts w:ascii="Courier New" w:hAnsi="Courier New" w:cs="Courier New"/>
          <w:sz w:val="28"/>
          <w:szCs w:val="28"/>
        </w:rPr>
        <w:t>, поверх шубы</w:t>
      </w:r>
      <w:r w:rsidRPr="001C05E8">
        <w:rPr>
          <w:rFonts w:ascii="Courier New" w:hAnsi="Courier New" w:cs="Courier New"/>
          <w:sz w:val="28"/>
          <w:szCs w:val="28"/>
        </w:rPr>
        <w:t xml:space="preserve"> </w:t>
      </w:r>
      <w:r w:rsidR="00E4517D">
        <w:rPr>
          <w:rFonts w:ascii="Courier New" w:hAnsi="Courier New" w:cs="Courier New"/>
          <w:sz w:val="28"/>
          <w:szCs w:val="28"/>
        </w:rPr>
        <w:t>надевал</w:t>
      </w:r>
      <w:r w:rsidRPr="001C05E8">
        <w:rPr>
          <w:rFonts w:ascii="Courier New" w:hAnsi="Courier New" w:cs="Courier New"/>
          <w:sz w:val="28"/>
          <w:szCs w:val="28"/>
        </w:rPr>
        <w:t>и сарафан или вышитую рубаху</w:t>
      </w:r>
      <w:r w:rsidR="00E876D6">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К. – девочку или мальчика, юношу или девушку, которые пот</w:t>
      </w:r>
      <w:r w:rsidRPr="00B34A8B">
        <w:rPr>
          <w:rFonts w:ascii="Ozegov NT" w:hAnsi="Ozegov NT" w:cs="Ozegov NT"/>
          <w:sz w:val="28"/>
          <w:szCs w:val="28"/>
        </w:rPr>
        <w:t>о</w:t>
      </w:r>
      <w:r w:rsidRPr="001C05E8">
        <w:rPr>
          <w:rFonts w:ascii="Courier New" w:hAnsi="Courier New" w:cs="Courier New"/>
          <w:sz w:val="28"/>
          <w:szCs w:val="28"/>
        </w:rPr>
        <w:t>м ехали «в малёваному возочку на вороному конёчку» в тёплые страны (к весне и лету). К. сажали в расписные сани и катали по людным о</w:t>
      </w:r>
      <w:r w:rsidR="00E4517D">
        <w:rPr>
          <w:rFonts w:ascii="Courier New" w:hAnsi="Courier New" w:cs="Courier New"/>
          <w:sz w:val="28"/>
          <w:szCs w:val="28"/>
        </w:rPr>
        <w:t>крестностям с озорными песнями.</w:t>
      </w:r>
    </w:p>
    <w:p w:rsidR="00E4517D" w:rsidRPr="001C05E8" w:rsidRDefault="00E4517D" w:rsidP="00E4517D">
      <w:pPr>
        <w:widowControl/>
        <w:snapToGrid/>
        <w:ind w:left="-1104" w:right="24" w:firstLine="576"/>
        <w:jc w:val="both"/>
        <w:rPr>
          <w:rFonts w:ascii="Courier New" w:hAnsi="Courier New" w:cs="Courier New"/>
          <w:sz w:val="28"/>
          <w:szCs w:val="28"/>
        </w:rPr>
      </w:pPr>
      <w:r>
        <w:rPr>
          <w:rFonts w:ascii="Courier New" w:hAnsi="Courier New" w:cs="Courier New"/>
          <w:sz w:val="28"/>
          <w:szCs w:val="28"/>
        </w:rPr>
        <w:t>К. переезжал(а) из гор. в гор., из села в село, из местности в местность, о чем свидетельствовали песни: «Шла Коляда из Новгорода!». Р</w:t>
      </w:r>
      <w:r w:rsidRPr="001C05E8">
        <w:rPr>
          <w:rFonts w:ascii="Ozegov NT" w:hAnsi="Ozegov NT" w:cs="Ozegov NT"/>
          <w:sz w:val="28"/>
          <w:szCs w:val="28"/>
        </w:rPr>
        <w:t>я</w:t>
      </w:r>
      <w:r w:rsidRPr="001C05E8">
        <w:rPr>
          <w:rFonts w:ascii="Courier New" w:hAnsi="Courier New" w:cs="Courier New"/>
          <w:sz w:val="28"/>
          <w:szCs w:val="28"/>
        </w:rPr>
        <w:t xml:space="preserve">женые колядовщики </w:t>
      </w:r>
      <w:r>
        <w:rPr>
          <w:rFonts w:ascii="Courier New" w:hAnsi="Courier New" w:cs="Courier New"/>
          <w:sz w:val="28"/>
          <w:szCs w:val="28"/>
        </w:rPr>
        <w:t>(</w:t>
      </w:r>
      <w:r w:rsidRPr="001C05E8">
        <w:rPr>
          <w:rFonts w:ascii="Courier New" w:hAnsi="Courier New" w:cs="Courier New"/>
          <w:sz w:val="28"/>
          <w:szCs w:val="28"/>
        </w:rPr>
        <w:t>с мешками</w:t>
      </w:r>
      <w:r>
        <w:rPr>
          <w:rFonts w:ascii="Courier New" w:hAnsi="Courier New" w:cs="Courier New"/>
          <w:sz w:val="28"/>
          <w:szCs w:val="28"/>
        </w:rPr>
        <w:t>,</w:t>
      </w:r>
      <w:r w:rsidRPr="001C05E8">
        <w:rPr>
          <w:rFonts w:ascii="Courier New" w:hAnsi="Courier New" w:cs="Courier New"/>
          <w:sz w:val="28"/>
          <w:szCs w:val="28"/>
        </w:rPr>
        <w:t xml:space="preserve"> котомками</w:t>
      </w:r>
      <w:r>
        <w:rPr>
          <w:rFonts w:ascii="Courier New" w:hAnsi="Courier New" w:cs="Courier New"/>
          <w:sz w:val="28"/>
          <w:szCs w:val="28"/>
        </w:rPr>
        <w:t xml:space="preserve">) </w:t>
      </w:r>
      <w:r w:rsidRPr="001C05E8">
        <w:rPr>
          <w:rFonts w:ascii="Courier New" w:hAnsi="Courier New" w:cs="Courier New"/>
          <w:sz w:val="28"/>
          <w:szCs w:val="28"/>
        </w:rPr>
        <w:t>ходили по дворам и пели хором</w:t>
      </w:r>
      <w:r>
        <w:rPr>
          <w:rFonts w:ascii="Courier New" w:hAnsi="Courier New" w:cs="Courier New"/>
          <w:sz w:val="28"/>
          <w:szCs w:val="28"/>
        </w:rPr>
        <w:t xml:space="preserve">, </w:t>
      </w:r>
      <w:r w:rsidRPr="001C05E8">
        <w:rPr>
          <w:rFonts w:ascii="Courier New" w:hAnsi="Courier New" w:cs="Courier New"/>
          <w:sz w:val="28"/>
          <w:szCs w:val="28"/>
        </w:rPr>
        <w:t>прославля</w:t>
      </w:r>
      <w:r>
        <w:rPr>
          <w:rFonts w:ascii="Courier New" w:hAnsi="Courier New" w:cs="Courier New"/>
          <w:sz w:val="28"/>
          <w:szCs w:val="28"/>
        </w:rPr>
        <w:t>я</w:t>
      </w:r>
      <w:r w:rsidRPr="001C05E8">
        <w:rPr>
          <w:rFonts w:ascii="Courier New" w:hAnsi="Courier New" w:cs="Courier New"/>
          <w:sz w:val="28"/>
          <w:szCs w:val="28"/>
        </w:rPr>
        <w:t xml:space="preserve"> благополучие дома и семьи (желали всего, «что хозяину нравно»), весело «требовали» гостинцев и подарков (вернее, «отдарков» за колядование), шутливо предрекая разорение в новом г</w:t>
      </w:r>
      <w:r>
        <w:rPr>
          <w:rFonts w:ascii="Courier New" w:hAnsi="Courier New" w:cs="Courier New"/>
          <w:sz w:val="28"/>
          <w:szCs w:val="28"/>
        </w:rPr>
        <w:t xml:space="preserve">. скупым и богатство </w:t>
      </w:r>
      <w:r w:rsidRPr="001C05E8">
        <w:rPr>
          <w:rFonts w:ascii="Courier New" w:hAnsi="Courier New" w:cs="Courier New"/>
          <w:sz w:val="28"/>
          <w:szCs w:val="28"/>
        </w:rPr>
        <w:t>щедрым.</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Уродилась Коляда</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Накануне Рождества.</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Дайти коровку,</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Маслену головку!</w:t>
      </w:r>
    </w:p>
    <w:p w:rsidR="00E4517D" w:rsidRPr="001C05E8" w:rsidRDefault="00E4517D" w:rsidP="00E4517D">
      <w:pPr>
        <w:widowControl/>
        <w:snapToGrid/>
        <w:ind w:left="-1104" w:right="24"/>
        <w:jc w:val="both"/>
        <w:rPr>
          <w:rFonts w:ascii="Courier New" w:hAnsi="Courier New" w:cs="Courier New"/>
          <w:i/>
          <w:iCs/>
          <w:sz w:val="28"/>
          <w:szCs w:val="28"/>
        </w:rPr>
      </w:pP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А дай Бог тому,</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Кто в этом дому.</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Его рожь густа,</w:t>
      </w:r>
    </w:p>
    <w:p w:rsidR="00E4517D" w:rsidRPr="001C05E8" w:rsidRDefault="00E4517D" w:rsidP="00E4517D">
      <w:pPr>
        <w:widowControl/>
        <w:snapToGrid/>
        <w:ind w:left="-1104" w:right="24"/>
        <w:jc w:val="both"/>
        <w:rPr>
          <w:rFonts w:ascii="Courier New" w:hAnsi="Courier New" w:cs="Courier New"/>
          <w:i/>
          <w:iCs/>
          <w:sz w:val="28"/>
          <w:szCs w:val="28"/>
        </w:rPr>
      </w:pPr>
      <w:r w:rsidRPr="001C05E8">
        <w:rPr>
          <w:rFonts w:ascii="Courier New" w:hAnsi="Courier New" w:cs="Courier New"/>
          <w:i/>
          <w:iCs/>
          <w:sz w:val="28"/>
          <w:szCs w:val="28"/>
        </w:rPr>
        <w:t xml:space="preserve">     Рожь ужиниста.</w:t>
      </w:r>
    </w:p>
    <w:p w:rsidR="00E4517D" w:rsidRDefault="00E4517D" w:rsidP="00E4517D">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w:t>
      </w:r>
      <w:r>
        <w:rPr>
          <w:rFonts w:ascii="Courier New" w:hAnsi="Courier New" w:cs="Courier New"/>
          <w:sz w:val="28"/>
          <w:szCs w:val="28"/>
        </w:rPr>
        <w:t>В Малороссии, уже в период христ., колядовали с вертепом и звездою, сделанною из бумаги и пели «виноградье»</w:t>
      </w:r>
      <w:r w:rsidR="002B236A">
        <w:rPr>
          <w:rFonts w:ascii="Courier New" w:hAnsi="Courier New" w:cs="Courier New"/>
          <w:sz w:val="28"/>
          <w:szCs w:val="28"/>
        </w:rPr>
        <w:t>, «колядку» или</w:t>
      </w:r>
      <w:r>
        <w:rPr>
          <w:rFonts w:ascii="Courier New" w:hAnsi="Courier New" w:cs="Courier New"/>
          <w:sz w:val="28"/>
          <w:szCs w:val="28"/>
        </w:rPr>
        <w:t xml:space="preserve"> «славление»: «С праздником хозяина поздравляем, здоровия всем желаем!». Не принять колядовщиков (а позже таких людей называли христославами) хозяином д</w:t>
      </w:r>
      <w:r w:rsidRPr="003F212D">
        <w:rPr>
          <w:rFonts w:ascii="Ozegov NT" w:hAnsi="Ozegov NT" w:cs="Ozegov NT"/>
          <w:sz w:val="28"/>
          <w:szCs w:val="28"/>
        </w:rPr>
        <w:t>о</w:t>
      </w:r>
      <w:r>
        <w:rPr>
          <w:rFonts w:ascii="Courier New" w:hAnsi="Courier New" w:cs="Courier New"/>
          <w:sz w:val="28"/>
          <w:szCs w:val="28"/>
        </w:rPr>
        <w:t xml:space="preserve">ма считалось за грех. </w:t>
      </w:r>
      <w:r w:rsidRPr="001C05E8">
        <w:rPr>
          <w:rFonts w:ascii="Courier New" w:hAnsi="Courier New" w:cs="Courier New"/>
          <w:sz w:val="28"/>
          <w:szCs w:val="28"/>
        </w:rPr>
        <w:t xml:space="preserve">Всякий хозяин старался быть щедрым с колядовщиками, как бы представлявшими </w:t>
      </w:r>
      <w:r>
        <w:rPr>
          <w:rFonts w:ascii="Courier New" w:hAnsi="Courier New" w:cs="Courier New"/>
          <w:sz w:val="28"/>
          <w:szCs w:val="28"/>
        </w:rPr>
        <w:t>с</w:t>
      </w:r>
      <w:r w:rsidRPr="001C05E8">
        <w:rPr>
          <w:rFonts w:ascii="Courier New" w:hAnsi="Courier New" w:cs="Courier New"/>
          <w:sz w:val="28"/>
          <w:szCs w:val="28"/>
        </w:rPr>
        <w:t>олнце нового г</w:t>
      </w:r>
      <w:r>
        <w:rPr>
          <w:rFonts w:ascii="Courier New" w:hAnsi="Courier New" w:cs="Courier New"/>
          <w:sz w:val="28"/>
          <w:szCs w:val="28"/>
        </w:rPr>
        <w:t>.</w:t>
      </w:r>
      <w:r w:rsidRPr="001C05E8">
        <w:rPr>
          <w:rFonts w:ascii="Courier New" w:hAnsi="Courier New" w:cs="Courier New"/>
          <w:sz w:val="28"/>
          <w:szCs w:val="28"/>
        </w:rPr>
        <w:t>, ведающее прогнозом будущего урожая и приплода животных, ведающее счастьем, благополучием, добром следующего г.</w:t>
      </w:r>
    </w:p>
    <w:p w:rsidR="00010FEF" w:rsidRPr="001C05E8" w:rsidRDefault="00010FEF" w:rsidP="00E4517D">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Представление о </w:t>
      </w:r>
      <w:r>
        <w:rPr>
          <w:rFonts w:ascii="Courier New" w:hAnsi="Courier New" w:cs="Courier New"/>
          <w:sz w:val="28"/>
          <w:szCs w:val="28"/>
        </w:rPr>
        <w:t>с</w:t>
      </w:r>
      <w:r w:rsidRPr="001C05E8">
        <w:rPr>
          <w:rFonts w:ascii="Courier New" w:hAnsi="Courier New" w:cs="Courier New"/>
          <w:sz w:val="28"/>
          <w:szCs w:val="28"/>
        </w:rPr>
        <w:t xml:space="preserve">олнце-младенце не </w:t>
      </w:r>
      <w:r w:rsidRPr="001C05E8">
        <w:rPr>
          <w:rFonts w:ascii="Ozegov NT" w:hAnsi="Ozegov NT" w:cs="Ozegov NT"/>
          <w:sz w:val="28"/>
          <w:szCs w:val="28"/>
        </w:rPr>
        <w:t>у</w:t>
      </w:r>
      <w:r w:rsidRPr="001C05E8">
        <w:rPr>
          <w:rFonts w:ascii="Courier New" w:hAnsi="Courier New" w:cs="Courier New"/>
          <w:sz w:val="28"/>
          <w:szCs w:val="28"/>
        </w:rPr>
        <w:t>мерло и по сей день, когда мн</w:t>
      </w:r>
      <w:r>
        <w:rPr>
          <w:rFonts w:ascii="Courier New" w:hAnsi="Courier New" w:cs="Courier New"/>
          <w:sz w:val="28"/>
          <w:szCs w:val="28"/>
        </w:rPr>
        <w:t>.</w:t>
      </w:r>
      <w:r w:rsidRPr="001C05E8">
        <w:rPr>
          <w:rFonts w:ascii="Courier New" w:hAnsi="Courier New" w:cs="Courier New"/>
          <w:sz w:val="28"/>
          <w:szCs w:val="28"/>
        </w:rPr>
        <w:t xml:space="preserve"> забыли значение слова «К.», оно перенесено на понятие «Новый год», потому что он и начинается с рождения молодого </w:t>
      </w:r>
      <w:r>
        <w:rPr>
          <w:rFonts w:ascii="Courier New" w:hAnsi="Courier New" w:cs="Courier New"/>
          <w:sz w:val="28"/>
          <w:szCs w:val="28"/>
        </w:rPr>
        <w:t>с</w:t>
      </w:r>
      <w:r w:rsidRPr="001C05E8">
        <w:rPr>
          <w:rFonts w:ascii="Courier New" w:hAnsi="Courier New" w:cs="Courier New"/>
          <w:sz w:val="28"/>
          <w:szCs w:val="28"/>
        </w:rPr>
        <w:t>олнца. Не случайно на праздничных открытках художники изображают Новый г</w:t>
      </w:r>
      <w:r>
        <w:rPr>
          <w:rFonts w:ascii="Courier New" w:hAnsi="Courier New" w:cs="Courier New"/>
          <w:sz w:val="28"/>
          <w:szCs w:val="28"/>
        </w:rPr>
        <w:t>.</w:t>
      </w:r>
      <w:r w:rsidRPr="001C05E8">
        <w:rPr>
          <w:rFonts w:ascii="Courier New" w:hAnsi="Courier New" w:cs="Courier New"/>
          <w:sz w:val="28"/>
          <w:szCs w:val="28"/>
        </w:rPr>
        <w:t xml:space="preserve"> в виде мальчика – то летящего на ракете, то едущего на санях, кон</w:t>
      </w:r>
      <w:r w:rsidRPr="001C05E8">
        <w:rPr>
          <w:rFonts w:ascii="Ozegov NT" w:hAnsi="Ozegov NT" w:cs="Ozegov NT"/>
          <w:sz w:val="28"/>
          <w:szCs w:val="28"/>
        </w:rPr>
        <w:t>я</w:t>
      </w:r>
      <w:r w:rsidRPr="001C05E8">
        <w:rPr>
          <w:rFonts w:ascii="Courier New" w:hAnsi="Courier New" w:cs="Courier New"/>
          <w:sz w:val="28"/>
          <w:szCs w:val="28"/>
        </w:rPr>
        <w:t xml:space="preserve">х, автомобиле и др. видах транспорта. Вечное движение – повседневное дело </w:t>
      </w:r>
      <w:r>
        <w:rPr>
          <w:rFonts w:ascii="Courier New" w:hAnsi="Courier New" w:cs="Courier New"/>
          <w:sz w:val="28"/>
          <w:szCs w:val="28"/>
        </w:rPr>
        <w:t>с</w:t>
      </w:r>
      <w:r w:rsidRPr="001C05E8">
        <w:rPr>
          <w:rFonts w:ascii="Courier New" w:hAnsi="Courier New" w:cs="Courier New"/>
          <w:sz w:val="28"/>
          <w:szCs w:val="28"/>
        </w:rPr>
        <w:t>олнца.</w:t>
      </w:r>
    </w:p>
    <w:p w:rsidR="00166190"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В дни зимних святок юноши и девушки «наряжались в хари» (круглолиц</w:t>
      </w:r>
      <w:r w:rsidR="00302E42">
        <w:rPr>
          <w:rFonts w:ascii="Courier New" w:hAnsi="Courier New" w:cs="Courier New"/>
          <w:sz w:val="28"/>
          <w:szCs w:val="28"/>
        </w:rPr>
        <w:t>ы</w:t>
      </w:r>
      <w:r w:rsidRPr="001C05E8">
        <w:rPr>
          <w:rFonts w:ascii="Courier New" w:hAnsi="Courier New" w:cs="Courier New"/>
          <w:sz w:val="28"/>
          <w:szCs w:val="28"/>
        </w:rPr>
        <w:t>е маски в честь</w:t>
      </w:r>
      <w:r>
        <w:rPr>
          <w:rFonts w:ascii="Courier New" w:hAnsi="Courier New" w:cs="Courier New"/>
          <w:sz w:val="28"/>
          <w:szCs w:val="28"/>
        </w:rPr>
        <w:t xml:space="preserve"> с</w:t>
      </w:r>
      <w:r w:rsidR="00302E42">
        <w:rPr>
          <w:rFonts w:ascii="Courier New" w:hAnsi="Courier New" w:cs="Courier New"/>
          <w:sz w:val="28"/>
          <w:szCs w:val="28"/>
        </w:rPr>
        <w:t xml:space="preserve">олнца – «хоро», Хорса), </w:t>
      </w:r>
      <w:r w:rsidRPr="001C05E8">
        <w:rPr>
          <w:rFonts w:ascii="Courier New" w:hAnsi="Courier New" w:cs="Courier New"/>
          <w:sz w:val="28"/>
          <w:szCs w:val="28"/>
        </w:rPr>
        <w:t>«лярвы и страшила» (мас</w:t>
      </w:r>
      <w:r w:rsidR="00302E42">
        <w:rPr>
          <w:rFonts w:ascii="Courier New" w:hAnsi="Courier New" w:cs="Courier New"/>
          <w:sz w:val="28"/>
          <w:szCs w:val="28"/>
        </w:rPr>
        <w:t xml:space="preserve">ки и костюмы зверей, </w:t>
      </w:r>
      <w:r w:rsidRPr="001C05E8">
        <w:rPr>
          <w:rFonts w:ascii="Courier New" w:hAnsi="Courier New" w:cs="Courier New"/>
          <w:sz w:val="28"/>
          <w:szCs w:val="28"/>
        </w:rPr>
        <w:t xml:space="preserve">животных, воплощавших плодородие: коня, козу, корову, </w:t>
      </w:r>
      <w:r>
        <w:rPr>
          <w:rFonts w:ascii="Courier New" w:hAnsi="Courier New" w:cs="Courier New"/>
          <w:sz w:val="28"/>
          <w:szCs w:val="28"/>
        </w:rPr>
        <w:t xml:space="preserve">тура или быка, </w:t>
      </w:r>
      <w:r w:rsidR="004B0D85">
        <w:rPr>
          <w:rFonts w:ascii="Courier New" w:hAnsi="Courier New" w:cs="Courier New"/>
          <w:sz w:val="28"/>
          <w:szCs w:val="28"/>
        </w:rPr>
        <w:t>медведя.</w:t>
      </w:r>
      <w:r w:rsidRPr="001C05E8">
        <w:rPr>
          <w:rFonts w:ascii="Courier New" w:hAnsi="Courier New" w:cs="Courier New"/>
          <w:sz w:val="28"/>
          <w:szCs w:val="28"/>
        </w:rPr>
        <w:t xml:space="preserve"> </w:t>
      </w:r>
      <w:r w:rsidR="004B0D85">
        <w:rPr>
          <w:rFonts w:ascii="Courier New" w:hAnsi="Courier New" w:cs="Courier New"/>
          <w:sz w:val="28"/>
          <w:szCs w:val="28"/>
        </w:rPr>
        <w:t>М</w:t>
      </w:r>
      <w:r w:rsidRPr="001C05E8">
        <w:rPr>
          <w:rFonts w:ascii="Courier New" w:hAnsi="Courier New" w:cs="Courier New"/>
          <w:sz w:val="28"/>
          <w:szCs w:val="28"/>
        </w:rPr>
        <w:t>аски химер, разных пороков, божеств подземного мира)</w:t>
      </w:r>
      <w:r>
        <w:rPr>
          <w:rFonts w:ascii="Courier New" w:hAnsi="Courier New" w:cs="Courier New"/>
          <w:sz w:val="28"/>
          <w:szCs w:val="28"/>
        </w:rPr>
        <w:t xml:space="preserve">. Царь Алексей Михайлович в грамоте 1648 г., направленной против народных верований, осуждал русск.: «Кличут Коледу, и Таусен, и Плугу, и многие человецы неразумием веруют в сон, и встречу, и в полаз, и во птичий грай, загадки загадывают, и сказки сказывают небылные… И дару божию хлебу ругаются (разбрасывают хлеб в зерне по углам избы, имитируют посев, «сеют-посевают» урожай будущего г., намекая т.о. на плодородие будущего г. – </w:t>
      </w:r>
      <w:r w:rsidRPr="00084E16">
        <w:rPr>
          <w:rFonts w:ascii="Courier New" w:hAnsi="Courier New" w:cs="Courier New"/>
          <w:i/>
          <w:iCs/>
          <w:sz w:val="28"/>
          <w:szCs w:val="28"/>
        </w:rPr>
        <w:t>А.Б.</w:t>
      </w:r>
      <w:r>
        <w:rPr>
          <w:rFonts w:ascii="Courier New" w:hAnsi="Courier New" w:cs="Courier New"/>
          <w:sz w:val="28"/>
          <w:szCs w:val="28"/>
        </w:rPr>
        <w:t xml:space="preserve">) – всяко животно скотское и звериное и птичье пекут… Накладывают на себя личины и платье скоморошеское и меж себя, нарядя… кобылку водят». Это кобылка </w:t>
      </w:r>
      <w:r w:rsidR="002B236A">
        <w:rPr>
          <w:rFonts w:ascii="Courier New" w:hAnsi="Courier New" w:cs="Courier New"/>
          <w:sz w:val="28"/>
          <w:szCs w:val="28"/>
        </w:rPr>
        <w:t>Ушас и Ашвинов (Авсеней)</w:t>
      </w:r>
      <w:r>
        <w:rPr>
          <w:rFonts w:ascii="Courier New" w:hAnsi="Courier New" w:cs="Courier New"/>
          <w:sz w:val="28"/>
          <w:szCs w:val="28"/>
        </w:rPr>
        <w:t xml:space="preserve">. Носили колядовщики, ряженые, скоморохи и волчью шкуру, символизировавшую  убитую зиму. В «Стоглаве» отмечено, что повсюду в гор. и сёлах «въ навечерии Рождества Христова кликали многие люди Каледу и Усень…». </w:t>
      </w:r>
      <w:r w:rsidR="00166190">
        <w:rPr>
          <w:rFonts w:ascii="Courier New" w:hAnsi="Courier New" w:cs="Courier New"/>
          <w:sz w:val="28"/>
          <w:szCs w:val="28"/>
        </w:rPr>
        <w:t xml:space="preserve">В львовском номоканоне </w:t>
      </w:r>
      <w:r w:rsidR="00166190">
        <w:rPr>
          <w:rFonts w:ascii="Courier New" w:hAnsi="Courier New" w:cs="Courier New"/>
          <w:sz w:val="28"/>
          <w:szCs w:val="28"/>
          <w:lang w:val="en-US"/>
        </w:rPr>
        <w:t>XVII</w:t>
      </w:r>
      <w:r w:rsidR="00166190">
        <w:rPr>
          <w:rFonts w:ascii="Courier New" w:hAnsi="Courier New" w:cs="Courier New"/>
          <w:sz w:val="28"/>
          <w:szCs w:val="28"/>
        </w:rPr>
        <w:t xml:space="preserve"> в. уп. «игры Туры…». </w:t>
      </w:r>
      <w:r>
        <w:rPr>
          <w:rFonts w:ascii="Courier New" w:hAnsi="Courier New" w:cs="Courier New"/>
          <w:sz w:val="28"/>
          <w:szCs w:val="28"/>
        </w:rPr>
        <w:t xml:space="preserve">Афан. (1.340) писал: «…Славяне чествовали тура, как воплощение божества, это засвидетельствовано следующим местом Синопсиса: на праздник Коляды простолюдины «на своих законопротивных сборищах некоего Тура… и прочие… воспоминают». </w:t>
      </w:r>
      <w:r w:rsidR="00A91E45">
        <w:rPr>
          <w:rFonts w:ascii="Courier New" w:hAnsi="Courier New" w:cs="Courier New"/>
          <w:sz w:val="28"/>
          <w:szCs w:val="28"/>
        </w:rPr>
        <w:t xml:space="preserve">Почему вспоминали именно тура? – он был животным Перуна (ещё раньше - Индры) и Велеса. </w:t>
      </w:r>
      <w:r>
        <w:rPr>
          <w:rFonts w:ascii="Courier New" w:hAnsi="Courier New" w:cs="Courier New"/>
          <w:sz w:val="28"/>
          <w:szCs w:val="28"/>
        </w:rPr>
        <w:t>В Польше и Галиции</w:t>
      </w:r>
      <w:r w:rsidRPr="001C05E8">
        <w:rPr>
          <w:rFonts w:ascii="Courier New" w:hAnsi="Courier New" w:cs="Courier New"/>
          <w:sz w:val="28"/>
          <w:szCs w:val="28"/>
        </w:rPr>
        <w:t xml:space="preserve"> </w:t>
      </w:r>
      <w:r>
        <w:rPr>
          <w:rFonts w:ascii="Courier New" w:hAnsi="Courier New" w:cs="Courier New"/>
          <w:sz w:val="28"/>
          <w:szCs w:val="28"/>
        </w:rPr>
        <w:t>водили на Святках по домам парня, наряженного быком; а по русским и по лужицким деревням пекут к этому празднику из пшеничного теста коровок и барашков и раздают их, вместе с др. припасами, колядовщикам. В 1649 г. христ. констатировали: «В навечерие Рождества Христова, и Васильева дни… кличутъ Коледу и Таусень и Плугу; и многие челов</w:t>
      </w:r>
      <w:r>
        <w:rPr>
          <w:rFonts w:ascii="Izhitza" w:hAnsi="Izhitza" w:cs="Izhitza"/>
          <w:sz w:val="28"/>
          <w:szCs w:val="28"/>
        </w:rPr>
        <w:t>h</w:t>
      </w:r>
      <w:r>
        <w:rPr>
          <w:rFonts w:ascii="Courier New" w:hAnsi="Courier New" w:cs="Courier New"/>
          <w:sz w:val="28"/>
          <w:szCs w:val="28"/>
        </w:rPr>
        <w:t>цы неразумьемъ, в</w:t>
      </w:r>
      <w:r>
        <w:rPr>
          <w:rFonts w:ascii="Izhitza" w:hAnsi="Izhitza" w:cs="Izhitza"/>
          <w:sz w:val="28"/>
          <w:szCs w:val="28"/>
        </w:rPr>
        <w:t>h</w:t>
      </w:r>
      <w:r>
        <w:rPr>
          <w:rFonts w:ascii="Courier New" w:hAnsi="Courier New" w:cs="Courier New"/>
          <w:sz w:val="28"/>
          <w:szCs w:val="28"/>
        </w:rPr>
        <w:t>руютъ въ сонъ и въ встр</w:t>
      </w:r>
      <w:r>
        <w:rPr>
          <w:rFonts w:ascii="Izhitza" w:hAnsi="Izhitza" w:cs="Izhitza"/>
          <w:sz w:val="28"/>
          <w:szCs w:val="28"/>
        </w:rPr>
        <w:t>h</w:t>
      </w:r>
      <w:r>
        <w:rPr>
          <w:rFonts w:ascii="Courier New" w:hAnsi="Courier New" w:cs="Courier New"/>
          <w:sz w:val="28"/>
          <w:szCs w:val="28"/>
        </w:rPr>
        <w:t xml:space="preserve">чю, и въ полазъ, и в птичей грай». Вероятно, этот старинный обычай усвоил за хлебными печениями названия: </w:t>
      </w:r>
      <w:r w:rsidRPr="00002256">
        <w:rPr>
          <w:rFonts w:ascii="Courier New" w:hAnsi="Courier New" w:cs="Courier New"/>
          <w:i/>
          <w:iCs/>
          <w:sz w:val="28"/>
          <w:szCs w:val="28"/>
        </w:rPr>
        <w:t>коровай, баранки, барашек (крендель)</w:t>
      </w:r>
      <w:r>
        <w:rPr>
          <w:rFonts w:ascii="Courier New" w:hAnsi="Courier New" w:cs="Courier New"/>
          <w:sz w:val="28"/>
          <w:szCs w:val="28"/>
        </w:rPr>
        <w:t xml:space="preserve">, у серб. </w:t>
      </w:r>
      <w:r w:rsidRPr="00BA0F47">
        <w:rPr>
          <w:rFonts w:ascii="Courier New" w:hAnsi="Courier New" w:cs="Courier New"/>
          <w:i/>
          <w:iCs/>
          <w:sz w:val="28"/>
          <w:szCs w:val="28"/>
        </w:rPr>
        <w:t>браварица</w:t>
      </w:r>
      <w:r>
        <w:rPr>
          <w:rFonts w:ascii="Courier New" w:hAnsi="Courier New" w:cs="Courier New"/>
          <w:sz w:val="28"/>
          <w:szCs w:val="28"/>
        </w:rPr>
        <w:t xml:space="preserve"> (хлеб) от </w:t>
      </w:r>
      <w:r w:rsidRPr="00BA0F47">
        <w:rPr>
          <w:rFonts w:ascii="Courier New" w:hAnsi="Courier New" w:cs="Courier New"/>
          <w:i/>
          <w:iCs/>
          <w:sz w:val="28"/>
          <w:szCs w:val="28"/>
        </w:rPr>
        <w:t>брави</w:t>
      </w:r>
      <w:r>
        <w:rPr>
          <w:rFonts w:ascii="Courier New" w:hAnsi="Courier New" w:cs="Courier New"/>
          <w:sz w:val="28"/>
          <w:szCs w:val="28"/>
        </w:rPr>
        <w:t xml:space="preserve"> – скот (волы, овцы); в некоторых уездах хлебы и лепёшки, приготовляемые для раздачи колядовщикам, называются </w:t>
      </w:r>
      <w:r w:rsidRPr="00002256">
        <w:rPr>
          <w:rFonts w:ascii="Courier New" w:hAnsi="Courier New" w:cs="Courier New"/>
          <w:i/>
          <w:iCs/>
          <w:sz w:val="28"/>
          <w:szCs w:val="28"/>
        </w:rPr>
        <w:t>коровками</w:t>
      </w:r>
      <w:r>
        <w:rPr>
          <w:rFonts w:ascii="Courier New" w:hAnsi="Courier New" w:cs="Courier New"/>
          <w:sz w:val="28"/>
          <w:szCs w:val="28"/>
        </w:rPr>
        <w:t xml:space="preserve"> и </w:t>
      </w:r>
      <w:r w:rsidRPr="00002256">
        <w:rPr>
          <w:rFonts w:ascii="Courier New" w:hAnsi="Courier New" w:cs="Courier New"/>
          <w:i/>
          <w:iCs/>
          <w:sz w:val="28"/>
          <w:szCs w:val="28"/>
        </w:rPr>
        <w:t>козулями</w:t>
      </w:r>
      <w:r>
        <w:rPr>
          <w:rFonts w:ascii="Courier New" w:hAnsi="Courier New" w:cs="Courier New"/>
          <w:i/>
          <w:iCs/>
          <w:sz w:val="28"/>
          <w:szCs w:val="28"/>
        </w:rPr>
        <w:t>»</w:t>
      </w:r>
      <w:r>
        <w:rPr>
          <w:rFonts w:ascii="Courier New" w:hAnsi="Courier New" w:cs="Courier New"/>
          <w:sz w:val="28"/>
          <w:szCs w:val="28"/>
        </w:rPr>
        <w:t xml:space="preserve">. </w:t>
      </w:r>
      <w:r w:rsidRPr="001C05E8">
        <w:rPr>
          <w:rFonts w:ascii="Courier New" w:hAnsi="Courier New" w:cs="Courier New"/>
          <w:sz w:val="28"/>
          <w:szCs w:val="28"/>
        </w:rPr>
        <w:t>К зимним святкам с</w:t>
      </w:r>
      <w:r w:rsidRPr="001C05E8">
        <w:rPr>
          <w:rFonts w:ascii="Ozegov NT" w:hAnsi="Ozegov NT" w:cs="Ozegov NT"/>
          <w:sz w:val="28"/>
          <w:szCs w:val="28"/>
        </w:rPr>
        <w:t>е</w:t>
      </w:r>
      <w:r w:rsidRPr="001C05E8">
        <w:rPr>
          <w:rFonts w:ascii="Courier New" w:hAnsi="Courier New" w:cs="Courier New"/>
          <w:sz w:val="28"/>
          <w:szCs w:val="28"/>
        </w:rPr>
        <w:t>мьи пекли обрядовое печиво: баранки, коровки, козульки, печенье, пироги, колобки и караваи – символы плодородия</w:t>
      </w:r>
      <w:r w:rsidR="00C3499E">
        <w:rPr>
          <w:rFonts w:ascii="Courier New" w:hAnsi="Courier New" w:cs="Courier New"/>
          <w:sz w:val="28"/>
          <w:szCs w:val="28"/>
        </w:rPr>
        <w:t>.</w:t>
      </w:r>
      <w:r w:rsidRPr="001C05E8">
        <w:rPr>
          <w:rFonts w:ascii="Courier New" w:hAnsi="Courier New" w:cs="Courier New"/>
          <w:sz w:val="28"/>
          <w:szCs w:val="28"/>
        </w:rPr>
        <w:t xml:space="preserve"> </w:t>
      </w:r>
      <w:r w:rsidR="00C3499E">
        <w:rPr>
          <w:rFonts w:ascii="Courier New" w:hAnsi="Courier New" w:cs="Courier New"/>
          <w:sz w:val="28"/>
          <w:szCs w:val="28"/>
        </w:rPr>
        <w:t>П</w:t>
      </w:r>
      <w:r w:rsidRPr="001C05E8">
        <w:rPr>
          <w:rFonts w:ascii="Courier New" w:hAnsi="Courier New" w:cs="Courier New"/>
          <w:sz w:val="28"/>
          <w:szCs w:val="28"/>
        </w:rPr>
        <w:t>окупали сладости, готовили деньги (мелочь), незатейливые игрушки малышам (свистульки; мелкие глиняные игрушки, изображавшие зверей; копилки, хлопушки и т.д.).</w:t>
      </w:r>
    </w:p>
    <w:p w:rsidR="00010FEF" w:rsidRDefault="00010FEF" w:rsidP="007B2CCF">
      <w:pPr>
        <w:widowControl/>
        <w:snapToGrid/>
        <w:ind w:left="-1104" w:right="24" w:firstLine="528"/>
        <w:jc w:val="both"/>
        <w:rPr>
          <w:rFonts w:ascii="Courier New" w:hAnsi="Courier New" w:cs="Courier New"/>
          <w:sz w:val="28"/>
          <w:szCs w:val="28"/>
        </w:rPr>
      </w:pPr>
      <w:r w:rsidRPr="001C05E8">
        <w:rPr>
          <w:rFonts w:ascii="Courier New" w:hAnsi="Courier New" w:cs="Courier New"/>
          <w:sz w:val="28"/>
          <w:szCs w:val="28"/>
        </w:rPr>
        <w:t>В н</w:t>
      </w:r>
      <w:r w:rsidRPr="001C05E8">
        <w:rPr>
          <w:rFonts w:ascii="Ozegov NT" w:hAnsi="Ozegov NT" w:cs="Ozegov NT"/>
          <w:sz w:val="28"/>
          <w:szCs w:val="28"/>
        </w:rPr>
        <w:t>о</w:t>
      </w:r>
      <w:r w:rsidRPr="001C05E8">
        <w:rPr>
          <w:rFonts w:ascii="Courier New" w:hAnsi="Courier New" w:cs="Courier New"/>
          <w:sz w:val="28"/>
          <w:szCs w:val="28"/>
        </w:rPr>
        <w:t>чи зимних святок проходили гадания на будущий урожай, а больше всего – на брачные союзы.</w:t>
      </w:r>
      <w:r>
        <w:rPr>
          <w:rFonts w:ascii="Courier New" w:hAnsi="Courier New" w:cs="Courier New"/>
          <w:sz w:val="28"/>
          <w:szCs w:val="28"/>
        </w:rPr>
        <w:t xml:space="preserve"> В Псковской губ. на святки в субботу вечером проходили «субботки». Девушки и парни собирались у вдовы в дому – холостежь и молодёжь, женатые не допускались. Прибытие каждого молодого гостя девушки отмечали величальными песнями, а он давал за вход символическую плату, за хорошее величание платил вдвое. «Субботки» - праздник молодых, посвящённый молодому солнцу – К. Коложег назв. мес. декабря, или конца декабря/начала января – дни вокруг зажигающегося годового солнца.</w:t>
      </w:r>
    </w:p>
    <w:p w:rsidR="00010FEF" w:rsidRPr="0083545E"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w:t>
      </w:r>
      <w:r w:rsidRPr="001C05E8">
        <w:rPr>
          <w:rFonts w:ascii="Courier New" w:hAnsi="Courier New" w:cs="Courier New"/>
          <w:snapToGrid w:val="0"/>
        </w:rPr>
        <w:t xml:space="preserve">   </w:t>
      </w:r>
      <w:r w:rsidRPr="0083545E">
        <w:rPr>
          <w:rFonts w:ascii="Courier New" w:hAnsi="Courier New" w:cs="Courier New"/>
          <w:snapToGrid w:val="0"/>
          <w:sz w:val="28"/>
          <w:szCs w:val="28"/>
        </w:rPr>
        <w:t xml:space="preserve">По мнению Кайсарова, статуя К. «стояла в Киеве» (не в пантеоне кн. Владимира). Хорс, Коляда оставил в русск. топонимике столько много памяти, что сомневаться во всенародной любви к ним не приходится. Это </w:t>
      </w:r>
      <w:r w:rsidRPr="0083545E">
        <w:rPr>
          <w:rFonts w:ascii="Courier New" w:hAnsi="Courier New" w:cs="Courier New"/>
          <w:i/>
          <w:iCs/>
          <w:snapToGrid w:val="0"/>
          <w:sz w:val="28"/>
          <w:szCs w:val="28"/>
        </w:rPr>
        <w:t>Кольский п-ов</w:t>
      </w:r>
      <w:r w:rsidRPr="0083545E">
        <w:rPr>
          <w:rFonts w:ascii="Courier New" w:hAnsi="Courier New" w:cs="Courier New"/>
          <w:snapToGrid w:val="0"/>
          <w:sz w:val="28"/>
          <w:szCs w:val="28"/>
        </w:rPr>
        <w:t xml:space="preserve"> и на нём </w:t>
      </w:r>
      <w:r w:rsidRPr="0083545E">
        <w:rPr>
          <w:rFonts w:ascii="Courier New" w:hAnsi="Courier New" w:cs="Courier New"/>
          <w:i/>
          <w:iCs/>
          <w:snapToGrid w:val="0"/>
          <w:sz w:val="28"/>
          <w:szCs w:val="28"/>
        </w:rPr>
        <w:t>Колоозеро</w:t>
      </w:r>
      <w:r w:rsidRPr="0083545E">
        <w:rPr>
          <w:rFonts w:ascii="Courier New" w:hAnsi="Courier New" w:cs="Courier New"/>
          <w:snapToGrid w:val="0"/>
          <w:sz w:val="28"/>
          <w:szCs w:val="28"/>
        </w:rPr>
        <w:t xml:space="preserve">, р. </w:t>
      </w:r>
      <w:r w:rsidRPr="0083545E">
        <w:rPr>
          <w:rFonts w:ascii="Courier New" w:hAnsi="Courier New" w:cs="Courier New"/>
          <w:i/>
          <w:iCs/>
          <w:snapToGrid w:val="0"/>
          <w:sz w:val="28"/>
          <w:szCs w:val="28"/>
        </w:rPr>
        <w:t>Кола</w:t>
      </w:r>
      <w:r w:rsidRPr="0083545E">
        <w:rPr>
          <w:rFonts w:ascii="Courier New" w:hAnsi="Courier New" w:cs="Courier New"/>
          <w:snapToGrid w:val="0"/>
          <w:sz w:val="28"/>
          <w:szCs w:val="28"/>
        </w:rPr>
        <w:t xml:space="preserve"> и населённый пункт </w:t>
      </w:r>
      <w:r w:rsidRPr="0083545E">
        <w:rPr>
          <w:rFonts w:ascii="Courier New" w:hAnsi="Courier New" w:cs="Courier New"/>
          <w:i/>
          <w:iCs/>
          <w:snapToGrid w:val="0"/>
          <w:sz w:val="28"/>
          <w:szCs w:val="28"/>
        </w:rPr>
        <w:t>Кола</w:t>
      </w:r>
      <w:r w:rsidR="009535AA">
        <w:rPr>
          <w:rFonts w:ascii="Courier New" w:hAnsi="Courier New" w:cs="Courier New"/>
          <w:i/>
          <w:iCs/>
          <w:snapToGrid w:val="0"/>
          <w:sz w:val="28"/>
          <w:szCs w:val="28"/>
        </w:rPr>
        <w:t>.</w:t>
      </w:r>
      <w:r w:rsidRPr="0083545E">
        <w:rPr>
          <w:rFonts w:ascii="Courier New" w:hAnsi="Courier New" w:cs="Courier New"/>
          <w:snapToGrid w:val="0"/>
          <w:sz w:val="28"/>
          <w:szCs w:val="28"/>
        </w:rPr>
        <w:t xml:space="preserve"> </w:t>
      </w:r>
      <w:r w:rsidR="009535AA">
        <w:rPr>
          <w:rFonts w:ascii="Courier New" w:hAnsi="Courier New" w:cs="Courier New"/>
          <w:snapToGrid w:val="0"/>
          <w:sz w:val="28"/>
          <w:szCs w:val="28"/>
        </w:rPr>
        <w:t>П</w:t>
      </w:r>
      <w:r w:rsidRPr="0083545E">
        <w:rPr>
          <w:rFonts w:ascii="Courier New" w:hAnsi="Courier New" w:cs="Courier New"/>
          <w:snapToGrid w:val="0"/>
          <w:sz w:val="28"/>
          <w:szCs w:val="28"/>
        </w:rPr>
        <w:t xml:space="preserve">оселок </w:t>
      </w:r>
      <w:r w:rsidRPr="0083545E">
        <w:rPr>
          <w:rFonts w:ascii="Courier New" w:hAnsi="Courier New" w:cs="Courier New"/>
          <w:i/>
          <w:iCs/>
          <w:snapToGrid w:val="0"/>
          <w:sz w:val="28"/>
          <w:szCs w:val="28"/>
        </w:rPr>
        <w:t>Колбча</w:t>
      </w:r>
      <w:r w:rsidR="00A91E45">
        <w:rPr>
          <w:rFonts w:ascii="Courier New" w:hAnsi="Courier New" w:cs="Courier New"/>
          <w:snapToGrid w:val="0"/>
          <w:sz w:val="28"/>
          <w:szCs w:val="28"/>
        </w:rPr>
        <w:t xml:space="preserve"> в Могилё</w:t>
      </w:r>
      <w:r w:rsidRPr="0083545E">
        <w:rPr>
          <w:rFonts w:ascii="Courier New" w:hAnsi="Courier New" w:cs="Courier New"/>
          <w:snapToGrid w:val="0"/>
          <w:sz w:val="28"/>
          <w:szCs w:val="28"/>
        </w:rPr>
        <w:t xml:space="preserve">вской обл.; р. </w:t>
      </w:r>
      <w:r w:rsidRPr="0083545E">
        <w:rPr>
          <w:rFonts w:ascii="Courier New" w:hAnsi="Courier New" w:cs="Courier New"/>
          <w:i/>
          <w:iCs/>
          <w:snapToGrid w:val="0"/>
          <w:sz w:val="28"/>
          <w:szCs w:val="28"/>
        </w:rPr>
        <w:t>Колва</w:t>
      </w:r>
      <w:r w:rsidRPr="0083545E">
        <w:rPr>
          <w:rFonts w:ascii="Courier New" w:hAnsi="Courier New" w:cs="Courier New"/>
          <w:snapToGrid w:val="0"/>
          <w:sz w:val="28"/>
          <w:szCs w:val="28"/>
        </w:rPr>
        <w:t xml:space="preserve"> (в бас. Камы – Кама вед. бог любви) и </w:t>
      </w:r>
      <w:r w:rsidRPr="0083545E">
        <w:rPr>
          <w:rFonts w:ascii="Courier New" w:hAnsi="Courier New" w:cs="Courier New"/>
          <w:i/>
          <w:iCs/>
          <w:snapToGrid w:val="0"/>
          <w:sz w:val="28"/>
          <w:szCs w:val="28"/>
        </w:rPr>
        <w:t>Колыч</w:t>
      </w:r>
      <w:r w:rsidRPr="0083545E">
        <w:rPr>
          <w:rFonts w:ascii="Courier New" w:hAnsi="Courier New" w:cs="Courier New"/>
          <w:snapToGrid w:val="0"/>
          <w:sz w:val="28"/>
          <w:szCs w:val="28"/>
        </w:rPr>
        <w:t xml:space="preserve"> приток Камы; р. </w:t>
      </w:r>
      <w:r w:rsidRPr="0083545E">
        <w:rPr>
          <w:rFonts w:ascii="Courier New" w:hAnsi="Courier New" w:cs="Courier New"/>
          <w:i/>
          <w:iCs/>
          <w:snapToGrid w:val="0"/>
          <w:sz w:val="28"/>
          <w:szCs w:val="28"/>
        </w:rPr>
        <w:t>Колва</w:t>
      </w:r>
      <w:r w:rsidRPr="0083545E">
        <w:rPr>
          <w:rFonts w:ascii="Courier New" w:hAnsi="Courier New" w:cs="Courier New"/>
          <w:snapToGrid w:val="0"/>
          <w:sz w:val="28"/>
          <w:szCs w:val="28"/>
        </w:rPr>
        <w:t xml:space="preserve"> в бас. Печоры; </w:t>
      </w:r>
      <w:r w:rsidRPr="0083545E">
        <w:rPr>
          <w:rFonts w:ascii="Courier New" w:hAnsi="Courier New" w:cs="Courier New"/>
          <w:i/>
          <w:iCs/>
          <w:snapToGrid w:val="0"/>
          <w:sz w:val="28"/>
          <w:szCs w:val="28"/>
        </w:rPr>
        <w:t>Коленга</w:t>
      </w:r>
      <w:r w:rsidRPr="0083545E">
        <w:rPr>
          <w:rFonts w:ascii="Courier New" w:hAnsi="Courier New" w:cs="Courier New"/>
          <w:snapToGrid w:val="0"/>
          <w:sz w:val="28"/>
          <w:szCs w:val="28"/>
        </w:rPr>
        <w:t xml:space="preserve"> р. в бас. Волги в Архангельской и Вологодской обл.; </w:t>
      </w:r>
      <w:r w:rsidRPr="0083545E">
        <w:rPr>
          <w:rFonts w:ascii="Courier New" w:hAnsi="Courier New" w:cs="Courier New"/>
          <w:i/>
          <w:iCs/>
          <w:snapToGrid w:val="0"/>
          <w:sz w:val="28"/>
          <w:szCs w:val="28"/>
        </w:rPr>
        <w:t>Колки</w:t>
      </w:r>
      <w:r w:rsidRPr="0083545E">
        <w:rPr>
          <w:rFonts w:ascii="Courier New" w:hAnsi="Courier New" w:cs="Courier New"/>
          <w:snapToGrid w:val="0"/>
          <w:sz w:val="28"/>
          <w:szCs w:val="28"/>
        </w:rPr>
        <w:t xml:space="preserve"> населенный пункт в Волынской обл.; </w:t>
      </w:r>
      <w:r w:rsidRPr="0083545E">
        <w:rPr>
          <w:rFonts w:ascii="Courier New" w:hAnsi="Courier New" w:cs="Courier New"/>
          <w:i/>
          <w:iCs/>
          <w:snapToGrid w:val="0"/>
          <w:sz w:val="28"/>
          <w:szCs w:val="28"/>
        </w:rPr>
        <w:t>Колокша</w:t>
      </w:r>
      <w:r w:rsidR="00A91E45">
        <w:rPr>
          <w:rFonts w:ascii="Courier New" w:hAnsi="Courier New" w:cs="Courier New"/>
          <w:snapToGrid w:val="0"/>
          <w:sz w:val="28"/>
          <w:szCs w:val="28"/>
        </w:rPr>
        <w:t xml:space="preserve"> </w:t>
      </w:r>
      <w:r w:rsidRPr="0083545E">
        <w:rPr>
          <w:rFonts w:ascii="Courier New" w:hAnsi="Courier New" w:cs="Courier New"/>
          <w:snapToGrid w:val="0"/>
          <w:sz w:val="28"/>
          <w:szCs w:val="28"/>
        </w:rPr>
        <w:t xml:space="preserve">р. (Владимирская обл.); </w:t>
      </w:r>
      <w:r w:rsidRPr="0083545E">
        <w:rPr>
          <w:rFonts w:ascii="Courier New" w:hAnsi="Courier New" w:cs="Courier New"/>
          <w:i/>
          <w:iCs/>
          <w:snapToGrid w:val="0"/>
          <w:sz w:val="28"/>
          <w:szCs w:val="28"/>
        </w:rPr>
        <w:t>Коломак</w:t>
      </w:r>
      <w:r w:rsidRPr="0083545E">
        <w:rPr>
          <w:rFonts w:ascii="Courier New" w:hAnsi="Courier New" w:cs="Courier New"/>
          <w:snapToGrid w:val="0"/>
          <w:sz w:val="28"/>
          <w:szCs w:val="28"/>
        </w:rPr>
        <w:t xml:space="preserve"> населённый пункт в Харьковской обл.; </w:t>
      </w:r>
      <w:r w:rsidRPr="0083545E">
        <w:rPr>
          <w:rFonts w:ascii="Courier New" w:hAnsi="Courier New" w:cs="Courier New"/>
          <w:i/>
          <w:iCs/>
          <w:snapToGrid w:val="0"/>
          <w:sz w:val="28"/>
          <w:szCs w:val="28"/>
        </w:rPr>
        <w:t>Коломыя</w:t>
      </w:r>
      <w:r w:rsidR="00A91E45">
        <w:rPr>
          <w:rFonts w:ascii="Courier New" w:hAnsi="Courier New" w:cs="Courier New"/>
          <w:snapToGrid w:val="0"/>
          <w:sz w:val="28"/>
          <w:szCs w:val="28"/>
        </w:rPr>
        <w:t xml:space="preserve"> </w:t>
      </w:r>
      <w:r w:rsidRPr="0083545E">
        <w:rPr>
          <w:rFonts w:ascii="Courier New" w:hAnsi="Courier New" w:cs="Courier New"/>
          <w:snapToGrid w:val="0"/>
          <w:sz w:val="28"/>
          <w:szCs w:val="28"/>
        </w:rPr>
        <w:t>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на р. Прут в Ивано-Франковской обл.; </w:t>
      </w:r>
      <w:r w:rsidRPr="0083545E">
        <w:rPr>
          <w:rFonts w:ascii="Courier New" w:hAnsi="Courier New" w:cs="Courier New"/>
          <w:i/>
          <w:iCs/>
          <w:snapToGrid w:val="0"/>
          <w:sz w:val="28"/>
          <w:szCs w:val="28"/>
        </w:rPr>
        <w:t>Колояр</w:t>
      </w:r>
      <w:r w:rsidR="00A91E45">
        <w:rPr>
          <w:rFonts w:ascii="Courier New" w:hAnsi="Courier New" w:cs="Courier New"/>
          <w:snapToGrid w:val="0"/>
          <w:sz w:val="28"/>
          <w:szCs w:val="28"/>
        </w:rPr>
        <w:t xml:space="preserve"> </w:t>
      </w:r>
      <w:r w:rsidRPr="0083545E">
        <w:rPr>
          <w:rFonts w:ascii="Courier New" w:hAnsi="Courier New" w:cs="Courier New"/>
          <w:snapToGrid w:val="0"/>
          <w:sz w:val="28"/>
          <w:szCs w:val="28"/>
        </w:rPr>
        <w:t xml:space="preserve">с. на сев. Саратовской обл.; </w:t>
      </w:r>
      <w:r w:rsidRPr="0083545E">
        <w:rPr>
          <w:rFonts w:ascii="Courier New" w:hAnsi="Courier New" w:cs="Courier New"/>
          <w:i/>
          <w:iCs/>
          <w:snapToGrid w:val="0"/>
          <w:sz w:val="28"/>
          <w:szCs w:val="28"/>
        </w:rPr>
        <w:t>Колывань</w:t>
      </w:r>
      <w:r w:rsidRPr="0083545E">
        <w:rPr>
          <w:rFonts w:ascii="Courier New" w:hAnsi="Courier New" w:cs="Courier New"/>
          <w:snapToGrid w:val="0"/>
          <w:sz w:val="28"/>
          <w:szCs w:val="28"/>
        </w:rPr>
        <w:t xml:space="preserve"> </w:t>
      </w:r>
      <w:r w:rsidR="009834F9">
        <w:rPr>
          <w:rFonts w:ascii="Courier New" w:hAnsi="Courier New" w:cs="Courier New"/>
          <w:snapToGrid w:val="0"/>
          <w:sz w:val="28"/>
          <w:szCs w:val="28"/>
        </w:rPr>
        <w:t xml:space="preserve">древнерусское </w:t>
      </w:r>
      <w:r w:rsidR="009834F9" w:rsidRPr="001C05E8">
        <w:rPr>
          <w:rFonts w:ascii="Courier New" w:hAnsi="Courier New" w:cs="Courier New"/>
          <w:sz w:val="28"/>
          <w:szCs w:val="28"/>
        </w:rPr>
        <w:t>название г</w:t>
      </w:r>
      <w:r w:rsidR="009834F9">
        <w:rPr>
          <w:rFonts w:ascii="Courier New" w:hAnsi="Courier New" w:cs="Courier New"/>
          <w:sz w:val="28"/>
          <w:szCs w:val="28"/>
        </w:rPr>
        <w:t>ор.</w:t>
      </w:r>
      <w:r w:rsidR="009834F9" w:rsidRPr="001C05E8">
        <w:rPr>
          <w:rFonts w:ascii="Courier New" w:hAnsi="Courier New" w:cs="Courier New"/>
          <w:sz w:val="28"/>
          <w:szCs w:val="28"/>
        </w:rPr>
        <w:t xml:space="preserve">, который потом стал </w:t>
      </w:r>
      <w:r w:rsidR="009834F9">
        <w:rPr>
          <w:rFonts w:ascii="Courier New" w:hAnsi="Courier New" w:cs="Courier New"/>
          <w:sz w:val="28"/>
          <w:szCs w:val="28"/>
        </w:rPr>
        <w:t>Таллинном;</w:t>
      </w:r>
      <w:r w:rsidR="009834F9" w:rsidRPr="001C05E8">
        <w:rPr>
          <w:rFonts w:ascii="Courier New" w:hAnsi="Courier New" w:cs="Courier New"/>
          <w:sz w:val="28"/>
          <w:szCs w:val="28"/>
        </w:rPr>
        <w:t xml:space="preserve"> </w:t>
      </w:r>
      <w:r w:rsidR="009834F9">
        <w:rPr>
          <w:rFonts w:ascii="Courier New" w:hAnsi="Courier New" w:cs="Courier New"/>
          <w:sz w:val="28"/>
          <w:szCs w:val="28"/>
        </w:rPr>
        <w:t>в</w:t>
      </w:r>
      <w:r w:rsidR="009834F9" w:rsidRPr="001C05E8">
        <w:rPr>
          <w:rFonts w:ascii="Courier New" w:hAnsi="Courier New" w:cs="Courier New"/>
          <w:sz w:val="28"/>
          <w:szCs w:val="28"/>
        </w:rPr>
        <w:t xml:space="preserve">первые встречается в </w:t>
      </w:r>
      <w:r w:rsidR="009834F9">
        <w:rPr>
          <w:rFonts w:ascii="Courier New" w:hAnsi="Courier New" w:cs="Courier New"/>
          <w:sz w:val="28"/>
          <w:szCs w:val="28"/>
        </w:rPr>
        <w:t>С</w:t>
      </w:r>
      <w:r w:rsidR="009834F9" w:rsidRPr="001C05E8">
        <w:rPr>
          <w:rFonts w:ascii="Courier New" w:hAnsi="Courier New" w:cs="Courier New"/>
          <w:sz w:val="28"/>
          <w:szCs w:val="28"/>
        </w:rPr>
        <w:t>уздальской лет</w:t>
      </w:r>
      <w:r w:rsidR="009834F9">
        <w:rPr>
          <w:rFonts w:ascii="Courier New" w:hAnsi="Courier New" w:cs="Courier New"/>
          <w:sz w:val="28"/>
          <w:szCs w:val="28"/>
        </w:rPr>
        <w:t>описи</w:t>
      </w:r>
      <w:r w:rsidR="009834F9" w:rsidRPr="001C05E8">
        <w:rPr>
          <w:rFonts w:ascii="Courier New" w:hAnsi="Courier New" w:cs="Courier New"/>
          <w:sz w:val="28"/>
          <w:szCs w:val="28"/>
        </w:rPr>
        <w:t xml:space="preserve"> под 1223 г</w:t>
      </w:r>
      <w:r w:rsidR="009834F9">
        <w:rPr>
          <w:rFonts w:ascii="Courier New" w:hAnsi="Courier New" w:cs="Courier New"/>
          <w:sz w:val="28"/>
          <w:szCs w:val="28"/>
        </w:rPr>
        <w:t>одом;</w:t>
      </w:r>
      <w:r w:rsidR="009834F9" w:rsidRPr="001C05E8">
        <w:rPr>
          <w:rFonts w:ascii="Courier New" w:hAnsi="Courier New" w:cs="Courier New"/>
          <w:sz w:val="28"/>
          <w:szCs w:val="28"/>
        </w:rPr>
        <w:t xml:space="preserve"> </w:t>
      </w:r>
      <w:r w:rsidR="009834F9">
        <w:rPr>
          <w:rFonts w:ascii="Courier New" w:hAnsi="Courier New" w:cs="Courier New"/>
          <w:sz w:val="28"/>
          <w:szCs w:val="28"/>
        </w:rPr>
        <w:t>н</w:t>
      </w:r>
      <w:r w:rsidR="009834F9" w:rsidRPr="001C05E8">
        <w:rPr>
          <w:rFonts w:ascii="Courier New" w:hAnsi="Courier New" w:cs="Courier New"/>
          <w:sz w:val="28"/>
          <w:szCs w:val="28"/>
        </w:rPr>
        <w:t xml:space="preserve">азвание сохранялось до присоединения Эстляндии к России в </w:t>
      </w:r>
      <w:r w:rsidR="009834F9" w:rsidRPr="001C05E8">
        <w:rPr>
          <w:rFonts w:ascii="Courier New" w:hAnsi="Courier New" w:cs="Courier New"/>
          <w:sz w:val="28"/>
          <w:szCs w:val="28"/>
          <w:lang w:val="en-US"/>
        </w:rPr>
        <w:t>XVIII</w:t>
      </w:r>
      <w:r w:rsidR="009834F9" w:rsidRPr="001C05E8">
        <w:rPr>
          <w:rFonts w:ascii="Courier New" w:hAnsi="Courier New" w:cs="Courier New"/>
          <w:sz w:val="28"/>
          <w:szCs w:val="28"/>
        </w:rPr>
        <w:t xml:space="preserve"> в</w:t>
      </w:r>
      <w:r w:rsidR="009834F9">
        <w:rPr>
          <w:rFonts w:ascii="Courier New" w:hAnsi="Courier New" w:cs="Courier New"/>
          <w:sz w:val="28"/>
          <w:szCs w:val="28"/>
        </w:rPr>
        <w:t>.</w:t>
      </w:r>
      <w:r w:rsidR="009834F9" w:rsidRPr="001C05E8">
        <w:rPr>
          <w:rFonts w:ascii="Courier New" w:hAnsi="Courier New" w:cs="Courier New"/>
          <w:sz w:val="28"/>
          <w:szCs w:val="28"/>
        </w:rPr>
        <w:t>, и долго ещё употреблялось в северорусских народных песнях и сказаниях, т</w:t>
      </w:r>
      <w:r w:rsidR="009834F9">
        <w:rPr>
          <w:rFonts w:ascii="Courier New" w:hAnsi="Courier New" w:cs="Courier New"/>
          <w:sz w:val="28"/>
          <w:szCs w:val="28"/>
        </w:rPr>
        <w:t xml:space="preserve">ак </w:t>
      </w:r>
      <w:r w:rsidR="009834F9" w:rsidRPr="001C05E8">
        <w:rPr>
          <w:rFonts w:ascii="Courier New" w:hAnsi="Courier New" w:cs="Courier New"/>
          <w:sz w:val="28"/>
          <w:szCs w:val="28"/>
        </w:rPr>
        <w:t>к</w:t>
      </w:r>
      <w:r w:rsidR="009834F9">
        <w:rPr>
          <w:rFonts w:ascii="Courier New" w:hAnsi="Courier New" w:cs="Courier New"/>
          <w:sz w:val="28"/>
          <w:szCs w:val="28"/>
        </w:rPr>
        <w:t>ак</w:t>
      </w:r>
      <w:r w:rsidR="009834F9" w:rsidRPr="001C05E8">
        <w:rPr>
          <w:rFonts w:ascii="Courier New" w:hAnsi="Courier New" w:cs="Courier New"/>
          <w:sz w:val="28"/>
          <w:szCs w:val="28"/>
        </w:rPr>
        <w:t xml:space="preserve"> обозначало оно г</w:t>
      </w:r>
      <w:r w:rsidR="009834F9">
        <w:rPr>
          <w:rFonts w:ascii="Courier New" w:hAnsi="Courier New" w:cs="Courier New"/>
          <w:sz w:val="28"/>
          <w:szCs w:val="28"/>
        </w:rPr>
        <w:t>ород</w:t>
      </w:r>
      <w:r w:rsidR="009834F9" w:rsidRPr="001C05E8">
        <w:rPr>
          <w:rFonts w:ascii="Courier New" w:hAnsi="Courier New" w:cs="Courier New"/>
          <w:sz w:val="28"/>
          <w:szCs w:val="28"/>
        </w:rPr>
        <w:t xml:space="preserve"> </w:t>
      </w:r>
      <w:r w:rsidR="009834F9">
        <w:rPr>
          <w:rFonts w:ascii="Courier New" w:hAnsi="Courier New" w:cs="Courier New"/>
          <w:sz w:val="28"/>
          <w:szCs w:val="28"/>
        </w:rPr>
        <w:t>солнца, солнечное место.</w:t>
      </w:r>
      <w:r w:rsidR="009834F9" w:rsidRPr="001C05E8">
        <w:rPr>
          <w:rFonts w:ascii="Courier New" w:hAnsi="Courier New" w:cs="Courier New"/>
          <w:sz w:val="28"/>
          <w:szCs w:val="28"/>
        </w:rPr>
        <w:t xml:space="preserve"> </w:t>
      </w:r>
      <w:r w:rsidR="009834F9" w:rsidRPr="00330B9E">
        <w:rPr>
          <w:rFonts w:ascii="Courier New" w:hAnsi="Courier New" w:cs="Courier New"/>
          <w:i/>
          <w:sz w:val="28"/>
          <w:szCs w:val="28"/>
        </w:rPr>
        <w:t>Колывань</w:t>
      </w:r>
      <w:r w:rsidR="009834F9">
        <w:rPr>
          <w:rFonts w:ascii="Courier New" w:hAnsi="Courier New" w:cs="Courier New"/>
          <w:sz w:val="28"/>
          <w:szCs w:val="28"/>
        </w:rPr>
        <w:t xml:space="preserve"> м</w:t>
      </w:r>
      <w:r w:rsidR="009834F9" w:rsidRPr="001C05E8">
        <w:rPr>
          <w:rFonts w:ascii="Courier New" w:hAnsi="Courier New" w:cs="Courier New"/>
          <w:sz w:val="28"/>
          <w:szCs w:val="28"/>
        </w:rPr>
        <w:t>естност</w:t>
      </w:r>
      <w:r w:rsidR="009834F9">
        <w:rPr>
          <w:rFonts w:ascii="Courier New" w:hAnsi="Courier New" w:cs="Courier New"/>
          <w:sz w:val="28"/>
          <w:szCs w:val="28"/>
        </w:rPr>
        <w:t>и</w:t>
      </w:r>
      <w:r w:rsidR="009834F9" w:rsidRPr="001C05E8">
        <w:rPr>
          <w:rFonts w:ascii="Courier New" w:hAnsi="Courier New" w:cs="Courier New"/>
          <w:sz w:val="28"/>
          <w:szCs w:val="28"/>
        </w:rPr>
        <w:t xml:space="preserve"> на Волыни</w:t>
      </w:r>
      <w:r w:rsidR="009834F9">
        <w:rPr>
          <w:rFonts w:ascii="Courier New" w:hAnsi="Courier New" w:cs="Courier New"/>
          <w:sz w:val="28"/>
          <w:szCs w:val="28"/>
        </w:rPr>
        <w:t xml:space="preserve"> и в</w:t>
      </w:r>
      <w:r w:rsidR="009834F9" w:rsidRPr="001C05E8">
        <w:rPr>
          <w:rFonts w:ascii="Courier New" w:hAnsi="Courier New" w:cs="Courier New"/>
          <w:sz w:val="28"/>
          <w:szCs w:val="28"/>
        </w:rPr>
        <w:t xml:space="preserve"> Пермской губ</w:t>
      </w:r>
      <w:r w:rsidR="009834F9">
        <w:rPr>
          <w:rFonts w:ascii="Courier New" w:hAnsi="Courier New" w:cs="Courier New"/>
          <w:sz w:val="28"/>
          <w:szCs w:val="28"/>
        </w:rPr>
        <w:t>ернии.</w:t>
      </w:r>
      <w:r w:rsidR="009834F9" w:rsidRPr="001C05E8">
        <w:rPr>
          <w:rFonts w:ascii="Courier New" w:hAnsi="Courier New" w:cs="Courier New"/>
          <w:sz w:val="28"/>
          <w:szCs w:val="28"/>
        </w:rPr>
        <w:t xml:space="preserve"> А также </w:t>
      </w:r>
      <w:r w:rsidR="009834F9" w:rsidRPr="00904C07">
        <w:rPr>
          <w:rFonts w:ascii="Courier New" w:hAnsi="Courier New" w:cs="Courier New"/>
          <w:i/>
          <w:iCs/>
          <w:sz w:val="28"/>
          <w:szCs w:val="28"/>
        </w:rPr>
        <w:t>Колыванка</w:t>
      </w:r>
      <w:r w:rsidR="009834F9">
        <w:rPr>
          <w:rFonts w:ascii="Courier New" w:hAnsi="Courier New" w:cs="Courier New"/>
          <w:sz w:val="28"/>
          <w:szCs w:val="28"/>
        </w:rPr>
        <w:t xml:space="preserve"> во Владимирской губернии</w:t>
      </w:r>
      <w:r w:rsidR="009834F9" w:rsidRPr="001C05E8">
        <w:rPr>
          <w:rFonts w:ascii="Courier New" w:hAnsi="Courier New" w:cs="Courier New"/>
          <w:sz w:val="28"/>
          <w:szCs w:val="28"/>
        </w:rPr>
        <w:t xml:space="preserve">, </w:t>
      </w:r>
      <w:r w:rsidR="009834F9" w:rsidRPr="00904C07">
        <w:rPr>
          <w:rFonts w:ascii="Courier New" w:hAnsi="Courier New" w:cs="Courier New"/>
          <w:i/>
          <w:iCs/>
          <w:sz w:val="28"/>
          <w:szCs w:val="28"/>
        </w:rPr>
        <w:t>Колыванов</w:t>
      </w:r>
      <w:r w:rsidR="009834F9">
        <w:rPr>
          <w:rFonts w:ascii="Courier New" w:hAnsi="Courier New" w:cs="Courier New"/>
          <w:sz w:val="28"/>
          <w:szCs w:val="28"/>
        </w:rPr>
        <w:t xml:space="preserve"> (дважды) в Нижегородской губернии</w:t>
      </w:r>
      <w:r w:rsidR="009834F9">
        <w:rPr>
          <w:rFonts w:ascii="Courier New" w:hAnsi="Courier New" w:cs="Courier New"/>
          <w:snapToGrid w:val="0"/>
          <w:sz w:val="28"/>
          <w:szCs w:val="28"/>
        </w:rPr>
        <w:t xml:space="preserve">, </w:t>
      </w:r>
      <w:r w:rsidRPr="0083545E">
        <w:rPr>
          <w:rFonts w:ascii="Courier New" w:hAnsi="Courier New" w:cs="Courier New"/>
          <w:snapToGrid w:val="0"/>
          <w:sz w:val="28"/>
          <w:szCs w:val="28"/>
        </w:rPr>
        <w:t>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на Алтае и в Новосибирской обл.; </w:t>
      </w:r>
      <w:r w:rsidRPr="0083545E">
        <w:rPr>
          <w:rFonts w:ascii="Courier New" w:hAnsi="Courier New" w:cs="Courier New"/>
          <w:i/>
          <w:iCs/>
          <w:snapToGrid w:val="0"/>
          <w:sz w:val="28"/>
          <w:szCs w:val="28"/>
        </w:rPr>
        <w:t>Колышлей</w:t>
      </w:r>
      <w:r w:rsidRPr="0083545E">
        <w:rPr>
          <w:rFonts w:ascii="Courier New" w:hAnsi="Courier New" w:cs="Courier New"/>
          <w:snapToGrid w:val="0"/>
          <w:sz w:val="28"/>
          <w:szCs w:val="28"/>
        </w:rPr>
        <w:t xml:space="preserve"> 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и р. в Пензенской обл.; </w:t>
      </w:r>
      <w:r w:rsidRPr="0083545E">
        <w:rPr>
          <w:rFonts w:ascii="Courier New" w:hAnsi="Courier New" w:cs="Courier New"/>
          <w:i/>
          <w:iCs/>
          <w:snapToGrid w:val="0"/>
          <w:sz w:val="28"/>
          <w:szCs w:val="28"/>
        </w:rPr>
        <w:t>Кольга</w:t>
      </w:r>
      <w:r w:rsidR="00A91E45">
        <w:rPr>
          <w:rFonts w:ascii="Courier New" w:hAnsi="Courier New" w:cs="Courier New"/>
          <w:snapToGrid w:val="0"/>
          <w:sz w:val="28"/>
          <w:szCs w:val="28"/>
        </w:rPr>
        <w:t xml:space="preserve"> </w:t>
      </w:r>
      <w:r w:rsidRPr="0083545E">
        <w:rPr>
          <w:rFonts w:ascii="Courier New" w:hAnsi="Courier New" w:cs="Courier New"/>
          <w:snapToGrid w:val="0"/>
          <w:sz w:val="28"/>
          <w:szCs w:val="28"/>
        </w:rPr>
        <w:t xml:space="preserve">залив в Балтийском м. и там же, на берегу, населённый пункт, а также населённый пункт </w:t>
      </w:r>
      <w:r w:rsidRPr="0083545E">
        <w:rPr>
          <w:rFonts w:ascii="Courier New" w:hAnsi="Courier New" w:cs="Courier New"/>
          <w:i/>
          <w:iCs/>
          <w:snapToGrid w:val="0"/>
          <w:sz w:val="28"/>
          <w:szCs w:val="28"/>
        </w:rPr>
        <w:t>Колка; Колядовка</w:t>
      </w:r>
      <w:r w:rsidRPr="0083545E">
        <w:rPr>
          <w:rFonts w:ascii="Courier New" w:hAnsi="Courier New" w:cs="Courier New"/>
          <w:snapToGrid w:val="0"/>
          <w:sz w:val="28"/>
          <w:szCs w:val="28"/>
        </w:rPr>
        <w:t xml:space="preserve"> с. на одном из притоков Северского Донца; 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w:t>
      </w:r>
      <w:r w:rsidRPr="0083545E">
        <w:rPr>
          <w:rFonts w:ascii="Courier New" w:hAnsi="Courier New" w:cs="Courier New"/>
          <w:i/>
          <w:iCs/>
          <w:snapToGrid w:val="0"/>
          <w:sz w:val="28"/>
          <w:szCs w:val="28"/>
        </w:rPr>
        <w:t>Коломна</w:t>
      </w:r>
      <w:r w:rsidRPr="0083545E">
        <w:rPr>
          <w:rFonts w:ascii="Courier New" w:hAnsi="Courier New" w:cs="Courier New"/>
          <w:snapToGrid w:val="0"/>
          <w:sz w:val="28"/>
          <w:szCs w:val="28"/>
        </w:rPr>
        <w:t xml:space="preserve"> в Московской обл. </w:t>
      </w:r>
      <w:r>
        <w:rPr>
          <w:rFonts w:ascii="Courier New" w:hAnsi="Courier New" w:cs="Courier New"/>
          <w:snapToGrid w:val="0"/>
          <w:sz w:val="28"/>
          <w:szCs w:val="28"/>
        </w:rPr>
        <w:t xml:space="preserve">Остров в Баренцевом м. – </w:t>
      </w:r>
      <w:r w:rsidRPr="006307F8">
        <w:rPr>
          <w:rFonts w:ascii="Courier New" w:hAnsi="Courier New" w:cs="Courier New"/>
          <w:i/>
          <w:iCs/>
          <w:snapToGrid w:val="0"/>
          <w:sz w:val="28"/>
          <w:szCs w:val="28"/>
        </w:rPr>
        <w:t>Колгусь</w:t>
      </w:r>
      <w:r>
        <w:rPr>
          <w:rFonts w:ascii="Courier New" w:hAnsi="Courier New" w:cs="Courier New"/>
          <w:snapToGrid w:val="0"/>
          <w:sz w:val="28"/>
          <w:szCs w:val="28"/>
        </w:rPr>
        <w:t xml:space="preserve">. </w:t>
      </w:r>
      <w:r w:rsidRPr="0083545E">
        <w:rPr>
          <w:rFonts w:ascii="Courier New" w:hAnsi="Courier New" w:cs="Courier New"/>
          <w:i/>
          <w:iCs/>
          <w:sz w:val="28"/>
          <w:szCs w:val="28"/>
        </w:rPr>
        <w:t>Коломка</w:t>
      </w:r>
      <w:r>
        <w:rPr>
          <w:rFonts w:ascii="Courier New" w:hAnsi="Courier New" w:cs="Courier New"/>
          <w:sz w:val="28"/>
          <w:szCs w:val="28"/>
        </w:rPr>
        <w:t xml:space="preserve"> р., в 1686 г. </w:t>
      </w:r>
      <w:r w:rsidRPr="0083545E">
        <w:rPr>
          <w:rFonts w:ascii="Courier New" w:hAnsi="Courier New" w:cs="Courier New"/>
          <w:sz w:val="28"/>
          <w:szCs w:val="28"/>
        </w:rPr>
        <w:t>русск</w:t>
      </w:r>
      <w:r>
        <w:rPr>
          <w:rFonts w:ascii="Courier New" w:hAnsi="Courier New" w:cs="Courier New"/>
          <w:sz w:val="28"/>
          <w:szCs w:val="28"/>
        </w:rPr>
        <w:t>.</w:t>
      </w:r>
      <w:r w:rsidRPr="0083545E">
        <w:rPr>
          <w:rFonts w:ascii="Courier New" w:hAnsi="Courier New" w:cs="Courier New"/>
          <w:sz w:val="28"/>
          <w:szCs w:val="28"/>
        </w:rPr>
        <w:t xml:space="preserve"> писали: «По той реке Коломку лес олех и лозник, и орешник»</w:t>
      </w:r>
      <w:r w:rsidR="00A91E45">
        <w:rPr>
          <w:rFonts w:ascii="Courier New" w:hAnsi="Courier New" w:cs="Courier New"/>
          <w:sz w:val="28"/>
          <w:szCs w:val="28"/>
        </w:rPr>
        <w:t>.</w:t>
      </w:r>
      <w:r w:rsidRPr="0083545E">
        <w:rPr>
          <w:rFonts w:ascii="Courier New" w:hAnsi="Courier New" w:cs="Courier New"/>
          <w:sz w:val="28"/>
          <w:szCs w:val="28"/>
        </w:rPr>
        <w:t xml:space="preserve"> </w:t>
      </w:r>
      <w:r w:rsidR="00A91E45">
        <w:rPr>
          <w:rFonts w:ascii="Courier New" w:hAnsi="Courier New" w:cs="Courier New"/>
          <w:sz w:val="28"/>
          <w:szCs w:val="28"/>
        </w:rPr>
        <w:t>В</w:t>
      </w:r>
      <w:r w:rsidRPr="0083545E">
        <w:rPr>
          <w:rFonts w:ascii="Courier New" w:hAnsi="Courier New" w:cs="Courier New"/>
          <w:snapToGrid w:val="0"/>
          <w:sz w:val="28"/>
          <w:szCs w:val="28"/>
        </w:rPr>
        <w:t xml:space="preserve">олость </w:t>
      </w:r>
      <w:r w:rsidRPr="0083545E">
        <w:rPr>
          <w:rFonts w:ascii="Courier New" w:hAnsi="Courier New" w:cs="Courier New"/>
          <w:i/>
          <w:iCs/>
          <w:snapToGrid w:val="0"/>
          <w:sz w:val="28"/>
          <w:szCs w:val="28"/>
        </w:rPr>
        <w:t>Колы</w:t>
      </w:r>
      <w:r w:rsidRPr="0083545E">
        <w:rPr>
          <w:rFonts w:ascii="Courier New" w:hAnsi="Courier New" w:cs="Courier New"/>
          <w:snapToGrid w:val="0"/>
          <w:sz w:val="28"/>
          <w:szCs w:val="28"/>
        </w:rPr>
        <w:t xml:space="preserve"> уп. в русск. письменном памятнике 1581 г. </w:t>
      </w:r>
      <w:r w:rsidRPr="0083545E">
        <w:rPr>
          <w:rFonts w:ascii="Courier New" w:hAnsi="Courier New" w:cs="Courier New"/>
          <w:i/>
          <w:iCs/>
          <w:snapToGrid w:val="0"/>
          <w:sz w:val="28"/>
          <w:szCs w:val="28"/>
        </w:rPr>
        <w:t>Коломо</w:t>
      </w:r>
      <w:r w:rsidRPr="0083545E">
        <w:rPr>
          <w:rFonts w:ascii="Courier New" w:hAnsi="Courier New" w:cs="Courier New"/>
          <w:snapToGrid w:val="0"/>
          <w:sz w:val="28"/>
          <w:szCs w:val="28"/>
        </w:rPr>
        <w:t xml:space="preserve"> святилище </w:t>
      </w:r>
      <w:r w:rsidRPr="0083545E">
        <w:rPr>
          <w:rFonts w:ascii="Courier New" w:hAnsi="Courier New" w:cs="Courier New"/>
          <w:snapToGrid w:val="0"/>
          <w:sz w:val="28"/>
          <w:szCs w:val="28"/>
          <w:lang w:val="en-US"/>
        </w:rPr>
        <w:t>VIII</w:t>
      </w:r>
      <w:r w:rsidR="00F13469">
        <w:rPr>
          <w:rFonts w:ascii="Courier New" w:hAnsi="Courier New" w:cs="Courier New"/>
          <w:snapToGrid w:val="0"/>
          <w:sz w:val="28"/>
          <w:szCs w:val="28"/>
        </w:rPr>
        <w:t xml:space="preserve"> </w:t>
      </w:r>
      <w:r w:rsidRPr="0083545E">
        <w:rPr>
          <w:rFonts w:ascii="Courier New" w:hAnsi="Courier New" w:cs="Courier New"/>
          <w:snapToGrid w:val="0"/>
          <w:sz w:val="28"/>
          <w:szCs w:val="28"/>
        </w:rPr>
        <w:t>-</w:t>
      </w:r>
      <w:r w:rsidR="00F13469">
        <w:rPr>
          <w:rFonts w:ascii="Courier New" w:hAnsi="Courier New" w:cs="Courier New"/>
          <w:snapToGrid w:val="0"/>
          <w:sz w:val="28"/>
          <w:szCs w:val="28"/>
        </w:rPr>
        <w:t xml:space="preserve"> </w:t>
      </w:r>
      <w:r w:rsidRPr="0083545E">
        <w:rPr>
          <w:rFonts w:ascii="Courier New" w:hAnsi="Courier New" w:cs="Courier New"/>
          <w:snapToGrid w:val="0"/>
          <w:sz w:val="28"/>
          <w:szCs w:val="28"/>
          <w:lang w:val="en-US"/>
        </w:rPr>
        <w:t>X</w:t>
      </w:r>
      <w:r w:rsidRPr="0083545E">
        <w:rPr>
          <w:rFonts w:ascii="Courier New" w:hAnsi="Courier New" w:cs="Courier New"/>
          <w:snapToGrid w:val="0"/>
          <w:sz w:val="28"/>
          <w:szCs w:val="28"/>
        </w:rPr>
        <w:t xml:space="preserve"> вв. близ Новгорода. </w:t>
      </w:r>
      <w:r>
        <w:rPr>
          <w:rFonts w:ascii="Courier New" w:hAnsi="Courier New" w:cs="Courier New"/>
          <w:snapToGrid w:val="0"/>
          <w:sz w:val="28"/>
          <w:szCs w:val="28"/>
        </w:rPr>
        <w:t>Колобжег (Кольбжег) бывшая прусская крепость, ныне в Щецинском воеводстве Польши</w:t>
      </w:r>
      <w:r w:rsidRPr="0083545E">
        <w:rPr>
          <w:rFonts w:ascii="Courier New" w:hAnsi="Courier New" w:cs="Courier New"/>
          <w:snapToGrid w:val="0"/>
          <w:sz w:val="28"/>
          <w:szCs w:val="28"/>
        </w:rPr>
        <w:t xml:space="preserve"> и др.</w:t>
      </w:r>
    </w:p>
    <w:p w:rsidR="00010FEF" w:rsidRDefault="00010FEF" w:rsidP="00010FEF">
      <w:pPr>
        <w:widowControl/>
        <w:snapToGrid/>
        <w:ind w:left="-1104" w:right="24"/>
        <w:jc w:val="both"/>
        <w:rPr>
          <w:rFonts w:ascii="Courier New" w:hAnsi="Courier New" w:cs="Courier New"/>
          <w:i/>
          <w:iCs/>
          <w:sz w:val="28"/>
          <w:szCs w:val="28"/>
        </w:rPr>
      </w:pPr>
      <w:r w:rsidRPr="001C05E8">
        <w:rPr>
          <w:rFonts w:ascii="Courier New" w:hAnsi="Courier New" w:cs="Courier New"/>
          <w:sz w:val="28"/>
          <w:szCs w:val="28"/>
        </w:rPr>
        <w:t xml:space="preserve">   Если вы не умеете колядовать, не знаете колядки, то хотя бы ум</w:t>
      </w:r>
      <w:r w:rsidRPr="001C05E8">
        <w:rPr>
          <w:rFonts w:ascii="Ozegov NT" w:hAnsi="Ozegov NT" w:cs="Ozegov NT"/>
          <w:sz w:val="28"/>
          <w:szCs w:val="28"/>
        </w:rPr>
        <w:t>е</w:t>
      </w:r>
      <w:r w:rsidRPr="001C05E8">
        <w:rPr>
          <w:rFonts w:ascii="Courier New" w:hAnsi="Courier New" w:cs="Courier New"/>
          <w:sz w:val="28"/>
          <w:szCs w:val="28"/>
        </w:rPr>
        <w:t xml:space="preserve">йте быть </w:t>
      </w:r>
      <w:r w:rsidRPr="001C05E8">
        <w:rPr>
          <w:rFonts w:ascii="Courier New" w:hAnsi="Courier New" w:cs="Courier New"/>
          <w:i/>
          <w:iCs/>
          <w:sz w:val="28"/>
          <w:szCs w:val="28"/>
        </w:rPr>
        <w:t>щедрыми</w:t>
      </w:r>
      <w:r>
        <w:rPr>
          <w:rFonts w:ascii="Courier New" w:hAnsi="Courier New" w:cs="Courier New"/>
          <w:sz w:val="28"/>
          <w:szCs w:val="28"/>
        </w:rPr>
        <w:t xml:space="preserve"> в канун Нового г</w:t>
      </w:r>
      <w:r w:rsidRPr="001C05E8">
        <w:rPr>
          <w:rFonts w:ascii="Courier New" w:hAnsi="Courier New" w:cs="Courier New"/>
          <w:sz w:val="28"/>
          <w:szCs w:val="28"/>
        </w:rPr>
        <w:t>. Ведь древ</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название Нового г.</w:t>
      </w:r>
      <w:r w:rsidRPr="001C05E8">
        <w:rPr>
          <w:rFonts w:ascii="Courier New" w:hAnsi="Courier New" w:cs="Courier New"/>
          <w:sz w:val="28"/>
          <w:szCs w:val="28"/>
        </w:rPr>
        <w:t xml:space="preserve"> – </w:t>
      </w:r>
      <w:r w:rsidRPr="001C05E8">
        <w:rPr>
          <w:rFonts w:ascii="Courier New" w:hAnsi="Courier New" w:cs="Courier New"/>
          <w:i/>
          <w:iCs/>
          <w:sz w:val="28"/>
          <w:szCs w:val="28"/>
        </w:rPr>
        <w:t>Щедрый вечер</w:t>
      </w:r>
      <w:r w:rsidRPr="001C05E8">
        <w:rPr>
          <w:rFonts w:ascii="Courier New" w:hAnsi="Courier New" w:cs="Courier New"/>
          <w:sz w:val="28"/>
          <w:szCs w:val="28"/>
        </w:rPr>
        <w:t>. Будьте щедры к детям, старикам, к близким и дальним родственникам (родство очень в</w:t>
      </w:r>
      <w:r w:rsidRPr="001C05E8">
        <w:rPr>
          <w:rFonts w:ascii="Ozegov NT" w:hAnsi="Ozegov NT" w:cs="Ozegov NT"/>
          <w:sz w:val="28"/>
          <w:szCs w:val="28"/>
        </w:rPr>
        <w:t>а</w:t>
      </w:r>
      <w:r w:rsidRPr="001C05E8">
        <w:rPr>
          <w:rFonts w:ascii="Courier New" w:hAnsi="Courier New" w:cs="Courier New"/>
          <w:sz w:val="28"/>
          <w:szCs w:val="28"/>
        </w:rPr>
        <w:t>жно в это время, оно связано с плодороди</w:t>
      </w:r>
      <w:r>
        <w:rPr>
          <w:rFonts w:ascii="Courier New" w:hAnsi="Courier New" w:cs="Courier New"/>
          <w:sz w:val="28"/>
          <w:szCs w:val="28"/>
        </w:rPr>
        <w:t>ем и благополучием будущего г.</w:t>
      </w:r>
      <w:r w:rsidRPr="001C05E8">
        <w:rPr>
          <w:rFonts w:ascii="Courier New" w:hAnsi="Courier New" w:cs="Courier New"/>
          <w:sz w:val="28"/>
          <w:szCs w:val="28"/>
        </w:rPr>
        <w:t>) – и вам щедр</w:t>
      </w:r>
      <w:r>
        <w:rPr>
          <w:rFonts w:ascii="Courier New" w:hAnsi="Courier New" w:cs="Courier New"/>
          <w:sz w:val="28"/>
          <w:szCs w:val="28"/>
        </w:rPr>
        <w:t>о воздастся удачами в новом г</w:t>
      </w:r>
      <w:r w:rsidRPr="001C05E8">
        <w:rPr>
          <w:rFonts w:ascii="Courier New" w:hAnsi="Courier New" w:cs="Courier New"/>
          <w:sz w:val="28"/>
          <w:szCs w:val="28"/>
        </w:rPr>
        <w:t xml:space="preserve">. </w:t>
      </w:r>
      <w:r w:rsidRPr="001C05E8">
        <w:rPr>
          <w:rFonts w:ascii="Courier New" w:hAnsi="Courier New" w:cs="Courier New"/>
          <w:i/>
          <w:iCs/>
          <w:sz w:val="28"/>
          <w:szCs w:val="28"/>
        </w:rPr>
        <w:t>За добро воздаётся добром!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КОМАРНИК – п</w:t>
      </w:r>
      <w:r w:rsidRPr="001C05E8">
        <w:rPr>
          <w:rFonts w:ascii="Ozegov NT" w:hAnsi="Ozegov NT" w:cs="Ozegov NT"/>
          <w:sz w:val="28"/>
          <w:szCs w:val="28"/>
        </w:rPr>
        <w:t>о</w:t>
      </w:r>
      <w:r w:rsidRPr="001C05E8">
        <w:rPr>
          <w:rFonts w:ascii="Courier New" w:hAnsi="Courier New" w:cs="Courier New"/>
          <w:sz w:val="28"/>
          <w:szCs w:val="28"/>
        </w:rPr>
        <w:t>лог, завеса; завеса в дохристианских храмах вост</w:t>
      </w:r>
      <w:r>
        <w:rPr>
          <w:rFonts w:ascii="Courier New" w:hAnsi="Courier New" w:cs="Courier New"/>
          <w:sz w:val="28"/>
          <w:szCs w:val="28"/>
        </w:rPr>
        <w:t>.</w:t>
      </w:r>
      <w:r w:rsidRPr="001C05E8">
        <w:rPr>
          <w:rFonts w:ascii="Courier New" w:hAnsi="Courier New" w:cs="Courier New"/>
          <w:sz w:val="28"/>
          <w:szCs w:val="28"/>
        </w:rPr>
        <w:t xml:space="preserve"> слав.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КОНЁК-ГОРБУНОК – см. </w:t>
      </w:r>
      <w:r w:rsidRPr="001D2EE8">
        <w:rPr>
          <w:rFonts w:ascii="Courier New" w:hAnsi="Courier New" w:cs="Courier New"/>
          <w:i/>
          <w:iCs/>
          <w:sz w:val="28"/>
          <w:szCs w:val="28"/>
        </w:rPr>
        <w:t>Сивка-бурка</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КОНЁК – верхний край крыши русск</w:t>
      </w:r>
      <w:r>
        <w:rPr>
          <w:rFonts w:ascii="Courier New" w:hAnsi="Courier New" w:cs="Courier New"/>
          <w:sz w:val="28"/>
          <w:szCs w:val="28"/>
        </w:rPr>
        <w:t>.</w:t>
      </w:r>
      <w:r w:rsidRPr="001C05E8">
        <w:rPr>
          <w:rFonts w:ascii="Courier New" w:hAnsi="Courier New" w:cs="Courier New"/>
          <w:sz w:val="28"/>
          <w:szCs w:val="28"/>
        </w:rPr>
        <w:t xml:space="preserve"> избы, как правило, украшавшейся деревянными изображениями коней в честь Ашвинов – рус</w:t>
      </w:r>
      <w:r>
        <w:rPr>
          <w:rFonts w:ascii="Courier New" w:hAnsi="Courier New" w:cs="Courier New"/>
          <w:sz w:val="28"/>
          <w:szCs w:val="28"/>
        </w:rPr>
        <w:t>ск</w:t>
      </w:r>
      <w:r w:rsidRPr="001C05E8">
        <w:rPr>
          <w:rFonts w:ascii="Courier New" w:hAnsi="Courier New" w:cs="Courier New"/>
          <w:sz w:val="28"/>
          <w:szCs w:val="28"/>
        </w:rPr>
        <w:t>. Авсеней, Овсеней – бог</w:t>
      </w:r>
      <w:r w:rsidRPr="008346E1">
        <w:rPr>
          <w:rFonts w:ascii="Ozegov NT" w:hAnsi="Ozegov NT" w:cs="Ozegov NT"/>
          <w:sz w:val="28"/>
          <w:szCs w:val="28"/>
        </w:rPr>
        <w:t>о</w:t>
      </w:r>
      <w:r w:rsidRPr="001C05E8">
        <w:rPr>
          <w:rFonts w:ascii="Courier New" w:hAnsi="Courier New" w:cs="Courier New"/>
          <w:sz w:val="28"/>
          <w:szCs w:val="28"/>
        </w:rPr>
        <w:t>в утренней и вечерней зари</w:t>
      </w:r>
      <w:r>
        <w:rPr>
          <w:rFonts w:ascii="Courier New" w:hAnsi="Courier New" w:cs="Courier New"/>
          <w:sz w:val="28"/>
          <w:szCs w:val="28"/>
        </w:rPr>
        <w:t xml:space="preserve"> и их матери Ушас, богини Зари</w:t>
      </w:r>
      <w:r w:rsidRPr="001C05E8">
        <w:rPr>
          <w:rFonts w:ascii="Courier New" w:hAnsi="Courier New" w:cs="Courier New"/>
          <w:sz w:val="28"/>
          <w:szCs w:val="28"/>
        </w:rPr>
        <w:t>. Дом</w:t>
      </w:r>
      <w:r w:rsidRPr="001C05E8">
        <w:rPr>
          <w:rFonts w:ascii="Ozegov NT" w:hAnsi="Ozegov NT" w:cs="Ozegov NT"/>
          <w:sz w:val="28"/>
          <w:szCs w:val="28"/>
        </w:rPr>
        <w:t>а</w:t>
      </w:r>
      <w:r w:rsidRPr="001C05E8">
        <w:rPr>
          <w:rFonts w:ascii="Courier New" w:hAnsi="Courier New" w:cs="Courier New"/>
          <w:sz w:val="28"/>
          <w:szCs w:val="28"/>
        </w:rPr>
        <w:t xml:space="preserve"> обычно ставились с вост</w:t>
      </w:r>
      <w:r>
        <w:rPr>
          <w:rFonts w:ascii="Courier New" w:hAnsi="Courier New" w:cs="Courier New"/>
          <w:sz w:val="28"/>
          <w:szCs w:val="28"/>
        </w:rPr>
        <w:t>.</w:t>
      </w:r>
      <w:r w:rsidRPr="001C05E8">
        <w:rPr>
          <w:rFonts w:ascii="Courier New" w:hAnsi="Courier New" w:cs="Courier New"/>
          <w:sz w:val="28"/>
          <w:szCs w:val="28"/>
        </w:rPr>
        <w:t xml:space="preserve"> на зап</w:t>
      </w:r>
      <w:r>
        <w:rPr>
          <w:rFonts w:ascii="Courier New" w:hAnsi="Courier New" w:cs="Courier New"/>
          <w:sz w:val="28"/>
          <w:szCs w:val="28"/>
        </w:rPr>
        <w:t>.</w:t>
      </w:r>
      <w:r w:rsidRPr="001C05E8">
        <w:rPr>
          <w:rFonts w:ascii="Courier New" w:hAnsi="Courier New" w:cs="Courier New"/>
          <w:sz w:val="28"/>
          <w:szCs w:val="28"/>
        </w:rPr>
        <w:t xml:space="preserve">, т.е. на утреннюю и вечернюю зори окнами и дверями.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КОНЬ</w:t>
      </w:r>
      <w:r>
        <w:rPr>
          <w:rFonts w:ascii="Courier New" w:hAnsi="Courier New" w:cs="Courier New"/>
          <w:sz w:val="28"/>
          <w:szCs w:val="28"/>
        </w:rPr>
        <w:t xml:space="preserve"> (КОБЫЛА,</w:t>
      </w:r>
      <w:r w:rsidRPr="001C05E8">
        <w:rPr>
          <w:rFonts w:ascii="Courier New" w:hAnsi="Courier New" w:cs="Courier New"/>
          <w:sz w:val="28"/>
          <w:szCs w:val="28"/>
        </w:rPr>
        <w:t xml:space="preserve"> ЛОШАДЬ</w:t>
      </w:r>
      <w:r>
        <w:rPr>
          <w:rFonts w:ascii="Courier New" w:hAnsi="Courier New" w:cs="Courier New"/>
          <w:sz w:val="28"/>
          <w:szCs w:val="28"/>
        </w:rPr>
        <w:t>)</w:t>
      </w:r>
      <w:r w:rsidRPr="001C05E8">
        <w:rPr>
          <w:rFonts w:ascii="Courier New" w:hAnsi="Courier New" w:cs="Courier New"/>
          <w:sz w:val="28"/>
          <w:szCs w:val="28"/>
        </w:rPr>
        <w:t xml:space="preserve"> – одно из наиболее мифологизированных жив</w:t>
      </w:r>
      <w:r>
        <w:rPr>
          <w:rFonts w:ascii="Courier New" w:hAnsi="Courier New" w:cs="Courier New"/>
          <w:sz w:val="28"/>
          <w:szCs w:val="28"/>
        </w:rPr>
        <w:t>отных</w:t>
      </w:r>
      <w:r w:rsidRPr="001C05E8">
        <w:rPr>
          <w:rFonts w:ascii="Courier New" w:hAnsi="Courier New" w:cs="Courier New"/>
          <w:sz w:val="28"/>
          <w:szCs w:val="28"/>
        </w:rPr>
        <w:t xml:space="preserve"> фольклор</w:t>
      </w:r>
      <w:r>
        <w:rPr>
          <w:rFonts w:ascii="Courier New" w:hAnsi="Courier New" w:cs="Courier New"/>
          <w:sz w:val="28"/>
          <w:szCs w:val="28"/>
        </w:rPr>
        <w:t>а</w:t>
      </w:r>
      <w:r w:rsidRPr="001C05E8">
        <w:rPr>
          <w:rFonts w:ascii="Courier New" w:hAnsi="Courier New" w:cs="Courier New"/>
          <w:sz w:val="28"/>
          <w:szCs w:val="28"/>
        </w:rPr>
        <w:t xml:space="preserve">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w:t>
      </w:r>
      <w:r w:rsidR="002D414C">
        <w:rPr>
          <w:rFonts w:ascii="Courier New" w:hAnsi="Courier New" w:cs="Courier New"/>
          <w:sz w:val="28"/>
          <w:szCs w:val="28"/>
        </w:rPr>
        <w:t>Выполняло</w:t>
      </w:r>
      <w:r w:rsidRPr="001C05E8">
        <w:rPr>
          <w:rFonts w:ascii="Courier New" w:hAnsi="Courier New" w:cs="Courier New"/>
          <w:sz w:val="28"/>
          <w:szCs w:val="28"/>
        </w:rPr>
        <w:t xml:space="preserve"> посредничество меж тем и этим мирами</w:t>
      </w:r>
      <w:r w:rsidR="002D414C">
        <w:rPr>
          <w:rFonts w:ascii="Courier New" w:hAnsi="Courier New" w:cs="Courier New"/>
          <w:sz w:val="28"/>
          <w:szCs w:val="28"/>
        </w:rPr>
        <w:t>.</w:t>
      </w:r>
      <w:r w:rsidRPr="001C05E8">
        <w:rPr>
          <w:rFonts w:ascii="Courier New" w:hAnsi="Courier New" w:cs="Courier New"/>
          <w:sz w:val="28"/>
          <w:szCs w:val="28"/>
        </w:rPr>
        <w:t xml:space="preserve"> </w:t>
      </w:r>
      <w:r w:rsidR="002D414C">
        <w:rPr>
          <w:rFonts w:ascii="Courier New" w:hAnsi="Courier New" w:cs="Courier New"/>
          <w:sz w:val="28"/>
          <w:szCs w:val="28"/>
        </w:rPr>
        <w:t>С</w:t>
      </w:r>
      <w:r w:rsidRPr="001C05E8">
        <w:rPr>
          <w:rFonts w:ascii="Courier New" w:hAnsi="Courier New" w:cs="Courier New"/>
          <w:sz w:val="28"/>
          <w:szCs w:val="28"/>
        </w:rPr>
        <w:t xml:space="preserve">вязано со сверхъестественным, и, одновременно, как бы символ небесной сферы. К. – животное </w:t>
      </w:r>
      <w:r w:rsidR="002D414C">
        <w:rPr>
          <w:rFonts w:ascii="Courier New" w:hAnsi="Courier New" w:cs="Courier New"/>
          <w:sz w:val="28"/>
          <w:szCs w:val="28"/>
        </w:rPr>
        <w:t xml:space="preserve">нескольких </w:t>
      </w:r>
      <w:r w:rsidRPr="001C05E8">
        <w:rPr>
          <w:rFonts w:ascii="Courier New" w:hAnsi="Courier New" w:cs="Courier New"/>
          <w:sz w:val="28"/>
          <w:szCs w:val="28"/>
        </w:rPr>
        <w:t>бог</w:t>
      </w:r>
      <w:r w:rsidRPr="004C0C23">
        <w:rPr>
          <w:rFonts w:ascii="Ozegov NT" w:hAnsi="Ozegov NT" w:cs="Ozegov NT"/>
          <w:sz w:val="28"/>
          <w:szCs w:val="28"/>
        </w:rPr>
        <w:t>о</w:t>
      </w:r>
      <w:r w:rsidRPr="001C05E8">
        <w:rPr>
          <w:rFonts w:ascii="Courier New" w:hAnsi="Courier New" w:cs="Courier New"/>
          <w:sz w:val="28"/>
          <w:szCs w:val="28"/>
        </w:rPr>
        <w:t>в</w:t>
      </w:r>
      <w:r w:rsidR="002D414C">
        <w:rPr>
          <w:rFonts w:ascii="Courier New" w:hAnsi="Courier New" w:cs="Courier New"/>
          <w:sz w:val="28"/>
          <w:szCs w:val="28"/>
        </w:rPr>
        <w:t>.</w:t>
      </w:r>
      <w:r w:rsidRPr="001C05E8">
        <w:rPr>
          <w:rFonts w:ascii="Courier New" w:hAnsi="Courier New" w:cs="Courier New"/>
          <w:sz w:val="28"/>
          <w:szCs w:val="28"/>
        </w:rPr>
        <w:t xml:space="preserve"> </w:t>
      </w:r>
      <w:r w:rsidR="002D414C" w:rsidRPr="00A84E72">
        <w:rPr>
          <w:rFonts w:ascii="Courier New" w:hAnsi="Courier New" w:cs="Courier New"/>
          <w:i/>
          <w:sz w:val="28"/>
          <w:szCs w:val="28"/>
        </w:rPr>
        <w:t>Прекрасногривый</w:t>
      </w:r>
      <w:r w:rsidR="002D414C">
        <w:rPr>
          <w:rFonts w:ascii="Courier New" w:hAnsi="Courier New" w:cs="Courier New"/>
          <w:sz w:val="28"/>
          <w:szCs w:val="28"/>
        </w:rPr>
        <w:t xml:space="preserve"> К. бога </w:t>
      </w:r>
      <w:r w:rsidR="003D6AEA">
        <w:rPr>
          <w:rFonts w:ascii="Courier New" w:hAnsi="Courier New" w:cs="Courier New"/>
          <w:sz w:val="28"/>
          <w:szCs w:val="28"/>
        </w:rPr>
        <w:t>энергии</w:t>
      </w:r>
      <w:r w:rsidR="002D414C">
        <w:rPr>
          <w:rFonts w:ascii="Courier New" w:hAnsi="Courier New" w:cs="Courier New"/>
          <w:sz w:val="28"/>
          <w:szCs w:val="28"/>
        </w:rPr>
        <w:t>,</w:t>
      </w:r>
      <w:r w:rsidR="003D6AEA">
        <w:rPr>
          <w:rFonts w:ascii="Courier New" w:hAnsi="Courier New" w:cs="Courier New"/>
          <w:sz w:val="28"/>
          <w:szCs w:val="28"/>
        </w:rPr>
        <w:t xml:space="preserve"> магнитосферы</w:t>
      </w:r>
      <w:r w:rsidR="002D414C">
        <w:rPr>
          <w:rFonts w:ascii="Courier New" w:hAnsi="Courier New" w:cs="Courier New"/>
          <w:sz w:val="28"/>
          <w:szCs w:val="28"/>
        </w:rPr>
        <w:t>, ионосферы и околоземных вод</w:t>
      </w:r>
      <w:r w:rsidRPr="001C05E8">
        <w:rPr>
          <w:rFonts w:ascii="Courier New" w:hAnsi="Courier New" w:cs="Courier New"/>
          <w:sz w:val="28"/>
          <w:szCs w:val="28"/>
        </w:rPr>
        <w:t xml:space="preserve"> </w:t>
      </w:r>
      <w:r w:rsidRPr="00E31760">
        <w:rPr>
          <w:rFonts w:ascii="Courier New" w:hAnsi="Courier New" w:cs="Courier New"/>
          <w:i/>
          <w:iCs/>
          <w:sz w:val="28"/>
          <w:szCs w:val="28"/>
        </w:rPr>
        <w:t>Индры</w:t>
      </w:r>
      <w:r w:rsidRPr="001C05E8">
        <w:rPr>
          <w:rFonts w:ascii="Courier New" w:hAnsi="Courier New" w:cs="Courier New"/>
          <w:sz w:val="28"/>
          <w:szCs w:val="28"/>
        </w:rPr>
        <w:t xml:space="preserve"> вышел из небесной пены и глубин океана при </w:t>
      </w:r>
      <w:r>
        <w:rPr>
          <w:rFonts w:ascii="Courier New" w:hAnsi="Courier New" w:cs="Courier New"/>
          <w:sz w:val="28"/>
          <w:szCs w:val="28"/>
        </w:rPr>
        <w:t xml:space="preserve">его </w:t>
      </w:r>
      <w:r w:rsidRPr="001C05E8">
        <w:rPr>
          <w:rFonts w:ascii="Courier New" w:hAnsi="Courier New" w:cs="Courier New"/>
          <w:sz w:val="28"/>
          <w:szCs w:val="28"/>
        </w:rPr>
        <w:t>пахтании в начале творения</w:t>
      </w:r>
      <w:r w:rsidR="00B0350C" w:rsidRPr="00A84E72">
        <w:rPr>
          <w:rFonts w:ascii="Courier New" w:hAnsi="Courier New" w:cs="Courier New"/>
          <w:i/>
          <w:sz w:val="28"/>
          <w:szCs w:val="28"/>
        </w:rPr>
        <w:t xml:space="preserve"> </w:t>
      </w:r>
      <w:r w:rsidR="00B0350C">
        <w:rPr>
          <w:rFonts w:ascii="Courier New" w:hAnsi="Courier New" w:cs="Courier New"/>
          <w:sz w:val="28"/>
          <w:szCs w:val="28"/>
        </w:rPr>
        <w:t>(инд</w:t>
      </w:r>
      <w:r w:rsidR="002D414C">
        <w:rPr>
          <w:rFonts w:ascii="Courier New" w:hAnsi="Courier New" w:cs="Courier New"/>
          <w:sz w:val="28"/>
          <w:szCs w:val="28"/>
        </w:rPr>
        <w:t>.</w:t>
      </w:r>
      <w:r w:rsidR="00B0350C">
        <w:rPr>
          <w:rFonts w:ascii="Courier New" w:hAnsi="Courier New" w:cs="Courier New"/>
          <w:sz w:val="28"/>
          <w:szCs w:val="28"/>
        </w:rPr>
        <w:t xml:space="preserve"> </w:t>
      </w:r>
      <w:r w:rsidR="00B0350C" w:rsidRPr="00A84E72">
        <w:rPr>
          <w:rFonts w:ascii="Courier New" w:hAnsi="Courier New" w:cs="Courier New"/>
          <w:i/>
          <w:sz w:val="28"/>
          <w:szCs w:val="28"/>
        </w:rPr>
        <w:t>Сугрива</w:t>
      </w:r>
      <w:r w:rsidR="00B0350C">
        <w:rPr>
          <w:rFonts w:ascii="Courier New" w:hAnsi="Courier New" w:cs="Courier New"/>
          <w:sz w:val="28"/>
          <w:szCs w:val="28"/>
        </w:rPr>
        <w:t xml:space="preserve"> - прекрасногривый)</w:t>
      </w:r>
      <w:r w:rsidR="002D414C">
        <w:rPr>
          <w:rFonts w:ascii="Courier New" w:hAnsi="Courier New" w:cs="Courier New"/>
          <w:sz w:val="28"/>
          <w:szCs w:val="28"/>
        </w:rPr>
        <w:t>.</w:t>
      </w:r>
      <w:r w:rsidR="00B0350C" w:rsidRPr="001C05E8">
        <w:rPr>
          <w:rFonts w:ascii="Courier New" w:hAnsi="Courier New" w:cs="Courier New"/>
          <w:sz w:val="28"/>
          <w:szCs w:val="28"/>
        </w:rPr>
        <w:t xml:space="preserve"> </w:t>
      </w:r>
      <w:r w:rsidR="002D414C">
        <w:rPr>
          <w:rFonts w:ascii="Courier New" w:hAnsi="Courier New" w:cs="Courier New"/>
          <w:sz w:val="28"/>
          <w:szCs w:val="28"/>
        </w:rPr>
        <w:t>И</w:t>
      </w:r>
      <w:r w:rsidR="00B0350C" w:rsidRPr="001C05E8">
        <w:rPr>
          <w:rFonts w:ascii="Courier New" w:hAnsi="Courier New" w:cs="Courier New"/>
          <w:sz w:val="28"/>
          <w:szCs w:val="28"/>
        </w:rPr>
        <w:t>ли - у Индры гнедые</w:t>
      </w:r>
      <w:r w:rsidR="00B0350C">
        <w:rPr>
          <w:rFonts w:ascii="Courier New" w:hAnsi="Courier New" w:cs="Courier New"/>
          <w:sz w:val="28"/>
          <w:szCs w:val="28"/>
        </w:rPr>
        <w:t xml:space="preserve"> (от белого до жёлто-рыжего цвета), или два буланых</w:t>
      </w:r>
      <w:r w:rsidR="00B0350C" w:rsidRPr="001C05E8">
        <w:rPr>
          <w:rFonts w:ascii="Courier New" w:hAnsi="Courier New" w:cs="Courier New"/>
          <w:sz w:val="28"/>
          <w:szCs w:val="28"/>
        </w:rPr>
        <w:t xml:space="preserve"> </w:t>
      </w:r>
      <w:r w:rsidR="002D414C">
        <w:rPr>
          <w:rFonts w:ascii="Courier New" w:hAnsi="Courier New" w:cs="Courier New"/>
          <w:sz w:val="28"/>
          <w:szCs w:val="28"/>
        </w:rPr>
        <w:t>К.</w:t>
      </w:r>
      <w:r w:rsidR="00B0350C">
        <w:rPr>
          <w:rFonts w:ascii="Courier New" w:hAnsi="Courier New" w:cs="Courier New"/>
          <w:sz w:val="28"/>
          <w:szCs w:val="28"/>
        </w:rPr>
        <w:t xml:space="preserve"> </w:t>
      </w:r>
      <w:r w:rsidR="002D414C">
        <w:rPr>
          <w:rFonts w:ascii="Courier New" w:hAnsi="Courier New" w:cs="Courier New"/>
          <w:sz w:val="28"/>
          <w:szCs w:val="28"/>
        </w:rPr>
        <w:t>И</w:t>
      </w:r>
      <w:r w:rsidR="00B0350C">
        <w:rPr>
          <w:rFonts w:ascii="Courier New" w:hAnsi="Courier New" w:cs="Courier New"/>
          <w:sz w:val="28"/>
          <w:szCs w:val="28"/>
        </w:rPr>
        <w:t xml:space="preserve">ли четыре </w:t>
      </w:r>
      <w:r w:rsidR="002D414C">
        <w:rPr>
          <w:rFonts w:ascii="Courier New" w:hAnsi="Courier New" w:cs="Courier New"/>
          <w:sz w:val="28"/>
          <w:szCs w:val="28"/>
        </w:rPr>
        <w:t>К</w:t>
      </w:r>
      <w:r w:rsidR="00B0350C">
        <w:rPr>
          <w:rFonts w:ascii="Courier New" w:hAnsi="Courier New" w:cs="Courier New"/>
          <w:sz w:val="28"/>
          <w:szCs w:val="28"/>
        </w:rPr>
        <w:t xml:space="preserve">: </w:t>
      </w:r>
      <w:r w:rsidR="00B0350C" w:rsidRPr="00A84E72">
        <w:rPr>
          <w:rFonts w:ascii="Courier New" w:hAnsi="Courier New" w:cs="Courier New"/>
          <w:i/>
          <w:sz w:val="28"/>
          <w:szCs w:val="28"/>
        </w:rPr>
        <w:t>Балачко</w:t>
      </w:r>
      <w:r w:rsidR="00B0350C">
        <w:rPr>
          <w:rFonts w:ascii="Courier New" w:hAnsi="Courier New" w:cs="Courier New"/>
          <w:sz w:val="28"/>
          <w:szCs w:val="28"/>
        </w:rPr>
        <w:t xml:space="preserve"> – белое облачко, </w:t>
      </w:r>
      <w:r w:rsidR="00B0350C" w:rsidRPr="00A84E72">
        <w:rPr>
          <w:rFonts w:ascii="Courier New" w:hAnsi="Courier New" w:cs="Courier New"/>
          <w:i/>
          <w:sz w:val="28"/>
          <w:szCs w:val="28"/>
        </w:rPr>
        <w:t>Чёрный</w:t>
      </w:r>
      <w:r w:rsidR="00B0350C">
        <w:rPr>
          <w:rFonts w:ascii="Courier New" w:hAnsi="Courier New" w:cs="Courier New"/>
          <w:sz w:val="28"/>
          <w:szCs w:val="28"/>
        </w:rPr>
        <w:t xml:space="preserve"> – дождевая туча, </w:t>
      </w:r>
      <w:r w:rsidR="00B0350C" w:rsidRPr="00A84E72">
        <w:rPr>
          <w:rFonts w:ascii="Courier New" w:hAnsi="Courier New" w:cs="Courier New"/>
          <w:i/>
          <w:sz w:val="28"/>
          <w:szCs w:val="28"/>
        </w:rPr>
        <w:t>Златогривый</w:t>
      </w:r>
      <w:r w:rsidR="00B0350C">
        <w:rPr>
          <w:rFonts w:ascii="Courier New" w:hAnsi="Courier New" w:cs="Courier New"/>
          <w:sz w:val="28"/>
          <w:szCs w:val="28"/>
        </w:rPr>
        <w:t xml:space="preserve"> – огонь небесный, молнии и гром, </w:t>
      </w:r>
      <w:r w:rsidR="00B0350C" w:rsidRPr="00B455FB">
        <w:rPr>
          <w:rFonts w:ascii="Courier New" w:hAnsi="Courier New" w:cs="Courier New"/>
          <w:i/>
          <w:sz w:val="28"/>
          <w:szCs w:val="28"/>
        </w:rPr>
        <w:t>Серебристо-серый</w:t>
      </w:r>
      <w:r w:rsidR="00B0350C">
        <w:rPr>
          <w:rFonts w:ascii="Courier New" w:hAnsi="Courier New" w:cs="Courier New"/>
          <w:sz w:val="28"/>
          <w:szCs w:val="28"/>
        </w:rPr>
        <w:t xml:space="preserve"> – вод</w:t>
      </w:r>
      <w:r w:rsidR="00B0350C" w:rsidRPr="00111593">
        <w:rPr>
          <w:rFonts w:ascii="Ozegov NT" w:hAnsi="Ozegov NT" w:cs="Ozegov NT"/>
          <w:sz w:val="28"/>
          <w:szCs w:val="28"/>
        </w:rPr>
        <w:t>а</w:t>
      </w:r>
      <w:r w:rsidR="00B0350C">
        <w:rPr>
          <w:rFonts w:ascii="Courier New" w:hAnsi="Courier New" w:cs="Courier New"/>
          <w:sz w:val="28"/>
          <w:szCs w:val="28"/>
        </w:rPr>
        <w:t xml:space="preserve"> из тучи, дождь</w:t>
      </w:r>
      <w:r w:rsidR="004E677D">
        <w:rPr>
          <w:rFonts w:ascii="Courier New" w:hAnsi="Courier New" w:cs="Courier New"/>
          <w:sz w:val="28"/>
          <w:szCs w:val="28"/>
        </w:rPr>
        <w:t>.</w:t>
      </w:r>
      <w:r w:rsidR="00B0350C" w:rsidRPr="001C05E8">
        <w:rPr>
          <w:rFonts w:ascii="Courier New" w:hAnsi="Courier New" w:cs="Courier New"/>
          <w:sz w:val="28"/>
          <w:szCs w:val="28"/>
        </w:rPr>
        <w:t xml:space="preserve"> </w:t>
      </w:r>
      <w:r w:rsidR="004E677D">
        <w:rPr>
          <w:rFonts w:ascii="Courier New" w:hAnsi="Courier New" w:cs="Courier New"/>
          <w:sz w:val="28"/>
          <w:szCs w:val="28"/>
        </w:rPr>
        <w:t>У</w:t>
      </w:r>
      <w:r w:rsidR="00B0350C">
        <w:rPr>
          <w:rFonts w:ascii="Courier New" w:hAnsi="Courier New" w:cs="Courier New"/>
          <w:sz w:val="28"/>
          <w:szCs w:val="28"/>
        </w:rPr>
        <w:t xml:space="preserve"> Индры, </w:t>
      </w:r>
      <w:r w:rsidR="00B0350C" w:rsidRPr="001C05E8">
        <w:rPr>
          <w:rFonts w:ascii="Courier New" w:hAnsi="Courier New" w:cs="Courier New"/>
          <w:i/>
          <w:iCs/>
          <w:sz w:val="28"/>
          <w:szCs w:val="28"/>
        </w:rPr>
        <w:t>Перуна</w:t>
      </w:r>
      <w:r w:rsidR="00B0350C" w:rsidRPr="001C05E8">
        <w:rPr>
          <w:rFonts w:ascii="Courier New" w:hAnsi="Courier New" w:cs="Courier New"/>
          <w:sz w:val="28"/>
          <w:szCs w:val="28"/>
        </w:rPr>
        <w:t xml:space="preserve">, хеттского бога </w:t>
      </w:r>
      <w:r w:rsidR="00B0350C" w:rsidRPr="001C05E8">
        <w:rPr>
          <w:rFonts w:ascii="Courier New" w:hAnsi="Courier New" w:cs="Courier New"/>
          <w:i/>
          <w:iCs/>
          <w:sz w:val="28"/>
          <w:szCs w:val="28"/>
        </w:rPr>
        <w:t>Пирва</w:t>
      </w:r>
      <w:r w:rsidR="00B0350C">
        <w:rPr>
          <w:rFonts w:ascii="Courier New" w:hAnsi="Courier New" w:cs="Courier New"/>
          <w:i/>
          <w:iCs/>
          <w:sz w:val="28"/>
          <w:szCs w:val="28"/>
        </w:rPr>
        <w:t xml:space="preserve"> </w:t>
      </w:r>
      <w:r w:rsidR="004E677D">
        <w:rPr>
          <w:rFonts w:ascii="Courier New" w:hAnsi="Courier New" w:cs="Courier New"/>
          <w:sz w:val="28"/>
          <w:szCs w:val="28"/>
        </w:rPr>
        <w:t>К. и быки.</w:t>
      </w:r>
      <w:r w:rsidR="00B0350C">
        <w:rPr>
          <w:rFonts w:ascii="Courier New" w:hAnsi="Courier New" w:cs="Courier New"/>
          <w:sz w:val="28"/>
          <w:szCs w:val="28"/>
        </w:rPr>
        <w:t xml:space="preserve"> </w:t>
      </w:r>
      <w:r w:rsidR="004E677D">
        <w:rPr>
          <w:rFonts w:ascii="Courier New" w:hAnsi="Courier New" w:cs="Courier New"/>
          <w:sz w:val="28"/>
          <w:szCs w:val="28"/>
        </w:rPr>
        <w:t xml:space="preserve">У </w:t>
      </w:r>
      <w:r w:rsidR="00B0350C">
        <w:rPr>
          <w:rFonts w:ascii="Courier New" w:hAnsi="Courier New" w:cs="Courier New"/>
          <w:i/>
          <w:iCs/>
          <w:sz w:val="28"/>
          <w:szCs w:val="28"/>
        </w:rPr>
        <w:t>Сурьи,</w:t>
      </w:r>
      <w:r w:rsidR="00B0350C" w:rsidRPr="00E31760">
        <w:rPr>
          <w:rFonts w:ascii="Courier New" w:hAnsi="Courier New" w:cs="Courier New"/>
          <w:i/>
          <w:iCs/>
          <w:sz w:val="28"/>
          <w:szCs w:val="28"/>
        </w:rPr>
        <w:t xml:space="preserve"> Солнца</w:t>
      </w:r>
      <w:r w:rsidR="00B0350C">
        <w:rPr>
          <w:rFonts w:ascii="Courier New" w:hAnsi="Courier New" w:cs="Courier New"/>
          <w:sz w:val="28"/>
          <w:szCs w:val="28"/>
        </w:rPr>
        <w:t xml:space="preserve"> </w:t>
      </w:r>
      <w:r w:rsidR="00B0350C" w:rsidRPr="001C05E8">
        <w:rPr>
          <w:rFonts w:ascii="Courier New" w:hAnsi="Courier New" w:cs="Courier New"/>
          <w:sz w:val="28"/>
          <w:szCs w:val="28"/>
        </w:rPr>
        <w:t xml:space="preserve">(оно передвигается на колеснице, запряжённой квадригой, восьмёркой, 12-ю </w:t>
      </w:r>
      <w:r w:rsidR="004E677D">
        <w:rPr>
          <w:rFonts w:ascii="Courier New" w:hAnsi="Courier New" w:cs="Courier New"/>
          <w:sz w:val="28"/>
          <w:szCs w:val="28"/>
        </w:rPr>
        <w:t>К.</w:t>
      </w:r>
      <w:r w:rsidR="00B0350C" w:rsidRPr="001C05E8">
        <w:rPr>
          <w:rFonts w:ascii="Courier New" w:hAnsi="Courier New" w:cs="Courier New"/>
          <w:sz w:val="28"/>
          <w:szCs w:val="28"/>
        </w:rPr>
        <w:t>, или само в виде колеса)</w:t>
      </w:r>
      <w:r w:rsidR="00B0350C">
        <w:rPr>
          <w:rFonts w:ascii="Courier New" w:hAnsi="Courier New" w:cs="Courier New"/>
          <w:sz w:val="28"/>
          <w:szCs w:val="28"/>
        </w:rPr>
        <w:t xml:space="preserve">, </w:t>
      </w:r>
      <w:r w:rsidR="00B0350C" w:rsidRPr="001C05E8">
        <w:rPr>
          <w:rFonts w:ascii="Courier New" w:hAnsi="Courier New" w:cs="Courier New"/>
          <w:i/>
          <w:iCs/>
          <w:sz w:val="28"/>
          <w:szCs w:val="28"/>
        </w:rPr>
        <w:t>Аполлона,</w:t>
      </w:r>
      <w:r w:rsidR="00B0350C">
        <w:rPr>
          <w:rFonts w:ascii="Courier New" w:hAnsi="Courier New" w:cs="Courier New"/>
          <w:i/>
          <w:iCs/>
          <w:sz w:val="28"/>
          <w:szCs w:val="28"/>
        </w:rPr>
        <w:t xml:space="preserve"> Белбога,</w:t>
      </w:r>
      <w:r w:rsidR="00B0350C" w:rsidRPr="001C05E8">
        <w:rPr>
          <w:rFonts w:ascii="Courier New" w:hAnsi="Courier New" w:cs="Courier New"/>
          <w:i/>
          <w:iCs/>
          <w:sz w:val="28"/>
          <w:szCs w:val="28"/>
        </w:rPr>
        <w:t xml:space="preserve"> Гелиоса, Световида</w:t>
      </w:r>
      <w:r w:rsidR="00B0350C">
        <w:rPr>
          <w:rFonts w:ascii="Courier New" w:hAnsi="Courier New" w:cs="Courier New"/>
          <w:sz w:val="28"/>
          <w:szCs w:val="28"/>
        </w:rPr>
        <w:t xml:space="preserve"> белые </w:t>
      </w:r>
      <w:r w:rsidR="004E677D">
        <w:rPr>
          <w:rFonts w:ascii="Courier New" w:hAnsi="Courier New" w:cs="Courier New"/>
          <w:sz w:val="28"/>
          <w:szCs w:val="28"/>
        </w:rPr>
        <w:t>К.</w:t>
      </w:r>
      <w:r w:rsidR="00B0350C" w:rsidRPr="001C05E8">
        <w:rPr>
          <w:rFonts w:ascii="Courier New" w:hAnsi="Courier New" w:cs="Courier New"/>
          <w:sz w:val="28"/>
          <w:szCs w:val="28"/>
        </w:rPr>
        <w:t xml:space="preserve"> </w:t>
      </w:r>
      <w:r w:rsidR="004E677D">
        <w:rPr>
          <w:rFonts w:ascii="Courier New" w:hAnsi="Courier New" w:cs="Courier New"/>
          <w:sz w:val="28"/>
          <w:szCs w:val="28"/>
        </w:rPr>
        <w:t xml:space="preserve">У </w:t>
      </w:r>
      <w:r w:rsidR="00B0350C" w:rsidRPr="001C05E8">
        <w:rPr>
          <w:rFonts w:ascii="Courier New" w:hAnsi="Courier New" w:cs="Courier New"/>
          <w:i/>
          <w:iCs/>
          <w:sz w:val="28"/>
          <w:szCs w:val="28"/>
        </w:rPr>
        <w:t>Савитара</w:t>
      </w:r>
      <w:r w:rsidR="00B0350C">
        <w:rPr>
          <w:rFonts w:ascii="Courier New" w:hAnsi="Courier New" w:cs="Courier New"/>
          <w:i/>
          <w:iCs/>
          <w:sz w:val="28"/>
          <w:szCs w:val="28"/>
        </w:rPr>
        <w:t xml:space="preserve">, </w:t>
      </w:r>
      <w:r w:rsidR="00B0350C" w:rsidRPr="001C05E8">
        <w:rPr>
          <w:rFonts w:ascii="Courier New" w:hAnsi="Courier New" w:cs="Courier New"/>
          <w:i/>
          <w:iCs/>
          <w:sz w:val="28"/>
          <w:szCs w:val="28"/>
        </w:rPr>
        <w:t xml:space="preserve">Хора </w:t>
      </w:r>
      <w:r w:rsidR="00B0350C" w:rsidRPr="001C05E8">
        <w:rPr>
          <w:rFonts w:ascii="Courier New" w:hAnsi="Courier New" w:cs="Courier New"/>
          <w:sz w:val="28"/>
          <w:szCs w:val="28"/>
        </w:rPr>
        <w:t xml:space="preserve">(в Египте), </w:t>
      </w:r>
      <w:r w:rsidR="00B0350C">
        <w:rPr>
          <w:rFonts w:ascii="Courier New" w:hAnsi="Courier New" w:cs="Courier New"/>
          <w:i/>
          <w:iCs/>
          <w:sz w:val="28"/>
          <w:szCs w:val="28"/>
        </w:rPr>
        <w:t>Хорса, Коляды, Даж</w:t>
      </w:r>
      <w:r w:rsidR="00B0350C" w:rsidRPr="001C05E8">
        <w:rPr>
          <w:rFonts w:ascii="Courier New" w:hAnsi="Courier New" w:cs="Courier New"/>
          <w:i/>
          <w:iCs/>
          <w:sz w:val="28"/>
          <w:szCs w:val="28"/>
        </w:rPr>
        <w:t>бога</w:t>
      </w:r>
      <w:r w:rsidR="004E677D">
        <w:rPr>
          <w:rFonts w:ascii="Courier New" w:hAnsi="Courier New" w:cs="Courier New"/>
          <w:i/>
          <w:iCs/>
          <w:sz w:val="28"/>
          <w:szCs w:val="28"/>
        </w:rPr>
        <w:t>,</w:t>
      </w:r>
      <w:r w:rsidR="00B0350C">
        <w:rPr>
          <w:rFonts w:ascii="Courier New" w:hAnsi="Courier New" w:cs="Courier New"/>
          <w:sz w:val="28"/>
          <w:szCs w:val="28"/>
        </w:rPr>
        <w:t xml:space="preserve"> </w:t>
      </w:r>
      <w:r w:rsidR="00B0350C" w:rsidRPr="00E31760">
        <w:rPr>
          <w:rFonts w:ascii="Courier New" w:hAnsi="Courier New" w:cs="Courier New"/>
          <w:i/>
          <w:iCs/>
          <w:sz w:val="28"/>
          <w:szCs w:val="28"/>
        </w:rPr>
        <w:t>Зари-Ушас</w:t>
      </w:r>
      <w:r w:rsidR="00B0350C">
        <w:rPr>
          <w:rFonts w:ascii="Courier New" w:hAnsi="Courier New" w:cs="Courier New"/>
          <w:sz w:val="28"/>
          <w:szCs w:val="28"/>
        </w:rPr>
        <w:t xml:space="preserve"> и</w:t>
      </w:r>
      <w:r w:rsidR="00B0350C" w:rsidRPr="00B455FB">
        <w:rPr>
          <w:rFonts w:ascii="Courier New" w:hAnsi="Courier New" w:cs="Courier New"/>
          <w:i/>
          <w:iCs/>
          <w:sz w:val="28"/>
          <w:szCs w:val="28"/>
        </w:rPr>
        <w:t xml:space="preserve"> </w:t>
      </w:r>
      <w:r w:rsidR="00B0350C" w:rsidRPr="00E31760">
        <w:rPr>
          <w:rFonts w:ascii="Courier New" w:hAnsi="Courier New" w:cs="Courier New"/>
          <w:i/>
          <w:iCs/>
          <w:sz w:val="28"/>
          <w:szCs w:val="28"/>
        </w:rPr>
        <w:t>Ашвинов</w:t>
      </w:r>
      <w:r w:rsidR="00B0350C">
        <w:rPr>
          <w:rFonts w:ascii="Courier New" w:hAnsi="Courier New" w:cs="Courier New"/>
          <w:sz w:val="28"/>
          <w:szCs w:val="28"/>
        </w:rPr>
        <w:t xml:space="preserve"> </w:t>
      </w:r>
      <w:r w:rsidR="00B0350C" w:rsidRPr="001C05E8">
        <w:rPr>
          <w:rFonts w:ascii="Courier New" w:hAnsi="Courier New" w:cs="Courier New"/>
          <w:i/>
          <w:iCs/>
          <w:sz w:val="28"/>
          <w:szCs w:val="28"/>
        </w:rPr>
        <w:t>(Авсеня-Овсеня)</w:t>
      </w:r>
      <w:r w:rsidR="00B0350C">
        <w:rPr>
          <w:rFonts w:ascii="Courier New" w:hAnsi="Courier New" w:cs="Courier New"/>
          <w:sz w:val="28"/>
          <w:szCs w:val="28"/>
        </w:rPr>
        <w:t xml:space="preserve"> красные </w:t>
      </w:r>
      <w:r w:rsidR="004E677D">
        <w:rPr>
          <w:rFonts w:ascii="Courier New" w:hAnsi="Courier New" w:cs="Courier New"/>
          <w:sz w:val="28"/>
          <w:szCs w:val="28"/>
        </w:rPr>
        <w:t>К</w:t>
      </w:r>
      <w:r w:rsidR="00B0350C">
        <w:rPr>
          <w:rFonts w:ascii="Courier New" w:hAnsi="Courier New" w:cs="Courier New"/>
          <w:sz w:val="28"/>
          <w:szCs w:val="28"/>
        </w:rPr>
        <w:t>. У</w:t>
      </w:r>
      <w:r w:rsidR="00B0350C" w:rsidRPr="001C05E8">
        <w:rPr>
          <w:rFonts w:ascii="Courier New" w:hAnsi="Courier New" w:cs="Courier New"/>
          <w:i/>
          <w:iCs/>
          <w:sz w:val="28"/>
          <w:szCs w:val="28"/>
        </w:rPr>
        <w:t xml:space="preserve"> Велеса,</w:t>
      </w:r>
      <w:r w:rsidR="00B0350C">
        <w:rPr>
          <w:rFonts w:ascii="Courier New" w:hAnsi="Courier New" w:cs="Courier New"/>
          <w:i/>
          <w:iCs/>
          <w:sz w:val="28"/>
          <w:szCs w:val="28"/>
        </w:rPr>
        <w:t xml:space="preserve"> Чернобога</w:t>
      </w:r>
      <w:r w:rsidR="00B0350C" w:rsidRPr="001C05E8">
        <w:rPr>
          <w:rFonts w:ascii="Courier New" w:hAnsi="Courier New" w:cs="Courier New"/>
          <w:sz w:val="28"/>
          <w:szCs w:val="28"/>
        </w:rPr>
        <w:t>,</w:t>
      </w:r>
      <w:r w:rsidR="00B0350C">
        <w:rPr>
          <w:rFonts w:ascii="Courier New" w:hAnsi="Courier New" w:cs="Courier New"/>
          <w:i/>
          <w:iCs/>
          <w:sz w:val="28"/>
          <w:szCs w:val="28"/>
        </w:rPr>
        <w:t xml:space="preserve"> Траяна, Триглава</w:t>
      </w:r>
      <w:r w:rsidR="004E677D">
        <w:rPr>
          <w:rFonts w:ascii="Courier New" w:hAnsi="Courier New" w:cs="Courier New"/>
          <w:sz w:val="28"/>
          <w:szCs w:val="28"/>
        </w:rPr>
        <w:t xml:space="preserve"> </w:t>
      </w:r>
      <w:r w:rsidR="00B0350C">
        <w:rPr>
          <w:rFonts w:ascii="Courier New" w:hAnsi="Courier New" w:cs="Courier New"/>
          <w:sz w:val="28"/>
          <w:szCs w:val="28"/>
        </w:rPr>
        <w:t xml:space="preserve">чёрные </w:t>
      </w:r>
      <w:r w:rsidR="004E677D">
        <w:rPr>
          <w:rFonts w:ascii="Courier New" w:hAnsi="Courier New" w:cs="Courier New"/>
          <w:sz w:val="28"/>
          <w:szCs w:val="28"/>
        </w:rPr>
        <w:t>К.</w:t>
      </w:r>
      <w:r w:rsidR="00736B16">
        <w:rPr>
          <w:rFonts w:ascii="Courier New" w:hAnsi="Courier New" w:cs="Courier New"/>
          <w:sz w:val="28"/>
          <w:szCs w:val="28"/>
        </w:rPr>
        <w:t xml:space="preserve">, у </w:t>
      </w:r>
      <w:r w:rsidR="00736B16" w:rsidRPr="00E31760">
        <w:rPr>
          <w:rFonts w:ascii="Courier New" w:hAnsi="Courier New" w:cs="Courier New"/>
          <w:i/>
          <w:iCs/>
          <w:sz w:val="28"/>
          <w:szCs w:val="28"/>
        </w:rPr>
        <w:t>Ветра</w:t>
      </w:r>
      <w:r w:rsidR="00736B16">
        <w:rPr>
          <w:rFonts w:ascii="Courier New" w:hAnsi="Courier New" w:cs="Courier New"/>
          <w:i/>
          <w:iCs/>
          <w:sz w:val="28"/>
          <w:szCs w:val="28"/>
        </w:rPr>
        <w:t xml:space="preserve"> - </w:t>
      </w:r>
      <w:r w:rsidR="00736B16">
        <w:rPr>
          <w:rFonts w:ascii="Courier New" w:hAnsi="Courier New" w:cs="Courier New"/>
          <w:sz w:val="28"/>
          <w:szCs w:val="28"/>
        </w:rPr>
        <w:t>буланые</w:t>
      </w:r>
      <w:r w:rsidR="00B0350C">
        <w:rPr>
          <w:rFonts w:ascii="Courier New" w:hAnsi="Courier New" w:cs="Courier New"/>
          <w:sz w:val="28"/>
          <w:szCs w:val="28"/>
        </w:rPr>
        <w:t xml:space="preserve"> и др</w:t>
      </w:r>
      <w:r w:rsidR="00B0350C" w:rsidRPr="001C05E8">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К. - с</w:t>
      </w:r>
      <w:r w:rsidRPr="001C05E8">
        <w:rPr>
          <w:rFonts w:ascii="Courier New" w:hAnsi="Courier New" w:cs="Courier New"/>
          <w:sz w:val="28"/>
          <w:szCs w:val="28"/>
        </w:rPr>
        <w:t>имвол плодородия</w:t>
      </w:r>
      <w:r w:rsidR="004E677D">
        <w:rPr>
          <w:rFonts w:ascii="Courier New" w:hAnsi="Courier New" w:cs="Courier New"/>
          <w:sz w:val="28"/>
          <w:szCs w:val="28"/>
        </w:rPr>
        <w:t>,</w:t>
      </w:r>
      <w:r w:rsidRPr="001C05E8">
        <w:rPr>
          <w:rFonts w:ascii="Courier New" w:hAnsi="Courier New" w:cs="Courier New"/>
          <w:sz w:val="28"/>
          <w:szCs w:val="28"/>
        </w:rPr>
        <w:t xml:space="preserve"> плодовитости. </w:t>
      </w:r>
    </w:p>
    <w:p w:rsidR="0095222C" w:rsidRDefault="00010FEF" w:rsidP="0095222C">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Кобыла фактически фригийская богиня </w:t>
      </w:r>
      <w:r w:rsidRPr="004A630E">
        <w:rPr>
          <w:rFonts w:ascii="Courier New" w:hAnsi="Courier New" w:cs="Courier New"/>
          <w:i/>
          <w:iCs/>
          <w:sz w:val="28"/>
          <w:szCs w:val="28"/>
        </w:rPr>
        <w:t>Кибела</w:t>
      </w:r>
      <w:r>
        <w:rPr>
          <w:rFonts w:ascii="Courier New" w:hAnsi="Courier New" w:cs="Courier New"/>
          <w:sz w:val="28"/>
          <w:szCs w:val="28"/>
        </w:rPr>
        <w:t>, эпитеты которой «госпожа коней», «хозяйка коней», «мать коней» (мы же знаем, что в ведах мать коней-ашвинов – Ушас, богиня зари г. и зари</w:t>
      </w:r>
      <w:r w:rsidR="00907577">
        <w:rPr>
          <w:rFonts w:ascii="Courier New" w:hAnsi="Courier New" w:cs="Courier New"/>
          <w:sz w:val="28"/>
          <w:szCs w:val="28"/>
        </w:rPr>
        <w:t xml:space="preserve"> дня), также как северносирийской</w:t>
      </w:r>
      <w:r>
        <w:rPr>
          <w:rFonts w:ascii="Courier New" w:hAnsi="Courier New" w:cs="Courier New"/>
          <w:sz w:val="28"/>
          <w:szCs w:val="28"/>
        </w:rPr>
        <w:t xml:space="preserve"> </w:t>
      </w:r>
      <w:r w:rsidRPr="004A630E">
        <w:rPr>
          <w:rFonts w:ascii="Courier New" w:hAnsi="Courier New" w:cs="Courier New"/>
          <w:i/>
          <w:iCs/>
          <w:sz w:val="28"/>
          <w:szCs w:val="28"/>
        </w:rPr>
        <w:t>Кибаб</w:t>
      </w:r>
      <w:r w:rsidR="00907577">
        <w:rPr>
          <w:rFonts w:ascii="Courier New" w:hAnsi="Courier New" w:cs="Courier New"/>
          <w:i/>
          <w:iCs/>
          <w:sz w:val="28"/>
          <w:szCs w:val="28"/>
        </w:rPr>
        <w:t>ы</w:t>
      </w:r>
      <w:r>
        <w:rPr>
          <w:rFonts w:ascii="Courier New" w:hAnsi="Courier New" w:cs="Courier New"/>
          <w:sz w:val="28"/>
          <w:szCs w:val="28"/>
        </w:rPr>
        <w:t>. Кобылу слав. иногда называли «</w:t>
      </w:r>
      <w:r w:rsidRPr="0084270F">
        <w:rPr>
          <w:rFonts w:ascii="Courier New" w:hAnsi="Courier New" w:cs="Courier New"/>
          <w:i/>
          <w:iCs/>
          <w:sz w:val="28"/>
          <w:szCs w:val="28"/>
        </w:rPr>
        <w:t>коника</w:t>
      </w:r>
      <w:r>
        <w:rPr>
          <w:rFonts w:ascii="Courier New" w:hAnsi="Courier New" w:cs="Courier New"/>
          <w:sz w:val="28"/>
          <w:szCs w:val="28"/>
        </w:rPr>
        <w:t xml:space="preserve">» - женская особь К. </w:t>
      </w:r>
      <w:r w:rsidRPr="001C05E8">
        <w:rPr>
          <w:rFonts w:ascii="Courier New" w:hAnsi="Courier New" w:cs="Courier New"/>
          <w:sz w:val="28"/>
          <w:szCs w:val="28"/>
        </w:rPr>
        <w:t>Ряженые «в кобылку» участвовали в русск</w:t>
      </w:r>
      <w:r>
        <w:rPr>
          <w:rFonts w:ascii="Courier New" w:hAnsi="Courier New" w:cs="Courier New"/>
          <w:sz w:val="28"/>
          <w:szCs w:val="28"/>
        </w:rPr>
        <w:t>.</w:t>
      </w:r>
      <w:r w:rsidRPr="001C05E8">
        <w:rPr>
          <w:rFonts w:ascii="Courier New" w:hAnsi="Courier New" w:cs="Courier New"/>
          <w:sz w:val="28"/>
          <w:szCs w:val="28"/>
        </w:rPr>
        <w:t>, польск</w:t>
      </w:r>
      <w:r>
        <w:rPr>
          <w:rFonts w:ascii="Courier New" w:hAnsi="Courier New" w:cs="Courier New"/>
          <w:sz w:val="28"/>
          <w:szCs w:val="28"/>
        </w:rPr>
        <w:t>.</w:t>
      </w:r>
      <w:r w:rsidRPr="001C05E8">
        <w:rPr>
          <w:rFonts w:ascii="Courier New" w:hAnsi="Courier New" w:cs="Courier New"/>
          <w:sz w:val="28"/>
          <w:szCs w:val="28"/>
        </w:rPr>
        <w:t>, серб</w:t>
      </w:r>
      <w:r>
        <w:rPr>
          <w:rFonts w:ascii="Courier New" w:hAnsi="Courier New" w:cs="Courier New"/>
          <w:sz w:val="28"/>
          <w:szCs w:val="28"/>
        </w:rPr>
        <w:t>.</w:t>
      </w:r>
      <w:r w:rsidRPr="001C05E8">
        <w:rPr>
          <w:rFonts w:ascii="Courier New" w:hAnsi="Courier New" w:cs="Courier New"/>
          <w:sz w:val="28"/>
          <w:szCs w:val="28"/>
        </w:rPr>
        <w:t>, чеш</w:t>
      </w:r>
      <w:r>
        <w:rPr>
          <w:rFonts w:ascii="Courier New" w:hAnsi="Courier New" w:cs="Courier New"/>
          <w:sz w:val="28"/>
          <w:szCs w:val="28"/>
        </w:rPr>
        <w:t>.</w:t>
      </w:r>
      <w:r w:rsidRPr="001C05E8">
        <w:rPr>
          <w:rFonts w:ascii="Courier New" w:hAnsi="Courier New" w:cs="Courier New"/>
          <w:sz w:val="28"/>
          <w:szCs w:val="28"/>
        </w:rPr>
        <w:t xml:space="preserve"> масл</w:t>
      </w:r>
      <w:r w:rsidR="00F00189">
        <w:rPr>
          <w:rFonts w:ascii="Courier New" w:hAnsi="Courier New" w:cs="Courier New"/>
          <w:sz w:val="28"/>
          <w:szCs w:val="28"/>
        </w:rPr>
        <w:t>е</w:t>
      </w:r>
      <w:r w:rsidRPr="001C05E8">
        <w:rPr>
          <w:rFonts w:ascii="Courier New" w:hAnsi="Courier New" w:cs="Courier New"/>
          <w:sz w:val="28"/>
          <w:szCs w:val="28"/>
        </w:rPr>
        <w:t xml:space="preserve">ничных обрядах; рядились в К. на зелёные святки, на заключительном этапе свадьбы. </w:t>
      </w:r>
      <w:r w:rsidR="0095222C">
        <w:rPr>
          <w:rFonts w:ascii="Courier New" w:hAnsi="Courier New" w:cs="Courier New"/>
          <w:sz w:val="28"/>
          <w:szCs w:val="28"/>
        </w:rPr>
        <w:t>Христ</w:t>
      </w:r>
      <w:r w:rsidR="008609F9">
        <w:rPr>
          <w:rFonts w:ascii="Courier New" w:hAnsi="Courier New" w:cs="Courier New"/>
          <w:sz w:val="28"/>
          <w:szCs w:val="28"/>
        </w:rPr>
        <w:t>.</w:t>
      </w:r>
      <w:r w:rsidR="0095222C">
        <w:rPr>
          <w:rFonts w:ascii="Courier New" w:hAnsi="Courier New" w:cs="Courier New"/>
          <w:sz w:val="28"/>
          <w:szCs w:val="28"/>
        </w:rPr>
        <w:t xml:space="preserve"> и царь осуждали русск</w:t>
      </w:r>
      <w:r w:rsidR="008609F9">
        <w:rPr>
          <w:rFonts w:ascii="Courier New" w:hAnsi="Courier New" w:cs="Courier New"/>
          <w:sz w:val="28"/>
          <w:szCs w:val="28"/>
        </w:rPr>
        <w:t>.</w:t>
      </w:r>
      <w:r w:rsidR="0095222C">
        <w:rPr>
          <w:rFonts w:ascii="Courier New" w:hAnsi="Courier New" w:cs="Courier New"/>
          <w:sz w:val="28"/>
          <w:szCs w:val="28"/>
        </w:rPr>
        <w:t xml:space="preserve"> народные обычаи. Алексей Михайлович в грамоте 1648 г</w:t>
      </w:r>
      <w:r w:rsidR="008609F9">
        <w:rPr>
          <w:rFonts w:ascii="Courier New" w:hAnsi="Courier New" w:cs="Courier New"/>
          <w:sz w:val="28"/>
          <w:szCs w:val="28"/>
        </w:rPr>
        <w:t>.</w:t>
      </w:r>
      <w:r w:rsidR="0095222C">
        <w:rPr>
          <w:rFonts w:ascii="Courier New" w:hAnsi="Courier New" w:cs="Courier New"/>
          <w:sz w:val="28"/>
          <w:szCs w:val="28"/>
        </w:rPr>
        <w:t xml:space="preserve"> выражал недовольство: «Кличут – Коледу, и Таусен, и Плугу, и многие человецы неразумием веруют в сон, и встречу, и в полаз, и во птичий грай, загадки загадывают, и сказки сказывают небылные,… и кобылку водят».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Для общеславянского фольклора характерен мотив вещего коня, такого, как «сивка-бурка</w:t>
      </w:r>
      <w:r>
        <w:rPr>
          <w:rFonts w:ascii="Courier New" w:hAnsi="Courier New" w:cs="Courier New"/>
          <w:sz w:val="28"/>
          <w:szCs w:val="28"/>
        </w:rPr>
        <w:t xml:space="preserve"> вещая коурка»; К. предсказывал</w:t>
      </w:r>
      <w:r w:rsidRPr="001C05E8">
        <w:rPr>
          <w:rFonts w:ascii="Courier New" w:hAnsi="Courier New" w:cs="Courier New"/>
          <w:sz w:val="28"/>
          <w:szCs w:val="28"/>
        </w:rPr>
        <w:t xml:space="preserve"> (или осуществля</w:t>
      </w:r>
      <w:r>
        <w:rPr>
          <w:rFonts w:ascii="Courier New" w:hAnsi="Courier New" w:cs="Courier New"/>
          <w:sz w:val="28"/>
          <w:szCs w:val="28"/>
        </w:rPr>
        <w:t>л</w:t>
      </w:r>
      <w:r w:rsidRPr="001C05E8">
        <w:rPr>
          <w:rFonts w:ascii="Courier New" w:hAnsi="Courier New" w:cs="Courier New"/>
          <w:sz w:val="28"/>
          <w:szCs w:val="28"/>
        </w:rPr>
        <w:t>) смерть своего хозяина, как в серб</w:t>
      </w:r>
      <w:r>
        <w:rPr>
          <w:rFonts w:ascii="Courier New" w:hAnsi="Courier New" w:cs="Courier New"/>
          <w:sz w:val="28"/>
          <w:szCs w:val="28"/>
        </w:rPr>
        <w:t>.</w:t>
      </w:r>
      <w:r w:rsidRPr="001C05E8">
        <w:rPr>
          <w:rFonts w:ascii="Courier New" w:hAnsi="Courier New" w:cs="Courier New"/>
          <w:sz w:val="28"/>
          <w:szCs w:val="28"/>
        </w:rPr>
        <w:t xml:space="preserve"> эпосе – смерть Марко Кралевича; у кн</w:t>
      </w:r>
      <w:r>
        <w:rPr>
          <w:rFonts w:ascii="Courier New" w:hAnsi="Courier New" w:cs="Courier New"/>
          <w:sz w:val="28"/>
          <w:szCs w:val="28"/>
        </w:rPr>
        <w:t>.</w:t>
      </w:r>
      <w:r w:rsidRPr="001C05E8">
        <w:rPr>
          <w:rFonts w:ascii="Courier New" w:hAnsi="Courier New" w:cs="Courier New"/>
          <w:sz w:val="28"/>
          <w:szCs w:val="28"/>
        </w:rPr>
        <w:t xml:space="preserve"> Глеба конь сломал ногу, когда тот отправлялся к месту гибели (словно хотел дать знак: не надо туда ехать); наконец, всем известна ист</w:t>
      </w:r>
      <w:r>
        <w:rPr>
          <w:rFonts w:ascii="Courier New" w:hAnsi="Courier New" w:cs="Courier New"/>
          <w:sz w:val="28"/>
          <w:szCs w:val="28"/>
        </w:rPr>
        <w:t>.</w:t>
      </w:r>
      <w:r w:rsidRPr="001C05E8">
        <w:rPr>
          <w:rFonts w:ascii="Courier New" w:hAnsi="Courier New" w:cs="Courier New"/>
          <w:sz w:val="28"/>
          <w:szCs w:val="28"/>
        </w:rPr>
        <w:t xml:space="preserve"> К. Вещего Олега.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Для всей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в т.ч. и слав</w:t>
      </w:r>
      <w:r>
        <w:rPr>
          <w:rFonts w:ascii="Courier New" w:hAnsi="Courier New" w:cs="Courier New"/>
          <w:sz w:val="28"/>
          <w:szCs w:val="28"/>
        </w:rPr>
        <w:t>.</w:t>
      </w:r>
      <w:r w:rsidRPr="001C05E8">
        <w:rPr>
          <w:rFonts w:ascii="Courier New" w:hAnsi="Courier New" w:cs="Courier New"/>
          <w:sz w:val="28"/>
          <w:szCs w:val="28"/>
        </w:rPr>
        <w:t>, характерен мотив всадника, поражающего зм</w:t>
      </w:r>
      <w:r w:rsidRPr="003D5CB0">
        <w:rPr>
          <w:rFonts w:ascii="Ozegov NT" w:hAnsi="Ozegov NT" w:cs="Ozegov NT"/>
          <w:sz w:val="28"/>
          <w:szCs w:val="28"/>
        </w:rPr>
        <w:t>е</w:t>
      </w:r>
      <w:r w:rsidRPr="001C05E8">
        <w:rPr>
          <w:rFonts w:ascii="Courier New" w:hAnsi="Courier New" w:cs="Courier New"/>
          <w:sz w:val="28"/>
          <w:szCs w:val="28"/>
        </w:rPr>
        <w:t>я (у поляков на Новый г</w:t>
      </w:r>
      <w:r>
        <w:rPr>
          <w:rFonts w:ascii="Courier New" w:hAnsi="Courier New" w:cs="Courier New"/>
          <w:sz w:val="28"/>
          <w:szCs w:val="28"/>
        </w:rPr>
        <w:t>.</w:t>
      </w:r>
      <w:r w:rsidRPr="001C05E8">
        <w:rPr>
          <w:rFonts w:ascii="Courier New" w:hAnsi="Courier New" w:cs="Courier New"/>
          <w:sz w:val="28"/>
          <w:szCs w:val="28"/>
        </w:rPr>
        <w:t xml:space="preserve"> всадник въезжал прямо в избу; это память о боге Индре, поража</w:t>
      </w:r>
      <w:r>
        <w:rPr>
          <w:rFonts w:ascii="Courier New" w:hAnsi="Courier New" w:cs="Courier New"/>
          <w:sz w:val="28"/>
          <w:szCs w:val="28"/>
        </w:rPr>
        <w:t>вш</w:t>
      </w:r>
      <w:r w:rsidRPr="001C05E8">
        <w:rPr>
          <w:rFonts w:ascii="Courier New" w:hAnsi="Courier New" w:cs="Courier New"/>
          <w:sz w:val="28"/>
          <w:szCs w:val="28"/>
        </w:rPr>
        <w:t>ем ежегодно</w:t>
      </w:r>
      <w:r>
        <w:rPr>
          <w:rFonts w:ascii="Courier New" w:hAnsi="Courier New" w:cs="Courier New"/>
          <w:sz w:val="28"/>
          <w:szCs w:val="28"/>
        </w:rPr>
        <w:t>, на заре г., в начале г.,</w:t>
      </w:r>
      <w:r w:rsidRPr="001C05E8">
        <w:rPr>
          <w:rFonts w:ascii="Courier New" w:hAnsi="Courier New" w:cs="Courier New"/>
          <w:sz w:val="28"/>
          <w:szCs w:val="28"/>
        </w:rPr>
        <w:t xml:space="preserve"> зм</w:t>
      </w:r>
      <w:r w:rsidRPr="00651DBF">
        <w:rPr>
          <w:rFonts w:ascii="Ozegov NT" w:hAnsi="Ozegov NT" w:cs="Ozegov NT"/>
          <w:sz w:val="28"/>
          <w:szCs w:val="28"/>
        </w:rPr>
        <w:t>е</w:t>
      </w:r>
      <w:r w:rsidRPr="001C05E8">
        <w:rPr>
          <w:rFonts w:ascii="Courier New" w:hAnsi="Courier New" w:cs="Courier New"/>
          <w:sz w:val="28"/>
          <w:szCs w:val="28"/>
        </w:rPr>
        <w:t>я-демона зимы и ночи полярной Вритру)</w:t>
      </w:r>
      <w:r>
        <w:rPr>
          <w:rFonts w:ascii="Courier New" w:hAnsi="Courier New" w:cs="Courier New"/>
          <w:sz w:val="28"/>
          <w:szCs w:val="28"/>
        </w:rPr>
        <w:t>. М</w:t>
      </w:r>
      <w:r w:rsidRPr="001C05E8">
        <w:rPr>
          <w:rFonts w:ascii="Courier New" w:hAnsi="Courier New" w:cs="Courier New"/>
          <w:sz w:val="28"/>
          <w:szCs w:val="28"/>
        </w:rPr>
        <w:t>отив двух коньков или всадников с одной женщиной между ним</w:t>
      </w:r>
      <w:r>
        <w:rPr>
          <w:rFonts w:ascii="Courier New" w:hAnsi="Courier New" w:cs="Courier New"/>
          <w:sz w:val="28"/>
          <w:szCs w:val="28"/>
        </w:rPr>
        <w:t>и (или их символизирующих птиц</w:t>
      </w:r>
      <w:r w:rsidRPr="001C05E8">
        <w:rPr>
          <w:rFonts w:ascii="Courier New" w:hAnsi="Courier New" w:cs="Courier New"/>
          <w:sz w:val="28"/>
          <w:szCs w:val="28"/>
        </w:rPr>
        <w:t>, цвет</w:t>
      </w:r>
      <w:r>
        <w:rPr>
          <w:rFonts w:ascii="Courier New" w:hAnsi="Courier New" w:cs="Courier New"/>
          <w:sz w:val="28"/>
          <w:szCs w:val="28"/>
        </w:rPr>
        <w:t>ов</w:t>
      </w:r>
      <w:r w:rsidRPr="001C05E8">
        <w:rPr>
          <w:rFonts w:ascii="Courier New" w:hAnsi="Courier New" w:cs="Courier New"/>
          <w:sz w:val="28"/>
          <w:szCs w:val="28"/>
        </w:rPr>
        <w:t>, деревь</w:t>
      </w:r>
      <w:r>
        <w:rPr>
          <w:rFonts w:ascii="Courier New" w:hAnsi="Courier New" w:cs="Courier New"/>
          <w:sz w:val="28"/>
          <w:szCs w:val="28"/>
        </w:rPr>
        <w:t>ев</w:t>
      </w:r>
      <w:r w:rsidRPr="001C05E8">
        <w:rPr>
          <w:rFonts w:ascii="Courier New" w:hAnsi="Courier New" w:cs="Courier New"/>
          <w:sz w:val="28"/>
          <w:szCs w:val="28"/>
        </w:rPr>
        <w:t>) – это Заря</w:t>
      </w:r>
      <w:r>
        <w:rPr>
          <w:rFonts w:ascii="Courier New" w:hAnsi="Courier New" w:cs="Courier New"/>
          <w:sz w:val="28"/>
          <w:szCs w:val="28"/>
        </w:rPr>
        <w:t>-Ушас</w:t>
      </w:r>
      <w:r w:rsidRPr="001C05E8">
        <w:rPr>
          <w:rFonts w:ascii="Courier New" w:hAnsi="Courier New" w:cs="Courier New"/>
          <w:sz w:val="28"/>
          <w:szCs w:val="28"/>
        </w:rPr>
        <w:t xml:space="preserve"> и её дети </w:t>
      </w:r>
      <w:r>
        <w:rPr>
          <w:rFonts w:ascii="Courier New" w:hAnsi="Courier New" w:cs="Courier New"/>
          <w:sz w:val="28"/>
          <w:szCs w:val="28"/>
        </w:rPr>
        <w:t>Ашвины (</w:t>
      </w:r>
      <w:r w:rsidRPr="001C05E8">
        <w:rPr>
          <w:rFonts w:ascii="Courier New" w:hAnsi="Courier New" w:cs="Courier New"/>
          <w:sz w:val="28"/>
          <w:szCs w:val="28"/>
        </w:rPr>
        <w:t xml:space="preserve">Авсень, Овсень, Таусень, Усень </w:t>
      </w:r>
      <w:r>
        <w:rPr>
          <w:rFonts w:ascii="Courier New" w:hAnsi="Courier New" w:cs="Courier New"/>
          <w:sz w:val="28"/>
          <w:szCs w:val="28"/>
        </w:rPr>
        <w:t>и др. в разных регионах)</w:t>
      </w:r>
      <w:r w:rsidRPr="001C05E8">
        <w:rPr>
          <w:rFonts w:ascii="Courier New" w:hAnsi="Courier New" w:cs="Courier New"/>
          <w:sz w:val="28"/>
          <w:szCs w:val="28"/>
        </w:rPr>
        <w:t>, они же покровители коней на Руси.</w:t>
      </w:r>
    </w:p>
    <w:p w:rsidR="00010FEF" w:rsidRPr="001C05E8" w:rsidRDefault="00010FEF" w:rsidP="00010FEF">
      <w:pPr>
        <w:widowControl/>
        <w:tabs>
          <w:tab w:val="left" w:pos="432"/>
        </w:tabs>
        <w:snapToGrid/>
        <w:ind w:left="-1080" w:right="24" w:firstLine="528"/>
        <w:jc w:val="both"/>
        <w:rPr>
          <w:rFonts w:ascii="Courier New" w:hAnsi="Courier New" w:cs="Courier New"/>
          <w:sz w:val="28"/>
          <w:szCs w:val="28"/>
        </w:rPr>
      </w:pPr>
      <w:r w:rsidRPr="001C05E8">
        <w:rPr>
          <w:rFonts w:ascii="Courier New" w:hAnsi="Courier New" w:cs="Courier New"/>
          <w:sz w:val="28"/>
          <w:szCs w:val="28"/>
        </w:rPr>
        <w:t>На К. передвигаются (по небу из одной стихии или мира в др</w:t>
      </w:r>
      <w:r>
        <w:rPr>
          <w:rFonts w:ascii="Courier New" w:hAnsi="Courier New" w:cs="Courier New"/>
          <w:sz w:val="28"/>
          <w:szCs w:val="28"/>
        </w:rPr>
        <w:t>.</w:t>
      </w:r>
      <w:r w:rsidRPr="001C05E8">
        <w:rPr>
          <w:rFonts w:ascii="Courier New" w:hAnsi="Courier New" w:cs="Courier New"/>
          <w:sz w:val="28"/>
          <w:szCs w:val="28"/>
        </w:rPr>
        <w:t>) боги и герои (которым К. «давал силу свыше человеческой доли»). По серб</w:t>
      </w:r>
      <w:r>
        <w:rPr>
          <w:rFonts w:ascii="Courier New" w:hAnsi="Courier New" w:cs="Courier New"/>
          <w:sz w:val="28"/>
          <w:szCs w:val="28"/>
        </w:rPr>
        <w:t>.</w:t>
      </w:r>
      <w:r w:rsidRPr="001C05E8">
        <w:rPr>
          <w:rFonts w:ascii="Courier New" w:hAnsi="Courier New" w:cs="Courier New"/>
          <w:sz w:val="28"/>
          <w:szCs w:val="28"/>
        </w:rPr>
        <w:t xml:space="preserve"> преданиям, крылатый К. Ябучило жил в оз</w:t>
      </w:r>
      <w:r>
        <w:rPr>
          <w:rFonts w:ascii="Courier New" w:hAnsi="Courier New" w:cs="Courier New"/>
          <w:sz w:val="28"/>
          <w:szCs w:val="28"/>
        </w:rPr>
        <w:t>.</w:t>
      </w:r>
      <w:r w:rsidRPr="001C05E8">
        <w:rPr>
          <w:rFonts w:ascii="Courier New" w:hAnsi="Courier New" w:cs="Courier New"/>
          <w:sz w:val="28"/>
          <w:szCs w:val="28"/>
        </w:rPr>
        <w:t>, по ночам играл с кобылами, но после этого бил кобылу копытом в живот, чтобы она стала яловой, чтоб не понесла крылатого К.; однако, герой спрятался у оз</w:t>
      </w:r>
      <w:r>
        <w:rPr>
          <w:rFonts w:ascii="Courier New" w:hAnsi="Courier New" w:cs="Courier New"/>
          <w:sz w:val="28"/>
          <w:szCs w:val="28"/>
        </w:rPr>
        <w:t>.</w:t>
      </w:r>
      <w:r w:rsidRPr="001C05E8">
        <w:rPr>
          <w:rFonts w:ascii="Courier New" w:hAnsi="Courier New" w:cs="Courier New"/>
          <w:sz w:val="28"/>
          <w:szCs w:val="28"/>
        </w:rPr>
        <w:t xml:space="preserve"> с бубном и напугал крылатого К., который не успел ударить кобылу</w:t>
      </w:r>
      <w:r>
        <w:rPr>
          <w:rFonts w:ascii="Courier New" w:hAnsi="Courier New" w:cs="Courier New"/>
          <w:sz w:val="28"/>
          <w:szCs w:val="28"/>
        </w:rPr>
        <w:t>;</w:t>
      </w:r>
      <w:r w:rsidRPr="001C05E8">
        <w:rPr>
          <w:rFonts w:ascii="Courier New" w:hAnsi="Courier New" w:cs="Courier New"/>
          <w:sz w:val="28"/>
          <w:szCs w:val="28"/>
        </w:rPr>
        <w:t xml:space="preserve"> от этой кобылы родился крылатый К., помогавший герою в его подвигах. В пол</w:t>
      </w:r>
      <w:r>
        <w:rPr>
          <w:rFonts w:ascii="Courier New" w:hAnsi="Courier New" w:cs="Courier New"/>
          <w:sz w:val="28"/>
          <w:szCs w:val="28"/>
        </w:rPr>
        <w:t>.</w:t>
      </w:r>
      <w:r w:rsidRPr="001C05E8">
        <w:rPr>
          <w:rFonts w:ascii="Courier New" w:hAnsi="Courier New" w:cs="Courier New"/>
          <w:sz w:val="28"/>
          <w:szCs w:val="28"/>
        </w:rPr>
        <w:t xml:space="preserve"> сказке </w:t>
      </w:r>
      <w:r>
        <w:rPr>
          <w:rFonts w:ascii="Courier New" w:hAnsi="Courier New" w:cs="Courier New"/>
          <w:sz w:val="28"/>
          <w:szCs w:val="28"/>
        </w:rPr>
        <w:t>с</w:t>
      </w:r>
      <w:r w:rsidRPr="001C05E8">
        <w:rPr>
          <w:rFonts w:ascii="Courier New" w:hAnsi="Courier New" w:cs="Courier New"/>
          <w:sz w:val="28"/>
          <w:szCs w:val="28"/>
        </w:rPr>
        <w:t>олнце ездит по небу в алмазной колеснице, запряжённой двенадцатью златогривыми К. (месяцами). В «Авесте» белый К. Тиштриа – воплощение звезды Сириус – обеспечивал облака и дождь. После сражения с демоном засухи Апаошей</w:t>
      </w:r>
      <w:r w:rsidR="00DD050D" w:rsidRPr="001C05E8">
        <w:rPr>
          <w:rFonts w:ascii="Courier New" w:hAnsi="Courier New" w:cs="Courier New"/>
          <w:sz w:val="28"/>
          <w:szCs w:val="28"/>
        </w:rPr>
        <w:t xml:space="preserve"> </w:t>
      </w:r>
      <w:r w:rsidRPr="001C05E8">
        <w:rPr>
          <w:rFonts w:ascii="Courier New" w:hAnsi="Courier New" w:cs="Courier New"/>
          <w:sz w:val="28"/>
          <w:szCs w:val="28"/>
        </w:rPr>
        <w:t>в виде чёрного К. и победы</w:t>
      </w:r>
      <w:r>
        <w:rPr>
          <w:rFonts w:ascii="Courier New" w:hAnsi="Courier New" w:cs="Courier New"/>
          <w:sz w:val="28"/>
          <w:szCs w:val="28"/>
        </w:rPr>
        <w:t>,</w:t>
      </w:r>
      <w:r w:rsidRPr="001C05E8">
        <w:rPr>
          <w:rFonts w:ascii="Courier New" w:hAnsi="Courier New" w:cs="Courier New"/>
          <w:sz w:val="28"/>
          <w:szCs w:val="28"/>
        </w:rPr>
        <w:t xml:space="preserve"> белый К. бросался в м</w:t>
      </w:r>
      <w:r>
        <w:rPr>
          <w:rFonts w:ascii="Courier New" w:hAnsi="Courier New" w:cs="Courier New"/>
          <w:sz w:val="28"/>
          <w:szCs w:val="28"/>
        </w:rPr>
        <w:t>.</w:t>
      </w:r>
      <w:r w:rsidRPr="001C05E8">
        <w:rPr>
          <w:rFonts w:ascii="Courier New" w:hAnsi="Courier New" w:cs="Courier New"/>
          <w:sz w:val="28"/>
          <w:szCs w:val="28"/>
        </w:rPr>
        <w:t>, где его встречали пенистые волны в образе кобыл, после встречи с жеребцом в изобилии производившие воду, вода несла и семен</w:t>
      </w:r>
      <w:r w:rsidRPr="001C05E8">
        <w:rPr>
          <w:rFonts w:ascii="Ozegov NT" w:hAnsi="Ozegov NT" w:cs="Ozegov NT"/>
          <w:sz w:val="28"/>
          <w:szCs w:val="28"/>
        </w:rPr>
        <w:t>а</w:t>
      </w:r>
      <w:r w:rsidRPr="001C05E8">
        <w:rPr>
          <w:rFonts w:ascii="Courier New" w:hAnsi="Courier New" w:cs="Courier New"/>
          <w:sz w:val="28"/>
          <w:szCs w:val="28"/>
        </w:rPr>
        <w:t>, т.о. мифич</w:t>
      </w:r>
      <w:r>
        <w:rPr>
          <w:rFonts w:ascii="Courier New" w:hAnsi="Courier New" w:cs="Courier New"/>
          <w:sz w:val="28"/>
          <w:szCs w:val="28"/>
        </w:rPr>
        <w:t>.</w:t>
      </w:r>
      <w:r w:rsidRPr="001C05E8">
        <w:rPr>
          <w:rFonts w:ascii="Courier New" w:hAnsi="Courier New" w:cs="Courier New"/>
          <w:sz w:val="28"/>
          <w:szCs w:val="28"/>
        </w:rPr>
        <w:t xml:space="preserve"> белый К. воспринимался как производитель жизни.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О временах г</w:t>
      </w:r>
      <w:r>
        <w:rPr>
          <w:rFonts w:ascii="Courier New" w:hAnsi="Courier New" w:cs="Courier New"/>
          <w:sz w:val="28"/>
          <w:szCs w:val="28"/>
        </w:rPr>
        <w:t>.</w:t>
      </w:r>
      <w:r w:rsidRPr="001C05E8">
        <w:rPr>
          <w:rFonts w:ascii="Courier New" w:hAnsi="Courier New" w:cs="Courier New"/>
          <w:sz w:val="28"/>
          <w:szCs w:val="28"/>
        </w:rPr>
        <w:t xml:space="preserve"> Афан</w:t>
      </w:r>
      <w:r>
        <w:rPr>
          <w:rFonts w:ascii="Courier New" w:hAnsi="Courier New" w:cs="Courier New"/>
          <w:sz w:val="28"/>
          <w:szCs w:val="28"/>
        </w:rPr>
        <w:t>.</w:t>
      </w:r>
      <w:r w:rsidRPr="001C05E8">
        <w:rPr>
          <w:rFonts w:ascii="Courier New" w:hAnsi="Courier New" w:cs="Courier New"/>
          <w:sz w:val="28"/>
          <w:szCs w:val="28"/>
        </w:rPr>
        <w:t xml:space="preserve"> писал (1,310): «народ говорит, что Весна да Осень ездят на пегой кобыле; этой поговоркою крестьяне выражают мысль, что весною и осенью погода быстро меняется: ясные дни сменяются пасмурными…. В Саратовской г</w:t>
      </w:r>
      <w:r>
        <w:rPr>
          <w:rFonts w:ascii="Courier New" w:hAnsi="Courier New" w:cs="Courier New"/>
          <w:sz w:val="28"/>
          <w:szCs w:val="28"/>
        </w:rPr>
        <w:t>уб</w:t>
      </w:r>
      <w:r w:rsidRPr="001C05E8">
        <w:rPr>
          <w:rFonts w:ascii="Courier New" w:hAnsi="Courier New" w:cs="Courier New"/>
          <w:sz w:val="28"/>
          <w:szCs w:val="28"/>
        </w:rPr>
        <w:t>. во время проводов весны приготавливают чучело лошади и носят его по лугам, в сопровождении огромной толпы народа».</w:t>
      </w:r>
      <w:r>
        <w:rPr>
          <w:rFonts w:ascii="Courier New" w:hAnsi="Courier New" w:cs="Courier New"/>
          <w:sz w:val="28"/>
          <w:szCs w:val="28"/>
        </w:rPr>
        <w:t xml:space="preserve"> Одомашненные К.</w:t>
      </w:r>
      <w:r w:rsidRPr="001C05E8">
        <w:rPr>
          <w:rFonts w:ascii="Courier New" w:hAnsi="Courier New" w:cs="Courier New"/>
          <w:sz w:val="28"/>
          <w:szCs w:val="28"/>
        </w:rPr>
        <w:t xml:space="preserve"> существовали издревле, </w:t>
      </w:r>
      <w:r>
        <w:rPr>
          <w:rFonts w:ascii="Courier New" w:hAnsi="Courier New" w:cs="Courier New"/>
          <w:sz w:val="28"/>
          <w:szCs w:val="28"/>
        </w:rPr>
        <w:t xml:space="preserve">ок. 6 тыс. лет, </w:t>
      </w:r>
      <w:r w:rsidRPr="001C05E8">
        <w:rPr>
          <w:rFonts w:ascii="Courier New" w:hAnsi="Courier New" w:cs="Courier New"/>
          <w:sz w:val="28"/>
          <w:szCs w:val="28"/>
        </w:rPr>
        <w:t>игра</w:t>
      </w:r>
      <w:r>
        <w:rPr>
          <w:rFonts w:ascii="Courier New" w:hAnsi="Courier New" w:cs="Courier New"/>
          <w:sz w:val="28"/>
          <w:szCs w:val="28"/>
        </w:rPr>
        <w:t>я</w:t>
      </w:r>
      <w:r w:rsidRPr="001C05E8">
        <w:rPr>
          <w:rFonts w:ascii="Courier New" w:hAnsi="Courier New" w:cs="Courier New"/>
          <w:sz w:val="28"/>
          <w:szCs w:val="28"/>
        </w:rPr>
        <w:t xml:space="preserve"> огромную роль в хозяйстве и переселениях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но первое произведение о лошадях написано на глиняных табличках за 1350 лет до н.э. начальником конюшен хеттского царя Киккули. </w:t>
      </w:r>
    </w:p>
    <w:p w:rsidR="0095222C"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 связан и с погребальным обрядом (был провозником на тот свет, «в тридевятое царство») и с обрядом жертвоприношения.</w:t>
      </w:r>
      <w:r>
        <w:rPr>
          <w:rFonts w:ascii="Courier New" w:hAnsi="Courier New" w:cs="Courier New"/>
          <w:sz w:val="28"/>
          <w:szCs w:val="28"/>
        </w:rPr>
        <w:t xml:space="preserve"> В </w:t>
      </w:r>
      <w:r w:rsidRPr="001C05E8">
        <w:rPr>
          <w:rFonts w:ascii="Courier New" w:hAnsi="Courier New" w:cs="Courier New"/>
          <w:sz w:val="28"/>
          <w:szCs w:val="28"/>
        </w:rPr>
        <w:t>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традиции одним из высших,  ценнейших и дорогих, а потому редких и торжественных жертвоприношений считалось жертвоприношение К.</w:t>
      </w:r>
      <w:r>
        <w:rPr>
          <w:rFonts w:ascii="Courier New" w:hAnsi="Courier New" w:cs="Courier New"/>
          <w:sz w:val="28"/>
          <w:szCs w:val="28"/>
        </w:rPr>
        <w:t>, которых</w:t>
      </w:r>
      <w:r w:rsidRPr="001C05E8">
        <w:rPr>
          <w:rFonts w:ascii="Courier New" w:hAnsi="Courier New" w:cs="Courier New"/>
          <w:sz w:val="28"/>
          <w:szCs w:val="28"/>
        </w:rPr>
        <w:t xml:space="preserve"> клали в усыпальницы царей и вождей Евразии для «перевоза» душ их хозя</w:t>
      </w:r>
      <w:r>
        <w:rPr>
          <w:rFonts w:ascii="Courier New" w:hAnsi="Courier New" w:cs="Courier New"/>
          <w:sz w:val="28"/>
          <w:szCs w:val="28"/>
        </w:rPr>
        <w:t>ев</w:t>
      </w:r>
      <w:r w:rsidRPr="001C05E8">
        <w:rPr>
          <w:rFonts w:ascii="Courier New" w:hAnsi="Courier New" w:cs="Courier New"/>
          <w:sz w:val="28"/>
          <w:szCs w:val="28"/>
        </w:rPr>
        <w:t xml:space="preserve"> в мир иной – на небеса. Маска К. участвовала в карнавальных действиях,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 на Масленицу, Коляду, на свадьбе и т.д. По свидетельствам Гельмольда, Саксона Грамматика</w:t>
      </w:r>
      <w:r>
        <w:rPr>
          <w:rFonts w:ascii="Courier New" w:hAnsi="Courier New" w:cs="Courier New"/>
          <w:sz w:val="28"/>
          <w:szCs w:val="28"/>
        </w:rPr>
        <w:t>,</w:t>
      </w:r>
      <w:r w:rsidRPr="001C05E8">
        <w:rPr>
          <w:rFonts w:ascii="Courier New" w:hAnsi="Courier New" w:cs="Courier New"/>
          <w:sz w:val="28"/>
          <w:szCs w:val="28"/>
        </w:rPr>
        <w:t xml:space="preserve"> у балт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в Арконе в больш</w:t>
      </w:r>
      <w:r w:rsidRPr="001C05E8">
        <w:rPr>
          <w:rFonts w:ascii="Ozegov NT" w:hAnsi="Ozegov NT" w:cs="Ozegov NT"/>
          <w:sz w:val="28"/>
          <w:szCs w:val="28"/>
        </w:rPr>
        <w:t>о</w:t>
      </w:r>
      <w:r w:rsidRPr="001C05E8">
        <w:rPr>
          <w:rFonts w:ascii="Courier New" w:hAnsi="Courier New" w:cs="Courier New"/>
          <w:sz w:val="28"/>
          <w:szCs w:val="28"/>
        </w:rPr>
        <w:t xml:space="preserve">м почёте был белый К., посвящённый Световиду, с помощью этого К. они гадали о войне или мире. </w:t>
      </w:r>
      <w:r>
        <w:rPr>
          <w:rFonts w:ascii="Courier New" w:hAnsi="Courier New" w:cs="Courier New"/>
          <w:sz w:val="28"/>
          <w:szCs w:val="28"/>
        </w:rPr>
        <w:t xml:space="preserve">У бога Триглава был чёрный К. </w:t>
      </w:r>
      <w:r w:rsidRPr="001C05E8">
        <w:rPr>
          <w:rFonts w:ascii="Courier New" w:hAnsi="Courier New" w:cs="Courier New"/>
          <w:sz w:val="28"/>
          <w:szCs w:val="28"/>
        </w:rPr>
        <w:t>В сказках Зап. Сибири есть герой – Иван Кобыльников сын</w:t>
      </w:r>
      <w:r w:rsidR="003A1F2E">
        <w:rPr>
          <w:rFonts w:ascii="Courier New" w:hAnsi="Courier New" w:cs="Courier New"/>
          <w:sz w:val="28"/>
          <w:szCs w:val="28"/>
        </w:rPr>
        <w:t>.</w:t>
      </w:r>
      <w:r w:rsidRPr="001C05E8">
        <w:rPr>
          <w:rFonts w:ascii="Courier New" w:hAnsi="Courier New" w:cs="Courier New"/>
          <w:sz w:val="28"/>
          <w:szCs w:val="28"/>
        </w:rPr>
        <w:t xml:space="preserve"> </w:t>
      </w:r>
      <w:r w:rsidR="003A1F2E">
        <w:rPr>
          <w:rFonts w:ascii="Courier New" w:hAnsi="Courier New" w:cs="Courier New"/>
          <w:sz w:val="28"/>
          <w:szCs w:val="28"/>
        </w:rPr>
        <w:t>В</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сказках – Кобылий сын, т.е. рождённый от лошади, </w:t>
      </w:r>
      <w:r>
        <w:rPr>
          <w:rFonts w:ascii="Courier New" w:hAnsi="Courier New" w:cs="Courier New"/>
          <w:sz w:val="28"/>
          <w:szCs w:val="28"/>
        </w:rPr>
        <w:t xml:space="preserve">или Иван Коневич </w:t>
      </w:r>
      <w:r w:rsidRPr="001C05E8">
        <w:rPr>
          <w:rFonts w:ascii="Courier New" w:hAnsi="Courier New" w:cs="Courier New"/>
          <w:sz w:val="28"/>
          <w:szCs w:val="28"/>
        </w:rPr>
        <w:t>– в этом образе отголосок мифа вед об Ушас – богине утра г</w:t>
      </w:r>
      <w:r>
        <w:rPr>
          <w:rFonts w:ascii="Courier New" w:hAnsi="Courier New" w:cs="Courier New"/>
          <w:sz w:val="28"/>
          <w:szCs w:val="28"/>
        </w:rPr>
        <w:t>.</w:t>
      </w:r>
      <w:r w:rsidRPr="001C05E8">
        <w:rPr>
          <w:rFonts w:ascii="Courier New" w:hAnsi="Courier New" w:cs="Courier New"/>
          <w:sz w:val="28"/>
          <w:szCs w:val="28"/>
        </w:rPr>
        <w:t xml:space="preserve"> и её детях Ашвинах – утренней и вечерней заре, которых она родила, превратившись в лошадь и зачав от бога, превратившегося в коня. В русск</w:t>
      </w:r>
      <w:r>
        <w:rPr>
          <w:rFonts w:ascii="Courier New" w:hAnsi="Courier New" w:cs="Courier New"/>
          <w:sz w:val="28"/>
          <w:szCs w:val="28"/>
        </w:rPr>
        <w:t>.</w:t>
      </w:r>
      <w:r w:rsidRPr="001C05E8">
        <w:rPr>
          <w:rFonts w:ascii="Courier New" w:hAnsi="Courier New" w:cs="Courier New"/>
          <w:sz w:val="28"/>
          <w:szCs w:val="28"/>
        </w:rPr>
        <w:t xml:space="preserve"> сказке о Василисе Прекрасной прямо подтверж</w:t>
      </w:r>
      <w:r w:rsidR="006D027E">
        <w:rPr>
          <w:rFonts w:ascii="Courier New" w:hAnsi="Courier New" w:cs="Courier New"/>
          <w:sz w:val="28"/>
          <w:szCs w:val="28"/>
        </w:rPr>
        <w:t>д</w:t>
      </w:r>
      <w:r w:rsidRPr="001C05E8">
        <w:rPr>
          <w:rFonts w:ascii="Courier New" w:hAnsi="Courier New" w:cs="Courier New"/>
          <w:sz w:val="28"/>
          <w:szCs w:val="28"/>
        </w:rPr>
        <w:t xml:space="preserve">ается память об этом мифе: там смену дня и ночи осуществляют белый, красный и чёрный К. – Ушас и её два сына Ашвины. В сказке Ершова «Конёк-горбунок» так же есть два небывалых </w:t>
      </w:r>
      <w:r>
        <w:rPr>
          <w:rFonts w:ascii="Courier New" w:hAnsi="Courier New" w:cs="Courier New"/>
          <w:sz w:val="28"/>
          <w:szCs w:val="28"/>
        </w:rPr>
        <w:t xml:space="preserve">волшебных </w:t>
      </w:r>
      <w:r w:rsidRPr="001C05E8">
        <w:rPr>
          <w:rFonts w:ascii="Courier New" w:hAnsi="Courier New" w:cs="Courier New"/>
          <w:sz w:val="28"/>
          <w:szCs w:val="28"/>
        </w:rPr>
        <w:t>К. златогривых, их мать – волшебная кобылица. В русск</w:t>
      </w:r>
      <w:r>
        <w:rPr>
          <w:rFonts w:ascii="Courier New" w:hAnsi="Courier New" w:cs="Courier New"/>
          <w:sz w:val="28"/>
          <w:szCs w:val="28"/>
        </w:rPr>
        <w:t>.</w:t>
      </w:r>
      <w:r w:rsidRPr="001C05E8">
        <w:rPr>
          <w:rFonts w:ascii="Courier New" w:hAnsi="Courier New" w:cs="Courier New"/>
          <w:sz w:val="28"/>
          <w:szCs w:val="28"/>
        </w:rPr>
        <w:t xml:space="preserve"> и слав</w:t>
      </w:r>
      <w:r>
        <w:rPr>
          <w:rFonts w:ascii="Courier New" w:hAnsi="Courier New" w:cs="Courier New"/>
          <w:sz w:val="28"/>
          <w:szCs w:val="28"/>
        </w:rPr>
        <w:t>.</w:t>
      </w:r>
      <w:r w:rsidRPr="001C05E8">
        <w:rPr>
          <w:rFonts w:ascii="Courier New" w:hAnsi="Courier New" w:cs="Courier New"/>
          <w:sz w:val="28"/>
          <w:szCs w:val="28"/>
        </w:rPr>
        <w:t xml:space="preserve"> вышивках на полотенцах, подзорах, занавесках, рубахах и т.д. Заря и её дети - кони, всадники, или символизирующие их цветы, ветвистые деревья, птицы, распространены больше др</w:t>
      </w:r>
      <w:r>
        <w:rPr>
          <w:rFonts w:ascii="Courier New" w:hAnsi="Courier New" w:cs="Courier New"/>
          <w:sz w:val="28"/>
          <w:szCs w:val="28"/>
        </w:rPr>
        <w:t>.</w:t>
      </w:r>
      <w:r w:rsidRPr="001C05E8">
        <w:rPr>
          <w:rFonts w:ascii="Courier New" w:hAnsi="Courier New" w:cs="Courier New"/>
          <w:sz w:val="28"/>
          <w:szCs w:val="28"/>
        </w:rPr>
        <w:t xml:space="preserve"> сюжетов. В сказках, где герой вынужден дежурить на могиле отца и там появляются волшебные К., - сохранилась память об инициациях молодых людей с участием конных видов испытаний, </w:t>
      </w:r>
      <w:r>
        <w:rPr>
          <w:rFonts w:ascii="Courier New" w:hAnsi="Courier New" w:cs="Courier New"/>
          <w:sz w:val="28"/>
          <w:szCs w:val="28"/>
        </w:rPr>
        <w:t>где</w:t>
      </w:r>
      <w:r w:rsidRPr="001C05E8">
        <w:rPr>
          <w:rFonts w:ascii="Courier New" w:hAnsi="Courier New" w:cs="Courier New"/>
          <w:sz w:val="28"/>
          <w:szCs w:val="28"/>
        </w:rPr>
        <w:t xml:space="preserve"> ценилась и п</w:t>
      </w:r>
      <w:r>
        <w:rPr>
          <w:rFonts w:ascii="Courier New" w:hAnsi="Courier New" w:cs="Courier New"/>
          <w:sz w:val="28"/>
          <w:szCs w:val="28"/>
        </w:rPr>
        <w:t>а</w:t>
      </w:r>
      <w:r w:rsidRPr="001C05E8">
        <w:rPr>
          <w:rFonts w:ascii="Courier New" w:hAnsi="Courier New" w:cs="Courier New"/>
          <w:sz w:val="28"/>
          <w:szCs w:val="28"/>
        </w:rPr>
        <w:t>мять о предках.</w:t>
      </w:r>
      <w:r>
        <w:rPr>
          <w:rFonts w:ascii="Courier New" w:hAnsi="Courier New" w:cs="Courier New"/>
          <w:sz w:val="28"/>
          <w:szCs w:val="28"/>
        </w:rPr>
        <w:t xml:space="preserve"> </w:t>
      </w:r>
      <w:r w:rsidRPr="001C05E8">
        <w:rPr>
          <w:rFonts w:ascii="Courier New" w:hAnsi="Courier New" w:cs="Courier New"/>
          <w:sz w:val="28"/>
          <w:szCs w:val="28"/>
        </w:rPr>
        <w:t>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 xml:space="preserve">. </w:t>
      </w:r>
      <w:r w:rsidRPr="001C05E8">
        <w:rPr>
          <w:rFonts w:ascii="Courier New" w:hAnsi="Courier New" w:cs="Courier New"/>
          <w:sz w:val="28"/>
          <w:szCs w:val="28"/>
        </w:rPr>
        <w:t>поклонялись камням, имевшим очертания К. К.-камень найден на Куликовом поле недалеко от берега Непрядвы; В Тульской губ. известен К.-камень на берегу р. Красивая Меча, здесь проходили игры и праздники древ</w:t>
      </w:r>
      <w:r>
        <w:rPr>
          <w:rFonts w:ascii="Courier New" w:hAnsi="Courier New" w:cs="Courier New"/>
          <w:sz w:val="28"/>
          <w:szCs w:val="28"/>
        </w:rPr>
        <w:t>.</w:t>
      </w:r>
      <w:r w:rsidRPr="001C05E8">
        <w:rPr>
          <w:rFonts w:ascii="Courier New" w:hAnsi="Courier New" w:cs="Courier New"/>
          <w:sz w:val="28"/>
          <w:szCs w:val="28"/>
        </w:rPr>
        <w:t xml:space="preserve"> русичей. К.-камень есть в Коневецком монастыре на Ладожском оз. </w:t>
      </w:r>
      <w:r w:rsidR="00264D01">
        <w:rPr>
          <w:rFonts w:ascii="Courier New" w:hAnsi="Courier New" w:cs="Courier New"/>
          <w:sz w:val="28"/>
          <w:szCs w:val="28"/>
        </w:rPr>
        <w:t xml:space="preserve">Это </w:t>
      </w:r>
      <w:r w:rsidRPr="001C05E8">
        <w:rPr>
          <w:rFonts w:ascii="Courier New" w:hAnsi="Courier New" w:cs="Courier New"/>
          <w:sz w:val="28"/>
          <w:szCs w:val="28"/>
        </w:rPr>
        <w:t xml:space="preserve">внушительных размеров скала, </w:t>
      </w:r>
      <w:r w:rsidR="00A06CD5">
        <w:rPr>
          <w:rFonts w:ascii="Courier New" w:hAnsi="Courier New" w:cs="Courier New"/>
          <w:sz w:val="28"/>
          <w:szCs w:val="28"/>
        </w:rPr>
        <w:t xml:space="preserve">у </w:t>
      </w:r>
      <w:r w:rsidRPr="001C05E8">
        <w:rPr>
          <w:rFonts w:ascii="Courier New" w:hAnsi="Courier New" w:cs="Courier New"/>
          <w:sz w:val="28"/>
          <w:szCs w:val="28"/>
        </w:rPr>
        <w:t xml:space="preserve">которой до основания монастыря (в кон.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местные жители приносили ежегодно в жертву лошадь.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КОРОВА (от «коро», «хоро» - круглая, солнечная) воплощение плодородия, богатства, добра, мира, жизни. </w:t>
      </w:r>
      <w:r>
        <w:rPr>
          <w:rFonts w:ascii="Courier New" w:hAnsi="Courier New" w:cs="Courier New"/>
          <w:sz w:val="28"/>
          <w:szCs w:val="28"/>
        </w:rPr>
        <w:t>У</w:t>
      </w:r>
      <w:r w:rsidRPr="001C05E8">
        <w:rPr>
          <w:rFonts w:ascii="Courier New" w:hAnsi="Courier New" w:cs="Courier New"/>
          <w:sz w:val="28"/>
          <w:szCs w:val="28"/>
        </w:rPr>
        <w:t xml:space="preserve">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К. животное Макошь – богини счастливой судьбы, </w:t>
      </w:r>
      <w:r w:rsidRPr="001C05E8">
        <w:rPr>
          <w:rFonts w:ascii="Courier New" w:hAnsi="Courier New" w:cs="Courier New"/>
          <w:sz w:val="28"/>
          <w:szCs w:val="28"/>
        </w:rPr>
        <w:t>воспринималась, как мать, кормилица всей семьи (в русск</w:t>
      </w:r>
      <w:r>
        <w:rPr>
          <w:rFonts w:ascii="Courier New" w:hAnsi="Courier New" w:cs="Courier New"/>
          <w:sz w:val="28"/>
          <w:szCs w:val="28"/>
        </w:rPr>
        <w:t>.</w:t>
      </w:r>
      <w:r w:rsidRPr="001C05E8">
        <w:rPr>
          <w:rFonts w:ascii="Courier New" w:hAnsi="Courier New" w:cs="Courier New"/>
          <w:sz w:val="28"/>
          <w:szCs w:val="28"/>
        </w:rPr>
        <w:t xml:space="preserve"> литературе можно найти мн</w:t>
      </w:r>
      <w:r>
        <w:rPr>
          <w:rFonts w:ascii="Courier New" w:hAnsi="Courier New" w:cs="Courier New"/>
          <w:sz w:val="28"/>
          <w:szCs w:val="28"/>
        </w:rPr>
        <w:t>.</w:t>
      </w:r>
      <w:r w:rsidRPr="001C05E8">
        <w:rPr>
          <w:rFonts w:ascii="Courier New" w:hAnsi="Courier New" w:cs="Courier New"/>
          <w:sz w:val="28"/>
          <w:szCs w:val="28"/>
        </w:rPr>
        <w:t xml:space="preserve"> описаний ритуального прощального поклонения К., которую надо продавать или отводить на забой)</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 Индии это почитание развилось до культового, там запрещён забой К., их считают матерями человечества.</w:t>
      </w:r>
      <w:r>
        <w:rPr>
          <w:rFonts w:ascii="Courier New" w:hAnsi="Courier New" w:cs="Courier New"/>
          <w:sz w:val="28"/>
          <w:szCs w:val="28"/>
        </w:rPr>
        <w:t xml:space="preserve"> В РВ (Х.122) есть К. Камадух, исполняющая все желания; одновременно - жертва, дающая молоко жертвователю и жрецу, которое идёт к богу вместе с просьбой-заклинанием. В сказках (прошедших христианизацию) процесс жертвоприношения опущен, и желания исполняет сама К. (или иногда конь, рыба, птица, растение и проч.).</w:t>
      </w:r>
      <w:r w:rsidRPr="001C05E8">
        <w:rPr>
          <w:rFonts w:ascii="Courier New" w:hAnsi="Courier New" w:cs="Courier New"/>
          <w:sz w:val="28"/>
          <w:szCs w:val="28"/>
        </w:rPr>
        <w:t xml:space="preserve"> Тучной К. представляли и грозовую тучу, облака называя «облачным молоком», или «молоком небесных К.».</w:t>
      </w:r>
      <w:r>
        <w:rPr>
          <w:rFonts w:ascii="Courier New" w:hAnsi="Courier New" w:cs="Courier New"/>
          <w:sz w:val="28"/>
          <w:szCs w:val="28"/>
        </w:rPr>
        <w:t xml:space="preserve"> </w:t>
      </w:r>
      <w:r w:rsidRPr="001C05E8">
        <w:rPr>
          <w:rFonts w:ascii="Courier New" w:hAnsi="Courier New" w:cs="Courier New"/>
          <w:sz w:val="28"/>
          <w:szCs w:val="28"/>
        </w:rPr>
        <w:t>В «Авесте» К.</w:t>
      </w:r>
      <w:r>
        <w:rPr>
          <w:rFonts w:ascii="Courier New" w:hAnsi="Courier New" w:cs="Courier New"/>
          <w:sz w:val="28"/>
          <w:szCs w:val="28"/>
        </w:rPr>
        <w:t xml:space="preserve">, которой 8 тыс. лет, </w:t>
      </w:r>
      <w:r w:rsidRPr="001C05E8">
        <w:rPr>
          <w:rFonts w:ascii="Courier New" w:hAnsi="Courier New" w:cs="Courier New"/>
          <w:sz w:val="28"/>
          <w:szCs w:val="28"/>
        </w:rPr>
        <w:t xml:space="preserve"> посвящена ясна 26 «Вопль души коров»; древнейший </w:t>
      </w:r>
      <w:r>
        <w:rPr>
          <w:rFonts w:ascii="Courier New" w:hAnsi="Courier New" w:cs="Courier New"/>
          <w:sz w:val="28"/>
          <w:szCs w:val="28"/>
        </w:rPr>
        <w:t>авест.</w:t>
      </w:r>
      <w:r w:rsidRPr="001C05E8">
        <w:rPr>
          <w:rFonts w:ascii="Courier New" w:hAnsi="Courier New" w:cs="Courier New"/>
          <w:sz w:val="28"/>
          <w:szCs w:val="28"/>
        </w:rPr>
        <w:t xml:space="preserve"> род и его стада мыслятся как одно целое, душа коров изливает свою скорбь, выражая глубочайшие нужды страдающего народа. Змеиный укус, отравление лечили молоком.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КОРЧАГА – </w:t>
      </w:r>
      <w:r>
        <w:rPr>
          <w:rFonts w:ascii="Courier New" w:hAnsi="Courier New" w:cs="Courier New"/>
          <w:sz w:val="28"/>
          <w:szCs w:val="28"/>
        </w:rPr>
        <w:t xml:space="preserve">высокий </w:t>
      </w:r>
      <w:r w:rsidRPr="001C05E8">
        <w:rPr>
          <w:rFonts w:ascii="Courier New" w:hAnsi="Courier New" w:cs="Courier New"/>
          <w:sz w:val="28"/>
          <w:szCs w:val="28"/>
        </w:rPr>
        <w:t>круглый сосуд</w:t>
      </w:r>
      <w:r>
        <w:rPr>
          <w:rFonts w:ascii="Courier New" w:hAnsi="Courier New" w:cs="Courier New"/>
          <w:sz w:val="28"/>
          <w:szCs w:val="28"/>
        </w:rPr>
        <w:t>, преимущественно для молока, у русск</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КОРЧЕВ</w:t>
      </w:r>
      <w:r>
        <w:rPr>
          <w:rFonts w:ascii="Courier New" w:hAnsi="Courier New" w:cs="Courier New"/>
          <w:sz w:val="28"/>
          <w:szCs w:val="28"/>
        </w:rPr>
        <w:t>,</w:t>
      </w:r>
      <w:r w:rsidRPr="001C05E8">
        <w:rPr>
          <w:rFonts w:ascii="Courier New" w:hAnsi="Courier New" w:cs="Courier New"/>
          <w:sz w:val="28"/>
          <w:szCs w:val="28"/>
        </w:rPr>
        <w:t xml:space="preserve"> КРЪЧЕВ</w:t>
      </w:r>
      <w:r>
        <w:rPr>
          <w:rFonts w:ascii="Courier New" w:hAnsi="Courier New" w:cs="Courier New"/>
          <w:sz w:val="28"/>
          <w:szCs w:val="28"/>
        </w:rPr>
        <w:t>,</w:t>
      </w:r>
      <w:r w:rsidRPr="001C05E8">
        <w:rPr>
          <w:rFonts w:ascii="Courier New" w:hAnsi="Courier New" w:cs="Courier New"/>
          <w:sz w:val="28"/>
          <w:szCs w:val="28"/>
        </w:rPr>
        <w:t xml:space="preserve"> КЪРЧЕВ </w:t>
      </w:r>
      <w:r>
        <w:rPr>
          <w:rFonts w:ascii="Courier New" w:hAnsi="Courier New" w:cs="Courier New"/>
          <w:sz w:val="28"/>
          <w:szCs w:val="28"/>
        </w:rPr>
        <w:t xml:space="preserve">(от «хоро», «коро» - круг, солярный знак) </w:t>
      </w:r>
      <w:r w:rsidRPr="001C05E8">
        <w:rPr>
          <w:rFonts w:ascii="Courier New" w:hAnsi="Courier New" w:cs="Courier New"/>
          <w:sz w:val="28"/>
          <w:szCs w:val="28"/>
        </w:rPr>
        <w:t>– др.</w:t>
      </w:r>
      <w:r>
        <w:rPr>
          <w:rFonts w:ascii="Courier New" w:hAnsi="Courier New" w:cs="Courier New"/>
          <w:sz w:val="28"/>
          <w:szCs w:val="28"/>
        </w:rPr>
        <w:t>-</w:t>
      </w:r>
      <w:r w:rsidRPr="001C05E8">
        <w:rPr>
          <w:rFonts w:ascii="Courier New" w:hAnsi="Courier New" w:cs="Courier New"/>
          <w:sz w:val="28"/>
          <w:szCs w:val="28"/>
        </w:rPr>
        <w:t>рус</w:t>
      </w:r>
      <w:r>
        <w:rPr>
          <w:rFonts w:ascii="Courier New" w:hAnsi="Courier New" w:cs="Courier New"/>
          <w:sz w:val="28"/>
          <w:szCs w:val="28"/>
        </w:rPr>
        <w:t>ск</w:t>
      </w:r>
      <w:r w:rsidRPr="001C05E8">
        <w:rPr>
          <w:rFonts w:ascii="Courier New" w:hAnsi="Courier New" w:cs="Courier New"/>
          <w:sz w:val="28"/>
          <w:szCs w:val="28"/>
        </w:rPr>
        <w:t xml:space="preserve">. название </w:t>
      </w:r>
      <w:r>
        <w:rPr>
          <w:rFonts w:ascii="Courier New" w:hAnsi="Courier New" w:cs="Courier New"/>
          <w:sz w:val="28"/>
          <w:szCs w:val="28"/>
        </w:rPr>
        <w:t xml:space="preserve">гор. </w:t>
      </w:r>
      <w:r w:rsidRPr="001C05E8">
        <w:rPr>
          <w:rFonts w:ascii="Courier New" w:hAnsi="Courier New" w:cs="Courier New"/>
          <w:sz w:val="28"/>
          <w:szCs w:val="28"/>
        </w:rPr>
        <w:t>Керч</w:t>
      </w:r>
      <w:r>
        <w:rPr>
          <w:rFonts w:ascii="Courier New" w:hAnsi="Courier New" w:cs="Courier New"/>
          <w:sz w:val="28"/>
          <w:szCs w:val="28"/>
        </w:rPr>
        <w:t>ь</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КОРШУН, а также ястреб и др. виды семейства ястребиных (орёл, канюк, лунь, скопа) и отчасти соколиных (кобчик, чеглок) слились в народно</w:t>
      </w:r>
      <w:r>
        <w:rPr>
          <w:rFonts w:ascii="Courier New" w:hAnsi="Courier New" w:cs="Courier New"/>
          <w:sz w:val="28"/>
          <w:szCs w:val="28"/>
        </w:rPr>
        <w:t xml:space="preserve">м представлении в единый образ </w:t>
      </w:r>
      <w:r w:rsidRPr="001C05E8">
        <w:rPr>
          <w:rFonts w:ascii="Courier New" w:hAnsi="Courier New" w:cs="Courier New"/>
          <w:sz w:val="28"/>
          <w:szCs w:val="28"/>
        </w:rPr>
        <w:t>крупной хищной птицы, потому наделяемой демонической символикой и отвращающими свойствами. Существует укр</w:t>
      </w:r>
      <w:r>
        <w:rPr>
          <w:rFonts w:ascii="Courier New" w:hAnsi="Courier New" w:cs="Courier New"/>
          <w:sz w:val="28"/>
          <w:szCs w:val="28"/>
        </w:rPr>
        <w:t>.</w:t>
      </w:r>
      <w:r w:rsidRPr="001C05E8">
        <w:rPr>
          <w:rFonts w:ascii="Courier New" w:hAnsi="Courier New" w:cs="Courier New"/>
          <w:sz w:val="28"/>
          <w:szCs w:val="28"/>
        </w:rPr>
        <w:t>-польск</w:t>
      </w:r>
      <w:r>
        <w:rPr>
          <w:rFonts w:ascii="Courier New" w:hAnsi="Courier New" w:cs="Courier New"/>
          <w:sz w:val="28"/>
          <w:szCs w:val="28"/>
        </w:rPr>
        <w:t>.</w:t>
      </w:r>
      <w:r w:rsidRPr="001C05E8">
        <w:rPr>
          <w:rFonts w:ascii="Courier New" w:hAnsi="Courier New" w:cs="Courier New"/>
          <w:sz w:val="28"/>
          <w:szCs w:val="28"/>
        </w:rPr>
        <w:t xml:space="preserve"> обряд изгнания и похорон хищной птицы в первые дни зелёных святок. Женщины пели, обращаясь к ней: «до нас не л</w:t>
      </w:r>
      <w:r w:rsidRPr="001C05E8">
        <w:rPr>
          <w:rFonts w:ascii="Courier New" w:hAnsi="Courier New" w:cs="Courier New"/>
          <w:sz w:val="28"/>
          <w:szCs w:val="28"/>
          <w:lang w:val="en-US"/>
        </w:rPr>
        <w:t>i</w:t>
      </w:r>
      <w:r w:rsidRPr="001C05E8">
        <w:rPr>
          <w:rFonts w:ascii="Courier New" w:hAnsi="Courier New" w:cs="Courier New"/>
          <w:sz w:val="28"/>
          <w:szCs w:val="28"/>
        </w:rPr>
        <w:t xml:space="preserve">тай, </w:t>
      </w:r>
      <w:r w:rsidRPr="001C05E8">
        <w:rPr>
          <w:rFonts w:ascii="Courier New" w:hAnsi="Courier New" w:cs="Courier New"/>
          <w:sz w:val="28"/>
          <w:szCs w:val="28"/>
          <w:lang w:val="en-US"/>
        </w:rPr>
        <w:t>i</w:t>
      </w:r>
      <w:r w:rsidRPr="001C05E8">
        <w:rPr>
          <w:rFonts w:ascii="Courier New" w:hAnsi="Courier New" w:cs="Courier New"/>
          <w:sz w:val="28"/>
          <w:szCs w:val="28"/>
        </w:rPr>
        <w:t xml:space="preserve"> курей наших не хапай». Подходили мужчины с убитыми К. на п</w:t>
      </w:r>
      <w:r w:rsidRPr="001C05E8">
        <w:rPr>
          <w:rFonts w:ascii="Ozegov NT" w:hAnsi="Ozegov NT" w:cs="Ozegov NT"/>
          <w:sz w:val="28"/>
          <w:szCs w:val="28"/>
        </w:rPr>
        <w:t>а</w:t>
      </w:r>
      <w:r w:rsidRPr="001C05E8">
        <w:rPr>
          <w:rFonts w:ascii="Courier New" w:hAnsi="Courier New" w:cs="Courier New"/>
          <w:sz w:val="28"/>
          <w:szCs w:val="28"/>
        </w:rPr>
        <w:t>лках, совершали ритуал похорон, сжигали на костре одного или двух. Убитого К. прибивали на воротах как отвращающее средство.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КОРЬДНО – в русск</w:t>
      </w:r>
      <w:r>
        <w:rPr>
          <w:rFonts w:ascii="Courier New" w:hAnsi="Courier New" w:cs="Courier New"/>
          <w:sz w:val="28"/>
          <w:szCs w:val="28"/>
        </w:rPr>
        <w:t>.</w:t>
      </w:r>
      <w:r w:rsidRPr="001C05E8">
        <w:rPr>
          <w:rFonts w:ascii="Courier New" w:hAnsi="Courier New" w:cs="Courier New"/>
          <w:sz w:val="28"/>
          <w:szCs w:val="28"/>
        </w:rPr>
        <w:t xml:space="preserve"> лет</w:t>
      </w:r>
      <w:r>
        <w:rPr>
          <w:rFonts w:ascii="Courier New" w:hAnsi="Courier New" w:cs="Courier New"/>
          <w:sz w:val="28"/>
          <w:szCs w:val="28"/>
        </w:rPr>
        <w:t>.</w:t>
      </w:r>
      <w:r w:rsidRPr="001C05E8">
        <w:rPr>
          <w:rFonts w:ascii="Courier New" w:hAnsi="Courier New" w:cs="Courier New"/>
          <w:sz w:val="28"/>
          <w:szCs w:val="28"/>
        </w:rPr>
        <w:t xml:space="preserve"> </w:t>
      </w:r>
      <w:r w:rsidR="008F60C8">
        <w:rPr>
          <w:rFonts w:ascii="Courier New" w:hAnsi="Courier New" w:cs="Courier New"/>
          <w:sz w:val="28"/>
          <w:szCs w:val="28"/>
        </w:rPr>
        <w:t>О</w:t>
      </w:r>
      <w:r w:rsidRPr="001C05E8">
        <w:rPr>
          <w:rFonts w:ascii="Courier New" w:hAnsi="Courier New" w:cs="Courier New"/>
          <w:sz w:val="28"/>
          <w:szCs w:val="28"/>
        </w:rPr>
        <w:t>н же Хордаб в вост</w:t>
      </w:r>
      <w:r>
        <w:rPr>
          <w:rFonts w:ascii="Courier New" w:hAnsi="Courier New" w:cs="Courier New"/>
          <w:sz w:val="28"/>
          <w:szCs w:val="28"/>
        </w:rPr>
        <w:t>.</w:t>
      </w:r>
      <w:r w:rsidRPr="001C05E8">
        <w:rPr>
          <w:rFonts w:ascii="Courier New" w:hAnsi="Courier New" w:cs="Courier New"/>
          <w:sz w:val="28"/>
          <w:szCs w:val="28"/>
        </w:rPr>
        <w:t xml:space="preserve"> свидетельствах (от «коло», «хоро», «коро» - солярный знак, круг</w:t>
      </w:r>
      <w:r>
        <w:rPr>
          <w:rFonts w:ascii="Courier New" w:hAnsi="Courier New" w:cs="Courier New"/>
          <w:sz w:val="28"/>
          <w:szCs w:val="28"/>
        </w:rPr>
        <w:t xml:space="preserve">) – </w:t>
      </w:r>
      <w:r w:rsidRPr="001C05E8">
        <w:rPr>
          <w:rFonts w:ascii="Courier New" w:hAnsi="Courier New" w:cs="Courier New"/>
          <w:sz w:val="28"/>
          <w:szCs w:val="28"/>
        </w:rPr>
        <w:t xml:space="preserve">столица вятичей до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стоял</w:t>
      </w:r>
      <w:r>
        <w:rPr>
          <w:rFonts w:ascii="Courier New" w:hAnsi="Courier New" w:cs="Courier New"/>
          <w:sz w:val="28"/>
          <w:szCs w:val="28"/>
        </w:rPr>
        <w:t>а</w:t>
      </w:r>
      <w:r w:rsidRPr="001C05E8">
        <w:rPr>
          <w:rFonts w:ascii="Courier New" w:hAnsi="Courier New" w:cs="Courier New"/>
          <w:sz w:val="28"/>
          <w:szCs w:val="28"/>
        </w:rPr>
        <w:t xml:space="preserve"> на правом берегу Оки (совр. Тульская обл.).</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КОСОВОРОТКА – русск</w:t>
      </w:r>
      <w:r>
        <w:rPr>
          <w:rFonts w:ascii="Courier New" w:hAnsi="Courier New" w:cs="Courier New"/>
          <w:sz w:val="28"/>
          <w:szCs w:val="28"/>
        </w:rPr>
        <w:t>.</w:t>
      </w:r>
      <w:r w:rsidRPr="001C05E8">
        <w:rPr>
          <w:rFonts w:ascii="Courier New" w:hAnsi="Courier New" w:cs="Courier New"/>
          <w:sz w:val="28"/>
          <w:szCs w:val="28"/>
        </w:rPr>
        <w:t xml:space="preserve"> национальная одежда. В былине Илья Муромец и Соловей-разбойник читаем: «все пали бояре кособрюхие на пол». Кособрюхие – носившие рубахи от шеи до брюха с косым бортом, косина ж</w:t>
      </w:r>
      <w:r>
        <w:rPr>
          <w:rFonts w:ascii="Courier New" w:hAnsi="Courier New" w:cs="Courier New"/>
          <w:sz w:val="28"/>
          <w:szCs w:val="28"/>
        </w:rPr>
        <w:t>е по оси з</w:t>
      </w:r>
      <w:r w:rsidRPr="001C05E8">
        <w:rPr>
          <w:rFonts w:ascii="Courier New" w:hAnsi="Courier New" w:cs="Courier New"/>
          <w:sz w:val="28"/>
          <w:szCs w:val="28"/>
        </w:rPr>
        <w:t>емли, т.е. русск</w:t>
      </w:r>
      <w:r>
        <w:rPr>
          <w:rFonts w:ascii="Courier New" w:hAnsi="Courier New" w:cs="Courier New"/>
          <w:sz w:val="28"/>
          <w:szCs w:val="28"/>
        </w:rPr>
        <w:t>.</w:t>
      </w:r>
      <w:r w:rsidRPr="001C05E8">
        <w:rPr>
          <w:rFonts w:ascii="Courier New" w:hAnsi="Courier New" w:cs="Courier New"/>
          <w:sz w:val="28"/>
          <w:szCs w:val="28"/>
        </w:rPr>
        <w:t xml:space="preserve"> шили косоворотки, зная (и прямо соответствуя) о наклоне з</w:t>
      </w:r>
      <w:r w:rsidR="00794068">
        <w:rPr>
          <w:rFonts w:ascii="Courier New" w:hAnsi="Courier New" w:cs="Courier New"/>
          <w:sz w:val="28"/>
          <w:szCs w:val="28"/>
        </w:rPr>
        <w:t>е</w:t>
      </w:r>
      <w:r w:rsidRPr="001C05E8">
        <w:rPr>
          <w:rFonts w:ascii="Courier New" w:hAnsi="Courier New" w:cs="Courier New"/>
          <w:sz w:val="28"/>
          <w:szCs w:val="28"/>
        </w:rPr>
        <w:t xml:space="preserve">мной оси. Земная ось – опора и защита </w:t>
      </w:r>
      <w:r>
        <w:rPr>
          <w:rFonts w:ascii="Courier New" w:hAnsi="Courier New" w:cs="Courier New"/>
          <w:sz w:val="28"/>
          <w:szCs w:val="28"/>
        </w:rPr>
        <w:t>з</w:t>
      </w:r>
      <w:r w:rsidRPr="001C05E8">
        <w:rPr>
          <w:rFonts w:ascii="Courier New" w:hAnsi="Courier New" w:cs="Courier New"/>
          <w:sz w:val="28"/>
          <w:szCs w:val="28"/>
        </w:rPr>
        <w:t>емли от космического хаоса, беспорядка. Русск</w:t>
      </w:r>
      <w:r>
        <w:rPr>
          <w:rFonts w:ascii="Courier New" w:hAnsi="Courier New" w:cs="Courier New"/>
          <w:sz w:val="28"/>
          <w:szCs w:val="28"/>
        </w:rPr>
        <w:t>.</w:t>
      </w:r>
      <w:r w:rsidRPr="001C05E8">
        <w:rPr>
          <w:rFonts w:ascii="Courier New" w:hAnsi="Courier New" w:cs="Courier New"/>
          <w:sz w:val="28"/>
          <w:szCs w:val="28"/>
        </w:rPr>
        <w:t xml:space="preserve"> т.о. чтили космические за</w:t>
      </w:r>
      <w:r>
        <w:rPr>
          <w:rFonts w:ascii="Courier New" w:hAnsi="Courier New" w:cs="Courier New"/>
          <w:sz w:val="28"/>
          <w:szCs w:val="28"/>
        </w:rPr>
        <w:t>коны и подчёркивали, что они с з</w:t>
      </w:r>
      <w:r w:rsidRPr="001C05E8">
        <w:rPr>
          <w:rFonts w:ascii="Courier New" w:hAnsi="Courier New" w:cs="Courier New"/>
          <w:sz w:val="28"/>
          <w:szCs w:val="28"/>
        </w:rPr>
        <w:t>емлёй-матушкой едины.</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КОСТЁР </w:t>
      </w:r>
      <w:r w:rsidR="00D82767">
        <w:rPr>
          <w:rFonts w:ascii="Courier New" w:hAnsi="Courier New" w:cs="Courier New"/>
          <w:sz w:val="28"/>
          <w:szCs w:val="28"/>
        </w:rPr>
        <w:t>- о</w:t>
      </w:r>
      <w:r w:rsidRPr="001C05E8">
        <w:rPr>
          <w:rFonts w:ascii="Courier New" w:hAnsi="Courier New" w:cs="Courier New"/>
          <w:sz w:val="28"/>
          <w:szCs w:val="28"/>
        </w:rPr>
        <w:t>дно из важнейших и любимых ритуальных действ слав</w:t>
      </w:r>
      <w:r>
        <w:rPr>
          <w:rFonts w:ascii="Courier New" w:hAnsi="Courier New" w:cs="Courier New"/>
          <w:sz w:val="28"/>
          <w:szCs w:val="28"/>
        </w:rPr>
        <w:t>.</w:t>
      </w:r>
      <w:r w:rsidRPr="001C05E8">
        <w:rPr>
          <w:rFonts w:ascii="Courier New" w:hAnsi="Courier New" w:cs="Courier New"/>
          <w:sz w:val="28"/>
          <w:szCs w:val="28"/>
        </w:rPr>
        <w:t xml:space="preserve"> </w:t>
      </w:r>
      <w:r w:rsidR="006C20FB">
        <w:rPr>
          <w:rFonts w:ascii="Courier New" w:hAnsi="Courier New" w:cs="Courier New"/>
          <w:sz w:val="28"/>
          <w:szCs w:val="28"/>
        </w:rPr>
        <w:t>Э</w:t>
      </w:r>
      <w:r w:rsidR="00D82767">
        <w:rPr>
          <w:rFonts w:ascii="Courier New" w:hAnsi="Courier New" w:cs="Courier New"/>
          <w:sz w:val="28"/>
          <w:szCs w:val="28"/>
        </w:rPr>
        <w:t xml:space="preserve">то </w:t>
      </w:r>
      <w:r w:rsidR="006C20FB">
        <w:rPr>
          <w:rFonts w:ascii="Courier New" w:hAnsi="Courier New" w:cs="Courier New"/>
          <w:sz w:val="28"/>
          <w:szCs w:val="28"/>
        </w:rPr>
        <w:t>возж</w:t>
      </w:r>
      <w:r w:rsidRPr="001C05E8">
        <w:rPr>
          <w:rFonts w:ascii="Courier New" w:hAnsi="Courier New" w:cs="Courier New"/>
          <w:sz w:val="28"/>
          <w:szCs w:val="28"/>
        </w:rPr>
        <w:t>жение огня (на мифол</w:t>
      </w:r>
      <w:r>
        <w:rPr>
          <w:rFonts w:ascii="Courier New" w:hAnsi="Courier New" w:cs="Courier New"/>
          <w:sz w:val="28"/>
          <w:szCs w:val="28"/>
        </w:rPr>
        <w:t>.</w:t>
      </w:r>
      <w:r w:rsidRPr="001C05E8">
        <w:rPr>
          <w:rFonts w:ascii="Courier New" w:hAnsi="Courier New" w:cs="Courier New"/>
          <w:sz w:val="28"/>
          <w:szCs w:val="28"/>
        </w:rPr>
        <w:t xml:space="preserve"> уровне огонь и душ</w:t>
      </w:r>
      <w:r w:rsidRPr="00573A70">
        <w:rPr>
          <w:rFonts w:ascii="Ozegov NT" w:hAnsi="Ozegov NT" w:cs="Ozegov NT"/>
          <w:sz w:val="28"/>
          <w:szCs w:val="28"/>
        </w:rPr>
        <w:t>а</w:t>
      </w:r>
      <w:r w:rsidRPr="001C05E8">
        <w:rPr>
          <w:rFonts w:ascii="Courier New" w:hAnsi="Courier New" w:cs="Courier New"/>
          <w:sz w:val="28"/>
          <w:szCs w:val="28"/>
        </w:rPr>
        <w:t xml:space="preserve"> состоят в родстве), считавшегося священным, очищающим. К. - центр мн</w:t>
      </w:r>
      <w:r>
        <w:rPr>
          <w:rFonts w:ascii="Courier New" w:hAnsi="Courier New" w:cs="Courier New"/>
          <w:sz w:val="28"/>
          <w:szCs w:val="28"/>
        </w:rPr>
        <w:t>.</w:t>
      </w:r>
      <w:r w:rsidRPr="001C05E8">
        <w:rPr>
          <w:rFonts w:ascii="Courier New" w:hAnsi="Courier New" w:cs="Courier New"/>
          <w:sz w:val="28"/>
          <w:szCs w:val="28"/>
        </w:rPr>
        <w:t xml:space="preserve"> календарных </w:t>
      </w:r>
      <w:r w:rsidR="00692BA6" w:rsidRPr="001C05E8">
        <w:rPr>
          <w:rFonts w:ascii="Courier New" w:hAnsi="Courier New" w:cs="Courier New"/>
          <w:sz w:val="28"/>
          <w:szCs w:val="28"/>
        </w:rPr>
        <w:t xml:space="preserve">семейно-хозяйственных и лечебных обрядов. </w:t>
      </w:r>
      <w:r w:rsidRPr="001C05E8">
        <w:rPr>
          <w:rFonts w:ascii="Courier New" w:hAnsi="Courier New" w:cs="Courier New"/>
          <w:sz w:val="28"/>
          <w:szCs w:val="28"/>
        </w:rPr>
        <w:t>В Саратовской губ. К. жгли накануне Нового г</w:t>
      </w:r>
      <w:r>
        <w:rPr>
          <w:rFonts w:ascii="Courier New" w:hAnsi="Courier New" w:cs="Courier New"/>
          <w:sz w:val="28"/>
          <w:szCs w:val="28"/>
        </w:rPr>
        <w:t>.</w:t>
      </w:r>
      <w:r w:rsidRPr="001C05E8">
        <w:rPr>
          <w:rFonts w:ascii="Courier New" w:hAnsi="Courier New" w:cs="Courier New"/>
          <w:sz w:val="28"/>
          <w:szCs w:val="28"/>
        </w:rPr>
        <w:t xml:space="preserve">; в Костромской – на масленицу; во всех регионах </w:t>
      </w:r>
      <w:r>
        <w:rPr>
          <w:rFonts w:ascii="Courier New" w:hAnsi="Courier New" w:cs="Courier New"/>
          <w:sz w:val="28"/>
          <w:szCs w:val="28"/>
        </w:rPr>
        <w:t xml:space="preserve">- </w:t>
      </w:r>
      <w:r w:rsidRPr="001C05E8">
        <w:rPr>
          <w:rFonts w:ascii="Courier New" w:hAnsi="Courier New" w:cs="Courier New"/>
          <w:sz w:val="28"/>
          <w:szCs w:val="28"/>
        </w:rPr>
        <w:t>накануне Купалы, при встречах весны и каждое воскресенье</w:t>
      </w:r>
      <w:r>
        <w:rPr>
          <w:rFonts w:ascii="Courier New" w:hAnsi="Courier New" w:cs="Courier New"/>
          <w:sz w:val="28"/>
          <w:szCs w:val="28"/>
        </w:rPr>
        <w:t>, иногда – четверг, при поминовении предков</w:t>
      </w:r>
      <w:r w:rsidRPr="001C05E8">
        <w:rPr>
          <w:rFonts w:ascii="Courier New" w:hAnsi="Courier New" w:cs="Courier New"/>
          <w:sz w:val="28"/>
          <w:szCs w:val="28"/>
        </w:rPr>
        <w:t xml:space="preserve">. Из «Стоглава» явствует, что ещё 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столетии на Руси в чистый четверг было «паление огня и выкрикивание мёртвых» (т.е. произнесение их имён). Назначение погребальных К. – отправление предков в космический мир.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КОСТРОМА, КОСТРОМУШКА, КОСТРУБ, КОСТРУБОНЬКА, КАСТРУБА </w:t>
      </w:r>
      <w:r w:rsidR="00F05F79">
        <w:rPr>
          <w:rFonts w:ascii="Courier New" w:hAnsi="Courier New" w:cs="Courier New"/>
          <w:sz w:val="28"/>
          <w:szCs w:val="28"/>
        </w:rPr>
        <w:t>дух льна и обобщённо дух растений. О</w:t>
      </w:r>
      <w:r>
        <w:rPr>
          <w:rFonts w:ascii="Courier New" w:hAnsi="Courier New" w:cs="Courier New"/>
          <w:sz w:val="28"/>
          <w:szCs w:val="28"/>
        </w:rPr>
        <w:t xml:space="preserve">т </w:t>
      </w:r>
      <w:r w:rsidRPr="001C05E8">
        <w:rPr>
          <w:rFonts w:ascii="Courier New" w:hAnsi="Courier New" w:cs="Courier New"/>
          <w:sz w:val="28"/>
          <w:szCs w:val="28"/>
        </w:rPr>
        <w:t>«костр» - колющееся, жёсткое, сухое, острое; трава, сорняк, ботва</w:t>
      </w:r>
      <w:r>
        <w:rPr>
          <w:rFonts w:ascii="Courier New" w:hAnsi="Courier New" w:cs="Courier New"/>
          <w:sz w:val="28"/>
          <w:szCs w:val="28"/>
        </w:rPr>
        <w:t>; «мохнатая верхушка трав», «метлица», «бородка колосьев»</w:t>
      </w:r>
      <w:r w:rsidR="0087436C">
        <w:rPr>
          <w:rFonts w:ascii="Courier New" w:hAnsi="Courier New" w:cs="Courier New"/>
          <w:sz w:val="28"/>
          <w:szCs w:val="28"/>
        </w:rPr>
        <w:t xml:space="preserve">. Так же назыв. </w:t>
      </w:r>
      <w:r w:rsidRPr="001C05E8">
        <w:rPr>
          <w:rFonts w:ascii="Courier New" w:hAnsi="Courier New" w:cs="Courier New"/>
          <w:sz w:val="28"/>
          <w:szCs w:val="28"/>
        </w:rPr>
        <w:t>русск</w:t>
      </w:r>
      <w:r>
        <w:rPr>
          <w:rFonts w:ascii="Courier New" w:hAnsi="Courier New" w:cs="Courier New"/>
          <w:sz w:val="28"/>
          <w:szCs w:val="28"/>
        </w:rPr>
        <w:t>., блр.</w:t>
      </w:r>
      <w:r w:rsidRPr="001C05E8">
        <w:rPr>
          <w:rFonts w:ascii="Courier New" w:hAnsi="Courier New" w:cs="Courier New"/>
          <w:sz w:val="28"/>
          <w:szCs w:val="28"/>
        </w:rPr>
        <w:t xml:space="preserve"> и укр</w:t>
      </w:r>
      <w:r>
        <w:rPr>
          <w:rFonts w:ascii="Courier New" w:hAnsi="Courier New" w:cs="Courier New"/>
          <w:sz w:val="28"/>
          <w:szCs w:val="28"/>
        </w:rPr>
        <w:t>.</w:t>
      </w:r>
      <w:r w:rsidRPr="001C05E8">
        <w:rPr>
          <w:rFonts w:ascii="Courier New" w:hAnsi="Courier New" w:cs="Courier New"/>
          <w:sz w:val="28"/>
          <w:szCs w:val="28"/>
        </w:rPr>
        <w:t xml:space="preserve"> народное хороводное действо, связанное с ритуалом плодородия, </w:t>
      </w:r>
      <w:r>
        <w:rPr>
          <w:rFonts w:ascii="Courier New" w:hAnsi="Courier New" w:cs="Courier New"/>
          <w:sz w:val="28"/>
          <w:szCs w:val="28"/>
        </w:rPr>
        <w:t xml:space="preserve">с созреванием льна (когда лён созрел, вегетативная сила его не нужна, К. уничтожают). В это время проходил </w:t>
      </w:r>
      <w:r w:rsidRPr="001C05E8">
        <w:rPr>
          <w:rFonts w:ascii="Courier New" w:hAnsi="Courier New" w:cs="Courier New"/>
          <w:sz w:val="28"/>
          <w:szCs w:val="28"/>
        </w:rPr>
        <w:t>театрализованный показ изготовления холста на кудели («прядева»). Древ</w:t>
      </w:r>
      <w:r>
        <w:rPr>
          <w:rFonts w:ascii="Courier New" w:hAnsi="Courier New" w:cs="Courier New"/>
          <w:sz w:val="28"/>
          <w:szCs w:val="28"/>
        </w:rPr>
        <w:t>.</w:t>
      </w:r>
      <w:r w:rsidRPr="001C05E8">
        <w:rPr>
          <w:rFonts w:ascii="Courier New" w:hAnsi="Courier New" w:cs="Courier New"/>
          <w:sz w:val="28"/>
          <w:szCs w:val="28"/>
        </w:rPr>
        <w:t xml:space="preserve"> обряд искупительной жертвы «убитому» льну, совершавшийся во время зелёных святок, когда лён вырос и обрёл силу, торжественные «похороны» его останков (к</w:t>
      </w:r>
      <w:r w:rsidRPr="00351BAF">
        <w:rPr>
          <w:rFonts w:ascii="Ozegov NT" w:hAnsi="Ozegov NT" w:cs="Ozegov NT"/>
          <w:sz w:val="28"/>
          <w:szCs w:val="28"/>
        </w:rPr>
        <w:t>о</w:t>
      </w:r>
      <w:r w:rsidRPr="001C05E8">
        <w:rPr>
          <w:rFonts w:ascii="Courier New" w:hAnsi="Courier New" w:cs="Courier New"/>
          <w:sz w:val="28"/>
          <w:szCs w:val="28"/>
        </w:rPr>
        <w:t>стры – отходов от обработки льна, твёрдых ч</w:t>
      </w:r>
      <w:r>
        <w:rPr>
          <w:rFonts w:ascii="Courier New" w:hAnsi="Courier New" w:cs="Courier New"/>
          <w:sz w:val="28"/>
          <w:szCs w:val="28"/>
        </w:rPr>
        <w:t>.</w:t>
      </w:r>
      <w:r w:rsidRPr="001C05E8">
        <w:rPr>
          <w:rFonts w:ascii="Courier New" w:hAnsi="Courier New" w:cs="Courier New"/>
          <w:sz w:val="28"/>
          <w:szCs w:val="28"/>
        </w:rPr>
        <w:t xml:space="preserve"> растения), олицетворённых в образе К., роль которой исполняла одна из участниц обряда, лежавшая на груде к</w:t>
      </w:r>
      <w:r w:rsidRPr="00351BAF">
        <w:rPr>
          <w:rFonts w:ascii="Ozegov NT" w:hAnsi="Ozegov NT" w:cs="Ozegov NT"/>
          <w:sz w:val="28"/>
          <w:szCs w:val="28"/>
        </w:rPr>
        <w:t>о</w:t>
      </w:r>
      <w:r w:rsidRPr="001C05E8">
        <w:rPr>
          <w:rFonts w:ascii="Courier New" w:hAnsi="Courier New" w:cs="Courier New"/>
          <w:sz w:val="28"/>
          <w:szCs w:val="28"/>
        </w:rPr>
        <w:t>стры. К. образец русск</w:t>
      </w:r>
      <w:r>
        <w:rPr>
          <w:rFonts w:ascii="Courier New" w:hAnsi="Courier New" w:cs="Courier New"/>
          <w:sz w:val="28"/>
          <w:szCs w:val="28"/>
        </w:rPr>
        <w:t>.</w:t>
      </w:r>
      <w:r w:rsidRPr="001C05E8">
        <w:rPr>
          <w:rFonts w:ascii="Courier New" w:hAnsi="Courier New" w:cs="Courier New"/>
          <w:sz w:val="28"/>
          <w:szCs w:val="28"/>
        </w:rPr>
        <w:t xml:space="preserve"> народного театра; была распространена в старину во мн</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регион</w:t>
      </w:r>
      <w:r w:rsidRPr="001C05E8">
        <w:rPr>
          <w:rFonts w:ascii="Courier New" w:hAnsi="Courier New" w:cs="Courier New"/>
          <w:sz w:val="28"/>
          <w:szCs w:val="28"/>
        </w:rPr>
        <w:t>ах России. Наиболее полно изучена К., бытовавшая до кон</w:t>
      </w:r>
      <w:r>
        <w:rPr>
          <w:rFonts w:ascii="Courier New" w:hAnsi="Courier New" w:cs="Courier New"/>
          <w:sz w:val="28"/>
          <w:szCs w:val="28"/>
        </w:rPr>
        <w:t>.</w:t>
      </w:r>
      <w:r w:rsidRPr="001C05E8">
        <w:rPr>
          <w:rFonts w:ascii="Courier New" w:hAnsi="Courier New" w:cs="Courier New"/>
          <w:sz w:val="28"/>
          <w:szCs w:val="28"/>
        </w:rPr>
        <w:t xml:space="preserve"> 30-х гг. ХХ в. в сёлах Дорожёво и Домашёво Брянской обл. Здесь К. состояла из ряда эпизодов (до 30), завершающихся неизменным припевом хора. </w:t>
      </w:r>
      <w:r>
        <w:rPr>
          <w:rFonts w:ascii="Courier New" w:hAnsi="Courier New" w:cs="Courier New"/>
          <w:sz w:val="28"/>
          <w:szCs w:val="28"/>
        </w:rPr>
        <w:t>Весной девки хором пели: «Ожив, ожив, наш Кострубонько! Ожив, ожив наш голубонько!»; до сих пор неженатые, вступавшие в брак с молодой дивчиной, пели: «Пр</w:t>
      </w:r>
      <w:r>
        <w:rPr>
          <w:rFonts w:ascii="Courier New" w:hAnsi="Courier New" w:cs="Courier New"/>
          <w:sz w:val="28"/>
          <w:szCs w:val="28"/>
          <w:lang w:val="en-US"/>
        </w:rPr>
        <w:t>it</w:t>
      </w:r>
      <w:r>
        <w:rPr>
          <w:rFonts w:ascii="Courier New" w:hAnsi="Courier New" w:cs="Courier New"/>
          <w:sz w:val="28"/>
          <w:szCs w:val="28"/>
        </w:rPr>
        <w:t>дь, пр</w:t>
      </w:r>
      <w:r>
        <w:rPr>
          <w:rFonts w:ascii="Courier New" w:hAnsi="Courier New" w:cs="Courier New"/>
          <w:sz w:val="28"/>
          <w:szCs w:val="28"/>
          <w:lang w:val="en-US"/>
        </w:rPr>
        <w:t>it</w:t>
      </w:r>
      <w:r>
        <w:rPr>
          <w:rFonts w:ascii="Courier New" w:hAnsi="Courier New" w:cs="Courier New"/>
          <w:sz w:val="28"/>
          <w:szCs w:val="28"/>
        </w:rPr>
        <w:t>дь, Кострубоньку! Стану с тобо</w:t>
      </w:r>
      <w:r>
        <w:rPr>
          <w:rFonts w:ascii="Courier New" w:hAnsi="Courier New" w:cs="Courier New"/>
          <w:sz w:val="28"/>
          <w:szCs w:val="28"/>
          <w:lang w:val="en-US"/>
        </w:rPr>
        <w:t>i</w:t>
      </w:r>
      <w:r>
        <w:rPr>
          <w:rFonts w:ascii="Courier New" w:hAnsi="Courier New" w:cs="Courier New"/>
          <w:sz w:val="28"/>
          <w:szCs w:val="28"/>
        </w:rPr>
        <w:t xml:space="preserve">у до шлюбоньку». </w:t>
      </w:r>
      <w:r w:rsidRPr="001C05E8">
        <w:rPr>
          <w:rFonts w:ascii="Courier New" w:hAnsi="Courier New" w:cs="Courier New"/>
          <w:sz w:val="28"/>
          <w:szCs w:val="28"/>
        </w:rPr>
        <w:t>По окончании «ра</w:t>
      </w:r>
      <w:r w:rsidR="00987B7A">
        <w:rPr>
          <w:rFonts w:ascii="Courier New" w:hAnsi="Courier New" w:cs="Courier New"/>
          <w:sz w:val="28"/>
          <w:szCs w:val="28"/>
        </w:rPr>
        <w:t>боты» изображалась «болезнь» К.</w:t>
      </w:r>
      <w:r w:rsidRPr="001C05E8">
        <w:rPr>
          <w:rFonts w:ascii="Courier New" w:hAnsi="Courier New" w:cs="Courier New"/>
          <w:sz w:val="28"/>
          <w:szCs w:val="28"/>
        </w:rPr>
        <w:t xml:space="preserve"> </w:t>
      </w:r>
      <w:r w:rsidR="00987B7A">
        <w:rPr>
          <w:rFonts w:ascii="Courier New" w:hAnsi="Courier New" w:cs="Courier New"/>
          <w:sz w:val="28"/>
          <w:szCs w:val="28"/>
        </w:rPr>
        <w:t>В</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 xml:space="preserve"> варианте – е</w:t>
      </w:r>
      <w:r>
        <w:rPr>
          <w:rFonts w:ascii="Courier New" w:hAnsi="Courier New" w:cs="Courier New"/>
          <w:sz w:val="28"/>
          <w:szCs w:val="28"/>
        </w:rPr>
        <w:t>го</w:t>
      </w:r>
      <w:r w:rsidRPr="001C05E8">
        <w:rPr>
          <w:rFonts w:ascii="Courier New" w:hAnsi="Courier New" w:cs="Courier New"/>
          <w:sz w:val="28"/>
          <w:szCs w:val="28"/>
        </w:rPr>
        <w:t xml:space="preserve"> «смерть»</w:t>
      </w:r>
      <w:r w:rsidR="00987B7A">
        <w:rPr>
          <w:rFonts w:ascii="Courier New" w:hAnsi="Courier New" w:cs="Courier New"/>
          <w:sz w:val="28"/>
          <w:szCs w:val="28"/>
        </w:rPr>
        <w:t>.</w:t>
      </w:r>
      <w:r>
        <w:rPr>
          <w:rFonts w:ascii="Courier New" w:hAnsi="Courier New" w:cs="Courier New"/>
          <w:sz w:val="28"/>
          <w:szCs w:val="28"/>
        </w:rPr>
        <w:t xml:space="preserve"> «Помер наш Кострубонько</w:t>
      </w:r>
      <w:r w:rsidRPr="001C05E8">
        <w:rPr>
          <w:rFonts w:ascii="Courier New" w:hAnsi="Courier New" w:cs="Courier New"/>
          <w:sz w:val="28"/>
          <w:szCs w:val="28"/>
        </w:rPr>
        <w:t>!</w:t>
      </w:r>
      <w:r>
        <w:rPr>
          <w:rFonts w:ascii="Courier New" w:hAnsi="Courier New" w:cs="Courier New"/>
          <w:sz w:val="28"/>
          <w:szCs w:val="28"/>
        </w:rPr>
        <w:t xml:space="preserve"> Сивый, милый голубонько</w:t>
      </w:r>
      <w:r w:rsidR="00987B7A">
        <w:rPr>
          <w:rFonts w:ascii="Courier New" w:hAnsi="Courier New" w:cs="Courier New"/>
          <w:sz w:val="28"/>
          <w:szCs w:val="28"/>
        </w:rPr>
        <w:t>»</w:t>
      </w:r>
      <w:r w:rsidRPr="001C05E8">
        <w:rPr>
          <w:rFonts w:ascii="Courier New" w:hAnsi="Courier New" w:cs="Courier New"/>
          <w:sz w:val="28"/>
          <w:szCs w:val="28"/>
        </w:rPr>
        <w:t>. Это своеобразная форма некой хороводной трагедии, исполненной в комической манере, широко и ярко театрализованная. Игры-хо</w:t>
      </w:r>
      <w:r w:rsidR="00987B7A">
        <w:rPr>
          <w:rFonts w:ascii="Courier New" w:hAnsi="Courier New" w:cs="Courier New"/>
          <w:sz w:val="28"/>
          <w:szCs w:val="28"/>
        </w:rPr>
        <w:t>роводы приурочивались к весенне</w:t>
      </w:r>
      <w:r w:rsidRPr="001C05E8">
        <w:rPr>
          <w:rFonts w:ascii="Courier New" w:hAnsi="Courier New" w:cs="Courier New"/>
          <w:sz w:val="28"/>
          <w:szCs w:val="28"/>
        </w:rPr>
        <w:t>-летним праздникам. Например, дню летнего солнцестояния. Похороны К. проводились во Владимирской, Нижегородской, Пензенской, Саратовской и др. губ. В день похорон изготавливали чучело К. («бабушки стромы») из обмолоченного ржаного снопа [</w:t>
      </w:r>
      <w:r w:rsidRPr="001C05E8">
        <w:rPr>
          <w:rFonts w:ascii="Courier New" w:hAnsi="Courier New" w:cs="Courier New"/>
          <w:sz w:val="28"/>
          <w:szCs w:val="28"/>
          <w:lang w:val="en-US"/>
        </w:rPr>
        <w:t>c</w:t>
      </w:r>
      <w:r w:rsidRPr="001C05E8">
        <w:rPr>
          <w:rFonts w:ascii="Courier New" w:hAnsi="Courier New" w:cs="Courier New"/>
          <w:sz w:val="28"/>
          <w:szCs w:val="28"/>
        </w:rPr>
        <w:t>орняков, прутьев; соломы, рогожи, розги (Даль)], одевали в платок старухи и сарафан</w:t>
      </w:r>
      <w:r>
        <w:rPr>
          <w:rFonts w:ascii="Courier New" w:hAnsi="Courier New" w:cs="Courier New"/>
          <w:sz w:val="28"/>
          <w:szCs w:val="28"/>
        </w:rPr>
        <w:t xml:space="preserve"> (Каструба </w:t>
      </w:r>
      <w:r w:rsidRPr="001C05E8">
        <w:rPr>
          <w:rFonts w:ascii="Courier New" w:hAnsi="Courier New" w:cs="Courier New"/>
          <w:sz w:val="28"/>
          <w:szCs w:val="28"/>
        </w:rPr>
        <w:t>там, где его наряжали</w:t>
      </w:r>
      <w:r>
        <w:rPr>
          <w:rFonts w:ascii="Courier New" w:hAnsi="Courier New" w:cs="Courier New"/>
          <w:sz w:val="28"/>
          <w:szCs w:val="28"/>
        </w:rPr>
        <w:t>,</w:t>
      </w:r>
      <w:r w:rsidRPr="001C05E8">
        <w:rPr>
          <w:rFonts w:ascii="Courier New" w:hAnsi="Courier New" w:cs="Courier New"/>
          <w:sz w:val="28"/>
          <w:szCs w:val="28"/>
        </w:rPr>
        <w:t xml:space="preserve"> был с кудлатыми волосами, лохматый</w:t>
      </w:r>
      <w:r>
        <w:rPr>
          <w:rFonts w:ascii="Courier New" w:hAnsi="Courier New" w:cs="Courier New"/>
          <w:sz w:val="28"/>
          <w:szCs w:val="28"/>
        </w:rPr>
        <w:t>, как кудель</w:t>
      </w:r>
      <w:r w:rsidRPr="001C05E8">
        <w:rPr>
          <w:rFonts w:ascii="Courier New" w:hAnsi="Courier New" w:cs="Courier New"/>
          <w:sz w:val="28"/>
          <w:szCs w:val="28"/>
        </w:rPr>
        <w:t>), клали на носилки (в колоду, корыто), представлявшие гроб, несли по селу, относили к р</w:t>
      </w:r>
      <w:r>
        <w:rPr>
          <w:rFonts w:ascii="Courier New" w:hAnsi="Courier New" w:cs="Courier New"/>
          <w:sz w:val="28"/>
          <w:szCs w:val="28"/>
        </w:rPr>
        <w:t>.</w:t>
      </w:r>
      <w:r w:rsidRPr="001C05E8">
        <w:rPr>
          <w:rFonts w:ascii="Courier New" w:hAnsi="Courier New" w:cs="Courier New"/>
          <w:sz w:val="28"/>
          <w:szCs w:val="28"/>
        </w:rPr>
        <w:t>, в поле, лес; топили, жгли, хоронили или разрывали и развеивали останки с притворными плачами и причитаниями. С любимым народным персонажем связаны названия р. К., впадающей в Волгу</w:t>
      </w:r>
      <w:r>
        <w:rPr>
          <w:rFonts w:ascii="Courier New" w:hAnsi="Courier New" w:cs="Courier New"/>
          <w:sz w:val="28"/>
          <w:szCs w:val="28"/>
        </w:rPr>
        <w:t>,</w:t>
      </w:r>
      <w:r w:rsidRPr="001C05E8">
        <w:rPr>
          <w:rFonts w:ascii="Courier New" w:hAnsi="Courier New" w:cs="Courier New"/>
          <w:sz w:val="28"/>
          <w:szCs w:val="28"/>
        </w:rPr>
        <w:t xml:space="preserve"> и стоящего при впадении г</w:t>
      </w:r>
      <w:r>
        <w:rPr>
          <w:rFonts w:ascii="Courier New" w:hAnsi="Courier New" w:cs="Courier New"/>
          <w:sz w:val="28"/>
          <w:szCs w:val="28"/>
        </w:rPr>
        <w:t>ор</w:t>
      </w:r>
      <w:r w:rsidRPr="001C05E8">
        <w:rPr>
          <w:rFonts w:ascii="Courier New" w:hAnsi="Courier New" w:cs="Courier New"/>
          <w:sz w:val="28"/>
          <w:szCs w:val="28"/>
        </w:rPr>
        <w:t>. К., Костромской обл.</w:t>
      </w:r>
      <w:r>
        <w:rPr>
          <w:rFonts w:ascii="Courier New" w:hAnsi="Courier New" w:cs="Courier New"/>
          <w:sz w:val="28"/>
          <w:szCs w:val="28"/>
        </w:rPr>
        <w:t xml:space="preserve"> Рыбаков (рус.154) считал, что К. нагляднее всего расшифровывается как Костро-ма – «мать колосьев»: «Тогда утопление Костромы должно типологически соответствовать уходу Персефоны-Прозерпины в подземный мир…». В это время в древ., считал Рыбаков, и.-е. приносили в жертву богу подземного мира и циклическим силам плодородия (Яша, Ящер, Яма, Кощей, Аид, Посейдон, Зима, и т.д.) живую жертву</w:t>
      </w:r>
      <w:r w:rsidR="00636EC7">
        <w:rPr>
          <w:rFonts w:ascii="Courier New" w:hAnsi="Courier New" w:cs="Courier New"/>
          <w:sz w:val="28"/>
          <w:szCs w:val="28"/>
        </w:rPr>
        <w:t>.</w:t>
      </w:r>
      <w:r>
        <w:rPr>
          <w:rFonts w:ascii="Courier New" w:hAnsi="Courier New" w:cs="Courier New"/>
          <w:sz w:val="28"/>
          <w:szCs w:val="28"/>
        </w:rPr>
        <w:t xml:space="preserve"> </w:t>
      </w:r>
      <w:r w:rsidR="00636EC7">
        <w:rPr>
          <w:rFonts w:ascii="Courier New" w:hAnsi="Courier New" w:cs="Courier New"/>
          <w:sz w:val="28"/>
          <w:szCs w:val="28"/>
        </w:rPr>
        <w:t>К</w:t>
      </w:r>
      <w:r>
        <w:rPr>
          <w:rFonts w:ascii="Courier New" w:hAnsi="Courier New" w:cs="Courier New"/>
          <w:sz w:val="28"/>
          <w:szCs w:val="28"/>
        </w:rPr>
        <w:t>оторую (в разных регионах) топили, сжигали, хоронили или разрывали. Вместо этой жертвы впоследствии начали хоронить куклу, замещавшую настоящую жертву; и атрибуты, с помощью которых обставлялось кукольное жертвоприношение, также стали театральными.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КОТ, </w:t>
      </w:r>
      <w:r w:rsidRPr="001C05E8">
        <w:rPr>
          <w:rFonts w:ascii="Courier New" w:hAnsi="Courier New" w:cs="Courier New"/>
          <w:sz w:val="28"/>
          <w:szCs w:val="28"/>
        </w:rPr>
        <w:t>КОШК</w:t>
      </w:r>
      <w:r>
        <w:rPr>
          <w:rFonts w:ascii="Courier New" w:hAnsi="Courier New" w:cs="Courier New"/>
          <w:sz w:val="28"/>
          <w:szCs w:val="28"/>
        </w:rPr>
        <w:t>А</w:t>
      </w:r>
      <w:r w:rsidRPr="001C05E8">
        <w:rPr>
          <w:rFonts w:ascii="Courier New" w:hAnsi="Courier New" w:cs="Courier New"/>
          <w:sz w:val="28"/>
          <w:szCs w:val="28"/>
        </w:rPr>
        <w:t xml:space="preserve"> – в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животные бога </w:t>
      </w:r>
      <w:r>
        <w:rPr>
          <w:rFonts w:ascii="Courier New" w:hAnsi="Courier New" w:cs="Courier New"/>
          <w:sz w:val="28"/>
          <w:szCs w:val="28"/>
        </w:rPr>
        <w:t>с</w:t>
      </w:r>
      <w:r w:rsidRPr="001C05E8">
        <w:rPr>
          <w:rFonts w:ascii="Courier New" w:hAnsi="Courier New" w:cs="Courier New"/>
          <w:sz w:val="28"/>
          <w:szCs w:val="28"/>
        </w:rPr>
        <w:t>олнца (иногда К. изображали змееборцем вместо Индры, убивающим зм</w:t>
      </w:r>
      <w:r w:rsidRPr="00311FBC">
        <w:rPr>
          <w:rFonts w:ascii="Ozegov NT" w:hAnsi="Ozegov NT" w:cs="Ozegov NT"/>
          <w:sz w:val="28"/>
          <w:szCs w:val="28"/>
        </w:rPr>
        <w:t>е</w:t>
      </w:r>
      <w:r w:rsidRPr="001C05E8">
        <w:rPr>
          <w:rFonts w:ascii="Courier New" w:hAnsi="Courier New" w:cs="Courier New"/>
          <w:sz w:val="28"/>
          <w:szCs w:val="28"/>
        </w:rPr>
        <w:t>я</w:t>
      </w:r>
      <w:r>
        <w:rPr>
          <w:rFonts w:ascii="Courier New" w:hAnsi="Courier New" w:cs="Courier New"/>
          <w:sz w:val="28"/>
          <w:szCs w:val="28"/>
        </w:rPr>
        <w:t xml:space="preserve">; в </w:t>
      </w:r>
      <w:r w:rsidRPr="001C05E8">
        <w:rPr>
          <w:rFonts w:ascii="Courier New" w:hAnsi="Courier New" w:cs="Courier New"/>
          <w:sz w:val="28"/>
          <w:szCs w:val="28"/>
        </w:rPr>
        <w:t xml:space="preserve">Египте К. – одна из ипостасей бога Ра), в отличие от собаки и волка, близких к богам подземного царства. К. любят тепло, бурную энергетику. </w:t>
      </w:r>
      <w:r>
        <w:rPr>
          <w:rFonts w:ascii="Courier New" w:hAnsi="Courier New" w:cs="Courier New"/>
          <w:sz w:val="28"/>
          <w:szCs w:val="28"/>
        </w:rPr>
        <w:t xml:space="preserve">К. известны как домашние любимцы 8 тыс. лет. </w:t>
      </w:r>
      <w:r w:rsidRPr="001C05E8">
        <w:rPr>
          <w:rFonts w:ascii="Courier New" w:hAnsi="Courier New" w:cs="Courier New"/>
          <w:sz w:val="28"/>
          <w:szCs w:val="28"/>
        </w:rPr>
        <w:t xml:space="preserve">К. бальзамировали, хоронили, как людей, они считались священными животными. На Кипре найдены даже эпитафии </w:t>
      </w:r>
      <w:r>
        <w:rPr>
          <w:rFonts w:ascii="Courier New" w:hAnsi="Courier New" w:cs="Courier New"/>
          <w:sz w:val="28"/>
          <w:szCs w:val="28"/>
        </w:rPr>
        <w:t>(им ок. 3700 лет</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К.:  «мы пришли кота повыть, мы и нарядились».</w:t>
      </w:r>
      <w:r>
        <w:rPr>
          <w:rFonts w:ascii="Courier New" w:hAnsi="Courier New" w:cs="Courier New"/>
          <w:sz w:val="28"/>
          <w:szCs w:val="28"/>
        </w:rPr>
        <w:t xml:space="preserve"> </w:t>
      </w:r>
      <w:r w:rsidRPr="001C05E8">
        <w:rPr>
          <w:rFonts w:ascii="Courier New" w:hAnsi="Courier New" w:cs="Courier New"/>
          <w:sz w:val="28"/>
          <w:szCs w:val="28"/>
        </w:rPr>
        <w:t>К. умеет «читать» будущее, может в темноте разглядеть нечисть, поэтому, если К. ночью беспокоится, надо быть начеку. В новый дом у русск</w:t>
      </w:r>
      <w:r>
        <w:rPr>
          <w:rFonts w:ascii="Courier New" w:hAnsi="Courier New" w:cs="Courier New"/>
          <w:sz w:val="28"/>
          <w:szCs w:val="28"/>
        </w:rPr>
        <w:t>.</w:t>
      </w:r>
      <w:r w:rsidRPr="001C05E8">
        <w:rPr>
          <w:rFonts w:ascii="Courier New" w:hAnsi="Courier New" w:cs="Courier New"/>
          <w:sz w:val="28"/>
          <w:szCs w:val="28"/>
        </w:rPr>
        <w:t xml:space="preserve"> пускали первыми К. и петуха, К. определяла, пригодно ли пространство д</w:t>
      </w:r>
      <w:r w:rsidRPr="002E7351">
        <w:rPr>
          <w:rFonts w:ascii="Ozegov NT" w:hAnsi="Ozegov NT" w:cs="Ozegov NT"/>
          <w:sz w:val="28"/>
          <w:szCs w:val="28"/>
        </w:rPr>
        <w:t>о</w:t>
      </w:r>
      <w:r w:rsidRPr="001C05E8">
        <w:rPr>
          <w:rFonts w:ascii="Courier New" w:hAnsi="Courier New" w:cs="Courier New"/>
          <w:sz w:val="28"/>
          <w:szCs w:val="28"/>
        </w:rPr>
        <w:t>ма для жизни, т.к. она чувствовала пересечения невидимых пучков геомагнитных излучений, где проходила К.</w:t>
      </w:r>
      <w:r>
        <w:rPr>
          <w:rFonts w:ascii="Courier New" w:hAnsi="Courier New" w:cs="Courier New"/>
          <w:sz w:val="28"/>
          <w:szCs w:val="28"/>
        </w:rPr>
        <w:t>, -</w:t>
      </w:r>
      <w:r w:rsidRPr="001C05E8">
        <w:rPr>
          <w:rFonts w:ascii="Courier New" w:hAnsi="Courier New" w:cs="Courier New"/>
          <w:sz w:val="28"/>
          <w:szCs w:val="28"/>
        </w:rPr>
        <w:t xml:space="preserve"> ставили кроват</w:t>
      </w:r>
      <w:r>
        <w:rPr>
          <w:rFonts w:ascii="Courier New" w:hAnsi="Courier New" w:cs="Courier New"/>
          <w:sz w:val="28"/>
          <w:szCs w:val="28"/>
        </w:rPr>
        <w:t>ь; петух же, как животное бога с</w:t>
      </w:r>
      <w:r w:rsidRPr="001C05E8">
        <w:rPr>
          <w:rFonts w:ascii="Courier New" w:hAnsi="Courier New" w:cs="Courier New"/>
          <w:sz w:val="28"/>
          <w:szCs w:val="28"/>
        </w:rPr>
        <w:t>олнца и огня, прогонял нечисть. К. приносит счастье в дом. Кто любит К., - того они от беды оберегают.</w:t>
      </w:r>
      <w:r>
        <w:rPr>
          <w:rFonts w:ascii="Courier New" w:hAnsi="Courier New" w:cs="Courier New"/>
          <w:sz w:val="28"/>
          <w:szCs w:val="28"/>
        </w:rPr>
        <w:t xml:space="preserve"> </w:t>
      </w:r>
      <w:r w:rsidRPr="001C05E8">
        <w:rPr>
          <w:rFonts w:ascii="Courier New" w:hAnsi="Courier New" w:cs="Courier New"/>
          <w:sz w:val="28"/>
          <w:szCs w:val="28"/>
        </w:rPr>
        <w:t xml:space="preserve">К. </w:t>
      </w:r>
      <w:r>
        <w:rPr>
          <w:rFonts w:ascii="Courier New" w:hAnsi="Courier New" w:cs="Courier New"/>
          <w:sz w:val="28"/>
          <w:szCs w:val="28"/>
        </w:rPr>
        <w:t>полез</w:t>
      </w:r>
      <w:r w:rsidRPr="001C05E8">
        <w:rPr>
          <w:rFonts w:ascii="Courier New" w:hAnsi="Courier New" w:cs="Courier New"/>
          <w:sz w:val="28"/>
          <w:szCs w:val="28"/>
        </w:rPr>
        <w:t>н</w:t>
      </w:r>
      <w:r>
        <w:rPr>
          <w:rFonts w:ascii="Courier New" w:hAnsi="Courier New" w:cs="Courier New"/>
          <w:sz w:val="28"/>
          <w:szCs w:val="28"/>
        </w:rPr>
        <w:t xml:space="preserve">ы </w:t>
      </w:r>
      <w:r w:rsidRPr="001C05E8">
        <w:rPr>
          <w:rFonts w:ascii="Courier New" w:hAnsi="Courier New" w:cs="Courier New"/>
          <w:sz w:val="28"/>
          <w:szCs w:val="28"/>
        </w:rPr>
        <w:t>т.к. убива</w:t>
      </w:r>
      <w:r>
        <w:rPr>
          <w:rFonts w:ascii="Courier New" w:hAnsi="Courier New" w:cs="Courier New"/>
          <w:sz w:val="28"/>
          <w:szCs w:val="28"/>
        </w:rPr>
        <w:t>ют мелких грызунов.</w:t>
      </w:r>
      <w:r w:rsidRPr="001C05E8">
        <w:rPr>
          <w:rFonts w:ascii="Courier New" w:hAnsi="Courier New" w:cs="Courier New"/>
          <w:sz w:val="28"/>
          <w:szCs w:val="28"/>
        </w:rPr>
        <w:t xml:space="preserve"> Погладить К. – лучший способ избавиться от усталости и напряжения. По К. делали прогноз погоды: если К. вытянулась, расслабилась</w:t>
      </w:r>
      <w:r>
        <w:rPr>
          <w:rFonts w:ascii="Courier New" w:hAnsi="Courier New" w:cs="Courier New"/>
          <w:sz w:val="28"/>
          <w:szCs w:val="28"/>
        </w:rPr>
        <w:t>,</w:t>
      </w:r>
      <w:r w:rsidRPr="001C05E8">
        <w:rPr>
          <w:rFonts w:ascii="Courier New" w:hAnsi="Courier New" w:cs="Courier New"/>
          <w:sz w:val="28"/>
          <w:szCs w:val="28"/>
        </w:rPr>
        <w:t xml:space="preserve"> – будет тепло; если свернулась клубком и жмется к печи или чему-либо тёплому, - будет холодно.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КОТ-БАЮН – мифич. персонаж, обладающий громадной магической силой, животное бога времени и вечности. Врагов он поражал насмерть или своими песнями напускал на них неодолимый сон. К.б. жил около мельницы, </w:t>
      </w:r>
      <w:r w:rsidR="005B7FAD">
        <w:rPr>
          <w:rFonts w:ascii="Courier New" w:hAnsi="Courier New" w:cs="Courier New"/>
          <w:sz w:val="28"/>
          <w:szCs w:val="28"/>
        </w:rPr>
        <w:t xml:space="preserve">олицетворявшей коловорот времени, </w:t>
      </w:r>
      <w:r>
        <w:rPr>
          <w:rFonts w:ascii="Courier New" w:hAnsi="Courier New" w:cs="Courier New"/>
          <w:sz w:val="28"/>
          <w:szCs w:val="28"/>
        </w:rPr>
        <w:t>рядом с которой стоял золотой столб (стела с написанными на ней неумолимыми законами бога времени и вечности), а на нём висела золотая клетка. По столбу ходил К.б.: идёт вниз песни поёт, поднимется вверх – сказки сказывает. Голос его слышен за несколько вёрст. Пушкин использовал этот образ в своём «коте учёном», который ходил так же, только по златой цепи вокруг дуба (древа жизни и вечности).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КОЧЕРГА </w:t>
      </w:r>
      <w:r>
        <w:rPr>
          <w:rFonts w:ascii="Courier New" w:hAnsi="Courier New" w:cs="Courier New"/>
          <w:sz w:val="28"/>
          <w:szCs w:val="28"/>
        </w:rPr>
        <w:t xml:space="preserve">- </w:t>
      </w:r>
      <w:r w:rsidRPr="001C05E8">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кошьрга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кошь-рга</w:t>
      </w:r>
      <w:r>
        <w:rPr>
          <w:rFonts w:ascii="Courier New" w:hAnsi="Courier New" w:cs="Courier New"/>
          <w:sz w:val="28"/>
          <w:szCs w:val="28"/>
        </w:rPr>
        <w:t xml:space="preserve">» – судьба; судебная) </w:t>
      </w:r>
      <w:r w:rsidRPr="001C05E8">
        <w:rPr>
          <w:rFonts w:ascii="Courier New" w:hAnsi="Courier New" w:cs="Courier New"/>
          <w:sz w:val="28"/>
          <w:szCs w:val="28"/>
        </w:rPr>
        <w:t>сакральный предмет для под</w:t>
      </w:r>
      <w:r>
        <w:rPr>
          <w:rFonts w:ascii="Courier New" w:hAnsi="Courier New" w:cs="Courier New"/>
          <w:sz w:val="28"/>
          <w:szCs w:val="28"/>
        </w:rPr>
        <w:t>держания огня и собирания углей</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еч</w:t>
      </w:r>
      <w:r>
        <w:rPr>
          <w:rFonts w:ascii="Courier New" w:hAnsi="Courier New" w:cs="Courier New"/>
          <w:sz w:val="28"/>
          <w:szCs w:val="28"/>
        </w:rPr>
        <w:t>и</w:t>
      </w:r>
      <w:r w:rsidRPr="001C05E8">
        <w:rPr>
          <w:rFonts w:ascii="Courier New" w:hAnsi="Courier New" w:cs="Courier New"/>
          <w:sz w:val="28"/>
          <w:szCs w:val="28"/>
        </w:rPr>
        <w:t>, костр</w:t>
      </w:r>
      <w:r>
        <w:rPr>
          <w:rFonts w:ascii="Courier New" w:hAnsi="Courier New" w:cs="Courier New"/>
          <w:sz w:val="28"/>
          <w:szCs w:val="28"/>
        </w:rPr>
        <w:t>а</w:t>
      </w:r>
      <w:r w:rsidRPr="001C05E8">
        <w:rPr>
          <w:rFonts w:ascii="Courier New" w:hAnsi="Courier New" w:cs="Courier New"/>
          <w:sz w:val="28"/>
          <w:szCs w:val="28"/>
        </w:rPr>
        <w:t xml:space="preserve"> – источник</w:t>
      </w:r>
      <w:r>
        <w:rPr>
          <w:rFonts w:ascii="Courier New" w:hAnsi="Courier New" w:cs="Courier New"/>
          <w:sz w:val="28"/>
          <w:szCs w:val="28"/>
        </w:rPr>
        <w:t>ов</w:t>
      </w:r>
      <w:r w:rsidRPr="001C05E8">
        <w:rPr>
          <w:rFonts w:ascii="Courier New" w:hAnsi="Courier New" w:cs="Courier New"/>
          <w:sz w:val="28"/>
          <w:szCs w:val="28"/>
        </w:rPr>
        <w:t xml:space="preserve"> энергии </w:t>
      </w:r>
      <w:r>
        <w:rPr>
          <w:rFonts w:ascii="Courier New" w:hAnsi="Courier New" w:cs="Courier New"/>
          <w:sz w:val="28"/>
          <w:szCs w:val="28"/>
        </w:rPr>
        <w:t xml:space="preserve">- </w:t>
      </w:r>
      <w:r w:rsidRPr="001C05E8">
        <w:rPr>
          <w:rFonts w:ascii="Courier New" w:hAnsi="Courier New" w:cs="Courier New"/>
          <w:sz w:val="28"/>
          <w:szCs w:val="28"/>
        </w:rPr>
        <w:t>была чиста, т.к. связана с огнём, не нуждалась в магической защите, а сама являлась защитным средством</w:t>
      </w:r>
      <w:r>
        <w:rPr>
          <w:rFonts w:ascii="Courier New" w:hAnsi="Courier New" w:cs="Courier New"/>
          <w:sz w:val="28"/>
          <w:szCs w:val="28"/>
        </w:rPr>
        <w:t>;</w:t>
      </w:r>
      <w:r w:rsidRPr="001C05E8">
        <w:rPr>
          <w:rFonts w:ascii="Courier New" w:hAnsi="Courier New" w:cs="Courier New"/>
          <w:sz w:val="28"/>
          <w:szCs w:val="28"/>
        </w:rPr>
        <w:t xml:space="preserve"> на</w:t>
      </w:r>
      <w:r>
        <w:rPr>
          <w:rFonts w:ascii="Courier New" w:hAnsi="Courier New" w:cs="Courier New"/>
          <w:sz w:val="28"/>
          <w:szCs w:val="28"/>
        </w:rPr>
        <w:t xml:space="preserve"> К. объезжался нечистый участок; в т.ч. это делала и Баба Яга, но в период христ., когда слав. священным предметам, богам и предкам придавались демонические черты и злые намерения, «поездки» на К. стали считать</w:t>
      </w:r>
      <w:r w:rsidR="00E506A9">
        <w:rPr>
          <w:rFonts w:ascii="Courier New" w:hAnsi="Courier New" w:cs="Courier New"/>
          <w:sz w:val="28"/>
          <w:szCs w:val="28"/>
        </w:rPr>
        <w:t>с</w:t>
      </w:r>
      <w:r>
        <w:rPr>
          <w:rFonts w:ascii="Courier New" w:hAnsi="Courier New" w:cs="Courier New"/>
          <w:sz w:val="28"/>
          <w:szCs w:val="28"/>
        </w:rPr>
        <w:t>я, наоборот, нечистыми делами.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КОШАЧИЙ ГЛАЗ – название разновидности камней с золотисто-зелёными и серо-зелёными переливами. К ним относится берилловый, хризоберилловый, рубиновый, сапфировый, турмалиновый</w:t>
      </w:r>
      <w:r>
        <w:rPr>
          <w:rFonts w:ascii="Courier New" w:hAnsi="Courier New" w:cs="Courier New"/>
          <w:sz w:val="28"/>
          <w:szCs w:val="28"/>
        </w:rPr>
        <w:t xml:space="preserve">, </w:t>
      </w:r>
      <w:r w:rsidRPr="001C05E8">
        <w:rPr>
          <w:rFonts w:ascii="Courier New" w:hAnsi="Courier New" w:cs="Courier New"/>
          <w:sz w:val="28"/>
          <w:szCs w:val="28"/>
        </w:rPr>
        <w:t>кварцевый К.г. с наиболее ярко выраженным оптическим эффектом. Такие камни редки и дорого ценятся. К.г. считается оберегом, талисман</w:t>
      </w:r>
      <w:r>
        <w:rPr>
          <w:rFonts w:ascii="Courier New" w:hAnsi="Courier New" w:cs="Courier New"/>
          <w:sz w:val="28"/>
          <w:szCs w:val="28"/>
        </w:rPr>
        <w:t>ом</w:t>
      </w:r>
      <w:r w:rsidRPr="001C05E8">
        <w:rPr>
          <w:rFonts w:ascii="Courier New" w:hAnsi="Courier New" w:cs="Courier New"/>
          <w:sz w:val="28"/>
          <w:szCs w:val="28"/>
        </w:rPr>
        <w:t xml:space="preserve"> от измены, ранений в бою</w:t>
      </w:r>
      <w:r w:rsidR="000C2764">
        <w:rPr>
          <w:rFonts w:ascii="Courier New" w:hAnsi="Courier New" w:cs="Courier New"/>
          <w:sz w:val="28"/>
          <w:szCs w:val="28"/>
        </w:rPr>
        <w:t>.</w:t>
      </w:r>
      <w:r w:rsidRPr="001C05E8">
        <w:rPr>
          <w:rFonts w:ascii="Courier New" w:hAnsi="Courier New" w:cs="Courier New"/>
          <w:sz w:val="28"/>
          <w:szCs w:val="28"/>
        </w:rPr>
        <w:t xml:space="preserve"> </w:t>
      </w:r>
      <w:r w:rsidR="000C2764">
        <w:rPr>
          <w:rFonts w:ascii="Courier New" w:hAnsi="Courier New" w:cs="Courier New"/>
          <w:sz w:val="28"/>
          <w:szCs w:val="28"/>
        </w:rPr>
        <w:t>П</w:t>
      </w:r>
      <w:r w:rsidRPr="001C05E8">
        <w:rPr>
          <w:rFonts w:ascii="Courier New" w:hAnsi="Courier New" w:cs="Courier New"/>
          <w:sz w:val="28"/>
          <w:szCs w:val="28"/>
        </w:rPr>
        <w:t xml:space="preserve">овышает проницательность, </w:t>
      </w:r>
      <w:r w:rsidR="000C2764" w:rsidRPr="001C05E8">
        <w:rPr>
          <w:rFonts w:ascii="Courier New" w:hAnsi="Courier New" w:cs="Courier New"/>
          <w:sz w:val="28"/>
          <w:szCs w:val="28"/>
        </w:rPr>
        <w:t>мужскую энергию</w:t>
      </w:r>
      <w:r w:rsidR="000C2764">
        <w:rPr>
          <w:rFonts w:ascii="Courier New" w:hAnsi="Courier New" w:cs="Courier New"/>
          <w:sz w:val="28"/>
          <w:szCs w:val="28"/>
        </w:rPr>
        <w:t>,</w:t>
      </w:r>
      <w:r w:rsidR="000C2764" w:rsidRPr="001C05E8">
        <w:rPr>
          <w:rFonts w:ascii="Courier New" w:hAnsi="Courier New" w:cs="Courier New"/>
          <w:sz w:val="28"/>
          <w:szCs w:val="28"/>
        </w:rPr>
        <w:t xml:space="preserve"> </w:t>
      </w:r>
      <w:r w:rsidRPr="001C05E8">
        <w:rPr>
          <w:rFonts w:ascii="Courier New" w:hAnsi="Courier New" w:cs="Courier New"/>
          <w:sz w:val="28"/>
          <w:szCs w:val="28"/>
        </w:rPr>
        <w:t>волю, способность концентрации внимания, обладает «заземляющим» дейст</w:t>
      </w:r>
      <w:r w:rsidR="000C2764">
        <w:rPr>
          <w:rFonts w:ascii="Courier New" w:hAnsi="Courier New" w:cs="Courier New"/>
          <w:sz w:val="28"/>
          <w:szCs w:val="28"/>
        </w:rPr>
        <w:t>вием.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КОШЪ (КЪШЬ) – </w:t>
      </w:r>
      <w:r>
        <w:rPr>
          <w:rFonts w:ascii="Courier New" w:hAnsi="Courier New" w:cs="Courier New"/>
          <w:sz w:val="28"/>
          <w:szCs w:val="28"/>
        </w:rPr>
        <w:t xml:space="preserve">см. </w:t>
      </w:r>
      <w:r w:rsidRPr="007D113D">
        <w:rPr>
          <w:rFonts w:ascii="Courier New" w:hAnsi="Courier New" w:cs="Courier New"/>
          <w:i/>
          <w:iCs/>
          <w:sz w:val="28"/>
          <w:szCs w:val="28"/>
        </w:rPr>
        <w:t>Судьба</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КОЩУНЫ</w:t>
      </w:r>
      <w:r w:rsidRPr="001C05E8">
        <w:rPr>
          <w:rFonts w:ascii="Courier New" w:hAnsi="Courier New" w:cs="Courier New"/>
          <w:sz w:val="28"/>
          <w:szCs w:val="28"/>
        </w:rPr>
        <w:t xml:space="preserve"> – </w:t>
      </w:r>
      <w:r>
        <w:rPr>
          <w:rFonts w:ascii="Courier New" w:hAnsi="Courier New" w:cs="Courier New"/>
          <w:sz w:val="28"/>
          <w:szCs w:val="28"/>
        </w:rPr>
        <w:t xml:space="preserve">самые древ. мифы, сказания, предания, исполнявшиеся русск. старцами («старъча кощуны»), иногда в виде ист. песен под гусли и др. музыкальные инструменты. Очевидна связь К. с «кощным царством», с погребальными обрядами, преданиями предков, их ист. и верованиями. Кирилл Туровский рьяно осуждал: «кощюны и бесовские песни». Те, кто позже, с принятием христ., </w:t>
      </w:r>
      <w:r w:rsidRPr="001C05E8">
        <w:rPr>
          <w:rFonts w:ascii="Courier New" w:hAnsi="Courier New" w:cs="Courier New"/>
          <w:sz w:val="28"/>
          <w:szCs w:val="28"/>
        </w:rPr>
        <w:t>насме</w:t>
      </w:r>
      <w:r>
        <w:rPr>
          <w:rFonts w:ascii="Courier New" w:hAnsi="Courier New" w:cs="Courier New"/>
          <w:sz w:val="28"/>
          <w:szCs w:val="28"/>
        </w:rPr>
        <w:t>х</w:t>
      </w:r>
      <w:r w:rsidRPr="001C05E8">
        <w:rPr>
          <w:rFonts w:ascii="Courier New" w:hAnsi="Courier New" w:cs="Courier New"/>
          <w:sz w:val="28"/>
          <w:szCs w:val="28"/>
        </w:rPr>
        <w:t>а</w:t>
      </w:r>
      <w:r>
        <w:rPr>
          <w:rFonts w:ascii="Courier New" w:hAnsi="Courier New" w:cs="Courier New"/>
          <w:sz w:val="28"/>
          <w:szCs w:val="28"/>
        </w:rPr>
        <w:t>лся над слав. мифол. и древ. историей, называли их «старъчъскыи басни»</w:t>
      </w:r>
      <w:r w:rsidRPr="001C05E8">
        <w:rPr>
          <w:rFonts w:ascii="Courier New" w:hAnsi="Courier New" w:cs="Courier New"/>
          <w:sz w:val="28"/>
          <w:szCs w:val="28"/>
        </w:rPr>
        <w:t>.</w:t>
      </w:r>
      <w:r>
        <w:rPr>
          <w:rFonts w:ascii="Courier New" w:hAnsi="Courier New" w:cs="Courier New"/>
          <w:sz w:val="28"/>
          <w:szCs w:val="28"/>
        </w:rPr>
        <w:t xml:space="preserve"> Так появилось слово «кощунство» в смысле </w:t>
      </w:r>
      <w:r w:rsidR="00687EA8">
        <w:rPr>
          <w:rFonts w:ascii="Courier New" w:hAnsi="Courier New" w:cs="Courier New"/>
          <w:sz w:val="28"/>
          <w:szCs w:val="28"/>
        </w:rPr>
        <w:t>насмешка или злое издевательств</w:t>
      </w:r>
      <w:r>
        <w:rPr>
          <w:rFonts w:ascii="Courier New" w:hAnsi="Courier New" w:cs="Courier New"/>
          <w:sz w:val="28"/>
          <w:szCs w:val="28"/>
        </w:rPr>
        <w:t>о.</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КРАДА </w:t>
      </w:r>
      <w:r>
        <w:rPr>
          <w:rFonts w:ascii="Courier New" w:hAnsi="Courier New" w:cs="Courier New"/>
          <w:sz w:val="28"/>
          <w:szCs w:val="28"/>
        </w:rPr>
        <w:t xml:space="preserve">- </w:t>
      </w:r>
      <w:r w:rsidRPr="001C05E8">
        <w:rPr>
          <w:rFonts w:ascii="Courier New" w:hAnsi="Courier New" w:cs="Courier New"/>
          <w:sz w:val="28"/>
          <w:szCs w:val="28"/>
        </w:rPr>
        <w:t xml:space="preserve">(др.-инд. </w:t>
      </w:r>
      <w:r w:rsidRPr="001C05E8">
        <w:rPr>
          <w:rFonts w:ascii="Garamond" w:hAnsi="Garamond" w:cs="Garamond"/>
          <w:sz w:val="28"/>
          <w:szCs w:val="28"/>
        </w:rPr>
        <w:t>ç</w:t>
      </w:r>
      <w:r w:rsidRPr="001C05E8">
        <w:rPr>
          <w:rFonts w:ascii="Courier New" w:hAnsi="Courier New" w:cs="Courier New"/>
          <w:sz w:val="28"/>
          <w:szCs w:val="28"/>
          <w:lang w:val="en-US"/>
        </w:rPr>
        <w:t>radda</w:t>
      </w:r>
      <w:r w:rsidRPr="001C05E8">
        <w:rPr>
          <w:rFonts w:ascii="Courier New" w:hAnsi="Courier New" w:cs="Courier New"/>
          <w:sz w:val="28"/>
          <w:szCs w:val="28"/>
        </w:rPr>
        <w:t xml:space="preserve"> – «священная жертва в честь мёртвых»; др.-рус</w:t>
      </w:r>
      <w:r>
        <w:rPr>
          <w:rFonts w:ascii="Courier New" w:hAnsi="Courier New" w:cs="Courier New"/>
          <w:sz w:val="28"/>
          <w:szCs w:val="28"/>
        </w:rPr>
        <w:t>ск</w:t>
      </w:r>
      <w:r w:rsidRPr="001C05E8">
        <w:rPr>
          <w:rFonts w:ascii="Courier New" w:hAnsi="Courier New" w:cs="Courier New"/>
          <w:sz w:val="28"/>
          <w:szCs w:val="28"/>
        </w:rPr>
        <w:t>. крада – «священный огненный круг»</w:t>
      </w:r>
      <w:r>
        <w:rPr>
          <w:rFonts w:ascii="Courier New" w:hAnsi="Courier New" w:cs="Courier New"/>
          <w:sz w:val="28"/>
          <w:szCs w:val="28"/>
        </w:rPr>
        <w:t>; др.-греч</w:t>
      </w:r>
      <w:r w:rsidR="002F2BC7">
        <w:rPr>
          <w:rFonts w:ascii="Courier New" w:hAnsi="Courier New" w:cs="Courier New"/>
          <w:sz w:val="28"/>
          <w:szCs w:val="28"/>
        </w:rPr>
        <w:t>.</w:t>
      </w:r>
      <w:r>
        <w:rPr>
          <w:rFonts w:ascii="Courier New" w:hAnsi="Courier New" w:cs="Courier New"/>
          <w:sz w:val="28"/>
          <w:szCs w:val="28"/>
        </w:rPr>
        <w:t xml:space="preserve"> – «горящий жертвенный алтарь»; ср.: «коро», «хоро», «коло») </w:t>
      </w:r>
      <w:r w:rsidRPr="001C05E8">
        <w:rPr>
          <w:rFonts w:ascii="Courier New" w:hAnsi="Courier New" w:cs="Courier New"/>
          <w:sz w:val="28"/>
          <w:szCs w:val="28"/>
        </w:rPr>
        <w:t>погребальный костёр, который в начале творения принадлежал человеку-богу Пуруше, его жертвенному телу (РВ.Х.90.15) или ч</w:t>
      </w:r>
      <w:r>
        <w:rPr>
          <w:rFonts w:ascii="Courier New" w:hAnsi="Courier New" w:cs="Courier New"/>
          <w:sz w:val="28"/>
          <w:szCs w:val="28"/>
        </w:rPr>
        <w:t>.</w:t>
      </w:r>
      <w:r w:rsidRPr="001C05E8">
        <w:rPr>
          <w:rFonts w:ascii="Courier New" w:hAnsi="Courier New" w:cs="Courier New"/>
          <w:sz w:val="28"/>
          <w:szCs w:val="28"/>
        </w:rPr>
        <w:t xml:space="preserve"> жертвенного тела и душ</w:t>
      </w:r>
      <w:r w:rsidRPr="00B11FFA">
        <w:rPr>
          <w:rFonts w:ascii="Ozegov NT" w:hAnsi="Ozegov NT" w:cs="Ozegov NT"/>
          <w:sz w:val="28"/>
          <w:szCs w:val="28"/>
        </w:rPr>
        <w:t>и</w:t>
      </w:r>
      <w:r w:rsidRPr="001C05E8">
        <w:rPr>
          <w:rFonts w:ascii="Courier New" w:hAnsi="Courier New" w:cs="Courier New"/>
          <w:sz w:val="28"/>
          <w:szCs w:val="28"/>
        </w:rPr>
        <w:t xml:space="preserve"> бога: «у него было семь поленьев ограды (костра), трижды семь были сделаны как дрова (для костра)». Поэтому при сооружении К. учитывалось магическое число 7 – в память о жертве Бога самим собою (ч</w:t>
      </w:r>
      <w:r>
        <w:rPr>
          <w:rFonts w:ascii="Courier New" w:hAnsi="Courier New" w:cs="Courier New"/>
          <w:sz w:val="28"/>
          <w:szCs w:val="28"/>
        </w:rPr>
        <w:t>.</w:t>
      </w:r>
      <w:r w:rsidRPr="001C05E8">
        <w:rPr>
          <w:rFonts w:ascii="Courier New" w:hAnsi="Courier New" w:cs="Courier New"/>
          <w:sz w:val="28"/>
          <w:szCs w:val="28"/>
        </w:rPr>
        <w:t xml:space="preserve"> себя). </w:t>
      </w:r>
      <w:r>
        <w:rPr>
          <w:rFonts w:ascii="Courier New" w:hAnsi="Courier New" w:cs="Courier New"/>
          <w:sz w:val="28"/>
          <w:szCs w:val="28"/>
        </w:rPr>
        <w:t>Ж</w:t>
      </w:r>
      <w:r w:rsidRPr="001C05E8">
        <w:rPr>
          <w:rFonts w:ascii="Courier New" w:hAnsi="Courier New" w:cs="Courier New"/>
          <w:sz w:val="28"/>
          <w:szCs w:val="28"/>
        </w:rPr>
        <w:t>рецы, совершая жертвоприношение (оно всегда в честь Пуруши; т.е бога-создателя</w:t>
      </w:r>
      <w:r>
        <w:rPr>
          <w:rFonts w:ascii="Courier New" w:hAnsi="Courier New" w:cs="Courier New"/>
          <w:sz w:val="28"/>
          <w:szCs w:val="28"/>
        </w:rPr>
        <w:t xml:space="preserve"> живой и неживой материи</w:t>
      </w:r>
      <w:r w:rsidRPr="001C05E8">
        <w:rPr>
          <w:rFonts w:ascii="Courier New" w:hAnsi="Courier New" w:cs="Courier New"/>
          <w:sz w:val="28"/>
          <w:szCs w:val="28"/>
        </w:rPr>
        <w:t xml:space="preserve">) или сожжение умершего, надевали на грудь или шею амулет в виде солнечного круга с 21 лучами («трижды семь»), внутри которого (схематически) изображался Пуруша. В рукописи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уп. «крады и требища»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Ибн-Фадлан писал, что место сожжения умершего у русск. окружалось оградой с воротами. Чаще всего, по свидетельству Б.Рыбакова, который сам неоднократно раскапывал К., - они были с диаметрами огненного кольца 7 </w:t>
      </w:r>
      <w:r w:rsidRPr="0050615A">
        <w:rPr>
          <w:rFonts w:ascii="Courier New" w:hAnsi="Courier New" w:cs="Courier New"/>
          <w:i/>
          <w:iCs/>
          <w:sz w:val="28"/>
          <w:szCs w:val="28"/>
        </w:rPr>
        <w:t>м</w:t>
      </w:r>
      <w:r>
        <w:rPr>
          <w:rFonts w:ascii="Courier New" w:hAnsi="Courier New" w:cs="Courier New"/>
          <w:sz w:val="28"/>
          <w:szCs w:val="28"/>
        </w:rPr>
        <w:t xml:space="preserve"> (например, радимический курган </w:t>
      </w:r>
      <w:r>
        <w:rPr>
          <w:rFonts w:ascii="Courier New" w:hAnsi="Courier New" w:cs="Courier New"/>
          <w:sz w:val="28"/>
          <w:szCs w:val="28"/>
          <w:lang w:val="en-US"/>
        </w:rPr>
        <w:t>XI</w:t>
      </w:r>
      <w:r>
        <w:rPr>
          <w:rFonts w:ascii="Courier New" w:hAnsi="Courier New" w:cs="Courier New"/>
          <w:sz w:val="28"/>
          <w:szCs w:val="28"/>
        </w:rPr>
        <w:t xml:space="preserve"> в. у с. Ботвиновки). Предпочтительный диаметр не случаен: число 7 – число огня, число поленьев для огня К. исполина Пуруши в ведах. О русск.</w:t>
      </w:r>
      <w:r w:rsidRPr="001C05E8">
        <w:rPr>
          <w:rFonts w:ascii="Courier New" w:hAnsi="Courier New" w:cs="Courier New"/>
          <w:sz w:val="28"/>
          <w:szCs w:val="28"/>
        </w:rPr>
        <w:t xml:space="preserve"> писали: «и богом своим жряще и мёртвых телеса сожигаше»; </w:t>
      </w:r>
      <w:r>
        <w:rPr>
          <w:rFonts w:ascii="Courier New" w:hAnsi="Courier New" w:cs="Courier New"/>
          <w:sz w:val="28"/>
          <w:szCs w:val="28"/>
        </w:rPr>
        <w:t xml:space="preserve">«жра кумиром и възлагая на крады…»; </w:t>
      </w:r>
      <w:r w:rsidRPr="001C05E8">
        <w:rPr>
          <w:rFonts w:ascii="Courier New" w:hAnsi="Courier New" w:cs="Courier New"/>
          <w:sz w:val="28"/>
          <w:szCs w:val="28"/>
        </w:rPr>
        <w:t>«аште бо ты пламене не възгн</w:t>
      </w:r>
      <w:r w:rsidRPr="001C05E8">
        <w:rPr>
          <w:rFonts w:ascii="Izhitza" w:hAnsi="Izhitza" w:cs="Izhitza"/>
          <w:sz w:val="28"/>
          <w:szCs w:val="28"/>
        </w:rPr>
        <w:t>h</w:t>
      </w:r>
      <w:r w:rsidRPr="001C05E8">
        <w:rPr>
          <w:rFonts w:ascii="Courier New" w:hAnsi="Courier New" w:cs="Courier New"/>
          <w:sz w:val="28"/>
          <w:szCs w:val="28"/>
        </w:rPr>
        <w:t>тиши, то не горить крада» («Изборник Святослава», 1073); там же: «иже бо злато вь краду въложи…»; «жра кумиромъ и възлагая на крады</w:t>
      </w:r>
      <w:r>
        <w:rPr>
          <w:rFonts w:ascii="Courier New" w:hAnsi="Courier New" w:cs="Courier New"/>
          <w:sz w:val="28"/>
          <w:szCs w:val="28"/>
        </w:rPr>
        <w:t>…</w:t>
      </w:r>
      <w:r w:rsidRPr="001C05E8">
        <w:rPr>
          <w:rFonts w:ascii="Courier New" w:hAnsi="Courier New" w:cs="Courier New"/>
          <w:sz w:val="28"/>
          <w:szCs w:val="28"/>
        </w:rPr>
        <w:t xml:space="preserve">» (Минеи-четьи, февр., </w:t>
      </w:r>
      <w:r w:rsidRPr="001C05E8">
        <w:rPr>
          <w:rFonts w:ascii="Courier New" w:hAnsi="Courier New" w:cs="Courier New"/>
          <w:sz w:val="28"/>
          <w:szCs w:val="28"/>
          <w:lang w:val="en-US"/>
        </w:rPr>
        <w:t>XV</w:t>
      </w:r>
      <w:r>
        <w:rPr>
          <w:rFonts w:ascii="Courier New" w:hAnsi="Courier New" w:cs="Courier New"/>
          <w:sz w:val="28"/>
          <w:szCs w:val="28"/>
        </w:rPr>
        <w:t xml:space="preserve"> в.); «не осквернять кровию нечистою, ни крадами безбожными…», - высказывали желаемое христ. «А радимичи и вятичи и север… И аще къто умь</w:t>
      </w:r>
      <w:r w:rsidRPr="001C05E8">
        <w:rPr>
          <w:rFonts w:ascii="Courier New" w:hAnsi="Courier New" w:cs="Courier New"/>
          <w:sz w:val="28"/>
          <w:szCs w:val="28"/>
        </w:rPr>
        <w:t>р</w:t>
      </w:r>
      <w:r>
        <w:rPr>
          <w:rFonts w:ascii="Courier New" w:hAnsi="Courier New" w:cs="Courier New"/>
          <w:sz w:val="28"/>
          <w:szCs w:val="28"/>
        </w:rPr>
        <w:t>я</w:t>
      </w:r>
      <w:r w:rsidRPr="001C05E8">
        <w:rPr>
          <w:rFonts w:ascii="Courier New" w:hAnsi="Courier New" w:cs="Courier New"/>
          <w:sz w:val="28"/>
          <w:szCs w:val="28"/>
        </w:rPr>
        <w:t>ше</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творяху тр</w:t>
      </w:r>
      <w:r>
        <w:rPr>
          <w:rFonts w:ascii="Courier New" w:hAnsi="Courier New" w:cs="Courier New"/>
          <w:sz w:val="28"/>
          <w:szCs w:val="28"/>
        </w:rPr>
        <w:t>и</w:t>
      </w:r>
      <w:r w:rsidRPr="001C05E8">
        <w:rPr>
          <w:rFonts w:ascii="Courier New" w:hAnsi="Courier New" w:cs="Courier New"/>
          <w:sz w:val="28"/>
          <w:szCs w:val="28"/>
        </w:rPr>
        <w:t>зну над ним</w:t>
      </w:r>
      <w:r>
        <w:rPr>
          <w:rFonts w:ascii="Courier New" w:hAnsi="Courier New" w:cs="Courier New"/>
          <w:sz w:val="28"/>
          <w:szCs w:val="28"/>
        </w:rPr>
        <w:t>ь.</w:t>
      </w:r>
      <w:r w:rsidRPr="001C05E8">
        <w:rPr>
          <w:rFonts w:ascii="Courier New" w:hAnsi="Courier New" w:cs="Courier New"/>
          <w:sz w:val="28"/>
          <w:szCs w:val="28"/>
        </w:rPr>
        <w:t xml:space="preserve"> </w:t>
      </w:r>
      <w:r>
        <w:rPr>
          <w:rFonts w:ascii="Courier New" w:hAnsi="Courier New" w:cs="Courier New"/>
          <w:sz w:val="28"/>
          <w:szCs w:val="28"/>
        </w:rPr>
        <w:t>И по</w:t>
      </w:r>
      <w:r w:rsidRPr="001C05E8">
        <w:rPr>
          <w:rFonts w:ascii="Courier New" w:hAnsi="Courier New" w:cs="Courier New"/>
          <w:sz w:val="28"/>
          <w:szCs w:val="28"/>
        </w:rPr>
        <w:t>сем</w:t>
      </w:r>
      <w:r>
        <w:rPr>
          <w:rFonts w:ascii="Courier New" w:hAnsi="Courier New" w:cs="Courier New"/>
          <w:sz w:val="28"/>
          <w:szCs w:val="28"/>
        </w:rPr>
        <w:t>ь</w:t>
      </w:r>
      <w:r w:rsidRPr="001C05E8">
        <w:rPr>
          <w:rFonts w:ascii="Courier New" w:hAnsi="Courier New" w:cs="Courier New"/>
          <w:sz w:val="28"/>
          <w:szCs w:val="28"/>
        </w:rPr>
        <w:t xml:space="preserve"> </w:t>
      </w:r>
      <w:r>
        <w:rPr>
          <w:rFonts w:ascii="Courier New" w:hAnsi="Courier New" w:cs="Courier New"/>
          <w:sz w:val="28"/>
          <w:szCs w:val="28"/>
        </w:rPr>
        <w:t>сътворяху краду велику и въ</w:t>
      </w:r>
      <w:r w:rsidRPr="001C05E8">
        <w:rPr>
          <w:rFonts w:ascii="Courier New" w:hAnsi="Courier New" w:cs="Courier New"/>
          <w:sz w:val="28"/>
          <w:szCs w:val="28"/>
        </w:rPr>
        <w:t>зложа</w:t>
      </w:r>
      <w:r>
        <w:rPr>
          <w:rFonts w:ascii="Courier New" w:hAnsi="Courier New" w:cs="Courier New"/>
          <w:sz w:val="28"/>
          <w:szCs w:val="28"/>
        </w:rPr>
        <w:t>ху</w:t>
      </w:r>
      <w:r w:rsidRPr="001C05E8">
        <w:rPr>
          <w:rFonts w:ascii="Courier New" w:hAnsi="Courier New" w:cs="Courier New"/>
          <w:sz w:val="28"/>
          <w:szCs w:val="28"/>
        </w:rPr>
        <w:t xml:space="preserve"> на краду м</w:t>
      </w:r>
      <w:r>
        <w:rPr>
          <w:rFonts w:ascii="Courier New" w:hAnsi="Courier New" w:cs="Courier New"/>
          <w:sz w:val="28"/>
          <w:szCs w:val="28"/>
        </w:rPr>
        <w:t>ь</w:t>
      </w:r>
      <w:r w:rsidRPr="001C05E8">
        <w:rPr>
          <w:rFonts w:ascii="Courier New" w:hAnsi="Courier New" w:cs="Courier New"/>
          <w:sz w:val="28"/>
          <w:szCs w:val="28"/>
        </w:rPr>
        <w:t>ртв</w:t>
      </w:r>
      <w:r>
        <w:rPr>
          <w:rFonts w:ascii="Courier New" w:hAnsi="Courier New" w:cs="Courier New"/>
          <w:sz w:val="28"/>
          <w:szCs w:val="28"/>
        </w:rPr>
        <w:t>ьца и съ</w:t>
      </w:r>
      <w:r w:rsidRPr="001C05E8">
        <w:rPr>
          <w:rFonts w:ascii="Courier New" w:hAnsi="Courier New" w:cs="Courier New"/>
          <w:sz w:val="28"/>
          <w:szCs w:val="28"/>
        </w:rPr>
        <w:t>ж</w:t>
      </w:r>
      <w:r>
        <w:rPr>
          <w:rFonts w:ascii="Courier New" w:hAnsi="Courier New" w:cs="Courier New"/>
          <w:sz w:val="28"/>
          <w:szCs w:val="28"/>
        </w:rPr>
        <w:t>ьж</w:t>
      </w:r>
      <w:r w:rsidRPr="001C05E8">
        <w:rPr>
          <w:rFonts w:ascii="Courier New" w:hAnsi="Courier New" w:cs="Courier New"/>
          <w:sz w:val="28"/>
          <w:szCs w:val="28"/>
        </w:rPr>
        <w:t>аху 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По</w:t>
      </w:r>
      <w:r w:rsidRPr="001C05E8">
        <w:rPr>
          <w:rFonts w:ascii="Courier New" w:hAnsi="Courier New" w:cs="Courier New"/>
          <w:sz w:val="28"/>
          <w:szCs w:val="28"/>
        </w:rPr>
        <w:t>сем</w:t>
      </w:r>
      <w:r>
        <w:rPr>
          <w:rFonts w:ascii="Courier New" w:hAnsi="Courier New" w:cs="Courier New"/>
          <w:sz w:val="28"/>
          <w:szCs w:val="28"/>
        </w:rPr>
        <w:t>ь,</w:t>
      </w:r>
      <w:r w:rsidRPr="001C05E8">
        <w:rPr>
          <w:rFonts w:ascii="Courier New" w:hAnsi="Courier New" w:cs="Courier New"/>
          <w:sz w:val="28"/>
          <w:szCs w:val="28"/>
        </w:rPr>
        <w:t xml:space="preserve"> с</w:t>
      </w:r>
      <w:r>
        <w:rPr>
          <w:rFonts w:ascii="Courier New" w:hAnsi="Courier New" w:cs="Courier New"/>
          <w:sz w:val="28"/>
          <w:szCs w:val="28"/>
        </w:rPr>
        <w:t>ъ</w:t>
      </w:r>
      <w:r w:rsidRPr="001C05E8">
        <w:rPr>
          <w:rFonts w:ascii="Courier New" w:hAnsi="Courier New" w:cs="Courier New"/>
          <w:sz w:val="28"/>
          <w:szCs w:val="28"/>
        </w:rPr>
        <w:t>брав</w:t>
      </w:r>
      <w:r>
        <w:rPr>
          <w:rFonts w:ascii="Courier New" w:hAnsi="Courier New" w:cs="Courier New"/>
          <w:sz w:val="28"/>
          <w:szCs w:val="28"/>
        </w:rPr>
        <w:t>ъ</w:t>
      </w:r>
      <w:r w:rsidRPr="001C05E8">
        <w:rPr>
          <w:rFonts w:ascii="Courier New" w:hAnsi="Courier New" w:cs="Courier New"/>
          <w:sz w:val="28"/>
          <w:szCs w:val="28"/>
        </w:rPr>
        <w:t>ше кости</w:t>
      </w:r>
      <w:r>
        <w:rPr>
          <w:rFonts w:ascii="Courier New" w:hAnsi="Courier New" w:cs="Courier New"/>
          <w:sz w:val="28"/>
          <w:szCs w:val="28"/>
        </w:rPr>
        <w:t>,</w:t>
      </w:r>
      <w:r w:rsidRPr="001C05E8">
        <w:rPr>
          <w:rFonts w:ascii="Courier New" w:hAnsi="Courier New" w:cs="Courier New"/>
          <w:sz w:val="28"/>
          <w:szCs w:val="28"/>
        </w:rPr>
        <w:t xml:space="preserve"> в</w:t>
      </w:r>
      <w:r>
        <w:rPr>
          <w:rFonts w:ascii="Courier New" w:hAnsi="Courier New" w:cs="Courier New"/>
          <w:sz w:val="28"/>
          <w:szCs w:val="28"/>
        </w:rPr>
        <w:t>ъ</w:t>
      </w:r>
      <w:r w:rsidRPr="001C05E8">
        <w:rPr>
          <w:rFonts w:ascii="Courier New" w:hAnsi="Courier New" w:cs="Courier New"/>
          <w:sz w:val="28"/>
          <w:szCs w:val="28"/>
        </w:rPr>
        <w:t>ло</w:t>
      </w:r>
      <w:r>
        <w:rPr>
          <w:rFonts w:ascii="Courier New" w:hAnsi="Courier New" w:cs="Courier New"/>
          <w:sz w:val="28"/>
          <w:szCs w:val="28"/>
        </w:rPr>
        <w:t>жаху в с</w:t>
      </w:r>
      <w:r w:rsidRPr="001C05E8">
        <w:rPr>
          <w:rFonts w:ascii="Courier New" w:hAnsi="Courier New" w:cs="Courier New"/>
          <w:sz w:val="28"/>
          <w:szCs w:val="28"/>
        </w:rPr>
        <w:t>уд</w:t>
      </w:r>
      <w:r>
        <w:rPr>
          <w:rFonts w:ascii="Courier New" w:hAnsi="Courier New" w:cs="Courier New"/>
          <w:sz w:val="28"/>
          <w:szCs w:val="28"/>
        </w:rPr>
        <w:t>ину</w:t>
      </w:r>
      <w:r w:rsidRPr="001C05E8">
        <w:rPr>
          <w:rFonts w:ascii="Courier New" w:hAnsi="Courier New" w:cs="Courier New"/>
          <w:sz w:val="28"/>
          <w:szCs w:val="28"/>
        </w:rPr>
        <w:t xml:space="preserve"> мал</w:t>
      </w:r>
      <w:r>
        <w:rPr>
          <w:rFonts w:ascii="Courier New" w:hAnsi="Courier New" w:cs="Courier New"/>
          <w:sz w:val="28"/>
          <w:szCs w:val="28"/>
        </w:rPr>
        <w:t>у и поставляху на стълпе на путьх, еже творять вятичи и ныне. Сиже творяху обычая и кривичи и прочии…</w:t>
      </w:r>
      <w:r w:rsidRPr="001C05E8">
        <w:rPr>
          <w:rFonts w:ascii="Courier New" w:hAnsi="Courier New" w:cs="Courier New"/>
          <w:sz w:val="28"/>
          <w:szCs w:val="28"/>
        </w:rPr>
        <w:t>» («Повесть временных лет»</w:t>
      </w:r>
      <w:r>
        <w:rPr>
          <w:rFonts w:ascii="Courier New" w:hAnsi="Courier New" w:cs="Courier New"/>
          <w:sz w:val="28"/>
          <w:szCs w:val="28"/>
        </w:rPr>
        <w:t xml:space="preserve">, нач. </w:t>
      </w:r>
      <w:r>
        <w:rPr>
          <w:rFonts w:ascii="Courier New" w:hAnsi="Courier New" w:cs="Courier New"/>
          <w:sz w:val="28"/>
          <w:szCs w:val="28"/>
          <w:lang w:val="en-US"/>
        </w:rPr>
        <w:t>XII</w:t>
      </w:r>
      <w:r>
        <w:rPr>
          <w:rFonts w:ascii="Courier New" w:hAnsi="Courier New" w:cs="Courier New"/>
          <w:sz w:val="28"/>
          <w:szCs w:val="28"/>
        </w:rPr>
        <w:t xml:space="preserve"> в.</w:t>
      </w:r>
      <w:r w:rsidRPr="001C05E8">
        <w:rPr>
          <w:rFonts w:ascii="Courier New" w:hAnsi="Courier New" w:cs="Courier New"/>
          <w:sz w:val="28"/>
          <w:szCs w:val="28"/>
        </w:rPr>
        <w:t>). Кривичи</w:t>
      </w:r>
      <w:r>
        <w:rPr>
          <w:rFonts w:ascii="Courier New" w:hAnsi="Courier New" w:cs="Courier New"/>
          <w:sz w:val="28"/>
          <w:szCs w:val="28"/>
        </w:rPr>
        <w:t>, радимичи, северяне</w:t>
      </w:r>
      <w:r w:rsidRPr="001C05E8">
        <w:rPr>
          <w:rFonts w:ascii="Courier New" w:hAnsi="Courier New" w:cs="Courier New"/>
          <w:sz w:val="28"/>
          <w:szCs w:val="28"/>
        </w:rPr>
        <w:t xml:space="preserve"> и вятичи сжигали умерших в К.</w:t>
      </w:r>
      <w:r>
        <w:rPr>
          <w:rFonts w:ascii="Courier New" w:hAnsi="Courier New" w:cs="Courier New"/>
          <w:sz w:val="28"/>
          <w:szCs w:val="28"/>
        </w:rPr>
        <w:t>,</w:t>
      </w:r>
      <w:r w:rsidRPr="001C05E8">
        <w:rPr>
          <w:rFonts w:ascii="Courier New" w:hAnsi="Courier New" w:cs="Courier New"/>
          <w:sz w:val="28"/>
          <w:szCs w:val="28"/>
        </w:rPr>
        <w:t xml:space="preserve"> урны с пеплом ставили </w:t>
      </w:r>
      <w:r>
        <w:rPr>
          <w:rFonts w:ascii="Courier New" w:hAnsi="Courier New" w:cs="Courier New"/>
          <w:sz w:val="28"/>
          <w:szCs w:val="28"/>
        </w:rPr>
        <w:t xml:space="preserve">в столпах (домовинах-усыпальницах на могильниках и кладбищах) </w:t>
      </w:r>
      <w:r w:rsidRPr="001C05E8">
        <w:rPr>
          <w:rFonts w:ascii="Courier New" w:hAnsi="Courier New" w:cs="Courier New"/>
          <w:sz w:val="28"/>
          <w:szCs w:val="28"/>
        </w:rPr>
        <w:t>на путях (у дорог), чтобы всякий мог поклониться праху родича</w:t>
      </w:r>
      <w:r>
        <w:rPr>
          <w:rFonts w:ascii="Courier New" w:hAnsi="Courier New" w:cs="Courier New"/>
          <w:sz w:val="28"/>
          <w:szCs w:val="28"/>
        </w:rPr>
        <w:t>.</w:t>
      </w:r>
      <w:r w:rsidRPr="001C05E8">
        <w:rPr>
          <w:rFonts w:ascii="Courier New" w:hAnsi="Courier New" w:cs="Courier New"/>
          <w:sz w:val="28"/>
          <w:szCs w:val="28"/>
        </w:rPr>
        <w:t xml:space="preserve"> Назначение погребального костра – скорейшее средство отправления в космос </w:t>
      </w:r>
      <w:r>
        <w:rPr>
          <w:rFonts w:ascii="Courier New" w:hAnsi="Courier New" w:cs="Courier New"/>
          <w:sz w:val="28"/>
          <w:szCs w:val="28"/>
        </w:rPr>
        <w:t xml:space="preserve">душ </w:t>
      </w:r>
      <w:r w:rsidRPr="001C05E8">
        <w:rPr>
          <w:rFonts w:ascii="Courier New" w:hAnsi="Courier New" w:cs="Courier New"/>
          <w:sz w:val="28"/>
          <w:szCs w:val="28"/>
        </w:rPr>
        <w:t>предков. К. представляла собой огненный круг, для него рыли глубокий, но узкий ров, устраивали ограду из прутиков, к которой прикладывалась солома, в сооружение К. входили и 7 символических брёвен</w:t>
      </w:r>
      <w:r>
        <w:rPr>
          <w:rFonts w:ascii="Courier New" w:hAnsi="Courier New" w:cs="Courier New"/>
          <w:sz w:val="28"/>
          <w:szCs w:val="28"/>
        </w:rPr>
        <w:t xml:space="preserve"> (или поленьев)</w:t>
      </w:r>
      <w:r w:rsidRPr="001C05E8">
        <w:rPr>
          <w:rFonts w:ascii="Courier New" w:hAnsi="Courier New" w:cs="Courier New"/>
          <w:sz w:val="28"/>
          <w:szCs w:val="28"/>
        </w:rPr>
        <w:t>. Когда пламя занималось, - ограда своим пламенем и дымом закрывала от участников погребальной церемонии процесс кремации.</w:t>
      </w:r>
    </w:p>
    <w:p w:rsidR="00010FEF" w:rsidRPr="002553BC"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Вероятно, существовал бог, охранявший жертвенный алтарь, возможно у русск</w:t>
      </w:r>
      <w:r>
        <w:rPr>
          <w:rFonts w:ascii="Courier New" w:hAnsi="Courier New" w:cs="Courier New"/>
          <w:sz w:val="28"/>
          <w:szCs w:val="28"/>
        </w:rPr>
        <w:t>.</w:t>
      </w:r>
      <w:r w:rsidRPr="001C05E8">
        <w:rPr>
          <w:rFonts w:ascii="Courier New" w:hAnsi="Courier New" w:cs="Courier New"/>
          <w:sz w:val="28"/>
          <w:szCs w:val="28"/>
        </w:rPr>
        <w:t xml:space="preserve"> это был </w:t>
      </w:r>
      <w:r w:rsidRPr="00B11FFA">
        <w:rPr>
          <w:rFonts w:ascii="Courier New" w:hAnsi="Courier New" w:cs="Courier New"/>
          <w:i/>
          <w:iCs/>
          <w:sz w:val="28"/>
          <w:szCs w:val="28"/>
        </w:rPr>
        <w:t>Хорс</w:t>
      </w:r>
      <w:r>
        <w:rPr>
          <w:rFonts w:ascii="Courier New" w:hAnsi="Courier New" w:cs="Courier New"/>
          <w:sz w:val="28"/>
          <w:szCs w:val="28"/>
        </w:rPr>
        <w:t xml:space="preserve"> – бог с</w:t>
      </w:r>
      <w:r w:rsidRPr="001C05E8">
        <w:rPr>
          <w:rFonts w:ascii="Courier New" w:hAnsi="Courier New" w:cs="Courier New"/>
          <w:sz w:val="28"/>
          <w:szCs w:val="28"/>
        </w:rPr>
        <w:t xml:space="preserve">олнца и времени. В Египте известен </w:t>
      </w:r>
      <w:r w:rsidRPr="00B11FFA">
        <w:rPr>
          <w:rFonts w:ascii="Courier New" w:hAnsi="Courier New" w:cs="Courier New"/>
          <w:i/>
          <w:iCs/>
          <w:sz w:val="28"/>
          <w:szCs w:val="28"/>
        </w:rPr>
        <w:t>Сокар</w:t>
      </w:r>
      <w:r w:rsidRPr="001C05E8">
        <w:rPr>
          <w:rFonts w:ascii="Courier New" w:hAnsi="Courier New" w:cs="Courier New"/>
          <w:sz w:val="28"/>
          <w:szCs w:val="28"/>
        </w:rPr>
        <w:t xml:space="preserve"> (Секер</w:t>
      </w:r>
      <w:r>
        <w:rPr>
          <w:rFonts w:ascii="Courier New" w:hAnsi="Courier New" w:cs="Courier New"/>
          <w:sz w:val="28"/>
          <w:szCs w:val="28"/>
        </w:rPr>
        <w:t>; «съкр» - скрадывающий, скрывающий</w:t>
      </w:r>
      <w:r w:rsidRPr="001C05E8">
        <w:rPr>
          <w:rFonts w:ascii="Courier New" w:hAnsi="Courier New" w:cs="Courier New"/>
          <w:sz w:val="28"/>
          <w:szCs w:val="28"/>
        </w:rPr>
        <w:t>) – бог некрополей и умерших. У зап</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 бог </w:t>
      </w:r>
      <w:r w:rsidRPr="001C05E8">
        <w:rPr>
          <w:rFonts w:ascii="Courier New" w:hAnsi="Courier New" w:cs="Courier New"/>
          <w:b/>
          <w:bCs/>
          <w:sz w:val="28"/>
          <w:szCs w:val="28"/>
        </w:rPr>
        <w:t>Кродо</w:t>
      </w:r>
      <w:r w:rsidRPr="001C05E8">
        <w:rPr>
          <w:rFonts w:ascii="Courier New" w:hAnsi="Courier New" w:cs="Courier New"/>
          <w:sz w:val="28"/>
          <w:szCs w:val="28"/>
        </w:rPr>
        <w:t xml:space="preserve"> – воплощение жертвенного костра. </w:t>
      </w:r>
      <w:r>
        <w:rPr>
          <w:rFonts w:ascii="Courier New" w:hAnsi="Courier New" w:cs="Courier New"/>
          <w:sz w:val="28"/>
          <w:szCs w:val="28"/>
        </w:rPr>
        <w:t>Об этом писал А.Кайсаров.</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н считал Кродо слав</w:t>
      </w:r>
      <w:r>
        <w:rPr>
          <w:rFonts w:ascii="Courier New" w:hAnsi="Courier New" w:cs="Courier New"/>
          <w:sz w:val="28"/>
          <w:szCs w:val="28"/>
        </w:rPr>
        <w:t>.</w:t>
      </w:r>
      <w:r w:rsidRPr="001C05E8">
        <w:rPr>
          <w:rFonts w:ascii="Courier New" w:hAnsi="Courier New" w:cs="Courier New"/>
          <w:sz w:val="28"/>
          <w:szCs w:val="28"/>
        </w:rPr>
        <w:t xml:space="preserve"> Сатурном (бог времени италийцев, соответствовавший Кроносу греков). У вост</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были боги времени Хорс (зрелое солнце)</w:t>
      </w:r>
      <w:r>
        <w:rPr>
          <w:rFonts w:ascii="Courier New" w:hAnsi="Courier New" w:cs="Courier New"/>
          <w:sz w:val="28"/>
          <w:szCs w:val="28"/>
        </w:rPr>
        <w:t>,</w:t>
      </w:r>
      <w:r w:rsidRPr="001C05E8">
        <w:rPr>
          <w:rFonts w:ascii="Courier New" w:hAnsi="Courier New" w:cs="Courier New"/>
          <w:sz w:val="28"/>
          <w:szCs w:val="28"/>
        </w:rPr>
        <w:t xml:space="preserve"> Коляда (молодое солнце)</w:t>
      </w:r>
      <w:r>
        <w:rPr>
          <w:rFonts w:ascii="Courier New" w:hAnsi="Courier New" w:cs="Courier New"/>
          <w:sz w:val="28"/>
          <w:szCs w:val="28"/>
        </w:rPr>
        <w:t>, Карачун (старое солнце ушедшего г.)</w:t>
      </w:r>
      <w:r w:rsidRPr="001C05E8">
        <w:rPr>
          <w:rFonts w:ascii="Courier New" w:hAnsi="Courier New" w:cs="Courier New"/>
          <w:sz w:val="28"/>
          <w:szCs w:val="28"/>
        </w:rPr>
        <w:t>. Статую Кродо нашли нед</w:t>
      </w:r>
      <w:r>
        <w:rPr>
          <w:rFonts w:ascii="Courier New" w:hAnsi="Courier New" w:cs="Courier New"/>
          <w:sz w:val="28"/>
          <w:szCs w:val="28"/>
        </w:rPr>
        <w:t xml:space="preserve">алеко от Гослара (в Гарцбурге) на высокой </w:t>
      </w:r>
      <w:r w:rsidRPr="001C05E8">
        <w:rPr>
          <w:rFonts w:ascii="Courier New" w:hAnsi="Courier New" w:cs="Courier New"/>
          <w:sz w:val="28"/>
          <w:szCs w:val="28"/>
        </w:rPr>
        <w:t>Гарцев</w:t>
      </w:r>
      <w:r>
        <w:rPr>
          <w:rFonts w:ascii="Courier New" w:hAnsi="Courier New" w:cs="Courier New"/>
          <w:sz w:val="28"/>
          <w:szCs w:val="28"/>
        </w:rPr>
        <w:t>ой гор</w:t>
      </w:r>
      <w:r w:rsidRPr="00DA06EE">
        <w:rPr>
          <w:rFonts w:ascii="Ozegov NT" w:hAnsi="Ozegov NT" w:cs="Ozegov NT"/>
          <w:sz w:val="28"/>
          <w:szCs w:val="28"/>
        </w:rPr>
        <w:t>е</w:t>
      </w:r>
      <w:r w:rsidRPr="001C05E8">
        <w:rPr>
          <w:rFonts w:ascii="Courier New" w:hAnsi="Courier New" w:cs="Courier New"/>
          <w:sz w:val="28"/>
          <w:szCs w:val="28"/>
        </w:rPr>
        <w:t xml:space="preserve">, </w:t>
      </w:r>
      <w:r>
        <w:rPr>
          <w:rFonts w:ascii="Courier New" w:hAnsi="Courier New" w:cs="Courier New"/>
          <w:sz w:val="28"/>
          <w:szCs w:val="28"/>
        </w:rPr>
        <w:t>п</w:t>
      </w:r>
      <w:r w:rsidRPr="001C05E8">
        <w:rPr>
          <w:rFonts w:ascii="Courier New" w:hAnsi="Courier New" w:cs="Courier New"/>
          <w:sz w:val="28"/>
          <w:szCs w:val="28"/>
        </w:rPr>
        <w:t>оросшей лесом, ей поклонялись венеды.</w:t>
      </w:r>
      <w:r>
        <w:rPr>
          <w:rFonts w:ascii="Courier New" w:hAnsi="Courier New" w:cs="Courier New"/>
          <w:sz w:val="28"/>
          <w:szCs w:val="28"/>
        </w:rPr>
        <w:t xml:space="preserve"> </w:t>
      </w:r>
      <w:r w:rsidRPr="001C05E8">
        <w:rPr>
          <w:rFonts w:ascii="Courier New" w:hAnsi="Courier New" w:cs="Courier New"/>
          <w:sz w:val="28"/>
          <w:szCs w:val="28"/>
        </w:rPr>
        <w:t>Изваяние представляло собою «старика с обнажённою головою, который голыми ногами стоял на рыбе,… держа в одной руке колесо, а в др</w:t>
      </w:r>
      <w:r>
        <w:rPr>
          <w:rFonts w:ascii="Courier New" w:hAnsi="Courier New" w:cs="Courier New"/>
          <w:sz w:val="28"/>
          <w:szCs w:val="28"/>
        </w:rPr>
        <w:t>.</w:t>
      </w:r>
      <w:r w:rsidRPr="001C05E8">
        <w:rPr>
          <w:rFonts w:ascii="Courier New" w:hAnsi="Courier New" w:cs="Courier New"/>
          <w:sz w:val="28"/>
          <w:szCs w:val="28"/>
        </w:rPr>
        <w:t xml:space="preserve"> – сосуд, наполненный цветами и плодами». Рыба – это </w:t>
      </w:r>
      <w:r>
        <w:rPr>
          <w:rFonts w:ascii="Courier New" w:hAnsi="Courier New" w:cs="Courier New"/>
          <w:sz w:val="28"/>
          <w:szCs w:val="28"/>
        </w:rPr>
        <w:t xml:space="preserve">олицетворение </w:t>
      </w:r>
      <w:r w:rsidRPr="001C05E8">
        <w:rPr>
          <w:rFonts w:ascii="Courier New" w:hAnsi="Courier New" w:cs="Courier New"/>
          <w:sz w:val="28"/>
          <w:szCs w:val="28"/>
        </w:rPr>
        <w:t>о</w:t>
      </w:r>
      <w:r>
        <w:rPr>
          <w:rFonts w:ascii="Courier New" w:hAnsi="Courier New" w:cs="Courier New"/>
          <w:sz w:val="28"/>
          <w:szCs w:val="28"/>
        </w:rPr>
        <w:t>кеана</w:t>
      </w:r>
      <w:r w:rsidRPr="001C05E8">
        <w:rPr>
          <w:rFonts w:ascii="Courier New" w:hAnsi="Courier New" w:cs="Courier New"/>
          <w:sz w:val="28"/>
          <w:szCs w:val="28"/>
        </w:rPr>
        <w:t xml:space="preserve">, откуда все </w:t>
      </w:r>
      <w:r>
        <w:rPr>
          <w:rFonts w:ascii="Courier New" w:hAnsi="Courier New" w:cs="Courier New"/>
          <w:sz w:val="28"/>
          <w:szCs w:val="28"/>
        </w:rPr>
        <w:t>вы</w:t>
      </w:r>
      <w:r w:rsidRPr="001C05E8">
        <w:rPr>
          <w:rFonts w:ascii="Courier New" w:hAnsi="Courier New" w:cs="Courier New"/>
          <w:sz w:val="28"/>
          <w:szCs w:val="28"/>
        </w:rPr>
        <w:t>шли: жизнь зародилась в океане; колесо – круг, солярный знак и знак вечно вращающегося времени; плоды-ц</w:t>
      </w:r>
      <w:r>
        <w:rPr>
          <w:rFonts w:ascii="Courier New" w:hAnsi="Courier New" w:cs="Courier New"/>
          <w:sz w:val="28"/>
          <w:szCs w:val="28"/>
        </w:rPr>
        <w:t>веты – жизнь. Далее Кайсаров пис</w:t>
      </w:r>
      <w:r w:rsidRPr="00862C24">
        <w:rPr>
          <w:rFonts w:ascii="Ozegov NT" w:hAnsi="Ozegov NT" w:cs="Ozegov NT"/>
          <w:sz w:val="28"/>
          <w:szCs w:val="28"/>
        </w:rPr>
        <w:t>а</w:t>
      </w:r>
      <w:r>
        <w:rPr>
          <w:rFonts w:ascii="Courier New" w:hAnsi="Courier New" w:cs="Courier New"/>
          <w:sz w:val="28"/>
          <w:szCs w:val="28"/>
        </w:rPr>
        <w:t>л</w:t>
      </w:r>
      <w:r w:rsidRPr="001C05E8">
        <w:rPr>
          <w:rFonts w:ascii="Courier New" w:hAnsi="Courier New" w:cs="Courier New"/>
          <w:sz w:val="28"/>
          <w:szCs w:val="28"/>
        </w:rPr>
        <w:t>: «постамент, на котором он стоял, находился при жертвеннике. И то и другое сделано из прекрасной бронзы и было хорошо позлащено…. Жертвенник внутри пуст и четвероугольный, а сверху покрыт белою мраморною доскою…. На всех четырёх сторонах находятся отверстия, отделаны очень искусно; это заставляет думать, что сии отверстия н</w:t>
      </w:r>
      <w:r w:rsidRPr="001C05E8">
        <w:rPr>
          <w:rFonts w:ascii="Ozegov NT" w:hAnsi="Ozegov NT" w:cs="Ozegov NT"/>
          <w:sz w:val="28"/>
          <w:szCs w:val="28"/>
        </w:rPr>
        <w:t>е</w:t>
      </w:r>
      <w:r w:rsidRPr="001C05E8">
        <w:rPr>
          <w:rFonts w:ascii="Courier New" w:hAnsi="Courier New" w:cs="Courier New"/>
          <w:sz w:val="28"/>
          <w:szCs w:val="28"/>
        </w:rPr>
        <w:t xml:space="preserve">когда были наполнены драгоценными камнями. Жертвенник покоится на четырёх маленьких человеческих фигурах, из коих у всякой длинная борода». Думается, что длиннобородые – это предки, уже ушедшие в мир иной. </w:t>
      </w:r>
      <w:r>
        <w:rPr>
          <w:rFonts w:ascii="Courier New" w:hAnsi="Courier New" w:cs="Courier New"/>
          <w:sz w:val="28"/>
          <w:szCs w:val="28"/>
        </w:rPr>
        <w:t>Существование К. как инструмента кремации подтверждают раскопки</w:t>
      </w:r>
      <w:r w:rsidR="00B443B1">
        <w:rPr>
          <w:rFonts w:ascii="Courier New" w:hAnsi="Courier New" w:cs="Courier New"/>
          <w:sz w:val="28"/>
          <w:szCs w:val="28"/>
        </w:rPr>
        <w:t>.</w:t>
      </w:r>
      <w:r>
        <w:rPr>
          <w:rFonts w:ascii="Courier New" w:hAnsi="Courier New" w:cs="Courier New"/>
          <w:sz w:val="28"/>
          <w:szCs w:val="28"/>
        </w:rPr>
        <w:t xml:space="preserve"> </w:t>
      </w:r>
      <w:r w:rsidR="00B443B1">
        <w:rPr>
          <w:rFonts w:ascii="Courier New" w:hAnsi="Courier New" w:cs="Courier New"/>
          <w:sz w:val="28"/>
          <w:szCs w:val="28"/>
        </w:rPr>
        <w:t>Н</w:t>
      </w:r>
      <w:r>
        <w:rPr>
          <w:rFonts w:ascii="Courier New" w:hAnsi="Courier New" w:cs="Courier New"/>
          <w:sz w:val="28"/>
          <w:szCs w:val="28"/>
        </w:rPr>
        <w:t xml:space="preserve">апример, курган Х в. в Чернигове «Чёрная могила» подобен кургану гомеровского Патрокла, насыпан после классической традиционной (в К.) кремации. К. на Руси использовались до </w:t>
      </w:r>
      <w:r>
        <w:rPr>
          <w:rFonts w:ascii="Courier New" w:hAnsi="Courier New" w:cs="Courier New"/>
          <w:sz w:val="28"/>
          <w:szCs w:val="28"/>
          <w:lang w:val="en-US"/>
        </w:rPr>
        <w:t>XIII</w:t>
      </w:r>
      <w:r>
        <w:rPr>
          <w:rFonts w:ascii="Courier New" w:hAnsi="Courier New" w:cs="Courier New"/>
          <w:sz w:val="28"/>
          <w:szCs w:val="28"/>
        </w:rPr>
        <w:t xml:space="preserve"> в. Первый комментатор текста Нестора, летописец Переславля-Залесского, писавший в 1214 г., уже использовал пояснение для тех, кто не знал слово «крада», - «громада дров велия». Русские путешественники </w:t>
      </w:r>
      <w:r>
        <w:rPr>
          <w:rFonts w:ascii="Courier New" w:hAnsi="Courier New" w:cs="Courier New"/>
          <w:sz w:val="28"/>
          <w:szCs w:val="28"/>
          <w:lang w:val="en-US"/>
        </w:rPr>
        <w:t>XII</w:t>
      </w:r>
      <w:r w:rsidRPr="00AB2D62">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называли столпами саркофаги (раки), обычно имевшие форму двускатной домовины (как на родине, на Руси), подобно той, что видел, например, в Софийском соборе Царьграда архиепископ Антоний в </w:t>
      </w:r>
      <w:r>
        <w:rPr>
          <w:rFonts w:ascii="Courier New" w:hAnsi="Courier New" w:cs="Courier New"/>
          <w:sz w:val="28"/>
          <w:szCs w:val="28"/>
          <w:lang w:val="en-US"/>
        </w:rPr>
        <w:t>XII</w:t>
      </w:r>
      <w:r>
        <w:rPr>
          <w:rFonts w:ascii="Courier New" w:hAnsi="Courier New" w:cs="Courier New"/>
          <w:sz w:val="28"/>
          <w:szCs w:val="28"/>
        </w:rPr>
        <w:t xml:space="preserve"> в.: «Тут стоят многи столпове от камени красного мрамора. Оковани чудно. В них же лежат мощи святые». Мысль о «столпах» выразил художник Н.Рерих в картине «Изба смерти», где небольшая избушка сто</w:t>
      </w:r>
      <w:r w:rsidRPr="00AB2D62">
        <w:rPr>
          <w:rFonts w:ascii="Ozegov NT" w:hAnsi="Ozegov NT" w:cs="Ozegov NT"/>
          <w:sz w:val="28"/>
          <w:szCs w:val="28"/>
        </w:rPr>
        <w:t>и</w:t>
      </w:r>
      <w:r>
        <w:rPr>
          <w:rFonts w:ascii="Courier New" w:hAnsi="Courier New" w:cs="Courier New"/>
          <w:sz w:val="28"/>
          <w:szCs w:val="28"/>
        </w:rPr>
        <w:t xml:space="preserve">т на 4 лапах (как у Бабы Яги). Такая «Изба смерти» найдена русск. археологами в вятических курганах </w:t>
      </w:r>
      <w:r>
        <w:rPr>
          <w:rFonts w:ascii="Courier New" w:hAnsi="Courier New" w:cs="Courier New"/>
          <w:sz w:val="28"/>
          <w:szCs w:val="28"/>
          <w:lang w:val="en-US"/>
        </w:rPr>
        <w:t>X</w:t>
      </w:r>
      <w:r>
        <w:rPr>
          <w:rFonts w:ascii="Courier New" w:hAnsi="Courier New" w:cs="Courier New"/>
          <w:sz w:val="28"/>
          <w:szCs w:val="28"/>
        </w:rPr>
        <w:t xml:space="preserve"> в. в с. Боршеве; в радимических курганах в Демьянках. Вокруг деревянных срубов кольцевая ограда для К. Сооружение на Руси наземных (не подкурганных) деревянных домовин-столпов «от архангельского Севера до казачьего Дона» подтверждается как письменными, так и этнографическими данными, а также раскопками археологов. Мн. исследователи считают, что популярные на Руси в христ. период придорожные часовни, только на первый взгляд кажутся бессмысленными сооружениями (ведь они стоят там, где нет людей, никто не живёт поблизости). Это глубоко укоренённыя память о древ. погребениях «на столпах на путях». Т.е., там, где часовня, - земля предков, погребавшихся здесь тысячелетиями.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 называли и молнию</w:t>
      </w:r>
      <w:r w:rsidR="00F80BE8">
        <w:rPr>
          <w:rFonts w:ascii="Courier New" w:hAnsi="Courier New" w:cs="Courier New"/>
          <w:sz w:val="28"/>
          <w:szCs w:val="28"/>
        </w:rPr>
        <w:t>.</w:t>
      </w:r>
      <w:r w:rsidRPr="001C05E8">
        <w:rPr>
          <w:rFonts w:ascii="Courier New" w:hAnsi="Courier New" w:cs="Courier New"/>
          <w:sz w:val="28"/>
          <w:szCs w:val="28"/>
        </w:rPr>
        <w:t xml:space="preserve"> «</w:t>
      </w:r>
      <w:r w:rsidR="00F80BE8">
        <w:rPr>
          <w:rFonts w:ascii="Courier New" w:hAnsi="Courier New" w:cs="Courier New"/>
          <w:sz w:val="28"/>
          <w:szCs w:val="28"/>
        </w:rPr>
        <w:t>В</w:t>
      </w:r>
      <w:r w:rsidRPr="001C05E8">
        <w:rPr>
          <w:rFonts w:ascii="Courier New" w:hAnsi="Courier New" w:cs="Courier New"/>
          <w:sz w:val="28"/>
          <w:szCs w:val="28"/>
        </w:rPr>
        <w:t>ъ та убо л</w:t>
      </w:r>
      <w:r w:rsidRPr="001C05E8">
        <w:rPr>
          <w:rFonts w:ascii="Izhitza" w:hAnsi="Izhitza" w:cs="Izhitza"/>
          <w:sz w:val="28"/>
          <w:szCs w:val="28"/>
        </w:rPr>
        <w:t>h</w:t>
      </w:r>
      <w:r w:rsidRPr="001C05E8">
        <w:rPr>
          <w:rFonts w:ascii="Courier New" w:hAnsi="Courier New" w:cs="Courier New"/>
          <w:sz w:val="28"/>
          <w:szCs w:val="28"/>
        </w:rPr>
        <w:t xml:space="preserve">та краду огненную пусти бог с небес… и пожьже я» («Хроника И.Малалы», </w:t>
      </w:r>
      <w:r w:rsidRPr="001C05E8">
        <w:rPr>
          <w:rFonts w:ascii="Courier New" w:hAnsi="Courier New" w:cs="Courier New"/>
          <w:sz w:val="28"/>
          <w:szCs w:val="28"/>
          <w:lang w:val="en-US"/>
        </w:rPr>
        <w:t>XIII</w:t>
      </w:r>
      <w:r>
        <w:rPr>
          <w:rFonts w:ascii="Courier New" w:hAnsi="Courier New" w:cs="Courier New"/>
          <w:sz w:val="28"/>
          <w:szCs w:val="28"/>
        </w:rPr>
        <w:t>-</w:t>
      </w:r>
      <w:r w:rsidRPr="00287785">
        <w:rPr>
          <w:rFonts w:ascii="Courier New" w:hAnsi="Courier New" w:cs="Courier New"/>
          <w:sz w:val="28"/>
          <w:szCs w:val="28"/>
        </w:rPr>
        <w:t xml:space="preserve"> </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w:t>
      </w:r>
      <w:r>
        <w:rPr>
          <w:rFonts w:ascii="Courier New" w:hAnsi="Courier New" w:cs="Courier New"/>
          <w:sz w:val="28"/>
          <w:szCs w:val="28"/>
        </w:rPr>
        <w:t>.</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КРАК</w:t>
      </w:r>
      <w:r>
        <w:rPr>
          <w:rFonts w:ascii="Courier New" w:hAnsi="Courier New" w:cs="Courier New"/>
          <w:sz w:val="28"/>
          <w:szCs w:val="28"/>
        </w:rPr>
        <w:t>, КРОК</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(птица, птичий крик) в зап</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 xml:space="preserve">. мифол. </w:t>
      </w:r>
      <w:r w:rsidRPr="001C05E8">
        <w:rPr>
          <w:rFonts w:ascii="Courier New" w:hAnsi="Courier New" w:cs="Courier New"/>
          <w:sz w:val="28"/>
          <w:szCs w:val="28"/>
        </w:rPr>
        <w:t>генеалогическ</w:t>
      </w:r>
      <w:r>
        <w:rPr>
          <w:rFonts w:ascii="Courier New" w:hAnsi="Courier New" w:cs="Courier New"/>
          <w:sz w:val="28"/>
          <w:szCs w:val="28"/>
        </w:rPr>
        <w:t>ий</w:t>
      </w:r>
      <w:r w:rsidRPr="001C05E8">
        <w:rPr>
          <w:rFonts w:ascii="Courier New" w:hAnsi="Courier New" w:cs="Courier New"/>
          <w:sz w:val="28"/>
          <w:szCs w:val="28"/>
        </w:rPr>
        <w:t xml:space="preserve"> геро</w:t>
      </w:r>
      <w:r>
        <w:rPr>
          <w:rFonts w:ascii="Courier New" w:hAnsi="Courier New" w:cs="Courier New"/>
          <w:sz w:val="28"/>
          <w:szCs w:val="28"/>
        </w:rPr>
        <w:t>й чехов и поляков.</w:t>
      </w:r>
      <w:r w:rsidRPr="001C05E8">
        <w:rPr>
          <w:rFonts w:ascii="Courier New" w:hAnsi="Courier New" w:cs="Courier New"/>
          <w:sz w:val="28"/>
          <w:szCs w:val="28"/>
        </w:rPr>
        <w:t xml:space="preserve"> </w:t>
      </w:r>
      <w:r>
        <w:rPr>
          <w:rFonts w:ascii="Courier New" w:hAnsi="Courier New" w:cs="Courier New"/>
          <w:sz w:val="28"/>
          <w:szCs w:val="28"/>
        </w:rPr>
        <w:t xml:space="preserve">Крак - </w:t>
      </w:r>
      <w:r w:rsidRPr="001C05E8">
        <w:rPr>
          <w:rFonts w:ascii="Courier New" w:hAnsi="Courier New" w:cs="Courier New"/>
          <w:sz w:val="28"/>
          <w:szCs w:val="28"/>
        </w:rPr>
        <w:t>основател</w:t>
      </w:r>
      <w:r>
        <w:rPr>
          <w:rFonts w:ascii="Courier New" w:hAnsi="Courier New" w:cs="Courier New"/>
          <w:sz w:val="28"/>
          <w:szCs w:val="28"/>
        </w:rPr>
        <w:t>ь</w:t>
      </w:r>
      <w:r w:rsidRPr="001C05E8">
        <w:rPr>
          <w:rFonts w:ascii="Courier New" w:hAnsi="Courier New" w:cs="Courier New"/>
          <w:sz w:val="28"/>
          <w:szCs w:val="28"/>
        </w:rPr>
        <w:t xml:space="preserve"> Кракова. По польским преданиям, К</w:t>
      </w:r>
      <w:r>
        <w:rPr>
          <w:rFonts w:ascii="Courier New" w:hAnsi="Courier New" w:cs="Courier New"/>
          <w:sz w:val="28"/>
          <w:szCs w:val="28"/>
        </w:rPr>
        <w:t>.</w:t>
      </w:r>
      <w:r w:rsidRPr="001C05E8">
        <w:rPr>
          <w:rFonts w:ascii="Courier New" w:hAnsi="Courier New" w:cs="Courier New"/>
          <w:sz w:val="28"/>
          <w:szCs w:val="28"/>
        </w:rPr>
        <w:t xml:space="preserve"> предложил построить з</w:t>
      </w:r>
      <w:r w:rsidRPr="001C05E8">
        <w:rPr>
          <w:rFonts w:ascii="Ozegov NT" w:hAnsi="Ozegov NT" w:cs="Ozegov NT"/>
          <w:i/>
          <w:iCs/>
          <w:sz w:val="28"/>
          <w:szCs w:val="28"/>
        </w:rPr>
        <w:t>а</w:t>
      </w:r>
      <w:r w:rsidRPr="001C05E8">
        <w:rPr>
          <w:rFonts w:ascii="Courier New" w:hAnsi="Courier New" w:cs="Courier New"/>
          <w:sz w:val="28"/>
          <w:szCs w:val="28"/>
        </w:rPr>
        <w:t>мок на гор</w:t>
      </w:r>
      <w:r w:rsidRPr="001C05E8">
        <w:rPr>
          <w:rFonts w:ascii="Ozegov NT" w:hAnsi="Ozegov NT" w:cs="Ozegov NT"/>
          <w:sz w:val="28"/>
          <w:szCs w:val="28"/>
        </w:rPr>
        <w:t>е</w:t>
      </w:r>
      <w:r w:rsidRPr="001C05E8">
        <w:rPr>
          <w:rFonts w:ascii="Courier New" w:hAnsi="Courier New" w:cs="Courier New"/>
          <w:sz w:val="28"/>
          <w:szCs w:val="28"/>
        </w:rPr>
        <w:t xml:space="preserve"> Вавель («вава» – баба), убил дракона, жившего на гор</w:t>
      </w:r>
      <w:r w:rsidRPr="001C05E8">
        <w:rPr>
          <w:rFonts w:ascii="Ozegov NT" w:hAnsi="Ozegov NT" w:cs="Ozegov NT"/>
          <w:sz w:val="28"/>
          <w:szCs w:val="28"/>
        </w:rPr>
        <w:t>е</w:t>
      </w:r>
      <w:r>
        <w:rPr>
          <w:rFonts w:ascii="Ozegov NT" w:hAnsi="Ozegov NT" w:cs="Ozegov NT"/>
          <w:sz w:val="28"/>
          <w:szCs w:val="28"/>
        </w:rPr>
        <w:t>,</w:t>
      </w:r>
      <w:r w:rsidRPr="001C05E8">
        <w:rPr>
          <w:rFonts w:ascii="Courier New" w:hAnsi="Courier New" w:cs="Courier New"/>
          <w:sz w:val="28"/>
          <w:szCs w:val="28"/>
        </w:rPr>
        <w:t xml:space="preserve"> пожиравшего людей и скот (польский вариант змееборца Индры), Карпатские г</w:t>
      </w:r>
      <w:r w:rsidRPr="00DA06EE">
        <w:rPr>
          <w:rFonts w:ascii="Ozegov NT" w:hAnsi="Ozegov NT" w:cs="Ozegov NT"/>
          <w:sz w:val="28"/>
          <w:szCs w:val="28"/>
        </w:rPr>
        <w:t>о</w:t>
      </w:r>
      <w:r>
        <w:rPr>
          <w:rFonts w:ascii="Courier New" w:hAnsi="Courier New" w:cs="Courier New"/>
          <w:sz w:val="28"/>
          <w:szCs w:val="28"/>
        </w:rPr>
        <w:t>ры</w:t>
      </w:r>
      <w:r w:rsidRPr="001C05E8">
        <w:rPr>
          <w:rFonts w:ascii="Courier New" w:hAnsi="Courier New" w:cs="Courier New"/>
          <w:sz w:val="28"/>
          <w:szCs w:val="28"/>
        </w:rPr>
        <w:t xml:space="preserve"> называ</w:t>
      </w:r>
      <w:r>
        <w:rPr>
          <w:rFonts w:ascii="Courier New" w:hAnsi="Courier New" w:cs="Courier New"/>
          <w:sz w:val="28"/>
          <w:szCs w:val="28"/>
        </w:rPr>
        <w:t>лись поляками Краковскими</w:t>
      </w:r>
      <w:r w:rsidRPr="001C05E8">
        <w:rPr>
          <w:rFonts w:ascii="Courier New" w:hAnsi="Courier New" w:cs="Courier New"/>
          <w:sz w:val="28"/>
          <w:szCs w:val="28"/>
        </w:rPr>
        <w:t>.</w:t>
      </w:r>
      <w:r>
        <w:rPr>
          <w:rFonts w:ascii="Courier New" w:hAnsi="Courier New" w:cs="Courier New"/>
          <w:sz w:val="28"/>
          <w:szCs w:val="28"/>
        </w:rPr>
        <w:t xml:space="preserve"> Крок – отец трёх дочерей-волшебниц, гл. из которых – Либуше – выбирает первого чешского кн. Перемысла.</w:t>
      </w:r>
    </w:p>
    <w:p w:rsidR="00010FEF" w:rsidRPr="001C05E8" w:rsidRDefault="00010FEF" w:rsidP="00010FEF">
      <w:pPr>
        <w:widowControl/>
        <w:tabs>
          <w:tab w:val="left" w:pos="432"/>
        </w:tabs>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«КРАЛЕДВОРСКАЯ РУКОПИСЬ» - собрание народных чеш</w:t>
      </w:r>
      <w:r>
        <w:rPr>
          <w:rFonts w:ascii="Courier New" w:hAnsi="Courier New" w:cs="Courier New"/>
          <w:sz w:val="28"/>
          <w:szCs w:val="28"/>
        </w:rPr>
        <w:t>.</w:t>
      </w:r>
      <w:r w:rsidRPr="001C05E8">
        <w:rPr>
          <w:rFonts w:ascii="Courier New" w:hAnsi="Courier New" w:cs="Courier New"/>
          <w:sz w:val="28"/>
          <w:szCs w:val="28"/>
        </w:rPr>
        <w:t xml:space="preserve"> песен, изданных в 1819 Вацлавом Ганкою. Подлинность их и принадлежность народу иногда оспаривается. Но и подлинность «Тихого Дона» оспаривается. Поэтому «К.Р.» остаётся источником информации по изучению </w:t>
      </w:r>
      <w:r>
        <w:rPr>
          <w:rFonts w:ascii="Courier New" w:hAnsi="Courier New" w:cs="Courier New"/>
          <w:sz w:val="28"/>
          <w:szCs w:val="28"/>
        </w:rPr>
        <w:t xml:space="preserve">древ. </w:t>
      </w:r>
      <w:r w:rsidRPr="001C05E8">
        <w:rPr>
          <w:rFonts w:ascii="Courier New" w:hAnsi="Courier New" w:cs="Courier New"/>
          <w:sz w:val="28"/>
          <w:szCs w:val="28"/>
        </w:rPr>
        <w:t>чеш</w:t>
      </w:r>
      <w:r>
        <w:rPr>
          <w:rFonts w:ascii="Courier New" w:hAnsi="Courier New" w:cs="Courier New"/>
          <w:sz w:val="28"/>
          <w:szCs w:val="28"/>
        </w:rPr>
        <w:t>.</w:t>
      </w:r>
      <w:r w:rsidRPr="001C05E8">
        <w:rPr>
          <w:rFonts w:ascii="Courier New" w:hAnsi="Courier New" w:cs="Courier New"/>
          <w:sz w:val="28"/>
          <w:szCs w:val="28"/>
        </w:rPr>
        <w:t xml:space="preserve">  ист</w:t>
      </w:r>
      <w:r>
        <w:rPr>
          <w:rFonts w:ascii="Courier New" w:hAnsi="Courier New" w:cs="Courier New"/>
          <w:sz w:val="28"/>
          <w:szCs w:val="28"/>
        </w:rPr>
        <w:t>.</w:t>
      </w:r>
      <w:r w:rsidRPr="001C05E8">
        <w:rPr>
          <w:rFonts w:ascii="Courier New" w:hAnsi="Courier New" w:cs="Courier New"/>
          <w:sz w:val="28"/>
          <w:szCs w:val="28"/>
        </w:rPr>
        <w:t xml:space="preserve"> и культуры.</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sidRPr="001C05E8">
        <w:rPr>
          <w:rFonts w:ascii="Courier New" w:hAnsi="Courier New" w:cs="Courier New"/>
          <w:sz w:val="28"/>
          <w:szCs w:val="28"/>
        </w:rPr>
        <w:t xml:space="preserve">КРАПИВА – ритуальное отгонное средство, применялась в магических и медицинских целях, считалось, что она наделена свойством определять: выживет больной или нет. </w:t>
      </w: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 (3,</w:t>
      </w:r>
      <w:r w:rsidRPr="001C05E8">
        <w:rPr>
          <w:rFonts w:ascii="Courier New" w:hAnsi="Courier New" w:cs="Courier New"/>
          <w:sz w:val="28"/>
          <w:szCs w:val="28"/>
        </w:rPr>
        <w:t>246): «…предохранительную силу даёт</w:t>
      </w:r>
      <w:r>
        <w:rPr>
          <w:rFonts w:ascii="Courier New" w:hAnsi="Courier New" w:cs="Courier New"/>
          <w:sz w:val="28"/>
          <w:szCs w:val="28"/>
        </w:rPr>
        <w:t>…</w:t>
      </w:r>
      <w:r w:rsidRPr="001C05E8">
        <w:rPr>
          <w:rFonts w:ascii="Courier New" w:hAnsi="Courier New" w:cs="Courier New"/>
          <w:sz w:val="28"/>
          <w:szCs w:val="28"/>
        </w:rPr>
        <w:t xml:space="preserve"> крапива. У нас употребительно выражение: «крапива жжётся, жалит»; серб. «коприва жаре»…, в обл</w:t>
      </w:r>
      <w:r>
        <w:rPr>
          <w:rFonts w:ascii="Courier New" w:hAnsi="Courier New" w:cs="Courier New"/>
          <w:sz w:val="28"/>
          <w:szCs w:val="28"/>
        </w:rPr>
        <w:t>астных</w:t>
      </w:r>
      <w:r w:rsidRPr="001C05E8">
        <w:rPr>
          <w:rFonts w:ascii="Courier New" w:hAnsi="Courier New" w:cs="Courier New"/>
          <w:sz w:val="28"/>
          <w:szCs w:val="28"/>
        </w:rPr>
        <w:t xml:space="preserve"> говорах крапиву называют «жижка», «жгучка», хорут. «же(и)гавица»…. Накануне Купалы крестьяне собирают крапиву и кладут на окнах и порогах домов, чтобы удалить от себя… нечистых духов». В народной медицине её использовали от ломоты и простуды, ею нахлёстывали больные мест</w:t>
      </w:r>
      <w:r w:rsidRPr="004F682E">
        <w:rPr>
          <w:rFonts w:ascii="Ozegov NT" w:hAnsi="Ozegov NT" w:cs="Ozegov NT"/>
          <w:sz w:val="28"/>
          <w:szCs w:val="28"/>
        </w:rPr>
        <w:t>а</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КРАСНАЯ Г</w:t>
      </w:r>
      <w:r w:rsidRPr="001C05E8">
        <w:rPr>
          <w:rFonts w:ascii="Ozegov NT" w:hAnsi="Ozegov NT" w:cs="Ozegov NT"/>
          <w:sz w:val="28"/>
          <w:szCs w:val="28"/>
        </w:rPr>
        <w:t>О</w:t>
      </w:r>
      <w:r w:rsidRPr="001C05E8">
        <w:rPr>
          <w:rFonts w:ascii="Courier New" w:hAnsi="Courier New" w:cs="Courier New"/>
          <w:sz w:val="28"/>
          <w:szCs w:val="28"/>
        </w:rPr>
        <w:t xml:space="preserve">РКА </w:t>
      </w:r>
      <w:r>
        <w:rPr>
          <w:rFonts w:ascii="Courier New" w:hAnsi="Courier New" w:cs="Courier New"/>
          <w:sz w:val="28"/>
          <w:szCs w:val="28"/>
        </w:rPr>
        <w:t xml:space="preserve">- </w:t>
      </w:r>
      <w:r w:rsidRPr="001C05E8">
        <w:rPr>
          <w:rFonts w:ascii="Courier New" w:hAnsi="Courier New" w:cs="Courier New"/>
          <w:sz w:val="28"/>
          <w:szCs w:val="28"/>
        </w:rPr>
        <w:t xml:space="preserve">(смоленск. название </w:t>
      </w:r>
      <w:r w:rsidRPr="001C05E8">
        <w:rPr>
          <w:rFonts w:ascii="Courier New" w:hAnsi="Courier New" w:cs="Courier New"/>
          <w:i/>
          <w:iCs/>
          <w:sz w:val="28"/>
          <w:szCs w:val="28"/>
        </w:rPr>
        <w:t>Толпище</w:t>
      </w:r>
      <w:r w:rsidRPr="001C05E8">
        <w:rPr>
          <w:rFonts w:ascii="Courier New" w:hAnsi="Courier New" w:cs="Courier New"/>
          <w:sz w:val="28"/>
          <w:szCs w:val="28"/>
        </w:rPr>
        <w:t>; зап</w:t>
      </w:r>
      <w:r>
        <w:rPr>
          <w:rFonts w:ascii="Courier New" w:hAnsi="Courier New" w:cs="Courier New"/>
          <w:sz w:val="28"/>
          <w:szCs w:val="28"/>
        </w:rPr>
        <w:t>.-</w:t>
      </w:r>
      <w:r w:rsidRPr="001C05E8">
        <w:rPr>
          <w:rFonts w:ascii="Courier New" w:hAnsi="Courier New" w:cs="Courier New"/>
          <w:sz w:val="28"/>
          <w:szCs w:val="28"/>
        </w:rPr>
        <w:t xml:space="preserve">слав. – </w:t>
      </w:r>
      <w:r w:rsidRPr="001C05E8">
        <w:rPr>
          <w:rFonts w:ascii="Courier New" w:hAnsi="Courier New" w:cs="Courier New"/>
          <w:i/>
          <w:iCs/>
          <w:sz w:val="28"/>
          <w:szCs w:val="28"/>
        </w:rPr>
        <w:t>Стадо</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народный праздник освобождения первых весенних пригорков от сн</w:t>
      </w:r>
      <w:r w:rsidRPr="004F682E">
        <w:rPr>
          <w:rFonts w:ascii="Ozegov NT" w:hAnsi="Ozegov NT" w:cs="Ozegov NT"/>
          <w:sz w:val="28"/>
          <w:szCs w:val="28"/>
        </w:rPr>
        <w:t>е</w:t>
      </w:r>
      <w:r w:rsidRPr="001C05E8">
        <w:rPr>
          <w:rFonts w:ascii="Courier New" w:hAnsi="Courier New" w:cs="Courier New"/>
          <w:sz w:val="28"/>
          <w:szCs w:val="28"/>
        </w:rPr>
        <w:t xml:space="preserve">га, время половодья, </w:t>
      </w:r>
      <w:r>
        <w:rPr>
          <w:rFonts w:ascii="Courier New" w:hAnsi="Courier New" w:cs="Courier New"/>
          <w:sz w:val="28"/>
          <w:szCs w:val="28"/>
        </w:rPr>
        <w:t>пер</w:t>
      </w:r>
      <w:r w:rsidRPr="001C05E8">
        <w:rPr>
          <w:rFonts w:ascii="Courier New" w:hAnsi="Courier New" w:cs="Courier New"/>
          <w:sz w:val="28"/>
          <w:szCs w:val="28"/>
        </w:rPr>
        <w:t>в</w:t>
      </w:r>
      <w:r>
        <w:rPr>
          <w:rFonts w:ascii="Courier New" w:hAnsi="Courier New" w:cs="Courier New"/>
          <w:sz w:val="28"/>
          <w:szCs w:val="28"/>
        </w:rPr>
        <w:t>о</w:t>
      </w:r>
      <w:r w:rsidRPr="001C05E8">
        <w:rPr>
          <w:rFonts w:ascii="Courier New" w:hAnsi="Courier New" w:cs="Courier New"/>
          <w:sz w:val="28"/>
          <w:szCs w:val="28"/>
        </w:rPr>
        <w:t xml:space="preserve">го выгона скота, по словам Бальмонта, «праздник причастья </w:t>
      </w:r>
      <w:r>
        <w:rPr>
          <w:rFonts w:ascii="Courier New" w:hAnsi="Courier New" w:cs="Courier New"/>
          <w:sz w:val="28"/>
          <w:szCs w:val="28"/>
        </w:rPr>
        <w:t>с</w:t>
      </w:r>
      <w:r w:rsidRPr="001C05E8">
        <w:rPr>
          <w:rFonts w:ascii="Courier New" w:hAnsi="Courier New" w:cs="Courier New"/>
          <w:sz w:val="28"/>
          <w:szCs w:val="28"/>
        </w:rPr>
        <w:t>олнца и воды». Время удобное для свадеб</w:t>
      </w:r>
      <w:r>
        <w:rPr>
          <w:rFonts w:ascii="Courier New" w:hAnsi="Courier New" w:cs="Courier New"/>
          <w:sz w:val="28"/>
          <w:szCs w:val="28"/>
        </w:rPr>
        <w:t xml:space="preserve"> («Сочтёмся весной на брёвнах – на Красной весёлой Горке, - гласит народная прибаутка, - сочтёмся-посчитаемся, золотым венцом повенчаемся»), в этот день принято было одаривать богоданную родню зятьям да невесткам:</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Подойду, подойду,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Под Царь-город подойду,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Вышибу, вышибу,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Копьём стену вышибу!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Выкачу, выкачу,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С казной бочку выкачу!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Подарю, подарю</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Люту свёкру-батюшке!</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Будь добре, будь добре –</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Как родимый батюшка!</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Подойду, подойду,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Под Царь-город подойду,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Вышибу, вышибу,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Копьём стену вышибу!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Вынесу, вынесу,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Лисью шубу вынесу!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Одарю, одарю</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Люту свекровь-матушку!</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Будь добра, будь добра,</w:t>
      </w:r>
    </w:p>
    <w:p w:rsidR="00010FEF" w:rsidRPr="00DA38D6" w:rsidRDefault="00010FEF" w:rsidP="00010FEF">
      <w:pPr>
        <w:widowControl/>
        <w:tabs>
          <w:tab w:val="left" w:pos="432"/>
        </w:tabs>
        <w:snapToGrid/>
        <w:ind w:left="-1104" w:right="24" w:firstLine="1032"/>
        <w:jc w:val="both"/>
        <w:rPr>
          <w:rFonts w:ascii="Courier New" w:hAnsi="Courier New" w:cs="Courier New"/>
          <w:i/>
          <w:iCs/>
          <w:sz w:val="28"/>
          <w:szCs w:val="28"/>
        </w:rPr>
      </w:pPr>
      <w:r w:rsidRPr="00DA38D6">
        <w:rPr>
          <w:rFonts w:ascii="Courier New" w:hAnsi="Courier New" w:cs="Courier New"/>
          <w:i/>
          <w:iCs/>
          <w:sz w:val="28"/>
          <w:szCs w:val="28"/>
        </w:rPr>
        <w:t>Как родима мутушка!…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По мнению И.М.Снегирёва, эта песня сложилась, вероятно, ещё до </w:t>
      </w:r>
      <w:r>
        <w:rPr>
          <w:rFonts w:ascii="Courier New" w:hAnsi="Courier New" w:cs="Courier New"/>
          <w:sz w:val="28"/>
          <w:szCs w:val="28"/>
          <w:lang w:val="en-US"/>
        </w:rPr>
        <w:t>XI</w:t>
      </w:r>
      <w:r>
        <w:rPr>
          <w:rFonts w:ascii="Courier New" w:hAnsi="Courier New" w:cs="Courier New"/>
          <w:sz w:val="28"/>
          <w:szCs w:val="28"/>
        </w:rPr>
        <w:t xml:space="preserve"> столетия, когда свежа была в памяти народной слава о походах русск. кн. под Царь-град. </w:t>
      </w:r>
      <w:r w:rsidRPr="001C05E8">
        <w:rPr>
          <w:rFonts w:ascii="Courier New" w:hAnsi="Courier New" w:cs="Courier New"/>
          <w:sz w:val="28"/>
          <w:szCs w:val="28"/>
        </w:rPr>
        <w:t>Праздник ве</w:t>
      </w:r>
      <w:r>
        <w:rPr>
          <w:rFonts w:ascii="Courier New" w:hAnsi="Courier New" w:cs="Courier New"/>
          <w:sz w:val="28"/>
          <w:szCs w:val="28"/>
        </w:rPr>
        <w:t xml:space="preserve">сны и </w:t>
      </w:r>
      <w:r w:rsidRPr="001C05E8">
        <w:rPr>
          <w:rFonts w:ascii="Courier New" w:hAnsi="Courier New" w:cs="Courier New"/>
          <w:sz w:val="28"/>
          <w:szCs w:val="28"/>
        </w:rPr>
        <w:t>молодости</w:t>
      </w:r>
      <w:r>
        <w:rPr>
          <w:rFonts w:ascii="Courier New" w:hAnsi="Courier New" w:cs="Courier New"/>
          <w:sz w:val="28"/>
          <w:szCs w:val="28"/>
        </w:rPr>
        <w:t>, когда «молодежь ещё веселее красна солнышка играет» (А.Коринфский)</w:t>
      </w:r>
      <w:r w:rsidR="00694A46">
        <w:rPr>
          <w:rFonts w:ascii="Courier New" w:hAnsi="Courier New" w:cs="Courier New"/>
          <w:sz w:val="28"/>
          <w:szCs w:val="28"/>
        </w:rPr>
        <w:t>.</w:t>
      </w:r>
      <w:r w:rsidRPr="001C05E8">
        <w:rPr>
          <w:rFonts w:ascii="Courier New" w:hAnsi="Courier New" w:cs="Courier New"/>
          <w:sz w:val="28"/>
          <w:szCs w:val="28"/>
        </w:rPr>
        <w:t xml:space="preserve"> </w:t>
      </w:r>
      <w:r w:rsidR="00694A46">
        <w:rPr>
          <w:rFonts w:ascii="Courier New" w:hAnsi="Courier New" w:cs="Courier New"/>
          <w:sz w:val="28"/>
          <w:szCs w:val="28"/>
        </w:rPr>
        <w:t>Н</w:t>
      </w:r>
      <w:r w:rsidRPr="001C05E8">
        <w:rPr>
          <w:rFonts w:ascii="Courier New" w:hAnsi="Courier New" w:cs="Courier New"/>
          <w:sz w:val="28"/>
          <w:szCs w:val="28"/>
        </w:rPr>
        <w:t xml:space="preserve">ачинался </w:t>
      </w:r>
      <w:r w:rsidRPr="001C05E8">
        <w:rPr>
          <w:rFonts w:ascii="Courier New" w:hAnsi="Courier New" w:cs="Courier New"/>
          <w:i/>
          <w:iCs/>
          <w:sz w:val="28"/>
          <w:szCs w:val="28"/>
        </w:rPr>
        <w:t>закликанием весны</w:t>
      </w:r>
      <w:r w:rsidRPr="001C05E8">
        <w:rPr>
          <w:rFonts w:ascii="Courier New" w:hAnsi="Courier New" w:cs="Courier New"/>
          <w:sz w:val="28"/>
          <w:szCs w:val="28"/>
        </w:rPr>
        <w:t xml:space="preserve">, детскими играми, в т.ч. известной игрой «А мы просо сеяли…», </w:t>
      </w:r>
      <w:r>
        <w:rPr>
          <w:rFonts w:ascii="Courier New" w:hAnsi="Courier New" w:cs="Courier New"/>
          <w:sz w:val="28"/>
          <w:szCs w:val="28"/>
        </w:rPr>
        <w:t xml:space="preserve">(или - «заплетися, плетень, заплетися! Ты завейся труба золотая! Завернися, камка кружчатая!»), </w:t>
      </w:r>
      <w:r w:rsidRPr="001C05E8">
        <w:rPr>
          <w:rFonts w:ascii="Courier New" w:hAnsi="Courier New" w:cs="Courier New"/>
          <w:sz w:val="28"/>
          <w:szCs w:val="28"/>
        </w:rPr>
        <w:t>«горелками», песнями</w:t>
      </w:r>
      <w:r>
        <w:rPr>
          <w:rFonts w:ascii="Courier New" w:hAnsi="Courier New" w:cs="Courier New"/>
          <w:sz w:val="28"/>
          <w:szCs w:val="28"/>
        </w:rPr>
        <w:t xml:space="preserve"> (в честь Дида-Ладо, Дона сына-Ивановича и др.), огнями в честь Дажбога, жертвоприношениями и мольбами-молитвами</w:t>
      </w:r>
      <w:r w:rsidR="008D46AF">
        <w:rPr>
          <w:rFonts w:ascii="Courier New" w:hAnsi="Courier New" w:cs="Courier New"/>
          <w:sz w:val="28"/>
          <w:szCs w:val="28"/>
        </w:rPr>
        <w:t>.</w:t>
      </w:r>
      <w:r w:rsidRPr="001C05E8">
        <w:rPr>
          <w:rFonts w:ascii="Courier New" w:hAnsi="Courier New" w:cs="Courier New"/>
          <w:sz w:val="28"/>
          <w:szCs w:val="28"/>
        </w:rPr>
        <w:t xml:space="preserve"> </w:t>
      </w:r>
      <w:r w:rsidR="008D46AF">
        <w:rPr>
          <w:rFonts w:ascii="Courier New" w:hAnsi="Courier New" w:cs="Courier New"/>
          <w:sz w:val="28"/>
          <w:szCs w:val="28"/>
        </w:rPr>
        <w:t>Э</w:t>
      </w:r>
      <w:r w:rsidRPr="001C05E8">
        <w:rPr>
          <w:rFonts w:ascii="Courier New" w:hAnsi="Courier New" w:cs="Courier New"/>
          <w:sz w:val="28"/>
          <w:szCs w:val="28"/>
        </w:rPr>
        <w:t>то было первое весеннее гуляние девушек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водили хоровод, находившаяся в его центре хороводница заклинала красное солнышко:</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Здравствуй, красное солнышко!</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Празднуй ясное вёдрышко!</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Из-за горы выкатайся,</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светел мир воздивуйся,</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По траве-мураве, по цветикам по лазоревым,</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Подснежникам лучами-очами пробегай,</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Сердце девичье лаской согревай,</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Добрым молодцам в душу загляни,</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Дух из души вынь, в ключ живой вод</w:t>
      </w:r>
      <w:r w:rsidRPr="00BC2ECB">
        <w:rPr>
          <w:rFonts w:ascii="Ozegov NT" w:hAnsi="Ozegov NT" w:cs="Ozegov NT"/>
          <w:i/>
          <w:iCs/>
          <w:sz w:val="28"/>
          <w:szCs w:val="28"/>
        </w:rPr>
        <w:t>ы</w:t>
      </w:r>
      <w:r w:rsidRPr="00BC2ECB">
        <w:rPr>
          <w:rFonts w:ascii="Courier New" w:hAnsi="Courier New" w:cs="Courier New"/>
          <w:i/>
          <w:iCs/>
          <w:sz w:val="28"/>
          <w:szCs w:val="28"/>
        </w:rPr>
        <w:t xml:space="preserve"> закинь.</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От этого ключа ключи в руках</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У красной девицы, зорьки-заряницы.</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Зоренька-ясынька гуляла, ключи потеряла.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Я, девушка Забава,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Путём-дорожкой шла-прошла, золот ключ нашла.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Кого хочу – того люблю,</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Кого сама знаю – тому и душу замыкаю.</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Замыкаю я им, тем золотым ключом,</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Доброго молодца Ивицу на многие годы,</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долгие вёсны, на веки веченские</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Заклятьем тайным нерушимым. Аминь!</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Затем девушка, положив посредине круга красное яйцо</w:t>
      </w:r>
      <w:r w:rsidR="002F6EA7">
        <w:rPr>
          <w:rFonts w:ascii="Courier New" w:hAnsi="Courier New" w:cs="Courier New"/>
          <w:sz w:val="28"/>
          <w:szCs w:val="28"/>
        </w:rPr>
        <w:t>,</w:t>
      </w:r>
      <w:r>
        <w:rPr>
          <w:rFonts w:ascii="Courier New" w:hAnsi="Courier New" w:cs="Courier New"/>
          <w:sz w:val="28"/>
          <w:szCs w:val="28"/>
        </w:rPr>
        <w:t xml:space="preserve"> круглый хлебец, затягивала одну из песен-веснянок:</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Весна-красна!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чём пришла,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чём приехала?</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сошечке,</w:t>
      </w:r>
    </w:p>
    <w:p w:rsidR="00010FEF" w:rsidRPr="00BC2ECB" w:rsidRDefault="00010FEF" w:rsidP="00010FEF">
      <w:pPr>
        <w:widowControl/>
        <w:tabs>
          <w:tab w:val="left" w:pos="432"/>
        </w:tabs>
        <w:snapToGrid/>
        <w:ind w:left="-1104" w:right="24" w:firstLine="1008"/>
        <w:jc w:val="both"/>
        <w:rPr>
          <w:rFonts w:ascii="Courier New" w:hAnsi="Courier New" w:cs="Courier New"/>
          <w:i/>
          <w:iCs/>
          <w:sz w:val="28"/>
          <w:szCs w:val="28"/>
        </w:rPr>
      </w:pPr>
      <w:r w:rsidRPr="00BC2ECB">
        <w:rPr>
          <w:rFonts w:ascii="Courier New" w:hAnsi="Courier New" w:cs="Courier New"/>
          <w:i/>
          <w:iCs/>
          <w:sz w:val="28"/>
          <w:szCs w:val="28"/>
        </w:rPr>
        <w:t>На бороночке!</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Эту песню сменяла др., третья. После песен принмались за угощенья. Здесь же вершился суд (если надо) – </w:t>
      </w:r>
      <w:r w:rsidRPr="00DA38D6">
        <w:rPr>
          <w:rFonts w:ascii="Courier New" w:hAnsi="Courier New" w:cs="Courier New"/>
          <w:i/>
          <w:iCs/>
          <w:sz w:val="28"/>
          <w:szCs w:val="28"/>
        </w:rPr>
        <w:t>полюдье</w:t>
      </w:r>
      <w:r>
        <w:rPr>
          <w:rFonts w:ascii="Courier New" w:hAnsi="Courier New" w:cs="Courier New"/>
          <w:sz w:val="28"/>
          <w:szCs w:val="28"/>
        </w:rPr>
        <w:t xml:space="preserve">. </w:t>
      </w:r>
      <w:r w:rsidRPr="001C05E8">
        <w:rPr>
          <w:rFonts w:ascii="Courier New" w:hAnsi="Courier New" w:cs="Courier New"/>
          <w:sz w:val="28"/>
          <w:szCs w:val="28"/>
        </w:rPr>
        <w:t>Поскольку Россия больш</w:t>
      </w:r>
      <w:r w:rsidRPr="00D20EF0">
        <w:rPr>
          <w:rFonts w:ascii="Ozegov NT" w:hAnsi="Ozegov NT" w:cs="Ozegov NT"/>
          <w:sz w:val="28"/>
          <w:szCs w:val="28"/>
        </w:rPr>
        <w:t>а</w:t>
      </w:r>
      <w:r w:rsidRPr="001C05E8">
        <w:rPr>
          <w:rFonts w:ascii="Courier New" w:hAnsi="Courier New" w:cs="Courier New"/>
          <w:sz w:val="28"/>
          <w:szCs w:val="28"/>
        </w:rPr>
        <w:t>я, - на юге, сев</w:t>
      </w:r>
      <w:r>
        <w:rPr>
          <w:rFonts w:ascii="Courier New" w:hAnsi="Courier New" w:cs="Courier New"/>
          <w:sz w:val="28"/>
          <w:szCs w:val="28"/>
        </w:rPr>
        <w:t>.</w:t>
      </w:r>
      <w:r w:rsidRPr="001C05E8">
        <w:rPr>
          <w:rFonts w:ascii="Courier New" w:hAnsi="Courier New" w:cs="Courier New"/>
          <w:sz w:val="28"/>
          <w:szCs w:val="28"/>
        </w:rPr>
        <w:t xml:space="preserve"> такие дни наступали в разное время весны. Игры, гулянья проводились на пригорках, ранее др</w:t>
      </w:r>
      <w:r>
        <w:rPr>
          <w:rFonts w:ascii="Courier New" w:hAnsi="Courier New" w:cs="Courier New"/>
          <w:sz w:val="28"/>
          <w:szCs w:val="28"/>
        </w:rPr>
        <w:t>.</w:t>
      </w:r>
      <w:r w:rsidRPr="001C05E8">
        <w:rPr>
          <w:rFonts w:ascii="Courier New" w:hAnsi="Courier New" w:cs="Courier New"/>
          <w:sz w:val="28"/>
          <w:szCs w:val="28"/>
        </w:rPr>
        <w:t xml:space="preserve"> освободившихся от снега, откуда произошло название К.</w:t>
      </w:r>
      <w:r>
        <w:rPr>
          <w:rFonts w:ascii="Courier New" w:hAnsi="Courier New" w:cs="Courier New"/>
          <w:sz w:val="28"/>
          <w:szCs w:val="28"/>
        </w:rPr>
        <w:t>г</w:t>
      </w:r>
      <w:r w:rsidRPr="001C05E8">
        <w:rPr>
          <w:rFonts w:ascii="Courier New" w:hAnsi="Courier New" w:cs="Courier New"/>
          <w:sz w:val="28"/>
          <w:szCs w:val="28"/>
        </w:rPr>
        <w:t>. В некоторых местностях России на К.</w:t>
      </w:r>
      <w:r>
        <w:rPr>
          <w:rFonts w:ascii="Courier New" w:hAnsi="Courier New" w:cs="Courier New"/>
          <w:sz w:val="28"/>
          <w:szCs w:val="28"/>
        </w:rPr>
        <w:t>г</w:t>
      </w:r>
      <w:r w:rsidRPr="001C05E8">
        <w:rPr>
          <w:rFonts w:ascii="Courier New" w:hAnsi="Courier New" w:cs="Courier New"/>
          <w:sz w:val="28"/>
          <w:szCs w:val="28"/>
        </w:rPr>
        <w:t xml:space="preserve">. справлялись свадьбы; </w:t>
      </w:r>
      <w:r>
        <w:rPr>
          <w:rFonts w:ascii="Courier New" w:hAnsi="Courier New" w:cs="Courier New"/>
          <w:sz w:val="28"/>
          <w:szCs w:val="28"/>
        </w:rPr>
        <w:t>повсюду</w:t>
      </w:r>
      <w:r w:rsidRPr="001C05E8">
        <w:rPr>
          <w:rFonts w:ascii="Courier New" w:hAnsi="Courier New" w:cs="Courier New"/>
          <w:sz w:val="28"/>
          <w:szCs w:val="28"/>
        </w:rPr>
        <w:t xml:space="preserve"> происходило поминание предков, после чего устраивались праздники. С распространением христ</w:t>
      </w:r>
      <w:r>
        <w:rPr>
          <w:rFonts w:ascii="Courier New" w:hAnsi="Courier New" w:cs="Courier New"/>
          <w:sz w:val="28"/>
          <w:szCs w:val="28"/>
        </w:rPr>
        <w:t>.</w:t>
      </w:r>
      <w:r w:rsidRPr="001C05E8">
        <w:rPr>
          <w:rFonts w:ascii="Courier New" w:hAnsi="Courier New" w:cs="Courier New"/>
          <w:sz w:val="28"/>
          <w:szCs w:val="28"/>
        </w:rPr>
        <w:t xml:space="preserve"> праздник был приурочен к первом</w:t>
      </w:r>
      <w:r>
        <w:rPr>
          <w:rFonts w:ascii="Courier New" w:hAnsi="Courier New" w:cs="Courier New"/>
          <w:sz w:val="28"/>
          <w:szCs w:val="28"/>
        </w:rPr>
        <w:t>у воскресенью после пасхи (</w:t>
      </w:r>
      <w:r w:rsidRPr="001C05E8">
        <w:rPr>
          <w:rFonts w:ascii="Courier New" w:hAnsi="Courier New" w:cs="Courier New"/>
          <w:sz w:val="28"/>
          <w:szCs w:val="28"/>
        </w:rPr>
        <w:t>Фомину дню), иногда праздновался на следующий день – в понедельник, иногда в «Юрьев день» (день весеннего выгона скота в период христ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(3,344): «На второй день пасхи, на Красную Горку и в Фомин понедельник молодые парни и девицы обливают друг друга ключевою водою</w:t>
      </w:r>
      <w:r w:rsidR="000F4067">
        <w:rPr>
          <w:rFonts w:ascii="Courier New" w:hAnsi="Courier New" w:cs="Courier New"/>
          <w:sz w:val="28"/>
          <w:szCs w:val="28"/>
        </w:rPr>
        <w:t>.</w:t>
      </w:r>
      <w:r w:rsidRPr="001C05E8">
        <w:rPr>
          <w:rFonts w:ascii="Courier New" w:hAnsi="Courier New" w:cs="Courier New"/>
          <w:sz w:val="28"/>
          <w:szCs w:val="28"/>
        </w:rPr>
        <w:t xml:space="preserve"> </w:t>
      </w:r>
      <w:r w:rsidR="000F4067">
        <w:rPr>
          <w:rFonts w:ascii="Courier New" w:hAnsi="Courier New" w:cs="Courier New"/>
          <w:sz w:val="28"/>
          <w:szCs w:val="28"/>
        </w:rPr>
        <w:t>О</w:t>
      </w:r>
      <w:r w:rsidRPr="001C05E8">
        <w:rPr>
          <w:rFonts w:ascii="Courier New" w:hAnsi="Courier New" w:cs="Courier New"/>
          <w:sz w:val="28"/>
          <w:szCs w:val="28"/>
        </w:rPr>
        <w:t>бряд, напоминающий сербскую Додолу и символически обозначающий пролитие небесных источников, осеменение матери-Земли оплодотворя</w:t>
      </w:r>
      <w:r w:rsidR="00D81D3C">
        <w:rPr>
          <w:rFonts w:ascii="Courier New" w:hAnsi="Courier New" w:cs="Courier New"/>
          <w:sz w:val="28"/>
          <w:szCs w:val="28"/>
        </w:rPr>
        <w:t>ющей влагою дождя. Об этом Густы</w:t>
      </w:r>
      <w:r w:rsidRPr="001C05E8">
        <w:rPr>
          <w:rFonts w:ascii="Courier New" w:hAnsi="Courier New" w:cs="Courier New"/>
          <w:sz w:val="28"/>
          <w:szCs w:val="28"/>
        </w:rPr>
        <w:t xml:space="preserve">нская летопись рассказывает так: «единому некоему богу на жертву людей топяху, ему же и доныне по некоих странах безумныи память творят: во день </w:t>
      </w:r>
      <w:r>
        <w:rPr>
          <w:rFonts w:ascii="Courier New" w:hAnsi="Courier New" w:cs="Courier New"/>
          <w:sz w:val="28"/>
          <w:szCs w:val="28"/>
        </w:rPr>
        <w:t>в</w:t>
      </w:r>
      <w:r w:rsidRPr="001C05E8">
        <w:rPr>
          <w:rFonts w:ascii="Courier New" w:hAnsi="Courier New" w:cs="Courier New"/>
          <w:sz w:val="28"/>
          <w:szCs w:val="28"/>
        </w:rPr>
        <w:t>оскресения</w:t>
      </w:r>
      <w:r>
        <w:rPr>
          <w:rFonts w:ascii="Courier New" w:hAnsi="Courier New" w:cs="Courier New"/>
          <w:sz w:val="28"/>
          <w:szCs w:val="28"/>
        </w:rPr>
        <w:t>…</w:t>
      </w:r>
      <w:r w:rsidRPr="001C05E8">
        <w:rPr>
          <w:rFonts w:ascii="Courier New" w:hAnsi="Courier New" w:cs="Courier New"/>
          <w:sz w:val="28"/>
          <w:szCs w:val="28"/>
        </w:rPr>
        <w:t xml:space="preserve"> собравшееся юнии, играющее, вметают человека в воду, и бывает иногда… разбиваются и умирают, или утопают; по иных же странах </w:t>
      </w:r>
      <w:r w:rsidRPr="00964383">
        <w:rPr>
          <w:rFonts w:ascii="Courier New" w:hAnsi="Courier New" w:cs="Courier New"/>
          <w:sz w:val="28"/>
          <w:szCs w:val="28"/>
        </w:rPr>
        <w:t>(на Руси –</w:t>
      </w:r>
      <w:r w:rsidRPr="001C05E8">
        <w:rPr>
          <w:rFonts w:ascii="Courier New" w:hAnsi="Courier New" w:cs="Courier New"/>
          <w:i/>
          <w:iCs/>
          <w:sz w:val="28"/>
          <w:szCs w:val="28"/>
        </w:rPr>
        <w:t xml:space="preserve"> А.Б.</w:t>
      </w:r>
      <w:r w:rsidRPr="001C05E8">
        <w:rPr>
          <w:rFonts w:ascii="Courier New" w:hAnsi="Courier New" w:cs="Courier New"/>
          <w:sz w:val="28"/>
          <w:szCs w:val="28"/>
        </w:rPr>
        <w:t xml:space="preserve">) не вкидают в воду, но токмо водою поливают, но единаче тому же… жертву сотворяют». На Красную Горку (в воскресенье Фоминой или радуницкой недели), при солнечном восходе, сельские девицы собираются на ближний холм или пригорок и становятся в круг; одна из них выступает в середину круга – с хлебом и красным яйцом в руках </w:t>
      </w:r>
      <w:r w:rsidRPr="00964383">
        <w:rPr>
          <w:rFonts w:ascii="Courier New" w:hAnsi="Courier New" w:cs="Courier New"/>
          <w:sz w:val="28"/>
          <w:szCs w:val="28"/>
        </w:rPr>
        <w:t xml:space="preserve">(красное яйцо как символ зарождения жизни употреблялось в весенних ритуалах и.-е. и слав. задолго до христ. - </w:t>
      </w:r>
      <w:r w:rsidRPr="001C05E8">
        <w:rPr>
          <w:rFonts w:ascii="Courier New" w:hAnsi="Courier New" w:cs="Courier New"/>
          <w:i/>
          <w:iCs/>
          <w:sz w:val="28"/>
          <w:szCs w:val="28"/>
        </w:rPr>
        <w:t>А.Б.</w:t>
      </w:r>
      <w:r w:rsidRPr="001C05E8">
        <w:rPr>
          <w:rFonts w:ascii="Courier New" w:hAnsi="Courier New" w:cs="Courier New"/>
          <w:sz w:val="28"/>
          <w:szCs w:val="28"/>
        </w:rPr>
        <w:t>), и, обращаясь на восток, творит молитву, а после молитвы закликает весну: «Весна красна! На чём пришла» и т.д. В Калужской губ. укрепляют при этом на горке длинный шест с соломенною куклою, которая вечером сожигается с песнями и плясками; в Орловской же губ. поселяне на радуницкой неделе прогоняют Смерть из своего села, для чего в полночь девицы выходят с мётлами и кочергами и, взмахивая ими по воздуху, гоняются за невидимой Мораною».</w:t>
      </w:r>
      <w:r>
        <w:rPr>
          <w:rFonts w:ascii="Courier New" w:hAnsi="Courier New" w:cs="Courier New"/>
          <w:sz w:val="28"/>
          <w:szCs w:val="28"/>
        </w:rPr>
        <w:t xml:space="preserve"> Морану, Смерть изгоняли в субботу К.г. (или радонецкой недели) старые и молодые женщины, вооружившись мётлами, кочергами, ухватами с полночи гонялись за невидимой Мораною и посылали ей проклятия. В этот же день изгоняли злых духов с кладбищ, чтоб облегчить загробную жизнь покойников. В народе говорили: «Веселы песни о Масленице, а веселей того – о Радонице», или «Гульливая Радоница – светлой радости приятельница», говорили также, что «песни радоницкие вьнишные по красным горкам раздаются». Иногда К.г. (воскресный весенний день) называли целую неделю, на которой во вторник (реже – понедельник) была Радоница – день поминания предков. В иных местностях целая неделя после К.г. называлась «радонецкой». На этой же весенней неделе один день был «вьюнишник» или «вьюнец». Ритуальная группа песенников ходила под окнами с особыми («вьюницкими») песнями, поющимися в честь новобрачных, поженившихся в период с предыдущей К.г. до нынешней. Они пели у окон молодой пары, пока те не выходили к ним с отдарками в виде мёда, пряников, яиц и др. Тогда пели:</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Ещё здравствуй, молодой,</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С молодой своей женой!</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Спасибо тебе, хозяин,</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Со твоей младой-младёшенькой</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Хозяюшкою счастливою –</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На жалованья,</w:t>
      </w:r>
    </w:p>
    <w:p w:rsidR="00010FEF" w:rsidRPr="000D585F" w:rsidRDefault="00010FEF" w:rsidP="00010FEF">
      <w:pPr>
        <w:widowControl/>
        <w:tabs>
          <w:tab w:val="left" w:pos="432"/>
        </w:tabs>
        <w:snapToGrid/>
        <w:ind w:left="-1104" w:right="24" w:firstLine="1008"/>
        <w:jc w:val="both"/>
        <w:rPr>
          <w:rFonts w:ascii="Courier New" w:hAnsi="Courier New" w:cs="Courier New"/>
          <w:i/>
          <w:iCs/>
          <w:sz w:val="28"/>
          <w:szCs w:val="28"/>
        </w:rPr>
      </w:pPr>
      <w:r w:rsidRPr="000D585F">
        <w:rPr>
          <w:rFonts w:ascii="Courier New" w:hAnsi="Courier New" w:cs="Courier New"/>
          <w:i/>
          <w:iCs/>
          <w:sz w:val="28"/>
          <w:szCs w:val="28"/>
        </w:rPr>
        <w:t>На здравствованьи!</w:t>
      </w:r>
    </w:p>
    <w:p w:rsidR="00010FEF" w:rsidRPr="001C05E8"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Хор молодых голосов после каждого стиха подпевал: «Выонец-молодец, молодая!»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КРАСНЫЙ ЦВЕТ</w:t>
      </w:r>
      <w:r>
        <w:rPr>
          <w:rFonts w:ascii="Courier New" w:hAnsi="Courier New" w:cs="Courier New"/>
          <w:sz w:val="28"/>
          <w:szCs w:val="28"/>
        </w:rPr>
        <w:t xml:space="preserve"> </w:t>
      </w:r>
      <w:r w:rsidRPr="001C05E8">
        <w:rPr>
          <w:rFonts w:ascii="Courier New" w:hAnsi="Courier New" w:cs="Courier New"/>
          <w:sz w:val="28"/>
          <w:szCs w:val="28"/>
        </w:rPr>
        <w:t>(</w:t>
      </w:r>
      <w:r>
        <w:rPr>
          <w:rFonts w:ascii="Courier New" w:hAnsi="Courier New" w:cs="Courier New"/>
          <w:sz w:val="28"/>
          <w:szCs w:val="28"/>
        </w:rPr>
        <w:t>от «кресс», «кресиво» - яркий, огненный</w:t>
      </w:r>
      <w:r w:rsidR="006403FC">
        <w:rPr>
          <w:rFonts w:ascii="Courier New" w:hAnsi="Courier New" w:cs="Courier New"/>
          <w:sz w:val="28"/>
          <w:szCs w:val="28"/>
        </w:rPr>
        <w:t>).</w:t>
      </w:r>
      <w:r>
        <w:rPr>
          <w:rFonts w:ascii="Courier New" w:hAnsi="Courier New" w:cs="Courier New"/>
          <w:sz w:val="28"/>
          <w:szCs w:val="28"/>
        </w:rPr>
        <w:t xml:space="preserve"> </w:t>
      </w:r>
      <w:r w:rsidR="006403FC">
        <w:rPr>
          <w:rFonts w:ascii="Courier New" w:hAnsi="Courier New" w:cs="Courier New"/>
          <w:sz w:val="28"/>
          <w:szCs w:val="28"/>
        </w:rPr>
        <w:t>Д</w:t>
      </w:r>
      <w:r w:rsidRPr="001C05E8">
        <w:rPr>
          <w:rFonts w:ascii="Courier New" w:hAnsi="Courier New" w:cs="Courier New"/>
          <w:sz w:val="28"/>
          <w:szCs w:val="28"/>
        </w:rPr>
        <w:t>р</w:t>
      </w:r>
      <w:r>
        <w:rPr>
          <w:rFonts w:ascii="Courier New" w:hAnsi="Courier New" w:cs="Courier New"/>
          <w:sz w:val="28"/>
          <w:szCs w:val="28"/>
        </w:rPr>
        <w:t>.</w:t>
      </w:r>
      <w:r w:rsidRPr="001C05E8">
        <w:rPr>
          <w:rFonts w:ascii="Courier New" w:hAnsi="Courier New" w:cs="Courier New"/>
          <w:sz w:val="28"/>
          <w:szCs w:val="28"/>
        </w:rPr>
        <w:t xml:space="preserve"> названия: «кармазин» - ярко-красный; «алый», «кумачёвый», «червлёный») </w:t>
      </w:r>
      <w:r>
        <w:rPr>
          <w:rFonts w:ascii="Courier New" w:hAnsi="Courier New" w:cs="Courier New"/>
          <w:sz w:val="28"/>
          <w:szCs w:val="28"/>
        </w:rPr>
        <w:t xml:space="preserve">первый </w:t>
      </w:r>
      <w:r w:rsidRPr="001C05E8">
        <w:rPr>
          <w:rFonts w:ascii="Courier New" w:hAnsi="Courier New" w:cs="Courier New"/>
          <w:sz w:val="28"/>
          <w:szCs w:val="28"/>
        </w:rPr>
        <w:t xml:space="preserve">цвет </w:t>
      </w:r>
      <w:r>
        <w:rPr>
          <w:rFonts w:ascii="Courier New" w:hAnsi="Courier New" w:cs="Courier New"/>
          <w:sz w:val="28"/>
          <w:szCs w:val="28"/>
        </w:rPr>
        <w:t xml:space="preserve">радуги и солнечного спектра, </w:t>
      </w:r>
      <w:r w:rsidRPr="001C05E8">
        <w:rPr>
          <w:rFonts w:ascii="Courier New" w:hAnsi="Courier New" w:cs="Courier New"/>
          <w:sz w:val="28"/>
          <w:szCs w:val="28"/>
        </w:rPr>
        <w:t>жизни, страсти и любви, стимулирует чувствительность, восстанавливает силы</w:t>
      </w:r>
      <w:r>
        <w:rPr>
          <w:rFonts w:ascii="Courier New" w:hAnsi="Courier New" w:cs="Courier New"/>
          <w:sz w:val="28"/>
          <w:szCs w:val="28"/>
        </w:rPr>
        <w:t>;</w:t>
      </w:r>
      <w:r w:rsidRPr="00302185">
        <w:rPr>
          <w:rFonts w:ascii="Courier New" w:hAnsi="Courier New" w:cs="Courier New"/>
          <w:sz w:val="28"/>
          <w:szCs w:val="28"/>
        </w:rPr>
        <w:t xml:space="preserve"> </w:t>
      </w:r>
      <w:r>
        <w:rPr>
          <w:rFonts w:ascii="Courier New" w:hAnsi="Courier New" w:cs="Courier New"/>
          <w:sz w:val="28"/>
          <w:szCs w:val="28"/>
        </w:rPr>
        <w:t>символизирует жизненную энергию, стремление к созиданию, любовь, кровь, родство; связан</w:t>
      </w:r>
      <w:r w:rsidRPr="00302185">
        <w:rPr>
          <w:rFonts w:ascii="Courier New" w:hAnsi="Courier New" w:cs="Courier New"/>
          <w:sz w:val="28"/>
          <w:szCs w:val="28"/>
        </w:rPr>
        <w:t xml:space="preserve"> </w:t>
      </w:r>
      <w:r>
        <w:rPr>
          <w:rFonts w:ascii="Courier New" w:hAnsi="Courier New" w:cs="Courier New"/>
          <w:sz w:val="28"/>
          <w:szCs w:val="28"/>
        </w:rPr>
        <w:t xml:space="preserve">с </w:t>
      </w:r>
      <w:r w:rsidRPr="001C05E8">
        <w:rPr>
          <w:rFonts w:ascii="Courier New" w:hAnsi="Courier New" w:cs="Courier New"/>
          <w:sz w:val="28"/>
          <w:szCs w:val="28"/>
        </w:rPr>
        <w:t>воскрешением-возрождением, с</w:t>
      </w:r>
      <w:r>
        <w:rPr>
          <w:rFonts w:ascii="Courier New" w:hAnsi="Courier New" w:cs="Courier New"/>
          <w:sz w:val="28"/>
          <w:szCs w:val="28"/>
        </w:rPr>
        <w:t xml:space="preserve"> активностью преодоления смерти</w:t>
      </w:r>
      <w:r w:rsidRPr="001C05E8">
        <w:rPr>
          <w:rFonts w:ascii="Courier New" w:hAnsi="Courier New" w:cs="Courier New"/>
          <w:sz w:val="28"/>
          <w:szCs w:val="28"/>
        </w:rPr>
        <w:t>. К.А.Тимирязевым установлено, что под животворящим воздействием именно К. лучей солнечного спек</w:t>
      </w:r>
      <w:r>
        <w:rPr>
          <w:rFonts w:ascii="Courier New" w:hAnsi="Courier New" w:cs="Courier New"/>
          <w:sz w:val="28"/>
          <w:szCs w:val="28"/>
        </w:rPr>
        <w:t>тра образуется «живое вещество з</w:t>
      </w:r>
      <w:r w:rsidRPr="001C05E8">
        <w:rPr>
          <w:rFonts w:ascii="Courier New" w:hAnsi="Courier New" w:cs="Courier New"/>
          <w:sz w:val="28"/>
          <w:szCs w:val="28"/>
        </w:rPr>
        <w:t>емл</w:t>
      </w:r>
      <w:r w:rsidRPr="0043113B">
        <w:rPr>
          <w:rFonts w:ascii="Ozegov NT" w:hAnsi="Ozegov NT" w:cs="Ozegov NT"/>
          <w:sz w:val="28"/>
          <w:szCs w:val="28"/>
        </w:rPr>
        <w:t>и</w:t>
      </w:r>
      <w:r w:rsidRPr="001C05E8">
        <w:rPr>
          <w:rFonts w:ascii="Courier New" w:hAnsi="Courier New" w:cs="Courier New"/>
          <w:sz w:val="28"/>
          <w:szCs w:val="28"/>
        </w:rPr>
        <w:t>» в результате светосозидания (фотосинтеза). Древ</w:t>
      </w:r>
      <w:r>
        <w:rPr>
          <w:rFonts w:ascii="Courier New" w:hAnsi="Courier New" w:cs="Courier New"/>
          <w:sz w:val="28"/>
          <w:szCs w:val="28"/>
        </w:rPr>
        <w:t>.</w:t>
      </w:r>
      <w:r w:rsidRPr="001C05E8">
        <w:rPr>
          <w:rFonts w:ascii="Courier New" w:hAnsi="Courier New" w:cs="Courier New"/>
          <w:sz w:val="28"/>
          <w:szCs w:val="28"/>
        </w:rPr>
        <w:t xml:space="preserve"> предки задолго до научных определений каким-то непостижимым образом знали это</w:t>
      </w:r>
      <w:r>
        <w:rPr>
          <w:rFonts w:ascii="Courier New" w:hAnsi="Courier New" w:cs="Courier New"/>
          <w:sz w:val="28"/>
          <w:szCs w:val="28"/>
        </w:rPr>
        <w:t xml:space="preserve"> </w:t>
      </w:r>
      <w:r w:rsidRPr="001C05E8">
        <w:rPr>
          <w:rFonts w:ascii="Courier New" w:hAnsi="Courier New" w:cs="Courier New"/>
          <w:sz w:val="28"/>
          <w:szCs w:val="28"/>
        </w:rPr>
        <w:t>и считали К.ц. цветом преодоления небытия, поэтому в захоронениях посыпали охрой. Некоторые учёные считают, что именно с посыпания охрой началась религия</w:t>
      </w:r>
      <w:r>
        <w:rPr>
          <w:rFonts w:ascii="Courier New" w:hAnsi="Courier New" w:cs="Courier New"/>
          <w:sz w:val="28"/>
          <w:szCs w:val="28"/>
        </w:rPr>
        <w:t>; др. - что вера предков людей началась ок. 3 млн. л. назад вследствие поклонения огню</w:t>
      </w:r>
      <w:r w:rsidRPr="001C05E8">
        <w:rPr>
          <w:rFonts w:ascii="Courier New" w:hAnsi="Courier New" w:cs="Courier New"/>
          <w:sz w:val="28"/>
          <w:szCs w:val="28"/>
        </w:rPr>
        <w:t xml:space="preserve">. К.ц. в переизбытке </w:t>
      </w:r>
      <w:r>
        <w:rPr>
          <w:rFonts w:ascii="Courier New" w:hAnsi="Courier New" w:cs="Courier New"/>
          <w:sz w:val="28"/>
          <w:szCs w:val="28"/>
        </w:rPr>
        <w:t xml:space="preserve">возбуждает, </w:t>
      </w:r>
      <w:r w:rsidRPr="001C05E8">
        <w:rPr>
          <w:rFonts w:ascii="Courier New" w:hAnsi="Courier New" w:cs="Courier New"/>
          <w:sz w:val="28"/>
          <w:szCs w:val="28"/>
        </w:rPr>
        <w:t>утомляет зрение, но поглощает ярость, зло, «злой глаз» растворяется в нём</w:t>
      </w:r>
      <w:r>
        <w:rPr>
          <w:rFonts w:ascii="Courier New" w:hAnsi="Courier New" w:cs="Courier New"/>
          <w:sz w:val="28"/>
          <w:szCs w:val="28"/>
        </w:rPr>
        <w:t>, он обладает сильным очищающим действием; помогает избавиться от тоск</w:t>
      </w:r>
      <w:r w:rsidR="00CB26CD">
        <w:rPr>
          <w:rFonts w:ascii="Courier New" w:hAnsi="Courier New" w:cs="Courier New"/>
          <w:sz w:val="28"/>
          <w:szCs w:val="28"/>
        </w:rPr>
        <w:t>и и отрицательных эмоций, оздоро</w:t>
      </w:r>
      <w:r>
        <w:rPr>
          <w:rFonts w:ascii="Courier New" w:hAnsi="Courier New" w:cs="Courier New"/>
          <w:sz w:val="28"/>
          <w:szCs w:val="28"/>
        </w:rPr>
        <w:t>вливает психику и тело, согревает</w:t>
      </w:r>
      <w:r w:rsidRPr="001C05E8">
        <w:rPr>
          <w:rFonts w:ascii="Courier New" w:hAnsi="Courier New" w:cs="Courier New"/>
          <w:sz w:val="28"/>
          <w:szCs w:val="28"/>
        </w:rPr>
        <w:t xml:space="preserve">. </w:t>
      </w:r>
      <w:r>
        <w:rPr>
          <w:rFonts w:ascii="Courier New" w:hAnsi="Courier New" w:cs="Courier New"/>
          <w:sz w:val="28"/>
          <w:szCs w:val="28"/>
        </w:rPr>
        <w:t>Это цвет людей смелых, волевых, общительных, вспыльчивых, но добрых;</w:t>
      </w:r>
      <w:r w:rsidRPr="001C05E8">
        <w:rPr>
          <w:rFonts w:ascii="Courier New" w:hAnsi="Courier New" w:cs="Courier New"/>
          <w:sz w:val="28"/>
          <w:szCs w:val="28"/>
        </w:rPr>
        <w:t xml:space="preserve"> один (наравне с белым) из двух гл</w:t>
      </w:r>
      <w:r>
        <w:rPr>
          <w:rFonts w:ascii="Courier New" w:hAnsi="Courier New" w:cs="Courier New"/>
          <w:sz w:val="28"/>
          <w:szCs w:val="28"/>
        </w:rPr>
        <w:t>.</w:t>
      </w:r>
      <w:r w:rsidRPr="001C05E8">
        <w:rPr>
          <w:rFonts w:ascii="Courier New" w:hAnsi="Courier New" w:cs="Courier New"/>
          <w:sz w:val="28"/>
          <w:szCs w:val="28"/>
        </w:rPr>
        <w:t xml:space="preserve"> цветов русск</w:t>
      </w:r>
      <w:r>
        <w:rPr>
          <w:rFonts w:ascii="Courier New" w:hAnsi="Courier New" w:cs="Courier New"/>
          <w:sz w:val="28"/>
          <w:szCs w:val="28"/>
        </w:rPr>
        <w:t>.</w:t>
      </w:r>
      <w:r w:rsidRPr="001C05E8">
        <w:rPr>
          <w:rFonts w:ascii="Courier New" w:hAnsi="Courier New" w:cs="Courier New"/>
          <w:sz w:val="28"/>
          <w:szCs w:val="28"/>
        </w:rPr>
        <w:t xml:space="preserve"> одежд и предметов быта.</w:t>
      </w:r>
      <w:r>
        <w:rPr>
          <w:rFonts w:ascii="Courier New" w:hAnsi="Courier New" w:cs="Courier New"/>
          <w:sz w:val="28"/>
          <w:szCs w:val="28"/>
        </w:rPr>
        <w:t xml:space="preserve"> </w:t>
      </w:r>
      <w:r w:rsidRPr="001C05E8">
        <w:rPr>
          <w:rFonts w:ascii="Courier New" w:hAnsi="Courier New" w:cs="Courier New"/>
          <w:sz w:val="28"/>
          <w:szCs w:val="28"/>
        </w:rPr>
        <w:t>К. ц. не только цвет жизни (в честь которой, например, пуповину ребёнку перевязывали красной нитью)</w:t>
      </w:r>
      <w:r>
        <w:rPr>
          <w:rFonts w:ascii="Courier New" w:hAnsi="Courier New" w:cs="Courier New"/>
          <w:sz w:val="28"/>
          <w:szCs w:val="28"/>
        </w:rPr>
        <w:t>, жизнеутверждения</w:t>
      </w:r>
      <w:r w:rsidRPr="001C05E8">
        <w:rPr>
          <w:rFonts w:ascii="Courier New" w:hAnsi="Courier New" w:cs="Courier New"/>
          <w:sz w:val="28"/>
          <w:szCs w:val="28"/>
        </w:rPr>
        <w:t>, но цвет</w:t>
      </w:r>
      <w:r>
        <w:rPr>
          <w:rFonts w:ascii="Courier New" w:hAnsi="Courier New" w:cs="Courier New"/>
          <w:sz w:val="28"/>
          <w:szCs w:val="28"/>
        </w:rPr>
        <w:t xml:space="preserve"> с</w:t>
      </w:r>
      <w:r w:rsidRPr="001C05E8">
        <w:rPr>
          <w:rFonts w:ascii="Courier New" w:hAnsi="Courier New" w:cs="Courier New"/>
          <w:sz w:val="28"/>
          <w:szCs w:val="28"/>
        </w:rPr>
        <w:t>олнца, огня (женщина в красном по ту сторону огня – дух огня в Черногории), плодородия, здоровья, использовался как оберег. К.ц. («червлён стяг») было знамя у русск</w:t>
      </w:r>
      <w:r>
        <w:rPr>
          <w:rFonts w:ascii="Courier New" w:hAnsi="Courier New" w:cs="Courier New"/>
          <w:sz w:val="28"/>
          <w:szCs w:val="28"/>
        </w:rPr>
        <w:t>.</w:t>
      </w:r>
      <w:r w:rsidRPr="001C05E8">
        <w:rPr>
          <w:rFonts w:ascii="Courier New" w:hAnsi="Courier New" w:cs="Courier New"/>
          <w:sz w:val="28"/>
          <w:szCs w:val="28"/>
        </w:rPr>
        <w:t xml:space="preserve"> во время Куликовской битвы</w:t>
      </w:r>
      <w:r>
        <w:rPr>
          <w:rFonts w:ascii="Courier New" w:hAnsi="Courier New" w:cs="Courier New"/>
          <w:sz w:val="28"/>
          <w:szCs w:val="28"/>
        </w:rPr>
        <w:t>, они</w:t>
      </w:r>
      <w:r w:rsidRPr="001C05E8">
        <w:rPr>
          <w:rFonts w:ascii="Courier New" w:hAnsi="Courier New" w:cs="Courier New"/>
          <w:sz w:val="28"/>
          <w:szCs w:val="28"/>
        </w:rPr>
        <w:t xml:space="preserve"> мысленно припадали к духу огня, надеясь на его защиту. В К.ц. красили яйцо – символ жизни, в память о первотворении. К. ц. – на Руси ещё и красивый</w:t>
      </w:r>
      <w:r>
        <w:rPr>
          <w:rFonts w:ascii="Courier New" w:hAnsi="Courier New" w:cs="Courier New"/>
          <w:sz w:val="28"/>
          <w:szCs w:val="28"/>
        </w:rPr>
        <w:t>, отсюда – Красная площадь</w:t>
      </w:r>
      <w:r w:rsidR="00A266F7">
        <w:rPr>
          <w:rFonts w:ascii="Courier New" w:hAnsi="Courier New" w:cs="Courier New"/>
          <w:sz w:val="28"/>
          <w:szCs w:val="28"/>
        </w:rPr>
        <w:t>.</w:t>
      </w:r>
      <w:r>
        <w:rPr>
          <w:rFonts w:ascii="Courier New" w:hAnsi="Courier New" w:cs="Courier New"/>
          <w:sz w:val="28"/>
          <w:szCs w:val="28"/>
        </w:rPr>
        <w:t xml:space="preserve"> </w:t>
      </w:r>
      <w:r w:rsidR="00A266F7">
        <w:rPr>
          <w:rFonts w:ascii="Courier New" w:hAnsi="Courier New" w:cs="Courier New"/>
          <w:sz w:val="28"/>
          <w:szCs w:val="28"/>
        </w:rPr>
        <w:t>К</w:t>
      </w:r>
      <w:r w:rsidRPr="001C05E8">
        <w:rPr>
          <w:rFonts w:ascii="Courier New" w:hAnsi="Courier New" w:cs="Courier New"/>
          <w:sz w:val="28"/>
          <w:szCs w:val="28"/>
        </w:rPr>
        <w:t>расивую девушку на Руси называли «красная девица», «кр</w:t>
      </w:r>
      <w:r w:rsidRPr="001C05E8">
        <w:rPr>
          <w:rFonts w:ascii="Ozegov NT" w:hAnsi="Ozegov NT" w:cs="Ozegov NT"/>
          <w:sz w:val="28"/>
          <w:szCs w:val="28"/>
        </w:rPr>
        <w:t>а</w:t>
      </w:r>
      <w:r w:rsidRPr="001C05E8">
        <w:rPr>
          <w:rFonts w:ascii="Courier New" w:hAnsi="Courier New" w:cs="Courier New"/>
          <w:sz w:val="28"/>
          <w:szCs w:val="28"/>
        </w:rPr>
        <w:t>сна девка»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г</w:t>
      </w:r>
      <w:r w:rsidRPr="001C05E8">
        <w:rPr>
          <w:rFonts w:ascii="Courier New" w:hAnsi="Courier New" w:cs="Courier New"/>
          <w:sz w:val="28"/>
          <w:szCs w:val="28"/>
        </w:rPr>
        <w:t>л</w:t>
      </w:r>
      <w:r>
        <w:rPr>
          <w:rFonts w:ascii="Courier New" w:hAnsi="Courier New" w:cs="Courier New"/>
          <w:sz w:val="28"/>
          <w:szCs w:val="28"/>
        </w:rPr>
        <w:t>.</w:t>
      </w:r>
      <w:r w:rsidRPr="001C05E8">
        <w:rPr>
          <w:rFonts w:ascii="Courier New" w:hAnsi="Courier New" w:cs="Courier New"/>
          <w:sz w:val="28"/>
          <w:szCs w:val="28"/>
        </w:rPr>
        <w:t xml:space="preserve"> угол в избе </w:t>
      </w:r>
      <w:r>
        <w:rPr>
          <w:rFonts w:ascii="Courier New" w:hAnsi="Courier New" w:cs="Courier New"/>
          <w:sz w:val="28"/>
          <w:szCs w:val="28"/>
        </w:rPr>
        <w:t>-</w:t>
      </w:r>
      <w:r w:rsidRPr="001C05E8">
        <w:rPr>
          <w:rFonts w:ascii="Courier New" w:hAnsi="Courier New" w:cs="Courier New"/>
          <w:sz w:val="28"/>
          <w:szCs w:val="28"/>
        </w:rPr>
        <w:t xml:space="preserve"> «красный угол»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а</w:t>
      </w:r>
      <w:r w:rsidRPr="001C05E8">
        <w:rPr>
          <w:rFonts w:ascii="Courier New" w:hAnsi="Courier New" w:cs="Courier New"/>
          <w:sz w:val="28"/>
          <w:szCs w:val="28"/>
        </w:rPr>
        <w:t xml:space="preserve"> «красная горка» - красивая горка</w:t>
      </w:r>
      <w:r>
        <w:rPr>
          <w:rFonts w:ascii="Courier New" w:hAnsi="Courier New" w:cs="Courier New"/>
          <w:sz w:val="28"/>
          <w:szCs w:val="28"/>
        </w:rPr>
        <w:t>,</w:t>
      </w:r>
      <w:r w:rsidRPr="001C05E8">
        <w:rPr>
          <w:rFonts w:ascii="Courier New" w:hAnsi="Courier New" w:cs="Courier New"/>
          <w:sz w:val="28"/>
          <w:szCs w:val="28"/>
        </w:rPr>
        <w:t xml:space="preserve"> особенно хороша весной.</w:t>
      </w:r>
      <w:r w:rsidRPr="00302185">
        <w:rPr>
          <w:rFonts w:ascii="Courier New" w:hAnsi="Courier New" w:cs="Courier New"/>
          <w:sz w:val="28"/>
          <w:szCs w:val="28"/>
        </w:rPr>
        <w:t xml:space="preserve"> </w:t>
      </w:r>
      <w:r>
        <w:rPr>
          <w:rFonts w:ascii="Courier New" w:hAnsi="Courier New" w:cs="Courier New"/>
          <w:sz w:val="28"/>
          <w:szCs w:val="28"/>
        </w:rPr>
        <w:t xml:space="preserve">К.ц. – царский, божественный. </w:t>
      </w:r>
      <w:r w:rsidRPr="001C05E8">
        <w:rPr>
          <w:rFonts w:ascii="Courier New" w:hAnsi="Courier New" w:cs="Courier New"/>
          <w:sz w:val="28"/>
          <w:szCs w:val="28"/>
        </w:rPr>
        <w:t>У Индры были гнедые кони</w:t>
      </w:r>
      <w:r>
        <w:rPr>
          <w:rFonts w:ascii="Courier New" w:hAnsi="Courier New" w:cs="Courier New"/>
          <w:sz w:val="28"/>
          <w:szCs w:val="28"/>
        </w:rPr>
        <w:t>,</w:t>
      </w:r>
      <w:r w:rsidRPr="001C05E8">
        <w:rPr>
          <w:rFonts w:ascii="Courier New" w:hAnsi="Courier New" w:cs="Courier New"/>
          <w:sz w:val="28"/>
          <w:szCs w:val="28"/>
        </w:rPr>
        <w:t xml:space="preserve"> у Ушас</w:t>
      </w:r>
      <w:r>
        <w:rPr>
          <w:rFonts w:ascii="Courier New" w:hAnsi="Courier New" w:cs="Courier New"/>
          <w:sz w:val="28"/>
          <w:szCs w:val="28"/>
        </w:rPr>
        <w:t>-Зари</w:t>
      </w:r>
      <w:r w:rsidRPr="001C05E8">
        <w:rPr>
          <w:rFonts w:ascii="Courier New" w:hAnsi="Courier New" w:cs="Courier New"/>
          <w:sz w:val="28"/>
          <w:szCs w:val="28"/>
        </w:rPr>
        <w:t xml:space="preserve"> – красные.</w:t>
      </w:r>
    </w:p>
    <w:p w:rsidR="00010FEF" w:rsidRPr="002C6E7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КРЕМЕНЬ и КРЕСАЛО – По Афан. (1,130): «слово кре-мень имеет в санскрите корень </w:t>
      </w:r>
      <w:r>
        <w:rPr>
          <w:rFonts w:ascii="Courier New" w:hAnsi="Courier New" w:cs="Courier New"/>
          <w:sz w:val="28"/>
          <w:szCs w:val="28"/>
          <w:lang w:val="en-US"/>
        </w:rPr>
        <w:t>kr</w:t>
      </w:r>
      <w:r>
        <w:rPr>
          <w:rFonts w:ascii="Courier New" w:hAnsi="Courier New" w:cs="Courier New"/>
          <w:sz w:val="28"/>
          <w:szCs w:val="28"/>
        </w:rPr>
        <w:t xml:space="preserve"> – бить, ударять, ранить, убивать и могло совмещать в себе двоякое значение: это – или орудие, которым наносится удар, или предмет, по которому ударяют, высекая огонь; от того же корня крес – огонь, вызванный ударом грома, т.е. а) молнии и б) блеск солнца, выведенного из-за туч… Кресить, кресать, пол. </w:t>
      </w:r>
      <w:r>
        <w:rPr>
          <w:rFonts w:ascii="Courier New" w:hAnsi="Courier New" w:cs="Courier New"/>
          <w:sz w:val="28"/>
          <w:szCs w:val="28"/>
          <w:lang w:val="en-US"/>
        </w:rPr>
        <w:t>krzesa</w:t>
      </w:r>
      <w:r w:rsidRPr="002C6E79">
        <w:rPr>
          <w:rFonts w:ascii="Courier New" w:hAnsi="Courier New" w:cs="Courier New"/>
          <w:sz w:val="28"/>
          <w:szCs w:val="28"/>
        </w:rPr>
        <w:t>ć</w:t>
      </w:r>
      <w:r>
        <w:rPr>
          <w:rFonts w:ascii="Courier New" w:hAnsi="Courier New" w:cs="Courier New"/>
          <w:sz w:val="28"/>
          <w:szCs w:val="28"/>
        </w:rPr>
        <w:t xml:space="preserve">, словен. </w:t>
      </w:r>
      <w:r>
        <w:rPr>
          <w:rFonts w:ascii="Courier New" w:hAnsi="Courier New" w:cs="Courier New"/>
          <w:sz w:val="28"/>
          <w:szCs w:val="28"/>
          <w:lang w:val="en-US"/>
        </w:rPr>
        <w:t>kresati</w:t>
      </w:r>
      <w:r w:rsidRPr="002C6E79">
        <w:rPr>
          <w:rFonts w:ascii="Courier New" w:hAnsi="Courier New" w:cs="Courier New"/>
          <w:sz w:val="28"/>
          <w:szCs w:val="28"/>
        </w:rPr>
        <w:t xml:space="preserve"> –</w:t>
      </w:r>
      <w:r>
        <w:rPr>
          <w:rFonts w:ascii="Courier New" w:hAnsi="Courier New" w:cs="Courier New"/>
          <w:sz w:val="28"/>
          <w:szCs w:val="28"/>
        </w:rPr>
        <w:t xml:space="preserve"> высекать огонь из кремня и обтачивать кремень, кресало=огниво». От корня «крес» и крест.</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КРЕМЛЬ («кремень», «кресало» от одного корня)</w:t>
      </w:r>
      <w:r w:rsidR="00A734BC">
        <w:rPr>
          <w:rFonts w:ascii="Courier New" w:hAnsi="Courier New" w:cs="Courier New"/>
          <w:sz w:val="28"/>
          <w:szCs w:val="28"/>
        </w:rPr>
        <w:t>.</w:t>
      </w:r>
      <w:r w:rsidRPr="001C05E8">
        <w:rPr>
          <w:rFonts w:ascii="Courier New" w:hAnsi="Courier New" w:cs="Courier New"/>
          <w:sz w:val="28"/>
          <w:szCs w:val="28"/>
        </w:rPr>
        <w:t xml:space="preserve"> </w:t>
      </w:r>
      <w:r w:rsidR="00A734BC">
        <w:rPr>
          <w:rFonts w:ascii="Courier New" w:hAnsi="Courier New" w:cs="Courier New"/>
          <w:sz w:val="28"/>
          <w:szCs w:val="28"/>
        </w:rPr>
        <w:t>В</w:t>
      </w:r>
      <w:r w:rsidRPr="001C05E8">
        <w:rPr>
          <w:rFonts w:ascii="Courier New" w:hAnsi="Courier New" w:cs="Courier New"/>
          <w:sz w:val="28"/>
          <w:szCs w:val="28"/>
        </w:rPr>
        <w:t xml:space="preserve"> «Махабхарате» («Книга о Бхишме», гл. </w:t>
      </w:r>
      <w:r w:rsidRPr="001C05E8">
        <w:rPr>
          <w:rFonts w:ascii="Courier New" w:hAnsi="Courier New" w:cs="Courier New"/>
          <w:sz w:val="28"/>
          <w:szCs w:val="28"/>
          <w:lang w:val="en-US"/>
        </w:rPr>
        <w:t>XVI</w:t>
      </w:r>
      <w:r w:rsidRPr="001C05E8">
        <w:rPr>
          <w:rFonts w:ascii="Courier New" w:hAnsi="Courier New" w:cs="Courier New"/>
          <w:sz w:val="28"/>
          <w:szCs w:val="28"/>
        </w:rPr>
        <w:t xml:space="preserve">.13) </w:t>
      </w:r>
      <w:r>
        <w:rPr>
          <w:rFonts w:ascii="Courier New" w:hAnsi="Courier New" w:cs="Courier New"/>
          <w:sz w:val="28"/>
          <w:szCs w:val="28"/>
        </w:rPr>
        <w:t xml:space="preserve">слово «кремль» </w:t>
      </w:r>
      <w:r w:rsidRPr="001C05E8">
        <w:rPr>
          <w:rFonts w:ascii="Courier New" w:hAnsi="Courier New" w:cs="Courier New"/>
          <w:sz w:val="28"/>
          <w:szCs w:val="28"/>
        </w:rPr>
        <w:t>переводится как «небесный мир Индры»</w:t>
      </w:r>
      <w:r w:rsidR="00A734BC">
        <w:rPr>
          <w:rFonts w:ascii="Courier New" w:hAnsi="Courier New" w:cs="Courier New"/>
          <w:sz w:val="28"/>
          <w:szCs w:val="28"/>
        </w:rPr>
        <w:t>.</w:t>
      </w:r>
      <w:r>
        <w:rPr>
          <w:rFonts w:ascii="Courier New" w:hAnsi="Courier New" w:cs="Courier New"/>
          <w:sz w:val="28"/>
          <w:szCs w:val="28"/>
        </w:rPr>
        <w:t xml:space="preserve"> </w:t>
      </w:r>
      <w:r w:rsidR="00A734BC">
        <w:rPr>
          <w:rFonts w:ascii="Courier New" w:hAnsi="Courier New" w:cs="Courier New"/>
          <w:sz w:val="28"/>
          <w:szCs w:val="28"/>
        </w:rPr>
        <w:t xml:space="preserve">Это некое место, центр жизни, </w:t>
      </w:r>
      <w:r>
        <w:rPr>
          <w:rFonts w:ascii="Courier New" w:hAnsi="Courier New" w:cs="Courier New"/>
          <w:sz w:val="28"/>
          <w:szCs w:val="28"/>
        </w:rPr>
        <w:t>где выковалась Индрой искра жизни.</w:t>
      </w:r>
      <w:r w:rsidRPr="001C05E8">
        <w:rPr>
          <w:rFonts w:ascii="Courier New" w:hAnsi="Courier New" w:cs="Courier New"/>
          <w:sz w:val="28"/>
          <w:szCs w:val="28"/>
        </w:rPr>
        <w:t xml:space="preserve"> </w:t>
      </w:r>
      <w:r>
        <w:rPr>
          <w:rFonts w:ascii="Courier New" w:hAnsi="Courier New" w:cs="Courier New"/>
          <w:sz w:val="28"/>
          <w:szCs w:val="28"/>
        </w:rPr>
        <w:t>Т.е. К. – изначально – небесное жилище, резиденция бога Индры. П</w:t>
      </w:r>
      <w:r w:rsidRPr="001C05E8">
        <w:rPr>
          <w:rFonts w:ascii="Courier New" w:hAnsi="Courier New" w:cs="Courier New"/>
          <w:sz w:val="28"/>
          <w:szCs w:val="28"/>
        </w:rPr>
        <w:t xml:space="preserve">о его подобию устраивали К. на </w:t>
      </w:r>
      <w:r>
        <w:rPr>
          <w:rFonts w:ascii="Courier New" w:hAnsi="Courier New" w:cs="Courier New"/>
          <w:sz w:val="28"/>
          <w:szCs w:val="28"/>
        </w:rPr>
        <w:t>з</w:t>
      </w:r>
      <w:r w:rsidRPr="001C05E8">
        <w:rPr>
          <w:rFonts w:ascii="Courier New" w:hAnsi="Courier New" w:cs="Courier New"/>
          <w:sz w:val="28"/>
          <w:szCs w:val="28"/>
        </w:rPr>
        <w:t xml:space="preserve">емле </w:t>
      </w:r>
      <w:r w:rsidR="00A734BC">
        <w:rPr>
          <w:rFonts w:ascii="Courier New" w:hAnsi="Courier New" w:cs="Courier New"/>
          <w:sz w:val="28"/>
          <w:szCs w:val="28"/>
        </w:rPr>
        <w:t xml:space="preserve">боги, полубоги, цари Бхараты; </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xml:space="preserve"> и цари.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КРЕПКОБОГ – одно из имён-метафор бога-создателя.</w:t>
      </w:r>
      <w:r w:rsidR="00F87CC3">
        <w:rPr>
          <w:rFonts w:ascii="Courier New" w:hAnsi="Courier New" w:cs="Courier New"/>
          <w:sz w:val="28"/>
          <w:szCs w:val="28"/>
        </w:rPr>
        <w:t xml:space="preserve"> Классен уп.</w:t>
      </w:r>
      <w:r>
        <w:rPr>
          <w:rFonts w:ascii="Courier New" w:hAnsi="Courier New" w:cs="Courier New"/>
          <w:sz w:val="28"/>
          <w:szCs w:val="28"/>
        </w:rPr>
        <w:t xml:space="preserve"> античны</w:t>
      </w:r>
      <w:r w:rsidR="00F87CC3">
        <w:rPr>
          <w:rFonts w:ascii="Courier New" w:hAnsi="Courier New" w:cs="Courier New"/>
          <w:sz w:val="28"/>
          <w:szCs w:val="28"/>
        </w:rPr>
        <w:t>й</w:t>
      </w:r>
      <w:r>
        <w:rPr>
          <w:rFonts w:ascii="Courier New" w:hAnsi="Courier New" w:cs="Courier New"/>
          <w:sz w:val="28"/>
          <w:szCs w:val="28"/>
        </w:rPr>
        <w:t xml:space="preserve"> памятник, найденны</w:t>
      </w:r>
      <w:r w:rsidR="00F87CC3">
        <w:rPr>
          <w:rFonts w:ascii="Courier New" w:hAnsi="Courier New" w:cs="Courier New"/>
          <w:sz w:val="28"/>
          <w:szCs w:val="28"/>
        </w:rPr>
        <w:t>й</w:t>
      </w:r>
      <w:r>
        <w:rPr>
          <w:rFonts w:ascii="Courier New" w:hAnsi="Courier New" w:cs="Courier New"/>
          <w:sz w:val="28"/>
          <w:szCs w:val="28"/>
        </w:rPr>
        <w:t xml:space="preserve"> в Европе, кот</w:t>
      </w:r>
      <w:r w:rsidR="00854B29">
        <w:rPr>
          <w:rFonts w:ascii="Courier New" w:hAnsi="Courier New" w:cs="Courier New"/>
          <w:sz w:val="28"/>
          <w:szCs w:val="28"/>
        </w:rPr>
        <w:t>орый представлял собой шар на пь</w:t>
      </w:r>
      <w:r>
        <w:rPr>
          <w:rFonts w:ascii="Courier New" w:hAnsi="Courier New" w:cs="Courier New"/>
          <w:sz w:val="28"/>
          <w:szCs w:val="28"/>
        </w:rPr>
        <w:t>едестале</w:t>
      </w:r>
      <w:r w:rsidR="00F87CC3">
        <w:rPr>
          <w:rFonts w:ascii="Courier New" w:hAnsi="Courier New" w:cs="Courier New"/>
          <w:sz w:val="28"/>
          <w:szCs w:val="28"/>
        </w:rPr>
        <w:t>.</w:t>
      </w:r>
      <w:r>
        <w:rPr>
          <w:rFonts w:ascii="Courier New" w:hAnsi="Courier New" w:cs="Courier New"/>
          <w:sz w:val="28"/>
          <w:szCs w:val="28"/>
        </w:rPr>
        <w:t xml:space="preserve"> </w:t>
      </w:r>
      <w:r w:rsidR="00F87CC3">
        <w:rPr>
          <w:rFonts w:ascii="Courier New" w:hAnsi="Courier New" w:cs="Courier New"/>
          <w:sz w:val="28"/>
          <w:szCs w:val="28"/>
        </w:rPr>
        <w:t>С</w:t>
      </w:r>
      <w:r>
        <w:rPr>
          <w:rFonts w:ascii="Courier New" w:hAnsi="Courier New" w:cs="Courier New"/>
          <w:sz w:val="28"/>
          <w:szCs w:val="28"/>
        </w:rPr>
        <w:t xml:space="preserve"> двух противоположных сторон шара изображена «с</w:t>
      </w:r>
      <w:r>
        <w:rPr>
          <w:rFonts w:ascii="Courier New" w:hAnsi="Courier New" w:cs="Courier New"/>
          <w:sz w:val="28"/>
          <w:szCs w:val="28"/>
          <w:lang w:val="en-US"/>
        </w:rPr>
        <w:t>l</w:t>
      </w:r>
      <w:r>
        <w:rPr>
          <w:rFonts w:ascii="Courier New" w:hAnsi="Courier New" w:cs="Courier New"/>
          <w:sz w:val="28"/>
          <w:szCs w:val="28"/>
        </w:rPr>
        <w:t>а</w:t>
      </w:r>
      <w:r>
        <w:rPr>
          <w:rFonts w:ascii="Courier New" w:hAnsi="Courier New" w:cs="Courier New"/>
          <w:sz w:val="28"/>
          <w:szCs w:val="28"/>
          <w:lang w:val="en-US"/>
        </w:rPr>
        <w:t>v</w:t>
      </w:r>
      <w:r>
        <w:rPr>
          <w:rFonts w:ascii="Courier New" w:hAnsi="Courier New" w:cs="Courier New"/>
          <w:sz w:val="28"/>
          <w:szCs w:val="28"/>
        </w:rPr>
        <w:t>а» в виде дубинки. Надпись внизу греческими буквами: «Славянскому Крепкобогу».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КРЕСТ </w:t>
      </w:r>
      <w:r>
        <w:rPr>
          <w:rFonts w:ascii="Courier New" w:hAnsi="Courier New" w:cs="Courier New"/>
          <w:sz w:val="28"/>
          <w:szCs w:val="28"/>
        </w:rPr>
        <w:t xml:space="preserve">- </w:t>
      </w:r>
      <w:r w:rsidRPr="001C05E8">
        <w:rPr>
          <w:rFonts w:ascii="Courier New" w:hAnsi="Courier New" w:cs="Courier New"/>
          <w:sz w:val="28"/>
          <w:szCs w:val="28"/>
        </w:rPr>
        <w:t>(от «кресити» - высекать огонь</w:t>
      </w:r>
      <w:r>
        <w:rPr>
          <w:rFonts w:ascii="Courier New" w:hAnsi="Courier New" w:cs="Courier New"/>
          <w:sz w:val="28"/>
          <w:szCs w:val="28"/>
        </w:rPr>
        <w:t xml:space="preserve">, санскр. </w:t>
      </w:r>
      <w:r>
        <w:rPr>
          <w:rFonts w:ascii="Courier New" w:hAnsi="Courier New" w:cs="Courier New"/>
          <w:sz w:val="28"/>
          <w:szCs w:val="28"/>
          <w:lang w:val="en-US"/>
        </w:rPr>
        <w:t>kr</w:t>
      </w:r>
      <w:r>
        <w:rPr>
          <w:rFonts w:ascii="Courier New" w:hAnsi="Courier New" w:cs="Courier New"/>
          <w:sz w:val="28"/>
          <w:szCs w:val="28"/>
        </w:rPr>
        <w:t xml:space="preserve"> - бить, ударять</w:t>
      </w:r>
      <w:r w:rsidRPr="001C05E8">
        <w:rPr>
          <w:rFonts w:ascii="Courier New" w:hAnsi="Courier New" w:cs="Courier New"/>
          <w:sz w:val="28"/>
          <w:szCs w:val="28"/>
        </w:rPr>
        <w:t>) – 1. Знак «кресения» - оживления, высечения огня, символ огня</w:t>
      </w:r>
      <w:r w:rsidR="005E540B">
        <w:rPr>
          <w:rFonts w:ascii="Courier New" w:hAnsi="Courier New" w:cs="Courier New"/>
          <w:sz w:val="28"/>
          <w:szCs w:val="28"/>
        </w:rPr>
        <w:t>.</w:t>
      </w:r>
      <w:r>
        <w:rPr>
          <w:rFonts w:ascii="Courier New" w:hAnsi="Courier New" w:cs="Courier New"/>
          <w:sz w:val="28"/>
          <w:szCs w:val="28"/>
        </w:rPr>
        <w:t xml:space="preserve"> </w:t>
      </w:r>
      <w:r w:rsidR="005E540B">
        <w:rPr>
          <w:rFonts w:ascii="Courier New" w:hAnsi="Courier New" w:cs="Courier New"/>
          <w:sz w:val="28"/>
          <w:szCs w:val="28"/>
        </w:rPr>
        <w:t>З</w:t>
      </w:r>
      <w:r>
        <w:rPr>
          <w:rFonts w:ascii="Courier New" w:hAnsi="Courier New" w:cs="Courier New"/>
          <w:sz w:val="28"/>
          <w:szCs w:val="28"/>
        </w:rPr>
        <w:t>нак с</w:t>
      </w:r>
      <w:r w:rsidRPr="001C05E8">
        <w:rPr>
          <w:rFonts w:ascii="Courier New" w:hAnsi="Courier New" w:cs="Courier New"/>
          <w:sz w:val="28"/>
          <w:szCs w:val="28"/>
        </w:rPr>
        <w:t>олнца («кресник» - одно из названий июня, именно в этом месяце самый длительный день</w:t>
      </w:r>
      <w:r>
        <w:rPr>
          <w:rFonts w:ascii="Courier New" w:hAnsi="Courier New" w:cs="Courier New"/>
          <w:sz w:val="28"/>
          <w:szCs w:val="28"/>
        </w:rPr>
        <w:t>, т.е. больше всего солнца</w:t>
      </w:r>
      <w:r w:rsidRPr="001C05E8">
        <w:rPr>
          <w:rFonts w:ascii="Courier New" w:hAnsi="Courier New" w:cs="Courier New"/>
          <w:sz w:val="28"/>
          <w:szCs w:val="28"/>
        </w:rPr>
        <w:t>), олицетворял тайну, удачу, плодородие, идею бессмертия. 2. Символ центра, межевой знак.</w:t>
      </w:r>
      <w:r>
        <w:rPr>
          <w:rFonts w:ascii="Courier New" w:hAnsi="Courier New" w:cs="Courier New"/>
          <w:sz w:val="28"/>
          <w:szCs w:val="28"/>
        </w:rPr>
        <w:t xml:space="preserve"> Косой К. использовали зап. слав., как знак, ук. путь к святилищу огня на горе Собутка (или Сленжа) в Польше. К. в круге (часто и без круга) являлся символом не только солнца, но и огня. Например, Рыбаков, отмечал, что на мн. ещё средневековых гончарных изделиях он использовался для клейм. Этот знак связывали и с огнём, и с громом, и с молниями. К. переняли христ. и пользуются как своим.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КРИВЕ </w:t>
      </w:r>
      <w:r>
        <w:rPr>
          <w:rFonts w:ascii="Courier New" w:hAnsi="Courier New" w:cs="Courier New"/>
          <w:sz w:val="28"/>
          <w:szCs w:val="28"/>
        </w:rPr>
        <w:t xml:space="preserve">- </w:t>
      </w:r>
      <w:r w:rsidRPr="001C05E8">
        <w:rPr>
          <w:rFonts w:ascii="Courier New" w:hAnsi="Courier New" w:cs="Courier New"/>
          <w:sz w:val="28"/>
          <w:szCs w:val="28"/>
        </w:rPr>
        <w:t xml:space="preserve">(санскр. </w:t>
      </w:r>
      <w:r w:rsidRPr="001C05E8">
        <w:rPr>
          <w:rFonts w:ascii="Courier New" w:hAnsi="Courier New" w:cs="Courier New"/>
          <w:i/>
          <w:iCs/>
          <w:sz w:val="28"/>
          <w:szCs w:val="28"/>
          <w:lang w:val="en-US"/>
        </w:rPr>
        <w:t>kr</w:t>
      </w:r>
      <w:r w:rsidRPr="001C05E8">
        <w:rPr>
          <w:rFonts w:ascii="Ozegov NT" w:hAnsi="Ozegov NT" w:cs="Ozegov NT"/>
          <w:i/>
          <w:iCs/>
          <w:sz w:val="28"/>
          <w:szCs w:val="28"/>
          <w:lang w:val="en-US"/>
        </w:rPr>
        <w:t>i</w:t>
      </w:r>
      <w:r w:rsidRPr="001C05E8">
        <w:rPr>
          <w:rFonts w:ascii="Courier New" w:hAnsi="Courier New" w:cs="Courier New"/>
          <w:i/>
          <w:iCs/>
          <w:sz w:val="28"/>
          <w:szCs w:val="28"/>
          <w:lang w:val="en-US"/>
        </w:rPr>
        <w:t>vi</w:t>
      </w:r>
      <w:r w:rsidRPr="001C05E8">
        <w:rPr>
          <w:rFonts w:ascii="Courier New" w:hAnsi="Courier New" w:cs="Courier New"/>
          <w:sz w:val="28"/>
          <w:szCs w:val="28"/>
        </w:rPr>
        <w:t xml:space="preserve"> - дух вод</w:t>
      </w:r>
      <w:r w:rsidRPr="00A44715">
        <w:rPr>
          <w:rFonts w:ascii="Ozegov NT" w:hAnsi="Ozegov NT" w:cs="Ozegov NT"/>
          <w:sz w:val="28"/>
          <w:szCs w:val="28"/>
        </w:rPr>
        <w:t>ы</w:t>
      </w:r>
      <w:r w:rsidRPr="001C05E8">
        <w:rPr>
          <w:rFonts w:ascii="Courier New" w:hAnsi="Courier New" w:cs="Courier New"/>
          <w:sz w:val="28"/>
          <w:szCs w:val="28"/>
        </w:rPr>
        <w:t xml:space="preserve"> пресных источников, связанных с подземным миром: ручьёв, речек, рукавов, истоков, родников, колодцев и проч.; в ведах К. - змеевидный </w:t>
      </w:r>
      <w:r>
        <w:rPr>
          <w:rFonts w:ascii="Courier New" w:hAnsi="Courier New" w:cs="Courier New"/>
          <w:sz w:val="28"/>
          <w:szCs w:val="28"/>
        </w:rPr>
        <w:t>водный дух</w:t>
      </w:r>
      <w:r w:rsidRPr="001C05E8">
        <w:rPr>
          <w:rFonts w:ascii="Courier New" w:hAnsi="Courier New" w:cs="Courier New"/>
          <w:sz w:val="28"/>
          <w:szCs w:val="28"/>
        </w:rPr>
        <w:t>, побеждённый Индрой</w:t>
      </w:r>
      <w:r>
        <w:rPr>
          <w:rFonts w:ascii="Courier New" w:hAnsi="Courier New" w:cs="Courier New"/>
          <w:sz w:val="28"/>
          <w:szCs w:val="28"/>
        </w:rPr>
        <w:t xml:space="preserve"> (</w:t>
      </w:r>
      <w:r w:rsidRPr="001C05E8">
        <w:rPr>
          <w:rFonts w:ascii="Courier New" w:hAnsi="Courier New" w:cs="Courier New"/>
          <w:sz w:val="28"/>
          <w:szCs w:val="28"/>
        </w:rPr>
        <w:t>«ваджра громкогласная</w:t>
      </w:r>
      <w:r w:rsidR="00133800">
        <w:rPr>
          <w:rFonts w:ascii="Courier New" w:hAnsi="Courier New" w:cs="Courier New"/>
          <w:sz w:val="28"/>
          <w:szCs w:val="28"/>
        </w:rPr>
        <w:t>,</w:t>
      </w:r>
      <w:r w:rsidRPr="001C05E8">
        <w:rPr>
          <w:rFonts w:ascii="Courier New" w:hAnsi="Courier New" w:cs="Courier New"/>
          <w:sz w:val="28"/>
          <w:szCs w:val="28"/>
        </w:rPr>
        <w:t xml:space="preserve"> силой которой он убил и поверг долу Криви, чтобы тот лежал на земле»</w:t>
      </w:r>
      <w:r>
        <w:rPr>
          <w:rFonts w:ascii="Courier New" w:hAnsi="Courier New" w:cs="Courier New"/>
          <w:sz w:val="28"/>
          <w:szCs w:val="28"/>
        </w:rPr>
        <w:t>,</w:t>
      </w:r>
      <w:r w:rsidRPr="00A71DFE">
        <w:rPr>
          <w:rFonts w:ascii="Courier New" w:hAnsi="Courier New" w:cs="Courier New"/>
          <w:sz w:val="28"/>
          <w:szCs w:val="28"/>
        </w:rPr>
        <w:t xml:space="preserve"> </w:t>
      </w:r>
      <w:r>
        <w:rPr>
          <w:rFonts w:ascii="Courier New" w:hAnsi="Courier New" w:cs="Courier New"/>
          <w:sz w:val="28"/>
          <w:szCs w:val="28"/>
        </w:rPr>
        <w:t>РВ.</w:t>
      </w:r>
      <w:r w:rsidRPr="001C05E8">
        <w:rPr>
          <w:rFonts w:ascii="Courier New" w:hAnsi="Courier New" w:cs="Courier New"/>
          <w:sz w:val="28"/>
          <w:szCs w:val="28"/>
          <w:lang w:val="en-US"/>
        </w:rPr>
        <w:t>II</w:t>
      </w:r>
      <w:r w:rsidRPr="001C05E8">
        <w:rPr>
          <w:rFonts w:ascii="Courier New" w:hAnsi="Courier New" w:cs="Courier New"/>
          <w:sz w:val="28"/>
          <w:szCs w:val="28"/>
        </w:rPr>
        <w:t>.17.6</w:t>
      </w:r>
      <w:r>
        <w:rPr>
          <w:rFonts w:ascii="Courier New" w:hAnsi="Courier New" w:cs="Courier New"/>
          <w:sz w:val="28"/>
          <w:szCs w:val="28"/>
        </w:rPr>
        <w:t>). В РВ (</w:t>
      </w:r>
      <w:r>
        <w:rPr>
          <w:rFonts w:ascii="Courier New" w:hAnsi="Courier New" w:cs="Courier New"/>
          <w:sz w:val="28"/>
          <w:szCs w:val="28"/>
          <w:lang w:val="en-US"/>
        </w:rPr>
        <w:t>II</w:t>
      </w:r>
      <w:r>
        <w:rPr>
          <w:rFonts w:ascii="Courier New" w:hAnsi="Courier New" w:cs="Courier New"/>
          <w:sz w:val="28"/>
          <w:szCs w:val="28"/>
        </w:rPr>
        <w:t>.17.6; 22.2 и др.), фактически К. идентичен Вритре</w:t>
      </w:r>
      <w:r w:rsidRPr="001C05E8">
        <w:rPr>
          <w:rFonts w:ascii="Courier New" w:hAnsi="Courier New" w:cs="Courier New"/>
          <w:sz w:val="28"/>
          <w:szCs w:val="28"/>
        </w:rPr>
        <w:t xml:space="preserve">, </w:t>
      </w:r>
      <w:r>
        <w:rPr>
          <w:rFonts w:ascii="Courier New" w:hAnsi="Courier New" w:cs="Courier New"/>
          <w:sz w:val="28"/>
          <w:szCs w:val="28"/>
        </w:rPr>
        <w:t xml:space="preserve">но в мифол. слав. Вритра не сохранился, сохранился К., м.б. потому, что Вритра был водный дух вообще всех сев. вод, запруживал, запирал их на зиму и долгую полярную ночь, а К. был </w:t>
      </w:r>
      <w:r w:rsidRPr="0010282C">
        <w:rPr>
          <w:rFonts w:ascii="Courier New" w:hAnsi="Courier New" w:cs="Courier New"/>
          <w:b/>
          <w:bCs/>
          <w:sz w:val="28"/>
          <w:szCs w:val="28"/>
        </w:rPr>
        <w:t>дух сев</w:t>
      </w:r>
      <w:r>
        <w:rPr>
          <w:rFonts w:ascii="Courier New" w:hAnsi="Courier New" w:cs="Courier New"/>
          <w:b/>
          <w:bCs/>
          <w:sz w:val="28"/>
          <w:szCs w:val="28"/>
        </w:rPr>
        <w:t>.</w:t>
      </w:r>
      <w:r w:rsidRPr="0010282C">
        <w:rPr>
          <w:rFonts w:ascii="Courier New" w:hAnsi="Courier New" w:cs="Courier New"/>
          <w:b/>
          <w:bCs/>
          <w:sz w:val="28"/>
          <w:szCs w:val="28"/>
        </w:rPr>
        <w:t xml:space="preserve"> земных водных источников</w:t>
      </w:r>
      <w:r>
        <w:rPr>
          <w:rFonts w:ascii="Courier New" w:hAnsi="Courier New" w:cs="Courier New"/>
          <w:sz w:val="28"/>
          <w:szCs w:val="28"/>
        </w:rPr>
        <w:t xml:space="preserve"> (океаны и моря, небесные источники не его сфера), которые тоже сковывал на зиму. В</w:t>
      </w:r>
      <w:r w:rsidRPr="001C05E8">
        <w:rPr>
          <w:rFonts w:ascii="Courier New" w:hAnsi="Courier New" w:cs="Courier New"/>
          <w:sz w:val="28"/>
          <w:szCs w:val="28"/>
        </w:rPr>
        <w:t xml:space="preserve"> комментарии к древ</w:t>
      </w:r>
      <w:r>
        <w:rPr>
          <w:rFonts w:ascii="Courier New" w:hAnsi="Courier New" w:cs="Courier New"/>
          <w:sz w:val="28"/>
          <w:szCs w:val="28"/>
        </w:rPr>
        <w:t>.</w:t>
      </w:r>
      <w:r w:rsidRPr="001C05E8">
        <w:rPr>
          <w:rFonts w:ascii="Courier New" w:hAnsi="Courier New" w:cs="Courier New"/>
          <w:sz w:val="28"/>
          <w:szCs w:val="28"/>
        </w:rPr>
        <w:t xml:space="preserve"> гимну написано: «Криви (</w:t>
      </w:r>
      <w:r w:rsidRPr="001C05E8">
        <w:rPr>
          <w:rFonts w:ascii="Courier New" w:hAnsi="Courier New" w:cs="Courier New"/>
          <w:i/>
          <w:iCs/>
          <w:sz w:val="28"/>
          <w:szCs w:val="28"/>
          <w:lang w:val="en-US"/>
        </w:rPr>
        <w:t>kr</w:t>
      </w:r>
      <w:r w:rsidRPr="001C05E8">
        <w:rPr>
          <w:rFonts w:ascii="Ozegov NT" w:hAnsi="Ozegov NT" w:cs="Ozegov NT"/>
          <w:i/>
          <w:iCs/>
          <w:sz w:val="28"/>
          <w:szCs w:val="28"/>
          <w:lang w:val="en-US"/>
        </w:rPr>
        <w:t>i</w:t>
      </w:r>
      <w:r w:rsidRPr="001C05E8">
        <w:rPr>
          <w:rFonts w:ascii="Courier New" w:hAnsi="Courier New" w:cs="Courier New"/>
          <w:i/>
          <w:iCs/>
          <w:sz w:val="28"/>
          <w:szCs w:val="28"/>
          <w:lang w:val="en-US"/>
        </w:rPr>
        <w:t>vi</w:t>
      </w:r>
      <w:r w:rsidRPr="001C05E8">
        <w:rPr>
          <w:rFonts w:ascii="Courier New" w:hAnsi="Courier New" w:cs="Courier New"/>
          <w:sz w:val="28"/>
          <w:szCs w:val="28"/>
        </w:rPr>
        <w:t xml:space="preserve">-) – </w:t>
      </w:r>
      <w:r>
        <w:rPr>
          <w:rFonts w:ascii="Courier New" w:hAnsi="Courier New" w:cs="Courier New"/>
          <w:sz w:val="28"/>
          <w:szCs w:val="28"/>
          <w:lang w:val="en-US"/>
        </w:rPr>
        <w:t>n</w:t>
      </w:r>
      <w:r w:rsidRPr="001C05E8">
        <w:rPr>
          <w:rFonts w:ascii="Courier New" w:hAnsi="Courier New" w:cs="Courier New"/>
          <w:sz w:val="28"/>
          <w:szCs w:val="28"/>
          <w:lang w:val="en-US"/>
        </w:rPr>
        <w:t>om</w:t>
      </w:r>
      <w:r w:rsidRPr="001C05E8">
        <w:rPr>
          <w:rFonts w:ascii="Courier New" w:hAnsi="Courier New" w:cs="Courier New"/>
          <w:sz w:val="28"/>
          <w:szCs w:val="28"/>
        </w:rPr>
        <w:t xml:space="preserve">. </w:t>
      </w:r>
      <w:r w:rsidRPr="001C05E8">
        <w:rPr>
          <w:rFonts w:ascii="Courier New" w:hAnsi="Courier New" w:cs="Courier New"/>
          <w:sz w:val="28"/>
          <w:szCs w:val="28"/>
          <w:lang w:val="en-US"/>
        </w:rPr>
        <w:t>pr</w:t>
      </w:r>
      <w:r>
        <w:rPr>
          <w:rFonts w:ascii="Courier New" w:hAnsi="Courier New" w:cs="Courier New"/>
          <w:sz w:val="28"/>
          <w:szCs w:val="28"/>
        </w:rPr>
        <w:t>…</w:t>
      </w:r>
      <w:r w:rsidRPr="001C05E8">
        <w:rPr>
          <w:rFonts w:ascii="Courier New" w:hAnsi="Courier New" w:cs="Courier New"/>
          <w:sz w:val="28"/>
          <w:szCs w:val="28"/>
        </w:rPr>
        <w:t>, побеждённого Индрой; в более поздний период название народа, тотемом которого мог считаться Криви»</w:t>
      </w:r>
      <w:r>
        <w:rPr>
          <w:rFonts w:ascii="Courier New" w:hAnsi="Courier New" w:cs="Courier New"/>
          <w:sz w:val="28"/>
          <w:szCs w:val="28"/>
        </w:rPr>
        <w:t>. Этот народ – русск. племя кривичей.</w:t>
      </w:r>
      <w:r w:rsidRPr="001C05E8">
        <w:rPr>
          <w:rFonts w:ascii="Courier New" w:hAnsi="Courier New" w:cs="Courier New"/>
          <w:sz w:val="28"/>
          <w:szCs w:val="28"/>
        </w:rPr>
        <w:t xml:space="preserve"> </w:t>
      </w:r>
      <w:r>
        <w:rPr>
          <w:rFonts w:ascii="Courier New" w:hAnsi="Courier New" w:cs="Courier New"/>
          <w:sz w:val="28"/>
          <w:szCs w:val="28"/>
        </w:rPr>
        <w:t>З</w:t>
      </w:r>
      <w:r w:rsidRPr="001C05E8">
        <w:rPr>
          <w:rFonts w:ascii="Courier New" w:hAnsi="Courier New" w:cs="Courier New"/>
          <w:sz w:val="28"/>
          <w:szCs w:val="28"/>
        </w:rPr>
        <w:t>нак вод</w:t>
      </w:r>
      <w:r w:rsidRPr="00A44715">
        <w:rPr>
          <w:rFonts w:ascii="Ozegov NT" w:hAnsi="Ozegov NT" w:cs="Ozegov NT"/>
          <w:sz w:val="28"/>
          <w:szCs w:val="28"/>
        </w:rPr>
        <w:t>ы</w:t>
      </w:r>
      <w:r w:rsidRPr="001C05E8">
        <w:rPr>
          <w:rFonts w:ascii="Courier New" w:hAnsi="Courier New" w:cs="Courier New"/>
          <w:sz w:val="28"/>
          <w:szCs w:val="28"/>
        </w:rPr>
        <w:t xml:space="preserve"> на сосудах трипольской культуры и др. – кривая линия, «змейка». </w:t>
      </w:r>
      <w:r>
        <w:rPr>
          <w:rFonts w:ascii="Courier New" w:hAnsi="Courier New" w:cs="Courier New"/>
          <w:sz w:val="28"/>
          <w:szCs w:val="28"/>
        </w:rPr>
        <w:t xml:space="preserve">1. К. – </w:t>
      </w:r>
      <w:r w:rsidRPr="001C05E8">
        <w:rPr>
          <w:rFonts w:ascii="Courier New" w:hAnsi="Courier New" w:cs="Courier New"/>
          <w:sz w:val="28"/>
          <w:szCs w:val="28"/>
        </w:rPr>
        <w:t>бог балт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 слав. </w:t>
      </w:r>
      <w:r w:rsidRPr="001C05E8">
        <w:rPr>
          <w:rFonts w:ascii="Courier New" w:hAnsi="Courier New" w:cs="Courier New"/>
          <w:sz w:val="28"/>
          <w:szCs w:val="28"/>
        </w:rPr>
        <w:t>верховьев Днепра. 2. К. – название жрецов вод</w:t>
      </w:r>
      <w:r w:rsidRPr="00A44715">
        <w:rPr>
          <w:rFonts w:ascii="Ozegov NT" w:hAnsi="Ozegov NT" w:cs="Ozegov NT"/>
          <w:sz w:val="28"/>
          <w:szCs w:val="28"/>
        </w:rPr>
        <w:t>ы</w:t>
      </w:r>
      <w:r w:rsidRPr="001C05E8">
        <w:rPr>
          <w:rFonts w:ascii="Courier New" w:hAnsi="Courier New" w:cs="Courier New"/>
          <w:sz w:val="28"/>
          <w:szCs w:val="28"/>
        </w:rPr>
        <w:t xml:space="preserve"> земных источников (в отличие от небесных источников, хотя, фактически в мифол</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пруссов,</w:t>
      </w:r>
      <w:r>
        <w:rPr>
          <w:rFonts w:ascii="Courier New" w:hAnsi="Courier New" w:cs="Courier New"/>
          <w:sz w:val="28"/>
          <w:szCs w:val="28"/>
        </w:rPr>
        <w:t xml:space="preserve"> </w:t>
      </w:r>
      <w:r w:rsidRPr="001C05E8">
        <w:rPr>
          <w:rFonts w:ascii="Courier New" w:hAnsi="Courier New" w:cs="Courier New"/>
          <w:sz w:val="28"/>
          <w:szCs w:val="28"/>
        </w:rPr>
        <w:t>балт</w:t>
      </w:r>
      <w:r>
        <w:rPr>
          <w:rFonts w:ascii="Courier New" w:hAnsi="Courier New" w:cs="Courier New"/>
          <w:sz w:val="28"/>
          <w:szCs w:val="28"/>
        </w:rPr>
        <w:t>.</w:t>
      </w:r>
      <w:r w:rsidRPr="001C05E8">
        <w:rPr>
          <w:rFonts w:ascii="Courier New" w:hAnsi="Courier New" w:cs="Courier New"/>
          <w:sz w:val="28"/>
          <w:szCs w:val="28"/>
        </w:rPr>
        <w:t xml:space="preserve"> земные и небесные источники связаны, они продолжаются один в др</w:t>
      </w:r>
      <w:r>
        <w:rPr>
          <w:rFonts w:ascii="Courier New" w:hAnsi="Courier New" w:cs="Courier New"/>
          <w:sz w:val="28"/>
          <w:szCs w:val="28"/>
        </w:rPr>
        <w:t>.</w:t>
      </w:r>
      <w:r w:rsidRPr="001C05E8">
        <w:rPr>
          <w:rFonts w:ascii="Courier New" w:hAnsi="Courier New" w:cs="Courier New"/>
          <w:sz w:val="28"/>
          <w:szCs w:val="28"/>
        </w:rPr>
        <w:t>). Наиболее извес</w:t>
      </w:r>
      <w:r w:rsidR="00572720">
        <w:rPr>
          <w:rFonts w:ascii="Courier New" w:hAnsi="Courier New" w:cs="Courier New"/>
          <w:sz w:val="28"/>
          <w:szCs w:val="28"/>
        </w:rPr>
        <w:t>т</w:t>
      </w:r>
      <w:r w:rsidRPr="001C05E8">
        <w:rPr>
          <w:rFonts w:ascii="Courier New" w:hAnsi="Courier New" w:cs="Courier New"/>
          <w:sz w:val="28"/>
          <w:szCs w:val="28"/>
        </w:rPr>
        <w:t>ные из К. - династия жрецов в жреческом центре древ</w:t>
      </w:r>
      <w:r>
        <w:rPr>
          <w:rFonts w:ascii="Courier New" w:hAnsi="Courier New" w:cs="Courier New"/>
          <w:sz w:val="28"/>
          <w:szCs w:val="28"/>
        </w:rPr>
        <w:t>.</w:t>
      </w:r>
      <w:r w:rsidRPr="001C05E8">
        <w:rPr>
          <w:rFonts w:ascii="Courier New" w:hAnsi="Courier New" w:cs="Courier New"/>
          <w:sz w:val="28"/>
          <w:szCs w:val="28"/>
        </w:rPr>
        <w:t xml:space="preserve"> пруссов </w:t>
      </w:r>
      <w:r w:rsidRPr="00CC246E">
        <w:rPr>
          <w:rFonts w:ascii="Courier New" w:hAnsi="Courier New" w:cs="Courier New"/>
          <w:i/>
          <w:iCs/>
          <w:sz w:val="28"/>
          <w:szCs w:val="28"/>
        </w:rPr>
        <w:t>Ромове</w:t>
      </w:r>
      <w:r w:rsidRPr="001C05E8">
        <w:rPr>
          <w:rFonts w:ascii="Courier New" w:hAnsi="Courier New" w:cs="Courier New"/>
          <w:sz w:val="28"/>
          <w:szCs w:val="28"/>
        </w:rPr>
        <w:t>, где был храм. Уже П.Дюсбург и Николаус фон Ерошин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сообщали о прусском </w:t>
      </w:r>
      <w:r>
        <w:rPr>
          <w:rFonts w:ascii="Courier New" w:hAnsi="Courier New" w:cs="Courier New"/>
          <w:sz w:val="28"/>
          <w:szCs w:val="28"/>
        </w:rPr>
        <w:t>(совр</w:t>
      </w:r>
      <w:r w:rsidR="00292099">
        <w:rPr>
          <w:rFonts w:ascii="Courier New" w:hAnsi="Courier New" w:cs="Courier New"/>
          <w:sz w:val="28"/>
          <w:szCs w:val="28"/>
        </w:rPr>
        <w:t>.</w:t>
      </w:r>
      <w:r>
        <w:rPr>
          <w:rFonts w:ascii="Courier New" w:hAnsi="Courier New" w:cs="Courier New"/>
          <w:sz w:val="28"/>
          <w:szCs w:val="28"/>
        </w:rPr>
        <w:t xml:space="preserve"> терр. Калининградской обл.) </w:t>
      </w:r>
      <w:r w:rsidRPr="001C05E8">
        <w:rPr>
          <w:rFonts w:ascii="Courier New" w:hAnsi="Courier New" w:cs="Courier New"/>
          <w:sz w:val="28"/>
          <w:szCs w:val="28"/>
        </w:rPr>
        <w:t>первожре</w:t>
      </w:r>
      <w:r w:rsidR="00934BD4">
        <w:rPr>
          <w:rFonts w:ascii="Courier New" w:hAnsi="Courier New" w:cs="Courier New"/>
          <w:sz w:val="28"/>
          <w:szCs w:val="28"/>
        </w:rPr>
        <w:t>це, почитаемом как папа римский.</w:t>
      </w:r>
      <w:r w:rsidRPr="001C05E8">
        <w:rPr>
          <w:rFonts w:ascii="Courier New" w:hAnsi="Courier New" w:cs="Courier New"/>
          <w:sz w:val="28"/>
          <w:szCs w:val="28"/>
        </w:rPr>
        <w:t xml:space="preserve"> </w:t>
      </w:r>
      <w:r w:rsidR="00934BD4">
        <w:rPr>
          <w:rFonts w:ascii="Courier New" w:hAnsi="Courier New" w:cs="Courier New"/>
          <w:sz w:val="28"/>
          <w:szCs w:val="28"/>
        </w:rPr>
        <w:t>О</w:t>
      </w:r>
      <w:r w:rsidRPr="001C05E8">
        <w:rPr>
          <w:rFonts w:ascii="Courier New" w:hAnsi="Courier New" w:cs="Courier New"/>
          <w:sz w:val="28"/>
          <w:szCs w:val="28"/>
        </w:rPr>
        <w:t xml:space="preserve">тправляемый им культ связан с огнём и священным дубом, из-под которого проистекал источник. Боги </w:t>
      </w:r>
      <w:r w:rsidRPr="001C05E8">
        <w:rPr>
          <w:rFonts w:ascii="Courier New" w:hAnsi="Courier New" w:cs="Courier New"/>
          <w:i/>
          <w:iCs/>
          <w:sz w:val="28"/>
          <w:szCs w:val="28"/>
        </w:rPr>
        <w:t>Патолс</w:t>
      </w:r>
      <w:r w:rsidRPr="001C05E8">
        <w:rPr>
          <w:rFonts w:ascii="Courier New" w:hAnsi="Courier New" w:cs="Courier New"/>
          <w:sz w:val="28"/>
          <w:szCs w:val="28"/>
        </w:rPr>
        <w:t xml:space="preserve"> (подземного мира) и </w:t>
      </w:r>
      <w:r w:rsidRPr="001C05E8">
        <w:rPr>
          <w:rFonts w:ascii="Courier New" w:hAnsi="Courier New" w:cs="Courier New"/>
          <w:i/>
          <w:iCs/>
          <w:sz w:val="28"/>
          <w:szCs w:val="28"/>
        </w:rPr>
        <w:t>Потримпс</w:t>
      </w:r>
      <w:r w:rsidRPr="001C05E8">
        <w:rPr>
          <w:rFonts w:ascii="Courier New" w:hAnsi="Courier New" w:cs="Courier New"/>
          <w:sz w:val="28"/>
          <w:szCs w:val="28"/>
        </w:rPr>
        <w:t xml:space="preserve"> (рек и источников, который появился из раздвоения бога Тримпса – третьего мира - на бога моря Аутримпса и бога пресных источников Потримпса) в виде старца и юноши были изображены на священном дубе в Ромове. Самый первый жрец К. – основатель династии - известен тем, что призывал к объединению славяно-балтийских племён, был ревнителем этой идеи. Сведения о др</w:t>
      </w:r>
      <w:r>
        <w:rPr>
          <w:rFonts w:ascii="Courier New" w:hAnsi="Courier New" w:cs="Courier New"/>
          <w:sz w:val="28"/>
          <w:szCs w:val="28"/>
        </w:rPr>
        <w:t>.</w:t>
      </w:r>
      <w:r w:rsidRPr="001C05E8">
        <w:rPr>
          <w:rFonts w:ascii="Courier New" w:hAnsi="Courier New" w:cs="Courier New"/>
          <w:sz w:val="28"/>
          <w:szCs w:val="28"/>
        </w:rPr>
        <w:t xml:space="preserve"> К. мы находим у авторов </w:t>
      </w:r>
      <w:r w:rsidRPr="001C05E8">
        <w:rPr>
          <w:rFonts w:ascii="Courier New" w:hAnsi="Courier New" w:cs="Courier New"/>
          <w:sz w:val="28"/>
          <w:szCs w:val="28"/>
          <w:lang w:val="en-US"/>
        </w:rPr>
        <w:t>XVI</w:t>
      </w:r>
      <w:r w:rsidRPr="001C05E8">
        <w:rPr>
          <w:rFonts w:ascii="Courier New" w:hAnsi="Courier New" w:cs="Courier New"/>
          <w:sz w:val="28"/>
          <w:szCs w:val="28"/>
        </w:rPr>
        <w:t xml:space="preserve"> в., они писали, что у пруссов были известны братья </w:t>
      </w:r>
      <w:r w:rsidRPr="001C05E8">
        <w:rPr>
          <w:rFonts w:ascii="Courier New" w:hAnsi="Courier New" w:cs="Courier New"/>
          <w:i/>
          <w:iCs/>
          <w:sz w:val="28"/>
          <w:szCs w:val="28"/>
        </w:rPr>
        <w:t>Видевут</w:t>
      </w:r>
      <w:r w:rsidRPr="001C05E8">
        <w:rPr>
          <w:rFonts w:ascii="Courier New" w:hAnsi="Courier New" w:cs="Courier New"/>
          <w:sz w:val="28"/>
          <w:szCs w:val="28"/>
        </w:rPr>
        <w:t xml:space="preserve"> (вождь племени) и </w:t>
      </w:r>
      <w:r w:rsidRPr="001C05E8">
        <w:rPr>
          <w:rFonts w:ascii="Courier New" w:hAnsi="Courier New" w:cs="Courier New"/>
          <w:i/>
          <w:iCs/>
          <w:sz w:val="28"/>
          <w:szCs w:val="28"/>
        </w:rPr>
        <w:t>Брутен</w:t>
      </w:r>
      <w:r w:rsidRPr="001C05E8">
        <w:rPr>
          <w:rFonts w:ascii="Courier New" w:hAnsi="Courier New" w:cs="Courier New"/>
          <w:sz w:val="28"/>
          <w:szCs w:val="28"/>
        </w:rPr>
        <w:t xml:space="preserve"> (жрец). Брутен принял титул </w:t>
      </w:r>
      <w:r w:rsidRPr="001C05E8">
        <w:rPr>
          <w:rFonts w:ascii="Courier New" w:hAnsi="Courier New" w:cs="Courier New"/>
          <w:i/>
          <w:iCs/>
          <w:sz w:val="28"/>
          <w:szCs w:val="28"/>
        </w:rPr>
        <w:t>Криве-Кривайтис</w:t>
      </w:r>
      <w:r w:rsidRPr="001C05E8">
        <w:rPr>
          <w:rFonts w:ascii="Courier New" w:hAnsi="Courier New" w:cs="Courier New"/>
          <w:sz w:val="28"/>
          <w:szCs w:val="28"/>
        </w:rPr>
        <w:t xml:space="preserve"> и воздвиг в </w:t>
      </w:r>
      <w:r w:rsidRPr="00CC246E">
        <w:rPr>
          <w:rFonts w:ascii="Courier New" w:hAnsi="Courier New" w:cs="Courier New"/>
          <w:i/>
          <w:iCs/>
          <w:sz w:val="28"/>
          <w:szCs w:val="28"/>
        </w:rPr>
        <w:t>Рикойто</w:t>
      </w:r>
      <w:r w:rsidRPr="001C05E8">
        <w:rPr>
          <w:rFonts w:ascii="Courier New" w:hAnsi="Courier New" w:cs="Courier New"/>
          <w:sz w:val="28"/>
          <w:szCs w:val="28"/>
        </w:rPr>
        <w:t xml:space="preserve"> жилище для богов </w:t>
      </w:r>
      <w:r w:rsidRPr="001C05E8">
        <w:rPr>
          <w:rFonts w:ascii="Courier New" w:hAnsi="Courier New" w:cs="Courier New"/>
          <w:i/>
          <w:iCs/>
          <w:sz w:val="28"/>
          <w:szCs w:val="28"/>
        </w:rPr>
        <w:t>Патолса</w:t>
      </w:r>
      <w:r w:rsidRPr="001C05E8">
        <w:rPr>
          <w:rFonts w:ascii="Courier New" w:hAnsi="Courier New" w:cs="Courier New"/>
          <w:sz w:val="28"/>
          <w:szCs w:val="28"/>
        </w:rPr>
        <w:t xml:space="preserve">, </w:t>
      </w:r>
      <w:r w:rsidRPr="001C05E8">
        <w:rPr>
          <w:rFonts w:ascii="Courier New" w:hAnsi="Courier New" w:cs="Courier New"/>
          <w:i/>
          <w:iCs/>
          <w:sz w:val="28"/>
          <w:szCs w:val="28"/>
        </w:rPr>
        <w:t>Потримпса</w:t>
      </w:r>
      <w:r w:rsidRPr="001C05E8">
        <w:rPr>
          <w:rFonts w:ascii="Courier New" w:hAnsi="Courier New" w:cs="Courier New"/>
          <w:sz w:val="28"/>
          <w:szCs w:val="28"/>
        </w:rPr>
        <w:t xml:space="preserve">, </w:t>
      </w:r>
      <w:r w:rsidRPr="001C05E8">
        <w:rPr>
          <w:rFonts w:ascii="Courier New" w:hAnsi="Courier New" w:cs="Courier New"/>
          <w:i/>
          <w:iCs/>
          <w:sz w:val="28"/>
          <w:szCs w:val="28"/>
        </w:rPr>
        <w:t>Перкунса</w:t>
      </w:r>
      <w:r w:rsidRPr="001C05E8">
        <w:rPr>
          <w:rFonts w:ascii="Courier New" w:hAnsi="Courier New" w:cs="Courier New"/>
          <w:sz w:val="28"/>
          <w:szCs w:val="28"/>
        </w:rPr>
        <w:t xml:space="preserve"> </w:t>
      </w:r>
      <w:r w:rsidRPr="001C05E8">
        <w:rPr>
          <w:rFonts w:ascii="Courier New" w:hAnsi="Courier New" w:cs="Courier New"/>
          <w:i/>
          <w:iCs/>
          <w:sz w:val="28"/>
          <w:szCs w:val="28"/>
        </w:rPr>
        <w:t>(Перкунаса)</w:t>
      </w:r>
      <w:r w:rsidRPr="001C05E8">
        <w:rPr>
          <w:rFonts w:ascii="Courier New" w:hAnsi="Courier New" w:cs="Courier New"/>
          <w:sz w:val="28"/>
          <w:szCs w:val="28"/>
        </w:rPr>
        <w:t>, соответствовавшего русск</w:t>
      </w:r>
      <w:r>
        <w:rPr>
          <w:rFonts w:ascii="Courier New" w:hAnsi="Courier New" w:cs="Courier New"/>
          <w:sz w:val="28"/>
          <w:szCs w:val="28"/>
        </w:rPr>
        <w:t>.</w:t>
      </w:r>
      <w:r w:rsidRPr="001C05E8">
        <w:rPr>
          <w:rFonts w:ascii="Courier New" w:hAnsi="Courier New" w:cs="Courier New"/>
          <w:sz w:val="28"/>
          <w:szCs w:val="28"/>
        </w:rPr>
        <w:t xml:space="preserve"> Перуну. У прусс</w:t>
      </w:r>
      <w:r w:rsidR="00CB4973">
        <w:rPr>
          <w:rFonts w:ascii="Courier New" w:hAnsi="Courier New" w:cs="Courier New"/>
          <w:sz w:val="28"/>
          <w:szCs w:val="28"/>
        </w:rPr>
        <w:t>.</w:t>
      </w:r>
      <w:r w:rsidRPr="001C05E8">
        <w:rPr>
          <w:rFonts w:ascii="Courier New" w:hAnsi="Courier New" w:cs="Courier New"/>
          <w:sz w:val="28"/>
          <w:szCs w:val="28"/>
        </w:rPr>
        <w:t xml:space="preserve"> во мн</w:t>
      </w:r>
      <w:r>
        <w:rPr>
          <w:rFonts w:ascii="Courier New" w:hAnsi="Courier New" w:cs="Courier New"/>
          <w:sz w:val="28"/>
          <w:szCs w:val="28"/>
        </w:rPr>
        <w:t>.</w:t>
      </w:r>
      <w:r w:rsidRPr="001C05E8">
        <w:rPr>
          <w:rFonts w:ascii="Courier New" w:hAnsi="Courier New" w:cs="Courier New"/>
          <w:sz w:val="28"/>
          <w:szCs w:val="28"/>
        </w:rPr>
        <w:t xml:space="preserve"> местах устанавливались стелы с изображением Видевута</w:t>
      </w:r>
      <w:r w:rsidR="00CB4973">
        <w:rPr>
          <w:rFonts w:ascii="Courier New" w:hAnsi="Courier New" w:cs="Courier New"/>
          <w:sz w:val="28"/>
          <w:szCs w:val="28"/>
        </w:rPr>
        <w:t>,</w:t>
      </w:r>
      <w:r w:rsidRPr="001C05E8">
        <w:rPr>
          <w:rFonts w:ascii="Courier New" w:hAnsi="Courier New" w:cs="Courier New"/>
          <w:sz w:val="28"/>
          <w:szCs w:val="28"/>
        </w:rPr>
        <w:t xml:space="preserve"> Брутена, которые весьма почитались. К жрецам</w:t>
      </w:r>
      <w:r>
        <w:rPr>
          <w:rFonts w:ascii="Courier New" w:hAnsi="Courier New" w:cs="Courier New"/>
          <w:sz w:val="28"/>
          <w:szCs w:val="28"/>
        </w:rPr>
        <w:t>,</w:t>
      </w:r>
      <w:r w:rsidRPr="001C05E8">
        <w:rPr>
          <w:rFonts w:ascii="Courier New" w:hAnsi="Courier New" w:cs="Courier New"/>
          <w:sz w:val="28"/>
          <w:szCs w:val="28"/>
        </w:rPr>
        <w:t xml:space="preserve"> слы</w:t>
      </w:r>
      <w:r>
        <w:rPr>
          <w:rFonts w:ascii="Courier New" w:hAnsi="Courier New" w:cs="Courier New"/>
          <w:sz w:val="28"/>
          <w:szCs w:val="28"/>
        </w:rPr>
        <w:t>вш</w:t>
      </w:r>
      <w:r w:rsidRPr="001C05E8">
        <w:rPr>
          <w:rFonts w:ascii="Courier New" w:hAnsi="Courier New" w:cs="Courier New"/>
          <w:sz w:val="28"/>
          <w:szCs w:val="28"/>
        </w:rPr>
        <w:t>и</w:t>
      </w:r>
      <w:r>
        <w:rPr>
          <w:rFonts w:ascii="Courier New" w:hAnsi="Courier New" w:cs="Courier New"/>
          <w:sz w:val="28"/>
          <w:szCs w:val="28"/>
        </w:rPr>
        <w:t>м</w:t>
      </w:r>
      <w:r w:rsidRPr="001C05E8">
        <w:rPr>
          <w:rFonts w:ascii="Courier New" w:hAnsi="Courier New" w:cs="Courier New"/>
          <w:sz w:val="28"/>
          <w:szCs w:val="28"/>
        </w:rPr>
        <w:t xml:space="preserve"> мудрецами</w:t>
      </w:r>
      <w:r>
        <w:rPr>
          <w:rFonts w:ascii="Courier New" w:hAnsi="Courier New" w:cs="Courier New"/>
          <w:sz w:val="28"/>
          <w:szCs w:val="28"/>
        </w:rPr>
        <w:t>,</w:t>
      </w:r>
      <w:r w:rsidRPr="001C05E8">
        <w:rPr>
          <w:rFonts w:ascii="Courier New" w:hAnsi="Courier New" w:cs="Courier New"/>
          <w:sz w:val="28"/>
          <w:szCs w:val="28"/>
        </w:rPr>
        <w:t xml:space="preserve"> съезжались слав</w:t>
      </w:r>
      <w:r>
        <w:rPr>
          <w:rFonts w:ascii="Courier New" w:hAnsi="Courier New" w:cs="Courier New"/>
          <w:sz w:val="28"/>
          <w:szCs w:val="28"/>
        </w:rPr>
        <w:t>.</w:t>
      </w:r>
      <w:r w:rsidR="00CB4973">
        <w:rPr>
          <w:rFonts w:ascii="Courier New" w:hAnsi="Courier New" w:cs="Courier New"/>
          <w:sz w:val="28"/>
          <w:szCs w:val="28"/>
        </w:rPr>
        <w:t>,</w:t>
      </w:r>
      <w:r w:rsidRPr="001C05E8">
        <w:rPr>
          <w:rFonts w:ascii="Courier New" w:hAnsi="Courier New" w:cs="Courier New"/>
          <w:sz w:val="28"/>
          <w:szCs w:val="28"/>
        </w:rPr>
        <w:t xml:space="preserve"> балты  всех окрестных земель со всякими просьбами </w:t>
      </w:r>
      <w:r>
        <w:rPr>
          <w:rFonts w:ascii="Courier New" w:hAnsi="Courier New" w:cs="Courier New"/>
          <w:sz w:val="28"/>
          <w:szCs w:val="28"/>
        </w:rPr>
        <w:t>и вопросами</w:t>
      </w:r>
      <w:r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Др</w:t>
      </w:r>
      <w:r>
        <w:rPr>
          <w:rFonts w:ascii="Courier New" w:hAnsi="Courier New" w:cs="Courier New"/>
          <w:sz w:val="28"/>
          <w:szCs w:val="28"/>
        </w:rPr>
        <w:t>.</w:t>
      </w:r>
      <w:r w:rsidRPr="001C05E8">
        <w:rPr>
          <w:rFonts w:ascii="Courier New" w:hAnsi="Courier New" w:cs="Courier New"/>
          <w:sz w:val="28"/>
          <w:szCs w:val="28"/>
        </w:rPr>
        <w:t xml:space="preserve"> жрец с титулом Криве-Кривайтис описывается в лит</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как жрец</w:t>
      </w:r>
      <w:r w:rsidR="00CB4973">
        <w:rPr>
          <w:rFonts w:ascii="Courier New" w:hAnsi="Courier New" w:cs="Courier New"/>
          <w:sz w:val="28"/>
          <w:szCs w:val="28"/>
        </w:rPr>
        <w:t xml:space="preserve"> Перкунаса</w:t>
      </w:r>
      <w:r w:rsidRPr="001C05E8">
        <w:rPr>
          <w:rFonts w:ascii="Courier New" w:hAnsi="Courier New" w:cs="Courier New"/>
          <w:sz w:val="28"/>
          <w:szCs w:val="28"/>
        </w:rPr>
        <w:t xml:space="preserve"> в святилище, находившемся в долине Швинторога в Вильнюсе, это последний из храмов К., где горел священный ог</w:t>
      </w:r>
      <w:r>
        <w:rPr>
          <w:rFonts w:ascii="Courier New" w:hAnsi="Courier New" w:cs="Courier New"/>
          <w:sz w:val="28"/>
          <w:szCs w:val="28"/>
        </w:rPr>
        <w:t xml:space="preserve">онь Знич, погашенный </w:t>
      </w:r>
      <w:r w:rsidRPr="001C05E8">
        <w:rPr>
          <w:rFonts w:ascii="Courier New" w:hAnsi="Courier New" w:cs="Courier New"/>
          <w:sz w:val="28"/>
          <w:szCs w:val="28"/>
        </w:rPr>
        <w:t>христ. Грунау сообща</w:t>
      </w:r>
      <w:r>
        <w:rPr>
          <w:rFonts w:ascii="Courier New" w:hAnsi="Courier New" w:cs="Courier New"/>
          <w:sz w:val="28"/>
          <w:szCs w:val="28"/>
        </w:rPr>
        <w:t>л</w:t>
      </w:r>
      <w:r w:rsidRPr="001C05E8">
        <w:rPr>
          <w:rFonts w:ascii="Courier New" w:hAnsi="Courier New" w:cs="Courier New"/>
          <w:sz w:val="28"/>
          <w:szCs w:val="28"/>
        </w:rPr>
        <w:t xml:space="preserve">, что вильнюсский К. приносил в жертву богу животных, в частности, козла. Имя К. уп. в Новгородской лет. в </w:t>
      </w:r>
      <w:r w:rsidRPr="001C05E8">
        <w:rPr>
          <w:rFonts w:ascii="Courier New" w:hAnsi="Courier New" w:cs="Courier New"/>
          <w:sz w:val="28"/>
          <w:szCs w:val="28"/>
          <w:lang w:val="en-US"/>
        </w:rPr>
        <w:t>XIII</w:t>
      </w:r>
      <w:r w:rsidRPr="001C05E8">
        <w:rPr>
          <w:rFonts w:ascii="Courier New" w:hAnsi="Courier New" w:cs="Courier New"/>
          <w:sz w:val="28"/>
          <w:szCs w:val="28"/>
        </w:rPr>
        <w:t xml:space="preserve"> в.</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КРИВОПОЛЕНОВА Мария Дмитриевна (1844-1924) – выдающаяся русск</w:t>
      </w:r>
      <w:r>
        <w:rPr>
          <w:rFonts w:ascii="Courier New" w:hAnsi="Courier New" w:cs="Courier New"/>
          <w:sz w:val="28"/>
          <w:szCs w:val="28"/>
        </w:rPr>
        <w:t>.</w:t>
      </w:r>
      <w:r w:rsidRPr="001C05E8">
        <w:rPr>
          <w:rFonts w:ascii="Courier New" w:hAnsi="Courier New" w:cs="Courier New"/>
          <w:sz w:val="28"/>
          <w:szCs w:val="28"/>
        </w:rPr>
        <w:t xml:space="preserve"> сказительница. Родилась в д. Усть-Ежуга Архангельской губ. Прекрасная исполнительница произведений устного народного творчества сохранила в своих текстах и манере исполнения черты древ</w:t>
      </w:r>
      <w:r>
        <w:rPr>
          <w:rFonts w:ascii="Courier New" w:hAnsi="Courier New" w:cs="Courier New"/>
          <w:sz w:val="28"/>
          <w:szCs w:val="28"/>
        </w:rPr>
        <w:t>.</w:t>
      </w:r>
      <w:r w:rsidRPr="001C05E8">
        <w:rPr>
          <w:rFonts w:ascii="Courier New" w:hAnsi="Courier New" w:cs="Courier New"/>
          <w:sz w:val="28"/>
          <w:szCs w:val="28"/>
        </w:rPr>
        <w:t xml:space="preserve"> скоморошеского искусства. Её репертуар</w:t>
      </w:r>
      <w:r>
        <w:rPr>
          <w:rFonts w:ascii="Courier New" w:hAnsi="Courier New" w:cs="Courier New"/>
          <w:sz w:val="28"/>
          <w:szCs w:val="28"/>
        </w:rPr>
        <w:t>,</w:t>
      </w:r>
      <w:r w:rsidRPr="001C05E8">
        <w:rPr>
          <w:rFonts w:ascii="Courier New" w:hAnsi="Courier New" w:cs="Courier New"/>
          <w:sz w:val="28"/>
          <w:szCs w:val="28"/>
        </w:rPr>
        <w:t xml:space="preserve"> исполнение исключительно высокохудожественны. От К. записано десять былин, ист</w:t>
      </w:r>
      <w:r w:rsidR="00115E28">
        <w:rPr>
          <w:rFonts w:ascii="Courier New" w:hAnsi="Courier New" w:cs="Courier New"/>
          <w:sz w:val="28"/>
          <w:szCs w:val="28"/>
        </w:rPr>
        <w:t>.</w:t>
      </w:r>
      <w:r w:rsidRPr="001C05E8">
        <w:rPr>
          <w:rFonts w:ascii="Courier New" w:hAnsi="Courier New" w:cs="Courier New"/>
          <w:sz w:val="28"/>
          <w:szCs w:val="28"/>
        </w:rPr>
        <w:t xml:space="preserve"> песни, небылицы, сказки. Особо следует отметить былину «Вавило и скоморохи» - апологию скоморошеского творчества, в которой раскрыты взгляды народа на силу и роль искусства.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КРОВЬ – субстанция жизненной силы, символ жизни, одно из обиталищ душ</w:t>
      </w:r>
      <w:r w:rsidRPr="004C2BAB">
        <w:rPr>
          <w:rFonts w:ascii="Ozegov NT" w:hAnsi="Ozegov NT" w:cs="Ozegov NT"/>
          <w:sz w:val="28"/>
          <w:szCs w:val="28"/>
        </w:rPr>
        <w:t>и</w:t>
      </w:r>
      <w:r w:rsidRPr="001C05E8">
        <w:rPr>
          <w:rFonts w:ascii="Courier New" w:hAnsi="Courier New" w:cs="Courier New"/>
          <w:sz w:val="28"/>
          <w:szCs w:val="28"/>
        </w:rPr>
        <w:t xml:space="preserve"> (отсюда «кровное родство», «ветвистая кровь»</w:t>
      </w:r>
      <w:r>
        <w:rPr>
          <w:rFonts w:ascii="Courier New" w:hAnsi="Courier New" w:cs="Courier New"/>
          <w:sz w:val="28"/>
          <w:szCs w:val="28"/>
        </w:rPr>
        <w:t>,</w:t>
      </w:r>
      <w:r w:rsidRPr="001C05E8">
        <w:rPr>
          <w:rFonts w:ascii="Courier New" w:hAnsi="Courier New" w:cs="Courier New"/>
          <w:sz w:val="28"/>
          <w:szCs w:val="28"/>
        </w:rPr>
        <w:t xml:space="preserve"> «кровная месть»). Жертвоприношение К. (в основном это К. жертвенных животных) в дохристианской вере было духовнообязывающее дело, наиценнейшая, бесценная жертва. Это делалось в память о жертве бога своим телом, К. и душой для создания всех творений. Символами К. были красный цвет (красное полотно, нитки), калина. К. живого человека воспринималась как одушевлённая субстанция: она «закипает», «застывает» или «стынет», «холодит»-«горячит», «приступает»-«отступает», «бросается»-«отливает(ся)». Кровотечение рассматривалось как потеря жизненной силы.</w:t>
      </w:r>
      <w:r>
        <w:rPr>
          <w:rFonts w:ascii="Courier New" w:hAnsi="Courier New" w:cs="Courier New"/>
          <w:sz w:val="28"/>
          <w:szCs w:val="28"/>
        </w:rPr>
        <w:t xml:space="preserve"> </w:t>
      </w:r>
      <w:r w:rsidRPr="001C05E8">
        <w:rPr>
          <w:rFonts w:ascii="Courier New" w:hAnsi="Courier New" w:cs="Courier New"/>
          <w:sz w:val="28"/>
          <w:szCs w:val="28"/>
        </w:rPr>
        <w:t>В нашем духе и К. мы нес</w:t>
      </w:r>
      <w:r>
        <w:rPr>
          <w:rFonts w:ascii="Courier New" w:hAnsi="Courier New" w:cs="Courier New"/>
          <w:sz w:val="28"/>
          <w:szCs w:val="28"/>
        </w:rPr>
        <w:t>ё</w:t>
      </w:r>
      <w:r w:rsidRPr="001C05E8">
        <w:rPr>
          <w:rFonts w:ascii="Courier New" w:hAnsi="Courier New" w:cs="Courier New"/>
          <w:sz w:val="28"/>
          <w:szCs w:val="28"/>
        </w:rPr>
        <w:t xml:space="preserve">м священное наследство отцов и дедов, хотя не помним всех ушедших бесконечными звеньями поколений в глубь столетий, но они живут в нас благодаря К., нашему духу. Именно в этом смысле наша К. священна для нас. Вместе с ней мы получили от родителей не только плоть, но и уникальное сознание. Отрицать значение крови – не просто отрицать себя и свою уникальность, но и Божий замысел о людях и народах (а не об искусственном </w:t>
      </w:r>
      <w:r>
        <w:rPr>
          <w:rFonts w:ascii="Courier New" w:hAnsi="Courier New" w:cs="Courier New"/>
          <w:sz w:val="28"/>
          <w:szCs w:val="28"/>
        </w:rPr>
        <w:t>у</w:t>
      </w:r>
      <w:r w:rsidRPr="001C05E8">
        <w:rPr>
          <w:rFonts w:ascii="Courier New" w:hAnsi="Courier New" w:cs="Courier New"/>
          <w:sz w:val="28"/>
          <w:szCs w:val="28"/>
        </w:rPr>
        <w:t>средн</w:t>
      </w:r>
      <w:r>
        <w:rPr>
          <w:rFonts w:ascii="Courier New" w:hAnsi="Courier New" w:cs="Courier New"/>
          <w:sz w:val="28"/>
          <w:szCs w:val="28"/>
        </w:rPr>
        <w:t>ённо</w:t>
      </w:r>
      <w:r w:rsidRPr="001C05E8">
        <w:rPr>
          <w:rFonts w:ascii="Courier New" w:hAnsi="Courier New" w:cs="Courier New"/>
          <w:sz w:val="28"/>
          <w:szCs w:val="28"/>
        </w:rPr>
        <w:t xml:space="preserve">м общечеловеке). Предки знали, что К. – </w:t>
      </w:r>
      <w:r>
        <w:rPr>
          <w:rFonts w:ascii="Courier New" w:hAnsi="Courier New" w:cs="Courier New"/>
          <w:sz w:val="28"/>
          <w:szCs w:val="28"/>
        </w:rPr>
        <w:t>сред</w:t>
      </w:r>
      <w:r w:rsidRPr="001C05E8">
        <w:rPr>
          <w:rFonts w:ascii="Courier New" w:hAnsi="Courier New" w:cs="Courier New"/>
          <w:sz w:val="28"/>
          <w:szCs w:val="28"/>
        </w:rPr>
        <w:t>от</w:t>
      </w:r>
      <w:r>
        <w:rPr>
          <w:rFonts w:ascii="Courier New" w:hAnsi="Courier New" w:cs="Courier New"/>
          <w:sz w:val="28"/>
          <w:szCs w:val="28"/>
        </w:rPr>
        <w:t>очи</w:t>
      </w:r>
      <w:r w:rsidRPr="001C05E8">
        <w:rPr>
          <w:rFonts w:ascii="Courier New" w:hAnsi="Courier New" w:cs="Courier New"/>
          <w:sz w:val="28"/>
          <w:szCs w:val="28"/>
        </w:rPr>
        <w:t>е духа и жизни. Благодаря К. мы несём в себе священную тайну творения. Различные национальности – это величайшее творение господа. Никто не имеет права нарушать божественный порядок (включая авторитетные религии и мощноподдержанные партии) и стремиться сделать всех людей одинаковыми, лишить их национальной индивидуал</w:t>
      </w:r>
      <w:r>
        <w:rPr>
          <w:rFonts w:ascii="Courier New" w:hAnsi="Courier New" w:cs="Courier New"/>
          <w:sz w:val="28"/>
          <w:szCs w:val="28"/>
        </w:rPr>
        <w:t>ьности, «исправлять» их гены и К</w:t>
      </w:r>
      <w:r w:rsidRPr="001C05E8">
        <w:rPr>
          <w:rFonts w:ascii="Courier New" w:hAnsi="Courier New" w:cs="Courier New"/>
          <w:sz w:val="28"/>
          <w:szCs w:val="28"/>
        </w:rPr>
        <w:t xml:space="preserve">. </w:t>
      </w:r>
      <w:r>
        <w:rPr>
          <w:rFonts w:ascii="Courier New" w:hAnsi="Courier New" w:cs="Courier New"/>
          <w:sz w:val="28"/>
          <w:szCs w:val="28"/>
        </w:rPr>
        <w:t xml:space="preserve">В </w:t>
      </w: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жертвенную </w:t>
      </w:r>
      <w:r w:rsidRPr="001C05E8">
        <w:rPr>
          <w:rFonts w:ascii="Courier New" w:hAnsi="Courier New" w:cs="Courier New"/>
          <w:sz w:val="28"/>
          <w:szCs w:val="28"/>
        </w:rPr>
        <w:t>К. Христа стало символизировать красное вино.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КРОМ – одна из метафор или вариантов имени бога границ и хранителя того, что внутри границ (ср. слов</w:t>
      </w:r>
      <w:r w:rsidRPr="00E70D60">
        <w:rPr>
          <w:rFonts w:ascii="Ozegov NT" w:hAnsi="Ozegov NT" w:cs="Ozegov NT"/>
          <w:sz w:val="28"/>
          <w:szCs w:val="28"/>
        </w:rPr>
        <w:t>а</w:t>
      </w:r>
      <w:r>
        <w:rPr>
          <w:rFonts w:ascii="Courier New" w:hAnsi="Courier New" w:cs="Courier New"/>
          <w:sz w:val="28"/>
          <w:szCs w:val="28"/>
        </w:rPr>
        <w:t xml:space="preserve"> «укромно спрятанный», «укромный», «укромный угол»</w:t>
      </w:r>
      <w:r w:rsidR="002E34BB">
        <w:rPr>
          <w:rFonts w:ascii="Courier New" w:hAnsi="Courier New" w:cs="Courier New"/>
          <w:sz w:val="28"/>
          <w:szCs w:val="28"/>
        </w:rPr>
        <w:t>).</w:t>
      </w:r>
      <w:r>
        <w:rPr>
          <w:rFonts w:ascii="Courier New" w:hAnsi="Courier New" w:cs="Courier New"/>
          <w:sz w:val="28"/>
          <w:szCs w:val="28"/>
        </w:rPr>
        <w:t xml:space="preserve"> </w:t>
      </w:r>
      <w:r w:rsidR="002E34BB">
        <w:rPr>
          <w:rFonts w:ascii="Courier New" w:hAnsi="Courier New" w:cs="Courier New"/>
          <w:sz w:val="28"/>
          <w:szCs w:val="28"/>
        </w:rPr>
        <w:t xml:space="preserve">От него </w:t>
      </w:r>
      <w:r>
        <w:rPr>
          <w:rFonts w:ascii="Courier New" w:hAnsi="Courier New" w:cs="Courier New"/>
          <w:sz w:val="28"/>
          <w:szCs w:val="28"/>
        </w:rPr>
        <w:t>«кромка» леса, п</w:t>
      </w:r>
      <w:r w:rsidR="002E34BB">
        <w:rPr>
          <w:rFonts w:ascii="Courier New" w:hAnsi="Courier New" w:cs="Courier New"/>
          <w:sz w:val="28"/>
          <w:szCs w:val="28"/>
        </w:rPr>
        <w:t>оля, воды, моря, платья, и т.д.</w:t>
      </w:r>
      <w:r>
        <w:rPr>
          <w:rFonts w:ascii="Courier New" w:hAnsi="Courier New" w:cs="Courier New"/>
          <w:sz w:val="28"/>
          <w:szCs w:val="28"/>
        </w:rPr>
        <w:t xml:space="preserve"> </w:t>
      </w:r>
      <w:r w:rsidR="002E34BB">
        <w:rPr>
          <w:rFonts w:ascii="Courier New" w:hAnsi="Courier New" w:cs="Courier New"/>
          <w:sz w:val="28"/>
          <w:szCs w:val="28"/>
        </w:rPr>
        <w:t>Уп. К. дош</w:t>
      </w:r>
      <w:r>
        <w:rPr>
          <w:rFonts w:ascii="Courier New" w:hAnsi="Courier New" w:cs="Courier New"/>
          <w:sz w:val="28"/>
          <w:szCs w:val="28"/>
        </w:rPr>
        <w:t>л</w:t>
      </w:r>
      <w:r w:rsidR="002E34BB">
        <w:rPr>
          <w:rFonts w:ascii="Courier New" w:hAnsi="Courier New" w:cs="Courier New"/>
          <w:sz w:val="28"/>
          <w:szCs w:val="28"/>
        </w:rPr>
        <w:t>о</w:t>
      </w:r>
      <w:r>
        <w:rPr>
          <w:rFonts w:ascii="Courier New" w:hAnsi="Courier New" w:cs="Courier New"/>
          <w:sz w:val="28"/>
          <w:szCs w:val="28"/>
        </w:rPr>
        <w:t xml:space="preserve"> до нас по схематичному изображению на камне Тиуновского святилища.</w:t>
      </w:r>
    </w:p>
    <w:p w:rsidR="00C86C8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КРУГ – один из наиболе значимых символов мифол., в котором отражаются представления о циклическом времени («годовой круг», «жизненный круг»). В делении пространства на «своё» и «чужое» К. является границей замкнутого пространства. Оберегаемое пространство (поле, село) иногда опахивалось вокруг; тот же эффект имело опоясывание. От нечистой силы защищало человека очерчивание магического К. на земле железным предметом (ножом, топором, косой, серпом), мелом, углём, красной краской. Особый магический смысл имело круговое движение</w:t>
      </w:r>
      <w:r w:rsidR="0099027F">
        <w:rPr>
          <w:rFonts w:ascii="Courier New" w:hAnsi="Courier New" w:cs="Courier New"/>
          <w:sz w:val="28"/>
          <w:szCs w:val="28"/>
        </w:rPr>
        <w:t>.</w:t>
      </w:r>
      <w:r>
        <w:rPr>
          <w:rFonts w:ascii="Courier New" w:hAnsi="Courier New" w:cs="Courier New"/>
          <w:sz w:val="28"/>
          <w:szCs w:val="28"/>
        </w:rPr>
        <w:t xml:space="preserve"> </w:t>
      </w:r>
      <w:r w:rsidR="0099027F">
        <w:rPr>
          <w:rFonts w:ascii="Courier New" w:hAnsi="Courier New" w:cs="Courier New"/>
          <w:sz w:val="28"/>
          <w:szCs w:val="28"/>
        </w:rPr>
        <w:t>Н</w:t>
      </w:r>
      <w:r>
        <w:rPr>
          <w:rFonts w:ascii="Courier New" w:hAnsi="Courier New" w:cs="Courier New"/>
          <w:sz w:val="28"/>
          <w:szCs w:val="28"/>
        </w:rPr>
        <w:t>апример, в Македонии свекровь молодую после свадьбы трижды обводила вокруг очага; роженицу трижды обводили вокруг стола; в Закарпатье во время святочных гаданий трижды обходили вокруг д</w:t>
      </w:r>
      <w:r w:rsidRPr="00683728">
        <w:rPr>
          <w:rFonts w:ascii="Ozegov NT" w:hAnsi="Ozegov NT" w:cs="Ozegov NT"/>
          <w:sz w:val="28"/>
          <w:szCs w:val="28"/>
        </w:rPr>
        <w:t>о</w:t>
      </w:r>
      <w:r>
        <w:rPr>
          <w:rFonts w:ascii="Courier New" w:hAnsi="Courier New" w:cs="Courier New"/>
          <w:sz w:val="28"/>
          <w:szCs w:val="28"/>
        </w:rPr>
        <w:t>ма, а потом заглядывали в окна, чтоб увидеть судьбу каждого в новом г.; больное место знахарь при заговоре трижды обводил рукой. Закон всеобщей взаимосвязи – внутреннего родства всего сущего: бог</w:t>
      </w:r>
      <w:r w:rsidRPr="00C34997">
        <w:rPr>
          <w:rFonts w:ascii="Ozegov NT" w:hAnsi="Ozegov NT" w:cs="Ozegov NT"/>
          <w:sz w:val="28"/>
          <w:szCs w:val="28"/>
        </w:rPr>
        <w:t>о</w:t>
      </w:r>
      <w:r>
        <w:rPr>
          <w:rFonts w:ascii="Courier New" w:hAnsi="Courier New" w:cs="Courier New"/>
          <w:sz w:val="28"/>
          <w:szCs w:val="28"/>
        </w:rPr>
        <w:t>в и природы со смертным человеком, а человека с его семьёй, родом, племенем, народом – К. Всё в природе движется по кругу. Особенно важно круговое движение в обрядовых танцах и хороводах (хоро, коло), которые сами по себе К., причём все танцы осуществлялись движением посолонь и только поминальный танец, например, у сербов «танец для мёртвых» исполнялся в обратном направлении. В народном орнаменте К. связан с солярной и женской символикой. Крест в К. (а иногда и без К.) знак солнца, огня. Шестилучевой знак в круге (колесо) наиболее обобщённый, связан не только с солнцем, но и с небом, грозой, молнией и громом, он более всего распространён, используется как громовой знак. Рыбаков заметил, что «Рисунок снежинок разнообразен, но основу его всегда составляют шесть лучей; редко встречаются снежинки из 12 лучей и ещё реже – из трёх… никогда не встречаются снежинки, сконструированные из четырёх или восьми лучей» (слав.298). Это заметили ещё раньше и наши предки, не случайно отдавая приоритет шестилучевому колесообразному знаку, в котором сконцентрирована идея верхнего пространства, соприкасающегося с землёй, а также идея движения катящегося колеса. Этнография даёт мн. примеров применения такого знака – под коньками крыш изб и хозяйственных построек, на солонках (соль – символ солнца), на сундуках-скрынях для приданого, на ткацких станах и прялках, на детских колыбелях, на ритуальных ковшах, чашах, чарах, кружках и братинах – везде, где требовалась особая охрана, оберегание человека. Восьмилучевой знак в К. (колесо) наиболее органичен в своём значении как солнечный, но иногда использовался и как громовой знак, такие розетки украшали д</w:t>
      </w:r>
      <w:r w:rsidRPr="00197EB9">
        <w:rPr>
          <w:rFonts w:ascii="Ozegov NT" w:hAnsi="Ozegov NT" w:cs="Ozegov NT"/>
          <w:sz w:val="28"/>
          <w:szCs w:val="28"/>
        </w:rPr>
        <w:t>о</w:t>
      </w:r>
      <w:r>
        <w:rPr>
          <w:rFonts w:ascii="Courier New" w:hAnsi="Courier New" w:cs="Courier New"/>
          <w:sz w:val="28"/>
          <w:szCs w:val="28"/>
        </w:rPr>
        <w:t>ма, оберегая их от молнии и пожара. Шестилучевой и восьмилучевой знаки в К. символизировали время Купалы - высшую точку стояния солнца в г.</w:t>
      </w:r>
    </w:p>
    <w:p w:rsidR="00A450FA"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КРУЧИНА – </w:t>
      </w:r>
      <w:r w:rsidR="00A450FA">
        <w:rPr>
          <w:rFonts w:ascii="Courier New" w:hAnsi="Courier New" w:cs="Courier New"/>
          <w:sz w:val="28"/>
          <w:szCs w:val="28"/>
        </w:rPr>
        <w:t xml:space="preserve">см. </w:t>
      </w:r>
      <w:r w:rsidR="00A450FA" w:rsidRPr="00A450FA">
        <w:rPr>
          <w:rFonts w:ascii="Courier New" w:hAnsi="Courier New" w:cs="Courier New"/>
          <w:i/>
          <w:sz w:val="28"/>
          <w:szCs w:val="28"/>
        </w:rPr>
        <w:t>Лярвы</w:t>
      </w:r>
      <w:r w:rsidR="00A450FA">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КРЫЖ, КРЫЖИК – крестообразный знак, метка.</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КУБАНЬ – возможно от санскр. «кубханью» - жаждущий.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КУДЕСЫ – </w:t>
      </w:r>
      <w:r>
        <w:rPr>
          <w:rFonts w:ascii="Courier New" w:hAnsi="Courier New" w:cs="Courier New"/>
          <w:sz w:val="28"/>
          <w:szCs w:val="28"/>
        </w:rPr>
        <w:t xml:space="preserve">(от «кудь» - чары, волшебство) </w:t>
      </w:r>
      <w:r w:rsidRPr="001C05E8">
        <w:rPr>
          <w:rFonts w:ascii="Courier New" w:hAnsi="Courier New" w:cs="Courier New"/>
          <w:sz w:val="28"/>
          <w:szCs w:val="28"/>
        </w:rPr>
        <w:t>ритуальные м</w:t>
      </w:r>
      <w:r>
        <w:rPr>
          <w:rFonts w:ascii="Courier New" w:hAnsi="Courier New" w:cs="Courier New"/>
          <w:sz w:val="28"/>
          <w:szCs w:val="28"/>
        </w:rPr>
        <w:t xml:space="preserve">агические действа во </w:t>
      </w:r>
      <w:r w:rsidRPr="001C05E8">
        <w:rPr>
          <w:rFonts w:ascii="Courier New" w:hAnsi="Courier New" w:cs="Courier New"/>
          <w:sz w:val="28"/>
          <w:szCs w:val="28"/>
        </w:rPr>
        <w:t xml:space="preserve">время святок, включающие предсказания, гадания, игры и розыгрыши. Отсюда одно из названий-метафор волхва – кудесник. К. известны в Новгородской, </w:t>
      </w:r>
      <w:r>
        <w:rPr>
          <w:rFonts w:ascii="Courier New" w:hAnsi="Courier New" w:cs="Courier New"/>
          <w:sz w:val="28"/>
          <w:szCs w:val="28"/>
        </w:rPr>
        <w:t>Вологодской и др. губ.</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КУКИШ (ШИШ, ФИГА, ДУЛЯ) – заклинательно-оберегательный жест, распространённый у вост. и зап. слав., за исключением словенцев</w:t>
      </w:r>
      <w:r w:rsidR="009C4AF4">
        <w:rPr>
          <w:rFonts w:ascii="Courier New" w:hAnsi="Courier New" w:cs="Courier New"/>
          <w:sz w:val="28"/>
          <w:szCs w:val="28"/>
        </w:rPr>
        <w:t>.</w:t>
      </w:r>
      <w:r>
        <w:rPr>
          <w:rFonts w:ascii="Courier New" w:hAnsi="Courier New" w:cs="Courier New"/>
          <w:sz w:val="28"/>
          <w:szCs w:val="28"/>
        </w:rPr>
        <w:t xml:space="preserve"> </w:t>
      </w:r>
      <w:r w:rsidR="009C4AF4">
        <w:rPr>
          <w:rFonts w:ascii="Courier New" w:hAnsi="Courier New" w:cs="Courier New"/>
          <w:sz w:val="28"/>
          <w:szCs w:val="28"/>
        </w:rPr>
        <w:t>О</w:t>
      </w:r>
      <w:r>
        <w:rPr>
          <w:rFonts w:ascii="Courier New" w:hAnsi="Courier New" w:cs="Courier New"/>
          <w:sz w:val="28"/>
          <w:szCs w:val="28"/>
        </w:rPr>
        <w:t>твраща</w:t>
      </w:r>
      <w:r w:rsidR="009C4AF4">
        <w:rPr>
          <w:rFonts w:ascii="Courier New" w:hAnsi="Courier New" w:cs="Courier New"/>
          <w:sz w:val="28"/>
          <w:szCs w:val="28"/>
        </w:rPr>
        <w:t>л</w:t>
      </w:r>
      <w:r>
        <w:rPr>
          <w:rFonts w:ascii="Courier New" w:hAnsi="Courier New" w:cs="Courier New"/>
          <w:sz w:val="28"/>
          <w:szCs w:val="28"/>
        </w:rPr>
        <w:t xml:space="preserve"> нечистую силу, порчу, враждебные действия. Является неприличным жестом (символизирующим коитус и гениталии – знаки Рода, предков), имеющим целью оскорбить и унизить обидчика, выразить крайнее неприятие, резкий отказ, презрение. Предки (путём символики жестов) призывались на помощь в трудных случаях. В народной медицинской практике К. лечили «ячмень» - глазную болезнь, употребляя при этом заговоры, например, в вост. слав. практике: «Глазной кукиш, на тебе шиш»; «Ячмень, ячмень, на тебе кукиш, что хочешь, то купишь, купи себе топорок, руби себя поперёк». К. показывали волку, собаке, вихрю, недоброму встречному.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КУКЛА – как атрибут обрядово-магических действий замещала человека или ребёнка. К. привязывали к свадебному кортежу, как пожелание детей. К. замещала ряженых в обрядах Купалы, Ярилы, Марены, Смерти, Масленицы, Зимы и проч. В лечебных обрядах она принимала на себя болезни.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КУКУРУЗА – символ плодородия и здоровья. С целью получения обильного урожая, в дни зимних праздников осуществлялся комплекс ритуально магических действий с участием К. У болгар 20.12. </w:t>
      </w:r>
      <w:r w:rsidRPr="00EB5DC6">
        <w:rPr>
          <w:rFonts w:ascii="Courier New" w:hAnsi="Courier New" w:cs="Courier New"/>
          <w:i/>
          <w:iCs/>
          <w:sz w:val="28"/>
          <w:szCs w:val="28"/>
        </w:rPr>
        <w:t>полазник</w:t>
      </w:r>
      <w:r>
        <w:rPr>
          <w:rFonts w:ascii="Courier New" w:hAnsi="Courier New" w:cs="Courier New"/>
          <w:sz w:val="28"/>
          <w:szCs w:val="28"/>
        </w:rPr>
        <w:t xml:space="preserve"> «сеял» зёрна вокруг очага. В Боснийской Посавине в </w:t>
      </w:r>
      <w:r w:rsidRPr="00347547">
        <w:rPr>
          <w:rFonts w:ascii="Courier New" w:hAnsi="Courier New" w:cs="Courier New"/>
          <w:i/>
          <w:iCs/>
          <w:sz w:val="28"/>
          <w:szCs w:val="28"/>
        </w:rPr>
        <w:t>сочельник</w:t>
      </w:r>
      <w:r>
        <w:rPr>
          <w:rFonts w:ascii="Courier New" w:hAnsi="Courier New" w:cs="Courier New"/>
          <w:sz w:val="28"/>
          <w:szCs w:val="28"/>
        </w:rPr>
        <w:t xml:space="preserve"> зёрнами К. домочадцы посыпали хозяина, пришедшего с </w:t>
      </w:r>
      <w:r w:rsidRPr="00347547">
        <w:rPr>
          <w:rFonts w:ascii="Courier New" w:hAnsi="Courier New" w:cs="Courier New"/>
          <w:i/>
          <w:iCs/>
          <w:sz w:val="28"/>
          <w:szCs w:val="28"/>
        </w:rPr>
        <w:t>бадняком</w:t>
      </w:r>
      <w:r>
        <w:rPr>
          <w:rFonts w:ascii="Courier New" w:hAnsi="Courier New" w:cs="Courier New"/>
          <w:sz w:val="28"/>
          <w:szCs w:val="28"/>
        </w:rPr>
        <w:t>. В вост. Сербии, Шумадии, Славонии, Хомолье хозяйка стучала по стене ситом с К., чтобы удался хороший урожай. На Укр. под Новый г. разбрасывали вокруг зёрна; К. зёрнами осып</w:t>
      </w:r>
      <w:r w:rsidRPr="00E0319E">
        <w:rPr>
          <w:rFonts w:ascii="Ozegov NT" w:hAnsi="Ozegov NT" w:cs="Ozegov NT"/>
          <w:sz w:val="28"/>
          <w:szCs w:val="28"/>
        </w:rPr>
        <w:t>а</w:t>
      </w:r>
      <w:r>
        <w:rPr>
          <w:rFonts w:ascii="Courier New" w:hAnsi="Courier New" w:cs="Courier New"/>
          <w:sz w:val="28"/>
          <w:szCs w:val="28"/>
        </w:rPr>
        <w:t xml:space="preserve">ли колодец. На свадьбах молодых осыпали К. и др. зёрнами, чтоб они дали хороший урожай детей. В хлеб, который слав. пекли во время </w:t>
      </w:r>
      <w:r w:rsidRPr="00347547">
        <w:rPr>
          <w:rFonts w:ascii="Courier New" w:hAnsi="Courier New" w:cs="Courier New"/>
          <w:i/>
          <w:iCs/>
          <w:sz w:val="28"/>
          <w:szCs w:val="28"/>
        </w:rPr>
        <w:t>карачуна</w:t>
      </w:r>
      <w:r>
        <w:rPr>
          <w:rFonts w:ascii="Courier New" w:hAnsi="Courier New" w:cs="Courier New"/>
          <w:i/>
          <w:iCs/>
          <w:sz w:val="28"/>
          <w:szCs w:val="28"/>
        </w:rPr>
        <w:t>,</w:t>
      </w:r>
      <w:r>
        <w:rPr>
          <w:rFonts w:ascii="Courier New" w:hAnsi="Courier New" w:cs="Courier New"/>
          <w:sz w:val="28"/>
          <w:szCs w:val="28"/>
        </w:rPr>
        <w:t xml:space="preserve"> добавляли кукурузную муку. У сербов Боснии во время зимних святок был «праздник кукурузы». Неплодных людей, холостяков в ритуальных целях били початком К., символизировавшим фаллос.</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КУКУШКА (ЖЕЖУЛЯ,</w:t>
      </w:r>
      <w:r>
        <w:rPr>
          <w:rFonts w:ascii="Courier New" w:hAnsi="Courier New" w:cs="Courier New"/>
          <w:sz w:val="28"/>
          <w:szCs w:val="28"/>
        </w:rPr>
        <w:t xml:space="preserve"> </w:t>
      </w:r>
      <w:r w:rsidRPr="001C05E8">
        <w:rPr>
          <w:rFonts w:ascii="Courier New" w:hAnsi="Courier New" w:cs="Courier New"/>
          <w:sz w:val="28"/>
          <w:szCs w:val="28"/>
        </w:rPr>
        <w:t>ЗАГОЗИЦА, ЗАГОСКА, ЗАГОСТКА, ЗЕГЗИЦА, ЗЕГУЛА, ЗЕЗУЛЯ,</w:t>
      </w:r>
      <w:r>
        <w:rPr>
          <w:rFonts w:ascii="Courier New" w:hAnsi="Courier New" w:cs="Courier New"/>
          <w:sz w:val="28"/>
          <w:szCs w:val="28"/>
        </w:rPr>
        <w:t xml:space="preserve"> </w:t>
      </w:r>
      <w:r w:rsidRPr="001C05E8">
        <w:rPr>
          <w:rFonts w:ascii="Courier New" w:hAnsi="Courier New" w:cs="Courier New"/>
          <w:sz w:val="28"/>
          <w:szCs w:val="28"/>
        </w:rPr>
        <w:t xml:space="preserve">ЗОГЗИЦА, ЗОГУЛЯ, ЗОЗУЛЯ) – </w:t>
      </w:r>
      <w:r>
        <w:rPr>
          <w:rFonts w:ascii="Courier New" w:hAnsi="Courier New" w:cs="Courier New"/>
          <w:sz w:val="28"/>
          <w:szCs w:val="28"/>
        </w:rPr>
        <w:t xml:space="preserve">одна из наиболее мифологизированных </w:t>
      </w:r>
      <w:r w:rsidRPr="001C05E8">
        <w:rPr>
          <w:rFonts w:ascii="Courier New" w:hAnsi="Courier New" w:cs="Courier New"/>
          <w:sz w:val="28"/>
          <w:szCs w:val="28"/>
        </w:rPr>
        <w:t>птиц</w:t>
      </w:r>
      <w:r>
        <w:rPr>
          <w:rFonts w:ascii="Courier New" w:hAnsi="Courier New" w:cs="Courier New"/>
          <w:sz w:val="28"/>
          <w:szCs w:val="28"/>
        </w:rPr>
        <w:t xml:space="preserve"> с ярко выраженной женской символикой</w:t>
      </w:r>
      <w:r w:rsidR="0080021F">
        <w:rPr>
          <w:rFonts w:ascii="Courier New" w:hAnsi="Courier New" w:cs="Courier New"/>
          <w:sz w:val="28"/>
          <w:szCs w:val="28"/>
        </w:rPr>
        <w:t>.</w:t>
      </w:r>
      <w:r w:rsidRPr="001C05E8">
        <w:rPr>
          <w:rFonts w:ascii="Courier New" w:hAnsi="Courier New" w:cs="Courier New"/>
          <w:sz w:val="28"/>
          <w:szCs w:val="28"/>
        </w:rPr>
        <w:t xml:space="preserve"> </w:t>
      </w:r>
      <w:r w:rsidR="0080021F">
        <w:rPr>
          <w:rFonts w:ascii="Courier New" w:hAnsi="Courier New" w:cs="Courier New"/>
          <w:sz w:val="28"/>
          <w:szCs w:val="28"/>
        </w:rPr>
        <w:t>С</w:t>
      </w:r>
      <w:r>
        <w:rPr>
          <w:rFonts w:ascii="Courier New" w:hAnsi="Courier New" w:cs="Courier New"/>
          <w:sz w:val="28"/>
          <w:szCs w:val="28"/>
        </w:rPr>
        <w:t>вязана с разлукой,</w:t>
      </w:r>
      <w:r w:rsidRPr="001C05E8">
        <w:rPr>
          <w:rFonts w:ascii="Courier New" w:hAnsi="Courier New" w:cs="Courier New"/>
          <w:sz w:val="28"/>
          <w:szCs w:val="28"/>
        </w:rPr>
        <w:t xml:space="preserve"> сиротств</w:t>
      </w:r>
      <w:r>
        <w:rPr>
          <w:rFonts w:ascii="Courier New" w:hAnsi="Courier New" w:cs="Courier New"/>
          <w:sz w:val="28"/>
          <w:szCs w:val="28"/>
        </w:rPr>
        <w:t>ом,</w:t>
      </w:r>
      <w:r w:rsidRPr="001C05E8">
        <w:rPr>
          <w:rFonts w:ascii="Courier New" w:hAnsi="Courier New" w:cs="Courier New"/>
          <w:sz w:val="28"/>
          <w:szCs w:val="28"/>
        </w:rPr>
        <w:t xml:space="preserve"> родственной печал</w:t>
      </w:r>
      <w:r>
        <w:rPr>
          <w:rFonts w:ascii="Courier New" w:hAnsi="Courier New" w:cs="Courier New"/>
          <w:sz w:val="28"/>
          <w:szCs w:val="28"/>
        </w:rPr>
        <w:t>ью</w:t>
      </w:r>
      <w:r w:rsidRPr="001C05E8">
        <w:rPr>
          <w:rFonts w:ascii="Courier New" w:hAnsi="Courier New" w:cs="Courier New"/>
          <w:sz w:val="28"/>
          <w:szCs w:val="28"/>
        </w:rPr>
        <w:t>,</w:t>
      </w:r>
      <w:r>
        <w:rPr>
          <w:rFonts w:ascii="Courier New" w:hAnsi="Courier New" w:cs="Courier New"/>
          <w:sz w:val="28"/>
          <w:szCs w:val="28"/>
        </w:rPr>
        <w:t xml:space="preserve"> горем, смертью, с Живой, Желей, миром мёртвых, с богами судьбы, времени и вечности</w:t>
      </w:r>
      <w:r w:rsidR="0080021F">
        <w:rPr>
          <w:rFonts w:ascii="Courier New" w:hAnsi="Courier New" w:cs="Courier New"/>
          <w:sz w:val="28"/>
          <w:szCs w:val="28"/>
        </w:rPr>
        <w:t>, ведёт счёт год</w:t>
      </w:r>
      <w:r w:rsidR="0080021F" w:rsidRPr="00886E7E">
        <w:rPr>
          <w:rFonts w:ascii="Ozegov NT" w:hAnsi="Ozegov NT" w:cs="Ozegov NT"/>
          <w:sz w:val="28"/>
          <w:szCs w:val="28"/>
        </w:rPr>
        <w:t>а</w:t>
      </w:r>
      <w:r w:rsidR="0080021F">
        <w:rPr>
          <w:rFonts w:ascii="Courier New" w:hAnsi="Courier New" w:cs="Courier New"/>
          <w:sz w:val="28"/>
          <w:szCs w:val="28"/>
        </w:rPr>
        <w:t>м</w:t>
      </w:r>
      <w:r w:rsidR="0080021F" w:rsidRPr="001C05E8">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Инд</w:t>
      </w:r>
      <w:r>
        <w:rPr>
          <w:rFonts w:ascii="Courier New" w:hAnsi="Courier New" w:cs="Courier New"/>
          <w:sz w:val="28"/>
          <w:szCs w:val="28"/>
        </w:rPr>
        <w:t>.</w:t>
      </w:r>
      <w:r w:rsidRPr="001C05E8">
        <w:rPr>
          <w:rFonts w:ascii="Courier New" w:hAnsi="Courier New" w:cs="Courier New"/>
          <w:sz w:val="28"/>
          <w:szCs w:val="28"/>
        </w:rPr>
        <w:t xml:space="preserve"> К. называется </w:t>
      </w:r>
      <w:r w:rsidRPr="001C05E8">
        <w:rPr>
          <w:rFonts w:ascii="Courier New" w:hAnsi="Courier New" w:cs="Courier New"/>
          <w:i/>
          <w:iCs/>
          <w:sz w:val="28"/>
          <w:szCs w:val="28"/>
        </w:rPr>
        <w:t>кояль</w:t>
      </w:r>
      <w:r>
        <w:rPr>
          <w:rFonts w:ascii="Courier New" w:hAnsi="Courier New" w:cs="Courier New"/>
          <w:i/>
          <w:iCs/>
          <w:sz w:val="28"/>
          <w:szCs w:val="28"/>
        </w:rPr>
        <w:t xml:space="preserve"> </w:t>
      </w:r>
      <w:r>
        <w:rPr>
          <w:rFonts w:ascii="Courier New" w:hAnsi="Courier New" w:cs="Courier New"/>
          <w:sz w:val="28"/>
          <w:szCs w:val="28"/>
        </w:rPr>
        <w:t>от имени богини времени и вечности Кали)</w:t>
      </w:r>
      <w:r w:rsidRPr="001C05E8">
        <w:rPr>
          <w:rFonts w:ascii="Courier New" w:hAnsi="Courier New" w:cs="Courier New"/>
          <w:sz w:val="28"/>
          <w:szCs w:val="28"/>
        </w:rPr>
        <w:t>. К. первой улетает и последней прилетает весной из вырия-рая, далёкой</w:t>
      </w:r>
      <w:r>
        <w:rPr>
          <w:rFonts w:ascii="Courier New" w:hAnsi="Courier New" w:cs="Courier New"/>
          <w:sz w:val="28"/>
          <w:szCs w:val="28"/>
        </w:rPr>
        <w:t xml:space="preserve"> страны предков</w:t>
      </w:r>
      <w:r w:rsidRPr="001C05E8">
        <w:rPr>
          <w:rFonts w:ascii="Courier New" w:hAnsi="Courier New" w:cs="Courier New"/>
          <w:sz w:val="28"/>
          <w:szCs w:val="28"/>
        </w:rPr>
        <w:t>, у неё ключи от рая (на это претендовали и др. птицы). Её считали вещей, т.</w:t>
      </w:r>
      <w:r>
        <w:rPr>
          <w:rFonts w:ascii="Courier New" w:hAnsi="Courier New" w:cs="Courier New"/>
          <w:sz w:val="28"/>
          <w:szCs w:val="28"/>
        </w:rPr>
        <w:t>к</w:t>
      </w:r>
      <w:r w:rsidRPr="001C05E8">
        <w:rPr>
          <w:rFonts w:ascii="Courier New" w:hAnsi="Courier New" w:cs="Courier New"/>
          <w:sz w:val="28"/>
          <w:szCs w:val="28"/>
        </w:rPr>
        <w:t xml:space="preserve">. она как бы посредник меж двумя мирами – тем и этим. </w:t>
      </w:r>
      <w:r>
        <w:rPr>
          <w:rFonts w:ascii="Courier New" w:hAnsi="Courier New" w:cs="Courier New"/>
          <w:sz w:val="28"/>
          <w:szCs w:val="28"/>
        </w:rPr>
        <w:t>«Кукушка, - п</w:t>
      </w:r>
      <w:r w:rsidRPr="001C05E8">
        <w:rPr>
          <w:rFonts w:ascii="Courier New" w:hAnsi="Courier New" w:cs="Courier New"/>
          <w:sz w:val="28"/>
          <w:szCs w:val="28"/>
        </w:rPr>
        <w:t>и</w:t>
      </w:r>
      <w:r>
        <w:rPr>
          <w:rFonts w:ascii="Courier New" w:hAnsi="Courier New" w:cs="Courier New"/>
          <w:sz w:val="28"/>
          <w:szCs w:val="28"/>
        </w:rPr>
        <w:t>с</w:t>
      </w:r>
      <w:r w:rsidRPr="001C05E8">
        <w:rPr>
          <w:rFonts w:ascii="Courier New" w:hAnsi="Courier New" w:cs="Courier New"/>
          <w:sz w:val="28"/>
          <w:szCs w:val="28"/>
        </w:rPr>
        <w:t>а</w:t>
      </w:r>
      <w:r>
        <w:rPr>
          <w:rFonts w:ascii="Courier New" w:hAnsi="Courier New" w:cs="Courier New"/>
          <w:sz w:val="28"/>
          <w:szCs w:val="28"/>
        </w:rPr>
        <w:t>л</w:t>
      </w:r>
      <w:r w:rsidRPr="001C05E8">
        <w:rPr>
          <w:rFonts w:ascii="Courier New" w:hAnsi="Courier New" w:cs="Courier New"/>
          <w:sz w:val="28"/>
          <w:szCs w:val="28"/>
        </w:rPr>
        <w:t xml:space="preserve"> Афан</w:t>
      </w:r>
      <w:r>
        <w:rPr>
          <w:rFonts w:ascii="Courier New" w:hAnsi="Courier New" w:cs="Courier New"/>
          <w:sz w:val="28"/>
          <w:szCs w:val="28"/>
        </w:rPr>
        <w:t>.</w:t>
      </w:r>
      <w:r w:rsidRPr="007069E7">
        <w:rPr>
          <w:rFonts w:ascii="Courier New" w:hAnsi="Courier New" w:cs="Courier New"/>
          <w:sz w:val="28"/>
          <w:szCs w:val="28"/>
        </w:rPr>
        <w:t xml:space="preserve"> </w:t>
      </w:r>
      <w:r w:rsidRPr="001C05E8">
        <w:rPr>
          <w:rFonts w:ascii="Courier New" w:hAnsi="Courier New" w:cs="Courier New"/>
          <w:sz w:val="28"/>
          <w:szCs w:val="28"/>
        </w:rPr>
        <w:t>(3,147), - по указанию старинной польской хроники, была посвящена Живе, богине мировой жизни (=весны), плодородия и любви, и принималась за её воплощение»</w:t>
      </w:r>
      <w:r w:rsidR="0080021F">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«Прилетая из вирия, из той заоблачной страны, откуда нисходят д</w:t>
      </w:r>
      <w:r w:rsidRPr="00180694">
        <w:rPr>
          <w:rFonts w:ascii="Ozegov NT" w:hAnsi="Ozegov NT" w:cs="Ozegov NT"/>
          <w:sz w:val="28"/>
          <w:szCs w:val="28"/>
        </w:rPr>
        <w:t>у</w:t>
      </w:r>
      <w:r w:rsidRPr="001C05E8">
        <w:rPr>
          <w:rFonts w:ascii="Courier New" w:hAnsi="Courier New" w:cs="Courier New"/>
          <w:sz w:val="28"/>
          <w:szCs w:val="28"/>
        </w:rPr>
        <w:t>ши новорождённых, куда удаляются усопшие и где пребывают девы судьбы (парки, норны, роженицы)</w:t>
      </w:r>
      <w:r w:rsidR="0080021F">
        <w:rPr>
          <w:rFonts w:ascii="Courier New" w:hAnsi="Courier New" w:cs="Courier New"/>
          <w:sz w:val="28"/>
          <w:szCs w:val="28"/>
        </w:rPr>
        <w:t>.</w:t>
      </w:r>
      <w:r w:rsidRPr="001C05E8">
        <w:rPr>
          <w:rFonts w:ascii="Courier New" w:hAnsi="Courier New" w:cs="Courier New"/>
          <w:sz w:val="28"/>
          <w:szCs w:val="28"/>
        </w:rPr>
        <w:t xml:space="preserve"> </w:t>
      </w:r>
      <w:r w:rsidR="0080021F">
        <w:rPr>
          <w:rFonts w:ascii="Courier New" w:hAnsi="Courier New" w:cs="Courier New"/>
          <w:sz w:val="28"/>
          <w:szCs w:val="28"/>
        </w:rPr>
        <w:t>К</w:t>
      </w:r>
      <w:r w:rsidRPr="001C05E8">
        <w:rPr>
          <w:rFonts w:ascii="Courier New" w:hAnsi="Courier New" w:cs="Courier New"/>
          <w:sz w:val="28"/>
          <w:szCs w:val="28"/>
        </w:rPr>
        <w:t>укушка ведает часы рождения, брака и смерти. Доныне замужние женщины спрашивают кукушку, сколько будет у них детей, а девицы – с</w:t>
      </w:r>
      <w:r w:rsidR="0080021F">
        <w:rPr>
          <w:rFonts w:ascii="Courier New" w:hAnsi="Courier New" w:cs="Courier New"/>
          <w:sz w:val="28"/>
          <w:szCs w:val="28"/>
        </w:rPr>
        <w:t>коро ли будут сосватаны и как д</w:t>
      </w:r>
      <w:r w:rsidRPr="001C05E8">
        <w:rPr>
          <w:rFonts w:ascii="Courier New" w:hAnsi="Courier New" w:cs="Courier New"/>
          <w:sz w:val="28"/>
          <w:szCs w:val="28"/>
        </w:rPr>
        <w:t>олго проживут в брачном союзе? Сколько раз прокукует кукушка, столько лет суждено оставаться в девках или столько лет быть замужем…. Обращаются к ней с вопросом: сколько лет остаётся жить на белом свете? Ответы её признаются за пророчество, посылаемое свыше: по выражению малорусских песен, «що вона ковала – промиж святых чувала», т.е. слышала на том свете…».</w:t>
      </w:r>
      <w:r>
        <w:rPr>
          <w:rFonts w:ascii="Courier New" w:hAnsi="Courier New" w:cs="Courier New"/>
          <w:sz w:val="28"/>
          <w:szCs w:val="28"/>
        </w:rPr>
        <w:t xml:space="preserve"> </w:t>
      </w:r>
      <w:r w:rsidRPr="001C05E8">
        <w:rPr>
          <w:rFonts w:ascii="Courier New" w:hAnsi="Courier New" w:cs="Courier New"/>
          <w:sz w:val="28"/>
          <w:szCs w:val="28"/>
        </w:rPr>
        <w:t>К. одинока, «плачет» о своих детях, которых подкладывает в чужие гнёзда. С прилётом весной К. люди начинали купаться в водоёмах, её отлёт – время колошения ржи (К. подавилась ржаным колосом, житным зерном или ячменём), ячменя</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созревания трав, начало покоса. Женская природа К. связывалась лишь с теми женщинами, которым привелось испытать нарушение и разрыв семейно-родственных отношений. В фольклоре К. становится жена, тоскующая по утонувшему, загубленному, отданному в солдаты, пропавшему на войне, в лесу, брошенному, умершему, убитому, сжитому со света и проч., мужу (гроднен., смолен., блр., полес., польск., мазовец., витеб., брест., з.-укр., макед., хорв., польск., ю.-слав., болг., серб. и др.). В др. легендах К. становится женщина или девушка, оплакивающая смерть сына, брата (или разлучённая с братом), отца. К. становится также дочь в результате материнского проклятия</w:t>
      </w:r>
      <w:r w:rsidR="005B0A9E">
        <w:rPr>
          <w:rFonts w:ascii="Courier New" w:hAnsi="Courier New" w:cs="Courier New"/>
          <w:sz w:val="28"/>
          <w:szCs w:val="28"/>
        </w:rPr>
        <w:t>.</w:t>
      </w:r>
      <w:r>
        <w:rPr>
          <w:rFonts w:ascii="Courier New" w:hAnsi="Courier New" w:cs="Courier New"/>
          <w:sz w:val="28"/>
          <w:szCs w:val="28"/>
        </w:rPr>
        <w:t xml:space="preserve"> </w:t>
      </w:r>
      <w:r w:rsidR="005B0A9E">
        <w:rPr>
          <w:rFonts w:ascii="Courier New" w:hAnsi="Courier New" w:cs="Courier New"/>
          <w:sz w:val="28"/>
          <w:szCs w:val="28"/>
        </w:rPr>
        <w:t>И</w:t>
      </w:r>
      <w:r>
        <w:rPr>
          <w:rFonts w:ascii="Courier New" w:hAnsi="Courier New" w:cs="Courier New"/>
          <w:sz w:val="28"/>
          <w:szCs w:val="28"/>
        </w:rPr>
        <w:t>ли мать, проклятая детьми (или дочерью) за невыполненные ею судьбоносные обещания (например, выдать замуж за определённого человека, «названного жениха»); или девушка, соблазнявшая парней; а также девушка, наказанная за како</w:t>
      </w:r>
      <w:r w:rsidR="005B0A9E">
        <w:rPr>
          <w:rFonts w:ascii="Courier New" w:hAnsi="Courier New" w:cs="Courier New"/>
          <w:sz w:val="28"/>
          <w:szCs w:val="28"/>
        </w:rPr>
        <w:t>й</w:t>
      </w:r>
      <w:r>
        <w:rPr>
          <w:rFonts w:ascii="Courier New" w:hAnsi="Courier New" w:cs="Courier New"/>
          <w:sz w:val="28"/>
          <w:szCs w:val="28"/>
        </w:rPr>
        <w:t>-либо проступок (жадность – при этом к жадным относятся не</w:t>
      </w:r>
      <w:r w:rsidR="005B0A9E">
        <w:rPr>
          <w:rFonts w:ascii="Courier New" w:hAnsi="Courier New" w:cs="Courier New"/>
          <w:sz w:val="28"/>
          <w:szCs w:val="28"/>
        </w:rPr>
        <w:t xml:space="preserve"> </w:t>
      </w:r>
      <w:r>
        <w:rPr>
          <w:rFonts w:ascii="Courier New" w:hAnsi="Courier New" w:cs="Courier New"/>
          <w:sz w:val="28"/>
          <w:szCs w:val="28"/>
        </w:rPr>
        <w:t xml:space="preserve">накормившие кого-либо; предательство; подлость; ложь; нарушение запрета и т.д.). </w:t>
      </w:r>
      <w:r w:rsidRPr="001C05E8">
        <w:rPr>
          <w:rFonts w:ascii="Courier New" w:hAnsi="Courier New" w:cs="Courier New"/>
          <w:sz w:val="28"/>
          <w:szCs w:val="28"/>
        </w:rPr>
        <w:t>По одной лит</w:t>
      </w:r>
      <w:r>
        <w:rPr>
          <w:rFonts w:ascii="Courier New" w:hAnsi="Courier New" w:cs="Courier New"/>
          <w:sz w:val="28"/>
          <w:szCs w:val="28"/>
        </w:rPr>
        <w:t>.</w:t>
      </w:r>
      <w:r w:rsidRPr="001C05E8">
        <w:rPr>
          <w:rFonts w:ascii="Courier New" w:hAnsi="Courier New" w:cs="Courier New"/>
          <w:sz w:val="28"/>
          <w:szCs w:val="28"/>
        </w:rPr>
        <w:t xml:space="preserve"> песне, в К. превратилась девушка, не желавшая выйти замуж за немилого.</w:t>
      </w:r>
      <w:r>
        <w:rPr>
          <w:rFonts w:ascii="Courier New" w:hAnsi="Courier New" w:cs="Courier New"/>
          <w:sz w:val="28"/>
          <w:szCs w:val="28"/>
        </w:rPr>
        <w:t xml:space="preserve"> </w:t>
      </w:r>
      <w:r w:rsidRPr="001C05E8">
        <w:rPr>
          <w:rFonts w:ascii="Courier New" w:hAnsi="Courier New" w:cs="Courier New"/>
          <w:sz w:val="28"/>
          <w:szCs w:val="28"/>
        </w:rPr>
        <w:t>К. жалеет вдов, сестёр, потерявших братьев, невест, потерявших женихов (говорят: «откукует – замуж пойдёт»</w:t>
      </w:r>
      <w:r>
        <w:rPr>
          <w:rFonts w:ascii="Courier New" w:hAnsi="Courier New" w:cs="Courier New"/>
          <w:sz w:val="28"/>
          <w:szCs w:val="28"/>
        </w:rPr>
        <w:t xml:space="preserve">; </w:t>
      </w:r>
      <w:r w:rsidRPr="001C05E8">
        <w:rPr>
          <w:rFonts w:ascii="Courier New" w:hAnsi="Courier New" w:cs="Courier New"/>
          <w:sz w:val="28"/>
          <w:szCs w:val="28"/>
        </w:rPr>
        <w:t xml:space="preserve">К. одна из эмблем </w:t>
      </w:r>
      <w:r w:rsidRPr="00C3451A">
        <w:rPr>
          <w:rFonts w:ascii="Courier New" w:hAnsi="Courier New" w:cs="Courier New"/>
          <w:i/>
          <w:iCs/>
          <w:sz w:val="28"/>
          <w:szCs w:val="28"/>
        </w:rPr>
        <w:t>Камы</w:t>
      </w:r>
      <w:r w:rsidRPr="001C05E8">
        <w:rPr>
          <w:rFonts w:ascii="Courier New" w:hAnsi="Courier New" w:cs="Courier New"/>
          <w:sz w:val="28"/>
          <w:szCs w:val="28"/>
        </w:rPr>
        <w:t xml:space="preserve">, </w:t>
      </w:r>
      <w:r>
        <w:rPr>
          <w:rFonts w:ascii="Courier New" w:hAnsi="Courier New" w:cs="Courier New"/>
          <w:sz w:val="28"/>
          <w:szCs w:val="28"/>
        </w:rPr>
        <w:t xml:space="preserve">вед. </w:t>
      </w:r>
      <w:r w:rsidRPr="001C05E8">
        <w:rPr>
          <w:rFonts w:ascii="Courier New" w:hAnsi="Courier New" w:cs="Courier New"/>
          <w:sz w:val="28"/>
          <w:szCs w:val="28"/>
        </w:rPr>
        <w:t>бога любви), они ходят в лес поплакать об умерших вместе с К. Русск</w:t>
      </w:r>
      <w:r>
        <w:rPr>
          <w:rFonts w:ascii="Courier New" w:hAnsi="Courier New" w:cs="Courier New"/>
          <w:sz w:val="28"/>
          <w:szCs w:val="28"/>
        </w:rPr>
        <w:t>.</w:t>
      </w:r>
      <w:r w:rsidRPr="001C05E8">
        <w:rPr>
          <w:rFonts w:ascii="Courier New" w:hAnsi="Courier New" w:cs="Courier New"/>
          <w:sz w:val="28"/>
          <w:szCs w:val="28"/>
        </w:rPr>
        <w:t xml:space="preserve"> говорили: «кукушка кукует, горе вещует», кукования часто воспринимались как горестные причитания, оплакивания. О покойнике причитали: «прилетай ко мне кукушечкой, покукуй мне свою волюшку».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 пис</w:t>
      </w:r>
      <w:r w:rsidRPr="00C3451A">
        <w:rPr>
          <w:rFonts w:ascii="Ozegov NT" w:hAnsi="Ozegov NT" w:cs="Ozegov NT"/>
          <w:sz w:val="28"/>
          <w:szCs w:val="28"/>
        </w:rPr>
        <w:t>а</w:t>
      </w:r>
      <w:r>
        <w:rPr>
          <w:rFonts w:ascii="Courier New" w:hAnsi="Courier New" w:cs="Courier New"/>
          <w:sz w:val="28"/>
          <w:szCs w:val="28"/>
        </w:rPr>
        <w:t>л (3,</w:t>
      </w:r>
      <w:r w:rsidRPr="001C05E8">
        <w:rPr>
          <w:rFonts w:ascii="Courier New" w:hAnsi="Courier New" w:cs="Courier New"/>
          <w:sz w:val="28"/>
          <w:szCs w:val="28"/>
        </w:rPr>
        <w:t>114-115): «Особенно знаменательно представление душ</w:t>
      </w:r>
      <w:r w:rsidRPr="00880385">
        <w:rPr>
          <w:rFonts w:ascii="Ozegov NT" w:hAnsi="Ozegov NT" w:cs="Ozegov NT"/>
          <w:sz w:val="28"/>
          <w:szCs w:val="28"/>
        </w:rPr>
        <w:t>и</w:t>
      </w:r>
      <w:r w:rsidRPr="001C05E8">
        <w:rPr>
          <w:rFonts w:ascii="Courier New" w:hAnsi="Courier New" w:cs="Courier New"/>
          <w:sz w:val="28"/>
          <w:szCs w:val="28"/>
        </w:rPr>
        <w:t xml:space="preserve"> в образе кукушки, которое может навести на смысл загадочного обряда, известного на Руси под названием крещения кукушек. В народных малороссийских песнях кукушка прилетает горевать над трупами умерших; она эмблема сильной сердечной печали по милым покойникам: у сербов и литовцев есть предание о превращении в кукушку неутешной сестры, которая долго и горько оплакивает смерть своего брата. На деревянных могильных крестах в Сербии изображают столько кукушек, сколько родственников и особенно сестёр грустят по усопшему, и до сих пор девица, потерявшая брата, не может удержаться от слёз, как скоро заслышит голос кукушки. На Руси верят, что когда эта птица кукует, из глаз её капают на древесную ветку… кукушкины слёзки. К кукушке обращаются с вопросами о покойниках…. В свадебной песне невеста-сирота посылает кукушку за своими умершими родственниками….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Существовал обычай</w:t>
      </w:r>
      <w:r w:rsidRPr="001C05E8">
        <w:rPr>
          <w:rFonts w:ascii="Courier New" w:hAnsi="Courier New" w:cs="Courier New"/>
          <w:sz w:val="28"/>
          <w:szCs w:val="28"/>
        </w:rPr>
        <w:t xml:space="preserve"> кумиться</w:t>
      </w:r>
      <w:r>
        <w:rPr>
          <w:rFonts w:ascii="Courier New" w:hAnsi="Courier New" w:cs="Courier New"/>
          <w:sz w:val="28"/>
          <w:szCs w:val="28"/>
        </w:rPr>
        <w:t xml:space="preserve"> с кукушкой:</w:t>
      </w:r>
      <w:r w:rsidRPr="001C05E8">
        <w:rPr>
          <w:rFonts w:ascii="Courier New" w:hAnsi="Courier New" w:cs="Courier New"/>
          <w:sz w:val="28"/>
          <w:szCs w:val="28"/>
        </w:rPr>
        <w:t xml:space="preserve"> </w:t>
      </w:r>
      <w:r>
        <w:rPr>
          <w:rFonts w:ascii="Courier New" w:hAnsi="Courier New" w:cs="Courier New"/>
          <w:sz w:val="28"/>
          <w:szCs w:val="28"/>
        </w:rPr>
        <w:t>д</w:t>
      </w:r>
      <w:r w:rsidRPr="001C05E8">
        <w:rPr>
          <w:rFonts w:ascii="Courier New" w:hAnsi="Courier New" w:cs="Courier New"/>
          <w:sz w:val="28"/>
          <w:szCs w:val="28"/>
        </w:rPr>
        <w:t>ве девицы, п</w:t>
      </w:r>
      <w:r>
        <w:rPr>
          <w:rFonts w:ascii="Courier New" w:hAnsi="Courier New" w:cs="Courier New"/>
          <w:sz w:val="28"/>
          <w:szCs w:val="28"/>
        </w:rPr>
        <w:t>оцеловавшись из-под дуги, меняли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крестами и кольцами и называ</w:t>
      </w:r>
      <w:r>
        <w:rPr>
          <w:rFonts w:ascii="Courier New" w:hAnsi="Courier New" w:cs="Courier New"/>
          <w:sz w:val="28"/>
          <w:szCs w:val="28"/>
        </w:rPr>
        <w:t>ли</w:t>
      </w:r>
      <w:r w:rsidRPr="001C05E8">
        <w:rPr>
          <w:rFonts w:ascii="Courier New" w:hAnsi="Courier New" w:cs="Courier New"/>
          <w:sz w:val="28"/>
          <w:szCs w:val="28"/>
        </w:rPr>
        <w:t>с</w:t>
      </w:r>
      <w:r>
        <w:rPr>
          <w:rFonts w:ascii="Courier New" w:hAnsi="Courier New" w:cs="Courier New"/>
          <w:sz w:val="28"/>
          <w:szCs w:val="28"/>
        </w:rPr>
        <w:t>ь</w:t>
      </w:r>
      <w:r w:rsidRPr="001C05E8">
        <w:rPr>
          <w:rFonts w:ascii="Courier New" w:hAnsi="Courier New" w:cs="Courier New"/>
          <w:sz w:val="28"/>
          <w:szCs w:val="28"/>
        </w:rPr>
        <w:t xml:space="preserve"> кум</w:t>
      </w:r>
      <w:r w:rsidRPr="001C05E8">
        <w:rPr>
          <w:rFonts w:ascii="Ozegov NT" w:hAnsi="Ozegov NT" w:cs="Ozegov NT"/>
          <w:sz w:val="28"/>
          <w:szCs w:val="28"/>
        </w:rPr>
        <w:t>а</w:t>
      </w:r>
      <w:r w:rsidRPr="001C05E8">
        <w:rPr>
          <w:rFonts w:ascii="Courier New" w:hAnsi="Courier New" w:cs="Courier New"/>
          <w:sz w:val="28"/>
          <w:szCs w:val="28"/>
        </w:rPr>
        <w:t>ми. В праздник Семика поселяне приходят в рощу, отыскивают две плакучие берёзы, нагибают и связывают их ветви разноцветными лентами, платками, полотенцами в виде венка</w:t>
      </w:r>
      <w:r w:rsidR="00D92C65">
        <w:rPr>
          <w:rFonts w:ascii="Courier New" w:hAnsi="Courier New" w:cs="Courier New"/>
          <w:sz w:val="28"/>
          <w:szCs w:val="28"/>
        </w:rPr>
        <w:t>.</w:t>
      </w:r>
      <w:r w:rsidRPr="001C05E8">
        <w:rPr>
          <w:rFonts w:ascii="Courier New" w:hAnsi="Courier New" w:cs="Courier New"/>
          <w:sz w:val="28"/>
          <w:szCs w:val="28"/>
        </w:rPr>
        <w:t xml:space="preserve"> </w:t>
      </w:r>
      <w:r w:rsidR="00D92C65">
        <w:rPr>
          <w:rFonts w:ascii="Courier New" w:hAnsi="Courier New" w:cs="Courier New"/>
          <w:sz w:val="28"/>
          <w:szCs w:val="28"/>
        </w:rPr>
        <w:t>Н</w:t>
      </w:r>
      <w:r w:rsidRPr="001C05E8">
        <w:rPr>
          <w:rFonts w:ascii="Courier New" w:hAnsi="Courier New" w:cs="Courier New"/>
          <w:sz w:val="28"/>
          <w:szCs w:val="28"/>
        </w:rPr>
        <w:t>ад венком кладут траву (кукушку; «кукушкины слёзы») или чучело кукушки</w:t>
      </w:r>
      <w:r>
        <w:rPr>
          <w:rFonts w:ascii="Courier New" w:hAnsi="Courier New" w:cs="Courier New"/>
          <w:sz w:val="28"/>
          <w:szCs w:val="28"/>
        </w:rPr>
        <w:t>…</w:t>
      </w:r>
      <w:r w:rsidRPr="001C05E8">
        <w:rPr>
          <w:rFonts w:ascii="Courier New" w:hAnsi="Courier New" w:cs="Courier New"/>
          <w:sz w:val="28"/>
          <w:szCs w:val="28"/>
        </w:rPr>
        <w:t>. Две девицы, желающие покумиться, должны обойти вокруг этих берёз – одна навстречу другой, потом трижды поцеловаться сквозь венок и сквозь венок же передать друг дружке жёлтое яйцо. Хоровод поёт:</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Ты, кукушка ряба!</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Ты кому же кума?</w:t>
      </w:r>
    </w:p>
    <w:p w:rsidR="00010FEF" w:rsidRPr="001C05E8"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Покумимся, кумушки,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 xml:space="preserve">   Покумимся, голубушки!</w:t>
      </w:r>
      <w:r w:rsidRPr="001C05E8">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Затем следует пиршество, необходимою принадлежностью которого бывает яишница». Афан</w:t>
      </w:r>
      <w:r>
        <w:rPr>
          <w:rFonts w:ascii="Courier New" w:hAnsi="Courier New" w:cs="Courier New"/>
          <w:sz w:val="28"/>
          <w:szCs w:val="28"/>
        </w:rPr>
        <w:t>.</w:t>
      </w:r>
      <w:r w:rsidRPr="001C05E8">
        <w:rPr>
          <w:rFonts w:ascii="Courier New" w:hAnsi="Courier New" w:cs="Courier New"/>
          <w:sz w:val="28"/>
          <w:szCs w:val="28"/>
        </w:rPr>
        <w:t xml:space="preserve"> счита</w:t>
      </w:r>
      <w:r>
        <w:rPr>
          <w:rFonts w:ascii="Courier New" w:hAnsi="Courier New" w:cs="Courier New"/>
          <w:sz w:val="28"/>
          <w:szCs w:val="28"/>
        </w:rPr>
        <w:t>л</w:t>
      </w:r>
      <w:r w:rsidRPr="001C05E8">
        <w:rPr>
          <w:rFonts w:ascii="Courier New" w:hAnsi="Courier New" w:cs="Courier New"/>
          <w:sz w:val="28"/>
          <w:szCs w:val="28"/>
        </w:rPr>
        <w:t>, что «кумовство» это - отголосок древ</w:t>
      </w:r>
      <w:r>
        <w:rPr>
          <w:rFonts w:ascii="Courier New" w:hAnsi="Courier New" w:cs="Courier New"/>
          <w:sz w:val="28"/>
          <w:szCs w:val="28"/>
        </w:rPr>
        <w:t>.</w:t>
      </w:r>
      <w:r w:rsidRPr="001C05E8">
        <w:rPr>
          <w:rFonts w:ascii="Courier New" w:hAnsi="Courier New" w:cs="Courier New"/>
          <w:sz w:val="28"/>
          <w:szCs w:val="28"/>
        </w:rPr>
        <w:t xml:space="preserve"> обряда побратимства, которое проходило в поминальные дни, после посещения кладбища и особенно долго сохранялось у сербов</w:t>
      </w:r>
      <w:r w:rsidR="002A20F7">
        <w:rPr>
          <w:rFonts w:ascii="Courier New" w:hAnsi="Courier New" w:cs="Courier New"/>
          <w:sz w:val="28"/>
          <w:szCs w:val="28"/>
        </w:rPr>
        <w:t>.</w:t>
      </w:r>
      <w:r w:rsidRPr="001C05E8">
        <w:rPr>
          <w:rFonts w:ascii="Courier New" w:hAnsi="Courier New" w:cs="Courier New"/>
          <w:sz w:val="28"/>
          <w:szCs w:val="28"/>
        </w:rPr>
        <w:t xml:space="preserve"> «</w:t>
      </w:r>
      <w:r w:rsidR="002A20F7">
        <w:rPr>
          <w:rFonts w:ascii="Courier New" w:hAnsi="Courier New" w:cs="Courier New"/>
          <w:sz w:val="28"/>
          <w:szCs w:val="28"/>
        </w:rPr>
        <w:t>П</w:t>
      </w:r>
      <w:r w:rsidRPr="001C05E8">
        <w:rPr>
          <w:rFonts w:ascii="Courier New" w:hAnsi="Courier New" w:cs="Courier New"/>
          <w:sz w:val="28"/>
          <w:szCs w:val="28"/>
        </w:rPr>
        <w:t>редставлением душ</w:t>
      </w:r>
      <w:r w:rsidRPr="00886E7E">
        <w:rPr>
          <w:rFonts w:ascii="Ozegov NT" w:hAnsi="Ozegov NT" w:cs="Ozegov NT"/>
          <w:sz w:val="28"/>
          <w:szCs w:val="28"/>
        </w:rPr>
        <w:t>и</w:t>
      </w:r>
      <w:r w:rsidRPr="001C05E8">
        <w:rPr>
          <w:rFonts w:ascii="Courier New" w:hAnsi="Courier New" w:cs="Courier New"/>
          <w:sz w:val="28"/>
          <w:szCs w:val="28"/>
        </w:rPr>
        <w:t xml:space="preserve"> в образе птицы легко объясняется, почему между н</w:t>
      </w:r>
      <w:r w:rsidR="00B52560">
        <w:rPr>
          <w:rFonts w:ascii="Courier New" w:hAnsi="Courier New" w:cs="Courier New"/>
          <w:sz w:val="28"/>
          <w:szCs w:val="28"/>
        </w:rPr>
        <w:t>ашими крестьянами доныне соблюдае</w:t>
      </w:r>
      <w:r w:rsidRPr="001C05E8">
        <w:rPr>
          <w:rFonts w:ascii="Courier New" w:hAnsi="Courier New" w:cs="Courier New"/>
          <w:sz w:val="28"/>
          <w:szCs w:val="28"/>
        </w:rPr>
        <w:t>тся обыкновение: в продолжение шести недель по смерти родственника «кормить птицу небесную»</w:t>
      </w:r>
      <w:r w:rsidR="002A20F7">
        <w:rPr>
          <w:rFonts w:ascii="Courier New" w:hAnsi="Courier New" w:cs="Courier New"/>
          <w:sz w:val="28"/>
          <w:szCs w:val="28"/>
        </w:rPr>
        <w:t>.</w:t>
      </w:r>
      <w:r w:rsidRPr="001C05E8">
        <w:rPr>
          <w:rFonts w:ascii="Courier New" w:hAnsi="Courier New" w:cs="Courier New"/>
          <w:sz w:val="28"/>
          <w:szCs w:val="28"/>
        </w:rPr>
        <w:t xml:space="preserve"> </w:t>
      </w:r>
      <w:r w:rsidR="002A20F7">
        <w:rPr>
          <w:rFonts w:ascii="Courier New" w:hAnsi="Courier New" w:cs="Courier New"/>
          <w:sz w:val="28"/>
          <w:szCs w:val="28"/>
        </w:rPr>
        <w:t>Д</w:t>
      </w:r>
      <w:r w:rsidRPr="001C05E8">
        <w:rPr>
          <w:rFonts w:ascii="Courier New" w:hAnsi="Courier New" w:cs="Courier New"/>
          <w:sz w:val="28"/>
          <w:szCs w:val="28"/>
        </w:rPr>
        <w:t>ля этого каждое утро осыпают могилу хлебными зёрнами».</w:t>
      </w:r>
      <w:r>
        <w:rPr>
          <w:rFonts w:ascii="Courier New" w:hAnsi="Courier New" w:cs="Courier New"/>
          <w:sz w:val="28"/>
          <w:szCs w:val="28"/>
        </w:rPr>
        <w:t xml:space="preserve"> </w:t>
      </w:r>
      <w:r w:rsidRPr="00C830E8">
        <w:rPr>
          <w:rFonts w:ascii="Courier New" w:hAnsi="Courier New" w:cs="Courier New"/>
          <w:i/>
          <w:sz w:val="28"/>
          <w:szCs w:val="28"/>
        </w:rPr>
        <w:t>Зегзица</w:t>
      </w:r>
      <w:r>
        <w:rPr>
          <w:rFonts w:ascii="Courier New" w:hAnsi="Courier New" w:cs="Courier New"/>
          <w:sz w:val="28"/>
          <w:szCs w:val="28"/>
        </w:rPr>
        <w:t xml:space="preserve"> - одно из </w:t>
      </w:r>
      <w:r w:rsidRPr="001C05E8">
        <w:rPr>
          <w:rFonts w:ascii="Courier New" w:hAnsi="Courier New" w:cs="Courier New"/>
          <w:sz w:val="28"/>
          <w:szCs w:val="28"/>
        </w:rPr>
        <w:t xml:space="preserve">названий </w:t>
      </w:r>
      <w:r>
        <w:rPr>
          <w:rFonts w:ascii="Courier New" w:hAnsi="Courier New" w:cs="Courier New"/>
          <w:sz w:val="28"/>
          <w:szCs w:val="28"/>
        </w:rPr>
        <w:t>К.</w:t>
      </w:r>
      <w:r w:rsidRPr="001C05E8">
        <w:rPr>
          <w:rFonts w:ascii="Courier New" w:hAnsi="Courier New" w:cs="Courier New"/>
          <w:sz w:val="28"/>
          <w:szCs w:val="28"/>
        </w:rPr>
        <w:t xml:space="preserve"> В «Слове о полку Игореве» Ярославнин глас слышится, «зегзицею незнаема рано кычеть: «Полечу – рече – зегзицею по Дунаеви…». У </w:t>
      </w:r>
      <w:r>
        <w:rPr>
          <w:rFonts w:ascii="Courier New" w:hAnsi="Courier New" w:cs="Courier New"/>
          <w:sz w:val="28"/>
          <w:szCs w:val="28"/>
        </w:rPr>
        <w:t>зегзицы</w:t>
      </w:r>
      <w:r w:rsidRPr="001C05E8">
        <w:rPr>
          <w:rFonts w:ascii="Courier New" w:hAnsi="Courier New" w:cs="Courier New"/>
          <w:sz w:val="28"/>
          <w:szCs w:val="28"/>
        </w:rPr>
        <w:t xml:space="preserve"> «жалобно плачевныя гласы горькия», - считали в Древ</w:t>
      </w:r>
      <w:r>
        <w:rPr>
          <w:rFonts w:ascii="Courier New" w:hAnsi="Courier New" w:cs="Courier New"/>
          <w:sz w:val="28"/>
          <w:szCs w:val="28"/>
        </w:rPr>
        <w:t>.</w:t>
      </w:r>
      <w:r w:rsidRPr="001C05E8">
        <w:rPr>
          <w:rFonts w:ascii="Courier New" w:hAnsi="Courier New" w:cs="Courier New"/>
          <w:sz w:val="28"/>
          <w:szCs w:val="28"/>
        </w:rPr>
        <w:t xml:space="preserve"> Руси. В укр</w:t>
      </w:r>
      <w:r>
        <w:rPr>
          <w:rFonts w:ascii="Courier New" w:hAnsi="Courier New" w:cs="Courier New"/>
          <w:sz w:val="28"/>
          <w:szCs w:val="28"/>
        </w:rPr>
        <w:t>.</w:t>
      </w:r>
      <w:r w:rsidRPr="001C05E8">
        <w:rPr>
          <w:rFonts w:ascii="Courier New" w:hAnsi="Courier New" w:cs="Courier New"/>
          <w:sz w:val="28"/>
          <w:szCs w:val="28"/>
        </w:rPr>
        <w:t xml:space="preserve"> фольклоре её приглашали тужить над</w:t>
      </w:r>
      <w:r>
        <w:rPr>
          <w:rFonts w:ascii="Courier New" w:hAnsi="Courier New" w:cs="Courier New"/>
          <w:sz w:val="28"/>
          <w:szCs w:val="28"/>
        </w:rPr>
        <w:t xml:space="preserve"> неоплаканным телом умершего.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КУКУШКИНА СВАДЬБА – безобрядовая</w:t>
      </w:r>
      <w:r w:rsidR="00C830E8">
        <w:rPr>
          <w:rFonts w:ascii="Courier New" w:hAnsi="Courier New" w:cs="Courier New"/>
          <w:sz w:val="28"/>
          <w:szCs w:val="28"/>
        </w:rPr>
        <w:t>.</w:t>
      </w:r>
      <w:r w:rsidRPr="001C05E8">
        <w:rPr>
          <w:rFonts w:ascii="Courier New" w:hAnsi="Courier New" w:cs="Courier New"/>
          <w:sz w:val="28"/>
          <w:szCs w:val="28"/>
        </w:rPr>
        <w:t xml:space="preserve"> </w:t>
      </w:r>
      <w:r w:rsidR="00C830E8">
        <w:rPr>
          <w:rFonts w:ascii="Courier New" w:hAnsi="Courier New" w:cs="Courier New"/>
          <w:sz w:val="28"/>
          <w:szCs w:val="28"/>
        </w:rPr>
        <w:t>К</w:t>
      </w:r>
      <w:r w:rsidRPr="001C05E8">
        <w:rPr>
          <w:rFonts w:ascii="Courier New" w:hAnsi="Courier New" w:cs="Courier New"/>
          <w:sz w:val="28"/>
          <w:szCs w:val="28"/>
        </w:rPr>
        <w:t>огда вдовец женится на вдове.</w:t>
      </w:r>
    </w:p>
    <w:p w:rsidR="00010FEF" w:rsidRPr="001C05E8" w:rsidRDefault="005818D6"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КУЛИК </w:t>
      </w:r>
      <w:r w:rsidR="00010FEF">
        <w:rPr>
          <w:rFonts w:ascii="Courier New" w:hAnsi="Courier New" w:cs="Courier New"/>
          <w:sz w:val="28"/>
          <w:szCs w:val="28"/>
        </w:rPr>
        <w:t xml:space="preserve">один из символов весны (так же как </w:t>
      </w:r>
      <w:r w:rsidR="00010FEF">
        <w:rPr>
          <w:rFonts w:ascii="Courier New" w:hAnsi="Courier New" w:cs="Courier New"/>
          <w:i/>
          <w:iCs/>
          <w:sz w:val="28"/>
          <w:szCs w:val="28"/>
        </w:rPr>
        <w:t>кукушка</w:t>
      </w:r>
      <w:r w:rsidR="00010FEF" w:rsidRPr="00C0593D">
        <w:rPr>
          <w:rFonts w:ascii="Courier New" w:hAnsi="Courier New" w:cs="Courier New"/>
          <w:i/>
          <w:iCs/>
          <w:sz w:val="28"/>
          <w:szCs w:val="28"/>
        </w:rPr>
        <w:t>, жаворон</w:t>
      </w:r>
      <w:r w:rsidR="00010FEF">
        <w:rPr>
          <w:rFonts w:ascii="Courier New" w:hAnsi="Courier New" w:cs="Courier New"/>
          <w:i/>
          <w:iCs/>
          <w:sz w:val="28"/>
          <w:szCs w:val="28"/>
        </w:rPr>
        <w:t>ок</w:t>
      </w:r>
      <w:r w:rsidR="00010FEF" w:rsidRPr="00C0593D">
        <w:rPr>
          <w:rFonts w:ascii="Courier New" w:hAnsi="Courier New" w:cs="Courier New"/>
          <w:i/>
          <w:iCs/>
          <w:sz w:val="28"/>
          <w:szCs w:val="28"/>
        </w:rPr>
        <w:t>, ласточка</w:t>
      </w:r>
      <w:r w:rsidR="00010FEF">
        <w:rPr>
          <w:rFonts w:ascii="Courier New" w:hAnsi="Courier New" w:cs="Courier New"/>
          <w:sz w:val="28"/>
          <w:szCs w:val="28"/>
        </w:rPr>
        <w:t xml:space="preserve">). К. называли птичек из теста, которых пекли на весенние праздники (также это были и </w:t>
      </w:r>
      <w:r w:rsidR="00010FEF" w:rsidRPr="00346B83">
        <w:rPr>
          <w:rFonts w:ascii="Courier New" w:hAnsi="Courier New" w:cs="Courier New"/>
          <w:i/>
          <w:iCs/>
          <w:sz w:val="28"/>
          <w:szCs w:val="28"/>
        </w:rPr>
        <w:t>жаворонки, ласточки</w:t>
      </w:r>
      <w:r w:rsidR="00010FEF">
        <w:rPr>
          <w:rFonts w:ascii="Courier New" w:hAnsi="Courier New" w:cs="Courier New"/>
          <w:sz w:val="28"/>
          <w:szCs w:val="28"/>
        </w:rPr>
        <w:t xml:space="preserve">), использовали их для обряда закликания весны. К. часто уп. в песнях </w:t>
      </w:r>
      <w:r w:rsidR="00010FEF" w:rsidRPr="00346B83">
        <w:rPr>
          <w:rFonts w:ascii="Courier New" w:hAnsi="Courier New" w:cs="Courier New"/>
          <w:i/>
          <w:iCs/>
          <w:sz w:val="28"/>
          <w:szCs w:val="28"/>
        </w:rPr>
        <w:t>веснянках</w:t>
      </w:r>
      <w:r w:rsidR="00010FEF">
        <w:rPr>
          <w:rFonts w:ascii="Courier New" w:hAnsi="Courier New" w:cs="Courier New"/>
          <w:sz w:val="28"/>
          <w:szCs w:val="28"/>
        </w:rPr>
        <w:t xml:space="preserve"> («Прилетел кулик из заморья, вывел весну из затворья» или «принёс весну из неволи»).</w:t>
      </w:r>
      <w:r w:rsidR="00010FEF" w:rsidRPr="002B428F">
        <w:rPr>
          <w:rFonts w:ascii="Courier New" w:hAnsi="Courier New" w:cs="Courier New"/>
          <w:sz w:val="28"/>
          <w:szCs w:val="28"/>
        </w:rPr>
        <w:t xml:space="preserve"> </w:t>
      </w:r>
      <w:r w:rsidR="00010FEF">
        <w:rPr>
          <w:rFonts w:ascii="Courier New" w:hAnsi="Courier New" w:cs="Courier New"/>
          <w:sz w:val="28"/>
          <w:szCs w:val="28"/>
        </w:rPr>
        <w:t>К. любит свою родину – болото: «в болоте плачет, а из болота не идёт», «всяк кулик своё болото хвалит». К. называли ряженого на масленицу, у которого на голове колпак, куль.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КУЛЬ-ОБА – скифский курган (ч</w:t>
      </w:r>
      <w:r>
        <w:rPr>
          <w:rFonts w:ascii="Courier New" w:hAnsi="Courier New" w:cs="Courier New"/>
          <w:sz w:val="28"/>
          <w:szCs w:val="28"/>
        </w:rPr>
        <w:t>.</w:t>
      </w:r>
      <w:r w:rsidRPr="001C05E8">
        <w:rPr>
          <w:rFonts w:ascii="Courier New" w:hAnsi="Courier New" w:cs="Courier New"/>
          <w:sz w:val="28"/>
          <w:szCs w:val="28"/>
        </w:rPr>
        <w:t xml:space="preserve"> скифов растворилась в русск</w:t>
      </w:r>
      <w:r>
        <w:rPr>
          <w:rFonts w:ascii="Courier New" w:hAnsi="Courier New" w:cs="Courier New"/>
          <w:sz w:val="28"/>
          <w:szCs w:val="28"/>
        </w:rPr>
        <w:t>.</w:t>
      </w:r>
      <w:r w:rsidRPr="001C05E8">
        <w:rPr>
          <w:rFonts w:ascii="Courier New" w:hAnsi="Courier New" w:cs="Courier New"/>
          <w:sz w:val="28"/>
          <w:szCs w:val="28"/>
        </w:rPr>
        <w:t xml:space="preserve"> этносе), расположенный в 6 </w:t>
      </w:r>
      <w:r w:rsidRPr="001C05E8">
        <w:rPr>
          <w:rFonts w:ascii="Courier New" w:hAnsi="Courier New" w:cs="Courier New"/>
          <w:i/>
          <w:iCs/>
          <w:sz w:val="28"/>
          <w:szCs w:val="28"/>
        </w:rPr>
        <w:t>км</w:t>
      </w:r>
      <w:r>
        <w:rPr>
          <w:rFonts w:ascii="Courier New" w:hAnsi="Courier New" w:cs="Courier New"/>
          <w:sz w:val="28"/>
          <w:szCs w:val="28"/>
        </w:rPr>
        <w:t xml:space="preserve"> к зап</w:t>
      </w:r>
      <w:r w:rsidRPr="001C05E8">
        <w:rPr>
          <w:rFonts w:ascii="Courier New" w:hAnsi="Courier New" w:cs="Courier New"/>
          <w:sz w:val="28"/>
          <w:szCs w:val="28"/>
        </w:rPr>
        <w:t xml:space="preserve">. от Керчи в Крыму. Под каменной насыпью в склепе из гладко отёсанных камней с уступчатым сводом выс. 5,33 </w:t>
      </w:r>
      <w:r w:rsidRPr="001C05E8">
        <w:rPr>
          <w:rFonts w:ascii="Courier New" w:hAnsi="Courier New" w:cs="Courier New"/>
          <w:i/>
          <w:iCs/>
          <w:sz w:val="28"/>
          <w:szCs w:val="28"/>
        </w:rPr>
        <w:t>м</w:t>
      </w:r>
      <w:r w:rsidRPr="001C05E8">
        <w:rPr>
          <w:rFonts w:ascii="Courier New" w:hAnsi="Courier New" w:cs="Courier New"/>
          <w:sz w:val="28"/>
          <w:szCs w:val="28"/>
        </w:rPr>
        <w:t xml:space="preserve"> было обнаружено захоронение скифского вождя с женой, рабом и конём, относящееся к </w:t>
      </w:r>
      <w:r w:rsidRPr="001C05E8">
        <w:rPr>
          <w:rFonts w:ascii="Courier New" w:hAnsi="Courier New" w:cs="Courier New"/>
          <w:sz w:val="28"/>
          <w:szCs w:val="28"/>
          <w:lang w:val="en-US"/>
        </w:rPr>
        <w:t>IV</w:t>
      </w:r>
      <w:r w:rsidRPr="001C05E8">
        <w:rPr>
          <w:rFonts w:ascii="Courier New" w:hAnsi="Courier New" w:cs="Courier New"/>
          <w:sz w:val="28"/>
          <w:szCs w:val="28"/>
        </w:rPr>
        <w:t xml:space="preserve"> в. до н.э. В деревянном саркофаге погребён вождь в расшитой золотыми бляшками одежде и головном уборе, украшенном золотыми орнаментированными пластинами. На шее его была вит</w:t>
      </w:r>
      <w:r w:rsidRPr="001C05E8">
        <w:rPr>
          <w:rFonts w:ascii="Ozegov NT" w:hAnsi="Ozegov NT" w:cs="Ozegov NT"/>
          <w:sz w:val="28"/>
          <w:szCs w:val="28"/>
        </w:rPr>
        <w:t>а</w:t>
      </w:r>
      <w:r w:rsidRPr="001C05E8">
        <w:rPr>
          <w:rFonts w:ascii="Courier New" w:hAnsi="Courier New" w:cs="Courier New"/>
          <w:sz w:val="28"/>
          <w:szCs w:val="28"/>
        </w:rPr>
        <w:t>я золотая гривна с фигурами конных скифов на концах, на руках – золотые браслеты тонкой ювелирной работы. Рядом золотая чаша – символ власти у скифов – и драгоценное вооружение: меч с обтянутой золотом рукоятью, деревянные ножны с золотой обшивкой и т.д. Близ саркофага, на деревянном ложе, инкрустированном слоновой костью, находились останки женщины. Её голову украшала золотая диадема с розетками; подвески-серьги, особенно богатые подвески с медальонами, на которых изображена голова богини, принадлежат к лучшим образцам античного искусства. На шее были ожерелье и золотая гривна. Наиболее известна найденная в К.-О. золотая ваза со сценами из жизни скифов. Вдоль стен погребальной камеры развешаны одежды, расшитые золотыми бляшками, стояли бронзовые котлы с остатками пищи (овц</w:t>
      </w:r>
      <w:r w:rsidRPr="001C05E8">
        <w:rPr>
          <w:rFonts w:ascii="Ozegov NT" w:hAnsi="Ozegov NT" w:cs="Ozegov NT"/>
          <w:sz w:val="28"/>
          <w:szCs w:val="28"/>
        </w:rPr>
        <w:t>ы</w:t>
      </w:r>
      <w:r w:rsidRPr="001C05E8">
        <w:rPr>
          <w:rFonts w:ascii="Courier New" w:hAnsi="Courier New" w:cs="Courier New"/>
          <w:sz w:val="28"/>
          <w:szCs w:val="28"/>
        </w:rPr>
        <w:t xml:space="preserve">), глиняные амфоры, серебряные и бронзовые сосуды и др. утварь. Под полом склепа, выложенным каменными плитами, раскопано скифское погребение, относящееся к </w:t>
      </w:r>
      <w:r w:rsidRPr="001C05E8">
        <w:rPr>
          <w:rFonts w:ascii="Courier New" w:hAnsi="Courier New" w:cs="Courier New"/>
          <w:sz w:val="28"/>
          <w:szCs w:val="28"/>
          <w:lang w:val="en-US"/>
        </w:rPr>
        <w:t>V</w:t>
      </w:r>
      <w:r w:rsidRPr="001C05E8">
        <w:rPr>
          <w:rFonts w:ascii="Courier New" w:hAnsi="Courier New" w:cs="Courier New"/>
          <w:sz w:val="28"/>
          <w:szCs w:val="28"/>
        </w:rPr>
        <w:t xml:space="preserve"> в. до н.э. и разрушенное кладоискателями; из его инвентаря сохранились лишь концы шейного обруча в виде львиных голов и пластина в виде оленя – украшение щита. Всё хранится в Эрмитаже.</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КУМИР – статуя, изображение дохристианского бога. В Лаврентьевской лет. под 980 писали: «И нача княжити Володимеръ в Киев</w:t>
      </w:r>
      <w:r w:rsidRPr="001C05E8">
        <w:rPr>
          <w:rFonts w:ascii="Izhitza" w:hAnsi="Izhitza" w:cs="Izhitza"/>
          <w:sz w:val="28"/>
          <w:szCs w:val="28"/>
        </w:rPr>
        <w:t>h</w:t>
      </w:r>
      <w:r w:rsidRPr="001C05E8">
        <w:rPr>
          <w:rFonts w:ascii="Courier New" w:hAnsi="Courier New" w:cs="Courier New"/>
          <w:sz w:val="28"/>
          <w:szCs w:val="28"/>
        </w:rPr>
        <w:t xml:space="preserve"> единъ и постави кумиры на холму вн</w:t>
      </w:r>
      <w:r w:rsidRPr="001C05E8">
        <w:rPr>
          <w:rFonts w:ascii="Izhitza" w:hAnsi="Izhitza" w:cs="Izhitza"/>
          <w:sz w:val="28"/>
          <w:szCs w:val="28"/>
        </w:rPr>
        <w:t>h</w:t>
      </w:r>
      <w:r w:rsidRPr="001C05E8">
        <w:rPr>
          <w:rFonts w:ascii="Courier New" w:hAnsi="Courier New" w:cs="Courier New"/>
          <w:sz w:val="28"/>
          <w:szCs w:val="28"/>
        </w:rPr>
        <w:t xml:space="preserve"> двора теремнаго: Перуна древяна, а главу его сребр</w:t>
      </w:r>
      <w:r>
        <w:rPr>
          <w:rFonts w:ascii="Courier New" w:hAnsi="Courier New" w:cs="Courier New"/>
          <w:sz w:val="28"/>
          <w:szCs w:val="28"/>
        </w:rPr>
        <w:t>ену, а усъ златъ, и Хърса, Даж</w:t>
      </w:r>
      <w:r w:rsidRPr="001C05E8">
        <w:rPr>
          <w:rFonts w:ascii="Courier New" w:hAnsi="Courier New" w:cs="Courier New"/>
          <w:sz w:val="28"/>
          <w:szCs w:val="28"/>
        </w:rPr>
        <w:t>бога и Стрибога». А в «Изборнике» Святослава 1073 г. осуждали русск</w:t>
      </w:r>
      <w:r>
        <w:rPr>
          <w:rFonts w:ascii="Courier New" w:hAnsi="Courier New" w:cs="Courier New"/>
          <w:sz w:val="28"/>
          <w:szCs w:val="28"/>
        </w:rPr>
        <w:t>.</w:t>
      </w:r>
      <w:r w:rsidRPr="001C05E8">
        <w:rPr>
          <w:rFonts w:ascii="Courier New" w:hAnsi="Courier New" w:cs="Courier New"/>
          <w:sz w:val="28"/>
          <w:szCs w:val="28"/>
        </w:rPr>
        <w:t>: «Акы словесы некыими тайными чяруюште</w:t>
      </w:r>
      <w:r>
        <w:rPr>
          <w:rFonts w:ascii="Courier New" w:hAnsi="Courier New" w:cs="Courier New"/>
          <w:sz w:val="28"/>
          <w:szCs w:val="28"/>
        </w:rPr>
        <w:t>,…</w:t>
      </w:r>
      <w:r w:rsidRPr="001C05E8">
        <w:rPr>
          <w:rFonts w:ascii="Courier New" w:hAnsi="Courier New" w:cs="Courier New"/>
          <w:sz w:val="28"/>
          <w:szCs w:val="28"/>
        </w:rPr>
        <w:t xml:space="preserve"> и водою влъхвуюште, кумиря же и ст</w:t>
      </w:r>
      <w:r w:rsidRPr="001C05E8">
        <w:rPr>
          <w:rFonts w:ascii="Izhitza" w:hAnsi="Izhitza" w:cs="Izhitza"/>
          <w:sz w:val="28"/>
          <w:szCs w:val="28"/>
        </w:rPr>
        <w:t>h</w:t>
      </w:r>
      <w:r w:rsidRPr="001C05E8">
        <w:rPr>
          <w:rFonts w:ascii="Courier New" w:hAnsi="Courier New" w:cs="Courier New"/>
          <w:sz w:val="28"/>
          <w:szCs w:val="28"/>
        </w:rPr>
        <w:t>ня, акы въ зрьцял</w:t>
      </w:r>
      <w:r w:rsidRPr="001C05E8">
        <w:rPr>
          <w:rFonts w:ascii="Izhitza" w:hAnsi="Izhitza" w:cs="Izhitza"/>
          <w:sz w:val="28"/>
          <w:szCs w:val="28"/>
        </w:rPr>
        <w:t>h</w:t>
      </w:r>
      <w:r w:rsidRPr="001C05E8">
        <w:rPr>
          <w:rFonts w:ascii="Courier New" w:hAnsi="Courier New" w:cs="Courier New"/>
          <w:sz w:val="28"/>
          <w:szCs w:val="28"/>
        </w:rPr>
        <w:t xml:space="preserve"> образы полагають»; то же было и в дальнейшем (1675): «Служили немощнымъ и худымъ стихиямъ…, д</w:t>
      </w:r>
      <w:r w:rsidRPr="001C05E8">
        <w:rPr>
          <w:rFonts w:ascii="Izhitza" w:hAnsi="Izhitza" w:cs="Izhitza"/>
          <w:sz w:val="28"/>
          <w:szCs w:val="28"/>
        </w:rPr>
        <w:t>h</w:t>
      </w:r>
      <w:r w:rsidRPr="001C05E8">
        <w:rPr>
          <w:rFonts w:ascii="Courier New" w:hAnsi="Courier New" w:cs="Courier New"/>
          <w:sz w:val="28"/>
          <w:szCs w:val="28"/>
        </w:rPr>
        <w:t xml:space="preserve">лающее имъ кумиры каменныя, и деревяныя и сребряныя, имъ жертву приношаху». Храмы и святилища дохристианских богов называли </w:t>
      </w:r>
      <w:r w:rsidRPr="001C05E8">
        <w:rPr>
          <w:rFonts w:ascii="Courier New" w:hAnsi="Courier New" w:cs="Courier New"/>
          <w:i/>
          <w:iCs/>
          <w:sz w:val="28"/>
          <w:szCs w:val="28"/>
        </w:rPr>
        <w:t>«кумирник», «кумирня».</w:t>
      </w:r>
    </w:p>
    <w:p w:rsidR="00010FEF" w:rsidRPr="00346B83" w:rsidRDefault="00010FEF" w:rsidP="00010FEF">
      <w:pPr>
        <w:widowControl/>
        <w:tabs>
          <w:tab w:val="left" w:pos="432"/>
        </w:tabs>
        <w:snapToGrid/>
        <w:ind w:left="-1104" w:right="24" w:firstLine="504"/>
        <w:jc w:val="both"/>
        <w:rPr>
          <w:rFonts w:ascii="Courier New" w:hAnsi="Courier New" w:cs="Courier New"/>
          <w:sz w:val="28"/>
          <w:szCs w:val="28"/>
        </w:rPr>
      </w:pPr>
      <w:r w:rsidRPr="00346B83">
        <w:rPr>
          <w:rFonts w:ascii="Courier New" w:hAnsi="Courier New" w:cs="Courier New"/>
          <w:sz w:val="28"/>
          <w:szCs w:val="28"/>
        </w:rPr>
        <w:t>К</w:t>
      </w:r>
      <w:r>
        <w:rPr>
          <w:rFonts w:ascii="Courier New" w:hAnsi="Courier New" w:cs="Courier New"/>
          <w:sz w:val="28"/>
          <w:szCs w:val="28"/>
        </w:rPr>
        <w:t>УМЛЕНИЕ – ритуал установления и форма молодёжного союза в цикле весеннее-летних праздников вост. и юж. слав. Такой союз обычно устраивался между девушками, входившими в брачный период, реже – меж юношами, меж мужчинами, меж женщинами, меж мужчинами и женщинами, юношами и девушками. Союз мог продолжаться как на протяжение одного из праздников (например, летних святок, а потом все «раскумились»), так и на протяжение весенне-летнего полугодия, г</w:t>
      </w:r>
      <w:r w:rsidRPr="00E0578D">
        <w:rPr>
          <w:rFonts w:ascii="Ozegov NT" w:hAnsi="Ozegov NT" w:cs="Ozegov NT"/>
          <w:sz w:val="28"/>
          <w:szCs w:val="28"/>
        </w:rPr>
        <w:t>о</w:t>
      </w:r>
      <w:r>
        <w:rPr>
          <w:rFonts w:ascii="Courier New" w:hAnsi="Courier New" w:cs="Courier New"/>
          <w:sz w:val="28"/>
          <w:szCs w:val="28"/>
        </w:rPr>
        <w:t>да, или всей жизни (в разных регионах свои особенности). К. в разных местностях роднят посвятительные девичьи обычаи</w:t>
      </w:r>
      <w:r w:rsidR="00A61D73">
        <w:rPr>
          <w:rFonts w:ascii="Courier New" w:hAnsi="Courier New" w:cs="Courier New"/>
          <w:sz w:val="28"/>
          <w:szCs w:val="28"/>
        </w:rPr>
        <w:t>.</w:t>
      </w:r>
      <w:r>
        <w:rPr>
          <w:rFonts w:ascii="Courier New" w:hAnsi="Courier New" w:cs="Courier New"/>
          <w:sz w:val="28"/>
          <w:szCs w:val="28"/>
        </w:rPr>
        <w:t xml:space="preserve"> </w:t>
      </w:r>
      <w:r w:rsidR="00A61D73">
        <w:rPr>
          <w:rFonts w:ascii="Courier New" w:hAnsi="Courier New" w:cs="Courier New"/>
          <w:sz w:val="28"/>
          <w:szCs w:val="28"/>
        </w:rPr>
        <w:t>Г</w:t>
      </w:r>
      <w:r>
        <w:rPr>
          <w:rFonts w:ascii="Courier New" w:hAnsi="Courier New" w:cs="Courier New"/>
          <w:sz w:val="28"/>
          <w:szCs w:val="28"/>
        </w:rPr>
        <w:t xml:space="preserve">л. действа которых – символический </w:t>
      </w:r>
      <w:r w:rsidRPr="00720736">
        <w:rPr>
          <w:rFonts w:ascii="Courier New" w:hAnsi="Courier New" w:cs="Courier New"/>
          <w:b/>
          <w:bCs/>
          <w:sz w:val="28"/>
          <w:szCs w:val="28"/>
        </w:rPr>
        <w:t>переход</w:t>
      </w:r>
      <w:r>
        <w:rPr>
          <w:rFonts w:ascii="Courier New" w:hAnsi="Courier New" w:cs="Courier New"/>
          <w:sz w:val="28"/>
          <w:szCs w:val="28"/>
        </w:rPr>
        <w:t xml:space="preserve"> в «ворота» или «арку» из завитого, свитого, связанного ветвями весеннего, святочного деревца или веток </w:t>
      </w:r>
      <w:r w:rsidR="0087436C">
        <w:rPr>
          <w:rFonts w:ascii="Courier New" w:hAnsi="Courier New" w:cs="Courier New"/>
          <w:sz w:val="28"/>
          <w:szCs w:val="28"/>
        </w:rPr>
        <w:t>соседних деревьев</w:t>
      </w:r>
      <w:r>
        <w:rPr>
          <w:rFonts w:ascii="Courier New" w:hAnsi="Courier New" w:cs="Courier New"/>
          <w:sz w:val="28"/>
          <w:szCs w:val="28"/>
        </w:rPr>
        <w:t>; поцелуи через венок</w:t>
      </w:r>
      <w:r w:rsidR="0069524B">
        <w:rPr>
          <w:rFonts w:ascii="Courier New" w:hAnsi="Courier New" w:cs="Courier New"/>
          <w:sz w:val="28"/>
          <w:szCs w:val="28"/>
        </w:rPr>
        <w:t>.</w:t>
      </w:r>
      <w:r>
        <w:rPr>
          <w:rFonts w:ascii="Courier New" w:hAnsi="Courier New" w:cs="Courier New"/>
          <w:sz w:val="28"/>
          <w:szCs w:val="28"/>
        </w:rPr>
        <w:t xml:space="preserve"> </w:t>
      </w:r>
      <w:r w:rsidR="0069524B">
        <w:rPr>
          <w:rFonts w:ascii="Courier New" w:hAnsi="Courier New" w:cs="Courier New"/>
          <w:sz w:val="28"/>
          <w:szCs w:val="28"/>
        </w:rPr>
        <w:t>И</w:t>
      </w:r>
      <w:r>
        <w:rPr>
          <w:rFonts w:ascii="Courier New" w:hAnsi="Courier New" w:cs="Courier New"/>
          <w:sz w:val="28"/>
          <w:szCs w:val="28"/>
        </w:rPr>
        <w:t>ли поцелуи подвешенного в венке яйца двумя девушками одновременно с двух сторон</w:t>
      </w:r>
      <w:r w:rsidR="0069524B">
        <w:rPr>
          <w:rFonts w:ascii="Courier New" w:hAnsi="Courier New" w:cs="Courier New"/>
          <w:sz w:val="28"/>
          <w:szCs w:val="28"/>
        </w:rPr>
        <w:t>.</w:t>
      </w:r>
      <w:r>
        <w:rPr>
          <w:rFonts w:ascii="Courier New" w:hAnsi="Courier New" w:cs="Courier New"/>
          <w:sz w:val="28"/>
          <w:szCs w:val="28"/>
        </w:rPr>
        <w:t xml:space="preserve"> </w:t>
      </w:r>
      <w:r w:rsidR="0069524B">
        <w:rPr>
          <w:rFonts w:ascii="Courier New" w:hAnsi="Courier New" w:cs="Courier New"/>
          <w:sz w:val="28"/>
          <w:szCs w:val="28"/>
        </w:rPr>
        <w:t>О</w:t>
      </w:r>
      <w:r>
        <w:rPr>
          <w:rFonts w:ascii="Courier New" w:hAnsi="Courier New" w:cs="Courier New"/>
          <w:sz w:val="28"/>
          <w:szCs w:val="28"/>
        </w:rPr>
        <w:t>бмен предметами (мониста, к</w:t>
      </w:r>
      <w:r w:rsidRPr="00346B83">
        <w:rPr>
          <w:rFonts w:ascii="Ozegov NT" w:hAnsi="Ozegov NT" w:cs="Ozegov NT"/>
          <w:sz w:val="28"/>
          <w:szCs w:val="28"/>
        </w:rPr>
        <w:t>о</w:t>
      </w:r>
      <w:r>
        <w:rPr>
          <w:rFonts w:ascii="Courier New" w:hAnsi="Courier New" w:cs="Courier New"/>
          <w:sz w:val="28"/>
          <w:szCs w:val="28"/>
        </w:rPr>
        <w:t>льца, платки), символизирующий посестримство-побратимство</w:t>
      </w:r>
      <w:r w:rsidR="00DD1A55">
        <w:rPr>
          <w:rFonts w:ascii="Courier New" w:hAnsi="Courier New" w:cs="Courier New"/>
          <w:sz w:val="28"/>
          <w:szCs w:val="28"/>
        </w:rPr>
        <w:t>.</w:t>
      </w:r>
      <w:r>
        <w:rPr>
          <w:rFonts w:ascii="Courier New" w:hAnsi="Courier New" w:cs="Courier New"/>
          <w:sz w:val="28"/>
          <w:szCs w:val="28"/>
        </w:rPr>
        <w:t xml:space="preserve"> </w:t>
      </w:r>
      <w:r w:rsidR="00DD1A55">
        <w:rPr>
          <w:rFonts w:ascii="Courier New" w:hAnsi="Courier New" w:cs="Courier New"/>
          <w:sz w:val="28"/>
          <w:szCs w:val="28"/>
        </w:rPr>
        <w:t>С</w:t>
      </w:r>
      <w:r>
        <w:rPr>
          <w:rFonts w:ascii="Courier New" w:hAnsi="Courier New" w:cs="Courier New"/>
          <w:sz w:val="28"/>
          <w:szCs w:val="28"/>
        </w:rPr>
        <w:t>овместная трапеза на природе, приготовленная в складчину, включающая обязательно яйцо или яичницу. Иногда девушки К. через некоего посредника, в частности, - кукушку. Иногда К. переходило в гадание с венком.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КУНА, КУНИЦА – зверь, символизирующий в слав</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эротику, плодовитость, так же как </w:t>
      </w:r>
      <w:r w:rsidRPr="001C05E8">
        <w:rPr>
          <w:rFonts w:ascii="Courier New" w:hAnsi="Courier New" w:cs="Courier New"/>
          <w:i/>
          <w:iCs/>
          <w:sz w:val="28"/>
          <w:szCs w:val="28"/>
        </w:rPr>
        <w:t xml:space="preserve">ласка, горностай, белка, </w:t>
      </w:r>
      <w:r>
        <w:rPr>
          <w:rFonts w:ascii="Courier New" w:hAnsi="Courier New" w:cs="Courier New"/>
          <w:i/>
          <w:iCs/>
          <w:sz w:val="28"/>
          <w:szCs w:val="28"/>
        </w:rPr>
        <w:t xml:space="preserve">бобёр, </w:t>
      </w:r>
      <w:r w:rsidRPr="001C05E8">
        <w:rPr>
          <w:rFonts w:ascii="Courier New" w:hAnsi="Courier New" w:cs="Courier New"/>
          <w:i/>
          <w:iCs/>
          <w:sz w:val="28"/>
          <w:szCs w:val="28"/>
        </w:rPr>
        <w:t xml:space="preserve">соболь, барсук </w:t>
      </w:r>
      <w:r w:rsidRPr="001C05E8">
        <w:rPr>
          <w:rFonts w:ascii="Courier New" w:hAnsi="Courier New" w:cs="Courier New"/>
          <w:sz w:val="28"/>
          <w:szCs w:val="28"/>
        </w:rPr>
        <w:t xml:space="preserve">и др. Санскр. </w:t>
      </w:r>
      <w:r w:rsidRPr="001C05E8">
        <w:rPr>
          <w:rFonts w:ascii="Courier New" w:hAnsi="Courier New" w:cs="Courier New"/>
          <w:i/>
          <w:iCs/>
          <w:sz w:val="28"/>
          <w:szCs w:val="28"/>
          <w:lang w:val="en-US"/>
        </w:rPr>
        <w:t>kanyaka</w:t>
      </w:r>
      <w:r w:rsidRPr="001C05E8">
        <w:rPr>
          <w:rFonts w:ascii="Courier New" w:hAnsi="Courier New" w:cs="Courier New"/>
          <w:sz w:val="28"/>
          <w:szCs w:val="28"/>
        </w:rPr>
        <w:t xml:space="preserve"> – любовница, женщина лёгкого поведения. К. почиталась за красоту и ловкость: «…чьтяху и змии, куны же и рыбы» («Изборник» Святослава, 1073); «в</w:t>
      </w:r>
      <w:r w:rsidRPr="001C05E8">
        <w:rPr>
          <w:rFonts w:ascii="Izhitza" w:hAnsi="Izhitza" w:cs="Izhitza"/>
          <w:sz w:val="28"/>
          <w:szCs w:val="28"/>
        </w:rPr>
        <w:t>h</w:t>
      </w:r>
      <w:r w:rsidRPr="001C05E8">
        <w:rPr>
          <w:rFonts w:ascii="Courier New" w:hAnsi="Courier New" w:cs="Courier New"/>
          <w:sz w:val="28"/>
          <w:szCs w:val="28"/>
        </w:rPr>
        <w:t xml:space="preserve">роваху бо инии на елура, рекше въ куну» («Хроника» Г.Амартола, </w:t>
      </w:r>
      <w:r w:rsidRPr="001C05E8">
        <w:rPr>
          <w:rFonts w:ascii="Courier New" w:hAnsi="Courier New" w:cs="Courier New"/>
          <w:sz w:val="28"/>
          <w:szCs w:val="28"/>
          <w:lang w:val="en-US"/>
        </w:rPr>
        <w:t>XIII</w:t>
      </w:r>
      <w:r w:rsidRPr="001C05E8">
        <w:rPr>
          <w:rFonts w:ascii="Courier New" w:hAnsi="Courier New" w:cs="Courier New"/>
          <w:sz w:val="28"/>
          <w:szCs w:val="28"/>
        </w:rPr>
        <w:t>-</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вв.). </w:t>
      </w:r>
      <w:r w:rsidRPr="001C05E8">
        <w:rPr>
          <w:rFonts w:ascii="Courier New" w:hAnsi="Courier New" w:cs="Courier New"/>
          <w:i/>
          <w:iCs/>
          <w:sz w:val="28"/>
          <w:szCs w:val="28"/>
        </w:rPr>
        <w:t>«Кунка»</w:t>
      </w:r>
      <w:r w:rsidRPr="001C05E8">
        <w:rPr>
          <w:rFonts w:ascii="Courier New" w:hAnsi="Courier New" w:cs="Courier New"/>
          <w:sz w:val="28"/>
          <w:szCs w:val="28"/>
        </w:rPr>
        <w:t xml:space="preserve"> (а также </w:t>
      </w:r>
      <w:r w:rsidRPr="001C05E8">
        <w:rPr>
          <w:rFonts w:ascii="Courier New" w:hAnsi="Courier New" w:cs="Courier New"/>
          <w:i/>
          <w:iCs/>
          <w:sz w:val="28"/>
          <w:szCs w:val="28"/>
        </w:rPr>
        <w:t>«куна», «куница», «соболетка», «горностай», «ластица»</w:t>
      </w:r>
      <w:r w:rsidRPr="001C05E8">
        <w:rPr>
          <w:rFonts w:ascii="Courier New" w:hAnsi="Courier New" w:cs="Courier New"/>
          <w:sz w:val="28"/>
          <w:szCs w:val="28"/>
        </w:rPr>
        <w:t>) русск</w:t>
      </w:r>
      <w:r>
        <w:rPr>
          <w:rFonts w:ascii="Courier New" w:hAnsi="Courier New" w:cs="Courier New"/>
          <w:sz w:val="28"/>
          <w:szCs w:val="28"/>
        </w:rPr>
        <w:t>.</w:t>
      </w:r>
      <w:r w:rsidRPr="001C05E8">
        <w:rPr>
          <w:rFonts w:ascii="Courier New" w:hAnsi="Courier New" w:cs="Courier New"/>
          <w:sz w:val="28"/>
          <w:szCs w:val="28"/>
        </w:rPr>
        <w:t xml:space="preserve"> диалектное ласкательное название женских гениталий (мужские гениталии в это время наз. </w:t>
      </w:r>
      <w:r w:rsidRPr="001C05E8">
        <w:rPr>
          <w:rFonts w:ascii="Courier New" w:hAnsi="Courier New" w:cs="Courier New"/>
          <w:i/>
          <w:iCs/>
          <w:sz w:val="28"/>
          <w:szCs w:val="28"/>
        </w:rPr>
        <w:t>«куе»</w:t>
      </w:r>
      <w:r w:rsidRPr="001C05E8">
        <w:rPr>
          <w:rFonts w:ascii="Courier New" w:hAnsi="Courier New" w:cs="Courier New"/>
          <w:sz w:val="28"/>
          <w:szCs w:val="28"/>
        </w:rPr>
        <w:t xml:space="preserve">). К. давали выкуп за невесту. Существовала </w:t>
      </w:r>
      <w:r w:rsidRPr="001C05E8">
        <w:rPr>
          <w:rFonts w:ascii="Courier New" w:hAnsi="Courier New" w:cs="Courier New"/>
          <w:i/>
          <w:iCs/>
          <w:sz w:val="28"/>
          <w:szCs w:val="28"/>
        </w:rPr>
        <w:t>«куница новожённая»</w:t>
      </w:r>
      <w:r w:rsidRPr="001C05E8">
        <w:rPr>
          <w:rFonts w:ascii="Courier New" w:hAnsi="Courier New" w:cs="Courier New"/>
          <w:sz w:val="28"/>
          <w:szCs w:val="28"/>
        </w:rPr>
        <w:t xml:space="preserve"> - побор в пользу кн</w:t>
      </w:r>
      <w:r>
        <w:rPr>
          <w:rFonts w:ascii="Courier New" w:hAnsi="Courier New" w:cs="Courier New"/>
          <w:sz w:val="28"/>
          <w:szCs w:val="28"/>
        </w:rPr>
        <w:t>.</w:t>
      </w:r>
      <w:r w:rsidRPr="001C05E8">
        <w:rPr>
          <w:rFonts w:ascii="Courier New" w:hAnsi="Courier New" w:cs="Courier New"/>
          <w:sz w:val="28"/>
          <w:szCs w:val="28"/>
        </w:rPr>
        <w:t xml:space="preserve"> в случае женитьбы («т</w:t>
      </w:r>
      <w:r w:rsidRPr="001C05E8">
        <w:rPr>
          <w:rFonts w:ascii="Izhitza" w:hAnsi="Izhitza" w:cs="Izhitza"/>
          <w:sz w:val="28"/>
          <w:szCs w:val="28"/>
        </w:rPr>
        <w:t>h</w:t>
      </w:r>
      <w:r w:rsidRPr="001C05E8">
        <w:rPr>
          <w:rFonts w:ascii="Courier New" w:hAnsi="Courier New" w:cs="Courier New"/>
          <w:sz w:val="28"/>
          <w:szCs w:val="28"/>
        </w:rPr>
        <w:t>м крестияном не надобе им моя дань, ни тамга</w:t>
      </w:r>
      <w:r>
        <w:rPr>
          <w:rFonts w:ascii="Courier New" w:hAnsi="Courier New" w:cs="Courier New"/>
          <w:sz w:val="28"/>
          <w:szCs w:val="28"/>
        </w:rPr>
        <w:t>, ни новожённая куница», 1430);</w:t>
      </w:r>
      <w:r w:rsidRPr="001C05E8">
        <w:rPr>
          <w:rFonts w:ascii="Courier New" w:hAnsi="Courier New" w:cs="Courier New"/>
          <w:sz w:val="28"/>
          <w:szCs w:val="28"/>
        </w:rPr>
        <w:t xml:space="preserve"> </w:t>
      </w:r>
      <w:r w:rsidRPr="001C05E8">
        <w:rPr>
          <w:rFonts w:ascii="Courier New" w:hAnsi="Courier New" w:cs="Courier New"/>
          <w:i/>
          <w:iCs/>
          <w:sz w:val="28"/>
          <w:szCs w:val="28"/>
        </w:rPr>
        <w:t>«куница мировая»</w:t>
      </w:r>
      <w:r w:rsidRPr="001C05E8">
        <w:rPr>
          <w:rFonts w:ascii="Courier New" w:hAnsi="Courier New" w:cs="Courier New"/>
          <w:sz w:val="28"/>
          <w:szCs w:val="28"/>
        </w:rPr>
        <w:t xml:space="preserve"> - обмен дарами в знак мира. Отсюда «кунаться», «быть кунаками» (в дружбе); </w:t>
      </w:r>
      <w:r w:rsidRPr="001C05E8">
        <w:rPr>
          <w:rFonts w:ascii="Courier New" w:hAnsi="Courier New" w:cs="Courier New"/>
          <w:i/>
          <w:iCs/>
          <w:sz w:val="28"/>
          <w:szCs w:val="28"/>
        </w:rPr>
        <w:t>«куница свадебная»</w:t>
      </w:r>
      <w:r w:rsidRPr="001C05E8">
        <w:rPr>
          <w:rFonts w:ascii="Courier New" w:hAnsi="Courier New" w:cs="Courier New"/>
          <w:sz w:val="28"/>
          <w:szCs w:val="28"/>
        </w:rPr>
        <w:t xml:space="preserve"> («а мировая куница и свадебная имати по шти грошей; а со вдовы имати по томужъ, котороя пойдетъ за мужъ», 1514). К-ца и окладная кадастровая единица и мера сыпучих тел; К. – денежная единица на Руси. </w:t>
      </w:r>
      <w:r w:rsidRPr="001C05E8">
        <w:rPr>
          <w:rFonts w:ascii="Courier New" w:hAnsi="Courier New" w:cs="Courier New"/>
          <w:i/>
          <w:iCs/>
          <w:sz w:val="28"/>
          <w:szCs w:val="28"/>
        </w:rPr>
        <w:t>Куничник</w:t>
      </w:r>
      <w:r w:rsidRPr="001C05E8">
        <w:rPr>
          <w:rFonts w:ascii="Courier New" w:hAnsi="Courier New" w:cs="Courier New"/>
          <w:sz w:val="28"/>
          <w:szCs w:val="28"/>
        </w:rPr>
        <w:t xml:space="preserve"> – сборщик пошлин, в переносном смысле – сборщик женщин. </w:t>
      </w:r>
      <w:r w:rsidRPr="001C05E8">
        <w:rPr>
          <w:rFonts w:ascii="Courier New" w:hAnsi="Courier New" w:cs="Courier New"/>
          <w:i/>
          <w:iCs/>
          <w:sz w:val="28"/>
          <w:szCs w:val="28"/>
        </w:rPr>
        <w:t>Куноёмец</w:t>
      </w:r>
      <w:r w:rsidRPr="001C05E8">
        <w:rPr>
          <w:rFonts w:ascii="Courier New" w:hAnsi="Courier New" w:cs="Courier New"/>
          <w:sz w:val="28"/>
          <w:szCs w:val="28"/>
        </w:rPr>
        <w:t xml:space="preserve"> – прелюбодей, развратник.</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КУПАВОН </w:t>
      </w:r>
      <w:r>
        <w:rPr>
          <w:rFonts w:ascii="Courier New" w:hAnsi="Courier New" w:cs="Courier New"/>
          <w:sz w:val="28"/>
          <w:szCs w:val="28"/>
        </w:rPr>
        <w:t xml:space="preserve">- </w:t>
      </w:r>
      <w:r w:rsidRPr="001C05E8">
        <w:rPr>
          <w:rFonts w:ascii="Courier New" w:hAnsi="Courier New" w:cs="Courier New"/>
          <w:sz w:val="28"/>
          <w:szCs w:val="28"/>
        </w:rPr>
        <w:t>сын Кикна (лебедя) ист</w:t>
      </w:r>
      <w:r>
        <w:rPr>
          <w:rFonts w:ascii="Courier New" w:hAnsi="Courier New" w:cs="Courier New"/>
          <w:sz w:val="28"/>
          <w:szCs w:val="28"/>
        </w:rPr>
        <w:t>.</w:t>
      </w:r>
      <w:r w:rsidRPr="001C05E8">
        <w:rPr>
          <w:rFonts w:ascii="Courier New" w:hAnsi="Courier New" w:cs="Courier New"/>
          <w:sz w:val="28"/>
          <w:szCs w:val="28"/>
        </w:rPr>
        <w:t xml:space="preserve"> вождь венедов, Вергилий изображал его в шлеме с лебедиными перьями.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КУПАЛА, КУПАЛО, КУПАЙЛО – 1. Праздник высшей производительной силы природы, время которого выбрано не случайно в день летнего, самого высокого, солнцестояния 24 июня (ему предшествует неделя </w:t>
      </w:r>
      <w:r w:rsidR="0087436C">
        <w:rPr>
          <w:rFonts w:ascii="Courier New" w:hAnsi="Courier New" w:cs="Courier New"/>
          <w:sz w:val="28"/>
          <w:szCs w:val="28"/>
        </w:rPr>
        <w:t xml:space="preserve">или 12 дней – в разных местностях - </w:t>
      </w:r>
      <w:r w:rsidRPr="001C05E8">
        <w:rPr>
          <w:rFonts w:ascii="Courier New" w:hAnsi="Courier New" w:cs="Courier New"/>
          <w:sz w:val="28"/>
          <w:szCs w:val="28"/>
        </w:rPr>
        <w:t xml:space="preserve">торжеств, раскрывающих глубокую связь высшей производительной силы с бытием человека, - </w:t>
      </w:r>
      <w:r w:rsidRPr="00A46E0B">
        <w:rPr>
          <w:rFonts w:ascii="Courier New" w:hAnsi="Courier New" w:cs="Courier New"/>
          <w:i/>
          <w:iCs/>
          <w:sz w:val="28"/>
          <w:szCs w:val="28"/>
        </w:rPr>
        <w:t>зелёные святки; русальная неделя</w:t>
      </w:r>
      <w:r>
        <w:rPr>
          <w:rFonts w:ascii="Courier New" w:hAnsi="Courier New" w:cs="Courier New"/>
          <w:sz w:val="28"/>
          <w:szCs w:val="28"/>
        </w:rPr>
        <w:t xml:space="preserve"> олицетворяет неразрывное единство людей как со своими очень далёкими предками, вышедшими некогда из вод мирового океана, так и с известными человеку ближайшими предками</w:t>
      </w:r>
      <w:r w:rsidRPr="001C05E8">
        <w:rPr>
          <w:rFonts w:ascii="Courier New" w:hAnsi="Courier New" w:cs="Courier New"/>
          <w:sz w:val="28"/>
          <w:szCs w:val="28"/>
        </w:rPr>
        <w:t>). 2. Ряженая девушка или юноша, кукла или деревце – воплощение в</w:t>
      </w:r>
      <w:r>
        <w:rPr>
          <w:rFonts w:ascii="Courier New" w:hAnsi="Courier New" w:cs="Courier New"/>
          <w:sz w:val="28"/>
          <w:szCs w:val="28"/>
        </w:rPr>
        <w:t>ысшей производительной силы г</w:t>
      </w:r>
      <w:r w:rsidRPr="001C05E8">
        <w:rPr>
          <w:rFonts w:ascii="Courier New" w:hAnsi="Courier New" w:cs="Courier New"/>
          <w:sz w:val="28"/>
          <w:szCs w:val="28"/>
        </w:rPr>
        <w:t>.</w:t>
      </w:r>
    </w:p>
    <w:p w:rsidR="003C31F4"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Почему самое долгое стояние с</w:t>
      </w:r>
      <w:r w:rsidRPr="001C05E8">
        <w:rPr>
          <w:rFonts w:ascii="Courier New" w:hAnsi="Courier New" w:cs="Courier New"/>
          <w:sz w:val="28"/>
          <w:szCs w:val="28"/>
        </w:rPr>
        <w:t xml:space="preserve">олнца над </w:t>
      </w:r>
      <w:r>
        <w:rPr>
          <w:rFonts w:ascii="Courier New" w:hAnsi="Courier New" w:cs="Courier New"/>
          <w:sz w:val="28"/>
          <w:szCs w:val="28"/>
        </w:rPr>
        <w:t>з</w:t>
      </w:r>
      <w:r w:rsidRPr="001C05E8">
        <w:rPr>
          <w:rFonts w:ascii="Courier New" w:hAnsi="Courier New" w:cs="Courier New"/>
          <w:sz w:val="28"/>
          <w:szCs w:val="28"/>
        </w:rPr>
        <w:t>емлёй избрано пращурами одним из двух гл</w:t>
      </w:r>
      <w:r>
        <w:rPr>
          <w:rFonts w:ascii="Courier New" w:hAnsi="Courier New" w:cs="Courier New"/>
          <w:sz w:val="28"/>
          <w:szCs w:val="28"/>
        </w:rPr>
        <w:t>.</w:t>
      </w:r>
      <w:r w:rsidRPr="001C05E8">
        <w:rPr>
          <w:rFonts w:ascii="Courier New" w:hAnsi="Courier New" w:cs="Courier New"/>
          <w:sz w:val="28"/>
          <w:szCs w:val="28"/>
        </w:rPr>
        <w:t xml:space="preserve"> (наряду с переходом Карачун-Коляда – зимними святками) праздников в году?! Потому, что пращуры, не владея современными научными знаниями и терминами для объяснения космических явлений – фактически действий Бога</w:t>
      </w:r>
      <w:r>
        <w:rPr>
          <w:rFonts w:ascii="Courier New" w:hAnsi="Courier New" w:cs="Courier New"/>
          <w:sz w:val="28"/>
          <w:szCs w:val="28"/>
        </w:rPr>
        <w:t>,</w:t>
      </w:r>
      <w:r w:rsidRPr="001C05E8">
        <w:rPr>
          <w:rFonts w:ascii="Courier New" w:hAnsi="Courier New" w:cs="Courier New"/>
          <w:sz w:val="28"/>
          <w:szCs w:val="28"/>
        </w:rPr>
        <w:t xml:space="preserve"> – каким-то непостижимым образом «вычислили», постигли, «отыскали в сердце своём» отражение импульсов </w:t>
      </w:r>
      <w:r>
        <w:rPr>
          <w:rFonts w:ascii="Courier New" w:hAnsi="Courier New" w:cs="Courier New"/>
          <w:sz w:val="28"/>
          <w:szCs w:val="28"/>
        </w:rPr>
        <w:t>в</w:t>
      </w:r>
      <w:r w:rsidRPr="001C05E8">
        <w:rPr>
          <w:rFonts w:ascii="Courier New" w:hAnsi="Courier New" w:cs="Courier New"/>
          <w:sz w:val="28"/>
          <w:szCs w:val="28"/>
        </w:rPr>
        <w:t>селенной – божественной информации, передающей</w:t>
      </w:r>
      <w:r>
        <w:rPr>
          <w:rFonts w:ascii="Courier New" w:hAnsi="Courier New" w:cs="Courier New"/>
          <w:sz w:val="28"/>
          <w:szCs w:val="28"/>
        </w:rPr>
        <w:t>ся наиболее мощно именно через с</w:t>
      </w:r>
      <w:r w:rsidRPr="001C05E8">
        <w:rPr>
          <w:rFonts w:ascii="Courier New" w:hAnsi="Courier New" w:cs="Courier New"/>
          <w:sz w:val="28"/>
          <w:szCs w:val="28"/>
        </w:rPr>
        <w:t xml:space="preserve">олнце. Они как-то догадывались о том, что </w:t>
      </w:r>
      <w:r>
        <w:rPr>
          <w:rFonts w:ascii="Courier New" w:hAnsi="Courier New" w:cs="Courier New"/>
          <w:sz w:val="28"/>
          <w:szCs w:val="28"/>
        </w:rPr>
        <w:t xml:space="preserve">до конца </w:t>
      </w:r>
      <w:r w:rsidRPr="001C05E8">
        <w:rPr>
          <w:rFonts w:ascii="Courier New" w:hAnsi="Courier New" w:cs="Courier New"/>
          <w:sz w:val="28"/>
          <w:szCs w:val="28"/>
        </w:rPr>
        <w:t xml:space="preserve">неизвестно науке и </w:t>
      </w:r>
      <w:r>
        <w:rPr>
          <w:rFonts w:ascii="Courier New" w:hAnsi="Courier New" w:cs="Courier New"/>
          <w:sz w:val="28"/>
          <w:szCs w:val="28"/>
        </w:rPr>
        <w:t>по сей день</w:t>
      </w:r>
      <w:r w:rsidR="001C65F9">
        <w:rPr>
          <w:rFonts w:ascii="Courier New" w:hAnsi="Courier New" w:cs="Courier New"/>
          <w:sz w:val="28"/>
          <w:szCs w:val="28"/>
        </w:rPr>
        <w:t>. Бог – предполагаемый центр в</w:t>
      </w:r>
      <w:r w:rsidRPr="001C05E8">
        <w:rPr>
          <w:rFonts w:ascii="Courier New" w:hAnsi="Courier New" w:cs="Courier New"/>
          <w:sz w:val="28"/>
          <w:szCs w:val="28"/>
        </w:rPr>
        <w:t>селенной, обычным разумом не охватываемый, которого «узрить нельзя», - периодически выбрасывал мощные и даже доныне пока ещё неизвестные науке излучения, к</w:t>
      </w:r>
      <w:r>
        <w:rPr>
          <w:rFonts w:ascii="Courier New" w:hAnsi="Courier New" w:cs="Courier New"/>
          <w:sz w:val="28"/>
          <w:szCs w:val="28"/>
        </w:rPr>
        <w:t>оторые воспринимались как всей в</w:t>
      </w:r>
      <w:r w:rsidRPr="001C05E8">
        <w:rPr>
          <w:rFonts w:ascii="Courier New" w:hAnsi="Courier New" w:cs="Courier New"/>
          <w:sz w:val="28"/>
          <w:szCs w:val="28"/>
        </w:rPr>
        <w:t xml:space="preserve">селенной, так и </w:t>
      </w:r>
      <w:r>
        <w:rPr>
          <w:rFonts w:ascii="Courier New" w:hAnsi="Courier New" w:cs="Courier New"/>
          <w:sz w:val="28"/>
          <w:szCs w:val="28"/>
        </w:rPr>
        <w:t>с</w:t>
      </w:r>
      <w:r w:rsidRPr="001C05E8">
        <w:rPr>
          <w:rFonts w:ascii="Courier New" w:hAnsi="Courier New" w:cs="Courier New"/>
          <w:sz w:val="28"/>
          <w:szCs w:val="28"/>
        </w:rPr>
        <w:t xml:space="preserve">олнечной системой с соответствующей реакцией, и первым их получало </w:t>
      </w:r>
      <w:r>
        <w:rPr>
          <w:rFonts w:ascii="Courier New" w:hAnsi="Courier New" w:cs="Courier New"/>
          <w:sz w:val="28"/>
          <w:szCs w:val="28"/>
        </w:rPr>
        <w:t>с</w:t>
      </w:r>
      <w:r w:rsidRPr="001C05E8">
        <w:rPr>
          <w:rFonts w:ascii="Courier New" w:hAnsi="Courier New" w:cs="Courier New"/>
          <w:sz w:val="28"/>
          <w:szCs w:val="28"/>
        </w:rPr>
        <w:t>олнце. Кстати, уже в наше время 5 марта 2001 г. впервые современными астроном</w:t>
      </w:r>
      <w:r w:rsidR="0098470F">
        <w:rPr>
          <w:rFonts w:ascii="Courier New" w:hAnsi="Courier New" w:cs="Courier New"/>
          <w:sz w:val="28"/>
          <w:szCs w:val="28"/>
        </w:rPr>
        <w:t xml:space="preserve">ическими приборами </w:t>
      </w:r>
      <w:r w:rsidRPr="001C05E8">
        <w:rPr>
          <w:rFonts w:ascii="Courier New" w:hAnsi="Courier New" w:cs="Courier New"/>
          <w:sz w:val="28"/>
          <w:szCs w:val="28"/>
        </w:rPr>
        <w:t>зареги</w:t>
      </w:r>
      <w:r>
        <w:rPr>
          <w:rFonts w:ascii="Courier New" w:hAnsi="Courier New" w:cs="Courier New"/>
          <w:sz w:val="28"/>
          <w:szCs w:val="28"/>
        </w:rPr>
        <w:t>стрирован такой удар из центра в</w:t>
      </w:r>
      <w:r w:rsidRPr="001C05E8">
        <w:rPr>
          <w:rFonts w:ascii="Courier New" w:hAnsi="Courier New" w:cs="Courier New"/>
          <w:sz w:val="28"/>
          <w:szCs w:val="28"/>
        </w:rPr>
        <w:t>селенной (со стороны созвездия Южной Рыбы</w:t>
      </w:r>
      <w:r w:rsidR="0098470F">
        <w:rPr>
          <w:rFonts w:ascii="Courier New" w:hAnsi="Courier New" w:cs="Courier New"/>
          <w:sz w:val="28"/>
          <w:szCs w:val="28"/>
        </w:rPr>
        <w:t>.</w:t>
      </w:r>
      <w:r w:rsidRPr="001C05E8">
        <w:rPr>
          <w:rFonts w:ascii="Courier New" w:hAnsi="Courier New" w:cs="Courier New"/>
          <w:sz w:val="28"/>
          <w:szCs w:val="28"/>
        </w:rPr>
        <w:t xml:space="preserve"> </w:t>
      </w:r>
      <w:r w:rsidR="0098470F">
        <w:rPr>
          <w:rFonts w:ascii="Courier New" w:hAnsi="Courier New" w:cs="Courier New"/>
          <w:sz w:val="28"/>
          <w:szCs w:val="28"/>
        </w:rPr>
        <w:t>Н</w:t>
      </w:r>
      <w:r w:rsidR="005A6BF3">
        <w:rPr>
          <w:rFonts w:ascii="Courier New" w:hAnsi="Courier New" w:cs="Courier New"/>
          <w:sz w:val="28"/>
          <w:szCs w:val="28"/>
        </w:rPr>
        <w:t xml:space="preserve">о поскольку </w:t>
      </w:r>
      <w:r>
        <w:rPr>
          <w:rFonts w:ascii="Courier New" w:hAnsi="Courier New" w:cs="Courier New"/>
          <w:sz w:val="28"/>
          <w:szCs w:val="28"/>
        </w:rPr>
        <w:t>з</w:t>
      </w:r>
      <w:r w:rsidR="005A6BF3">
        <w:rPr>
          <w:rFonts w:ascii="Courier New" w:hAnsi="Courier New" w:cs="Courier New"/>
          <w:sz w:val="28"/>
          <w:szCs w:val="28"/>
        </w:rPr>
        <w:t xml:space="preserve">емля, </w:t>
      </w:r>
      <w:r>
        <w:rPr>
          <w:rFonts w:ascii="Courier New" w:hAnsi="Courier New" w:cs="Courier New"/>
          <w:sz w:val="28"/>
          <w:szCs w:val="28"/>
        </w:rPr>
        <w:t>с</w:t>
      </w:r>
      <w:r w:rsidR="005A6BF3">
        <w:rPr>
          <w:rFonts w:ascii="Courier New" w:hAnsi="Courier New" w:cs="Courier New"/>
          <w:sz w:val="28"/>
          <w:szCs w:val="28"/>
        </w:rPr>
        <w:t xml:space="preserve">олнце, звёзды, </w:t>
      </w:r>
      <w:r w:rsidRPr="001C05E8">
        <w:rPr>
          <w:rFonts w:ascii="Courier New" w:hAnsi="Courier New" w:cs="Courier New"/>
          <w:sz w:val="28"/>
          <w:szCs w:val="28"/>
        </w:rPr>
        <w:t>галактики не сто</w:t>
      </w:r>
      <w:r w:rsidRPr="00A46E0B">
        <w:rPr>
          <w:rFonts w:ascii="Ozegov NT" w:hAnsi="Ozegov NT" w:cs="Ozegov NT"/>
          <w:sz w:val="28"/>
          <w:szCs w:val="28"/>
        </w:rPr>
        <w:t>я</w:t>
      </w:r>
      <w:r w:rsidRPr="001C05E8">
        <w:rPr>
          <w:rFonts w:ascii="Courier New" w:hAnsi="Courier New" w:cs="Courier New"/>
          <w:sz w:val="28"/>
          <w:szCs w:val="28"/>
        </w:rPr>
        <w:t>т на месте</w:t>
      </w:r>
      <w:r w:rsidR="00A04363">
        <w:rPr>
          <w:rFonts w:ascii="Courier New" w:hAnsi="Courier New" w:cs="Courier New"/>
          <w:sz w:val="28"/>
          <w:szCs w:val="28"/>
        </w:rPr>
        <w:t>.</w:t>
      </w:r>
      <w:r w:rsidRPr="001C05E8">
        <w:rPr>
          <w:rFonts w:ascii="Courier New" w:hAnsi="Courier New" w:cs="Courier New"/>
          <w:sz w:val="28"/>
          <w:szCs w:val="28"/>
        </w:rPr>
        <w:t xml:space="preserve"> </w:t>
      </w:r>
      <w:r w:rsidR="00A04363">
        <w:rPr>
          <w:rFonts w:ascii="Courier New" w:hAnsi="Courier New" w:cs="Courier New"/>
          <w:sz w:val="28"/>
          <w:szCs w:val="28"/>
        </w:rPr>
        <w:t>В</w:t>
      </w:r>
      <w:r w:rsidRPr="001C05E8">
        <w:rPr>
          <w:rFonts w:ascii="Courier New" w:hAnsi="Courier New" w:cs="Courier New"/>
          <w:sz w:val="28"/>
          <w:szCs w:val="28"/>
        </w:rPr>
        <w:t xml:space="preserve"> др</w:t>
      </w:r>
      <w:r>
        <w:rPr>
          <w:rFonts w:ascii="Courier New" w:hAnsi="Courier New" w:cs="Courier New"/>
          <w:sz w:val="28"/>
          <w:szCs w:val="28"/>
        </w:rPr>
        <w:t>.</w:t>
      </w:r>
      <w:r w:rsidRPr="001C05E8">
        <w:rPr>
          <w:rFonts w:ascii="Courier New" w:hAnsi="Courier New" w:cs="Courier New"/>
          <w:sz w:val="28"/>
          <w:szCs w:val="28"/>
        </w:rPr>
        <w:t xml:space="preserve"> век</w:t>
      </w:r>
      <w:r w:rsidRPr="00AF21D4">
        <w:rPr>
          <w:rFonts w:ascii="Ozegov NT" w:hAnsi="Ozegov NT" w:cs="Ozegov NT"/>
          <w:sz w:val="28"/>
          <w:szCs w:val="28"/>
        </w:rPr>
        <w:t>а</w:t>
      </w:r>
      <w:r w:rsidRPr="001C05E8">
        <w:rPr>
          <w:rFonts w:ascii="Courier New" w:hAnsi="Courier New" w:cs="Courier New"/>
          <w:sz w:val="28"/>
          <w:szCs w:val="28"/>
        </w:rPr>
        <w:t xml:space="preserve"> подобный знак мог идти или восприниматься из </w:t>
      </w:r>
      <w:r>
        <w:rPr>
          <w:rFonts w:ascii="Courier New" w:hAnsi="Courier New" w:cs="Courier New"/>
          <w:sz w:val="28"/>
          <w:szCs w:val="28"/>
        </w:rPr>
        <w:t>иного</w:t>
      </w:r>
      <w:r w:rsidRPr="001C05E8">
        <w:rPr>
          <w:rFonts w:ascii="Courier New" w:hAnsi="Courier New" w:cs="Courier New"/>
          <w:sz w:val="28"/>
          <w:szCs w:val="28"/>
        </w:rPr>
        <w:t xml:space="preserve"> сектора </w:t>
      </w:r>
      <w:r>
        <w:rPr>
          <w:rFonts w:ascii="Courier New" w:hAnsi="Courier New" w:cs="Courier New"/>
          <w:sz w:val="28"/>
          <w:szCs w:val="28"/>
        </w:rPr>
        <w:t>в</w:t>
      </w:r>
      <w:r w:rsidRPr="001C05E8">
        <w:rPr>
          <w:rFonts w:ascii="Courier New" w:hAnsi="Courier New" w:cs="Courier New"/>
          <w:sz w:val="28"/>
          <w:szCs w:val="28"/>
        </w:rPr>
        <w:t>селенной или через др</w:t>
      </w:r>
      <w:r>
        <w:rPr>
          <w:rFonts w:ascii="Courier New" w:hAnsi="Courier New" w:cs="Courier New"/>
          <w:sz w:val="28"/>
          <w:szCs w:val="28"/>
        </w:rPr>
        <w:t>. сектор в</w:t>
      </w:r>
      <w:r w:rsidRPr="001C05E8">
        <w:rPr>
          <w:rFonts w:ascii="Courier New" w:hAnsi="Courier New" w:cs="Courier New"/>
          <w:sz w:val="28"/>
          <w:szCs w:val="28"/>
        </w:rPr>
        <w:t>селенной). О таких сигналах наши предки догадывались или чувствовали их издревле. Солнце (как и в прошлые эпохи) сразу же отзывается на необычную энергетическую интервенцию, повысив активность по всем наблюдаемым параметрам</w:t>
      </w:r>
      <w:r w:rsidR="005F4B60">
        <w:rPr>
          <w:rFonts w:ascii="Courier New" w:hAnsi="Courier New" w:cs="Courier New"/>
          <w:sz w:val="28"/>
          <w:szCs w:val="28"/>
        </w:rPr>
        <w:t>.</w:t>
      </w:r>
      <w:r w:rsidRPr="001C05E8">
        <w:rPr>
          <w:rFonts w:ascii="Courier New" w:hAnsi="Courier New" w:cs="Courier New"/>
          <w:sz w:val="28"/>
          <w:szCs w:val="28"/>
        </w:rPr>
        <w:t xml:space="preserve"> </w:t>
      </w:r>
      <w:r w:rsidR="005F4B60">
        <w:rPr>
          <w:rFonts w:ascii="Courier New" w:hAnsi="Courier New" w:cs="Courier New"/>
          <w:sz w:val="28"/>
          <w:szCs w:val="28"/>
        </w:rPr>
        <w:t>У</w:t>
      </w:r>
      <w:r w:rsidRPr="001C05E8">
        <w:rPr>
          <w:rFonts w:ascii="Courier New" w:hAnsi="Courier New" w:cs="Courier New"/>
          <w:sz w:val="28"/>
          <w:szCs w:val="28"/>
        </w:rPr>
        <w:t>величивается интенсивность свечения солнечной короны, резко увеличивается количество «солнечных пятен», возрастает радиоизлучение всех частот.</w:t>
      </w:r>
      <w:r>
        <w:rPr>
          <w:rFonts w:ascii="Courier New" w:hAnsi="Courier New" w:cs="Courier New"/>
          <w:sz w:val="28"/>
          <w:szCs w:val="28"/>
        </w:rPr>
        <w:t xml:space="preserve"> Люди издревле </w:t>
      </w:r>
      <w:r w:rsidRPr="001C05E8">
        <w:rPr>
          <w:rFonts w:ascii="Courier New" w:hAnsi="Courier New" w:cs="Courier New"/>
          <w:sz w:val="28"/>
          <w:szCs w:val="28"/>
        </w:rPr>
        <w:t>осознавали: если всё сущее в движении, значит</w:t>
      </w:r>
      <w:r w:rsidR="00020ABF">
        <w:rPr>
          <w:rFonts w:ascii="Courier New" w:hAnsi="Courier New" w:cs="Courier New"/>
          <w:sz w:val="28"/>
          <w:szCs w:val="28"/>
        </w:rPr>
        <w:t>,</w:t>
      </w:r>
      <w:r w:rsidRPr="001C05E8">
        <w:rPr>
          <w:rFonts w:ascii="Courier New" w:hAnsi="Courier New" w:cs="Courier New"/>
          <w:sz w:val="28"/>
          <w:szCs w:val="28"/>
        </w:rPr>
        <w:t xml:space="preserve"> существует и то, что это движение осуществляет! При довольно примитивном способе существования древ</w:t>
      </w:r>
      <w:r>
        <w:rPr>
          <w:rFonts w:ascii="Courier New" w:hAnsi="Courier New" w:cs="Courier New"/>
          <w:sz w:val="28"/>
          <w:szCs w:val="28"/>
        </w:rPr>
        <w:t>.</w:t>
      </w:r>
      <w:r w:rsidRPr="001C05E8">
        <w:rPr>
          <w:rFonts w:ascii="Courier New" w:hAnsi="Courier New" w:cs="Courier New"/>
          <w:sz w:val="28"/>
          <w:szCs w:val="28"/>
        </w:rPr>
        <w:t xml:space="preserve"> цивилизаций, люди </w:t>
      </w:r>
      <w:r w:rsidR="003C31F4">
        <w:rPr>
          <w:rFonts w:ascii="Courier New" w:hAnsi="Courier New" w:cs="Courier New"/>
          <w:sz w:val="28"/>
          <w:szCs w:val="28"/>
        </w:rPr>
        <w:t>были</w:t>
      </w:r>
      <w:r w:rsidRPr="001C05E8">
        <w:rPr>
          <w:rFonts w:ascii="Courier New" w:hAnsi="Courier New" w:cs="Courier New"/>
          <w:sz w:val="28"/>
          <w:szCs w:val="28"/>
        </w:rPr>
        <w:t xml:space="preserve"> восприимчивее к космической энергии, т.к. жили б</w:t>
      </w:r>
      <w:r w:rsidRPr="001C05E8">
        <w:rPr>
          <w:rFonts w:ascii="Ozegov NT" w:hAnsi="Ozegov NT" w:cs="Ozegov NT"/>
          <w:sz w:val="28"/>
          <w:szCs w:val="28"/>
        </w:rPr>
        <w:t>о</w:t>
      </w:r>
      <w:r w:rsidRPr="001C05E8">
        <w:rPr>
          <w:rFonts w:ascii="Courier New" w:hAnsi="Courier New" w:cs="Courier New"/>
          <w:sz w:val="28"/>
          <w:szCs w:val="28"/>
        </w:rPr>
        <w:t>льшую ч</w:t>
      </w:r>
      <w:r>
        <w:rPr>
          <w:rFonts w:ascii="Courier New" w:hAnsi="Courier New" w:cs="Courier New"/>
          <w:sz w:val="28"/>
          <w:szCs w:val="28"/>
        </w:rPr>
        <w:t>.</w:t>
      </w:r>
      <w:r w:rsidRPr="001C05E8">
        <w:rPr>
          <w:rFonts w:ascii="Courier New" w:hAnsi="Courier New" w:cs="Courier New"/>
          <w:sz w:val="28"/>
          <w:szCs w:val="28"/>
        </w:rPr>
        <w:t xml:space="preserve"> суток в открытом космосе – в поле, в лесу, на м</w:t>
      </w:r>
      <w:r>
        <w:rPr>
          <w:rFonts w:ascii="Courier New" w:hAnsi="Courier New" w:cs="Courier New"/>
          <w:sz w:val="28"/>
          <w:szCs w:val="28"/>
        </w:rPr>
        <w:t>.</w:t>
      </w:r>
      <w:r w:rsidRPr="001C05E8">
        <w:rPr>
          <w:rFonts w:ascii="Courier New" w:hAnsi="Courier New" w:cs="Courier New"/>
          <w:sz w:val="28"/>
          <w:szCs w:val="28"/>
        </w:rPr>
        <w:t>, на р</w:t>
      </w:r>
      <w:r>
        <w:rPr>
          <w:rFonts w:ascii="Courier New" w:hAnsi="Courier New" w:cs="Courier New"/>
          <w:sz w:val="28"/>
          <w:szCs w:val="28"/>
        </w:rPr>
        <w:t>.</w:t>
      </w:r>
      <w:r w:rsidRPr="001C05E8">
        <w:rPr>
          <w:rFonts w:ascii="Courier New" w:hAnsi="Courier New" w:cs="Courier New"/>
          <w:sz w:val="28"/>
          <w:szCs w:val="28"/>
        </w:rPr>
        <w:t xml:space="preserve">, лишь в холодное </w:t>
      </w:r>
      <w:r>
        <w:rPr>
          <w:rFonts w:ascii="Courier New" w:hAnsi="Courier New" w:cs="Courier New"/>
          <w:sz w:val="28"/>
          <w:szCs w:val="28"/>
        </w:rPr>
        <w:t xml:space="preserve">или ненастное </w:t>
      </w:r>
      <w:r w:rsidRPr="001C05E8">
        <w:rPr>
          <w:rFonts w:ascii="Courier New" w:hAnsi="Courier New" w:cs="Courier New"/>
          <w:sz w:val="28"/>
          <w:szCs w:val="28"/>
        </w:rPr>
        <w:t>время возвращались на ночлег в дом</w:t>
      </w:r>
      <w:r w:rsidRPr="000261FF">
        <w:rPr>
          <w:rFonts w:ascii="Ozegov NT" w:hAnsi="Ozegov NT" w:cs="Ozegov NT"/>
          <w:sz w:val="28"/>
          <w:szCs w:val="28"/>
        </w:rPr>
        <w:t>а</w:t>
      </w:r>
      <w:r w:rsidRPr="001C05E8">
        <w:rPr>
          <w:rFonts w:ascii="Courier New" w:hAnsi="Courier New" w:cs="Courier New"/>
          <w:sz w:val="28"/>
          <w:szCs w:val="28"/>
        </w:rPr>
        <w:t xml:space="preserve"> или укрытия. Они понимали, что связь с Богом (и </w:t>
      </w:r>
      <w:r>
        <w:rPr>
          <w:rFonts w:ascii="Courier New" w:hAnsi="Courier New" w:cs="Courier New"/>
          <w:sz w:val="28"/>
          <w:szCs w:val="28"/>
        </w:rPr>
        <w:t>в</w:t>
      </w:r>
      <w:r w:rsidRPr="001C05E8">
        <w:rPr>
          <w:rFonts w:ascii="Courier New" w:hAnsi="Courier New" w:cs="Courier New"/>
          <w:sz w:val="28"/>
          <w:szCs w:val="28"/>
        </w:rPr>
        <w:t xml:space="preserve">селенной), все его законы и предначертания (импульсы) приходят через </w:t>
      </w:r>
      <w:r>
        <w:rPr>
          <w:rFonts w:ascii="Courier New" w:hAnsi="Courier New" w:cs="Courier New"/>
          <w:sz w:val="28"/>
          <w:szCs w:val="28"/>
        </w:rPr>
        <w:t>с</w:t>
      </w:r>
      <w:r w:rsidRPr="001C05E8">
        <w:rPr>
          <w:rFonts w:ascii="Courier New" w:hAnsi="Courier New" w:cs="Courier New"/>
          <w:sz w:val="28"/>
          <w:szCs w:val="28"/>
        </w:rPr>
        <w:t>олнце. Кул</w:t>
      </w:r>
      <w:r>
        <w:rPr>
          <w:rFonts w:ascii="Courier New" w:hAnsi="Courier New" w:cs="Courier New"/>
          <w:sz w:val="28"/>
          <w:szCs w:val="28"/>
        </w:rPr>
        <w:t>ьт с</w:t>
      </w:r>
      <w:r w:rsidRPr="001C05E8">
        <w:rPr>
          <w:rFonts w:ascii="Courier New" w:hAnsi="Courier New" w:cs="Courier New"/>
          <w:sz w:val="28"/>
          <w:szCs w:val="28"/>
        </w:rPr>
        <w:t>олнца и название его Богом, т.е. перенес</w:t>
      </w:r>
      <w:r>
        <w:rPr>
          <w:rFonts w:ascii="Courier New" w:hAnsi="Courier New" w:cs="Courier New"/>
          <w:sz w:val="28"/>
          <w:szCs w:val="28"/>
        </w:rPr>
        <w:t>ение имени Бога на него, отраже</w:t>
      </w:r>
      <w:r w:rsidRPr="001C05E8">
        <w:rPr>
          <w:rFonts w:ascii="Courier New" w:hAnsi="Courier New" w:cs="Courier New"/>
          <w:sz w:val="28"/>
          <w:szCs w:val="28"/>
        </w:rPr>
        <w:t>но в мифол</w:t>
      </w:r>
      <w:r>
        <w:rPr>
          <w:rFonts w:ascii="Courier New" w:hAnsi="Courier New" w:cs="Courier New"/>
          <w:sz w:val="28"/>
          <w:szCs w:val="28"/>
        </w:rPr>
        <w:t>. почти всех народов земли.</w:t>
      </w:r>
      <w:r w:rsidRPr="001C05E8">
        <w:rPr>
          <w:rFonts w:ascii="Courier New" w:hAnsi="Courier New" w:cs="Courier New"/>
          <w:sz w:val="28"/>
          <w:szCs w:val="28"/>
        </w:rPr>
        <w:t xml:space="preserve"> </w:t>
      </w:r>
      <w:r>
        <w:rPr>
          <w:rFonts w:ascii="Courier New" w:hAnsi="Courier New" w:cs="Courier New"/>
          <w:sz w:val="28"/>
          <w:szCs w:val="28"/>
        </w:rPr>
        <w:t>О</w:t>
      </w:r>
      <w:r w:rsidRPr="001C05E8">
        <w:rPr>
          <w:rFonts w:ascii="Courier New" w:hAnsi="Courier New" w:cs="Courier New"/>
          <w:sz w:val="28"/>
          <w:szCs w:val="28"/>
        </w:rPr>
        <w:t>собенно отчётливо это видно по источникам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слав</w:t>
      </w:r>
      <w:r>
        <w:rPr>
          <w:rFonts w:ascii="Courier New" w:hAnsi="Courier New" w:cs="Courier New"/>
          <w:sz w:val="28"/>
          <w:szCs w:val="28"/>
        </w:rPr>
        <w:t>.</w:t>
      </w:r>
      <w:r w:rsidRPr="001C05E8">
        <w:rPr>
          <w:rFonts w:ascii="Courier New" w:hAnsi="Courier New" w:cs="Courier New"/>
          <w:sz w:val="28"/>
          <w:szCs w:val="28"/>
        </w:rPr>
        <w:t xml:space="preserve"> и русск</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что </w:t>
      </w:r>
      <w:r w:rsidRPr="001C05E8">
        <w:rPr>
          <w:rFonts w:ascii="Courier New" w:hAnsi="Courier New" w:cs="Courier New"/>
          <w:sz w:val="28"/>
          <w:szCs w:val="28"/>
        </w:rPr>
        <w:t>является фактически признанием</w:t>
      </w:r>
      <w:r>
        <w:rPr>
          <w:rFonts w:ascii="Courier New" w:hAnsi="Courier New" w:cs="Courier New"/>
          <w:sz w:val="28"/>
          <w:szCs w:val="28"/>
        </w:rPr>
        <w:t>:</w:t>
      </w:r>
      <w:r w:rsidRPr="001C05E8">
        <w:rPr>
          <w:rFonts w:ascii="Courier New" w:hAnsi="Courier New" w:cs="Courier New"/>
          <w:sz w:val="28"/>
          <w:szCs w:val="28"/>
        </w:rPr>
        <w:t xml:space="preserve"> древние знали, откуда (через что) идут созидательные и разрушительные импульсы Бога.</w:t>
      </w:r>
    </w:p>
    <w:p w:rsidR="003C31F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Предки ценили </w:t>
      </w:r>
      <w:r>
        <w:rPr>
          <w:rFonts w:ascii="Courier New" w:hAnsi="Courier New" w:cs="Courier New"/>
          <w:sz w:val="28"/>
          <w:szCs w:val="28"/>
        </w:rPr>
        <w:t>с</w:t>
      </w:r>
      <w:r w:rsidRPr="001C05E8">
        <w:rPr>
          <w:rFonts w:ascii="Courier New" w:hAnsi="Courier New" w:cs="Courier New"/>
          <w:sz w:val="28"/>
          <w:szCs w:val="28"/>
        </w:rPr>
        <w:t>олнце не только как источник жизни, тепла и света, что само по себе бесценно, но и как «посредника» при передаче информации, направляем</w:t>
      </w:r>
      <w:r w:rsidR="003C31F4">
        <w:rPr>
          <w:rFonts w:ascii="Courier New" w:hAnsi="Courier New" w:cs="Courier New"/>
          <w:sz w:val="28"/>
          <w:szCs w:val="28"/>
        </w:rPr>
        <w:t>ой к нему из неизведанных недр в</w:t>
      </w:r>
      <w:r w:rsidRPr="001C05E8">
        <w:rPr>
          <w:rFonts w:ascii="Courier New" w:hAnsi="Courier New" w:cs="Courier New"/>
          <w:sz w:val="28"/>
          <w:szCs w:val="28"/>
        </w:rPr>
        <w:t>селенной, из межгалактических центров. Весь информационный поток (в виде импульсов, волн, частиц света и энергии, имевших свой химический, радиоционный и проч. состав, свои характеристики), о котором древние с полной точностью не могли знать, но догадывалис</w:t>
      </w:r>
      <w:r>
        <w:rPr>
          <w:rFonts w:ascii="Courier New" w:hAnsi="Courier New" w:cs="Courier New"/>
          <w:sz w:val="28"/>
          <w:szCs w:val="28"/>
        </w:rPr>
        <w:t>ь о его существовании, пролегал</w:t>
      </w:r>
      <w:r w:rsidRPr="001C05E8">
        <w:rPr>
          <w:rFonts w:ascii="Courier New" w:hAnsi="Courier New" w:cs="Courier New"/>
          <w:sz w:val="28"/>
          <w:szCs w:val="28"/>
        </w:rPr>
        <w:t xml:space="preserve"> меж галактическим ядром и </w:t>
      </w:r>
      <w:r>
        <w:rPr>
          <w:rFonts w:ascii="Courier New" w:hAnsi="Courier New" w:cs="Courier New"/>
          <w:sz w:val="28"/>
          <w:szCs w:val="28"/>
        </w:rPr>
        <w:t>з</w:t>
      </w:r>
      <w:r w:rsidRPr="001C05E8">
        <w:rPr>
          <w:rFonts w:ascii="Courier New" w:hAnsi="Courier New" w:cs="Courier New"/>
          <w:sz w:val="28"/>
          <w:szCs w:val="28"/>
        </w:rPr>
        <w:t xml:space="preserve">емлёй </w:t>
      </w:r>
      <w:r>
        <w:rPr>
          <w:rFonts w:ascii="Courier New" w:hAnsi="Courier New" w:cs="Courier New"/>
          <w:sz w:val="28"/>
          <w:szCs w:val="28"/>
        </w:rPr>
        <w:t xml:space="preserve">и </w:t>
      </w:r>
      <w:r w:rsidRPr="001C05E8">
        <w:rPr>
          <w:rFonts w:ascii="Courier New" w:hAnsi="Courier New" w:cs="Courier New"/>
          <w:sz w:val="28"/>
          <w:szCs w:val="28"/>
        </w:rPr>
        <w:t>поддерживался с помощью солнечной активности. Говоря совр</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люди, наблюдая за природными явлениями, допускали догадки о том,</w:t>
      </w:r>
      <w:r>
        <w:rPr>
          <w:rFonts w:ascii="Courier New" w:hAnsi="Courier New" w:cs="Courier New"/>
          <w:sz w:val="28"/>
          <w:szCs w:val="28"/>
        </w:rPr>
        <w:t xml:space="preserve"> что вся планетарная система и з</w:t>
      </w:r>
      <w:r w:rsidRPr="001C05E8">
        <w:rPr>
          <w:rFonts w:ascii="Courier New" w:hAnsi="Courier New" w:cs="Courier New"/>
          <w:sz w:val="28"/>
          <w:szCs w:val="28"/>
        </w:rPr>
        <w:t xml:space="preserve">емля, в частности, оперируют одними и теми же исходными информационными данными из одного «информационного банка». Они понимали, что у </w:t>
      </w:r>
      <w:r>
        <w:rPr>
          <w:rFonts w:ascii="Courier New" w:hAnsi="Courier New" w:cs="Courier New"/>
          <w:sz w:val="28"/>
          <w:szCs w:val="28"/>
        </w:rPr>
        <w:t>с</w:t>
      </w:r>
      <w:r w:rsidRPr="001C05E8">
        <w:rPr>
          <w:rFonts w:ascii="Courier New" w:hAnsi="Courier New" w:cs="Courier New"/>
          <w:sz w:val="28"/>
          <w:szCs w:val="28"/>
        </w:rPr>
        <w:t xml:space="preserve">олнца, </w:t>
      </w:r>
      <w:r>
        <w:rPr>
          <w:rFonts w:ascii="Courier New" w:hAnsi="Courier New" w:cs="Courier New"/>
          <w:sz w:val="28"/>
          <w:szCs w:val="28"/>
        </w:rPr>
        <w:t>з</w:t>
      </w:r>
      <w:r w:rsidRPr="001C05E8">
        <w:rPr>
          <w:rFonts w:ascii="Courier New" w:hAnsi="Courier New" w:cs="Courier New"/>
          <w:sz w:val="28"/>
          <w:szCs w:val="28"/>
        </w:rPr>
        <w:t xml:space="preserve">емли и </w:t>
      </w:r>
      <w:r>
        <w:rPr>
          <w:rFonts w:ascii="Courier New" w:hAnsi="Courier New" w:cs="Courier New"/>
          <w:sz w:val="28"/>
          <w:szCs w:val="28"/>
        </w:rPr>
        <w:t>в</w:t>
      </w:r>
      <w:r w:rsidRPr="001C05E8">
        <w:rPr>
          <w:rFonts w:ascii="Courier New" w:hAnsi="Courier New" w:cs="Courier New"/>
          <w:sz w:val="28"/>
          <w:szCs w:val="28"/>
        </w:rPr>
        <w:t xml:space="preserve">селенной единое психическое (интеллектуальное, энергетическое) поле, в котором действуют определённые установления (законы), например, синхронности между календарём движения </w:t>
      </w:r>
      <w:r>
        <w:rPr>
          <w:rFonts w:ascii="Courier New" w:hAnsi="Courier New" w:cs="Courier New"/>
          <w:sz w:val="28"/>
          <w:szCs w:val="28"/>
        </w:rPr>
        <w:t>з</w:t>
      </w:r>
      <w:r w:rsidRPr="001C05E8">
        <w:rPr>
          <w:rFonts w:ascii="Courier New" w:hAnsi="Courier New" w:cs="Courier New"/>
          <w:sz w:val="28"/>
          <w:szCs w:val="28"/>
        </w:rPr>
        <w:t>емл</w:t>
      </w:r>
      <w:r w:rsidRPr="00AF21D4">
        <w:rPr>
          <w:rFonts w:ascii="Ozegov NT" w:hAnsi="Ozegov NT" w:cs="Ozegov NT"/>
          <w:sz w:val="28"/>
          <w:szCs w:val="28"/>
        </w:rPr>
        <w:t>и</w:t>
      </w:r>
      <w:r w:rsidRPr="001C05E8">
        <w:rPr>
          <w:rFonts w:ascii="Courier New" w:hAnsi="Courier New" w:cs="Courier New"/>
          <w:sz w:val="28"/>
          <w:szCs w:val="28"/>
        </w:rPr>
        <w:t xml:space="preserve">, </w:t>
      </w:r>
      <w:r>
        <w:rPr>
          <w:rFonts w:ascii="Courier New" w:hAnsi="Courier New" w:cs="Courier New"/>
          <w:sz w:val="28"/>
          <w:szCs w:val="28"/>
        </w:rPr>
        <w:t>солнца, л</w:t>
      </w:r>
      <w:r w:rsidRPr="001C05E8">
        <w:rPr>
          <w:rFonts w:ascii="Courier New" w:hAnsi="Courier New" w:cs="Courier New"/>
          <w:sz w:val="28"/>
          <w:szCs w:val="28"/>
        </w:rPr>
        <w:t>ун</w:t>
      </w:r>
      <w:r w:rsidRPr="00AF21D4">
        <w:rPr>
          <w:rFonts w:ascii="Ozegov NT" w:hAnsi="Ozegov NT" w:cs="Ozegov NT"/>
          <w:sz w:val="28"/>
          <w:szCs w:val="28"/>
        </w:rPr>
        <w:t>ы</w:t>
      </w:r>
      <w:r w:rsidRPr="001C05E8">
        <w:rPr>
          <w:rFonts w:ascii="Courier New" w:hAnsi="Courier New" w:cs="Courier New"/>
          <w:sz w:val="28"/>
          <w:szCs w:val="28"/>
        </w:rPr>
        <w:t>, звёзд</w:t>
      </w:r>
      <w:r w:rsidR="00FC273D">
        <w:rPr>
          <w:rFonts w:ascii="Courier New" w:hAnsi="Courier New" w:cs="Courier New"/>
          <w:sz w:val="28"/>
          <w:szCs w:val="28"/>
        </w:rPr>
        <w:t>.</w:t>
      </w:r>
      <w:r w:rsidRPr="001C05E8">
        <w:rPr>
          <w:rFonts w:ascii="Courier New" w:hAnsi="Courier New" w:cs="Courier New"/>
          <w:sz w:val="28"/>
          <w:szCs w:val="28"/>
        </w:rPr>
        <w:t xml:space="preserve"> </w:t>
      </w:r>
      <w:r w:rsidR="00FC273D">
        <w:rPr>
          <w:rFonts w:ascii="Courier New" w:hAnsi="Courier New" w:cs="Courier New"/>
          <w:sz w:val="28"/>
          <w:szCs w:val="28"/>
        </w:rPr>
        <w:t>Ч</w:t>
      </w:r>
      <w:r w:rsidRPr="001C05E8">
        <w:rPr>
          <w:rFonts w:ascii="Courier New" w:hAnsi="Courier New" w:cs="Courier New"/>
          <w:sz w:val="28"/>
          <w:szCs w:val="28"/>
        </w:rPr>
        <w:t>то подтверждается галактической (звёздной или космической) гармонией, поддающейся математич</w:t>
      </w:r>
      <w:r>
        <w:rPr>
          <w:rFonts w:ascii="Courier New" w:hAnsi="Courier New" w:cs="Courier New"/>
          <w:sz w:val="28"/>
          <w:szCs w:val="28"/>
        </w:rPr>
        <w:t>еской поверке (расчёту</w:t>
      </w:r>
      <w:r w:rsidRPr="001C05E8">
        <w:rPr>
          <w:rFonts w:ascii="Courier New" w:hAnsi="Courier New" w:cs="Courier New"/>
          <w:sz w:val="28"/>
          <w:szCs w:val="28"/>
        </w:rPr>
        <w:t>) гармонической матрицы основной программы. Хотя мн</w:t>
      </w:r>
      <w:r>
        <w:rPr>
          <w:rFonts w:ascii="Courier New" w:hAnsi="Courier New" w:cs="Courier New"/>
          <w:sz w:val="28"/>
          <w:szCs w:val="28"/>
        </w:rPr>
        <w:t>.</w:t>
      </w:r>
      <w:r w:rsidRPr="001C05E8">
        <w:rPr>
          <w:rFonts w:ascii="Courier New" w:hAnsi="Courier New" w:cs="Courier New"/>
          <w:sz w:val="28"/>
          <w:szCs w:val="28"/>
        </w:rPr>
        <w:t xml:space="preserve"> сложно понять</w:t>
      </w:r>
      <w:r w:rsidR="00BF3841">
        <w:rPr>
          <w:rFonts w:ascii="Courier New" w:hAnsi="Courier New" w:cs="Courier New"/>
          <w:sz w:val="28"/>
          <w:szCs w:val="28"/>
        </w:rPr>
        <w:t>.</w:t>
      </w:r>
      <w:r w:rsidRPr="001C05E8">
        <w:rPr>
          <w:rFonts w:ascii="Courier New" w:hAnsi="Courier New" w:cs="Courier New"/>
          <w:sz w:val="28"/>
          <w:szCs w:val="28"/>
        </w:rPr>
        <w:t xml:space="preserve"> </w:t>
      </w:r>
      <w:r w:rsidR="00BF3841">
        <w:rPr>
          <w:rFonts w:ascii="Courier New" w:hAnsi="Courier New" w:cs="Courier New"/>
          <w:sz w:val="28"/>
          <w:szCs w:val="28"/>
        </w:rPr>
        <w:t>И</w:t>
      </w:r>
      <w:r w:rsidRPr="001C05E8">
        <w:rPr>
          <w:rFonts w:ascii="Courier New" w:hAnsi="Courier New" w:cs="Courier New"/>
          <w:sz w:val="28"/>
          <w:szCs w:val="28"/>
        </w:rPr>
        <w:t xml:space="preserve"> порог восприятия этого ещё не достигнут.</w:t>
      </w:r>
      <w:r>
        <w:rPr>
          <w:rFonts w:ascii="Courier New" w:hAnsi="Courier New" w:cs="Courier New"/>
          <w:sz w:val="28"/>
          <w:szCs w:val="28"/>
        </w:rPr>
        <w:t xml:space="preserve"> </w:t>
      </w:r>
      <w:r w:rsidRPr="001C05E8">
        <w:rPr>
          <w:rFonts w:ascii="Courier New" w:hAnsi="Courier New" w:cs="Courier New"/>
          <w:sz w:val="28"/>
          <w:szCs w:val="28"/>
        </w:rPr>
        <w:t xml:space="preserve">Космоцентричное сознание наших предков прозорливо и справедливо связывало судьбу человека со звёздным небом и </w:t>
      </w:r>
      <w:r>
        <w:rPr>
          <w:rFonts w:ascii="Courier New" w:hAnsi="Courier New" w:cs="Courier New"/>
          <w:sz w:val="28"/>
          <w:szCs w:val="28"/>
        </w:rPr>
        <w:t>с</w:t>
      </w:r>
      <w:r w:rsidR="003C31F4">
        <w:rPr>
          <w:rFonts w:ascii="Courier New" w:hAnsi="Courier New" w:cs="Courier New"/>
          <w:sz w:val="28"/>
          <w:szCs w:val="28"/>
        </w:rPr>
        <w:t>о</w:t>
      </w:r>
      <w:r w:rsidR="001723F4">
        <w:rPr>
          <w:rFonts w:ascii="Courier New" w:hAnsi="Courier New" w:cs="Courier New"/>
          <w:sz w:val="28"/>
          <w:szCs w:val="28"/>
        </w:rPr>
        <w:t>л</w:t>
      </w:r>
      <w:r w:rsidR="003C31F4">
        <w:rPr>
          <w:rFonts w:ascii="Courier New" w:hAnsi="Courier New" w:cs="Courier New"/>
          <w:sz w:val="28"/>
          <w:szCs w:val="28"/>
        </w:rPr>
        <w:t>нцем.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Информационные корпускулы, вол</w:t>
      </w:r>
      <w:r w:rsidRPr="00A95F82">
        <w:rPr>
          <w:rFonts w:ascii="Ozegov NT" w:hAnsi="Ozegov NT" w:cs="Ozegov NT"/>
          <w:sz w:val="28"/>
          <w:szCs w:val="28"/>
        </w:rPr>
        <w:t>о</w:t>
      </w:r>
      <w:r w:rsidRPr="001C05E8">
        <w:rPr>
          <w:rFonts w:ascii="Courier New" w:hAnsi="Courier New" w:cs="Courier New"/>
          <w:sz w:val="28"/>
          <w:szCs w:val="28"/>
        </w:rPr>
        <w:t>кна или нити галактической (божественной) жизни связывают каждого индивида и плане</w:t>
      </w:r>
      <w:r>
        <w:rPr>
          <w:rFonts w:ascii="Courier New" w:hAnsi="Courier New" w:cs="Courier New"/>
          <w:sz w:val="28"/>
          <w:szCs w:val="28"/>
        </w:rPr>
        <w:t>ту, на которой он живёт, через с</w:t>
      </w:r>
      <w:r w:rsidRPr="001C05E8">
        <w:rPr>
          <w:rFonts w:ascii="Courier New" w:hAnsi="Courier New" w:cs="Courier New"/>
          <w:sz w:val="28"/>
          <w:szCs w:val="28"/>
        </w:rPr>
        <w:t>олнце с галактическим (божественным) информационным ядром. Эти волокна, нити, потоки частиц определяют резонансный путь, подобно переносной рации современности, обеспечивающей непрерывный канал связи, космическую (божественную) линию жизни</w:t>
      </w:r>
      <w:r w:rsidR="00DB2709">
        <w:rPr>
          <w:rFonts w:ascii="Courier New" w:hAnsi="Courier New" w:cs="Courier New"/>
          <w:sz w:val="28"/>
          <w:szCs w:val="28"/>
        </w:rPr>
        <w:t>.</w:t>
      </w:r>
      <w:r w:rsidRPr="001C05E8">
        <w:rPr>
          <w:rFonts w:ascii="Courier New" w:hAnsi="Courier New" w:cs="Courier New"/>
          <w:sz w:val="28"/>
          <w:szCs w:val="28"/>
        </w:rPr>
        <w:t xml:space="preserve"> </w:t>
      </w:r>
      <w:r w:rsidR="00DB2709">
        <w:rPr>
          <w:rFonts w:ascii="Courier New" w:hAnsi="Courier New" w:cs="Courier New"/>
          <w:sz w:val="28"/>
          <w:szCs w:val="28"/>
        </w:rPr>
        <w:t>К</w:t>
      </w:r>
      <w:r w:rsidRPr="001C05E8">
        <w:rPr>
          <w:rFonts w:ascii="Courier New" w:hAnsi="Courier New" w:cs="Courier New"/>
          <w:sz w:val="28"/>
          <w:szCs w:val="28"/>
        </w:rPr>
        <w:t>аждый человек имеет эту связь, проходящую через обл</w:t>
      </w:r>
      <w:r>
        <w:rPr>
          <w:rFonts w:ascii="Courier New" w:hAnsi="Courier New" w:cs="Courier New"/>
          <w:sz w:val="28"/>
          <w:szCs w:val="28"/>
        </w:rPr>
        <w:t>.</w:t>
      </w:r>
      <w:r w:rsidRPr="001C05E8">
        <w:rPr>
          <w:rFonts w:ascii="Courier New" w:hAnsi="Courier New" w:cs="Courier New"/>
          <w:sz w:val="28"/>
          <w:szCs w:val="28"/>
        </w:rPr>
        <w:t xml:space="preserve"> солнечного сплетения. Название этого сплетения не случайно. Так сообщество галактического разума (Бог и его чада: всё живое и неживое) эволюци</w:t>
      </w:r>
      <w:r>
        <w:rPr>
          <w:rFonts w:ascii="Courier New" w:hAnsi="Courier New" w:cs="Courier New"/>
          <w:sz w:val="28"/>
          <w:szCs w:val="28"/>
        </w:rPr>
        <w:t xml:space="preserve">онируют на протяжении </w:t>
      </w:r>
      <w:r w:rsidRPr="005B2B6D">
        <w:rPr>
          <w:rFonts w:ascii="Courier New" w:hAnsi="Courier New" w:cs="Courier New"/>
          <w:i/>
          <w:iCs/>
          <w:sz w:val="28"/>
          <w:szCs w:val="28"/>
        </w:rPr>
        <w:t>млрд</w:t>
      </w:r>
      <w:r w:rsidRPr="001C05E8">
        <w:rPr>
          <w:rFonts w:ascii="Courier New" w:hAnsi="Courier New" w:cs="Courier New"/>
          <w:sz w:val="28"/>
          <w:szCs w:val="28"/>
        </w:rPr>
        <w:t xml:space="preserve"> лет. Солнце обладает разумом, но настолько огромным, что для человечества </w:t>
      </w:r>
      <w:r>
        <w:rPr>
          <w:rFonts w:ascii="Courier New" w:hAnsi="Courier New" w:cs="Courier New"/>
          <w:sz w:val="28"/>
          <w:szCs w:val="28"/>
        </w:rPr>
        <w:t xml:space="preserve">он </w:t>
      </w:r>
      <w:r w:rsidRPr="001C05E8">
        <w:rPr>
          <w:rFonts w:ascii="Courier New" w:hAnsi="Courier New" w:cs="Courier New"/>
          <w:sz w:val="28"/>
          <w:szCs w:val="28"/>
        </w:rPr>
        <w:t>просто непостижим. Поэтому предки интуитивно</w:t>
      </w:r>
      <w:r>
        <w:rPr>
          <w:rFonts w:ascii="Courier New" w:hAnsi="Courier New" w:cs="Courier New"/>
          <w:sz w:val="28"/>
          <w:szCs w:val="28"/>
        </w:rPr>
        <w:t xml:space="preserve"> испытывали благоговение перед с</w:t>
      </w:r>
      <w:r w:rsidRPr="001C05E8">
        <w:rPr>
          <w:rFonts w:ascii="Courier New" w:hAnsi="Courier New" w:cs="Courier New"/>
          <w:sz w:val="28"/>
          <w:szCs w:val="28"/>
        </w:rPr>
        <w:t xml:space="preserve">олнцем и чтили время его наиболее длительного пребывания над </w:t>
      </w:r>
      <w:r>
        <w:rPr>
          <w:rFonts w:ascii="Courier New" w:hAnsi="Courier New" w:cs="Courier New"/>
          <w:sz w:val="28"/>
          <w:szCs w:val="28"/>
        </w:rPr>
        <w:t>з</w:t>
      </w:r>
      <w:r w:rsidRPr="001C05E8">
        <w:rPr>
          <w:rFonts w:ascii="Courier New" w:hAnsi="Courier New" w:cs="Courier New"/>
          <w:sz w:val="28"/>
          <w:szCs w:val="28"/>
        </w:rPr>
        <w:t>емлёй в сев</w:t>
      </w:r>
      <w:r>
        <w:rPr>
          <w:rFonts w:ascii="Courier New" w:hAnsi="Courier New" w:cs="Courier New"/>
          <w:sz w:val="28"/>
          <w:szCs w:val="28"/>
        </w:rPr>
        <w:t>.</w:t>
      </w:r>
      <w:r w:rsidRPr="001C05E8">
        <w:rPr>
          <w:rFonts w:ascii="Courier New" w:hAnsi="Courier New" w:cs="Courier New"/>
          <w:sz w:val="28"/>
          <w:szCs w:val="28"/>
        </w:rPr>
        <w:t xml:space="preserve"> полушарии - 24 июня.</w:t>
      </w:r>
      <w:r>
        <w:rPr>
          <w:rFonts w:ascii="Courier New" w:hAnsi="Courier New" w:cs="Courier New"/>
          <w:sz w:val="28"/>
          <w:szCs w:val="28"/>
        </w:rPr>
        <w:t xml:space="preserve"> </w:t>
      </w:r>
      <w:r w:rsidR="003C31F4">
        <w:rPr>
          <w:rFonts w:ascii="Courier New" w:hAnsi="Courier New" w:cs="Courier New"/>
          <w:sz w:val="28"/>
          <w:szCs w:val="28"/>
        </w:rPr>
        <w:t>В ведах заслуга поворота жаркого, пожигающего все всходы солнца на зиму принадлежала бог</w:t>
      </w:r>
      <w:r w:rsidR="009B7CBA">
        <w:rPr>
          <w:rFonts w:ascii="Courier New" w:hAnsi="Courier New" w:cs="Courier New"/>
          <w:sz w:val="28"/>
          <w:szCs w:val="28"/>
        </w:rPr>
        <w:t>ам</w:t>
      </w:r>
      <w:r w:rsidR="003C31F4">
        <w:rPr>
          <w:rFonts w:ascii="Courier New" w:hAnsi="Courier New" w:cs="Courier New"/>
          <w:sz w:val="28"/>
          <w:szCs w:val="28"/>
        </w:rPr>
        <w:t xml:space="preserve"> </w:t>
      </w:r>
      <w:r w:rsidR="009B7CBA">
        <w:rPr>
          <w:rFonts w:ascii="Courier New" w:hAnsi="Courier New" w:cs="Courier New"/>
          <w:sz w:val="28"/>
          <w:szCs w:val="28"/>
        </w:rPr>
        <w:t xml:space="preserve">Хорсу, </w:t>
      </w:r>
      <w:r w:rsidR="003C31F4">
        <w:rPr>
          <w:rFonts w:ascii="Courier New" w:hAnsi="Courier New" w:cs="Courier New"/>
          <w:sz w:val="28"/>
          <w:szCs w:val="28"/>
        </w:rPr>
        <w:t>Индре (у русск. Перун)</w:t>
      </w:r>
      <w:r w:rsidR="009B7CBA">
        <w:rPr>
          <w:rFonts w:ascii="Courier New" w:hAnsi="Courier New" w:cs="Courier New"/>
          <w:sz w:val="28"/>
          <w:szCs w:val="28"/>
        </w:rPr>
        <w:t>.</w:t>
      </w:r>
      <w:r w:rsidR="003C31F4">
        <w:rPr>
          <w:rFonts w:ascii="Courier New" w:hAnsi="Courier New" w:cs="Courier New"/>
          <w:sz w:val="28"/>
          <w:szCs w:val="28"/>
        </w:rPr>
        <w:t xml:space="preserve"> </w:t>
      </w:r>
      <w:r w:rsidR="009B7CBA">
        <w:rPr>
          <w:rFonts w:ascii="Courier New" w:hAnsi="Courier New" w:cs="Courier New"/>
          <w:sz w:val="28"/>
          <w:szCs w:val="28"/>
        </w:rPr>
        <w:t>Индра</w:t>
      </w:r>
      <w:r w:rsidR="003C31F4">
        <w:rPr>
          <w:rFonts w:ascii="Courier New" w:hAnsi="Courier New" w:cs="Courier New"/>
          <w:sz w:val="28"/>
          <w:szCs w:val="28"/>
        </w:rPr>
        <w:t xml:space="preserve"> отвращал солнечный жар от земли и давал освежающие дожди. </w:t>
      </w:r>
      <w:r>
        <w:rPr>
          <w:rFonts w:ascii="Courier New" w:hAnsi="Courier New" w:cs="Courier New"/>
          <w:sz w:val="28"/>
          <w:szCs w:val="28"/>
        </w:rPr>
        <w:t xml:space="preserve">Кайсаров в 1808 г. </w:t>
      </w:r>
      <w:r w:rsidR="003C31F4">
        <w:rPr>
          <w:rFonts w:ascii="Courier New" w:hAnsi="Courier New" w:cs="Courier New"/>
          <w:sz w:val="28"/>
          <w:szCs w:val="28"/>
        </w:rPr>
        <w:t>сообща</w:t>
      </w:r>
      <w:r>
        <w:rPr>
          <w:rFonts w:ascii="Courier New" w:hAnsi="Courier New" w:cs="Courier New"/>
          <w:sz w:val="28"/>
          <w:szCs w:val="28"/>
        </w:rPr>
        <w:t>л</w:t>
      </w:r>
      <w:r w:rsidR="003C31F4">
        <w:rPr>
          <w:rFonts w:ascii="Courier New" w:hAnsi="Courier New" w:cs="Courier New"/>
          <w:sz w:val="28"/>
          <w:szCs w:val="28"/>
        </w:rPr>
        <w:t xml:space="preserve"> о площади для купальских игр в Киеве.</w:t>
      </w:r>
      <w:r>
        <w:rPr>
          <w:rFonts w:ascii="Courier New" w:hAnsi="Courier New" w:cs="Courier New"/>
          <w:sz w:val="28"/>
          <w:szCs w:val="28"/>
        </w:rPr>
        <w:t xml:space="preserve"> С</w:t>
      </w:r>
      <w:r w:rsidR="003C31F4">
        <w:rPr>
          <w:rFonts w:ascii="Courier New" w:hAnsi="Courier New" w:cs="Courier New"/>
          <w:sz w:val="28"/>
          <w:szCs w:val="28"/>
        </w:rPr>
        <w:t>пециальные площади или места для празднования</w:t>
      </w:r>
      <w:r>
        <w:rPr>
          <w:rFonts w:ascii="Courier New" w:hAnsi="Courier New" w:cs="Courier New"/>
          <w:sz w:val="28"/>
          <w:szCs w:val="28"/>
        </w:rPr>
        <w:t xml:space="preserve"> Купалы были и в гор. Устюжна, в Суздале (о последнем сообщает А.Фёдоров («Историческое собрание о богоспасаемом граде Суждале»).</w:t>
      </w:r>
    </w:p>
    <w:p w:rsidR="003C31F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Слово К.</w:t>
      </w:r>
      <w:r w:rsidR="00A9605F">
        <w:rPr>
          <w:rFonts w:ascii="Courier New" w:hAnsi="Courier New" w:cs="Courier New"/>
          <w:sz w:val="28"/>
          <w:szCs w:val="28"/>
        </w:rPr>
        <w:t xml:space="preserve"> многозначно: а/ от санскр. «си</w:t>
      </w:r>
      <w:r w:rsidRPr="001C05E8">
        <w:rPr>
          <w:rFonts w:ascii="Courier New" w:hAnsi="Courier New" w:cs="Courier New"/>
          <w:sz w:val="28"/>
          <w:szCs w:val="28"/>
        </w:rPr>
        <w:t xml:space="preserve">ять», «блистать», «быть жарким, возбуждённым» - в этих понятиях воплощена связь огня с водой, обе субстанции божественные, всеочищающие: ср. «купать», «кипеть», «кипенный» - белый; «купа», по Далю, костёр; </w:t>
      </w:r>
      <w:r>
        <w:rPr>
          <w:rFonts w:ascii="Courier New" w:hAnsi="Courier New" w:cs="Courier New"/>
          <w:sz w:val="28"/>
          <w:szCs w:val="28"/>
        </w:rPr>
        <w:t>б</w:t>
      </w:r>
      <w:r w:rsidRPr="001C05E8">
        <w:rPr>
          <w:rFonts w:ascii="Courier New" w:hAnsi="Courier New" w:cs="Courier New"/>
          <w:sz w:val="28"/>
          <w:szCs w:val="28"/>
        </w:rPr>
        <w:t>/ любая совокупность множества ветвей, стеблей</w:t>
      </w:r>
      <w:r>
        <w:rPr>
          <w:rFonts w:ascii="Courier New" w:hAnsi="Courier New" w:cs="Courier New"/>
          <w:sz w:val="28"/>
          <w:szCs w:val="28"/>
        </w:rPr>
        <w:t>, а также и людей</w:t>
      </w:r>
      <w:r w:rsidRPr="001C05E8">
        <w:rPr>
          <w:rFonts w:ascii="Courier New" w:hAnsi="Courier New" w:cs="Courier New"/>
          <w:sz w:val="28"/>
          <w:szCs w:val="28"/>
        </w:rPr>
        <w:t>; куст – «купина»; «купно» - вместе</w:t>
      </w:r>
      <w:r>
        <w:rPr>
          <w:rFonts w:ascii="Courier New" w:hAnsi="Courier New" w:cs="Courier New"/>
          <w:sz w:val="28"/>
          <w:szCs w:val="28"/>
        </w:rPr>
        <w:t>. Рыбаков заметил, что названия собраний (собирающихся людей, многолюдных празднеств) у слав. сходны: толпа, толпище (на «красную горку»); стадо (день пятидесятницы); собор, соборище, сбор, собрание, сходбище, сходка; событка (собутка, соботка, субботка – всё не от дня недели а от события); вкупе, купно, совокупно, купножитие (сход, приуроченный только к одному календарному событию – к ночи с 23 на 24 июня); в</w:t>
      </w:r>
      <w:r w:rsidRPr="001C05E8">
        <w:rPr>
          <w:rFonts w:ascii="Courier New" w:hAnsi="Courier New" w:cs="Courier New"/>
          <w:sz w:val="28"/>
          <w:szCs w:val="28"/>
        </w:rPr>
        <w:t xml:space="preserve">/ «купа» - колодец </w:t>
      </w:r>
      <w:r>
        <w:rPr>
          <w:rFonts w:ascii="Courier New" w:hAnsi="Courier New" w:cs="Courier New"/>
          <w:sz w:val="28"/>
          <w:szCs w:val="28"/>
        </w:rPr>
        <w:t xml:space="preserve">в </w:t>
      </w:r>
      <w:r w:rsidRPr="001C05E8">
        <w:rPr>
          <w:rFonts w:ascii="Courier New" w:hAnsi="Courier New" w:cs="Courier New"/>
          <w:sz w:val="28"/>
          <w:szCs w:val="28"/>
        </w:rPr>
        <w:t>РВ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се эти определения не противоречат друг другу, но подчёркивают разнообразие многозначности названия любимого народом действа – праздника </w:t>
      </w:r>
      <w:r w:rsidRPr="002F6445">
        <w:rPr>
          <w:rFonts w:ascii="Courier New" w:hAnsi="Courier New" w:cs="Courier New"/>
          <w:i/>
          <w:iCs/>
          <w:sz w:val="28"/>
          <w:szCs w:val="28"/>
        </w:rPr>
        <w:t>летнего солнцеворота</w:t>
      </w:r>
      <w:r w:rsidRPr="001C05E8">
        <w:rPr>
          <w:rFonts w:ascii="Courier New" w:hAnsi="Courier New" w:cs="Courier New"/>
          <w:sz w:val="28"/>
          <w:szCs w:val="28"/>
        </w:rPr>
        <w:t xml:space="preserve">, одного из </w:t>
      </w:r>
      <w:r w:rsidRPr="002F6445">
        <w:rPr>
          <w:rFonts w:ascii="Courier New" w:hAnsi="Courier New" w:cs="Courier New"/>
          <w:i/>
          <w:iCs/>
          <w:sz w:val="28"/>
          <w:szCs w:val="28"/>
        </w:rPr>
        <w:t>двух гл. праздников г</w:t>
      </w:r>
      <w:r>
        <w:rPr>
          <w:rFonts w:ascii="Courier New" w:hAnsi="Courier New" w:cs="Courier New"/>
          <w:i/>
          <w:iCs/>
          <w:sz w:val="28"/>
          <w:szCs w:val="28"/>
        </w:rPr>
        <w:t>.</w:t>
      </w:r>
      <w:r w:rsidRPr="001C05E8">
        <w:rPr>
          <w:rFonts w:ascii="Courier New" w:hAnsi="Courier New" w:cs="Courier New"/>
          <w:sz w:val="28"/>
          <w:szCs w:val="28"/>
        </w:rPr>
        <w:t>, который делит г</w:t>
      </w:r>
      <w:r>
        <w:rPr>
          <w:rFonts w:ascii="Courier New" w:hAnsi="Courier New" w:cs="Courier New"/>
          <w:sz w:val="28"/>
          <w:szCs w:val="28"/>
        </w:rPr>
        <w:t>.</w:t>
      </w:r>
      <w:r w:rsidRPr="001C05E8">
        <w:rPr>
          <w:rFonts w:ascii="Courier New" w:hAnsi="Courier New" w:cs="Courier New"/>
          <w:sz w:val="28"/>
          <w:szCs w:val="28"/>
        </w:rPr>
        <w:t xml:space="preserve"> пополам</w:t>
      </w:r>
      <w:r w:rsidR="001172BA">
        <w:rPr>
          <w:rFonts w:ascii="Courier New" w:hAnsi="Courier New" w:cs="Courier New"/>
          <w:sz w:val="28"/>
          <w:szCs w:val="28"/>
        </w:rPr>
        <w:t>.</w:t>
      </w:r>
      <w:r w:rsidRPr="001C05E8">
        <w:rPr>
          <w:rFonts w:ascii="Courier New" w:hAnsi="Courier New" w:cs="Courier New"/>
          <w:sz w:val="28"/>
          <w:szCs w:val="28"/>
        </w:rPr>
        <w:t xml:space="preserve"> </w:t>
      </w:r>
      <w:r w:rsidR="001172BA">
        <w:rPr>
          <w:rFonts w:ascii="Courier New" w:hAnsi="Courier New" w:cs="Courier New"/>
          <w:sz w:val="28"/>
          <w:szCs w:val="28"/>
        </w:rPr>
        <w:t>Э</w:t>
      </w:r>
      <w:r w:rsidRPr="001C05E8">
        <w:rPr>
          <w:rFonts w:ascii="Courier New" w:hAnsi="Courier New" w:cs="Courier New"/>
          <w:sz w:val="28"/>
          <w:szCs w:val="28"/>
        </w:rPr>
        <w:t xml:space="preserve">то праздник симметричный дню </w:t>
      </w:r>
      <w:r w:rsidRPr="002F6445">
        <w:rPr>
          <w:rFonts w:ascii="Courier New" w:hAnsi="Courier New" w:cs="Courier New"/>
          <w:i/>
          <w:iCs/>
          <w:sz w:val="28"/>
          <w:szCs w:val="28"/>
        </w:rPr>
        <w:t>зимнего солнцеворота</w:t>
      </w:r>
      <w:r w:rsidRPr="001C05E8">
        <w:rPr>
          <w:rFonts w:ascii="Courier New" w:hAnsi="Courier New" w:cs="Courier New"/>
          <w:sz w:val="28"/>
          <w:szCs w:val="28"/>
        </w:rPr>
        <w:t>. 24 июня, в самый длинный день в г</w:t>
      </w:r>
      <w:r>
        <w:rPr>
          <w:rFonts w:ascii="Courier New" w:hAnsi="Courier New" w:cs="Courier New"/>
          <w:sz w:val="28"/>
          <w:szCs w:val="28"/>
        </w:rPr>
        <w:t>.</w:t>
      </w:r>
      <w:r w:rsidRPr="001C05E8">
        <w:rPr>
          <w:rFonts w:ascii="Courier New" w:hAnsi="Courier New" w:cs="Courier New"/>
          <w:sz w:val="28"/>
          <w:szCs w:val="28"/>
        </w:rPr>
        <w:t>,</w:t>
      </w:r>
      <w:r w:rsidR="00752813">
        <w:rPr>
          <w:rFonts w:ascii="Courier New" w:hAnsi="Courier New" w:cs="Courier New"/>
          <w:sz w:val="28"/>
          <w:szCs w:val="28"/>
        </w:rPr>
        <w:t xml:space="preserve"> встречают с</w:t>
      </w:r>
      <w:r w:rsidRPr="001C05E8">
        <w:rPr>
          <w:rFonts w:ascii="Courier New" w:hAnsi="Courier New" w:cs="Courier New"/>
          <w:sz w:val="28"/>
          <w:szCs w:val="28"/>
        </w:rPr>
        <w:t>олнце, находясь в воде</w:t>
      </w:r>
      <w:r>
        <w:rPr>
          <w:rFonts w:ascii="Courier New" w:hAnsi="Courier New" w:cs="Courier New"/>
          <w:sz w:val="28"/>
          <w:szCs w:val="28"/>
        </w:rPr>
        <w:t>,</w:t>
      </w:r>
      <w:r w:rsidRPr="001C05E8">
        <w:rPr>
          <w:rFonts w:ascii="Courier New" w:hAnsi="Courier New" w:cs="Courier New"/>
          <w:sz w:val="28"/>
          <w:szCs w:val="28"/>
        </w:rPr>
        <w:t xml:space="preserve"> «и возвращают на землю тех, кто должен на неё вернуться». </w:t>
      </w:r>
      <w:r>
        <w:rPr>
          <w:rFonts w:ascii="Courier New" w:hAnsi="Courier New" w:cs="Courier New"/>
          <w:sz w:val="28"/>
          <w:szCs w:val="28"/>
        </w:rPr>
        <w:t>Рыбаков (рус.154) считал: «Во временн</w:t>
      </w:r>
      <w:r w:rsidRPr="002B5CAC">
        <w:rPr>
          <w:rFonts w:ascii="Ozegov NT" w:hAnsi="Ozegov NT" w:cs="Ozegov NT"/>
          <w:sz w:val="28"/>
          <w:szCs w:val="28"/>
        </w:rPr>
        <w:t>ы</w:t>
      </w:r>
      <w:r>
        <w:rPr>
          <w:rFonts w:ascii="Courier New" w:hAnsi="Courier New" w:cs="Courier New"/>
          <w:sz w:val="28"/>
          <w:szCs w:val="28"/>
        </w:rPr>
        <w:t>х трансформациях обряда кукла Костромы или Купалы заменила собою не божество Кострому или Купалу (правы исследователи, отрицающие существование представлений о таких богинях), а жертву,… приносимую</w:t>
      </w:r>
      <w:r w:rsidR="003C31F4">
        <w:rPr>
          <w:rFonts w:ascii="Courier New" w:hAnsi="Courier New" w:cs="Courier New"/>
          <w:sz w:val="28"/>
          <w:szCs w:val="28"/>
        </w:rPr>
        <w:t>…</w:t>
      </w:r>
      <w:r>
        <w:rPr>
          <w:rFonts w:ascii="Courier New" w:hAnsi="Courier New" w:cs="Courier New"/>
          <w:sz w:val="28"/>
          <w:szCs w:val="28"/>
        </w:rPr>
        <w:t xml:space="preserve"> повелителю всех подземно-подводных сил, содействующих плодородию, т.е. Ящеру, Аиду, Посейдону. Проводился этот обряд у греков в месяц таргелион среди лета, а у славян на Купалу (с 23 на 24 июня)…. Сквозь смягчённую форму позднейшей театрализации и игровой условности можно разглядеть жестокую первичную форму первобытного обряда». На самом деле жестокость сезонной смерти обусловлена не людьми, а непререкаемыми и непреодолимыми законами космоса и природы. Люди лишь имитировали в своих ритуальных действах происходящее в космосе и природе: родился-выр</w:t>
      </w:r>
      <w:r w:rsidR="003C31F4">
        <w:rPr>
          <w:rFonts w:ascii="Courier New" w:hAnsi="Courier New" w:cs="Courier New"/>
          <w:sz w:val="28"/>
          <w:szCs w:val="28"/>
        </w:rPr>
        <w:t>ос-родил-умер.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 xml:space="preserve">. </w:t>
      </w:r>
      <w:r w:rsidRPr="001C05E8">
        <w:rPr>
          <w:rFonts w:ascii="Courier New" w:hAnsi="Courier New" w:cs="Courier New"/>
          <w:sz w:val="28"/>
          <w:szCs w:val="28"/>
        </w:rPr>
        <w:t>(3,348): «…Ярый», «буйный» заключают в себе понятия кипучего, неукротимого, бешеного, раздражённого; соответственно этому, в санскр</w:t>
      </w:r>
      <w:r>
        <w:rPr>
          <w:rFonts w:ascii="Courier New" w:hAnsi="Courier New" w:cs="Courier New"/>
          <w:sz w:val="28"/>
          <w:szCs w:val="28"/>
        </w:rPr>
        <w:t>ите</w:t>
      </w:r>
      <w:r w:rsidRPr="001C05E8">
        <w:rPr>
          <w:rFonts w:ascii="Courier New" w:hAnsi="Courier New" w:cs="Courier New"/>
          <w:sz w:val="28"/>
          <w:szCs w:val="28"/>
        </w:rPr>
        <w:t xml:space="preserve"> </w:t>
      </w:r>
      <w:r w:rsidRPr="001C05E8">
        <w:rPr>
          <w:rFonts w:ascii="Courier New" w:hAnsi="Courier New" w:cs="Courier New"/>
          <w:sz w:val="28"/>
          <w:szCs w:val="28"/>
          <w:lang w:val="en-US"/>
        </w:rPr>
        <w:t>kup</w:t>
      </w:r>
      <w:r w:rsidRPr="001C05E8">
        <w:rPr>
          <w:rFonts w:ascii="Courier New" w:hAnsi="Courier New" w:cs="Courier New"/>
          <w:sz w:val="28"/>
          <w:szCs w:val="28"/>
        </w:rPr>
        <w:t xml:space="preserve"> – не только блистать, но и яриться, гневаться, слав. </w:t>
      </w:r>
      <w:r w:rsidRPr="005C27A3">
        <w:rPr>
          <w:rFonts w:ascii="Courier New" w:hAnsi="Courier New" w:cs="Courier New"/>
          <w:i/>
          <w:iCs/>
          <w:sz w:val="28"/>
          <w:szCs w:val="28"/>
        </w:rPr>
        <w:t>кыпети, кыпати, кипятиться</w:t>
      </w:r>
      <w:r w:rsidRPr="001C05E8">
        <w:rPr>
          <w:rFonts w:ascii="Courier New" w:hAnsi="Courier New" w:cs="Courier New"/>
          <w:sz w:val="28"/>
          <w:szCs w:val="28"/>
        </w:rPr>
        <w:t xml:space="preserve"> – горячиться, сердиться…. С</w:t>
      </w:r>
      <w:r>
        <w:rPr>
          <w:rFonts w:ascii="Courier New" w:hAnsi="Courier New" w:cs="Courier New"/>
          <w:sz w:val="28"/>
          <w:szCs w:val="28"/>
        </w:rPr>
        <w:t xml:space="preserve"> словами </w:t>
      </w:r>
      <w:r w:rsidRPr="005C27A3">
        <w:rPr>
          <w:rFonts w:ascii="Courier New" w:hAnsi="Courier New" w:cs="Courier New"/>
          <w:i/>
          <w:iCs/>
          <w:sz w:val="28"/>
          <w:szCs w:val="28"/>
        </w:rPr>
        <w:t>ярый, ярость</w:t>
      </w:r>
      <w:r w:rsidRPr="001C05E8">
        <w:rPr>
          <w:rFonts w:ascii="Courier New" w:hAnsi="Courier New" w:cs="Courier New"/>
          <w:sz w:val="28"/>
          <w:szCs w:val="28"/>
        </w:rPr>
        <w:t xml:space="preserve"> нераздельно понятие желания, похоти…. Допустив эти лингвистические соображения, надо будет признать, что имена </w:t>
      </w:r>
      <w:r w:rsidRPr="002F6445">
        <w:rPr>
          <w:rFonts w:ascii="Courier New" w:hAnsi="Courier New" w:cs="Courier New"/>
          <w:i/>
          <w:iCs/>
          <w:sz w:val="28"/>
          <w:szCs w:val="28"/>
        </w:rPr>
        <w:t>Куп-ало</w:t>
      </w:r>
      <w:r w:rsidRPr="001C05E8">
        <w:rPr>
          <w:rFonts w:ascii="Courier New" w:hAnsi="Courier New" w:cs="Courier New"/>
          <w:sz w:val="28"/>
          <w:szCs w:val="28"/>
        </w:rPr>
        <w:t xml:space="preserve"> и </w:t>
      </w:r>
      <w:r w:rsidRPr="002F6445">
        <w:rPr>
          <w:rFonts w:ascii="Courier New" w:hAnsi="Courier New" w:cs="Courier New"/>
          <w:i/>
          <w:iCs/>
          <w:sz w:val="28"/>
          <w:szCs w:val="28"/>
        </w:rPr>
        <w:t>Яр-ило</w:t>
      </w:r>
      <w:r w:rsidRPr="001C05E8">
        <w:rPr>
          <w:rFonts w:ascii="Courier New" w:hAnsi="Courier New" w:cs="Courier New"/>
          <w:sz w:val="28"/>
          <w:szCs w:val="28"/>
        </w:rPr>
        <w:t xml:space="preserve"> обозначали одно и то же плодотворящее божество лета; такой вывод, во-первых, подтверждается ст</w:t>
      </w:r>
      <w:r w:rsidR="003C31F4">
        <w:rPr>
          <w:rFonts w:ascii="Courier New" w:hAnsi="Courier New" w:cs="Courier New"/>
          <w:sz w:val="28"/>
          <w:szCs w:val="28"/>
        </w:rPr>
        <w:t>аринным свидетельством о «бессты</w:t>
      </w:r>
      <w:r w:rsidRPr="001C05E8">
        <w:rPr>
          <w:rFonts w:ascii="Courier New" w:hAnsi="Courier New" w:cs="Courier New"/>
          <w:sz w:val="28"/>
          <w:szCs w:val="28"/>
        </w:rPr>
        <w:t>дном» характере купальских игр, а во-вторых, - тем обстоятельством, что в Ярославской, Тверской и Р</w:t>
      </w:r>
      <w:r>
        <w:rPr>
          <w:rFonts w:ascii="Courier New" w:hAnsi="Courier New" w:cs="Courier New"/>
          <w:sz w:val="28"/>
          <w:szCs w:val="28"/>
        </w:rPr>
        <w:t>язанской губ. празднество Купалы</w:t>
      </w:r>
      <w:r w:rsidRPr="001C05E8">
        <w:rPr>
          <w:rFonts w:ascii="Courier New" w:hAnsi="Courier New" w:cs="Courier New"/>
          <w:sz w:val="28"/>
          <w:szCs w:val="28"/>
        </w:rPr>
        <w:t xml:space="preserve"> ещё недавно называлось Ярилою. Согласно с этим</w:t>
      </w:r>
      <w:r>
        <w:rPr>
          <w:rFonts w:ascii="Courier New" w:hAnsi="Courier New" w:cs="Courier New"/>
          <w:sz w:val="28"/>
          <w:szCs w:val="28"/>
        </w:rPr>
        <w:t xml:space="preserve"> </w:t>
      </w:r>
      <w:r w:rsidRPr="001C05E8">
        <w:rPr>
          <w:rFonts w:ascii="Courier New" w:hAnsi="Courier New" w:cs="Courier New"/>
          <w:sz w:val="28"/>
          <w:szCs w:val="28"/>
        </w:rPr>
        <w:t>составитель Густ</w:t>
      </w:r>
      <w:r w:rsidR="00D10F03">
        <w:rPr>
          <w:rFonts w:ascii="Courier New" w:hAnsi="Courier New" w:cs="Courier New"/>
          <w:sz w:val="28"/>
          <w:szCs w:val="28"/>
        </w:rPr>
        <w:t>ы</w:t>
      </w:r>
      <w:r w:rsidRPr="001C05E8">
        <w:rPr>
          <w:rFonts w:ascii="Courier New" w:hAnsi="Courier New" w:cs="Courier New"/>
          <w:sz w:val="28"/>
          <w:szCs w:val="28"/>
        </w:rPr>
        <w:t>нской лет. принимал К</w:t>
      </w:r>
      <w:r>
        <w:rPr>
          <w:rFonts w:ascii="Courier New" w:hAnsi="Courier New" w:cs="Courier New"/>
          <w:sz w:val="28"/>
          <w:szCs w:val="28"/>
        </w:rPr>
        <w:t>.</w:t>
      </w:r>
      <w:r w:rsidRPr="001C05E8">
        <w:rPr>
          <w:rFonts w:ascii="Courier New" w:hAnsi="Courier New" w:cs="Courier New"/>
          <w:sz w:val="28"/>
          <w:szCs w:val="28"/>
        </w:rPr>
        <w:t xml:space="preserve"> за бога земного плодородия: «Купало, яко же мню, бяше бог обилия,</w:t>
      </w:r>
      <w:r w:rsidR="003C31F4">
        <w:rPr>
          <w:rFonts w:ascii="Courier New" w:hAnsi="Courier New" w:cs="Courier New"/>
          <w:sz w:val="28"/>
          <w:szCs w:val="28"/>
        </w:rPr>
        <w:t>…</w:t>
      </w:r>
      <w:r w:rsidRPr="001C05E8">
        <w:rPr>
          <w:rFonts w:ascii="Courier New" w:hAnsi="Courier New" w:cs="Courier New"/>
          <w:sz w:val="28"/>
          <w:szCs w:val="28"/>
        </w:rPr>
        <w:t xml:space="preserve"> ему же безумныи за обилие благодарение приношаху в то время, егда имяше настати жатва. Сему Купалу… ещё и доныне по некоих странах безумныи память совершают, наченше июня 23 дня, в навечерие</w:t>
      </w:r>
      <w:r>
        <w:rPr>
          <w:rFonts w:ascii="Courier New" w:hAnsi="Courier New" w:cs="Courier New"/>
          <w:sz w:val="28"/>
          <w:szCs w:val="28"/>
        </w:rPr>
        <w:t>…</w:t>
      </w:r>
      <w:r w:rsidRPr="001C05E8">
        <w:rPr>
          <w:rFonts w:ascii="Courier New" w:hAnsi="Courier New" w:cs="Courier New"/>
          <w:sz w:val="28"/>
          <w:szCs w:val="28"/>
        </w:rPr>
        <w:t>, даже до жатвы и далей</w:t>
      </w:r>
      <w:r>
        <w:rPr>
          <w:rFonts w:ascii="Courier New" w:hAnsi="Courier New" w:cs="Courier New"/>
          <w:sz w:val="28"/>
          <w:szCs w:val="28"/>
        </w:rPr>
        <w:t>…</w:t>
      </w:r>
      <w:r w:rsidRPr="001C05E8">
        <w:rPr>
          <w:rFonts w:ascii="Courier New" w:hAnsi="Courier New" w:cs="Courier New"/>
          <w:sz w:val="28"/>
          <w:szCs w:val="28"/>
        </w:rPr>
        <w:t xml:space="preserve">: с вечера собираются простая чадь обоего полу и соплетают себе венцы из ядомаго зелия или корения и препоясавшеся былием возгнетают огонь; инде же поставляют зелёную ветвь и, емшеся за руце около, обращаются окрест онаго огня, поюще свои песни, преплетающе Купалом; потом через оный огонь перескакуют…. Егда бо прийде самый праздник, тогда во святую ту нощь мало не весь град возмятётся, в сёлах взбесятся, в бубны и сопели </w:t>
      </w:r>
      <w:r>
        <w:rPr>
          <w:rFonts w:ascii="Courier New" w:hAnsi="Courier New" w:cs="Courier New"/>
          <w:sz w:val="28"/>
          <w:szCs w:val="28"/>
        </w:rPr>
        <w:t xml:space="preserve">(играют) </w:t>
      </w:r>
      <w:r w:rsidRPr="001C05E8">
        <w:rPr>
          <w:rFonts w:ascii="Courier New" w:hAnsi="Courier New" w:cs="Courier New"/>
          <w:sz w:val="28"/>
          <w:szCs w:val="28"/>
        </w:rPr>
        <w:t>и гудением струнным, плесканием и плясанном…</w:t>
      </w:r>
      <w:r>
        <w:rPr>
          <w:rFonts w:ascii="Courier New" w:hAnsi="Courier New" w:cs="Courier New"/>
          <w:sz w:val="28"/>
          <w:szCs w:val="28"/>
        </w:rPr>
        <w:t xml:space="preserve"> (встречают)</w:t>
      </w:r>
      <w:r w:rsidRPr="001C05E8">
        <w:rPr>
          <w:rFonts w:ascii="Courier New" w:hAnsi="Courier New" w:cs="Courier New"/>
          <w:sz w:val="28"/>
          <w:szCs w:val="28"/>
        </w:rPr>
        <w:t>. Ту есть мужем и отрокам великое падение, мужеско, женско и девичье шептание, блудное им воззрение, и жёнам мужатым осквернение и девам растление».</w:t>
      </w:r>
      <w:r>
        <w:rPr>
          <w:rFonts w:ascii="Courier New" w:hAnsi="Courier New" w:cs="Courier New"/>
          <w:sz w:val="28"/>
          <w:szCs w:val="28"/>
        </w:rPr>
        <w:t xml:space="preserve"> Но «растлением» и «осквернением» это видится лишь в христ. фарисейской пуританской версии. У нормальных людей – торжество жизни, выражающееся в рождении (через зачатие), возрождении всей природы.</w:t>
      </w:r>
      <w:r w:rsidR="00AD3244">
        <w:rPr>
          <w:rFonts w:ascii="Courier New" w:hAnsi="Courier New" w:cs="Courier New"/>
          <w:sz w:val="28"/>
          <w:szCs w:val="28"/>
        </w:rPr>
        <w:t xml:space="preserve"> </w:t>
      </w:r>
      <w:r w:rsidR="00AD3244" w:rsidRPr="001C05E8">
        <w:rPr>
          <w:rFonts w:ascii="Courier New" w:hAnsi="Courier New" w:cs="Courier New"/>
          <w:sz w:val="28"/>
          <w:szCs w:val="28"/>
        </w:rPr>
        <w:t>Христ</w:t>
      </w:r>
      <w:r w:rsidR="00AD3244">
        <w:rPr>
          <w:rFonts w:ascii="Courier New" w:hAnsi="Courier New" w:cs="Courier New"/>
          <w:sz w:val="28"/>
          <w:szCs w:val="28"/>
        </w:rPr>
        <w:t>.</w:t>
      </w:r>
      <w:r w:rsidR="00AD3244" w:rsidRPr="001C05E8">
        <w:rPr>
          <w:rFonts w:ascii="Courier New" w:hAnsi="Courier New" w:cs="Courier New"/>
          <w:sz w:val="28"/>
          <w:szCs w:val="28"/>
        </w:rPr>
        <w:t xml:space="preserve"> осуждали и не понимали энтузиазм предков во время празднования К. </w:t>
      </w:r>
      <w:r w:rsidR="00AD3244">
        <w:rPr>
          <w:rFonts w:ascii="Courier New" w:hAnsi="Courier New" w:cs="Courier New"/>
          <w:sz w:val="28"/>
          <w:szCs w:val="28"/>
        </w:rPr>
        <w:t>и</w:t>
      </w:r>
      <w:r w:rsidR="00AD3244" w:rsidRPr="001C05E8">
        <w:rPr>
          <w:rFonts w:ascii="Courier New" w:hAnsi="Courier New" w:cs="Courier New"/>
          <w:sz w:val="28"/>
          <w:szCs w:val="28"/>
        </w:rPr>
        <w:t xml:space="preserve">конописец Григорий в челобитной царю Алексею Михайловичу в </w:t>
      </w:r>
      <w:r w:rsidR="00AD3244" w:rsidRPr="001C05E8">
        <w:rPr>
          <w:rFonts w:ascii="Courier New" w:hAnsi="Courier New" w:cs="Courier New"/>
          <w:sz w:val="28"/>
          <w:szCs w:val="28"/>
          <w:lang w:val="en-US"/>
        </w:rPr>
        <w:t>XVII</w:t>
      </w:r>
      <w:r w:rsidR="00AD3244" w:rsidRPr="001C05E8">
        <w:rPr>
          <w:rFonts w:ascii="Courier New" w:hAnsi="Courier New" w:cs="Courier New"/>
          <w:sz w:val="28"/>
          <w:szCs w:val="28"/>
        </w:rPr>
        <w:t xml:space="preserve"> в. возмущался: «вся нощь бесятся, бочки дехтярные зажигают и</w:t>
      </w:r>
      <w:r w:rsidR="00483640">
        <w:rPr>
          <w:rFonts w:ascii="Courier New" w:hAnsi="Courier New" w:cs="Courier New"/>
          <w:sz w:val="28"/>
          <w:szCs w:val="28"/>
        </w:rPr>
        <w:t xml:space="preserve"> з</w:t>
      </w:r>
      <w:r w:rsidR="00AD3244" w:rsidRPr="001C05E8">
        <w:rPr>
          <w:rFonts w:ascii="Franklin Gothic Medium" w:hAnsi="Franklin Gothic Medium" w:cs="Franklin Gothic Medium"/>
          <w:sz w:val="28"/>
          <w:szCs w:val="28"/>
        </w:rPr>
        <w:t xml:space="preserve">  </w:t>
      </w:r>
      <w:r w:rsidR="00AD3244" w:rsidRPr="001C05E8">
        <w:rPr>
          <w:rFonts w:ascii="Courier New" w:hAnsi="Courier New" w:cs="Courier New"/>
          <w:sz w:val="28"/>
          <w:szCs w:val="28"/>
        </w:rPr>
        <w:t>гор катають и венки зажегши скачут. Тако же ведунов много, и свадьбы без них не могут справити…».</w:t>
      </w:r>
      <w:r w:rsidR="00AD3244">
        <w:rPr>
          <w:rFonts w:ascii="Courier New" w:hAnsi="Courier New" w:cs="Courier New"/>
          <w:sz w:val="28"/>
          <w:szCs w:val="28"/>
        </w:rPr>
        <w:t xml:space="preserve"> «Синопсис» 1679 г. сообщал: «Купало, его же бога плодов земных мнити бяху и ему прелестью бесовского омрачения благодарение и жертвы в начале жнов приношаху».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 – один из богатейших по ритуальному наполнению праздников слав</w:t>
      </w:r>
      <w:r>
        <w:rPr>
          <w:rFonts w:ascii="Courier New" w:hAnsi="Courier New" w:cs="Courier New"/>
          <w:sz w:val="28"/>
          <w:szCs w:val="28"/>
        </w:rPr>
        <w:t>.</w:t>
      </w:r>
      <w:r w:rsidRPr="001C05E8">
        <w:rPr>
          <w:rFonts w:ascii="Courier New" w:hAnsi="Courier New" w:cs="Courier New"/>
          <w:sz w:val="28"/>
          <w:szCs w:val="28"/>
        </w:rPr>
        <w:t xml:space="preserve"> календаря - воскрешения, обновления вечной жизни, где доминируют вода и огонь</w:t>
      </w:r>
      <w:r>
        <w:rPr>
          <w:rFonts w:ascii="Courier New" w:hAnsi="Courier New" w:cs="Courier New"/>
          <w:sz w:val="28"/>
          <w:szCs w:val="28"/>
        </w:rPr>
        <w:t xml:space="preserve"> (с</w:t>
      </w:r>
      <w:r w:rsidRPr="001C05E8">
        <w:rPr>
          <w:rFonts w:ascii="Courier New" w:hAnsi="Courier New" w:cs="Courier New"/>
          <w:sz w:val="28"/>
          <w:szCs w:val="28"/>
        </w:rPr>
        <w:t>олнце</w:t>
      </w:r>
      <w:r>
        <w:rPr>
          <w:rFonts w:ascii="Courier New" w:hAnsi="Courier New" w:cs="Courier New"/>
          <w:sz w:val="28"/>
          <w:szCs w:val="28"/>
        </w:rPr>
        <w:t>, Дажбог</w:t>
      </w:r>
      <w:r w:rsidRPr="001C05E8">
        <w:rPr>
          <w:rFonts w:ascii="Courier New" w:hAnsi="Courier New" w:cs="Courier New"/>
          <w:sz w:val="28"/>
          <w:szCs w:val="28"/>
        </w:rPr>
        <w:t>)</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способствующие рождению,</w:t>
      </w:r>
      <w:r w:rsidRPr="001C05E8">
        <w:rPr>
          <w:rFonts w:ascii="Courier New" w:hAnsi="Courier New" w:cs="Courier New"/>
          <w:sz w:val="28"/>
          <w:szCs w:val="28"/>
        </w:rPr>
        <w:t xml:space="preserve"> </w:t>
      </w:r>
      <w:r>
        <w:rPr>
          <w:rFonts w:ascii="Courier New" w:hAnsi="Courier New" w:cs="Courier New"/>
          <w:sz w:val="28"/>
          <w:szCs w:val="28"/>
        </w:rPr>
        <w:t xml:space="preserve">и поддерживающие </w:t>
      </w:r>
      <w:r w:rsidRPr="001C05E8">
        <w:rPr>
          <w:rFonts w:ascii="Courier New" w:hAnsi="Courier New" w:cs="Courier New"/>
          <w:sz w:val="28"/>
          <w:szCs w:val="28"/>
        </w:rPr>
        <w:t>жизнь во всех её проявлениях.</w:t>
      </w:r>
      <w:r>
        <w:rPr>
          <w:rFonts w:ascii="Courier New" w:hAnsi="Courier New" w:cs="Courier New"/>
          <w:sz w:val="28"/>
          <w:szCs w:val="28"/>
        </w:rPr>
        <w:t xml:space="preserve"> </w:t>
      </w:r>
      <w:r w:rsidRPr="001C05E8">
        <w:rPr>
          <w:rFonts w:ascii="Courier New" w:hAnsi="Courier New" w:cs="Courier New"/>
          <w:i/>
          <w:iCs/>
          <w:sz w:val="28"/>
          <w:szCs w:val="28"/>
        </w:rPr>
        <w:t>Праздник росы</w:t>
      </w:r>
      <w:r w:rsidR="00AD3244" w:rsidRPr="00AD3244">
        <w:rPr>
          <w:rFonts w:ascii="Courier New" w:hAnsi="Courier New" w:cs="Courier New"/>
          <w:iCs/>
          <w:sz w:val="28"/>
          <w:szCs w:val="28"/>
        </w:rPr>
        <w:t xml:space="preserve"> (например</w:t>
      </w:r>
      <w:r w:rsidR="00930D4E">
        <w:rPr>
          <w:rFonts w:ascii="Courier New" w:hAnsi="Courier New" w:cs="Courier New"/>
          <w:iCs/>
          <w:sz w:val="28"/>
          <w:szCs w:val="28"/>
        </w:rPr>
        <w:t>,</w:t>
      </w:r>
      <w:r w:rsidR="00AD3244" w:rsidRPr="00AD3244">
        <w:rPr>
          <w:rFonts w:ascii="Courier New" w:hAnsi="Courier New" w:cs="Courier New"/>
          <w:iCs/>
          <w:sz w:val="28"/>
          <w:szCs w:val="28"/>
        </w:rPr>
        <w:t xml:space="preserve"> в Литве)</w:t>
      </w:r>
      <w:r w:rsidRPr="00AD3244">
        <w:rPr>
          <w:rFonts w:ascii="Courier New" w:hAnsi="Courier New" w:cs="Courier New"/>
          <w:iCs/>
          <w:sz w:val="28"/>
          <w:szCs w:val="28"/>
        </w:rPr>
        <w:t>,</w:t>
      </w:r>
      <w:r w:rsidRPr="001C05E8">
        <w:rPr>
          <w:rFonts w:ascii="Courier New" w:hAnsi="Courier New" w:cs="Courier New"/>
          <w:sz w:val="28"/>
          <w:szCs w:val="28"/>
        </w:rPr>
        <w:t xml:space="preserve"> предваряющий К., и сам купальский обряд, будучи началом брачного периода, как бы «вк</w:t>
      </w:r>
      <w:r w:rsidR="00AD3244">
        <w:rPr>
          <w:rFonts w:ascii="Courier New" w:hAnsi="Courier New" w:cs="Courier New"/>
          <w:sz w:val="28"/>
          <w:szCs w:val="28"/>
        </w:rPr>
        <w:t>лючал</w:t>
      </w:r>
      <w:r w:rsidRPr="001C05E8">
        <w:rPr>
          <w:rFonts w:ascii="Courier New" w:hAnsi="Courier New" w:cs="Courier New"/>
          <w:sz w:val="28"/>
          <w:szCs w:val="28"/>
        </w:rPr>
        <w:t>» наших предков в процесс возрождения.</w:t>
      </w:r>
      <w:r>
        <w:rPr>
          <w:rFonts w:ascii="Courier New" w:hAnsi="Courier New" w:cs="Courier New"/>
          <w:sz w:val="28"/>
          <w:szCs w:val="28"/>
        </w:rPr>
        <w:t xml:space="preserve"> </w:t>
      </w:r>
      <w:r w:rsidRPr="001C05E8">
        <w:rPr>
          <w:rFonts w:ascii="Courier New" w:hAnsi="Courier New" w:cs="Courier New"/>
          <w:sz w:val="28"/>
          <w:szCs w:val="28"/>
        </w:rPr>
        <w:t>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д</w:t>
      </w:r>
      <w:r w:rsidRPr="005253C0">
        <w:rPr>
          <w:rFonts w:ascii="Ozegov NT" w:hAnsi="Ozegov NT" w:cs="Ozegov NT"/>
          <w:sz w:val="28"/>
          <w:szCs w:val="28"/>
        </w:rPr>
        <w:t>у</w:t>
      </w:r>
      <w:r w:rsidRPr="001C05E8">
        <w:rPr>
          <w:rFonts w:ascii="Courier New" w:hAnsi="Courier New" w:cs="Courier New"/>
          <w:sz w:val="28"/>
          <w:szCs w:val="28"/>
        </w:rPr>
        <w:t>ши людей на том и на этом свете изначально имели световое или огненное воплощение, то во время зимних (на Коляду) и летних святок (на К.) живые люди приобщались к миру ушедших через все три ипостаси огня</w:t>
      </w:r>
      <w:r w:rsidR="00CE580A">
        <w:rPr>
          <w:rFonts w:ascii="Courier New" w:hAnsi="Courier New" w:cs="Courier New"/>
          <w:sz w:val="28"/>
          <w:szCs w:val="28"/>
        </w:rPr>
        <w:t>.</w:t>
      </w:r>
      <w:r w:rsidRPr="001C05E8">
        <w:rPr>
          <w:rFonts w:ascii="Courier New" w:hAnsi="Courier New" w:cs="Courier New"/>
          <w:sz w:val="28"/>
          <w:szCs w:val="28"/>
        </w:rPr>
        <w:t xml:space="preserve"> </w:t>
      </w:r>
      <w:r w:rsidR="00CE580A">
        <w:rPr>
          <w:rFonts w:ascii="Courier New" w:hAnsi="Courier New" w:cs="Courier New"/>
          <w:sz w:val="28"/>
          <w:szCs w:val="28"/>
        </w:rPr>
        <w:t>С</w:t>
      </w:r>
      <w:r w:rsidRPr="001C05E8">
        <w:rPr>
          <w:rFonts w:ascii="Courier New" w:hAnsi="Courier New" w:cs="Courier New"/>
          <w:sz w:val="28"/>
          <w:szCs w:val="28"/>
        </w:rPr>
        <w:t>обственно огонь (</w:t>
      </w:r>
      <w:r>
        <w:rPr>
          <w:rFonts w:ascii="Courier New" w:hAnsi="Courier New" w:cs="Courier New"/>
          <w:sz w:val="28"/>
          <w:szCs w:val="28"/>
        </w:rPr>
        <w:t>с</w:t>
      </w:r>
      <w:r w:rsidRPr="001C05E8">
        <w:rPr>
          <w:rFonts w:ascii="Courier New" w:hAnsi="Courier New" w:cs="Courier New"/>
          <w:sz w:val="28"/>
          <w:szCs w:val="28"/>
        </w:rPr>
        <w:t>олнце, костёр), воду (несущую в себе потенциально огонь; в РВ бог Агни родился из воды)</w:t>
      </w:r>
      <w:r>
        <w:rPr>
          <w:rFonts w:ascii="Courier New" w:hAnsi="Courier New" w:cs="Courier New"/>
          <w:sz w:val="28"/>
          <w:szCs w:val="28"/>
        </w:rPr>
        <w:t xml:space="preserve">, дерево (трением которого </w:t>
      </w:r>
      <w:r w:rsidRPr="001C05E8">
        <w:rPr>
          <w:rFonts w:ascii="Courier New" w:hAnsi="Courier New" w:cs="Courier New"/>
          <w:sz w:val="28"/>
          <w:szCs w:val="28"/>
        </w:rPr>
        <w:t>о друг</w:t>
      </w:r>
      <w:r>
        <w:rPr>
          <w:rFonts w:ascii="Courier New" w:hAnsi="Courier New" w:cs="Courier New"/>
          <w:sz w:val="28"/>
          <w:szCs w:val="28"/>
        </w:rPr>
        <w:t>ое</w:t>
      </w:r>
      <w:r w:rsidRPr="001C05E8">
        <w:rPr>
          <w:rFonts w:ascii="Courier New" w:hAnsi="Courier New" w:cs="Courier New"/>
          <w:sz w:val="28"/>
          <w:szCs w:val="28"/>
        </w:rPr>
        <w:t xml:space="preserve"> </w:t>
      </w:r>
      <w:r>
        <w:rPr>
          <w:rFonts w:ascii="Courier New" w:hAnsi="Courier New" w:cs="Courier New"/>
          <w:sz w:val="28"/>
          <w:szCs w:val="28"/>
        </w:rPr>
        <w:t xml:space="preserve">дерево </w:t>
      </w:r>
      <w:r w:rsidRPr="001C05E8">
        <w:rPr>
          <w:rFonts w:ascii="Courier New" w:hAnsi="Courier New" w:cs="Courier New"/>
          <w:sz w:val="28"/>
          <w:szCs w:val="28"/>
        </w:rPr>
        <w:t>во время святок получали ритуальный «живой огонь»; святочные, купальские костры разжигал</w:t>
      </w:r>
      <w:r w:rsidR="007034E2">
        <w:rPr>
          <w:rFonts w:ascii="Courier New" w:hAnsi="Courier New" w:cs="Courier New"/>
          <w:sz w:val="28"/>
          <w:szCs w:val="28"/>
        </w:rPr>
        <w:t>и</w:t>
      </w:r>
      <w:r w:rsidRPr="001C05E8">
        <w:rPr>
          <w:rFonts w:ascii="Courier New" w:hAnsi="Courier New" w:cs="Courier New"/>
          <w:sz w:val="28"/>
          <w:szCs w:val="28"/>
        </w:rPr>
        <w:t xml:space="preserve">сь </w:t>
      </w:r>
      <w:r w:rsidRPr="001C05E8">
        <w:rPr>
          <w:rFonts w:ascii="Courier New" w:hAnsi="Courier New" w:cs="Courier New"/>
          <w:i/>
          <w:iCs/>
          <w:sz w:val="28"/>
          <w:szCs w:val="28"/>
        </w:rPr>
        <w:t>только таким</w:t>
      </w:r>
      <w:r w:rsidRPr="001C05E8">
        <w:rPr>
          <w:rFonts w:ascii="Courier New" w:hAnsi="Courier New" w:cs="Courier New"/>
          <w:sz w:val="28"/>
          <w:szCs w:val="28"/>
        </w:rPr>
        <w:t xml:space="preserve"> огнём). К. праздновали в Трое, Фригии, в Италии, в Риме, у этрусков, в слав</w:t>
      </w:r>
      <w:r>
        <w:rPr>
          <w:rFonts w:ascii="Courier New" w:hAnsi="Courier New" w:cs="Courier New"/>
          <w:sz w:val="28"/>
          <w:szCs w:val="28"/>
        </w:rPr>
        <w:t>.</w:t>
      </w:r>
      <w:r w:rsidRPr="001C05E8">
        <w:rPr>
          <w:rFonts w:ascii="Courier New" w:hAnsi="Courier New" w:cs="Courier New"/>
          <w:sz w:val="28"/>
          <w:szCs w:val="28"/>
        </w:rPr>
        <w:t xml:space="preserve"> странах.</w:t>
      </w:r>
      <w:r w:rsidR="00AD3244">
        <w:rPr>
          <w:rFonts w:ascii="Courier New" w:hAnsi="Courier New" w:cs="Courier New"/>
          <w:sz w:val="28"/>
          <w:szCs w:val="28"/>
        </w:rPr>
        <w:t xml:space="preserve"> </w:t>
      </w:r>
      <w:r w:rsidRPr="001C05E8">
        <w:rPr>
          <w:rFonts w:ascii="Courier New" w:hAnsi="Courier New" w:cs="Courier New"/>
          <w:sz w:val="28"/>
          <w:szCs w:val="28"/>
        </w:rPr>
        <w:t xml:space="preserve">На Руси перед К. была </w:t>
      </w:r>
      <w:r w:rsidRPr="001C05E8">
        <w:rPr>
          <w:rFonts w:ascii="Courier New" w:hAnsi="Courier New" w:cs="Courier New"/>
          <w:i/>
          <w:iCs/>
          <w:sz w:val="28"/>
          <w:szCs w:val="28"/>
        </w:rPr>
        <w:t>русальная неделя</w:t>
      </w:r>
      <w:r w:rsidRPr="001C05E8">
        <w:rPr>
          <w:rFonts w:ascii="Courier New" w:hAnsi="Courier New" w:cs="Courier New"/>
          <w:sz w:val="28"/>
          <w:szCs w:val="28"/>
        </w:rPr>
        <w:t xml:space="preserve"> – сложное ритуальное действо, которое в деталях невозможно описать в малом тексте; её ещё называли «зелёной» или «клечальной» (от «клеча» - зелень для украшения праздника, Фасмер). Июнь месяц, когда совершается купальский праздник, есть период полного развития плодотворных сил природы, время победы светлых бог</w:t>
      </w:r>
      <w:r w:rsidRPr="00387A2E">
        <w:rPr>
          <w:rFonts w:ascii="Ozegov NT" w:hAnsi="Ozegov NT" w:cs="Ozegov NT"/>
          <w:sz w:val="28"/>
          <w:szCs w:val="28"/>
        </w:rPr>
        <w:t>о</w:t>
      </w:r>
      <w:r w:rsidRPr="001C05E8">
        <w:rPr>
          <w:rFonts w:ascii="Courier New" w:hAnsi="Courier New" w:cs="Courier New"/>
          <w:sz w:val="28"/>
          <w:szCs w:val="28"/>
        </w:rPr>
        <w:t>в над тёмными, почему и называют его макушкою лета, месяцем огня».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w:t>
      </w:r>
      <w:r w:rsidRPr="001C05E8">
        <w:rPr>
          <w:rFonts w:ascii="Courier New" w:hAnsi="Courier New" w:cs="Courier New"/>
          <w:i/>
          <w:iCs/>
          <w:sz w:val="28"/>
          <w:szCs w:val="28"/>
        </w:rPr>
        <w:t>понедельник</w:t>
      </w:r>
      <w:r w:rsidRPr="001C05E8">
        <w:rPr>
          <w:rFonts w:ascii="Courier New" w:hAnsi="Courier New" w:cs="Courier New"/>
          <w:sz w:val="28"/>
          <w:szCs w:val="28"/>
        </w:rPr>
        <w:t xml:space="preserve"> </w:t>
      </w:r>
      <w:r>
        <w:rPr>
          <w:rFonts w:ascii="Courier New" w:hAnsi="Courier New" w:cs="Courier New"/>
          <w:sz w:val="28"/>
          <w:szCs w:val="28"/>
        </w:rPr>
        <w:t xml:space="preserve">зелёных святок </w:t>
      </w:r>
      <w:r w:rsidRPr="001C05E8">
        <w:rPr>
          <w:rFonts w:ascii="Courier New" w:hAnsi="Courier New" w:cs="Courier New"/>
          <w:sz w:val="28"/>
          <w:szCs w:val="28"/>
        </w:rPr>
        <w:t>начинали украшать зеленью дом</w:t>
      </w:r>
      <w:r w:rsidRPr="001C05E8">
        <w:rPr>
          <w:rFonts w:ascii="Ozegov NT" w:hAnsi="Ozegov NT" w:cs="Ozegov NT"/>
          <w:sz w:val="28"/>
          <w:szCs w:val="28"/>
        </w:rPr>
        <w:t>а</w:t>
      </w:r>
      <w:r w:rsidRPr="001C05E8">
        <w:rPr>
          <w:rFonts w:ascii="Courier New" w:hAnsi="Courier New" w:cs="Courier New"/>
          <w:sz w:val="28"/>
          <w:szCs w:val="28"/>
        </w:rPr>
        <w:t>, дворы, вор</w:t>
      </w:r>
      <w:r w:rsidRPr="001C05E8">
        <w:rPr>
          <w:rFonts w:ascii="Ozegov NT" w:hAnsi="Ozegov NT" w:cs="Ozegov NT"/>
          <w:sz w:val="28"/>
          <w:szCs w:val="28"/>
        </w:rPr>
        <w:t>о</w:t>
      </w:r>
      <w:r w:rsidRPr="001C05E8">
        <w:rPr>
          <w:rFonts w:ascii="Courier New" w:hAnsi="Courier New" w:cs="Courier New"/>
          <w:sz w:val="28"/>
          <w:szCs w:val="28"/>
        </w:rPr>
        <w:t>та, калитки.</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Во </w:t>
      </w:r>
      <w:r w:rsidRPr="001C05E8">
        <w:rPr>
          <w:rFonts w:ascii="Courier New" w:hAnsi="Courier New" w:cs="Courier New"/>
          <w:i/>
          <w:iCs/>
          <w:sz w:val="28"/>
          <w:szCs w:val="28"/>
        </w:rPr>
        <w:t>вторник</w:t>
      </w:r>
      <w:r w:rsidRPr="001C05E8">
        <w:rPr>
          <w:rFonts w:ascii="Courier New" w:hAnsi="Courier New" w:cs="Courier New"/>
          <w:sz w:val="28"/>
          <w:szCs w:val="28"/>
        </w:rPr>
        <w:t xml:space="preserve"> – «задушные поминки», ходили на могилы предков.</w:t>
      </w:r>
    </w:p>
    <w:p w:rsidR="00AD3244"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w:t>
      </w:r>
      <w:r w:rsidRPr="001C05E8">
        <w:rPr>
          <w:rFonts w:ascii="Courier New" w:hAnsi="Courier New" w:cs="Courier New"/>
          <w:i/>
          <w:iCs/>
          <w:sz w:val="28"/>
          <w:szCs w:val="28"/>
        </w:rPr>
        <w:t>среду</w:t>
      </w:r>
      <w:r w:rsidRPr="001C05E8">
        <w:rPr>
          <w:rFonts w:ascii="Courier New" w:hAnsi="Courier New" w:cs="Courier New"/>
          <w:sz w:val="28"/>
          <w:szCs w:val="28"/>
        </w:rPr>
        <w:t xml:space="preserve"> завивали венки, гадали (по подвешенным д</w:t>
      </w:r>
      <w:r w:rsidRPr="00FA4197">
        <w:rPr>
          <w:rFonts w:ascii="Ozegov NT" w:hAnsi="Ozegov NT" w:cs="Ozegov NT"/>
          <w:sz w:val="28"/>
          <w:szCs w:val="28"/>
        </w:rPr>
        <w:t>о</w:t>
      </w:r>
      <w:r w:rsidRPr="001C05E8">
        <w:rPr>
          <w:rFonts w:ascii="Courier New" w:hAnsi="Courier New" w:cs="Courier New"/>
          <w:sz w:val="28"/>
          <w:szCs w:val="28"/>
        </w:rPr>
        <w:t>ма букетам, по венкам, переброшенным через кры</w:t>
      </w:r>
      <w:r w:rsidR="00AD3244">
        <w:rPr>
          <w:rFonts w:ascii="Courier New" w:hAnsi="Courier New" w:cs="Courier New"/>
          <w:sz w:val="28"/>
          <w:szCs w:val="28"/>
        </w:rPr>
        <w:t>шу или пущенным по воде</w:t>
      </w:r>
      <w:r w:rsidRPr="001C05E8">
        <w:rPr>
          <w:rFonts w:ascii="Courier New" w:hAnsi="Courier New" w:cs="Courier New"/>
          <w:sz w:val="28"/>
          <w:szCs w:val="28"/>
        </w:rPr>
        <w:t>), загадывали загадки, часто эротического лукавого характера</w:t>
      </w:r>
      <w:r w:rsidR="00AD3244">
        <w:rPr>
          <w:rFonts w:ascii="Courier New" w:hAnsi="Courier New" w:cs="Courier New"/>
          <w:sz w:val="28"/>
          <w:szCs w:val="28"/>
        </w:rPr>
        <w:t>.</w:t>
      </w:r>
    </w:p>
    <w:p w:rsidR="00010FEF" w:rsidRPr="001C05E8" w:rsidRDefault="00AD3244"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i/>
          <w:iCs/>
          <w:sz w:val="28"/>
          <w:szCs w:val="28"/>
        </w:rPr>
        <w:t>Ч</w:t>
      </w:r>
      <w:r w:rsidR="00010FEF" w:rsidRPr="001C05E8">
        <w:rPr>
          <w:rFonts w:ascii="Courier New" w:hAnsi="Courier New" w:cs="Courier New"/>
          <w:i/>
          <w:iCs/>
          <w:sz w:val="28"/>
          <w:szCs w:val="28"/>
        </w:rPr>
        <w:t xml:space="preserve">етверг </w:t>
      </w:r>
      <w:r w:rsidR="00010FEF" w:rsidRPr="001C05E8">
        <w:rPr>
          <w:rFonts w:ascii="Courier New" w:hAnsi="Courier New" w:cs="Courier New"/>
          <w:sz w:val="28"/>
          <w:szCs w:val="28"/>
        </w:rPr>
        <w:t xml:space="preserve">– Перунов день. Перун считался обладателем животворного огня и вод небесных. Но и земным водам отдавали дань, например, чистили колодцы (или чистили их прямо на К.), чтоб в них вода была «здорова».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В </w:t>
      </w:r>
      <w:r w:rsidRPr="001C05E8">
        <w:rPr>
          <w:rFonts w:ascii="Courier New" w:hAnsi="Courier New" w:cs="Courier New"/>
          <w:i/>
          <w:iCs/>
          <w:sz w:val="28"/>
          <w:szCs w:val="28"/>
        </w:rPr>
        <w:t>пятницу</w:t>
      </w:r>
      <w:r w:rsidRPr="001C05E8">
        <w:rPr>
          <w:rFonts w:ascii="Courier New" w:hAnsi="Courier New" w:cs="Courier New"/>
          <w:sz w:val="28"/>
          <w:szCs w:val="28"/>
        </w:rPr>
        <w:t xml:space="preserve"> – погребение (по местностям) </w:t>
      </w:r>
      <w:r w:rsidRPr="001C05E8">
        <w:rPr>
          <w:rFonts w:ascii="Courier New" w:hAnsi="Courier New" w:cs="Courier New"/>
          <w:i/>
          <w:iCs/>
          <w:sz w:val="28"/>
          <w:szCs w:val="28"/>
        </w:rPr>
        <w:t>Ярилы</w:t>
      </w:r>
      <w:r w:rsidRPr="001C05E8">
        <w:rPr>
          <w:rFonts w:ascii="Courier New" w:hAnsi="Courier New" w:cs="Courier New"/>
          <w:sz w:val="28"/>
          <w:szCs w:val="28"/>
        </w:rPr>
        <w:t xml:space="preserve"> (воплощение мужского семени и производительной силы; ибо все растения к этому времени проросли и вошли в силу, Ярила не нужен), </w:t>
      </w:r>
      <w:r w:rsidRPr="001C05E8">
        <w:rPr>
          <w:rFonts w:ascii="Courier New" w:hAnsi="Courier New" w:cs="Courier New"/>
          <w:i/>
          <w:iCs/>
          <w:sz w:val="28"/>
          <w:szCs w:val="28"/>
        </w:rPr>
        <w:t>Костромы, Кострубоньки</w:t>
      </w:r>
      <w:r w:rsidRPr="001C05E8">
        <w:rPr>
          <w:rFonts w:ascii="Courier New" w:hAnsi="Courier New" w:cs="Courier New"/>
          <w:sz w:val="28"/>
          <w:szCs w:val="28"/>
        </w:rPr>
        <w:t xml:space="preserve"> (основы, стебля, ботвы льна и др. культурных растений; ибо они уже выросли и ботва не нужна), </w:t>
      </w:r>
      <w:r w:rsidRPr="001C05E8">
        <w:rPr>
          <w:rFonts w:ascii="Courier New" w:hAnsi="Courier New" w:cs="Courier New"/>
          <w:i/>
          <w:iCs/>
          <w:sz w:val="28"/>
          <w:szCs w:val="28"/>
        </w:rPr>
        <w:t>К.</w:t>
      </w:r>
      <w:r w:rsidRPr="001C05E8">
        <w:rPr>
          <w:rFonts w:ascii="Courier New" w:hAnsi="Courier New" w:cs="Courier New"/>
          <w:sz w:val="28"/>
          <w:szCs w:val="28"/>
        </w:rPr>
        <w:t xml:space="preserve"> (т.к. </w:t>
      </w:r>
      <w:r>
        <w:rPr>
          <w:rFonts w:ascii="Courier New" w:hAnsi="Courier New" w:cs="Courier New"/>
          <w:sz w:val="28"/>
          <w:szCs w:val="28"/>
        </w:rPr>
        <w:t>с</w:t>
      </w:r>
      <w:r w:rsidRPr="001C05E8">
        <w:rPr>
          <w:rFonts w:ascii="Courier New" w:hAnsi="Courier New" w:cs="Courier New"/>
          <w:sz w:val="28"/>
          <w:szCs w:val="28"/>
        </w:rPr>
        <w:t xml:space="preserve">олнце и вода перестают быть сильными; после К. было запрещено купаться в </w:t>
      </w:r>
      <w:r>
        <w:rPr>
          <w:rFonts w:ascii="Courier New" w:hAnsi="Courier New" w:cs="Courier New"/>
          <w:sz w:val="28"/>
          <w:szCs w:val="28"/>
        </w:rPr>
        <w:t>водоёмах</w:t>
      </w:r>
      <w:r w:rsidRPr="001C05E8">
        <w:rPr>
          <w:rFonts w:ascii="Courier New" w:hAnsi="Courier New" w:cs="Courier New"/>
          <w:sz w:val="28"/>
          <w:szCs w:val="28"/>
        </w:rPr>
        <w:t xml:space="preserve">), </w:t>
      </w:r>
      <w:r w:rsidRPr="001C05E8">
        <w:rPr>
          <w:rFonts w:ascii="Courier New" w:hAnsi="Courier New" w:cs="Courier New"/>
          <w:i/>
          <w:iCs/>
          <w:sz w:val="28"/>
          <w:szCs w:val="28"/>
        </w:rPr>
        <w:t>Марены</w:t>
      </w:r>
      <w:r w:rsidRPr="001C05E8">
        <w:rPr>
          <w:rFonts w:ascii="Courier New" w:hAnsi="Courier New" w:cs="Courier New"/>
          <w:sz w:val="28"/>
          <w:szCs w:val="28"/>
        </w:rPr>
        <w:t xml:space="preserve"> (Мары, Марины; смерти, ибо тем, кто ушёл к богам навеки, смерть не нужна). «Похороны» сопровождались гуляниями, развиванием венков, проводами весны, хороводами</w:t>
      </w:r>
      <w:r w:rsidR="00AD3244">
        <w:rPr>
          <w:rFonts w:ascii="Courier New" w:hAnsi="Courier New" w:cs="Courier New"/>
          <w:sz w:val="28"/>
          <w:szCs w:val="28"/>
        </w:rPr>
        <w:t>;</w:t>
      </w:r>
      <w:r w:rsidRPr="001C05E8">
        <w:rPr>
          <w:rFonts w:ascii="Courier New" w:hAnsi="Courier New" w:cs="Courier New"/>
          <w:sz w:val="28"/>
          <w:szCs w:val="28"/>
        </w:rPr>
        <w:t xml:space="preserve"> у родника или рек</w:t>
      </w:r>
      <w:r w:rsidRPr="00387A2E">
        <w:rPr>
          <w:rFonts w:ascii="Ozegov NT" w:hAnsi="Ozegov NT" w:cs="Ozegov NT"/>
          <w:sz w:val="28"/>
          <w:szCs w:val="28"/>
        </w:rPr>
        <w:t>и</w:t>
      </w:r>
      <w:r w:rsidRPr="001C05E8">
        <w:rPr>
          <w:rFonts w:ascii="Courier New" w:hAnsi="Courier New" w:cs="Courier New"/>
          <w:sz w:val="28"/>
          <w:szCs w:val="28"/>
        </w:rPr>
        <w:t xml:space="preserve"> толпились девушки – бросали венки. Происходило обряжение кукушки (птица бога любви</w:t>
      </w:r>
      <w:r w:rsidR="00E56042">
        <w:rPr>
          <w:rFonts w:ascii="Courier New" w:hAnsi="Courier New" w:cs="Courier New"/>
          <w:sz w:val="28"/>
          <w:szCs w:val="28"/>
        </w:rPr>
        <w:t>. С</w:t>
      </w:r>
      <w:r w:rsidRPr="001C05E8">
        <w:rPr>
          <w:rFonts w:ascii="Courier New" w:hAnsi="Courier New" w:cs="Courier New"/>
          <w:sz w:val="28"/>
          <w:szCs w:val="28"/>
        </w:rPr>
        <w:t>читалось, что в кукушку превращалась богиня жизни Жива) в чёрное (настоящей кукушки или чучела из корней травы кукушкины слёзки), считалось, что она «овдовела», после К. кукушка не кукует. Из двух сплетённых деревьев делали «колыбель», тут же под ветками проходило «кумовство</w:t>
      </w:r>
      <w:r>
        <w:rPr>
          <w:rFonts w:ascii="Courier New" w:hAnsi="Courier New" w:cs="Courier New"/>
          <w:sz w:val="28"/>
          <w:szCs w:val="28"/>
        </w:rPr>
        <w:t xml:space="preserve"> кукушки</w:t>
      </w:r>
      <w:r w:rsidRPr="001C05E8">
        <w:rPr>
          <w:rFonts w:ascii="Courier New" w:hAnsi="Courier New" w:cs="Courier New"/>
          <w:sz w:val="28"/>
          <w:szCs w:val="28"/>
        </w:rPr>
        <w:t>»</w:t>
      </w:r>
      <w:r>
        <w:rPr>
          <w:rFonts w:ascii="Courier New" w:hAnsi="Courier New" w:cs="Courier New"/>
          <w:sz w:val="28"/>
          <w:szCs w:val="28"/>
        </w:rPr>
        <w:t>, «похороны кукушки»</w:t>
      </w:r>
      <w:r w:rsidRPr="001C05E8">
        <w:rPr>
          <w:rFonts w:ascii="Courier New" w:hAnsi="Courier New" w:cs="Courier New"/>
          <w:sz w:val="28"/>
          <w:szCs w:val="28"/>
        </w:rPr>
        <w:t xml:space="preserve">. </w:t>
      </w:r>
      <w:r>
        <w:rPr>
          <w:rFonts w:ascii="Courier New" w:hAnsi="Courier New" w:cs="Courier New"/>
          <w:sz w:val="28"/>
          <w:szCs w:val="28"/>
        </w:rPr>
        <w:t>Древ</w:t>
      </w:r>
      <w:r w:rsidR="005F7D3E">
        <w:rPr>
          <w:rFonts w:ascii="Courier New" w:hAnsi="Courier New" w:cs="Courier New"/>
          <w:sz w:val="28"/>
          <w:szCs w:val="28"/>
        </w:rPr>
        <w:t>.</w:t>
      </w:r>
      <w:r>
        <w:rPr>
          <w:rFonts w:ascii="Courier New" w:hAnsi="Courier New" w:cs="Courier New"/>
          <w:sz w:val="28"/>
          <w:szCs w:val="28"/>
        </w:rPr>
        <w:t xml:space="preserve"> праздник кукушки восходит к тем временам, когда проходил обряд инициации: посвящения двенадцатилетних девочек в девушки, что знаменовало вступление их в мир взрослой жизни. Этот обряд проводился так: девочки уходили в лес и следили, чтобы за ними никто не последовал. Там они водили хороводы, п</w:t>
      </w:r>
      <w:r w:rsidRPr="001C05E8">
        <w:rPr>
          <w:rFonts w:ascii="Courier New" w:hAnsi="Courier New" w:cs="Courier New"/>
          <w:sz w:val="28"/>
          <w:szCs w:val="28"/>
        </w:rPr>
        <w:t xml:space="preserve">ели песни, посвящённые </w:t>
      </w:r>
      <w:r w:rsidRPr="001C05E8">
        <w:rPr>
          <w:rFonts w:ascii="Courier New" w:hAnsi="Courier New" w:cs="Courier New"/>
          <w:i/>
          <w:iCs/>
          <w:sz w:val="28"/>
          <w:szCs w:val="28"/>
        </w:rPr>
        <w:t>Ладе</w:t>
      </w:r>
      <w:r>
        <w:rPr>
          <w:rFonts w:ascii="Courier New" w:hAnsi="Courier New" w:cs="Courier New"/>
          <w:sz w:val="28"/>
          <w:szCs w:val="28"/>
        </w:rPr>
        <w:t xml:space="preserve">, и </w:t>
      </w:r>
      <w:r w:rsidRPr="00995B86">
        <w:rPr>
          <w:rFonts w:ascii="Courier New" w:hAnsi="Courier New" w:cs="Courier New"/>
          <w:i/>
          <w:iCs/>
          <w:sz w:val="28"/>
          <w:szCs w:val="28"/>
        </w:rPr>
        <w:t>кумились</w:t>
      </w:r>
      <w:r>
        <w:rPr>
          <w:rFonts w:ascii="Courier New" w:hAnsi="Courier New" w:cs="Courier New"/>
          <w:sz w:val="28"/>
          <w:szCs w:val="28"/>
        </w:rPr>
        <w:t xml:space="preserve"> (становились названными родственницами, имея в виду родство по месту и врем</w:t>
      </w:r>
      <w:r w:rsidR="00C24C2E">
        <w:rPr>
          <w:rFonts w:ascii="Courier New" w:hAnsi="Courier New" w:cs="Courier New"/>
          <w:sz w:val="28"/>
          <w:szCs w:val="28"/>
        </w:rPr>
        <w:t>е</w:t>
      </w:r>
      <w:r>
        <w:rPr>
          <w:rFonts w:ascii="Courier New" w:hAnsi="Courier New" w:cs="Courier New"/>
          <w:sz w:val="28"/>
          <w:szCs w:val="28"/>
        </w:rPr>
        <w:t>ни инициации – посвящения; т.е духовное сестринство. Побратимство и посестринство переняла позже и христ. церковь</w:t>
      </w:r>
      <w:r w:rsidR="004E6950">
        <w:rPr>
          <w:rFonts w:ascii="Courier New" w:hAnsi="Courier New" w:cs="Courier New"/>
          <w:sz w:val="28"/>
          <w:szCs w:val="28"/>
        </w:rPr>
        <w:t>.</w:t>
      </w:r>
      <w:r>
        <w:rPr>
          <w:rFonts w:ascii="Courier New" w:hAnsi="Courier New" w:cs="Courier New"/>
          <w:sz w:val="28"/>
          <w:szCs w:val="28"/>
        </w:rPr>
        <w:t xml:space="preserve"> </w:t>
      </w:r>
      <w:r w:rsidR="004E6950">
        <w:rPr>
          <w:rFonts w:ascii="Courier New" w:hAnsi="Courier New" w:cs="Courier New"/>
          <w:sz w:val="28"/>
          <w:szCs w:val="28"/>
        </w:rPr>
        <w:t>Ч</w:t>
      </w:r>
      <w:r>
        <w:rPr>
          <w:rFonts w:ascii="Courier New" w:hAnsi="Courier New" w:cs="Courier New"/>
          <w:sz w:val="28"/>
          <w:szCs w:val="28"/>
        </w:rPr>
        <w:t xml:space="preserve">то отразилось в обращении «братья и сестры»). В знак того, что подружки </w:t>
      </w:r>
      <w:r w:rsidR="00384107">
        <w:rPr>
          <w:rFonts w:ascii="Courier New" w:hAnsi="Courier New" w:cs="Courier New"/>
          <w:sz w:val="28"/>
          <w:szCs w:val="28"/>
        </w:rPr>
        <w:t xml:space="preserve">на год становились кумами, они </w:t>
      </w:r>
      <w:r>
        <w:rPr>
          <w:rFonts w:ascii="Courier New" w:hAnsi="Courier New" w:cs="Courier New"/>
          <w:sz w:val="28"/>
          <w:szCs w:val="28"/>
        </w:rPr>
        <w:t xml:space="preserve">обменивались венками </w:t>
      </w:r>
      <w:r w:rsidR="00384107">
        <w:rPr>
          <w:rFonts w:ascii="Courier New" w:hAnsi="Courier New" w:cs="Courier New"/>
          <w:sz w:val="28"/>
          <w:szCs w:val="28"/>
        </w:rPr>
        <w:t>(</w:t>
      </w:r>
      <w:r w:rsidRPr="001C05E8">
        <w:rPr>
          <w:rFonts w:ascii="Courier New" w:hAnsi="Courier New" w:cs="Courier New"/>
          <w:sz w:val="28"/>
          <w:szCs w:val="28"/>
        </w:rPr>
        <w:t>плат</w:t>
      </w:r>
      <w:r>
        <w:rPr>
          <w:rFonts w:ascii="Courier New" w:hAnsi="Courier New" w:cs="Courier New"/>
          <w:sz w:val="28"/>
          <w:szCs w:val="28"/>
        </w:rPr>
        <w:t>ками и кольцами, личными вещами</w:t>
      </w:r>
      <w:r w:rsidRPr="001C05E8">
        <w:rPr>
          <w:rFonts w:ascii="Courier New" w:hAnsi="Courier New" w:cs="Courier New"/>
          <w:sz w:val="28"/>
          <w:szCs w:val="28"/>
        </w:rPr>
        <w:t xml:space="preserve"> как б</w:t>
      </w:r>
      <w:r w:rsidR="00384107">
        <w:rPr>
          <w:rFonts w:ascii="Courier New" w:hAnsi="Courier New" w:cs="Courier New"/>
          <w:sz w:val="28"/>
          <w:szCs w:val="28"/>
        </w:rPr>
        <w:t>ы вступали в родственный союз, ибо</w:t>
      </w:r>
      <w:r w:rsidRPr="001C05E8">
        <w:rPr>
          <w:rFonts w:ascii="Courier New" w:hAnsi="Courier New" w:cs="Courier New"/>
          <w:sz w:val="28"/>
          <w:szCs w:val="28"/>
        </w:rPr>
        <w:t xml:space="preserve"> каждая вещь носит частичку своего владельца</w:t>
      </w:r>
      <w:r>
        <w:rPr>
          <w:rFonts w:ascii="Courier New" w:hAnsi="Courier New" w:cs="Courier New"/>
          <w:sz w:val="28"/>
          <w:szCs w:val="28"/>
        </w:rPr>
        <w:t>) и специально сделанной для этой цели куклой-кукушкой. Пот</w:t>
      </w:r>
      <w:r w:rsidRPr="00FE0EE1">
        <w:rPr>
          <w:rFonts w:ascii="Ozegov NT" w:hAnsi="Ozegov NT" w:cs="Ozegov NT"/>
          <w:sz w:val="28"/>
          <w:szCs w:val="28"/>
        </w:rPr>
        <w:t>о</w:t>
      </w:r>
      <w:r w:rsidR="00384107">
        <w:rPr>
          <w:rFonts w:ascii="Courier New" w:hAnsi="Courier New" w:cs="Courier New"/>
          <w:sz w:val="28"/>
          <w:szCs w:val="28"/>
        </w:rPr>
        <w:t xml:space="preserve">м они «хоронили» её (закапывали, </w:t>
      </w:r>
      <w:r>
        <w:rPr>
          <w:rFonts w:ascii="Courier New" w:hAnsi="Courier New" w:cs="Courier New"/>
          <w:sz w:val="28"/>
          <w:szCs w:val="28"/>
        </w:rPr>
        <w:t>прятали). Т.о. избавля</w:t>
      </w:r>
      <w:r w:rsidR="00384107">
        <w:rPr>
          <w:rFonts w:ascii="Courier New" w:hAnsi="Courier New" w:cs="Courier New"/>
          <w:sz w:val="28"/>
          <w:szCs w:val="28"/>
        </w:rPr>
        <w:t>я</w:t>
      </w:r>
      <w:r>
        <w:rPr>
          <w:rFonts w:ascii="Courier New" w:hAnsi="Courier New" w:cs="Courier New"/>
          <w:sz w:val="28"/>
          <w:szCs w:val="28"/>
        </w:rPr>
        <w:t>сь от отрицательных качеств, присущи</w:t>
      </w:r>
      <w:r w:rsidR="00384107">
        <w:rPr>
          <w:rFonts w:ascii="Courier New" w:hAnsi="Courier New" w:cs="Courier New"/>
          <w:sz w:val="28"/>
          <w:szCs w:val="28"/>
        </w:rPr>
        <w:t>х</w:t>
      </w:r>
      <w:r>
        <w:rPr>
          <w:rFonts w:ascii="Courier New" w:hAnsi="Courier New" w:cs="Courier New"/>
          <w:sz w:val="28"/>
          <w:szCs w:val="28"/>
        </w:rPr>
        <w:t xml:space="preserve"> кукушке, подбрасывающей яйца в гнёзда др. птиц</w:t>
      </w:r>
      <w:r w:rsidR="00384107">
        <w:rPr>
          <w:rFonts w:ascii="Courier New" w:hAnsi="Courier New" w:cs="Courier New"/>
          <w:sz w:val="28"/>
          <w:szCs w:val="28"/>
        </w:rPr>
        <w:t>,</w:t>
      </w:r>
      <w:r>
        <w:rPr>
          <w:rFonts w:ascii="Courier New" w:hAnsi="Courier New" w:cs="Courier New"/>
          <w:sz w:val="28"/>
          <w:szCs w:val="28"/>
        </w:rPr>
        <w:t xml:space="preserve"> не заботящейся о потомстве. Обряд демонстрировал отказ от «кукушества» и провозглашал значимость материнства. Девочка, прощаясь с детством, как бы принимала на себя обязательства «не быть кукушкой». Кукла «кукушка» считалась помощницей от тоски и одиночества, на неё наговаривали свои проблемы, а пот</w:t>
      </w:r>
      <w:r w:rsidRPr="00995B86">
        <w:rPr>
          <w:rFonts w:ascii="Ozegov NT" w:hAnsi="Ozegov NT" w:cs="Ozegov NT"/>
          <w:sz w:val="28"/>
          <w:szCs w:val="28"/>
        </w:rPr>
        <w:t>о</w:t>
      </w:r>
      <w:r>
        <w:rPr>
          <w:rFonts w:ascii="Courier New" w:hAnsi="Courier New" w:cs="Courier New"/>
          <w:sz w:val="28"/>
          <w:szCs w:val="28"/>
        </w:rPr>
        <w:t>м сжигали или избавлялись от неё (своего рода процесс отпущения грехов, проблем).</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Суббота</w:t>
      </w:r>
      <w:r w:rsidRPr="001C05E8">
        <w:rPr>
          <w:rFonts w:ascii="Courier New" w:hAnsi="Courier New" w:cs="Courier New"/>
          <w:sz w:val="28"/>
          <w:szCs w:val="28"/>
        </w:rPr>
        <w:t xml:space="preserve"> – клечальный день</w:t>
      </w:r>
      <w:r w:rsidR="00B7323D">
        <w:rPr>
          <w:rFonts w:ascii="Courier New" w:hAnsi="Courier New" w:cs="Courier New"/>
          <w:sz w:val="28"/>
          <w:szCs w:val="28"/>
        </w:rPr>
        <w:t>.</w:t>
      </w:r>
      <w:r w:rsidRPr="001C05E8">
        <w:rPr>
          <w:rFonts w:ascii="Courier New" w:hAnsi="Courier New" w:cs="Courier New"/>
          <w:sz w:val="28"/>
          <w:szCs w:val="28"/>
        </w:rPr>
        <w:t xml:space="preserve"> </w:t>
      </w:r>
      <w:r w:rsidR="00B7323D">
        <w:rPr>
          <w:rFonts w:ascii="Courier New" w:hAnsi="Courier New" w:cs="Courier New"/>
          <w:sz w:val="28"/>
          <w:szCs w:val="28"/>
        </w:rPr>
        <w:t>Л</w:t>
      </w:r>
      <w:r w:rsidRPr="001C05E8">
        <w:rPr>
          <w:rFonts w:ascii="Courier New" w:hAnsi="Courier New" w:cs="Courier New"/>
          <w:sz w:val="28"/>
          <w:szCs w:val="28"/>
        </w:rPr>
        <w:t>юди продолжали украшать себя</w:t>
      </w:r>
      <w:r w:rsidR="00B7323D">
        <w:rPr>
          <w:rFonts w:ascii="Courier New" w:hAnsi="Courier New" w:cs="Courier New"/>
          <w:sz w:val="28"/>
          <w:szCs w:val="28"/>
        </w:rPr>
        <w:t>,</w:t>
      </w:r>
      <w:r w:rsidRPr="001C05E8">
        <w:rPr>
          <w:rFonts w:ascii="Courier New" w:hAnsi="Courier New" w:cs="Courier New"/>
          <w:sz w:val="28"/>
          <w:szCs w:val="28"/>
        </w:rPr>
        <w:t xml:space="preserve"> жилища венками</w:t>
      </w:r>
      <w:r w:rsidR="00B7323D">
        <w:rPr>
          <w:rFonts w:ascii="Courier New" w:hAnsi="Courier New" w:cs="Courier New"/>
          <w:sz w:val="28"/>
          <w:szCs w:val="28"/>
        </w:rPr>
        <w:t>,</w:t>
      </w:r>
      <w:r w:rsidRPr="001C05E8">
        <w:rPr>
          <w:rFonts w:ascii="Courier New" w:hAnsi="Courier New" w:cs="Courier New"/>
          <w:sz w:val="28"/>
          <w:szCs w:val="28"/>
        </w:rPr>
        <w:t xml:space="preserve"> растениями, завивать берёзку, свивать ветвями два деревца, ставить ритуальное деревце (в с</w:t>
      </w:r>
      <w:r>
        <w:rPr>
          <w:rFonts w:ascii="Courier New" w:hAnsi="Courier New" w:cs="Courier New"/>
          <w:sz w:val="28"/>
          <w:szCs w:val="28"/>
        </w:rPr>
        <w:t>.</w:t>
      </w:r>
      <w:r w:rsidRPr="001C05E8">
        <w:rPr>
          <w:rFonts w:ascii="Courier New" w:hAnsi="Courier New" w:cs="Courier New"/>
          <w:sz w:val="28"/>
          <w:szCs w:val="28"/>
        </w:rPr>
        <w:t>, в поле, на поляне, на пригорке, у р</w:t>
      </w:r>
      <w:r>
        <w:rPr>
          <w:rFonts w:ascii="Courier New" w:hAnsi="Courier New" w:cs="Courier New"/>
          <w:sz w:val="28"/>
          <w:szCs w:val="28"/>
        </w:rPr>
        <w:t>.</w:t>
      </w:r>
      <w:r w:rsidRPr="001C05E8">
        <w:rPr>
          <w:rFonts w:ascii="Courier New" w:hAnsi="Courier New" w:cs="Courier New"/>
          <w:sz w:val="28"/>
          <w:szCs w:val="28"/>
        </w:rPr>
        <w:t xml:space="preserve"> и т.д.)</w:t>
      </w:r>
      <w:r w:rsidR="00B7323D">
        <w:rPr>
          <w:rFonts w:ascii="Courier New" w:hAnsi="Courier New" w:cs="Courier New"/>
          <w:sz w:val="28"/>
          <w:szCs w:val="28"/>
        </w:rPr>
        <w:t>,</w:t>
      </w:r>
      <w:r w:rsidRPr="001C05E8">
        <w:rPr>
          <w:rFonts w:ascii="Courier New" w:hAnsi="Courier New" w:cs="Courier New"/>
          <w:sz w:val="28"/>
          <w:szCs w:val="28"/>
        </w:rPr>
        <w:t xml:space="preserve"> собирать целебные тр</w:t>
      </w:r>
      <w:r w:rsidRPr="00FE0EE1">
        <w:rPr>
          <w:rFonts w:ascii="Ozegov NT" w:hAnsi="Ozegov NT" w:cs="Ozegov NT"/>
          <w:sz w:val="28"/>
          <w:szCs w:val="28"/>
        </w:rPr>
        <w:t>а</w:t>
      </w:r>
      <w:r w:rsidRPr="001C05E8">
        <w:rPr>
          <w:rFonts w:ascii="Courier New" w:hAnsi="Courier New" w:cs="Courier New"/>
          <w:sz w:val="28"/>
          <w:szCs w:val="28"/>
        </w:rPr>
        <w:t>вы (чабрец, полынь, разрыв-траву, медвежье ушко, купальницу, папоротник и др.) под руководством опытной травницы</w:t>
      </w:r>
      <w:r>
        <w:rPr>
          <w:rFonts w:ascii="Courier New" w:hAnsi="Courier New" w:cs="Courier New"/>
          <w:sz w:val="28"/>
          <w:szCs w:val="28"/>
        </w:rPr>
        <w:t>;</w:t>
      </w:r>
      <w:r w:rsidRPr="001C05E8">
        <w:rPr>
          <w:rFonts w:ascii="Courier New" w:hAnsi="Courier New" w:cs="Courier New"/>
          <w:sz w:val="28"/>
          <w:szCs w:val="28"/>
        </w:rPr>
        <w:t xml:space="preserve"> пе</w:t>
      </w:r>
      <w:r>
        <w:rPr>
          <w:rFonts w:ascii="Courier New" w:hAnsi="Courier New" w:cs="Courier New"/>
          <w:sz w:val="28"/>
          <w:szCs w:val="28"/>
        </w:rPr>
        <w:t>ть</w:t>
      </w:r>
      <w:r w:rsidRPr="001C05E8">
        <w:rPr>
          <w:rFonts w:ascii="Courier New" w:hAnsi="Courier New" w:cs="Courier New"/>
          <w:sz w:val="28"/>
          <w:szCs w:val="28"/>
        </w:rPr>
        <w:t xml:space="preserve"> в это время специальные купальские песни. Перед К. тр</w:t>
      </w:r>
      <w:r w:rsidRPr="001C05E8">
        <w:rPr>
          <w:rFonts w:ascii="Ozegov NT" w:hAnsi="Ozegov NT" w:cs="Ozegov NT"/>
          <w:sz w:val="28"/>
          <w:szCs w:val="28"/>
        </w:rPr>
        <w:t>а</w:t>
      </w:r>
      <w:r w:rsidRPr="001C05E8">
        <w:rPr>
          <w:rFonts w:ascii="Courier New" w:hAnsi="Courier New" w:cs="Courier New"/>
          <w:sz w:val="28"/>
          <w:szCs w:val="28"/>
        </w:rPr>
        <w:t>вы считались целебными, вобравшими годовую силу</w:t>
      </w:r>
      <w:r>
        <w:rPr>
          <w:rFonts w:ascii="Courier New" w:hAnsi="Courier New" w:cs="Courier New"/>
          <w:sz w:val="28"/>
          <w:szCs w:val="28"/>
        </w:rPr>
        <w:t xml:space="preserve"> с</w:t>
      </w:r>
      <w:r w:rsidRPr="001C05E8">
        <w:rPr>
          <w:rFonts w:ascii="Courier New" w:hAnsi="Courier New" w:cs="Courier New"/>
          <w:sz w:val="28"/>
          <w:szCs w:val="28"/>
        </w:rPr>
        <w:t xml:space="preserve">олнца, дошедшего до высшей точки.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Воскресенье</w:t>
      </w:r>
      <w:r w:rsidRPr="001C05E8">
        <w:rPr>
          <w:rFonts w:ascii="Courier New" w:hAnsi="Courier New" w:cs="Courier New"/>
          <w:sz w:val="28"/>
          <w:szCs w:val="28"/>
        </w:rPr>
        <w:t xml:space="preserve"> – Троян. Это слав</w:t>
      </w:r>
      <w:r>
        <w:rPr>
          <w:rFonts w:ascii="Courier New" w:hAnsi="Courier New" w:cs="Courier New"/>
          <w:sz w:val="28"/>
          <w:szCs w:val="28"/>
        </w:rPr>
        <w:t>.</w:t>
      </w:r>
      <w:r w:rsidRPr="001C05E8">
        <w:rPr>
          <w:rFonts w:ascii="Courier New" w:hAnsi="Courier New" w:cs="Courier New"/>
          <w:sz w:val="28"/>
          <w:szCs w:val="28"/>
        </w:rPr>
        <w:t xml:space="preserve"> (в ведах – Трита) бог подземного царства, третьего мира.</w:t>
      </w:r>
      <w:r>
        <w:rPr>
          <w:rFonts w:ascii="Courier New" w:hAnsi="Courier New" w:cs="Courier New"/>
          <w:sz w:val="28"/>
          <w:szCs w:val="28"/>
        </w:rPr>
        <w:t xml:space="preserve"> Всё было посвящено памяти предков. в т.ч. и самых древ., чьим воплощением были русалки (вилы, самовилы, дивы, самодивы).</w:t>
      </w:r>
    </w:p>
    <w:p w:rsidR="00384107"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24 июня – </w:t>
      </w:r>
      <w:r w:rsidRPr="001C05E8">
        <w:rPr>
          <w:rFonts w:ascii="Courier New" w:hAnsi="Courier New" w:cs="Courier New"/>
          <w:i/>
          <w:iCs/>
          <w:sz w:val="28"/>
          <w:szCs w:val="28"/>
        </w:rPr>
        <w:t>К.</w:t>
      </w:r>
      <w:r w:rsidRPr="001C05E8">
        <w:rPr>
          <w:rFonts w:ascii="Courier New" w:hAnsi="Courier New" w:cs="Courier New"/>
          <w:sz w:val="28"/>
          <w:szCs w:val="28"/>
        </w:rPr>
        <w:t xml:space="preserve"> Эт</w:t>
      </w:r>
      <w:r w:rsidR="00A62E09">
        <w:rPr>
          <w:rFonts w:ascii="Courier New" w:hAnsi="Courier New" w:cs="Courier New"/>
          <w:sz w:val="28"/>
          <w:szCs w:val="28"/>
        </w:rPr>
        <w:t>от день встречали, войдя в воду.</w:t>
      </w:r>
      <w:r w:rsidRPr="001C05E8">
        <w:rPr>
          <w:rFonts w:ascii="Courier New" w:hAnsi="Courier New" w:cs="Courier New"/>
          <w:sz w:val="28"/>
          <w:szCs w:val="28"/>
        </w:rPr>
        <w:t xml:space="preserve"> </w:t>
      </w:r>
      <w:r w:rsidR="00A62E09">
        <w:rPr>
          <w:rFonts w:ascii="Courier New" w:hAnsi="Courier New" w:cs="Courier New"/>
          <w:sz w:val="28"/>
          <w:szCs w:val="28"/>
        </w:rPr>
        <w:t>И</w:t>
      </w:r>
      <w:r w:rsidRPr="001C05E8">
        <w:rPr>
          <w:rFonts w:ascii="Courier New" w:hAnsi="Courier New" w:cs="Courier New"/>
          <w:sz w:val="28"/>
          <w:szCs w:val="28"/>
        </w:rPr>
        <w:t>ли было т</w:t>
      </w:r>
      <w:r>
        <w:rPr>
          <w:rFonts w:ascii="Courier New" w:hAnsi="Courier New" w:cs="Courier New"/>
          <w:sz w:val="28"/>
          <w:szCs w:val="28"/>
        </w:rPr>
        <w:t>.</w:t>
      </w:r>
      <w:r w:rsidRPr="001C05E8">
        <w:rPr>
          <w:rFonts w:ascii="Courier New" w:hAnsi="Courier New" w:cs="Courier New"/>
          <w:sz w:val="28"/>
          <w:szCs w:val="28"/>
        </w:rPr>
        <w:t>н</w:t>
      </w:r>
      <w:r>
        <w:rPr>
          <w:rFonts w:ascii="Courier New" w:hAnsi="Courier New" w:cs="Courier New"/>
          <w:sz w:val="28"/>
          <w:szCs w:val="28"/>
        </w:rPr>
        <w:t>.</w:t>
      </w:r>
      <w:r w:rsidRPr="001C05E8">
        <w:rPr>
          <w:rFonts w:ascii="Courier New" w:hAnsi="Courier New" w:cs="Courier New"/>
          <w:sz w:val="28"/>
          <w:szCs w:val="28"/>
        </w:rPr>
        <w:t xml:space="preserve"> «хождение по росе», «хождение по воде»</w:t>
      </w:r>
      <w:r w:rsidR="00384107">
        <w:rPr>
          <w:rFonts w:ascii="Courier New" w:hAnsi="Courier New" w:cs="Courier New"/>
          <w:sz w:val="28"/>
          <w:szCs w:val="28"/>
        </w:rPr>
        <w:t>,</w:t>
      </w:r>
      <w:r w:rsidRPr="001C05E8">
        <w:rPr>
          <w:rFonts w:ascii="Courier New" w:hAnsi="Courier New" w:cs="Courier New"/>
          <w:sz w:val="28"/>
          <w:szCs w:val="28"/>
        </w:rPr>
        <w:t xml:space="preserve"> ката</w:t>
      </w:r>
      <w:r w:rsidR="00384107">
        <w:rPr>
          <w:rFonts w:ascii="Courier New" w:hAnsi="Courier New" w:cs="Courier New"/>
          <w:sz w:val="28"/>
          <w:szCs w:val="28"/>
        </w:rPr>
        <w:t>н</w:t>
      </w:r>
      <w:r w:rsidRPr="001C05E8">
        <w:rPr>
          <w:rFonts w:ascii="Courier New" w:hAnsi="Courier New" w:cs="Courier New"/>
          <w:sz w:val="28"/>
          <w:szCs w:val="28"/>
        </w:rPr>
        <w:t>и</w:t>
      </w:r>
      <w:r w:rsidR="00384107">
        <w:rPr>
          <w:rFonts w:ascii="Courier New" w:hAnsi="Courier New" w:cs="Courier New"/>
          <w:sz w:val="28"/>
          <w:szCs w:val="28"/>
        </w:rPr>
        <w:t>е</w:t>
      </w:r>
      <w:r w:rsidRPr="001C05E8">
        <w:rPr>
          <w:rFonts w:ascii="Courier New" w:hAnsi="Courier New" w:cs="Courier New"/>
          <w:sz w:val="28"/>
          <w:szCs w:val="28"/>
        </w:rPr>
        <w:t xml:space="preserve"> по росе, умыва</w:t>
      </w:r>
      <w:r w:rsidR="00384107">
        <w:rPr>
          <w:rFonts w:ascii="Courier New" w:hAnsi="Courier New" w:cs="Courier New"/>
          <w:sz w:val="28"/>
          <w:szCs w:val="28"/>
        </w:rPr>
        <w:t>н</w:t>
      </w:r>
      <w:r w:rsidRPr="001C05E8">
        <w:rPr>
          <w:rFonts w:ascii="Courier New" w:hAnsi="Courier New" w:cs="Courier New"/>
          <w:sz w:val="28"/>
          <w:szCs w:val="28"/>
        </w:rPr>
        <w:t>и</w:t>
      </w:r>
      <w:r w:rsidR="00384107">
        <w:rPr>
          <w:rFonts w:ascii="Courier New" w:hAnsi="Courier New" w:cs="Courier New"/>
          <w:sz w:val="28"/>
          <w:szCs w:val="28"/>
        </w:rPr>
        <w:t>е</w:t>
      </w:r>
      <w:r w:rsidRPr="001C05E8">
        <w:rPr>
          <w:rFonts w:ascii="Courier New" w:hAnsi="Courier New" w:cs="Courier New"/>
          <w:sz w:val="28"/>
          <w:szCs w:val="28"/>
        </w:rPr>
        <w:t xml:space="preserve"> росою, практиковалось также опрыскивание, обливание, </w:t>
      </w:r>
      <w:r>
        <w:rPr>
          <w:rFonts w:ascii="Courier New" w:hAnsi="Courier New" w:cs="Courier New"/>
          <w:sz w:val="28"/>
          <w:szCs w:val="28"/>
        </w:rPr>
        <w:t>считалось, что на К. само с</w:t>
      </w:r>
      <w:r w:rsidRPr="001C05E8">
        <w:rPr>
          <w:rFonts w:ascii="Courier New" w:hAnsi="Courier New" w:cs="Courier New"/>
          <w:sz w:val="28"/>
          <w:szCs w:val="28"/>
        </w:rPr>
        <w:t>олнце купается</w:t>
      </w:r>
      <w:r w:rsidR="00384107">
        <w:rPr>
          <w:rFonts w:ascii="Courier New" w:hAnsi="Courier New" w:cs="Courier New"/>
          <w:sz w:val="28"/>
          <w:szCs w:val="28"/>
        </w:rPr>
        <w:t>;</w:t>
      </w:r>
      <w:r w:rsidRPr="001C05E8">
        <w:rPr>
          <w:rFonts w:ascii="Courier New" w:hAnsi="Courier New" w:cs="Courier New"/>
          <w:sz w:val="28"/>
          <w:szCs w:val="28"/>
        </w:rPr>
        <w:t xml:space="preserve"> вода в этот день, дол</w:t>
      </w:r>
      <w:r>
        <w:rPr>
          <w:rFonts w:ascii="Courier New" w:hAnsi="Courier New" w:cs="Courier New"/>
          <w:sz w:val="28"/>
          <w:szCs w:val="28"/>
        </w:rPr>
        <w:t>ьше, чем всегда побывавшая под с</w:t>
      </w:r>
      <w:r w:rsidRPr="001C05E8">
        <w:rPr>
          <w:rFonts w:ascii="Courier New" w:hAnsi="Courier New" w:cs="Courier New"/>
          <w:sz w:val="28"/>
          <w:szCs w:val="28"/>
        </w:rPr>
        <w:t>олнцем, целебна</w:t>
      </w:r>
      <w:r w:rsidR="00384107">
        <w:rPr>
          <w:rFonts w:ascii="Courier New" w:hAnsi="Courier New" w:cs="Courier New"/>
          <w:sz w:val="28"/>
          <w:szCs w:val="28"/>
        </w:rPr>
        <w:t>,</w:t>
      </w:r>
      <w:r w:rsidRPr="001C05E8">
        <w:rPr>
          <w:rFonts w:ascii="Courier New" w:hAnsi="Courier New" w:cs="Courier New"/>
          <w:sz w:val="28"/>
          <w:szCs w:val="28"/>
        </w:rPr>
        <w:t xml:space="preserve"> благословенна, сулит здоровье и долголетие. Поощрялись и считались благодатными в это время действия, связанные с зачатием новой жизни. С утра все шли на приг</w:t>
      </w:r>
      <w:r w:rsidRPr="001C05E8">
        <w:rPr>
          <w:rFonts w:ascii="Ozegov NT" w:hAnsi="Ozegov NT" w:cs="Ozegov NT"/>
          <w:sz w:val="28"/>
          <w:szCs w:val="28"/>
        </w:rPr>
        <w:t>о</w:t>
      </w:r>
      <w:r>
        <w:rPr>
          <w:rFonts w:ascii="Courier New" w:hAnsi="Courier New" w:cs="Courier New"/>
          <w:sz w:val="28"/>
          <w:szCs w:val="28"/>
        </w:rPr>
        <w:t>рки смотреть «як с</w:t>
      </w:r>
      <w:r w:rsidRPr="001C05E8">
        <w:rPr>
          <w:rFonts w:ascii="Courier New" w:hAnsi="Courier New" w:cs="Courier New"/>
          <w:sz w:val="28"/>
          <w:szCs w:val="28"/>
        </w:rPr>
        <w:t>онце грае»</w:t>
      </w:r>
      <w:r>
        <w:rPr>
          <w:rFonts w:ascii="Courier New" w:hAnsi="Courier New" w:cs="Courier New"/>
          <w:sz w:val="28"/>
          <w:szCs w:val="28"/>
        </w:rPr>
        <w:t>, или как Дажбог (это был день и час его ежегодного торжества) возносится в зенит на небесных крылатых птице-зверях</w:t>
      </w:r>
      <w:r w:rsidRPr="001C05E8">
        <w:rPr>
          <w:rFonts w:ascii="Courier New" w:hAnsi="Courier New" w:cs="Courier New"/>
          <w:sz w:val="28"/>
          <w:szCs w:val="28"/>
        </w:rPr>
        <w:t xml:space="preserve">. Пели гимны-песни </w:t>
      </w:r>
      <w:r>
        <w:rPr>
          <w:rFonts w:ascii="Courier New" w:hAnsi="Courier New" w:cs="Courier New"/>
          <w:sz w:val="28"/>
          <w:szCs w:val="28"/>
        </w:rPr>
        <w:t>с</w:t>
      </w:r>
      <w:r w:rsidRPr="001C05E8">
        <w:rPr>
          <w:rFonts w:ascii="Courier New" w:hAnsi="Courier New" w:cs="Courier New"/>
          <w:sz w:val="28"/>
          <w:szCs w:val="28"/>
        </w:rPr>
        <w:t>олнцу</w:t>
      </w:r>
      <w:r>
        <w:rPr>
          <w:rFonts w:ascii="Courier New" w:hAnsi="Courier New" w:cs="Courier New"/>
          <w:sz w:val="28"/>
          <w:szCs w:val="28"/>
        </w:rPr>
        <w:t>, Дажбогу</w:t>
      </w:r>
      <w:r w:rsidRPr="001C05E8">
        <w:rPr>
          <w:rFonts w:ascii="Courier New" w:hAnsi="Courier New" w:cs="Courier New"/>
          <w:sz w:val="28"/>
          <w:szCs w:val="28"/>
        </w:rPr>
        <w:t>. Добывали «живой огонь», от него зажигали купальские костры, факелы, уносили огонь по домам для очагов. Прыгали через костры</w:t>
      </w:r>
      <w:r>
        <w:rPr>
          <w:rFonts w:ascii="Courier New" w:hAnsi="Courier New" w:cs="Courier New"/>
          <w:sz w:val="28"/>
          <w:szCs w:val="28"/>
        </w:rPr>
        <w:t xml:space="preserve"> (в т.</w:t>
      </w:r>
      <w:r w:rsidRPr="001C05E8">
        <w:rPr>
          <w:rFonts w:ascii="Courier New" w:hAnsi="Courier New" w:cs="Courier New"/>
          <w:sz w:val="28"/>
          <w:szCs w:val="28"/>
        </w:rPr>
        <w:t>ч. полынные или чернобыльные, которые считались отгонными). Жгли старые мётлы (иногда они были из купальских ветвей прошлого г</w:t>
      </w:r>
      <w:r>
        <w:rPr>
          <w:rFonts w:ascii="Courier New" w:hAnsi="Courier New" w:cs="Courier New"/>
          <w:sz w:val="28"/>
          <w:szCs w:val="28"/>
        </w:rPr>
        <w:t>.</w:t>
      </w:r>
      <w:r w:rsidRPr="001C05E8">
        <w:rPr>
          <w:rFonts w:ascii="Courier New" w:hAnsi="Courier New" w:cs="Courier New"/>
          <w:sz w:val="28"/>
          <w:szCs w:val="28"/>
        </w:rPr>
        <w:t>), корзины, заборы, старую обувь и т.д.</w:t>
      </w:r>
      <w:r>
        <w:rPr>
          <w:rFonts w:ascii="Courier New" w:hAnsi="Courier New" w:cs="Courier New"/>
          <w:sz w:val="28"/>
          <w:szCs w:val="28"/>
        </w:rPr>
        <w:t>, чтобы очиститься от всего старого, обновиться, как сама природа.</w:t>
      </w:r>
      <w:r w:rsidRPr="001C05E8">
        <w:rPr>
          <w:rFonts w:ascii="Courier New" w:hAnsi="Courier New" w:cs="Courier New"/>
          <w:sz w:val="28"/>
          <w:szCs w:val="28"/>
        </w:rPr>
        <w:t xml:space="preserve"> Мылись в бане</w:t>
      </w:r>
      <w:r w:rsidR="009E798B">
        <w:rPr>
          <w:rFonts w:ascii="Courier New" w:hAnsi="Courier New" w:cs="Courier New"/>
          <w:sz w:val="28"/>
          <w:szCs w:val="28"/>
        </w:rPr>
        <w:t>,</w:t>
      </w:r>
      <w:r w:rsidRPr="001C05E8">
        <w:rPr>
          <w:rFonts w:ascii="Courier New" w:hAnsi="Courier New" w:cs="Courier New"/>
          <w:sz w:val="28"/>
          <w:szCs w:val="28"/>
        </w:rPr>
        <w:t xml:space="preserve"> в р</w:t>
      </w:r>
      <w:r>
        <w:rPr>
          <w:rFonts w:ascii="Courier New" w:hAnsi="Courier New" w:cs="Courier New"/>
          <w:sz w:val="28"/>
          <w:szCs w:val="28"/>
        </w:rPr>
        <w:t>.</w:t>
      </w:r>
      <w:r w:rsidRPr="001C05E8">
        <w:rPr>
          <w:rFonts w:ascii="Courier New" w:hAnsi="Courier New" w:cs="Courier New"/>
          <w:sz w:val="28"/>
          <w:szCs w:val="28"/>
        </w:rPr>
        <w:t>, ели ритуальную кашу из толчёного в ступе ячменя. Скатывали с пригорка к р</w:t>
      </w:r>
      <w:r>
        <w:rPr>
          <w:rFonts w:ascii="Courier New" w:hAnsi="Courier New" w:cs="Courier New"/>
          <w:sz w:val="28"/>
          <w:szCs w:val="28"/>
        </w:rPr>
        <w:t>.</w:t>
      </w:r>
      <w:r w:rsidRPr="001C05E8">
        <w:rPr>
          <w:rFonts w:ascii="Courier New" w:hAnsi="Courier New" w:cs="Courier New"/>
          <w:sz w:val="28"/>
          <w:szCs w:val="28"/>
        </w:rPr>
        <w:t xml:space="preserve"> смолёную горящую бочку</w:t>
      </w:r>
      <w:r w:rsidR="00132CA7">
        <w:rPr>
          <w:rFonts w:ascii="Courier New" w:hAnsi="Courier New" w:cs="Courier New"/>
          <w:sz w:val="28"/>
          <w:szCs w:val="28"/>
        </w:rPr>
        <w:t>.</w:t>
      </w:r>
      <w:r w:rsidRPr="001C05E8">
        <w:rPr>
          <w:rFonts w:ascii="Courier New" w:hAnsi="Courier New" w:cs="Courier New"/>
          <w:sz w:val="28"/>
          <w:szCs w:val="28"/>
        </w:rPr>
        <w:t xml:space="preserve"> </w:t>
      </w:r>
      <w:r w:rsidR="00132CA7">
        <w:rPr>
          <w:rFonts w:ascii="Courier New" w:hAnsi="Courier New" w:cs="Courier New"/>
          <w:sz w:val="28"/>
          <w:szCs w:val="28"/>
        </w:rPr>
        <w:t>И</w:t>
      </w:r>
      <w:r w:rsidRPr="001C05E8">
        <w:rPr>
          <w:rFonts w:ascii="Courier New" w:hAnsi="Courier New" w:cs="Courier New"/>
          <w:sz w:val="28"/>
          <w:szCs w:val="28"/>
        </w:rPr>
        <w:t xml:space="preserve">ли зажжённое старое колесо, символизировавшее скатывание </w:t>
      </w:r>
      <w:r>
        <w:rPr>
          <w:rFonts w:ascii="Courier New" w:hAnsi="Courier New" w:cs="Courier New"/>
          <w:sz w:val="28"/>
          <w:szCs w:val="28"/>
        </w:rPr>
        <w:t>с</w:t>
      </w:r>
      <w:r w:rsidR="00384107">
        <w:rPr>
          <w:rFonts w:ascii="Courier New" w:hAnsi="Courier New" w:cs="Courier New"/>
          <w:sz w:val="28"/>
          <w:szCs w:val="28"/>
        </w:rPr>
        <w:t>олнца на зиму.</w:t>
      </w:r>
    </w:p>
    <w:p w:rsidR="00384107"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 пис</w:t>
      </w:r>
      <w:r w:rsidRPr="00FE0EE1">
        <w:rPr>
          <w:rFonts w:ascii="Ozegov NT" w:hAnsi="Ozegov NT" w:cs="Ozegov NT"/>
          <w:sz w:val="28"/>
          <w:szCs w:val="28"/>
        </w:rPr>
        <w:t>а</w:t>
      </w:r>
      <w:r>
        <w:rPr>
          <w:rFonts w:ascii="Courier New" w:hAnsi="Courier New" w:cs="Courier New"/>
          <w:sz w:val="28"/>
          <w:szCs w:val="28"/>
        </w:rPr>
        <w:t>л (1,</w:t>
      </w:r>
      <w:r w:rsidRPr="001C05E8">
        <w:rPr>
          <w:rFonts w:ascii="Courier New" w:hAnsi="Courier New" w:cs="Courier New"/>
          <w:sz w:val="28"/>
          <w:szCs w:val="28"/>
        </w:rPr>
        <w:t>108-109): «В некоторых местностях Малороссии существует обычай, который состоит в том, что на праздник Купалы откатывают от зажжённого костра колесо, выражая таки</w:t>
      </w:r>
      <w:r>
        <w:rPr>
          <w:rFonts w:ascii="Courier New" w:hAnsi="Courier New" w:cs="Courier New"/>
          <w:sz w:val="28"/>
          <w:szCs w:val="28"/>
        </w:rPr>
        <w:t>м символическим знаком поворот с</w:t>
      </w:r>
      <w:r w:rsidRPr="001C05E8">
        <w:rPr>
          <w:rFonts w:ascii="Courier New" w:hAnsi="Courier New" w:cs="Courier New"/>
          <w:sz w:val="28"/>
          <w:szCs w:val="28"/>
        </w:rPr>
        <w:t>олнца на зиму. То же выражалось и скатыванием огненного колеса в р</w:t>
      </w:r>
      <w:r>
        <w:rPr>
          <w:rFonts w:ascii="Courier New" w:hAnsi="Courier New" w:cs="Courier New"/>
          <w:sz w:val="28"/>
          <w:szCs w:val="28"/>
        </w:rPr>
        <w:t>еку: после поворота своего летнее с</w:t>
      </w:r>
      <w:r w:rsidRPr="001C05E8">
        <w:rPr>
          <w:rFonts w:ascii="Courier New" w:hAnsi="Courier New" w:cs="Courier New"/>
          <w:sz w:val="28"/>
          <w:szCs w:val="28"/>
        </w:rPr>
        <w:t>олнце начинало пускаться с вершины небесной горы, и горячие лучи его точно так же погашались в дождевых потоках наступавшей осени, как пламя спущенного с горы колеса умирало в волнах рек</w:t>
      </w:r>
      <w:r w:rsidRPr="00F57DBD">
        <w:rPr>
          <w:rFonts w:ascii="Ozegov NT" w:hAnsi="Ozegov NT" w:cs="Ozegov NT"/>
          <w:sz w:val="28"/>
          <w:szCs w:val="28"/>
        </w:rPr>
        <w:t>и</w:t>
      </w:r>
      <w:r w:rsidRPr="001C05E8">
        <w:rPr>
          <w:rFonts w:ascii="Courier New" w:hAnsi="Courier New" w:cs="Courier New"/>
          <w:sz w:val="28"/>
          <w:szCs w:val="28"/>
        </w:rPr>
        <w:t>». Люди старались проникнуться могучей силой природы</w:t>
      </w:r>
      <w:r w:rsidR="009E798B">
        <w:rPr>
          <w:rFonts w:ascii="Courier New" w:hAnsi="Courier New" w:cs="Courier New"/>
          <w:sz w:val="28"/>
          <w:szCs w:val="28"/>
        </w:rPr>
        <w:t>,</w:t>
      </w:r>
      <w:r w:rsidRPr="001C05E8">
        <w:rPr>
          <w:rFonts w:ascii="Courier New" w:hAnsi="Courier New" w:cs="Courier New"/>
          <w:sz w:val="28"/>
          <w:szCs w:val="28"/>
        </w:rPr>
        <w:t xml:space="preserve"> космоса и купаться в её таинственной</w:t>
      </w:r>
      <w:r w:rsidR="00384107">
        <w:rPr>
          <w:rFonts w:ascii="Courier New" w:hAnsi="Courier New" w:cs="Courier New"/>
          <w:sz w:val="28"/>
          <w:szCs w:val="28"/>
        </w:rPr>
        <w:t xml:space="preserve"> плодотворной и здоровой жизни.</w:t>
      </w:r>
    </w:p>
    <w:p w:rsidR="00384107" w:rsidRPr="001C05E8" w:rsidRDefault="00010FEF" w:rsidP="00384107">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добавля</w:t>
      </w:r>
      <w:r w:rsidRPr="001C05E8">
        <w:rPr>
          <w:rFonts w:ascii="Courier New" w:hAnsi="Courier New" w:cs="Courier New"/>
          <w:sz w:val="28"/>
          <w:szCs w:val="28"/>
        </w:rPr>
        <w:t>л (3,349,354): «в ночь на 24 июня, как скоро загорятся купальские огни, Карпаты, Судеты и Исполиновы горы представляют истинно великолепное зрелище</w:t>
      </w:r>
      <w:r w:rsidR="00384107">
        <w:rPr>
          <w:rFonts w:ascii="Courier New" w:hAnsi="Courier New" w:cs="Courier New"/>
          <w:sz w:val="28"/>
          <w:szCs w:val="28"/>
        </w:rPr>
        <w:t>…</w:t>
      </w:r>
      <w:r w:rsidRPr="001C05E8">
        <w:rPr>
          <w:rFonts w:ascii="Courier New" w:hAnsi="Courier New" w:cs="Courier New"/>
          <w:sz w:val="28"/>
          <w:szCs w:val="28"/>
        </w:rPr>
        <w:t xml:space="preserve"> Девицы в праздничных нарядах, опоясанные чернобыльником и душистыми травами, с цветочными венками на головах, и холостые юноши схватываются попарно за руки и прыгают через разведённое пламя; судя по удачному или неловкому прыжку, им предсказывают счастье или беды, раннее или п</w:t>
      </w:r>
      <w:r w:rsidRPr="001C05E8">
        <w:rPr>
          <w:rFonts w:ascii="Ozegov NT" w:hAnsi="Ozegov NT" w:cs="Ozegov NT"/>
          <w:sz w:val="28"/>
          <w:szCs w:val="28"/>
        </w:rPr>
        <w:t>о</w:t>
      </w:r>
      <w:r w:rsidRPr="001C05E8">
        <w:rPr>
          <w:rFonts w:ascii="Courier New" w:hAnsi="Courier New" w:cs="Courier New"/>
          <w:sz w:val="28"/>
          <w:szCs w:val="28"/>
        </w:rPr>
        <w:t>зднее супружество; сверх того, на Украине девушки пускают свои венки в воду, прилепив к ним зажжённые восковые свечи, и по этим плывущим венкам гадают о своей будущей судьбе. Прыгание через огонь избавляет от недугов, злого очарования и бесплодия; матери нарочно сожигают на купальском костре снятые с хворых детей сорочки – для того, чтобы вместе с этим бельём сгорели и самые болезни. Чтобы скотина не болела</w:t>
      </w:r>
      <w:r w:rsidR="006F0D62">
        <w:rPr>
          <w:rFonts w:ascii="Courier New" w:hAnsi="Courier New" w:cs="Courier New"/>
          <w:sz w:val="28"/>
          <w:szCs w:val="28"/>
        </w:rPr>
        <w:t>,</w:t>
      </w:r>
      <w:r w:rsidRPr="001C05E8">
        <w:rPr>
          <w:rFonts w:ascii="Courier New" w:hAnsi="Courier New" w:cs="Courier New"/>
          <w:sz w:val="28"/>
          <w:szCs w:val="28"/>
        </w:rPr>
        <w:t xml:space="preserve"> чтобы коровы давали больше молока, в Литве, на Руси и в Чехах принято перегонять стад</w:t>
      </w:r>
      <w:r w:rsidRPr="001C05E8">
        <w:rPr>
          <w:rFonts w:ascii="Ozegov NT" w:hAnsi="Ozegov NT" w:cs="Ozegov NT"/>
          <w:sz w:val="28"/>
          <w:szCs w:val="28"/>
        </w:rPr>
        <w:t>а</w:t>
      </w:r>
      <w:r w:rsidRPr="001C05E8">
        <w:rPr>
          <w:rFonts w:ascii="Courier New" w:hAnsi="Courier New" w:cs="Courier New"/>
          <w:sz w:val="28"/>
          <w:szCs w:val="28"/>
        </w:rPr>
        <w:t xml:space="preserve"> через купальские костры. В Сербии, накануне Купалы, пастухи зажигают свёрнутые из бересты факелы,… обходят овечьи закуты и коровьи загоны, а затем складывают их на ближайшем холме и оставляют догорать в одной общей куче. Словенцы разбрасывают по полям и огородам пепел, уголья и головешки, взятые от купальского костра, для того, чтобы черви и другие насекомые не портили посевов и капустной рассады. То же самое делают и чехи – для предохранения своих нив, садов и огородов от непогоды и града; кроме того, у чехов существует обычай зажигать накануне Купалы обмакнутые в дёготь мётлы и бегать, размахивая ими по воздуху. В белорусских деревнях в ночь на Купалу вбивают в землю большой кол, обкладывают его соломой и кострикой и зажигают; когда пламя разгорится, крестьянки бросают в него берёзовые ветки и приговаривают: «кабы мой лён был так же велик, как эта берёзка!». Обычай творить омовение на рассвете купальского дня засвидетельствован Стоглавом: «егда нощь мимо ходит,</w:t>
      </w:r>
      <w:r>
        <w:rPr>
          <w:rFonts w:ascii="Courier New" w:hAnsi="Courier New" w:cs="Courier New"/>
          <w:sz w:val="28"/>
          <w:szCs w:val="28"/>
        </w:rPr>
        <w:t>…</w:t>
      </w:r>
      <w:r w:rsidRPr="001C05E8">
        <w:rPr>
          <w:rFonts w:ascii="Courier New" w:hAnsi="Courier New" w:cs="Courier New"/>
          <w:sz w:val="28"/>
          <w:szCs w:val="28"/>
        </w:rPr>
        <w:t xml:space="preserve"> тогда отходят к реце (вар. к роще) с великим кричанием, акы беснии, и омываются водою» (вар. росою). Поселяне наши не только сами купаются на этот праздник – ради здравия тела, но с тою же целию купают и больных лошадей. Роса, выпадающая в купальскую ночь, в высшей степени обладает живительными и целебными свойствами и сообщает их полевым цветам и травам. Русины умываются этой росой, дабы отогнать от себя злые немощи и недуги…. </w:t>
      </w:r>
      <w:r w:rsidR="00384107" w:rsidRPr="001C05E8">
        <w:rPr>
          <w:rFonts w:ascii="Courier New" w:hAnsi="Courier New" w:cs="Courier New"/>
          <w:sz w:val="28"/>
          <w:szCs w:val="28"/>
        </w:rPr>
        <w:t>Купальская ночь, по Афан</w:t>
      </w:r>
      <w:r w:rsidR="00384107">
        <w:rPr>
          <w:rFonts w:ascii="Courier New" w:hAnsi="Courier New" w:cs="Courier New"/>
          <w:sz w:val="28"/>
          <w:szCs w:val="28"/>
        </w:rPr>
        <w:t>.</w:t>
      </w:r>
      <w:r w:rsidR="00384107" w:rsidRPr="001C05E8">
        <w:rPr>
          <w:rFonts w:ascii="Courier New" w:hAnsi="Courier New" w:cs="Courier New"/>
          <w:sz w:val="28"/>
          <w:szCs w:val="28"/>
        </w:rPr>
        <w:t>, «исполнена чудесного и таинственного значения</w:t>
      </w:r>
      <w:r w:rsidR="008115D1">
        <w:rPr>
          <w:rFonts w:ascii="Courier New" w:hAnsi="Courier New" w:cs="Courier New"/>
          <w:sz w:val="28"/>
          <w:szCs w:val="28"/>
        </w:rPr>
        <w:t>.</w:t>
      </w:r>
      <w:r w:rsidR="00384107" w:rsidRPr="001C05E8">
        <w:rPr>
          <w:rFonts w:ascii="Courier New" w:hAnsi="Courier New" w:cs="Courier New"/>
          <w:sz w:val="28"/>
          <w:szCs w:val="28"/>
        </w:rPr>
        <w:t xml:space="preserve"> </w:t>
      </w:r>
      <w:r w:rsidR="008115D1">
        <w:rPr>
          <w:rFonts w:ascii="Courier New" w:hAnsi="Courier New" w:cs="Courier New"/>
          <w:sz w:val="28"/>
          <w:szCs w:val="28"/>
        </w:rPr>
        <w:t>В</w:t>
      </w:r>
      <w:r w:rsidR="00384107" w:rsidRPr="001C05E8">
        <w:rPr>
          <w:rFonts w:ascii="Courier New" w:hAnsi="Courier New" w:cs="Courier New"/>
          <w:sz w:val="28"/>
          <w:szCs w:val="28"/>
        </w:rPr>
        <w:t xml:space="preserve"> эту ночь источники и реки мгновенно превращаются в чистое серебро и золото, папоротник расцветает огненным цветом, подземные сокровища выходят наружу и загораются пламенем, деревья движутся и ведут между собой шумную беседу…».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У белорусов, с рассветом Иванова дня, крестьянки выбирают из своей среды самую красивую девушку, обнажают её и опутывают с ног до головы гирляндами из цветов; затем отправляются в лес, где Дзевко-купало (так называют избранную девушку) обязана раздавать своим подругам заранее приготовленные венки. К этой раздаче она приступает с завязанными глазами – в то время как вокруг неё движется весёлый девичий хоровод. Смотря по том</w:t>
      </w:r>
      <w:r w:rsidRPr="001C05E8">
        <w:rPr>
          <w:rFonts w:ascii="Ozegov NT" w:hAnsi="Ozegov NT" w:cs="Ozegov NT"/>
          <w:sz w:val="28"/>
          <w:szCs w:val="28"/>
        </w:rPr>
        <w:t>у</w:t>
      </w:r>
      <w:r w:rsidRPr="001C05E8">
        <w:rPr>
          <w:rFonts w:ascii="Courier New" w:hAnsi="Courier New" w:cs="Courier New"/>
          <w:sz w:val="28"/>
          <w:szCs w:val="28"/>
        </w:rPr>
        <w:t>, какой венок кому достался, заключают о своей будущей судьбе; свежий венок сулит богатую жизнь замужем, а венок сухой, увядший – бедность и несчастливый брак: «счастья-доли не бачить ей, жить у недоли!» Наоборот, срубленное дерево принимается в некоторых местностях за самого Купалу</w:t>
      </w:r>
      <w:r w:rsidR="00171C5F">
        <w:rPr>
          <w:rFonts w:ascii="Courier New" w:hAnsi="Courier New" w:cs="Courier New"/>
          <w:sz w:val="28"/>
          <w:szCs w:val="28"/>
        </w:rPr>
        <w:t>.</w:t>
      </w:r>
      <w:r w:rsidRPr="001C05E8">
        <w:rPr>
          <w:rFonts w:ascii="Courier New" w:hAnsi="Courier New" w:cs="Courier New"/>
          <w:sz w:val="28"/>
          <w:szCs w:val="28"/>
        </w:rPr>
        <w:t xml:space="preserve"> </w:t>
      </w:r>
      <w:r w:rsidR="00171C5F">
        <w:rPr>
          <w:rFonts w:ascii="Courier New" w:hAnsi="Courier New" w:cs="Courier New"/>
          <w:sz w:val="28"/>
          <w:szCs w:val="28"/>
        </w:rPr>
        <w:t>Н</w:t>
      </w:r>
      <w:r w:rsidRPr="001C05E8">
        <w:rPr>
          <w:rFonts w:ascii="Courier New" w:hAnsi="Courier New" w:cs="Courier New"/>
          <w:sz w:val="28"/>
          <w:szCs w:val="28"/>
        </w:rPr>
        <w:t xml:space="preserve">а Волыни и Подоле девицы приносят убранную цветами вербу, устанавливают её в землю и вокруг этого дерева, называемого Купайлом, водят хоровод и поют жалобные песни; между тем собираются парни и, выждав время, вступают в притворную борьбу с хороводом, овладевают вербою и рвут её на части. В этом обряде кроется мысль о начинающемся, после летнего поворота </w:t>
      </w:r>
      <w:r>
        <w:rPr>
          <w:rFonts w:ascii="Courier New" w:hAnsi="Courier New" w:cs="Courier New"/>
          <w:sz w:val="28"/>
          <w:szCs w:val="28"/>
        </w:rPr>
        <w:t>с</w:t>
      </w:r>
      <w:r w:rsidRPr="001C05E8">
        <w:rPr>
          <w:rFonts w:ascii="Courier New" w:hAnsi="Courier New" w:cs="Courier New"/>
          <w:sz w:val="28"/>
          <w:szCs w:val="28"/>
        </w:rPr>
        <w:t>олнца, зами</w:t>
      </w:r>
      <w:r w:rsidR="00E604B8">
        <w:rPr>
          <w:rFonts w:ascii="Courier New" w:hAnsi="Courier New" w:cs="Courier New"/>
          <w:sz w:val="28"/>
          <w:szCs w:val="28"/>
        </w:rPr>
        <w:t>рании плодотворящих сил природы.</w:t>
      </w:r>
      <w:r w:rsidRPr="001C05E8">
        <w:rPr>
          <w:rFonts w:ascii="Courier New" w:hAnsi="Courier New" w:cs="Courier New"/>
          <w:sz w:val="28"/>
          <w:szCs w:val="28"/>
        </w:rPr>
        <w:t xml:space="preserve"> </w:t>
      </w:r>
      <w:r w:rsidR="00E604B8">
        <w:rPr>
          <w:rFonts w:ascii="Courier New" w:hAnsi="Courier New" w:cs="Courier New"/>
          <w:sz w:val="28"/>
          <w:szCs w:val="28"/>
        </w:rPr>
        <w:t>Б</w:t>
      </w:r>
      <w:r w:rsidRPr="001C05E8">
        <w:rPr>
          <w:rFonts w:ascii="Courier New" w:hAnsi="Courier New" w:cs="Courier New"/>
          <w:sz w:val="28"/>
          <w:szCs w:val="28"/>
        </w:rPr>
        <w:t>ог-Солнце, пускаясь в зимнюю дорогу, с каждым днём более и более теряет свою царственную власть над миром: дни сокращаются, ночи увеличиваются, а вместе с тем и вся природа близится к старости и увяданию…. Прибавим к этому, что на пути в загробный мир усопшие, по мнению наших предков, должны были переплывать глубокие в</w:t>
      </w:r>
      <w:r w:rsidRPr="005D279D">
        <w:rPr>
          <w:rFonts w:ascii="Ozegov NT" w:hAnsi="Ozegov NT" w:cs="Ozegov NT"/>
          <w:sz w:val="28"/>
          <w:szCs w:val="28"/>
        </w:rPr>
        <w:t>о</w:t>
      </w:r>
      <w:r w:rsidRPr="001C05E8">
        <w:rPr>
          <w:rFonts w:ascii="Courier New" w:hAnsi="Courier New" w:cs="Courier New"/>
          <w:sz w:val="28"/>
          <w:szCs w:val="28"/>
        </w:rPr>
        <w:t>ды. Мысль о замирающих силах природы особенно наглядно выражается в тех знаменательных обрядах, которые</w:t>
      </w:r>
      <w:r>
        <w:rPr>
          <w:rFonts w:ascii="Courier New" w:hAnsi="Courier New" w:cs="Courier New"/>
          <w:sz w:val="28"/>
          <w:szCs w:val="28"/>
        </w:rPr>
        <w:t>…</w:t>
      </w:r>
      <w:r w:rsidRPr="001C05E8">
        <w:rPr>
          <w:rFonts w:ascii="Courier New" w:hAnsi="Courier New" w:cs="Courier New"/>
          <w:sz w:val="28"/>
          <w:szCs w:val="28"/>
        </w:rPr>
        <w:t xml:space="preserve"> были известны в нашем народе под названием похорон Костромы, Лады и Ярил</w:t>
      </w:r>
      <w:r>
        <w:rPr>
          <w:rFonts w:ascii="Courier New" w:hAnsi="Courier New" w:cs="Courier New"/>
          <w:sz w:val="28"/>
          <w:szCs w:val="28"/>
        </w:rPr>
        <w:t>ы</w:t>
      </w:r>
      <w:r w:rsidRPr="001C05E8">
        <w:rPr>
          <w:rFonts w:ascii="Courier New" w:hAnsi="Courier New" w:cs="Courier New"/>
          <w:sz w:val="28"/>
          <w:szCs w:val="28"/>
        </w:rPr>
        <w:t xml:space="preserve">. По всему вероятию, обряды эти принадлежали в старину к купальским… </w:t>
      </w:r>
      <w:r w:rsidR="009C0FA9">
        <w:rPr>
          <w:rFonts w:ascii="Courier New" w:hAnsi="Courier New" w:cs="Courier New"/>
          <w:sz w:val="28"/>
          <w:szCs w:val="28"/>
        </w:rPr>
        <w:t>Н</w:t>
      </w:r>
      <w:r w:rsidRPr="001C05E8">
        <w:rPr>
          <w:rFonts w:ascii="Courier New" w:hAnsi="Courier New" w:cs="Courier New"/>
          <w:sz w:val="28"/>
          <w:szCs w:val="28"/>
        </w:rPr>
        <w:t>о так как по своем</w:t>
      </w:r>
      <w:r w:rsidRPr="001C05E8">
        <w:rPr>
          <w:rFonts w:ascii="Ozegov NT" w:hAnsi="Ozegov NT" w:cs="Ozegov NT"/>
          <w:sz w:val="28"/>
          <w:szCs w:val="28"/>
        </w:rPr>
        <w:t>у</w:t>
      </w:r>
      <w:r w:rsidRPr="001C05E8">
        <w:rPr>
          <w:rFonts w:ascii="Courier New" w:hAnsi="Courier New" w:cs="Courier New"/>
          <w:sz w:val="28"/>
          <w:szCs w:val="28"/>
        </w:rPr>
        <w:t xml:space="preserve"> вакханальному характеру они должны были вызывать постоянные протесты со стороны духовенства, находившего подобное «бесстудие» несоответствующим святости поста и церковного праздника, то и были перемещены на другие дни. Сверх того, с именем апостола Петра суеверный народ связывал свои старинные представления о боге-громовнике; а потому и купальские игры легко могли приур</w:t>
      </w:r>
      <w:r w:rsidR="00015986">
        <w:rPr>
          <w:rFonts w:ascii="Courier New" w:hAnsi="Courier New" w:cs="Courier New"/>
          <w:sz w:val="28"/>
          <w:szCs w:val="28"/>
        </w:rPr>
        <w:t>о</w:t>
      </w:r>
      <w:r w:rsidRPr="001C05E8">
        <w:rPr>
          <w:rFonts w:ascii="Courier New" w:hAnsi="Courier New" w:cs="Courier New"/>
          <w:sz w:val="28"/>
          <w:szCs w:val="28"/>
        </w:rPr>
        <w:t xml:space="preserve">чиваться ко времени около Петрова дня. В некоторых местностях вечером накануне 29-го июня крестьяне зажигают костры, а на утро следующего дня наблюдают игру восходящего </w:t>
      </w:r>
      <w:r>
        <w:rPr>
          <w:rFonts w:ascii="Courier New" w:hAnsi="Courier New" w:cs="Courier New"/>
          <w:sz w:val="28"/>
          <w:szCs w:val="28"/>
        </w:rPr>
        <w:t>с</w:t>
      </w:r>
      <w:r w:rsidRPr="001C05E8">
        <w:rPr>
          <w:rFonts w:ascii="Courier New" w:hAnsi="Courier New" w:cs="Courier New"/>
          <w:sz w:val="28"/>
          <w:szCs w:val="28"/>
        </w:rPr>
        <w:t xml:space="preserve">олнца». </w:t>
      </w:r>
      <w:r>
        <w:rPr>
          <w:rFonts w:ascii="Courier New" w:hAnsi="Courier New" w:cs="Courier New"/>
          <w:sz w:val="28"/>
          <w:szCs w:val="28"/>
        </w:rPr>
        <w:t>Здесь речь о смещённом церковью с 24 на 29 июня купальском празднике.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Что характерно, нынче широко отмечается др</w:t>
      </w:r>
      <w:r>
        <w:rPr>
          <w:rFonts w:ascii="Courier New" w:hAnsi="Courier New" w:cs="Courier New"/>
          <w:sz w:val="28"/>
          <w:szCs w:val="28"/>
        </w:rPr>
        <w:t>.</w:t>
      </w:r>
      <w:r w:rsidRPr="001C05E8">
        <w:rPr>
          <w:rFonts w:ascii="Courier New" w:hAnsi="Courier New" w:cs="Courier New"/>
          <w:sz w:val="28"/>
          <w:szCs w:val="28"/>
        </w:rPr>
        <w:t xml:space="preserve"> праздник из двух наиглавнейших в г</w:t>
      </w:r>
      <w:r>
        <w:rPr>
          <w:rFonts w:ascii="Courier New" w:hAnsi="Courier New" w:cs="Courier New"/>
          <w:sz w:val="28"/>
          <w:szCs w:val="28"/>
        </w:rPr>
        <w:t>.</w:t>
      </w:r>
      <w:r w:rsidRPr="001C05E8">
        <w:rPr>
          <w:rFonts w:ascii="Courier New" w:hAnsi="Courier New" w:cs="Courier New"/>
          <w:sz w:val="28"/>
          <w:szCs w:val="28"/>
        </w:rPr>
        <w:t xml:space="preserve"> – зимние святки</w:t>
      </w:r>
      <w:r>
        <w:rPr>
          <w:rFonts w:ascii="Courier New" w:hAnsi="Courier New" w:cs="Courier New"/>
          <w:sz w:val="28"/>
          <w:szCs w:val="28"/>
        </w:rPr>
        <w:t>, больше известные как Новый г</w:t>
      </w:r>
      <w:r w:rsidRPr="001C05E8">
        <w:rPr>
          <w:rFonts w:ascii="Courier New" w:hAnsi="Courier New" w:cs="Courier New"/>
          <w:sz w:val="28"/>
          <w:szCs w:val="28"/>
        </w:rPr>
        <w:t xml:space="preserve">. </w:t>
      </w:r>
      <w:r>
        <w:rPr>
          <w:rFonts w:ascii="Courier New" w:hAnsi="Courier New" w:cs="Courier New"/>
          <w:sz w:val="28"/>
          <w:szCs w:val="28"/>
        </w:rPr>
        <w:t xml:space="preserve">(хотя церковь на него наложила пост и запреты на веселье). </w:t>
      </w:r>
      <w:r w:rsidRPr="001C05E8">
        <w:rPr>
          <w:rFonts w:ascii="Courier New" w:hAnsi="Courier New" w:cs="Courier New"/>
          <w:sz w:val="28"/>
          <w:szCs w:val="28"/>
        </w:rPr>
        <w:t xml:space="preserve">К. и летние святки </w:t>
      </w:r>
      <w:r>
        <w:rPr>
          <w:rFonts w:ascii="Courier New" w:hAnsi="Courier New" w:cs="Courier New"/>
          <w:sz w:val="28"/>
          <w:szCs w:val="28"/>
        </w:rPr>
        <w:t>– пышные многодневные</w:t>
      </w:r>
      <w:r w:rsidR="00996963">
        <w:rPr>
          <w:rFonts w:ascii="Courier New" w:hAnsi="Courier New" w:cs="Courier New"/>
          <w:sz w:val="28"/>
          <w:szCs w:val="28"/>
        </w:rPr>
        <w:t>,</w:t>
      </w:r>
      <w:r>
        <w:rPr>
          <w:rFonts w:ascii="Courier New" w:hAnsi="Courier New" w:cs="Courier New"/>
          <w:sz w:val="28"/>
          <w:szCs w:val="28"/>
        </w:rPr>
        <w:t xml:space="preserve"> разнообразные празднества </w:t>
      </w:r>
      <w:r w:rsidRPr="001C05E8">
        <w:rPr>
          <w:rFonts w:ascii="Courier New" w:hAnsi="Courier New" w:cs="Courier New"/>
          <w:sz w:val="28"/>
          <w:szCs w:val="28"/>
        </w:rPr>
        <w:t>народом почти забыты или подменены христ</w:t>
      </w:r>
      <w:r>
        <w:rPr>
          <w:rFonts w:ascii="Courier New" w:hAnsi="Courier New" w:cs="Courier New"/>
          <w:sz w:val="28"/>
          <w:szCs w:val="28"/>
        </w:rPr>
        <w:t>.</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xml:space="preserve"> с её святыми </w:t>
      </w:r>
      <w:r>
        <w:rPr>
          <w:rFonts w:ascii="Courier New" w:hAnsi="Courier New" w:cs="Courier New"/>
          <w:sz w:val="28"/>
          <w:szCs w:val="28"/>
        </w:rPr>
        <w:t xml:space="preserve">мучениками </w:t>
      </w:r>
      <w:r w:rsidRPr="001C05E8">
        <w:rPr>
          <w:rFonts w:ascii="Courier New" w:hAnsi="Courier New" w:cs="Courier New"/>
          <w:sz w:val="28"/>
          <w:szCs w:val="28"/>
        </w:rPr>
        <w:t xml:space="preserve">и атрибутикой, которая частично взята из ритуалов наших предков (употребление воды, зелени, огня свеч и т.д.). </w:t>
      </w:r>
      <w:r>
        <w:rPr>
          <w:rFonts w:ascii="Courier New" w:hAnsi="Courier New" w:cs="Courier New"/>
          <w:sz w:val="28"/>
          <w:szCs w:val="28"/>
        </w:rPr>
        <w:t xml:space="preserve">Праздник этот, по мнению Рыбакова (Рус.649), отменил христ. интернационал, волевым методом «учредив неизвестный грекам петровский пост в середине лета. Даже митрополит-грек Георгий (1061-1073) недоумевал по поводу этого русского нововведения: «Несть лепо подражати мясопусту других по пянтикости (через неделю после троицы) вопреки письмена святыя – един бо мясопуст уставихом». Новый пост прикрывал собою (в зависимости от пасхи) дни от конца мая до 28 июня включительно или же от 20 до 28 июня. В любом случае прадедовская русальная неделя, Купала и весь двенадцатидневный цикл летних солнечных игр… и пиршеств подпадали под запреты петровского поста. Вплоть до </w:t>
      </w:r>
      <w:r>
        <w:rPr>
          <w:rFonts w:ascii="Courier New" w:hAnsi="Courier New" w:cs="Courier New"/>
          <w:sz w:val="28"/>
          <w:szCs w:val="28"/>
          <w:lang w:val="en-US"/>
        </w:rPr>
        <w:t>XIX</w:t>
      </w:r>
      <w:r>
        <w:rPr>
          <w:rFonts w:ascii="Courier New" w:hAnsi="Courier New" w:cs="Courier New"/>
          <w:sz w:val="28"/>
          <w:szCs w:val="28"/>
        </w:rPr>
        <w:t xml:space="preserve"> в. в народе ощущалось неудобство и как бы незаконность этого поста: «Пост этот выдумали попы…». Другого случая такого</w:t>
      </w:r>
      <w:r w:rsidRPr="001C05E8">
        <w:rPr>
          <w:rFonts w:ascii="Courier New" w:hAnsi="Courier New" w:cs="Courier New"/>
          <w:sz w:val="28"/>
          <w:szCs w:val="28"/>
        </w:rPr>
        <w:t xml:space="preserve"> </w:t>
      </w:r>
      <w:r>
        <w:rPr>
          <w:rFonts w:ascii="Courier New" w:hAnsi="Courier New" w:cs="Courier New"/>
          <w:sz w:val="28"/>
          <w:szCs w:val="28"/>
        </w:rPr>
        <w:t>давнего и упорного расхождения церковного календаря с народным мы не знаем». Тысячелетнее вытеснение постами («Петрово говейно») и запретами яркого, солнечного, глубоко духовного и космически знакового (законного по законам космоса рита или рта, а у русск. – рот</w:t>
      </w:r>
      <w:r w:rsidRPr="00BA377A">
        <w:rPr>
          <w:rFonts w:ascii="Ozegov NT" w:hAnsi="Ozegov NT" w:cs="Ozegov NT"/>
          <w:sz w:val="28"/>
          <w:szCs w:val="28"/>
        </w:rPr>
        <w:t>а</w:t>
      </w:r>
      <w:r>
        <w:rPr>
          <w:rFonts w:ascii="Courier New" w:hAnsi="Courier New" w:cs="Courier New"/>
          <w:sz w:val="28"/>
          <w:szCs w:val="28"/>
        </w:rPr>
        <w:t xml:space="preserve">) праздника сделало своё дело. </w:t>
      </w:r>
      <w:r w:rsidRPr="001C05E8">
        <w:rPr>
          <w:rFonts w:ascii="Courier New" w:hAnsi="Courier New" w:cs="Courier New"/>
          <w:sz w:val="28"/>
          <w:szCs w:val="28"/>
        </w:rPr>
        <w:t xml:space="preserve">Сниженное чествование силы жизни, отсутствие восхищения силой жизни и следования её идеалам </w:t>
      </w:r>
      <w:r w:rsidRPr="009A712B">
        <w:rPr>
          <w:rFonts w:ascii="Courier New" w:hAnsi="Courier New" w:cs="Courier New"/>
          <w:sz w:val="28"/>
          <w:szCs w:val="28"/>
        </w:rPr>
        <w:t>[</w:t>
      </w: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идеалы и предпочтения прямо противоположны</w:t>
      </w:r>
      <w:r>
        <w:rPr>
          <w:rFonts w:ascii="Courier New" w:hAnsi="Courier New" w:cs="Courier New"/>
          <w:sz w:val="28"/>
          <w:szCs w:val="28"/>
        </w:rPr>
        <w:t xml:space="preserve">: </w:t>
      </w:r>
      <w:r w:rsidRPr="001C05E8">
        <w:rPr>
          <w:rFonts w:ascii="Courier New" w:hAnsi="Courier New" w:cs="Courier New"/>
          <w:sz w:val="28"/>
          <w:szCs w:val="28"/>
        </w:rPr>
        <w:t>чт</w:t>
      </w:r>
      <w:r w:rsidR="00737D18">
        <w:rPr>
          <w:rFonts w:ascii="Courier New" w:hAnsi="Courier New" w:cs="Courier New"/>
          <w:sz w:val="28"/>
          <w:szCs w:val="28"/>
        </w:rPr>
        <w:t>у</w:t>
      </w:r>
      <w:r w:rsidRPr="001C05E8">
        <w:rPr>
          <w:rFonts w:ascii="Courier New" w:hAnsi="Courier New" w:cs="Courier New"/>
          <w:sz w:val="28"/>
          <w:szCs w:val="28"/>
        </w:rPr>
        <w:t xml:space="preserve">т </w:t>
      </w:r>
      <w:r>
        <w:rPr>
          <w:rFonts w:ascii="Courier New" w:hAnsi="Courier New" w:cs="Courier New"/>
          <w:sz w:val="28"/>
          <w:szCs w:val="28"/>
        </w:rPr>
        <w:t xml:space="preserve">мучеников, </w:t>
      </w:r>
      <w:r w:rsidRPr="001C05E8">
        <w:rPr>
          <w:rFonts w:ascii="Courier New" w:hAnsi="Courier New" w:cs="Courier New"/>
          <w:sz w:val="28"/>
          <w:szCs w:val="28"/>
        </w:rPr>
        <w:t>уродов</w:t>
      </w:r>
      <w:r>
        <w:rPr>
          <w:rFonts w:ascii="Courier New" w:hAnsi="Courier New" w:cs="Courier New"/>
          <w:sz w:val="28"/>
          <w:szCs w:val="28"/>
        </w:rPr>
        <w:t xml:space="preserve"> (</w:t>
      </w:r>
      <w:r w:rsidRPr="001C05E8">
        <w:rPr>
          <w:rFonts w:ascii="Courier New" w:hAnsi="Courier New" w:cs="Courier New"/>
          <w:sz w:val="28"/>
          <w:szCs w:val="28"/>
        </w:rPr>
        <w:t>юродивых</w:t>
      </w:r>
      <w:r>
        <w:rPr>
          <w:rFonts w:ascii="Courier New" w:hAnsi="Courier New" w:cs="Courier New"/>
          <w:sz w:val="28"/>
          <w:szCs w:val="28"/>
        </w:rPr>
        <w:t>, убогих)</w:t>
      </w:r>
      <w:r w:rsidRPr="001C05E8">
        <w:rPr>
          <w:rFonts w:ascii="Courier New" w:hAnsi="Courier New" w:cs="Courier New"/>
          <w:sz w:val="28"/>
          <w:szCs w:val="28"/>
        </w:rPr>
        <w:t>, психически и физически бо</w:t>
      </w:r>
      <w:r>
        <w:rPr>
          <w:rFonts w:ascii="Courier New" w:hAnsi="Courier New" w:cs="Courier New"/>
          <w:sz w:val="28"/>
          <w:szCs w:val="28"/>
        </w:rPr>
        <w:t>льных</w:t>
      </w:r>
      <w:r w:rsidRPr="009A712B">
        <w:rPr>
          <w:rFonts w:ascii="Courier New" w:hAnsi="Courier New" w:cs="Courier New"/>
          <w:sz w:val="28"/>
          <w:szCs w:val="28"/>
        </w:rPr>
        <w:t>]</w:t>
      </w:r>
      <w:r>
        <w:rPr>
          <w:rFonts w:ascii="Courier New" w:hAnsi="Courier New" w:cs="Courier New"/>
          <w:sz w:val="28"/>
          <w:szCs w:val="28"/>
        </w:rPr>
        <w:t xml:space="preserve"> снижает </w:t>
      </w:r>
      <w:r w:rsidRPr="001C05E8">
        <w:rPr>
          <w:rFonts w:ascii="Courier New" w:hAnsi="Courier New" w:cs="Courier New"/>
          <w:sz w:val="28"/>
          <w:szCs w:val="28"/>
        </w:rPr>
        <w:t>силу жизни и волю к жизни нынешних поколений.</w:t>
      </w:r>
      <w:r>
        <w:rPr>
          <w:rFonts w:ascii="Courier New" w:hAnsi="Courier New" w:cs="Courier New"/>
          <w:sz w:val="28"/>
          <w:szCs w:val="28"/>
        </w:rPr>
        <w:t xml:space="preserve"> Ничто противное законам космоса (и Бога!) не проходит даром!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С течением веков люди перестали понимать, почему К., и др. празднества, связанные с </w:t>
      </w:r>
      <w:r w:rsidRPr="009A712B">
        <w:rPr>
          <w:rFonts w:ascii="Courier New" w:hAnsi="Courier New" w:cs="Courier New"/>
          <w:b/>
          <w:bCs/>
          <w:sz w:val="28"/>
          <w:szCs w:val="28"/>
        </w:rPr>
        <w:t>плодородием</w:t>
      </w:r>
      <w:r>
        <w:rPr>
          <w:rFonts w:ascii="Courier New" w:hAnsi="Courier New" w:cs="Courier New"/>
          <w:sz w:val="28"/>
          <w:szCs w:val="28"/>
        </w:rPr>
        <w:t xml:space="preserve"> праздновались откровенно «бесстыдно» (по клеймлению церковному). Поэтому уместно здесь ук. народные представления о высших силах и действиях </w:t>
      </w:r>
      <w:r w:rsidRPr="009A712B">
        <w:rPr>
          <w:rFonts w:ascii="Courier New" w:hAnsi="Courier New" w:cs="Courier New"/>
          <w:b/>
          <w:bCs/>
          <w:sz w:val="28"/>
          <w:szCs w:val="28"/>
        </w:rPr>
        <w:t>плодородия</w:t>
      </w:r>
      <w:r>
        <w:rPr>
          <w:rFonts w:ascii="Courier New" w:hAnsi="Courier New" w:cs="Courier New"/>
          <w:sz w:val="28"/>
          <w:szCs w:val="28"/>
        </w:rPr>
        <w:t xml:space="preserve">, которое является непрерывным воспроизведением жизни (растений, животных и человека). Сохранение и стимулирование плодородия – гл. цель и доминирующий мотив большинства ритуалов и магических практик семейных, календарных обрядов. Плодородие, прежде всего, символизировали </w:t>
      </w:r>
      <w:r w:rsidRPr="00A5325E">
        <w:rPr>
          <w:rFonts w:ascii="Courier New" w:hAnsi="Courier New" w:cs="Courier New"/>
          <w:i/>
          <w:iCs/>
          <w:sz w:val="28"/>
          <w:szCs w:val="28"/>
        </w:rPr>
        <w:t>огонь</w:t>
      </w:r>
      <w:r>
        <w:rPr>
          <w:rFonts w:ascii="Courier New" w:hAnsi="Courier New" w:cs="Courier New"/>
          <w:sz w:val="28"/>
          <w:szCs w:val="28"/>
        </w:rPr>
        <w:t xml:space="preserve"> (это и прод</w:t>
      </w:r>
      <w:r w:rsidR="00A54607">
        <w:rPr>
          <w:rFonts w:ascii="Courier New" w:hAnsi="Courier New" w:cs="Courier New"/>
          <w:sz w:val="28"/>
          <w:szCs w:val="28"/>
        </w:rPr>
        <w:t>уцирующая роль купальских, масле</w:t>
      </w:r>
      <w:r>
        <w:rPr>
          <w:rFonts w:ascii="Courier New" w:hAnsi="Courier New" w:cs="Courier New"/>
          <w:sz w:val="28"/>
          <w:szCs w:val="28"/>
        </w:rPr>
        <w:t>ничных костров, и возжигание огней вокруг невесты с женихом</w:t>
      </w:r>
      <w:r w:rsidR="00737D18">
        <w:rPr>
          <w:rFonts w:ascii="Courier New" w:hAnsi="Courier New" w:cs="Courier New"/>
          <w:sz w:val="28"/>
          <w:szCs w:val="28"/>
        </w:rPr>
        <w:t>,</w:t>
      </w:r>
      <w:r>
        <w:rPr>
          <w:rFonts w:ascii="Courier New" w:hAnsi="Courier New" w:cs="Courier New"/>
          <w:sz w:val="28"/>
          <w:szCs w:val="28"/>
        </w:rPr>
        <w:t xml:space="preserve"> др. персонажей свадебного обряда, и др.) и </w:t>
      </w:r>
      <w:r w:rsidRPr="00A5325E">
        <w:rPr>
          <w:rFonts w:ascii="Courier New" w:hAnsi="Courier New" w:cs="Courier New"/>
          <w:i/>
          <w:iCs/>
          <w:sz w:val="28"/>
          <w:szCs w:val="28"/>
        </w:rPr>
        <w:t>текучая вода</w:t>
      </w:r>
      <w:r>
        <w:rPr>
          <w:rFonts w:ascii="Courier New" w:hAnsi="Courier New" w:cs="Courier New"/>
          <w:sz w:val="28"/>
          <w:szCs w:val="28"/>
        </w:rPr>
        <w:t xml:space="preserve"> (как в болг. заговоре: «пусть течёт стадо, как вода»). В купальских обрядах эти две стихии в наиболее полной мере использовались как стимулы плодородия. Весь арсенал магических средств с общей семантикой «возрастания», «умножения», «развития», «движения вперёд», «обходов» и «ходов» с атрибутами плодородия (например, с девочкой; с козой: «где коза ходит, там жито р</w:t>
      </w:r>
      <w:r w:rsidRPr="00887D2B">
        <w:rPr>
          <w:rFonts w:ascii="Ozegov NT" w:hAnsi="Ozegov NT" w:cs="Ozegov NT"/>
          <w:sz w:val="28"/>
          <w:szCs w:val="28"/>
        </w:rPr>
        <w:t>о</w:t>
      </w:r>
      <w:r>
        <w:rPr>
          <w:rFonts w:ascii="Courier New" w:hAnsi="Courier New" w:cs="Courier New"/>
          <w:sz w:val="28"/>
          <w:szCs w:val="28"/>
        </w:rPr>
        <w:t>дит»; со «звездой»; с «маем», где май – воплощение нематериальной жизненной силы, с деревцем, с кустом; с веретеном; сам принцип «обходов» переняла церковь в виде «крёстных ходов»), «рождения»-«зарождения», «осеменения», «появления плода», «брачения» призывался для стимулирования плодовитости живого. Вс</w:t>
      </w:r>
      <w:r w:rsidR="00737D18">
        <w:rPr>
          <w:rFonts w:ascii="Courier New" w:hAnsi="Courier New" w:cs="Courier New"/>
          <w:sz w:val="28"/>
          <w:szCs w:val="28"/>
        </w:rPr>
        <w:t>ё</w:t>
      </w:r>
      <w:r>
        <w:rPr>
          <w:rFonts w:ascii="Courier New" w:hAnsi="Courier New" w:cs="Courier New"/>
          <w:sz w:val="28"/>
          <w:szCs w:val="28"/>
        </w:rPr>
        <w:t>, символизирующее брак, коитус</w:t>
      </w:r>
      <w:r w:rsidR="00737D18">
        <w:rPr>
          <w:rFonts w:ascii="Courier New" w:hAnsi="Courier New" w:cs="Courier New"/>
          <w:sz w:val="28"/>
          <w:szCs w:val="28"/>
        </w:rPr>
        <w:t>,</w:t>
      </w:r>
      <w:r>
        <w:rPr>
          <w:rFonts w:ascii="Courier New" w:hAnsi="Courier New" w:cs="Courier New"/>
          <w:sz w:val="28"/>
          <w:szCs w:val="28"/>
        </w:rPr>
        <w:t xml:space="preserve"> зачатие</w:t>
      </w:r>
      <w:r w:rsidR="009D61AC">
        <w:rPr>
          <w:rFonts w:ascii="Courier New" w:hAnsi="Courier New" w:cs="Courier New"/>
          <w:sz w:val="28"/>
          <w:szCs w:val="28"/>
        </w:rPr>
        <w:t>.</w:t>
      </w:r>
      <w:r w:rsidR="00737D18">
        <w:rPr>
          <w:rFonts w:ascii="Courier New" w:hAnsi="Courier New" w:cs="Courier New"/>
          <w:sz w:val="28"/>
          <w:szCs w:val="28"/>
        </w:rPr>
        <w:t xml:space="preserve"> </w:t>
      </w:r>
      <w:r w:rsidR="009D61AC">
        <w:rPr>
          <w:rFonts w:ascii="Courier New" w:hAnsi="Courier New" w:cs="Courier New"/>
          <w:sz w:val="28"/>
          <w:szCs w:val="28"/>
        </w:rPr>
        <w:t>С</w:t>
      </w:r>
      <w:r w:rsidR="00737D18">
        <w:rPr>
          <w:rFonts w:ascii="Courier New" w:hAnsi="Courier New" w:cs="Courier New"/>
          <w:sz w:val="28"/>
          <w:szCs w:val="28"/>
        </w:rPr>
        <w:t>перма</w:t>
      </w:r>
      <w:r>
        <w:rPr>
          <w:rFonts w:ascii="Courier New" w:hAnsi="Courier New" w:cs="Courier New"/>
          <w:sz w:val="28"/>
          <w:szCs w:val="28"/>
        </w:rPr>
        <w:t xml:space="preserve"> (</w:t>
      </w:r>
      <w:r w:rsidR="00737D18">
        <w:rPr>
          <w:rFonts w:ascii="Courier New" w:hAnsi="Courier New" w:cs="Courier New"/>
          <w:sz w:val="28"/>
          <w:szCs w:val="28"/>
        </w:rPr>
        <w:t xml:space="preserve">семя, </w:t>
      </w:r>
      <w:r>
        <w:rPr>
          <w:rFonts w:ascii="Courier New" w:hAnsi="Courier New" w:cs="Courier New"/>
          <w:sz w:val="28"/>
          <w:szCs w:val="28"/>
        </w:rPr>
        <w:t xml:space="preserve">зерно, орех, шишка, </w:t>
      </w:r>
      <w:r w:rsidR="00737D18">
        <w:rPr>
          <w:rFonts w:ascii="Courier New" w:hAnsi="Courier New" w:cs="Courier New"/>
          <w:sz w:val="28"/>
          <w:szCs w:val="28"/>
        </w:rPr>
        <w:t xml:space="preserve">яйцо, </w:t>
      </w:r>
      <w:r>
        <w:rPr>
          <w:rFonts w:ascii="Courier New" w:hAnsi="Courier New" w:cs="Courier New"/>
          <w:sz w:val="28"/>
          <w:szCs w:val="28"/>
        </w:rPr>
        <w:t>пыльца</w:t>
      </w:r>
      <w:r w:rsidR="00737D18">
        <w:rPr>
          <w:rFonts w:ascii="Courier New" w:hAnsi="Courier New" w:cs="Courier New"/>
          <w:sz w:val="28"/>
          <w:szCs w:val="28"/>
        </w:rPr>
        <w:t>),</w:t>
      </w:r>
      <w:r>
        <w:rPr>
          <w:rFonts w:ascii="Courier New" w:hAnsi="Courier New" w:cs="Courier New"/>
          <w:sz w:val="28"/>
          <w:szCs w:val="28"/>
        </w:rPr>
        <w:t xml:space="preserve"> пояс, катание по земле</w:t>
      </w:r>
      <w:r w:rsidR="009D61AC">
        <w:rPr>
          <w:rFonts w:ascii="Courier New" w:hAnsi="Courier New" w:cs="Courier New"/>
          <w:sz w:val="28"/>
          <w:szCs w:val="28"/>
        </w:rPr>
        <w:t>.</w:t>
      </w:r>
      <w:r>
        <w:rPr>
          <w:rFonts w:ascii="Courier New" w:hAnsi="Courier New" w:cs="Courier New"/>
          <w:sz w:val="28"/>
          <w:szCs w:val="28"/>
        </w:rPr>
        <w:t xml:space="preserve"> </w:t>
      </w:r>
      <w:r w:rsidR="009D61AC">
        <w:rPr>
          <w:rFonts w:ascii="Courier New" w:hAnsi="Courier New" w:cs="Courier New"/>
          <w:sz w:val="28"/>
          <w:szCs w:val="28"/>
        </w:rPr>
        <w:t>О</w:t>
      </w:r>
      <w:r>
        <w:rPr>
          <w:rFonts w:ascii="Courier New" w:hAnsi="Courier New" w:cs="Courier New"/>
          <w:sz w:val="28"/>
          <w:szCs w:val="28"/>
        </w:rPr>
        <w:t>бнажение считались одинаково эффективными применительно к урожаю, приплоду скота и деторождению. Для магического стимулирования плодородия привлекались л</w:t>
      </w:r>
      <w:r w:rsidRPr="000F77F1">
        <w:rPr>
          <w:rFonts w:ascii="Ozegov NT" w:hAnsi="Ozegov NT" w:cs="Ozegov NT"/>
          <w:sz w:val="28"/>
          <w:szCs w:val="28"/>
        </w:rPr>
        <w:t>и</w:t>
      </w:r>
      <w:r>
        <w:rPr>
          <w:rFonts w:ascii="Courier New" w:hAnsi="Courier New" w:cs="Courier New"/>
          <w:sz w:val="28"/>
          <w:szCs w:val="28"/>
        </w:rPr>
        <w:t>ца, наделённые репродуктивной силой</w:t>
      </w:r>
      <w:r w:rsidR="00BF1FCE">
        <w:rPr>
          <w:rFonts w:ascii="Courier New" w:hAnsi="Courier New" w:cs="Courier New"/>
          <w:sz w:val="28"/>
          <w:szCs w:val="28"/>
        </w:rPr>
        <w:t>.</w:t>
      </w:r>
      <w:r>
        <w:rPr>
          <w:rFonts w:ascii="Courier New" w:hAnsi="Courier New" w:cs="Courier New"/>
          <w:sz w:val="28"/>
          <w:szCs w:val="28"/>
        </w:rPr>
        <w:t xml:space="preserve"> </w:t>
      </w:r>
      <w:r w:rsidR="00BF1FCE">
        <w:rPr>
          <w:rFonts w:ascii="Courier New" w:hAnsi="Courier New" w:cs="Courier New"/>
          <w:sz w:val="28"/>
          <w:szCs w:val="28"/>
        </w:rPr>
        <w:t>Р</w:t>
      </w:r>
      <w:r>
        <w:rPr>
          <w:rFonts w:ascii="Courier New" w:hAnsi="Courier New" w:cs="Courier New"/>
          <w:sz w:val="28"/>
          <w:szCs w:val="28"/>
        </w:rPr>
        <w:t>ебёнок (как «продукт» репродуктивности, плод), юноша и девушка, невеста с расплетённой</w:t>
      </w:r>
      <w:r w:rsidR="009D61AC">
        <w:rPr>
          <w:rFonts w:ascii="Courier New" w:hAnsi="Courier New" w:cs="Courier New"/>
          <w:sz w:val="28"/>
          <w:szCs w:val="28"/>
        </w:rPr>
        <w:t xml:space="preserve"> косой, беременная женщина, роже</w:t>
      </w:r>
      <w:r>
        <w:rPr>
          <w:rFonts w:ascii="Courier New" w:hAnsi="Courier New" w:cs="Courier New"/>
          <w:sz w:val="28"/>
          <w:szCs w:val="28"/>
        </w:rPr>
        <w:t>ница, женщина детородного возраста. Беременная женщина своим прикосновением и присутствием считалась способной помочь бесплодным или мало продуктивным (женщинам, животным, деревьям, льну) стать репродуктивными. Девочка, обошедшая с др. сельчанами поле, или посаженная невесте на колени, или поставленная с расширенными ногами на ворота, под которыми прогоняли скот, приготовленный к случке, или посаженная в борозду, – была эффектным обрядовым персонажем стимулирования плодородия. Такими стимуляторами могли быть и старцы, символизирующие бесконечный ряд предков-потомков</w:t>
      </w:r>
      <w:r w:rsidR="009F2086">
        <w:rPr>
          <w:rFonts w:ascii="Courier New" w:hAnsi="Courier New" w:cs="Courier New"/>
          <w:sz w:val="28"/>
          <w:szCs w:val="28"/>
        </w:rPr>
        <w:t>.</w:t>
      </w:r>
      <w:r>
        <w:rPr>
          <w:rFonts w:ascii="Courier New" w:hAnsi="Courier New" w:cs="Courier New"/>
          <w:sz w:val="28"/>
          <w:szCs w:val="28"/>
        </w:rPr>
        <w:t xml:space="preserve"> </w:t>
      </w:r>
      <w:r w:rsidR="009F2086">
        <w:rPr>
          <w:rFonts w:ascii="Courier New" w:hAnsi="Courier New" w:cs="Courier New"/>
          <w:sz w:val="28"/>
          <w:szCs w:val="28"/>
        </w:rPr>
        <w:t>И</w:t>
      </w:r>
      <w:r>
        <w:rPr>
          <w:rFonts w:ascii="Courier New" w:hAnsi="Courier New" w:cs="Courier New"/>
          <w:sz w:val="28"/>
          <w:szCs w:val="28"/>
        </w:rPr>
        <w:t xml:space="preserve"> ряженые в маски</w:t>
      </w:r>
      <w:r w:rsidR="009F2086">
        <w:rPr>
          <w:rFonts w:ascii="Courier New" w:hAnsi="Courier New" w:cs="Courier New"/>
          <w:sz w:val="28"/>
          <w:szCs w:val="28"/>
        </w:rPr>
        <w:t>,</w:t>
      </w:r>
      <w:r>
        <w:rPr>
          <w:rFonts w:ascii="Courier New" w:hAnsi="Courier New" w:cs="Courier New"/>
          <w:sz w:val="28"/>
          <w:szCs w:val="28"/>
        </w:rPr>
        <w:t xml:space="preserve"> костюмы наиболее плодовитых, жизнестойких существ: в бабу, мужика с преувеличенным фаллом, коня, быка, медведя, козла, зайца, петуха, курицу, белку, Кострому, Купалу, Кострубоньку. А также ритуальные палки-фаллосы, прикасавшиеся к людям и животным, початки кукурузы, яйца, катавшиеся по полю или подложенные в сито с зерном для посева, посыпание зерном, катание по земле пар, или соитие пар на вспаханном поле. Действия любовного характера</w:t>
      </w:r>
      <w:r w:rsidR="00663265">
        <w:rPr>
          <w:rFonts w:ascii="Courier New" w:hAnsi="Courier New" w:cs="Courier New"/>
          <w:sz w:val="28"/>
          <w:szCs w:val="28"/>
        </w:rPr>
        <w:t>.</w:t>
      </w:r>
      <w:r>
        <w:rPr>
          <w:rFonts w:ascii="Courier New" w:hAnsi="Courier New" w:cs="Courier New"/>
          <w:sz w:val="28"/>
          <w:szCs w:val="28"/>
        </w:rPr>
        <w:t xml:space="preserve"> </w:t>
      </w:r>
      <w:r w:rsidR="00663265">
        <w:rPr>
          <w:rFonts w:ascii="Courier New" w:hAnsi="Courier New" w:cs="Courier New"/>
          <w:sz w:val="28"/>
          <w:szCs w:val="28"/>
        </w:rPr>
        <w:t>П</w:t>
      </w:r>
      <w:r>
        <w:rPr>
          <w:rFonts w:ascii="Courier New" w:hAnsi="Courier New" w:cs="Courier New"/>
          <w:sz w:val="28"/>
          <w:szCs w:val="28"/>
        </w:rPr>
        <w:t>оцелуи, сексуальные движения танца, сценки и песни-припевки эротического характера, песни, чествова</w:t>
      </w:r>
      <w:r w:rsidR="00663265">
        <w:rPr>
          <w:rFonts w:ascii="Courier New" w:hAnsi="Courier New" w:cs="Courier New"/>
          <w:sz w:val="28"/>
          <w:szCs w:val="28"/>
        </w:rPr>
        <w:t>в</w:t>
      </w:r>
      <w:r>
        <w:rPr>
          <w:rFonts w:ascii="Courier New" w:hAnsi="Courier New" w:cs="Courier New"/>
          <w:sz w:val="28"/>
          <w:szCs w:val="28"/>
        </w:rPr>
        <w:t xml:space="preserve">шие мать-землю (особенно весной, когда считалось, что «земля брюхата»), богинь Ладу, Додолу, Макош, богинь судьбы; благопожелания, славления, приговоры, гадания. С плодородием связаны действия, где </w:t>
      </w:r>
      <w:r w:rsidRPr="006511C3">
        <w:rPr>
          <w:rFonts w:ascii="Courier New" w:hAnsi="Courier New" w:cs="Courier New"/>
          <w:i/>
          <w:iCs/>
          <w:sz w:val="28"/>
          <w:szCs w:val="28"/>
        </w:rPr>
        <w:t>вьётся</w:t>
      </w:r>
      <w:r>
        <w:rPr>
          <w:rFonts w:ascii="Courier New" w:hAnsi="Courier New" w:cs="Courier New"/>
          <w:sz w:val="28"/>
          <w:szCs w:val="28"/>
        </w:rPr>
        <w:t xml:space="preserve"> веретено или мотовило (как вьют нить жизни богини судьбы); действия, где есть ритуальное </w:t>
      </w:r>
      <w:r w:rsidRPr="006511C3">
        <w:rPr>
          <w:rFonts w:ascii="Courier New" w:hAnsi="Courier New" w:cs="Courier New"/>
          <w:i/>
          <w:iCs/>
          <w:sz w:val="28"/>
          <w:szCs w:val="28"/>
        </w:rPr>
        <w:t>битьё</w:t>
      </w:r>
      <w:r>
        <w:rPr>
          <w:rFonts w:ascii="Courier New" w:hAnsi="Courier New" w:cs="Courier New"/>
          <w:sz w:val="28"/>
          <w:szCs w:val="28"/>
        </w:rPr>
        <w:t xml:space="preserve"> или </w:t>
      </w:r>
      <w:r w:rsidRPr="006511C3">
        <w:rPr>
          <w:rFonts w:ascii="Courier New" w:hAnsi="Courier New" w:cs="Courier New"/>
          <w:i/>
          <w:iCs/>
          <w:sz w:val="28"/>
          <w:szCs w:val="28"/>
        </w:rPr>
        <w:t xml:space="preserve">прикосновение </w:t>
      </w:r>
      <w:r>
        <w:rPr>
          <w:rFonts w:ascii="Courier New" w:hAnsi="Courier New" w:cs="Courier New"/>
          <w:sz w:val="28"/>
          <w:szCs w:val="28"/>
        </w:rPr>
        <w:t>(в память о богах-Ашвинах, касавшихся своим медоточивым бичём смертных, делая их счастливыми (а значит – плодными, мн. рожающими)</w:t>
      </w:r>
      <w:r w:rsidR="00663265">
        <w:rPr>
          <w:rFonts w:ascii="Courier New" w:hAnsi="Courier New" w:cs="Courier New"/>
          <w:sz w:val="28"/>
          <w:szCs w:val="28"/>
        </w:rPr>
        <w:t>.</w:t>
      </w:r>
      <w:r>
        <w:rPr>
          <w:rFonts w:ascii="Courier New" w:hAnsi="Courier New" w:cs="Courier New"/>
          <w:sz w:val="28"/>
          <w:szCs w:val="28"/>
        </w:rPr>
        <w:t xml:space="preserve"> </w:t>
      </w:r>
      <w:r w:rsidR="00663265">
        <w:rPr>
          <w:rFonts w:ascii="Courier New" w:hAnsi="Courier New" w:cs="Courier New"/>
          <w:i/>
          <w:iCs/>
          <w:sz w:val="28"/>
          <w:szCs w:val="28"/>
        </w:rPr>
        <w:t>М</w:t>
      </w:r>
      <w:r w:rsidRPr="003C291C">
        <w:rPr>
          <w:rFonts w:ascii="Courier New" w:hAnsi="Courier New" w:cs="Courier New"/>
          <w:i/>
          <w:iCs/>
          <w:sz w:val="28"/>
          <w:szCs w:val="28"/>
        </w:rPr>
        <w:t>олотьба</w:t>
      </w:r>
      <w:r>
        <w:rPr>
          <w:rFonts w:ascii="Courier New" w:hAnsi="Courier New" w:cs="Courier New"/>
          <w:sz w:val="28"/>
          <w:szCs w:val="28"/>
        </w:rPr>
        <w:t xml:space="preserve"> или </w:t>
      </w:r>
      <w:r w:rsidRPr="003C291C">
        <w:rPr>
          <w:rFonts w:ascii="Courier New" w:hAnsi="Courier New" w:cs="Courier New"/>
          <w:i/>
          <w:iCs/>
          <w:sz w:val="28"/>
          <w:szCs w:val="28"/>
        </w:rPr>
        <w:t>трясение</w:t>
      </w:r>
      <w:r>
        <w:rPr>
          <w:rFonts w:ascii="Courier New" w:hAnsi="Courier New" w:cs="Courier New"/>
          <w:sz w:val="28"/>
          <w:szCs w:val="28"/>
        </w:rPr>
        <w:t xml:space="preserve"> (чтоб высвободить жизненную силу, семя для новой жизни), </w:t>
      </w:r>
      <w:r w:rsidRPr="003C291C">
        <w:rPr>
          <w:rFonts w:ascii="Courier New" w:hAnsi="Courier New" w:cs="Courier New"/>
          <w:i/>
          <w:iCs/>
          <w:sz w:val="28"/>
          <w:szCs w:val="28"/>
        </w:rPr>
        <w:t>раскрывание, развязывание</w:t>
      </w:r>
      <w:r>
        <w:rPr>
          <w:rFonts w:ascii="Courier New" w:hAnsi="Courier New" w:cs="Courier New"/>
          <w:sz w:val="28"/>
          <w:szCs w:val="28"/>
        </w:rPr>
        <w:t xml:space="preserve"> «запертых» или «связанных» производительных сил (развязывание узлов, расстёгивание одежды, раздевание, открывание дверей, вор</w:t>
      </w:r>
      <w:r w:rsidRPr="003C291C">
        <w:rPr>
          <w:rFonts w:ascii="Ozegov NT" w:hAnsi="Ozegov NT" w:cs="Ozegov NT"/>
          <w:sz w:val="28"/>
          <w:szCs w:val="28"/>
        </w:rPr>
        <w:t>о</w:t>
      </w:r>
      <w:r>
        <w:rPr>
          <w:rFonts w:ascii="Courier New" w:hAnsi="Courier New" w:cs="Courier New"/>
          <w:sz w:val="28"/>
          <w:szCs w:val="28"/>
        </w:rPr>
        <w:t xml:space="preserve">т); </w:t>
      </w:r>
      <w:r w:rsidRPr="00C951F1">
        <w:rPr>
          <w:rFonts w:ascii="Courier New" w:hAnsi="Courier New" w:cs="Courier New"/>
          <w:i/>
          <w:iCs/>
          <w:sz w:val="28"/>
          <w:szCs w:val="28"/>
        </w:rPr>
        <w:t xml:space="preserve">чествование </w:t>
      </w:r>
      <w:r>
        <w:rPr>
          <w:rFonts w:ascii="Courier New" w:hAnsi="Courier New" w:cs="Courier New"/>
          <w:sz w:val="28"/>
          <w:szCs w:val="28"/>
        </w:rPr>
        <w:t>(та</w:t>
      </w:r>
      <w:r w:rsidR="00737D18">
        <w:rPr>
          <w:rFonts w:ascii="Courier New" w:hAnsi="Courier New" w:cs="Courier New"/>
          <w:sz w:val="28"/>
          <w:szCs w:val="28"/>
        </w:rPr>
        <w:t>нцы, песни, обходы</w:t>
      </w:r>
      <w:r>
        <w:rPr>
          <w:rFonts w:ascii="Courier New" w:hAnsi="Courier New" w:cs="Courier New"/>
          <w:sz w:val="28"/>
          <w:szCs w:val="28"/>
        </w:rPr>
        <w:t xml:space="preserve">) и </w:t>
      </w:r>
      <w:r w:rsidRPr="00C951F1">
        <w:rPr>
          <w:rFonts w:ascii="Courier New" w:hAnsi="Courier New" w:cs="Courier New"/>
          <w:i/>
          <w:iCs/>
          <w:sz w:val="28"/>
          <w:szCs w:val="28"/>
        </w:rPr>
        <w:t>демонстрация</w:t>
      </w:r>
      <w:r>
        <w:rPr>
          <w:rFonts w:ascii="Courier New" w:hAnsi="Courier New" w:cs="Courier New"/>
          <w:sz w:val="28"/>
          <w:szCs w:val="28"/>
        </w:rPr>
        <w:t xml:space="preserve"> урожая. А также </w:t>
      </w:r>
      <w:r w:rsidRPr="003C291C">
        <w:rPr>
          <w:rFonts w:ascii="Courier New" w:hAnsi="Courier New" w:cs="Courier New"/>
          <w:i/>
          <w:iCs/>
          <w:sz w:val="28"/>
          <w:szCs w:val="28"/>
        </w:rPr>
        <w:t>дар, кража</w:t>
      </w:r>
      <w:r>
        <w:rPr>
          <w:rFonts w:ascii="Courier New" w:hAnsi="Courier New" w:cs="Courier New"/>
          <w:sz w:val="28"/>
          <w:szCs w:val="28"/>
        </w:rPr>
        <w:t xml:space="preserve"> (символическая</w:t>
      </w:r>
      <w:r w:rsidR="00ED0335">
        <w:rPr>
          <w:rFonts w:ascii="Courier New" w:hAnsi="Courier New" w:cs="Courier New"/>
          <w:sz w:val="28"/>
          <w:szCs w:val="28"/>
        </w:rPr>
        <w:t>).</w:t>
      </w:r>
      <w:r>
        <w:rPr>
          <w:rFonts w:ascii="Courier New" w:hAnsi="Courier New" w:cs="Courier New"/>
          <w:sz w:val="28"/>
          <w:szCs w:val="28"/>
        </w:rPr>
        <w:t xml:space="preserve"> </w:t>
      </w:r>
      <w:r w:rsidR="00ED0335">
        <w:rPr>
          <w:rFonts w:ascii="Courier New" w:hAnsi="Courier New" w:cs="Courier New"/>
          <w:sz w:val="28"/>
          <w:szCs w:val="28"/>
        </w:rPr>
        <w:t>Н</w:t>
      </w:r>
      <w:r>
        <w:rPr>
          <w:rFonts w:ascii="Courier New" w:hAnsi="Courier New" w:cs="Courier New"/>
          <w:sz w:val="28"/>
          <w:szCs w:val="28"/>
        </w:rPr>
        <w:t>апример, кража невесты</w:t>
      </w:r>
      <w:r w:rsidR="00ED0335">
        <w:rPr>
          <w:rFonts w:ascii="Courier New" w:hAnsi="Courier New" w:cs="Courier New"/>
          <w:sz w:val="28"/>
          <w:szCs w:val="28"/>
        </w:rPr>
        <w:t>.</w:t>
      </w:r>
      <w:r>
        <w:rPr>
          <w:rFonts w:ascii="Courier New" w:hAnsi="Courier New" w:cs="Courier New"/>
          <w:sz w:val="28"/>
          <w:szCs w:val="28"/>
        </w:rPr>
        <w:t xml:space="preserve"> </w:t>
      </w:r>
      <w:r w:rsidR="00ED0335">
        <w:rPr>
          <w:rFonts w:ascii="Courier New" w:hAnsi="Courier New" w:cs="Courier New"/>
          <w:sz w:val="28"/>
          <w:szCs w:val="28"/>
        </w:rPr>
        <w:t>И</w:t>
      </w:r>
      <w:r>
        <w:rPr>
          <w:rFonts w:ascii="Courier New" w:hAnsi="Courier New" w:cs="Courier New"/>
          <w:sz w:val="28"/>
          <w:szCs w:val="28"/>
        </w:rPr>
        <w:t xml:space="preserve"> </w:t>
      </w:r>
      <w:r w:rsidRPr="003C291C">
        <w:rPr>
          <w:rFonts w:ascii="Courier New" w:hAnsi="Courier New" w:cs="Courier New"/>
          <w:i/>
          <w:iCs/>
          <w:sz w:val="28"/>
          <w:szCs w:val="28"/>
        </w:rPr>
        <w:t>обман</w:t>
      </w:r>
      <w:r>
        <w:rPr>
          <w:rFonts w:ascii="Courier New" w:hAnsi="Courier New" w:cs="Courier New"/>
          <w:sz w:val="28"/>
          <w:szCs w:val="28"/>
        </w:rPr>
        <w:t xml:space="preserve"> как, например, обман, одурачивание только что проснувшегося от </w:t>
      </w:r>
      <w:r w:rsidR="00ED0335">
        <w:rPr>
          <w:rFonts w:ascii="Courier New" w:hAnsi="Courier New" w:cs="Courier New"/>
          <w:sz w:val="28"/>
          <w:szCs w:val="28"/>
        </w:rPr>
        <w:t>зимней спячки домового 1 апреля</w:t>
      </w:r>
      <w:r>
        <w:rPr>
          <w:rFonts w:ascii="Courier New" w:hAnsi="Courier New" w:cs="Courier New"/>
          <w:sz w:val="28"/>
          <w:szCs w:val="28"/>
        </w:rPr>
        <w:t xml:space="preserve">. Дар тесно примыкает к действу </w:t>
      </w:r>
      <w:r w:rsidRPr="00C951F1">
        <w:rPr>
          <w:rFonts w:ascii="Courier New" w:hAnsi="Courier New" w:cs="Courier New"/>
          <w:i/>
          <w:iCs/>
          <w:sz w:val="28"/>
          <w:szCs w:val="28"/>
        </w:rPr>
        <w:t>жертвоприношения</w:t>
      </w:r>
      <w:r>
        <w:rPr>
          <w:rFonts w:ascii="Courier New" w:hAnsi="Courier New" w:cs="Courier New"/>
          <w:sz w:val="28"/>
          <w:szCs w:val="28"/>
        </w:rPr>
        <w:t xml:space="preserve"> богам, богиням, связанным с плодородием, богам и богиням судьбы и смерти, земле (например, кровью жертвенного животного кропили скот, кости бросали в поле; в поле разбрасывали угли и пепел от жертвенного костра). Всё эти элементы откровенных, ярких действий плодородия в большой полноте применялись на К. и др. аграрные и семейные праздники. Они же были ненавистны церкви как постыдные.</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КУПАЛЬНИЦА – женское воплощение Купалы, покровительница земледелия, заступница женщин. К. почиталась женщинами в неделю перед Купалой и в особенности накануне купальской ночи. В этот день избирали девушку на роль К., сажали на ось переднего станка от телеги, а др., взявшись за оглобли, возили её по селу с песнями (о помолодении, омолаживании, преображении человека и природы). Ось, колесо - символы вращения солнца, вращения солнечного времени, поворота его на др. половину г.</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КУР (КОЧЕТ, КУРИЦА</w:t>
      </w:r>
      <w:r w:rsidRPr="001C05E8">
        <w:rPr>
          <w:rFonts w:ascii="Courier New" w:hAnsi="Courier New" w:cs="Courier New"/>
          <w:sz w:val="28"/>
          <w:szCs w:val="28"/>
        </w:rPr>
        <w:t xml:space="preserve">, </w:t>
      </w:r>
      <w:r>
        <w:rPr>
          <w:rFonts w:ascii="Courier New" w:hAnsi="Courier New" w:cs="Courier New"/>
          <w:sz w:val="28"/>
          <w:szCs w:val="28"/>
        </w:rPr>
        <w:t xml:space="preserve">ПЕВЕНЬ, ПЕВНИК, </w:t>
      </w:r>
      <w:r w:rsidRPr="001C05E8">
        <w:rPr>
          <w:rFonts w:ascii="Courier New" w:hAnsi="Courier New" w:cs="Courier New"/>
          <w:sz w:val="28"/>
          <w:szCs w:val="28"/>
        </w:rPr>
        <w:t>ПЕТУХ</w:t>
      </w:r>
      <w:r>
        <w:rPr>
          <w:rFonts w:ascii="Courier New" w:hAnsi="Courier New" w:cs="Courier New"/>
          <w:sz w:val="28"/>
          <w:szCs w:val="28"/>
        </w:rPr>
        <w:t>, ПИВЕНЬ;</w:t>
      </w:r>
      <w:r w:rsidRPr="001C05E8">
        <w:rPr>
          <w:rFonts w:ascii="Courier New" w:hAnsi="Courier New" w:cs="Courier New"/>
          <w:sz w:val="28"/>
          <w:szCs w:val="28"/>
        </w:rPr>
        <w:t xml:space="preserve"> «кур» - наиболее архаичное название) – </w:t>
      </w:r>
      <w:r>
        <w:rPr>
          <w:rFonts w:ascii="Courier New" w:hAnsi="Courier New" w:cs="Courier New"/>
          <w:sz w:val="28"/>
          <w:szCs w:val="28"/>
        </w:rPr>
        <w:t xml:space="preserve">вещая </w:t>
      </w:r>
      <w:r w:rsidRPr="001C05E8">
        <w:rPr>
          <w:rFonts w:ascii="Courier New" w:hAnsi="Courier New" w:cs="Courier New"/>
          <w:sz w:val="28"/>
          <w:szCs w:val="28"/>
        </w:rPr>
        <w:t xml:space="preserve">птица бога </w:t>
      </w:r>
      <w:r>
        <w:rPr>
          <w:rFonts w:ascii="Courier New" w:hAnsi="Courier New" w:cs="Courier New"/>
          <w:sz w:val="28"/>
          <w:szCs w:val="28"/>
        </w:rPr>
        <w:t>с</w:t>
      </w:r>
      <w:r w:rsidRPr="001C05E8">
        <w:rPr>
          <w:rFonts w:ascii="Courier New" w:hAnsi="Courier New" w:cs="Courier New"/>
          <w:sz w:val="28"/>
          <w:szCs w:val="28"/>
        </w:rPr>
        <w:t>олнца</w:t>
      </w:r>
      <w:r>
        <w:rPr>
          <w:rFonts w:ascii="Courier New" w:hAnsi="Courier New" w:cs="Courier New"/>
          <w:sz w:val="28"/>
          <w:szCs w:val="28"/>
        </w:rPr>
        <w:t xml:space="preserve"> Хорса (</w:t>
      </w:r>
      <w:r w:rsidRPr="001C05E8">
        <w:rPr>
          <w:rFonts w:ascii="Courier New" w:hAnsi="Courier New" w:cs="Courier New"/>
          <w:sz w:val="28"/>
          <w:szCs w:val="28"/>
        </w:rPr>
        <w:t xml:space="preserve">перс. </w:t>
      </w:r>
      <w:r w:rsidRPr="001C05E8">
        <w:rPr>
          <w:rFonts w:ascii="Courier New" w:hAnsi="Courier New" w:cs="Courier New"/>
          <w:i/>
          <w:iCs/>
          <w:sz w:val="28"/>
          <w:szCs w:val="28"/>
          <w:lang w:val="en-US"/>
        </w:rPr>
        <w:t>xo</w:t>
      </w:r>
      <w:r w:rsidRPr="001C05E8">
        <w:rPr>
          <w:rFonts w:ascii="Courier New" w:hAnsi="Courier New" w:cs="Courier New"/>
          <w:i/>
          <w:iCs/>
          <w:sz w:val="28"/>
          <w:szCs w:val="28"/>
        </w:rPr>
        <w:t>ŕ</w:t>
      </w:r>
      <w:r w:rsidRPr="001C05E8">
        <w:rPr>
          <w:rFonts w:ascii="Courier New" w:hAnsi="Courier New" w:cs="Courier New"/>
          <w:i/>
          <w:iCs/>
          <w:sz w:val="28"/>
          <w:szCs w:val="28"/>
          <w:lang w:val="en-US"/>
        </w:rPr>
        <w:t>os</w:t>
      </w:r>
      <w:r w:rsidRPr="001C05E8">
        <w:rPr>
          <w:rFonts w:ascii="Courier New" w:hAnsi="Courier New" w:cs="Courier New"/>
          <w:sz w:val="28"/>
          <w:szCs w:val="28"/>
        </w:rPr>
        <w:t xml:space="preserve"> </w:t>
      </w:r>
      <w:r>
        <w:rPr>
          <w:rFonts w:ascii="Courier New" w:hAnsi="Courier New" w:cs="Courier New"/>
          <w:sz w:val="28"/>
          <w:szCs w:val="28"/>
        </w:rPr>
        <w:t>– петух), всех солнечных бог</w:t>
      </w:r>
      <w:r w:rsidRPr="00483851">
        <w:rPr>
          <w:rFonts w:ascii="Ozegov NT" w:hAnsi="Ozegov NT" w:cs="Ozegov NT"/>
          <w:sz w:val="28"/>
          <w:szCs w:val="28"/>
        </w:rPr>
        <w:t>о</w:t>
      </w:r>
      <w:r>
        <w:rPr>
          <w:rFonts w:ascii="Courier New" w:hAnsi="Courier New" w:cs="Courier New"/>
          <w:sz w:val="28"/>
          <w:szCs w:val="28"/>
        </w:rPr>
        <w:t>в (наделённая огненной символикой)</w:t>
      </w:r>
      <w:r w:rsidRPr="001C05E8">
        <w:rPr>
          <w:rFonts w:ascii="Courier New" w:hAnsi="Courier New" w:cs="Courier New"/>
          <w:sz w:val="28"/>
          <w:szCs w:val="28"/>
        </w:rPr>
        <w:t xml:space="preserve">, </w:t>
      </w:r>
      <w:r>
        <w:rPr>
          <w:rFonts w:ascii="Courier New" w:hAnsi="Courier New" w:cs="Courier New"/>
          <w:sz w:val="28"/>
          <w:szCs w:val="28"/>
        </w:rPr>
        <w:t xml:space="preserve">богов </w:t>
      </w:r>
      <w:r w:rsidRPr="001C05E8">
        <w:rPr>
          <w:rFonts w:ascii="Courier New" w:hAnsi="Courier New" w:cs="Courier New"/>
          <w:sz w:val="28"/>
          <w:szCs w:val="28"/>
        </w:rPr>
        <w:t>времени,</w:t>
      </w:r>
      <w:r>
        <w:rPr>
          <w:rFonts w:ascii="Courier New" w:hAnsi="Courier New" w:cs="Courier New"/>
          <w:sz w:val="28"/>
          <w:szCs w:val="28"/>
        </w:rPr>
        <w:t xml:space="preserve"> </w:t>
      </w:r>
      <w:r w:rsidRPr="001C05E8">
        <w:rPr>
          <w:rFonts w:ascii="Courier New" w:hAnsi="Courier New" w:cs="Courier New"/>
          <w:sz w:val="28"/>
          <w:szCs w:val="28"/>
        </w:rPr>
        <w:t>богини зари, иногда олицетворяющая этих бог</w:t>
      </w:r>
      <w:r w:rsidRPr="00483851">
        <w:rPr>
          <w:rFonts w:ascii="Ozegov NT" w:hAnsi="Ozegov NT" w:cs="Ozegov NT"/>
          <w:sz w:val="28"/>
          <w:szCs w:val="28"/>
        </w:rPr>
        <w:t>о</w:t>
      </w:r>
      <w:r w:rsidRPr="001C05E8">
        <w:rPr>
          <w:rFonts w:ascii="Courier New" w:hAnsi="Courier New" w:cs="Courier New"/>
          <w:sz w:val="28"/>
          <w:szCs w:val="28"/>
        </w:rPr>
        <w:t>в, будит время, как бы начинает его дневное осознанное исчисление</w:t>
      </w:r>
      <w:r>
        <w:rPr>
          <w:rFonts w:ascii="Courier New" w:hAnsi="Courier New" w:cs="Courier New"/>
          <w:sz w:val="28"/>
          <w:szCs w:val="28"/>
        </w:rPr>
        <w:t xml:space="preserve"> (первые петухи поют в полночь, вторые – до зари, третьи возвещают зарю)</w:t>
      </w:r>
      <w:r w:rsidRPr="001C05E8">
        <w:rPr>
          <w:rFonts w:ascii="Courier New" w:hAnsi="Courier New" w:cs="Courier New"/>
          <w:sz w:val="28"/>
          <w:szCs w:val="28"/>
        </w:rPr>
        <w:t xml:space="preserve">; </w:t>
      </w:r>
      <w:r>
        <w:rPr>
          <w:rFonts w:ascii="Courier New" w:hAnsi="Courier New" w:cs="Courier New"/>
          <w:sz w:val="28"/>
          <w:szCs w:val="28"/>
        </w:rPr>
        <w:t>воплощение плодородия: яйцо считается одним из вариантов зародыша жизни на земле, а отсюда и обязательным элементом ритуала плодородия</w:t>
      </w:r>
      <w:r w:rsidRPr="001C05E8">
        <w:rPr>
          <w:rFonts w:ascii="Courier New" w:hAnsi="Courier New" w:cs="Courier New"/>
          <w:sz w:val="28"/>
          <w:szCs w:val="28"/>
        </w:rPr>
        <w:t xml:space="preserve">; </w:t>
      </w:r>
      <w:r>
        <w:rPr>
          <w:rFonts w:ascii="Courier New" w:hAnsi="Courier New" w:cs="Courier New"/>
          <w:sz w:val="28"/>
          <w:szCs w:val="28"/>
        </w:rPr>
        <w:t>жертвенное животное.</w:t>
      </w:r>
      <w:r w:rsidRPr="001C05E8">
        <w:rPr>
          <w:rFonts w:ascii="Courier New" w:hAnsi="Courier New" w:cs="Courier New"/>
          <w:sz w:val="28"/>
          <w:szCs w:val="28"/>
        </w:rPr>
        <w:t xml:space="preserve"> </w:t>
      </w:r>
      <w:r>
        <w:rPr>
          <w:rFonts w:ascii="Courier New" w:hAnsi="Courier New" w:cs="Courier New"/>
          <w:sz w:val="28"/>
          <w:szCs w:val="28"/>
        </w:rPr>
        <w:t>Мистическая особенность К. (как птиц вообще) его дважды рождённость (первый раз рождается яйцо, затем из яйца К.). А</w:t>
      </w:r>
      <w:r w:rsidRPr="001C05E8">
        <w:rPr>
          <w:rFonts w:ascii="Courier New" w:hAnsi="Courier New" w:cs="Courier New"/>
          <w:sz w:val="28"/>
          <w:szCs w:val="28"/>
        </w:rPr>
        <w:t xml:space="preserve">вест. стилистически возвышенное название птицы </w:t>
      </w:r>
      <w:r w:rsidRPr="001C05E8">
        <w:rPr>
          <w:rFonts w:ascii="Courier New" w:hAnsi="Courier New" w:cs="Courier New"/>
          <w:i/>
          <w:iCs/>
          <w:sz w:val="28"/>
          <w:szCs w:val="28"/>
        </w:rPr>
        <w:t>пародарш</w:t>
      </w:r>
      <w:r w:rsidRPr="001C05E8">
        <w:rPr>
          <w:rFonts w:ascii="Courier New" w:hAnsi="Courier New" w:cs="Courier New"/>
          <w:sz w:val="28"/>
          <w:szCs w:val="28"/>
        </w:rPr>
        <w:t xml:space="preserve"> – «видящая вперёд»; </w:t>
      </w:r>
      <w:r>
        <w:rPr>
          <w:rFonts w:ascii="Courier New" w:hAnsi="Courier New" w:cs="Courier New"/>
          <w:sz w:val="28"/>
          <w:szCs w:val="28"/>
        </w:rPr>
        <w:t>в «Вендидаде» (</w:t>
      </w:r>
      <w:r>
        <w:rPr>
          <w:rFonts w:ascii="Courier New" w:hAnsi="Courier New" w:cs="Courier New"/>
          <w:sz w:val="28"/>
          <w:szCs w:val="28"/>
          <w:lang w:val="en-US"/>
        </w:rPr>
        <w:t>XVIII</w:t>
      </w:r>
      <w:r>
        <w:rPr>
          <w:rFonts w:ascii="Courier New" w:hAnsi="Courier New" w:cs="Courier New"/>
          <w:sz w:val="28"/>
          <w:szCs w:val="28"/>
        </w:rPr>
        <w:t xml:space="preserve">, «О святости петуха») «Авесты» петух назван «барабаном мира»; </w:t>
      </w:r>
      <w:r w:rsidRPr="001C05E8">
        <w:rPr>
          <w:rFonts w:ascii="Courier New" w:hAnsi="Courier New" w:cs="Courier New"/>
          <w:sz w:val="28"/>
          <w:szCs w:val="28"/>
        </w:rPr>
        <w:t>птица, изгоняющая ночных д</w:t>
      </w:r>
      <w:r w:rsidRPr="00483851">
        <w:rPr>
          <w:rFonts w:ascii="Ozegov NT" w:hAnsi="Ozegov NT" w:cs="Ozegov NT"/>
          <w:sz w:val="28"/>
          <w:szCs w:val="28"/>
        </w:rPr>
        <w:t>у</w:t>
      </w:r>
      <w:r>
        <w:rPr>
          <w:rFonts w:ascii="Courier New" w:hAnsi="Courier New" w:cs="Courier New"/>
          <w:sz w:val="28"/>
          <w:szCs w:val="28"/>
        </w:rPr>
        <w:t>хов и демонов, зло</w:t>
      </w:r>
      <w:r w:rsidRPr="001C05E8">
        <w:rPr>
          <w:rFonts w:ascii="Courier New" w:hAnsi="Courier New" w:cs="Courier New"/>
          <w:sz w:val="28"/>
          <w:szCs w:val="28"/>
        </w:rPr>
        <w:t xml:space="preserve">. </w:t>
      </w:r>
      <w:r>
        <w:rPr>
          <w:rFonts w:ascii="Courier New" w:hAnsi="Courier New" w:cs="Courier New"/>
          <w:sz w:val="28"/>
          <w:szCs w:val="28"/>
        </w:rPr>
        <w:t xml:space="preserve">Иногда солнце наши предки представляли в виде петуха (петушок – золотой гребешок). Афан. (1,264,266) заметил: «Старинные апокрифы говорят о громадном мифическом петухе, поставляя в связи с его пением солнечный восход: «солнце течёт на воздухе в день, а в нощи по окияну ниско летит не омочась, но токмо трижды омывается в окияне. Глаголет писание: есть кур, ему же глава до небеси, а море до колена; еда же солнце омывается в кияне, тогда же акиян всколебается и начнут волны кура бити по перью; он же очутив волны и речёт: кокореку!… Дай же свет мирови. Еда же то вспоёт, и тогда вси кури воспоют в един час по всей вселенной»; «древние славяне чтили петуха, как птицу Световида». </w:t>
      </w:r>
      <w:r w:rsidRPr="001C05E8">
        <w:rPr>
          <w:rFonts w:ascii="Courier New" w:hAnsi="Courier New" w:cs="Courier New"/>
          <w:sz w:val="28"/>
          <w:szCs w:val="28"/>
        </w:rPr>
        <w:t>Слово «</w:t>
      </w:r>
      <w:r>
        <w:rPr>
          <w:rFonts w:ascii="Courier New" w:hAnsi="Courier New" w:cs="Courier New"/>
          <w:sz w:val="28"/>
          <w:szCs w:val="28"/>
        </w:rPr>
        <w:t>к</w:t>
      </w:r>
      <w:r w:rsidRPr="001C05E8">
        <w:rPr>
          <w:rFonts w:ascii="Courier New" w:hAnsi="Courier New" w:cs="Courier New"/>
          <w:i/>
          <w:iCs/>
          <w:sz w:val="28"/>
          <w:szCs w:val="28"/>
        </w:rPr>
        <w:t>ура</w:t>
      </w:r>
      <w:r w:rsidRPr="001C05E8">
        <w:rPr>
          <w:rFonts w:ascii="Courier New" w:hAnsi="Courier New" w:cs="Courier New"/>
          <w:sz w:val="28"/>
          <w:szCs w:val="28"/>
        </w:rPr>
        <w:t>» в др.-рус</w:t>
      </w:r>
      <w:r>
        <w:rPr>
          <w:rFonts w:ascii="Courier New" w:hAnsi="Courier New" w:cs="Courier New"/>
          <w:sz w:val="28"/>
          <w:szCs w:val="28"/>
        </w:rPr>
        <w:t>ск</w:t>
      </w:r>
      <w:r w:rsidRPr="001C05E8">
        <w:rPr>
          <w:rFonts w:ascii="Courier New" w:hAnsi="Courier New" w:cs="Courier New"/>
          <w:sz w:val="28"/>
          <w:szCs w:val="28"/>
        </w:rPr>
        <w:t xml:space="preserve">. означало </w:t>
      </w:r>
      <w:r>
        <w:rPr>
          <w:rFonts w:ascii="Courier New" w:hAnsi="Courier New" w:cs="Courier New"/>
          <w:sz w:val="28"/>
          <w:szCs w:val="28"/>
        </w:rPr>
        <w:t xml:space="preserve">ещё </w:t>
      </w:r>
      <w:r w:rsidRPr="001C05E8">
        <w:rPr>
          <w:rFonts w:ascii="Courier New" w:hAnsi="Courier New" w:cs="Courier New"/>
          <w:sz w:val="28"/>
          <w:szCs w:val="28"/>
        </w:rPr>
        <w:t>«восток земли» и писалось, как начало, край, с прописной буквы: «Нашу землю по самую Куру учинятъ пусту, не дадутъ де и куренька взвести нам» (1653)</w:t>
      </w:r>
      <w:r>
        <w:rPr>
          <w:rFonts w:ascii="Courier New" w:hAnsi="Courier New" w:cs="Courier New"/>
          <w:sz w:val="28"/>
          <w:szCs w:val="28"/>
        </w:rPr>
        <w:t xml:space="preserve">. </w:t>
      </w:r>
      <w:r w:rsidRPr="001C05E8">
        <w:rPr>
          <w:rFonts w:ascii="Courier New" w:hAnsi="Courier New" w:cs="Courier New"/>
          <w:sz w:val="28"/>
          <w:szCs w:val="28"/>
        </w:rPr>
        <w:t>К. стал символом рассвета, восхода, утреннего времени, когда поют петухи: «Кто велегласнаго внутрь суща храмины научи кура часом</w:t>
      </w:r>
      <w:r w:rsidRPr="001C05E8">
        <w:rPr>
          <w:rFonts w:ascii="Izhitza" w:hAnsi="Izhitza" w:cs="Izhitza"/>
          <w:sz w:val="28"/>
          <w:szCs w:val="28"/>
        </w:rPr>
        <w:t>h</w:t>
      </w:r>
      <w:r w:rsidRPr="001C05E8">
        <w:rPr>
          <w:rFonts w:ascii="Courier New" w:hAnsi="Courier New" w:cs="Courier New"/>
          <w:sz w:val="28"/>
          <w:szCs w:val="28"/>
        </w:rPr>
        <w:t xml:space="preserve">рити въ нощи» (Шестоднев, </w:t>
      </w:r>
      <w:r w:rsidRPr="001C05E8">
        <w:rPr>
          <w:rFonts w:ascii="Courier New" w:hAnsi="Courier New" w:cs="Courier New"/>
          <w:sz w:val="28"/>
          <w:szCs w:val="28"/>
          <w:lang w:val="en-US"/>
        </w:rPr>
        <w:t>XIV</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На Руси время дня принято было отсчитывать «по петухам»: «в куры» (Ипат</w:t>
      </w:r>
      <w:r>
        <w:rPr>
          <w:rFonts w:ascii="Courier New" w:hAnsi="Courier New" w:cs="Courier New"/>
          <w:sz w:val="28"/>
          <w:szCs w:val="28"/>
        </w:rPr>
        <w:t>ьевская</w:t>
      </w:r>
      <w:r w:rsidRPr="001C05E8">
        <w:rPr>
          <w:rFonts w:ascii="Courier New" w:hAnsi="Courier New" w:cs="Courier New"/>
          <w:sz w:val="28"/>
          <w:szCs w:val="28"/>
        </w:rPr>
        <w:t xml:space="preserve"> лет., 917), «в куры поюща», «в куры поюща или заутра», или «к курам» </w:t>
      </w:r>
      <w:r>
        <w:rPr>
          <w:rFonts w:ascii="Courier New" w:hAnsi="Courier New" w:cs="Courier New"/>
          <w:sz w:val="28"/>
          <w:szCs w:val="28"/>
        </w:rPr>
        <w:t>- к рассвету</w:t>
      </w:r>
      <w:r w:rsidRPr="001C05E8">
        <w:rPr>
          <w:rFonts w:ascii="Courier New" w:hAnsi="Courier New" w:cs="Courier New"/>
          <w:sz w:val="28"/>
          <w:szCs w:val="28"/>
        </w:rPr>
        <w:t xml:space="preserve">, или «до кур» - до рассвета, как в «Слове о полку Игореве»: «А сам [Всеслав] въ ночь влъкомъ рыскаше изъ Кыева дорискаше до куръ Тмутороканя». А также «до первых петухов», «до третьих петухов» - эти выражения вышли из народа. </w:t>
      </w:r>
      <w:r>
        <w:rPr>
          <w:rFonts w:ascii="Courier New" w:hAnsi="Courier New" w:cs="Courier New"/>
          <w:sz w:val="28"/>
          <w:szCs w:val="28"/>
        </w:rPr>
        <w:t>Как и загадки: «Не часы, а время сказывает; не сторож, а всех будит»</w:t>
      </w:r>
      <w:r w:rsidR="00D4121C">
        <w:rPr>
          <w:rFonts w:ascii="Courier New" w:hAnsi="Courier New" w:cs="Courier New"/>
          <w:sz w:val="28"/>
          <w:szCs w:val="28"/>
        </w:rPr>
        <w:t>.</w:t>
      </w:r>
      <w:r>
        <w:rPr>
          <w:rFonts w:ascii="Courier New" w:hAnsi="Courier New" w:cs="Courier New"/>
          <w:sz w:val="28"/>
          <w:szCs w:val="28"/>
        </w:rPr>
        <w:t xml:space="preserve"> «Не царь, а в короне»</w:t>
      </w:r>
      <w:r w:rsidR="00D4121C">
        <w:rPr>
          <w:rFonts w:ascii="Courier New" w:hAnsi="Courier New" w:cs="Courier New"/>
          <w:sz w:val="28"/>
          <w:szCs w:val="28"/>
        </w:rPr>
        <w:t>.</w:t>
      </w:r>
      <w:r>
        <w:rPr>
          <w:rFonts w:ascii="Courier New" w:hAnsi="Courier New" w:cs="Courier New"/>
          <w:sz w:val="28"/>
          <w:szCs w:val="28"/>
        </w:rPr>
        <w:t xml:space="preserve"> «Гребень имеет – не расчёсывается; шпоры имеет – не ездит верхом» (К., петух). </w:t>
      </w:r>
      <w:r w:rsidRPr="001C05E8">
        <w:rPr>
          <w:rFonts w:ascii="Courier New" w:hAnsi="Courier New" w:cs="Courier New"/>
          <w:sz w:val="28"/>
          <w:szCs w:val="28"/>
        </w:rPr>
        <w:t>По народным поверьям, крик П. разгоняет тёмные силы и самое тьму</w:t>
      </w:r>
      <w:r>
        <w:rPr>
          <w:rFonts w:ascii="Courier New" w:hAnsi="Courier New" w:cs="Courier New"/>
          <w:sz w:val="28"/>
          <w:szCs w:val="28"/>
        </w:rPr>
        <w:t xml:space="preserve"> (нечисть боится пения петухов, за которым идёт свет)</w:t>
      </w:r>
      <w:r w:rsidRPr="001C05E8">
        <w:rPr>
          <w:rFonts w:ascii="Courier New" w:hAnsi="Courier New" w:cs="Courier New"/>
          <w:sz w:val="28"/>
          <w:szCs w:val="28"/>
        </w:rPr>
        <w:t xml:space="preserve">, он провозглашает наступление зари и выход </w:t>
      </w:r>
      <w:r>
        <w:rPr>
          <w:rFonts w:ascii="Courier New" w:hAnsi="Courier New" w:cs="Courier New"/>
          <w:sz w:val="28"/>
          <w:szCs w:val="28"/>
        </w:rPr>
        <w:t>с</w:t>
      </w:r>
      <w:r w:rsidRPr="001C05E8">
        <w:rPr>
          <w:rFonts w:ascii="Courier New" w:hAnsi="Courier New" w:cs="Courier New"/>
          <w:sz w:val="28"/>
          <w:szCs w:val="28"/>
        </w:rPr>
        <w:t xml:space="preserve">олнца. </w:t>
      </w:r>
      <w:r>
        <w:rPr>
          <w:rFonts w:ascii="Courier New" w:hAnsi="Courier New" w:cs="Courier New"/>
          <w:sz w:val="28"/>
          <w:szCs w:val="28"/>
        </w:rPr>
        <w:t xml:space="preserve">Постель покойника на 3 дня выносили в курятник, чтоб «петухи отпели» (русск.). </w:t>
      </w:r>
      <w:r w:rsidRPr="001C05E8">
        <w:rPr>
          <w:rFonts w:ascii="Courier New" w:hAnsi="Courier New" w:cs="Courier New"/>
          <w:sz w:val="28"/>
          <w:szCs w:val="28"/>
        </w:rPr>
        <w:t xml:space="preserve">«Золотой» - эпитет </w:t>
      </w:r>
      <w:r>
        <w:rPr>
          <w:rFonts w:ascii="Courier New" w:hAnsi="Courier New" w:cs="Courier New"/>
          <w:sz w:val="28"/>
          <w:szCs w:val="28"/>
        </w:rPr>
        <w:t>петуха</w:t>
      </w:r>
      <w:r w:rsidRPr="001C05E8">
        <w:rPr>
          <w:rFonts w:ascii="Courier New" w:hAnsi="Courier New" w:cs="Courier New"/>
          <w:sz w:val="28"/>
          <w:szCs w:val="28"/>
        </w:rPr>
        <w:t xml:space="preserve"> и </w:t>
      </w:r>
      <w:r>
        <w:rPr>
          <w:rFonts w:ascii="Courier New" w:hAnsi="Courier New" w:cs="Courier New"/>
          <w:sz w:val="28"/>
          <w:szCs w:val="28"/>
        </w:rPr>
        <w:t>с</w:t>
      </w:r>
      <w:r w:rsidRPr="001C05E8">
        <w:rPr>
          <w:rFonts w:ascii="Courier New" w:hAnsi="Courier New" w:cs="Courier New"/>
          <w:sz w:val="28"/>
          <w:szCs w:val="28"/>
        </w:rPr>
        <w:t>олнца. П</w:t>
      </w:r>
      <w:r>
        <w:rPr>
          <w:rFonts w:ascii="Courier New" w:hAnsi="Courier New" w:cs="Courier New"/>
          <w:sz w:val="28"/>
          <w:szCs w:val="28"/>
        </w:rPr>
        <w:t>етуха</w:t>
      </w:r>
      <w:r w:rsidRPr="001C05E8">
        <w:rPr>
          <w:rFonts w:ascii="Courier New" w:hAnsi="Courier New" w:cs="Courier New"/>
          <w:sz w:val="28"/>
          <w:szCs w:val="28"/>
        </w:rPr>
        <w:t xml:space="preserve">, К. вышивали на рушниках, чтобы человек, умывающийся-вытирающийся по утрам был приветствуем </w:t>
      </w:r>
      <w:r>
        <w:rPr>
          <w:rFonts w:ascii="Courier New" w:hAnsi="Courier New" w:cs="Courier New"/>
          <w:sz w:val="28"/>
          <w:szCs w:val="28"/>
        </w:rPr>
        <w:t>петухом,</w:t>
      </w:r>
      <w:r w:rsidRPr="001C05E8">
        <w:rPr>
          <w:rFonts w:ascii="Courier New" w:hAnsi="Courier New" w:cs="Courier New"/>
          <w:sz w:val="28"/>
          <w:szCs w:val="28"/>
        </w:rPr>
        <w:t xml:space="preserve"> как самим временем и </w:t>
      </w:r>
      <w:r>
        <w:rPr>
          <w:rFonts w:ascii="Courier New" w:hAnsi="Courier New" w:cs="Courier New"/>
          <w:sz w:val="28"/>
          <w:szCs w:val="28"/>
        </w:rPr>
        <w:t>с</w:t>
      </w:r>
      <w:r w:rsidRPr="001C05E8">
        <w:rPr>
          <w:rFonts w:ascii="Courier New" w:hAnsi="Courier New" w:cs="Courier New"/>
          <w:sz w:val="28"/>
          <w:szCs w:val="28"/>
        </w:rPr>
        <w:t>олнцем, и оберегаем от тёмных сил, с этой же целью</w:t>
      </w:r>
      <w:r>
        <w:rPr>
          <w:rFonts w:ascii="Courier New" w:hAnsi="Courier New" w:cs="Courier New"/>
          <w:sz w:val="28"/>
          <w:szCs w:val="28"/>
        </w:rPr>
        <w:t>, а также как стража, и от пожара,</w:t>
      </w:r>
      <w:r w:rsidRPr="001C05E8">
        <w:rPr>
          <w:rFonts w:ascii="Courier New" w:hAnsi="Courier New" w:cs="Courier New"/>
          <w:sz w:val="28"/>
          <w:szCs w:val="28"/>
        </w:rPr>
        <w:t xml:space="preserve"> «петушков» вырезали и выпиливали на вор</w:t>
      </w:r>
      <w:r w:rsidRPr="00EC1D07">
        <w:rPr>
          <w:rFonts w:ascii="Ozegov NT" w:hAnsi="Ozegov NT" w:cs="Ozegov NT"/>
          <w:sz w:val="28"/>
          <w:szCs w:val="28"/>
        </w:rPr>
        <w:t>о</w:t>
      </w:r>
      <w:r w:rsidRPr="001C05E8">
        <w:rPr>
          <w:rFonts w:ascii="Courier New" w:hAnsi="Courier New" w:cs="Courier New"/>
          <w:sz w:val="28"/>
          <w:szCs w:val="28"/>
        </w:rPr>
        <w:t>тах и калитках, на верхах домов</w:t>
      </w:r>
      <w:r>
        <w:rPr>
          <w:rFonts w:ascii="Courier New" w:hAnsi="Courier New" w:cs="Courier New"/>
          <w:sz w:val="28"/>
          <w:szCs w:val="28"/>
        </w:rPr>
        <w:t>, ставили на крышах, «писали» на писанках</w:t>
      </w:r>
      <w:r w:rsidRPr="001C05E8">
        <w:rPr>
          <w:rFonts w:ascii="Courier New" w:hAnsi="Courier New" w:cs="Courier New"/>
          <w:sz w:val="28"/>
          <w:szCs w:val="28"/>
        </w:rPr>
        <w:t xml:space="preserve"> и т.д.</w:t>
      </w:r>
      <w:r>
        <w:rPr>
          <w:rFonts w:ascii="Courier New" w:hAnsi="Courier New" w:cs="Courier New"/>
          <w:sz w:val="28"/>
          <w:szCs w:val="28"/>
        </w:rPr>
        <w:t xml:space="preserve"> По народному календарю, после поворота солнца на лето день увеличивается «на куриный шаг»; «на Коляду прибыло дня на куриную ступню». По народным приметам: петух бьётся в окно – к пожару, сто</w:t>
      </w:r>
      <w:r w:rsidRPr="00434FAF">
        <w:rPr>
          <w:rFonts w:ascii="Ozegov NT" w:hAnsi="Ozegov NT" w:cs="Ozegov NT"/>
          <w:sz w:val="28"/>
          <w:szCs w:val="28"/>
        </w:rPr>
        <w:t>и</w:t>
      </w:r>
      <w:r>
        <w:rPr>
          <w:rFonts w:ascii="Courier New" w:hAnsi="Courier New" w:cs="Courier New"/>
          <w:sz w:val="28"/>
          <w:szCs w:val="28"/>
        </w:rPr>
        <w:t>т на пороге – к гостям, поёт не в</w:t>
      </w:r>
      <w:r w:rsidRPr="00434FAF">
        <w:rPr>
          <w:rFonts w:ascii="Ozegov NT" w:hAnsi="Ozegov NT" w:cs="Ozegov NT"/>
          <w:sz w:val="28"/>
          <w:szCs w:val="28"/>
        </w:rPr>
        <w:t>о</w:t>
      </w:r>
      <w:r>
        <w:rPr>
          <w:rFonts w:ascii="Courier New" w:hAnsi="Courier New" w:cs="Courier New"/>
          <w:sz w:val="28"/>
          <w:szCs w:val="28"/>
        </w:rPr>
        <w:t xml:space="preserve"> время – гонит нечисть. Афан. писал о переселении, новоселье (2,60): «…Хозяин берёт в руки петуха с курицей и дожи</w:t>
      </w:r>
      <w:r w:rsidR="008567BE">
        <w:rPr>
          <w:rFonts w:ascii="Courier New" w:hAnsi="Courier New" w:cs="Courier New"/>
          <w:sz w:val="28"/>
          <w:szCs w:val="28"/>
        </w:rPr>
        <w:t>дается, чтобы петух пропел на но</w:t>
      </w:r>
      <w:r>
        <w:rPr>
          <w:rFonts w:ascii="Courier New" w:hAnsi="Courier New" w:cs="Courier New"/>
          <w:sz w:val="28"/>
          <w:szCs w:val="28"/>
        </w:rPr>
        <w:t>воселье; затем уже входит сам…». По Афан. (1,236): «Петух, именем которого доселе называют огонь, почитался… птицею, посвящённою Перуну и очагу, и вместе с этим – эмблемою счастия и плодородия. Силою последнего щедро наделила его природа, так что это качество петуха обратилось в поговорку. Вот почему при свадебных процессиях носят петуха; вот почему петух и курица составляют непременное свадебное кушанье; по этим же птицам гадают о суженых». При жертвоприношениях П.</w:t>
      </w:r>
      <w:r w:rsidRPr="001C05E8">
        <w:rPr>
          <w:rFonts w:ascii="Courier New" w:hAnsi="Courier New" w:cs="Courier New"/>
          <w:sz w:val="28"/>
          <w:szCs w:val="28"/>
        </w:rPr>
        <w:t xml:space="preserve"> посвящался Перуну</w:t>
      </w:r>
      <w:r w:rsidR="00393865">
        <w:rPr>
          <w:rFonts w:ascii="Courier New" w:hAnsi="Courier New" w:cs="Courier New"/>
          <w:sz w:val="28"/>
          <w:szCs w:val="28"/>
        </w:rPr>
        <w:t>.</w:t>
      </w:r>
      <w:r w:rsidRPr="001C05E8">
        <w:rPr>
          <w:rFonts w:ascii="Courier New" w:hAnsi="Courier New" w:cs="Courier New"/>
          <w:sz w:val="28"/>
          <w:szCs w:val="28"/>
        </w:rPr>
        <w:t xml:space="preserve"> </w:t>
      </w:r>
      <w:r w:rsidR="00393865">
        <w:rPr>
          <w:rFonts w:ascii="Courier New" w:hAnsi="Courier New" w:cs="Courier New"/>
          <w:sz w:val="28"/>
          <w:szCs w:val="28"/>
        </w:rPr>
        <w:t>В</w:t>
      </w:r>
      <w:r w:rsidRPr="001C05E8">
        <w:rPr>
          <w:rFonts w:ascii="Courier New" w:hAnsi="Courier New" w:cs="Courier New"/>
          <w:sz w:val="28"/>
          <w:szCs w:val="28"/>
        </w:rPr>
        <w:t xml:space="preserve">оде </w:t>
      </w:r>
      <w:r>
        <w:rPr>
          <w:rFonts w:ascii="Courier New" w:hAnsi="Courier New" w:cs="Courier New"/>
          <w:sz w:val="28"/>
          <w:szCs w:val="28"/>
        </w:rPr>
        <w:t xml:space="preserve">отдавали чёрного петуха </w:t>
      </w:r>
      <w:r w:rsidRPr="001C05E8">
        <w:rPr>
          <w:rFonts w:ascii="Courier New" w:hAnsi="Courier New" w:cs="Courier New"/>
          <w:sz w:val="28"/>
          <w:szCs w:val="28"/>
        </w:rPr>
        <w:t>(известно, что воины князя Святослава пускали К. по Дунаю)</w:t>
      </w:r>
      <w:r w:rsidR="00393865">
        <w:rPr>
          <w:rFonts w:ascii="Courier New" w:hAnsi="Courier New" w:cs="Courier New"/>
          <w:sz w:val="28"/>
          <w:szCs w:val="28"/>
        </w:rPr>
        <w:t>. Б</w:t>
      </w:r>
      <w:r w:rsidRPr="001C05E8">
        <w:rPr>
          <w:rFonts w:ascii="Courier New" w:hAnsi="Courier New" w:cs="Courier New"/>
          <w:sz w:val="28"/>
          <w:szCs w:val="28"/>
        </w:rPr>
        <w:t>елого П. с красным гребнем жертвовали огню, огонь называли «красным петухом», поджечь – «пустить красного петуха»</w:t>
      </w:r>
      <w:r>
        <w:rPr>
          <w:rFonts w:ascii="Courier New" w:hAnsi="Courier New" w:cs="Courier New"/>
          <w:sz w:val="28"/>
          <w:szCs w:val="28"/>
        </w:rPr>
        <w:t>; «красного кочета»; в загадке об огне: «красный петушок по жёрдочке бежит»</w:t>
      </w:r>
      <w:r w:rsidR="00393865">
        <w:rPr>
          <w:rFonts w:ascii="Courier New" w:hAnsi="Courier New" w:cs="Courier New"/>
          <w:sz w:val="28"/>
          <w:szCs w:val="28"/>
        </w:rPr>
        <w:t>.</w:t>
      </w:r>
      <w:r>
        <w:rPr>
          <w:rFonts w:ascii="Courier New" w:hAnsi="Courier New" w:cs="Courier New"/>
          <w:sz w:val="28"/>
          <w:szCs w:val="28"/>
        </w:rPr>
        <w:t xml:space="preserve"> </w:t>
      </w:r>
      <w:r w:rsidR="00393865">
        <w:rPr>
          <w:rFonts w:ascii="Courier New" w:hAnsi="Courier New" w:cs="Courier New"/>
          <w:sz w:val="28"/>
          <w:szCs w:val="28"/>
        </w:rPr>
        <w:t>И</w:t>
      </w:r>
      <w:r>
        <w:rPr>
          <w:rFonts w:ascii="Courier New" w:hAnsi="Courier New" w:cs="Courier New"/>
          <w:sz w:val="28"/>
          <w:szCs w:val="28"/>
        </w:rPr>
        <w:t>ли в могилёвской загадке о солнце: «красненький певник по жердочцы ходя»</w:t>
      </w:r>
      <w:r w:rsidRPr="001C05E8">
        <w:rPr>
          <w:rFonts w:ascii="Courier New" w:hAnsi="Courier New" w:cs="Courier New"/>
          <w:sz w:val="28"/>
          <w:szCs w:val="28"/>
        </w:rPr>
        <w:t xml:space="preserve">. Посвящали К. богиням Ладе (белых) </w:t>
      </w:r>
      <w:r>
        <w:rPr>
          <w:rFonts w:ascii="Courier New" w:hAnsi="Courier New" w:cs="Courier New"/>
          <w:sz w:val="28"/>
          <w:szCs w:val="28"/>
        </w:rPr>
        <w:t>Д</w:t>
      </w:r>
      <w:r w:rsidRPr="001C05E8">
        <w:rPr>
          <w:rFonts w:ascii="Courier New" w:hAnsi="Courier New" w:cs="Courier New"/>
          <w:sz w:val="28"/>
          <w:szCs w:val="28"/>
        </w:rPr>
        <w:t>ол</w:t>
      </w:r>
      <w:r>
        <w:rPr>
          <w:rFonts w:ascii="Courier New" w:hAnsi="Courier New" w:cs="Courier New"/>
          <w:sz w:val="28"/>
          <w:szCs w:val="28"/>
        </w:rPr>
        <w:t>е</w:t>
      </w:r>
      <w:r w:rsidRPr="001C05E8">
        <w:rPr>
          <w:rFonts w:ascii="Courier New" w:hAnsi="Courier New" w:cs="Courier New"/>
          <w:sz w:val="28"/>
          <w:szCs w:val="28"/>
        </w:rPr>
        <w:t xml:space="preserve"> и благодати, богине – разрушительнице болезней («имъ куры режутъ»), а также при актах, подчёркивающих плодородие </w:t>
      </w:r>
      <w:r>
        <w:rPr>
          <w:rFonts w:ascii="Courier New" w:hAnsi="Courier New" w:cs="Courier New"/>
          <w:sz w:val="28"/>
          <w:szCs w:val="28"/>
        </w:rPr>
        <w:t>з</w:t>
      </w:r>
      <w:r w:rsidRPr="001C05E8">
        <w:rPr>
          <w:rFonts w:ascii="Courier New" w:hAnsi="Courier New" w:cs="Courier New"/>
          <w:sz w:val="28"/>
          <w:szCs w:val="28"/>
        </w:rPr>
        <w:t>емл</w:t>
      </w:r>
      <w:r w:rsidRPr="00CD11B8">
        <w:rPr>
          <w:rFonts w:ascii="Ozegov NT" w:hAnsi="Ozegov NT" w:cs="Ozegov NT"/>
          <w:sz w:val="28"/>
          <w:szCs w:val="28"/>
        </w:rPr>
        <w:t>и</w:t>
      </w:r>
      <w:r w:rsidRPr="001C05E8">
        <w:rPr>
          <w:rFonts w:ascii="Courier New" w:hAnsi="Courier New" w:cs="Courier New"/>
          <w:sz w:val="28"/>
          <w:szCs w:val="28"/>
        </w:rPr>
        <w:t xml:space="preserve"> и всего живого. </w:t>
      </w:r>
      <w:r>
        <w:rPr>
          <w:rFonts w:ascii="Courier New" w:hAnsi="Courier New" w:cs="Courier New"/>
          <w:sz w:val="28"/>
          <w:szCs w:val="28"/>
        </w:rPr>
        <w:t>К. также символ жизненной силы, одно из проявлений этого – исключительная воинственность, нашедшая отражение в фольклоре, символике (например, в геральдике). В русск. сказке петух</w:t>
      </w:r>
      <w:r w:rsidRPr="001C05E8">
        <w:rPr>
          <w:rFonts w:ascii="Courier New" w:hAnsi="Courier New" w:cs="Courier New"/>
          <w:sz w:val="28"/>
          <w:szCs w:val="28"/>
        </w:rPr>
        <w:t>-победитель</w:t>
      </w:r>
      <w:r>
        <w:rPr>
          <w:rFonts w:ascii="Courier New" w:hAnsi="Courier New" w:cs="Courier New"/>
          <w:sz w:val="28"/>
          <w:szCs w:val="28"/>
        </w:rPr>
        <w:t>-спаситель</w:t>
      </w:r>
      <w:r w:rsidRPr="001C05E8">
        <w:rPr>
          <w:rFonts w:ascii="Courier New" w:hAnsi="Courier New" w:cs="Courier New"/>
          <w:sz w:val="28"/>
          <w:szCs w:val="28"/>
        </w:rPr>
        <w:t xml:space="preserve"> несёт на плече косу, она же в архаическом народном мировоззрении выступала атрибутом времени и смерти.</w:t>
      </w:r>
      <w:r>
        <w:rPr>
          <w:rFonts w:ascii="Courier New" w:hAnsi="Courier New" w:cs="Courier New"/>
          <w:sz w:val="28"/>
          <w:szCs w:val="28"/>
        </w:rPr>
        <w:t xml:space="preserve"> В свадебных обрядах обыгрывалась брачно-эротическая символика К.: курица ассоциировалась с невестой, петух - с женихом; ср. в формулах сватовства у русск.: «У вас курочка, у нас петушок. Не свести ли их в один хлевушок?» </w:t>
      </w:r>
      <w:r w:rsidRPr="002A51BF">
        <w:rPr>
          <w:rFonts w:ascii="Courier New" w:hAnsi="Courier New" w:cs="Courier New"/>
          <w:i/>
          <w:iCs/>
          <w:sz w:val="28"/>
          <w:szCs w:val="28"/>
        </w:rPr>
        <w:t>Кокотка</w:t>
      </w:r>
      <w:r>
        <w:rPr>
          <w:rFonts w:ascii="Courier New" w:hAnsi="Courier New" w:cs="Courier New"/>
          <w:sz w:val="28"/>
          <w:szCs w:val="28"/>
        </w:rPr>
        <w:t xml:space="preserve"> также произошло от К., как и болг. </w:t>
      </w:r>
      <w:r w:rsidRPr="002A51BF">
        <w:rPr>
          <w:rFonts w:ascii="Courier New" w:hAnsi="Courier New" w:cs="Courier New"/>
          <w:i/>
          <w:iCs/>
          <w:sz w:val="28"/>
          <w:szCs w:val="28"/>
        </w:rPr>
        <w:t>путка</w:t>
      </w:r>
      <w:r>
        <w:rPr>
          <w:rFonts w:ascii="Courier New" w:hAnsi="Courier New" w:cs="Courier New"/>
          <w:i/>
          <w:iCs/>
          <w:sz w:val="28"/>
          <w:szCs w:val="28"/>
        </w:rPr>
        <w:t>,</w:t>
      </w:r>
      <w:r w:rsidRPr="00E23011">
        <w:rPr>
          <w:rFonts w:ascii="Courier New" w:hAnsi="Courier New" w:cs="Courier New"/>
          <w:sz w:val="28"/>
          <w:szCs w:val="28"/>
        </w:rPr>
        <w:t xml:space="preserve"> русск</w:t>
      </w:r>
      <w:r>
        <w:rPr>
          <w:rFonts w:ascii="Courier New" w:hAnsi="Courier New" w:cs="Courier New"/>
          <w:i/>
          <w:iCs/>
          <w:sz w:val="28"/>
          <w:szCs w:val="28"/>
        </w:rPr>
        <w:t xml:space="preserve">. курва </w:t>
      </w:r>
      <w:r>
        <w:rPr>
          <w:rFonts w:ascii="Courier New" w:hAnsi="Courier New" w:cs="Courier New"/>
          <w:sz w:val="28"/>
          <w:szCs w:val="28"/>
        </w:rPr>
        <w:t>- эти словечки стали воплощением разгульного поведения.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 xml:space="preserve">Куроглашение, курогласие – </w:t>
      </w:r>
      <w:r w:rsidRPr="001C05E8">
        <w:rPr>
          <w:rFonts w:ascii="Courier New" w:hAnsi="Courier New" w:cs="Courier New"/>
          <w:sz w:val="28"/>
          <w:szCs w:val="28"/>
        </w:rPr>
        <w:t>время пения петухов.</w:t>
      </w:r>
      <w:r w:rsidRPr="001C05E8">
        <w:rPr>
          <w:rFonts w:ascii="Courier New" w:hAnsi="Courier New" w:cs="Courier New"/>
          <w:i/>
          <w:iCs/>
          <w:sz w:val="28"/>
          <w:szCs w:val="28"/>
        </w:rPr>
        <w:t xml:space="preserve"> Куранты</w:t>
      </w:r>
      <w:r w:rsidRPr="001C05E8">
        <w:rPr>
          <w:rFonts w:ascii="Courier New" w:hAnsi="Courier New" w:cs="Courier New"/>
          <w:sz w:val="28"/>
          <w:szCs w:val="28"/>
        </w:rPr>
        <w:t xml:space="preserve"> – название старинных башенных или больших домашних часов с музыкальным механизмом. </w:t>
      </w:r>
      <w:r w:rsidRPr="001C05E8">
        <w:rPr>
          <w:rFonts w:ascii="Courier New" w:hAnsi="Courier New" w:cs="Courier New"/>
          <w:i/>
          <w:iCs/>
          <w:sz w:val="28"/>
          <w:szCs w:val="28"/>
        </w:rPr>
        <w:t>«Куранты»</w:t>
      </w:r>
      <w:r w:rsidRPr="001C05E8">
        <w:rPr>
          <w:rFonts w:ascii="Courier New" w:hAnsi="Courier New" w:cs="Courier New"/>
          <w:sz w:val="28"/>
          <w:szCs w:val="28"/>
        </w:rPr>
        <w:t xml:space="preserve"> («Вести», «Вестовые письма») - название первой русск</w:t>
      </w:r>
      <w:r>
        <w:rPr>
          <w:rFonts w:ascii="Courier New" w:hAnsi="Courier New" w:cs="Courier New"/>
          <w:sz w:val="28"/>
          <w:szCs w:val="28"/>
        </w:rPr>
        <w:t>.</w:t>
      </w:r>
      <w:r w:rsidRPr="001C05E8">
        <w:rPr>
          <w:rFonts w:ascii="Courier New" w:hAnsi="Courier New" w:cs="Courier New"/>
          <w:sz w:val="28"/>
          <w:szCs w:val="28"/>
        </w:rPr>
        <w:t xml:space="preserve"> рукописной газеты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(сохранилась с 1600), составлявшейся в Посольском приказе для информации правительства о зарубежных событиях. </w:t>
      </w:r>
      <w:r w:rsidRPr="001C05E8">
        <w:rPr>
          <w:rFonts w:ascii="Courier New" w:hAnsi="Courier New" w:cs="Courier New"/>
          <w:i/>
          <w:iCs/>
          <w:sz w:val="28"/>
          <w:szCs w:val="28"/>
        </w:rPr>
        <w:t>Кур</w:t>
      </w:r>
      <w:r w:rsidRPr="001C05E8">
        <w:rPr>
          <w:rFonts w:ascii="Ozegov NT" w:hAnsi="Ozegov NT" w:cs="Ozegov NT"/>
          <w:i/>
          <w:iCs/>
          <w:sz w:val="28"/>
          <w:szCs w:val="28"/>
        </w:rPr>
        <w:t>а</w:t>
      </w:r>
      <w:r w:rsidRPr="001C05E8">
        <w:rPr>
          <w:rFonts w:ascii="Courier New" w:hAnsi="Courier New" w:cs="Courier New"/>
          <w:i/>
          <w:iCs/>
          <w:sz w:val="28"/>
          <w:szCs w:val="28"/>
        </w:rPr>
        <w:t>нтер, Курантописец</w:t>
      </w:r>
      <w:r w:rsidRPr="001C05E8">
        <w:rPr>
          <w:rFonts w:ascii="Courier New" w:hAnsi="Courier New" w:cs="Courier New"/>
          <w:sz w:val="28"/>
          <w:szCs w:val="28"/>
        </w:rPr>
        <w:t xml:space="preserve"> – в Древ</w:t>
      </w:r>
      <w:r>
        <w:rPr>
          <w:rFonts w:ascii="Courier New" w:hAnsi="Courier New" w:cs="Courier New"/>
          <w:sz w:val="28"/>
          <w:szCs w:val="28"/>
        </w:rPr>
        <w:t>.</w:t>
      </w:r>
      <w:r w:rsidRPr="001C05E8">
        <w:rPr>
          <w:rFonts w:ascii="Courier New" w:hAnsi="Courier New" w:cs="Courier New"/>
          <w:sz w:val="28"/>
          <w:szCs w:val="28"/>
        </w:rPr>
        <w:t xml:space="preserve"> Руси автор сообщения, публикации, журналист</w:t>
      </w:r>
      <w:r>
        <w:rPr>
          <w:rFonts w:ascii="Courier New" w:hAnsi="Courier New" w:cs="Courier New"/>
          <w:sz w:val="28"/>
          <w:szCs w:val="28"/>
        </w:rPr>
        <w:t xml:space="preserve"> (тогда ещё такого сл</w:t>
      </w:r>
      <w:r w:rsidRPr="00432FE2">
        <w:rPr>
          <w:rFonts w:ascii="Ozegov NT" w:hAnsi="Ozegov NT" w:cs="Ozegov NT"/>
          <w:sz w:val="28"/>
          <w:szCs w:val="28"/>
        </w:rPr>
        <w:t>о</w:t>
      </w:r>
      <w:r>
        <w:rPr>
          <w:rFonts w:ascii="Courier New" w:hAnsi="Courier New" w:cs="Courier New"/>
          <w:sz w:val="28"/>
          <w:szCs w:val="28"/>
        </w:rPr>
        <w:t>ва не было)</w:t>
      </w:r>
      <w:r w:rsidRPr="001C05E8">
        <w:rPr>
          <w:rFonts w:ascii="Courier New" w:hAnsi="Courier New" w:cs="Courier New"/>
          <w:sz w:val="28"/>
          <w:szCs w:val="28"/>
        </w:rPr>
        <w:t xml:space="preserve">. </w:t>
      </w:r>
      <w:r w:rsidRPr="001C05E8">
        <w:rPr>
          <w:rFonts w:ascii="Courier New" w:hAnsi="Courier New" w:cs="Courier New"/>
          <w:i/>
          <w:iCs/>
          <w:sz w:val="28"/>
          <w:szCs w:val="28"/>
        </w:rPr>
        <w:t>Курсур, Курсор</w:t>
      </w:r>
      <w:r w:rsidRPr="001C05E8">
        <w:rPr>
          <w:rFonts w:ascii="Courier New" w:hAnsi="Courier New" w:cs="Courier New"/>
          <w:sz w:val="28"/>
          <w:szCs w:val="28"/>
        </w:rPr>
        <w:t xml:space="preserve"> – гонец, курьер. </w:t>
      </w:r>
      <w:r w:rsidRPr="001C05E8">
        <w:rPr>
          <w:rFonts w:ascii="Courier New" w:hAnsi="Courier New" w:cs="Courier New"/>
          <w:i/>
          <w:iCs/>
          <w:sz w:val="28"/>
          <w:szCs w:val="28"/>
        </w:rPr>
        <w:t>Курган</w:t>
      </w:r>
      <w:r w:rsidRPr="001C05E8">
        <w:rPr>
          <w:rFonts w:ascii="Courier New" w:hAnsi="Courier New" w:cs="Courier New"/>
          <w:sz w:val="28"/>
          <w:szCs w:val="28"/>
        </w:rPr>
        <w:t xml:space="preserve"> – время (подогнанное, загнанное, пришедшее, остановившееся) - могильная насыпь, могильный холм («к</w:t>
      </w:r>
      <w:r w:rsidRPr="001C05E8">
        <w:rPr>
          <w:rFonts w:ascii="Izhitza" w:hAnsi="Izhitza" w:cs="Izhitza"/>
          <w:sz w:val="28"/>
          <w:szCs w:val="28"/>
        </w:rPr>
        <w:t>h</w:t>
      </w:r>
      <w:r w:rsidRPr="001C05E8">
        <w:rPr>
          <w:rFonts w:ascii="Courier New" w:hAnsi="Courier New" w:cs="Courier New"/>
          <w:sz w:val="28"/>
          <w:szCs w:val="28"/>
        </w:rPr>
        <w:t>льм» - круглый), могильник.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тексте находим: «Мертвыхъ </w:t>
      </w:r>
      <w:r>
        <w:rPr>
          <w:rFonts w:ascii="Courier New" w:hAnsi="Courier New" w:cs="Courier New"/>
          <w:sz w:val="28"/>
          <w:szCs w:val="28"/>
        </w:rPr>
        <w:t>лю</w:t>
      </w:r>
      <w:r w:rsidRPr="001C05E8">
        <w:rPr>
          <w:rFonts w:ascii="Courier New" w:hAnsi="Courier New" w:cs="Courier New"/>
          <w:sz w:val="28"/>
          <w:szCs w:val="28"/>
        </w:rPr>
        <w:t>деи своихъ они кладутъ въ л</w:t>
      </w:r>
      <w:r w:rsidRPr="001C05E8">
        <w:rPr>
          <w:rFonts w:ascii="Izhitza" w:hAnsi="Izhitza" w:cs="Izhitza"/>
          <w:sz w:val="28"/>
          <w:szCs w:val="28"/>
        </w:rPr>
        <w:t>h</w:t>
      </w:r>
      <w:r w:rsidRPr="001C05E8">
        <w:rPr>
          <w:rFonts w:ascii="Courier New" w:hAnsi="Courier New" w:cs="Courier New"/>
          <w:sz w:val="28"/>
          <w:szCs w:val="28"/>
        </w:rPr>
        <w:t>с</w:t>
      </w:r>
      <w:r w:rsidRPr="001C05E8">
        <w:rPr>
          <w:rFonts w:ascii="Izhitza" w:hAnsi="Izhitza" w:cs="Izhitza"/>
          <w:sz w:val="28"/>
          <w:szCs w:val="28"/>
        </w:rPr>
        <w:t>h</w:t>
      </w:r>
      <w:r w:rsidRPr="001C05E8">
        <w:rPr>
          <w:rFonts w:ascii="Courier New" w:hAnsi="Courier New" w:cs="Courier New"/>
          <w:sz w:val="28"/>
          <w:szCs w:val="28"/>
        </w:rPr>
        <w:t xml:space="preserve">хъ по курганомъ и по коломищомъ </w:t>
      </w:r>
      <w:r w:rsidRPr="008C34BB">
        <w:rPr>
          <w:rFonts w:ascii="Courier New" w:hAnsi="Courier New" w:cs="Courier New"/>
          <w:sz w:val="28"/>
          <w:szCs w:val="28"/>
        </w:rPr>
        <w:t>(холмам –</w:t>
      </w:r>
      <w:r w:rsidRPr="001C05E8">
        <w:rPr>
          <w:rFonts w:ascii="Courier New" w:hAnsi="Courier New" w:cs="Courier New"/>
          <w:i/>
          <w:iCs/>
          <w:sz w:val="28"/>
          <w:szCs w:val="28"/>
        </w:rPr>
        <w:t xml:space="preserve"> А.Б.)</w:t>
      </w:r>
      <w:r w:rsidRPr="001C05E8">
        <w:rPr>
          <w:rFonts w:ascii="Courier New" w:hAnsi="Courier New" w:cs="Courier New"/>
          <w:sz w:val="28"/>
          <w:szCs w:val="28"/>
        </w:rPr>
        <w:t>» (1548); «А верх речки Елкуваты курган высок, а на нём 3 человека каменных» (</w:t>
      </w:r>
      <w:r>
        <w:rPr>
          <w:rFonts w:ascii="Courier New" w:hAnsi="Courier New" w:cs="Courier New"/>
          <w:sz w:val="28"/>
          <w:szCs w:val="28"/>
        </w:rPr>
        <w:t>«</w:t>
      </w:r>
      <w:r w:rsidRPr="001C05E8">
        <w:rPr>
          <w:rFonts w:ascii="Courier New" w:hAnsi="Courier New" w:cs="Courier New"/>
          <w:sz w:val="28"/>
          <w:szCs w:val="28"/>
        </w:rPr>
        <w:t>Книга большому чертежу</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XVII</w:t>
      </w:r>
      <w:r w:rsidRPr="001C05E8">
        <w:rPr>
          <w:rFonts w:ascii="Courier New" w:hAnsi="Courier New" w:cs="Courier New"/>
          <w:sz w:val="28"/>
          <w:szCs w:val="28"/>
        </w:rPr>
        <w:t xml:space="preserve"> в.). Известно, что птицы – хорошие метеорологи. Люди замечали, если К. купаются в пыли, - это к дождю, забираются выше на насест, – к холоду. По поведению и пению К. гадали (яйца также участвовали в гаданиях), существовали на Руси книги отречённые: </w:t>
      </w:r>
      <w:r w:rsidRPr="001C05E8">
        <w:rPr>
          <w:rFonts w:ascii="Courier New" w:hAnsi="Courier New" w:cs="Courier New"/>
          <w:i/>
          <w:iCs/>
          <w:sz w:val="28"/>
          <w:szCs w:val="28"/>
        </w:rPr>
        <w:t xml:space="preserve">«Куроглашенник» </w:t>
      </w:r>
      <w:r w:rsidRPr="001C05E8">
        <w:rPr>
          <w:rFonts w:ascii="Courier New" w:hAnsi="Courier New" w:cs="Courier New"/>
          <w:sz w:val="28"/>
          <w:szCs w:val="28"/>
        </w:rPr>
        <w:t xml:space="preserve"> («Богоотме</w:t>
      </w:r>
      <w:r w:rsidR="009C3FE3">
        <w:rPr>
          <w:rFonts w:ascii="Courier New" w:hAnsi="Courier New" w:cs="Courier New"/>
          <w:sz w:val="28"/>
          <w:szCs w:val="28"/>
        </w:rPr>
        <w:t>н</w:t>
      </w:r>
      <w:r w:rsidRPr="001C05E8">
        <w:rPr>
          <w:rFonts w:ascii="Courier New" w:hAnsi="Courier New" w:cs="Courier New"/>
          <w:sz w:val="28"/>
          <w:szCs w:val="28"/>
        </w:rPr>
        <w:t xml:space="preserve">ныя ж книги и невидимыя: громник… сонник, куроглашенник… и ина суть…», 1608), </w:t>
      </w:r>
      <w:r w:rsidRPr="001C05E8">
        <w:rPr>
          <w:rFonts w:ascii="Courier New" w:hAnsi="Courier New" w:cs="Courier New"/>
          <w:i/>
          <w:iCs/>
          <w:sz w:val="28"/>
          <w:szCs w:val="28"/>
        </w:rPr>
        <w:t xml:space="preserve">«Куроклик» </w:t>
      </w:r>
      <w:r w:rsidRPr="001C05E8">
        <w:rPr>
          <w:rFonts w:ascii="Courier New" w:hAnsi="Courier New" w:cs="Courier New"/>
          <w:sz w:val="28"/>
          <w:szCs w:val="28"/>
        </w:rPr>
        <w:t>(«Волховникъ, волхвующе птицами и зв</w:t>
      </w:r>
      <w:r w:rsidRPr="001C05E8">
        <w:rPr>
          <w:rFonts w:ascii="Izhitza" w:hAnsi="Izhitza" w:cs="Izhitza"/>
          <w:sz w:val="28"/>
          <w:szCs w:val="28"/>
        </w:rPr>
        <w:t>h</w:t>
      </w:r>
      <w:r w:rsidRPr="001C05E8">
        <w:rPr>
          <w:rFonts w:ascii="Courier New" w:hAnsi="Courier New" w:cs="Courier New"/>
          <w:sz w:val="28"/>
          <w:szCs w:val="28"/>
        </w:rPr>
        <w:t xml:space="preserve">рми, еже есть храмъ трещитъ, ухозвонъ, воронограй, курокликъ, окомигъ») – при помощи их гадали по петушиному крику. </w:t>
      </w:r>
      <w:r w:rsidRPr="00614604">
        <w:rPr>
          <w:rFonts w:ascii="Courier New" w:hAnsi="Courier New" w:cs="Courier New"/>
          <w:i/>
          <w:iCs/>
          <w:sz w:val="28"/>
          <w:szCs w:val="28"/>
        </w:rPr>
        <w:t>«Птичник»</w:t>
      </w:r>
      <w:r w:rsidRPr="001C05E8">
        <w:rPr>
          <w:rFonts w:ascii="Courier New" w:hAnsi="Courier New" w:cs="Courier New"/>
          <w:sz w:val="28"/>
          <w:szCs w:val="28"/>
        </w:rPr>
        <w:t xml:space="preserve"> - книга гаданий по крику и полёту птиц вообще (в т</w:t>
      </w:r>
      <w:r>
        <w:rPr>
          <w:rFonts w:ascii="Courier New" w:hAnsi="Courier New" w:cs="Courier New"/>
          <w:sz w:val="28"/>
          <w:szCs w:val="28"/>
        </w:rPr>
        <w:t>.</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и К.).</w:t>
      </w:r>
      <w:r>
        <w:rPr>
          <w:rFonts w:ascii="Courier New" w:hAnsi="Courier New" w:cs="Courier New"/>
          <w:sz w:val="28"/>
          <w:szCs w:val="28"/>
        </w:rPr>
        <w:t xml:space="preserve"> </w:t>
      </w:r>
      <w:r w:rsidRPr="001C05E8">
        <w:rPr>
          <w:rFonts w:ascii="Courier New" w:hAnsi="Courier New" w:cs="Courier New"/>
          <w:sz w:val="28"/>
          <w:szCs w:val="28"/>
        </w:rPr>
        <w:t>Русск</w:t>
      </w:r>
      <w:r>
        <w:rPr>
          <w:rFonts w:ascii="Courier New" w:hAnsi="Courier New" w:cs="Courier New"/>
          <w:sz w:val="28"/>
          <w:szCs w:val="28"/>
        </w:rPr>
        <w:t xml:space="preserve">. </w:t>
      </w:r>
      <w:r w:rsidRPr="001C05E8">
        <w:rPr>
          <w:rFonts w:ascii="Courier New" w:hAnsi="Courier New" w:cs="Courier New"/>
          <w:sz w:val="28"/>
          <w:szCs w:val="28"/>
        </w:rPr>
        <w:t>поклонялис</w:t>
      </w:r>
      <w:r>
        <w:rPr>
          <w:rFonts w:ascii="Courier New" w:hAnsi="Courier New" w:cs="Courier New"/>
          <w:sz w:val="28"/>
          <w:szCs w:val="28"/>
        </w:rPr>
        <w:t>ь времени в виде его символа – петуха.</w:t>
      </w:r>
      <w:r w:rsidRPr="001C05E8">
        <w:rPr>
          <w:rFonts w:ascii="Courier New" w:hAnsi="Courier New" w:cs="Courier New"/>
          <w:sz w:val="28"/>
          <w:szCs w:val="28"/>
        </w:rPr>
        <w:t xml:space="preserve"> </w:t>
      </w:r>
      <w:r>
        <w:rPr>
          <w:rFonts w:ascii="Courier New" w:hAnsi="Courier New" w:cs="Courier New"/>
          <w:sz w:val="28"/>
          <w:szCs w:val="28"/>
        </w:rPr>
        <w:t>К. так же символ границы (тёмного и светлого времени</w:t>
      </w:r>
      <w:r w:rsidR="004C1D0B">
        <w:rPr>
          <w:rFonts w:ascii="Courier New" w:hAnsi="Courier New" w:cs="Courier New"/>
          <w:sz w:val="28"/>
          <w:szCs w:val="28"/>
        </w:rPr>
        <w:t>.</w:t>
      </w:r>
      <w:r>
        <w:rPr>
          <w:rFonts w:ascii="Courier New" w:hAnsi="Courier New" w:cs="Courier New"/>
          <w:sz w:val="28"/>
          <w:szCs w:val="28"/>
        </w:rPr>
        <w:t xml:space="preserve"> </w:t>
      </w:r>
      <w:r w:rsidR="004C1D0B">
        <w:rPr>
          <w:rFonts w:ascii="Courier New" w:hAnsi="Courier New" w:cs="Courier New"/>
          <w:sz w:val="28"/>
          <w:szCs w:val="28"/>
        </w:rPr>
        <w:t>С</w:t>
      </w:r>
      <w:r>
        <w:rPr>
          <w:rFonts w:ascii="Courier New" w:hAnsi="Courier New" w:cs="Courier New"/>
          <w:sz w:val="28"/>
          <w:szCs w:val="28"/>
        </w:rPr>
        <w:t xml:space="preserve">воего и чужого пространства; страж (всевидящий, недремлющий, зоркий), символ бдительности и бодрствования духа. </w:t>
      </w:r>
      <w:r w:rsidRPr="001C05E8">
        <w:rPr>
          <w:rFonts w:ascii="Courier New" w:hAnsi="Courier New" w:cs="Courier New"/>
          <w:sz w:val="28"/>
          <w:szCs w:val="28"/>
        </w:rPr>
        <w:t>Существовали ритуальные и межевые «петуховы камни». Один из синих камней Плещеева оз. на Ярославщине был близ церкви Николы на пету</w:t>
      </w:r>
      <w:r>
        <w:rPr>
          <w:rFonts w:ascii="Courier New" w:hAnsi="Courier New" w:cs="Courier New"/>
          <w:sz w:val="28"/>
          <w:szCs w:val="28"/>
        </w:rPr>
        <w:t>хах, на камне - отпечаток лапы петуха</w:t>
      </w:r>
      <w:r w:rsidRPr="001C05E8">
        <w:rPr>
          <w:rFonts w:ascii="Courier New" w:hAnsi="Courier New" w:cs="Courier New"/>
          <w:sz w:val="28"/>
          <w:szCs w:val="28"/>
        </w:rPr>
        <w:t xml:space="preserve"> 30 </w:t>
      </w:r>
      <w:r w:rsidRPr="001C05E8">
        <w:rPr>
          <w:rFonts w:ascii="Courier New" w:hAnsi="Courier New" w:cs="Courier New"/>
          <w:i/>
          <w:iCs/>
          <w:sz w:val="28"/>
          <w:szCs w:val="28"/>
        </w:rPr>
        <w:t>см</w:t>
      </w:r>
      <w:r>
        <w:rPr>
          <w:rFonts w:ascii="Courier New" w:hAnsi="Courier New" w:cs="Courier New"/>
          <w:sz w:val="28"/>
          <w:szCs w:val="28"/>
        </w:rPr>
        <w:t>. Близ Углича в ручье</w:t>
      </w:r>
      <w:r w:rsidRPr="001C05E8">
        <w:rPr>
          <w:rFonts w:ascii="Courier New" w:hAnsi="Courier New" w:cs="Courier New"/>
          <w:sz w:val="28"/>
          <w:szCs w:val="28"/>
        </w:rPr>
        <w:t xml:space="preserve"> – ещё один «петухов камень», на котором лапа дл. 40 </w:t>
      </w:r>
      <w:r w:rsidRPr="001C05E8">
        <w:rPr>
          <w:rFonts w:ascii="Courier New" w:hAnsi="Courier New" w:cs="Courier New"/>
          <w:i/>
          <w:iCs/>
          <w:sz w:val="28"/>
          <w:szCs w:val="28"/>
        </w:rPr>
        <w:t>см</w:t>
      </w:r>
      <w:r w:rsidRPr="001C05E8">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Петух символ времени жизни – обильного плодоношения и </w:t>
      </w:r>
      <w:r w:rsidR="003A1BB1">
        <w:rPr>
          <w:rFonts w:ascii="Courier New" w:hAnsi="Courier New" w:cs="Courier New"/>
          <w:sz w:val="28"/>
          <w:szCs w:val="28"/>
        </w:rPr>
        <w:t>продуцирующей силы</w:t>
      </w:r>
      <w:r>
        <w:rPr>
          <w:rFonts w:ascii="Courier New" w:hAnsi="Courier New" w:cs="Courier New"/>
          <w:sz w:val="28"/>
          <w:szCs w:val="28"/>
        </w:rPr>
        <w:t xml:space="preserve">, мужской сексуальности, брака - и времени смерти. В Варненской обл. обряд </w:t>
      </w:r>
      <w:r w:rsidRPr="00F951F9">
        <w:rPr>
          <w:rFonts w:ascii="Courier New" w:hAnsi="Courier New" w:cs="Courier New"/>
          <w:i/>
          <w:iCs/>
          <w:sz w:val="28"/>
          <w:szCs w:val="28"/>
        </w:rPr>
        <w:t>Петкова дня</w:t>
      </w:r>
      <w:r>
        <w:rPr>
          <w:rFonts w:ascii="Courier New" w:hAnsi="Courier New" w:cs="Courier New"/>
          <w:sz w:val="28"/>
          <w:szCs w:val="28"/>
        </w:rPr>
        <w:t xml:space="preserve"> совершался в честь мальчиков, находившихся в начале своего полового созревания, вступающих в возраст мужчины, способного создавать потомство. Жители собирались на площади, устраивали </w:t>
      </w:r>
      <w:r w:rsidRPr="00F951F9">
        <w:rPr>
          <w:rFonts w:ascii="Courier New" w:hAnsi="Courier New" w:cs="Courier New"/>
          <w:i/>
          <w:iCs/>
          <w:sz w:val="28"/>
          <w:szCs w:val="28"/>
        </w:rPr>
        <w:t>хоро</w:t>
      </w:r>
      <w:r>
        <w:rPr>
          <w:rFonts w:ascii="Courier New" w:hAnsi="Courier New" w:cs="Courier New"/>
          <w:sz w:val="28"/>
          <w:szCs w:val="28"/>
        </w:rPr>
        <w:t xml:space="preserve">, которое возглавляла женщина (волхва), державшая в руках петуха, она сама была как петух, в жёлтых штанах, с жёлтым ожерельем на шее. Это был обряд инициации. В др. регионах в обрядности </w:t>
      </w:r>
      <w:r w:rsidRPr="00F951F9">
        <w:rPr>
          <w:rFonts w:ascii="Courier New" w:hAnsi="Courier New" w:cs="Courier New"/>
          <w:i/>
          <w:iCs/>
          <w:sz w:val="28"/>
          <w:szCs w:val="28"/>
        </w:rPr>
        <w:t>Бабина дня</w:t>
      </w:r>
      <w:r>
        <w:rPr>
          <w:rFonts w:ascii="Courier New" w:hAnsi="Courier New" w:cs="Courier New"/>
          <w:sz w:val="28"/>
          <w:szCs w:val="28"/>
        </w:rPr>
        <w:t xml:space="preserve"> также фигурировал петух, символизировавший мужскую потенцию. В свадебной символике Словакии, Болгарии петух был хороший со смыслом подарок, украшение свадьбы, предмет выкупа, а также шутливый заместитель родителя, посажённый родитель жениха, ответственный в т.ч. за мужскую потенцию жениха. На свадьбы выпекали каравай с гребнем петуха. А у русск. пекли пирог с курятиной – </w:t>
      </w:r>
      <w:r w:rsidRPr="00F951F9">
        <w:rPr>
          <w:rFonts w:ascii="Courier New" w:hAnsi="Courier New" w:cs="Courier New"/>
          <w:i/>
          <w:iCs/>
          <w:sz w:val="28"/>
          <w:szCs w:val="28"/>
        </w:rPr>
        <w:t>курник</w:t>
      </w:r>
      <w:r>
        <w:rPr>
          <w:rFonts w:ascii="Courier New" w:hAnsi="Courier New" w:cs="Courier New"/>
          <w:sz w:val="28"/>
          <w:szCs w:val="28"/>
        </w:rPr>
        <w:t xml:space="preserve"> - и делили его. А также вообще готовили мн. курятины. Мн. действия, связанные с плодородием (пахота, первая борозда, жатва, дожинки и т.д.) проводились при магическом участии кур и петухов. К окончанию жатвы у лужичан и чехов приурочен обряд </w:t>
      </w:r>
      <w:r w:rsidRPr="00011B7E">
        <w:rPr>
          <w:rFonts w:ascii="Courier New" w:hAnsi="Courier New" w:cs="Courier New"/>
          <w:i/>
          <w:iCs/>
          <w:sz w:val="28"/>
          <w:szCs w:val="28"/>
        </w:rPr>
        <w:t>казни петуха</w:t>
      </w:r>
      <w:r>
        <w:rPr>
          <w:rFonts w:ascii="Courier New" w:hAnsi="Courier New" w:cs="Courier New"/>
          <w:sz w:val="28"/>
          <w:szCs w:val="28"/>
        </w:rPr>
        <w:t xml:space="preserve"> в поле, за селом (фактически жертвоприношение петуха). Иногда его называли </w:t>
      </w:r>
      <w:r w:rsidRPr="00011B7E">
        <w:rPr>
          <w:rFonts w:ascii="Courier New" w:hAnsi="Courier New" w:cs="Courier New"/>
          <w:i/>
          <w:iCs/>
          <w:sz w:val="28"/>
          <w:szCs w:val="28"/>
        </w:rPr>
        <w:t>похоронами петуха</w:t>
      </w:r>
      <w:r>
        <w:rPr>
          <w:rFonts w:ascii="Courier New" w:hAnsi="Courier New" w:cs="Courier New"/>
          <w:sz w:val="28"/>
          <w:szCs w:val="28"/>
        </w:rPr>
        <w:t xml:space="preserve"> (или похоронами птиц). Понятно, что ко времени жатвы надобность в прод</w:t>
      </w:r>
      <w:r w:rsidR="00994549">
        <w:rPr>
          <w:rFonts w:ascii="Courier New" w:hAnsi="Courier New" w:cs="Courier New"/>
          <w:sz w:val="28"/>
          <w:szCs w:val="28"/>
        </w:rPr>
        <w:t>у</w:t>
      </w:r>
      <w:r>
        <w:rPr>
          <w:rFonts w:ascii="Courier New" w:hAnsi="Courier New" w:cs="Courier New"/>
          <w:sz w:val="28"/>
          <w:szCs w:val="28"/>
        </w:rPr>
        <w:t>цирующих потенциях исчезала, и петуха (как Ярилу или Кострому), осуждённого на «снесение головы» за разгульное поведение, можно было шуточно похоронить (казнить).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Афан. (2,56) считал: «Как птица, служившая символом огня, петух был посвящён богу домашнего очага (приравнивался к домашнему покровителю, опекуну хозяйства) и считался лучшею для него жертвою… Болгары считали, что дом, в котором не поёт петух и не ведутся куры, запустеет. Он также был строительной жертвой  у русск., блр., пол., болгар, сербов, черногорцев. Н</w:t>
      </w:r>
      <w:r w:rsidR="001F2616">
        <w:rPr>
          <w:rFonts w:ascii="Courier New" w:hAnsi="Courier New" w:cs="Courier New"/>
          <w:sz w:val="28"/>
          <w:szCs w:val="28"/>
        </w:rPr>
        <w:t>а</w:t>
      </w:r>
      <w:r>
        <w:rPr>
          <w:rFonts w:ascii="Courier New" w:hAnsi="Courier New" w:cs="Courier New"/>
          <w:sz w:val="28"/>
          <w:szCs w:val="28"/>
        </w:rPr>
        <w:t>родная поговорка: «на своём пепелище и петух храбрится», употребляемая в смысле, что хозяину в своём дому и стены помогают», ставит петуха в те же отношения к родному очагу (пепелищу), как стоял к нему домовладыка… Приметы о гостях наблюдаются крестьянами не только по пламени очага, но и по крику петуха: если петух поёт днём и особенно под окнами, то ожидай гостей… 1-го ноября совершается особенное празднество, известное под названием куриных именин. В этот день родные и знакомые дарят друг друга курами, которые пот</w:t>
      </w:r>
      <w:r w:rsidRPr="00DC2E60">
        <w:rPr>
          <w:rFonts w:ascii="Ozegov NT" w:hAnsi="Ozegov NT" w:cs="Ozegov NT"/>
          <w:sz w:val="28"/>
          <w:szCs w:val="28"/>
        </w:rPr>
        <w:t>о</w:t>
      </w:r>
      <w:r>
        <w:rPr>
          <w:rFonts w:ascii="Courier New" w:hAnsi="Courier New" w:cs="Courier New"/>
          <w:sz w:val="28"/>
          <w:szCs w:val="28"/>
        </w:rPr>
        <w:t>м содержатся в почёте</w:t>
      </w:r>
      <w:r w:rsidR="00BD1D57">
        <w:rPr>
          <w:rFonts w:ascii="Courier New" w:hAnsi="Courier New" w:cs="Courier New"/>
          <w:sz w:val="28"/>
          <w:szCs w:val="28"/>
        </w:rPr>
        <w:t>.</w:t>
      </w:r>
      <w:r>
        <w:rPr>
          <w:rFonts w:ascii="Courier New" w:hAnsi="Courier New" w:cs="Courier New"/>
          <w:sz w:val="28"/>
          <w:szCs w:val="28"/>
        </w:rPr>
        <w:t xml:space="preserve"> </w:t>
      </w:r>
      <w:r w:rsidR="00BD1D57">
        <w:rPr>
          <w:rFonts w:ascii="Courier New" w:hAnsi="Courier New" w:cs="Courier New"/>
          <w:sz w:val="28"/>
          <w:szCs w:val="28"/>
        </w:rPr>
        <w:t>И</w:t>
      </w:r>
      <w:r>
        <w:rPr>
          <w:rFonts w:ascii="Courier New" w:hAnsi="Courier New" w:cs="Courier New"/>
          <w:sz w:val="28"/>
          <w:szCs w:val="28"/>
        </w:rPr>
        <w:t xml:space="preserve">х не убивают, а снесённые ими яйца считаются целебными». Во время христ. 1-е ноября, посвящённое памяти Козьмы и Демьяна, святым ковачам свадеб, называлось в простонародье </w:t>
      </w:r>
      <w:r w:rsidRPr="00614604">
        <w:rPr>
          <w:rFonts w:ascii="Courier New" w:hAnsi="Courier New" w:cs="Courier New"/>
          <w:i/>
          <w:iCs/>
          <w:sz w:val="28"/>
          <w:szCs w:val="28"/>
        </w:rPr>
        <w:t>курячим праздником</w:t>
      </w:r>
      <w:r>
        <w:rPr>
          <w:rFonts w:ascii="Courier New" w:hAnsi="Courier New" w:cs="Courier New"/>
          <w:sz w:val="28"/>
          <w:szCs w:val="28"/>
        </w:rPr>
        <w:t xml:space="preserve"> или </w:t>
      </w:r>
      <w:r w:rsidRPr="00614604">
        <w:rPr>
          <w:rFonts w:ascii="Courier New" w:hAnsi="Courier New" w:cs="Courier New"/>
          <w:i/>
          <w:iCs/>
          <w:sz w:val="28"/>
          <w:szCs w:val="28"/>
        </w:rPr>
        <w:t>курьими имянинами</w:t>
      </w:r>
      <w:r w:rsidR="00405789">
        <w:rPr>
          <w:rFonts w:ascii="Courier New" w:hAnsi="Courier New" w:cs="Courier New"/>
          <w:i/>
          <w:iCs/>
          <w:sz w:val="28"/>
          <w:szCs w:val="28"/>
        </w:rPr>
        <w:t>.</w:t>
      </w:r>
      <w:r>
        <w:rPr>
          <w:rFonts w:ascii="Courier New" w:hAnsi="Courier New" w:cs="Courier New"/>
          <w:sz w:val="28"/>
          <w:szCs w:val="28"/>
        </w:rPr>
        <w:t xml:space="preserve"> </w:t>
      </w:r>
      <w:r w:rsidR="00405789">
        <w:rPr>
          <w:rFonts w:ascii="Courier New" w:hAnsi="Courier New" w:cs="Courier New"/>
          <w:sz w:val="28"/>
          <w:szCs w:val="28"/>
        </w:rPr>
        <w:t>В</w:t>
      </w:r>
      <w:r>
        <w:rPr>
          <w:rFonts w:ascii="Courier New" w:hAnsi="Courier New" w:cs="Courier New"/>
          <w:sz w:val="28"/>
          <w:szCs w:val="28"/>
        </w:rPr>
        <w:t xml:space="preserve"> старину в Москве 1-го ноября женщины приходили с курами в Козьмодемьянскую церковь и служили молебны. О жертвоприношениях К. источникам писали христ.: «О, убогая курята, оже не на честь святым породишася… но на жертву идолом режуться и то блутивше сами ядять. И инеми в водах потапляемы суть. А друзии к кладезям приходящее моляться и в воду мечють…». Петуха приносили в жертву Перуну (в христ. время – Илье. В Ильин день рубили голову старому петуху и заводили нового). Зарезанный на пороге петух оберегал от грома и града. По петуху гадали о здоровье и плодородии. </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Существует русск. нижегородская легенда: три брата – солнце ясное, месяц светлый и петушок-золотой гребешок - дружно жили некогда на небе (за облаком, на облаке). солнце утром отправлялось за дальние г</w:t>
      </w:r>
      <w:r w:rsidRPr="004636E7">
        <w:rPr>
          <w:rFonts w:ascii="Ozegov NT" w:hAnsi="Ozegov NT" w:cs="Ozegov NT"/>
          <w:sz w:val="28"/>
          <w:szCs w:val="28"/>
        </w:rPr>
        <w:t>о</w:t>
      </w:r>
      <w:r>
        <w:rPr>
          <w:rFonts w:ascii="Courier New" w:hAnsi="Courier New" w:cs="Courier New"/>
          <w:sz w:val="28"/>
          <w:szCs w:val="28"/>
        </w:rPr>
        <w:t xml:space="preserve">ры, а месяц с петухом оставались хозяйничать. Петух пас коров. Однажды он заболел и попросил месяца пригнать домой коров. Месяц рассердился на то, что его просят выйти на работу раньше срока, и скинул петуха на землю (с </w:t>
      </w:r>
      <w:r w:rsidRPr="004636E7">
        <w:rPr>
          <w:rFonts w:ascii="Ozegov NT" w:hAnsi="Ozegov NT" w:cs="Ozegov NT"/>
          <w:sz w:val="28"/>
          <w:szCs w:val="28"/>
        </w:rPr>
        <w:t>о</w:t>
      </w:r>
      <w:r>
        <w:rPr>
          <w:rFonts w:ascii="Courier New" w:hAnsi="Courier New" w:cs="Courier New"/>
          <w:sz w:val="28"/>
          <w:szCs w:val="28"/>
        </w:rPr>
        <w:t xml:space="preserve">блака). Солнце не захотело после этого поступка видеть месяца и с тех пор работает днём, а месяц ночью. Петух каждое утро приветствует своим криком брата-солнце и будит всех. А когда солнце заходит, петух отправляется спать на насест, не желая встречаться со злым братом меяцем. Это определило роль петуха в рамках оппозиции свет – тьма и сделало его противником тёмных, злых сил, именно поэтому считается, что он прогоняет нечистую силу; демоны, услышав петуха, теряют силы вредоносных чар. </w:t>
      </w:r>
    </w:p>
    <w:p w:rsidR="00A8212C"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КУРЕНТ – </w:t>
      </w:r>
      <w:r w:rsidR="00A8212C">
        <w:rPr>
          <w:rFonts w:ascii="Courier New" w:hAnsi="Courier New" w:cs="Courier New"/>
          <w:sz w:val="28"/>
          <w:szCs w:val="28"/>
        </w:rPr>
        <w:t xml:space="preserve">см. </w:t>
      </w:r>
      <w:r w:rsidR="00A8212C" w:rsidRPr="00A8212C">
        <w:rPr>
          <w:rFonts w:ascii="Courier New" w:hAnsi="Courier New" w:cs="Courier New"/>
          <w:i/>
          <w:sz w:val="28"/>
          <w:szCs w:val="28"/>
        </w:rPr>
        <w:t>Духи</w:t>
      </w:r>
      <w:r w:rsidR="00A8212C">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КУРМАНСКИЙ МОГИЛЬНИК – древ</w:t>
      </w:r>
      <w:r>
        <w:rPr>
          <w:rFonts w:ascii="Courier New" w:hAnsi="Courier New" w:cs="Courier New"/>
          <w:sz w:val="28"/>
          <w:szCs w:val="28"/>
        </w:rPr>
        <w:t>.</w:t>
      </w:r>
      <w:r w:rsidRPr="001C05E8">
        <w:rPr>
          <w:rFonts w:ascii="Courier New" w:hAnsi="Courier New" w:cs="Courier New"/>
          <w:sz w:val="28"/>
          <w:szCs w:val="28"/>
        </w:rPr>
        <w:t xml:space="preserve"> бескурганное кладбище племени </w:t>
      </w:r>
      <w:r w:rsidRPr="001C05E8">
        <w:rPr>
          <w:rFonts w:ascii="Courier New" w:hAnsi="Courier New" w:cs="Courier New"/>
          <w:i/>
          <w:iCs/>
          <w:sz w:val="28"/>
          <w:szCs w:val="28"/>
        </w:rPr>
        <w:t>мещеры</w:t>
      </w:r>
      <w:r w:rsidRPr="001C05E8">
        <w:rPr>
          <w:rFonts w:ascii="Courier New" w:hAnsi="Courier New" w:cs="Courier New"/>
          <w:sz w:val="28"/>
          <w:szCs w:val="28"/>
        </w:rPr>
        <w:t>, большей ч</w:t>
      </w:r>
      <w:r>
        <w:rPr>
          <w:rFonts w:ascii="Courier New" w:hAnsi="Courier New" w:cs="Courier New"/>
          <w:sz w:val="28"/>
          <w:szCs w:val="28"/>
        </w:rPr>
        <w:t>.</w:t>
      </w:r>
      <w:r w:rsidRPr="001C05E8">
        <w:rPr>
          <w:rFonts w:ascii="Courier New" w:hAnsi="Courier New" w:cs="Courier New"/>
          <w:sz w:val="28"/>
          <w:szCs w:val="28"/>
        </w:rPr>
        <w:t xml:space="preserve"> растворившегося в русск</w:t>
      </w:r>
      <w:r>
        <w:rPr>
          <w:rFonts w:ascii="Courier New" w:hAnsi="Courier New" w:cs="Courier New"/>
          <w:sz w:val="28"/>
          <w:szCs w:val="28"/>
        </w:rPr>
        <w:t>.</w:t>
      </w:r>
      <w:r w:rsidRPr="001C05E8">
        <w:rPr>
          <w:rFonts w:ascii="Courier New" w:hAnsi="Courier New" w:cs="Courier New"/>
          <w:sz w:val="28"/>
          <w:szCs w:val="28"/>
        </w:rPr>
        <w:t xml:space="preserve"> этносе, </w:t>
      </w:r>
      <w:r w:rsidRPr="001C05E8">
        <w:rPr>
          <w:rFonts w:ascii="Courier New" w:hAnsi="Courier New" w:cs="Courier New"/>
          <w:sz w:val="28"/>
          <w:szCs w:val="28"/>
          <w:lang w:val="en-US"/>
        </w:rPr>
        <w:t>V</w:t>
      </w:r>
      <w:r w:rsidRPr="001C05E8">
        <w:rPr>
          <w:rFonts w:ascii="Courier New" w:hAnsi="Courier New" w:cs="Courier New"/>
          <w:sz w:val="28"/>
          <w:szCs w:val="28"/>
        </w:rPr>
        <w:t>-</w:t>
      </w:r>
      <w:r w:rsidRPr="001C05E8">
        <w:rPr>
          <w:rFonts w:ascii="Courier New" w:hAnsi="Courier New" w:cs="Courier New"/>
          <w:sz w:val="28"/>
          <w:szCs w:val="28"/>
          <w:lang w:val="en-US"/>
        </w:rPr>
        <w:t>X</w:t>
      </w:r>
      <w:r w:rsidRPr="001C05E8">
        <w:rPr>
          <w:rFonts w:ascii="Courier New" w:hAnsi="Courier New" w:cs="Courier New"/>
          <w:sz w:val="28"/>
          <w:szCs w:val="28"/>
        </w:rPr>
        <w:t xml:space="preserve"> вв. на прав</w:t>
      </w:r>
      <w:r>
        <w:rPr>
          <w:rFonts w:ascii="Courier New" w:hAnsi="Courier New" w:cs="Courier New"/>
          <w:sz w:val="28"/>
          <w:szCs w:val="28"/>
        </w:rPr>
        <w:t>.</w:t>
      </w:r>
      <w:r w:rsidRPr="001C05E8">
        <w:rPr>
          <w:rFonts w:ascii="Courier New" w:hAnsi="Courier New" w:cs="Courier New"/>
          <w:sz w:val="28"/>
          <w:szCs w:val="28"/>
        </w:rPr>
        <w:t xml:space="preserve"> берегу Оки, близ д. Курман Рязанской обл. </w:t>
      </w:r>
      <w:r>
        <w:rPr>
          <w:rFonts w:ascii="Courier New" w:hAnsi="Courier New" w:cs="Courier New"/>
          <w:sz w:val="28"/>
          <w:szCs w:val="28"/>
        </w:rPr>
        <w:t>в</w:t>
      </w:r>
      <w:r w:rsidRPr="001C05E8">
        <w:rPr>
          <w:rFonts w:ascii="Courier New" w:hAnsi="Courier New" w:cs="Courier New"/>
          <w:sz w:val="28"/>
          <w:szCs w:val="28"/>
        </w:rPr>
        <w:t>скрыто не менее сотни погребений с трупоположениями в ямах и трупосожжениями с урнами и без них. В могилах встречается с</w:t>
      </w:r>
      <w:r>
        <w:rPr>
          <w:rFonts w:ascii="Courier New" w:hAnsi="Courier New" w:cs="Courier New"/>
          <w:sz w:val="28"/>
          <w:szCs w:val="28"/>
        </w:rPr>
        <w:t>.-</w:t>
      </w:r>
      <w:r w:rsidRPr="001C05E8">
        <w:rPr>
          <w:rFonts w:ascii="Courier New" w:hAnsi="Courier New" w:cs="Courier New"/>
          <w:sz w:val="28"/>
          <w:szCs w:val="28"/>
        </w:rPr>
        <w:t>х</w:t>
      </w:r>
      <w:r>
        <w:rPr>
          <w:rFonts w:ascii="Courier New" w:hAnsi="Courier New" w:cs="Courier New"/>
          <w:sz w:val="28"/>
          <w:szCs w:val="28"/>
        </w:rPr>
        <w:t>.</w:t>
      </w:r>
      <w:r w:rsidRPr="001C05E8">
        <w:rPr>
          <w:rFonts w:ascii="Courier New" w:hAnsi="Courier New" w:cs="Courier New"/>
          <w:sz w:val="28"/>
          <w:szCs w:val="28"/>
        </w:rPr>
        <w:t xml:space="preserve"> инвентарь, украшения (бусы, подвески, гривны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КУТ – </w:t>
      </w:r>
      <w:r>
        <w:rPr>
          <w:rFonts w:ascii="Courier New" w:hAnsi="Courier New" w:cs="Courier New"/>
          <w:sz w:val="28"/>
          <w:szCs w:val="28"/>
        </w:rPr>
        <w:t>одно из названий душ</w:t>
      </w:r>
      <w:r w:rsidRPr="00E32F2D">
        <w:rPr>
          <w:rFonts w:ascii="Ozegov NT" w:hAnsi="Ozegov NT" w:cs="Ozegov NT"/>
          <w:sz w:val="28"/>
          <w:szCs w:val="28"/>
        </w:rPr>
        <w:t>и</w:t>
      </w:r>
      <w:r>
        <w:rPr>
          <w:rFonts w:ascii="Courier New" w:hAnsi="Courier New" w:cs="Courier New"/>
          <w:sz w:val="28"/>
          <w:szCs w:val="28"/>
        </w:rPr>
        <w:t xml:space="preserve"> и олицетворявший душу</w:t>
      </w:r>
      <w:r w:rsidRPr="001C05E8">
        <w:rPr>
          <w:rFonts w:ascii="Courier New" w:hAnsi="Courier New" w:cs="Courier New"/>
          <w:sz w:val="28"/>
          <w:szCs w:val="28"/>
        </w:rPr>
        <w:t xml:space="preserve"> </w:t>
      </w:r>
      <w:r>
        <w:rPr>
          <w:rFonts w:ascii="Courier New" w:hAnsi="Courier New" w:cs="Courier New"/>
          <w:sz w:val="28"/>
          <w:szCs w:val="28"/>
        </w:rPr>
        <w:t>у</w:t>
      </w:r>
      <w:r w:rsidRPr="001C05E8">
        <w:rPr>
          <w:rFonts w:ascii="Courier New" w:hAnsi="Courier New" w:cs="Courier New"/>
          <w:sz w:val="28"/>
          <w:szCs w:val="28"/>
        </w:rPr>
        <w:t>гол (помещения), «красный», «передний» угол, где было место бог</w:t>
      </w:r>
      <w:r w:rsidRPr="00614604">
        <w:rPr>
          <w:rFonts w:ascii="Ozegov NT" w:hAnsi="Ozegov NT" w:cs="Ozegov NT"/>
          <w:sz w:val="28"/>
          <w:szCs w:val="28"/>
        </w:rPr>
        <w:t>о</w:t>
      </w:r>
      <w:r w:rsidRPr="001C05E8">
        <w:rPr>
          <w:rFonts w:ascii="Courier New" w:hAnsi="Courier New" w:cs="Courier New"/>
          <w:sz w:val="28"/>
          <w:szCs w:val="28"/>
        </w:rPr>
        <w:t>в (их статуй, изображений</w:t>
      </w:r>
      <w:r>
        <w:rPr>
          <w:rFonts w:ascii="Courier New" w:hAnsi="Courier New" w:cs="Courier New"/>
          <w:sz w:val="28"/>
          <w:szCs w:val="28"/>
        </w:rPr>
        <w:t>; т.е. душа д</w:t>
      </w:r>
      <w:r w:rsidRPr="00E32F2D">
        <w:rPr>
          <w:rFonts w:ascii="Ozegov NT" w:hAnsi="Ozegov NT" w:cs="Ozegov NT"/>
          <w:sz w:val="28"/>
          <w:szCs w:val="28"/>
        </w:rPr>
        <w:t>о</w:t>
      </w:r>
      <w:r>
        <w:rPr>
          <w:rFonts w:ascii="Courier New" w:hAnsi="Courier New" w:cs="Courier New"/>
          <w:sz w:val="28"/>
          <w:szCs w:val="28"/>
        </w:rPr>
        <w:t>ма</w:t>
      </w:r>
      <w:r w:rsidRPr="001C05E8">
        <w:rPr>
          <w:rFonts w:ascii="Courier New" w:hAnsi="Courier New" w:cs="Courier New"/>
          <w:sz w:val="28"/>
          <w:szCs w:val="28"/>
        </w:rPr>
        <w:t xml:space="preserve">); дом; общественное здание. Общественные здания </w:t>
      </w:r>
      <w:r>
        <w:rPr>
          <w:rFonts w:ascii="Courier New" w:hAnsi="Courier New" w:cs="Courier New"/>
          <w:sz w:val="28"/>
          <w:szCs w:val="28"/>
        </w:rPr>
        <w:t xml:space="preserve">в </w:t>
      </w:r>
      <w:r w:rsidRPr="001C05E8">
        <w:rPr>
          <w:rFonts w:ascii="Courier New" w:hAnsi="Courier New" w:cs="Courier New"/>
          <w:sz w:val="28"/>
          <w:szCs w:val="28"/>
        </w:rPr>
        <w:t xml:space="preserve">религиозном центре </w:t>
      </w:r>
      <w:r>
        <w:rPr>
          <w:rFonts w:ascii="Courier New" w:hAnsi="Courier New" w:cs="Courier New"/>
          <w:sz w:val="28"/>
          <w:szCs w:val="28"/>
        </w:rPr>
        <w:t>в Штетине</w:t>
      </w:r>
      <w:r w:rsidRPr="001C05E8">
        <w:rPr>
          <w:rFonts w:ascii="Courier New" w:hAnsi="Courier New" w:cs="Courier New"/>
          <w:sz w:val="28"/>
          <w:szCs w:val="28"/>
        </w:rPr>
        <w:t xml:space="preserve"> назывались Кутины. </w:t>
      </w:r>
      <w:r>
        <w:rPr>
          <w:rFonts w:ascii="Courier New" w:hAnsi="Courier New" w:cs="Courier New"/>
          <w:sz w:val="28"/>
          <w:szCs w:val="28"/>
        </w:rPr>
        <w:t>Позже, под влиянием христ., переводившего отеческих богов в демонов, переиначивавших всё наоборот, - закуток, у</w:t>
      </w:r>
      <w:r w:rsidRPr="001C05E8">
        <w:rPr>
          <w:rFonts w:ascii="Courier New" w:hAnsi="Courier New" w:cs="Courier New"/>
          <w:sz w:val="28"/>
          <w:szCs w:val="28"/>
        </w:rPr>
        <w:t>далённая ч</w:t>
      </w:r>
      <w:r>
        <w:rPr>
          <w:rFonts w:ascii="Courier New" w:hAnsi="Courier New" w:cs="Courier New"/>
          <w:sz w:val="28"/>
          <w:szCs w:val="28"/>
        </w:rPr>
        <w:t>.</w:t>
      </w:r>
      <w:r w:rsidRPr="001C05E8">
        <w:rPr>
          <w:rFonts w:ascii="Courier New" w:hAnsi="Courier New" w:cs="Courier New"/>
          <w:sz w:val="28"/>
          <w:szCs w:val="28"/>
        </w:rPr>
        <w:t xml:space="preserve"> п</w:t>
      </w:r>
      <w:r w:rsidRPr="00E32F2D">
        <w:rPr>
          <w:rFonts w:ascii="Ozegov NT" w:hAnsi="Ozegov NT" w:cs="Ozegov NT"/>
          <w:sz w:val="28"/>
          <w:szCs w:val="28"/>
        </w:rPr>
        <w:t>о</w:t>
      </w:r>
      <w:r w:rsidRPr="001C05E8">
        <w:rPr>
          <w:rFonts w:ascii="Courier New" w:hAnsi="Courier New" w:cs="Courier New"/>
          <w:sz w:val="28"/>
          <w:szCs w:val="28"/>
        </w:rPr>
        <w:t>ля, земл</w:t>
      </w:r>
      <w:r w:rsidRPr="00E32F2D">
        <w:rPr>
          <w:rFonts w:ascii="Ozegov NT" w:hAnsi="Ozegov NT" w:cs="Ozegov NT"/>
          <w:sz w:val="28"/>
          <w:szCs w:val="28"/>
        </w:rPr>
        <w:t>и</w:t>
      </w:r>
      <w:r w:rsidRPr="001C05E8">
        <w:rPr>
          <w:rFonts w:ascii="Courier New" w:hAnsi="Courier New" w:cs="Courier New"/>
          <w:sz w:val="28"/>
          <w:szCs w:val="28"/>
        </w:rPr>
        <w:t>, угол, клин, окраина</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д</w:t>
      </w:r>
      <w:r w:rsidRPr="001C05E8">
        <w:rPr>
          <w:rFonts w:ascii="Courier New" w:hAnsi="Courier New" w:cs="Courier New"/>
          <w:sz w:val="28"/>
          <w:szCs w:val="28"/>
        </w:rPr>
        <w:t>альняя страна, глухой край.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КУТНЫЙ БОГ </w:t>
      </w:r>
      <w:r w:rsidR="00A8212C">
        <w:rPr>
          <w:rFonts w:ascii="Courier New" w:hAnsi="Courier New" w:cs="Courier New"/>
          <w:sz w:val="28"/>
          <w:szCs w:val="28"/>
        </w:rPr>
        <w:t>–</w:t>
      </w:r>
      <w:r>
        <w:rPr>
          <w:rFonts w:ascii="Courier New" w:hAnsi="Courier New" w:cs="Courier New"/>
          <w:sz w:val="28"/>
          <w:szCs w:val="28"/>
        </w:rPr>
        <w:t xml:space="preserve"> </w:t>
      </w:r>
      <w:r w:rsidR="00A8212C">
        <w:rPr>
          <w:rFonts w:ascii="Courier New" w:hAnsi="Courier New" w:cs="Courier New"/>
          <w:sz w:val="28"/>
          <w:szCs w:val="28"/>
        </w:rPr>
        <w:t xml:space="preserve">см. </w:t>
      </w:r>
      <w:r w:rsidR="00A8212C" w:rsidRPr="00A8212C">
        <w:rPr>
          <w:rFonts w:ascii="Courier New" w:hAnsi="Courier New" w:cs="Courier New"/>
          <w:i/>
          <w:sz w:val="28"/>
          <w:szCs w:val="28"/>
        </w:rPr>
        <w:t>Духи</w:t>
      </w:r>
      <w:r w:rsidR="00A8212C">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КУТЬЯ – </w:t>
      </w:r>
      <w:r>
        <w:rPr>
          <w:rFonts w:ascii="Courier New" w:hAnsi="Courier New" w:cs="Courier New"/>
          <w:sz w:val="28"/>
          <w:szCs w:val="28"/>
        </w:rPr>
        <w:t xml:space="preserve">(от «кут» - душа) </w:t>
      </w:r>
      <w:r w:rsidRPr="001C05E8">
        <w:rPr>
          <w:rFonts w:ascii="Courier New" w:hAnsi="Courier New" w:cs="Courier New"/>
          <w:sz w:val="28"/>
          <w:szCs w:val="28"/>
        </w:rPr>
        <w:t xml:space="preserve">ритуальное кушанье из каши с мёдом и изюмом (где </w:t>
      </w:r>
      <w:r w:rsidRPr="001C05E8">
        <w:rPr>
          <w:rFonts w:ascii="Courier New" w:hAnsi="Courier New" w:cs="Courier New"/>
          <w:b/>
          <w:bCs/>
          <w:sz w:val="28"/>
          <w:szCs w:val="28"/>
        </w:rPr>
        <w:t>зерно - символ новой возрождающейся жизни</w:t>
      </w:r>
      <w:r w:rsidRPr="001C05E8">
        <w:rPr>
          <w:rFonts w:ascii="Courier New" w:hAnsi="Courier New" w:cs="Courier New"/>
          <w:sz w:val="28"/>
          <w:szCs w:val="28"/>
        </w:rPr>
        <w:t xml:space="preserve">), употреблялось на </w:t>
      </w:r>
      <w:r>
        <w:rPr>
          <w:rFonts w:ascii="Courier New" w:hAnsi="Courier New" w:cs="Courier New"/>
          <w:sz w:val="28"/>
          <w:szCs w:val="28"/>
        </w:rPr>
        <w:t xml:space="preserve">ритуалах, посвящённых предкам, родству, Роду и роженицам, - </w:t>
      </w:r>
      <w:r w:rsidRPr="001C05E8">
        <w:rPr>
          <w:rFonts w:ascii="Courier New" w:hAnsi="Courier New" w:cs="Courier New"/>
          <w:sz w:val="28"/>
          <w:szCs w:val="28"/>
        </w:rPr>
        <w:t>похоронах, поминках</w:t>
      </w:r>
      <w:r>
        <w:rPr>
          <w:rFonts w:ascii="Courier New" w:hAnsi="Courier New" w:cs="Courier New"/>
          <w:sz w:val="28"/>
          <w:szCs w:val="28"/>
        </w:rPr>
        <w:t xml:space="preserve"> (во время </w:t>
      </w:r>
      <w:r w:rsidRPr="00E23011">
        <w:rPr>
          <w:rFonts w:ascii="Courier New" w:hAnsi="Courier New" w:cs="Courier New"/>
          <w:i/>
          <w:iCs/>
          <w:sz w:val="28"/>
          <w:szCs w:val="28"/>
        </w:rPr>
        <w:t xml:space="preserve">Задушек, Задушниц, </w:t>
      </w:r>
      <w:r>
        <w:rPr>
          <w:rFonts w:ascii="Courier New" w:hAnsi="Courier New" w:cs="Courier New"/>
          <w:i/>
          <w:iCs/>
          <w:sz w:val="28"/>
          <w:szCs w:val="28"/>
        </w:rPr>
        <w:t xml:space="preserve">Радуницы, </w:t>
      </w:r>
      <w:r w:rsidRPr="00E23011">
        <w:rPr>
          <w:rFonts w:ascii="Courier New" w:hAnsi="Courier New" w:cs="Courier New"/>
          <w:i/>
          <w:iCs/>
          <w:sz w:val="28"/>
          <w:szCs w:val="28"/>
        </w:rPr>
        <w:t>Дедов</w:t>
      </w:r>
      <w:r>
        <w:rPr>
          <w:rFonts w:ascii="Courier New" w:hAnsi="Courier New" w:cs="Courier New"/>
          <w:sz w:val="28"/>
          <w:szCs w:val="28"/>
        </w:rPr>
        <w:t>)</w:t>
      </w:r>
      <w:r w:rsidRPr="001C05E8">
        <w:rPr>
          <w:rFonts w:ascii="Courier New" w:hAnsi="Courier New" w:cs="Courier New"/>
          <w:sz w:val="28"/>
          <w:szCs w:val="28"/>
        </w:rPr>
        <w:t xml:space="preserve">, «ибо смерть человека, по народному воззрению, есть вторичное его рождение для иной загробной жизни»; в сочельник, когда «вместе с поворотом </w:t>
      </w:r>
      <w:r>
        <w:rPr>
          <w:rFonts w:ascii="Courier New" w:hAnsi="Courier New" w:cs="Courier New"/>
          <w:sz w:val="28"/>
          <w:szCs w:val="28"/>
        </w:rPr>
        <w:t>с</w:t>
      </w:r>
      <w:r w:rsidRPr="001C05E8">
        <w:rPr>
          <w:rFonts w:ascii="Courier New" w:hAnsi="Courier New" w:cs="Courier New"/>
          <w:sz w:val="28"/>
          <w:szCs w:val="28"/>
        </w:rPr>
        <w:t xml:space="preserve">олнца на лето вся природа призывается к пробуждению от зимнего сна». </w:t>
      </w:r>
      <w:r>
        <w:rPr>
          <w:rFonts w:ascii="Courier New" w:hAnsi="Courier New" w:cs="Courier New"/>
          <w:sz w:val="28"/>
          <w:szCs w:val="28"/>
        </w:rPr>
        <w:t xml:space="preserve">По </w:t>
      </w:r>
      <w:r w:rsidRPr="001C05E8">
        <w:rPr>
          <w:rFonts w:ascii="Courier New" w:hAnsi="Courier New" w:cs="Courier New"/>
          <w:sz w:val="28"/>
          <w:szCs w:val="28"/>
        </w:rPr>
        <w:t>Афан</w:t>
      </w:r>
      <w:r>
        <w:rPr>
          <w:rFonts w:ascii="Courier New" w:hAnsi="Courier New" w:cs="Courier New"/>
          <w:sz w:val="28"/>
          <w:szCs w:val="28"/>
        </w:rPr>
        <w:t>. (3,</w:t>
      </w:r>
      <w:r w:rsidRPr="001C05E8">
        <w:rPr>
          <w:rFonts w:ascii="Courier New" w:hAnsi="Courier New" w:cs="Courier New"/>
          <w:sz w:val="28"/>
          <w:szCs w:val="28"/>
        </w:rPr>
        <w:t>363): «Кутьёй называется каша из зерновой пшеницы, ячменя или рису, разведённая медовою сытою».</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КЫШ</w:t>
      </w:r>
      <w:r>
        <w:rPr>
          <w:rFonts w:ascii="Courier New" w:hAnsi="Courier New" w:cs="Courier New"/>
          <w:sz w:val="28"/>
          <w:szCs w:val="28"/>
        </w:rPr>
        <w:t>Ъ</w:t>
      </w:r>
      <w:r w:rsidRPr="001C05E8">
        <w:rPr>
          <w:rFonts w:ascii="Courier New" w:hAnsi="Courier New" w:cs="Courier New"/>
          <w:sz w:val="28"/>
          <w:szCs w:val="28"/>
        </w:rPr>
        <w:t>, КЫХ</w:t>
      </w:r>
      <w:r>
        <w:rPr>
          <w:rFonts w:ascii="Courier New" w:hAnsi="Courier New" w:cs="Courier New"/>
          <w:sz w:val="28"/>
          <w:szCs w:val="28"/>
        </w:rPr>
        <w:t>Ъ</w:t>
      </w:r>
      <w:r w:rsidRPr="001C05E8">
        <w:rPr>
          <w:rFonts w:ascii="Courier New" w:hAnsi="Courier New" w:cs="Courier New"/>
          <w:sz w:val="28"/>
          <w:szCs w:val="28"/>
        </w:rPr>
        <w:t xml:space="preserve"> – междометие, повторяющее шипение, взмах крыльев, дыхание, связано с душами предков. Употреблялось в магических отгонных действиях, в заговорах. Кышъ!</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Л</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ЛАБИРИНТЫ – древ. сооружения на земле и.-е., известны давно (на Мальте до </w:t>
      </w:r>
      <w:r>
        <w:rPr>
          <w:rFonts w:ascii="Courier New" w:hAnsi="Courier New" w:cs="Courier New"/>
          <w:sz w:val="28"/>
          <w:szCs w:val="28"/>
          <w:lang w:val="en-US"/>
        </w:rPr>
        <w:t>III</w:t>
      </w:r>
      <w:r>
        <w:rPr>
          <w:rFonts w:ascii="Courier New" w:hAnsi="Courier New" w:cs="Courier New"/>
          <w:sz w:val="28"/>
          <w:szCs w:val="28"/>
        </w:rPr>
        <w:t xml:space="preserve"> тыс. до н.э.; в Норвегии, Дании, Швеции, Финляндии, на Русск. Сев. – </w:t>
      </w:r>
      <w:r>
        <w:rPr>
          <w:rFonts w:ascii="Courier New" w:hAnsi="Courier New" w:cs="Courier New"/>
          <w:sz w:val="28"/>
          <w:szCs w:val="28"/>
          <w:lang w:val="en-US"/>
        </w:rPr>
        <w:t>I</w:t>
      </w:r>
      <w:r w:rsidRPr="008B2BB6">
        <w:rPr>
          <w:rFonts w:ascii="Courier New" w:hAnsi="Courier New" w:cs="Courier New"/>
          <w:sz w:val="28"/>
          <w:szCs w:val="28"/>
        </w:rPr>
        <w:t xml:space="preserve"> </w:t>
      </w:r>
      <w:r>
        <w:rPr>
          <w:rFonts w:ascii="Courier New" w:hAnsi="Courier New" w:cs="Courier New"/>
          <w:sz w:val="28"/>
          <w:szCs w:val="28"/>
        </w:rPr>
        <w:t xml:space="preserve">тыс. до н.э.: на Кольском п-ове, Мурманском побережье, Соловецких оо., Большом Заяцком о. и др.). Они сложены из небольших (до 40 </w:t>
      </w:r>
      <w:r w:rsidRPr="009B3D40">
        <w:rPr>
          <w:rFonts w:ascii="Courier New" w:hAnsi="Courier New" w:cs="Courier New"/>
          <w:i/>
          <w:iCs/>
          <w:sz w:val="28"/>
          <w:szCs w:val="28"/>
        </w:rPr>
        <w:t>см</w:t>
      </w:r>
      <w:r>
        <w:rPr>
          <w:rFonts w:ascii="Courier New" w:hAnsi="Courier New" w:cs="Courier New"/>
          <w:sz w:val="28"/>
          <w:szCs w:val="28"/>
        </w:rPr>
        <w:t xml:space="preserve">) камней, образующих прихотливо извивающиеся линии, которые в целом составляют фигуру овала или круга, размером до 10 </w:t>
      </w:r>
      <w:r w:rsidRPr="009B3D40">
        <w:rPr>
          <w:rFonts w:ascii="Courier New" w:hAnsi="Courier New" w:cs="Courier New"/>
          <w:i/>
          <w:iCs/>
          <w:sz w:val="28"/>
          <w:szCs w:val="28"/>
        </w:rPr>
        <w:t>м</w:t>
      </w:r>
      <w:r>
        <w:rPr>
          <w:rFonts w:ascii="Courier New" w:hAnsi="Courier New" w:cs="Courier New"/>
          <w:sz w:val="28"/>
          <w:szCs w:val="28"/>
        </w:rPr>
        <w:t>, с извивистыми дорожками внутри него; или с дорожками в виде спирали; каждый раз свершается почти полный, однако так и не замыкающийся круг. Попадаешь в центр лабиринта, откуда уже нет выхода. Сам центр обычно обозначен чуть возвышающейся горкой камней или отдельным крупным камнем. Иногда Л. расположены поодиночке, по двое, по трое, иногда они образовывали полукруг, внутри которого – каменные кучи различного размера и вида, напоминающие погребальные сооружения. На др.-греч. монетах с Крита есть изображения именно такого сев. лабиринта. Миф о Тезее и Ариадне также с Крита и о таком Л., в котором терял ориентировку попавший туда человек. Поскольку они располагаются на берегах мм., изобиловавших рыбой, которая могла заходить сюда во время прилива, есть предположение, что Л. построены с целью магического и, одновременно, практического применения рыболовами. Однако, это лишь одно из предположений. Учёными замечено, что в местах Л. приборы регистрируют изменения параметров привычных геофизических полей, дело доходило до того, что зачастую даже часы начинали то спешить, то отставать. Что если древ. Л. являлись предупреждающими знаками: «Стой! Опасная зона!»? Или они были древ. знаками, посылаемыми в космос: ведь спираль – знак вселенной. Мысль о космических контактах родилась на земле не вчера. Эти сооружения мало изучены, чёткости в прояснении цели их создания людьми нет. Л. на Крите построен Дедалом для Миноса, царя Крита (как вход в царство мёртвых), который поместил в Л. Минотавра – человека с головой быка (как вед. «якоголовый Яма», первопредок смертных людей, также встречавший умерших родичей в подземном царстве), который ежегодно принимал человеческие жертвы (умерших). Предполагается, что Л. – были гигантские алтари, связанные с культом мёртвых. По спиралям, приближающимся к центру, должны были проходить не люди, а д</w:t>
      </w:r>
      <w:r w:rsidRPr="00607EB1">
        <w:rPr>
          <w:rFonts w:ascii="Ozegov NT" w:hAnsi="Ozegov NT" w:cs="Ozegov NT"/>
          <w:sz w:val="28"/>
          <w:szCs w:val="28"/>
        </w:rPr>
        <w:t>у</w:t>
      </w:r>
      <w:r>
        <w:rPr>
          <w:rFonts w:ascii="Courier New" w:hAnsi="Courier New" w:cs="Courier New"/>
          <w:sz w:val="28"/>
          <w:szCs w:val="28"/>
        </w:rPr>
        <w:t>ши умерших, чтобы «потерять ориентировку» и никогда уже не найти выход назад, в мир живых, т.о. им открывался путь только в мир мёртвых. Это подтверждает и загадка Критского Л., попавшие в который уже никогда не возвращались назад.</w:t>
      </w:r>
    </w:p>
    <w:p w:rsidR="00010FEF" w:rsidRPr="009B3D4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ЛАВАРЪ – др.-русск. знамя стяг (одно из названий).</w:t>
      </w:r>
    </w:p>
    <w:p w:rsidR="00562CBA" w:rsidRPr="00F40DCB" w:rsidRDefault="00010FEF" w:rsidP="00562CBA">
      <w:pPr>
        <w:widowControl/>
        <w:tabs>
          <w:tab w:val="left" w:pos="432"/>
        </w:tabs>
        <w:snapToGrid/>
        <w:ind w:left="-1104" w:right="24" w:firstLine="504"/>
        <w:jc w:val="both"/>
        <w:rPr>
          <w:rFonts w:ascii="Courier New" w:hAnsi="Courier New" w:cs="Courier New"/>
          <w:b/>
          <w:sz w:val="28"/>
          <w:szCs w:val="28"/>
        </w:rPr>
      </w:pPr>
      <w:r>
        <w:rPr>
          <w:rFonts w:ascii="Courier New" w:hAnsi="Courier New" w:cs="Courier New"/>
          <w:sz w:val="28"/>
          <w:szCs w:val="28"/>
        </w:rPr>
        <w:t>ЛАД</w:t>
      </w:r>
      <w:r w:rsidR="00562CBA">
        <w:rPr>
          <w:rFonts w:ascii="Courier New" w:hAnsi="Courier New" w:cs="Courier New"/>
          <w:sz w:val="28"/>
          <w:szCs w:val="28"/>
        </w:rPr>
        <w:t xml:space="preserve"> И ЛАДА - архаичный двоякий (двуликий, двусторонний, двуполый) </w:t>
      </w:r>
      <w:r w:rsidR="00562CBA" w:rsidRPr="00F40DCB">
        <w:rPr>
          <w:rFonts w:ascii="Courier New" w:hAnsi="Courier New" w:cs="Courier New"/>
          <w:b/>
          <w:sz w:val="28"/>
          <w:szCs w:val="28"/>
        </w:rPr>
        <w:t xml:space="preserve">бог изначальный или возникший из самого себя. Клетка, из которой зародилась жизнь путём деления. Закон, гармония жизни, красивая слаженность, согласные действия. У славян с </w:t>
      </w:r>
      <w:r w:rsidR="00562CBA" w:rsidRPr="00F40DCB">
        <w:rPr>
          <w:rFonts w:ascii="Courier New" w:hAnsi="Courier New" w:cs="Courier New"/>
          <w:b/>
          <w:sz w:val="28"/>
          <w:szCs w:val="28"/>
          <w:lang w:val="en-US"/>
        </w:rPr>
        <w:t>VI</w:t>
      </w:r>
      <w:r w:rsidR="00562CBA" w:rsidRPr="00F40DCB">
        <w:rPr>
          <w:rFonts w:ascii="Courier New" w:hAnsi="Courier New" w:cs="Courier New"/>
          <w:b/>
          <w:sz w:val="28"/>
          <w:szCs w:val="28"/>
        </w:rPr>
        <w:t xml:space="preserve"> века этот бог встречается в стадии уже разделившегося на два – Лад и Лада; в более древние времена, у других индоевропейцев был и единый такой бог.</w:t>
      </w:r>
    </w:p>
    <w:p w:rsidR="00562CBA" w:rsidRDefault="00562CBA"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w:t>
      </w:r>
      <w:r w:rsidR="00010FEF">
        <w:rPr>
          <w:rFonts w:ascii="Courier New" w:hAnsi="Courier New" w:cs="Courier New"/>
          <w:sz w:val="28"/>
          <w:szCs w:val="28"/>
        </w:rPr>
        <w:t xml:space="preserve"> звательном падеже (при обращении) </w:t>
      </w:r>
      <w:r>
        <w:rPr>
          <w:rFonts w:ascii="Courier New" w:hAnsi="Courier New" w:cs="Courier New"/>
          <w:sz w:val="28"/>
          <w:szCs w:val="28"/>
        </w:rPr>
        <w:t xml:space="preserve">он </w:t>
      </w:r>
      <w:r w:rsidR="00010FEF">
        <w:rPr>
          <w:rFonts w:ascii="Courier New" w:hAnsi="Courier New" w:cs="Courier New"/>
          <w:sz w:val="28"/>
          <w:szCs w:val="28"/>
        </w:rPr>
        <w:t>ЛАДО (</w:t>
      </w:r>
      <w:r w:rsidR="00010FEF" w:rsidRPr="00C83960">
        <w:rPr>
          <w:rFonts w:ascii="Courier New" w:hAnsi="Courier New" w:cs="Courier New"/>
          <w:i/>
          <w:iCs/>
          <w:sz w:val="28"/>
          <w:szCs w:val="28"/>
        </w:rPr>
        <w:t>м</w:t>
      </w:r>
      <w:r w:rsidR="00010FEF">
        <w:rPr>
          <w:rFonts w:ascii="Courier New" w:hAnsi="Courier New" w:cs="Courier New"/>
          <w:i/>
          <w:iCs/>
          <w:sz w:val="28"/>
          <w:szCs w:val="28"/>
        </w:rPr>
        <w:t>уж.</w:t>
      </w:r>
      <w:r w:rsidR="00010FEF">
        <w:rPr>
          <w:rFonts w:ascii="Courier New" w:hAnsi="Courier New" w:cs="Courier New"/>
          <w:sz w:val="28"/>
          <w:szCs w:val="28"/>
        </w:rPr>
        <w:t>) и ЛАДА (</w:t>
      </w:r>
      <w:r w:rsidR="00010FEF" w:rsidRPr="00C83960">
        <w:rPr>
          <w:rFonts w:ascii="Courier New" w:hAnsi="Courier New" w:cs="Courier New"/>
          <w:i/>
          <w:iCs/>
          <w:sz w:val="28"/>
          <w:szCs w:val="28"/>
        </w:rPr>
        <w:t>ж</w:t>
      </w:r>
      <w:r w:rsidR="00010FEF">
        <w:rPr>
          <w:rFonts w:ascii="Courier New" w:hAnsi="Courier New" w:cs="Courier New"/>
          <w:i/>
          <w:iCs/>
          <w:sz w:val="28"/>
          <w:szCs w:val="28"/>
        </w:rPr>
        <w:t>.</w:t>
      </w:r>
      <w:r w:rsidR="00010FEF">
        <w:rPr>
          <w:rFonts w:ascii="Courier New" w:hAnsi="Courier New" w:cs="Courier New"/>
          <w:sz w:val="28"/>
          <w:szCs w:val="28"/>
        </w:rPr>
        <w:t>)</w:t>
      </w:r>
      <w:r>
        <w:rPr>
          <w:rFonts w:ascii="Courier New" w:hAnsi="Courier New" w:cs="Courier New"/>
          <w:sz w:val="28"/>
          <w:szCs w:val="28"/>
        </w:rPr>
        <w:t>.</w:t>
      </w:r>
    </w:p>
    <w:p w:rsidR="00562CBA" w:rsidRDefault="00010FEF" w:rsidP="00010FEF">
      <w:pPr>
        <w:widowControl/>
        <w:tabs>
          <w:tab w:val="left" w:pos="432"/>
        </w:tabs>
        <w:snapToGrid/>
        <w:ind w:left="-1104" w:right="24" w:firstLine="504"/>
        <w:jc w:val="both"/>
        <w:rPr>
          <w:rFonts w:ascii="Courier New" w:hAnsi="Courier New" w:cs="Courier New"/>
          <w:sz w:val="28"/>
          <w:szCs w:val="28"/>
        </w:rPr>
      </w:pPr>
      <w:r w:rsidRPr="001E4A5F">
        <w:rPr>
          <w:rFonts w:ascii="Courier New" w:hAnsi="Courier New" w:cs="Courier New"/>
          <w:b/>
          <w:bCs/>
          <w:sz w:val="28"/>
          <w:szCs w:val="28"/>
        </w:rPr>
        <w:t>Лад</w:t>
      </w:r>
      <w:r>
        <w:rPr>
          <w:rFonts w:ascii="Courier New" w:hAnsi="Courier New" w:cs="Courier New"/>
          <w:sz w:val="28"/>
          <w:szCs w:val="28"/>
        </w:rPr>
        <w:t xml:space="preserve"> - др.-русск. </w:t>
      </w:r>
      <w:r w:rsidRPr="004857F9">
        <w:rPr>
          <w:rFonts w:ascii="Courier New" w:hAnsi="Courier New" w:cs="Courier New"/>
          <w:i/>
          <w:iCs/>
          <w:sz w:val="28"/>
          <w:szCs w:val="28"/>
        </w:rPr>
        <w:t xml:space="preserve">порядок, </w:t>
      </w:r>
      <w:r>
        <w:rPr>
          <w:rFonts w:ascii="Courier New" w:hAnsi="Courier New" w:cs="Courier New"/>
          <w:i/>
          <w:iCs/>
          <w:sz w:val="28"/>
          <w:szCs w:val="28"/>
        </w:rPr>
        <w:t xml:space="preserve">строй, </w:t>
      </w:r>
      <w:r w:rsidRPr="004857F9">
        <w:rPr>
          <w:rFonts w:ascii="Courier New" w:hAnsi="Courier New" w:cs="Courier New"/>
          <w:i/>
          <w:iCs/>
          <w:sz w:val="28"/>
          <w:szCs w:val="28"/>
        </w:rPr>
        <w:t xml:space="preserve">стройность, гармония, </w:t>
      </w:r>
      <w:r>
        <w:rPr>
          <w:rFonts w:ascii="Courier New" w:hAnsi="Courier New" w:cs="Courier New"/>
          <w:i/>
          <w:iCs/>
          <w:sz w:val="28"/>
          <w:szCs w:val="28"/>
        </w:rPr>
        <w:t xml:space="preserve">согласие, мир, дружба, слаженность, </w:t>
      </w:r>
      <w:r w:rsidRPr="004857F9">
        <w:rPr>
          <w:rFonts w:ascii="Courier New" w:hAnsi="Courier New" w:cs="Courier New"/>
          <w:i/>
          <w:iCs/>
          <w:sz w:val="28"/>
          <w:szCs w:val="28"/>
        </w:rPr>
        <w:t>красота</w:t>
      </w:r>
      <w:r>
        <w:rPr>
          <w:rFonts w:ascii="Courier New" w:hAnsi="Courier New" w:cs="Courier New"/>
          <w:i/>
          <w:iCs/>
          <w:sz w:val="28"/>
          <w:szCs w:val="28"/>
        </w:rPr>
        <w:t>;</w:t>
      </w:r>
      <w:r w:rsidRPr="0084270F">
        <w:rPr>
          <w:rFonts w:ascii="Courier New" w:hAnsi="Courier New" w:cs="Courier New"/>
          <w:sz w:val="28"/>
          <w:szCs w:val="28"/>
        </w:rPr>
        <w:t xml:space="preserve"> а также </w:t>
      </w:r>
      <w:r>
        <w:rPr>
          <w:rFonts w:ascii="Courier New" w:hAnsi="Courier New" w:cs="Courier New"/>
          <w:i/>
          <w:iCs/>
          <w:sz w:val="28"/>
          <w:szCs w:val="28"/>
        </w:rPr>
        <w:t>торг, сговор, благоприятный результат</w:t>
      </w:r>
      <w:r>
        <w:rPr>
          <w:rFonts w:ascii="Courier New" w:hAnsi="Courier New" w:cs="Courier New"/>
          <w:sz w:val="28"/>
          <w:szCs w:val="28"/>
        </w:rPr>
        <w:t xml:space="preserve"> («поладили»). Существовал ли бог Л. (т.е. мужская ипостась Лады)? Получается, что – да. Например, в русск. лет. под 980 г. написано: «…Ладо бог пекленный (имеется в виду любовный жар – </w:t>
      </w:r>
      <w:r w:rsidRPr="00607EB1">
        <w:rPr>
          <w:rFonts w:ascii="Courier New" w:hAnsi="Courier New" w:cs="Courier New"/>
          <w:i/>
          <w:iCs/>
          <w:sz w:val="28"/>
          <w:szCs w:val="28"/>
        </w:rPr>
        <w:t>А.Б.</w:t>
      </w:r>
      <w:r>
        <w:rPr>
          <w:rFonts w:ascii="Courier New" w:hAnsi="Courier New" w:cs="Courier New"/>
          <w:sz w:val="28"/>
          <w:szCs w:val="28"/>
        </w:rPr>
        <w:t>); сего верили бытии богом женитвы, веселия, утешения и всякого благополучия… Сему жертвы приношаху хотящии жениться, дабы его помощию брак добрый и любовный был. Сего Ладона,… по неких странах, и доныне на крестинах и на брац</w:t>
      </w:r>
      <w:r>
        <w:rPr>
          <w:rFonts w:ascii="Izhitza" w:hAnsi="Izhitza" w:cs="Izhitza"/>
          <w:sz w:val="28"/>
          <w:szCs w:val="28"/>
        </w:rPr>
        <w:t>h</w:t>
      </w:r>
      <w:r>
        <w:rPr>
          <w:rFonts w:ascii="Courier New" w:hAnsi="Courier New" w:cs="Courier New"/>
          <w:sz w:val="28"/>
          <w:szCs w:val="28"/>
        </w:rPr>
        <w:t>х величаютъ, поюще своя н</w:t>
      </w:r>
      <w:r>
        <w:rPr>
          <w:rFonts w:ascii="Izhitza" w:hAnsi="Izhitza" w:cs="Izhitza"/>
          <w:sz w:val="28"/>
          <w:szCs w:val="28"/>
        </w:rPr>
        <w:t>h</w:t>
      </w:r>
      <w:r>
        <w:rPr>
          <w:rFonts w:ascii="Courier New" w:hAnsi="Courier New" w:cs="Courier New"/>
          <w:sz w:val="28"/>
          <w:szCs w:val="28"/>
        </w:rPr>
        <w:t>кия песни, и руками о руки или о стол плещуще: Ладо, Ладо! - переплетающе п</w:t>
      </w:r>
      <w:r>
        <w:rPr>
          <w:rFonts w:ascii="Izhitza" w:hAnsi="Izhitza" w:cs="Izhitza"/>
          <w:sz w:val="28"/>
          <w:szCs w:val="28"/>
        </w:rPr>
        <w:t>h</w:t>
      </w:r>
      <w:r>
        <w:rPr>
          <w:rFonts w:ascii="Courier New" w:hAnsi="Courier New" w:cs="Courier New"/>
          <w:sz w:val="28"/>
          <w:szCs w:val="28"/>
        </w:rPr>
        <w:t>сни своя, многажды поминают». Лит. представляли Л. «богом с солнечными кудрями»., слав. племя кроаты считали, что Л. – бог весны, цветов и земледельческих работ. В «Синопсисе» (1674) описывали один из пантеонов русск. бог</w:t>
      </w:r>
      <w:r w:rsidRPr="00607EB1">
        <w:rPr>
          <w:rFonts w:ascii="Ozegov NT" w:hAnsi="Ozegov NT" w:cs="Ozegov NT"/>
          <w:sz w:val="28"/>
          <w:szCs w:val="28"/>
        </w:rPr>
        <w:t>о</w:t>
      </w:r>
      <w:r>
        <w:rPr>
          <w:rFonts w:ascii="Courier New" w:hAnsi="Courier New" w:cs="Courier New"/>
          <w:sz w:val="28"/>
          <w:szCs w:val="28"/>
        </w:rPr>
        <w:t>в (этот текст скопирован и в Пискарёвском летописце – оба с более раннего источника) с поставленными им статуями: «…Четвёртый идол – Ладо. Сего имяху бога веселия и всякого благополучия. Жертвы ему приношаху готовящиися ко браку, помощию Лада мнящи себе добро, веселие и любезно житиё стяжати. Сия же прелесть от древнейших идолослужителей произыде, иже неких богов Леля и Полеля почитаху, их же богомерское имя и доныне по неким странам на сонмищах игралищных пением Лелюм-Полелем возглашают. Такожде и матерь Лелеву и Полелеву – Ладо, поюще: Ладо, Ладо! И того идола ветхую прелесть… на брачных веселях, руками плещуще и о стол бьюще, воспевают». Киевский «Синоп</w:t>
      </w:r>
      <w:r w:rsidR="00562CBA">
        <w:rPr>
          <w:rFonts w:ascii="Courier New" w:hAnsi="Courier New" w:cs="Courier New"/>
          <w:sz w:val="28"/>
          <w:szCs w:val="28"/>
        </w:rPr>
        <w:t>сис», скопированный с более ран</w:t>
      </w:r>
      <w:r>
        <w:rPr>
          <w:rFonts w:ascii="Courier New" w:hAnsi="Courier New" w:cs="Courier New"/>
          <w:sz w:val="28"/>
          <w:szCs w:val="28"/>
        </w:rPr>
        <w:t>него великорусского оригинала, говорит о том, что игры в честь Ладо (в мужской и женской его ипостаси) и там, и там, по мнению автора, «существую</w:t>
      </w:r>
      <w:r w:rsidR="00562CBA">
        <w:rPr>
          <w:rFonts w:ascii="Courier New" w:hAnsi="Courier New" w:cs="Courier New"/>
          <w:sz w:val="28"/>
          <w:szCs w:val="28"/>
        </w:rPr>
        <w:t>т и поныне» (к году написания).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Афан. считал (3.222), что были у «славян Ладо и Лада. В песенных припевах Ладу даётся прозвание деда: «ой Дид-Ладо!» К нему обращается хороводная песня: «а мы просо сеяли-сеяли», намекающая на древнюю умычку жён». Добавим ещё и воспевание плодородия, всего годового вегитативного цикла, ибо вторая ч</w:t>
      </w:r>
      <w:r w:rsidR="00362B80">
        <w:rPr>
          <w:rFonts w:ascii="Courier New" w:hAnsi="Courier New" w:cs="Courier New"/>
          <w:sz w:val="28"/>
          <w:szCs w:val="28"/>
        </w:rPr>
        <w:t>.</w:t>
      </w:r>
      <w:r>
        <w:rPr>
          <w:rFonts w:ascii="Courier New" w:hAnsi="Courier New" w:cs="Courier New"/>
          <w:sz w:val="28"/>
          <w:szCs w:val="28"/>
        </w:rPr>
        <w:t xml:space="preserve"> хороводной песни «А мы просо вытопчем-вытопчем», воспроизводила не враждебный акт, а завершение цикла – обмолот, который производился способом вытаптывания людьми, волами или конями. На Красную горку две шеренги играющих попеременно то шли навстречу одна другой, то отступали назад и пели: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сечу чистили, чистили,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Ой-Диди-Ладу, чистили, чистили!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просо сеяли, сеяли,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Ой-Диди-Ладу, сеяли, сеяли!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пашю пахали, пахали,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пахали!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нивку орали, орали,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Та в Ладу Ладом орали.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Иногда в песнях был представлен не только весенний этап, как в этой, но и весь цикл земледельческих работ:</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чащобу чистили, чистили,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Чистили!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пашню пахали, пахали,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пахали!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просу сеяли, сеяли,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сеяли!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просу пололи, пололи,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пололи!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просу жинали, жинали,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жинали!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снопы вязали, вязали,</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Диди-Лада, вязали!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«Снопы раскладывали на гумно, пот</w:t>
      </w:r>
      <w:r w:rsidRPr="009B138A">
        <w:rPr>
          <w:rFonts w:ascii="Ozegov NT" w:hAnsi="Ozegov NT" w:cs="Ozegov NT"/>
          <w:sz w:val="28"/>
          <w:szCs w:val="28"/>
        </w:rPr>
        <w:t>о</w:t>
      </w:r>
      <w:r>
        <w:rPr>
          <w:rFonts w:ascii="Courier New" w:hAnsi="Courier New" w:cs="Courier New"/>
          <w:sz w:val="28"/>
          <w:szCs w:val="28"/>
        </w:rPr>
        <w:t>м ездили по ним вокруг на лошадях или на волах»:</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А мы просо вытопчем, вытопчем,</w:t>
      </w:r>
    </w:p>
    <w:p w:rsidR="00010FEF" w:rsidRPr="002B3771" w:rsidRDefault="00010FEF" w:rsidP="00010FEF">
      <w:pPr>
        <w:widowControl/>
        <w:tabs>
          <w:tab w:val="left" w:pos="432"/>
        </w:tabs>
        <w:snapToGrid/>
        <w:ind w:left="-1104" w:right="24" w:firstLine="504"/>
        <w:jc w:val="both"/>
        <w:rPr>
          <w:rFonts w:ascii="Courier New" w:hAnsi="Courier New" w:cs="Courier New"/>
          <w:i/>
          <w:iCs/>
          <w:sz w:val="28"/>
          <w:szCs w:val="28"/>
        </w:rPr>
      </w:pPr>
      <w:r w:rsidRPr="002B3771">
        <w:rPr>
          <w:rFonts w:ascii="Courier New" w:hAnsi="Courier New" w:cs="Courier New"/>
          <w:i/>
          <w:iCs/>
          <w:sz w:val="28"/>
          <w:szCs w:val="28"/>
        </w:rPr>
        <w:t xml:space="preserve">   Ой-Дид-Ладо, вытопчем, вытопчем.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Формы припевов были и такие: «Ай Дид, ой Ладо!»; «Ой Ди ди Ладу»; «Ой Диди Ладо»; «Ой-Дид-Ладо», «Ой Дид со Ладою»; «Диди Лада»; «Та в Ладу Ладом»; «Ладо, ладо, ладо моё» (в последнем случае «ладо» - любимый). Рыбаков писал: «Невольно вспоминается знаменитый рассказ летописца о брачных обычаях славян,… «ту умыкаху жёны себе»…» Коней, вытаптывающих просо (поздний вариант, подразумевающий посев), «перенимают», а владельцы коней хотят их выкупить. Выкуп – девица. Сторона, сеявшая просо, выбирает из участниц другой стороны девушку и поёт: «В нашем полку прибыло, прибыло…». Несомненна связь такой игры со свадебным обрядом. Бог или два бога вместе (Дид-Лада) объединяют весеннюю аграрную обрядность с обрядностью брачной. Т.о. Лад был бог-предок, как и, например, Род, - зачинатель и хранитель порядка в сфере плодородия (рода людского и всей природы), бог весеннего вегетативного цикла, бог разрешающий все действия, направленные на плодоношение. Близ Керченского пролива найдена надгробная надпись античного времени, когда местная мифол</w:t>
      </w:r>
      <w:r w:rsidR="00F917C0">
        <w:rPr>
          <w:rFonts w:ascii="Courier New" w:hAnsi="Courier New" w:cs="Courier New"/>
          <w:sz w:val="28"/>
          <w:szCs w:val="28"/>
        </w:rPr>
        <w:t>.</w:t>
      </w:r>
      <w:r>
        <w:rPr>
          <w:rFonts w:ascii="Courier New" w:hAnsi="Courier New" w:cs="Courier New"/>
          <w:sz w:val="28"/>
          <w:szCs w:val="28"/>
        </w:rPr>
        <w:t xml:space="preserve"> сосуществовала с весьма популярной греч.: «Сидя с Ладом в Елисее, Леты черпнёшь и забудешь». В балт. и вост.-слав. фольклоре сохранились до наших дней сотни песен с припевом «Дид-Ладо» - и это явно обращение не к женщине-богине. Имя Лад, Ладо-бог дошло до нас в меньшем количестве случаев, чем Лада-богиня, т.к. в иных регионах его часто заменяли на Дид (см.), а супруга Дида звалась Дидилия (хотя и необязательно). А.С.Фамницин в кн. «Божества древ. слав.», СПб., 1884,254-274. полагал, что «кроме богини Лады, существовал ещё бог Лад (или Ладо). Л.Нидерле в своих «Старожитностях» так же поддерживал эту мысль.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E4A5F">
        <w:rPr>
          <w:rFonts w:ascii="Courier New" w:hAnsi="Courier New" w:cs="Courier New"/>
          <w:b/>
          <w:bCs/>
          <w:sz w:val="28"/>
          <w:szCs w:val="28"/>
        </w:rPr>
        <w:t>Лада</w:t>
      </w:r>
      <w:r>
        <w:rPr>
          <w:rFonts w:ascii="Courier New" w:hAnsi="Courier New" w:cs="Courier New"/>
          <w:sz w:val="28"/>
          <w:szCs w:val="28"/>
        </w:rPr>
        <w:t xml:space="preserve"> – др.-русск. богиня гармонии, юности, красоты, любви, чистоты; причём красоты и гармонии также в духовном и нравственном смысле, внутренней красоты, выражавшейся в этических поступках. Л. выполняла космические функции мощной, пронизывающей весь мир любви. Она была богиней плодородия (прежде всего в мире людей, а затем и во всей природе); богиней весеннего времени; вечной весны и жизни; изобилия. По свидетельству римского историка Тацита, в </w:t>
      </w:r>
      <w:r>
        <w:rPr>
          <w:rFonts w:ascii="Courier New" w:hAnsi="Courier New" w:cs="Courier New"/>
          <w:sz w:val="28"/>
          <w:szCs w:val="28"/>
          <w:lang w:val="en-US"/>
        </w:rPr>
        <w:t>VI</w:t>
      </w:r>
      <w:r w:rsidRPr="00C55D68">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до н.э. богам Ладе и Ладу (иногда его заменяли Лелем) было посвящено празднество в Лидии, где жрец, принося жертву, переодевался одновременно в мужское (с одной стороны) и женское (с др.) платье, изображая два существа в одном (или как одно двоякое), что символизировало вечное безначальное самозачатие в природе, начало жизни по собственному импульсу, рождение космоса из самого себя. Кажется эта мысль невероятной, но если космос возник из самого себя и сам из себя зародил жизнь, а люди не знали точно как это произошло на практике, ведь о молекулах, атомах, химических реакциях они в древ. ещё не подозревали, - то наглядно это выглядело именно как некий бог, зачавший всё живое в самом себе, родивший или выделивший из самого себя живые существа (вариант</w:t>
      </w:r>
      <w:r w:rsidR="00562CBA">
        <w:rPr>
          <w:rFonts w:ascii="Courier New" w:hAnsi="Courier New" w:cs="Courier New"/>
          <w:sz w:val="28"/>
          <w:szCs w:val="28"/>
        </w:rPr>
        <w:t>ы</w:t>
      </w:r>
      <w:r>
        <w:rPr>
          <w:rFonts w:ascii="Courier New" w:hAnsi="Courier New" w:cs="Courier New"/>
          <w:sz w:val="28"/>
          <w:szCs w:val="28"/>
        </w:rPr>
        <w:t xml:space="preserve"> – Пуруша</w:t>
      </w:r>
      <w:r w:rsidR="00562CBA">
        <w:rPr>
          <w:rFonts w:ascii="Courier New" w:hAnsi="Courier New" w:cs="Courier New"/>
          <w:sz w:val="28"/>
          <w:szCs w:val="28"/>
        </w:rPr>
        <w:t>; Лад/Лада; Дид/Лада</w:t>
      </w:r>
      <w:r>
        <w:rPr>
          <w:rFonts w:ascii="Courier New" w:hAnsi="Courier New" w:cs="Courier New"/>
          <w:sz w:val="28"/>
          <w:szCs w:val="28"/>
        </w:rPr>
        <w:t xml:space="preserve">). Лидийские бог и богиня плодородия и гармонии в природе Лад и Лада, запечатлённые </w:t>
      </w:r>
      <w:r>
        <w:rPr>
          <w:rFonts w:ascii="Courier New" w:hAnsi="Courier New" w:cs="Courier New"/>
          <w:sz w:val="28"/>
          <w:szCs w:val="28"/>
          <w:lang w:val="en-US"/>
        </w:rPr>
        <w:t>VI</w:t>
      </w:r>
      <w:r w:rsidRPr="002B3771">
        <w:rPr>
          <w:rFonts w:ascii="Courier New" w:hAnsi="Courier New" w:cs="Courier New"/>
          <w:sz w:val="28"/>
          <w:szCs w:val="28"/>
        </w:rPr>
        <w:t xml:space="preserve"> </w:t>
      </w:r>
      <w:r>
        <w:rPr>
          <w:rFonts w:ascii="Courier New" w:hAnsi="Courier New" w:cs="Courier New"/>
          <w:sz w:val="28"/>
          <w:szCs w:val="28"/>
        </w:rPr>
        <w:t xml:space="preserve">в. до н.э., отразили архаичный образ точнее. Если бы у русск. Лад-Лада изображались как двоякий бог (а намёк на такую возможность содержится в древ. формуле, которую мн. уже не понимают, - «Дид-Ладо»), то, как двуликий Янус, он был бы, с одной стороны, юной женщиной (Лада), с др., – стариком (Дид, Дид-Ладо); если бы одно лицо его, юное и прекрасное, было обращено на вост.к, то др., старческое, - на зап.; а если бы одно лицо было повернуто на юг, то др. – к предкам, на сев. У русск. эти боги существовали не слитно, а каждый сам по себе, особенно известна Лада. Более того, как единый бог-творец, не имевший в ведах одного предпочтительного рода и даже называвшийся «нечто одно», «оно одно», слав. Лад-Ладо-Лада могли уп. в трёх родах. Хорватская песня кон. </w:t>
      </w:r>
      <w:r>
        <w:rPr>
          <w:rFonts w:ascii="Courier New" w:hAnsi="Courier New" w:cs="Courier New"/>
          <w:sz w:val="28"/>
          <w:szCs w:val="28"/>
          <w:lang w:val="en-US"/>
        </w:rPr>
        <w:t>XIX</w:t>
      </w:r>
      <w:r>
        <w:rPr>
          <w:rFonts w:ascii="Courier New" w:hAnsi="Courier New" w:cs="Courier New"/>
          <w:sz w:val="28"/>
          <w:szCs w:val="28"/>
        </w:rPr>
        <w:t xml:space="preserve"> в. пелась во время летнего солнцестояния:</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Красивый Иван рвёт розы</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Тебе, Ладо, святое божество.</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Ладо! Слушай нас, Ладо!</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Песни, Лада, поём мы тебе,</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Ладо! Слушай нас, Ладо!</w:t>
      </w:r>
    </w:p>
    <w:p w:rsidR="00010FEF" w:rsidRPr="00E34996"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Здесь мы видим не только звательный падеж (жен. и м. родов), но и средний род («божество»), и женский род («Лада»); так же точно поступал народ с именем Коляды-Солнца (он, она, оно). Известна сербохорватская весеннее-летняя песня-молитва о дожде, где Ладу называют высшим богом.</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Молимся, Лада,</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Молимся вышнему богу.</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Ой, Лада, ой!</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Да подует, Лада,</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Да подует тихий ветер,</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Ой, Лада, ой!</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Да ударит, Лада,</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Да ударит урожайный дождь.</w:t>
      </w:r>
    </w:p>
    <w:p w:rsidR="00010FEF" w:rsidRPr="00C74B9A" w:rsidRDefault="00010FEF" w:rsidP="00010FEF">
      <w:pPr>
        <w:widowControl/>
        <w:tabs>
          <w:tab w:val="left" w:pos="432"/>
        </w:tabs>
        <w:snapToGrid/>
        <w:ind w:left="-1104" w:right="24" w:firstLine="504"/>
        <w:jc w:val="both"/>
        <w:rPr>
          <w:rFonts w:ascii="Courier New" w:hAnsi="Courier New" w:cs="Courier New"/>
          <w:i/>
          <w:iCs/>
          <w:sz w:val="28"/>
          <w:szCs w:val="28"/>
        </w:rPr>
      </w:pPr>
      <w:r w:rsidRPr="00C74B9A">
        <w:rPr>
          <w:rFonts w:ascii="Courier New" w:hAnsi="Courier New" w:cs="Courier New"/>
          <w:i/>
          <w:iCs/>
          <w:sz w:val="28"/>
          <w:szCs w:val="28"/>
        </w:rPr>
        <w:t xml:space="preserve">     Ой, Лада, ой!</w:t>
      </w:r>
    </w:p>
    <w:p w:rsidR="00562CB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Упанишадах (комментарий к ведам) </w:t>
      </w:r>
      <w:r w:rsidRPr="008674A1">
        <w:rPr>
          <w:rFonts w:ascii="Courier New" w:hAnsi="Courier New" w:cs="Courier New"/>
          <w:i/>
          <w:iCs/>
          <w:sz w:val="28"/>
          <w:szCs w:val="28"/>
          <w:lang w:val="en-US"/>
        </w:rPr>
        <w:t>Ladia</w:t>
      </w:r>
      <w:r w:rsidRPr="008674A1">
        <w:rPr>
          <w:rFonts w:ascii="Courier New" w:hAnsi="Courier New" w:cs="Courier New"/>
          <w:i/>
          <w:iCs/>
          <w:sz w:val="28"/>
          <w:szCs w:val="28"/>
        </w:rPr>
        <w:t xml:space="preserve"> </w:t>
      </w:r>
      <w:r w:rsidRPr="008674A1">
        <w:rPr>
          <w:rFonts w:ascii="Courier New" w:hAnsi="Courier New" w:cs="Courier New"/>
          <w:i/>
          <w:iCs/>
          <w:sz w:val="28"/>
          <w:szCs w:val="28"/>
          <w:lang w:val="en-US"/>
        </w:rPr>
        <w:t>pudenda</w:t>
      </w:r>
      <w:r>
        <w:rPr>
          <w:rFonts w:ascii="Courier New" w:hAnsi="Courier New" w:cs="Courier New"/>
          <w:sz w:val="28"/>
          <w:szCs w:val="28"/>
        </w:rPr>
        <w:t xml:space="preserve"> – огонь в середине лона женщины. У инд. арьев были подобные Л. богини, среди них - богиня </w:t>
      </w:r>
      <w:r w:rsidRPr="008674A1">
        <w:rPr>
          <w:rFonts w:ascii="Courier New" w:hAnsi="Courier New" w:cs="Courier New"/>
          <w:i/>
          <w:iCs/>
          <w:sz w:val="28"/>
          <w:szCs w:val="28"/>
        </w:rPr>
        <w:t>Анумати</w:t>
      </w:r>
      <w:r>
        <w:rPr>
          <w:rFonts w:ascii="Courier New" w:hAnsi="Courier New" w:cs="Courier New"/>
          <w:sz w:val="28"/>
          <w:szCs w:val="28"/>
        </w:rPr>
        <w:t xml:space="preserve">, выступавшая как согласие, одобрение, милость, благоволение; богиня красоты </w:t>
      </w:r>
      <w:r w:rsidRPr="002F7B9F">
        <w:rPr>
          <w:rFonts w:ascii="Courier New" w:hAnsi="Courier New" w:cs="Courier New"/>
          <w:i/>
          <w:iCs/>
          <w:sz w:val="28"/>
          <w:szCs w:val="28"/>
        </w:rPr>
        <w:t xml:space="preserve">Лакшми </w:t>
      </w:r>
      <w:r>
        <w:rPr>
          <w:rFonts w:ascii="Courier New" w:hAnsi="Courier New" w:cs="Courier New"/>
          <w:sz w:val="28"/>
          <w:szCs w:val="28"/>
        </w:rPr>
        <w:t>(кстати Лакшма – р. в Архангельской губ.).</w:t>
      </w:r>
    </w:p>
    <w:p w:rsidR="00562CB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Б.А.Рыбаков пис</w:t>
      </w:r>
      <w:r w:rsidRPr="00E31BAB">
        <w:rPr>
          <w:rFonts w:ascii="Ozegov NT" w:hAnsi="Ozegov NT" w:cs="Ozegov NT"/>
          <w:sz w:val="28"/>
          <w:szCs w:val="28"/>
        </w:rPr>
        <w:t>а</w:t>
      </w:r>
      <w:r>
        <w:rPr>
          <w:rFonts w:ascii="Courier New" w:hAnsi="Courier New" w:cs="Courier New"/>
          <w:sz w:val="28"/>
          <w:szCs w:val="28"/>
        </w:rPr>
        <w:t xml:space="preserve">л: «весьма существенным обстоятельством при разборе аргументов за и против Лады является степень распространённости её имени в разных славянских землях. Чем </w:t>
      </w:r>
      <w:r w:rsidRPr="00C600FC">
        <w:rPr>
          <w:rFonts w:ascii="Ozegov NT" w:hAnsi="Ozegov NT" w:cs="Ozegov NT"/>
          <w:sz w:val="28"/>
          <w:szCs w:val="28"/>
        </w:rPr>
        <w:t>у</w:t>
      </w:r>
      <w:r>
        <w:rPr>
          <w:rFonts w:ascii="Courier New" w:hAnsi="Courier New" w:cs="Courier New"/>
          <w:sz w:val="28"/>
          <w:szCs w:val="28"/>
        </w:rPr>
        <w:t>же ареал, тем труднее обосновать исконную древность верований. Однако для Лады так вопрос не стоит, Лада известна фольклору всех славянских народов: полякам, словакам, словенцам, сербам, хорватам, далматинцам, болгарам, русским, украинцам, белорусам. А за пределами славянского мира имя Лады известно и балтийским народам – латышам и литовцам. Один этот географический перечень, охватывающий всю балто-славянскую группу, говорит о глубокой архаике загадочной Лады. Имя её известно от Адриатического моря до Камы и от Балкан до Балтийского моря. Никаких препятствий праславянс</w:t>
      </w:r>
      <w:r w:rsidR="00562CBA">
        <w:rPr>
          <w:rFonts w:ascii="Courier New" w:hAnsi="Courier New" w:cs="Courier New"/>
          <w:sz w:val="28"/>
          <w:szCs w:val="28"/>
        </w:rPr>
        <w:t>кой древности Лады нет».</w:t>
      </w:r>
    </w:p>
    <w:p w:rsidR="00010FEF" w:rsidRPr="00D3279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Наиболее древними письменными уп. Лады слав. являются польские церковные запрещения дохристианских обрядов перв. четв. </w:t>
      </w:r>
      <w:r>
        <w:rPr>
          <w:rFonts w:ascii="Courier New" w:hAnsi="Courier New" w:cs="Courier New"/>
          <w:sz w:val="28"/>
          <w:szCs w:val="28"/>
          <w:lang w:val="en-US"/>
        </w:rPr>
        <w:t>XV</w:t>
      </w:r>
      <w:r>
        <w:rPr>
          <w:rFonts w:ascii="Courier New" w:hAnsi="Courier New" w:cs="Courier New"/>
          <w:sz w:val="28"/>
          <w:szCs w:val="28"/>
        </w:rPr>
        <w:t xml:space="preserve"> в., опубликованные Станиславом Урбанчиком: «Поляки ещё и сейчас около зелёных святок чествуют своих божков: </w:t>
      </w:r>
      <w:r>
        <w:rPr>
          <w:rFonts w:ascii="Courier New" w:hAnsi="Courier New" w:cs="Courier New"/>
          <w:sz w:val="28"/>
          <w:szCs w:val="28"/>
          <w:lang w:val="en-US"/>
        </w:rPr>
        <w:t>Alado</w:t>
      </w:r>
      <w:r>
        <w:rPr>
          <w:rFonts w:ascii="Courier New" w:hAnsi="Courier New" w:cs="Courier New"/>
          <w:sz w:val="28"/>
          <w:szCs w:val="28"/>
        </w:rPr>
        <w:t>,</w:t>
      </w:r>
      <w:r w:rsidRPr="00FE24A8">
        <w:rPr>
          <w:rFonts w:ascii="Courier New" w:hAnsi="Courier New" w:cs="Courier New"/>
          <w:sz w:val="28"/>
          <w:szCs w:val="28"/>
        </w:rPr>
        <w:t xml:space="preserve"> </w:t>
      </w:r>
      <w:r>
        <w:rPr>
          <w:rFonts w:ascii="Courier New" w:hAnsi="Courier New" w:cs="Courier New"/>
          <w:sz w:val="28"/>
          <w:szCs w:val="28"/>
          <w:lang w:val="en-US"/>
        </w:rPr>
        <w:t>Gardzyna</w:t>
      </w:r>
      <w:r w:rsidRPr="00FE24A8">
        <w:rPr>
          <w:rFonts w:ascii="Courier New" w:hAnsi="Courier New" w:cs="Courier New"/>
          <w:sz w:val="28"/>
          <w:szCs w:val="28"/>
        </w:rPr>
        <w:t xml:space="preserve">, </w:t>
      </w:r>
      <w:r>
        <w:rPr>
          <w:rFonts w:ascii="Courier New" w:hAnsi="Courier New" w:cs="Courier New"/>
          <w:sz w:val="28"/>
          <w:szCs w:val="28"/>
          <w:lang w:val="en-US"/>
        </w:rPr>
        <w:t>Isse</w:t>
      </w:r>
      <w:r>
        <w:rPr>
          <w:rFonts w:ascii="Courier New" w:hAnsi="Courier New" w:cs="Courier New"/>
          <w:sz w:val="28"/>
          <w:szCs w:val="28"/>
        </w:rPr>
        <w:t>… Этим божкам плохие христиане оказывают б</w:t>
      </w:r>
      <w:r w:rsidRPr="00FE24A8">
        <w:rPr>
          <w:rFonts w:ascii="Ozegov NT" w:hAnsi="Ozegov NT" w:cs="Ozegov NT"/>
          <w:sz w:val="28"/>
          <w:szCs w:val="28"/>
        </w:rPr>
        <w:t>о</w:t>
      </w:r>
      <w:r>
        <w:rPr>
          <w:rFonts w:ascii="Courier New" w:hAnsi="Courier New" w:cs="Courier New"/>
          <w:sz w:val="28"/>
          <w:szCs w:val="28"/>
        </w:rPr>
        <w:t>льшую честь, чем богу: девушки целый год не ходят в костёл молиться истинному богу, тогда как на чествование этих своих божков они привыкли приходить». В 1420-е годы в Польше христ. диктатура вводила яростные запреты: «Запрещаем также пляски и песни, в которых называются имена…: Ладо, Лель…, проводимые во время зелёных святок, когда истинно познавшие Христа должны усердно просить бога… воспринять дух святой». В Ченстоховской рукописи Яна из Михочина находим то же: «…Наши старики, старухи и девушки не молятся о том, чтобы стать достойными восприятия святого духа, но в эти три дня, когда надлежало бы предаваться размышлениям (троицын, духов дни…), сходятся старухи, женщины и девушки, но не в храм, не на молитву, а на пляски; не к богу взывать, но к…: Яше, Ладо, Лелю, Туа. Если таковые не покаются, то пойдут вместе с Яша, Ладо на вечные муки». На Лысой гор</w:t>
      </w:r>
      <w:r w:rsidRPr="00E31BAB">
        <w:rPr>
          <w:rFonts w:ascii="Ozegov NT" w:hAnsi="Ozegov NT" w:cs="Ozegov NT"/>
          <w:sz w:val="28"/>
          <w:szCs w:val="28"/>
        </w:rPr>
        <w:t>е</w:t>
      </w:r>
      <w:r>
        <w:rPr>
          <w:rFonts w:ascii="Courier New" w:hAnsi="Courier New" w:cs="Courier New"/>
          <w:sz w:val="28"/>
          <w:szCs w:val="28"/>
        </w:rPr>
        <w:t xml:space="preserve"> близ Келец (Кельце) в Польше (южнее Варшавы в р-не Свентокшиских гор) было капище Лады, Леля, Вода («К ним, простые люди сходились в первый день мая возносить им свои мольбы и приносить жертвы»; 1 мая костров не палили), о чём говорится в «Повести о построении бенедиктианского монастыря на Лысой горе»; величественное культовое место </w:t>
      </w:r>
      <w:r>
        <w:rPr>
          <w:rFonts w:ascii="Courier New" w:hAnsi="Courier New" w:cs="Courier New"/>
          <w:sz w:val="28"/>
          <w:szCs w:val="28"/>
          <w:lang w:val="en-US"/>
        </w:rPr>
        <w:t>IX</w:t>
      </w:r>
      <w:r w:rsidRPr="00D32792">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 вершине горы 1130 </w:t>
      </w:r>
      <w:r w:rsidRPr="00D32792">
        <w:rPr>
          <w:rFonts w:ascii="Courier New" w:hAnsi="Courier New" w:cs="Courier New"/>
          <w:i/>
          <w:iCs/>
          <w:sz w:val="28"/>
          <w:szCs w:val="28"/>
        </w:rPr>
        <w:t>м</w:t>
      </w:r>
      <w:r>
        <w:rPr>
          <w:rFonts w:ascii="Courier New" w:hAnsi="Courier New" w:cs="Courier New"/>
          <w:sz w:val="28"/>
          <w:szCs w:val="28"/>
        </w:rPr>
        <w:t xml:space="preserve"> в длину и 140 </w:t>
      </w:r>
      <w:r w:rsidRPr="00D32792">
        <w:rPr>
          <w:rFonts w:ascii="Courier New" w:hAnsi="Courier New" w:cs="Courier New"/>
          <w:i/>
          <w:iCs/>
          <w:sz w:val="28"/>
          <w:szCs w:val="28"/>
        </w:rPr>
        <w:t>м</w:t>
      </w:r>
      <w:r>
        <w:rPr>
          <w:rFonts w:ascii="Courier New" w:hAnsi="Courier New" w:cs="Courier New"/>
          <w:sz w:val="28"/>
          <w:szCs w:val="28"/>
        </w:rPr>
        <w:t xml:space="preserve"> в ширину окружено было каменным валом. Прямо на месте изваяний дохристианских бог</w:t>
      </w:r>
      <w:r w:rsidRPr="00E31BAB">
        <w:rPr>
          <w:rFonts w:ascii="Ozegov NT" w:hAnsi="Ozegov NT" w:cs="Ozegov NT"/>
          <w:sz w:val="28"/>
          <w:szCs w:val="28"/>
        </w:rPr>
        <w:t>о</w:t>
      </w:r>
      <w:r>
        <w:rPr>
          <w:rFonts w:ascii="Courier New" w:hAnsi="Courier New" w:cs="Courier New"/>
          <w:sz w:val="28"/>
          <w:szCs w:val="28"/>
        </w:rPr>
        <w:t xml:space="preserve">в, снеся их, христ. выстроили свой храм и монастырь, чтоб люди шли к ним («Тогда княгиня Дубравка приказала построить костёл и посвятить его святой троице»). Лысые горы были под Киевом, близ Днепровских порогов, юго-зап. Саратова, не исключено, что и они служили местом почитания Лады.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По представлениям наших предков, всегда в окружении цветов, Л. то сходила с гор, с облаков; то, как инд. Лакшми или греч. Афродита, выходила из вод, из морской пены (белый цвет пены и обледенелых берегов Сев. Ледовитого океана наши предки помнили по своей сев. прародине). Л. – помощница в плавании по морю житейскому, прекрасновенчанная (всегда в венке из цветов), многозлатая, прекрасноокая, дающая пьянящую радость объятий, негу любви, улыбки, смех. Она летала по небу на золотой колеснице, запряжённой то воробьями (наиболее плодовитые и живучие в мире птиц), то лебедями (символ верности, чистоты, небесности). Цвет её белый – цвет чистоты и невинности. Л. приносили в жертву белых петухов (куры и петухи – символы плодовитости; а петухи ещё и символы времени, утра, а также утра г. – весны, которая ассоциировалась с Л.), круглый хлеб или пирог, белый холст, ленты, цветы. Дерево её – берёзка. В честь Л. в купальские дни, а чаще в самый день летнего солнцестояния,  «завивали берёзку» и обвязывали её шёлковым поясом. Мужчина, который готов к женитьбе, «развязывал пояс» Л. «Развязать пояс Л.» иносказательно значило жениться. Л. называли сплетённый в её честь венок, который гадающие в праздник Купалы пускали по воде. По Афан. (1,117): «В весеннюю пору прекрасная богиня вступала в брачный союз… и оживляла природу… Лада у славян и литовцев почиталась покровительницею любви и браков, богинею юности, красоты и плодородия, всещедрою матерью. Закликая красную весну, обращались к ней:</w:t>
      </w:r>
    </w:p>
    <w:p w:rsidR="00010FEF" w:rsidRPr="00CF3189" w:rsidRDefault="00010FEF" w:rsidP="00010FEF">
      <w:pPr>
        <w:widowControl/>
        <w:tabs>
          <w:tab w:val="left" w:pos="432"/>
        </w:tabs>
        <w:snapToGrid/>
        <w:ind w:left="-1104" w:right="24" w:firstLine="504"/>
        <w:jc w:val="both"/>
        <w:rPr>
          <w:rFonts w:ascii="Courier New" w:hAnsi="Courier New" w:cs="Courier New"/>
          <w:i/>
          <w:iCs/>
          <w:sz w:val="28"/>
          <w:szCs w:val="28"/>
        </w:rPr>
      </w:pPr>
      <w:r w:rsidRPr="00CF3189">
        <w:rPr>
          <w:rFonts w:ascii="Courier New" w:hAnsi="Courier New" w:cs="Courier New"/>
          <w:i/>
          <w:iCs/>
          <w:sz w:val="28"/>
          <w:szCs w:val="28"/>
        </w:rPr>
        <w:t xml:space="preserve">    Благослови, мати,</w:t>
      </w:r>
    </w:p>
    <w:p w:rsidR="00010FEF" w:rsidRPr="00CF3189" w:rsidRDefault="00010FEF" w:rsidP="00010FEF">
      <w:pPr>
        <w:widowControl/>
        <w:tabs>
          <w:tab w:val="left" w:pos="432"/>
        </w:tabs>
        <w:snapToGrid/>
        <w:ind w:left="-1104" w:right="24" w:firstLine="504"/>
        <w:jc w:val="both"/>
        <w:rPr>
          <w:rFonts w:ascii="Courier New" w:hAnsi="Courier New" w:cs="Courier New"/>
          <w:i/>
          <w:iCs/>
          <w:sz w:val="28"/>
          <w:szCs w:val="28"/>
        </w:rPr>
      </w:pPr>
      <w:r w:rsidRPr="00CF3189">
        <w:rPr>
          <w:rFonts w:ascii="Courier New" w:hAnsi="Courier New" w:cs="Courier New"/>
          <w:i/>
          <w:iCs/>
          <w:sz w:val="28"/>
          <w:szCs w:val="28"/>
        </w:rPr>
        <w:t xml:space="preserve">    Ой</w:t>
      </w:r>
      <w:r>
        <w:rPr>
          <w:rFonts w:ascii="Courier New" w:hAnsi="Courier New" w:cs="Courier New"/>
          <w:i/>
          <w:iCs/>
          <w:sz w:val="28"/>
          <w:szCs w:val="28"/>
        </w:rPr>
        <w:t>,</w:t>
      </w:r>
      <w:r w:rsidRPr="00CF3189">
        <w:rPr>
          <w:rFonts w:ascii="Courier New" w:hAnsi="Courier New" w:cs="Courier New"/>
          <w:i/>
          <w:iCs/>
          <w:sz w:val="28"/>
          <w:szCs w:val="28"/>
        </w:rPr>
        <w:t xml:space="preserve"> мати</w:t>
      </w:r>
      <w:r>
        <w:rPr>
          <w:rFonts w:ascii="Courier New" w:hAnsi="Courier New" w:cs="Courier New"/>
          <w:i/>
          <w:iCs/>
          <w:sz w:val="28"/>
          <w:szCs w:val="28"/>
        </w:rPr>
        <w:t>,</w:t>
      </w:r>
      <w:r w:rsidRPr="00CF3189">
        <w:rPr>
          <w:rFonts w:ascii="Courier New" w:hAnsi="Courier New" w:cs="Courier New"/>
          <w:i/>
          <w:iCs/>
          <w:sz w:val="28"/>
          <w:szCs w:val="28"/>
        </w:rPr>
        <w:t xml:space="preserve"> Лада, мати!</w:t>
      </w:r>
    </w:p>
    <w:p w:rsidR="00010FEF" w:rsidRPr="00CF3189" w:rsidRDefault="00010FEF" w:rsidP="00010FEF">
      <w:pPr>
        <w:widowControl/>
        <w:tabs>
          <w:tab w:val="left" w:pos="432"/>
        </w:tabs>
        <w:snapToGrid/>
        <w:ind w:left="-1104" w:right="24" w:firstLine="504"/>
        <w:jc w:val="both"/>
        <w:rPr>
          <w:rFonts w:ascii="Courier New" w:hAnsi="Courier New" w:cs="Courier New"/>
          <w:i/>
          <w:iCs/>
          <w:sz w:val="28"/>
          <w:szCs w:val="28"/>
        </w:rPr>
      </w:pPr>
      <w:r w:rsidRPr="00CF3189">
        <w:rPr>
          <w:rFonts w:ascii="Courier New" w:hAnsi="Courier New" w:cs="Courier New"/>
          <w:i/>
          <w:iCs/>
          <w:sz w:val="28"/>
          <w:szCs w:val="28"/>
        </w:rPr>
        <w:t xml:space="preserve">    Весну закликати</w:t>
      </w:r>
      <w:r>
        <w:rPr>
          <w:rFonts w:ascii="Courier New" w:hAnsi="Courier New" w:cs="Courier New"/>
          <w:i/>
          <w:iCs/>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Подольской губ., около Межибожья,… поселяне ещё недавно воспевали царевну Ладу, а под Брестом Литовским – королевну Ладу… У сербов девицы, которые, празднуя приход весны, накануне или утром Юрьева дня надевают на головы венки и ходят по селу с песнями, называются ладовицами…»; (3.338) «В старину закликание весны должно было сопровождаться жертвенными приношениями. И доныне 1 марта, на утреннем рассвете, болгары выходят встречать Весну с нарочно приготовленным круглым хлебом, наши поселянки расстилают на поле новый холст, кладут на него пирог и, обращаясь на восток, говорят: «вот тебе, матушка Весна!»… При встрече весны поются обрядовые песни (веснянки: содержанием их служит любовь, возжигаемая Ладою в сердцах девиц и юношей), и совершаются праздничные игры, идущие из глубокой древности». Херасков пис</w:t>
      </w:r>
      <w:r w:rsidRPr="00A44B59">
        <w:rPr>
          <w:rFonts w:ascii="Ozegov NT" w:hAnsi="Ozegov NT" w:cs="Ozegov NT"/>
          <w:sz w:val="28"/>
          <w:szCs w:val="28"/>
        </w:rPr>
        <w:t>а</w:t>
      </w:r>
      <w:r>
        <w:rPr>
          <w:rFonts w:ascii="Courier New" w:hAnsi="Courier New" w:cs="Courier New"/>
          <w:sz w:val="28"/>
          <w:szCs w:val="28"/>
        </w:rPr>
        <w:t>л в поэме «Владимириада»:</w:t>
      </w:r>
    </w:p>
    <w:p w:rsidR="00010FEF" w:rsidRPr="002D4AB8" w:rsidRDefault="00010FEF" w:rsidP="00010FEF">
      <w:pPr>
        <w:widowControl/>
        <w:tabs>
          <w:tab w:val="left" w:pos="432"/>
        </w:tabs>
        <w:snapToGrid/>
        <w:ind w:left="-1104" w:right="24" w:firstLine="504"/>
        <w:jc w:val="both"/>
        <w:rPr>
          <w:rFonts w:ascii="Courier New" w:hAnsi="Courier New" w:cs="Courier New"/>
          <w:i/>
          <w:iCs/>
          <w:sz w:val="28"/>
          <w:szCs w:val="28"/>
        </w:rPr>
      </w:pPr>
      <w:r w:rsidRPr="002D4AB8">
        <w:rPr>
          <w:rFonts w:ascii="Courier New" w:hAnsi="Courier New" w:cs="Courier New"/>
          <w:i/>
          <w:iCs/>
          <w:sz w:val="28"/>
          <w:szCs w:val="28"/>
        </w:rPr>
        <w:t xml:space="preserve">   Краснее утренней зари отроковицы</w:t>
      </w:r>
    </w:p>
    <w:p w:rsidR="00010FEF" w:rsidRPr="002D4AB8" w:rsidRDefault="00010FEF" w:rsidP="00010FEF">
      <w:pPr>
        <w:widowControl/>
        <w:tabs>
          <w:tab w:val="left" w:pos="432"/>
        </w:tabs>
        <w:snapToGrid/>
        <w:ind w:left="-1104" w:right="24" w:firstLine="504"/>
        <w:jc w:val="both"/>
        <w:rPr>
          <w:rFonts w:ascii="Courier New" w:hAnsi="Courier New" w:cs="Courier New"/>
          <w:i/>
          <w:iCs/>
          <w:sz w:val="28"/>
          <w:szCs w:val="28"/>
        </w:rPr>
      </w:pPr>
      <w:r w:rsidRPr="002D4AB8">
        <w:rPr>
          <w:rFonts w:ascii="Courier New" w:hAnsi="Courier New" w:cs="Courier New"/>
          <w:i/>
          <w:iCs/>
          <w:sz w:val="28"/>
          <w:szCs w:val="28"/>
        </w:rPr>
        <w:t xml:space="preserve">   Несут уже цветы во храм любви царицы…</w:t>
      </w:r>
    </w:p>
    <w:p w:rsidR="00010FEF" w:rsidRPr="002D4AB8"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«О, нашей юности хранящая цве</w:t>
      </w:r>
      <w:r w:rsidRPr="002D4AB8">
        <w:rPr>
          <w:rFonts w:ascii="Courier New" w:hAnsi="Courier New" w:cs="Courier New"/>
          <w:i/>
          <w:iCs/>
          <w:sz w:val="28"/>
          <w:szCs w:val="28"/>
        </w:rPr>
        <w:t>ты!</w:t>
      </w:r>
    </w:p>
    <w:p w:rsidR="00010FEF" w:rsidRPr="002D4AB8" w:rsidRDefault="00010FEF" w:rsidP="00010FEF">
      <w:pPr>
        <w:widowControl/>
        <w:tabs>
          <w:tab w:val="left" w:pos="432"/>
        </w:tabs>
        <w:snapToGrid/>
        <w:ind w:left="-1104" w:right="24" w:firstLine="504"/>
        <w:jc w:val="both"/>
        <w:rPr>
          <w:rFonts w:ascii="Courier New" w:hAnsi="Courier New" w:cs="Courier New"/>
          <w:i/>
          <w:iCs/>
          <w:sz w:val="28"/>
          <w:szCs w:val="28"/>
        </w:rPr>
      </w:pPr>
      <w:r w:rsidRPr="002D4AB8">
        <w:rPr>
          <w:rFonts w:ascii="Courier New" w:hAnsi="Courier New" w:cs="Courier New"/>
          <w:i/>
          <w:iCs/>
          <w:sz w:val="28"/>
          <w:szCs w:val="28"/>
        </w:rPr>
        <w:t xml:space="preserve">   Дай, Лада, мирное супружество нам ты!»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Кайсаров добавлял: «Все безбрачные приносили Ладе жертвы, и думали через то получить себе счастие для будущего супружества. Главный кумир её стоял в Киеве, а многие находились ещё в разных других местах</w:t>
      </w:r>
      <w:r w:rsidR="00562CBA">
        <w:rPr>
          <w:rFonts w:ascii="Courier New" w:hAnsi="Courier New" w:cs="Courier New"/>
          <w:sz w:val="28"/>
          <w:szCs w:val="28"/>
        </w:rPr>
        <w:t>…</w:t>
      </w:r>
      <w:r>
        <w:rPr>
          <w:rFonts w:ascii="Courier New" w:hAnsi="Courier New" w:cs="Courier New"/>
          <w:sz w:val="28"/>
          <w:szCs w:val="28"/>
        </w:rPr>
        <w:t>.</w:t>
      </w:r>
      <w:r w:rsidR="00562CBA">
        <w:rPr>
          <w:rFonts w:ascii="Courier New" w:hAnsi="Courier New" w:cs="Courier New"/>
          <w:sz w:val="28"/>
          <w:szCs w:val="28"/>
        </w:rPr>
        <w:t xml:space="preserve"> </w:t>
      </w:r>
      <w:r>
        <w:rPr>
          <w:rFonts w:ascii="Courier New" w:hAnsi="Courier New" w:cs="Courier New"/>
          <w:sz w:val="28"/>
          <w:szCs w:val="28"/>
        </w:rPr>
        <w:t xml:space="preserve">Имя её часто повторяется в русских песнях и то же говорит Нарусцевич о литовских песнях». В весенних песнях, молениях о дожде и урожае к Л. шел ряд прямых обращений: «Слушай нас, Лада»; «песни, Лада, поём мы тебе»; «благослови, мати Лада» и др. Кроме весенних славлений, Л. вспоминали на свадьбах, новогодних гаданиях-ладуваниях, на масленицу. С наступлением весны (1, 9, 25 марта; 23 апреля; 1-2 мая; с 23 мая по 24 июня, или – в др. местностях – с 25 мая по 25 июня, в т.н. зелёные святки; 29 июня) наступали и Ладины праздники, в эти дни играли в горелки. Гореть – любить. Любовь часто сравнивали с красным цветом, огнём, жаром, пожаром. Остуда – нелюбовь. С корнем «лад» связаны многие слова брачного значения. </w:t>
      </w:r>
      <w:r w:rsidRPr="00A834C9">
        <w:rPr>
          <w:rFonts w:ascii="Courier New" w:hAnsi="Courier New" w:cs="Courier New"/>
          <w:i/>
          <w:iCs/>
          <w:sz w:val="28"/>
          <w:szCs w:val="28"/>
        </w:rPr>
        <w:t>Лад</w:t>
      </w:r>
      <w:r>
        <w:rPr>
          <w:rFonts w:ascii="Courier New" w:hAnsi="Courier New" w:cs="Courier New"/>
          <w:sz w:val="28"/>
          <w:szCs w:val="28"/>
        </w:rPr>
        <w:t xml:space="preserve"> – супружеское согласие, основанное на любви; </w:t>
      </w:r>
      <w:r w:rsidRPr="00A834C9">
        <w:rPr>
          <w:rFonts w:ascii="Courier New" w:hAnsi="Courier New" w:cs="Courier New"/>
          <w:i/>
          <w:iCs/>
          <w:sz w:val="28"/>
          <w:szCs w:val="28"/>
        </w:rPr>
        <w:t>ладить</w:t>
      </w:r>
      <w:r>
        <w:rPr>
          <w:rFonts w:ascii="Courier New" w:hAnsi="Courier New" w:cs="Courier New"/>
          <w:sz w:val="28"/>
          <w:szCs w:val="28"/>
        </w:rPr>
        <w:t xml:space="preserve"> – жить любовно, «в ладу»; </w:t>
      </w:r>
      <w:r w:rsidRPr="00A834C9">
        <w:rPr>
          <w:rFonts w:ascii="Courier New" w:hAnsi="Courier New" w:cs="Courier New"/>
          <w:i/>
          <w:iCs/>
          <w:sz w:val="28"/>
          <w:szCs w:val="28"/>
        </w:rPr>
        <w:t>ладковать</w:t>
      </w:r>
      <w:r>
        <w:rPr>
          <w:rFonts w:ascii="Courier New" w:hAnsi="Courier New" w:cs="Courier New"/>
          <w:sz w:val="28"/>
          <w:szCs w:val="28"/>
        </w:rPr>
        <w:t xml:space="preserve"> – сватать; </w:t>
      </w:r>
      <w:r w:rsidRPr="00A834C9">
        <w:rPr>
          <w:rFonts w:ascii="Courier New" w:hAnsi="Courier New" w:cs="Courier New"/>
          <w:i/>
          <w:iCs/>
          <w:sz w:val="28"/>
          <w:szCs w:val="28"/>
        </w:rPr>
        <w:t>лад</w:t>
      </w:r>
      <w:r w:rsidRPr="00A834C9">
        <w:rPr>
          <w:rFonts w:ascii="Ozegov NT" w:hAnsi="Ozegov NT" w:cs="Ozegov NT"/>
          <w:i/>
          <w:iCs/>
          <w:sz w:val="28"/>
          <w:szCs w:val="28"/>
        </w:rPr>
        <w:t>ы</w:t>
      </w:r>
      <w:r>
        <w:rPr>
          <w:rFonts w:ascii="Courier New" w:hAnsi="Courier New" w:cs="Courier New"/>
          <w:sz w:val="28"/>
          <w:szCs w:val="28"/>
        </w:rPr>
        <w:t xml:space="preserve"> – помолвка; </w:t>
      </w:r>
      <w:r w:rsidRPr="00A834C9">
        <w:rPr>
          <w:rFonts w:ascii="Courier New" w:hAnsi="Courier New" w:cs="Courier New"/>
          <w:i/>
          <w:iCs/>
          <w:sz w:val="28"/>
          <w:szCs w:val="28"/>
        </w:rPr>
        <w:t>ладило</w:t>
      </w:r>
      <w:r>
        <w:rPr>
          <w:rFonts w:ascii="Courier New" w:hAnsi="Courier New" w:cs="Courier New"/>
          <w:sz w:val="28"/>
          <w:szCs w:val="28"/>
        </w:rPr>
        <w:t xml:space="preserve"> – сват; </w:t>
      </w:r>
      <w:r w:rsidRPr="00A834C9">
        <w:rPr>
          <w:rFonts w:ascii="Courier New" w:hAnsi="Courier New" w:cs="Courier New"/>
          <w:i/>
          <w:iCs/>
          <w:sz w:val="28"/>
          <w:szCs w:val="28"/>
        </w:rPr>
        <w:t>ладинки</w:t>
      </w:r>
      <w:r>
        <w:rPr>
          <w:rFonts w:ascii="Courier New" w:hAnsi="Courier New" w:cs="Courier New"/>
          <w:sz w:val="28"/>
          <w:szCs w:val="28"/>
        </w:rPr>
        <w:t xml:space="preserve"> – уговор о приданом; </w:t>
      </w:r>
      <w:r w:rsidRPr="00A834C9">
        <w:rPr>
          <w:rFonts w:ascii="Courier New" w:hAnsi="Courier New" w:cs="Courier New"/>
          <w:i/>
          <w:iCs/>
          <w:sz w:val="28"/>
          <w:szCs w:val="28"/>
        </w:rPr>
        <w:t>ладканя</w:t>
      </w:r>
      <w:r>
        <w:rPr>
          <w:rFonts w:ascii="Courier New" w:hAnsi="Courier New" w:cs="Courier New"/>
          <w:sz w:val="28"/>
          <w:szCs w:val="28"/>
        </w:rPr>
        <w:t xml:space="preserve"> – свадебная песня; </w:t>
      </w:r>
      <w:r w:rsidRPr="00A834C9">
        <w:rPr>
          <w:rFonts w:ascii="Courier New" w:hAnsi="Courier New" w:cs="Courier New"/>
          <w:i/>
          <w:iCs/>
          <w:sz w:val="28"/>
          <w:szCs w:val="28"/>
        </w:rPr>
        <w:t>ладный</w:t>
      </w:r>
      <w:r>
        <w:rPr>
          <w:rFonts w:ascii="Courier New" w:hAnsi="Courier New" w:cs="Courier New"/>
          <w:sz w:val="28"/>
          <w:szCs w:val="28"/>
        </w:rPr>
        <w:t xml:space="preserve"> - хороший, красивый; в Болгарии </w:t>
      </w:r>
      <w:r w:rsidRPr="004940EF">
        <w:rPr>
          <w:rFonts w:ascii="Courier New" w:hAnsi="Courier New" w:cs="Courier New"/>
          <w:i/>
          <w:iCs/>
          <w:sz w:val="28"/>
          <w:szCs w:val="28"/>
        </w:rPr>
        <w:t>ладуванье</w:t>
      </w:r>
      <w:r>
        <w:rPr>
          <w:rFonts w:ascii="Courier New" w:hAnsi="Courier New" w:cs="Courier New"/>
          <w:sz w:val="28"/>
          <w:szCs w:val="28"/>
        </w:rPr>
        <w:t xml:space="preserve"> – гадание о женихе; </w:t>
      </w:r>
      <w:r w:rsidRPr="004940EF">
        <w:rPr>
          <w:rFonts w:ascii="Courier New" w:hAnsi="Courier New" w:cs="Courier New"/>
          <w:i/>
          <w:iCs/>
          <w:sz w:val="28"/>
          <w:szCs w:val="28"/>
        </w:rPr>
        <w:t>Ладино хоро, Ладино коло</w:t>
      </w:r>
      <w:r>
        <w:rPr>
          <w:rFonts w:ascii="Courier New" w:hAnsi="Courier New" w:cs="Courier New"/>
          <w:sz w:val="28"/>
          <w:szCs w:val="28"/>
        </w:rPr>
        <w:t xml:space="preserve"> – весенние хороводы; </w:t>
      </w:r>
      <w:r w:rsidRPr="00A834C9">
        <w:rPr>
          <w:rFonts w:ascii="Courier New" w:hAnsi="Courier New" w:cs="Courier New"/>
          <w:i/>
          <w:iCs/>
          <w:sz w:val="28"/>
          <w:szCs w:val="28"/>
        </w:rPr>
        <w:t>лада</w:t>
      </w:r>
      <w:r>
        <w:rPr>
          <w:rFonts w:ascii="Courier New" w:hAnsi="Courier New" w:cs="Courier New"/>
          <w:sz w:val="28"/>
          <w:szCs w:val="28"/>
        </w:rPr>
        <w:t xml:space="preserve"> – называли любимых существ (прежде всего детей, а затем мужа, жену). Это отражено в «Слове о полку Игореве»: «Жёны русские всплакашась, аркучи: уже нам своих милых лад </w:t>
      </w:r>
      <w:r w:rsidRPr="00A44B59">
        <w:rPr>
          <w:rFonts w:ascii="Courier New" w:hAnsi="Courier New" w:cs="Courier New"/>
          <w:sz w:val="28"/>
          <w:szCs w:val="28"/>
        </w:rPr>
        <w:t xml:space="preserve">(мужей – </w:t>
      </w:r>
      <w:r w:rsidRPr="00477110">
        <w:rPr>
          <w:rFonts w:ascii="Courier New" w:hAnsi="Courier New" w:cs="Courier New"/>
          <w:i/>
          <w:iCs/>
          <w:sz w:val="28"/>
          <w:szCs w:val="28"/>
        </w:rPr>
        <w:t>А.Б.</w:t>
      </w:r>
      <w:r>
        <w:rPr>
          <w:rFonts w:ascii="Courier New" w:hAnsi="Courier New" w:cs="Courier New"/>
          <w:sz w:val="28"/>
          <w:szCs w:val="28"/>
        </w:rPr>
        <w:t>) ни мыслью смыслити, ни думою сдумати, ни очима сглядати». В одной русск. свадебной песне «молодая» просится погулять, а свекровь отвечает: «Хоть я пущу, ладо не пустит!». В др. песнях: «Ищу ль я, ищу ласкова ладу (жениха)… Доброй молодчик, будь моим ладой»; «Ищу себе ладу милую… Будь ты мне лада невестой, а я тебе женихом» (сарат.). Это же слово отражено во мн. пословицах, например: «Коли у мужа с женой лад, не нужен и клад».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ЛАДОГА - (ныне Ладожка) русск. р., впадающая в Волхлов с левой стороны в 2 </w:t>
      </w:r>
      <w:r w:rsidRPr="009A3C5D">
        <w:rPr>
          <w:rFonts w:ascii="Courier New" w:hAnsi="Courier New" w:cs="Courier New"/>
          <w:i/>
          <w:iCs/>
          <w:sz w:val="28"/>
          <w:szCs w:val="28"/>
        </w:rPr>
        <w:t>км</w:t>
      </w:r>
      <w:r>
        <w:rPr>
          <w:rFonts w:ascii="Courier New" w:hAnsi="Courier New" w:cs="Courier New"/>
          <w:sz w:val="28"/>
          <w:szCs w:val="28"/>
        </w:rPr>
        <w:t xml:space="preserve"> от его устья, названная в честь богов Лада и Лады.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ЛАДОГА – др.-русск. </w:t>
      </w:r>
      <w:r w:rsidR="00EB1E05">
        <w:rPr>
          <w:rFonts w:ascii="Courier New" w:hAnsi="Courier New" w:cs="Courier New"/>
          <w:sz w:val="28"/>
          <w:szCs w:val="28"/>
        </w:rPr>
        <w:t>гор.-</w:t>
      </w:r>
      <w:r>
        <w:rPr>
          <w:rFonts w:ascii="Courier New" w:hAnsi="Courier New" w:cs="Courier New"/>
          <w:sz w:val="28"/>
          <w:szCs w:val="28"/>
        </w:rPr>
        <w:t xml:space="preserve">крепость </w:t>
      </w:r>
      <w:r w:rsidR="00EB1E05">
        <w:rPr>
          <w:rFonts w:ascii="Courier New" w:hAnsi="Courier New" w:cs="Courier New"/>
          <w:sz w:val="28"/>
          <w:szCs w:val="28"/>
        </w:rPr>
        <w:t xml:space="preserve">Новгородской </w:t>
      </w:r>
      <w:r w:rsidR="00CB4A21">
        <w:rPr>
          <w:rFonts w:ascii="Courier New" w:hAnsi="Courier New" w:cs="Courier New"/>
          <w:sz w:val="28"/>
          <w:szCs w:val="28"/>
        </w:rPr>
        <w:t>З</w:t>
      </w:r>
      <w:r w:rsidR="00EB1E05">
        <w:rPr>
          <w:rFonts w:ascii="Courier New" w:hAnsi="Courier New" w:cs="Courier New"/>
          <w:sz w:val="28"/>
          <w:szCs w:val="28"/>
        </w:rPr>
        <w:t xml:space="preserve">емли (ныне с.) </w:t>
      </w:r>
      <w:r>
        <w:rPr>
          <w:rFonts w:ascii="Courier New" w:hAnsi="Courier New" w:cs="Courier New"/>
          <w:sz w:val="28"/>
          <w:szCs w:val="28"/>
        </w:rPr>
        <w:t xml:space="preserve">по имени богов Лады и Лада на </w:t>
      </w:r>
      <w:r w:rsidR="00EB1E05">
        <w:rPr>
          <w:rFonts w:ascii="Courier New" w:hAnsi="Courier New" w:cs="Courier New"/>
          <w:sz w:val="28"/>
          <w:szCs w:val="28"/>
        </w:rPr>
        <w:t xml:space="preserve">лев. </w:t>
      </w:r>
      <w:r>
        <w:rPr>
          <w:rFonts w:ascii="Courier New" w:hAnsi="Courier New" w:cs="Courier New"/>
          <w:sz w:val="28"/>
          <w:szCs w:val="28"/>
        </w:rPr>
        <w:t>берегу Волхова при впадении его в Ладожское оз.</w:t>
      </w:r>
      <w:r w:rsidR="00EB1E05">
        <w:rPr>
          <w:rFonts w:ascii="Courier New" w:hAnsi="Courier New" w:cs="Courier New"/>
          <w:sz w:val="28"/>
          <w:szCs w:val="28"/>
        </w:rPr>
        <w:t xml:space="preserve"> Поселение возникло в </w:t>
      </w:r>
      <w:r w:rsidR="00EB1E05">
        <w:rPr>
          <w:rFonts w:ascii="Courier New" w:hAnsi="Courier New" w:cs="Courier New"/>
          <w:sz w:val="28"/>
          <w:szCs w:val="28"/>
          <w:lang w:val="en-US"/>
        </w:rPr>
        <w:t>VII</w:t>
      </w:r>
      <w:r w:rsidR="00EB1E05">
        <w:rPr>
          <w:rFonts w:ascii="Courier New" w:hAnsi="Courier New" w:cs="Courier New"/>
          <w:sz w:val="28"/>
          <w:szCs w:val="28"/>
        </w:rPr>
        <w:t xml:space="preserve"> в. Уп. в сканд. сагах и древнейших списках русск. лет. с </w:t>
      </w:r>
      <w:r w:rsidR="00EB1E05">
        <w:rPr>
          <w:rFonts w:ascii="Courier New" w:hAnsi="Courier New" w:cs="Courier New"/>
          <w:sz w:val="28"/>
          <w:szCs w:val="28"/>
          <w:lang w:val="en-US"/>
        </w:rPr>
        <w:t>IX</w:t>
      </w:r>
      <w:r w:rsidR="00EB1E05">
        <w:rPr>
          <w:rFonts w:ascii="Courier New" w:hAnsi="Courier New" w:cs="Courier New"/>
          <w:sz w:val="28"/>
          <w:szCs w:val="28"/>
        </w:rPr>
        <w:t xml:space="preserve"> в. Найдены останки жилищ больших патриархальных семей, загоны для скота, предметы быта, скульптурные изображения. </w:t>
      </w:r>
      <w:r>
        <w:rPr>
          <w:rFonts w:ascii="Courier New" w:hAnsi="Courier New" w:cs="Courier New"/>
          <w:sz w:val="28"/>
          <w:szCs w:val="28"/>
        </w:rPr>
        <w:t xml:space="preserve">Наиболее старое уп. в Ипатьевской лет. под 862 г.: «И придоша к словеном первее и срубиша город Ладогу, и седе старейший в Ладоге Рюрик». Согласно легенде, Л. любил посещать кн. Олег. Новейший дендрохронологический анализ брёвен показал возраст их с 753 г. В лет. под 992 сказано: «Иде Олег к Новгороду и оттуда в Ладогу… и уклюни его змея в ногу и с того умре; есть могила его в Ладоге». На берегу Волхова виден большой курган, который называют «олеговой могилой» (хотя по др. лет., Олег умер недалеко от Киева). В 997 г. норвежец Эрл Эйрик разрушил Л., остатки её крепости покоятся на глубине 3,5 </w:t>
      </w:r>
      <w:r w:rsidRPr="001B6059">
        <w:rPr>
          <w:rFonts w:ascii="Courier New" w:hAnsi="Courier New" w:cs="Courier New"/>
          <w:i/>
          <w:iCs/>
          <w:sz w:val="28"/>
          <w:szCs w:val="28"/>
        </w:rPr>
        <w:t>м</w:t>
      </w:r>
      <w:r>
        <w:rPr>
          <w:rFonts w:ascii="Courier New" w:hAnsi="Courier New" w:cs="Courier New"/>
          <w:sz w:val="28"/>
          <w:szCs w:val="28"/>
        </w:rPr>
        <w:t xml:space="preserve">. Сверху – остатки ещё 2 крепостей </w:t>
      </w:r>
      <w:r>
        <w:rPr>
          <w:rFonts w:ascii="Courier New" w:hAnsi="Courier New" w:cs="Courier New"/>
          <w:sz w:val="28"/>
          <w:szCs w:val="28"/>
          <w:lang w:val="en-US"/>
        </w:rPr>
        <w:t>XI</w:t>
      </w:r>
      <w:r w:rsidRPr="001B6059">
        <w:rPr>
          <w:rFonts w:ascii="Courier New" w:hAnsi="Courier New" w:cs="Courier New"/>
          <w:sz w:val="28"/>
          <w:szCs w:val="28"/>
        </w:rPr>
        <w:t xml:space="preserve"> </w:t>
      </w:r>
      <w:r>
        <w:rPr>
          <w:rFonts w:ascii="Courier New" w:hAnsi="Courier New" w:cs="Courier New"/>
          <w:sz w:val="28"/>
          <w:szCs w:val="28"/>
        </w:rPr>
        <w:t xml:space="preserve">и нач. </w:t>
      </w:r>
      <w:r>
        <w:rPr>
          <w:rFonts w:ascii="Courier New" w:hAnsi="Courier New" w:cs="Courier New"/>
          <w:sz w:val="28"/>
          <w:szCs w:val="28"/>
          <w:lang w:val="en-US"/>
        </w:rPr>
        <w:t>XII</w:t>
      </w:r>
      <w:r>
        <w:rPr>
          <w:rFonts w:ascii="Courier New" w:hAnsi="Courier New" w:cs="Courier New"/>
          <w:sz w:val="28"/>
          <w:szCs w:val="28"/>
        </w:rPr>
        <w:t xml:space="preserve"> вв. В «Повести временных лет» под 1114 г. записано: «Посадник ладожский заложил Ладогу, град камян», высота стен достигала 8 </w:t>
      </w:r>
      <w:r w:rsidRPr="00477110">
        <w:rPr>
          <w:rFonts w:ascii="Courier New" w:hAnsi="Courier New" w:cs="Courier New"/>
          <w:i/>
          <w:iCs/>
          <w:sz w:val="28"/>
          <w:szCs w:val="28"/>
        </w:rPr>
        <w:t>м</w:t>
      </w:r>
      <w:r>
        <w:rPr>
          <w:rFonts w:ascii="Courier New" w:hAnsi="Courier New" w:cs="Courier New"/>
          <w:sz w:val="28"/>
          <w:szCs w:val="28"/>
        </w:rPr>
        <w:t xml:space="preserve">, а толщина – 3,5. В 1144 г. Л. выдержала натиск шведов: «Придоша свее под Ладогу, пожгоша ладожане хоромы своя, а сами затворишася в граде с посадником Нежатою». Основание постройки </w:t>
      </w:r>
      <w:r>
        <w:rPr>
          <w:rFonts w:ascii="Courier New" w:hAnsi="Courier New" w:cs="Courier New"/>
          <w:sz w:val="28"/>
          <w:szCs w:val="28"/>
          <w:lang w:val="en-US"/>
        </w:rPr>
        <w:t>XII</w:t>
      </w:r>
      <w:r>
        <w:rPr>
          <w:rFonts w:ascii="Courier New" w:hAnsi="Courier New" w:cs="Courier New"/>
          <w:sz w:val="28"/>
          <w:szCs w:val="28"/>
        </w:rPr>
        <w:t xml:space="preserve"> в. сохранилось и сейчас, на нём ставились перестройки 1445 г. и рубежа </w:t>
      </w:r>
      <w:r>
        <w:rPr>
          <w:rFonts w:ascii="Courier New" w:hAnsi="Courier New" w:cs="Courier New"/>
          <w:sz w:val="28"/>
          <w:szCs w:val="28"/>
          <w:lang w:val="en-US"/>
        </w:rPr>
        <w:t>XV</w:t>
      </w:r>
      <w:r w:rsidRPr="00C66D3A">
        <w:rPr>
          <w:rFonts w:ascii="Courier New" w:hAnsi="Courier New" w:cs="Courier New"/>
          <w:sz w:val="28"/>
          <w:szCs w:val="28"/>
        </w:rPr>
        <w:t>-</w:t>
      </w:r>
      <w:r>
        <w:rPr>
          <w:rFonts w:ascii="Courier New" w:hAnsi="Courier New" w:cs="Courier New"/>
          <w:sz w:val="28"/>
          <w:szCs w:val="28"/>
          <w:lang w:val="en-US"/>
        </w:rPr>
        <w:t>XVI</w:t>
      </w:r>
      <w:r>
        <w:rPr>
          <w:rFonts w:ascii="Courier New" w:hAnsi="Courier New" w:cs="Courier New"/>
          <w:sz w:val="28"/>
          <w:szCs w:val="28"/>
        </w:rPr>
        <w:t xml:space="preserve"> вв. В крепости было пять башен: Воротная (вход), Тайничная (внутри её был потайной колодец, соединённый деревянной трубой с Волховом), Раскатная (на открытой её площадке раскатывалась в ту или иную сторону пушка), Климентовская (рядом с одноимённой церковью), Стрелочная (здесь, на стрелке, сходились две стены). До присоединения Новгорода к Москве (1478) Л. была центром одного из новгородских владений – Водской пятины. Здесь происходила перегрузка товаров из морских судов в речные и проходил путь «из варяг в греки». В 1704 г. в устье Волхова на берегу Ладожского оз. была выстроена </w:t>
      </w:r>
      <w:r w:rsidRPr="00477110">
        <w:rPr>
          <w:rFonts w:ascii="Courier New" w:hAnsi="Courier New" w:cs="Courier New"/>
          <w:i/>
          <w:iCs/>
          <w:sz w:val="28"/>
          <w:szCs w:val="28"/>
        </w:rPr>
        <w:t>Новая Ладога</w:t>
      </w:r>
      <w:r>
        <w:rPr>
          <w:rFonts w:ascii="Courier New" w:hAnsi="Courier New" w:cs="Courier New"/>
          <w:sz w:val="28"/>
          <w:szCs w:val="28"/>
        </w:rPr>
        <w:t xml:space="preserve">, к которой перешли все привилегии административного центра и даже имя. Сейчас </w:t>
      </w:r>
      <w:r w:rsidRPr="00477110">
        <w:rPr>
          <w:rFonts w:ascii="Courier New" w:hAnsi="Courier New" w:cs="Courier New"/>
          <w:i/>
          <w:iCs/>
          <w:sz w:val="28"/>
          <w:szCs w:val="28"/>
        </w:rPr>
        <w:t>Старая Л.</w:t>
      </w:r>
      <w:r>
        <w:rPr>
          <w:rFonts w:ascii="Courier New" w:hAnsi="Courier New" w:cs="Courier New"/>
          <w:sz w:val="28"/>
          <w:szCs w:val="28"/>
        </w:rPr>
        <w:t xml:space="preserve"> известна как</w:t>
      </w:r>
      <w:r w:rsidRPr="00E34149">
        <w:rPr>
          <w:rFonts w:ascii="Courier New" w:hAnsi="Courier New" w:cs="Courier New"/>
          <w:sz w:val="28"/>
          <w:szCs w:val="28"/>
        </w:rPr>
        <w:t xml:space="preserve"> </w:t>
      </w:r>
      <w:r>
        <w:rPr>
          <w:rFonts w:ascii="Courier New" w:hAnsi="Courier New" w:cs="Courier New"/>
          <w:sz w:val="28"/>
          <w:szCs w:val="28"/>
        </w:rPr>
        <w:t>музей под открытым небом, где можно увидеть старинные крепостные сооружения, памятники др.-русск. зодчества, экспонаты ведущихся там раскопок (пока только 2% терр. исследованы).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ЛАДОЖСКИЕ СТОЯНКИ – группа охотничье-рыболовческих поселений сер. </w:t>
      </w:r>
      <w:r>
        <w:rPr>
          <w:rFonts w:ascii="Courier New" w:hAnsi="Courier New" w:cs="Courier New"/>
          <w:sz w:val="28"/>
          <w:szCs w:val="28"/>
          <w:lang w:val="en-US"/>
        </w:rPr>
        <w:t>III</w:t>
      </w:r>
      <w:r>
        <w:rPr>
          <w:rFonts w:ascii="Courier New" w:hAnsi="Courier New" w:cs="Courier New"/>
          <w:sz w:val="28"/>
          <w:szCs w:val="28"/>
        </w:rPr>
        <w:t xml:space="preserve"> тыс. до н.э. на юж. берегу Ладожского оз. Среди каменных орудий преобладают полированные топоры, долота, кремневые резцы, скребки, ножи, наконечники стрел, проколки. Встречаются камненные и костяные украшения: привески, кольца; керамические сосуды со строго геометрическим узором из круглых ямок и оттисков зубчатого штампа; найден челнок, вырубленный из целого дерева; много захоронений.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ЛАДОЖСКОЕ ОЗЕРО (от др.-русск. «лад» - порядок, гармония и имён богов Лада и Лады; древ. название Нево) – самое большое оз. Европы (пл. 18400 </w:t>
      </w:r>
      <w:r w:rsidRPr="003A6F4A">
        <w:rPr>
          <w:rFonts w:ascii="Courier New" w:hAnsi="Courier New" w:cs="Courier New"/>
          <w:i/>
          <w:iCs/>
          <w:sz w:val="28"/>
          <w:szCs w:val="28"/>
        </w:rPr>
        <w:t>км</w:t>
      </w:r>
      <w:r>
        <w:rPr>
          <w:rFonts w:ascii="Courier New" w:hAnsi="Vrinda" w:cs="Vrinda"/>
          <w:sz w:val="28"/>
          <w:szCs w:val="28"/>
        </w:rPr>
        <w:t>²</w:t>
      </w:r>
      <w:r w:rsidRPr="003A6F4A">
        <w:rPr>
          <w:rFonts w:ascii="Courier New" w:hAnsi="Courier New" w:cs="Courier New"/>
          <w:sz w:val="28"/>
          <w:szCs w:val="28"/>
        </w:rPr>
        <w:t xml:space="preserve">, средняя глубина – 51 </w:t>
      </w:r>
      <w:r w:rsidRPr="003A6F4A">
        <w:rPr>
          <w:rFonts w:ascii="Courier New" w:hAnsi="Courier New" w:cs="Courier New"/>
          <w:i/>
          <w:iCs/>
          <w:sz w:val="28"/>
          <w:szCs w:val="28"/>
        </w:rPr>
        <w:t>м</w:t>
      </w:r>
      <w:r w:rsidRPr="003A6F4A">
        <w:rPr>
          <w:rFonts w:ascii="Courier New" w:hAnsi="Courier New" w:cs="Courier New"/>
          <w:sz w:val="28"/>
          <w:szCs w:val="28"/>
        </w:rPr>
        <w:t>.)</w:t>
      </w:r>
      <w:r>
        <w:rPr>
          <w:rFonts w:ascii="Courier New" w:hAnsi="Courier New" w:cs="Courier New"/>
          <w:sz w:val="28"/>
          <w:szCs w:val="28"/>
        </w:rPr>
        <w:t>, в позднеледниковую эпоху Л.о. вместе с Онежским оз. и Балтийским м. входило в состав Иольдиева м., затем являлось вост. заливом Анцилового оз., затем соединялось проливом в сев. части Карельского перешейка с Литориновым м. Послеледниковое поднятие Балтийского щита привело к окончательному обособлению Л.о. По Л.о. проходил путь «Из варяг в греки».</w:t>
      </w:r>
    </w:p>
    <w:p w:rsidR="00010FEF" w:rsidRPr="00103745"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ЛАДЬЯ (ЛОДКА, КОРАБЛЬ, НАСАД) – мифологизированное транспортное средство, связующее мир живых с «тем светом». Л. нужна, как поётся в одной русск. песне, чтобы плыть «по батюшки по тихому по Дунаю… до небеснова до раю». Где Дунай – олицетворение небесно-земной (никто не знает, где кончается одна р., где начинается др.) р. Дану (у русск. - Дана). Видимо предки считали: по этой р. вечности они плывут в небо, их душа возносилась. В Л. сжигали умерших (те племена, которые предпочитали трупосожжение). В «Житии Александра Невского» (</w:t>
      </w:r>
      <w:r>
        <w:rPr>
          <w:rFonts w:ascii="Courier New" w:hAnsi="Courier New" w:cs="Courier New"/>
          <w:sz w:val="28"/>
          <w:szCs w:val="28"/>
          <w:lang w:val="en-US"/>
        </w:rPr>
        <w:t>XIII</w:t>
      </w:r>
      <w:r>
        <w:rPr>
          <w:rFonts w:ascii="Courier New" w:hAnsi="Courier New" w:cs="Courier New"/>
          <w:sz w:val="28"/>
          <w:szCs w:val="28"/>
        </w:rPr>
        <w:t xml:space="preserve"> в.) св. Борис и Глеб появляются на м. или на небесах близ м. в </w:t>
      </w:r>
      <w:r w:rsidRPr="00A51C5F">
        <w:rPr>
          <w:rFonts w:ascii="Courier New" w:hAnsi="Courier New" w:cs="Courier New"/>
          <w:i/>
          <w:iCs/>
          <w:sz w:val="28"/>
          <w:szCs w:val="28"/>
        </w:rPr>
        <w:t>насаде</w:t>
      </w:r>
      <w:r>
        <w:rPr>
          <w:rFonts w:ascii="Courier New" w:hAnsi="Courier New" w:cs="Courier New"/>
          <w:sz w:val="28"/>
          <w:szCs w:val="28"/>
        </w:rPr>
        <w:t xml:space="preserve"> (вид др.-русск. гребного, предпочтительно пассажирского, судна от «на» и «садить») с незримыми гребцами, чтобы помочь своему «сроднику» и всей Русск. Земле в Невской битве. Так небесное воинство предков помогало русск. в трудные напряженные моменты защиты отечества. В Л. хоронили умерших, сжигали, приносили на руках к месту погребения. Так были похоронены древлянские послы, похоронены кн. Владимир, кн. Владимир Мономах, св. Борис и Глеб, в былине о Михаиле Потыке и Марье Белая Лебедь герои также доставляются к месту погребения в 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ЛАЗУРЬ, ЛАЗУРИТ (ЛЯПИС) – драг. камень синего, фиолетового, зелёно-синего цветов ценился с древ. времён как поделочный и источник чрезвычайно дорогой голубой краски. Из него делали фигурки бог</w:t>
      </w:r>
      <w:r w:rsidRPr="00260B65">
        <w:rPr>
          <w:rFonts w:ascii="Ozegov NT" w:hAnsi="Ozegov NT" w:cs="Ozegov NT"/>
          <w:sz w:val="28"/>
          <w:szCs w:val="28"/>
        </w:rPr>
        <w:t>о</w:t>
      </w:r>
      <w:r>
        <w:rPr>
          <w:rFonts w:ascii="Courier New" w:hAnsi="Courier New" w:cs="Courier New"/>
          <w:sz w:val="28"/>
          <w:szCs w:val="28"/>
        </w:rPr>
        <w:t>в, др. ритуальные предметы. Л. считался камнем искренности. Если в дипломатические подарки включался Л., - ему верили больше, чем словам дружбы. Л. способствовал ясности мышления, повышал способность психики к озарениям, благотворно действовал на обменные процессы, уменьшал выпадение волос, повышал физическую, творческую и половую активность.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ЛАМЪ – др.-русск. гроб (одно из названий).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ЛАНДЫШ – белый цветок – олицетворение невинности.</w:t>
      </w:r>
    </w:p>
    <w:p w:rsidR="00010FEF" w:rsidRPr="003A6F4A" w:rsidRDefault="00010FEF" w:rsidP="00010FEF">
      <w:pPr>
        <w:widowControl/>
        <w:tabs>
          <w:tab w:val="left" w:pos="432"/>
        </w:tabs>
        <w:snapToGrid/>
        <w:ind w:left="-1104" w:right="24" w:firstLine="504"/>
        <w:jc w:val="both"/>
        <w:rPr>
          <w:sz w:val="28"/>
          <w:szCs w:val="28"/>
        </w:rPr>
      </w:pPr>
      <w:r>
        <w:rPr>
          <w:rFonts w:ascii="Courier New" w:hAnsi="Courier New" w:cs="Courier New"/>
          <w:sz w:val="28"/>
          <w:szCs w:val="28"/>
        </w:rPr>
        <w:t xml:space="preserve">ЛАСКА, ЛАСИЦА – пушной зверь, в народных представлениях связанный с женской брачно-эротической символикой (как и др. представители куньих: </w:t>
      </w:r>
      <w:r w:rsidRPr="00B85A38">
        <w:rPr>
          <w:rFonts w:ascii="Courier New" w:hAnsi="Courier New" w:cs="Courier New"/>
          <w:i/>
          <w:iCs/>
          <w:sz w:val="28"/>
          <w:szCs w:val="28"/>
        </w:rPr>
        <w:t>куница, горностай, соболь, выдра, росомаха, барсук, хорь</w:t>
      </w:r>
      <w:r>
        <w:rPr>
          <w:rFonts w:ascii="Courier New" w:hAnsi="Courier New" w:cs="Courier New"/>
          <w:sz w:val="28"/>
          <w:szCs w:val="28"/>
        </w:rPr>
        <w:t xml:space="preserve">). Женские гениталии у вост. слав. называли </w:t>
      </w:r>
      <w:r w:rsidRPr="00B85A38">
        <w:rPr>
          <w:rFonts w:ascii="Courier New" w:hAnsi="Courier New" w:cs="Courier New"/>
          <w:i/>
          <w:iCs/>
          <w:sz w:val="28"/>
          <w:szCs w:val="28"/>
        </w:rPr>
        <w:t>ласица, ласка, ластица</w:t>
      </w:r>
      <w:r>
        <w:rPr>
          <w:rFonts w:ascii="Courier New" w:hAnsi="Courier New" w:cs="Courier New"/>
          <w:sz w:val="28"/>
          <w:szCs w:val="28"/>
        </w:rPr>
        <w:t xml:space="preserve">. Христ. в </w:t>
      </w:r>
      <w:r>
        <w:rPr>
          <w:rFonts w:ascii="Courier New" w:hAnsi="Courier New" w:cs="Courier New"/>
          <w:sz w:val="28"/>
          <w:szCs w:val="28"/>
          <w:lang w:val="en-US"/>
        </w:rPr>
        <w:t>XII</w:t>
      </w:r>
      <w:r>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осуждали русск.: «Волхвующе… мухами же и ласицами, скрипаниемь древным и звизд</w:t>
      </w:r>
      <w:r w:rsidRPr="00A51C5F">
        <w:rPr>
          <w:rFonts w:ascii="Izhitza" w:hAnsi="Izhitza" w:cs="Izhitza"/>
          <w:sz w:val="28"/>
          <w:szCs w:val="28"/>
        </w:rPr>
        <w:t>h</w:t>
      </w:r>
      <w:r>
        <w:rPr>
          <w:rFonts w:ascii="Courier New" w:hAnsi="Courier New" w:cs="Courier New"/>
          <w:sz w:val="28"/>
          <w:szCs w:val="28"/>
        </w:rPr>
        <w:t>нием ушьнымь».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ЛАСТОЧКА – птица, наделённая женской символикой и  небесной причастностью; олицетворение родины и отцовского наследия; вестник добра; счастья; начала; надежды; положительного перехода; возрождения; утра; весны; солнечного восхода; прилежания; домашнего уюта. Л. считалась любимой богом птицей у русск., иногда – символом душ</w:t>
      </w:r>
      <w:r w:rsidRPr="00260B65">
        <w:rPr>
          <w:rFonts w:ascii="Ozegov NT" w:hAnsi="Ozegov NT" w:cs="Ozegov NT"/>
          <w:sz w:val="28"/>
          <w:szCs w:val="28"/>
        </w:rPr>
        <w:t>и</w:t>
      </w:r>
      <w:r>
        <w:rPr>
          <w:rFonts w:ascii="Courier New" w:hAnsi="Courier New" w:cs="Courier New"/>
          <w:sz w:val="28"/>
          <w:szCs w:val="28"/>
        </w:rPr>
        <w:t>. Щебетание её воспринималось как чтение молитвы. У серб., босн., болг. существовала легенда о том, что Л. после всемирного потопа спасла человека от ядовитой зме</w:t>
      </w:r>
      <w:r w:rsidRPr="00AC0BE3">
        <w:rPr>
          <w:rFonts w:ascii="Ozegov NT" w:hAnsi="Ozegov NT" w:cs="Ozegov NT"/>
          <w:sz w:val="28"/>
          <w:szCs w:val="28"/>
        </w:rPr>
        <w:t>и</w:t>
      </w:r>
      <w:r>
        <w:rPr>
          <w:rFonts w:ascii="Courier New" w:hAnsi="Courier New" w:cs="Courier New"/>
          <w:sz w:val="28"/>
          <w:szCs w:val="28"/>
        </w:rPr>
        <w:t>, а змея откусила часть её хвоста, отчего он стал раздвоенным. По хорв. и босн. легенде, Л. спасла Солнце от хотевшей пожрать его гигантской зме</w:t>
      </w:r>
      <w:r w:rsidRPr="00AC0BE3">
        <w:rPr>
          <w:rFonts w:ascii="Ozegov NT" w:hAnsi="Ozegov NT" w:cs="Ozegov NT"/>
          <w:sz w:val="28"/>
          <w:szCs w:val="28"/>
        </w:rPr>
        <w:t>и</w:t>
      </w:r>
      <w:r>
        <w:rPr>
          <w:rFonts w:ascii="Courier New" w:hAnsi="Courier New" w:cs="Courier New"/>
          <w:sz w:val="28"/>
          <w:szCs w:val="28"/>
        </w:rPr>
        <w:t>, скрыв его под своим крылом (или унеся высоко в небеса), за что зме</w:t>
      </w:r>
      <w:r w:rsidRPr="00AC0BE3">
        <w:rPr>
          <w:rFonts w:ascii="Ozegov NT" w:hAnsi="Ozegov NT" w:cs="Ozegov NT"/>
          <w:sz w:val="28"/>
          <w:szCs w:val="28"/>
        </w:rPr>
        <w:t>я</w:t>
      </w:r>
      <w:r>
        <w:rPr>
          <w:rFonts w:ascii="Courier New" w:hAnsi="Courier New" w:cs="Courier New"/>
          <w:sz w:val="28"/>
          <w:szCs w:val="28"/>
        </w:rPr>
        <w:t xml:space="preserve"> разорвала Л. хвост. Л. – вестница весны (дня). Русск. говорят: «Ласточка весну начинает, а соловей кончает» (Даль). В песнях-веснянках её называют </w:t>
      </w:r>
      <w:r w:rsidRPr="00320A07">
        <w:rPr>
          <w:rFonts w:ascii="Courier New" w:hAnsi="Courier New" w:cs="Courier New"/>
          <w:i/>
          <w:iCs/>
          <w:sz w:val="28"/>
          <w:szCs w:val="28"/>
        </w:rPr>
        <w:t>ключницей</w:t>
      </w:r>
      <w:r>
        <w:rPr>
          <w:rFonts w:ascii="Courier New" w:hAnsi="Courier New" w:cs="Courier New"/>
          <w:sz w:val="28"/>
          <w:szCs w:val="28"/>
        </w:rPr>
        <w:t>: она приносит из-за моря, из рая золотые ключи, которыми отмыкает лето и замыкает зиму (смолен.). К её прилёту 25.</w:t>
      </w:r>
      <w:r>
        <w:rPr>
          <w:rFonts w:ascii="Courier New" w:hAnsi="Courier New" w:cs="Courier New"/>
          <w:sz w:val="28"/>
          <w:szCs w:val="28"/>
          <w:lang w:val="en-US"/>
        </w:rPr>
        <w:t>III</w:t>
      </w:r>
      <w:r>
        <w:rPr>
          <w:rFonts w:ascii="Courier New" w:hAnsi="Courier New" w:cs="Courier New"/>
          <w:sz w:val="28"/>
          <w:szCs w:val="28"/>
        </w:rPr>
        <w:t>/7.</w:t>
      </w:r>
      <w:r>
        <w:rPr>
          <w:rFonts w:ascii="Courier New" w:hAnsi="Courier New" w:cs="Courier New"/>
          <w:sz w:val="28"/>
          <w:szCs w:val="28"/>
          <w:lang w:val="en-US"/>
        </w:rPr>
        <w:t>IV</w:t>
      </w:r>
      <w:r>
        <w:rPr>
          <w:rFonts w:ascii="Courier New" w:hAnsi="Courier New" w:cs="Courier New"/>
          <w:sz w:val="28"/>
          <w:szCs w:val="28"/>
        </w:rPr>
        <w:t xml:space="preserve"> пекли </w:t>
      </w:r>
      <w:r w:rsidRPr="00320A07">
        <w:rPr>
          <w:rFonts w:ascii="Courier New" w:hAnsi="Courier New" w:cs="Courier New"/>
          <w:i/>
          <w:iCs/>
          <w:sz w:val="28"/>
          <w:szCs w:val="28"/>
        </w:rPr>
        <w:t>ласточек</w:t>
      </w:r>
      <w:r>
        <w:rPr>
          <w:rFonts w:ascii="Courier New" w:hAnsi="Courier New" w:cs="Courier New"/>
          <w:sz w:val="28"/>
          <w:szCs w:val="28"/>
        </w:rPr>
        <w:t xml:space="preserve"> с раскрытыми крыльями (брян.). У Л. просили унести веснушки. Укр. приговаривали, умываясь весной: «Ластивко, ластивко! Н</w:t>
      </w:r>
      <w:r w:rsidRPr="00C037F4">
        <w:rPr>
          <w:rFonts w:ascii="Ozegov NT" w:hAnsi="Ozegov NT" w:cs="Ozegov NT"/>
          <w:sz w:val="28"/>
          <w:szCs w:val="28"/>
        </w:rPr>
        <w:t>а</w:t>
      </w:r>
      <w:r>
        <w:rPr>
          <w:rFonts w:ascii="Courier New" w:hAnsi="Courier New" w:cs="Courier New"/>
          <w:sz w:val="28"/>
          <w:szCs w:val="28"/>
        </w:rPr>
        <w:t xml:space="preserve"> тоби веснянки, дай мени билянки». По Афан. (1.342): «Ласточка – предвестница весны, приводящей с собою ясное Солнце и благородные гр</w:t>
      </w:r>
      <w:r w:rsidRPr="00AC0BE3">
        <w:rPr>
          <w:rFonts w:ascii="Ozegov NT" w:hAnsi="Ozegov NT" w:cs="Ozegov NT"/>
          <w:sz w:val="28"/>
          <w:szCs w:val="28"/>
        </w:rPr>
        <w:t>о</w:t>
      </w:r>
      <w:r>
        <w:rPr>
          <w:rFonts w:ascii="Courier New" w:hAnsi="Courier New" w:cs="Courier New"/>
          <w:sz w:val="28"/>
          <w:szCs w:val="28"/>
        </w:rPr>
        <w:t>зы; увидя её в первый раз весною, поселяне умываются молоком на счастье и красоту лиц</w:t>
      </w:r>
      <w:r w:rsidRPr="00AC0BE3">
        <w:rPr>
          <w:rFonts w:ascii="Ozegov NT" w:hAnsi="Ozegov NT" w:cs="Ozegov NT"/>
          <w:sz w:val="28"/>
          <w:szCs w:val="28"/>
        </w:rPr>
        <w:t>а</w:t>
      </w:r>
      <w:r>
        <w:rPr>
          <w:rFonts w:ascii="Courier New" w:hAnsi="Courier New" w:cs="Courier New"/>
          <w:sz w:val="28"/>
          <w:szCs w:val="28"/>
        </w:rPr>
        <w:t>, подобно тому, как с тою же целью умываются они первым весенним дождём». И ещё (3.335): «…Ласточки признаются священными, причинять им вред и разорять их гнёзда считается величайшим грехом. На дом, в котором они гнездятся, никогда не упадёт молния… На Руси ласточку называют святою, божьею птицею… Где она поселится, тому дому приносит благословение, счастье и предохраняет его от гроз</w:t>
      </w:r>
      <w:r w:rsidRPr="00C037F4">
        <w:rPr>
          <w:rFonts w:ascii="Ozegov NT" w:hAnsi="Ozegov NT" w:cs="Ozegov NT"/>
          <w:sz w:val="28"/>
          <w:szCs w:val="28"/>
        </w:rPr>
        <w:t>ы</w:t>
      </w:r>
      <w:r>
        <w:rPr>
          <w:rFonts w:ascii="Courier New" w:hAnsi="Courier New" w:cs="Courier New"/>
          <w:sz w:val="28"/>
          <w:szCs w:val="28"/>
        </w:rPr>
        <w:t xml:space="preserve"> и пожара; поэтому крестьяне нарочно прибивают под кровлями планки и маленькие дощечки, чтобы ласточкам удобнее было прилаживать свои гнёзда. За убиение ласточки и разорение её гнезда Бог карает преступника смертью или истребляет его дом пожаром… В Малороссии дети ходят в начале марта по домам, славят яр и зеленачку и носят с собою деревянную ласточку… Тот же обычай носить деревянную ласточку соблюдается и болгарами». В Др. Греции существовало весеннее празднество «ласточкины песни»</w:t>
      </w:r>
      <w:r w:rsidR="00EF5977">
        <w:rPr>
          <w:rFonts w:ascii="Courier New" w:hAnsi="Courier New" w:cs="Courier New"/>
          <w:sz w:val="28"/>
          <w:szCs w:val="28"/>
        </w:rPr>
        <w:t>.</w:t>
      </w:r>
      <w:r>
        <w:rPr>
          <w:rFonts w:ascii="Courier New" w:hAnsi="Courier New" w:cs="Courier New"/>
          <w:sz w:val="28"/>
          <w:szCs w:val="28"/>
        </w:rPr>
        <w:t xml:space="preserve"> </w:t>
      </w:r>
      <w:r w:rsidR="00EF5977">
        <w:rPr>
          <w:rFonts w:ascii="Courier New" w:hAnsi="Courier New" w:cs="Courier New"/>
          <w:sz w:val="28"/>
          <w:szCs w:val="28"/>
        </w:rPr>
        <w:t>Д</w:t>
      </w:r>
      <w:r>
        <w:rPr>
          <w:rFonts w:ascii="Courier New" w:hAnsi="Courier New" w:cs="Courier New"/>
          <w:sz w:val="28"/>
          <w:szCs w:val="28"/>
        </w:rPr>
        <w:t>ети в это время ходили из дома в дом, пели – щебетали, словно Л., славя весну. У слав. было немало примет, связанных с полётом и поведением Л.: ранние Л. – к счастливому г.; высоколетающие – к вёдру. В русск. загадке Л., прилетающая из-за моря («сам мал, а за морем бывал») связана с иным миром. Отсюда др. круг савязанных с Л. ассоциаций: например, Л., влетающая в окно, – к смерти.</w:t>
      </w:r>
    </w:p>
    <w:p w:rsidR="00010FEF" w:rsidRPr="00A470A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ЛЕБЕДЬ - (от слав. «лаба», «лабе» - </w:t>
      </w:r>
      <w:r w:rsidRPr="00AF4230">
        <w:rPr>
          <w:rFonts w:ascii="Courier New" w:hAnsi="Courier New" w:cs="Courier New"/>
          <w:i/>
          <w:iCs/>
          <w:sz w:val="28"/>
          <w:szCs w:val="28"/>
        </w:rPr>
        <w:t>белая, светлая, блестящая</w:t>
      </w:r>
      <w:r>
        <w:rPr>
          <w:rFonts w:ascii="Courier New" w:hAnsi="Courier New" w:cs="Courier New"/>
          <w:sz w:val="28"/>
          <w:szCs w:val="28"/>
        </w:rPr>
        <w:t xml:space="preserve">. Как считал Афан. (2.113), «такое коренное значение впоследствии подновлено постоянным эпитетом: белая лебедь») – птица, наделяемая любовно-брачной и женской символикой; символ возрождения, чистоты (как снег), целомудрия, гордого одиночества, жертвенности, брака, красоты, мудрости, пророческих способностей, высоты поэзии, мужества, совершенства, но и смерти. Л. обычно противопоставляется тёмным силам, иногда он жертва обманутых обещаний, неподлинности, лживости. </w:t>
      </w:r>
      <w:r w:rsidR="00FC4DC1">
        <w:rPr>
          <w:rFonts w:ascii="Courier New" w:hAnsi="Courier New" w:cs="Courier New"/>
          <w:sz w:val="28"/>
          <w:szCs w:val="28"/>
        </w:rPr>
        <w:t>Ж</w:t>
      </w:r>
      <w:r w:rsidRPr="001C05E8">
        <w:rPr>
          <w:rFonts w:ascii="Courier New" w:hAnsi="Courier New" w:cs="Courier New"/>
          <w:sz w:val="28"/>
          <w:szCs w:val="28"/>
        </w:rPr>
        <w:t xml:space="preserve">ивотное, которое существует меж небом, </w:t>
      </w:r>
      <w:r w:rsidR="00FC4DC1">
        <w:rPr>
          <w:rFonts w:ascii="Courier New" w:hAnsi="Courier New" w:cs="Courier New"/>
          <w:sz w:val="28"/>
          <w:szCs w:val="28"/>
        </w:rPr>
        <w:t>з</w:t>
      </w:r>
      <w:r w:rsidRPr="001C05E8">
        <w:rPr>
          <w:rFonts w:ascii="Courier New" w:hAnsi="Courier New" w:cs="Courier New"/>
          <w:sz w:val="28"/>
          <w:szCs w:val="28"/>
        </w:rPr>
        <w:t xml:space="preserve">емлёй и водой. Крики </w:t>
      </w:r>
      <w:r>
        <w:rPr>
          <w:rFonts w:ascii="Courier New" w:hAnsi="Courier New" w:cs="Courier New"/>
          <w:sz w:val="28"/>
          <w:szCs w:val="28"/>
        </w:rPr>
        <w:t>Л</w:t>
      </w:r>
      <w:r w:rsidRPr="001C05E8">
        <w:rPr>
          <w:rFonts w:ascii="Courier New" w:hAnsi="Courier New" w:cs="Courier New"/>
          <w:sz w:val="28"/>
          <w:szCs w:val="28"/>
        </w:rPr>
        <w:t>. казались печальными, поэтому существовали легенды о превращении убитых горем людей в пти</w:t>
      </w:r>
      <w:r>
        <w:rPr>
          <w:rFonts w:ascii="Courier New" w:hAnsi="Courier New" w:cs="Courier New"/>
          <w:sz w:val="28"/>
          <w:szCs w:val="28"/>
        </w:rPr>
        <w:t>ц, в т.ч. и Л</w:t>
      </w:r>
      <w:r w:rsidRPr="001C05E8">
        <w:rPr>
          <w:rFonts w:ascii="Courier New" w:hAnsi="Courier New" w:cs="Courier New"/>
          <w:sz w:val="28"/>
          <w:szCs w:val="28"/>
        </w:rPr>
        <w:t>.</w:t>
      </w:r>
      <w:r w:rsidR="00FC4DC1">
        <w:rPr>
          <w:rFonts w:ascii="Courier New" w:hAnsi="Courier New" w:cs="Courier New"/>
          <w:sz w:val="28"/>
          <w:szCs w:val="28"/>
        </w:rPr>
        <w:t xml:space="preserve"> Птица </w:t>
      </w:r>
      <w:r>
        <w:rPr>
          <w:rFonts w:ascii="Courier New" w:hAnsi="Courier New" w:cs="Courier New"/>
          <w:sz w:val="28"/>
          <w:szCs w:val="28"/>
        </w:rPr>
        <w:t xml:space="preserve">верная (общеизвестна «лебединая верность»; а «лебединая песня» - последний крик). Л. символ Руси. Одно из названий Руси древ. греками – </w:t>
      </w:r>
      <w:r w:rsidRPr="008D05F4">
        <w:rPr>
          <w:rFonts w:ascii="Courier New" w:hAnsi="Courier New" w:cs="Courier New"/>
          <w:i/>
          <w:iCs/>
          <w:sz w:val="28"/>
          <w:szCs w:val="28"/>
        </w:rPr>
        <w:t>Лебедия</w:t>
      </w:r>
      <w:r>
        <w:rPr>
          <w:rFonts w:ascii="Courier New" w:hAnsi="Courier New" w:cs="Courier New"/>
          <w:sz w:val="28"/>
          <w:szCs w:val="28"/>
        </w:rPr>
        <w:t xml:space="preserve">; страна, одевающаяся в белые перья - снег. Героиня русск. фольклора всегда Л. белая («слово лебедь в народном говоре большею частию употребляется в женском роде», Афан. 3.96). Невесту называли лебёдушкой, а жениха – гусь, селезень, орёл, сокол. В санскр. Л. и гусь обозначались одним словом, поэтому в русск. яз. сохранилось устойчивое название сказочных птиц - </w:t>
      </w:r>
      <w:r w:rsidRPr="008D05F4">
        <w:rPr>
          <w:rFonts w:ascii="Courier New" w:hAnsi="Courier New" w:cs="Courier New"/>
          <w:i/>
          <w:iCs/>
          <w:sz w:val="28"/>
          <w:szCs w:val="28"/>
        </w:rPr>
        <w:t>гуси-лебеди</w:t>
      </w:r>
      <w:r>
        <w:rPr>
          <w:rFonts w:ascii="Courier New" w:hAnsi="Courier New" w:cs="Courier New"/>
          <w:sz w:val="28"/>
          <w:szCs w:val="28"/>
        </w:rPr>
        <w:t>.</w:t>
      </w:r>
      <w:r w:rsidRPr="004429B2">
        <w:rPr>
          <w:rFonts w:ascii="Courier New" w:hAnsi="Courier New" w:cs="Courier New"/>
          <w:sz w:val="28"/>
          <w:szCs w:val="28"/>
        </w:rPr>
        <w:t xml:space="preserve"> </w:t>
      </w:r>
      <w:r w:rsidRPr="00B86D03">
        <w:rPr>
          <w:rFonts w:ascii="Courier New" w:hAnsi="Courier New" w:cs="Courier New"/>
          <w:i/>
          <w:iCs/>
          <w:sz w:val="28"/>
          <w:szCs w:val="28"/>
        </w:rPr>
        <w:t>Кикн</w:t>
      </w:r>
      <w:r w:rsidRPr="001C05E8">
        <w:rPr>
          <w:rFonts w:ascii="Courier New" w:hAnsi="Courier New" w:cs="Courier New"/>
          <w:sz w:val="28"/>
          <w:szCs w:val="28"/>
        </w:rPr>
        <w:t xml:space="preserve"> </w:t>
      </w:r>
      <w:r>
        <w:rPr>
          <w:rFonts w:ascii="Courier New" w:hAnsi="Courier New" w:cs="Courier New"/>
          <w:sz w:val="28"/>
          <w:szCs w:val="28"/>
        </w:rPr>
        <w:t xml:space="preserve">(греч.) </w:t>
      </w:r>
      <w:r w:rsidRPr="001C05E8">
        <w:rPr>
          <w:rFonts w:ascii="Courier New" w:hAnsi="Courier New" w:cs="Courier New"/>
          <w:sz w:val="28"/>
          <w:szCs w:val="28"/>
        </w:rPr>
        <w:t xml:space="preserve">– одно из названий </w:t>
      </w:r>
      <w:r>
        <w:rPr>
          <w:rFonts w:ascii="Courier New" w:hAnsi="Courier New" w:cs="Courier New"/>
          <w:sz w:val="28"/>
          <w:szCs w:val="28"/>
        </w:rPr>
        <w:t>Л</w:t>
      </w:r>
      <w:r w:rsidRPr="001C05E8">
        <w:rPr>
          <w:rFonts w:ascii="Courier New" w:hAnsi="Courier New" w:cs="Courier New"/>
          <w:sz w:val="28"/>
          <w:szCs w:val="28"/>
        </w:rPr>
        <w:t xml:space="preserve">. На Руси известен женский головной убор </w:t>
      </w:r>
      <w:r w:rsidRPr="001C05E8">
        <w:rPr>
          <w:rFonts w:ascii="Courier New" w:hAnsi="Courier New" w:cs="Courier New"/>
          <w:i/>
          <w:iCs/>
          <w:sz w:val="28"/>
          <w:szCs w:val="28"/>
        </w:rPr>
        <w:t>кика</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 xml:space="preserve">в честь </w:t>
      </w:r>
      <w:r>
        <w:rPr>
          <w:rFonts w:ascii="Courier New" w:hAnsi="Courier New" w:cs="Courier New"/>
          <w:sz w:val="28"/>
          <w:szCs w:val="28"/>
        </w:rPr>
        <w:t xml:space="preserve">кикна. На окраинах скифских (скифы растворились в праруси) поселений археологами найдены остатки огромных кострищ со следами жертвоприношений и вырезанных из земли фигурами Л. В вед. мифол. </w:t>
      </w:r>
      <w:r w:rsidRPr="00FC4DC1">
        <w:rPr>
          <w:rFonts w:ascii="Courier New" w:hAnsi="Courier New" w:cs="Courier New"/>
          <w:i/>
          <w:sz w:val="28"/>
          <w:szCs w:val="28"/>
        </w:rPr>
        <w:t>Брахма</w:t>
      </w:r>
      <w:r>
        <w:rPr>
          <w:rFonts w:ascii="Courier New" w:hAnsi="Courier New" w:cs="Courier New"/>
          <w:sz w:val="28"/>
          <w:szCs w:val="28"/>
        </w:rPr>
        <w:t xml:space="preserve"> (семя; бог зачатия) и </w:t>
      </w:r>
      <w:r w:rsidRPr="00FC4DC1">
        <w:rPr>
          <w:rFonts w:ascii="Courier New" w:hAnsi="Courier New" w:cs="Courier New"/>
          <w:i/>
          <w:sz w:val="28"/>
          <w:szCs w:val="28"/>
        </w:rPr>
        <w:t>Сарасвати</w:t>
      </w:r>
      <w:r>
        <w:rPr>
          <w:rFonts w:ascii="Courier New" w:hAnsi="Courier New" w:cs="Courier New"/>
          <w:sz w:val="28"/>
          <w:szCs w:val="28"/>
        </w:rPr>
        <w:t xml:space="preserve"> (то, что течёт; мифич. небесная река) путешествовали на Л. или гусе, или это были гуси-лебеди, влекущие повозку. По Афан. (2,106,112,288; 3,95): «…Водяные и лебединые девы совершенно тождественны. Птица-лебедь – одно из древнейших олицетворений белого летнего облака; </w:t>
      </w:r>
      <w:r w:rsidR="00FC4DC1">
        <w:rPr>
          <w:rFonts w:ascii="Courier New" w:hAnsi="Courier New" w:cs="Courier New"/>
          <w:sz w:val="28"/>
          <w:szCs w:val="28"/>
        </w:rPr>
        <w:t>…В</w:t>
      </w:r>
      <w:r>
        <w:rPr>
          <w:rFonts w:ascii="Courier New" w:hAnsi="Courier New" w:cs="Courier New"/>
          <w:sz w:val="28"/>
          <w:szCs w:val="28"/>
        </w:rPr>
        <w:t>ещие девы и у славян и у немцев часто являются на водах белыми лебёдушками</w:t>
      </w:r>
      <w:r w:rsidR="00FC4DC1">
        <w:rPr>
          <w:rFonts w:ascii="Courier New" w:hAnsi="Courier New" w:cs="Courier New"/>
          <w:sz w:val="28"/>
          <w:szCs w:val="28"/>
        </w:rPr>
        <w:t>…</w:t>
      </w:r>
      <w:r>
        <w:rPr>
          <w:rFonts w:ascii="Courier New" w:hAnsi="Courier New" w:cs="Courier New"/>
          <w:sz w:val="28"/>
          <w:szCs w:val="28"/>
        </w:rPr>
        <w:t xml:space="preserve"> </w:t>
      </w:r>
      <w:r w:rsidR="00FC4DC1">
        <w:rPr>
          <w:rFonts w:ascii="Courier New" w:hAnsi="Courier New" w:cs="Courier New"/>
          <w:sz w:val="28"/>
          <w:szCs w:val="28"/>
        </w:rPr>
        <w:t>В</w:t>
      </w:r>
      <w:r>
        <w:rPr>
          <w:rFonts w:ascii="Courier New" w:hAnsi="Courier New" w:cs="Courier New"/>
          <w:sz w:val="28"/>
          <w:szCs w:val="28"/>
        </w:rPr>
        <w:t>олнения рек и водовороты народ объясняет себе как последствие их танцев»; «Летучие облака предки наши уподобляли птицам; под влиянием этого уподобления облачным девам приписана была способность превращаться в голубя, утку, гуся и всего чаще в лебедя…»</w:t>
      </w:r>
      <w:r w:rsidR="00FC4DC1">
        <w:rPr>
          <w:rFonts w:ascii="Courier New" w:hAnsi="Courier New" w:cs="Courier New"/>
          <w:sz w:val="28"/>
          <w:szCs w:val="28"/>
        </w:rPr>
        <w:t>.</w:t>
      </w:r>
      <w:r>
        <w:rPr>
          <w:rFonts w:ascii="Courier New" w:hAnsi="Courier New" w:cs="Courier New"/>
          <w:sz w:val="28"/>
          <w:szCs w:val="28"/>
        </w:rPr>
        <w:t xml:space="preserve"> «В некоторых вариантах сказок место Василисы Премудрой занимает Лебедь-птица, красная девица</w:t>
      </w:r>
      <w:r w:rsidR="00FC4DC1">
        <w:rPr>
          <w:rFonts w:ascii="Courier New" w:hAnsi="Courier New" w:cs="Courier New"/>
          <w:sz w:val="28"/>
          <w:szCs w:val="28"/>
        </w:rPr>
        <w:t>…</w:t>
      </w:r>
      <w:r>
        <w:rPr>
          <w:rFonts w:ascii="Courier New" w:hAnsi="Courier New" w:cs="Courier New"/>
          <w:sz w:val="28"/>
          <w:szCs w:val="28"/>
        </w:rPr>
        <w:t xml:space="preserve"> Согласно с этим, лебединым девам придаётся вещий характер и мудрость; они исполняют трудные, сверхъестественные задачи и заставляют подчиняться себе самую природу… Одна из наиболее любопытных старинных былин содержит в себе рассказ о том, как богатырь Поток женился на вещей красавице, которая вперые явилась ему на тихих морских заводях в виде белой лебеди. Предание, записанное Нестором, упоминает о трёх братьях Кие, Щёке и Хориве и сестре их Лыбеди; …Лыбедь – старинное название реки, впадаю</w:t>
      </w:r>
      <w:r w:rsidR="00FC4DC1">
        <w:rPr>
          <w:rFonts w:ascii="Courier New" w:hAnsi="Courier New" w:cs="Courier New"/>
          <w:sz w:val="28"/>
          <w:szCs w:val="28"/>
        </w:rPr>
        <w:t xml:space="preserve">щей в Днепр возле Киева». </w:t>
      </w:r>
      <w:r>
        <w:rPr>
          <w:rFonts w:ascii="Courier New" w:hAnsi="Courier New" w:cs="Courier New"/>
          <w:sz w:val="28"/>
          <w:szCs w:val="28"/>
        </w:rPr>
        <w:t xml:space="preserve">Афан. продолжал: «Жена Потока принадлежит к разряду вещих лебединых нимф; в образе белой лебеди и является она своему суженому в первую их встречу: через перо лебедь золотая, а головка увита красным золотом, усажена скатным жемчугом… Сам богатырь Поток есть дожденосный громовник…». Афан. проводил параллель с германским эпосом (3,97): «…Вещие и воинственные валькирии… охотно проводили время на берегу моря, занимались пряжею и превращались в лебедей. В англосаксонской поэзии морю даётся эпическое название: лебединый путь. В сказании Эдды Вöлюндр и его братья нашли на морском берегу трёх жён, которые пряли лён; при них лежали лебединые сорочки; то были валькирии. Накидывая на себя эти сорочки, </w:t>
      </w:r>
      <w:r w:rsidR="00FC4DC1">
        <w:rPr>
          <w:rFonts w:ascii="Courier New" w:hAnsi="Courier New" w:cs="Courier New"/>
          <w:sz w:val="28"/>
          <w:szCs w:val="28"/>
        </w:rPr>
        <w:t>они тот час же улетали лебедями. О</w:t>
      </w:r>
      <w:r>
        <w:rPr>
          <w:rFonts w:ascii="Courier New" w:hAnsi="Courier New" w:cs="Courier New"/>
          <w:sz w:val="28"/>
          <w:szCs w:val="28"/>
        </w:rPr>
        <w:t xml:space="preserve">дна из них даже называлась </w:t>
      </w:r>
      <w:r>
        <w:rPr>
          <w:rFonts w:ascii="Courier New" w:hAnsi="Courier New" w:cs="Courier New"/>
          <w:sz w:val="28"/>
          <w:szCs w:val="28"/>
          <w:lang w:val="en-US"/>
        </w:rPr>
        <w:t>Svanhv</w:t>
      </w:r>
      <w:r w:rsidRPr="00A470A0">
        <w:rPr>
          <w:rFonts w:ascii="Courier New" w:hAnsi="Courier New" w:cs="Courier New"/>
          <w:sz w:val="28"/>
          <w:szCs w:val="28"/>
        </w:rPr>
        <w:t>î</w:t>
      </w:r>
      <w:r w:rsidRPr="00A470A0">
        <w:rPr>
          <w:rFonts w:ascii="Courier New" w:hAnsi="Courier New" w:cs="Courier New"/>
          <w:sz w:val="28"/>
          <w:szCs w:val="28"/>
          <w:lang w:val="en-US"/>
        </w:rPr>
        <w:t>t</w:t>
      </w:r>
      <w:r>
        <w:rPr>
          <w:rFonts w:ascii="Courier New" w:hAnsi="Courier New" w:cs="Courier New"/>
          <w:sz w:val="28"/>
          <w:szCs w:val="28"/>
        </w:rPr>
        <w:t xml:space="preserve"> (</w:t>
      </w:r>
      <w:r>
        <w:rPr>
          <w:rFonts w:ascii="Courier New" w:hAnsi="Courier New" w:cs="Courier New"/>
          <w:sz w:val="28"/>
          <w:szCs w:val="28"/>
          <w:lang w:val="en-US"/>
        </w:rPr>
        <w:t>Schwanweiss</w:t>
      </w:r>
      <w:r w:rsidRPr="00A470A0">
        <w:rPr>
          <w:rFonts w:ascii="Courier New" w:hAnsi="Courier New" w:cs="Courier New"/>
          <w:sz w:val="28"/>
          <w:szCs w:val="28"/>
        </w:rPr>
        <w:t xml:space="preserve"> </w:t>
      </w:r>
      <w:r>
        <w:rPr>
          <w:rFonts w:ascii="Courier New" w:hAnsi="Courier New" w:cs="Courier New"/>
          <w:sz w:val="28"/>
          <w:szCs w:val="28"/>
        </w:rPr>
        <w:t>– белая лебедь) и имела лебединые крылья… Воинственным характером своим валькирии сходятся с сербскими вилами… что напоминает нам чудесную деву «Слова о полку Игореве», которая плескалась на синем море лебедиными крыльями и названа Обидою: «Въстала Обида в силах Дажбожа внука, вступила девою на землю Трояню, въсплескала лебедиными крылы на синем море у Дону…». Название Обида согласуется с теми собственными именами, какие приданы небесным воинственным девам в преданиях греков и германцев; наприм., Распря, Победа и проч. Имена эти нельзя считать искусственною риторическою прикрасою; они непроизвольно, сами собой образовались из тех эпитетов, какие присвоялись ратующим в битвах, нимфам».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ЛЕВ ДИАКОН (р. ок.950) – визант. историк, автор «Истории» (в 10 кн.), охватывающей период 959-975 (с экскурсиями вплоть до 989), посвященной событиям внутренней истории и - внешнеполитического характера не только Византии, но и Киевской Руси, Болгарии: в ней описаны походы Святослава в Болгарию, его войны с греками. Хотя сведения Л.Д. о Руси весьма тенденциозны, он принижает уровень развития культуры Руси в Х в., - это ист. свидетельства. Его «История» издана в СПБ, 1820.</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ЛЕГЕНДА – фольклорное произведение, устный рассказ (или группа их) о подлинных героях и событиях, подробности жизни и деяний которых забыты или не интересуют рассказчика, но главные подвиги или дела известны; опоэтизированная история, характеризуется, как правило, наличием элементов чудесного, фантастического, но воспринимаемого как достоверное, происходящее на границе ист. и мифол. времени или в ист. время. Пространство и время при этом могут быть эпическими («В незапамятные времена», «давным давно», «при царе Горохе», «на земле Русской», «за морем», «за морями далёкими, за лесами высокими», «на вскрае моря», «на берегу реки» и т.д.). Л. отличает не элитарный, а народный взгляд на прошлое, народные симпатии и антипатии.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ЛЕЛЕЯ, ЛЕЛ</w:t>
      </w:r>
      <w:r>
        <w:rPr>
          <w:rFonts w:ascii="Izhitza" w:hAnsi="Izhitza" w:cs="Izhitza"/>
          <w:sz w:val="28"/>
          <w:szCs w:val="28"/>
        </w:rPr>
        <w:t>h</w:t>
      </w:r>
      <w:r>
        <w:rPr>
          <w:rFonts w:ascii="Courier New" w:hAnsi="Courier New" w:cs="Courier New"/>
          <w:sz w:val="28"/>
          <w:szCs w:val="28"/>
        </w:rPr>
        <w:t>ЕЯ, ЛЁЛЯ – родственница определённого класса: сестра матери – тётя – великая лелея; ж</w:t>
      </w:r>
      <w:r w:rsidRPr="00F21D36">
        <w:rPr>
          <w:rFonts w:ascii="Ozegov NT" w:hAnsi="Ozegov NT" w:cs="Ozegov NT"/>
          <w:sz w:val="28"/>
          <w:szCs w:val="28"/>
        </w:rPr>
        <w:t>ё</w:t>
      </w:r>
      <w:r>
        <w:rPr>
          <w:rFonts w:ascii="Courier New" w:hAnsi="Courier New" w:cs="Courier New"/>
          <w:sz w:val="28"/>
          <w:szCs w:val="28"/>
        </w:rPr>
        <w:t>ны братьев отца и матери – малая лелея. Лёля – тётка; родственница; родственник.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ЛЕЛЬ, ЛЕЛЯ, ЛЯЛЯ (санскр. </w:t>
      </w:r>
      <w:r w:rsidRPr="00AF7272">
        <w:rPr>
          <w:rFonts w:ascii="Courier New" w:hAnsi="Courier New" w:cs="Courier New"/>
          <w:i/>
          <w:iCs/>
          <w:sz w:val="28"/>
          <w:szCs w:val="28"/>
          <w:lang w:val="en-US"/>
        </w:rPr>
        <w:t>lal</w:t>
      </w:r>
      <w:r w:rsidRPr="00B9648E">
        <w:rPr>
          <w:rFonts w:ascii="Courier New" w:hAnsi="Courier New" w:cs="Courier New"/>
          <w:sz w:val="28"/>
          <w:szCs w:val="28"/>
        </w:rPr>
        <w:t xml:space="preserve"> – </w:t>
      </w:r>
      <w:r>
        <w:rPr>
          <w:rFonts w:ascii="Courier New" w:hAnsi="Courier New" w:cs="Courier New"/>
          <w:sz w:val="28"/>
          <w:szCs w:val="28"/>
        </w:rPr>
        <w:t xml:space="preserve">играть; </w:t>
      </w:r>
      <w:r w:rsidRPr="00AF7272">
        <w:rPr>
          <w:rFonts w:ascii="Courier New" w:hAnsi="Courier New" w:cs="Courier New"/>
          <w:i/>
          <w:iCs/>
          <w:sz w:val="28"/>
          <w:szCs w:val="28"/>
          <w:lang w:val="en-US"/>
        </w:rPr>
        <w:t>lila</w:t>
      </w:r>
      <w:r w:rsidRPr="00AF7272">
        <w:rPr>
          <w:rFonts w:ascii="Courier New" w:hAnsi="Courier New" w:cs="Courier New"/>
          <w:i/>
          <w:iCs/>
          <w:sz w:val="28"/>
          <w:szCs w:val="28"/>
        </w:rPr>
        <w:t xml:space="preserve">, </w:t>
      </w:r>
      <w:r w:rsidRPr="00AF7272">
        <w:rPr>
          <w:rFonts w:ascii="Courier New" w:hAnsi="Courier New" w:cs="Courier New"/>
          <w:i/>
          <w:iCs/>
          <w:sz w:val="28"/>
          <w:szCs w:val="28"/>
          <w:lang w:val="en-US"/>
        </w:rPr>
        <w:t>lilakati</w:t>
      </w:r>
      <w:r>
        <w:rPr>
          <w:rFonts w:ascii="Courier New" w:hAnsi="Courier New" w:cs="Courier New"/>
          <w:sz w:val="28"/>
          <w:szCs w:val="28"/>
        </w:rPr>
        <w:t xml:space="preserve"> – красавица; </w:t>
      </w:r>
      <w:r w:rsidRPr="00AF7272">
        <w:rPr>
          <w:rFonts w:ascii="Courier New" w:hAnsi="Courier New" w:cs="Courier New"/>
          <w:i/>
          <w:iCs/>
          <w:sz w:val="28"/>
          <w:szCs w:val="28"/>
        </w:rPr>
        <w:t>ляля</w:t>
      </w:r>
      <w:r>
        <w:rPr>
          <w:rFonts w:ascii="Courier New" w:hAnsi="Courier New" w:cs="Courier New"/>
          <w:sz w:val="28"/>
          <w:szCs w:val="28"/>
        </w:rPr>
        <w:t xml:space="preserve"> – др.-русск. дитя, юное существо, юноша или девушка; по литов. «лелис» - светлый). </w:t>
      </w:r>
      <w:r w:rsidRPr="003853CD">
        <w:rPr>
          <w:rFonts w:ascii="Courier New" w:hAnsi="Courier New" w:cs="Courier New"/>
          <w:b/>
          <w:bCs/>
          <w:sz w:val="28"/>
          <w:szCs w:val="28"/>
        </w:rPr>
        <w:t>Лель</w:t>
      </w:r>
      <w:r>
        <w:rPr>
          <w:rFonts w:ascii="Courier New" w:hAnsi="Courier New" w:cs="Courier New"/>
          <w:sz w:val="28"/>
          <w:szCs w:val="28"/>
        </w:rPr>
        <w:t xml:space="preserve"> (женский вариант </w:t>
      </w:r>
      <w:r w:rsidRPr="0098362C">
        <w:rPr>
          <w:rFonts w:ascii="Courier New" w:hAnsi="Courier New" w:cs="Courier New"/>
          <w:b/>
          <w:bCs/>
          <w:sz w:val="28"/>
          <w:szCs w:val="28"/>
        </w:rPr>
        <w:t>Леля</w:t>
      </w:r>
      <w:r>
        <w:rPr>
          <w:rFonts w:ascii="Courier New" w:hAnsi="Courier New" w:cs="Courier New"/>
          <w:sz w:val="28"/>
          <w:szCs w:val="28"/>
        </w:rPr>
        <w:t xml:space="preserve">) – юный бог (или богиня) весеннего плодородия и любви, зазыватель, играет на свирели; живёт в светлом лесу – лесостепи (не в дебрях или чаще). Что интересно, у хеттов была </w:t>
      </w:r>
      <w:r w:rsidRPr="005D725A">
        <w:rPr>
          <w:rFonts w:ascii="Courier New" w:hAnsi="Courier New" w:cs="Courier New"/>
          <w:i/>
          <w:iCs/>
          <w:sz w:val="28"/>
          <w:szCs w:val="28"/>
        </w:rPr>
        <w:t>Лельвани</w:t>
      </w:r>
      <w:r>
        <w:rPr>
          <w:rFonts w:ascii="Courier New" w:hAnsi="Courier New" w:cs="Courier New"/>
          <w:sz w:val="28"/>
          <w:szCs w:val="28"/>
        </w:rPr>
        <w:t xml:space="preserve"> – богиня весенней земли. Её праздник - в сезон высвобождения земли из-под плена зимы, оледенения, оцепенения, окаменения. В это время бог грозы сражался со змеем Иллуянкой (совсем как Индра у и.-е., затем – Пенун); возможно у них тогда это было время нового г., когда собрание бог</w:t>
      </w:r>
      <w:r w:rsidRPr="00E80E72">
        <w:rPr>
          <w:rFonts w:ascii="Ozegov NT" w:hAnsi="Ozegov NT" w:cs="Ozegov NT"/>
          <w:sz w:val="28"/>
          <w:szCs w:val="28"/>
        </w:rPr>
        <w:t>о</w:t>
      </w:r>
      <w:r>
        <w:rPr>
          <w:rFonts w:ascii="Courier New" w:hAnsi="Courier New" w:cs="Courier New"/>
          <w:sz w:val="28"/>
          <w:szCs w:val="28"/>
        </w:rPr>
        <w:t xml:space="preserve">в «решало судьбы» всего живого. Известно, что статуя Л., вместе с Ладой и Водой стояла на Лысой горе в Польше, близ Келец (южнее Варшавы). Имя Л. часто встречается в песнях вместе с Ладой в формах </w:t>
      </w:r>
      <w:r w:rsidRPr="001C009F">
        <w:rPr>
          <w:rFonts w:ascii="Courier New" w:hAnsi="Courier New" w:cs="Courier New"/>
          <w:i/>
          <w:iCs/>
          <w:sz w:val="28"/>
          <w:szCs w:val="28"/>
        </w:rPr>
        <w:t>«Лель-люли», «Лель-Полель», «Ляля»</w:t>
      </w:r>
      <w:r>
        <w:rPr>
          <w:rFonts w:ascii="Courier New" w:hAnsi="Courier New" w:cs="Courier New"/>
          <w:sz w:val="28"/>
          <w:szCs w:val="28"/>
        </w:rPr>
        <w:t xml:space="preserve">; как польское </w:t>
      </w:r>
      <w:r w:rsidRPr="001C009F">
        <w:rPr>
          <w:rFonts w:ascii="Courier New" w:hAnsi="Courier New" w:cs="Courier New"/>
          <w:i/>
          <w:iCs/>
          <w:sz w:val="28"/>
          <w:szCs w:val="28"/>
          <w:lang w:val="en-US"/>
        </w:rPr>
        <w:t>Ilely</w:t>
      </w:r>
      <w:r>
        <w:rPr>
          <w:rFonts w:ascii="Courier New" w:hAnsi="Courier New" w:cs="Courier New"/>
          <w:sz w:val="28"/>
          <w:szCs w:val="28"/>
        </w:rPr>
        <w:t xml:space="preserve">, сербское </w:t>
      </w:r>
      <w:r w:rsidRPr="001C009F">
        <w:rPr>
          <w:rFonts w:ascii="Courier New" w:hAnsi="Courier New" w:cs="Courier New"/>
          <w:i/>
          <w:iCs/>
          <w:sz w:val="28"/>
          <w:szCs w:val="28"/>
        </w:rPr>
        <w:t>«</w:t>
      </w:r>
      <w:r>
        <w:rPr>
          <w:rFonts w:ascii="Courier New" w:hAnsi="Courier New" w:cs="Courier New"/>
          <w:i/>
          <w:iCs/>
          <w:sz w:val="28"/>
          <w:szCs w:val="28"/>
        </w:rPr>
        <w:t>Л</w:t>
      </w:r>
      <w:r w:rsidRPr="001C009F">
        <w:rPr>
          <w:rFonts w:ascii="Courier New" w:hAnsi="Courier New" w:cs="Courier New"/>
          <w:i/>
          <w:iCs/>
          <w:sz w:val="28"/>
          <w:szCs w:val="28"/>
        </w:rPr>
        <w:t>ьельо»</w:t>
      </w:r>
      <w:r>
        <w:rPr>
          <w:rFonts w:ascii="Courier New" w:hAnsi="Courier New" w:cs="Courier New"/>
          <w:sz w:val="28"/>
          <w:szCs w:val="28"/>
        </w:rPr>
        <w:t xml:space="preserve">, хорватское </w:t>
      </w:r>
      <w:r w:rsidRPr="001C009F">
        <w:rPr>
          <w:rFonts w:ascii="Courier New" w:hAnsi="Courier New" w:cs="Courier New"/>
          <w:i/>
          <w:iCs/>
          <w:sz w:val="28"/>
          <w:szCs w:val="28"/>
          <w:lang w:val="en-US"/>
        </w:rPr>
        <w:t>Ijeljo</w:t>
      </w:r>
      <w:r>
        <w:rPr>
          <w:rFonts w:ascii="Courier New" w:hAnsi="Courier New" w:cs="Courier New"/>
          <w:sz w:val="28"/>
          <w:szCs w:val="28"/>
        </w:rPr>
        <w:t xml:space="preserve">. Поскольку слово «дитя» среднего рода, то встречались формы как </w:t>
      </w:r>
      <w:r w:rsidRPr="001C009F">
        <w:rPr>
          <w:rFonts w:ascii="Courier New" w:hAnsi="Courier New" w:cs="Courier New"/>
          <w:i/>
          <w:iCs/>
          <w:sz w:val="28"/>
          <w:szCs w:val="28"/>
        </w:rPr>
        <w:t>Лель</w:t>
      </w:r>
      <w:r>
        <w:rPr>
          <w:rFonts w:ascii="Courier New" w:hAnsi="Courier New" w:cs="Courier New"/>
          <w:sz w:val="28"/>
          <w:szCs w:val="28"/>
        </w:rPr>
        <w:t xml:space="preserve">, так и </w:t>
      </w:r>
      <w:r w:rsidRPr="003853CD">
        <w:rPr>
          <w:rFonts w:ascii="Courier New" w:hAnsi="Courier New" w:cs="Courier New"/>
          <w:b/>
          <w:bCs/>
          <w:sz w:val="28"/>
          <w:szCs w:val="28"/>
        </w:rPr>
        <w:t>Ляля</w:t>
      </w:r>
      <w:r>
        <w:rPr>
          <w:rFonts w:ascii="Courier New" w:hAnsi="Courier New" w:cs="Courier New"/>
          <w:sz w:val="28"/>
          <w:szCs w:val="28"/>
        </w:rPr>
        <w:t xml:space="preserve"> – ребёнок, молодое существо, юноша или девушка; кукла – одно из воплощений весны; дева весны или дитя весны. Афан. (3,332-333) пис</w:t>
      </w:r>
      <w:r w:rsidRPr="0098362C">
        <w:rPr>
          <w:rFonts w:ascii="Ozegov NT" w:hAnsi="Ozegov NT" w:cs="Ozegov NT"/>
          <w:sz w:val="28"/>
          <w:szCs w:val="28"/>
        </w:rPr>
        <w:t>а</w:t>
      </w:r>
      <w:r>
        <w:rPr>
          <w:rFonts w:ascii="Courier New" w:hAnsi="Courier New" w:cs="Courier New"/>
          <w:sz w:val="28"/>
          <w:szCs w:val="28"/>
        </w:rPr>
        <w:t xml:space="preserve">л: «Наглядные олицетворения времени года встречаем у белорусов. Весну они называют Ляля, лето Цеця </w:t>
      </w:r>
      <w:r w:rsidRPr="0098362C">
        <w:rPr>
          <w:rFonts w:ascii="Courier New" w:hAnsi="Courier New" w:cs="Courier New"/>
          <w:sz w:val="28"/>
          <w:szCs w:val="28"/>
        </w:rPr>
        <w:t xml:space="preserve">(циця, сися – грудь женщины; лето – кормилица – </w:t>
      </w:r>
      <w:r w:rsidRPr="00263CA7">
        <w:rPr>
          <w:rFonts w:ascii="Courier New" w:hAnsi="Courier New" w:cs="Courier New"/>
          <w:i/>
          <w:iCs/>
          <w:sz w:val="28"/>
          <w:szCs w:val="28"/>
        </w:rPr>
        <w:t>А.Б.</w:t>
      </w:r>
      <w:r>
        <w:rPr>
          <w:rFonts w:ascii="Courier New" w:hAnsi="Courier New" w:cs="Courier New"/>
          <w:sz w:val="28"/>
          <w:szCs w:val="28"/>
        </w:rPr>
        <w:t xml:space="preserve">), осень – Жыцень </w:t>
      </w:r>
      <w:r w:rsidRPr="0098362C">
        <w:rPr>
          <w:rFonts w:ascii="Courier New" w:hAnsi="Courier New" w:cs="Courier New"/>
          <w:sz w:val="28"/>
          <w:szCs w:val="28"/>
        </w:rPr>
        <w:t xml:space="preserve">(жизнь – </w:t>
      </w:r>
      <w:r w:rsidRPr="00263CA7">
        <w:rPr>
          <w:rFonts w:ascii="Courier New" w:hAnsi="Courier New" w:cs="Courier New"/>
          <w:i/>
          <w:iCs/>
          <w:sz w:val="28"/>
          <w:szCs w:val="28"/>
        </w:rPr>
        <w:t>А.Б.</w:t>
      </w:r>
      <w:r>
        <w:rPr>
          <w:rFonts w:ascii="Courier New" w:hAnsi="Courier New" w:cs="Courier New"/>
          <w:sz w:val="28"/>
          <w:szCs w:val="28"/>
        </w:rPr>
        <w:t xml:space="preserve">), зиму – Зюзя </w:t>
      </w:r>
      <w:r w:rsidRPr="0098362C">
        <w:rPr>
          <w:rFonts w:ascii="Courier New" w:hAnsi="Courier New" w:cs="Courier New"/>
          <w:sz w:val="28"/>
          <w:szCs w:val="28"/>
        </w:rPr>
        <w:t xml:space="preserve">(стужа – </w:t>
      </w:r>
      <w:r w:rsidRPr="00263CA7">
        <w:rPr>
          <w:rFonts w:ascii="Courier New" w:hAnsi="Courier New" w:cs="Courier New"/>
          <w:i/>
          <w:iCs/>
          <w:sz w:val="28"/>
          <w:szCs w:val="28"/>
        </w:rPr>
        <w:t>А.Б</w:t>
      </w:r>
      <w:r>
        <w:rPr>
          <w:rFonts w:ascii="Courier New" w:hAnsi="Courier New" w:cs="Courier New"/>
          <w:sz w:val="28"/>
          <w:szCs w:val="28"/>
        </w:rPr>
        <w:t>.). Ляля представляется юною, красивою и стройною девою; существует поговорка: «пригожая, як Ляля!» В честь её празднуют накануне Юрьева дня, 22 апреля, и праздник этот известен под именем Ляльника. На чистом лугу собираются крестьянские д</w:t>
      </w:r>
      <w:r w:rsidRPr="00040B8F">
        <w:rPr>
          <w:rFonts w:ascii="Ozegov NT" w:hAnsi="Ozegov NT" w:cs="Ozegov NT"/>
          <w:sz w:val="28"/>
          <w:szCs w:val="28"/>
        </w:rPr>
        <w:t>е</w:t>
      </w:r>
      <w:r>
        <w:rPr>
          <w:rFonts w:ascii="Courier New" w:hAnsi="Courier New" w:cs="Courier New"/>
          <w:sz w:val="28"/>
          <w:szCs w:val="28"/>
        </w:rPr>
        <w:t>вицы; избравши из своей среды самую красивую подругу, они наряжают её в белые покровы, перевязывают ей шею, руки и стан свежею зеленью, а на голову надевают венок из весенних цветов: это и есть Ляля. Она садится на дёрн; возле неё ставят разные припасы (хлеб, молоко, масло, творог, сметану, яйца) и кладут зелёные венки; девицы, схватившись за руки, водят вокруг Ляли хоровод, поют обрядовые песни и обращаются к ней с просьбою об урожае:</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040B8F">
        <w:rPr>
          <w:rFonts w:ascii="Courier New" w:hAnsi="Courier New" w:cs="Courier New"/>
          <w:i/>
          <w:iCs/>
          <w:sz w:val="28"/>
          <w:szCs w:val="28"/>
        </w:rPr>
        <w:t xml:space="preserve">   Дай нам жытцу </w:t>
      </w:r>
      <w:r>
        <w:rPr>
          <w:rFonts w:ascii="Courier New" w:hAnsi="Courier New" w:cs="Courier New"/>
          <w:i/>
          <w:iCs/>
          <w:sz w:val="28"/>
          <w:szCs w:val="28"/>
        </w:rPr>
        <w:t>д</w:t>
      </w:r>
      <w:r w:rsidRPr="00040B8F">
        <w:rPr>
          <w:rFonts w:ascii="Courier New" w:hAnsi="Courier New" w:cs="Courier New"/>
          <w:i/>
          <w:iCs/>
          <w:sz w:val="28"/>
          <w:szCs w:val="28"/>
        </w:rPr>
        <w:t>а</w:t>
      </w:r>
      <w:r>
        <w:rPr>
          <w:rFonts w:ascii="Courier New" w:hAnsi="Courier New" w:cs="Courier New"/>
          <w:i/>
          <w:iCs/>
          <w:sz w:val="28"/>
          <w:szCs w:val="28"/>
        </w:rPr>
        <w:t xml:space="preserve"> пшаницу…</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Ляля, Ляля, наша Ляля!</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В агароде, сеножаце,</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Ляля, Ляля, наша Ляля!</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Ровны гряды, ровны зряды,</w:t>
      </w:r>
    </w:p>
    <w:p w:rsidR="00010FEF" w:rsidRPr="00040B8F"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Ляля, Ляля, наша Ляля!</w:t>
      </w:r>
    </w:p>
    <w:p w:rsidR="00010FEF" w:rsidRPr="001C009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Ляля раздаёт им венки и угощает всех приготовленными яствами. Эти венки и зелень, в которую наряжалась Ляля, сберегают до следующей весны». Как топоним </w:t>
      </w:r>
      <w:r w:rsidRPr="00BF1F6B">
        <w:rPr>
          <w:rFonts w:ascii="Courier New" w:hAnsi="Courier New" w:cs="Courier New"/>
          <w:i/>
          <w:iCs/>
          <w:sz w:val="28"/>
          <w:szCs w:val="28"/>
        </w:rPr>
        <w:t>Лелев</w:t>
      </w:r>
      <w:r>
        <w:rPr>
          <w:rFonts w:ascii="Courier New" w:hAnsi="Courier New" w:cs="Courier New"/>
          <w:sz w:val="28"/>
          <w:szCs w:val="28"/>
        </w:rPr>
        <w:t xml:space="preserve"> уп. Рыбаков.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ЛЕС – (как вода и др. стихии) мистическое воплощение докосмического (хаотического) пространства, где родилось древнейшее сознание божественного родителя всего живого. Л. более земное (в отличие от воды, огня, космического ветра, неба и т.д.), материально ощутимое по отдельности и в целом воплощение хаоса. Входя в Л., до сих пор человек ощущает мистическое прикосновение хаоса вечности. В слав. мифол. Л. – пространство, наделённое признаками первозданности, удалённости, непроходимости, необъятности, сближаемой с «тем светом» и пространством небытия. Л. – место обитания д</w:t>
      </w:r>
      <w:r w:rsidRPr="0098362C">
        <w:rPr>
          <w:rFonts w:ascii="Ozegov NT" w:hAnsi="Ozegov NT" w:cs="Ozegov NT"/>
          <w:sz w:val="28"/>
          <w:szCs w:val="28"/>
        </w:rPr>
        <w:t>у</w:t>
      </w:r>
      <w:r>
        <w:rPr>
          <w:rFonts w:ascii="Courier New" w:hAnsi="Courier New" w:cs="Courier New"/>
          <w:sz w:val="28"/>
          <w:szCs w:val="28"/>
        </w:rPr>
        <w:t>хов (лешего, русалок, змеиного царя и т.д.). Он противопоставлен дому, двору, саду как «чужое» пространство «своему», культурному. В русск. свадебных причитаниях Л., например, отождествляется с «чужой» стороной жениха: «Супротив меня, молоды, стоят лес</w:t>
      </w:r>
      <w:r w:rsidRPr="00A22BA7">
        <w:rPr>
          <w:rFonts w:ascii="Ozegov NT" w:hAnsi="Ozegov NT" w:cs="Ozegov NT"/>
          <w:sz w:val="28"/>
          <w:szCs w:val="28"/>
        </w:rPr>
        <w:t>а</w:t>
      </w:r>
      <w:r>
        <w:rPr>
          <w:rFonts w:ascii="Courier New" w:hAnsi="Courier New" w:cs="Courier New"/>
          <w:sz w:val="28"/>
          <w:szCs w:val="28"/>
        </w:rPr>
        <w:t>-то тёмные, лес</w:t>
      </w:r>
      <w:r w:rsidRPr="00A22BA7">
        <w:rPr>
          <w:rFonts w:ascii="Ozegov NT" w:hAnsi="Ozegov NT" w:cs="Ozegov NT"/>
          <w:sz w:val="28"/>
          <w:szCs w:val="28"/>
        </w:rPr>
        <w:t>а</w:t>
      </w:r>
      <w:r>
        <w:rPr>
          <w:rFonts w:ascii="Courier New" w:hAnsi="Courier New" w:cs="Courier New"/>
          <w:sz w:val="28"/>
          <w:szCs w:val="28"/>
        </w:rPr>
        <w:t>-то дремучие… Супротив меня, молоды, сидят гости приезжие». В русск. колыбельных песнях Л. выступает как опасное место, куда грозят унести ребёнка: «…Придёт серенький волчок и ухватит за бочок, и ухватит за бочок, да потащит во лесок, да потащит во лесок, под ракитовый кусток». В фольклоре Л. характеризуется как «тёмный», «дремучий» и обычно выступает в качестве непреодолимой преграды; героя или героиню уносит злой демон «за моря глубокие, за горы высокие, за леса за тёмные». С представлением об иномирности и удалённости Л. связан широко распространённый обычай оставлять в Л. ритуальные предметы (ленты, кукол-чучел, кукушек или кукушек-чучел). В Л. шли инициации молодых людей, которые жили некоторое время у Бабы Яги, где проходили испытания и постигали знания предков. В Л. происходили чудесные события. Согласно слав. быличкам, в самой глубине Л. в ночь на Купалу добывали чудесный цветок папоротника. На Русск. Сев. на Купалу перед восходом Солнца женщины в Л. делали «заветное» помело, которое приносило в дом благосостояние. К Л., как владыке богатств, обращались в заговорах с просьбой о покровительстве: «Гайку! Дай гриба и бабку, сыроежку з добру дежку, красного ловця з доброго молодця!». Пробуждение Л., одевание его в листву связано с плодородием всей Земли. В Ю.-В. Болгарии пробуждению Л. посвящался особый обряд: в Тырново в масляничное воскресенье, а также в течение нескольких дней на неделе, предшествовавшей масленице, девушки собирались на лесных возвышенностях и с восходом Солнца пели «Лес, лес зелёный», призывая Л. одеться зеленью. В др. местах девушки выходили «будить» Л. пением и огнём. В Л., как в месте более святом и более сохранившем связь с космосом, с Богом, совершались некоторые календарные обряды, преимущественно весенне-летние: люди разводили огонь, водили хороводы. В ночь на 1/14 мая разжигали костры и «встречали лето». В Л. срубали обрядовое деревце на Купалу, Коляду, у а юж. слав. – бадняк.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 энергетичен и в смысле питания для огня (костра, печи), и в смысле здоровья, здесь происходит обмен энергетики человека и деревьев (в больш</w:t>
      </w:r>
      <w:r w:rsidRPr="00E14DDE">
        <w:rPr>
          <w:rFonts w:ascii="Ozegov NT" w:hAnsi="Ozegov NT" w:cs="Ozegov NT"/>
          <w:sz w:val="28"/>
          <w:szCs w:val="28"/>
        </w:rPr>
        <w:t>о</w:t>
      </w:r>
      <w:r>
        <w:rPr>
          <w:rFonts w:ascii="Courier New" w:hAnsi="Courier New" w:cs="Courier New"/>
          <w:sz w:val="28"/>
          <w:szCs w:val="28"/>
        </w:rPr>
        <w:t>м разнообразии). Не случайно Л. использовался как храм бог</w:t>
      </w:r>
      <w:r w:rsidRPr="0098362C">
        <w:rPr>
          <w:rFonts w:ascii="Ozegov NT" w:hAnsi="Ozegov NT" w:cs="Ozegov NT"/>
          <w:sz w:val="28"/>
          <w:szCs w:val="28"/>
        </w:rPr>
        <w:t>о</w:t>
      </w:r>
      <w:r>
        <w:rPr>
          <w:rFonts w:ascii="Courier New" w:hAnsi="Courier New" w:cs="Courier New"/>
          <w:sz w:val="28"/>
          <w:szCs w:val="28"/>
        </w:rPr>
        <w:t>в, естественный, нерукотворный. И трудно сказать, какой храм сильнее и ближе к Богу – под куполом неба или под крышей здания, выстроенного людьми. Л. грозен и ласков, он тёпл и прохладен (зимой в Л. теплее, чем в поле; летом – прохладнее), светел и сумрачен, однообразен и разнообразен, состоит из отдельных неповторимых деревьев и из их однообразной массы, он может нести умиротворение, и он же – беспокойство, тревогу, он может всколыхнуться в нас вдруг всеми древ. чувствами и ощущениями, мудрое старчество и невинное детство встречаются в нём.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Ожегов пытался встроить Л. в понятийный аппарат: «лес: множество деревьев, растущих на большом пространстве с сомкнутыми кронами. Срубленные деревья как строительные и промышленные материалы» и т.д. Никакая формула недостаточна для определения Л., особенно для совокупности его духовного и мистического понимания. Например, такого: </w:t>
      </w:r>
      <w:r w:rsidRPr="003012A0">
        <w:rPr>
          <w:rFonts w:ascii="Courier New" w:hAnsi="Courier New" w:cs="Courier New"/>
          <w:i/>
          <w:iCs/>
          <w:sz w:val="28"/>
          <w:szCs w:val="28"/>
        </w:rPr>
        <w:t>пока есть лес, - мы русские</w:t>
      </w:r>
      <w:r>
        <w:rPr>
          <w:rFonts w:ascii="Courier New" w:hAnsi="Courier New" w:cs="Courier New"/>
          <w:sz w:val="28"/>
          <w:szCs w:val="28"/>
        </w:rPr>
        <w:t xml:space="preserve">. Т.е. русск. остаётся таковым и в степи, и в море, и в космосе, но русск. он во многом благодаря Л. Сверхисторическое значение Л. – это любовь к нему. Образ Л. (в былинах, сказках) несёт нечто собирательное, живое. Л.Н.Гумилёв, В.О.Ключевский подчёркивали, что наличие Л. в России повлияло на ход военных действий, экономику, быт, культуру, образ мыслей. Русск. долго продолжали молиться «в рощеньях». В житии кн. Константина Муромского читаем: «дуплинам древяным ветви убрусцем обвешивающее и сим поклоняющееся». Густинская лет. говорла о приношении жертв «рощениям». Афан. (2,166) писал: «Славяне до сих пор считают некоторые рощи священными и называют их </w:t>
      </w:r>
      <w:r w:rsidRPr="00E14DDE">
        <w:rPr>
          <w:rFonts w:ascii="Courier New" w:hAnsi="Courier New" w:cs="Courier New"/>
          <w:i/>
          <w:iCs/>
          <w:sz w:val="28"/>
          <w:szCs w:val="28"/>
        </w:rPr>
        <w:t>гайбог</w:t>
      </w:r>
      <w:r>
        <w:rPr>
          <w:rFonts w:ascii="Courier New" w:hAnsi="Courier New" w:cs="Courier New"/>
          <w:sz w:val="28"/>
          <w:szCs w:val="28"/>
        </w:rPr>
        <w:t xml:space="preserve"> и </w:t>
      </w:r>
      <w:r w:rsidRPr="00E14DDE">
        <w:rPr>
          <w:rFonts w:ascii="Courier New" w:hAnsi="Courier New" w:cs="Courier New"/>
          <w:i/>
          <w:iCs/>
          <w:sz w:val="28"/>
          <w:szCs w:val="28"/>
        </w:rPr>
        <w:t>божницами</w:t>
      </w:r>
      <w:r>
        <w:rPr>
          <w:rFonts w:ascii="Courier New" w:hAnsi="Courier New" w:cs="Courier New"/>
          <w:sz w:val="28"/>
          <w:szCs w:val="28"/>
        </w:rPr>
        <w:t xml:space="preserve">; на Руси заповедным лесам, в которых запрещено рубить, присвоевается название </w:t>
      </w:r>
      <w:r w:rsidRPr="00E14DDE">
        <w:rPr>
          <w:rFonts w:ascii="Courier New" w:hAnsi="Courier New" w:cs="Courier New"/>
          <w:i/>
          <w:iCs/>
          <w:sz w:val="28"/>
          <w:szCs w:val="28"/>
        </w:rPr>
        <w:t>божелесье</w:t>
      </w:r>
      <w:r>
        <w:rPr>
          <w:rFonts w:ascii="Courier New" w:hAnsi="Courier New" w:cs="Courier New"/>
          <w:sz w:val="28"/>
          <w:szCs w:val="28"/>
        </w:rPr>
        <w:t xml:space="preserve">; в Олонецкой губ. дают лесу эпитет </w:t>
      </w:r>
      <w:r w:rsidRPr="00E14DDE">
        <w:rPr>
          <w:rFonts w:ascii="Courier New" w:hAnsi="Courier New" w:cs="Courier New"/>
          <w:i/>
          <w:iCs/>
          <w:sz w:val="28"/>
          <w:szCs w:val="28"/>
        </w:rPr>
        <w:t>праведный</w:t>
      </w:r>
      <w:r>
        <w:rPr>
          <w:rFonts w:ascii="Courier New" w:hAnsi="Courier New" w:cs="Courier New"/>
          <w:sz w:val="28"/>
          <w:szCs w:val="28"/>
        </w:rPr>
        <w:t xml:space="preserve">. По свидетельству Дитмара, лес, окружавший храм в Ретре, признавался </w:t>
      </w:r>
      <w:r w:rsidRPr="00E14DDE">
        <w:rPr>
          <w:rFonts w:ascii="Courier New" w:hAnsi="Courier New" w:cs="Courier New"/>
          <w:i/>
          <w:iCs/>
          <w:sz w:val="28"/>
          <w:szCs w:val="28"/>
        </w:rPr>
        <w:t>священным</w:t>
      </w:r>
      <w:r>
        <w:rPr>
          <w:rFonts w:ascii="Courier New" w:hAnsi="Courier New" w:cs="Courier New"/>
          <w:sz w:val="28"/>
          <w:szCs w:val="28"/>
        </w:rPr>
        <w:t xml:space="preserve">; то же религиозное значение приписывалось и </w:t>
      </w:r>
      <w:r w:rsidRPr="00E14DDE">
        <w:rPr>
          <w:rFonts w:ascii="Courier New" w:hAnsi="Courier New" w:cs="Courier New"/>
          <w:i/>
          <w:iCs/>
          <w:sz w:val="28"/>
          <w:szCs w:val="28"/>
        </w:rPr>
        <w:t>Свитибору</w:t>
      </w:r>
      <w:r>
        <w:rPr>
          <w:rFonts w:ascii="Courier New" w:hAnsi="Courier New" w:cs="Courier New"/>
          <w:sz w:val="28"/>
          <w:szCs w:val="28"/>
        </w:rPr>
        <w:t>: «роща Святой Бор (</w:t>
      </w:r>
      <w:r>
        <w:rPr>
          <w:rFonts w:ascii="Courier New" w:hAnsi="Courier New" w:cs="Courier New"/>
          <w:sz w:val="28"/>
          <w:szCs w:val="28"/>
          <w:lang w:val="en-US"/>
        </w:rPr>
        <w:t>Zuitibor</w:t>
      </w:r>
      <w:r w:rsidRPr="00854E25">
        <w:rPr>
          <w:rFonts w:ascii="Courier New" w:hAnsi="Courier New" w:cs="Courier New"/>
          <w:sz w:val="28"/>
          <w:szCs w:val="28"/>
        </w:rPr>
        <w:t xml:space="preserve">) </w:t>
      </w:r>
      <w:r>
        <w:rPr>
          <w:rFonts w:ascii="Courier New" w:hAnsi="Courier New" w:cs="Courier New"/>
          <w:sz w:val="28"/>
          <w:szCs w:val="28"/>
        </w:rPr>
        <w:t>была почитаема всеми жителями за божество, и никогда испокон века неприкосновенность её не была нарушена». Гельмольд говорит, что балтийские славяне чтили лес</w:t>
      </w:r>
      <w:r w:rsidRPr="00E14DDE">
        <w:rPr>
          <w:rFonts w:ascii="Ozegov NT" w:hAnsi="Ozegov NT" w:cs="Ozegov NT"/>
          <w:sz w:val="28"/>
          <w:szCs w:val="28"/>
        </w:rPr>
        <w:t>а</w:t>
      </w:r>
      <w:r>
        <w:rPr>
          <w:rFonts w:ascii="Courier New" w:hAnsi="Courier New" w:cs="Courier New"/>
          <w:sz w:val="28"/>
          <w:szCs w:val="28"/>
        </w:rPr>
        <w:t xml:space="preserve"> и рощи, как святилища, и клялись при деревьях и источниках; сохранилось известие о рощах богини Живы. Ещё в </w:t>
      </w:r>
      <w:r>
        <w:rPr>
          <w:rFonts w:ascii="Courier New" w:hAnsi="Courier New" w:cs="Courier New"/>
          <w:sz w:val="28"/>
          <w:szCs w:val="28"/>
          <w:lang w:val="en-US"/>
        </w:rPr>
        <w:t>XI</w:t>
      </w:r>
      <w:r w:rsidRPr="00854E25">
        <w:rPr>
          <w:rFonts w:ascii="Courier New" w:hAnsi="Courier New" w:cs="Courier New"/>
          <w:sz w:val="28"/>
          <w:szCs w:val="28"/>
        </w:rPr>
        <w:t xml:space="preserve"> </w:t>
      </w:r>
      <w:r>
        <w:rPr>
          <w:rFonts w:ascii="Courier New" w:hAnsi="Courier New" w:cs="Courier New"/>
          <w:sz w:val="28"/>
          <w:szCs w:val="28"/>
        </w:rPr>
        <w:t>в. духовные власти требовали от чехов, чтоб они не приносили жертв деревьям и не обращались к ним за помощью. По словам Козьмы Пражского, невежественный народ его времени питал к деревьям и рощам религиозное уважение, молился и приносил жертвы горным и лесным нимфам, и потому князь Бретислав (1093 г.) решился порубить и предать огню все дубравы, почитаемые священными. Из песен Краледворской рукописи узнаём, что Честимир, перед выступлением в поход против неприятеля, «</w:t>
      </w:r>
      <w:r>
        <w:rPr>
          <w:rFonts w:ascii="Courier New" w:hAnsi="Courier New" w:cs="Courier New"/>
          <w:sz w:val="28"/>
          <w:szCs w:val="28"/>
          <w:lang w:val="en-US"/>
        </w:rPr>
        <w:t>podew</w:t>
      </w:r>
      <w:r w:rsidRPr="00FD3A0E">
        <w:rPr>
          <w:rFonts w:ascii="Bookman Old Style" w:hAnsi="Bookman Old Style" w:cs="Bookman Old Style"/>
          <w:sz w:val="28"/>
          <w:szCs w:val="28"/>
        </w:rPr>
        <w:t>Š</w:t>
      </w:r>
      <w:r>
        <w:rPr>
          <w:rFonts w:ascii="Courier New" w:hAnsi="Courier New" w:cs="Courier New"/>
          <w:sz w:val="28"/>
          <w:szCs w:val="28"/>
          <w:lang w:val="en-US"/>
        </w:rPr>
        <w:t>e</w:t>
      </w:r>
      <w:r w:rsidRPr="00FD3A0E">
        <w:rPr>
          <w:rFonts w:ascii="Courier New" w:hAnsi="Courier New" w:cs="Courier New"/>
          <w:sz w:val="28"/>
          <w:szCs w:val="28"/>
        </w:rPr>
        <w:t xml:space="preserve"> </w:t>
      </w:r>
      <w:r>
        <w:rPr>
          <w:rFonts w:ascii="Courier New" w:hAnsi="Courier New" w:cs="Courier New"/>
          <w:sz w:val="28"/>
          <w:szCs w:val="28"/>
          <w:lang w:val="en-US"/>
        </w:rPr>
        <w:t>drwa</w:t>
      </w:r>
      <w:r w:rsidRPr="00FD3A0E">
        <w:rPr>
          <w:rFonts w:ascii="Courier New" w:hAnsi="Courier New" w:cs="Courier New"/>
          <w:sz w:val="28"/>
          <w:szCs w:val="28"/>
        </w:rPr>
        <w:t xml:space="preserve"> </w:t>
      </w:r>
      <w:r>
        <w:rPr>
          <w:rFonts w:ascii="Courier New" w:hAnsi="Courier New" w:cs="Courier New"/>
          <w:sz w:val="28"/>
          <w:szCs w:val="28"/>
          <w:lang w:val="en-US"/>
        </w:rPr>
        <w:t>wzlo</w:t>
      </w:r>
      <w:r w:rsidRPr="00FD3A0E">
        <w:rPr>
          <w:rFonts w:ascii="Bookman Old Style" w:hAnsi="Bookman Old Style" w:cs="Bookman Old Style"/>
          <w:sz w:val="28"/>
          <w:szCs w:val="28"/>
        </w:rPr>
        <w:t>ž</w:t>
      </w:r>
      <w:r>
        <w:rPr>
          <w:rFonts w:ascii="Courier New" w:hAnsi="Courier New" w:cs="Courier New"/>
          <w:sz w:val="28"/>
          <w:szCs w:val="28"/>
          <w:lang w:val="en-US"/>
        </w:rPr>
        <w:t>ie</w:t>
      </w:r>
      <w:r w:rsidRPr="00FD3A0E">
        <w:rPr>
          <w:rFonts w:ascii="Courier New" w:hAnsi="Courier New" w:cs="Courier New"/>
          <w:sz w:val="28"/>
          <w:szCs w:val="28"/>
        </w:rPr>
        <w:t xml:space="preserve"> </w:t>
      </w:r>
      <w:r>
        <w:rPr>
          <w:rFonts w:ascii="Courier New" w:hAnsi="Courier New" w:cs="Courier New"/>
          <w:sz w:val="28"/>
          <w:szCs w:val="28"/>
          <w:lang w:val="en-US"/>
        </w:rPr>
        <w:t>obieti</w:t>
      </w:r>
      <w:r w:rsidRPr="00FD3A0E">
        <w:rPr>
          <w:rFonts w:ascii="Courier New" w:hAnsi="Courier New" w:cs="Courier New"/>
          <w:sz w:val="28"/>
          <w:szCs w:val="28"/>
        </w:rPr>
        <w:t xml:space="preserve"> </w:t>
      </w:r>
      <w:r>
        <w:rPr>
          <w:rFonts w:ascii="Courier New" w:hAnsi="Courier New" w:cs="Courier New"/>
          <w:sz w:val="28"/>
          <w:szCs w:val="28"/>
          <w:lang w:val="en-US"/>
        </w:rPr>
        <w:t>bohom</w:t>
      </w:r>
      <w:r>
        <w:rPr>
          <w:rFonts w:ascii="Courier New" w:hAnsi="Courier New" w:cs="Courier New"/>
          <w:sz w:val="28"/>
          <w:szCs w:val="28"/>
        </w:rPr>
        <w:t>»; а Забой, жалуясь на угнетение иноверцев, говорил: «где отцы давали яства богам, куда ходили возглашать свои мольбы, там они (христиане) посекли все деревья, разрушили (кумиры) бог</w:t>
      </w:r>
      <w:r w:rsidRPr="004C675A">
        <w:rPr>
          <w:rFonts w:ascii="Ozegov NT" w:hAnsi="Ozegov NT" w:cs="Ozegov NT"/>
          <w:sz w:val="28"/>
          <w:szCs w:val="28"/>
        </w:rPr>
        <w:t>о</w:t>
      </w:r>
      <w:r>
        <w:rPr>
          <w:rFonts w:ascii="Courier New" w:hAnsi="Courier New" w:cs="Courier New"/>
          <w:sz w:val="28"/>
          <w:szCs w:val="28"/>
        </w:rPr>
        <w:t>в и выгнали из лесов всех в</w:t>
      </w:r>
      <w:r w:rsidRPr="00FD3A0E">
        <w:rPr>
          <w:rFonts w:ascii="Ozegov NT" w:hAnsi="Ozegov NT" w:cs="Ozegov NT"/>
          <w:sz w:val="28"/>
          <w:szCs w:val="28"/>
        </w:rPr>
        <w:t>о</w:t>
      </w:r>
      <w:r>
        <w:rPr>
          <w:rFonts w:ascii="Courier New" w:hAnsi="Courier New" w:cs="Courier New"/>
          <w:sz w:val="28"/>
          <w:szCs w:val="28"/>
        </w:rPr>
        <w:t>ронов». Чехи и до сих пор продолжают молиться под деревьями… На зимние святки чехи, обращаясь к деревьям, просят у них предвещаний будущего и помощи в болезнях. В Лужицах саксонских и в земле словаков существуют заповедные «святые гаи»… У сербов почитаются неприкосновенными некоторые большие тенистые деревья; им приписывается великая сила. Священные лес</w:t>
      </w:r>
      <w:r w:rsidRPr="00FD3A0E">
        <w:rPr>
          <w:rFonts w:ascii="Ozegov NT" w:hAnsi="Ozegov NT" w:cs="Ozegov NT"/>
          <w:sz w:val="28"/>
          <w:szCs w:val="28"/>
        </w:rPr>
        <w:t>а</w:t>
      </w:r>
      <w:r>
        <w:rPr>
          <w:rFonts w:ascii="Courier New" w:hAnsi="Courier New" w:cs="Courier New"/>
          <w:sz w:val="28"/>
          <w:szCs w:val="28"/>
        </w:rPr>
        <w:t xml:space="preserve"> и рощи были у всех индоевропейских народов; греки посреди их создали храмы и жертвенники и святотатственную порубку таких деревьев наказывали смертию. Немецкие племена имели свои </w:t>
      </w:r>
      <w:r>
        <w:rPr>
          <w:rFonts w:ascii="Courier New" w:hAnsi="Courier New" w:cs="Courier New"/>
          <w:sz w:val="28"/>
          <w:szCs w:val="28"/>
          <w:lang w:val="en-US"/>
        </w:rPr>
        <w:t>heilige</w:t>
      </w:r>
      <w:r w:rsidRPr="00BF0C9B">
        <w:rPr>
          <w:rFonts w:ascii="Courier New" w:hAnsi="Courier New" w:cs="Courier New"/>
          <w:sz w:val="28"/>
          <w:szCs w:val="28"/>
        </w:rPr>
        <w:t xml:space="preserve"> </w:t>
      </w:r>
      <w:r>
        <w:rPr>
          <w:rFonts w:ascii="Courier New" w:hAnsi="Courier New" w:cs="Courier New"/>
          <w:sz w:val="28"/>
          <w:szCs w:val="28"/>
          <w:lang w:val="en-US"/>
        </w:rPr>
        <w:t>w</w:t>
      </w:r>
      <w:r w:rsidRPr="00BF0C9B">
        <w:rPr>
          <w:rFonts w:ascii="Bookman Old Style" w:hAnsi="Bookman Old Style" w:cs="Bookman Old Style"/>
          <w:sz w:val="28"/>
          <w:szCs w:val="28"/>
        </w:rPr>
        <w:t>ä</w:t>
      </w:r>
      <w:r>
        <w:rPr>
          <w:rFonts w:ascii="Courier New" w:hAnsi="Courier New" w:cs="Courier New"/>
          <w:sz w:val="28"/>
          <w:szCs w:val="28"/>
          <w:lang w:val="en-US"/>
        </w:rPr>
        <w:t>lder</w:t>
      </w:r>
      <w:r>
        <w:rPr>
          <w:rFonts w:ascii="Courier New" w:hAnsi="Courier New" w:cs="Courier New"/>
          <w:sz w:val="28"/>
          <w:szCs w:val="28"/>
        </w:rPr>
        <w:t>, где издревле совершались празднества и жертвенные обряды; даже по принятии христианства народ продолжал под некоторыми деревьями возжигать огни и делать им обычные приношения». Христ. демонизировали Л., поселили туда чертей, дъявола, колдунов, злых демонов; народ стал повторять это, и верить в это.</w:t>
      </w:r>
    </w:p>
    <w:p w:rsidR="00010FEF" w:rsidRPr="00BF0C9B"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ЛЕСЕНКА – знак связи верха и низа. Слав. пекли ритуальные Л. в дни календарных праздников.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ЛЕТЕНИЦА – одно из имён супруги Перуна у русск.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ЛЕТО – год; время; возраст; отрезок времени; пор</w:t>
      </w:r>
      <w:r w:rsidRPr="00B923B7">
        <w:rPr>
          <w:rFonts w:ascii="Ozegov NT" w:hAnsi="Ozegov NT" w:cs="Ozegov NT"/>
          <w:sz w:val="28"/>
          <w:szCs w:val="28"/>
        </w:rPr>
        <w:t>а</w:t>
      </w:r>
      <w:r>
        <w:rPr>
          <w:rFonts w:ascii="Courier New" w:hAnsi="Courier New" w:cs="Courier New"/>
          <w:sz w:val="28"/>
          <w:szCs w:val="28"/>
        </w:rPr>
        <w:t>; эпоха; элемент годового цикла; сезон; тепло – время сбрасывания, продажи кожуха, шубы; юг; время расцвета природы; трудовой активности; пик солнечной активности-длительности; время отмены запретов на купание, сбор трав, цветов, ягод, поимку животных; время изобилия, связанное с появлением продуктов нового урожая. Л. – сезон, начало которого в слав. народном календаре совпадает с завершением весеннего цикла. Л. приплывает на челноке по весеннему разливу вод. К Л. относятся три месяца: июнь (ч.), июль, август, а также ч. сентября, с 21 или 22 июня – дня летнего солнцестояния – до 22 или 23 сентября – дня осеннего равноденствия, длительность Л. в последние тысячелетия 94 дня – это самое длительное время г. У славян членение г. на четыре сезона является скорее официальной нормой, в то же время народный календарь делит г. на две половины (главные сезоны): холодную и тёплую, зиму и лето, кульминацией которых являются летние и зимние святки; кроме того с двумя половинами г. связаны два пути Солнца: на лето и на зиму; два пути умерших: путь бог</w:t>
      </w:r>
      <w:r w:rsidRPr="004C675A">
        <w:rPr>
          <w:rFonts w:ascii="Ozegov NT" w:hAnsi="Ozegov NT" w:cs="Ozegov NT"/>
          <w:sz w:val="28"/>
          <w:szCs w:val="28"/>
        </w:rPr>
        <w:t>о</w:t>
      </w:r>
      <w:r>
        <w:rPr>
          <w:rFonts w:ascii="Courier New" w:hAnsi="Courier New" w:cs="Courier New"/>
          <w:sz w:val="28"/>
          <w:szCs w:val="28"/>
        </w:rPr>
        <w:t xml:space="preserve">в и путь предков. Деление г. на две половины обуславливается преобладающей хозяйственной деятельностью. В то же время у вост. и зап. слав. Л. – самый короткий сезон, не случайно у русск. Л. ещё называется </w:t>
      </w:r>
      <w:r w:rsidRPr="00E059C4">
        <w:rPr>
          <w:rFonts w:ascii="Courier New" w:hAnsi="Courier New" w:cs="Courier New"/>
          <w:i/>
          <w:iCs/>
          <w:sz w:val="28"/>
          <w:szCs w:val="28"/>
        </w:rPr>
        <w:t>межень</w:t>
      </w:r>
      <w:r>
        <w:rPr>
          <w:rFonts w:ascii="Courier New" w:hAnsi="Courier New" w:cs="Courier New"/>
          <w:sz w:val="28"/>
          <w:szCs w:val="28"/>
        </w:rPr>
        <w:t xml:space="preserve"> (время перехода меж наиболее протяжёнными весной и осенью).</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Как богиня Л. была у грек., но она считалась богиней догреческого, гиперборейского (сев.) происхождения, в Греции на о. Астерия (звезда), который позже назывался Делос, она только родила бог</w:t>
      </w:r>
      <w:r w:rsidRPr="004C675A">
        <w:rPr>
          <w:rFonts w:ascii="Ozegov NT" w:hAnsi="Ozegov NT" w:cs="Ozegov NT"/>
          <w:sz w:val="28"/>
          <w:szCs w:val="28"/>
        </w:rPr>
        <w:t>о</w:t>
      </w:r>
      <w:r>
        <w:rPr>
          <w:rFonts w:ascii="Courier New" w:hAnsi="Courier New" w:cs="Courier New"/>
          <w:sz w:val="28"/>
          <w:szCs w:val="28"/>
        </w:rPr>
        <w:t>в Аполлона и Артемиду, т.о. эти боги родились на звезде над греч. о., ибо по проклятию Геры, ни один клочок земли не смел принять гонимую Герой Л. В и.-е. традиции только одна богиня родила двух близнецов –  вед. Ушас - близнецов-Ашвинов. Л. – богиня вершины солнечного пика или солнечной высоты на небе; согласно греч. мифол., она жила на Олимпе, помогая своим детям с небес.</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ЛЁД, ЛЕД, ЛЯД – бог льда, а также – выковывающий воинские латы, мостящий ледяные мосты, покровитель воинов.</w:t>
      </w:r>
    </w:p>
    <w:p w:rsidR="00010FEF" w:rsidRPr="00F30C74"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ЛИБУШЕ, ЛЮБУША – легендарная чеш. героиня. Согласно «Хронике» Козьмы Пражского (</w:t>
      </w:r>
      <w:r>
        <w:rPr>
          <w:rFonts w:ascii="Courier New" w:hAnsi="Courier New" w:cs="Courier New"/>
          <w:sz w:val="28"/>
          <w:szCs w:val="28"/>
          <w:lang w:val="en-US"/>
        </w:rPr>
        <w:t>XII</w:t>
      </w:r>
      <w:r>
        <w:rPr>
          <w:rFonts w:ascii="Courier New" w:hAnsi="Courier New" w:cs="Courier New"/>
          <w:sz w:val="28"/>
          <w:szCs w:val="28"/>
        </w:rPr>
        <w:t xml:space="preserve"> в.), - одна из трёх дочерей </w:t>
      </w:r>
      <w:r w:rsidRPr="00EB1349">
        <w:rPr>
          <w:rFonts w:ascii="Courier New" w:hAnsi="Courier New" w:cs="Courier New"/>
          <w:i/>
          <w:iCs/>
          <w:sz w:val="28"/>
          <w:szCs w:val="28"/>
        </w:rPr>
        <w:t>Крока</w:t>
      </w:r>
      <w:r>
        <w:rPr>
          <w:rFonts w:ascii="Courier New" w:hAnsi="Courier New" w:cs="Courier New"/>
          <w:sz w:val="28"/>
          <w:szCs w:val="28"/>
        </w:rPr>
        <w:t xml:space="preserve">. Сестра её </w:t>
      </w:r>
      <w:r w:rsidRPr="00EB1349">
        <w:rPr>
          <w:rFonts w:ascii="Courier New" w:hAnsi="Courier New" w:cs="Courier New"/>
          <w:i/>
          <w:iCs/>
          <w:sz w:val="28"/>
          <w:szCs w:val="28"/>
        </w:rPr>
        <w:t>Кази</w:t>
      </w:r>
      <w:r>
        <w:rPr>
          <w:rFonts w:ascii="Courier New" w:hAnsi="Courier New" w:cs="Courier New"/>
          <w:sz w:val="28"/>
          <w:szCs w:val="28"/>
        </w:rPr>
        <w:t xml:space="preserve"> почиталась как пророчица и врачевательница; др. сестра </w:t>
      </w:r>
      <w:r w:rsidRPr="00EB1349">
        <w:rPr>
          <w:rFonts w:ascii="Courier New" w:hAnsi="Courier New" w:cs="Courier New"/>
          <w:i/>
          <w:iCs/>
          <w:sz w:val="28"/>
          <w:szCs w:val="28"/>
        </w:rPr>
        <w:t>Тэтка</w:t>
      </w:r>
      <w:r>
        <w:rPr>
          <w:rFonts w:ascii="Courier New" w:hAnsi="Courier New" w:cs="Courier New"/>
          <w:sz w:val="28"/>
          <w:szCs w:val="28"/>
        </w:rPr>
        <w:t xml:space="preserve"> учредила культ д</w:t>
      </w:r>
      <w:r w:rsidRPr="00D815D3">
        <w:rPr>
          <w:rFonts w:ascii="Ozegov NT" w:hAnsi="Ozegov NT" w:cs="Ozegov NT"/>
          <w:sz w:val="28"/>
          <w:szCs w:val="28"/>
        </w:rPr>
        <w:t>у</w:t>
      </w:r>
      <w:r>
        <w:rPr>
          <w:rFonts w:ascii="Courier New" w:hAnsi="Courier New" w:cs="Courier New"/>
          <w:sz w:val="28"/>
          <w:szCs w:val="28"/>
        </w:rPr>
        <w:t>хов («горных, лесных и водяных нимф»). Л. – мудрейшая из сестёр – была избрана вождём («судьёй») после смерти Крока, указала народу первого кн. Перемысла (по Афан., 1,284, «вещая княжна Любуша отправила послов с наказом, где и как найти ей супруга, и дала им своего белого коня, конь привёл послов к пахарю Премыслу и ржанием указал на будущего властителя чехов»), предсказала основание Праги. Афан. (2,102) пис</w:t>
      </w:r>
      <w:r w:rsidRPr="00DC45AB">
        <w:rPr>
          <w:rFonts w:ascii="Ozegov NT" w:hAnsi="Ozegov NT" w:cs="Ozegov NT"/>
          <w:sz w:val="28"/>
          <w:szCs w:val="28"/>
        </w:rPr>
        <w:t>а</w:t>
      </w:r>
      <w:r>
        <w:rPr>
          <w:rFonts w:ascii="Courier New" w:hAnsi="Courier New" w:cs="Courier New"/>
          <w:sz w:val="28"/>
          <w:szCs w:val="28"/>
        </w:rPr>
        <w:t>л: «В древнечешской песне, известной под именем «Суд Любуши», находится знаменательное свидетельство о суде божием огнём и водою: когда братья Кленовичи заспорили о наследстве и княжна Любуша, собираясь рассудить их «по закону вечножизненных богов», вступила на отний злат стол, то при ней были две… девы… суть вещие служительницы при неугасимом огне Перуна; они являются с священными атрибутами судебной власти: с досками правдодатными, на которых начертаны законы, и с мечом – карателем кривды, символом бога-громовника и его разящих молний… пред ними горит пламя, поведающее правду, и сто</w:t>
      </w:r>
      <w:r w:rsidRPr="0034354E">
        <w:rPr>
          <w:rFonts w:ascii="Ozegov NT" w:hAnsi="Ozegov NT" w:cs="Ozegov NT"/>
          <w:sz w:val="28"/>
          <w:szCs w:val="28"/>
        </w:rPr>
        <w:t>и</w:t>
      </w:r>
      <w:r>
        <w:rPr>
          <w:rFonts w:ascii="Courier New" w:hAnsi="Courier New" w:cs="Courier New"/>
          <w:sz w:val="28"/>
          <w:szCs w:val="28"/>
        </w:rPr>
        <w:t>т вода очищения, которая смывает всякое неправедное подозрение и очищает невинного от ложных обвинений. Княжна Любуша, очевидно, соединяет в своих руках власть правительственную и судебную вместе с религиозною; это доказывается и её белою одеждою, и присвоенным ей даром предвещаний».</w:t>
      </w:r>
    </w:p>
    <w:p w:rsidR="00010FEF" w:rsidRPr="006E4C1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ЛИПА – дерево, почитаемое как святое наравне с дубом, иногда заменявшее дуб; из липовой древесины высекали «живой огонь» на Купалу, с помощью которого ежегодно обновляли огонь в домашних очагах. Л. считалась благоприятным для человека, охранительным и отгонным (от нечисти, демонов; например, в Силезии Л. ветки, воткнутые в стены скотного двора, преграждали путь в «зморе»; Л. лыком можно связать демона, когда он видим и «попадётся»), чудотворным деревом, поэтому её сажали около домов и на могилах (при этом Л. предпочитали сажать на могилах женщин, а дуб – на могилах мужчин); ветвями Л. украшали дом</w:t>
      </w:r>
      <w:r w:rsidRPr="005D069A">
        <w:rPr>
          <w:rFonts w:ascii="Ozegov NT" w:hAnsi="Ozegov NT" w:cs="Ozegov NT"/>
          <w:sz w:val="28"/>
          <w:szCs w:val="28"/>
        </w:rPr>
        <w:t>а</w:t>
      </w:r>
      <w:r>
        <w:rPr>
          <w:rFonts w:ascii="Courier New" w:hAnsi="Courier New" w:cs="Courier New"/>
          <w:sz w:val="28"/>
          <w:szCs w:val="28"/>
        </w:rPr>
        <w:t xml:space="preserve"> во время зелёных святок; липовую ветку втыкали посередине пастбища, чтобы животные не разбредались далеко и их бы не трогали дикие звери; из Л. делали фигурки бог</w:t>
      </w:r>
      <w:r w:rsidRPr="004A7563">
        <w:rPr>
          <w:rFonts w:ascii="Ozegov NT" w:hAnsi="Ozegov NT" w:cs="Ozegov NT"/>
          <w:sz w:val="28"/>
          <w:szCs w:val="28"/>
        </w:rPr>
        <w:t>о</w:t>
      </w:r>
      <w:r>
        <w:rPr>
          <w:rFonts w:ascii="Courier New" w:hAnsi="Courier New" w:cs="Courier New"/>
          <w:sz w:val="28"/>
          <w:szCs w:val="28"/>
        </w:rPr>
        <w:t>в и священных животных, амулеты, предметы домашнего обихода; под Л. было неопасно спать и находиться во время грозы; её цветы обладали способностью заживлять душевные и телесные раны; она широко использовалась в народной медицине. Священные многовековые Л. запрещалось срубать, ходило мн. легенд о наказании для срубивших Л. (умрёт жена; падет конь; из срубленного дерева хлынет кровь, и срубивший его ослепнет, но может прозреть, если попросит у Л. прощения – так поступил один священник из русск. легенды). Самая старая из известных юж.-слав. Л. росла в Славонии, уп. в «Житии епископа Августина» (</w:t>
      </w:r>
      <w:r>
        <w:rPr>
          <w:rFonts w:ascii="Courier New" w:hAnsi="Courier New" w:cs="Courier New"/>
          <w:sz w:val="28"/>
          <w:szCs w:val="28"/>
          <w:lang w:val="en-US"/>
        </w:rPr>
        <w:t>XIV</w:t>
      </w:r>
      <w:r>
        <w:rPr>
          <w:rFonts w:ascii="Courier New" w:hAnsi="Courier New" w:cs="Courier New"/>
          <w:sz w:val="28"/>
          <w:szCs w:val="28"/>
        </w:rPr>
        <w:t xml:space="preserve"> в.); такая же была у болгар Ловческого края; у словенцев Лютомера старая ветвистая Л. росла в центре с., была традиционным ежегодным майским (4.</w:t>
      </w:r>
      <w:r>
        <w:rPr>
          <w:rFonts w:ascii="Courier New" w:hAnsi="Courier New" w:cs="Courier New"/>
          <w:sz w:val="28"/>
          <w:szCs w:val="28"/>
          <w:lang w:val="en-US"/>
        </w:rPr>
        <w:t>V</w:t>
      </w:r>
      <w:r>
        <w:rPr>
          <w:rFonts w:ascii="Courier New" w:hAnsi="Courier New" w:cs="Courier New"/>
          <w:sz w:val="28"/>
          <w:szCs w:val="28"/>
        </w:rPr>
        <w:t xml:space="preserve">.) местом сбора парней. Священные Л. имелись в Герцеговине, в Чешской Силезии. Недалеко от Растенбурга (Раценбурга, Ростенбурга) росла священная Л., под которую приносили больных для исцеления. Раскопки дохристианского храма </w:t>
      </w:r>
      <w:r>
        <w:rPr>
          <w:rFonts w:ascii="Courier New" w:hAnsi="Courier New" w:cs="Courier New"/>
          <w:sz w:val="28"/>
          <w:szCs w:val="28"/>
          <w:lang w:val="en-US"/>
        </w:rPr>
        <w:t>XI</w:t>
      </w:r>
      <w:r>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у с. Зелёная Липа Черновицкой обл. Укр. обнаружили на изолированном останце правого берега Днепра в сер. ямы диаметром 0,7 м остатки сгоевшего столба (символизировавшего Л. или самой Л.). рядом – жертвенник. Под старыми Л. устраивали суды, проводили праздники и собрания жителей, проходили молодые во время свадьбы, устраивались трапезы. В русск. сказках нередко фигурируют: </w:t>
      </w:r>
      <w:r w:rsidRPr="004A7563">
        <w:rPr>
          <w:rFonts w:ascii="Courier New" w:hAnsi="Courier New" w:cs="Courier New"/>
          <w:i/>
          <w:iCs/>
          <w:sz w:val="28"/>
          <w:szCs w:val="28"/>
        </w:rPr>
        <w:t>липовая нога, липовая палка, липовый мост</w:t>
      </w:r>
      <w:r>
        <w:rPr>
          <w:rFonts w:ascii="Courier New" w:hAnsi="Courier New" w:cs="Courier New"/>
          <w:sz w:val="28"/>
          <w:szCs w:val="28"/>
        </w:rPr>
        <w:t xml:space="preserve"> и т.д. Л. – героиня русск. (олонецк.) сказок «От чего пошли медведи», «Медведь на липовой ноге». В первой сказке мужик, который пытался срубить в лесу Л., был остановлен её голосом; Л. просила не рубить её, обещая за это выполнить любое его желание; по указке своей вздорной жены мужик вытребовал у Л. богатство, а когда попросил сделать так, чтобы его с женой все боялись, Л. превратила его и жену в двух медведей. По одному укр. поверью, Л. Господь дал силу отражать проклятия, которые женщины адресуют своим мужьям: она принимает их на себя, поэтому на её стволе много наростов и поэтому же её любят мужчины и женщины. В христ. времена на местах, где росли священные Л., строили храмы, т.к. люди доверяли этим местам, шли сюда. Считалось, что Л. дерево богини Лады, «девичье», «любовное» дерево, обладающее магической силой, вокруг которого девушки любили водить хороводы.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ЛИПЕЦКАЯ КУЛЬТУРА – культура вост. слав. Верх. Поднестровья </w:t>
      </w:r>
      <w:r>
        <w:rPr>
          <w:rFonts w:ascii="Courier New" w:hAnsi="Courier New" w:cs="Courier New"/>
          <w:sz w:val="28"/>
          <w:szCs w:val="28"/>
          <w:lang w:val="en-US"/>
        </w:rPr>
        <w:t>II</w:t>
      </w:r>
      <w:r>
        <w:rPr>
          <w:rFonts w:ascii="Courier New" w:hAnsi="Courier New" w:cs="Courier New"/>
          <w:sz w:val="28"/>
          <w:szCs w:val="28"/>
        </w:rPr>
        <w:t xml:space="preserve"> в. до н.э.-</w:t>
      </w:r>
      <w:r>
        <w:rPr>
          <w:rFonts w:ascii="Courier New" w:hAnsi="Courier New" w:cs="Courier New"/>
          <w:sz w:val="28"/>
          <w:szCs w:val="28"/>
          <w:lang w:val="en-US"/>
        </w:rPr>
        <w:t>III</w:t>
      </w:r>
      <w:r>
        <w:rPr>
          <w:rFonts w:ascii="Courier New" w:hAnsi="Courier New" w:cs="Courier New"/>
          <w:sz w:val="28"/>
          <w:szCs w:val="28"/>
        </w:rPr>
        <w:t xml:space="preserve"> в. н.э. получила название от могильника у с. Верхняя Липица на Укр. Найдены поселения, могильники, лепная и керамическая посуда, изделия, изготовленные на гончарном круге, железная металлургия хозяйственного и бытового назначения, литые бронзовые украшения, мелкие предметы из серебра, клады монет. Известны однокамерные прямоугольные жилища полуземляночного и наземного типов с открытыми очагами и сводчатыми круглыми печами. Погребальный обряд – трупосожжение с захоронениями праха в погребальных урнах; над могильниками с урнами не возводилось курганных насыпей. Изучение археологических памятников Поднестровья и письменных известий позволяет предположить, что население Л.к. восходило к предкам летописного вост.-слав. племени </w:t>
      </w:r>
      <w:r w:rsidRPr="008B6496">
        <w:rPr>
          <w:rFonts w:ascii="Courier New" w:hAnsi="Courier New" w:cs="Courier New"/>
          <w:i/>
          <w:iCs/>
          <w:sz w:val="28"/>
          <w:szCs w:val="28"/>
        </w:rPr>
        <w:t>тиверцев</w:t>
      </w:r>
      <w:r>
        <w:rPr>
          <w:rFonts w:ascii="Courier New" w:hAnsi="Courier New" w:cs="Courier New"/>
          <w:sz w:val="28"/>
          <w:szCs w:val="28"/>
        </w:rPr>
        <w:t>.</w:t>
      </w:r>
    </w:p>
    <w:p w:rsidR="00010FEF" w:rsidRPr="00813146"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ЛИСА, ЛИСИЦА – животное, наделяемое в слав. фольклоре индивидуальной символикой; женский брачный символ; олицетворение огня; а также хитрости, ловкости, пронырливости, сообразительности, льстивости, вороватости, обмана, лицемерия, фальши, осторожности, терпеливости, эгоизма, жадности, сладострастия, злонамеренности, мстительности, одиночества. Л. нередко оказывается неудачницей, попадает впросак, поэтому она не связывается мифол. персонажами высших уровней. В «Слав. древн.» (3,115) написано: «У всех вост. славян распространены свадебные приговоры дружки или свата, в которых посланцы жениха, приехавшие за невестой, представляются как купцы или охотники на куниц и Л.: «Мы ездим здесь купцы, ищем куниц, лисиц, да красных девиц» (орлов.); «Да мы вот ездим па барам, па лесам, за лисицами, за куницами…» (смолен.); «Дозвольте нам, сватусю, пошукати, коли не куниц</w:t>
      </w:r>
      <w:r>
        <w:rPr>
          <w:rFonts w:ascii="Courier New" w:hAnsi="Courier New" w:cs="Courier New"/>
          <w:sz w:val="28"/>
          <w:szCs w:val="28"/>
          <w:lang w:val="en-US"/>
        </w:rPr>
        <w:t>i</w:t>
      </w:r>
      <w:r>
        <w:rPr>
          <w:rFonts w:ascii="Courier New" w:hAnsi="Courier New" w:cs="Courier New"/>
          <w:sz w:val="28"/>
          <w:szCs w:val="28"/>
        </w:rPr>
        <w:t>, дак лисиц</w:t>
      </w:r>
      <w:r>
        <w:rPr>
          <w:rFonts w:ascii="Courier New" w:hAnsi="Courier New" w:cs="Courier New"/>
          <w:sz w:val="28"/>
          <w:szCs w:val="28"/>
          <w:lang w:val="en-US"/>
        </w:rPr>
        <w:t>i</w:t>
      </w:r>
      <w:r>
        <w:rPr>
          <w:rFonts w:ascii="Courier New" w:hAnsi="Courier New" w:cs="Courier New"/>
          <w:sz w:val="28"/>
          <w:szCs w:val="28"/>
        </w:rPr>
        <w:t>…» (полтав.)…. В блр. шуточных песнях уп. «л</w:t>
      </w:r>
      <w:r>
        <w:rPr>
          <w:rFonts w:ascii="Courier New" w:hAnsi="Courier New" w:cs="Courier New"/>
          <w:sz w:val="28"/>
          <w:szCs w:val="28"/>
          <w:lang w:val="en-US"/>
        </w:rPr>
        <w:t>i</w:t>
      </w:r>
      <w:r>
        <w:rPr>
          <w:rFonts w:ascii="Courier New" w:hAnsi="Courier New" w:cs="Courier New"/>
          <w:sz w:val="28"/>
          <w:szCs w:val="28"/>
        </w:rPr>
        <w:t>с</w:t>
      </w:r>
      <w:r>
        <w:rPr>
          <w:rFonts w:ascii="Courier New" w:hAnsi="Courier New" w:cs="Courier New"/>
          <w:sz w:val="28"/>
          <w:szCs w:val="28"/>
          <w:lang w:val="en-US"/>
        </w:rPr>
        <w:t>i</w:t>
      </w:r>
      <w:r>
        <w:rPr>
          <w:rFonts w:ascii="Courier New" w:hAnsi="Courier New" w:cs="Courier New"/>
          <w:sz w:val="28"/>
          <w:szCs w:val="28"/>
        </w:rPr>
        <w:t>чка-маладз</w:t>
      </w:r>
      <w:r>
        <w:rPr>
          <w:rFonts w:ascii="Courier New" w:hAnsi="Courier New" w:cs="Courier New"/>
          <w:sz w:val="28"/>
          <w:szCs w:val="28"/>
          <w:lang w:val="en-US"/>
        </w:rPr>
        <w:t>i</w:t>
      </w:r>
      <w:r>
        <w:rPr>
          <w:rFonts w:ascii="Courier New" w:hAnsi="Courier New" w:cs="Courier New"/>
          <w:sz w:val="28"/>
          <w:szCs w:val="28"/>
        </w:rPr>
        <w:t xml:space="preserve">чка». С образом Л. множество пословиц и поговорок: «Лиса семерых волков проведёт» (Даль); «хитрый, как лиса» (болг., русск.); «глупый как ворона, хитрый как лиса» (пол.). В сказках (у русск. это Л., Л.-Патрикеевна, лисичка-сестричка, кума-Л.) Л. хитростью обманывает глупого волка, заманивает в капкан, привязывает его к лошади, убеждает съесть свои внутренности, едет на нём верхом, советует хвостом удить в проруби рыбу, притворяется мёртвой, чтоб украсть рыбу с воза, завладевает избушкой или добычей других зверей, судит их неправедно, в свою пользу, лестью выманивает птицу или «исповедует» петуха, чтобы поживиться им, и т.д. С рыжими Л. ассоциируется огненная символика (самая красная Л. называется </w:t>
      </w:r>
      <w:r w:rsidRPr="00813146">
        <w:rPr>
          <w:rFonts w:ascii="Courier New" w:hAnsi="Courier New" w:cs="Courier New"/>
          <w:i/>
          <w:iCs/>
          <w:sz w:val="28"/>
          <w:szCs w:val="28"/>
        </w:rPr>
        <w:t>огнёвка</w:t>
      </w:r>
      <w:r>
        <w:rPr>
          <w:rFonts w:ascii="Courier New" w:hAnsi="Courier New" w:cs="Courier New"/>
          <w:sz w:val="28"/>
          <w:szCs w:val="28"/>
        </w:rPr>
        <w:t>). Увидеть рыжую Л. во сне – быть пожару. Через образ Л. в загадках зашифровывается небесный огонь – молния, Солнце: «Ляц</w:t>
      </w:r>
      <w:r>
        <w:rPr>
          <w:rFonts w:ascii="Courier New" w:hAnsi="Courier New" w:cs="Courier New"/>
          <w:sz w:val="28"/>
          <w:szCs w:val="28"/>
          <w:lang w:val="en-US"/>
        </w:rPr>
        <w:t>i</w:t>
      </w:r>
      <w:r>
        <w:rPr>
          <w:rFonts w:ascii="Courier New" w:hAnsi="Courier New" w:cs="Courier New"/>
          <w:sz w:val="28"/>
          <w:szCs w:val="28"/>
        </w:rPr>
        <w:t>ць л</w:t>
      </w:r>
      <w:r>
        <w:rPr>
          <w:rFonts w:ascii="Courier New" w:hAnsi="Courier New" w:cs="Courier New"/>
          <w:sz w:val="28"/>
          <w:szCs w:val="28"/>
          <w:lang w:val="en-US"/>
        </w:rPr>
        <w:t>i</w:t>
      </w:r>
      <w:r>
        <w:rPr>
          <w:rFonts w:ascii="Courier New" w:hAnsi="Courier New" w:cs="Courier New"/>
          <w:sz w:val="28"/>
          <w:szCs w:val="28"/>
        </w:rPr>
        <w:t>са з пад цёмнага леса, н</w:t>
      </w:r>
      <w:r>
        <w:rPr>
          <w:rFonts w:ascii="Courier New" w:hAnsi="Courier New" w:cs="Courier New"/>
          <w:sz w:val="28"/>
          <w:szCs w:val="28"/>
          <w:lang w:val="en-US"/>
        </w:rPr>
        <w:t>i</w:t>
      </w:r>
      <w:r>
        <w:rPr>
          <w:rFonts w:ascii="Courier New" w:hAnsi="Courier New" w:cs="Courier New"/>
          <w:sz w:val="28"/>
          <w:szCs w:val="28"/>
        </w:rPr>
        <w:t xml:space="preserve"> ей ня в</w:t>
      </w:r>
      <w:r>
        <w:rPr>
          <w:rFonts w:ascii="Courier New" w:hAnsi="Courier New" w:cs="Courier New"/>
          <w:sz w:val="28"/>
          <w:szCs w:val="28"/>
          <w:lang w:val="en-US"/>
        </w:rPr>
        <w:t>i</w:t>
      </w:r>
      <w:r>
        <w:rPr>
          <w:rFonts w:ascii="Courier New" w:hAnsi="Courier New" w:cs="Courier New"/>
          <w:sz w:val="28"/>
          <w:szCs w:val="28"/>
        </w:rPr>
        <w:t>даць, н</w:t>
      </w:r>
      <w:r>
        <w:rPr>
          <w:rFonts w:ascii="Courier New" w:hAnsi="Courier New" w:cs="Courier New"/>
          <w:sz w:val="28"/>
          <w:szCs w:val="28"/>
          <w:lang w:val="en-US"/>
        </w:rPr>
        <w:t>i</w:t>
      </w:r>
      <w:r>
        <w:rPr>
          <w:rFonts w:ascii="Courier New" w:hAnsi="Courier New" w:cs="Courier New"/>
          <w:sz w:val="28"/>
          <w:szCs w:val="28"/>
        </w:rPr>
        <w:t xml:space="preserve"> сьледу н</w:t>
      </w:r>
      <w:r>
        <w:rPr>
          <w:rFonts w:ascii="Courier New" w:hAnsi="Courier New" w:cs="Courier New"/>
          <w:sz w:val="28"/>
          <w:szCs w:val="28"/>
          <w:lang w:val="en-US"/>
        </w:rPr>
        <w:t>i</w:t>
      </w:r>
      <w:r>
        <w:rPr>
          <w:rFonts w:ascii="Courier New" w:hAnsi="Courier New" w:cs="Courier New"/>
          <w:sz w:val="28"/>
          <w:szCs w:val="28"/>
        </w:rPr>
        <w:t xml:space="preserve"> знаць» (молния; вилен.); «Бегла лиска коло лесу близко: ни стёжки, ни дорожки, только золотые рожки» (молния; блр.); «бегала лиска коло лесу близко: а ни её здогнаць, а ни следу спознаць» (Солнце; могил.).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ЛИХО – одно из воплощений духа зла (от «лихъ» - берущий лихву, пеню за невыплаченную дань, проценты; ростовщик), воплощение злой доли, беда, г</w:t>
      </w:r>
      <w:r w:rsidRPr="009628E9">
        <w:rPr>
          <w:rFonts w:ascii="Ozegov NT" w:hAnsi="Ozegov NT" w:cs="Ozegov NT"/>
          <w:i/>
          <w:iCs/>
          <w:sz w:val="28"/>
          <w:szCs w:val="28"/>
        </w:rPr>
        <w:t>о</w:t>
      </w:r>
      <w:r>
        <w:rPr>
          <w:rFonts w:ascii="Courier New" w:hAnsi="Courier New" w:cs="Courier New"/>
          <w:sz w:val="28"/>
          <w:szCs w:val="28"/>
        </w:rPr>
        <w:t>ре, несчастье. Л. ходит к нерадивым. Ещё Л. одноглазое, полуслепое, бросается на любого, не разбирая ни бедного, ни богатого, ни правого, ни виноватого. Л. – воплощение неразборчивости, несправедливости судьбы, рока.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ЛИХОМАНКИ (реже - ЛИХОДЕЙКИ) – демоны зла (от «лихо» плюс «манить» - лгать; у вед. арьев «манья» - привидение в виде старой женщины). Л. 9 или 12, они мрачны и безобразны, обитают в подземелье, всегда чувствуют голод.</w:t>
      </w:r>
    </w:p>
    <w:p w:rsidR="00A8212C"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ЛИХОРАДКА, ЛИХОРАДКИ – </w:t>
      </w:r>
      <w:r w:rsidR="00A8212C">
        <w:rPr>
          <w:rFonts w:ascii="Courier New" w:hAnsi="Courier New" w:cs="Courier New"/>
          <w:sz w:val="28"/>
          <w:szCs w:val="28"/>
        </w:rPr>
        <w:t xml:space="preserve">см. </w:t>
      </w:r>
      <w:r w:rsidR="00A8212C" w:rsidRPr="00A8212C">
        <w:rPr>
          <w:rFonts w:ascii="Courier New" w:hAnsi="Courier New" w:cs="Courier New"/>
          <w:i/>
          <w:sz w:val="28"/>
          <w:szCs w:val="28"/>
        </w:rPr>
        <w:t>Болезни</w:t>
      </w:r>
      <w:r w:rsidR="00A8212C">
        <w:rPr>
          <w:rFonts w:ascii="Courier New" w:hAnsi="Courier New" w:cs="Courier New"/>
          <w:sz w:val="28"/>
          <w:szCs w:val="28"/>
        </w:rPr>
        <w:t>.</w:t>
      </w:r>
    </w:p>
    <w:p w:rsidR="00010FEF" w:rsidRPr="005137A1"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ЛИЦЕВЫЕ УРНЫ – глиняные сосуды с изображением человеческого лица, служившие для сохраниеия праха сожжённых покойников (в тех племенах, где было трупосожжение). Л.у. обнаружены при раскопках Трои в слоях </w:t>
      </w:r>
      <w:r>
        <w:rPr>
          <w:rFonts w:ascii="Courier New" w:hAnsi="Courier New" w:cs="Courier New"/>
          <w:sz w:val="28"/>
          <w:szCs w:val="28"/>
          <w:lang w:val="en-US"/>
        </w:rPr>
        <w:t>III</w:t>
      </w:r>
      <w:r w:rsidRPr="005137A1">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тыс. до н.э. Их находили в раскопках от ниж. Вислы до ниж. Эльбы (в древ. Лаба).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ЛИЧИНА - (санскр. </w:t>
      </w:r>
      <w:r>
        <w:rPr>
          <w:rFonts w:ascii="Courier New" w:hAnsi="Courier New" w:cs="Courier New"/>
          <w:sz w:val="28"/>
          <w:szCs w:val="28"/>
          <w:lang w:val="en-US"/>
        </w:rPr>
        <w:t>lika</w:t>
      </w:r>
      <w:r>
        <w:rPr>
          <w:rFonts w:ascii="Courier New" w:hAnsi="Courier New" w:cs="Courier New"/>
          <w:sz w:val="28"/>
          <w:szCs w:val="28"/>
        </w:rPr>
        <w:t xml:space="preserve"> – потенция) 1. Маска, изображающая человека или животных, использовавшаяся на праздниках плодородия, на святочных, масляничных, карнавальных, театрально-скоморошьих ряжениях и играх, на свадьбах. Иногда маску называли </w:t>
      </w:r>
      <w:r w:rsidRPr="0038126C">
        <w:rPr>
          <w:rFonts w:ascii="Courier New" w:hAnsi="Courier New" w:cs="Courier New"/>
          <w:b/>
          <w:bCs/>
          <w:sz w:val="28"/>
          <w:szCs w:val="28"/>
        </w:rPr>
        <w:t>«ликъ», «лици»</w:t>
      </w:r>
      <w:r>
        <w:rPr>
          <w:rFonts w:ascii="Courier New" w:hAnsi="Courier New" w:cs="Courier New"/>
          <w:sz w:val="28"/>
          <w:szCs w:val="28"/>
        </w:rPr>
        <w:t>. Коллекция старинных Л. хранилась в Петровской Кунсткамере. Известный христ. Ефрем Сирин осуждал русск. (1377): «Иде же гусли и лици, ту омраченье и пагуба». В Кормчей книге (</w:t>
      </w:r>
      <w:r>
        <w:rPr>
          <w:rFonts w:ascii="Courier New" w:hAnsi="Courier New" w:cs="Courier New"/>
          <w:sz w:val="28"/>
          <w:szCs w:val="28"/>
          <w:lang w:val="en-US"/>
        </w:rPr>
        <w:t>XVI</w:t>
      </w:r>
      <w:r>
        <w:rPr>
          <w:rFonts w:ascii="Courier New" w:hAnsi="Courier New" w:cs="Courier New"/>
          <w:sz w:val="28"/>
          <w:szCs w:val="28"/>
        </w:rPr>
        <w:t xml:space="preserve"> в.) писали: не подобает «мужем облачатися в женскыи ризы… ни лиц же косматых възлагати на ся». В челобитной нижегородского священника патриарху в 1636 написано: «…На лица своя полагают личины косматыя и зверовидныя и одежду таковую ж, а созади себе утверждают хвосты,… и срамная удеса в лицех носяще и всякое бесовско козлогласующе и объявляюще срамные уды…». 2. Металлическая пластинка со скважиной у дверей и ящиков. З. Налобник коня. 4. С пришествием христ. слово «Л.» стали использовать в переносном негативном значении: называть им искусственно создаваемую внешность, не соответствующую внутренней сущности; маскировку с целью ввести в обман. В то же время «ликом» называли лица святых и Христа.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ЛОМОНОСОВ МИХАИЛ ВАСИЛЬЕВИЧ (1711-65) – гениальный русск. учёный-энциклопедист, поэт, заложивший основы совр. русск. литературного яз., выдающийся поборник отечественного просвещения. В своей «Древней Российской истории от начала Российского народа до кончины великого князя Ярослава Первого или до 1054 года», опубликованной в 1760 г., он одним из первых в России коснулся слав. мифол. и привёл наиболее бесспорные имена бог</w:t>
      </w:r>
      <w:r w:rsidRPr="005064A0">
        <w:rPr>
          <w:rFonts w:ascii="Ozegov NT" w:hAnsi="Ozegov NT" w:cs="Ozegov NT"/>
          <w:sz w:val="28"/>
          <w:szCs w:val="28"/>
        </w:rPr>
        <w:t>о</w:t>
      </w:r>
      <w:r>
        <w:rPr>
          <w:rFonts w:ascii="Courier New" w:hAnsi="Courier New" w:cs="Courier New"/>
          <w:sz w:val="28"/>
          <w:szCs w:val="28"/>
        </w:rPr>
        <w:t>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ЛОПАТА ХЛЕБНАЯ – элемент печной утвари (наряду с кочергой, ухватом), обрядовые функции и символика которого определяется принадлежностью к очагу, огню и причастностью к изготовлению хлеба (в т.ч. ритуального). Кроме того, особое волшебство, загадочность и притягательность Л.х. состояла в том, что будучи деревянной и соприкасаясь с горячими углями, она оставалась невредима, каждый раз выходила целой из огня. В обряде изготовления хлеба Л. ассоциировалась с мужским членом, а пречь при этом символизировала женское лоно. Поэтому Л. была священным предметом, прикосновение к ней носило очистительную функцию. Существовал обряд (в Полесье, Забужье, Стодоличах, на Русск. Сев.) перепекания детей. Больного ребёнка сажали на Л. х., привязав к ней, и на мгновение всовывали в остывающую без углей печь, или только подносили к печи, жар которой уничтожал болезнь (вирусы), ребёнок как бы «перепекался» в лоне Бога и заново рождался уже здоровым. И нынче лечат людей разными видами облучения. Предки о целительности огня знали давно. Вот откуда образ Бабы Яги (прародительницы, прапрабабушки с функциями волхвы) в русск. сказках («Гуси-лебеди» и др.), сажавшей детей на хлебную Л. и грозившейся их «испечь». Л.х. использовали в отгонных ритуалах (на свадьбах, в отгонах туч и дождей – т.н. закрешивании) как знамя огня, размахивая ею. В период христ. народный символ демонизировали, превратив его в ночное транспортное средство (памятуя о необычной энергетичности Л.) для ведьм христ. времени. В то время как до христ. она отгоняла всякую нечисть, болезни и недобрые намерения. Т.е. – всё наоборот.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ЛОСЬ – животное, часто дублируемое образом оленя. Как объект религиозно-мифол. системы Л. появляется в палеолите в сев. ч. Евразии. Известны изображения Л. или стад Л., Л. и человека (чаще в ситуации охоты, иногда – поклонения человека Л.); беременной или рожающей лосихи (ангарские петроглифы); Л. (или стадо Л.) вместе с рыбами, птицами, лодками, следами охотников-лыжников и т.д. (урочище Залавруга близ Беломорска). Костяное скульптурное изображение головы Л. из неолита найдено в могильнике Ордынском (Новосибирская обл.); каменное изображение головы Л. - в могильнике Васильковском (Кемеровская обл.); роговые фигурки - на стоянке древ. людей в Базаихе (Прибалтика). В Горбуновском торфянике (Свердловская обл.), где имелись условия для сохранения растительной органики, найдено более десятка деревянных изображений Л. времени энеолита. Известны изображения Л. на гробницах, саркофагах скифской эпохи на Центр. Алтае (ч. скифов вошла в состав праруси). Высеченный из камня Л. сто</w:t>
      </w:r>
      <w:r w:rsidR="00CD781D">
        <w:rPr>
          <w:rFonts w:ascii="Courier New" w:hAnsi="Courier New" w:cs="Courier New"/>
          <w:sz w:val="28"/>
          <w:szCs w:val="28"/>
        </w:rPr>
        <w:t>ял на р. Сосьве, его видел</w:t>
      </w:r>
      <w:r>
        <w:rPr>
          <w:rFonts w:ascii="Courier New" w:hAnsi="Courier New" w:cs="Courier New"/>
          <w:sz w:val="28"/>
          <w:szCs w:val="28"/>
        </w:rPr>
        <w:t xml:space="preserve"> путешествовавший по Руси П.С.Паллас. На р. Тух-Сигат (бас. Васюгана; Томской обл.) найдено изображение лосёнка из белого камня. Эти изображения и ритуалы помогают определить космологическую роль Л. как животного небесного, солнечного</w:t>
      </w:r>
      <w:r w:rsidR="00CD781D">
        <w:rPr>
          <w:rFonts w:ascii="Courier New" w:hAnsi="Courier New" w:cs="Courier New"/>
          <w:sz w:val="28"/>
          <w:szCs w:val="28"/>
        </w:rPr>
        <w:t>, древнего</w:t>
      </w:r>
      <w:r>
        <w:rPr>
          <w:rFonts w:ascii="Courier New" w:hAnsi="Courier New" w:cs="Courier New"/>
          <w:sz w:val="28"/>
          <w:szCs w:val="28"/>
        </w:rPr>
        <w:t xml:space="preserve">. Л. и Олень связаны с </w:t>
      </w:r>
      <w:r w:rsidR="00CD781D">
        <w:rPr>
          <w:rFonts w:ascii="Courier New" w:hAnsi="Courier New" w:cs="Courier New"/>
          <w:sz w:val="28"/>
          <w:szCs w:val="28"/>
        </w:rPr>
        <w:t>с</w:t>
      </w:r>
      <w:r>
        <w:rPr>
          <w:rFonts w:ascii="Courier New" w:hAnsi="Courier New" w:cs="Courier New"/>
          <w:sz w:val="28"/>
          <w:szCs w:val="28"/>
        </w:rPr>
        <w:t>олнцем и временем</w:t>
      </w:r>
      <w:r w:rsidR="00CD781D">
        <w:rPr>
          <w:rFonts w:ascii="Courier New" w:hAnsi="Courier New" w:cs="Courier New"/>
          <w:sz w:val="28"/>
          <w:szCs w:val="28"/>
        </w:rPr>
        <w:t>, они считались символами чистоты</w:t>
      </w:r>
      <w:r>
        <w:rPr>
          <w:rFonts w:ascii="Courier New" w:hAnsi="Courier New" w:cs="Courier New"/>
          <w:sz w:val="28"/>
          <w:szCs w:val="28"/>
        </w:rPr>
        <w:t>. Их путь по небу (например, название Полярной звезды у русск. – Л.; уп. у Афанасия Никитина) начина</w:t>
      </w:r>
      <w:r w:rsidR="00CD781D">
        <w:rPr>
          <w:rFonts w:ascii="Courier New" w:hAnsi="Courier New" w:cs="Courier New"/>
          <w:sz w:val="28"/>
          <w:szCs w:val="28"/>
        </w:rPr>
        <w:t>лся утром и оканчивался вечером</w:t>
      </w:r>
      <w:r>
        <w:rPr>
          <w:rFonts w:ascii="Courier New" w:hAnsi="Courier New" w:cs="Courier New"/>
          <w:sz w:val="28"/>
          <w:szCs w:val="28"/>
        </w:rPr>
        <w:t xml:space="preserve"> в нижнем мире.</w:t>
      </w:r>
      <w:r w:rsidRPr="00153E37">
        <w:rPr>
          <w:rFonts w:ascii="Courier New" w:hAnsi="Courier New" w:cs="Courier New"/>
          <w:sz w:val="28"/>
          <w:szCs w:val="28"/>
        </w:rPr>
        <w:t xml:space="preserve"> </w:t>
      </w:r>
      <w:r>
        <w:rPr>
          <w:rFonts w:ascii="Courier New" w:hAnsi="Courier New" w:cs="Courier New"/>
          <w:sz w:val="28"/>
          <w:szCs w:val="28"/>
        </w:rPr>
        <w:t xml:space="preserve">Не случайно Л. - и род тяжёлого судна, на носу которого изображался Л., гл. признак судна – </w:t>
      </w:r>
      <w:r w:rsidRPr="00153E37">
        <w:rPr>
          <w:rFonts w:ascii="Courier New" w:hAnsi="Courier New" w:cs="Courier New"/>
          <w:i/>
          <w:iCs/>
          <w:sz w:val="28"/>
          <w:szCs w:val="28"/>
        </w:rPr>
        <w:t>плавание</w:t>
      </w:r>
      <w:r>
        <w:rPr>
          <w:rFonts w:ascii="Courier New" w:hAnsi="Courier New" w:cs="Courier New"/>
          <w:sz w:val="28"/>
          <w:szCs w:val="28"/>
        </w:rPr>
        <w:t xml:space="preserve"> (по морю или небу, или по море-небу). Верхняя ч. костюма волхва на сев. могла носить признаки Л. и оленя, а нижняя – медведя. К Л. обращались за благой охотой и ловлей, приносили дары, прося плодородия. Придание черт Л. или оленя той или иной вещи возводило её в ранг священного предмета. Рог</w:t>
      </w:r>
      <w:r w:rsidRPr="00ED2C0C">
        <w:rPr>
          <w:rFonts w:ascii="Ozegov NT" w:hAnsi="Ozegov NT" w:cs="Ozegov NT"/>
          <w:sz w:val="28"/>
          <w:szCs w:val="28"/>
        </w:rPr>
        <w:t>а</w:t>
      </w:r>
      <w:r>
        <w:rPr>
          <w:rFonts w:ascii="Courier New" w:hAnsi="Courier New" w:cs="Courier New"/>
          <w:sz w:val="28"/>
          <w:szCs w:val="28"/>
        </w:rPr>
        <w:t xml:space="preserve"> ассоциировались с мировым двевом. Несколько больших рогов, прикреплённых к шесту, крепко вогнанному в землю, – особая жертва верховным существам или Зениту.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ЛОШАДЬ – см. «Конь».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ЛУБОК - (название от липового луба) народная картинка, отличающаяся особой простотой, выразительностью и доступностью образов, предназначенная для массового распространения. Часто Л. изображал сказочных персонажей и сцены народной жизни.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ЛУЖИЦА, ЛАУЗИЦ – ист. обл. полабских слав.-лужичан, или лужицких сербов. Делилась на Ниж. Л. (сев.) и Верх. Л. (юг); ныне в Германии, недалеко от Дрездена.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ЛУЖИЦКАЯ КУЛЬТУРА – культура обширной группы племён бронзового и раннего железного вв., занимавшей в </w:t>
      </w:r>
      <w:r>
        <w:rPr>
          <w:rFonts w:ascii="Courier New" w:hAnsi="Courier New" w:cs="Courier New"/>
          <w:sz w:val="28"/>
          <w:szCs w:val="28"/>
          <w:lang w:val="en-US"/>
        </w:rPr>
        <w:t>XII</w:t>
      </w:r>
      <w:r w:rsidRPr="00655C0E">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до н.э. бас. Одры и Вислы. Название получила от имени слав. земли – Лужицы, в пределах которой впервые были исследованы относящиеся к Л.к. могильники и поселения. В БСЭ (вып.2;25,455) написано: «Л.К. очень близка культуре того же времени, распространённой в среде протославянских племён Подолья, Волыни и Среднего Поднестровья». Племенам Л.к. были известны все основные виды домашнего скота и культуры пшеницы, ячменя, проса, чечевицы, бобов, гороха, репы; они изготавливали бронзовые орудия труда, вооружение и разнообразные украшения. В </w:t>
      </w:r>
      <w:r>
        <w:rPr>
          <w:rFonts w:ascii="Courier New" w:hAnsi="Courier New" w:cs="Courier New"/>
          <w:sz w:val="28"/>
          <w:szCs w:val="28"/>
          <w:lang w:val="en-US"/>
        </w:rPr>
        <w:t>VII</w:t>
      </w:r>
      <w:r w:rsidRPr="00AB2F0A">
        <w:rPr>
          <w:rFonts w:ascii="Courier New" w:hAnsi="Courier New" w:cs="Courier New"/>
          <w:sz w:val="28"/>
          <w:szCs w:val="28"/>
        </w:rPr>
        <w:t>-</w:t>
      </w:r>
      <w:r>
        <w:rPr>
          <w:rFonts w:ascii="Courier New" w:hAnsi="Courier New" w:cs="Courier New"/>
          <w:sz w:val="28"/>
          <w:szCs w:val="28"/>
          <w:lang w:val="en-US"/>
        </w:rPr>
        <w:t>VI</w:t>
      </w:r>
      <w:r>
        <w:rPr>
          <w:rFonts w:ascii="Courier New" w:hAnsi="Courier New" w:cs="Courier New"/>
          <w:sz w:val="28"/>
          <w:szCs w:val="28"/>
        </w:rPr>
        <w:t xml:space="preserve"> вв. до н.э. в среде племён Л.к. распространилась металлургия железа, которое добывалось из местных болотных руд. При раскопке Бискупинского городища в Польше и др. выявлено, что у слав. в </w:t>
      </w:r>
      <w:r>
        <w:rPr>
          <w:rFonts w:ascii="Courier New" w:hAnsi="Courier New" w:cs="Courier New"/>
          <w:sz w:val="28"/>
          <w:szCs w:val="28"/>
          <w:lang w:val="en-US"/>
        </w:rPr>
        <w:t>I</w:t>
      </w:r>
      <w:r>
        <w:rPr>
          <w:rFonts w:ascii="Courier New" w:hAnsi="Courier New" w:cs="Courier New"/>
          <w:sz w:val="28"/>
          <w:szCs w:val="28"/>
        </w:rPr>
        <w:t xml:space="preserve"> тыс. до н.э. имелось немало укреплённых, окружённых валами и рвами, расположенных на труднодоступных местах гор. Находки, сделанные в этих раскопках, свидетельствуют об отсутствии имущественной дифференциации их обитателей. Такой же вывод сделан и при рассмотрении погребений. Это отличается от, например, скифских погребений, где наблюдалась резкая имущественная дифференциация. Племена Л.к. сжигали своих умерших с последующим захоронением урн с прахом на «погребальном поле» - обряд очень характерный для древ. слав.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ЛУЖИЧАНЕ - (самоназвание </w:t>
      </w:r>
      <w:r w:rsidRPr="00720869">
        <w:rPr>
          <w:rFonts w:ascii="Courier New" w:hAnsi="Courier New" w:cs="Courier New"/>
          <w:i/>
          <w:iCs/>
          <w:sz w:val="28"/>
          <w:szCs w:val="28"/>
        </w:rPr>
        <w:t>сербски люд, сорбы</w:t>
      </w:r>
      <w:r>
        <w:rPr>
          <w:rFonts w:ascii="Courier New" w:hAnsi="Courier New" w:cs="Courier New"/>
          <w:sz w:val="28"/>
          <w:szCs w:val="28"/>
        </w:rPr>
        <w:t xml:space="preserve">, а ещё раньше – </w:t>
      </w:r>
      <w:r w:rsidRPr="00720869">
        <w:rPr>
          <w:rFonts w:ascii="Courier New" w:hAnsi="Courier New" w:cs="Courier New"/>
          <w:i/>
          <w:iCs/>
          <w:sz w:val="28"/>
          <w:szCs w:val="28"/>
        </w:rPr>
        <w:t>венеды</w:t>
      </w:r>
      <w:r>
        <w:rPr>
          <w:rFonts w:ascii="Courier New" w:hAnsi="Courier New" w:cs="Courier New"/>
          <w:sz w:val="28"/>
          <w:szCs w:val="28"/>
        </w:rPr>
        <w:t xml:space="preserve">) слав. народность, живущая ныне в Германии, говорит на двух зап.-слав. яз.: верхнелужицком (близком к чешскому) и нижнелужицком (близком к польскому). Л. заселяют р-ны по верх. и сред. течению р. Шпрее: Бауцен, Каменц, Ниски, Лёбау (округ Дрезден), Котбус, Хойерсверда, Шпремберг, Вейснассер, Люббенау и частично Губен и Фост (округ Котбус). Культурный центр – Бауцен (Будишин). Л. потомки слав. племён, обитавших в </w:t>
      </w:r>
      <w:r>
        <w:rPr>
          <w:rFonts w:ascii="Courier New" w:hAnsi="Courier New" w:cs="Courier New"/>
          <w:sz w:val="28"/>
          <w:szCs w:val="28"/>
          <w:lang w:val="en-US"/>
        </w:rPr>
        <w:t>I</w:t>
      </w:r>
      <w:r>
        <w:rPr>
          <w:rFonts w:ascii="Courier New" w:hAnsi="Courier New" w:cs="Courier New"/>
          <w:sz w:val="28"/>
          <w:szCs w:val="28"/>
        </w:rPr>
        <w:t xml:space="preserve"> тыс. меж рр. Одрой и Лабой. В </w:t>
      </w:r>
      <w:r>
        <w:rPr>
          <w:rFonts w:ascii="Courier New" w:hAnsi="Courier New" w:cs="Courier New"/>
          <w:sz w:val="28"/>
          <w:szCs w:val="28"/>
          <w:lang w:val="en-US"/>
        </w:rPr>
        <w:t>VIII</w:t>
      </w:r>
      <w:r w:rsidRPr="00E4679C">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вели тяжёлую и неравную борьбу с франкскими и саксонскими королями. В 936 Ниж. Лужица была покорена герм. Героном, а в 990 Верх. Лужица – маркграфом мейссенским. На протяжении 900 лет Л. подвергались жестокой германизации, сочетавшейся с нем. колонизацией терр. В 1814-15 терр. Л. была поделена между Пруссией и Саксонией, ниж. Л. были полностью изолирлованы от верхн. В сер. </w:t>
      </w:r>
      <w:r>
        <w:rPr>
          <w:rFonts w:ascii="Courier New" w:hAnsi="Courier New" w:cs="Courier New"/>
          <w:sz w:val="28"/>
          <w:szCs w:val="28"/>
          <w:lang w:val="en-US"/>
        </w:rPr>
        <w:t>XIX</w:t>
      </w:r>
      <w:r>
        <w:rPr>
          <w:rFonts w:ascii="Courier New" w:hAnsi="Courier New" w:cs="Courier New"/>
          <w:sz w:val="28"/>
          <w:szCs w:val="28"/>
        </w:rPr>
        <w:t xml:space="preserve"> в. Л. выступили с требованиями о равноправии с нем. в культурных вопросах. В 1847 было основано первое лужицкое научно-просветительское общество «Матица сербска», впервые стали издаваться журналы и газеты на родных яз. Во 2-й пол. </w:t>
      </w:r>
      <w:r>
        <w:rPr>
          <w:rFonts w:ascii="Courier New" w:hAnsi="Courier New" w:cs="Courier New"/>
          <w:sz w:val="28"/>
          <w:szCs w:val="28"/>
          <w:lang w:val="en-US"/>
        </w:rPr>
        <w:t>XIX</w:t>
      </w:r>
      <w:r>
        <w:rPr>
          <w:rFonts w:ascii="Courier New" w:hAnsi="Courier New" w:cs="Courier New"/>
          <w:sz w:val="28"/>
          <w:szCs w:val="28"/>
        </w:rPr>
        <w:t xml:space="preserve"> в. германизация снова усилилась. В 1912 возникло культурно-просветительское общество «Домовина» («Родина»), которое возглавило национально-освободительное движение во время Первой мировой войны (1914-18). Во время фашистской диктатуры германизация Л. приняла особо жестокие формы. Л. были объявлены «по-лужицки говорящими немцами». В 1937 «Домовина», др. организации, школы были закрыты; активные деятели Л. были арестованы или переселены в нем. области. Говорить по-лужицки запрещалось. После освобождения Германии советскими войсками Л. оказались на терр. ГДР, где (не без рекомендаций СССР) были приняты законы, обеспечивающие полное удовлетворение интересов Л., лужицкие яз. признаны равноправными с нем., открыты школы с преподаванием на яз. Л., стали выходить газеты, журналы, в Бауцене создан научный институт, изучающий фольклор и литературу Л. Несмотря на многовековую германизацию, в материальной и духовной культуре Л. сохранились мн. слав. черты: в строительстве и внутренней планировке домов, в женском национальном костюме (мужской национальный костюм не сохранился), головных уборах, украшениях, в некоторых элементах семейных обрядов (свадебные, родильные). Фольклор Л. богат песнями, поговорками, сказками. Сохранились оригинальные музыкальные инструменты – гусли, волынка, таракава.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ЛУК – растение не только пригодное к повседневной пище, но и являющееся оберегом от злых д</w:t>
      </w:r>
      <w:r w:rsidRPr="0099372D">
        <w:rPr>
          <w:rFonts w:ascii="Ozegov NT" w:hAnsi="Ozegov NT" w:cs="Ozegov NT"/>
          <w:sz w:val="28"/>
          <w:szCs w:val="28"/>
        </w:rPr>
        <w:t>у</w:t>
      </w:r>
      <w:r>
        <w:rPr>
          <w:rFonts w:ascii="Courier New" w:hAnsi="Courier New" w:cs="Courier New"/>
          <w:sz w:val="28"/>
          <w:szCs w:val="28"/>
        </w:rPr>
        <w:t>хов и болезней. Афан. (2,290) пис</w:t>
      </w:r>
      <w:r w:rsidRPr="00DA7E8C">
        <w:rPr>
          <w:rFonts w:ascii="Ozegov NT" w:hAnsi="Ozegov NT" w:cs="Ozegov NT"/>
          <w:sz w:val="28"/>
          <w:szCs w:val="28"/>
        </w:rPr>
        <w:t>а</w:t>
      </w:r>
      <w:r>
        <w:rPr>
          <w:rFonts w:ascii="Courier New" w:hAnsi="Courier New" w:cs="Courier New"/>
          <w:sz w:val="28"/>
          <w:szCs w:val="28"/>
        </w:rPr>
        <w:t>л: «на Руси говорят: «лук от семи недуг», и во время морового поветрия крестьяне считают за необходимое носить при себе лук и чеснок и как можно чаще – употреблять их в пищу». Перед Новым г. на стол клали 12 луковиц. Л. был и поминальным жертвоприношением, имевшим особую магическую силу. Одной луковицей можно было помянуть сорок душ.</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ЛУКА ВРУБЛЕВ</w:t>
      </w:r>
      <w:r w:rsidRPr="00110D3A">
        <w:rPr>
          <w:rFonts w:ascii="Ozegov NT" w:hAnsi="Ozegov NT" w:cs="Ozegov NT"/>
          <w:sz w:val="28"/>
          <w:szCs w:val="28"/>
        </w:rPr>
        <w:t>Е</w:t>
      </w:r>
      <w:r>
        <w:rPr>
          <w:rFonts w:ascii="Courier New" w:hAnsi="Courier New" w:cs="Courier New"/>
          <w:sz w:val="28"/>
          <w:szCs w:val="28"/>
        </w:rPr>
        <w:t xml:space="preserve">ЦКАЯ – с. на берегу Днестра, в 22 </w:t>
      </w:r>
      <w:r w:rsidRPr="00110D3A">
        <w:rPr>
          <w:rFonts w:ascii="Courier New" w:hAnsi="Courier New" w:cs="Courier New"/>
          <w:i/>
          <w:iCs/>
          <w:sz w:val="28"/>
          <w:szCs w:val="28"/>
        </w:rPr>
        <w:t>км</w:t>
      </w:r>
      <w:r>
        <w:rPr>
          <w:rFonts w:ascii="Courier New" w:hAnsi="Courier New" w:cs="Courier New"/>
          <w:sz w:val="28"/>
          <w:szCs w:val="28"/>
        </w:rPr>
        <w:t xml:space="preserve"> к Ю.-В. от гор. Каменец-Подольского (Укр.), близ которого найдены остатки поселения </w:t>
      </w:r>
      <w:r>
        <w:rPr>
          <w:rFonts w:ascii="Courier New" w:hAnsi="Courier New" w:cs="Courier New"/>
          <w:sz w:val="28"/>
          <w:szCs w:val="28"/>
          <w:lang w:val="en-US"/>
        </w:rPr>
        <w:t>III</w:t>
      </w:r>
      <w:r>
        <w:rPr>
          <w:rFonts w:ascii="Courier New" w:hAnsi="Courier New" w:cs="Courier New"/>
          <w:sz w:val="28"/>
          <w:szCs w:val="28"/>
        </w:rPr>
        <w:t xml:space="preserve"> тыс. до н.э., отноящегося к Трипольской культуре. Жилища земляночного типа в дл. 45 </w:t>
      </w:r>
      <w:r w:rsidRPr="00D820F3">
        <w:rPr>
          <w:rFonts w:ascii="Courier New" w:hAnsi="Courier New" w:cs="Courier New"/>
          <w:i/>
          <w:iCs/>
          <w:sz w:val="28"/>
          <w:szCs w:val="28"/>
        </w:rPr>
        <w:t>м</w:t>
      </w:r>
      <w:r>
        <w:rPr>
          <w:rFonts w:ascii="Courier New" w:hAnsi="Courier New" w:cs="Courier New"/>
          <w:sz w:val="28"/>
          <w:szCs w:val="28"/>
        </w:rPr>
        <w:t xml:space="preserve">, шир. 3-5 </w:t>
      </w:r>
      <w:r w:rsidRPr="00D820F3">
        <w:rPr>
          <w:rFonts w:ascii="Courier New" w:hAnsi="Courier New" w:cs="Courier New"/>
          <w:i/>
          <w:iCs/>
          <w:sz w:val="28"/>
          <w:szCs w:val="28"/>
        </w:rPr>
        <w:t>м</w:t>
      </w:r>
      <w:r>
        <w:rPr>
          <w:rFonts w:ascii="Courier New" w:hAnsi="Courier New" w:cs="Courier New"/>
          <w:sz w:val="28"/>
          <w:szCs w:val="28"/>
        </w:rPr>
        <w:t xml:space="preserve"> с одиннадцатью очагами, расположенными по длинной оси жилища, представляли собой типичный родовой дом. Кроме кремневых орудий раннего палеолита – более ранних племён – найдены сланцевые наконечники мотыг, кремневые: вкладыши серпов, скребк</w:t>
      </w:r>
      <w:r w:rsidRPr="00A85B38">
        <w:rPr>
          <w:rFonts w:ascii="Ozegov NT" w:hAnsi="Ozegov NT" w:cs="Ozegov NT"/>
          <w:sz w:val="28"/>
          <w:szCs w:val="28"/>
        </w:rPr>
        <w:t>и</w:t>
      </w:r>
      <w:r>
        <w:rPr>
          <w:rFonts w:ascii="Courier New" w:hAnsi="Courier New" w:cs="Courier New"/>
          <w:sz w:val="28"/>
          <w:szCs w:val="28"/>
        </w:rPr>
        <w:t>, части ручной лучковой дрели (первое достоверное механическое приспособление для сверления и добывания огня), наконечники свёрл. Из керамики: горшки, кринки, тазы. Сосуды в виде фигур людей и животных богато орнаментированы врезными криволинейными узорами, реже – расписаны красной краской. Немногочисленные медные изделия (рыболовные крючки, шилья, височные к</w:t>
      </w:r>
      <w:r w:rsidRPr="00A85B38">
        <w:rPr>
          <w:rFonts w:ascii="Ozegov NT" w:hAnsi="Ozegov NT" w:cs="Ozegov NT"/>
          <w:sz w:val="28"/>
          <w:szCs w:val="28"/>
        </w:rPr>
        <w:t>о</w:t>
      </w:r>
      <w:r>
        <w:rPr>
          <w:rFonts w:ascii="Courier New" w:hAnsi="Courier New" w:cs="Courier New"/>
          <w:sz w:val="28"/>
          <w:szCs w:val="28"/>
        </w:rPr>
        <w:t>льца и др. мелкие украшения) представляют самую древ. коллекцию металлических предметов, найденных на терр. вост. слав. Иные находки создают представление о верованиях слав. В одном из жилищ под очагом обнаружено захоронение черепа быка (животного Перуна); найдено более 250 терракот, изображавших женщин и реже животных. Установлено, что статуэтки изготавливались в период зимнее-весенних празднеств в честь плодородия и являлись охранителями домашнего очага, д</w:t>
      </w:r>
      <w:r w:rsidRPr="008F0243">
        <w:rPr>
          <w:rFonts w:ascii="Ozegov NT" w:hAnsi="Ozegov NT" w:cs="Ozegov NT"/>
          <w:sz w:val="28"/>
          <w:szCs w:val="28"/>
        </w:rPr>
        <w:t>о</w:t>
      </w:r>
      <w:r>
        <w:rPr>
          <w:rFonts w:ascii="Courier New" w:hAnsi="Courier New" w:cs="Courier New"/>
          <w:sz w:val="28"/>
          <w:szCs w:val="28"/>
        </w:rPr>
        <w:t>ма, прародительницами. В глиняной массе, из которой готовились фигурки, обнаружены примеси пшеничных зёрен и мук</w:t>
      </w:r>
      <w:r w:rsidRPr="00A85B38">
        <w:rPr>
          <w:rFonts w:ascii="Ozegov NT" w:hAnsi="Ozegov NT" w:cs="Ozegov NT"/>
          <w:sz w:val="28"/>
          <w:szCs w:val="28"/>
        </w:rPr>
        <w:t>и</w:t>
      </w:r>
      <w:r>
        <w:rPr>
          <w:rFonts w:ascii="Courier New" w:hAnsi="Courier New" w:cs="Courier New"/>
          <w:sz w:val="28"/>
          <w:szCs w:val="28"/>
        </w:rPr>
        <w:t>. Материалы из Л.В. указывают на широкие связи ранних земледельцев и скотоводов Поднестровья с племенами Дунайского бас., Центр. Европы и Средиземноморья.</w:t>
      </w:r>
    </w:p>
    <w:p w:rsidR="00010FEF" w:rsidRPr="00110D3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ЛУКОМОРЬЕ - (от др.-русск. </w:t>
      </w:r>
      <w:r w:rsidRPr="003C1F4C">
        <w:rPr>
          <w:rFonts w:ascii="Courier New" w:hAnsi="Courier New" w:cs="Courier New"/>
          <w:i/>
          <w:iCs/>
          <w:sz w:val="28"/>
          <w:szCs w:val="28"/>
        </w:rPr>
        <w:t>лукомори</w:t>
      </w:r>
      <w:r w:rsidRPr="003C1F4C">
        <w:rPr>
          <w:rFonts w:ascii="Izhitza" w:hAnsi="Izhitza" w:cs="Izhitza"/>
          <w:i/>
          <w:iCs/>
          <w:sz w:val="28"/>
          <w:szCs w:val="28"/>
        </w:rPr>
        <w:t>~</w:t>
      </w:r>
      <w:r>
        <w:rPr>
          <w:rFonts w:ascii="Izhitza" w:hAnsi="Izhitza" w:cs="Izhitza"/>
          <w:sz w:val="28"/>
          <w:szCs w:val="28"/>
        </w:rPr>
        <w:t xml:space="preserve"> - </w:t>
      </w:r>
      <w:r w:rsidRPr="003C1F4C">
        <w:rPr>
          <w:rFonts w:ascii="Courier New" w:hAnsi="Courier New" w:cs="Courier New"/>
          <w:sz w:val="28"/>
          <w:szCs w:val="28"/>
        </w:rPr>
        <w:t>залив моря, изгиб)</w:t>
      </w:r>
      <w:r>
        <w:rPr>
          <w:rFonts w:ascii="Courier New" w:hAnsi="Courier New" w:cs="Courier New"/>
          <w:sz w:val="28"/>
          <w:szCs w:val="28"/>
        </w:rPr>
        <w:t xml:space="preserve"> фантастический мир слав. фольклора, где иные измерения, иные виды жизни. Край земли, некое царство, в котором люди, подобно змеям и некоторым сев. зверям, «умирают» на зиму и воскресают весной. О.Н.Трубачёв считал, что топоним с этим названием существовал в С.-З. ч. Азовского м. Кн. Игорь ходил на «лукоморских половцев»: «А теперь пойдём следом за ними на Дон и перебъём всех без остатка. Если же и тут одержим победу, то пойдём за ними и до луки моря, куда не ходили и деды наши», - говорил он.</w:t>
      </w:r>
    </w:p>
    <w:p w:rsidR="0019485B" w:rsidRDefault="0019485B" w:rsidP="0019485B">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ЛУНА (МЕСЯЦ) – спутник земли, ближайшее к з</w:t>
      </w:r>
      <w:r w:rsidR="00010FEF">
        <w:rPr>
          <w:rFonts w:ascii="Courier New" w:hAnsi="Courier New" w:cs="Courier New"/>
          <w:sz w:val="28"/>
          <w:szCs w:val="28"/>
        </w:rPr>
        <w:t xml:space="preserve">емле небесное светило, популярное в народе, противопоставлено </w:t>
      </w:r>
      <w:r>
        <w:rPr>
          <w:rFonts w:ascii="Courier New" w:hAnsi="Courier New" w:cs="Courier New"/>
          <w:sz w:val="28"/>
          <w:szCs w:val="28"/>
        </w:rPr>
        <w:t>с</w:t>
      </w:r>
      <w:r w:rsidR="00010FEF">
        <w:rPr>
          <w:rFonts w:ascii="Courier New" w:hAnsi="Courier New" w:cs="Courier New"/>
          <w:sz w:val="28"/>
          <w:szCs w:val="28"/>
        </w:rPr>
        <w:t>олнцу как источнику тепла, света, жизни, ассоциируется с загробным миром, смертью и сном</w:t>
      </w:r>
      <w:r>
        <w:rPr>
          <w:rFonts w:ascii="Courier New" w:hAnsi="Courier New" w:cs="Courier New"/>
          <w:sz w:val="28"/>
          <w:szCs w:val="28"/>
        </w:rPr>
        <w:t>;</w:t>
      </w:r>
      <w:r w:rsidRPr="0019485B">
        <w:rPr>
          <w:rFonts w:ascii="Courier New" w:hAnsi="Courier New" w:cs="Courier New"/>
          <w:sz w:val="28"/>
          <w:szCs w:val="28"/>
        </w:rPr>
        <w:t xml:space="preserve"> </w:t>
      </w:r>
      <w:r>
        <w:rPr>
          <w:rFonts w:ascii="Courier New" w:hAnsi="Courier New" w:cs="Courier New"/>
          <w:sz w:val="28"/>
          <w:szCs w:val="28"/>
        </w:rPr>
        <w:t>богиня ночного света</w:t>
      </w:r>
      <w:r w:rsidR="00010FEF">
        <w:rPr>
          <w:rFonts w:ascii="Courier New" w:hAnsi="Courier New" w:cs="Courier New"/>
          <w:sz w:val="28"/>
          <w:szCs w:val="28"/>
        </w:rPr>
        <w:t xml:space="preserve">. Л. это вед. </w:t>
      </w:r>
      <w:r w:rsidR="00010FEF">
        <w:rPr>
          <w:rFonts w:ascii="Courier New" w:hAnsi="Courier New" w:cs="Courier New"/>
          <w:sz w:val="28"/>
          <w:szCs w:val="28"/>
          <w:lang w:val="en-US"/>
        </w:rPr>
        <w:t>louksn</w:t>
      </w:r>
      <w:r w:rsidR="00010FEF" w:rsidRPr="00554F3A">
        <w:rPr>
          <w:rFonts w:ascii="Courier New" w:hAnsi="Courier New" w:cs="Courier New"/>
          <w:sz w:val="28"/>
          <w:szCs w:val="28"/>
        </w:rPr>
        <w:t xml:space="preserve">ā – </w:t>
      </w:r>
      <w:r w:rsidR="00010FEF" w:rsidRPr="00554F3A">
        <w:rPr>
          <w:rFonts w:ascii="Courier New" w:hAnsi="Courier New" w:cs="Courier New"/>
          <w:i/>
          <w:iCs/>
          <w:sz w:val="28"/>
          <w:szCs w:val="28"/>
        </w:rPr>
        <w:t>луч, свет; светящая, сияющая, блестящая</w:t>
      </w:r>
      <w:r w:rsidR="00010FEF">
        <w:rPr>
          <w:rFonts w:ascii="Courier New" w:hAnsi="Courier New" w:cs="Courier New"/>
          <w:sz w:val="28"/>
          <w:szCs w:val="28"/>
        </w:rPr>
        <w:t xml:space="preserve"> (</w:t>
      </w:r>
      <w:r w:rsidR="00010FEF">
        <w:rPr>
          <w:rFonts w:ascii="Courier New" w:hAnsi="Courier New" w:cs="Courier New"/>
          <w:sz w:val="28"/>
          <w:szCs w:val="28"/>
          <w:lang w:val="en-US"/>
        </w:rPr>
        <w:t>sn</w:t>
      </w:r>
      <w:r w:rsidR="00010FEF" w:rsidRPr="00554F3A">
        <w:rPr>
          <w:rFonts w:ascii="Courier New" w:hAnsi="Courier New" w:cs="Courier New"/>
          <w:sz w:val="28"/>
          <w:szCs w:val="28"/>
        </w:rPr>
        <w:t>ā</w:t>
      </w:r>
      <w:r w:rsidR="00010FEF">
        <w:rPr>
          <w:rFonts w:ascii="Courier New" w:hAnsi="Courier New" w:cs="Courier New"/>
          <w:sz w:val="28"/>
          <w:szCs w:val="28"/>
        </w:rPr>
        <w:t xml:space="preserve"> – </w:t>
      </w:r>
      <w:r w:rsidR="00010FEF" w:rsidRPr="00706FE2">
        <w:rPr>
          <w:rFonts w:ascii="Courier New" w:hAnsi="Courier New" w:cs="Courier New"/>
          <w:i/>
          <w:iCs/>
          <w:sz w:val="28"/>
          <w:szCs w:val="28"/>
        </w:rPr>
        <w:t>сон, спокойствие</w:t>
      </w:r>
      <w:r w:rsidR="00010FEF">
        <w:rPr>
          <w:rFonts w:ascii="Courier New" w:hAnsi="Courier New" w:cs="Courier New"/>
          <w:sz w:val="28"/>
          <w:szCs w:val="28"/>
        </w:rPr>
        <w:t>, связанное с ночным сиянием), «прекраснокрылый месяц». Загадочность, волшебство Л. у народа связано с её изменчивостью, умением то превращаться в тонкий сер</w:t>
      </w:r>
      <w:r>
        <w:rPr>
          <w:rFonts w:ascii="Courier New" w:hAnsi="Courier New" w:cs="Courier New"/>
          <w:sz w:val="28"/>
          <w:szCs w:val="28"/>
        </w:rPr>
        <w:t>п, то становиться круглым, как с</w:t>
      </w:r>
      <w:r w:rsidR="00010FEF">
        <w:rPr>
          <w:rFonts w:ascii="Courier New" w:hAnsi="Courier New" w:cs="Courier New"/>
          <w:sz w:val="28"/>
          <w:szCs w:val="28"/>
        </w:rPr>
        <w:t>олнце, светилом</w:t>
      </w:r>
      <w:r>
        <w:rPr>
          <w:rFonts w:ascii="Courier New" w:hAnsi="Courier New" w:cs="Courier New"/>
          <w:sz w:val="28"/>
          <w:szCs w:val="28"/>
        </w:rPr>
        <w:t>; «живое», меняющееся светило, она растёт и умирает, нисходит</w:t>
      </w:r>
      <w:r w:rsidR="00010FEF">
        <w:rPr>
          <w:rFonts w:ascii="Courier New" w:hAnsi="Courier New" w:cs="Courier New"/>
          <w:sz w:val="28"/>
          <w:szCs w:val="28"/>
        </w:rPr>
        <w:t xml:space="preserve">. Сильно действует на воображение человека её способность становиться то красной, то светло-серебристой (ясный месяц), то исчезать совершенно. Л. влияет на морские приливы; </w:t>
      </w:r>
      <w:r w:rsidR="0056651D">
        <w:rPr>
          <w:rFonts w:ascii="Courier New" w:hAnsi="Courier New" w:cs="Courier New"/>
          <w:sz w:val="28"/>
          <w:szCs w:val="28"/>
        </w:rPr>
        <w:t xml:space="preserve">в полнолуние </w:t>
      </w:r>
      <w:r w:rsidR="00010FEF">
        <w:rPr>
          <w:rFonts w:ascii="Courier New" w:hAnsi="Courier New" w:cs="Courier New"/>
          <w:sz w:val="28"/>
          <w:szCs w:val="28"/>
        </w:rPr>
        <w:t xml:space="preserve">на поведение людей. Благодаря предсказуемой, изученной цикличности новолуний-полнолуний на </w:t>
      </w:r>
      <w:r>
        <w:rPr>
          <w:rFonts w:ascii="Courier New" w:hAnsi="Courier New" w:cs="Courier New"/>
          <w:sz w:val="28"/>
          <w:szCs w:val="28"/>
        </w:rPr>
        <w:t>з</w:t>
      </w:r>
      <w:r w:rsidR="00010FEF">
        <w:rPr>
          <w:rFonts w:ascii="Courier New" w:hAnsi="Courier New" w:cs="Courier New"/>
          <w:sz w:val="28"/>
          <w:szCs w:val="28"/>
        </w:rPr>
        <w:t xml:space="preserve">емле был создан лунный календарь, разделивший год на 12 мес. и органически включавшийся в общую систему традиционного мировоззрения, в котором Л. стала символом биологического, жизненного цикла от рождения до смерти и необходимым мерилом с.-х. цикла </w:t>
      </w:r>
      <w:r>
        <w:rPr>
          <w:rFonts w:ascii="Courier New" w:hAnsi="Courier New" w:cs="Courier New"/>
          <w:sz w:val="28"/>
          <w:szCs w:val="28"/>
        </w:rPr>
        <w:t>з</w:t>
      </w:r>
      <w:r w:rsidR="00010FEF">
        <w:rPr>
          <w:rFonts w:ascii="Courier New" w:hAnsi="Courier New" w:cs="Courier New"/>
          <w:sz w:val="28"/>
          <w:szCs w:val="28"/>
        </w:rPr>
        <w:t>емли. Всё это выдвигает Л. в ряд необычных, жизненно важных светил. Именно поэтому у разных слав. народов накопилось множество легенд о Л. Её считали то отверстием в небе, через которое Бог наблюдает за Землёй, то оком Бога. Она родственница Солнцу – они: сестра и брат, отец и сын, братья, муж и жена. Реже месяц становится мужем утренней звезды Денницы (Венеры), Зари, молнии, ветра или тучи.</w:t>
      </w:r>
      <w:r>
        <w:rPr>
          <w:rFonts w:ascii="Courier New" w:hAnsi="Courier New" w:cs="Courier New"/>
          <w:sz w:val="28"/>
          <w:szCs w:val="28"/>
        </w:rPr>
        <w:t xml:space="preserve"> В «Хождении богородицы по мукам» христ. осуждали слав.: «…Они всех боги прозваша: солнце и месяц, землю и воду, звери и гады, от камня ту устроя Трояна, Хърса, Велеса, Перуна». Если солнцу принадлежало воскресенье, день недели Л. – понедельник.</w:t>
      </w:r>
    </w:p>
    <w:p w:rsidR="00AA6299" w:rsidRDefault="0019485B"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 и с</w:t>
      </w:r>
      <w:r w:rsidR="00010FEF">
        <w:rPr>
          <w:rFonts w:ascii="Courier New" w:hAnsi="Courier New" w:cs="Courier New"/>
          <w:sz w:val="28"/>
          <w:szCs w:val="28"/>
        </w:rPr>
        <w:t xml:space="preserve">олнце составляют оппозицию по ряду признаков. Например, </w:t>
      </w:r>
      <w:r w:rsidR="00AA6299">
        <w:rPr>
          <w:rFonts w:ascii="Courier New" w:hAnsi="Courier New" w:cs="Courier New"/>
          <w:i/>
          <w:iCs/>
          <w:sz w:val="28"/>
          <w:szCs w:val="28"/>
        </w:rPr>
        <w:t>д</w:t>
      </w:r>
      <w:r w:rsidR="00010FEF" w:rsidRPr="001543B7">
        <w:rPr>
          <w:rFonts w:ascii="Courier New" w:hAnsi="Courier New" w:cs="Courier New"/>
          <w:i/>
          <w:iCs/>
          <w:sz w:val="28"/>
          <w:szCs w:val="28"/>
        </w:rPr>
        <w:t>ень и ночь</w:t>
      </w:r>
      <w:r w:rsidR="00010FEF">
        <w:rPr>
          <w:rFonts w:ascii="Courier New" w:hAnsi="Courier New" w:cs="Courier New"/>
          <w:sz w:val="28"/>
          <w:szCs w:val="28"/>
        </w:rPr>
        <w:t xml:space="preserve">: по поверьям болгар, Бог велел Л. и Солнцу обогревать Землю, месяц не послушался и спрятался за тучу, за это Бог велел Л. появляться только ночью. Так же разделяются Солнце и Л. по принципам </w:t>
      </w:r>
      <w:r w:rsidR="00010FEF" w:rsidRPr="00BA3DA3">
        <w:rPr>
          <w:rFonts w:ascii="Courier New" w:hAnsi="Courier New" w:cs="Courier New"/>
          <w:i/>
          <w:iCs/>
          <w:sz w:val="28"/>
          <w:szCs w:val="28"/>
        </w:rPr>
        <w:t>яркий-тусклый, тёплый-холодный, золото-серебро</w:t>
      </w:r>
      <w:r w:rsidR="00010FEF">
        <w:rPr>
          <w:rFonts w:ascii="Courier New" w:hAnsi="Courier New" w:cs="Courier New"/>
          <w:sz w:val="28"/>
          <w:szCs w:val="28"/>
        </w:rPr>
        <w:t xml:space="preserve">. Внутреннюю опозицию составляет лунное время: новолуние-полнолуние. В Пуранах месяц назван ковшом </w:t>
      </w:r>
      <w:r w:rsidR="00010FEF" w:rsidRPr="00EC483C">
        <w:rPr>
          <w:rFonts w:ascii="Courier New" w:hAnsi="Courier New" w:cs="Courier New"/>
          <w:i/>
          <w:iCs/>
          <w:sz w:val="28"/>
          <w:szCs w:val="28"/>
        </w:rPr>
        <w:t>амриты</w:t>
      </w:r>
      <w:r w:rsidR="00010FEF">
        <w:rPr>
          <w:rFonts w:ascii="Courier New" w:hAnsi="Courier New" w:cs="Courier New"/>
          <w:sz w:val="28"/>
          <w:szCs w:val="28"/>
        </w:rPr>
        <w:t xml:space="preserve"> (мифич. напитка жизни), когда он прибывал, боги пили из него своё бессмертие, когда убывал, - к нему приникали преты (души предков, умерших отцов), в ту минуту, когда преты выпивали последнюю кап</w:t>
      </w:r>
      <w:r w:rsidR="00AA6299">
        <w:rPr>
          <w:rFonts w:ascii="Courier New" w:hAnsi="Courier New" w:cs="Courier New"/>
          <w:sz w:val="28"/>
          <w:szCs w:val="28"/>
        </w:rPr>
        <w:t>лю, ночь делалась непроглядной.</w:t>
      </w:r>
    </w:p>
    <w:p w:rsidR="00AA629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w:t>
      </w:r>
      <w:r w:rsidRPr="004A6584">
        <w:rPr>
          <w:rFonts w:ascii="Courier New" w:hAnsi="Courier New" w:cs="Courier New"/>
          <w:b/>
          <w:bCs/>
          <w:sz w:val="28"/>
          <w:szCs w:val="28"/>
        </w:rPr>
        <w:t>новолуние</w:t>
      </w:r>
      <w:r>
        <w:rPr>
          <w:rFonts w:ascii="Courier New" w:hAnsi="Courier New" w:cs="Courier New"/>
          <w:sz w:val="28"/>
          <w:szCs w:val="28"/>
        </w:rPr>
        <w:t xml:space="preserve"> принято было приветствовать месяц, молиться, просить у молодого месяца здоровья, трясти деньгами в кармане и просить благополучия. Это было время (кроме первой, особенно трудной ч. месяца), благоприятное для начала любых работ. Когда месяц «наливается», сажа</w:t>
      </w:r>
      <w:r w:rsidR="00AA6299">
        <w:rPr>
          <w:rFonts w:ascii="Courier New" w:hAnsi="Courier New" w:cs="Courier New"/>
          <w:sz w:val="28"/>
          <w:szCs w:val="28"/>
        </w:rPr>
        <w:t>ли</w:t>
      </w:r>
      <w:r>
        <w:rPr>
          <w:rFonts w:ascii="Courier New" w:hAnsi="Courier New" w:cs="Courier New"/>
          <w:sz w:val="28"/>
          <w:szCs w:val="28"/>
        </w:rPr>
        <w:t xml:space="preserve"> зернов</w:t>
      </w:r>
      <w:r w:rsidR="00AA6299">
        <w:rPr>
          <w:rFonts w:ascii="Courier New" w:hAnsi="Courier New" w:cs="Courier New"/>
          <w:sz w:val="28"/>
          <w:szCs w:val="28"/>
        </w:rPr>
        <w:t>ые, бобовые, овощи, сады, ставили</w:t>
      </w:r>
      <w:r>
        <w:rPr>
          <w:rFonts w:ascii="Courier New" w:hAnsi="Courier New" w:cs="Courier New"/>
          <w:sz w:val="28"/>
          <w:szCs w:val="28"/>
        </w:rPr>
        <w:t xml:space="preserve"> ульи, занима</w:t>
      </w:r>
      <w:r w:rsidR="00AA6299">
        <w:rPr>
          <w:rFonts w:ascii="Courier New" w:hAnsi="Courier New" w:cs="Courier New"/>
          <w:sz w:val="28"/>
          <w:szCs w:val="28"/>
        </w:rPr>
        <w:t>ли</w:t>
      </w:r>
      <w:r>
        <w:rPr>
          <w:rFonts w:ascii="Courier New" w:hAnsi="Courier New" w:cs="Courier New"/>
          <w:sz w:val="28"/>
          <w:szCs w:val="28"/>
        </w:rPr>
        <w:t>с</w:t>
      </w:r>
      <w:r w:rsidR="00AA6299">
        <w:rPr>
          <w:rFonts w:ascii="Courier New" w:hAnsi="Courier New" w:cs="Courier New"/>
          <w:sz w:val="28"/>
          <w:szCs w:val="28"/>
        </w:rPr>
        <w:t>ь</w:t>
      </w:r>
      <w:r>
        <w:rPr>
          <w:rFonts w:ascii="Courier New" w:hAnsi="Courier New" w:cs="Courier New"/>
          <w:sz w:val="28"/>
          <w:szCs w:val="28"/>
        </w:rPr>
        <w:t xml:space="preserve"> случкой животных, стри</w:t>
      </w:r>
      <w:r w:rsidR="00AA6299">
        <w:rPr>
          <w:rFonts w:ascii="Courier New" w:hAnsi="Courier New" w:cs="Courier New"/>
          <w:sz w:val="28"/>
          <w:szCs w:val="28"/>
        </w:rPr>
        <w:t>гли</w:t>
      </w:r>
      <w:r>
        <w:rPr>
          <w:rFonts w:ascii="Courier New" w:hAnsi="Courier New" w:cs="Courier New"/>
          <w:sz w:val="28"/>
          <w:szCs w:val="28"/>
        </w:rPr>
        <w:t xml:space="preserve"> овец и т.д. Люди, родившиеся в новолуние, жив</w:t>
      </w:r>
      <w:r w:rsidRPr="001543B7">
        <w:rPr>
          <w:rFonts w:ascii="Ozegov NT" w:hAnsi="Ozegov NT" w:cs="Ozegov NT"/>
          <w:sz w:val="28"/>
          <w:szCs w:val="28"/>
        </w:rPr>
        <w:t>у</w:t>
      </w:r>
      <w:r>
        <w:rPr>
          <w:rFonts w:ascii="Courier New" w:hAnsi="Courier New" w:cs="Courier New"/>
          <w:sz w:val="28"/>
          <w:szCs w:val="28"/>
        </w:rPr>
        <w:t xml:space="preserve">чи, долговечны, моложавы. Новолуние удобно для свадеб, отнимания ребенка от груди, первой (и вообще) стрижки волос, для гаданий о замужестве. </w:t>
      </w:r>
      <w:r w:rsidRPr="004A6584">
        <w:rPr>
          <w:rFonts w:ascii="Courier New" w:hAnsi="Courier New" w:cs="Courier New"/>
          <w:b/>
          <w:bCs/>
          <w:sz w:val="28"/>
          <w:szCs w:val="28"/>
        </w:rPr>
        <w:t>Полнолуние</w:t>
      </w:r>
      <w:r>
        <w:rPr>
          <w:rFonts w:ascii="Courier New" w:hAnsi="Courier New" w:cs="Courier New"/>
          <w:sz w:val="28"/>
          <w:szCs w:val="28"/>
        </w:rPr>
        <w:t xml:space="preserve"> (наиболее сильны первые три его дня) - доброе время для земледельческих и хозяйственных работ, ибо полнота месяца сулит полноту удач в законченных делах: солениях, заготовках мяса и сала, лечении домашних животных и людей (убывали болезни), строительстве домов, вязании рыболовецких сетей. Полнолуние влияет на человеческие эмоции, психику, воображение, ритмы. </w:t>
      </w:r>
      <w:r w:rsidR="00AA6299">
        <w:rPr>
          <w:rFonts w:ascii="Courier New" w:hAnsi="Courier New" w:cs="Courier New"/>
          <w:sz w:val="28"/>
          <w:szCs w:val="28"/>
        </w:rPr>
        <w:t xml:space="preserve">Люди верили, что Л. связана с внутренним «я» человека, его психикой, эмоциями и подсознательным уровнем восприятия. </w:t>
      </w:r>
      <w:r>
        <w:rPr>
          <w:rFonts w:ascii="Courier New" w:hAnsi="Courier New" w:cs="Courier New"/>
          <w:sz w:val="28"/>
          <w:szCs w:val="28"/>
        </w:rPr>
        <w:t xml:space="preserve">Л. принимает участие в распределении энергии, стимулирует биологическую активность, регулирует вводно-солевой обмен человека и животных. Наиболее однозначно трактовалось в народном сознании время </w:t>
      </w:r>
      <w:r w:rsidRPr="00D256F0">
        <w:rPr>
          <w:rFonts w:ascii="Courier New" w:hAnsi="Courier New" w:cs="Courier New"/>
          <w:b/>
          <w:bCs/>
          <w:sz w:val="28"/>
          <w:szCs w:val="28"/>
        </w:rPr>
        <w:t>безлуния</w:t>
      </w:r>
      <w:r>
        <w:rPr>
          <w:rFonts w:ascii="Courier New" w:hAnsi="Courier New" w:cs="Courier New"/>
          <w:sz w:val="28"/>
          <w:szCs w:val="28"/>
        </w:rPr>
        <w:t xml:space="preserve">, предшествовавшее нарождению нового месяца (объясняющееся тем, что в это время Л. освещает загробный мир; или – её проглотил волк, пёс, чудовище, демон). Как всякая граница, время перехода, оно считалось крайне неблагоприятным. Существовали др.-русск. амулеты </w:t>
      </w:r>
      <w:r w:rsidRPr="00AA25C9">
        <w:rPr>
          <w:rFonts w:ascii="Courier New" w:hAnsi="Courier New" w:cs="Courier New"/>
          <w:i/>
          <w:iCs/>
          <w:sz w:val="28"/>
          <w:szCs w:val="28"/>
        </w:rPr>
        <w:t>лунницы</w:t>
      </w:r>
      <w:r>
        <w:rPr>
          <w:rFonts w:ascii="Courier New" w:hAnsi="Courier New" w:cs="Courier New"/>
          <w:sz w:val="28"/>
          <w:szCs w:val="28"/>
        </w:rPr>
        <w:t>. Некоторые др.-русск. головные уборы имели форму лунного серпа, концами вниз.</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ЛУННЫЙ КАМЕНЬ. Минералов такого рода было несколько. </w:t>
      </w:r>
      <w:r w:rsidRPr="001543B7">
        <w:rPr>
          <w:rFonts w:ascii="Courier New" w:hAnsi="Courier New" w:cs="Courier New"/>
          <w:i/>
          <w:iCs/>
          <w:sz w:val="28"/>
          <w:szCs w:val="28"/>
        </w:rPr>
        <w:t>Камень лунный зелёный, жад, амазонит</w:t>
      </w:r>
      <w:r>
        <w:rPr>
          <w:rFonts w:ascii="Courier New" w:hAnsi="Courier New" w:cs="Courier New"/>
          <w:sz w:val="28"/>
          <w:szCs w:val="28"/>
        </w:rPr>
        <w:t xml:space="preserve"> (стойкая окраска обусловлена примесью свинца) охранял от солнечного удара и головных болей, успокаивал нервы, укреплял сердечную мышцу, снимал чувство неуверенности в себе. </w:t>
      </w:r>
      <w:r w:rsidRPr="001543B7">
        <w:rPr>
          <w:rFonts w:ascii="Courier New" w:hAnsi="Courier New" w:cs="Courier New"/>
          <w:i/>
          <w:iCs/>
          <w:sz w:val="28"/>
          <w:szCs w:val="28"/>
        </w:rPr>
        <w:t>Л. к. молочного цвета</w:t>
      </w:r>
      <w:r>
        <w:rPr>
          <w:rFonts w:ascii="Courier New" w:hAnsi="Courier New" w:cs="Courier New"/>
          <w:sz w:val="28"/>
          <w:szCs w:val="28"/>
        </w:rPr>
        <w:t xml:space="preserve"> (чаще прозрачный полевой шпат) холодным свечением символизировал мечтательность и нежность, особенно проявлял свою первобытную силу в новолуние, когда наполнялся голубым сиянием; ношение этого камня смягчало характер. Волхвам он помогал усиливать дар прорицания. </w:t>
      </w:r>
      <w:r w:rsidRPr="00AA25C9">
        <w:rPr>
          <w:rFonts w:ascii="Courier New" w:hAnsi="Courier New" w:cs="Courier New"/>
          <w:i/>
          <w:iCs/>
          <w:sz w:val="28"/>
          <w:szCs w:val="28"/>
        </w:rPr>
        <w:t>Кристалл лунный</w:t>
      </w:r>
      <w:r>
        <w:rPr>
          <w:rFonts w:ascii="Courier New" w:hAnsi="Courier New" w:cs="Courier New"/>
          <w:sz w:val="28"/>
          <w:szCs w:val="28"/>
        </w:rPr>
        <w:t xml:space="preserve">, др. названия: </w:t>
      </w:r>
      <w:r w:rsidRPr="00AA25C9">
        <w:rPr>
          <w:rFonts w:ascii="Courier New" w:hAnsi="Courier New" w:cs="Courier New"/>
          <w:i/>
          <w:iCs/>
          <w:sz w:val="28"/>
          <w:szCs w:val="28"/>
        </w:rPr>
        <w:t>атласный шпат, камень лунный, лёд девичий, марьино стекло, сатиновый шпат, гипс</w:t>
      </w:r>
      <w:r>
        <w:rPr>
          <w:rFonts w:ascii="Courier New" w:hAnsi="Courier New" w:cs="Courier New"/>
          <w:sz w:val="28"/>
          <w:szCs w:val="28"/>
        </w:rPr>
        <w:t xml:space="preserve"> имел цвет</w:t>
      </w:r>
      <w:r w:rsidRPr="00AA25C9">
        <w:rPr>
          <w:rFonts w:ascii="Ozegov NT" w:hAnsi="Ozegov NT" w:cs="Ozegov NT"/>
          <w:sz w:val="28"/>
          <w:szCs w:val="28"/>
        </w:rPr>
        <w:t>а</w:t>
      </w:r>
      <w:r>
        <w:rPr>
          <w:rFonts w:ascii="Courier New" w:hAnsi="Courier New" w:cs="Courier New"/>
          <w:sz w:val="28"/>
          <w:szCs w:val="28"/>
        </w:rPr>
        <w:t xml:space="preserve"> белый, розовый, желтоватый. Лечебными свойствами обладал только </w:t>
      </w:r>
      <w:r w:rsidRPr="00AA25C9">
        <w:rPr>
          <w:rFonts w:ascii="Courier New" w:hAnsi="Courier New" w:cs="Courier New"/>
          <w:i/>
          <w:iCs/>
          <w:sz w:val="28"/>
          <w:szCs w:val="28"/>
        </w:rPr>
        <w:t>селений</w:t>
      </w:r>
      <w:r>
        <w:rPr>
          <w:rFonts w:ascii="Courier New" w:hAnsi="Courier New" w:cs="Courier New"/>
          <w:sz w:val="28"/>
          <w:szCs w:val="28"/>
        </w:rPr>
        <w:t xml:space="preserve">, являвшийся гипсом: укреплял кости, препятствовал разрушению зубов, влиял на умственные способности, укреплял волю.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ЛУНЬ – хищная птица (коршун) седого цвета. Говорят: «седой, как лунь».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ЛУТОНЯ – см. Тельпушок.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ЛЫБЕДЬ (возможно не от «лебедь», а от «лыбаться» - улыбаться; т.е. её имя буквально Улыба) – летоп. сестра Кия, Щека и Хорива, прародителей полян. Считается, что она распоряжалась волшебными силами.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ЛЮБША – одна из древнейших, а возможно, наидревнейшая крепость Руси, намного превосходящая возраст официально признанный как начало Русск. гос-ва (возраст её устанавливается), найдена на р. Волхов в конце 1990-х гг. В городище Л. тогда обнаружены остатки стен с застрявшими в них стрелами и ок. 150 уникальных находок.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ЛЮДИ ДИВИЯ – это те же люди, что и в «Индейском царстве», ничего общего не имевшем с реальной страной Индией, а бывшие химерическими антропоморфными образами, создаваемыми облаками (облаками повелевали Индра и Перун). Дий – небо, одно из небес, на нём также живут разнообразные облачные «люди»: с несколькими головами, с лицом на груди, со звериными или птичьими головами, с четырьмя руками, с крыльями, плавниками, рыбьими хвостами и т.д. – им нет числа, как облакам.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ЛЮТИЦА – богиня подземного мира у серб.</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ЛЯГУШКА (</w:t>
      </w:r>
      <w:r w:rsidRPr="001C05E8">
        <w:rPr>
          <w:rFonts w:ascii="Courier New" w:hAnsi="Courier New" w:cs="Courier New"/>
          <w:sz w:val="28"/>
          <w:szCs w:val="28"/>
        </w:rPr>
        <w:t>ЖАБА</w:t>
      </w:r>
      <w:r>
        <w:rPr>
          <w:rFonts w:ascii="Courier New" w:hAnsi="Courier New" w:cs="Courier New"/>
          <w:sz w:val="28"/>
          <w:szCs w:val="28"/>
        </w:rPr>
        <w:t>) – в фольклоре слав. животное, связанное с плодородием, цикличным ежегодным возрождением жизни, а также с мором, болезнью, смертью. Роль Л. предопределена её связью с водой и землёй. Ср. русск. «до (первой) грозы лягушка не  квакает», квакание Л. к дождю; она появляется с первыми дождями. В РВ есть гимн, посвящённый лягушкам (</w:t>
      </w:r>
      <w:r>
        <w:rPr>
          <w:rFonts w:ascii="Courier New" w:hAnsi="Courier New" w:cs="Courier New"/>
          <w:sz w:val="28"/>
          <w:szCs w:val="28"/>
          <w:lang w:val="en-US"/>
        </w:rPr>
        <w:t>VII</w:t>
      </w:r>
      <w:r>
        <w:rPr>
          <w:rFonts w:ascii="Courier New" w:hAnsi="Courier New" w:cs="Courier New"/>
          <w:sz w:val="28"/>
          <w:szCs w:val="28"/>
        </w:rPr>
        <w:t>.103). Там говорится, что Л. подают голос в сезон дождей, пробуждённые богом грозы. Некоторые исследователи РВ считают, что гимн представляет собой ч. ритуала вызывания дождя с помощью Л., известного и в совр. Индии. У вост. слав. принесение Л. в жертву способно вызвать дождь (русск., укр., блр., болг.). Поэтому во время засухи убивали Л. (юж.-русск., полес.), вешали её, убитую или живую на дерево (смолен., полес.) или на забор (полес., пол.), оплакивали, как покойника (чернигов.), бросали в колодец (житомир.), хоронили у криницы (гомел.), возили вокруг села в лапте с просьбой о дожде (киев.). Л. связана с Перуном, сакральным миром предков, с кодом памяти вод</w:t>
      </w:r>
      <w:r w:rsidRPr="00D56A51">
        <w:rPr>
          <w:rFonts w:ascii="Ozegov NT" w:hAnsi="Ozegov NT" w:cs="Ozegov NT"/>
          <w:sz w:val="28"/>
          <w:szCs w:val="28"/>
        </w:rPr>
        <w:t>ы</w:t>
      </w:r>
      <w:r>
        <w:rPr>
          <w:rFonts w:ascii="Courier New" w:hAnsi="Courier New" w:cs="Courier New"/>
          <w:sz w:val="28"/>
          <w:szCs w:val="28"/>
        </w:rPr>
        <w:t xml:space="preserve">, с зёмлёй, поэтому ей ведомы (волшебные) знания, предвидение (например, она предвидит, предвещает дождь). Из этого ряда и </w:t>
      </w:r>
      <w:r w:rsidRPr="008D303B">
        <w:rPr>
          <w:rFonts w:ascii="Courier New" w:hAnsi="Courier New" w:cs="Courier New"/>
          <w:i/>
          <w:iCs/>
          <w:sz w:val="28"/>
          <w:szCs w:val="28"/>
        </w:rPr>
        <w:t>Царевна Л</w:t>
      </w:r>
      <w:r>
        <w:rPr>
          <w:rFonts w:ascii="Courier New" w:hAnsi="Courier New" w:cs="Courier New"/>
          <w:sz w:val="28"/>
          <w:szCs w:val="28"/>
        </w:rPr>
        <w:t>. – волшебный персонаж русск. сказок. Русск. знали о целебных свойствах Л., кожа которых способна убивать бактерии; живую Л. привязывали за лапку и опускали в кринку с молоком в погребе, молоко долго не портилось. В тех рр., где  водятся Л., экологически чистая вода. Кожу Л. использовали для лечения ран и нарывов. Недавно на берегу Онежского оз. открыто древ. святилище Пегрем, где была гигантская каменная Л., вытесанная из полуметрового валуна, окружённая 49-ю плитами. Здесь собирались жители для вызывания дождя.</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A8342F">
        <w:rPr>
          <w:rFonts w:ascii="Courier New" w:hAnsi="Courier New" w:cs="Courier New"/>
          <w:i/>
          <w:iCs/>
          <w:sz w:val="28"/>
          <w:szCs w:val="28"/>
        </w:rPr>
        <w:t>Жабий камень, лягуший камень</w:t>
      </w:r>
      <w:r w:rsidRPr="001C05E8">
        <w:rPr>
          <w:rFonts w:ascii="Courier New" w:hAnsi="Courier New" w:cs="Courier New"/>
          <w:sz w:val="28"/>
          <w:szCs w:val="28"/>
        </w:rPr>
        <w:t xml:space="preserve"> – с древ</w:t>
      </w:r>
      <w:r>
        <w:rPr>
          <w:rFonts w:ascii="Courier New" w:hAnsi="Courier New" w:cs="Courier New"/>
          <w:sz w:val="28"/>
          <w:szCs w:val="28"/>
        </w:rPr>
        <w:t>.</w:t>
      </w:r>
      <w:r w:rsidRPr="001C05E8">
        <w:rPr>
          <w:rFonts w:ascii="Courier New" w:hAnsi="Courier New" w:cs="Courier New"/>
          <w:sz w:val="28"/>
          <w:szCs w:val="28"/>
        </w:rPr>
        <w:t xml:space="preserve"> использовался в магических и лечебных целях. Если из жабьей головы добыть синий камень, а потом держать его во рту, - можно не опасаться никакого отравления, он подейств</w:t>
      </w:r>
      <w:r>
        <w:rPr>
          <w:rFonts w:ascii="Courier New" w:hAnsi="Courier New" w:cs="Courier New"/>
          <w:sz w:val="28"/>
          <w:szCs w:val="28"/>
        </w:rPr>
        <w:t xml:space="preserve">ует как противоядье. </w:t>
      </w:r>
      <w:r w:rsidRPr="001C05E8">
        <w:rPr>
          <w:rFonts w:ascii="Courier New" w:hAnsi="Courier New" w:cs="Courier New"/>
          <w:sz w:val="28"/>
          <w:szCs w:val="28"/>
        </w:rPr>
        <w:t xml:space="preserve">Ж.к., </w:t>
      </w:r>
      <w:r w:rsidRPr="00A8342F">
        <w:rPr>
          <w:rFonts w:ascii="Courier New" w:hAnsi="Courier New" w:cs="Courier New"/>
          <w:i/>
          <w:iCs/>
          <w:sz w:val="28"/>
          <w:szCs w:val="28"/>
        </w:rPr>
        <w:t>лягушачья шкура</w:t>
      </w:r>
      <w:r w:rsidRPr="001C05E8">
        <w:rPr>
          <w:rFonts w:ascii="Courier New" w:hAnsi="Courier New" w:cs="Courier New"/>
          <w:sz w:val="28"/>
          <w:szCs w:val="28"/>
        </w:rPr>
        <w:t xml:space="preserve"> и др. элементы некоторых жаб и </w:t>
      </w:r>
      <w:r>
        <w:rPr>
          <w:rFonts w:ascii="Courier New" w:hAnsi="Courier New" w:cs="Courier New"/>
          <w:sz w:val="28"/>
          <w:szCs w:val="28"/>
        </w:rPr>
        <w:t xml:space="preserve">Л. </w:t>
      </w:r>
      <w:r w:rsidRPr="001C05E8">
        <w:rPr>
          <w:rFonts w:ascii="Courier New" w:hAnsi="Courier New" w:cs="Courier New"/>
          <w:sz w:val="28"/>
          <w:szCs w:val="28"/>
        </w:rPr>
        <w:t>были действенным средством против бактерий, ядов, токсичных веществ, радиации (о которой в древ</w:t>
      </w:r>
      <w:r>
        <w:rPr>
          <w:rFonts w:ascii="Courier New" w:hAnsi="Courier New" w:cs="Courier New"/>
          <w:sz w:val="28"/>
          <w:szCs w:val="28"/>
        </w:rPr>
        <w:t>.</w:t>
      </w:r>
      <w:r w:rsidRPr="001C05E8">
        <w:rPr>
          <w:rFonts w:ascii="Courier New" w:hAnsi="Courier New" w:cs="Courier New"/>
          <w:sz w:val="28"/>
          <w:szCs w:val="28"/>
        </w:rPr>
        <w:t xml:space="preserve"> могли и не знать, но она существовала в природе). Т.о. можно было получить «</w:t>
      </w:r>
      <w:r w:rsidRPr="00A8342F">
        <w:rPr>
          <w:rFonts w:ascii="Courier New" w:hAnsi="Courier New" w:cs="Courier New"/>
          <w:i/>
          <w:iCs/>
          <w:sz w:val="28"/>
          <w:szCs w:val="28"/>
        </w:rPr>
        <w:t>живую воду</w:t>
      </w:r>
      <w:r w:rsidRPr="001C05E8">
        <w:rPr>
          <w:rFonts w:ascii="Courier New" w:hAnsi="Courier New" w:cs="Courier New"/>
          <w:sz w:val="28"/>
          <w:szCs w:val="28"/>
        </w:rPr>
        <w:t>» и «</w:t>
      </w:r>
      <w:r w:rsidRPr="00A8342F">
        <w:rPr>
          <w:rFonts w:ascii="Courier New" w:hAnsi="Courier New" w:cs="Courier New"/>
          <w:i/>
          <w:iCs/>
          <w:sz w:val="28"/>
          <w:szCs w:val="28"/>
        </w:rPr>
        <w:t>живое молоко</w:t>
      </w:r>
      <w:r w:rsidRPr="001C05E8">
        <w:rPr>
          <w:rFonts w:ascii="Courier New" w:hAnsi="Courier New" w:cs="Courier New"/>
          <w:sz w:val="28"/>
          <w:szCs w:val="28"/>
        </w:rPr>
        <w:t>».</w:t>
      </w:r>
    </w:p>
    <w:p w:rsidR="00010FEF" w:rsidRDefault="00010FEF" w:rsidP="00010FEF">
      <w:pPr>
        <w:widowControl/>
        <w:snapToGrid/>
        <w:ind w:left="-1104" w:right="24" w:firstLine="567"/>
        <w:jc w:val="both"/>
        <w:rPr>
          <w:rFonts w:ascii="Courier New" w:hAnsi="Courier New" w:cs="Courier New"/>
          <w:sz w:val="28"/>
          <w:szCs w:val="28"/>
        </w:rPr>
      </w:pPr>
      <w:r>
        <w:rPr>
          <w:rFonts w:ascii="Courier New" w:hAnsi="Courier New" w:cs="Courier New"/>
          <w:sz w:val="28"/>
          <w:szCs w:val="28"/>
        </w:rPr>
        <w:t xml:space="preserve">ЛЯРВЫ (от лат. </w:t>
      </w:r>
      <w:r>
        <w:rPr>
          <w:rFonts w:ascii="Courier New" w:hAnsi="Courier New" w:cs="Courier New"/>
          <w:sz w:val="28"/>
          <w:szCs w:val="28"/>
          <w:lang w:val="en-US"/>
        </w:rPr>
        <w:t>larva</w:t>
      </w:r>
      <w:r>
        <w:rPr>
          <w:rFonts w:ascii="Courier New" w:hAnsi="Courier New" w:cs="Courier New"/>
          <w:sz w:val="28"/>
          <w:szCs w:val="28"/>
        </w:rPr>
        <w:t xml:space="preserve">, </w:t>
      </w:r>
      <w:r>
        <w:rPr>
          <w:rFonts w:ascii="Courier New" w:hAnsi="Courier New" w:cs="Courier New"/>
          <w:sz w:val="28"/>
          <w:szCs w:val="28"/>
          <w:lang w:val="en-US"/>
        </w:rPr>
        <w:t>larvae</w:t>
      </w:r>
      <w:r>
        <w:rPr>
          <w:rFonts w:ascii="Courier New" w:hAnsi="Courier New" w:cs="Courier New"/>
          <w:sz w:val="28"/>
          <w:szCs w:val="28"/>
        </w:rPr>
        <w:t xml:space="preserve"> - </w:t>
      </w:r>
      <w:r w:rsidR="001E51EF">
        <w:rPr>
          <w:rFonts w:ascii="Courier New" w:hAnsi="Courier New" w:cs="Courier New"/>
          <w:sz w:val="28"/>
          <w:szCs w:val="28"/>
        </w:rPr>
        <w:t>з</w:t>
      </w:r>
      <w:r>
        <w:rPr>
          <w:rFonts w:ascii="Courier New" w:hAnsi="Courier New" w:cs="Courier New"/>
          <w:sz w:val="28"/>
          <w:szCs w:val="28"/>
        </w:rPr>
        <w:t>лой дух</w:t>
      </w:r>
      <w:r w:rsidR="001E51EF">
        <w:rPr>
          <w:rFonts w:ascii="Courier New" w:hAnsi="Courier New" w:cs="Courier New"/>
          <w:sz w:val="28"/>
          <w:szCs w:val="28"/>
        </w:rPr>
        <w:t>;</w:t>
      </w:r>
      <w:r>
        <w:rPr>
          <w:rFonts w:ascii="Courier New" w:hAnsi="Courier New" w:cs="Courier New"/>
          <w:sz w:val="28"/>
          <w:szCs w:val="28"/>
        </w:rPr>
        <w:t xml:space="preserve"> </w:t>
      </w:r>
      <w:r w:rsidR="001E51EF">
        <w:rPr>
          <w:rFonts w:ascii="Courier New" w:hAnsi="Courier New" w:cs="Courier New"/>
          <w:sz w:val="28"/>
          <w:szCs w:val="28"/>
        </w:rPr>
        <w:t>м</w:t>
      </w:r>
      <w:r>
        <w:rPr>
          <w:rFonts w:ascii="Courier New" w:hAnsi="Courier New" w:cs="Courier New"/>
          <w:sz w:val="28"/>
          <w:szCs w:val="28"/>
        </w:rPr>
        <w:t>аска, личина</w:t>
      </w:r>
      <w:r w:rsidR="001E51EF">
        <w:rPr>
          <w:rFonts w:ascii="Courier New" w:hAnsi="Courier New" w:cs="Courier New"/>
          <w:sz w:val="28"/>
          <w:szCs w:val="28"/>
        </w:rPr>
        <w:t>;</w:t>
      </w:r>
      <w:r>
        <w:rPr>
          <w:rFonts w:ascii="Courier New" w:hAnsi="Courier New" w:cs="Courier New"/>
          <w:sz w:val="28"/>
          <w:szCs w:val="28"/>
        </w:rPr>
        <w:t xml:space="preserve"> </w:t>
      </w:r>
      <w:r w:rsidR="001E51EF">
        <w:rPr>
          <w:rFonts w:ascii="Courier New" w:hAnsi="Courier New" w:cs="Courier New"/>
          <w:sz w:val="28"/>
          <w:szCs w:val="28"/>
        </w:rPr>
        <w:t>о</w:t>
      </w:r>
      <w:r>
        <w:rPr>
          <w:rFonts w:ascii="Courier New" w:hAnsi="Courier New" w:cs="Courier New"/>
          <w:sz w:val="28"/>
          <w:szCs w:val="28"/>
        </w:rPr>
        <w:t xml:space="preserve">держимость). В некоторых др.-русск. сочинениях, поучающих против язычества, когда говорится о ряженых во время праздников и обрядов, встречается выражение </w:t>
      </w:r>
      <w:r>
        <w:rPr>
          <w:rFonts w:ascii="Courier New" w:hAnsi="Courier New" w:cs="Courier New"/>
          <w:b/>
          <w:bCs/>
          <w:sz w:val="28"/>
          <w:szCs w:val="28"/>
        </w:rPr>
        <w:t>«лярвы и страшила»</w:t>
      </w:r>
      <w:r>
        <w:rPr>
          <w:rFonts w:ascii="Courier New" w:hAnsi="Courier New" w:cs="Courier New"/>
          <w:sz w:val="28"/>
          <w:szCs w:val="28"/>
        </w:rPr>
        <w:t xml:space="preserve">, </w:t>
      </w:r>
      <w:r>
        <w:rPr>
          <w:rFonts w:ascii="Courier New" w:hAnsi="Courier New" w:cs="Courier New"/>
          <w:b/>
          <w:bCs/>
          <w:sz w:val="28"/>
          <w:szCs w:val="28"/>
        </w:rPr>
        <w:t>«хари»</w:t>
      </w:r>
      <w:r>
        <w:rPr>
          <w:rFonts w:ascii="Courier New" w:hAnsi="Courier New" w:cs="Courier New"/>
          <w:sz w:val="28"/>
          <w:szCs w:val="28"/>
        </w:rPr>
        <w:t xml:space="preserve">, </w:t>
      </w:r>
      <w:r w:rsidRPr="00A60BA0">
        <w:rPr>
          <w:rFonts w:ascii="Courier New" w:hAnsi="Courier New" w:cs="Courier New"/>
          <w:b/>
          <w:bCs/>
          <w:sz w:val="28"/>
          <w:szCs w:val="28"/>
        </w:rPr>
        <w:t>«личины»</w:t>
      </w:r>
      <w:r>
        <w:rPr>
          <w:rFonts w:ascii="Courier New" w:hAnsi="Courier New" w:cs="Courier New"/>
          <w:sz w:val="28"/>
          <w:szCs w:val="28"/>
        </w:rPr>
        <w:t>. «Хари» – понятно: круглолиц</w:t>
      </w:r>
      <w:r w:rsidR="00A73AC1">
        <w:rPr>
          <w:rFonts w:ascii="Courier New" w:hAnsi="Courier New" w:cs="Courier New"/>
          <w:sz w:val="28"/>
          <w:szCs w:val="28"/>
        </w:rPr>
        <w:t>ы</w:t>
      </w:r>
      <w:r>
        <w:rPr>
          <w:rFonts w:ascii="Courier New" w:hAnsi="Courier New" w:cs="Courier New"/>
          <w:sz w:val="28"/>
          <w:szCs w:val="28"/>
        </w:rPr>
        <w:t>е маски Солнца и солнечных бог</w:t>
      </w:r>
      <w:r w:rsidRPr="00A60BA0">
        <w:rPr>
          <w:rFonts w:ascii="Ozegov NT" w:hAnsi="Ozegov NT" w:cs="Ozegov NT"/>
          <w:sz w:val="28"/>
          <w:szCs w:val="28"/>
        </w:rPr>
        <w:t>о</w:t>
      </w:r>
      <w:r>
        <w:rPr>
          <w:rFonts w:ascii="Courier New" w:hAnsi="Courier New" w:cs="Courier New"/>
          <w:sz w:val="28"/>
          <w:szCs w:val="28"/>
        </w:rPr>
        <w:t>в (от «хоро», «коро», «коло» – круг, солярный знак; Хорс - один из бог</w:t>
      </w:r>
      <w:r w:rsidRPr="00A60BA0">
        <w:rPr>
          <w:rFonts w:ascii="Ozegov NT" w:hAnsi="Ozegov NT" w:cs="Ozegov NT"/>
          <w:sz w:val="28"/>
          <w:szCs w:val="28"/>
        </w:rPr>
        <w:t>о</w:t>
      </w:r>
      <w:r>
        <w:rPr>
          <w:rFonts w:ascii="Courier New" w:hAnsi="Courier New" w:cs="Courier New"/>
          <w:sz w:val="28"/>
          <w:szCs w:val="28"/>
        </w:rPr>
        <w:t>в Солнца). «Личины» - л</w:t>
      </w:r>
      <w:r w:rsidRPr="006C002C">
        <w:rPr>
          <w:rFonts w:ascii="Ozegov NT" w:hAnsi="Ozegov NT" w:cs="Ozegov NT"/>
          <w:sz w:val="28"/>
          <w:szCs w:val="28"/>
        </w:rPr>
        <w:t>и</w:t>
      </w:r>
      <w:r>
        <w:rPr>
          <w:rFonts w:ascii="Courier New" w:hAnsi="Courier New" w:cs="Courier New"/>
          <w:sz w:val="28"/>
          <w:szCs w:val="28"/>
        </w:rPr>
        <w:t>ца людей</w:t>
      </w:r>
      <w:r w:rsidR="0012164F">
        <w:rPr>
          <w:rFonts w:ascii="Courier New" w:hAnsi="Courier New" w:cs="Courier New"/>
          <w:sz w:val="28"/>
          <w:szCs w:val="28"/>
        </w:rPr>
        <w:t>.</w:t>
      </w:r>
      <w:r>
        <w:rPr>
          <w:rFonts w:ascii="Courier New" w:hAnsi="Courier New" w:cs="Courier New"/>
          <w:sz w:val="28"/>
          <w:szCs w:val="28"/>
        </w:rPr>
        <w:t xml:space="preserve"> </w:t>
      </w:r>
      <w:r w:rsidR="0012164F">
        <w:rPr>
          <w:rFonts w:ascii="Courier New" w:hAnsi="Courier New" w:cs="Courier New"/>
          <w:sz w:val="28"/>
          <w:szCs w:val="28"/>
        </w:rPr>
        <w:t>К</w:t>
      </w:r>
      <w:r>
        <w:rPr>
          <w:rFonts w:ascii="Courier New" w:hAnsi="Courier New" w:cs="Courier New"/>
          <w:sz w:val="28"/>
          <w:szCs w:val="28"/>
        </w:rPr>
        <w:t>ак правило, это были карнавальные узнаваемые народом л</w:t>
      </w:r>
      <w:r w:rsidRPr="006C002C">
        <w:rPr>
          <w:rFonts w:ascii="Ozegov NT" w:hAnsi="Ozegov NT" w:cs="Ozegov NT"/>
          <w:sz w:val="28"/>
          <w:szCs w:val="28"/>
        </w:rPr>
        <w:t>и</w:t>
      </w:r>
      <w:r>
        <w:rPr>
          <w:rFonts w:ascii="Courier New" w:hAnsi="Courier New" w:cs="Courier New"/>
          <w:sz w:val="28"/>
          <w:szCs w:val="28"/>
        </w:rPr>
        <w:t>ца, популярные, сказали бы сейчас: цыган, купец, попадья, старик и старуха, баба и проч. «Страшилы» – тоже понятно: маски химер, страшных хищных зверей, бог</w:t>
      </w:r>
      <w:r w:rsidRPr="00A60BA0">
        <w:rPr>
          <w:rFonts w:ascii="Ozegov NT" w:hAnsi="Ozegov NT" w:cs="Ozegov NT"/>
          <w:sz w:val="28"/>
          <w:szCs w:val="28"/>
        </w:rPr>
        <w:t>о</w:t>
      </w:r>
      <w:r>
        <w:rPr>
          <w:rFonts w:ascii="Courier New" w:hAnsi="Courier New" w:cs="Courier New"/>
          <w:sz w:val="28"/>
          <w:szCs w:val="28"/>
        </w:rPr>
        <w:t xml:space="preserve">в и божеств подземного мира. А что такое </w:t>
      </w:r>
      <w:r>
        <w:rPr>
          <w:rFonts w:ascii="Courier New" w:hAnsi="Courier New" w:cs="Courier New"/>
          <w:b/>
          <w:bCs/>
          <w:sz w:val="28"/>
          <w:szCs w:val="28"/>
        </w:rPr>
        <w:t>«лярвы»</w:t>
      </w:r>
      <w:r>
        <w:rPr>
          <w:rFonts w:ascii="Courier New" w:hAnsi="Courier New" w:cs="Courier New"/>
          <w:sz w:val="28"/>
          <w:szCs w:val="28"/>
        </w:rPr>
        <w:t>? Слово слышала в детстве. Бабушка могла сказать в сердцах пьяницам: «Лярва вас забери! Опять пьёте!»; или – «Лярвы, опять пьёте!»; «Ах ляр</w:t>
      </w:r>
      <w:r w:rsidR="00485A36">
        <w:rPr>
          <w:rFonts w:ascii="Courier New" w:hAnsi="Courier New" w:cs="Courier New"/>
          <w:sz w:val="28"/>
          <w:szCs w:val="28"/>
        </w:rPr>
        <w:t>в</w:t>
      </w:r>
      <w:r>
        <w:rPr>
          <w:rFonts w:ascii="Courier New" w:hAnsi="Courier New" w:cs="Courier New"/>
          <w:sz w:val="28"/>
          <w:szCs w:val="28"/>
        </w:rPr>
        <w:t>ы такие!»; «Вот лярвы!».</w:t>
      </w:r>
    </w:p>
    <w:p w:rsidR="00010FEF" w:rsidRDefault="00010FEF" w:rsidP="00010FEF">
      <w:pPr>
        <w:pStyle w:val="a5"/>
        <w:ind w:left="-1104" w:right="24"/>
        <w:jc w:val="both"/>
        <w:rPr>
          <w:rFonts w:ascii="Courier New" w:hAnsi="Courier New" w:cs="Courier New"/>
        </w:rPr>
      </w:pPr>
      <w:r>
        <w:rPr>
          <w:rFonts w:ascii="Courier New" w:hAnsi="Courier New" w:cs="Courier New"/>
        </w:rPr>
        <w:t xml:space="preserve">   О Л. сказано С.Тухолк</w:t>
      </w:r>
      <w:r w:rsidR="001E51EF">
        <w:rPr>
          <w:rFonts w:ascii="Courier New" w:hAnsi="Courier New" w:cs="Courier New"/>
        </w:rPr>
        <w:t>ой</w:t>
      </w:r>
      <w:r>
        <w:rPr>
          <w:rFonts w:ascii="Courier New" w:hAnsi="Courier New" w:cs="Courier New"/>
        </w:rPr>
        <w:t xml:space="preserve"> </w:t>
      </w:r>
      <w:r w:rsidR="001E51EF">
        <w:rPr>
          <w:rFonts w:ascii="Courier New" w:hAnsi="Courier New" w:cs="Courier New"/>
        </w:rPr>
        <w:t>(</w:t>
      </w:r>
      <w:r>
        <w:rPr>
          <w:rFonts w:ascii="Courier New" w:hAnsi="Courier New" w:cs="Courier New"/>
        </w:rPr>
        <w:t>«Оккультизм и магия», СПб., 1907</w:t>
      </w:r>
      <w:r w:rsidR="001E51EF">
        <w:rPr>
          <w:rFonts w:ascii="Courier New" w:hAnsi="Courier New" w:cs="Courier New"/>
        </w:rPr>
        <w:t>)</w:t>
      </w:r>
      <w:r>
        <w:rPr>
          <w:rFonts w:ascii="Courier New" w:hAnsi="Courier New" w:cs="Courier New"/>
        </w:rPr>
        <w:t>: «Астральные существа, порождённые страстями и дурными чувствами, называются лярвами. Будучи раз вызвана к жизни, лярва живёт полусознательно, стремясь к удовлетворению породившего её желания. Так лярва ненависти к кому-нибудь старается и сама по себе причинить ему всяческий вред. Этим объясняется, что нервные люди испытывают даже физическое недомогание при враждебном к ним отношении собеседника. Чем сильнее и продолжительнее желание, породившее лярву, тем она жизненнее; так как жизнь лярвы поддерживается нервной силой человека, то она присасывается к создавшему её человеку. Лярвы принимают всевозможные формы, могут сжиматься, расширяться и менять свой вид. Обыкновенно лярвы находятся в ауре человека, то есть в астральном круге около его головы, но более сильные проникают в астральное тело человека, значительно видоизменяя его, а через него и черты лица, т.о., человек обыкновенно носит на лице отпечаток страстей и привычек…</w:t>
      </w:r>
    </w:p>
    <w:p w:rsidR="00010FEF" w:rsidRDefault="00010FEF" w:rsidP="00010FEF">
      <w:pPr>
        <w:widowControl/>
        <w:snapToGrid/>
        <w:ind w:left="-1080" w:right="24" w:firstLine="528"/>
        <w:jc w:val="both"/>
        <w:rPr>
          <w:rFonts w:ascii="Courier New" w:hAnsi="Courier New" w:cs="Courier New"/>
          <w:sz w:val="28"/>
          <w:szCs w:val="28"/>
        </w:rPr>
      </w:pPr>
      <w:r>
        <w:rPr>
          <w:rFonts w:ascii="Courier New" w:hAnsi="Courier New" w:cs="Courier New"/>
          <w:sz w:val="28"/>
          <w:szCs w:val="28"/>
        </w:rPr>
        <w:t>Если желание, породившее лярву, погасло, то и лярва вскоре умирает, но она цепляется за жизнь, усиленно продляя своё эфемерное существование, для этого стараясь поддерживать или разжигать в человеке желание, которое её породило, и таким образом способствует образованию привычек. Так алкоголик или наркоман находится во власти отвратительной лярвы, которая не даёт ему ни минуты покоя. Отдавшийся ненависти, также попал в руки лярве, она усиленно будет питать эту ненависть и сама питаться ею. Особенно опасны лярвы чувственности, созданные половым желанием. Они постоянно возбуждают сладострастие, вызывая образы обнажённых женщин, это порождает новых лярв, которые истощают человека, питаясь его нервной силой. В астрале есть масса лярв, желающих продлить своё существование и материализоваться, они могут воспользоваться инертным телом хозяина. Душа в астросоме, почувствовав завладение своим телом, обыкновенно вступает в борьбу из-за обладания им. Если ей удастся выгнать лярву, то человек возвращается в нормальное состояние. Или - лярва остаётся в нём полновластным господином. Характером лярвы объясняются и различные мании: так, если в теле человека засела лярва честолюбия и тщеславия, то у него будет мания величия. Лярв астраля можно видеть во сне, этим объясняется бесформенность образов снов.    Способом защиты от чужих лярв являются: уверенность в себе, бесстрашие, вера и молитва, чистота и духовность сердца… Для борьбы с лярвами душа должна обладать не только чистотою помыслов, но и духовной силой, энергией и верой. Поэтому малодушные и ленивые люди после смерти также могут сделаться добычей лярв. В минуты вступления души в астральный мир и борьбы с лярвами она особенно нуждается в помощи. Эта помощь оказывается ей, во-первых, душами ранее умерших людей, достигших уже значительной духовной высоты,… во-вторых, оставшимися на Земле родными и друзьями покойного. Их молитвы и… обряды значительно помогают душе, доставляя ей необходимую духовную силу. Слёзы, проливаемые при смерти близкого человека, указывают на мудрую предусмотрительность природы, ибо плачущие лица теряют в слезах известное количество духовной силы, которой и пользуется душа покойного. По мере освобождения от лярв… душа становится духовнее и легче, удаляется от Земли и переходит в высшие области».</w:t>
      </w:r>
    </w:p>
    <w:p w:rsidR="001E51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Теперь понятно, что ряженые в празднествах древ. слав. надевали маски </w:t>
      </w:r>
      <w:r w:rsidRPr="00584085">
        <w:rPr>
          <w:rFonts w:ascii="Courier New" w:hAnsi="Courier New" w:cs="Courier New"/>
          <w:b/>
          <w:bCs/>
          <w:sz w:val="28"/>
          <w:szCs w:val="28"/>
        </w:rPr>
        <w:t>Л. – бестелесных сущностей, рождённых потоком наших отрицательных эмоций</w:t>
      </w:r>
      <w:r>
        <w:rPr>
          <w:rFonts w:ascii="Courier New" w:hAnsi="Courier New" w:cs="Courier New"/>
          <w:sz w:val="28"/>
          <w:szCs w:val="28"/>
        </w:rPr>
        <w:t xml:space="preserve">. Л. жили вокруг людей, но за счёт </w:t>
      </w:r>
      <w:r w:rsidR="001E51EF">
        <w:rPr>
          <w:rFonts w:ascii="Courier New" w:hAnsi="Courier New" w:cs="Courier New"/>
          <w:sz w:val="28"/>
          <w:szCs w:val="28"/>
        </w:rPr>
        <w:t>людей, это некие энергофантомы:</w:t>
      </w:r>
    </w:p>
    <w:p w:rsidR="00A450FA" w:rsidRDefault="00A450FA" w:rsidP="00A450FA">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Олицетворения </w:t>
      </w:r>
      <w:r w:rsidRPr="004F2130">
        <w:rPr>
          <w:rFonts w:ascii="Courier New" w:hAnsi="Courier New" w:cs="Courier New"/>
          <w:i/>
          <w:iCs/>
          <w:sz w:val="28"/>
          <w:szCs w:val="28"/>
        </w:rPr>
        <w:t>корысти</w:t>
      </w:r>
      <w:r>
        <w:rPr>
          <w:rFonts w:ascii="Courier New" w:hAnsi="Courier New" w:cs="Courier New"/>
          <w:i/>
          <w:iCs/>
          <w:sz w:val="28"/>
          <w:szCs w:val="28"/>
        </w:rPr>
        <w:t xml:space="preserve"> </w:t>
      </w:r>
      <w:r w:rsidR="00B4787F">
        <w:rPr>
          <w:rFonts w:ascii="Courier New" w:hAnsi="Courier New" w:cs="Courier New"/>
          <w:sz w:val="28"/>
          <w:szCs w:val="28"/>
        </w:rPr>
        <w:t>(</w:t>
      </w:r>
      <w:r>
        <w:rPr>
          <w:rFonts w:ascii="Courier New" w:hAnsi="Courier New" w:cs="Courier New"/>
          <w:sz w:val="28"/>
          <w:szCs w:val="28"/>
        </w:rPr>
        <w:t>изначально кора большого дерева, использовавшаяся в виде щита в бою</w:t>
      </w:r>
      <w:r w:rsidR="00B4787F">
        <w:rPr>
          <w:rFonts w:ascii="Courier New" w:hAnsi="Courier New" w:cs="Courier New"/>
          <w:sz w:val="28"/>
          <w:szCs w:val="28"/>
        </w:rPr>
        <w:t>).</w:t>
      </w:r>
      <w:r>
        <w:rPr>
          <w:rFonts w:ascii="Courier New" w:hAnsi="Courier New" w:cs="Courier New"/>
          <w:sz w:val="28"/>
          <w:szCs w:val="28"/>
        </w:rPr>
        <w:t xml:space="preserve"> Гомер уже все боевые доспехи</w:t>
      </w:r>
      <w:r w:rsidRPr="00472DB3">
        <w:rPr>
          <w:rFonts w:ascii="Courier New" w:hAnsi="Courier New" w:cs="Courier New"/>
          <w:sz w:val="28"/>
          <w:szCs w:val="28"/>
        </w:rPr>
        <w:t xml:space="preserve"> </w:t>
      </w:r>
      <w:r>
        <w:rPr>
          <w:rFonts w:ascii="Courier New" w:hAnsi="Courier New" w:cs="Courier New"/>
          <w:sz w:val="28"/>
          <w:szCs w:val="28"/>
        </w:rPr>
        <w:t xml:space="preserve">называет </w:t>
      </w:r>
      <w:r w:rsidRPr="00275EDD">
        <w:rPr>
          <w:rFonts w:ascii="Courier New" w:hAnsi="Courier New" w:cs="Courier New"/>
          <w:i/>
          <w:iCs/>
          <w:sz w:val="28"/>
          <w:szCs w:val="28"/>
        </w:rPr>
        <w:t>корыстями</w:t>
      </w:r>
      <w:r w:rsidR="00B4787F">
        <w:rPr>
          <w:rFonts w:ascii="Courier New" w:hAnsi="Courier New" w:cs="Courier New"/>
          <w:i/>
          <w:iCs/>
          <w:sz w:val="28"/>
          <w:szCs w:val="28"/>
        </w:rPr>
        <w:t>.</w:t>
      </w:r>
      <w:r>
        <w:rPr>
          <w:rFonts w:ascii="Courier New" w:hAnsi="Courier New" w:cs="Courier New"/>
          <w:sz w:val="28"/>
          <w:szCs w:val="28"/>
        </w:rPr>
        <w:t xml:space="preserve"> </w:t>
      </w:r>
      <w:r w:rsidR="00B4787F">
        <w:rPr>
          <w:rFonts w:ascii="Courier New" w:hAnsi="Courier New" w:cs="Courier New"/>
          <w:sz w:val="28"/>
          <w:szCs w:val="28"/>
        </w:rPr>
        <w:t>О</w:t>
      </w:r>
      <w:r>
        <w:rPr>
          <w:rFonts w:ascii="Courier New" w:hAnsi="Courier New" w:cs="Courier New"/>
          <w:sz w:val="28"/>
          <w:szCs w:val="28"/>
        </w:rPr>
        <w:t>ни защищали человека, как кора – дерево</w:t>
      </w:r>
      <w:r w:rsidR="00B4787F">
        <w:rPr>
          <w:rFonts w:ascii="Courier New" w:hAnsi="Courier New" w:cs="Courier New"/>
          <w:sz w:val="28"/>
          <w:szCs w:val="28"/>
        </w:rPr>
        <w:t>.</w:t>
      </w:r>
      <w:r>
        <w:rPr>
          <w:rFonts w:ascii="Courier New" w:hAnsi="Courier New" w:cs="Courier New"/>
          <w:sz w:val="28"/>
          <w:szCs w:val="28"/>
        </w:rPr>
        <w:t xml:space="preserve"> </w:t>
      </w:r>
      <w:r w:rsidR="00B4787F">
        <w:rPr>
          <w:rFonts w:ascii="Courier New" w:hAnsi="Courier New" w:cs="Courier New"/>
          <w:sz w:val="28"/>
          <w:szCs w:val="28"/>
        </w:rPr>
        <w:t>Э</w:t>
      </w:r>
      <w:r>
        <w:rPr>
          <w:rFonts w:ascii="Courier New" w:hAnsi="Courier New" w:cs="Courier New"/>
          <w:sz w:val="28"/>
          <w:szCs w:val="28"/>
        </w:rPr>
        <w:t>ти доспехи изготавливались индивидуально и были произведениями искусства (смотрите, например, описание щита Ахилла у Гомера)</w:t>
      </w:r>
      <w:r w:rsidR="00B4787F">
        <w:rPr>
          <w:rFonts w:ascii="Courier New" w:hAnsi="Courier New" w:cs="Courier New"/>
          <w:sz w:val="28"/>
          <w:szCs w:val="28"/>
        </w:rPr>
        <w:t>.</w:t>
      </w:r>
      <w:r>
        <w:rPr>
          <w:rFonts w:ascii="Courier New" w:hAnsi="Courier New" w:cs="Courier New"/>
          <w:sz w:val="28"/>
          <w:szCs w:val="28"/>
        </w:rPr>
        <w:t xml:space="preserve"> </w:t>
      </w:r>
      <w:r w:rsidR="00B4787F">
        <w:rPr>
          <w:rFonts w:ascii="Courier New" w:hAnsi="Courier New" w:cs="Courier New"/>
          <w:sz w:val="28"/>
          <w:szCs w:val="28"/>
        </w:rPr>
        <w:t>К</w:t>
      </w:r>
      <w:r>
        <w:rPr>
          <w:rFonts w:ascii="Courier New" w:hAnsi="Courier New" w:cs="Courier New"/>
          <w:sz w:val="28"/>
          <w:szCs w:val="28"/>
        </w:rPr>
        <w:t xml:space="preserve">орысти победители </w:t>
      </w:r>
      <w:r w:rsidR="00B4787F">
        <w:rPr>
          <w:rFonts w:ascii="Courier New" w:hAnsi="Courier New" w:cs="Courier New"/>
          <w:sz w:val="28"/>
          <w:szCs w:val="28"/>
        </w:rPr>
        <w:t xml:space="preserve">снимали </w:t>
      </w:r>
      <w:r>
        <w:rPr>
          <w:rFonts w:ascii="Courier New" w:hAnsi="Courier New" w:cs="Courier New"/>
          <w:sz w:val="28"/>
          <w:szCs w:val="28"/>
        </w:rPr>
        <w:t>с убитых в бою побеждённых и забирали как трофеи</w:t>
      </w:r>
      <w:r w:rsidR="00B4787F">
        <w:rPr>
          <w:rFonts w:ascii="Courier New" w:hAnsi="Courier New" w:cs="Courier New"/>
          <w:sz w:val="28"/>
          <w:szCs w:val="28"/>
        </w:rPr>
        <w:t>.</w:t>
      </w:r>
      <w:r>
        <w:rPr>
          <w:rFonts w:ascii="Courier New" w:hAnsi="Courier New" w:cs="Courier New"/>
          <w:sz w:val="28"/>
          <w:szCs w:val="28"/>
        </w:rPr>
        <w:t xml:space="preserve"> </w:t>
      </w:r>
      <w:r w:rsidR="00B4787F">
        <w:rPr>
          <w:rFonts w:ascii="Courier New" w:hAnsi="Courier New" w:cs="Courier New"/>
          <w:sz w:val="28"/>
          <w:szCs w:val="28"/>
        </w:rPr>
        <w:t>П</w:t>
      </w:r>
      <w:r>
        <w:rPr>
          <w:rFonts w:ascii="Courier New" w:hAnsi="Courier New" w:cs="Courier New"/>
          <w:sz w:val="28"/>
          <w:szCs w:val="28"/>
        </w:rPr>
        <w:t>озже корыстями стали называть всю военную добычу, потом это понятие перешло на добычу вообще, затем превратилось в пагубную страсть к накоплению, в лярву. В «Авесте» написано: «ты не должен также слишком обустраиваться в этом мире, ибо мирское устройство оборачивается его духовным разрушением. Не прельщайся обретением многих сокровищ и богатств, ибо в конце придётся оставить всё»</w:t>
      </w:r>
      <w:r w:rsidRPr="00472DB3">
        <w:rPr>
          <w:rFonts w:ascii="Courier New" w:hAnsi="Courier New" w:cs="Courier New"/>
          <w:sz w:val="28"/>
          <w:szCs w:val="28"/>
        </w:rPr>
        <w:t>]</w:t>
      </w:r>
      <w:r>
        <w:rPr>
          <w:rFonts w:ascii="Courier New" w:hAnsi="Courier New" w:cs="Courier New"/>
          <w:sz w:val="28"/>
          <w:szCs w:val="28"/>
        </w:rPr>
        <w:t>;</w:t>
      </w:r>
      <w:r w:rsidRPr="004F2130">
        <w:rPr>
          <w:rFonts w:ascii="Courier New" w:hAnsi="Courier New" w:cs="Courier New"/>
          <w:i/>
          <w:iCs/>
          <w:sz w:val="28"/>
          <w:szCs w:val="28"/>
        </w:rPr>
        <w:t xml:space="preserve"> жадности</w:t>
      </w:r>
      <w:r>
        <w:rPr>
          <w:rFonts w:ascii="Courier New" w:hAnsi="Courier New" w:cs="Courier New"/>
          <w:i/>
          <w:iCs/>
          <w:sz w:val="28"/>
          <w:szCs w:val="28"/>
        </w:rPr>
        <w:t>, крохоборства</w:t>
      </w:r>
      <w:r>
        <w:rPr>
          <w:rFonts w:ascii="Courier New" w:hAnsi="Courier New" w:cs="Courier New"/>
          <w:sz w:val="28"/>
          <w:szCs w:val="28"/>
        </w:rPr>
        <w:t xml:space="preserve"> (в «Авесте» сказано: демон жадности обманывает, сокровища мира становятся безвкусными, а сокровища духа оставляют бесчувственными; избегай быть партнёром жадного, не доверяй ему руководства)</w:t>
      </w:r>
      <w:r w:rsidR="006F2D04">
        <w:rPr>
          <w:rFonts w:ascii="Courier New" w:hAnsi="Courier New" w:cs="Courier New"/>
          <w:sz w:val="28"/>
          <w:szCs w:val="28"/>
        </w:rPr>
        <w:t>.</w:t>
      </w:r>
      <w:r>
        <w:rPr>
          <w:rFonts w:ascii="Courier New" w:hAnsi="Courier New" w:cs="Courier New"/>
          <w:sz w:val="28"/>
          <w:szCs w:val="28"/>
        </w:rPr>
        <w:t xml:space="preserve"> </w:t>
      </w:r>
      <w:r w:rsidR="006F2D04">
        <w:rPr>
          <w:rFonts w:ascii="Courier New" w:hAnsi="Courier New" w:cs="Courier New"/>
          <w:i/>
          <w:iCs/>
          <w:sz w:val="28"/>
          <w:szCs w:val="28"/>
        </w:rPr>
        <w:t>В</w:t>
      </w:r>
      <w:r>
        <w:rPr>
          <w:rFonts w:ascii="Courier New" w:hAnsi="Courier New" w:cs="Courier New"/>
          <w:i/>
          <w:iCs/>
          <w:sz w:val="28"/>
          <w:szCs w:val="28"/>
        </w:rPr>
        <w:t>ымогательства</w:t>
      </w:r>
      <w:r w:rsidRPr="004F2130">
        <w:rPr>
          <w:rFonts w:ascii="Courier New" w:hAnsi="Courier New" w:cs="Courier New"/>
          <w:i/>
          <w:iCs/>
          <w:sz w:val="28"/>
          <w:szCs w:val="28"/>
        </w:rPr>
        <w:t xml:space="preserve"> </w:t>
      </w:r>
      <w:r w:rsidRPr="00546880">
        <w:rPr>
          <w:rFonts w:ascii="Courier New" w:hAnsi="Courier New" w:cs="Courier New"/>
          <w:sz w:val="28"/>
          <w:szCs w:val="28"/>
        </w:rPr>
        <w:t>(</w:t>
      </w:r>
      <w:r>
        <w:rPr>
          <w:rFonts w:ascii="Courier New" w:hAnsi="Courier New" w:cs="Courier New"/>
          <w:sz w:val="28"/>
          <w:szCs w:val="28"/>
        </w:rPr>
        <w:t>«Авеста» считала</w:t>
      </w:r>
      <w:r w:rsidR="006F2D04">
        <w:rPr>
          <w:rFonts w:ascii="Courier New" w:hAnsi="Courier New" w:cs="Courier New"/>
          <w:sz w:val="28"/>
          <w:szCs w:val="28"/>
        </w:rPr>
        <w:t>:</w:t>
      </w:r>
      <w:r>
        <w:rPr>
          <w:rFonts w:ascii="Courier New" w:hAnsi="Courier New" w:cs="Courier New"/>
          <w:sz w:val="28"/>
          <w:szCs w:val="28"/>
        </w:rPr>
        <w:t xml:space="preserve"> «ежедневное трудолюбие придёт в небрежение, если будет процветать тот, кто ест не от своих постоянных трудов, но от усердия других»)</w:t>
      </w:r>
      <w:r w:rsidR="00473FC2">
        <w:rPr>
          <w:rFonts w:ascii="Courier New" w:hAnsi="Courier New" w:cs="Courier New"/>
          <w:sz w:val="28"/>
          <w:szCs w:val="28"/>
        </w:rPr>
        <w:t>.</w:t>
      </w:r>
      <w:r>
        <w:rPr>
          <w:rFonts w:ascii="Courier New" w:hAnsi="Courier New" w:cs="Courier New"/>
          <w:sz w:val="28"/>
          <w:szCs w:val="28"/>
        </w:rPr>
        <w:t xml:space="preserve"> </w:t>
      </w:r>
      <w:r w:rsidR="00473FC2">
        <w:rPr>
          <w:rFonts w:ascii="Courier New" w:hAnsi="Courier New" w:cs="Courier New"/>
          <w:i/>
          <w:iCs/>
          <w:sz w:val="28"/>
          <w:szCs w:val="28"/>
        </w:rPr>
        <w:t>П</w:t>
      </w:r>
      <w:r w:rsidRPr="004F2130">
        <w:rPr>
          <w:rFonts w:ascii="Courier New" w:hAnsi="Courier New" w:cs="Courier New"/>
          <w:i/>
          <w:iCs/>
          <w:sz w:val="28"/>
          <w:szCs w:val="28"/>
        </w:rPr>
        <w:t>охотливости</w:t>
      </w:r>
      <w:r>
        <w:rPr>
          <w:rFonts w:ascii="Courier New" w:hAnsi="Courier New" w:cs="Courier New"/>
          <w:i/>
          <w:iCs/>
          <w:sz w:val="28"/>
          <w:szCs w:val="28"/>
        </w:rPr>
        <w:t>, бесстыдства, блуда;</w:t>
      </w:r>
      <w:r w:rsidRPr="004F2130">
        <w:rPr>
          <w:rFonts w:ascii="Courier New" w:hAnsi="Courier New" w:cs="Courier New"/>
          <w:i/>
          <w:iCs/>
          <w:sz w:val="28"/>
          <w:szCs w:val="28"/>
        </w:rPr>
        <w:t xml:space="preserve"> </w:t>
      </w:r>
      <w:r>
        <w:rPr>
          <w:rFonts w:ascii="Courier New" w:hAnsi="Courier New" w:cs="Courier New"/>
          <w:i/>
          <w:iCs/>
          <w:sz w:val="28"/>
          <w:szCs w:val="28"/>
        </w:rPr>
        <w:t>нечистоплотности</w:t>
      </w:r>
      <w:r w:rsidR="00473FC2">
        <w:rPr>
          <w:rFonts w:ascii="Courier New" w:hAnsi="Courier New" w:cs="Courier New"/>
          <w:i/>
          <w:iCs/>
          <w:sz w:val="28"/>
          <w:szCs w:val="28"/>
        </w:rPr>
        <w:t>.</w:t>
      </w:r>
      <w:r>
        <w:rPr>
          <w:rFonts w:ascii="Courier New" w:hAnsi="Courier New" w:cs="Courier New"/>
          <w:i/>
          <w:iCs/>
          <w:sz w:val="28"/>
          <w:szCs w:val="28"/>
        </w:rPr>
        <w:t xml:space="preserve"> </w:t>
      </w:r>
      <w:r w:rsidR="00473FC2">
        <w:rPr>
          <w:rFonts w:ascii="Courier New" w:hAnsi="Courier New" w:cs="Courier New"/>
          <w:i/>
          <w:iCs/>
          <w:sz w:val="28"/>
          <w:szCs w:val="28"/>
        </w:rPr>
        <w:t>В</w:t>
      </w:r>
      <w:r w:rsidRPr="004F2130">
        <w:rPr>
          <w:rFonts w:ascii="Courier New" w:hAnsi="Courier New" w:cs="Courier New"/>
          <w:i/>
          <w:iCs/>
          <w:sz w:val="28"/>
          <w:szCs w:val="28"/>
        </w:rPr>
        <w:t>ластолюбия</w:t>
      </w:r>
      <w:r>
        <w:rPr>
          <w:rFonts w:ascii="Courier New" w:hAnsi="Courier New" w:cs="Courier New"/>
          <w:i/>
          <w:iCs/>
          <w:sz w:val="28"/>
          <w:szCs w:val="28"/>
        </w:rPr>
        <w:t xml:space="preserve"> </w:t>
      </w:r>
      <w:r w:rsidRPr="00F1048C">
        <w:rPr>
          <w:rFonts w:ascii="Courier New" w:hAnsi="Courier New" w:cs="Courier New"/>
          <w:sz w:val="28"/>
          <w:szCs w:val="28"/>
        </w:rPr>
        <w:t>(</w:t>
      </w:r>
      <w:r>
        <w:rPr>
          <w:rFonts w:ascii="Courier New" w:hAnsi="Courier New" w:cs="Courier New"/>
          <w:sz w:val="28"/>
          <w:szCs w:val="28"/>
        </w:rPr>
        <w:t>«не исполняйся дерзостью через превосходство, ибо в конце ты станешь ничтожным», «Авеста»)</w:t>
      </w:r>
      <w:r w:rsidR="00473FC2">
        <w:rPr>
          <w:rFonts w:ascii="Courier New" w:hAnsi="Courier New" w:cs="Courier New"/>
          <w:sz w:val="28"/>
          <w:szCs w:val="28"/>
        </w:rPr>
        <w:t>.</w:t>
      </w:r>
      <w:r w:rsidRPr="004F2130">
        <w:rPr>
          <w:rFonts w:ascii="Courier New" w:hAnsi="Courier New" w:cs="Courier New"/>
          <w:i/>
          <w:iCs/>
          <w:sz w:val="28"/>
          <w:szCs w:val="28"/>
        </w:rPr>
        <w:t xml:space="preserve"> </w:t>
      </w:r>
      <w:r w:rsidR="00473FC2">
        <w:rPr>
          <w:rFonts w:ascii="Courier New" w:hAnsi="Courier New" w:cs="Courier New"/>
          <w:i/>
          <w:iCs/>
          <w:sz w:val="28"/>
          <w:szCs w:val="28"/>
        </w:rPr>
        <w:t>Г</w:t>
      </w:r>
      <w:r>
        <w:rPr>
          <w:rFonts w:ascii="Courier New" w:hAnsi="Courier New" w:cs="Courier New"/>
          <w:i/>
          <w:iCs/>
          <w:sz w:val="28"/>
          <w:szCs w:val="28"/>
        </w:rPr>
        <w:t>онора</w:t>
      </w:r>
      <w:r w:rsidRPr="001C05E8">
        <w:rPr>
          <w:rFonts w:ascii="Courier New" w:hAnsi="Courier New" w:cs="Courier New"/>
          <w:sz w:val="28"/>
          <w:szCs w:val="28"/>
        </w:rPr>
        <w:t xml:space="preserve"> </w:t>
      </w:r>
      <w:r>
        <w:rPr>
          <w:rFonts w:ascii="Courier New" w:hAnsi="Courier New" w:cs="Courier New"/>
          <w:sz w:val="28"/>
          <w:szCs w:val="28"/>
        </w:rPr>
        <w:t>(</w:t>
      </w:r>
      <w:r w:rsidRPr="001C05E8">
        <w:rPr>
          <w:rFonts w:ascii="Courier New" w:hAnsi="Courier New" w:cs="Courier New"/>
          <w:sz w:val="28"/>
          <w:szCs w:val="28"/>
        </w:rPr>
        <w:t>понятие из римской мифол</w:t>
      </w:r>
      <w:r>
        <w:rPr>
          <w:rFonts w:ascii="Courier New" w:hAnsi="Courier New" w:cs="Courier New"/>
          <w:sz w:val="28"/>
          <w:szCs w:val="28"/>
        </w:rPr>
        <w:t>огии</w:t>
      </w:r>
      <w:r w:rsidRPr="001C05E8">
        <w:rPr>
          <w:rFonts w:ascii="Courier New" w:hAnsi="Courier New" w:cs="Courier New"/>
          <w:sz w:val="28"/>
          <w:szCs w:val="28"/>
        </w:rPr>
        <w:t>: почесть, служащая наградой за доблесть</w:t>
      </w:r>
      <w:r w:rsidR="00473FC2">
        <w:rPr>
          <w:rFonts w:ascii="Courier New" w:hAnsi="Courier New" w:cs="Courier New"/>
          <w:sz w:val="28"/>
          <w:szCs w:val="28"/>
        </w:rPr>
        <w:t>.</w:t>
      </w:r>
      <w:r w:rsidRPr="001C05E8">
        <w:rPr>
          <w:rFonts w:ascii="Courier New" w:hAnsi="Courier New" w:cs="Courier New"/>
          <w:sz w:val="28"/>
          <w:szCs w:val="28"/>
        </w:rPr>
        <w:t xml:space="preserve"> </w:t>
      </w:r>
      <w:r w:rsidR="00473FC2">
        <w:rPr>
          <w:rFonts w:ascii="Courier New" w:hAnsi="Courier New" w:cs="Courier New"/>
          <w:sz w:val="28"/>
          <w:szCs w:val="28"/>
        </w:rPr>
        <w:t>Н</w:t>
      </w:r>
      <w:r w:rsidRPr="001C05E8">
        <w:rPr>
          <w:rFonts w:ascii="Courier New" w:hAnsi="Courier New" w:cs="Courier New"/>
          <w:sz w:val="28"/>
          <w:szCs w:val="28"/>
        </w:rPr>
        <w:t>а Руси слово широко распространено</w:t>
      </w:r>
      <w:r w:rsidR="00473FC2">
        <w:rPr>
          <w:rFonts w:ascii="Courier New" w:hAnsi="Courier New" w:cs="Courier New"/>
          <w:sz w:val="28"/>
          <w:szCs w:val="28"/>
        </w:rPr>
        <w:t>.</w:t>
      </w:r>
      <w:r w:rsidRPr="001C05E8">
        <w:rPr>
          <w:rFonts w:ascii="Courier New" w:hAnsi="Courier New" w:cs="Courier New"/>
          <w:sz w:val="28"/>
          <w:szCs w:val="28"/>
        </w:rPr>
        <w:t xml:space="preserve"> </w:t>
      </w:r>
      <w:r w:rsidR="00473FC2">
        <w:rPr>
          <w:rFonts w:ascii="Courier New" w:hAnsi="Courier New" w:cs="Courier New"/>
          <w:sz w:val="28"/>
          <w:szCs w:val="28"/>
        </w:rPr>
        <w:t>Н</w:t>
      </w:r>
      <w:r w:rsidRPr="001C05E8">
        <w:rPr>
          <w:rFonts w:ascii="Courier New" w:hAnsi="Courier New" w:cs="Courier New"/>
          <w:sz w:val="28"/>
          <w:szCs w:val="28"/>
        </w:rPr>
        <w:t>о обозначало совсем др</w:t>
      </w:r>
      <w:r>
        <w:rPr>
          <w:rFonts w:ascii="Courier New" w:hAnsi="Courier New" w:cs="Courier New"/>
          <w:sz w:val="28"/>
          <w:szCs w:val="28"/>
        </w:rPr>
        <w:t>угое</w:t>
      </w:r>
      <w:r w:rsidRPr="001C05E8">
        <w:rPr>
          <w:rFonts w:ascii="Courier New" w:hAnsi="Courier New" w:cs="Courier New"/>
          <w:sz w:val="28"/>
          <w:szCs w:val="28"/>
        </w:rPr>
        <w:t xml:space="preserve">: </w:t>
      </w:r>
      <w:r w:rsidRPr="00180B8C">
        <w:rPr>
          <w:rFonts w:ascii="Courier New" w:hAnsi="Courier New" w:cs="Courier New"/>
          <w:i/>
          <w:iCs/>
          <w:sz w:val="28"/>
          <w:szCs w:val="28"/>
        </w:rPr>
        <w:t xml:space="preserve">гордыню, незаслуженное возвеличивание себя, крайнюю степень эгоизма, </w:t>
      </w:r>
      <w:r>
        <w:rPr>
          <w:rFonts w:ascii="Courier New" w:hAnsi="Courier New" w:cs="Courier New"/>
          <w:i/>
          <w:iCs/>
          <w:sz w:val="28"/>
          <w:szCs w:val="28"/>
        </w:rPr>
        <w:t xml:space="preserve">бахвальство, </w:t>
      </w:r>
      <w:r w:rsidRPr="00180B8C">
        <w:rPr>
          <w:rFonts w:ascii="Courier New" w:hAnsi="Courier New" w:cs="Courier New"/>
          <w:i/>
          <w:iCs/>
          <w:sz w:val="28"/>
          <w:szCs w:val="28"/>
        </w:rPr>
        <w:t xml:space="preserve">высокомерие, </w:t>
      </w:r>
      <w:r>
        <w:rPr>
          <w:rFonts w:ascii="Courier New" w:hAnsi="Courier New" w:cs="Courier New"/>
          <w:i/>
          <w:iCs/>
          <w:sz w:val="28"/>
          <w:szCs w:val="28"/>
        </w:rPr>
        <w:t xml:space="preserve">тщеславие, </w:t>
      </w:r>
      <w:r w:rsidRPr="00180B8C">
        <w:rPr>
          <w:rFonts w:ascii="Courier New" w:hAnsi="Courier New" w:cs="Courier New"/>
          <w:i/>
          <w:iCs/>
          <w:sz w:val="28"/>
          <w:szCs w:val="28"/>
        </w:rPr>
        <w:t>большое самомнение</w:t>
      </w:r>
      <w:r>
        <w:rPr>
          <w:rFonts w:ascii="Courier New" w:hAnsi="Courier New" w:cs="Courier New"/>
          <w:i/>
          <w:iCs/>
          <w:sz w:val="28"/>
          <w:szCs w:val="28"/>
        </w:rPr>
        <w:t>, самолюбие</w:t>
      </w:r>
      <w:r>
        <w:rPr>
          <w:rFonts w:ascii="Courier New" w:hAnsi="Courier New" w:cs="Courier New"/>
          <w:sz w:val="28"/>
          <w:szCs w:val="28"/>
        </w:rPr>
        <w:t>)</w:t>
      </w:r>
      <w:r w:rsidR="00473FC2">
        <w:rPr>
          <w:rFonts w:ascii="Courier New" w:hAnsi="Courier New" w:cs="Courier New"/>
          <w:sz w:val="28"/>
          <w:szCs w:val="28"/>
        </w:rPr>
        <w:t>.</w:t>
      </w:r>
      <w:r>
        <w:rPr>
          <w:rFonts w:ascii="Courier New" w:hAnsi="Courier New" w:cs="Courier New"/>
          <w:sz w:val="28"/>
          <w:szCs w:val="28"/>
        </w:rPr>
        <w:t xml:space="preserve"> </w:t>
      </w:r>
      <w:r w:rsidR="00473FC2">
        <w:rPr>
          <w:rFonts w:ascii="Courier New" w:hAnsi="Courier New" w:cs="Courier New"/>
          <w:i/>
          <w:iCs/>
          <w:sz w:val="28"/>
          <w:szCs w:val="28"/>
        </w:rPr>
        <w:t>О</w:t>
      </w:r>
      <w:r w:rsidRPr="004F2130">
        <w:rPr>
          <w:rFonts w:ascii="Courier New" w:hAnsi="Courier New" w:cs="Courier New"/>
          <w:i/>
          <w:iCs/>
          <w:sz w:val="28"/>
          <w:szCs w:val="28"/>
        </w:rPr>
        <w:t>бжорства</w:t>
      </w:r>
      <w:r>
        <w:rPr>
          <w:rFonts w:ascii="Courier New" w:hAnsi="Courier New" w:cs="Courier New"/>
          <w:i/>
          <w:iCs/>
          <w:sz w:val="28"/>
          <w:szCs w:val="28"/>
        </w:rPr>
        <w:t>, чревоугодия</w:t>
      </w:r>
      <w:r w:rsidRPr="008E3A85">
        <w:rPr>
          <w:rFonts w:ascii="Courier New" w:hAnsi="Courier New" w:cs="Courier New"/>
          <w:sz w:val="28"/>
          <w:szCs w:val="28"/>
        </w:rPr>
        <w:t xml:space="preserve"> (</w:t>
      </w:r>
      <w:r>
        <w:rPr>
          <w:rFonts w:ascii="Courier New" w:hAnsi="Courier New" w:cs="Courier New"/>
          <w:sz w:val="28"/>
          <w:szCs w:val="28"/>
        </w:rPr>
        <w:t>в «Авесте» говорится: умеренная еда и поддержание тела в активности дают телесное здоровье)</w:t>
      </w:r>
      <w:r>
        <w:rPr>
          <w:rFonts w:ascii="Courier New" w:hAnsi="Courier New" w:cs="Courier New"/>
          <w:i/>
          <w:iCs/>
          <w:sz w:val="28"/>
          <w:szCs w:val="28"/>
        </w:rPr>
        <w:t xml:space="preserve">; </w:t>
      </w:r>
      <w:r w:rsidRPr="004F2130">
        <w:rPr>
          <w:rFonts w:ascii="Courier New" w:hAnsi="Courier New" w:cs="Courier New"/>
          <w:i/>
          <w:iCs/>
          <w:sz w:val="28"/>
          <w:szCs w:val="28"/>
        </w:rPr>
        <w:t>пьянства</w:t>
      </w:r>
      <w:r>
        <w:rPr>
          <w:rFonts w:ascii="Courier New" w:hAnsi="Courier New" w:cs="Courier New"/>
          <w:i/>
          <w:iCs/>
          <w:sz w:val="28"/>
          <w:szCs w:val="28"/>
        </w:rPr>
        <w:t xml:space="preserve"> </w:t>
      </w:r>
      <w:r w:rsidRPr="00E5284E">
        <w:rPr>
          <w:rFonts w:ascii="Courier New" w:hAnsi="Courier New" w:cs="Courier New"/>
          <w:sz w:val="28"/>
          <w:szCs w:val="28"/>
        </w:rPr>
        <w:t>(</w:t>
      </w:r>
      <w:r>
        <w:rPr>
          <w:rFonts w:ascii="Courier New" w:hAnsi="Courier New" w:cs="Courier New"/>
          <w:sz w:val="28"/>
          <w:szCs w:val="28"/>
        </w:rPr>
        <w:t>в «Авесте» сказано: не ходи одной дорогой с пьяницей; известно, что пьянство уменьшает мудрость, интеллект, ухудшает семя, кровь, силу, энергию, зрение, слух, накапливает болезни, изменяет цвет лиц</w:t>
      </w:r>
      <w:r w:rsidRPr="00480FA3">
        <w:rPr>
          <w:rFonts w:ascii="Ozegov NT" w:hAnsi="Ozegov NT" w:cs="Courier New"/>
          <w:sz w:val="28"/>
          <w:szCs w:val="28"/>
        </w:rPr>
        <w:t>а</w:t>
      </w:r>
      <w:r>
        <w:rPr>
          <w:rFonts w:ascii="Courier New" w:hAnsi="Courier New" w:cs="Courier New"/>
          <w:sz w:val="28"/>
          <w:szCs w:val="28"/>
        </w:rPr>
        <w:t>)</w:t>
      </w:r>
      <w:r w:rsidR="00087713">
        <w:rPr>
          <w:rFonts w:ascii="Courier New" w:hAnsi="Courier New" w:cs="Courier New"/>
          <w:sz w:val="28"/>
          <w:szCs w:val="28"/>
        </w:rPr>
        <w:t>.</w:t>
      </w:r>
      <w:r w:rsidRPr="004F2130">
        <w:rPr>
          <w:rFonts w:ascii="Courier New" w:hAnsi="Courier New" w:cs="Courier New"/>
          <w:i/>
          <w:iCs/>
          <w:sz w:val="28"/>
          <w:szCs w:val="28"/>
        </w:rPr>
        <w:t xml:space="preserve"> </w:t>
      </w:r>
      <w:r w:rsidR="00087713">
        <w:rPr>
          <w:rFonts w:ascii="Courier New" w:hAnsi="Courier New" w:cs="Courier New"/>
          <w:i/>
          <w:iCs/>
          <w:sz w:val="28"/>
          <w:szCs w:val="28"/>
        </w:rPr>
        <w:t>Б</w:t>
      </w:r>
      <w:r>
        <w:rPr>
          <w:rFonts w:ascii="Courier New" w:hAnsi="Courier New" w:cs="Courier New"/>
          <w:i/>
          <w:iCs/>
          <w:sz w:val="28"/>
          <w:szCs w:val="28"/>
        </w:rPr>
        <w:t xml:space="preserve">есчестья </w:t>
      </w:r>
      <w:r w:rsidRPr="008E3A85">
        <w:rPr>
          <w:rFonts w:ascii="Courier New" w:hAnsi="Courier New" w:cs="Courier New"/>
          <w:sz w:val="28"/>
          <w:szCs w:val="28"/>
        </w:rPr>
        <w:t>(</w:t>
      </w:r>
      <w:r>
        <w:rPr>
          <w:rFonts w:ascii="Courier New" w:hAnsi="Courier New" w:cs="Courier New"/>
          <w:sz w:val="28"/>
          <w:szCs w:val="28"/>
        </w:rPr>
        <w:t>чтоб не постигло бесчестье, нужн</w:t>
      </w:r>
      <w:r w:rsidRPr="008E3A85">
        <w:rPr>
          <w:rFonts w:ascii="Ozegov NT" w:hAnsi="Ozegov NT" w:cs="Ozegov NT"/>
          <w:sz w:val="28"/>
          <w:szCs w:val="28"/>
        </w:rPr>
        <w:t>о</w:t>
      </w:r>
      <w:r>
        <w:rPr>
          <w:rFonts w:ascii="Courier New" w:hAnsi="Courier New" w:cs="Courier New"/>
          <w:sz w:val="28"/>
          <w:szCs w:val="28"/>
        </w:rPr>
        <w:t xml:space="preserve"> знание себя)</w:t>
      </w:r>
      <w:r w:rsidR="00087713">
        <w:rPr>
          <w:rFonts w:ascii="Courier New" w:hAnsi="Courier New" w:cs="Courier New"/>
          <w:sz w:val="28"/>
          <w:szCs w:val="28"/>
        </w:rPr>
        <w:t>.</w:t>
      </w:r>
      <w:r>
        <w:rPr>
          <w:rFonts w:ascii="Courier New" w:hAnsi="Courier New" w:cs="Courier New"/>
          <w:i/>
          <w:iCs/>
          <w:sz w:val="28"/>
          <w:szCs w:val="28"/>
        </w:rPr>
        <w:t xml:space="preserve"> </w:t>
      </w:r>
      <w:r w:rsidR="00087713">
        <w:rPr>
          <w:rFonts w:ascii="Courier New" w:hAnsi="Courier New" w:cs="Courier New"/>
          <w:i/>
          <w:iCs/>
          <w:sz w:val="28"/>
          <w:szCs w:val="28"/>
        </w:rPr>
        <w:t>К</w:t>
      </w:r>
      <w:r w:rsidRPr="004F2130">
        <w:rPr>
          <w:rFonts w:ascii="Courier New" w:hAnsi="Courier New" w:cs="Courier New"/>
          <w:i/>
          <w:iCs/>
          <w:sz w:val="28"/>
          <w:szCs w:val="28"/>
        </w:rPr>
        <w:t>оварства</w:t>
      </w:r>
      <w:r>
        <w:rPr>
          <w:rFonts w:ascii="Courier New" w:hAnsi="Courier New" w:cs="Courier New"/>
          <w:i/>
          <w:iCs/>
          <w:sz w:val="28"/>
          <w:szCs w:val="28"/>
        </w:rPr>
        <w:t xml:space="preserve">; </w:t>
      </w:r>
      <w:r w:rsidRPr="001C05E8">
        <w:rPr>
          <w:rFonts w:ascii="Courier New" w:hAnsi="Courier New" w:cs="Courier New"/>
          <w:i/>
          <w:iCs/>
          <w:sz w:val="28"/>
          <w:szCs w:val="28"/>
        </w:rPr>
        <w:t>подлост</w:t>
      </w:r>
      <w:r>
        <w:rPr>
          <w:rFonts w:ascii="Courier New" w:hAnsi="Courier New" w:cs="Courier New"/>
          <w:i/>
          <w:iCs/>
          <w:sz w:val="28"/>
          <w:szCs w:val="28"/>
        </w:rPr>
        <w:t>и</w:t>
      </w:r>
      <w:r w:rsidRPr="001C05E8">
        <w:rPr>
          <w:rFonts w:ascii="Courier New" w:hAnsi="Courier New" w:cs="Courier New"/>
          <w:i/>
          <w:iCs/>
          <w:sz w:val="28"/>
          <w:szCs w:val="28"/>
        </w:rPr>
        <w:t xml:space="preserve"> (подлолюби</w:t>
      </w:r>
      <w:r>
        <w:rPr>
          <w:rFonts w:ascii="Courier New" w:hAnsi="Courier New" w:cs="Courier New"/>
          <w:i/>
          <w:iCs/>
          <w:sz w:val="28"/>
          <w:szCs w:val="28"/>
        </w:rPr>
        <w:t>я)</w:t>
      </w:r>
      <w:r w:rsidR="00087713">
        <w:rPr>
          <w:rFonts w:ascii="Courier New" w:hAnsi="Courier New" w:cs="Courier New"/>
          <w:i/>
          <w:iCs/>
          <w:sz w:val="28"/>
          <w:szCs w:val="28"/>
        </w:rPr>
        <w:t>.</w:t>
      </w:r>
      <w:r>
        <w:rPr>
          <w:rFonts w:ascii="Courier New" w:hAnsi="Courier New" w:cs="Courier New"/>
          <w:i/>
          <w:iCs/>
          <w:sz w:val="28"/>
          <w:szCs w:val="28"/>
        </w:rPr>
        <w:t xml:space="preserve"> </w:t>
      </w:r>
      <w:r w:rsidR="00087713">
        <w:rPr>
          <w:rFonts w:ascii="Courier New" w:hAnsi="Courier New" w:cs="Courier New"/>
          <w:i/>
          <w:iCs/>
          <w:sz w:val="28"/>
          <w:szCs w:val="28"/>
        </w:rPr>
        <w:t>К</w:t>
      </w:r>
      <w:r w:rsidRPr="004F2130">
        <w:rPr>
          <w:rFonts w:ascii="Courier New" w:hAnsi="Courier New" w:cs="Courier New"/>
          <w:i/>
          <w:iCs/>
          <w:sz w:val="28"/>
          <w:szCs w:val="28"/>
        </w:rPr>
        <w:t>леветы</w:t>
      </w:r>
      <w:r>
        <w:rPr>
          <w:rFonts w:ascii="Courier New" w:hAnsi="Courier New" w:cs="Courier New"/>
          <w:sz w:val="28"/>
          <w:szCs w:val="28"/>
        </w:rPr>
        <w:t xml:space="preserve"> (в «Авесте» сказано: не клевещи, чтобы бесчестье и злоба не случились с тобой; нападки всякой лярвы спереди, а клевета обрушивается сзади; с клеветником не ходи к дверям царей); </w:t>
      </w:r>
      <w:r w:rsidRPr="00CF4261">
        <w:rPr>
          <w:rFonts w:ascii="Courier New" w:hAnsi="Courier New" w:cs="Courier New"/>
          <w:i/>
          <w:iCs/>
          <w:sz w:val="28"/>
          <w:szCs w:val="28"/>
        </w:rPr>
        <w:t>мести</w:t>
      </w:r>
      <w:r>
        <w:rPr>
          <w:rFonts w:ascii="Courier New" w:hAnsi="Courier New" w:cs="Courier New"/>
          <w:sz w:val="28"/>
          <w:szCs w:val="28"/>
        </w:rPr>
        <w:t xml:space="preserve"> </w:t>
      </w:r>
      <w:r w:rsidRPr="00CF4261">
        <w:rPr>
          <w:rFonts w:ascii="Courier New" w:hAnsi="Courier New" w:cs="Courier New"/>
          <w:sz w:val="28"/>
          <w:szCs w:val="28"/>
        </w:rPr>
        <w:t>[</w:t>
      </w:r>
      <w:r>
        <w:rPr>
          <w:rFonts w:ascii="Courier New" w:hAnsi="Courier New" w:cs="Courier New"/>
          <w:sz w:val="28"/>
          <w:szCs w:val="28"/>
        </w:rPr>
        <w:t>у Гомера месть – фурия, носящаяся во мраке, рядом с нею зачастую «смертных губитель Арей и неустально ярая Распря»</w:t>
      </w:r>
      <w:r w:rsidRPr="00CF4261">
        <w:rPr>
          <w:rFonts w:ascii="Courier New" w:hAnsi="Courier New" w:cs="Courier New"/>
          <w:sz w:val="28"/>
          <w:szCs w:val="28"/>
        </w:rPr>
        <w:t>]</w:t>
      </w:r>
      <w:r>
        <w:rPr>
          <w:rFonts w:ascii="Courier New" w:hAnsi="Courier New" w:cs="Courier New"/>
          <w:sz w:val="28"/>
          <w:szCs w:val="28"/>
        </w:rPr>
        <w:t xml:space="preserve">; </w:t>
      </w:r>
      <w:r w:rsidRPr="004F2130">
        <w:rPr>
          <w:rFonts w:ascii="Courier New" w:hAnsi="Courier New" w:cs="Courier New"/>
          <w:i/>
          <w:iCs/>
          <w:sz w:val="28"/>
          <w:szCs w:val="28"/>
        </w:rPr>
        <w:t>злоязычия</w:t>
      </w:r>
      <w:r>
        <w:rPr>
          <w:rFonts w:ascii="Courier New" w:hAnsi="Courier New" w:cs="Courier New"/>
          <w:i/>
          <w:iCs/>
          <w:sz w:val="28"/>
          <w:szCs w:val="28"/>
        </w:rPr>
        <w:t xml:space="preserve"> </w:t>
      </w:r>
      <w:r w:rsidRPr="00CE3BF5">
        <w:rPr>
          <w:rFonts w:ascii="Courier New" w:hAnsi="Courier New" w:cs="Courier New"/>
          <w:sz w:val="28"/>
          <w:szCs w:val="28"/>
        </w:rPr>
        <w:t>(</w:t>
      </w:r>
      <w:r>
        <w:rPr>
          <w:rFonts w:ascii="Courier New" w:hAnsi="Courier New" w:cs="Courier New"/>
          <w:sz w:val="28"/>
          <w:szCs w:val="28"/>
        </w:rPr>
        <w:t>«Авеста» предостерегала: сплетни, пустая болтовня крадут время, а за злоязычие «падёт вред на твоих двуногих, четвероногих и погибель на твоих детей»)</w:t>
      </w:r>
      <w:r w:rsidR="00087713">
        <w:rPr>
          <w:rFonts w:ascii="Courier New" w:hAnsi="Courier New" w:cs="Courier New"/>
          <w:sz w:val="28"/>
          <w:szCs w:val="28"/>
        </w:rPr>
        <w:t>.</w:t>
      </w:r>
      <w:r w:rsidR="00087713">
        <w:rPr>
          <w:rFonts w:ascii="Courier New" w:hAnsi="Courier New" w:cs="Courier New"/>
          <w:i/>
          <w:iCs/>
          <w:sz w:val="28"/>
          <w:szCs w:val="28"/>
        </w:rPr>
        <w:t xml:space="preserve"> Б</w:t>
      </w:r>
      <w:r w:rsidRPr="004F2130">
        <w:rPr>
          <w:rFonts w:ascii="Courier New" w:hAnsi="Courier New" w:cs="Courier New"/>
          <w:i/>
          <w:iCs/>
          <w:sz w:val="28"/>
          <w:szCs w:val="28"/>
        </w:rPr>
        <w:t>олтливости</w:t>
      </w:r>
      <w:r>
        <w:rPr>
          <w:rFonts w:ascii="Courier New" w:hAnsi="Courier New" w:cs="Courier New"/>
          <w:i/>
          <w:iCs/>
          <w:sz w:val="28"/>
          <w:szCs w:val="28"/>
        </w:rPr>
        <w:t xml:space="preserve">, пустословия </w:t>
      </w:r>
      <w:r w:rsidRPr="008E3A85">
        <w:rPr>
          <w:rFonts w:ascii="Courier New" w:hAnsi="Courier New" w:cs="Courier New"/>
          <w:sz w:val="28"/>
          <w:szCs w:val="28"/>
        </w:rPr>
        <w:t>(</w:t>
      </w:r>
      <w:r>
        <w:rPr>
          <w:rFonts w:ascii="Courier New" w:hAnsi="Courier New" w:cs="Courier New"/>
          <w:sz w:val="28"/>
          <w:szCs w:val="28"/>
        </w:rPr>
        <w:t>перед правителями хорошо сдерживать речь, а перед собранием нужн</w:t>
      </w:r>
      <w:r w:rsidRPr="008E3A85">
        <w:rPr>
          <w:rFonts w:ascii="Ozegov NT" w:hAnsi="Ozegov NT" w:cs="Ozegov NT"/>
          <w:sz w:val="28"/>
          <w:szCs w:val="28"/>
        </w:rPr>
        <w:t>о</w:t>
      </w:r>
      <w:r>
        <w:rPr>
          <w:rFonts w:ascii="Courier New" w:hAnsi="Courier New" w:cs="Courier New"/>
          <w:sz w:val="28"/>
          <w:szCs w:val="28"/>
        </w:rPr>
        <w:t xml:space="preserve"> хорошее изложение)</w:t>
      </w:r>
      <w:r w:rsidR="00087713">
        <w:rPr>
          <w:rFonts w:ascii="Courier New" w:hAnsi="Courier New" w:cs="Courier New"/>
          <w:sz w:val="28"/>
          <w:szCs w:val="28"/>
        </w:rPr>
        <w:t>.</w:t>
      </w:r>
      <w:r w:rsidR="00087713">
        <w:rPr>
          <w:rFonts w:ascii="Courier New" w:hAnsi="Courier New" w:cs="Courier New"/>
          <w:i/>
          <w:iCs/>
          <w:sz w:val="28"/>
          <w:szCs w:val="28"/>
        </w:rPr>
        <w:t xml:space="preserve"> С</w:t>
      </w:r>
      <w:r w:rsidRPr="004F2130">
        <w:rPr>
          <w:rFonts w:ascii="Courier New" w:hAnsi="Courier New" w:cs="Courier New"/>
          <w:i/>
          <w:iCs/>
          <w:sz w:val="28"/>
          <w:szCs w:val="28"/>
        </w:rPr>
        <w:t>траха</w:t>
      </w:r>
      <w:r>
        <w:rPr>
          <w:rFonts w:ascii="Courier New" w:hAnsi="Courier New" w:cs="Courier New"/>
          <w:sz w:val="28"/>
          <w:szCs w:val="28"/>
        </w:rPr>
        <w:t xml:space="preserve"> (болезни, нападения, насилия, несправедливости, неправедного суда, унижения, гнёта)</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Ч</w:t>
      </w:r>
      <w:r>
        <w:rPr>
          <w:rFonts w:ascii="Courier New" w:hAnsi="Courier New" w:cs="Courier New"/>
          <w:sz w:val="28"/>
          <w:szCs w:val="28"/>
        </w:rPr>
        <w:t>еловек, поражённый лярвой страха, холодеет, немеет, отдавая жизненные силы астральному фантому</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П</w:t>
      </w:r>
      <w:r>
        <w:rPr>
          <w:rFonts w:ascii="Courier New" w:hAnsi="Courier New" w:cs="Courier New"/>
          <w:sz w:val="28"/>
          <w:szCs w:val="28"/>
        </w:rPr>
        <w:t>реодолеть страх можно лишь бесстрашием, силой воли</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У</w:t>
      </w:r>
      <w:r>
        <w:rPr>
          <w:rFonts w:ascii="Courier New" w:hAnsi="Courier New" w:cs="Courier New"/>
          <w:sz w:val="28"/>
          <w:szCs w:val="28"/>
        </w:rPr>
        <w:t xml:space="preserve"> бесстрашного человека жизненные силы не похитить)</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i/>
          <w:iCs/>
          <w:sz w:val="28"/>
          <w:szCs w:val="28"/>
        </w:rPr>
        <w:t>Б</w:t>
      </w:r>
      <w:r w:rsidRPr="004F2130">
        <w:rPr>
          <w:rFonts w:ascii="Courier New" w:hAnsi="Courier New" w:cs="Courier New"/>
          <w:i/>
          <w:iCs/>
          <w:sz w:val="28"/>
          <w:szCs w:val="28"/>
        </w:rPr>
        <w:t>еспокойства</w:t>
      </w:r>
      <w:r>
        <w:rPr>
          <w:rFonts w:ascii="Courier New" w:hAnsi="Courier New" w:cs="Courier New"/>
          <w:sz w:val="28"/>
          <w:szCs w:val="28"/>
        </w:rPr>
        <w:t xml:space="preserve"> (в «Авесте» сказано: страдающий беспокойством становится безучастным к наслаждениям этого мира и духа</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И</w:t>
      </w:r>
      <w:r>
        <w:rPr>
          <w:rFonts w:ascii="Courier New" w:hAnsi="Courier New" w:cs="Courier New"/>
          <w:sz w:val="28"/>
          <w:szCs w:val="28"/>
        </w:rPr>
        <w:t>збегай участия в делах, достойных беспокойной совести</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Н</w:t>
      </w:r>
      <w:r>
        <w:rPr>
          <w:rFonts w:ascii="Courier New" w:hAnsi="Courier New" w:cs="Courier New"/>
          <w:sz w:val="28"/>
          <w:szCs w:val="28"/>
        </w:rPr>
        <w:t>е связывайся с человеком дурной славы</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sz w:val="28"/>
          <w:szCs w:val="28"/>
        </w:rPr>
        <w:t>Н</w:t>
      </w:r>
      <w:r>
        <w:rPr>
          <w:rFonts w:ascii="Courier New" w:hAnsi="Courier New" w:cs="Courier New"/>
          <w:sz w:val="28"/>
          <w:szCs w:val="28"/>
        </w:rPr>
        <w:t>е бери взаймы у человека дурного нрава)</w:t>
      </w:r>
      <w:r w:rsidR="00037131">
        <w:rPr>
          <w:rFonts w:ascii="Courier New" w:hAnsi="Courier New" w:cs="Courier New"/>
          <w:sz w:val="28"/>
          <w:szCs w:val="28"/>
        </w:rPr>
        <w:t>.</w:t>
      </w:r>
      <w:r>
        <w:rPr>
          <w:rFonts w:ascii="Courier New" w:hAnsi="Courier New" w:cs="Courier New"/>
          <w:sz w:val="28"/>
          <w:szCs w:val="28"/>
        </w:rPr>
        <w:t xml:space="preserve"> </w:t>
      </w:r>
      <w:r w:rsidR="00037131">
        <w:rPr>
          <w:rFonts w:ascii="Courier New" w:hAnsi="Courier New" w:cs="Courier New"/>
          <w:i/>
          <w:iCs/>
          <w:sz w:val="28"/>
          <w:szCs w:val="28"/>
        </w:rPr>
        <w:t>Ж</w:t>
      </w:r>
      <w:r w:rsidRPr="004F2130">
        <w:rPr>
          <w:rFonts w:ascii="Courier New" w:hAnsi="Courier New" w:cs="Courier New"/>
          <w:i/>
          <w:iCs/>
          <w:sz w:val="28"/>
          <w:szCs w:val="28"/>
        </w:rPr>
        <w:t>естокости</w:t>
      </w:r>
      <w:r>
        <w:rPr>
          <w:rFonts w:ascii="Courier New" w:hAnsi="Courier New" w:cs="Courier New"/>
          <w:i/>
          <w:iCs/>
          <w:sz w:val="28"/>
          <w:szCs w:val="28"/>
        </w:rPr>
        <w:t>;</w:t>
      </w:r>
      <w:r w:rsidRPr="004F2130">
        <w:rPr>
          <w:rFonts w:ascii="Courier New" w:hAnsi="Courier New" w:cs="Courier New"/>
          <w:i/>
          <w:iCs/>
          <w:sz w:val="28"/>
          <w:szCs w:val="28"/>
        </w:rPr>
        <w:t xml:space="preserve"> </w:t>
      </w:r>
      <w:r w:rsidRPr="0054369E">
        <w:rPr>
          <w:rFonts w:ascii="Courier New" w:hAnsi="Courier New" w:cs="Courier New"/>
          <w:i/>
          <w:iCs/>
          <w:sz w:val="28"/>
          <w:szCs w:val="28"/>
        </w:rPr>
        <w:t>ненависти;</w:t>
      </w:r>
      <w:r>
        <w:rPr>
          <w:rFonts w:ascii="Courier New" w:hAnsi="Courier New" w:cs="Courier New"/>
          <w:i/>
          <w:iCs/>
          <w:sz w:val="28"/>
          <w:szCs w:val="28"/>
        </w:rPr>
        <w:t xml:space="preserve"> </w:t>
      </w:r>
      <w:r w:rsidRPr="004F2130">
        <w:rPr>
          <w:rFonts w:ascii="Courier New" w:hAnsi="Courier New" w:cs="Courier New"/>
          <w:i/>
          <w:iCs/>
          <w:sz w:val="28"/>
          <w:szCs w:val="28"/>
        </w:rPr>
        <w:t>злобы</w:t>
      </w:r>
      <w:r>
        <w:rPr>
          <w:rFonts w:ascii="Courier New" w:hAnsi="Courier New" w:cs="Courier New"/>
          <w:i/>
          <w:iCs/>
          <w:sz w:val="28"/>
          <w:szCs w:val="28"/>
        </w:rPr>
        <w:t xml:space="preserve"> </w:t>
      </w:r>
      <w:r w:rsidRPr="00E5284E">
        <w:rPr>
          <w:rFonts w:ascii="Courier New" w:hAnsi="Courier New" w:cs="Courier New"/>
          <w:sz w:val="28"/>
          <w:szCs w:val="28"/>
        </w:rPr>
        <w:t>(</w:t>
      </w:r>
      <w:r>
        <w:rPr>
          <w:rFonts w:ascii="Courier New" w:hAnsi="Courier New" w:cs="Courier New"/>
          <w:sz w:val="28"/>
          <w:szCs w:val="28"/>
        </w:rPr>
        <w:t>в «Авесте» сказано:  с человеком злобы не затевай никаких столкновений</w:t>
      </w:r>
      <w:r w:rsidR="00B0078C">
        <w:rPr>
          <w:rFonts w:ascii="Courier New" w:hAnsi="Courier New" w:cs="Courier New"/>
          <w:sz w:val="28"/>
          <w:szCs w:val="28"/>
        </w:rPr>
        <w:t>.</w:t>
      </w:r>
      <w:r>
        <w:rPr>
          <w:rFonts w:ascii="Courier New" w:hAnsi="Courier New" w:cs="Courier New"/>
          <w:sz w:val="28"/>
          <w:szCs w:val="28"/>
        </w:rPr>
        <w:t xml:space="preserve"> </w:t>
      </w:r>
      <w:r w:rsidR="00B0078C">
        <w:rPr>
          <w:rFonts w:ascii="Courier New" w:hAnsi="Courier New" w:cs="Courier New"/>
          <w:sz w:val="28"/>
          <w:szCs w:val="28"/>
        </w:rPr>
        <w:t>Е</w:t>
      </w:r>
      <w:r>
        <w:rPr>
          <w:rFonts w:ascii="Courier New" w:hAnsi="Courier New" w:cs="Courier New"/>
          <w:sz w:val="28"/>
          <w:szCs w:val="28"/>
        </w:rPr>
        <w:t>сли не ответить на зло, оно вернётся к тому, кто его посеял</w:t>
      </w:r>
      <w:r w:rsidR="00B0078C">
        <w:rPr>
          <w:rFonts w:ascii="Courier New" w:hAnsi="Courier New" w:cs="Courier New"/>
          <w:sz w:val="28"/>
          <w:szCs w:val="28"/>
        </w:rPr>
        <w:t>.</w:t>
      </w:r>
      <w:r>
        <w:rPr>
          <w:rFonts w:ascii="Courier New" w:hAnsi="Courier New" w:cs="Courier New"/>
          <w:sz w:val="28"/>
          <w:szCs w:val="28"/>
        </w:rPr>
        <w:t xml:space="preserve"> </w:t>
      </w:r>
      <w:r w:rsidR="00B0078C">
        <w:rPr>
          <w:rFonts w:ascii="Courier New" w:hAnsi="Courier New" w:cs="Courier New"/>
          <w:sz w:val="28"/>
          <w:szCs w:val="28"/>
        </w:rPr>
        <w:t>О</w:t>
      </w:r>
      <w:r>
        <w:rPr>
          <w:rFonts w:ascii="Courier New" w:hAnsi="Courier New" w:cs="Courier New"/>
          <w:sz w:val="28"/>
          <w:szCs w:val="28"/>
        </w:rPr>
        <w:t>н ужалит себя, подобно скорпиону)</w:t>
      </w:r>
      <w:r w:rsidR="00B0078C">
        <w:rPr>
          <w:rFonts w:ascii="Courier New" w:hAnsi="Courier New" w:cs="Courier New"/>
          <w:sz w:val="28"/>
          <w:szCs w:val="28"/>
        </w:rPr>
        <w:t>.</w:t>
      </w:r>
      <w:r w:rsidR="00B0078C">
        <w:rPr>
          <w:rFonts w:ascii="Courier New" w:hAnsi="Courier New" w:cs="Courier New"/>
          <w:i/>
          <w:iCs/>
          <w:sz w:val="28"/>
          <w:szCs w:val="28"/>
        </w:rPr>
        <w:t xml:space="preserve"> Г</w:t>
      </w:r>
      <w:r w:rsidRPr="004F2130">
        <w:rPr>
          <w:rFonts w:ascii="Courier New" w:hAnsi="Courier New" w:cs="Courier New"/>
          <w:i/>
          <w:iCs/>
          <w:sz w:val="28"/>
          <w:szCs w:val="28"/>
        </w:rPr>
        <w:t>нева</w:t>
      </w:r>
      <w:r>
        <w:rPr>
          <w:rFonts w:ascii="Courier New" w:hAnsi="Courier New" w:cs="Courier New"/>
          <w:sz w:val="28"/>
          <w:szCs w:val="28"/>
        </w:rPr>
        <w:t xml:space="preserve"> (в «Авесте» сказано: человек, дающий волю гневу, забывает свой долг, добрые дел</w:t>
      </w:r>
      <w:r w:rsidRPr="00E96156">
        <w:rPr>
          <w:rFonts w:ascii="Ozegov NT" w:hAnsi="Ozegov NT" w:cs="Courier New"/>
          <w:sz w:val="28"/>
          <w:szCs w:val="28"/>
        </w:rPr>
        <w:t>а</w:t>
      </w:r>
      <w:r>
        <w:rPr>
          <w:rFonts w:ascii="Courier New" w:hAnsi="Courier New" w:cs="Courier New"/>
          <w:sz w:val="28"/>
          <w:szCs w:val="28"/>
        </w:rPr>
        <w:t>, молитвы, служение святым существам, грех и преступления зарождаются в уме</w:t>
      </w:r>
      <w:r w:rsidR="00B0078C">
        <w:rPr>
          <w:rFonts w:ascii="Courier New" w:hAnsi="Courier New" w:cs="Courier New"/>
          <w:sz w:val="28"/>
          <w:szCs w:val="28"/>
        </w:rPr>
        <w:t>.</w:t>
      </w:r>
      <w:r>
        <w:rPr>
          <w:rFonts w:ascii="Courier New" w:hAnsi="Courier New" w:cs="Courier New"/>
          <w:sz w:val="28"/>
          <w:szCs w:val="28"/>
        </w:rPr>
        <w:t xml:space="preserve"> </w:t>
      </w:r>
      <w:r w:rsidR="00B0078C">
        <w:rPr>
          <w:rFonts w:ascii="Courier New" w:hAnsi="Courier New" w:cs="Courier New"/>
          <w:sz w:val="28"/>
          <w:szCs w:val="28"/>
        </w:rPr>
        <w:t>П</w:t>
      </w:r>
      <w:r>
        <w:rPr>
          <w:rFonts w:ascii="Courier New" w:hAnsi="Courier New" w:cs="Courier New"/>
          <w:sz w:val="28"/>
          <w:szCs w:val="28"/>
        </w:rPr>
        <w:t>ока не утихнет гнев, человек подобен сыну тьмы)</w:t>
      </w:r>
      <w:r w:rsidR="00B0078C">
        <w:rPr>
          <w:rFonts w:ascii="Courier New" w:hAnsi="Courier New" w:cs="Courier New"/>
          <w:sz w:val="28"/>
          <w:szCs w:val="28"/>
        </w:rPr>
        <w:t>.</w:t>
      </w:r>
      <w:r>
        <w:rPr>
          <w:rFonts w:ascii="Courier New" w:hAnsi="Courier New" w:cs="Courier New"/>
          <w:sz w:val="28"/>
          <w:szCs w:val="28"/>
        </w:rPr>
        <w:t xml:space="preserve"> </w:t>
      </w:r>
      <w:r w:rsidR="00B0078C">
        <w:rPr>
          <w:rFonts w:ascii="Courier New" w:hAnsi="Courier New" w:cs="Courier New"/>
          <w:i/>
          <w:iCs/>
          <w:sz w:val="28"/>
          <w:szCs w:val="28"/>
        </w:rPr>
        <w:t>О</w:t>
      </w:r>
      <w:r w:rsidRPr="00545EBC">
        <w:rPr>
          <w:rFonts w:ascii="Courier New" w:hAnsi="Courier New" w:cs="Courier New"/>
          <w:i/>
          <w:iCs/>
          <w:sz w:val="28"/>
          <w:szCs w:val="28"/>
        </w:rPr>
        <w:t>биды</w:t>
      </w:r>
      <w:r>
        <w:rPr>
          <w:rFonts w:ascii="Courier New" w:hAnsi="Courier New" w:cs="Courier New"/>
          <w:sz w:val="28"/>
          <w:szCs w:val="28"/>
        </w:rPr>
        <w:t xml:space="preserve"> (бестелес</w:t>
      </w:r>
      <w:r w:rsidR="00B0078C">
        <w:rPr>
          <w:rFonts w:ascii="Courier New" w:hAnsi="Courier New" w:cs="Courier New"/>
          <w:sz w:val="28"/>
          <w:szCs w:val="28"/>
        </w:rPr>
        <w:t>н</w:t>
      </w:r>
      <w:r>
        <w:rPr>
          <w:rFonts w:ascii="Courier New" w:hAnsi="Courier New" w:cs="Courier New"/>
          <w:sz w:val="28"/>
          <w:szCs w:val="28"/>
        </w:rPr>
        <w:t xml:space="preserve">ого существа, принимающего облик девы, птицы печали, лебедя, унылого, способного подтолкнуть людей на «взрывчатые», необдуманные поступки. В «Слове о полку Игореве»: «Въстала Обида в силах Дажбожа внука, вступила Девою на землю Трояню, въсплескала лебедиными крылы на синем море у Дону: плещучи, упуди жирня времена». Афанасьев говорил о том, что и у греков была подобная богиня, а также </w:t>
      </w:r>
      <w:r w:rsidRPr="00622459">
        <w:rPr>
          <w:rFonts w:ascii="Courier New" w:hAnsi="Courier New" w:cs="Courier New"/>
          <w:i/>
          <w:sz w:val="28"/>
          <w:szCs w:val="28"/>
        </w:rPr>
        <w:t>Распря, Раздор</w:t>
      </w:r>
      <w:r>
        <w:rPr>
          <w:rFonts w:ascii="Courier New" w:hAnsi="Courier New" w:cs="Courier New"/>
          <w:sz w:val="28"/>
          <w:szCs w:val="28"/>
        </w:rPr>
        <w:t xml:space="preserve">, а была и </w:t>
      </w:r>
      <w:r w:rsidRPr="00622459">
        <w:rPr>
          <w:rFonts w:ascii="Courier New" w:hAnsi="Courier New" w:cs="Courier New"/>
          <w:i/>
          <w:sz w:val="28"/>
          <w:szCs w:val="28"/>
        </w:rPr>
        <w:t>Победа</w:t>
      </w:r>
      <w:r>
        <w:rPr>
          <w:rFonts w:ascii="Courier New" w:hAnsi="Courier New" w:cs="Courier New"/>
          <w:sz w:val="28"/>
          <w:szCs w:val="28"/>
        </w:rPr>
        <w:t xml:space="preserve">. У Гомера в Илиаде»: «…Обида могуча, ногами быстра; пред ними мчится далёко вперёд и, по всей их земле упреждая, смертных язвит…». По Афанасьеву: «у славян Обида, дева с лебедиными крылами»; </w:t>
      </w:r>
      <w:r w:rsidRPr="00A5203C">
        <w:rPr>
          <w:rFonts w:ascii="Courier New" w:hAnsi="Courier New" w:cs="Courier New"/>
          <w:i/>
          <w:iCs/>
          <w:sz w:val="28"/>
          <w:szCs w:val="28"/>
        </w:rPr>
        <w:t>распри, раздора</w:t>
      </w:r>
      <w:r>
        <w:rPr>
          <w:rFonts w:ascii="Courier New" w:hAnsi="Courier New" w:cs="Courier New"/>
          <w:sz w:val="28"/>
          <w:szCs w:val="28"/>
        </w:rPr>
        <w:t>: по Афанасьеву, «Название Обида согласуется с теми собственными именами, какие приданы небесным</w:t>
      </w:r>
      <w:r w:rsidR="00400058">
        <w:rPr>
          <w:rFonts w:ascii="Courier New" w:hAnsi="Courier New" w:cs="Courier New"/>
          <w:sz w:val="28"/>
          <w:szCs w:val="28"/>
        </w:rPr>
        <w:t>,</w:t>
      </w:r>
      <w:r>
        <w:rPr>
          <w:rFonts w:ascii="Courier New" w:hAnsi="Courier New" w:cs="Courier New"/>
          <w:sz w:val="28"/>
          <w:szCs w:val="28"/>
        </w:rPr>
        <w:t xml:space="preserve"> воинственным девам в преданиях греков и германцеав; например, Распря, Победа и прочие. Имена эти нельзя считать искус</w:t>
      </w:r>
      <w:r w:rsidR="00C034F3">
        <w:rPr>
          <w:rFonts w:ascii="Courier New" w:hAnsi="Courier New" w:cs="Courier New"/>
          <w:sz w:val="28"/>
          <w:szCs w:val="28"/>
        </w:rPr>
        <w:t>ственною историческою прикрасою.</w:t>
      </w:r>
      <w:r>
        <w:rPr>
          <w:rFonts w:ascii="Courier New" w:hAnsi="Courier New" w:cs="Courier New"/>
          <w:sz w:val="28"/>
          <w:szCs w:val="28"/>
        </w:rPr>
        <w:t xml:space="preserve"> </w:t>
      </w:r>
      <w:r w:rsidR="00C034F3">
        <w:rPr>
          <w:rFonts w:ascii="Courier New" w:hAnsi="Courier New" w:cs="Courier New"/>
          <w:sz w:val="28"/>
          <w:szCs w:val="28"/>
        </w:rPr>
        <w:t>О</w:t>
      </w:r>
      <w:r>
        <w:rPr>
          <w:rFonts w:ascii="Courier New" w:hAnsi="Courier New" w:cs="Courier New"/>
          <w:sz w:val="28"/>
          <w:szCs w:val="28"/>
        </w:rPr>
        <w:t xml:space="preserve">ни непроизвольно, сами собой образовались из тех эпитетов, какие присвоялись ратующим в битвах, смертоносным нимфам»); </w:t>
      </w:r>
      <w:r w:rsidRPr="004F2130">
        <w:rPr>
          <w:rFonts w:ascii="Courier New" w:hAnsi="Courier New" w:cs="Courier New"/>
          <w:i/>
          <w:iCs/>
          <w:sz w:val="28"/>
          <w:szCs w:val="28"/>
        </w:rPr>
        <w:t>ярости</w:t>
      </w:r>
      <w:r>
        <w:rPr>
          <w:rFonts w:ascii="Courier New" w:hAnsi="Courier New" w:cs="Courier New"/>
          <w:i/>
          <w:iCs/>
          <w:sz w:val="28"/>
          <w:szCs w:val="28"/>
        </w:rPr>
        <w:t>;</w:t>
      </w:r>
      <w:r w:rsidRPr="004F2130">
        <w:rPr>
          <w:rFonts w:ascii="Courier New" w:hAnsi="Courier New" w:cs="Courier New"/>
          <w:i/>
          <w:iCs/>
          <w:sz w:val="28"/>
          <w:szCs w:val="28"/>
        </w:rPr>
        <w:t xml:space="preserve"> агрессии</w:t>
      </w:r>
      <w:r>
        <w:rPr>
          <w:rFonts w:ascii="Courier New" w:hAnsi="Courier New" w:cs="Courier New"/>
          <w:i/>
          <w:iCs/>
          <w:sz w:val="28"/>
          <w:szCs w:val="28"/>
        </w:rPr>
        <w:t>;</w:t>
      </w:r>
      <w:r w:rsidRPr="004F2130">
        <w:rPr>
          <w:rFonts w:ascii="Courier New" w:hAnsi="Courier New" w:cs="Courier New"/>
          <w:i/>
          <w:iCs/>
          <w:sz w:val="28"/>
          <w:szCs w:val="28"/>
        </w:rPr>
        <w:t xml:space="preserve"> з</w:t>
      </w:r>
      <w:r>
        <w:rPr>
          <w:rFonts w:ascii="Courier New" w:hAnsi="Courier New" w:cs="Courier New"/>
          <w:i/>
          <w:iCs/>
          <w:sz w:val="28"/>
          <w:szCs w:val="28"/>
        </w:rPr>
        <w:t>а</w:t>
      </w:r>
      <w:r w:rsidRPr="004F2130">
        <w:rPr>
          <w:rFonts w:ascii="Courier New" w:hAnsi="Courier New" w:cs="Courier New"/>
          <w:i/>
          <w:iCs/>
          <w:sz w:val="28"/>
          <w:szCs w:val="28"/>
        </w:rPr>
        <w:t>висти</w:t>
      </w:r>
      <w:r>
        <w:rPr>
          <w:rFonts w:ascii="Courier New" w:hAnsi="Courier New" w:cs="Courier New"/>
          <w:sz w:val="28"/>
          <w:szCs w:val="28"/>
        </w:rPr>
        <w:t xml:space="preserve"> (в «Авесте» сказано: у завистника жизнь безвкусная; знаменитость, господство, мастерство и пригодность к жизни приходят не через волю и деятельность людей, но через предназначение, судьбу и волю святых существ. Завидовать – выступать против Бога); </w:t>
      </w:r>
      <w:r w:rsidRPr="004F2130">
        <w:rPr>
          <w:rFonts w:ascii="Courier New" w:hAnsi="Courier New" w:cs="Courier New"/>
          <w:i/>
          <w:iCs/>
          <w:sz w:val="28"/>
          <w:szCs w:val="28"/>
        </w:rPr>
        <w:t>лени</w:t>
      </w:r>
      <w:r>
        <w:rPr>
          <w:rFonts w:ascii="Courier New" w:hAnsi="Courier New" w:cs="Courier New"/>
          <w:sz w:val="28"/>
          <w:szCs w:val="28"/>
        </w:rPr>
        <w:t xml:space="preserve"> (у ленивого накапливается несделанное, которое давит как груз, не даёт выполнить долг; на русском севере крайний вариант лени назывался </w:t>
      </w:r>
      <w:r w:rsidRPr="001849B0">
        <w:rPr>
          <w:rFonts w:ascii="Courier New" w:hAnsi="Courier New" w:cs="Courier New"/>
          <w:i/>
          <w:iCs/>
          <w:sz w:val="28"/>
          <w:szCs w:val="28"/>
        </w:rPr>
        <w:t>отеть</w:t>
      </w:r>
      <w:r>
        <w:rPr>
          <w:rFonts w:ascii="Courier New" w:hAnsi="Courier New" w:cs="Courier New"/>
          <w:i/>
          <w:iCs/>
          <w:sz w:val="28"/>
          <w:szCs w:val="28"/>
        </w:rPr>
        <w:t>,</w:t>
      </w:r>
      <w:r w:rsidRPr="001849B0">
        <w:rPr>
          <w:rFonts w:ascii="Courier New" w:hAnsi="Courier New" w:cs="Courier New"/>
          <w:sz w:val="28"/>
          <w:szCs w:val="28"/>
        </w:rPr>
        <w:t xml:space="preserve"> описывается у Шергина</w:t>
      </w:r>
      <w:r>
        <w:rPr>
          <w:rFonts w:ascii="Courier New" w:hAnsi="Courier New" w:cs="Courier New"/>
          <w:sz w:val="28"/>
          <w:szCs w:val="28"/>
        </w:rPr>
        <w:t xml:space="preserve">); </w:t>
      </w:r>
      <w:r w:rsidRPr="00E5284E">
        <w:rPr>
          <w:rFonts w:ascii="Courier New" w:hAnsi="Courier New" w:cs="Courier New"/>
          <w:i/>
          <w:iCs/>
          <w:sz w:val="28"/>
          <w:szCs w:val="28"/>
        </w:rPr>
        <w:t>невежества</w:t>
      </w:r>
      <w:r>
        <w:rPr>
          <w:rFonts w:ascii="Courier New" w:hAnsi="Courier New" w:cs="Courier New"/>
          <w:sz w:val="28"/>
          <w:szCs w:val="28"/>
        </w:rPr>
        <w:t xml:space="preserve"> (не надо делать невежественного союзником и соучастником дел),</w:t>
      </w:r>
      <w:r w:rsidRPr="001C05E8">
        <w:rPr>
          <w:rFonts w:ascii="Courier New" w:hAnsi="Courier New" w:cs="Courier New"/>
          <w:i/>
          <w:iCs/>
          <w:sz w:val="28"/>
          <w:szCs w:val="28"/>
        </w:rPr>
        <w:t xml:space="preserve"> </w:t>
      </w:r>
      <w:r>
        <w:rPr>
          <w:rFonts w:ascii="Courier New" w:hAnsi="Courier New" w:cs="Courier New"/>
          <w:i/>
          <w:iCs/>
          <w:sz w:val="28"/>
          <w:szCs w:val="28"/>
        </w:rPr>
        <w:t xml:space="preserve">ревности, </w:t>
      </w:r>
      <w:r w:rsidRPr="001C05E8">
        <w:rPr>
          <w:rFonts w:ascii="Courier New" w:hAnsi="Courier New" w:cs="Courier New"/>
          <w:i/>
          <w:iCs/>
          <w:sz w:val="28"/>
          <w:szCs w:val="28"/>
        </w:rPr>
        <w:t xml:space="preserve"> льстивост</w:t>
      </w:r>
      <w:r>
        <w:rPr>
          <w:rFonts w:ascii="Courier New" w:hAnsi="Courier New" w:cs="Courier New"/>
          <w:i/>
          <w:iCs/>
          <w:sz w:val="28"/>
          <w:szCs w:val="28"/>
        </w:rPr>
        <w:t>и</w:t>
      </w:r>
      <w:r w:rsidRPr="001C05E8">
        <w:rPr>
          <w:rFonts w:ascii="Courier New" w:hAnsi="Courier New" w:cs="Courier New"/>
          <w:i/>
          <w:iCs/>
          <w:sz w:val="28"/>
          <w:szCs w:val="28"/>
        </w:rPr>
        <w:t>,</w:t>
      </w:r>
      <w:r>
        <w:rPr>
          <w:rFonts w:ascii="Courier New" w:hAnsi="Courier New" w:cs="Courier New"/>
          <w:i/>
          <w:iCs/>
          <w:sz w:val="28"/>
          <w:szCs w:val="28"/>
        </w:rPr>
        <w:t xml:space="preserve"> назойливости</w:t>
      </w:r>
      <w:r>
        <w:rPr>
          <w:rFonts w:ascii="Courier New" w:hAnsi="Courier New" w:cs="Courier New"/>
          <w:sz w:val="28"/>
          <w:szCs w:val="28"/>
        </w:rPr>
        <w:t>;</w:t>
      </w:r>
      <w:r w:rsidRPr="00CF4261">
        <w:rPr>
          <w:rFonts w:ascii="Courier New" w:hAnsi="Courier New" w:cs="Courier New"/>
          <w:sz w:val="28"/>
          <w:szCs w:val="28"/>
        </w:rPr>
        <w:t xml:space="preserve"> </w:t>
      </w:r>
      <w:r w:rsidRPr="00074F4B">
        <w:rPr>
          <w:rFonts w:ascii="Courier New" w:hAnsi="Courier New" w:cs="Courier New"/>
          <w:i/>
          <w:iCs/>
          <w:sz w:val="28"/>
          <w:szCs w:val="28"/>
        </w:rPr>
        <w:t>печали (туги)</w:t>
      </w:r>
      <w:r>
        <w:rPr>
          <w:rFonts w:ascii="Courier New" w:hAnsi="Courier New" w:cs="Courier New"/>
          <w:sz w:val="28"/>
          <w:szCs w:val="28"/>
        </w:rPr>
        <w:t xml:space="preserve">, </w:t>
      </w:r>
      <w:r w:rsidRPr="00CE5B3E">
        <w:rPr>
          <w:rFonts w:ascii="Courier New" w:hAnsi="Courier New" w:cs="Courier New"/>
          <w:i/>
          <w:iCs/>
          <w:sz w:val="28"/>
          <w:szCs w:val="28"/>
        </w:rPr>
        <w:t>тоски</w:t>
      </w:r>
      <w:r>
        <w:rPr>
          <w:rFonts w:ascii="Courier New" w:hAnsi="Courier New" w:cs="Courier New"/>
          <w:sz w:val="28"/>
          <w:szCs w:val="28"/>
        </w:rPr>
        <w:t xml:space="preserve"> </w:t>
      </w:r>
      <w:r w:rsidRPr="00074F4B">
        <w:rPr>
          <w:rFonts w:ascii="Courier New" w:hAnsi="Courier New" w:cs="Courier New"/>
          <w:sz w:val="28"/>
          <w:szCs w:val="28"/>
        </w:rPr>
        <w:t>[</w:t>
      </w:r>
      <w:r>
        <w:rPr>
          <w:rFonts w:ascii="Courier New" w:hAnsi="Courier New" w:cs="Courier New"/>
          <w:sz w:val="28"/>
          <w:szCs w:val="28"/>
        </w:rPr>
        <w:t>психологическая и мифическая персонификация угнетённого состояния человека, грусть, томление душ</w:t>
      </w:r>
      <w:r w:rsidRPr="00E96156">
        <w:rPr>
          <w:rFonts w:ascii="Ozegov NT" w:hAnsi="Ozegov NT" w:cs="Courier New"/>
          <w:sz w:val="28"/>
          <w:szCs w:val="28"/>
        </w:rPr>
        <w:t>и</w:t>
      </w:r>
      <w:r>
        <w:rPr>
          <w:rFonts w:ascii="Ozegov NT" w:hAnsi="Ozegov NT" w:cs="Courier New"/>
          <w:sz w:val="28"/>
          <w:szCs w:val="28"/>
        </w:rPr>
        <w:t>,</w:t>
      </w:r>
      <w:r>
        <w:rPr>
          <w:rFonts w:ascii="Courier New" w:hAnsi="Courier New" w:cs="Courier New"/>
          <w:sz w:val="28"/>
          <w:szCs w:val="28"/>
        </w:rPr>
        <w:t xml:space="preserve"> обычно связанные с любовью, расставанием, пленом, пребыванием на чужбине</w:t>
      </w:r>
      <w:r w:rsidR="00C034F3">
        <w:rPr>
          <w:rFonts w:ascii="Courier New" w:hAnsi="Courier New" w:cs="Courier New"/>
          <w:sz w:val="28"/>
          <w:szCs w:val="28"/>
        </w:rPr>
        <w:t>.</w:t>
      </w:r>
      <w:r>
        <w:rPr>
          <w:rFonts w:ascii="Courier New" w:hAnsi="Courier New" w:cs="Courier New"/>
          <w:sz w:val="28"/>
          <w:szCs w:val="28"/>
        </w:rPr>
        <w:t xml:space="preserve"> </w:t>
      </w:r>
      <w:r w:rsidR="00C034F3">
        <w:rPr>
          <w:rFonts w:ascii="Courier New" w:hAnsi="Courier New" w:cs="Courier New"/>
          <w:sz w:val="28"/>
          <w:szCs w:val="28"/>
        </w:rPr>
        <w:t>В</w:t>
      </w:r>
      <w:r>
        <w:rPr>
          <w:rFonts w:ascii="Courier New" w:hAnsi="Courier New" w:cs="Courier New"/>
          <w:sz w:val="28"/>
          <w:szCs w:val="28"/>
        </w:rPr>
        <w:t xml:space="preserve"> заговорах против тоски, упоминаются и «три тоски тоскучие, три рыды рыдучие», которые обитают на Алатырь-камне и насылают влюблённое состояние на человека</w:t>
      </w:r>
      <w:r w:rsidR="00C034F3">
        <w:rPr>
          <w:rFonts w:ascii="Courier New" w:hAnsi="Courier New" w:cs="Courier New"/>
          <w:sz w:val="28"/>
          <w:szCs w:val="28"/>
        </w:rPr>
        <w:t>.</w:t>
      </w:r>
      <w:r>
        <w:rPr>
          <w:rFonts w:ascii="Courier New" w:hAnsi="Courier New" w:cs="Courier New"/>
          <w:sz w:val="28"/>
          <w:szCs w:val="28"/>
        </w:rPr>
        <w:t xml:space="preserve"> </w:t>
      </w:r>
      <w:r w:rsidR="00C034F3">
        <w:rPr>
          <w:rFonts w:ascii="Courier New" w:hAnsi="Courier New" w:cs="Courier New"/>
          <w:sz w:val="28"/>
          <w:szCs w:val="28"/>
        </w:rPr>
        <w:t>И</w:t>
      </w:r>
      <w:r>
        <w:rPr>
          <w:rFonts w:ascii="Courier New" w:hAnsi="Courier New" w:cs="Courier New"/>
          <w:sz w:val="28"/>
          <w:szCs w:val="28"/>
        </w:rPr>
        <w:t>ногда это тридцать три сестры, что находятся на Алатырь-камне, в «огнепалимой бане» на «разжигаемой» доске: они кидаются от стены к стене, из угла в угол, от пола до потолка, а когда им удаётся вырваться, рассыпаются по воздуху веером во все концы. Тоска ходит по земле и сидит в ожидании человека на перекрёстке. Эмоционально это объясняется обычаем провожать родных и близких до перекрёстка, который означал конец «своей» земли. Нередко там проливались прощальные слёзы, а после них грусть поселялась в сердце. В «Слове о полку Игореве»: «Туга и тоска сыну Глебову!»</w:t>
      </w:r>
      <w:r w:rsidRPr="00074F4B">
        <w:rPr>
          <w:rFonts w:ascii="Courier New" w:hAnsi="Courier New" w:cs="Courier New"/>
          <w:sz w:val="28"/>
          <w:szCs w:val="28"/>
        </w:rPr>
        <w:t>]</w:t>
      </w:r>
      <w:r w:rsidRPr="001C05E8">
        <w:rPr>
          <w:rFonts w:ascii="Courier New" w:hAnsi="Courier New" w:cs="Courier New"/>
          <w:sz w:val="28"/>
          <w:szCs w:val="28"/>
        </w:rPr>
        <w:t xml:space="preserve">. </w:t>
      </w:r>
    </w:p>
    <w:p w:rsidR="00A450FA" w:rsidRPr="001C05E8" w:rsidRDefault="00A450FA" w:rsidP="00A450FA">
      <w:pPr>
        <w:widowControl/>
        <w:tabs>
          <w:tab w:val="left" w:pos="432"/>
        </w:tabs>
        <w:snapToGrid/>
        <w:ind w:left="-1104" w:right="24" w:firstLine="504"/>
        <w:jc w:val="both"/>
        <w:rPr>
          <w:rFonts w:ascii="Courier New" w:hAnsi="Courier New" w:cs="Courier New"/>
          <w:sz w:val="28"/>
          <w:szCs w:val="28"/>
        </w:rPr>
      </w:pPr>
      <w:r w:rsidRPr="00027477">
        <w:rPr>
          <w:rFonts w:ascii="Courier New" w:hAnsi="Courier New" w:cs="Courier New"/>
          <w:i/>
          <w:sz w:val="28"/>
          <w:szCs w:val="28"/>
        </w:rPr>
        <w:t>Кручина</w:t>
      </w:r>
      <w:r w:rsidRPr="001C05E8">
        <w:rPr>
          <w:rFonts w:ascii="Courier New" w:hAnsi="Courier New" w:cs="Courier New"/>
          <w:sz w:val="28"/>
          <w:szCs w:val="28"/>
        </w:rPr>
        <w:t xml:space="preserve"> – </w:t>
      </w:r>
      <w:r>
        <w:rPr>
          <w:rFonts w:ascii="Courier New" w:hAnsi="Courier New" w:cs="Courier New"/>
          <w:sz w:val="28"/>
          <w:szCs w:val="28"/>
        </w:rPr>
        <w:t>близкая к предыдущим лярва</w:t>
      </w:r>
      <w:r w:rsidRPr="001C05E8">
        <w:rPr>
          <w:rFonts w:ascii="Courier New" w:hAnsi="Courier New" w:cs="Courier New"/>
          <w:sz w:val="28"/>
          <w:szCs w:val="28"/>
        </w:rPr>
        <w:t xml:space="preserve">. </w:t>
      </w:r>
      <w:r w:rsidRPr="001C05E8">
        <w:rPr>
          <w:rFonts w:ascii="Courier New" w:hAnsi="Courier New" w:cs="Courier New"/>
          <w:i/>
          <w:iCs/>
          <w:sz w:val="28"/>
          <w:szCs w:val="28"/>
        </w:rPr>
        <w:t>Кручиниться</w:t>
      </w:r>
      <w:r w:rsidRPr="001C05E8">
        <w:rPr>
          <w:rFonts w:ascii="Courier New" w:hAnsi="Courier New" w:cs="Courier New"/>
          <w:sz w:val="28"/>
          <w:szCs w:val="28"/>
        </w:rPr>
        <w:t xml:space="preserve"> – печалиться.</w:t>
      </w:r>
      <w:r>
        <w:rPr>
          <w:rFonts w:ascii="Courier New" w:hAnsi="Courier New" w:cs="Courier New"/>
          <w:sz w:val="28"/>
          <w:szCs w:val="28"/>
        </w:rPr>
        <w:t xml:space="preserve"> В волшебных сказках может выступать в виде чудесного помощника. В «Сказке про утку с золотым яйцом» Кручина – мужской персонаж. Раздобыл бедный старик краюшку хлеба</w:t>
      </w:r>
      <w:r w:rsidR="006F684E">
        <w:rPr>
          <w:rFonts w:ascii="Courier New" w:hAnsi="Courier New" w:cs="Courier New"/>
          <w:sz w:val="28"/>
          <w:szCs w:val="28"/>
        </w:rPr>
        <w:t>,</w:t>
      </w:r>
      <w:r>
        <w:rPr>
          <w:rFonts w:ascii="Courier New" w:hAnsi="Courier New" w:cs="Courier New"/>
          <w:sz w:val="28"/>
          <w:szCs w:val="28"/>
        </w:rPr>
        <w:t xml:space="preserve"> и только было начал её резать, как вдруг из-за печки выбежал Кручина, выхватил из рук его краюшку и ушёл опять за печь. После долгих просьб старика Кручина ответил: «Я тебе краюшки твоей не отдам, а за неё подарю тебе уточку, которая всякий день будет несть по золотому яичку».</w:t>
      </w:r>
    </w:p>
    <w:p w:rsidR="00A450FA" w:rsidRDefault="00A450FA" w:rsidP="00A450FA">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Во вр</w:t>
      </w:r>
      <w:r>
        <w:rPr>
          <w:rFonts w:ascii="Courier New" w:hAnsi="Courier New" w:cs="Courier New"/>
          <w:sz w:val="28"/>
          <w:szCs w:val="28"/>
        </w:rPr>
        <w:t>емя святочных, масляничных и других</w:t>
      </w:r>
      <w:r w:rsidRPr="001C05E8">
        <w:rPr>
          <w:rFonts w:ascii="Courier New" w:hAnsi="Courier New" w:cs="Courier New"/>
          <w:sz w:val="28"/>
          <w:szCs w:val="28"/>
        </w:rPr>
        <w:t xml:space="preserve"> ряжений, в календарные и семейные праздники у лярв были свои маски и костюмы. Т</w:t>
      </w:r>
      <w:r>
        <w:rPr>
          <w:rFonts w:ascii="Courier New" w:hAnsi="Courier New" w:cs="Courier New"/>
          <w:sz w:val="28"/>
          <w:szCs w:val="28"/>
        </w:rPr>
        <w:t xml:space="preserve">аким </w:t>
      </w:r>
      <w:r w:rsidRPr="001C05E8">
        <w:rPr>
          <w:rFonts w:ascii="Courier New" w:hAnsi="Courier New" w:cs="Courier New"/>
          <w:sz w:val="28"/>
          <w:szCs w:val="28"/>
        </w:rPr>
        <w:t>о</w:t>
      </w:r>
      <w:r>
        <w:rPr>
          <w:rFonts w:ascii="Courier New" w:hAnsi="Courier New" w:cs="Courier New"/>
          <w:sz w:val="28"/>
          <w:szCs w:val="28"/>
        </w:rPr>
        <w:t>бразом</w:t>
      </w:r>
      <w:r w:rsidR="0043194E">
        <w:rPr>
          <w:rFonts w:ascii="Courier New" w:hAnsi="Courier New" w:cs="Courier New"/>
          <w:sz w:val="28"/>
          <w:szCs w:val="28"/>
        </w:rPr>
        <w:t>,</w:t>
      </w:r>
      <w:r w:rsidRPr="001C05E8">
        <w:rPr>
          <w:rFonts w:ascii="Courier New" w:hAnsi="Courier New" w:cs="Courier New"/>
          <w:sz w:val="28"/>
          <w:szCs w:val="28"/>
        </w:rPr>
        <w:t xml:space="preserve"> русск</w:t>
      </w:r>
      <w:r>
        <w:rPr>
          <w:rFonts w:ascii="Courier New" w:hAnsi="Courier New" w:cs="Courier New"/>
          <w:sz w:val="28"/>
          <w:szCs w:val="28"/>
        </w:rPr>
        <w:t>ие</w:t>
      </w:r>
      <w:r w:rsidRPr="001C05E8">
        <w:rPr>
          <w:rFonts w:ascii="Courier New" w:hAnsi="Courier New" w:cs="Courier New"/>
          <w:sz w:val="28"/>
          <w:szCs w:val="28"/>
        </w:rPr>
        <w:t xml:space="preserve"> обращали внимание на отрицательные качества человека и осуждали их безоб</w:t>
      </w:r>
      <w:r>
        <w:rPr>
          <w:rFonts w:ascii="Courier New" w:hAnsi="Courier New" w:cs="Courier New"/>
          <w:sz w:val="28"/>
          <w:szCs w:val="28"/>
        </w:rPr>
        <w:t>разием гримас масок. Это оказыва</w:t>
      </w:r>
      <w:r w:rsidRPr="001C05E8">
        <w:rPr>
          <w:rFonts w:ascii="Courier New" w:hAnsi="Courier New" w:cs="Courier New"/>
          <w:sz w:val="28"/>
          <w:szCs w:val="28"/>
        </w:rPr>
        <w:t>ло</w:t>
      </w:r>
      <w:r>
        <w:rPr>
          <w:rFonts w:ascii="Courier New" w:hAnsi="Courier New" w:cs="Courier New"/>
          <w:sz w:val="28"/>
          <w:szCs w:val="28"/>
        </w:rPr>
        <w:t>сь</w:t>
      </w:r>
      <w:r w:rsidRPr="001C05E8">
        <w:rPr>
          <w:rFonts w:ascii="Courier New" w:hAnsi="Courier New" w:cs="Courier New"/>
          <w:sz w:val="28"/>
          <w:szCs w:val="28"/>
        </w:rPr>
        <w:t xml:space="preserve"> наглядно.</w:t>
      </w:r>
      <w:r>
        <w:rPr>
          <w:rFonts w:ascii="Courier New" w:hAnsi="Courier New" w:cs="Courier New"/>
          <w:sz w:val="28"/>
          <w:szCs w:val="28"/>
        </w:rPr>
        <w:t xml:space="preserve"> Лярвы для наших предков были очевидным злом. Наши праотцы обличали пороки, карикатурно обнажали их суть перед народом, выставляя лярв в виде масок и ряженых. При этом они тонко разбирались в жизни душ</w:t>
      </w:r>
      <w:r w:rsidRPr="00A60BA0">
        <w:rPr>
          <w:rFonts w:ascii="Ozegov NT" w:hAnsi="Ozegov NT" w:cs="Ozegov NT"/>
          <w:sz w:val="28"/>
          <w:szCs w:val="28"/>
        </w:rPr>
        <w:t>и</w:t>
      </w:r>
      <w:r>
        <w:rPr>
          <w:rFonts w:ascii="Courier New" w:hAnsi="Courier New" w:cs="Courier New"/>
          <w:sz w:val="28"/>
          <w:szCs w:val="28"/>
        </w:rPr>
        <w:t>. Верили в её преображение и всё делали для этого. Христианский интернационал, пришедший на Русь с «огнём и мечом», пытался выставить многослойный высоко духовный мир предков русских и славян как примитив, погрязший «в нощи неведения» без «света хр</w:t>
      </w:r>
      <w:r w:rsidR="00741844">
        <w:rPr>
          <w:rFonts w:ascii="Courier New" w:hAnsi="Courier New" w:cs="Courier New"/>
          <w:sz w:val="28"/>
          <w:szCs w:val="28"/>
        </w:rPr>
        <w:t>истианства».</w:t>
      </w:r>
      <w:r>
        <w:rPr>
          <w:rFonts w:ascii="Courier New" w:hAnsi="Courier New" w:cs="Courier New"/>
          <w:sz w:val="28"/>
          <w:szCs w:val="28"/>
        </w:rPr>
        <w:t xml:space="preserve"> </w:t>
      </w:r>
      <w:r w:rsidR="00741844">
        <w:rPr>
          <w:rFonts w:ascii="Courier New" w:hAnsi="Courier New" w:cs="Courier New"/>
          <w:sz w:val="28"/>
          <w:szCs w:val="28"/>
        </w:rPr>
        <w:t>Н</w:t>
      </w:r>
      <w:r>
        <w:rPr>
          <w:rFonts w:ascii="Courier New" w:hAnsi="Courier New" w:cs="Courier New"/>
          <w:sz w:val="28"/>
          <w:szCs w:val="28"/>
        </w:rPr>
        <w:t>апример, в челобитной 1636 года нижегородские священники писали, что на Рождество Христово люди всё время проводят в играх, «а на лица свои полагают личины косматыя и зверовидныя и одежду таковую ж, а созади себе утверждают хвосты…». Это был всего лишь карнавал, представление ряжненых в честь Велеса, его день 6 января.</w:t>
      </w:r>
    </w:p>
    <w:p w:rsidR="00010FEF" w:rsidRDefault="00010FEF" w:rsidP="00010FEF">
      <w:pPr>
        <w:widowControl/>
        <w:snapToGrid/>
        <w:ind w:left="-1032" w:right="24" w:firstLine="504"/>
        <w:jc w:val="both"/>
        <w:rPr>
          <w:rFonts w:ascii="Courier New" w:hAnsi="Courier New" w:cs="Courier New"/>
          <w:sz w:val="28"/>
          <w:szCs w:val="28"/>
        </w:rPr>
      </w:pPr>
      <w:r>
        <w:rPr>
          <w:rFonts w:ascii="Courier New" w:hAnsi="Courier New" w:cs="Courier New"/>
          <w:sz w:val="28"/>
          <w:szCs w:val="28"/>
        </w:rPr>
        <w:t xml:space="preserve">ЛЯХ - (слово происходит от слав. </w:t>
      </w:r>
      <w:r>
        <w:rPr>
          <w:rFonts w:ascii="Courier New" w:hAnsi="Courier New" w:cs="Courier New"/>
          <w:i/>
          <w:iCs/>
          <w:sz w:val="28"/>
          <w:szCs w:val="28"/>
        </w:rPr>
        <w:t xml:space="preserve">Леха, </w:t>
      </w:r>
      <w:r>
        <w:rPr>
          <w:rFonts w:ascii="Courier New" w:hAnsi="Courier New" w:cs="Courier New"/>
          <w:i/>
          <w:iCs/>
          <w:sz w:val="28"/>
          <w:szCs w:val="28"/>
          <w:lang w:val="en-US"/>
        </w:rPr>
        <w:t>l</w:t>
      </w:r>
      <w:r w:rsidRPr="002566EB">
        <w:rPr>
          <w:rFonts w:ascii="Bookman Old Style" w:hAnsi="Bookman Old Style" w:cs="Bookman Old Style"/>
          <w:i/>
          <w:iCs/>
          <w:sz w:val="28"/>
          <w:szCs w:val="28"/>
        </w:rPr>
        <w:t>ę</w:t>
      </w:r>
      <w:r>
        <w:rPr>
          <w:rFonts w:ascii="Courier New" w:hAnsi="Courier New" w:cs="Courier New"/>
          <w:i/>
          <w:iCs/>
          <w:sz w:val="28"/>
          <w:szCs w:val="28"/>
          <w:lang w:val="en-US"/>
        </w:rPr>
        <w:t>do</w:t>
      </w:r>
      <w:r>
        <w:rPr>
          <w:rFonts w:ascii="Courier New" w:hAnsi="Courier New" w:cs="Courier New"/>
          <w:sz w:val="28"/>
          <w:szCs w:val="28"/>
        </w:rPr>
        <w:t xml:space="preserve"> – межа, борозда; пустошь, новь, необработанная земля) легендарный предок поляков, брат Чеха и Руса. Уп. в Польских хрониках </w:t>
      </w:r>
      <w:r>
        <w:rPr>
          <w:rFonts w:ascii="Courier New" w:hAnsi="Courier New" w:cs="Courier New"/>
          <w:sz w:val="28"/>
          <w:szCs w:val="28"/>
          <w:lang w:val="en-US"/>
        </w:rPr>
        <w:t>XIV</w:t>
      </w:r>
      <w:r>
        <w:rPr>
          <w:rFonts w:ascii="Courier New" w:hAnsi="Courier New" w:cs="Courier New"/>
          <w:sz w:val="28"/>
          <w:szCs w:val="28"/>
        </w:rPr>
        <w:t xml:space="preserve"> в. Поэтому поляков издревле законно называют ляхами.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М</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МАВКИ – см. </w:t>
      </w:r>
      <w:r w:rsidRPr="008C6CC2">
        <w:rPr>
          <w:rFonts w:ascii="Courier New" w:hAnsi="Courier New" w:cs="Courier New"/>
          <w:i/>
          <w:iCs/>
          <w:sz w:val="28"/>
          <w:szCs w:val="28"/>
        </w:rPr>
        <w:t>Берегини</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МАГ – санскр. </w:t>
      </w:r>
      <w:r w:rsidRPr="00A14452">
        <w:rPr>
          <w:rFonts w:ascii="Courier New" w:hAnsi="Courier New" w:cs="Courier New"/>
          <w:i/>
          <w:iCs/>
          <w:sz w:val="28"/>
          <w:szCs w:val="28"/>
          <w:lang w:val="en-US"/>
        </w:rPr>
        <w:t>maga</w:t>
      </w:r>
      <w:r w:rsidRPr="00A14452">
        <w:rPr>
          <w:rFonts w:ascii="Courier New" w:hAnsi="Courier New" w:cs="Courier New"/>
          <w:sz w:val="28"/>
          <w:szCs w:val="28"/>
        </w:rPr>
        <w:t xml:space="preserve"> – </w:t>
      </w:r>
      <w:r>
        <w:rPr>
          <w:rFonts w:ascii="Courier New" w:hAnsi="Courier New" w:cs="Courier New"/>
          <w:sz w:val="28"/>
          <w:szCs w:val="28"/>
        </w:rPr>
        <w:t>1. Жрец культа солнца. 2. Солнцепоклонник.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МАЗОВШАНЕ – одна из основных гр. польских племён, коренное население Мазовии (между Малопольской и Люблянской возв. на Ю. и Мазурским поозёрьем на С.). Кроме зап. соседей, М. жили меж малопольскими племенами на Ю., с вост.-слав. племенем бужан на Ю.-В., с лит. племенами ятвягов и пруссов на С.-В. и С. Первые письменные сведения о М. относятся к </w:t>
      </w:r>
      <w:r>
        <w:rPr>
          <w:rFonts w:ascii="Courier New" w:hAnsi="Courier New" w:cs="Courier New"/>
          <w:sz w:val="28"/>
          <w:szCs w:val="28"/>
          <w:lang w:val="en-US"/>
        </w:rPr>
        <w:t>XI</w:t>
      </w:r>
      <w:r>
        <w:rPr>
          <w:rFonts w:ascii="Courier New" w:hAnsi="Courier New" w:cs="Courier New"/>
          <w:sz w:val="28"/>
          <w:szCs w:val="28"/>
        </w:rPr>
        <w:t xml:space="preserve"> в. В Х в. М. вошли в состав Польского гос-ва. Во время антифеодального восстания в Польше в кон. 30-х гг. </w:t>
      </w:r>
      <w:r>
        <w:rPr>
          <w:rFonts w:ascii="Courier New" w:hAnsi="Courier New" w:cs="Courier New"/>
          <w:sz w:val="28"/>
          <w:szCs w:val="28"/>
          <w:lang w:val="en-US"/>
        </w:rPr>
        <w:t>XI</w:t>
      </w:r>
      <w:r>
        <w:rPr>
          <w:rFonts w:ascii="Courier New" w:hAnsi="Courier New" w:cs="Courier New"/>
          <w:sz w:val="28"/>
          <w:szCs w:val="28"/>
        </w:rPr>
        <w:t xml:space="preserve"> в. М. образовали отдельное княжество во главе с </w:t>
      </w:r>
      <w:r w:rsidRPr="00BC2812">
        <w:rPr>
          <w:rFonts w:ascii="Courier New" w:hAnsi="Courier New" w:cs="Courier New"/>
          <w:i/>
          <w:iCs/>
          <w:sz w:val="28"/>
          <w:szCs w:val="28"/>
        </w:rPr>
        <w:t>Моиславом</w:t>
      </w:r>
      <w:r>
        <w:rPr>
          <w:rFonts w:ascii="Courier New" w:hAnsi="Courier New" w:cs="Courier New"/>
          <w:sz w:val="28"/>
          <w:szCs w:val="28"/>
        </w:rPr>
        <w:t xml:space="preserve">, покорённое вскоре </w:t>
      </w:r>
      <w:r w:rsidRPr="00BC2812">
        <w:rPr>
          <w:rFonts w:ascii="Courier New" w:hAnsi="Courier New" w:cs="Courier New"/>
          <w:i/>
          <w:iCs/>
          <w:sz w:val="28"/>
          <w:szCs w:val="28"/>
        </w:rPr>
        <w:t>Казимиром</w:t>
      </w:r>
      <w:r>
        <w:rPr>
          <w:rFonts w:ascii="Courier New" w:hAnsi="Courier New" w:cs="Courier New"/>
          <w:sz w:val="28"/>
          <w:szCs w:val="28"/>
        </w:rPr>
        <w:t xml:space="preserve"> при содействии </w:t>
      </w:r>
      <w:r w:rsidRPr="00BC2812">
        <w:rPr>
          <w:rFonts w:ascii="Courier New" w:hAnsi="Courier New" w:cs="Courier New"/>
          <w:i/>
          <w:iCs/>
          <w:sz w:val="28"/>
          <w:szCs w:val="28"/>
        </w:rPr>
        <w:t>Ярослава Мудрого</w:t>
      </w:r>
      <w:r>
        <w:rPr>
          <w:rFonts w:ascii="Courier New" w:hAnsi="Courier New" w:cs="Courier New"/>
          <w:sz w:val="28"/>
          <w:szCs w:val="28"/>
        </w:rPr>
        <w:t xml:space="preserve">, при этом М. сохранили ряд диалектных особенностей. В </w:t>
      </w:r>
      <w:r>
        <w:rPr>
          <w:rFonts w:ascii="Courier New" w:hAnsi="Courier New" w:cs="Courier New"/>
          <w:sz w:val="28"/>
          <w:szCs w:val="28"/>
          <w:lang w:val="en-US"/>
        </w:rPr>
        <w:t>XII</w:t>
      </w:r>
      <w:r w:rsidRPr="00C92870">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ч. М. заселила лесисто-озёрную полосу земель севернее Мазовии, получившую название Мазуры.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МАЗУРЫ – крупная гр. польских племён, сложившаяся к </w:t>
      </w:r>
      <w:r>
        <w:rPr>
          <w:rFonts w:ascii="Courier New" w:hAnsi="Courier New" w:cs="Courier New"/>
          <w:sz w:val="28"/>
          <w:szCs w:val="28"/>
          <w:lang w:val="en-US"/>
        </w:rPr>
        <w:t>XIII</w:t>
      </w:r>
      <w:r>
        <w:rPr>
          <w:rFonts w:ascii="Courier New" w:hAnsi="Courier New" w:cs="Courier New"/>
          <w:sz w:val="28"/>
          <w:szCs w:val="28"/>
        </w:rPr>
        <w:t xml:space="preserve"> в., потомки мазовшан, принявшие участие в формировании польской народности. После третьего раздела Польши (1795) бывш. Вост. Пруссия подверглась нем. колонизации, а польское население - германизации, польский яз. изгонялся, но несмотря на это, М.-поляки сохранили нац. особенности, обшие для всего пол. народа.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МАЙ (МАЙЯ) – название месяца происходит от вед. понятия </w:t>
      </w:r>
      <w:r w:rsidRPr="00BC2812">
        <w:rPr>
          <w:rFonts w:ascii="Courier New" w:hAnsi="Courier New" w:cs="Courier New"/>
          <w:i/>
          <w:iCs/>
          <w:sz w:val="28"/>
          <w:szCs w:val="28"/>
        </w:rPr>
        <w:t>«майя»</w:t>
      </w:r>
      <w:r>
        <w:rPr>
          <w:rFonts w:ascii="Courier New" w:hAnsi="Courier New" w:cs="Courier New"/>
          <w:sz w:val="28"/>
          <w:szCs w:val="28"/>
        </w:rPr>
        <w:t xml:space="preserve"> - колдовская сила асур (несолнечных бог</w:t>
      </w:r>
      <w:r w:rsidRPr="0082493C">
        <w:rPr>
          <w:rFonts w:ascii="Ozegov NT" w:hAnsi="Ozegov NT" w:cs="Ozegov NT"/>
          <w:sz w:val="28"/>
          <w:szCs w:val="28"/>
        </w:rPr>
        <w:t>о</w:t>
      </w:r>
      <w:r>
        <w:rPr>
          <w:rFonts w:ascii="Courier New" w:hAnsi="Courier New" w:cs="Courier New"/>
          <w:sz w:val="28"/>
          <w:szCs w:val="28"/>
        </w:rPr>
        <w:t xml:space="preserve">в), живших в докосмическом хаосе. «Майя» - воплощение бесконечности, несвязанности, безграничности, мощного притяжения-отталкивания, притяжения-втягивания и напора космоса; проникая в наш мир (например, в виде буйства майской растительности, плодовитости животных, силы и непредсказуемости стихий; в виде метеоритов и т.д.), «майя» даёт понятие об иллюзии измерения, разделения, классификации, сортировки и проч. В ведах «колдовская сила майя»: всепроникновение, всевидение, всеслышание, всепонимание, всезнание, принадлежность к трём мирам: небесному, земному и подземному, волшебные превращения, перевоплощения и проч. Слав. и балты праздновали </w:t>
      </w:r>
      <w:r w:rsidRPr="0082493C">
        <w:rPr>
          <w:rFonts w:ascii="Courier New" w:hAnsi="Courier New" w:cs="Courier New"/>
          <w:i/>
          <w:iCs/>
          <w:sz w:val="28"/>
          <w:szCs w:val="28"/>
        </w:rPr>
        <w:t>майя</w:t>
      </w:r>
      <w:r>
        <w:rPr>
          <w:rFonts w:ascii="Courier New" w:hAnsi="Courier New" w:cs="Courier New"/>
          <w:sz w:val="28"/>
          <w:szCs w:val="28"/>
        </w:rPr>
        <w:t xml:space="preserve"> в ночь на 1-2 мая и весь день 2 мая, отмечая его гуляниями на природе, это был праздник связи Земли с мощными космическими силами, праздник единения; срубленные молодые деревца (чаще берёзки) и ветки, которыми украшали дом</w:t>
      </w:r>
      <w:r w:rsidRPr="0082493C">
        <w:rPr>
          <w:rFonts w:ascii="Ozegov NT" w:hAnsi="Ozegov NT" w:cs="Ozegov NT"/>
          <w:sz w:val="28"/>
          <w:szCs w:val="28"/>
        </w:rPr>
        <w:t>а</w:t>
      </w:r>
      <w:r>
        <w:rPr>
          <w:rFonts w:ascii="Courier New" w:hAnsi="Courier New" w:cs="Courier New"/>
          <w:sz w:val="28"/>
          <w:szCs w:val="28"/>
        </w:rPr>
        <w:t xml:space="preserve"> в это время, называли «майями». В Польше была богиня Майя, подобня русск. Живе и Весне, хорв. Сейвина или Сева (у инд. арьев – Сита). Афан. (3,347) пис</w:t>
      </w:r>
      <w:r w:rsidRPr="0082493C">
        <w:rPr>
          <w:rFonts w:ascii="Ozegov NT" w:hAnsi="Ozegov NT" w:cs="Ozegov NT"/>
          <w:sz w:val="28"/>
          <w:szCs w:val="28"/>
        </w:rPr>
        <w:t>а</w:t>
      </w:r>
      <w:r>
        <w:rPr>
          <w:rFonts w:ascii="Courier New" w:hAnsi="Courier New" w:cs="Courier New"/>
          <w:sz w:val="28"/>
          <w:szCs w:val="28"/>
        </w:rPr>
        <w:t xml:space="preserve">л: «В Литве 1 мая устраивали на лугу зелёное дерево, обвешанное разноцветными лентами; сельская молодёжь, избрав из своей среды самую красивую девушку, надевала ей на голову венок, обвивала её стан берёзовыми ветвями и весёлою толпою сопровождала её на место гуляния. Там, возле майского дерева, начинались танцы и песни, с постоянно повторяемым возгласом: о майя, о майя!». Рыбаков писал (Рус. 673): «Майские праздники, во время которых центральное место занимало молодое майское деревце </w:t>
      </w:r>
      <w:r w:rsidRPr="00FE52BA">
        <w:rPr>
          <w:rFonts w:ascii="Courier New" w:hAnsi="Courier New" w:cs="Courier New"/>
          <w:sz w:val="28"/>
          <w:szCs w:val="28"/>
        </w:rPr>
        <w:t>(</w:t>
      </w:r>
      <w:r>
        <w:rPr>
          <w:rFonts w:ascii="Courier New" w:hAnsi="Courier New" w:cs="Courier New"/>
          <w:sz w:val="28"/>
          <w:szCs w:val="28"/>
          <w:lang w:val="en-US"/>
        </w:rPr>
        <w:t>arbor</w:t>
      </w:r>
      <w:r w:rsidRPr="00FE52BA">
        <w:rPr>
          <w:rFonts w:ascii="Courier New" w:hAnsi="Courier New" w:cs="Courier New"/>
          <w:sz w:val="28"/>
          <w:szCs w:val="28"/>
        </w:rPr>
        <w:t xml:space="preserve"> </w:t>
      </w:r>
      <w:r>
        <w:rPr>
          <w:rFonts w:ascii="Courier New" w:hAnsi="Courier New" w:cs="Courier New"/>
          <w:sz w:val="28"/>
          <w:szCs w:val="28"/>
          <w:lang w:val="en-US"/>
        </w:rPr>
        <w:t>majalis</w:t>
      </w:r>
      <w:r>
        <w:rPr>
          <w:rFonts w:ascii="Courier New" w:hAnsi="Courier New" w:cs="Courier New"/>
          <w:sz w:val="28"/>
          <w:szCs w:val="28"/>
        </w:rPr>
        <w:t xml:space="preserve"> – у римлян, </w:t>
      </w:r>
      <w:r>
        <w:rPr>
          <w:rFonts w:ascii="Courier New" w:hAnsi="Courier New" w:cs="Courier New"/>
          <w:sz w:val="28"/>
          <w:szCs w:val="28"/>
          <w:lang w:val="en-US"/>
        </w:rPr>
        <w:t>Maibaum</w:t>
      </w:r>
      <w:r w:rsidRPr="00FE52BA">
        <w:rPr>
          <w:rFonts w:ascii="Courier New" w:hAnsi="Courier New" w:cs="Courier New"/>
          <w:sz w:val="28"/>
          <w:szCs w:val="28"/>
        </w:rPr>
        <w:t xml:space="preserve"> </w:t>
      </w:r>
      <w:r>
        <w:rPr>
          <w:rFonts w:ascii="Courier New" w:hAnsi="Courier New" w:cs="Courier New"/>
          <w:sz w:val="28"/>
          <w:szCs w:val="28"/>
        </w:rPr>
        <w:t>– у немцев и т.п.), известны почти у всех народов Европы. Светлому празднику «доброй богини» (</w:t>
      </w:r>
      <w:r>
        <w:rPr>
          <w:rFonts w:ascii="Courier New" w:hAnsi="Courier New" w:cs="Courier New"/>
          <w:sz w:val="28"/>
          <w:szCs w:val="28"/>
          <w:lang w:val="en-US"/>
        </w:rPr>
        <w:t>Bona</w:t>
      </w:r>
      <w:r w:rsidRPr="00FE52BA">
        <w:rPr>
          <w:rFonts w:ascii="Courier New" w:hAnsi="Courier New" w:cs="Courier New"/>
          <w:sz w:val="28"/>
          <w:szCs w:val="28"/>
        </w:rPr>
        <w:t xml:space="preserve"> </w:t>
      </w:r>
      <w:r>
        <w:rPr>
          <w:rFonts w:ascii="Courier New" w:hAnsi="Courier New" w:cs="Courier New"/>
          <w:sz w:val="28"/>
          <w:szCs w:val="28"/>
          <w:lang w:val="en-US"/>
        </w:rPr>
        <w:t>Dea</w:t>
      </w:r>
      <w:r>
        <w:rPr>
          <w:rFonts w:ascii="Courier New" w:hAnsi="Courier New" w:cs="Courier New"/>
          <w:sz w:val="28"/>
          <w:szCs w:val="28"/>
        </w:rPr>
        <w:t>) предшествовала ночь разгула колдовских сил… Праздники 1-2 мая проводились в честь богини, имя которой «</w:t>
      </w:r>
      <w:r>
        <w:rPr>
          <w:rFonts w:ascii="Courier New" w:hAnsi="Courier New" w:cs="Courier New"/>
          <w:sz w:val="28"/>
          <w:szCs w:val="28"/>
          <w:lang w:val="en-US"/>
        </w:rPr>
        <w:t>Maia</w:t>
      </w:r>
      <w:r>
        <w:rPr>
          <w:rFonts w:ascii="Courier New" w:hAnsi="Courier New" w:cs="Courier New"/>
          <w:sz w:val="28"/>
          <w:szCs w:val="28"/>
        </w:rPr>
        <w:t>»</w:t>
      </w:r>
      <w:r w:rsidRPr="00FE52BA">
        <w:rPr>
          <w:rFonts w:ascii="Courier New" w:hAnsi="Courier New" w:cs="Courier New"/>
          <w:sz w:val="28"/>
          <w:szCs w:val="28"/>
        </w:rPr>
        <w:t xml:space="preserve">, </w:t>
      </w:r>
      <w:r>
        <w:rPr>
          <w:rFonts w:ascii="Courier New" w:hAnsi="Courier New" w:cs="Courier New"/>
          <w:sz w:val="28"/>
          <w:szCs w:val="28"/>
        </w:rPr>
        <w:t>«</w:t>
      </w:r>
      <w:r>
        <w:rPr>
          <w:rFonts w:ascii="Courier New" w:hAnsi="Courier New" w:cs="Courier New"/>
          <w:sz w:val="28"/>
          <w:szCs w:val="28"/>
          <w:lang w:val="en-US"/>
        </w:rPr>
        <w:t>zywie</w:t>
      </w:r>
      <w:r>
        <w:rPr>
          <w:rFonts w:ascii="Courier New" w:hAnsi="Courier New" w:cs="Courier New"/>
          <w:sz w:val="28"/>
          <w:szCs w:val="28"/>
        </w:rPr>
        <w:t>» ведёт нас к глубокой индоевропейской старине. Крито-микенские надписи знают богиню «Ма», мать богов, архаичную владычицу мира; её же называют и «</w:t>
      </w:r>
      <w:r>
        <w:rPr>
          <w:rFonts w:ascii="Courier New" w:hAnsi="Courier New" w:cs="Courier New"/>
          <w:sz w:val="28"/>
          <w:szCs w:val="28"/>
          <w:lang w:val="en-US"/>
        </w:rPr>
        <w:t>Zivja</w:t>
      </w:r>
      <w:r>
        <w:rPr>
          <w:rFonts w:ascii="Courier New" w:hAnsi="Courier New" w:cs="Courier New"/>
          <w:sz w:val="28"/>
          <w:szCs w:val="28"/>
        </w:rPr>
        <w:t>» (форма, идущая от праиндоевропейской «</w:t>
      </w:r>
      <w:r>
        <w:rPr>
          <w:rFonts w:ascii="Courier New" w:hAnsi="Courier New" w:cs="Courier New"/>
          <w:sz w:val="28"/>
          <w:szCs w:val="28"/>
          <w:lang w:val="en-US"/>
        </w:rPr>
        <w:t>Deiwo</w:t>
      </w:r>
      <w:r>
        <w:rPr>
          <w:rFonts w:ascii="Courier New" w:hAnsi="Courier New" w:cs="Courier New"/>
          <w:sz w:val="28"/>
          <w:szCs w:val="28"/>
        </w:rPr>
        <w:t xml:space="preserve">»). Отсюда же идёт и западнославянская </w:t>
      </w:r>
      <w:r>
        <w:rPr>
          <w:rFonts w:ascii="Courier New" w:hAnsi="Courier New" w:cs="Courier New"/>
          <w:sz w:val="28"/>
          <w:szCs w:val="28"/>
          <w:lang w:val="en-US"/>
        </w:rPr>
        <w:t>Ziwie</w:t>
      </w:r>
      <w:r>
        <w:rPr>
          <w:rFonts w:ascii="Courier New" w:hAnsi="Courier New" w:cs="Courier New"/>
          <w:sz w:val="28"/>
          <w:szCs w:val="28"/>
        </w:rPr>
        <w:t xml:space="preserve"> и древнерусская Дива, Дивия».</w:t>
      </w:r>
      <w:r w:rsidRPr="00FE52BA">
        <w:rPr>
          <w:rFonts w:ascii="Courier New" w:hAnsi="Courier New" w:cs="Courier New"/>
          <w:sz w:val="28"/>
          <w:szCs w:val="28"/>
        </w:rPr>
        <w:t xml:space="preserve"> </w:t>
      </w:r>
      <w:r>
        <w:rPr>
          <w:rFonts w:ascii="Courier New" w:hAnsi="Courier New" w:cs="Courier New"/>
          <w:sz w:val="28"/>
          <w:szCs w:val="28"/>
        </w:rPr>
        <w:t xml:space="preserve">2 мая – на Руси был день ростков, всходов. Все желали, чтоб они были буйными, и сами «буйствовали», веселились. Даже когда люди забыли изначальный смысл весеннего праздника 1-2 мая и само происхождение названия месяца, - они, по традиции предков, продолжали в эти дни выходить гулять на природу, петь, плясать, называя такие гуляния «маёвками». Все сказки о «шабашах ведьм» - происки христ. политтехнологий. «Шабаш» слово еврейское, означает </w:t>
      </w:r>
      <w:r w:rsidRPr="00BC2812">
        <w:rPr>
          <w:rFonts w:ascii="Courier New" w:hAnsi="Courier New" w:cs="Courier New"/>
          <w:i/>
          <w:iCs/>
          <w:sz w:val="28"/>
          <w:szCs w:val="28"/>
        </w:rPr>
        <w:t>суббота</w:t>
      </w:r>
      <w:r>
        <w:rPr>
          <w:rFonts w:ascii="Courier New" w:hAnsi="Courier New" w:cs="Courier New"/>
          <w:sz w:val="28"/>
          <w:szCs w:val="28"/>
        </w:rPr>
        <w:t xml:space="preserve"> (евреи празднуют субботу в отличие от и.-е. народов, празднующих воскресенье – солнечный день) и никакого отношения никогда к слав. не имело, так же как и созданные в христ. средневековье «ведьмы». Христ. отняли у слав. праздник </w:t>
      </w:r>
      <w:r w:rsidRPr="00164951">
        <w:rPr>
          <w:rFonts w:ascii="Courier New" w:hAnsi="Courier New" w:cs="Courier New"/>
          <w:i/>
          <w:iCs/>
          <w:sz w:val="28"/>
          <w:szCs w:val="28"/>
        </w:rPr>
        <w:t>майя</w:t>
      </w:r>
      <w:r>
        <w:rPr>
          <w:rFonts w:ascii="Courier New" w:hAnsi="Courier New" w:cs="Courier New"/>
          <w:sz w:val="28"/>
          <w:szCs w:val="28"/>
        </w:rPr>
        <w:t>, учредив (без всякого повода и связи со смыслом) 2 мая чествование мучеников Бориса и Глеба (люди упорно называли его «Борис-хлебник»; на одной рязанской иконе одежда Бориса покрыта знаками семян, а подол одежды символическим изображением пашни; у Глеба на всей одежде – широкие завитки разросшихся растений). Так имя архидревней богини докосмической эры, прародительницы и побудительницы активной жизненной силы (жизненного огня и жизненной вод</w:t>
      </w:r>
      <w:r w:rsidRPr="00E7125F">
        <w:rPr>
          <w:rFonts w:ascii="Ozegov NT" w:hAnsi="Ozegov NT" w:cs="Ozegov NT"/>
          <w:sz w:val="28"/>
          <w:szCs w:val="28"/>
        </w:rPr>
        <w:t>ы</w:t>
      </w:r>
      <w:r>
        <w:rPr>
          <w:rFonts w:ascii="Courier New" w:hAnsi="Courier New" w:cs="Courier New"/>
          <w:sz w:val="28"/>
          <w:szCs w:val="28"/>
        </w:rPr>
        <w:t xml:space="preserve">) и наджизненной силы – </w:t>
      </w:r>
      <w:r w:rsidRPr="00164951">
        <w:rPr>
          <w:rFonts w:ascii="Courier New" w:hAnsi="Courier New" w:cs="Courier New"/>
          <w:i/>
          <w:iCs/>
          <w:sz w:val="28"/>
          <w:szCs w:val="28"/>
        </w:rPr>
        <w:t>Майя</w:t>
      </w:r>
      <w:r>
        <w:rPr>
          <w:rFonts w:ascii="Courier New" w:hAnsi="Courier New" w:cs="Courier New"/>
          <w:sz w:val="28"/>
          <w:szCs w:val="28"/>
        </w:rPr>
        <w:t xml:space="preserve"> - осталось лишь в названии месяца в её честь.</w:t>
      </w:r>
    </w:p>
    <w:p w:rsidR="00010FEF" w:rsidRPr="00C9287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МАЙКОПСКИЙ КУРГАН эпохи ранней бронзы кон. </w:t>
      </w:r>
      <w:r>
        <w:rPr>
          <w:rFonts w:ascii="Courier New" w:hAnsi="Courier New" w:cs="Courier New"/>
          <w:sz w:val="28"/>
          <w:szCs w:val="28"/>
          <w:lang w:val="en-US"/>
        </w:rPr>
        <w:t>III</w:t>
      </w:r>
      <w:r>
        <w:rPr>
          <w:rFonts w:ascii="Courier New" w:hAnsi="Courier New" w:cs="Courier New"/>
          <w:sz w:val="28"/>
          <w:szCs w:val="28"/>
        </w:rPr>
        <w:t xml:space="preserve"> тыс. до н.э. на терр. гор. Майкопа Краснодарского края, в нём найдено погребение вождя и его двух жён. Вождь был похоронен под дорогим балдахином, поддерживаемым серебряными столбами, оканчивающимися четырьмя литыми из серебра и золота фигурками быков. Полотно балдахина было расшито рядами золотых бляшек в виде штампованных колец, фигурок львов и быков. Рядом с погребённым стояли 2 золотых 14 сереб. сосудов с разнообразными изображениями на них. На одном был вырезан пейзаж, напоминающий очертания Кавказского хребта и вереница зверей, что по сути представляет собой один из древнейших картогрфических рисунков, в котором наряду с перспективными изображениями гор и леса, очертания рек показаны в плане. Здесь же был найден ряд медных орудий; украшения: диадема, сереб. пронизи, разнообразные золотые и сереб. бусы, привески из бирюзы и ляпис-лазури, фигурки животных. Всё хранится в Эрмитаже.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МАК – растение, связанное со сном и смертью, растёт в местах перехода в др. мир. М. связан с громовержцем, его семена использовали для вызывания дождя (полес.). М. использовали в заговорах, загадках, гаданиях; в народной медицине.</w:t>
      </w:r>
    </w:p>
    <w:p w:rsidR="00010FEF" w:rsidRPr="00A46BD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МАКАР – у инд. арьев морское животное с большими глазами; обитает и в море и на небе. М. в вие дельфина был на знамени вед. бога любви Камы. У инд. бог р. Ганга изображался стоящим или восснедающем на М. Известен М. и у русск., например, в поговорке «где Макар телят не пас», - т.е. в каком-то максимально удалённом от культурного окружения человека пространстве, совершенно невозможном для жизни. В мифол. встречаются также «Макарейские острова», острова блаженных, находящиеся далеко в океане (или в небесном океане).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МАКЕДОНЦЫ – юж. слав., яз. их принадлежит к юж. группе слав. семьи яз., коренное население - к ист. обл. Македонии в вост. ч. Балканского п-ова, и является общими предками М. и болгар. В 1913 г. произошло разделение М. между Болгарией, Сербией и Грецией. После Второй мировой войны Вардарская Македония была выделена в особую федеративную зону Югославии с официальным серб. яз; в Греции М. оказались в более худших чем греки условиях; только в Болгарии они свободно экономически и культурно развивались. М. сохранили национальную одежду, традиционные ремёсла, песни, предания. Большинство М. ныне православные.</w:t>
      </w:r>
    </w:p>
    <w:p w:rsidR="0058330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МАКОШ </w:t>
      </w:r>
      <w:r w:rsidR="00027084">
        <w:rPr>
          <w:rFonts w:ascii="Courier New" w:hAnsi="Courier New" w:cs="Courier New"/>
          <w:sz w:val="28"/>
          <w:szCs w:val="28"/>
        </w:rPr>
        <w:t>(</w:t>
      </w:r>
      <w:r>
        <w:rPr>
          <w:rFonts w:ascii="Courier New" w:hAnsi="Courier New" w:cs="Courier New"/>
          <w:sz w:val="28"/>
          <w:szCs w:val="28"/>
        </w:rPr>
        <w:t>МАКОША, МАКОШЬ</w:t>
      </w:r>
      <w:r w:rsidR="00027084">
        <w:rPr>
          <w:rFonts w:ascii="Courier New" w:hAnsi="Courier New" w:cs="Courier New"/>
          <w:sz w:val="28"/>
          <w:szCs w:val="28"/>
        </w:rPr>
        <w:t>,</w:t>
      </w:r>
      <w:r>
        <w:rPr>
          <w:rFonts w:ascii="Courier New" w:hAnsi="Courier New" w:cs="Courier New"/>
          <w:sz w:val="28"/>
          <w:szCs w:val="28"/>
        </w:rPr>
        <w:t xml:space="preserve"> МАКЕШЬ, МА-КОШЬ, МАКУША, МОГОШ, МОКАША, МОКОШ, МОКОШЬ, МОКОШЬЯ, МОКУША</w:t>
      </w:r>
      <w:r w:rsidR="00583300" w:rsidRPr="005234FE">
        <w:rPr>
          <w:rFonts w:ascii="Courier New" w:hAnsi="Courier New" w:cs="Courier New"/>
          <w:sz w:val="28"/>
          <w:szCs w:val="28"/>
        </w:rPr>
        <w:t xml:space="preserve">; от </w:t>
      </w:r>
      <w:r w:rsidR="00583300">
        <w:rPr>
          <w:rFonts w:ascii="Courier New" w:hAnsi="Courier New" w:cs="Courier New"/>
          <w:sz w:val="28"/>
          <w:szCs w:val="28"/>
        </w:rPr>
        <w:t>«ма» - мать; «кош» - жребий</w:t>
      </w:r>
      <w:r w:rsidR="00583300" w:rsidRPr="005234FE">
        <w:rPr>
          <w:rFonts w:ascii="Courier New" w:hAnsi="Courier New" w:cs="Courier New"/>
          <w:sz w:val="28"/>
          <w:szCs w:val="28"/>
        </w:rPr>
        <w:t>)</w:t>
      </w:r>
      <w:r w:rsidR="00583300">
        <w:rPr>
          <w:rFonts w:ascii="Courier New" w:hAnsi="Courier New" w:cs="Courier New"/>
          <w:sz w:val="28"/>
          <w:szCs w:val="28"/>
        </w:rPr>
        <w:t xml:space="preserve"> – концентрация энергии судьбы; великая судьба; мать счастливого жребия; богиня удачи, доли, участи; главная из восточнославянских богинь судьбы (западным славянам она также известна), ассоциирующаяся и с владычицей мироустроения, и с матерью-хозяйкой (д</w:t>
      </w:r>
      <w:r w:rsidR="00583300" w:rsidRPr="00B73FB7">
        <w:rPr>
          <w:rFonts w:ascii="Ozegov NT" w:hAnsi="Ozegov NT" w:cs="Ozegov NT"/>
          <w:sz w:val="28"/>
          <w:szCs w:val="28"/>
        </w:rPr>
        <w:t>о</w:t>
      </w:r>
      <w:r w:rsidR="00583300">
        <w:rPr>
          <w:rFonts w:ascii="Courier New" w:hAnsi="Courier New" w:cs="Courier New"/>
          <w:sz w:val="28"/>
          <w:szCs w:val="28"/>
        </w:rPr>
        <w:t xml:space="preserve">ма), прядущей спираль (недавно мы узнали: и ДНК человека в виде спирали) нити судьбы </w:t>
      </w:r>
      <w:r w:rsidR="00583300" w:rsidRPr="008023A1">
        <w:rPr>
          <w:rFonts w:ascii="Courier New" w:hAnsi="Courier New" w:cs="Courier New"/>
          <w:sz w:val="28"/>
          <w:szCs w:val="28"/>
        </w:rPr>
        <w:t>[</w:t>
      </w:r>
      <w:r w:rsidR="00583300">
        <w:rPr>
          <w:rFonts w:ascii="Courier New" w:hAnsi="Courier New" w:cs="Courier New"/>
          <w:sz w:val="28"/>
          <w:szCs w:val="28"/>
        </w:rPr>
        <w:t xml:space="preserve">санскритское </w:t>
      </w:r>
      <w:r w:rsidR="00583300" w:rsidRPr="003032BF">
        <w:rPr>
          <w:rFonts w:ascii="Courier New" w:hAnsi="Courier New" w:cs="Courier New"/>
          <w:i/>
          <w:iCs/>
          <w:sz w:val="28"/>
          <w:szCs w:val="28"/>
          <w:lang w:val="en-US"/>
        </w:rPr>
        <w:t>n</w:t>
      </w:r>
      <w:r w:rsidR="00583300" w:rsidRPr="003032BF">
        <w:rPr>
          <w:rFonts w:ascii="Courier New" w:hAnsi="Courier New" w:cs="Courier New"/>
          <w:i/>
          <w:iCs/>
          <w:sz w:val="28"/>
          <w:szCs w:val="28"/>
        </w:rPr>
        <w:t>ī</w:t>
      </w:r>
      <w:r w:rsidR="00583300" w:rsidRPr="003032BF">
        <w:rPr>
          <w:rFonts w:ascii="Courier New" w:hAnsi="Courier New" w:cs="Courier New"/>
          <w:i/>
          <w:iCs/>
          <w:sz w:val="28"/>
          <w:szCs w:val="28"/>
          <w:lang w:val="en-US"/>
        </w:rPr>
        <w:t>ti</w:t>
      </w:r>
      <w:r w:rsidR="00583300" w:rsidRPr="003032BF">
        <w:rPr>
          <w:rFonts w:ascii="Courier New" w:hAnsi="Courier New" w:cs="Courier New"/>
          <w:sz w:val="28"/>
          <w:szCs w:val="28"/>
        </w:rPr>
        <w:t xml:space="preserve"> – </w:t>
      </w:r>
      <w:r w:rsidR="00583300">
        <w:rPr>
          <w:rFonts w:ascii="Courier New" w:hAnsi="Courier New" w:cs="Courier New"/>
          <w:sz w:val="28"/>
          <w:szCs w:val="28"/>
        </w:rPr>
        <w:t xml:space="preserve">наука разумного поведения; то есть нить имеется в виду и в наглядном смысле (пряжа), и в метафорическом (некое невидимое, скрытое, вьющееся, извивистое, но всё-таки имеющее разумное объяснение, поведение судьбы, ведущей куда следует); </w:t>
      </w:r>
      <w:r w:rsidR="00583300" w:rsidRPr="00ED42FA">
        <w:rPr>
          <w:rFonts w:ascii="Courier New" w:hAnsi="Courier New" w:cs="Courier New"/>
          <w:i/>
          <w:iCs/>
          <w:sz w:val="28"/>
          <w:szCs w:val="28"/>
        </w:rPr>
        <w:t>Мокша</w:t>
      </w:r>
      <w:r w:rsidR="00583300">
        <w:rPr>
          <w:rFonts w:ascii="Courier New" w:hAnsi="Courier New" w:cs="Courier New"/>
          <w:sz w:val="28"/>
          <w:szCs w:val="28"/>
        </w:rPr>
        <w:t xml:space="preserve"> на санскрите – истекание души (из тела), освобождение (от плоти), уход (в мир духовный); но неизвестно, имели ли эти смыслы отношение к русск</w:t>
      </w:r>
      <w:r w:rsidR="00602C05">
        <w:rPr>
          <w:rFonts w:ascii="Courier New" w:hAnsi="Courier New" w:cs="Courier New"/>
          <w:sz w:val="28"/>
          <w:szCs w:val="28"/>
        </w:rPr>
        <w:t>.</w:t>
      </w:r>
      <w:r w:rsidR="00583300">
        <w:rPr>
          <w:rFonts w:ascii="Courier New" w:hAnsi="Courier New" w:cs="Courier New"/>
          <w:sz w:val="28"/>
          <w:szCs w:val="28"/>
        </w:rPr>
        <w:t xml:space="preserve"> М</w:t>
      </w:r>
      <w:r w:rsidR="00602C05">
        <w:rPr>
          <w:rFonts w:ascii="Courier New" w:hAnsi="Courier New" w:cs="Courier New"/>
          <w:sz w:val="28"/>
          <w:szCs w:val="28"/>
        </w:rPr>
        <w:t>.</w:t>
      </w:r>
      <w:r w:rsidR="00583300" w:rsidRPr="00224433">
        <w:rPr>
          <w:rFonts w:ascii="Courier New" w:hAnsi="Courier New" w:cs="Courier New"/>
          <w:sz w:val="28"/>
          <w:szCs w:val="28"/>
        </w:rPr>
        <w:t>]</w:t>
      </w:r>
      <w:r w:rsidR="00583300">
        <w:rPr>
          <w:rFonts w:ascii="Courier New" w:hAnsi="Courier New" w:cs="Courier New"/>
          <w:sz w:val="28"/>
          <w:szCs w:val="28"/>
        </w:rPr>
        <w:t>.</w:t>
      </w:r>
    </w:p>
    <w:p w:rsidR="00602C05" w:rsidRDefault="00583300"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w:t>
      </w:r>
      <w:r w:rsidR="00010FEF">
        <w:rPr>
          <w:rFonts w:ascii="Courier New" w:hAnsi="Courier New" w:cs="Courier New"/>
          <w:sz w:val="28"/>
          <w:szCs w:val="28"/>
        </w:rPr>
        <w:t>ить в клубке в русск. фольклоре несёт значительную магическую нагрузку, особенно в волшебных сказках; женщина</w:t>
      </w:r>
      <w:r w:rsidR="00602C05">
        <w:rPr>
          <w:rFonts w:ascii="Courier New" w:hAnsi="Courier New" w:cs="Courier New"/>
          <w:sz w:val="28"/>
          <w:szCs w:val="28"/>
        </w:rPr>
        <w:t xml:space="preserve"> – воплощение Судьбы</w:t>
      </w:r>
      <w:r w:rsidR="00010FEF">
        <w:rPr>
          <w:rFonts w:ascii="Courier New" w:hAnsi="Courier New" w:cs="Courier New"/>
          <w:sz w:val="28"/>
          <w:szCs w:val="28"/>
        </w:rPr>
        <w:t xml:space="preserve">, </w:t>
      </w:r>
      <w:r w:rsidR="00602C05">
        <w:rPr>
          <w:rFonts w:ascii="Courier New" w:hAnsi="Courier New" w:cs="Courier New"/>
          <w:sz w:val="28"/>
          <w:szCs w:val="28"/>
        </w:rPr>
        <w:t xml:space="preserve">- </w:t>
      </w:r>
      <w:r w:rsidR="00010FEF">
        <w:rPr>
          <w:rFonts w:ascii="Courier New" w:hAnsi="Courier New" w:cs="Courier New"/>
          <w:sz w:val="28"/>
          <w:szCs w:val="28"/>
        </w:rPr>
        <w:t>дающая герою клубок, помогает ему в преодолении трудностей и препятствий. М. – вседарящая, избавляла в несчастьях</w:t>
      </w:r>
      <w:r w:rsidR="00602C05">
        <w:rPr>
          <w:rFonts w:ascii="Courier New" w:hAnsi="Courier New" w:cs="Courier New"/>
          <w:sz w:val="28"/>
          <w:szCs w:val="28"/>
        </w:rPr>
        <w:t>.</w:t>
      </w:r>
      <w:r w:rsidR="00010FEF">
        <w:rPr>
          <w:rFonts w:ascii="Courier New" w:hAnsi="Courier New" w:cs="Courier New"/>
          <w:sz w:val="28"/>
          <w:szCs w:val="28"/>
        </w:rPr>
        <w:t xml:space="preserve"> </w:t>
      </w:r>
      <w:r w:rsidR="00602C05">
        <w:rPr>
          <w:rFonts w:ascii="Courier New" w:hAnsi="Courier New" w:cs="Courier New"/>
          <w:sz w:val="28"/>
          <w:szCs w:val="28"/>
        </w:rPr>
        <w:t>Е</w:t>
      </w:r>
      <w:r w:rsidR="00010FEF">
        <w:rPr>
          <w:rFonts w:ascii="Courier New" w:hAnsi="Courier New" w:cs="Courier New"/>
          <w:sz w:val="28"/>
          <w:szCs w:val="28"/>
        </w:rPr>
        <w:t xml:space="preserve">ё изображали в огненно-красном или златоогненном платье с золотистыми распущенными волосами, с рогом изобилия в одной руке, или с рогом, полным мёду («да турей тот рог мёду сладкого» - в онежской былине Гильфердинга); с поднятыми вверх длинными руками, обращавшуюся с мольбой к небесному миру (весенняя ипостась М.); и с опущенными вниз руками, обращавшуюся к потустороннему миру (летняя М.). М. с рогом изобилия в руке изображена, по мнению ак. Б.А.Рыбакова, на Збручской статуе Х в., найденной у с. Лишковец (Укр.). Б.А.Рыбаков писал: «Макошь (задолго до того, как она стала лишь покровительницей женских работ) была очень важной богиней праславянского пантеона, что и отмечено скульптором Збручского идола». Рыбаков также считал, что те мотивы в вышивках, где изображена женщина «с руками в виде ткацких гребней могут быть изображеними Макошь» (слав.472). Каменное изваяние М., как покровительницы выбора правильного пути и, связанной с ним, удачи, русск. помещали на перекрёстках дорог, как правило, ведущих в торговые гор. и населённые пункты. Нидерле указал некоторые топонимические признаки М. в Польше. Шафарик уп. географическое название Мокишин. В Этимологическом словаре слав. яз. (вып. 19) уп. топонимы: </w:t>
      </w:r>
      <w:r w:rsidR="00010FEF">
        <w:rPr>
          <w:rFonts w:ascii="Courier New" w:hAnsi="Courier New" w:cs="Courier New"/>
          <w:sz w:val="28"/>
          <w:szCs w:val="28"/>
          <w:lang w:val="en-US"/>
        </w:rPr>
        <w:t>Mokos</w:t>
      </w:r>
      <w:r w:rsidR="00010FEF" w:rsidRPr="00020F5B">
        <w:rPr>
          <w:rFonts w:ascii="Courier New" w:hAnsi="Courier New" w:cs="Courier New"/>
          <w:sz w:val="28"/>
          <w:szCs w:val="28"/>
        </w:rPr>
        <w:t>,</w:t>
      </w:r>
      <w:r w:rsidR="00010FEF" w:rsidRPr="00C5389C">
        <w:rPr>
          <w:rFonts w:ascii="Courier New" w:hAnsi="Courier New" w:cs="Courier New"/>
          <w:sz w:val="28"/>
          <w:szCs w:val="28"/>
        </w:rPr>
        <w:t xml:space="preserve"> </w:t>
      </w:r>
      <w:r w:rsidR="00010FEF">
        <w:rPr>
          <w:rFonts w:ascii="Courier New" w:hAnsi="Courier New" w:cs="Courier New"/>
          <w:sz w:val="28"/>
          <w:szCs w:val="28"/>
        </w:rPr>
        <w:t xml:space="preserve">топоним в районе Загреба, </w:t>
      </w:r>
      <w:r w:rsidR="00010FEF" w:rsidRPr="00020F5B">
        <w:rPr>
          <w:rFonts w:ascii="Courier New" w:hAnsi="Courier New" w:cs="Courier New"/>
          <w:sz w:val="28"/>
          <w:szCs w:val="28"/>
          <w:lang w:val="en-US"/>
        </w:rPr>
        <w:t>Ma</w:t>
      </w:r>
      <w:r w:rsidR="00010FEF">
        <w:rPr>
          <w:rFonts w:ascii="Courier New" w:hAnsi="Courier New" w:cs="Courier New"/>
          <w:sz w:val="28"/>
          <w:szCs w:val="28"/>
          <w:lang w:val="en-US"/>
        </w:rPr>
        <w:t>kosy</w:t>
      </w:r>
      <w:r w:rsidR="00010FEF">
        <w:rPr>
          <w:rFonts w:ascii="Courier New" w:hAnsi="Courier New" w:cs="Courier New"/>
          <w:sz w:val="28"/>
          <w:szCs w:val="28"/>
        </w:rPr>
        <w:t xml:space="preserve">, </w:t>
      </w:r>
      <w:r w:rsidR="00010FEF">
        <w:rPr>
          <w:rFonts w:ascii="Courier New" w:hAnsi="Courier New" w:cs="Courier New"/>
          <w:sz w:val="28"/>
          <w:szCs w:val="28"/>
          <w:lang w:val="en-US"/>
        </w:rPr>
        <w:t>Mokoszyn</w:t>
      </w:r>
      <w:r w:rsidR="00010FEF" w:rsidRPr="00093B4B">
        <w:rPr>
          <w:rFonts w:ascii="Courier New" w:hAnsi="Courier New" w:cs="Courier New"/>
          <w:sz w:val="28"/>
          <w:szCs w:val="28"/>
        </w:rPr>
        <w:t xml:space="preserve">, </w:t>
      </w:r>
      <w:r w:rsidR="00010FEF">
        <w:rPr>
          <w:rFonts w:ascii="Courier New" w:hAnsi="Courier New" w:cs="Courier New"/>
          <w:sz w:val="28"/>
          <w:szCs w:val="28"/>
          <w:lang w:val="en-US"/>
        </w:rPr>
        <w:t>Mokosznica</w:t>
      </w:r>
      <w:r w:rsidR="00010FEF" w:rsidRPr="00093B4B">
        <w:rPr>
          <w:rFonts w:ascii="Courier New" w:hAnsi="Courier New" w:cs="Courier New"/>
          <w:sz w:val="28"/>
          <w:szCs w:val="28"/>
        </w:rPr>
        <w:t xml:space="preserve">, </w:t>
      </w:r>
      <w:r w:rsidR="00010FEF">
        <w:rPr>
          <w:rFonts w:ascii="Courier New" w:hAnsi="Courier New" w:cs="Courier New"/>
          <w:sz w:val="28"/>
          <w:szCs w:val="28"/>
          <w:lang w:val="en-US"/>
        </w:rPr>
        <w:t>Mokosska</w:t>
      </w:r>
      <w:r w:rsidR="00010FEF">
        <w:rPr>
          <w:rFonts w:ascii="Courier New" w:hAnsi="Courier New" w:cs="Courier New"/>
          <w:sz w:val="28"/>
          <w:szCs w:val="28"/>
        </w:rPr>
        <w:t xml:space="preserve"> польск.</w:t>
      </w:r>
      <w:r w:rsidR="00010FEF" w:rsidRPr="00093B4B">
        <w:rPr>
          <w:rFonts w:ascii="Courier New" w:hAnsi="Courier New" w:cs="Courier New"/>
          <w:sz w:val="28"/>
          <w:szCs w:val="28"/>
        </w:rPr>
        <w:t xml:space="preserve"> </w:t>
      </w:r>
      <w:r w:rsidR="00010FEF">
        <w:rPr>
          <w:rFonts w:ascii="Courier New" w:hAnsi="Courier New" w:cs="Courier New"/>
          <w:sz w:val="28"/>
          <w:szCs w:val="28"/>
        </w:rPr>
        <w:t xml:space="preserve">топонимы, полаб. </w:t>
      </w:r>
      <w:r w:rsidR="00010FEF">
        <w:rPr>
          <w:rFonts w:ascii="Courier New" w:hAnsi="Courier New" w:cs="Courier New"/>
          <w:sz w:val="28"/>
          <w:szCs w:val="28"/>
          <w:lang w:val="en-US"/>
        </w:rPr>
        <w:t>Muuks</w:t>
      </w:r>
      <w:r w:rsidR="00010FEF" w:rsidRPr="00020F5B">
        <w:rPr>
          <w:rFonts w:ascii="Courier New" w:hAnsi="Courier New" w:cs="Courier New"/>
          <w:sz w:val="28"/>
          <w:szCs w:val="28"/>
        </w:rPr>
        <w:t>/</w:t>
      </w:r>
      <w:r w:rsidR="00010FEF">
        <w:rPr>
          <w:rFonts w:ascii="Courier New" w:hAnsi="Courier New" w:cs="Courier New"/>
          <w:sz w:val="28"/>
          <w:szCs w:val="28"/>
          <w:lang w:val="en-US"/>
        </w:rPr>
        <w:t>Mukus</w:t>
      </w:r>
      <w:r w:rsidR="00010FEF">
        <w:rPr>
          <w:rFonts w:ascii="Courier New" w:hAnsi="Courier New" w:cs="Courier New"/>
          <w:sz w:val="28"/>
          <w:szCs w:val="28"/>
        </w:rPr>
        <w:t xml:space="preserve">, </w:t>
      </w:r>
      <w:r w:rsidR="00010FEF">
        <w:rPr>
          <w:rFonts w:ascii="Courier New" w:hAnsi="Courier New" w:cs="Courier New"/>
          <w:sz w:val="28"/>
          <w:szCs w:val="28"/>
          <w:lang w:val="en-US"/>
        </w:rPr>
        <w:t>Mococize</w:t>
      </w:r>
      <w:r w:rsidR="00010FEF" w:rsidRPr="00093B4B">
        <w:rPr>
          <w:rFonts w:ascii="Courier New" w:hAnsi="Courier New" w:cs="Courier New"/>
          <w:sz w:val="28"/>
          <w:szCs w:val="28"/>
        </w:rPr>
        <w:t xml:space="preserve">, </w:t>
      </w:r>
      <w:r w:rsidR="00010FEF">
        <w:rPr>
          <w:rFonts w:ascii="Courier New" w:hAnsi="Courier New" w:cs="Courier New"/>
          <w:sz w:val="28"/>
          <w:szCs w:val="28"/>
          <w:lang w:val="en-US"/>
        </w:rPr>
        <w:t>Mockschiez</w:t>
      </w:r>
      <w:r w:rsidR="00010FEF" w:rsidRPr="00093B4B">
        <w:rPr>
          <w:rFonts w:ascii="Courier New" w:hAnsi="Courier New" w:cs="Courier New"/>
          <w:sz w:val="28"/>
          <w:szCs w:val="28"/>
        </w:rPr>
        <w:t xml:space="preserve"> – </w:t>
      </w:r>
      <w:r w:rsidR="00010FEF">
        <w:rPr>
          <w:rFonts w:ascii="Courier New" w:hAnsi="Courier New" w:cs="Courier New"/>
          <w:sz w:val="28"/>
          <w:szCs w:val="28"/>
          <w:lang w:val="en-US"/>
        </w:rPr>
        <w:t>c</w:t>
      </w:r>
      <w:r w:rsidR="00010FEF">
        <w:rPr>
          <w:rFonts w:ascii="Courier New" w:hAnsi="Courier New" w:cs="Courier New"/>
          <w:sz w:val="28"/>
          <w:szCs w:val="28"/>
        </w:rPr>
        <w:t xml:space="preserve">т.-луж., </w:t>
      </w:r>
      <w:r w:rsidR="00010FEF">
        <w:rPr>
          <w:rFonts w:ascii="Courier New" w:hAnsi="Courier New" w:cs="Courier New"/>
          <w:sz w:val="28"/>
          <w:szCs w:val="28"/>
          <w:lang w:val="en-US"/>
        </w:rPr>
        <w:t>Moko</w:t>
      </w:r>
      <w:r w:rsidR="00010FEF">
        <w:rPr>
          <w:rFonts w:ascii="Century Gothic" w:hAnsi="Century Gothic" w:cs="Century Gothic"/>
          <w:sz w:val="28"/>
          <w:szCs w:val="28"/>
          <w:lang w:val="en-US"/>
        </w:rPr>
        <w:t>s</w:t>
      </w:r>
      <w:r w:rsidR="00010FEF" w:rsidRPr="00020F5B">
        <w:rPr>
          <w:rFonts w:ascii="Courier New" w:hAnsi="Courier New" w:cs="Courier New"/>
          <w:sz w:val="28"/>
          <w:szCs w:val="28"/>
        </w:rPr>
        <w:t xml:space="preserve"> </w:t>
      </w:r>
      <w:r w:rsidR="00010FEF">
        <w:rPr>
          <w:rFonts w:ascii="Courier New" w:hAnsi="Courier New" w:cs="Courier New"/>
          <w:sz w:val="28"/>
          <w:szCs w:val="28"/>
        </w:rPr>
        <w:t xml:space="preserve">у словенцев, </w:t>
      </w:r>
      <w:r w:rsidR="00010FEF">
        <w:rPr>
          <w:rFonts w:ascii="Courier New" w:hAnsi="Courier New" w:cs="Courier New"/>
          <w:sz w:val="28"/>
          <w:szCs w:val="28"/>
          <w:lang w:val="en-US"/>
        </w:rPr>
        <w:t>Mokos</w:t>
      </w:r>
      <w:r w:rsidR="00010FEF">
        <w:rPr>
          <w:rFonts w:ascii="Courier New" w:hAnsi="Courier New" w:cs="Courier New"/>
          <w:sz w:val="28"/>
          <w:szCs w:val="28"/>
        </w:rPr>
        <w:t xml:space="preserve">, гидроним, чеш. </w:t>
      </w:r>
      <w:r w:rsidR="00010FEF">
        <w:rPr>
          <w:rFonts w:ascii="Courier New" w:hAnsi="Courier New" w:cs="Courier New"/>
          <w:sz w:val="28"/>
          <w:szCs w:val="28"/>
          <w:lang w:val="en-US"/>
        </w:rPr>
        <w:t>Moksin</w:t>
      </w:r>
      <w:r w:rsidR="00010FEF">
        <w:rPr>
          <w:rFonts w:ascii="Courier New" w:hAnsi="Courier New" w:cs="Courier New"/>
          <w:sz w:val="28"/>
          <w:szCs w:val="28"/>
        </w:rPr>
        <w:t>, назвние деревни. У зап. слав. был топоним (ук. в «Мифах народов мира», 2,169) «Мокошин верх». В перечне гор., воевавших со Святославом Ольговичем (1147 г.), был Домагошь (Магошь) – вятическая земля. Афан. (2,138) говорил, что в гор. Снегирёв Черниговской губ. был Мокошинский монастырь.</w:t>
      </w:r>
    </w:p>
    <w:p w:rsidR="00602C05"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 блюла обычаи, наказывала нерадивых (она «неумолимая», «неотвратимая»); покровительствовала женским хозяйственным работам (прядению - по блр. поверью, негоже на ночь оставлять кудель, а то «Мокоша опряде»; стрижке овец; торговле или обмену – первоначально торговля существовала именно как обмен); помогала разрешению от бремени, принимала боль, страдания женщин на себя; охраняла женщин, кормящих грудью. Ей приносили в жертву женский пояс; посвящали ей колодец (нередко с изображением М. на нём или над ним), бросая в виде пожертования в колодец кудель; приходили к ней смиренно без узлов в одежде; приносили также плоды труда и урожая. М. - мать вместилища урожая, т.к урожай г. определял выживание и судьбу каждого. Б.А.Рыбаков писал: М. - «…богиня итогов хозяйственного г</w:t>
      </w:r>
      <w:r w:rsidRPr="007B336E">
        <w:rPr>
          <w:rFonts w:ascii="Ozegov NT" w:hAnsi="Ozegov NT" w:cs="Ozegov NT"/>
          <w:sz w:val="28"/>
          <w:szCs w:val="28"/>
        </w:rPr>
        <w:t>о</w:t>
      </w:r>
      <w:r>
        <w:rPr>
          <w:rFonts w:ascii="Courier New" w:hAnsi="Courier New" w:cs="Courier New"/>
          <w:sz w:val="28"/>
          <w:szCs w:val="28"/>
        </w:rPr>
        <w:t>да, мать урожая в его окончательной форме. …Поскольку урожай при одних и тех же трудовых усилиях и молениях богам каждый год был различен, объём его в глазах первобытного земледельца определялся случаем. А отсюда слово «кош» приобретало значение «случайного», «неверного», «непостоянного», «непредвиденного», т.е. именно жребия, который мог выпасть и ка</w:t>
      </w:r>
      <w:r w:rsidR="00602C05">
        <w:rPr>
          <w:rFonts w:ascii="Courier New" w:hAnsi="Courier New" w:cs="Courier New"/>
          <w:sz w:val="28"/>
          <w:szCs w:val="28"/>
        </w:rPr>
        <w:t>к счастливый и как несчастный».</w:t>
      </w:r>
    </w:p>
    <w:p w:rsidR="00602C05" w:rsidRPr="00F1050C" w:rsidRDefault="00010FEF" w:rsidP="00602C05">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«Повести временных лет» под 980 г. чествовали М. как единственную из богинь, вощедшую в гл. пантеон дохристианских бог</w:t>
      </w:r>
      <w:r w:rsidRPr="00224433">
        <w:rPr>
          <w:rFonts w:ascii="Ozegov NT" w:hAnsi="Ozegov NT" w:cs="Ozegov NT"/>
          <w:sz w:val="28"/>
          <w:szCs w:val="28"/>
        </w:rPr>
        <w:t>о</w:t>
      </w:r>
      <w:r>
        <w:rPr>
          <w:rFonts w:ascii="Courier New" w:hAnsi="Courier New" w:cs="Courier New"/>
          <w:sz w:val="28"/>
          <w:szCs w:val="28"/>
        </w:rPr>
        <w:t>в Руси: «И нача княжити Володимеръ въ Киев</w:t>
      </w:r>
      <w:r>
        <w:rPr>
          <w:rFonts w:ascii="Izhitza" w:hAnsi="Izhitza" w:cs="Izhitza"/>
          <w:sz w:val="28"/>
          <w:szCs w:val="28"/>
        </w:rPr>
        <w:t>h</w:t>
      </w:r>
      <w:r>
        <w:rPr>
          <w:rFonts w:ascii="Courier New" w:hAnsi="Courier New" w:cs="Courier New"/>
          <w:sz w:val="28"/>
          <w:szCs w:val="28"/>
        </w:rPr>
        <w:t xml:space="preserve"> единъ, и постави кумиры на холму вн</w:t>
      </w:r>
      <w:r>
        <w:rPr>
          <w:rFonts w:ascii="Izhitza" w:hAnsi="Izhitza" w:cs="Izhitza"/>
          <w:sz w:val="28"/>
          <w:szCs w:val="28"/>
        </w:rPr>
        <w:t>h</w:t>
      </w:r>
      <w:r>
        <w:rPr>
          <w:rFonts w:ascii="Courier New" w:hAnsi="Courier New" w:cs="Courier New"/>
          <w:sz w:val="28"/>
          <w:szCs w:val="28"/>
        </w:rPr>
        <w:t xml:space="preserve"> двора теремнаго: Перуна древянна, а главу его сребрену, а усъ златъ, и Хърса, Дажбога, и Стрибога, и Симарьгла, и Мокошь. И жряху имъ, наричюще я богы, и привожаху сыны своя и дъщери…». В энциклопедии «Мифы народов мира» (2,169) написано: «Особенное место занимает она и в последующих списках языческих богов, хотя в них М., при сохранении её противопоставления мужским богам, может быть выдвинута на </w:t>
      </w:r>
      <w:r w:rsidRPr="00BE0F69">
        <w:rPr>
          <w:rFonts w:ascii="Courier New" w:hAnsi="Courier New" w:cs="Courier New"/>
          <w:i/>
          <w:iCs/>
          <w:sz w:val="28"/>
          <w:szCs w:val="28"/>
        </w:rPr>
        <w:t xml:space="preserve">первое </w:t>
      </w:r>
      <w:r>
        <w:rPr>
          <w:rFonts w:ascii="Courier New" w:hAnsi="Courier New" w:cs="Courier New"/>
          <w:sz w:val="28"/>
          <w:szCs w:val="28"/>
        </w:rPr>
        <w:t xml:space="preserve">место». </w:t>
      </w:r>
      <w:r w:rsidR="00602C05">
        <w:rPr>
          <w:rFonts w:ascii="Courier New" w:hAnsi="Courier New" w:cs="Courier New"/>
          <w:sz w:val="28"/>
          <w:szCs w:val="28"/>
        </w:rPr>
        <w:t xml:space="preserve">о вере в М. М. уп. в Ипатьевской, Лаврентьевской, Радзивилловской и др. лет., в «Прологе 1383 года» и т.д. Её имя входит во мн. поучения против язычества </w:t>
      </w:r>
      <w:r w:rsidR="00602C05">
        <w:rPr>
          <w:rFonts w:ascii="Courier New" w:hAnsi="Courier New" w:cs="Courier New"/>
          <w:sz w:val="28"/>
          <w:szCs w:val="28"/>
          <w:lang w:val="en-US"/>
        </w:rPr>
        <w:t>XI</w:t>
      </w:r>
      <w:r w:rsidR="00602C05" w:rsidRPr="00A54FD3">
        <w:rPr>
          <w:rFonts w:ascii="Courier New" w:hAnsi="Courier New" w:cs="Courier New"/>
          <w:sz w:val="28"/>
          <w:szCs w:val="28"/>
        </w:rPr>
        <w:t>-</w:t>
      </w:r>
      <w:r w:rsidR="00602C05">
        <w:rPr>
          <w:rFonts w:ascii="Courier New" w:hAnsi="Courier New" w:cs="Courier New"/>
          <w:sz w:val="28"/>
          <w:szCs w:val="28"/>
          <w:lang w:val="en-US"/>
        </w:rPr>
        <w:t>XIV</w:t>
      </w:r>
      <w:r w:rsidR="00602C05">
        <w:rPr>
          <w:rFonts w:ascii="Courier New" w:hAnsi="Courier New" w:cs="Courier New"/>
          <w:sz w:val="28"/>
          <w:szCs w:val="28"/>
        </w:rPr>
        <w:t xml:space="preserve"> вв. У словен. она </w:t>
      </w:r>
      <w:r w:rsidR="00602C05">
        <w:rPr>
          <w:rFonts w:ascii="Courier New" w:hAnsi="Courier New" w:cs="Courier New"/>
          <w:sz w:val="28"/>
          <w:szCs w:val="28"/>
          <w:lang w:val="en-US"/>
        </w:rPr>
        <w:t>Moko</w:t>
      </w:r>
      <w:r w:rsidR="00602C05" w:rsidRPr="00F1050C">
        <w:rPr>
          <w:rFonts w:ascii="Courier New" w:hAnsi="Courier New" w:cs="Courier New"/>
          <w:sz w:val="28"/>
          <w:szCs w:val="28"/>
        </w:rPr>
        <w:t>š</w:t>
      </w:r>
      <w:r w:rsidR="00602C05">
        <w:rPr>
          <w:rFonts w:ascii="Courier New" w:hAnsi="Courier New" w:cs="Courier New"/>
          <w:sz w:val="28"/>
          <w:szCs w:val="28"/>
          <w:lang w:val="en-US"/>
        </w:rPr>
        <w:t>ka</w:t>
      </w:r>
      <w:r w:rsidR="00602C05">
        <w:rPr>
          <w:rFonts w:ascii="Courier New" w:hAnsi="Courier New" w:cs="Courier New"/>
          <w:sz w:val="28"/>
          <w:szCs w:val="28"/>
        </w:rPr>
        <w:t xml:space="preserve">, у полабов – </w:t>
      </w:r>
      <w:r w:rsidR="00602C05">
        <w:rPr>
          <w:rFonts w:ascii="Courier New" w:hAnsi="Courier New" w:cs="Courier New"/>
          <w:sz w:val="28"/>
          <w:szCs w:val="28"/>
          <w:lang w:val="en-US"/>
        </w:rPr>
        <w:t>Mukus</w:t>
      </w:r>
      <w:r w:rsidR="00602C05" w:rsidRPr="00F1050C">
        <w:rPr>
          <w:rFonts w:ascii="Courier New" w:hAnsi="Courier New" w:cs="Courier New"/>
          <w:sz w:val="28"/>
          <w:szCs w:val="28"/>
        </w:rPr>
        <w:t xml:space="preserve">, </w:t>
      </w:r>
      <w:r w:rsidR="00602C05">
        <w:rPr>
          <w:rFonts w:ascii="Courier New" w:hAnsi="Courier New" w:cs="Courier New"/>
          <w:sz w:val="28"/>
          <w:szCs w:val="28"/>
          <w:lang w:val="en-US"/>
        </w:rPr>
        <w:t>Muke</w:t>
      </w:r>
      <w:r w:rsidR="00602C05" w:rsidRPr="00F1050C">
        <w:rPr>
          <w:rFonts w:ascii="Courier New" w:hAnsi="Courier New" w:cs="Courier New"/>
          <w:sz w:val="28"/>
          <w:szCs w:val="28"/>
        </w:rPr>
        <w:t>š</w:t>
      </w:r>
      <w:r w:rsidR="00602C05">
        <w:rPr>
          <w:rFonts w:ascii="Courier New" w:hAnsi="Courier New" w:cs="Courier New"/>
          <w:sz w:val="28"/>
          <w:szCs w:val="28"/>
        </w:rPr>
        <w:t>;</w:t>
      </w:r>
      <w:r w:rsidR="00602C05" w:rsidRPr="00F1050C">
        <w:rPr>
          <w:rFonts w:ascii="Courier New" w:hAnsi="Courier New" w:cs="Courier New"/>
          <w:sz w:val="28"/>
          <w:szCs w:val="28"/>
        </w:rPr>
        <w:t xml:space="preserve"> </w:t>
      </w:r>
      <w:r w:rsidR="00602C05">
        <w:rPr>
          <w:rFonts w:ascii="Courier New" w:hAnsi="Courier New" w:cs="Courier New"/>
          <w:sz w:val="28"/>
          <w:szCs w:val="28"/>
        </w:rPr>
        <w:t xml:space="preserve">старолужицк. </w:t>
      </w:r>
      <w:r w:rsidR="00602C05">
        <w:rPr>
          <w:rFonts w:ascii="Courier New" w:hAnsi="Courier New" w:cs="Courier New"/>
          <w:sz w:val="28"/>
          <w:szCs w:val="28"/>
          <w:lang w:val="en-US"/>
        </w:rPr>
        <w:t>Mococize</w:t>
      </w:r>
      <w:r w:rsidR="00602C05">
        <w:rPr>
          <w:rFonts w:ascii="Courier New" w:hAnsi="Courier New" w:cs="Courier New"/>
          <w:sz w:val="28"/>
          <w:szCs w:val="28"/>
        </w:rPr>
        <w:t>.</w:t>
      </w:r>
    </w:p>
    <w:p w:rsidR="00010FEF" w:rsidRPr="0095155E"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«Слове об идолах» Григория Богослова (</w:t>
      </w:r>
      <w:r>
        <w:rPr>
          <w:rFonts w:ascii="Courier New" w:hAnsi="Courier New" w:cs="Courier New"/>
          <w:sz w:val="28"/>
          <w:szCs w:val="28"/>
          <w:lang w:val="en-US"/>
        </w:rPr>
        <w:t>XIV</w:t>
      </w:r>
      <w:r>
        <w:rPr>
          <w:rFonts w:ascii="Courier New" w:hAnsi="Courier New" w:cs="Courier New"/>
          <w:sz w:val="28"/>
          <w:szCs w:val="28"/>
        </w:rPr>
        <w:t xml:space="preserve"> в.) русск. осуждались: «Т</w:t>
      </w:r>
      <w:r>
        <w:rPr>
          <w:rFonts w:ascii="Izhitza" w:hAnsi="Izhitza" w:cs="Izhitza"/>
          <w:sz w:val="28"/>
          <w:szCs w:val="28"/>
        </w:rPr>
        <w:t>h</w:t>
      </w:r>
      <w:r>
        <w:rPr>
          <w:rFonts w:ascii="Courier New" w:hAnsi="Courier New" w:cs="Courier New"/>
          <w:sz w:val="28"/>
          <w:szCs w:val="28"/>
        </w:rPr>
        <w:t>мъ же богомъ требу кладуть и творять и словеньскый язык кланяется виламъ и Мокошьи, Див</w:t>
      </w:r>
      <w:r>
        <w:rPr>
          <w:rFonts w:ascii="Izhitza" w:hAnsi="Izhitza" w:cs="Izhitza"/>
          <w:sz w:val="28"/>
          <w:szCs w:val="28"/>
        </w:rPr>
        <w:t>h</w:t>
      </w:r>
      <w:r>
        <w:rPr>
          <w:rFonts w:ascii="Courier New" w:hAnsi="Courier New" w:cs="Courier New"/>
          <w:sz w:val="28"/>
          <w:szCs w:val="28"/>
        </w:rPr>
        <w:t xml:space="preserve">, Перуну, Хърсу, Роду и рожаници, упиремъ и берегынямъ и Переплуту»; в этом же источнике М. уп. второй раз: жертвенной кровью «мажють Екатию богыню, сию же Деву творять, и Макошь чтуть…»; и там же: веруют «и в Мокошь и в сносудец…». «Слово св. отца нашего Иоанна Златоустого» предостерегало: «Уклоняйся молящих человек Роду и роженицам, Порену и Аполлину, и Мокоши, и берегыни и </w:t>
      </w:r>
      <w:r w:rsidR="00157422">
        <w:rPr>
          <w:rFonts w:ascii="Courier New" w:hAnsi="Courier New" w:cs="Courier New"/>
          <w:sz w:val="28"/>
          <w:szCs w:val="28"/>
        </w:rPr>
        <w:t xml:space="preserve">(ко) </w:t>
      </w:r>
      <w:r>
        <w:rPr>
          <w:rFonts w:ascii="Courier New" w:hAnsi="Courier New" w:cs="Courier New"/>
          <w:sz w:val="28"/>
          <w:szCs w:val="28"/>
        </w:rPr>
        <w:t>всяким богам и требам мерзким не приближайся». В «Слове и поучении против язычества» (</w:t>
      </w:r>
      <w:r>
        <w:rPr>
          <w:rFonts w:ascii="Courier New" w:hAnsi="Courier New" w:cs="Courier New"/>
          <w:sz w:val="28"/>
          <w:szCs w:val="28"/>
          <w:lang w:val="en-US"/>
        </w:rPr>
        <w:t>XIV</w:t>
      </w:r>
      <w:r>
        <w:rPr>
          <w:rFonts w:ascii="Courier New" w:hAnsi="Courier New" w:cs="Courier New"/>
          <w:sz w:val="28"/>
          <w:szCs w:val="28"/>
        </w:rPr>
        <w:t xml:space="preserve"> в.) также звучит осуждение: «И ноне по украинам молятся… богу Перуну, и Хорсу, и Мокоше…». В «Слове некоего христолюбца и ревнителя по правой вере» (по рукописи Паисевского сб. </w:t>
      </w:r>
      <w:r>
        <w:rPr>
          <w:rFonts w:ascii="Courier New" w:hAnsi="Courier New" w:cs="Courier New"/>
          <w:sz w:val="28"/>
          <w:szCs w:val="28"/>
          <w:lang w:val="en-US"/>
        </w:rPr>
        <w:t>XIV</w:t>
      </w:r>
      <w:r>
        <w:rPr>
          <w:rFonts w:ascii="Courier New" w:hAnsi="Courier New" w:cs="Courier New"/>
          <w:sz w:val="28"/>
          <w:szCs w:val="28"/>
        </w:rPr>
        <w:t xml:space="preserve"> в.) сказано: «веруют в Перуна, и в Хорса, и в Мокошь, и в Сима, и в Ерьгла (вар. по списку </w:t>
      </w:r>
      <w:r>
        <w:rPr>
          <w:rFonts w:ascii="Courier New" w:hAnsi="Courier New" w:cs="Courier New"/>
          <w:sz w:val="28"/>
          <w:szCs w:val="28"/>
          <w:lang w:val="en-US"/>
        </w:rPr>
        <w:t>XV</w:t>
      </w:r>
      <w:r>
        <w:rPr>
          <w:rFonts w:ascii="Courier New" w:hAnsi="Courier New" w:cs="Courier New"/>
          <w:sz w:val="28"/>
          <w:szCs w:val="28"/>
        </w:rPr>
        <w:t xml:space="preserve"> в.: Рьгла)… (молятся) и Мокоши (вар. Мокошьи), и Симу и Рьглу, и Перуну». </w:t>
      </w:r>
      <w:r w:rsidRPr="001C05E8">
        <w:rPr>
          <w:rFonts w:ascii="Courier New" w:hAnsi="Courier New" w:cs="Courier New"/>
          <w:sz w:val="28"/>
          <w:szCs w:val="28"/>
        </w:rPr>
        <w:t>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xml:space="preserve">. </w:t>
      </w:r>
      <w:r w:rsidRPr="001C05E8">
        <w:rPr>
          <w:rFonts w:ascii="Courier New" w:hAnsi="Courier New" w:cs="Courier New"/>
          <w:sz w:val="28"/>
          <w:szCs w:val="28"/>
        </w:rPr>
        <w:t xml:space="preserve">памятнике письменности </w:t>
      </w:r>
      <w:r w:rsidRPr="001C05E8">
        <w:rPr>
          <w:rFonts w:ascii="Courier New" w:hAnsi="Courier New" w:cs="Courier New"/>
          <w:sz w:val="28"/>
          <w:szCs w:val="28"/>
          <w:lang w:val="en-US"/>
        </w:rPr>
        <w:t>XIV</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писали: «Веруют в Перуна, и в Хорса, и в Мокошь, и в Сима и въ Рьгла, и въ вилы, их же числом 33 сестреницъ, глаголят невеглас, и мнят богинями».</w:t>
      </w:r>
      <w:r>
        <w:rPr>
          <w:rFonts w:ascii="Courier New" w:hAnsi="Courier New" w:cs="Courier New"/>
          <w:sz w:val="28"/>
          <w:szCs w:val="28"/>
        </w:rPr>
        <w:t xml:space="preserve"> Русск. осуждали и в др. варианте «Слова некоего христолюбца и ревнителя правой веры»: «молятся огневи под овином и вилаве, и Мокоши, и Роду, и роженице». </w:t>
      </w:r>
      <w:r w:rsidRPr="00532BD3">
        <w:rPr>
          <w:rFonts w:ascii="Courier New" w:hAnsi="Courier New" w:cs="Courier New"/>
          <w:sz w:val="28"/>
          <w:szCs w:val="28"/>
        </w:rPr>
        <w:t>В Софийском сб</w:t>
      </w:r>
      <w:r>
        <w:rPr>
          <w:rFonts w:ascii="Courier New" w:hAnsi="Courier New" w:cs="Courier New"/>
          <w:sz w:val="28"/>
          <w:szCs w:val="28"/>
        </w:rPr>
        <w:t>.</w:t>
      </w:r>
      <w:r w:rsidRPr="00532BD3">
        <w:rPr>
          <w:rFonts w:ascii="Courier New" w:hAnsi="Courier New" w:cs="Courier New"/>
          <w:sz w:val="28"/>
          <w:szCs w:val="28"/>
        </w:rPr>
        <w:t xml:space="preserve"> </w:t>
      </w:r>
      <w:r w:rsidRPr="00532BD3">
        <w:rPr>
          <w:rFonts w:ascii="Courier New" w:hAnsi="Courier New" w:cs="Courier New"/>
          <w:sz w:val="28"/>
          <w:szCs w:val="28"/>
          <w:lang w:val="en-US"/>
        </w:rPr>
        <w:t>XIV</w:t>
      </w:r>
      <w:r w:rsidRPr="00532BD3">
        <w:rPr>
          <w:rFonts w:ascii="Courier New" w:hAnsi="Courier New" w:cs="Courier New"/>
          <w:sz w:val="28"/>
          <w:szCs w:val="28"/>
        </w:rPr>
        <w:t xml:space="preserve"> в.: «…А друзии [поклонялись] Перену, Хоурсу, виламъ и Мокоши, оупиремъ, берегынямъ, их же нарицаютъ три </w:t>
      </w:r>
      <w:r w:rsidRPr="00532BD3">
        <w:rPr>
          <w:rFonts w:ascii="Courier New" w:hAnsi="Courier New" w:cs="Courier New"/>
          <w:sz w:val="28"/>
          <w:szCs w:val="28"/>
        </w:rPr>
        <w:sym w:font="Symbol" w:char="F071"/>
      </w:r>
      <w:r w:rsidRPr="00532BD3">
        <w:rPr>
          <w:rFonts w:ascii="Courier New" w:hAnsi="Courier New" w:cs="Courier New"/>
          <w:sz w:val="28"/>
          <w:szCs w:val="28"/>
        </w:rPr>
        <w:t xml:space="preserve"> (9) сестреницъ… А друзии [поклонялись] огневи и камению и рекам, и источникомъ и берегинямъ». «Уклоняйся </w:t>
      </w:r>
      <w:r>
        <w:rPr>
          <w:rFonts w:ascii="Courier New" w:hAnsi="Courier New" w:cs="Courier New"/>
          <w:sz w:val="28"/>
          <w:szCs w:val="28"/>
        </w:rPr>
        <w:t xml:space="preserve">(молиться) </w:t>
      </w:r>
      <w:r w:rsidRPr="00532BD3">
        <w:rPr>
          <w:rFonts w:ascii="Courier New" w:hAnsi="Courier New" w:cs="Courier New"/>
          <w:sz w:val="28"/>
          <w:szCs w:val="28"/>
        </w:rPr>
        <w:t>Поревну, и Аполовину, и Мокоши, и перегини», - «Поучение духовное детям» (</w:t>
      </w:r>
      <w:r w:rsidRPr="00532BD3">
        <w:rPr>
          <w:rFonts w:ascii="Courier New" w:hAnsi="Courier New" w:cs="Courier New"/>
          <w:sz w:val="28"/>
          <w:szCs w:val="28"/>
          <w:lang w:val="en-US"/>
        </w:rPr>
        <w:t>XVI</w:t>
      </w:r>
      <w:r w:rsidRPr="00532BD3">
        <w:rPr>
          <w:rFonts w:ascii="Courier New" w:hAnsi="Courier New" w:cs="Courier New"/>
          <w:sz w:val="28"/>
          <w:szCs w:val="28"/>
        </w:rPr>
        <w:t xml:space="preserve"> в.).</w:t>
      </w:r>
      <w:r>
        <w:rPr>
          <w:rFonts w:ascii="Courier New" w:hAnsi="Courier New" w:cs="Courier New"/>
          <w:sz w:val="28"/>
          <w:szCs w:val="28"/>
        </w:rPr>
        <w:t xml:space="preserve"> </w:t>
      </w:r>
      <w:r w:rsidRPr="00532BD3">
        <w:rPr>
          <w:rFonts w:ascii="Courier New" w:hAnsi="Courier New" w:cs="Courier New"/>
          <w:sz w:val="28"/>
          <w:szCs w:val="28"/>
        </w:rPr>
        <w:t>Б.А.</w:t>
      </w:r>
      <w:r>
        <w:rPr>
          <w:rFonts w:ascii="Courier New" w:hAnsi="Courier New" w:cs="Courier New"/>
          <w:sz w:val="28"/>
          <w:szCs w:val="28"/>
        </w:rPr>
        <w:t xml:space="preserve">Рыбаков писал: «В так называемых исповедальных «худых номоканунцах» </w:t>
      </w:r>
      <w:r>
        <w:rPr>
          <w:rFonts w:ascii="Courier New" w:hAnsi="Courier New" w:cs="Courier New"/>
          <w:sz w:val="28"/>
          <w:szCs w:val="28"/>
          <w:lang w:val="en-US"/>
        </w:rPr>
        <w:t>XVI</w:t>
      </w:r>
      <w:r w:rsidRPr="0095155E">
        <w:rPr>
          <w:rFonts w:ascii="Courier New" w:hAnsi="Courier New" w:cs="Courier New"/>
          <w:sz w:val="28"/>
          <w:szCs w:val="28"/>
        </w:rPr>
        <w:t xml:space="preserve"> </w:t>
      </w:r>
      <w:r>
        <w:rPr>
          <w:rFonts w:ascii="Courier New" w:hAnsi="Courier New" w:cs="Courier New"/>
          <w:sz w:val="28"/>
          <w:szCs w:val="28"/>
        </w:rPr>
        <w:t>в. среди запретов разных видов гадания есть и такой вопрос: «</w:t>
      </w:r>
      <w:r w:rsidRPr="00506B9A">
        <w:rPr>
          <w:rFonts w:ascii="Courier New" w:hAnsi="Courier New" w:cs="Courier New"/>
          <w:i/>
          <w:iCs/>
          <w:sz w:val="28"/>
          <w:szCs w:val="28"/>
        </w:rPr>
        <w:t>не ходила ли еси к Мокуши?</w:t>
      </w:r>
      <w:r>
        <w:rPr>
          <w:rFonts w:ascii="Courier New" w:hAnsi="Courier New" w:cs="Courier New"/>
          <w:sz w:val="28"/>
          <w:szCs w:val="28"/>
        </w:rPr>
        <w:t xml:space="preserve">». </w:t>
      </w:r>
      <w:r w:rsidR="00602C05">
        <w:rPr>
          <w:rFonts w:ascii="Courier New" w:hAnsi="Courier New" w:cs="Courier New"/>
          <w:sz w:val="28"/>
          <w:szCs w:val="28"/>
        </w:rPr>
        <w:t xml:space="preserve">Известны этнографические записи </w:t>
      </w:r>
      <w:r w:rsidR="00602C05">
        <w:rPr>
          <w:rFonts w:ascii="Courier New" w:hAnsi="Courier New" w:cs="Courier New"/>
          <w:sz w:val="28"/>
          <w:szCs w:val="28"/>
          <w:lang w:val="en-US"/>
        </w:rPr>
        <w:t>XIX</w:t>
      </w:r>
      <w:r w:rsidR="00602C05">
        <w:rPr>
          <w:rFonts w:ascii="Courier New" w:hAnsi="Courier New" w:cs="Courier New"/>
          <w:sz w:val="28"/>
          <w:szCs w:val="28"/>
        </w:rPr>
        <w:t xml:space="preserve"> в. на русск. Сев. </w:t>
      </w:r>
      <w:r>
        <w:rPr>
          <w:rFonts w:ascii="Courier New" w:hAnsi="Courier New" w:cs="Courier New"/>
          <w:sz w:val="28"/>
          <w:szCs w:val="28"/>
        </w:rPr>
        <w:t xml:space="preserve">В Олонецких краях в </w:t>
      </w:r>
      <w:r>
        <w:rPr>
          <w:rFonts w:ascii="Courier New" w:hAnsi="Courier New" w:cs="Courier New"/>
          <w:sz w:val="28"/>
          <w:szCs w:val="28"/>
          <w:lang w:val="en-US"/>
        </w:rPr>
        <w:t>XIX</w:t>
      </w:r>
      <w:r>
        <w:rPr>
          <w:rFonts w:ascii="Courier New" w:hAnsi="Courier New" w:cs="Courier New"/>
          <w:sz w:val="28"/>
          <w:szCs w:val="28"/>
        </w:rPr>
        <w:t xml:space="preserve"> в. о М. сообщали следующее: «Овца, как не стригут шерсть, то иногда и вытрет; и говорят: </w:t>
      </w:r>
      <w:r w:rsidRPr="00506B9A">
        <w:rPr>
          <w:rFonts w:ascii="Courier New" w:hAnsi="Courier New" w:cs="Courier New"/>
          <w:i/>
          <w:iCs/>
          <w:sz w:val="28"/>
          <w:szCs w:val="28"/>
        </w:rPr>
        <w:t>Мокуша остригла овец</w:t>
      </w:r>
      <w:r>
        <w:rPr>
          <w:rFonts w:ascii="Courier New" w:hAnsi="Courier New" w:cs="Courier New"/>
          <w:sz w:val="28"/>
          <w:szCs w:val="28"/>
        </w:rPr>
        <w:t xml:space="preserve">. Иное: спят – веретено урчит. Говорят - </w:t>
      </w:r>
      <w:r w:rsidRPr="00506B9A">
        <w:rPr>
          <w:rFonts w:ascii="Courier New" w:hAnsi="Courier New" w:cs="Courier New"/>
          <w:i/>
          <w:iCs/>
          <w:sz w:val="28"/>
          <w:szCs w:val="28"/>
        </w:rPr>
        <w:t>Мокуша пряла</w:t>
      </w:r>
      <w:r>
        <w:rPr>
          <w:rFonts w:ascii="Courier New" w:hAnsi="Courier New" w:cs="Courier New"/>
          <w:sz w:val="28"/>
          <w:szCs w:val="28"/>
        </w:rPr>
        <w:t xml:space="preserve">. Выходя из дома, она (Макошь) иногда подойдёт, а о брус-от, о полати-то веретеном и щёлкнет». М. наблюдает за прядущими женщинами… Если пряхи дремлют, а веретено их вертится, то говорят, что за них </w:t>
      </w:r>
      <w:r w:rsidRPr="00506B9A">
        <w:rPr>
          <w:rFonts w:ascii="Courier New" w:hAnsi="Courier New" w:cs="Courier New"/>
          <w:i/>
          <w:iCs/>
          <w:sz w:val="28"/>
          <w:szCs w:val="28"/>
        </w:rPr>
        <w:t>пряла Мокуша</w:t>
      </w:r>
      <w:r>
        <w:rPr>
          <w:rFonts w:ascii="Courier New" w:hAnsi="Courier New" w:cs="Courier New"/>
          <w:sz w:val="28"/>
          <w:szCs w:val="28"/>
        </w:rPr>
        <w:t>». В среднем Подонье в захоронении найдено пряслице, украшенное девятью треугольниками, что сопоставимо с продолжением беременности, или числом сакральных шагов (дней) на пути душ</w:t>
      </w:r>
      <w:r w:rsidRPr="007B336E">
        <w:rPr>
          <w:rFonts w:ascii="Ozegov NT" w:hAnsi="Ozegov NT" w:cs="Ozegov NT"/>
          <w:sz w:val="28"/>
          <w:szCs w:val="28"/>
        </w:rPr>
        <w:t>и</w:t>
      </w:r>
      <w:r>
        <w:rPr>
          <w:rFonts w:ascii="Courier New" w:hAnsi="Courier New" w:cs="Courier New"/>
          <w:sz w:val="28"/>
          <w:szCs w:val="28"/>
        </w:rPr>
        <w:t xml:space="preserve"> через небеса после смерти человека.</w:t>
      </w:r>
    </w:p>
    <w:p w:rsidR="0058330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Образ М. восходит к древнейшим образам бог</w:t>
      </w:r>
      <w:r w:rsidRPr="00093B4B">
        <w:rPr>
          <w:rFonts w:ascii="Ozegov NT" w:hAnsi="Ozegov NT" w:cs="Ozegov NT"/>
          <w:sz w:val="28"/>
          <w:szCs w:val="28"/>
        </w:rPr>
        <w:t>о</w:t>
      </w:r>
      <w:r>
        <w:rPr>
          <w:rFonts w:ascii="Courier New" w:hAnsi="Courier New" w:cs="Courier New"/>
          <w:sz w:val="28"/>
          <w:szCs w:val="28"/>
        </w:rPr>
        <w:t xml:space="preserve">в протоиндоевропейцев. В частности, к вед. </w:t>
      </w:r>
      <w:r w:rsidRPr="00C548E3">
        <w:rPr>
          <w:rFonts w:ascii="Courier New" w:hAnsi="Courier New" w:cs="Courier New"/>
          <w:b/>
          <w:bCs/>
          <w:sz w:val="28"/>
          <w:szCs w:val="28"/>
        </w:rPr>
        <w:t>Адити</w:t>
      </w:r>
      <w:r>
        <w:rPr>
          <w:rFonts w:ascii="Courier New" w:hAnsi="Courier New" w:cs="Courier New"/>
          <w:sz w:val="28"/>
          <w:szCs w:val="28"/>
        </w:rPr>
        <w:t>, которую в АВ (</w:t>
      </w:r>
      <w:r>
        <w:rPr>
          <w:rFonts w:ascii="Courier New" w:hAnsi="Courier New" w:cs="Courier New"/>
          <w:sz w:val="28"/>
          <w:szCs w:val="28"/>
          <w:lang w:val="en-US"/>
        </w:rPr>
        <w:t>IX</w:t>
      </w:r>
      <w:r>
        <w:rPr>
          <w:rFonts w:ascii="Courier New" w:hAnsi="Courier New" w:cs="Courier New"/>
          <w:sz w:val="28"/>
          <w:szCs w:val="28"/>
        </w:rPr>
        <w:t xml:space="preserve">.1.4) называют «златоцветная </w:t>
      </w:r>
      <w:r w:rsidRPr="007F5371">
        <w:rPr>
          <w:rFonts w:ascii="Courier New" w:hAnsi="Courier New" w:cs="Courier New"/>
          <w:i/>
          <w:iCs/>
          <w:sz w:val="28"/>
          <w:szCs w:val="28"/>
        </w:rPr>
        <w:t>Мадхукаша</w:t>
      </w:r>
      <w:r>
        <w:rPr>
          <w:rFonts w:ascii="Courier New" w:hAnsi="Courier New" w:cs="Courier New"/>
          <w:i/>
          <w:iCs/>
          <w:sz w:val="28"/>
          <w:szCs w:val="28"/>
        </w:rPr>
        <w:t>»</w:t>
      </w:r>
      <w:r>
        <w:rPr>
          <w:rFonts w:ascii="Courier New" w:hAnsi="Courier New" w:cs="Courier New"/>
          <w:sz w:val="28"/>
          <w:szCs w:val="28"/>
        </w:rPr>
        <w:t xml:space="preserve"> (букв. медовая, сладкая или счастливая судьба; умственная энергия судьбы; «мадху» - мёд, энергия, концентрация). Адити наиболее загадочная, древ. и ключевая фигура вед. мифол. В «Мифах народов мира» (1,45) написано: «правдоподобно предположение о том, что имя Адити заменяет утраченное имя персонажа более древнего мифа». Адити переводится с санскр. как </w:t>
      </w:r>
      <w:r w:rsidRPr="003B31EC">
        <w:rPr>
          <w:rFonts w:ascii="Courier New" w:hAnsi="Courier New" w:cs="Courier New"/>
          <w:i/>
          <w:iCs/>
          <w:sz w:val="28"/>
          <w:szCs w:val="28"/>
        </w:rPr>
        <w:t>несвязанность, безграничность</w:t>
      </w:r>
      <w:r>
        <w:rPr>
          <w:rFonts w:ascii="Courier New" w:hAnsi="Courier New" w:cs="Courier New"/>
          <w:i/>
          <w:iCs/>
          <w:sz w:val="28"/>
          <w:szCs w:val="28"/>
        </w:rPr>
        <w:t xml:space="preserve">; бесконечное, непрерывное, вечное </w:t>
      </w:r>
      <w:r w:rsidRPr="00BF105C">
        <w:rPr>
          <w:rFonts w:ascii="Courier New" w:hAnsi="Courier New" w:cs="Courier New"/>
          <w:sz w:val="28"/>
          <w:szCs w:val="28"/>
        </w:rPr>
        <w:t>(в этом значении она</w:t>
      </w:r>
      <w:r>
        <w:rPr>
          <w:rFonts w:ascii="Courier New" w:hAnsi="Courier New" w:cs="Courier New"/>
          <w:sz w:val="28"/>
          <w:szCs w:val="28"/>
        </w:rPr>
        <w:t xml:space="preserve"> олицетворяла линейное время Вселенной). Т.е. эта богиня родилась в докосмическую эру (пришла оттуда, из глубин немеряной Вселенной), когда существовал неорганизованный хаос; отец её </w:t>
      </w:r>
      <w:r w:rsidRPr="00C548E3">
        <w:rPr>
          <w:rFonts w:ascii="Courier New" w:hAnsi="Courier New" w:cs="Courier New"/>
          <w:i/>
          <w:iCs/>
          <w:sz w:val="28"/>
          <w:szCs w:val="28"/>
        </w:rPr>
        <w:t>Дакша</w:t>
      </w:r>
      <w:r>
        <w:rPr>
          <w:rFonts w:ascii="Courier New" w:hAnsi="Courier New" w:cs="Courier New"/>
          <w:sz w:val="28"/>
          <w:szCs w:val="28"/>
        </w:rPr>
        <w:t xml:space="preserve"> </w:t>
      </w:r>
      <w:r w:rsidR="00583300">
        <w:rPr>
          <w:rFonts w:ascii="Courier New" w:hAnsi="Courier New" w:cs="Courier New"/>
          <w:sz w:val="28"/>
          <w:szCs w:val="28"/>
        </w:rPr>
        <w:t xml:space="preserve">– владыка длительного циклического светового периода </w:t>
      </w:r>
      <w:r>
        <w:rPr>
          <w:rFonts w:ascii="Courier New" w:hAnsi="Courier New" w:cs="Courier New"/>
          <w:sz w:val="28"/>
          <w:szCs w:val="28"/>
        </w:rPr>
        <w:t xml:space="preserve">(у русск. это </w:t>
      </w:r>
      <w:r w:rsidRPr="00C548E3">
        <w:rPr>
          <w:rFonts w:ascii="Courier New" w:hAnsi="Courier New" w:cs="Courier New"/>
          <w:i/>
          <w:iCs/>
          <w:sz w:val="28"/>
          <w:szCs w:val="28"/>
        </w:rPr>
        <w:t>Дажбог</w:t>
      </w:r>
      <w:r>
        <w:rPr>
          <w:rFonts w:ascii="Courier New" w:hAnsi="Courier New" w:cs="Courier New"/>
          <w:sz w:val="28"/>
          <w:szCs w:val="28"/>
        </w:rPr>
        <w:t>), родившийся раньше большинства бог</w:t>
      </w:r>
      <w:r w:rsidRPr="00D12245">
        <w:rPr>
          <w:rFonts w:ascii="Ozegov NT" w:hAnsi="Ozegov NT" w:cs="Ozegov NT"/>
          <w:sz w:val="28"/>
          <w:szCs w:val="28"/>
        </w:rPr>
        <w:t>о</w:t>
      </w:r>
      <w:r>
        <w:rPr>
          <w:rFonts w:ascii="Courier New" w:hAnsi="Courier New" w:cs="Courier New"/>
          <w:sz w:val="28"/>
          <w:szCs w:val="28"/>
        </w:rPr>
        <w:t xml:space="preserve">в, и, вместе со своей семьёй (в т.ч. Адити и её детьми) принявшийся организовывать космос, в котором мы сейчас живём. Всем докосмическим богам свойственна колдовская сила </w:t>
      </w:r>
      <w:r w:rsidRPr="00C548E3">
        <w:rPr>
          <w:rFonts w:ascii="Courier New" w:hAnsi="Courier New" w:cs="Courier New"/>
          <w:i/>
          <w:iCs/>
          <w:sz w:val="28"/>
          <w:szCs w:val="28"/>
        </w:rPr>
        <w:t>майя</w:t>
      </w:r>
      <w:r>
        <w:rPr>
          <w:rFonts w:ascii="Courier New" w:hAnsi="Courier New" w:cs="Courier New"/>
          <w:sz w:val="28"/>
          <w:szCs w:val="28"/>
        </w:rPr>
        <w:t xml:space="preserve">: всепроникновение, всевидение, всеслышание, всепонимание, всезнание, принадлежность к трём мирам: небесному, земному и подземному, волшебные превращения, перевоплощения и проч. И в то же время они знали и соблюдали космический закон </w:t>
      </w:r>
      <w:r w:rsidRPr="00C548E3">
        <w:rPr>
          <w:rFonts w:ascii="Courier New" w:hAnsi="Courier New" w:cs="Courier New"/>
          <w:i/>
          <w:iCs/>
          <w:sz w:val="28"/>
          <w:szCs w:val="28"/>
        </w:rPr>
        <w:t>рита</w:t>
      </w:r>
      <w:r>
        <w:rPr>
          <w:rFonts w:ascii="Courier New" w:hAnsi="Courier New" w:cs="Courier New"/>
          <w:sz w:val="28"/>
          <w:szCs w:val="28"/>
        </w:rPr>
        <w:t>. Адити – мать. И не просто мать, - она «великая мать благочестивых», самых гл. солнечных бог</w:t>
      </w:r>
      <w:r w:rsidRPr="00135E23">
        <w:rPr>
          <w:rFonts w:ascii="Ozegov NT" w:hAnsi="Ozegov NT" w:cs="Ozegov NT"/>
          <w:sz w:val="28"/>
          <w:szCs w:val="28"/>
        </w:rPr>
        <w:t>о</w:t>
      </w:r>
      <w:r>
        <w:rPr>
          <w:rFonts w:ascii="Courier New" w:hAnsi="Courier New" w:cs="Courier New"/>
          <w:sz w:val="28"/>
          <w:szCs w:val="28"/>
        </w:rPr>
        <w:t xml:space="preserve">в, которых было то 6, 7 (7-й Индра), то 8, 10, 12 – в зависимости от появления в Приполярье, где жили предки и.е., солнечных мес., противостоявших тьме полярной ночи, а по мере удаления протоиндоевропейцев на юг, солнечными стали все 12 мес., полярная зима и ночь остались позади на С. Супруг Адити - </w:t>
      </w:r>
      <w:r w:rsidRPr="00490C3C">
        <w:rPr>
          <w:rFonts w:ascii="Courier New" w:hAnsi="Courier New" w:cs="Courier New"/>
          <w:i/>
          <w:iCs/>
          <w:sz w:val="28"/>
          <w:szCs w:val="28"/>
        </w:rPr>
        <w:t>Рита</w:t>
      </w:r>
      <w:r>
        <w:rPr>
          <w:rFonts w:ascii="Courier New" w:hAnsi="Courier New" w:cs="Courier New"/>
          <w:sz w:val="28"/>
          <w:szCs w:val="28"/>
        </w:rPr>
        <w:t xml:space="preserve"> – космический закон (в космосе были неизменными, например, скорость света, скорость звука, состав воды, а на Земле смена дня и ночи, смена сезонов, мес., лет и т.д. – и это законы космоса), морально-нравственный закон (почитание бог</w:t>
      </w:r>
      <w:r w:rsidRPr="00D12245">
        <w:rPr>
          <w:rFonts w:ascii="Ozegov NT" w:hAnsi="Ozegov NT" w:cs="Ozegov NT"/>
          <w:sz w:val="28"/>
          <w:szCs w:val="28"/>
        </w:rPr>
        <w:t>о</w:t>
      </w:r>
      <w:r>
        <w:rPr>
          <w:rFonts w:ascii="Courier New" w:hAnsi="Courier New" w:cs="Courier New"/>
          <w:sz w:val="28"/>
          <w:szCs w:val="28"/>
        </w:rPr>
        <w:t>в и предков, соблюдение традиций, семейных обязанностей, добропорядочн</w:t>
      </w:r>
      <w:r w:rsidR="00583300">
        <w:rPr>
          <w:rFonts w:ascii="Courier New" w:hAnsi="Courier New" w:cs="Courier New"/>
          <w:sz w:val="28"/>
          <w:szCs w:val="28"/>
        </w:rPr>
        <w:t>ых отношений меж людьми и др.).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Солнечные боги, дети Адити: </w:t>
      </w:r>
      <w:r w:rsidRPr="00A0592C">
        <w:rPr>
          <w:rFonts w:ascii="Courier New" w:hAnsi="Courier New" w:cs="Courier New"/>
          <w:i/>
          <w:iCs/>
          <w:sz w:val="28"/>
          <w:szCs w:val="28"/>
        </w:rPr>
        <w:t>Митра</w:t>
      </w:r>
      <w:r>
        <w:rPr>
          <w:rFonts w:ascii="Courier New" w:hAnsi="Courier New" w:cs="Courier New"/>
          <w:sz w:val="28"/>
          <w:szCs w:val="28"/>
        </w:rPr>
        <w:t xml:space="preserve"> («договор», «согласие»); </w:t>
      </w:r>
      <w:r w:rsidRPr="00A0592C">
        <w:rPr>
          <w:rFonts w:ascii="Courier New" w:hAnsi="Courier New" w:cs="Courier New"/>
          <w:i/>
          <w:iCs/>
          <w:sz w:val="28"/>
          <w:szCs w:val="28"/>
        </w:rPr>
        <w:t>Арьяман</w:t>
      </w:r>
      <w:r>
        <w:rPr>
          <w:rFonts w:ascii="Courier New" w:hAnsi="Courier New" w:cs="Courier New"/>
          <w:sz w:val="28"/>
          <w:szCs w:val="28"/>
        </w:rPr>
        <w:t xml:space="preserve"> («дружественность», «гостеприимство»); </w:t>
      </w:r>
      <w:r w:rsidRPr="00A0592C">
        <w:rPr>
          <w:rFonts w:ascii="Courier New" w:hAnsi="Courier New" w:cs="Courier New"/>
          <w:i/>
          <w:iCs/>
          <w:sz w:val="28"/>
          <w:szCs w:val="28"/>
        </w:rPr>
        <w:t>Бхага</w:t>
      </w:r>
      <w:r>
        <w:rPr>
          <w:rFonts w:ascii="Courier New" w:hAnsi="Courier New" w:cs="Courier New"/>
          <w:sz w:val="28"/>
          <w:szCs w:val="28"/>
        </w:rPr>
        <w:t xml:space="preserve"> («наделитель»; «доля», «счастье», «имущество»; у слав. он воплотился в бог</w:t>
      </w:r>
      <w:r w:rsidRPr="00D12245">
        <w:rPr>
          <w:rFonts w:ascii="Ozegov NT" w:hAnsi="Ozegov NT" w:cs="Ozegov NT"/>
          <w:sz w:val="28"/>
          <w:szCs w:val="28"/>
        </w:rPr>
        <w:t>о</w:t>
      </w:r>
      <w:r>
        <w:rPr>
          <w:rFonts w:ascii="Courier New" w:hAnsi="Courier New" w:cs="Courier New"/>
          <w:sz w:val="28"/>
          <w:szCs w:val="28"/>
        </w:rPr>
        <w:t xml:space="preserve">в и богинь судьбы); </w:t>
      </w:r>
      <w:r w:rsidRPr="00A0592C">
        <w:rPr>
          <w:rFonts w:ascii="Courier New" w:hAnsi="Courier New" w:cs="Courier New"/>
          <w:i/>
          <w:iCs/>
          <w:sz w:val="28"/>
          <w:szCs w:val="28"/>
        </w:rPr>
        <w:t>Варуна</w:t>
      </w:r>
      <w:r>
        <w:rPr>
          <w:rFonts w:ascii="Courier New" w:hAnsi="Courier New" w:cs="Courier New"/>
          <w:sz w:val="28"/>
          <w:szCs w:val="28"/>
        </w:rPr>
        <w:t xml:space="preserve"> (гл. из Адитьев, наряду с Индрой; связан с космическими водами, которые на небе, на земле, под землёй; охранитель истины и справедливости); </w:t>
      </w:r>
      <w:r w:rsidRPr="00A0592C">
        <w:rPr>
          <w:rFonts w:ascii="Courier New" w:hAnsi="Courier New" w:cs="Courier New"/>
          <w:i/>
          <w:iCs/>
          <w:sz w:val="28"/>
          <w:szCs w:val="28"/>
        </w:rPr>
        <w:t>Дакша</w:t>
      </w:r>
      <w:r>
        <w:rPr>
          <w:rFonts w:ascii="Courier New" w:hAnsi="Courier New" w:cs="Courier New"/>
          <w:sz w:val="28"/>
          <w:szCs w:val="28"/>
        </w:rPr>
        <w:t xml:space="preserve">-сын («ловкий», «способный»), </w:t>
      </w:r>
      <w:r w:rsidRPr="00A0592C">
        <w:rPr>
          <w:rFonts w:ascii="Courier New" w:hAnsi="Courier New" w:cs="Courier New"/>
          <w:i/>
          <w:iCs/>
          <w:sz w:val="28"/>
          <w:szCs w:val="28"/>
        </w:rPr>
        <w:t>Анша</w:t>
      </w:r>
      <w:r>
        <w:rPr>
          <w:rFonts w:ascii="Courier New" w:hAnsi="Courier New" w:cs="Courier New"/>
          <w:sz w:val="28"/>
          <w:szCs w:val="28"/>
        </w:rPr>
        <w:t xml:space="preserve"> («часть», «доля»; у слав. он также воплотился в бог</w:t>
      </w:r>
      <w:r w:rsidRPr="00135E23">
        <w:rPr>
          <w:rFonts w:ascii="Ozegov NT" w:hAnsi="Ozegov NT" w:cs="Ozegov NT"/>
          <w:sz w:val="28"/>
          <w:szCs w:val="28"/>
        </w:rPr>
        <w:t>о</w:t>
      </w:r>
      <w:r>
        <w:rPr>
          <w:rFonts w:ascii="Courier New" w:hAnsi="Courier New" w:cs="Courier New"/>
          <w:sz w:val="28"/>
          <w:szCs w:val="28"/>
        </w:rPr>
        <w:t xml:space="preserve">в и богинь судьбы); </w:t>
      </w:r>
      <w:r w:rsidRPr="00A0592C">
        <w:rPr>
          <w:rFonts w:ascii="Courier New" w:hAnsi="Courier New" w:cs="Courier New"/>
          <w:i/>
          <w:iCs/>
          <w:sz w:val="28"/>
          <w:szCs w:val="28"/>
        </w:rPr>
        <w:t>Индра</w:t>
      </w:r>
      <w:r>
        <w:rPr>
          <w:rFonts w:ascii="Courier New" w:hAnsi="Courier New" w:cs="Courier New"/>
          <w:sz w:val="28"/>
          <w:szCs w:val="28"/>
        </w:rPr>
        <w:t xml:space="preserve"> (</w:t>
      </w:r>
      <w:r w:rsidR="00583300">
        <w:rPr>
          <w:rFonts w:ascii="Courier New" w:hAnsi="Courier New" w:cs="Courier New"/>
          <w:sz w:val="28"/>
          <w:szCs w:val="28"/>
        </w:rPr>
        <w:t xml:space="preserve">бог энергии и магнитосферы, громовержец, </w:t>
      </w:r>
      <w:r>
        <w:rPr>
          <w:rFonts w:ascii="Courier New" w:hAnsi="Courier New" w:cs="Courier New"/>
          <w:sz w:val="28"/>
          <w:szCs w:val="28"/>
        </w:rPr>
        <w:t xml:space="preserve">«сила плодородия»; у слав. и балт. большинство его функций перешло к </w:t>
      </w:r>
      <w:r w:rsidRPr="006B4565">
        <w:rPr>
          <w:rFonts w:ascii="Courier New" w:hAnsi="Courier New" w:cs="Courier New"/>
          <w:i/>
          <w:iCs/>
          <w:sz w:val="28"/>
          <w:szCs w:val="28"/>
        </w:rPr>
        <w:t>Перуну</w:t>
      </w:r>
      <w:r>
        <w:rPr>
          <w:rFonts w:ascii="Courier New" w:hAnsi="Courier New" w:cs="Courier New"/>
          <w:sz w:val="28"/>
          <w:szCs w:val="28"/>
        </w:rPr>
        <w:t xml:space="preserve">); </w:t>
      </w:r>
      <w:r w:rsidRPr="006B4565">
        <w:rPr>
          <w:rFonts w:ascii="Courier New" w:hAnsi="Courier New" w:cs="Courier New"/>
          <w:i/>
          <w:iCs/>
          <w:sz w:val="28"/>
          <w:szCs w:val="28"/>
        </w:rPr>
        <w:t>Вивасват</w:t>
      </w:r>
      <w:r>
        <w:rPr>
          <w:rFonts w:ascii="Courier New" w:hAnsi="Courier New" w:cs="Courier New"/>
          <w:sz w:val="28"/>
          <w:szCs w:val="28"/>
        </w:rPr>
        <w:t xml:space="preserve"> («сияющий»; прародитель смертных, т.о., Адити и прародительница людей через сына своего Вивасвата; у слав. ч. этого слова в имени бога поменялись местами: Вива-сват – Сват-вит, и он стал </w:t>
      </w:r>
      <w:r w:rsidRPr="006B4565">
        <w:rPr>
          <w:rFonts w:ascii="Courier New" w:hAnsi="Courier New" w:cs="Courier New"/>
          <w:i/>
          <w:iCs/>
          <w:sz w:val="28"/>
          <w:szCs w:val="28"/>
        </w:rPr>
        <w:t>Световид</w:t>
      </w:r>
      <w:r>
        <w:rPr>
          <w:rFonts w:ascii="Courier New" w:hAnsi="Courier New" w:cs="Courier New"/>
          <w:sz w:val="28"/>
          <w:szCs w:val="28"/>
        </w:rPr>
        <w:t xml:space="preserve">); </w:t>
      </w:r>
      <w:r w:rsidRPr="00EF3C87">
        <w:rPr>
          <w:rFonts w:ascii="Courier New" w:hAnsi="Courier New" w:cs="Courier New"/>
          <w:i/>
          <w:iCs/>
          <w:sz w:val="28"/>
          <w:szCs w:val="28"/>
        </w:rPr>
        <w:t>Ушас</w:t>
      </w:r>
      <w:r>
        <w:rPr>
          <w:rFonts w:ascii="Courier New" w:hAnsi="Courier New" w:cs="Courier New"/>
          <w:sz w:val="28"/>
          <w:szCs w:val="28"/>
        </w:rPr>
        <w:t xml:space="preserve"> («утренний свет», заря дня и заря г.; в др. вариантах мифов она – дочь Праджапати-Савитара; у русск. Заря), </w:t>
      </w:r>
      <w:r w:rsidRPr="006B4565">
        <w:rPr>
          <w:rFonts w:ascii="Courier New" w:hAnsi="Courier New" w:cs="Courier New"/>
          <w:i/>
          <w:iCs/>
          <w:sz w:val="28"/>
          <w:szCs w:val="28"/>
        </w:rPr>
        <w:t>Сурья</w:t>
      </w:r>
      <w:r>
        <w:rPr>
          <w:rFonts w:ascii="Courier New" w:hAnsi="Courier New" w:cs="Courier New"/>
          <w:sz w:val="28"/>
          <w:szCs w:val="28"/>
        </w:rPr>
        <w:t xml:space="preserve"> («солнце»; у русск. - Хорс, Коляда, Солнце); </w:t>
      </w:r>
      <w:r w:rsidRPr="00F648A4">
        <w:rPr>
          <w:rFonts w:ascii="Courier New" w:hAnsi="Courier New" w:cs="Courier New"/>
          <w:i/>
          <w:iCs/>
          <w:sz w:val="28"/>
          <w:szCs w:val="28"/>
        </w:rPr>
        <w:t xml:space="preserve">Дхатар </w:t>
      </w:r>
      <w:r>
        <w:rPr>
          <w:rFonts w:ascii="Courier New" w:hAnsi="Courier New" w:cs="Courier New"/>
          <w:sz w:val="28"/>
          <w:szCs w:val="28"/>
        </w:rPr>
        <w:t xml:space="preserve">(«установитель», «божественный создатель»; позже идентифицируется с </w:t>
      </w:r>
      <w:r w:rsidRPr="000F0884">
        <w:rPr>
          <w:rFonts w:ascii="Courier New" w:hAnsi="Courier New" w:cs="Courier New"/>
          <w:i/>
          <w:iCs/>
          <w:sz w:val="28"/>
          <w:szCs w:val="28"/>
        </w:rPr>
        <w:t>Тваштаром</w:t>
      </w:r>
      <w:r w:rsidR="00CE74FC">
        <w:rPr>
          <w:rFonts w:ascii="Courier New" w:hAnsi="Courier New" w:cs="Courier New"/>
          <w:sz w:val="28"/>
          <w:szCs w:val="28"/>
        </w:rPr>
        <w:t xml:space="preserve"> (</w:t>
      </w:r>
      <w:r>
        <w:rPr>
          <w:rFonts w:ascii="Courier New" w:hAnsi="Courier New" w:cs="Courier New"/>
          <w:sz w:val="28"/>
          <w:szCs w:val="28"/>
        </w:rPr>
        <w:t>«производитель», «создатель»</w:t>
      </w:r>
      <w:r w:rsidR="00CE74FC">
        <w:rPr>
          <w:rFonts w:ascii="Courier New" w:hAnsi="Courier New" w:cs="Courier New"/>
          <w:sz w:val="28"/>
          <w:szCs w:val="28"/>
        </w:rPr>
        <w:t>)</w:t>
      </w:r>
      <w:r>
        <w:rPr>
          <w:rFonts w:ascii="Courier New" w:hAnsi="Courier New" w:cs="Courier New"/>
          <w:sz w:val="28"/>
          <w:szCs w:val="28"/>
        </w:rPr>
        <w:t xml:space="preserve">; ещё позже с </w:t>
      </w:r>
      <w:r w:rsidRPr="00F648A4">
        <w:rPr>
          <w:rFonts w:ascii="Courier New" w:hAnsi="Courier New" w:cs="Courier New"/>
          <w:i/>
          <w:iCs/>
          <w:sz w:val="28"/>
          <w:szCs w:val="28"/>
        </w:rPr>
        <w:t>Праджапати</w:t>
      </w:r>
      <w:r w:rsidR="00CE74FC">
        <w:rPr>
          <w:rFonts w:ascii="Courier New" w:hAnsi="Courier New" w:cs="Courier New"/>
          <w:sz w:val="28"/>
          <w:szCs w:val="28"/>
        </w:rPr>
        <w:t xml:space="preserve"> (</w:t>
      </w:r>
      <w:r>
        <w:rPr>
          <w:rFonts w:ascii="Courier New" w:hAnsi="Courier New" w:cs="Courier New"/>
          <w:sz w:val="28"/>
          <w:szCs w:val="28"/>
        </w:rPr>
        <w:t>«господин потомства»</w:t>
      </w:r>
      <w:r w:rsidR="00CE74FC">
        <w:rPr>
          <w:rFonts w:ascii="Courier New" w:hAnsi="Courier New" w:cs="Courier New"/>
          <w:sz w:val="28"/>
          <w:szCs w:val="28"/>
        </w:rPr>
        <w:t>,</w:t>
      </w:r>
      <w:r>
        <w:rPr>
          <w:rFonts w:ascii="Courier New" w:hAnsi="Courier New" w:cs="Courier New"/>
          <w:sz w:val="28"/>
          <w:szCs w:val="28"/>
        </w:rPr>
        <w:t xml:space="preserve"> творец всего сущего</w:t>
      </w:r>
      <w:r w:rsidR="00CE74FC">
        <w:rPr>
          <w:rFonts w:ascii="Courier New" w:hAnsi="Courier New" w:cs="Courier New"/>
          <w:sz w:val="28"/>
          <w:szCs w:val="28"/>
        </w:rPr>
        <w:t>).</w:t>
      </w:r>
      <w:r>
        <w:rPr>
          <w:rFonts w:ascii="Courier New" w:hAnsi="Courier New" w:cs="Courier New"/>
          <w:sz w:val="28"/>
          <w:szCs w:val="28"/>
        </w:rPr>
        <w:t xml:space="preserve"> Праджапати эпитет </w:t>
      </w:r>
      <w:r w:rsidRPr="00EF3C87">
        <w:rPr>
          <w:rFonts w:ascii="Courier New" w:hAnsi="Courier New" w:cs="Courier New"/>
          <w:i/>
          <w:iCs/>
          <w:sz w:val="28"/>
          <w:szCs w:val="28"/>
        </w:rPr>
        <w:t>Савитара</w:t>
      </w:r>
      <w:r>
        <w:rPr>
          <w:rFonts w:ascii="Courier New" w:hAnsi="Courier New" w:cs="Courier New"/>
          <w:i/>
          <w:iCs/>
          <w:sz w:val="28"/>
          <w:szCs w:val="28"/>
        </w:rPr>
        <w:t xml:space="preserve"> </w:t>
      </w:r>
      <w:r w:rsidR="00CE74FC">
        <w:rPr>
          <w:rFonts w:ascii="Courier New" w:hAnsi="Courier New" w:cs="Courier New"/>
          <w:i/>
          <w:iCs/>
          <w:sz w:val="28"/>
          <w:szCs w:val="28"/>
        </w:rPr>
        <w:t>(</w:t>
      </w:r>
      <w:r>
        <w:rPr>
          <w:rFonts w:ascii="Courier New" w:hAnsi="Courier New" w:cs="Courier New"/>
          <w:i/>
          <w:iCs/>
          <w:sz w:val="28"/>
          <w:szCs w:val="28"/>
        </w:rPr>
        <w:t>«порождающий»</w:t>
      </w:r>
      <w:r w:rsidR="00CE74FC">
        <w:rPr>
          <w:rFonts w:ascii="Courier New" w:hAnsi="Courier New" w:cs="Courier New"/>
          <w:i/>
          <w:iCs/>
          <w:sz w:val="28"/>
          <w:szCs w:val="28"/>
        </w:rPr>
        <w:t>)</w:t>
      </w:r>
      <w:r>
        <w:rPr>
          <w:rFonts w:ascii="Courier New" w:hAnsi="Courier New" w:cs="Courier New"/>
          <w:sz w:val="28"/>
          <w:szCs w:val="28"/>
        </w:rPr>
        <w:t xml:space="preserve">; или – с </w:t>
      </w:r>
      <w:r w:rsidRPr="00F648A4">
        <w:rPr>
          <w:rFonts w:ascii="Courier New" w:hAnsi="Courier New" w:cs="Courier New"/>
          <w:i/>
          <w:iCs/>
          <w:sz w:val="28"/>
          <w:szCs w:val="28"/>
        </w:rPr>
        <w:t>Брахмой</w:t>
      </w:r>
      <w:r>
        <w:rPr>
          <w:rFonts w:ascii="Courier New" w:hAnsi="Courier New" w:cs="Courier New"/>
          <w:sz w:val="28"/>
          <w:szCs w:val="28"/>
        </w:rPr>
        <w:t xml:space="preserve"> («творец мира»; у русск. «брахмо» - семя, мужское семя; а всех этих бог</w:t>
      </w:r>
      <w:r w:rsidRPr="00135E23">
        <w:rPr>
          <w:rFonts w:ascii="Ozegov NT" w:hAnsi="Ozegov NT" w:cs="Ozegov NT"/>
          <w:sz w:val="28"/>
          <w:szCs w:val="28"/>
        </w:rPr>
        <w:t>о</w:t>
      </w:r>
      <w:r>
        <w:rPr>
          <w:rFonts w:ascii="Courier New" w:hAnsi="Courier New" w:cs="Courier New"/>
          <w:sz w:val="28"/>
          <w:szCs w:val="28"/>
        </w:rPr>
        <w:t xml:space="preserve">в Дхатара-Тваштара-Праджапати-Савитара-Брахму русск. отождествляли с </w:t>
      </w:r>
      <w:r w:rsidRPr="00F648A4">
        <w:rPr>
          <w:rFonts w:ascii="Courier New" w:hAnsi="Courier New" w:cs="Courier New"/>
          <w:i/>
          <w:iCs/>
          <w:sz w:val="28"/>
          <w:szCs w:val="28"/>
        </w:rPr>
        <w:t>Родом</w:t>
      </w:r>
      <w:r>
        <w:rPr>
          <w:rFonts w:ascii="Courier New" w:hAnsi="Courier New" w:cs="Courier New"/>
          <w:sz w:val="28"/>
          <w:szCs w:val="28"/>
        </w:rPr>
        <w:t xml:space="preserve">); </w:t>
      </w:r>
      <w:r w:rsidRPr="00E27C31">
        <w:rPr>
          <w:rFonts w:ascii="Courier New" w:hAnsi="Courier New" w:cs="Courier New"/>
          <w:i/>
          <w:iCs/>
          <w:sz w:val="28"/>
          <w:szCs w:val="28"/>
        </w:rPr>
        <w:t>Вишну</w:t>
      </w:r>
      <w:r>
        <w:rPr>
          <w:rFonts w:ascii="Courier New" w:hAnsi="Courier New" w:cs="Courier New"/>
          <w:sz w:val="28"/>
          <w:szCs w:val="28"/>
        </w:rPr>
        <w:t xml:space="preserve"> («проникающий во всё», «всеобъемлющий»; он изм</w:t>
      </w:r>
      <w:r w:rsidRPr="00E27C31">
        <w:rPr>
          <w:rFonts w:ascii="Ozegov NT" w:hAnsi="Ozegov NT" w:cs="Ozegov NT"/>
          <w:sz w:val="28"/>
          <w:szCs w:val="28"/>
        </w:rPr>
        <w:t>е</w:t>
      </w:r>
      <w:r>
        <w:rPr>
          <w:rFonts w:ascii="Courier New" w:hAnsi="Courier New" w:cs="Courier New"/>
          <w:sz w:val="28"/>
          <w:szCs w:val="28"/>
        </w:rPr>
        <w:t xml:space="preserve">рил космос тремя шагами, наметив небесный, земной и подземный мир; олицетворял энергию, благоустрояющую космос, у него тысячи имён; у русск. это </w:t>
      </w:r>
      <w:r w:rsidRPr="000F0884">
        <w:rPr>
          <w:rFonts w:ascii="Courier New" w:hAnsi="Courier New" w:cs="Courier New"/>
          <w:i/>
          <w:iCs/>
          <w:sz w:val="28"/>
          <w:szCs w:val="28"/>
        </w:rPr>
        <w:t>Вышний</w:t>
      </w:r>
      <w:r>
        <w:rPr>
          <w:rFonts w:ascii="Courier New" w:hAnsi="Courier New" w:cs="Courier New"/>
          <w:i/>
          <w:iCs/>
          <w:sz w:val="28"/>
          <w:szCs w:val="28"/>
        </w:rPr>
        <w:t>, Всевышний</w:t>
      </w:r>
      <w:r>
        <w:rPr>
          <w:rFonts w:ascii="Courier New" w:hAnsi="Courier New" w:cs="Courier New"/>
          <w:sz w:val="28"/>
          <w:szCs w:val="28"/>
        </w:rPr>
        <w:t>, эпитет применяемый к богу творцу вообще всего), иногда Адьтьи варьировались с др. богами или их ипостасями, как это уже показано на примере сложных перевоплощений Дхатар-Тваштар-Праджапати-Савитар-Брахма-Род. Адити в РВ уп. 80 раз, её призывают на рассвете, в полдень и на закате. У Адити широкий путь, она заполняет воздушное пространство, поддерживает небо и Землю, отклоняет гнев бог</w:t>
      </w:r>
      <w:r w:rsidRPr="00F93F76">
        <w:rPr>
          <w:rFonts w:ascii="Ozegov NT" w:hAnsi="Ozegov NT" w:cs="Ozegov NT"/>
          <w:sz w:val="28"/>
          <w:szCs w:val="28"/>
        </w:rPr>
        <w:t>о</w:t>
      </w:r>
      <w:r>
        <w:rPr>
          <w:rFonts w:ascii="Courier New" w:hAnsi="Courier New" w:cs="Courier New"/>
          <w:sz w:val="28"/>
          <w:szCs w:val="28"/>
        </w:rPr>
        <w:t>в, защищает от нужды, предоставляет убежище, к людям благосклонна и милосердна, предохраняет от всего злого, помогает при опасности, награждает благочестивых, даёт долгую жизнь. Она связана со светом – Ушас её отражение. Если Ушас утро г., весна, с ней связана закладка годового урожая, то Адити - вечер, осень г., зрелость, с ней связаны празднества в честь итогов с.-х. г., она мать урожая (от которого зависела судьба и жизнь), она богиня итогов с.-х. г., иногда она отождествлялась с Землёй, иногда с коровой (которую индийцы, например, считали матерью человечества).</w:t>
      </w:r>
    </w:p>
    <w:p w:rsidR="0015742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С Адиди имели некоторые общие черты греч. богини </w:t>
      </w:r>
      <w:r w:rsidRPr="00EF6FF7">
        <w:rPr>
          <w:rFonts w:ascii="Courier New" w:hAnsi="Courier New" w:cs="Courier New"/>
          <w:i/>
          <w:iCs/>
          <w:sz w:val="28"/>
          <w:szCs w:val="28"/>
        </w:rPr>
        <w:t>Ан</w:t>
      </w:r>
      <w:r w:rsidRPr="00EF6FF7">
        <w:rPr>
          <w:rFonts w:ascii="Ozegov NT" w:hAnsi="Ozegov NT" w:cs="Ozegov NT"/>
          <w:i/>
          <w:iCs/>
          <w:sz w:val="28"/>
          <w:szCs w:val="28"/>
        </w:rPr>
        <w:t>а</w:t>
      </w:r>
      <w:r w:rsidRPr="00EF6FF7">
        <w:rPr>
          <w:rFonts w:ascii="Courier New" w:hAnsi="Courier New" w:cs="Courier New"/>
          <w:i/>
          <w:iCs/>
          <w:sz w:val="28"/>
          <w:szCs w:val="28"/>
        </w:rPr>
        <w:t>нке</w:t>
      </w:r>
      <w:r>
        <w:rPr>
          <w:rFonts w:ascii="Courier New" w:hAnsi="Courier New" w:cs="Courier New"/>
          <w:sz w:val="28"/>
          <w:szCs w:val="28"/>
        </w:rPr>
        <w:t xml:space="preserve"> (</w:t>
      </w:r>
      <w:r w:rsidRPr="00EF6FF7">
        <w:rPr>
          <w:rFonts w:ascii="Courier New" w:hAnsi="Courier New" w:cs="Courier New"/>
          <w:i/>
          <w:iCs/>
          <w:sz w:val="28"/>
          <w:szCs w:val="28"/>
        </w:rPr>
        <w:t>Ан</w:t>
      </w:r>
      <w:r w:rsidRPr="00EF6FF7">
        <w:rPr>
          <w:rFonts w:ascii="Ozegov NT" w:hAnsi="Ozegov NT" w:cs="Ozegov NT"/>
          <w:i/>
          <w:iCs/>
          <w:sz w:val="28"/>
          <w:szCs w:val="28"/>
        </w:rPr>
        <w:t>а</w:t>
      </w:r>
      <w:r w:rsidRPr="00EF6FF7">
        <w:rPr>
          <w:rFonts w:ascii="Courier New" w:hAnsi="Courier New" w:cs="Courier New"/>
          <w:i/>
          <w:iCs/>
          <w:sz w:val="28"/>
          <w:szCs w:val="28"/>
        </w:rPr>
        <w:t>нка</w:t>
      </w:r>
      <w:r>
        <w:rPr>
          <w:rFonts w:ascii="Courier New" w:hAnsi="Courier New" w:cs="Courier New"/>
          <w:sz w:val="28"/>
          <w:szCs w:val="28"/>
        </w:rPr>
        <w:t xml:space="preserve">), мать </w:t>
      </w:r>
      <w:r w:rsidRPr="00EF6FF7">
        <w:rPr>
          <w:rFonts w:ascii="Courier New" w:hAnsi="Courier New" w:cs="Courier New"/>
          <w:i/>
          <w:iCs/>
          <w:sz w:val="28"/>
          <w:szCs w:val="28"/>
        </w:rPr>
        <w:t>Мойр</w:t>
      </w:r>
      <w:r>
        <w:rPr>
          <w:rFonts w:ascii="Courier New" w:hAnsi="Courier New" w:cs="Courier New"/>
          <w:sz w:val="28"/>
          <w:szCs w:val="28"/>
        </w:rPr>
        <w:t>, вершительниц судеб человека; между колен Ан</w:t>
      </w:r>
      <w:r w:rsidRPr="00EF6FF7">
        <w:rPr>
          <w:rFonts w:ascii="Ozegov NT" w:hAnsi="Ozegov NT" w:cs="Ozegov NT"/>
          <w:sz w:val="28"/>
          <w:szCs w:val="28"/>
        </w:rPr>
        <w:t>а</w:t>
      </w:r>
      <w:r>
        <w:rPr>
          <w:rFonts w:ascii="Courier New" w:hAnsi="Courier New" w:cs="Courier New"/>
          <w:sz w:val="28"/>
          <w:szCs w:val="28"/>
        </w:rPr>
        <w:t xml:space="preserve">нке вращалось веретено, ось которого – мировая ось. </w:t>
      </w:r>
      <w:r w:rsidRPr="00EF6FF7">
        <w:rPr>
          <w:rFonts w:ascii="Courier New" w:hAnsi="Courier New" w:cs="Courier New"/>
          <w:i/>
          <w:iCs/>
          <w:sz w:val="28"/>
          <w:szCs w:val="28"/>
        </w:rPr>
        <w:t>Адраст</w:t>
      </w:r>
      <w:r w:rsidRPr="00EF6FF7">
        <w:rPr>
          <w:rFonts w:ascii="Ozegov NT" w:hAnsi="Ozegov NT" w:cs="Ozegov NT"/>
          <w:i/>
          <w:iCs/>
          <w:sz w:val="28"/>
          <w:szCs w:val="28"/>
        </w:rPr>
        <w:t>е</w:t>
      </w:r>
      <w:r w:rsidRPr="00EF6FF7">
        <w:rPr>
          <w:rFonts w:ascii="Courier New" w:hAnsi="Courier New" w:cs="Courier New"/>
          <w:i/>
          <w:iCs/>
          <w:sz w:val="28"/>
          <w:szCs w:val="28"/>
        </w:rPr>
        <w:t>я</w:t>
      </w:r>
      <w:r>
        <w:rPr>
          <w:rFonts w:ascii="Courier New" w:hAnsi="Courier New" w:cs="Courier New"/>
          <w:sz w:val="28"/>
          <w:szCs w:val="28"/>
        </w:rPr>
        <w:t xml:space="preserve"> – воплощение «законов Зевса, Кроноса, божественных, надкосмических и внутрикосмических» (Платон), законов времени, она устанавливала «круговорот душ». </w:t>
      </w:r>
      <w:r w:rsidRPr="00EF6FF7">
        <w:rPr>
          <w:rFonts w:ascii="Courier New" w:hAnsi="Courier New" w:cs="Courier New"/>
          <w:i/>
          <w:iCs/>
          <w:sz w:val="28"/>
          <w:szCs w:val="28"/>
        </w:rPr>
        <w:t>Д</w:t>
      </w:r>
      <w:r w:rsidRPr="00EF6FF7">
        <w:rPr>
          <w:rFonts w:ascii="Ozegov NT" w:hAnsi="Ozegov NT" w:cs="Ozegov NT"/>
          <w:i/>
          <w:iCs/>
          <w:sz w:val="28"/>
          <w:szCs w:val="28"/>
        </w:rPr>
        <w:t>и</w:t>
      </w:r>
      <w:r w:rsidRPr="00EF6FF7">
        <w:rPr>
          <w:rFonts w:ascii="Courier New" w:hAnsi="Courier New" w:cs="Courier New"/>
          <w:i/>
          <w:iCs/>
          <w:sz w:val="28"/>
          <w:szCs w:val="28"/>
        </w:rPr>
        <w:t>ке (Д</w:t>
      </w:r>
      <w:r w:rsidRPr="00EF6FF7">
        <w:rPr>
          <w:rFonts w:ascii="Ozegov NT" w:hAnsi="Ozegov NT" w:cs="Ozegov NT"/>
          <w:i/>
          <w:iCs/>
          <w:sz w:val="28"/>
          <w:szCs w:val="28"/>
        </w:rPr>
        <w:t>и</w:t>
      </w:r>
      <w:r w:rsidRPr="00EF6FF7">
        <w:rPr>
          <w:rFonts w:ascii="Courier New" w:hAnsi="Courier New" w:cs="Courier New"/>
          <w:i/>
          <w:iCs/>
          <w:sz w:val="28"/>
          <w:szCs w:val="28"/>
        </w:rPr>
        <w:t>ка)</w:t>
      </w:r>
      <w:r>
        <w:rPr>
          <w:rFonts w:ascii="Courier New" w:hAnsi="Courier New" w:cs="Courier New"/>
          <w:sz w:val="28"/>
          <w:szCs w:val="28"/>
        </w:rPr>
        <w:t xml:space="preserve"> хран</w:t>
      </w:r>
      <w:r w:rsidR="00157422">
        <w:rPr>
          <w:rFonts w:ascii="Courier New" w:hAnsi="Courier New" w:cs="Courier New"/>
          <w:sz w:val="28"/>
          <w:szCs w:val="28"/>
        </w:rPr>
        <w:t>и</w:t>
      </w:r>
      <w:r>
        <w:rPr>
          <w:rFonts w:ascii="Courier New" w:hAnsi="Courier New" w:cs="Courier New"/>
          <w:sz w:val="28"/>
          <w:szCs w:val="28"/>
        </w:rPr>
        <w:t>ла ключи от вор</w:t>
      </w:r>
      <w:r w:rsidRPr="00EC524D">
        <w:rPr>
          <w:rFonts w:ascii="Ozegov NT" w:hAnsi="Ozegov NT" w:cs="Ozegov NT"/>
          <w:sz w:val="28"/>
          <w:szCs w:val="28"/>
        </w:rPr>
        <w:t>о</w:t>
      </w:r>
      <w:r>
        <w:rPr>
          <w:rFonts w:ascii="Courier New" w:hAnsi="Courier New" w:cs="Courier New"/>
          <w:sz w:val="28"/>
          <w:szCs w:val="28"/>
        </w:rPr>
        <w:t>т, через которые пролегают пути дня и ночи, вершительница справедливости в круговороте душ; она следовала с мечом в руках за преступником и пронзала нечестивца; по сообщению Павсания, Д</w:t>
      </w:r>
      <w:r w:rsidRPr="004D1A9E">
        <w:rPr>
          <w:rFonts w:ascii="Ozegov NT" w:hAnsi="Ozegov NT" w:cs="Ozegov NT"/>
          <w:sz w:val="28"/>
          <w:szCs w:val="28"/>
        </w:rPr>
        <w:t>и</w:t>
      </w:r>
      <w:r>
        <w:rPr>
          <w:rFonts w:ascii="Courier New" w:hAnsi="Courier New" w:cs="Courier New"/>
          <w:sz w:val="28"/>
          <w:szCs w:val="28"/>
        </w:rPr>
        <w:t xml:space="preserve">ке была изображена душащей и избивающей </w:t>
      </w:r>
      <w:r w:rsidRPr="00E27C31">
        <w:rPr>
          <w:rFonts w:ascii="Courier New" w:hAnsi="Courier New" w:cs="Courier New"/>
          <w:i/>
          <w:iCs/>
          <w:sz w:val="28"/>
          <w:szCs w:val="28"/>
        </w:rPr>
        <w:t>Несправедливость</w:t>
      </w:r>
      <w:r>
        <w:rPr>
          <w:rFonts w:ascii="Courier New" w:hAnsi="Courier New" w:cs="Courier New"/>
          <w:sz w:val="28"/>
          <w:szCs w:val="28"/>
        </w:rPr>
        <w:t xml:space="preserve"> на знаменитом ларце Кипсела, тирана Коринфа (</w:t>
      </w:r>
      <w:r>
        <w:rPr>
          <w:rFonts w:ascii="Courier New" w:hAnsi="Courier New" w:cs="Courier New"/>
          <w:sz w:val="28"/>
          <w:szCs w:val="28"/>
          <w:lang w:val="en-US"/>
        </w:rPr>
        <w:t>VII</w:t>
      </w:r>
      <w:r w:rsidRPr="00EF6FF7">
        <w:rPr>
          <w:rFonts w:ascii="Courier New" w:hAnsi="Courier New" w:cs="Courier New"/>
          <w:sz w:val="28"/>
          <w:szCs w:val="28"/>
        </w:rPr>
        <w:t xml:space="preserve"> </w:t>
      </w:r>
      <w:r>
        <w:rPr>
          <w:rFonts w:ascii="Courier New" w:hAnsi="Courier New" w:cs="Courier New"/>
          <w:sz w:val="28"/>
          <w:szCs w:val="28"/>
        </w:rPr>
        <w:t xml:space="preserve">в. до н.э.). Сюда же можно причислить греч. (а по мнению специалистов, догреческую) богиню </w:t>
      </w:r>
      <w:r w:rsidRPr="00C26BB0">
        <w:rPr>
          <w:rFonts w:ascii="Courier New" w:hAnsi="Courier New" w:cs="Courier New"/>
          <w:i/>
          <w:iCs/>
          <w:sz w:val="28"/>
          <w:szCs w:val="28"/>
        </w:rPr>
        <w:t>Гекату</w:t>
      </w:r>
      <w:r>
        <w:rPr>
          <w:rFonts w:ascii="Courier New" w:hAnsi="Courier New" w:cs="Courier New"/>
          <w:sz w:val="28"/>
          <w:szCs w:val="28"/>
        </w:rPr>
        <w:t>, которая после победы олимпийцев над титанами сохранила свои архаические функции, даже была глубоко чтима самим Зевсом, войдя в число бог</w:t>
      </w:r>
      <w:r w:rsidRPr="00F93F76">
        <w:rPr>
          <w:rFonts w:ascii="Ozegov NT" w:hAnsi="Ozegov NT" w:cs="Ozegov NT"/>
          <w:sz w:val="28"/>
          <w:szCs w:val="28"/>
        </w:rPr>
        <w:t>о</w:t>
      </w:r>
      <w:r>
        <w:rPr>
          <w:rFonts w:ascii="Courier New" w:hAnsi="Courier New" w:cs="Courier New"/>
          <w:sz w:val="28"/>
          <w:szCs w:val="28"/>
        </w:rPr>
        <w:t>в и богинь, помогающих людям в их повседневных трудах; Зевс дал Гекате в удел власть над судьбой Земли и моря, а Уран оделил её великой силой; она покровительствовала пастушеству, разведению животных, общественным занятиям человека (в суде, в народном собрании, состязаниях в спорах), охраняла детей и юношество, помогала покинутым влюблённым; её изображали с пылающим факелом в руках; к ней прибегали за помощью в гаданиях и др. магических манипуляциях, например, в приготовлении зелий (она помогла Медее добиться любви Ясона с помощью зелья). Она соединяла мир живых с миром д</w:t>
      </w:r>
      <w:r w:rsidRPr="00F93F76">
        <w:rPr>
          <w:rFonts w:ascii="Ozegov NT" w:hAnsi="Ozegov NT" w:cs="Ozegov NT"/>
          <w:sz w:val="28"/>
          <w:szCs w:val="28"/>
        </w:rPr>
        <w:t>у</w:t>
      </w:r>
      <w:r>
        <w:rPr>
          <w:rFonts w:ascii="Courier New" w:hAnsi="Courier New" w:cs="Courier New"/>
          <w:sz w:val="28"/>
          <w:szCs w:val="28"/>
        </w:rPr>
        <w:t>хов мёртвых. Изображение Гекаты помещалось на распутье, на перекрёстке (трёх или более) дор</w:t>
      </w:r>
      <w:r w:rsidRPr="00B03146">
        <w:rPr>
          <w:rFonts w:ascii="Ozegov NT" w:hAnsi="Ozegov NT" w:cs="Ozegov NT"/>
          <w:sz w:val="28"/>
          <w:szCs w:val="28"/>
        </w:rPr>
        <w:t>о</w:t>
      </w:r>
      <w:r>
        <w:rPr>
          <w:rFonts w:ascii="Courier New" w:hAnsi="Courier New" w:cs="Courier New"/>
          <w:sz w:val="28"/>
          <w:szCs w:val="28"/>
        </w:rPr>
        <w:t>г. С Гекатой, в выше приведённом тексте, сравнивал М. весьма осведомлённый в мифол</w:t>
      </w:r>
      <w:r w:rsidR="00157422">
        <w:rPr>
          <w:rFonts w:ascii="Courier New" w:hAnsi="Courier New" w:cs="Courier New"/>
          <w:sz w:val="28"/>
          <w:szCs w:val="28"/>
        </w:rPr>
        <w:t>. христианин Григорий Богослов.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С Адити имела общие черты др.-егип. </w:t>
      </w:r>
      <w:r w:rsidRPr="008E233E">
        <w:rPr>
          <w:rFonts w:ascii="Courier New" w:hAnsi="Courier New" w:cs="Courier New"/>
          <w:i/>
          <w:iCs/>
          <w:sz w:val="28"/>
          <w:szCs w:val="28"/>
        </w:rPr>
        <w:t>Маат</w:t>
      </w:r>
      <w:r>
        <w:rPr>
          <w:rFonts w:ascii="Courier New" w:hAnsi="Courier New" w:cs="Courier New"/>
          <w:sz w:val="28"/>
          <w:szCs w:val="28"/>
        </w:rPr>
        <w:t xml:space="preserve"> («неизменная в правде», «прямая», «стойкая», «справедливая») – богиня истины и порядка, участвовавшая в сотворении мира, когда был уничтожен хаос и установлен порядок. Больш</w:t>
      </w:r>
      <w:r w:rsidRPr="00902BBB">
        <w:rPr>
          <w:rFonts w:ascii="Ozegov NT" w:hAnsi="Ozegov NT" w:cs="Ozegov NT"/>
          <w:sz w:val="28"/>
          <w:szCs w:val="28"/>
        </w:rPr>
        <w:t>у</w:t>
      </w:r>
      <w:r>
        <w:rPr>
          <w:rFonts w:ascii="Courier New" w:hAnsi="Courier New" w:cs="Courier New"/>
          <w:sz w:val="28"/>
          <w:szCs w:val="28"/>
        </w:rPr>
        <w:t xml:space="preserve">ю роль играла Маат в загробном суде Осириса; на одну чашу весов клали сердце покойного, на другую статуэтку Маат, равновесие означало, что умерший оправдан и достоин блаженства в царстве Осириса, т.е. Маат была </w:t>
      </w:r>
      <w:r w:rsidRPr="00C14772">
        <w:rPr>
          <w:rFonts w:ascii="Courier New" w:hAnsi="Courier New" w:cs="Courier New"/>
          <w:i/>
          <w:iCs/>
          <w:sz w:val="28"/>
          <w:szCs w:val="28"/>
        </w:rPr>
        <w:t>мерой</w:t>
      </w:r>
      <w:r>
        <w:rPr>
          <w:rFonts w:ascii="Courier New" w:hAnsi="Courier New" w:cs="Courier New"/>
          <w:sz w:val="28"/>
          <w:szCs w:val="28"/>
        </w:rPr>
        <w:t xml:space="preserve"> или </w:t>
      </w:r>
      <w:r w:rsidRPr="00C14772">
        <w:rPr>
          <w:rFonts w:ascii="Courier New" w:hAnsi="Courier New" w:cs="Courier New"/>
          <w:i/>
          <w:iCs/>
          <w:sz w:val="28"/>
          <w:szCs w:val="28"/>
        </w:rPr>
        <w:t>знающей меру всему</w:t>
      </w:r>
      <w:r>
        <w:rPr>
          <w:rFonts w:ascii="Courier New" w:hAnsi="Courier New" w:cs="Courier New"/>
          <w:sz w:val="28"/>
          <w:szCs w:val="28"/>
        </w:rPr>
        <w:t>. Несмотря на то, что имена менялись, в зависимости от стран и племён, у каждого и.-е. народа сохранились свои краткие представления о матери бог</w:t>
      </w:r>
      <w:r w:rsidRPr="00F93F76">
        <w:rPr>
          <w:rFonts w:ascii="Ozegov NT" w:hAnsi="Ozegov NT" w:cs="Ozegov NT"/>
          <w:sz w:val="28"/>
          <w:szCs w:val="28"/>
        </w:rPr>
        <w:t>о</w:t>
      </w:r>
      <w:r>
        <w:rPr>
          <w:rFonts w:ascii="Courier New" w:hAnsi="Courier New" w:cs="Courier New"/>
          <w:sz w:val="28"/>
          <w:szCs w:val="28"/>
        </w:rPr>
        <w:t>в и людей, матери судеб.</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Адити вышла из докосмического тёмного («слепого») хаоса, потому несла в себе и некую непредсказуемость, стихийность, и, в то же время, была среди устроителей космического порядка, а супруг её Рита – закон. Поэтому понятие «судьба», «доля», «жребий» так непросты, загадочны, имеют много метафор для их обозначения, много оттенков значений, например, ещё не названные здесь </w:t>
      </w:r>
      <w:r w:rsidRPr="00AC5E92">
        <w:rPr>
          <w:rFonts w:ascii="Courier New" w:hAnsi="Courier New" w:cs="Courier New"/>
          <w:i/>
          <w:iCs/>
          <w:sz w:val="28"/>
          <w:szCs w:val="28"/>
        </w:rPr>
        <w:t>Род</w:t>
      </w:r>
      <w:r>
        <w:rPr>
          <w:rFonts w:ascii="Courier New" w:hAnsi="Courier New" w:cs="Courier New"/>
          <w:sz w:val="28"/>
          <w:szCs w:val="28"/>
        </w:rPr>
        <w:t xml:space="preserve"> (ср. «на Роду написано»), </w:t>
      </w:r>
      <w:r w:rsidRPr="00AC5E92">
        <w:rPr>
          <w:rFonts w:ascii="Courier New" w:hAnsi="Courier New" w:cs="Courier New"/>
          <w:i/>
          <w:iCs/>
          <w:sz w:val="28"/>
          <w:szCs w:val="28"/>
        </w:rPr>
        <w:t>Суд</w:t>
      </w:r>
      <w:r>
        <w:rPr>
          <w:rFonts w:ascii="Courier New" w:hAnsi="Courier New" w:cs="Courier New"/>
          <w:sz w:val="28"/>
          <w:szCs w:val="28"/>
        </w:rPr>
        <w:t xml:space="preserve"> (</w:t>
      </w:r>
      <w:r>
        <w:rPr>
          <w:rFonts w:ascii="Courier New" w:hAnsi="Courier New" w:cs="Courier New"/>
          <w:i/>
          <w:iCs/>
          <w:sz w:val="28"/>
          <w:szCs w:val="28"/>
        </w:rPr>
        <w:t>с</w:t>
      </w:r>
      <w:r w:rsidRPr="00842A82">
        <w:rPr>
          <w:rFonts w:ascii="Courier New" w:hAnsi="Courier New" w:cs="Courier New"/>
          <w:i/>
          <w:iCs/>
          <w:sz w:val="28"/>
          <w:szCs w:val="28"/>
        </w:rPr>
        <w:t>удениц</w:t>
      </w:r>
      <w:r>
        <w:rPr>
          <w:rFonts w:ascii="Courier New" w:hAnsi="Courier New" w:cs="Courier New"/>
          <w:i/>
          <w:iCs/>
          <w:sz w:val="28"/>
          <w:szCs w:val="28"/>
        </w:rPr>
        <w:t>ы</w:t>
      </w:r>
      <w:r>
        <w:rPr>
          <w:rFonts w:ascii="Courier New" w:hAnsi="Courier New" w:cs="Courier New"/>
          <w:sz w:val="28"/>
          <w:szCs w:val="28"/>
        </w:rPr>
        <w:t xml:space="preserve"> у чех.), </w:t>
      </w:r>
      <w:r w:rsidRPr="00BE0F69">
        <w:rPr>
          <w:rFonts w:ascii="Courier New" w:hAnsi="Courier New" w:cs="Courier New"/>
          <w:i/>
          <w:iCs/>
          <w:sz w:val="28"/>
          <w:szCs w:val="28"/>
        </w:rPr>
        <w:t>Середа (баба Середа, Среда</w:t>
      </w:r>
      <w:r>
        <w:rPr>
          <w:rFonts w:ascii="Courier New" w:hAnsi="Courier New" w:cs="Courier New"/>
          <w:sz w:val="28"/>
          <w:szCs w:val="28"/>
        </w:rPr>
        <w:t xml:space="preserve">, которая помогала ткать и белить холсты, наказывала тех, кто работал в среду), </w:t>
      </w:r>
      <w:r w:rsidRPr="00842A82">
        <w:rPr>
          <w:rFonts w:ascii="Courier New" w:hAnsi="Courier New" w:cs="Courier New"/>
          <w:i/>
          <w:iCs/>
          <w:sz w:val="28"/>
          <w:szCs w:val="28"/>
        </w:rPr>
        <w:t>Пряха (Вертея), Сваха, Повитуха</w:t>
      </w:r>
      <w:r>
        <w:rPr>
          <w:rFonts w:ascii="Courier New" w:hAnsi="Courier New" w:cs="Courier New"/>
          <w:sz w:val="28"/>
          <w:szCs w:val="28"/>
        </w:rPr>
        <w:t xml:space="preserve"> и т.д. Что касается юж.-слав. Сречи, - то, видимо, от этого слова у них «сретье» - счастье.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Месяцы М. - октябрь-ноябрь; числа – 9, 10, 12; дни богинь судьбы (и богинь плодородия, Земли) среда и пятница (пятница на Руси – торговый день); Даль писал: «по обету же народ иногда не работал по пятницам», но торговать-обмениваться было можно; особый запрет существовал на прядение в среду, пятницу и воскресенье (в воскресенье вообще запрещалось работать, день посвящался Солнцу</w:t>
      </w:r>
      <w:r w:rsidR="00157422">
        <w:rPr>
          <w:rFonts w:ascii="Courier New" w:hAnsi="Courier New" w:cs="Courier New"/>
          <w:sz w:val="28"/>
          <w:szCs w:val="28"/>
        </w:rPr>
        <w:t>,</w:t>
      </w:r>
      <w:r>
        <w:rPr>
          <w:rFonts w:ascii="Courier New" w:hAnsi="Courier New" w:cs="Courier New"/>
          <w:sz w:val="28"/>
          <w:szCs w:val="28"/>
        </w:rPr>
        <w:t xml:space="preserve"> солнечному огню</w:t>
      </w:r>
      <w:r w:rsidR="00157422">
        <w:rPr>
          <w:rFonts w:ascii="Courier New" w:hAnsi="Courier New" w:cs="Courier New"/>
          <w:sz w:val="28"/>
          <w:szCs w:val="28"/>
        </w:rPr>
        <w:t>, свету</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Когда христ. интернационал окончательно запретил слав. бог</w:t>
      </w:r>
      <w:r w:rsidRPr="00F93F76">
        <w:rPr>
          <w:rFonts w:ascii="Ozegov NT" w:hAnsi="Ozegov NT" w:cs="Ozegov NT"/>
          <w:sz w:val="28"/>
          <w:szCs w:val="28"/>
        </w:rPr>
        <w:t>о</w:t>
      </w:r>
      <w:r>
        <w:rPr>
          <w:rFonts w:ascii="Courier New" w:hAnsi="Courier New" w:cs="Courier New"/>
          <w:sz w:val="28"/>
          <w:szCs w:val="28"/>
        </w:rPr>
        <w:t>в, то имя М. как бы ушло вначале на переферию, а затем и вовсе, но закреплённость образа величайшей богини – матери бог</w:t>
      </w:r>
      <w:r w:rsidRPr="00F93F76">
        <w:rPr>
          <w:rFonts w:ascii="Ozegov NT" w:hAnsi="Ozegov NT" w:cs="Ozegov NT"/>
          <w:sz w:val="28"/>
          <w:szCs w:val="28"/>
        </w:rPr>
        <w:t>о</w:t>
      </w:r>
      <w:r>
        <w:rPr>
          <w:rFonts w:ascii="Courier New" w:hAnsi="Courier New" w:cs="Courier New"/>
          <w:sz w:val="28"/>
          <w:szCs w:val="28"/>
        </w:rPr>
        <w:t xml:space="preserve">в и людей, создательницы порядка и мироустроительницы, владычицы судеб перешло на христ. мученицу (у христ. почти все св. – мученики) </w:t>
      </w:r>
      <w:r w:rsidRPr="006F2DD5">
        <w:rPr>
          <w:rFonts w:ascii="Courier New" w:hAnsi="Courier New" w:cs="Courier New"/>
          <w:i/>
          <w:iCs/>
          <w:sz w:val="28"/>
          <w:szCs w:val="28"/>
        </w:rPr>
        <w:t>Праскеву</w:t>
      </w:r>
      <w:r>
        <w:rPr>
          <w:rFonts w:ascii="Courier New" w:hAnsi="Courier New" w:cs="Courier New"/>
          <w:sz w:val="28"/>
          <w:szCs w:val="28"/>
        </w:rPr>
        <w:t xml:space="preserve"> (с греч. «пятница»), или её ещё называли </w:t>
      </w:r>
      <w:r w:rsidRPr="006F2DD5">
        <w:rPr>
          <w:rFonts w:ascii="Courier New" w:hAnsi="Courier New" w:cs="Courier New"/>
          <w:i/>
          <w:iCs/>
          <w:sz w:val="28"/>
          <w:szCs w:val="28"/>
        </w:rPr>
        <w:t>Праскева Пятница</w:t>
      </w:r>
      <w:r w:rsidR="00CE74FC">
        <w:rPr>
          <w:rFonts w:ascii="Courier New" w:hAnsi="Courier New" w:cs="Courier New"/>
          <w:i/>
          <w:iCs/>
          <w:sz w:val="28"/>
          <w:szCs w:val="28"/>
        </w:rPr>
        <w:t xml:space="preserve"> </w:t>
      </w:r>
      <w:r w:rsidR="00CE74FC">
        <w:rPr>
          <w:rFonts w:ascii="Courier New" w:hAnsi="Courier New" w:cs="Courier New"/>
          <w:sz w:val="28"/>
          <w:szCs w:val="28"/>
        </w:rPr>
        <w:t xml:space="preserve">(у юж. слав. </w:t>
      </w:r>
      <w:r w:rsidR="00CE74FC" w:rsidRPr="00A46BD9">
        <w:rPr>
          <w:rFonts w:ascii="Courier New" w:hAnsi="Courier New" w:cs="Courier New"/>
          <w:i/>
          <w:iCs/>
          <w:sz w:val="28"/>
          <w:szCs w:val="28"/>
        </w:rPr>
        <w:t>Петка</w:t>
      </w:r>
      <w:r w:rsidR="00CE74FC">
        <w:rPr>
          <w:rFonts w:ascii="Courier New" w:hAnsi="Courier New" w:cs="Courier New"/>
          <w:sz w:val="28"/>
          <w:szCs w:val="28"/>
        </w:rPr>
        <w:t>)</w:t>
      </w:r>
      <w:r>
        <w:rPr>
          <w:rFonts w:ascii="Courier New" w:hAnsi="Courier New" w:cs="Courier New"/>
          <w:sz w:val="28"/>
          <w:szCs w:val="28"/>
        </w:rPr>
        <w:t>, которая</w:t>
      </w:r>
      <w:r w:rsidR="00157422">
        <w:rPr>
          <w:rFonts w:ascii="Courier New" w:hAnsi="Courier New" w:cs="Courier New"/>
          <w:sz w:val="28"/>
          <w:szCs w:val="28"/>
        </w:rPr>
        <w:t>,</w:t>
      </w:r>
      <w:r>
        <w:rPr>
          <w:rFonts w:ascii="Courier New" w:hAnsi="Courier New" w:cs="Courier New"/>
          <w:sz w:val="28"/>
          <w:szCs w:val="28"/>
        </w:rPr>
        <w:t xml:space="preserve"> по преданию</w:t>
      </w:r>
      <w:r w:rsidR="00157422">
        <w:rPr>
          <w:rFonts w:ascii="Courier New" w:hAnsi="Courier New" w:cs="Courier New"/>
          <w:sz w:val="28"/>
          <w:szCs w:val="28"/>
        </w:rPr>
        <w:t>,</w:t>
      </w:r>
      <w:r>
        <w:rPr>
          <w:rFonts w:ascii="Courier New" w:hAnsi="Courier New" w:cs="Courier New"/>
          <w:sz w:val="28"/>
          <w:szCs w:val="28"/>
        </w:rPr>
        <w:t xml:space="preserve"> родилась в пятницу, весьма почитаетмый её родителями день, и поэтому так была названа. Т.е. имя М. ушло, но божественная закреплённость осталась. Никому из христ. св. не было посвящено столько дней в календаре – 12 пятниц, - как Праскеве Пятнице. Для женщин, вплоть до </w:t>
      </w:r>
      <w:r>
        <w:rPr>
          <w:rFonts w:ascii="Courier New" w:hAnsi="Courier New" w:cs="Courier New"/>
          <w:sz w:val="28"/>
          <w:szCs w:val="28"/>
          <w:lang w:val="en-US"/>
        </w:rPr>
        <w:t>XIX</w:t>
      </w:r>
      <w:r>
        <w:rPr>
          <w:rFonts w:ascii="Courier New" w:hAnsi="Courier New" w:cs="Courier New"/>
          <w:sz w:val="28"/>
          <w:szCs w:val="28"/>
        </w:rPr>
        <w:t xml:space="preserve"> в. была характерна клятва с уп. пятницы, её зафиксировал, например, Пушкин в повести «Барышня-крестьянка»: «Ну вот те святая Пятница, приду». В её честь освящались церкви. В Москве была церковь Пятницы на Торгу, давшая имя улице Пятницкой, существующей и сейчас, бог её миловал от переименований; кроме того, в торговом Охотном ряду существовала церковь Пятницы. В Новгороде Великом церковь Пятницы на Торгу построена в 1207 г. На рубеже </w:t>
      </w:r>
      <w:r>
        <w:rPr>
          <w:rFonts w:ascii="Courier New" w:hAnsi="Courier New" w:cs="Courier New"/>
          <w:sz w:val="28"/>
          <w:szCs w:val="28"/>
          <w:lang w:val="en-US"/>
        </w:rPr>
        <w:t>XII</w:t>
      </w:r>
      <w:r w:rsidRPr="008D1050">
        <w:rPr>
          <w:rFonts w:ascii="Courier New" w:hAnsi="Courier New" w:cs="Courier New"/>
          <w:sz w:val="28"/>
          <w:szCs w:val="28"/>
        </w:rPr>
        <w:t xml:space="preserve"> </w:t>
      </w:r>
      <w:r>
        <w:rPr>
          <w:rFonts w:ascii="Courier New" w:hAnsi="Courier New" w:cs="Courier New"/>
          <w:sz w:val="28"/>
          <w:szCs w:val="28"/>
        </w:rPr>
        <w:t xml:space="preserve">и </w:t>
      </w:r>
      <w:r>
        <w:rPr>
          <w:rFonts w:ascii="Courier New" w:hAnsi="Courier New" w:cs="Courier New"/>
          <w:sz w:val="28"/>
          <w:szCs w:val="28"/>
          <w:lang w:val="en-US"/>
        </w:rPr>
        <w:t>XIII</w:t>
      </w:r>
      <w:r>
        <w:rPr>
          <w:rFonts w:ascii="Courier New" w:hAnsi="Courier New" w:cs="Courier New"/>
          <w:sz w:val="28"/>
          <w:szCs w:val="28"/>
        </w:rPr>
        <w:t xml:space="preserve"> вв. церковь Пятницы на Торгу </w:t>
      </w:r>
      <w:r w:rsidR="00CE74FC">
        <w:rPr>
          <w:rFonts w:ascii="Courier New" w:hAnsi="Courier New" w:cs="Courier New"/>
          <w:sz w:val="28"/>
          <w:szCs w:val="28"/>
        </w:rPr>
        <w:t>появил</w:t>
      </w:r>
      <w:r>
        <w:rPr>
          <w:rFonts w:ascii="Courier New" w:hAnsi="Courier New" w:cs="Courier New"/>
          <w:sz w:val="28"/>
          <w:szCs w:val="28"/>
        </w:rPr>
        <w:t>ас</w:t>
      </w:r>
      <w:r w:rsidR="00CE74FC">
        <w:rPr>
          <w:rFonts w:ascii="Courier New" w:hAnsi="Courier New" w:cs="Courier New"/>
          <w:sz w:val="28"/>
          <w:szCs w:val="28"/>
        </w:rPr>
        <w:t>ь</w:t>
      </w:r>
      <w:r>
        <w:rPr>
          <w:rFonts w:ascii="Courier New" w:hAnsi="Courier New" w:cs="Courier New"/>
          <w:sz w:val="28"/>
          <w:szCs w:val="28"/>
        </w:rPr>
        <w:t xml:space="preserve"> в Чернигове. Ставились часовни на распутьях, поэтому «пятницей» звали распутье, раздорожье, развилье (своего рода судьбоносное место, место выбора судьб</w:t>
      </w:r>
      <w:r w:rsidRPr="00131EF1">
        <w:rPr>
          <w:rFonts w:ascii="Ozegov NT" w:hAnsi="Ozegov NT" w:cs="Ozegov NT"/>
          <w:sz w:val="28"/>
          <w:szCs w:val="28"/>
        </w:rPr>
        <w:t>ы</w:t>
      </w:r>
      <w:r>
        <w:rPr>
          <w:rFonts w:ascii="Courier New" w:hAnsi="Courier New" w:cs="Courier New"/>
          <w:sz w:val="28"/>
          <w:szCs w:val="28"/>
        </w:rPr>
        <w:t>). И до этого по всей Руси на распутьях дорог стояли каменные «бабы», столь  древ., что лица иных от ветров и непогоды совсем стёрлись и в них трудно было найти божественные черты, и это могли быть статуи М. – матери судеб. Пятница – тоже пряха, тоже следила за всеми женскими работами и запрещала прясть в день, который ёй посвящён. Б.А.Рыбаков отмечал: «Культ Пятницы, не имеющий ничего общего с христ. легендой о св. Праскеве, представлен очень широко и рельефно. Существовало множество пятничных часовен, икон и идолообразных скульптурных изображений. Исследователи давно угадывали языческие корни Пятницы и сопоставляли её с Макошью… В народных поверьях Пятница предстаёт перед нами не только как богиня-пряха, но и как подательнаца благ, покровительница плодородия, имеет влияние на плодородие и браки. Пятницу молят о плодородии с особыми обрядами… Как и Макошь, была связана с водой; она покровительствует святым целебным источникам и колодцам; известны «пятницкие родники». «Русской» Праскеве молились о всяком благополучии и счастье домашнем, она была покровительницей полей и скота. 28 октября (и М. чествовали осенью, когда собран урожай, подведены итоги с.-х. г.) в день св. Праскевы «приносили в церкровь для освящения разного рода плоды, которые потом хранились в домах как священные предметы». Пятнице иногда посвящали последний сжатый сноп.</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Рыбаков писал: «Следует отметить в трансформированном в христианское время культе Макоши-Пятницы существование веры в 12 пятниц в году и особого апокрифического пятничного календаря… анализ его может пролить свет на очень важные стороны культа пятницы-Макоши. Оберегаемый от церковной цензуры, народный календарь лишь частично соприкасался с церковным, но нередко выдвигал свои празднества и дни молений, в которых мы можем искать следы языческой календарности». По народному пятничному календарю г. кончался не 31 декабря, а 6 января</w:t>
      </w:r>
      <w:r w:rsidR="00CE74FC">
        <w:rPr>
          <w:rFonts w:ascii="Courier New" w:hAnsi="Courier New" w:cs="Courier New"/>
          <w:sz w:val="28"/>
          <w:szCs w:val="28"/>
        </w:rPr>
        <w:t xml:space="preserve"> (велесов день)</w:t>
      </w:r>
      <w:r>
        <w:rPr>
          <w:rFonts w:ascii="Courier New" w:hAnsi="Courier New" w:cs="Courier New"/>
          <w:sz w:val="28"/>
          <w:szCs w:val="28"/>
        </w:rPr>
        <w:t xml:space="preserve">. Вот как распределялись 12 </w:t>
      </w:r>
      <w:r w:rsidR="00157422">
        <w:rPr>
          <w:rFonts w:ascii="Courier New" w:hAnsi="Courier New" w:cs="Courier New"/>
          <w:sz w:val="28"/>
          <w:szCs w:val="28"/>
        </w:rPr>
        <w:t xml:space="preserve">праздничных </w:t>
      </w:r>
      <w:r>
        <w:rPr>
          <w:rFonts w:ascii="Courier New" w:hAnsi="Courier New" w:cs="Courier New"/>
          <w:sz w:val="28"/>
          <w:szCs w:val="28"/>
        </w:rPr>
        <w:t>пятниц в г. в христ. время:</w:t>
      </w:r>
    </w:p>
    <w:p w:rsidR="00CE74FC"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1-я пятница – первая неделя великого поста (скользящая пасхальная шкала); 2-я – перед благовещением (до 25 марта по ст. ст.); 3-я – срастная (перд пасхой); 4-я – перед вознесением; 5-я – перед духовым днём (на следующий день после семика); 6-я – перед Купалой (до 24 июня); 7-я – перед иль</w:t>
      </w:r>
      <w:r w:rsidR="00CE74FC">
        <w:rPr>
          <w:rFonts w:ascii="Courier New" w:hAnsi="Courier New" w:cs="Courier New"/>
          <w:sz w:val="28"/>
          <w:szCs w:val="28"/>
        </w:rPr>
        <w:t>и</w:t>
      </w:r>
      <w:r>
        <w:rPr>
          <w:rFonts w:ascii="Courier New" w:hAnsi="Courier New" w:cs="Courier New"/>
          <w:sz w:val="28"/>
          <w:szCs w:val="28"/>
        </w:rPr>
        <w:t xml:space="preserve">ным днём (до 20 июля; ильин день заменил Перунов, а ещё архаичнее – Индры, 7-го сына Адити, число его 7); 8-я – перед успеньем (до 15 августа); 9-я – перед днём Козьмы и Дамиана (до 1 ноября); 10-я – перед Михайловым днём (до 8 ноября); 11-я – перед рождеством (до 25 декабря); 12-я – перед богоявлением (до 6 января). До вторжения церковного календаря 12 </w:t>
      </w:r>
      <w:r w:rsidR="00157422">
        <w:rPr>
          <w:rFonts w:ascii="Courier New" w:hAnsi="Courier New" w:cs="Courier New"/>
          <w:sz w:val="28"/>
          <w:szCs w:val="28"/>
        </w:rPr>
        <w:t xml:space="preserve">праздничных </w:t>
      </w:r>
      <w:r>
        <w:rPr>
          <w:rFonts w:ascii="Courier New" w:hAnsi="Courier New" w:cs="Courier New"/>
          <w:sz w:val="28"/>
          <w:szCs w:val="28"/>
        </w:rPr>
        <w:t xml:space="preserve">пятниц равномерно распределялись по 12 месяцам, но позже «равная доля» пятниц оказалась нарушенной скользящим пасхальным циклом. Так получилось, что при скользящем графике на февраль-июль приходится 7 пятниц; на агуст, октябрь, декабрь, январь – по одной; на ноябрь – 2, а на сентябрь – ни одной. В народном же календаре, до христ. </w:t>
      </w:r>
      <w:r w:rsidR="00157422">
        <w:rPr>
          <w:rFonts w:ascii="Courier New" w:hAnsi="Courier New" w:cs="Courier New"/>
          <w:sz w:val="28"/>
          <w:szCs w:val="28"/>
        </w:rPr>
        <w:t xml:space="preserve">важнейшие </w:t>
      </w:r>
      <w:r>
        <w:rPr>
          <w:rFonts w:ascii="Courier New" w:hAnsi="Courier New" w:cs="Courier New"/>
          <w:sz w:val="28"/>
          <w:szCs w:val="28"/>
        </w:rPr>
        <w:t>пятницы скорее всего (по Рыбакову) распределялись так (пятницы предшествуют праздникам, как мать предшествует своим детям): первой становилась 12-я пятница – Велесов день, первые дни января. Следующая – 1-я: масленица; комоедицы; 2-я - весеннее равноденствие. З-я – выгон скота. 4-5-я – связаны с молением о росте растений. 6-я - Купала; летнее солнцестояние. 7-я - П</w:t>
      </w:r>
      <w:r w:rsidR="00CE74FC">
        <w:rPr>
          <w:rFonts w:ascii="Courier New" w:hAnsi="Courier New" w:cs="Courier New"/>
          <w:sz w:val="28"/>
          <w:szCs w:val="28"/>
        </w:rPr>
        <w:t>ерунов день. 8-я – конец жатвы.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«Особый интерес, - пишет Рыбаков, - для изучения культа Мокоши-Пятницы представляют 9-я и 10-я пятницы,… они считались главнейшими из всех двенадцати. И цитирует Максимова: «Десятая пятница считается самой старшей; вместе с девятой пятницей она приносит молитвы богу…». Конец октября – первая неделя ноября – начало цикла женских домашних рбот – долгие зимние коллективные посиделки; в это время не только пряли лён и шерсть, но пели песни, рассказывали сказки, разгадывали мудрёные загадки, которые девушки загадывали парням, иногда работа перемежалась отдыхом – играми, танцами, шутками. Это целый пласт народной культуры, куда входили сакральные знания о богах и предках, о мироустроении, о гл. этических ценностях народа. Две пятницы предваряли все гл. празднества, начинавшиеся тканьём «обыденной пелены» (т.е. вытканной в один день) в честь 9-й пятницы. Это была прелюдия зимнего сезона, второй темой, сопутствующй домашним работам, было ухаживание юношей за девушками, гадание на суженых, сватовство и замужество. В интервале между 9-й и 10-й пятницами – «куриный праздник», девичьи кузьминки, вечеринка с курятиной и кашей. Григорий Богослов возмущался в «Слове об идолах»: своим богам «молятся и куры им режуть и то блудившее сами ядять… О, убогая курята, яже на жертву идолом режются!» Рабаков писал: «Признание 10-й пятницы самой главной во всём году заставляет нас считать время от кузьминок до Михайлова дня неделей подготовки к празднованию в честь важного и значительного божества. Внимание к пряже, праздник Пятницы, Льняницы, девичьи кузьминки, сговоры и сватовство – всё это очень убедительно свидетельствует в пользу признания праздничной недели около 1-8 ноября неделей Пятницы-Макоши. Архангел Михаил никак не отразился на народных обрядах (как, впрочем, и греческая Праскева). Вся обрядность связана с женскими делами, началом брачного сезона и долгой поры женских работ на весёлых посиделках».</w:t>
      </w:r>
    </w:p>
    <w:p w:rsidR="00EF43CA" w:rsidRDefault="00EF43CA" w:rsidP="00EF43CA">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Нидерле указал некоторые топонимические признаки Макош в Польше. Шафарик упоминал географическое название Мокишин. В Этимологическом словаре славянских языков (вып. 19) упоминаются топонимы: </w:t>
      </w:r>
      <w:r>
        <w:rPr>
          <w:rFonts w:ascii="Courier New" w:hAnsi="Courier New" w:cs="Courier New"/>
          <w:sz w:val="28"/>
          <w:szCs w:val="28"/>
          <w:lang w:val="en-US"/>
        </w:rPr>
        <w:t>Mokos</w:t>
      </w:r>
      <w:r w:rsidRPr="00020F5B">
        <w:rPr>
          <w:rFonts w:ascii="Courier New" w:hAnsi="Courier New" w:cs="Courier New"/>
          <w:sz w:val="28"/>
          <w:szCs w:val="28"/>
        </w:rPr>
        <w:t>,</w:t>
      </w:r>
      <w:r w:rsidRPr="00C5389C">
        <w:rPr>
          <w:rFonts w:ascii="Courier New" w:hAnsi="Courier New" w:cs="Courier New"/>
          <w:sz w:val="28"/>
          <w:szCs w:val="28"/>
        </w:rPr>
        <w:t xml:space="preserve"> </w:t>
      </w:r>
      <w:r>
        <w:rPr>
          <w:rFonts w:ascii="Courier New" w:hAnsi="Courier New" w:cs="Courier New"/>
          <w:sz w:val="28"/>
          <w:szCs w:val="28"/>
        </w:rPr>
        <w:t xml:space="preserve">в районе Загреба, </w:t>
      </w:r>
      <w:r w:rsidRPr="00020F5B">
        <w:rPr>
          <w:rFonts w:ascii="Courier New" w:hAnsi="Courier New" w:cs="Courier New"/>
          <w:sz w:val="28"/>
          <w:szCs w:val="28"/>
          <w:lang w:val="en-US"/>
        </w:rPr>
        <w:t>Ma</w:t>
      </w:r>
      <w:r>
        <w:rPr>
          <w:rFonts w:ascii="Courier New" w:hAnsi="Courier New" w:cs="Courier New"/>
          <w:sz w:val="28"/>
          <w:szCs w:val="28"/>
          <w:lang w:val="en-US"/>
        </w:rPr>
        <w:t>kosy</w:t>
      </w:r>
      <w:r>
        <w:rPr>
          <w:rFonts w:ascii="Courier New" w:hAnsi="Courier New" w:cs="Courier New"/>
          <w:sz w:val="28"/>
          <w:szCs w:val="28"/>
        </w:rPr>
        <w:t xml:space="preserve">, </w:t>
      </w:r>
      <w:r>
        <w:rPr>
          <w:rFonts w:ascii="Courier New" w:hAnsi="Courier New" w:cs="Courier New"/>
          <w:sz w:val="28"/>
          <w:szCs w:val="28"/>
          <w:lang w:val="en-US"/>
        </w:rPr>
        <w:t>Mokoszyn</w:t>
      </w:r>
      <w:r w:rsidRPr="00093B4B">
        <w:rPr>
          <w:rFonts w:ascii="Courier New" w:hAnsi="Courier New" w:cs="Courier New"/>
          <w:sz w:val="28"/>
          <w:szCs w:val="28"/>
        </w:rPr>
        <w:t xml:space="preserve">, </w:t>
      </w:r>
      <w:r>
        <w:rPr>
          <w:rFonts w:ascii="Courier New" w:hAnsi="Courier New" w:cs="Courier New"/>
          <w:sz w:val="28"/>
          <w:szCs w:val="28"/>
          <w:lang w:val="en-US"/>
        </w:rPr>
        <w:t>Mokosznica</w:t>
      </w:r>
      <w:r w:rsidRPr="00093B4B">
        <w:rPr>
          <w:rFonts w:ascii="Courier New" w:hAnsi="Courier New" w:cs="Courier New"/>
          <w:sz w:val="28"/>
          <w:szCs w:val="28"/>
        </w:rPr>
        <w:t xml:space="preserve">, </w:t>
      </w:r>
      <w:r>
        <w:rPr>
          <w:rFonts w:ascii="Courier New" w:hAnsi="Courier New" w:cs="Courier New"/>
          <w:sz w:val="28"/>
          <w:szCs w:val="28"/>
          <w:lang w:val="en-US"/>
        </w:rPr>
        <w:t>Mokosska</w:t>
      </w:r>
      <w:r>
        <w:rPr>
          <w:rFonts w:ascii="Courier New" w:hAnsi="Courier New" w:cs="Courier New"/>
          <w:sz w:val="28"/>
          <w:szCs w:val="28"/>
        </w:rPr>
        <w:t xml:space="preserve"> польские</w:t>
      </w:r>
      <w:r w:rsidRPr="00093B4B">
        <w:rPr>
          <w:rFonts w:ascii="Courier New" w:hAnsi="Courier New" w:cs="Courier New"/>
          <w:sz w:val="28"/>
          <w:szCs w:val="28"/>
        </w:rPr>
        <w:t xml:space="preserve"> </w:t>
      </w:r>
      <w:r>
        <w:rPr>
          <w:rFonts w:ascii="Courier New" w:hAnsi="Courier New" w:cs="Courier New"/>
          <w:sz w:val="28"/>
          <w:szCs w:val="28"/>
        </w:rPr>
        <w:t xml:space="preserve">топонимы, полабские </w:t>
      </w:r>
      <w:r>
        <w:rPr>
          <w:rFonts w:ascii="Courier New" w:hAnsi="Courier New" w:cs="Courier New"/>
          <w:sz w:val="28"/>
          <w:szCs w:val="28"/>
          <w:lang w:val="en-US"/>
        </w:rPr>
        <w:t>Muuks</w:t>
      </w:r>
      <w:r w:rsidRPr="00020F5B">
        <w:rPr>
          <w:rFonts w:ascii="Courier New" w:hAnsi="Courier New" w:cs="Courier New"/>
          <w:sz w:val="28"/>
          <w:szCs w:val="28"/>
        </w:rPr>
        <w:t>/</w:t>
      </w:r>
      <w:r>
        <w:rPr>
          <w:rFonts w:ascii="Courier New" w:hAnsi="Courier New" w:cs="Courier New"/>
          <w:sz w:val="28"/>
          <w:szCs w:val="28"/>
          <w:lang w:val="en-US"/>
        </w:rPr>
        <w:t>Mukus</w:t>
      </w:r>
      <w:r>
        <w:rPr>
          <w:rFonts w:ascii="Courier New" w:hAnsi="Courier New" w:cs="Courier New"/>
          <w:sz w:val="28"/>
          <w:szCs w:val="28"/>
        </w:rPr>
        <w:t xml:space="preserve">, </w:t>
      </w:r>
      <w:r>
        <w:rPr>
          <w:rFonts w:ascii="Courier New" w:hAnsi="Courier New" w:cs="Courier New"/>
          <w:sz w:val="28"/>
          <w:szCs w:val="28"/>
          <w:lang w:val="en-US"/>
        </w:rPr>
        <w:t>Mococize</w:t>
      </w:r>
      <w:r w:rsidRPr="00093B4B">
        <w:rPr>
          <w:rFonts w:ascii="Courier New" w:hAnsi="Courier New" w:cs="Courier New"/>
          <w:sz w:val="28"/>
          <w:szCs w:val="28"/>
        </w:rPr>
        <w:t xml:space="preserve">, </w:t>
      </w:r>
      <w:r>
        <w:rPr>
          <w:rFonts w:ascii="Courier New" w:hAnsi="Courier New" w:cs="Courier New"/>
          <w:sz w:val="28"/>
          <w:szCs w:val="28"/>
          <w:lang w:val="en-US"/>
        </w:rPr>
        <w:t>Mockschiez</w:t>
      </w:r>
      <w:r>
        <w:rPr>
          <w:rFonts w:ascii="Courier New" w:hAnsi="Courier New" w:cs="Courier New"/>
          <w:sz w:val="28"/>
          <w:szCs w:val="28"/>
        </w:rPr>
        <w:t xml:space="preserve">, </w:t>
      </w:r>
      <w:r>
        <w:rPr>
          <w:rFonts w:ascii="Courier New" w:hAnsi="Courier New" w:cs="Courier New"/>
          <w:sz w:val="28"/>
          <w:szCs w:val="28"/>
          <w:lang w:val="en-US"/>
        </w:rPr>
        <w:t>Moko</w:t>
      </w:r>
      <w:r>
        <w:rPr>
          <w:rFonts w:ascii="Century Gothic" w:hAnsi="Century Gothic" w:cs="Century Gothic"/>
          <w:sz w:val="28"/>
          <w:szCs w:val="28"/>
          <w:lang w:val="en-US"/>
        </w:rPr>
        <w:t>s</w:t>
      </w:r>
      <w:r w:rsidRPr="00020F5B">
        <w:rPr>
          <w:rFonts w:ascii="Courier New" w:hAnsi="Courier New" w:cs="Courier New"/>
          <w:sz w:val="28"/>
          <w:szCs w:val="28"/>
        </w:rPr>
        <w:t xml:space="preserve"> </w:t>
      </w:r>
      <w:r>
        <w:rPr>
          <w:rFonts w:ascii="Courier New" w:hAnsi="Courier New" w:cs="Courier New"/>
          <w:sz w:val="28"/>
          <w:szCs w:val="28"/>
        </w:rPr>
        <w:t xml:space="preserve">у словенцев, </w:t>
      </w:r>
      <w:r>
        <w:rPr>
          <w:rFonts w:ascii="Courier New" w:hAnsi="Courier New" w:cs="Courier New"/>
          <w:sz w:val="28"/>
          <w:szCs w:val="28"/>
          <w:lang w:val="en-US"/>
        </w:rPr>
        <w:t>Mokos</w:t>
      </w:r>
      <w:r>
        <w:rPr>
          <w:rFonts w:ascii="Courier New" w:hAnsi="Courier New" w:cs="Courier New"/>
          <w:sz w:val="28"/>
          <w:szCs w:val="28"/>
        </w:rPr>
        <w:t xml:space="preserve">, гидроним, чешское </w:t>
      </w:r>
      <w:r>
        <w:rPr>
          <w:rFonts w:ascii="Courier New" w:hAnsi="Courier New" w:cs="Courier New"/>
          <w:sz w:val="28"/>
          <w:szCs w:val="28"/>
          <w:lang w:val="en-US"/>
        </w:rPr>
        <w:t>Moksin</w:t>
      </w:r>
      <w:r>
        <w:rPr>
          <w:rFonts w:ascii="Courier New" w:hAnsi="Courier New" w:cs="Courier New"/>
          <w:sz w:val="28"/>
          <w:szCs w:val="28"/>
        </w:rPr>
        <w:t>, назвние деревни. У западных славян был топоним (указанный в «Мифах народов мира») «Мокошин верх». В перечне городов, воевавших со Святославом Ольговичем (1147 год), был Домагошь (Магошь) – вятическая земля. Афанасьев говорил, что в городе Снегирёв Черниговской губернии был Мокошинский монастырь.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МАЛАХИТ – драг. камень, основные запасы его близки к прародине и.-е. и находятся на Урале. Ценность М. по цвету нарастала от тёмно-зелёного до светло-зелёного. Из него делали амулеты для детей, оберегавшие их от опасностей и болезней. М. считался «камнем здоровья» - средством от астмы, ревматизма, зубной боли, отравлений, кровотечений. Он полезен для кровеносных сосудов сердца и лёгких, улучшает функцию поджелудочной железы, помогает регенерации тканей, успокаивает нервную систему, улучшает сон.</w:t>
      </w:r>
    </w:p>
    <w:p w:rsidR="00010FEF" w:rsidRDefault="00010FEF" w:rsidP="00010FEF">
      <w:pPr>
        <w:pStyle w:val="30"/>
        <w:ind w:left="-1104" w:right="24"/>
        <w:rPr>
          <w:rFonts w:ascii="Courier New" w:hAnsi="Courier New" w:cs="Courier New"/>
        </w:rPr>
      </w:pPr>
      <w:r>
        <w:rPr>
          <w:rFonts w:ascii="Courier New" w:hAnsi="Courier New" w:cs="Courier New"/>
        </w:rPr>
        <w:t xml:space="preserve">   </w:t>
      </w:r>
    </w:p>
    <w:p w:rsidR="00010FEF" w:rsidRPr="001C05E8" w:rsidRDefault="00010FEF" w:rsidP="00010FEF">
      <w:pPr>
        <w:pStyle w:val="30"/>
        <w:ind w:left="-1104" w:right="24" w:firstLine="504"/>
        <w:rPr>
          <w:rFonts w:ascii="Courier New" w:hAnsi="Courier New" w:cs="Courier New"/>
        </w:rPr>
      </w:pPr>
      <w:r>
        <w:rPr>
          <w:rFonts w:ascii="Courier New" w:hAnsi="Courier New" w:cs="Courier New"/>
        </w:rPr>
        <w:t xml:space="preserve">МАН, МАНА, МАНЫ – предки. Слово – санскр. имя собственное первочеловека и.-е. – </w:t>
      </w:r>
      <w:r w:rsidRPr="00AC3F8A">
        <w:rPr>
          <w:rFonts w:ascii="Courier New" w:hAnsi="Courier New" w:cs="Courier New"/>
          <w:i/>
          <w:iCs/>
        </w:rPr>
        <w:t>Ману</w:t>
      </w:r>
      <w:r>
        <w:rPr>
          <w:rFonts w:ascii="Courier New" w:hAnsi="Courier New" w:cs="Courier New"/>
        </w:rPr>
        <w:t xml:space="preserve"> (человек, мужчина: слово сохранилось в первозданном виде в нем. яз. </w:t>
      </w:r>
      <w:r w:rsidRPr="00AC3F8A">
        <w:rPr>
          <w:rFonts w:ascii="Courier New" w:hAnsi="Courier New" w:cs="Courier New"/>
        </w:rPr>
        <w:t xml:space="preserve">– </w:t>
      </w:r>
      <w:r>
        <w:rPr>
          <w:rFonts w:ascii="Courier New" w:hAnsi="Courier New" w:cs="Courier New"/>
          <w:lang w:val="en-US"/>
        </w:rPr>
        <w:t>der</w:t>
      </w:r>
      <w:r w:rsidRPr="00AC3F8A">
        <w:rPr>
          <w:rFonts w:ascii="Courier New" w:hAnsi="Courier New" w:cs="Courier New"/>
        </w:rPr>
        <w:t xml:space="preserve"> </w:t>
      </w:r>
      <w:r>
        <w:rPr>
          <w:rFonts w:ascii="Courier New" w:hAnsi="Courier New" w:cs="Courier New"/>
          <w:lang w:val="en-US"/>
        </w:rPr>
        <w:t>Mann</w:t>
      </w:r>
      <w:r>
        <w:rPr>
          <w:rFonts w:ascii="Courier New" w:hAnsi="Courier New" w:cs="Courier New"/>
        </w:rPr>
        <w:t xml:space="preserve"> – мужчина, человек). Иногда под этим словом имеется в виду манящий, обманывающий дух (предка). «Поманить за собой» - иногда увести в волшебный космический мир предков. Что касается первочеловека </w:t>
      </w:r>
      <w:r w:rsidRPr="00C60F61">
        <w:rPr>
          <w:rFonts w:ascii="Courier New" w:hAnsi="Courier New" w:cs="Courier New"/>
          <w:i/>
          <w:iCs/>
        </w:rPr>
        <w:t>Адама</w:t>
      </w:r>
      <w:r>
        <w:rPr>
          <w:rFonts w:ascii="Courier New" w:hAnsi="Courier New" w:cs="Courier New"/>
        </w:rPr>
        <w:t xml:space="preserve"> (человек), то это версия происхождения человека из еврейской истории. Само имя семиты (аккадцы, а от аккадцев – евреи) взяли у шумер. У них было имя первочеловека </w:t>
      </w:r>
      <w:r w:rsidRPr="00C60F61">
        <w:rPr>
          <w:rFonts w:ascii="Courier New" w:hAnsi="Courier New" w:cs="Courier New"/>
          <w:i/>
          <w:iCs/>
        </w:rPr>
        <w:t>Адап</w:t>
      </w:r>
      <w:r>
        <w:rPr>
          <w:rFonts w:ascii="Courier New" w:hAnsi="Courier New" w:cs="Courier New"/>
        </w:rPr>
        <w:t xml:space="preserve"> или </w:t>
      </w:r>
      <w:r w:rsidRPr="00C60F61">
        <w:rPr>
          <w:rFonts w:ascii="Courier New" w:hAnsi="Courier New" w:cs="Courier New"/>
          <w:i/>
          <w:iCs/>
        </w:rPr>
        <w:t>Адапа</w:t>
      </w:r>
      <w:r>
        <w:rPr>
          <w:rFonts w:ascii="Courier New" w:hAnsi="Courier New" w:cs="Courier New"/>
        </w:rPr>
        <w:t>, он выступал в виде получеловека-полурыбы (здесь проявилась догадка древних и.-е. о том, что всё живое, и люди в т.ч., вышли из океана).</w:t>
      </w:r>
    </w:p>
    <w:p w:rsidR="00385E15"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w:t>
      </w:r>
      <w:r w:rsidRPr="00FD5281">
        <w:rPr>
          <w:rFonts w:ascii="Ozegov NT" w:hAnsi="Ozegov NT" w:cs="Ozegov NT"/>
          <w:sz w:val="28"/>
          <w:szCs w:val="28"/>
        </w:rPr>
        <w:t>А</w:t>
      </w:r>
      <w:r w:rsidR="00154525">
        <w:rPr>
          <w:rFonts w:ascii="Courier New" w:hAnsi="Courier New" w:cs="Courier New"/>
          <w:sz w:val="28"/>
          <w:szCs w:val="28"/>
        </w:rPr>
        <w:t>РА</w:t>
      </w:r>
      <w:r>
        <w:rPr>
          <w:rFonts w:ascii="Courier New" w:hAnsi="Courier New" w:cs="Courier New"/>
          <w:sz w:val="28"/>
          <w:szCs w:val="28"/>
        </w:rPr>
        <w:t xml:space="preserve"> </w:t>
      </w:r>
      <w:r w:rsidR="00154525" w:rsidRPr="00154525">
        <w:rPr>
          <w:rFonts w:ascii="Courier New" w:hAnsi="Courier New" w:cs="Courier New"/>
          <w:sz w:val="28"/>
          <w:szCs w:val="28"/>
        </w:rPr>
        <w:t>[</w:t>
      </w:r>
      <w:r>
        <w:rPr>
          <w:rFonts w:ascii="Courier New" w:hAnsi="Courier New" w:cs="Courier New"/>
          <w:sz w:val="28"/>
          <w:szCs w:val="28"/>
        </w:rPr>
        <w:t xml:space="preserve">МАРАНА, МАРЕНА, МАРЖАНА, МАРЖЕНА, МАРЦАНА, </w:t>
      </w:r>
      <w:r w:rsidR="00154525">
        <w:rPr>
          <w:rFonts w:ascii="Courier New" w:hAnsi="Courier New" w:cs="Courier New"/>
          <w:sz w:val="28"/>
          <w:szCs w:val="28"/>
        </w:rPr>
        <w:t>МАРЬЯ МОРЕВНА,</w:t>
      </w:r>
      <w:r w:rsidR="00154525" w:rsidRPr="00154525">
        <w:rPr>
          <w:rFonts w:ascii="Courier New" w:hAnsi="Courier New" w:cs="Courier New"/>
          <w:sz w:val="28"/>
          <w:szCs w:val="28"/>
        </w:rPr>
        <w:t xml:space="preserve"> </w:t>
      </w:r>
      <w:r>
        <w:rPr>
          <w:rFonts w:ascii="Courier New" w:hAnsi="Courier New" w:cs="Courier New"/>
          <w:sz w:val="28"/>
          <w:szCs w:val="28"/>
        </w:rPr>
        <w:t>МОРА (МОР), МОРАНА,</w:t>
      </w:r>
      <w:r w:rsidR="00154525">
        <w:rPr>
          <w:rFonts w:ascii="Courier New" w:hAnsi="Courier New" w:cs="Courier New"/>
          <w:sz w:val="28"/>
          <w:szCs w:val="28"/>
        </w:rPr>
        <w:t xml:space="preserve"> МОРЖАНА</w:t>
      </w:r>
      <w:r w:rsidR="00154525" w:rsidRPr="00154525">
        <w:rPr>
          <w:rFonts w:ascii="Courier New" w:hAnsi="Courier New" w:cs="Courier New"/>
          <w:sz w:val="28"/>
          <w:szCs w:val="28"/>
        </w:rPr>
        <w:t>]</w:t>
      </w:r>
      <w:r>
        <w:rPr>
          <w:rFonts w:ascii="Courier New" w:hAnsi="Courier New" w:cs="Courier New"/>
          <w:sz w:val="28"/>
          <w:szCs w:val="28"/>
        </w:rPr>
        <w:t xml:space="preserve"> (санскр. </w:t>
      </w:r>
      <w:r>
        <w:rPr>
          <w:rFonts w:ascii="Courier New" w:hAnsi="Courier New" w:cs="Courier New"/>
          <w:sz w:val="28"/>
          <w:szCs w:val="28"/>
          <w:lang w:val="en-US"/>
        </w:rPr>
        <w:t>mar</w:t>
      </w:r>
      <w:r>
        <w:rPr>
          <w:rFonts w:ascii="Courier New" w:hAnsi="Courier New" w:cs="Courier New"/>
          <w:sz w:val="28"/>
          <w:szCs w:val="28"/>
        </w:rPr>
        <w:t xml:space="preserve"> – умирать, погибать; </w:t>
      </w:r>
      <w:r>
        <w:rPr>
          <w:rFonts w:ascii="Courier New" w:hAnsi="Courier New" w:cs="Courier New"/>
          <w:sz w:val="28"/>
          <w:szCs w:val="28"/>
          <w:lang w:val="en-US"/>
        </w:rPr>
        <w:t>mar</w:t>
      </w:r>
      <w:r>
        <w:rPr>
          <w:rFonts w:ascii="Courier New" w:hAnsi="Courier New" w:cs="Courier New"/>
          <w:sz w:val="28"/>
          <w:szCs w:val="28"/>
        </w:rPr>
        <w:t>а – смерть, умирание)</w:t>
      </w:r>
      <w:r w:rsidR="00E56FA8">
        <w:rPr>
          <w:rFonts w:ascii="Courier New" w:hAnsi="Courier New" w:cs="Courier New"/>
          <w:sz w:val="28"/>
          <w:szCs w:val="28"/>
        </w:rPr>
        <w:t>.</w:t>
      </w:r>
      <w:r>
        <w:rPr>
          <w:rFonts w:ascii="Courier New" w:hAnsi="Courier New" w:cs="Courier New"/>
          <w:sz w:val="28"/>
          <w:szCs w:val="28"/>
        </w:rPr>
        <w:t xml:space="preserve"> </w:t>
      </w:r>
      <w:r w:rsidR="00E56FA8" w:rsidRPr="002E4E84">
        <w:rPr>
          <w:rFonts w:ascii="Courier New" w:hAnsi="Courier New" w:cs="Courier New"/>
          <w:i/>
          <w:sz w:val="28"/>
          <w:szCs w:val="28"/>
        </w:rPr>
        <w:t>Мара</w:t>
      </w:r>
      <w:r w:rsidR="00E56FA8">
        <w:rPr>
          <w:rFonts w:ascii="Courier New" w:hAnsi="Courier New" w:cs="Courier New"/>
          <w:sz w:val="28"/>
          <w:szCs w:val="28"/>
        </w:rPr>
        <w:t xml:space="preserve"> – древняя ведийская богиня смерти, имя переводится как «умертвляющая». С одной стороны,</w:t>
      </w:r>
      <w:r>
        <w:rPr>
          <w:rFonts w:ascii="Courier New" w:hAnsi="Courier New" w:cs="Courier New"/>
          <w:sz w:val="28"/>
          <w:szCs w:val="28"/>
        </w:rPr>
        <w:t xml:space="preserve"> </w:t>
      </w:r>
      <w:r w:rsidR="00E56FA8">
        <w:rPr>
          <w:rFonts w:ascii="Courier New" w:hAnsi="Courier New" w:cs="Courier New"/>
          <w:sz w:val="28"/>
          <w:szCs w:val="28"/>
        </w:rPr>
        <w:t>она б</w:t>
      </w:r>
      <w:r>
        <w:rPr>
          <w:rFonts w:ascii="Courier New" w:hAnsi="Courier New" w:cs="Courier New"/>
          <w:sz w:val="28"/>
          <w:szCs w:val="28"/>
        </w:rPr>
        <w:t>огиня сезонной смерти природы (Моржана в Польше – зима)</w:t>
      </w:r>
      <w:r w:rsidR="00385E15">
        <w:rPr>
          <w:rFonts w:ascii="Courier New" w:hAnsi="Courier New" w:cs="Courier New"/>
          <w:sz w:val="28"/>
          <w:szCs w:val="28"/>
        </w:rPr>
        <w:t>, являющаяся и богиней этого цикла времени. С другой стороны, она</w:t>
      </w:r>
      <w:r>
        <w:rPr>
          <w:rFonts w:ascii="Courier New" w:hAnsi="Courier New" w:cs="Courier New"/>
          <w:sz w:val="28"/>
          <w:szCs w:val="28"/>
        </w:rPr>
        <w:t xml:space="preserve"> </w:t>
      </w:r>
      <w:r w:rsidR="00385E15">
        <w:rPr>
          <w:rFonts w:ascii="Courier New" w:hAnsi="Courier New" w:cs="Courier New"/>
          <w:sz w:val="28"/>
          <w:szCs w:val="28"/>
        </w:rPr>
        <w:t>олицетворяет в</w:t>
      </w:r>
      <w:r>
        <w:rPr>
          <w:rFonts w:ascii="Courier New" w:hAnsi="Courier New" w:cs="Courier New"/>
          <w:sz w:val="28"/>
          <w:szCs w:val="28"/>
        </w:rPr>
        <w:t xml:space="preserve">сё, что приводит к смерти живые существа, воплощение смерти, мора (отсюда </w:t>
      </w:r>
      <w:r w:rsidRPr="00933C84">
        <w:rPr>
          <w:rFonts w:ascii="Courier New" w:hAnsi="Courier New" w:cs="Courier New"/>
          <w:i/>
          <w:iCs/>
          <w:sz w:val="28"/>
          <w:szCs w:val="28"/>
        </w:rPr>
        <w:t xml:space="preserve">мрак, меркнуть, померкнуть </w:t>
      </w:r>
      <w:r>
        <w:rPr>
          <w:rFonts w:ascii="Courier New" w:hAnsi="Courier New" w:cs="Courier New"/>
          <w:sz w:val="28"/>
          <w:szCs w:val="28"/>
        </w:rPr>
        <w:t>– как будто потухнуть-погаснуть; в этих словах усилено впечатление мрака, холода, пустоты, увядания). М. приносит засуху, эпидемии, мор, войны, карает людей за пороки.</w:t>
      </w:r>
      <w:r w:rsidR="00385E15">
        <w:rPr>
          <w:rFonts w:ascii="Courier New" w:hAnsi="Courier New" w:cs="Courier New"/>
          <w:sz w:val="28"/>
          <w:szCs w:val="28"/>
        </w:rPr>
        <w:t xml:space="preserve"> Мара – воплощение ночного кошмара.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Мара, Марена – название чучела (воплощения смерти, мороза и зимы), которое сжигали на Масленицу, в весеннее-летние праздники во время сезонных ритуалов умирания и воскресения природы (например, 1 марта), в ночь на Купалу (в христ. времена – Марья, Маруха), чтобы прогнать, истребить смерть; иногда его уничтожали, чтоб вызвать дождь и прогнать засуху. Мара – древняя вед. богиня смерти (перев. как «умертвляющая»). Согласно сутрам, Мара пытается помешать праведникам достичь просветления, заставить их отказаться от возвещения людям пути спасения. Для этого Мара, обладающая даром менять свой облик, посылает бури, грозное воинство своих прекрасных дочерей, чтобы привлекательными радостями жизни они отвращали от праведного пути, насылали наваждения. Иван </w:t>
      </w:r>
      <w:r w:rsidR="00385E15">
        <w:rPr>
          <w:rFonts w:ascii="Courier New" w:hAnsi="Courier New" w:cs="Courier New"/>
          <w:sz w:val="28"/>
          <w:szCs w:val="28"/>
        </w:rPr>
        <w:t xml:space="preserve">(в сказке «Иван да Марья») </w:t>
      </w:r>
      <w:r>
        <w:rPr>
          <w:rFonts w:ascii="Courier New" w:hAnsi="Courier New" w:cs="Courier New"/>
          <w:sz w:val="28"/>
          <w:szCs w:val="28"/>
        </w:rPr>
        <w:t>не замечает уродства Марьи, которое видят все окружающие, не замечает Иван смерть. Не почувствовала угрозы и рать-сила, побитая Марьей Моревной, потому что все они оказались под чарами-марами, чарами наваждения.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последнее воскресенье масленицы у слав.; 1 марта; а в период христ. – первое воскресенье поста – изгнание зимы или смерти (природы) – М.: чучело М. сжигали; то же проделывали и на Купалу. Рыбаков считал, что сжигание чучела М. – отголосок древ. и.-е. обряда жертвоприношения живого существа, которое впоследствии было заменено куклой, театрализованными «похоронами», притворными «плачами», и «причитаниями». Жертва ежегодно приносилась богам подводно-подземных сил, содействующим сезонному плодородию. «Жестокость» этого действа обусловлена не жестокостью людей, а жестокостью и непререкаемостью космического закона (Рита или Рта, а у русск. – Рот</w:t>
      </w:r>
      <w:r w:rsidRPr="0081180B">
        <w:rPr>
          <w:rFonts w:ascii="Ozegov NT" w:hAnsi="Ozegov NT" w:cs="Ozegov NT"/>
          <w:sz w:val="28"/>
          <w:szCs w:val="28"/>
        </w:rPr>
        <w:t>а</w:t>
      </w:r>
      <w:r>
        <w:rPr>
          <w:rFonts w:ascii="Courier New" w:hAnsi="Courier New" w:cs="Courier New"/>
          <w:sz w:val="28"/>
          <w:szCs w:val="28"/>
        </w:rPr>
        <w:t xml:space="preserve">): рождение-созревание-роды-смерть. Люди только имитировали космические действа, театролизовав их по возможности более эмоционально и изобретательно. Морана была известна у чехов. В Краледворской рукописи есть выражение «на пути от весны до Мораны», т.е. от молодости до старости, зимы жизни, смерти. Про убийство Власлава там сказано: «он повалился на землю, встать не может, Морана его усыпила в чёрную ночь». У Е.Классена (290) приводится надпись на жертвенной чаше зап. слав.: «Морана» - «славянская богиня царства мёртвых». Все слова с корнем «мар»-«мор»-«мер» схожи по смыслу и приближаются к значению: смерть, сон, умирание – </w:t>
      </w:r>
      <w:r w:rsidRPr="00454AA6">
        <w:rPr>
          <w:rFonts w:ascii="Courier New" w:hAnsi="Courier New" w:cs="Courier New"/>
          <w:i/>
          <w:iCs/>
          <w:sz w:val="28"/>
          <w:szCs w:val="28"/>
        </w:rPr>
        <w:t xml:space="preserve">смерть, сумрак, мрак, хмарь, </w:t>
      </w:r>
      <w:r>
        <w:rPr>
          <w:rFonts w:ascii="Courier New" w:hAnsi="Courier New" w:cs="Courier New"/>
          <w:i/>
          <w:iCs/>
          <w:sz w:val="28"/>
          <w:szCs w:val="28"/>
        </w:rPr>
        <w:t xml:space="preserve">морок </w:t>
      </w:r>
      <w:r w:rsidRPr="007F37CE">
        <w:rPr>
          <w:rFonts w:ascii="Courier New" w:hAnsi="Courier New" w:cs="Courier New"/>
          <w:sz w:val="28"/>
          <w:szCs w:val="28"/>
        </w:rPr>
        <w:t>(туман)</w:t>
      </w:r>
      <w:r>
        <w:rPr>
          <w:rFonts w:ascii="Courier New" w:hAnsi="Courier New" w:cs="Courier New"/>
          <w:i/>
          <w:iCs/>
          <w:sz w:val="28"/>
          <w:szCs w:val="28"/>
        </w:rPr>
        <w:t xml:space="preserve">, </w:t>
      </w:r>
      <w:r w:rsidRPr="00454AA6">
        <w:rPr>
          <w:rFonts w:ascii="Courier New" w:hAnsi="Courier New" w:cs="Courier New"/>
          <w:i/>
          <w:iCs/>
          <w:sz w:val="28"/>
          <w:szCs w:val="28"/>
        </w:rPr>
        <w:t>морока, мерзость, мерковать</w:t>
      </w:r>
      <w:r>
        <w:rPr>
          <w:rFonts w:ascii="Courier New" w:hAnsi="Courier New" w:cs="Courier New"/>
          <w:sz w:val="28"/>
          <w:szCs w:val="28"/>
        </w:rPr>
        <w:t xml:space="preserve"> (ночевать), </w:t>
      </w:r>
      <w:r w:rsidRPr="00454AA6">
        <w:rPr>
          <w:rFonts w:ascii="Courier New" w:hAnsi="Courier New" w:cs="Courier New"/>
          <w:i/>
          <w:iCs/>
          <w:sz w:val="28"/>
          <w:szCs w:val="28"/>
        </w:rPr>
        <w:t>сумерки, сумерничать, мары</w:t>
      </w:r>
      <w:r w:rsidR="00385E15">
        <w:rPr>
          <w:rFonts w:ascii="Courier New" w:hAnsi="Courier New" w:cs="Courier New"/>
          <w:sz w:val="28"/>
          <w:szCs w:val="28"/>
        </w:rPr>
        <w:t xml:space="preserve"> (т</w:t>
      </w:r>
      <w:r>
        <w:rPr>
          <w:rFonts w:ascii="Courier New" w:hAnsi="Courier New" w:cs="Courier New"/>
          <w:sz w:val="28"/>
          <w:szCs w:val="28"/>
        </w:rPr>
        <w:t>уман, мгла, хмарь</w:t>
      </w:r>
      <w:r w:rsidR="00385E15">
        <w:rPr>
          <w:rFonts w:ascii="Courier New" w:hAnsi="Courier New" w:cs="Courier New"/>
          <w:sz w:val="28"/>
          <w:szCs w:val="28"/>
        </w:rPr>
        <w:t>;</w:t>
      </w:r>
      <w:r>
        <w:rPr>
          <w:rFonts w:ascii="Courier New" w:hAnsi="Courier New" w:cs="Courier New"/>
          <w:sz w:val="28"/>
          <w:szCs w:val="28"/>
        </w:rPr>
        <w:t xml:space="preserve"> </w:t>
      </w:r>
      <w:r w:rsidR="00385E15">
        <w:rPr>
          <w:rFonts w:ascii="Courier New" w:hAnsi="Courier New" w:cs="Courier New"/>
          <w:sz w:val="28"/>
          <w:szCs w:val="28"/>
        </w:rPr>
        <w:t>н</w:t>
      </w:r>
      <w:r>
        <w:rPr>
          <w:rFonts w:ascii="Courier New" w:hAnsi="Courier New" w:cs="Courier New"/>
          <w:sz w:val="28"/>
          <w:szCs w:val="28"/>
        </w:rPr>
        <w:t xml:space="preserve">осилки для покойника), </w:t>
      </w:r>
      <w:r w:rsidRPr="00454AA6">
        <w:rPr>
          <w:rFonts w:ascii="Courier New" w:hAnsi="Courier New" w:cs="Courier New"/>
          <w:i/>
          <w:iCs/>
          <w:sz w:val="28"/>
          <w:szCs w:val="28"/>
        </w:rPr>
        <w:t xml:space="preserve">марать, мерещиться, умереть, морёный, помора </w:t>
      </w:r>
      <w:r>
        <w:rPr>
          <w:rFonts w:ascii="Courier New" w:hAnsi="Courier New" w:cs="Courier New"/>
          <w:sz w:val="28"/>
          <w:szCs w:val="28"/>
        </w:rPr>
        <w:t xml:space="preserve">или </w:t>
      </w:r>
      <w:r w:rsidRPr="00454AA6">
        <w:rPr>
          <w:rFonts w:ascii="Courier New" w:hAnsi="Courier New" w:cs="Courier New"/>
          <w:i/>
          <w:iCs/>
          <w:sz w:val="28"/>
          <w:szCs w:val="28"/>
        </w:rPr>
        <w:t>мор</w:t>
      </w:r>
      <w:r>
        <w:rPr>
          <w:rFonts w:ascii="Courier New" w:hAnsi="Courier New" w:cs="Courier New"/>
          <w:sz w:val="28"/>
          <w:szCs w:val="28"/>
        </w:rPr>
        <w:t xml:space="preserve"> (отрава), </w:t>
      </w:r>
      <w:r w:rsidRPr="00454AA6">
        <w:rPr>
          <w:rFonts w:ascii="Courier New" w:hAnsi="Courier New" w:cs="Courier New"/>
          <w:i/>
          <w:iCs/>
          <w:sz w:val="28"/>
          <w:szCs w:val="28"/>
        </w:rPr>
        <w:t>смердеть</w:t>
      </w:r>
      <w:r>
        <w:rPr>
          <w:rFonts w:ascii="Courier New" w:hAnsi="Courier New" w:cs="Courier New"/>
          <w:sz w:val="28"/>
          <w:szCs w:val="28"/>
        </w:rPr>
        <w:t xml:space="preserve"> (пахнуть, как умерший), </w:t>
      </w:r>
      <w:r w:rsidRPr="00454AA6">
        <w:rPr>
          <w:rFonts w:ascii="Courier New" w:hAnsi="Courier New" w:cs="Courier New"/>
          <w:i/>
          <w:iCs/>
          <w:sz w:val="28"/>
          <w:szCs w:val="28"/>
        </w:rPr>
        <w:t>замерек</w:t>
      </w:r>
      <w:r>
        <w:rPr>
          <w:rFonts w:ascii="Courier New" w:hAnsi="Courier New" w:cs="Courier New"/>
          <w:sz w:val="28"/>
          <w:szCs w:val="28"/>
        </w:rPr>
        <w:t xml:space="preserve"> (первый зимний холод), </w:t>
      </w:r>
      <w:r w:rsidRPr="00454AA6">
        <w:rPr>
          <w:rFonts w:ascii="Courier New" w:hAnsi="Courier New" w:cs="Courier New"/>
          <w:i/>
          <w:iCs/>
          <w:sz w:val="28"/>
          <w:szCs w:val="28"/>
        </w:rPr>
        <w:t>мороз</w:t>
      </w:r>
      <w:r>
        <w:rPr>
          <w:rFonts w:ascii="Courier New" w:hAnsi="Courier New" w:cs="Courier New"/>
          <w:sz w:val="28"/>
          <w:szCs w:val="28"/>
        </w:rPr>
        <w:t xml:space="preserve"> и др. Кайсаров писал о М.: «кумир сего божества вместе с другими был уничтожен в 965 году Мстиславом (Владимировичем +1036, князем тьмутараканским с 988 г.; следовательно статуя М. была в Тьмутараканской русск. земле – </w:t>
      </w:r>
      <w:r w:rsidRPr="009870B7">
        <w:rPr>
          <w:rFonts w:ascii="Courier New" w:hAnsi="Courier New" w:cs="Courier New"/>
          <w:i/>
          <w:iCs/>
          <w:sz w:val="28"/>
          <w:szCs w:val="28"/>
        </w:rPr>
        <w:t>А.Б.</w:t>
      </w:r>
      <w:r>
        <w:rPr>
          <w:rFonts w:ascii="Courier New" w:hAnsi="Courier New" w:cs="Courier New"/>
          <w:sz w:val="28"/>
          <w:szCs w:val="28"/>
        </w:rPr>
        <w:t>), обратившимся в христианскую веру».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МАРТ – санскритское значение приближается к понятиям: «смертный», «среди смертных» (людей), «в мире смертных» (на земле), «предназначенный для смертных» (т.е. земных дел) - первый месяц весны, пробуждения природы после зимы, начала всех годовых с/х дел. Было время когда 1 матра начинался Новывй год. По одному из преданий о создании мира (их много), в этом месяце на 21-й день богом был создан человек.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МАРТЫНОВСКИЙ КЛАД – один из наиболее замечательных кладов восточнославянских ювелирных изделий </w:t>
      </w:r>
      <w:r>
        <w:rPr>
          <w:rFonts w:ascii="Courier New" w:hAnsi="Courier New" w:cs="Courier New"/>
          <w:sz w:val="28"/>
          <w:szCs w:val="28"/>
          <w:lang w:val="en-US"/>
        </w:rPr>
        <w:t>VI</w:t>
      </w:r>
      <w:r w:rsidRPr="009151DD">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Найден в с. Мартыновка Каневского р-на Киевской обл. состоит из сереб. и позолоченных фибулы, гривны, спиралевидных (спираль – знак Вселееной) подвесок, браслетов, украшений пояса. Особенно интересны восемь декоративных нашивных бляшек, 4 из которых изображают коней, 4 – человеческие фигуры (усатого мужчины в рубахе с широкой вышитой вставкой, с руками, положенными на бёдра, как в танцах). В фигурках исследователи видят изображения слав. </w:t>
      </w:r>
      <w:r>
        <w:rPr>
          <w:rFonts w:ascii="Courier New" w:hAnsi="Courier New" w:cs="Courier New"/>
          <w:sz w:val="28"/>
          <w:szCs w:val="28"/>
          <w:lang w:val="en-US"/>
        </w:rPr>
        <w:t>VI</w:t>
      </w:r>
      <w:r w:rsidRPr="009151DD">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Клад показал у слав. этого периода хорошее развитие худ. ремёсел. Хранится в Киевском ист. музее.</w:t>
      </w:r>
    </w:p>
    <w:p w:rsidR="00010FEF" w:rsidRPr="009151DD"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МАРЬЯ МОРЕВНА – героиня русск. сказок с христианизированным именем, степная богатырка, которая сближается с общеславянской </w:t>
      </w:r>
      <w:r w:rsidRPr="00351BA5">
        <w:rPr>
          <w:rFonts w:ascii="Courier New" w:hAnsi="Courier New" w:cs="Courier New"/>
          <w:i/>
          <w:iCs/>
          <w:sz w:val="28"/>
          <w:szCs w:val="28"/>
        </w:rPr>
        <w:t>Марой</w:t>
      </w:r>
      <w:r>
        <w:rPr>
          <w:rFonts w:ascii="Courier New" w:hAnsi="Courier New" w:cs="Courier New"/>
          <w:sz w:val="28"/>
          <w:szCs w:val="28"/>
        </w:rPr>
        <w:t xml:space="preserve"> (см.). Она обладает большой силой, способна пленить самого </w:t>
      </w:r>
      <w:r w:rsidRPr="00351BA5">
        <w:rPr>
          <w:rFonts w:ascii="Courier New" w:hAnsi="Courier New" w:cs="Courier New"/>
          <w:i/>
          <w:iCs/>
          <w:sz w:val="28"/>
          <w:szCs w:val="28"/>
        </w:rPr>
        <w:t>Кощея</w:t>
      </w:r>
      <w:r>
        <w:rPr>
          <w:rFonts w:ascii="Courier New" w:hAnsi="Courier New" w:cs="Courier New"/>
          <w:sz w:val="28"/>
          <w:szCs w:val="28"/>
        </w:rPr>
        <w:t xml:space="preserve"> или «побить» целое войско, может выполнить любую трудную работу за героя. Сюжет о М.М. восходит к древнейшему мифол. мотиву об умирании (сезонном) и возрождении природы. Кощей Бессмертный похищает её, и она находится некоторое время «на стеклянных горах», в царстве зимы и ночи, в царстве зимнего оцепенения, пока герой (весеннее Солнце) не освобождает её.</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МАСЛЕНИЦА – один из любимых праздников слав. и балт. и самый весёлый в г. Он возник в те времена, когда ценился больше не год календарный, а год с.-х., начинавшийся с 1 марта, тогда в последнюю неделю февраля были проводы зимы предыдущего с.-х. г. и встреча весны нового с.-х. г. – М. А заканчивался такой г. </w:t>
      </w:r>
      <w:r w:rsidRPr="00D55774">
        <w:rPr>
          <w:rFonts w:ascii="Courier New" w:hAnsi="Courier New" w:cs="Courier New"/>
          <w:i/>
          <w:iCs/>
          <w:sz w:val="28"/>
          <w:szCs w:val="28"/>
        </w:rPr>
        <w:t>Прощённым воскресеньем</w:t>
      </w:r>
      <w:r>
        <w:rPr>
          <w:rFonts w:ascii="Courier New" w:hAnsi="Courier New" w:cs="Courier New"/>
          <w:sz w:val="28"/>
          <w:szCs w:val="28"/>
        </w:rPr>
        <w:t>. Предполагают, что ещё раньше М. справляли в день весеннего равноденствия. Христ. календарь сделал М. подвижной, но отменить и изменить любимый народом дохристианский праздник христ. не смогли, слишком велико было народное сопротивление его отмене. У М. много эпитетов: «честн</w:t>
      </w:r>
      <w:r w:rsidRPr="004B1007">
        <w:rPr>
          <w:rFonts w:ascii="Ozegov NT" w:hAnsi="Ozegov NT" w:cs="Ozegov NT"/>
          <w:sz w:val="28"/>
          <w:szCs w:val="28"/>
        </w:rPr>
        <w:t>а</w:t>
      </w:r>
      <w:r>
        <w:rPr>
          <w:rFonts w:ascii="Courier New" w:hAnsi="Courier New" w:cs="Courier New"/>
          <w:sz w:val="28"/>
          <w:szCs w:val="28"/>
        </w:rPr>
        <w:t>я», «весёлая», «разгульная», «широкая», «куриная», «курва». Основное ритуальное блюдо на М. – масло и блины (хотя блины могли быть с чем угодно), блины ели горячими, они символизировали Солнце, его энергию, которой человек как бы наполнялся. «Слав. древ.» (3,194) писали: «Основной и наиболее общей темой масленичных прзднеств является тема воспроизводства. Масляничные обычаи, запреты, предписания и традиционные развлечения ориентированы на инициирование и активизацию биологической жизни в начале хозяйственного года… Тема плодородия… находит выражение… и в масках животных, символизирующих плодовитость и силу». Вся масляничная неделя была посвящена молодым семьям, молодицы как бы вступали в бабы, становились полноправными членами общества. Молодых впервые окликали по имени-отчеству; а тем, кто вступив в брачный возраст, не вступал пока в брак, - привязывали «колодки», которые надо было «откупать», т.о этим людям активно напоминали о их обязанностях относительно социальной динамики. Молодых мужчин в это время впервые брили, подчёркивая их половозрелый возраст (когда волосы начали пробиваться). Песни-пожелания молодым мужчинам на М. носили подчёркнуто эротическое содержание. «Слав. древ.» приводят костромскую масленичную песню, побуждающую к продолжению рода: «Ешь, хуй, слаще, еби девок чаще, еби девок, еби баб, делай маленьких ребят!» Смена забав и веселья на масленичной неделе имела строгую последовательность.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Понедельник</w:t>
      </w:r>
      <w:r>
        <w:rPr>
          <w:rFonts w:ascii="Courier New" w:hAnsi="Courier New" w:cs="Courier New"/>
          <w:sz w:val="28"/>
          <w:szCs w:val="28"/>
        </w:rPr>
        <w:t xml:space="preserve"> – «встреча М.», начало приготовлений. Куклу-чучело в кафтане с фаллическим атрибутом (Ярило), подпоясанную кушаком, обутую в лапти, возили на гору с зазыванием «приехать в гости на широкий двор, на горах покататься, в блинах поваляться, сердцем потешаться». Куклу-чучело, изготовленную из деревца или соломы, символизировавших буйную растительность, наряженную в женские одежды и олицетворявшую М., ставили на высоком месте. Сударыня-боярыня М. получала в одну руку блин, в другую – блинный помазок. «Приехала М.!» - оповещали ребятишки всю округу. Чучело оставляли на месте до последнего дня, когда его вывозили на озимые поля.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Вторник</w:t>
      </w:r>
      <w:r>
        <w:rPr>
          <w:rFonts w:ascii="Courier New" w:hAnsi="Courier New" w:cs="Courier New"/>
          <w:sz w:val="28"/>
          <w:szCs w:val="28"/>
        </w:rPr>
        <w:t xml:space="preserve"> – «заигрыши» - начало развлечений, ряжения, катания на санках с гор, на запряжённых в сани лошадях, подскоки, хлопанье в ладони, бег наперегонки, массовые гуляния, пускание стрел от масленичных костров, хороводы, вождение обрядовой процессии; на зап. Брянщины, например, на М. водили особо длинные хороводы – через всё село (это называлось </w:t>
      </w:r>
      <w:r w:rsidRPr="00B142E7">
        <w:rPr>
          <w:rFonts w:ascii="Courier New" w:hAnsi="Courier New" w:cs="Courier New"/>
          <w:i/>
          <w:iCs/>
          <w:sz w:val="28"/>
          <w:szCs w:val="28"/>
        </w:rPr>
        <w:t>бежать Ϋ полотно</w:t>
      </w:r>
      <w:r>
        <w:rPr>
          <w:rFonts w:ascii="Courier New" w:hAnsi="Courier New" w:cs="Courier New"/>
          <w:sz w:val="28"/>
          <w:szCs w:val="28"/>
        </w:rPr>
        <w:t>), чтобы лён был хорошим. Одевались в личины, мужики рядились в баб, бабы в мужиков с явными фаллическими и проч. атрибутами воспроизводства. А бесплодных выставляли на позор, бесплодие считалось воплощением бессмысленного существования. Обязательны были маски медведя, быка, козы или козла с бубенчиками. А также козу в мешке разыгрывали. Шли кулачные потехи. Пели песни – славили М., называя её «честная», «раздольная», «широкая», «душа М.», «душа моя М.», «красная краса, русая коса», «тридцати братьев сестра, сорока бабушек внучка, трёх матерей дочка…», подчёркивая семейность и общественность праздника; говорили М.: «сахарные твои уста», «сладкая твоя речь». В «запустный вторник» утраивались представления, целью которых была общинная критика. Старшие, мужчины, молодежь, «судья» перечисляли случаи неблаговидного поведения жителей села в ушедшем г. в шутливом «обвинительном заключении»: случаи воровства, пьянства, семейных неурядиц, измен, сплетен, нежелания расставаться с холостяцкой жизнью и т.д. При этом обвиняли во всём чучело М., медведя, «осуждали петуха на снесение головы» за якобы разгульное поведение и проч., но все догадывались о ком идет речь.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 xml:space="preserve">Среда </w:t>
      </w:r>
      <w:r>
        <w:rPr>
          <w:rFonts w:ascii="Courier New" w:hAnsi="Courier New" w:cs="Courier New"/>
          <w:sz w:val="28"/>
          <w:szCs w:val="28"/>
        </w:rPr>
        <w:t>– «лакомка»: открывались угощения блинами и др. лакомствами.</w:t>
      </w:r>
      <w:r w:rsidRPr="00F960F6">
        <w:rPr>
          <w:rFonts w:ascii="Courier New" w:hAnsi="Courier New" w:cs="Courier New"/>
          <w:sz w:val="28"/>
          <w:szCs w:val="28"/>
        </w:rPr>
        <w:t xml:space="preserve"> </w:t>
      </w:r>
      <w:r>
        <w:rPr>
          <w:rFonts w:ascii="Courier New" w:hAnsi="Courier New" w:cs="Courier New"/>
          <w:sz w:val="28"/>
          <w:szCs w:val="28"/>
        </w:rPr>
        <w:t>Пекли блины, оладьи, пышки из сырного теста, калачи, крендели, делали вареники, варили и красили яйца (этот обычай дохристианский), готовили курятину, и др. мясные блюда. Ритуальное «обжорство про запас» в масленичную неделю символизировало будущий сытный, урожайный г., чем больше съещь, - тем больше народится. Поэтому, по блр. обычаю, в последний день М. надо было есть семь раз (по числу дней М.); поляки полагали, что на М. «надо есть столько раз, сколько собака махнёт хвостом»; словенцы считали, что в эти дни надо есть по 10 и более раз в день. Большое брюхо было в эти дни одним из любимых предметов самоиронии.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Четверг</w:t>
      </w:r>
      <w:r>
        <w:rPr>
          <w:rFonts w:ascii="Courier New" w:hAnsi="Courier New" w:cs="Courier New"/>
          <w:sz w:val="28"/>
          <w:szCs w:val="28"/>
        </w:rPr>
        <w:t xml:space="preserve"> – «разгул», «перелом», «широкий четверг», «разгуляй четверток», «широкая М.», «разгульная М.», чествование Велеса, покровителя скота (в этот день скот освобождали от работы и кормили лучше обычного), Перуна (чтобы дал плодородные дожди для растений) - середина игр и веселья. Обильно поливали маслом вареники и блины. М. возили мужики в санях на 12 лошадях, украшенных лентами, символизировавшими разнообразную растительность; она сидела на колесе, с калачами и мёдом в руках. Или – посередь саней толстый пень, на нём – колесо, а на нём - мужик-весельчак.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Пятница</w:t>
      </w:r>
      <w:r>
        <w:rPr>
          <w:rFonts w:ascii="Courier New" w:hAnsi="Courier New" w:cs="Courier New"/>
          <w:sz w:val="28"/>
          <w:szCs w:val="28"/>
        </w:rPr>
        <w:t xml:space="preserve"> – «тёщины вечёрки» - зятья угощали тёщ. Или – ходили к тёще на блины.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Суббота</w:t>
      </w:r>
      <w:r>
        <w:rPr>
          <w:rFonts w:ascii="Courier New" w:hAnsi="Courier New" w:cs="Courier New"/>
          <w:sz w:val="28"/>
          <w:szCs w:val="28"/>
        </w:rPr>
        <w:t xml:space="preserve"> – «золовкины посиделки» - молодые невестки принимали у себя родных. Навещали сестёр мужа. Родственники одаривали молодых невесток мылом.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Борьбу Зимы с Весною олицетворяло взятие снежного городка или снежный бой двух партий молодёжи. Воюющие, вооружившись помелами и мётлами, пугали победителя, который на скаку влетал в снежный городок, а побеждённого воеводу купали в проруби. Этот обычай отражён в картине Сурикова «Взятие снежного городка».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AA73CA">
        <w:rPr>
          <w:rFonts w:ascii="Courier New" w:hAnsi="Courier New" w:cs="Courier New"/>
          <w:i/>
          <w:iCs/>
          <w:sz w:val="28"/>
          <w:szCs w:val="28"/>
        </w:rPr>
        <w:t>Воскресенье</w:t>
      </w:r>
      <w:r>
        <w:rPr>
          <w:rFonts w:ascii="Courier New" w:hAnsi="Courier New" w:cs="Courier New"/>
          <w:sz w:val="28"/>
          <w:szCs w:val="28"/>
        </w:rPr>
        <w:t xml:space="preserve"> – «проводы», «целовник», «прощённый день», «празднование весеннего животворного Солнца» - конец М. День начинался с того, что все просили прошения у всех за известные и неизвестные, явные и неявные обиды ушедшего г. и кланялись друг другу. Младший говорил старшему: «Прости меня пожалуй!». «Бог простит!» - было ответом, и оба целовались, так повинившись, словно исповедавшись, испытывали облегчение снятия вины. Во второй половине дня или вечером проходили помпезные проводы М., её, на огромном количестве разряженных лошадей (иногда несколько сот) или быков, иногда с мужиком-весельчаком рядом, на санях вывозили за село, в поле, на пригорок и т.д. </w:t>
      </w:r>
      <w:r w:rsidRPr="00AA73CA">
        <w:rPr>
          <w:rFonts w:ascii="Courier New" w:hAnsi="Courier New" w:cs="Courier New"/>
          <w:i/>
          <w:iCs/>
          <w:sz w:val="28"/>
          <w:szCs w:val="28"/>
        </w:rPr>
        <w:t>Обоз</w:t>
      </w:r>
      <w:r>
        <w:rPr>
          <w:rFonts w:ascii="Courier New" w:hAnsi="Courier New" w:cs="Courier New"/>
          <w:sz w:val="28"/>
          <w:szCs w:val="28"/>
        </w:rPr>
        <w:t xml:space="preserve"> или </w:t>
      </w:r>
      <w:r w:rsidRPr="00AA73CA">
        <w:rPr>
          <w:rFonts w:ascii="Courier New" w:hAnsi="Courier New" w:cs="Courier New"/>
          <w:i/>
          <w:iCs/>
          <w:sz w:val="28"/>
          <w:szCs w:val="28"/>
        </w:rPr>
        <w:t>Околк</w:t>
      </w:r>
      <w:r>
        <w:rPr>
          <w:rFonts w:ascii="Courier New" w:hAnsi="Courier New" w:cs="Courier New"/>
          <w:sz w:val="28"/>
          <w:szCs w:val="28"/>
        </w:rPr>
        <w:t xml:space="preserve"> иные молодые люди в соломенных шляпах или колпаках и нарядных кафтанах сопровождали верхами, взяв каждый со своего двора сноп соломы, при этом пелись притворные похоронные песни, содержавшие ритуальное поношение М., её называли «обманщицей», «объедалой», «блиноелой» и т.д. Процессия напоминала древ. похоронный обряд, совершаемый в шутку: чучело М. жгли, как сжигали покойников в древ. времена, а догоравшие головешки «дородной», «жирной» М. разбрасывали по полю для его вящего плодородия. Ритуальное сожжение и удобрение поля пеплом необходимо было для воскрешения силы в новых посевах. Похороны М. были притворными, в них оказывалось больше радости, надежды, чем г</w:t>
      </w:r>
      <w:r w:rsidRPr="0081180B">
        <w:rPr>
          <w:rFonts w:ascii="Ozegov NT" w:hAnsi="Ozegov NT" w:cs="Ozegov NT"/>
          <w:sz w:val="28"/>
          <w:szCs w:val="28"/>
        </w:rPr>
        <w:t>о</w:t>
      </w:r>
      <w:r>
        <w:rPr>
          <w:rFonts w:ascii="Courier New" w:hAnsi="Courier New" w:cs="Courier New"/>
          <w:sz w:val="28"/>
          <w:szCs w:val="28"/>
        </w:rPr>
        <w:t>ря. Рыбаков считал, что похороны или сожжение М., так же как и Костромы, Купалы, Морены, Зимы, Смерти, Ярилы, - отголосок ритуала древ. жертвоприношения живых существ подземным-подводным богам плодородия. Позже реальные жертвоприношения заменили куклой, а кукольное театрализованное представление уже приобрело статус фарса, демонстрации намерений. Кажущаяся «жестокость» действа похорон или сжигания на самом деле не относится к людям. Она относится к непререкаемому космическому закону (Рита или Рта, а у русск. – Рот</w:t>
      </w:r>
      <w:r w:rsidRPr="0081180B">
        <w:rPr>
          <w:rFonts w:ascii="Ozegov NT" w:hAnsi="Ozegov NT" w:cs="Ozegov NT"/>
          <w:sz w:val="28"/>
          <w:szCs w:val="28"/>
        </w:rPr>
        <w:t>а</w:t>
      </w:r>
      <w:r>
        <w:rPr>
          <w:rFonts w:ascii="Courier New" w:hAnsi="Courier New" w:cs="Courier New"/>
          <w:sz w:val="28"/>
          <w:szCs w:val="28"/>
        </w:rPr>
        <w:t>): рождление-созревание-роды-смерть, к закону временн</w:t>
      </w:r>
      <w:r w:rsidRPr="0081180B">
        <w:rPr>
          <w:rFonts w:ascii="Ozegov NT" w:hAnsi="Ozegov NT" w:cs="Ozegov NT"/>
          <w:sz w:val="28"/>
          <w:szCs w:val="28"/>
        </w:rPr>
        <w:t>ы</w:t>
      </w:r>
      <w:r>
        <w:rPr>
          <w:rFonts w:ascii="Courier New" w:hAnsi="Courier New" w:cs="Courier New"/>
          <w:sz w:val="28"/>
          <w:szCs w:val="28"/>
        </w:rPr>
        <w:t xml:space="preserve">х циклов. Люди лишь имитировали то, что уже есть в природе и показали это, максимально красочно, убедительно театрализовав суть закона. У чехов и словаков М. завершалась обрядом «выноса смерти», Зиму, Смерть, Мару, Марену также выносили за село и сжигали (топили или разрывали, разбрасывая солому с чучела по полям); то же проделывали и в иных русских губерниях. Иногда после этого ходили на могилы к умершим в прошедшем г. родственникам; просили у них прощения. Затем были катания вокруг села с зажжённым колесом, укреплённым на высокой жерди, - это символизировало круговые движения разгорающегося весеннего Солнца – источника земных благ. После проводов М. все шли в баню (вот зачем дарили мыло молодым).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B0144E">
        <w:rPr>
          <w:rFonts w:ascii="Courier New" w:hAnsi="Courier New" w:cs="Courier New"/>
          <w:i/>
          <w:iCs/>
          <w:sz w:val="28"/>
          <w:szCs w:val="28"/>
        </w:rPr>
        <w:t>Понедельник</w:t>
      </w:r>
      <w:r>
        <w:rPr>
          <w:rFonts w:ascii="Courier New" w:hAnsi="Courier New" w:cs="Courier New"/>
          <w:sz w:val="28"/>
          <w:szCs w:val="28"/>
        </w:rPr>
        <w:t xml:space="preserve"> – «тужилка о М.», доедали остатки, ели каравай и постные блины.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Афан. уделил изучению празднества немало времени (3,341): «В великорусских губерниях торжество Живы и гибель Мораны чествуется воззжением праздничных огней на масленицу. Так как неделя эта сходится с началом весны,… во всей Европе масленица (карнавал) получила значение самого разгульного празднества, посвящённого проводам Зимы и встрече Лета. Вспоминая древнее предание о поезде богини лета, рассыпающей по земле щедрые дары плодородия, у нас возили во время масленицы дерево, украшенное бубенчиками и разноцветными лоскутьями, или деревянную куклу. В некоторых деревнях и доныне возят (весельчака) мужика, обязанного представлять масленицу: для этого запрягают в сани или повозку лошадей десять и более гуськом и на каждую лошадь сажают по вершнику, с кнутом или метлою в руках; везде, где только можно, привешивают маленькие колокольчики и погремушки; сани или повозку убирают вениками,… В Сибири устраивают на нескольких санях корабль, на который сажают ряженых медведя и Масленицу, и возят по улицам, в сопровождении песенников. Дерево, корабль и медведь – всё это эмблемы весенней природы и её творческих, плодоносных сил; звуки колокольчиков и бубенчиков – знамения грозовой музыки; метла, веник и кнут – вихрей и молний… Наряду с этим совершаются и другие обряды, указывающие на борьбу Весны с Зимою и поражение последней. В разных губерниях в субботу сырной недели строят на реках, прудах и в полях снежный городок с башнями и воротами=царство Зимы (демона Вритры), долженствующее пасть под ударами Перуна; участвующие в игре вооружаются палками и мётлами и разделяются на две стороны: одна защищает город, а другая нападает на него и после упорной, более или менее продолжительной схватки врывается в ворота и разрушает укрепления; воеводу, взятого с боя и разрушенного города в старину купали в проруби. Вечером в воскресенье поселяне выносят из своих дворов по снопу соломы и, сложивши их на окраине деревни, сожигают при радостных кликах и песнях собравшегося народа, - каковой обряд называется сожжением Масленицы. Иногда пуки соломы навязывают на шесты, расставляют по дороге и палят после солнечного заката, а иногда заменяют их дегтярными бочками. Существует ещё обычай сожигать на прощённое воскресенье ледяную гору, для чего собирают по дворам хворост, щепки, худые кадки, складывают всё это на ледяной горе и затем разводят костёр, служащий символическим знамением весеннего солнца, яркие лучи которого растапливают снежные покровы зимы. Таким образом, олицетворяя самое празднество и ставя это олицетворение на место древних богинь, заправлявших сменою годовых времён, народ русский встречу Весны назвал встречею Масленицы, а изгнание Зимы – сожжением Масленицы или её проводами. Одновременно с пробуждением природы от зимнего сна (омертвения) пробуждаются… и души усопших… поэтому праздник весны был вместе с праздником в честь усопших,… посещения кладбищ и поминок».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МАСУДИ или МАССУДИ, АБУ-ЛЬ-ХАСАН АЛИ ИБН-ХУССЕЙН (кон. </w:t>
      </w:r>
      <w:r>
        <w:rPr>
          <w:rFonts w:ascii="Courier New" w:hAnsi="Courier New" w:cs="Courier New"/>
          <w:sz w:val="28"/>
          <w:szCs w:val="28"/>
          <w:lang w:val="en-US"/>
        </w:rPr>
        <w:t>IX</w:t>
      </w:r>
      <w:r>
        <w:rPr>
          <w:rFonts w:ascii="Courier New" w:hAnsi="Courier New" w:cs="Courier New"/>
          <w:sz w:val="28"/>
          <w:szCs w:val="28"/>
        </w:rPr>
        <w:t xml:space="preserve"> в.-956-957 гг.), араб. историк и путешественник, путешествовал в т.ч. и по Вост. Европе, оставил заметки о русск. и слав. (правда не всегда точные, поверхностные) в трудах «Промывальни золота», «Известия времени», «Средняя книга», «Книга уведомлений и усмотрений».</w:t>
      </w:r>
    </w:p>
    <w:p w:rsidR="00010FEF" w:rsidRPr="00CE2F2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МАТРЁШКА – русск. игрушка с секретом, скрытым в её множественности, кратности, - символ неиссякаемости жизни. И хотя эта игрушка возродилась сравнительно недавно, но идея её и воплощение восходят к протоиндоевропейским временам, она была у инд. арьев, и ныне известна в Индии (в инд. одеждах). М. известна в совр. России два века, родилась в подмосковном с. Абрамцеве в мастерских Саввы Мамонтова. Придумали формы художник Малютин и токарь Звёздочкин, взяв за основу игрушку даруму из Японии; а та, в сою очередь, пришла из Китая, а в Китай попала из Индии, где в </w:t>
      </w:r>
      <w:r>
        <w:rPr>
          <w:rFonts w:ascii="Courier New" w:hAnsi="Courier New" w:cs="Courier New"/>
          <w:sz w:val="28"/>
          <w:szCs w:val="28"/>
          <w:lang w:val="en-US"/>
        </w:rPr>
        <w:t>V</w:t>
      </w:r>
      <w:r w:rsidRPr="00903CFC">
        <w:rPr>
          <w:rFonts w:ascii="Courier New" w:hAnsi="Courier New" w:cs="Courier New"/>
          <w:sz w:val="28"/>
          <w:szCs w:val="28"/>
        </w:rPr>
        <w:t xml:space="preserve"> </w:t>
      </w:r>
      <w:r>
        <w:rPr>
          <w:rFonts w:ascii="Courier New" w:hAnsi="Courier New" w:cs="Courier New"/>
          <w:sz w:val="28"/>
          <w:szCs w:val="28"/>
        </w:rPr>
        <w:t>в. жил Дарума, инд. мудрец – поклонник и пропагандист этой игрушки. Так всё вернулось на круги своя.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МАТЬ – основа, нач</w:t>
      </w:r>
      <w:r w:rsidR="00C86C80">
        <w:rPr>
          <w:rFonts w:ascii="Courier New" w:hAnsi="Courier New" w:cs="Courier New"/>
          <w:sz w:val="28"/>
          <w:szCs w:val="28"/>
        </w:rPr>
        <w:t>ало, источник; причина; глава (М</w:t>
      </w:r>
      <w:r>
        <w:rPr>
          <w:rFonts w:ascii="Courier New" w:hAnsi="Courier New" w:cs="Courier New"/>
          <w:sz w:val="28"/>
          <w:szCs w:val="28"/>
        </w:rPr>
        <w:t xml:space="preserve">ать </w:t>
      </w:r>
      <w:r w:rsidR="00C86C80">
        <w:rPr>
          <w:rFonts w:ascii="Courier New" w:hAnsi="Courier New" w:cs="Courier New"/>
          <w:sz w:val="28"/>
          <w:szCs w:val="28"/>
        </w:rPr>
        <w:t>С</w:t>
      </w:r>
      <w:r>
        <w:rPr>
          <w:rFonts w:ascii="Courier New" w:hAnsi="Courier New" w:cs="Courier New"/>
          <w:sz w:val="28"/>
          <w:szCs w:val="28"/>
        </w:rPr>
        <w:t>ыра Земля; мать городов) - один из столпов семьи, средоточие её этических, духовных, эмоциональных связей. В духовном мире человека её роль даже выше роли отца. С М. всегда связаны любовь, ласка, забота, самоотверженность, защита от злых сил. Одним из материальных воплощений нерасторжимых связей М. и ребёнка выступает материнское молоко, с которым, как считалось в древ., передаются не только важнейшие нравственные ценности, но и недостатки, грехи</w:t>
      </w:r>
      <w:r w:rsidR="00C86C80">
        <w:rPr>
          <w:rFonts w:ascii="Courier New" w:hAnsi="Courier New" w:cs="Courier New"/>
          <w:sz w:val="28"/>
          <w:szCs w:val="28"/>
        </w:rPr>
        <w:t>, знания и память - всё</w:t>
      </w:r>
      <w:r>
        <w:rPr>
          <w:rFonts w:ascii="Courier New" w:hAnsi="Courier New" w:cs="Courier New"/>
          <w:sz w:val="28"/>
          <w:szCs w:val="28"/>
        </w:rPr>
        <w:t>.</w:t>
      </w:r>
    </w:p>
    <w:p w:rsidR="00DA19C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МЕДВЕДЬ – один из гл. героев животного эпоса, сказок, быличек, песен, загадок, поверий, заговоров и др.; одно из наиболее почитаемых животных, чья прародина приходится на сев. и среднюю полосу земного шара, в т.ч. Евразии. У древ. и.-е. различали два вида М. – бурого и белого (аркуда, арк), по мере удаления наших предков с сев. на юг, речь шла всё время лишь о буром М. Значение М. определяется его человекоподобием, толкуемым сознанием как указание на общее происхождение человека и М., их всеядность. Этим объясняется то, что М. является гл. персонажем ряжения; превращение в результате ряжения человека в М. (костюмы</w:t>
      </w:r>
      <w:r w:rsidR="00DA19CF">
        <w:rPr>
          <w:rFonts w:ascii="Courier New" w:hAnsi="Courier New" w:cs="Courier New"/>
          <w:sz w:val="28"/>
          <w:szCs w:val="28"/>
        </w:rPr>
        <w:t>,</w:t>
      </w:r>
      <w:r>
        <w:rPr>
          <w:rFonts w:ascii="Courier New" w:hAnsi="Courier New" w:cs="Courier New"/>
          <w:sz w:val="28"/>
          <w:szCs w:val="28"/>
        </w:rPr>
        <w:t xml:space="preserve"> маски) как бы</w:t>
      </w:r>
      <w:r w:rsidR="00DA19CF">
        <w:rPr>
          <w:rFonts w:ascii="Courier New" w:hAnsi="Courier New" w:cs="Courier New"/>
          <w:sz w:val="28"/>
          <w:szCs w:val="28"/>
        </w:rPr>
        <w:t xml:space="preserve"> снимает различия между ними. Ч</w:t>
      </w:r>
      <w:r>
        <w:rPr>
          <w:rFonts w:ascii="Courier New" w:hAnsi="Courier New" w:cs="Courier New"/>
          <w:sz w:val="28"/>
          <w:szCs w:val="28"/>
        </w:rPr>
        <w:t>еловек, охотясь на М., просил у душ</w:t>
      </w:r>
      <w:r w:rsidRPr="003B4A27">
        <w:rPr>
          <w:rFonts w:ascii="Ozegov NT" w:hAnsi="Ozegov NT" w:cs="Ozegov NT"/>
          <w:sz w:val="28"/>
          <w:szCs w:val="28"/>
        </w:rPr>
        <w:t>и</w:t>
      </w:r>
      <w:r>
        <w:rPr>
          <w:rFonts w:ascii="Courier New" w:hAnsi="Courier New" w:cs="Courier New"/>
          <w:sz w:val="28"/>
          <w:szCs w:val="28"/>
        </w:rPr>
        <w:t xml:space="preserve"> зверя прощения; исполнял ритуальные действа, выражающие почтение к М. Кости М., найденные археологами, лежащими в определённом порядке, говорят о «медвежьих праздниках», «медвежьих плясках» и др. медвежьих ритуалах предков (например, «гороховый М.»), призванных п</w:t>
      </w:r>
      <w:r w:rsidR="00DA19CF">
        <w:rPr>
          <w:rFonts w:ascii="Courier New" w:hAnsi="Courier New" w:cs="Courier New"/>
          <w:sz w:val="28"/>
          <w:szCs w:val="28"/>
        </w:rPr>
        <w:t>ередать медвежью силу человеку.</w:t>
      </w:r>
    </w:p>
    <w:p w:rsidR="00DA19C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Изваяние М. в сидячем положении найдено на дне омута ручья Курцы на Куликовом поле. В камне, из которого оно высечено, несколько пазов, мелких скважин и сквозное отверстие в «шейной» ч. М. Система расположения скважин, пазов, отверстия указывает на камень, как на учебник по изучению горизонтальных и экваториальных (небесных) координат или небольшую обсерваторию. В </w:t>
      </w:r>
      <w:r>
        <w:rPr>
          <w:rFonts w:ascii="Courier New" w:hAnsi="Courier New" w:cs="Courier New"/>
          <w:sz w:val="28"/>
          <w:szCs w:val="28"/>
          <w:lang w:val="en-US"/>
        </w:rPr>
        <w:t>IX</w:t>
      </w:r>
      <w:r w:rsidRPr="002114F7">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культ М. был в р-не Ярославля, у населения Перми и в др. регионах. Претрогрифы Урала, Вост. Сибири делают несомненными архаичность мифопоэтических представлений о М. и связанных с ним культов, а также указывают на устойчивость взгядов предков на природу М. и его сакральное значение. Вырезанная из позвонка шерстистого носорога скульптурная голова М. найдена на верхнепалеолитической стоянке Тобалга в Забайкалье; дата стоянки определена по костным останкам: 27200±300 и 34800±2100 лет назад. Наиболее раннее из достоверных каменных культовых изображений этого зверя относится к неолиту-энеолиту: Васьковское неолитическое кладбище (ныне Кемеровская обл.), Самульский энеолитический могильник (ныне – р-н Томска); изображения на каменных отщепах в пред- и ранне-неолитических комплексах на Дальнем Вост. Известны глиняные, костяные и деревянные скульптуры (Горбуновский торфяник, ныне рядом с Нижним Тагилом; голова из дерева – энеолитический комплекс). В бронзовом и железном вв. начали появляться медные и бронзовые скульптурные изображения М., а также гравированные изображения на бронзовых бляхах и зеркалах. В большинстве это находки из кладбищ, жертвенных мест, святилищ в разных регионах Вост. Сибири, Алта</w:t>
      </w:r>
      <w:r w:rsidR="00DA19CF">
        <w:rPr>
          <w:rFonts w:ascii="Courier New" w:hAnsi="Courier New" w:cs="Courier New"/>
          <w:sz w:val="28"/>
          <w:szCs w:val="28"/>
        </w:rPr>
        <w:t>я</w:t>
      </w:r>
      <w:r>
        <w:rPr>
          <w:rFonts w:ascii="Courier New" w:hAnsi="Courier New" w:cs="Courier New"/>
          <w:sz w:val="28"/>
          <w:szCs w:val="28"/>
        </w:rPr>
        <w:t>. Т.о. становится мотивированным не только представление о М. как некоем смелом, стойком, выносливом, жест</w:t>
      </w:r>
      <w:r w:rsidR="00DA19CF">
        <w:rPr>
          <w:rFonts w:ascii="Courier New" w:hAnsi="Courier New" w:cs="Courier New"/>
          <w:sz w:val="28"/>
          <w:szCs w:val="28"/>
        </w:rPr>
        <w:t xml:space="preserve">оком, яростном (в то же время </w:t>
      </w:r>
      <w:r>
        <w:rPr>
          <w:rFonts w:ascii="Courier New" w:hAnsi="Courier New" w:cs="Courier New"/>
          <w:sz w:val="28"/>
          <w:szCs w:val="28"/>
        </w:rPr>
        <w:t xml:space="preserve">и ленивом, блудливом) хозяине леса, гор, зверей, покровителе охоты, но </w:t>
      </w:r>
      <w:r w:rsidR="00DA19CF">
        <w:rPr>
          <w:rFonts w:ascii="Courier New" w:hAnsi="Courier New" w:cs="Courier New"/>
          <w:sz w:val="28"/>
          <w:szCs w:val="28"/>
        </w:rPr>
        <w:t xml:space="preserve">и </w:t>
      </w:r>
      <w:r>
        <w:rPr>
          <w:rFonts w:ascii="Courier New" w:hAnsi="Courier New" w:cs="Courier New"/>
          <w:sz w:val="28"/>
          <w:szCs w:val="28"/>
        </w:rPr>
        <w:t>связь М. с человеческим родом</w:t>
      </w:r>
      <w:r w:rsidR="00DA19CF">
        <w:rPr>
          <w:rFonts w:ascii="Courier New" w:hAnsi="Courier New" w:cs="Courier New"/>
          <w:sz w:val="28"/>
          <w:szCs w:val="28"/>
        </w:rPr>
        <w:t>.</w:t>
      </w:r>
      <w:r>
        <w:rPr>
          <w:rFonts w:ascii="Courier New" w:hAnsi="Courier New" w:cs="Courier New"/>
          <w:sz w:val="28"/>
          <w:szCs w:val="28"/>
        </w:rPr>
        <w:t xml:space="preserve"> М. – старший родственник людей. Клыки и когти М. использовались как обереги от злых духо</w:t>
      </w:r>
      <w:r w:rsidR="00DA19CF">
        <w:rPr>
          <w:rFonts w:ascii="Courier New" w:hAnsi="Courier New" w:cs="Courier New"/>
          <w:sz w:val="28"/>
          <w:szCs w:val="28"/>
        </w:rPr>
        <w:t>в, охраняющие жизнь и здоровье.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D35AA8">
        <w:rPr>
          <w:rFonts w:ascii="Courier New" w:hAnsi="Courier New" w:cs="Courier New"/>
          <w:i/>
          <w:iCs/>
          <w:sz w:val="28"/>
          <w:szCs w:val="28"/>
        </w:rPr>
        <w:t>Медвежий праздник</w:t>
      </w:r>
      <w:r>
        <w:rPr>
          <w:rFonts w:ascii="Courier New" w:hAnsi="Courier New" w:cs="Courier New"/>
          <w:sz w:val="28"/>
          <w:szCs w:val="28"/>
        </w:rPr>
        <w:t xml:space="preserve"> был весной, когда М. просыпался и выходил из берлоги, а также во время сезонных ритуалов умирания и воскресения природы: звучали сказания о М., песни, исполнялись танцы предков. Афан. (1,197) пис</w:t>
      </w:r>
      <w:r w:rsidRPr="006D5D12">
        <w:rPr>
          <w:rFonts w:ascii="Ozegov NT" w:hAnsi="Ozegov NT" w:cs="Ozegov NT"/>
          <w:sz w:val="28"/>
          <w:szCs w:val="28"/>
        </w:rPr>
        <w:t>а</w:t>
      </w:r>
      <w:r>
        <w:rPr>
          <w:rFonts w:ascii="Courier New" w:hAnsi="Courier New" w:cs="Courier New"/>
          <w:sz w:val="28"/>
          <w:szCs w:val="28"/>
        </w:rPr>
        <w:t xml:space="preserve">л: «Крестьяне говорят, что в день солнцеворота (21 декабря) медведь поворачивается в своей берлоге с одного бока на другой, и что с этого времени зима начинает ходить в медвежьей шкуре». </w:t>
      </w:r>
      <w:r w:rsidR="00DA19CF">
        <w:rPr>
          <w:rFonts w:ascii="Courier New" w:hAnsi="Courier New" w:cs="Courier New"/>
          <w:sz w:val="28"/>
          <w:szCs w:val="28"/>
        </w:rPr>
        <w:t>Во время медвежьих праздников л</w:t>
      </w:r>
      <w:r>
        <w:rPr>
          <w:rFonts w:ascii="Courier New" w:hAnsi="Courier New" w:cs="Courier New"/>
          <w:sz w:val="28"/>
          <w:szCs w:val="28"/>
        </w:rPr>
        <w:t>юди, наряженные птицами и зверями, исполняли коллективную пляску, мистерия была наполнена глубоким религиозным смыслом, в котором видно было уважение к богу и всем его творениям, к предкам. Шли драматические представления фривольного характера, напоминавшие о плодородии, начинающемся с зачатия, совокупления двух пар живых существ. Популярно было действо, где один скоморох, одетый в шкуру М., побарывает семерых; затем семь побарывали одного М. Ряжения с участием М. проходили также на Коляду, Масленицу, Купалу, на второй день свадьбы, во время скоморошьих представлений. М.Ф.Косарев отмечал, что такие комоедицы (комедии, представлния, игры, танцы) были своего рода легальной отдушиной для выплеска изнутри человека теснящей душу энергии (некое противоядие против мелочной регламентированности жизни): с одной стороны, разнузданность и вседозволенность действа, с другой – неявные указания на необычный, исключительный, не относящийся к повседневности характер этой вседозволенности. В сакральном смысле в космос (культурное пространство человека) на время как бы всепроникал хаос первозданных древ. времён. Не надо забывать: все эти вывернутые наизнанку шкуры, маски ритуальных праздничных церемоний воспроизводили нижний мир, «обратный», «изнаночный» тот свет. Хотя М. символ силы и мужества, он и символ нижнего мира; переодевание в шкуру зверя, в вывернутую одежду – признак связи с нижним миром, с древнейшими предками человека (в дочеловеческом обличьи, которого никто не ведал, каждый раз предполагая его по-своему). В ежегодных шутовских обрядах подобные действа как бы открывали канал для утечки в глубь Преисподней части отрицательной и вообще лишней, неистраченной в повседневности энергии, эмоций, психических накоплений, избыток которых грозил разрушить привычный социально-бытовой режим и здоровье предков. В древ. времена медвежье мясо использовали для тризны по покойнику. Желание очеловечить человекоподобного зверя видно в именах, даваемых М. в фольклоре и сказках: Миша, Михайло Иваныч, Михайло Потапыч, Топтыгин</w:t>
      </w:r>
      <w:r w:rsidR="00DA19CF">
        <w:rPr>
          <w:rFonts w:ascii="Courier New" w:hAnsi="Courier New" w:cs="Courier New"/>
          <w:sz w:val="28"/>
          <w:szCs w:val="28"/>
        </w:rPr>
        <w:t>.</w:t>
      </w:r>
      <w:r>
        <w:rPr>
          <w:rFonts w:ascii="Courier New" w:hAnsi="Courier New" w:cs="Courier New"/>
          <w:sz w:val="28"/>
          <w:szCs w:val="28"/>
        </w:rPr>
        <w:t xml:space="preserve"> </w:t>
      </w:r>
      <w:r w:rsidR="00DA19CF">
        <w:rPr>
          <w:rFonts w:ascii="Courier New" w:hAnsi="Courier New" w:cs="Courier New"/>
          <w:sz w:val="28"/>
          <w:szCs w:val="28"/>
        </w:rPr>
        <w:t>П</w:t>
      </w:r>
      <w:r>
        <w:rPr>
          <w:rFonts w:ascii="Courier New" w:hAnsi="Courier New" w:cs="Courier New"/>
          <w:sz w:val="28"/>
          <w:szCs w:val="28"/>
        </w:rPr>
        <w:t>олумедведь-получеловек представлен в русск., укр., блр. сказке об «Ивашке Медвежьем Ушке»; «Медвежье Ушко»</w:t>
      </w:r>
      <w:r w:rsidR="00345D1D">
        <w:rPr>
          <w:rFonts w:ascii="Courier New" w:hAnsi="Courier New" w:cs="Courier New"/>
          <w:sz w:val="28"/>
          <w:szCs w:val="28"/>
        </w:rPr>
        <w:t xml:space="preserve"> (иногда у героя сказки ухо медвежье).</w:t>
      </w:r>
      <w:r>
        <w:rPr>
          <w:rFonts w:ascii="Courier New" w:hAnsi="Courier New" w:cs="Courier New"/>
          <w:sz w:val="28"/>
          <w:szCs w:val="28"/>
        </w:rPr>
        <w:t xml:space="preserve"> «Медведко», «Ведм</w:t>
      </w:r>
      <w:r>
        <w:rPr>
          <w:rFonts w:ascii="Courier New" w:hAnsi="Courier New" w:cs="Courier New"/>
          <w:sz w:val="28"/>
          <w:szCs w:val="28"/>
          <w:lang w:val="en-US"/>
        </w:rPr>
        <w:t>i</w:t>
      </w:r>
      <w:r>
        <w:rPr>
          <w:rFonts w:ascii="Courier New" w:hAnsi="Courier New" w:cs="Courier New"/>
          <w:sz w:val="28"/>
          <w:szCs w:val="28"/>
        </w:rPr>
        <w:t>дь», «Медведович», «Медведюк» рождаются от связи М. с человеком). У медвежьего сына «кожа медвежья, лицо человечье» или «до пояса человек, а от пояса медведь» (как Кентавр, Полкан, Русалка</w:t>
      </w:r>
      <w:r w:rsidR="00345D1D">
        <w:rPr>
          <w:rFonts w:ascii="Courier New" w:hAnsi="Courier New" w:cs="Courier New"/>
          <w:sz w:val="28"/>
          <w:szCs w:val="28"/>
        </w:rPr>
        <w:t>, Китоврас</w:t>
      </w:r>
      <w:r>
        <w:rPr>
          <w:rFonts w:ascii="Courier New" w:hAnsi="Courier New" w:cs="Courier New"/>
          <w:sz w:val="28"/>
          <w:szCs w:val="28"/>
        </w:rPr>
        <w:t>).</w:t>
      </w:r>
      <w:r w:rsidR="00345D1D">
        <w:rPr>
          <w:rFonts w:ascii="Courier New" w:hAnsi="Courier New" w:cs="Courier New"/>
          <w:sz w:val="28"/>
          <w:szCs w:val="28"/>
        </w:rPr>
        <w:t xml:space="preserve"> </w:t>
      </w:r>
      <w:r>
        <w:rPr>
          <w:rFonts w:ascii="Courier New" w:hAnsi="Courier New" w:cs="Courier New"/>
          <w:sz w:val="28"/>
          <w:szCs w:val="28"/>
        </w:rPr>
        <w:t>Надо сказать, что в фольклоре слав. встречается так же сын змеи или змея (ящера-Яши); царевны, съевшей рыбью кость; собаки; сын лошади или коня; сын быка или коровы – все они позднейшие осмысления эволюции человека от первосущества, вышедшего из глубин океана, затем бывшего птицей, зверем, зверочеловеком – точного облика прапредка никто не знает, поэтому их «нарисовано» великое множество. Из богов М. ближе к Велесу. Рыбаков уп. святилище М. во Вщиже на Десне Брянской обл.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МЕЗИНСКАЯ СТОЯНКА – остатки поселения древ. каменного в. (поздний палеолит, кон. солютрейской эпохи – </w:t>
      </w:r>
      <w:r>
        <w:rPr>
          <w:rFonts w:ascii="Courier New" w:hAnsi="Courier New" w:cs="Courier New"/>
          <w:sz w:val="28"/>
          <w:szCs w:val="28"/>
          <w:lang w:val="en-US"/>
        </w:rPr>
        <w:t>XVIII</w:t>
      </w:r>
      <w:r w:rsidRPr="006C72C6">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тыс. до н.э.) в с. Мезине, на прав. берегу Десны, ниже русск. гор. Новгород-Северского, из которого родом был кн. Игорь – герой «Слова о полку Игореве» (ныне Укр.). Основой социального строя здесь и тогда был материнский род. В большом количестве найдены кости сев. оленя, мускатного овцебыка, песца, мамонта, дикой лошади и др. представителей ледниковой фауны. Обнаружены орудия труда: кремнёвые резцы, проколки, скребки, острия, костяные наконечники копий, мотыги, шилья, иглы с ушком. Замечательные предметы искусства, вырезанные из бивня мамонта: браслет с выгравированным орнаментом в виде меандра и зигзагов, изображения птиц и (обобщённые) фигурки женщин. А также бусы, подвески, ожерелья из морских раковин.</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МЕЧ-КЛАДЕНЕЦ (МЕЧ САМОСЕК) – в русск. фольклоре чудесное оружие (из-под земли, из-под головы великана, из-под камня, из-под змея), обеспечивающий победу героя над злыми силами, врагом. В древ., когда ещё металл не умели хорошо обрабатывать, мечи из него долго должны были лежать в земле, чтоб железо </w:t>
      </w:r>
      <w:r w:rsidR="00633F6B">
        <w:rPr>
          <w:rFonts w:ascii="Courier New" w:hAnsi="Courier New" w:cs="Courier New"/>
          <w:sz w:val="28"/>
          <w:szCs w:val="28"/>
        </w:rPr>
        <w:t xml:space="preserve">и порода </w:t>
      </w:r>
      <w:r>
        <w:rPr>
          <w:rFonts w:ascii="Courier New" w:hAnsi="Courier New" w:cs="Courier New"/>
          <w:sz w:val="28"/>
          <w:szCs w:val="28"/>
        </w:rPr>
        <w:t>разрушил</w:t>
      </w:r>
      <w:r w:rsidR="00633F6B">
        <w:rPr>
          <w:rFonts w:ascii="Courier New" w:hAnsi="Courier New" w:cs="Courier New"/>
          <w:sz w:val="28"/>
          <w:szCs w:val="28"/>
        </w:rPr>
        <w:t>и</w:t>
      </w:r>
      <w:r>
        <w:rPr>
          <w:rFonts w:ascii="Courier New" w:hAnsi="Courier New" w:cs="Courier New"/>
          <w:sz w:val="28"/>
          <w:szCs w:val="28"/>
        </w:rPr>
        <w:t>сь и ссыпал</w:t>
      </w:r>
      <w:r w:rsidR="00633F6B">
        <w:rPr>
          <w:rFonts w:ascii="Courier New" w:hAnsi="Courier New" w:cs="Courier New"/>
          <w:sz w:val="28"/>
          <w:szCs w:val="28"/>
        </w:rPr>
        <w:t>и</w:t>
      </w:r>
      <w:r>
        <w:rPr>
          <w:rFonts w:ascii="Courier New" w:hAnsi="Courier New" w:cs="Courier New"/>
          <w:sz w:val="28"/>
          <w:szCs w:val="28"/>
        </w:rPr>
        <w:t>сь со стальных пластин</w:t>
      </w:r>
      <w:r w:rsidR="00633F6B">
        <w:rPr>
          <w:rFonts w:ascii="Courier New" w:hAnsi="Courier New" w:cs="Courier New"/>
          <w:sz w:val="28"/>
          <w:szCs w:val="28"/>
        </w:rPr>
        <w:t>, остальное довершала ковка</w:t>
      </w:r>
      <w:r>
        <w:rPr>
          <w:rFonts w:ascii="Courier New" w:hAnsi="Courier New" w:cs="Courier New"/>
          <w:sz w:val="28"/>
          <w:szCs w:val="28"/>
        </w:rPr>
        <w:t>. Считалось, что в М.к. спрятана сила предков.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МЕЩЕРА – древ. племя, жившее в </w:t>
      </w:r>
      <w:r>
        <w:rPr>
          <w:rFonts w:ascii="Courier New" w:hAnsi="Courier New" w:cs="Courier New"/>
          <w:sz w:val="28"/>
          <w:szCs w:val="28"/>
          <w:lang w:val="en-US"/>
        </w:rPr>
        <w:t>I</w:t>
      </w:r>
      <w:r>
        <w:rPr>
          <w:rFonts w:ascii="Courier New" w:hAnsi="Courier New" w:cs="Courier New"/>
          <w:sz w:val="28"/>
          <w:szCs w:val="28"/>
        </w:rPr>
        <w:t xml:space="preserve">-м тыс. н.э. по сред. течению Оки, говорило на яз. финно-угорской гр., имело могильники и городища </w:t>
      </w:r>
      <w:r>
        <w:rPr>
          <w:rFonts w:ascii="Courier New" w:hAnsi="Courier New" w:cs="Courier New"/>
          <w:sz w:val="28"/>
          <w:szCs w:val="28"/>
          <w:lang w:val="en-US"/>
        </w:rPr>
        <w:t>II</w:t>
      </w:r>
      <w:r w:rsidRPr="006C72C6">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уп. в Толковой Палее (</w:t>
      </w:r>
      <w:r>
        <w:rPr>
          <w:rFonts w:ascii="Courier New" w:hAnsi="Courier New" w:cs="Courier New"/>
          <w:sz w:val="28"/>
          <w:szCs w:val="28"/>
          <w:lang w:val="en-US"/>
        </w:rPr>
        <w:t>XIII</w:t>
      </w:r>
      <w:r>
        <w:rPr>
          <w:rFonts w:ascii="Courier New" w:hAnsi="Courier New" w:cs="Courier New"/>
          <w:sz w:val="28"/>
          <w:szCs w:val="28"/>
        </w:rPr>
        <w:t xml:space="preserve"> в.), в русск. лет. Б</w:t>
      </w:r>
      <w:r w:rsidRPr="006C72C6">
        <w:rPr>
          <w:rFonts w:ascii="Ozegov NT" w:hAnsi="Ozegov NT" w:cs="Ozegov NT"/>
          <w:sz w:val="28"/>
          <w:szCs w:val="28"/>
        </w:rPr>
        <w:t>о</w:t>
      </w:r>
      <w:r>
        <w:rPr>
          <w:rFonts w:ascii="Courier New" w:hAnsi="Courier New" w:cs="Courier New"/>
          <w:sz w:val="28"/>
          <w:szCs w:val="28"/>
        </w:rPr>
        <w:t xml:space="preserve">льшая ч. М. в </w:t>
      </w:r>
      <w:r>
        <w:rPr>
          <w:rFonts w:ascii="Courier New" w:hAnsi="Courier New" w:cs="Courier New"/>
          <w:sz w:val="28"/>
          <w:szCs w:val="28"/>
          <w:lang w:val="en-US"/>
        </w:rPr>
        <w:t>XVI</w:t>
      </w:r>
      <w:r>
        <w:rPr>
          <w:rFonts w:ascii="Courier New" w:hAnsi="Courier New" w:cs="Courier New"/>
          <w:sz w:val="28"/>
          <w:szCs w:val="28"/>
        </w:rPr>
        <w:t xml:space="preserve"> в. обрусела и растворилась в Древ. Руси, меньшая ч. слилась с татарами.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МЁД – всесте с молоком, символ богатства, изобилия, «сладкой жизни», благодати, благополучия, бессмертия, плодородия, здоровья, красоты, счастья; его называют пищей бог</w:t>
      </w:r>
      <w:r w:rsidRPr="00280CE3">
        <w:rPr>
          <w:rFonts w:ascii="Ozegov NT" w:hAnsi="Ozegov NT" w:cs="Ozegov NT"/>
          <w:sz w:val="28"/>
          <w:szCs w:val="28"/>
        </w:rPr>
        <w:t>о</w:t>
      </w:r>
      <w:r>
        <w:rPr>
          <w:rFonts w:ascii="Courier New" w:hAnsi="Courier New" w:cs="Courier New"/>
          <w:sz w:val="28"/>
          <w:szCs w:val="28"/>
        </w:rPr>
        <w:t>в и элексиром жизни. Дар бог</w:t>
      </w:r>
      <w:r w:rsidRPr="00280CE3">
        <w:rPr>
          <w:rFonts w:ascii="Ozegov NT" w:hAnsi="Ozegov NT" w:cs="Ozegov NT"/>
          <w:sz w:val="28"/>
          <w:szCs w:val="28"/>
        </w:rPr>
        <w:t>о</w:t>
      </w:r>
      <w:r>
        <w:rPr>
          <w:rFonts w:ascii="Courier New" w:hAnsi="Courier New" w:cs="Courier New"/>
          <w:sz w:val="28"/>
          <w:szCs w:val="28"/>
        </w:rPr>
        <w:t xml:space="preserve">в – он разлит по цветам, его собирают пчёлы. В ведах М. ведают </w:t>
      </w:r>
      <w:r w:rsidR="00C10082">
        <w:rPr>
          <w:rFonts w:ascii="Courier New" w:hAnsi="Courier New" w:cs="Courier New"/>
          <w:sz w:val="28"/>
          <w:szCs w:val="28"/>
        </w:rPr>
        <w:t xml:space="preserve">боги света, вечерней и утренней зари </w:t>
      </w:r>
      <w:r>
        <w:rPr>
          <w:rFonts w:ascii="Courier New" w:hAnsi="Courier New" w:cs="Courier New"/>
          <w:sz w:val="28"/>
          <w:szCs w:val="28"/>
        </w:rPr>
        <w:t xml:space="preserve">Ашвины (русск. Авсень-Овсень-Таусень-Баусень), перенявшие тайну М. от мудреца и никому её не раскрывавшие, они кропили медовым кропилом благодати всех, кто встречался им на пути. Когда протоиндоевропейцы жили на сев. прародине, М. был ритуальным напитком для пожертвований богам («желанный мёд», «вкушение мёда»); после переселения в юж. жироты, ритуальным напитком постепенно становился сома – сок некоего растения, смешанный с молоком, повышающий иммунитет, и, в то же время, хмельной, но в РВ всё же его продолжали отождествлять с М., иногда проговаривались, помня о старине: «мёд сомы», «этот медовый взревел в сосуде». М. использовали в похоронной, свадебной, родинной, календарной обрядности. </w:t>
      </w:r>
      <w:r w:rsidR="00C10082">
        <w:rPr>
          <w:rFonts w:ascii="Courier New" w:hAnsi="Courier New" w:cs="Courier New"/>
          <w:sz w:val="28"/>
          <w:szCs w:val="28"/>
        </w:rPr>
        <w:t>М. же</w:t>
      </w:r>
      <w:r>
        <w:rPr>
          <w:rFonts w:ascii="Courier New" w:hAnsi="Courier New" w:cs="Courier New"/>
          <w:sz w:val="28"/>
          <w:szCs w:val="28"/>
        </w:rPr>
        <w:t>р</w:t>
      </w:r>
      <w:r w:rsidR="00C10082">
        <w:rPr>
          <w:rFonts w:ascii="Courier New" w:hAnsi="Courier New" w:cs="Courier New"/>
          <w:sz w:val="28"/>
          <w:szCs w:val="28"/>
        </w:rPr>
        <w:t>тв</w:t>
      </w:r>
      <w:r>
        <w:rPr>
          <w:rFonts w:ascii="Courier New" w:hAnsi="Courier New" w:cs="Courier New"/>
          <w:sz w:val="28"/>
          <w:szCs w:val="28"/>
        </w:rPr>
        <w:t>о</w:t>
      </w:r>
      <w:r w:rsidR="00C10082">
        <w:rPr>
          <w:rFonts w:ascii="Courier New" w:hAnsi="Courier New" w:cs="Courier New"/>
          <w:sz w:val="28"/>
          <w:szCs w:val="28"/>
        </w:rPr>
        <w:t>ва</w:t>
      </w:r>
      <w:r>
        <w:rPr>
          <w:rFonts w:ascii="Courier New" w:hAnsi="Courier New" w:cs="Courier New"/>
          <w:sz w:val="28"/>
          <w:szCs w:val="28"/>
        </w:rPr>
        <w:t>ли богам и богиням судьбы, богам и д</w:t>
      </w:r>
      <w:r w:rsidRPr="00280CE3">
        <w:rPr>
          <w:rFonts w:ascii="Ozegov NT" w:hAnsi="Ozegov NT" w:cs="Ozegov NT"/>
          <w:sz w:val="28"/>
          <w:szCs w:val="28"/>
        </w:rPr>
        <w:t>у</w:t>
      </w:r>
      <w:r>
        <w:rPr>
          <w:rFonts w:ascii="Courier New" w:hAnsi="Courier New" w:cs="Courier New"/>
          <w:sz w:val="28"/>
          <w:szCs w:val="28"/>
        </w:rPr>
        <w:t>хам вод</w:t>
      </w:r>
      <w:r w:rsidRPr="00280CE3">
        <w:rPr>
          <w:rFonts w:ascii="Ozegov NT" w:hAnsi="Ozegov NT" w:cs="Ozegov NT"/>
          <w:sz w:val="28"/>
          <w:szCs w:val="28"/>
        </w:rPr>
        <w:t>ы</w:t>
      </w:r>
      <w:r>
        <w:rPr>
          <w:rFonts w:ascii="Courier New" w:hAnsi="Courier New" w:cs="Courier New"/>
          <w:sz w:val="28"/>
          <w:szCs w:val="28"/>
        </w:rPr>
        <w:t xml:space="preserve"> (весной бросали в воду М. и масло) и п</w:t>
      </w:r>
      <w:r w:rsidRPr="009E7D68">
        <w:rPr>
          <w:rFonts w:ascii="Ozegov NT" w:hAnsi="Ozegov NT" w:cs="Ozegov NT"/>
          <w:sz w:val="28"/>
          <w:szCs w:val="28"/>
        </w:rPr>
        <w:t>о</w:t>
      </w:r>
      <w:r>
        <w:rPr>
          <w:rFonts w:ascii="Courier New" w:hAnsi="Courier New" w:cs="Courier New"/>
          <w:sz w:val="28"/>
          <w:szCs w:val="28"/>
        </w:rPr>
        <w:t>ля, д</w:t>
      </w:r>
      <w:r w:rsidRPr="00280CE3">
        <w:rPr>
          <w:rFonts w:ascii="Ozegov NT" w:hAnsi="Ozegov NT" w:cs="Ozegov NT"/>
          <w:sz w:val="28"/>
          <w:szCs w:val="28"/>
        </w:rPr>
        <w:t>у</w:t>
      </w:r>
      <w:r>
        <w:rPr>
          <w:rFonts w:ascii="Courier New" w:hAnsi="Courier New" w:cs="Courier New"/>
          <w:sz w:val="28"/>
          <w:szCs w:val="28"/>
        </w:rPr>
        <w:t xml:space="preserve">хам-охранителям места, домовым; мазали М. ритуальный хлеб, лепёшку, блин, клали в кутью и кашу, новогодний бадняк юж. слав. также мазали М.; мазали углы нового дома или клали в основание дома вместе с хлебом. Существует понятие </w:t>
      </w:r>
      <w:r w:rsidRPr="00D85D31">
        <w:rPr>
          <w:rFonts w:ascii="Courier New" w:hAnsi="Courier New" w:cs="Courier New"/>
          <w:i/>
          <w:iCs/>
          <w:sz w:val="28"/>
          <w:szCs w:val="28"/>
        </w:rPr>
        <w:t>«медовый месяц»</w:t>
      </w:r>
      <w:r>
        <w:rPr>
          <w:rFonts w:ascii="Courier New" w:hAnsi="Courier New" w:cs="Courier New"/>
          <w:sz w:val="28"/>
          <w:szCs w:val="28"/>
        </w:rPr>
        <w:t xml:space="preserve"> оно произошло от действа, направленного на здоровый образ жизни молодых в первый месяц их жизни (период зачатия): для них на свадьбу варили слабоалкогольную медовуху или просто мёд разбавляли холодной водой; и это питьё было обязательно для молодых в течение 30 дней после свадьбы. Кроме того, со свадебной обрядностью связаны и пчёлы как символ плодородия, множественности. В одном из свадебных пожеланий юж. слав. есть такие слова: «Как роятся пчёлы в ваших ульях, так да родятся дети в ваших домах». В похоронной обрядности М. </w:t>
      </w:r>
      <w:r w:rsidR="00623B37">
        <w:rPr>
          <w:rFonts w:ascii="Courier New" w:hAnsi="Courier New" w:cs="Courier New"/>
          <w:sz w:val="28"/>
          <w:szCs w:val="28"/>
        </w:rPr>
        <w:t>подава</w:t>
      </w:r>
      <w:r>
        <w:rPr>
          <w:rFonts w:ascii="Courier New" w:hAnsi="Courier New" w:cs="Courier New"/>
          <w:sz w:val="28"/>
          <w:szCs w:val="28"/>
        </w:rPr>
        <w:t>ли как самостоятельное блюдо, с ним готовили кутью, коливо, канун, сыту, кисель, добавляли в различные виды печива.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МЁРТВАЯ ВОДА – волшебная, мифич. вода, которая обычно употребляется в сказках для заживления ран, исцеления, и вместе с живой водой; в волшебных сказках её называли также «богатырской водой» или «целющей», т.к. она соединяла даже разрубленные ч. т</w:t>
      </w:r>
      <w:r w:rsidRPr="00280CE3">
        <w:rPr>
          <w:rFonts w:ascii="Ozegov NT" w:hAnsi="Ozegov NT" w:cs="Ozegov NT"/>
          <w:sz w:val="28"/>
          <w:szCs w:val="28"/>
        </w:rPr>
        <w:t>е</w:t>
      </w:r>
      <w:r>
        <w:rPr>
          <w:rFonts w:ascii="Courier New" w:hAnsi="Courier New" w:cs="Courier New"/>
          <w:sz w:val="28"/>
          <w:szCs w:val="28"/>
        </w:rPr>
        <w:t xml:space="preserve">ла, делая его «целым». Одинаковых характеристик М.в. нет.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пис</w:t>
      </w:r>
      <w:r w:rsidRPr="0062550B">
        <w:rPr>
          <w:rFonts w:ascii="Ozegov NT" w:hAnsi="Ozegov NT" w:cs="Ozegov NT"/>
          <w:sz w:val="28"/>
          <w:szCs w:val="28"/>
        </w:rPr>
        <w:t>а</w:t>
      </w:r>
      <w:r w:rsidRPr="001C05E8">
        <w:rPr>
          <w:rFonts w:ascii="Courier New" w:hAnsi="Courier New" w:cs="Courier New"/>
          <w:sz w:val="28"/>
          <w:szCs w:val="28"/>
        </w:rPr>
        <w:t>л (1,185): «Славянские сказки</w:t>
      </w:r>
      <w:r>
        <w:rPr>
          <w:rFonts w:ascii="Courier New" w:hAnsi="Courier New" w:cs="Courier New"/>
          <w:sz w:val="28"/>
          <w:szCs w:val="28"/>
        </w:rPr>
        <w:t xml:space="preserve">… </w:t>
      </w:r>
      <w:r w:rsidRPr="001C05E8">
        <w:rPr>
          <w:rFonts w:ascii="Courier New" w:hAnsi="Courier New" w:cs="Courier New"/>
          <w:sz w:val="28"/>
          <w:szCs w:val="28"/>
        </w:rPr>
        <w:t xml:space="preserve"> говорят о мёртвой и живой воде – различие, не встречаемое в преданиях других родственных народов»</w:t>
      </w:r>
      <w:r>
        <w:rPr>
          <w:rFonts w:ascii="Courier New" w:hAnsi="Courier New" w:cs="Courier New"/>
          <w:sz w:val="28"/>
          <w:szCs w:val="28"/>
        </w:rPr>
        <w:t>; (2,180): «Так, одна народная сказка говорит о чудесном саде, где растут моложавые яблоки и бъют ключи живой и мёртвой воды, а вокруг того сада обвился кольцом громадный змей – голова и хвост вместе сошлись». Рай, где хранятся эти в</w:t>
      </w:r>
      <w:r w:rsidRPr="0062550B">
        <w:rPr>
          <w:rFonts w:ascii="Ozegov NT" w:hAnsi="Ozegov NT" w:cs="Ozegov NT"/>
          <w:sz w:val="28"/>
          <w:szCs w:val="28"/>
        </w:rPr>
        <w:t>о</w:t>
      </w:r>
      <w:r>
        <w:rPr>
          <w:rFonts w:ascii="Courier New" w:hAnsi="Courier New" w:cs="Courier New"/>
          <w:sz w:val="28"/>
          <w:szCs w:val="28"/>
        </w:rPr>
        <w:t>ды, обычно царство предков.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МИНСК – один из древнейших гор. Руси, столица Белоруссии, расположен по обоим берегам р. Свислочь – правого притока Березины (бас. Днепра), впервые уп. в лет. под 1067 г. как </w:t>
      </w:r>
      <w:r w:rsidRPr="006C72C6">
        <w:rPr>
          <w:rFonts w:ascii="Courier New" w:hAnsi="Courier New" w:cs="Courier New"/>
          <w:i/>
          <w:iCs/>
          <w:sz w:val="28"/>
          <w:szCs w:val="28"/>
        </w:rPr>
        <w:t>Менеск</w:t>
      </w:r>
      <w:r>
        <w:rPr>
          <w:rFonts w:ascii="Courier New" w:hAnsi="Courier New" w:cs="Courier New"/>
          <w:sz w:val="28"/>
          <w:szCs w:val="28"/>
        </w:rPr>
        <w:t xml:space="preserve"> (меньший, небольшой). Имел детинец (т.н. замчища), где при раскопках найдены остатки укреплённого поселения </w:t>
      </w:r>
      <w:r>
        <w:rPr>
          <w:rFonts w:ascii="Courier New" w:hAnsi="Courier New" w:cs="Courier New"/>
          <w:sz w:val="28"/>
          <w:szCs w:val="28"/>
          <w:lang w:val="en-US"/>
        </w:rPr>
        <w:t>XI</w:t>
      </w:r>
      <w:r>
        <w:rPr>
          <w:rFonts w:ascii="Courier New" w:hAnsi="Courier New" w:cs="Courier New"/>
          <w:sz w:val="28"/>
          <w:szCs w:val="28"/>
        </w:rPr>
        <w:t xml:space="preserve"> в. с деревянными настилами гл. и отходящих от неё улиц. Обнаружены остатки кожевенного, металлургического, бондарного, гончарного и др. производств; найден большой фрагмент навершия булавы из лосиного рога с двумя вариантами родовых княжеских знаков Рюриковичей, свидетельство о наличии здесь княжеской власти. С нач. </w:t>
      </w:r>
      <w:r>
        <w:rPr>
          <w:rFonts w:ascii="Courier New" w:hAnsi="Courier New" w:cs="Courier New"/>
          <w:sz w:val="28"/>
          <w:szCs w:val="28"/>
          <w:lang w:val="en-US"/>
        </w:rPr>
        <w:t>XII</w:t>
      </w:r>
      <w:r>
        <w:rPr>
          <w:rFonts w:ascii="Courier New" w:hAnsi="Courier New" w:cs="Courier New"/>
          <w:sz w:val="28"/>
          <w:szCs w:val="28"/>
        </w:rPr>
        <w:t xml:space="preserve"> в. М. стал центром Минского княжества.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МИР </w:t>
      </w:r>
      <w:r w:rsidR="00994549">
        <w:rPr>
          <w:rFonts w:ascii="Courier New" w:hAnsi="Courier New" w:cs="Courier New"/>
          <w:sz w:val="28"/>
          <w:szCs w:val="28"/>
        </w:rPr>
        <w:t xml:space="preserve">(от «мрущие», «смертные», в отличие от бессмертных богов) </w:t>
      </w:r>
      <w:r>
        <w:rPr>
          <w:rFonts w:ascii="Courier New" w:hAnsi="Courier New" w:cs="Courier New"/>
          <w:sz w:val="28"/>
          <w:szCs w:val="28"/>
        </w:rPr>
        <w:t>– в русск. яз. понятие важное и многозначное. 1. Вселенная</w:t>
      </w:r>
      <w:r w:rsidR="00994549">
        <w:rPr>
          <w:rFonts w:ascii="Courier New" w:hAnsi="Courier New" w:cs="Courier New"/>
          <w:sz w:val="28"/>
          <w:szCs w:val="28"/>
        </w:rPr>
        <w:t xml:space="preserve"> (вселённая, т.е. населённая живыми существами)</w:t>
      </w:r>
      <w:r>
        <w:rPr>
          <w:rFonts w:ascii="Courier New" w:hAnsi="Courier New" w:cs="Courier New"/>
          <w:sz w:val="28"/>
          <w:szCs w:val="28"/>
        </w:rPr>
        <w:t xml:space="preserve">, мироздание. 2. Земной шар со всей его природой и населением. 3. Общественная социальная, профессиональная среда (например, М. крестьян, М. учёных и т.д.). 4. Определённый круг явлений психической жизни (М. чувств, М. ощущений и т.д.). 5. Дружественные отношения между людьми и гос-ми. 6. Договор меж воюющими гос-ми. 7. Тишина, покой, жизнь без тревог. 8. Сельская община в России </w:t>
      </w:r>
      <w:r>
        <w:rPr>
          <w:rFonts w:ascii="Courier New" w:hAnsi="Courier New" w:cs="Courier New"/>
          <w:sz w:val="28"/>
          <w:szCs w:val="28"/>
          <w:lang w:val="en-US"/>
        </w:rPr>
        <w:t>XV</w:t>
      </w:r>
      <w:r w:rsidRPr="00362130">
        <w:rPr>
          <w:rFonts w:ascii="Courier New" w:hAnsi="Courier New" w:cs="Courier New"/>
          <w:sz w:val="28"/>
          <w:szCs w:val="28"/>
        </w:rPr>
        <w:t>-</w:t>
      </w:r>
      <w:r>
        <w:rPr>
          <w:rFonts w:ascii="Courier New" w:hAnsi="Courier New" w:cs="Courier New"/>
          <w:sz w:val="28"/>
          <w:szCs w:val="28"/>
          <w:lang w:val="en-US"/>
        </w:rPr>
        <w:t>XX</w:t>
      </w:r>
      <w:r>
        <w:rPr>
          <w:rFonts w:ascii="Courier New" w:hAnsi="Courier New" w:cs="Courier New"/>
          <w:sz w:val="28"/>
          <w:szCs w:val="28"/>
        </w:rPr>
        <w:t xml:space="preserve"> вв.; сельская община, собравшаяся на сельский сход. Ещё мн. др. значений.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МИФЫ - (от греч. </w:t>
      </w:r>
      <w:r w:rsidRPr="00F72BE7">
        <w:rPr>
          <w:rFonts w:ascii="Courier New" w:hAnsi="Courier New" w:cs="Courier New"/>
          <w:i/>
          <w:iCs/>
          <w:sz w:val="28"/>
          <w:szCs w:val="28"/>
        </w:rPr>
        <w:t>мифос</w:t>
      </w:r>
      <w:r>
        <w:rPr>
          <w:rFonts w:ascii="Courier New" w:hAnsi="Courier New" w:cs="Courier New"/>
          <w:sz w:val="28"/>
          <w:szCs w:val="28"/>
        </w:rPr>
        <w:t xml:space="preserve"> – предание, сказание) в народе этот термин не был укоренён, но сами М. народ знал, – это особый вид устного народного творчества, отражающий представления людей об окружающем их мире, отражающий столь древ. ист. события, оставшиеся в народной памяти, которые не представляется возможным датировать, а также это рассказы о сверхъестственных существах и «чудесных» явлениях (всё, связаное с космосом, и есть сверхъестественное и «чудесное»). Т.о. М. – это память о богосозданном прошлом, ушедшем с веками и тысячелетиями. Рассказывание М. (преданий-сказаний) в древ. входило в комплекс погребально-поминального обряда, длившегося несколько дней, - тризны, а также в комплекс обрядовых посвящений юношей во взрослые. В Др. Руси простой народ М. знал больше под названием «кощуны», т.к. мир прошлого, мир умерших называли: «царство кощное, сиречь тьма кромешная». Всё это «царство кощное» напоминает докосмический хаос и.-е., откуда в очень давние времена возник земной и солнечный мир, откуда вышли наидревнейшие боги огненные (светлые и солнечные) и водные.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МОГИЛА – место пребывания покойника (обычно – головой к востоку). Древ. её название </w:t>
      </w:r>
      <w:r w:rsidRPr="00DF70DF">
        <w:rPr>
          <w:rFonts w:ascii="Courier New" w:hAnsi="Courier New" w:cs="Courier New"/>
          <w:i/>
          <w:iCs/>
          <w:sz w:val="28"/>
          <w:szCs w:val="28"/>
        </w:rPr>
        <w:t>яма</w:t>
      </w:r>
      <w:r>
        <w:rPr>
          <w:rFonts w:ascii="Courier New" w:hAnsi="Courier New" w:cs="Courier New"/>
          <w:sz w:val="28"/>
          <w:szCs w:val="28"/>
        </w:rPr>
        <w:t xml:space="preserve"> от вед. и протоиндоевропейского первого смертного человека Ямы, который ушёл в мир предков и там принимал покойников. М. умершего для близких становилась заменой его самого, воплощением его самого. Родные и близкие целовали, обнимали М. как место вечного пребывания умершего. Благоустраивая М., её нередко оформляли в виде д</w:t>
      </w:r>
      <w:r w:rsidRPr="00860573">
        <w:rPr>
          <w:rFonts w:ascii="Ozegov NT" w:hAnsi="Ozegov NT" w:cs="Ozegov NT"/>
          <w:sz w:val="28"/>
          <w:szCs w:val="28"/>
        </w:rPr>
        <w:t>о</w:t>
      </w:r>
      <w:r>
        <w:rPr>
          <w:rFonts w:ascii="Courier New" w:hAnsi="Courier New" w:cs="Courier New"/>
          <w:sz w:val="28"/>
          <w:szCs w:val="28"/>
        </w:rPr>
        <w:t>ма (бдына), строения, называли «хаткой», «хороминой» или «часовенкой» (на час сидения около). М. украшали посаженными деревьями, цветами, вырезанными из дерева голубями и т.д.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МОЖЖЕВЕЛЬНИК (ВЕРЕС, КЕДР) – вечнозелёное растение, способное преодолевать смерть и утверждать жизнь, использовали как оберег. На Руси существовало поверье о красивой девке-вересухе, которая живёт под вересом, выходит в ночь на Купалу и принимает молодых людей.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МОЛЕНИЕ О ДОЖДЕ – нерегулярный аграрно-магический ритуал, он проводился, если дождь был необходим, с 20 по 30 мая, с 11 по 20 июня, с 4 по 6 июля, с 15 по 18 июля.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МОЛИТВА – основное и гл. жертвоприношение словом богам и предкам в дохристианской вере. В «Слав. древ.» написано (3,276): «Слово молитва образовано от праслав. глагола </w:t>
      </w:r>
      <w:r>
        <w:rPr>
          <w:rFonts w:ascii="Courier New" w:hAnsi="Courier New" w:cs="Courier New"/>
          <w:sz w:val="28"/>
          <w:szCs w:val="28"/>
          <w:lang w:val="en-US"/>
        </w:rPr>
        <w:t>modliti</w:t>
      </w:r>
      <w:r w:rsidRPr="00013B9E">
        <w:rPr>
          <w:rFonts w:ascii="Courier New" w:hAnsi="Courier New" w:cs="Courier New"/>
          <w:sz w:val="28"/>
          <w:szCs w:val="28"/>
        </w:rPr>
        <w:t xml:space="preserve"> – </w:t>
      </w:r>
      <w:r>
        <w:rPr>
          <w:rFonts w:ascii="Courier New" w:hAnsi="Courier New" w:cs="Courier New"/>
          <w:sz w:val="28"/>
          <w:szCs w:val="28"/>
        </w:rPr>
        <w:t>обращаться с просьбой к божеству, совершая жертвенные обряды, и первоначально входило в сферу языческой ритуальной лексики». М. – сила, которая преобразует непреобразуемое, передаёт непередаваемое, достигает недосягаемое, пробивает непробиваемое, изменяет неизменяемое, высвобождает огромные потенциальные мощности в природе и в человеке. М. представлялись в ведах в виде нитей, протянутых от приносящего жертву (читающего молитву) жреца к небу; при этом М. назывались «дарами». У Гомера в «Илиаде» образ М. таков: «Молитвы – смиренные дщери великого Зевса»; «Сын мой, – говорит Гомер, - смири же ты душу высокую! Храбрый не должен сердцем немилостен быть: умолимы и самые боги, столь превысшие нас и величьем, и славой, и силой. Но и (гневных) бог</w:t>
      </w:r>
      <w:r w:rsidRPr="00E636CF">
        <w:rPr>
          <w:rFonts w:ascii="Ozegov NT" w:hAnsi="Ozegov NT" w:cs="Ozegov NT"/>
          <w:sz w:val="28"/>
          <w:szCs w:val="28"/>
        </w:rPr>
        <w:t>о</w:t>
      </w:r>
      <w:r>
        <w:rPr>
          <w:rFonts w:ascii="Courier New" w:hAnsi="Courier New" w:cs="Courier New"/>
          <w:sz w:val="28"/>
          <w:szCs w:val="28"/>
        </w:rPr>
        <w:t>в – приношением жертвы, обетом смиренным,… и дымом курений смягчает… молящий…».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былине об Иване Годиновиче герой у сыра-дуба молится, заговаривая свою стрелу перед боем:</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Уж ты, батюшка, мой тугой лук,</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Уж ты, матушка, калена стрела,</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Не пади-ко стрела ты ни н</w:t>
      </w:r>
      <w:r w:rsidRPr="00295B59">
        <w:rPr>
          <w:rFonts w:ascii="Ozegov NT" w:hAnsi="Ozegov NT" w:cs="Ozegov NT"/>
          <w:i/>
          <w:iCs/>
          <w:sz w:val="28"/>
          <w:szCs w:val="28"/>
        </w:rPr>
        <w:t>а</w:t>
      </w:r>
      <w:r w:rsidRPr="00295B59">
        <w:rPr>
          <w:rFonts w:ascii="Courier New" w:hAnsi="Courier New" w:cs="Courier New"/>
          <w:i/>
          <w:iCs/>
          <w:sz w:val="28"/>
          <w:szCs w:val="28"/>
        </w:rPr>
        <w:t xml:space="preserve"> воду,</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Не пади-ко стрела ты ни н</w:t>
      </w:r>
      <w:r w:rsidRPr="00295B59">
        <w:rPr>
          <w:rFonts w:ascii="Ozegov NT" w:hAnsi="Ozegov NT" w:cs="Ozegov NT"/>
          <w:i/>
          <w:iCs/>
          <w:sz w:val="28"/>
          <w:szCs w:val="28"/>
        </w:rPr>
        <w:t>а</w:t>
      </w:r>
      <w:r w:rsidRPr="00295B59">
        <w:rPr>
          <w:rFonts w:ascii="Courier New" w:hAnsi="Courier New" w:cs="Courier New"/>
          <w:i/>
          <w:iCs/>
          <w:sz w:val="28"/>
          <w:szCs w:val="28"/>
        </w:rPr>
        <w:t xml:space="preserve"> гору,</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Не пади-ко стрела ты ни в сырой дуб,</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Ни стрели сизых малыих голубов,</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Обвернись, стрела, в груди тататрскии,</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В татарскии груди во царскии</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Ай старым старухам на роптание,</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Чёрным воронам всё на граянье,</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295B59">
        <w:rPr>
          <w:rFonts w:ascii="Courier New" w:hAnsi="Courier New" w:cs="Courier New"/>
          <w:i/>
          <w:iCs/>
          <w:sz w:val="28"/>
          <w:szCs w:val="28"/>
        </w:rPr>
        <w:t xml:space="preserve">   Ай серым волкам всё на военье.</w:t>
      </w:r>
    </w:p>
    <w:p w:rsidR="00010FEF" w:rsidRPr="00295B59"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sz w:val="28"/>
          <w:szCs w:val="28"/>
        </w:rPr>
        <w:t>В 903 г. у наиболее архаичного в своих обрядах племени вятичей (совр. москвичи) побывал путешественник Ибн-Русте, который наблюдал праздник жатвы и описал его, процитировав подлинную и очень простую молитву вятичей: «Во время жатвы они берут ковш с просом, поднимают к небу и говорят: «Господи! Ты, который снабжал нас пищей, снабди и теперь нас ею в изобилии».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У древ. предков и.-е. было мн. М. по тематике и М. по видам: </w:t>
      </w:r>
      <w:r w:rsidRPr="004D7C09">
        <w:rPr>
          <w:rFonts w:ascii="Courier New" w:hAnsi="Courier New" w:cs="Courier New"/>
          <w:i/>
          <w:iCs/>
          <w:sz w:val="28"/>
          <w:szCs w:val="28"/>
        </w:rPr>
        <w:t>гимны</w:t>
      </w:r>
      <w:r>
        <w:rPr>
          <w:rFonts w:ascii="Courier New" w:hAnsi="Courier New" w:cs="Courier New"/>
          <w:sz w:val="28"/>
          <w:szCs w:val="28"/>
        </w:rPr>
        <w:t xml:space="preserve"> – сильнейшие из них, в них воспевались деяния и подвиги бог</w:t>
      </w:r>
      <w:r w:rsidRPr="000D6E8A">
        <w:rPr>
          <w:rFonts w:ascii="Ozegov NT" w:hAnsi="Ozegov NT" w:cs="Ozegov NT"/>
          <w:sz w:val="28"/>
          <w:szCs w:val="28"/>
        </w:rPr>
        <w:t>о</w:t>
      </w:r>
      <w:r>
        <w:rPr>
          <w:rFonts w:ascii="Courier New" w:hAnsi="Courier New" w:cs="Courier New"/>
          <w:sz w:val="28"/>
          <w:szCs w:val="28"/>
        </w:rPr>
        <w:t xml:space="preserve">в и предков, содержались просьбы к ним; русск. вид гимнов назывался </w:t>
      </w:r>
      <w:r w:rsidRPr="00B605BE">
        <w:rPr>
          <w:rFonts w:ascii="Courier New" w:hAnsi="Courier New" w:cs="Courier New"/>
          <w:i/>
          <w:iCs/>
          <w:sz w:val="28"/>
          <w:szCs w:val="28"/>
        </w:rPr>
        <w:t>слава</w:t>
      </w:r>
      <w:r>
        <w:rPr>
          <w:rFonts w:ascii="Courier New" w:hAnsi="Courier New" w:cs="Courier New"/>
          <w:i/>
          <w:iCs/>
          <w:sz w:val="28"/>
          <w:szCs w:val="28"/>
        </w:rPr>
        <w:t>,</w:t>
      </w:r>
      <w:r w:rsidRPr="00BD245E">
        <w:rPr>
          <w:rFonts w:ascii="Courier New" w:hAnsi="Courier New" w:cs="Courier New"/>
          <w:sz w:val="28"/>
          <w:szCs w:val="28"/>
        </w:rPr>
        <w:t xml:space="preserve"> в др. регионах </w:t>
      </w:r>
      <w:r>
        <w:rPr>
          <w:rFonts w:ascii="Courier New" w:hAnsi="Courier New" w:cs="Courier New"/>
          <w:sz w:val="28"/>
          <w:szCs w:val="28"/>
        </w:rPr>
        <w:t>–</w:t>
      </w:r>
      <w:r w:rsidRPr="00BD245E">
        <w:rPr>
          <w:rFonts w:ascii="Courier New" w:hAnsi="Courier New" w:cs="Courier New"/>
          <w:sz w:val="28"/>
          <w:szCs w:val="28"/>
        </w:rPr>
        <w:t xml:space="preserve"> </w:t>
      </w:r>
      <w:r>
        <w:rPr>
          <w:rFonts w:ascii="Courier New" w:hAnsi="Courier New" w:cs="Courier New"/>
          <w:i/>
          <w:iCs/>
          <w:sz w:val="28"/>
          <w:szCs w:val="28"/>
        </w:rPr>
        <w:t xml:space="preserve">хвала </w:t>
      </w:r>
      <w:r w:rsidRPr="00BD245E">
        <w:rPr>
          <w:rFonts w:ascii="Courier New" w:hAnsi="Courier New" w:cs="Courier New"/>
          <w:sz w:val="28"/>
          <w:szCs w:val="28"/>
        </w:rPr>
        <w:t xml:space="preserve">или </w:t>
      </w:r>
      <w:r>
        <w:rPr>
          <w:rFonts w:ascii="Courier New" w:hAnsi="Courier New" w:cs="Courier New"/>
          <w:i/>
          <w:iCs/>
          <w:sz w:val="28"/>
          <w:szCs w:val="28"/>
        </w:rPr>
        <w:t>хвалебные песни</w:t>
      </w:r>
      <w:r>
        <w:rPr>
          <w:rFonts w:ascii="Courier New" w:hAnsi="Courier New" w:cs="Courier New"/>
          <w:sz w:val="28"/>
          <w:szCs w:val="28"/>
        </w:rPr>
        <w:t xml:space="preserve">; близко к гимнам примыкают </w:t>
      </w:r>
      <w:r w:rsidRPr="00B605BE">
        <w:rPr>
          <w:rFonts w:ascii="Courier New" w:hAnsi="Courier New" w:cs="Courier New"/>
          <w:i/>
          <w:iCs/>
          <w:sz w:val="28"/>
          <w:szCs w:val="28"/>
        </w:rPr>
        <w:t>здравицы</w:t>
      </w:r>
      <w:r>
        <w:rPr>
          <w:rFonts w:ascii="Courier New" w:hAnsi="Courier New" w:cs="Courier New"/>
          <w:i/>
          <w:iCs/>
          <w:sz w:val="28"/>
          <w:szCs w:val="28"/>
        </w:rPr>
        <w:t>, благопожелания, приветствия, приглашения, приглашения предков</w:t>
      </w:r>
      <w:r w:rsidRPr="000E002F">
        <w:rPr>
          <w:rFonts w:ascii="Courier New" w:hAnsi="Courier New" w:cs="Courier New"/>
          <w:sz w:val="28"/>
          <w:szCs w:val="28"/>
        </w:rPr>
        <w:t xml:space="preserve"> (например, приглашение на ужин)</w:t>
      </w:r>
      <w:r>
        <w:rPr>
          <w:rFonts w:ascii="Courier New" w:hAnsi="Courier New" w:cs="Courier New"/>
          <w:i/>
          <w:iCs/>
          <w:sz w:val="28"/>
          <w:szCs w:val="28"/>
        </w:rPr>
        <w:t>, зов, заклички</w:t>
      </w:r>
      <w:r>
        <w:rPr>
          <w:rFonts w:ascii="Courier New" w:hAnsi="Courier New" w:cs="Courier New"/>
          <w:sz w:val="28"/>
          <w:szCs w:val="28"/>
        </w:rPr>
        <w:t xml:space="preserve">. </w:t>
      </w:r>
      <w:r w:rsidRPr="00295B59">
        <w:rPr>
          <w:rFonts w:ascii="Courier New" w:hAnsi="Courier New" w:cs="Courier New"/>
          <w:i/>
          <w:iCs/>
          <w:sz w:val="28"/>
          <w:szCs w:val="28"/>
        </w:rPr>
        <w:t>Причитания, плачи, вопли</w:t>
      </w:r>
      <w:r>
        <w:rPr>
          <w:rFonts w:ascii="Courier New" w:hAnsi="Courier New" w:cs="Courier New"/>
          <w:i/>
          <w:iCs/>
          <w:sz w:val="28"/>
          <w:szCs w:val="28"/>
        </w:rPr>
        <w:t>, голошения</w:t>
      </w:r>
      <w:r>
        <w:rPr>
          <w:rFonts w:ascii="Courier New" w:hAnsi="Courier New" w:cs="Courier New"/>
          <w:sz w:val="28"/>
          <w:szCs w:val="28"/>
        </w:rPr>
        <w:t xml:space="preserve"> – М., обращённые к умершим родным. </w:t>
      </w:r>
      <w:r w:rsidRPr="00B605BE">
        <w:rPr>
          <w:rFonts w:ascii="Courier New" w:hAnsi="Courier New" w:cs="Courier New"/>
          <w:i/>
          <w:iCs/>
          <w:sz w:val="28"/>
          <w:szCs w:val="28"/>
        </w:rPr>
        <w:t>Заклички</w:t>
      </w:r>
      <w:r>
        <w:rPr>
          <w:rFonts w:ascii="Courier New" w:hAnsi="Courier New" w:cs="Courier New"/>
          <w:sz w:val="28"/>
          <w:szCs w:val="28"/>
        </w:rPr>
        <w:t xml:space="preserve"> – к животным и природе. </w:t>
      </w:r>
      <w:r w:rsidRPr="00B605BE">
        <w:rPr>
          <w:rFonts w:ascii="Courier New" w:hAnsi="Courier New" w:cs="Courier New"/>
          <w:i/>
          <w:iCs/>
          <w:sz w:val="28"/>
          <w:szCs w:val="28"/>
        </w:rPr>
        <w:t>Заговоры, заклинания, заклятья, проклятья</w:t>
      </w:r>
      <w:r>
        <w:rPr>
          <w:rFonts w:ascii="Courier New" w:hAnsi="Courier New" w:cs="Courier New"/>
          <w:i/>
          <w:iCs/>
          <w:sz w:val="28"/>
          <w:szCs w:val="28"/>
        </w:rPr>
        <w:t>, приговоры</w:t>
      </w:r>
      <w:r>
        <w:rPr>
          <w:rFonts w:ascii="Courier New" w:hAnsi="Courier New" w:cs="Courier New"/>
          <w:sz w:val="28"/>
          <w:szCs w:val="28"/>
        </w:rPr>
        <w:t xml:space="preserve"> – тоже были очень сильные М., направленные на охранительные действа против нечисти, зла, врагов, болезней; в своё время они выполняли необходимые психо-терапевтические функции и помогали людям спасаться. </w:t>
      </w:r>
      <w:r w:rsidRPr="00B605BE">
        <w:rPr>
          <w:rFonts w:ascii="Courier New" w:hAnsi="Courier New" w:cs="Courier New"/>
          <w:i/>
          <w:iCs/>
          <w:sz w:val="28"/>
          <w:szCs w:val="28"/>
        </w:rPr>
        <w:t>Клятвы</w:t>
      </w:r>
      <w:r>
        <w:rPr>
          <w:rFonts w:ascii="Courier New" w:hAnsi="Courier New" w:cs="Courier New"/>
          <w:sz w:val="28"/>
          <w:szCs w:val="28"/>
        </w:rPr>
        <w:t xml:space="preserve"> – молитвы, направленные на заклинание себя, собственного условия выполнения обета. Близки к ним </w:t>
      </w:r>
      <w:r w:rsidRPr="00BD245E">
        <w:rPr>
          <w:rFonts w:ascii="Courier New" w:hAnsi="Courier New" w:cs="Courier New"/>
          <w:i/>
          <w:iCs/>
          <w:sz w:val="28"/>
          <w:szCs w:val="28"/>
        </w:rPr>
        <w:t>воинские обеты и клятвы</w:t>
      </w:r>
      <w:r>
        <w:rPr>
          <w:rFonts w:ascii="Courier New" w:hAnsi="Courier New" w:cs="Courier New"/>
          <w:sz w:val="28"/>
          <w:szCs w:val="28"/>
        </w:rPr>
        <w:t xml:space="preserve">, сильнейшая из которых </w:t>
      </w:r>
      <w:r w:rsidRPr="00B605BE">
        <w:rPr>
          <w:rFonts w:ascii="Courier New" w:hAnsi="Courier New" w:cs="Courier New"/>
          <w:i/>
          <w:iCs/>
          <w:sz w:val="28"/>
          <w:szCs w:val="28"/>
        </w:rPr>
        <w:t>присяга</w:t>
      </w:r>
      <w:r>
        <w:rPr>
          <w:rFonts w:ascii="Courier New" w:hAnsi="Courier New" w:cs="Courier New"/>
          <w:sz w:val="28"/>
          <w:szCs w:val="28"/>
        </w:rPr>
        <w:t>, или по</w:t>
      </w:r>
      <w:r w:rsidR="00D310A5">
        <w:rPr>
          <w:rFonts w:ascii="Courier New" w:hAnsi="Courier New" w:cs="Courier New"/>
          <w:sz w:val="28"/>
          <w:szCs w:val="28"/>
        </w:rPr>
        <w:t>-</w:t>
      </w:r>
      <w:r>
        <w:rPr>
          <w:rFonts w:ascii="Courier New" w:hAnsi="Courier New" w:cs="Courier New"/>
          <w:sz w:val="28"/>
          <w:szCs w:val="28"/>
        </w:rPr>
        <w:t xml:space="preserve">др.-русск. </w:t>
      </w:r>
      <w:r w:rsidRPr="00B605BE">
        <w:rPr>
          <w:rFonts w:ascii="Courier New" w:hAnsi="Courier New" w:cs="Courier New"/>
          <w:i/>
          <w:iCs/>
          <w:sz w:val="28"/>
          <w:szCs w:val="28"/>
        </w:rPr>
        <w:t>рот</w:t>
      </w:r>
      <w:r w:rsidRPr="00B605BE">
        <w:rPr>
          <w:rFonts w:ascii="Ozegov NT" w:hAnsi="Ozegov NT" w:cs="Ozegov NT"/>
          <w:i/>
          <w:iCs/>
          <w:sz w:val="28"/>
          <w:szCs w:val="28"/>
        </w:rPr>
        <w:t>а</w:t>
      </w:r>
      <w:r>
        <w:rPr>
          <w:rFonts w:ascii="Courier New" w:hAnsi="Courier New" w:cs="Courier New"/>
          <w:sz w:val="28"/>
          <w:szCs w:val="28"/>
        </w:rPr>
        <w:t xml:space="preserve"> (от санскр. </w:t>
      </w:r>
      <w:r>
        <w:rPr>
          <w:rFonts w:ascii="Courier New" w:hAnsi="Courier New" w:cs="Courier New"/>
          <w:sz w:val="28"/>
          <w:szCs w:val="28"/>
          <w:lang w:val="en-US"/>
        </w:rPr>
        <w:t>rta</w:t>
      </w:r>
      <w:r>
        <w:rPr>
          <w:rFonts w:ascii="Courier New" w:hAnsi="Courier New" w:cs="Courier New"/>
          <w:sz w:val="28"/>
          <w:szCs w:val="28"/>
        </w:rPr>
        <w:t xml:space="preserve"> – космический закон, закон Бога). По лет., присягу приносили воины кн. Святослава, Владимира, княгиня Ольга водила воинов «на рот</w:t>
      </w:r>
      <w:r w:rsidRPr="00295B59">
        <w:rPr>
          <w:rFonts w:ascii="Ozegov NT" w:hAnsi="Ozegov NT" w:cs="Ozegov NT"/>
          <w:sz w:val="28"/>
          <w:szCs w:val="28"/>
        </w:rPr>
        <w:t>а</w:t>
      </w:r>
      <w:r>
        <w:rPr>
          <w:rFonts w:ascii="Courier New" w:hAnsi="Courier New" w:cs="Courier New"/>
          <w:sz w:val="28"/>
          <w:szCs w:val="28"/>
        </w:rPr>
        <w:t xml:space="preserve">». </w:t>
      </w:r>
      <w:r w:rsidRPr="000E002F">
        <w:rPr>
          <w:rFonts w:ascii="Courier New" w:hAnsi="Courier New" w:cs="Courier New"/>
          <w:i/>
          <w:iCs/>
          <w:sz w:val="28"/>
          <w:szCs w:val="28"/>
        </w:rPr>
        <w:t>Звукоподражательный зов</w:t>
      </w:r>
      <w:r>
        <w:rPr>
          <w:rFonts w:ascii="Courier New" w:hAnsi="Courier New" w:cs="Courier New"/>
          <w:sz w:val="28"/>
          <w:szCs w:val="28"/>
        </w:rPr>
        <w:t xml:space="preserve"> – моление для блага и плодородия скота. </w:t>
      </w:r>
      <w:r w:rsidRPr="000E002F">
        <w:rPr>
          <w:rFonts w:ascii="Courier New" w:hAnsi="Courier New" w:cs="Courier New"/>
          <w:i/>
          <w:iCs/>
          <w:sz w:val="28"/>
          <w:szCs w:val="28"/>
        </w:rPr>
        <w:t>Заумь, язык тайный</w:t>
      </w:r>
      <w:r>
        <w:rPr>
          <w:rFonts w:ascii="Courier New" w:hAnsi="Courier New" w:cs="Courier New"/>
          <w:sz w:val="28"/>
          <w:szCs w:val="28"/>
        </w:rPr>
        <w:t xml:space="preserve"> – бессвязная и бессмысленная магическая речь, имитировавшая «чужой язык», используемый для общения с потусторонним миром и миром демонов.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МОЛНИЯ – природное явление, связываемое в фольклорной традиции с небесным огнём, с действиями Перуна. Иногда М. – воплощение громовержца. В сказках Молонья (царица Молонья) вместе с Огнём, побеждает царя Змиулана, сжигает его стад</w:t>
      </w:r>
      <w:r w:rsidRPr="00760D1F">
        <w:rPr>
          <w:rFonts w:ascii="Ozegov NT" w:hAnsi="Ozegov NT" w:cs="Ozegov NT"/>
          <w:sz w:val="28"/>
          <w:szCs w:val="28"/>
        </w:rPr>
        <w:t>а</w:t>
      </w:r>
      <w:r>
        <w:rPr>
          <w:rFonts w:ascii="Courier New" w:hAnsi="Courier New" w:cs="Courier New"/>
          <w:sz w:val="28"/>
          <w:szCs w:val="28"/>
        </w:rPr>
        <w:t>. У Афан. (3,405) приведено большое разнообразие народных ассоциаций, связанных с М. М. – огненные искры; свечи; пожигающие глаза (человечьи, кошачьи, рысьи); стрела; копьё; молот; дубинка; палица; топор; меч; искры от ударов мечей; золотая и серебряная пуля; камень; шар; клубок; золотое яблоко; дерево в небе; цветок (роза, пион); фаллос; палец; зуб; веретено; рог; язык; змея; птица (орёл, петух) и проч., и проч. К ней применялся эпитет «крылатая» М. М. изображали на щитах воинов. Существут народная загадка о М.: «летит медная стрела, никто её не поймает – ни царь, ни царица, ни красная девица». В заговорах М. называется огненной, громовой стрелою. В заговоре: «покроюсь (от недуга) небесами, подпояшусь светлыми зорями, обложусь частыми звёздами, чт</w:t>
      </w:r>
      <w:r w:rsidRPr="00321D93">
        <w:rPr>
          <w:rFonts w:ascii="Ozegov NT" w:hAnsi="Ozegov NT" w:cs="Ozegov NT"/>
          <w:sz w:val="28"/>
          <w:szCs w:val="28"/>
        </w:rPr>
        <w:t>о</w:t>
      </w:r>
      <w:r>
        <w:rPr>
          <w:rFonts w:ascii="Courier New" w:hAnsi="Courier New" w:cs="Courier New"/>
          <w:sz w:val="28"/>
          <w:szCs w:val="28"/>
        </w:rPr>
        <w:t xml:space="preserve"> вострыми стрелами». Здесь М. называется как оберег, наряду с небом, зарёй и звёздами. Предполагали, что шаровая М. – дух огня, приходящий из астрального мира по велению некоего высшего разума, по велению Бога; что шаровая М. – разумное существо особой энергетической природы, связанное как с Землёй так и с космосом. Это форточка в др. мир.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МОЛОКО – у слав. один из гл. видов жертвенной пищи, объект мифол. верований, способ магической защиты. Более всего ценилось материнское М., в древ. считалось, что с ним передаются генетические качества, как положительные, так и отрицательные (говорят, «всосал с молоком матери»); молочное родство равнялось др. видам ритуального (искусственного) родства (кумовства, побратимства</w:t>
      </w:r>
      <w:r w:rsidR="00C10082">
        <w:rPr>
          <w:rFonts w:ascii="Courier New" w:hAnsi="Courier New" w:cs="Courier New"/>
          <w:sz w:val="28"/>
          <w:szCs w:val="28"/>
        </w:rPr>
        <w:t>, посестримства</w:t>
      </w:r>
      <w:r>
        <w:rPr>
          <w:rFonts w:ascii="Courier New" w:hAnsi="Courier New" w:cs="Courier New"/>
          <w:sz w:val="28"/>
          <w:szCs w:val="28"/>
        </w:rPr>
        <w:t xml:space="preserve"> и т.д.). М. считалось косметическим (М. умывались, чтоб лицо было белым), медицинским и магическим средством от ядов, укусов. М. ассоциировалось с атмосферными и космическими явлениями (Млечный путь; молоко облачное; «грудиё», падающее с неба, – дождь). «Молочные реки» обычно связывались с царством мёртвых и прародиной предков; именно на сев. прародине р</w:t>
      </w:r>
      <w:r w:rsidRPr="00617164">
        <w:rPr>
          <w:rFonts w:ascii="Ozegov NT" w:hAnsi="Ozegov NT" w:cs="Ozegov NT"/>
          <w:sz w:val="28"/>
          <w:szCs w:val="28"/>
        </w:rPr>
        <w:t>е</w:t>
      </w:r>
      <w:r>
        <w:rPr>
          <w:rFonts w:ascii="Courier New" w:hAnsi="Courier New" w:cs="Courier New"/>
          <w:sz w:val="28"/>
          <w:szCs w:val="28"/>
        </w:rPr>
        <w:t>ки превращались в «молоко» - лёд.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МОЛОЧНОЕ МОРЕ – иногда в фольклоре так называют Сев. Ледовитый океан. Индийцы помещают М.м. к сев. от Гималаев.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МОРЕ – вечная стихия, безграничное древ. загадочное пространство; мифологизированный источник безначальных неиссякаемых вод («отец» всех рек, озёр, ручьёв); олицетворение «края земли» (заморье – заграница); чужой опасный мир; граница между тем и этим светом (морское дно осмысливается как вход в подземный мир; за М., на стеклянных горах находится царство, хрустальный дворец Кощея Бессмертного; Змея Горыныча и др.), за М. живут др. неизвестные народы, есть чудесные страны. Из М. была добыта первая щепоть земли, в М. плавали мифич. «киты», державшие землю. В заговорах М. выступает как сакральное всепреображающее пространство. Часто сакральный о., курган, гора, камень, дерево расположены «на море», «посреди моря», «на море-океане», «на море-лукоморье». В М. отправляют в заговорах болезни, нечистую силу, врагов, гадов, змей.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МОРЕ МРАКОВ – одно из названий Сев. Ледовитого океана. Араб. путешественник Ал-Гарнати пис</w:t>
      </w:r>
      <w:r w:rsidRPr="00617164">
        <w:rPr>
          <w:rFonts w:ascii="Ozegov NT" w:hAnsi="Ozegov NT" w:cs="Ozegov NT"/>
          <w:sz w:val="28"/>
          <w:szCs w:val="28"/>
        </w:rPr>
        <w:t>а</w:t>
      </w:r>
      <w:r>
        <w:rPr>
          <w:rFonts w:ascii="Courier New" w:hAnsi="Courier New" w:cs="Courier New"/>
          <w:sz w:val="28"/>
          <w:szCs w:val="28"/>
        </w:rPr>
        <w:t>л: «На море Мраков есть область Йура (Югра)…. Мраки недалеко от них… люди Йура ходят к этому Мраку, входят в него с факелами…».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МОРЕВНА, МОРЯНА, МАРЬЯ МОРЕВНА – дева моря у русск.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МОРОЗ, МОРОЗКО – в мифопоэтических представлениях  славян олицетворение морозной, холодной зимы (в отличие от Снегурочки – воплощения снежной зимы; на юге зимы бывают и бесснежные и безморозные). М. воплотился в образ богатыря, кузнеца, который сковывает воду железными скобами или обручами – морозами. К нему применялись эпитеты «калинник», «трескун», «студенец». Дед Мороз открывает Новый г. как хозяин Нового г. Афан. пис</w:t>
      </w:r>
      <w:r w:rsidRPr="008E17D2">
        <w:rPr>
          <w:rFonts w:ascii="Ozegov NT" w:hAnsi="Ozegov NT" w:cs="Ozegov NT"/>
          <w:sz w:val="28"/>
          <w:szCs w:val="28"/>
        </w:rPr>
        <w:t>а</w:t>
      </w:r>
      <w:r>
        <w:rPr>
          <w:rFonts w:ascii="Courier New" w:hAnsi="Courier New" w:cs="Courier New"/>
          <w:sz w:val="28"/>
          <w:szCs w:val="28"/>
        </w:rPr>
        <w:t>л (1,56): «крестьяне до сих пор потчуют Мороз киселём, с просьбою не касаться их засеянных полей»; живёт М. в «ледяной избушке: стоит избушка – вся снегом усыпана, сосульками убрана», он «старик – весь белый»; «В некоторых сказках, наравне с богатырями, олицетворяющими разные грозовые явления, выводится Мороз-Трескун или Студенец; его дуновение производит сильную стужу… Морозко, говорят крестьяне, низенький старичок с длинной седою бородою; зимою он бегает по полям и улицам и стучит: от его стука начинаются трескучие морозы и оковываются реки льдами; если ударит он в угол избы, то непременно бревно треснет. В деревнях существует обычай, указывающий, что могучие силы природы до сих пор представляются народному воображению живыми существами. Накануне Рождества и на Велик день в каждой семье старик берёт ложку кутьи или киселя, выходит на порог сеней,… говорит: «Мороз, Мороз! Приходи кисель есть; Мороз, Мороз! Не бей наш овёс…». Народу М. иногда представляется то в виде кузнеца, то плотника или иного творца и работника, как в русск. загадке: «Дедушка мост мостит без топора и без ножа».</w:t>
      </w:r>
    </w:p>
    <w:p w:rsidR="00010FEF" w:rsidRPr="008D0474"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МОСКВА - (мокрая, болотистая земля) древ. русск. гор. вятичей находился на границе его расселения с племенем кривичей (в 40 </w:t>
      </w:r>
      <w:r w:rsidRPr="008D0474">
        <w:rPr>
          <w:rFonts w:ascii="Courier New" w:hAnsi="Courier New" w:cs="Courier New"/>
          <w:i/>
          <w:iCs/>
          <w:sz w:val="28"/>
          <w:szCs w:val="28"/>
        </w:rPr>
        <w:t>км</w:t>
      </w:r>
      <w:r>
        <w:rPr>
          <w:rFonts w:ascii="Courier New" w:hAnsi="Courier New" w:cs="Courier New"/>
          <w:sz w:val="28"/>
          <w:szCs w:val="28"/>
        </w:rPr>
        <w:t xml:space="preserve"> к сев. от М.); не оспаривая дату возникновения М., необходимо сказать, что р-н М. был заселён уже в эпоху неолита. К </w:t>
      </w:r>
      <w:r>
        <w:rPr>
          <w:rFonts w:ascii="Courier New" w:hAnsi="Courier New" w:cs="Courier New"/>
          <w:sz w:val="28"/>
          <w:szCs w:val="28"/>
          <w:lang w:val="en-US"/>
        </w:rPr>
        <w:t>III</w:t>
      </w:r>
      <w:r w:rsidRPr="00D51EB2">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тыс. до н.э. относится несколько неолитических стоянок первобытных охотников и рыболовов (у с. Льялово на р. Клязьме, у с. Щукино на р. Москве, у с. Троицкое-Лыково и др. находки). К эпохе бронзы </w:t>
      </w:r>
      <w:r>
        <w:rPr>
          <w:rFonts w:ascii="Courier New" w:hAnsi="Courier New" w:cs="Courier New"/>
          <w:sz w:val="28"/>
          <w:szCs w:val="28"/>
          <w:lang w:val="en-US"/>
        </w:rPr>
        <w:t>II</w:t>
      </w:r>
      <w:r>
        <w:rPr>
          <w:rFonts w:ascii="Courier New" w:hAnsi="Courier New" w:cs="Courier New"/>
          <w:sz w:val="28"/>
          <w:szCs w:val="28"/>
        </w:rPr>
        <w:t xml:space="preserve"> тыс. до н.э. принадлежат памятники первобытных скотоводов, относящиеся к фатьяновской культуре (Давыдковский могильник на р. Сетуни; полированный каменный топор на Ленинских горах и такие же находки в Кремле и на Софийской набережной; кремневые наконечники стрел в Зарядье и с. Бутырки; каменный топор-молот на Русаковской ул.; каменный топор и горшок в р-не Тушино). В эпоху раннего железного в. (сер. </w:t>
      </w:r>
      <w:r>
        <w:rPr>
          <w:rFonts w:ascii="Courier New" w:hAnsi="Courier New" w:cs="Courier New"/>
          <w:sz w:val="28"/>
          <w:szCs w:val="28"/>
          <w:lang w:val="en-US"/>
        </w:rPr>
        <w:t>I</w:t>
      </w:r>
      <w:r w:rsidRPr="00AF5411">
        <w:rPr>
          <w:rFonts w:ascii="Courier New" w:hAnsi="Courier New" w:cs="Courier New"/>
          <w:sz w:val="28"/>
          <w:szCs w:val="28"/>
        </w:rPr>
        <w:t xml:space="preserve"> </w:t>
      </w:r>
      <w:r>
        <w:rPr>
          <w:rFonts w:ascii="Courier New" w:hAnsi="Courier New" w:cs="Courier New"/>
          <w:sz w:val="28"/>
          <w:szCs w:val="28"/>
        </w:rPr>
        <w:t>тыс. до н.э.-</w:t>
      </w:r>
      <w:r>
        <w:rPr>
          <w:rFonts w:ascii="Courier New" w:hAnsi="Courier New" w:cs="Courier New"/>
          <w:sz w:val="28"/>
          <w:szCs w:val="28"/>
          <w:lang w:val="en-US"/>
        </w:rPr>
        <w:t>I</w:t>
      </w:r>
      <w:r>
        <w:rPr>
          <w:rFonts w:ascii="Courier New" w:hAnsi="Courier New" w:cs="Courier New"/>
          <w:sz w:val="28"/>
          <w:szCs w:val="28"/>
        </w:rPr>
        <w:t>-я пол.</w:t>
      </w:r>
      <w:r w:rsidRPr="00AF5411">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 тыс. н.э.) на терр. М. было несколько городищ дьяковской культуры (Давыдковское городище и селище на р. Сетуни; Мамоново городище и селище на Ленинских горах; остатки городищ в Нижних Котлах, Филях-Кунцево, в устьях рек Сетуни, Химки; городище Спасское и др.). К сер. </w:t>
      </w:r>
      <w:r>
        <w:rPr>
          <w:rFonts w:ascii="Courier New" w:hAnsi="Courier New" w:cs="Courier New"/>
          <w:sz w:val="28"/>
          <w:szCs w:val="28"/>
          <w:lang w:val="en-US"/>
        </w:rPr>
        <w:t>I</w:t>
      </w:r>
      <w:r>
        <w:rPr>
          <w:rFonts w:ascii="Courier New" w:hAnsi="Courier New" w:cs="Courier New"/>
          <w:sz w:val="28"/>
          <w:szCs w:val="28"/>
        </w:rPr>
        <w:t xml:space="preserve"> тыс. относятся наиболее ранние памятники вятичей – их погребальные курганы (древнейшим является большой курган у с. Беседы на прав. бер. р. Москвы (</w:t>
      </w:r>
      <w:r>
        <w:rPr>
          <w:rFonts w:ascii="Courier New" w:hAnsi="Courier New" w:cs="Courier New"/>
          <w:sz w:val="28"/>
          <w:szCs w:val="28"/>
          <w:lang w:val="en-US"/>
        </w:rPr>
        <w:t>VI</w:t>
      </w:r>
      <w:r>
        <w:rPr>
          <w:rFonts w:ascii="Courier New" w:hAnsi="Courier New" w:cs="Courier New"/>
          <w:sz w:val="28"/>
          <w:szCs w:val="28"/>
        </w:rPr>
        <w:t xml:space="preserve"> в.), прочие нах. у сс. Черёмушки, Зюзино, Спасское, Раменское, в парках Царицыно, Фили, у д. Мякино, ст. Яуза и др.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МОСТ – место перехода из одного мира в др. (через реку, воду, иногда – огонь; мороз – «ледяной М.»); место контактов человека с мифич. существами; наиболее опасный и ответственный участок пути. В память об умерших делали М. через какую-нибудь канавку, ручей, маленькую речку, т.н. «калиновый М.». Все, кто проходил, - обязаны были помянуть умершего. В русск. фольклоре часто уп. «калин мост», «к</w:t>
      </w:r>
      <w:r w:rsidRPr="008F4935">
        <w:rPr>
          <w:rFonts w:ascii="Ozegov NT" w:hAnsi="Ozegov NT" w:cs="Ozegov NT"/>
          <w:sz w:val="28"/>
          <w:szCs w:val="28"/>
        </w:rPr>
        <w:t>а</w:t>
      </w:r>
      <w:r>
        <w:rPr>
          <w:rFonts w:ascii="Courier New" w:hAnsi="Courier New" w:cs="Courier New"/>
          <w:sz w:val="28"/>
          <w:szCs w:val="28"/>
        </w:rPr>
        <w:t>линовый мосточек»: это не кал</w:t>
      </w:r>
      <w:r w:rsidRPr="008F4935">
        <w:rPr>
          <w:rFonts w:ascii="Ozegov NT" w:hAnsi="Ozegov NT" w:cs="Ozegov NT"/>
          <w:sz w:val="28"/>
          <w:szCs w:val="28"/>
        </w:rPr>
        <w:t>и</w:t>
      </w:r>
      <w:r>
        <w:rPr>
          <w:rFonts w:ascii="Courier New" w:hAnsi="Courier New" w:cs="Courier New"/>
          <w:sz w:val="28"/>
          <w:szCs w:val="28"/>
        </w:rPr>
        <w:t xml:space="preserve">новый (дерево тонкое, хрупкое), а М. </w:t>
      </w:r>
      <w:r w:rsidRPr="00D46332">
        <w:rPr>
          <w:rFonts w:ascii="Courier New" w:hAnsi="Courier New" w:cs="Courier New"/>
          <w:i/>
          <w:iCs/>
          <w:sz w:val="28"/>
          <w:szCs w:val="28"/>
        </w:rPr>
        <w:t>Кали</w:t>
      </w:r>
      <w:r>
        <w:rPr>
          <w:rFonts w:ascii="Courier New" w:hAnsi="Courier New" w:cs="Courier New"/>
          <w:sz w:val="28"/>
          <w:szCs w:val="28"/>
        </w:rPr>
        <w:t xml:space="preserve"> – вед. богини времени и вечности (у русск. Кала); по таким М. уходили от человека его молодые лета, счастливая доля. На К</w:t>
      </w:r>
      <w:r w:rsidRPr="008F4935">
        <w:rPr>
          <w:rFonts w:ascii="Ozegov NT" w:hAnsi="Ozegov NT" w:cs="Ozegov NT"/>
          <w:sz w:val="28"/>
          <w:szCs w:val="28"/>
        </w:rPr>
        <w:t>а</w:t>
      </w:r>
      <w:r>
        <w:rPr>
          <w:rFonts w:ascii="Courier New" w:hAnsi="Courier New" w:cs="Courier New"/>
          <w:sz w:val="28"/>
          <w:szCs w:val="28"/>
        </w:rPr>
        <w:t>линовом М. происходили единоборства со змеем (иногда на ледяном М., который создан дыханием зм</w:t>
      </w:r>
      <w:r w:rsidRPr="008E17D2">
        <w:rPr>
          <w:rFonts w:ascii="Ozegov NT" w:hAnsi="Ozegov NT" w:cs="Ozegov NT"/>
          <w:sz w:val="28"/>
          <w:szCs w:val="28"/>
        </w:rPr>
        <w:t>е</w:t>
      </w:r>
      <w:r>
        <w:rPr>
          <w:rFonts w:ascii="Courier New" w:hAnsi="Courier New" w:cs="Courier New"/>
          <w:sz w:val="28"/>
          <w:szCs w:val="28"/>
        </w:rPr>
        <w:t xml:space="preserve">я). Одна из трудных задач, загадываемых в сказках, - построить за ночь М. (это мост ритуальный, поминальный, М. времени, М. времени перехода). В дни поминовения предков, в календарные праздники перехода – святки и др. слав. пекли ритуальное печиво «мосты», призванное символически способствовать благополучию перехода душ умерших в мир иной. В документе </w:t>
      </w:r>
      <w:r>
        <w:rPr>
          <w:rFonts w:ascii="Courier New" w:hAnsi="Courier New" w:cs="Courier New"/>
          <w:sz w:val="28"/>
          <w:szCs w:val="28"/>
          <w:lang w:val="en-US"/>
        </w:rPr>
        <w:t>XIV</w:t>
      </w:r>
      <w:r>
        <w:rPr>
          <w:rFonts w:ascii="Courier New" w:hAnsi="Courier New" w:cs="Courier New"/>
          <w:sz w:val="28"/>
          <w:szCs w:val="28"/>
        </w:rPr>
        <w:t xml:space="preserve"> в. христ. осуждали русск.: «И огневи Сварожицю молятся и навьмь мъвь творять и в т</w:t>
      </w:r>
      <w:r>
        <w:rPr>
          <w:rFonts w:ascii="Izhitza" w:hAnsi="Izhitza" w:cs="Izhitza"/>
          <w:sz w:val="28"/>
          <w:szCs w:val="28"/>
        </w:rPr>
        <w:t>h</w:t>
      </w:r>
      <w:r>
        <w:rPr>
          <w:rFonts w:ascii="Courier New" w:hAnsi="Courier New" w:cs="Courier New"/>
          <w:sz w:val="28"/>
          <w:szCs w:val="28"/>
        </w:rPr>
        <w:t>ст</w:t>
      </w:r>
      <w:r>
        <w:rPr>
          <w:rFonts w:ascii="Izhitza" w:hAnsi="Izhitza" w:cs="Izhitza"/>
          <w:sz w:val="28"/>
          <w:szCs w:val="28"/>
        </w:rPr>
        <w:t>h</w:t>
      </w:r>
      <w:r>
        <w:rPr>
          <w:rFonts w:ascii="Courier New" w:hAnsi="Courier New" w:cs="Courier New"/>
          <w:sz w:val="28"/>
          <w:szCs w:val="28"/>
        </w:rPr>
        <w:t xml:space="preserve"> мосты д</w:t>
      </w:r>
      <w:r>
        <w:rPr>
          <w:rFonts w:ascii="Izhitza" w:hAnsi="Izhitza" w:cs="Izhitza"/>
          <w:sz w:val="28"/>
          <w:szCs w:val="28"/>
        </w:rPr>
        <w:t>h</w:t>
      </w:r>
      <w:r>
        <w:rPr>
          <w:rFonts w:ascii="Courier New" w:hAnsi="Courier New" w:cs="Courier New"/>
          <w:sz w:val="28"/>
          <w:szCs w:val="28"/>
        </w:rPr>
        <w:t>лають и колодязе». В святочных гаданиях делали М. через колодец из поленьев. Как небесный М. осмысливались радуга и Млечный Путь.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МСИСЛАВ ВЛАДИМИРОВИЧ (ум. 1036) – сын кн. Владимира </w:t>
      </w:r>
      <w:r>
        <w:rPr>
          <w:rFonts w:ascii="Courier New" w:hAnsi="Courier New" w:cs="Courier New"/>
          <w:sz w:val="28"/>
          <w:szCs w:val="28"/>
          <w:lang w:val="en-US"/>
        </w:rPr>
        <w:t>I</w:t>
      </w:r>
      <w:r>
        <w:rPr>
          <w:rFonts w:ascii="Courier New" w:hAnsi="Courier New" w:cs="Courier New"/>
          <w:sz w:val="28"/>
          <w:szCs w:val="28"/>
        </w:rPr>
        <w:t>, кн. тмутараканский (с 988) и черниговский (с 1026), богатырь, победивший в единоборстве косожского кн. Редедю.</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МСТИСЛАВ ВЛАДИМИРОВИЧ (1076-1132) – сын Владимира Мономаха, кн. киевский (с 1125), с 1088 княжил в Новгороде, Ростове, Смоленске и др. Участник княжеских съездов и походов на половцев. Организовал оборону Руси от зап. соседей.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МСТИСЛАВ МСИСЛАВИЧ УДАЛОЙ (ум. 1228) – храбрый русск. кн., с 1193 княжил в Триполье, Торческе, Новгороде, Галиче и др. Воевал против нем. рыцарей, участник Липецкой битвы 1216 (командовал новгородским войском), битвы на р. Калке 1223.</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МСТИСЛАВЛЬ – др.-русск. гор. на р. Вихра, ныне в Могилёвской обл., известен с 1156 г., гор. с 1777, имел детинец. На его месте было ещё более древ. поселение, открыто городище рубежа н.э.</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МУЖСКОЙ ДЕТОРОДНЫЙ </w:t>
      </w:r>
      <w:r w:rsidRPr="001E719C">
        <w:rPr>
          <w:rFonts w:ascii="Ozegov NT" w:hAnsi="Ozegov NT" w:cs="Ozegov NT"/>
          <w:sz w:val="28"/>
          <w:szCs w:val="28"/>
        </w:rPr>
        <w:t>О</w:t>
      </w:r>
      <w:r>
        <w:rPr>
          <w:rFonts w:ascii="Courier New" w:hAnsi="Courier New" w:cs="Courier New"/>
          <w:sz w:val="28"/>
          <w:szCs w:val="28"/>
        </w:rPr>
        <w:t xml:space="preserve">РГАН (др. названия </w:t>
      </w:r>
      <w:r w:rsidRPr="001E719C">
        <w:rPr>
          <w:rFonts w:ascii="Courier New" w:hAnsi="Courier New" w:cs="Courier New"/>
          <w:i/>
          <w:iCs/>
          <w:sz w:val="28"/>
          <w:szCs w:val="28"/>
        </w:rPr>
        <w:t>фаллос, уд, член</w:t>
      </w:r>
      <w:r>
        <w:rPr>
          <w:rFonts w:ascii="Courier New" w:hAnsi="Courier New" w:cs="Courier New"/>
          <w:sz w:val="28"/>
          <w:szCs w:val="28"/>
        </w:rPr>
        <w:t xml:space="preserve"> и т.д.) являлся в мифопоэтических представлениях и.-е. символом производительной силы. И хотя специального культа его у слав. не было, он участвовал как символ в празднествах, связанных с плодородием, свадебных и т.д. Ряженые часто использовали этот символ. Некоторые, особенно недоброжелатели отеческой веры, считают фаллос источником эротического (почти животного) удовольствия и пытаются представить дело так, мол: «язычники поклонялись разврату». На самом деле фаллос несет в себе информацию огромной энергии, основной смысл которой проявляется как раз после преодоления удовольствия или эротического желания, – это </w:t>
      </w:r>
      <w:r w:rsidRPr="00882C4D">
        <w:rPr>
          <w:rFonts w:ascii="Courier New" w:hAnsi="Courier New" w:cs="Courier New"/>
          <w:b/>
          <w:bCs/>
          <w:sz w:val="28"/>
          <w:szCs w:val="28"/>
        </w:rPr>
        <w:t>обязанность продолжения жизни на земле</w:t>
      </w:r>
      <w:r>
        <w:rPr>
          <w:rFonts w:ascii="Courier New" w:hAnsi="Courier New" w:cs="Courier New"/>
          <w:sz w:val="28"/>
          <w:szCs w:val="28"/>
        </w:rPr>
        <w:t xml:space="preserve">. В капле приносимой фаллосом жидкости содержится вся мощь Вселенной и весь генетический код Рода – длинной цепи предков, в ней не только физиологическая составляющая, но и духовная нематериальная сила. Неслучайна мистическая, судьбоносная неотвратимость его действенного существования, в иных случаях он взаимозаменим с понятиями </w:t>
      </w:r>
      <w:r w:rsidRPr="00886ABD">
        <w:rPr>
          <w:rFonts w:ascii="Courier New" w:hAnsi="Courier New" w:cs="Courier New"/>
          <w:i/>
          <w:iCs/>
          <w:sz w:val="28"/>
          <w:szCs w:val="28"/>
        </w:rPr>
        <w:t>Род</w:t>
      </w:r>
      <w:r>
        <w:rPr>
          <w:rFonts w:ascii="Courier New" w:hAnsi="Courier New" w:cs="Courier New"/>
          <w:sz w:val="28"/>
          <w:szCs w:val="28"/>
        </w:rPr>
        <w:t xml:space="preserve"> и </w:t>
      </w:r>
      <w:r w:rsidRPr="00886ABD">
        <w:rPr>
          <w:rFonts w:ascii="Courier New" w:hAnsi="Courier New" w:cs="Courier New"/>
          <w:i/>
          <w:iCs/>
          <w:sz w:val="28"/>
          <w:szCs w:val="28"/>
        </w:rPr>
        <w:t>Рок</w:t>
      </w:r>
      <w:r>
        <w:rPr>
          <w:rFonts w:ascii="Courier New" w:hAnsi="Courier New" w:cs="Courier New"/>
          <w:i/>
          <w:iCs/>
          <w:sz w:val="28"/>
          <w:szCs w:val="28"/>
        </w:rPr>
        <w:t>;</w:t>
      </w:r>
      <w:r>
        <w:rPr>
          <w:rFonts w:ascii="Courier New" w:hAnsi="Courier New" w:cs="Courier New"/>
          <w:sz w:val="28"/>
          <w:szCs w:val="28"/>
        </w:rPr>
        <w:t xml:space="preserve"> фаллос – символ Рода. Поэтому всевозможные спекулятивные «обличения», унижения фаллоса, с одной стороны, и стыд перед ним – с др. не имеют никакого отношения к реальной сути символа и.-е. мифол. Так же как не имеет отношения к нему совр. порнография и действительный разврат, ставящий своей целью погоню за удовольствиями (без всяких обязанностей); хотя именно это удобно называть бранным словом «язычество».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МУКОВОЛХВ – волхв, предсказывающий что-либо по муке. В переводном сочинении 1672 г. читаем христ. осуждение: «Диавольское же пророчество или вящба во муковолхвах, и ячменоволхвах, и огненоволхвах».</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МУРАВЬИ – древние верили, что до людей на Земле были др. цивилизации разумных существ, которых Бог лишил разума вследствие их неправильного поведения, эгоизма, вырождения и уменьшил в размерах, это были М. (одна из версий, по др. это были ящуры, драконы, зм</w:t>
      </w:r>
      <w:r w:rsidRPr="00F57FD8">
        <w:rPr>
          <w:rFonts w:ascii="Ozegov NT" w:hAnsi="Ozegov NT" w:cs="Ozegov NT"/>
          <w:sz w:val="28"/>
          <w:szCs w:val="28"/>
        </w:rPr>
        <w:t>е</w:t>
      </w:r>
      <w:r>
        <w:rPr>
          <w:rFonts w:ascii="Courier New" w:hAnsi="Courier New" w:cs="Courier New"/>
          <w:sz w:val="28"/>
          <w:szCs w:val="28"/>
        </w:rPr>
        <w:t xml:space="preserve">и; ср. «ящур» и «пращур» - слова одного корня). Древние не так уж были неправы, просто не только крупные М. царили, например, в Древ. Европе тропического периода, но и вообще сонм крупных насекомых, что доказали современные исследователи: стрекозы с размахом крыльев ок. 60 </w:t>
      </w:r>
      <w:r w:rsidRPr="00F57FD8">
        <w:rPr>
          <w:rFonts w:ascii="Courier New" w:hAnsi="Courier New" w:cs="Courier New"/>
          <w:i/>
          <w:iCs/>
          <w:sz w:val="28"/>
          <w:szCs w:val="28"/>
        </w:rPr>
        <w:t>см</w:t>
      </w:r>
      <w:r>
        <w:rPr>
          <w:rFonts w:ascii="Courier New" w:hAnsi="Courier New" w:cs="Courier New"/>
          <w:sz w:val="28"/>
          <w:szCs w:val="28"/>
        </w:rPr>
        <w:t xml:space="preserve"> тогда заменяли птиц, гигантских тараканов до 50 </w:t>
      </w:r>
      <w:r w:rsidRPr="00F57FD8">
        <w:rPr>
          <w:rFonts w:ascii="Courier New" w:hAnsi="Courier New" w:cs="Courier New"/>
          <w:i/>
          <w:iCs/>
          <w:sz w:val="28"/>
          <w:szCs w:val="28"/>
        </w:rPr>
        <w:t>см</w:t>
      </w:r>
      <w:r>
        <w:rPr>
          <w:rFonts w:ascii="Courier New" w:hAnsi="Courier New" w:cs="Courier New"/>
          <w:sz w:val="28"/>
          <w:szCs w:val="28"/>
        </w:rPr>
        <w:t xml:space="preserve"> длиной было ок. 600 видов, немалое разнообразие представляли и муравьиные сообщества. Поэтому в мифол. слав. муравьиное царство (муравейник) или змеиное жилище считались местом перехода к более древ. пращурам, в подземное царство, в загробный мир. Арабский атор Ал-Масуди (ум. 956) описывает статую слав. бога царства мёртвых в виде старца с посохом, которым тот извлекает из могил останки умерших (или, наоборот, продвигает их дальше в глубь преисподней); под правой ногой его – М., под левой – в</w:t>
      </w:r>
      <w:r w:rsidRPr="00246BC5">
        <w:rPr>
          <w:rFonts w:ascii="Ozegov NT" w:hAnsi="Ozegov NT" w:cs="Ozegov NT"/>
          <w:sz w:val="28"/>
          <w:szCs w:val="28"/>
        </w:rPr>
        <w:t>о</w:t>
      </w:r>
      <w:r>
        <w:rPr>
          <w:rFonts w:ascii="Courier New" w:hAnsi="Courier New" w:cs="Courier New"/>
          <w:sz w:val="28"/>
          <w:szCs w:val="28"/>
        </w:rPr>
        <w:t xml:space="preserve">роны. Гл. признак муравьиной символики – их </w:t>
      </w:r>
      <w:r w:rsidRPr="005F60BD">
        <w:rPr>
          <w:rFonts w:ascii="Courier New" w:hAnsi="Courier New" w:cs="Courier New"/>
          <w:i/>
          <w:iCs/>
          <w:sz w:val="28"/>
          <w:szCs w:val="28"/>
        </w:rPr>
        <w:t>множественность</w:t>
      </w:r>
      <w:r>
        <w:rPr>
          <w:rFonts w:ascii="Courier New" w:hAnsi="Courier New" w:cs="Courier New"/>
          <w:sz w:val="28"/>
          <w:szCs w:val="28"/>
        </w:rPr>
        <w:t xml:space="preserve"> (что использовалось народом в заклинаниях, например, дождя: сколько М., столько и капель; благопожеланиях, закличках, загадках, гаданиях (например, сколько М., столько и сватов), а также – </w:t>
      </w:r>
      <w:r w:rsidRPr="005F60BD">
        <w:rPr>
          <w:rFonts w:ascii="Courier New" w:hAnsi="Courier New" w:cs="Courier New"/>
          <w:i/>
          <w:iCs/>
          <w:sz w:val="28"/>
          <w:szCs w:val="28"/>
        </w:rPr>
        <w:t>больш</w:t>
      </w:r>
      <w:r w:rsidRPr="005F60BD">
        <w:rPr>
          <w:rFonts w:ascii="Ozegov NT" w:hAnsi="Ozegov NT" w:cs="Ozegov NT"/>
          <w:i/>
          <w:iCs/>
          <w:sz w:val="28"/>
          <w:szCs w:val="28"/>
        </w:rPr>
        <w:t>а</w:t>
      </w:r>
      <w:r w:rsidRPr="005F60BD">
        <w:rPr>
          <w:rFonts w:ascii="Courier New" w:hAnsi="Courier New" w:cs="Courier New"/>
          <w:i/>
          <w:iCs/>
          <w:sz w:val="28"/>
          <w:szCs w:val="28"/>
        </w:rPr>
        <w:t>я сила, скрытая в малом размере</w:t>
      </w:r>
      <w:r>
        <w:rPr>
          <w:rFonts w:ascii="Courier New" w:hAnsi="Courier New" w:cs="Courier New"/>
          <w:sz w:val="28"/>
          <w:szCs w:val="28"/>
        </w:rPr>
        <w:t xml:space="preserve">, </w:t>
      </w:r>
      <w:r w:rsidRPr="005F60BD">
        <w:rPr>
          <w:rFonts w:ascii="Courier New" w:hAnsi="Courier New" w:cs="Courier New"/>
          <w:i/>
          <w:iCs/>
          <w:sz w:val="28"/>
          <w:szCs w:val="28"/>
        </w:rPr>
        <w:t>общественная форма существования</w:t>
      </w:r>
      <w:r>
        <w:rPr>
          <w:rFonts w:ascii="Courier New" w:hAnsi="Courier New" w:cs="Courier New"/>
          <w:sz w:val="28"/>
          <w:szCs w:val="28"/>
        </w:rPr>
        <w:t xml:space="preserve"> (как у людей), </w:t>
      </w:r>
      <w:r w:rsidRPr="005F60BD">
        <w:rPr>
          <w:rFonts w:ascii="Courier New" w:hAnsi="Courier New" w:cs="Courier New"/>
          <w:i/>
          <w:iCs/>
          <w:sz w:val="28"/>
          <w:szCs w:val="28"/>
        </w:rPr>
        <w:t>умение хорошо приспособиться к среде обитания</w:t>
      </w:r>
      <w:r>
        <w:rPr>
          <w:rFonts w:ascii="Courier New" w:hAnsi="Courier New" w:cs="Courier New"/>
          <w:i/>
          <w:iCs/>
          <w:sz w:val="28"/>
          <w:szCs w:val="28"/>
        </w:rPr>
        <w:t>, трудолюбие</w:t>
      </w:r>
      <w:r>
        <w:rPr>
          <w:rFonts w:ascii="Courier New" w:hAnsi="Courier New" w:cs="Courier New"/>
          <w:sz w:val="28"/>
          <w:szCs w:val="28"/>
        </w:rPr>
        <w:t>. М. – символ богатства. В фольклоре обитель М. рассматривалась как царство, которое возглавляет Муравей-царь (на самом деле – царица), или Мураш. В волшебных сказках распространён мотив муравьиной помощи человеку, когда М. по зёрнышку переносят больш</w:t>
      </w:r>
      <w:r w:rsidRPr="00DC551C">
        <w:rPr>
          <w:rFonts w:ascii="Ozegov NT" w:hAnsi="Ozegov NT" w:cs="Ozegov NT"/>
          <w:sz w:val="28"/>
          <w:szCs w:val="28"/>
        </w:rPr>
        <w:t>у</w:t>
      </w:r>
      <w:r>
        <w:rPr>
          <w:rFonts w:ascii="Courier New" w:hAnsi="Courier New" w:cs="Courier New"/>
          <w:sz w:val="28"/>
          <w:szCs w:val="28"/>
        </w:rPr>
        <w:t>ю кучу, выбирают из неё зерно, пересчитывают. В сказке «Хрустальная гора» Иван-царевич оборачивается в М., благодаря чему проникает через маленькую трещину в хрустальную гору и освобождает царевну. В народной медицине с помощью М. лечили от ревматизма, от ломоты в костях, лихорадки.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МЫСЛЬ – биоэлектрический импульс, изначальная энергия сознания человека. В ведах М. Бога-творца о творении мира родилась из космического ж</w:t>
      </w:r>
      <w:r w:rsidRPr="002A49BD">
        <w:rPr>
          <w:rFonts w:ascii="Ozegov NT" w:hAnsi="Ozegov NT" w:cs="Ozegov NT"/>
          <w:sz w:val="28"/>
          <w:szCs w:val="28"/>
        </w:rPr>
        <w:t>а</w:t>
      </w:r>
      <w:r>
        <w:rPr>
          <w:rFonts w:ascii="Courier New" w:hAnsi="Courier New" w:cs="Courier New"/>
          <w:sz w:val="28"/>
          <w:szCs w:val="28"/>
        </w:rPr>
        <w:t>ра. М. определяет – инстинктивное или сознательное поведение человека.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МЫШЬ – её роль в мифопоэтических представлениях предков связана с малым размером, но больш</w:t>
      </w:r>
      <w:r w:rsidRPr="00DC551C">
        <w:rPr>
          <w:rFonts w:ascii="Ozegov NT" w:hAnsi="Ozegov NT" w:cs="Ozegov NT"/>
          <w:sz w:val="28"/>
          <w:szCs w:val="28"/>
        </w:rPr>
        <w:t>и</w:t>
      </w:r>
      <w:r>
        <w:rPr>
          <w:rFonts w:ascii="Courier New" w:hAnsi="Courier New" w:cs="Courier New"/>
          <w:sz w:val="28"/>
          <w:szCs w:val="28"/>
        </w:rPr>
        <w:t>м вредом, наносимым хозяйственной деятельности человека (с М. постоянно связан мотив кражи); с её множественностью, плодовитостью, с её «каплей силы», являющейся последней в перевешивании какой-либо чаши (М. м</w:t>
      </w:r>
      <w:r w:rsidRPr="00333624">
        <w:rPr>
          <w:rFonts w:ascii="Ozegov NT" w:hAnsi="Ozegov NT" w:cs="Ozegov NT"/>
          <w:sz w:val="28"/>
          <w:szCs w:val="28"/>
        </w:rPr>
        <w:t>а</w:t>
      </w:r>
      <w:r>
        <w:rPr>
          <w:rFonts w:ascii="Courier New" w:hAnsi="Courier New" w:cs="Courier New"/>
          <w:sz w:val="28"/>
          <w:szCs w:val="28"/>
        </w:rPr>
        <w:t>лая, да уд</w:t>
      </w:r>
      <w:r w:rsidRPr="00333624">
        <w:rPr>
          <w:rFonts w:ascii="Ozegov NT" w:hAnsi="Ozegov NT" w:cs="Ozegov NT"/>
          <w:sz w:val="28"/>
          <w:szCs w:val="28"/>
        </w:rPr>
        <w:t>а</w:t>
      </w:r>
      <w:r>
        <w:rPr>
          <w:rFonts w:ascii="Courier New" w:hAnsi="Courier New" w:cs="Courier New"/>
          <w:sz w:val="28"/>
          <w:szCs w:val="28"/>
        </w:rPr>
        <w:t>лая; в пример можно привести русск. сказку о репке</w:t>
      </w:r>
      <w:r w:rsidR="003874BB">
        <w:rPr>
          <w:rFonts w:ascii="Courier New" w:hAnsi="Courier New" w:cs="Courier New"/>
          <w:sz w:val="28"/>
          <w:szCs w:val="28"/>
        </w:rPr>
        <w:t>, где М. помогает сделать то, что непосильно многим, т.е. олицетворяет мизер силы, который всё и перевешивает.</w:t>
      </w:r>
      <w:r>
        <w:rPr>
          <w:rFonts w:ascii="Courier New" w:hAnsi="Courier New" w:cs="Courier New"/>
          <w:sz w:val="28"/>
          <w:szCs w:val="28"/>
        </w:rPr>
        <w:t>)</w:t>
      </w:r>
      <w:r w:rsidR="003874BB">
        <w:rPr>
          <w:rFonts w:ascii="Courier New" w:hAnsi="Courier New" w:cs="Courier New"/>
          <w:sz w:val="28"/>
          <w:szCs w:val="28"/>
        </w:rPr>
        <w:t>.</w:t>
      </w:r>
      <w:r>
        <w:rPr>
          <w:rFonts w:ascii="Courier New" w:hAnsi="Courier New" w:cs="Courier New"/>
          <w:sz w:val="28"/>
          <w:szCs w:val="28"/>
        </w:rPr>
        <w:t xml:space="preserve"> </w:t>
      </w:r>
      <w:r w:rsidR="003874BB">
        <w:rPr>
          <w:rFonts w:ascii="Courier New" w:hAnsi="Courier New" w:cs="Courier New"/>
          <w:sz w:val="28"/>
          <w:szCs w:val="28"/>
        </w:rPr>
        <w:t>В</w:t>
      </w:r>
      <w:r>
        <w:rPr>
          <w:rFonts w:ascii="Courier New" w:hAnsi="Courier New" w:cs="Courier New"/>
          <w:sz w:val="28"/>
          <w:szCs w:val="28"/>
        </w:rPr>
        <w:t xml:space="preserve"> то же время </w:t>
      </w:r>
      <w:r w:rsidR="003874BB">
        <w:rPr>
          <w:rFonts w:ascii="Courier New" w:hAnsi="Courier New" w:cs="Courier New"/>
          <w:sz w:val="28"/>
          <w:szCs w:val="28"/>
        </w:rPr>
        <w:t xml:space="preserve">она </w:t>
      </w:r>
      <w:r>
        <w:rPr>
          <w:rFonts w:ascii="Courier New" w:hAnsi="Courier New" w:cs="Courier New"/>
          <w:sz w:val="28"/>
          <w:szCs w:val="28"/>
        </w:rPr>
        <w:t>связ</w:t>
      </w:r>
      <w:r w:rsidR="003874BB">
        <w:rPr>
          <w:rFonts w:ascii="Courier New" w:hAnsi="Courier New" w:cs="Courier New"/>
          <w:sz w:val="28"/>
          <w:szCs w:val="28"/>
        </w:rPr>
        <w:t>ана</w:t>
      </w:r>
      <w:r>
        <w:rPr>
          <w:rFonts w:ascii="Courier New" w:hAnsi="Courier New" w:cs="Courier New"/>
          <w:sz w:val="28"/>
          <w:szCs w:val="28"/>
        </w:rPr>
        <w:t xml:space="preserve"> с землёй, тьмой, мраком, тем светом. В Греции, например, был культ Аполлона Сминфейского, или мышиного, его храм находился в Тенедосе. Гомер писал в Первой песне «Илиады»: «Бог сребролукий… мощно царишь в Тенедосе, Сминфей! </w:t>
      </w:r>
      <w:r w:rsidRPr="00172169">
        <w:rPr>
          <w:rFonts w:ascii="Courier New" w:hAnsi="Courier New" w:cs="Courier New"/>
          <w:sz w:val="28"/>
          <w:szCs w:val="28"/>
        </w:rPr>
        <w:t xml:space="preserve">(«мышь» - </w:t>
      </w:r>
      <w:r w:rsidRPr="00333624">
        <w:rPr>
          <w:rFonts w:ascii="Courier New" w:hAnsi="Courier New" w:cs="Courier New"/>
          <w:i/>
          <w:iCs/>
          <w:sz w:val="28"/>
          <w:szCs w:val="28"/>
        </w:rPr>
        <w:t>А.Б.)</w:t>
      </w:r>
      <w:r>
        <w:rPr>
          <w:rFonts w:ascii="Courier New" w:hAnsi="Courier New" w:cs="Courier New"/>
          <w:sz w:val="28"/>
          <w:szCs w:val="28"/>
        </w:rPr>
        <w:t>. Миф о мышином боге впитывает память о древнейших событиях в ист. и.-е., истинный смысл которых был неясен (забыт) уже во времена Гомера. До нас дощли отголоски мифа о том, что мышь разбила золотое яйцо, принадлежавшее Аполлону и являвшееся символом зародыша жизни, и символом жизни</w:t>
      </w:r>
      <w:r w:rsidR="003874BB">
        <w:rPr>
          <w:rFonts w:ascii="Courier New" w:hAnsi="Courier New" w:cs="Courier New"/>
          <w:sz w:val="28"/>
          <w:szCs w:val="28"/>
        </w:rPr>
        <w:t xml:space="preserve"> вообще. Иногда мировое яйцо – в</w:t>
      </w:r>
      <w:r>
        <w:rPr>
          <w:rFonts w:ascii="Courier New" w:hAnsi="Courier New" w:cs="Courier New"/>
          <w:sz w:val="28"/>
          <w:szCs w:val="28"/>
        </w:rPr>
        <w:t xml:space="preserve">селенная, родившаяся из него путём взрыва, а иногда вместо взрыва использована сила М. (т.е. проводится мысль о том, что </w:t>
      </w:r>
      <w:r w:rsidR="003874BB">
        <w:rPr>
          <w:rFonts w:ascii="Courier New" w:hAnsi="Courier New" w:cs="Courier New"/>
          <w:sz w:val="28"/>
          <w:szCs w:val="28"/>
        </w:rPr>
        <w:t>в</w:t>
      </w:r>
      <w:r>
        <w:rPr>
          <w:rFonts w:ascii="Courier New" w:hAnsi="Courier New" w:cs="Courier New"/>
          <w:sz w:val="28"/>
          <w:szCs w:val="28"/>
        </w:rPr>
        <w:t>селенная настолько готова была к божественному рождению, что и силы М., любого мизерного толчка к этому было достаточно</w:t>
      </w:r>
      <w:r w:rsidR="003874BB">
        <w:rPr>
          <w:rFonts w:ascii="Courier New" w:hAnsi="Courier New" w:cs="Courier New"/>
          <w:sz w:val="28"/>
          <w:szCs w:val="28"/>
        </w:rPr>
        <w:t>)</w:t>
      </w:r>
      <w:r>
        <w:rPr>
          <w:rFonts w:ascii="Courier New" w:hAnsi="Courier New" w:cs="Courier New"/>
          <w:sz w:val="28"/>
          <w:szCs w:val="28"/>
        </w:rPr>
        <w:t xml:space="preserve">. </w:t>
      </w:r>
      <w:r w:rsidR="003874BB">
        <w:rPr>
          <w:rFonts w:ascii="Courier New" w:hAnsi="Courier New" w:cs="Courier New"/>
          <w:sz w:val="28"/>
          <w:szCs w:val="28"/>
        </w:rPr>
        <w:t xml:space="preserve">Отголосок древнейшего и.-е. мифа находим в сказке «Курочка ряба», где М. всего лишь «хвостиком вильнула» и разбила ценное яйцо. </w:t>
      </w:r>
      <w:r>
        <w:rPr>
          <w:rFonts w:ascii="Courier New" w:hAnsi="Courier New" w:cs="Courier New"/>
          <w:sz w:val="28"/>
          <w:szCs w:val="28"/>
        </w:rPr>
        <w:t xml:space="preserve">Победа мышей м.б. заключалась в полном истреблении (не мышами, а мёртвенной природой сев.; мёртвенность в какой-то мере мыши и олицетворяли) северной родо-племенной общности и.-е., которой Аполлон был поклонником, т.к. ежегодно на полгода удалялся в Гиперборею. В известной скульптуре Скопаса, др.-греч. скульптора </w:t>
      </w:r>
      <w:r>
        <w:rPr>
          <w:rFonts w:ascii="Courier New" w:hAnsi="Courier New" w:cs="Courier New"/>
          <w:sz w:val="28"/>
          <w:szCs w:val="28"/>
          <w:lang w:val="en-US"/>
        </w:rPr>
        <w:t>IV</w:t>
      </w:r>
      <w:r>
        <w:rPr>
          <w:rFonts w:ascii="Courier New" w:hAnsi="Courier New" w:cs="Courier New"/>
          <w:sz w:val="28"/>
          <w:szCs w:val="28"/>
        </w:rPr>
        <w:t xml:space="preserve"> в. до н.э., Аполлон был изображён наступившим на М. Скорее всего М. олицетворяла подземный мир умерших предков. Зубы М. так же считались магическим орудием уничтожения. С этим связано множество заговоров, например: «Мышь, мышь! Вот тебе зуб костяной, а ты дай мне железный!». Существовало немало оберегов от М. и гадов. Известен один театрализованный сюжет «мышиной свадьбы», когда двух М. наряжали женихом и невестой, сажали в тыкву или старую корзину, крестьяне, изображая сватов, свадебных к</w:t>
      </w:r>
      <w:r w:rsidRPr="003874BB">
        <w:rPr>
          <w:rFonts w:ascii="Ozegov NT" w:hAnsi="Ozegov NT" w:cs="Courier New"/>
          <w:sz w:val="28"/>
          <w:szCs w:val="28"/>
        </w:rPr>
        <w:t>у</w:t>
      </w:r>
      <w:r>
        <w:rPr>
          <w:rFonts w:ascii="Courier New" w:hAnsi="Courier New" w:cs="Courier New"/>
          <w:sz w:val="28"/>
          <w:szCs w:val="28"/>
        </w:rPr>
        <w:t>ма и куму, обходили с М. село, а за селом бросали М. с высокого холма (в лесу или в месте слияния двух рек), при этом желали им пожениться в др. селе и больше не возвращаться. Тем не менее М. - частые герои русск. фольклора. В одной сказке М. помогает падчерице спастись от медведя. Часто М. помогает героям (принести ключ от темницы, перегрызть верёвку и т.д.). С М. соотносятся и предзнаменования смерти, разрушения, войн</w:t>
      </w:r>
      <w:r w:rsidRPr="007D26DE">
        <w:rPr>
          <w:rFonts w:ascii="Ozegov NT" w:hAnsi="Ozegov NT" w:cs="Ozegov NT"/>
          <w:sz w:val="28"/>
          <w:szCs w:val="28"/>
        </w:rPr>
        <w:t>ы</w:t>
      </w:r>
      <w:r>
        <w:rPr>
          <w:rFonts w:ascii="Courier New" w:hAnsi="Courier New" w:cs="Courier New"/>
          <w:sz w:val="28"/>
          <w:szCs w:val="28"/>
        </w:rPr>
        <w:t>, м</w:t>
      </w:r>
      <w:r w:rsidRPr="007D26DE">
        <w:rPr>
          <w:rFonts w:ascii="Ozegov NT" w:hAnsi="Ozegov NT" w:cs="Ozegov NT"/>
          <w:sz w:val="28"/>
          <w:szCs w:val="28"/>
        </w:rPr>
        <w:t>о</w:t>
      </w:r>
      <w:r>
        <w:rPr>
          <w:rFonts w:ascii="Courier New" w:hAnsi="Courier New" w:cs="Courier New"/>
          <w:sz w:val="28"/>
          <w:szCs w:val="28"/>
        </w:rPr>
        <w:t>ра, голода, болезни, бедности.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Н</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НАВЬ, НАВЪ, НАВЬЕ - (санскр. </w:t>
      </w:r>
      <w:r w:rsidRPr="00D52DB7">
        <w:rPr>
          <w:rFonts w:ascii="Courier New" w:hAnsi="Courier New" w:cs="Courier New"/>
          <w:i/>
          <w:iCs/>
          <w:sz w:val="28"/>
          <w:szCs w:val="28"/>
        </w:rPr>
        <w:t>навь</w:t>
      </w:r>
      <w:r>
        <w:rPr>
          <w:rFonts w:ascii="Courier New" w:hAnsi="Courier New" w:cs="Courier New"/>
          <w:sz w:val="28"/>
          <w:szCs w:val="28"/>
        </w:rPr>
        <w:t xml:space="preserve"> – девять; назв. месяца «ноябрь» произошло от лат. </w:t>
      </w:r>
      <w:r w:rsidRPr="00D52DB7">
        <w:rPr>
          <w:rFonts w:ascii="Courier New" w:hAnsi="Courier New" w:cs="Courier New"/>
          <w:i/>
          <w:iCs/>
          <w:sz w:val="28"/>
          <w:szCs w:val="28"/>
          <w:lang w:val="en-US"/>
        </w:rPr>
        <w:t>novem</w:t>
      </w:r>
      <w:r w:rsidRPr="00D52DB7">
        <w:rPr>
          <w:rFonts w:ascii="Courier New" w:hAnsi="Courier New" w:cs="Courier New"/>
          <w:sz w:val="28"/>
          <w:szCs w:val="28"/>
        </w:rPr>
        <w:t xml:space="preserve"> </w:t>
      </w:r>
      <w:r>
        <w:rPr>
          <w:rFonts w:ascii="Courier New" w:hAnsi="Courier New" w:cs="Courier New"/>
          <w:sz w:val="28"/>
          <w:szCs w:val="28"/>
        </w:rPr>
        <w:t>–</w:t>
      </w:r>
      <w:r w:rsidRPr="00D52DB7">
        <w:rPr>
          <w:rFonts w:ascii="Courier New" w:hAnsi="Courier New" w:cs="Courier New"/>
          <w:sz w:val="28"/>
          <w:szCs w:val="28"/>
        </w:rPr>
        <w:t xml:space="preserve"> </w:t>
      </w:r>
      <w:r>
        <w:rPr>
          <w:rFonts w:ascii="Courier New" w:hAnsi="Courier New" w:cs="Courier New"/>
          <w:sz w:val="28"/>
          <w:szCs w:val="28"/>
        </w:rPr>
        <w:t xml:space="preserve">девять, а лат. от санскр.; до </w:t>
      </w:r>
      <w:r>
        <w:rPr>
          <w:rFonts w:ascii="Courier New" w:hAnsi="Courier New" w:cs="Courier New"/>
          <w:sz w:val="28"/>
          <w:szCs w:val="28"/>
          <w:lang w:val="en-US"/>
        </w:rPr>
        <w:t>XV</w:t>
      </w:r>
      <w:r>
        <w:rPr>
          <w:rFonts w:ascii="Courier New" w:hAnsi="Courier New" w:cs="Courier New"/>
          <w:sz w:val="28"/>
          <w:szCs w:val="28"/>
        </w:rPr>
        <w:t xml:space="preserve"> в. на Руси он был девятым месяцем и только после стал 11-м) д</w:t>
      </w:r>
      <w:r w:rsidRPr="00172169">
        <w:rPr>
          <w:rFonts w:ascii="Ozegov NT" w:hAnsi="Ozegov NT" w:cs="Ozegov NT"/>
          <w:sz w:val="28"/>
          <w:szCs w:val="28"/>
        </w:rPr>
        <w:t>у</w:t>
      </w:r>
      <w:r>
        <w:rPr>
          <w:rFonts w:ascii="Courier New" w:hAnsi="Courier New" w:cs="Courier New"/>
          <w:sz w:val="28"/>
          <w:szCs w:val="28"/>
        </w:rPr>
        <w:t>ши умерших, отлетающие на девятый день. Н. обитает там, «откуда не приходят вено венити», это то невидимое, что находится за порогом жизни и чего смертными очами нельзя видеть: «неможашети нави зряти». В «Повести временных л</w:t>
      </w:r>
      <w:r w:rsidR="00C86C80">
        <w:rPr>
          <w:rFonts w:ascii="Courier New" w:hAnsi="Courier New" w:cs="Courier New"/>
          <w:sz w:val="28"/>
          <w:szCs w:val="28"/>
        </w:rPr>
        <w:t xml:space="preserve">ет» эпидемия в Полоцке </w:t>
      </w:r>
      <w:r>
        <w:rPr>
          <w:rFonts w:ascii="Courier New" w:hAnsi="Courier New" w:cs="Courier New"/>
          <w:sz w:val="28"/>
          <w:szCs w:val="28"/>
        </w:rPr>
        <w:t xml:space="preserve">1092 г. приписывается мертвецам, скачущим на невидимых конях по улицам: «Тем и человеци глаголаху, яко навьё бьють полочаны». Хотя реально, кажется это невозможно, но народ уловил гл.: умершие (причём умершие недавно, не далее девяти дней – ведь иные вымирали семьями и лежали несколько дней непогребёнными) распространяют эпидемию, заражают живых, и тем «бьют полочаны». У вост. слав. существовал особый </w:t>
      </w:r>
      <w:r w:rsidRPr="0064398E">
        <w:rPr>
          <w:rFonts w:ascii="Courier New" w:hAnsi="Courier New" w:cs="Courier New"/>
          <w:i/>
          <w:iCs/>
          <w:sz w:val="28"/>
          <w:szCs w:val="28"/>
        </w:rPr>
        <w:t>Навий день (навьи проводы, навьский Великдэнь)</w:t>
      </w:r>
      <w:r>
        <w:rPr>
          <w:rFonts w:ascii="Courier New" w:hAnsi="Courier New" w:cs="Courier New"/>
          <w:sz w:val="28"/>
          <w:szCs w:val="28"/>
        </w:rPr>
        <w:t xml:space="preserve">, день поминовения умерших, позднее приуроченный к последнему четвергу великого поста (укр. </w:t>
      </w:r>
      <w:r w:rsidRPr="0064398E">
        <w:rPr>
          <w:rFonts w:ascii="Courier New" w:hAnsi="Courier New" w:cs="Courier New"/>
          <w:i/>
          <w:iCs/>
          <w:sz w:val="28"/>
          <w:szCs w:val="28"/>
        </w:rPr>
        <w:t>Навский велик-день, Мавский велик-день, Мертвецкий велик-день</w:t>
      </w:r>
      <w:r>
        <w:rPr>
          <w:rFonts w:ascii="Courier New" w:hAnsi="Courier New" w:cs="Courier New"/>
          <w:sz w:val="28"/>
          <w:szCs w:val="28"/>
        </w:rPr>
        <w:t>; соответствующий день в балт. мифол. приходится на осень). «И навьям мьвь творят», - писали христ. о русских, традиционно топившим баню для себя и для умерших предков. В «Слове о посте к невежам» описан обычай топить такую баню. В четверг страстной недели «поведають мрътвым мяса и млеко и яйца. И мылница топят и на печь льт и пепел посреде сыплют следа ради. И глаголют: «Мыйтеся!». И чехли вешают и убруси и велят я терти. Беси же… яко и куры след свой показывают на попеле… И проходят топившеи мовници и глядають на попеле следа и егда видят на попели след и глаголють: «Приходили к нам навья мытся…». Это почитание предков, забота о их чистоте и спокойствии душ. Ведь д</w:t>
      </w:r>
      <w:r w:rsidRPr="008C6CC2">
        <w:rPr>
          <w:rFonts w:ascii="Ozegov NT" w:hAnsi="Ozegov NT" w:cs="Ozegov NT"/>
          <w:sz w:val="28"/>
          <w:szCs w:val="28"/>
        </w:rPr>
        <w:t>у</w:t>
      </w:r>
      <w:r>
        <w:rPr>
          <w:rFonts w:ascii="Courier New" w:hAnsi="Courier New" w:cs="Courier New"/>
          <w:sz w:val="28"/>
          <w:szCs w:val="28"/>
        </w:rPr>
        <w:t>ши всегда представляли в виде птиц. Именно поэтому следы кур, птичьи следы на пепле (печной золе) говорили о прилёте душ умерших на приглашение. У болгар в фольклоре навьи – птицеобразные д</w:t>
      </w:r>
      <w:r w:rsidRPr="008C6CC2">
        <w:rPr>
          <w:rFonts w:ascii="Ozegov NT" w:hAnsi="Ozegov NT" w:cs="Ozegov NT"/>
          <w:sz w:val="28"/>
          <w:szCs w:val="28"/>
        </w:rPr>
        <w:t>у</w:t>
      </w:r>
      <w:r>
        <w:rPr>
          <w:rFonts w:ascii="Courier New" w:hAnsi="Courier New" w:cs="Courier New"/>
          <w:sz w:val="28"/>
          <w:szCs w:val="28"/>
        </w:rPr>
        <w:t>ши умерших, летающие «на злых ветрах», как голодные ястребы, и кричащие. Крик их означает смерть. Оберегами от них считались соль, огонь и топор.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др.-русск. существовали понятия «Навь и Правь», они восходят к др.-инд. Нивритти и Правритти. Правритти – полное растворение, актуально развёрнутое состояние человека в космосе, в природе, слияние, понимание, полная, полнокровная жизнь. </w:t>
      </w:r>
      <w:r w:rsidRPr="00DD5713">
        <w:rPr>
          <w:rFonts w:ascii="Courier New" w:hAnsi="Courier New" w:cs="Courier New"/>
          <w:i/>
          <w:iCs/>
          <w:sz w:val="28"/>
          <w:szCs w:val="28"/>
        </w:rPr>
        <w:t>Нивритти</w:t>
      </w:r>
      <w:r>
        <w:rPr>
          <w:rFonts w:ascii="Courier New" w:hAnsi="Courier New" w:cs="Courier New"/>
          <w:sz w:val="28"/>
          <w:szCs w:val="28"/>
        </w:rPr>
        <w:t xml:space="preserve"> – возвращение в свёрнутое состояние, в свою материальную основу, изначальную ткань космоса – прадхану, в общую сокровищницу душ. Т.е человек или перерождается вновь, или – в навь. В РВ (</w:t>
      </w:r>
      <w:r>
        <w:rPr>
          <w:rFonts w:ascii="Courier New" w:hAnsi="Courier New" w:cs="Courier New"/>
          <w:sz w:val="28"/>
          <w:szCs w:val="28"/>
          <w:lang w:val="en-US"/>
        </w:rPr>
        <w:t>VI</w:t>
      </w:r>
      <w:r>
        <w:rPr>
          <w:rFonts w:ascii="Courier New" w:hAnsi="Courier New" w:cs="Courier New"/>
          <w:sz w:val="28"/>
          <w:szCs w:val="28"/>
        </w:rPr>
        <w:t xml:space="preserve">.20.11) встречается эпитет </w:t>
      </w:r>
      <w:r w:rsidRPr="00DD5713">
        <w:rPr>
          <w:rFonts w:ascii="Courier New" w:hAnsi="Courier New" w:cs="Courier New"/>
          <w:i/>
          <w:iCs/>
          <w:sz w:val="28"/>
          <w:szCs w:val="28"/>
        </w:rPr>
        <w:t>Нававаства</w:t>
      </w:r>
      <w:r>
        <w:rPr>
          <w:rFonts w:ascii="Courier New" w:hAnsi="Courier New" w:cs="Courier New"/>
          <w:sz w:val="28"/>
          <w:szCs w:val="28"/>
        </w:rPr>
        <w:t xml:space="preserve"> – как бы второй Яма (первый смертный предок), об умершем говорят: ты передал деду его собственного внука. Н. – само по себе, по факту, явление отрицательное, трагедийное и дальнейшая демонизация Н. христ. выглядит более чем неуместной. Все россказни о некрещёных душах, душах умерших младенцев и проч. не имеют к древ. духовному понятию и.-е., в т.ч. слав. и балт. «навь» никакого отношения.</w:t>
      </w:r>
    </w:p>
    <w:p w:rsidR="00010FEF" w:rsidRDefault="00010FEF" w:rsidP="00010FEF">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НАГАЙ (НАГОТЬ, НОГАЙ, НОГОТЬ, НОГУЙ, НОГЪ</w:t>
      </w:r>
      <w:r w:rsidR="00C90E02">
        <w:rPr>
          <w:rFonts w:ascii="Courier New" w:hAnsi="Courier New" w:cs="Courier New"/>
          <w:sz w:val="28"/>
          <w:szCs w:val="28"/>
        </w:rPr>
        <w:t>, КОГОТЬ</w:t>
      </w:r>
      <w:r>
        <w:rPr>
          <w:rFonts w:ascii="Courier New" w:hAnsi="Courier New" w:cs="Courier New"/>
          <w:sz w:val="28"/>
          <w:szCs w:val="28"/>
        </w:rPr>
        <w:t>) ПТИЦА – обобщённый образ сказочной птицы с большими когтями (ногтями) и змеиной шеей, огромного размера и сверхъестественной силы,</w:t>
      </w:r>
      <w:r w:rsidRPr="006A4398">
        <w:rPr>
          <w:rFonts w:ascii="Courier New" w:hAnsi="Courier New" w:cs="Courier New"/>
          <w:sz w:val="28"/>
          <w:szCs w:val="28"/>
        </w:rPr>
        <w:t xml:space="preserve"> </w:t>
      </w:r>
      <w:r>
        <w:rPr>
          <w:rFonts w:ascii="Courier New" w:hAnsi="Courier New" w:cs="Courier New"/>
          <w:sz w:val="28"/>
          <w:szCs w:val="28"/>
        </w:rPr>
        <w:t>по внешнему облику близкой к грифу (грифону); она вила гнездо на 12 дубах, на корм птенцам давала быка. Афан. (1,250) пис</w:t>
      </w:r>
      <w:r w:rsidRPr="00172169">
        <w:rPr>
          <w:rFonts w:ascii="Ozegov NT" w:hAnsi="Ozegov NT" w:cs="Ozegov NT"/>
          <w:sz w:val="28"/>
          <w:szCs w:val="28"/>
        </w:rPr>
        <w:t>а</w:t>
      </w:r>
      <w:r>
        <w:rPr>
          <w:rFonts w:ascii="Courier New" w:hAnsi="Courier New" w:cs="Courier New"/>
          <w:sz w:val="28"/>
          <w:szCs w:val="28"/>
        </w:rPr>
        <w:t xml:space="preserve">л: «Название «Ног-птица» из переводных рукописей перешло в уста русского народа, и в наших сказках явилась птица Ногай, с которою совершенно тождественна Стратим». С этой птицей связан полёт героя по воздуху. В сочинении </w:t>
      </w:r>
      <w:r>
        <w:rPr>
          <w:rFonts w:ascii="Courier New" w:hAnsi="Courier New" w:cs="Courier New"/>
          <w:sz w:val="28"/>
          <w:szCs w:val="28"/>
          <w:lang w:val="en-US"/>
        </w:rPr>
        <w:t>XVII</w:t>
      </w:r>
      <w:r w:rsidRPr="002224BE">
        <w:rPr>
          <w:rFonts w:ascii="Courier New" w:hAnsi="Courier New" w:cs="Courier New"/>
          <w:sz w:val="28"/>
          <w:szCs w:val="28"/>
        </w:rPr>
        <w:t xml:space="preserve"> </w:t>
      </w:r>
      <w:r>
        <w:rPr>
          <w:rFonts w:ascii="Courier New" w:hAnsi="Courier New" w:cs="Courier New"/>
          <w:sz w:val="28"/>
          <w:szCs w:val="28"/>
        </w:rPr>
        <w:t>в. читаем: «И т</w:t>
      </w:r>
      <w:r>
        <w:rPr>
          <w:rFonts w:ascii="Izhitza" w:hAnsi="Izhitza" w:cs="Izhitza"/>
          <w:sz w:val="28"/>
          <w:szCs w:val="28"/>
        </w:rPr>
        <w:t>h</w:t>
      </w:r>
      <w:r>
        <w:rPr>
          <w:rFonts w:ascii="Courier New" w:hAnsi="Courier New" w:cs="Courier New"/>
          <w:sz w:val="28"/>
          <w:szCs w:val="28"/>
        </w:rPr>
        <w:t xml:space="preserve"> (люди) борются с нагой, и со грифалы, и те суть грифалы сотворены яко лвове, им</w:t>
      </w:r>
      <w:r>
        <w:rPr>
          <w:rFonts w:ascii="Izhitza" w:hAnsi="Izhitza" w:cs="Izhitza"/>
          <w:sz w:val="28"/>
          <w:szCs w:val="28"/>
        </w:rPr>
        <w:t>h</w:t>
      </w:r>
      <w:r>
        <w:rPr>
          <w:rFonts w:ascii="Courier New" w:hAnsi="Courier New" w:cs="Courier New"/>
          <w:sz w:val="28"/>
          <w:szCs w:val="28"/>
        </w:rPr>
        <w:t>ют крила и ногти яко орлы». В «Голубиной книге сорока пядень» написано: «Нагай-птица – всем птицам мати, а живёт она на Акиян-море, а въёт гнездо на белом камне».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НАРА - др.-инд. «человек, мужчина, муж», изначальный дух; так же, как и </w:t>
      </w:r>
      <w:r w:rsidRPr="008D3570">
        <w:rPr>
          <w:rFonts w:ascii="Courier New" w:hAnsi="Courier New" w:cs="Courier New"/>
          <w:i/>
          <w:iCs/>
          <w:sz w:val="28"/>
          <w:szCs w:val="28"/>
        </w:rPr>
        <w:t>ману</w:t>
      </w:r>
      <w:r>
        <w:rPr>
          <w:rFonts w:ascii="Courier New" w:hAnsi="Courier New" w:cs="Courier New"/>
          <w:sz w:val="28"/>
          <w:szCs w:val="28"/>
        </w:rPr>
        <w:t xml:space="preserve"> – «человек», от корня «манн» - мыслить. В Древ. Руси, Вост. Европе, Евразии это слово сохранилось в топонимах: Норин в Житомирской обл, близ Овруча; р. Нара в Московской обл. (и от неё гор. Наро-Фоминск), Нерская, приток Москва-реки; Нарва (и гор. Нарва) на границе нынешних Эстонии и Ленинградской обл.; Нарев, приток Буга и Вислы; Неручь, Нерль в басс. Волги; Нерча в Читинской обл.; Нарын, приток Сыр-Дарьи; Нарочь, оз. и гор. на С.-З. Белоруссии; оз. Неро в Ярославской обл.; Наровля, гор. на р. Припять и др.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НАРОД – в санскр. </w:t>
      </w:r>
      <w:r>
        <w:rPr>
          <w:rFonts w:ascii="Courier New" w:hAnsi="Courier New" w:cs="Courier New"/>
          <w:sz w:val="28"/>
          <w:szCs w:val="28"/>
          <w:lang w:val="en-US"/>
        </w:rPr>
        <w:t>nar</w:t>
      </w:r>
      <w:r>
        <w:rPr>
          <w:rFonts w:ascii="Courier New" w:hAnsi="Courier New" w:cs="Courier New"/>
          <w:sz w:val="28"/>
          <w:szCs w:val="28"/>
        </w:rPr>
        <w:t xml:space="preserve"> – 1. Человек, мужчина, муж. 2. Герой. 3. Грамм. муж. род. Разумеется, здесь важн</w:t>
      </w:r>
      <w:r w:rsidRPr="00821795">
        <w:rPr>
          <w:rFonts w:ascii="Ozegov NT" w:hAnsi="Ozegov NT" w:cs="Ozegov NT"/>
          <w:sz w:val="28"/>
          <w:szCs w:val="28"/>
        </w:rPr>
        <w:t>о</w:t>
      </w:r>
      <w:r>
        <w:rPr>
          <w:rFonts w:ascii="Courier New" w:hAnsi="Courier New" w:cs="Courier New"/>
          <w:sz w:val="28"/>
          <w:szCs w:val="28"/>
        </w:rPr>
        <w:t xml:space="preserve"> 1 значение, отсюда </w:t>
      </w:r>
      <w:r>
        <w:rPr>
          <w:rFonts w:ascii="Courier New" w:hAnsi="Courier New" w:cs="Courier New"/>
          <w:sz w:val="28"/>
          <w:szCs w:val="28"/>
          <w:lang w:val="en-US"/>
        </w:rPr>
        <w:t>nara</w:t>
      </w:r>
      <w:r w:rsidRPr="00821795">
        <w:rPr>
          <w:rFonts w:ascii="Courier New" w:hAnsi="Courier New" w:cs="Courier New"/>
          <w:sz w:val="28"/>
          <w:szCs w:val="28"/>
        </w:rPr>
        <w:t>-</w:t>
      </w:r>
      <w:r>
        <w:rPr>
          <w:rFonts w:ascii="Courier New" w:hAnsi="Courier New" w:cs="Courier New"/>
          <w:sz w:val="28"/>
          <w:szCs w:val="28"/>
          <w:lang w:val="en-US"/>
        </w:rPr>
        <w:t>loka</w:t>
      </w:r>
      <w:r>
        <w:rPr>
          <w:rFonts w:ascii="Courier New" w:hAnsi="Courier New" w:cs="Courier New"/>
          <w:sz w:val="28"/>
          <w:szCs w:val="28"/>
        </w:rPr>
        <w:t xml:space="preserve"> – мир людской, </w:t>
      </w:r>
      <w:r>
        <w:rPr>
          <w:rFonts w:ascii="Courier New" w:hAnsi="Courier New" w:cs="Courier New"/>
          <w:sz w:val="28"/>
          <w:szCs w:val="28"/>
          <w:lang w:val="en-US"/>
        </w:rPr>
        <w:t>nargta</w:t>
      </w:r>
      <w:r w:rsidRPr="00821795">
        <w:rPr>
          <w:rFonts w:ascii="Courier New" w:hAnsi="Courier New" w:cs="Courier New"/>
          <w:sz w:val="28"/>
          <w:szCs w:val="28"/>
        </w:rPr>
        <w:t xml:space="preserve"> </w:t>
      </w:r>
      <w:r>
        <w:rPr>
          <w:rFonts w:ascii="Courier New" w:hAnsi="Courier New" w:cs="Courier New"/>
          <w:sz w:val="28"/>
          <w:szCs w:val="28"/>
        </w:rPr>
        <w:t>– человечество. Т.е., по представлениям древ. и.-е., наших предков, Н. – в буквальном смысле, все, произошедшие от одного человека, мужчины, мужа; и героя; фактически - родственники. И это самое простое и самое точное объяснение. Все остальные варианты, осовремененные, всегда имеют оговорки.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НАРУШЕВИЧ АДАМ СТАНИСЛАВ (1733-96) – польский историк и поэт. Гл. труд «История польского народа» (1780-86), где затрагиваются вопросы верований слав., правда с точки зрения христ., иезуита, епископа. Представляет интерес для изучения польской истории собранная им коллекция источников, состоящая из 230 томов.</w:t>
      </w:r>
    </w:p>
    <w:p w:rsidR="00010FEF" w:rsidRPr="005846C7"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НАУЗЫ – обереги, амулеты от болезней, содержавшие в навязанных тряпошных или кожаных узелках сбор трав (в травах, по народным поверьям, скрыта могучая сила жизни), камней, или частей тел животных (например, змеиная кожа – от укуса змей), порой и переписанные заговоры, молитвы, помогавшие в том или ином случае болезни. Эти Н. (иногда сразу по нескольку разных) носили на шее, руке, пояске и т.д. Афан. (3,215) заметил: «Знахарям, занимавшимся навязыванием таких амулетов, давались названия </w:t>
      </w:r>
      <w:r w:rsidRPr="00387C0E">
        <w:rPr>
          <w:rFonts w:ascii="Courier New" w:hAnsi="Courier New" w:cs="Courier New"/>
          <w:i/>
          <w:iCs/>
          <w:sz w:val="28"/>
          <w:szCs w:val="28"/>
        </w:rPr>
        <w:t>наузника</w:t>
      </w:r>
      <w:r>
        <w:rPr>
          <w:rFonts w:ascii="Courier New" w:hAnsi="Courier New" w:cs="Courier New"/>
          <w:sz w:val="28"/>
          <w:szCs w:val="28"/>
        </w:rPr>
        <w:t xml:space="preserve"> и </w:t>
      </w:r>
      <w:r w:rsidRPr="00387C0E">
        <w:rPr>
          <w:rFonts w:ascii="Courier New" w:hAnsi="Courier New" w:cs="Courier New"/>
          <w:i/>
          <w:iCs/>
          <w:sz w:val="28"/>
          <w:szCs w:val="28"/>
        </w:rPr>
        <w:t>узольника</w:t>
      </w:r>
      <w:r>
        <w:rPr>
          <w:rFonts w:ascii="Courier New" w:hAnsi="Courier New" w:cs="Courier New"/>
          <w:sz w:val="28"/>
          <w:szCs w:val="28"/>
        </w:rPr>
        <w:t>, как видно из одной рукописи с.-петербургской публичной библиотеки, где признаны достойными отлучения от св. причастия: обавник, чародей, скоморох и узольник. Наузы состояли из различных привязок, надеваемых на шею, большею частию это были травы, кореньки и иные снадобья (уголь, соль, сера… и проч.), которым суеверие приписывало целебную силу от той или другой болезни… Иногда, вместо всяких целительных средств, зашивалась в лоскут бумажка с написанным на ней заговором… Подобными же наузами девы судьбы привязывали новорождённым младенцам дары счастия=телесные и душевные совершенства, здоровье, долголетие, жизненные радости и проч…. В христианскую эпоху употребление в наузах ладона (который получил особенно важное значение, потому что возжигался в храмах) до того усилилось, что все привязки стали называться ладонками – даже и тогда, когда в них не было ладону». Эти нехитрые обереги помогали людям, если не физически, то психологически (по Афан.: «силою которых прогоняются нечистые духи болезней, предки наши были убеждены, что в этих наузах они обретали предохранительный талисман против сглаза, порчи и влияния демонов и тем самым привязывали, прикрепляли к себе здравие»). Церковь же боролась с Н., хотя сама использовала ветки растений (вербы, берёзы) и тр</w:t>
      </w:r>
      <w:r w:rsidRPr="00345710">
        <w:rPr>
          <w:rFonts w:ascii="Ozegov NT" w:hAnsi="Ozegov NT" w:cs="Ozegov NT"/>
          <w:sz w:val="28"/>
          <w:szCs w:val="28"/>
        </w:rPr>
        <w:t>а</w:t>
      </w:r>
      <w:r>
        <w:rPr>
          <w:rFonts w:ascii="Courier New" w:hAnsi="Courier New" w:cs="Courier New"/>
          <w:sz w:val="28"/>
          <w:szCs w:val="28"/>
        </w:rPr>
        <w:t>вы, а также всякие пояски с молитвами. Софийская летопись под 1044 г. рассказывала о Всеславе, родившемся с малозаметным физическим дефектом; «рекоша волсви матери его, навяжи на-нь, да носить é (наузу) до живота своего на себе». В слове «О злых дусех», приписанном св. Кириллу, читаем: «злокозньны (бабы) наузами много верные прельщают: начнёт на дети наузы класти, смеривати… призывает творится, дети врачующее»; «…Ищем проклятых баб чародеиц, наузов и слов прелестных слушаем; глаголют нам, навязываючи наузы… Не требе еже навязывати на выю детищу бесовских врачеваний, лжоимянных хранилища». У Кирилла Туровского (</w:t>
      </w:r>
      <w:r>
        <w:rPr>
          <w:rFonts w:ascii="Courier New" w:hAnsi="Courier New" w:cs="Courier New"/>
          <w:sz w:val="28"/>
          <w:szCs w:val="28"/>
          <w:lang w:val="en-US"/>
        </w:rPr>
        <w:t>XII</w:t>
      </w:r>
      <w:r>
        <w:rPr>
          <w:rFonts w:ascii="Courier New" w:hAnsi="Courier New" w:cs="Courier New"/>
          <w:sz w:val="28"/>
          <w:szCs w:val="28"/>
        </w:rPr>
        <w:t xml:space="preserve"> в.) осуждается «науз ношение» и те, кто «к волхвом ходит ворожи ради или наузы емлет потворныа». «Грех есть носити науз как любо», - считали христиане. В Азбуковнике сказано: «мнози от человек приходящи к волхвам и чародеем, и приемлют от них некая… обояния наюзы и носят их на собе». Митрополит Фотий в послании к новгородцам 1410 г. призывал церковные власти: «учите (прихожан), чтобы басней не слушали, лихих баб не приимали, ни узлов, ни примовленья, ни зелиа…». Монахи исповедывались: «Согреших, наузы вязах на себе и к волхвом и к обавником и к чародеем ходих… согреших, наузы на себе нося». К ношению Н. были причастны даже священники: «Аще обрящеться кто от священнического чину, таковая, вълъхвуя или обавая… или узлы (наузы) творя… таковый от церкве изринется». «Но обычай был сильнее этих запретов», - пис</w:t>
      </w:r>
      <w:r w:rsidRPr="00E637BB">
        <w:rPr>
          <w:rFonts w:ascii="Ozegov NT" w:hAnsi="Ozegov NT" w:cs="Ozegov NT"/>
          <w:sz w:val="28"/>
          <w:szCs w:val="28"/>
        </w:rPr>
        <w:t>а</w:t>
      </w:r>
      <w:r>
        <w:rPr>
          <w:rFonts w:ascii="Courier New" w:hAnsi="Courier New" w:cs="Courier New"/>
          <w:sz w:val="28"/>
          <w:szCs w:val="28"/>
        </w:rPr>
        <w:t xml:space="preserve">л Афан. В поучениях </w:t>
      </w:r>
      <w:r>
        <w:rPr>
          <w:rFonts w:ascii="Courier New" w:hAnsi="Courier New" w:cs="Courier New"/>
          <w:sz w:val="28"/>
          <w:szCs w:val="28"/>
          <w:lang w:val="en-US"/>
        </w:rPr>
        <w:t>XVI</w:t>
      </w:r>
      <w:r w:rsidRPr="006019E3">
        <w:rPr>
          <w:rFonts w:ascii="Courier New" w:hAnsi="Courier New" w:cs="Courier New"/>
          <w:sz w:val="28"/>
          <w:szCs w:val="28"/>
        </w:rPr>
        <w:t xml:space="preserve"> </w:t>
      </w:r>
      <w:r>
        <w:rPr>
          <w:rFonts w:ascii="Courier New" w:hAnsi="Courier New" w:cs="Courier New"/>
          <w:sz w:val="28"/>
          <w:szCs w:val="28"/>
        </w:rPr>
        <w:t xml:space="preserve">столетия встречаем упрёки русск.: «немощ волшбою лечат и наузы чаровании и бесом требы приносят,… трясцю (лихорадку)… отгоняющи…; не рече бо Бог лечитися чаровании и наузы, ни в Стречу, ни в полаз, ни в чох веровати…». В «Слове святого отца Моисея о ротах и клятвах» говорилось: «Жертвы приносят бесом, недуги лечат чарами и наузы,… некыми ложными письмены». В </w:t>
      </w:r>
      <w:r>
        <w:rPr>
          <w:rFonts w:ascii="Courier New" w:hAnsi="Courier New" w:cs="Courier New"/>
          <w:sz w:val="28"/>
          <w:szCs w:val="28"/>
          <w:lang w:val="en-US"/>
        </w:rPr>
        <w:t>XVII</w:t>
      </w:r>
      <w:r>
        <w:rPr>
          <w:rFonts w:ascii="Courier New" w:hAnsi="Courier New" w:cs="Courier New"/>
          <w:sz w:val="28"/>
          <w:szCs w:val="28"/>
        </w:rPr>
        <w:t xml:space="preserve"> в. был приведён в приказную избу и наказан батогами крестьянин Игнашка за то, что имел при себе «корешок невелик, да травки немного завязано в узлишки у креста».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НЕАПОЛЬ СКИФСКИЙ – гл. гор. Скифского гос-ва, сформировавшегося в </w:t>
      </w:r>
      <w:r>
        <w:rPr>
          <w:rFonts w:ascii="Courier New" w:hAnsi="Courier New" w:cs="Courier New"/>
          <w:sz w:val="28"/>
          <w:szCs w:val="28"/>
          <w:lang w:val="en-US"/>
        </w:rPr>
        <w:t>III</w:t>
      </w:r>
      <w:r w:rsidRPr="00E95D4D">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вв. до н.э., находился в Крыму (сейчас городище на Ю.-В. Симферополя). Поскольку б</w:t>
      </w:r>
      <w:r w:rsidRPr="00E95D4D">
        <w:rPr>
          <w:rFonts w:ascii="Ozegov NT" w:hAnsi="Ozegov NT" w:cs="Ozegov NT"/>
          <w:sz w:val="28"/>
          <w:szCs w:val="28"/>
        </w:rPr>
        <w:t>о</w:t>
      </w:r>
      <w:r>
        <w:rPr>
          <w:rFonts w:ascii="Courier New" w:hAnsi="Courier New" w:cs="Courier New"/>
          <w:sz w:val="28"/>
          <w:szCs w:val="28"/>
        </w:rPr>
        <w:t xml:space="preserve">льшая ч. скифов растворилась в праруси, древ. гор. представляет для нас интерес. Гор. достиг расцвета во </w:t>
      </w:r>
      <w:r>
        <w:rPr>
          <w:rFonts w:ascii="Courier New" w:hAnsi="Courier New" w:cs="Courier New"/>
          <w:sz w:val="28"/>
          <w:szCs w:val="28"/>
          <w:lang w:val="en-US"/>
        </w:rPr>
        <w:t>II</w:t>
      </w:r>
      <w:r>
        <w:rPr>
          <w:rFonts w:ascii="Courier New" w:hAnsi="Courier New" w:cs="Courier New"/>
          <w:sz w:val="28"/>
          <w:szCs w:val="28"/>
        </w:rPr>
        <w:t xml:space="preserve"> в. до н.э. (гг. правления царей Скилура и его сына Палака). В </w:t>
      </w:r>
      <w:r>
        <w:rPr>
          <w:rFonts w:ascii="Courier New" w:hAnsi="Courier New" w:cs="Courier New"/>
          <w:sz w:val="28"/>
          <w:szCs w:val="28"/>
          <w:lang w:val="en-US"/>
        </w:rPr>
        <w:t>III</w:t>
      </w:r>
      <w:r w:rsidRPr="00E95D4D">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н.э. гор. пришёл в упадок после нашествия гуннов и прекратил существование. Раскопки вскрыли своеобразную местную городскую культуру. Открыты: часть мощной оборонительной стены с башнями и центральными воротами, городская площадь, остатки жилых и парадных зданий, обломки бронзовых и мраморных статуй. За пределами стен</w:t>
      </w:r>
      <w:r w:rsidRPr="00F078AC">
        <w:rPr>
          <w:rFonts w:ascii="Ozegov NT" w:hAnsi="Ozegov NT" w:cs="Ozegov NT"/>
          <w:sz w:val="28"/>
          <w:szCs w:val="28"/>
        </w:rPr>
        <w:t>ы</w:t>
      </w:r>
      <w:r>
        <w:rPr>
          <w:rFonts w:ascii="Courier New" w:hAnsi="Courier New" w:cs="Courier New"/>
          <w:sz w:val="28"/>
          <w:szCs w:val="28"/>
        </w:rPr>
        <w:t xml:space="preserve"> – некрополь, где был мавзолей с погребениями знатных скифов и царя. В мавзолее найдены оружие и множество золотых украшений. В каменных склепах на окраине некрополя впервые обнаружена стенная живопись первых вв. н.э. В одном склепе изображён ковёр с шахматными узорами, музыкант в скифской одежде, играющий на лире, всадник, охота на кабана, деревянный дом с резными коньками на крыше (как в русск. избах; скифы знали о существовании Ашвинов, ведь они были родственники одной из ветвей ир. арьев, в «Авесте» их называли </w:t>
      </w:r>
      <w:r w:rsidRPr="00294531">
        <w:rPr>
          <w:rFonts w:ascii="Courier New" w:hAnsi="Courier New" w:cs="Courier New"/>
          <w:i/>
          <w:iCs/>
          <w:sz w:val="28"/>
          <w:szCs w:val="28"/>
        </w:rPr>
        <w:t>саки</w:t>
      </w:r>
      <w:r>
        <w:rPr>
          <w:rFonts w:ascii="Courier New" w:hAnsi="Courier New" w:cs="Courier New"/>
          <w:sz w:val="28"/>
          <w:szCs w:val="28"/>
        </w:rPr>
        <w:t>).</w:t>
      </w:r>
    </w:p>
    <w:p w:rsidR="00A639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 xml:space="preserve">НЕБО (НЕБЕСА) – важнейшая ч. мироздания, воплощение верха, «верхний» мир; воплощение абсолютной удалённости, недоступности, неизменности, невообразимой огромности, </w:t>
      </w:r>
      <w:r w:rsidR="00C5494A">
        <w:rPr>
          <w:rFonts w:ascii="Courier New" w:hAnsi="Courier New" w:cs="Courier New"/>
          <w:sz w:val="28"/>
          <w:szCs w:val="28"/>
        </w:rPr>
        <w:t xml:space="preserve">бесконечности </w:t>
      </w:r>
      <w:r>
        <w:rPr>
          <w:rFonts w:ascii="Courier New" w:hAnsi="Courier New" w:cs="Courier New"/>
          <w:sz w:val="28"/>
          <w:szCs w:val="28"/>
        </w:rPr>
        <w:t>непостижимости, величественности, возвышающе</w:t>
      </w:r>
      <w:r w:rsidR="00A639EF">
        <w:rPr>
          <w:rFonts w:ascii="Courier New" w:hAnsi="Courier New" w:cs="Courier New"/>
          <w:sz w:val="28"/>
          <w:szCs w:val="28"/>
        </w:rPr>
        <w:t xml:space="preserve">йся над всем земным, а так же </w:t>
      </w:r>
      <w:r>
        <w:rPr>
          <w:rFonts w:ascii="Courier New" w:hAnsi="Courier New" w:cs="Courier New"/>
          <w:sz w:val="28"/>
          <w:szCs w:val="28"/>
        </w:rPr>
        <w:t>абсолютной духовности и высшей религиозной ценности (идетифицируется с Богом; смотреть на Н. во время молитвы – значит обращаться к Богу). Иногда предкам представлялось, что Н. находится на высокой гор</w:t>
      </w:r>
      <w:r w:rsidRPr="00011B47">
        <w:rPr>
          <w:rFonts w:ascii="Ozegov NT" w:hAnsi="Ozegov NT" w:cs="Ozegov NT"/>
          <w:sz w:val="28"/>
          <w:szCs w:val="28"/>
        </w:rPr>
        <w:t>е</w:t>
      </w:r>
      <w:r>
        <w:rPr>
          <w:rFonts w:ascii="Courier New" w:hAnsi="Courier New" w:cs="Courier New"/>
          <w:sz w:val="28"/>
          <w:szCs w:val="28"/>
        </w:rPr>
        <w:t xml:space="preserve"> (т.н. «горнее Н.»). Небесный мир представал либо как подобный земному, либо как зеркальный по отношению к нему. Поэтому небесные явления (затм</w:t>
      </w:r>
      <w:r w:rsidR="00C5494A">
        <w:rPr>
          <w:rFonts w:ascii="Courier New" w:hAnsi="Courier New" w:cs="Courier New"/>
          <w:sz w:val="28"/>
          <w:szCs w:val="28"/>
        </w:rPr>
        <w:t xml:space="preserve">ения, влияния звёзд) и </w:t>
      </w:r>
      <w:r>
        <w:rPr>
          <w:rFonts w:ascii="Courier New" w:hAnsi="Courier New" w:cs="Courier New"/>
          <w:sz w:val="28"/>
          <w:szCs w:val="28"/>
        </w:rPr>
        <w:t>знамения служили предвестием важных событий</w:t>
      </w:r>
      <w:r w:rsidR="00C5494A">
        <w:rPr>
          <w:rFonts w:ascii="Courier New" w:hAnsi="Courier New" w:cs="Courier New"/>
          <w:sz w:val="28"/>
          <w:szCs w:val="28"/>
        </w:rPr>
        <w:t>:</w:t>
      </w:r>
      <w:r>
        <w:rPr>
          <w:rFonts w:ascii="Courier New" w:hAnsi="Courier New" w:cs="Courier New"/>
          <w:sz w:val="28"/>
          <w:szCs w:val="28"/>
        </w:rPr>
        <w:t xml:space="preserve"> войн, побед, болезней, урож</w:t>
      </w:r>
      <w:r w:rsidR="00A639EF">
        <w:rPr>
          <w:rFonts w:ascii="Courier New" w:hAnsi="Courier New" w:cs="Courier New"/>
          <w:sz w:val="28"/>
          <w:szCs w:val="28"/>
        </w:rPr>
        <w:t>айности</w:t>
      </w:r>
      <w:r>
        <w:rPr>
          <w:rFonts w:ascii="Courier New" w:hAnsi="Courier New" w:cs="Courier New"/>
          <w:sz w:val="28"/>
          <w:szCs w:val="28"/>
        </w:rPr>
        <w:t xml:space="preserve"> и т.д. Считалось, что, земные события могли не только быть аналогами небесных, но и дубл</w:t>
      </w:r>
      <w:r w:rsidR="00A639EF">
        <w:rPr>
          <w:rFonts w:ascii="Courier New" w:hAnsi="Courier New" w:cs="Courier New"/>
          <w:sz w:val="28"/>
          <w:szCs w:val="28"/>
        </w:rPr>
        <w:t>ироваться на Н. (или наоборот).</w:t>
      </w:r>
    </w:p>
    <w:p w:rsidR="00791563" w:rsidRDefault="00010FEF" w:rsidP="00791563">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В мифол. и.-е. Н. предстаёт то в женской ипостаси (Адити, Нут), то - о</w:t>
      </w:r>
      <w:r w:rsidR="00C5494A">
        <w:rPr>
          <w:rFonts w:ascii="Courier New" w:hAnsi="Courier New" w:cs="Courier New"/>
          <w:sz w:val="28"/>
          <w:szCs w:val="28"/>
        </w:rPr>
        <w:t>но муж. оплодотворяющее начало</w:t>
      </w:r>
      <w:r>
        <w:rPr>
          <w:rFonts w:ascii="Courier New" w:hAnsi="Courier New" w:cs="Courier New"/>
          <w:sz w:val="28"/>
          <w:szCs w:val="28"/>
        </w:rPr>
        <w:t xml:space="preserve"> </w:t>
      </w:r>
      <w:r w:rsidR="00C5494A">
        <w:rPr>
          <w:rFonts w:ascii="Courier New" w:hAnsi="Courier New" w:cs="Courier New"/>
          <w:sz w:val="28"/>
          <w:szCs w:val="28"/>
        </w:rPr>
        <w:t xml:space="preserve">(свет, </w:t>
      </w:r>
      <w:r>
        <w:rPr>
          <w:rFonts w:ascii="Courier New" w:hAnsi="Courier New" w:cs="Courier New"/>
          <w:sz w:val="28"/>
          <w:szCs w:val="28"/>
        </w:rPr>
        <w:t>дождь</w:t>
      </w:r>
      <w:r w:rsidR="00C5494A">
        <w:rPr>
          <w:rFonts w:ascii="Courier New" w:hAnsi="Courier New" w:cs="Courier New"/>
          <w:sz w:val="28"/>
          <w:szCs w:val="28"/>
        </w:rPr>
        <w:t>)</w:t>
      </w:r>
      <w:r>
        <w:rPr>
          <w:rFonts w:ascii="Courier New" w:hAnsi="Courier New" w:cs="Courier New"/>
          <w:sz w:val="28"/>
          <w:szCs w:val="28"/>
        </w:rPr>
        <w:t xml:space="preserve">; представляется, то как твердь (из вещества наподобие олова), то как жидкость, небесный океан, по которому плавают звёзды, то как воздушное пространство. Поэтому в древ. у и.-е. существовало </w:t>
      </w:r>
      <w:r w:rsidR="00C5494A">
        <w:rPr>
          <w:rFonts w:ascii="Courier New" w:hAnsi="Courier New" w:cs="Courier New"/>
          <w:sz w:val="28"/>
          <w:szCs w:val="28"/>
        </w:rPr>
        <w:t>(</w:t>
      </w:r>
      <w:r>
        <w:rPr>
          <w:rFonts w:ascii="Courier New" w:hAnsi="Courier New" w:cs="Courier New"/>
          <w:sz w:val="28"/>
          <w:szCs w:val="28"/>
        </w:rPr>
        <w:t>нечёткое и многовариантное</w:t>
      </w:r>
      <w:r w:rsidR="00C5494A">
        <w:rPr>
          <w:rFonts w:ascii="Courier New" w:hAnsi="Courier New" w:cs="Courier New"/>
          <w:sz w:val="28"/>
          <w:szCs w:val="28"/>
        </w:rPr>
        <w:t>)</w:t>
      </w:r>
      <w:r>
        <w:rPr>
          <w:rFonts w:ascii="Courier New" w:hAnsi="Courier New" w:cs="Courier New"/>
          <w:sz w:val="28"/>
          <w:szCs w:val="28"/>
        </w:rPr>
        <w:t xml:space="preserve">, членение небес по горизонтали от </w:t>
      </w:r>
      <w:r w:rsidR="00A639EF">
        <w:rPr>
          <w:rFonts w:ascii="Courier New" w:hAnsi="Courier New" w:cs="Courier New"/>
          <w:sz w:val="28"/>
          <w:szCs w:val="28"/>
        </w:rPr>
        <w:t>з</w:t>
      </w:r>
      <w:r>
        <w:rPr>
          <w:rFonts w:ascii="Courier New" w:hAnsi="Courier New" w:cs="Courier New"/>
          <w:sz w:val="28"/>
          <w:szCs w:val="28"/>
        </w:rPr>
        <w:t>емли, наподобие этажеобразных сфер (уровней), хотя и взаимопроникающих друг в друга, не ограниченных неизменно</w:t>
      </w:r>
      <w:r w:rsidR="00C5494A">
        <w:rPr>
          <w:rFonts w:ascii="Courier New" w:hAnsi="Courier New" w:cs="Courier New"/>
          <w:sz w:val="28"/>
          <w:szCs w:val="28"/>
        </w:rPr>
        <w:t>.</w:t>
      </w:r>
      <w:r>
        <w:rPr>
          <w:rFonts w:ascii="Courier New" w:hAnsi="Courier New" w:cs="Courier New"/>
          <w:sz w:val="28"/>
          <w:szCs w:val="28"/>
        </w:rPr>
        <w:t xml:space="preserve"> </w:t>
      </w:r>
      <w:r w:rsidR="00C5494A">
        <w:rPr>
          <w:rFonts w:ascii="Courier New" w:hAnsi="Courier New" w:cs="Courier New"/>
          <w:sz w:val="28"/>
          <w:szCs w:val="28"/>
        </w:rPr>
        <w:t>И</w:t>
      </w:r>
      <w:r>
        <w:rPr>
          <w:rFonts w:ascii="Courier New" w:hAnsi="Courier New" w:cs="Courier New"/>
          <w:sz w:val="28"/>
          <w:szCs w:val="28"/>
        </w:rPr>
        <w:t xml:space="preserve"> современные учёные различают плотные слои атмосферы, разреженные слои, слои, где формируются облака, где формируется снег, а где – град</w:t>
      </w:r>
      <w:r w:rsidR="00C5494A">
        <w:rPr>
          <w:rFonts w:ascii="Courier New" w:hAnsi="Courier New" w:cs="Courier New"/>
          <w:sz w:val="28"/>
          <w:szCs w:val="28"/>
        </w:rPr>
        <w:t>;</w:t>
      </w:r>
      <w:r>
        <w:rPr>
          <w:rFonts w:ascii="Courier New" w:hAnsi="Courier New" w:cs="Courier New"/>
          <w:sz w:val="28"/>
          <w:szCs w:val="28"/>
        </w:rPr>
        <w:t xml:space="preserve"> озоновый слой</w:t>
      </w:r>
      <w:r w:rsidR="00C5494A">
        <w:rPr>
          <w:rFonts w:ascii="Courier New" w:hAnsi="Courier New" w:cs="Courier New"/>
          <w:sz w:val="28"/>
          <w:szCs w:val="28"/>
        </w:rPr>
        <w:t>;</w:t>
      </w:r>
      <w:r>
        <w:rPr>
          <w:rFonts w:ascii="Courier New" w:hAnsi="Courier New" w:cs="Courier New"/>
          <w:sz w:val="28"/>
          <w:szCs w:val="28"/>
        </w:rPr>
        <w:t xml:space="preserve"> </w:t>
      </w:r>
      <w:r w:rsidR="00C5494A">
        <w:rPr>
          <w:rFonts w:ascii="Courier New" w:hAnsi="Courier New" w:cs="Courier New"/>
          <w:sz w:val="28"/>
          <w:szCs w:val="28"/>
        </w:rPr>
        <w:t xml:space="preserve">сфера, </w:t>
      </w:r>
      <w:r>
        <w:rPr>
          <w:rFonts w:ascii="Courier New" w:hAnsi="Courier New" w:cs="Courier New"/>
          <w:sz w:val="28"/>
          <w:szCs w:val="28"/>
        </w:rPr>
        <w:t>где действуют молнии и т.д</w:t>
      </w:r>
      <w:r w:rsidR="00C5494A">
        <w:rPr>
          <w:rFonts w:ascii="Courier New" w:hAnsi="Courier New" w:cs="Courier New"/>
          <w:sz w:val="28"/>
          <w:szCs w:val="28"/>
        </w:rPr>
        <w:t>.</w:t>
      </w:r>
      <w:r>
        <w:rPr>
          <w:rFonts w:ascii="Courier New" w:hAnsi="Courier New" w:cs="Courier New"/>
          <w:sz w:val="28"/>
          <w:szCs w:val="28"/>
        </w:rPr>
        <w:t xml:space="preserve"> </w:t>
      </w:r>
      <w:r w:rsidR="00C5494A">
        <w:rPr>
          <w:rFonts w:ascii="Courier New" w:hAnsi="Courier New" w:cs="Courier New"/>
          <w:sz w:val="28"/>
          <w:szCs w:val="28"/>
        </w:rPr>
        <w:t>Д</w:t>
      </w:r>
      <w:r>
        <w:rPr>
          <w:rFonts w:ascii="Courier New" w:hAnsi="Courier New" w:cs="Courier New"/>
          <w:sz w:val="28"/>
          <w:szCs w:val="28"/>
        </w:rPr>
        <w:t>рев. предки тоже з</w:t>
      </w:r>
      <w:r w:rsidR="00C5494A">
        <w:rPr>
          <w:rFonts w:ascii="Courier New" w:hAnsi="Courier New" w:cs="Courier New"/>
          <w:sz w:val="28"/>
          <w:szCs w:val="28"/>
        </w:rPr>
        <w:t>нали это, но называли по-своему</w:t>
      </w:r>
      <w:r>
        <w:rPr>
          <w:rFonts w:ascii="Courier New" w:hAnsi="Courier New" w:cs="Courier New"/>
          <w:sz w:val="28"/>
          <w:szCs w:val="28"/>
        </w:rPr>
        <w:t>.</w:t>
      </w:r>
      <w:r w:rsidR="00791563">
        <w:rPr>
          <w:rFonts w:ascii="Courier New" w:hAnsi="Courier New" w:cs="Courier New"/>
          <w:sz w:val="28"/>
          <w:szCs w:val="28"/>
        </w:rPr>
        <w:t xml:space="preserve"> Греческий философ Анаксимандр открыл нематериальный мир, находившийся за пределами нашего материального мира (и проникавший в него), состоявший из темноты, холода и огня (света, тепла, энергии) и назвал его </w:t>
      </w:r>
      <w:r w:rsidR="00791563" w:rsidRPr="0069323A">
        <w:rPr>
          <w:rFonts w:ascii="Courier New" w:hAnsi="Courier New" w:cs="Courier New"/>
          <w:i/>
          <w:iCs/>
          <w:sz w:val="28"/>
          <w:szCs w:val="28"/>
        </w:rPr>
        <w:t>Апейрон</w:t>
      </w:r>
      <w:r w:rsidR="00791563">
        <w:rPr>
          <w:rFonts w:ascii="Courier New" w:hAnsi="Courier New" w:cs="Courier New"/>
          <w:sz w:val="28"/>
          <w:szCs w:val="28"/>
        </w:rPr>
        <w:t>. Такой мир представлял собой всю совокупность небес в борьбе противоположностей в нём.</w:t>
      </w:r>
    </w:p>
    <w:p w:rsidR="00A8755E" w:rsidRDefault="00010FEF" w:rsidP="00A8755E">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преданиях и источниках встречаются: </w:t>
      </w:r>
      <w:r w:rsidR="00791563">
        <w:rPr>
          <w:rFonts w:ascii="Courier New" w:hAnsi="Courier New" w:cs="Courier New"/>
          <w:sz w:val="28"/>
          <w:szCs w:val="28"/>
        </w:rPr>
        <w:t xml:space="preserve">«поднебесье», </w:t>
      </w:r>
      <w:r>
        <w:rPr>
          <w:rFonts w:ascii="Courier New" w:hAnsi="Courier New" w:cs="Courier New"/>
          <w:sz w:val="28"/>
          <w:szCs w:val="28"/>
        </w:rPr>
        <w:t>«седьмое небо», «третье небо Индры», «вы, боги, что находитесь в трёх светлых пространствах неба…» (РВ.</w:t>
      </w:r>
      <w:r>
        <w:rPr>
          <w:rFonts w:ascii="Courier New" w:hAnsi="Courier New" w:cs="Courier New"/>
          <w:sz w:val="28"/>
          <w:szCs w:val="28"/>
          <w:lang w:val="en-US"/>
        </w:rPr>
        <w:t>I</w:t>
      </w:r>
      <w:r>
        <w:rPr>
          <w:rFonts w:ascii="Courier New" w:hAnsi="Courier New" w:cs="Courier New"/>
          <w:sz w:val="28"/>
          <w:szCs w:val="28"/>
        </w:rPr>
        <w:t>.105), «небо, на котором свершаются браки», «небеса»… Если много небес, то и бог</w:t>
      </w:r>
      <w:r w:rsidRPr="00143D98">
        <w:rPr>
          <w:rFonts w:ascii="Ozegov NT" w:hAnsi="Ozegov NT" w:cs="Ozegov NT"/>
          <w:sz w:val="28"/>
          <w:szCs w:val="28"/>
        </w:rPr>
        <w:t>о</w:t>
      </w:r>
      <w:r>
        <w:rPr>
          <w:rFonts w:ascii="Courier New" w:hAnsi="Courier New" w:cs="Courier New"/>
          <w:sz w:val="28"/>
          <w:szCs w:val="28"/>
        </w:rPr>
        <w:t>в небес, соответственно, много. Иногда считали, что ближайшее Н. видимое, а прочие (одно или много) невидимые (но бывают видны иногда, например, во время гроз</w:t>
      </w:r>
      <w:r w:rsidRPr="00A8755E">
        <w:rPr>
          <w:rFonts w:ascii="Ozegov NT" w:hAnsi="Ozegov NT" w:cs="Courier New"/>
          <w:sz w:val="28"/>
          <w:szCs w:val="28"/>
        </w:rPr>
        <w:t>ы</w:t>
      </w:r>
      <w:r w:rsidR="00A8755E">
        <w:rPr>
          <w:rFonts w:ascii="Courier New" w:hAnsi="Courier New" w:cs="Courier New"/>
          <w:sz w:val="28"/>
          <w:szCs w:val="28"/>
        </w:rPr>
        <w:t>; во время судьбоносных знамений</w:t>
      </w:r>
      <w:r>
        <w:rPr>
          <w:rFonts w:ascii="Courier New" w:hAnsi="Courier New" w:cs="Courier New"/>
          <w:sz w:val="28"/>
          <w:szCs w:val="28"/>
        </w:rPr>
        <w:t>).</w:t>
      </w:r>
      <w:r w:rsidR="008071DF">
        <w:rPr>
          <w:rFonts w:ascii="Courier New" w:hAnsi="Courier New" w:cs="Courier New"/>
          <w:sz w:val="28"/>
          <w:szCs w:val="28"/>
        </w:rPr>
        <w:t xml:space="preserve"> </w:t>
      </w:r>
      <w:r w:rsidR="00A8755E">
        <w:rPr>
          <w:rFonts w:ascii="Courier New" w:hAnsi="Courier New" w:cs="Courier New"/>
          <w:sz w:val="28"/>
          <w:szCs w:val="28"/>
        </w:rPr>
        <w:t>Порой на третьем Н. находятся д</w:t>
      </w:r>
      <w:r w:rsidR="00A8755E" w:rsidRPr="00B163E5">
        <w:rPr>
          <w:rFonts w:ascii="Ozegov NT" w:hAnsi="Ozegov NT" w:cs="Ozegov NT"/>
          <w:sz w:val="28"/>
          <w:szCs w:val="28"/>
        </w:rPr>
        <w:t>у</w:t>
      </w:r>
      <w:r w:rsidR="00A8755E">
        <w:rPr>
          <w:rFonts w:ascii="Courier New" w:hAnsi="Courier New" w:cs="Courier New"/>
          <w:sz w:val="28"/>
          <w:szCs w:val="28"/>
        </w:rPr>
        <w:t>ши праведников и д</w:t>
      </w:r>
      <w:r w:rsidR="00A8755E" w:rsidRPr="00143D98">
        <w:rPr>
          <w:rFonts w:ascii="Ozegov NT" w:hAnsi="Ozegov NT" w:cs="Ozegov NT"/>
          <w:sz w:val="28"/>
          <w:szCs w:val="28"/>
        </w:rPr>
        <w:t>у</w:t>
      </w:r>
      <w:r w:rsidR="00A8755E">
        <w:rPr>
          <w:rFonts w:ascii="Courier New" w:hAnsi="Courier New" w:cs="Courier New"/>
          <w:sz w:val="28"/>
          <w:szCs w:val="28"/>
        </w:rPr>
        <w:t>ши усопших предков, а иногда на третьем Н. – только д</w:t>
      </w:r>
      <w:r w:rsidR="00A8755E" w:rsidRPr="00143D98">
        <w:rPr>
          <w:rFonts w:ascii="Ozegov NT" w:hAnsi="Ozegov NT" w:cs="Ozegov NT"/>
          <w:sz w:val="28"/>
          <w:szCs w:val="28"/>
        </w:rPr>
        <w:t>у</w:t>
      </w:r>
      <w:r w:rsidR="00A8755E">
        <w:rPr>
          <w:rFonts w:ascii="Courier New" w:hAnsi="Courier New" w:cs="Courier New"/>
          <w:sz w:val="28"/>
          <w:szCs w:val="28"/>
        </w:rPr>
        <w:t xml:space="preserve">ши усопших предков (РВ.Х.123.6,8): «в излюбленном месте Ямы» - на третьем Н. или в высшей ч. небосвода. Земля и высшая ч. Н. – </w:t>
      </w:r>
      <w:r w:rsidR="00A8755E" w:rsidRPr="00E70D6C">
        <w:rPr>
          <w:rFonts w:ascii="Courier New" w:hAnsi="Courier New" w:cs="Courier New"/>
          <w:i/>
          <w:iCs/>
          <w:sz w:val="28"/>
          <w:szCs w:val="28"/>
        </w:rPr>
        <w:t>светлое пространство</w:t>
      </w:r>
      <w:r w:rsidR="00A8755E">
        <w:rPr>
          <w:rFonts w:ascii="Courier New" w:hAnsi="Courier New" w:cs="Courier New"/>
          <w:sz w:val="28"/>
          <w:szCs w:val="28"/>
        </w:rPr>
        <w:t xml:space="preserve"> - для вед. риши имели особые тайные имена (РВ.</w:t>
      </w:r>
      <w:r w:rsidR="00A8755E">
        <w:rPr>
          <w:rFonts w:ascii="Courier New" w:hAnsi="Courier New" w:cs="Courier New"/>
          <w:sz w:val="28"/>
          <w:szCs w:val="28"/>
          <w:lang w:val="en-US"/>
        </w:rPr>
        <w:t>IX</w:t>
      </w:r>
      <w:r w:rsidR="00A8755E">
        <w:rPr>
          <w:rFonts w:ascii="Courier New" w:hAnsi="Courier New" w:cs="Courier New"/>
          <w:sz w:val="28"/>
          <w:szCs w:val="28"/>
        </w:rPr>
        <w:t>.75.2): «в третьем пространстве приобрело любимые (имена)». На третьем Н. – силы небесные. В АВ (</w:t>
      </w:r>
      <w:r w:rsidR="00A8755E">
        <w:rPr>
          <w:rFonts w:ascii="Courier New" w:hAnsi="Courier New" w:cs="Courier New"/>
          <w:sz w:val="28"/>
          <w:szCs w:val="28"/>
          <w:lang w:val="en-US"/>
        </w:rPr>
        <w:t>IX</w:t>
      </w:r>
      <w:r w:rsidR="00A8755E">
        <w:rPr>
          <w:rFonts w:ascii="Courier New" w:hAnsi="Courier New" w:cs="Courier New"/>
          <w:sz w:val="28"/>
          <w:szCs w:val="28"/>
        </w:rPr>
        <w:t>.5.1,10) на третье Н. отправляли жертвенного козла:</w:t>
      </w: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Да отправится он, зная путь, в мир благих деяний!</w:t>
      </w: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Много раз пересекая великий мрак,</w:t>
      </w: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Да вступит козёл на третий небосвод!…</w:t>
      </w: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Козёл устраивает того, кто дал (его в жертву),</w:t>
      </w:r>
    </w:p>
    <w:p w:rsidR="00A8755E" w:rsidRPr="00144931"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На спине небосвода, трёхсводного, трёхнебесного,</w:t>
      </w:r>
    </w:p>
    <w:p w:rsidR="00A8755E" w:rsidRDefault="00A8755E" w:rsidP="00A8755E">
      <w:pPr>
        <w:widowControl/>
        <w:tabs>
          <w:tab w:val="left" w:pos="432"/>
        </w:tabs>
        <w:snapToGrid/>
        <w:ind w:left="-1104" w:right="24" w:firstLine="504"/>
        <w:jc w:val="both"/>
        <w:rPr>
          <w:rFonts w:ascii="Courier New" w:hAnsi="Courier New" w:cs="Courier New"/>
          <w:i/>
          <w:iCs/>
          <w:sz w:val="28"/>
          <w:szCs w:val="28"/>
        </w:rPr>
      </w:pPr>
      <w:r w:rsidRPr="00144931">
        <w:rPr>
          <w:rFonts w:ascii="Courier New" w:hAnsi="Courier New" w:cs="Courier New"/>
          <w:i/>
          <w:iCs/>
          <w:sz w:val="28"/>
          <w:szCs w:val="28"/>
        </w:rPr>
        <w:t xml:space="preserve">                                    </w:t>
      </w:r>
      <w:r>
        <w:rPr>
          <w:rFonts w:ascii="Courier New" w:hAnsi="Courier New" w:cs="Courier New"/>
          <w:i/>
          <w:iCs/>
          <w:sz w:val="28"/>
          <w:szCs w:val="28"/>
        </w:rPr>
        <w:t>т</w:t>
      </w:r>
      <w:r w:rsidRPr="00144931">
        <w:rPr>
          <w:rFonts w:ascii="Courier New" w:hAnsi="Courier New" w:cs="Courier New"/>
          <w:i/>
          <w:iCs/>
          <w:sz w:val="28"/>
          <w:szCs w:val="28"/>
        </w:rPr>
        <w:t>рёхспинного.</w:t>
      </w:r>
    </w:p>
    <w:p w:rsidR="00A8755E" w:rsidRPr="00AD31EB" w:rsidRDefault="00A8755E" w:rsidP="00A8755E">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Возможно для древ. и.-е., понимавших, что небес должно быть много и они разные, лишь три Н. были </w:t>
      </w:r>
      <w:r w:rsidRPr="00AD31EB">
        <w:rPr>
          <w:rFonts w:ascii="Courier New" w:hAnsi="Courier New" w:cs="Courier New"/>
          <w:i/>
          <w:iCs/>
          <w:sz w:val="28"/>
          <w:szCs w:val="28"/>
        </w:rPr>
        <w:t>светлыми</w:t>
      </w:r>
      <w:r>
        <w:rPr>
          <w:rFonts w:ascii="Courier New" w:hAnsi="Courier New" w:cs="Courier New"/>
          <w:sz w:val="28"/>
          <w:szCs w:val="28"/>
        </w:rPr>
        <w:t>. В РВ (</w:t>
      </w:r>
      <w:r>
        <w:rPr>
          <w:rFonts w:ascii="Courier New" w:hAnsi="Courier New" w:cs="Courier New"/>
          <w:sz w:val="28"/>
          <w:szCs w:val="28"/>
          <w:lang w:val="en-US"/>
        </w:rPr>
        <w:t>II</w:t>
      </w:r>
      <w:r>
        <w:rPr>
          <w:rFonts w:ascii="Courier New" w:hAnsi="Courier New" w:cs="Courier New"/>
          <w:sz w:val="28"/>
          <w:szCs w:val="28"/>
        </w:rPr>
        <w:t>.27.7-9) есть намёк на эту возможность: солнечные боги Адитьи «через враждебные действия легкопроходимыми (путями)… несут три земли и три неба…. Они поддерживают три светлых небесных пространства». Хотя м.б. светлых небес было больше.</w:t>
      </w:r>
    </w:p>
    <w:p w:rsidR="00010FEF" w:rsidRDefault="008071D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 xml:space="preserve">Близкое к земле пространство называют </w:t>
      </w:r>
      <w:r w:rsidRPr="00B373D0">
        <w:rPr>
          <w:rFonts w:ascii="Courier New" w:hAnsi="Courier New" w:cs="Courier New"/>
          <w:i/>
          <w:iCs/>
          <w:sz w:val="28"/>
          <w:szCs w:val="28"/>
        </w:rPr>
        <w:t xml:space="preserve">Поднебесье </w:t>
      </w:r>
      <w:r>
        <w:rPr>
          <w:rFonts w:ascii="Courier New" w:hAnsi="Courier New" w:cs="Courier New"/>
          <w:sz w:val="28"/>
          <w:szCs w:val="28"/>
        </w:rPr>
        <w:t>– здесь живут птицы, ветры, выявляется погода. Посредником меж Н. и землёй выступают некоторые птицы, насекомые (божья коровка) и огненные зм</w:t>
      </w:r>
      <w:r w:rsidRPr="000A3910">
        <w:rPr>
          <w:rFonts w:ascii="Ozegov NT" w:hAnsi="Ozegov NT" w:cs="Ozegov NT"/>
          <w:sz w:val="28"/>
          <w:szCs w:val="28"/>
        </w:rPr>
        <w:t>е</w:t>
      </w:r>
      <w:r>
        <w:rPr>
          <w:rFonts w:ascii="Courier New" w:hAnsi="Courier New" w:cs="Courier New"/>
          <w:sz w:val="28"/>
          <w:szCs w:val="28"/>
        </w:rPr>
        <w:t xml:space="preserve">и. Хозяином </w:t>
      </w:r>
      <w:r w:rsidR="00A8755E">
        <w:rPr>
          <w:rFonts w:ascii="Courier New" w:hAnsi="Courier New" w:cs="Courier New"/>
          <w:sz w:val="28"/>
          <w:szCs w:val="28"/>
        </w:rPr>
        <w:t xml:space="preserve">этого пространства </w:t>
      </w:r>
      <w:r>
        <w:rPr>
          <w:rFonts w:ascii="Courier New" w:hAnsi="Courier New" w:cs="Courier New"/>
          <w:sz w:val="28"/>
          <w:szCs w:val="28"/>
        </w:rPr>
        <w:t xml:space="preserve">небес считался орёл (балк., слав.), аист (пол., бескид.), жаворонок, а также мифич. птицы. Иногда Н. представлялось в виде гигантской птицы, реющй над </w:t>
      </w:r>
      <w:r w:rsidR="00405A64">
        <w:rPr>
          <w:rFonts w:ascii="Courier New" w:hAnsi="Courier New" w:cs="Courier New"/>
          <w:sz w:val="28"/>
          <w:szCs w:val="28"/>
        </w:rPr>
        <w:t>з</w:t>
      </w:r>
      <w:r>
        <w:rPr>
          <w:rFonts w:ascii="Courier New" w:hAnsi="Courier New" w:cs="Courier New"/>
          <w:sz w:val="28"/>
          <w:szCs w:val="28"/>
        </w:rPr>
        <w:t>емлёй, как Див в «Слове о полку Игореве» (Див «вержеся», «кычет»). Афан. пис</w:t>
      </w:r>
      <w:r w:rsidRPr="000A3910">
        <w:rPr>
          <w:rFonts w:ascii="Ozegov NT" w:hAnsi="Ozegov NT" w:cs="Ozegov NT"/>
          <w:sz w:val="28"/>
          <w:szCs w:val="28"/>
        </w:rPr>
        <w:t>а</w:t>
      </w:r>
      <w:r>
        <w:rPr>
          <w:rFonts w:ascii="Courier New" w:hAnsi="Courier New" w:cs="Courier New"/>
          <w:sz w:val="28"/>
          <w:szCs w:val="28"/>
        </w:rPr>
        <w:t>л (1,66): «</w:t>
      </w:r>
      <w:r>
        <w:rPr>
          <w:rFonts w:ascii="Courier New" w:hAnsi="Courier New" w:cs="Courier New"/>
          <w:sz w:val="28"/>
          <w:szCs w:val="28"/>
          <w:lang w:val="en-US"/>
        </w:rPr>
        <w:t>Dy</w:t>
      </w:r>
      <w:r w:rsidRPr="009762F0">
        <w:rPr>
          <w:rFonts w:ascii="Courier New" w:hAnsi="Courier New" w:cs="Courier New"/>
          <w:sz w:val="28"/>
          <w:szCs w:val="28"/>
        </w:rPr>
        <w:t>â</w:t>
      </w:r>
      <w:r>
        <w:rPr>
          <w:rFonts w:ascii="Courier New" w:hAnsi="Courier New" w:cs="Courier New"/>
          <w:sz w:val="28"/>
          <w:szCs w:val="28"/>
          <w:lang w:val="en-US"/>
        </w:rPr>
        <w:t>us</w:t>
      </w:r>
      <w:r>
        <w:rPr>
          <w:rFonts w:ascii="Courier New" w:hAnsi="Courier New" w:cs="Courier New"/>
          <w:sz w:val="28"/>
          <w:szCs w:val="28"/>
        </w:rPr>
        <w:t xml:space="preserve"> (родит. </w:t>
      </w:r>
      <w:r>
        <w:rPr>
          <w:rFonts w:ascii="Courier New" w:hAnsi="Courier New" w:cs="Courier New"/>
          <w:sz w:val="28"/>
          <w:szCs w:val="28"/>
          <w:lang w:val="en-US"/>
        </w:rPr>
        <w:t>Div</w:t>
      </w:r>
      <w:r w:rsidRPr="009762F0">
        <w:rPr>
          <w:rFonts w:ascii="Courier New" w:hAnsi="Courier New" w:cs="Courier New"/>
          <w:sz w:val="28"/>
          <w:szCs w:val="28"/>
        </w:rPr>
        <w:t>á</w:t>
      </w:r>
      <w:r>
        <w:rPr>
          <w:rFonts w:ascii="Courier New" w:hAnsi="Courier New" w:cs="Courier New"/>
          <w:sz w:val="28"/>
          <w:szCs w:val="28"/>
          <w:lang w:val="en-US"/>
        </w:rPr>
        <w:t>s</w:t>
      </w:r>
      <w:r>
        <w:rPr>
          <w:rFonts w:ascii="Courier New" w:hAnsi="Courier New" w:cs="Courier New"/>
          <w:sz w:val="28"/>
          <w:szCs w:val="28"/>
        </w:rPr>
        <w:t xml:space="preserve">) есть бог блестящего, светло-голубого небесного свода, от </w:t>
      </w:r>
      <w:r>
        <w:rPr>
          <w:rFonts w:ascii="Courier New" w:hAnsi="Courier New" w:cs="Courier New"/>
          <w:sz w:val="28"/>
          <w:szCs w:val="28"/>
          <w:lang w:val="en-US"/>
        </w:rPr>
        <w:t>div</w:t>
      </w:r>
      <w:r>
        <w:rPr>
          <w:rFonts w:ascii="Courier New" w:hAnsi="Courier New" w:cs="Courier New"/>
          <w:sz w:val="28"/>
          <w:szCs w:val="28"/>
        </w:rPr>
        <w:t xml:space="preserve"> - светлое, сияющее (небо)». Греч. философ Анаксимандр (611-546 гг. до н.э.) открыл нематериальный мир, находившийся за пределами нашего материального мира (и проникавший в него), состоявший из темноты, холода и огня (света, тепла, энергии) и назвал его </w:t>
      </w:r>
      <w:r w:rsidRPr="0069323A">
        <w:rPr>
          <w:rFonts w:ascii="Courier New" w:hAnsi="Courier New" w:cs="Courier New"/>
          <w:i/>
          <w:iCs/>
          <w:sz w:val="28"/>
          <w:szCs w:val="28"/>
        </w:rPr>
        <w:t>Апейрон</w:t>
      </w:r>
      <w:r>
        <w:rPr>
          <w:rFonts w:ascii="Courier New" w:hAnsi="Courier New" w:cs="Courier New"/>
          <w:sz w:val="28"/>
          <w:szCs w:val="28"/>
        </w:rPr>
        <w:t>. Такой мир представлял собой всю совокупность Н. в борьбе противоположностей в нём.</w:t>
      </w:r>
    </w:p>
    <w:p w:rsidR="00705250" w:rsidRDefault="00010FEF" w:rsidP="00705250">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 Индры, как правило, третье, там же находятся и д</w:t>
      </w:r>
      <w:r w:rsidRPr="00143D98">
        <w:rPr>
          <w:rFonts w:ascii="Ozegov NT" w:hAnsi="Ozegov NT" w:cs="Ozegov NT"/>
          <w:sz w:val="28"/>
          <w:szCs w:val="28"/>
        </w:rPr>
        <w:t>у</w:t>
      </w:r>
      <w:r>
        <w:rPr>
          <w:rFonts w:ascii="Courier New" w:hAnsi="Courier New" w:cs="Courier New"/>
          <w:sz w:val="28"/>
          <w:szCs w:val="28"/>
        </w:rPr>
        <w:t>ши святых риши – поэтов, мудрецов и молитвенников, слагавших гимны, д</w:t>
      </w:r>
      <w:r w:rsidRPr="00143D98">
        <w:rPr>
          <w:rFonts w:ascii="Ozegov NT" w:hAnsi="Ozegov NT" w:cs="Ozegov NT"/>
          <w:sz w:val="28"/>
          <w:szCs w:val="28"/>
        </w:rPr>
        <w:t>у</w:t>
      </w:r>
      <w:r>
        <w:rPr>
          <w:rFonts w:ascii="Courier New" w:hAnsi="Courier New" w:cs="Courier New"/>
          <w:sz w:val="28"/>
          <w:szCs w:val="28"/>
        </w:rPr>
        <w:t xml:space="preserve">ши умерших праведников; это духовное Н. </w:t>
      </w:r>
      <w:r w:rsidR="00D61E1E" w:rsidRPr="00B163E5">
        <w:rPr>
          <w:rFonts w:ascii="Courier New" w:hAnsi="Courier New" w:cs="Courier New"/>
          <w:i/>
          <w:iCs/>
          <w:sz w:val="28"/>
          <w:szCs w:val="28"/>
        </w:rPr>
        <w:t>Кремль</w:t>
      </w:r>
      <w:r w:rsidR="00D61E1E">
        <w:rPr>
          <w:rFonts w:ascii="Courier New" w:hAnsi="Courier New" w:cs="Courier New"/>
          <w:sz w:val="28"/>
          <w:szCs w:val="28"/>
        </w:rPr>
        <w:t xml:space="preserve"> – небесный дворец, жилище Индры – оно из кремния, легко высекающего искры.</w:t>
      </w:r>
      <w:r w:rsidR="00705250">
        <w:rPr>
          <w:rFonts w:ascii="Courier New" w:hAnsi="Courier New" w:cs="Courier New"/>
          <w:sz w:val="28"/>
          <w:szCs w:val="28"/>
        </w:rPr>
        <w:t xml:space="preserve"> У Индры на его небе девятивратный (3х3=9) град </w:t>
      </w:r>
      <w:r w:rsidR="00705250" w:rsidRPr="00637A66">
        <w:rPr>
          <w:rFonts w:ascii="Courier New" w:hAnsi="Courier New" w:cs="Courier New"/>
          <w:i/>
          <w:sz w:val="28"/>
          <w:szCs w:val="28"/>
        </w:rPr>
        <w:t>Амаравати</w:t>
      </w:r>
      <w:r w:rsidR="00705250">
        <w:rPr>
          <w:rFonts w:ascii="Courier New" w:hAnsi="Courier New" w:cs="Courier New"/>
          <w:sz w:val="28"/>
          <w:szCs w:val="28"/>
        </w:rPr>
        <w:t xml:space="preserve"> (непустынный, полный жизни, энергии), в Амаравати росло волшебное дерево </w:t>
      </w:r>
      <w:r w:rsidR="00705250" w:rsidRPr="00637A66">
        <w:rPr>
          <w:rFonts w:ascii="Courier New" w:hAnsi="Courier New" w:cs="Courier New"/>
          <w:i/>
          <w:sz w:val="28"/>
          <w:szCs w:val="28"/>
        </w:rPr>
        <w:t>Сантана</w:t>
      </w:r>
      <w:r w:rsidR="00705250">
        <w:rPr>
          <w:rFonts w:ascii="Courier New" w:hAnsi="Courier New" w:cs="Courier New"/>
          <w:sz w:val="28"/>
          <w:szCs w:val="28"/>
        </w:rPr>
        <w:t xml:space="preserve"> (непрерывное), возможно это энергетичное вечное дерево – молния. У русских в фольклоре так же есть дерево (иногда его конкретно называют </w:t>
      </w:r>
      <w:r w:rsidR="00705250" w:rsidRPr="00637A66">
        <w:rPr>
          <w:rFonts w:ascii="Courier New" w:hAnsi="Courier New" w:cs="Courier New"/>
          <w:i/>
          <w:sz w:val="28"/>
          <w:szCs w:val="28"/>
        </w:rPr>
        <w:t>берёза, дуб</w:t>
      </w:r>
      <w:r w:rsidR="00705250">
        <w:rPr>
          <w:rFonts w:ascii="Courier New" w:hAnsi="Courier New" w:cs="Courier New"/>
          <w:sz w:val="28"/>
          <w:szCs w:val="28"/>
        </w:rPr>
        <w:t>), которое росло «вверх корнями, вниз ветвями». Это, конечно, тоже молния.</w:t>
      </w:r>
    </w:p>
    <w:p w:rsidR="00010FEF" w:rsidRPr="00AD31EB" w:rsidRDefault="00010FEF" w:rsidP="00010FEF">
      <w:pPr>
        <w:widowControl/>
        <w:tabs>
          <w:tab w:val="left" w:pos="432"/>
        </w:tabs>
        <w:snapToGrid/>
        <w:ind w:left="-1104" w:right="24" w:firstLine="504"/>
        <w:jc w:val="both"/>
        <w:rPr>
          <w:rFonts w:ascii="Courier New" w:hAnsi="Courier New" w:cs="Courier New"/>
          <w:sz w:val="28"/>
          <w:szCs w:val="28"/>
        </w:rPr>
      </w:pPr>
      <w:r w:rsidRPr="00D52DB7">
        <w:rPr>
          <w:rFonts w:ascii="Courier New" w:hAnsi="Courier New" w:cs="Courier New"/>
          <w:i/>
          <w:iCs/>
          <w:sz w:val="28"/>
          <w:szCs w:val="28"/>
        </w:rPr>
        <w:t>Дый</w:t>
      </w:r>
      <w:r>
        <w:rPr>
          <w:rFonts w:ascii="Courier New" w:hAnsi="Courier New" w:cs="Courier New"/>
          <w:i/>
          <w:iCs/>
          <w:sz w:val="28"/>
          <w:szCs w:val="28"/>
        </w:rPr>
        <w:t>, Див</w:t>
      </w:r>
      <w:r w:rsidRPr="00D52DB7">
        <w:rPr>
          <w:rFonts w:ascii="Courier New" w:hAnsi="Courier New" w:cs="Courier New"/>
          <w:i/>
          <w:iCs/>
          <w:sz w:val="28"/>
          <w:szCs w:val="28"/>
        </w:rPr>
        <w:t xml:space="preserve"> (</w:t>
      </w:r>
      <w:r w:rsidRPr="00D52DB7">
        <w:rPr>
          <w:rFonts w:ascii="Courier New" w:hAnsi="Courier New" w:cs="Courier New"/>
          <w:i/>
          <w:iCs/>
          <w:sz w:val="28"/>
          <w:szCs w:val="28"/>
          <w:lang w:val="en-US"/>
        </w:rPr>
        <w:t>Div</w:t>
      </w:r>
      <w:r w:rsidRPr="00D52DB7">
        <w:rPr>
          <w:rFonts w:ascii="Courier New" w:hAnsi="Courier New" w:cs="Courier New"/>
          <w:i/>
          <w:iCs/>
          <w:sz w:val="28"/>
          <w:szCs w:val="28"/>
        </w:rPr>
        <w:t>, Дьяус</w:t>
      </w:r>
      <w:r>
        <w:rPr>
          <w:rFonts w:ascii="Courier New" w:hAnsi="Courier New" w:cs="Courier New"/>
          <w:sz w:val="28"/>
          <w:szCs w:val="28"/>
        </w:rPr>
        <w:t xml:space="preserve"> у грек.) иногда в виде небесной птицы, окормляющий своим святым духом всё живое (иногда Див представлялся в виде яйца птицы, в котором сосредоточено всё живое).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 одном из небес – воздушное пространство (вед. Антарикша – промежуточная космическая зона между небом и землёй; эпитеты Антарикши: «мрак», «тьма», «море», «семидонное море»; она тёмная, чёрная, заполненная облаками и водой; она иногда делится на три части – две нижние доступные человеческому восприятию, а третья, недоступная, принадлежит Всевышнему; или на две части – нижнюю земную и небесную, нижняя может находиться под землёй и отождествляться с местонахождением солнца ночью), которым ведает русск. </w:t>
      </w:r>
      <w:r w:rsidRPr="00D52DB7">
        <w:rPr>
          <w:rFonts w:ascii="Courier New" w:hAnsi="Courier New" w:cs="Courier New"/>
          <w:i/>
          <w:iCs/>
          <w:sz w:val="28"/>
          <w:szCs w:val="28"/>
        </w:rPr>
        <w:t>Стрибог</w:t>
      </w:r>
      <w:r>
        <w:rPr>
          <w:rFonts w:ascii="Courier New" w:hAnsi="Courier New" w:cs="Courier New"/>
          <w:sz w:val="28"/>
          <w:szCs w:val="28"/>
        </w:rPr>
        <w:t>, возможно именно его русск. чаще всего называют просто «</w:t>
      </w:r>
      <w:r w:rsidRPr="00F0549F">
        <w:rPr>
          <w:rFonts w:ascii="Courier New" w:hAnsi="Courier New" w:cs="Courier New"/>
          <w:i/>
          <w:iCs/>
          <w:sz w:val="28"/>
          <w:szCs w:val="28"/>
        </w:rPr>
        <w:t>небо</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На др. Н., оно называется </w:t>
      </w:r>
      <w:r w:rsidRPr="00D52DB7">
        <w:rPr>
          <w:rFonts w:ascii="Courier New" w:hAnsi="Courier New" w:cs="Courier New"/>
          <w:i/>
          <w:iCs/>
          <w:sz w:val="28"/>
          <w:szCs w:val="28"/>
        </w:rPr>
        <w:t>Свасти</w:t>
      </w:r>
      <w:r>
        <w:rPr>
          <w:rFonts w:ascii="Courier New" w:hAnsi="Courier New" w:cs="Courier New"/>
          <w:sz w:val="28"/>
          <w:szCs w:val="28"/>
        </w:rPr>
        <w:t xml:space="preserve">, и богиня его, соответственно, </w:t>
      </w:r>
      <w:r w:rsidRPr="00D52DB7">
        <w:rPr>
          <w:rFonts w:ascii="Courier New" w:hAnsi="Courier New" w:cs="Courier New"/>
          <w:i/>
          <w:iCs/>
          <w:sz w:val="28"/>
          <w:szCs w:val="28"/>
        </w:rPr>
        <w:t>Свасти</w:t>
      </w:r>
      <w:r>
        <w:rPr>
          <w:rFonts w:ascii="Courier New" w:hAnsi="Courier New" w:cs="Courier New"/>
          <w:sz w:val="28"/>
          <w:szCs w:val="28"/>
        </w:rPr>
        <w:t xml:space="preserve"> – благоденствие, процветание, удача, успех, счастье, благословение – рай, в иных интерпретациях – рай каждое из небес.</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Одно из Н. называется </w:t>
      </w:r>
      <w:r w:rsidRPr="001B1B41">
        <w:rPr>
          <w:rFonts w:ascii="Courier New" w:hAnsi="Courier New" w:cs="Courier New"/>
          <w:i/>
          <w:iCs/>
          <w:sz w:val="28"/>
          <w:szCs w:val="28"/>
        </w:rPr>
        <w:t>Хлябь</w:t>
      </w:r>
      <w:r>
        <w:rPr>
          <w:rFonts w:ascii="Courier New" w:hAnsi="Courier New" w:cs="Courier New"/>
          <w:i/>
          <w:iCs/>
          <w:sz w:val="28"/>
          <w:szCs w:val="28"/>
        </w:rPr>
        <w:t xml:space="preserve"> </w:t>
      </w:r>
      <w:r>
        <w:rPr>
          <w:rFonts w:ascii="Courier New" w:hAnsi="Courier New" w:cs="Courier New"/>
          <w:sz w:val="28"/>
          <w:szCs w:val="28"/>
        </w:rPr>
        <w:t xml:space="preserve">(«разверзлись хляби небесные»; «расхлябанный»; </w:t>
      </w:r>
      <w:r w:rsidR="00717897">
        <w:rPr>
          <w:rFonts w:ascii="Courier New" w:hAnsi="Courier New" w:cs="Courier New"/>
          <w:sz w:val="28"/>
          <w:szCs w:val="28"/>
        </w:rPr>
        <w:t>в поучении «Слово о вёдре и казнях божьих»</w:t>
      </w:r>
      <w:r w:rsidR="00DD4577">
        <w:rPr>
          <w:rFonts w:ascii="Courier New" w:hAnsi="Courier New" w:cs="Courier New"/>
          <w:sz w:val="28"/>
          <w:szCs w:val="28"/>
        </w:rPr>
        <w:t xml:space="preserve"> находим</w:t>
      </w:r>
      <w:r w:rsidR="00717897">
        <w:rPr>
          <w:rFonts w:ascii="Courier New" w:hAnsi="Courier New" w:cs="Courier New"/>
          <w:sz w:val="28"/>
          <w:szCs w:val="28"/>
        </w:rPr>
        <w:t>: «Аз отъверзу вам хляби небесьныя»</w:t>
      </w:r>
      <w:r>
        <w:rPr>
          <w:rFonts w:ascii="Courier New" w:hAnsi="Courier New" w:cs="Courier New"/>
          <w:sz w:val="28"/>
          <w:szCs w:val="28"/>
        </w:rPr>
        <w:t>, на нём хранятся космические в</w:t>
      </w:r>
      <w:r w:rsidRPr="008E5932">
        <w:rPr>
          <w:rFonts w:ascii="Ozegov NT" w:hAnsi="Ozegov NT" w:cs="Ozegov NT"/>
          <w:sz w:val="28"/>
          <w:szCs w:val="28"/>
        </w:rPr>
        <w:t>о</w:t>
      </w:r>
      <w:r>
        <w:rPr>
          <w:rFonts w:ascii="Courier New" w:hAnsi="Courier New" w:cs="Courier New"/>
          <w:sz w:val="28"/>
          <w:szCs w:val="28"/>
        </w:rPr>
        <w:t xml:space="preserve">ды, это Н. устроено в виде гигантского ковша (бадьи) или ковшей, которые опрокидывает ниц (вниз – санскр. ничхинах) громовержец в течение летних месяцев </w:t>
      </w:r>
      <w:r w:rsidRPr="008E5932">
        <w:rPr>
          <w:rFonts w:ascii="Courier New" w:hAnsi="Courier New" w:cs="Courier New"/>
          <w:sz w:val="28"/>
          <w:szCs w:val="28"/>
        </w:rPr>
        <w:t>[</w:t>
      </w:r>
      <w:r>
        <w:rPr>
          <w:rFonts w:ascii="Courier New" w:hAnsi="Courier New" w:cs="Courier New"/>
          <w:sz w:val="28"/>
          <w:szCs w:val="28"/>
        </w:rPr>
        <w:t xml:space="preserve">с десятью Вивасвата (месяцами – </w:t>
      </w:r>
      <w:r w:rsidRPr="00CA369E">
        <w:rPr>
          <w:rFonts w:ascii="Courier New" w:hAnsi="Courier New" w:cs="Courier New"/>
          <w:i/>
          <w:iCs/>
          <w:sz w:val="28"/>
          <w:szCs w:val="28"/>
        </w:rPr>
        <w:t>А.Б.</w:t>
      </w:r>
      <w:r>
        <w:rPr>
          <w:rFonts w:ascii="Courier New" w:hAnsi="Courier New" w:cs="Courier New"/>
          <w:sz w:val="28"/>
          <w:szCs w:val="28"/>
        </w:rPr>
        <w:t>) своим трижды бьющим молотом Индра опрокинул ковши небес вниз»</w:t>
      </w:r>
      <w:r w:rsidRPr="008E5932">
        <w:rPr>
          <w:rFonts w:ascii="Courier New" w:hAnsi="Courier New" w:cs="Courier New"/>
          <w:sz w:val="28"/>
          <w:szCs w:val="28"/>
        </w:rPr>
        <w:t>]</w:t>
      </w:r>
      <w:r>
        <w:rPr>
          <w:rFonts w:ascii="Courier New" w:hAnsi="Courier New" w:cs="Courier New"/>
          <w:sz w:val="28"/>
          <w:szCs w:val="28"/>
        </w:rPr>
        <w:t>; или этот противолежащий мир бывает поднят в верх дном. Тилак писал, что в РВ встречаются «три хранилища небесных вод» (</w:t>
      </w:r>
      <w:r>
        <w:rPr>
          <w:rFonts w:ascii="Courier New" w:hAnsi="Courier New" w:cs="Courier New"/>
          <w:sz w:val="28"/>
          <w:szCs w:val="28"/>
          <w:lang w:val="en-US"/>
        </w:rPr>
        <w:t>VII</w:t>
      </w:r>
      <w:r>
        <w:rPr>
          <w:rFonts w:ascii="Courier New" w:hAnsi="Courier New" w:cs="Courier New"/>
          <w:sz w:val="28"/>
          <w:szCs w:val="28"/>
        </w:rPr>
        <w:t xml:space="preserve">.101.4) </w:t>
      </w:r>
      <w:r w:rsidR="00DD4577">
        <w:rPr>
          <w:rFonts w:ascii="Courier New" w:hAnsi="Courier New" w:cs="Courier New"/>
          <w:sz w:val="28"/>
          <w:szCs w:val="28"/>
        </w:rPr>
        <w:t xml:space="preserve">(на три летних месяца) </w:t>
      </w:r>
      <w:r>
        <w:rPr>
          <w:rFonts w:ascii="Courier New" w:hAnsi="Courier New" w:cs="Courier New"/>
          <w:sz w:val="28"/>
          <w:szCs w:val="28"/>
        </w:rPr>
        <w:t>и три тока небесных вод; в др. месте уп. семь хранилищ вод (в этом случае имеются в виду все незимние месяцы).</w:t>
      </w:r>
    </w:p>
    <w:p w:rsidR="00010FEF" w:rsidRPr="008E593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На шестом Н. – хранилище снега, града.</w:t>
      </w:r>
    </w:p>
    <w:p w:rsidR="00364B6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Есть </w:t>
      </w:r>
      <w:r w:rsidRPr="001B1B41">
        <w:rPr>
          <w:rFonts w:ascii="Courier New" w:hAnsi="Courier New" w:cs="Courier New"/>
          <w:i/>
          <w:iCs/>
          <w:sz w:val="28"/>
          <w:szCs w:val="28"/>
        </w:rPr>
        <w:t>Сварга</w:t>
      </w:r>
      <w:r>
        <w:rPr>
          <w:rFonts w:ascii="Courier New" w:hAnsi="Courier New" w:cs="Courier New"/>
          <w:sz w:val="28"/>
          <w:szCs w:val="28"/>
        </w:rPr>
        <w:t xml:space="preserve"> (санскр. </w:t>
      </w:r>
      <w:r w:rsidR="00534843">
        <w:rPr>
          <w:rFonts w:ascii="Courier New" w:hAnsi="Courier New" w:cs="Courier New"/>
          <w:sz w:val="28"/>
          <w:szCs w:val="28"/>
          <w:lang w:val="en-US"/>
        </w:rPr>
        <w:t>svar</w:t>
      </w:r>
      <w:r w:rsidR="00534843" w:rsidRPr="003A5CAA">
        <w:rPr>
          <w:rFonts w:ascii="Courier New" w:hAnsi="Courier New" w:cs="Courier New"/>
          <w:sz w:val="28"/>
          <w:szCs w:val="28"/>
        </w:rPr>
        <w:t xml:space="preserve"> – </w:t>
      </w:r>
      <w:r w:rsidR="00534843">
        <w:rPr>
          <w:rFonts w:ascii="Courier New" w:hAnsi="Courier New" w:cs="Courier New"/>
          <w:sz w:val="28"/>
          <w:szCs w:val="28"/>
        </w:rPr>
        <w:t xml:space="preserve">небо; </w:t>
      </w:r>
      <w:r w:rsidR="00534843">
        <w:rPr>
          <w:rFonts w:ascii="Courier New" w:hAnsi="Courier New" w:cs="Courier New"/>
          <w:sz w:val="28"/>
          <w:szCs w:val="28"/>
          <w:lang w:val="en-US"/>
        </w:rPr>
        <w:t>svarga</w:t>
      </w:r>
      <w:r w:rsidR="00534843">
        <w:rPr>
          <w:rFonts w:ascii="Courier New" w:hAnsi="Courier New" w:cs="Courier New"/>
          <w:sz w:val="28"/>
          <w:szCs w:val="28"/>
        </w:rPr>
        <w:t xml:space="preserve"> – движущееся небо, подвижное небо; </w:t>
      </w:r>
      <w:r w:rsidR="00534843">
        <w:rPr>
          <w:rFonts w:ascii="Courier New" w:hAnsi="Courier New" w:cs="Courier New"/>
          <w:sz w:val="28"/>
          <w:szCs w:val="28"/>
          <w:lang w:val="en-US"/>
        </w:rPr>
        <w:t>svara</w:t>
      </w:r>
      <w:r w:rsidR="00534843">
        <w:rPr>
          <w:rFonts w:ascii="Courier New" w:hAnsi="Courier New" w:cs="Courier New"/>
          <w:sz w:val="28"/>
          <w:szCs w:val="28"/>
        </w:rPr>
        <w:t xml:space="preserve"> – свира – звук,</w:t>
      </w:r>
      <w:r w:rsidR="00534843" w:rsidRPr="008B6255">
        <w:rPr>
          <w:rFonts w:ascii="Courier New" w:hAnsi="Courier New" w:cs="Courier New"/>
          <w:sz w:val="28"/>
          <w:szCs w:val="28"/>
        </w:rPr>
        <w:t xml:space="preserve"> </w:t>
      </w:r>
      <w:r w:rsidR="00534843">
        <w:rPr>
          <w:rFonts w:ascii="Courier New" w:hAnsi="Courier New" w:cs="Courier New"/>
          <w:sz w:val="28"/>
          <w:szCs w:val="28"/>
        </w:rPr>
        <w:t xml:space="preserve"> источником которого является жизненное дыхание, </w:t>
      </w:r>
      <w:r w:rsidR="00534843" w:rsidRPr="001846C5">
        <w:rPr>
          <w:rFonts w:ascii="Courier New" w:hAnsi="Courier New" w:cs="Courier New"/>
          <w:i/>
          <w:sz w:val="28"/>
          <w:szCs w:val="28"/>
        </w:rPr>
        <w:t>прана</w:t>
      </w:r>
      <w:r w:rsidR="00534843">
        <w:rPr>
          <w:rFonts w:ascii="Courier New" w:hAnsi="Courier New" w:cs="Courier New"/>
          <w:sz w:val="28"/>
          <w:szCs w:val="28"/>
        </w:rPr>
        <w:t xml:space="preserve">; жизнь; </w:t>
      </w:r>
      <w:r w:rsidRPr="001B1B41">
        <w:rPr>
          <w:rFonts w:ascii="Courier New" w:hAnsi="Courier New" w:cs="Courier New"/>
          <w:i/>
          <w:iCs/>
          <w:sz w:val="28"/>
          <w:szCs w:val="28"/>
          <w:lang w:val="en-US"/>
        </w:rPr>
        <w:t>svargu</w:t>
      </w:r>
      <w:r w:rsidRPr="001B1B41">
        <w:rPr>
          <w:rFonts w:ascii="Courier New" w:hAnsi="Courier New" w:cs="Courier New"/>
          <w:i/>
          <w:iCs/>
          <w:sz w:val="28"/>
          <w:szCs w:val="28"/>
        </w:rPr>
        <w:t>ā</w:t>
      </w:r>
      <w:r w:rsidRPr="006B5B67">
        <w:rPr>
          <w:rFonts w:ascii="Courier New" w:hAnsi="Courier New" w:cs="Courier New"/>
          <w:sz w:val="28"/>
          <w:szCs w:val="28"/>
        </w:rPr>
        <w:t xml:space="preserve"> – </w:t>
      </w:r>
      <w:r>
        <w:rPr>
          <w:rFonts w:ascii="Courier New" w:hAnsi="Courier New" w:cs="Courier New"/>
          <w:sz w:val="28"/>
          <w:szCs w:val="28"/>
        </w:rPr>
        <w:t xml:space="preserve">ведущий в рай, приносящий блаженство; др.-инд. </w:t>
      </w:r>
      <w:r w:rsidRPr="001B1B41">
        <w:rPr>
          <w:rFonts w:ascii="Courier New" w:hAnsi="Courier New" w:cs="Courier New"/>
          <w:i/>
          <w:iCs/>
          <w:sz w:val="28"/>
          <w:szCs w:val="28"/>
          <w:lang w:val="en-US"/>
        </w:rPr>
        <w:t>svarga</w:t>
      </w:r>
      <w:r w:rsidRPr="001B1B41">
        <w:rPr>
          <w:rFonts w:ascii="Courier New" w:hAnsi="Courier New" w:cs="Courier New"/>
          <w:sz w:val="28"/>
          <w:szCs w:val="28"/>
        </w:rPr>
        <w:t xml:space="preserve"> – </w:t>
      </w:r>
      <w:r>
        <w:rPr>
          <w:rFonts w:ascii="Courier New" w:hAnsi="Courier New" w:cs="Courier New"/>
          <w:sz w:val="28"/>
          <w:szCs w:val="28"/>
        </w:rPr>
        <w:t>небо) – Н. сев. прародины протоиндоевропейцев, суровых холодов, непогод, ураганов, смерчей, вихрей (</w:t>
      </w:r>
      <w:r w:rsidR="00534843">
        <w:rPr>
          <w:rFonts w:ascii="Courier New" w:hAnsi="Courier New" w:cs="Courier New"/>
          <w:sz w:val="28"/>
          <w:szCs w:val="28"/>
        </w:rPr>
        <w:t>отсюда слов</w:t>
      </w:r>
      <w:r w:rsidR="00534843" w:rsidRPr="001846C5">
        <w:rPr>
          <w:rFonts w:ascii="Ozegov NT" w:hAnsi="Ozegov NT" w:cs="Courier New"/>
          <w:sz w:val="28"/>
          <w:szCs w:val="28"/>
        </w:rPr>
        <w:t>а</w:t>
      </w:r>
      <w:r w:rsidR="00534843">
        <w:rPr>
          <w:rFonts w:ascii="Courier New" w:hAnsi="Courier New" w:cs="Courier New"/>
          <w:sz w:val="28"/>
          <w:szCs w:val="28"/>
        </w:rPr>
        <w:t xml:space="preserve"> «свариться», «свара» - громкая ссора, «небесная свара», «небо сварится» - непогода</w:t>
      </w:r>
      <w:r>
        <w:rPr>
          <w:rFonts w:ascii="Courier New" w:hAnsi="Courier New" w:cs="Courier New"/>
          <w:sz w:val="28"/>
          <w:szCs w:val="28"/>
        </w:rPr>
        <w:t xml:space="preserve">) и бог его </w:t>
      </w:r>
      <w:r w:rsidRPr="001B1B41">
        <w:rPr>
          <w:rFonts w:ascii="Courier New" w:hAnsi="Courier New" w:cs="Courier New"/>
          <w:i/>
          <w:iCs/>
          <w:sz w:val="28"/>
          <w:szCs w:val="28"/>
        </w:rPr>
        <w:t>Сварог</w:t>
      </w:r>
      <w:r>
        <w:rPr>
          <w:rFonts w:ascii="Courier New" w:hAnsi="Courier New" w:cs="Courier New"/>
          <w:sz w:val="28"/>
          <w:szCs w:val="28"/>
        </w:rPr>
        <w:t xml:space="preserve"> (а иногда Сваргой называют Н. Индры, что также небезосновательно)</w:t>
      </w:r>
      <w:r w:rsidR="00325E2D" w:rsidRPr="00325E2D">
        <w:rPr>
          <w:rFonts w:ascii="Courier New" w:hAnsi="Courier New" w:cs="Courier New"/>
          <w:sz w:val="28"/>
          <w:szCs w:val="28"/>
        </w:rPr>
        <w:t xml:space="preserve"> </w:t>
      </w:r>
      <w:r w:rsidR="00325E2D">
        <w:rPr>
          <w:rFonts w:ascii="Courier New" w:hAnsi="Courier New" w:cs="Courier New"/>
          <w:sz w:val="28"/>
          <w:szCs w:val="28"/>
        </w:rPr>
        <w:t>- бог неба верхнего яруса (или «тверди» небесной), почитался как один из старших и высших, властелин огня небесного. У русских Бог и Сварог – одно и то же. Называли так и так, как например, в клятве князя Игоря: «да будет клят от Бога и от Перуна» тот, кто не выполнит договор. Или в договоре князя Игоря с греками: «да не имут помощи от Бога, ни от Перуна» те, кто нарушает договор</w:t>
      </w:r>
      <w:r>
        <w:rPr>
          <w:rFonts w:ascii="Courier New" w:hAnsi="Courier New" w:cs="Courier New"/>
          <w:sz w:val="28"/>
          <w:szCs w:val="28"/>
        </w:rPr>
        <w:t xml:space="preserve">. </w:t>
      </w:r>
      <w:r w:rsidR="00364B6A">
        <w:rPr>
          <w:rFonts w:ascii="Courier New" w:hAnsi="Courier New" w:cs="Courier New"/>
          <w:sz w:val="28"/>
          <w:szCs w:val="28"/>
        </w:rPr>
        <w:t xml:space="preserve">Афанасьев писал: «У славян отец Небо получил название Сварога: он верховный владыка вселенной, родоначальник прочих светлых богов, прабог… В Ипатьевской летописи находим вставку из греческой хроники Маллалы: «…И после (после Сварога) царствовал сын его именем солнце…»… Другой сын Сварога-неба был огонь,… о котором выражается неизвестный христолюбец: «огневи молятся, зовут его Сварожичем»… Сварог, по древнему сказанию, предаётся покою, предоставляя творчество и управление вселенною своим детям»; и в другом месте: «Сварог, как олицетворение неба, то озарённого солнечными лучами, то покрытого тучами и блистающего молниями, по указанию наших памятников, признавался отцом солнца и огня». Его деяния относятся к древнейшему периоду. В Ипатьевской летописи написано: «Некогда царствова на земле Сварог, высочайшее существо, отец света, научи человека искусству ковать и брачным связям… установил одному мужчине одну жену иметь и жене за одного мужчину выходить», то есть он установил некоторые морально-нравственные нормы, разжигал искрами вдохновение в сердцах, огонь в кузницах мастеровых, покровительствовал кузнецам, ремёслам. Считалось, что применение огня наложило на действия первых людей печать цивилизации, а освоение металла придало ускорение её развитию. Установилась моногамия, появились этические законы общества. Русские сказки о божественном кузнеце плуга «в 40 пуд», это сказки о Свароге, где имя бога опускается вследствие строжайших запретов христианского интернационала на имена отеческих богов. Герой, получив чудесный плуг, победил страшного </w:t>
      </w:r>
      <w:r w:rsidR="00364B6A" w:rsidRPr="00F4229F">
        <w:rPr>
          <w:rFonts w:ascii="Courier New" w:hAnsi="Courier New" w:cs="Courier New"/>
          <w:i/>
          <w:sz w:val="28"/>
          <w:szCs w:val="28"/>
        </w:rPr>
        <w:t>черноморского зм</w:t>
      </w:r>
      <w:r w:rsidR="00364B6A" w:rsidRPr="00F4229F">
        <w:rPr>
          <w:rFonts w:ascii="Ozegov NT" w:hAnsi="Ozegov NT" w:cs="Courier New"/>
          <w:i/>
          <w:sz w:val="28"/>
          <w:szCs w:val="28"/>
        </w:rPr>
        <w:t>е</w:t>
      </w:r>
      <w:r w:rsidR="00364B6A" w:rsidRPr="00F4229F">
        <w:rPr>
          <w:rFonts w:ascii="Courier New" w:hAnsi="Courier New" w:cs="Courier New"/>
          <w:i/>
          <w:sz w:val="28"/>
          <w:szCs w:val="28"/>
        </w:rPr>
        <w:t>я</w:t>
      </w:r>
      <w:r w:rsidR="00364B6A">
        <w:rPr>
          <w:rFonts w:ascii="Courier New" w:hAnsi="Courier New" w:cs="Courier New"/>
          <w:sz w:val="28"/>
          <w:szCs w:val="28"/>
        </w:rPr>
        <w:t xml:space="preserve"> и пропахал на нём оборонительную межу - Змиевы (Трояновы) валы. Эти сказки близки к летописному рассказу о Свароге, научившем людей обрабатывать землю и сражаться. В свадебных песнях кузнец «куёт свадьбу» - ведь это Сварог установил моногамию; он куёт кольцо, венец. Накануне зимы «куёт землю». В преданиях чехов, словаков, украинцев Сварог мог воплощаться в огненный дух Рарог – птицу сокол. Считалось также, что небо Сварога – то небо, на котором после смерти живут д</w:t>
      </w:r>
      <w:r w:rsidR="00364B6A" w:rsidRPr="00C34957">
        <w:rPr>
          <w:rFonts w:ascii="Ozegov NT" w:hAnsi="Ozegov NT" w:cs="Ozegov NT"/>
          <w:sz w:val="28"/>
          <w:szCs w:val="28"/>
        </w:rPr>
        <w:t>у</w:t>
      </w:r>
      <w:r w:rsidR="00364B6A">
        <w:rPr>
          <w:rFonts w:ascii="Courier New" w:hAnsi="Courier New" w:cs="Courier New"/>
          <w:sz w:val="28"/>
          <w:szCs w:val="28"/>
        </w:rPr>
        <w:t>ши храбрых воинов, павших на поле битвы. Стол с ритуальной едой украинцы называли «зварожиной» («сварожиной», или «бряшной»): «сидайтэ до зварожины», - приглашали они; это можно понять так: садитесь к тому, что небо дало, или – Бог послал.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На Сварге - высшая истина, где мировые в</w:t>
      </w:r>
      <w:r w:rsidRPr="002F28F9">
        <w:rPr>
          <w:rFonts w:ascii="Ozegov NT" w:hAnsi="Ozegov NT" w:cs="Ozegov NT"/>
          <w:sz w:val="28"/>
          <w:szCs w:val="28"/>
        </w:rPr>
        <w:t>о</w:t>
      </w:r>
      <w:r>
        <w:rPr>
          <w:rFonts w:ascii="Courier New" w:hAnsi="Courier New" w:cs="Courier New"/>
          <w:sz w:val="28"/>
          <w:szCs w:val="28"/>
        </w:rPr>
        <w:t xml:space="preserve">ды окружены огнём, огонь – воздухом, воздух – высшей истиной (разума) божественной субстанции. Возможно Сварга представляет собой </w:t>
      </w:r>
      <w:r w:rsidRPr="00D42853">
        <w:rPr>
          <w:rFonts w:ascii="Courier New" w:hAnsi="Courier New" w:cs="Courier New"/>
          <w:i/>
          <w:iCs/>
          <w:sz w:val="28"/>
          <w:szCs w:val="28"/>
        </w:rPr>
        <w:t>мир истины</w:t>
      </w:r>
      <w:r>
        <w:rPr>
          <w:rFonts w:ascii="Courier New" w:hAnsi="Courier New" w:cs="Courier New"/>
          <w:sz w:val="28"/>
          <w:szCs w:val="28"/>
        </w:rPr>
        <w:t xml:space="preserve"> (у русск. «небо правды», иногда название этого Н. </w:t>
      </w:r>
      <w:r w:rsidRPr="00C96F83">
        <w:rPr>
          <w:rFonts w:ascii="Courier New" w:hAnsi="Courier New" w:cs="Courier New"/>
          <w:i/>
          <w:iCs/>
          <w:sz w:val="28"/>
          <w:szCs w:val="28"/>
        </w:rPr>
        <w:t>Правь</w:t>
      </w:r>
      <w:r>
        <w:rPr>
          <w:rFonts w:ascii="Courier New" w:hAnsi="Courier New" w:cs="Courier New"/>
          <w:sz w:val="28"/>
          <w:szCs w:val="28"/>
        </w:rPr>
        <w:t>; у укр. «справедливое»), здесь право, справедливость, добродетель. На этом Н. специальные хранилища рос</w:t>
      </w:r>
      <w:r w:rsidRPr="001A5324">
        <w:rPr>
          <w:rFonts w:ascii="Ozegov NT" w:hAnsi="Ozegov NT" w:cs="Ozegov NT"/>
          <w:sz w:val="28"/>
          <w:szCs w:val="28"/>
        </w:rPr>
        <w:t>ы</w:t>
      </w:r>
      <w:r>
        <w:rPr>
          <w:rFonts w:ascii="Courier New" w:hAnsi="Courier New" w:cs="Courier New"/>
          <w:sz w:val="28"/>
          <w:szCs w:val="28"/>
        </w:rPr>
        <w:t>, которой Бог воскрешает мёртвых. Здесь поселяются д</w:t>
      </w:r>
      <w:r w:rsidRPr="001A5324">
        <w:rPr>
          <w:rFonts w:ascii="Ozegov NT" w:hAnsi="Ozegov NT" w:cs="Ozegov NT"/>
          <w:sz w:val="28"/>
          <w:szCs w:val="28"/>
        </w:rPr>
        <w:t>у</w:t>
      </w:r>
      <w:r>
        <w:rPr>
          <w:rFonts w:ascii="Courier New" w:hAnsi="Courier New" w:cs="Courier New"/>
          <w:sz w:val="28"/>
          <w:szCs w:val="28"/>
        </w:rPr>
        <w:t>ши праведников, д</w:t>
      </w:r>
      <w:r w:rsidRPr="001A5324">
        <w:rPr>
          <w:rFonts w:ascii="Ozegov NT" w:hAnsi="Ozegov NT" w:cs="Ozegov NT"/>
          <w:sz w:val="28"/>
          <w:szCs w:val="28"/>
        </w:rPr>
        <w:t>у</w:t>
      </w:r>
      <w:r>
        <w:rPr>
          <w:rFonts w:ascii="Courier New" w:hAnsi="Courier New" w:cs="Courier New"/>
          <w:sz w:val="28"/>
          <w:szCs w:val="28"/>
        </w:rPr>
        <w:t xml:space="preserve">ши ещё не родившихся младенцев, сюда в конце жизни переселяется сам </w:t>
      </w:r>
      <w:r w:rsidRPr="00B373D0">
        <w:rPr>
          <w:rFonts w:ascii="Courier New" w:hAnsi="Courier New" w:cs="Courier New"/>
          <w:i/>
          <w:iCs/>
          <w:sz w:val="28"/>
          <w:szCs w:val="28"/>
        </w:rPr>
        <w:t>Брахма</w:t>
      </w:r>
      <w:r>
        <w:rPr>
          <w:rFonts w:ascii="Courier New" w:hAnsi="Courier New" w:cs="Courier New"/>
          <w:sz w:val="28"/>
          <w:szCs w:val="28"/>
        </w:rPr>
        <w:t xml:space="preserve"> (семя, «господин потомства», прародитель всего живого</w:t>
      </w:r>
      <w:r w:rsidR="00364B6A">
        <w:rPr>
          <w:rFonts w:ascii="Courier New" w:hAnsi="Courier New" w:cs="Courier New"/>
          <w:sz w:val="28"/>
          <w:szCs w:val="28"/>
        </w:rPr>
        <w:t>; у русск. Род</w:t>
      </w:r>
      <w:r>
        <w:rPr>
          <w:rFonts w:ascii="Courier New" w:hAnsi="Courier New" w:cs="Courier New"/>
          <w:sz w:val="28"/>
          <w:szCs w:val="28"/>
        </w:rPr>
        <w:t>); это Н. называют иногда восьмым, именно оно показывается (даёт знамения) перед войной, мором, голодом и т.д.</w:t>
      </w:r>
    </w:p>
    <w:p w:rsidR="00BA182E" w:rsidRDefault="00010FEF" w:rsidP="00BA182E">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Одно из небес - </w:t>
      </w:r>
      <w:r w:rsidRPr="00D46274">
        <w:rPr>
          <w:rFonts w:ascii="Courier New" w:hAnsi="Courier New" w:cs="Courier New"/>
          <w:i/>
          <w:iCs/>
          <w:sz w:val="28"/>
          <w:szCs w:val="28"/>
        </w:rPr>
        <w:t>Сканда</w:t>
      </w:r>
      <w:r>
        <w:rPr>
          <w:rFonts w:ascii="Courier New" w:hAnsi="Courier New" w:cs="Courier New"/>
          <w:sz w:val="28"/>
          <w:szCs w:val="28"/>
        </w:rPr>
        <w:t xml:space="preserve"> (др.-инд. </w:t>
      </w:r>
      <w:r w:rsidRPr="00D265C8">
        <w:rPr>
          <w:rFonts w:ascii="Courier New" w:hAnsi="Courier New" w:cs="Courier New"/>
          <w:i/>
          <w:iCs/>
          <w:sz w:val="28"/>
          <w:szCs w:val="28"/>
          <w:lang w:val="en-US"/>
        </w:rPr>
        <w:t>skanda</w:t>
      </w:r>
      <w:r w:rsidRPr="00D265C8">
        <w:rPr>
          <w:rFonts w:ascii="Courier New" w:hAnsi="Courier New" w:cs="Courier New"/>
          <w:sz w:val="28"/>
          <w:szCs w:val="28"/>
        </w:rPr>
        <w:t xml:space="preserve"> </w:t>
      </w:r>
      <w:r>
        <w:rPr>
          <w:rFonts w:ascii="Courier New" w:hAnsi="Courier New" w:cs="Courier New"/>
          <w:sz w:val="28"/>
          <w:szCs w:val="28"/>
        </w:rPr>
        <w:t>–</w:t>
      </w:r>
      <w:r w:rsidRPr="00D265C8">
        <w:rPr>
          <w:rFonts w:ascii="Courier New" w:hAnsi="Courier New" w:cs="Courier New"/>
          <w:sz w:val="28"/>
          <w:szCs w:val="28"/>
        </w:rPr>
        <w:t xml:space="preserve"> </w:t>
      </w:r>
      <w:r>
        <w:rPr>
          <w:rFonts w:ascii="Courier New" w:hAnsi="Courier New" w:cs="Courier New"/>
          <w:sz w:val="28"/>
          <w:szCs w:val="28"/>
        </w:rPr>
        <w:t>излитый), также обладающ</w:t>
      </w:r>
      <w:r w:rsidR="00364B6A">
        <w:rPr>
          <w:rFonts w:ascii="Courier New" w:hAnsi="Courier New" w:cs="Courier New"/>
          <w:sz w:val="28"/>
          <w:szCs w:val="28"/>
        </w:rPr>
        <w:t>ий</w:t>
      </w:r>
      <w:r>
        <w:rPr>
          <w:rFonts w:ascii="Courier New" w:hAnsi="Courier New" w:cs="Courier New"/>
          <w:sz w:val="28"/>
          <w:szCs w:val="28"/>
        </w:rPr>
        <w:t xml:space="preserve"> суровостью</w:t>
      </w:r>
      <w:r w:rsidR="00364B6A">
        <w:rPr>
          <w:rFonts w:ascii="Courier New" w:hAnsi="Courier New" w:cs="Courier New"/>
          <w:sz w:val="28"/>
          <w:szCs w:val="28"/>
        </w:rPr>
        <w:t>, - бог одного из ведийских небес</w:t>
      </w:r>
      <w:r w:rsidR="00BA182E">
        <w:rPr>
          <w:rFonts w:ascii="Courier New" w:hAnsi="Courier New" w:cs="Courier New"/>
          <w:sz w:val="28"/>
          <w:szCs w:val="28"/>
        </w:rPr>
        <w:t xml:space="preserve"> (ещё у него есть имя </w:t>
      </w:r>
      <w:r w:rsidR="00BA182E" w:rsidRPr="00EF6B27">
        <w:rPr>
          <w:rFonts w:ascii="Courier New" w:hAnsi="Courier New" w:cs="Courier New"/>
          <w:i/>
          <w:iCs/>
          <w:sz w:val="28"/>
          <w:szCs w:val="28"/>
        </w:rPr>
        <w:t>Кумара</w:t>
      </w:r>
      <w:r w:rsidR="00BA182E">
        <w:rPr>
          <w:rFonts w:ascii="Courier New" w:hAnsi="Courier New" w:cs="Courier New"/>
          <w:sz w:val="28"/>
          <w:szCs w:val="28"/>
        </w:rPr>
        <w:t xml:space="preserve"> – юный), его отец Огонь, а мать Сваха, иногда его имя осмыслялось как имя бога войн</w:t>
      </w:r>
      <w:r w:rsidR="00BA182E" w:rsidRPr="003F7AE2">
        <w:rPr>
          <w:rFonts w:ascii="Ozegov NT" w:hAnsi="Ozegov NT" w:cs="Courier New"/>
          <w:sz w:val="28"/>
          <w:szCs w:val="28"/>
        </w:rPr>
        <w:t>ы</w:t>
      </w:r>
      <w:r w:rsidR="00BA182E">
        <w:rPr>
          <w:rFonts w:ascii="Courier New" w:hAnsi="Courier New" w:cs="Courier New"/>
          <w:sz w:val="28"/>
          <w:szCs w:val="28"/>
        </w:rPr>
        <w:t>; Сканда – предводитель войска бог</w:t>
      </w:r>
      <w:r w:rsidR="00BA182E" w:rsidRPr="00D621FF">
        <w:rPr>
          <w:rFonts w:ascii="Ozegov NT" w:hAnsi="Ozegov NT" w:cs="Ozegov NT"/>
          <w:sz w:val="28"/>
          <w:szCs w:val="28"/>
        </w:rPr>
        <w:t>о</w:t>
      </w:r>
      <w:r w:rsidR="00BA182E">
        <w:rPr>
          <w:rFonts w:ascii="Courier New" w:hAnsi="Courier New" w:cs="Courier New"/>
          <w:sz w:val="28"/>
          <w:szCs w:val="28"/>
        </w:rPr>
        <w:t>в, воинственный (сравните: «скандальный», «скандал»); в руке его постоянно лук, копьё, на знамени его петух – символ времени; число его 6. В Южной Индии Сканда ещё и покровитель воров.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Одно Н. </w:t>
      </w:r>
      <w:r w:rsidRPr="00D52DB7">
        <w:rPr>
          <w:rFonts w:ascii="Courier New" w:hAnsi="Courier New" w:cs="Courier New"/>
          <w:i/>
          <w:iCs/>
          <w:sz w:val="28"/>
          <w:szCs w:val="28"/>
        </w:rPr>
        <w:t>Сва</w:t>
      </w:r>
      <w:r>
        <w:rPr>
          <w:rFonts w:ascii="Courier New" w:hAnsi="Courier New" w:cs="Courier New"/>
          <w:sz w:val="28"/>
          <w:szCs w:val="28"/>
        </w:rPr>
        <w:t xml:space="preserve"> – свет, на нём «хранится», «снуётся» свет. Но оно и </w:t>
      </w:r>
      <w:r w:rsidRPr="00D265C8">
        <w:rPr>
          <w:rFonts w:ascii="Courier New" w:hAnsi="Courier New" w:cs="Courier New"/>
          <w:i/>
          <w:iCs/>
          <w:sz w:val="28"/>
          <w:szCs w:val="28"/>
        </w:rPr>
        <w:t>Свах</w:t>
      </w:r>
      <w:r>
        <w:rPr>
          <w:rFonts w:ascii="Courier New" w:hAnsi="Courier New" w:cs="Courier New"/>
          <w:sz w:val="28"/>
          <w:szCs w:val="28"/>
        </w:rPr>
        <w:t xml:space="preserve"> (считается, что название от восклицания при жертвоприношении богам «свах!», типа «Да будет благо!», «Во здравие!», «Благослови!» и т.п.; </w:t>
      </w:r>
      <w:r w:rsidR="00BA182E">
        <w:rPr>
          <w:rFonts w:ascii="Courier New" w:hAnsi="Courier New" w:cs="Courier New"/>
          <w:sz w:val="28"/>
          <w:szCs w:val="28"/>
        </w:rPr>
        <w:t xml:space="preserve">как бы приглашающее к жертвоприношению (главное из которых – молитва), или, наоборот, восклицание произошло от имени неба, приглашаемого в свидетели жертвы (молитвой); </w:t>
      </w:r>
      <w:r>
        <w:rPr>
          <w:rFonts w:ascii="Courier New" w:hAnsi="Courier New" w:cs="Courier New"/>
          <w:sz w:val="28"/>
          <w:szCs w:val="28"/>
        </w:rPr>
        <w:t xml:space="preserve">а при жертвоприношении предкам восклицали «свадх!», но нигде не встречается уп. о небе с названием </w:t>
      </w:r>
      <w:r w:rsidRPr="00D265C8">
        <w:rPr>
          <w:rFonts w:ascii="Courier New" w:hAnsi="Courier New" w:cs="Courier New"/>
          <w:i/>
          <w:iCs/>
          <w:sz w:val="28"/>
          <w:szCs w:val="28"/>
        </w:rPr>
        <w:t>Свадх</w:t>
      </w:r>
      <w:r>
        <w:rPr>
          <w:rFonts w:ascii="Courier New" w:hAnsi="Courier New" w:cs="Courier New"/>
          <w:sz w:val="28"/>
          <w:szCs w:val="28"/>
        </w:rPr>
        <w:t xml:space="preserve">, хотя оно вполне могло существовать, уп. до нас не дошли или пока ещё не найдены) и богиня его – </w:t>
      </w:r>
      <w:r w:rsidRPr="00B9136E">
        <w:rPr>
          <w:rFonts w:ascii="Courier New" w:hAnsi="Courier New" w:cs="Courier New"/>
          <w:i/>
          <w:iCs/>
          <w:sz w:val="28"/>
          <w:szCs w:val="28"/>
        </w:rPr>
        <w:t>Сваха</w:t>
      </w:r>
      <w:r>
        <w:rPr>
          <w:rFonts w:ascii="Courier New" w:hAnsi="Courier New" w:cs="Courier New"/>
          <w:sz w:val="28"/>
          <w:szCs w:val="28"/>
        </w:rPr>
        <w:t xml:space="preserve"> (</w:t>
      </w:r>
      <w:r>
        <w:rPr>
          <w:rFonts w:ascii="Courier New" w:hAnsi="Courier New" w:cs="Courier New"/>
          <w:sz w:val="28"/>
          <w:szCs w:val="28"/>
          <w:lang w:val="en-US"/>
        </w:rPr>
        <w:t>cv</w:t>
      </w:r>
      <w:r w:rsidRPr="00B9136E">
        <w:rPr>
          <w:rFonts w:ascii="Courier New" w:hAnsi="Courier New" w:cs="Courier New"/>
          <w:sz w:val="28"/>
          <w:szCs w:val="28"/>
        </w:rPr>
        <w:t>ā</w:t>
      </w:r>
      <w:r>
        <w:rPr>
          <w:rFonts w:ascii="Courier New" w:hAnsi="Courier New" w:cs="Courier New"/>
          <w:sz w:val="28"/>
          <w:szCs w:val="28"/>
          <w:lang w:val="en-US"/>
        </w:rPr>
        <w:t>h</w:t>
      </w:r>
      <w:r w:rsidRPr="00B9136E">
        <w:rPr>
          <w:rFonts w:ascii="Courier New" w:hAnsi="Courier New" w:cs="Courier New"/>
          <w:sz w:val="28"/>
          <w:szCs w:val="28"/>
        </w:rPr>
        <w:t>ā</w:t>
      </w:r>
      <w:r>
        <w:rPr>
          <w:rFonts w:ascii="Courier New" w:hAnsi="Courier New" w:cs="Courier New"/>
          <w:sz w:val="28"/>
          <w:szCs w:val="28"/>
        </w:rPr>
        <w:t xml:space="preserve"> – хорошо сказано, хорошо говорящая), это небо, где свершаются браки («браки свершаются на небесах») и где снуётся свет. Богиня Сваха привержена огню, рукововдила жертвоприношениями, связанными с огнём, покровительствовала тем, кто владел (возжигал) словом и горел любовью. У др. инд. одно из небес - </w:t>
      </w:r>
      <w:r w:rsidRPr="00D50CA3">
        <w:rPr>
          <w:rFonts w:ascii="Courier New" w:hAnsi="Courier New" w:cs="Courier New"/>
          <w:i/>
          <w:iCs/>
          <w:sz w:val="28"/>
          <w:szCs w:val="28"/>
        </w:rPr>
        <w:t>Бхага</w:t>
      </w:r>
      <w:r>
        <w:rPr>
          <w:rFonts w:ascii="Courier New" w:hAnsi="Courier New" w:cs="Courier New"/>
          <w:sz w:val="28"/>
          <w:szCs w:val="28"/>
        </w:rPr>
        <w:t xml:space="preserve"> и бог его Бхага</w:t>
      </w:r>
      <w:r w:rsidR="00BA182E">
        <w:rPr>
          <w:rFonts w:ascii="Courier New" w:hAnsi="Courier New" w:cs="Courier New"/>
          <w:sz w:val="28"/>
          <w:szCs w:val="28"/>
        </w:rPr>
        <w:t xml:space="preserve"> (буквально Бог)</w:t>
      </w:r>
      <w:r>
        <w:rPr>
          <w:rFonts w:ascii="Courier New" w:hAnsi="Courier New" w:cs="Courier New"/>
          <w:sz w:val="28"/>
          <w:szCs w:val="28"/>
        </w:rPr>
        <w:t xml:space="preserve">, покровительствовал невестам и женихам, </w:t>
      </w:r>
      <w:r w:rsidR="00BA182E">
        <w:rPr>
          <w:rFonts w:ascii="Courier New" w:hAnsi="Courier New" w:cs="Courier New"/>
          <w:sz w:val="28"/>
          <w:szCs w:val="28"/>
        </w:rPr>
        <w:t>свадьбам. На небе Свах или Бхаги</w:t>
      </w:r>
      <w:r>
        <w:rPr>
          <w:rFonts w:ascii="Courier New" w:hAnsi="Courier New" w:cs="Courier New"/>
          <w:sz w:val="28"/>
          <w:szCs w:val="28"/>
        </w:rPr>
        <w:t xml:space="preserve"> (или инд. </w:t>
      </w:r>
      <w:r w:rsidRPr="00D50CA3">
        <w:rPr>
          <w:rFonts w:ascii="Courier New" w:hAnsi="Courier New" w:cs="Courier New"/>
          <w:i/>
          <w:iCs/>
          <w:sz w:val="28"/>
          <w:szCs w:val="28"/>
        </w:rPr>
        <w:t>Таполока</w:t>
      </w:r>
      <w:r>
        <w:rPr>
          <w:rFonts w:ascii="Courier New" w:hAnsi="Courier New" w:cs="Courier New"/>
          <w:sz w:val="28"/>
          <w:szCs w:val="28"/>
        </w:rPr>
        <w:t xml:space="preserve">) хранится </w:t>
      </w:r>
      <w:r w:rsidRPr="00D50CA3">
        <w:rPr>
          <w:rFonts w:ascii="Courier New" w:hAnsi="Courier New" w:cs="Courier New"/>
          <w:i/>
          <w:iCs/>
          <w:sz w:val="28"/>
          <w:szCs w:val="28"/>
        </w:rPr>
        <w:t>Вирадж</w:t>
      </w:r>
      <w:r>
        <w:rPr>
          <w:rFonts w:ascii="Courier New" w:hAnsi="Courier New" w:cs="Courier New"/>
          <w:sz w:val="28"/>
          <w:szCs w:val="28"/>
        </w:rPr>
        <w:t xml:space="preserve"> («сияющий», «распространяющийся») – семя, сперма или зародыш – материальная основа женщины и мужчины (позже философская идея зарождения жизни).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Есть ещё </w:t>
      </w:r>
      <w:r w:rsidRPr="00F0549F">
        <w:rPr>
          <w:rFonts w:ascii="Courier New" w:hAnsi="Courier New" w:cs="Courier New"/>
          <w:i/>
          <w:iCs/>
          <w:sz w:val="28"/>
          <w:szCs w:val="28"/>
        </w:rPr>
        <w:t>огненное, красное Н. Агни</w:t>
      </w:r>
      <w:r>
        <w:rPr>
          <w:rFonts w:ascii="Courier New" w:hAnsi="Courier New" w:cs="Courier New"/>
          <w:sz w:val="28"/>
          <w:szCs w:val="28"/>
        </w:rPr>
        <w:t>, там движется («живёт») Солнце и др. солнечные боги.</w:t>
      </w:r>
    </w:p>
    <w:p w:rsidR="00D8186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Звёздное ночное Н. – самое дальнее и обширное - представлялось чёрным, тысячеглазым, тысячеруким. У греков Н., где живут звёзды – </w:t>
      </w:r>
      <w:r w:rsidRPr="00B373D0">
        <w:rPr>
          <w:rFonts w:ascii="Courier New" w:hAnsi="Courier New" w:cs="Courier New"/>
          <w:i/>
          <w:iCs/>
          <w:sz w:val="28"/>
          <w:szCs w:val="28"/>
        </w:rPr>
        <w:t>Астрея</w:t>
      </w:r>
      <w:r>
        <w:rPr>
          <w:rFonts w:ascii="Courier New" w:hAnsi="Courier New" w:cs="Courier New"/>
          <w:sz w:val="28"/>
          <w:szCs w:val="28"/>
        </w:rPr>
        <w:t xml:space="preserve">; звёздное Н. также тысячеглазый </w:t>
      </w:r>
      <w:r w:rsidRPr="00B373D0">
        <w:rPr>
          <w:rFonts w:ascii="Courier New" w:hAnsi="Courier New" w:cs="Courier New"/>
          <w:i/>
          <w:iCs/>
          <w:sz w:val="28"/>
          <w:szCs w:val="28"/>
        </w:rPr>
        <w:t>Аргус</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Одно Н. – </w:t>
      </w:r>
      <w:r w:rsidRPr="002948C5">
        <w:rPr>
          <w:rFonts w:ascii="Courier New" w:hAnsi="Courier New" w:cs="Courier New"/>
          <w:i/>
          <w:iCs/>
          <w:sz w:val="28"/>
          <w:szCs w:val="28"/>
        </w:rPr>
        <w:t>Аир (Аер)</w:t>
      </w:r>
      <w:r>
        <w:rPr>
          <w:rFonts w:ascii="Courier New" w:hAnsi="Courier New" w:cs="Courier New"/>
          <w:sz w:val="28"/>
          <w:szCs w:val="28"/>
        </w:rPr>
        <w:t xml:space="preserve"> – воздух, оно около земли. А </w:t>
      </w:r>
      <w:r w:rsidRPr="002948C5">
        <w:rPr>
          <w:rFonts w:ascii="Courier New" w:hAnsi="Courier New" w:cs="Courier New"/>
          <w:i/>
          <w:iCs/>
          <w:sz w:val="28"/>
          <w:szCs w:val="28"/>
        </w:rPr>
        <w:t>Ирий</w:t>
      </w:r>
      <w:r>
        <w:rPr>
          <w:rFonts w:ascii="Courier New" w:hAnsi="Courier New" w:cs="Courier New"/>
          <w:sz w:val="28"/>
          <w:szCs w:val="28"/>
        </w:rPr>
        <w:t xml:space="preserve"> (рай) –воздушная земля, воздушная почва, некий край (горизонта) или – за краем, где живут ушедшие д</w:t>
      </w:r>
      <w:r w:rsidRPr="000A3910">
        <w:rPr>
          <w:rFonts w:ascii="Ozegov NT" w:hAnsi="Ozegov NT" w:cs="Ozegov NT"/>
          <w:sz w:val="28"/>
          <w:szCs w:val="28"/>
        </w:rPr>
        <w:t>у</w:t>
      </w:r>
      <w:r>
        <w:rPr>
          <w:rFonts w:ascii="Courier New" w:hAnsi="Courier New" w:cs="Courier New"/>
          <w:sz w:val="28"/>
          <w:szCs w:val="28"/>
        </w:rPr>
        <w:t>ши предков, они где-то недалеко, почти среди нас (нас «видят»).</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Есть в вед. мифол. ещё одно понятие, скорее не Н., а глуби Вселенной – </w:t>
      </w:r>
      <w:r w:rsidRPr="00B373D0">
        <w:rPr>
          <w:rFonts w:ascii="Courier New" w:hAnsi="Courier New" w:cs="Courier New"/>
          <w:i/>
          <w:iCs/>
          <w:sz w:val="28"/>
          <w:szCs w:val="28"/>
        </w:rPr>
        <w:t>майя</w:t>
      </w:r>
      <w:r>
        <w:rPr>
          <w:rFonts w:ascii="Courier New" w:hAnsi="Courier New" w:cs="Courier New"/>
          <w:sz w:val="28"/>
          <w:szCs w:val="28"/>
        </w:rPr>
        <w:t xml:space="preserve"> (колдовская сила Вселенной, весьма загадочная), видимо имеется в виду наиболее отдалённая ч. бесконечной Вселенной, м.б. именно это из небес называют </w:t>
      </w:r>
      <w:r w:rsidRPr="00B373D0">
        <w:rPr>
          <w:rFonts w:ascii="Courier New" w:hAnsi="Courier New" w:cs="Courier New"/>
          <w:i/>
          <w:iCs/>
          <w:sz w:val="28"/>
          <w:szCs w:val="28"/>
        </w:rPr>
        <w:t>Бездна</w:t>
      </w:r>
      <w:r>
        <w:rPr>
          <w:rFonts w:ascii="Courier New" w:hAnsi="Courier New" w:cs="Courier New"/>
          <w:sz w:val="28"/>
          <w:szCs w:val="28"/>
        </w:rPr>
        <w:t xml:space="preserve">. Иногда Бездна хранилище первозданных мировых (вселенских) вод. </w:t>
      </w:r>
      <w:r w:rsidRPr="002F28F9">
        <w:rPr>
          <w:rFonts w:ascii="Courier New" w:hAnsi="Courier New" w:cs="Courier New"/>
          <w:i/>
          <w:iCs/>
          <w:sz w:val="28"/>
          <w:szCs w:val="28"/>
        </w:rPr>
        <w:t>Дану</w:t>
      </w:r>
      <w:r>
        <w:rPr>
          <w:rFonts w:ascii="Courier New" w:hAnsi="Courier New" w:cs="Courier New"/>
          <w:sz w:val="28"/>
          <w:szCs w:val="28"/>
        </w:rPr>
        <w:t xml:space="preserve"> (у русск. </w:t>
      </w:r>
      <w:r w:rsidRPr="002F28F9">
        <w:rPr>
          <w:rFonts w:ascii="Courier New" w:hAnsi="Courier New" w:cs="Courier New"/>
          <w:i/>
          <w:iCs/>
          <w:sz w:val="28"/>
          <w:szCs w:val="28"/>
        </w:rPr>
        <w:t>Дана</w:t>
      </w:r>
      <w:r>
        <w:rPr>
          <w:rFonts w:ascii="Courier New" w:hAnsi="Courier New" w:cs="Courier New"/>
          <w:sz w:val="28"/>
          <w:szCs w:val="28"/>
        </w:rPr>
        <w:t xml:space="preserve">) – небесный поток, возможно истекает именно оттуда; оттуда же происхождением и </w:t>
      </w:r>
      <w:r w:rsidRPr="002F28F9">
        <w:rPr>
          <w:rFonts w:ascii="Courier New" w:hAnsi="Courier New" w:cs="Courier New"/>
          <w:i/>
          <w:iCs/>
          <w:sz w:val="28"/>
          <w:szCs w:val="28"/>
        </w:rPr>
        <w:t>Посейдон (Океан)</w:t>
      </w:r>
      <w:r>
        <w:rPr>
          <w:rFonts w:ascii="Courier New" w:hAnsi="Courier New" w:cs="Courier New"/>
          <w:sz w:val="28"/>
          <w:szCs w:val="28"/>
        </w:rPr>
        <w:t xml:space="preserve">. У грек. Н. вечности, вневременья – </w:t>
      </w:r>
      <w:r w:rsidRPr="00B163E5">
        <w:rPr>
          <w:rFonts w:ascii="Courier New" w:hAnsi="Courier New" w:cs="Courier New"/>
          <w:i/>
          <w:iCs/>
          <w:sz w:val="28"/>
          <w:szCs w:val="28"/>
        </w:rPr>
        <w:t>Уран</w:t>
      </w:r>
      <w:r>
        <w:rPr>
          <w:rFonts w:ascii="Courier New" w:hAnsi="Courier New" w:cs="Courier New"/>
          <w:sz w:val="28"/>
          <w:szCs w:val="28"/>
        </w:rPr>
        <w:t xml:space="preserve"> – средоточие хаоса, дети его – титаны побеждены солнечными богами.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У русск. отдалённое Н. называли </w:t>
      </w:r>
      <w:r w:rsidRPr="0080429C">
        <w:rPr>
          <w:rFonts w:ascii="Courier New" w:hAnsi="Courier New" w:cs="Courier New"/>
          <w:i/>
          <w:iCs/>
          <w:sz w:val="28"/>
          <w:szCs w:val="28"/>
        </w:rPr>
        <w:t>Твердь</w:t>
      </w:r>
      <w:r>
        <w:rPr>
          <w:rFonts w:ascii="Courier New" w:hAnsi="Courier New" w:cs="Courier New"/>
          <w:sz w:val="28"/>
          <w:szCs w:val="28"/>
        </w:rPr>
        <w:t>, иногда «небесная твердь» или «твердь небесная», которая считалась самой верхней и состояла, попреданиям, из вещества наподобие олова. У шумер – «небесный металл».</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Особенно часто уп. в фольклоре «седьмое Н.» (например, в слав. апокрифе об Энохе, в «Хождении Богородицы по мукам»), у Афан. (1,239) приводится русск. песня:</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sz w:val="28"/>
          <w:szCs w:val="28"/>
        </w:rPr>
        <w:t xml:space="preserve">  </w:t>
      </w:r>
      <w:r w:rsidRPr="001A5324">
        <w:rPr>
          <w:rFonts w:ascii="Courier New" w:hAnsi="Courier New" w:cs="Courier New"/>
          <w:i/>
          <w:iCs/>
          <w:sz w:val="28"/>
          <w:szCs w:val="28"/>
        </w:rPr>
        <w:t>…Претворилися такие чудеса:</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Растворилися седьмые небеса,</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Сокатилися златые колеса,</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Золотые, ещё огненные.</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Уж на той колеснице огненной</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Над пророками пророк-сударь гремит,</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Наш батюшка покатывает.</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Утверждает он свой божий закон.</w:t>
      </w:r>
    </w:p>
    <w:p w:rsidR="00010FEF" w:rsidRPr="001A5324" w:rsidRDefault="00010FEF" w:rsidP="00010FEF">
      <w:pPr>
        <w:widowControl/>
        <w:tabs>
          <w:tab w:val="left" w:pos="432"/>
        </w:tabs>
        <w:snapToGrid/>
        <w:ind w:left="-1104" w:right="24" w:firstLine="504"/>
        <w:jc w:val="both"/>
        <w:rPr>
          <w:rFonts w:ascii="Courier New" w:hAnsi="Courier New" w:cs="Courier New"/>
          <w:i/>
          <w:iCs/>
          <w:sz w:val="28"/>
          <w:szCs w:val="28"/>
        </w:rPr>
      </w:pPr>
      <w:r w:rsidRPr="001A5324">
        <w:rPr>
          <w:rFonts w:ascii="Courier New" w:hAnsi="Courier New" w:cs="Courier New"/>
          <w:i/>
          <w:iCs/>
          <w:sz w:val="28"/>
          <w:szCs w:val="28"/>
        </w:rPr>
        <w:t xml:space="preserve">  Под ним белый храбрый конь…</w:t>
      </w:r>
    </w:p>
    <w:p w:rsidR="00010FEF" w:rsidRPr="00E70D6C"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Здесь явно имеется в виду пророк христ. времени Илья, или герой Егорий Храбрый, прототипом которого, в свою очередь, являлся Перун, а ещё раньше - Индра. Возможно седьмое Н. было Н. Перуна и небесного огня</w:t>
      </w:r>
      <w:r w:rsidR="00D81860">
        <w:rPr>
          <w:rFonts w:ascii="Courier New" w:hAnsi="Courier New" w:cs="Courier New"/>
          <w:sz w:val="28"/>
          <w:szCs w:val="28"/>
        </w:rPr>
        <w:t xml:space="preserve"> (энергии)</w:t>
      </w:r>
      <w:r>
        <w:rPr>
          <w:rFonts w:ascii="Courier New" w:hAnsi="Courier New" w:cs="Courier New"/>
          <w:sz w:val="28"/>
          <w:szCs w:val="28"/>
        </w:rPr>
        <w:t xml:space="preserve">. У сев. европ. народов существовало Н. душ павших воинов (а возможно, и душ вообще) </w:t>
      </w:r>
      <w:r w:rsidRPr="002948C5">
        <w:rPr>
          <w:rFonts w:ascii="Courier New" w:hAnsi="Courier New" w:cs="Courier New"/>
          <w:i/>
          <w:iCs/>
          <w:sz w:val="28"/>
          <w:szCs w:val="28"/>
        </w:rPr>
        <w:t>Асгард</w:t>
      </w:r>
      <w:r>
        <w:rPr>
          <w:rFonts w:ascii="Courier New" w:hAnsi="Courier New" w:cs="Courier New"/>
          <w:sz w:val="28"/>
          <w:szCs w:val="28"/>
        </w:rPr>
        <w:t>. Но в исчислении небес преобладают разночтения и их чёткую последовательность трудно выстроить.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Рай, где пребывают д</w:t>
      </w:r>
      <w:r w:rsidRPr="00ED738B">
        <w:rPr>
          <w:rFonts w:ascii="Ozegov NT" w:hAnsi="Ozegov NT" w:cs="Ozegov NT"/>
          <w:sz w:val="28"/>
          <w:szCs w:val="28"/>
        </w:rPr>
        <w:t>у</w:t>
      </w:r>
      <w:r>
        <w:rPr>
          <w:rFonts w:ascii="Courier New" w:hAnsi="Courier New" w:cs="Courier New"/>
          <w:sz w:val="28"/>
          <w:szCs w:val="28"/>
        </w:rPr>
        <w:t>ши предков, не есть высшее Н. (высшего м. б., вообще не видно), рай – это первое, низшее Н., находящееся ближе к Земле (где воздух есть). Тем самым у душ, ушедших туда, остаются возможности позитивного движения наверх – к небесам более высоким, остаются возможности устремления к провиденциальной полноте развития душ</w:t>
      </w:r>
      <w:r w:rsidRPr="000A3910">
        <w:rPr>
          <w:rFonts w:ascii="Ozegov NT" w:hAnsi="Ozegov NT" w:cs="Ozegov NT"/>
          <w:sz w:val="28"/>
          <w:szCs w:val="28"/>
        </w:rPr>
        <w:t>и</w:t>
      </w:r>
      <w:r>
        <w:rPr>
          <w:rFonts w:ascii="Courier New" w:hAnsi="Courier New" w:cs="Courier New"/>
          <w:sz w:val="28"/>
          <w:szCs w:val="28"/>
        </w:rPr>
        <w:t>. Т.е. экспансия духа личности не имеет жёсткого предела, она не находится как (например) жемчужина в раковине. Хотя, фактически, места рая-вырия-ирия – сакральная география; это никогда не может быть локализовано; это где-то в космосе и где-то в душ</w:t>
      </w:r>
      <w:r w:rsidRPr="000A3910">
        <w:rPr>
          <w:rFonts w:ascii="Ozegov NT" w:hAnsi="Ozegov NT" w:cs="Ozegov NT"/>
          <w:sz w:val="28"/>
          <w:szCs w:val="28"/>
        </w:rPr>
        <w:t>е</w:t>
      </w:r>
      <w:r>
        <w:rPr>
          <w:rFonts w:ascii="Courier New" w:hAnsi="Courier New" w:cs="Courier New"/>
          <w:sz w:val="28"/>
          <w:szCs w:val="28"/>
        </w:rPr>
        <w:t>.</w:t>
      </w:r>
    </w:p>
    <w:p w:rsidR="00010FEF" w:rsidRPr="009762F0"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вед. литературе выделяется ещё некое небесное пространство – </w:t>
      </w:r>
      <w:r w:rsidRPr="0017637F">
        <w:rPr>
          <w:rFonts w:ascii="Courier New" w:hAnsi="Courier New" w:cs="Courier New"/>
          <w:i/>
          <w:iCs/>
          <w:sz w:val="28"/>
          <w:szCs w:val="28"/>
        </w:rPr>
        <w:t>Тиолока</w:t>
      </w:r>
      <w:r>
        <w:rPr>
          <w:rFonts w:ascii="Courier New" w:hAnsi="Courier New" w:cs="Courier New"/>
          <w:sz w:val="28"/>
          <w:szCs w:val="28"/>
        </w:rPr>
        <w:t xml:space="preserve"> (</w:t>
      </w:r>
      <w:r w:rsidRPr="002948C5">
        <w:rPr>
          <w:rFonts w:ascii="Courier New" w:hAnsi="Courier New" w:cs="Courier New"/>
          <w:i/>
          <w:iCs/>
          <w:sz w:val="28"/>
          <w:szCs w:val="28"/>
        </w:rPr>
        <w:t>Тритолока, Тритогена</w:t>
      </w:r>
      <w:r>
        <w:rPr>
          <w:rFonts w:ascii="Courier New" w:hAnsi="Courier New" w:cs="Courier New"/>
          <w:sz w:val="28"/>
          <w:szCs w:val="28"/>
        </w:rPr>
        <w:t>) – мир покаяния, где небесн</w:t>
      </w:r>
      <w:r w:rsidR="00D81860">
        <w:rPr>
          <w:rFonts w:ascii="Courier New" w:hAnsi="Courier New" w:cs="Courier New"/>
          <w:sz w:val="28"/>
          <w:szCs w:val="28"/>
        </w:rPr>
        <w:t>а</w:t>
      </w:r>
      <w:r>
        <w:rPr>
          <w:rFonts w:ascii="Courier New" w:hAnsi="Courier New" w:cs="Courier New"/>
          <w:sz w:val="28"/>
          <w:szCs w:val="28"/>
        </w:rPr>
        <w:t>я божья завеса поднимается утром и опускается вечером.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НЕВЕСТА – желанная доля, желанный статус каждого женского существа; центральная (наряду с женихом) фигура сводебного обряда, обставляемого, как правило, сложной символикой. Преображение девушки в Н. осмысляется как смерть в прежнем качестве и рождение в новом. Процесс обрядового «перехода» для Н. всегда более сложный, чем для жениха, поскольку ей приходится переходить не только в статус замужней женщины, но и в новую семью, и на чужую сторону. Многочисленные ритуально-магические действия и запреты, связанные с Н., направлены на установление новых социальных отношений, обеспечение счастливого и прочного брака, любви и согласия, здоровья и долголетия, достатка и многодетности. Благополучие связывалось также с приданым Н. Внешние отличительные атрибуты Н. – венок, особая девичья причёска (распущенные волосы, одна коса и т.д.), фата, убор в виде венка или короны с ленами. В канун свадьбы у вост. слав. осуществлялись действа, направленные на перемену причёски и головного убора Н. (расплетение косы, заплетение её по-женски, надевание женского головного убора, полностью закрывающего волосы). У русск. перед свадьбой проходили девичники, где Н. оплакивала свою прежнюю вольную жизнь без запретов. Перед свадьбой устраивалось обрядовое мытье Н. в бане, имевшее функцию защиты от порчи и ритуального очищения перед бракосочетанием. На свадьбе преодолевались разные формы перехода Н. в статус молодой жены, молодицы: выкуп Н., выкуп косы Н. у её брата, вступление в дом мужа и брачная ночь. Символы Н. - курица, корова (иногда куница, лисица, косуля, утка, гусь), свадебный каравай.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НЕДЕЛЯ – в Др. Руси так называли первый день седьмицы, посвящённый свету, Солнцу, Заре-Ушас (заре г</w:t>
      </w:r>
      <w:r w:rsidRPr="00DE7BBF">
        <w:rPr>
          <w:rFonts w:ascii="Ozegov NT" w:hAnsi="Ozegov NT" w:cs="Ozegov NT"/>
          <w:sz w:val="28"/>
          <w:szCs w:val="28"/>
        </w:rPr>
        <w:t>о</w:t>
      </w:r>
      <w:r>
        <w:rPr>
          <w:rFonts w:ascii="Courier New" w:hAnsi="Courier New" w:cs="Courier New"/>
          <w:sz w:val="28"/>
          <w:szCs w:val="28"/>
        </w:rPr>
        <w:t>да в период жизни в Приполярье, т.е. началу летнего светлого времени г</w:t>
      </w:r>
      <w:r w:rsidRPr="00DE7BBF">
        <w:rPr>
          <w:rFonts w:ascii="Ozegov NT" w:hAnsi="Ozegov NT" w:cs="Ozegov NT"/>
          <w:sz w:val="28"/>
          <w:szCs w:val="28"/>
        </w:rPr>
        <w:t>о</w:t>
      </w:r>
      <w:r>
        <w:rPr>
          <w:rFonts w:ascii="Courier New" w:hAnsi="Courier New" w:cs="Courier New"/>
          <w:sz w:val="28"/>
          <w:szCs w:val="28"/>
        </w:rPr>
        <w:t xml:space="preserve">да или летнего светлого полугодия), когда неделя начиналась с воскресенья (от «неделание», отстранённость от работ, отдых, праздность, праздник). Именно тогда по неделе следовал понедельник, затем второй день после недели – вторник, середина недели – среда, четвертый день после Н. – четверг, пятый – пятница и т.д. Возможно было тогда и персонифицированное существо Н., как мифол. персонажи </w:t>
      </w:r>
      <w:r w:rsidRPr="009D5A70">
        <w:rPr>
          <w:rFonts w:ascii="Courier New" w:hAnsi="Courier New" w:cs="Courier New"/>
          <w:i/>
          <w:iCs/>
          <w:sz w:val="28"/>
          <w:szCs w:val="28"/>
        </w:rPr>
        <w:t>Середа</w:t>
      </w:r>
      <w:r>
        <w:rPr>
          <w:rFonts w:ascii="Courier New" w:hAnsi="Courier New" w:cs="Courier New"/>
          <w:sz w:val="28"/>
          <w:szCs w:val="28"/>
        </w:rPr>
        <w:t xml:space="preserve"> и </w:t>
      </w:r>
      <w:r w:rsidRPr="009D5A70">
        <w:rPr>
          <w:rFonts w:ascii="Courier New" w:hAnsi="Courier New" w:cs="Courier New"/>
          <w:i/>
          <w:iCs/>
          <w:sz w:val="28"/>
          <w:szCs w:val="28"/>
        </w:rPr>
        <w:t>Пятница</w:t>
      </w:r>
      <w:r>
        <w:rPr>
          <w:rFonts w:ascii="Courier New" w:hAnsi="Courier New" w:cs="Courier New"/>
          <w:sz w:val="28"/>
          <w:szCs w:val="28"/>
        </w:rPr>
        <w:t xml:space="preserve">. В христ. поучениях писали: «И недели день </w:t>
      </w:r>
      <w:r w:rsidRPr="008F4935">
        <w:rPr>
          <w:rFonts w:ascii="Courier New" w:hAnsi="Courier New" w:cs="Courier New"/>
          <w:sz w:val="28"/>
          <w:szCs w:val="28"/>
        </w:rPr>
        <w:t>[</w:t>
      </w:r>
      <w:r>
        <w:rPr>
          <w:rFonts w:ascii="Courier New" w:hAnsi="Courier New" w:cs="Courier New"/>
          <w:sz w:val="28"/>
          <w:szCs w:val="28"/>
        </w:rPr>
        <w:t>почитают</w:t>
      </w:r>
      <w:r w:rsidRPr="008F4935">
        <w:rPr>
          <w:rFonts w:ascii="Courier New" w:hAnsi="Courier New" w:cs="Courier New"/>
          <w:sz w:val="28"/>
          <w:szCs w:val="28"/>
        </w:rPr>
        <w:t>]</w:t>
      </w:r>
      <w:r>
        <w:rPr>
          <w:rFonts w:ascii="Courier New" w:hAnsi="Courier New" w:cs="Courier New"/>
          <w:sz w:val="28"/>
          <w:szCs w:val="28"/>
        </w:rPr>
        <w:t xml:space="preserve"> и кланяются, написавше жену в человечьск образ тварь, и поклоняются Воскресению в виде женского идола». «Слово истолковано мудростью от святых апостол, и пророк, и отець о твари и о днии, рекомом неделе, яко не подобает крестьяном кланятися неделе, ни целовати ея, зане - тварь есть» (нач. </w:t>
      </w:r>
      <w:r>
        <w:rPr>
          <w:rFonts w:ascii="Courier New" w:hAnsi="Courier New" w:cs="Courier New"/>
          <w:sz w:val="28"/>
          <w:szCs w:val="28"/>
          <w:lang w:val="en-US"/>
        </w:rPr>
        <w:t>XIII</w:t>
      </w:r>
      <w:r>
        <w:rPr>
          <w:rFonts w:ascii="Courier New" w:hAnsi="Courier New" w:cs="Courier New"/>
          <w:sz w:val="28"/>
          <w:szCs w:val="28"/>
        </w:rPr>
        <w:t xml:space="preserve"> в.) – христ. сочинение, полностью посвящённое Неделе. «В сам</w:t>
      </w:r>
      <w:r w:rsidRPr="00DE7BBF">
        <w:rPr>
          <w:rFonts w:ascii="Ozegov NT" w:hAnsi="Ozegov NT" w:cs="Ozegov NT"/>
          <w:sz w:val="28"/>
          <w:szCs w:val="28"/>
        </w:rPr>
        <w:t>о</w:t>
      </w:r>
      <w:r>
        <w:rPr>
          <w:rFonts w:ascii="Courier New" w:hAnsi="Courier New" w:cs="Courier New"/>
          <w:sz w:val="28"/>
          <w:szCs w:val="28"/>
        </w:rPr>
        <w:t xml:space="preserve">м слове речь идёт о том, что русские люди изображали небесный свет в виде </w:t>
      </w:r>
      <w:r w:rsidR="00A450FA">
        <w:rPr>
          <w:rFonts w:ascii="Courier New" w:hAnsi="Courier New" w:cs="Courier New"/>
          <w:sz w:val="28"/>
          <w:szCs w:val="28"/>
        </w:rPr>
        <w:t>раскрашеной статуи («болван выдолблен</w:t>
      </w:r>
      <w:r>
        <w:rPr>
          <w:rFonts w:ascii="Courier New" w:hAnsi="Courier New" w:cs="Courier New"/>
          <w:sz w:val="28"/>
          <w:szCs w:val="28"/>
        </w:rPr>
        <w:t>»)</w:t>
      </w:r>
      <w:r w:rsidR="00A450FA">
        <w:rPr>
          <w:rFonts w:ascii="Courier New" w:hAnsi="Courier New" w:cs="Courier New"/>
          <w:sz w:val="28"/>
          <w:szCs w:val="28"/>
        </w:rPr>
        <w:t xml:space="preserve"> </w:t>
      </w:r>
      <w:r>
        <w:rPr>
          <w:rFonts w:ascii="Courier New" w:hAnsi="Courier New" w:cs="Courier New"/>
          <w:sz w:val="28"/>
          <w:szCs w:val="28"/>
        </w:rPr>
        <w:t>из дерева. Сотворённый человеком предмет и назван «тварью»… Можно понять, что воскресный день олицетворяется в виде женщины, что её живописное или вышитое изображение передаётся по традиции («…се есть писана неделя та предана нам кланятися ей и чтити ю») (Рыбаков, Рус. 595)</w:t>
      </w:r>
      <w:r w:rsidR="00DE43C3">
        <w:rPr>
          <w:rFonts w:ascii="Courier New" w:hAnsi="Courier New" w:cs="Courier New"/>
          <w:sz w:val="28"/>
          <w:szCs w:val="28"/>
        </w:rPr>
        <w:t>. «Писать» в древности значило ещё и вышивать</w:t>
      </w:r>
      <w:r>
        <w:rPr>
          <w:rFonts w:ascii="Courier New" w:hAnsi="Courier New" w:cs="Courier New"/>
          <w:sz w:val="28"/>
          <w:szCs w:val="28"/>
        </w:rPr>
        <w:t>. Т.е. получается: Н., свет и заря (г</w:t>
      </w:r>
      <w:r w:rsidRPr="00DE7BBF">
        <w:rPr>
          <w:rFonts w:ascii="Ozegov NT" w:hAnsi="Ozegov NT" w:cs="Ozegov NT"/>
          <w:sz w:val="28"/>
          <w:szCs w:val="28"/>
        </w:rPr>
        <w:t>о</w:t>
      </w:r>
      <w:r>
        <w:rPr>
          <w:rFonts w:ascii="Courier New" w:hAnsi="Courier New" w:cs="Courier New"/>
          <w:sz w:val="28"/>
          <w:szCs w:val="28"/>
        </w:rPr>
        <w:t>да) идентичны.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НЕДОЛЯ – см. </w:t>
      </w:r>
      <w:r w:rsidRPr="00C20336">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НЕЖИТЬ – мифич. дух того, что не живёт, существа без плоти и душ</w:t>
      </w:r>
      <w:r w:rsidRPr="006766DB">
        <w:rPr>
          <w:rFonts w:ascii="Ozegov NT" w:hAnsi="Ozegov NT" w:cs="Ozegov NT"/>
          <w:sz w:val="28"/>
          <w:szCs w:val="28"/>
        </w:rPr>
        <w:t>и</w:t>
      </w:r>
      <w:r>
        <w:rPr>
          <w:rFonts w:ascii="Courier New" w:hAnsi="Courier New" w:cs="Courier New"/>
          <w:sz w:val="28"/>
          <w:szCs w:val="28"/>
        </w:rPr>
        <w:t>; не живёт и не умирает, но существует, обитает; может принимать человеческий облик; это не мертвецы и не их дух. У Н. нет обличья, она ходит в личинах.</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НЕСМЕЯНА – царевна русск. сказок, отличающаяся необыкновенной скромностью и красотой, воплощение зимнего Солнца, она не только не плачет (не роняет летнюю росу),  не смеётся (не рассыпает золотистых лучей, не искрится лучами), но и не говорит (не рокочут громовые раскаты) семь лет (семь зимних месяцев в архаические времена жизни пращуров протоиндоевропейцев в Приполярье). Афан. (1,307) понимал этот образ так: «Тускло светящее, зимнее солнце представляется в сказках Несмеяною-царевною. При восходе своём солнце озаряет весь небосклон розовым светом, окрашивает его розовыми красками и, отражаясь в каплях…, как бы претворяет их в блестящие бриллианты и жемчуг, что на языке метафорическом перешло в сказание о красавице, которая улыбаясь – рассыпает розы, а проливая слёзы – роняет самоцветные камни».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НЕСРЕЧА – см. </w:t>
      </w:r>
      <w:r w:rsidRPr="000C638C">
        <w:rPr>
          <w:rFonts w:ascii="Courier New" w:hAnsi="Courier New" w:cs="Courier New"/>
          <w:i/>
          <w:iCs/>
          <w:sz w:val="28"/>
          <w:szCs w:val="28"/>
        </w:rPr>
        <w:t>Судьба</w:t>
      </w:r>
      <w:r>
        <w:rPr>
          <w:rFonts w:ascii="Courier New" w:hAnsi="Courier New" w:cs="Courier New"/>
          <w:sz w:val="28"/>
          <w:szCs w:val="28"/>
        </w:rPr>
        <w:t xml:space="preserve">.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НЕФРИТ – полупрозрачный минерал зелёного, серовато-белого и белого цветов, имеется на Урале и в Вост. Сибири; употреблялся как полудрагоценный камень для изготовления украшений и предметов домашнего обихода. Поделки из Н. часто находят среди орудий каменного века. Ему приписывались лечебные свойства относительно почек.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НЕЧИСТАЯ СИЛА, НЕЧИСТЬ – у вост. слав. общее название для всех низших демонов и злых д</w:t>
      </w:r>
      <w:r w:rsidRPr="006766DB">
        <w:rPr>
          <w:rFonts w:ascii="Ozegov NT" w:hAnsi="Ozegov NT" w:cs="Ozegov NT"/>
          <w:sz w:val="28"/>
          <w:szCs w:val="28"/>
        </w:rPr>
        <w:t>у</w:t>
      </w:r>
      <w:r>
        <w:rPr>
          <w:rFonts w:ascii="Courier New" w:hAnsi="Courier New" w:cs="Courier New"/>
          <w:sz w:val="28"/>
          <w:szCs w:val="28"/>
        </w:rPr>
        <w:t>хов, принадлежащих нечистому, нечеловеческому миру (нездешнему, потустороннему). Н. появляется в результате борьбы в нематериальном мире тьмы и холода с огненной энергией. Н. многолика, может быть к людям и доброй, и злой, и безразличной. Н. существует лишь в определённых условиях (любит ночь – нечистое время от 12 часов ночи до первых петухов ок. 3 часов утра, тьму, безлюдные места, места зупустения, пустоши, дебри, чащобы, водовороты, омуты, трясины, болота, перекрёстки, росстани дорог, мосты, границы сёл, полей, пещеры, ямы, п</w:t>
      </w:r>
      <w:r w:rsidRPr="00DD1F58">
        <w:rPr>
          <w:rFonts w:ascii="Ozegov NT" w:hAnsi="Ozegov NT" w:cs="Ozegov NT"/>
          <w:sz w:val="28"/>
          <w:szCs w:val="28"/>
        </w:rPr>
        <w:t>о</w:t>
      </w:r>
      <w:r>
        <w:rPr>
          <w:rFonts w:ascii="Courier New" w:hAnsi="Courier New" w:cs="Courier New"/>
          <w:sz w:val="28"/>
          <w:szCs w:val="28"/>
        </w:rPr>
        <w:t>дполы, чердаки, место под печью, овины), боится некоторых признаков: утра, дня, света, восхода Солнца, пения петуха (возвещающего день, утро, свет), чётных чисел, амулетов-оберегов, молитвы, заклинания, проклятья. С Н.с. надо поступать так: не интересоваться ею, не знать, не верить в неё, не призывать, не думать, не общаться с теми, кто ею интересуется (ибо всё это её призывает), отвергать, отталкивать.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НЕЧУЙ-ВЕТЕР – сказочная трава, способная утихомирить ветер. Растёт зимой по берегам рек и оз.</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НИЙ – см. Вий.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НОВГОРОД (ВЕЛИКИЙ) – др.-русск. гор. </w:t>
      </w:r>
      <w:r>
        <w:rPr>
          <w:rFonts w:ascii="Courier New" w:hAnsi="Courier New" w:cs="Courier New"/>
          <w:sz w:val="28"/>
          <w:szCs w:val="28"/>
          <w:lang w:val="en-US"/>
        </w:rPr>
        <w:t>IX</w:t>
      </w:r>
      <w:r w:rsidRPr="0052546D">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(к кон. Х в. Н. уступал в размерах на Руси одному лишь Киеву), существующий поные. Раскопки Неревского конца Н. показали, что земля Н. прекрасно сохраняет дерево, поэтому удалось установить</w:t>
      </w:r>
      <w:r w:rsidR="00543ED6">
        <w:rPr>
          <w:rFonts w:ascii="Courier New" w:hAnsi="Courier New" w:cs="Courier New"/>
          <w:sz w:val="28"/>
          <w:szCs w:val="28"/>
        </w:rPr>
        <w:t>:</w:t>
      </w:r>
      <w:r>
        <w:rPr>
          <w:rFonts w:ascii="Courier New" w:hAnsi="Courier New" w:cs="Courier New"/>
          <w:sz w:val="28"/>
          <w:szCs w:val="28"/>
        </w:rPr>
        <w:t xml:space="preserve"> кроме 200 домов по два и более этажей со слюдяными окнами (Х в.), в гор. были деревянные мостовые, менявшиеся каждые четверть века, др. города Европы, не считая средиземно</w:t>
      </w:r>
      <w:r w:rsidR="00543ED6">
        <w:rPr>
          <w:rFonts w:ascii="Courier New" w:hAnsi="Courier New" w:cs="Courier New"/>
          <w:sz w:val="28"/>
          <w:szCs w:val="28"/>
        </w:rPr>
        <w:t>морских, не были тогда замощены.</w:t>
      </w:r>
      <w:r>
        <w:rPr>
          <w:rFonts w:ascii="Courier New" w:hAnsi="Courier New" w:cs="Courier New"/>
          <w:sz w:val="28"/>
          <w:szCs w:val="28"/>
        </w:rPr>
        <w:t xml:space="preserve"> </w:t>
      </w:r>
      <w:r w:rsidR="00543ED6">
        <w:rPr>
          <w:rFonts w:ascii="Courier New" w:hAnsi="Courier New" w:cs="Courier New"/>
          <w:sz w:val="28"/>
          <w:szCs w:val="28"/>
        </w:rPr>
        <w:t>О</w:t>
      </w:r>
      <w:r>
        <w:rPr>
          <w:rFonts w:ascii="Courier New" w:hAnsi="Courier New" w:cs="Courier New"/>
          <w:sz w:val="28"/>
          <w:szCs w:val="28"/>
        </w:rPr>
        <w:t xml:space="preserve">бнаружены остатки древ. дренажных сооружений. Найдено множество мастерских, механизмов, машин, сделанных из дерева; железные и стальные орудия труда; остатки кольчуг, стальных пластинчатых доспехов; остатки кораблей и вёсел; оконные жалюзи, скамейки, бочки, лыжи; остатки кожаных туфель, лаптей совсем нет, хотя лыко сохраняется хорошо; найдены деревянные игрушки, остатки кожаных мячей; стеклянные бусы; много свинцовых печатей посадников, тысяцких, князей, тиунов; золотая печать </w:t>
      </w:r>
      <w:r>
        <w:rPr>
          <w:rFonts w:ascii="Courier New" w:hAnsi="Courier New" w:cs="Courier New"/>
          <w:sz w:val="28"/>
          <w:szCs w:val="28"/>
          <w:lang w:val="en-US"/>
        </w:rPr>
        <w:t>XII</w:t>
      </w:r>
      <w:r>
        <w:rPr>
          <w:rFonts w:ascii="Courier New" w:hAnsi="Courier New" w:cs="Courier New"/>
          <w:sz w:val="28"/>
          <w:szCs w:val="28"/>
        </w:rPr>
        <w:t xml:space="preserve"> в. Найдены скульптурные и рельефные изображения людей и животных, а также художественная резьба оконных наличников, пряничных досок, шкафов, кресел и диванов, больших деревянных колонн, на одной из них скульптурные фигуры совпадают с фигурами чудовищ в каменной владимиро-суздальской скульптуре </w:t>
      </w:r>
      <w:r>
        <w:rPr>
          <w:rFonts w:ascii="Courier New" w:hAnsi="Courier New" w:cs="Courier New"/>
          <w:sz w:val="28"/>
          <w:szCs w:val="28"/>
          <w:lang w:val="en-US"/>
        </w:rPr>
        <w:t>XII</w:t>
      </w:r>
      <w:r w:rsidRPr="0052546D">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что говорит о русск. происхождении этого искусства. А гл.</w:t>
      </w:r>
      <w:r w:rsidR="00543ED6">
        <w:rPr>
          <w:rFonts w:ascii="Courier New" w:hAnsi="Courier New" w:cs="Courier New"/>
          <w:sz w:val="28"/>
          <w:szCs w:val="28"/>
        </w:rPr>
        <w:t>,</w:t>
      </w:r>
      <w:r>
        <w:rPr>
          <w:rFonts w:ascii="Courier New" w:hAnsi="Courier New" w:cs="Courier New"/>
          <w:sz w:val="28"/>
          <w:szCs w:val="28"/>
        </w:rPr>
        <w:t xml:space="preserve"> найдено огромное количество берестяных грамот, свидетельству</w:t>
      </w:r>
      <w:r w:rsidR="00543ED6">
        <w:rPr>
          <w:rFonts w:ascii="Courier New" w:hAnsi="Courier New" w:cs="Courier New"/>
          <w:sz w:val="28"/>
          <w:szCs w:val="28"/>
        </w:rPr>
        <w:t>ющих</w:t>
      </w:r>
      <w:r>
        <w:rPr>
          <w:rFonts w:ascii="Courier New" w:hAnsi="Courier New" w:cs="Courier New"/>
          <w:sz w:val="28"/>
          <w:szCs w:val="28"/>
        </w:rPr>
        <w:t xml:space="preserve"> о </w:t>
      </w:r>
      <w:r w:rsidRPr="00DD1F58">
        <w:rPr>
          <w:rFonts w:ascii="Courier New" w:hAnsi="Courier New" w:cs="Courier New"/>
          <w:b/>
          <w:bCs/>
          <w:sz w:val="28"/>
          <w:szCs w:val="28"/>
        </w:rPr>
        <w:t>повсеместной грамотности на Руси</w:t>
      </w:r>
      <w:r>
        <w:rPr>
          <w:rFonts w:ascii="Courier New" w:hAnsi="Courier New" w:cs="Courier New"/>
          <w:sz w:val="28"/>
          <w:szCs w:val="28"/>
        </w:rPr>
        <w:t xml:space="preserve"> </w:t>
      </w:r>
      <w:r>
        <w:rPr>
          <w:rFonts w:ascii="Courier New" w:hAnsi="Courier New" w:cs="Courier New"/>
          <w:sz w:val="28"/>
          <w:szCs w:val="28"/>
          <w:lang w:val="en-US"/>
        </w:rPr>
        <w:t>X</w:t>
      </w:r>
      <w:r w:rsidRPr="0052546D">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w:t>
      </w:r>
      <w:r w:rsidRPr="0052546D">
        <w:rPr>
          <w:rFonts w:ascii="Courier New" w:hAnsi="Courier New" w:cs="Courier New"/>
          <w:sz w:val="28"/>
          <w:szCs w:val="28"/>
        </w:rPr>
        <w:t xml:space="preserve"> </w:t>
      </w:r>
      <w:r>
        <w:rPr>
          <w:rFonts w:ascii="Courier New" w:hAnsi="Courier New" w:cs="Courier New"/>
          <w:sz w:val="28"/>
          <w:szCs w:val="28"/>
        </w:rPr>
        <w:t>Близ Н. исследовано святилище Перуна (Перынь) Х в. Раскопки в Н. дали много доказательств того, что русск. культура в средние век</w:t>
      </w:r>
      <w:r w:rsidRPr="00642180">
        <w:rPr>
          <w:rFonts w:ascii="Ozegov NT" w:hAnsi="Ozegov NT" w:cs="Ozegov NT"/>
          <w:sz w:val="28"/>
          <w:szCs w:val="28"/>
        </w:rPr>
        <w:t>а</w:t>
      </w:r>
      <w:r w:rsidR="00543ED6">
        <w:rPr>
          <w:rFonts w:ascii="Courier New" w:hAnsi="Courier New" w:cs="Courier New"/>
          <w:sz w:val="28"/>
          <w:szCs w:val="28"/>
        </w:rPr>
        <w:t xml:space="preserve"> яв</w:t>
      </w:r>
      <w:r>
        <w:rPr>
          <w:rFonts w:ascii="Courier New" w:hAnsi="Courier New" w:cs="Courier New"/>
          <w:sz w:val="28"/>
          <w:szCs w:val="28"/>
        </w:rPr>
        <w:t>л</w:t>
      </w:r>
      <w:r w:rsidR="00543ED6">
        <w:rPr>
          <w:rFonts w:ascii="Courier New" w:hAnsi="Courier New" w:cs="Courier New"/>
          <w:sz w:val="28"/>
          <w:szCs w:val="28"/>
        </w:rPr>
        <w:t>ял</w:t>
      </w:r>
      <w:r>
        <w:rPr>
          <w:rFonts w:ascii="Courier New" w:hAnsi="Courier New" w:cs="Courier New"/>
          <w:sz w:val="28"/>
          <w:szCs w:val="28"/>
        </w:rPr>
        <w:t>а</w:t>
      </w:r>
      <w:r w:rsidR="00543ED6">
        <w:rPr>
          <w:rFonts w:ascii="Courier New" w:hAnsi="Courier New" w:cs="Courier New"/>
          <w:sz w:val="28"/>
          <w:szCs w:val="28"/>
        </w:rPr>
        <w:t>сь</w:t>
      </w:r>
      <w:r>
        <w:rPr>
          <w:rFonts w:ascii="Courier New" w:hAnsi="Courier New" w:cs="Courier New"/>
          <w:sz w:val="28"/>
          <w:szCs w:val="28"/>
        </w:rPr>
        <w:t xml:space="preserve"> одной из передовых культур Европы.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Н</w:t>
      </w:r>
      <w:r w:rsidR="00543ED6">
        <w:rPr>
          <w:rFonts w:ascii="Courier New" w:hAnsi="Courier New" w:cs="Courier New"/>
          <w:sz w:val="28"/>
          <w:szCs w:val="28"/>
        </w:rPr>
        <w:t>. была</w:t>
      </w:r>
      <w:r>
        <w:rPr>
          <w:rFonts w:ascii="Courier New" w:hAnsi="Courier New" w:cs="Courier New"/>
          <w:sz w:val="28"/>
          <w:szCs w:val="28"/>
        </w:rPr>
        <w:t xml:space="preserve"> чёткая, стройная демократическая власть, вовл</w:t>
      </w:r>
      <w:r w:rsidR="00472216">
        <w:rPr>
          <w:rFonts w:ascii="Courier New" w:hAnsi="Courier New" w:cs="Courier New"/>
          <w:sz w:val="28"/>
          <w:szCs w:val="28"/>
        </w:rPr>
        <w:t>екавшая в управление Н. всех с</w:t>
      </w:r>
      <w:r>
        <w:rPr>
          <w:rFonts w:ascii="Courier New" w:hAnsi="Courier New" w:cs="Courier New"/>
          <w:sz w:val="28"/>
          <w:szCs w:val="28"/>
        </w:rPr>
        <w:t>низу доверху. Волхов делит Н. на две ч. На левом берегу располагалась Софийская сторона</w:t>
      </w:r>
      <w:r w:rsidRPr="00C45F4A">
        <w:rPr>
          <w:rFonts w:ascii="Courier New" w:hAnsi="Courier New" w:cs="Courier New"/>
          <w:sz w:val="28"/>
          <w:szCs w:val="28"/>
        </w:rPr>
        <w:t xml:space="preserve"> </w:t>
      </w:r>
      <w:r>
        <w:rPr>
          <w:rFonts w:ascii="Courier New" w:hAnsi="Courier New" w:cs="Courier New"/>
          <w:sz w:val="28"/>
          <w:szCs w:val="28"/>
        </w:rPr>
        <w:t xml:space="preserve">в центре её находился кремль (впервые слово «кремль» встречается в ведах как небесная резиденция бога Индры), древ. название кремля у русск. детинец. Правый (восточный) берег занимала Торговая сторона, на которой находилось и Ярославово дворище, где собиралось городское вече. В древности Н. (не считая детинца) был разделён на пять </w:t>
      </w:r>
      <w:r w:rsidRPr="00DD1F58">
        <w:rPr>
          <w:rFonts w:ascii="Courier New" w:hAnsi="Courier New" w:cs="Courier New"/>
          <w:i/>
          <w:iCs/>
          <w:sz w:val="28"/>
          <w:szCs w:val="28"/>
        </w:rPr>
        <w:t>концов</w:t>
      </w:r>
      <w:r>
        <w:rPr>
          <w:rFonts w:ascii="Courier New" w:hAnsi="Courier New" w:cs="Courier New"/>
          <w:sz w:val="28"/>
          <w:szCs w:val="28"/>
        </w:rPr>
        <w:t xml:space="preserve"> (что соответствует сегодняшним р-нам); на Софийской стороне 3 конца: </w:t>
      </w:r>
      <w:r w:rsidRPr="00472216">
        <w:rPr>
          <w:rFonts w:ascii="Courier New" w:hAnsi="Courier New" w:cs="Courier New"/>
          <w:i/>
          <w:sz w:val="28"/>
          <w:szCs w:val="28"/>
        </w:rPr>
        <w:t>Людин</w:t>
      </w:r>
      <w:r>
        <w:rPr>
          <w:rFonts w:ascii="Courier New" w:hAnsi="Courier New" w:cs="Courier New"/>
          <w:sz w:val="28"/>
          <w:szCs w:val="28"/>
        </w:rPr>
        <w:t xml:space="preserve"> (Людота – имя</w:t>
      </w:r>
      <w:r w:rsidR="00472216">
        <w:rPr>
          <w:rFonts w:ascii="Courier New" w:hAnsi="Courier New" w:cs="Courier New"/>
          <w:sz w:val="28"/>
          <w:szCs w:val="28"/>
        </w:rPr>
        <w:t>),</w:t>
      </w:r>
      <w:r>
        <w:rPr>
          <w:rFonts w:ascii="Courier New" w:hAnsi="Courier New" w:cs="Courier New"/>
          <w:sz w:val="28"/>
          <w:szCs w:val="28"/>
        </w:rPr>
        <w:t xml:space="preserve"> он же </w:t>
      </w:r>
      <w:r w:rsidRPr="00472216">
        <w:rPr>
          <w:rFonts w:ascii="Courier New" w:hAnsi="Courier New" w:cs="Courier New"/>
          <w:i/>
          <w:sz w:val="28"/>
          <w:szCs w:val="28"/>
        </w:rPr>
        <w:t>Гончарский, Загородский</w:t>
      </w:r>
      <w:r w:rsidRPr="00472216">
        <w:rPr>
          <w:rFonts w:ascii="Courier New" w:hAnsi="Courier New" w:cs="Courier New"/>
          <w:sz w:val="28"/>
          <w:szCs w:val="28"/>
        </w:rPr>
        <w:t xml:space="preserve"> и </w:t>
      </w:r>
      <w:r w:rsidRPr="00472216">
        <w:rPr>
          <w:rFonts w:ascii="Courier New" w:hAnsi="Courier New" w:cs="Courier New"/>
          <w:i/>
          <w:sz w:val="28"/>
          <w:szCs w:val="28"/>
        </w:rPr>
        <w:t>Неревский</w:t>
      </w:r>
      <w:r>
        <w:rPr>
          <w:rFonts w:ascii="Courier New" w:hAnsi="Courier New" w:cs="Courier New"/>
          <w:sz w:val="28"/>
          <w:szCs w:val="28"/>
        </w:rPr>
        <w:t xml:space="preserve">; на Торговой стороне – </w:t>
      </w:r>
      <w:r w:rsidRPr="00472216">
        <w:rPr>
          <w:rFonts w:ascii="Courier New" w:hAnsi="Courier New" w:cs="Courier New"/>
          <w:i/>
          <w:sz w:val="28"/>
          <w:szCs w:val="28"/>
        </w:rPr>
        <w:t>Славенский (Славянский)</w:t>
      </w:r>
      <w:r>
        <w:rPr>
          <w:rFonts w:ascii="Courier New" w:hAnsi="Courier New" w:cs="Courier New"/>
          <w:sz w:val="28"/>
          <w:szCs w:val="28"/>
        </w:rPr>
        <w:t xml:space="preserve"> и </w:t>
      </w:r>
      <w:r w:rsidRPr="00472216">
        <w:rPr>
          <w:rFonts w:ascii="Courier New" w:hAnsi="Courier New" w:cs="Courier New"/>
          <w:i/>
          <w:sz w:val="28"/>
          <w:szCs w:val="28"/>
        </w:rPr>
        <w:t>Плотницкий</w:t>
      </w:r>
      <w:r>
        <w:rPr>
          <w:rFonts w:ascii="Courier New" w:hAnsi="Courier New" w:cs="Courier New"/>
          <w:sz w:val="28"/>
          <w:szCs w:val="28"/>
        </w:rPr>
        <w:t xml:space="preserve"> концы. Во гл. концов стояли кончанские веча, подчинённые новгородскому вечу и избиравшиеся ими кончанские старосты. Каждый конец делился на две сотни. Самой низшей терр.-административной единицей Н. являлись </w:t>
      </w:r>
      <w:r w:rsidRPr="0027768F">
        <w:rPr>
          <w:rFonts w:ascii="Courier New" w:hAnsi="Courier New" w:cs="Courier New"/>
          <w:i/>
          <w:iCs/>
          <w:sz w:val="28"/>
          <w:szCs w:val="28"/>
        </w:rPr>
        <w:t>улицы</w:t>
      </w:r>
      <w:r>
        <w:rPr>
          <w:rFonts w:ascii="Courier New" w:hAnsi="Courier New" w:cs="Courier New"/>
          <w:sz w:val="28"/>
          <w:szCs w:val="28"/>
        </w:rPr>
        <w:t>, управлявшиеся уличными вечами и старостами. В Н. был торговый центр «Иванское сто», управлявший торгоыми операциями.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Н. впервые на Руси возникло летописание (списки Н. лет. имеют пять групп или редакций), большинство русск. книг </w:t>
      </w:r>
      <w:r>
        <w:rPr>
          <w:rFonts w:ascii="Courier New" w:hAnsi="Courier New" w:cs="Courier New"/>
          <w:sz w:val="28"/>
          <w:szCs w:val="28"/>
          <w:lang w:val="en-US"/>
        </w:rPr>
        <w:t>XI</w:t>
      </w:r>
      <w:r w:rsidRPr="00C45F4A">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написано в Н., не пострадавшем от монголо-татарского нашествия. Здесь возникла Новгородская школа живописи и зодчества.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НОВГОРОД СЕВЕРСКИЙ – др.-русск. гор. на правом берегу Десны (ныне Черниговская обл. Укр.) возник на месте поселения северян, впервые уп. в лет. под 1096 г. как один из значительных гор. Черниговской земли, столица удельного Северского княжества. Поход Новгород-северского кн. Игоря Святославича в 1185 г. на половцев отражён в «Слове о полку Игореве». После разорения монголо-татарами в </w:t>
      </w:r>
      <w:r>
        <w:rPr>
          <w:rFonts w:ascii="Courier New" w:hAnsi="Courier New" w:cs="Courier New"/>
          <w:sz w:val="28"/>
          <w:szCs w:val="28"/>
          <w:lang w:val="en-US"/>
        </w:rPr>
        <w:t>XIII</w:t>
      </w:r>
      <w:r>
        <w:rPr>
          <w:rFonts w:ascii="Courier New" w:hAnsi="Courier New" w:cs="Courier New"/>
          <w:sz w:val="28"/>
          <w:szCs w:val="28"/>
        </w:rPr>
        <w:t xml:space="preserve"> в. гор. утратил прежнее значение.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НОВИН</w:t>
      </w:r>
      <w:r w:rsidRPr="008A6D5D">
        <w:rPr>
          <w:rFonts w:ascii="Ozegov NT" w:hAnsi="Ozegov NT" w:cs="Ozegov NT"/>
          <w:sz w:val="28"/>
          <w:szCs w:val="28"/>
        </w:rPr>
        <w:t>А</w:t>
      </w:r>
      <w:r>
        <w:rPr>
          <w:rFonts w:ascii="Courier New" w:hAnsi="Courier New" w:cs="Courier New"/>
          <w:sz w:val="28"/>
          <w:szCs w:val="28"/>
        </w:rPr>
        <w:t xml:space="preserve"> – название ритуального (жертвенного) холста, который 19 апреля русск. женщины выносили в поле, обращаясь на восток со словами: «Вот тебе, матушка Весна, новая новина!». Кусок холста расстилали на лугу, клали на него пирог, с надеждой, что Весна, нарядившись в Н. и отведав угощения, будет способствовать хорошему урожаю льна и конопли.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НОВЫЙ ГОД – гл. праздник в г., рубежная дата, определяющая благополучие всего наступающего г. Поскольку понятие «Н.г.» довольно позднее, наложившееся на более ранее «Коляда», то с Н.г. связывают др. важные святочные концепты: </w:t>
      </w:r>
      <w:r w:rsidRPr="003B1965">
        <w:rPr>
          <w:rFonts w:ascii="Courier New" w:hAnsi="Courier New" w:cs="Courier New"/>
          <w:i/>
          <w:iCs/>
          <w:sz w:val="28"/>
          <w:szCs w:val="28"/>
        </w:rPr>
        <w:t>Коляда</w:t>
      </w:r>
      <w:r>
        <w:rPr>
          <w:rFonts w:ascii="Courier New" w:hAnsi="Courier New" w:cs="Courier New"/>
          <w:sz w:val="28"/>
          <w:szCs w:val="28"/>
        </w:rPr>
        <w:t xml:space="preserve"> и </w:t>
      </w:r>
      <w:r w:rsidRPr="003B1965">
        <w:rPr>
          <w:rFonts w:ascii="Courier New" w:hAnsi="Courier New" w:cs="Courier New"/>
          <w:i/>
          <w:iCs/>
          <w:sz w:val="28"/>
          <w:szCs w:val="28"/>
        </w:rPr>
        <w:t>кутья</w:t>
      </w:r>
      <w:r>
        <w:rPr>
          <w:rFonts w:ascii="Courier New" w:hAnsi="Courier New" w:cs="Courier New"/>
          <w:i/>
          <w:iCs/>
          <w:sz w:val="28"/>
          <w:szCs w:val="28"/>
        </w:rPr>
        <w:t>;</w:t>
      </w:r>
      <w:r>
        <w:rPr>
          <w:rFonts w:ascii="Courier New" w:hAnsi="Courier New" w:cs="Courier New"/>
          <w:sz w:val="28"/>
          <w:szCs w:val="28"/>
        </w:rPr>
        <w:t xml:space="preserve"> например, </w:t>
      </w:r>
      <w:r w:rsidRPr="003B1965">
        <w:rPr>
          <w:rFonts w:ascii="Courier New" w:hAnsi="Courier New" w:cs="Courier New"/>
          <w:i/>
          <w:iCs/>
          <w:sz w:val="28"/>
          <w:szCs w:val="28"/>
        </w:rPr>
        <w:t>Другая Коляда</w:t>
      </w:r>
      <w:r>
        <w:rPr>
          <w:rFonts w:ascii="Courier New" w:hAnsi="Courier New" w:cs="Courier New"/>
          <w:sz w:val="28"/>
          <w:szCs w:val="28"/>
        </w:rPr>
        <w:t xml:space="preserve"> (блр.), </w:t>
      </w:r>
      <w:r w:rsidRPr="003B1965">
        <w:rPr>
          <w:rFonts w:ascii="Courier New" w:hAnsi="Courier New" w:cs="Courier New"/>
          <w:i/>
          <w:iCs/>
          <w:sz w:val="28"/>
          <w:szCs w:val="28"/>
        </w:rPr>
        <w:t>Другая кут</w:t>
      </w:r>
      <w:r>
        <w:rPr>
          <w:rFonts w:ascii="Courier New" w:hAnsi="Courier New" w:cs="Courier New"/>
          <w:i/>
          <w:iCs/>
          <w:sz w:val="28"/>
          <w:szCs w:val="28"/>
        </w:rPr>
        <w:t>т</w:t>
      </w:r>
      <w:r w:rsidRPr="003B1965">
        <w:rPr>
          <w:rFonts w:ascii="Courier New" w:hAnsi="Courier New" w:cs="Courier New"/>
          <w:i/>
          <w:iCs/>
          <w:sz w:val="28"/>
          <w:szCs w:val="28"/>
        </w:rPr>
        <w:t>я</w:t>
      </w:r>
      <w:r>
        <w:rPr>
          <w:rFonts w:ascii="Courier New" w:hAnsi="Courier New" w:cs="Courier New"/>
          <w:sz w:val="28"/>
          <w:szCs w:val="28"/>
        </w:rPr>
        <w:t xml:space="preserve"> (укр.), </w:t>
      </w:r>
      <w:r w:rsidRPr="0005069F">
        <w:rPr>
          <w:rFonts w:ascii="Courier New" w:hAnsi="Courier New" w:cs="Courier New"/>
          <w:i/>
          <w:iCs/>
          <w:sz w:val="28"/>
          <w:szCs w:val="28"/>
        </w:rPr>
        <w:t>Жирная Коляда</w:t>
      </w:r>
      <w:r>
        <w:rPr>
          <w:rFonts w:ascii="Courier New" w:hAnsi="Courier New" w:cs="Courier New"/>
          <w:sz w:val="28"/>
          <w:szCs w:val="28"/>
        </w:rPr>
        <w:t xml:space="preserve"> (русск., смолен.), </w:t>
      </w:r>
      <w:r w:rsidRPr="0005069F">
        <w:rPr>
          <w:rFonts w:ascii="Courier New" w:hAnsi="Courier New" w:cs="Courier New"/>
          <w:i/>
          <w:iCs/>
          <w:sz w:val="28"/>
          <w:szCs w:val="28"/>
        </w:rPr>
        <w:t>Богата кутья, Шчодрая кутья</w:t>
      </w:r>
      <w:r>
        <w:rPr>
          <w:rFonts w:ascii="Courier New" w:hAnsi="Courier New" w:cs="Courier New"/>
          <w:sz w:val="28"/>
          <w:szCs w:val="28"/>
        </w:rPr>
        <w:t xml:space="preserve"> (полес.), </w:t>
      </w:r>
      <w:r w:rsidRPr="0005069F">
        <w:rPr>
          <w:rFonts w:ascii="Courier New" w:hAnsi="Courier New" w:cs="Courier New"/>
          <w:i/>
          <w:iCs/>
          <w:sz w:val="28"/>
          <w:szCs w:val="28"/>
        </w:rPr>
        <w:t>Мясна (Тоуста, Сыта, Богата, Шчодра) Коляда</w:t>
      </w:r>
      <w:r>
        <w:rPr>
          <w:rFonts w:ascii="Courier New" w:hAnsi="Courier New" w:cs="Courier New"/>
          <w:sz w:val="28"/>
          <w:szCs w:val="28"/>
        </w:rPr>
        <w:t xml:space="preserve"> (блр., гроднен.), </w:t>
      </w:r>
      <w:r w:rsidRPr="0005069F">
        <w:rPr>
          <w:rFonts w:ascii="Courier New" w:hAnsi="Courier New" w:cs="Courier New"/>
          <w:i/>
          <w:iCs/>
          <w:sz w:val="28"/>
          <w:szCs w:val="28"/>
        </w:rPr>
        <w:t>Щедрый веч</w:t>
      </w:r>
      <w:r w:rsidRPr="0005069F">
        <w:rPr>
          <w:rFonts w:ascii="Courier New" w:hAnsi="Courier New" w:cs="Courier New"/>
          <w:i/>
          <w:iCs/>
          <w:sz w:val="28"/>
          <w:szCs w:val="28"/>
          <w:lang w:val="en-US"/>
        </w:rPr>
        <w:t>i</w:t>
      </w:r>
      <w:r w:rsidRPr="0005069F">
        <w:rPr>
          <w:rFonts w:ascii="Courier New" w:hAnsi="Courier New" w:cs="Courier New"/>
          <w:i/>
          <w:iCs/>
          <w:sz w:val="28"/>
          <w:szCs w:val="28"/>
        </w:rPr>
        <w:t>р</w:t>
      </w:r>
      <w:r>
        <w:rPr>
          <w:rFonts w:ascii="Courier New" w:hAnsi="Courier New" w:cs="Courier New"/>
          <w:sz w:val="28"/>
          <w:szCs w:val="28"/>
        </w:rPr>
        <w:t xml:space="preserve"> (укр.), </w:t>
      </w:r>
      <w:r w:rsidRPr="0005069F">
        <w:rPr>
          <w:rFonts w:ascii="Courier New" w:hAnsi="Courier New" w:cs="Courier New"/>
          <w:i/>
          <w:iCs/>
          <w:sz w:val="28"/>
          <w:szCs w:val="28"/>
        </w:rPr>
        <w:t>Богатый вечар</w:t>
      </w:r>
      <w:r>
        <w:rPr>
          <w:rFonts w:ascii="Courier New" w:hAnsi="Courier New" w:cs="Courier New"/>
          <w:sz w:val="28"/>
          <w:szCs w:val="28"/>
        </w:rPr>
        <w:t xml:space="preserve"> (блр.), </w:t>
      </w:r>
      <w:r w:rsidRPr="0005069F">
        <w:rPr>
          <w:rFonts w:ascii="Courier New" w:hAnsi="Courier New" w:cs="Courier New"/>
          <w:i/>
          <w:iCs/>
          <w:sz w:val="28"/>
          <w:szCs w:val="28"/>
        </w:rPr>
        <w:t>Щадро</w:t>
      </w:r>
      <w:r>
        <w:rPr>
          <w:rFonts w:ascii="Courier New" w:hAnsi="Courier New" w:cs="Courier New"/>
          <w:i/>
          <w:iCs/>
          <w:sz w:val="28"/>
          <w:szCs w:val="28"/>
        </w:rPr>
        <w:t>ÿ</w:t>
      </w:r>
      <w:r w:rsidRPr="0005069F">
        <w:rPr>
          <w:rFonts w:ascii="Courier New" w:hAnsi="Courier New" w:cs="Courier New"/>
          <w:i/>
          <w:iCs/>
          <w:sz w:val="28"/>
          <w:szCs w:val="28"/>
        </w:rPr>
        <w:t>йка, Щадрец</w:t>
      </w:r>
      <w:r>
        <w:rPr>
          <w:rFonts w:ascii="Courier New" w:hAnsi="Courier New" w:cs="Courier New"/>
          <w:sz w:val="28"/>
          <w:szCs w:val="28"/>
        </w:rPr>
        <w:t xml:space="preserve"> (полес.), </w:t>
      </w:r>
      <w:r w:rsidRPr="0027768F">
        <w:rPr>
          <w:rFonts w:ascii="Courier New" w:hAnsi="Courier New" w:cs="Courier New"/>
          <w:i/>
          <w:iCs/>
          <w:sz w:val="28"/>
          <w:szCs w:val="28"/>
        </w:rPr>
        <w:t>Маланка, Свято Меланка</w:t>
      </w:r>
      <w:r>
        <w:rPr>
          <w:rFonts w:ascii="Courier New" w:hAnsi="Courier New" w:cs="Courier New"/>
          <w:sz w:val="28"/>
          <w:szCs w:val="28"/>
        </w:rPr>
        <w:t xml:space="preserve"> (зап.-укр.). Отличительной особенностью Н.г. является общесемейная ритуальная трапеза, которая обязательно включала кутью и мясные блюда (у вост.-слав. - поросёнок, голова, студень, гусь, индейка, курица), ритуальное зооморфное печенье: баранки, кренделя, коровки, козульки, птички: ласточки, жаворонки; булочки, пышки, калач или каравай. Рядились в святочные маски, обычно – </w:t>
      </w:r>
      <w:r w:rsidRPr="007D7794">
        <w:rPr>
          <w:rFonts w:ascii="Courier New" w:hAnsi="Courier New" w:cs="Courier New"/>
          <w:i/>
          <w:iCs/>
          <w:sz w:val="28"/>
          <w:szCs w:val="28"/>
        </w:rPr>
        <w:t>деда, бабу, жениха и невесту, козу, коня, медведя, срашилы, журавля, маланки, Щчодра и Щчодреца</w:t>
      </w:r>
      <w:r>
        <w:rPr>
          <w:rFonts w:ascii="Courier New" w:hAnsi="Courier New" w:cs="Courier New"/>
          <w:sz w:val="28"/>
          <w:szCs w:val="28"/>
        </w:rPr>
        <w:t xml:space="preserve"> (блр., укр.), обходы ряженых характерны больше для кануна Н.г. Накануне Н.г., в сочельник, проходили гадания о судьбе домочадцев, урожае и погоде на предстоящий г. Новогодняя ночь считалась чудесной, многое сбывалось или виденное во сне сулило сбыться. Магия первого дня обеспечивала удачу на весь г. (Как встретишь Новый г., так его и проведёшь; или словен.: </w:t>
      </w:r>
      <w:r>
        <w:rPr>
          <w:rFonts w:ascii="Courier New" w:hAnsi="Courier New" w:cs="Courier New"/>
          <w:sz w:val="28"/>
          <w:szCs w:val="28"/>
          <w:lang w:val="en-US"/>
        </w:rPr>
        <w:t>Kakor</w:t>
      </w:r>
      <w:r w:rsidRPr="0005069F">
        <w:rPr>
          <w:rFonts w:ascii="Courier New" w:hAnsi="Courier New" w:cs="Courier New"/>
          <w:sz w:val="28"/>
          <w:szCs w:val="28"/>
        </w:rPr>
        <w:t xml:space="preserve"> </w:t>
      </w:r>
      <w:r>
        <w:rPr>
          <w:rFonts w:ascii="Courier New" w:hAnsi="Courier New" w:cs="Courier New"/>
          <w:sz w:val="28"/>
          <w:szCs w:val="28"/>
          <w:lang w:val="en-US"/>
        </w:rPr>
        <w:t>na</w:t>
      </w:r>
      <w:r w:rsidRPr="0005069F">
        <w:rPr>
          <w:rFonts w:ascii="Courier New" w:hAnsi="Courier New" w:cs="Courier New"/>
          <w:sz w:val="28"/>
          <w:szCs w:val="28"/>
        </w:rPr>
        <w:t xml:space="preserve"> </w:t>
      </w:r>
      <w:r>
        <w:rPr>
          <w:rFonts w:ascii="Courier New" w:hAnsi="Courier New" w:cs="Courier New"/>
          <w:sz w:val="28"/>
          <w:szCs w:val="28"/>
          <w:lang w:val="en-US"/>
        </w:rPr>
        <w:t>Novo</w:t>
      </w:r>
      <w:r w:rsidRPr="0005069F">
        <w:rPr>
          <w:rFonts w:ascii="Courier New" w:hAnsi="Courier New" w:cs="Courier New"/>
          <w:sz w:val="28"/>
          <w:szCs w:val="28"/>
        </w:rPr>
        <w:t xml:space="preserve"> </w:t>
      </w:r>
      <w:r>
        <w:rPr>
          <w:rFonts w:ascii="Courier New" w:hAnsi="Courier New" w:cs="Courier New"/>
          <w:sz w:val="28"/>
          <w:szCs w:val="28"/>
          <w:lang w:val="en-US"/>
        </w:rPr>
        <w:t>Leto</w:t>
      </w:r>
      <w:r w:rsidRPr="0005069F">
        <w:rPr>
          <w:rFonts w:ascii="Courier New" w:hAnsi="Courier New" w:cs="Courier New"/>
          <w:sz w:val="28"/>
          <w:szCs w:val="28"/>
        </w:rPr>
        <w:t xml:space="preserve">, </w:t>
      </w:r>
      <w:r>
        <w:rPr>
          <w:rFonts w:ascii="Courier New" w:hAnsi="Courier New" w:cs="Courier New"/>
          <w:sz w:val="28"/>
          <w:szCs w:val="28"/>
          <w:lang w:val="en-US"/>
        </w:rPr>
        <w:t>tako</w:t>
      </w:r>
      <w:r>
        <w:rPr>
          <w:rFonts w:ascii="Courier New" w:hAnsi="Courier New" w:cs="Courier New"/>
          <w:sz w:val="28"/>
          <w:szCs w:val="28"/>
        </w:rPr>
        <w:t xml:space="preserve"> </w:t>
      </w:r>
      <w:r>
        <w:rPr>
          <w:rFonts w:ascii="Courier New" w:hAnsi="Courier New" w:cs="Courier New"/>
          <w:sz w:val="28"/>
          <w:szCs w:val="28"/>
          <w:lang w:val="en-US"/>
        </w:rPr>
        <w:t>vse</w:t>
      </w:r>
      <w:r w:rsidRPr="0005069F">
        <w:rPr>
          <w:rFonts w:ascii="Courier New" w:hAnsi="Courier New" w:cs="Courier New"/>
          <w:sz w:val="28"/>
          <w:szCs w:val="28"/>
        </w:rPr>
        <w:t xml:space="preserve"> </w:t>
      </w:r>
      <w:r>
        <w:rPr>
          <w:rFonts w:ascii="Courier New" w:hAnsi="Courier New" w:cs="Courier New"/>
          <w:sz w:val="28"/>
          <w:szCs w:val="28"/>
          <w:lang w:val="en-US"/>
        </w:rPr>
        <w:t>leto</w:t>
      </w:r>
      <w:r>
        <w:rPr>
          <w:rFonts w:ascii="Courier New" w:hAnsi="Courier New" w:cs="Courier New"/>
          <w:sz w:val="28"/>
          <w:szCs w:val="28"/>
        </w:rPr>
        <w:t>). Необходимо было встать в первое утро г. рано, «чтобы не лениться весь г.». Утром Н.г. молодые мужчины и мальчики обходили дом</w:t>
      </w:r>
      <w:r w:rsidRPr="00383848">
        <w:rPr>
          <w:rFonts w:ascii="Ozegov NT" w:hAnsi="Ozegov NT" w:cs="Ozegov NT"/>
          <w:sz w:val="28"/>
          <w:szCs w:val="28"/>
        </w:rPr>
        <w:t>а</w:t>
      </w:r>
      <w:r>
        <w:rPr>
          <w:rFonts w:ascii="Courier New" w:hAnsi="Courier New" w:cs="Courier New"/>
          <w:sz w:val="28"/>
          <w:szCs w:val="28"/>
        </w:rPr>
        <w:t xml:space="preserve"> с поздравительными и магическими целями и осыпали зерном углы. У вост. слав. это называлось </w:t>
      </w:r>
      <w:r w:rsidRPr="00650DCD">
        <w:rPr>
          <w:rFonts w:ascii="Courier New" w:hAnsi="Courier New" w:cs="Courier New"/>
          <w:i/>
          <w:iCs/>
          <w:sz w:val="28"/>
          <w:szCs w:val="28"/>
        </w:rPr>
        <w:t>колядовать</w:t>
      </w:r>
      <w:r>
        <w:rPr>
          <w:rFonts w:ascii="Courier New" w:hAnsi="Courier New" w:cs="Courier New"/>
          <w:sz w:val="28"/>
          <w:szCs w:val="28"/>
        </w:rPr>
        <w:t xml:space="preserve">; у укр., бел. ещё – </w:t>
      </w:r>
      <w:r w:rsidRPr="00650DCD">
        <w:rPr>
          <w:rFonts w:ascii="Courier New" w:hAnsi="Courier New" w:cs="Courier New"/>
          <w:i/>
          <w:iCs/>
          <w:sz w:val="28"/>
          <w:szCs w:val="28"/>
        </w:rPr>
        <w:t>щедровать</w:t>
      </w:r>
      <w:r>
        <w:rPr>
          <w:rFonts w:ascii="Courier New" w:hAnsi="Courier New" w:cs="Courier New"/>
          <w:sz w:val="28"/>
          <w:szCs w:val="28"/>
        </w:rPr>
        <w:t xml:space="preserve">; у русск. ещё - </w:t>
      </w:r>
      <w:r w:rsidRPr="00650DCD">
        <w:rPr>
          <w:rFonts w:ascii="Courier New" w:hAnsi="Courier New" w:cs="Courier New"/>
          <w:i/>
          <w:iCs/>
          <w:sz w:val="28"/>
          <w:szCs w:val="28"/>
        </w:rPr>
        <w:t>овсенькать, кликать Усень</w:t>
      </w:r>
      <w:r>
        <w:rPr>
          <w:rFonts w:ascii="Courier New" w:hAnsi="Courier New" w:cs="Courier New"/>
          <w:sz w:val="28"/>
          <w:szCs w:val="28"/>
        </w:rPr>
        <w:t xml:space="preserve"> (в память о вед. Ушас – заре Н.г., и её сыновьях Ашвинах – зорях Н.г. утренней и вечерней, щедрых дарителях и благодетелях людей). Обряд сопровождался приговором: «Сею, сею, посеваю, с Новым годом поздравляю, со скотом, с животом, с малым детушкам!». Иногда водили по домам, по дворам «на счастье» украшенных лентами животных – коня, бычка, овцу, поросёнка. Разжигание на Н.г. костров во дворах, на улицах, на перекрёстках мотивировалось необходимостью отогнать нечистую силу, в это время, очищаясь, люди прыгали через костры.</w:t>
      </w:r>
    </w:p>
    <w:p w:rsidR="00010FEF" w:rsidRPr="00E7125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НОГ, НОГ-ПТИЦА, НОГАЙ-ПТИЦА, НОГОТЬ-ПТИЦА – на Руси фантастических грифонов называли Ног. Возможно, имея в виду силу ног и когтей настоящих грифов. Климент Смолятич в </w:t>
      </w:r>
      <w:r>
        <w:rPr>
          <w:rFonts w:ascii="Courier New" w:hAnsi="Courier New" w:cs="Courier New"/>
          <w:sz w:val="28"/>
          <w:szCs w:val="28"/>
          <w:lang w:val="en-US"/>
        </w:rPr>
        <w:t>XII</w:t>
      </w:r>
      <w:r w:rsidRPr="00E7125F">
        <w:rPr>
          <w:rFonts w:ascii="Courier New" w:hAnsi="Courier New" w:cs="Courier New"/>
          <w:sz w:val="28"/>
          <w:szCs w:val="28"/>
        </w:rPr>
        <w:t xml:space="preserve"> </w:t>
      </w:r>
      <w:r>
        <w:rPr>
          <w:rFonts w:ascii="Courier New" w:hAnsi="Courier New" w:cs="Courier New"/>
          <w:sz w:val="28"/>
          <w:szCs w:val="28"/>
        </w:rPr>
        <w:t>в. писал: «А грипп зовётся Ног…».</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НОЧЬ – промежуток времени от захода солнца вечером и до его восхода утром; тёмное время суток, а в Приполярье ещё и зимнее время г. У и.-е. существовала богиня Ночи. В РВ: Богиня «надела на себя все украшения»; «Ушас и Ночь, две (богини), не терпящие обмана, пусть сделают так, чтобы обе половины суток охраняли нас!»; «Дочь Неба, я вёл к тебе стадо моих хвалений, как стадо коров: прими их, о Ночь, как гимн победителю!» (Х.127); Н., «будь легко пересекаемой для нас!»; «и будь легко прохо</w:t>
      </w:r>
      <w:r w:rsidR="004F6A7C">
        <w:rPr>
          <w:rFonts w:ascii="Courier New" w:hAnsi="Courier New" w:cs="Courier New"/>
          <w:sz w:val="28"/>
          <w:szCs w:val="28"/>
        </w:rPr>
        <w:t>дящей для нас!». Н. –</w:t>
      </w:r>
      <w:r>
        <w:rPr>
          <w:rFonts w:ascii="Courier New" w:hAnsi="Courier New" w:cs="Courier New"/>
          <w:sz w:val="28"/>
          <w:szCs w:val="28"/>
        </w:rPr>
        <w:t xml:space="preserve"> сестра и соперница Ушас: одна выпроваживает другую. Считалось, что День родился из Ночи, свет из тьмы. Поэтому Ночь очень важна для стабильной устойчивости мира, возможностью сна и отдыха она равновесна бдению и трудам дня. Н. изображалась сияющей звёздами, имеимеющей множество «глаз» (звёзд; РВ.Х.127). При её приближении люди возвращались домой, птицы к своим гнёздам, звери к ночлегам («успокоились у кого есть крылья, у кого есть ноги»). К ней обращались с просьбами отвратить волка и вора («Удержи волчицу, волка! Удержи вора, о Ночь!»); не допустить дурной сон к человеку (не дать дурному сну приблизиться). Н. дружит и сотрудничает с Лунным светом и Сумерками. На ночные действия существовало множество запретов, т.к. лес, река, земля ночью должны были отдыхать: нельзя охотиться, шуметь, мять траву, копать ямы, черпать воду. Особенно регламентированным было поведение ночью возле святилищ и кладбищ. В ведах Н. – крепость врага (асур), болезней, смерть незаметно подкрадывается ночью.</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О</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ОБЕРЕГИ – магические средства (предметы, камни, растения, действия, тексты, жесты, обряды), предохраняющие человека и его мир (дом, скот, урожай, землю, орудия производства и т.д.) от потенциальной опасности, природных стихий, болезней, нечистой силы, сглаза, порчи и проч. Особенно нуждался человек в О. в переходные периоды (беременность, рождение, свадьба, болезнь, смерть близких). Но существовали и календарные периоды, когда общество использовало охранительные приёмы повсеместно и сообща (чаще всего на святки, в начале с.-х. сезона, в начале различных работ). В качестве О. у слав. широко распространены </w:t>
      </w:r>
      <w:r w:rsidRPr="00664B31">
        <w:rPr>
          <w:rFonts w:ascii="Courier New" w:hAnsi="Courier New" w:cs="Courier New"/>
          <w:i/>
          <w:iCs/>
          <w:sz w:val="28"/>
          <w:szCs w:val="28"/>
        </w:rPr>
        <w:t>заговоры; молитвы; приговоры</w:t>
      </w:r>
      <w:r>
        <w:rPr>
          <w:rFonts w:ascii="Courier New" w:hAnsi="Courier New" w:cs="Courier New"/>
          <w:sz w:val="28"/>
          <w:szCs w:val="28"/>
        </w:rPr>
        <w:t xml:space="preserve"> (к примеру, полесские приговоры чтобы отвратить сглаз: «Соль тебе в очи, кочерга в зубы, горшок между щёк»); охранительными могут быть </w:t>
      </w:r>
      <w:r w:rsidRPr="00664B31">
        <w:rPr>
          <w:rFonts w:ascii="Courier New" w:hAnsi="Courier New" w:cs="Courier New"/>
          <w:i/>
          <w:iCs/>
          <w:sz w:val="28"/>
          <w:szCs w:val="28"/>
        </w:rPr>
        <w:t>песни</w:t>
      </w:r>
      <w:r>
        <w:rPr>
          <w:rFonts w:ascii="Courier New" w:hAnsi="Courier New" w:cs="Courier New"/>
          <w:sz w:val="28"/>
          <w:szCs w:val="28"/>
        </w:rPr>
        <w:t xml:space="preserve">, в частности, колыбельные, песни, поющиеся при обходах полей для защиты от градовых туч, купальские песни, оберегающие от нечисти; </w:t>
      </w:r>
      <w:r w:rsidRPr="00664B31">
        <w:rPr>
          <w:rFonts w:ascii="Courier New" w:hAnsi="Courier New" w:cs="Courier New"/>
          <w:i/>
          <w:iCs/>
          <w:sz w:val="28"/>
          <w:szCs w:val="28"/>
        </w:rPr>
        <w:t>загадки, ритуальные диалоги, брань, громкое произнесение своего имени, просто человеческий голос</w:t>
      </w:r>
      <w:r>
        <w:rPr>
          <w:rFonts w:ascii="Courier New" w:hAnsi="Courier New" w:cs="Courier New"/>
          <w:sz w:val="28"/>
          <w:szCs w:val="28"/>
        </w:rPr>
        <w:t xml:space="preserve">. А также специально изготовленные </w:t>
      </w:r>
      <w:r w:rsidRPr="00664B31">
        <w:rPr>
          <w:rFonts w:ascii="Courier New" w:hAnsi="Courier New" w:cs="Courier New"/>
          <w:i/>
          <w:iCs/>
          <w:sz w:val="28"/>
          <w:szCs w:val="28"/>
        </w:rPr>
        <w:t>предметы, растения</w:t>
      </w:r>
      <w:r>
        <w:rPr>
          <w:rFonts w:ascii="Courier New" w:hAnsi="Courier New" w:cs="Courier New"/>
          <w:sz w:val="28"/>
          <w:szCs w:val="28"/>
        </w:rPr>
        <w:t xml:space="preserve"> (часто купальская зелень), </w:t>
      </w:r>
      <w:r w:rsidRPr="00664B31">
        <w:rPr>
          <w:rFonts w:ascii="Courier New" w:hAnsi="Courier New" w:cs="Courier New"/>
          <w:i/>
          <w:iCs/>
          <w:sz w:val="28"/>
          <w:szCs w:val="28"/>
        </w:rPr>
        <w:t>камни, вещества</w:t>
      </w:r>
      <w:r>
        <w:rPr>
          <w:rFonts w:ascii="Courier New" w:hAnsi="Courier New" w:cs="Courier New"/>
          <w:sz w:val="28"/>
          <w:szCs w:val="28"/>
        </w:rPr>
        <w:t xml:space="preserve"> (иногда уголь от купальского костра; железо) – </w:t>
      </w:r>
      <w:r w:rsidRPr="00664B31">
        <w:rPr>
          <w:rFonts w:ascii="Courier New" w:hAnsi="Courier New" w:cs="Courier New"/>
          <w:i/>
          <w:iCs/>
          <w:sz w:val="28"/>
          <w:szCs w:val="28"/>
        </w:rPr>
        <w:t>амулеты</w:t>
      </w:r>
      <w:r>
        <w:rPr>
          <w:rFonts w:ascii="Courier New" w:hAnsi="Courier New" w:cs="Courier New"/>
          <w:sz w:val="28"/>
          <w:szCs w:val="28"/>
        </w:rPr>
        <w:t xml:space="preserve">. О. являлись </w:t>
      </w:r>
      <w:r w:rsidRPr="00664B31">
        <w:rPr>
          <w:rFonts w:ascii="Courier New" w:hAnsi="Courier New" w:cs="Courier New"/>
          <w:i/>
          <w:iCs/>
          <w:sz w:val="28"/>
          <w:szCs w:val="28"/>
        </w:rPr>
        <w:t>действия, направленные на отгон опасности, ритуальное её изгнание</w:t>
      </w:r>
      <w:r>
        <w:rPr>
          <w:rFonts w:ascii="Courier New" w:hAnsi="Courier New" w:cs="Courier New"/>
          <w:sz w:val="28"/>
          <w:szCs w:val="28"/>
        </w:rPr>
        <w:t xml:space="preserve"> (например, просьба к богине Зари стереть дурной сон, унести его к Трояну, в подземное царство, а человека наделить светом, бодростью, здоровьем); </w:t>
      </w:r>
      <w:r w:rsidRPr="00664B31">
        <w:rPr>
          <w:rFonts w:ascii="Courier New" w:hAnsi="Courier New" w:cs="Courier New"/>
          <w:i/>
          <w:iCs/>
          <w:sz w:val="28"/>
          <w:szCs w:val="28"/>
        </w:rPr>
        <w:t>опахивание и обход полей; битьё веточками вербы; показывание кукиша; наготы; гениталий</w:t>
      </w:r>
      <w:r>
        <w:rPr>
          <w:rFonts w:ascii="Courier New" w:hAnsi="Courier New" w:cs="Courier New"/>
          <w:sz w:val="28"/>
          <w:szCs w:val="28"/>
        </w:rPr>
        <w:t xml:space="preserve">. О. было и </w:t>
      </w:r>
      <w:r w:rsidRPr="00664B31">
        <w:rPr>
          <w:rFonts w:ascii="Courier New" w:hAnsi="Courier New" w:cs="Courier New"/>
          <w:i/>
          <w:iCs/>
          <w:sz w:val="28"/>
          <w:szCs w:val="28"/>
        </w:rPr>
        <w:t>задабривание</w:t>
      </w:r>
      <w:r>
        <w:rPr>
          <w:rFonts w:ascii="Courier New" w:hAnsi="Courier New" w:cs="Courier New"/>
          <w:sz w:val="28"/>
          <w:szCs w:val="28"/>
        </w:rPr>
        <w:t xml:space="preserve"> (например, умерших родных, выставляя им еду и питьё, произнося их имена и молитвы в их память, т.н. «кормление», «греть покойников»). Одной из распространённых форм «отворачивания» опасности служило </w:t>
      </w:r>
      <w:r w:rsidRPr="00664B31">
        <w:rPr>
          <w:rFonts w:ascii="Courier New" w:hAnsi="Courier New" w:cs="Courier New"/>
          <w:i/>
          <w:iCs/>
          <w:sz w:val="28"/>
          <w:szCs w:val="28"/>
        </w:rPr>
        <w:t xml:space="preserve">переворачивание различных предметов или совершение привычных действий наоборот </w:t>
      </w:r>
      <w:r>
        <w:rPr>
          <w:rFonts w:ascii="Courier New" w:hAnsi="Courier New" w:cs="Courier New"/>
          <w:sz w:val="28"/>
          <w:szCs w:val="28"/>
        </w:rPr>
        <w:t xml:space="preserve">(выворачивание одежды, хождение задом наперёд и проч.). </w:t>
      </w:r>
      <w:r w:rsidRPr="00664B31">
        <w:rPr>
          <w:rFonts w:ascii="Courier New" w:hAnsi="Courier New" w:cs="Courier New"/>
          <w:i/>
          <w:iCs/>
          <w:sz w:val="28"/>
          <w:szCs w:val="28"/>
        </w:rPr>
        <w:t>Ритуальное уничтожение опасности</w:t>
      </w:r>
      <w:r>
        <w:rPr>
          <w:rFonts w:ascii="Courier New" w:hAnsi="Courier New" w:cs="Courier New"/>
          <w:sz w:val="28"/>
          <w:szCs w:val="28"/>
        </w:rPr>
        <w:t xml:space="preserve"> (сжигание, пронесение-провождение вокруг костра, выбрасывание, потопление, прокалывание, разрывание, рассечение, зашивание, замазывание). Лучшим О. всегда считалась </w:t>
      </w:r>
      <w:r w:rsidRPr="00664B31">
        <w:rPr>
          <w:rFonts w:ascii="Courier New" w:hAnsi="Courier New" w:cs="Courier New"/>
          <w:i/>
          <w:iCs/>
          <w:sz w:val="28"/>
          <w:szCs w:val="28"/>
        </w:rPr>
        <w:t>чистота помыслов и духовное совершенство</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ОБЕТ – добровольно налагаемое на себя обязательство ради избавления от болезней, природных катастроф, опасности, смерти. А также животное, «обещанное» («заветное», «завиченное») для принесения в святилище или священное место, др. пожертвования.</w:t>
      </w:r>
    </w:p>
    <w:p w:rsidR="00010FEF" w:rsidRPr="0063061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ОБЛАКОПРОГОННИКИ – один из высших разрядов волхвов, обладавших способностями предсказывать погоду, магическим путём отгонять тучи (ведающих погодой знатоков Солнца, дождя, облаков). В Ефремовской Кормчей по списку 1282 г. О. отвергаются христ.: «глаголемыя же облакопрогонникы и чаровникы и хранильникы и вълшьбьникы… от церкве отъм</w:t>
      </w:r>
      <w:r>
        <w:rPr>
          <w:rFonts w:ascii="Izhitza" w:hAnsi="Izhitza" w:cs="Izhitza"/>
          <w:sz w:val="28"/>
          <w:szCs w:val="28"/>
        </w:rPr>
        <w:t>h</w:t>
      </w:r>
      <w:r>
        <w:rPr>
          <w:rFonts w:ascii="Courier New" w:hAnsi="Courier New" w:cs="Courier New"/>
          <w:sz w:val="28"/>
          <w:szCs w:val="28"/>
        </w:rPr>
        <w:t>тати запов</w:t>
      </w:r>
      <w:r>
        <w:rPr>
          <w:rFonts w:ascii="Izhitza" w:hAnsi="Izhitza" w:cs="Izhitza"/>
          <w:sz w:val="28"/>
          <w:szCs w:val="28"/>
        </w:rPr>
        <w:t>h</w:t>
      </w:r>
      <w:r>
        <w:rPr>
          <w:rFonts w:ascii="Courier New" w:hAnsi="Courier New" w:cs="Courier New"/>
          <w:sz w:val="28"/>
          <w:szCs w:val="28"/>
        </w:rPr>
        <w:t xml:space="preserve">даемъ»; уп. в «Домострое», митрополит Даниил советует налагать запрещение на «глаголемых облакопрогонников и чаровников, и наузников, и волшебников». Видимо способностями воздействовать на атмосферные явления или уметь их заклинать в древ. обладали немало людей, потому что известны несколько видов О.: </w:t>
      </w:r>
      <w:r w:rsidRPr="00E7248C">
        <w:rPr>
          <w:rFonts w:ascii="Courier New" w:hAnsi="Courier New" w:cs="Courier New"/>
          <w:i/>
          <w:iCs/>
          <w:sz w:val="28"/>
          <w:szCs w:val="28"/>
        </w:rPr>
        <w:t>хмарники</w:t>
      </w:r>
      <w:r>
        <w:rPr>
          <w:rFonts w:ascii="Courier New" w:hAnsi="Courier New" w:cs="Courier New"/>
          <w:sz w:val="28"/>
          <w:szCs w:val="28"/>
        </w:rPr>
        <w:t xml:space="preserve"> (хмара укр. туча), </w:t>
      </w:r>
      <w:r w:rsidRPr="00E7248C">
        <w:rPr>
          <w:rFonts w:ascii="Courier New" w:hAnsi="Courier New" w:cs="Courier New"/>
          <w:i/>
          <w:iCs/>
          <w:sz w:val="28"/>
          <w:szCs w:val="28"/>
        </w:rPr>
        <w:t>град</w:t>
      </w:r>
      <w:r w:rsidRPr="00E7248C">
        <w:rPr>
          <w:rFonts w:ascii="Courier New" w:hAnsi="Courier New" w:cs="Courier New"/>
          <w:i/>
          <w:iCs/>
          <w:sz w:val="28"/>
          <w:szCs w:val="28"/>
          <w:lang w:val="en-US"/>
        </w:rPr>
        <w:t>i</w:t>
      </w:r>
      <w:r w:rsidRPr="00E7248C">
        <w:rPr>
          <w:rFonts w:ascii="Courier New" w:hAnsi="Courier New" w:cs="Courier New"/>
          <w:i/>
          <w:iCs/>
          <w:sz w:val="28"/>
          <w:szCs w:val="28"/>
        </w:rPr>
        <w:t>вники, громов</w:t>
      </w:r>
      <w:r w:rsidRPr="00E7248C">
        <w:rPr>
          <w:rFonts w:ascii="Courier New" w:hAnsi="Courier New" w:cs="Courier New"/>
          <w:i/>
          <w:iCs/>
          <w:sz w:val="28"/>
          <w:szCs w:val="28"/>
          <w:lang w:val="en-US"/>
        </w:rPr>
        <w:t>i</w:t>
      </w:r>
      <w:r w:rsidRPr="00E7248C">
        <w:rPr>
          <w:rFonts w:ascii="Courier New" w:hAnsi="Courier New" w:cs="Courier New"/>
          <w:i/>
          <w:iCs/>
          <w:sz w:val="28"/>
          <w:szCs w:val="28"/>
        </w:rPr>
        <w:t xml:space="preserve"> в</w:t>
      </w:r>
      <w:r w:rsidRPr="00E7248C">
        <w:rPr>
          <w:rFonts w:ascii="Courier New" w:hAnsi="Courier New" w:cs="Courier New"/>
          <w:i/>
          <w:iCs/>
          <w:sz w:val="28"/>
          <w:szCs w:val="28"/>
          <w:lang w:val="en-US"/>
        </w:rPr>
        <w:t>i</w:t>
      </w:r>
      <w:r>
        <w:rPr>
          <w:rFonts w:ascii="Courier New" w:hAnsi="Courier New" w:cs="Courier New"/>
          <w:i/>
          <w:iCs/>
          <w:sz w:val="28"/>
          <w:szCs w:val="28"/>
        </w:rPr>
        <w:t xml:space="preserve">щуни, </w:t>
      </w:r>
      <w:r w:rsidRPr="00E7248C">
        <w:rPr>
          <w:rFonts w:ascii="Courier New" w:hAnsi="Courier New" w:cs="Courier New"/>
          <w:i/>
          <w:iCs/>
          <w:sz w:val="28"/>
          <w:szCs w:val="28"/>
        </w:rPr>
        <w:t>градобурники, облачари, градобранитељи</w:t>
      </w:r>
      <w:r>
        <w:rPr>
          <w:rFonts w:ascii="Courier New" w:hAnsi="Courier New" w:cs="Courier New"/>
          <w:sz w:val="28"/>
          <w:szCs w:val="28"/>
        </w:rPr>
        <w:t xml:space="preserve"> и др.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ОБОРОТЕНЬ – мифич. существо; тот, кто не имея данного облика мог принимать его. О. известно два вида: О. по собственной воле и О. вследствие проклятья.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ОБРЯД – освящённое многовековыми традициями развёрнутое целостно-символическое действо, отражавшее жизнь общества и отдельного человека, пронизанную круговоротом бытия. О., в отличие от ритуала, имел сложную структуру, включал несколько этапов и был более длительным; он сопровождался мифами (аппеляцией к ним), песнями (специальными в каждом случае), драматическими действами (также обусловленными конкретным событием), хороводами, ряжением, гаданием о судьбе, и др. составляющими каждого в отдельности праздника (например, изготовлением чучела, когда это требовалось; подготовкой сооружений, подобающих случаю, например, сооружения снежного городка; плетением венков и украшением обрядового деревца и т.д.). Часто в О. входили такие драм. действа как «ругание» умирающего явления времени («отпевание» кукушки; «поношение» масленицы; непристойности в адрес Ярилы, Костромы и т.д.). Этот этап О. был необходим, чтобы создать ситуацию перехода (природы и общества) из одного состояния в др. Например, провожали старый г.: привычное течение мира нарушилось, всё на короткое время как бы вступило в хаос: ходили ряженые, звери, люди, всё смешалось. Затем из этого хаоса рождался г. в новом качестве. Т.е. наши предки сопереживали переход одного времени в др., одного состояния природы в др. Участие в этом процессе могло проходить зимой, весной, летом, осенью, на свадьбу, на похороны и т.д. Русанова и Тимощук писали: «Главными составными частями… богослужения у славян были моления, жертвоприношения и гадания, завершались все эти действа всеобщим пиром, пением и плясками, что известно из многочисленных известий и описаний. И.И.Срезневский считал, что обряды, совершаемые при богослужении, собственно одинаковы у всех славян и дополняются лишь местными и временн</w:t>
      </w:r>
      <w:r w:rsidRPr="00F27FBF">
        <w:rPr>
          <w:rFonts w:ascii="Ozegov NT" w:hAnsi="Ozegov NT" w:cs="Ozegov NT"/>
          <w:sz w:val="28"/>
          <w:szCs w:val="28"/>
        </w:rPr>
        <w:t>ы</w:t>
      </w:r>
      <w:r>
        <w:rPr>
          <w:rFonts w:ascii="Courier New" w:hAnsi="Courier New" w:cs="Courier New"/>
          <w:sz w:val="28"/>
          <w:szCs w:val="28"/>
        </w:rPr>
        <w:t>ми особенностями… Эти выводы подтверждаются и археологическими данными – широким распространением по славянским землям более или менее одинаковых культовых памятников и сооружений на них».</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ОБЩИНА – самоуправляющееся самодостаточное небольшое общество. В древ., как правило, состоявшее из людей одного народа и управлявшееся природным лидером, обладавшим наилучшими качествами. Преимущество общинного управления в том, что все всех знали и использовали друг друга там, где каждый был одарён, это давало наибольший эффект, каждый был востребован в лучших своих качествах; одни помогали другим. Кроме того, самые прочные связи – семейные, родственные, поэтому принцип, например, главнейший у русских: самопожертвование, жертвование собой ради родных и близких делал О. необыкновенно прочной, защищённой внутреннёй ответственностью, внутренней сцеплённостью; а высокая степнь универсализма в труде делала труд эффективным. Если гибли, - то все. В О. люди меньше болели, особенно душевными болезнями, их в глубокой древ. почти не знали; не существовало преступников, не были нужны тюрьмы, полиция, армия (воевали, если надо, все).</w:t>
      </w:r>
      <w:r w:rsidRPr="00CD3DF5">
        <w:rPr>
          <w:rFonts w:ascii="Courier New" w:hAnsi="Courier New" w:cs="Courier New"/>
          <w:sz w:val="28"/>
          <w:szCs w:val="28"/>
        </w:rPr>
        <w:t xml:space="preserve"> </w:t>
      </w:r>
      <w:r>
        <w:rPr>
          <w:rFonts w:ascii="Courier New" w:hAnsi="Courier New" w:cs="Courier New"/>
          <w:sz w:val="28"/>
          <w:szCs w:val="28"/>
        </w:rPr>
        <w:t xml:space="preserve">О. обучала добывать себе пищу, производить полезные изделия, заниматься творческим самосовершенствованием; объединяло О. не только материальное, совместное хозяйствование, но и общая мораль. В силу быстрого обмена информацией отсутствовали бюрократические цепочки при решении общественно-полезных задач, претворении в жизнь новых идей. Любая О. значительно быстрее решала свои внутренние социальные и морально-нравственные проблемы, которые в гос-ве могут оставаться нерешёнными десятилетиями. Недостаток О. в малости её и локальности. Мн. О. в и.-е. мире исчезли в </w:t>
      </w:r>
      <w:r>
        <w:rPr>
          <w:rFonts w:ascii="Courier New" w:hAnsi="Courier New" w:cs="Courier New"/>
          <w:sz w:val="28"/>
          <w:szCs w:val="28"/>
          <w:lang w:val="en-US"/>
        </w:rPr>
        <w:t>I</w:t>
      </w:r>
      <w:r w:rsidRPr="00531B3E">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тыс. Русск. О. просуществовала до ХХ в. и исчезла совсем недавно. На Руси была </w:t>
      </w:r>
      <w:r w:rsidRPr="000276C5">
        <w:rPr>
          <w:rFonts w:ascii="Courier New" w:hAnsi="Courier New" w:cs="Courier New"/>
          <w:i/>
          <w:iCs/>
          <w:sz w:val="28"/>
          <w:szCs w:val="28"/>
        </w:rPr>
        <w:t>родовая</w:t>
      </w:r>
      <w:r>
        <w:rPr>
          <w:rFonts w:ascii="Courier New" w:hAnsi="Courier New" w:cs="Courier New"/>
          <w:sz w:val="28"/>
          <w:szCs w:val="28"/>
        </w:rPr>
        <w:t xml:space="preserve"> О. в древ. и </w:t>
      </w:r>
      <w:r w:rsidRPr="000276C5">
        <w:rPr>
          <w:rFonts w:ascii="Courier New" w:hAnsi="Courier New" w:cs="Courier New"/>
          <w:i/>
          <w:iCs/>
          <w:sz w:val="28"/>
          <w:szCs w:val="28"/>
        </w:rPr>
        <w:t>мирская</w:t>
      </w:r>
      <w:r>
        <w:rPr>
          <w:rFonts w:ascii="Courier New" w:hAnsi="Courier New" w:cs="Courier New"/>
          <w:sz w:val="28"/>
          <w:szCs w:val="28"/>
        </w:rPr>
        <w:t xml:space="preserve"> – во втор. пол. </w:t>
      </w:r>
      <w:r>
        <w:rPr>
          <w:rFonts w:ascii="Courier New" w:hAnsi="Courier New" w:cs="Courier New"/>
          <w:sz w:val="28"/>
          <w:szCs w:val="28"/>
          <w:lang w:val="en-US"/>
        </w:rPr>
        <w:t>II</w:t>
      </w:r>
      <w:r>
        <w:rPr>
          <w:rFonts w:ascii="Courier New" w:hAnsi="Courier New" w:cs="Courier New"/>
          <w:sz w:val="28"/>
          <w:szCs w:val="28"/>
        </w:rPr>
        <w:t xml:space="preserve"> тыс. Через О. все народы хранили духовность, верования, формировали нравственность и мораль. Необходимо различать нравственность и мораль вместе составляющие собой этику.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BD2F80">
        <w:rPr>
          <w:rFonts w:ascii="Courier New" w:hAnsi="Courier New" w:cs="Courier New"/>
          <w:i/>
          <w:iCs/>
          <w:sz w:val="28"/>
          <w:szCs w:val="28"/>
        </w:rPr>
        <w:t>Нравственность</w:t>
      </w:r>
      <w:r>
        <w:rPr>
          <w:rFonts w:ascii="Courier New" w:hAnsi="Courier New" w:cs="Courier New"/>
          <w:sz w:val="28"/>
          <w:szCs w:val="28"/>
        </w:rPr>
        <w:t xml:space="preserve"> – то, что дано природой человека (генами) и выработано его родовым опытом через поколения предков, т.е. генетический стреотип поведения. У разных семей и народов такой стреотип поведения разный. Например, часто ребёнку, а иногда и молодому человеку, ещё никто не успел разъяснить многих правил поведения, а он уже принимает решения, знает, как поступить в том или ином случае. Один ребёнок говорит «Дай!» и тянет всё к себе, а др., получив гостинец, рассмотрит его и протянет маме (папе, бабушке, дедушке), говоря «На!»: он хочет поделиться радостью. Один человек, увидев тонущего, не раздумывая кидается спасать (хотя может и не умеет плавать); др. предпочитает «забыть» крик о помощи и пройти мимо (как Клим Самгин у Горького. Помните: «А был ли мальчик?!»). Один всю жизнь живёт для др., как чеховская «душечка» и не может иначе, просто не знает, как жить, если заботиться не о ком, иногда даже умирает… Др. – живёт только для себя с желанием «урвать» побольше и его не переделать. Один – с детства и до смерти – вор или преступник. Др. – умирает от голода, страдает от бедности, но никогда не возьмёт чужого (даже когда не видят окружающие). Это нравственность!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BD2F80">
        <w:rPr>
          <w:rFonts w:ascii="Courier New" w:hAnsi="Courier New" w:cs="Courier New"/>
          <w:i/>
          <w:iCs/>
          <w:sz w:val="28"/>
          <w:szCs w:val="28"/>
        </w:rPr>
        <w:t>Мораль</w:t>
      </w:r>
      <w:r>
        <w:rPr>
          <w:rFonts w:ascii="Courier New" w:hAnsi="Courier New" w:cs="Courier New"/>
          <w:sz w:val="28"/>
          <w:szCs w:val="28"/>
        </w:rPr>
        <w:t xml:space="preserve"> – правила поведения, выработанные в том или ином обществе. В разных обществах они не одинаковы, даже могут быть иногда прямо противоположны. Но если нравственный стреотип в генах, ему не враз обучишь (только спустя несколько тысячелений и десятков поколений), то моральные правила общества может понять и перенять каждый в нём оказавшийся (если захочет). Примеры разности моральных правил: в западной Европе женщинами принято было носить платья, обнажающие ч. плечей и грудь, но закрывать длинными юбками н</w:t>
      </w:r>
      <w:r w:rsidRPr="005C3592">
        <w:rPr>
          <w:rFonts w:ascii="Ozegov NT" w:hAnsi="Ozegov NT" w:cs="Ozegov NT"/>
          <w:sz w:val="28"/>
          <w:szCs w:val="28"/>
        </w:rPr>
        <w:t>о</w:t>
      </w:r>
      <w:r>
        <w:rPr>
          <w:rFonts w:ascii="Courier New" w:hAnsi="Courier New" w:cs="Courier New"/>
          <w:sz w:val="28"/>
          <w:szCs w:val="28"/>
        </w:rPr>
        <w:t>ги: увидеть краешек туфельки дамы считалось соблазнительным. Женщины востока, наоборот, ходили босыми, но закрывали плечи и даже лицо. На Руси было пинято блюсти девственность невесты. Но существовали О. (например в Африке), где невеста приуготовлялась к браку путем магических и физических действий, её специально лишали девственности (очищали), только тогда передавали жениху. Так же в одних обществах принято, чтоб невеста была неопытна и скромна, в др. – опытна, специально обучена. У мн. народов является нормой моногамный брак (а измена супругов считалась аморальной), на востоке – полигамный, многожёнство и гаремы законны, а мужчины многожёнцы там считаются образцом моральной чистоплотности. И то и др. – условности (таковых великое множество)</w:t>
      </w:r>
      <w:r w:rsidRPr="00BD2F80">
        <w:rPr>
          <w:rFonts w:ascii="Courier New" w:hAnsi="Courier New" w:cs="Courier New"/>
          <w:sz w:val="28"/>
          <w:szCs w:val="28"/>
        </w:rPr>
        <w:t xml:space="preserve"> </w:t>
      </w:r>
      <w:r>
        <w:rPr>
          <w:rFonts w:ascii="Courier New" w:hAnsi="Courier New" w:cs="Courier New"/>
          <w:sz w:val="28"/>
          <w:szCs w:val="28"/>
        </w:rPr>
        <w:t>каждого общества, но это были жизненные устои, нарушение которых влекло за собой расшатывание общества, поэтому и такие устои прошли через тысячелетия практики.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Правила поведения, выработанные в русск. О., позволили пот</w:t>
      </w:r>
      <w:r w:rsidRPr="00BD2F80">
        <w:rPr>
          <w:rFonts w:ascii="Ozegov NT" w:hAnsi="Ozegov NT" w:cs="Ozegov NT"/>
          <w:sz w:val="28"/>
          <w:szCs w:val="28"/>
        </w:rPr>
        <w:t>о</w:t>
      </w:r>
      <w:r>
        <w:rPr>
          <w:rFonts w:ascii="Courier New" w:hAnsi="Courier New" w:cs="Courier New"/>
          <w:sz w:val="28"/>
          <w:szCs w:val="28"/>
        </w:rPr>
        <w:t>м уже Русскому гос-ву успешно существовать мн. лет, ибо эти правила способствовали выживанию человека и общества. За тысячелетия у русск. выработались общие качества: трудолюбие, находчивость, умение самоорганизоваться, взаимовыручка, доброта, сердечность, сострадание, терпение, радушие, гостеприимство, совестливость, скромность, обострённое чувство справедливости, честность (человеку даже выгодно быть честным, т.к. он жил среди своих), ответственность, любовь к природе, забота об окружающей среде (в общинном селе, например, совершенно не было помоек, свалок, мусарок: пищевые отходы отдавали животным, мусор сжигали), в р</w:t>
      </w:r>
      <w:r w:rsidRPr="006D0909">
        <w:rPr>
          <w:rFonts w:ascii="Ozegov NT" w:hAnsi="Ozegov NT" w:cs="Ozegov NT"/>
          <w:sz w:val="28"/>
          <w:szCs w:val="28"/>
        </w:rPr>
        <w:t>е</w:t>
      </w:r>
      <w:r>
        <w:rPr>
          <w:rFonts w:ascii="Courier New" w:hAnsi="Courier New" w:cs="Courier New"/>
          <w:sz w:val="28"/>
          <w:szCs w:val="28"/>
        </w:rPr>
        <w:t>ку ничего не бросали (как и в лесу, в поле), а иные рощи и р</w:t>
      </w:r>
      <w:r w:rsidRPr="006D0909">
        <w:rPr>
          <w:rFonts w:ascii="Ozegov NT" w:hAnsi="Ozegov NT" w:cs="Ozegov NT"/>
          <w:sz w:val="28"/>
          <w:szCs w:val="28"/>
        </w:rPr>
        <w:t>е</w:t>
      </w:r>
      <w:r>
        <w:rPr>
          <w:rFonts w:ascii="Courier New" w:hAnsi="Courier New" w:cs="Courier New"/>
          <w:sz w:val="28"/>
          <w:szCs w:val="28"/>
        </w:rPr>
        <w:t>ки вообще считались священными, заповедными. Было принято почитание старших, уважение к семье, браку, и уважение меж членами семьи, жертвенность, преданность, терпимость. При этом у русск. отсутствовало понятие собственной исключительности, как пример можно привести тенденцию к безымянности творений. Безымянны архитектурные памятники, изделия хедожественных ремёсел, технические изобретения (для своего времени), произведения устного народного творчества, а иногда (позже) и письменного, такого как «Слово о полку Игореве», об авторстве которого идут вековые споры. Люди считали, что Бог всё равно всё знает, и всем воздаст за их труды. Это тенденция глубоко народная и древняя, выработанная за тысячелетия до христ. Мужество и преданность слав. мужчин прельщали правителей мн. гос-в, они нанимали слав. телохранителями, воинами. Женщины-славянки, преданные своим мужьям, ходили с ними в сражения, а в случае смерти супруга, нередко приказывали погребать себя вместе с ним. Наши предки знали, какая появится созидательная сила, если соединить сердца в хоровод согласия. Поэтому все и.-е. в глубокой древ. пели гимны богам и предкам, прославляя их деяния. Позже пели молитвы и просто песни, в т.ч. мн. календарных, ритуальных. Пение и хоровое пение, танцы и танцы-хороводы были присущи любой слав. общине.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Древ. общество было </w:t>
      </w:r>
      <w:r w:rsidRPr="00792C98">
        <w:rPr>
          <w:rFonts w:ascii="Courier New" w:hAnsi="Courier New" w:cs="Courier New"/>
          <w:i/>
          <w:iCs/>
          <w:sz w:val="28"/>
          <w:szCs w:val="28"/>
        </w:rPr>
        <w:t>этическое</w:t>
      </w:r>
      <w:r>
        <w:rPr>
          <w:rFonts w:ascii="Courier New" w:hAnsi="Courier New" w:cs="Courier New"/>
          <w:sz w:val="28"/>
          <w:szCs w:val="28"/>
        </w:rPr>
        <w:t xml:space="preserve">, оно отличалось от </w:t>
      </w:r>
      <w:r w:rsidRPr="00792C98">
        <w:rPr>
          <w:rFonts w:ascii="Courier New" w:hAnsi="Courier New" w:cs="Courier New"/>
          <w:i/>
          <w:iCs/>
          <w:sz w:val="28"/>
          <w:szCs w:val="28"/>
        </w:rPr>
        <w:t>правового</w:t>
      </w:r>
      <w:r>
        <w:rPr>
          <w:rFonts w:ascii="Courier New" w:hAnsi="Courier New" w:cs="Courier New"/>
          <w:sz w:val="28"/>
          <w:szCs w:val="28"/>
        </w:rPr>
        <w:t xml:space="preserve"> тем, что нормы поведения в нём «неписаны», они в генах и моральных устоях, выработанных тысячелетиями, освящены авторитетом предков и являлись вековой прививкой, вошедшей в органику личности. Правовыве нормы представляли собой новодел, нередко скопированный у запада, часто выражали интересы не национального общества, а вненационального гос-ва и внедрялись силовым способом (например, в суде зачастую судили людей по не всегда им понятным законам, и уж тем более совсем не выгодным). Гос-ву О. была не нужна, т.к. она не позволяла (сопротивлялась этому) эксплуатировать своих людей (отдавать на армейскую службу, продавать и т.д.) и втягивать в политические авантюры. Этика О. была крепостью, твердыней, заменяла оружие. Она определяла и направляла эволюцию личности и народа (имела своеобразный «компьютер», в котором запрограммировано будущее), но в том случае, если общество в большей ч. однородно (немного инородных элементов ему не грозили) по своей культуре, обычаям, духовным и моральным устремлениям. Если столпятся разные моральные принципы – общество будет разрываться, взрываться, трещать по швам, т.к. моральные критерии или сотрутся, нивелируются или придут в противоречие друг с другом. В итоге общество развалится, нарушится преемственность, исчезнет всякая перспектива его существования. Хотя даже ячейка людей высокой морали способна сильно повлиять на общество и его изменить. Общинное бытие – это космическая форма жизни, представляющая собой своеобразную социальную клетку с устойчивой структурой. Учёные знают, что в природе одноклеточные организмы бессмертны: они или всё время растут и делятся, или сливаются между собой, а затем делятся. Поэтому социальная структура О. как «одноклеточного» (в общественном смысле) организма всегда может понадобится для выживания в труднейших условиях.</w:t>
      </w:r>
    </w:p>
    <w:p w:rsidR="00010FEF" w:rsidRPr="00531B3E"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ОБЫЧАЙ – принятый порядок, образ действий, ставший «естественным» законом жизни, постоянно воспроизводимый в традиционных формах. В древ. О. был единственным способом регулирования отношений между людьми. О. каждого региона, народа, группы, племени тщательно охранялись и соблюдались максимально консервативно.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ОВЁС – яровая злаковоая культура, наделяемая «мужской» символикой плодородия, силы, богатства, множественности; противопоставляется озимой ржи (или пшенице) как носителю женского начала. Сев О. ритуально обставлялся, символическое посыпание-посевание О. происходило на Новый г. и др. праздники. Ходившие под Новый г. по домам закликали Овсеня. Песня «Буйный овёс» исполнялась волочебниками в доме, где неженатый парень. Зимой было ритуальное кормление овсяным киселём Мороза, чтоб Мороз пощадил посевы. Новобрачных посыпали О. (или сажали на О., ставили ноги в лукошко с О.) для благополучия и счастья семьи, хорошего приплода. В первую купель новорожденного добавляли отвар О., чтоб ребёнок был богатым и плодовитым. Как ритуальная еда О. использовался в сочельник, на Купалу («киселёв день»), в поминальных обрядах; а также в гаданиях, в народной медицине.</w:t>
      </w:r>
      <w:r w:rsidRPr="00822C3A">
        <w:rPr>
          <w:rFonts w:ascii="Courier New" w:hAnsi="Courier New" w:cs="Courier New"/>
          <w:sz w:val="28"/>
          <w:szCs w:val="28"/>
        </w:rPr>
        <w:t xml:space="preserve"> </w:t>
      </w:r>
      <w:r>
        <w:rPr>
          <w:rFonts w:ascii="Courier New" w:hAnsi="Courier New" w:cs="Courier New"/>
          <w:sz w:val="28"/>
          <w:szCs w:val="28"/>
        </w:rPr>
        <w:t>О. хлебом встречали «осенины».</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ОГНЕННАЯ СОРОЧКА – воплощение космической оболочки каждого ядра или частицы жизненной материи, и – шире - каждой жизни (о которых предки могли только догадываться). Волшебная сорочка (возможно, и невидимая), наделяющая того, кто её носит, необычайною богатырскою силою и стойкостью (по-современному – иммунитетом!), что позволяет силачу-богатырю владеть и мёчом-кладенцом.</w:t>
      </w:r>
    </w:p>
    <w:p w:rsidR="00F80196" w:rsidRDefault="00010FEF" w:rsidP="00F80196">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ОГОНЬ, ЦАРЬ ОГОНЬ, ОГОНЬ СВАРОЖИЧ – бог огня (в ведах – </w:t>
      </w:r>
      <w:r w:rsidRPr="007C2658">
        <w:rPr>
          <w:rFonts w:ascii="Courier New" w:hAnsi="Courier New" w:cs="Courier New"/>
          <w:i/>
          <w:iCs/>
          <w:sz w:val="28"/>
          <w:szCs w:val="28"/>
        </w:rPr>
        <w:t>Агни</w:t>
      </w:r>
      <w:r w:rsidR="00F80196">
        <w:rPr>
          <w:rFonts w:ascii="Courier New" w:hAnsi="Courier New" w:cs="Courier New"/>
          <w:sz w:val="28"/>
          <w:szCs w:val="28"/>
        </w:rPr>
        <w:t>) и одна из основных стихий в</w:t>
      </w:r>
      <w:r>
        <w:rPr>
          <w:rFonts w:ascii="Courier New" w:hAnsi="Courier New" w:cs="Courier New"/>
          <w:sz w:val="28"/>
          <w:szCs w:val="28"/>
        </w:rPr>
        <w:t>селенной. РВ начинается гимн</w:t>
      </w:r>
      <w:r w:rsidR="00F80196">
        <w:rPr>
          <w:rFonts w:ascii="Courier New" w:hAnsi="Courier New" w:cs="Courier New"/>
          <w:sz w:val="28"/>
          <w:szCs w:val="28"/>
        </w:rPr>
        <w:t>ом</w:t>
      </w:r>
      <w:r>
        <w:rPr>
          <w:rFonts w:ascii="Courier New" w:hAnsi="Courier New" w:cs="Courier New"/>
          <w:sz w:val="28"/>
          <w:szCs w:val="28"/>
        </w:rPr>
        <w:t xml:space="preserve"> «К Агни» («Агни призываю я – во главе поставленного Бога жертвы и жреца, Хотара обильнейшесокровищного») именно потому, что религия древ. предков людей, в т.ч. и будущих и.-е., началась ок. 3 </w:t>
      </w:r>
      <w:r w:rsidRPr="00CB6FEC">
        <w:rPr>
          <w:rFonts w:ascii="Courier New" w:hAnsi="Courier New" w:cs="Courier New"/>
          <w:i/>
          <w:iCs/>
          <w:sz w:val="28"/>
          <w:szCs w:val="28"/>
        </w:rPr>
        <w:t>млн л</w:t>
      </w:r>
      <w:r>
        <w:rPr>
          <w:rFonts w:ascii="Courier New" w:hAnsi="Courier New" w:cs="Courier New"/>
          <w:sz w:val="28"/>
          <w:szCs w:val="28"/>
        </w:rPr>
        <w:t xml:space="preserve"> назад в палеолите с поклонения О. Авторы гимнов РВ (Х.5.1; Х.129) первопричину происхожд</w:t>
      </w:r>
      <w:r w:rsidR="00F80196">
        <w:rPr>
          <w:rFonts w:ascii="Courier New" w:hAnsi="Courier New" w:cs="Courier New"/>
          <w:sz w:val="28"/>
          <w:szCs w:val="28"/>
        </w:rPr>
        <w:t>ения Агни признают запредельной</w:t>
      </w:r>
      <w:r>
        <w:rPr>
          <w:rFonts w:ascii="Courier New" w:hAnsi="Courier New" w:cs="Courier New"/>
          <w:sz w:val="28"/>
          <w:szCs w:val="28"/>
        </w:rPr>
        <w:t>, т.е. его происхождение – в нематериальном мире</w:t>
      </w:r>
      <w:r w:rsidR="00F80196">
        <w:rPr>
          <w:rFonts w:ascii="Courier New" w:hAnsi="Courier New" w:cs="Courier New"/>
          <w:sz w:val="28"/>
          <w:szCs w:val="28"/>
        </w:rPr>
        <w:t>.</w:t>
      </w:r>
      <w:r>
        <w:rPr>
          <w:rFonts w:ascii="Courier New" w:hAnsi="Courier New" w:cs="Courier New"/>
          <w:sz w:val="28"/>
          <w:szCs w:val="28"/>
        </w:rPr>
        <w:t xml:space="preserve"> Агни – Дитя Силы</w:t>
      </w:r>
      <w:r w:rsidR="00F80196">
        <w:rPr>
          <w:rFonts w:ascii="Courier New" w:hAnsi="Courier New" w:cs="Courier New"/>
          <w:sz w:val="28"/>
          <w:szCs w:val="28"/>
        </w:rPr>
        <w:t>и Силы немеряной</w:t>
      </w:r>
      <w:r>
        <w:rPr>
          <w:rFonts w:ascii="Courier New" w:hAnsi="Courier New" w:cs="Courier New"/>
          <w:sz w:val="28"/>
          <w:szCs w:val="28"/>
        </w:rPr>
        <w:t xml:space="preserve">. Стихия О. имеет двойственный х-р: с одной стороны, он разрушителен, несёт смерть и уничтожение, грозный, яростный, неумолимый, мстительный; хотя он и очищающая стихия; с др., - источник света, тепла, жизни, энергии жизни, воплощение активного </w:t>
      </w:r>
      <w:r w:rsidR="00F80196">
        <w:rPr>
          <w:rFonts w:ascii="Courier New" w:hAnsi="Courier New" w:cs="Courier New"/>
          <w:sz w:val="28"/>
          <w:szCs w:val="28"/>
        </w:rPr>
        <w:t>творческого начала, в нём обитает</w:t>
      </w:r>
      <w:r>
        <w:rPr>
          <w:rFonts w:ascii="Courier New" w:hAnsi="Courier New" w:cs="Courier New"/>
          <w:sz w:val="28"/>
          <w:szCs w:val="28"/>
        </w:rPr>
        <w:t xml:space="preserve"> священный дух.</w:t>
      </w:r>
      <w:r w:rsidR="00F80196">
        <w:rPr>
          <w:rFonts w:ascii="Courier New" w:hAnsi="Courier New" w:cs="Courier New"/>
          <w:sz w:val="28"/>
          <w:szCs w:val="28"/>
        </w:rPr>
        <w:t xml:space="preserve"> Афан. писал (2, 27): «…У всех древнейших народов огонь признавался проводником жертвоприношений, посредником между людьми и богами, обитающими на высоком небе; а домашний очаг был первым жертвенником, на котором чествовались бессмертные владыки. Каким бы богам ни предназначались жертвенные яства, вместе с ними необходимо сотрапезовал и </w:t>
      </w:r>
      <w:r w:rsidR="00A65F10">
        <w:rPr>
          <w:rFonts w:ascii="Courier New" w:hAnsi="Courier New" w:cs="Courier New"/>
          <w:sz w:val="28"/>
          <w:szCs w:val="28"/>
        </w:rPr>
        <w:t>о</w:t>
      </w:r>
      <w:r w:rsidR="00F80196">
        <w:rPr>
          <w:rFonts w:ascii="Courier New" w:hAnsi="Courier New" w:cs="Courier New"/>
          <w:sz w:val="28"/>
          <w:szCs w:val="28"/>
        </w:rPr>
        <w:t>гонь</w:t>
      </w:r>
      <w:r w:rsidR="00A65F10">
        <w:rPr>
          <w:rFonts w:ascii="Courier New" w:hAnsi="Courier New" w:cs="Courier New"/>
          <w:sz w:val="28"/>
          <w:szCs w:val="28"/>
        </w:rPr>
        <w:t xml:space="preserve">», он же – жрец О., посредник меж богами и людьми, возносящий жертву языками пламени на небо (в РВ: «О Агни, жертва и обряд», «Агни… Бог жертвы и жреца», </w:t>
      </w:r>
      <w:r w:rsidR="00A65F10">
        <w:rPr>
          <w:rFonts w:ascii="Courier New" w:hAnsi="Courier New" w:cs="Courier New"/>
          <w:sz w:val="28"/>
          <w:szCs w:val="28"/>
          <w:lang w:val="en-US"/>
        </w:rPr>
        <w:t>I</w:t>
      </w:r>
      <w:r w:rsidR="00A65F10" w:rsidRPr="00844113">
        <w:rPr>
          <w:rFonts w:ascii="Courier New" w:hAnsi="Courier New" w:cs="Courier New"/>
          <w:sz w:val="28"/>
          <w:szCs w:val="28"/>
        </w:rPr>
        <w:t>.</w:t>
      </w:r>
      <w:r w:rsidR="00A65F10">
        <w:rPr>
          <w:rFonts w:ascii="Courier New" w:hAnsi="Courier New" w:cs="Courier New"/>
          <w:sz w:val="28"/>
          <w:szCs w:val="28"/>
        </w:rPr>
        <w:t>1); домашний очаг, ритуальный и жертвенный костёр</w:t>
      </w:r>
      <w:r w:rsidR="00F80196">
        <w:rPr>
          <w:rFonts w:ascii="Courier New" w:hAnsi="Courier New" w:cs="Courier New"/>
          <w:sz w:val="28"/>
          <w:szCs w:val="28"/>
        </w:rPr>
        <w:t>. В гимнах Ригведы божеству Агни даются названия: владыка дома (очага), возничий жертв, жрец, посол</w:t>
      </w:r>
      <w:r w:rsidR="00A65F10">
        <w:rPr>
          <w:rFonts w:ascii="Courier New" w:hAnsi="Courier New" w:cs="Courier New"/>
          <w:sz w:val="28"/>
          <w:szCs w:val="28"/>
        </w:rPr>
        <w:t>,</w:t>
      </w:r>
      <w:r w:rsidR="00F80196">
        <w:rPr>
          <w:rFonts w:ascii="Courier New" w:hAnsi="Courier New" w:cs="Courier New"/>
          <w:sz w:val="28"/>
          <w:szCs w:val="28"/>
        </w:rPr>
        <w:t xml:space="preserve"> вестник людей и друг богов, ибо он зовёт бог</w:t>
      </w:r>
      <w:r w:rsidR="00F80196" w:rsidRPr="00F5651E">
        <w:rPr>
          <w:rFonts w:ascii="Ozegov NT" w:hAnsi="Ozegov NT" w:cs="Ozegov NT"/>
          <w:sz w:val="28"/>
          <w:szCs w:val="28"/>
        </w:rPr>
        <w:t>о</w:t>
      </w:r>
      <w:r w:rsidR="00F80196">
        <w:rPr>
          <w:rFonts w:ascii="Courier New" w:hAnsi="Courier New" w:cs="Courier New"/>
          <w:sz w:val="28"/>
          <w:szCs w:val="28"/>
        </w:rPr>
        <w:t>в к жертвенным яствам, приносит и предлагает им пищу и тем самым приближает их к человеческому роду, он – основатель богослужебного обряда и ходатай за людей перед богами. У персов всякое жертвоприношение начиналось прославлением огня; у греков и римлян воззвание к богине очага (Гестии, Весте) было началом и концом всякой молитвы и жертвенного обряда…».</w:t>
      </w:r>
    </w:p>
    <w:p w:rsidR="00010FEF" w:rsidRDefault="00010FEF" w:rsidP="00F80196">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По Афан. (2,31), «алтарь священного огня был видимым знамением народного единства», у предков с патриархальным бытом в домашнем очаге сохранялось «представление о боге – охранителе родственного союза и семейного счастия»; «славянин дал своему жилищу название от того… священного действия, какое совершается на очаге… - </w:t>
      </w:r>
      <w:r w:rsidRPr="00A65F10">
        <w:rPr>
          <w:rFonts w:ascii="Courier New" w:hAnsi="Courier New" w:cs="Courier New"/>
          <w:i/>
          <w:sz w:val="28"/>
          <w:szCs w:val="28"/>
        </w:rPr>
        <w:t>огнище</w:t>
      </w:r>
      <w:r>
        <w:rPr>
          <w:rFonts w:ascii="Courier New" w:hAnsi="Courier New" w:cs="Courier New"/>
          <w:sz w:val="28"/>
          <w:szCs w:val="28"/>
        </w:rPr>
        <w:t xml:space="preserve">, употребляемое во многих славянских наречиях в смысле горна, очага, в лужицком и польском означает сверх того дом, жильё, следовательно </w:t>
      </w:r>
      <w:r w:rsidRPr="00A65F10">
        <w:rPr>
          <w:rFonts w:ascii="Courier New" w:hAnsi="Courier New" w:cs="Courier New"/>
          <w:i/>
          <w:sz w:val="28"/>
          <w:szCs w:val="28"/>
        </w:rPr>
        <w:t>огнищанин</w:t>
      </w:r>
      <w:r>
        <w:rPr>
          <w:rFonts w:ascii="Courier New" w:hAnsi="Courier New" w:cs="Courier New"/>
          <w:sz w:val="28"/>
          <w:szCs w:val="28"/>
        </w:rPr>
        <w:t>, название, встречающееся в Русской Правде, есть владетель очага, д</w:t>
      </w:r>
      <w:r w:rsidRPr="006D5331">
        <w:rPr>
          <w:rFonts w:ascii="Ozegov NT" w:hAnsi="Ozegov NT" w:cs="Ozegov NT"/>
          <w:sz w:val="28"/>
          <w:szCs w:val="28"/>
        </w:rPr>
        <w:t>о</w:t>
      </w:r>
      <w:r w:rsidR="00A65F10">
        <w:rPr>
          <w:rFonts w:ascii="Courier New" w:hAnsi="Courier New" w:cs="Courier New"/>
          <w:sz w:val="28"/>
          <w:szCs w:val="28"/>
        </w:rPr>
        <w:t xml:space="preserve">ма, глава рода». </w:t>
      </w:r>
      <w:r>
        <w:rPr>
          <w:rFonts w:ascii="Courier New" w:hAnsi="Courier New" w:cs="Courier New"/>
          <w:sz w:val="28"/>
          <w:szCs w:val="28"/>
        </w:rPr>
        <w:t>Афан. проводил мысль</w:t>
      </w:r>
      <w:r w:rsidR="00A65F10">
        <w:rPr>
          <w:rFonts w:ascii="Courier New" w:hAnsi="Courier New" w:cs="Courier New"/>
          <w:sz w:val="28"/>
          <w:szCs w:val="28"/>
        </w:rPr>
        <w:t>:</w:t>
      </w:r>
      <w:r>
        <w:rPr>
          <w:rFonts w:ascii="Courier New" w:hAnsi="Courier New" w:cs="Courier New"/>
          <w:sz w:val="28"/>
          <w:szCs w:val="28"/>
        </w:rPr>
        <w:t xml:space="preserve"> </w:t>
      </w:r>
      <w:r w:rsidRPr="003F224C">
        <w:rPr>
          <w:rFonts w:ascii="Courier New" w:hAnsi="Courier New" w:cs="Courier New"/>
          <w:b/>
          <w:bCs/>
          <w:sz w:val="28"/>
          <w:szCs w:val="28"/>
        </w:rPr>
        <w:t>домашний очаг, О., костёр д</w:t>
      </w:r>
      <w:r>
        <w:rPr>
          <w:rFonts w:ascii="Courier New" w:hAnsi="Courier New" w:cs="Courier New"/>
          <w:b/>
          <w:bCs/>
          <w:sz w:val="28"/>
          <w:szCs w:val="28"/>
        </w:rPr>
        <w:t>ля людей несли объеди</w:t>
      </w:r>
      <w:r w:rsidRPr="003F224C">
        <w:rPr>
          <w:rFonts w:ascii="Courier New" w:hAnsi="Courier New" w:cs="Courier New"/>
          <w:b/>
          <w:bCs/>
          <w:sz w:val="28"/>
          <w:szCs w:val="28"/>
        </w:rPr>
        <w:t>нительную функцию</w:t>
      </w:r>
      <w:r>
        <w:rPr>
          <w:rFonts w:ascii="Courier New" w:hAnsi="Courier New" w:cs="Courier New"/>
          <w:sz w:val="28"/>
          <w:szCs w:val="28"/>
        </w:rPr>
        <w:t>.</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 xml:space="preserve">Священные костры жгли на масленицу, во время встречи весны на день весеннего равноденствия, горящие колёса спускали с горок в честь разгорающегося солнца. Следующие костры 23 апреля – в день первого выгона скота в поле, </w:t>
      </w:r>
      <w:r w:rsidR="007C5946">
        <w:rPr>
          <w:rFonts w:ascii="Courier New" w:hAnsi="Courier New" w:cs="Courier New"/>
          <w:sz w:val="28"/>
          <w:szCs w:val="28"/>
        </w:rPr>
        <w:t xml:space="preserve">день </w:t>
      </w:r>
      <w:r>
        <w:rPr>
          <w:rFonts w:ascii="Courier New" w:hAnsi="Courier New" w:cs="Courier New"/>
          <w:sz w:val="28"/>
          <w:szCs w:val="28"/>
        </w:rPr>
        <w:t>обставля</w:t>
      </w:r>
      <w:r w:rsidR="007C5946">
        <w:rPr>
          <w:rFonts w:ascii="Courier New" w:hAnsi="Courier New" w:cs="Courier New"/>
          <w:sz w:val="28"/>
          <w:szCs w:val="28"/>
        </w:rPr>
        <w:t>л</w:t>
      </w:r>
      <w:r>
        <w:rPr>
          <w:rFonts w:ascii="Courier New" w:hAnsi="Courier New" w:cs="Courier New"/>
          <w:sz w:val="28"/>
          <w:szCs w:val="28"/>
        </w:rPr>
        <w:t xml:space="preserve">ся большим количеством обрядов и заклинаний. Накануне праздновался на Руси девичий весенний праздник Ляльник. Следующие костры жгли в ночь с 30 апреля на 1 мая. Рыбаков писал (сл.317): «В дни появления первых яровых ростков, с которых у древних славян начинался счёт летним дням и аграрно-магическим обрядам, нужно было особенно оберегать новорожденные посевы. Поэтому вновь зажигались костры, но уже не с приветственной (встреча весны и солнца), а с охранительной целью». Охранять посевы и людей надо было от космической, вернее, </w:t>
      </w:r>
      <w:r w:rsidRPr="007C5946">
        <w:rPr>
          <w:rFonts w:ascii="Courier New" w:hAnsi="Courier New" w:cs="Courier New"/>
          <w:b/>
          <w:sz w:val="28"/>
          <w:szCs w:val="28"/>
        </w:rPr>
        <w:t>докосмической непредсказуемой силы майя</w:t>
      </w:r>
      <w:r>
        <w:rPr>
          <w:rFonts w:ascii="Courier New" w:hAnsi="Courier New" w:cs="Courier New"/>
          <w:sz w:val="28"/>
          <w:szCs w:val="28"/>
        </w:rPr>
        <w:t xml:space="preserve">, буйствовавшей в это время. Самые большие костры жгли на Лысых (и др.) горах и холмах в купальские ночи и дни. Они назывались также </w:t>
      </w:r>
      <w:r w:rsidRPr="007C5946">
        <w:rPr>
          <w:rFonts w:ascii="Courier New" w:hAnsi="Courier New" w:cs="Courier New"/>
          <w:i/>
          <w:sz w:val="28"/>
          <w:szCs w:val="28"/>
        </w:rPr>
        <w:t>купалами</w:t>
      </w:r>
      <w:r>
        <w:rPr>
          <w:rFonts w:ascii="Courier New" w:hAnsi="Courier New" w:cs="Courier New"/>
          <w:sz w:val="28"/>
          <w:szCs w:val="28"/>
        </w:rPr>
        <w:t xml:space="preserve"> (у блр.: «Хто гэта Купалу разлажы</w:t>
      </w:r>
      <w:r>
        <w:rPr>
          <w:rFonts w:ascii="Book Antiqua" w:hAnsi="Book Antiqua" w:cs="Book Antiqua"/>
          <w:sz w:val="28"/>
          <w:szCs w:val="28"/>
        </w:rPr>
        <w:t>ў</w:t>
      </w:r>
      <w:r>
        <w:rPr>
          <w:rFonts w:ascii="Courier New" w:hAnsi="Courier New" w:cs="Courier New"/>
          <w:sz w:val="28"/>
          <w:szCs w:val="28"/>
        </w:rPr>
        <w:t>»).</w:t>
      </w:r>
    </w:p>
    <w:p w:rsidR="00010FEF" w:rsidRDefault="00010FEF" w:rsidP="00010FEF">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Интересно добывание «живого огня» и ежегодное возжжение домашнего очага. «В назначенный день (Афан., 2,15) во всех печах погашали огонь, так что в целой деревне не оставалось ни единой искры. Из каждого дома приносили паклю, солому, хворост и дрова; затем вбивали в землю твёрдый дубовый обрубок и сверлили в нём отверстие; в это отверстие вставляли деревянный шест, обвитый соломою и обмазанный дёгтем, и до тех пор вращали его, пока не показывалось пламя. Вызванное наружу пламя принималось на солому, сухие листья и хворост, и тотчас же возжигался устроенный между двумя загородками костёр, через который перегоняли два или три раза всё… стадо…. По окончании обряда все присутствующие бросались на костёр, и каждый домохозяин запасался священным огнём, чтобы возжечь его на своём очаге… </w:t>
      </w:r>
      <w:r w:rsidR="007C5946">
        <w:rPr>
          <w:rFonts w:ascii="Courier New" w:hAnsi="Courier New" w:cs="Courier New"/>
          <w:sz w:val="28"/>
          <w:szCs w:val="28"/>
        </w:rPr>
        <w:t xml:space="preserve">это делалось накануне Купалы – праздника самого высокого и длительного солнцестояния в г. (от этого О. зажигались купальские костры, и обновлялся домашний очаг); во время зимнего солнцестояния и начала «разгорания» Солнца; во время весеннего равноденствия; на масленицу, в память о временах, когда г. начинался 1 марта; в день Перуна (в христ. - Ильи) и 1 сентября, в память о начале г. осенью. О. повсеместно придавали значение очищающей силы, уничтожающей всё вредное. К очистительной силе «живого огня» и просто О. прибегали в случаях бедствий, несчастий, болезней людей и скота, особенно при эпидемиях; очистительным считался и дым. Сжигали чучело Масленицы как символ зимы и смерти, сжигали и саму смерть – Марену, чучела Купалы, Костромы, Кострубоньки, Ярилы и проч. Остатки костра – пепел, уголь – также обладали магической силой, являлись целебными, чистыми, очищенными О., способствовали плодородию, их разбрасывали по полям и огородам. </w:t>
      </w:r>
      <w:r>
        <w:rPr>
          <w:rFonts w:ascii="Courier New" w:hAnsi="Courier New" w:cs="Courier New"/>
          <w:sz w:val="28"/>
          <w:szCs w:val="28"/>
        </w:rPr>
        <w:t xml:space="preserve">Сохранились свидетельства (1605 г.), что живой огонь добывался через трение колеса: брали тележное колесо, вставляли в его втулку дубовую ось и вращали её с помощью верёвки; костёр разводился в воротах, в которые и выгонялось… стадо. Что происхождение описанных обрядов относится к глубочайшей древности – в этом не может быть сомнения; уже в 842 году Карломан запрещал эти «богопротивные» огни… Такое очистительное значение огня, прогоняющего тёмную, демоническую силу и вместе с нею всё греховное, нравственно нечистое, побудило отдалённейших предков наших соединить с сожжением мёртвых мысль, что усопшие, сгорая на костре, очищаются от всякого зла и неправды и, просветлённые божественным пламенем, водворяются в стране вечного блаженства. Руссы объясняли арабскому путешественнику Ибн-Фоцланду (Ибн Фадлан – </w:t>
      </w:r>
      <w:r w:rsidRPr="00682F80">
        <w:rPr>
          <w:rFonts w:ascii="Courier New" w:hAnsi="Courier New" w:cs="Courier New"/>
          <w:i/>
          <w:iCs/>
          <w:sz w:val="28"/>
          <w:szCs w:val="28"/>
        </w:rPr>
        <w:t>А.Б</w:t>
      </w:r>
      <w:r>
        <w:rPr>
          <w:rFonts w:ascii="Courier New" w:hAnsi="Courier New" w:cs="Courier New"/>
          <w:sz w:val="28"/>
          <w:szCs w:val="28"/>
        </w:rPr>
        <w:t>.), что они сожигают трупы с целью доставить умершим невозбранный доступ в райские обители».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У всех и.-е. существует представление о </w:t>
      </w:r>
      <w:r w:rsidRPr="00FD1CCE">
        <w:rPr>
          <w:rFonts w:ascii="Courier New" w:hAnsi="Courier New" w:cs="Courier New"/>
          <w:i/>
          <w:iCs/>
          <w:sz w:val="28"/>
          <w:szCs w:val="28"/>
        </w:rPr>
        <w:t>небесном, земном</w:t>
      </w:r>
      <w:r>
        <w:rPr>
          <w:rFonts w:ascii="Courier New" w:hAnsi="Courier New" w:cs="Courier New"/>
          <w:sz w:val="28"/>
          <w:szCs w:val="28"/>
        </w:rPr>
        <w:t xml:space="preserve"> и </w:t>
      </w:r>
      <w:r w:rsidRPr="00FD1CCE">
        <w:rPr>
          <w:rFonts w:ascii="Courier New" w:hAnsi="Courier New" w:cs="Courier New"/>
          <w:i/>
          <w:iCs/>
          <w:sz w:val="28"/>
          <w:szCs w:val="28"/>
        </w:rPr>
        <w:t>подземном</w:t>
      </w:r>
      <w:r>
        <w:rPr>
          <w:rFonts w:ascii="Courier New" w:hAnsi="Courier New" w:cs="Courier New"/>
          <w:sz w:val="28"/>
          <w:szCs w:val="28"/>
        </w:rPr>
        <w:t xml:space="preserve"> (соответственно уровням мироздания) О. Небесный О. согревает и (в разной степени) освещает землю в виде Солнца, Луны, звёзд («возжигаются» вечером и утром «гаснут»); падает в виде «огненного дождя» – комет («змея огненного»), метеоритов, молний – громовых стрел, всполохов гроз</w:t>
      </w:r>
      <w:r w:rsidRPr="00EA6840">
        <w:rPr>
          <w:rFonts w:ascii="Ozegov NT" w:hAnsi="Ozegov NT" w:cs="Ozegov NT"/>
          <w:sz w:val="28"/>
          <w:szCs w:val="28"/>
        </w:rPr>
        <w:t>ы</w:t>
      </w:r>
      <w:r>
        <w:rPr>
          <w:rFonts w:ascii="Courier New" w:hAnsi="Courier New" w:cs="Courier New"/>
          <w:sz w:val="28"/>
          <w:szCs w:val="28"/>
        </w:rPr>
        <w:t>.</w:t>
      </w:r>
    </w:p>
    <w:p w:rsidR="00010FEF" w:rsidRDefault="00A65F10"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w:t>
      </w:r>
      <w:r w:rsidR="00010FEF">
        <w:rPr>
          <w:rFonts w:ascii="Courier New" w:hAnsi="Courier New" w:cs="Courier New"/>
          <w:sz w:val="28"/>
          <w:szCs w:val="28"/>
        </w:rPr>
        <w:t xml:space="preserve">вященный О. </w:t>
      </w:r>
      <w:r>
        <w:rPr>
          <w:rFonts w:ascii="Courier New" w:hAnsi="Courier New" w:cs="Courier New"/>
          <w:sz w:val="28"/>
          <w:szCs w:val="28"/>
        </w:rPr>
        <w:t xml:space="preserve">- </w:t>
      </w:r>
      <w:r w:rsidR="00010FEF">
        <w:rPr>
          <w:rFonts w:ascii="Courier New" w:hAnsi="Courier New" w:cs="Courier New"/>
          <w:sz w:val="28"/>
          <w:szCs w:val="28"/>
        </w:rPr>
        <w:t xml:space="preserve">жар желания, жар слова, связанный с речью и поэзией. </w:t>
      </w:r>
      <w:r w:rsidR="00BA3387">
        <w:rPr>
          <w:rFonts w:ascii="Courier New" w:hAnsi="Courier New" w:cs="Courier New"/>
          <w:sz w:val="28"/>
          <w:szCs w:val="28"/>
        </w:rPr>
        <w:t>Известна вед. легенда о происхождении поэтов: однажды семя Брахмы (брахмо – семя, «господин потомства») упало на горящие угли, из него родились п</w:t>
      </w:r>
      <w:r>
        <w:rPr>
          <w:rFonts w:ascii="Courier New" w:hAnsi="Courier New" w:cs="Courier New"/>
          <w:sz w:val="28"/>
          <w:szCs w:val="28"/>
        </w:rPr>
        <w:t>ророки и поэты риши (рекущие; по имени богини р</w:t>
      </w:r>
      <w:r w:rsidR="00BA3387">
        <w:rPr>
          <w:rFonts w:ascii="Courier New" w:hAnsi="Courier New" w:cs="Courier New"/>
          <w:sz w:val="28"/>
          <w:szCs w:val="28"/>
        </w:rPr>
        <w:t>ечи</w:t>
      </w:r>
      <w:r>
        <w:rPr>
          <w:rFonts w:ascii="Courier New" w:hAnsi="Courier New" w:cs="Courier New"/>
          <w:sz w:val="28"/>
          <w:szCs w:val="28"/>
        </w:rPr>
        <w:t xml:space="preserve"> </w:t>
      </w:r>
      <w:r w:rsidRPr="00A65F10">
        <w:rPr>
          <w:rFonts w:ascii="Courier New" w:hAnsi="Courier New" w:cs="Courier New"/>
          <w:i/>
          <w:sz w:val="28"/>
          <w:szCs w:val="28"/>
        </w:rPr>
        <w:t>Рик</w:t>
      </w:r>
      <w:r w:rsidR="00BA3387">
        <w:rPr>
          <w:rFonts w:ascii="Courier New" w:hAnsi="Courier New" w:cs="Courier New"/>
          <w:sz w:val="28"/>
          <w:szCs w:val="28"/>
        </w:rPr>
        <w:t xml:space="preserve">. Отсюда и «речь», «речение»), которым небесный кудесник прочищал уста горящим углём, взятым с жертвенника богу. </w:t>
      </w:r>
      <w:r w:rsidR="00BA3387" w:rsidRPr="00844113">
        <w:rPr>
          <w:rFonts w:ascii="Courier New" w:hAnsi="Courier New" w:cs="Courier New"/>
          <w:b/>
          <w:bCs/>
          <w:sz w:val="28"/>
          <w:szCs w:val="28"/>
        </w:rPr>
        <w:t xml:space="preserve">Тяга </w:t>
      </w:r>
      <w:r w:rsidR="00BA3387">
        <w:rPr>
          <w:rFonts w:ascii="Courier New" w:hAnsi="Courier New" w:cs="Courier New"/>
          <w:b/>
          <w:bCs/>
          <w:sz w:val="28"/>
          <w:szCs w:val="28"/>
        </w:rPr>
        <w:t xml:space="preserve">людей </w:t>
      </w:r>
      <w:r w:rsidR="00BA3387" w:rsidRPr="00844113">
        <w:rPr>
          <w:rFonts w:ascii="Courier New" w:hAnsi="Courier New" w:cs="Courier New"/>
          <w:b/>
          <w:bCs/>
          <w:sz w:val="28"/>
          <w:szCs w:val="28"/>
        </w:rPr>
        <w:t>к О. и речь</w:t>
      </w:r>
      <w:r w:rsidR="008F5106">
        <w:rPr>
          <w:rFonts w:ascii="Courier New" w:hAnsi="Courier New" w:cs="Courier New"/>
          <w:b/>
          <w:bCs/>
          <w:sz w:val="28"/>
          <w:szCs w:val="28"/>
        </w:rPr>
        <w:t xml:space="preserve"> – </w:t>
      </w:r>
      <w:r w:rsidR="00BA3387" w:rsidRPr="00844113">
        <w:rPr>
          <w:rFonts w:ascii="Courier New" w:hAnsi="Courier New" w:cs="Courier New"/>
          <w:b/>
          <w:bCs/>
          <w:sz w:val="28"/>
          <w:szCs w:val="28"/>
        </w:rPr>
        <w:t>гл. подсознательные, идущие из глубины веков проявления, которых не знают звери</w:t>
      </w:r>
      <w:r w:rsidR="00BA3387">
        <w:rPr>
          <w:rFonts w:ascii="Courier New" w:hAnsi="Courier New" w:cs="Courier New"/>
          <w:sz w:val="28"/>
          <w:szCs w:val="28"/>
        </w:rPr>
        <w:t xml:space="preserve">. </w:t>
      </w:r>
      <w:r w:rsidR="00010FEF">
        <w:rPr>
          <w:rFonts w:ascii="Courier New" w:hAnsi="Courier New" w:cs="Courier New"/>
          <w:sz w:val="28"/>
          <w:szCs w:val="28"/>
        </w:rPr>
        <w:t>Земной О. известен людям с палеолита, он добывался трением дерева о дерево и высеканием камня о камень (кресалом, откуда понятие «крест»; или огнивом). Нельзя дуть на О., чтоб не осквернить его. Существует предание: однажды, когда вода и О. спорили, вода начала осиливать, - тогда О. укрылся от неё в камень (вариант – в дерево), из которого люди и стали его высекать. О. уважали, старались не разгневать, не оскорбить, запрещалось плевать на О., бросать в него нечистоты, затаптывать ногами. Нарушавшего эти запреты О. мог наказать пожаром или болезнью (например, «летучи</w:t>
      </w:r>
      <w:r w:rsidR="003453B4">
        <w:rPr>
          <w:rFonts w:ascii="Courier New" w:hAnsi="Courier New" w:cs="Courier New"/>
          <w:sz w:val="28"/>
          <w:szCs w:val="28"/>
        </w:rPr>
        <w:t>м</w:t>
      </w:r>
      <w:r w:rsidR="00010FEF">
        <w:rPr>
          <w:rFonts w:ascii="Courier New" w:hAnsi="Courier New" w:cs="Courier New"/>
          <w:sz w:val="28"/>
          <w:szCs w:val="28"/>
        </w:rPr>
        <w:t xml:space="preserve"> огн</w:t>
      </w:r>
      <w:r w:rsidR="003453B4">
        <w:rPr>
          <w:rFonts w:ascii="Courier New" w:hAnsi="Courier New" w:cs="Courier New"/>
          <w:sz w:val="28"/>
          <w:szCs w:val="28"/>
        </w:rPr>
        <w:t>ём</w:t>
      </w:r>
      <w:r w:rsidR="00010FEF">
        <w:rPr>
          <w:rFonts w:ascii="Courier New" w:hAnsi="Courier New" w:cs="Courier New"/>
          <w:sz w:val="28"/>
          <w:szCs w:val="28"/>
        </w:rPr>
        <w:t>» в виде красной сыпи на лице»).</w:t>
      </w:r>
      <w:r w:rsidR="003453B4" w:rsidRPr="003453B4">
        <w:rPr>
          <w:rFonts w:ascii="Courier New" w:hAnsi="Courier New" w:cs="Courier New"/>
          <w:sz w:val="28"/>
          <w:szCs w:val="28"/>
        </w:rPr>
        <w:t xml:space="preserve"> </w:t>
      </w:r>
      <w:r w:rsidR="003453B4">
        <w:rPr>
          <w:rFonts w:ascii="Courier New" w:hAnsi="Courier New" w:cs="Courier New"/>
          <w:sz w:val="28"/>
          <w:szCs w:val="28"/>
        </w:rPr>
        <w:t>О. бо</w:t>
      </w:r>
      <w:r w:rsidR="008F5106">
        <w:rPr>
          <w:rFonts w:ascii="Courier New" w:hAnsi="Courier New" w:cs="Courier New"/>
          <w:sz w:val="28"/>
          <w:szCs w:val="28"/>
        </w:rPr>
        <w:t xml:space="preserve">г не только карающий (гнев </w:t>
      </w:r>
      <w:r w:rsidR="003453B4">
        <w:rPr>
          <w:rFonts w:ascii="Courier New" w:hAnsi="Courier New" w:cs="Courier New"/>
          <w:sz w:val="28"/>
          <w:szCs w:val="28"/>
        </w:rPr>
        <w:t xml:space="preserve">выражается в виде огненных бедствий), но и очищающий, возрождающий; пепел и пепелище – основа плодородия и возрождения жизни в новом качестве, обновления мира. </w:t>
      </w:r>
      <w:r w:rsidR="00010FEF">
        <w:rPr>
          <w:rFonts w:ascii="Courier New" w:hAnsi="Courier New" w:cs="Courier New"/>
          <w:sz w:val="28"/>
          <w:szCs w:val="28"/>
        </w:rPr>
        <w:t>О. считался символом богатства, изобилия. Погашение (или передача) домашнего О. слыли знаками перехода благополучия к другим. В новый дом О. переносили в горшке, наполненном горячими углями.</w:t>
      </w:r>
    </w:p>
    <w:p w:rsidR="00010FEF" w:rsidRDefault="00236DE1"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Подземный – вырабатывает з</w:t>
      </w:r>
      <w:r w:rsidR="00010FEF">
        <w:rPr>
          <w:rFonts w:ascii="Courier New" w:hAnsi="Courier New" w:cs="Courier New"/>
          <w:sz w:val="28"/>
          <w:szCs w:val="28"/>
        </w:rPr>
        <w:t>емля, выдавая его в виде извержений вулканов, огненной лавы («рек огненных»), кипящей воды земных источников; в мистическом плане – в виде преисподней богов подземного мира. Подземный О. связан с предками, как и небесный – с душами предков. Афан. (3,85) пис</w:t>
      </w:r>
      <w:r w:rsidR="00010FEF" w:rsidRPr="00843BFF">
        <w:rPr>
          <w:rFonts w:ascii="Ozegov NT" w:hAnsi="Ozegov NT" w:cs="Ozegov NT"/>
          <w:sz w:val="28"/>
          <w:szCs w:val="28"/>
        </w:rPr>
        <w:t>а</w:t>
      </w:r>
      <w:r w:rsidR="00010FEF">
        <w:rPr>
          <w:rFonts w:ascii="Courier New" w:hAnsi="Courier New" w:cs="Courier New"/>
          <w:sz w:val="28"/>
          <w:szCs w:val="28"/>
        </w:rPr>
        <w:t>л: «В смелой поэтической картине живописует русская сказка: злая мачеха посылает падчерицу за огнём к Бабе Яге. Поздним вечером приходит она к избушке; на заборе торчат человеческие черепа, а в тех черепах блестят глаза и озаряют поляну; к утру глаза потухают, а с вечера снова зажигаются и светят во всю ночь. Девушка сняла один череп с горящими очами, воздела его на палку и, освещая перед собою дорогу, пустилась назад. Воротившись домой, она вошла в горницу; а глаза из черепа так и глядят на мачеху и её родных дочерей, так и жгут огнём: куда ни прятались…, глаза везде находили, и к утру превратили их в чёрный уголь». Так предки, а именно к ним ходила девушка, отомстили О. преисподней обидчикам своей дочери.</w:t>
      </w:r>
    </w:p>
    <w:p w:rsidR="00C44BD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Почитание древ. слав. О. отражено в культах бог</w:t>
      </w:r>
      <w:r w:rsidRPr="000F17C9">
        <w:rPr>
          <w:rFonts w:ascii="Ozegov NT" w:hAnsi="Ozegov NT" w:cs="Ozegov NT"/>
          <w:sz w:val="28"/>
          <w:szCs w:val="28"/>
        </w:rPr>
        <w:t>о</w:t>
      </w:r>
      <w:r>
        <w:rPr>
          <w:rFonts w:ascii="Courier New" w:hAnsi="Courier New" w:cs="Courier New"/>
          <w:sz w:val="28"/>
          <w:szCs w:val="28"/>
        </w:rPr>
        <w:t xml:space="preserve">в </w:t>
      </w:r>
      <w:r w:rsidRPr="00D651DE">
        <w:rPr>
          <w:rFonts w:ascii="Courier New" w:hAnsi="Courier New" w:cs="Courier New"/>
          <w:i/>
          <w:iCs/>
          <w:sz w:val="28"/>
          <w:szCs w:val="28"/>
        </w:rPr>
        <w:t>Перуна, Сварога, Огня Сварожича, Световида</w:t>
      </w:r>
      <w:r>
        <w:rPr>
          <w:rFonts w:ascii="Courier New" w:hAnsi="Courier New" w:cs="Courier New"/>
          <w:sz w:val="28"/>
          <w:szCs w:val="28"/>
        </w:rPr>
        <w:t xml:space="preserve"> (петуха чтили как птицу Световида, Огня), </w:t>
      </w:r>
      <w:r w:rsidRPr="00D651DE">
        <w:rPr>
          <w:rFonts w:ascii="Courier New" w:hAnsi="Courier New" w:cs="Courier New"/>
          <w:i/>
          <w:iCs/>
          <w:sz w:val="28"/>
          <w:szCs w:val="28"/>
        </w:rPr>
        <w:t>Хорса, Коляды, Солнца, Зари (Ушас и Ашвинов</w:t>
      </w:r>
      <w:r>
        <w:rPr>
          <w:rFonts w:ascii="Courier New" w:hAnsi="Courier New" w:cs="Courier New"/>
          <w:sz w:val="28"/>
          <w:szCs w:val="28"/>
        </w:rPr>
        <w:t xml:space="preserve"> – в ведах) и </w:t>
      </w:r>
      <w:r w:rsidRPr="00D651DE">
        <w:rPr>
          <w:rFonts w:ascii="Courier New" w:hAnsi="Courier New" w:cs="Courier New"/>
          <w:i/>
          <w:iCs/>
          <w:sz w:val="28"/>
          <w:szCs w:val="28"/>
        </w:rPr>
        <w:t>Авсеня-Овсеня-Усеня; Крады (Кродо), бог</w:t>
      </w:r>
      <w:r w:rsidRPr="000F17C9">
        <w:rPr>
          <w:rFonts w:ascii="Ozegov NT" w:hAnsi="Ozegov NT" w:cs="Ozegov NT"/>
          <w:i/>
          <w:iCs/>
          <w:sz w:val="28"/>
          <w:szCs w:val="28"/>
        </w:rPr>
        <w:t>о</w:t>
      </w:r>
      <w:r w:rsidRPr="00D651DE">
        <w:rPr>
          <w:rFonts w:ascii="Courier New" w:hAnsi="Courier New" w:cs="Courier New"/>
          <w:i/>
          <w:iCs/>
          <w:sz w:val="28"/>
          <w:szCs w:val="28"/>
        </w:rPr>
        <w:t>в подземного мира</w:t>
      </w:r>
      <w:r>
        <w:rPr>
          <w:rFonts w:ascii="Courier New" w:hAnsi="Courier New" w:cs="Courier New"/>
          <w:sz w:val="28"/>
          <w:szCs w:val="28"/>
        </w:rPr>
        <w:t>.</w:t>
      </w:r>
    </w:p>
    <w:p w:rsidR="008F510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Образ бога О. подвержен слабой антропоморфизации (близок к образу бога-создателя, лицо которого узрить нельзя; часто неясно идёт ли речь о божественном персонаже или о самой стихии О.)</w:t>
      </w:r>
      <w:r w:rsidR="008F5106">
        <w:rPr>
          <w:rFonts w:ascii="Courier New" w:hAnsi="Courier New" w:cs="Courier New"/>
          <w:sz w:val="28"/>
          <w:szCs w:val="28"/>
        </w:rPr>
        <w:t>.</w:t>
      </w:r>
      <w:r>
        <w:rPr>
          <w:rFonts w:ascii="Courier New" w:hAnsi="Courier New" w:cs="Courier New"/>
          <w:sz w:val="28"/>
          <w:szCs w:val="28"/>
        </w:rPr>
        <w:t xml:space="preserve"> </w:t>
      </w:r>
      <w:r w:rsidR="008F5106">
        <w:rPr>
          <w:rFonts w:ascii="Courier New" w:hAnsi="Courier New" w:cs="Courier New"/>
          <w:sz w:val="28"/>
          <w:szCs w:val="28"/>
        </w:rPr>
        <w:t>В</w:t>
      </w:r>
      <w:r>
        <w:rPr>
          <w:rFonts w:ascii="Courier New" w:hAnsi="Courier New" w:cs="Courier New"/>
          <w:sz w:val="28"/>
          <w:szCs w:val="28"/>
        </w:rPr>
        <w:t>ид стихии О. так впечатляет и убеждает в его всесилии, что божественные атрибуты оказываются излишними. Происхождение О. лучше всего проследить</w:t>
      </w:r>
      <w:r w:rsidR="008F5106">
        <w:rPr>
          <w:rFonts w:ascii="Courier New" w:hAnsi="Courier New" w:cs="Courier New"/>
          <w:sz w:val="28"/>
          <w:szCs w:val="28"/>
        </w:rPr>
        <w:t xml:space="preserve"> по его аналогу в ведах - Агни.</w:t>
      </w:r>
    </w:p>
    <w:p w:rsidR="008F510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Агни - из асур, т.е. бог</w:t>
      </w:r>
      <w:r w:rsidRPr="00682F80">
        <w:rPr>
          <w:rFonts w:ascii="Ozegov NT" w:hAnsi="Ozegov NT" w:cs="Ozegov NT"/>
          <w:sz w:val="28"/>
          <w:szCs w:val="28"/>
        </w:rPr>
        <w:t>о</w:t>
      </w:r>
      <w:r>
        <w:rPr>
          <w:rFonts w:ascii="Courier New" w:hAnsi="Courier New" w:cs="Courier New"/>
          <w:sz w:val="28"/>
          <w:szCs w:val="28"/>
        </w:rPr>
        <w:t>в, существовавших во Вселенной до создания Земли и земного упорядоченного космоса, он обладал неуправляемой, непредсказуемой, находившейся за пределами всякой земной законности, колдовской силой майя. Многочисленны версии его происхождения: он рождён в водах («Воды взращивают его, крепнущего на удивление, прекрасно рождённого в утробе – в лоне закона»), возник на небе, родился от самого себя, произошёл от трения двух кусков дерева; его родители – небо и Земля; в др. версиях – он сын Дакши, Дакшины, Илы (Иды), Пришни, жреца, жертвователя, утренних лучей, растений и т.д.; супруга его богиня Сваха (и др.). Говорится то о его множественности. То о «</w:t>
      </w:r>
      <w:r w:rsidRPr="00AA5A0D">
        <w:rPr>
          <w:rFonts w:ascii="Courier New" w:hAnsi="Courier New" w:cs="Courier New"/>
          <w:i/>
          <w:iCs/>
          <w:sz w:val="28"/>
          <w:szCs w:val="28"/>
        </w:rPr>
        <w:t>семи</w:t>
      </w:r>
      <w:r>
        <w:rPr>
          <w:rFonts w:ascii="Courier New" w:hAnsi="Courier New" w:cs="Courier New"/>
          <w:sz w:val="28"/>
          <w:szCs w:val="28"/>
        </w:rPr>
        <w:t xml:space="preserve"> жертвенных ложках» (или это «спрятанные в тебе трижды семь тайных слов»; 7 раз в обход О. скреплялся брак или дружеский договор; 7 «рук» О. ассоциировались с 7-ю языками пламени; </w:t>
      </w:r>
      <w:r w:rsidR="00C44BD2">
        <w:rPr>
          <w:rFonts w:ascii="Courier New" w:hAnsi="Courier New" w:cs="Courier New"/>
          <w:sz w:val="28"/>
          <w:szCs w:val="28"/>
        </w:rPr>
        <w:t xml:space="preserve">в языках пламени было семь цветов; </w:t>
      </w:r>
      <w:r>
        <w:rPr>
          <w:rFonts w:ascii="Courier New" w:hAnsi="Courier New" w:cs="Courier New"/>
          <w:sz w:val="28"/>
          <w:szCs w:val="28"/>
        </w:rPr>
        <w:t xml:space="preserve">семью языками он вылизывал масло, принимая жертву; возможно отсюда выражение «подлить масла в огонь»; шлемы или головные уборы жрецов О. были в виде языков пламени). То он родился в </w:t>
      </w:r>
      <w:r w:rsidRPr="00AA5A0D">
        <w:rPr>
          <w:rFonts w:ascii="Courier New" w:hAnsi="Courier New" w:cs="Courier New"/>
          <w:i/>
          <w:iCs/>
          <w:sz w:val="28"/>
          <w:szCs w:val="28"/>
        </w:rPr>
        <w:t>трёх</w:t>
      </w:r>
      <w:r>
        <w:rPr>
          <w:rFonts w:ascii="Courier New" w:hAnsi="Courier New" w:cs="Courier New"/>
          <w:sz w:val="28"/>
          <w:szCs w:val="28"/>
        </w:rPr>
        <w:t xml:space="preserve"> местах: на небе, среди людей, в водах; у него три жилища, у него троякий свет, три жизни, три головы (когда он не многоглавый), три ноги (три сферы проявления энергии), три силы, три (когда не 7, не много) языка. Числа его 3 и 7. Время его наибольшей необходимости для людей – осень (или «три осени»), зима, месяцы</w:t>
      </w:r>
      <w:r w:rsidR="008F5106">
        <w:rPr>
          <w:rFonts w:ascii="Courier New" w:hAnsi="Courier New" w:cs="Courier New"/>
          <w:sz w:val="28"/>
          <w:szCs w:val="28"/>
        </w:rPr>
        <w:t xml:space="preserve"> ноябрь-декабрь.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 числу уп. Агни в РВ занимает второе место после Индры. Там также нет единого антропоморфного образа Агни, хотя его «телесные» элементы присутствуют во мн. гимнах: его </w:t>
      </w:r>
      <w:r w:rsidRPr="00AC0364">
        <w:rPr>
          <w:rFonts w:ascii="Courier New" w:hAnsi="Courier New" w:cs="Courier New"/>
          <w:i/>
          <w:iCs/>
          <w:sz w:val="28"/>
          <w:szCs w:val="28"/>
        </w:rPr>
        <w:t>язык</w:t>
      </w:r>
      <w:r>
        <w:rPr>
          <w:rFonts w:ascii="Courier New" w:hAnsi="Courier New" w:cs="Courier New"/>
          <w:sz w:val="28"/>
          <w:szCs w:val="28"/>
        </w:rPr>
        <w:t xml:space="preserve"> («сладкоязычный», «принеси жертву радостным языком», «с языками пламени, как с серпом»), </w:t>
      </w:r>
      <w:r w:rsidRPr="00AC0364">
        <w:rPr>
          <w:rFonts w:ascii="Courier New" w:hAnsi="Courier New" w:cs="Courier New"/>
          <w:i/>
          <w:iCs/>
          <w:sz w:val="28"/>
          <w:szCs w:val="28"/>
        </w:rPr>
        <w:t>спина</w:t>
      </w:r>
      <w:r>
        <w:rPr>
          <w:rFonts w:ascii="Courier New" w:hAnsi="Courier New" w:cs="Courier New"/>
          <w:sz w:val="28"/>
          <w:szCs w:val="28"/>
        </w:rPr>
        <w:t xml:space="preserve"> («как у скакуна, сверкает у него спина, когда его кропят топлёным маслом»), </w:t>
      </w:r>
      <w:r w:rsidRPr="00AC0364">
        <w:rPr>
          <w:rFonts w:ascii="Courier New" w:hAnsi="Courier New" w:cs="Courier New"/>
          <w:i/>
          <w:iCs/>
          <w:sz w:val="28"/>
          <w:szCs w:val="28"/>
        </w:rPr>
        <w:t>уши</w:t>
      </w:r>
      <w:r>
        <w:rPr>
          <w:rFonts w:ascii="Courier New" w:hAnsi="Courier New" w:cs="Courier New"/>
          <w:sz w:val="28"/>
          <w:szCs w:val="28"/>
        </w:rPr>
        <w:t xml:space="preserve"> («чуткий ухом Агни»; в АВ: «тысячеухий, статный»), </w:t>
      </w:r>
      <w:r w:rsidRPr="00AC0364">
        <w:rPr>
          <w:rFonts w:ascii="Courier New" w:hAnsi="Courier New" w:cs="Courier New"/>
          <w:i/>
          <w:iCs/>
          <w:sz w:val="28"/>
          <w:szCs w:val="28"/>
        </w:rPr>
        <w:t>зубы</w:t>
      </w:r>
      <w:r>
        <w:rPr>
          <w:rFonts w:ascii="Courier New" w:hAnsi="Courier New" w:cs="Courier New"/>
          <w:sz w:val="28"/>
          <w:szCs w:val="28"/>
        </w:rPr>
        <w:t xml:space="preserve"> («пламеннозубый», «о Агни, бог с острыми зубами»), </w:t>
      </w:r>
      <w:r w:rsidRPr="00AC0364">
        <w:rPr>
          <w:rFonts w:ascii="Courier New" w:hAnsi="Courier New" w:cs="Courier New"/>
          <w:i/>
          <w:iCs/>
          <w:sz w:val="28"/>
          <w:szCs w:val="28"/>
        </w:rPr>
        <w:t>пальцы</w:t>
      </w:r>
      <w:r>
        <w:rPr>
          <w:rFonts w:ascii="Courier New" w:hAnsi="Courier New" w:cs="Courier New"/>
          <w:sz w:val="28"/>
          <w:szCs w:val="28"/>
        </w:rPr>
        <w:t xml:space="preserve"> («страстные пальцы»), </w:t>
      </w:r>
      <w:r w:rsidRPr="00AC0364">
        <w:rPr>
          <w:rFonts w:ascii="Courier New" w:hAnsi="Courier New" w:cs="Courier New"/>
          <w:i/>
          <w:iCs/>
          <w:sz w:val="28"/>
          <w:szCs w:val="28"/>
        </w:rPr>
        <w:t>волосы</w:t>
      </w:r>
      <w:r>
        <w:rPr>
          <w:rFonts w:ascii="Courier New" w:hAnsi="Courier New" w:cs="Courier New"/>
          <w:sz w:val="28"/>
          <w:szCs w:val="28"/>
        </w:rPr>
        <w:t xml:space="preserve"> («с золотыми волосами, в разливе пространства»), </w:t>
      </w:r>
      <w:r w:rsidRPr="00AC0364">
        <w:rPr>
          <w:rFonts w:ascii="Courier New" w:hAnsi="Courier New" w:cs="Courier New"/>
          <w:i/>
          <w:iCs/>
          <w:sz w:val="28"/>
          <w:szCs w:val="28"/>
        </w:rPr>
        <w:t>лицо</w:t>
      </w:r>
      <w:r>
        <w:rPr>
          <w:rFonts w:ascii="Courier New" w:hAnsi="Courier New" w:cs="Courier New"/>
          <w:sz w:val="28"/>
          <w:szCs w:val="28"/>
        </w:rPr>
        <w:t xml:space="preserve"> («многоликий», «трёхликий»), </w:t>
      </w:r>
      <w:r w:rsidRPr="00AC0364">
        <w:rPr>
          <w:rFonts w:ascii="Courier New" w:hAnsi="Courier New" w:cs="Courier New"/>
          <w:i/>
          <w:iCs/>
          <w:sz w:val="28"/>
          <w:szCs w:val="28"/>
        </w:rPr>
        <w:t>глаза</w:t>
      </w:r>
      <w:r>
        <w:rPr>
          <w:rFonts w:ascii="Courier New" w:hAnsi="Courier New" w:cs="Courier New"/>
          <w:sz w:val="28"/>
          <w:szCs w:val="28"/>
        </w:rPr>
        <w:t xml:space="preserve"> (в АВ: «мириад очей», «бессонный, неусыпный», «способный видеть врагов издалека»), </w:t>
      </w:r>
      <w:r w:rsidRPr="00AC0364">
        <w:rPr>
          <w:rFonts w:ascii="Courier New" w:hAnsi="Courier New" w:cs="Courier New"/>
          <w:i/>
          <w:iCs/>
          <w:sz w:val="28"/>
          <w:szCs w:val="28"/>
        </w:rPr>
        <w:t>голова</w:t>
      </w:r>
      <w:r>
        <w:rPr>
          <w:rFonts w:ascii="Courier New" w:hAnsi="Courier New" w:cs="Courier New"/>
          <w:sz w:val="28"/>
          <w:szCs w:val="28"/>
        </w:rPr>
        <w:t xml:space="preserve"> (иногда у него – ни одной головы, иногда – три), а также </w:t>
      </w:r>
      <w:r w:rsidRPr="00AC0364">
        <w:rPr>
          <w:rFonts w:ascii="Courier New" w:hAnsi="Courier New" w:cs="Courier New"/>
          <w:i/>
          <w:iCs/>
          <w:sz w:val="28"/>
          <w:szCs w:val="28"/>
        </w:rPr>
        <w:t>борода, рот, тело, руки, ноги</w:t>
      </w:r>
      <w:r>
        <w:rPr>
          <w:rFonts w:ascii="Courier New" w:hAnsi="Courier New" w:cs="Courier New"/>
          <w:sz w:val="28"/>
          <w:szCs w:val="28"/>
        </w:rPr>
        <w:t xml:space="preserve"> (но он же и безногий); даже </w:t>
      </w:r>
      <w:r w:rsidRPr="004F2861">
        <w:rPr>
          <w:rFonts w:ascii="Courier New" w:hAnsi="Courier New" w:cs="Courier New"/>
          <w:i/>
          <w:iCs/>
          <w:sz w:val="28"/>
          <w:szCs w:val="28"/>
        </w:rPr>
        <w:t>одежды</w:t>
      </w:r>
      <w:r>
        <w:rPr>
          <w:rFonts w:ascii="Courier New" w:hAnsi="Courier New" w:cs="Courier New"/>
          <w:sz w:val="28"/>
          <w:szCs w:val="28"/>
        </w:rPr>
        <w:t xml:space="preserve">, например, красный плащ. Многочисленны имена Агни, хотя высшие из них хранятся в тайне (РВ.Х.45.2); он первый </w:t>
      </w:r>
      <w:r w:rsidRPr="00AC0364">
        <w:rPr>
          <w:rFonts w:ascii="Courier New" w:hAnsi="Courier New" w:cs="Courier New"/>
          <w:i/>
          <w:iCs/>
          <w:sz w:val="28"/>
          <w:szCs w:val="28"/>
        </w:rPr>
        <w:t>Ангирас, Митра, Рудра, Матаришван, Бхарата</w:t>
      </w:r>
      <w:r>
        <w:rPr>
          <w:rFonts w:ascii="Courier New" w:hAnsi="Courier New" w:cs="Courier New"/>
          <w:sz w:val="28"/>
          <w:szCs w:val="28"/>
        </w:rPr>
        <w:t xml:space="preserve"> и т.п.; особенно известные эпитеты: </w:t>
      </w:r>
      <w:r w:rsidRPr="00AC0364">
        <w:rPr>
          <w:rFonts w:ascii="Courier New" w:hAnsi="Courier New" w:cs="Courier New"/>
          <w:i/>
          <w:iCs/>
          <w:sz w:val="28"/>
          <w:szCs w:val="28"/>
        </w:rPr>
        <w:t xml:space="preserve">Джатаведас </w:t>
      </w:r>
      <w:r>
        <w:rPr>
          <w:rFonts w:ascii="Courier New" w:hAnsi="Courier New" w:cs="Courier New"/>
          <w:sz w:val="28"/>
          <w:szCs w:val="28"/>
        </w:rPr>
        <w:t xml:space="preserve">(«знаток всех существ» или «знающий о всех предшествующих рождениях»), </w:t>
      </w:r>
      <w:r w:rsidRPr="00AC0364">
        <w:rPr>
          <w:rFonts w:ascii="Courier New" w:hAnsi="Courier New" w:cs="Courier New"/>
          <w:i/>
          <w:iCs/>
          <w:sz w:val="28"/>
          <w:szCs w:val="28"/>
        </w:rPr>
        <w:t>Танунапат</w:t>
      </w:r>
      <w:r>
        <w:rPr>
          <w:rFonts w:ascii="Courier New" w:hAnsi="Courier New" w:cs="Courier New"/>
          <w:sz w:val="28"/>
          <w:szCs w:val="28"/>
        </w:rPr>
        <w:t xml:space="preserve"> («сын самого себя»), </w:t>
      </w:r>
      <w:r w:rsidRPr="00AC0364">
        <w:rPr>
          <w:rFonts w:ascii="Courier New" w:hAnsi="Courier New" w:cs="Courier New"/>
          <w:i/>
          <w:iCs/>
          <w:sz w:val="28"/>
          <w:szCs w:val="28"/>
        </w:rPr>
        <w:t>Вайшванара</w:t>
      </w:r>
      <w:r>
        <w:rPr>
          <w:rFonts w:ascii="Courier New" w:hAnsi="Courier New" w:cs="Courier New"/>
          <w:sz w:val="28"/>
          <w:szCs w:val="28"/>
        </w:rPr>
        <w:t xml:space="preserve"> («принадлежащий всем людям»), </w:t>
      </w:r>
      <w:r w:rsidRPr="00AC0364">
        <w:rPr>
          <w:rFonts w:ascii="Courier New" w:hAnsi="Courier New" w:cs="Courier New"/>
          <w:i/>
          <w:iCs/>
          <w:sz w:val="28"/>
          <w:szCs w:val="28"/>
        </w:rPr>
        <w:t>Нарашанса</w:t>
      </w:r>
      <w:r>
        <w:rPr>
          <w:rFonts w:ascii="Courier New" w:hAnsi="Courier New" w:cs="Courier New"/>
          <w:sz w:val="28"/>
          <w:szCs w:val="28"/>
        </w:rPr>
        <w:t xml:space="preserve"> («хвала людям»). </w:t>
      </w:r>
      <w:r w:rsidR="008F5106">
        <w:rPr>
          <w:rFonts w:ascii="Courier New" w:hAnsi="Courier New" w:cs="Courier New"/>
          <w:sz w:val="28"/>
          <w:szCs w:val="28"/>
        </w:rPr>
        <w:t xml:space="preserve">В РВ также Агни – «бог, прогоняющий болезни». </w:t>
      </w:r>
      <w:r>
        <w:rPr>
          <w:rFonts w:ascii="Courier New" w:hAnsi="Courier New" w:cs="Courier New"/>
          <w:sz w:val="28"/>
          <w:szCs w:val="28"/>
        </w:rPr>
        <w:t>Эпитетов и метафор, единичных и повторяющихся, разбросанных по ве</w:t>
      </w:r>
      <w:r w:rsidR="008F5106">
        <w:rPr>
          <w:rFonts w:ascii="Courier New" w:hAnsi="Courier New" w:cs="Courier New"/>
          <w:sz w:val="28"/>
          <w:szCs w:val="28"/>
        </w:rPr>
        <w:t>да</w:t>
      </w:r>
      <w:r>
        <w:rPr>
          <w:rFonts w:ascii="Courier New" w:hAnsi="Courier New" w:cs="Courier New"/>
          <w:sz w:val="28"/>
          <w:szCs w:val="28"/>
        </w:rPr>
        <w:t>м, неисчислимое множество, они сильнояркие и глубокопоэтичные: «яркосияющий», «истинный», «чья слава ярче всего», «далеко сияющий», «видом, как солнце», «сверкающий, яркий</w:t>
      </w:r>
      <w:r w:rsidR="008F5106">
        <w:rPr>
          <w:rFonts w:ascii="Courier New" w:hAnsi="Courier New" w:cs="Courier New"/>
          <w:sz w:val="28"/>
          <w:szCs w:val="28"/>
        </w:rPr>
        <w:t>…</w:t>
      </w:r>
      <w:r>
        <w:rPr>
          <w:rFonts w:ascii="Courier New" w:hAnsi="Courier New" w:cs="Courier New"/>
          <w:sz w:val="28"/>
          <w:szCs w:val="28"/>
        </w:rPr>
        <w:t>», «нестареющий», «бессмертный», «Агни многолюбимый», «колесничий жертвенных празднеств», «краса жертвенных празднеств», «лучший, самый юный гость», «господин на жертвенных празднествах, делающий обряд успешным», «прекрасно совершающий обряд», «запрягший поклонение, везущий поклонение», «знающий путь», «бессмертный подкрепитель всего мира», «желанный вестник», «благовещающий певец», «прекраснопламенный поэт, ведающий больше всех», «многопрославляемый», «светлопламенный», «движущийся в разные стороны», «словно выпущенное войско, он внушает ужас», «обладатель рыжих (золотых, красных) коней», «потомок мощи», «выдающийся силой духа», «перевезёт он нас через все трудности»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Многоформенность и абстрактность Агни говорят о нём как о всеобъемлющем начале, пронизывающем мироздание, или как о свете, присутствующем среди людей и внутри человека. В большинстве гимнов РВ Агни горит, сияет, освещает, обладает всеми силами, открывает двери тьмы, поражает тьму, врагов, знает все пути, все мудрости, все миры, все людские тайны, наблюдает за всем на свете, правит законом (космоса), приводит бог</w:t>
      </w:r>
      <w:r w:rsidRPr="000F17C9">
        <w:rPr>
          <w:rFonts w:ascii="Ozegov NT" w:hAnsi="Ozegov NT" w:cs="Ozegov NT"/>
          <w:sz w:val="28"/>
          <w:szCs w:val="28"/>
        </w:rPr>
        <w:t>о</w:t>
      </w:r>
      <w:r>
        <w:rPr>
          <w:rFonts w:ascii="Courier New" w:hAnsi="Courier New" w:cs="Courier New"/>
          <w:sz w:val="28"/>
          <w:szCs w:val="28"/>
        </w:rPr>
        <w:t xml:space="preserve">в на жертвоприношение, приносит богатство, соединяет супругов, придаёт силы роженице, поощряет певцов; очищает пищу, мысли, чувства; а также очищает человека, животных и все предметы от болезней (от вирусов). О. является гл. силой, соединяющей жениха и невесту (во время свадьбы они обходили вокруг О.), соединяющей супругов и хранящей брак, его молили о даровании потомства. О. оберегает от греха, помогает в хороших и творческих замыслах, возносит молитвы людей до небес. Агни расчленяется, распределяется, расстилается, прячется в водах. Он безначален и бесконечен. В АВ О. почитался как самое верное средство отделения лжи от истины. О. ненасытен и должен всегда иметь пищу, чтоб не погибнуть. </w:t>
      </w:r>
      <w:r w:rsidRPr="005E70E2">
        <w:rPr>
          <w:rFonts w:ascii="Courier New" w:hAnsi="Courier New" w:cs="Courier New"/>
          <w:i/>
          <w:iCs/>
          <w:sz w:val="28"/>
          <w:szCs w:val="28"/>
        </w:rPr>
        <w:t>Шами</w:t>
      </w:r>
      <w:r>
        <w:rPr>
          <w:rFonts w:ascii="Courier New" w:hAnsi="Courier New" w:cs="Courier New"/>
          <w:sz w:val="28"/>
          <w:szCs w:val="28"/>
        </w:rPr>
        <w:t xml:space="preserve"> – дерево, которое служило инд. арьям для получения О. с помощью трения; отсюда </w:t>
      </w:r>
      <w:r w:rsidRPr="005E70E2">
        <w:rPr>
          <w:rFonts w:ascii="Courier New" w:hAnsi="Courier New" w:cs="Courier New"/>
          <w:i/>
          <w:iCs/>
          <w:sz w:val="28"/>
          <w:szCs w:val="28"/>
        </w:rPr>
        <w:t>шамать</w:t>
      </w:r>
      <w:r>
        <w:rPr>
          <w:rFonts w:ascii="Courier New" w:hAnsi="Courier New" w:cs="Courier New"/>
          <w:sz w:val="28"/>
          <w:szCs w:val="28"/>
        </w:rPr>
        <w:t xml:space="preserve"> – тереть, перетирать, пожирать (и шаман – огнедобыватель). В ведах первоначально священный костёр принято было разжигать перед лицом человека, повернувшегося к сев. (прародине), позже алтари огня стали «восточными».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У ир. арьев О. так же высоко почитался, был тесно связан со вселенским законом, регулирующим природные процессы, общественные отношения, мораль, этику. Древнейшие храмы О. для царей, воинов, жречества, знатных общинников-скотоводов и земледельцев известны у ир. с </w:t>
      </w:r>
      <w:r>
        <w:rPr>
          <w:rFonts w:ascii="Courier New" w:hAnsi="Courier New" w:cs="Courier New"/>
          <w:sz w:val="28"/>
          <w:szCs w:val="28"/>
          <w:lang w:val="en-US"/>
        </w:rPr>
        <w:t>IX</w:t>
      </w:r>
      <w:r w:rsidRPr="00C953E1">
        <w:rPr>
          <w:rFonts w:ascii="Courier New" w:hAnsi="Courier New" w:cs="Courier New"/>
          <w:sz w:val="28"/>
          <w:szCs w:val="28"/>
        </w:rPr>
        <w:t>-</w:t>
      </w:r>
      <w:r>
        <w:rPr>
          <w:rFonts w:ascii="Courier New" w:hAnsi="Courier New" w:cs="Courier New"/>
          <w:sz w:val="28"/>
          <w:szCs w:val="28"/>
          <w:lang w:val="en-US"/>
        </w:rPr>
        <w:t>VIII</w:t>
      </w:r>
      <w:r>
        <w:rPr>
          <w:rFonts w:ascii="Courier New" w:hAnsi="Courier New" w:cs="Courier New"/>
          <w:sz w:val="28"/>
          <w:szCs w:val="28"/>
        </w:rPr>
        <w:t xml:space="preserve"> вв. до н.э.: Кави Виштаспы Адур-Виштасп (в Мидии на р. Шиза); Хварны Адур-Фарнбаг в Исхаре (Персия); Михра Адур-Бурзин-Михр в Хорасане (Парфия); храмы более низкого ранга для простых людей основывались повсеместно, как правило, в честь военных побед. Ир. знали, что в пламени </w:t>
      </w:r>
      <w:r w:rsidR="008F5106">
        <w:rPr>
          <w:rFonts w:ascii="Courier New" w:hAnsi="Courier New" w:cs="Courier New"/>
          <w:sz w:val="28"/>
          <w:szCs w:val="28"/>
        </w:rPr>
        <w:t>О. есть</w:t>
      </w:r>
      <w:r>
        <w:rPr>
          <w:rFonts w:ascii="Courier New" w:hAnsi="Courier New" w:cs="Courier New"/>
          <w:sz w:val="28"/>
          <w:szCs w:val="28"/>
        </w:rPr>
        <w:t xml:space="preserve"> лечебные терапевтические и профилактические свойства (совокупность свойств цв</w:t>
      </w:r>
      <w:r w:rsidRPr="00A5290E">
        <w:rPr>
          <w:rFonts w:ascii="Ozegov NT" w:hAnsi="Ozegov NT" w:cs="Ozegov NT"/>
          <w:sz w:val="28"/>
          <w:szCs w:val="28"/>
        </w:rPr>
        <w:t>е</w:t>
      </w:r>
      <w:r>
        <w:rPr>
          <w:rFonts w:ascii="Courier New" w:hAnsi="Courier New" w:cs="Courier New"/>
          <w:sz w:val="28"/>
          <w:szCs w:val="28"/>
        </w:rPr>
        <w:t>та, звука, тепла, газа, дыма). Они заставляли больных смотреть на пламя (костра, свеч</w:t>
      </w:r>
      <w:r w:rsidRPr="00F51ED3">
        <w:rPr>
          <w:rFonts w:ascii="Ozegov NT" w:hAnsi="Ozegov NT" w:cs="Ozegov NT"/>
          <w:sz w:val="28"/>
          <w:szCs w:val="28"/>
        </w:rPr>
        <w:t>и</w:t>
      </w:r>
      <w:r>
        <w:rPr>
          <w:rFonts w:ascii="Courier New" w:hAnsi="Courier New" w:cs="Courier New"/>
          <w:sz w:val="28"/>
          <w:szCs w:val="28"/>
        </w:rPr>
        <w:t>, факела), прыгать через костёр, или обводили их вокруг костра; во время эпидемий окуривали дом</w:t>
      </w:r>
      <w:r w:rsidRPr="004F2861">
        <w:rPr>
          <w:rFonts w:ascii="Ozegov NT" w:hAnsi="Ozegov NT" w:cs="Ozegov NT"/>
          <w:sz w:val="28"/>
          <w:szCs w:val="28"/>
        </w:rPr>
        <w:t>а</w:t>
      </w:r>
      <w:r>
        <w:rPr>
          <w:rFonts w:ascii="Courier New" w:hAnsi="Courier New" w:cs="Courier New"/>
          <w:sz w:val="28"/>
          <w:szCs w:val="28"/>
        </w:rPr>
        <w:t>, дворы, поселения дымом. О. очищается также и душа. Богатые семьи имели возможность держать под колыбелью новорождённого зажжённую свечу в течение 40 дней.</w:t>
      </w:r>
    </w:p>
    <w:p w:rsidR="00C44BD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 слав. и балт. О. почитался так же повсеместно, как и у др. и.-е. У О. домашнего очага, в котором обитали д</w:t>
      </w:r>
      <w:r w:rsidRPr="000F5D4D">
        <w:rPr>
          <w:rFonts w:ascii="Ozegov NT" w:hAnsi="Ozegov NT" w:cs="Ozegov NT"/>
          <w:sz w:val="28"/>
          <w:szCs w:val="28"/>
        </w:rPr>
        <w:t>у</w:t>
      </w:r>
      <w:r>
        <w:rPr>
          <w:rFonts w:ascii="Courier New" w:hAnsi="Courier New" w:cs="Courier New"/>
          <w:sz w:val="28"/>
          <w:szCs w:val="28"/>
        </w:rPr>
        <w:t>ши предков, обязательно должны находиться полено и вода – пища и питьё для бога Огня. Множество обрядов связано с печнь, овином, светцом. На границе Укр. и Блр. запечатлён обряд первого зажигания света осенью (1 сентября), он назывался «женитьбой комина». «Комин» (печь) белили, увивали цветами и хмелем. О. (печи или даже лучины) «кормили» ритуально жертвенным скотом, зерном, орехами, дынными семечками, маслом и т.д. Домашний очаг рассматривался как символ семьи, обилия, мира. П</w:t>
      </w:r>
      <w:r w:rsidRPr="00A5290E">
        <w:rPr>
          <w:rFonts w:ascii="Ozegov NT" w:hAnsi="Ozegov NT" w:cs="Ozegov NT"/>
          <w:sz w:val="28"/>
          <w:szCs w:val="28"/>
        </w:rPr>
        <w:t>е</w:t>
      </w:r>
      <w:r>
        <w:rPr>
          <w:rFonts w:ascii="Courier New" w:hAnsi="Courier New" w:cs="Courier New"/>
          <w:sz w:val="28"/>
          <w:szCs w:val="28"/>
        </w:rPr>
        <w:t>чи кланялись молодые во время ритуала свадьбы. Печь полагалось «кормить», бросать в неё хлеб, зерно, вспоминая при этом предков, через печь проходил один из путей на тот свет. Печам также поклонялись как жилищу, обиталищу О. П</w:t>
      </w:r>
      <w:r w:rsidRPr="00A5290E">
        <w:rPr>
          <w:rFonts w:ascii="Ozegov NT" w:hAnsi="Ozegov NT" w:cs="Ozegov NT"/>
          <w:sz w:val="28"/>
          <w:szCs w:val="28"/>
        </w:rPr>
        <w:t>е</w:t>
      </w:r>
      <w:r>
        <w:rPr>
          <w:rFonts w:ascii="Courier New" w:hAnsi="Courier New" w:cs="Courier New"/>
          <w:sz w:val="28"/>
          <w:szCs w:val="28"/>
        </w:rPr>
        <w:t xml:space="preserve">чи, служившие для выпечки ритуальных хлебов и др. ритуальных целей, найдены в святилищах, селищах и городищах: </w:t>
      </w:r>
      <w:r w:rsidRPr="00131AC0">
        <w:rPr>
          <w:rFonts w:ascii="Courier New" w:hAnsi="Courier New" w:cs="Courier New"/>
          <w:i/>
          <w:iCs/>
          <w:sz w:val="28"/>
          <w:szCs w:val="28"/>
        </w:rPr>
        <w:t>Гнидава</w:t>
      </w:r>
      <w:r>
        <w:rPr>
          <w:rFonts w:ascii="Courier New" w:hAnsi="Courier New" w:cs="Courier New"/>
          <w:sz w:val="28"/>
          <w:szCs w:val="28"/>
        </w:rPr>
        <w:t xml:space="preserve"> (</w:t>
      </w:r>
      <w:r>
        <w:rPr>
          <w:rFonts w:ascii="Courier New" w:hAnsi="Courier New" w:cs="Courier New"/>
          <w:sz w:val="28"/>
          <w:szCs w:val="28"/>
          <w:lang w:val="en-US"/>
        </w:rPr>
        <w:t>IX</w:t>
      </w:r>
      <w:r w:rsidRPr="000F5D4D">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w:t>
      </w:r>
      <w:r w:rsidRPr="00131AC0">
        <w:rPr>
          <w:rFonts w:ascii="Courier New" w:hAnsi="Courier New" w:cs="Courier New"/>
          <w:i/>
          <w:iCs/>
          <w:sz w:val="28"/>
          <w:szCs w:val="28"/>
        </w:rPr>
        <w:t>Ревно, Девин</w:t>
      </w:r>
      <w:r>
        <w:rPr>
          <w:rFonts w:ascii="Courier New" w:hAnsi="Courier New" w:cs="Courier New"/>
          <w:sz w:val="28"/>
          <w:szCs w:val="28"/>
        </w:rPr>
        <w:t xml:space="preserve"> (</w:t>
      </w:r>
      <w:r>
        <w:rPr>
          <w:rFonts w:ascii="Courier New" w:hAnsi="Courier New" w:cs="Courier New"/>
          <w:sz w:val="28"/>
          <w:szCs w:val="28"/>
          <w:lang w:val="en-US"/>
        </w:rPr>
        <w:t>V</w:t>
      </w:r>
      <w:r>
        <w:rPr>
          <w:rFonts w:ascii="Courier New" w:hAnsi="Courier New" w:cs="Courier New"/>
          <w:sz w:val="28"/>
          <w:szCs w:val="28"/>
        </w:rPr>
        <w:t xml:space="preserve"> в., Словакия), </w:t>
      </w:r>
      <w:r w:rsidRPr="00131AC0">
        <w:rPr>
          <w:rFonts w:ascii="Courier New" w:hAnsi="Courier New" w:cs="Courier New"/>
          <w:i/>
          <w:iCs/>
          <w:sz w:val="28"/>
          <w:szCs w:val="28"/>
        </w:rPr>
        <w:t>Старой Ладоге, Рюриковом городище, Богит, Говда, Звенигород, Бабина долина</w:t>
      </w:r>
      <w:r>
        <w:rPr>
          <w:rFonts w:ascii="Courier New" w:hAnsi="Courier New" w:cs="Courier New"/>
          <w:sz w:val="28"/>
          <w:szCs w:val="28"/>
        </w:rPr>
        <w:t>. При этом в одну из хлебных печей в Звенигороде был символически вмурован жёрнов; в одной из печей на Рюриковом городище были замурованы голова и ноги коровы; в др. печах в виде священной жертвы были положены кости животных, хлебные зёрна, серпы, золотые и серебряные вещи. Иногда (ритуальные) хлебные п</w:t>
      </w:r>
      <w:r w:rsidRPr="00A5290E">
        <w:rPr>
          <w:rFonts w:ascii="Ozegov NT" w:hAnsi="Ozegov NT" w:cs="Ozegov NT"/>
          <w:sz w:val="28"/>
          <w:szCs w:val="28"/>
        </w:rPr>
        <w:t>е</w:t>
      </w:r>
      <w:r>
        <w:rPr>
          <w:rFonts w:ascii="Courier New" w:hAnsi="Courier New" w:cs="Courier New"/>
          <w:sz w:val="28"/>
          <w:szCs w:val="28"/>
        </w:rPr>
        <w:t>чи в святилищах были сооружены в насыпях вала над священным колодцем, что делало обряд жертвоприношения О. ещё более сложным. При переселении О. переносили в новое жилище; при воздувании О. читали молитвы: «Батюшко ты, Царь-огонь, заступи о</w:t>
      </w:r>
      <w:r w:rsidR="00C44BD2">
        <w:rPr>
          <w:rFonts w:ascii="Courier New" w:hAnsi="Courier New" w:cs="Courier New"/>
          <w:sz w:val="28"/>
          <w:szCs w:val="28"/>
        </w:rPr>
        <w:t>т болезней, несчастий, неудач».</w:t>
      </w:r>
    </w:p>
    <w:p w:rsidR="008F510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Облик бога О. у слав., как и у инд. арьев, неопределённый. Так же выступают отдельные ч. тела О.: </w:t>
      </w:r>
      <w:r w:rsidRPr="00AC0364">
        <w:rPr>
          <w:rFonts w:ascii="Courier New" w:hAnsi="Courier New" w:cs="Courier New"/>
          <w:i/>
          <w:iCs/>
          <w:sz w:val="28"/>
          <w:szCs w:val="28"/>
        </w:rPr>
        <w:t>глаза</w:t>
      </w:r>
      <w:r>
        <w:rPr>
          <w:rFonts w:ascii="Courier New" w:hAnsi="Courier New" w:cs="Courier New"/>
          <w:sz w:val="28"/>
          <w:szCs w:val="28"/>
        </w:rPr>
        <w:t xml:space="preserve"> </w:t>
      </w:r>
      <w:r w:rsidRPr="00F44AC1">
        <w:rPr>
          <w:rFonts w:ascii="Courier New" w:hAnsi="Courier New" w:cs="Courier New"/>
          <w:sz w:val="28"/>
          <w:szCs w:val="28"/>
        </w:rPr>
        <w:t>[</w:t>
      </w:r>
      <w:r>
        <w:rPr>
          <w:rFonts w:ascii="Courier New" w:hAnsi="Courier New" w:cs="Courier New"/>
          <w:sz w:val="28"/>
          <w:szCs w:val="28"/>
        </w:rPr>
        <w:t>«звёздные очи»; «тысячеглазое пламя»; «блестят глаза и озаряют поляну»; «сверкающие молнии уподоблялись очам, отождествляя земной огонь с небесным светом, фантазия усвоила за ним то же самое уподобление глазу. Народная загадка: «днём спит, ночью глядит» означает «огонь от свечи». Болотные огни белорусы представляют одноглазыми малютками: глазки их сверкают, как огонёк. Наоборот, другие предания… рассказывают о глазах, которые светят в ночной тьме и производят пожары» (Афан. 3,100)</w:t>
      </w:r>
      <w:r w:rsidRPr="00F44AC1">
        <w:rPr>
          <w:rFonts w:ascii="Courier New" w:hAnsi="Courier New" w:cs="Courier New"/>
          <w:sz w:val="28"/>
          <w:szCs w:val="28"/>
        </w:rPr>
        <w:t>]</w:t>
      </w:r>
      <w:r>
        <w:rPr>
          <w:rFonts w:ascii="Courier New" w:hAnsi="Courier New" w:cs="Courier New"/>
          <w:sz w:val="28"/>
          <w:szCs w:val="28"/>
        </w:rPr>
        <w:t xml:space="preserve">; </w:t>
      </w:r>
      <w:r w:rsidRPr="00AC0364">
        <w:rPr>
          <w:rFonts w:ascii="Courier New" w:hAnsi="Courier New" w:cs="Courier New"/>
          <w:i/>
          <w:iCs/>
          <w:sz w:val="28"/>
          <w:szCs w:val="28"/>
        </w:rPr>
        <w:t>зубы</w:t>
      </w:r>
      <w:r>
        <w:rPr>
          <w:rFonts w:ascii="Courier New" w:hAnsi="Courier New" w:cs="Courier New"/>
          <w:sz w:val="28"/>
          <w:szCs w:val="28"/>
        </w:rPr>
        <w:t xml:space="preserve"> («Пламя огня, пожирающего горючий материал, также уподоблялось золотым грызущим зубам»; «острозубое пламя»; «оскаливают огненные зубы=молнии» Афан.,3,396;1,374); </w:t>
      </w:r>
      <w:r w:rsidRPr="00AC0364">
        <w:rPr>
          <w:rFonts w:ascii="Courier New" w:hAnsi="Courier New" w:cs="Courier New"/>
          <w:i/>
          <w:iCs/>
          <w:sz w:val="28"/>
          <w:szCs w:val="28"/>
        </w:rPr>
        <w:t>язык</w:t>
      </w:r>
      <w:r>
        <w:rPr>
          <w:rFonts w:ascii="Courier New" w:hAnsi="Courier New" w:cs="Courier New"/>
          <w:sz w:val="28"/>
          <w:szCs w:val="28"/>
        </w:rPr>
        <w:t xml:space="preserve"> («двигают огненными языками», «полиза огнь», Афан.,1,374). О. уподоблялся животным: </w:t>
      </w:r>
      <w:r w:rsidRPr="00AC0364">
        <w:rPr>
          <w:rFonts w:ascii="Courier New" w:hAnsi="Courier New" w:cs="Courier New"/>
          <w:i/>
          <w:iCs/>
          <w:sz w:val="28"/>
          <w:szCs w:val="28"/>
        </w:rPr>
        <w:t>зайцу</w:t>
      </w:r>
      <w:r>
        <w:rPr>
          <w:rFonts w:ascii="Courier New" w:hAnsi="Courier New" w:cs="Courier New"/>
          <w:sz w:val="28"/>
          <w:szCs w:val="28"/>
        </w:rPr>
        <w:t xml:space="preserve"> («до сих пор колеблющееся на стене отражение солнечных лучей… называется игрою зайчика; детское зая означает: огонь», Афан. 1,328); </w:t>
      </w:r>
      <w:r w:rsidRPr="00AC0364">
        <w:rPr>
          <w:rFonts w:ascii="Courier New" w:hAnsi="Courier New" w:cs="Courier New"/>
          <w:i/>
          <w:iCs/>
          <w:sz w:val="28"/>
          <w:szCs w:val="28"/>
        </w:rPr>
        <w:t>петуху</w:t>
      </w:r>
      <w:r>
        <w:rPr>
          <w:rFonts w:ascii="Courier New" w:hAnsi="Courier New" w:cs="Courier New"/>
          <w:sz w:val="28"/>
          <w:szCs w:val="28"/>
        </w:rPr>
        <w:t xml:space="preserve"> (о поджоге, пожаре говорят: «пустить огненного петуха»; или в русск. загадках: «красненький петушок по жордоци скаче», «беленький кочет по шестику ходит», у сербов, чехов, словаков есть «Птак Огневик перья рыжезлатые», подобный русск. Жар-птице); </w:t>
      </w:r>
      <w:r w:rsidRPr="00AC0364">
        <w:rPr>
          <w:rFonts w:ascii="Courier New" w:hAnsi="Courier New" w:cs="Courier New"/>
          <w:i/>
          <w:iCs/>
          <w:sz w:val="28"/>
          <w:szCs w:val="28"/>
        </w:rPr>
        <w:t>лисе</w:t>
      </w:r>
      <w:r>
        <w:rPr>
          <w:rFonts w:ascii="Courier New" w:hAnsi="Courier New" w:cs="Courier New"/>
          <w:sz w:val="28"/>
          <w:szCs w:val="28"/>
        </w:rPr>
        <w:t xml:space="preserve"> рыжеогненной. Афан. писал и об О. болезни (3,104): «Болезни, рождающие в человеке сильный внутренний жар и сыпь по всему телу, народная фантазия сблизила с «огнём»… Красные пятна сыпи называются у нас огонь, огнёвики; горячка уже названием своим указывает на возбуждаемый ею жар; в областных наречиях ей придаются следующие синонимические названия: огнёва (огнёвка, огневица) и палячка (от палить, палючий); точно так же «летучая лихорадка» слывёт под именем огня, а в заговорах упоминается «седьмая лихорадка» - огненная: «та есть злая, лютая и проклятее всех».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Правда и правое дело, у русск., например, имели сходство с естеством О., который не терпит ничего нечистого. Чиста огненная искра. Не случайно «искренностью» называется правдивое проявление души и сознания, а «искрой» или «искрой божией» - истинный (неподдельный, нефальшивый, неугодливый) талант, «искренним» называют человека открытого, правдивого. «Правда в воде не тонет и в огне не горит» - это русск. пословица. Считалось, что вода и О. полны предвидения, полны в</w:t>
      </w:r>
      <w:r w:rsidRPr="003E466C">
        <w:rPr>
          <w:rFonts w:ascii="Ozegov NT" w:hAnsi="Ozegov NT" w:cs="Ozegov NT"/>
          <w:sz w:val="28"/>
          <w:szCs w:val="28"/>
        </w:rPr>
        <w:t>е</w:t>
      </w:r>
      <w:r>
        <w:rPr>
          <w:rFonts w:ascii="Courier New" w:hAnsi="Courier New" w:cs="Courier New"/>
          <w:sz w:val="28"/>
          <w:szCs w:val="28"/>
        </w:rPr>
        <w:t>щей силой, поэтому они – мудрые судьи; человек мог узнать будущее, умея гадать на воде и О.; и сам получить дар вещего знания. Такою же мудростью могут быть одарены в руск. фольклоре вещие звери и птицы – носители света (олень, конь, кот, лебедь, аист и т.д., на особом месте Жар-птица – воплощение солнечного огня), а также цветы (светы, цвет-свет) – воплощение огня жизнедеятельного.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Русск. осуждали в «Слове некоего христолюбца и ревнителя правой веры»: «молятся огневи под овином и вилаве, и Мокоши, и Роду, и роженице», «кладоут им требы и короваи им молять, коуры режають и огн молят»; и в др. таком же сочинении: «огневи молятся, зовут его Сварожичем». В Густынской лет. писали: «Через оный огнь перескакують». По свидетельству арабского автора Ал-Масуди (кон. </w:t>
      </w:r>
      <w:r>
        <w:rPr>
          <w:rFonts w:ascii="Courier New" w:hAnsi="Courier New" w:cs="Courier New"/>
          <w:sz w:val="28"/>
          <w:szCs w:val="28"/>
          <w:lang w:val="en-US"/>
        </w:rPr>
        <w:t>IX</w:t>
      </w:r>
      <w:r>
        <w:rPr>
          <w:rFonts w:ascii="Courier New" w:hAnsi="Courier New" w:cs="Courier New"/>
          <w:sz w:val="28"/>
          <w:szCs w:val="28"/>
        </w:rPr>
        <w:t>-Х вв.), (некоторые) слав. «сожигают своих мёртвых, а также скот, оружие, украшения. Когда умирает муж, сожигается с ним жена его… Жёны их стремятся к самосожжению, чтобы войти за мужем в рай». Рыбаков писал (рус.403): «Тысячу лет славяне сжигали умерших, исходя из твёрдого убеждения, что огонь очищает всё; что погребальный огонь уничтожает (во славу оставшихся в живых) самое мертвенное начало подобно ежегодному весеннему костру у околицы».</w:t>
      </w:r>
    </w:p>
    <w:p w:rsidR="008F510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Священный О. обычно горел возле статуи Перуна (и Велеса), которому, по словам священников-очевидцев, «яко богу, жертву приношаху огнь неугасающий з дубового древия непрестанно паляху» (в Киеве, Новгороде, Ромове</w:t>
      </w:r>
      <w:r w:rsidR="008F5106">
        <w:rPr>
          <w:rFonts w:ascii="Courier New" w:hAnsi="Courier New" w:cs="Courier New"/>
          <w:sz w:val="28"/>
          <w:szCs w:val="28"/>
        </w:rPr>
        <w:t>, Вильне</w:t>
      </w:r>
      <w:r>
        <w:rPr>
          <w:rFonts w:ascii="Courier New" w:hAnsi="Courier New" w:cs="Courier New"/>
          <w:sz w:val="28"/>
          <w:szCs w:val="28"/>
        </w:rPr>
        <w:t xml:space="preserve"> и др.</w:t>
      </w:r>
      <w:r w:rsidR="008F5106">
        <w:rPr>
          <w:rFonts w:ascii="Courier New" w:hAnsi="Courier New" w:cs="Courier New"/>
          <w:sz w:val="28"/>
          <w:szCs w:val="28"/>
        </w:rPr>
        <w:t xml:space="preserve"> местах</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 часто встречается в заговорах, например, «Огонь, Огонь! Возьми свой огник!»; или </w:t>
      </w:r>
      <w:r w:rsidR="008F5106">
        <w:rPr>
          <w:rFonts w:ascii="Courier New" w:hAnsi="Courier New" w:cs="Courier New"/>
          <w:sz w:val="28"/>
          <w:szCs w:val="28"/>
        </w:rPr>
        <w:t xml:space="preserve">в </w:t>
      </w:r>
      <w:r>
        <w:rPr>
          <w:rFonts w:ascii="Courier New" w:hAnsi="Courier New" w:cs="Courier New"/>
          <w:sz w:val="28"/>
          <w:szCs w:val="28"/>
        </w:rPr>
        <w:t>сибирск</w:t>
      </w:r>
      <w:r w:rsidR="008F5106">
        <w:rPr>
          <w:rFonts w:ascii="Courier New" w:hAnsi="Courier New" w:cs="Courier New"/>
          <w:sz w:val="28"/>
          <w:szCs w:val="28"/>
        </w:rPr>
        <w:t>ом</w:t>
      </w:r>
      <w:r>
        <w:rPr>
          <w:rFonts w:ascii="Courier New" w:hAnsi="Courier New" w:cs="Courier New"/>
          <w:sz w:val="28"/>
          <w:szCs w:val="28"/>
        </w:rPr>
        <w:t xml:space="preserve"> заговор</w:t>
      </w:r>
      <w:r w:rsidR="008F5106">
        <w:rPr>
          <w:rFonts w:ascii="Courier New" w:hAnsi="Courier New" w:cs="Courier New"/>
          <w:sz w:val="28"/>
          <w:szCs w:val="28"/>
        </w:rPr>
        <w:t>е</w:t>
      </w:r>
      <w:r>
        <w:rPr>
          <w:rFonts w:ascii="Courier New" w:hAnsi="Courier New" w:cs="Courier New"/>
          <w:sz w:val="28"/>
          <w:szCs w:val="28"/>
        </w:rPr>
        <w:t>, произносим</w:t>
      </w:r>
      <w:r w:rsidR="008F5106">
        <w:rPr>
          <w:rFonts w:ascii="Courier New" w:hAnsi="Courier New" w:cs="Courier New"/>
          <w:sz w:val="28"/>
          <w:szCs w:val="28"/>
        </w:rPr>
        <w:t>ом</w:t>
      </w:r>
      <w:r>
        <w:rPr>
          <w:rFonts w:ascii="Courier New" w:hAnsi="Courier New" w:cs="Courier New"/>
          <w:sz w:val="28"/>
          <w:szCs w:val="28"/>
        </w:rPr>
        <w:t xml:space="preserve"> на горячие угли: «Батюшко ты, Царь-Ог</w:t>
      </w:r>
      <w:r w:rsidR="00236DE1">
        <w:rPr>
          <w:rFonts w:ascii="Courier New" w:hAnsi="Courier New" w:cs="Courier New"/>
          <w:sz w:val="28"/>
          <w:szCs w:val="28"/>
        </w:rPr>
        <w:t>онь, всемя ты царями царь, всемя</w:t>
      </w:r>
      <w:r>
        <w:rPr>
          <w:rFonts w:ascii="Courier New" w:hAnsi="Courier New" w:cs="Courier New"/>
          <w:sz w:val="28"/>
          <w:szCs w:val="28"/>
        </w:rPr>
        <w:t xml:space="preserve"> ты огнями огонь. Будь ты кроток, будь ты милостив! Как ты жарок и пылок, как ты жгёшь и палишь в чистом поле травы и муравы, чащи и трущобы, у сырого дуба подземельные коренья… Тако же я молюся и корюся тебе-ка, батюшко, Ц</w:t>
      </w:r>
      <w:r w:rsidR="00236DE1">
        <w:rPr>
          <w:rFonts w:ascii="Courier New" w:hAnsi="Courier New" w:cs="Courier New"/>
          <w:sz w:val="28"/>
          <w:szCs w:val="28"/>
        </w:rPr>
        <w:t>арь-Огонь, - жги и спали с (имя</w:t>
      </w:r>
      <w:r>
        <w:rPr>
          <w:rFonts w:ascii="Courier New" w:hAnsi="Courier New" w:cs="Courier New"/>
          <w:sz w:val="28"/>
          <w:szCs w:val="28"/>
        </w:rPr>
        <w:t>рек) всяки скорби и болезни… страхи и переполохи…». О. и свет в русск. миросозерцании почти идентичные понятия. О. рассматривается как ипостась мировой душ</w:t>
      </w:r>
      <w:r w:rsidRPr="00D717D7">
        <w:rPr>
          <w:rFonts w:ascii="Ozegov NT" w:hAnsi="Ozegov NT" w:cs="Ozegov NT"/>
          <w:sz w:val="28"/>
          <w:szCs w:val="28"/>
        </w:rPr>
        <w:t>и</w:t>
      </w:r>
      <w:r>
        <w:rPr>
          <w:rFonts w:ascii="Courier New" w:hAnsi="Courier New" w:cs="Courier New"/>
          <w:sz w:val="28"/>
          <w:szCs w:val="28"/>
        </w:rPr>
        <w:t>, имеющей человеческие характеристики. Он может понимать, слышать, поощрять и наказывать. О. – творящая сила мира, отгоняет прочь тьму и собирает вокруг себя несколько поколений рода, символизируя их неразделённую общность. О. и солнце – это всевидящее око, которое строго присматривало за нравственностью людей, за соблюдением законов жизни. Недаром во все времена преступники ожидали наступления ночи, скрываясь от правосудия не только земного, но и небесного. Человек на подсознательном уровне как бы переносит внешнюю форму и сущность О. в своё внутреннее пользование, потому как О. обладает мощным зарядом, необходимым для восполнения энергетических затрат. Внутренняя ипостась О. связана с мыслью, сердцем, душой человека. О. души – наша энергетическая подпитка.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русск. и блр. сказках выступает персонифицированный Царь Огонь, вместе с царицей Маланьицей (русск.), Молоньей (молнией, блр.) он сжигает стада Змиулана. Здесь отзвук мифа об Индре, победившем змея Вритру. Что характерно, у слав. О. ассоциировался с концом мира, а не с его началом. Традиция почитания О. перешла в христ. с возжжением свечей и лампад.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ОДЕЖДА – элемент культуры, наделённый широким кругом значений и функций, главнейшие из которых – информационная, и непроницаемость для д</w:t>
      </w:r>
      <w:r w:rsidRPr="00C96F83">
        <w:rPr>
          <w:rFonts w:ascii="Ozegov NT" w:hAnsi="Ozegov NT" w:cs="Ozegov NT"/>
          <w:sz w:val="28"/>
          <w:szCs w:val="28"/>
        </w:rPr>
        <w:t>у</w:t>
      </w:r>
      <w:r>
        <w:rPr>
          <w:rFonts w:ascii="Courier New" w:hAnsi="Courier New" w:cs="Courier New"/>
          <w:sz w:val="28"/>
          <w:szCs w:val="28"/>
        </w:rPr>
        <w:t xml:space="preserve">хов зла. О. служит маркёром пола, возраста, семейного, социального, сословного, имущественного положения, профессиональной, этнической, региональной принадлежности человека, его ритуальных ролей. О. – инструмент, средство и объект магических практик; один из гл. знаков (наряду с речью, именем, внешним обликом) культурного статуса человека; одна из основных материальных ценностей (предмет дарения, обмена, наследования). О. порой является заместителем человека в разнообразных обрядовых ситуациях. Для О. и её культурного кода характерна избирательность (не все детали и признаки О. получают культурное и семантическое значение, например, такой существенный признак О. как «тёплый-лёгкий» почти не имеет культурной значимости), к наиболее значимым формам и деталям О. относятся </w:t>
      </w:r>
      <w:r w:rsidRPr="00590AEB">
        <w:rPr>
          <w:rFonts w:ascii="Courier New" w:hAnsi="Courier New" w:cs="Courier New"/>
          <w:i/>
          <w:iCs/>
          <w:sz w:val="28"/>
          <w:szCs w:val="28"/>
        </w:rPr>
        <w:t>платок, шапка, пояс, рубаха, фартук, штаны, шуба, пол</w:t>
      </w:r>
      <w:r w:rsidRPr="00590AEB">
        <w:rPr>
          <w:rFonts w:ascii="Ozegov NT" w:hAnsi="Ozegov NT" w:cs="Ozegov NT"/>
          <w:i/>
          <w:iCs/>
          <w:sz w:val="28"/>
          <w:szCs w:val="28"/>
        </w:rPr>
        <w:t>а</w:t>
      </w:r>
      <w:r w:rsidRPr="00590AEB">
        <w:rPr>
          <w:rFonts w:ascii="Courier New" w:hAnsi="Courier New" w:cs="Courier New"/>
          <w:i/>
          <w:iCs/>
          <w:sz w:val="28"/>
          <w:szCs w:val="28"/>
        </w:rPr>
        <w:t>, рукав, в</w:t>
      </w:r>
      <w:r w:rsidRPr="00590AEB">
        <w:rPr>
          <w:rFonts w:ascii="Ozegov NT" w:hAnsi="Ozegov NT" w:cs="Ozegov NT"/>
          <w:i/>
          <w:iCs/>
          <w:sz w:val="28"/>
          <w:szCs w:val="28"/>
        </w:rPr>
        <w:t>о</w:t>
      </w:r>
      <w:r w:rsidRPr="00590AEB">
        <w:rPr>
          <w:rFonts w:ascii="Courier New" w:hAnsi="Courier New" w:cs="Courier New"/>
          <w:i/>
          <w:iCs/>
          <w:sz w:val="28"/>
          <w:szCs w:val="28"/>
        </w:rPr>
        <w:t>рот, пазуха, под</w:t>
      </w:r>
      <w:r w:rsidRPr="00590AEB">
        <w:rPr>
          <w:rFonts w:ascii="Ozegov NT" w:hAnsi="Ozegov NT" w:cs="Ozegov NT"/>
          <w:i/>
          <w:iCs/>
          <w:sz w:val="28"/>
          <w:szCs w:val="28"/>
        </w:rPr>
        <w:t>о</w:t>
      </w:r>
      <w:r w:rsidRPr="00590AEB">
        <w:rPr>
          <w:rFonts w:ascii="Courier New" w:hAnsi="Courier New" w:cs="Courier New"/>
          <w:i/>
          <w:iCs/>
          <w:sz w:val="28"/>
          <w:szCs w:val="28"/>
        </w:rPr>
        <w:t>л</w:t>
      </w:r>
      <w:r>
        <w:rPr>
          <w:rFonts w:ascii="Courier New" w:hAnsi="Courier New" w:cs="Courier New"/>
          <w:sz w:val="28"/>
          <w:szCs w:val="28"/>
        </w:rPr>
        <w:t xml:space="preserve">. К культурным признакам различительного характера относятся: </w:t>
      </w:r>
      <w:r w:rsidRPr="00590AEB">
        <w:rPr>
          <w:rFonts w:ascii="Courier New" w:hAnsi="Courier New" w:cs="Courier New"/>
          <w:i/>
          <w:iCs/>
          <w:sz w:val="28"/>
          <w:szCs w:val="28"/>
        </w:rPr>
        <w:t>наличие-отсутствие</w:t>
      </w:r>
      <w:r>
        <w:rPr>
          <w:rFonts w:ascii="Courier New" w:hAnsi="Courier New" w:cs="Courier New"/>
          <w:sz w:val="28"/>
          <w:szCs w:val="28"/>
        </w:rPr>
        <w:t xml:space="preserve"> (нагота) </w:t>
      </w:r>
      <w:r w:rsidRPr="00590AEB">
        <w:rPr>
          <w:rFonts w:ascii="Courier New" w:hAnsi="Courier New" w:cs="Courier New"/>
          <w:i/>
          <w:iCs/>
          <w:sz w:val="28"/>
          <w:szCs w:val="28"/>
        </w:rPr>
        <w:t>О</w:t>
      </w:r>
      <w:r>
        <w:rPr>
          <w:rFonts w:ascii="Courier New" w:hAnsi="Courier New" w:cs="Courier New"/>
          <w:sz w:val="28"/>
          <w:szCs w:val="28"/>
        </w:rPr>
        <w:t xml:space="preserve">., причём неполнота костюма (например, женщина без головного убора) могла быть приравняна к наготе (беззаконию; выпадению из осмысленной культурной традиции); </w:t>
      </w:r>
      <w:r w:rsidRPr="00590AEB">
        <w:rPr>
          <w:rFonts w:ascii="Courier New" w:hAnsi="Courier New" w:cs="Courier New"/>
          <w:i/>
          <w:iCs/>
          <w:sz w:val="28"/>
          <w:szCs w:val="28"/>
        </w:rPr>
        <w:t>наличие дополнительных предметов, элементов, украшений; материал и его обработка</w:t>
      </w:r>
      <w:r>
        <w:rPr>
          <w:rFonts w:ascii="Courier New" w:hAnsi="Courier New" w:cs="Courier New"/>
          <w:sz w:val="28"/>
          <w:szCs w:val="28"/>
        </w:rPr>
        <w:t xml:space="preserve"> (особенно значимы у слав. лён, шерсть, мех, суровое полотно, домотканая О.); </w:t>
      </w:r>
      <w:r w:rsidRPr="00590AEB">
        <w:rPr>
          <w:rFonts w:ascii="Courier New" w:hAnsi="Courier New" w:cs="Courier New"/>
          <w:i/>
          <w:iCs/>
          <w:sz w:val="28"/>
          <w:szCs w:val="28"/>
        </w:rPr>
        <w:t>цвет</w:t>
      </w:r>
      <w:r>
        <w:rPr>
          <w:rFonts w:ascii="Courier New" w:hAnsi="Courier New" w:cs="Courier New"/>
          <w:sz w:val="28"/>
          <w:szCs w:val="28"/>
        </w:rPr>
        <w:t xml:space="preserve"> (например, в погребальной О. исключался красный, предпочтение отдавалось чёрному, лиловому; у русск. Владимирской губ. девушки на праздник надевали красный сарафан, женщины – пёстрый, а пожилые – «синяк»); </w:t>
      </w:r>
      <w:r w:rsidRPr="00590AEB">
        <w:rPr>
          <w:rFonts w:ascii="Courier New" w:hAnsi="Courier New" w:cs="Courier New"/>
          <w:i/>
          <w:iCs/>
          <w:sz w:val="28"/>
          <w:szCs w:val="28"/>
        </w:rPr>
        <w:t>покрой</w:t>
      </w:r>
      <w:r>
        <w:rPr>
          <w:rFonts w:ascii="Courier New" w:hAnsi="Courier New" w:cs="Courier New"/>
          <w:sz w:val="28"/>
          <w:szCs w:val="28"/>
        </w:rPr>
        <w:t xml:space="preserve"> (например, упрощённый покрой О. старух и вдов, бесформенность младенческой и смертной О.); </w:t>
      </w:r>
      <w:r w:rsidRPr="00590AEB">
        <w:rPr>
          <w:rFonts w:ascii="Courier New" w:hAnsi="Courier New" w:cs="Courier New"/>
          <w:i/>
          <w:iCs/>
          <w:sz w:val="28"/>
          <w:szCs w:val="28"/>
        </w:rPr>
        <w:t>длина</w:t>
      </w:r>
      <w:r>
        <w:rPr>
          <w:rFonts w:ascii="Courier New" w:hAnsi="Courier New" w:cs="Courier New"/>
          <w:sz w:val="28"/>
          <w:szCs w:val="28"/>
        </w:rPr>
        <w:t xml:space="preserve"> («плакальная» рубаха русск. невесты с непомерно длинными рукавами); </w:t>
      </w:r>
      <w:r w:rsidRPr="00590AEB">
        <w:rPr>
          <w:rFonts w:ascii="Courier New" w:hAnsi="Courier New" w:cs="Courier New"/>
          <w:i/>
          <w:iCs/>
          <w:sz w:val="28"/>
          <w:szCs w:val="28"/>
        </w:rPr>
        <w:t>способ ношения</w:t>
      </w:r>
      <w:r>
        <w:rPr>
          <w:rFonts w:ascii="Courier New" w:hAnsi="Courier New" w:cs="Courier New"/>
          <w:sz w:val="28"/>
          <w:szCs w:val="28"/>
        </w:rPr>
        <w:t xml:space="preserve"> (например, - повязывания головного платка: на затылке, под подбородком, на макушке); </w:t>
      </w:r>
      <w:r w:rsidRPr="00590AEB">
        <w:rPr>
          <w:rFonts w:ascii="Courier New" w:hAnsi="Courier New" w:cs="Courier New"/>
          <w:i/>
          <w:iCs/>
          <w:sz w:val="28"/>
          <w:szCs w:val="28"/>
        </w:rPr>
        <w:t>предназначение О</w:t>
      </w:r>
      <w:r>
        <w:rPr>
          <w:rFonts w:ascii="Courier New" w:hAnsi="Courier New" w:cs="Courier New"/>
          <w:sz w:val="28"/>
          <w:szCs w:val="28"/>
        </w:rPr>
        <w:t>. (ряжение, ритуальные моменты, лечебные свойства, защитные и отгонные, праздничная О.) и т.д. Все действия по изготовлению О. и уходу за ней подвергались специальной регламентации (например, нельзя было изготавливать, ремонтировать, стирать О. в воскресенье; прясть, ткать, шить в среду и пятницу – дни богинь и бог</w:t>
      </w:r>
      <w:r w:rsidRPr="00C96F83">
        <w:rPr>
          <w:rFonts w:ascii="Ozegov NT" w:hAnsi="Ozegov NT" w:cs="Ozegov NT"/>
          <w:sz w:val="28"/>
          <w:szCs w:val="28"/>
        </w:rPr>
        <w:t>о</w:t>
      </w:r>
      <w:r>
        <w:rPr>
          <w:rFonts w:ascii="Courier New" w:hAnsi="Courier New" w:cs="Courier New"/>
          <w:sz w:val="28"/>
          <w:szCs w:val="28"/>
        </w:rPr>
        <w:t>в судьбы и главнейшей из них – Макошь; при этом обереги изображали и на прялках – солнечных коней, солнце, солнечные знаки, коловорот). Макошь покровительствовала изготовлению О. Особо значимые оберегательные места О.: горловина и ворот оберегали шею и голову; окружность подола юбки, а у мужчин – низа рубахи оберегала ноги; косой ворот, «косое брбюхо» (в русск. былинах «бояре кособрюхие») мужской рубахи символизировало ось земли: земля, как громоотвод, призвана была «отвести» от человека негативную энергию всяческого зла.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ОДИН – число цели; фантастической агрессивности и амбиций, эгоизма, всего, что начинается с «первый».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ОДНОГЛАЗКА – сказочн</w:t>
      </w:r>
      <w:r w:rsidR="00633F6B">
        <w:rPr>
          <w:rFonts w:ascii="Courier New" w:hAnsi="Courier New" w:cs="Courier New"/>
          <w:sz w:val="28"/>
          <w:szCs w:val="28"/>
        </w:rPr>
        <w:t>ой</w:t>
      </w:r>
      <w:r>
        <w:rPr>
          <w:rFonts w:ascii="Courier New" w:hAnsi="Courier New" w:cs="Courier New"/>
          <w:sz w:val="28"/>
          <w:szCs w:val="28"/>
        </w:rPr>
        <w:t xml:space="preserve"> </w:t>
      </w:r>
      <w:r w:rsidR="00633F6B">
        <w:rPr>
          <w:rFonts w:ascii="Courier New" w:hAnsi="Courier New" w:cs="Courier New"/>
          <w:sz w:val="28"/>
          <w:szCs w:val="28"/>
        </w:rPr>
        <w:t xml:space="preserve">силы </w:t>
      </w:r>
      <w:r>
        <w:rPr>
          <w:rFonts w:ascii="Courier New" w:hAnsi="Courier New" w:cs="Courier New"/>
          <w:sz w:val="28"/>
          <w:szCs w:val="28"/>
        </w:rPr>
        <w:t xml:space="preserve">персонаж в русск. фольклоре, противопоставляемый </w:t>
      </w:r>
      <w:r w:rsidRPr="00C92AA7">
        <w:rPr>
          <w:rFonts w:ascii="Courier New" w:hAnsi="Courier New" w:cs="Courier New"/>
          <w:i/>
          <w:iCs/>
          <w:sz w:val="28"/>
          <w:szCs w:val="28"/>
        </w:rPr>
        <w:t>Двуглазке</w:t>
      </w:r>
      <w:r>
        <w:rPr>
          <w:rFonts w:ascii="Courier New" w:hAnsi="Courier New" w:cs="Courier New"/>
          <w:sz w:val="28"/>
          <w:szCs w:val="28"/>
        </w:rPr>
        <w:t xml:space="preserve"> (которой не хватает обычных двух глаз для решения чудесной задачи) и </w:t>
      </w:r>
      <w:r w:rsidRPr="00C92AA7">
        <w:rPr>
          <w:rFonts w:ascii="Courier New" w:hAnsi="Courier New" w:cs="Courier New"/>
          <w:i/>
          <w:iCs/>
          <w:sz w:val="28"/>
          <w:szCs w:val="28"/>
        </w:rPr>
        <w:t>Трёхглазке</w:t>
      </w:r>
      <w:r>
        <w:rPr>
          <w:rFonts w:ascii="Courier New" w:hAnsi="Courier New" w:cs="Courier New"/>
          <w:sz w:val="28"/>
          <w:szCs w:val="28"/>
        </w:rPr>
        <w:t xml:space="preserve"> (у которой третий глаз всё видит, когда два др. спят). О. – воплощение сверхособого зрения и сверхособых способностей волшебной героини.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ОДОЛЕНЬ ТРАВА – мифич. магическая трава, корень которой держат в доме или при себе. Она помогает разрушать препятствия: выиграть суд, тяжбу, покорить сердце девушки, покорить врага, зм</w:t>
      </w:r>
      <w:r w:rsidRPr="008671D2">
        <w:rPr>
          <w:rFonts w:ascii="Ozegov NT" w:hAnsi="Ozegov NT" w:cs="Ozegov NT"/>
          <w:sz w:val="28"/>
          <w:szCs w:val="28"/>
        </w:rPr>
        <w:t>е</w:t>
      </w:r>
      <w:r>
        <w:rPr>
          <w:rFonts w:ascii="Courier New" w:hAnsi="Courier New" w:cs="Courier New"/>
          <w:sz w:val="28"/>
          <w:szCs w:val="28"/>
        </w:rPr>
        <w:t>я (город, крепость и т.д.); её отваром поили коров во время отёла. Афан. (2,213) писал: «Одолень-трава названа так потому, что одолевает всякую нечистую силу; этим именем в некоторых местностях обозначают белую и жёлтую кувшинку (купальница, водяной прострел; священный лотос индийцев)… Собираясь в дальний путь, осторожные люди ограждают себя следующим заклятием: «Одолень-трава! Одолей ты злых людей: лихо бы на нас не думали, скверного не мыслили; отгони ты чародея, ябедника. Одолень-трава! Одолей мне горы высокие, долы низкие, озёра синие, берега крутые, леса тёмные, пеньки и колодцы… Спрячу я тебя, одолень-трава, у ретивого сердца, во всём пути и во всей дороженьке».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ОЗОР – лёгкое войско русск. в раннем средневековье – разведка, охрана, пограничный кордон.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ОКЕАН – (у русск. киян-море, море-океан, окиан сине море) первозданные в</w:t>
      </w:r>
      <w:r w:rsidRPr="008D3058">
        <w:rPr>
          <w:rFonts w:ascii="Ozegov NT" w:hAnsi="Ozegov NT" w:cs="Ozegov NT"/>
          <w:sz w:val="28"/>
          <w:szCs w:val="28"/>
        </w:rPr>
        <w:t>о</w:t>
      </w:r>
      <w:r>
        <w:rPr>
          <w:rFonts w:ascii="Courier New" w:hAnsi="Courier New" w:cs="Courier New"/>
          <w:sz w:val="28"/>
          <w:szCs w:val="28"/>
        </w:rPr>
        <w:t>ды, мифол. воплощение первоначального хаоса и связанных с хаосом чудовищ или сам нерукотворный хаос; безначальная и бесконечная разрушительная стихия, из которой вышла жизнь и которая затем всё и разрушит (или разрушит огонь, родившийся из вод). Когда не было ничего, кроме О., божий дух (Див) носился над ним в виде космической птицы и окормлял сокрытую в О., уже зачатую жизнь. Тютчев, подразумевал это начало мира в отображенном им конце: «Когда пробъёт последний час природы, состав частей разрушится земных; Всё зримое опять покроют в</w:t>
      </w:r>
      <w:r w:rsidRPr="00340E75">
        <w:rPr>
          <w:rFonts w:ascii="Ozegov NT" w:hAnsi="Ozegov NT" w:cs="Ozegov NT"/>
          <w:sz w:val="28"/>
          <w:szCs w:val="28"/>
        </w:rPr>
        <w:t>о</w:t>
      </w:r>
      <w:r>
        <w:rPr>
          <w:rFonts w:ascii="Courier New" w:hAnsi="Courier New" w:cs="Courier New"/>
          <w:sz w:val="28"/>
          <w:szCs w:val="28"/>
        </w:rPr>
        <w:t xml:space="preserve">ды. И божий лик изобразится в них». С небесным О. связаны и мифы о потопе. У русск. О. связан с богами </w:t>
      </w:r>
      <w:r w:rsidRPr="007213FD">
        <w:rPr>
          <w:rFonts w:ascii="Courier New" w:hAnsi="Courier New" w:cs="Courier New"/>
          <w:i/>
          <w:iCs/>
          <w:sz w:val="28"/>
          <w:szCs w:val="28"/>
        </w:rPr>
        <w:t>Перуном</w:t>
      </w:r>
      <w:r>
        <w:rPr>
          <w:rFonts w:ascii="Courier New" w:hAnsi="Courier New" w:cs="Courier New"/>
          <w:sz w:val="28"/>
          <w:szCs w:val="28"/>
        </w:rPr>
        <w:t xml:space="preserve"> (небесные воды и огонь), </w:t>
      </w:r>
      <w:r w:rsidRPr="007213FD">
        <w:rPr>
          <w:rFonts w:ascii="Courier New" w:hAnsi="Courier New" w:cs="Courier New"/>
          <w:i/>
          <w:iCs/>
          <w:sz w:val="28"/>
          <w:szCs w:val="28"/>
        </w:rPr>
        <w:t>Велесом, Морским Царём</w:t>
      </w:r>
      <w:r>
        <w:rPr>
          <w:rFonts w:ascii="Courier New" w:hAnsi="Courier New" w:cs="Courier New"/>
          <w:sz w:val="28"/>
          <w:szCs w:val="28"/>
        </w:rPr>
        <w:t>. В русск. мифопоэтической традиции море и О. редко различаются, а иногда, особенно в заговорах, сказках, стали отождествляться в едином образе «океан-море», «море-океан» (встречаются варианты: «На море, на океане, на острове Буяне…» и «На море-океане, на острове Буяне…»). Афан. (2,104) пис</w:t>
      </w:r>
      <w:r w:rsidRPr="008D3058">
        <w:rPr>
          <w:rFonts w:ascii="Ozegov NT" w:hAnsi="Ozegov NT" w:cs="Ozegov NT"/>
          <w:sz w:val="28"/>
          <w:szCs w:val="28"/>
        </w:rPr>
        <w:t>а</w:t>
      </w:r>
      <w:r>
        <w:rPr>
          <w:rFonts w:ascii="Courier New" w:hAnsi="Courier New" w:cs="Courier New"/>
          <w:sz w:val="28"/>
          <w:szCs w:val="28"/>
        </w:rPr>
        <w:t>л: «Реки и потоки почитались у греков детьми, порождёнными седым Океном: воззрение разделяемое и славянами. В старинную рукопись занесена загадка: «коя мати дети своя сосёт?» - море впадающие в него реки»; в былине о Садко:</w:t>
      </w:r>
    </w:p>
    <w:p w:rsidR="00010FEF" w:rsidRPr="00590AEB" w:rsidRDefault="00010FEF" w:rsidP="00010FEF">
      <w:pPr>
        <w:widowControl/>
        <w:tabs>
          <w:tab w:val="left" w:pos="432"/>
        </w:tabs>
        <w:snapToGrid/>
        <w:ind w:left="-1104" w:right="24" w:firstLine="480"/>
        <w:jc w:val="both"/>
        <w:rPr>
          <w:rFonts w:ascii="Courier New" w:hAnsi="Courier New" w:cs="Courier New"/>
          <w:i/>
          <w:iCs/>
          <w:sz w:val="28"/>
          <w:szCs w:val="28"/>
        </w:rPr>
      </w:pPr>
      <w:r w:rsidRPr="00590AEB">
        <w:rPr>
          <w:rFonts w:ascii="Courier New" w:hAnsi="Courier New" w:cs="Courier New"/>
          <w:i/>
          <w:iCs/>
          <w:sz w:val="28"/>
          <w:szCs w:val="28"/>
        </w:rPr>
        <w:t xml:space="preserve">  Окиан сине море всколыбалося,</w:t>
      </w:r>
    </w:p>
    <w:p w:rsidR="00010FEF" w:rsidRPr="00590AEB" w:rsidRDefault="00010FEF" w:rsidP="00010FEF">
      <w:pPr>
        <w:widowControl/>
        <w:tabs>
          <w:tab w:val="left" w:pos="432"/>
        </w:tabs>
        <w:snapToGrid/>
        <w:ind w:left="-1104" w:right="24" w:firstLine="480"/>
        <w:jc w:val="both"/>
        <w:rPr>
          <w:rFonts w:ascii="Courier New" w:hAnsi="Courier New" w:cs="Courier New"/>
          <w:i/>
          <w:iCs/>
          <w:sz w:val="28"/>
          <w:szCs w:val="28"/>
        </w:rPr>
      </w:pPr>
      <w:r w:rsidRPr="00590AEB">
        <w:rPr>
          <w:rFonts w:ascii="Courier New" w:hAnsi="Courier New" w:cs="Courier New"/>
          <w:i/>
          <w:iCs/>
          <w:sz w:val="28"/>
          <w:szCs w:val="28"/>
        </w:rPr>
        <w:t xml:space="preserve">  Кораблики все повыломало,</w:t>
      </w:r>
    </w:p>
    <w:p w:rsidR="00010FEF" w:rsidRPr="00590AEB" w:rsidRDefault="00010FEF" w:rsidP="00010FEF">
      <w:pPr>
        <w:widowControl/>
        <w:tabs>
          <w:tab w:val="left" w:pos="432"/>
        </w:tabs>
        <w:snapToGrid/>
        <w:ind w:left="-1104" w:right="24" w:firstLine="480"/>
        <w:jc w:val="both"/>
        <w:rPr>
          <w:rFonts w:ascii="Courier New" w:hAnsi="Courier New" w:cs="Courier New"/>
          <w:i/>
          <w:iCs/>
          <w:sz w:val="28"/>
          <w:szCs w:val="28"/>
        </w:rPr>
      </w:pPr>
      <w:r w:rsidRPr="00590AEB">
        <w:rPr>
          <w:rFonts w:ascii="Courier New" w:hAnsi="Courier New" w:cs="Courier New"/>
          <w:i/>
          <w:iCs/>
          <w:sz w:val="28"/>
          <w:szCs w:val="28"/>
        </w:rPr>
        <w:t xml:space="preserve">  Людей всех повытопило…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одном варианте этой сказки, - пишет дальше Афан., - Морской Царь прямо назван Окиан-море». Океан-море безгранично, в нём на трёх (семи) китах плавает Земля. В Океан-море находится Буян-остров, разные мифич. существа, чудодейственные средства.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ОКЛИКАНИЕ – русск. древ. ритуал. Существовало О. молодых супругов по имени-отчеству («ты моя молодушка окликанная»), что переводило их в статус полноправных зрелых членов общества, оно проходило весной, охватывало все молодые семьи и было обставлено многосложно с пением-величанием, подарками-отдарками, привечанием. 20 апреля было О. родителей. Этот день называли на Руси «чистым», «светлым» днём общения с умершими родителями, которых призывали погостить на белом свете, окликая по именам, а Солнце призывали осветить тёмный мир почивших предков, как это видно из русск. причитания:</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B71BAF">
        <w:rPr>
          <w:rFonts w:ascii="Courier New" w:hAnsi="Courier New" w:cs="Courier New"/>
          <w:i/>
          <w:iCs/>
          <w:sz w:val="28"/>
          <w:szCs w:val="28"/>
        </w:rPr>
        <w:t>Уж ты Солнце, Солнце ясное!</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Ты взойди, взойди с полуночи,</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Ты освети светом радостным все могилушки;</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Чтобы нашим покойничкам</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Не во тьме сидеть, не с бедой горевать,</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Не с тоской тосковать.</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Уж ты месяц, месяц ясный!</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Ты взойди, взойди с вечера,</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Ты освети светом радостным все могилушки;</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Чтобы нашим покойничкам</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Не крушить во тьме своего сердца ретивого,</w:t>
      </w:r>
    </w:p>
    <w:p w:rsidR="00010FEF" w:rsidRPr="00B71BAF" w:rsidRDefault="00010FEF" w:rsidP="00010FEF">
      <w:pPr>
        <w:widowControl/>
        <w:tabs>
          <w:tab w:val="left" w:pos="432"/>
        </w:tabs>
        <w:snapToGrid/>
        <w:ind w:left="-1104" w:right="24" w:firstLine="480"/>
        <w:jc w:val="both"/>
        <w:rPr>
          <w:rFonts w:ascii="Courier New" w:hAnsi="Courier New" w:cs="Courier New"/>
          <w:i/>
          <w:iCs/>
          <w:sz w:val="28"/>
          <w:szCs w:val="28"/>
        </w:rPr>
      </w:pPr>
      <w:r w:rsidRPr="00B71BAF">
        <w:rPr>
          <w:rFonts w:ascii="Courier New" w:hAnsi="Courier New" w:cs="Courier New"/>
          <w:i/>
          <w:iCs/>
          <w:sz w:val="28"/>
          <w:szCs w:val="28"/>
        </w:rPr>
        <w:t xml:space="preserve">   Не скорбеть во тьме по свету белому…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Старухи рано утром выходили в этот день к могилам и с причитаниями призывали родственников, чтоб они посмотрели, как живые худо живут без них. Настойчивость в окликании предков была так велика, что церковь вынуждена ввести у себя поминание умерших по именам (окликание).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ОКНО - («ок+ън» - нечто вроде ока, глаза; как око, глаз) мифопоэтический символ, осмысляемый как граница меж своим (домашним) и чужим (внешним) пространством; реализующий такие семантические оппозиции как: внешний - внутренний, видимый - невидимый, открытый – укрытый, опасный – безопасный (надёжный). Как всякую границу, переход, О. украшали магической резьбой (иногда с петушками, коньками поверх О., птицами, русалками, берегинями, цветами</w:t>
      </w:r>
      <w:r w:rsidR="00211879">
        <w:rPr>
          <w:rFonts w:ascii="Courier New" w:hAnsi="Courier New" w:cs="Courier New"/>
          <w:sz w:val="28"/>
          <w:szCs w:val="28"/>
        </w:rPr>
        <w:t>,</w:t>
      </w:r>
      <w:r>
        <w:rPr>
          <w:rFonts w:ascii="Courier New" w:hAnsi="Courier New" w:cs="Courier New"/>
          <w:sz w:val="28"/>
          <w:szCs w:val="28"/>
        </w:rPr>
        <w:t xml:space="preserve"> ветками, громовыми знаками и проч.). Как границу перехода О. использовали, чтоб обмануть смерть (через О. иногда выносили покойника) и нейтрализовать опасность или болезнь (перелезание через О., передача через него маленьких детей). Символика О. как гл</w:t>
      </w:r>
      <w:r w:rsidRPr="008D3058">
        <w:rPr>
          <w:rFonts w:ascii="Ozegov NT" w:hAnsi="Ozegov NT" w:cs="Ozegov NT"/>
          <w:sz w:val="28"/>
          <w:szCs w:val="28"/>
        </w:rPr>
        <w:t>а</w:t>
      </w:r>
      <w:r>
        <w:rPr>
          <w:rFonts w:ascii="Courier New" w:hAnsi="Courier New" w:cs="Courier New"/>
          <w:sz w:val="28"/>
          <w:szCs w:val="28"/>
        </w:rPr>
        <w:t>за д</w:t>
      </w:r>
      <w:r w:rsidRPr="004541BB">
        <w:rPr>
          <w:rFonts w:ascii="Ozegov NT" w:hAnsi="Ozegov NT" w:cs="Ozegov NT"/>
          <w:sz w:val="28"/>
          <w:szCs w:val="28"/>
        </w:rPr>
        <w:t>о</w:t>
      </w:r>
      <w:r>
        <w:rPr>
          <w:rFonts w:ascii="Courier New" w:hAnsi="Courier New" w:cs="Courier New"/>
          <w:sz w:val="28"/>
          <w:szCs w:val="28"/>
        </w:rPr>
        <w:t xml:space="preserve">ма, его </w:t>
      </w:r>
      <w:r w:rsidR="00211879">
        <w:rPr>
          <w:rFonts w:ascii="Courier New" w:hAnsi="Courier New" w:cs="Courier New"/>
          <w:sz w:val="28"/>
          <w:szCs w:val="28"/>
        </w:rPr>
        <w:t>«</w:t>
      </w:r>
      <w:r>
        <w:rPr>
          <w:rFonts w:ascii="Courier New" w:hAnsi="Courier New" w:cs="Courier New"/>
          <w:sz w:val="28"/>
          <w:szCs w:val="28"/>
        </w:rPr>
        <w:t>неусыпающего ока</w:t>
      </w:r>
      <w:r w:rsidR="00211879">
        <w:rPr>
          <w:rFonts w:ascii="Courier New" w:hAnsi="Courier New" w:cs="Courier New"/>
          <w:sz w:val="28"/>
          <w:szCs w:val="28"/>
        </w:rPr>
        <w:t>»</w:t>
      </w:r>
      <w:r>
        <w:rPr>
          <w:rFonts w:ascii="Courier New" w:hAnsi="Courier New" w:cs="Courier New"/>
          <w:sz w:val="28"/>
          <w:szCs w:val="28"/>
        </w:rPr>
        <w:t xml:space="preserve">, связана с тем, что О. обеспечивало просмотр примыкающей к дому терр. и заблаговременное знание об опасности. О. ассоциируется со светом (Солнцем – ср. в детских песнях: «Солнышко, Солнышко! Выгляни в окошко…»; «Солнышко, Солнышко! Посмотри в окошко, твои детки плачут, по камушкам скачут…»; Луной, звёздами, утром, зарёй). Смотреть через О. </w:t>
      </w:r>
      <w:r w:rsidR="00211879">
        <w:rPr>
          <w:rFonts w:ascii="Courier New" w:hAnsi="Courier New" w:cs="Courier New"/>
          <w:sz w:val="28"/>
          <w:szCs w:val="28"/>
        </w:rPr>
        <w:t>значило</w:t>
      </w:r>
      <w:r>
        <w:rPr>
          <w:rFonts w:ascii="Courier New" w:hAnsi="Courier New" w:cs="Courier New"/>
          <w:sz w:val="28"/>
          <w:szCs w:val="28"/>
        </w:rPr>
        <w:t xml:space="preserve"> поддерживать связь с внешним миром (например, в русск. сказках царевна в тереме высоко сидит, в О. глядит, а неизвестный суженый должен «достать» её, допрыгнуть; жена ждёт мужа у О., выглядывает; через О. общаются с колядовщиками, ряжеными, чужими). О. – место гаданий. Избушка «без окон, без дверей» - гроб, могила, жилище предков, ушедших в мир иной, которых в сказках иногда олицетворяла Баба Яга. О. связано с судьбой, особенно женской.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ОЛЕГ ВЕЩИЙ – др. русск. кн. (воевода), некоторые историки предполагают, что он брат жены Рюрика, герой нескольких сюжетов, вошедших в лет. В «Повести временных лет» сообщается, как он хитростью захватил Киев в 882 г., убив киевских кн. Аскольда и Дира, посадил на престол малолетнего кн. Игоря; как он ходил на Царьград, остроумно решив задачу осады, – поставил корабли на колёса и подогнал их к стенам гор. Он водрузил меч на воротах Царьграда. Дар провидения позволил ему отказаться от отравленной пищи греков. Воины О.В. клялись на оружии «Перуном, богом своим, и Велесом». На миниатюре Радзивилловской лет. воин О. клянется рядом со статуей Перуна, а у ног другого – зме</w:t>
      </w:r>
      <w:r w:rsidRPr="00C31AF5">
        <w:rPr>
          <w:rFonts w:ascii="Ozegov NT" w:hAnsi="Ozegov NT" w:cs="Ozegov NT"/>
          <w:sz w:val="28"/>
          <w:szCs w:val="28"/>
        </w:rPr>
        <w:t>я</w:t>
      </w:r>
      <w:r>
        <w:rPr>
          <w:rFonts w:ascii="Courier New" w:hAnsi="Courier New" w:cs="Courier New"/>
          <w:sz w:val="28"/>
          <w:szCs w:val="28"/>
        </w:rPr>
        <w:t>. Вероятно, это сам О.В., по преданию, ужаленный змеёй. Умер О.В. на 33-м г. жизни (число эпическое, Илья Муромец связан с этим числом, он столько сиднем сидел, Александр Македонский ум. в 33 г., таков же, по христ. мифол., и возраст Христа).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ОЛЕНЬ – животное, наделяемое божественной и солнечной символикой, жертвенное животное охотничьего периода. По фольклорным текстам, «на лбу у него солнце, на груди у него месяц, рога у него – чистое золото». О. участник свадебных и колядных песен. Рога О. (и их частички) использовали как оберег. Прародителями земных О. считались небесные оленьцы. В «Повести временных лет» говорится: «В северных странах, как спустится туча, и из той тучи выпадут белки молоденькие, будто только что родившиеся, и, выросши, расходятся по земле, а в другой раз бывает другая туча, и из неё выпадают оленьцы маленькие и, выросши, расходятся по земле». Считалось, что в Перунов день (в христ. Ильин) О. прибегает к реке и моет свои рога, оттого вода становится холодной, купаться люди прекращают.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ОЛЬХА – дерево, используемое в народной медицине и в качестве оберега от непогоды и болезней. Все легенды об О. связаны с её красным цветом.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ОПАЛ - (от санскр. «упала» - драг. камень; в лат. «опалус» - поражающий глаз, чарующий зрение) – твёрдый минерал, близкий к кварциту, содержит примеси и др. окрашивающие элементы, благодаря этому бывает белый, жёлтый, бурый, бесцветный; прозрачный и полупрозрачный. Разновидности: гиалит (бесцветный и прозрачный), благородный О. (с красивой игрой цветов), гидрофон (пористый, мутный О.). Драг. камнем является только благородный О. с богатым спектром цветов, из него делали украшения, амулеты, обереги. Считается, что О. успокаивает нервы, уравновешивает эмоции, усиливает интуицию, улучшает зрение, слух, помогает при болезнях сердца, при меланхолии, грусти, охраняет от подлых страстей и раздражений; укрепляет иммунитет, придаёт силы, увеличивает жизненный потенциал; является проводником положительной энергии (а отрицательную задерживает, становясь своеобразным «экраном», который защищает человека).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ОПАХИВАНИЕ – защитный ритуал от эпидемий, от огня, совершался в феврале (а также во время бедствий) ночью до петухов одними женщинами, устраивавшими сопровождающий О. шум с помощью грохочущих предметов. О. проходило с молитвами, заговорами, магическими действиями.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ОРАНЖЕВЫЙ ЦВЕТ – цвет радуги и солнечного спектра, цвет действия, созидания, энтузиазма и свободы, помогает преодолевать трудности, освободиться от навязчивых страхов, укрепляет человека морально. О.ц. влияет на кишечник и почки (именно надпочечники «ведают» выбросами адреналина).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ОРЕХ (ЛЕСЧИНА) – символ плодородия, как всякое семя, пора, спора, зародыш. У юж. слав. О. присутствовал на свадьбе.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ОРЁЛ – птица верх. мира, символизирующая небесную (солнечную) силу, огонь и бессмертие (преображение), животное бог</w:t>
      </w:r>
      <w:r w:rsidRPr="004F5539">
        <w:rPr>
          <w:rFonts w:ascii="Ozegov NT" w:hAnsi="Ozegov NT" w:cs="Ozegov NT"/>
          <w:sz w:val="28"/>
          <w:szCs w:val="28"/>
        </w:rPr>
        <w:t>о</w:t>
      </w:r>
      <w:r>
        <w:rPr>
          <w:rFonts w:ascii="Courier New" w:hAnsi="Courier New" w:cs="Courier New"/>
          <w:sz w:val="28"/>
          <w:szCs w:val="28"/>
        </w:rPr>
        <w:t>в и их посланец. По представлениям древ. слав., О. - царь птиц (старший и главнейший среди них; символ царской власти) и владыка небес (хранитель неба), управляет небесными стихиями. Существовала вера в необыкновенное долголетие О., который мог возвращать себе молодость, купаясь в оз. или р. на краю света. О. враждует с представителями нижнего мира - змеями, лягушками, мышами и проч. «Орлы крестовые» (в полёте напоминающие крест) почитались серб. Их убивать считалось тяжким преступлением.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ОРИСНИЦЫ, СУДЖЕНИЦЫ – мифические прорицательницы, приходящие к новорождённому ребёнку, чтобы предсказать судьбу, одни из богинь судьбы. Для них оставляли возле очага три лепёшки с темя ложками мёда на них, три чаши с водой. Видимо О. было три. У этрусков на саркофаге изоблажались три обнажённых молодых богини судьбы.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ОСЕНЬ - (а-сень – первое покрытие земли перед зимой</w:t>
      </w:r>
      <w:r w:rsidR="00E71EBA">
        <w:rPr>
          <w:rFonts w:ascii="Courier New" w:hAnsi="Courier New" w:cs="Courier New"/>
          <w:sz w:val="28"/>
          <w:szCs w:val="28"/>
        </w:rPr>
        <w:t>; во времена буквенных обозначений цифр «а» - первое</w:t>
      </w:r>
      <w:r>
        <w:rPr>
          <w:rFonts w:ascii="Courier New" w:hAnsi="Courier New" w:cs="Courier New"/>
          <w:sz w:val="28"/>
          <w:szCs w:val="28"/>
        </w:rPr>
        <w:t>) вре</w:t>
      </w:r>
      <w:r w:rsidR="00E71EBA">
        <w:rPr>
          <w:rFonts w:ascii="Courier New" w:hAnsi="Courier New" w:cs="Courier New"/>
          <w:sz w:val="28"/>
          <w:szCs w:val="28"/>
        </w:rPr>
        <w:t xml:space="preserve">мя г. и мифич. персонификация </w:t>
      </w:r>
      <w:r>
        <w:rPr>
          <w:rFonts w:ascii="Courier New" w:hAnsi="Courier New" w:cs="Courier New"/>
          <w:sz w:val="28"/>
          <w:szCs w:val="28"/>
        </w:rPr>
        <w:t>ег</w:t>
      </w:r>
      <w:r w:rsidR="00E71EBA">
        <w:rPr>
          <w:rFonts w:ascii="Courier New" w:hAnsi="Courier New" w:cs="Courier New"/>
          <w:sz w:val="28"/>
          <w:szCs w:val="28"/>
        </w:rPr>
        <w:t>о</w:t>
      </w:r>
      <w:r>
        <w:rPr>
          <w:rFonts w:ascii="Courier New" w:hAnsi="Courier New" w:cs="Courier New"/>
          <w:sz w:val="28"/>
          <w:szCs w:val="28"/>
        </w:rPr>
        <w:t xml:space="preserve">, период завершения с.-х </w:t>
      </w:r>
      <w:r w:rsidR="00E71EBA">
        <w:rPr>
          <w:rFonts w:ascii="Courier New" w:hAnsi="Courier New" w:cs="Courier New"/>
          <w:sz w:val="28"/>
          <w:szCs w:val="28"/>
        </w:rPr>
        <w:t>работ</w:t>
      </w:r>
      <w:r>
        <w:rPr>
          <w:rFonts w:ascii="Courier New" w:hAnsi="Courier New" w:cs="Courier New"/>
          <w:sz w:val="28"/>
          <w:szCs w:val="28"/>
        </w:rPr>
        <w:t xml:space="preserve">, вегетативного цикла растений и угасания природы; время с 22 или 23 сентября – дней осеннего солнцестояния - по 21 или 22 декабря – перед зимним солнцеворотом, продолжительностью 90 дней. Но О. уже 1 сентября выезжала на пегой кобыле, начинала спор с Зимой. О. проходили многообразные праздники урожая; женщины выходили к рр. с испечённым из муки нового урожая хлебом; девушки пели песни о «матушке осенине», это время «волчьих» и «мышиных» праздников (дней). О. Бог «печатает» (запечатывает) Землю и до весны Земля, согласно поверьям, «закрыта» (спит, замёрзла, мертва). О. остывала вода, поэтому после определённого срока запрещалось купаться в открытых водоёмах (Перун бросал в воду лёд). Усиливались ветры и листопады, уходили змеи под землю, наступали сырость и распутица. Затем Мороз начинал сковывать колеи и разбрасывать белые перья. Приметы О. связаны с прогнозированием погоды на грядущую зиму, гаданиями. </w:t>
      </w:r>
      <w:r w:rsidR="00E71EBA">
        <w:rPr>
          <w:rFonts w:ascii="Courier New" w:hAnsi="Courier New" w:cs="Courier New"/>
          <w:sz w:val="28"/>
          <w:szCs w:val="28"/>
        </w:rPr>
        <w:t>О. древ. календарная ед. г</w:t>
      </w:r>
      <w:r w:rsidR="00E71EBA" w:rsidRPr="00416B5B">
        <w:rPr>
          <w:rFonts w:ascii="Ozegov NT" w:hAnsi="Ozegov NT" w:cs="Ozegov NT"/>
          <w:sz w:val="28"/>
          <w:szCs w:val="28"/>
        </w:rPr>
        <w:t>о</w:t>
      </w:r>
      <w:r w:rsidR="00E71EBA">
        <w:rPr>
          <w:rFonts w:ascii="Courier New" w:hAnsi="Courier New" w:cs="Courier New"/>
          <w:sz w:val="28"/>
          <w:szCs w:val="28"/>
        </w:rPr>
        <w:t xml:space="preserve">да. </w:t>
      </w:r>
      <w:r>
        <w:rPr>
          <w:rFonts w:ascii="Courier New" w:hAnsi="Courier New" w:cs="Courier New"/>
          <w:sz w:val="28"/>
          <w:szCs w:val="28"/>
        </w:rPr>
        <w:t>В ведах год</w:t>
      </w:r>
      <w:r w:rsidRPr="00B62367">
        <w:rPr>
          <w:rFonts w:ascii="Ozegov NT" w:hAnsi="Ozegov NT" w:cs="Ozegov NT"/>
          <w:sz w:val="28"/>
          <w:szCs w:val="28"/>
        </w:rPr>
        <w:t>а</w:t>
      </w:r>
      <w:r>
        <w:rPr>
          <w:rFonts w:ascii="Courier New" w:hAnsi="Courier New" w:cs="Courier New"/>
          <w:sz w:val="28"/>
          <w:szCs w:val="28"/>
        </w:rPr>
        <w:t xml:space="preserve"> считали не по летам, а по осеням («Вы должны принять благосклонно его молитвы…, и сделать полными его осени», РВ.</w:t>
      </w:r>
      <w:r>
        <w:rPr>
          <w:rFonts w:ascii="Courier New" w:hAnsi="Courier New" w:cs="Courier New"/>
          <w:sz w:val="28"/>
          <w:szCs w:val="28"/>
          <w:lang w:val="en-US"/>
        </w:rPr>
        <w:t>VII</w:t>
      </w:r>
      <w:r>
        <w:rPr>
          <w:rFonts w:ascii="Courier New" w:hAnsi="Courier New" w:cs="Courier New"/>
          <w:sz w:val="28"/>
          <w:szCs w:val="28"/>
        </w:rPr>
        <w:t>.61.</w:t>
      </w:r>
      <w:r w:rsidRPr="00A06432">
        <w:rPr>
          <w:rFonts w:ascii="Courier New" w:hAnsi="Courier New" w:cs="Courier New"/>
          <w:sz w:val="28"/>
          <w:szCs w:val="28"/>
        </w:rPr>
        <w:t>2)</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ОСИНА – дерево, мифол. которого обусловлена дрожанием листьев даже при тихой погоде и красноватым (словно кровавым) оттенком древесины; дерево с отрицательной (высасывающей) энергией, поэтому считалось проклятым, вредным, из него изготавливались обереги. Во время купальских праздников О. ветки вешали на калитках и воротах, втыкали в посевы. По свидетельству «Мифов народов мира», др. греки делали из О. щиты, называвшиеся </w:t>
      </w:r>
      <w:r w:rsidRPr="005A0659">
        <w:rPr>
          <w:rFonts w:ascii="Courier New" w:hAnsi="Courier New" w:cs="Courier New"/>
          <w:i/>
          <w:iCs/>
          <w:sz w:val="28"/>
          <w:szCs w:val="28"/>
        </w:rPr>
        <w:t>осина</w:t>
      </w:r>
      <w:r>
        <w:rPr>
          <w:rFonts w:ascii="Courier New" w:hAnsi="Courier New" w:cs="Courier New"/>
          <w:sz w:val="28"/>
          <w:szCs w:val="28"/>
        </w:rPr>
        <w:t>, а др. инд. – копья, называвшиеся так же. О. считалась женским неплодовым деревом, её не сажали около жилья. Осиновый кол забивали в нечистые захоронения. Убитых ритуально животных помещали на О., Добрыня, убив Змея Горыныча, вешает его на О. («сушися ты, Горынчище, на той осине, на кляплыя»). О. была оберегом от змей, средством от лихорадки, это отражено в заговоре: «Осина, осина! Возьми мою трясину, дай мне леготу!». Именно потому, что это дерево издревле связывалось с кровью, отрицательными действиями, христ. мифол. избрала его как инструмент для гибели (повесился на О.) Иуды.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ОСТРОГ – др.-русск. буквально «острые рога», или место огороженное кольями, увенчанными рогами жертвенных животных; укрепление, крепость; ещё древнее - частокол, ограда из заострённых кольев (иногда с нанизанными на верхи рогами). В христ. время понятие О. снизилось до значения «тюрьма».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ОСЫ – мифопоэтическая символика О. определяется такими их особенностями как навязчивость, нудность, агрессивность, воинственность, жалящие свойства, паразитизм, лень, коварство, хвастовство, яркая броскость. О. противопоставляются скромным, трудолюбивым, мирным пчёлам.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ОТДАРА – древ. название р. Одер (см. у Адама Бременского), на которой изначально жили слав.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ОТЕЦ – гл. семьи (родоначальник, родитель, прародитель), на котором лежит ответственность за продолжение рода-имени. Только после рождения первого ребёнка молодожён получал право называться мужчиной. Отсутствие потомства, особенно мужского, считалось проклятием для мужчины. О. принимает активное участие в воспитании сыновей. Землю, на которой человек родился, называют отчей землёй или отчиной; отчиной или отчизной называют и родину в широком смысле слова – страну. Отчина и отчество – понятия духовные. У древ. и.-е., и слав. в т.ч., одинаково почитались боги и предки: предки были божественного происхождения (в «Слове о полку Игореве», например, русск. называют «Дажбожьими внуками»), а боги были предками.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ОХАЛЬНИК (ОХАЛИТЬ) – нарушитель нравственных правил, озорник, соблазнитель. Слово сохранилось в русск. яз. из санскр. и восходит к вед. мифу об Ахальи – супруге риши (рекущий, поэт, мудрец) Гаутамы: в его отсутствие Ахалья была соблазнена Индрой, принявшим облик её мужа. За это, по проклятию Гаутамы, Индра лишился тестикул, Ахалья на тысячу лет превратилась в камень.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ОХОТА – действие, сопровождавшееся ритуалами, содержавшими наиболее древ. элементы мифологизации. К сожалению наиболее древ. ритуалы до нас не дошли. Дошли заговоры средневековья:</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Красные лисицы и лисавки,</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Бурнастые лисицы и лисавки,</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Чёрные лисицы и лисавки,</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Рыси и росомахи, волки и вочицы,</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Черноухие и долгохвостые</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Бей больно, выбивай из памяти,</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Гони к моим ставушкам и ловушкам</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Безоглядно, безотворотно</w:t>
      </w:r>
    </w:p>
    <w:p w:rsidR="00010FEF" w:rsidRPr="00D766A5" w:rsidRDefault="00010FEF" w:rsidP="00010FEF">
      <w:pPr>
        <w:widowControl/>
        <w:tabs>
          <w:tab w:val="left" w:pos="432"/>
        </w:tabs>
        <w:snapToGrid/>
        <w:ind w:left="-1104" w:right="24" w:firstLine="480"/>
        <w:jc w:val="both"/>
        <w:rPr>
          <w:rFonts w:ascii="Courier New" w:hAnsi="Courier New" w:cs="Courier New"/>
          <w:i/>
          <w:iCs/>
          <w:sz w:val="28"/>
          <w:szCs w:val="28"/>
        </w:rPr>
      </w:pPr>
      <w:r w:rsidRPr="00D766A5">
        <w:rPr>
          <w:rFonts w:ascii="Courier New" w:hAnsi="Courier New" w:cs="Courier New"/>
          <w:i/>
          <w:iCs/>
          <w:sz w:val="28"/>
          <w:szCs w:val="28"/>
        </w:rPr>
        <w:t xml:space="preserve">   Во все четыре стороны, во всякий день,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D766A5">
        <w:rPr>
          <w:rFonts w:ascii="Courier New" w:hAnsi="Courier New" w:cs="Courier New"/>
          <w:i/>
          <w:iCs/>
          <w:sz w:val="28"/>
          <w:szCs w:val="28"/>
        </w:rPr>
        <w:t xml:space="preserve">   Во всякий час, во всякую ночь.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Птиц заговаривали, чтобы не боялись «ни юку оружейного, ни дыму порохового, ни боя огненного». Заговаривали и в</w:t>
      </w:r>
      <w:r w:rsidRPr="00B71BAF">
        <w:rPr>
          <w:rFonts w:ascii="Ozegov NT" w:hAnsi="Ozegov NT" w:cs="Ozegov NT"/>
          <w:sz w:val="28"/>
          <w:szCs w:val="28"/>
        </w:rPr>
        <w:t>о</w:t>
      </w:r>
      <w:r>
        <w:rPr>
          <w:rFonts w:ascii="Courier New" w:hAnsi="Courier New" w:cs="Courier New"/>
          <w:sz w:val="28"/>
          <w:szCs w:val="28"/>
        </w:rPr>
        <w:t>рона, который первым видел охотников и предупреждал своим криком весь лес об опасности. До сих пор сохранилось заклятье охотников на удачу от противного: «ни пуха, ни пера».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ОШЕСТКИ - (от «ошесток» - печной шесток) название дохристианского праздника у русск., приуроченного к дню зимнего солнцестояния, праздновался накануне или вместе с Колядою и считался праздником домашнего очага, ведь и доныне Новый г. – домашний, семейный праздник. В Кормчей списка </w:t>
      </w:r>
      <w:r>
        <w:rPr>
          <w:rFonts w:ascii="Courier New" w:hAnsi="Courier New" w:cs="Courier New"/>
          <w:sz w:val="28"/>
          <w:szCs w:val="28"/>
          <w:lang w:val="en-US"/>
        </w:rPr>
        <w:t>XVI</w:t>
      </w:r>
      <w:r>
        <w:rPr>
          <w:rFonts w:ascii="Courier New" w:hAnsi="Courier New" w:cs="Courier New"/>
          <w:sz w:val="28"/>
          <w:szCs w:val="28"/>
        </w:rPr>
        <w:t xml:space="preserve"> в. писали: «Сице глаголемыя Коляды и глаголемыя паствы и наречемая ошьсткы».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r>
        <w:rPr>
          <w:rFonts w:ascii="Courier New" w:hAnsi="Courier New" w:cs="Courier New"/>
          <w:sz w:val="28"/>
          <w:szCs w:val="28"/>
        </w:rPr>
        <w:t>П</w:t>
      </w: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ПАДЧЕРИЦА – мифопоэтический образ неродной дочери, сохраняющей </w:t>
      </w:r>
      <w:r w:rsidR="00211879">
        <w:rPr>
          <w:rFonts w:ascii="Courier New" w:hAnsi="Courier New" w:cs="Courier New"/>
          <w:sz w:val="28"/>
          <w:szCs w:val="28"/>
        </w:rPr>
        <w:t xml:space="preserve">в русск. фольклоре </w:t>
      </w:r>
      <w:r>
        <w:rPr>
          <w:rFonts w:ascii="Courier New" w:hAnsi="Courier New" w:cs="Courier New"/>
          <w:sz w:val="28"/>
          <w:szCs w:val="28"/>
        </w:rPr>
        <w:t>идеал родовых отношений, являющейся хранительницей обычаев народа и семьи. Вторая жена из «чужого» рода оставалась чуждой сородичам мужа. В сказках П. помогает Бурёнушка, куколка, которую оставляет умирающая мать (видимо, это праобраз домашней статуи бога. Уверяет в этом ритуал «кормления» куколки, перед тем как куколка начнёт П. помогать, своего рода жертвоприношение домашнему богу). В сказках о П. отражены обряды инициации. После заданий мачехи или Бабы Яги П. переходит в др. статус – выходит замуж за царевича.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ПАЛИЦА – древнейшее оружие и.-е., в т.ч. слав.; уп. в «Махабхарате», как оружие царей, богатырей, героев. Таковым же оно выступает и в русск. фольклоре. Орудием Перуна (а ещё ранее – Индры) была плалка (от «палить»), П., дубина (от «дуба»: ваджра – у Индры, обнаруживавшая сходство с бычьим фаллосом, а иногда и с целым быком: «Бык – твоя ваджра… бык – оружие», РВ </w:t>
      </w:r>
      <w:r>
        <w:rPr>
          <w:rFonts w:ascii="Courier New" w:hAnsi="Courier New" w:cs="Courier New"/>
          <w:sz w:val="28"/>
          <w:szCs w:val="28"/>
          <w:lang w:val="en-US"/>
        </w:rPr>
        <w:t>IV</w:t>
      </w:r>
      <w:r>
        <w:rPr>
          <w:rFonts w:ascii="Courier New" w:hAnsi="Courier New" w:cs="Courier New"/>
          <w:sz w:val="28"/>
          <w:szCs w:val="28"/>
        </w:rPr>
        <w:t>.12.18).</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ПАМПЕР - (искажённое от «панцирь») фантастическая птица древ., возможно содержит память о панцирях динозавров. В «Сказании об Индийском царстве» (</w:t>
      </w:r>
      <w:r>
        <w:rPr>
          <w:rFonts w:ascii="Courier New" w:hAnsi="Courier New" w:cs="Courier New"/>
          <w:sz w:val="28"/>
          <w:szCs w:val="28"/>
          <w:lang w:val="en-US"/>
        </w:rPr>
        <w:t>XIII</w:t>
      </w:r>
      <w:r w:rsidRPr="0006139A">
        <w:rPr>
          <w:rFonts w:ascii="Courier New" w:hAnsi="Courier New" w:cs="Courier New"/>
          <w:sz w:val="28"/>
          <w:szCs w:val="28"/>
        </w:rPr>
        <w:t>-</w:t>
      </w:r>
      <w:r>
        <w:rPr>
          <w:rFonts w:ascii="Courier New" w:hAnsi="Courier New" w:cs="Courier New"/>
          <w:sz w:val="28"/>
          <w:szCs w:val="28"/>
          <w:lang w:val="en-US"/>
        </w:rPr>
        <w:t>XV</w:t>
      </w:r>
      <w:r w:rsidRPr="0006139A">
        <w:rPr>
          <w:rFonts w:ascii="Courier New" w:hAnsi="Courier New" w:cs="Courier New"/>
          <w:sz w:val="28"/>
          <w:szCs w:val="28"/>
        </w:rPr>
        <w:t xml:space="preserve"> </w:t>
      </w:r>
      <w:r>
        <w:rPr>
          <w:rFonts w:ascii="Courier New" w:hAnsi="Courier New" w:cs="Courier New"/>
          <w:sz w:val="28"/>
          <w:szCs w:val="28"/>
        </w:rPr>
        <w:t>вв.) написано: «Есть у нас птица памперъ, тое птицы кости режут всяк камень и железо».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ПАНИКС (ПОНИКЕ) – мифологизированный образ огня у пруссов, огонь очага, причём «новый» или «живой» огонь, полученный во время особого ритуала, считавшийся святым. С ним связывалось множество запретов, к нему обращались с молитвами и просьбами. Само имя П. имеет надёжные и.-е. параллели в хетт., тохарском, герм. и др. яз. Русск. известно это имя по словам «паника», «панический страх», произносимым в связи с пожаром и др. катастрофами или угрозами жизни людей.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ПАПОТОРНИК – </w:t>
      </w:r>
      <w:r>
        <w:rPr>
          <w:rFonts w:ascii="Courier New" w:hAnsi="Courier New" w:cs="Courier New"/>
          <w:i/>
          <w:iCs/>
          <w:sz w:val="28"/>
          <w:szCs w:val="28"/>
        </w:rPr>
        <w:t>см</w:t>
      </w:r>
      <w:r w:rsidRPr="00D766A5">
        <w:rPr>
          <w:rFonts w:ascii="Courier New" w:hAnsi="Courier New" w:cs="Courier New"/>
          <w:i/>
          <w:iCs/>
          <w:sz w:val="28"/>
          <w:szCs w:val="28"/>
        </w:rPr>
        <w:t>. Перелёт-трава.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ПЕПЕЛУГА (ж.) – </w:t>
      </w:r>
      <w:r w:rsidRPr="00D766A5">
        <w:rPr>
          <w:rFonts w:ascii="Courier New" w:hAnsi="Courier New" w:cs="Courier New"/>
          <w:i/>
          <w:iCs/>
          <w:sz w:val="28"/>
          <w:szCs w:val="28"/>
        </w:rPr>
        <w:t>см. Попел.</w:t>
      </w:r>
    </w:p>
    <w:p w:rsidR="00010FEF" w:rsidRPr="0006139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ПЕПЕРУГА, ПРЕПЕРУГА – </w:t>
      </w:r>
      <w:r w:rsidRPr="00D766A5">
        <w:rPr>
          <w:rFonts w:ascii="Courier New" w:hAnsi="Courier New" w:cs="Courier New"/>
          <w:i/>
          <w:iCs/>
          <w:sz w:val="28"/>
          <w:szCs w:val="28"/>
        </w:rPr>
        <w:t>см. Додола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ПЕРЕГУДНИК, ПЕРЕГУДНИЦА – 1. Название нескольких похожих по звучанию музыкальных инструментов. 2. Музыкант, гудочник. В </w:t>
      </w:r>
      <w:r>
        <w:rPr>
          <w:rFonts w:ascii="Courier New" w:hAnsi="Courier New" w:cs="Courier New"/>
          <w:sz w:val="28"/>
          <w:szCs w:val="28"/>
          <w:lang w:val="en-US"/>
        </w:rPr>
        <w:t>XVII</w:t>
      </w:r>
      <w:r>
        <w:rPr>
          <w:rFonts w:ascii="Courier New" w:hAnsi="Courier New" w:cs="Courier New"/>
          <w:sz w:val="28"/>
          <w:szCs w:val="28"/>
        </w:rPr>
        <w:t xml:space="preserve"> в. Казанской лет. писали: «И от юны версты не любляху никакия потехи царския… ни гусельного звяцания, ни перегудницъ скрып</w:t>
      </w:r>
      <w:r>
        <w:rPr>
          <w:rFonts w:ascii="Izhitza" w:hAnsi="Izhitza" w:cs="Izhitza"/>
          <w:sz w:val="28"/>
          <w:szCs w:val="28"/>
        </w:rPr>
        <w:t>h</w:t>
      </w:r>
      <w:r>
        <w:rPr>
          <w:rFonts w:ascii="Courier New" w:hAnsi="Courier New" w:cs="Courier New"/>
          <w:sz w:val="28"/>
          <w:szCs w:val="28"/>
        </w:rPr>
        <w:t>ния»; в Лож. и отреч. кн.: «великими пот</w:t>
      </w:r>
      <w:r>
        <w:rPr>
          <w:rFonts w:ascii="Izhitza" w:hAnsi="Izhitza" w:cs="Izhitza"/>
          <w:sz w:val="28"/>
          <w:szCs w:val="28"/>
        </w:rPr>
        <w:t>h</w:t>
      </w:r>
      <w:r>
        <w:rPr>
          <w:rFonts w:ascii="Courier New" w:hAnsi="Courier New" w:cs="Courier New"/>
          <w:sz w:val="28"/>
          <w:szCs w:val="28"/>
        </w:rPr>
        <w:t>хами разными, пищали… и цинбалы и перегудники и д</w:t>
      </w:r>
      <w:r>
        <w:rPr>
          <w:rFonts w:ascii="Izhitza" w:hAnsi="Izhitza" w:cs="Izhitza"/>
          <w:sz w:val="28"/>
          <w:szCs w:val="28"/>
        </w:rPr>
        <w:t>h</w:t>
      </w:r>
      <w:r>
        <w:rPr>
          <w:rFonts w:ascii="Courier New" w:hAnsi="Courier New" w:cs="Courier New"/>
          <w:sz w:val="28"/>
          <w:szCs w:val="28"/>
        </w:rPr>
        <w:t>вицъ красныхъ плясаниемъ»; в «Стоглаве»: «Егда начнутъ играти скоморохи, гудци и перегудницы, они же… начнут скакати и плясати».</w:t>
      </w:r>
    </w:p>
    <w:p w:rsidR="00010FEF" w:rsidRPr="003702A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ПЕРЕЛЁТ-ТРАВА – мифопоэтический образ волшебных действ Перуна (цветение </w:t>
      </w:r>
      <w:r w:rsidRPr="00E04929">
        <w:rPr>
          <w:rFonts w:ascii="Courier New" w:hAnsi="Courier New" w:cs="Courier New"/>
          <w:i/>
          <w:iCs/>
          <w:sz w:val="28"/>
          <w:szCs w:val="28"/>
        </w:rPr>
        <w:t>папоротника</w:t>
      </w:r>
      <w:r>
        <w:rPr>
          <w:rFonts w:ascii="Courier New" w:hAnsi="Courier New" w:cs="Courier New"/>
          <w:sz w:val="28"/>
          <w:szCs w:val="28"/>
        </w:rPr>
        <w:t xml:space="preserve"> в купальскую ночь и существование молнийной П.-т.). Афан. (2,197) пис</w:t>
      </w:r>
      <w:r w:rsidRPr="00E04929">
        <w:rPr>
          <w:rFonts w:ascii="Ozegov NT" w:hAnsi="Ozegov NT" w:cs="Ozegov NT"/>
          <w:sz w:val="28"/>
          <w:szCs w:val="28"/>
        </w:rPr>
        <w:t>а</w:t>
      </w:r>
      <w:r>
        <w:rPr>
          <w:rFonts w:ascii="Courier New" w:hAnsi="Courier New" w:cs="Courier New"/>
          <w:sz w:val="28"/>
          <w:szCs w:val="28"/>
        </w:rPr>
        <w:t>л: «Одно из названий Перунова цвета было перелёт-трава; оно придано ему ради той неуловимой быстроты, с которою ударяет молния; миф, общий всем индоевропейским племенам, представлял её крылатою и птицеподобною. О баснословной перелёт-траве русский народ рассказывает, что она сама собой переносится с места на место; цвет её сияет радужными красками, и ночью в полёте своём он кажется падучей звёздочкой. Счастлив, кто сумеет добыть этот прекрасный цветок; все желания его будут немедленно исполнены. Тем же свойством наделяется и цвет папоротника: почка его ни минуты не остаётся в покойном состоянии, а беспрерывно движется… и прыгает, как живая птичка; самый распустившийся цветок быстро носится над землёю, словно яркая звезда, и упадает на то место, где зарыт клад. Такое представление молнии летучим=пернатым цветком заставило народ, при забвении исконного смысла старинной метафоры, перенести предания о Перуновом цвете на папоротник» (удвоенный корень слова означает «парить», «лететь», «падать»).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ПЕРЕПЛУТ – бог плодородия (охранитель корней растений; отводил заморозки, прикрывал клубни зёмлёй, отгонял птиц от всходов) и богатства (его эпитет «обогащающий»); бог границы </w:t>
      </w:r>
      <w:r w:rsidR="00D90923">
        <w:rPr>
          <w:rFonts w:ascii="Courier New" w:hAnsi="Courier New" w:cs="Courier New"/>
          <w:sz w:val="28"/>
          <w:szCs w:val="28"/>
        </w:rPr>
        <w:t xml:space="preserve">и </w:t>
      </w:r>
      <w:r>
        <w:rPr>
          <w:rFonts w:ascii="Courier New" w:hAnsi="Courier New" w:cs="Courier New"/>
          <w:sz w:val="28"/>
          <w:szCs w:val="28"/>
        </w:rPr>
        <w:t>переход</w:t>
      </w:r>
      <w:r w:rsidR="00D90923">
        <w:rPr>
          <w:rFonts w:ascii="Courier New" w:hAnsi="Courier New" w:cs="Courier New"/>
          <w:sz w:val="28"/>
          <w:szCs w:val="28"/>
        </w:rPr>
        <w:t>а</w:t>
      </w:r>
      <w:r>
        <w:rPr>
          <w:rFonts w:ascii="Courier New" w:hAnsi="Courier New" w:cs="Courier New"/>
          <w:sz w:val="28"/>
          <w:szCs w:val="28"/>
        </w:rPr>
        <w:t xml:space="preserve"> (переход осмысливался как наиболее опасная ч. пути, связанная с риском и испытаниями) в иной мир (ср. греч. </w:t>
      </w:r>
      <w:r w:rsidRPr="00776A5F">
        <w:rPr>
          <w:rFonts w:ascii="Courier New" w:hAnsi="Courier New" w:cs="Courier New"/>
          <w:i/>
          <w:iCs/>
          <w:sz w:val="28"/>
          <w:szCs w:val="28"/>
        </w:rPr>
        <w:t>Плутон</w:t>
      </w:r>
      <w:r>
        <w:rPr>
          <w:rFonts w:ascii="Courier New" w:hAnsi="Courier New" w:cs="Courier New"/>
          <w:sz w:val="28"/>
          <w:szCs w:val="28"/>
        </w:rPr>
        <w:t xml:space="preserve"> – бог подземного мира; </w:t>
      </w:r>
      <w:r w:rsidRPr="00776A5F">
        <w:rPr>
          <w:rFonts w:ascii="Courier New" w:hAnsi="Courier New" w:cs="Courier New"/>
          <w:i/>
          <w:iCs/>
          <w:sz w:val="28"/>
          <w:szCs w:val="28"/>
        </w:rPr>
        <w:t>Плутос</w:t>
      </w:r>
      <w:r>
        <w:rPr>
          <w:rFonts w:ascii="Courier New" w:hAnsi="Courier New" w:cs="Courier New"/>
          <w:sz w:val="28"/>
          <w:szCs w:val="28"/>
        </w:rPr>
        <w:t xml:space="preserve"> – бог богатства у прус, балтов). В </w:t>
      </w:r>
      <w:r>
        <w:rPr>
          <w:rFonts w:ascii="Courier New" w:hAnsi="Courier New" w:cs="Courier New"/>
          <w:sz w:val="28"/>
          <w:szCs w:val="28"/>
          <w:lang w:val="en-US"/>
        </w:rPr>
        <w:t>XIV</w:t>
      </w:r>
      <w:r>
        <w:rPr>
          <w:rFonts w:ascii="Courier New" w:hAnsi="Courier New" w:cs="Courier New"/>
          <w:sz w:val="28"/>
          <w:szCs w:val="28"/>
        </w:rPr>
        <w:t xml:space="preserve"> в. в «Слове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xml:space="preserve">, Перуну, Хърсу, Роду и рожаници, упиремъ и берегынямъ и Переплуту, и вертячеся («многовертимые» плясания производились во время русалий – </w:t>
      </w:r>
      <w:r w:rsidRPr="007C78F7">
        <w:rPr>
          <w:rFonts w:ascii="Courier New" w:hAnsi="Courier New" w:cs="Courier New"/>
          <w:i/>
          <w:iCs/>
          <w:sz w:val="28"/>
          <w:szCs w:val="28"/>
        </w:rPr>
        <w:t>А.Б.</w:t>
      </w:r>
      <w:r>
        <w:rPr>
          <w:rFonts w:ascii="Courier New" w:hAnsi="Courier New" w:cs="Courier New"/>
          <w:sz w:val="28"/>
          <w:szCs w:val="28"/>
        </w:rPr>
        <w:t>) пьют ему в роз</w:t>
      </w:r>
      <w:r>
        <w:rPr>
          <w:rFonts w:ascii="Izhitza" w:hAnsi="Izhitza" w:cs="Izhitza"/>
          <w:sz w:val="28"/>
          <w:szCs w:val="28"/>
        </w:rPr>
        <w:t>h</w:t>
      </w:r>
      <w:r>
        <w:rPr>
          <w:rFonts w:ascii="Courier New" w:hAnsi="Courier New" w:cs="Courier New"/>
          <w:sz w:val="28"/>
          <w:szCs w:val="28"/>
        </w:rPr>
        <w:t>хъ» (т.е. из рога). В «Слове и поучении против язычества» (</w:t>
      </w:r>
      <w:r>
        <w:rPr>
          <w:rFonts w:ascii="Courier New" w:hAnsi="Courier New" w:cs="Courier New"/>
          <w:sz w:val="28"/>
          <w:szCs w:val="28"/>
          <w:lang w:val="en-US"/>
        </w:rPr>
        <w:t>XVI</w:t>
      </w:r>
      <w:r w:rsidRPr="00CA3B72">
        <w:rPr>
          <w:rFonts w:ascii="Courier New" w:hAnsi="Courier New" w:cs="Courier New"/>
          <w:sz w:val="28"/>
          <w:szCs w:val="28"/>
        </w:rPr>
        <w:t xml:space="preserve"> </w:t>
      </w:r>
      <w:r>
        <w:rPr>
          <w:rFonts w:ascii="Courier New" w:hAnsi="Courier New" w:cs="Courier New"/>
          <w:sz w:val="28"/>
          <w:szCs w:val="28"/>
        </w:rPr>
        <w:t>в.): «Дружи в</w:t>
      </w:r>
      <w:r>
        <w:rPr>
          <w:rFonts w:ascii="Izhitza" w:hAnsi="Izhitza" w:cs="Izhitza"/>
          <w:sz w:val="28"/>
          <w:szCs w:val="28"/>
        </w:rPr>
        <w:t>h</w:t>
      </w:r>
      <w:r>
        <w:rPr>
          <w:rFonts w:ascii="Courier New" w:hAnsi="Courier New" w:cs="Courier New"/>
          <w:sz w:val="28"/>
          <w:szCs w:val="28"/>
        </w:rPr>
        <w:t>руют в Стрибога и Дажбога и Переплута, иже вертячеся и пиют ему в роз</w:t>
      </w:r>
      <w:r>
        <w:rPr>
          <w:rFonts w:ascii="Izhitza" w:hAnsi="Izhitza" w:cs="Izhitza"/>
          <w:sz w:val="28"/>
          <w:szCs w:val="28"/>
        </w:rPr>
        <w:t>h</w:t>
      </w:r>
      <w:r>
        <w:rPr>
          <w:rFonts w:ascii="Courier New" w:hAnsi="Courier New" w:cs="Courier New"/>
          <w:sz w:val="28"/>
          <w:szCs w:val="28"/>
        </w:rPr>
        <w:t>» (в роге). П. б</w:t>
      </w:r>
      <w:r w:rsidR="00D90923">
        <w:rPr>
          <w:rFonts w:ascii="Courier New" w:hAnsi="Courier New" w:cs="Courier New"/>
          <w:sz w:val="28"/>
          <w:szCs w:val="28"/>
        </w:rPr>
        <w:t>удучи</w:t>
      </w:r>
      <w:r>
        <w:rPr>
          <w:rFonts w:ascii="Courier New" w:hAnsi="Courier New" w:cs="Courier New"/>
          <w:sz w:val="28"/>
          <w:szCs w:val="28"/>
        </w:rPr>
        <w:t xml:space="preserve"> богом перехода, символизировал границу меж землёй живой, весеннее-летней и мёртвой, зимней. П. уп. в свадебных, похоронных и календарных обрядах (колядки, волочебные песни); связан с переменой судьбы. Поэтому не удивительно, что иногда его имя можно найти в ряду бог</w:t>
      </w:r>
      <w:r w:rsidRPr="00511D2A">
        <w:rPr>
          <w:rFonts w:ascii="Ozegov NT" w:hAnsi="Ozegov NT" w:cs="Ozegov NT"/>
          <w:sz w:val="28"/>
          <w:szCs w:val="28"/>
        </w:rPr>
        <w:t>о</w:t>
      </w:r>
      <w:r>
        <w:rPr>
          <w:rFonts w:ascii="Courier New" w:hAnsi="Courier New" w:cs="Courier New"/>
          <w:sz w:val="28"/>
          <w:szCs w:val="28"/>
        </w:rPr>
        <w:t>в и богинь судьбы. Рыбаков писал (Рус.739): «Имя Переплута, бога корней и плодоносящей их силы (своего рода «Яри»), вызвало большое количество толкований и сближений как с греческим – богатство, так и с литовским божеством плодородия Пергрубием или прусским Пильвитусом.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Не отрицая очень интересных и семантически сходных балтийских параллелей, обращу внимание на латинское «</w:t>
      </w:r>
      <w:r>
        <w:rPr>
          <w:rFonts w:ascii="Courier New" w:hAnsi="Courier New" w:cs="Courier New"/>
          <w:sz w:val="28"/>
          <w:szCs w:val="28"/>
          <w:lang w:val="en-US"/>
        </w:rPr>
        <w:t>perpluo</w:t>
      </w:r>
      <w:r>
        <w:rPr>
          <w:rFonts w:ascii="Courier New" w:hAnsi="Courier New" w:cs="Courier New"/>
          <w:sz w:val="28"/>
          <w:szCs w:val="28"/>
        </w:rPr>
        <w:t>» - «протекать внутрь»; «</w:t>
      </w:r>
      <w:r>
        <w:rPr>
          <w:rFonts w:ascii="Courier New" w:hAnsi="Courier New" w:cs="Courier New"/>
          <w:sz w:val="28"/>
          <w:szCs w:val="28"/>
          <w:lang w:val="en-US"/>
        </w:rPr>
        <w:t>perpluit</w:t>
      </w:r>
      <w:r>
        <w:rPr>
          <w:rFonts w:ascii="Courier New" w:hAnsi="Courier New" w:cs="Courier New"/>
          <w:sz w:val="28"/>
          <w:szCs w:val="28"/>
        </w:rPr>
        <w:t xml:space="preserve">» - «дождь проникает внутрь»… Латинская форма Переплут вполне подходит к обозначению божества корней, напоенных дождём… Возможно, это архаичное понятие было временно вытеснено иранской формой (Семаргл), а затем, к </w:t>
      </w:r>
      <w:r>
        <w:rPr>
          <w:rFonts w:ascii="Courier New" w:hAnsi="Courier New" w:cs="Courier New"/>
          <w:sz w:val="28"/>
          <w:szCs w:val="28"/>
          <w:lang w:val="en-US"/>
        </w:rPr>
        <w:t>XII</w:t>
      </w:r>
      <w:r w:rsidRPr="00691A8F">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возвратилась древняя форма…». П. чествовали 4 июня, как и Ярило, а также на Купалу, во время русалий </w:t>
      </w:r>
      <w:r w:rsidR="000461F8">
        <w:rPr>
          <w:rFonts w:ascii="Courier New" w:hAnsi="Courier New" w:cs="Courier New"/>
          <w:sz w:val="28"/>
          <w:szCs w:val="28"/>
        </w:rPr>
        <w:t>(некими питиями из рога)</w:t>
      </w:r>
      <w:r>
        <w:rPr>
          <w:rFonts w:ascii="Courier New" w:hAnsi="Courier New" w:cs="Courier New"/>
          <w:sz w:val="28"/>
          <w:szCs w:val="28"/>
        </w:rPr>
        <w:t>, что, конечно же, ещё раз доказывает</w:t>
      </w:r>
      <w:r w:rsidR="000461F8">
        <w:rPr>
          <w:rFonts w:ascii="Courier New" w:hAnsi="Courier New" w:cs="Courier New"/>
          <w:sz w:val="28"/>
          <w:szCs w:val="28"/>
        </w:rPr>
        <w:t>:</w:t>
      </w:r>
      <w:r>
        <w:rPr>
          <w:rFonts w:ascii="Courier New" w:hAnsi="Courier New" w:cs="Courier New"/>
          <w:sz w:val="28"/>
          <w:szCs w:val="28"/>
        </w:rPr>
        <w:t xml:space="preserve"> П. был одним из богов плодородия. Что характерно, у юж. слав. и др. южно-европейских народов были варианты для названия богини (или представлявшей её на празднестве девушки) – </w:t>
      </w:r>
      <w:r w:rsidRPr="007C78F7">
        <w:rPr>
          <w:rFonts w:ascii="Courier New" w:hAnsi="Courier New" w:cs="Courier New"/>
          <w:i/>
          <w:iCs/>
          <w:sz w:val="28"/>
          <w:szCs w:val="28"/>
        </w:rPr>
        <w:t>перперуда (пеперуда</w:t>
      </w:r>
      <w:r>
        <w:rPr>
          <w:rFonts w:ascii="Courier New" w:hAnsi="Courier New" w:cs="Courier New"/>
          <w:sz w:val="28"/>
          <w:szCs w:val="28"/>
        </w:rPr>
        <w:t xml:space="preserve"> – у болгар, </w:t>
      </w:r>
      <w:r w:rsidRPr="007C78F7">
        <w:rPr>
          <w:rFonts w:ascii="Courier New" w:hAnsi="Courier New" w:cs="Courier New"/>
          <w:i/>
          <w:iCs/>
          <w:sz w:val="28"/>
          <w:szCs w:val="28"/>
        </w:rPr>
        <w:t>пеперуна, пеперуће, прпоруша</w:t>
      </w:r>
      <w:r>
        <w:rPr>
          <w:rFonts w:ascii="Courier New" w:hAnsi="Courier New" w:cs="Courier New"/>
          <w:sz w:val="28"/>
          <w:szCs w:val="28"/>
        </w:rPr>
        <w:t xml:space="preserve"> – у сербов, </w:t>
      </w:r>
      <w:r w:rsidRPr="007C78F7">
        <w:rPr>
          <w:rFonts w:ascii="Courier New" w:hAnsi="Courier New" w:cs="Courier New"/>
          <w:i/>
          <w:iCs/>
          <w:sz w:val="28"/>
          <w:szCs w:val="28"/>
        </w:rPr>
        <w:t>перпероне</w:t>
      </w:r>
      <w:r>
        <w:rPr>
          <w:rFonts w:ascii="Courier New" w:hAnsi="Courier New" w:cs="Courier New"/>
          <w:sz w:val="28"/>
          <w:szCs w:val="28"/>
        </w:rPr>
        <w:t xml:space="preserve"> – у албанцев, </w:t>
      </w:r>
      <w:r w:rsidRPr="007C78F7">
        <w:rPr>
          <w:rFonts w:ascii="Courier New" w:hAnsi="Courier New" w:cs="Courier New"/>
          <w:i/>
          <w:iCs/>
          <w:sz w:val="28"/>
          <w:szCs w:val="28"/>
        </w:rPr>
        <w:t>пеперо</w:t>
      </w:r>
      <w:r w:rsidRPr="007C78F7">
        <w:rPr>
          <w:rFonts w:ascii="Courier New" w:hAnsi="Courier New" w:cs="Courier New"/>
          <w:i/>
          <w:iCs/>
          <w:sz w:val="28"/>
          <w:szCs w:val="28"/>
          <w:lang w:val="en-US"/>
        </w:rPr>
        <w:t>vδa</w:t>
      </w:r>
      <w:r>
        <w:rPr>
          <w:rFonts w:ascii="Courier New" w:hAnsi="Courier New" w:cs="Courier New"/>
          <w:sz w:val="28"/>
          <w:szCs w:val="28"/>
        </w:rPr>
        <w:t xml:space="preserve"> – у греков), у вост. слав. это чаще </w:t>
      </w:r>
      <w:r w:rsidRPr="007C78F7">
        <w:rPr>
          <w:rFonts w:ascii="Courier New" w:hAnsi="Courier New" w:cs="Courier New"/>
          <w:i/>
          <w:iCs/>
          <w:sz w:val="28"/>
          <w:szCs w:val="28"/>
        </w:rPr>
        <w:t>Додола</w:t>
      </w:r>
      <w:r>
        <w:rPr>
          <w:rFonts w:ascii="Courier New" w:hAnsi="Courier New" w:cs="Courier New"/>
          <w:sz w:val="28"/>
          <w:szCs w:val="28"/>
        </w:rPr>
        <w:t xml:space="preserve">. У русск. в средние внека было употребительно слово «прапруда» – «сильный грозовой ливень» («Месяца мая 19… бысть т(у)рус на небе велик: въшедши туце с полудни… и дождь прапруден с камением и с градом», Новгородская 1 лет.; «Месяца июня 24… бысть тма силна и дождь прапрудою неисказаему силен», Псковская </w:t>
      </w:r>
      <w:r>
        <w:rPr>
          <w:rFonts w:ascii="Courier New" w:hAnsi="Courier New" w:cs="Courier New"/>
          <w:sz w:val="28"/>
          <w:szCs w:val="28"/>
          <w:lang w:val="en-US"/>
        </w:rPr>
        <w:t>III</w:t>
      </w:r>
      <w:r>
        <w:rPr>
          <w:rFonts w:ascii="Courier New" w:hAnsi="Courier New" w:cs="Courier New"/>
          <w:sz w:val="28"/>
          <w:szCs w:val="28"/>
        </w:rPr>
        <w:t xml:space="preserve"> лет.). Прапруда (от «прудать» - наполнять водой; отсюда и пруд, и запруда, и прудить) превратилась в перепруду. И всё это также близко и к П. Но окончательного варианта толкования имени П. пока нет.</w:t>
      </w:r>
    </w:p>
    <w:p w:rsidR="00010FEF" w:rsidRPr="00EB40A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ПЕРЕСТУПАТЬ, ПЕРЕШАГИВАТЬ, ПЕРЕПРЫГИВАТЬ, ПЕРЕХОДИТЬ – действие по преодолению границы, грани (например, жизни – смерти), преодолеванию чего-либо (например, болезни), переходу в иное состояние (например, невеста, переходя порог д</w:t>
      </w:r>
      <w:r w:rsidRPr="009A6AE0">
        <w:rPr>
          <w:rFonts w:ascii="Ozegov NT" w:hAnsi="Ozegov NT" w:cs="Ozegov NT"/>
          <w:sz w:val="28"/>
          <w:szCs w:val="28"/>
        </w:rPr>
        <w:t>о</w:t>
      </w:r>
      <w:r>
        <w:rPr>
          <w:rFonts w:ascii="Courier New" w:hAnsi="Courier New" w:cs="Courier New"/>
          <w:sz w:val="28"/>
          <w:szCs w:val="28"/>
        </w:rPr>
        <w:t>ма мужа, становится замужней женщиной и членом семьи мужа). П. мог происходить на границе, перекрёстке, дороге, поле, пороге, через ручей, дерево, лаз в заборе и т.д. Особенно символичны и судьбоносны П. через магические объекты: костёр или др. пламя, угли, пепел, полное ведро вод</w:t>
      </w:r>
      <w:r w:rsidRPr="009A6AE0">
        <w:rPr>
          <w:rFonts w:ascii="Ozegov NT" w:hAnsi="Ozegov NT" w:cs="Ozegov NT"/>
          <w:sz w:val="28"/>
          <w:szCs w:val="28"/>
        </w:rPr>
        <w:t>ы</w:t>
      </w:r>
      <w:r>
        <w:rPr>
          <w:rFonts w:ascii="Courier New" w:hAnsi="Courier New" w:cs="Courier New"/>
          <w:sz w:val="28"/>
          <w:szCs w:val="28"/>
        </w:rPr>
        <w:t>, масло, молоко. Или через магические предметы: семена (77 зёрен, собранные вместе, были отгонным средством от сестёр-лихорадок), сноп, хлеб, яйцо, нить, основу, полотно, железо; домашнюю утварь (борону, кочергу, нож, топор, косу, серп, палку, кол, лавку, веник, метлу,</w:t>
      </w:r>
      <w:r w:rsidRPr="009A6AE0">
        <w:rPr>
          <w:rFonts w:ascii="Courier New" w:hAnsi="Courier New" w:cs="Courier New"/>
          <w:sz w:val="28"/>
          <w:szCs w:val="28"/>
        </w:rPr>
        <w:t xml:space="preserve"> </w:t>
      </w:r>
      <w:r>
        <w:rPr>
          <w:rFonts w:ascii="Courier New" w:hAnsi="Courier New" w:cs="Courier New"/>
          <w:sz w:val="28"/>
          <w:szCs w:val="28"/>
        </w:rPr>
        <w:t>скатерть); предметы одежды (пояс, платок, венок-венец). От болезней переступали через кошку, считавшуюся очень живучим существом.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ПЕРЕХОД В МИР ИНОЙ неумершего человека мистически предполагался</w:t>
      </w:r>
      <w:r w:rsidR="00211879">
        <w:rPr>
          <w:rFonts w:ascii="Courier New" w:hAnsi="Courier New" w:cs="Courier New"/>
          <w:sz w:val="28"/>
          <w:szCs w:val="28"/>
        </w:rPr>
        <w:t xml:space="preserve"> в определённых условиях</w:t>
      </w:r>
      <w:r>
        <w:rPr>
          <w:rFonts w:ascii="Courier New" w:hAnsi="Courier New" w:cs="Courier New"/>
          <w:sz w:val="28"/>
          <w:szCs w:val="28"/>
        </w:rPr>
        <w:t>, т.е. в сказочных пределах мог существовать: если повернуться (так как надо), перевернуться (правильно), повернуть кольцо, дверь, в одно ухо войти, искупаться в горячем молоке, перекувырнуться и удариться оземь, попасть в водоворот, в воду, перейти воду, принять облик, облачиться в шкуру, др. одежду, через поворот избушки Бабы Яги, через испытания, через приём загадок, задач, заданий, оказывающихся (одна за др.) ключами к входу-переходу.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ПЕРО – символ лёгкости, мягкости, пушистости. Лёгкость отражена во фразеологии: легче пёрышка, перо плеча не ломает, стрела летит лёгким пёрышком. Мягкость и пушистость П. и пуха использовались в подушках и перинах.  В оберегах, магических и лечебных заклинаниях П. нередко зависит от вида птиц. Журавлиное П. – отвращало беду и несчастья. П. сороки нужно было от сглаза. П. вор</w:t>
      </w:r>
      <w:r w:rsidRPr="005A5901">
        <w:rPr>
          <w:rFonts w:ascii="Ozegov NT" w:hAnsi="Ozegov NT" w:cs="Ozegov NT"/>
          <w:sz w:val="28"/>
          <w:szCs w:val="28"/>
        </w:rPr>
        <w:t>о</w:t>
      </w:r>
      <w:r>
        <w:rPr>
          <w:rFonts w:ascii="Courier New" w:hAnsi="Courier New" w:cs="Courier New"/>
          <w:sz w:val="28"/>
          <w:szCs w:val="28"/>
        </w:rPr>
        <w:t>н оберегало от вор</w:t>
      </w:r>
      <w:r w:rsidRPr="00C75FB6">
        <w:rPr>
          <w:rFonts w:ascii="Ozegov NT" w:hAnsi="Ozegov NT" w:cs="Ozegov NT"/>
          <w:sz w:val="28"/>
          <w:szCs w:val="28"/>
        </w:rPr>
        <w:t>о</w:t>
      </w:r>
      <w:r>
        <w:rPr>
          <w:rFonts w:ascii="Courier New" w:hAnsi="Courier New" w:cs="Courier New"/>
          <w:sz w:val="28"/>
          <w:szCs w:val="28"/>
        </w:rPr>
        <w:t>н, ворующих цыплят. От лихорадки больного окуривали дымом перьев кур и петухов. Таким же П. в отгонных целях выметали печь и от печи перед печением каравая. Большое значение имела окраска П. Чёрное вороново П. связано с тёмными, недобрыми делами и смертью. П. белых птиц – со светом, добром, красотой (Лебедь Белая, красна д</w:t>
      </w:r>
      <w:r w:rsidRPr="00C75FB6">
        <w:rPr>
          <w:rFonts w:ascii="Ozegov NT" w:hAnsi="Ozegov NT" w:cs="Ozegov NT"/>
          <w:sz w:val="28"/>
          <w:szCs w:val="28"/>
        </w:rPr>
        <w:t>е</w:t>
      </w:r>
      <w:r>
        <w:rPr>
          <w:rFonts w:ascii="Courier New" w:hAnsi="Courier New" w:cs="Courier New"/>
          <w:sz w:val="28"/>
          <w:szCs w:val="28"/>
        </w:rPr>
        <w:t>вица – говорили о красивой девушке; снег метафорически нередко выступал в виде белых перьев, обронённых небесной птицей). Золотое П. – символ огня, Солнца. Таковы Жар Птица и Птица златые перья.</w:t>
      </w:r>
    </w:p>
    <w:p w:rsidR="00CD0DE7" w:rsidRDefault="00010FEF" w:rsidP="00CD0DE7">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ПЕРУН (ПЕРКУН, ПЕРКУНАС, ПЕРКУНС, ПРОВ, ПРОВЕ, ПРОН, ПРОНО, ПЯРУН) – первый. Бог космической </w:t>
      </w:r>
      <w:r w:rsidR="00CD0DE7">
        <w:rPr>
          <w:rFonts w:ascii="Courier New" w:hAnsi="Courier New" w:cs="Courier New"/>
          <w:sz w:val="28"/>
          <w:szCs w:val="28"/>
        </w:rPr>
        <w:t>околоземной энергии</w:t>
      </w:r>
      <w:r w:rsidR="00AA721D">
        <w:rPr>
          <w:rFonts w:ascii="Courier New" w:hAnsi="Courier New" w:cs="Courier New"/>
          <w:sz w:val="28"/>
          <w:szCs w:val="28"/>
        </w:rPr>
        <w:t xml:space="preserve"> и магни</w:t>
      </w:r>
      <w:r w:rsidR="00EA431A">
        <w:rPr>
          <w:rFonts w:ascii="Courier New" w:hAnsi="Courier New" w:cs="Courier New"/>
          <w:sz w:val="28"/>
          <w:szCs w:val="28"/>
        </w:rPr>
        <w:t>т</w:t>
      </w:r>
      <w:r w:rsidR="00AA721D">
        <w:rPr>
          <w:rFonts w:ascii="Courier New" w:hAnsi="Courier New" w:cs="Courier New"/>
          <w:sz w:val="28"/>
          <w:szCs w:val="28"/>
        </w:rPr>
        <w:t>осферы</w:t>
      </w:r>
      <w:r w:rsidR="00CD0DE7">
        <w:rPr>
          <w:rFonts w:ascii="Courier New" w:hAnsi="Courier New" w:cs="Courier New"/>
          <w:sz w:val="28"/>
          <w:szCs w:val="28"/>
        </w:rPr>
        <w:t>.</w:t>
      </w:r>
    </w:p>
    <w:p w:rsidR="00CD0DE7" w:rsidRDefault="00CD0DE7" w:rsidP="00CD0DE7">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Попадающая из космоса на землю смертельная радиация каким-то непостижимым образом разрушалась в высших слоях атмосферы. Нынешние учёные открыли: вредную радиацию не пропускает магнитное поле земли, а ту ч</w:t>
      </w:r>
      <w:r w:rsidR="00EA431A">
        <w:rPr>
          <w:rFonts w:ascii="Courier New" w:hAnsi="Courier New" w:cs="Courier New"/>
          <w:sz w:val="28"/>
          <w:szCs w:val="28"/>
        </w:rPr>
        <w:t>.</w:t>
      </w:r>
      <w:r>
        <w:rPr>
          <w:rFonts w:ascii="Courier New" w:hAnsi="Courier New" w:cs="Courier New"/>
          <w:sz w:val="28"/>
          <w:szCs w:val="28"/>
        </w:rPr>
        <w:t>, которая всё же проникла, разрушают гр</w:t>
      </w:r>
      <w:r w:rsidRPr="00EA099C">
        <w:rPr>
          <w:rFonts w:ascii="Ozegov NT" w:hAnsi="Ozegov NT" w:cs="Courier New"/>
          <w:sz w:val="28"/>
          <w:szCs w:val="28"/>
        </w:rPr>
        <w:t>о</w:t>
      </w:r>
      <w:r>
        <w:rPr>
          <w:rFonts w:ascii="Courier New" w:hAnsi="Courier New" w:cs="Courier New"/>
          <w:sz w:val="28"/>
          <w:szCs w:val="28"/>
        </w:rPr>
        <w:t>зы. Древние предки догадывались об этом. Не умея сформулировать научно свои догадки, они верили в божью защиту земли (земной энергией) и называли бога-защитника земли и всего земного Перун – первый (защитник, спаситель, всевышний покровитель). Он повелевал магнитосферой, молниями, громами, грозами, всяческим небесным огнём и водами (во всех видах: жидком, газообразном, твёрдом); побивал разрушительные силы («нечисть», «нечестивых») и назывался «гремучим», «гремячим», «громовником». Он был также богом воинственности и божьей кары.</w:t>
      </w:r>
    </w:p>
    <w:p w:rsidR="00CD0DE7" w:rsidRDefault="00CD0DE7" w:rsidP="00CD0DE7">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Молнии появляются от столкновения положительных и отрицательных электрических зарядов, они стремятся уравновесить атмосферу, погоду, очистить атмосферу, сделать её пригодной для жизни; действия гроз разрушают радиацию, вредный ультрафиолет, поэтому после гроз с молниями воздух необыкновенно чист, здоров, дышится легко, что создаёт условия для жизни, для развития.</w:t>
      </w:r>
    </w:p>
    <w:p w:rsidR="008E0E99" w:rsidRDefault="008E0E99" w:rsidP="008E0E99">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Ещё А.Л.Чижевский писал об огромной роли магнитно-плазменных галактических структур в солнечно-земных процессах (где они разнятся лишь качеством температур). Любая активность плазмоидов (огня и магнетизма) на солнце или на земле сказывается на биологических, геологических, психических процессах. Земная жизнь в энергетическом плане имеет солнечное происхождение. Плазмоиды, каковыми являются магнитные поля, молнии, могли сыграть ключевую роль в зарождении жизни на земле. «Они могли на ранних этапах формирования земли направлять эволюционные процессы в сторону усложнения молекул и образования сложных молекулярных комплексов, а затем и простейших организмов. Плазмоиды становились как бы внутренним «энергетическим коконом» возникающих биохимических систем. Они «одевались» в относительно холодные и плотные одежды, становясь управляющими центрами сложной системы электролитов первичных живых организмов…, - говорит учёный И.Иванов (ПЧС, 2002,11), - Признаётся необходимость наличия неких плазменных факторов, а именно мощных грозовых разрядов в атмосфере ранней земли… Не только рождение, но и дальнейшая эволюция белково-нуклеиновых систем протекала в тесном взаимодействии с плазмоидной жизнью при направляющей роли последней. Взаимодействие это становилось с течением времени всё более тонким, поднималось на уровень психики, душ</w:t>
      </w:r>
      <w:r w:rsidRPr="004E371A">
        <w:rPr>
          <w:rFonts w:ascii="Ozegov NT" w:hAnsi="Ozegov NT" w:cs="Courier New"/>
          <w:sz w:val="28"/>
          <w:szCs w:val="28"/>
        </w:rPr>
        <w:t>и</w:t>
      </w:r>
      <w:r>
        <w:rPr>
          <w:rFonts w:ascii="Courier New" w:hAnsi="Courier New" w:cs="Courier New"/>
          <w:sz w:val="28"/>
          <w:szCs w:val="28"/>
        </w:rPr>
        <w:t>, а затем и духа усложнявшихся живых организмов. Дух и душа живых и разумных существ – это очень тонкая плазменная материя солнечного и земного происхождения». Наиважнейшую роль сыграли земные бури в формировании атмосферы планеты в начале творения, сделав её благоприятной; создали условия (</w:t>
      </w:r>
      <w:r w:rsidRPr="006654E0">
        <w:rPr>
          <w:rFonts w:ascii="Courier New" w:hAnsi="Courier New" w:cs="Courier New"/>
          <w:b/>
          <w:bCs/>
          <w:sz w:val="28"/>
          <w:szCs w:val="28"/>
        </w:rPr>
        <w:t>закон!</w:t>
      </w:r>
      <w:r>
        <w:rPr>
          <w:rFonts w:ascii="Courier New" w:hAnsi="Courier New" w:cs="Courier New"/>
          <w:sz w:val="28"/>
          <w:szCs w:val="28"/>
        </w:rPr>
        <w:t xml:space="preserve">) существования жизни (где для жизни нужна одна определённая температура, формула воды, воздуха и так далее; нарушение этих космических законов физики, химии ведёт к разрушению жизни; например, если температура увеличится или уменьшится всего на 50 градусов – цифру для космоса, оперирующего миллионами градусов, мизурную, - всё живое или сгорит или замёрзнет, то же произойдёт при изменении состава воздуха, воды и прочего). И в дальнейшем функции </w:t>
      </w:r>
      <w:r w:rsidRPr="00D509A6">
        <w:rPr>
          <w:rFonts w:ascii="Courier New" w:hAnsi="Courier New" w:cs="Courier New"/>
          <w:b/>
          <w:bCs/>
          <w:sz w:val="28"/>
          <w:szCs w:val="28"/>
        </w:rPr>
        <w:t>уравновешения</w:t>
      </w:r>
      <w:r>
        <w:rPr>
          <w:rFonts w:ascii="Courier New" w:hAnsi="Courier New" w:cs="Courier New"/>
          <w:sz w:val="28"/>
          <w:szCs w:val="28"/>
        </w:rPr>
        <w:t xml:space="preserve"> и </w:t>
      </w:r>
      <w:r w:rsidRPr="00D509A6">
        <w:rPr>
          <w:rFonts w:ascii="Courier New" w:hAnsi="Courier New" w:cs="Courier New"/>
          <w:b/>
          <w:bCs/>
          <w:sz w:val="28"/>
          <w:szCs w:val="28"/>
        </w:rPr>
        <w:t>очистки</w:t>
      </w:r>
      <w:r>
        <w:rPr>
          <w:rFonts w:ascii="Courier New" w:hAnsi="Courier New" w:cs="Courier New"/>
          <w:sz w:val="28"/>
          <w:szCs w:val="28"/>
        </w:rPr>
        <w:t xml:space="preserve"> атмосферы (своеобразное поддержание условий-закона жизни) остались наиважнейшими для повелителя гроз, а повелитель гроз, громовержец навечно в глазах людей стал </w:t>
      </w:r>
      <w:r w:rsidRPr="001A7E42">
        <w:rPr>
          <w:rFonts w:ascii="Courier New" w:hAnsi="Courier New" w:cs="Courier New"/>
          <w:b/>
          <w:bCs/>
          <w:sz w:val="28"/>
          <w:szCs w:val="28"/>
        </w:rPr>
        <w:t>законодателем</w:t>
      </w:r>
      <w:r>
        <w:rPr>
          <w:rFonts w:ascii="Courier New" w:hAnsi="Courier New" w:cs="Courier New"/>
          <w:sz w:val="28"/>
          <w:szCs w:val="28"/>
        </w:rPr>
        <w:t>. Люди, не владея знаниями и терминологией физики, как-то понимали роль бурь земных с древних времён, объясняя своё понимание иногда поэтически-наивно, например, изображая громовержца быком, влагающим семя зачатия во всё живое.</w:t>
      </w:r>
    </w:p>
    <w:p w:rsidR="008E0E99" w:rsidRDefault="008E0E99" w:rsidP="008E0E99">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Вот как описывает «Ригведа» тропическую грозу и действия бога Парджаньи</w:t>
      </w:r>
      <w:r w:rsidR="00AA721D">
        <w:rPr>
          <w:rFonts w:ascii="Courier New" w:hAnsi="Courier New" w:cs="Courier New"/>
          <w:sz w:val="28"/>
          <w:szCs w:val="28"/>
        </w:rPr>
        <w:t xml:space="preserve"> – прототипа нашего Перуна</w:t>
      </w:r>
      <w:r>
        <w:rPr>
          <w:rFonts w:ascii="Courier New" w:hAnsi="Courier New" w:cs="Courier New"/>
          <w:sz w:val="28"/>
          <w:szCs w:val="28"/>
        </w:rPr>
        <w:t>: «Обратись с этой песней к могучему Парджанья, славь его, умилостиви его твоими почестями: ревущий бык (богатый) живительными истечениями, кладёт своё семя в растения, как зародыш. Он валит деревья и уничтожает демонов: весь мир боится его смертельного оружия. Невинный даже убегает (в ужасе) перед богом-самцом, когда Парджанья гремучий бьёт нечестивых…. Далеко вдаль разносится рычание льва, когда Парджанья посылает дождь из тучи. Ветры дуют, молнии летают, растения раскрываются, солнце набухает. Соки родятся в природе, когда Парджанья оплодотворяет землю своим семенем. Перед его законом низко склоняется земля, перед ним встряхиваются животные, имеющие копыта, перед законом которого суть растения и виды. Храни нас, ты твоей могучей защитой… Завывай, греми, изливай своё семя, лети повсюду в колеснице облачной! Опрокинь, развязав, мехи и опорожни их! Да будут твои г</w:t>
      </w:r>
      <w:r w:rsidRPr="00E914BA">
        <w:rPr>
          <w:rFonts w:ascii="Ozegov NT" w:hAnsi="Ozegov NT" w:cs="Ozegov NT"/>
          <w:sz w:val="28"/>
          <w:szCs w:val="28"/>
        </w:rPr>
        <w:t>о</w:t>
      </w:r>
      <w:r>
        <w:rPr>
          <w:rFonts w:ascii="Courier New" w:hAnsi="Courier New" w:cs="Courier New"/>
          <w:sz w:val="28"/>
          <w:szCs w:val="28"/>
        </w:rPr>
        <w:t>ры и долины переполнены! Подними твою широкую бадью, опрокинь её! Да все раскрытые шлюзы раздадутся вдаль! Напой твоим топлёным маслом небо и землю, дай коровам место для питья! О Парджанья! Когда</w:t>
      </w:r>
      <w:r w:rsidR="00AA721D">
        <w:rPr>
          <w:rFonts w:ascii="Courier New" w:hAnsi="Courier New" w:cs="Courier New"/>
          <w:sz w:val="28"/>
          <w:szCs w:val="28"/>
        </w:rPr>
        <w:t>, рыча и гремя, бьёшь ты неверующи</w:t>
      </w:r>
      <w:r>
        <w:rPr>
          <w:rFonts w:ascii="Courier New" w:hAnsi="Courier New" w:cs="Courier New"/>
          <w:sz w:val="28"/>
          <w:szCs w:val="28"/>
        </w:rPr>
        <w:t>х</w:t>
      </w:r>
      <w:r w:rsidR="00AA721D">
        <w:rPr>
          <w:rFonts w:ascii="Courier New" w:hAnsi="Courier New" w:cs="Courier New"/>
          <w:sz w:val="28"/>
          <w:szCs w:val="28"/>
        </w:rPr>
        <w:t xml:space="preserve"> (в тебя)</w:t>
      </w:r>
      <w:r>
        <w:rPr>
          <w:rFonts w:ascii="Courier New" w:hAnsi="Courier New" w:cs="Courier New"/>
          <w:sz w:val="28"/>
          <w:szCs w:val="28"/>
        </w:rPr>
        <w:t>, вселенная ликует и всё, что есть на земле. Ты пролил свой дождь, останови его теперь! Ты сделал пустыни проходимыми. Для пищи людей ты сотворил растения. Они тебя хвалят усердно».</w:t>
      </w:r>
    </w:p>
    <w:p w:rsidR="008E0E99" w:rsidRDefault="008E0E99" w:rsidP="008E0E99">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Таков же и Перун у славян. Прокопий Кесарийский в сочинении «Война с готами» сообщал, что славяне верили в громовержца, как высшего из бог</w:t>
      </w:r>
      <w:r w:rsidRPr="00674124">
        <w:rPr>
          <w:rFonts w:ascii="Ozegov NT" w:hAnsi="Ozegov NT" w:cs="Ozegov NT"/>
          <w:sz w:val="28"/>
          <w:szCs w:val="28"/>
        </w:rPr>
        <w:t>о</w:t>
      </w:r>
      <w:r>
        <w:rPr>
          <w:rFonts w:ascii="Courier New" w:hAnsi="Courier New" w:cs="Courier New"/>
          <w:sz w:val="28"/>
          <w:szCs w:val="28"/>
        </w:rPr>
        <w:t>в (на самом деле, как в одного из высших), и приносили ему в жертву волов и быков.</w:t>
      </w:r>
    </w:p>
    <w:p w:rsidR="008E0E9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(2,384) «запис</w:t>
      </w:r>
      <w:r w:rsidRPr="00061217">
        <w:rPr>
          <w:rFonts w:ascii="Ozegov NT" w:hAnsi="Ozegov NT" w:cs="Ozegov NT"/>
          <w:sz w:val="28"/>
          <w:szCs w:val="28"/>
        </w:rPr>
        <w:t>а</w:t>
      </w:r>
      <w:r>
        <w:rPr>
          <w:rFonts w:ascii="Courier New" w:hAnsi="Courier New" w:cs="Courier New"/>
          <w:sz w:val="28"/>
          <w:szCs w:val="28"/>
        </w:rPr>
        <w:t xml:space="preserve">л народное предание, будто из камня, который держал в своей руке Перун, вылетали во время грозы огненные искры». Громовержец у слав., (блр. </w:t>
      </w:r>
      <w:r w:rsidRPr="00CA5AEC">
        <w:rPr>
          <w:rFonts w:ascii="Courier New" w:hAnsi="Courier New" w:cs="Courier New"/>
          <w:i/>
          <w:iCs/>
          <w:sz w:val="28"/>
          <w:szCs w:val="28"/>
        </w:rPr>
        <w:t>Пярун</w:t>
      </w:r>
      <w:r>
        <w:rPr>
          <w:rFonts w:ascii="Courier New" w:hAnsi="Courier New" w:cs="Courier New"/>
          <w:sz w:val="28"/>
          <w:szCs w:val="28"/>
        </w:rPr>
        <w:t xml:space="preserve">), и скифов (ими особо почиталась золотая палица П.); у балтов – </w:t>
      </w:r>
      <w:r w:rsidRPr="00CA5AEC">
        <w:rPr>
          <w:rFonts w:ascii="Courier New" w:hAnsi="Courier New" w:cs="Courier New"/>
          <w:i/>
          <w:iCs/>
          <w:sz w:val="28"/>
          <w:szCs w:val="28"/>
        </w:rPr>
        <w:t>Перкунас</w:t>
      </w:r>
      <w:r>
        <w:rPr>
          <w:rFonts w:ascii="Courier New" w:hAnsi="Courier New" w:cs="Courier New"/>
          <w:i/>
          <w:iCs/>
          <w:sz w:val="28"/>
          <w:szCs w:val="28"/>
        </w:rPr>
        <w:t xml:space="preserve"> </w:t>
      </w:r>
      <w:r w:rsidRPr="009A247F">
        <w:rPr>
          <w:rFonts w:ascii="Courier New" w:hAnsi="Courier New" w:cs="Courier New"/>
          <w:sz w:val="28"/>
          <w:szCs w:val="28"/>
        </w:rPr>
        <w:t>(</w:t>
      </w:r>
      <w:r>
        <w:rPr>
          <w:rFonts w:ascii="Courier New" w:hAnsi="Courier New" w:cs="Courier New"/>
          <w:sz w:val="28"/>
          <w:szCs w:val="28"/>
        </w:rPr>
        <w:t xml:space="preserve">лит. </w:t>
      </w:r>
      <w:r>
        <w:rPr>
          <w:rFonts w:ascii="Courier New" w:hAnsi="Courier New" w:cs="Courier New"/>
          <w:sz w:val="28"/>
          <w:szCs w:val="28"/>
          <w:lang w:val="en-US"/>
        </w:rPr>
        <w:t>Perkunas</w:t>
      </w:r>
      <w:r>
        <w:rPr>
          <w:rFonts w:ascii="Courier New" w:hAnsi="Courier New" w:cs="Courier New"/>
          <w:sz w:val="28"/>
          <w:szCs w:val="28"/>
        </w:rPr>
        <w:t>,</w:t>
      </w:r>
      <w:r w:rsidRPr="009A247F">
        <w:rPr>
          <w:rFonts w:ascii="Courier New" w:hAnsi="Courier New" w:cs="Courier New"/>
          <w:sz w:val="28"/>
          <w:szCs w:val="28"/>
        </w:rPr>
        <w:t xml:space="preserve"> </w:t>
      </w:r>
      <w:r>
        <w:rPr>
          <w:rFonts w:ascii="Courier New" w:hAnsi="Courier New" w:cs="Courier New"/>
          <w:sz w:val="28"/>
          <w:szCs w:val="28"/>
        </w:rPr>
        <w:t xml:space="preserve">лтш. </w:t>
      </w:r>
      <w:r>
        <w:rPr>
          <w:rFonts w:ascii="Courier New" w:hAnsi="Courier New" w:cs="Courier New"/>
          <w:sz w:val="28"/>
          <w:szCs w:val="28"/>
          <w:lang w:val="en-US"/>
        </w:rPr>
        <w:t>P</w:t>
      </w:r>
      <w:r w:rsidRPr="009A247F">
        <w:rPr>
          <w:rFonts w:ascii="Garamond" w:hAnsi="Garamond" w:cs="Garamond"/>
          <w:sz w:val="28"/>
          <w:szCs w:val="28"/>
        </w:rPr>
        <w:t>ē</w:t>
      </w:r>
      <w:r>
        <w:rPr>
          <w:rFonts w:ascii="Courier New" w:hAnsi="Courier New" w:cs="Courier New"/>
          <w:sz w:val="28"/>
          <w:szCs w:val="28"/>
          <w:lang w:val="en-US"/>
        </w:rPr>
        <w:t>rk</w:t>
      </w:r>
      <w:r w:rsidRPr="009A247F">
        <w:rPr>
          <w:rFonts w:ascii="Garamond" w:hAnsi="Garamond" w:cs="Garamond"/>
          <w:sz w:val="28"/>
          <w:szCs w:val="28"/>
        </w:rPr>
        <w:t>ō</w:t>
      </w:r>
      <w:r>
        <w:rPr>
          <w:rFonts w:ascii="Courier New" w:hAnsi="Courier New" w:cs="Courier New"/>
          <w:sz w:val="28"/>
          <w:szCs w:val="28"/>
          <w:lang w:val="en-US"/>
        </w:rPr>
        <w:t>ns</w:t>
      </w:r>
      <w:r w:rsidRPr="009A247F">
        <w:rPr>
          <w:rFonts w:ascii="Courier New" w:hAnsi="Courier New" w:cs="Courier New"/>
          <w:sz w:val="28"/>
          <w:szCs w:val="28"/>
        </w:rPr>
        <w:t>)</w:t>
      </w:r>
      <w:r>
        <w:rPr>
          <w:rFonts w:ascii="Courier New" w:hAnsi="Courier New" w:cs="Courier New"/>
          <w:sz w:val="28"/>
          <w:szCs w:val="28"/>
        </w:rPr>
        <w:t>; у хетт</w:t>
      </w:r>
      <w:r w:rsidRPr="009A247F">
        <w:rPr>
          <w:rFonts w:ascii="Courier New" w:hAnsi="Courier New" w:cs="Courier New"/>
          <w:sz w:val="28"/>
          <w:szCs w:val="28"/>
        </w:rPr>
        <w:t xml:space="preserve"> </w:t>
      </w:r>
      <w:r>
        <w:rPr>
          <w:rFonts w:ascii="Courier New" w:hAnsi="Courier New" w:cs="Courier New"/>
          <w:sz w:val="28"/>
          <w:szCs w:val="28"/>
          <w:lang w:val="en-US"/>
        </w:rPr>
        <w:t>Pir</w:t>
      </w:r>
      <w:r>
        <w:rPr>
          <w:rFonts w:ascii="Palatino Linotype" w:hAnsi="Palatino Linotype" w:cs="Palatino Linotype"/>
          <w:sz w:val="28"/>
          <w:szCs w:val="28"/>
          <w:lang w:val="en-US"/>
        </w:rPr>
        <w:t>ụ</w:t>
      </w:r>
      <w:r>
        <w:rPr>
          <w:rFonts w:ascii="Courier New" w:hAnsi="Courier New" w:cs="Courier New"/>
          <w:sz w:val="28"/>
          <w:szCs w:val="28"/>
          <w:lang w:val="en-US"/>
        </w:rPr>
        <w:t>a</w:t>
      </w:r>
      <w:r>
        <w:rPr>
          <w:rFonts w:ascii="Courier New" w:hAnsi="Courier New" w:cs="Courier New"/>
          <w:sz w:val="28"/>
          <w:szCs w:val="28"/>
        </w:rPr>
        <w:t>/</w:t>
      </w:r>
      <w:r>
        <w:rPr>
          <w:rFonts w:ascii="Courier New" w:hAnsi="Courier New" w:cs="Courier New"/>
          <w:sz w:val="28"/>
          <w:szCs w:val="28"/>
          <w:lang w:val="en-US"/>
        </w:rPr>
        <w:t>Per</w:t>
      </w:r>
      <w:r>
        <w:rPr>
          <w:rFonts w:ascii="Palatino Linotype" w:hAnsi="Palatino Linotype" w:cs="Palatino Linotype"/>
          <w:sz w:val="28"/>
          <w:szCs w:val="28"/>
          <w:lang w:val="en-US"/>
        </w:rPr>
        <w:t>ụ</w:t>
      </w:r>
      <w:r>
        <w:rPr>
          <w:rFonts w:ascii="Courier New" w:hAnsi="Courier New" w:cs="Courier New"/>
          <w:sz w:val="28"/>
          <w:szCs w:val="28"/>
          <w:lang w:val="en-US"/>
        </w:rPr>
        <w:t>a</w:t>
      </w:r>
      <w:r w:rsidRPr="005A651D">
        <w:rPr>
          <w:rFonts w:ascii="Courier New" w:hAnsi="Courier New" w:cs="Courier New"/>
          <w:sz w:val="28"/>
          <w:szCs w:val="28"/>
        </w:rPr>
        <w:t xml:space="preserve"> </w:t>
      </w:r>
      <w:r>
        <w:rPr>
          <w:rFonts w:ascii="Courier New" w:hAnsi="Courier New" w:cs="Courier New"/>
          <w:sz w:val="28"/>
          <w:szCs w:val="28"/>
        </w:rPr>
        <w:t xml:space="preserve">– </w:t>
      </w:r>
      <w:r w:rsidRPr="005A651D">
        <w:rPr>
          <w:rFonts w:ascii="Courier New" w:hAnsi="Courier New" w:cs="Courier New"/>
          <w:i/>
          <w:iCs/>
          <w:sz w:val="28"/>
          <w:szCs w:val="28"/>
        </w:rPr>
        <w:t>Пирва</w:t>
      </w:r>
      <w:r>
        <w:rPr>
          <w:rFonts w:ascii="Courier New" w:hAnsi="Courier New" w:cs="Courier New"/>
          <w:i/>
          <w:iCs/>
          <w:sz w:val="28"/>
          <w:szCs w:val="28"/>
        </w:rPr>
        <w:t xml:space="preserve"> </w:t>
      </w:r>
      <w:r>
        <w:rPr>
          <w:rFonts w:ascii="Courier New" w:hAnsi="Courier New" w:cs="Courier New"/>
          <w:sz w:val="28"/>
          <w:szCs w:val="28"/>
        </w:rPr>
        <w:t xml:space="preserve">(до нас дошла др.-хет. песенка с припевом: «Это воины дружины путь для Пирвы проложили», а бог океана у хетт. </w:t>
      </w:r>
      <w:r w:rsidRPr="00F970A3">
        <w:rPr>
          <w:rFonts w:ascii="Courier New" w:hAnsi="Courier New" w:cs="Courier New"/>
          <w:i/>
          <w:iCs/>
          <w:sz w:val="28"/>
          <w:szCs w:val="28"/>
        </w:rPr>
        <w:t>Аруна</w:t>
      </w:r>
      <w:r>
        <w:rPr>
          <w:rFonts w:ascii="Courier New" w:hAnsi="Courier New" w:cs="Courier New"/>
          <w:sz w:val="28"/>
          <w:szCs w:val="28"/>
        </w:rPr>
        <w:t xml:space="preserve">, они связаны, так же как </w:t>
      </w:r>
      <w:r w:rsidRPr="00F970A3">
        <w:rPr>
          <w:rFonts w:ascii="Courier New" w:hAnsi="Courier New" w:cs="Courier New"/>
          <w:i/>
          <w:iCs/>
          <w:sz w:val="28"/>
          <w:szCs w:val="28"/>
        </w:rPr>
        <w:t>Индра</w:t>
      </w:r>
      <w:r>
        <w:rPr>
          <w:rFonts w:ascii="Courier New" w:hAnsi="Courier New" w:cs="Courier New"/>
          <w:sz w:val="28"/>
          <w:szCs w:val="28"/>
        </w:rPr>
        <w:t xml:space="preserve"> и </w:t>
      </w:r>
      <w:r w:rsidRPr="00F970A3">
        <w:rPr>
          <w:rFonts w:ascii="Courier New" w:hAnsi="Courier New" w:cs="Courier New"/>
          <w:i/>
          <w:iCs/>
          <w:sz w:val="28"/>
          <w:szCs w:val="28"/>
        </w:rPr>
        <w:t>Варуна</w:t>
      </w:r>
      <w:r>
        <w:rPr>
          <w:rFonts w:ascii="Courier New" w:hAnsi="Courier New" w:cs="Courier New"/>
          <w:sz w:val="28"/>
          <w:szCs w:val="28"/>
        </w:rPr>
        <w:t xml:space="preserve"> вед);</w:t>
      </w:r>
      <w:r w:rsidRPr="00CA5AEC">
        <w:rPr>
          <w:rFonts w:ascii="Courier New" w:hAnsi="Courier New" w:cs="Courier New"/>
          <w:i/>
          <w:iCs/>
          <w:sz w:val="28"/>
          <w:szCs w:val="28"/>
        </w:rPr>
        <w:t xml:space="preserve"> Прове (Пров</w:t>
      </w:r>
      <w:r w:rsidR="008E0E99">
        <w:rPr>
          <w:rFonts w:ascii="Courier New" w:hAnsi="Courier New" w:cs="Courier New"/>
          <w:i/>
          <w:iCs/>
          <w:sz w:val="28"/>
          <w:szCs w:val="28"/>
        </w:rPr>
        <w:t>, Прон, Проне</w:t>
      </w:r>
      <w:r w:rsidRPr="00CA5AEC">
        <w:rPr>
          <w:rFonts w:ascii="Courier New" w:hAnsi="Courier New" w:cs="Courier New"/>
          <w:i/>
          <w:iCs/>
          <w:sz w:val="28"/>
          <w:szCs w:val="28"/>
        </w:rPr>
        <w:t>)</w:t>
      </w:r>
      <w:r>
        <w:rPr>
          <w:rFonts w:ascii="Courier New" w:hAnsi="Courier New" w:cs="Courier New"/>
          <w:sz w:val="28"/>
          <w:szCs w:val="28"/>
        </w:rPr>
        <w:t xml:space="preserve"> – одна из ипостасей П. у зап. слав.; во Фракии – </w:t>
      </w:r>
      <w:r w:rsidRPr="00CA5AEC">
        <w:rPr>
          <w:rFonts w:ascii="Courier New" w:hAnsi="Courier New" w:cs="Courier New"/>
          <w:i/>
          <w:iCs/>
          <w:sz w:val="28"/>
          <w:szCs w:val="28"/>
        </w:rPr>
        <w:t>Перкун</w:t>
      </w:r>
      <w:r>
        <w:rPr>
          <w:rFonts w:ascii="Courier New" w:hAnsi="Courier New" w:cs="Courier New"/>
          <w:sz w:val="28"/>
          <w:szCs w:val="28"/>
        </w:rPr>
        <w:t xml:space="preserve">; </w:t>
      </w:r>
      <w:r w:rsidRPr="00CA5AEC">
        <w:rPr>
          <w:rFonts w:ascii="Courier New" w:hAnsi="Courier New" w:cs="Courier New"/>
          <w:i/>
          <w:iCs/>
          <w:sz w:val="28"/>
          <w:szCs w:val="28"/>
        </w:rPr>
        <w:t>Тор (Торум)</w:t>
      </w:r>
      <w:r>
        <w:rPr>
          <w:rFonts w:ascii="Courier New" w:hAnsi="Courier New" w:cs="Courier New"/>
          <w:sz w:val="28"/>
          <w:szCs w:val="28"/>
        </w:rPr>
        <w:t xml:space="preserve"> в германо-скандинавской мифол.; </w:t>
      </w:r>
      <w:r w:rsidRPr="00CA5AEC">
        <w:rPr>
          <w:rFonts w:ascii="Courier New" w:hAnsi="Courier New" w:cs="Courier New"/>
          <w:i/>
          <w:iCs/>
          <w:sz w:val="28"/>
          <w:szCs w:val="28"/>
        </w:rPr>
        <w:t>Таранис</w:t>
      </w:r>
      <w:r>
        <w:rPr>
          <w:rFonts w:ascii="Courier New" w:hAnsi="Courier New" w:cs="Courier New"/>
          <w:sz w:val="28"/>
          <w:szCs w:val="28"/>
        </w:rPr>
        <w:t xml:space="preserve"> в кельтской мифол. (уп. у рим. поэта </w:t>
      </w:r>
      <w:r>
        <w:rPr>
          <w:rFonts w:ascii="Courier New" w:hAnsi="Courier New" w:cs="Courier New"/>
          <w:sz w:val="28"/>
          <w:szCs w:val="28"/>
          <w:lang w:val="en-US"/>
        </w:rPr>
        <w:t>I</w:t>
      </w:r>
      <w:r w:rsidRPr="00383FD3">
        <w:rPr>
          <w:rFonts w:ascii="Courier New" w:hAnsi="Courier New" w:cs="Courier New"/>
          <w:sz w:val="28"/>
          <w:szCs w:val="28"/>
        </w:rPr>
        <w:t xml:space="preserve"> </w:t>
      </w:r>
      <w:r>
        <w:rPr>
          <w:rFonts w:ascii="Courier New" w:hAnsi="Courier New" w:cs="Courier New"/>
          <w:sz w:val="28"/>
          <w:szCs w:val="28"/>
        </w:rPr>
        <w:t xml:space="preserve">в. Лукиана); у инд. – </w:t>
      </w:r>
      <w:r w:rsidRPr="00CA5AEC">
        <w:rPr>
          <w:rFonts w:ascii="Courier New" w:hAnsi="Courier New" w:cs="Courier New"/>
          <w:i/>
          <w:iCs/>
          <w:sz w:val="28"/>
          <w:szCs w:val="28"/>
        </w:rPr>
        <w:t>Парджанья</w:t>
      </w:r>
      <w:r>
        <w:rPr>
          <w:rFonts w:ascii="Courier New" w:hAnsi="Courier New" w:cs="Courier New"/>
          <w:sz w:val="28"/>
          <w:szCs w:val="28"/>
        </w:rPr>
        <w:t xml:space="preserve">; </w:t>
      </w:r>
      <w:r w:rsidR="00AA721D">
        <w:rPr>
          <w:rFonts w:ascii="Courier New" w:hAnsi="Courier New" w:cs="Courier New"/>
          <w:sz w:val="28"/>
          <w:szCs w:val="28"/>
        </w:rPr>
        <w:t>у германцев -</w:t>
      </w:r>
      <w:r w:rsidRPr="003678DC">
        <w:rPr>
          <w:rFonts w:ascii="Courier New" w:hAnsi="Courier New" w:cs="Courier New"/>
          <w:i/>
          <w:iCs/>
          <w:sz w:val="28"/>
          <w:szCs w:val="28"/>
        </w:rPr>
        <w:t xml:space="preserve"> </w:t>
      </w:r>
      <w:r w:rsidRPr="003678DC">
        <w:rPr>
          <w:rFonts w:ascii="Ozegov NT" w:hAnsi="Ozegov NT" w:cs="Ozegov NT"/>
          <w:i/>
          <w:iCs/>
          <w:sz w:val="28"/>
          <w:szCs w:val="28"/>
        </w:rPr>
        <w:t>О</w:t>
      </w:r>
      <w:r w:rsidRPr="003678DC">
        <w:rPr>
          <w:rFonts w:ascii="Courier New" w:hAnsi="Courier New" w:cs="Courier New"/>
          <w:i/>
          <w:iCs/>
          <w:sz w:val="28"/>
          <w:szCs w:val="28"/>
        </w:rPr>
        <w:t>дин (первый, один)</w:t>
      </w:r>
      <w:r w:rsidR="008E0E99">
        <w:rPr>
          <w:rFonts w:ascii="Courier New" w:hAnsi="Courier New" w:cs="Courier New"/>
          <w:sz w:val="28"/>
          <w:szCs w:val="28"/>
        </w:rPr>
        <w:t xml:space="preserve">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пис</w:t>
      </w:r>
      <w:r w:rsidRPr="00D11A25">
        <w:rPr>
          <w:rFonts w:ascii="Ozegov NT" w:hAnsi="Ozegov NT" w:cs="Ozegov NT"/>
          <w:sz w:val="28"/>
          <w:szCs w:val="28"/>
        </w:rPr>
        <w:t>а</w:t>
      </w:r>
      <w:r>
        <w:rPr>
          <w:rFonts w:ascii="Courier New" w:hAnsi="Courier New" w:cs="Courier New"/>
          <w:sz w:val="28"/>
          <w:szCs w:val="28"/>
        </w:rPr>
        <w:t xml:space="preserve">л (1,127): «Слово Перун восходит к древнейшей эпохе ариев. Между прочими прозваниями Индры было </w:t>
      </w:r>
      <w:r>
        <w:rPr>
          <w:rFonts w:ascii="Courier New" w:hAnsi="Courier New" w:cs="Courier New"/>
          <w:sz w:val="28"/>
          <w:szCs w:val="28"/>
          <w:lang w:val="en-US"/>
        </w:rPr>
        <w:t>Parjanya</w:t>
      </w:r>
      <w:r w:rsidRPr="00381E93">
        <w:rPr>
          <w:rFonts w:ascii="Courier New" w:hAnsi="Courier New" w:cs="Courier New"/>
          <w:sz w:val="28"/>
          <w:szCs w:val="28"/>
        </w:rPr>
        <w:t>=</w:t>
      </w:r>
      <w:r>
        <w:rPr>
          <w:rFonts w:ascii="Courier New" w:hAnsi="Courier New" w:cs="Courier New"/>
          <w:sz w:val="28"/>
          <w:szCs w:val="28"/>
          <w:lang w:val="en-US"/>
        </w:rPr>
        <w:t>parganya</w:t>
      </w:r>
      <w:r w:rsidRPr="00381E93">
        <w:rPr>
          <w:rFonts w:ascii="Courier New" w:hAnsi="Courier New" w:cs="Courier New"/>
          <w:sz w:val="28"/>
          <w:szCs w:val="28"/>
        </w:rPr>
        <w:t xml:space="preserve"> </w:t>
      </w:r>
      <w:r>
        <w:rPr>
          <w:rFonts w:ascii="Courier New" w:hAnsi="Courier New" w:cs="Courier New"/>
          <w:sz w:val="28"/>
          <w:szCs w:val="28"/>
        </w:rPr>
        <w:t>–</w:t>
      </w:r>
      <w:r w:rsidRPr="00381E93">
        <w:rPr>
          <w:rFonts w:ascii="Courier New" w:hAnsi="Courier New" w:cs="Courier New"/>
          <w:sz w:val="28"/>
          <w:szCs w:val="28"/>
        </w:rPr>
        <w:t xml:space="preserve"> </w:t>
      </w:r>
      <w:r>
        <w:rPr>
          <w:rFonts w:ascii="Courier New" w:hAnsi="Courier New" w:cs="Courier New"/>
          <w:sz w:val="28"/>
          <w:szCs w:val="28"/>
        </w:rPr>
        <w:t xml:space="preserve">молниеносная туча </w:t>
      </w:r>
      <w:r>
        <w:rPr>
          <w:rFonts w:ascii="Courier New" w:hAnsi="Courier New" w:cs="Courier New"/>
          <w:sz w:val="28"/>
          <w:szCs w:val="28"/>
          <w:lang w:val="en-US"/>
        </w:rPr>
        <w:t>p</w:t>
      </w:r>
      <w:r w:rsidRPr="00381E93">
        <w:rPr>
          <w:rFonts w:ascii="Courier New" w:hAnsi="Courier New" w:cs="Courier New"/>
          <w:sz w:val="28"/>
          <w:szCs w:val="28"/>
        </w:rPr>
        <w:t>ŗģ (=</w:t>
      </w:r>
      <w:r>
        <w:rPr>
          <w:rFonts w:ascii="Courier New" w:hAnsi="Courier New" w:cs="Courier New"/>
          <w:sz w:val="28"/>
          <w:szCs w:val="28"/>
          <w:lang w:val="en-US"/>
        </w:rPr>
        <w:t>p</w:t>
      </w:r>
      <w:r w:rsidRPr="00381E93">
        <w:rPr>
          <w:rFonts w:ascii="Courier New" w:hAnsi="Courier New" w:cs="Courier New"/>
          <w:sz w:val="28"/>
          <w:szCs w:val="28"/>
        </w:rPr>
        <w:t>ŗ</w:t>
      </w:r>
      <w:r>
        <w:rPr>
          <w:rFonts w:ascii="Courier New" w:hAnsi="Courier New" w:cs="Courier New"/>
          <w:sz w:val="28"/>
          <w:szCs w:val="28"/>
        </w:rPr>
        <w:t>ć</w:t>
      </w:r>
      <w:r w:rsidRPr="00381E93">
        <w:rPr>
          <w:rFonts w:ascii="Courier New" w:hAnsi="Courier New" w:cs="Courier New"/>
          <w:sz w:val="28"/>
          <w:szCs w:val="28"/>
        </w:rPr>
        <w:t xml:space="preserve">) </w:t>
      </w:r>
      <w:r>
        <w:rPr>
          <w:rFonts w:ascii="Courier New" w:hAnsi="Courier New" w:cs="Courier New"/>
          <w:sz w:val="28"/>
          <w:szCs w:val="28"/>
        </w:rPr>
        <w:t>–</w:t>
      </w:r>
      <w:r w:rsidRPr="00381E93">
        <w:rPr>
          <w:rFonts w:ascii="Courier New" w:hAnsi="Courier New" w:cs="Courier New"/>
          <w:sz w:val="28"/>
          <w:szCs w:val="28"/>
        </w:rPr>
        <w:t xml:space="preserve"> </w:t>
      </w:r>
      <w:r>
        <w:rPr>
          <w:rFonts w:ascii="Courier New" w:hAnsi="Courier New" w:cs="Courier New"/>
          <w:sz w:val="28"/>
          <w:szCs w:val="28"/>
        </w:rPr>
        <w:t>рассеивать, окроплять, прыскать</w:t>
      </w:r>
      <w:r w:rsidR="00C15391">
        <w:rPr>
          <w:rFonts w:ascii="Courier New" w:hAnsi="Courier New" w:cs="Courier New"/>
          <w:sz w:val="28"/>
          <w:szCs w:val="28"/>
        </w:rPr>
        <w:t>…</w:t>
      </w:r>
      <w:r>
        <w:rPr>
          <w:rFonts w:ascii="Courier New" w:hAnsi="Courier New" w:cs="Courier New"/>
          <w:sz w:val="28"/>
          <w:szCs w:val="28"/>
        </w:rPr>
        <w:t xml:space="preserve">. По свидетельству гимнов Ригведы, </w:t>
      </w:r>
      <w:r>
        <w:rPr>
          <w:rFonts w:ascii="Courier New" w:hAnsi="Courier New" w:cs="Courier New"/>
          <w:sz w:val="28"/>
          <w:szCs w:val="28"/>
          <w:lang w:val="en-US"/>
        </w:rPr>
        <w:t>Parjanya</w:t>
      </w:r>
      <w:r>
        <w:rPr>
          <w:rFonts w:ascii="Courier New" w:hAnsi="Courier New" w:cs="Courier New"/>
          <w:sz w:val="28"/>
          <w:szCs w:val="28"/>
        </w:rPr>
        <w:t xml:space="preserve"> делает небо чреватым дождём, побивает стрелами злых д</w:t>
      </w:r>
      <w:r w:rsidRPr="00E914BA">
        <w:rPr>
          <w:rFonts w:ascii="Ozegov NT" w:hAnsi="Ozegov NT" w:cs="Ozegov NT"/>
          <w:sz w:val="28"/>
          <w:szCs w:val="28"/>
        </w:rPr>
        <w:t>у</w:t>
      </w:r>
      <w:r>
        <w:rPr>
          <w:rFonts w:ascii="Courier New" w:hAnsi="Courier New" w:cs="Courier New"/>
          <w:sz w:val="28"/>
          <w:szCs w:val="28"/>
        </w:rPr>
        <w:t>хов и проливает на землю водные потоки; он – творец и питатель всего сущего, растит нивы, посылает плод злакам и деревьям, умножает стад</w:t>
      </w:r>
      <w:r w:rsidRPr="00792604">
        <w:rPr>
          <w:rFonts w:ascii="Ozegov NT" w:hAnsi="Ozegov NT" w:cs="Ozegov NT"/>
          <w:sz w:val="28"/>
          <w:szCs w:val="28"/>
        </w:rPr>
        <w:t>а</w:t>
      </w:r>
      <w:r>
        <w:rPr>
          <w:rFonts w:ascii="Courier New" w:hAnsi="Courier New" w:cs="Courier New"/>
          <w:sz w:val="28"/>
          <w:szCs w:val="28"/>
        </w:rPr>
        <w:t xml:space="preserve"> коров и коней и дарует жёнам детей. У славяно-литовского племени прозвание это взяло верх над всеми другими и при распадении означенного племени на разные ветви образовало следующие формы: рус. </w:t>
      </w:r>
      <w:r w:rsidRPr="007B7097">
        <w:rPr>
          <w:rFonts w:ascii="Courier New" w:hAnsi="Courier New" w:cs="Courier New"/>
          <w:i/>
          <w:iCs/>
          <w:sz w:val="28"/>
          <w:szCs w:val="28"/>
        </w:rPr>
        <w:t>Перун</w:t>
      </w:r>
      <w:r>
        <w:rPr>
          <w:rFonts w:ascii="Courier New" w:hAnsi="Courier New" w:cs="Courier New"/>
          <w:sz w:val="28"/>
          <w:szCs w:val="28"/>
        </w:rPr>
        <w:t xml:space="preserve">, пол. </w:t>
      </w:r>
      <w:r w:rsidRPr="007B7097">
        <w:rPr>
          <w:rFonts w:ascii="Courier New" w:hAnsi="Courier New" w:cs="Courier New"/>
          <w:i/>
          <w:iCs/>
          <w:sz w:val="28"/>
          <w:szCs w:val="28"/>
        </w:rPr>
        <w:t>Р</w:t>
      </w:r>
      <w:r w:rsidRPr="007B7097">
        <w:rPr>
          <w:rFonts w:ascii="Courier New" w:hAnsi="Courier New" w:cs="Courier New"/>
          <w:i/>
          <w:iCs/>
          <w:sz w:val="28"/>
          <w:szCs w:val="28"/>
          <w:lang w:val="en-US"/>
        </w:rPr>
        <w:t>iorun</w:t>
      </w:r>
      <w:r>
        <w:rPr>
          <w:rFonts w:ascii="Courier New" w:hAnsi="Courier New" w:cs="Courier New"/>
          <w:sz w:val="28"/>
          <w:szCs w:val="28"/>
        </w:rPr>
        <w:t>, чеш.</w:t>
      </w:r>
      <w:r w:rsidRPr="000A601D">
        <w:rPr>
          <w:rFonts w:ascii="Courier New" w:hAnsi="Courier New" w:cs="Courier New"/>
          <w:sz w:val="28"/>
          <w:szCs w:val="28"/>
        </w:rPr>
        <w:t xml:space="preserve"> </w:t>
      </w:r>
      <w:r w:rsidRPr="007B7097">
        <w:rPr>
          <w:rFonts w:ascii="Courier New" w:hAnsi="Courier New" w:cs="Courier New"/>
          <w:i/>
          <w:iCs/>
          <w:sz w:val="28"/>
          <w:szCs w:val="28"/>
          <w:lang w:val="en-US"/>
        </w:rPr>
        <w:t>Peraun</w:t>
      </w:r>
      <w:r>
        <w:rPr>
          <w:rFonts w:ascii="Courier New" w:hAnsi="Courier New" w:cs="Courier New"/>
          <w:sz w:val="28"/>
          <w:szCs w:val="28"/>
        </w:rPr>
        <w:t>, словац.</w:t>
      </w:r>
      <w:r w:rsidRPr="000A601D">
        <w:rPr>
          <w:rFonts w:ascii="Courier New" w:hAnsi="Courier New" w:cs="Courier New"/>
          <w:sz w:val="28"/>
          <w:szCs w:val="28"/>
        </w:rPr>
        <w:t xml:space="preserve"> </w:t>
      </w:r>
      <w:r w:rsidRPr="007B7097">
        <w:rPr>
          <w:rFonts w:ascii="Courier New" w:hAnsi="Courier New" w:cs="Courier New"/>
          <w:i/>
          <w:iCs/>
          <w:sz w:val="28"/>
          <w:szCs w:val="28"/>
          <w:lang w:val="en-US"/>
        </w:rPr>
        <w:t>Peron</w:t>
      </w:r>
      <w:r w:rsidRPr="007B7097">
        <w:rPr>
          <w:rFonts w:ascii="Courier New" w:hAnsi="Courier New" w:cs="Courier New"/>
          <w:i/>
          <w:iCs/>
          <w:sz w:val="28"/>
          <w:szCs w:val="28"/>
        </w:rPr>
        <w:t xml:space="preserve"> </w:t>
      </w:r>
      <w:r w:rsidRPr="007B7097">
        <w:rPr>
          <w:rFonts w:ascii="Courier New" w:hAnsi="Courier New" w:cs="Courier New"/>
          <w:i/>
          <w:iCs/>
          <w:sz w:val="28"/>
          <w:szCs w:val="28"/>
          <w:lang w:val="en-US"/>
        </w:rPr>
        <w:t>Parom</w:t>
      </w:r>
      <w:r>
        <w:rPr>
          <w:rFonts w:ascii="Courier New" w:hAnsi="Courier New" w:cs="Courier New"/>
          <w:sz w:val="28"/>
          <w:szCs w:val="28"/>
        </w:rPr>
        <w:t xml:space="preserve">… Перун – божество победоносное, карающее, явление которого возбуждает страх и трепет (гроза, грозить, угроза…), огненными стрелами он поражает демонов мрака (тучи) и наказует всякое нечестие. В Псковской губ. и Белоруссии ещё теперь слышатся клятвы: «сбей тебя Перун!»; «каб цябé Перун узяв, или: треснув!», у словаков: </w:t>
      </w:r>
      <w:r>
        <w:rPr>
          <w:rFonts w:ascii="Courier New" w:hAnsi="Courier New" w:cs="Courier New"/>
          <w:sz w:val="28"/>
          <w:szCs w:val="28"/>
          <w:lang w:val="en-US"/>
        </w:rPr>
        <w:t>Parom</w:t>
      </w:r>
      <w:r>
        <w:rPr>
          <w:rFonts w:ascii="Courier New" w:hAnsi="Courier New" w:cs="Courier New"/>
          <w:sz w:val="28"/>
          <w:szCs w:val="28"/>
        </w:rPr>
        <w:t xml:space="preserve"> </w:t>
      </w:r>
      <w:r>
        <w:rPr>
          <w:rFonts w:ascii="Courier New" w:hAnsi="Courier New" w:cs="Courier New"/>
          <w:sz w:val="28"/>
          <w:szCs w:val="28"/>
          <w:lang w:val="en-US"/>
        </w:rPr>
        <w:t>t</w:t>
      </w:r>
      <w:r>
        <w:rPr>
          <w:rFonts w:ascii="Courier New" w:hAnsi="Courier New" w:cs="Courier New"/>
          <w:sz w:val="28"/>
          <w:szCs w:val="28"/>
        </w:rPr>
        <w:t>ё</w:t>
      </w:r>
      <w:r w:rsidRPr="002B0785">
        <w:rPr>
          <w:rFonts w:ascii="Courier New" w:hAnsi="Courier New" w:cs="Courier New"/>
          <w:sz w:val="28"/>
          <w:szCs w:val="28"/>
        </w:rPr>
        <w:t xml:space="preserve"> </w:t>
      </w:r>
      <w:r>
        <w:rPr>
          <w:rFonts w:ascii="Courier New" w:hAnsi="Courier New" w:cs="Courier New"/>
          <w:sz w:val="28"/>
          <w:szCs w:val="28"/>
          <w:lang w:val="en-US"/>
        </w:rPr>
        <w:t>trestal</w:t>
      </w:r>
      <w:r w:rsidRPr="002B0785">
        <w:rPr>
          <w:rFonts w:ascii="Courier New" w:hAnsi="Courier New" w:cs="Courier New"/>
          <w:sz w:val="28"/>
          <w:szCs w:val="28"/>
        </w:rPr>
        <w:t xml:space="preserve"> (</w:t>
      </w:r>
      <w:r>
        <w:rPr>
          <w:rFonts w:ascii="Courier New" w:hAnsi="Courier New" w:cs="Courier New"/>
          <w:sz w:val="28"/>
          <w:szCs w:val="28"/>
          <w:lang w:val="en-US"/>
        </w:rPr>
        <w:t>metal</w:t>
      </w:r>
      <w:r w:rsidRPr="002B0785">
        <w:rPr>
          <w:rFonts w:ascii="Courier New" w:hAnsi="Courier New" w:cs="Courier New"/>
          <w:sz w:val="28"/>
          <w:szCs w:val="28"/>
        </w:rPr>
        <w:t xml:space="preserve">, </w:t>
      </w:r>
      <w:r>
        <w:rPr>
          <w:rFonts w:ascii="Courier New" w:hAnsi="Courier New" w:cs="Courier New"/>
          <w:sz w:val="28"/>
          <w:szCs w:val="28"/>
          <w:lang w:val="en-US"/>
        </w:rPr>
        <w:t>zabil</w:t>
      </w:r>
      <w:r w:rsidRPr="002B0785">
        <w:rPr>
          <w:rFonts w:ascii="Courier New" w:hAnsi="Courier New" w:cs="Courier New"/>
          <w:sz w:val="28"/>
          <w:szCs w:val="28"/>
        </w:rPr>
        <w:t xml:space="preserve">, </w:t>
      </w:r>
      <w:r>
        <w:rPr>
          <w:rFonts w:ascii="Courier New" w:hAnsi="Courier New" w:cs="Courier New"/>
          <w:sz w:val="28"/>
          <w:szCs w:val="28"/>
          <w:lang w:val="en-US"/>
        </w:rPr>
        <w:t>wzal</w:t>
      </w:r>
      <w:r>
        <w:rPr>
          <w:rFonts w:ascii="Courier New" w:hAnsi="Courier New" w:cs="Courier New"/>
          <w:sz w:val="28"/>
          <w:szCs w:val="28"/>
        </w:rPr>
        <w:t xml:space="preserve">); </w:t>
      </w:r>
      <w:r>
        <w:rPr>
          <w:rFonts w:ascii="Courier New" w:hAnsi="Courier New" w:cs="Courier New"/>
          <w:sz w:val="28"/>
          <w:szCs w:val="28"/>
          <w:lang w:val="en-US"/>
        </w:rPr>
        <w:t>Peron</w:t>
      </w:r>
      <w:r>
        <w:rPr>
          <w:rFonts w:ascii="Courier New" w:hAnsi="Courier New" w:cs="Courier New"/>
          <w:sz w:val="28"/>
          <w:szCs w:val="28"/>
        </w:rPr>
        <w:t xml:space="preserve"> </w:t>
      </w:r>
      <w:r>
        <w:rPr>
          <w:rFonts w:ascii="Courier New" w:hAnsi="Courier New" w:cs="Courier New"/>
          <w:sz w:val="28"/>
          <w:szCs w:val="28"/>
          <w:lang w:val="en-US"/>
        </w:rPr>
        <w:t>t</w:t>
      </w:r>
      <w:r>
        <w:rPr>
          <w:rFonts w:ascii="Courier New" w:hAnsi="Courier New" w:cs="Courier New"/>
          <w:sz w:val="28"/>
          <w:szCs w:val="28"/>
        </w:rPr>
        <w:t>ё</w:t>
      </w:r>
      <w:r w:rsidRPr="002B0785">
        <w:rPr>
          <w:rFonts w:ascii="Courier New" w:hAnsi="Courier New" w:cs="Courier New"/>
          <w:sz w:val="28"/>
          <w:szCs w:val="28"/>
        </w:rPr>
        <w:t xml:space="preserve"> </w:t>
      </w:r>
      <w:r>
        <w:rPr>
          <w:rFonts w:ascii="Courier New" w:hAnsi="Courier New" w:cs="Courier New"/>
          <w:sz w:val="28"/>
          <w:szCs w:val="28"/>
          <w:lang w:val="en-US"/>
        </w:rPr>
        <w:t>zabil</w:t>
      </w:r>
      <w:r w:rsidRPr="002B0785">
        <w:rPr>
          <w:rFonts w:ascii="Courier New" w:hAnsi="Courier New" w:cs="Courier New"/>
          <w:sz w:val="28"/>
          <w:szCs w:val="28"/>
        </w:rPr>
        <w:t xml:space="preserve">$ </w:t>
      </w:r>
      <w:r>
        <w:rPr>
          <w:rFonts w:ascii="Courier New" w:hAnsi="Courier New" w:cs="Courier New"/>
          <w:sz w:val="28"/>
          <w:szCs w:val="28"/>
          <w:lang w:val="en-US"/>
        </w:rPr>
        <w:t>aby</w:t>
      </w:r>
      <w:r w:rsidRPr="002B0785">
        <w:rPr>
          <w:rFonts w:ascii="Courier New" w:hAnsi="Courier New" w:cs="Courier New"/>
          <w:sz w:val="28"/>
          <w:szCs w:val="28"/>
        </w:rPr>
        <w:t xml:space="preserve"> </w:t>
      </w:r>
      <w:r>
        <w:rPr>
          <w:rFonts w:ascii="Courier New" w:hAnsi="Courier New" w:cs="Courier New"/>
          <w:sz w:val="28"/>
          <w:szCs w:val="28"/>
          <w:lang w:val="en-US"/>
        </w:rPr>
        <w:t>ich</w:t>
      </w:r>
      <w:r w:rsidRPr="002B0785">
        <w:rPr>
          <w:rFonts w:ascii="Courier New" w:hAnsi="Courier New" w:cs="Courier New"/>
          <w:sz w:val="28"/>
          <w:szCs w:val="28"/>
        </w:rPr>
        <w:t xml:space="preserve"> </w:t>
      </w:r>
      <w:r>
        <w:rPr>
          <w:rFonts w:ascii="Courier New" w:hAnsi="Courier New" w:cs="Courier New"/>
          <w:sz w:val="28"/>
          <w:szCs w:val="28"/>
          <w:lang w:val="en-US"/>
        </w:rPr>
        <w:t>Paramowa</w:t>
      </w:r>
      <w:r w:rsidRPr="002B0785">
        <w:rPr>
          <w:rFonts w:ascii="Courier New" w:hAnsi="Courier New" w:cs="Courier New"/>
          <w:sz w:val="28"/>
          <w:szCs w:val="28"/>
        </w:rPr>
        <w:t xml:space="preserve"> </w:t>
      </w:r>
      <w:r>
        <w:rPr>
          <w:rFonts w:ascii="Courier New" w:hAnsi="Courier New" w:cs="Courier New"/>
          <w:sz w:val="28"/>
          <w:szCs w:val="28"/>
          <w:lang w:val="en-US"/>
        </w:rPr>
        <w:t>strela</w:t>
      </w:r>
      <w:r>
        <w:rPr>
          <w:rFonts w:ascii="Courier New" w:hAnsi="Courier New" w:cs="Courier New"/>
          <w:sz w:val="28"/>
          <w:szCs w:val="28"/>
        </w:rPr>
        <w:t>…; В Ржевском уезде говорят: «схвати тебя Перуном!». Нидерле, занимавшийся ист. слав., писал: «…Почитание Перуна было распространено далеко за пределами Руси… Перун был богом общим для всех славян». Наиважнейшую роль сыграли земные бури в формировании атмосферы планеты в начале её творения. Они создали благоприятную атмосферу. Создали условия (</w:t>
      </w:r>
      <w:r w:rsidRPr="006654E0">
        <w:rPr>
          <w:rFonts w:ascii="Courier New" w:hAnsi="Courier New" w:cs="Courier New"/>
          <w:b/>
          <w:bCs/>
          <w:sz w:val="28"/>
          <w:szCs w:val="28"/>
        </w:rPr>
        <w:t>закон!</w:t>
      </w:r>
      <w:r>
        <w:rPr>
          <w:rFonts w:ascii="Courier New" w:hAnsi="Courier New" w:cs="Courier New"/>
          <w:sz w:val="28"/>
          <w:szCs w:val="28"/>
        </w:rPr>
        <w:t xml:space="preserve">) существования жизни (где для жизни нужна одна определённая температура, формула воды, воздуха и т.д.; нарушение этих космических законов физики, химии ведёт к разрушению жизни; например, если температура увеличится или уменьшится всего на 50 градусов – цифру для космоса, оперирующего миллионами градусов, мизурную, - всё живое или сгорит или замёрзнет, то же произойдёт при изменении состава воздуха, воды и проч.). И в дальнейшем функции </w:t>
      </w:r>
      <w:r w:rsidRPr="00D509A6">
        <w:rPr>
          <w:rFonts w:ascii="Courier New" w:hAnsi="Courier New" w:cs="Courier New"/>
          <w:b/>
          <w:bCs/>
          <w:sz w:val="28"/>
          <w:szCs w:val="28"/>
        </w:rPr>
        <w:t>уравновешения</w:t>
      </w:r>
      <w:r>
        <w:rPr>
          <w:rFonts w:ascii="Courier New" w:hAnsi="Courier New" w:cs="Courier New"/>
          <w:sz w:val="28"/>
          <w:szCs w:val="28"/>
        </w:rPr>
        <w:t xml:space="preserve"> и </w:t>
      </w:r>
      <w:r w:rsidRPr="00D509A6">
        <w:rPr>
          <w:rFonts w:ascii="Courier New" w:hAnsi="Courier New" w:cs="Courier New"/>
          <w:b/>
          <w:bCs/>
          <w:sz w:val="28"/>
          <w:szCs w:val="28"/>
        </w:rPr>
        <w:t>очистки</w:t>
      </w:r>
      <w:r>
        <w:rPr>
          <w:rFonts w:ascii="Courier New" w:hAnsi="Courier New" w:cs="Courier New"/>
          <w:sz w:val="28"/>
          <w:szCs w:val="28"/>
        </w:rPr>
        <w:t xml:space="preserve"> атмосферы (своеобразное поддержание условий-закона жизни) остались наиважнейшими для повелителя гроз, а повелитель гроз, громовержец навечно в глазах людей стал </w:t>
      </w:r>
      <w:r w:rsidRPr="001A7E42">
        <w:rPr>
          <w:rFonts w:ascii="Courier New" w:hAnsi="Courier New" w:cs="Courier New"/>
          <w:b/>
          <w:bCs/>
          <w:sz w:val="28"/>
          <w:szCs w:val="28"/>
        </w:rPr>
        <w:t>законодателем</w:t>
      </w:r>
      <w:r>
        <w:rPr>
          <w:rFonts w:ascii="Courier New" w:hAnsi="Courier New" w:cs="Courier New"/>
          <w:sz w:val="28"/>
          <w:szCs w:val="28"/>
        </w:rPr>
        <w:t>. Люди, не владея знаниями и терминологией физики, как-то понимали роль бурь земных с древ. времён, объясняя своё понимание иногда поэтически-наивно, изображая громовержца быком, влагающим семя зачатия во всё живое.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Вот как описывает РВ (</w:t>
      </w:r>
      <w:r>
        <w:rPr>
          <w:rFonts w:ascii="Courier New" w:hAnsi="Courier New" w:cs="Courier New"/>
          <w:sz w:val="28"/>
          <w:szCs w:val="28"/>
          <w:lang w:val="en-US"/>
        </w:rPr>
        <w:t>V</w:t>
      </w:r>
      <w:r>
        <w:rPr>
          <w:rFonts w:ascii="Courier New" w:hAnsi="Courier New" w:cs="Courier New"/>
          <w:sz w:val="28"/>
          <w:szCs w:val="28"/>
        </w:rPr>
        <w:t>.83) тропическую грозу и действия бога Парджаньи: «Обратись с этой песней к могучему Парджанья, славь его, умилостиви его твоими почестями: ревущий бык (богатый) живительными истечениями, кладёт своё семя в растения, как зародыш. Он валит деревья и уничтожает демонов: весь мир боится его смертельного оружия. Невинный даже убегает (в ужасе) перед богом-самцом, когда Парджанья гремучий бьёт нечестивых…. Далеко вдаль разносится рычание льва, когда Парджанья посылает дождь из тучи. Ветры дуют, молнии летают, растения раскрываются, солнце набухает. Соки родятся в природе, когда Парджанья оплодотворяет землю своим семенем. Перед его законом низко склоняется земля, перед ним встряхиваются животные, имеющие копыта, перед законом которого суть растения и виды. Храни нас, ты твоей могучей защитой… Завывай, греми, изливай своё семя, лети повсюду в колеснице облачной! Опрокинь, развязав, мехи и опорожни их! Да будут твои г</w:t>
      </w:r>
      <w:r w:rsidRPr="00E914BA">
        <w:rPr>
          <w:rFonts w:ascii="Ozegov NT" w:hAnsi="Ozegov NT" w:cs="Ozegov NT"/>
          <w:sz w:val="28"/>
          <w:szCs w:val="28"/>
        </w:rPr>
        <w:t>о</w:t>
      </w:r>
      <w:r>
        <w:rPr>
          <w:rFonts w:ascii="Courier New" w:hAnsi="Courier New" w:cs="Courier New"/>
          <w:sz w:val="28"/>
          <w:szCs w:val="28"/>
        </w:rPr>
        <w:t>ры и долины переполнены (сравнены)! Подними твою широкую бадью, опрокинь её! Да все раскрытые шлюзы раздадутся вдаль! Напой твоим топлёным маслом небо и землю, дай коровам место для питья! О Парджанья! Когда, рыча и гремя, бьёшь ты неверных, вселенная ликует и всё, что есть на земле. Ты пролил свой дождь, останови его теперь! Ты сделал пустыни проходимыми. Для пищи людей ты сотворил растения. Они тебя хвалят усердно».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Таков же и П. у слав. Гельмольд пис</w:t>
      </w:r>
      <w:r w:rsidRPr="00D11A25">
        <w:rPr>
          <w:rFonts w:ascii="Ozegov NT" w:hAnsi="Ozegov NT" w:cs="Ozegov NT"/>
          <w:sz w:val="28"/>
          <w:szCs w:val="28"/>
        </w:rPr>
        <w:t>а</w:t>
      </w:r>
      <w:r>
        <w:rPr>
          <w:rFonts w:ascii="Courier New" w:hAnsi="Courier New" w:cs="Courier New"/>
          <w:sz w:val="28"/>
          <w:szCs w:val="28"/>
        </w:rPr>
        <w:t>л: «Между различными божествами, во власти которых состоят пол</w:t>
      </w:r>
      <w:r w:rsidRPr="00792604">
        <w:rPr>
          <w:rFonts w:ascii="Ozegov NT" w:hAnsi="Ozegov NT" w:cs="Ozegov NT"/>
          <w:sz w:val="28"/>
          <w:szCs w:val="28"/>
        </w:rPr>
        <w:t>я</w:t>
      </w:r>
      <w:r>
        <w:rPr>
          <w:rFonts w:ascii="Courier New" w:hAnsi="Courier New" w:cs="Courier New"/>
          <w:sz w:val="28"/>
          <w:szCs w:val="28"/>
        </w:rPr>
        <w:t xml:space="preserve"> и лес</w:t>
      </w:r>
      <w:r w:rsidRPr="00792604">
        <w:rPr>
          <w:rFonts w:ascii="Ozegov NT" w:hAnsi="Ozegov NT" w:cs="Ozegov NT"/>
          <w:sz w:val="28"/>
          <w:szCs w:val="28"/>
        </w:rPr>
        <w:t>а</w:t>
      </w:r>
      <w:r>
        <w:rPr>
          <w:rFonts w:ascii="Courier New" w:hAnsi="Courier New" w:cs="Courier New"/>
          <w:sz w:val="28"/>
          <w:szCs w:val="28"/>
        </w:rPr>
        <w:t>, печали и наслаждения, славяне не отрицают и единого бога на небесах, повелевающего прочими. Он самый могущественный, заботится только о небесном; а прочие боги, исполняющие возложенные на них обязанности, происходят от его крови, и чем кто знатнее, тем ближе к этому богу бог</w:t>
      </w:r>
      <w:r w:rsidRPr="00674124">
        <w:rPr>
          <w:rFonts w:ascii="Ozegov NT" w:hAnsi="Ozegov NT" w:cs="Ozegov NT"/>
          <w:sz w:val="28"/>
          <w:szCs w:val="28"/>
        </w:rPr>
        <w:t>о</w:t>
      </w:r>
      <w:r>
        <w:rPr>
          <w:rFonts w:ascii="Courier New" w:hAnsi="Courier New" w:cs="Courier New"/>
          <w:sz w:val="28"/>
          <w:szCs w:val="28"/>
        </w:rPr>
        <w:t>в». Прокопий Кесарийский в соч. «Война с готами» сообщал, что слав. верили в громовержца, как высшего из бог</w:t>
      </w:r>
      <w:r w:rsidRPr="00674124">
        <w:rPr>
          <w:rFonts w:ascii="Ozegov NT" w:hAnsi="Ozegov NT" w:cs="Ozegov NT"/>
          <w:sz w:val="28"/>
          <w:szCs w:val="28"/>
        </w:rPr>
        <w:t>о</w:t>
      </w:r>
      <w:r>
        <w:rPr>
          <w:rFonts w:ascii="Courier New" w:hAnsi="Courier New" w:cs="Courier New"/>
          <w:sz w:val="28"/>
          <w:szCs w:val="28"/>
        </w:rPr>
        <w:t>в (на самом деле, как в одного из высших), и приносили ему в жертву волов и быков.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 венедов-бодричей в Старигарде (совр. Ольденбург, близ Кильской бухты, Герм.) П. был в виде деревянной статуи. С</w:t>
      </w:r>
      <w:r w:rsidR="00C15391">
        <w:rPr>
          <w:rFonts w:ascii="Courier New" w:hAnsi="Courier New" w:cs="Courier New"/>
          <w:sz w:val="28"/>
          <w:szCs w:val="28"/>
        </w:rPr>
        <w:t>в</w:t>
      </w:r>
      <w:r>
        <w:rPr>
          <w:rFonts w:ascii="Courier New" w:hAnsi="Courier New" w:cs="Courier New"/>
          <w:sz w:val="28"/>
          <w:szCs w:val="28"/>
        </w:rPr>
        <w:t>ятилище (находившееся в дубовой роще) обнесено оградой и представляло собой своеобразный храм под открытым небом, перед которым проводились сборы, суды, наказания неправедных, веча, представлялись законы; празднования там проводились каждую неделю и организовывались специальным жрецом. Это был третий по величине храм под открытым небом после храма Световида в Арконе и Радигаста в Ретре. Афан. приводил слов</w:t>
      </w:r>
      <w:r w:rsidRPr="006654E0">
        <w:rPr>
          <w:rFonts w:ascii="Ozegov NT" w:hAnsi="Ozegov NT" w:cs="Ozegov NT"/>
          <w:sz w:val="28"/>
          <w:szCs w:val="28"/>
        </w:rPr>
        <w:t>а</w:t>
      </w:r>
      <w:r>
        <w:rPr>
          <w:rFonts w:ascii="Courier New" w:hAnsi="Courier New" w:cs="Courier New"/>
          <w:sz w:val="28"/>
          <w:szCs w:val="28"/>
        </w:rPr>
        <w:t xml:space="preserve"> Гельмольда (2,156): «на пути (из Старгарда в Любек) мы заехали в рощу, единственную в том краю, потому что весь он – голая равнина. Там, между старыми деревьями, увидели мы и дубы, посвящённые богу той страны – Проне (Перуну). Они были окружены двором и деревянной, тщательно отделанной оградою, с двумя воротами… Это место было святилищем для всей страны, имело своего жреца, свои праздники и разные обряды при жертвоприношениях. Сюда, после праздника, сходился народ (вече) с жрецом и князем для суда. Вход во двор воспрещён был всякому, кроме жреца и тех, кто желал приносить жертвы или кто, угрожаемый опасностью смерти, искал убежища. Как скоро христианские просветители приблизились к роще, они немедленно разбили ворота, из разломанных брёвен сложили костры около священных деревьев и предали их сожжению». Кайсаров пис</w:t>
      </w:r>
      <w:r w:rsidRPr="007F3C5C">
        <w:rPr>
          <w:rFonts w:ascii="Ozegov NT" w:hAnsi="Ozegov NT" w:cs="Ozegov NT"/>
          <w:sz w:val="28"/>
          <w:szCs w:val="28"/>
        </w:rPr>
        <w:t>а</w:t>
      </w:r>
      <w:r>
        <w:rPr>
          <w:rFonts w:ascii="Courier New" w:hAnsi="Courier New" w:cs="Courier New"/>
          <w:sz w:val="28"/>
          <w:szCs w:val="28"/>
        </w:rPr>
        <w:t>л: «Главный кумир Пронов находился в Алтенбурге. О судьбе его статуи известно нам то, что альтенбургский епископ Герольд низверг его и собственною рукою подал пример, чтобы срубить и сожечь пот</w:t>
      </w:r>
      <w:r w:rsidRPr="00D1292C">
        <w:rPr>
          <w:rFonts w:ascii="Ozegov NT" w:hAnsi="Ozegov NT" w:cs="Ozegov NT"/>
          <w:sz w:val="28"/>
          <w:szCs w:val="28"/>
        </w:rPr>
        <w:t>о</w:t>
      </w:r>
      <w:r>
        <w:rPr>
          <w:rFonts w:ascii="Courier New" w:hAnsi="Courier New" w:cs="Courier New"/>
          <w:sz w:val="28"/>
          <w:szCs w:val="28"/>
        </w:rPr>
        <w:t>м лес, который был посвящён Прону».</w:t>
      </w:r>
    </w:p>
    <w:p w:rsidR="00290F6B" w:rsidRDefault="00010FEF" w:rsidP="007637E8">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По Афан. (2,156-157): «Священные дубы и при них жертвенники Перкуну были в Ромове, Креве, Вильне и других местах…. В Тульской губ. поселяне стараются отыскивать в лесных зарослях старые дубы, при которых вытекали бы ключи; сдирают с их веток кору, вымачивают её в роднике и потом носят в ладонках – предохранение от зубной боли. Золотые, ничем не сокрушимые зубы бога-громовника заставили приписать ему и всем его атрибутам спасительную силу унимать зубную боль». Перунов дуб у тогдашнего Перемышля уп. в грамоте 1302 г. Имя П. удержалось в словацких поговорках. Местности «Перунова Дубрава», «Перунова гора»</w:t>
      </w:r>
      <w:r w:rsidR="00C15391">
        <w:rPr>
          <w:rFonts w:ascii="Courier New" w:hAnsi="Courier New" w:cs="Courier New"/>
          <w:sz w:val="28"/>
          <w:szCs w:val="28"/>
        </w:rPr>
        <w:t xml:space="preserve"> (или гора Перуна Дуброва в Сербии)</w:t>
      </w:r>
      <w:r>
        <w:rPr>
          <w:rFonts w:ascii="Courier New" w:hAnsi="Courier New" w:cs="Courier New"/>
          <w:sz w:val="28"/>
          <w:szCs w:val="28"/>
        </w:rPr>
        <w:t xml:space="preserve">, «Перынья Рень» (ниже Киева по Днепру), «урочище Перынь» (у самого истока Волхова близ Ильменя на небольшом плоском холме, который во время половодья превращался в остров) уп. Рыбаков. </w:t>
      </w:r>
      <w:r w:rsidR="007637E8">
        <w:rPr>
          <w:rFonts w:ascii="Courier New" w:hAnsi="Courier New" w:cs="Courier New"/>
          <w:sz w:val="28"/>
          <w:szCs w:val="28"/>
        </w:rPr>
        <w:t>Афан. (1,219) добавлял: «В Весьегонском уезде Перунова пустынь, в Ржевском – Перуново, в Полоцком повете – Пиоруново». Сюда можно добавить, Перуц в Сев. Чехии, Перуштицу в Болгарии, южнее Пловдива. Предполагается, что др.-русск. г. Пронск так же назван по имени П. В Никоновской лет. написано: «Князь же Святослав Олгович иде в Рязань, и быв во Мченске, и в Туле, и в Дубке на Дону, и в Ельц</w:t>
      </w:r>
      <w:r w:rsidR="007637E8">
        <w:rPr>
          <w:rFonts w:ascii="Izhitza" w:hAnsi="Izhitza" w:cs="Izhitza"/>
          <w:sz w:val="28"/>
          <w:szCs w:val="28"/>
        </w:rPr>
        <w:t>h</w:t>
      </w:r>
      <w:r w:rsidR="007637E8">
        <w:rPr>
          <w:rFonts w:ascii="Courier New" w:hAnsi="Courier New" w:cs="Courier New"/>
          <w:sz w:val="28"/>
          <w:szCs w:val="28"/>
        </w:rPr>
        <w:t xml:space="preserve">, и в Пронске…». Рыбаков (Рус. 453) пиал: «В Византийском Царьграде тоже был установлен идол русского Перуна, около которого скреплялись клятвой договоры с империей; Перун освящал, очевидно, договорённость о военных делах, о мире и военной помощи, а Велес – торговую сторону договора». </w:t>
      </w:r>
      <w:r>
        <w:rPr>
          <w:rFonts w:ascii="Courier New" w:hAnsi="Courier New" w:cs="Courier New"/>
          <w:sz w:val="28"/>
          <w:szCs w:val="28"/>
        </w:rPr>
        <w:t>Раскоп новгородского святилища под открытым небом (с восемью кострищами вокруг его круглой площадки, выстроенными симметрично и точно в восьмилепестковой форме цветка («перуника», «богища») напоминал «болотные городища» (со святилищами в них) под Смоленском и святилища Подолии. Адам Олеарий, побывавший в Новгороде в 1654 г., застал уже на месте святилища Перуна (одного из них, т.к. вокруг Новгорода их было несколько. Рыбаков писал, что на противоположном берегу Волхова на Славянском холме была построена в 1198-1202 гг. каменная, замещавшая более раннюю деревянную, церковь Ильи, что соответствовало по христ. календарю времени праздника Перуна) Перунский монастырь. Он писал: «Новгородцы… имели идола, называвшегося Перуном, т.е. богом огня</w:t>
      </w:r>
      <w:r w:rsidR="007637E8">
        <w:rPr>
          <w:rFonts w:ascii="Courier New" w:hAnsi="Courier New" w:cs="Courier New"/>
          <w:sz w:val="28"/>
          <w:szCs w:val="28"/>
        </w:rPr>
        <w:t xml:space="preserve"> (молний)</w:t>
      </w:r>
      <w:r>
        <w:rPr>
          <w:rFonts w:ascii="Courier New" w:hAnsi="Courier New" w:cs="Courier New"/>
          <w:sz w:val="28"/>
          <w:szCs w:val="28"/>
        </w:rPr>
        <w:t xml:space="preserve">, ибо русские огонь называют «перун». И на том месте, где стоял этот идол, построен монастырь…. Божество это имело вид человека с кремнем в руке, похожим на громовую стрелу (молнию) или луч. В знак поклонения содержали неугасимый ни днём, ни ночью огонь, раскладываемый из дубового леса. И если служитель при этом огне по недоразумению допускал огню потухнуть, то наказывался смертью». </w:t>
      </w:r>
      <w:r w:rsidRPr="005850BC">
        <w:rPr>
          <w:rFonts w:ascii="Courier New" w:hAnsi="Courier New" w:cs="Courier New"/>
          <w:b/>
          <w:bCs/>
          <w:sz w:val="28"/>
          <w:szCs w:val="28"/>
        </w:rPr>
        <w:t>Вот откуда пошёл «вечный огонь»!</w:t>
      </w:r>
    </w:p>
    <w:p w:rsidR="007637E8" w:rsidRDefault="00010FEF" w:rsidP="007637E8">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По сторонам новгородского святилища Перуна </w:t>
      </w:r>
      <w:r>
        <w:rPr>
          <w:rFonts w:ascii="Courier New" w:hAnsi="Courier New" w:cs="Courier New"/>
          <w:sz w:val="28"/>
          <w:szCs w:val="28"/>
          <w:lang w:val="en-US"/>
        </w:rPr>
        <w:t>IX</w:t>
      </w:r>
      <w:r w:rsidRPr="00D97EDF">
        <w:rPr>
          <w:rFonts w:ascii="Courier New" w:hAnsi="Courier New" w:cs="Courier New"/>
          <w:sz w:val="28"/>
          <w:szCs w:val="28"/>
        </w:rPr>
        <w:t xml:space="preserve"> </w:t>
      </w:r>
      <w:r>
        <w:rPr>
          <w:rFonts w:ascii="Courier New" w:hAnsi="Courier New" w:cs="Courier New"/>
          <w:sz w:val="28"/>
          <w:szCs w:val="28"/>
        </w:rPr>
        <w:t>в.</w:t>
      </w:r>
      <w:r w:rsidRPr="00D97EDF">
        <w:rPr>
          <w:rFonts w:ascii="Courier New" w:hAnsi="Courier New" w:cs="Courier New"/>
          <w:sz w:val="28"/>
          <w:szCs w:val="28"/>
        </w:rPr>
        <w:t xml:space="preserve"> </w:t>
      </w:r>
      <w:r>
        <w:rPr>
          <w:rFonts w:ascii="Courier New" w:hAnsi="Courier New" w:cs="Courier New"/>
          <w:sz w:val="28"/>
          <w:szCs w:val="28"/>
        </w:rPr>
        <w:t>(а под ним находилось более древнее, предположительно посвящённое Роду или Огню) открыты ещё два капища бог</w:t>
      </w:r>
      <w:r w:rsidRPr="00025FB9">
        <w:rPr>
          <w:rFonts w:ascii="Ozegov NT" w:hAnsi="Ozegov NT" w:cs="Ozegov NT"/>
          <w:sz w:val="28"/>
          <w:szCs w:val="28"/>
        </w:rPr>
        <w:t>о</w:t>
      </w:r>
      <w:r>
        <w:rPr>
          <w:rFonts w:ascii="Courier New" w:hAnsi="Courier New" w:cs="Courier New"/>
          <w:sz w:val="28"/>
          <w:szCs w:val="28"/>
        </w:rPr>
        <w:t xml:space="preserve">в (на одном из них позже была построена церковь Рождества Богородицы, праздник которой 8 сентября совпадал с праздником рожениц; здесь могла быть статуя Рода, Лады; могли почитать предков </w:t>
      </w:r>
      <w:r w:rsidRPr="00982652">
        <w:rPr>
          <w:rFonts w:ascii="Courier New" w:hAnsi="Courier New" w:cs="Courier New"/>
          <w:sz w:val="28"/>
          <w:szCs w:val="28"/>
        </w:rPr>
        <w:t>[</w:t>
      </w:r>
      <w:r>
        <w:rPr>
          <w:rFonts w:ascii="Courier New" w:hAnsi="Courier New" w:cs="Courier New"/>
          <w:sz w:val="28"/>
          <w:szCs w:val="28"/>
        </w:rPr>
        <w:t xml:space="preserve">что Рыбаков называет </w:t>
      </w:r>
      <w:r>
        <w:rPr>
          <w:rFonts w:ascii="Courier New" w:hAnsi="Courier New" w:cs="Courier New"/>
          <w:sz w:val="28"/>
          <w:szCs w:val="28"/>
          <w:lang w:val="en-US"/>
        </w:rPr>
        <w:t>Jassa</w:t>
      </w:r>
      <w:r>
        <w:rPr>
          <w:rFonts w:ascii="Courier New" w:hAnsi="Courier New" w:cs="Courier New"/>
          <w:sz w:val="28"/>
          <w:szCs w:val="28"/>
        </w:rPr>
        <w:t>,</w:t>
      </w:r>
      <w:r w:rsidRPr="00292396">
        <w:rPr>
          <w:rFonts w:ascii="Courier New" w:hAnsi="Courier New" w:cs="Courier New"/>
          <w:sz w:val="28"/>
          <w:szCs w:val="28"/>
        </w:rPr>
        <w:t xml:space="preserve"> </w:t>
      </w:r>
      <w:r>
        <w:rPr>
          <w:rFonts w:ascii="Courier New" w:hAnsi="Courier New" w:cs="Courier New"/>
          <w:sz w:val="28"/>
          <w:szCs w:val="28"/>
          <w:lang w:val="en-US"/>
        </w:rPr>
        <w:t>Jesse</w:t>
      </w:r>
      <w:r>
        <w:rPr>
          <w:rFonts w:ascii="Courier New" w:hAnsi="Courier New" w:cs="Courier New"/>
          <w:sz w:val="28"/>
          <w:szCs w:val="28"/>
        </w:rPr>
        <w:t>, Яша, Ящур-пращур, или предок; а может быть это был дух или бог вод</w:t>
      </w:r>
      <w:r w:rsidRPr="00292396">
        <w:rPr>
          <w:rFonts w:ascii="Ozegov NT" w:hAnsi="Ozegov NT" w:cs="Ozegov NT"/>
          <w:sz w:val="28"/>
          <w:szCs w:val="28"/>
        </w:rPr>
        <w:t>ы</w:t>
      </w:r>
      <w:r w:rsidRPr="007637E8">
        <w:rPr>
          <w:rFonts w:ascii="Courier New" w:hAnsi="Courier New" w:cs="Courier New"/>
          <w:sz w:val="28"/>
          <w:szCs w:val="28"/>
        </w:rPr>
        <w:t xml:space="preserve"> (</w:t>
      </w:r>
      <w:r>
        <w:rPr>
          <w:rFonts w:ascii="Courier New" w:hAnsi="Courier New" w:cs="Courier New"/>
          <w:sz w:val="28"/>
          <w:szCs w:val="28"/>
        </w:rPr>
        <w:t>или дух рек</w:t>
      </w:r>
      <w:r w:rsidRPr="00A62F50">
        <w:rPr>
          <w:rFonts w:ascii="Ozegov NT" w:hAnsi="Ozegov NT" w:cs="Ozegov NT"/>
          <w:sz w:val="28"/>
          <w:szCs w:val="28"/>
        </w:rPr>
        <w:t>и</w:t>
      </w:r>
      <w:r>
        <w:rPr>
          <w:rFonts w:ascii="Courier New" w:hAnsi="Courier New" w:cs="Courier New"/>
          <w:sz w:val="28"/>
          <w:szCs w:val="28"/>
        </w:rPr>
        <w:t xml:space="preserve"> Волхов, обитавший в Волхове ниже Словенска - Великого Новгорода); ведь всё живое и предки вышли из вод</w:t>
      </w:r>
      <w:r w:rsidRPr="00A62F50">
        <w:rPr>
          <w:rFonts w:ascii="Ozegov NT" w:hAnsi="Ozegov NT" w:cs="Ozegov NT"/>
          <w:sz w:val="28"/>
          <w:szCs w:val="28"/>
        </w:rPr>
        <w:t>ы</w:t>
      </w:r>
      <w:r w:rsidRPr="00982652">
        <w:rPr>
          <w:rFonts w:ascii="Courier New" w:hAnsi="Courier New" w:cs="Courier New"/>
          <w:sz w:val="28"/>
          <w:szCs w:val="28"/>
        </w:rPr>
        <w:t>]</w:t>
      </w:r>
      <w:r>
        <w:rPr>
          <w:rFonts w:ascii="Courier New" w:hAnsi="Courier New" w:cs="Courier New"/>
          <w:sz w:val="28"/>
          <w:szCs w:val="28"/>
        </w:rPr>
        <w:t>. Это были</w:t>
      </w:r>
      <w:r w:rsidR="007637E8">
        <w:rPr>
          <w:rFonts w:ascii="Courier New" w:hAnsi="Courier New" w:cs="Courier New"/>
          <w:sz w:val="28"/>
          <w:szCs w:val="28"/>
        </w:rPr>
        <w:t xml:space="preserve"> три святилища в одной системе.</w:t>
      </w:r>
    </w:p>
    <w:p w:rsidR="00010FEF" w:rsidRPr="001354D7" w:rsidRDefault="00010FEF" w:rsidP="007637E8">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Коренице, гор. поморских слав., поклонялись богу Поренутису (Перуну) вкупе с двумя др. – Поревитом и Ругевитом, храм П. с дубовой статуей бога описан у Саксона Грамматика. Была найдена надпись </w:t>
      </w:r>
      <w:r>
        <w:rPr>
          <w:rFonts w:ascii="Courier New" w:hAnsi="Courier New" w:cs="Courier New"/>
          <w:sz w:val="28"/>
          <w:szCs w:val="28"/>
          <w:lang w:val="en-US"/>
        </w:rPr>
        <w:t>XII</w:t>
      </w:r>
      <w:r w:rsidRPr="005F509A">
        <w:rPr>
          <w:rFonts w:ascii="Courier New" w:hAnsi="Courier New" w:cs="Courier New"/>
          <w:sz w:val="28"/>
          <w:szCs w:val="28"/>
        </w:rPr>
        <w:t xml:space="preserve"> </w:t>
      </w:r>
      <w:r>
        <w:rPr>
          <w:rFonts w:ascii="Courier New" w:hAnsi="Courier New" w:cs="Courier New"/>
          <w:sz w:val="28"/>
          <w:szCs w:val="28"/>
        </w:rPr>
        <w:t>в. на надгробном Микоржинском камне в Польше на массовом захоронении воинов: «Прове мертв</w:t>
      </w:r>
      <w:r w:rsidRPr="005850BC">
        <w:rPr>
          <w:rFonts w:ascii="Courier New" w:hAnsi="Courier New" w:cs="Courier New"/>
          <w:sz w:val="28"/>
          <w:szCs w:val="28"/>
        </w:rPr>
        <w:t>[</w:t>
      </w:r>
      <w:r>
        <w:rPr>
          <w:rFonts w:ascii="Courier New" w:hAnsi="Courier New" w:cs="Courier New"/>
          <w:sz w:val="28"/>
          <w:szCs w:val="28"/>
        </w:rPr>
        <w:t>ил</w:t>
      </w:r>
      <w:r w:rsidRPr="005850BC">
        <w:rPr>
          <w:rFonts w:ascii="Courier New" w:hAnsi="Courier New" w:cs="Courier New"/>
          <w:sz w:val="28"/>
          <w:szCs w:val="28"/>
        </w:rPr>
        <w:t>]</w:t>
      </w:r>
      <w:r>
        <w:rPr>
          <w:rFonts w:ascii="Courier New" w:hAnsi="Courier New" w:cs="Courier New"/>
          <w:sz w:val="28"/>
          <w:szCs w:val="28"/>
        </w:rPr>
        <w:t xml:space="preserve">», так слав. выразили мысль, что смерть этих воинов произошла по воле П. В Любеке известно, соответствовавшее П., изваяние </w:t>
      </w:r>
      <w:r w:rsidRPr="00CA5AEC">
        <w:rPr>
          <w:rFonts w:ascii="Courier New" w:hAnsi="Courier New" w:cs="Courier New"/>
          <w:i/>
          <w:iCs/>
          <w:sz w:val="28"/>
          <w:szCs w:val="28"/>
        </w:rPr>
        <w:t>Проно</w:t>
      </w:r>
      <w:r>
        <w:rPr>
          <w:rFonts w:ascii="Courier New" w:hAnsi="Courier New" w:cs="Courier New"/>
          <w:sz w:val="28"/>
          <w:szCs w:val="28"/>
        </w:rPr>
        <w:t xml:space="preserve">, описанное в Саксонской хр., которое представляло собою человека в венце с куском железа в руке – символом суда, здесь упор на одну из функций П. – справедливого судьи, законохранителя. В Юж. Польше было святилище П. на г. Гродова (градовая) гора. В Крыму - Перунов древний огромный дуб, срубленный в </w:t>
      </w:r>
      <w:r>
        <w:rPr>
          <w:rFonts w:ascii="Courier New" w:hAnsi="Courier New" w:cs="Courier New"/>
          <w:sz w:val="28"/>
          <w:szCs w:val="28"/>
          <w:lang w:val="en-US"/>
        </w:rPr>
        <w:t>IX</w:t>
      </w:r>
      <w:r>
        <w:rPr>
          <w:rFonts w:ascii="Courier New" w:hAnsi="Courier New" w:cs="Courier New"/>
          <w:sz w:val="28"/>
          <w:szCs w:val="28"/>
        </w:rPr>
        <w:t xml:space="preserve"> в. христ. св. Кириллом, философом и лингвистом, усовершенствовавшим слав. азбуку, названную в его честь кириллицей. На днепровском о. Хортица (в честь бога Хорса) рос большой дуб, которому, согласно лет., в </w:t>
      </w:r>
      <w:r>
        <w:rPr>
          <w:rFonts w:ascii="Courier New" w:hAnsi="Courier New" w:cs="Courier New"/>
          <w:sz w:val="28"/>
          <w:szCs w:val="28"/>
          <w:lang w:val="en-US"/>
        </w:rPr>
        <w:t>IX</w:t>
      </w:r>
      <w:r>
        <w:rPr>
          <w:rFonts w:ascii="Courier New" w:hAnsi="Courier New" w:cs="Courier New"/>
          <w:sz w:val="28"/>
          <w:szCs w:val="28"/>
        </w:rPr>
        <w:t xml:space="preserve"> в. принесли жертву русы, спасавшиеся от печенегов на пути из Византии, этот момент отмечен у К.Багрянородного. Перунов дуб с воткнутыми в него 4 головами кабанов (свидетельство принесённой жертвы) найден в р. Десне, кабан приносился в жертву П. и его дереву – дубу.</w:t>
      </w:r>
    </w:p>
    <w:p w:rsidR="00C21CD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Безусловно, крупный культовый центр был в Киеве ещё при Игоре и Святославе, отце кн. Владимира, но Владимир обновил пантеон киевских бог</w:t>
      </w:r>
      <w:r w:rsidRPr="00934871">
        <w:rPr>
          <w:rFonts w:ascii="Ozegov NT" w:hAnsi="Ozegov NT" w:cs="Ozegov NT"/>
          <w:sz w:val="28"/>
          <w:szCs w:val="28"/>
        </w:rPr>
        <w:t>о</w:t>
      </w:r>
      <w:r>
        <w:rPr>
          <w:rFonts w:ascii="Courier New" w:hAnsi="Courier New" w:cs="Courier New"/>
          <w:sz w:val="28"/>
          <w:szCs w:val="28"/>
        </w:rPr>
        <w:t>в. В «Повести временных лет» под 980 г. написано: «И нача княжити Володимеръ въ Киев</w:t>
      </w:r>
      <w:r>
        <w:rPr>
          <w:rFonts w:ascii="Izhitza" w:hAnsi="Izhitza" w:cs="Izhitza"/>
          <w:sz w:val="28"/>
          <w:szCs w:val="28"/>
        </w:rPr>
        <w:t>h</w:t>
      </w:r>
      <w:r>
        <w:rPr>
          <w:rFonts w:ascii="Courier New" w:hAnsi="Courier New" w:cs="Courier New"/>
          <w:sz w:val="28"/>
          <w:szCs w:val="28"/>
        </w:rPr>
        <w:t xml:space="preserve"> единъ, и постави кумиры на холму вн</w:t>
      </w:r>
      <w:r>
        <w:rPr>
          <w:rFonts w:ascii="Izhitza" w:hAnsi="Izhitza" w:cs="Izhitza"/>
          <w:sz w:val="28"/>
          <w:szCs w:val="28"/>
        </w:rPr>
        <w:t>h</w:t>
      </w:r>
      <w:r>
        <w:rPr>
          <w:rFonts w:ascii="Courier New" w:hAnsi="Courier New" w:cs="Courier New"/>
          <w:sz w:val="28"/>
          <w:szCs w:val="28"/>
        </w:rPr>
        <w:t xml:space="preserve"> двора теремнаго: Перуна древянна, а главу его сребрену, а усъ златъ, и Хърса, Дажбога, и Стрибога, и Симарьгла, и Мокошь. И жряху имъ, наричюще я богы, и привожаху сыны своя и дъщери…». В русск. переводе «Хроники» Иоанна Малалы (втор. пол. </w:t>
      </w:r>
      <w:r>
        <w:rPr>
          <w:rFonts w:ascii="Courier New" w:hAnsi="Courier New" w:cs="Courier New"/>
          <w:sz w:val="28"/>
          <w:szCs w:val="28"/>
          <w:lang w:val="en-US"/>
        </w:rPr>
        <w:t>XIII</w:t>
      </w:r>
      <w:r w:rsidRPr="005A651D">
        <w:rPr>
          <w:rFonts w:ascii="Courier New" w:hAnsi="Courier New" w:cs="Courier New"/>
          <w:sz w:val="28"/>
          <w:szCs w:val="28"/>
        </w:rPr>
        <w:t xml:space="preserve"> </w:t>
      </w:r>
      <w:r>
        <w:rPr>
          <w:rFonts w:ascii="Courier New" w:hAnsi="Courier New" w:cs="Courier New"/>
          <w:sz w:val="28"/>
          <w:szCs w:val="28"/>
        </w:rPr>
        <w:t xml:space="preserve">в.) говорится о поклонении «Перкунови, рекше грому». «Лифляндская рифмованная хроника» (ок. 1290) уп. </w:t>
      </w:r>
      <w:r>
        <w:rPr>
          <w:rFonts w:ascii="Courier New" w:hAnsi="Courier New" w:cs="Courier New"/>
          <w:sz w:val="28"/>
          <w:szCs w:val="28"/>
          <w:lang w:val="en-US"/>
        </w:rPr>
        <w:t>Perkune</w:t>
      </w:r>
      <w:r>
        <w:rPr>
          <w:rFonts w:ascii="Courier New" w:hAnsi="Courier New" w:cs="Courier New"/>
          <w:sz w:val="28"/>
          <w:szCs w:val="28"/>
        </w:rPr>
        <w:t xml:space="preserve">. В </w:t>
      </w:r>
      <w:r>
        <w:rPr>
          <w:rFonts w:ascii="Courier New" w:hAnsi="Courier New" w:cs="Courier New"/>
          <w:sz w:val="28"/>
          <w:szCs w:val="28"/>
          <w:lang w:val="en-US"/>
        </w:rPr>
        <w:t>XIV</w:t>
      </w:r>
      <w:r w:rsidRPr="007C00E7">
        <w:rPr>
          <w:rFonts w:ascii="Courier New" w:hAnsi="Courier New" w:cs="Courier New"/>
          <w:sz w:val="28"/>
          <w:szCs w:val="28"/>
        </w:rPr>
        <w:t>-</w:t>
      </w:r>
      <w:r>
        <w:rPr>
          <w:rFonts w:ascii="Courier New" w:hAnsi="Courier New" w:cs="Courier New"/>
          <w:sz w:val="28"/>
          <w:szCs w:val="28"/>
          <w:lang w:val="en-US"/>
        </w:rPr>
        <w:t>XV</w:t>
      </w:r>
      <w:r w:rsidRPr="007C00E7">
        <w:rPr>
          <w:rFonts w:ascii="Courier New" w:hAnsi="Courier New" w:cs="Courier New"/>
          <w:sz w:val="28"/>
          <w:szCs w:val="28"/>
        </w:rPr>
        <w:t xml:space="preserve"> </w:t>
      </w:r>
      <w:r>
        <w:rPr>
          <w:rFonts w:ascii="Courier New" w:hAnsi="Courier New" w:cs="Courier New"/>
          <w:sz w:val="28"/>
          <w:szCs w:val="28"/>
        </w:rPr>
        <w:t>вв.</w:t>
      </w:r>
      <w:r w:rsidRPr="005758A2">
        <w:rPr>
          <w:rFonts w:ascii="Courier New" w:hAnsi="Courier New" w:cs="Courier New"/>
          <w:sz w:val="28"/>
          <w:szCs w:val="28"/>
        </w:rPr>
        <w:t xml:space="preserve"> </w:t>
      </w:r>
      <w:r>
        <w:rPr>
          <w:rFonts w:ascii="Courier New" w:hAnsi="Courier New" w:cs="Courier New"/>
          <w:sz w:val="28"/>
          <w:szCs w:val="28"/>
        </w:rPr>
        <w:t xml:space="preserve">писали: «Начаша требы класти Роду и рожаницам, преже Перуна, бога ихъ, а преже того клали требу упирем и берегиням». Почти в это же время в </w:t>
      </w:r>
      <w:r>
        <w:rPr>
          <w:rFonts w:ascii="Courier New" w:hAnsi="Courier New" w:cs="Courier New"/>
          <w:sz w:val="28"/>
          <w:szCs w:val="28"/>
          <w:lang w:val="en-US"/>
        </w:rPr>
        <w:t>XIV</w:t>
      </w:r>
      <w:r>
        <w:rPr>
          <w:rFonts w:ascii="Courier New" w:hAnsi="Courier New" w:cs="Courier New"/>
          <w:sz w:val="28"/>
          <w:szCs w:val="28"/>
        </w:rPr>
        <w:t xml:space="preserve"> в. в «Слове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Перуну, Хърсу, Роду и рожаници, упиремъ и берегынямъ и Переплуту». В «Слове и поучении против язычества» писалось: «Богы многы: Перуна и Хорса, Дыя и Трояна и инии мнози». В др. вариантах «Слова…» (</w:t>
      </w:r>
      <w:r>
        <w:rPr>
          <w:rFonts w:ascii="Courier New" w:hAnsi="Courier New" w:cs="Courier New"/>
          <w:sz w:val="28"/>
          <w:szCs w:val="28"/>
          <w:lang w:val="en-US"/>
        </w:rPr>
        <w:t>XIV</w:t>
      </w:r>
      <w:r>
        <w:rPr>
          <w:rFonts w:ascii="Courier New" w:hAnsi="Courier New" w:cs="Courier New"/>
          <w:sz w:val="28"/>
          <w:szCs w:val="28"/>
        </w:rPr>
        <w:t xml:space="preserve"> в.) звучит осуждение: «И ноне по украинам молятся… богу Перуну, и Хорсу, и Мокоше… Не могут ся лишити проклятого ставленья в я трапезы…»; </w:t>
      </w:r>
      <w:r w:rsidRPr="001C05E8">
        <w:rPr>
          <w:rFonts w:ascii="Courier New" w:hAnsi="Courier New" w:cs="Courier New"/>
          <w:sz w:val="28"/>
          <w:szCs w:val="28"/>
        </w:rPr>
        <w:t>«И веруютъ в Перуна, в Хорс</w:t>
      </w:r>
      <w:r>
        <w:rPr>
          <w:rFonts w:ascii="Courier New" w:hAnsi="Courier New" w:cs="Courier New"/>
          <w:sz w:val="28"/>
          <w:szCs w:val="28"/>
        </w:rPr>
        <w:t xml:space="preserve">а… и в вилы… и куры имъ режютъ». В «Хождении богородицы по мукам» христ. осуждали русск.: «…Они всех боги прозваша: солнце и месяц, землю и воду, звери и гады, от камня ту устроя Трояна, Хърса, Велеса, Перуна на богы обратиша». «Слово св. отца нашего Иоанна Златоустого» предостерегало: «Уклоняйся молящих человек Роду и роженицам, Порену и Аполлину, и Мокоши, и берегыни и всяким богам и (к) требам мерзким не приближайся». В </w:t>
      </w:r>
      <w:r w:rsidRPr="001C05E8">
        <w:rPr>
          <w:rFonts w:ascii="Courier New" w:hAnsi="Courier New" w:cs="Courier New"/>
          <w:sz w:val="28"/>
          <w:szCs w:val="28"/>
          <w:lang w:val="en-US"/>
        </w:rPr>
        <w:t>XIV</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писали: «Веруют в Перуна, и в Хорса, и в Мокошь, и в Сима и въ Рьгла, и въ вилы, их же числом 33 сестреницъ, глаголят невеглас, и мнят богинями».</w:t>
      </w:r>
      <w:r>
        <w:rPr>
          <w:rFonts w:ascii="Courier New" w:hAnsi="Courier New" w:cs="Courier New"/>
          <w:sz w:val="28"/>
          <w:szCs w:val="28"/>
        </w:rPr>
        <w:t xml:space="preserve"> </w:t>
      </w:r>
      <w:r w:rsidRPr="00532BD3">
        <w:rPr>
          <w:rFonts w:ascii="Courier New" w:hAnsi="Courier New" w:cs="Courier New"/>
          <w:sz w:val="28"/>
          <w:szCs w:val="28"/>
        </w:rPr>
        <w:t>В Софийском сб</w:t>
      </w:r>
      <w:r>
        <w:rPr>
          <w:rFonts w:ascii="Courier New" w:hAnsi="Courier New" w:cs="Courier New"/>
          <w:sz w:val="28"/>
          <w:szCs w:val="28"/>
        </w:rPr>
        <w:t>.</w:t>
      </w:r>
      <w:r w:rsidRPr="00532BD3">
        <w:rPr>
          <w:rFonts w:ascii="Courier New" w:hAnsi="Courier New" w:cs="Courier New"/>
          <w:sz w:val="28"/>
          <w:szCs w:val="28"/>
        </w:rPr>
        <w:t xml:space="preserve"> </w:t>
      </w:r>
      <w:r w:rsidRPr="00532BD3">
        <w:rPr>
          <w:rFonts w:ascii="Courier New" w:hAnsi="Courier New" w:cs="Courier New"/>
          <w:sz w:val="28"/>
          <w:szCs w:val="28"/>
          <w:lang w:val="en-US"/>
        </w:rPr>
        <w:t>XIV</w:t>
      </w:r>
      <w:r w:rsidRPr="00532BD3">
        <w:rPr>
          <w:rFonts w:ascii="Courier New" w:hAnsi="Courier New" w:cs="Courier New"/>
          <w:sz w:val="28"/>
          <w:szCs w:val="28"/>
        </w:rPr>
        <w:t xml:space="preserve"> в.: «…А друзии [поклонялись] Перену, Хоурсу, виламъ и Мокоши, оупиремъ, берегынямъ, их же нарицаютъ три </w:t>
      </w:r>
      <w:r w:rsidRPr="00532BD3">
        <w:rPr>
          <w:rFonts w:ascii="Courier New" w:hAnsi="Courier New" w:cs="Courier New"/>
          <w:sz w:val="28"/>
          <w:szCs w:val="28"/>
        </w:rPr>
        <w:sym w:font="Symbol" w:char="F071"/>
      </w:r>
      <w:r w:rsidRPr="00532BD3">
        <w:rPr>
          <w:rFonts w:ascii="Courier New" w:hAnsi="Courier New" w:cs="Courier New"/>
          <w:sz w:val="28"/>
          <w:szCs w:val="28"/>
        </w:rPr>
        <w:t xml:space="preserve"> (9) сестреницъ… А друзии [поклонялись] огневи и камению и рекам, и источникомъ и берегинямъ». </w:t>
      </w:r>
      <w:r>
        <w:rPr>
          <w:rFonts w:ascii="Courier New" w:hAnsi="Courier New" w:cs="Courier New"/>
          <w:sz w:val="28"/>
          <w:szCs w:val="28"/>
        </w:rPr>
        <w:t xml:space="preserve">В Густинской лет. о виленском П. писали: «Перконос, си ест Перун, бяше у них старейший бог, создан наподобие человече, ему же в руках бяше камень многоценный аки огнь; ему же… огнь неугасающий з'дубового древия непрестанно паляху», это был «вечный огонь» перунов. В </w:t>
      </w:r>
      <w:r>
        <w:rPr>
          <w:rFonts w:ascii="Courier New" w:hAnsi="Courier New" w:cs="Courier New"/>
          <w:sz w:val="28"/>
          <w:szCs w:val="28"/>
          <w:lang w:val="en-US"/>
        </w:rPr>
        <w:t>XIV</w:t>
      </w:r>
      <w:r>
        <w:rPr>
          <w:rFonts w:ascii="Courier New" w:hAnsi="Courier New" w:cs="Courier New"/>
          <w:sz w:val="28"/>
          <w:szCs w:val="28"/>
        </w:rPr>
        <w:t xml:space="preserve"> в. на месте святилища воздвигнут кафедральный собор, а алтарь его установлен там, где когда-то постоянно горел «вечный огонь» в честь лит. Перкунаса. </w:t>
      </w:r>
      <w:r w:rsidRPr="00532BD3">
        <w:rPr>
          <w:rFonts w:ascii="Courier New" w:hAnsi="Courier New" w:cs="Courier New"/>
          <w:sz w:val="28"/>
          <w:szCs w:val="28"/>
        </w:rPr>
        <w:t xml:space="preserve">«Уклоняйся </w:t>
      </w:r>
      <w:r>
        <w:rPr>
          <w:rFonts w:ascii="Courier New" w:hAnsi="Courier New" w:cs="Courier New"/>
          <w:sz w:val="28"/>
          <w:szCs w:val="28"/>
        </w:rPr>
        <w:t xml:space="preserve">(верить) </w:t>
      </w:r>
      <w:r w:rsidRPr="00532BD3">
        <w:rPr>
          <w:rFonts w:ascii="Courier New" w:hAnsi="Courier New" w:cs="Courier New"/>
          <w:sz w:val="28"/>
          <w:szCs w:val="28"/>
        </w:rPr>
        <w:t>Поревну, и Аполовину, и Мокоши, и перегини», - «Поучение духовное детям» (</w:t>
      </w:r>
      <w:r w:rsidRPr="00532BD3">
        <w:rPr>
          <w:rFonts w:ascii="Courier New" w:hAnsi="Courier New" w:cs="Courier New"/>
          <w:sz w:val="28"/>
          <w:szCs w:val="28"/>
          <w:lang w:val="en-US"/>
        </w:rPr>
        <w:t>XVI</w:t>
      </w:r>
      <w:r w:rsidRPr="00532BD3">
        <w:rPr>
          <w:rFonts w:ascii="Courier New" w:hAnsi="Courier New" w:cs="Courier New"/>
          <w:sz w:val="28"/>
          <w:szCs w:val="28"/>
        </w:rPr>
        <w:t xml:space="preserve"> в.).</w:t>
      </w:r>
      <w:r>
        <w:rPr>
          <w:rFonts w:ascii="Courier New" w:hAnsi="Courier New" w:cs="Courier New"/>
          <w:sz w:val="28"/>
          <w:szCs w:val="28"/>
        </w:rPr>
        <w:t xml:space="preserve"> В «Слове некоего христолюбца»: «И вероуютъ в Пероуна и в Хърса…»; в «Слове о том, како погани сущее языци кланялися идолом»: «Богомъ требоу кладоуть… Пероуну, Хърсу…»; в «Слове и откровении св. апостол»: «Мнящ</w:t>
      </w:r>
      <w:r w:rsidR="00C21CD7">
        <w:rPr>
          <w:rFonts w:ascii="Courier New" w:hAnsi="Courier New" w:cs="Courier New"/>
          <w:sz w:val="28"/>
          <w:szCs w:val="28"/>
        </w:rPr>
        <w:t>е богы многы, Перуна и Хорса…».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 как бог очень древ., родович, олицетворял память деяний предков, воплощал мудрость дедов и прадедов, при нём за</w:t>
      </w:r>
      <w:r w:rsidR="00C21CD7">
        <w:rPr>
          <w:rFonts w:ascii="Courier New" w:hAnsi="Courier New" w:cs="Courier New"/>
          <w:sz w:val="28"/>
          <w:szCs w:val="28"/>
        </w:rPr>
        <w:t>ключали договоры, им и Велесом</w:t>
      </w:r>
      <w:r>
        <w:rPr>
          <w:rFonts w:ascii="Courier New" w:hAnsi="Courier New" w:cs="Courier New"/>
          <w:sz w:val="28"/>
          <w:szCs w:val="28"/>
        </w:rPr>
        <w:t>, как богами-законниками, клялись. Так поступали русск. кн. Игорь, Святослав, Ольга. На нарушителей клятвы призывалось мщение громовника: «да будут они кляты от бога и от Перуна и да погибнут от собственных своих мечей»; «А Ольга водиша и мужей его на роту; по рускому закону клашася оружьем своим, и Перуном богом своим и Волосом…»; «Заутра призва Игорь слы, и приде на хъолмы, кде стояше Перун, покладоша оружья своя и щиты и золото, и ходи Игорь роте и люди его…» (Афан.1,139). Здесь др.-русск. «рот</w:t>
      </w:r>
      <w:r w:rsidRPr="00556EED">
        <w:rPr>
          <w:rFonts w:ascii="Ozegov NT" w:hAnsi="Ozegov NT" w:cs="Ozegov NT"/>
          <w:sz w:val="28"/>
          <w:szCs w:val="28"/>
        </w:rPr>
        <w:t>а</w:t>
      </w:r>
      <w:r>
        <w:rPr>
          <w:rFonts w:ascii="Courier New" w:hAnsi="Courier New" w:cs="Courier New"/>
          <w:sz w:val="28"/>
          <w:szCs w:val="28"/>
        </w:rPr>
        <w:t>» (не путать с «р</w:t>
      </w:r>
      <w:r w:rsidRPr="00556EED">
        <w:rPr>
          <w:rFonts w:ascii="Ozegov NT" w:hAnsi="Ozegov NT" w:cs="Ozegov NT"/>
          <w:sz w:val="28"/>
          <w:szCs w:val="28"/>
        </w:rPr>
        <w:t>о</w:t>
      </w:r>
      <w:r>
        <w:rPr>
          <w:rFonts w:ascii="Courier New" w:hAnsi="Courier New" w:cs="Courier New"/>
          <w:sz w:val="28"/>
          <w:szCs w:val="28"/>
        </w:rPr>
        <w:t>та» - отряд солдат)</w:t>
      </w:r>
      <w:r w:rsidR="000060D8">
        <w:rPr>
          <w:rFonts w:ascii="Courier New" w:hAnsi="Courier New" w:cs="Courier New"/>
          <w:sz w:val="28"/>
          <w:szCs w:val="28"/>
        </w:rPr>
        <w:t>,</w:t>
      </w:r>
      <w:r>
        <w:rPr>
          <w:rFonts w:ascii="Courier New" w:hAnsi="Courier New" w:cs="Courier New"/>
          <w:sz w:val="28"/>
          <w:szCs w:val="28"/>
        </w:rPr>
        <w:t xml:space="preserve"> клятва, присяга (Даль); а также установление, слово (условленно</w:t>
      </w:r>
      <w:r w:rsidR="000060D8">
        <w:rPr>
          <w:rFonts w:ascii="Courier New" w:hAnsi="Courier New" w:cs="Courier New"/>
          <w:sz w:val="28"/>
          <w:szCs w:val="28"/>
        </w:rPr>
        <w:t xml:space="preserve">сть, условие), закон, договор </w:t>
      </w:r>
      <w:r>
        <w:rPr>
          <w:rFonts w:ascii="Courier New" w:hAnsi="Courier New" w:cs="Courier New"/>
          <w:sz w:val="28"/>
          <w:szCs w:val="28"/>
        </w:rPr>
        <w:t xml:space="preserve">восходит к вед. «рта», «рита» - космический закон (Бога), закон; и авест. «арта» - правда, закон. Русск. честно соблюдали закон, установление, договор. В одном таком договоре с греками Игорь писал: «Да не имуть (нарушители мира, договора) помощи от Бога, ни от Перуна, да не ущитятся щиты своими и да посечени будуть мечи своими, от стрел и от иного оружия своего, да будуть рабы и весь век и будущий» (цит. по Афан. 1,218). Святослав в 971 г. договор с греками подтвердил клятвой: «Если же не соблюдём мы чего-либо из сказанного раньше, пусть я и те, кто со мною и подо мною, будем прокляты от бога, в которого веруем, - от Перуна и Велеса,… и да будем жёлты, как золото, и пусть посечёт нас </w:t>
      </w:r>
      <w:r w:rsidR="00C21CD7">
        <w:rPr>
          <w:rFonts w:ascii="Courier New" w:hAnsi="Courier New" w:cs="Courier New"/>
          <w:sz w:val="28"/>
          <w:szCs w:val="28"/>
        </w:rPr>
        <w:t>собственное наше оружие». А уже</w:t>
      </w:r>
      <w:r>
        <w:rPr>
          <w:rFonts w:ascii="Courier New" w:hAnsi="Courier New" w:cs="Courier New"/>
          <w:sz w:val="28"/>
          <w:szCs w:val="28"/>
        </w:rPr>
        <w:t xml:space="preserve"> в Ларентьевской лет. под 988 г. написано: «Яко пустиша (Перуна по Днепру), и проиде сквоз</w:t>
      </w:r>
      <w:r>
        <w:rPr>
          <w:rFonts w:ascii="Izhitza" w:hAnsi="Izhitza" w:cs="Izhitza"/>
          <w:sz w:val="28"/>
          <w:szCs w:val="28"/>
        </w:rPr>
        <w:t>h</w:t>
      </w:r>
      <w:r>
        <w:rPr>
          <w:rFonts w:ascii="Courier New" w:hAnsi="Courier New" w:cs="Courier New"/>
          <w:sz w:val="28"/>
          <w:szCs w:val="28"/>
        </w:rPr>
        <w:t xml:space="preserve"> порогы, изверже и в</w:t>
      </w:r>
      <w:r>
        <w:rPr>
          <w:rFonts w:ascii="Izhitza" w:hAnsi="Izhitza" w:cs="Izhitza"/>
          <w:sz w:val="28"/>
          <w:szCs w:val="28"/>
        </w:rPr>
        <w:t>h</w:t>
      </w:r>
      <w:r>
        <w:rPr>
          <w:rFonts w:ascii="Courier New" w:hAnsi="Courier New" w:cs="Courier New"/>
          <w:sz w:val="28"/>
          <w:szCs w:val="28"/>
        </w:rPr>
        <w:t>тръ на р</w:t>
      </w:r>
      <w:r>
        <w:rPr>
          <w:rFonts w:ascii="Izhitza" w:hAnsi="Izhitza" w:cs="Izhitza"/>
          <w:sz w:val="28"/>
          <w:szCs w:val="28"/>
        </w:rPr>
        <w:t>h</w:t>
      </w:r>
      <w:r>
        <w:rPr>
          <w:rFonts w:ascii="Courier New" w:hAnsi="Courier New" w:cs="Courier New"/>
          <w:sz w:val="28"/>
          <w:szCs w:val="28"/>
        </w:rPr>
        <w:t>ц</w:t>
      </w:r>
      <w:r>
        <w:rPr>
          <w:rFonts w:ascii="Izhitza" w:hAnsi="Izhitza" w:cs="Izhitza"/>
          <w:sz w:val="28"/>
          <w:szCs w:val="28"/>
        </w:rPr>
        <w:t>h</w:t>
      </w:r>
      <w:r>
        <w:rPr>
          <w:rFonts w:ascii="Courier New" w:hAnsi="Courier New" w:cs="Courier New"/>
          <w:sz w:val="28"/>
          <w:szCs w:val="28"/>
        </w:rPr>
        <w:t>, и оттол</w:t>
      </w:r>
      <w:r>
        <w:rPr>
          <w:rFonts w:ascii="Izhitza" w:hAnsi="Izhitza" w:cs="Izhitza"/>
          <w:sz w:val="28"/>
          <w:szCs w:val="28"/>
        </w:rPr>
        <w:t>h</w:t>
      </w:r>
      <w:r>
        <w:rPr>
          <w:rFonts w:ascii="Courier New" w:hAnsi="Courier New" w:cs="Courier New"/>
          <w:sz w:val="28"/>
          <w:szCs w:val="28"/>
        </w:rPr>
        <w:t xml:space="preserve"> прослу Перуняна Р</w:t>
      </w:r>
      <w:r>
        <w:rPr>
          <w:rFonts w:ascii="Izhitza" w:hAnsi="Izhitza" w:cs="Izhitza"/>
          <w:sz w:val="28"/>
          <w:szCs w:val="28"/>
        </w:rPr>
        <w:t>h</w:t>
      </w:r>
      <w:r>
        <w:rPr>
          <w:rFonts w:ascii="Courier New" w:hAnsi="Courier New" w:cs="Courier New"/>
          <w:sz w:val="28"/>
          <w:szCs w:val="28"/>
        </w:rPr>
        <w:t xml:space="preserve">нь, якоже и до сего дне словеть». </w:t>
      </w:r>
      <w:r>
        <w:rPr>
          <w:rFonts w:ascii="Courier New" w:hAnsi="Courier New" w:cs="Courier New"/>
          <w:i/>
          <w:iCs/>
          <w:sz w:val="28"/>
          <w:szCs w:val="28"/>
        </w:rPr>
        <w:t xml:space="preserve">Перынь, 4 км от Новгорода </w:t>
      </w:r>
      <w:r>
        <w:rPr>
          <w:rFonts w:ascii="Courier New" w:hAnsi="Courier New" w:cs="Courier New"/>
          <w:sz w:val="28"/>
          <w:szCs w:val="28"/>
        </w:rPr>
        <w:t>–</w:t>
      </w:r>
      <w:r w:rsidRPr="008378FA">
        <w:rPr>
          <w:rFonts w:ascii="Courier New" w:hAnsi="Courier New" w:cs="Courier New"/>
          <w:sz w:val="28"/>
          <w:szCs w:val="28"/>
        </w:rPr>
        <w:t xml:space="preserve"> </w:t>
      </w:r>
      <w:r>
        <w:rPr>
          <w:rFonts w:ascii="Courier New" w:hAnsi="Courier New" w:cs="Courier New"/>
          <w:sz w:val="28"/>
          <w:szCs w:val="28"/>
        </w:rPr>
        <w:t xml:space="preserve">важнейший культовый центр вост. слав. и святилище Перуна (в лет.: «жряхуть ему люде новгородьстии аки богу») </w:t>
      </w:r>
      <w:r>
        <w:rPr>
          <w:rFonts w:ascii="Courier New" w:hAnsi="Courier New" w:cs="Courier New"/>
          <w:sz w:val="28"/>
          <w:szCs w:val="28"/>
          <w:lang w:val="en-US"/>
        </w:rPr>
        <w:t>IX</w:t>
      </w:r>
      <w:r w:rsidRPr="00A36FD8">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В 991 г. и новгородская статуя П. была сброшена христ. в Волхов.</w:t>
      </w:r>
    </w:p>
    <w:p w:rsidR="009766F4" w:rsidRDefault="00010FEF" w:rsidP="009766F4">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 бородатый и усатый бог. Орудиями его были: </w:t>
      </w:r>
      <w:r w:rsidRPr="00830134">
        <w:rPr>
          <w:rFonts w:ascii="Courier New" w:hAnsi="Courier New" w:cs="Courier New"/>
          <w:i/>
          <w:iCs/>
          <w:sz w:val="28"/>
          <w:szCs w:val="28"/>
        </w:rPr>
        <w:t>палка</w:t>
      </w:r>
      <w:r>
        <w:rPr>
          <w:rFonts w:ascii="Courier New" w:hAnsi="Courier New" w:cs="Courier New"/>
          <w:sz w:val="28"/>
          <w:szCs w:val="28"/>
        </w:rPr>
        <w:t xml:space="preserve"> (от «палить»), </w:t>
      </w:r>
      <w:r w:rsidRPr="00830134">
        <w:rPr>
          <w:rFonts w:ascii="Courier New" w:hAnsi="Courier New" w:cs="Courier New"/>
          <w:i/>
          <w:iCs/>
          <w:sz w:val="28"/>
          <w:szCs w:val="28"/>
        </w:rPr>
        <w:t>палица</w:t>
      </w:r>
      <w:r w:rsidR="007964AE" w:rsidRPr="007964AE">
        <w:rPr>
          <w:rFonts w:ascii="Courier New" w:hAnsi="Courier New" w:cs="Courier New"/>
          <w:iCs/>
          <w:sz w:val="28"/>
          <w:szCs w:val="28"/>
        </w:rPr>
        <w:t xml:space="preserve"> (</w:t>
      </w:r>
      <w:r w:rsidR="007964AE">
        <w:rPr>
          <w:rFonts w:ascii="Courier New" w:hAnsi="Courier New" w:cs="Courier New"/>
          <w:sz w:val="28"/>
          <w:szCs w:val="28"/>
        </w:rPr>
        <w:t>По Афанасьеву, 1,130, «палица, как знамение карающего божественного орудия, сделалась символом власти и перешла в царский скипетр, жреческий и судейский жезл»)</w:t>
      </w:r>
      <w:r w:rsidRPr="00830134">
        <w:rPr>
          <w:rFonts w:ascii="Courier New" w:hAnsi="Courier New" w:cs="Courier New"/>
          <w:i/>
          <w:iCs/>
          <w:sz w:val="28"/>
          <w:szCs w:val="28"/>
        </w:rPr>
        <w:t>, булава, дубина</w:t>
      </w:r>
      <w:r>
        <w:rPr>
          <w:rFonts w:ascii="Courier New" w:hAnsi="Courier New" w:cs="Courier New"/>
          <w:sz w:val="28"/>
          <w:szCs w:val="28"/>
        </w:rPr>
        <w:t xml:space="preserve"> (от «дуба»; </w:t>
      </w:r>
      <w:r w:rsidR="00C21CD7">
        <w:rPr>
          <w:rFonts w:ascii="Courier New" w:hAnsi="Courier New" w:cs="Courier New"/>
          <w:sz w:val="28"/>
          <w:szCs w:val="28"/>
        </w:rPr>
        <w:t>палица-</w:t>
      </w:r>
      <w:r>
        <w:rPr>
          <w:rFonts w:ascii="Courier New" w:hAnsi="Courier New" w:cs="Courier New"/>
          <w:sz w:val="28"/>
          <w:szCs w:val="28"/>
        </w:rPr>
        <w:t>ваджра – у Индры, обнаруживавшая сходство с бычьим фаллосом, а иногда и с целым быком: «Бык – твоя ваджра… бык – оружие» (РВ.</w:t>
      </w:r>
      <w:r>
        <w:rPr>
          <w:rFonts w:ascii="Courier New" w:hAnsi="Courier New" w:cs="Courier New"/>
          <w:sz w:val="28"/>
          <w:szCs w:val="28"/>
          <w:lang w:val="en-US"/>
        </w:rPr>
        <w:t>IV</w:t>
      </w:r>
      <w:r>
        <w:rPr>
          <w:rFonts w:ascii="Courier New" w:hAnsi="Courier New" w:cs="Courier New"/>
          <w:sz w:val="28"/>
          <w:szCs w:val="28"/>
        </w:rPr>
        <w:t>.12.18); Тваштар – бог-кузнец обточил дубину «золотую, тысячезубую»,</w:t>
      </w:r>
      <w:r w:rsidR="000060D8">
        <w:rPr>
          <w:rFonts w:ascii="Courier New" w:hAnsi="Courier New" w:cs="Courier New"/>
          <w:sz w:val="28"/>
          <w:szCs w:val="28"/>
        </w:rPr>
        <w:t xml:space="preserve"> превратив её в </w:t>
      </w:r>
      <w:r w:rsidR="000060D8" w:rsidRPr="00830134">
        <w:rPr>
          <w:rFonts w:ascii="Courier New" w:hAnsi="Courier New" w:cs="Courier New"/>
          <w:i/>
          <w:iCs/>
          <w:sz w:val="28"/>
          <w:szCs w:val="28"/>
        </w:rPr>
        <w:t>булав</w:t>
      </w:r>
      <w:r w:rsidR="000060D8">
        <w:rPr>
          <w:rFonts w:ascii="Courier New" w:hAnsi="Courier New" w:cs="Courier New"/>
          <w:i/>
          <w:iCs/>
          <w:sz w:val="28"/>
          <w:szCs w:val="28"/>
        </w:rPr>
        <w:t>у</w:t>
      </w:r>
      <w:r w:rsidR="000060D8">
        <w:rPr>
          <w:rFonts w:ascii="Courier New" w:hAnsi="Courier New" w:cs="Courier New"/>
          <w:sz w:val="28"/>
          <w:szCs w:val="28"/>
        </w:rPr>
        <w:t>;</w:t>
      </w:r>
      <w:r>
        <w:rPr>
          <w:rFonts w:ascii="Courier New" w:hAnsi="Courier New" w:cs="Courier New"/>
          <w:sz w:val="28"/>
          <w:szCs w:val="28"/>
        </w:rPr>
        <w:t xml:space="preserve"> Индра </w:t>
      </w:r>
      <w:r w:rsidR="000060D8">
        <w:rPr>
          <w:rFonts w:ascii="Courier New" w:hAnsi="Courier New" w:cs="Courier New"/>
          <w:sz w:val="28"/>
          <w:szCs w:val="28"/>
        </w:rPr>
        <w:t xml:space="preserve">берёг её </w:t>
      </w:r>
      <w:r>
        <w:rPr>
          <w:rFonts w:ascii="Courier New" w:hAnsi="Courier New" w:cs="Courier New"/>
          <w:sz w:val="28"/>
          <w:szCs w:val="28"/>
        </w:rPr>
        <w:t>для свершения героических деяний)</w:t>
      </w:r>
      <w:r w:rsidR="00F23161">
        <w:rPr>
          <w:rFonts w:ascii="Courier New" w:hAnsi="Courier New" w:cs="Courier New"/>
          <w:sz w:val="28"/>
          <w:szCs w:val="28"/>
        </w:rPr>
        <w:t>.</w:t>
      </w:r>
      <w:r>
        <w:rPr>
          <w:rFonts w:ascii="Courier New" w:hAnsi="Courier New" w:cs="Courier New"/>
          <w:sz w:val="28"/>
          <w:szCs w:val="28"/>
        </w:rPr>
        <w:t xml:space="preserve"> </w:t>
      </w:r>
      <w:r w:rsidR="00F23161" w:rsidRPr="00160070">
        <w:rPr>
          <w:rFonts w:ascii="Courier New" w:hAnsi="Courier New" w:cs="Courier New"/>
          <w:sz w:val="28"/>
          <w:szCs w:val="28"/>
        </w:rPr>
        <w:t>Афанасьев писал: «Внутри тучи, этого дождевого мешка или дождевой бочки, лежит спрятанная громовая палица и вызывается оттуда только стуком грозы и напеванием бури; послушная такому зову, она тотчас вылетает из своего уб</w:t>
      </w:r>
      <w:r w:rsidR="00F23161">
        <w:rPr>
          <w:rFonts w:ascii="Courier New" w:hAnsi="Courier New" w:cs="Courier New"/>
          <w:sz w:val="28"/>
          <w:szCs w:val="28"/>
        </w:rPr>
        <w:t>ежища и начинает разить неприятельские рати, или вместо того, в более сложном представлении, выскакивает из сум</w:t>
      </w:r>
      <w:r w:rsidR="00F23161" w:rsidRPr="00B0584A">
        <w:rPr>
          <w:rFonts w:ascii="Ozegov NT" w:hAnsi="Ozegov NT" w:cs="Ozegov NT"/>
          <w:sz w:val="28"/>
          <w:szCs w:val="28"/>
        </w:rPr>
        <w:t>ы</w:t>
      </w:r>
      <w:r w:rsidR="00F23161">
        <w:rPr>
          <w:rFonts w:ascii="Courier New" w:hAnsi="Courier New" w:cs="Courier New"/>
          <w:sz w:val="28"/>
          <w:szCs w:val="28"/>
        </w:rPr>
        <w:t xml:space="preserve"> (бочонка) несколько молодцев, вооружённых всесокрушающими дубинками». </w:t>
      </w:r>
      <w:r w:rsidR="00F23161">
        <w:rPr>
          <w:rFonts w:ascii="Courier New" w:hAnsi="Courier New" w:cs="Courier New"/>
          <w:i/>
          <w:iCs/>
          <w:sz w:val="28"/>
          <w:szCs w:val="28"/>
        </w:rPr>
        <w:t>С</w:t>
      </w:r>
      <w:r w:rsidRPr="00830134">
        <w:rPr>
          <w:rFonts w:ascii="Courier New" w:hAnsi="Courier New" w:cs="Courier New"/>
          <w:i/>
          <w:iCs/>
          <w:sz w:val="28"/>
          <w:szCs w:val="28"/>
        </w:rPr>
        <w:t>тр</w:t>
      </w:r>
      <w:r w:rsidRPr="00830134">
        <w:rPr>
          <w:rFonts w:ascii="Ozegov NT" w:hAnsi="Ozegov NT" w:cs="Ozegov NT"/>
          <w:i/>
          <w:iCs/>
          <w:sz w:val="28"/>
          <w:szCs w:val="28"/>
        </w:rPr>
        <w:t>е</w:t>
      </w:r>
      <w:r w:rsidRPr="00830134">
        <w:rPr>
          <w:rFonts w:ascii="Courier New" w:hAnsi="Courier New" w:cs="Courier New"/>
          <w:i/>
          <w:iCs/>
          <w:sz w:val="28"/>
          <w:szCs w:val="28"/>
        </w:rPr>
        <w:t>лы</w:t>
      </w:r>
      <w:r>
        <w:rPr>
          <w:rFonts w:ascii="Courier New" w:hAnsi="Courier New" w:cs="Courier New"/>
          <w:sz w:val="28"/>
          <w:szCs w:val="28"/>
        </w:rPr>
        <w:t xml:space="preserve"> (др.-русск. «стр</w:t>
      </w:r>
      <w:r>
        <w:rPr>
          <w:rFonts w:ascii="Izhitza" w:hAnsi="Izhitza" w:cs="Izhitza"/>
          <w:sz w:val="28"/>
          <w:szCs w:val="28"/>
        </w:rPr>
        <w:t>h</w:t>
      </w:r>
      <w:r>
        <w:rPr>
          <w:rFonts w:ascii="Courier New" w:hAnsi="Courier New" w:cs="Courier New"/>
          <w:sz w:val="28"/>
          <w:szCs w:val="28"/>
        </w:rPr>
        <w:t>л</w:t>
      </w:r>
      <w:r>
        <w:rPr>
          <w:rFonts w:ascii="Izhitza" w:hAnsi="Izhitza" w:cs="Izhitza"/>
          <w:sz w:val="28"/>
          <w:szCs w:val="28"/>
        </w:rPr>
        <w:t>h</w:t>
      </w:r>
      <w:r>
        <w:rPr>
          <w:rFonts w:ascii="Courier New" w:hAnsi="Courier New" w:cs="Courier New"/>
          <w:sz w:val="28"/>
          <w:szCs w:val="28"/>
        </w:rPr>
        <w:t xml:space="preserve"> громьеи»; их называли «перуны», так же называли и молнии); </w:t>
      </w:r>
      <w:r w:rsidRPr="00830134">
        <w:rPr>
          <w:rFonts w:ascii="Courier New" w:hAnsi="Courier New" w:cs="Courier New"/>
          <w:i/>
          <w:iCs/>
          <w:sz w:val="28"/>
          <w:szCs w:val="28"/>
        </w:rPr>
        <w:t>камень</w:t>
      </w:r>
      <w:r>
        <w:rPr>
          <w:rFonts w:ascii="Courier New" w:hAnsi="Courier New" w:cs="Courier New"/>
          <w:sz w:val="28"/>
          <w:szCs w:val="28"/>
        </w:rPr>
        <w:t xml:space="preserve"> (польск. </w:t>
      </w:r>
      <w:r>
        <w:rPr>
          <w:rFonts w:ascii="Courier New" w:hAnsi="Courier New" w:cs="Courier New"/>
          <w:sz w:val="28"/>
          <w:szCs w:val="28"/>
          <w:lang w:val="en-US"/>
        </w:rPr>
        <w:t>kamien</w:t>
      </w:r>
      <w:r w:rsidRPr="00F305F3">
        <w:rPr>
          <w:rFonts w:ascii="Courier New" w:hAnsi="Courier New" w:cs="Courier New"/>
          <w:sz w:val="28"/>
          <w:szCs w:val="28"/>
        </w:rPr>
        <w:t xml:space="preserve"> </w:t>
      </w:r>
      <w:r>
        <w:rPr>
          <w:rFonts w:ascii="Courier New" w:hAnsi="Courier New" w:cs="Courier New"/>
          <w:sz w:val="28"/>
          <w:szCs w:val="28"/>
          <w:lang w:val="en-US"/>
        </w:rPr>
        <w:t>piorunowy</w:t>
      </w:r>
      <w:r w:rsidRPr="00F305F3">
        <w:rPr>
          <w:rFonts w:ascii="Courier New" w:hAnsi="Courier New" w:cs="Courier New"/>
          <w:sz w:val="28"/>
          <w:szCs w:val="28"/>
        </w:rPr>
        <w:t>)</w:t>
      </w:r>
      <w:r>
        <w:rPr>
          <w:rFonts w:ascii="Courier New" w:hAnsi="Courier New" w:cs="Courier New"/>
          <w:sz w:val="28"/>
          <w:szCs w:val="28"/>
        </w:rPr>
        <w:t xml:space="preserve">, </w:t>
      </w:r>
      <w:r w:rsidRPr="00314238">
        <w:rPr>
          <w:rFonts w:ascii="Courier New" w:hAnsi="Courier New" w:cs="Courier New"/>
          <w:i/>
          <w:iCs/>
          <w:sz w:val="28"/>
          <w:szCs w:val="28"/>
        </w:rPr>
        <w:t>кремень</w:t>
      </w:r>
      <w:r>
        <w:rPr>
          <w:rFonts w:ascii="Courier New" w:hAnsi="Courier New" w:cs="Courier New"/>
          <w:sz w:val="28"/>
          <w:szCs w:val="28"/>
        </w:rPr>
        <w:t xml:space="preserve"> или </w:t>
      </w:r>
      <w:r w:rsidRPr="00314238">
        <w:rPr>
          <w:rFonts w:ascii="Courier New" w:hAnsi="Courier New" w:cs="Courier New"/>
          <w:i/>
          <w:iCs/>
          <w:sz w:val="28"/>
          <w:szCs w:val="28"/>
        </w:rPr>
        <w:t>кресало</w:t>
      </w:r>
      <w:r>
        <w:rPr>
          <w:rFonts w:ascii="Courier New" w:hAnsi="Courier New" w:cs="Courier New"/>
          <w:sz w:val="28"/>
          <w:szCs w:val="28"/>
        </w:rPr>
        <w:t xml:space="preserve">, который служил для высечения огня, как огниво, «громовой камень» </w:t>
      </w:r>
      <w:r w:rsidRPr="005758A2">
        <w:rPr>
          <w:rFonts w:ascii="Courier New" w:hAnsi="Courier New" w:cs="Courier New"/>
          <w:sz w:val="28"/>
          <w:szCs w:val="28"/>
        </w:rPr>
        <w:t>[</w:t>
      </w:r>
      <w:r>
        <w:rPr>
          <w:rFonts w:ascii="Courier New" w:hAnsi="Courier New" w:cs="Courier New"/>
          <w:sz w:val="28"/>
          <w:szCs w:val="28"/>
        </w:rPr>
        <w:t>Афан. пис</w:t>
      </w:r>
      <w:r w:rsidRPr="005758A2">
        <w:rPr>
          <w:rFonts w:ascii="Ozegov NT" w:hAnsi="Ozegov NT" w:cs="Ozegov NT"/>
          <w:sz w:val="28"/>
          <w:szCs w:val="28"/>
        </w:rPr>
        <w:t>а</w:t>
      </w:r>
      <w:r>
        <w:rPr>
          <w:rFonts w:ascii="Courier New" w:hAnsi="Courier New" w:cs="Courier New"/>
          <w:sz w:val="28"/>
          <w:szCs w:val="28"/>
        </w:rPr>
        <w:t>л (1,131): «В русской сазке герой бросает в колдуна, несущегося по воздуху чёрной тучею, кремень и огниво, и от того рождается пламя, в котором и гибнет злой волшебник» - это воспоминание о П.</w:t>
      </w:r>
      <w:r w:rsidRPr="005758A2">
        <w:rPr>
          <w:rFonts w:ascii="Courier New" w:hAnsi="Courier New" w:cs="Courier New"/>
          <w:sz w:val="28"/>
          <w:szCs w:val="28"/>
        </w:rPr>
        <w:t>]</w:t>
      </w:r>
      <w:r>
        <w:rPr>
          <w:rFonts w:ascii="Courier New" w:hAnsi="Courier New" w:cs="Courier New"/>
          <w:sz w:val="28"/>
          <w:szCs w:val="28"/>
        </w:rPr>
        <w:t xml:space="preserve">; </w:t>
      </w:r>
      <w:r w:rsidR="009766F4" w:rsidRPr="00395123">
        <w:rPr>
          <w:rFonts w:ascii="Courier New" w:hAnsi="Courier New" w:cs="Courier New"/>
          <w:i/>
          <w:iCs/>
          <w:sz w:val="28"/>
          <w:szCs w:val="28"/>
        </w:rPr>
        <w:t>топор</w:t>
      </w:r>
      <w:r w:rsidR="009766F4">
        <w:rPr>
          <w:rFonts w:ascii="Courier New" w:hAnsi="Courier New" w:cs="Courier New"/>
          <w:i/>
          <w:iCs/>
          <w:sz w:val="28"/>
          <w:szCs w:val="28"/>
        </w:rPr>
        <w:t>,</w:t>
      </w:r>
      <w:r w:rsidR="009766F4">
        <w:rPr>
          <w:rFonts w:ascii="Courier New" w:hAnsi="Courier New" w:cs="Courier New"/>
          <w:sz w:val="28"/>
          <w:szCs w:val="28"/>
        </w:rPr>
        <w:t xml:space="preserve"> т</w:t>
      </w:r>
      <w:r w:rsidR="009766F4" w:rsidRPr="00160070">
        <w:rPr>
          <w:rFonts w:ascii="Courier New" w:hAnsi="Courier New" w:cs="Courier New"/>
          <w:i/>
          <w:sz w:val="28"/>
          <w:szCs w:val="28"/>
        </w:rPr>
        <w:t>опор-саморуб</w:t>
      </w:r>
      <w:r w:rsidR="009766F4" w:rsidRPr="00160070">
        <w:rPr>
          <w:rFonts w:ascii="Courier New" w:hAnsi="Courier New" w:cs="Courier New"/>
          <w:sz w:val="28"/>
          <w:szCs w:val="28"/>
        </w:rPr>
        <w:t xml:space="preserve"> (как и </w:t>
      </w:r>
      <w:r w:rsidR="009766F4" w:rsidRPr="00160070">
        <w:rPr>
          <w:rFonts w:ascii="Courier New" w:hAnsi="Courier New" w:cs="Courier New"/>
          <w:i/>
          <w:sz w:val="28"/>
          <w:szCs w:val="28"/>
        </w:rPr>
        <w:t>дубинка-самобой, громовая палица, громовая стрела, молот, клюка</w:t>
      </w:r>
      <w:r w:rsidR="009766F4" w:rsidRPr="00160070">
        <w:rPr>
          <w:rFonts w:ascii="Courier New" w:hAnsi="Courier New" w:cs="Courier New"/>
          <w:sz w:val="28"/>
          <w:szCs w:val="28"/>
        </w:rPr>
        <w:t>)  – воплощение оружия бога-громовника в русских сказках.</w:t>
      </w:r>
      <w:r w:rsidR="009766F4">
        <w:rPr>
          <w:rFonts w:ascii="Courier New" w:hAnsi="Courier New" w:cs="Courier New"/>
          <w:sz w:val="28"/>
          <w:szCs w:val="28"/>
        </w:rPr>
        <w:t xml:space="preserve"> Топор-саморуб строит корабли и город</w:t>
      </w:r>
      <w:r w:rsidR="009766F4" w:rsidRPr="00820F44">
        <w:rPr>
          <w:rFonts w:ascii="Ozegov NT" w:hAnsi="Ozegov NT" w:cs="Ozegov NT"/>
          <w:sz w:val="28"/>
          <w:szCs w:val="28"/>
        </w:rPr>
        <w:t>а</w:t>
      </w:r>
      <w:r w:rsidR="009766F4">
        <w:rPr>
          <w:rFonts w:ascii="Courier New" w:hAnsi="Courier New" w:cs="Courier New"/>
          <w:sz w:val="28"/>
          <w:szCs w:val="28"/>
        </w:rPr>
        <w:t>…: ударь жезлом по земле – станет дворец или город, ударь обухом – нет ничего! И корабль, и город означают здесь тучу, облако; потому понятно внезапное появление и быстрое исчезновение тех сказочных городов и кораблей, постройка которых приписывается чудесным свойствам топора-саморуба…. Отсюда легко объясняется, почему в одной русской сказке топор-саморуб и дубинка-самобой являются вслед за ударом огнива о кремень, то есть тем же путём, каким бог-громовник творит молнии. Диковинки эти добываются сказочными героями от лиц мифических, олицетворяющих собою грозовые явления природы: великанов,… вихрей».</w:t>
      </w:r>
    </w:p>
    <w:p w:rsidR="009766F4" w:rsidRDefault="009766F4" w:rsidP="009766F4">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Таков же и </w:t>
      </w:r>
      <w:r w:rsidRPr="00D561E3">
        <w:rPr>
          <w:rFonts w:ascii="Courier New" w:hAnsi="Courier New" w:cs="Courier New"/>
          <w:i/>
          <w:sz w:val="28"/>
          <w:szCs w:val="28"/>
        </w:rPr>
        <w:t>кий-бий</w:t>
      </w:r>
      <w:r>
        <w:rPr>
          <w:rFonts w:ascii="Courier New" w:hAnsi="Courier New" w:cs="Courier New"/>
          <w:sz w:val="28"/>
          <w:szCs w:val="28"/>
        </w:rPr>
        <w:t xml:space="preserve"> </w:t>
      </w:r>
      <w:r w:rsidRPr="001C05E8">
        <w:rPr>
          <w:rFonts w:ascii="Courier New" w:hAnsi="Courier New" w:cs="Courier New"/>
          <w:sz w:val="28"/>
          <w:szCs w:val="28"/>
        </w:rPr>
        <w:t>– волшебное оружие русск</w:t>
      </w:r>
      <w:r>
        <w:rPr>
          <w:rFonts w:ascii="Courier New" w:hAnsi="Courier New" w:cs="Courier New"/>
          <w:sz w:val="28"/>
          <w:szCs w:val="28"/>
        </w:rPr>
        <w:t>их</w:t>
      </w:r>
      <w:r w:rsidRPr="001C05E8">
        <w:rPr>
          <w:rFonts w:ascii="Courier New" w:hAnsi="Courier New" w:cs="Courier New"/>
          <w:sz w:val="28"/>
          <w:szCs w:val="28"/>
        </w:rPr>
        <w:t xml:space="preserve"> сказок, принадлежавшее в архаические времена богам Индре, затем – Перуну, в сказ</w:t>
      </w:r>
      <w:r>
        <w:rPr>
          <w:rFonts w:ascii="Courier New" w:hAnsi="Courier New" w:cs="Courier New"/>
          <w:sz w:val="28"/>
          <w:szCs w:val="28"/>
        </w:rPr>
        <w:t>ках же – различным персонажам (</w:t>
      </w:r>
      <w:r w:rsidRPr="001C05E8">
        <w:rPr>
          <w:rFonts w:ascii="Courier New" w:hAnsi="Courier New" w:cs="Courier New"/>
          <w:sz w:val="28"/>
          <w:szCs w:val="28"/>
        </w:rPr>
        <w:t>молодцам,  или богатыря</w:t>
      </w:r>
      <w:r>
        <w:rPr>
          <w:rFonts w:ascii="Courier New" w:hAnsi="Courier New" w:cs="Courier New"/>
          <w:sz w:val="28"/>
          <w:szCs w:val="28"/>
        </w:rPr>
        <w:t>м</w:t>
      </w:r>
      <w:r w:rsidRPr="001C05E8">
        <w:rPr>
          <w:rFonts w:ascii="Courier New" w:hAnsi="Courier New" w:cs="Courier New"/>
          <w:sz w:val="28"/>
          <w:szCs w:val="28"/>
        </w:rPr>
        <w:t>), воплоща</w:t>
      </w:r>
      <w:r>
        <w:rPr>
          <w:rFonts w:ascii="Courier New" w:hAnsi="Courier New" w:cs="Courier New"/>
          <w:sz w:val="28"/>
          <w:szCs w:val="28"/>
        </w:rPr>
        <w:t>вш</w:t>
      </w:r>
      <w:r w:rsidRPr="001C05E8">
        <w:rPr>
          <w:rFonts w:ascii="Courier New" w:hAnsi="Courier New" w:cs="Courier New"/>
          <w:sz w:val="28"/>
          <w:szCs w:val="28"/>
        </w:rPr>
        <w:t>им образы</w:t>
      </w:r>
      <w:r>
        <w:rPr>
          <w:rFonts w:ascii="Courier New" w:hAnsi="Courier New" w:cs="Courier New"/>
          <w:sz w:val="28"/>
          <w:szCs w:val="28"/>
        </w:rPr>
        <w:t xml:space="preserve"> Индры и Перуна</w:t>
      </w:r>
      <w:r w:rsidRPr="001C05E8">
        <w:rPr>
          <w:rFonts w:ascii="Courier New" w:hAnsi="Courier New" w:cs="Courier New"/>
          <w:sz w:val="28"/>
          <w:szCs w:val="28"/>
        </w:rPr>
        <w:t>. Афан</w:t>
      </w:r>
      <w:r>
        <w:rPr>
          <w:rFonts w:ascii="Courier New" w:hAnsi="Courier New" w:cs="Courier New"/>
          <w:sz w:val="28"/>
          <w:szCs w:val="28"/>
        </w:rPr>
        <w:t>асьев</w:t>
      </w:r>
      <w:r w:rsidRPr="001C05E8">
        <w:rPr>
          <w:rFonts w:ascii="Courier New" w:hAnsi="Courier New" w:cs="Courier New"/>
          <w:sz w:val="28"/>
          <w:szCs w:val="28"/>
        </w:rPr>
        <w:t xml:space="preserve"> пи</w:t>
      </w:r>
      <w:r>
        <w:rPr>
          <w:rFonts w:ascii="Courier New" w:hAnsi="Courier New" w:cs="Courier New"/>
          <w:sz w:val="28"/>
          <w:szCs w:val="28"/>
        </w:rPr>
        <w:t>сал</w:t>
      </w:r>
      <w:r w:rsidRPr="001C05E8">
        <w:rPr>
          <w:rFonts w:ascii="Courier New" w:hAnsi="Courier New" w:cs="Courier New"/>
          <w:sz w:val="28"/>
          <w:szCs w:val="28"/>
        </w:rPr>
        <w:t>: «Русские сказки говорят о топоре-саморубе и диковинной палице (дубинка-самобой, кий-бий), которые, по приказу своего обладателя, устремляются на враждебные полк</w:t>
      </w:r>
      <w:r w:rsidRPr="001C05E8">
        <w:rPr>
          <w:rFonts w:ascii="Ozegov NT" w:hAnsi="Ozegov NT" w:cs="Ozegov NT"/>
          <w:sz w:val="28"/>
          <w:szCs w:val="28"/>
        </w:rPr>
        <w:t>и</w:t>
      </w:r>
      <w:r w:rsidRPr="001C05E8">
        <w:rPr>
          <w:rFonts w:ascii="Courier New" w:hAnsi="Courier New" w:cs="Courier New"/>
          <w:sz w:val="28"/>
          <w:szCs w:val="28"/>
        </w:rPr>
        <w:t>, побивают несметные силы и, покончив дело, - подобно Т</w:t>
      </w:r>
      <w:r w:rsidRPr="001C05E8">
        <w:rPr>
          <w:rFonts w:ascii="Ozegov NT" w:hAnsi="Ozegov NT" w:cs="Ozegov NT"/>
          <w:sz w:val="28"/>
          <w:szCs w:val="28"/>
        </w:rPr>
        <w:t>о</w:t>
      </w:r>
      <w:r w:rsidRPr="001C05E8">
        <w:rPr>
          <w:rFonts w:ascii="Courier New" w:hAnsi="Courier New" w:cs="Courier New"/>
          <w:sz w:val="28"/>
          <w:szCs w:val="28"/>
        </w:rPr>
        <w:t>рову м</w:t>
      </w:r>
      <w:r w:rsidRPr="001C05E8">
        <w:rPr>
          <w:rFonts w:ascii="Ozegov NT" w:hAnsi="Ozegov NT" w:cs="Ozegov NT"/>
          <w:sz w:val="28"/>
          <w:szCs w:val="28"/>
        </w:rPr>
        <w:t>о</w:t>
      </w:r>
      <w:r w:rsidRPr="001C05E8">
        <w:rPr>
          <w:rFonts w:ascii="Courier New" w:hAnsi="Courier New" w:cs="Courier New"/>
          <w:sz w:val="28"/>
          <w:szCs w:val="28"/>
        </w:rPr>
        <w:t>лоту, возвращаются назад в его р</w:t>
      </w:r>
      <w:r w:rsidRPr="00FE384E">
        <w:rPr>
          <w:rFonts w:ascii="Ozegov NT" w:hAnsi="Ozegov NT" w:cs="Ozegov NT"/>
          <w:sz w:val="28"/>
          <w:szCs w:val="28"/>
        </w:rPr>
        <w:t>у</w:t>
      </w:r>
      <w:r w:rsidRPr="001C05E8">
        <w:rPr>
          <w:rFonts w:ascii="Courier New" w:hAnsi="Courier New" w:cs="Courier New"/>
          <w:sz w:val="28"/>
          <w:szCs w:val="28"/>
        </w:rPr>
        <w:t xml:space="preserve">ки, в них нетрудно угадать поэтическое изображение молнии. Место дубинки и топора занимает иногда </w:t>
      </w:r>
      <w:r w:rsidRPr="00160070">
        <w:rPr>
          <w:rFonts w:ascii="Courier New" w:hAnsi="Courier New" w:cs="Courier New"/>
          <w:i/>
          <w:sz w:val="28"/>
          <w:szCs w:val="28"/>
        </w:rPr>
        <w:t>меч-самосек</w:t>
      </w:r>
      <w:r w:rsidRPr="001C05E8">
        <w:rPr>
          <w:rFonts w:ascii="Courier New" w:hAnsi="Courier New" w:cs="Courier New"/>
          <w:sz w:val="28"/>
          <w:szCs w:val="28"/>
        </w:rPr>
        <w:t xml:space="preserve"> или </w:t>
      </w:r>
      <w:r w:rsidRPr="00160070">
        <w:rPr>
          <w:rFonts w:ascii="Courier New" w:hAnsi="Courier New" w:cs="Courier New"/>
          <w:i/>
          <w:sz w:val="28"/>
          <w:szCs w:val="28"/>
        </w:rPr>
        <w:t>кладенец</w:t>
      </w:r>
      <w:r w:rsidRPr="001C05E8">
        <w:rPr>
          <w:rFonts w:ascii="Courier New" w:hAnsi="Courier New" w:cs="Courier New"/>
          <w:sz w:val="28"/>
          <w:szCs w:val="28"/>
        </w:rPr>
        <w:t xml:space="preserve">, одним махом поражающий целое войско, </w:t>
      </w:r>
      <w:r w:rsidRPr="00160070">
        <w:rPr>
          <w:rFonts w:ascii="Courier New" w:hAnsi="Courier New" w:cs="Courier New"/>
          <w:i/>
          <w:sz w:val="28"/>
          <w:szCs w:val="28"/>
        </w:rPr>
        <w:t>помело</w:t>
      </w:r>
      <w:r w:rsidRPr="001C05E8">
        <w:rPr>
          <w:rFonts w:ascii="Courier New" w:hAnsi="Courier New" w:cs="Courier New"/>
          <w:sz w:val="28"/>
          <w:szCs w:val="28"/>
        </w:rPr>
        <w:t xml:space="preserve"> (=вихрь) и клюка: где взмахнёт помело – там в неприятельской рати улица, что ни захватит клюка – то и в плен вол</w:t>
      </w:r>
      <w:r w:rsidRPr="001C05E8">
        <w:rPr>
          <w:rFonts w:ascii="Ozegov NT" w:hAnsi="Ozegov NT" w:cs="Ozegov NT"/>
          <w:sz w:val="28"/>
          <w:szCs w:val="28"/>
        </w:rPr>
        <w:t>о</w:t>
      </w:r>
      <w:r w:rsidRPr="001C05E8">
        <w:rPr>
          <w:rFonts w:ascii="Courier New" w:hAnsi="Courier New" w:cs="Courier New"/>
          <w:sz w:val="28"/>
          <w:szCs w:val="28"/>
        </w:rPr>
        <w:t>чет».</w:t>
      </w:r>
    </w:p>
    <w:p w:rsidR="00BB4FAE" w:rsidRDefault="00C1161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Другое оружие</w:t>
      </w:r>
      <w:r w:rsidR="00010FEF">
        <w:rPr>
          <w:rFonts w:ascii="Courier New" w:hAnsi="Courier New" w:cs="Courier New"/>
          <w:sz w:val="28"/>
          <w:szCs w:val="28"/>
        </w:rPr>
        <w:t xml:space="preserve"> </w:t>
      </w:r>
      <w:r>
        <w:rPr>
          <w:rFonts w:ascii="Courier New" w:hAnsi="Courier New" w:cs="Courier New"/>
          <w:sz w:val="28"/>
          <w:szCs w:val="28"/>
        </w:rPr>
        <w:t xml:space="preserve">- </w:t>
      </w:r>
      <w:r w:rsidR="00010FEF" w:rsidRPr="00C1161F">
        <w:rPr>
          <w:rFonts w:ascii="Courier New" w:hAnsi="Courier New" w:cs="Courier New"/>
          <w:i/>
          <w:sz w:val="28"/>
          <w:szCs w:val="28"/>
        </w:rPr>
        <w:t>сек</w:t>
      </w:r>
      <w:r w:rsidR="00010FEF">
        <w:rPr>
          <w:rFonts w:ascii="Courier New" w:hAnsi="Courier New" w:cs="Courier New"/>
          <w:i/>
          <w:iCs/>
          <w:sz w:val="28"/>
          <w:szCs w:val="28"/>
        </w:rPr>
        <w:t>ира, молот</w:t>
      </w:r>
      <w:r w:rsidR="00BB4FAE">
        <w:rPr>
          <w:rFonts w:ascii="Courier New" w:hAnsi="Courier New" w:cs="Courier New"/>
          <w:sz w:val="28"/>
          <w:szCs w:val="28"/>
        </w:rPr>
        <w:t>.</w:t>
      </w:r>
      <w:r w:rsidR="007964AE">
        <w:rPr>
          <w:rFonts w:ascii="Courier New" w:hAnsi="Courier New" w:cs="Courier New"/>
          <w:sz w:val="28"/>
          <w:szCs w:val="28"/>
        </w:rPr>
        <w:t xml:space="preserve"> </w:t>
      </w:r>
      <w:r>
        <w:rPr>
          <w:rFonts w:ascii="Courier New" w:hAnsi="Courier New" w:cs="Courier New"/>
          <w:sz w:val="28"/>
          <w:szCs w:val="28"/>
        </w:rPr>
        <w:t>По Афанасьеву, «</w:t>
      </w:r>
      <w:r w:rsidR="007964AE">
        <w:rPr>
          <w:rFonts w:ascii="Courier New" w:hAnsi="Courier New" w:cs="Courier New"/>
          <w:sz w:val="28"/>
          <w:szCs w:val="28"/>
        </w:rPr>
        <w:t>У литовцев пользовался особенным уважением огромный священный молот, с помощью которого… Перкун (или великан) освободил солнце из заточения (из-за тёмных туч)… Бог-громовник, разбивая своим молотом облачные скалы, высекает из них небесное пламя молний, точно так же, как сильным ударом о кремень высекаются из камня летучие искры…».</w:t>
      </w:r>
    </w:p>
    <w:p w:rsidR="00C1161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Нередко в правой руке П. держал </w:t>
      </w:r>
      <w:r w:rsidRPr="00687C22">
        <w:rPr>
          <w:rFonts w:ascii="Courier New" w:hAnsi="Courier New" w:cs="Courier New"/>
          <w:i/>
          <w:iCs/>
          <w:sz w:val="28"/>
          <w:szCs w:val="28"/>
        </w:rPr>
        <w:t>булаву</w:t>
      </w:r>
      <w:r>
        <w:rPr>
          <w:rFonts w:ascii="Courier New" w:hAnsi="Courier New" w:cs="Courier New"/>
          <w:sz w:val="28"/>
          <w:szCs w:val="28"/>
        </w:rPr>
        <w:t xml:space="preserve">, а в левой – </w:t>
      </w:r>
      <w:r w:rsidRPr="00687C22">
        <w:rPr>
          <w:rFonts w:ascii="Courier New" w:hAnsi="Courier New" w:cs="Courier New"/>
          <w:i/>
          <w:iCs/>
          <w:sz w:val="28"/>
          <w:szCs w:val="28"/>
        </w:rPr>
        <w:t>колесо со спицами</w:t>
      </w:r>
      <w:r>
        <w:rPr>
          <w:rFonts w:ascii="Courier New" w:hAnsi="Courier New" w:cs="Courier New"/>
          <w:sz w:val="28"/>
          <w:szCs w:val="28"/>
        </w:rPr>
        <w:t xml:space="preserve"> (именно так выглядел громовой знак – колесо жизни и </w:t>
      </w:r>
      <w:r w:rsidR="00BB4FAE">
        <w:rPr>
          <w:rFonts w:ascii="Courier New" w:hAnsi="Courier New" w:cs="Courier New"/>
          <w:sz w:val="28"/>
          <w:szCs w:val="28"/>
        </w:rPr>
        <w:t>щит от молний). Цвет П. красный</w:t>
      </w:r>
      <w:r>
        <w:rPr>
          <w:rFonts w:ascii="Courier New" w:hAnsi="Courier New" w:cs="Courier New"/>
          <w:sz w:val="28"/>
          <w:szCs w:val="28"/>
        </w:rPr>
        <w:t>. Фантастический цветок с 8-ю лепестками хорваты называли «перуновым цветком», словаки «солнечником», т.к. он распускался, когда весеннее солнце побъёт чёрного волка – демона зимы, на Руси он назывался «светицветом», «жар-цветом», «цветком папоротника». П. валаствовал над бурными грозовыми ночами весны, когда цвела рябина, в середине лета, когда рябина начинала краснеть, и в начале осени, когда ярко-красные ягоды созревали, поэтому бурные грозовые ночи получили название «рябиновые», «орабиновы». Рябиновая палка</w:t>
      </w:r>
      <w:r w:rsidR="00BB4FAE">
        <w:rPr>
          <w:rFonts w:ascii="Courier New" w:hAnsi="Courier New" w:cs="Courier New"/>
          <w:sz w:val="28"/>
          <w:szCs w:val="28"/>
        </w:rPr>
        <w:t xml:space="preserve">, </w:t>
      </w:r>
      <w:r w:rsidR="00C1161F">
        <w:rPr>
          <w:rFonts w:ascii="Courier New" w:hAnsi="Courier New" w:cs="Courier New"/>
          <w:sz w:val="28"/>
          <w:szCs w:val="28"/>
        </w:rPr>
        <w:t xml:space="preserve">как и </w:t>
      </w:r>
      <w:r w:rsidR="00BB4FAE">
        <w:rPr>
          <w:rFonts w:ascii="Courier New" w:hAnsi="Courier New" w:cs="Courier New"/>
          <w:sz w:val="28"/>
          <w:szCs w:val="28"/>
        </w:rPr>
        <w:t xml:space="preserve">нож, свеча - </w:t>
      </w:r>
      <w:r>
        <w:rPr>
          <w:rFonts w:ascii="Courier New" w:hAnsi="Courier New" w:cs="Courier New"/>
          <w:sz w:val="28"/>
          <w:szCs w:val="28"/>
        </w:rPr>
        <w:t>символ</w:t>
      </w:r>
      <w:r w:rsidR="00BB4FAE">
        <w:rPr>
          <w:rFonts w:ascii="Courier New" w:hAnsi="Courier New" w:cs="Courier New"/>
          <w:sz w:val="28"/>
          <w:szCs w:val="28"/>
        </w:rPr>
        <w:t>ы</w:t>
      </w:r>
      <w:r w:rsidR="00C1161F">
        <w:rPr>
          <w:rFonts w:ascii="Courier New" w:hAnsi="Courier New" w:cs="Courier New"/>
          <w:sz w:val="28"/>
          <w:szCs w:val="28"/>
        </w:rPr>
        <w:t xml:space="preserve"> молнии.</w:t>
      </w:r>
    </w:p>
    <w:p w:rsidR="00010FEF" w:rsidRPr="00F305F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 ездил по небу в огненной колеснице. Четыре коня его: Прекрасногривый (инд. Сугрива - прекрасногривый) </w:t>
      </w:r>
      <w:r w:rsidRPr="005E63A3">
        <w:rPr>
          <w:rFonts w:ascii="Courier New" w:hAnsi="Courier New" w:cs="Courier New"/>
          <w:sz w:val="28"/>
          <w:szCs w:val="28"/>
          <w:u w:val="single"/>
        </w:rPr>
        <w:t>белый</w:t>
      </w:r>
      <w:r>
        <w:rPr>
          <w:rFonts w:ascii="Courier New" w:hAnsi="Courier New" w:cs="Courier New"/>
          <w:sz w:val="28"/>
          <w:szCs w:val="28"/>
        </w:rPr>
        <w:t xml:space="preserve"> или Балачко – облачко; </w:t>
      </w:r>
      <w:r w:rsidRPr="005E63A3">
        <w:rPr>
          <w:rFonts w:ascii="Courier New" w:hAnsi="Courier New" w:cs="Courier New"/>
          <w:sz w:val="28"/>
          <w:szCs w:val="28"/>
          <w:u w:val="single"/>
        </w:rPr>
        <w:t>чёрный</w:t>
      </w:r>
      <w:r>
        <w:rPr>
          <w:rFonts w:ascii="Courier New" w:hAnsi="Courier New" w:cs="Courier New"/>
          <w:sz w:val="28"/>
          <w:szCs w:val="28"/>
        </w:rPr>
        <w:t xml:space="preserve"> или вороной – дождевая туча; златогривый </w:t>
      </w:r>
      <w:r w:rsidRPr="005E63A3">
        <w:rPr>
          <w:rFonts w:ascii="Courier New" w:hAnsi="Courier New" w:cs="Courier New"/>
          <w:sz w:val="28"/>
          <w:szCs w:val="28"/>
          <w:u w:val="single"/>
        </w:rPr>
        <w:t>рыжий</w:t>
      </w:r>
      <w:r>
        <w:rPr>
          <w:rFonts w:ascii="Courier New" w:hAnsi="Courier New" w:cs="Courier New"/>
          <w:sz w:val="28"/>
          <w:szCs w:val="28"/>
        </w:rPr>
        <w:t xml:space="preserve"> – огонь небесный, всполохи, молнии и гром; </w:t>
      </w:r>
      <w:r w:rsidRPr="005E63A3">
        <w:rPr>
          <w:rFonts w:ascii="Courier New" w:hAnsi="Courier New" w:cs="Courier New"/>
          <w:sz w:val="28"/>
          <w:szCs w:val="28"/>
          <w:u w:val="single"/>
        </w:rPr>
        <w:t>серебристо-серый</w:t>
      </w:r>
      <w:r>
        <w:rPr>
          <w:rFonts w:ascii="Courier New" w:hAnsi="Courier New" w:cs="Courier New"/>
          <w:sz w:val="28"/>
          <w:szCs w:val="28"/>
        </w:rPr>
        <w:t xml:space="preserve"> Бурко (Бурка) или Сивый (Сивка), или Сивка-Бурка – вода из тучи, дождь. Кони его переливались и меняли облик (как облачные небеса). Конь иногда, в зависимости от состояния дожденосной погоды, мог быть один, или их два, четыре.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Дерево П. был дуб, ему посвящались священные дубовые рощи. В средневековой зап.-укр. грамоте уп. «Перунов дуб». Святилища П. устраивались на возвышенностях и холмах (как в Новгороде Перынь; в Киеве). В энц. «Мифы народов мира» (2,307) написано: «По всей древней области расселения славян известны названия возвышенностей и гор, которые происходят от имени П.». В Новгороде в четырёх (восьми)-членной структуре святилища П. на Перыни горел огонь восьми костров из дубовых дров. П. посвящался дубовый лес. В балт. и слав. мифол. П. ведал четырмя сторонами света, четверг его день (ср. «после дождичка в четверг»; «чистый четверг»); в традиции полабских слав. называть четверг «днём Перуна». А слав. на ниж. Эльбе называли четверг </w:t>
      </w:r>
      <w:r>
        <w:rPr>
          <w:rFonts w:ascii="Courier New" w:hAnsi="Courier New" w:cs="Courier New"/>
          <w:sz w:val="28"/>
          <w:szCs w:val="28"/>
          <w:lang w:val="en-US"/>
        </w:rPr>
        <w:t>per</w:t>
      </w:r>
      <w:r w:rsidRPr="00A505FF">
        <w:rPr>
          <w:rFonts w:ascii="Book Antiqua" w:hAnsi="Book Antiqua" w:cs="Book Antiqua"/>
          <w:sz w:val="28"/>
          <w:szCs w:val="28"/>
        </w:rPr>
        <w:t>ü</w:t>
      </w:r>
      <w:r>
        <w:rPr>
          <w:rFonts w:ascii="Courier New" w:hAnsi="Courier New" w:cs="Courier New"/>
          <w:sz w:val="28"/>
          <w:szCs w:val="28"/>
          <w:lang w:val="en-US"/>
        </w:rPr>
        <w:t>ndan</w:t>
      </w:r>
      <w:r>
        <w:rPr>
          <w:rFonts w:ascii="Courier New" w:hAnsi="Courier New" w:cs="Courier New"/>
          <w:sz w:val="28"/>
          <w:szCs w:val="28"/>
        </w:rPr>
        <w:t xml:space="preserve">, т.е. Перунов день (аналогично герм. </w:t>
      </w:r>
      <w:r>
        <w:rPr>
          <w:rFonts w:ascii="Courier New" w:hAnsi="Courier New" w:cs="Courier New"/>
          <w:sz w:val="28"/>
          <w:szCs w:val="28"/>
          <w:lang w:val="en-US"/>
        </w:rPr>
        <w:t>Donnerstag</w:t>
      </w:r>
      <w:r>
        <w:rPr>
          <w:rFonts w:ascii="Courier New" w:hAnsi="Courier New" w:cs="Courier New"/>
          <w:sz w:val="28"/>
          <w:szCs w:val="28"/>
        </w:rPr>
        <w:t xml:space="preserve">, но </w:t>
      </w:r>
      <w:r>
        <w:rPr>
          <w:rFonts w:ascii="Courier New" w:hAnsi="Courier New" w:cs="Courier New"/>
          <w:sz w:val="28"/>
          <w:szCs w:val="28"/>
          <w:lang w:val="en-US"/>
        </w:rPr>
        <w:t>Donner</w:t>
      </w:r>
      <w:r>
        <w:rPr>
          <w:rFonts w:ascii="Courier New" w:hAnsi="Courier New" w:cs="Courier New"/>
          <w:sz w:val="28"/>
          <w:szCs w:val="28"/>
        </w:rPr>
        <w:t xml:space="preserve"> здесь заменён слав. П.). Видимо в соответствии с сезонными ипостасями П. существовало представление о разных (или разнохарактерных) П., что выразилось в поговорке: «Перун есть многъ».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Прототип П.</w:t>
      </w:r>
      <w:r w:rsidRPr="00315261">
        <w:rPr>
          <w:rFonts w:ascii="Courier New" w:hAnsi="Courier New" w:cs="Courier New"/>
          <w:b/>
          <w:bCs/>
          <w:sz w:val="28"/>
          <w:szCs w:val="28"/>
        </w:rPr>
        <w:t>-</w:t>
      </w:r>
      <w:r>
        <w:rPr>
          <w:rFonts w:ascii="Courier New" w:hAnsi="Courier New" w:cs="Courier New"/>
          <w:b/>
          <w:bCs/>
          <w:sz w:val="28"/>
          <w:szCs w:val="28"/>
        </w:rPr>
        <w:t xml:space="preserve"> </w:t>
      </w:r>
      <w:r w:rsidRPr="00315261">
        <w:rPr>
          <w:rFonts w:ascii="Courier New" w:hAnsi="Courier New" w:cs="Courier New"/>
          <w:b/>
          <w:bCs/>
          <w:sz w:val="28"/>
          <w:szCs w:val="28"/>
        </w:rPr>
        <w:t xml:space="preserve">Индра – бог </w:t>
      </w:r>
      <w:r w:rsidR="00487764">
        <w:rPr>
          <w:rFonts w:ascii="Courier New" w:hAnsi="Courier New" w:cs="Courier New"/>
          <w:b/>
          <w:bCs/>
          <w:sz w:val="28"/>
          <w:szCs w:val="28"/>
        </w:rPr>
        <w:t>энергии и магнитосферы</w:t>
      </w:r>
      <w:r w:rsidRPr="00315261">
        <w:rPr>
          <w:rFonts w:ascii="Courier New" w:hAnsi="Courier New" w:cs="Courier New"/>
          <w:sz w:val="28"/>
          <w:szCs w:val="28"/>
        </w:rPr>
        <w:t>, «широких пространств» у арьев и всех протоиндоевропейцев. Корень сл</w:t>
      </w:r>
      <w:r w:rsidRPr="001F05D9">
        <w:rPr>
          <w:rFonts w:ascii="Ozegov NT" w:hAnsi="Ozegov NT" w:cs="Ozegov NT"/>
          <w:sz w:val="28"/>
          <w:szCs w:val="28"/>
        </w:rPr>
        <w:t>о</w:t>
      </w:r>
      <w:r w:rsidRPr="00315261">
        <w:rPr>
          <w:rFonts w:ascii="Courier New" w:hAnsi="Courier New" w:cs="Courier New"/>
          <w:sz w:val="28"/>
          <w:szCs w:val="28"/>
        </w:rPr>
        <w:t>ва, вероятно, имел два значения. 1. «Ин» – не такой, как все; инакий; единственн</w:t>
      </w:r>
      <w:r>
        <w:rPr>
          <w:rFonts w:ascii="Courier New" w:hAnsi="Courier New" w:cs="Courier New"/>
          <w:sz w:val="28"/>
          <w:szCs w:val="28"/>
        </w:rPr>
        <w:t>ый; один; первый. Не случайно Индре</w:t>
      </w:r>
      <w:r w:rsidRPr="00315261">
        <w:rPr>
          <w:rFonts w:ascii="Courier New" w:hAnsi="Courier New" w:cs="Courier New"/>
          <w:sz w:val="28"/>
          <w:szCs w:val="28"/>
        </w:rPr>
        <w:t xml:space="preserve"> соответствуют скандинавский </w:t>
      </w:r>
      <w:r w:rsidRPr="00687C22">
        <w:rPr>
          <w:rFonts w:ascii="Ozegov NT" w:hAnsi="Ozegov NT" w:cs="Ozegov NT"/>
          <w:sz w:val="28"/>
          <w:szCs w:val="28"/>
        </w:rPr>
        <w:t>О</w:t>
      </w:r>
      <w:r w:rsidRPr="00315261">
        <w:rPr>
          <w:rFonts w:ascii="Courier New" w:hAnsi="Courier New" w:cs="Courier New"/>
          <w:sz w:val="28"/>
          <w:szCs w:val="28"/>
        </w:rPr>
        <w:t>дин – «один»; слав</w:t>
      </w:r>
      <w:r>
        <w:rPr>
          <w:rFonts w:ascii="Courier New" w:hAnsi="Courier New" w:cs="Courier New"/>
          <w:sz w:val="28"/>
          <w:szCs w:val="28"/>
        </w:rPr>
        <w:t>.</w:t>
      </w:r>
      <w:r w:rsidRPr="00315261">
        <w:rPr>
          <w:rFonts w:ascii="Courier New" w:hAnsi="Courier New" w:cs="Courier New"/>
          <w:sz w:val="28"/>
          <w:szCs w:val="28"/>
        </w:rPr>
        <w:t xml:space="preserve"> Перун – «первый». 2. Обозначал силу, пл</w:t>
      </w:r>
      <w:r>
        <w:rPr>
          <w:rFonts w:ascii="Courier New" w:hAnsi="Courier New" w:cs="Courier New"/>
          <w:sz w:val="28"/>
          <w:szCs w:val="28"/>
        </w:rPr>
        <w:t xml:space="preserve">одородие. В </w:t>
      </w:r>
      <w:r w:rsidRPr="00315261">
        <w:rPr>
          <w:rFonts w:ascii="Courier New" w:hAnsi="Courier New" w:cs="Courier New"/>
          <w:sz w:val="28"/>
          <w:szCs w:val="28"/>
        </w:rPr>
        <w:t>«Миф</w:t>
      </w:r>
      <w:r>
        <w:rPr>
          <w:rFonts w:ascii="Courier New" w:hAnsi="Courier New" w:cs="Courier New"/>
          <w:sz w:val="28"/>
          <w:szCs w:val="28"/>
        </w:rPr>
        <w:t>ах</w:t>
      </w:r>
      <w:r w:rsidRPr="00315261">
        <w:rPr>
          <w:rFonts w:ascii="Courier New" w:hAnsi="Courier New" w:cs="Courier New"/>
          <w:sz w:val="28"/>
          <w:szCs w:val="28"/>
        </w:rPr>
        <w:t xml:space="preserve"> народов мира» (1.535) написано: «Слав. </w:t>
      </w:r>
      <w:r w:rsidRPr="00315261">
        <w:rPr>
          <w:rFonts w:ascii="Courier New" w:hAnsi="Courier New" w:cs="Courier New"/>
          <w:sz w:val="28"/>
          <w:szCs w:val="28"/>
          <w:lang w:val="en-US"/>
        </w:rPr>
        <w:t>J</w:t>
      </w:r>
      <w:r w:rsidRPr="00315261">
        <w:rPr>
          <w:rFonts w:ascii="Courier New" w:hAnsi="Courier New" w:cs="Courier New"/>
          <w:sz w:val="28"/>
          <w:szCs w:val="28"/>
        </w:rPr>
        <w:t>ę</w:t>
      </w:r>
      <w:r w:rsidRPr="00315261">
        <w:rPr>
          <w:rFonts w:ascii="Courier New" w:hAnsi="Courier New" w:cs="Courier New"/>
          <w:sz w:val="28"/>
          <w:szCs w:val="28"/>
          <w:lang w:val="en-US"/>
        </w:rPr>
        <w:t>dr</w:t>
      </w:r>
      <w:r w:rsidRPr="00315261">
        <w:rPr>
          <w:rFonts w:ascii="Courier New" w:hAnsi="Courier New" w:cs="Courier New"/>
          <w:sz w:val="28"/>
          <w:szCs w:val="28"/>
        </w:rPr>
        <w:t xml:space="preserve">ъ, «ядрёный», «обладающий силой особого свойства», родсвенно </w:t>
      </w:r>
      <w:r w:rsidRPr="00315261">
        <w:rPr>
          <w:rFonts w:ascii="Courier New" w:hAnsi="Courier New" w:cs="Courier New"/>
          <w:sz w:val="28"/>
          <w:szCs w:val="28"/>
          <w:lang w:val="en-US"/>
        </w:rPr>
        <w:t>Indra</w:t>
      </w:r>
      <w:r w:rsidRPr="00315261">
        <w:rPr>
          <w:rFonts w:ascii="Courier New" w:hAnsi="Courier New" w:cs="Courier New"/>
          <w:sz w:val="28"/>
          <w:szCs w:val="28"/>
        </w:rPr>
        <w:t>»; «рождённый из (мужского) яйца», «происходящий из (мужского) яйца»; «мужественный».</w:t>
      </w:r>
      <w:r>
        <w:rPr>
          <w:rFonts w:ascii="Courier New" w:hAnsi="Courier New" w:cs="Courier New"/>
          <w:sz w:val="28"/>
          <w:szCs w:val="28"/>
        </w:rPr>
        <w:t xml:space="preserve"> Индра, «…едва родившись, был мудр, как </w:t>
      </w:r>
      <w:r w:rsidRPr="006554C1">
        <w:rPr>
          <w:rFonts w:ascii="Courier New" w:hAnsi="Courier New" w:cs="Courier New"/>
          <w:b/>
          <w:bCs/>
          <w:sz w:val="28"/>
          <w:szCs w:val="28"/>
        </w:rPr>
        <w:t>первый</w:t>
      </w:r>
      <w:r>
        <w:rPr>
          <w:rFonts w:ascii="Courier New" w:hAnsi="Courier New" w:cs="Courier New"/>
          <w:sz w:val="28"/>
          <w:szCs w:val="28"/>
        </w:rPr>
        <w:t xml:space="preserve"> бог, (который) защитил бог</w:t>
      </w:r>
      <w:r w:rsidRPr="00C3738E">
        <w:rPr>
          <w:rFonts w:ascii="Ozegov NT" w:hAnsi="Ozegov NT" w:cs="Ozegov NT"/>
          <w:sz w:val="28"/>
          <w:szCs w:val="28"/>
        </w:rPr>
        <w:t>о</w:t>
      </w:r>
      <w:r>
        <w:rPr>
          <w:rFonts w:ascii="Courier New" w:hAnsi="Courier New" w:cs="Courier New"/>
          <w:sz w:val="28"/>
          <w:szCs w:val="28"/>
        </w:rPr>
        <w:t xml:space="preserve">в силой разума…». </w:t>
      </w:r>
      <w:r w:rsidRPr="001C05E8">
        <w:rPr>
          <w:rFonts w:ascii="Courier New" w:hAnsi="Courier New" w:cs="Courier New"/>
          <w:sz w:val="28"/>
          <w:szCs w:val="28"/>
        </w:rPr>
        <w:t>В архаические времена «прекрасноблещущий» И</w:t>
      </w:r>
      <w:r>
        <w:rPr>
          <w:rFonts w:ascii="Courier New" w:hAnsi="Courier New" w:cs="Courier New"/>
          <w:sz w:val="28"/>
          <w:szCs w:val="28"/>
        </w:rPr>
        <w:t>ндра</w:t>
      </w:r>
      <w:r w:rsidRPr="001C05E8">
        <w:rPr>
          <w:rFonts w:ascii="Courier New" w:hAnsi="Courier New" w:cs="Courier New"/>
          <w:sz w:val="28"/>
          <w:szCs w:val="28"/>
        </w:rPr>
        <w:t xml:space="preserve"> организовывал и устраивал </w:t>
      </w:r>
      <w:r>
        <w:rPr>
          <w:rFonts w:ascii="Courier New" w:hAnsi="Courier New" w:cs="Courier New"/>
          <w:sz w:val="28"/>
          <w:szCs w:val="28"/>
        </w:rPr>
        <w:t xml:space="preserve">ближний </w:t>
      </w:r>
      <w:r w:rsidRPr="001C05E8">
        <w:rPr>
          <w:rFonts w:ascii="Courier New" w:hAnsi="Courier New" w:cs="Courier New"/>
          <w:sz w:val="28"/>
          <w:szCs w:val="28"/>
        </w:rPr>
        <w:t>космос</w:t>
      </w:r>
      <w:r>
        <w:rPr>
          <w:rFonts w:ascii="Courier New" w:hAnsi="Courier New" w:cs="Courier New"/>
          <w:sz w:val="28"/>
          <w:szCs w:val="28"/>
        </w:rPr>
        <w:t>, земную атмосферу</w:t>
      </w:r>
      <w:r w:rsidRPr="001C05E8">
        <w:rPr>
          <w:rFonts w:ascii="Courier New" w:hAnsi="Courier New" w:cs="Courier New"/>
          <w:sz w:val="28"/>
          <w:szCs w:val="28"/>
        </w:rPr>
        <w:t xml:space="preserve"> (вместе с др</w:t>
      </w:r>
      <w:r>
        <w:rPr>
          <w:rFonts w:ascii="Courier New" w:hAnsi="Courier New" w:cs="Courier New"/>
          <w:sz w:val="28"/>
          <w:szCs w:val="28"/>
        </w:rPr>
        <w:t xml:space="preserve">. богами, прежде всего, близок он с братьями </w:t>
      </w:r>
      <w:r w:rsidRPr="00F970A3">
        <w:rPr>
          <w:rFonts w:ascii="Courier New" w:hAnsi="Courier New" w:cs="Courier New"/>
          <w:b/>
          <w:bCs/>
          <w:sz w:val="28"/>
          <w:szCs w:val="28"/>
        </w:rPr>
        <w:t>Митрой</w:t>
      </w:r>
      <w:r>
        <w:rPr>
          <w:rFonts w:ascii="Courier New" w:hAnsi="Courier New" w:cs="Courier New"/>
          <w:sz w:val="28"/>
          <w:szCs w:val="28"/>
        </w:rPr>
        <w:t xml:space="preserve"> и </w:t>
      </w:r>
      <w:r w:rsidRPr="00F970A3">
        <w:rPr>
          <w:rFonts w:ascii="Courier New" w:hAnsi="Courier New" w:cs="Courier New"/>
          <w:b/>
          <w:bCs/>
          <w:sz w:val="28"/>
          <w:szCs w:val="28"/>
        </w:rPr>
        <w:t>Варуной</w:t>
      </w:r>
      <w:r>
        <w:rPr>
          <w:rFonts w:ascii="Courier New" w:hAnsi="Courier New" w:cs="Courier New"/>
          <w:sz w:val="28"/>
          <w:szCs w:val="28"/>
        </w:rPr>
        <w:t>). Е</w:t>
      </w:r>
      <w:r w:rsidRPr="001C05E8">
        <w:rPr>
          <w:rFonts w:ascii="Courier New" w:hAnsi="Courier New" w:cs="Courier New"/>
          <w:sz w:val="28"/>
          <w:szCs w:val="28"/>
        </w:rPr>
        <w:t>жегодно</w:t>
      </w:r>
      <w:r>
        <w:rPr>
          <w:rFonts w:ascii="Courier New" w:hAnsi="Courier New" w:cs="Courier New"/>
          <w:sz w:val="28"/>
          <w:szCs w:val="28"/>
        </w:rPr>
        <w:t>,</w:t>
      </w:r>
      <w:r w:rsidRPr="001C05E8">
        <w:rPr>
          <w:rFonts w:ascii="Courier New" w:hAnsi="Courier New" w:cs="Courier New"/>
          <w:sz w:val="28"/>
          <w:szCs w:val="28"/>
        </w:rPr>
        <w:t xml:space="preserve"> на заре г</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Индра своими огненными стрелами разрушал семь (соответственно семи месяцам приполярной зимы в то время) гор. демона зимы, </w:t>
      </w:r>
      <w:r w:rsidRPr="001C05E8">
        <w:rPr>
          <w:rFonts w:ascii="Courier New" w:hAnsi="Courier New" w:cs="Courier New"/>
          <w:sz w:val="28"/>
          <w:szCs w:val="28"/>
        </w:rPr>
        <w:t xml:space="preserve">убивая демона тьмы и полугодовой зимы </w:t>
      </w:r>
      <w:r w:rsidRPr="00BB4FAE">
        <w:rPr>
          <w:rFonts w:ascii="Courier New" w:hAnsi="Courier New" w:cs="Courier New"/>
          <w:b/>
          <w:sz w:val="28"/>
          <w:szCs w:val="28"/>
        </w:rPr>
        <w:t>Вритру</w:t>
      </w:r>
      <w:r w:rsidRPr="001C05E8">
        <w:rPr>
          <w:rFonts w:ascii="Courier New" w:hAnsi="Courier New" w:cs="Courier New"/>
          <w:sz w:val="28"/>
          <w:szCs w:val="28"/>
        </w:rPr>
        <w:t xml:space="preserve">, похищавшего (скрывавшего) </w:t>
      </w:r>
      <w:r>
        <w:rPr>
          <w:rFonts w:ascii="Courier New" w:hAnsi="Courier New" w:cs="Courier New"/>
          <w:sz w:val="28"/>
          <w:szCs w:val="28"/>
        </w:rPr>
        <w:t>с</w:t>
      </w:r>
      <w:r w:rsidRPr="001C05E8">
        <w:rPr>
          <w:rFonts w:ascii="Courier New" w:hAnsi="Courier New" w:cs="Courier New"/>
          <w:sz w:val="28"/>
          <w:szCs w:val="28"/>
        </w:rPr>
        <w:t>олнце; он освобождал р</w:t>
      </w:r>
      <w:r w:rsidRPr="00687C22">
        <w:rPr>
          <w:rFonts w:ascii="Ozegov NT" w:hAnsi="Ozegov NT" w:cs="Ozegov NT"/>
          <w:sz w:val="28"/>
          <w:szCs w:val="28"/>
        </w:rPr>
        <w:t>е</w:t>
      </w:r>
      <w:r w:rsidRPr="001C05E8">
        <w:rPr>
          <w:rFonts w:ascii="Courier New" w:hAnsi="Courier New" w:cs="Courier New"/>
          <w:sz w:val="28"/>
          <w:szCs w:val="28"/>
        </w:rPr>
        <w:t>ки («выпустил для бега 7 пот</w:t>
      </w:r>
      <w:r>
        <w:rPr>
          <w:rFonts w:ascii="Courier New" w:hAnsi="Courier New" w:cs="Courier New"/>
          <w:sz w:val="28"/>
          <w:szCs w:val="28"/>
        </w:rPr>
        <w:t>оков») ото льда, выводил из-за крепких затворов</w:t>
      </w:r>
      <w:r w:rsidRPr="001C05E8">
        <w:rPr>
          <w:rFonts w:ascii="Courier New" w:hAnsi="Courier New" w:cs="Courier New"/>
          <w:sz w:val="28"/>
          <w:szCs w:val="28"/>
        </w:rPr>
        <w:t xml:space="preserve"> ст</w:t>
      </w:r>
      <w:r>
        <w:rPr>
          <w:rFonts w:ascii="Courier New" w:hAnsi="Courier New" w:cs="Courier New"/>
          <w:sz w:val="28"/>
          <w:szCs w:val="28"/>
        </w:rPr>
        <w:t>ад</w:t>
      </w:r>
      <w:r w:rsidRPr="00C3738E">
        <w:rPr>
          <w:rFonts w:ascii="Ozegov NT" w:hAnsi="Ozegov NT" w:cs="Ozegov NT"/>
          <w:sz w:val="28"/>
          <w:szCs w:val="28"/>
        </w:rPr>
        <w:t>а</w:t>
      </w:r>
      <w:r>
        <w:rPr>
          <w:rFonts w:ascii="Courier New" w:hAnsi="Courier New" w:cs="Courier New"/>
          <w:sz w:val="28"/>
          <w:szCs w:val="28"/>
        </w:rPr>
        <w:t xml:space="preserve"> небесных коров-облаков, несущих благодатное облачное молоко, - дождь</w:t>
      </w:r>
      <w:r w:rsidRPr="001C05E8">
        <w:rPr>
          <w:rFonts w:ascii="Courier New" w:hAnsi="Courier New" w:cs="Courier New"/>
          <w:sz w:val="28"/>
          <w:szCs w:val="28"/>
        </w:rPr>
        <w:t xml:space="preserve">. </w:t>
      </w:r>
      <w:r w:rsidRPr="00C3738E">
        <w:rPr>
          <w:rFonts w:ascii="Courier New" w:hAnsi="Courier New" w:cs="Courier New"/>
          <w:b/>
          <w:bCs/>
          <w:sz w:val="28"/>
          <w:szCs w:val="28"/>
        </w:rPr>
        <w:t>Индра – первый на земле всадник на белом коне, убивающий змея-дракона</w:t>
      </w:r>
      <w:r w:rsidRPr="001C05E8">
        <w:rPr>
          <w:rFonts w:ascii="Courier New" w:hAnsi="Courier New" w:cs="Courier New"/>
          <w:sz w:val="28"/>
          <w:szCs w:val="28"/>
        </w:rPr>
        <w:t>. Пот</w:t>
      </w:r>
      <w:r w:rsidRPr="00315261">
        <w:rPr>
          <w:rFonts w:ascii="Ozegov NT" w:hAnsi="Ozegov NT" w:cs="Ozegov NT"/>
          <w:sz w:val="28"/>
          <w:szCs w:val="28"/>
        </w:rPr>
        <w:t>о</w:t>
      </w:r>
      <w:r w:rsidRPr="001C05E8">
        <w:rPr>
          <w:rFonts w:ascii="Courier New" w:hAnsi="Courier New" w:cs="Courier New"/>
          <w:sz w:val="28"/>
          <w:szCs w:val="28"/>
        </w:rPr>
        <w:t>м этот древ</w:t>
      </w:r>
      <w:r>
        <w:rPr>
          <w:rFonts w:ascii="Courier New" w:hAnsi="Courier New" w:cs="Courier New"/>
          <w:sz w:val="28"/>
          <w:szCs w:val="28"/>
        </w:rPr>
        <w:t>.</w:t>
      </w:r>
      <w:r w:rsidRPr="001C05E8">
        <w:rPr>
          <w:rFonts w:ascii="Courier New" w:hAnsi="Courier New" w:cs="Courier New"/>
          <w:sz w:val="28"/>
          <w:szCs w:val="28"/>
        </w:rPr>
        <w:t xml:space="preserve"> образ обошёл весь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мир, привлечён и христ</w:t>
      </w:r>
      <w:r>
        <w:rPr>
          <w:rFonts w:ascii="Courier New" w:hAnsi="Courier New" w:cs="Courier New"/>
          <w:sz w:val="28"/>
          <w:szCs w:val="28"/>
        </w:rPr>
        <w:t>.</w:t>
      </w:r>
      <w:r w:rsidRPr="001C05E8">
        <w:rPr>
          <w:rFonts w:ascii="Courier New" w:hAnsi="Courier New" w:cs="Courier New"/>
          <w:sz w:val="28"/>
          <w:szCs w:val="28"/>
        </w:rPr>
        <w:t xml:space="preserve"> для воссоздания образа Георгия Победоносца. Изначально И</w:t>
      </w:r>
      <w:r>
        <w:rPr>
          <w:rFonts w:ascii="Courier New" w:hAnsi="Courier New" w:cs="Courier New"/>
          <w:sz w:val="28"/>
          <w:szCs w:val="28"/>
        </w:rPr>
        <w:t>ндра</w:t>
      </w:r>
      <w:r w:rsidRPr="001C05E8">
        <w:rPr>
          <w:rFonts w:ascii="Courier New" w:hAnsi="Courier New" w:cs="Courier New"/>
          <w:sz w:val="28"/>
          <w:szCs w:val="28"/>
        </w:rPr>
        <w:t xml:space="preserve"> был бог </w:t>
      </w:r>
      <w:r w:rsidR="00487764">
        <w:rPr>
          <w:rFonts w:ascii="Courier New" w:hAnsi="Courier New" w:cs="Courier New"/>
          <w:sz w:val="28"/>
          <w:szCs w:val="28"/>
        </w:rPr>
        <w:t xml:space="preserve">энергии </w:t>
      </w:r>
      <w:r w:rsidRPr="001C05E8">
        <w:rPr>
          <w:rFonts w:ascii="Courier New" w:hAnsi="Courier New" w:cs="Courier New"/>
          <w:sz w:val="28"/>
          <w:szCs w:val="28"/>
        </w:rPr>
        <w:t>Всего Белого Света,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нигде не говорилось, чтобы он действовал ночью и зимой. Ночью и зимой он набирался сил для дневных деяний (а день на сев</w:t>
      </w:r>
      <w:r>
        <w:rPr>
          <w:rFonts w:ascii="Courier New" w:hAnsi="Courier New" w:cs="Courier New"/>
          <w:sz w:val="28"/>
          <w:szCs w:val="28"/>
        </w:rPr>
        <w:t>.</w:t>
      </w:r>
      <w:r w:rsidRPr="001C05E8">
        <w:rPr>
          <w:rFonts w:ascii="Courier New" w:hAnsi="Courier New" w:cs="Courier New"/>
          <w:sz w:val="28"/>
          <w:szCs w:val="28"/>
        </w:rPr>
        <w:t xml:space="preserve"> длился полгода)</w:t>
      </w:r>
      <w:r>
        <w:rPr>
          <w:rFonts w:ascii="Courier New" w:hAnsi="Courier New" w:cs="Courier New"/>
          <w:sz w:val="28"/>
          <w:szCs w:val="28"/>
        </w:rPr>
        <w:t>.</w:t>
      </w:r>
      <w:r w:rsidR="00BB4FAE" w:rsidRPr="001C05E8">
        <w:rPr>
          <w:rFonts w:ascii="Courier New" w:hAnsi="Courier New" w:cs="Courier New"/>
          <w:sz w:val="28"/>
          <w:szCs w:val="28"/>
        </w:rPr>
        <w:t xml:space="preserve"> </w:t>
      </w:r>
      <w:r w:rsidR="00BB4FAE">
        <w:rPr>
          <w:rFonts w:ascii="Courier New" w:hAnsi="Courier New" w:cs="Courier New"/>
          <w:sz w:val="28"/>
          <w:szCs w:val="28"/>
        </w:rPr>
        <w:t>Ч</w:t>
      </w:r>
      <w:r w:rsidRPr="001C05E8">
        <w:rPr>
          <w:rFonts w:ascii="Courier New" w:hAnsi="Courier New" w:cs="Courier New"/>
          <w:sz w:val="28"/>
          <w:szCs w:val="28"/>
        </w:rPr>
        <w:t>а</w:t>
      </w:r>
      <w:r w:rsidR="00BB4FAE">
        <w:rPr>
          <w:rFonts w:ascii="Courier New" w:hAnsi="Courier New" w:cs="Courier New"/>
          <w:sz w:val="28"/>
          <w:szCs w:val="28"/>
        </w:rPr>
        <w:t>сто</w:t>
      </w:r>
      <w:r w:rsidRPr="001C05E8">
        <w:rPr>
          <w:rFonts w:ascii="Courier New" w:hAnsi="Courier New" w:cs="Courier New"/>
          <w:sz w:val="28"/>
          <w:szCs w:val="28"/>
        </w:rPr>
        <w:t xml:space="preserve"> в ведах ему присваивали эпитет </w:t>
      </w:r>
      <w:r w:rsidRPr="001C05E8">
        <w:rPr>
          <w:rFonts w:ascii="Courier New" w:hAnsi="Courier New" w:cs="Courier New"/>
          <w:sz w:val="28"/>
          <w:szCs w:val="28"/>
          <w:lang w:val="en-US"/>
        </w:rPr>
        <w:t>Parjanya</w:t>
      </w:r>
      <w:r w:rsidRPr="001C05E8">
        <w:rPr>
          <w:rFonts w:ascii="Courier New" w:hAnsi="Courier New" w:cs="Courier New"/>
          <w:sz w:val="28"/>
          <w:szCs w:val="28"/>
        </w:rPr>
        <w:t xml:space="preserve"> – Парьянью, т.е. почти Перун; </w:t>
      </w:r>
      <w:r w:rsidRPr="001C05E8">
        <w:rPr>
          <w:rFonts w:ascii="Courier New" w:hAnsi="Courier New" w:cs="Courier New"/>
          <w:sz w:val="28"/>
          <w:szCs w:val="28"/>
          <w:lang w:val="en-US"/>
        </w:rPr>
        <w:t>Parjanya</w:t>
      </w:r>
      <w:r w:rsidRPr="001C05E8">
        <w:rPr>
          <w:rFonts w:ascii="Courier New" w:hAnsi="Courier New" w:cs="Courier New"/>
          <w:sz w:val="28"/>
          <w:szCs w:val="28"/>
        </w:rPr>
        <w:t xml:space="preserve"> – грозовое облако, а Перун – первый или первое из </w:t>
      </w:r>
      <w:r w:rsidRPr="001C05E8">
        <w:rPr>
          <w:rFonts w:ascii="Ozegov NT" w:hAnsi="Ozegov NT" w:cs="Ozegov NT"/>
          <w:sz w:val="28"/>
          <w:szCs w:val="28"/>
        </w:rPr>
        <w:t>о</w:t>
      </w:r>
      <w:r w:rsidRPr="001C05E8">
        <w:rPr>
          <w:rFonts w:ascii="Courier New" w:hAnsi="Courier New" w:cs="Courier New"/>
          <w:sz w:val="28"/>
          <w:szCs w:val="28"/>
        </w:rPr>
        <w:t>блак)</w:t>
      </w:r>
      <w:r w:rsidR="00BB4FAE">
        <w:rPr>
          <w:rFonts w:ascii="Courier New" w:hAnsi="Courier New" w:cs="Courier New"/>
          <w:sz w:val="28"/>
          <w:szCs w:val="28"/>
        </w:rPr>
        <w:t>. Б</w:t>
      </w:r>
      <w:r w:rsidRPr="001C05E8">
        <w:rPr>
          <w:rFonts w:ascii="Courier New" w:hAnsi="Courier New" w:cs="Courier New"/>
          <w:sz w:val="28"/>
          <w:szCs w:val="28"/>
        </w:rPr>
        <w:t>ог – покровител</w:t>
      </w:r>
      <w:r w:rsidR="00BB4FAE">
        <w:rPr>
          <w:rFonts w:ascii="Courier New" w:hAnsi="Courier New" w:cs="Courier New"/>
          <w:sz w:val="28"/>
          <w:szCs w:val="28"/>
        </w:rPr>
        <w:t>ь</w:t>
      </w:r>
      <w:r w:rsidRPr="001C05E8">
        <w:rPr>
          <w:rFonts w:ascii="Courier New" w:hAnsi="Courier New" w:cs="Courier New"/>
          <w:sz w:val="28"/>
          <w:szCs w:val="28"/>
        </w:rPr>
        <w:t xml:space="preserve"> воинов</w:t>
      </w:r>
      <w:r w:rsidR="00BB4FAE">
        <w:rPr>
          <w:rFonts w:ascii="Courier New" w:hAnsi="Courier New" w:cs="Courier New"/>
          <w:sz w:val="28"/>
          <w:szCs w:val="28"/>
        </w:rPr>
        <w:t xml:space="preserve"> (вторичная функция). А</w:t>
      </w:r>
      <w:r w:rsidRPr="001C05E8">
        <w:rPr>
          <w:rFonts w:ascii="Courier New" w:hAnsi="Courier New" w:cs="Courier New"/>
          <w:sz w:val="28"/>
          <w:szCs w:val="28"/>
        </w:rPr>
        <w:t>рхаичные его функции были забыты, или редко вспоминались.</w:t>
      </w:r>
    </w:p>
    <w:p w:rsidR="00CF5AEB" w:rsidRPr="001C05E8" w:rsidRDefault="00010FEF" w:rsidP="00CF5AEB">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 xml:space="preserve">   В РВ Индре посвящено ок. 250 гимнов (больше, чем любому др</w:t>
      </w:r>
      <w:r>
        <w:rPr>
          <w:rFonts w:ascii="Courier New" w:hAnsi="Courier New" w:cs="Courier New"/>
          <w:sz w:val="28"/>
          <w:szCs w:val="28"/>
        </w:rPr>
        <w:t>.</w:t>
      </w:r>
      <w:r w:rsidRPr="001C05E8">
        <w:rPr>
          <w:rFonts w:ascii="Courier New" w:hAnsi="Courier New" w:cs="Courier New"/>
          <w:sz w:val="28"/>
          <w:szCs w:val="28"/>
        </w:rPr>
        <w:t xml:space="preserve"> богу) и тысячи уп. его разбросаны по обширной вед</w:t>
      </w:r>
      <w:r>
        <w:rPr>
          <w:rFonts w:ascii="Courier New" w:hAnsi="Courier New" w:cs="Courier New"/>
          <w:sz w:val="28"/>
          <w:szCs w:val="28"/>
        </w:rPr>
        <w:t>.</w:t>
      </w:r>
      <w:r w:rsidRPr="001C05E8">
        <w:rPr>
          <w:rFonts w:ascii="Courier New" w:hAnsi="Courier New" w:cs="Courier New"/>
          <w:sz w:val="28"/>
          <w:szCs w:val="28"/>
        </w:rPr>
        <w:t xml:space="preserve"> литературе. Эпитеты его в разные периоды: «царь богов», «</w:t>
      </w:r>
      <w:r>
        <w:rPr>
          <w:rFonts w:ascii="Courier New" w:hAnsi="Courier New" w:cs="Courier New"/>
          <w:sz w:val="28"/>
          <w:szCs w:val="28"/>
        </w:rPr>
        <w:t>царь всей В</w:t>
      </w:r>
      <w:r w:rsidRPr="001C05E8">
        <w:rPr>
          <w:rFonts w:ascii="Courier New" w:hAnsi="Courier New" w:cs="Courier New"/>
          <w:sz w:val="28"/>
          <w:szCs w:val="28"/>
        </w:rPr>
        <w:t xml:space="preserve">селенной», «асура», «царь добрый», «властитель», «самодержец», «вседержитель», «щедрый», «даритель», «друг», </w:t>
      </w:r>
      <w:r>
        <w:rPr>
          <w:rFonts w:ascii="Courier New" w:hAnsi="Courier New" w:cs="Courier New"/>
          <w:sz w:val="28"/>
          <w:szCs w:val="28"/>
        </w:rPr>
        <w:t xml:space="preserve">«господин богатств», «господин дружеских договоров», </w:t>
      </w:r>
      <w:r w:rsidRPr="001C05E8">
        <w:rPr>
          <w:rFonts w:ascii="Courier New" w:hAnsi="Courier New" w:cs="Courier New"/>
          <w:sz w:val="28"/>
          <w:szCs w:val="28"/>
        </w:rPr>
        <w:t>«сын силы», «усиливающий»</w:t>
      </w:r>
      <w:r>
        <w:rPr>
          <w:rFonts w:ascii="Courier New" w:hAnsi="Courier New" w:cs="Courier New"/>
          <w:sz w:val="28"/>
          <w:szCs w:val="28"/>
        </w:rPr>
        <w:t>, «побеждающий» и др. Когда арьи перешли за Гималаи</w:t>
      </w:r>
      <w:r w:rsidRPr="001C05E8">
        <w:rPr>
          <w:rFonts w:ascii="Courier New" w:hAnsi="Courier New" w:cs="Courier New"/>
          <w:sz w:val="28"/>
          <w:szCs w:val="28"/>
        </w:rPr>
        <w:t xml:space="preserve">, они дали имя своего почитаемого бога стране, </w:t>
      </w:r>
      <w:r>
        <w:rPr>
          <w:rFonts w:ascii="Courier New" w:hAnsi="Courier New" w:cs="Courier New"/>
          <w:sz w:val="28"/>
          <w:szCs w:val="28"/>
        </w:rPr>
        <w:t xml:space="preserve">раскинувшейся перед ними, </w:t>
      </w:r>
      <w:r w:rsidRPr="001C05E8">
        <w:rPr>
          <w:rFonts w:ascii="Courier New" w:hAnsi="Courier New" w:cs="Courier New"/>
          <w:sz w:val="28"/>
          <w:szCs w:val="28"/>
        </w:rPr>
        <w:t xml:space="preserve">назвав её </w:t>
      </w:r>
      <w:r w:rsidRPr="00206887">
        <w:rPr>
          <w:rFonts w:ascii="Courier New" w:hAnsi="Courier New" w:cs="Courier New"/>
          <w:b/>
          <w:bCs/>
          <w:sz w:val="28"/>
          <w:szCs w:val="28"/>
        </w:rPr>
        <w:t>Индия</w:t>
      </w:r>
      <w:r w:rsidRPr="001C05E8">
        <w:rPr>
          <w:rFonts w:ascii="Courier New" w:hAnsi="Courier New" w:cs="Courier New"/>
          <w:sz w:val="28"/>
          <w:szCs w:val="28"/>
        </w:rPr>
        <w:t>. Но вот парадокс: именно в этой стране он</w:t>
      </w:r>
      <w:r>
        <w:rPr>
          <w:rFonts w:ascii="Courier New" w:hAnsi="Courier New" w:cs="Courier New"/>
          <w:sz w:val="28"/>
          <w:szCs w:val="28"/>
        </w:rPr>
        <w:t xml:space="preserve"> постепенно </w:t>
      </w:r>
      <w:r w:rsidRPr="001C05E8">
        <w:rPr>
          <w:rFonts w:ascii="Courier New" w:hAnsi="Courier New" w:cs="Courier New"/>
          <w:sz w:val="28"/>
          <w:szCs w:val="28"/>
        </w:rPr>
        <w:t>стал забываться, вперёд выступили др</w:t>
      </w:r>
      <w:r>
        <w:rPr>
          <w:rFonts w:ascii="Courier New" w:hAnsi="Courier New" w:cs="Courier New"/>
          <w:sz w:val="28"/>
          <w:szCs w:val="28"/>
        </w:rPr>
        <w:t>.</w:t>
      </w:r>
      <w:r w:rsidRPr="001C05E8">
        <w:rPr>
          <w:rFonts w:ascii="Courier New" w:hAnsi="Courier New" w:cs="Courier New"/>
          <w:sz w:val="28"/>
          <w:szCs w:val="28"/>
        </w:rPr>
        <w:t xml:space="preserve"> боги арьев, смешанны</w:t>
      </w:r>
      <w:r>
        <w:rPr>
          <w:rFonts w:ascii="Courier New" w:hAnsi="Courier New" w:cs="Courier New"/>
          <w:sz w:val="28"/>
          <w:szCs w:val="28"/>
        </w:rPr>
        <w:t>е</w:t>
      </w:r>
      <w:r w:rsidRPr="001C05E8">
        <w:rPr>
          <w:rFonts w:ascii="Courier New" w:hAnsi="Courier New" w:cs="Courier New"/>
          <w:sz w:val="28"/>
          <w:szCs w:val="28"/>
        </w:rPr>
        <w:t xml:space="preserve"> с </w:t>
      </w:r>
      <w:r>
        <w:rPr>
          <w:rFonts w:ascii="Courier New" w:hAnsi="Courier New" w:cs="Courier New"/>
          <w:sz w:val="28"/>
          <w:szCs w:val="28"/>
        </w:rPr>
        <w:t xml:space="preserve">богами </w:t>
      </w:r>
      <w:r w:rsidRPr="001C05E8">
        <w:rPr>
          <w:rFonts w:ascii="Courier New" w:hAnsi="Courier New" w:cs="Courier New"/>
          <w:sz w:val="28"/>
          <w:szCs w:val="28"/>
        </w:rPr>
        <w:t>местны</w:t>
      </w:r>
      <w:r>
        <w:rPr>
          <w:rFonts w:ascii="Courier New" w:hAnsi="Courier New" w:cs="Courier New"/>
          <w:sz w:val="28"/>
          <w:szCs w:val="28"/>
        </w:rPr>
        <w:t>х</w:t>
      </w:r>
      <w:r w:rsidRPr="001C05E8">
        <w:rPr>
          <w:rFonts w:ascii="Courier New" w:hAnsi="Courier New" w:cs="Courier New"/>
          <w:sz w:val="28"/>
          <w:szCs w:val="28"/>
        </w:rPr>
        <w:t xml:space="preserve"> тёмны</w:t>
      </w:r>
      <w:r>
        <w:rPr>
          <w:rFonts w:ascii="Courier New" w:hAnsi="Courier New" w:cs="Courier New"/>
          <w:sz w:val="28"/>
          <w:szCs w:val="28"/>
        </w:rPr>
        <w:t>х</w:t>
      </w:r>
      <w:r w:rsidR="00487764">
        <w:rPr>
          <w:rFonts w:ascii="Courier New" w:hAnsi="Courier New" w:cs="Courier New"/>
          <w:sz w:val="28"/>
          <w:szCs w:val="28"/>
        </w:rPr>
        <w:t xml:space="preserve"> плем</w:t>
      </w:r>
      <w:r>
        <w:rPr>
          <w:rFonts w:ascii="Courier New" w:hAnsi="Courier New" w:cs="Courier New"/>
          <w:sz w:val="28"/>
          <w:szCs w:val="28"/>
        </w:rPr>
        <w:t>ён</w:t>
      </w:r>
      <w:r w:rsidR="00CF5AEB">
        <w:rPr>
          <w:rFonts w:ascii="Courier New" w:hAnsi="Courier New" w:cs="Courier New"/>
          <w:sz w:val="28"/>
          <w:szCs w:val="28"/>
        </w:rPr>
        <w:t>(бог тёмных племён, например, Кришна – «чёрный», к индоевропейцам и славянам он никакого отношения не имеет)</w:t>
      </w:r>
      <w:r w:rsidR="00CF5AEB" w:rsidRPr="001C05E8">
        <w:rPr>
          <w:rFonts w:ascii="Courier New" w:hAnsi="Courier New" w:cs="Courier New"/>
          <w:sz w:val="28"/>
          <w:szCs w:val="28"/>
        </w:rPr>
        <w:t>.</w:t>
      </w:r>
    </w:p>
    <w:p w:rsidR="00010FEF" w:rsidRPr="001C05E8"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Индра</w:t>
      </w:r>
      <w:r w:rsidRPr="001C05E8">
        <w:rPr>
          <w:rFonts w:ascii="Courier New" w:hAnsi="Courier New" w:cs="Courier New"/>
          <w:sz w:val="28"/>
          <w:szCs w:val="28"/>
        </w:rPr>
        <w:t xml:space="preserve"> – мужественный, воинственный, победоносный, ему подчинялись стихии; ветры - его спутники; он сражался против демонов и чуждых индо-славам племён. С И</w:t>
      </w:r>
      <w:r>
        <w:rPr>
          <w:rFonts w:ascii="Courier New" w:hAnsi="Courier New" w:cs="Courier New"/>
          <w:sz w:val="28"/>
          <w:szCs w:val="28"/>
        </w:rPr>
        <w:t>ндрой</w:t>
      </w:r>
      <w:r w:rsidRPr="001C05E8">
        <w:rPr>
          <w:rFonts w:ascii="Courier New" w:hAnsi="Courier New" w:cs="Courier New"/>
          <w:sz w:val="28"/>
          <w:szCs w:val="28"/>
        </w:rPr>
        <w:t xml:space="preserve"> связана победа над хаосом ночи и торжество широкого светлого пространства, разумно организованного и культурно обустроенного, где царили плодородие, процветание, долголетие. </w:t>
      </w:r>
      <w:r>
        <w:rPr>
          <w:rFonts w:ascii="Courier New" w:hAnsi="Courier New" w:cs="Courier New"/>
          <w:sz w:val="28"/>
          <w:szCs w:val="28"/>
        </w:rPr>
        <w:t>Он предводитель всех 33 (число эпическое) бог</w:t>
      </w:r>
      <w:r w:rsidRPr="00C3738E">
        <w:rPr>
          <w:rFonts w:ascii="Ozegov NT" w:hAnsi="Ozegov NT" w:cs="Ozegov NT"/>
          <w:sz w:val="28"/>
          <w:szCs w:val="28"/>
        </w:rPr>
        <w:t>о</w:t>
      </w:r>
      <w:r>
        <w:rPr>
          <w:rFonts w:ascii="Courier New" w:hAnsi="Courier New" w:cs="Courier New"/>
          <w:sz w:val="28"/>
          <w:szCs w:val="28"/>
        </w:rPr>
        <w:t xml:space="preserve">в. </w:t>
      </w:r>
      <w:r w:rsidRPr="001C05E8">
        <w:rPr>
          <w:rFonts w:ascii="Courier New" w:hAnsi="Courier New" w:cs="Courier New"/>
          <w:sz w:val="28"/>
          <w:szCs w:val="28"/>
        </w:rPr>
        <w:t>Это к нему обращались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в ведах, устав от полугодовой зимы: «О Индра, я хочу достигнуть широкого света, исключающего страх! Да не погубит нас долгий мрак!» (РВ.</w:t>
      </w:r>
      <w:r w:rsidRPr="001C05E8">
        <w:rPr>
          <w:rFonts w:ascii="Courier New" w:hAnsi="Courier New" w:cs="Courier New"/>
          <w:sz w:val="28"/>
          <w:szCs w:val="28"/>
          <w:lang w:val="en-US"/>
        </w:rPr>
        <w:t>II</w:t>
      </w:r>
      <w:r>
        <w:rPr>
          <w:rFonts w:ascii="Courier New" w:hAnsi="Courier New" w:cs="Courier New"/>
          <w:sz w:val="28"/>
          <w:szCs w:val="28"/>
        </w:rPr>
        <w:t>.2.27</w:t>
      </w:r>
      <w:r w:rsidRPr="001C05E8">
        <w:rPr>
          <w:rFonts w:ascii="Courier New" w:hAnsi="Courier New" w:cs="Courier New"/>
          <w:sz w:val="28"/>
          <w:szCs w:val="28"/>
        </w:rPr>
        <w:t>); «Да будем мы у тебя в милости, О Индра, и под твоей защитой!» (РВ.</w:t>
      </w:r>
      <w:r w:rsidRPr="001C05E8">
        <w:rPr>
          <w:rFonts w:ascii="Courier New" w:hAnsi="Courier New" w:cs="Courier New"/>
          <w:sz w:val="28"/>
          <w:szCs w:val="28"/>
          <w:lang w:val="en-US"/>
        </w:rPr>
        <w:t>VII</w:t>
      </w:r>
      <w:r w:rsidRPr="001C05E8">
        <w:rPr>
          <w:rFonts w:ascii="Courier New" w:hAnsi="Courier New" w:cs="Courier New"/>
          <w:sz w:val="28"/>
          <w:szCs w:val="28"/>
        </w:rPr>
        <w:t xml:space="preserve">.18.3). Это его называли «многопризываемый». Он давал богатство, покровительствовал музыкантам, певцам, сказителям. На </w:t>
      </w:r>
      <w:r w:rsidRPr="001C05E8">
        <w:rPr>
          <w:rFonts w:ascii="Courier New" w:hAnsi="Courier New" w:cs="Courier New"/>
          <w:b/>
          <w:bCs/>
          <w:sz w:val="28"/>
          <w:szCs w:val="28"/>
        </w:rPr>
        <w:t>третьем</w:t>
      </w:r>
      <w:r w:rsidRPr="001C05E8">
        <w:rPr>
          <w:rFonts w:ascii="Courier New" w:hAnsi="Courier New" w:cs="Courier New"/>
          <w:sz w:val="28"/>
          <w:szCs w:val="28"/>
        </w:rPr>
        <w:t xml:space="preserve"> райском небе И. находилась его резиденция, тысячевратный град Амаравати, а дворец его</w:t>
      </w:r>
      <w:r>
        <w:rPr>
          <w:rFonts w:ascii="Courier New" w:hAnsi="Courier New" w:cs="Courier New"/>
          <w:sz w:val="28"/>
          <w:szCs w:val="28"/>
        </w:rPr>
        <w:t>, окружённый райским садом,</w:t>
      </w:r>
      <w:r w:rsidRPr="001C05E8">
        <w:rPr>
          <w:rFonts w:ascii="Courier New" w:hAnsi="Courier New" w:cs="Courier New"/>
          <w:sz w:val="28"/>
          <w:szCs w:val="28"/>
        </w:rPr>
        <w:t xml:space="preserve"> назывался </w:t>
      </w:r>
      <w:r w:rsidRPr="00A10CFC">
        <w:rPr>
          <w:rFonts w:ascii="Courier New" w:hAnsi="Courier New" w:cs="Courier New"/>
          <w:i/>
          <w:iCs/>
          <w:sz w:val="28"/>
          <w:szCs w:val="28"/>
        </w:rPr>
        <w:t>Кремль</w:t>
      </w:r>
      <w:r w:rsidRPr="001C05E8">
        <w:rPr>
          <w:rFonts w:ascii="Courier New" w:hAnsi="Courier New" w:cs="Courier New"/>
          <w:sz w:val="28"/>
          <w:szCs w:val="28"/>
        </w:rPr>
        <w:t>. Сюда попад</w:t>
      </w:r>
      <w:r w:rsidRPr="00414A29">
        <w:rPr>
          <w:rFonts w:ascii="Ozegov NT" w:hAnsi="Ozegov NT" w:cs="Ozegov NT"/>
          <w:sz w:val="28"/>
          <w:szCs w:val="28"/>
        </w:rPr>
        <w:t>а</w:t>
      </w:r>
      <w:r w:rsidRPr="001C05E8">
        <w:rPr>
          <w:rFonts w:ascii="Courier New" w:hAnsi="Courier New" w:cs="Courier New"/>
          <w:sz w:val="28"/>
          <w:szCs w:val="28"/>
        </w:rPr>
        <w:t>ли в</w:t>
      </w:r>
      <w:r w:rsidRPr="001C05E8">
        <w:rPr>
          <w:rFonts w:ascii="Ozegov NT" w:hAnsi="Ozegov NT" w:cs="Ozegov NT"/>
          <w:sz w:val="28"/>
          <w:szCs w:val="28"/>
        </w:rPr>
        <w:t>о</w:t>
      </w:r>
      <w:r w:rsidRPr="001C05E8">
        <w:rPr>
          <w:rFonts w:ascii="Courier New" w:hAnsi="Courier New" w:cs="Courier New"/>
          <w:sz w:val="28"/>
          <w:szCs w:val="28"/>
        </w:rPr>
        <w:t>ины, герои, погибшие на поле брани. Одно из пяти деревьев в саду рая И</w:t>
      </w:r>
      <w:r>
        <w:rPr>
          <w:rFonts w:ascii="Courier New" w:hAnsi="Courier New" w:cs="Courier New"/>
          <w:sz w:val="28"/>
          <w:szCs w:val="28"/>
        </w:rPr>
        <w:t>ндры</w:t>
      </w:r>
      <w:r w:rsidRPr="001C05E8">
        <w:rPr>
          <w:rFonts w:ascii="Courier New" w:hAnsi="Courier New" w:cs="Courier New"/>
          <w:sz w:val="28"/>
          <w:szCs w:val="28"/>
        </w:rPr>
        <w:t xml:space="preserve"> исполняло желания, оно называлось Сантана – непрерывное. </w:t>
      </w:r>
      <w:r>
        <w:rPr>
          <w:rFonts w:ascii="Courier New" w:hAnsi="Courier New" w:cs="Courier New"/>
          <w:sz w:val="28"/>
          <w:szCs w:val="28"/>
        </w:rPr>
        <w:t xml:space="preserve">Из стран света Индра был хранителем востока. </w:t>
      </w:r>
      <w:r w:rsidRPr="001C05E8">
        <w:rPr>
          <w:rFonts w:ascii="Courier New" w:hAnsi="Courier New" w:cs="Courier New"/>
          <w:sz w:val="28"/>
          <w:szCs w:val="28"/>
        </w:rPr>
        <w:t>Об И</w:t>
      </w:r>
      <w:r>
        <w:rPr>
          <w:rFonts w:ascii="Courier New" w:hAnsi="Courier New" w:cs="Courier New"/>
          <w:sz w:val="28"/>
          <w:szCs w:val="28"/>
        </w:rPr>
        <w:t>ндре</w:t>
      </w:r>
      <w:r w:rsidRPr="001C05E8">
        <w:rPr>
          <w:rFonts w:ascii="Courier New" w:hAnsi="Courier New" w:cs="Courier New"/>
          <w:sz w:val="28"/>
          <w:szCs w:val="28"/>
        </w:rPr>
        <w:t xml:space="preserve"> можно написать не только больше, но – книги и книги… Неудивительно, что имя </w:t>
      </w:r>
      <w:r>
        <w:rPr>
          <w:rFonts w:ascii="Courier New" w:hAnsi="Courier New" w:cs="Courier New"/>
          <w:sz w:val="28"/>
          <w:szCs w:val="28"/>
        </w:rPr>
        <w:t>его</w:t>
      </w:r>
      <w:r w:rsidRPr="001C05E8">
        <w:rPr>
          <w:rFonts w:ascii="Courier New" w:hAnsi="Courier New" w:cs="Courier New"/>
          <w:sz w:val="28"/>
          <w:szCs w:val="28"/>
        </w:rPr>
        <w:t xml:space="preserve"> не кануло бесследно. Считавшие </w:t>
      </w:r>
      <w:r>
        <w:rPr>
          <w:rFonts w:ascii="Courier New" w:hAnsi="Courier New" w:cs="Courier New"/>
          <w:sz w:val="28"/>
          <w:szCs w:val="28"/>
        </w:rPr>
        <w:t xml:space="preserve">его </w:t>
      </w:r>
      <w:r w:rsidRPr="001C05E8">
        <w:rPr>
          <w:rFonts w:ascii="Courier New" w:hAnsi="Courier New" w:cs="Courier New"/>
          <w:sz w:val="28"/>
          <w:szCs w:val="28"/>
        </w:rPr>
        <w:t>отцом-покровителем, древ</w:t>
      </w:r>
      <w:r>
        <w:rPr>
          <w:rFonts w:ascii="Courier New" w:hAnsi="Courier New" w:cs="Courier New"/>
          <w:sz w:val="28"/>
          <w:szCs w:val="28"/>
        </w:rPr>
        <w:t>.</w:t>
      </w:r>
      <w:r w:rsidRPr="001C05E8">
        <w:rPr>
          <w:rFonts w:ascii="Courier New" w:hAnsi="Courier New" w:cs="Courier New"/>
          <w:sz w:val="28"/>
          <w:szCs w:val="28"/>
        </w:rPr>
        <w:t xml:space="preserve"> предки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называли себя </w:t>
      </w:r>
      <w:r w:rsidRPr="001C05E8">
        <w:rPr>
          <w:rFonts w:ascii="Courier New" w:hAnsi="Courier New" w:cs="Courier New"/>
          <w:b/>
          <w:bCs/>
          <w:sz w:val="28"/>
          <w:szCs w:val="28"/>
        </w:rPr>
        <w:t xml:space="preserve">индами-вендами-виндами-венедами. </w:t>
      </w:r>
      <w:r w:rsidRPr="001C05E8">
        <w:rPr>
          <w:rFonts w:ascii="Courier New" w:hAnsi="Courier New" w:cs="Courier New"/>
          <w:sz w:val="28"/>
          <w:szCs w:val="28"/>
        </w:rPr>
        <w:t>Мн</w:t>
      </w:r>
      <w:r>
        <w:rPr>
          <w:rFonts w:ascii="Courier New" w:hAnsi="Courier New" w:cs="Courier New"/>
          <w:sz w:val="28"/>
          <w:szCs w:val="28"/>
        </w:rPr>
        <w:t>.</w:t>
      </w:r>
      <w:r w:rsidRPr="001C05E8">
        <w:rPr>
          <w:rFonts w:ascii="Courier New" w:hAnsi="Courier New" w:cs="Courier New"/>
          <w:sz w:val="28"/>
          <w:szCs w:val="28"/>
        </w:rPr>
        <w:t xml:space="preserve"> топонимов с его именем сохранилось на Русск</w:t>
      </w:r>
      <w:r>
        <w:rPr>
          <w:rFonts w:ascii="Courier New" w:hAnsi="Courier New" w:cs="Courier New"/>
          <w:sz w:val="28"/>
          <w:szCs w:val="28"/>
        </w:rPr>
        <w:t>.</w:t>
      </w:r>
      <w:r w:rsidRPr="001C05E8">
        <w:rPr>
          <w:rFonts w:ascii="Courier New" w:hAnsi="Courier New" w:cs="Courier New"/>
          <w:sz w:val="28"/>
          <w:szCs w:val="28"/>
        </w:rPr>
        <w:t xml:space="preserve"> Севере, в Евразии, Индии: </w:t>
      </w:r>
      <w:r w:rsidRPr="001C05E8">
        <w:rPr>
          <w:rFonts w:ascii="Courier New" w:hAnsi="Courier New" w:cs="Courier New"/>
          <w:i/>
          <w:iCs/>
          <w:sz w:val="28"/>
          <w:szCs w:val="28"/>
        </w:rPr>
        <w:t>Индерское (Индер)</w:t>
      </w:r>
      <w:r w:rsidR="0012032E">
        <w:rPr>
          <w:rFonts w:ascii="Courier New" w:hAnsi="Courier New" w:cs="Courier New"/>
          <w:sz w:val="28"/>
          <w:szCs w:val="28"/>
        </w:rPr>
        <w:t xml:space="preserve"> </w:t>
      </w:r>
      <w:r w:rsidR="0012032E" w:rsidRPr="0012032E">
        <w:rPr>
          <w:rFonts w:ascii="Courier New" w:hAnsi="Courier New" w:cs="Courier New"/>
          <w:i/>
          <w:sz w:val="28"/>
          <w:szCs w:val="28"/>
        </w:rPr>
        <w:t>оз.</w:t>
      </w:r>
      <w:r w:rsidR="0012032E">
        <w:rPr>
          <w:rFonts w:ascii="Courier New" w:hAnsi="Courier New" w:cs="Courier New"/>
          <w:sz w:val="28"/>
          <w:szCs w:val="28"/>
        </w:rPr>
        <w:t xml:space="preserve"> </w:t>
      </w:r>
      <w:r w:rsidRPr="001C05E8">
        <w:rPr>
          <w:rFonts w:ascii="Courier New" w:hAnsi="Courier New" w:cs="Courier New"/>
          <w:sz w:val="28"/>
          <w:szCs w:val="28"/>
        </w:rPr>
        <w:t xml:space="preserve"> недалеко от устья р. Урал, у подножья </w:t>
      </w:r>
      <w:r w:rsidRPr="001C05E8">
        <w:rPr>
          <w:rFonts w:ascii="Courier New" w:hAnsi="Courier New" w:cs="Courier New"/>
          <w:i/>
          <w:iCs/>
          <w:sz w:val="28"/>
          <w:szCs w:val="28"/>
        </w:rPr>
        <w:t>Индерских гор</w:t>
      </w:r>
      <w:r w:rsidRPr="001C05E8">
        <w:rPr>
          <w:rFonts w:ascii="Courier New" w:hAnsi="Courier New" w:cs="Courier New"/>
          <w:sz w:val="28"/>
          <w:szCs w:val="28"/>
        </w:rPr>
        <w:t xml:space="preserve">; </w:t>
      </w:r>
      <w:r w:rsidRPr="001C05E8">
        <w:rPr>
          <w:rFonts w:ascii="Courier New" w:hAnsi="Courier New" w:cs="Courier New"/>
          <w:i/>
          <w:iCs/>
          <w:sz w:val="28"/>
          <w:szCs w:val="28"/>
        </w:rPr>
        <w:t>Индига</w:t>
      </w:r>
      <w:r w:rsidRPr="001C05E8">
        <w:rPr>
          <w:rFonts w:ascii="Courier New" w:hAnsi="Courier New" w:cs="Courier New"/>
          <w:sz w:val="28"/>
          <w:szCs w:val="28"/>
        </w:rPr>
        <w:t xml:space="preserve"> – пос. на берегу Баренцева м</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Индига</w:t>
      </w:r>
      <w:r w:rsidRPr="001C05E8">
        <w:rPr>
          <w:rFonts w:ascii="Courier New" w:hAnsi="Courier New" w:cs="Courier New"/>
          <w:sz w:val="28"/>
          <w:szCs w:val="28"/>
        </w:rPr>
        <w:t xml:space="preserve"> – р. на сев. Архангельской обл., впадает в </w:t>
      </w:r>
      <w:r w:rsidRPr="001C05E8">
        <w:rPr>
          <w:rFonts w:ascii="Courier New" w:hAnsi="Courier New" w:cs="Courier New"/>
          <w:i/>
          <w:iCs/>
          <w:sz w:val="28"/>
          <w:szCs w:val="28"/>
        </w:rPr>
        <w:t>Индигскую губу</w:t>
      </w:r>
      <w:r w:rsidRPr="001C05E8">
        <w:rPr>
          <w:rFonts w:ascii="Courier New" w:hAnsi="Courier New" w:cs="Courier New"/>
          <w:sz w:val="28"/>
          <w:szCs w:val="28"/>
        </w:rPr>
        <w:t xml:space="preserve"> Баренцева м.; </w:t>
      </w:r>
      <w:r w:rsidRPr="001C05E8">
        <w:rPr>
          <w:rFonts w:ascii="Courier New" w:hAnsi="Courier New" w:cs="Courier New"/>
          <w:i/>
          <w:iCs/>
          <w:sz w:val="28"/>
          <w:szCs w:val="28"/>
        </w:rPr>
        <w:t>Индоманка</w:t>
      </w:r>
      <w:r w:rsidRPr="001C05E8">
        <w:rPr>
          <w:rFonts w:ascii="Courier New" w:hAnsi="Courier New" w:cs="Courier New"/>
          <w:sz w:val="28"/>
          <w:szCs w:val="28"/>
        </w:rPr>
        <w:t xml:space="preserve"> – р. в Новгородской обл.; </w:t>
      </w:r>
      <w:r w:rsidRPr="001C05E8">
        <w:rPr>
          <w:rFonts w:ascii="Courier New" w:hAnsi="Courier New" w:cs="Courier New"/>
          <w:i/>
          <w:iCs/>
          <w:sz w:val="28"/>
          <w:szCs w:val="28"/>
        </w:rPr>
        <w:t>Индога</w:t>
      </w:r>
      <w:r w:rsidRPr="001C05E8">
        <w:rPr>
          <w:rFonts w:ascii="Courier New" w:hAnsi="Courier New" w:cs="Courier New"/>
          <w:sz w:val="28"/>
          <w:szCs w:val="28"/>
        </w:rPr>
        <w:t xml:space="preserve"> – р. в Вологодской и Мурманской обл.; </w:t>
      </w:r>
      <w:r w:rsidRPr="001C05E8">
        <w:rPr>
          <w:rFonts w:ascii="Courier New" w:hAnsi="Courier New" w:cs="Courier New"/>
          <w:i/>
          <w:iCs/>
          <w:sz w:val="28"/>
          <w:szCs w:val="28"/>
        </w:rPr>
        <w:t>Индварь</w:t>
      </w:r>
      <w:r w:rsidRPr="001C05E8">
        <w:rPr>
          <w:rFonts w:ascii="Courier New" w:hAnsi="Courier New" w:cs="Courier New"/>
          <w:sz w:val="28"/>
          <w:szCs w:val="28"/>
        </w:rPr>
        <w:t xml:space="preserve"> – возвышенность; </w:t>
      </w:r>
      <w:r w:rsidRPr="001C05E8">
        <w:rPr>
          <w:rFonts w:ascii="Courier New" w:hAnsi="Courier New" w:cs="Courier New"/>
          <w:i/>
          <w:iCs/>
          <w:sz w:val="28"/>
          <w:szCs w:val="28"/>
        </w:rPr>
        <w:t>Индоль</w:t>
      </w:r>
      <w:r w:rsidRPr="001C05E8">
        <w:rPr>
          <w:rFonts w:ascii="Courier New" w:hAnsi="Courier New" w:cs="Courier New"/>
          <w:sz w:val="28"/>
          <w:szCs w:val="28"/>
        </w:rPr>
        <w:t xml:space="preserve"> – оз., р., населённый пункт; </w:t>
      </w:r>
      <w:r w:rsidRPr="001C05E8">
        <w:rPr>
          <w:rFonts w:ascii="Courier New" w:hAnsi="Courier New" w:cs="Courier New"/>
          <w:i/>
          <w:iCs/>
          <w:sz w:val="28"/>
          <w:szCs w:val="28"/>
        </w:rPr>
        <w:t>Индера</w:t>
      </w:r>
      <w:r w:rsidRPr="001C05E8">
        <w:rPr>
          <w:rFonts w:ascii="Courier New" w:hAnsi="Courier New" w:cs="Courier New"/>
          <w:sz w:val="28"/>
          <w:szCs w:val="28"/>
        </w:rPr>
        <w:t xml:space="preserve"> – р.; </w:t>
      </w:r>
      <w:r w:rsidRPr="001C05E8">
        <w:rPr>
          <w:rFonts w:ascii="Courier New" w:hAnsi="Courier New" w:cs="Courier New"/>
          <w:i/>
          <w:iCs/>
          <w:sz w:val="28"/>
          <w:szCs w:val="28"/>
        </w:rPr>
        <w:t>Индерка</w:t>
      </w:r>
      <w:r w:rsidRPr="001C05E8">
        <w:rPr>
          <w:rFonts w:ascii="Courier New" w:hAnsi="Courier New" w:cs="Courier New"/>
          <w:sz w:val="28"/>
          <w:szCs w:val="28"/>
        </w:rPr>
        <w:t xml:space="preserve"> – ручей; </w:t>
      </w:r>
      <w:r w:rsidRPr="001C05E8">
        <w:rPr>
          <w:rFonts w:ascii="Courier New" w:hAnsi="Courier New" w:cs="Courier New"/>
          <w:i/>
          <w:iCs/>
          <w:sz w:val="28"/>
          <w:szCs w:val="28"/>
        </w:rPr>
        <w:t>Индичийок</w:t>
      </w:r>
      <w:r w:rsidRPr="001C05E8">
        <w:rPr>
          <w:rFonts w:ascii="Courier New" w:hAnsi="Courier New" w:cs="Courier New"/>
          <w:sz w:val="28"/>
          <w:szCs w:val="28"/>
        </w:rPr>
        <w:t xml:space="preserve"> – оз.; </w:t>
      </w:r>
      <w:r w:rsidRPr="001C05E8">
        <w:rPr>
          <w:rFonts w:ascii="Courier New" w:hAnsi="Courier New" w:cs="Courier New"/>
          <w:i/>
          <w:iCs/>
          <w:sz w:val="28"/>
          <w:szCs w:val="28"/>
        </w:rPr>
        <w:t>Индигирка</w:t>
      </w:r>
      <w:r w:rsidRPr="001C05E8">
        <w:rPr>
          <w:rFonts w:ascii="Courier New" w:hAnsi="Courier New" w:cs="Courier New"/>
          <w:sz w:val="28"/>
          <w:szCs w:val="28"/>
        </w:rPr>
        <w:t xml:space="preserve"> – р., впадающая в Восточно-Сибирское м</w:t>
      </w:r>
      <w:r>
        <w:rPr>
          <w:rFonts w:ascii="Courier New" w:hAnsi="Courier New" w:cs="Courier New"/>
          <w:sz w:val="28"/>
          <w:szCs w:val="28"/>
        </w:rPr>
        <w:t>.</w:t>
      </w:r>
      <w:r w:rsidRPr="001C05E8">
        <w:rPr>
          <w:rFonts w:ascii="Courier New" w:hAnsi="Courier New" w:cs="Courier New"/>
          <w:sz w:val="28"/>
          <w:szCs w:val="28"/>
        </w:rPr>
        <w:t xml:space="preserve"> и текущая по по </w:t>
      </w:r>
      <w:r w:rsidRPr="001C05E8">
        <w:rPr>
          <w:rFonts w:ascii="Courier New" w:hAnsi="Courier New" w:cs="Courier New"/>
          <w:i/>
          <w:iCs/>
          <w:sz w:val="28"/>
          <w:szCs w:val="28"/>
        </w:rPr>
        <w:t>Индигирской низменности</w:t>
      </w:r>
      <w:r w:rsidRPr="001C05E8">
        <w:rPr>
          <w:rFonts w:ascii="Courier New" w:hAnsi="Courier New" w:cs="Courier New"/>
          <w:sz w:val="28"/>
          <w:szCs w:val="28"/>
        </w:rPr>
        <w:t xml:space="preserve">; </w:t>
      </w:r>
      <w:r w:rsidRPr="001C05E8">
        <w:rPr>
          <w:rFonts w:ascii="Courier New" w:hAnsi="Courier New" w:cs="Courier New"/>
          <w:i/>
          <w:iCs/>
          <w:sz w:val="28"/>
          <w:szCs w:val="28"/>
        </w:rPr>
        <w:t>Индол</w:t>
      </w:r>
      <w:r w:rsidRPr="001C05E8">
        <w:rPr>
          <w:rFonts w:ascii="Courier New" w:hAnsi="Courier New" w:cs="Courier New"/>
          <w:sz w:val="28"/>
          <w:szCs w:val="28"/>
        </w:rPr>
        <w:t xml:space="preserve"> – р. в Крыму; </w:t>
      </w:r>
      <w:r w:rsidRPr="001C05E8">
        <w:rPr>
          <w:rFonts w:ascii="Courier New" w:hAnsi="Courier New" w:cs="Courier New"/>
          <w:i/>
          <w:iCs/>
          <w:sz w:val="28"/>
          <w:szCs w:val="28"/>
        </w:rPr>
        <w:t>Индра</w:t>
      </w:r>
      <w:r w:rsidRPr="001C05E8">
        <w:rPr>
          <w:rFonts w:ascii="Courier New" w:hAnsi="Courier New" w:cs="Courier New"/>
          <w:sz w:val="28"/>
          <w:szCs w:val="28"/>
        </w:rPr>
        <w:t xml:space="preserve"> – с</w:t>
      </w:r>
      <w:r>
        <w:rPr>
          <w:rFonts w:ascii="Courier New" w:hAnsi="Courier New" w:cs="Courier New"/>
          <w:sz w:val="28"/>
          <w:szCs w:val="28"/>
        </w:rPr>
        <w:t>.</w:t>
      </w:r>
      <w:r w:rsidRPr="001C05E8">
        <w:rPr>
          <w:rFonts w:ascii="Courier New" w:hAnsi="Courier New" w:cs="Courier New"/>
          <w:sz w:val="28"/>
          <w:szCs w:val="28"/>
        </w:rPr>
        <w:t xml:space="preserve"> близ прав</w:t>
      </w:r>
      <w:r>
        <w:rPr>
          <w:rFonts w:ascii="Courier New" w:hAnsi="Courier New" w:cs="Courier New"/>
          <w:sz w:val="28"/>
          <w:szCs w:val="28"/>
        </w:rPr>
        <w:t>.</w:t>
      </w:r>
      <w:r w:rsidRPr="001C05E8">
        <w:rPr>
          <w:rFonts w:ascii="Courier New" w:hAnsi="Courier New" w:cs="Courier New"/>
          <w:sz w:val="28"/>
          <w:szCs w:val="28"/>
        </w:rPr>
        <w:t xml:space="preserve"> берега Зап</w:t>
      </w:r>
      <w:r>
        <w:rPr>
          <w:rFonts w:ascii="Courier New" w:hAnsi="Courier New" w:cs="Courier New"/>
          <w:sz w:val="28"/>
          <w:szCs w:val="28"/>
        </w:rPr>
        <w:t>.</w:t>
      </w:r>
      <w:r w:rsidRPr="001C05E8">
        <w:rPr>
          <w:rFonts w:ascii="Courier New" w:hAnsi="Courier New" w:cs="Courier New"/>
          <w:sz w:val="28"/>
          <w:szCs w:val="28"/>
        </w:rPr>
        <w:t xml:space="preserve"> Двины (ныне ю</w:t>
      </w:r>
      <w:r>
        <w:rPr>
          <w:rFonts w:ascii="Courier New" w:hAnsi="Courier New" w:cs="Courier New"/>
          <w:sz w:val="28"/>
          <w:szCs w:val="28"/>
        </w:rPr>
        <w:t>.</w:t>
      </w:r>
      <w:r w:rsidRPr="001C05E8">
        <w:rPr>
          <w:rFonts w:ascii="Courier New" w:hAnsi="Courier New" w:cs="Courier New"/>
          <w:sz w:val="28"/>
          <w:szCs w:val="28"/>
        </w:rPr>
        <w:t>-в</w:t>
      </w:r>
      <w:r>
        <w:rPr>
          <w:rFonts w:ascii="Courier New" w:hAnsi="Courier New" w:cs="Courier New"/>
          <w:sz w:val="28"/>
          <w:szCs w:val="28"/>
        </w:rPr>
        <w:t>.</w:t>
      </w:r>
      <w:r w:rsidRPr="001C05E8">
        <w:rPr>
          <w:rFonts w:ascii="Courier New" w:hAnsi="Courier New" w:cs="Courier New"/>
          <w:sz w:val="28"/>
          <w:szCs w:val="28"/>
        </w:rPr>
        <w:t xml:space="preserve"> Литвы); </w:t>
      </w:r>
      <w:r w:rsidRPr="001C05E8">
        <w:rPr>
          <w:rFonts w:ascii="Courier New" w:hAnsi="Courier New" w:cs="Courier New"/>
          <w:i/>
          <w:iCs/>
          <w:sz w:val="28"/>
          <w:szCs w:val="28"/>
        </w:rPr>
        <w:t>Индура</w:t>
      </w:r>
      <w:r w:rsidRPr="001C05E8">
        <w:rPr>
          <w:rFonts w:ascii="Courier New" w:hAnsi="Courier New" w:cs="Courier New"/>
          <w:sz w:val="28"/>
          <w:szCs w:val="28"/>
        </w:rPr>
        <w:t xml:space="preserve"> – г. в Гродненской обл. (Белор</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i/>
          <w:iCs/>
          <w:sz w:val="28"/>
          <w:szCs w:val="28"/>
        </w:rPr>
        <w:t>Инд</w:t>
      </w:r>
      <w:r w:rsidRPr="001C05E8">
        <w:rPr>
          <w:rFonts w:ascii="Courier New" w:hAnsi="Courier New" w:cs="Courier New"/>
          <w:sz w:val="28"/>
          <w:szCs w:val="28"/>
        </w:rPr>
        <w:t xml:space="preserve"> – р. в </w:t>
      </w:r>
      <w:r w:rsidRPr="001C05E8">
        <w:rPr>
          <w:rFonts w:ascii="Courier New" w:hAnsi="Courier New" w:cs="Courier New"/>
          <w:i/>
          <w:iCs/>
          <w:sz w:val="28"/>
          <w:szCs w:val="28"/>
        </w:rPr>
        <w:t>Индии</w:t>
      </w:r>
      <w:r w:rsidRPr="001C05E8">
        <w:rPr>
          <w:rFonts w:ascii="Courier New" w:hAnsi="Courier New" w:cs="Courier New"/>
          <w:sz w:val="28"/>
          <w:szCs w:val="28"/>
        </w:rPr>
        <w:t xml:space="preserve">; сама </w:t>
      </w:r>
      <w:r w:rsidRPr="001C05E8">
        <w:rPr>
          <w:rFonts w:ascii="Courier New" w:hAnsi="Courier New" w:cs="Courier New"/>
          <w:i/>
          <w:iCs/>
          <w:sz w:val="28"/>
          <w:szCs w:val="28"/>
        </w:rPr>
        <w:t>Индия</w:t>
      </w:r>
      <w:r w:rsidRPr="001C05E8">
        <w:rPr>
          <w:rFonts w:ascii="Courier New" w:hAnsi="Courier New" w:cs="Courier New"/>
          <w:sz w:val="28"/>
          <w:szCs w:val="28"/>
        </w:rPr>
        <w:t xml:space="preserve"> и др.</w:t>
      </w:r>
    </w:p>
    <w:p w:rsidR="00010FEF" w:rsidRPr="001C05E8" w:rsidRDefault="00010FEF" w:rsidP="00010FEF">
      <w:pPr>
        <w:widowControl/>
        <w:snapToGrid/>
        <w:ind w:left="-1104" w:right="24"/>
        <w:jc w:val="both"/>
        <w:rPr>
          <w:rFonts w:ascii="Courier New" w:hAnsi="Courier New" w:cs="Courier New"/>
          <w:sz w:val="28"/>
          <w:szCs w:val="28"/>
        </w:rPr>
      </w:pPr>
      <w:r w:rsidRPr="001C05E8">
        <w:rPr>
          <w:rFonts w:ascii="Courier New" w:hAnsi="Courier New" w:cs="Courier New"/>
          <w:sz w:val="28"/>
          <w:szCs w:val="28"/>
        </w:rPr>
        <w:t xml:space="preserve">   Когда индо-славы ушли из приполярных областей, а день из полярного (день – г</w:t>
      </w:r>
      <w:r>
        <w:rPr>
          <w:rFonts w:ascii="Courier New" w:hAnsi="Courier New" w:cs="Courier New"/>
          <w:sz w:val="28"/>
          <w:szCs w:val="28"/>
        </w:rPr>
        <w:t>.</w:t>
      </w:r>
      <w:r w:rsidRPr="001C05E8">
        <w:rPr>
          <w:rFonts w:ascii="Courier New" w:hAnsi="Courier New" w:cs="Courier New"/>
          <w:sz w:val="28"/>
          <w:szCs w:val="28"/>
        </w:rPr>
        <w:t>) превратился в обычный суточный, - значение И</w:t>
      </w:r>
      <w:r>
        <w:rPr>
          <w:rFonts w:ascii="Courier New" w:hAnsi="Courier New" w:cs="Courier New"/>
          <w:sz w:val="28"/>
          <w:szCs w:val="28"/>
        </w:rPr>
        <w:t>ндры</w:t>
      </w:r>
      <w:r w:rsidRPr="001C05E8">
        <w:rPr>
          <w:rFonts w:ascii="Courier New" w:hAnsi="Courier New" w:cs="Courier New"/>
          <w:sz w:val="28"/>
          <w:szCs w:val="28"/>
        </w:rPr>
        <w:t>, как бога всеохватывающего, было снижено, он превратился в громовержца.</w:t>
      </w:r>
      <w:r>
        <w:rPr>
          <w:rFonts w:ascii="Courier New" w:hAnsi="Courier New" w:cs="Courier New"/>
          <w:sz w:val="28"/>
          <w:szCs w:val="28"/>
        </w:rPr>
        <w:t xml:space="preserve"> </w:t>
      </w:r>
      <w:r w:rsidRPr="001C05E8">
        <w:rPr>
          <w:rFonts w:ascii="Courier New" w:hAnsi="Courier New" w:cs="Courier New"/>
          <w:sz w:val="28"/>
          <w:szCs w:val="28"/>
        </w:rPr>
        <w:t>И в период христ</w:t>
      </w:r>
      <w:r>
        <w:rPr>
          <w:rFonts w:ascii="Courier New" w:hAnsi="Courier New" w:cs="Courier New"/>
          <w:sz w:val="28"/>
          <w:szCs w:val="28"/>
        </w:rPr>
        <w:t>.</w:t>
      </w:r>
      <w:r w:rsidRPr="001C05E8">
        <w:rPr>
          <w:rFonts w:ascii="Courier New" w:hAnsi="Courier New" w:cs="Courier New"/>
          <w:sz w:val="28"/>
          <w:szCs w:val="28"/>
        </w:rPr>
        <w:t xml:space="preserve"> на Руси сохранялась память об И</w:t>
      </w:r>
      <w:r>
        <w:rPr>
          <w:rFonts w:ascii="Courier New" w:hAnsi="Courier New" w:cs="Courier New"/>
          <w:sz w:val="28"/>
          <w:szCs w:val="28"/>
        </w:rPr>
        <w:t>ндре.</w:t>
      </w:r>
      <w:r w:rsidRPr="001C05E8">
        <w:rPr>
          <w:rFonts w:ascii="Courier New" w:hAnsi="Courier New" w:cs="Courier New"/>
          <w:sz w:val="28"/>
          <w:szCs w:val="28"/>
        </w:rPr>
        <w:t xml:space="preserve"> Он прототип мн</w:t>
      </w:r>
      <w:r>
        <w:rPr>
          <w:rFonts w:ascii="Courier New" w:hAnsi="Courier New" w:cs="Courier New"/>
          <w:sz w:val="28"/>
          <w:szCs w:val="28"/>
        </w:rPr>
        <w:t>.</w:t>
      </w:r>
      <w:r w:rsidRPr="001C05E8">
        <w:rPr>
          <w:rFonts w:ascii="Courier New" w:hAnsi="Courier New" w:cs="Courier New"/>
          <w:sz w:val="28"/>
          <w:szCs w:val="28"/>
        </w:rPr>
        <w:t xml:space="preserve"> сказочных и былинных героев, которые борются с врагом, со змеем, со злом. В период христ</w:t>
      </w:r>
      <w:r>
        <w:rPr>
          <w:rFonts w:ascii="Courier New" w:hAnsi="Courier New" w:cs="Courier New"/>
          <w:sz w:val="28"/>
          <w:szCs w:val="28"/>
        </w:rPr>
        <w:t>.</w:t>
      </w:r>
      <w:r w:rsidRPr="001C05E8">
        <w:rPr>
          <w:rFonts w:ascii="Courier New" w:hAnsi="Courier New" w:cs="Courier New"/>
          <w:sz w:val="28"/>
          <w:szCs w:val="28"/>
        </w:rPr>
        <w:t xml:space="preserve"> все наши святыни были оболганы, превращены в свою противоположность (политтехнологии не вчера родились!), например, бог - в зверя (единорога и просто зверя</w:t>
      </w:r>
      <w:r>
        <w:rPr>
          <w:rFonts w:ascii="Courier New" w:hAnsi="Courier New" w:cs="Courier New"/>
          <w:sz w:val="28"/>
          <w:szCs w:val="28"/>
        </w:rPr>
        <w:t>, х</w:t>
      </w:r>
      <w:r w:rsidRPr="001C05E8">
        <w:rPr>
          <w:rFonts w:ascii="Courier New" w:hAnsi="Courier New" w:cs="Courier New"/>
          <w:sz w:val="28"/>
          <w:szCs w:val="28"/>
        </w:rPr>
        <w:t>отя народ и считал, что он «всем зверям отец»</w:t>
      </w:r>
      <w:r>
        <w:rPr>
          <w:rFonts w:ascii="Courier New" w:hAnsi="Courier New" w:cs="Courier New"/>
          <w:sz w:val="28"/>
          <w:szCs w:val="28"/>
        </w:rPr>
        <w:t xml:space="preserve">; его называли </w:t>
      </w:r>
      <w:r w:rsidRPr="007842D1">
        <w:rPr>
          <w:rFonts w:ascii="Courier New" w:hAnsi="Courier New" w:cs="Courier New"/>
          <w:i/>
          <w:iCs/>
          <w:sz w:val="28"/>
          <w:szCs w:val="28"/>
        </w:rPr>
        <w:t>Индрик, Индрок, Вындрик, Индрик зверь</w:t>
      </w:r>
      <w:r w:rsidRPr="001C05E8">
        <w:rPr>
          <w:rFonts w:ascii="Courier New" w:hAnsi="Courier New" w:cs="Courier New"/>
          <w:sz w:val="28"/>
          <w:szCs w:val="28"/>
        </w:rPr>
        <w:t>)</w:t>
      </w:r>
      <w:r>
        <w:rPr>
          <w:rFonts w:ascii="Courier New" w:hAnsi="Courier New" w:cs="Courier New"/>
          <w:sz w:val="28"/>
          <w:szCs w:val="28"/>
        </w:rPr>
        <w:t>, имеющего бивни, а также фантастическое животное (для русск. и слав. это слон или мамонт – священное животное бога Индры; т.е. для русск. это был Индра, воплощённый в слоне или нечто подобном)</w:t>
      </w:r>
      <w:r w:rsidRPr="001C05E8">
        <w:rPr>
          <w:rFonts w:ascii="Courier New" w:hAnsi="Courier New" w:cs="Courier New"/>
          <w:sz w:val="28"/>
          <w:szCs w:val="28"/>
        </w:rPr>
        <w:t>. В «Голубиной книге» И</w:t>
      </w:r>
      <w:r>
        <w:rPr>
          <w:rFonts w:ascii="Courier New" w:hAnsi="Courier New" w:cs="Courier New"/>
          <w:sz w:val="28"/>
          <w:szCs w:val="28"/>
        </w:rPr>
        <w:t>ндра</w:t>
      </w:r>
      <w:r w:rsidRPr="001C05E8">
        <w:rPr>
          <w:rFonts w:ascii="Courier New" w:hAnsi="Courier New" w:cs="Courier New"/>
          <w:sz w:val="28"/>
          <w:szCs w:val="28"/>
        </w:rPr>
        <w:t xml:space="preserve"> «прочищает все ключи источные», т</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как и в ведах</w:t>
      </w:r>
      <w:r>
        <w:rPr>
          <w:rFonts w:ascii="Courier New" w:hAnsi="Courier New" w:cs="Courier New"/>
          <w:sz w:val="28"/>
          <w:szCs w:val="28"/>
        </w:rPr>
        <w:t>, освобождает воды ото льда, а з</w:t>
      </w:r>
      <w:r w:rsidRPr="001C05E8">
        <w:rPr>
          <w:rFonts w:ascii="Courier New" w:hAnsi="Courier New" w:cs="Courier New"/>
          <w:sz w:val="28"/>
          <w:szCs w:val="28"/>
        </w:rPr>
        <w:t xml:space="preserve">емлю от зимы и мрака; </w:t>
      </w:r>
      <w:r w:rsidR="003E68C8">
        <w:rPr>
          <w:rFonts w:ascii="Courier New" w:hAnsi="Courier New" w:cs="Courier New"/>
          <w:sz w:val="28"/>
          <w:szCs w:val="28"/>
        </w:rPr>
        <w:t>«</w:t>
      </w:r>
      <w:r w:rsidR="003E68C8" w:rsidRPr="001C05E8">
        <w:rPr>
          <w:rFonts w:ascii="Courier New" w:hAnsi="Courier New" w:cs="Courier New"/>
          <w:sz w:val="28"/>
          <w:szCs w:val="28"/>
        </w:rPr>
        <w:t>пита</w:t>
      </w:r>
      <w:r w:rsidR="003E68C8">
        <w:rPr>
          <w:rFonts w:ascii="Courier New" w:hAnsi="Courier New" w:cs="Courier New"/>
          <w:sz w:val="28"/>
          <w:szCs w:val="28"/>
        </w:rPr>
        <w:t>е</w:t>
      </w:r>
      <w:r w:rsidR="003E68C8" w:rsidRPr="001C05E8">
        <w:rPr>
          <w:rFonts w:ascii="Courier New" w:hAnsi="Courier New" w:cs="Courier New"/>
          <w:sz w:val="28"/>
          <w:szCs w:val="28"/>
        </w:rPr>
        <w:t>т всё живое, поддержива</w:t>
      </w:r>
      <w:r w:rsidR="003E68C8">
        <w:rPr>
          <w:rFonts w:ascii="Courier New" w:hAnsi="Courier New" w:cs="Courier New"/>
          <w:sz w:val="28"/>
          <w:szCs w:val="28"/>
        </w:rPr>
        <w:t>е</w:t>
      </w:r>
      <w:r w:rsidR="003E68C8" w:rsidRPr="001C05E8">
        <w:rPr>
          <w:rFonts w:ascii="Courier New" w:hAnsi="Courier New" w:cs="Courier New"/>
          <w:sz w:val="28"/>
          <w:szCs w:val="28"/>
        </w:rPr>
        <w:t>т</w:t>
      </w:r>
      <w:r w:rsidR="003E68C8">
        <w:rPr>
          <w:rFonts w:ascii="Courier New" w:hAnsi="Courier New" w:cs="Courier New"/>
          <w:sz w:val="28"/>
          <w:szCs w:val="28"/>
        </w:rPr>
        <w:t xml:space="preserve"> жизнь на земле…»; </w:t>
      </w:r>
      <w:r w:rsidRPr="001C05E8">
        <w:rPr>
          <w:rFonts w:ascii="Courier New" w:hAnsi="Courier New" w:cs="Courier New"/>
          <w:sz w:val="28"/>
          <w:szCs w:val="28"/>
        </w:rPr>
        <w:t>дарует людям победы над земными и неземными врагами. На Руси ему подвластны «ключи глыбокии, воды кипучии, быстры реки, больш</w:t>
      </w:r>
      <w:r w:rsidRPr="001C05E8">
        <w:rPr>
          <w:rFonts w:ascii="Ozegov NT" w:hAnsi="Ozegov NT" w:cs="Ozegov NT"/>
          <w:sz w:val="28"/>
          <w:szCs w:val="28"/>
        </w:rPr>
        <w:t>и</w:t>
      </w:r>
      <w:r w:rsidRPr="001C05E8">
        <w:rPr>
          <w:rFonts w:ascii="Courier New" w:hAnsi="Courier New" w:cs="Courier New"/>
          <w:sz w:val="28"/>
          <w:szCs w:val="28"/>
        </w:rPr>
        <w:t xml:space="preserve"> озёра»; он - «оцепенение снимающий», </w:t>
      </w:r>
      <w:r>
        <w:rPr>
          <w:rFonts w:ascii="Courier New" w:hAnsi="Courier New" w:cs="Courier New"/>
          <w:sz w:val="28"/>
          <w:szCs w:val="28"/>
        </w:rPr>
        <w:t>«растопитель льдов», укрепляет с</w:t>
      </w:r>
      <w:r w:rsidRPr="001C05E8">
        <w:rPr>
          <w:rFonts w:ascii="Courier New" w:hAnsi="Courier New" w:cs="Courier New"/>
          <w:sz w:val="28"/>
          <w:szCs w:val="28"/>
        </w:rPr>
        <w:t xml:space="preserve">олнце и гонит солнечный диск, сражается за </w:t>
      </w:r>
      <w:r>
        <w:rPr>
          <w:rFonts w:ascii="Courier New" w:hAnsi="Courier New" w:cs="Courier New"/>
          <w:sz w:val="28"/>
          <w:szCs w:val="28"/>
        </w:rPr>
        <w:t>с</w:t>
      </w:r>
      <w:r w:rsidRPr="001C05E8">
        <w:rPr>
          <w:rFonts w:ascii="Courier New" w:hAnsi="Courier New" w:cs="Courier New"/>
          <w:sz w:val="28"/>
          <w:szCs w:val="28"/>
        </w:rPr>
        <w:t>олнце с демоном, повелевает потоками и приносит урожай. В засуху его молили дать воду, сберечь урожай.</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sz w:val="28"/>
          <w:szCs w:val="28"/>
        </w:rPr>
        <w:t xml:space="preserve">  </w:t>
      </w:r>
      <w:r w:rsidRPr="001C05E8">
        <w:rPr>
          <w:rFonts w:ascii="Courier New" w:hAnsi="Courier New" w:cs="Courier New"/>
          <w:i/>
          <w:iCs/>
          <w:sz w:val="28"/>
          <w:szCs w:val="28"/>
        </w:rPr>
        <w:t>У нас Индра-зверь всем зверям отец:</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Была на сём свети зас</w:t>
      </w:r>
      <w:r w:rsidRPr="001C05E8">
        <w:rPr>
          <w:rFonts w:ascii="Ozegov NT" w:hAnsi="Ozegov NT" w:cs="Ozegov NT"/>
          <w:i/>
          <w:iCs/>
          <w:sz w:val="28"/>
          <w:szCs w:val="28"/>
        </w:rPr>
        <w:t>у</w:t>
      </w:r>
      <w:r w:rsidRPr="001C05E8">
        <w:rPr>
          <w:rFonts w:ascii="Courier New" w:hAnsi="Courier New" w:cs="Courier New"/>
          <w:i/>
          <w:iCs/>
          <w:sz w:val="28"/>
          <w:szCs w:val="28"/>
        </w:rPr>
        <w:t>шейца,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Ня было добрым людям воспитанийца,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Воспитанийца, обмыванийца;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копал рогом сыру мать-землю,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Выкопал ключи все глыбокии,</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Достал воды все кипучии;</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пускал по быстрым рякам</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И по малиньким ручьяв</w:t>
      </w:r>
      <w:r w:rsidRPr="001C05E8">
        <w:rPr>
          <w:rFonts w:ascii="Ozegov NT" w:hAnsi="Ozegov NT" w:cs="Ozegov NT"/>
          <w:i/>
          <w:iCs/>
          <w:sz w:val="28"/>
          <w:szCs w:val="28"/>
        </w:rPr>
        <w:t>и</w:t>
      </w:r>
      <w:r w:rsidRPr="001C05E8">
        <w:rPr>
          <w:rFonts w:ascii="Courier New" w:hAnsi="Courier New" w:cs="Courier New"/>
          <w:i/>
          <w:iCs/>
          <w:sz w:val="28"/>
          <w:szCs w:val="28"/>
        </w:rPr>
        <w:t xml:space="preserve">ночкам, </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По глубоким, по большим озяр</w:t>
      </w:r>
      <w:r w:rsidRPr="001C05E8">
        <w:rPr>
          <w:rFonts w:ascii="Ozegov NT" w:hAnsi="Ozegov NT" w:cs="Ozegov NT"/>
          <w:i/>
          <w:iCs/>
          <w:sz w:val="28"/>
          <w:szCs w:val="28"/>
        </w:rPr>
        <w:t>а</w:t>
      </w:r>
      <w:r w:rsidRPr="001C05E8">
        <w:rPr>
          <w:rFonts w:ascii="Courier New" w:hAnsi="Courier New" w:cs="Courier New"/>
          <w:i/>
          <w:iCs/>
          <w:sz w:val="28"/>
          <w:szCs w:val="28"/>
        </w:rPr>
        <w:t>м;</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Pr="001C05E8">
        <w:rPr>
          <w:rFonts w:ascii="Courier New" w:hAnsi="Courier New" w:cs="Courier New"/>
          <w:i/>
          <w:iCs/>
          <w:sz w:val="28"/>
          <w:szCs w:val="28"/>
          <w:lang w:val="en-US"/>
        </w:rPr>
        <w:t>I</w:t>
      </w:r>
      <w:r w:rsidRPr="001C05E8">
        <w:rPr>
          <w:rFonts w:ascii="Courier New" w:hAnsi="Courier New" w:cs="Courier New"/>
          <w:i/>
          <w:iCs/>
          <w:sz w:val="28"/>
          <w:szCs w:val="28"/>
        </w:rPr>
        <w:t>он давал людям воспитанийца,</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Воспитанийца, обмыванийца.</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sz w:val="28"/>
          <w:szCs w:val="28"/>
        </w:rPr>
        <w:t>И др</w:t>
      </w:r>
      <w:r>
        <w:rPr>
          <w:rFonts w:ascii="Courier New" w:hAnsi="Courier New" w:cs="Courier New"/>
          <w:sz w:val="28"/>
          <w:szCs w:val="28"/>
        </w:rPr>
        <w:t>.</w:t>
      </w:r>
      <w:r w:rsidRPr="001C05E8">
        <w:rPr>
          <w:rFonts w:ascii="Courier New" w:hAnsi="Courier New" w:cs="Courier New"/>
          <w:sz w:val="28"/>
          <w:szCs w:val="28"/>
        </w:rPr>
        <w:t xml:space="preserve"> вариант:</w:t>
      </w:r>
    </w:p>
    <w:p w:rsidR="00010FEF" w:rsidRPr="001C05E8" w:rsidRDefault="005C6D1A" w:rsidP="00010FEF">
      <w:pPr>
        <w:widowControl/>
        <w:snapToGrid/>
        <w:ind w:left="-1104" w:right="24" w:firstLine="504"/>
        <w:jc w:val="both"/>
        <w:rPr>
          <w:rFonts w:ascii="Courier New" w:hAnsi="Courier New" w:cs="Courier New"/>
          <w:i/>
          <w:iCs/>
          <w:sz w:val="28"/>
          <w:szCs w:val="28"/>
        </w:rPr>
      </w:pPr>
      <w:r>
        <w:rPr>
          <w:rFonts w:ascii="Courier New" w:hAnsi="Courier New" w:cs="Courier New"/>
          <w:i/>
          <w:iCs/>
          <w:sz w:val="28"/>
          <w:szCs w:val="28"/>
        </w:rPr>
        <w:t xml:space="preserve">  Куда хочет</w:t>
      </w:r>
      <w:r w:rsidR="00010FEF" w:rsidRPr="001C05E8">
        <w:rPr>
          <w:rFonts w:ascii="Courier New" w:hAnsi="Courier New" w:cs="Courier New"/>
          <w:i/>
          <w:iCs/>
          <w:sz w:val="28"/>
          <w:szCs w:val="28"/>
        </w:rPr>
        <w:t xml:space="preserve"> – идёт по п</w:t>
      </w:r>
      <w:r w:rsidR="00010FEF" w:rsidRPr="001C05E8">
        <w:rPr>
          <w:rFonts w:ascii="Ozegov NT" w:hAnsi="Ozegov NT" w:cs="Ozegov NT"/>
          <w:i/>
          <w:iCs/>
          <w:sz w:val="28"/>
          <w:szCs w:val="28"/>
        </w:rPr>
        <w:t>о</w:t>
      </w:r>
      <w:r w:rsidR="00010FEF" w:rsidRPr="001C05E8">
        <w:rPr>
          <w:rFonts w:ascii="Courier New" w:hAnsi="Courier New" w:cs="Courier New"/>
          <w:i/>
          <w:iCs/>
          <w:sz w:val="28"/>
          <w:szCs w:val="28"/>
        </w:rPr>
        <w:t>дземелью,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Аки </w:t>
      </w:r>
      <w:r>
        <w:rPr>
          <w:rFonts w:ascii="Courier New" w:hAnsi="Courier New" w:cs="Courier New"/>
          <w:i/>
          <w:iCs/>
          <w:sz w:val="28"/>
          <w:szCs w:val="28"/>
        </w:rPr>
        <w:t>с</w:t>
      </w:r>
      <w:r w:rsidRPr="001C05E8">
        <w:rPr>
          <w:rFonts w:ascii="Courier New" w:hAnsi="Courier New" w:cs="Courier New"/>
          <w:i/>
          <w:iCs/>
          <w:sz w:val="28"/>
          <w:szCs w:val="28"/>
        </w:rPr>
        <w:t>олнце по поднебесью,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Он происходит все горы белокаменные,</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Прочищает ручьи и проточины,</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Пропущает реки, кладязи студёные:</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Куда зверь пройдёт – тута ключ кипит.</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Когда этот зверь взыграется,</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Словно облацы по поднебесью,</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w:t>
      </w:r>
      <w:r w:rsidR="003E68C8">
        <w:rPr>
          <w:rFonts w:ascii="Courier New" w:hAnsi="Courier New" w:cs="Courier New"/>
          <w:i/>
          <w:iCs/>
          <w:sz w:val="28"/>
          <w:szCs w:val="28"/>
        </w:rPr>
        <w:t xml:space="preserve"> М</w:t>
      </w:r>
      <w:r w:rsidRPr="001C05E8">
        <w:rPr>
          <w:rFonts w:ascii="Courier New" w:hAnsi="Courier New" w:cs="Courier New"/>
          <w:i/>
          <w:iCs/>
          <w:sz w:val="28"/>
          <w:szCs w:val="28"/>
        </w:rPr>
        <w:t>ать-земля под ним всколыбается.</w:t>
      </w:r>
    </w:p>
    <w:p w:rsidR="00010FEF" w:rsidRPr="001C05E8" w:rsidRDefault="00010FEF" w:rsidP="00010FEF">
      <w:pPr>
        <w:widowControl/>
        <w:snapToGrid/>
        <w:ind w:left="-1104" w:right="24" w:firstLine="504"/>
        <w:jc w:val="both"/>
        <w:rPr>
          <w:rFonts w:ascii="Courier New" w:hAnsi="Courier New" w:cs="Courier New"/>
          <w:i/>
          <w:iCs/>
          <w:sz w:val="28"/>
          <w:szCs w:val="28"/>
        </w:rPr>
      </w:pPr>
      <w:r w:rsidRPr="001C05E8">
        <w:rPr>
          <w:rFonts w:ascii="Courier New" w:hAnsi="Courier New" w:cs="Courier New"/>
          <w:i/>
          <w:iCs/>
          <w:sz w:val="28"/>
          <w:szCs w:val="28"/>
        </w:rPr>
        <w:t xml:space="preserve">  Когда этот зверь (рогом) поворотится,</w:t>
      </w:r>
    </w:p>
    <w:p w:rsidR="00010FEF" w:rsidRPr="001C05E8" w:rsidRDefault="00010FEF" w:rsidP="00010FEF">
      <w:pPr>
        <w:widowControl/>
        <w:snapToGrid/>
        <w:ind w:left="-1104" w:right="24" w:firstLine="504"/>
        <w:jc w:val="both"/>
        <w:rPr>
          <w:rFonts w:ascii="Courier New" w:hAnsi="Courier New" w:cs="Courier New"/>
          <w:sz w:val="28"/>
          <w:szCs w:val="28"/>
        </w:rPr>
      </w:pPr>
      <w:r w:rsidRPr="001C05E8">
        <w:rPr>
          <w:rFonts w:ascii="Courier New" w:hAnsi="Courier New" w:cs="Courier New"/>
          <w:i/>
          <w:iCs/>
          <w:sz w:val="28"/>
          <w:szCs w:val="28"/>
        </w:rPr>
        <w:t xml:space="preserve">  Воскипят ключи все подземные.</w:t>
      </w:r>
    </w:p>
    <w:p w:rsidR="008F30C2" w:rsidRDefault="00010FEF" w:rsidP="008F30C2">
      <w:pPr>
        <w:widowControl/>
        <w:snapToGrid/>
        <w:ind w:left="-1104" w:right="24" w:firstLine="504"/>
        <w:jc w:val="both"/>
        <w:rPr>
          <w:rFonts w:ascii="Courier New" w:hAnsi="Courier New" w:cs="Courier New"/>
          <w:sz w:val="28"/>
          <w:szCs w:val="28"/>
        </w:rPr>
      </w:pPr>
      <w:r>
        <w:rPr>
          <w:rFonts w:ascii="Courier New" w:hAnsi="Courier New" w:cs="Courier New"/>
          <w:sz w:val="28"/>
          <w:szCs w:val="28"/>
        </w:rPr>
        <w:t>Числа</w:t>
      </w:r>
      <w:r w:rsidRPr="001C05E8">
        <w:rPr>
          <w:rFonts w:ascii="Courier New" w:hAnsi="Courier New" w:cs="Courier New"/>
          <w:sz w:val="28"/>
          <w:szCs w:val="28"/>
        </w:rPr>
        <w:t xml:space="preserve"> И</w:t>
      </w:r>
      <w:r>
        <w:rPr>
          <w:rFonts w:ascii="Courier New" w:hAnsi="Courier New" w:cs="Courier New"/>
          <w:sz w:val="28"/>
          <w:szCs w:val="28"/>
        </w:rPr>
        <w:t>ндры - 1 (первый), 3, 4, 7, (3 и 7 ещё и числа бога огня), 8, 9 (9 и 3, 9х3 или тридевят</w:t>
      </w:r>
      <w:r w:rsidR="005C6D1A">
        <w:rPr>
          <w:rFonts w:ascii="Courier New" w:hAnsi="Courier New" w:cs="Courier New"/>
          <w:sz w:val="28"/>
          <w:szCs w:val="28"/>
        </w:rPr>
        <w:t>ь</w:t>
      </w:r>
      <w:r>
        <w:rPr>
          <w:rFonts w:ascii="Courier New" w:hAnsi="Courier New" w:cs="Courier New"/>
          <w:sz w:val="28"/>
          <w:szCs w:val="28"/>
        </w:rPr>
        <w:t>)</w:t>
      </w:r>
      <w:r w:rsidRPr="001C05E8">
        <w:rPr>
          <w:rFonts w:ascii="Courier New" w:hAnsi="Courier New" w:cs="Courier New"/>
          <w:sz w:val="28"/>
          <w:szCs w:val="28"/>
        </w:rPr>
        <w:t>.</w:t>
      </w:r>
      <w:r>
        <w:rPr>
          <w:rFonts w:ascii="Courier New" w:hAnsi="Courier New" w:cs="Courier New"/>
          <w:sz w:val="28"/>
          <w:szCs w:val="28"/>
        </w:rPr>
        <w:t xml:space="preserve"> </w:t>
      </w:r>
      <w:r w:rsidR="008F30C2">
        <w:rPr>
          <w:rFonts w:ascii="Courier New" w:hAnsi="Courier New" w:cs="Courier New"/>
          <w:sz w:val="28"/>
          <w:szCs w:val="28"/>
        </w:rPr>
        <w:t xml:space="preserve">Наиболее употребительные - </w:t>
      </w:r>
      <w:r w:rsidR="008F30C2" w:rsidRPr="0068077A">
        <w:rPr>
          <w:rFonts w:ascii="Courier New" w:hAnsi="Courier New" w:cs="Courier New"/>
          <w:i/>
          <w:iCs/>
          <w:sz w:val="28"/>
          <w:szCs w:val="28"/>
        </w:rPr>
        <w:t>четыре и восемь</w:t>
      </w:r>
      <w:r w:rsidR="008F30C2">
        <w:rPr>
          <w:rFonts w:ascii="Courier New" w:hAnsi="Courier New" w:cs="Courier New"/>
          <w:sz w:val="28"/>
          <w:szCs w:val="28"/>
        </w:rPr>
        <w:t xml:space="preserve">, ибо в основания статуй бога, его храмов закладывали четырёхугольную, восьмиугольную или четверик на восьтмерике площадку. В Новгородском капище под статуей Перуна был </w:t>
      </w:r>
      <w:r w:rsidR="008F30C2" w:rsidRPr="00EA1529">
        <w:rPr>
          <w:rFonts w:ascii="Courier New" w:hAnsi="Courier New" w:cs="Courier New"/>
          <w:i/>
          <w:iCs/>
          <w:sz w:val="28"/>
          <w:szCs w:val="28"/>
        </w:rPr>
        <w:t>восьмигранник</w:t>
      </w:r>
      <w:r w:rsidR="008F30C2">
        <w:rPr>
          <w:rFonts w:ascii="Courier New" w:hAnsi="Courier New" w:cs="Courier New"/>
          <w:sz w:val="28"/>
          <w:szCs w:val="28"/>
        </w:rPr>
        <w:t xml:space="preserve">, на котором постоянно горели </w:t>
      </w:r>
      <w:r w:rsidR="008F30C2" w:rsidRPr="00EA1529">
        <w:rPr>
          <w:rFonts w:ascii="Courier New" w:hAnsi="Courier New" w:cs="Courier New"/>
          <w:i/>
          <w:iCs/>
          <w:sz w:val="28"/>
          <w:szCs w:val="28"/>
        </w:rPr>
        <w:t>восемь</w:t>
      </w:r>
      <w:r w:rsidR="008F30C2">
        <w:rPr>
          <w:rFonts w:ascii="Courier New" w:hAnsi="Courier New" w:cs="Courier New"/>
          <w:sz w:val="28"/>
          <w:szCs w:val="28"/>
        </w:rPr>
        <w:t xml:space="preserve"> костров. Перунов цветок – восьмилепестковый. В «Махабхарате» (кн.10) употреблено выражение «восьмеричная власть» - полная царская власть с необходимыми регалиями (корона, держава, знамя, зонт и так далее).</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Память Индры</w:t>
      </w:r>
      <w:r w:rsidRPr="001C05E8">
        <w:rPr>
          <w:rFonts w:ascii="Courier New" w:hAnsi="Courier New" w:cs="Courier New"/>
          <w:sz w:val="28"/>
          <w:szCs w:val="28"/>
        </w:rPr>
        <w:t xml:space="preserve"> отмечалась в дни зимних святок, когда день начинал «прибывать»</w:t>
      </w:r>
      <w:r>
        <w:rPr>
          <w:rFonts w:ascii="Courier New" w:hAnsi="Courier New" w:cs="Courier New"/>
          <w:sz w:val="28"/>
          <w:szCs w:val="28"/>
        </w:rPr>
        <w:t xml:space="preserve">, Индра пребывал на земле последние </w:t>
      </w:r>
      <w:r w:rsidRPr="0066002A">
        <w:rPr>
          <w:rFonts w:ascii="Courier New" w:hAnsi="Courier New" w:cs="Courier New"/>
          <w:i/>
          <w:iCs/>
          <w:sz w:val="28"/>
          <w:szCs w:val="28"/>
        </w:rPr>
        <w:t>три</w:t>
      </w:r>
      <w:r>
        <w:rPr>
          <w:rFonts w:ascii="Courier New" w:hAnsi="Courier New" w:cs="Courier New"/>
          <w:sz w:val="28"/>
          <w:szCs w:val="28"/>
        </w:rPr>
        <w:t xml:space="preserve"> дня старого г</w:t>
      </w:r>
      <w:r w:rsidRPr="001C05E8">
        <w:rPr>
          <w:rFonts w:ascii="Courier New" w:hAnsi="Courier New" w:cs="Courier New"/>
          <w:sz w:val="28"/>
          <w:szCs w:val="28"/>
        </w:rPr>
        <w:t>.</w:t>
      </w:r>
      <w:r>
        <w:rPr>
          <w:rFonts w:ascii="Courier New" w:hAnsi="Courier New" w:cs="Courier New"/>
          <w:sz w:val="28"/>
          <w:szCs w:val="28"/>
        </w:rPr>
        <w:t xml:space="preserve"> В его честь устанавливали стелу, столп, ступу, ритуальное деревце. В день его отбытия начинался Новый г. Обычно эти действия называли: сошествие, посещение, восхождение Индры. Празднования, посвящённые Индре, были у древ. и.-е. и в начале ноября. Уже в христ. времена «перуновы дни» и празднества, связанные с водой, грозовыми дождями, плодородием были перенесены на дни Ильи-пророка и Юрия (Ягория Храброго). На Юрьев день 23 апреля первый выгон скота. Блр. пели:</w:t>
      </w:r>
    </w:p>
    <w:p w:rsidR="00010FEF" w:rsidRPr="00351039" w:rsidRDefault="00010FEF" w:rsidP="00010FEF">
      <w:pPr>
        <w:widowControl/>
        <w:snapToGrid/>
        <w:ind w:left="-1104" w:right="24" w:firstLine="504"/>
        <w:jc w:val="both"/>
        <w:rPr>
          <w:rFonts w:ascii="Courier New" w:hAnsi="Courier New" w:cs="Courier New"/>
          <w:i/>
          <w:iCs/>
          <w:sz w:val="28"/>
          <w:szCs w:val="28"/>
        </w:rPr>
      </w:pPr>
      <w:r w:rsidRPr="00351039">
        <w:rPr>
          <w:rFonts w:ascii="Courier New" w:hAnsi="Courier New" w:cs="Courier New"/>
          <w:i/>
          <w:iCs/>
          <w:sz w:val="28"/>
          <w:szCs w:val="28"/>
        </w:rPr>
        <w:t xml:space="preserve">  Святый Юрья, божий пасолъ,</w:t>
      </w:r>
    </w:p>
    <w:p w:rsidR="00010FEF" w:rsidRPr="00351039" w:rsidRDefault="00010FEF" w:rsidP="00010FEF">
      <w:pPr>
        <w:widowControl/>
        <w:snapToGrid/>
        <w:ind w:left="-1104" w:right="24" w:firstLine="504"/>
        <w:jc w:val="both"/>
        <w:rPr>
          <w:rFonts w:ascii="Courier New" w:hAnsi="Courier New" w:cs="Courier New"/>
          <w:i/>
          <w:iCs/>
          <w:sz w:val="28"/>
          <w:szCs w:val="28"/>
        </w:rPr>
      </w:pPr>
      <w:r w:rsidRPr="00351039">
        <w:rPr>
          <w:rFonts w:ascii="Courier New" w:hAnsi="Courier New" w:cs="Courier New"/>
          <w:i/>
          <w:iCs/>
          <w:sz w:val="28"/>
          <w:szCs w:val="28"/>
        </w:rPr>
        <w:t xml:space="preserve">  До бога пошовъ,</w:t>
      </w:r>
    </w:p>
    <w:p w:rsidR="00010FEF" w:rsidRPr="00351039" w:rsidRDefault="00010FEF" w:rsidP="00010FEF">
      <w:pPr>
        <w:widowControl/>
        <w:snapToGrid/>
        <w:ind w:left="-1104" w:right="24" w:firstLine="504"/>
        <w:jc w:val="both"/>
        <w:rPr>
          <w:rFonts w:ascii="Courier New" w:hAnsi="Courier New" w:cs="Courier New"/>
          <w:i/>
          <w:iCs/>
          <w:sz w:val="28"/>
          <w:szCs w:val="28"/>
        </w:rPr>
      </w:pPr>
      <w:r w:rsidRPr="00351039">
        <w:rPr>
          <w:rFonts w:ascii="Courier New" w:hAnsi="Courier New" w:cs="Courier New"/>
          <w:i/>
          <w:iCs/>
          <w:sz w:val="28"/>
          <w:szCs w:val="28"/>
        </w:rPr>
        <w:t xml:space="preserve">  А узявъ ключи золотые,</w:t>
      </w:r>
    </w:p>
    <w:p w:rsidR="00010FEF" w:rsidRPr="00351039" w:rsidRDefault="00010FEF" w:rsidP="00010FEF">
      <w:pPr>
        <w:widowControl/>
        <w:snapToGrid/>
        <w:ind w:left="-1104" w:right="24" w:firstLine="504"/>
        <w:jc w:val="both"/>
        <w:rPr>
          <w:rFonts w:ascii="Courier New" w:hAnsi="Courier New" w:cs="Courier New"/>
          <w:i/>
          <w:iCs/>
          <w:sz w:val="28"/>
          <w:szCs w:val="28"/>
        </w:rPr>
      </w:pPr>
      <w:r w:rsidRPr="00351039">
        <w:rPr>
          <w:rFonts w:ascii="Courier New" w:hAnsi="Courier New" w:cs="Courier New"/>
          <w:i/>
          <w:iCs/>
          <w:sz w:val="28"/>
          <w:szCs w:val="28"/>
        </w:rPr>
        <w:t xml:space="preserve">  Атамкнувъ землю серусенькую,</w:t>
      </w:r>
    </w:p>
    <w:p w:rsidR="00010FEF" w:rsidRPr="00351039" w:rsidRDefault="00010FEF" w:rsidP="00010FEF">
      <w:pPr>
        <w:widowControl/>
        <w:snapToGrid/>
        <w:ind w:left="-1104" w:right="24" w:firstLine="504"/>
        <w:jc w:val="both"/>
        <w:rPr>
          <w:rFonts w:ascii="Courier New" w:hAnsi="Courier New" w:cs="Courier New"/>
          <w:i/>
          <w:iCs/>
          <w:sz w:val="28"/>
          <w:szCs w:val="28"/>
        </w:rPr>
      </w:pPr>
      <w:r w:rsidRPr="00351039">
        <w:rPr>
          <w:rFonts w:ascii="Courier New" w:hAnsi="Courier New" w:cs="Courier New"/>
          <w:i/>
          <w:iCs/>
          <w:sz w:val="28"/>
          <w:szCs w:val="28"/>
        </w:rPr>
        <w:t xml:space="preserve">  Пусьцив росу цяплюсенькую</w:t>
      </w:r>
    </w:p>
    <w:p w:rsidR="00010FEF" w:rsidRDefault="00010FEF" w:rsidP="00010FEF">
      <w:pPr>
        <w:widowControl/>
        <w:snapToGrid/>
        <w:ind w:left="-1104" w:right="24" w:firstLine="504"/>
        <w:jc w:val="both"/>
        <w:rPr>
          <w:rFonts w:ascii="Courier New" w:hAnsi="Courier New" w:cs="Courier New"/>
          <w:sz w:val="28"/>
          <w:szCs w:val="28"/>
        </w:rPr>
      </w:pPr>
      <w:r w:rsidRPr="00351039">
        <w:rPr>
          <w:rFonts w:ascii="Courier New" w:hAnsi="Courier New" w:cs="Courier New"/>
          <w:i/>
          <w:iCs/>
          <w:sz w:val="28"/>
          <w:szCs w:val="28"/>
        </w:rPr>
        <w:t xml:space="preserve">  На Белую Русь и на увесь светъ</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Афан. (1,334-335) писал: «Для племён пастушеских, а такими были все племена в отдалённую эпоху своего доисторического существования, богатство заключалось в стадах и ими измерялось… По этим сходным признакам пастухи и пахари первобытного племени обозначали творческие силы природы… Одно из древнейших и наиболее распространённых верований представляет дождевые облака – быками и дойными коровами Индры, а дождь – молоком, ниспадающим на землю в то время, когда бог-громовник разит их своими молниеносными стрелами. Такое верование должно было опираться на поэтические выражения языка, уподобившие летнее облако, питающее дождём нивы, быку, семя которого плодит стад</w:t>
      </w:r>
      <w:r w:rsidRPr="00E00F70">
        <w:rPr>
          <w:rFonts w:ascii="Ozegov NT" w:hAnsi="Ozegov NT" w:cs="Ozegov NT"/>
          <w:sz w:val="28"/>
          <w:szCs w:val="28"/>
        </w:rPr>
        <w:t>а</w:t>
      </w:r>
      <w:r>
        <w:rPr>
          <w:rFonts w:ascii="Courier New" w:hAnsi="Courier New" w:cs="Courier New"/>
          <w:sz w:val="28"/>
          <w:szCs w:val="28"/>
        </w:rPr>
        <w:t>, и корове, молоко которой кормит семью пастуха. Гимны Ригведы преисполнены поэтическими изображениями, в которых тучи рассматриваются как чёрные небесные коровы; Индра доит их своею громовою палицею (молниями), проливает из их сосцов освежающее молоко (дождь) на землю и выводит из-за рассеянных облаков золотое сокровище=солнце…</w:t>
      </w:r>
      <w:r w:rsidR="00F32E19">
        <w:rPr>
          <w:rFonts w:ascii="Courier New" w:hAnsi="Courier New" w:cs="Courier New"/>
          <w:sz w:val="28"/>
          <w:szCs w:val="28"/>
        </w:rPr>
        <w:t xml:space="preserve"> Н</w:t>
      </w:r>
      <w:r>
        <w:rPr>
          <w:rFonts w:ascii="Courier New" w:hAnsi="Courier New" w:cs="Courier New"/>
          <w:sz w:val="28"/>
          <w:szCs w:val="28"/>
        </w:rPr>
        <w:t>ередко гимны называют его прямо быком: «ты наш бык! Отверзи облак</w:t>
      </w:r>
      <w:r w:rsidRPr="007F1754">
        <w:rPr>
          <w:rFonts w:ascii="Ozegov NT" w:hAnsi="Ozegov NT" w:cs="Ozegov NT"/>
          <w:sz w:val="28"/>
          <w:szCs w:val="28"/>
        </w:rPr>
        <w:t>а</w:t>
      </w:r>
      <w:r>
        <w:rPr>
          <w:rFonts w:ascii="Courier New" w:hAnsi="Courier New" w:cs="Courier New"/>
          <w:sz w:val="28"/>
          <w:szCs w:val="28"/>
        </w:rPr>
        <w:t>, всегдашний податель благ».</w:t>
      </w:r>
    </w:p>
    <w:p w:rsidR="00B22387" w:rsidRDefault="00B22387" w:rsidP="00B22387">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Зная всё это мы лучше поймем образ русского Перуна.</w:t>
      </w:r>
    </w:p>
    <w:p w:rsidR="00B22387" w:rsidRPr="00160070" w:rsidRDefault="00B22387" w:rsidP="00B22387">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Перун (ещё раньше Индра) также и </w:t>
      </w:r>
      <w:r w:rsidRPr="003A5BAF">
        <w:rPr>
          <w:rFonts w:ascii="Courier New" w:hAnsi="Courier New" w:cs="Courier New"/>
          <w:b/>
          <w:sz w:val="28"/>
          <w:szCs w:val="28"/>
        </w:rPr>
        <w:t>бог превращений</w:t>
      </w:r>
      <w:r>
        <w:rPr>
          <w:rFonts w:ascii="Courier New" w:hAnsi="Courier New" w:cs="Courier New"/>
          <w:sz w:val="28"/>
          <w:szCs w:val="28"/>
        </w:rPr>
        <w:t xml:space="preserve">, иногда внезапных, иногда их можно было предвидеть. Но всё равно люди считали их волшебными. Например, он мог внезапно, неизвестно чем (невидимым кресалом, огнивом) высечь гигантские молнии, высоко в небесах раскатать громы, превратить пар облаков в воду дождей или в град и снег. Вдруг открыть «небесные врата» («шлюзы», «хляби», опрокинуть «небесную бадью») и низринуть тонны вод на землю. Особенно волшебно выглядели видимые глазом превращения ключевых облаков: голова «коня» через несколько минут становилась «медведем» или «человеком», «корабль» - «птицей» и так далее. Именно поэтому с Перуном и Индрой происходило больше всего волшебного. Люди отвели для них волшебное воображаемое царство - </w:t>
      </w:r>
      <w:r w:rsidRPr="00160070">
        <w:rPr>
          <w:rFonts w:ascii="Courier New" w:hAnsi="Courier New" w:cs="Courier New"/>
          <w:i/>
          <w:sz w:val="28"/>
          <w:szCs w:val="28"/>
        </w:rPr>
        <w:t>Индейское царство, Индея богатая</w:t>
      </w:r>
      <w:r w:rsidRPr="00160070">
        <w:rPr>
          <w:rFonts w:ascii="Courier New" w:hAnsi="Courier New" w:cs="Courier New"/>
          <w:sz w:val="28"/>
          <w:szCs w:val="28"/>
        </w:rPr>
        <w:t xml:space="preserve"> – мифическое пространство русского фольклора (например, былин о Дюке Степановиче, Илье Муромце и других), не имеющее ничего общего с реальной страной Индией. Скорее - это небесный мир бога Индры (а позже – Перуна) с его облачными (создаваемыми облаками) образами различных химер, похожих и не похожих на живые существа. Так в переводном (с греческого) сочинении «Сказании об Индейском царстве», которое широко бытовало на Руси с </w:t>
      </w:r>
      <w:r w:rsidRPr="00160070">
        <w:rPr>
          <w:rFonts w:ascii="Courier New" w:hAnsi="Courier New" w:cs="Courier New"/>
          <w:sz w:val="28"/>
          <w:szCs w:val="28"/>
          <w:lang w:val="en-US"/>
        </w:rPr>
        <w:t>XIII</w:t>
      </w:r>
      <w:r>
        <w:rPr>
          <w:rFonts w:ascii="Courier New" w:hAnsi="Courier New" w:cs="Courier New"/>
          <w:sz w:val="28"/>
          <w:szCs w:val="28"/>
        </w:rPr>
        <w:t xml:space="preserve"> </w:t>
      </w:r>
      <w:r w:rsidRPr="00160070">
        <w:rPr>
          <w:rFonts w:ascii="Courier New" w:hAnsi="Courier New" w:cs="Courier New"/>
          <w:sz w:val="28"/>
          <w:szCs w:val="28"/>
        </w:rPr>
        <w:t>-</w:t>
      </w:r>
      <w:r>
        <w:rPr>
          <w:rFonts w:ascii="Courier New" w:hAnsi="Courier New" w:cs="Courier New"/>
          <w:sz w:val="28"/>
          <w:szCs w:val="28"/>
        </w:rPr>
        <w:t xml:space="preserve"> </w:t>
      </w:r>
      <w:r w:rsidRPr="00160070">
        <w:rPr>
          <w:rFonts w:ascii="Courier New" w:hAnsi="Courier New" w:cs="Courier New"/>
          <w:sz w:val="28"/>
          <w:szCs w:val="28"/>
          <w:lang w:val="en-US"/>
        </w:rPr>
        <w:t>XIV</w:t>
      </w:r>
      <w:r w:rsidRPr="00160070">
        <w:rPr>
          <w:rFonts w:ascii="Courier New" w:hAnsi="Courier New" w:cs="Courier New"/>
          <w:sz w:val="28"/>
          <w:szCs w:val="28"/>
        </w:rPr>
        <w:t xml:space="preserve"> веков и было весьма популярно, мифический «индейский царь» (сам Индра) описывает: «Царство моё таково: в одну сторону нужно идти десять месяцев (столько тогда, когда создавалось это предание, было светлых и тёплых месяцев в году; а раньше их было меньше, а больше тёмных и холодных, зимних -</w:t>
      </w:r>
      <w:r w:rsidRPr="00160070">
        <w:rPr>
          <w:rFonts w:ascii="Courier New" w:hAnsi="Courier New" w:cs="Courier New"/>
          <w:i/>
          <w:iCs/>
          <w:sz w:val="28"/>
          <w:szCs w:val="28"/>
        </w:rPr>
        <w:t xml:space="preserve"> А.Б.</w:t>
      </w:r>
      <w:r w:rsidRPr="00160070">
        <w:rPr>
          <w:rFonts w:ascii="Courier New" w:hAnsi="Courier New" w:cs="Courier New"/>
          <w:sz w:val="28"/>
          <w:szCs w:val="28"/>
        </w:rPr>
        <w:t>), а до другой дойти невозможно, потому, что там небо с землёю встречаются. И живут у меня в одной области немые люди, а в другой – люди рогатые, а в иной земле – трёхногие люди, а другие люди – девяти сажен, это великаны, а иные люди с четырьмя руками, а иные с шестью, а есть у меня земля, где у людей половина тела пёсья, а половина – человечья, а у других моих людей очи и рот в груди. В иной же моей земле у людей сверху большие рты, а другие мои люди имеют скотьи ноги. Есть у меня люди – наполовину птица, наполовину человек, а у других людей головы собачьи…». Такое описание могло быть бесконечно, как бесконечны антропоморфные и зооморфные образы кучевых облаков. Далее описываются богатства Индейского царства и самого царя, столь же облачно, молнийно, снежиночно-звёздно, градо-капельно злато-серебрянные, сколь таковы и подлинные творения бога-громовника.</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Индру изображали на др.-русск. знамёнах и оружии, о чём есть письменные свидетельства. В одном документе 1676 г. писали: «Во 2-й пищали 7 пудъ 2 четьи, признака вылитая левъ, да индракъ, да змия съ крылами». В др. – 1682 г.: «На седьмом знамени земля жёлтая… на земли кругъ блакитной, въ кругу индракъ блакитной, на кругу 4 репья»; «Знамя тафты черные, на нём признакъ: кругъ, среди круга индрикъ». Кроме того, русск. были известны слоновые или мамонтовые кости (последних и в ХХ в. выкапывали в Сибири мн., и до того; недавно на Волге обнаружена кость мамонта, на которой выгравировано изображение самого мамонта, учёные-археологи с помощью радиохимии определили возраст находки – ок. 40 тыс. л.), их они называли «индриковыми», «индраковыми», а из инд. мифол. мы знаем, что слон (на сев. в мифол. времена это мог быть и мамонт) – животное Индры. Из посольской грамоты 1673 г.: «Да у меня же… посла, было даров: 5 иноходцов, 2 рога индриковых»; «Белое в бумажк</w:t>
      </w:r>
      <w:r>
        <w:rPr>
          <w:rFonts w:ascii="Izhitza" w:hAnsi="Izhitza" w:cs="Izhitza"/>
          <w:sz w:val="28"/>
          <w:szCs w:val="28"/>
        </w:rPr>
        <w:t xml:space="preserve">h, </w:t>
      </w:r>
      <w:r w:rsidRPr="00357AAE">
        <w:rPr>
          <w:rFonts w:ascii="Courier New" w:hAnsi="Courier New" w:cs="Courier New"/>
          <w:sz w:val="28"/>
          <w:szCs w:val="28"/>
        </w:rPr>
        <w:t>и</w:t>
      </w:r>
      <w:r>
        <w:rPr>
          <w:rFonts w:ascii="Courier New" w:hAnsi="Courier New" w:cs="Courier New"/>
          <w:sz w:val="28"/>
          <w:szCs w:val="28"/>
        </w:rPr>
        <w:t xml:space="preserve"> то индриковы кости, а далъ ему рязанецъ сынъ боярский… для гадательства» (1675). Др. животные Индры – голубь, петух, ягнёнок, бык, корова, вепрь, щука; жертвовали ему хлеб, мясо, молоко. Зная всё это мы лучше поймем образ русск. П.</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Бог грозы в и.-е. традиции связывался с военной функцией и соответственно считался покровителем военной дружины и её предводителя (у слав. – кн.), особенно на Руси. У болгар ещё в </w:t>
      </w:r>
      <w:r>
        <w:rPr>
          <w:rFonts w:ascii="Courier New" w:hAnsi="Courier New" w:cs="Courier New"/>
          <w:sz w:val="28"/>
          <w:szCs w:val="28"/>
          <w:lang w:val="en-US"/>
        </w:rPr>
        <w:t>XVIII</w:t>
      </w:r>
      <w:r>
        <w:rPr>
          <w:rFonts w:ascii="Courier New" w:hAnsi="Courier New" w:cs="Courier New"/>
          <w:sz w:val="28"/>
          <w:szCs w:val="28"/>
        </w:rPr>
        <w:t xml:space="preserve"> в. во время засухи ряженая молодёжь ходила по домам с песнями, просила П. о дожде.</w:t>
      </w:r>
    </w:p>
    <w:p w:rsidR="003526CC" w:rsidRDefault="003526CC" w:rsidP="003526CC">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Особое</w:t>
      </w:r>
      <w:r w:rsidR="00010FEF" w:rsidRPr="00593047">
        <w:rPr>
          <w:rFonts w:ascii="Courier New" w:hAnsi="Courier New" w:cs="Courier New"/>
          <w:sz w:val="28"/>
          <w:szCs w:val="28"/>
        </w:rPr>
        <w:t xml:space="preserve"> внимани</w:t>
      </w:r>
      <w:r>
        <w:rPr>
          <w:rFonts w:ascii="Courier New" w:hAnsi="Courier New" w:cs="Courier New"/>
          <w:sz w:val="28"/>
          <w:szCs w:val="28"/>
        </w:rPr>
        <w:t>е</w:t>
      </w:r>
      <w:r w:rsidR="00010FEF">
        <w:rPr>
          <w:rFonts w:ascii="Courier New" w:hAnsi="Courier New" w:cs="Courier New"/>
          <w:sz w:val="28"/>
          <w:szCs w:val="28"/>
        </w:rPr>
        <w:t xml:space="preserve"> уделил изучению образа бога </w:t>
      </w:r>
      <w:r>
        <w:rPr>
          <w:rFonts w:ascii="Courier New" w:hAnsi="Courier New" w:cs="Courier New"/>
          <w:sz w:val="28"/>
          <w:szCs w:val="28"/>
        </w:rPr>
        <w:t xml:space="preserve">земной энергии и магнитосферы </w:t>
      </w:r>
      <w:r w:rsidR="00010FEF">
        <w:rPr>
          <w:rFonts w:ascii="Courier New" w:hAnsi="Courier New" w:cs="Courier New"/>
          <w:sz w:val="28"/>
          <w:szCs w:val="28"/>
        </w:rPr>
        <w:t xml:space="preserve">Афан., по всей его книге «Поэтические воззрения славян на природу» разбросаны десятки высказываний о П.: «Множество разнообразных поверий, преданий и обрядов несомненно свидетельствует о древнейшем поклонении славян небесным громам и молниям. Торжественно-могучее явление грозы, несущейся в воздушных пространствах, олицетворялось ими в божественном образе Перуна…; молнии были его оружие – меч и стрелы, радуга – его лук, тучи – одежда или борода и кудри, гром – далеко звучащее слово, глагол божий, раздающийся свыше, ветры и бури – дыхание, дожди – оплодотворяющее семя. Как творец небесного пламени, рождаемого в громах, Перун признаётся и богом земного огня, принесённого с небес в дар смертным…» (1,47). «Белорусы представляют его статным, высокого роста, с чёрными волосами и длинной золотой бородою: восседая на пламенной колеснице, он разъезжает по небу, вооружённый луком и стрелами, и разит </w:t>
      </w:r>
      <w:r>
        <w:rPr>
          <w:rFonts w:ascii="Courier New" w:hAnsi="Courier New" w:cs="Courier New"/>
          <w:sz w:val="28"/>
          <w:szCs w:val="28"/>
        </w:rPr>
        <w:t xml:space="preserve">тьму </w:t>
      </w:r>
      <w:r w:rsidR="00010FEF">
        <w:rPr>
          <w:rFonts w:ascii="Courier New" w:hAnsi="Courier New" w:cs="Courier New"/>
          <w:sz w:val="28"/>
          <w:szCs w:val="28"/>
        </w:rPr>
        <w:t>неч</w:t>
      </w:r>
      <w:r>
        <w:rPr>
          <w:rFonts w:ascii="Courier New" w:hAnsi="Courier New" w:cs="Courier New"/>
          <w:sz w:val="28"/>
          <w:szCs w:val="28"/>
        </w:rPr>
        <w:t>ис</w:t>
      </w:r>
      <w:r w:rsidR="00010FEF">
        <w:rPr>
          <w:rFonts w:ascii="Courier New" w:hAnsi="Courier New" w:cs="Courier New"/>
          <w:sz w:val="28"/>
          <w:szCs w:val="28"/>
        </w:rPr>
        <w:t>т</w:t>
      </w:r>
      <w:r>
        <w:rPr>
          <w:rFonts w:ascii="Courier New" w:hAnsi="Courier New" w:cs="Courier New"/>
          <w:sz w:val="28"/>
          <w:szCs w:val="28"/>
        </w:rPr>
        <w:t>ь</w:t>
      </w:r>
      <w:r w:rsidR="00010FEF">
        <w:rPr>
          <w:rFonts w:ascii="Courier New" w:hAnsi="Courier New" w:cs="Courier New"/>
          <w:sz w:val="28"/>
          <w:szCs w:val="28"/>
        </w:rPr>
        <w:t xml:space="preserve">; а литовцы ещё помнят о девяти силах Перкуна и тридевяти его названиях (здесь «девять сил», видимо, девять весеннее-летне-осенних месяцев последних тысячелетий, в которые властвовал П., а «тридевять» - число эпическое и понимается как мн. имён бога – </w:t>
      </w:r>
      <w:r w:rsidR="00010FEF" w:rsidRPr="00D81E91">
        <w:rPr>
          <w:rFonts w:ascii="Courier New" w:hAnsi="Courier New" w:cs="Courier New"/>
          <w:i/>
          <w:iCs/>
          <w:sz w:val="28"/>
          <w:szCs w:val="28"/>
        </w:rPr>
        <w:t>А.Б.</w:t>
      </w:r>
      <w:r w:rsidR="00010FEF">
        <w:rPr>
          <w:rFonts w:ascii="Courier New" w:hAnsi="Courier New" w:cs="Courier New"/>
          <w:sz w:val="28"/>
          <w:szCs w:val="28"/>
        </w:rPr>
        <w:t>). Как божество, посылающее дожди, Перун явился творцом земных урожаев, подателем пищи, установителем и покровителем земледелия. Земля, по народному русскому поверию, не растворяется (=не открывает своих недр на рождение злаков) до первого весеннего грома, т.е. до выезда на небо Перуна в его громовой колеснице (=облаке); с этим поверьем согласуется другое, что весенние ветры, дующие из ясени, разбивают почку деревьев; следоват., и деревья начинают распускаться только с пробуждением бога-громовника, в свите которого шествуют весенние ветры, пригоняющие дождевыве облака. Поэтому дождь называется крестьянами кормилец… Когда раздастся удар первого гр</w:t>
      </w:r>
      <w:r w:rsidR="00010FEF" w:rsidRPr="006804BA">
        <w:rPr>
          <w:rFonts w:ascii="Ozegov NT" w:hAnsi="Ozegov NT" w:cs="Ozegov NT"/>
          <w:sz w:val="28"/>
          <w:szCs w:val="28"/>
        </w:rPr>
        <w:t>о</w:t>
      </w:r>
      <w:r w:rsidR="00010FEF">
        <w:rPr>
          <w:rFonts w:ascii="Courier New" w:hAnsi="Courier New" w:cs="Courier New"/>
          <w:sz w:val="28"/>
          <w:szCs w:val="28"/>
        </w:rPr>
        <w:t>ма – все спешат умыться водою, которая в это время молодит и красит лицо, даёт здоровье и счастье; ту же чудесную силу приписывают и дождю, девицы при первой весенней грозе умываются им или водою с серебра и золота и утираются чем-нибудь красным: серебро и золото – эмблемы блестящих лучей летнего солнца или золотистых молний, а вода – эмблема дождя, который обновляет (=молодит) землю, украшает её зеленью и цветами и водворяет на ней общее довольство. Об этом обыкновении упоминает и царская грамота 1648 г</w:t>
      </w:r>
      <w:r w:rsidR="00010FEF" w:rsidRPr="006804BA">
        <w:rPr>
          <w:rFonts w:ascii="Ozegov NT" w:hAnsi="Ozegov NT" w:cs="Ozegov NT"/>
          <w:sz w:val="28"/>
          <w:szCs w:val="28"/>
        </w:rPr>
        <w:t>о</w:t>
      </w:r>
      <w:r w:rsidR="00010FEF">
        <w:rPr>
          <w:rFonts w:ascii="Courier New" w:hAnsi="Courier New" w:cs="Courier New"/>
          <w:sz w:val="28"/>
          <w:szCs w:val="28"/>
        </w:rPr>
        <w:t>да: «и в громное громление на реках и в озёрах купаются, чают себе от того здравия, и с серебра умываются»… В искусстве возделывать землю плугом</w:t>
      </w:r>
      <w:r w:rsidR="004F0260">
        <w:rPr>
          <w:rFonts w:ascii="Courier New" w:hAnsi="Courier New" w:cs="Courier New"/>
          <w:sz w:val="28"/>
          <w:szCs w:val="28"/>
        </w:rPr>
        <w:t>…</w:t>
      </w:r>
      <w:r w:rsidR="00010FEF">
        <w:rPr>
          <w:rFonts w:ascii="Courier New" w:hAnsi="Courier New" w:cs="Courier New"/>
          <w:sz w:val="28"/>
          <w:szCs w:val="28"/>
        </w:rPr>
        <w:t xml:space="preserve"> видели божественное изобретение, и самая летняя гроза изображалась в поэтической картине вспахиванья облачного неба громоносным Перуном. Так как, по другому воззрению, та же гроза уподоблялась битве, то, сближая оба эти представления, народная фантазия допускает сравнение битвы с возделыванием пашни. «Чръна земля, - говорит «Слово о полку…», - под копыты костьми была посеяна, а кровию польяна, тугою взыдоша по Русской Земли». Так же и в украинской песне: «черна роля заорана и кулями засеяна, белым телом заволочена и кров</w:t>
      </w:r>
      <w:r w:rsidR="00010FEF" w:rsidRPr="009B192B">
        <w:rPr>
          <w:rFonts w:ascii="Ozegov NT" w:hAnsi="Ozegov NT" w:cs="Ozegov NT"/>
          <w:sz w:val="28"/>
          <w:szCs w:val="28"/>
        </w:rPr>
        <w:t>о</w:t>
      </w:r>
      <w:r w:rsidR="00010FEF">
        <w:rPr>
          <w:rFonts w:ascii="Courier New" w:hAnsi="Courier New" w:cs="Courier New"/>
          <w:sz w:val="28"/>
          <w:szCs w:val="28"/>
        </w:rPr>
        <w:t>ю сполощена»; (1,219-220). «…Тучи вдруг помрачают солнечный свет и как бы превращают день в ночь. И пока не будут разбиты могучим оружием гневного Перуна – задерживают в своих затворах золотые лучи солнца и драгоценную влагу дождевых ливней. Весенние ветры, пригоняющие дождевые облака и очищающие воздух от вредных испарений, признавались благодатными спутниками Перуна, его помощниками в битвах с злыми духами; из далёкой страны вечного лета они приносили на своих крыльях семена плодородия на землю, навевали в сердца юношей и дев горячую любовь и своим дыханием восстанавливали здоровье болящих…» (1,56-58). «Так как именно в весенней грозе видел древний человек источник жизни, нач</w:t>
      </w:r>
      <w:r w:rsidR="004F0260">
        <w:rPr>
          <w:rFonts w:ascii="Courier New" w:hAnsi="Courier New" w:cs="Courier New"/>
          <w:sz w:val="28"/>
          <w:szCs w:val="28"/>
        </w:rPr>
        <w:t>а</w:t>
      </w:r>
      <w:r w:rsidR="00010FEF">
        <w:rPr>
          <w:rFonts w:ascii="Courier New" w:hAnsi="Courier New" w:cs="Courier New"/>
          <w:sz w:val="28"/>
          <w:szCs w:val="28"/>
        </w:rPr>
        <w:t>ло мирового творчества, то понятно, что воинственный громовержец должен был выдвинуться в его сознании вперёд и занять первостепенное, почётнейшее мсто между другими богами» (1,69). «Древнейшие религиозные обряды б</w:t>
      </w:r>
      <w:r w:rsidR="00010FEF" w:rsidRPr="00395123">
        <w:rPr>
          <w:rFonts w:ascii="Ozegov NT" w:hAnsi="Ozegov NT" w:cs="Ozegov NT"/>
          <w:sz w:val="28"/>
          <w:szCs w:val="28"/>
        </w:rPr>
        <w:t>о</w:t>
      </w:r>
      <w:r w:rsidR="00010FEF">
        <w:rPr>
          <w:rFonts w:ascii="Courier New" w:hAnsi="Courier New" w:cs="Courier New"/>
          <w:sz w:val="28"/>
          <w:szCs w:val="28"/>
        </w:rPr>
        <w:t>льшею частию возникали, как подражание тем действиям, какие созерцал человек в небесной сфере; в грозе представлялась ему битва Перуна и подвластных ему д</w:t>
      </w:r>
      <w:r w:rsidR="00010FEF" w:rsidRPr="009041D3">
        <w:rPr>
          <w:rFonts w:ascii="Ozegov NT" w:hAnsi="Ozegov NT" w:cs="Ozegov NT"/>
          <w:sz w:val="28"/>
          <w:szCs w:val="28"/>
        </w:rPr>
        <w:t>у</w:t>
      </w:r>
      <w:r w:rsidR="00010FEF">
        <w:rPr>
          <w:rFonts w:ascii="Courier New" w:hAnsi="Courier New" w:cs="Courier New"/>
          <w:sz w:val="28"/>
          <w:szCs w:val="28"/>
        </w:rPr>
        <w:t>хов с полчищами облачных демонов, - и вот, когда наступала весна и приводила с собой дождевые тучи, предки наши приветствовали их появление играми, символически означавшими борьбу стихий, и были убеждены, что воинскими кликами и стуком оружия они пробуждают бога-громовника и его творческий подвиг; во время летней засухи тот же обряд вызывал Перуна начать битву и пролить на поля освежающий дождь…» (1,132).</w:t>
      </w:r>
      <w:r>
        <w:rPr>
          <w:rFonts w:ascii="Courier New" w:hAnsi="Courier New" w:cs="Courier New"/>
          <w:sz w:val="28"/>
          <w:szCs w:val="28"/>
        </w:rPr>
        <w:t xml:space="preserve"> У болгар ещё в </w:t>
      </w:r>
      <w:r>
        <w:rPr>
          <w:rFonts w:ascii="Courier New" w:hAnsi="Courier New" w:cs="Courier New"/>
          <w:sz w:val="28"/>
          <w:szCs w:val="28"/>
          <w:lang w:val="en-US"/>
        </w:rPr>
        <w:t>XVIII</w:t>
      </w:r>
      <w:r>
        <w:rPr>
          <w:rFonts w:ascii="Courier New" w:hAnsi="Courier New" w:cs="Courier New"/>
          <w:sz w:val="28"/>
          <w:szCs w:val="28"/>
        </w:rPr>
        <w:t xml:space="preserve"> веке во время засухи ряженая молодёжь ходила по домам с песнями, просила Перуна о дожде.</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«Возделывание земл</w:t>
      </w:r>
      <w:r w:rsidRPr="000F3783">
        <w:rPr>
          <w:rFonts w:ascii="Ozegov NT" w:hAnsi="Ozegov NT" w:cs="Ozegov NT"/>
          <w:sz w:val="28"/>
          <w:szCs w:val="28"/>
        </w:rPr>
        <w:t>и</w:t>
      </w:r>
      <w:r>
        <w:rPr>
          <w:rFonts w:ascii="Courier New" w:hAnsi="Courier New" w:cs="Courier New"/>
          <w:sz w:val="28"/>
          <w:szCs w:val="28"/>
        </w:rPr>
        <w:t xml:space="preserve"> издревле совершалось волами; та же работа приписана была и небесным быкам, с помощью которых Перун, как могучий пахарь, бороздил облачное небо.</w:t>
      </w:r>
    </w:p>
    <w:p w:rsidR="00111762" w:rsidRDefault="00111762" w:rsidP="00111762">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Многосложное, детально обогащённое представление о боге энергии и магнитосферы – громовержце - в космоценричной вере славян, индоевропейцев опровергает мнение христиан о примитивности дохристианских богов.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ПЕСНЯ (и ПЕНИЕ) – наиболее древняя, простая и распространённая форма вокальной музыки, объединявшая поэтический образ с музыкальным. П. – одна из самых живых форм коллективного народного творчества, отличающаяся богатством жанров (лирические, трудовые, сатирические, бытовые, обрядовые, календарные, семейные, ист.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Организм живёт музыкой колебаний лептонно-вихревых волн, звучащей в человеке. Музыка, резонансно-благозвучная для организма, лечит больные тел</w:t>
      </w:r>
      <w:r w:rsidRPr="005425EF">
        <w:rPr>
          <w:rFonts w:ascii="Ozegov NT" w:hAnsi="Ozegov NT" w:cs="Ozegov NT"/>
          <w:sz w:val="28"/>
          <w:szCs w:val="28"/>
        </w:rPr>
        <w:t>а</w:t>
      </w:r>
      <w:r>
        <w:rPr>
          <w:rFonts w:ascii="Courier New" w:hAnsi="Courier New" w:cs="Courier New"/>
          <w:sz w:val="28"/>
          <w:szCs w:val="28"/>
        </w:rPr>
        <w:t xml:space="preserve"> и д</w:t>
      </w:r>
      <w:r w:rsidRPr="005425EF">
        <w:rPr>
          <w:rFonts w:ascii="Ozegov NT" w:hAnsi="Ozegov NT" w:cs="Ozegov NT"/>
          <w:sz w:val="28"/>
          <w:szCs w:val="28"/>
        </w:rPr>
        <w:t>у</w:t>
      </w:r>
      <w:r>
        <w:rPr>
          <w:rFonts w:ascii="Courier New" w:hAnsi="Courier New" w:cs="Courier New"/>
          <w:sz w:val="28"/>
          <w:szCs w:val="28"/>
        </w:rPr>
        <w:t>ши людей и народов. Музыка чужеродная, отторгаемая организмом, «впечатывает» в него болезни и недуги. Музыка, насыщенная биоэнергоинформацией, может объединять людей либо разрушать их. Если сложился этнически оптимальный архетип национальных мелодий и ритмики в песнях и музыкальной культуре, то навязанная извне музыка может подавлять жизнестойкость народа. Недаром Платон и Гёте подчёркивали. что музыка, пение и танцы – дело государственное. Обряды богослужения с древ. времён оформлялись пениями молитв и гимнов с гармонично согласованной резонансностью частот, амплитуд и фазовых соотношений акустических колебаний. Люди это всегда понимали.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слав. традиции пение и поющий наделялись магической мощью. Энергетическая ценность поющего г</w:t>
      </w:r>
      <w:r w:rsidRPr="00075983">
        <w:rPr>
          <w:rFonts w:ascii="Ozegov NT" w:hAnsi="Ozegov NT" w:cs="Ozegov NT"/>
          <w:sz w:val="28"/>
          <w:szCs w:val="28"/>
        </w:rPr>
        <w:t>о</w:t>
      </w:r>
      <w:r>
        <w:rPr>
          <w:rFonts w:ascii="Courier New" w:hAnsi="Courier New" w:cs="Courier New"/>
          <w:sz w:val="28"/>
          <w:szCs w:val="28"/>
        </w:rPr>
        <w:t>лоса ассоциировалась с жизненной силой, поэтому пение расценивалось как способ передать объекту эту жизненную силу. В наиболее архаичные времена П. служили молитвами, заклинаниями, при помощи которых можно было добиться хорошего урожая, удачной охоты, благополучия. Ч. игровых и хороводных П. по своем</w:t>
      </w:r>
      <w:r w:rsidRPr="009E265F">
        <w:rPr>
          <w:rFonts w:ascii="Ozegov NT" w:hAnsi="Ozegov NT" w:cs="Ozegov NT"/>
          <w:sz w:val="28"/>
          <w:szCs w:val="28"/>
        </w:rPr>
        <w:t>у</w:t>
      </w:r>
      <w:r>
        <w:rPr>
          <w:rFonts w:ascii="Courier New" w:hAnsi="Courier New" w:cs="Courier New"/>
          <w:sz w:val="28"/>
          <w:szCs w:val="28"/>
        </w:rPr>
        <w:t xml:space="preserve"> происхождению – обрядовые, но давно утратвшие связь с обрядом. Наиболее распространённые из русск. обрядовых П.: календарные, связанные с годовым кругом с.-х. работ, - колядки, веснянки, купальские; и семейные – свадебные, колыбельные и др. П. могли быть сольными, у слав. известны скоморохи, кобзари, бояны, достигавшие в сольном пении больших успехов; и коллективными, в свою очередь, разделявшимися на многоголосные и одноголосные. Пение - форма ритуального поведения, наделяемая кодифицирующими, маркирующими, продуцирующими, отвращающими и иными функциями и регламентируемая системой запретов и рекомендаций. Пение маркировало границы календарных циклов, при этом переход от одних сезонных П. к др. мог сопровождаться символическими похоронами первых. Смена сезонов отмечалась изменением звуковых и ритмических параметров календарного пения (колядки, масленичные П., весенние заклички, купальские, летние, живные П. и т.п.). Пение отмечало и границы суточного цикла. Большинство П. пели утром и днём, но масляничные и весенние заклички – вечером, на закате солнца, колыбельные пели перед сном, а похоронные П.-плачи исполняли преимущественно во время ночных бдений. Воскресное и праздничное пение часто исполнялось хором. Бывали П.-диалоги и сольные. В Поволжье и Карелии зафиксировано ещё такое пение: оно напоминало «переговоры», представляющие собой одновременное и монохронное пропевание разных словесных текстов группами ряженых людей, в результате звуковой хаос подчёркивал иномирную природу ряженых. В свадебных П. выход невесты с подругами из избы на улицу (преодоление порога избы, как границы меж своим и «чужим» пространством) сопровождался причитанием, а на втором этапе свадьбы переходили к собственно свадебным П. Особенно ценились слушателями и участниками обряда величальные П. во время обходов на святки – Коляду и Купалу. Существовали особые П. для охранявших поле накануне Купалы; отвращающие непогоду (как бы П. облачар или облакопрогонников); можно было «отпеть» и болезнь </w:t>
      </w:r>
      <w:r w:rsidRPr="00CC75C4">
        <w:rPr>
          <w:rFonts w:ascii="Courier New" w:hAnsi="Courier New" w:cs="Courier New"/>
          <w:sz w:val="28"/>
          <w:szCs w:val="28"/>
        </w:rPr>
        <w:t>[</w:t>
      </w:r>
      <w:r>
        <w:rPr>
          <w:rFonts w:ascii="Courier New" w:hAnsi="Courier New" w:cs="Courier New"/>
          <w:sz w:val="28"/>
          <w:szCs w:val="28"/>
        </w:rPr>
        <w:t>в этом случае в заговорах-П. болезнь «заманивали» в «иной», полный удовольствий мир: «Таму песни пеят, таму оро играют…» (макед.)</w:t>
      </w:r>
      <w:r w:rsidRPr="00295B59">
        <w:rPr>
          <w:rFonts w:ascii="Courier New" w:hAnsi="Courier New" w:cs="Courier New"/>
          <w:sz w:val="28"/>
          <w:szCs w:val="28"/>
        </w:rPr>
        <w:t>]</w:t>
      </w:r>
      <w:r>
        <w:rPr>
          <w:rFonts w:ascii="Courier New" w:hAnsi="Courier New" w:cs="Courier New"/>
          <w:sz w:val="28"/>
          <w:szCs w:val="28"/>
        </w:rPr>
        <w:t>. В обрядах гадания на русск. Сев. в Зап. Сибири женщины и девушки пели подблюдные П., каждая бросала в глубокое блюдо свой предмет (кольцо, булавку, серьгу, пуговицу), затем блюдо закрывали платком и вытаскивали под пение подблюдных П. «свою судьбу». Пели: «Кому поём – тому выпоем, кому мечем – тому вымечем, тому жить богато, ходить хорошо»; или «…кому эта песенка достанется, тому сбудется, не минуется!». А заканчивали устойчивым рефреном: «Слава!», «Лилею!», «Слава, ладо моё!», «Диво!», «Диво ули ляду!», «Ладу, ладу!», «Ой люли»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Ограничения пения по месту касались кладбища, лес</w:t>
      </w:r>
      <w:r w:rsidRPr="00075983">
        <w:rPr>
          <w:rFonts w:ascii="Ozegov NT" w:hAnsi="Ozegov NT" w:cs="Ozegov NT"/>
          <w:sz w:val="28"/>
          <w:szCs w:val="28"/>
        </w:rPr>
        <w:t>а</w:t>
      </w:r>
      <w:r>
        <w:rPr>
          <w:rFonts w:ascii="Courier New" w:hAnsi="Courier New" w:cs="Courier New"/>
          <w:sz w:val="28"/>
          <w:szCs w:val="28"/>
        </w:rPr>
        <w:t>, в</w:t>
      </w:r>
      <w:r w:rsidRPr="00075983">
        <w:rPr>
          <w:rFonts w:ascii="Ozegov NT" w:hAnsi="Ozegov NT" w:cs="Ozegov NT"/>
          <w:sz w:val="28"/>
          <w:szCs w:val="28"/>
        </w:rPr>
        <w:t>о</w:t>
      </w:r>
      <w:r>
        <w:rPr>
          <w:rFonts w:ascii="Courier New" w:hAnsi="Courier New" w:cs="Courier New"/>
          <w:sz w:val="28"/>
          <w:szCs w:val="28"/>
        </w:rPr>
        <w:t>ды, бани.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Церковь осуждала народное пение, называя его «бесовским», «скверным» в др.-русск. поучениях. Вопросы, связанные с пением, народными играми и танцами входили в список грехов и исповедальных вопросов. Священник спрашивал на исповеди: «Песни скверны не поёшь ли и не слушаешь ли?», «Согреших слушая многажды песней бесовских в сладость…», «Согреших в смехе безмерном и до слёз и в песнех мирских и в гуслех, и в смыках, и в сопелех, и в дудках…». При этом церковное пение, прославлявшее, как правило, иностранных святых, считалось законным, хорошим, а народное пение - плохим.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ПЕСОК – мифопоэтический образ бесчисленного, неисчислимого множества; символ вечности; зыбкого основания чего-либо (например, с слав. сказках есть задания: посторить дом на П., корчму из П., вбить в каждую песчинку гвоздь, сплести бич или верёвку из П.); дробности, сыпучести; мелкости частиц; неживого (П. – составная ч. камня). В заговорах П. фигурирует в составе формулы невозможного, например, для изгнания болезни: «как песку не взойти, так недугу не быть»; «як тому песку не росты, не цвесты, так (имярек) не болеть и не гоеть»; болезнь должна расс</w:t>
      </w:r>
      <w:r w:rsidRPr="007F4707">
        <w:rPr>
          <w:rFonts w:ascii="Ozegov NT" w:hAnsi="Ozegov NT" w:cs="Ozegov NT"/>
          <w:sz w:val="28"/>
          <w:szCs w:val="28"/>
        </w:rPr>
        <w:t>ы</w:t>
      </w:r>
      <w:r>
        <w:rPr>
          <w:rFonts w:ascii="Courier New" w:hAnsi="Courier New" w:cs="Courier New"/>
          <w:sz w:val="28"/>
          <w:szCs w:val="28"/>
        </w:rPr>
        <w:t>паться, как П.; при отгоне нежелательной гроз</w:t>
      </w:r>
      <w:r w:rsidRPr="007F4707">
        <w:rPr>
          <w:rFonts w:ascii="Ozegov NT" w:hAnsi="Ozegov NT" w:cs="Ozegov NT"/>
          <w:sz w:val="28"/>
          <w:szCs w:val="28"/>
        </w:rPr>
        <w:t>ы</w:t>
      </w:r>
      <w:r>
        <w:rPr>
          <w:rFonts w:ascii="Courier New" w:hAnsi="Courier New" w:cs="Courier New"/>
          <w:sz w:val="28"/>
          <w:szCs w:val="28"/>
        </w:rPr>
        <w:t xml:space="preserve"> стихия изгоняется «на чистые пол</w:t>
      </w:r>
      <w:r w:rsidRPr="007F4707">
        <w:rPr>
          <w:rFonts w:ascii="Ozegov NT" w:hAnsi="Ozegov NT" w:cs="Ozegov NT"/>
          <w:sz w:val="28"/>
          <w:szCs w:val="28"/>
        </w:rPr>
        <w:t>я</w:t>
      </w:r>
      <w:r>
        <w:rPr>
          <w:rFonts w:ascii="Courier New" w:hAnsi="Courier New" w:cs="Courier New"/>
          <w:sz w:val="28"/>
          <w:szCs w:val="28"/>
        </w:rPr>
        <w:t>, тёмные лес</w:t>
      </w:r>
      <w:r w:rsidRPr="007F4707">
        <w:rPr>
          <w:rFonts w:ascii="Ozegov NT" w:hAnsi="Ozegov NT" w:cs="Ozegov NT"/>
          <w:sz w:val="28"/>
          <w:szCs w:val="28"/>
        </w:rPr>
        <w:t>а</w:t>
      </w:r>
      <w:r>
        <w:rPr>
          <w:rFonts w:ascii="Courier New" w:hAnsi="Courier New" w:cs="Courier New"/>
          <w:sz w:val="28"/>
          <w:szCs w:val="28"/>
        </w:rPr>
        <w:t>, сыпучи пески». Образ П. встречается в заговорах от гадов и насекомых (которые сами неисчеслимы; у пол. даже существует легенда о происхождении вшей из П.); или, наоборот, для приплода насекомых: «сколько песка в воде, столько чтоб пчёл в ульи…». Враг иногда изгоняется путём засып</w:t>
      </w:r>
      <w:r w:rsidRPr="007F4707">
        <w:rPr>
          <w:rFonts w:ascii="Ozegov NT" w:hAnsi="Ozegov NT" w:cs="Ozegov NT"/>
          <w:sz w:val="28"/>
          <w:szCs w:val="28"/>
        </w:rPr>
        <w:t>а</w:t>
      </w:r>
      <w:r>
        <w:rPr>
          <w:rFonts w:ascii="Courier New" w:hAnsi="Courier New" w:cs="Courier New"/>
          <w:sz w:val="28"/>
          <w:szCs w:val="28"/>
        </w:rPr>
        <w:t>ния песком глаз: «…с</w:t>
      </w:r>
      <w:r w:rsidRPr="007F4707">
        <w:rPr>
          <w:rFonts w:ascii="Ozegov NT" w:hAnsi="Ozegov NT" w:cs="Ozegov NT"/>
          <w:sz w:val="28"/>
          <w:szCs w:val="28"/>
        </w:rPr>
        <w:t>о</w:t>
      </w:r>
      <w:r>
        <w:rPr>
          <w:rFonts w:ascii="Courier New" w:hAnsi="Courier New" w:cs="Courier New"/>
          <w:sz w:val="28"/>
          <w:szCs w:val="28"/>
        </w:rPr>
        <w:t xml:space="preserve">ли в глаз, песку горячего, огня палящего» (русск.); «врагам песком очи засыпаю…» (укр.); «камянем зубы павыбью, а пяском вочы засыплю», «песок </w:t>
      </w:r>
      <w:r>
        <w:rPr>
          <w:rFonts w:ascii="Microsoft Sans Serif" w:hAnsi="Microsoft Sans Serif" w:cs="Microsoft Sans Serif"/>
          <w:sz w:val="28"/>
          <w:szCs w:val="28"/>
        </w:rPr>
        <w:t>Ў</w:t>
      </w:r>
      <w:r>
        <w:rPr>
          <w:rFonts w:ascii="Courier New" w:hAnsi="Courier New" w:cs="Courier New"/>
          <w:sz w:val="28"/>
          <w:szCs w:val="28"/>
        </w:rPr>
        <w:t xml:space="preserve"> очы» (бел.). Но чаще П. уп. в формулах заговоров как неисчеслимая субстанция: как не можно «на дереви листу перещитать, а на земле песку перегребти и з м</w:t>
      </w:r>
      <w:r w:rsidRPr="00883F41">
        <w:rPr>
          <w:rFonts w:ascii="Ozegov NT" w:hAnsi="Ozegov NT" w:cs="Ozegov NT"/>
          <w:sz w:val="28"/>
          <w:szCs w:val="28"/>
        </w:rPr>
        <w:t>о</w:t>
      </w:r>
      <w:r>
        <w:rPr>
          <w:rFonts w:ascii="Courier New" w:hAnsi="Courier New" w:cs="Courier New"/>
          <w:sz w:val="28"/>
          <w:szCs w:val="28"/>
        </w:rPr>
        <w:t>ря вод</w:t>
      </w:r>
      <w:r w:rsidRPr="00883F41">
        <w:rPr>
          <w:rFonts w:ascii="Ozegov NT" w:hAnsi="Ozegov NT" w:cs="Ozegov NT"/>
          <w:sz w:val="28"/>
          <w:szCs w:val="28"/>
        </w:rPr>
        <w:t>ы</w:t>
      </w:r>
      <w:r>
        <w:rPr>
          <w:rFonts w:ascii="Courier New" w:hAnsi="Courier New" w:cs="Courier New"/>
          <w:sz w:val="28"/>
          <w:szCs w:val="28"/>
        </w:rPr>
        <w:t xml:space="preserve"> выпить,… так не можэ чорне лисе корови наверкнуть» (из заговора на сглаз коровы). По заговорам, злые силы не могут приблизиться к дому, пока не пересчитали в море песок. Песочные часы – символ времени. П., наряду с Землёй, выступает как первоэлемент для сотворения мира, который достаёт со дна мирового океана птица (голубь, гоголь, утка).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ПЕТУХ - см. </w:t>
      </w:r>
      <w:r w:rsidRPr="00796580">
        <w:rPr>
          <w:rFonts w:ascii="Courier New" w:hAnsi="Courier New" w:cs="Courier New"/>
          <w:i/>
          <w:iCs/>
          <w:sz w:val="28"/>
          <w:szCs w:val="28"/>
        </w:rPr>
        <w:t>Кур</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ПЕЧЬ – наиболее мифологизированный и символически значимый предмет обихода русск. и слав. Наряду с «красным углом», столом, П. являлась одним из сакральных центров д</w:t>
      </w:r>
      <w:r w:rsidRPr="00075983">
        <w:rPr>
          <w:rFonts w:ascii="Ozegov NT" w:hAnsi="Ozegov NT" w:cs="Ozegov NT"/>
          <w:sz w:val="28"/>
          <w:szCs w:val="28"/>
        </w:rPr>
        <w:t>о</w:t>
      </w:r>
      <w:r>
        <w:rPr>
          <w:rFonts w:ascii="Courier New" w:hAnsi="Courier New" w:cs="Courier New"/>
          <w:sz w:val="28"/>
          <w:szCs w:val="28"/>
        </w:rPr>
        <w:t>ма (и, в то же время, границей), она служила для поддержания огня домашнего очага как источника жизни и здоровья и считалась вместилищем сакрально чистого огня. В П. «перепекали» (иногда это делала Баба-Яга – волхва, воплощение мудрости и старшинства; иногда старшая женщина в роде – бабушка-прабабушка) новорождённых детей, три раза всовывая их туда на хлебной лопате, т.о. всякие болезнетворные вирусы уничтожались. В сказке «По щучьему велению» Емеля-дурак проводит всё своё время на печи, на ней он и ездит, т.е. иносказательно П. – центр его мира, его родового пространства, с которым он везде перемещается. Она служила для ритуальной выпечки хлебных изделий, приготовления пищи и насыщения ею всех живущих в доме; на ней спали, лечились, прятались-сохранялись. Деятельность живущих в доме протекала в присутствии предков и под их непосредственным покровительством. Считалось, что связь с внешним миром и с тем светом осуществлялась через печную трубу – загадочную чёрную дыру домашнего очага. В этом смысле П., как пограничное пространство, сопоставляли с окном и дверью.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Домашний очаг рассматривался как символ семьи, обилия, мира. П. кланялись молодые во время ритуала свадьбы, сговоры проводились у П. или печного столба (</w:t>
      </w:r>
      <w:r w:rsidR="00026C8D">
        <w:rPr>
          <w:rFonts w:ascii="Courier New" w:hAnsi="Courier New" w:cs="Courier New"/>
          <w:sz w:val="28"/>
          <w:szCs w:val="28"/>
        </w:rPr>
        <w:t xml:space="preserve">обряд этот назывался </w:t>
      </w:r>
      <w:r>
        <w:rPr>
          <w:rFonts w:ascii="Courier New" w:hAnsi="Courier New" w:cs="Courier New"/>
          <w:sz w:val="28"/>
          <w:szCs w:val="28"/>
        </w:rPr>
        <w:t>столбовой; песни тоже пели «столбовые»), потом ходили к жениху «смотреть печь» - хозяйство жениха. Покидая отчий дом, бел. невеста причитала: «Добрая доля, да идзи за мной с печи пламенем, з хаты камином». П. полагалось «кормить», бросать в неё хлеб, зерно, вспоминая при этом предков, через П. проходил один из путей на тот свет. П. также поклонялись как жилищу, обиталищу огня. П., служившие для выпечки ритуальных хлебов и др. ритуальных целей, найдены в святилищах, селищах и городищах: Гнидава (</w:t>
      </w:r>
      <w:r>
        <w:rPr>
          <w:rFonts w:ascii="Courier New" w:hAnsi="Courier New" w:cs="Courier New"/>
          <w:sz w:val="28"/>
          <w:szCs w:val="28"/>
          <w:lang w:val="en-US"/>
        </w:rPr>
        <w:t>IX</w:t>
      </w:r>
      <w:r w:rsidRPr="000F5D4D">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Ревно, Девин (Словакия</w:t>
      </w:r>
      <w:r w:rsidR="00026C8D">
        <w:rPr>
          <w:rFonts w:ascii="Courier New" w:hAnsi="Courier New" w:cs="Courier New"/>
          <w:sz w:val="28"/>
          <w:szCs w:val="28"/>
        </w:rPr>
        <w:t xml:space="preserve">, </w:t>
      </w:r>
      <w:r w:rsidR="00026C8D">
        <w:rPr>
          <w:rFonts w:ascii="Courier New" w:hAnsi="Courier New" w:cs="Courier New"/>
          <w:sz w:val="28"/>
          <w:szCs w:val="28"/>
          <w:lang w:val="en-US"/>
        </w:rPr>
        <w:t>V</w:t>
      </w:r>
      <w:r w:rsidR="00026C8D">
        <w:rPr>
          <w:rFonts w:ascii="Courier New" w:hAnsi="Courier New" w:cs="Courier New"/>
          <w:sz w:val="28"/>
          <w:szCs w:val="28"/>
        </w:rPr>
        <w:t xml:space="preserve"> в.</w:t>
      </w:r>
      <w:r>
        <w:rPr>
          <w:rFonts w:ascii="Courier New" w:hAnsi="Courier New" w:cs="Courier New"/>
          <w:sz w:val="28"/>
          <w:szCs w:val="28"/>
        </w:rPr>
        <w:t xml:space="preserve">), Старой Ладоге, Рюриковом городище, Богит, Говда, Звенигород, Бабина долина. При этом в одну из хлебных печей в Звенигороде был символически вмурован жёрнов; в одной из печей на Рюриковом городище были замурованы голова и ноги коровы; в др. печах в виде священной жертвы положены, найденные археологами кости животных, хлебные зёрна, серпы, золотые и серебряные вещи. Иногда ритуальные хлебные П. в святилищах сооружались в насыпях вала над священным колодцем, что делало обряд жертвоприношения огню ещё более сложным. При переселении огонь П. переносили в новое жилище. Возле П. произносили заговоры, совершали магические действия во время родин, свадьбы и похорон. Особой символикой наделялись пространство возле П., занимавшей 5-ю ч. дома, печной столб, печная утварь (кочерга, ухват, хлебная лопата, помело, заслонка, горшок сковорода) а также уголь, пепел и зола. Под П. или за П. жил </w:t>
      </w:r>
      <w:r w:rsidRPr="00444202">
        <w:rPr>
          <w:rFonts w:ascii="Courier New" w:hAnsi="Courier New" w:cs="Courier New"/>
          <w:i/>
          <w:iCs/>
          <w:sz w:val="28"/>
          <w:szCs w:val="28"/>
        </w:rPr>
        <w:t>домовой, запечник</w:t>
      </w:r>
      <w:r>
        <w:rPr>
          <w:rFonts w:ascii="Courier New" w:hAnsi="Courier New" w:cs="Courier New"/>
          <w:sz w:val="28"/>
          <w:szCs w:val="28"/>
        </w:rPr>
        <w:t xml:space="preserve">, </w:t>
      </w:r>
      <w:r w:rsidRPr="00905433">
        <w:rPr>
          <w:rFonts w:ascii="Courier New" w:hAnsi="Courier New" w:cs="Courier New"/>
          <w:i/>
          <w:iCs/>
          <w:sz w:val="28"/>
          <w:szCs w:val="28"/>
        </w:rPr>
        <w:t>трубошный дедушка</w:t>
      </w:r>
      <w:r>
        <w:rPr>
          <w:rFonts w:ascii="Courier New" w:hAnsi="Courier New" w:cs="Courier New"/>
          <w:sz w:val="28"/>
          <w:szCs w:val="28"/>
        </w:rPr>
        <w:t>. В печную трубу звали заблудившегося человека или пропавший скот: «Дым-дымовой, верни хозяина домой!»; «Дым-дымовой, пошли коровушку домой!». В русск. архангельской подблюдной песне отражено то, как девушки гадали на суженого, пели-кричали в первый дым: «Пойди дым, на все четыре стороны, приведи ко мне жениха, суженого-ряженого». В заговорах причитали: «печка-матка, пеки, моих детушек корми…»; «печь-мать! помози (имярек) рожать…»; «как дым в трубу идёт, не останавливается, так бы плод у (имярек) шёл, не останавливался». А болезни (например, 77 лихорадок-огневиц)  изгоняли «В чистом поле есть 77 медных светлых калёных печей, на тех 77 на медных, на светлых, калёных печах есть по 77 ёги-баб; у тех у ёги-баб есть по 77 дочерей, у тех у 77 дочерей есть по 77 клук и по 77 мётел…», эти мётлы и предназначались для выметания болезней. В загадке говорилось: «сто</w:t>
      </w:r>
      <w:r w:rsidRPr="00444202">
        <w:rPr>
          <w:rFonts w:ascii="Ozegov NT" w:hAnsi="Ozegov NT" w:cs="Ozegov NT"/>
          <w:sz w:val="28"/>
          <w:szCs w:val="28"/>
        </w:rPr>
        <w:t>и</w:t>
      </w:r>
      <w:r>
        <w:rPr>
          <w:rFonts w:ascii="Courier New" w:hAnsi="Courier New" w:cs="Courier New"/>
          <w:sz w:val="28"/>
          <w:szCs w:val="28"/>
        </w:rPr>
        <w:t>т девица в избе, а коса на дворе» (П. и дым). П. нередко присутствовала в эротических загадках: «Шёл мой до мене, пощупал мене, влез на мене, взбил охоту до роту и слез с мене».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ПЁС (СОБАКА) – животное бога смерти в и.-е. мифол., страж подземного царства, проводник в мир мёртвых. П. иногда воют, предвещая смерть, т.к. они более чувствительны к ля</w:t>
      </w:r>
      <w:r w:rsidR="004F110B">
        <w:rPr>
          <w:rFonts w:ascii="Courier New" w:hAnsi="Courier New" w:cs="Courier New"/>
          <w:sz w:val="28"/>
          <w:szCs w:val="28"/>
        </w:rPr>
        <w:t>рвам смерти, способны их распозн</w:t>
      </w:r>
      <w:r>
        <w:rPr>
          <w:rFonts w:ascii="Courier New" w:hAnsi="Courier New" w:cs="Courier New"/>
          <w:sz w:val="28"/>
          <w:szCs w:val="28"/>
        </w:rPr>
        <w:t xml:space="preserve">ать, увидеть. </w:t>
      </w:r>
      <w:r w:rsidR="008C260D">
        <w:rPr>
          <w:rFonts w:ascii="Courier New" w:hAnsi="Courier New" w:cs="Courier New"/>
          <w:sz w:val="28"/>
          <w:szCs w:val="28"/>
        </w:rPr>
        <w:t xml:space="preserve">Собака у индоевропейцев страж, защищающий не только от врагов видимых, но и от непроявленного, невидимого зла (как в «Сказке о мёртвой царевне…»), которое она угадывает, так как собака особо чувствительна к астральному миру. </w:t>
      </w:r>
      <w:r>
        <w:rPr>
          <w:rFonts w:ascii="Courier New" w:hAnsi="Courier New" w:cs="Courier New"/>
          <w:sz w:val="28"/>
          <w:szCs w:val="28"/>
        </w:rPr>
        <w:t>Существовал запрет есть П. как нечистое животное; ситалось, что даже если ребёнок съест что-либо обнюханное П., - он заболеет болезнью, называвшейся «собачья старость» (этот запрет мог основываться на практическом опыте: люди сталкивались с заражениями болезнями от животных: бешенством, инфекционными заболеваниями, заражением паразитами). Выражение «собаку съесть на чём-то», «насобачиться» значило научиться, познать (так же как «состариться» - помудреть рано, обрести знания).</w:t>
      </w:r>
      <w:r w:rsidR="00855009">
        <w:rPr>
          <w:rFonts w:ascii="Courier New" w:hAnsi="Courier New" w:cs="Courier New"/>
          <w:sz w:val="28"/>
          <w:szCs w:val="28"/>
        </w:rPr>
        <w:t xml:space="preserve"> В основе этой фразеологии </w:t>
      </w:r>
      <w:r>
        <w:rPr>
          <w:rFonts w:ascii="Courier New" w:hAnsi="Courier New" w:cs="Courier New"/>
          <w:sz w:val="28"/>
          <w:szCs w:val="28"/>
        </w:rPr>
        <w:t xml:space="preserve">представление о приобретении знания или умения через анти-поведение (поведение наоборот), имеющее магический (колдовской) смысл. Поедатель П. как бы приобщался к вещим способностям собак: предвещать смерть, чуять демонов, умению проникать в мир мёртвых и т.д. И тогда получалось: «собаку съесть» - обрести такую полноту знания или настолько совершенное умение, что оно может быть достигнуто только с помощью магии или высших способностей. У серб. есть песня об обучении дитяти: «ко урече дететину как не полуби псетину». В словац. ритуальной песне о дожинках ратковских жнецов, видимо потому, что они быстро справились с большим объёмом работ, предполагается магическое объяснение: им сварили в котле «беременную суку… с двадцатью щенятами – каждому жнецу – по одному щенку». В полесской купальской песне есть текст: «…на Купала сучка в борщ упала, девчата тянули граблями, а хлопцы – зубами». Т.е. здесь намёк на анти-поведение, магическое действо, подразумевающее сакральные познания и обретение новых волшебных свойств молодыми людьми. Выражение «вот где собака зарыта!» не предполагает сколько-нибудь точной географической локализации; по авест. традиции, собаку, как нечистое животное, нельзя зарывать, хоронить в </w:t>
      </w:r>
      <w:r w:rsidR="00855009">
        <w:rPr>
          <w:rFonts w:ascii="Courier New" w:hAnsi="Courier New" w:cs="Courier New"/>
          <w:sz w:val="28"/>
          <w:szCs w:val="28"/>
        </w:rPr>
        <w:t>з</w:t>
      </w:r>
      <w:r>
        <w:rPr>
          <w:rFonts w:ascii="Courier New" w:hAnsi="Courier New" w:cs="Courier New"/>
          <w:sz w:val="28"/>
          <w:szCs w:val="28"/>
        </w:rPr>
        <w:t xml:space="preserve">емле; в этом случае </w:t>
      </w:r>
      <w:r w:rsidR="00855009">
        <w:rPr>
          <w:rFonts w:ascii="Courier New" w:hAnsi="Courier New" w:cs="Courier New"/>
          <w:sz w:val="28"/>
          <w:szCs w:val="28"/>
        </w:rPr>
        <w:t>нечистое тело провоцирует гнев з</w:t>
      </w:r>
      <w:r>
        <w:rPr>
          <w:rFonts w:ascii="Courier New" w:hAnsi="Courier New" w:cs="Courier New"/>
          <w:sz w:val="28"/>
          <w:szCs w:val="28"/>
        </w:rPr>
        <w:t>емли, т.е. всякого рода бедствия. Найти «где собака зарыта» - найти причину тех или иных событий</w:t>
      </w:r>
      <w:r w:rsidR="00C86986">
        <w:rPr>
          <w:rFonts w:ascii="Courier New" w:hAnsi="Courier New" w:cs="Courier New"/>
          <w:sz w:val="28"/>
          <w:szCs w:val="28"/>
        </w:rPr>
        <w:t>, мудрое решение</w:t>
      </w:r>
      <w:r>
        <w:rPr>
          <w:rFonts w:ascii="Courier New" w:hAnsi="Courier New" w:cs="Courier New"/>
          <w:sz w:val="28"/>
          <w:szCs w:val="28"/>
        </w:rPr>
        <w:t>.</w:t>
      </w:r>
    </w:p>
    <w:p w:rsidR="001F7B4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Собака воспринималась как жертвенное животное - проводник в мир мёртвых, которое обычно находили в могилах. С этими представлениями связаны поговорки: «всех собак вешать» на кого-либо </w:t>
      </w:r>
      <w:r w:rsidR="005C6586">
        <w:rPr>
          <w:rFonts w:ascii="Courier New" w:hAnsi="Courier New" w:cs="Courier New"/>
          <w:sz w:val="28"/>
          <w:szCs w:val="28"/>
        </w:rPr>
        <w:t>- значит</w:t>
      </w:r>
      <w:r>
        <w:rPr>
          <w:rFonts w:ascii="Courier New" w:hAnsi="Courier New" w:cs="Courier New"/>
          <w:sz w:val="28"/>
          <w:szCs w:val="28"/>
        </w:rPr>
        <w:t xml:space="preserve"> человека явно «</w:t>
      </w:r>
      <w:r w:rsidR="005C6586">
        <w:rPr>
          <w:rFonts w:ascii="Courier New" w:hAnsi="Courier New" w:cs="Courier New"/>
          <w:sz w:val="28"/>
          <w:szCs w:val="28"/>
        </w:rPr>
        <w:t>опускать», «топить», «хоронить»;</w:t>
      </w:r>
      <w:r>
        <w:rPr>
          <w:rFonts w:ascii="Courier New" w:hAnsi="Courier New" w:cs="Courier New"/>
          <w:sz w:val="28"/>
          <w:szCs w:val="28"/>
        </w:rPr>
        <w:t xml:space="preserve"> «как собак нерезаных» </w:t>
      </w:r>
      <w:r w:rsidR="005C6586">
        <w:rPr>
          <w:rFonts w:ascii="Courier New" w:hAnsi="Courier New" w:cs="Courier New"/>
          <w:sz w:val="28"/>
          <w:szCs w:val="28"/>
        </w:rPr>
        <w:t>- ук. на форму заклания, обряд</w:t>
      </w:r>
      <w:r>
        <w:rPr>
          <w:rFonts w:ascii="Courier New" w:hAnsi="Courier New" w:cs="Courier New"/>
          <w:sz w:val="28"/>
          <w:szCs w:val="28"/>
        </w:rPr>
        <w:t>. У блр. есть выражение «выскал</w:t>
      </w:r>
      <w:r>
        <w:rPr>
          <w:rFonts w:ascii="Courier New" w:hAnsi="Courier New" w:cs="Courier New"/>
          <w:sz w:val="28"/>
          <w:szCs w:val="28"/>
          <w:lang w:val="en-US"/>
        </w:rPr>
        <w:t>i</w:t>
      </w:r>
      <w:r w:rsidRPr="00BF722E">
        <w:rPr>
          <w:rFonts w:ascii="Courier New" w:hAnsi="Courier New" w:cs="Courier New"/>
          <w:sz w:val="28"/>
          <w:szCs w:val="28"/>
        </w:rPr>
        <w:t xml:space="preserve">ý </w:t>
      </w:r>
      <w:r>
        <w:rPr>
          <w:rFonts w:ascii="Courier New" w:hAnsi="Courier New" w:cs="Courier New"/>
          <w:sz w:val="28"/>
          <w:szCs w:val="28"/>
        </w:rPr>
        <w:t>зубы як собака на пятницу». Пятница – метафора имени богини судьбы Макошь, которая связана (</w:t>
      </w:r>
      <w:r w:rsidR="005C6586">
        <w:rPr>
          <w:rFonts w:ascii="Courier New" w:hAnsi="Courier New" w:cs="Courier New"/>
          <w:sz w:val="28"/>
          <w:szCs w:val="28"/>
        </w:rPr>
        <w:t>все боги проникновенны в</w:t>
      </w:r>
      <w:r>
        <w:rPr>
          <w:rFonts w:ascii="Courier New" w:hAnsi="Courier New" w:cs="Courier New"/>
          <w:sz w:val="28"/>
          <w:szCs w:val="28"/>
        </w:rPr>
        <w:t xml:space="preserve"> три мира) с загробным миром, предками, умершими; собака «видит», чувствует и предвидит смерть; следовательно блр. хотели сказать, что собака обругала («выскалилась») смерть. Связь П. с загробным миром нашла отражение в былине «Вавило и скоморохи»: «инишшое цярьсво», которым правит «царь Собака», - иное; на тын вокруг двора «царя Собаки» насажены человеческие головы (череп</w:t>
      </w:r>
      <w:r w:rsidRPr="0068554D">
        <w:rPr>
          <w:rFonts w:ascii="Ozegov NT" w:hAnsi="Ozegov NT" w:cs="Ozegov NT"/>
          <w:sz w:val="28"/>
          <w:szCs w:val="28"/>
        </w:rPr>
        <w:t>а</w:t>
      </w:r>
      <w:r>
        <w:rPr>
          <w:rFonts w:ascii="Courier New" w:hAnsi="Courier New" w:cs="Courier New"/>
          <w:sz w:val="28"/>
          <w:szCs w:val="28"/>
        </w:rPr>
        <w:t xml:space="preserve">; как у слав. </w:t>
      </w:r>
      <w:r w:rsidRPr="00BF722E">
        <w:rPr>
          <w:rFonts w:ascii="Courier New" w:hAnsi="Courier New" w:cs="Courier New"/>
          <w:i/>
          <w:iCs/>
          <w:sz w:val="28"/>
          <w:szCs w:val="28"/>
        </w:rPr>
        <w:t>Бабы Яги</w:t>
      </w:r>
      <w:r>
        <w:rPr>
          <w:rFonts w:ascii="Courier New" w:hAnsi="Courier New" w:cs="Courier New"/>
          <w:sz w:val="28"/>
          <w:szCs w:val="28"/>
        </w:rPr>
        <w:t>, прародительницы, связанной с потусторонним миром; череп</w:t>
      </w:r>
      <w:r w:rsidRPr="0068554D">
        <w:rPr>
          <w:rFonts w:ascii="Ozegov NT" w:hAnsi="Ozegov NT" w:cs="Ozegov NT"/>
          <w:sz w:val="28"/>
          <w:szCs w:val="28"/>
        </w:rPr>
        <w:t>а</w:t>
      </w:r>
      <w:r>
        <w:rPr>
          <w:rFonts w:ascii="Courier New" w:hAnsi="Courier New" w:cs="Courier New"/>
          <w:sz w:val="28"/>
          <w:szCs w:val="28"/>
        </w:rPr>
        <w:t xml:space="preserve"> – символ подземного царства мёртвых). Вед. царь мёртвых </w:t>
      </w:r>
      <w:r w:rsidRPr="00CA0B23">
        <w:rPr>
          <w:rFonts w:ascii="Courier New" w:hAnsi="Courier New" w:cs="Courier New"/>
          <w:i/>
          <w:iCs/>
          <w:sz w:val="28"/>
          <w:szCs w:val="28"/>
        </w:rPr>
        <w:t>Яма</w:t>
      </w:r>
      <w:r>
        <w:rPr>
          <w:rFonts w:ascii="Courier New" w:hAnsi="Courier New" w:cs="Courier New"/>
          <w:sz w:val="28"/>
          <w:szCs w:val="28"/>
        </w:rPr>
        <w:t xml:space="preserve"> сопровождался двумя собаками Шарабарами (вот почему греч. аналогичные псы назывались Церберами)</w:t>
      </w:r>
      <w:r w:rsidR="001656D7">
        <w:rPr>
          <w:rFonts w:ascii="Courier New" w:hAnsi="Courier New" w:cs="Courier New"/>
          <w:sz w:val="28"/>
          <w:szCs w:val="28"/>
        </w:rPr>
        <w:t>.</w:t>
      </w:r>
      <w:r>
        <w:rPr>
          <w:rFonts w:ascii="Courier New" w:hAnsi="Courier New" w:cs="Courier New"/>
          <w:sz w:val="28"/>
          <w:szCs w:val="28"/>
        </w:rPr>
        <w:t xml:space="preserve"> </w:t>
      </w:r>
      <w:r w:rsidR="001656D7">
        <w:rPr>
          <w:rFonts w:ascii="Courier New" w:hAnsi="Courier New" w:cs="Courier New"/>
          <w:sz w:val="28"/>
          <w:szCs w:val="28"/>
        </w:rPr>
        <w:t xml:space="preserve">Иногда вместо двух собак была одна с двумя, тремя головами или четырёхглазая собака или две четырёхглазых. Яма </w:t>
      </w:r>
      <w:r>
        <w:rPr>
          <w:rFonts w:ascii="Courier New" w:hAnsi="Courier New" w:cs="Courier New"/>
          <w:sz w:val="28"/>
          <w:szCs w:val="28"/>
        </w:rPr>
        <w:t xml:space="preserve">мог </w:t>
      </w:r>
      <w:r w:rsidR="001656D7">
        <w:rPr>
          <w:rFonts w:ascii="Courier New" w:hAnsi="Courier New" w:cs="Courier New"/>
          <w:sz w:val="28"/>
          <w:szCs w:val="28"/>
        </w:rPr>
        <w:t xml:space="preserve">и сам </w:t>
      </w:r>
      <w:r>
        <w:rPr>
          <w:rFonts w:ascii="Courier New" w:hAnsi="Courier New" w:cs="Courier New"/>
          <w:sz w:val="28"/>
          <w:szCs w:val="28"/>
        </w:rPr>
        <w:t xml:space="preserve">принять обличье собаки. В ведах собак иногда называли «сарамеи» - дети быстроногой Сарамы, собаки Индры </w:t>
      </w:r>
      <w:r w:rsidRPr="00A94594">
        <w:rPr>
          <w:rFonts w:ascii="Courier New" w:hAnsi="Courier New" w:cs="Courier New"/>
          <w:sz w:val="28"/>
          <w:szCs w:val="28"/>
        </w:rPr>
        <w:t>[</w:t>
      </w:r>
      <w:r>
        <w:rPr>
          <w:rFonts w:ascii="Courier New" w:hAnsi="Courier New" w:cs="Courier New"/>
          <w:sz w:val="28"/>
          <w:szCs w:val="28"/>
        </w:rPr>
        <w:t>в РВ: «истинным путём избегни двух бледных четырёхглазых собак, детей Сарамы, и ступай к отцам, которые блаженствуют вокруг Ямы»; или (</w:t>
      </w:r>
      <w:r>
        <w:rPr>
          <w:rFonts w:ascii="Courier New" w:hAnsi="Courier New" w:cs="Courier New"/>
          <w:sz w:val="28"/>
          <w:szCs w:val="28"/>
          <w:lang w:val="en-US"/>
        </w:rPr>
        <w:t>VII</w:t>
      </w:r>
      <w:r>
        <w:rPr>
          <w:rFonts w:ascii="Courier New" w:hAnsi="Courier New" w:cs="Courier New"/>
          <w:sz w:val="28"/>
          <w:szCs w:val="28"/>
        </w:rPr>
        <w:t>.55.2): «Когда ты, бел</w:t>
      </w:r>
      <w:r w:rsidR="003A7A35">
        <w:rPr>
          <w:rFonts w:ascii="Courier New" w:hAnsi="Courier New" w:cs="Courier New"/>
          <w:sz w:val="28"/>
          <w:szCs w:val="28"/>
        </w:rPr>
        <w:t>озуб</w:t>
      </w:r>
      <w:r>
        <w:rPr>
          <w:rFonts w:ascii="Courier New" w:hAnsi="Courier New" w:cs="Courier New"/>
          <w:sz w:val="28"/>
          <w:szCs w:val="28"/>
        </w:rPr>
        <w:t>ый сын Сарамы, оскаливаешь зубы, о коричневый, как копья сверкают они в пасти жаждущего загрызть» - отсюда следует, что собаки были коричнев</w:t>
      </w:r>
      <w:r w:rsidR="003A7A35">
        <w:rPr>
          <w:rFonts w:ascii="Courier New" w:hAnsi="Courier New" w:cs="Courier New"/>
          <w:sz w:val="28"/>
          <w:szCs w:val="28"/>
        </w:rPr>
        <w:t>ые</w:t>
      </w:r>
      <w:r>
        <w:rPr>
          <w:rFonts w:ascii="Courier New" w:hAnsi="Courier New" w:cs="Courier New"/>
          <w:sz w:val="28"/>
          <w:szCs w:val="28"/>
        </w:rPr>
        <w:t>, или пёстрые – белые с коричневым</w:t>
      </w:r>
      <w:r w:rsidR="003A7A35">
        <w:rPr>
          <w:rFonts w:ascii="Courier New" w:hAnsi="Courier New" w:cs="Courier New"/>
          <w:sz w:val="28"/>
          <w:szCs w:val="28"/>
        </w:rPr>
        <w:t xml:space="preserve"> или чёрным</w:t>
      </w:r>
      <w:r>
        <w:rPr>
          <w:rFonts w:ascii="Courier New" w:hAnsi="Courier New" w:cs="Courier New"/>
          <w:sz w:val="28"/>
          <w:szCs w:val="28"/>
        </w:rPr>
        <w:t>, или, по крайней мере, одна пёстрая; или «два похитителя жизни, с широкими ноздрями, два Удумбала, два вестника Ямы, бродят они среди людей», Х.14.12; здесь Удумбалы – коричневые; уп. ещё Шарвара – пёстрая собака, и Карвара – чёрная; т.е. всего встречающихся в РВ мастей собак четыре: чёрная, коричневая, пёстрая – белая с коричневым</w:t>
      </w:r>
      <w:r w:rsidR="003A7A35">
        <w:rPr>
          <w:rFonts w:ascii="Courier New" w:hAnsi="Courier New" w:cs="Courier New"/>
          <w:sz w:val="28"/>
          <w:szCs w:val="28"/>
        </w:rPr>
        <w:t xml:space="preserve"> или белая с чёрным</w:t>
      </w:r>
      <w:r w:rsidRPr="00A94594">
        <w:rPr>
          <w:rFonts w:ascii="Courier New" w:hAnsi="Courier New" w:cs="Courier New"/>
          <w:sz w:val="28"/>
          <w:szCs w:val="28"/>
        </w:rPr>
        <w:t>]</w:t>
      </w:r>
      <w:r>
        <w:rPr>
          <w:rFonts w:ascii="Courier New" w:hAnsi="Courier New" w:cs="Courier New"/>
          <w:sz w:val="28"/>
          <w:szCs w:val="28"/>
        </w:rPr>
        <w:t xml:space="preserve">. Египет. бог мёртвых периода Древ. царства </w:t>
      </w:r>
      <w:r w:rsidRPr="00CA0B23">
        <w:rPr>
          <w:rFonts w:ascii="Courier New" w:hAnsi="Courier New" w:cs="Courier New"/>
          <w:i/>
          <w:iCs/>
          <w:sz w:val="28"/>
          <w:szCs w:val="28"/>
        </w:rPr>
        <w:t>Анубис</w:t>
      </w:r>
      <w:r>
        <w:rPr>
          <w:rFonts w:ascii="Courier New" w:hAnsi="Courier New" w:cs="Courier New"/>
          <w:sz w:val="28"/>
          <w:szCs w:val="28"/>
        </w:rPr>
        <w:t xml:space="preserve"> почитался в образе П., шакала или пёсьеголового, шакалоголового человека. Перевозчик мёртвых в греч. мифол. </w:t>
      </w:r>
      <w:r w:rsidRPr="00EF7E71">
        <w:rPr>
          <w:rFonts w:ascii="Courier New" w:hAnsi="Courier New" w:cs="Courier New"/>
          <w:i/>
          <w:iCs/>
          <w:sz w:val="28"/>
          <w:szCs w:val="28"/>
        </w:rPr>
        <w:t>Харон</w:t>
      </w:r>
      <w:r>
        <w:rPr>
          <w:rFonts w:ascii="Courier New" w:hAnsi="Courier New" w:cs="Courier New"/>
          <w:sz w:val="28"/>
          <w:szCs w:val="28"/>
        </w:rPr>
        <w:t xml:space="preserve"> (от «хоро»; погребальное солнце; солнце мёртвых</w:t>
      </w:r>
      <w:r w:rsidR="000777C3">
        <w:rPr>
          <w:rFonts w:ascii="Courier New" w:hAnsi="Courier New" w:cs="Courier New"/>
          <w:sz w:val="28"/>
          <w:szCs w:val="28"/>
        </w:rPr>
        <w:t>; у славян это был Хорс, Кродо, Кала</w:t>
      </w:r>
      <w:r>
        <w:rPr>
          <w:rFonts w:ascii="Courier New" w:hAnsi="Courier New" w:cs="Courier New"/>
          <w:sz w:val="28"/>
          <w:szCs w:val="28"/>
        </w:rPr>
        <w:t>) первоначально выступал в образе П. Собака, которая усиленно лает (а значит может предвещать, «видеть» за спиной облаиваемого человека смерть) называют «бешеной С.», «бешеным П.» и говорят: «заткни пасть бешеному псу». Афан. (3,142;1,376) писал: «Две четырёхглазые собаки оберегают дорогу, ведущую к жилищу Ямы, где души праведных успокаиваются от своего блуждания»</w:t>
      </w:r>
      <w:r w:rsidR="000777C3">
        <w:rPr>
          <w:rFonts w:ascii="Courier New" w:hAnsi="Courier New" w:cs="Courier New"/>
          <w:sz w:val="28"/>
          <w:szCs w:val="28"/>
        </w:rPr>
        <w:t>…</w:t>
      </w:r>
      <w:r>
        <w:rPr>
          <w:rFonts w:ascii="Courier New" w:hAnsi="Courier New" w:cs="Courier New"/>
          <w:sz w:val="28"/>
          <w:szCs w:val="28"/>
        </w:rPr>
        <w:t xml:space="preserve"> </w:t>
      </w:r>
      <w:r w:rsidR="000777C3">
        <w:rPr>
          <w:rFonts w:ascii="Courier New" w:hAnsi="Courier New" w:cs="Courier New"/>
          <w:sz w:val="28"/>
          <w:szCs w:val="28"/>
        </w:rPr>
        <w:t>П</w:t>
      </w:r>
      <w:r>
        <w:rPr>
          <w:rFonts w:ascii="Courier New" w:hAnsi="Courier New" w:cs="Courier New"/>
          <w:sz w:val="28"/>
          <w:szCs w:val="28"/>
        </w:rPr>
        <w:t xml:space="preserve">ерсы верили, что умершие должны были переходить мост Шиневад (=радугу), ведущий на небо и охраняемый сильною собакою,… в чём выразилось воззрение на собак, как на путеводителей душ в царство блаженных. Равным образом в греч. мифол. страшный трёхглавый Цербер, хвост которого был подобен дракону, а грива кишела змеями (=молниями), сторожил мрачный аид». У греч. </w:t>
      </w:r>
      <w:r w:rsidR="001F7B45">
        <w:rPr>
          <w:rFonts w:ascii="Courier New" w:hAnsi="Courier New" w:cs="Courier New"/>
          <w:sz w:val="28"/>
          <w:szCs w:val="28"/>
        </w:rPr>
        <w:t>Гериона была С. о двух головах.</w:t>
      </w:r>
    </w:p>
    <w:p w:rsidR="00010FEF" w:rsidRPr="007306D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Ещё Афан. пис</w:t>
      </w:r>
      <w:r w:rsidRPr="00237741">
        <w:rPr>
          <w:rFonts w:ascii="Ozegov NT" w:hAnsi="Ozegov NT" w:cs="Ozegov NT"/>
          <w:sz w:val="28"/>
          <w:szCs w:val="28"/>
        </w:rPr>
        <w:t>а</w:t>
      </w:r>
      <w:r>
        <w:rPr>
          <w:rFonts w:ascii="Courier New" w:hAnsi="Courier New" w:cs="Courier New"/>
          <w:sz w:val="28"/>
          <w:szCs w:val="28"/>
        </w:rPr>
        <w:t>л (3,388): «По мнению Миклуцкого, слова хорт (хръть, литов. куртас) – борзая собака и хръль – се</w:t>
      </w:r>
      <w:r>
        <w:rPr>
          <w:rFonts w:ascii="Courier New" w:hAnsi="Courier New" w:cs="Courier New"/>
          <w:sz w:val="28"/>
          <w:szCs w:val="28"/>
          <w:lang w:val="en-US"/>
        </w:rPr>
        <w:t>l</w:t>
      </w:r>
      <w:r>
        <w:rPr>
          <w:rFonts w:ascii="Courier New" w:hAnsi="Courier New" w:cs="Courier New"/>
          <w:sz w:val="28"/>
          <w:szCs w:val="28"/>
        </w:rPr>
        <w:t>е</w:t>
      </w:r>
      <w:r>
        <w:rPr>
          <w:rFonts w:ascii="Courier New" w:hAnsi="Courier New" w:cs="Courier New"/>
          <w:sz w:val="28"/>
          <w:szCs w:val="28"/>
          <w:lang w:val="en-US"/>
        </w:rPr>
        <w:t>r</w:t>
      </w:r>
      <w:r>
        <w:rPr>
          <w:rFonts w:ascii="Courier New" w:hAnsi="Courier New" w:cs="Courier New"/>
          <w:sz w:val="28"/>
          <w:szCs w:val="28"/>
        </w:rPr>
        <w:t xml:space="preserve"> одного корня». </w:t>
      </w:r>
      <w:r w:rsidRPr="00237741">
        <w:rPr>
          <w:rFonts w:ascii="Courier New" w:hAnsi="Courier New" w:cs="Courier New"/>
          <w:i/>
          <w:iCs/>
          <w:sz w:val="28"/>
          <w:szCs w:val="28"/>
        </w:rPr>
        <w:t>Хорт</w:t>
      </w:r>
      <w:r>
        <w:rPr>
          <w:rFonts w:ascii="Courier New" w:hAnsi="Courier New" w:cs="Courier New"/>
          <w:sz w:val="28"/>
          <w:szCs w:val="28"/>
        </w:rPr>
        <w:t xml:space="preserve"> – мифич. собака-ветер русск. фольклора (а также собака</w:t>
      </w:r>
      <w:r w:rsidR="001F7B45">
        <w:rPr>
          <w:rFonts w:ascii="Courier New" w:hAnsi="Courier New" w:cs="Courier New"/>
          <w:sz w:val="28"/>
          <w:szCs w:val="28"/>
        </w:rPr>
        <w:t>-волк; в заговорах хорт представлен в виде волка), которая бежит вслед за з</w:t>
      </w:r>
      <w:r>
        <w:rPr>
          <w:rFonts w:ascii="Courier New" w:hAnsi="Courier New" w:cs="Courier New"/>
          <w:sz w:val="28"/>
          <w:szCs w:val="28"/>
        </w:rPr>
        <w:t>меем, когда тот выезжает на битву верхом на богаты</w:t>
      </w:r>
      <w:r w:rsidR="001F7B45">
        <w:rPr>
          <w:rFonts w:ascii="Courier New" w:hAnsi="Courier New" w:cs="Courier New"/>
          <w:sz w:val="28"/>
          <w:szCs w:val="28"/>
        </w:rPr>
        <w:t xml:space="preserve">рском коне. </w:t>
      </w:r>
      <w:r>
        <w:rPr>
          <w:rFonts w:ascii="Courier New" w:hAnsi="Courier New" w:cs="Courier New"/>
          <w:sz w:val="28"/>
          <w:szCs w:val="28"/>
        </w:rPr>
        <w:t>Х</w:t>
      </w:r>
      <w:r w:rsidR="001F7B45">
        <w:rPr>
          <w:rFonts w:ascii="Courier New" w:hAnsi="Courier New" w:cs="Courier New"/>
          <w:sz w:val="28"/>
          <w:szCs w:val="28"/>
        </w:rPr>
        <w:t xml:space="preserve">орт олицетворяет Хорса </w:t>
      </w:r>
      <w:r>
        <w:rPr>
          <w:rFonts w:ascii="Courier New" w:hAnsi="Courier New" w:cs="Courier New"/>
          <w:sz w:val="28"/>
          <w:szCs w:val="28"/>
        </w:rPr>
        <w:t>или Кали (</w:t>
      </w:r>
      <w:r w:rsidR="001F7B45">
        <w:rPr>
          <w:rFonts w:ascii="Courier New" w:hAnsi="Courier New" w:cs="Courier New"/>
          <w:sz w:val="28"/>
          <w:szCs w:val="28"/>
        </w:rPr>
        <w:t>время, вечность). В волшебных сказках х</w:t>
      </w:r>
      <w:r>
        <w:rPr>
          <w:rFonts w:ascii="Courier New" w:hAnsi="Courier New" w:cs="Courier New"/>
          <w:sz w:val="28"/>
          <w:szCs w:val="28"/>
        </w:rPr>
        <w:t>орт выступает помощником героя в добывании смерти К</w:t>
      </w:r>
      <w:r w:rsidR="001F7B45">
        <w:rPr>
          <w:rFonts w:ascii="Courier New" w:hAnsi="Courier New" w:cs="Courier New"/>
          <w:sz w:val="28"/>
          <w:szCs w:val="28"/>
        </w:rPr>
        <w:t>а</w:t>
      </w:r>
      <w:r>
        <w:rPr>
          <w:rFonts w:ascii="Courier New" w:hAnsi="Courier New" w:cs="Courier New"/>
          <w:sz w:val="28"/>
          <w:szCs w:val="28"/>
        </w:rPr>
        <w:t xml:space="preserve">щея. В инд. мифол. есть демон </w:t>
      </w:r>
      <w:r w:rsidRPr="001C348A">
        <w:rPr>
          <w:rFonts w:ascii="Courier New" w:hAnsi="Courier New" w:cs="Courier New"/>
          <w:i/>
          <w:iCs/>
          <w:sz w:val="28"/>
          <w:szCs w:val="28"/>
        </w:rPr>
        <w:t>Тришра</w:t>
      </w:r>
      <w:r>
        <w:rPr>
          <w:rFonts w:ascii="Courier New" w:hAnsi="Courier New" w:cs="Courier New"/>
          <w:sz w:val="28"/>
          <w:szCs w:val="28"/>
        </w:rPr>
        <w:t xml:space="preserve"> («трёхглавый»), который иногда демон, иногда – трёхглавая собака третьего мира. У белорусов известны псы </w:t>
      </w:r>
      <w:r w:rsidRPr="00F07217">
        <w:rPr>
          <w:rFonts w:ascii="Courier New" w:hAnsi="Courier New" w:cs="Courier New"/>
          <w:i/>
          <w:iCs/>
          <w:sz w:val="28"/>
          <w:szCs w:val="28"/>
        </w:rPr>
        <w:t>Ставр</w:t>
      </w:r>
      <w:r>
        <w:rPr>
          <w:rFonts w:ascii="Courier New" w:hAnsi="Courier New" w:cs="Courier New"/>
          <w:sz w:val="28"/>
          <w:szCs w:val="28"/>
        </w:rPr>
        <w:t xml:space="preserve"> и </w:t>
      </w:r>
      <w:r w:rsidRPr="00F07217">
        <w:rPr>
          <w:rFonts w:ascii="Courier New" w:hAnsi="Courier New" w:cs="Courier New"/>
          <w:i/>
          <w:iCs/>
          <w:sz w:val="28"/>
          <w:szCs w:val="28"/>
        </w:rPr>
        <w:t>Гавр</w:t>
      </w:r>
      <w:r>
        <w:rPr>
          <w:rFonts w:ascii="Courier New" w:hAnsi="Courier New" w:cs="Courier New"/>
          <w:sz w:val="28"/>
          <w:szCs w:val="28"/>
        </w:rPr>
        <w:t>, которых, по преданию, похоронил их хозяин – кн. Бой. С тех пор они стали символом памяти об умерших. Поминальная суббота перед Купалой, которая в др. регионах слав. мира называлась Летние, Троицкие или Семушные д</w:t>
      </w:r>
      <w:r w:rsidRPr="00917F54">
        <w:rPr>
          <w:rFonts w:ascii="Ozegov NT" w:hAnsi="Ozegov NT" w:cs="Ozegov NT"/>
          <w:sz w:val="28"/>
          <w:szCs w:val="28"/>
        </w:rPr>
        <w:t>е</w:t>
      </w:r>
      <w:r>
        <w:rPr>
          <w:rFonts w:ascii="Courier New" w:hAnsi="Courier New" w:cs="Courier New"/>
          <w:sz w:val="28"/>
          <w:szCs w:val="28"/>
        </w:rPr>
        <w:t xml:space="preserve">ды, в блр. называлась </w:t>
      </w:r>
      <w:r w:rsidRPr="00917F54">
        <w:rPr>
          <w:rFonts w:ascii="Courier New" w:hAnsi="Courier New" w:cs="Courier New"/>
          <w:i/>
          <w:iCs/>
          <w:sz w:val="28"/>
          <w:szCs w:val="28"/>
        </w:rPr>
        <w:t>Ставровские д</w:t>
      </w:r>
      <w:r w:rsidRPr="00917F54">
        <w:rPr>
          <w:rFonts w:ascii="Ozegov NT" w:hAnsi="Ozegov NT" w:cs="Ozegov NT"/>
          <w:i/>
          <w:iCs/>
          <w:sz w:val="28"/>
          <w:szCs w:val="28"/>
        </w:rPr>
        <w:t>е</w:t>
      </w:r>
      <w:r w:rsidRPr="00917F54">
        <w:rPr>
          <w:rFonts w:ascii="Courier New" w:hAnsi="Courier New" w:cs="Courier New"/>
          <w:i/>
          <w:iCs/>
          <w:sz w:val="28"/>
          <w:szCs w:val="28"/>
        </w:rPr>
        <w:t>ды</w:t>
      </w:r>
      <w:r>
        <w:rPr>
          <w:rFonts w:ascii="Courier New" w:hAnsi="Courier New" w:cs="Courier New"/>
          <w:i/>
          <w:iCs/>
          <w:sz w:val="28"/>
          <w:szCs w:val="28"/>
        </w:rPr>
        <w:t xml:space="preserve"> </w:t>
      </w:r>
      <w:r w:rsidRPr="00917F54">
        <w:rPr>
          <w:rFonts w:ascii="Courier New" w:hAnsi="Courier New" w:cs="Courier New"/>
          <w:sz w:val="28"/>
          <w:szCs w:val="28"/>
        </w:rPr>
        <w:t>или</w:t>
      </w:r>
      <w:r>
        <w:rPr>
          <w:rFonts w:ascii="Courier New" w:hAnsi="Courier New" w:cs="Courier New"/>
          <w:i/>
          <w:iCs/>
          <w:sz w:val="28"/>
          <w:szCs w:val="28"/>
        </w:rPr>
        <w:t xml:space="preserve"> Ставры</w:t>
      </w:r>
      <w:r>
        <w:rPr>
          <w:rFonts w:ascii="Courier New" w:hAnsi="Courier New" w:cs="Courier New"/>
          <w:sz w:val="28"/>
          <w:szCs w:val="28"/>
        </w:rPr>
        <w:t>. В это время после поминального обеда в честь предков (д</w:t>
      </w:r>
      <w:r w:rsidRPr="00917F54">
        <w:rPr>
          <w:rFonts w:ascii="Ozegov NT" w:hAnsi="Ozegov NT" w:cs="Ozegov NT"/>
          <w:sz w:val="28"/>
          <w:szCs w:val="28"/>
        </w:rPr>
        <w:t>е</w:t>
      </w:r>
      <w:r>
        <w:rPr>
          <w:rFonts w:ascii="Courier New" w:hAnsi="Courier New" w:cs="Courier New"/>
          <w:sz w:val="28"/>
          <w:szCs w:val="28"/>
        </w:rPr>
        <w:t>дов) хозяин собирал ч. еды, бросал её на пол и трижды повторял: «Ставры, Гавры, гам, приходите к нам!»; в иных местностях блр. Ставровские деды проводились вечером накануне 14 сентября. Ставры характеризовались поминанием предков, оставлением им еды, голошением женщин, чтением молитв.</w:t>
      </w:r>
    </w:p>
    <w:p w:rsidR="00010FEF" w:rsidRPr="00BF722E"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царством мёртвых связан и змей. Поэтому зм</w:t>
      </w:r>
      <w:r w:rsidRPr="00CA0B23">
        <w:rPr>
          <w:rFonts w:ascii="Ozegov NT" w:hAnsi="Ozegov NT" w:cs="Ozegov NT"/>
          <w:sz w:val="28"/>
          <w:szCs w:val="28"/>
        </w:rPr>
        <w:t>е</w:t>
      </w:r>
      <w:r>
        <w:rPr>
          <w:rFonts w:ascii="Courier New" w:hAnsi="Courier New" w:cs="Courier New"/>
          <w:sz w:val="28"/>
          <w:szCs w:val="28"/>
        </w:rPr>
        <w:t>я нередко отождествляют с собакой. Например, в болг., серб. фольклоре: «нагнали его собаки – три лютых зм</w:t>
      </w:r>
      <w:r w:rsidRPr="00CA0B23">
        <w:rPr>
          <w:rFonts w:ascii="Ozegov NT" w:hAnsi="Ozegov NT" w:cs="Ozegov NT"/>
          <w:sz w:val="28"/>
          <w:szCs w:val="28"/>
        </w:rPr>
        <w:t>е</w:t>
      </w:r>
      <w:r>
        <w:rPr>
          <w:rFonts w:ascii="Courier New" w:hAnsi="Courier New" w:cs="Courier New"/>
          <w:sz w:val="28"/>
          <w:szCs w:val="28"/>
        </w:rPr>
        <w:t>я»; «прилетели девять собак зм</w:t>
      </w:r>
      <w:r w:rsidRPr="00BC6542">
        <w:rPr>
          <w:rFonts w:ascii="Ozegov NT" w:hAnsi="Ozegov NT" w:cs="Ozegov NT"/>
          <w:sz w:val="28"/>
          <w:szCs w:val="28"/>
        </w:rPr>
        <w:t>е</w:t>
      </w:r>
      <w:r>
        <w:rPr>
          <w:rFonts w:ascii="Courier New" w:hAnsi="Courier New" w:cs="Courier New"/>
          <w:sz w:val="28"/>
          <w:szCs w:val="28"/>
        </w:rPr>
        <w:t xml:space="preserve">й, прилетели на охридское поле». В Супральской рукописи, где говорится о мученике св. Кодрате, св. обращается к нечистой силе, называя её одновременно «бесом» (что характерно для христ.), «псом» и «змеем», сгущая т.о. зло </w:t>
      </w:r>
      <w:r w:rsidR="001F7B45">
        <w:rPr>
          <w:rFonts w:ascii="Courier New" w:hAnsi="Courier New" w:cs="Courier New"/>
          <w:sz w:val="28"/>
          <w:szCs w:val="28"/>
        </w:rPr>
        <w:t xml:space="preserve">в понимании христ. </w:t>
      </w:r>
      <w:r>
        <w:rPr>
          <w:rFonts w:ascii="Courier New" w:hAnsi="Courier New" w:cs="Courier New"/>
          <w:sz w:val="28"/>
          <w:szCs w:val="28"/>
        </w:rPr>
        <w:t>до предела: «б</w:t>
      </w:r>
      <w:r>
        <w:rPr>
          <w:rFonts w:ascii="Izhitza" w:hAnsi="Izhitza" w:cs="Izhitza"/>
          <w:sz w:val="28"/>
          <w:szCs w:val="28"/>
        </w:rPr>
        <w:t>h</w:t>
      </w:r>
      <w:r>
        <w:rPr>
          <w:rFonts w:ascii="Courier New" w:hAnsi="Courier New" w:cs="Courier New"/>
          <w:sz w:val="28"/>
          <w:szCs w:val="28"/>
        </w:rPr>
        <w:t>съный пьсе кръвопивый змию». У укр. и у юж. слав. песьеглавец изображался с одним глазом (похожий на подслеповатого зм</w:t>
      </w:r>
      <w:r w:rsidRPr="00BC6542">
        <w:rPr>
          <w:rFonts w:ascii="Ozegov NT" w:hAnsi="Ozegov NT" w:cs="Ozegov NT"/>
          <w:sz w:val="28"/>
          <w:szCs w:val="28"/>
        </w:rPr>
        <w:t>е</w:t>
      </w:r>
      <w:r>
        <w:rPr>
          <w:rFonts w:ascii="Courier New" w:hAnsi="Courier New" w:cs="Courier New"/>
          <w:sz w:val="28"/>
          <w:szCs w:val="28"/>
        </w:rPr>
        <w:t>я) – это типичный признак змеиной породы; пёс-ищейка мог найти что-либо как бы с закрытыми глазами, не глядя, пользуясь только нюхом, как зме</w:t>
      </w:r>
      <w:r w:rsidRPr="00A22400">
        <w:rPr>
          <w:rFonts w:ascii="Ozegov NT" w:hAnsi="Ozegov NT" w:cs="Ozegov NT"/>
          <w:sz w:val="28"/>
          <w:szCs w:val="28"/>
        </w:rPr>
        <w:t>я</w:t>
      </w:r>
      <w:r>
        <w:rPr>
          <w:rFonts w:ascii="Courier New" w:hAnsi="Courier New" w:cs="Courier New"/>
          <w:sz w:val="28"/>
          <w:szCs w:val="28"/>
        </w:rPr>
        <w:t xml:space="preserve">, имеющая свои невидимые навигационные приборы. Поляки называли волка как </w:t>
      </w:r>
      <w:r>
        <w:rPr>
          <w:rFonts w:ascii="Courier New" w:hAnsi="Courier New" w:cs="Courier New"/>
          <w:sz w:val="28"/>
          <w:szCs w:val="28"/>
          <w:lang w:val="en-US"/>
        </w:rPr>
        <w:t>pies</w:t>
      </w:r>
      <w:r>
        <w:rPr>
          <w:rFonts w:ascii="Courier New" w:hAnsi="Courier New" w:cs="Courier New"/>
          <w:sz w:val="28"/>
          <w:szCs w:val="28"/>
        </w:rPr>
        <w:t xml:space="preserve"> так и </w:t>
      </w:r>
      <w:r>
        <w:rPr>
          <w:rFonts w:ascii="Courier New" w:hAnsi="Courier New" w:cs="Courier New"/>
          <w:sz w:val="28"/>
          <w:szCs w:val="28"/>
          <w:lang w:val="en-US"/>
        </w:rPr>
        <w:t>gad</w:t>
      </w:r>
      <w:r>
        <w:rPr>
          <w:rFonts w:ascii="Courier New" w:hAnsi="Courier New" w:cs="Courier New"/>
          <w:sz w:val="28"/>
          <w:szCs w:val="28"/>
        </w:rPr>
        <w:t>. Ложь, обман приписывали как змее, так и П.: «брешет, как собака»; «брехня»; «брехня собачья»; «пёсий лай». Часто д</w:t>
      </w:r>
      <w:r w:rsidRPr="00A22400">
        <w:rPr>
          <w:rFonts w:ascii="Ozegov NT" w:hAnsi="Ozegov NT" w:cs="Ozegov NT"/>
          <w:sz w:val="28"/>
          <w:szCs w:val="28"/>
        </w:rPr>
        <w:t>у</w:t>
      </w:r>
      <w:r>
        <w:rPr>
          <w:rFonts w:ascii="Courier New" w:hAnsi="Courier New" w:cs="Courier New"/>
          <w:sz w:val="28"/>
          <w:szCs w:val="28"/>
        </w:rPr>
        <w:t>хи, имеющие попечение о терр., назывались собаками. По инерции эти представления попадали и в христ. источники. Например, в «Слове Даниила Заточника»: «сългалъ еси аки песъ». В проклятиях, отсылая зло, злых людей, нечистую силу, тело врага в нижний мир, и зная, что на имя бога подземного царства накладывалось табу, его имя боялись вызывать, - использовали его метафорический образ в виде замещающей его собаки. Например, у юж. слав.: «пёс ё возьми»; то же и в проклятиях с насыланием болезни (польск., укр, серб.): «чтоб тебя пёсья скверна убила». В русск. сказке Чудо-юдо едет на коне-драконе и бранит коня: «Что ты, собачье мясо, спотыкаешься,… ты, пёсья шерсть, щетинишься?». Опричники разъезжали с пёсьими головами, что символизировало, с одной стороны, очищение от скверны, с др. – собачью преданность царю; считалось, что П. неподкупен, как бог смерти. Иногда лютого врага отдавали псам буквально, например, тело Стеньки Разина, после четвертования было брошено псам. У серб. на русальной неделе были «песий вторник», «пёсья среда» и вообще «пёсьи дни», «морьски дни» (от слова «мор», «мара») или «волчьи дни» (волки относятся к семейству собачьих). «Пёсьи дни» у слав. и русск. были 23 июля – 23 августа и связывались с восходом Сириуса. «Чистый понедельник», «собачий понедельник» был после масленицы: ясно, кончился сезон мёртвого царства зимы, где волк или П. – страж. Зимние святки называли по погоде – «собачий холод»</w:t>
      </w:r>
      <w:r w:rsidR="001A624F" w:rsidRPr="001A624F">
        <w:rPr>
          <w:rFonts w:ascii="Courier New" w:hAnsi="Courier New" w:cs="Courier New"/>
          <w:sz w:val="28"/>
          <w:szCs w:val="28"/>
        </w:rPr>
        <w:t xml:space="preserve"> </w:t>
      </w:r>
      <w:r w:rsidR="001A624F">
        <w:rPr>
          <w:rFonts w:ascii="Courier New" w:hAnsi="Courier New" w:cs="Courier New"/>
          <w:sz w:val="28"/>
          <w:szCs w:val="28"/>
        </w:rPr>
        <w:t>или «волчий холод».</w:t>
      </w:r>
      <w:r>
        <w:rPr>
          <w:rFonts w:ascii="Courier New" w:hAnsi="Courier New" w:cs="Courier New"/>
          <w:sz w:val="28"/>
          <w:szCs w:val="28"/>
        </w:rPr>
        <w:t xml:space="preserve">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связи со словом «пёс» следует рассмотреть такой ряд: </w:t>
      </w:r>
      <w:r>
        <w:rPr>
          <w:rFonts w:ascii="Courier New" w:hAnsi="Courier New" w:cs="Courier New"/>
          <w:sz w:val="28"/>
          <w:szCs w:val="28"/>
          <w:lang w:val="en-US"/>
        </w:rPr>
        <w:t>pisu</w:t>
      </w:r>
      <w:r>
        <w:rPr>
          <w:rFonts w:ascii="Courier New" w:hAnsi="Courier New" w:cs="Courier New"/>
          <w:sz w:val="28"/>
          <w:szCs w:val="28"/>
        </w:rPr>
        <w:t xml:space="preserve"> в лит. соответствует «пёс»; </w:t>
      </w:r>
      <w:r>
        <w:rPr>
          <w:rFonts w:ascii="Courier New" w:hAnsi="Courier New" w:cs="Courier New"/>
          <w:sz w:val="28"/>
          <w:szCs w:val="28"/>
          <w:lang w:val="en-US"/>
        </w:rPr>
        <w:t>pisus</w:t>
      </w:r>
      <w:r w:rsidRPr="00907EF7">
        <w:rPr>
          <w:rFonts w:ascii="Courier New" w:hAnsi="Courier New" w:cs="Courier New"/>
          <w:sz w:val="28"/>
          <w:szCs w:val="28"/>
        </w:rPr>
        <w:t xml:space="preserve"> </w:t>
      </w:r>
      <w:r>
        <w:rPr>
          <w:rFonts w:ascii="Courier New" w:hAnsi="Courier New" w:cs="Courier New"/>
          <w:sz w:val="28"/>
          <w:szCs w:val="28"/>
        </w:rPr>
        <w:t xml:space="preserve">– по лит., склонный к совокуплению; </w:t>
      </w:r>
      <w:r>
        <w:rPr>
          <w:rFonts w:ascii="Courier New" w:hAnsi="Courier New" w:cs="Courier New"/>
          <w:sz w:val="28"/>
          <w:szCs w:val="28"/>
          <w:lang w:val="en-US"/>
        </w:rPr>
        <w:t>pisnus</w:t>
      </w:r>
      <w:r>
        <w:rPr>
          <w:rFonts w:ascii="Courier New" w:hAnsi="Courier New" w:cs="Courier New"/>
          <w:sz w:val="28"/>
          <w:szCs w:val="28"/>
        </w:rPr>
        <w:t>,</w:t>
      </w:r>
      <w:r w:rsidRPr="00907EF7">
        <w:rPr>
          <w:rFonts w:ascii="Courier New" w:hAnsi="Courier New" w:cs="Courier New"/>
          <w:sz w:val="28"/>
          <w:szCs w:val="28"/>
        </w:rPr>
        <w:t xml:space="preserve"> </w:t>
      </w:r>
      <w:r>
        <w:rPr>
          <w:rFonts w:ascii="Courier New" w:hAnsi="Courier New" w:cs="Courier New"/>
          <w:sz w:val="28"/>
          <w:szCs w:val="28"/>
          <w:lang w:val="en-US"/>
        </w:rPr>
        <w:t>pislus</w:t>
      </w:r>
      <w:r w:rsidRPr="00907EF7">
        <w:rPr>
          <w:rFonts w:ascii="Courier New" w:hAnsi="Courier New" w:cs="Courier New"/>
          <w:sz w:val="28"/>
          <w:szCs w:val="28"/>
        </w:rPr>
        <w:t xml:space="preserve"> </w:t>
      </w:r>
      <w:r>
        <w:rPr>
          <w:rFonts w:ascii="Courier New" w:hAnsi="Courier New" w:cs="Courier New"/>
          <w:sz w:val="28"/>
          <w:szCs w:val="28"/>
        </w:rPr>
        <w:t xml:space="preserve">– распутник; тот, кто часто мочитася; </w:t>
      </w:r>
      <w:r>
        <w:rPr>
          <w:rFonts w:ascii="Courier New" w:hAnsi="Courier New" w:cs="Courier New"/>
          <w:sz w:val="28"/>
          <w:szCs w:val="28"/>
          <w:lang w:val="en-US"/>
        </w:rPr>
        <w:t>piz</w:t>
      </w:r>
      <w:r w:rsidRPr="00907EF7">
        <w:rPr>
          <w:rFonts w:ascii="Courier New" w:hAnsi="Courier New" w:cs="Courier New"/>
          <w:sz w:val="28"/>
          <w:szCs w:val="28"/>
        </w:rPr>
        <w:t xml:space="preserve">à - </w:t>
      </w:r>
      <w:r>
        <w:rPr>
          <w:rFonts w:ascii="Courier New" w:hAnsi="Courier New" w:cs="Courier New"/>
          <w:sz w:val="28"/>
          <w:szCs w:val="28"/>
        </w:rPr>
        <w:t xml:space="preserve">лит. «вульва», </w:t>
      </w:r>
      <w:r w:rsidRPr="00BF722E">
        <w:rPr>
          <w:rFonts w:ascii="Courier New" w:hAnsi="Courier New" w:cs="Courier New"/>
          <w:i/>
          <w:iCs/>
          <w:sz w:val="28"/>
          <w:szCs w:val="28"/>
        </w:rPr>
        <w:t>Пизюс</w:t>
      </w:r>
      <w:r>
        <w:rPr>
          <w:rFonts w:ascii="Courier New" w:hAnsi="Courier New" w:cs="Courier New"/>
          <w:sz w:val="28"/>
          <w:szCs w:val="28"/>
        </w:rPr>
        <w:t xml:space="preserve"> у лит. мифол. персонаж, приводящий невесту к жениху и почитаемый юношами. Чешск. р</w:t>
      </w:r>
      <w:r>
        <w:rPr>
          <w:rFonts w:ascii="Courier New" w:hAnsi="Courier New" w:cs="Courier New"/>
          <w:sz w:val="28"/>
          <w:szCs w:val="28"/>
          <w:lang w:val="en-US"/>
        </w:rPr>
        <w:t>sice</w:t>
      </w:r>
      <w:r w:rsidRPr="00564C72">
        <w:rPr>
          <w:rFonts w:ascii="Courier New" w:hAnsi="Courier New" w:cs="Courier New"/>
          <w:sz w:val="28"/>
          <w:szCs w:val="28"/>
        </w:rPr>
        <w:t xml:space="preserve"> </w:t>
      </w:r>
      <w:r>
        <w:rPr>
          <w:rFonts w:ascii="Courier New" w:hAnsi="Courier New" w:cs="Courier New"/>
          <w:sz w:val="28"/>
          <w:szCs w:val="28"/>
        </w:rPr>
        <w:t xml:space="preserve">– сука, проститутка; полабск. </w:t>
      </w:r>
      <w:r>
        <w:rPr>
          <w:rFonts w:ascii="Courier New" w:hAnsi="Courier New" w:cs="Courier New"/>
          <w:sz w:val="28"/>
          <w:szCs w:val="28"/>
          <w:lang w:val="en-US"/>
        </w:rPr>
        <w:t>Sauko</w:t>
      </w:r>
      <w:r w:rsidRPr="00564C72">
        <w:rPr>
          <w:rFonts w:ascii="Courier New" w:hAnsi="Courier New" w:cs="Courier New"/>
          <w:sz w:val="28"/>
          <w:szCs w:val="28"/>
        </w:rPr>
        <w:t xml:space="preserve"> </w:t>
      </w:r>
      <w:r>
        <w:rPr>
          <w:rFonts w:ascii="Courier New" w:hAnsi="Courier New" w:cs="Courier New"/>
          <w:sz w:val="28"/>
          <w:szCs w:val="28"/>
        </w:rPr>
        <w:t>– потаскуха. Отсюда употребление слов «кобель» и «сука» в значении «распутник» и «распутница», как собака, бесстыжий и безнравственный (по людским понятиям) человек. Слово «сука» в отношении женщины - связывает женщину с псом, как и в выражении «сукин сын», снижающем статус адресата проклятия.</w:t>
      </w:r>
    </w:p>
    <w:p w:rsidR="00010FEF" w:rsidRPr="00B7713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Погребение собак и.-е. известно с мезолита (</w:t>
      </w:r>
      <w:r>
        <w:rPr>
          <w:rFonts w:ascii="Courier New" w:hAnsi="Courier New" w:cs="Courier New"/>
          <w:sz w:val="28"/>
          <w:szCs w:val="28"/>
          <w:lang w:val="en-US"/>
        </w:rPr>
        <w:t>IX</w:t>
      </w:r>
      <w:r w:rsidRPr="00B77132">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тыс. до н.э.), их хоронили отдельно и вместе с людьми, которых собаки должны были охранять во время их потусторонних странствий. Например, в Прибайкалье (стоянка Усть-Белая), на Камчатке (стоянка Ушки) найдены захоронения с собаками, сделанные 10 тыс</w:t>
      </w:r>
      <w:r w:rsidR="001A624F">
        <w:rPr>
          <w:rFonts w:ascii="Courier New" w:hAnsi="Courier New" w:cs="Courier New"/>
          <w:sz w:val="28"/>
          <w:szCs w:val="28"/>
        </w:rPr>
        <w:t>.</w:t>
      </w:r>
      <w:r>
        <w:rPr>
          <w:rFonts w:ascii="Courier New" w:hAnsi="Courier New" w:cs="Courier New"/>
          <w:sz w:val="28"/>
          <w:szCs w:val="28"/>
        </w:rPr>
        <w:t xml:space="preserve"> лет назад; в Новосибирской обл. в могильнике бронзового в. (</w:t>
      </w:r>
      <w:r>
        <w:rPr>
          <w:rFonts w:ascii="Courier New" w:hAnsi="Courier New" w:cs="Courier New"/>
          <w:sz w:val="28"/>
          <w:szCs w:val="28"/>
          <w:lang w:val="en-US"/>
        </w:rPr>
        <w:t>XVII</w:t>
      </w:r>
      <w:r w:rsidRPr="00B77132">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до н.э.); на юге Сибири, в Казахстане (андроновская культура, ок. </w:t>
      </w:r>
      <w:r>
        <w:rPr>
          <w:rFonts w:ascii="Courier New" w:hAnsi="Courier New" w:cs="Courier New"/>
          <w:sz w:val="28"/>
          <w:szCs w:val="28"/>
          <w:lang w:val="en-US"/>
        </w:rPr>
        <w:t>XVI</w:t>
      </w:r>
      <w:r w:rsidRPr="00B77132">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до н.э.); в период ранней бронзы и раннего железа особенно было распространено захоронение С. В Сибири (Томская, Новосибирская, Омская обл.), на Енисее найдено 90 погребений со 106 особями собак. Практиковались захоронения собак в Египте и др. странах.</w:t>
      </w:r>
    </w:p>
    <w:p w:rsidR="00010FEF" w:rsidRPr="00907EF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 инерции в христ. продолжали применять запреты к собакам. Например, запрещено называть их христ. именами, в то в ремя как кошку можно звать Машкой, Васькой, Ксюшей, Дашей, она входила в храм и ловила там мышей, собаке же вход в храм был запрещён.</w:t>
      </w:r>
    </w:p>
    <w:p w:rsidR="00010FEF" w:rsidRPr="002A328B"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ПИВО – 1. В Др. Руси вода из семи (трех или многих) источников, взятая рано утром, смешанная, «потолчённая» в ритуальной ступе (отсюда выражение: «толочь воду в ступе»); биологически активная, целебная. 2. В Др. Руси до </w:t>
      </w:r>
      <w:r>
        <w:rPr>
          <w:rFonts w:ascii="Courier New" w:hAnsi="Courier New" w:cs="Courier New"/>
          <w:sz w:val="28"/>
          <w:szCs w:val="28"/>
          <w:lang w:val="en-US"/>
        </w:rPr>
        <w:t>XIII</w:t>
      </w:r>
      <w:r w:rsidRPr="002A328B">
        <w:rPr>
          <w:rFonts w:ascii="Courier New" w:hAnsi="Courier New" w:cs="Courier New"/>
          <w:sz w:val="28"/>
          <w:szCs w:val="28"/>
        </w:rPr>
        <w:t xml:space="preserve"> </w:t>
      </w:r>
      <w:r>
        <w:rPr>
          <w:rFonts w:ascii="Courier New" w:hAnsi="Courier New" w:cs="Courier New"/>
          <w:sz w:val="28"/>
          <w:szCs w:val="28"/>
        </w:rPr>
        <w:t xml:space="preserve">в. всякое питьё: вода, квас, отвар (взвар, компот) фруктов, сыворотка, сок и т.д. Только после </w:t>
      </w:r>
      <w:r>
        <w:rPr>
          <w:rFonts w:ascii="Courier New" w:hAnsi="Courier New" w:cs="Courier New"/>
          <w:sz w:val="28"/>
          <w:szCs w:val="28"/>
          <w:lang w:val="en-US"/>
        </w:rPr>
        <w:t>XIII</w:t>
      </w:r>
      <w:r>
        <w:rPr>
          <w:rFonts w:ascii="Courier New" w:hAnsi="Courier New" w:cs="Courier New"/>
          <w:sz w:val="28"/>
          <w:szCs w:val="28"/>
        </w:rPr>
        <w:t xml:space="preserve"> в. пивом стали называть и (соответствующий) хмельной напиток.</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ПИР – 1. Форма ритуальных трапез, посвящённых богам и предкам. 2. Ч. ритуальных поминальных трапез в составе Тризн. 3. Форма дохристианских политических, экономических и военных советов (совещаний, переговоров, съездов). Такие П. называли «честн</w:t>
      </w:r>
      <w:r w:rsidRPr="00E65AEC">
        <w:rPr>
          <w:rFonts w:ascii="Ozegov NT" w:hAnsi="Ozegov NT" w:cs="Ozegov NT"/>
          <w:sz w:val="28"/>
          <w:szCs w:val="28"/>
        </w:rPr>
        <w:t>ы</w:t>
      </w:r>
      <w:r>
        <w:rPr>
          <w:rFonts w:ascii="Courier New" w:hAnsi="Courier New" w:cs="Courier New"/>
          <w:sz w:val="28"/>
          <w:szCs w:val="28"/>
        </w:rPr>
        <w:t>ми», «почестн</w:t>
      </w:r>
      <w:r w:rsidRPr="00E65AEC">
        <w:rPr>
          <w:rFonts w:ascii="Ozegov NT" w:hAnsi="Ozegov NT" w:cs="Ozegov NT"/>
          <w:sz w:val="28"/>
          <w:szCs w:val="28"/>
        </w:rPr>
        <w:t>ы</w:t>
      </w:r>
      <w:r>
        <w:rPr>
          <w:rFonts w:ascii="Courier New" w:hAnsi="Courier New" w:cs="Courier New"/>
          <w:sz w:val="28"/>
          <w:szCs w:val="28"/>
        </w:rPr>
        <w:t>ми» потому, что каждому участнику их, как дипломатическому представителю своей земли, г</w:t>
      </w:r>
      <w:r w:rsidRPr="00E65AEC">
        <w:rPr>
          <w:rFonts w:ascii="Ozegov NT" w:hAnsi="Ozegov NT" w:cs="Ozegov NT"/>
          <w:sz w:val="28"/>
          <w:szCs w:val="28"/>
        </w:rPr>
        <w:t>о</w:t>
      </w:r>
      <w:r>
        <w:rPr>
          <w:rFonts w:ascii="Courier New" w:hAnsi="Courier New" w:cs="Courier New"/>
          <w:sz w:val="28"/>
          <w:szCs w:val="28"/>
        </w:rPr>
        <w:t>рода, народа, рода, оказывались (протокольные) почести и уважение, подчёркивались их заслуги; оскорблять и унижать участников дипломатических переговоров и совещаний «на высшем уровне» на таких П. запрещалось этикетом тех лет (что и ныне сохранилось</w:t>
      </w:r>
      <w:r w:rsidR="00AE0179">
        <w:rPr>
          <w:rFonts w:ascii="Courier New" w:hAnsi="Courier New" w:cs="Courier New"/>
          <w:sz w:val="28"/>
          <w:szCs w:val="28"/>
        </w:rPr>
        <w:t xml:space="preserve"> в дипломатической практике</w:t>
      </w:r>
      <w:r>
        <w:rPr>
          <w:rFonts w:ascii="Courier New" w:hAnsi="Courier New" w:cs="Courier New"/>
          <w:sz w:val="28"/>
          <w:szCs w:val="28"/>
        </w:rPr>
        <w:t>). При кн. Владимире известны П., которые длились до 8 дней. По «Повести временных лет», кн. Владимир: «…устави на дворе и гридьници пир творити и приходити бояром и гридьм и сътьскым и десятьскым и нарочитым мужем…  И бываше на обеде томь мъножество мяс от скота и от зверины, бяше по изобилию от вьсего… Володимир любя дружину и с ними думая о строи земльнем и о ратьх и о уставе земльнем». Это пристрастие к П. князей вообще и кн. Владимира, в частности, подтверждается и былинами (т.н. «Владимирова цикла»):</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E65AEC">
        <w:rPr>
          <w:rFonts w:ascii="Courier New" w:hAnsi="Courier New" w:cs="Courier New"/>
          <w:i/>
          <w:iCs/>
          <w:sz w:val="28"/>
          <w:szCs w:val="28"/>
        </w:rPr>
        <w:t>Во славном во городе во Киеве</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У Солнышка-князя у Владимира</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Как было столованье – почест</w:t>
      </w:r>
      <w:r w:rsidRPr="00E65AEC">
        <w:rPr>
          <w:rFonts w:ascii="Ozegov NT" w:hAnsi="Ozegov NT" w:cs="Ozegov NT"/>
          <w:i/>
          <w:iCs/>
          <w:sz w:val="28"/>
          <w:szCs w:val="28"/>
        </w:rPr>
        <w:t>е</w:t>
      </w:r>
      <w:r w:rsidRPr="00E65AEC">
        <w:rPr>
          <w:rFonts w:ascii="Courier New" w:hAnsi="Courier New" w:cs="Courier New"/>
          <w:i/>
          <w:iCs/>
          <w:sz w:val="28"/>
          <w:szCs w:val="28"/>
        </w:rPr>
        <w:t>н пир…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(«Ставр Годинович». Рыб., ч. </w:t>
      </w:r>
      <w:r>
        <w:rPr>
          <w:rFonts w:ascii="Courier New" w:hAnsi="Courier New" w:cs="Courier New"/>
          <w:sz w:val="28"/>
          <w:szCs w:val="28"/>
          <w:lang w:val="en-US"/>
        </w:rPr>
        <w:t>II</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E65AEC">
        <w:rPr>
          <w:rFonts w:ascii="Courier New" w:hAnsi="Courier New" w:cs="Courier New"/>
          <w:i/>
          <w:iCs/>
          <w:sz w:val="28"/>
          <w:szCs w:val="28"/>
        </w:rPr>
        <w:t>У князя было у Владимира</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У Киевского Солнышка Сеславича… (Святославича)</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Было пированьицо почестн</w:t>
      </w:r>
      <w:r w:rsidRPr="00E65AEC">
        <w:rPr>
          <w:rFonts w:ascii="Ozegov NT" w:hAnsi="Ozegov NT" w:cs="Ozegov NT"/>
          <w:i/>
          <w:iCs/>
          <w:sz w:val="28"/>
          <w:szCs w:val="28"/>
        </w:rPr>
        <w:t>о</w:t>
      </w:r>
      <w:r w:rsidRPr="00E65AEC">
        <w:rPr>
          <w:rFonts w:ascii="Courier New" w:hAnsi="Courier New" w:cs="Courier New"/>
          <w:i/>
          <w:iCs/>
          <w:sz w:val="28"/>
          <w:szCs w:val="28"/>
        </w:rPr>
        <w:t>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(«Данило Ловчанин». Кир., 3).</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E65AEC">
        <w:rPr>
          <w:rFonts w:ascii="Courier New" w:hAnsi="Courier New" w:cs="Courier New"/>
          <w:i/>
          <w:iCs/>
          <w:sz w:val="28"/>
          <w:szCs w:val="28"/>
        </w:rPr>
        <w:t>У князя Владимира у Солнышка Сеславьевича</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Была пирушка весёлая…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(«Дунай». Кир., 3).</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E65AEC">
        <w:rPr>
          <w:rFonts w:ascii="Courier New" w:hAnsi="Courier New" w:cs="Courier New"/>
          <w:i/>
          <w:iCs/>
          <w:sz w:val="28"/>
          <w:szCs w:val="28"/>
        </w:rPr>
        <w:t>Завёлся у Солнышка Владимира почестн</w:t>
      </w:r>
      <w:r w:rsidRPr="0065389A">
        <w:rPr>
          <w:rFonts w:ascii="Ozegov NT" w:hAnsi="Ozegov NT" w:cs="Ozegov NT"/>
          <w:i/>
          <w:iCs/>
          <w:sz w:val="28"/>
          <w:szCs w:val="28"/>
        </w:rPr>
        <w:t>ы</w:t>
      </w:r>
      <w:r w:rsidRPr="00E65AEC">
        <w:rPr>
          <w:rFonts w:ascii="Courier New" w:hAnsi="Courier New" w:cs="Courier New"/>
          <w:i/>
          <w:iCs/>
          <w:sz w:val="28"/>
          <w:szCs w:val="28"/>
        </w:rPr>
        <w:t>й пир</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На многие князи и бояре…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(«Иван Годинович». Рыб., ч. </w:t>
      </w:r>
      <w:r>
        <w:rPr>
          <w:rFonts w:ascii="Courier New" w:hAnsi="Courier New" w:cs="Courier New"/>
          <w:sz w:val="28"/>
          <w:szCs w:val="28"/>
          <w:lang w:val="en-US"/>
        </w:rPr>
        <w:t>III</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E65AEC">
        <w:rPr>
          <w:rFonts w:ascii="Courier New" w:hAnsi="Courier New" w:cs="Courier New"/>
          <w:i/>
          <w:iCs/>
          <w:sz w:val="28"/>
          <w:szCs w:val="28"/>
        </w:rPr>
        <w:t>Солнышко Владимир стольно-Киевский</w:t>
      </w:r>
    </w:p>
    <w:p w:rsidR="00010FEF" w:rsidRPr="00E65AEC" w:rsidRDefault="00010FEF" w:rsidP="00010FEF">
      <w:pPr>
        <w:widowControl/>
        <w:tabs>
          <w:tab w:val="left" w:pos="432"/>
        </w:tabs>
        <w:snapToGrid/>
        <w:ind w:left="-1104" w:right="24" w:firstLine="480"/>
        <w:jc w:val="both"/>
        <w:rPr>
          <w:rFonts w:ascii="Courier New" w:hAnsi="Courier New" w:cs="Courier New"/>
          <w:i/>
          <w:iCs/>
          <w:sz w:val="28"/>
          <w:szCs w:val="28"/>
        </w:rPr>
      </w:pPr>
      <w:r w:rsidRPr="00E65AEC">
        <w:rPr>
          <w:rFonts w:ascii="Courier New" w:hAnsi="Courier New" w:cs="Courier New"/>
          <w:i/>
          <w:iCs/>
          <w:sz w:val="28"/>
          <w:szCs w:val="28"/>
        </w:rPr>
        <w:t xml:space="preserve">   Заводил свой хорош почест</w:t>
      </w:r>
      <w:r w:rsidRPr="0065389A">
        <w:rPr>
          <w:rFonts w:ascii="Ozegov NT" w:hAnsi="Ozegov NT" w:cs="Ozegov NT"/>
          <w:i/>
          <w:iCs/>
          <w:sz w:val="28"/>
          <w:szCs w:val="28"/>
        </w:rPr>
        <w:t>е</w:t>
      </w:r>
      <w:r w:rsidRPr="00E65AEC">
        <w:rPr>
          <w:rFonts w:ascii="Courier New" w:hAnsi="Courier New" w:cs="Courier New"/>
          <w:i/>
          <w:iCs/>
          <w:sz w:val="28"/>
          <w:szCs w:val="28"/>
        </w:rPr>
        <w:t>н пир…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(«Алёша и Тугарин». Рыб., ч. </w:t>
      </w:r>
      <w:r>
        <w:rPr>
          <w:rFonts w:ascii="Courier New" w:hAnsi="Courier New" w:cs="Courier New"/>
          <w:sz w:val="28"/>
          <w:szCs w:val="28"/>
          <w:lang w:val="en-US"/>
        </w:rPr>
        <w:t>III</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Христ. ненавидели П., игры слав., больше всего негодовали против жертвенных мясных блюд, обильно подававшихся на пирах, а также музыкантов и скоморохов, игравших и певших для пирующих.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ПИРОГ – печёное изделие, обычно с начинкой (редкие П. без начинки особо маркировались: </w:t>
      </w:r>
      <w:r w:rsidRPr="00C65C23">
        <w:rPr>
          <w:rFonts w:ascii="Courier New" w:hAnsi="Courier New" w:cs="Courier New"/>
          <w:i/>
          <w:iCs/>
          <w:sz w:val="28"/>
          <w:szCs w:val="28"/>
        </w:rPr>
        <w:t>пирог с нетом, с таком, с аминем</w:t>
      </w:r>
      <w:r>
        <w:rPr>
          <w:rFonts w:ascii="Courier New" w:hAnsi="Courier New" w:cs="Courier New"/>
          <w:sz w:val="28"/>
          <w:szCs w:val="28"/>
        </w:rPr>
        <w:t xml:space="preserve">). П. – ритуальное блюдо, аналогичное др. видам обрядового хлеба (лепёшке, караваю, булочке, блинам, пряникам, кренделям). Известны названия слав. пирогов из разных регионов: </w:t>
      </w:r>
      <w:r w:rsidRPr="002758A1">
        <w:rPr>
          <w:rFonts w:ascii="Courier New" w:hAnsi="Courier New" w:cs="Courier New"/>
          <w:i/>
          <w:iCs/>
          <w:sz w:val="28"/>
          <w:szCs w:val="28"/>
        </w:rPr>
        <w:t>расстегай, баница, тутманик, тиквеник, зелник, мазник, млин, корница, сгибаница, сгибень, гибаница, бурек, грибаник, смидал, баклава, струкель, потига, пряженики, люкшин-пряка, птижки сватанне, пазушник, падручн</w:t>
      </w:r>
      <w:r w:rsidRPr="002758A1">
        <w:rPr>
          <w:rFonts w:ascii="Courier New" w:hAnsi="Courier New" w:cs="Courier New"/>
          <w:i/>
          <w:iCs/>
          <w:sz w:val="28"/>
          <w:szCs w:val="28"/>
          <w:lang w:val="en-US"/>
        </w:rPr>
        <w:t>i</w:t>
      </w:r>
      <w:r w:rsidRPr="002758A1">
        <w:rPr>
          <w:rFonts w:ascii="Courier New" w:hAnsi="Courier New" w:cs="Courier New"/>
          <w:i/>
          <w:iCs/>
          <w:sz w:val="28"/>
          <w:szCs w:val="28"/>
        </w:rPr>
        <w:t>к, походный караваец, верховой пирог, разгонный пирог, разгонник, круглый пирог, курник, кокурка, рыбник, кулебяка, яловица, пастух, кроск</w:t>
      </w:r>
      <w:r w:rsidRPr="002758A1">
        <w:rPr>
          <w:rFonts w:ascii="Courier New" w:hAnsi="Courier New" w:cs="Courier New"/>
          <w:i/>
          <w:iCs/>
          <w:sz w:val="28"/>
          <w:szCs w:val="28"/>
          <w:lang w:val="en-US"/>
        </w:rPr>
        <w:t>i</w:t>
      </w:r>
      <w:r w:rsidRPr="002758A1">
        <w:rPr>
          <w:rFonts w:ascii="Courier New" w:hAnsi="Courier New" w:cs="Courier New"/>
          <w:i/>
          <w:iCs/>
          <w:sz w:val="28"/>
          <w:szCs w:val="28"/>
        </w:rPr>
        <w:t>, именинный, пирожница, сладкий, яблочный, грушевый, капустный, ягодный, молодухин, невестин, званенный, смидаль, смигаль, баб</w:t>
      </w:r>
      <w:r w:rsidRPr="002758A1">
        <w:rPr>
          <w:rFonts w:ascii="Courier New" w:hAnsi="Courier New" w:cs="Courier New"/>
          <w:i/>
          <w:iCs/>
          <w:sz w:val="28"/>
          <w:szCs w:val="28"/>
          <w:lang w:val="en-US"/>
        </w:rPr>
        <w:t>i</w:t>
      </w:r>
      <w:r w:rsidRPr="002758A1">
        <w:rPr>
          <w:rFonts w:ascii="Courier New" w:hAnsi="Courier New" w:cs="Courier New"/>
          <w:i/>
          <w:iCs/>
          <w:sz w:val="28"/>
          <w:szCs w:val="28"/>
        </w:rPr>
        <w:t xml:space="preserve">на каша, ряженый, слоёный, </w:t>
      </w:r>
      <w:r>
        <w:rPr>
          <w:rFonts w:ascii="Courier New" w:hAnsi="Courier New" w:cs="Courier New"/>
          <w:i/>
          <w:iCs/>
          <w:sz w:val="28"/>
          <w:szCs w:val="28"/>
        </w:rPr>
        <w:t xml:space="preserve">с посыпкой, </w:t>
      </w:r>
      <w:r w:rsidRPr="002758A1">
        <w:rPr>
          <w:rFonts w:ascii="Courier New" w:hAnsi="Courier New" w:cs="Courier New"/>
          <w:i/>
          <w:iCs/>
          <w:sz w:val="28"/>
          <w:szCs w:val="28"/>
        </w:rPr>
        <w:t>опекиш, проженцы, приженцы, метеник.</w:t>
      </w:r>
      <w:r w:rsidRPr="002758A1">
        <w:rPr>
          <w:rFonts w:ascii="Courier New" w:hAnsi="Courier New" w:cs="Courier New"/>
          <w:sz w:val="28"/>
          <w:szCs w:val="28"/>
        </w:rPr>
        <w:t xml:space="preserve"> П. </w:t>
      </w:r>
      <w:r>
        <w:rPr>
          <w:rFonts w:ascii="Courier New" w:hAnsi="Courier New" w:cs="Courier New"/>
          <w:sz w:val="28"/>
          <w:szCs w:val="28"/>
        </w:rPr>
        <w:t>использовались во всех случаях жизни.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ПЛАКУН-ТРАВА – луговой зверобой, «всем травам мати», по преданию, выросла из слёз или рос</w:t>
      </w:r>
      <w:r w:rsidRPr="0046765E">
        <w:rPr>
          <w:rFonts w:ascii="Ozegov NT" w:hAnsi="Ozegov NT" w:cs="Ozegov NT"/>
          <w:sz w:val="28"/>
          <w:szCs w:val="28"/>
        </w:rPr>
        <w:t>ы</w:t>
      </w:r>
      <w:r>
        <w:rPr>
          <w:rFonts w:ascii="Courier New" w:hAnsi="Courier New" w:cs="Courier New"/>
          <w:sz w:val="28"/>
          <w:szCs w:val="28"/>
        </w:rPr>
        <w:t>. Использовалась для амулетов. Часто уп. в заговорах. В разных областях с П.т. отождествляются разные растения.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ПЛАТОК, ПЛАТОЧЕК (ШАЛЬ, ПОЛУШАЛОК, КОСЫНКА) – женский головной убор, социально и ритуально значимая ч. одежды, обязательная для замужней женщины, выполняет обрядовую, знаковую и символическую функции. П. покрывает и скрывает особо зазывную, магически привлекательную ч. женщины – волосы, голову, а иногда и ч. лица. В свадебной символике П. </w:t>
      </w:r>
      <w:r w:rsidRPr="002758A1">
        <w:rPr>
          <w:rFonts w:ascii="Courier New" w:hAnsi="Courier New" w:cs="Courier New"/>
          <w:i/>
          <w:iCs/>
          <w:sz w:val="28"/>
          <w:szCs w:val="28"/>
        </w:rPr>
        <w:t>соединяет</w:t>
      </w:r>
      <w:r>
        <w:rPr>
          <w:rFonts w:ascii="Courier New" w:hAnsi="Courier New" w:cs="Courier New"/>
          <w:sz w:val="28"/>
          <w:szCs w:val="28"/>
        </w:rPr>
        <w:t xml:space="preserve">, им иногда во время ритуала свадьбы «связывали» руки молодых мужа и жены. П. использовали в качестве дара как символ любви, связи, единения, защиты и верности; как оберег; как танцевальный реквизит («тальянский П.»). П. несёт и </w:t>
      </w:r>
      <w:r w:rsidRPr="002758A1">
        <w:rPr>
          <w:rFonts w:ascii="Courier New" w:hAnsi="Courier New" w:cs="Courier New"/>
          <w:i/>
          <w:iCs/>
          <w:sz w:val="28"/>
          <w:szCs w:val="28"/>
        </w:rPr>
        <w:t>разъединительную</w:t>
      </w:r>
      <w:r>
        <w:rPr>
          <w:rFonts w:ascii="Courier New" w:hAnsi="Courier New" w:cs="Courier New"/>
          <w:sz w:val="28"/>
          <w:szCs w:val="28"/>
        </w:rPr>
        <w:t xml:space="preserve"> символику (платочком машут при расставании; при отгоне болезней, траурный П.). П. жертвенный предмет (для русалок перед Купалой), а также он использовался в гаданиях.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ПЛАЧ - см. </w:t>
      </w:r>
      <w:r w:rsidRPr="00C26777">
        <w:rPr>
          <w:rFonts w:ascii="Courier New" w:hAnsi="Courier New" w:cs="Courier New"/>
          <w:i/>
          <w:iCs/>
          <w:sz w:val="28"/>
          <w:szCs w:val="28"/>
        </w:rPr>
        <w:t>Причитание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ПЛАЩ-НЕВИДИМКА, ЛЕТУЧИЙ ПЛАЩ – волшебный предмет сказок, по Афан., воплощение грозовой тучи, </w:t>
      </w:r>
      <w:r w:rsidRPr="00E5383E">
        <w:rPr>
          <w:rFonts w:ascii="Ozegov NT" w:hAnsi="Ozegov NT" w:cs="Ozegov NT"/>
          <w:sz w:val="28"/>
          <w:szCs w:val="28"/>
        </w:rPr>
        <w:t>о</w:t>
      </w:r>
      <w:r>
        <w:rPr>
          <w:rFonts w:ascii="Courier New" w:hAnsi="Courier New" w:cs="Courier New"/>
          <w:sz w:val="28"/>
          <w:szCs w:val="28"/>
        </w:rPr>
        <w:t>блака. Афан. (1,278) писал: «Облака, надвигаясь на небо, затемняют светила, а туманы, сгущаясь над землёю, скрывают от глаз все предметы, как бы прячут их за своими покровами и делают незримыми. Отсюда летучий плащ получил название плаща-невидимки».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ПЛЕВОК – (чаще троекратный) магическое действие, передающееся со слюной, которая наряду с др. выделениями и ч. т</w:t>
      </w:r>
      <w:r w:rsidRPr="00C7247B">
        <w:rPr>
          <w:rFonts w:ascii="Ozegov NT" w:hAnsi="Ozegov NT" w:cs="Ozegov NT"/>
          <w:sz w:val="28"/>
          <w:szCs w:val="28"/>
        </w:rPr>
        <w:t>е</w:t>
      </w:r>
      <w:r>
        <w:rPr>
          <w:rFonts w:ascii="Courier New" w:hAnsi="Courier New" w:cs="Courier New"/>
          <w:sz w:val="28"/>
          <w:szCs w:val="28"/>
        </w:rPr>
        <w:t>ла (п</w:t>
      </w:r>
      <w:r w:rsidRPr="00C7247B">
        <w:rPr>
          <w:rFonts w:ascii="Ozegov NT" w:hAnsi="Ozegov NT" w:cs="Ozegov NT"/>
          <w:sz w:val="28"/>
          <w:szCs w:val="28"/>
        </w:rPr>
        <w:t>о</w:t>
      </w:r>
      <w:r>
        <w:rPr>
          <w:rFonts w:ascii="Courier New" w:hAnsi="Courier New" w:cs="Courier New"/>
          <w:sz w:val="28"/>
          <w:szCs w:val="28"/>
        </w:rPr>
        <w:t xml:space="preserve">том, мочой, зубами, волосами, ногтями), с одной стороны, воспринималась как носитель жизненных сил человека, а с др. – относилась к виду нечистот. Это магическое действие имело отгонную и обезвреживающую семантику, использовалось в охранительной практике (заговоров, заклинаний, проклятий) при отвращении от опасности (сглаза, болезней, нечистой силы, ран) и сбережении себя и домашних животных. При творении заговоров и заклинательных формул П. оказывался своеобразной </w:t>
      </w:r>
      <w:r w:rsidRPr="00C7247B">
        <w:rPr>
          <w:rFonts w:ascii="Courier New" w:hAnsi="Courier New" w:cs="Courier New"/>
          <w:i/>
          <w:iCs/>
          <w:sz w:val="28"/>
          <w:szCs w:val="28"/>
        </w:rPr>
        <w:t>закрепкой</w:t>
      </w:r>
      <w:r>
        <w:rPr>
          <w:rFonts w:ascii="Courier New" w:hAnsi="Courier New" w:cs="Courier New"/>
          <w:sz w:val="28"/>
          <w:szCs w:val="28"/>
        </w:rPr>
        <w:t>, призванной усилить действие ритуала или магического текста (как аминь). В то же время, человек, плюющийся нечистыми мокротами должен был сделать себя непривлекательным для носителей опасности и нечистой силы. Существовали запреты на П.: на посевную землю, на беременную женщину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ПЛИНИЙ СТАРШИЙ (23-79, погиб во время извержения Везувия) – видный римский учёный и писатель, автор «Естественной истории в 37 книгах», являющейся кладезем естественно-исторических знаний.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ПЛУГА – см. </w:t>
      </w:r>
      <w:r w:rsidRPr="00C26777">
        <w:rPr>
          <w:rFonts w:ascii="Courier New" w:hAnsi="Courier New" w:cs="Courier New"/>
          <w:i/>
          <w:iCs/>
          <w:sz w:val="28"/>
          <w:szCs w:val="28"/>
        </w:rPr>
        <w:t>Додола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ПОБРАТИМСТВО (ПОСЕСТРИМСТВО; НАЗВАННЫЕ БРАТЬЯ) – одна из форм ритуального духовного родства (в отличие от кровного; наряду с кумлением, при этом кумление ещё носит ярко выраженный инициационный и временный характер; кумовством), известная гл. образом у юж. и вост. слав. П. часто заключалось в знак благодарности между спасённым и его спасителем. П. носило благородный характер, названные братья (сёстры) обменивались клятвами, рит</w:t>
      </w:r>
      <w:r w:rsidR="00A615F5">
        <w:rPr>
          <w:rFonts w:ascii="Courier New" w:hAnsi="Courier New" w:cs="Courier New"/>
          <w:sz w:val="28"/>
          <w:szCs w:val="28"/>
        </w:rPr>
        <w:t xml:space="preserve">уальными предметами или </w:t>
      </w:r>
      <w:r>
        <w:rPr>
          <w:rFonts w:ascii="Courier New" w:hAnsi="Courier New" w:cs="Courier New"/>
          <w:sz w:val="28"/>
          <w:szCs w:val="28"/>
        </w:rPr>
        <w:t>памятными подарками, одеждой, конями, совершали совместную ритуальную трапезу</w:t>
      </w:r>
      <w:r w:rsidR="00A615F5">
        <w:rPr>
          <w:rFonts w:ascii="Courier New" w:hAnsi="Courier New" w:cs="Courier New"/>
          <w:sz w:val="28"/>
          <w:szCs w:val="28"/>
        </w:rPr>
        <w:t xml:space="preserve"> из одной посуды</w:t>
      </w:r>
      <w:r>
        <w:rPr>
          <w:rFonts w:ascii="Courier New" w:hAnsi="Courier New" w:cs="Courier New"/>
          <w:sz w:val="28"/>
          <w:szCs w:val="28"/>
        </w:rPr>
        <w:t>, обменивались едой и питьём. В заговорах и фольклоре юж. слав. широко известно П. с высшими силами природы, растениями и животными: «О водица, по Богу сестрица, не гоняй по морю ветры, а схвати и привяжи больному желудок…»; «по Богу брат, солнце моё яркое, постой немного за зелёной горой…»; «даже волк, если с ним побрататься, не причинит зла» (серб. погов.); в Полесье к дубу обращались: «Посватаймося, побратаймося…»; а у русск. героиня сказок – «лисичка-сестричка». Древний испытанный принцип П.- посестримства и.-е. и слав. переняла церковь для своего обобщённого обращения «братья и сёстры».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ПОВЕРЬЯ – безотчётная вера во что-нибудь согласно обычаям и преданиям старины, основанная на реальном опыте и народной мудрости. В П. больш</w:t>
      </w:r>
      <w:r w:rsidRPr="006B61B1">
        <w:rPr>
          <w:rFonts w:ascii="Ozegov NT" w:hAnsi="Ozegov NT" w:cs="Ozegov NT"/>
          <w:sz w:val="28"/>
          <w:szCs w:val="28"/>
        </w:rPr>
        <w:t>у</w:t>
      </w:r>
      <w:r>
        <w:rPr>
          <w:rFonts w:ascii="Courier New" w:hAnsi="Courier New" w:cs="Courier New"/>
          <w:sz w:val="28"/>
          <w:szCs w:val="28"/>
        </w:rPr>
        <w:t>ю роль играл параллелизм (например, при посадке капусты женщины надевали побольше рубах и туго закрепляли волосы, чтоб кочаны были тугими), т.о закреплялись некоторые устойчивые связи между предметами, явлениями и человеком. П. были особенно разнообразны: «что подворье, то поверье».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ПОВИТУХА – см. </w:t>
      </w:r>
      <w:r w:rsidRPr="00D85826">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ПОВОР – (от «повратъ») солнцеворот, солнцестояние. Одно из названий слав. праздника солнцеворота.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ПОГОВ</w:t>
      </w:r>
      <w:r w:rsidRPr="003D0F96">
        <w:rPr>
          <w:rFonts w:ascii="Ozegov NT" w:hAnsi="Ozegov NT" w:cs="Ozegov NT"/>
          <w:sz w:val="28"/>
          <w:szCs w:val="28"/>
        </w:rPr>
        <w:t>О</w:t>
      </w:r>
      <w:r>
        <w:rPr>
          <w:rFonts w:ascii="Courier New" w:hAnsi="Courier New" w:cs="Courier New"/>
          <w:sz w:val="28"/>
          <w:szCs w:val="28"/>
        </w:rPr>
        <w:t xml:space="preserve">РКА – меткое, лаконичное образное изречение. П. категорична, определённа, нередко гиперболична по смыслу. От пословиц П. отличается своей краткостью, незавершённостью умозаключения. П. оживляет речь, делает её особо выразительной, подтверждает высказываемое суждение, т.к. является, по сути, уже готовой, опробованной, проверенной временем формулой. Примеры П.: «явился – как с Луны свалился»; «написано чёрным по белому»; «было при царе горохе», «сплоха пошутил, а он вправду повторил» и т.д. Мн. русск. П. можно найти в Толковом словаре Даля.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w:t>
      </w:r>
      <w:r w:rsidRPr="006B61B1">
        <w:rPr>
          <w:rFonts w:ascii="Ozegov NT" w:hAnsi="Ozegov NT" w:cs="Ozegov NT"/>
          <w:sz w:val="28"/>
          <w:szCs w:val="28"/>
        </w:rPr>
        <w:t>О</w:t>
      </w:r>
      <w:r>
        <w:rPr>
          <w:rFonts w:ascii="Courier New" w:hAnsi="Courier New" w:cs="Courier New"/>
          <w:sz w:val="28"/>
          <w:szCs w:val="28"/>
        </w:rPr>
        <w:t xml:space="preserve">ГОДА – </w:t>
      </w:r>
      <w:r w:rsidR="003C05BD">
        <w:rPr>
          <w:rFonts w:ascii="Courier New" w:hAnsi="Courier New" w:cs="Courier New"/>
          <w:sz w:val="28"/>
          <w:szCs w:val="28"/>
        </w:rPr>
        <w:t>см.</w:t>
      </w:r>
      <w:r>
        <w:rPr>
          <w:rFonts w:ascii="Courier New" w:hAnsi="Courier New" w:cs="Courier New"/>
          <w:sz w:val="28"/>
          <w:szCs w:val="28"/>
        </w:rPr>
        <w:t xml:space="preserve"> </w:t>
      </w:r>
      <w:r w:rsidR="003C05BD" w:rsidRPr="003C05BD">
        <w:rPr>
          <w:rFonts w:ascii="Courier New" w:hAnsi="Courier New" w:cs="Courier New"/>
          <w:i/>
          <w:sz w:val="28"/>
          <w:szCs w:val="28"/>
        </w:rPr>
        <w:t>В</w:t>
      </w:r>
      <w:r w:rsidRPr="003C05BD">
        <w:rPr>
          <w:rFonts w:ascii="Courier New" w:hAnsi="Courier New" w:cs="Courier New"/>
          <w:i/>
          <w:sz w:val="28"/>
          <w:szCs w:val="28"/>
        </w:rPr>
        <w:t>ет</w:t>
      </w:r>
      <w:r w:rsidR="003C05BD" w:rsidRPr="003C05BD">
        <w:rPr>
          <w:rFonts w:ascii="Courier New" w:hAnsi="Courier New" w:cs="Courier New"/>
          <w:i/>
          <w:sz w:val="28"/>
          <w:szCs w:val="28"/>
        </w:rPr>
        <w:t>е</w:t>
      </w:r>
      <w:r w:rsidRPr="003C05BD">
        <w:rPr>
          <w:rFonts w:ascii="Courier New" w:hAnsi="Courier New" w:cs="Courier New"/>
          <w:i/>
          <w:sz w:val="28"/>
          <w:szCs w:val="28"/>
        </w:rPr>
        <w:t>р</w:t>
      </w:r>
      <w:r w:rsidR="003C05BD">
        <w:rPr>
          <w:rFonts w:ascii="Courier New" w:hAnsi="Courier New" w:cs="Courier New"/>
          <w:sz w:val="28"/>
          <w:szCs w:val="28"/>
        </w:rPr>
        <w:t>.</w:t>
      </w:r>
      <w:r>
        <w:rPr>
          <w:rFonts w:ascii="Courier New" w:hAnsi="Courier New" w:cs="Courier New"/>
          <w:sz w:val="28"/>
          <w:szCs w:val="28"/>
        </w:rPr>
        <w:t xml:space="preserve"> Афан. писал (1,162-163, 3,384): «Другие </w:t>
      </w:r>
    </w:p>
    <w:p w:rsidR="00010FEF" w:rsidRPr="005E2678" w:rsidRDefault="005D1E02"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ПОГРЕБЕНИЕ (ПОХОРОНЫ) – обычай</w:t>
      </w:r>
      <w:r w:rsidR="00010FEF">
        <w:rPr>
          <w:rFonts w:ascii="Courier New" w:hAnsi="Courier New" w:cs="Courier New"/>
          <w:sz w:val="28"/>
          <w:szCs w:val="28"/>
        </w:rPr>
        <w:t>, связанны</w:t>
      </w:r>
      <w:r>
        <w:rPr>
          <w:rFonts w:ascii="Courier New" w:hAnsi="Courier New" w:cs="Courier New"/>
          <w:sz w:val="28"/>
          <w:szCs w:val="28"/>
        </w:rPr>
        <w:t>й</w:t>
      </w:r>
      <w:r w:rsidR="00010FEF">
        <w:rPr>
          <w:rFonts w:ascii="Courier New" w:hAnsi="Courier New" w:cs="Courier New"/>
          <w:sz w:val="28"/>
          <w:szCs w:val="28"/>
        </w:rPr>
        <w:t xml:space="preserve"> с разл. способами захоро</w:t>
      </w:r>
      <w:r>
        <w:rPr>
          <w:rFonts w:ascii="Courier New" w:hAnsi="Courier New" w:cs="Courier New"/>
          <w:sz w:val="28"/>
          <w:szCs w:val="28"/>
        </w:rPr>
        <w:t>нения и выражающий</w:t>
      </w:r>
      <w:r w:rsidR="00010FEF">
        <w:rPr>
          <w:rFonts w:ascii="Courier New" w:hAnsi="Courier New" w:cs="Courier New"/>
          <w:sz w:val="28"/>
          <w:szCs w:val="28"/>
        </w:rPr>
        <w:t xml:space="preserve"> отношение людей к умершим и к смерти. П. – обряд, освещающий отн. между живыми и мёртвыми, потомками и предками, тем светом и этим, а также отн. внутри рода. Учёные связывают само возникновение религии с началом П. умерших (хотя др. учёные связывают зачатки религии с началом почитания огня пращурами людей ок. 3 млн. лет назад). П. отличает людей от всего остального живого мира. Большое разнообразие погребальных обычаев у разных народов определилось условиями быта и бытия, традициями и религиозными представлениями о смерти. Археологами установлено, что умерших хоронили в ямах, пещерах уже в каменном в., в средн. и позднем палеолите (П. на стоянках бывшей тер. СССР: Тешик-Таш, Староселье, Мальта и др.); а также – сжигали (мистический переход через огненную р. по К</w:t>
      </w:r>
      <w:r w:rsidR="00010FEF" w:rsidRPr="00AA42ED">
        <w:rPr>
          <w:rFonts w:ascii="Ozegov NT" w:hAnsi="Ozegov NT" w:cs="Ozegov NT"/>
          <w:sz w:val="28"/>
          <w:szCs w:val="28"/>
        </w:rPr>
        <w:t>а</w:t>
      </w:r>
      <w:r w:rsidR="00010FEF">
        <w:rPr>
          <w:rFonts w:ascii="Courier New" w:hAnsi="Courier New" w:cs="Courier New"/>
          <w:sz w:val="28"/>
          <w:szCs w:val="28"/>
        </w:rPr>
        <w:t>линову мосту богини вечности Кали). Иногда с погребённым вместе добровольно соглашалась ути и женщина или девушка, любившая его. Такое П. описал побывавший на Руси в Х в. Ибн Фадлан. Он подробно изложил, как готовили знатного руса к П.: его одели в парчовые одежды, соорудили парчовую постель, обложили подушками, положили с ним его оружие, перевезли по р. в ладье с каютой для умершего. На берегу выстроили деревянный помост – краду, водрузили на неё ладью, в которую поместили жертвы: двух собак, двух быков, двух коней, курицу и петуха, женщину, добровольно вошедшую на краду, которая пела песни перед этим и прощалась с родными. После чего краду подожгли, а после нас</w:t>
      </w:r>
      <w:r w:rsidR="00010FEF" w:rsidRPr="007B3795">
        <w:rPr>
          <w:rFonts w:ascii="Ozegov NT" w:hAnsi="Ozegov NT" w:cs="Ozegov NT"/>
          <w:sz w:val="28"/>
          <w:szCs w:val="28"/>
        </w:rPr>
        <w:t>ы</w:t>
      </w:r>
      <w:r w:rsidR="00010FEF">
        <w:rPr>
          <w:rFonts w:ascii="Courier New" w:hAnsi="Courier New" w:cs="Courier New"/>
          <w:sz w:val="28"/>
          <w:szCs w:val="28"/>
        </w:rPr>
        <w:t>пали над ней холм с деревянной табличкой, указывавшей имя покойного. Когда путешественник спросил переводчика о странности этого обряда, - «сказал рус: «Вы, арабы, глупы, вы берёте самого любимого человека и бросаете в грязь на съедение червям, а мы сжигаем его в мгновение ока, так что он входит в рай немедленно». Афан. пис</w:t>
      </w:r>
      <w:r w:rsidR="00010FEF" w:rsidRPr="00A81505">
        <w:rPr>
          <w:rFonts w:ascii="Ozegov NT" w:hAnsi="Ozegov NT" w:cs="Ozegov NT"/>
          <w:sz w:val="28"/>
          <w:szCs w:val="28"/>
        </w:rPr>
        <w:t>а</w:t>
      </w:r>
      <w:r w:rsidR="00010FEF">
        <w:rPr>
          <w:rFonts w:ascii="Courier New" w:hAnsi="Courier New" w:cs="Courier New"/>
          <w:sz w:val="28"/>
          <w:szCs w:val="28"/>
        </w:rPr>
        <w:t>л (2,15,63): «Очистительное значение огня, прогоняющего тёмную, демоническую силу и вместе с нею всё греховное, нравственно нечистое, побудило отдалённейших предков наших соединить с сожжением мёртвых мысль, что усопшие, сгорая на костре, очищаются от всякого зла и неправды и, просветлённые божественным пламенем, водворяются в стане вечного блаженства. Русы объясняли арабскому путешественнику Ибн Фоцлану (или Фодлану), что они сожигают трупы с целью доставить умершим невозбранный доступ в райские обители…». Уход душ</w:t>
      </w:r>
      <w:r w:rsidR="00010FEF" w:rsidRPr="00A81505">
        <w:rPr>
          <w:rFonts w:ascii="Ozegov NT" w:hAnsi="Ozegov NT" w:cs="Ozegov NT"/>
          <w:sz w:val="28"/>
          <w:szCs w:val="28"/>
        </w:rPr>
        <w:t>и</w:t>
      </w:r>
      <w:r w:rsidR="00010FEF">
        <w:rPr>
          <w:rFonts w:ascii="Courier New" w:hAnsi="Courier New" w:cs="Courier New"/>
          <w:sz w:val="28"/>
          <w:szCs w:val="28"/>
        </w:rPr>
        <w:t xml:space="preserve"> в небо предки часто ассоциировали с подъёмом её в гору (а иногда и на высокое непрерывное вечное древо). По Афан.: «…Небо называется гор</w:t>
      </w:r>
      <w:r w:rsidR="00010FEF" w:rsidRPr="0042427F">
        <w:rPr>
          <w:rFonts w:ascii="Ozegov NT" w:hAnsi="Ozegov NT" w:cs="Ozegov NT"/>
          <w:sz w:val="28"/>
          <w:szCs w:val="28"/>
        </w:rPr>
        <w:t>о</w:t>
      </w:r>
      <w:r w:rsidR="00010FEF">
        <w:rPr>
          <w:rFonts w:ascii="Courier New" w:hAnsi="Courier New" w:cs="Courier New"/>
          <w:sz w:val="28"/>
          <w:szCs w:val="28"/>
        </w:rPr>
        <w:t>ю. У белорусов есть поговорка: «г</w:t>
      </w:r>
      <w:r w:rsidR="00010FEF" w:rsidRPr="0042427F">
        <w:rPr>
          <w:rFonts w:ascii="Ozegov NT" w:hAnsi="Ozegov NT" w:cs="Ozegov NT"/>
          <w:sz w:val="28"/>
          <w:szCs w:val="28"/>
        </w:rPr>
        <w:t>о</w:t>
      </w:r>
      <w:r w:rsidR="00010FEF">
        <w:rPr>
          <w:rFonts w:ascii="Courier New" w:hAnsi="Courier New" w:cs="Courier New"/>
          <w:sz w:val="28"/>
          <w:szCs w:val="28"/>
        </w:rPr>
        <w:t>ре научиць глядзець к-гор</w:t>
      </w:r>
      <w:r w:rsidR="00010FEF" w:rsidRPr="00493E40">
        <w:rPr>
          <w:rFonts w:ascii="Ozegov NT" w:hAnsi="Ozegov NT" w:cs="Ozegov NT"/>
          <w:sz w:val="28"/>
          <w:szCs w:val="28"/>
        </w:rPr>
        <w:t>е</w:t>
      </w:r>
      <w:r w:rsidR="00010FEF">
        <w:rPr>
          <w:rFonts w:ascii="Courier New" w:hAnsi="Courier New" w:cs="Courier New"/>
          <w:sz w:val="28"/>
          <w:szCs w:val="28"/>
        </w:rPr>
        <w:t>», т.е… г</w:t>
      </w:r>
      <w:r w:rsidR="00010FEF" w:rsidRPr="00493E40">
        <w:rPr>
          <w:rFonts w:ascii="Ozegov NT" w:hAnsi="Ozegov NT" w:cs="Ozegov NT"/>
          <w:sz w:val="28"/>
          <w:szCs w:val="28"/>
        </w:rPr>
        <w:t>о</w:t>
      </w:r>
      <w:r w:rsidR="00010FEF">
        <w:rPr>
          <w:rFonts w:ascii="Courier New" w:hAnsi="Courier New" w:cs="Courier New"/>
          <w:sz w:val="28"/>
          <w:szCs w:val="28"/>
        </w:rPr>
        <w:t>ре обращает к Богу; у чехов гора называется верхом (</w:t>
      </w:r>
      <w:r w:rsidR="00010FEF">
        <w:rPr>
          <w:rFonts w:ascii="Courier New" w:hAnsi="Courier New" w:cs="Courier New"/>
          <w:sz w:val="28"/>
          <w:szCs w:val="28"/>
          <w:lang w:val="en-US"/>
        </w:rPr>
        <w:t>vreh</w:t>
      </w:r>
      <w:r w:rsidR="00010FEF">
        <w:rPr>
          <w:rFonts w:ascii="Courier New" w:hAnsi="Courier New" w:cs="Courier New"/>
          <w:sz w:val="28"/>
          <w:szCs w:val="28"/>
        </w:rPr>
        <w:t>); сравни прилагательные горный и горний (небесный): «переселиться в го</w:t>
      </w:r>
      <w:r>
        <w:rPr>
          <w:rFonts w:ascii="Courier New" w:hAnsi="Courier New" w:cs="Courier New"/>
          <w:sz w:val="28"/>
          <w:szCs w:val="28"/>
        </w:rPr>
        <w:t>рняя» значит – умереть, отойти к</w:t>
      </w:r>
      <w:r w:rsidR="00010FEF">
        <w:rPr>
          <w:rFonts w:ascii="Courier New" w:hAnsi="Courier New" w:cs="Courier New"/>
          <w:sz w:val="28"/>
          <w:szCs w:val="28"/>
        </w:rPr>
        <w:t xml:space="preserve"> Богу… Наши поселяне рассказывают, что на конце мира, где небо сходится с землёю, можно прямо с земли взобраться на выпуклую поверхность небесного свода… У славян до сих пор живо старинное предание о том, что д</w:t>
      </w:r>
      <w:r w:rsidR="00010FEF" w:rsidRPr="0049191C">
        <w:rPr>
          <w:rFonts w:ascii="Ozegov NT" w:hAnsi="Ozegov NT" w:cs="Ozegov NT"/>
          <w:sz w:val="28"/>
          <w:szCs w:val="28"/>
        </w:rPr>
        <w:t>у</w:t>
      </w:r>
      <w:r w:rsidR="00010FEF">
        <w:rPr>
          <w:rFonts w:ascii="Courier New" w:hAnsi="Courier New" w:cs="Courier New"/>
          <w:sz w:val="28"/>
          <w:szCs w:val="28"/>
        </w:rPr>
        <w:t>ши умерших должны взбираться на какую-то крутую, неприступную гору. В разных местностях русской земли крестьяне уверяют: …по смерти каждому придётся влезать на высокую крутую гору, столь же гладкую, как яйцо… В Подолии рассказывают о стеклянной гор</w:t>
      </w:r>
      <w:r w:rsidR="00010FEF" w:rsidRPr="0049191C">
        <w:rPr>
          <w:rFonts w:ascii="Ozegov NT" w:hAnsi="Ozegov NT" w:cs="Ozegov NT"/>
          <w:sz w:val="28"/>
          <w:szCs w:val="28"/>
        </w:rPr>
        <w:t>е</w:t>
      </w:r>
      <w:r w:rsidR="00010FEF">
        <w:rPr>
          <w:rFonts w:ascii="Courier New" w:hAnsi="Courier New" w:cs="Courier New"/>
          <w:sz w:val="28"/>
          <w:szCs w:val="28"/>
        </w:rPr>
        <w:t>, на которую надо будет «драпаться» на том свете… Очевидно, что гора и небо здесь тождественны… Древние литовцы также верили, что тени усопших, отправляясь на тот свет, должны карабкаться на неприступную высокую и крутую гору (</w:t>
      </w:r>
      <w:r w:rsidR="00010FEF">
        <w:rPr>
          <w:rFonts w:ascii="Courier New" w:hAnsi="Courier New" w:cs="Courier New"/>
          <w:sz w:val="28"/>
          <w:szCs w:val="28"/>
          <w:lang w:val="en-US"/>
        </w:rPr>
        <w:t>Anafielas</w:t>
      </w:r>
      <w:r w:rsidR="00010FEF">
        <w:rPr>
          <w:rFonts w:ascii="Courier New" w:hAnsi="Courier New" w:cs="Courier New"/>
          <w:sz w:val="28"/>
          <w:szCs w:val="28"/>
        </w:rPr>
        <w:t>), на вершине которой восседает верховное праведное божество, судит д</w:t>
      </w:r>
      <w:r w:rsidR="00010FEF" w:rsidRPr="00BB6B06">
        <w:rPr>
          <w:rFonts w:ascii="Ozegov NT" w:hAnsi="Ozegov NT" w:cs="Ozegov NT"/>
          <w:sz w:val="28"/>
          <w:szCs w:val="28"/>
        </w:rPr>
        <w:t>у</w:t>
      </w:r>
      <w:r w:rsidR="00010FEF">
        <w:rPr>
          <w:rFonts w:ascii="Courier New" w:hAnsi="Courier New" w:cs="Courier New"/>
          <w:sz w:val="28"/>
          <w:szCs w:val="28"/>
        </w:rPr>
        <w:t>ши покойников, и сообразно с их земною жизнию – определяет им ту или другую участь. Чем добродетельнее была жизнь человека, тем легче душа его возносится на эту гору, и наоборот: отчаянных грешников… пожирает дракон у самой подошвы гор</w:t>
      </w:r>
      <w:r w:rsidR="00010FEF" w:rsidRPr="00493E40">
        <w:rPr>
          <w:rFonts w:ascii="Ozegov NT" w:hAnsi="Ozegov NT" w:cs="Ozegov NT"/>
          <w:sz w:val="28"/>
          <w:szCs w:val="28"/>
        </w:rPr>
        <w:t>ы</w:t>
      </w:r>
      <w:r w:rsidR="00010FEF">
        <w:rPr>
          <w:rFonts w:ascii="Courier New" w:hAnsi="Courier New" w:cs="Courier New"/>
          <w:sz w:val="28"/>
          <w:szCs w:val="28"/>
        </w:rPr>
        <w:t>… На погребальных кострах, вместе с трупом, литовцы сожигали лапы хищных зверей, когти разных птиц, рысьи и медвежьи, чтобы покойнику легче было взбираться на гору вечного блаженства; с тою же целью теперь сожигают они обрезки собственных ногтей… Думают, что сожжённые ногти улетают вместе с дымом к небу и что по смерти каждый получит их обратно… Рассказы о стеклянной гор</w:t>
      </w:r>
      <w:r w:rsidR="00010FEF" w:rsidRPr="003B47FB">
        <w:rPr>
          <w:rFonts w:ascii="Ozegov NT" w:hAnsi="Ozegov NT" w:cs="Ozegov NT"/>
          <w:sz w:val="28"/>
          <w:szCs w:val="28"/>
        </w:rPr>
        <w:t>е</w:t>
      </w:r>
      <w:r w:rsidR="00010FEF">
        <w:rPr>
          <w:rFonts w:ascii="Courier New" w:hAnsi="Courier New" w:cs="Courier New"/>
          <w:sz w:val="28"/>
          <w:szCs w:val="28"/>
        </w:rPr>
        <w:t xml:space="preserve"> известны в Польше, Белоруссии и Литве; на ней сто</w:t>
      </w:r>
      <w:r w:rsidR="00010FEF" w:rsidRPr="007A57AE">
        <w:rPr>
          <w:rFonts w:ascii="Ozegov NT" w:hAnsi="Ozegov NT" w:cs="Ozegov NT"/>
          <w:sz w:val="28"/>
          <w:szCs w:val="28"/>
        </w:rPr>
        <w:t>я</w:t>
      </w:r>
      <w:r w:rsidR="00010FEF">
        <w:rPr>
          <w:rFonts w:ascii="Courier New" w:hAnsi="Courier New" w:cs="Courier New"/>
          <w:sz w:val="28"/>
          <w:szCs w:val="28"/>
        </w:rPr>
        <w:t>т золотые палаты, растёт дерево с золотыми яблоками, кожица которых мгновенно заживляет раны; живая вода (=дождь) бьёт ключами, а золото, серебро и драгоценные каменья лежат там в несметном количестве. В солнце, месяце и звёздах древний человек видел сияющие в небесном чертоге драгоценные камни… В лубочной сказке «о золотой гор</w:t>
      </w:r>
      <w:r w:rsidR="00010FEF" w:rsidRPr="00493E40">
        <w:rPr>
          <w:rFonts w:ascii="Ozegov NT" w:hAnsi="Ozegov NT" w:cs="Ozegov NT"/>
          <w:sz w:val="28"/>
          <w:szCs w:val="28"/>
        </w:rPr>
        <w:t>е</w:t>
      </w:r>
      <w:r w:rsidR="00010FEF">
        <w:rPr>
          <w:rFonts w:ascii="Courier New" w:hAnsi="Courier New" w:cs="Courier New"/>
          <w:sz w:val="28"/>
          <w:szCs w:val="28"/>
        </w:rPr>
        <w:t xml:space="preserve">» или «трёх царствах: медном, серебряном и золотом» повествуется о том, как царевич, отправляясь в означенные царства, достиг страшно высокой и крутой </w:t>
      </w:r>
      <w:r w:rsidR="00010FEF" w:rsidRPr="00493E40">
        <w:rPr>
          <w:rFonts w:ascii="Courier New" w:hAnsi="Courier New" w:cs="Courier New"/>
          <w:sz w:val="28"/>
          <w:szCs w:val="28"/>
        </w:rPr>
        <w:t>гор</w:t>
      </w:r>
      <w:r w:rsidR="00010FEF" w:rsidRPr="00493E40">
        <w:rPr>
          <w:rFonts w:ascii="Ozegov NT" w:hAnsi="Ozegov NT" w:cs="Ozegov NT"/>
          <w:sz w:val="28"/>
          <w:szCs w:val="28"/>
        </w:rPr>
        <w:t>ы</w:t>
      </w:r>
      <w:r w:rsidR="00010FEF">
        <w:rPr>
          <w:rFonts w:ascii="Courier New" w:hAnsi="Courier New" w:cs="Courier New"/>
          <w:sz w:val="28"/>
          <w:szCs w:val="28"/>
        </w:rPr>
        <w:t xml:space="preserve"> и влез на неё с помощью железных когтей, прикреплённых к ногам и рукам… При похоронах великим кн. литовским Скирмонтом (</w:t>
      </w:r>
      <w:r w:rsidR="00010FEF">
        <w:rPr>
          <w:rFonts w:ascii="Courier New" w:hAnsi="Courier New" w:cs="Courier New"/>
          <w:sz w:val="28"/>
          <w:szCs w:val="28"/>
          <w:lang w:val="en-US"/>
        </w:rPr>
        <w:t>XIII</w:t>
      </w:r>
      <w:r w:rsidR="00010FEF">
        <w:rPr>
          <w:rFonts w:ascii="Courier New" w:hAnsi="Courier New" w:cs="Courier New"/>
          <w:sz w:val="28"/>
          <w:szCs w:val="28"/>
        </w:rPr>
        <w:t xml:space="preserve"> в.) своего отца Швинторога, когда было «сожжоно тело, тогды при них кладывали когти рыси або медвежи для того,… иж бы… на суд до бога ити».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Кроме сбережения ногтей, которые должны были помогать усопшему подняться на высокую гору небес, для той же цели, по народному убеждению, могли служить и лестницы. По свидетельству жития князя Константина Муромского, вместе с умершими полагались в могилу сплетённые из ремней лестницы: «и по мёртвых ременные плетения древолазные с ними в землю погребающе». Ещё доныне в некоторых уездах родственники умершего, собираясь в сороковой день после его кончины творить поминки, ставят на стол, вместе с блинами… нарочно сделанную из теста лесенку… думают, что по ним душа восходит на небо = в рай. В Воронежской губ. в самый день похорон приготовленная из пшеничного теста и запеченная лестница, величиною в аршин, ставится при выносе гроба, чтобы усопшей душ</w:t>
      </w:r>
      <w:r w:rsidRPr="00AA42ED">
        <w:rPr>
          <w:rFonts w:ascii="Ozegov NT" w:hAnsi="Ozegov NT" w:cs="Ozegov NT"/>
          <w:sz w:val="28"/>
          <w:szCs w:val="28"/>
        </w:rPr>
        <w:t>е</w:t>
      </w:r>
      <w:r>
        <w:rPr>
          <w:rFonts w:ascii="Courier New" w:hAnsi="Courier New" w:cs="Courier New"/>
          <w:sz w:val="28"/>
          <w:szCs w:val="28"/>
        </w:rPr>
        <w:t xml:space="preserve"> легче было взойти на небо. В Курской губ. поминальные пироги с маком и мёдом (покрытые сверху плетением из теста – </w:t>
      </w:r>
      <w:r w:rsidRPr="00B97283">
        <w:rPr>
          <w:rFonts w:ascii="Courier New" w:hAnsi="Courier New" w:cs="Courier New"/>
          <w:i/>
          <w:iCs/>
          <w:sz w:val="28"/>
          <w:szCs w:val="28"/>
        </w:rPr>
        <w:t>А.Б</w:t>
      </w:r>
      <w:r>
        <w:rPr>
          <w:rFonts w:ascii="Courier New" w:hAnsi="Courier New" w:cs="Courier New"/>
          <w:sz w:val="28"/>
          <w:szCs w:val="28"/>
        </w:rPr>
        <w:t>.) называются л</w:t>
      </w:r>
      <w:r w:rsidRPr="003B47FB">
        <w:rPr>
          <w:rFonts w:ascii="Ozegov NT" w:hAnsi="Ozegov NT" w:cs="Ozegov NT"/>
          <w:sz w:val="28"/>
          <w:szCs w:val="28"/>
        </w:rPr>
        <w:t>е</w:t>
      </w:r>
      <w:r>
        <w:rPr>
          <w:rFonts w:ascii="Courier New" w:hAnsi="Courier New" w:cs="Courier New"/>
          <w:sz w:val="28"/>
          <w:szCs w:val="28"/>
        </w:rPr>
        <w:t>стовки… (или) крестьяне пекут большие продолговатые пироги, верхняя корка которых выкладывается поперёк перекладинами: пироги эти называют лесенками… В некоторых деревнях… лесенки имеют семь ступеней, что сто</w:t>
      </w:r>
      <w:r w:rsidRPr="007A57AE">
        <w:rPr>
          <w:rFonts w:ascii="Ozegov NT" w:hAnsi="Ozegov NT" w:cs="Ozegov NT"/>
          <w:sz w:val="28"/>
          <w:szCs w:val="28"/>
        </w:rPr>
        <w:t>и</w:t>
      </w:r>
      <w:r>
        <w:rPr>
          <w:rFonts w:ascii="Courier New" w:hAnsi="Courier New" w:cs="Courier New"/>
          <w:sz w:val="28"/>
          <w:szCs w:val="28"/>
        </w:rPr>
        <w:t>т в связи с сказанием о седьми небесах…».</w:t>
      </w:r>
    </w:p>
    <w:p w:rsidR="00010FEF" w:rsidRPr="0041433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Часто П. рассматривалось как переправа (перевоз) умершего через мифич. р. загробного мира. Афан. (1,294) пис</w:t>
      </w:r>
      <w:r w:rsidRPr="00B97283">
        <w:rPr>
          <w:rFonts w:ascii="Ozegov NT" w:hAnsi="Ozegov NT" w:cs="Ozegov NT"/>
          <w:sz w:val="28"/>
          <w:szCs w:val="28"/>
        </w:rPr>
        <w:t>а</w:t>
      </w:r>
      <w:r>
        <w:rPr>
          <w:rFonts w:ascii="Courier New" w:hAnsi="Courier New" w:cs="Courier New"/>
          <w:sz w:val="28"/>
          <w:szCs w:val="28"/>
        </w:rPr>
        <w:t xml:space="preserve">л: «Эти верования, сблизившие понятия корабля, ладьи и гроба, породили обычай совершать погребение в морских и речных судах и самим гробам давать форму лодок… Ибн Фоцлан описывает обряд сожжения покойников у русов в лодке». В иных местностях на сев. Руси гробы «выдалбливались, - по мнению Афан., -  из цельного дерева – точно так, как делались в старину лодки; в прежнее время это было почти общим обычаем». На Руси погребальным сооружением могли быть ещё и сани, изогнутые лодьёй. Нестор, повествуя о смерти кн. Владимира (Первого, Святославича, случившейся в июле), говорит: «ночью же межю клетми проимавше помост, обертевше в ковёр и ужи свесивша на землю. Възложьше </w:t>
      </w:r>
      <w:r w:rsidRPr="006D53FA">
        <w:rPr>
          <w:rFonts w:ascii="Ozegov NT" w:hAnsi="Ozegov NT" w:cs="Ozegov NT"/>
          <w:sz w:val="28"/>
          <w:szCs w:val="28"/>
        </w:rPr>
        <w:t>и</w:t>
      </w:r>
      <w:r>
        <w:rPr>
          <w:rFonts w:ascii="Courier New" w:hAnsi="Courier New" w:cs="Courier New"/>
          <w:sz w:val="28"/>
          <w:szCs w:val="28"/>
        </w:rPr>
        <w:t xml:space="preserve"> на сани, везъше поставиша и в святеи Богородици, юже б съездал сам». Из «Выходных книг» русск. царей видно, что сани служили традиционно в похоронных обрядах </w:t>
      </w:r>
      <w:r>
        <w:rPr>
          <w:rFonts w:ascii="Courier New" w:hAnsi="Courier New" w:cs="Courier New"/>
          <w:sz w:val="28"/>
          <w:szCs w:val="28"/>
          <w:lang w:val="en-US"/>
        </w:rPr>
        <w:t>XVII</w:t>
      </w:r>
      <w:r>
        <w:rPr>
          <w:rFonts w:ascii="Courier New" w:hAnsi="Courier New" w:cs="Courier New"/>
          <w:sz w:val="28"/>
          <w:szCs w:val="28"/>
        </w:rPr>
        <w:t xml:space="preserve"> в. погребальным одром, носилками; так гроб царя Алексея Михайловича, отца Петра </w:t>
      </w:r>
      <w:r>
        <w:rPr>
          <w:rFonts w:ascii="Courier New" w:hAnsi="Courier New" w:cs="Courier New"/>
          <w:sz w:val="28"/>
          <w:szCs w:val="28"/>
          <w:lang w:val="en-US"/>
        </w:rPr>
        <w:t>I</w:t>
      </w:r>
      <w:r>
        <w:rPr>
          <w:rFonts w:ascii="Courier New" w:hAnsi="Courier New" w:cs="Courier New"/>
          <w:sz w:val="28"/>
          <w:szCs w:val="28"/>
        </w:rPr>
        <w:t>, был вынесен на постельное крыльцо, а здесь «поставлен на сани и на санях несён»… На др.-русск. лубочной картине, изображающей погребение кота мышами, «покойника» везут в санях.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Вера в загробную жизнь породила двойственное отношение к умершему: с одной стороны, заботясь о нём, его украшали, одевали в особые погребальные одеяния, иногда одевали в саван, словно пеленали, как дитя; оставляли ему пищу, орудия, оружие, иногда и средства передвижения (сани, лодку, повозку, коней), эти оставления связаны также и с желанием отправить на тот свет всё, связанное с умершим, укладывали умершего в гроб, колоду </w:t>
      </w:r>
      <w:r w:rsidR="005D1E02">
        <w:rPr>
          <w:rFonts w:ascii="Courier New" w:hAnsi="Courier New" w:cs="Courier New"/>
          <w:sz w:val="28"/>
          <w:szCs w:val="28"/>
        </w:rPr>
        <w:t>(</w:t>
      </w:r>
      <w:r>
        <w:rPr>
          <w:rFonts w:ascii="Courier New" w:hAnsi="Courier New" w:cs="Courier New"/>
          <w:sz w:val="28"/>
          <w:szCs w:val="28"/>
        </w:rPr>
        <w:t>«колоды дубовые»</w:t>
      </w:r>
      <w:r w:rsidR="005D1E02">
        <w:rPr>
          <w:rFonts w:ascii="Courier New" w:hAnsi="Courier New" w:cs="Courier New"/>
          <w:sz w:val="28"/>
          <w:szCs w:val="28"/>
        </w:rPr>
        <w:t>,</w:t>
      </w:r>
      <w:r>
        <w:rPr>
          <w:rFonts w:ascii="Courier New" w:hAnsi="Courier New" w:cs="Courier New"/>
          <w:sz w:val="28"/>
          <w:szCs w:val="28"/>
        </w:rPr>
        <w:t xml:space="preserve"> отсюда кладбища – колодбища; кладбища воспринимались как селения мёртвых), «домовину», «хоромину», «хату», «домы предвечные», «гроб-домовище» и т.д.; с др. стороны, опасаясь покойника, старались его обезвредить и помешать его возвращению в мир живых. У слав., как у большинства и.-е., наиболее распространённым считалось захоронение в землю (могилу, могильник, некрополь, холм, курган; над П. устанавливали бдын, сруб, окружённый частоколом, памятник, портретную скульптуру, стелу, столб, крест, надгробие; при этом многозначное слово «столп» имело ещё и значение надгробия в виде домика). С эпохи бронзы известно сожжение у</w:t>
      </w:r>
      <w:r w:rsidR="005D1E02">
        <w:rPr>
          <w:rFonts w:ascii="Courier New" w:hAnsi="Courier New" w:cs="Courier New"/>
          <w:sz w:val="28"/>
          <w:szCs w:val="28"/>
        </w:rPr>
        <w:t>мерших</w:t>
      </w:r>
      <w:r>
        <w:rPr>
          <w:rFonts w:ascii="Courier New" w:hAnsi="Courier New" w:cs="Courier New"/>
          <w:sz w:val="28"/>
          <w:szCs w:val="28"/>
        </w:rPr>
        <w:t xml:space="preserve"> (в лодье и без), после которого прах погребался в землю (</w:t>
      </w:r>
      <w:r w:rsidRPr="00D66A66">
        <w:rPr>
          <w:rFonts w:ascii="Courier New" w:hAnsi="Courier New" w:cs="Courier New"/>
          <w:i/>
          <w:iCs/>
          <w:sz w:val="28"/>
          <w:szCs w:val="28"/>
        </w:rPr>
        <w:t>поля погребений</w:t>
      </w:r>
      <w:r>
        <w:rPr>
          <w:rFonts w:ascii="Courier New" w:hAnsi="Courier New" w:cs="Courier New"/>
          <w:sz w:val="28"/>
          <w:szCs w:val="28"/>
        </w:rPr>
        <w:t xml:space="preserve">). Иногда этому способствовали урны – «судины малы» </w:t>
      </w:r>
      <w:r w:rsidRPr="002A447E">
        <w:rPr>
          <w:rFonts w:ascii="Courier New" w:hAnsi="Courier New" w:cs="Courier New"/>
          <w:sz w:val="28"/>
          <w:szCs w:val="28"/>
        </w:rPr>
        <w:t>[</w:t>
      </w:r>
      <w:r>
        <w:rPr>
          <w:rFonts w:ascii="Courier New" w:hAnsi="Courier New" w:cs="Courier New"/>
          <w:sz w:val="28"/>
          <w:szCs w:val="28"/>
        </w:rPr>
        <w:t>горшки; орнамент на горшках имел бесспорные магические знаки плодородия и счастья: подкова (как зарубинецкий горшок из могильника Велемичей), волнистые линии, символизировавшие воду (как горшок из Черняховского поселения Бовшев), горошинки – цари плодородия (как в Бовшеве)</w:t>
      </w:r>
      <w:r w:rsidRPr="002A447E">
        <w:rPr>
          <w:rFonts w:ascii="Courier New" w:hAnsi="Courier New" w:cs="Courier New"/>
          <w:sz w:val="28"/>
          <w:szCs w:val="28"/>
        </w:rPr>
        <w:t>]</w:t>
      </w:r>
      <w:r>
        <w:rPr>
          <w:rFonts w:ascii="Courier New" w:hAnsi="Courier New" w:cs="Courier New"/>
          <w:sz w:val="28"/>
          <w:szCs w:val="28"/>
        </w:rPr>
        <w:t xml:space="preserve"> с прахом на столпе («на столпе, на путях» - в «Повести временных лет»), </w:t>
      </w:r>
      <w:r w:rsidRPr="00D66A66">
        <w:rPr>
          <w:rFonts w:ascii="Courier New" w:hAnsi="Courier New" w:cs="Courier New"/>
          <w:i/>
          <w:iCs/>
          <w:sz w:val="28"/>
          <w:szCs w:val="28"/>
        </w:rPr>
        <w:t>лицевые урны</w:t>
      </w:r>
      <w:r>
        <w:rPr>
          <w:rFonts w:ascii="Courier New" w:hAnsi="Courier New" w:cs="Courier New"/>
          <w:i/>
          <w:iCs/>
          <w:sz w:val="28"/>
          <w:szCs w:val="28"/>
        </w:rPr>
        <w:t>,</w:t>
      </w:r>
      <w:r>
        <w:rPr>
          <w:rFonts w:ascii="Courier New" w:hAnsi="Courier New" w:cs="Courier New"/>
          <w:sz w:val="28"/>
          <w:szCs w:val="28"/>
        </w:rPr>
        <w:t xml:space="preserve"> встречавшиеся ещё во </w:t>
      </w:r>
      <w:r>
        <w:rPr>
          <w:rFonts w:ascii="Courier New" w:hAnsi="Courier New" w:cs="Courier New"/>
          <w:sz w:val="28"/>
          <w:szCs w:val="28"/>
          <w:lang w:val="en-US"/>
        </w:rPr>
        <w:t>II</w:t>
      </w:r>
      <w:r>
        <w:rPr>
          <w:rFonts w:ascii="Courier New" w:hAnsi="Courier New" w:cs="Courier New"/>
          <w:sz w:val="28"/>
          <w:szCs w:val="28"/>
        </w:rPr>
        <w:t xml:space="preserve"> тыс. до н.э. и в </w:t>
      </w:r>
      <w:r>
        <w:rPr>
          <w:rFonts w:ascii="Courier New" w:hAnsi="Courier New" w:cs="Courier New"/>
          <w:sz w:val="28"/>
          <w:szCs w:val="28"/>
          <w:lang w:val="en-US"/>
        </w:rPr>
        <w:t>XII</w:t>
      </w:r>
      <w:r>
        <w:rPr>
          <w:rFonts w:ascii="Courier New" w:hAnsi="Courier New" w:cs="Courier New"/>
          <w:sz w:val="28"/>
          <w:szCs w:val="28"/>
        </w:rPr>
        <w:t xml:space="preserve"> 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 авест. традиции, труп запрещено было предавать священным стихиям: воде, огню, земле; трупы помещали в особых башнях и отдавали на съедение птицам.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У слав. П. сопровождалось сложным многодневным ритуалом – </w:t>
      </w:r>
      <w:r w:rsidRPr="00F37DDE">
        <w:rPr>
          <w:rFonts w:ascii="Courier New" w:hAnsi="Courier New" w:cs="Courier New"/>
          <w:i/>
          <w:iCs/>
          <w:sz w:val="28"/>
          <w:szCs w:val="28"/>
        </w:rPr>
        <w:t>тризной</w:t>
      </w:r>
      <w:r>
        <w:rPr>
          <w:rFonts w:ascii="Courier New" w:hAnsi="Courier New" w:cs="Courier New"/>
          <w:sz w:val="28"/>
          <w:szCs w:val="28"/>
        </w:rPr>
        <w:t xml:space="preserve"> (для наиболее знатных родов) и </w:t>
      </w:r>
      <w:r w:rsidRPr="00F37DDE">
        <w:rPr>
          <w:rFonts w:ascii="Courier New" w:hAnsi="Courier New" w:cs="Courier New"/>
          <w:i/>
          <w:iCs/>
          <w:sz w:val="28"/>
          <w:szCs w:val="28"/>
        </w:rPr>
        <w:t>поминками</w:t>
      </w:r>
      <w:r>
        <w:rPr>
          <w:rFonts w:ascii="Courier New" w:hAnsi="Courier New" w:cs="Courier New"/>
          <w:sz w:val="28"/>
          <w:szCs w:val="28"/>
        </w:rPr>
        <w:t xml:space="preserve"> (для рядовых людей). В современном мире используются как П. так и кремация – и то и др. выражает уважительное отношение к покойному, заботу о ритуальном устройстве его тела в загробном мире.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Вот какое указание получает Одиссей, когда ему приходится соприкоснуться с миром мёртвых:</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…Выкопай яму, чтоб в локоть была шириной и длиною,</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 xml:space="preserve">И на краю её всем мёртвым соверши возлияье… </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И ячной посыпь всё мук</w:t>
      </w:r>
      <w:r w:rsidRPr="004C3DD6">
        <w:rPr>
          <w:rFonts w:ascii="Ozegov NT" w:hAnsi="Ozegov NT" w:cs="Ozegov NT"/>
          <w:i/>
          <w:iCs/>
        </w:rPr>
        <w:t>о</w:t>
      </w:r>
      <w:r w:rsidRPr="004C3DD6">
        <w:rPr>
          <w:rFonts w:ascii="Courier New" w:hAnsi="Courier New" w:cs="Courier New"/>
          <w:i/>
          <w:iCs/>
        </w:rPr>
        <w:t>ю.</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Главам бессильным умерших мольбу принеси с обещаньем,</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В дом свой вернувшись, корову бесплодную, лучшую в стаде,</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В жертву принесть им и много в костёр драгоценный бросить.</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Старцу ж Тисею – в жертву принесть одному лишь, отдельно,</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Чёрного сплошь, наиболе прекрасного в стаде барана.</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Славное племя умерших молитвой почтивши, овцу ты</w:t>
      </w:r>
    </w:p>
    <w:p w:rsidR="00010FEF" w:rsidRPr="004C3DD6" w:rsidRDefault="00010FEF" w:rsidP="00010FEF">
      <w:pPr>
        <w:widowControl/>
        <w:tabs>
          <w:tab w:val="left" w:pos="432"/>
        </w:tabs>
        <w:snapToGrid/>
        <w:ind w:left="-1104" w:right="24" w:firstLine="480"/>
        <w:jc w:val="both"/>
        <w:rPr>
          <w:rFonts w:ascii="Courier New" w:hAnsi="Courier New" w:cs="Courier New"/>
          <w:i/>
          <w:iCs/>
        </w:rPr>
      </w:pPr>
      <w:r w:rsidRPr="004C3DD6">
        <w:rPr>
          <w:rFonts w:ascii="Courier New" w:hAnsi="Courier New" w:cs="Courier New"/>
          <w:i/>
          <w:iCs/>
        </w:rPr>
        <w:t>Чёрную вместе с бараном над ямою в жертву зарежь им…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Практически у всех и.-е. и в т.ч. и у русск. были те же процедуры П.</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 В «Илиаде» Гомера П. Патрокла и Гектора проходили в течение не менее 12 дней. На Руси покойник находился д</w:t>
      </w:r>
      <w:r w:rsidRPr="0093169A">
        <w:rPr>
          <w:rFonts w:ascii="Ozegov NT" w:hAnsi="Ozegov NT" w:cs="Ozegov NT"/>
          <w:sz w:val="28"/>
          <w:szCs w:val="28"/>
        </w:rPr>
        <w:t>о</w:t>
      </w:r>
      <w:r>
        <w:rPr>
          <w:rFonts w:ascii="Courier New" w:hAnsi="Courier New" w:cs="Courier New"/>
          <w:sz w:val="28"/>
          <w:szCs w:val="28"/>
        </w:rPr>
        <w:t>ма три ночи (чтоб совершались бдения и молитвы), три утра (чтоб петухи трижды отпели покойника), три дня (чтоб успели проститься ближние и дальние). Днём третьего дня уже хоронили, на четвёртую ночь покойник не оставался д</w:t>
      </w:r>
      <w:r w:rsidRPr="00224C47">
        <w:rPr>
          <w:rFonts w:ascii="Ozegov NT" w:hAnsi="Ozegov NT" w:cs="Ozegov NT"/>
          <w:sz w:val="28"/>
          <w:szCs w:val="28"/>
        </w:rPr>
        <w:t>о</w:t>
      </w:r>
      <w:r>
        <w:rPr>
          <w:rFonts w:ascii="Courier New" w:hAnsi="Courier New" w:cs="Courier New"/>
          <w:sz w:val="28"/>
          <w:szCs w:val="28"/>
        </w:rPr>
        <w:t xml:space="preserve">ма. При этом, как правило, при П. приносили в жертву животных чёрного цвета и неплодных (мертвым не нужны плоды), а богам приносили животных белого цвета в расцвете сил, молодых. Нередко при П. девушки её одевали в наряд невесты, а за гробом юноши первыми шли девушки, одетые в белые (невестины) платья, что символически объединяло свадьбу и похороны, умерших «женили» с землёй, могилой, </w:t>
      </w:r>
      <w:r w:rsidR="005D1E02">
        <w:rPr>
          <w:rFonts w:ascii="Courier New" w:hAnsi="Courier New" w:cs="Courier New"/>
          <w:sz w:val="28"/>
          <w:szCs w:val="28"/>
        </w:rPr>
        <w:t>э</w:t>
      </w:r>
      <w:r>
        <w:rPr>
          <w:rFonts w:ascii="Courier New" w:hAnsi="Courier New" w:cs="Courier New"/>
          <w:sz w:val="28"/>
          <w:szCs w:val="28"/>
        </w:rPr>
        <w:t>то ещё больше подчёркивало трагичность ситуации, утраченные возможности покойного.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При погребении и поминках у слав. сочетались две тенденции: плач и «великий вопль» по умершим, а после – игры («бесовские игры», по мнению христ.), пляски, пение. Это было совершенно непонятно и чуждо христ. Между тем всё было ясно: игры, плясание, верчение, пение – действия, призванные отогнать смерть от живых, отделить жизнь от смерти, отогнать нечисть, противопоставить мёртвенному началу начало жизнеутверждающее.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ПОДАГА – богиня погоды, природы, подательница благ зап. слав. Её статуя находилась в гор. Плуне, близ Любека в земле мекленбургских слав.-вагров; уп. у Гельмольда в «Слав. хронике», ок. 1172: «…Они прикрывают невообразимые изваяния своих богов храмами, как например, изваяние в Плуне, имя которого Подага».</w:t>
      </w:r>
    </w:p>
    <w:p w:rsidR="00010FEF" w:rsidRPr="0008203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ПОДКОВА – оберег (амулет) людей. скота и домашнего пространства от сглаза и болезней. Охранительные качества её обеспечивались железом, округлой формой, принадлежностью сильному солнечному животному – коню и закреплённостью. П. воспринималась и как амулет, способный принести, «притянуть» в дом удачу, счастье, плодовитость людей, животных, растений. П. прибивали к порогу, «шоб богатство шло </w:t>
      </w:r>
      <w:r>
        <w:rPr>
          <w:rFonts w:ascii="Microsoft Sans Serif" w:hAnsi="Microsoft Sans Serif" w:cs="Microsoft Sans Serif"/>
          <w:sz w:val="28"/>
          <w:szCs w:val="28"/>
        </w:rPr>
        <w:t>Ў</w:t>
      </w:r>
      <w:r>
        <w:rPr>
          <w:rFonts w:ascii="Courier New" w:hAnsi="Courier New" w:cs="Courier New"/>
          <w:sz w:val="28"/>
          <w:szCs w:val="28"/>
        </w:rPr>
        <w:t xml:space="preserve"> дом», «шоб чоловек бу</w:t>
      </w:r>
      <w:r>
        <w:rPr>
          <w:rFonts w:ascii="Microsoft Sans Serif" w:hAnsi="Microsoft Sans Serif" w:cs="Microsoft Sans Serif"/>
          <w:sz w:val="28"/>
          <w:szCs w:val="28"/>
        </w:rPr>
        <w:t>Ў</w:t>
      </w:r>
      <w:r>
        <w:rPr>
          <w:rFonts w:ascii="Courier New" w:hAnsi="Courier New" w:cs="Courier New"/>
          <w:sz w:val="28"/>
          <w:szCs w:val="28"/>
        </w:rPr>
        <w:t xml:space="preserve"> здоро</w:t>
      </w:r>
      <w:r w:rsidRPr="00082034">
        <w:rPr>
          <w:rFonts w:ascii="Microsoft Sans Serif" w:hAnsi="Microsoft Sans Serif" w:cs="Microsoft Sans Serif"/>
          <w:sz w:val="28"/>
          <w:szCs w:val="28"/>
        </w:rPr>
        <w:t xml:space="preserve"> </w:t>
      </w:r>
      <w:r>
        <w:rPr>
          <w:rFonts w:ascii="Microsoft Sans Serif" w:hAnsi="Microsoft Sans Serif" w:cs="Microsoft Sans Serif"/>
          <w:sz w:val="28"/>
          <w:szCs w:val="28"/>
        </w:rPr>
        <w:t>Ў</w:t>
      </w:r>
      <w:r w:rsidRPr="00082034">
        <w:rPr>
          <w:rFonts w:ascii="Courier New" w:hAnsi="Courier New" w:cs="Courier New"/>
          <w:sz w:val="28"/>
          <w:szCs w:val="28"/>
        </w:rPr>
        <w:t>ы,</w:t>
      </w:r>
      <w:r>
        <w:rPr>
          <w:rFonts w:ascii="Courier New" w:hAnsi="Courier New" w:cs="Courier New"/>
          <w:sz w:val="28"/>
          <w:szCs w:val="28"/>
        </w:rPr>
        <w:t xml:space="preserve"> як конь». При закладке д</w:t>
      </w:r>
      <w:r w:rsidRPr="00082034">
        <w:rPr>
          <w:rFonts w:ascii="Ozegov NT" w:hAnsi="Ozegov NT" w:cs="Ozegov NT"/>
          <w:sz w:val="28"/>
          <w:szCs w:val="28"/>
        </w:rPr>
        <w:t>о</w:t>
      </w:r>
      <w:r>
        <w:rPr>
          <w:rFonts w:ascii="Courier New" w:hAnsi="Courier New" w:cs="Courier New"/>
          <w:sz w:val="28"/>
          <w:szCs w:val="28"/>
        </w:rPr>
        <w:t>ма П. закапывали под порогом, чтобы дом не был безлюдным, «шоб велось хозяйство, шоб любовь велася», «чтобы счастье шло в дом, а не из него».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ПОЗВИЗД, ПОСВИСТ, ПОСВЫСТАЧ, ПОХВИСТ, ПОХВИСЦЬ – </w:t>
      </w:r>
      <w:r w:rsidR="003C05BD">
        <w:rPr>
          <w:rFonts w:ascii="Courier New" w:hAnsi="Courier New" w:cs="Courier New"/>
          <w:sz w:val="28"/>
          <w:szCs w:val="28"/>
        </w:rPr>
        <w:t xml:space="preserve">см. </w:t>
      </w:r>
      <w:r w:rsidR="003C05BD" w:rsidRPr="003C05BD">
        <w:rPr>
          <w:rFonts w:ascii="Courier New" w:hAnsi="Courier New" w:cs="Courier New"/>
          <w:i/>
          <w:sz w:val="28"/>
          <w:szCs w:val="28"/>
        </w:rPr>
        <w:t>Ветер</w:t>
      </w:r>
      <w:r w:rsidR="003C05BD">
        <w:rPr>
          <w:rFonts w:ascii="Courier New" w:hAnsi="Courier New" w:cs="Courier New"/>
          <w:sz w:val="28"/>
          <w:szCs w:val="28"/>
        </w:rPr>
        <w:t>.</w:t>
      </w:r>
      <w:r>
        <w:rPr>
          <w:rFonts w:ascii="Courier New" w:hAnsi="Courier New" w:cs="Courier New"/>
          <w:sz w:val="28"/>
          <w:szCs w:val="28"/>
        </w:rPr>
        <w:t xml:space="preserve"> Афан. писал (1,162-163;3,384): «Другие</w:t>
      </w:r>
    </w:p>
    <w:p w:rsidR="00A83604" w:rsidRDefault="00010FEF" w:rsidP="00A83604">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ПОКАТИГОРОШЕК – герой волшебной сказки, родившийся чудесным образом; воплощение космической силы жизни, скрытой в малом зерне (зародыше, бобе, горошине); праобраз богатыря П. – Индра, а позже - Перун. Царица, его будущая мать, пошла по воду, видит, катится горошина и прямо в ведро. Взяла царица горошину и проглотила, а вскоре родила сына. П. узнал, что его сестру похитил, а братьев убил Змей. Кузнецы сковали П. семипудовую (вариант «в пятьсот пудов») булаву. Он убил Зм</w:t>
      </w:r>
      <w:r w:rsidRPr="00B21C48">
        <w:rPr>
          <w:rFonts w:ascii="Ozegov NT" w:hAnsi="Ozegov NT" w:cs="Ozegov NT"/>
          <w:sz w:val="28"/>
          <w:szCs w:val="28"/>
        </w:rPr>
        <w:t>е</w:t>
      </w:r>
      <w:r>
        <w:rPr>
          <w:rFonts w:ascii="Courier New" w:hAnsi="Courier New" w:cs="Courier New"/>
          <w:sz w:val="28"/>
          <w:szCs w:val="28"/>
        </w:rPr>
        <w:t xml:space="preserve">я, освободил сестру, затем добытой живой водой оживил братьев. Афан. (2,249) писал: «Сравнивая зарождение ребёнка со всходом посеянного зерна, поэтическая фантазия внесла это представление в народные сказки. Так русский богатырь Покатигорошек и хорутанский </w:t>
      </w:r>
      <w:r w:rsidRPr="00633F6B">
        <w:rPr>
          <w:rFonts w:ascii="Courier New" w:hAnsi="Courier New" w:cs="Courier New"/>
          <w:i/>
          <w:sz w:val="28"/>
          <w:szCs w:val="28"/>
        </w:rPr>
        <w:t>Петр Бреборич</w:t>
      </w:r>
      <w:r>
        <w:rPr>
          <w:rFonts w:ascii="Courier New" w:hAnsi="Courier New" w:cs="Courier New"/>
          <w:sz w:val="28"/>
          <w:szCs w:val="28"/>
        </w:rPr>
        <w:t xml:space="preserve"> родились от зёрен, съеденных матерями того и другого».</w:t>
      </w:r>
      <w:r w:rsidR="00A83604">
        <w:rPr>
          <w:rFonts w:ascii="Courier New" w:hAnsi="Courier New" w:cs="Courier New"/>
          <w:sz w:val="28"/>
          <w:szCs w:val="28"/>
        </w:rPr>
        <w:t xml:space="preserve"> Из маленького «зерна», «горошины», «семени» неорганической материи родилась вселенная при Большом взрыве. Наши предки догадывались об этом, придавая такое значениемалой горошине в сказках.</w:t>
      </w:r>
    </w:p>
    <w:p w:rsidR="00E71EB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ПОЛАЗНИК – </w:t>
      </w:r>
      <w:r w:rsidR="00E71EBA">
        <w:rPr>
          <w:rFonts w:ascii="Courier New" w:hAnsi="Courier New" w:cs="Courier New"/>
          <w:sz w:val="28"/>
          <w:szCs w:val="28"/>
        </w:rPr>
        <w:t xml:space="preserve">см. </w:t>
      </w:r>
      <w:r w:rsidR="00E71EBA" w:rsidRPr="00E71EBA">
        <w:rPr>
          <w:rFonts w:ascii="Courier New" w:hAnsi="Courier New" w:cs="Courier New"/>
          <w:i/>
          <w:sz w:val="28"/>
          <w:szCs w:val="28"/>
        </w:rPr>
        <w:t>Духи</w:t>
      </w:r>
      <w:r w:rsidR="00E71EBA">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ПОЛАНГА – последнее место (в Литве), где оставался храм Перуна;  разрушен (не в первый раз) в 1404 г., затем восстановлен и действовал с 1406 до 1416 гг.: его не трогали из уважения к матери лит. кн. </w:t>
      </w:r>
      <w:r w:rsidRPr="007B1009">
        <w:rPr>
          <w:rFonts w:ascii="Courier New" w:hAnsi="Courier New" w:cs="Courier New"/>
          <w:i/>
          <w:iCs/>
          <w:sz w:val="28"/>
          <w:szCs w:val="28"/>
        </w:rPr>
        <w:t>Витовта Бируте</w:t>
      </w:r>
      <w:r>
        <w:rPr>
          <w:rFonts w:ascii="Courier New" w:hAnsi="Courier New" w:cs="Courier New"/>
          <w:sz w:val="28"/>
          <w:szCs w:val="28"/>
        </w:rPr>
        <w:t>. Там горел священный огонь из дубов, взятых в священной дубовой роще. Бируте погребена под алтарём храма, который был уничтожен тотчас после её смерти.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ПОЛДЕНЬ – один из двух рубежей (наряду с полночью) в суточном временн</w:t>
      </w:r>
      <w:r w:rsidRPr="00714B2A">
        <w:rPr>
          <w:rFonts w:ascii="Ozegov NT" w:hAnsi="Ozegov NT" w:cs="Ozegov NT"/>
          <w:sz w:val="28"/>
          <w:szCs w:val="28"/>
        </w:rPr>
        <w:t>о</w:t>
      </w:r>
      <w:r>
        <w:rPr>
          <w:rFonts w:ascii="Courier New" w:hAnsi="Courier New" w:cs="Courier New"/>
          <w:sz w:val="28"/>
          <w:szCs w:val="28"/>
        </w:rPr>
        <w:t>м цикле, граница меж двумя половинами дня, пограничное (опасное; когда старый период уже кончился, а новый ещё не начался; момент, когда времени как бы не существует и открыта граница меж земным и потусторонним миром) время суток. В П. природа замирает и человек должен отдыхать. П. связан с хтоническим миром, в 12 часов нередко хоронили покойников. В годовом цикле П. соотносится с днём летнего солнцестояния, нахождения солнца в зените.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ПОЛЕ (НИВА, ПАШНЯ) – пространство бесконечности, безграничности, вольности, культурная периферия, граница «своего» и «чужого» мира (как р.); объект земледельческих работ, окультуривания, оживления. В русск. фольклоре П. наделяется постоянным эпитетом </w:t>
      </w:r>
      <w:r w:rsidRPr="003E6CC4">
        <w:rPr>
          <w:rFonts w:ascii="Courier New" w:hAnsi="Courier New" w:cs="Courier New"/>
          <w:i/>
          <w:iCs/>
          <w:sz w:val="28"/>
          <w:szCs w:val="28"/>
        </w:rPr>
        <w:t>чистое</w:t>
      </w:r>
      <w:r>
        <w:rPr>
          <w:rFonts w:ascii="Courier New" w:hAnsi="Courier New" w:cs="Courier New"/>
          <w:sz w:val="28"/>
          <w:szCs w:val="28"/>
        </w:rPr>
        <w:t xml:space="preserve">, что свидетельствует о его открытости, незаполненности (ср. «полый» - пустой, незанятый). Называют его и </w:t>
      </w:r>
      <w:r w:rsidRPr="003E6CC4">
        <w:rPr>
          <w:rFonts w:ascii="Courier New" w:hAnsi="Courier New" w:cs="Courier New"/>
          <w:i/>
          <w:iCs/>
          <w:sz w:val="28"/>
          <w:szCs w:val="28"/>
        </w:rPr>
        <w:t>широко поле</w:t>
      </w:r>
      <w:r>
        <w:rPr>
          <w:rFonts w:ascii="Courier New" w:hAnsi="Courier New" w:cs="Courier New"/>
          <w:sz w:val="28"/>
          <w:szCs w:val="28"/>
        </w:rPr>
        <w:t xml:space="preserve"> или </w:t>
      </w:r>
      <w:r w:rsidRPr="003E6CC4">
        <w:rPr>
          <w:rFonts w:ascii="Courier New" w:hAnsi="Courier New" w:cs="Courier New"/>
          <w:i/>
          <w:iCs/>
          <w:sz w:val="28"/>
          <w:szCs w:val="28"/>
        </w:rPr>
        <w:t>широкое раздолье</w:t>
      </w:r>
      <w:r>
        <w:rPr>
          <w:rFonts w:ascii="Courier New" w:hAnsi="Courier New" w:cs="Courier New"/>
          <w:sz w:val="28"/>
          <w:szCs w:val="28"/>
        </w:rPr>
        <w:t xml:space="preserve">, приближая этим к понятию абсолютного пространства (равного земле или морю-океану). П. часто уп. в заговорах, как место творения заговора, а в загадках, как метафора </w:t>
      </w:r>
      <w:r w:rsidRPr="003E6CC4">
        <w:rPr>
          <w:rFonts w:ascii="Courier New" w:hAnsi="Courier New" w:cs="Courier New"/>
          <w:i/>
          <w:iCs/>
          <w:sz w:val="28"/>
          <w:szCs w:val="28"/>
        </w:rPr>
        <w:t>неба</w:t>
      </w:r>
      <w:r>
        <w:rPr>
          <w:rFonts w:ascii="Courier New" w:hAnsi="Courier New" w:cs="Courier New"/>
          <w:sz w:val="28"/>
          <w:szCs w:val="28"/>
        </w:rPr>
        <w:t xml:space="preserve">: «поле не меряно, овцы не считаны, пастух рогат». Это также место проведения календарных обрядов, магических ритуалов, гаданий.  П. – символ русской национальной земли, а вместе с </w:t>
      </w:r>
      <w:r w:rsidRPr="003E6CC4">
        <w:rPr>
          <w:rFonts w:ascii="Courier New" w:hAnsi="Courier New" w:cs="Courier New"/>
          <w:i/>
          <w:iCs/>
          <w:sz w:val="28"/>
          <w:szCs w:val="28"/>
        </w:rPr>
        <w:t>волей</w:t>
      </w:r>
      <w:r>
        <w:rPr>
          <w:rFonts w:ascii="Courier New" w:hAnsi="Courier New" w:cs="Courier New"/>
          <w:sz w:val="28"/>
          <w:szCs w:val="28"/>
        </w:rPr>
        <w:t xml:space="preserve"> – символ русского национального характера. Как в песнях: «Дай мне только волю во широком поле…»; «сей, невеста, волю, по моему полю…»; в былинах: «мы смотрели-то во чистое во полюшко…». П. – место богатырских битв и сражений русских воинов. Например, в историч. песне: </w:t>
      </w:r>
    </w:p>
    <w:p w:rsidR="00010FEF" w:rsidRPr="00714B2A" w:rsidRDefault="00010FEF" w:rsidP="00010FEF">
      <w:pPr>
        <w:widowControl/>
        <w:tabs>
          <w:tab w:val="left" w:pos="432"/>
        </w:tabs>
        <w:snapToGrid/>
        <w:ind w:left="-1104" w:right="24" w:firstLine="480"/>
        <w:jc w:val="both"/>
        <w:rPr>
          <w:rFonts w:ascii="Courier New" w:hAnsi="Courier New" w:cs="Courier New"/>
          <w:i/>
          <w:iCs/>
          <w:sz w:val="28"/>
          <w:szCs w:val="28"/>
        </w:rPr>
      </w:pPr>
      <w:r w:rsidRPr="00714B2A">
        <w:rPr>
          <w:rFonts w:ascii="Courier New" w:hAnsi="Courier New" w:cs="Courier New"/>
          <w:i/>
          <w:iCs/>
          <w:sz w:val="28"/>
          <w:szCs w:val="28"/>
        </w:rPr>
        <w:t xml:space="preserve">   Не плугами поле, не сохами поле пораспахано,</w:t>
      </w:r>
    </w:p>
    <w:p w:rsidR="00010FEF" w:rsidRPr="00714B2A" w:rsidRDefault="00010FEF" w:rsidP="00010FEF">
      <w:pPr>
        <w:widowControl/>
        <w:tabs>
          <w:tab w:val="left" w:pos="432"/>
        </w:tabs>
        <w:snapToGrid/>
        <w:ind w:left="-1104" w:right="24" w:firstLine="480"/>
        <w:jc w:val="both"/>
        <w:rPr>
          <w:rFonts w:ascii="Courier New" w:hAnsi="Courier New" w:cs="Courier New"/>
          <w:i/>
          <w:iCs/>
          <w:sz w:val="28"/>
          <w:szCs w:val="28"/>
        </w:rPr>
      </w:pPr>
      <w:r w:rsidRPr="00714B2A">
        <w:rPr>
          <w:rFonts w:ascii="Courier New" w:hAnsi="Courier New" w:cs="Courier New"/>
          <w:i/>
          <w:iCs/>
          <w:sz w:val="28"/>
          <w:szCs w:val="28"/>
        </w:rPr>
        <w:t xml:space="preserve">   А распахано поле конскими копытами;</w:t>
      </w:r>
    </w:p>
    <w:p w:rsidR="00010FEF" w:rsidRPr="00714B2A" w:rsidRDefault="00010FEF" w:rsidP="00010FEF">
      <w:pPr>
        <w:widowControl/>
        <w:tabs>
          <w:tab w:val="left" w:pos="432"/>
        </w:tabs>
        <w:snapToGrid/>
        <w:ind w:left="-1104" w:right="24" w:firstLine="480"/>
        <w:jc w:val="both"/>
        <w:rPr>
          <w:rFonts w:ascii="Courier New" w:hAnsi="Courier New" w:cs="Courier New"/>
          <w:i/>
          <w:iCs/>
          <w:sz w:val="28"/>
          <w:szCs w:val="28"/>
        </w:rPr>
      </w:pPr>
      <w:r w:rsidRPr="00714B2A">
        <w:rPr>
          <w:rFonts w:ascii="Courier New" w:hAnsi="Courier New" w:cs="Courier New"/>
          <w:i/>
          <w:iCs/>
          <w:sz w:val="28"/>
          <w:szCs w:val="28"/>
        </w:rPr>
        <w:t xml:space="preserve">   Засеяно поле не всхожими семенами,</w:t>
      </w:r>
    </w:p>
    <w:p w:rsidR="00010FEF" w:rsidRPr="00714B2A" w:rsidRDefault="00010FEF" w:rsidP="00010FEF">
      <w:pPr>
        <w:widowControl/>
        <w:tabs>
          <w:tab w:val="left" w:pos="432"/>
        </w:tabs>
        <w:snapToGrid/>
        <w:ind w:left="-1104" w:right="24" w:firstLine="480"/>
        <w:jc w:val="both"/>
        <w:rPr>
          <w:rFonts w:ascii="Courier New" w:hAnsi="Courier New" w:cs="Courier New"/>
          <w:i/>
          <w:iCs/>
          <w:sz w:val="28"/>
          <w:szCs w:val="28"/>
        </w:rPr>
      </w:pPr>
      <w:r w:rsidRPr="00714B2A">
        <w:rPr>
          <w:rFonts w:ascii="Courier New" w:hAnsi="Courier New" w:cs="Courier New"/>
          <w:i/>
          <w:iCs/>
          <w:sz w:val="28"/>
          <w:szCs w:val="28"/>
        </w:rPr>
        <w:t xml:space="preserve">   Засеяно казачьими головами,</w:t>
      </w:r>
    </w:p>
    <w:p w:rsidR="00010FEF" w:rsidRPr="00714B2A" w:rsidRDefault="00010FEF" w:rsidP="00010FEF">
      <w:pPr>
        <w:widowControl/>
        <w:tabs>
          <w:tab w:val="left" w:pos="432"/>
        </w:tabs>
        <w:snapToGrid/>
        <w:ind w:left="-1104" w:right="24" w:firstLine="480"/>
        <w:jc w:val="both"/>
        <w:rPr>
          <w:rFonts w:ascii="Courier New" w:hAnsi="Courier New" w:cs="Courier New"/>
          <w:i/>
          <w:iCs/>
          <w:sz w:val="28"/>
          <w:szCs w:val="28"/>
        </w:rPr>
      </w:pPr>
      <w:r w:rsidRPr="00714B2A">
        <w:rPr>
          <w:rFonts w:ascii="Courier New" w:hAnsi="Courier New" w:cs="Courier New"/>
          <w:i/>
          <w:iCs/>
          <w:sz w:val="28"/>
          <w:szCs w:val="28"/>
        </w:rPr>
        <w:t xml:space="preserve">   Заволочено поле казачьими чёрными кудрями.</w:t>
      </w:r>
    </w:p>
    <w:p w:rsidR="00010FEF" w:rsidRPr="004D26DC" w:rsidRDefault="00010FEF" w:rsidP="00010FEF">
      <w:pPr>
        <w:widowControl/>
        <w:tabs>
          <w:tab w:val="left" w:pos="432"/>
        </w:tabs>
        <w:snapToGrid/>
        <w:ind w:left="-1104" w:right="24" w:firstLine="480"/>
        <w:jc w:val="both"/>
        <w:rPr>
          <w:rFonts w:ascii="Courier New" w:hAnsi="Courier New" w:cs="Courier New"/>
          <w:sz w:val="28"/>
          <w:szCs w:val="28"/>
        </w:rPr>
      </w:pPr>
      <w:r w:rsidRPr="00714B2A">
        <w:rPr>
          <w:rFonts w:ascii="Courier New" w:hAnsi="Courier New" w:cs="Courier New"/>
          <w:sz w:val="28"/>
          <w:szCs w:val="28"/>
        </w:rPr>
        <w:t>Мест</w:t>
      </w:r>
      <w:r w:rsidRPr="00714B2A">
        <w:rPr>
          <w:rFonts w:ascii="Ozegov NT" w:hAnsi="Ozegov NT" w:cs="Ozegov NT"/>
          <w:sz w:val="28"/>
          <w:szCs w:val="28"/>
        </w:rPr>
        <w:t>а</w:t>
      </w:r>
      <w:r>
        <w:rPr>
          <w:rFonts w:ascii="Courier New" w:hAnsi="Courier New" w:cs="Courier New"/>
          <w:sz w:val="28"/>
          <w:szCs w:val="28"/>
        </w:rPr>
        <w:t xml:space="preserve"> брани так и называли: </w:t>
      </w:r>
      <w:r w:rsidRPr="003E6CC4">
        <w:rPr>
          <w:rFonts w:ascii="Courier New" w:hAnsi="Courier New" w:cs="Courier New"/>
          <w:i/>
          <w:iCs/>
          <w:sz w:val="28"/>
          <w:szCs w:val="28"/>
        </w:rPr>
        <w:t>Куликово поле, Косово поле, Бородинское поле</w:t>
      </w:r>
      <w:r>
        <w:rPr>
          <w:rFonts w:ascii="Courier New" w:hAnsi="Courier New" w:cs="Courier New"/>
          <w:sz w:val="28"/>
          <w:szCs w:val="28"/>
        </w:rPr>
        <w:t>. По П. развевали пепел, разбрасывали ч. врагов на растерзание в</w:t>
      </w:r>
      <w:r w:rsidRPr="00775DF5">
        <w:rPr>
          <w:rFonts w:ascii="Ozegov NT" w:hAnsi="Ozegov NT" w:cs="Ozegov NT"/>
          <w:sz w:val="28"/>
          <w:szCs w:val="28"/>
        </w:rPr>
        <w:t>о</w:t>
      </w:r>
      <w:r>
        <w:rPr>
          <w:rFonts w:ascii="Courier New" w:hAnsi="Courier New" w:cs="Courier New"/>
          <w:sz w:val="28"/>
          <w:szCs w:val="28"/>
        </w:rPr>
        <w:t>ронам. С этим П. связано метафорическое П.-горе, П.-печаль: как в причитании: «у меня три поля кручинушки насияно, три озёрышка горючих слёз наронено…»; «а што вы ни рассеити пячаль мою досадушку па чистому полюшку?» Засеянное П. – символ плодородия и богатства.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ПОЛЕЛЬ – в слав. мифол. бог брачных уз, брат </w:t>
      </w:r>
      <w:r w:rsidRPr="00DB2246">
        <w:rPr>
          <w:rFonts w:ascii="Courier New" w:hAnsi="Courier New" w:cs="Courier New"/>
          <w:i/>
          <w:iCs/>
          <w:sz w:val="28"/>
          <w:szCs w:val="28"/>
        </w:rPr>
        <w:t>Леля</w:t>
      </w:r>
      <w:r>
        <w:rPr>
          <w:rFonts w:ascii="Courier New" w:hAnsi="Courier New" w:cs="Courier New"/>
          <w:sz w:val="28"/>
          <w:szCs w:val="28"/>
        </w:rPr>
        <w:t xml:space="preserve"> (по Лелю следующий); воплощение юности и силы весеннее-летней природы. Его свирель звучала для двоих любящих сердец, он играл на свадьбах; любил весну, когда в сердцах пробивается любовь, и осень – пору свадеб. Образ П. и Леля соответствует </w:t>
      </w:r>
      <w:r w:rsidRPr="00DB2246">
        <w:rPr>
          <w:rFonts w:ascii="Courier New" w:hAnsi="Courier New" w:cs="Courier New"/>
          <w:i/>
          <w:iCs/>
          <w:sz w:val="28"/>
          <w:szCs w:val="28"/>
        </w:rPr>
        <w:t>Арьяману</w:t>
      </w:r>
      <w:r>
        <w:rPr>
          <w:rFonts w:ascii="Courier New" w:hAnsi="Courier New" w:cs="Courier New"/>
          <w:sz w:val="28"/>
          <w:szCs w:val="28"/>
        </w:rPr>
        <w:t xml:space="preserve"> и </w:t>
      </w:r>
      <w:r w:rsidRPr="00DB2246">
        <w:rPr>
          <w:rFonts w:ascii="Courier New" w:hAnsi="Courier New" w:cs="Courier New"/>
          <w:i/>
          <w:iCs/>
          <w:sz w:val="28"/>
          <w:szCs w:val="28"/>
        </w:rPr>
        <w:t>Бхаге</w:t>
      </w:r>
      <w:r>
        <w:rPr>
          <w:rFonts w:ascii="Courier New" w:hAnsi="Courier New" w:cs="Courier New"/>
          <w:sz w:val="28"/>
          <w:szCs w:val="28"/>
        </w:rPr>
        <w:t xml:space="preserve"> вед, эти боги были адитьями, братьями </w:t>
      </w:r>
      <w:r w:rsidRPr="00DB2246">
        <w:rPr>
          <w:rFonts w:ascii="Courier New" w:hAnsi="Courier New" w:cs="Courier New"/>
          <w:i/>
          <w:iCs/>
          <w:sz w:val="28"/>
          <w:szCs w:val="28"/>
        </w:rPr>
        <w:t>Индры, Ушас, Сурьи, Варуны, Висасвата</w:t>
      </w:r>
      <w:r>
        <w:rPr>
          <w:rFonts w:ascii="Courier New" w:hAnsi="Courier New" w:cs="Courier New"/>
          <w:sz w:val="28"/>
          <w:szCs w:val="28"/>
        </w:rPr>
        <w:t xml:space="preserve"> и т.д. – всех солярных бог</w:t>
      </w:r>
      <w:r w:rsidRPr="001E6E3D">
        <w:rPr>
          <w:rFonts w:ascii="Ozegov NT" w:hAnsi="Ozegov NT" w:cs="Ozegov NT"/>
          <w:sz w:val="28"/>
          <w:szCs w:val="28"/>
        </w:rPr>
        <w:t>о</w:t>
      </w:r>
      <w:r>
        <w:rPr>
          <w:rFonts w:ascii="Courier New" w:hAnsi="Courier New" w:cs="Courier New"/>
          <w:sz w:val="28"/>
          <w:szCs w:val="28"/>
        </w:rPr>
        <w:t>в; были устроителями браков, присутствовали на свадьбах.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ПОЛКАН, ПОЛЪКОНЬ – полуконь (кентавр; полук</w:t>
      </w:r>
      <w:r w:rsidR="00CC6219">
        <w:rPr>
          <w:rFonts w:ascii="Courier New" w:hAnsi="Courier New" w:cs="Courier New"/>
          <w:sz w:val="28"/>
          <w:szCs w:val="28"/>
        </w:rPr>
        <w:t xml:space="preserve">онь-получеловек), химера древ., олицетворявшая происхождение всего живого от одного прапредка, </w:t>
      </w:r>
      <w:r>
        <w:rPr>
          <w:rFonts w:ascii="Courier New" w:hAnsi="Courier New" w:cs="Courier New"/>
          <w:sz w:val="28"/>
          <w:szCs w:val="28"/>
        </w:rPr>
        <w:t>обладал сверхъестественными способностями. Афан. (1,319) считал, что образ кентавра, фактически, восходит к одному из гандхарвов-стрелков вед, который преследовал бога Индру, когда тот в образе сокола похитил напиток бог</w:t>
      </w:r>
      <w:r w:rsidRPr="000029E1">
        <w:rPr>
          <w:rFonts w:ascii="Ozegov NT" w:hAnsi="Ozegov NT" w:cs="Ozegov NT"/>
          <w:sz w:val="28"/>
          <w:szCs w:val="28"/>
        </w:rPr>
        <w:t>о</w:t>
      </w:r>
      <w:r>
        <w:rPr>
          <w:rFonts w:ascii="Courier New" w:hAnsi="Courier New" w:cs="Courier New"/>
          <w:sz w:val="28"/>
          <w:szCs w:val="28"/>
        </w:rPr>
        <w:t>в: «…Смешанный получеловеческий, полулошадиный тип встречается в русских сказках под именем Полкана, но в сказках лубочных, отзывающихся сочинением, или заимствованных изчужи (таковы сказки о Бове-королевиче, Добрыне и об Иване-богатыре, крестьянском сыне), само название Полкан… перешло в народ путём книжным. В чисто народных произведениях о Полкане не упоминается; тем не менее обстановка, в которой является он в лубочных изданиях, не противоречит преданиям о кентаврах. Полкан с головы по пояс человек, а туловище лошадиное; в один скок делает он семь вёрст; на картинках изображают его с луком и стрелами или с вырванным из земли дерев</w:t>
      </w:r>
      <w:r w:rsidR="001B2C63">
        <w:rPr>
          <w:rFonts w:ascii="Courier New" w:hAnsi="Courier New" w:cs="Courier New"/>
          <w:sz w:val="28"/>
          <w:szCs w:val="28"/>
        </w:rPr>
        <w:t>ом». П. и кентавры, которым</w:t>
      </w:r>
      <w:r>
        <w:rPr>
          <w:rFonts w:ascii="Courier New" w:hAnsi="Courier New" w:cs="Courier New"/>
          <w:sz w:val="28"/>
          <w:szCs w:val="28"/>
        </w:rPr>
        <w:t xml:space="preserve"> </w:t>
      </w:r>
      <w:r w:rsidR="001B2C63">
        <w:rPr>
          <w:rFonts w:ascii="Courier New" w:hAnsi="Courier New" w:cs="Courier New"/>
          <w:sz w:val="28"/>
          <w:szCs w:val="28"/>
        </w:rPr>
        <w:t>свойственны превращения, скорости и чудесная сила</w:t>
      </w:r>
      <w:r w:rsidR="00226980">
        <w:rPr>
          <w:rFonts w:ascii="Courier New" w:hAnsi="Courier New" w:cs="Courier New"/>
          <w:sz w:val="28"/>
          <w:szCs w:val="28"/>
        </w:rPr>
        <w:t>, соотносятся также с Ашвинами вед, произошедшими от коня или от матери-кобылицы.</w:t>
      </w:r>
      <w:r>
        <w:rPr>
          <w:rFonts w:ascii="Courier New" w:hAnsi="Courier New" w:cs="Courier New"/>
          <w:sz w:val="28"/>
          <w:szCs w:val="28"/>
        </w:rPr>
        <w:t xml:space="preserve"> Именем П. очень часто называли собаку.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ПОЛНОЧЬ – рубеж в суточном временн</w:t>
      </w:r>
      <w:r w:rsidRPr="002B24C2">
        <w:rPr>
          <w:rFonts w:ascii="Ozegov NT" w:hAnsi="Ozegov NT" w:cs="Ozegov NT"/>
          <w:sz w:val="28"/>
          <w:szCs w:val="28"/>
        </w:rPr>
        <w:t>о</w:t>
      </w:r>
      <w:r>
        <w:rPr>
          <w:rFonts w:ascii="Courier New" w:hAnsi="Courier New" w:cs="Courier New"/>
          <w:sz w:val="28"/>
          <w:szCs w:val="28"/>
        </w:rPr>
        <w:t xml:space="preserve">м цикле, пограничная точка времени (нечистого и опасного), период наибольшей активности потусторонних сил. В годовом цикле П. соотносится с периодом зимнего солнцестояния. П. совпадает с временем сна и относит. тишины, поэтому с П. связывают эпитет </w:t>
      </w:r>
      <w:r w:rsidRPr="00C23769">
        <w:rPr>
          <w:rFonts w:ascii="Courier New" w:hAnsi="Courier New" w:cs="Courier New"/>
          <w:i/>
          <w:iCs/>
          <w:sz w:val="28"/>
          <w:szCs w:val="28"/>
        </w:rPr>
        <w:t>глухая</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ПОЛОТЕНЦЕ – см. </w:t>
      </w:r>
      <w:r w:rsidRPr="00B375BC">
        <w:rPr>
          <w:rFonts w:ascii="Courier New" w:hAnsi="Courier New" w:cs="Courier New"/>
          <w:i/>
          <w:iCs/>
          <w:sz w:val="28"/>
          <w:szCs w:val="28"/>
        </w:rPr>
        <w:t>Рушник</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ПОЛОТНО – символизировало дорогу, путь, в т.ч. и жизненный. Иногда функционально сближалось с полотенцем, платком, покрывалом. П. использовалось в родинной, свадебной, похоронной обрядности; в качестве жертвы или дара; оберега от болезней, нечистой силы, смерти.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w:t>
      </w:r>
      <w:r w:rsidRPr="00A54E27">
        <w:rPr>
          <w:rFonts w:ascii="Ozegov NT" w:hAnsi="Ozegov NT" w:cs="Ozegov NT"/>
          <w:sz w:val="28"/>
          <w:szCs w:val="28"/>
        </w:rPr>
        <w:t>О</w:t>
      </w:r>
      <w:r>
        <w:rPr>
          <w:rFonts w:ascii="Courier New" w:hAnsi="Courier New" w:cs="Courier New"/>
          <w:sz w:val="28"/>
          <w:szCs w:val="28"/>
        </w:rPr>
        <w:t>ЛОЦК – др.-русск. гор., впервые уп. в «Повести временных лет» под 862. Располагался в древнейшей своей ч. при впадении р. П</w:t>
      </w:r>
      <w:r w:rsidRPr="00A54E27">
        <w:rPr>
          <w:rFonts w:ascii="Ozegov NT" w:hAnsi="Ozegov NT" w:cs="Ozegov NT"/>
          <w:sz w:val="28"/>
          <w:szCs w:val="28"/>
        </w:rPr>
        <w:t>о</w:t>
      </w:r>
      <w:r>
        <w:rPr>
          <w:rFonts w:ascii="Courier New" w:hAnsi="Courier New" w:cs="Courier New"/>
          <w:sz w:val="28"/>
          <w:szCs w:val="28"/>
        </w:rPr>
        <w:t>лоты в Зап. Двину, где на возвышенности стоял Верхний з</w:t>
      </w:r>
      <w:r w:rsidRPr="00A54E27">
        <w:rPr>
          <w:rFonts w:ascii="Ozegov NT" w:hAnsi="Ozegov NT" w:cs="Ozegov NT"/>
          <w:sz w:val="28"/>
          <w:szCs w:val="28"/>
        </w:rPr>
        <w:t>а</w:t>
      </w:r>
      <w:r>
        <w:rPr>
          <w:rFonts w:ascii="Courier New" w:hAnsi="Courier New" w:cs="Courier New"/>
          <w:sz w:val="28"/>
          <w:szCs w:val="28"/>
        </w:rPr>
        <w:t xml:space="preserve">мок. В </w:t>
      </w:r>
      <w:r>
        <w:rPr>
          <w:rFonts w:ascii="Courier New" w:hAnsi="Courier New" w:cs="Courier New"/>
          <w:sz w:val="28"/>
          <w:szCs w:val="28"/>
          <w:lang w:val="en-US"/>
        </w:rPr>
        <w:t>X</w:t>
      </w:r>
      <w:r w:rsidRPr="00A54E27">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на прилегающей к Верхнему з</w:t>
      </w:r>
      <w:r w:rsidRPr="00A54E27">
        <w:rPr>
          <w:rFonts w:ascii="Ozegov NT" w:hAnsi="Ozegov NT" w:cs="Ozegov NT"/>
          <w:sz w:val="28"/>
          <w:szCs w:val="28"/>
        </w:rPr>
        <w:t>а</w:t>
      </w:r>
      <w:r>
        <w:rPr>
          <w:rFonts w:ascii="Courier New" w:hAnsi="Courier New" w:cs="Courier New"/>
          <w:sz w:val="28"/>
          <w:szCs w:val="28"/>
        </w:rPr>
        <w:t>мку терр. Нижнего з</w:t>
      </w:r>
      <w:r w:rsidRPr="00A54E27">
        <w:rPr>
          <w:rFonts w:ascii="Ozegov NT" w:hAnsi="Ozegov NT" w:cs="Ozegov NT"/>
          <w:sz w:val="28"/>
          <w:szCs w:val="28"/>
        </w:rPr>
        <w:t>а</w:t>
      </w:r>
      <w:r>
        <w:rPr>
          <w:rFonts w:ascii="Courier New" w:hAnsi="Courier New" w:cs="Courier New"/>
          <w:sz w:val="28"/>
          <w:szCs w:val="28"/>
        </w:rPr>
        <w:t>мка и в Зап</w:t>
      </w:r>
      <w:r w:rsidRPr="00A54E27">
        <w:rPr>
          <w:rFonts w:ascii="Ozegov NT" w:hAnsi="Ozegov NT" w:cs="Ozegov NT"/>
          <w:sz w:val="28"/>
          <w:szCs w:val="28"/>
        </w:rPr>
        <w:t>о</w:t>
      </w:r>
      <w:r>
        <w:rPr>
          <w:rFonts w:ascii="Courier New" w:hAnsi="Courier New" w:cs="Courier New"/>
          <w:sz w:val="28"/>
          <w:szCs w:val="28"/>
        </w:rPr>
        <w:t xml:space="preserve">лотье возник посад. В </w:t>
      </w:r>
      <w:r>
        <w:rPr>
          <w:rFonts w:ascii="Courier New" w:hAnsi="Courier New" w:cs="Courier New"/>
          <w:sz w:val="28"/>
          <w:szCs w:val="28"/>
          <w:lang w:val="en-US"/>
        </w:rPr>
        <w:t>XII</w:t>
      </w:r>
      <w:r w:rsidRPr="00A54E27">
        <w:rPr>
          <w:rFonts w:ascii="Courier New" w:hAnsi="Courier New" w:cs="Courier New"/>
          <w:sz w:val="28"/>
          <w:szCs w:val="28"/>
        </w:rPr>
        <w:t xml:space="preserve"> </w:t>
      </w:r>
      <w:r>
        <w:rPr>
          <w:rFonts w:ascii="Courier New" w:hAnsi="Courier New" w:cs="Courier New"/>
          <w:sz w:val="28"/>
          <w:szCs w:val="28"/>
        </w:rPr>
        <w:t xml:space="preserve">в. в П. усилилась роль веча. Во втор. пол. </w:t>
      </w:r>
      <w:r>
        <w:rPr>
          <w:rFonts w:ascii="Courier New" w:hAnsi="Courier New" w:cs="Courier New"/>
          <w:sz w:val="28"/>
          <w:szCs w:val="28"/>
          <w:lang w:val="en-US"/>
        </w:rPr>
        <w:t>XIII</w:t>
      </w:r>
      <w:r>
        <w:rPr>
          <w:rFonts w:ascii="Courier New" w:hAnsi="Courier New" w:cs="Courier New"/>
          <w:sz w:val="28"/>
          <w:szCs w:val="28"/>
        </w:rPr>
        <w:t xml:space="preserve"> в. был захвачен Литвой. В 1490 в П. род. белорусский просветитель Ф.Скорина. В 1563, во время Ливонской войны, П. взят русск. и удерживаем до 1579, затем отошёл к Польше. Окончательно присоединён к России в 1772 г. Ныне в Белоруссии.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ПОЛТАВА – др.-русск. гор., расположен на прав. берегу Ворсклы (лев. приток Днепра). В </w:t>
      </w:r>
      <w:r>
        <w:rPr>
          <w:rFonts w:ascii="Courier New" w:hAnsi="Courier New" w:cs="Courier New"/>
          <w:sz w:val="28"/>
          <w:szCs w:val="28"/>
          <w:lang w:val="en-US"/>
        </w:rPr>
        <w:t>VIII</w:t>
      </w:r>
      <w:r w:rsidRPr="00825A8C">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на </w:t>
      </w:r>
      <w:r w:rsidR="00CB4A21">
        <w:rPr>
          <w:rFonts w:ascii="Courier New" w:hAnsi="Courier New" w:cs="Courier New"/>
          <w:sz w:val="28"/>
          <w:szCs w:val="28"/>
        </w:rPr>
        <w:t xml:space="preserve">его </w:t>
      </w:r>
      <w:r>
        <w:rPr>
          <w:rFonts w:ascii="Courier New" w:hAnsi="Courier New" w:cs="Courier New"/>
          <w:sz w:val="28"/>
          <w:szCs w:val="28"/>
        </w:rPr>
        <w:t xml:space="preserve">месте  </w:t>
      </w:r>
      <w:r w:rsidR="00CB4A21">
        <w:rPr>
          <w:rFonts w:ascii="Courier New" w:hAnsi="Courier New" w:cs="Courier New"/>
          <w:sz w:val="28"/>
          <w:szCs w:val="28"/>
        </w:rPr>
        <w:t>о</w:t>
      </w:r>
      <w:r>
        <w:rPr>
          <w:rFonts w:ascii="Courier New" w:hAnsi="Courier New" w:cs="Courier New"/>
          <w:sz w:val="28"/>
          <w:szCs w:val="28"/>
        </w:rPr>
        <w:t>с</w:t>
      </w:r>
      <w:r w:rsidR="00CB4A21">
        <w:rPr>
          <w:rFonts w:ascii="Courier New" w:hAnsi="Courier New" w:cs="Courier New"/>
          <w:sz w:val="28"/>
          <w:szCs w:val="28"/>
        </w:rPr>
        <w:t>н</w:t>
      </w:r>
      <w:r>
        <w:rPr>
          <w:rFonts w:ascii="Courier New" w:hAnsi="Courier New" w:cs="Courier New"/>
          <w:sz w:val="28"/>
          <w:szCs w:val="28"/>
        </w:rPr>
        <w:t>ова</w:t>
      </w:r>
      <w:r w:rsidR="00CB4A21">
        <w:rPr>
          <w:rFonts w:ascii="Courier New" w:hAnsi="Courier New" w:cs="Courier New"/>
          <w:sz w:val="28"/>
          <w:szCs w:val="28"/>
        </w:rPr>
        <w:t>н</w:t>
      </w:r>
      <w:r>
        <w:rPr>
          <w:rFonts w:ascii="Courier New" w:hAnsi="Courier New" w:cs="Courier New"/>
          <w:sz w:val="28"/>
          <w:szCs w:val="28"/>
        </w:rPr>
        <w:t xml:space="preserve">о слав. поселение, уничтоженное монголо-татарами в перв. пол. </w:t>
      </w:r>
      <w:r>
        <w:rPr>
          <w:rFonts w:ascii="Courier New" w:hAnsi="Courier New" w:cs="Courier New"/>
          <w:sz w:val="28"/>
          <w:szCs w:val="28"/>
          <w:lang w:val="en-US"/>
        </w:rPr>
        <w:t>XIII</w:t>
      </w:r>
      <w:r>
        <w:rPr>
          <w:rFonts w:ascii="Courier New" w:hAnsi="Courier New" w:cs="Courier New"/>
          <w:sz w:val="28"/>
          <w:szCs w:val="28"/>
        </w:rPr>
        <w:t xml:space="preserve"> в.; первое летописное уп. о П. относится к 1174. На протяжении </w:t>
      </w:r>
      <w:r>
        <w:rPr>
          <w:rFonts w:ascii="Courier New" w:hAnsi="Courier New" w:cs="Courier New"/>
          <w:sz w:val="28"/>
          <w:szCs w:val="28"/>
          <w:lang w:val="en-US"/>
        </w:rPr>
        <w:t>XII</w:t>
      </w:r>
      <w:r w:rsidRPr="00825A8C">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П. называ</w:t>
      </w:r>
      <w:r w:rsidR="00DF2E1C">
        <w:rPr>
          <w:rFonts w:ascii="Courier New" w:hAnsi="Courier New" w:cs="Courier New"/>
          <w:sz w:val="28"/>
          <w:szCs w:val="28"/>
        </w:rPr>
        <w:t>ет</w:t>
      </w:r>
      <w:r>
        <w:rPr>
          <w:rFonts w:ascii="Courier New" w:hAnsi="Courier New" w:cs="Courier New"/>
          <w:sz w:val="28"/>
          <w:szCs w:val="28"/>
        </w:rPr>
        <w:t xml:space="preserve">ся в лет. «Пьлтава», «Лтава» и «Олтава», в корне слова явно прослеживается «лето», «год», возможно это древ. гор., гор. «в летах». В </w:t>
      </w:r>
      <w:r>
        <w:rPr>
          <w:rFonts w:ascii="Courier New" w:hAnsi="Courier New" w:cs="Courier New"/>
          <w:sz w:val="28"/>
          <w:szCs w:val="28"/>
          <w:lang w:val="en-US"/>
        </w:rPr>
        <w:t>XIV</w:t>
      </w:r>
      <w:r w:rsidRPr="00825A8C">
        <w:rPr>
          <w:rFonts w:ascii="Courier New" w:hAnsi="Courier New" w:cs="Courier New"/>
          <w:sz w:val="28"/>
          <w:szCs w:val="28"/>
        </w:rPr>
        <w:t xml:space="preserve"> </w:t>
      </w:r>
      <w:r>
        <w:rPr>
          <w:rFonts w:ascii="Courier New" w:hAnsi="Courier New" w:cs="Courier New"/>
          <w:sz w:val="28"/>
          <w:szCs w:val="28"/>
        </w:rPr>
        <w:t xml:space="preserve">в. П. вошла в состав Литвы, с </w:t>
      </w:r>
      <w:r>
        <w:rPr>
          <w:rFonts w:ascii="Courier New" w:hAnsi="Courier New" w:cs="Courier New"/>
          <w:sz w:val="28"/>
          <w:szCs w:val="28"/>
          <w:lang w:val="en-US"/>
        </w:rPr>
        <w:t>XVII</w:t>
      </w:r>
      <w:r w:rsidRPr="00825A8C">
        <w:rPr>
          <w:rFonts w:ascii="Courier New" w:hAnsi="Courier New" w:cs="Courier New"/>
          <w:sz w:val="28"/>
          <w:szCs w:val="28"/>
        </w:rPr>
        <w:t xml:space="preserve"> </w:t>
      </w:r>
      <w:r>
        <w:rPr>
          <w:rFonts w:ascii="Courier New" w:hAnsi="Courier New" w:cs="Courier New"/>
          <w:sz w:val="28"/>
          <w:szCs w:val="28"/>
        </w:rPr>
        <w:t xml:space="preserve">в. – сотенный </w:t>
      </w:r>
      <w:r w:rsidR="00DF2E1C">
        <w:rPr>
          <w:rFonts w:ascii="Courier New" w:hAnsi="Courier New" w:cs="Courier New"/>
          <w:sz w:val="28"/>
          <w:szCs w:val="28"/>
        </w:rPr>
        <w:t xml:space="preserve">затем полковой </w:t>
      </w:r>
      <w:r>
        <w:rPr>
          <w:rFonts w:ascii="Courier New" w:hAnsi="Courier New" w:cs="Courier New"/>
          <w:sz w:val="28"/>
          <w:szCs w:val="28"/>
        </w:rPr>
        <w:t>гор. укр. казачества. П. разрушалась поляками, крымскими татарами, в 1709, после Полтавской би</w:t>
      </w:r>
      <w:r w:rsidR="00DF2E1C">
        <w:rPr>
          <w:rFonts w:ascii="Courier New" w:hAnsi="Courier New" w:cs="Courier New"/>
          <w:sz w:val="28"/>
          <w:szCs w:val="28"/>
        </w:rPr>
        <w:t xml:space="preserve">твы в ходе войны со шведами, </w:t>
      </w:r>
      <w:r>
        <w:rPr>
          <w:rFonts w:ascii="Courier New" w:hAnsi="Courier New" w:cs="Courier New"/>
          <w:sz w:val="28"/>
          <w:szCs w:val="28"/>
        </w:rPr>
        <w:t>в составе Руси. Ныне - Укр.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ПОЛЫНЬ (ЧЕРНОБЫЛЬНИК, ЧЕРНОБЫЛЬ, НЕХВОРОЩА) – растение, наделявшееся отгонной, охранительной семантикой, использовавшеемя в лечебных (как антисептическое, кровеочищающее средство и средство от паразитов) и магических целях. Её горькость и резкий запах делают П. символом тоски, горя, зла. В русск. пословице: «чужая жена лебёдушка, а своя – полынь горькая»; в болг. песне: «ой, полынь, полынок, мой горький цветок, тобой будут украшены мои сваты, когда меня, печальную, в могилу понесут».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ПОЛЯ ПОГРЕБЕНИЙ – древ. могильники без земляных насыпей, содержавшие преим. трупосожжения, обычно с захоронением праха в глиняных сосудах, поставленных на дно могильной ямы. П.п. были широко распространены у др. слав., возникнув в бронзовом в., они существовали до начала средневековья. Различают несколько больших групп П.п. Между Вислой и Одрой, на терр. балто-слав. племён известны обширные П.п. </w:t>
      </w:r>
      <w:r w:rsidRPr="00EA5175">
        <w:rPr>
          <w:rFonts w:ascii="Courier New" w:hAnsi="Courier New" w:cs="Courier New"/>
          <w:i/>
          <w:iCs/>
          <w:sz w:val="28"/>
          <w:szCs w:val="28"/>
        </w:rPr>
        <w:t>лужицкой культуры</w:t>
      </w:r>
      <w:r>
        <w:rPr>
          <w:rFonts w:ascii="Courier New" w:hAnsi="Courier New" w:cs="Courier New"/>
          <w:sz w:val="28"/>
          <w:szCs w:val="28"/>
        </w:rPr>
        <w:t xml:space="preserve">, существовавшей с </w:t>
      </w:r>
      <w:r>
        <w:rPr>
          <w:rFonts w:ascii="Courier New" w:hAnsi="Courier New" w:cs="Courier New"/>
          <w:sz w:val="28"/>
          <w:szCs w:val="28"/>
          <w:lang w:val="en-US"/>
        </w:rPr>
        <w:t>XII</w:t>
      </w:r>
      <w:r w:rsidRPr="00D62346">
        <w:rPr>
          <w:rFonts w:ascii="Courier New" w:hAnsi="Courier New" w:cs="Courier New"/>
          <w:sz w:val="28"/>
          <w:szCs w:val="28"/>
        </w:rPr>
        <w:t xml:space="preserve"> </w:t>
      </w:r>
      <w:r>
        <w:rPr>
          <w:rFonts w:ascii="Courier New" w:hAnsi="Courier New" w:cs="Courier New"/>
          <w:sz w:val="28"/>
          <w:szCs w:val="28"/>
        </w:rPr>
        <w:t xml:space="preserve">по </w:t>
      </w:r>
      <w:r>
        <w:rPr>
          <w:rFonts w:ascii="Courier New" w:hAnsi="Courier New" w:cs="Courier New"/>
          <w:sz w:val="28"/>
          <w:szCs w:val="28"/>
          <w:lang w:val="en-US"/>
        </w:rPr>
        <w:t>II</w:t>
      </w:r>
      <w:r>
        <w:rPr>
          <w:rFonts w:ascii="Courier New" w:hAnsi="Courier New" w:cs="Courier New"/>
          <w:sz w:val="28"/>
          <w:szCs w:val="28"/>
        </w:rPr>
        <w:t xml:space="preserve"> вв. до н.э., и сменившей её </w:t>
      </w:r>
      <w:r w:rsidRPr="00EA5175">
        <w:rPr>
          <w:rFonts w:ascii="Courier New" w:hAnsi="Courier New" w:cs="Courier New"/>
          <w:i/>
          <w:iCs/>
          <w:sz w:val="28"/>
          <w:szCs w:val="28"/>
        </w:rPr>
        <w:t>пшеворской культуры</w:t>
      </w:r>
      <w:r>
        <w:rPr>
          <w:rFonts w:ascii="Courier New" w:hAnsi="Courier New" w:cs="Courier New"/>
          <w:sz w:val="28"/>
          <w:szCs w:val="28"/>
        </w:rPr>
        <w:t xml:space="preserve">, просуществовавшей </w:t>
      </w:r>
      <w:r>
        <w:rPr>
          <w:rFonts w:ascii="Courier New" w:hAnsi="Courier New" w:cs="Courier New"/>
          <w:sz w:val="28"/>
          <w:szCs w:val="28"/>
          <w:lang w:val="en-US"/>
        </w:rPr>
        <w:t>V</w:t>
      </w:r>
      <w:r>
        <w:rPr>
          <w:rFonts w:ascii="Courier New" w:hAnsi="Courier New" w:cs="Courier New"/>
          <w:sz w:val="28"/>
          <w:szCs w:val="28"/>
        </w:rPr>
        <w:t xml:space="preserve"> в. В Поднестровье известны П.п. </w:t>
      </w:r>
      <w:r w:rsidRPr="00EA5175">
        <w:rPr>
          <w:rFonts w:ascii="Courier New" w:hAnsi="Courier New" w:cs="Courier New"/>
          <w:i/>
          <w:iCs/>
          <w:sz w:val="28"/>
          <w:szCs w:val="28"/>
        </w:rPr>
        <w:t>липицкой культуры</w:t>
      </w:r>
      <w:r>
        <w:rPr>
          <w:rFonts w:ascii="Courier New" w:hAnsi="Courier New" w:cs="Courier New"/>
          <w:sz w:val="28"/>
          <w:szCs w:val="28"/>
        </w:rPr>
        <w:t xml:space="preserve"> (</w:t>
      </w:r>
      <w:r>
        <w:rPr>
          <w:rFonts w:ascii="Courier New" w:hAnsi="Courier New" w:cs="Courier New"/>
          <w:sz w:val="28"/>
          <w:szCs w:val="28"/>
          <w:lang w:val="en-US"/>
        </w:rPr>
        <w:t>II</w:t>
      </w:r>
      <w:r>
        <w:rPr>
          <w:rFonts w:ascii="Courier New" w:hAnsi="Courier New" w:cs="Courier New"/>
          <w:sz w:val="28"/>
          <w:szCs w:val="28"/>
        </w:rPr>
        <w:t xml:space="preserve"> в. до н.э.</w:t>
      </w:r>
      <w:r w:rsidRPr="00EA5175">
        <w:rPr>
          <w:rFonts w:ascii="Courier New" w:hAnsi="Courier New" w:cs="Courier New"/>
          <w:sz w:val="28"/>
          <w:szCs w:val="28"/>
        </w:rPr>
        <w:t>-</w:t>
      </w:r>
      <w:r>
        <w:rPr>
          <w:rFonts w:ascii="Courier New" w:hAnsi="Courier New" w:cs="Courier New"/>
          <w:sz w:val="28"/>
          <w:szCs w:val="28"/>
          <w:lang w:val="en-US"/>
        </w:rPr>
        <w:t>III</w:t>
      </w:r>
      <w:r>
        <w:rPr>
          <w:rFonts w:ascii="Courier New" w:hAnsi="Courier New" w:cs="Courier New"/>
          <w:sz w:val="28"/>
          <w:szCs w:val="28"/>
        </w:rPr>
        <w:t xml:space="preserve"> в. н.э.), составлявшие две большие группы: </w:t>
      </w:r>
      <w:r w:rsidRPr="00244CFD">
        <w:rPr>
          <w:rFonts w:ascii="Courier New" w:hAnsi="Courier New" w:cs="Courier New"/>
          <w:i/>
          <w:iCs/>
          <w:sz w:val="28"/>
          <w:szCs w:val="28"/>
        </w:rPr>
        <w:t>зарубинецкую</w:t>
      </w:r>
      <w:r>
        <w:rPr>
          <w:rFonts w:ascii="Courier New" w:hAnsi="Courier New" w:cs="Courier New"/>
          <w:sz w:val="28"/>
          <w:szCs w:val="28"/>
        </w:rPr>
        <w:t xml:space="preserve"> и </w:t>
      </w:r>
      <w:r w:rsidRPr="00244CFD">
        <w:rPr>
          <w:rFonts w:ascii="Courier New" w:hAnsi="Courier New" w:cs="Courier New"/>
          <w:i/>
          <w:iCs/>
          <w:sz w:val="28"/>
          <w:szCs w:val="28"/>
        </w:rPr>
        <w:t>черняховскую</w:t>
      </w:r>
      <w:r>
        <w:rPr>
          <w:rFonts w:ascii="Courier New" w:hAnsi="Courier New" w:cs="Courier New"/>
          <w:sz w:val="28"/>
          <w:szCs w:val="28"/>
        </w:rPr>
        <w:t>. Погребения сопровождались положением в них орудий труда, сосудов, украшений, ритуальных предметов. (илл.БСЭ,34,98).</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ПОМИНКИ – ритуальная трапеза, проводившаяся после погребения, через 3 (</w:t>
      </w:r>
      <w:r w:rsidRPr="009E4683">
        <w:rPr>
          <w:rFonts w:ascii="Courier New" w:hAnsi="Courier New" w:cs="Courier New"/>
          <w:i/>
          <w:iCs/>
          <w:sz w:val="28"/>
          <w:szCs w:val="28"/>
        </w:rPr>
        <w:t>третины</w:t>
      </w:r>
      <w:r>
        <w:rPr>
          <w:rFonts w:ascii="Courier New" w:hAnsi="Courier New" w:cs="Courier New"/>
          <w:sz w:val="28"/>
          <w:szCs w:val="28"/>
        </w:rPr>
        <w:t xml:space="preserve">; др. русск. названия: </w:t>
      </w:r>
      <w:r w:rsidRPr="009E4683">
        <w:rPr>
          <w:rFonts w:ascii="Courier New" w:hAnsi="Courier New" w:cs="Courier New"/>
          <w:i/>
          <w:iCs/>
          <w:sz w:val="28"/>
          <w:szCs w:val="28"/>
        </w:rPr>
        <w:t>тризна, страва, обед, стол</w:t>
      </w:r>
      <w:r>
        <w:rPr>
          <w:rFonts w:ascii="Courier New" w:hAnsi="Courier New" w:cs="Courier New"/>
          <w:sz w:val="28"/>
          <w:szCs w:val="28"/>
        </w:rPr>
        <w:t xml:space="preserve">; болг.: </w:t>
      </w:r>
      <w:r w:rsidRPr="009E4683">
        <w:rPr>
          <w:rFonts w:ascii="Courier New" w:hAnsi="Courier New" w:cs="Courier New"/>
          <w:i/>
          <w:iCs/>
          <w:sz w:val="28"/>
          <w:szCs w:val="28"/>
        </w:rPr>
        <w:t>трапеза, хляб</w:t>
      </w:r>
      <w:r>
        <w:rPr>
          <w:rFonts w:ascii="Courier New" w:hAnsi="Courier New" w:cs="Courier New"/>
          <w:sz w:val="28"/>
          <w:szCs w:val="28"/>
        </w:rPr>
        <w:t xml:space="preserve">; макед.: </w:t>
      </w:r>
      <w:r w:rsidRPr="009E4683">
        <w:rPr>
          <w:rFonts w:ascii="Courier New" w:hAnsi="Courier New" w:cs="Courier New"/>
          <w:i/>
          <w:iCs/>
          <w:sz w:val="28"/>
          <w:szCs w:val="28"/>
        </w:rPr>
        <w:t>задуша, задушница</w:t>
      </w:r>
      <w:r>
        <w:rPr>
          <w:rFonts w:ascii="Courier New" w:hAnsi="Courier New" w:cs="Courier New"/>
          <w:sz w:val="28"/>
          <w:szCs w:val="28"/>
        </w:rPr>
        <w:t xml:space="preserve">; серб.: </w:t>
      </w:r>
      <w:r w:rsidRPr="009E4683">
        <w:rPr>
          <w:rFonts w:ascii="Courier New" w:hAnsi="Courier New" w:cs="Courier New"/>
          <w:i/>
          <w:iCs/>
          <w:sz w:val="28"/>
          <w:szCs w:val="28"/>
        </w:rPr>
        <w:t>подушие, помен</w:t>
      </w:r>
      <w:r>
        <w:rPr>
          <w:rFonts w:ascii="Courier New" w:hAnsi="Courier New" w:cs="Courier New"/>
          <w:sz w:val="28"/>
          <w:szCs w:val="28"/>
        </w:rPr>
        <w:t xml:space="preserve"> и др.), 9 (</w:t>
      </w:r>
      <w:r w:rsidRPr="00223646">
        <w:rPr>
          <w:rFonts w:ascii="Courier New" w:hAnsi="Courier New" w:cs="Courier New"/>
          <w:i/>
          <w:iCs/>
          <w:sz w:val="28"/>
          <w:szCs w:val="28"/>
        </w:rPr>
        <w:t>девятины</w:t>
      </w:r>
      <w:r>
        <w:rPr>
          <w:rFonts w:ascii="Courier New" w:hAnsi="Courier New" w:cs="Courier New"/>
          <w:sz w:val="28"/>
          <w:szCs w:val="28"/>
        </w:rPr>
        <w:t>; на санскр. «навь» - девять; навьи проводы; душа от покойника отлетала на 9-й день), 40 (</w:t>
      </w:r>
      <w:r w:rsidRPr="00223646">
        <w:rPr>
          <w:rFonts w:ascii="Courier New" w:hAnsi="Courier New" w:cs="Courier New"/>
          <w:i/>
          <w:iCs/>
          <w:sz w:val="28"/>
          <w:szCs w:val="28"/>
        </w:rPr>
        <w:t>сороковины, сорочины</w:t>
      </w:r>
      <w:r>
        <w:rPr>
          <w:rFonts w:ascii="Courier New" w:hAnsi="Courier New" w:cs="Courier New"/>
          <w:i/>
          <w:iCs/>
          <w:sz w:val="28"/>
          <w:szCs w:val="28"/>
        </w:rPr>
        <w:t>, сорокоуст, шестины</w:t>
      </w:r>
      <w:r>
        <w:rPr>
          <w:rFonts w:ascii="Courier New" w:hAnsi="Courier New" w:cs="Courier New"/>
          <w:sz w:val="28"/>
          <w:szCs w:val="28"/>
        </w:rPr>
        <w:t xml:space="preserve"> - имеется ввиду 6 недель; душ</w:t>
      </w:r>
      <w:r w:rsidRPr="00223646">
        <w:rPr>
          <w:rFonts w:ascii="Ozegov NT" w:hAnsi="Ozegov NT" w:cs="Ozegov NT"/>
          <w:sz w:val="28"/>
          <w:szCs w:val="28"/>
        </w:rPr>
        <w:t>а</w:t>
      </w:r>
      <w:r>
        <w:rPr>
          <w:rFonts w:ascii="Courier New" w:hAnsi="Courier New" w:cs="Courier New"/>
          <w:sz w:val="28"/>
          <w:szCs w:val="28"/>
        </w:rPr>
        <w:t xml:space="preserve"> покойника покидала землю или нижний слой небес, где обитали живые; ещё это называли: </w:t>
      </w:r>
      <w:r w:rsidRPr="00880848">
        <w:rPr>
          <w:rFonts w:ascii="Courier New" w:hAnsi="Courier New" w:cs="Courier New"/>
          <w:i/>
          <w:iCs/>
          <w:sz w:val="28"/>
          <w:szCs w:val="28"/>
        </w:rPr>
        <w:t>отпускать покойника, отпустить д</w:t>
      </w:r>
      <w:r w:rsidRPr="00880848">
        <w:rPr>
          <w:rFonts w:ascii="Ozegov NT" w:hAnsi="Ozegov NT" w:cs="Ozegov NT"/>
          <w:i/>
          <w:iCs/>
          <w:sz w:val="28"/>
          <w:szCs w:val="28"/>
        </w:rPr>
        <w:t>у</w:t>
      </w:r>
      <w:r w:rsidRPr="00880848">
        <w:rPr>
          <w:rFonts w:ascii="Courier New" w:hAnsi="Courier New" w:cs="Courier New"/>
          <w:i/>
          <w:iCs/>
          <w:sz w:val="28"/>
          <w:szCs w:val="28"/>
        </w:rPr>
        <w:t>шу, проводить д</w:t>
      </w:r>
      <w:r w:rsidRPr="00880848">
        <w:rPr>
          <w:rFonts w:ascii="Ozegov NT" w:hAnsi="Ozegov NT" w:cs="Ozegov NT"/>
          <w:i/>
          <w:iCs/>
          <w:sz w:val="28"/>
          <w:szCs w:val="28"/>
        </w:rPr>
        <w:t>у</w:t>
      </w:r>
      <w:r w:rsidRPr="00880848">
        <w:rPr>
          <w:rFonts w:ascii="Courier New" w:hAnsi="Courier New" w:cs="Courier New"/>
          <w:i/>
          <w:iCs/>
          <w:sz w:val="28"/>
          <w:szCs w:val="28"/>
        </w:rPr>
        <w:t>шу</w:t>
      </w:r>
      <w:r>
        <w:rPr>
          <w:rFonts w:ascii="Courier New" w:hAnsi="Courier New" w:cs="Courier New"/>
          <w:sz w:val="28"/>
          <w:szCs w:val="28"/>
        </w:rPr>
        <w:t>) дней после смерти, ежегодно (</w:t>
      </w:r>
      <w:r w:rsidRPr="00223646">
        <w:rPr>
          <w:rFonts w:ascii="Courier New" w:hAnsi="Courier New" w:cs="Courier New"/>
          <w:i/>
          <w:iCs/>
          <w:sz w:val="28"/>
          <w:szCs w:val="28"/>
        </w:rPr>
        <w:t>годовщина</w:t>
      </w:r>
      <w:r>
        <w:rPr>
          <w:rFonts w:ascii="Courier New" w:hAnsi="Courier New" w:cs="Courier New"/>
          <w:sz w:val="28"/>
          <w:szCs w:val="28"/>
        </w:rPr>
        <w:t>) в день кончины родственника, а также в установленные дни поминания предков 1 марта, в апреле, на Радуницу, родительские дни во время масленицы, святок и т.д. Само слово может происходить из разных источников. 1. «Поман» - дёйство, призванное поманить, привлечь внимание душ</w:t>
      </w:r>
      <w:r w:rsidRPr="00837799">
        <w:rPr>
          <w:rFonts w:ascii="Ozegov NT" w:hAnsi="Ozegov NT" w:cs="Ozegov NT"/>
          <w:sz w:val="28"/>
          <w:szCs w:val="28"/>
        </w:rPr>
        <w:t>и</w:t>
      </w:r>
      <w:r>
        <w:rPr>
          <w:rFonts w:ascii="Courier New" w:hAnsi="Courier New" w:cs="Courier New"/>
          <w:sz w:val="28"/>
          <w:szCs w:val="28"/>
        </w:rPr>
        <w:t xml:space="preserve"> покойника и внимание к покойнику. 2. От слова «по Ману» - человеку - совершённое действо (Ману – в ведах первочеловек среди и.-е.). 3. От слова «память». Афан. (3,144) писал: «Весною, вместе с возрождением солнца и бога-громовника, д</w:t>
      </w:r>
      <w:r w:rsidRPr="00244CFD">
        <w:rPr>
          <w:rFonts w:ascii="Ozegov NT" w:hAnsi="Ozegov NT" w:cs="Ozegov NT"/>
          <w:sz w:val="28"/>
          <w:szCs w:val="28"/>
        </w:rPr>
        <w:t>у</w:t>
      </w:r>
      <w:r>
        <w:rPr>
          <w:rFonts w:ascii="Courier New" w:hAnsi="Courier New" w:cs="Courier New"/>
          <w:sz w:val="28"/>
          <w:szCs w:val="28"/>
        </w:rPr>
        <w:t>ши пробуждаются (воскресают) для новой жизни… Полное освобождение… совершается весною, и тогда же наступает обычная пора сношений между усопшими и живыми… в эти дни домохозяева накрывают для них столы и готовят жертвенные яства… В русском народе ходит сказание, что где-то далёко есть царство, в котором люди умирают на зиму и воскресают на вешний Юрьев день (23-го апреля), т.е. праздник бога-громовника, пробудившегося от зимнего сна… Ещё с наступлением марта у всех славян начинаются обрядовые посещения кладбищ, оставляют на могилах разные яства… На Руси, по свидетельству Стоглава, рано в четверг (день, посвящённый громовнику, рукою которого возжигается пламя жизни) на седьмой неделе поста жгли солому и кликали мёртвых. Отсюда объясняется обычай полагать умирающего на солому… В апреле месяце покойники, по мнению поселян, скорбят о прежней жизни и жаждут свидания с своими родственниками; чтобы утешить их, старухи выходят ранним утром на могилы и окликают, причитывая: «уж ты, солнце, солнце ясное! Ты взойди, взойди со полуночи, освети светом радостным все могилушки, чтобы нашим покойничкам не во тьме сидеть, ни с бедой горевать, ни с тоской вековать. Уж ты месяц, месяц ясный! Ты взойди-взойди со вечера, освети светом радостным все могилушки, чтобы нашим покойничкам не крушить во тьме своего сердца ретивого, не скорбеть во тьме по свету белому, не проливать во тьме горючих слёз по малым детушкам». Это говорит о том, что поминали умерших словом: окликанием, закличкой, молитвой об умерших душах. Ещё Афан. (1,192) писал: «кутья и мёд считаются необходимыми при похоронных и поминальных обрядах. При начале весны, когда земля умывается дождями и пробуждается от зимней смерти, крестьяне ходят на кладбища и поливают могилы родичей мёдом». Кутья символизирует семейный угол, принадлежавший Кутному богу, а зерно в ней – символ возрождения к жизни, неумирания, бессмертия; мёд – символ жизни, её сладости и сладости её воспоминаний. Поминали умерших яйцами – символом возникновения жизни на земле, курами (птицы вообще символ душ</w:t>
      </w:r>
      <w:r w:rsidRPr="00837799">
        <w:rPr>
          <w:rFonts w:ascii="Ozegov NT" w:hAnsi="Ozegov NT" w:cs="Ozegov NT"/>
          <w:sz w:val="28"/>
          <w:szCs w:val="28"/>
        </w:rPr>
        <w:t>и</w:t>
      </w:r>
      <w:r>
        <w:rPr>
          <w:rFonts w:ascii="Courier New" w:hAnsi="Courier New" w:cs="Courier New"/>
          <w:sz w:val="28"/>
          <w:szCs w:val="28"/>
        </w:rPr>
        <w:t>, а кур – символ времени, вечности, конечности бытия и его бесконечности, бесконечных витков вращения), маслом, мясом, хлебом, пирогами, кашй, клюквенным киселём, грибами, блинами и т.д.</w:t>
      </w:r>
    </w:p>
    <w:p w:rsidR="00010FEF" w:rsidRPr="00EA517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ПОМОРЬЕ – 1. Название в </w:t>
      </w:r>
      <w:r>
        <w:rPr>
          <w:rFonts w:ascii="Courier New" w:hAnsi="Courier New" w:cs="Courier New"/>
          <w:sz w:val="28"/>
          <w:szCs w:val="28"/>
          <w:lang w:val="en-US"/>
        </w:rPr>
        <w:t>XV</w:t>
      </w:r>
      <w:r w:rsidRPr="00EA5175">
        <w:rPr>
          <w:rFonts w:ascii="Courier New" w:hAnsi="Courier New" w:cs="Courier New"/>
          <w:sz w:val="28"/>
          <w:szCs w:val="28"/>
        </w:rPr>
        <w:t>-</w:t>
      </w:r>
      <w:r>
        <w:rPr>
          <w:rFonts w:ascii="Courier New" w:hAnsi="Courier New" w:cs="Courier New"/>
          <w:sz w:val="28"/>
          <w:szCs w:val="28"/>
          <w:lang w:val="en-US"/>
        </w:rPr>
        <w:t>XVII</w:t>
      </w:r>
      <w:r w:rsidRPr="00EA5175">
        <w:rPr>
          <w:rFonts w:ascii="Courier New" w:hAnsi="Courier New" w:cs="Courier New"/>
          <w:sz w:val="28"/>
          <w:szCs w:val="28"/>
        </w:rPr>
        <w:t xml:space="preserve"> </w:t>
      </w:r>
      <w:r>
        <w:rPr>
          <w:rFonts w:ascii="Courier New" w:hAnsi="Courier New" w:cs="Courier New"/>
          <w:sz w:val="28"/>
          <w:szCs w:val="28"/>
        </w:rPr>
        <w:t>вв. сев. русск. земель, лежавших по берегам Белого м. 2. Историческая обл. Польши, расположенная вдоль юж. берега Балтийского м., ей принадлежали др. гор. Щецин, Волин, Колобжег.</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ПОНЕДЕЛЬНИК – день недели (по неделе следующий; </w:t>
      </w:r>
      <w:r w:rsidRPr="00244CFD">
        <w:rPr>
          <w:rFonts w:ascii="Courier New" w:hAnsi="Courier New" w:cs="Courier New"/>
          <w:i/>
          <w:iCs/>
          <w:sz w:val="28"/>
          <w:szCs w:val="28"/>
        </w:rPr>
        <w:t>неделя</w:t>
      </w:r>
      <w:r>
        <w:rPr>
          <w:rFonts w:ascii="Courier New" w:hAnsi="Courier New" w:cs="Courier New"/>
          <w:sz w:val="28"/>
          <w:szCs w:val="28"/>
        </w:rPr>
        <w:t xml:space="preserve"> называли </w:t>
      </w:r>
      <w:r w:rsidRPr="00244CFD">
        <w:rPr>
          <w:rFonts w:ascii="Courier New" w:hAnsi="Courier New" w:cs="Courier New"/>
          <w:i/>
          <w:iCs/>
          <w:sz w:val="28"/>
          <w:szCs w:val="28"/>
        </w:rPr>
        <w:t>воскресенье</w:t>
      </w:r>
      <w:r>
        <w:rPr>
          <w:rFonts w:ascii="Courier New" w:hAnsi="Courier New" w:cs="Courier New"/>
          <w:sz w:val="28"/>
          <w:szCs w:val="28"/>
        </w:rPr>
        <w:t xml:space="preserve"> преим. у юж. слав.). В П. не рекомендовалось давать деньги в долг, свистеть (все домашние достатки «просвистишь»); П. слыл неверным («день тяжёлый»), поэтому никаких важных дел в этот день старались не начинать. В др. регионах, наоборот, считали, в первый день недели </w:t>
      </w:r>
      <w:r w:rsidR="00A14408">
        <w:rPr>
          <w:rFonts w:ascii="Courier New" w:hAnsi="Courier New" w:cs="Courier New"/>
          <w:sz w:val="28"/>
          <w:szCs w:val="28"/>
        </w:rPr>
        <w:t xml:space="preserve">и </w:t>
      </w:r>
      <w:r>
        <w:rPr>
          <w:rFonts w:ascii="Courier New" w:hAnsi="Courier New" w:cs="Courier New"/>
          <w:sz w:val="28"/>
          <w:szCs w:val="28"/>
        </w:rPr>
        <w:t>надо всё начинать.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ПОПЕЛ, (ПОПЕЛЬ, ПОПЕЛЬВАР, ПЕПЕЛ, ИВАН ПОПЯЛОВ, ИВАШКО ЗАПЕЧНЫЙ, ИВАН ЗАТРУБНИК – от «за трубой»; ПЕПЕЛУГА, ПЕПЕЛЮГА, ПОПЕЛУЗКА, ПОПЕЛУШКА - ж.) – в слав. традиции воплощение энергии возрождения, торжества жизни</w:t>
      </w:r>
      <w:r w:rsidR="00633F6B">
        <w:rPr>
          <w:rFonts w:ascii="Courier New" w:hAnsi="Courier New" w:cs="Courier New"/>
          <w:sz w:val="28"/>
          <w:szCs w:val="28"/>
        </w:rPr>
        <w:t>, символ предков</w:t>
      </w:r>
      <w:r>
        <w:rPr>
          <w:rFonts w:ascii="Courier New" w:hAnsi="Courier New" w:cs="Courier New"/>
          <w:sz w:val="28"/>
          <w:szCs w:val="28"/>
        </w:rPr>
        <w:t>. Архаические легенды (в частности, в польской традиции и др.) повествуют о герое, изгнанном своими соперниками (у пол. – Попель из рода Котышки) и погибшем или почти погибшем (заеденном мышами), но возродившемся (восставшем из пепла), у вост. слав. ему соответствует Иван Попялов, который 12 лет лежал в пепле, затем стряхнул с себя 6 пудов пепла, убил «змеиху», а пепел расс</w:t>
      </w:r>
      <w:r w:rsidRPr="00837799">
        <w:rPr>
          <w:rFonts w:ascii="Ozegov NT" w:hAnsi="Ozegov NT" w:cs="Ozegov NT"/>
          <w:sz w:val="28"/>
          <w:szCs w:val="28"/>
        </w:rPr>
        <w:t>ы</w:t>
      </w:r>
      <w:r>
        <w:rPr>
          <w:rFonts w:ascii="Courier New" w:hAnsi="Courier New" w:cs="Courier New"/>
          <w:sz w:val="28"/>
          <w:szCs w:val="28"/>
        </w:rPr>
        <w:t>пал. П. - мифопоэтическое воплощение возрождения (цикличного, ежегодного) жизни в виде богатыря, на первый взгляд домашнего (третьего, младшего сына, печного, запечного, лежащего на печи 33 г. – время эпическое, символизирующее три зимних месяца, или 12 лет – символ 12 месяцев; так проводил тёмное и зимнее полугодие Индра в архаические времена, когда зимнее и тёмное полугодие совпадали, у русск. это Перун). В сказке иногда змееборец превращается в кота (ср. пол. Котышку), подслушивает разговор змеихи с её дочерьми. Из этого же ряда и литературно обработанный народный сюжет «Золушки». Возможно образ П. весьма архаичен и воплощает не только годовое (ежегодное) возрождение жизни, но и (цикличное) возрождение жизни из космического пепла через миллиарды лет.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(2,245) пис</w:t>
      </w:r>
      <w:r w:rsidRPr="00277566">
        <w:rPr>
          <w:rFonts w:ascii="Ozegov NT" w:hAnsi="Ozegov NT" w:cs="Ozegov NT"/>
          <w:sz w:val="28"/>
          <w:szCs w:val="28"/>
        </w:rPr>
        <w:t>а</w:t>
      </w:r>
      <w:r>
        <w:rPr>
          <w:rFonts w:ascii="Courier New" w:hAnsi="Courier New" w:cs="Courier New"/>
          <w:sz w:val="28"/>
          <w:szCs w:val="28"/>
        </w:rPr>
        <w:t xml:space="preserve">л: «У всех индоевропейских народов существет обширный разряд эпических сказаний, в которых изображается борьба могучего богатыря со змеями (драконами), или, прямее – бога-громовержца с демонами-тучами. Это обыкновенно меньший из трёх сказочных братьев. В великорусской сказке о трёх змеиных царствах он назван Ивашко Запечный; то же прозвание дано в венгерской сказке младшему брату, который постоянно сидел у печки. В Южной России третий брат, победитель змеев, известен под именем Ивана Попялова… В словацкой сказке ему соответствует </w:t>
      </w:r>
      <w:r>
        <w:rPr>
          <w:rFonts w:ascii="Courier New" w:hAnsi="Courier New" w:cs="Courier New"/>
          <w:sz w:val="28"/>
          <w:szCs w:val="28"/>
          <w:lang w:val="en-US"/>
        </w:rPr>
        <w:t>Popelvar</w:t>
      </w:r>
      <w:r>
        <w:rPr>
          <w:rFonts w:ascii="Courier New" w:hAnsi="Courier New" w:cs="Courier New"/>
          <w:sz w:val="28"/>
          <w:szCs w:val="28"/>
        </w:rPr>
        <w:t xml:space="preserve">, владеющий всеми атрибутами громовника – мечом-самосеком и конём Тотошем, и также побивающий драконов…. Очевидно, что этот герой, являющийся в преданиях различных народов под именем Запечного, Попялова, </w:t>
      </w:r>
      <w:r>
        <w:rPr>
          <w:rFonts w:ascii="Courier New" w:hAnsi="Courier New" w:cs="Courier New"/>
          <w:sz w:val="28"/>
          <w:szCs w:val="28"/>
          <w:lang w:val="en-US"/>
        </w:rPr>
        <w:t>Popelvar</w:t>
      </w:r>
      <w:r w:rsidRPr="00AD39AA">
        <w:rPr>
          <w:rFonts w:ascii="Courier New" w:hAnsi="Courier New" w:cs="Courier New"/>
          <w:sz w:val="28"/>
          <w:szCs w:val="28"/>
        </w:rPr>
        <w:t>'</w:t>
      </w:r>
      <w:r>
        <w:rPr>
          <w:rFonts w:ascii="Courier New" w:hAnsi="Courier New" w:cs="Courier New"/>
          <w:sz w:val="28"/>
          <w:szCs w:val="28"/>
        </w:rPr>
        <w:t xml:space="preserve">а,… (в женском олицетворении </w:t>
      </w:r>
      <w:r>
        <w:rPr>
          <w:rFonts w:ascii="Courier New" w:hAnsi="Courier New" w:cs="Courier New"/>
          <w:sz w:val="28"/>
          <w:szCs w:val="28"/>
          <w:lang w:val="en-US"/>
        </w:rPr>
        <w:t>Popelu</w:t>
      </w:r>
      <w:r w:rsidRPr="00950072">
        <w:rPr>
          <w:rFonts w:ascii="Courier New" w:hAnsi="Courier New" w:cs="Courier New"/>
          <w:sz w:val="28"/>
          <w:szCs w:val="28"/>
        </w:rPr>
        <w:t>š</w:t>
      </w:r>
      <w:r>
        <w:rPr>
          <w:rFonts w:ascii="Courier New" w:hAnsi="Courier New" w:cs="Courier New"/>
          <w:sz w:val="28"/>
          <w:szCs w:val="28"/>
          <w:lang w:val="en-US"/>
        </w:rPr>
        <w:t>ka</w:t>
      </w:r>
      <w:r>
        <w:rPr>
          <w:rFonts w:ascii="Courier New" w:hAnsi="Courier New" w:cs="Courier New"/>
          <w:sz w:val="28"/>
          <w:szCs w:val="28"/>
        </w:rPr>
        <w:t>, Пепелуга), есть лицо, тождественное с мальчиком, который нарождается из полена, положенного на печь. Бог-громовник пребывал на земле в священном пламени, разводимом на домашних очагах; почему фантазия и присваивает его сказочным представителям прозвания, указывающие на печь и пепел. Рождённый из дерева, огонь истребляет его, превращает в уголья и золу и сам покоится в пепле, как в мягкой постеле. Позднее, позабыв первоначальную основу мифа, народ связал с означенными именами объяснения, на которые наводили его с одной стороны религиозное поклонение огню, а с другой наклонность видеть в замарашке, покрытом сажею, существо нелюбимое в семье, невинно страдающее и преследуемое злою мачехою. В таком страдальческом положении изображал миф светлых богов в холодные месяцы года, когда над всем миром властвует скупая мачеха Зима, и подвиги, совершаемые в сказках героем-замарашкою, имеют целию разрушить владычество зимы и возвратить ясные дни лета. Сидеть вблизи очага, оберегателя семейного счастья и покоя, - знак, что человек отдаёт себя под покровительство и охранение родных пенатов, знак особенной привязанности к домашнему крову,… наконец знак полного подчинения прародительским уставам и принятия на себя хозяйственных забот и трудов. Под замаранною от дыма и пепла одеждою должны таиться чувства набожности, любви, кротости, готовность переносить незаслуженные притеснения, рапорядительность и трудолюбие; всеми этими качествами и наделены сказочные герои и героини – Попяловы и Пепелюги… По польским же и чешским преданиям, родоначальником славянского племени был Попель – личность мифическая, в которой мы узнаём сказочного героя, происшедшего из древесного обрубка». Вот из каких мифологических народных источников, оказывается, происходят позднейшие литературные Золушки и Буратино. Далее Афан. пишет (2,297), что в сказках сила зм</w:t>
      </w:r>
      <w:r w:rsidRPr="00C27AFE">
        <w:rPr>
          <w:rFonts w:ascii="Ozegov NT" w:hAnsi="Ozegov NT" w:cs="Ozegov NT"/>
          <w:sz w:val="28"/>
          <w:szCs w:val="28"/>
        </w:rPr>
        <w:t>е</w:t>
      </w:r>
      <w:r>
        <w:rPr>
          <w:rFonts w:ascii="Courier New" w:hAnsi="Courier New" w:cs="Courier New"/>
          <w:sz w:val="28"/>
          <w:szCs w:val="28"/>
        </w:rPr>
        <w:t>я и сила змееборца «зависит от количества поглощённой им воды (дождя). Добрый молодец сам упивается этой водою, побивает змеев несокрушимой палицею (молнией) и таким образом совершает подвиг освобождения. Этот богатырь, избавитель похищенной девы, – не кто иной, как бог-громовник; в некоторых сказках он носит имя Ивана Затрубника, Запечного и Попялова, что указывает на близкое отношение его к божеству очага».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Существовали и др. использования символики П. Например, П. домашнего очага выступал как символ самог</w:t>
      </w:r>
      <w:r w:rsidRPr="00697834">
        <w:rPr>
          <w:rFonts w:ascii="Ozegov NT" w:hAnsi="Ozegov NT" w:cs="Ozegov NT"/>
          <w:sz w:val="28"/>
          <w:szCs w:val="28"/>
        </w:rPr>
        <w:t>о</w:t>
      </w:r>
      <w:r>
        <w:rPr>
          <w:rFonts w:ascii="Courier New" w:hAnsi="Courier New" w:cs="Courier New"/>
          <w:sz w:val="28"/>
          <w:szCs w:val="28"/>
        </w:rPr>
        <w:t xml:space="preserve"> д</w:t>
      </w:r>
      <w:r w:rsidRPr="00697834">
        <w:rPr>
          <w:rFonts w:ascii="Ozegov NT" w:hAnsi="Ozegov NT" w:cs="Ozegov NT"/>
          <w:sz w:val="28"/>
          <w:szCs w:val="28"/>
        </w:rPr>
        <w:t>о</w:t>
      </w:r>
      <w:r>
        <w:rPr>
          <w:rFonts w:ascii="Courier New" w:hAnsi="Courier New" w:cs="Courier New"/>
          <w:sz w:val="28"/>
          <w:szCs w:val="28"/>
        </w:rPr>
        <w:t>ма</w:t>
      </w:r>
      <w:r w:rsidR="00C70CDE">
        <w:rPr>
          <w:rFonts w:ascii="Courier New" w:hAnsi="Courier New" w:cs="Courier New"/>
          <w:sz w:val="28"/>
          <w:szCs w:val="28"/>
        </w:rPr>
        <w:t>;</w:t>
      </w:r>
      <w:r>
        <w:rPr>
          <w:rFonts w:ascii="Courier New" w:hAnsi="Courier New" w:cs="Courier New"/>
          <w:sz w:val="28"/>
          <w:szCs w:val="28"/>
        </w:rPr>
        <w:t xml:space="preserve"> ритуального костра (святочного, купальского и т.д.), обрядовых предметов (бадняка, священного дуба)</w:t>
      </w:r>
      <w:r w:rsidR="00C70CDE">
        <w:rPr>
          <w:rFonts w:ascii="Courier New" w:hAnsi="Courier New" w:cs="Courier New"/>
          <w:sz w:val="28"/>
          <w:szCs w:val="28"/>
        </w:rPr>
        <w:t xml:space="preserve">  способствует плодородию полей. К</w:t>
      </w:r>
      <w:r>
        <w:rPr>
          <w:rFonts w:ascii="Courier New" w:hAnsi="Courier New" w:cs="Courier New"/>
          <w:sz w:val="28"/>
          <w:szCs w:val="28"/>
        </w:rPr>
        <w:t xml:space="preserve">ак оберег, </w:t>
      </w:r>
      <w:r w:rsidR="00C70CDE">
        <w:rPr>
          <w:rFonts w:ascii="Courier New" w:hAnsi="Courier New" w:cs="Courier New"/>
          <w:sz w:val="28"/>
          <w:szCs w:val="28"/>
        </w:rPr>
        <w:t xml:space="preserve">П. </w:t>
      </w:r>
      <w:r>
        <w:rPr>
          <w:rFonts w:ascii="Courier New" w:hAnsi="Courier New" w:cs="Courier New"/>
          <w:sz w:val="28"/>
          <w:szCs w:val="28"/>
        </w:rPr>
        <w:t>смешивали с семенн</w:t>
      </w:r>
      <w:r w:rsidR="00C70CDE">
        <w:rPr>
          <w:rFonts w:ascii="Courier New" w:hAnsi="Courier New" w:cs="Courier New"/>
          <w:sz w:val="28"/>
          <w:szCs w:val="28"/>
        </w:rPr>
        <w:t>ым зерном, чтобы предохранить зерн</w:t>
      </w:r>
      <w:r>
        <w:rPr>
          <w:rFonts w:ascii="Courier New" w:hAnsi="Courier New" w:cs="Courier New"/>
          <w:sz w:val="28"/>
          <w:szCs w:val="28"/>
        </w:rPr>
        <w:t>о от насекомых и злых сил. В похоронной обрядности П. замещал умершего и хр</w:t>
      </w:r>
      <w:r w:rsidR="00C70CDE">
        <w:rPr>
          <w:rFonts w:ascii="Courier New" w:hAnsi="Courier New" w:cs="Courier New"/>
          <w:sz w:val="28"/>
          <w:szCs w:val="28"/>
        </w:rPr>
        <w:t>а</w:t>
      </w:r>
      <w:r>
        <w:rPr>
          <w:rFonts w:ascii="Courier New" w:hAnsi="Courier New" w:cs="Courier New"/>
          <w:sz w:val="28"/>
          <w:szCs w:val="28"/>
        </w:rPr>
        <w:t xml:space="preserve">нился в урнах или керамических горшках. </w:t>
      </w:r>
      <w:r w:rsidR="00C70CDE">
        <w:rPr>
          <w:rFonts w:ascii="Courier New" w:hAnsi="Courier New" w:cs="Courier New"/>
          <w:sz w:val="28"/>
          <w:szCs w:val="28"/>
        </w:rPr>
        <w:t>П</w:t>
      </w:r>
      <w:r>
        <w:rPr>
          <w:rFonts w:ascii="Courier New" w:hAnsi="Courier New" w:cs="Courier New"/>
          <w:sz w:val="28"/>
          <w:szCs w:val="28"/>
        </w:rPr>
        <w:t>оговорка «посыпать голову пеплом» - значила горевать об умершем. П. использовали для гаданий (по следам и знакам на нём и по его количеству).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Существовала </w:t>
      </w:r>
      <w:r w:rsidRPr="00486728">
        <w:rPr>
          <w:rFonts w:ascii="Courier New" w:hAnsi="Courier New" w:cs="Courier New"/>
          <w:i/>
          <w:iCs/>
          <w:sz w:val="28"/>
          <w:szCs w:val="28"/>
        </w:rPr>
        <w:t>Пепельная среда</w:t>
      </w:r>
      <w:r>
        <w:rPr>
          <w:rFonts w:ascii="Courier New" w:hAnsi="Courier New" w:cs="Courier New"/>
          <w:sz w:val="28"/>
          <w:szCs w:val="28"/>
        </w:rPr>
        <w:t xml:space="preserve">, которая отмечалась в первую среду после масленицы, она же первая среда весны, т.к. масленица – проводы зимы, преимущественно у юж. и зап. слав. – чехов, словаков, поляков, словенцев, хорват и др. (у вост. слав. действия, соответствовавшие действиям на Пепельную среду, проводились в составе масляничных празднеств). Пепельная среда оказывалась в пограничном положении меж предыдущим с.-х. г. и следующим, поэтому считалась опасной и нечистой, в этот день необходимо было избавляться от прошлогодних вещей (которые сжигали), делали благопожелательные обходы (благоприятной оказывалась пришедшая к хозяевам девочка, которую одаривали яйцами и деньгами), но больше всего было действий, связанных с плодородием и, особенно, плодородием людей. Подчёркнутое назойливое внимание оказывалось молодым людям брачного возраста, которые не успели в прошлом г. и на масленицу вступить в брак. У поляков, словаков, словенцев и хорватов это была «колодка», связанная с волочением бревна девушками и парнями с последующим выкупом (у русск. то же происходило на масленицу). У хорватов и словенцев популярной формой осуждения безбрачия были соломенные куклы, выставленные на крыши домов, на окна, на деревья, прислонённые к дверям: для девушек </w:t>
      </w:r>
      <w:r>
        <w:rPr>
          <w:rFonts w:ascii="Courier New" w:hAnsi="Courier New" w:cs="Courier New"/>
          <w:sz w:val="28"/>
          <w:szCs w:val="28"/>
          <w:lang w:val="en-US"/>
        </w:rPr>
        <w:t>Pust</w:t>
      </w:r>
      <w:r w:rsidRPr="00486728">
        <w:rPr>
          <w:rFonts w:ascii="Courier New" w:hAnsi="Courier New" w:cs="Courier New"/>
          <w:sz w:val="28"/>
          <w:szCs w:val="28"/>
        </w:rPr>
        <w:t xml:space="preserve">, </w:t>
      </w:r>
      <w:r>
        <w:rPr>
          <w:rFonts w:ascii="Courier New" w:hAnsi="Courier New" w:cs="Courier New"/>
          <w:sz w:val="28"/>
          <w:szCs w:val="28"/>
          <w:lang w:val="en-US"/>
        </w:rPr>
        <w:t>Ded</w:t>
      </w:r>
      <w:r>
        <w:rPr>
          <w:rFonts w:ascii="Courier New" w:hAnsi="Courier New" w:cs="Courier New"/>
          <w:sz w:val="28"/>
          <w:szCs w:val="28"/>
        </w:rPr>
        <w:t xml:space="preserve"> (словен.), для парней – </w:t>
      </w:r>
      <w:r>
        <w:rPr>
          <w:rFonts w:ascii="Courier New" w:hAnsi="Courier New" w:cs="Courier New"/>
          <w:sz w:val="28"/>
          <w:szCs w:val="28"/>
          <w:lang w:val="en-US"/>
        </w:rPr>
        <w:t>baba</w:t>
      </w:r>
      <w:r w:rsidRPr="004516F9">
        <w:rPr>
          <w:rFonts w:ascii="Courier New" w:hAnsi="Courier New" w:cs="Courier New"/>
          <w:sz w:val="28"/>
          <w:szCs w:val="28"/>
        </w:rPr>
        <w:t xml:space="preserve">, </w:t>
      </w:r>
      <w:r>
        <w:rPr>
          <w:rFonts w:ascii="Courier New" w:hAnsi="Courier New" w:cs="Courier New"/>
          <w:sz w:val="28"/>
          <w:szCs w:val="28"/>
          <w:lang w:val="en-US"/>
        </w:rPr>
        <w:t>nevesta</w:t>
      </w:r>
      <w:r w:rsidRPr="004516F9">
        <w:rPr>
          <w:rFonts w:ascii="Courier New" w:hAnsi="Courier New" w:cs="Courier New"/>
          <w:sz w:val="28"/>
          <w:szCs w:val="28"/>
        </w:rPr>
        <w:t xml:space="preserve"> </w:t>
      </w:r>
      <w:r>
        <w:rPr>
          <w:rFonts w:ascii="Courier New" w:hAnsi="Courier New" w:cs="Courier New"/>
          <w:sz w:val="28"/>
          <w:szCs w:val="28"/>
        </w:rPr>
        <w:t xml:space="preserve">(словен.), </w:t>
      </w:r>
      <w:r>
        <w:rPr>
          <w:rFonts w:ascii="Courier New" w:hAnsi="Courier New" w:cs="Courier New"/>
          <w:sz w:val="28"/>
          <w:szCs w:val="28"/>
          <w:lang w:val="en-US"/>
        </w:rPr>
        <w:t>Pepelnica</w:t>
      </w:r>
      <w:r>
        <w:rPr>
          <w:rFonts w:ascii="Courier New" w:hAnsi="Courier New" w:cs="Courier New"/>
          <w:sz w:val="28"/>
          <w:szCs w:val="28"/>
        </w:rPr>
        <w:t xml:space="preserve"> (хорв.). В Нижней Краине «Пуста» приносили к дому девушки и здесь «хоронили» в снегу или сжигали. В Польше, наказывая девушек, не вышедших замуж, ряженые парни в ночь на Пепельную среду разбивали о стены их домов горшок с пеплом, с навозом или с кислой похлёбкой; всё это сопровождалось фривольными комментариями, обидными стихами и песнями; ряженые бесчинствовали, обходя дом</w:t>
      </w:r>
      <w:r w:rsidRPr="00121EA9">
        <w:rPr>
          <w:rFonts w:ascii="Ozegov NT" w:hAnsi="Ozegov NT" w:cs="Ozegov NT"/>
          <w:sz w:val="28"/>
          <w:szCs w:val="28"/>
        </w:rPr>
        <w:t>а</w:t>
      </w:r>
      <w:r>
        <w:rPr>
          <w:rFonts w:ascii="Courier New" w:hAnsi="Courier New" w:cs="Courier New"/>
          <w:sz w:val="28"/>
          <w:szCs w:val="28"/>
        </w:rPr>
        <w:t>, они мазали девушек сажей, били соломенными кнутами, били в домах посуду. В Хорватии вблизи домов, где жили старые девы, клали на ворота или столбы старую проросшую репу и т.д.</w:t>
      </w:r>
    </w:p>
    <w:p w:rsidR="00010FEF" w:rsidRPr="004516F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ПОПУТНИК – одно из имён бога дорог и путей. С древ. времён дороги </w:t>
      </w:r>
      <w:r w:rsidRPr="00F026C5">
        <w:rPr>
          <w:rFonts w:ascii="Courier New" w:hAnsi="Courier New" w:cs="Courier New"/>
          <w:i/>
          <w:iCs/>
          <w:sz w:val="28"/>
          <w:szCs w:val="28"/>
        </w:rPr>
        <w:t>освещали</w:t>
      </w:r>
      <w:r>
        <w:rPr>
          <w:rFonts w:ascii="Courier New" w:hAnsi="Courier New" w:cs="Courier New"/>
          <w:sz w:val="28"/>
          <w:szCs w:val="28"/>
        </w:rPr>
        <w:t xml:space="preserve"> Ашвины (русск. Авсень-Овсень-Усень), Солнце, Хорс (В «Слове о полку Игореве»: «Хърсови дорогу перерыскаше», т.е. кн. Всеслав выехал до восхода Солнца), </w:t>
      </w:r>
      <w:r w:rsidRPr="00F026C5">
        <w:rPr>
          <w:rFonts w:ascii="Courier New" w:hAnsi="Courier New" w:cs="Courier New"/>
          <w:i/>
          <w:iCs/>
          <w:sz w:val="28"/>
          <w:szCs w:val="28"/>
        </w:rPr>
        <w:t>охраняли</w:t>
      </w:r>
      <w:r>
        <w:rPr>
          <w:rFonts w:ascii="Courier New" w:hAnsi="Courier New" w:cs="Courier New"/>
          <w:sz w:val="28"/>
          <w:szCs w:val="28"/>
        </w:rPr>
        <w:t xml:space="preserve"> предки, в частности Траян, бог мира мёртвых. В «Слове св. Григория» сказано о поклонении слав. «скотноу богоу и Попутникоу и Лесну богу». Чаще всего П. называли Траяна. Не случайны сказочные три дороги (где </w:t>
      </w:r>
      <w:r w:rsidRPr="00F026C5">
        <w:rPr>
          <w:rFonts w:ascii="Courier New" w:hAnsi="Courier New" w:cs="Courier New"/>
          <w:i/>
          <w:iCs/>
          <w:sz w:val="28"/>
          <w:szCs w:val="28"/>
        </w:rPr>
        <w:t>три</w:t>
      </w:r>
      <w:r>
        <w:rPr>
          <w:rFonts w:ascii="Courier New" w:hAnsi="Courier New" w:cs="Courier New"/>
          <w:sz w:val="28"/>
          <w:szCs w:val="28"/>
        </w:rPr>
        <w:t xml:space="preserve"> число эпическое, дорог может быть сколько угодно, но третий путь, как правило, - путь предков, или - к предкам): налево, направо, прямо. У римлян была покровительница дорог Диана Тривия.</w:t>
      </w:r>
    </w:p>
    <w:p w:rsidR="00010FEF" w:rsidRDefault="00010FEF" w:rsidP="00010FEF">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ПОРЕВИТ – бог семени (пор, спор, ядер, бобов, зёрен и т.д.) и рождающей силы </w:t>
      </w:r>
      <w:r w:rsidR="000461F8">
        <w:rPr>
          <w:rFonts w:ascii="Courier New" w:hAnsi="Courier New" w:cs="Courier New"/>
          <w:sz w:val="28"/>
          <w:szCs w:val="28"/>
        </w:rPr>
        <w:t xml:space="preserve">у </w:t>
      </w:r>
      <w:r>
        <w:rPr>
          <w:rFonts w:ascii="Courier New" w:hAnsi="Courier New" w:cs="Courier New"/>
          <w:sz w:val="28"/>
          <w:szCs w:val="28"/>
        </w:rPr>
        <w:t xml:space="preserve">зап. слав. Кайсаров писал: «Френцель думает, что он был бог беременных». П. изображался с 5-ю лицами, безоружным. </w:t>
      </w:r>
      <w:r w:rsidRPr="00A30525">
        <w:rPr>
          <w:rFonts w:ascii="Courier New" w:hAnsi="Courier New" w:cs="Courier New"/>
          <w:snapToGrid w:val="0"/>
          <w:color w:val="000000"/>
          <w:sz w:val="28"/>
          <w:szCs w:val="28"/>
        </w:rPr>
        <w:t xml:space="preserve">Его святилище находилось в культовом центре </w:t>
      </w:r>
      <w:r w:rsidRPr="00A12D1F">
        <w:rPr>
          <w:rFonts w:ascii="Courier New" w:hAnsi="Courier New" w:cs="Courier New"/>
          <w:i/>
          <w:iCs/>
          <w:snapToGrid w:val="0"/>
          <w:color w:val="000000"/>
          <w:sz w:val="28"/>
          <w:szCs w:val="28"/>
        </w:rPr>
        <w:t>Карензе (Каренце, Коренице)</w:t>
      </w:r>
      <w:r w:rsidRPr="00A30525">
        <w:rPr>
          <w:rFonts w:ascii="Courier New" w:hAnsi="Courier New" w:cs="Courier New"/>
          <w:snapToGrid w:val="0"/>
          <w:color w:val="000000"/>
          <w:sz w:val="28"/>
          <w:szCs w:val="28"/>
        </w:rPr>
        <w:t xml:space="preserve"> на юге </w:t>
      </w:r>
      <w:r w:rsidRPr="00A12D1F">
        <w:rPr>
          <w:rFonts w:ascii="Courier New" w:hAnsi="Courier New" w:cs="Courier New"/>
          <w:i/>
          <w:iCs/>
          <w:snapToGrid w:val="0"/>
          <w:color w:val="000000"/>
          <w:sz w:val="28"/>
          <w:szCs w:val="28"/>
        </w:rPr>
        <w:t>о. Рюген</w:t>
      </w:r>
      <w:r w:rsidRPr="00A30525">
        <w:rPr>
          <w:rFonts w:ascii="Courier New" w:hAnsi="Courier New" w:cs="Courier New"/>
          <w:snapToGrid w:val="0"/>
          <w:color w:val="000000"/>
          <w:sz w:val="28"/>
          <w:szCs w:val="28"/>
        </w:rPr>
        <w:t xml:space="preserve">. </w:t>
      </w:r>
      <w:r>
        <w:rPr>
          <w:rFonts w:ascii="Courier New" w:hAnsi="Courier New" w:cs="Courier New"/>
          <w:snapToGrid w:val="0"/>
          <w:color w:val="000000"/>
          <w:sz w:val="28"/>
          <w:szCs w:val="28"/>
        </w:rPr>
        <w:t>В</w:t>
      </w:r>
      <w:r w:rsidRPr="00A30525">
        <w:rPr>
          <w:rFonts w:ascii="Courier New" w:hAnsi="Courier New" w:cs="Courier New"/>
          <w:snapToGrid w:val="0"/>
          <w:color w:val="000000"/>
          <w:sz w:val="28"/>
          <w:szCs w:val="28"/>
        </w:rPr>
        <w:t xml:space="preserve"> этом месте</w:t>
      </w:r>
      <w:r>
        <w:rPr>
          <w:rFonts w:ascii="Courier New" w:hAnsi="Courier New" w:cs="Courier New"/>
          <w:snapToGrid w:val="0"/>
          <w:color w:val="000000"/>
          <w:sz w:val="28"/>
          <w:szCs w:val="28"/>
        </w:rPr>
        <w:t xml:space="preserve"> было три</w:t>
      </w:r>
      <w:r w:rsidRPr="00A30525">
        <w:rPr>
          <w:rFonts w:ascii="Courier New" w:hAnsi="Courier New" w:cs="Courier New"/>
          <w:snapToGrid w:val="0"/>
          <w:color w:val="000000"/>
          <w:sz w:val="28"/>
          <w:szCs w:val="28"/>
        </w:rPr>
        <w:t xml:space="preserve"> храм</w:t>
      </w:r>
      <w:r>
        <w:rPr>
          <w:rFonts w:ascii="Courier New" w:hAnsi="Courier New" w:cs="Courier New"/>
          <w:snapToGrid w:val="0"/>
          <w:color w:val="000000"/>
          <w:sz w:val="28"/>
          <w:szCs w:val="28"/>
        </w:rPr>
        <w:t>а под открытым небом со статуями бог</w:t>
      </w:r>
      <w:r w:rsidRPr="004A03C6">
        <w:rPr>
          <w:rFonts w:ascii="Ozegov NT" w:hAnsi="Ozegov NT" w:cs="Ozegov NT"/>
          <w:snapToGrid w:val="0"/>
          <w:color w:val="000000"/>
          <w:sz w:val="28"/>
          <w:szCs w:val="28"/>
        </w:rPr>
        <w:t>о</w:t>
      </w:r>
      <w:r>
        <w:rPr>
          <w:rFonts w:ascii="Courier New" w:hAnsi="Courier New" w:cs="Courier New"/>
          <w:snapToGrid w:val="0"/>
          <w:color w:val="000000"/>
          <w:sz w:val="28"/>
          <w:szCs w:val="28"/>
        </w:rPr>
        <w:t>в внутри каждого, искусно вырезанными из дуба</w:t>
      </w:r>
      <w:r w:rsidRPr="00A30525">
        <w:rPr>
          <w:rFonts w:ascii="Courier New" w:hAnsi="Courier New" w:cs="Courier New"/>
          <w:snapToGrid w:val="0"/>
          <w:color w:val="000000"/>
          <w:sz w:val="28"/>
          <w:szCs w:val="28"/>
        </w:rPr>
        <w:t>, стоявши</w:t>
      </w:r>
      <w:r>
        <w:rPr>
          <w:rFonts w:ascii="Courier New" w:hAnsi="Courier New" w:cs="Courier New"/>
          <w:snapToGrid w:val="0"/>
          <w:color w:val="000000"/>
          <w:sz w:val="28"/>
          <w:szCs w:val="28"/>
        </w:rPr>
        <w:t>ми</w:t>
      </w:r>
      <w:r w:rsidRPr="00A30525">
        <w:rPr>
          <w:rFonts w:ascii="Courier New" w:hAnsi="Courier New" w:cs="Courier New"/>
          <w:snapToGrid w:val="0"/>
          <w:color w:val="000000"/>
          <w:sz w:val="28"/>
          <w:szCs w:val="28"/>
        </w:rPr>
        <w:t xml:space="preserve"> друг против друга,</w:t>
      </w:r>
      <w:r>
        <w:rPr>
          <w:rFonts w:ascii="Courier New" w:hAnsi="Courier New" w:cs="Courier New"/>
          <w:snapToGrid w:val="0"/>
          <w:color w:val="000000"/>
          <w:sz w:val="28"/>
          <w:szCs w:val="28"/>
        </w:rPr>
        <w:t xml:space="preserve"> – </w:t>
      </w:r>
      <w:r w:rsidRPr="00A12D1F">
        <w:rPr>
          <w:rFonts w:ascii="Courier New" w:hAnsi="Courier New" w:cs="Courier New"/>
          <w:i/>
          <w:iCs/>
          <w:snapToGrid w:val="0"/>
          <w:color w:val="000000"/>
          <w:sz w:val="28"/>
          <w:szCs w:val="28"/>
        </w:rPr>
        <w:t>Рругевита, П</w:t>
      </w:r>
      <w:r>
        <w:rPr>
          <w:rFonts w:ascii="Courier New" w:hAnsi="Courier New" w:cs="Courier New"/>
          <w:i/>
          <w:iCs/>
          <w:snapToGrid w:val="0"/>
          <w:color w:val="000000"/>
          <w:sz w:val="28"/>
          <w:szCs w:val="28"/>
        </w:rPr>
        <w:t>.</w:t>
      </w:r>
      <w:r w:rsidRPr="00A12D1F">
        <w:rPr>
          <w:rFonts w:ascii="Courier New" w:hAnsi="Courier New" w:cs="Courier New"/>
          <w:i/>
          <w:iCs/>
          <w:snapToGrid w:val="0"/>
          <w:color w:val="000000"/>
          <w:sz w:val="28"/>
          <w:szCs w:val="28"/>
        </w:rPr>
        <w:t xml:space="preserve"> </w:t>
      </w:r>
      <w:r w:rsidRPr="00A12D1F">
        <w:rPr>
          <w:rFonts w:ascii="Courier New" w:hAnsi="Courier New" w:cs="Courier New"/>
          <w:snapToGrid w:val="0"/>
          <w:color w:val="000000"/>
          <w:sz w:val="28"/>
          <w:szCs w:val="28"/>
        </w:rPr>
        <w:t>и</w:t>
      </w:r>
      <w:r w:rsidRPr="00A12D1F">
        <w:rPr>
          <w:rFonts w:ascii="Courier New" w:hAnsi="Courier New" w:cs="Courier New"/>
          <w:i/>
          <w:iCs/>
          <w:snapToGrid w:val="0"/>
          <w:color w:val="000000"/>
          <w:sz w:val="28"/>
          <w:szCs w:val="28"/>
        </w:rPr>
        <w:t xml:space="preserve"> П</w:t>
      </w:r>
      <w:r>
        <w:rPr>
          <w:rFonts w:ascii="Courier New" w:hAnsi="Courier New" w:cs="Courier New"/>
          <w:i/>
          <w:iCs/>
          <w:snapToGrid w:val="0"/>
          <w:color w:val="000000"/>
          <w:sz w:val="28"/>
          <w:szCs w:val="28"/>
        </w:rPr>
        <w:t xml:space="preserve">оренута </w:t>
      </w:r>
      <w:r>
        <w:rPr>
          <w:rFonts w:ascii="Courier New" w:hAnsi="Courier New" w:cs="Courier New"/>
          <w:snapToGrid w:val="0"/>
          <w:color w:val="000000"/>
          <w:sz w:val="28"/>
          <w:szCs w:val="28"/>
        </w:rPr>
        <w:t>(Перуна).</w:t>
      </w:r>
      <w:r w:rsidRPr="00A30525">
        <w:rPr>
          <w:rFonts w:ascii="Courier New" w:hAnsi="Courier New" w:cs="Courier New"/>
          <w:snapToGrid w:val="0"/>
          <w:color w:val="000000"/>
          <w:sz w:val="28"/>
          <w:szCs w:val="28"/>
        </w:rPr>
        <w:t xml:space="preserve"> В одном из перечислений бог</w:t>
      </w:r>
      <w:r w:rsidRPr="004A03C6">
        <w:rPr>
          <w:rFonts w:ascii="Ozegov NT" w:hAnsi="Ozegov NT" w:cs="Ozegov NT"/>
          <w:snapToGrid w:val="0"/>
          <w:color w:val="000000"/>
          <w:sz w:val="28"/>
          <w:szCs w:val="28"/>
        </w:rPr>
        <w:t>о</w:t>
      </w:r>
      <w:r w:rsidRPr="00A30525">
        <w:rPr>
          <w:rFonts w:ascii="Courier New" w:hAnsi="Courier New" w:cs="Courier New"/>
          <w:snapToGrid w:val="0"/>
          <w:color w:val="000000"/>
          <w:sz w:val="28"/>
          <w:szCs w:val="28"/>
        </w:rPr>
        <w:t xml:space="preserve">в в «Книтлингасага» </w:t>
      </w:r>
      <w:r>
        <w:rPr>
          <w:rFonts w:ascii="Courier New" w:hAnsi="Courier New" w:cs="Courier New"/>
          <w:snapToGrid w:val="0"/>
          <w:color w:val="000000"/>
          <w:sz w:val="28"/>
          <w:szCs w:val="28"/>
        </w:rPr>
        <w:t xml:space="preserve">уп. П. Число «пять» ассоциируется с образом вед. бога-творца всего живого Брахмы («брахмо» - семя), который сотворил мир из пяти элементов – воды, огня, земли, воздуха, эфира. По одной из инд. легенд, когда на земле ещё не было никого, Брахма с помощью произнесения священного слога, сотворил из половины своего тела богиню Гаятри («песня», в инд. мифол. мать четырёх вед, и четырёх высших варн людей; иногда её представляют в виде птицы, Гаятри также олицетворяет жизненное дыхание; этот сюжет позаимствован создателями Библии в ч. появления Евы), она была столь прекрасна, что Брахма, очарованный ею, создал себе четыре лица, чтобы </w:t>
      </w:r>
      <w:r w:rsidR="000461F8">
        <w:rPr>
          <w:rFonts w:ascii="Courier New" w:hAnsi="Courier New" w:cs="Courier New"/>
          <w:snapToGrid w:val="0"/>
          <w:color w:val="000000"/>
          <w:sz w:val="28"/>
          <w:szCs w:val="28"/>
        </w:rPr>
        <w:t xml:space="preserve">на все четыре стороны, где будет Гаятри, </w:t>
      </w:r>
      <w:r>
        <w:rPr>
          <w:rFonts w:ascii="Courier New" w:hAnsi="Courier New" w:cs="Courier New"/>
          <w:snapToGrid w:val="0"/>
          <w:color w:val="000000"/>
          <w:sz w:val="28"/>
          <w:szCs w:val="28"/>
        </w:rPr>
        <w:t xml:space="preserve">не отрываясь смотреть на </w:t>
      </w:r>
      <w:r w:rsidR="000461F8">
        <w:rPr>
          <w:rFonts w:ascii="Courier New" w:hAnsi="Courier New" w:cs="Courier New"/>
          <w:snapToGrid w:val="0"/>
          <w:color w:val="000000"/>
          <w:sz w:val="28"/>
          <w:szCs w:val="28"/>
        </w:rPr>
        <w:t>неё</w:t>
      </w:r>
      <w:r>
        <w:rPr>
          <w:rFonts w:ascii="Courier New" w:hAnsi="Courier New" w:cs="Courier New"/>
          <w:snapToGrid w:val="0"/>
          <w:color w:val="000000"/>
          <w:sz w:val="28"/>
          <w:szCs w:val="28"/>
        </w:rPr>
        <w:t xml:space="preserve">. Когда Гаятри, заметив страсть Брахмы, отправилась на небеса, к братьям, Брахма создал себе пятое лицо, обращённое вверх. Позже бог третьего мира, преисподней, разрушитель жизни отрубил Брахме пятую голову. Как раз этот этап в жизни Брахмы, или его следующая ипостась бога с четырьмя лицами и одно – пятое на груди отображена в образе </w:t>
      </w:r>
      <w:r w:rsidRPr="00420A05">
        <w:rPr>
          <w:rFonts w:ascii="Courier New" w:hAnsi="Courier New" w:cs="Courier New"/>
          <w:i/>
          <w:iCs/>
          <w:sz w:val="28"/>
          <w:szCs w:val="28"/>
        </w:rPr>
        <w:t>П</w:t>
      </w:r>
      <w:r>
        <w:rPr>
          <w:rFonts w:ascii="Courier New" w:hAnsi="Courier New" w:cs="Courier New"/>
          <w:i/>
          <w:iCs/>
          <w:sz w:val="28"/>
          <w:szCs w:val="28"/>
        </w:rPr>
        <w:t>ореви</w:t>
      </w:r>
      <w:r w:rsidRPr="00420A05">
        <w:rPr>
          <w:rFonts w:ascii="Courier New" w:hAnsi="Courier New" w:cs="Courier New"/>
          <w:i/>
          <w:iCs/>
          <w:sz w:val="28"/>
          <w:szCs w:val="28"/>
        </w:rPr>
        <w:t>та</w:t>
      </w:r>
      <w:r>
        <w:rPr>
          <w:rFonts w:ascii="Courier New" w:hAnsi="Courier New" w:cs="Courier New"/>
          <w:sz w:val="28"/>
          <w:szCs w:val="28"/>
        </w:rPr>
        <w:t>. Поревит, по Гусевой, возможно соотносится с встречающимся в РВ понятием «паривид», означающем всезнание, высшее понимание, прозрение, озарение. «Но об этом можно думать только предположительно», - добавляет Гусева. Христ. церковь переняла древ. принцип четырёхглавия и пятиглавия вед, воплотив его в строительство четырёхглавых, а чаще пятиглавых храмов (одна голова в середине и выше др. четырёх, ближе к небу).</w:t>
      </w:r>
      <w:r w:rsidR="000461F8">
        <w:rPr>
          <w:rFonts w:ascii="Courier New" w:hAnsi="Courier New" w:cs="Courier New"/>
          <w:sz w:val="28"/>
          <w:szCs w:val="28"/>
        </w:rPr>
        <w:t xml:space="preserve"> У русск. П. соответствует Род.</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ПОРОГ – символ границы меж внутренним (своим) миром и внешним (чужим), прежде всего символ границы данного очага, - если речь идёт о доме; оберегает от нечисти, т.е. П. - оберег. Невесту надо вносить через П., наступать на который ей нельзя. Афан. (2,60) писал: «В Литве, при закладке новой избы, закапывают под её порогом… какую-нибудь заветную вещь, доставшуюся от предков… Входя в дом, переступая через порог, всякий – даже чужеродец – поступал под защиту очага; напротив, за порогом избы охранительная сила очага ослаблялась и для самих родичей: «ты за порог, а чёрт поперёк!» выражается народная пословица (Персмск. губ.). Потому простолюдины через порог не здороваются, не прощаются, не беседуют и ничего не подают друг другу,… ибо божество, соблюдающее семейный мир и счастие, всесильно только в стенах д</w:t>
      </w:r>
      <w:r w:rsidRPr="00121EA9">
        <w:rPr>
          <w:rFonts w:ascii="Ozegov NT" w:hAnsi="Ozegov NT" w:cs="Ozegov NT"/>
          <w:sz w:val="28"/>
          <w:szCs w:val="28"/>
        </w:rPr>
        <w:t>о</w:t>
      </w:r>
      <w:r>
        <w:rPr>
          <w:rFonts w:ascii="Courier New" w:hAnsi="Courier New" w:cs="Courier New"/>
          <w:sz w:val="28"/>
          <w:szCs w:val="28"/>
        </w:rPr>
        <w:t>ма… Где затевается свадьба, там не садись на порог… Больных детей умывают от сглаза на пороге избы, чтобы с помощью обитающих здесь пенатов прогнать болезнь за двери… По мнению белорусов, для того, чтобы водились лошади, д</w:t>
      </w:r>
      <w:r w:rsidRPr="00121EA9">
        <w:rPr>
          <w:rFonts w:ascii="Ozegov NT" w:hAnsi="Ozegov NT" w:cs="Ozegov NT"/>
          <w:sz w:val="28"/>
          <w:szCs w:val="28"/>
        </w:rPr>
        <w:t>о</w:t>
      </w:r>
      <w:r>
        <w:rPr>
          <w:rFonts w:ascii="Courier New" w:hAnsi="Courier New" w:cs="Courier New"/>
          <w:sz w:val="28"/>
          <w:szCs w:val="28"/>
        </w:rPr>
        <w:t>лжно под порогом новой конюшни закопать полено, как спасительное знамение очага».</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 xml:space="preserve">ПОСВЯТИТЕЛЬНЫЕ ОБРЯДЫ – или у многих и.-е. </w:t>
      </w:r>
      <w:r w:rsidRPr="002E3086">
        <w:rPr>
          <w:rFonts w:ascii="Courier New" w:hAnsi="Courier New" w:cs="Courier New"/>
          <w:i/>
          <w:iCs/>
          <w:sz w:val="28"/>
          <w:szCs w:val="28"/>
        </w:rPr>
        <w:t>инициации</w:t>
      </w:r>
      <w:r>
        <w:rPr>
          <w:rFonts w:ascii="Courier New" w:hAnsi="Courier New" w:cs="Courier New"/>
          <w:sz w:val="28"/>
          <w:szCs w:val="28"/>
        </w:rPr>
        <w:t xml:space="preserve"> -комплекс ритуальных действий, призванных обеспечить их участникам переход в следующую социально возрастную группу. У слав. такие действа чаще касались молодёжи, реже – детей. Это родильные ритуальные действа, призванные символически значимо обставить появление человека на свет. Наречение именем. Первый постриг волос (по русск. лет., первая ритуальная стрижка княжеских детей проходила в 2 – 4 года; вторая - в 7 лет; иногда стригли в 1 год при наречении именем). Переход из дитяти (</w:t>
      </w:r>
      <w:r w:rsidR="005D1E02">
        <w:rPr>
          <w:rFonts w:ascii="Courier New" w:hAnsi="Courier New" w:cs="Courier New"/>
          <w:sz w:val="28"/>
          <w:szCs w:val="28"/>
        </w:rPr>
        <w:t>в</w:t>
      </w:r>
      <w:r>
        <w:rPr>
          <w:rFonts w:ascii="Courier New" w:hAnsi="Courier New" w:cs="Courier New"/>
          <w:sz w:val="28"/>
          <w:szCs w:val="28"/>
        </w:rPr>
        <w:t xml:space="preserve"> одинаковы</w:t>
      </w:r>
      <w:r w:rsidR="005D1E02">
        <w:rPr>
          <w:rFonts w:ascii="Courier New" w:hAnsi="Courier New" w:cs="Courier New"/>
          <w:sz w:val="28"/>
          <w:szCs w:val="28"/>
        </w:rPr>
        <w:t>х</w:t>
      </w:r>
      <w:r>
        <w:rPr>
          <w:rFonts w:ascii="Courier New" w:hAnsi="Courier New" w:cs="Courier New"/>
          <w:sz w:val="28"/>
          <w:szCs w:val="28"/>
        </w:rPr>
        <w:t xml:space="preserve"> рубах</w:t>
      </w:r>
      <w:r w:rsidR="005D1E02">
        <w:rPr>
          <w:rFonts w:ascii="Courier New" w:hAnsi="Courier New" w:cs="Courier New"/>
          <w:sz w:val="28"/>
          <w:szCs w:val="28"/>
        </w:rPr>
        <w:t>ах</w:t>
      </w:r>
      <w:r>
        <w:rPr>
          <w:rFonts w:ascii="Courier New" w:hAnsi="Courier New" w:cs="Courier New"/>
          <w:sz w:val="28"/>
          <w:szCs w:val="28"/>
        </w:rPr>
        <w:t>) в мальчика и девочку (девочку учили печь хлеб, прясть и т.д., а мальчика – косить, ухаживать за лошадьми и т.д.; княжеских детей, по русск. лет., в 7 лет впервые сажали на коня, «чтобы ему в отцовское стремя вступить»; мальчикам впервые надевали штаны, подвязывали поясом; заставляли развязать узел – символическую пуповину, - способствуя этим развитию ловкости и сообразительности; девочкам заплетали к</w:t>
      </w:r>
      <w:r w:rsidRPr="00B665E4">
        <w:rPr>
          <w:rFonts w:ascii="Ozegov NT" w:hAnsi="Ozegov NT" w:cs="Ozegov NT"/>
          <w:sz w:val="28"/>
          <w:szCs w:val="28"/>
        </w:rPr>
        <w:t>о</w:t>
      </w:r>
      <w:r>
        <w:rPr>
          <w:rFonts w:ascii="Courier New" w:hAnsi="Courier New" w:cs="Courier New"/>
          <w:sz w:val="28"/>
          <w:szCs w:val="28"/>
        </w:rPr>
        <w:t>сы, прокалывали уши для серёг, дарили бусы). Переход из подростка в юношу и девушку. Переход в предбрачный возраст (в этом возрасте невестились, женихались). Переход в статус взрослых, когда молодых окликали по имени-отчеству (вьюнишник) во время масленицы. Существовали также посвящения воинские, в волхвы, которые особо многосимволически обставлялись.</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Русск. и слав. сказки, адресованные детям, с участием Бабы Яги часто доносят воспоминания о древних П.о. Дети, переходившие в подростки и становившиеся полноправными членами общины, собирались на длительное время вместе на окраине принадлежавшей этому племени терр. (у русск. чаще это был лес, поляна в лесу или у л</w:t>
      </w:r>
      <w:r w:rsidRPr="002E3086">
        <w:rPr>
          <w:rFonts w:ascii="Ozegov NT" w:hAnsi="Ozegov NT" w:cs="Ozegov NT"/>
          <w:sz w:val="28"/>
          <w:szCs w:val="28"/>
        </w:rPr>
        <w:t>е</w:t>
      </w:r>
      <w:r>
        <w:rPr>
          <w:rFonts w:ascii="Courier New" w:hAnsi="Courier New" w:cs="Courier New"/>
          <w:sz w:val="28"/>
          <w:szCs w:val="28"/>
        </w:rPr>
        <w:t>са), где стояла избушка Бабы Яги – волхвы, одетой в шкуру козлёнка или ягнёнка (яга – шкура козлёнка, вывернутая мехом наружу). Там подростки проходили испытания: учились обычаям, истории племени, учили песни, танцы, знакомились с полезными растениями и минералами. Участвовали в публичных обрядах и праздниках, в соревнованиях на ловкость и смелость (например, залезание на столб, бег наперегонки, переход водного и огненного препятствия, умение бросить дальше всех палицу или камень), в умении выдерживать поношения, шутки, издевательства. Решали задачки сложные, разгадывали загадки трудные (разыскива</w:t>
      </w:r>
      <w:r w:rsidR="00553162">
        <w:rPr>
          <w:rFonts w:ascii="Courier New" w:hAnsi="Courier New" w:cs="Courier New"/>
          <w:sz w:val="28"/>
          <w:szCs w:val="28"/>
        </w:rPr>
        <w:t>ли</w:t>
      </w:r>
      <w:r>
        <w:rPr>
          <w:rFonts w:ascii="Courier New" w:hAnsi="Courier New" w:cs="Courier New"/>
          <w:sz w:val="28"/>
          <w:szCs w:val="28"/>
        </w:rPr>
        <w:t xml:space="preserve"> искусно спрятанные предметы, ориентирова</w:t>
      </w:r>
      <w:r w:rsidR="00553162">
        <w:rPr>
          <w:rFonts w:ascii="Courier New" w:hAnsi="Courier New" w:cs="Courier New"/>
          <w:sz w:val="28"/>
          <w:szCs w:val="28"/>
        </w:rPr>
        <w:t>ли</w:t>
      </w:r>
      <w:r>
        <w:rPr>
          <w:rFonts w:ascii="Courier New" w:hAnsi="Courier New" w:cs="Courier New"/>
          <w:sz w:val="28"/>
          <w:szCs w:val="28"/>
        </w:rPr>
        <w:t>с</w:t>
      </w:r>
      <w:r w:rsidR="00553162">
        <w:rPr>
          <w:rFonts w:ascii="Courier New" w:hAnsi="Courier New" w:cs="Courier New"/>
          <w:sz w:val="28"/>
          <w:szCs w:val="28"/>
        </w:rPr>
        <w:t>ь</w:t>
      </w:r>
      <w:r>
        <w:rPr>
          <w:rFonts w:ascii="Courier New" w:hAnsi="Courier New" w:cs="Courier New"/>
          <w:sz w:val="28"/>
          <w:szCs w:val="28"/>
        </w:rPr>
        <w:t xml:space="preserve"> на местности; постигали </w:t>
      </w:r>
      <w:r w:rsidR="00553162">
        <w:rPr>
          <w:rFonts w:ascii="Courier New" w:hAnsi="Courier New" w:cs="Courier New"/>
          <w:sz w:val="28"/>
          <w:szCs w:val="28"/>
        </w:rPr>
        <w:t xml:space="preserve">поведение в </w:t>
      </w:r>
      <w:r>
        <w:rPr>
          <w:rFonts w:ascii="Courier New" w:hAnsi="Courier New" w:cs="Courier New"/>
          <w:sz w:val="28"/>
          <w:szCs w:val="28"/>
        </w:rPr>
        <w:t xml:space="preserve">др. </w:t>
      </w:r>
      <w:r w:rsidR="00553162">
        <w:rPr>
          <w:rFonts w:ascii="Courier New" w:hAnsi="Courier New" w:cs="Courier New"/>
          <w:sz w:val="28"/>
          <w:szCs w:val="28"/>
        </w:rPr>
        <w:t xml:space="preserve">экстемальных </w:t>
      </w:r>
      <w:r>
        <w:rPr>
          <w:rFonts w:ascii="Courier New" w:hAnsi="Courier New" w:cs="Courier New"/>
          <w:sz w:val="28"/>
          <w:szCs w:val="28"/>
        </w:rPr>
        <w:t>случа</w:t>
      </w:r>
      <w:r w:rsidR="00553162">
        <w:rPr>
          <w:rFonts w:ascii="Courier New" w:hAnsi="Courier New" w:cs="Courier New"/>
          <w:sz w:val="28"/>
          <w:szCs w:val="28"/>
        </w:rPr>
        <w:t>ях</w:t>
      </w:r>
      <w:r>
        <w:rPr>
          <w:rFonts w:ascii="Courier New" w:hAnsi="Courier New" w:cs="Courier New"/>
          <w:sz w:val="28"/>
          <w:szCs w:val="28"/>
        </w:rPr>
        <w:t xml:space="preserve">, когда надо убежать, </w:t>
      </w:r>
      <w:r w:rsidR="00553162">
        <w:rPr>
          <w:rFonts w:ascii="Courier New" w:hAnsi="Courier New" w:cs="Courier New"/>
          <w:sz w:val="28"/>
          <w:szCs w:val="28"/>
        </w:rPr>
        <w:t xml:space="preserve">спрятаться, увернуться, </w:t>
      </w:r>
      <w:r>
        <w:rPr>
          <w:rFonts w:ascii="Courier New" w:hAnsi="Courier New" w:cs="Courier New"/>
          <w:sz w:val="28"/>
          <w:szCs w:val="28"/>
        </w:rPr>
        <w:t>обман</w:t>
      </w:r>
      <w:r w:rsidR="00553162">
        <w:rPr>
          <w:rFonts w:ascii="Courier New" w:hAnsi="Courier New" w:cs="Courier New"/>
          <w:sz w:val="28"/>
          <w:szCs w:val="28"/>
        </w:rPr>
        <w:t>у</w:t>
      </w:r>
      <w:r>
        <w:rPr>
          <w:rFonts w:ascii="Courier New" w:hAnsi="Courier New" w:cs="Courier New"/>
          <w:sz w:val="28"/>
          <w:szCs w:val="28"/>
        </w:rPr>
        <w:t>ть</w:t>
      </w:r>
      <w:r w:rsidR="00553162">
        <w:rPr>
          <w:rFonts w:ascii="Courier New" w:hAnsi="Courier New" w:cs="Courier New"/>
          <w:sz w:val="28"/>
          <w:szCs w:val="28"/>
        </w:rPr>
        <w:t xml:space="preserve"> врага</w:t>
      </w:r>
      <w:r>
        <w:rPr>
          <w:rFonts w:ascii="Courier New" w:hAnsi="Courier New" w:cs="Courier New"/>
          <w:sz w:val="28"/>
          <w:szCs w:val="28"/>
        </w:rPr>
        <w:t xml:space="preserve">, вовремя сообразить, догадаться…). Участвовали в общей трапезе (как при побратимстве). После этого участники инициаций становились полноправными (как взрослые) только молодыми членами общества. Как правило, такие мероприятия приурачивались к 1 мая. Т.к. древ. предки знали, что </w:t>
      </w:r>
      <w:r w:rsidRPr="003A44EB">
        <w:rPr>
          <w:rFonts w:ascii="Courier New" w:hAnsi="Courier New" w:cs="Courier New"/>
          <w:i/>
          <w:iCs/>
          <w:sz w:val="28"/>
          <w:szCs w:val="28"/>
        </w:rPr>
        <w:t>майя</w:t>
      </w:r>
      <w:r>
        <w:rPr>
          <w:rFonts w:ascii="Courier New" w:hAnsi="Courier New" w:cs="Courier New"/>
          <w:sz w:val="28"/>
          <w:szCs w:val="28"/>
        </w:rPr>
        <w:t xml:space="preserve"> – нематериальная мощная космическая (докосмическая и закосмическая) сила, которая даёт энергию роста всему живому.</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На Укр. хорошо известны П.о., связанные с приёмом мальчиков-подростков (</w:t>
      </w:r>
      <w:r w:rsidRPr="006F660A">
        <w:rPr>
          <w:rFonts w:ascii="Courier New" w:hAnsi="Courier New" w:cs="Courier New"/>
          <w:i/>
          <w:iCs/>
          <w:sz w:val="28"/>
          <w:szCs w:val="28"/>
        </w:rPr>
        <w:t>пидпарубков</w:t>
      </w:r>
      <w:r>
        <w:rPr>
          <w:rFonts w:ascii="Courier New" w:hAnsi="Courier New" w:cs="Courier New"/>
          <w:sz w:val="28"/>
          <w:szCs w:val="28"/>
        </w:rPr>
        <w:t>) в группу взрослых парней «</w:t>
      </w:r>
      <w:r w:rsidRPr="006F660A">
        <w:rPr>
          <w:rFonts w:ascii="Courier New" w:hAnsi="Courier New" w:cs="Courier New"/>
          <w:i/>
          <w:iCs/>
          <w:sz w:val="28"/>
          <w:szCs w:val="28"/>
        </w:rPr>
        <w:t>парубоцьку громаду</w:t>
      </w:r>
      <w:r>
        <w:rPr>
          <w:rFonts w:ascii="Courier New" w:hAnsi="Courier New" w:cs="Courier New"/>
          <w:sz w:val="28"/>
          <w:szCs w:val="28"/>
        </w:rPr>
        <w:t xml:space="preserve">». Подростки, у которых начинали пробиваться усы и борода, переставали пасти скот с младшими и начинали ходить «на улицу», в это время они хотели вступить в «громаду». Для них выдвигался ряд условий и испытаний. Необходимо было разрешение отца, хорошее поведение (пьяниц, воров, </w:t>
      </w:r>
      <w:r w:rsidR="00553162">
        <w:rPr>
          <w:rFonts w:ascii="Courier New" w:hAnsi="Courier New" w:cs="Courier New"/>
          <w:sz w:val="28"/>
          <w:szCs w:val="28"/>
        </w:rPr>
        <w:t>физически ущербных, больных психически</w:t>
      </w:r>
      <w:r>
        <w:rPr>
          <w:rFonts w:ascii="Courier New" w:hAnsi="Courier New" w:cs="Courier New"/>
          <w:sz w:val="28"/>
          <w:szCs w:val="28"/>
        </w:rPr>
        <w:t xml:space="preserve"> и проч. не принимали), проийти испытания: на ловкость, влезая на столб; выигрывать или хорошо показывать себя в драках среди равных; переплывать большую р. или переплывать маленькую р. под водой с тяжёлым камнем, уметь преодолеть страх и боль (подростков били, кидали в воду). Во время приёма в громаду проходил особый ритуал, клятва, подросток выставлял всем угощение. После этого парубок получал от родителей разрешение гулять допоздна на улице, стоять во время массовых празднеств в толпе молодёжи, а не с родителями, ходить на свидания к девушкам (а у словаков и мораван ещё получал право носить перо на шляпе). У зап. слав. подобное вступление в права взрослых парней происходило обычно по случаю 1 мая. В это время парни стремились украсить самое лучшее майское деревце для своей девушки, выставить для неё самый лучший «май». В это же время проходило соревнование: кто ловчее и быстрее влезет по майскому дереву (иногда обмазанному маслом) «до верхушки мая». В честь победителей звучали здравицы, «Слава!», девушки надевали им на голову венки. У поляков такой же обряд назывался приёмом в общество  «кавалеров» или «хоругвян» (тех, кто во время обходов полей на праздники, связанные с плодородием, несли хоругви – знамёна в честь бога Хорса (это были значительные, выделенные люди – молодые, здоровые, сильные, нравственно чистые). Для парней было обязательным участие в зимнем колядовании, в праздниках Красной горки, Купалы и др. А для девушек (начиная с первых регул) в обрядах кумления, гадания с венками, «берёзкой», додольских обрядах и проч.</w:t>
      </w:r>
    </w:p>
    <w:p w:rsidR="00010FEF" w:rsidRPr="00693194"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ПОСТ, ПОКАЯНИЕ – магические ритуалы, существовавшие у и.-е. задолго до христ. В ведах они не календарные (по периодам жизни одного святого), а адресные. Например, родители, желающие сына, молились и постились, каялись и молили бог</w:t>
      </w:r>
      <w:r w:rsidRPr="002E7E87">
        <w:rPr>
          <w:rFonts w:ascii="Ozegov NT" w:hAnsi="Ozegov NT" w:cs="Ozegov NT"/>
          <w:sz w:val="28"/>
          <w:szCs w:val="28"/>
        </w:rPr>
        <w:t>о</w:t>
      </w:r>
      <w:r>
        <w:rPr>
          <w:rFonts w:ascii="Courier New" w:hAnsi="Courier New" w:cs="Courier New"/>
          <w:sz w:val="28"/>
          <w:szCs w:val="28"/>
        </w:rPr>
        <w:t>в о даровании сына. В РВ (Х.183.1) жена говорит: «я видела тебя в мыслях,… родившийся от покаяния, окрепший от покаяния…. Продолжись благодаря потомству, о желающий сына!»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ПОТОП – легенда о потопе с древ. времён известна всем и.-е. народам: шумерам, др. грекам, инд., русск., слав. и др. от них она перешла к семитским народам. Когда в конце предыдущеё кальпы Брахма решил затопить сушу водами океана, Всевышний обратился в рыбу и спас Ману – предка человечества в версии и.-е. Впервые легенда изложена в «Шатапатха-брахмане» (</w:t>
      </w:r>
      <w:r>
        <w:rPr>
          <w:rFonts w:ascii="Courier New" w:hAnsi="Courier New" w:cs="Courier New"/>
          <w:sz w:val="28"/>
          <w:szCs w:val="28"/>
          <w:lang w:val="en-US"/>
        </w:rPr>
        <w:t>I</w:t>
      </w:r>
      <w:r>
        <w:rPr>
          <w:rFonts w:ascii="Courier New" w:hAnsi="Courier New" w:cs="Courier New"/>
          <w:sz w:val="28"/>
          <w:szCs w:val="28"/>
        </w:rPr>
        <w:t xml:space="preserve">.8.1): однажды во время ритуального омовения </w:t>
      </w:r>
      <w:r w:rsidRPr="00857E42">
        <w:rPr>
          <w:rFonts w:ascii="Courier New" w:hAnsi="Courier New" w:cs="Courier New"/>
          <w:i/>
          <w:iCs/>
          <w:sz w:val="28"/>
          <w:szCs w:val="28"/>
        </w:rPr>
        <w:t>Ману Вайвасвату</w:t>
      </w:r>
      <w:r w:rsidR="00272B48">
        <w:rPr>
          <w:rFonts w:ascii="Courier New" w:hAnsi="Courier New" w:cs="Courier New"/>
          <w:i/>
          <w:iCs/>
          <w:sz w:val="28"/>
          <w:szCs w:val="28"/>
        </w:rPr>
        <w:t>,</w:t>
      </w:r>
      <w:r>
        <w:rPr>
          <w:rFonts w:ascii="Courier New" w:hAnsi="Courier New" w:cs="Courier New"/>
          <w:sz w:val="28"/>
          <w:szCs w:val="28"/>
        </w:rPr>
        <w:t xml:space="preserve"> т.е. сыну вед. бога </w:t>
      </w:r>
      <w:r w:rsidRPr="00857E42">
        <w:rPr>
          <w:rFonts w:ascii="Courier New" w:hAnsi="Courier New" w:cs="Courier New"/>
          <w:i/>
          <w:iCs/>
          <w:sz w:val="28"/>
          <w:szCs w:val="28"/>
        </w:rPr>
        <w:t>Вивасвата</w:t>
      </w:r>
      <w:r>
        <w:rPr>
          <w:rFonts w:ascii="Courier New" w:hAnsi="Courier New" w:cs="Courier New"/>
          <w:sz w:val="28"/>
          <w:szCs w:val="28"/>
        </w:rPr>
        <w:t xml:space="preserve"> (у слав. это </w:t>
      </w:r>
      <w:r w:rsidRPr="00857E42">
        <w:rPr>
          <w:rFonts w:ascii="Courier New" w:hAnsi="Courier New" w:cs="Courier New"/>
          <w:i/>
          <w:iCs/>
          <w:sz w:val="28"/>
          <w:szCs w:val="28"/>
        </w:rPr>
        <w:t>Световид</w:t>
      </w:r>
      <w:r>
        <w:rPr>
          <w:rFonts w:ascii="Courier New" w:hAnsi="Courier New" w:cs="Courier New"/>
          <w:sz w:val="28"/>
          <w:szCs w:val="28"/>
        </w:rPr>
        <w:t>, переставлены только ч. слова-имени) в руки попала маленькая рыба. Рыба попросила Ману вырастить её</w:t>
      </w:r>
      <w:r w:rsidR="00272B48">
        <w:rPr>
          <w:rFonts w:ascii="Courier New" w:hAnsi="Courier New" w:cs="Courier New"/>
          <w:sz w:val="28"/>
          <w:szCs w:val="28"/>
        </w:rPr>
        <w:t xml:space="preserve"> и защитить</w:t>
      </w:r>
      <w:r>
        <w:rPr>
          <w:rFonts w:ascii="Courier New" w:hAnsi="Courier New" w:cs="Courier New"/>
          <w:sz w:val="28"/>
          <w:szCs w:val="28"/>
        </w:rPr>
        <w:t>, обещая, что спасёт его от грядущего потопа. Когда она превратилась в большую рыбу, Ману отпустил её в море и снарядил по её совету корабль. Вскоре начался потоп. Ману увидел в воде плавник (рог) большой рыбы, привязал корабль к плавнику (как она велела сделать), рыба привела корабль к одиноко возвышавшейся над водой сев. гор</w:t>
      </w:r>
      <w:r w:rsidRPr="0064592C">
        <w:rPr>
          <w:rFonts w:ascii="Ozegov NT" w:hAnsi="Ozegov NT" w:cs="Ozegov NT"/>
          <w:sz w:val="28"/>
          <w:szCs w:val="28"/>
        </w:rPr>
        <w:t>е</w:t>
      </w:r>
      <w:r>
        <w:rPr>
          <w:rFonts w:ascii="Courier New" w:hAnsi="Courier New" w:cs="Courier New"/>
          <w:sz w:val="28"/>
          <w:szCs w:val="28"/>
        </w:rPr>
        <w:t xml:space="preserve">. Через некоторое время потоп схлынул, унеся с собой всё живое, и Ману остался на Земле один. Он принёс богам жертву, из этой жертвы поднялась девушка – </w:t>
      </w:r>
      <w:r w:rsidRPr="00857E42">
        <w:rPr>
          <w:rFonts w:ascii="Courier New" w:hAnsi="Courier New" w:cs="Courier New"/>
          <w:i/>
          <w:iCs/>
          <w:sz w:val="28"/>
          <w:szCs w:val="28"/>
        </w:rPr>
        <w:t>Ила</w:t>
      </w:r>
      <w:r>
        <w:rPr>
          <w:rFonts w:ascii="Courier New" w:hAnsi="Courier New" w:cs="Courier New"/>
          <w:sz w:val="28"/>
          <w:szCs w:val="28"/>
        </w:rPr>
        <w:t xml:space="preserve"> (Ида), которая стала его женой, вместе они произвели человеческий род (ибо слово «Ману» значит «человек»). В «Махабхарате» (</w:t>
      </w:r>
      <w:r>
        <w:rPr>
          <w:rFonts w:ascii="Courier New" w:hAnsi="Courier New" w:cs="Courier New"/>
          <w:sz w:val="28"/>
          <w:szCs w:val="28"/>
          <w:lang w:val="en-US"/>
        </w:rPr>
        <w:t>III</w:t>
      </w:r>
      <w:r>
        <w:rPr>
          <w:rFonts w:ascii="Courier New" w:hAnsi="Courier New" w:cs="Courier New"/>
          <w:sz w:val="28"/>
          <w:szCs w:val="28"/>
        </w:rPr>
        <w:t>.185) рыба, спасшая Ману, - воплощение Брахмы (семя, зародыш, прародитель всего живого), а на корабле вместе с Ману находились ещё 7 риши (мудрецов-поэтов-жрецов). По «Мастья-пуране» (</w:t>
      </w:r>
      <w:r>
        <w:rPr>
          <w:rFonts w:ascii="Courier New" w:hAnsi="Courier New" w:cs="Courier New"/>
          <w:sz w:val="28"/>
          <w:szCs w:val="28"/>
          <w:lang w:val="en-US"/>
        </w:rPr>
        <w:t>I</w:t>
      </w:r>
      <w:r>
        <w:rPr>
          <w:rFonts w:ascii="Courier New" w:hAnsi="Courier New" w:cs="Courier New"/>
          <w:sz w:val="28"/>
          <w:szCs w:val="28"/>
        </w:rPr>
        <w:t>.11-34;</w:t>
      </w:r>
      <w:r>
        <w:rPr>
          <w:rFonts w:ascii="Courier New" w:hAnsi="Courier New" w:cs="Courier New"/>
          <w:sz w:val="28"/>
          <w:szCs w:val="28"/>
          <w:lang w:val="en-US"/>
        </w:rPr>
        <w:t>II</w:t>
      </w:r>
      <w:r>
        <w:rPr>
          <w:rFonts w:ascii="Courier New" w:hAnsi="Courier New" w:cs="Courier New"/>
          <w:sz w:val="28"/>
          <w:szCs w:val="28"/>
        </w:rPr>
        <w:t xml:space="preserve">.1-19), рыба - воплощение Вишну (у русск. Вышний, Всевышний), и спасла она вместе с Ману множество живых существ и семена разнообразных растений. Этот, наиболее поздний вариант легенды о П., перешёл в др. сочинения, в сочинения семитских народов и в Библию. У русск. встречается легенда о П. (например, в «Голубиной книге») и сказки о волшебной рыбе («золотой рыбке», «щуке», «тит-рыбе» и т.д.), где допотопное время отражено опосредованно. </w:t>
      </w:r>
      <w:r w:rsidRPr="002D51E7">
        <w:rPr>
          <w:rFonts w:ascii="Courier New" w:hAnsi="Courier New" w:cs="Courier New"/>
          <w:b/>
          <w:bCs/>
          <w:sz w:val="28"/>
          <w:szCs w:val="28"/>
        </w:rPr>
        <w:t>Легенды всех народов о П. (в т.ч. и библейская) восходят к одной древ. и.-е., впервые изложенной на санскр.</w:t>
      </w:r>
    </w:p>
    <w:p w:rsidR="00010FEF" w:rsidRPr="00857E4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ПОХОРОНЫ – см. </w:t>
      </w:r>
      <w:r w:rsidRPr="00B117A7">
        <w:rPr>
          <w:rFonts w:ascii="Courier New" w:hAnsi="Courier New" w:cs="Courier New"/>
          <w:i/>
          <w:iCs/>
          <w:sz w:val="28"/>
          <w:szCs w:val="28"/>
        </w:rPr>
        <w:t>Погребение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ПОЦЕЛУЙ – форма этикетного и ритуального поведения у русск. и слав. Поцеловать, целовать – быть целым, невредимым, цельным, здоровым. Целовали младенца, свекровь и т.д., чтоб жили в любви, были здоровы. Целовали животных, чтоб были здоровы. П. передаёт сексуальную энергию, стимулирует плодородие и успешный рост. П. – обычный способ выражения приязни. По словам Олеария, поцелуйный обряд – величайший знак почёта и дружбы, оказываемый русск. Англичанка М.Вильмонт в 1809 г. писала, что у русск. есть «неприятное обыкновение целоваться в обе щёки» (англичане давно заменили поцелуй поклонами). Практиковалось также целование сакральных предметов: креста, амулета, земли (как клятвы землёй и как приветствия, почитания земли). Существовало ритуальное целование на масленицу (последний день масленицы в Пермской и др. губ. назывался «целовальник»; при катании с ледяных горок на финише парень целовал понравившуюся ему девушку), на свадьбе. С П. передаётся плодородная сила. На брянщине в старину был обычай: во время первого выгона скота целовать пастуха: «чтобы коровы гуляли». Во Владимирской обл. при трудных родах женщины целовали петли и замк</w:t>
      </w:r>
      <w:r w:rsidRPr="008864D2">
        <w:rPr>
          <w:rFonts w:ascii="Ozegov NT" w:hAnsi="Ozegov NT" w:cs="Ozegov NT"/>
          <w:sz w:val="28"/>
          <w:szCs w:val="28"/>
        </w:rPr>
        <w:t>и</w:t>
      </w:r>
      <w:r>
        <w:rPr>
          <w:rFonts w:ascii="Courier New" w:hAnsi="Courier New" w:cs="Courier New"/>
          <w:sz w:val="28"/>
          <w:szCs w:val="28"/>
        </w:rPr>
        <w:t xml:space="preserve"> у дверей (чтоб помогли разомкнуться, открыться). П. влюблённых омолаживают кожу лица, улучшается кровоснабжение головного мозга, стимулируется деятельность эндокринной системы. П. являются сильным антистрессовым средством, т.к. тормозят образование гормонов стресса. Это современные характеристики П. медиками. Но наши предки каким-то образом знали это всегда. Троекратное целование переняла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ПОЭТ (ПЕВЕЦ) – в мифопоэтической традиции и.-е. персонифицированный образ сверхобычного в</w:t>
      </w:r>
      <w:r w:rsidRPr="00A135F1">
        <w:rPr>
          <w:rFonts w:ascii="Ozegov NT" w:hAnsi="Ozegov NT" w:cs="Ozegov NT"/>
          <w:sz w:val="28"/>
          <w:szCs w:val="28"/>
        </w:rPr>
        <w:t>и</w:t>
      </w:r>
      <w:r>
        <w:rPr>
          <w:rFonts w:ascii="Courier New" w:hAnsi="Courier New" w:cs="Courier New"/>
          <w:sz w:val="28"/>
          <w:szCs w:val="28"/>
        </w:rPr>
        <w:t xml:space="preserve">дения, обожествлённой памяти коллектива. П. знает всю Вселенную в пространстве и во времени, умеет всё назвать своим словом (отсюда П. как установитель имён), создаёт мир в его поэтическом, текстовом воплощении, параллельный внетекстовому миру, созданному Богом. Творчество, делание объединяет П. со жрецом. Воспроизводя мир, П., как и жрец, разъединяет первоначальное единство Вселенной, устанавливает природу частей через определённые системы отождествлений и синтезирует новое единство, оба они борются с хаосом и укрепляют космическую организацию, её закон. Тождество П. и жреца влечёт за собой представление о магической силе П. (ср. легенды о гусляре Садко или П. Бояне, завораживавших своими песнями слушателей; греч. Орфее). В ведах П. и мудрец называется одним словом «риши» - рекущие - от Рик, Рич (в одних языковых традициях – отсюда </w:t>
      </w:r>
      <w:r w:rsidRPr="00F56FC4">
        <w:rPr>
          <w:rFonts w:ascii="Courier New" w:hAnsi="Courier New" w:cs="Courier New"/>
          <w:i/>
          <w:iCs/>
          <w:sz w:val="28"/>
          <w:szCs w:val="28"/>
        </w:rPr>
        <w:t>речь, речение, ручей</w:t>
      </w:r>
      <w:r>
        <w:rPr>
          <w:rFonts w:ascii="Courier New" w:hAnsi="Courier New" w:cs="Courier New"/>
          <w:sz w:val="28"/>
          <w:szCs w:val="28"/>
        </w:rPr>
        <w:t xml:space="preserve">); Вас, Вак, Вач (в др. языковых традициях – отсюда русск. </w:t>
      </w:r>
      <w:r w:rsidRPr="00F56FC4">
        <w:rPr>
          <w:rFonts w:ascii="Courier New" w:hAnsi="Courier New" w:cs="Courier New"/>
          <w:i/>
          <w:iCs/>
          <w:sz w:val="28"/>
          <w:szCs w:val="28"/>
        </w:rPr>
        <w:t>вякать</w:t>
      </w:r>
      <w:r>
        <w:rPr>
          <w:rFonts w:ascii="Courier New" w:hAnsi="Courier New" w:cs="Courier New"/>
          <w:sz w:val="28"/>
          <w:szCs w:val="28"/>
        </w:rPr>
        <w:t xml:space="preserve">) – имени богини священной речи. Истинному П.-прозорливцу ведомо прошлое, настоящее и будущее. Гесиод излагал «подробно, что было, что есть и что будет»; Боян «помняшеть… първыхъ временъ усобицъ»; вед. П. «всевидящие» (РВ </w:t>
      </w:r>
      <w:r>
        <w:rPr>
          <w:rFonts w:ascii="Courier New" w:hAnsi="Courier New" w:cs="Courier New"/>
          <w:sz w:val="28"/>
          <w:szCs w:val="28"/>
          <w:lang w:val="en-US"/>
        </w:rPr>
        <w:t>III</w:t>
      </w:r>
      <w:r>
        <w:rPr>
          <w:rFonts w:ascii="Courier New" w:hAnsi="Courier New" w:cs="Courier New"/>
          <w:sz w:val="28"/>
          <w:szCs w:val="28"/>
        </w:rPr>
        <w:t xml:space="preserve">.26,8). С П. связан не только мотив «всевидения», но и мотив «слепоты» физической с открывающимся глубочайшим внутренним зрением, знанием (как у Гомера), свойствами прозорливца, прорицателя. Сверхвидение П. есть мудрость. С др. времён о поэзии складывалось мнение как о мудрости. </w:t>
      </w:r>
      <w:r w:rsidRPr="00852780">
        <w:rPr>
          <w:rFonts w:ascii="Courier New" w:hAnsi="Courier New" w:cs="Courier New"/>
          <w:i/>
          <w:iCs/>
          <w:sz w:val="28"/>
          <w:szCs w:val="28"/>
        </w:rPr>
        <w:t>Мёд поэзии</w:t>
      </w:r>
      <w:r>
        <w:rPr>
          <w:rFonts w:ascii="Courier New" w:hAnsi="Courier New" w:cs="Courier New"/>
          <w:sz w:val="28"/>
          <w:szCs w:val="28"/>
        </w:rPr>
        <w:t xml:space="preserve"> даёт мудрость и поэтическое вдохновение. Над сознанием П. витают д</w:t>
      </w:r>
      <w:r w:rsidRPr="00D916CB">
        <w:rPr>
          <w:rFonts w:ascii="Ozegov NT" w:hAnsi="Ozegov NT" w:cs="Ozegov NT"/>
          <w:sz w:val="28"/>
          <w:szCs w:val="28"/>
        </w:rPr>
        <w:t>у</w:t>
      </w:r>
      <w:r>
        <w:rPr>
          <w:rFonts w:ascii="Courier New" w:hAnsi="Courier New" w:cs="Courier New"/>
          <w:sz w:val="28"/>
          <w:szCs w:val="28"/>
        </w:rPr>
        <w:t>ши предков, их гены вливают в него силу духа, поэтому П. прикосновенен к иному миру, к иррациональному, ему ведомы неистовство, экстаз, возвышение духа. Путем яз., речи, сл</w:t>
      </w:r>
      <w:r w:rsidRPr="00B117A7">
        <w:rPr>
          <w:rFonts w:ascii="Ozegov NT" w:hAnsi="Ozegov NT" w:cs="Ozegov NT"/>
          <w:sz w:val="28"/>
          <w:szCs w:val="28"/>
        </w:rPr>
        <w:t>о</w:t>
      </w:r>
      <w:r>
        <w:rPr>
          <w:rFonts w:ascii="Courier New" w:hAnsi="Courier New" w:cs="Courier New"/>
          <w:sz w:val="28"/>
          <w:szCs w:val="28"/>
        </w:rPr>
        <w:t>ва П. преображает человеческое в божественное и наоборот, потому, что бог-творец берет угли с жертвенника богам и прочищает ими рот П. Рот настоящего божественного П. всегда чист, защищён от скверны. Идеальные стихии для П. чистый огонь и чистый источник. Стихии эти связаны с докосмическим пространством и временем, с несвязанностью, бесконечностью, хаосом, бездной, тьмой, жаром и холодом («лёд и пламень»), поэтому натура П. двойственна. Порой П. отмечен некоторой ущербностью: ср. мифологизированные рассказы об инд. П. Калидасе, изобилующие сюжетами о его неполноценности (он рубит сук дерева, на котором сидит; глуп; не говорит на санскрите – упорядоченном яз. литературы и поэзии); о слепом Гомере; иногда П. изгнанник и страдалец за правду, а иногда изгоняется за свою неадекватность.</w:t>
      </w:r>
    </w:p>
    <w:p w:rsidR="00010FEF" w:rsidRPr="00A135F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Риши вед, наполнявшие слово необыкновенно сильной информационной энергией, были поэтами, которые имели откровение и только. О их личной жизни мы ничего не знаем, они ни в чем (м.б. за исключением индивидуального стиля и особенностей яз.) не проявили индивидуальности. Но </w:t>
      </w:r>
      <w:r w:rsidRPr="00F56FC4">
        <w:rPr>
          <w:rFonts w:ascii="Courier New" w:hAnsi="Courier New" w:cs="Courier New"/>
          <w:b/>
          <w:bCs/>
          <w:sz w:val="28"/>
          <w:szCs w:val="28"/>
        </w:rPr>
        <w:t>священное</w:t>
      </w:r>
      <w:r>
        <w:rPr>
          <w:rFonts w:ascii="Courier New" w:hAnsi="Courier New" w:cs="Courier New"/>
          <w:sz w:val="28"/>
          <w:szCs w:val="28"/>
        </w:rPr>
        <w:t xml:space="preserve"> в глазах наших предков было именно то, где нет места личности. Веды требовали полного отречения от себя. Настоящий альтруизм и заключается в слиянии со всеми родными душами, в «потере» себя перед интересами всех, в приятии интересов всех, как своих. Веды являют яркую черту П. в отказе от личности. Такова же была устремлённость и философско-религиозная идея дохристианских др.-русских художников (поэтов, певцов, сказителей, создателей эпоса и фольклора, архитекторов, строителей, создателей скульптурных изображений, резьбы, художников, ремесленников, занимавшихся поделками, художниц-вязальщиц, кружевниц и т.д.); именно поэтому зачастую мы не знаем их имён. Но именно эта древняя религиозно-философская идея предваряла идею соборности.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ПОЯС – особо значимая у слав. ч. одежды, принимающая форму круга, часто употреблялся в качестве оберега как символ </w:t>
      </w:r>
      <w:r w:rsidRPr="002D51E7">
        <w:rPr>
          <w:rFonts w:ascii="Courier New" w:hAnsi="Courier New" w:cs="Courier New"/>
          <w:i/>
          <w:iCs/>
          <w:sz w:val="28"/>
          <w:szCs w:val="28"/>
        </w:rPr>
        <w:t>границы</w:t>
      </w:r>
      <w:r>
        <w:rPr>
          <w:rFonts w:ascii="Courier New" w:hAnsi="Courier New" w:cs="Courier New"/>
          <w:sz w:val="28"/>
          <w:szCs w:val="28"/>
        </w:rPr>
        <w:t xml:space="preserve"> между человеком и окружающей его средой, считалось, что подпоясанного человека нечисть боится, к тому же П. оберегал пупок – сакральное место соединения человека с матерью, с предками; символ дороги, пути через мифич. и реальные преграды. Издревле П. украшался знаками-символами-оберегами. Снятие П. – приобщение к потустороннему миру. «Добыть П.», «развязать П.» - снять запрет, разъять круг. П. – символ одетости, принадлежности к культурному цивилизованному миру людей. Русск. «распоясаться» - значит утратить приличие поведения. У болг. это же слово обозначает – вступить во внебрачные отношения. Сорвать, снять с чел. пояс, у слав. в древ. значило тяжело оскорбить, обесчестить (как у европейцев – бросить перчатку). Есть ист. пример: русск. кн. Василий Косой (</w:t>
      </w:r>
      <w:r>
        <w:rPr>
          <w:rFonts w:ascii="Courier New" w:hAnsi="Courier New" w:cs="Courier New"/>
          <w:sz w:val="28"/>
          <w:szCs w:val="28"/>
          <w:lang w:val="en-US"/>
        </w:rPr>
        <w:t>XV</w:t>
      </w:r>
      <w:r>
        <w:rPr>
          <w:rFonts w:ascii="Courier New" w:hAnsi="Courier New" w:cs="Courier New"/>
          <w:sz w:val="28"/>
          <w:szCs w:val="28"/>
        </w:rPr>
        <w:t xml:space="preserve"> в.) был оскорблён на пиру снятием П., что послужило предлогом к войне. Отсутствие П., в представлениях слав., - знак принадлежности к иному, «чужому» миру или потустороннему. П. участвовал в гаданиях слав. Во время святок девушка клала П. под подушку со словами: «пояс мой, пояс, покажи жениха и поезд». Или к П. прикрепляли зам</w:t>
      </w:r>
      <w:r w:rsidRPr="00C42E31">
        <w:rPr>
          <w:rFonts w:ascii="Ozegov NT" w:hAnsi="Ozegov NT" w:cs="Ozegov NT"/>
          <w:sz w:val="28"/>
          <w:szCs w:val="28"/>
        </w:rPr>
        <w:t>о</w:t>
      </w:r>
      <w:r>
        <w:rPr>
          <w:rFonts w:ascii="Courier New" w:hAnsi="Courier New" w:cs="Courier New"/>
          <w:sz w:val="28"/>
          <w:szCs w:val="28"/>
        </w:rPr>
        <w:t>к со словами: «суженый-ряженый, отомкни меня». Молодых символически связывали П. в свадебном обряде, «чтоб согласнее жили». А если чел. заболевал, он обвязывал своим П. осину со словами заговора: «осина, осина, возьми мою трясину, дай мне здоровье».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ПРАВДА – олицетворение единения всех светлых сил, закона, справедливости, суда, правого дела. П. воплощена в огне, солнечных богах («солнце правды») и в чистой воде. Огонь не терпит ничего нечистого. Не случайно до сих пор в русск. яз. «искренностью» называют открытое правдивое проявление душ</w:t>
      </w:r>
      <w:r w:rsidRPr="007E3691">
        <w:rPr>
          <w:rFonts w:ascii="Ozegov NT" w:hAnsi="Ozegov NT" w:cs="Ozegov NT"/>
          <w:sz w:val="28"/>
          <w:szCs w:val="28"/>
        </w:rPr>
        <w:t>и</w:t>
      </w:r>
      <w:r>
        <w:rPr>
          <w:rFonts w:ascii="Courier New" w:hAnsi="Courier New" w:cs="Courier New"/>
          <w:sz w:val="28"/>
          <w:szCs w:val="28"/>
        </w:rPr>
        <w:t>, а «искрой» или «искрой божей» истинный (неподдельный, нефальшивый, неугодливый) талант. «Правда в воде не тонет и в огне не горит», - говорит русск. пословица. П. есть сам огонь божественного жертвенника и неиссякаемый родник чистоты. Некоторые судебные обычаи древ. слав. и и.-е. исходили из убеждения, что огонь и вода – мудрые судьи человека, они полны предвидения, полны в</w:t>
      </w:r>
      <w:r w:rsidRPr="00C21921">
        <w:rPr>
          <w:rFonts w:ascii="Ozegov NT" w:hAnsi="Ozegov NT" w:cs="Ozegov NT"/>
          <w:sz w:val="28"/>
          <w:szCs w:val="28"/>
        </w:rPr>
        <w:t>е</w:t>
      </w:r>
      <w:r>
        <w:rPr>
          <w:rFonts w:ascii="Courier New" w:hAnsi="Courier New" w:cs="Courier New"/>
          <w:sz w:val="28"/>
          <w:szCs w:val="28"/>
        </w:rPr>
        <w:t>щей силой (наказывают виновных). Человек может узнать будущее, гадая на огне и воде, может сам получить от огня и воды дар вещего знания. Такою же мудростью могут быть одарены вещи, звери и птицы – носители света (олень, конь, кот, лебедь, аист, петух и т.д.), а также цветы (светы; цвет-свет) – воплощение огня живого, жизненного, воплощение света (большинство цветов цветёт днем и летом – днём г</w:t>
      </w:r>
      <w:r w:rsidRPr="002A07D5">
        <w:rPr>
          <w:rFonts w:ascii="Ozegov NT" w:hAnsi="Ozegov NT" w:cs="Ozegov NT"/>
          <w:sz w:val="28"/>
          <w:szCs w:val="28"/>
        </w:rPr>
        <w:t>о</w:t>
      </w:r>
      <w:r>
        <w:rPr>
          <w:rFonts w:ascii="Courier New" w:hAnsi="Courier New" w:cs="Courier New"/>
          <w:sz w:val="28"/>
          <w:szCs w:val="28"/>
        </w:rPr>
        <w:t>да). Древ. предок всегда чувствовал носителей силы света и общение с носителями этой силы давало ему уверенность в том, что он участвует в земных заботах и делах бога и правильно это делает.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 (и Кривда) в слав. мифол. одно из основных противопоставлений (которых мн.), что отразилось, например, в «Голубиной книге»:</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Это не два зверя собиралися,</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Не два лютые сбегалися:</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Это Правда с Кривдой сходилися,</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Промежду собой они бились-дрались,</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Кривда Правду одолеть хочет;</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Правда Кривду переспорила. </w:t>
      </w:r>
    </w:p>
    <w:p w:rsidR="00010FEF" w:rsidRPr="000647C8"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w:t>
      </w:r>
      <w:r w:rsidRPr="000647C8">
        <w:rPr>
          <w:rFonts w:ascii="Courier New" w:hAnsi="Courier New" w:cs="Courier New"/>
          <w:i/>
          <w:iCs/>
          <w:sz w:val="28"/>
          <w:szCs w:val="28"/>
        </w:rPr>
        <w:t>Правда пошла на небеса.</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sidRPr="000647C8">
        <w:rPr>
          <w:rFonts w:ascii="Courier New" w:hAnsi="Courier New" w:cs="Courier New"/>
          <w:i/>
          <w:iCs/>
          <w:sz w:val="28"/>
          <w:szCs w:val="28"/>
        </w:rPr>
        <w:t xml:space="preserve">   …А Кривда пошла у нас вся по всей земле.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«Мифах народов мира» (2.328) написано: «Хотя в окончательной редакции этого сюжета в «Голубиной книге» сказалось влияние христианства, не подлежит сомнению, что истоки этого текста восходят к глубокой древности». П. – олицетворение светлых сил справедливости, суда, закона; воплощение ясности, абсолютной реальности, гармонии.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ПРАВЬ – одно из основополагающих понятий любомудрия Др. Руси, как всеобщий закон, установленный всевышним; олицетворение светлых сил закона, справедливости, ясности, абсолютной реальности, гармонии. Понятие подобно «</w:t>
      </w:r>
      <w:r>
        <w:rPr>
          <w:rFonts w:ascii="Courier New" w:hAnsi="Courier New" w:cs="Courier New"/>
          <w:sz w:val="28"/>
          <w:szCs w:val="28"/>
          <w:lang w:val="en-US"/>
        </w:rPr>
        <w:t>cattv</w:t>
      </w:r>
      <w:r>
        <w:rPr>
          <w:rFonts w:ascii="Courier New" w:hAnsi="Courier New" w:cs="Courier New"/>
          <w:sz w:val="28"/>
          <w:szCs w:val="28"/>
        </w:rPr>
        <w:t>а» инд. философии (ясность, гармония, лад).</w:t>
      </w:r>
    </w:p>
    <w:p w:rsidR="00010FEF" w:rsidRPr="00C0059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ПРАЗДНИК – у слав. терапевтическая защита, выраженная в празднично-обрядовом комплексе. П. делил жизнь человека на две ч. - реальную и вымышленную, наполненную символами, моделирующую мир. Одна жизнь реальная, состоящая из строгих предписаний, общественной иерархии, жёстких законов и борьбы за существование. Др., праздничный мир – строился по обратному принципу и являл противоположный образ повседневного бытия. В нём не было жёстких предписаний, а существовавшие условности имели временный характер. Чувственный, игровой характер П. требовал художественного смелого, яркого мышления, изобретательности, инициативы. Люди во время П. могли разнообразно и легко реализовать себя в этом плане. Если в обыденной жизни ценилась покорность, терпение, подчинение воле старших, то во время П. ценились раскованность и непослушание. Субординация исчезала, отчуждение отступало на задний план, всё, что было «задавлено», «зажато» в натуре того или иного человека, - раскрывалось. Все оказывались равны, в равных условиях, и это были наиболее демократичные моменты. П. раскрывал возможности др. мира, др. миропорядка (театрального, костюмного, песенного, танцевального; полнее выявляся яз. красок, пластики, жестов, символов; яз. метафор, аллегорий был цветист и необычен). Мир реалий, более агрессивный к психике человека, державший человека в постоянном напряжении, на некоторое время как бы разрушался, чтоб возродиться и обновиться позже, а мир П., проникнутый радостью, раскованными чувствами, освобождал человека от внутренней цензуры, от тысячелетиями воспитывавшегося страха перед священным, авторитетным, перед воздаянием и смертью; освобождал от тоски и уныния, малодушия, зависти, ненависти и т.д. П. снимал сильные отрицательные эмоции и предоставлял человеку свободу, ибо только в предельно нестрашном (даже весёлом) мире она возможна. П. помогал восстановить лучшие качества личности, которые формировались на протяжение тысячелетий. Возрождение русск. духа, России невозможно без глубоко традиционных, многосимволических П.</w:t>
      </w:r>
    </w:p>
    <w:p w:rsidR="001F3E15" w:rsidRPr="004C2E51" w:rsidRDefault="00010FEF" w:rsidP="001F3E15">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ПРАРОДИТЕЛЬ, ПРЕДОК, ПРЕДКИ. Предки это цепь предыдущих поколений рода, ушедшая в мир иной (в РВ.Х.15.2: «которые осели в земном пространстве»). У П. древ. и.-е. народов было имя собственное </w:t>
      </w:r>
      <w:r w:rsidRPr="000B468D">
        <w:rPr>
          <w:rFonts w:ascii="Courier New" w:hAnsi="Courier New" w:cs="Courier New"/>
          <w:i/>
          <w:iCs/>
          <w:sz w:val="28"/>
          <w:szCs w:val="28"/>
        </w:rPr>
        <w:t>Ману</w:t>
      </w:r>
      <w:r>
        <w:rPr>
          <w:rFonts w:ascii="Courier New" w:hAnsi="Courier New" w:cs="Courier New"/>
          <w:sz w:val="28"/>
          <w:szCs w:val="28"/>
        </w:rPr>
        <w:t xml:space="preserve"> (от санскр. корня </w:t>
      </w:r>
      <w:r>
        <w:rPr>
          <w:rFonts w:ascii="Courier New" w:hAnsi="Courier New" w:cs="Courier New"/>
          <w:sz w:val="28"/>
          <w:szCs w:val="28"/>
          <w:lang w:val="en-US"/>
        </w:rPr>
        <w:t>man</w:t>
      </w:r>
      <w:r>
        <w:rPr>
          <w:rFonts w:ascii="Courier New" w:hAnsi="Courier New" w:cs="Courier New"/>
          <w:sz w:val="28"/>
          <w:szCs w:val="28"/>
        </w:rPr>
        <w:t xml:space="preserve"> – «мыслить») – </w:t>
      </w:r>
      <w:r w:rsidRPr="000B468D">
        <w:rPr>
          <w:rFonts w:ascii="Courier New" w:hAnsi="Courier New" w:cs="Courier New"/>
          <w:i/>
          <w:iCs/>
          <w:sz w:val="28"/>
          <w:szCs w:val="28"/>
        </w:rPr>
        <w:t>человек</w:t>
      </w:r>
      <w:r>
        <w:rPr>
          <w:rFonts w:ascii="Courier New" w:hAnsi="Courier New" w:cs="Courier New"/>
          <w:sz w:val="28"/>
          <w:szCs w:val="28"/>
        </w:rPr>
        <w:t xml:space="preserve">. В нем. яз. до сих пор </w:t>
      </w:r>
      <w:r>
        <w:rPr>
          <w:rFonts w:ascii="Courier New" w:hAnsi="Courier New" w:cs="Courier New"/>
          <w:sz w:val="28"/>
          <w:szCs w:val="28"/>
          <w:lang w:val="en-US"/>
        </w:rPr>
        <w:t>der</w:t>
      </w:r>
      <w:r w:rsidRPr="004C2E51">
        <w:rPr>
          <w:rFonts w:ascii="Courier New" w:hAnsi="Courier New" w:cs="Courier New"/>
          <w:sz w:val="28"/>
          <w:szCs w:val="28"/>
        </w:rPr>
        <w:t xml:space="preserve"> </w:t>
      </w:r>
      <w:r>
        <w:rPr>
          <w:rFonts w:ascii="Courier New" w:hAnsi="Courier New" w:cs="Courier New"/>
          <w:sz w:val="28"/>
          <w:szCs w:val="28"/>
          <w:lang w:val="en-US"/>
        </w:rPr>
        <w:t>Mann</w:t>
      </w:r>
      <w:r>
        <w:rPr>
          <w:rFonts w:ascii="Courier New" w:hAnsi="Courier New" w:cs="Courier New"/>
          <w:sz w:val="28"/>
          <w:szCs w:val="28"/>
        </w:rPr>
        <w:t xml:space="preserve"> – мужчина, человек; в герм. мифол. Манн – первый человек, отец родоначальников трёх племенных групп германцев – ингевонов, истевонов, герминонов (уп. Тацитом). В римской мифол. </w:t>
      </w:r>
      <w:r>
        <w:rPr>
          <w:rFonts w:ascii="Courier New" w:hAnsi="Courier New" w:cs="Courier New"/>
          <w:i/>
          <w:iCs/>
          <w:sz w:val="28"/>
          <w:szCs w:val="28"/>
        </w:rPr>
        <w:t>ман</w:t>
      </w:r>
      <w:r w:rsidRPr="00C5067C">
        <w:rPr>
          <w:rFonts w:ascii="Courier New" w:hAnsi="Courier New" w:cs="Courier New"/>
          <w:i/>
          <w:iCs/>
          <w:sz w:val="28"/>
          <w:szCs w:val="28"/>
        </w:rPr>
        <w:t>ы</w:t>
      </w:r>
      <w:r>
        <w:rPr>
          <w:rFonts w:ascii="Courier New" w:hAnsi="Courier New" w:cs="Courier New"/>
          <w:sz w:val="28"/>
          <w:szCs w:val="28"/>
        </w:rPr>
        <w:t xml:space="preserve"> – обожествлённые д</w:t>
      </w:r>
      <w:r w:rsidRPr="00230107">
        <w:rPr>
          <w:rFonts w:ascii="Ozegov NT" w:hAnsi="Ozegov NT" w:cs="Ozegov NT"/>
          <w:sz w:val="28"/>
          <w:szCs w:val="28"/>
        </w:rPr>
        <w:t>у</w:t>
      </w:r>
      <w:r>
        <w:rPr>
          <w:rFonts w:ascii="Courier New" w:hAnsi="Courier New" w:cs="Courier New"/>
          <w:sz w:val="28"/>
          <w:szCs w:val="28"/>
        </w:rPr>
        <w:t>ши П. (как у русск. – д</w:t>
      </w:r>
      <w:r w:rsidRPr="008D5CF3">
        <w:rPr>
          <w:rFonts w:ascii="Ozegov NT" w:hAnsi="Ozegov NT" w:cs="Ozegov NT"/>
          <w:sz w:val="28"/>
          <w:szCs w:val="28"/>
        </w:rPr>
        <w:t>е</w:t>
      </w:r>
      <w:r>
        <w:rPr>
          <w:rFonts w:ascii="Courier New" w:hAnsi="Courier New" w:cs="Courier New"/>
          <w:sz w:val="28"/>
          <w:szCs w:val="28"/>
        </w:rPr>
        <w:t xml:space="preserve">ды), находящиеся в загробном мире, эпитафии на гробницах начинали с посвящения манам и с просьбы к ним даровать покойному загробное блаженство за добродетельную жизнь. В ведах Ману и его потомки объединяли огромный период мифол. Существовало 14 (7 прошлых и 7 будущих правителей) Ману. Каждый из Ману-прародителей (видимо, вместе со своими потомками) правил в одном мировом периоде, который назывался </w:t>
      </w:r>
      <w:r w:rsidRPr="00A323A6">
        <w:rPr>
          <w:rFonts w:ascii="Courier New" w:hAnsi="Courier New" w:cs="Courier New"/>
          <w:i/>
          <w:iCs/>
          <w:sz w:val="28"/>
          <w:szCs w:val="28"/>
        </w:rPr>
        <w:t>манвантара</w:t>
      </w:r>
      <w:r>
        <w:rPr>
          <w:rFonts w:ascii="Courier New" w:hAnsi="Courier New" w:cs="Courier New"/>
          <w:sz w:val="28"/>
          <w:szCs w:val="28"/>
        </w:rPr>
        <w:t xml:space="preserve"> («период Ману»), охватывал 71 </w:t>
      </w:r>
      <w:r w:rsidRPr="0030181E">
        <w:rPr>
          <w:rFonts w:ascii="Courier New" w:hAnsi="Courier New" w:cs="Courier New"/>
          <w:i/>
          <w:iCs/>
          <w:sz w:val="28"/>
          <w:szCs w:val="28"/>
        </w:rPr>
        <w:t>махаюгу</w:t>
      </w:r>
      <w:r>
        <w:rPr>
          <w:rFonts w:ascii="Courier New" w:hAnsi="Courier New" w:cs="Courier New"/>
          <w:sz w:val="28"/>
          <w:szCs w:val="28"/>
        </w:rPr>
        <w:t xml:space="preserve"> («маха» - большая, «юга» - слово-название взято от изображений на 4 сторонах игральных костей, которые назывались «юга» и связывались в сознании П. и.-е. с понятием жребия), или 306720000 </w:t>
      </w:r>
      <w:r w:rsidRPr="0030181E">
        <w:rPr>
          <w:rFonts w:ascii="Courier New" w:hAnsi="Courier New" w:cs="Courier New"/>
          <w:i/>
          <w:iCs/>
          <w:sz w:val="28"/>
          <w:szCs w:val="28"/>
        </w:rPr>
        <w:t>человеческих лет</w:t>
      </w:r>
      <w:r>
        <w:rPr>
          <w:rFonts w:ascii="Courier New" w:hAnsi="Courier New" w:cs="Courier New"/>
          <w:sz w:val="28"/>
          <w:szCs w:val="28"/>
        </w:rPr>
        <w:t>. 1-й Ману обычно имел эпитет Сваямбхува, сын Сваямбху («самосущий», «золотой зародыш»; Брахма) он был законоучитель, создал «Законы Ману» («Манавадхармашастра»; они существуют и теперь, изданы неоднократно, в т.ч. на русск. яз.). Ману – сын Вивасвата (у слав. – Световид; в имени переставлены ч. сл</w:t>
      </w:r>
      <w:r w:rsidRPr="00230107">
        <w:rPr>
          <w:rFonts w:ascii="Ozegov NT" w:hAnsi="Ozegov NT" w:cs="Ozegov NT"/>
          <w:sz w:val="28"/>
          <w:szCs w:val="28"/>
        </w:rPr>
        <w:t>о</w:t>
      </w:r>
      <w:r>
        <w:rPr>
          <w:rFonts w:ascii="Courier New" w:hAnsi="Courier New" w:cs="Courier New"/>
          <w:sz w:val="28"/>
          <w:szCs w:val="28"/>
        </w:rPr>
        <w:t xml:space="preserve">ва) – солярного бога, Солнца (одного из Солнц), поэтому его иногда называют по отчеству: Ману Вайвасват, и брат Ямы (у ир. арьев – Ийма). При этом Ману рассматривается как первый человек, живший на земле, и царь людей, а Яма – как первый человек, который умер, и царь умерших предков. Кроме 1-го Ману наиболее известны: Ману Реванта («сверкающий»); Ману Чакшуа («различимый глазом»); Ману Саварни («тень Саранью», священной собаки Индры); Ману Вайвасват считался 7-м Ману, с ним связана легенда о потопе. У русск. Ману и манам соответствуют </w:t>
      </w:r>
      <w:r w:rsidRPr="00B1036F">
        <w:rPr>
          <w:rFonts w:ascii="Courier New" w:hAnsi="Courier New" w:cs="Courier New"/>
          <w:i/>
          <w:iCs/>
          <w:sz w:val="28"/>
          <w:szCs w:val="28"/>
        </w:rPr>
        <w:t>дед</w:t>
      </w:r>
      <w:r>
        <w:rPr>
          <w:rFonts w:ascii="Courier New" w:hAnsi="Courier New" w:cs="Courier New"/>
          <w:sz w:val="28"/>
          <w:szCs w:val="28"/>
        </w:rPr>
        <w:t xml:space="preserve"> и </w:t>
      </w:r>
      <w:r w:rsidRPr="00B1036F">
        <w:rPr>
          <w:rFonts w:ascii="Courier New" w:hAnsi="Courier New" w:cs="Courier New"/>
          <w:i/>
          <w:iCs/>
          <w:sz w:val="28"/>
          <w:szCs w:val="28"/>
        </w:rPr>
        <w:t>деды</w:t>
      </w:r>
      <w:r>
        <w:rPr>
          <w:rFonts w:ascii="Courier New" w:hAnsi="Courier New" w:cs="Courier New"/>
          <w:sz w:val="28"/>
          <w:szCs w:val="28"/>
        </w:rPr>
        <w:t>. Предки (в вед. питары, пребывающие на третьем небе) становятся посредниками меж первопредками и богами, с одной стороны, и людьми – с др., они оказывались медиаторами между эпохой первотворения и настоящим. Т.о. П. занимали сакральную позицию в доме, храме, в обществе и были источником почитания. Согласно АВ (</w:t>
      </w:r>
      <w:r>
        <w:rPr>
          <w:rFonts w:ascii="Courier New" w:hAnsi="Courier New" w:cs="Courier New"/>
          <w:sz w:val="28"/>
          <w:szCs w:val="28"/>
          <w:lang w:val="en-US"/>
        </w:rPr>
        <w:t>XVIII</w:t>
      </w:r>
      <w:r>
        <w:rPr>
          <w:rFonts w:ascii="Courier New" w:hAnsi="Courier New" w:cs="Courier New"/>
          <w:sz w:val="28"/>
          <w:szCs w:val="28"/>
        </w:rPr>
        <w:t xml:space="preserve">.4.10), П. населяют воздух, землю и небеса. Они пируют с Ямой и богами (РВ Х.10-14; АВ </w:t>
      </w:r>
      <w:r>
        <w:rPr>
          <w:rFonts w:ascii="Courier New" w:hAnsi="Courier New" w:cs="Courier New"/>
          <w:sz w:val="28"/>
          <w:szCs w:val="28"/>
          <w:lang w:val="en-US"/>
        </w:rPr>
        <w:t>XVIII</w:t>
      </w:r>
      <w:r>
        <w:rPr>
          <w:rFonts w:ascii="Courier New" w:hAnsi="Courier New" w:cs="Courier New"/>
          <w:sz w:val="28"/>
          <w:szCs w:val="28"/>
        </w:rPr>
        <w:t xml:space="preserve">.4,10), участвуют в жертвоприношении. К ним обращаются с просьбами о богатстве, потомстве, долгой жизни. П. бессмертны (АВ </w:t>
      </w:r>
      <w:r>
        <w:rPr>
          <w:rFonts w:ascii="Courier New" w:hAnsi="Courier New" w:cs="Courier New"/>
          <w:sz w:val="28"/>
          <w:szCs w:val="28"/>
          <w:lang w:val="en-US"/>
        </w:rPr>
        <w:t>VI</w:t>
      </w:r>
      <w:r>
        <w:rPr>
          <w:rFonts w:ascii="Courier New" w:hAnsi="Courier New" w:cs="Courier New"/>
          <w:sz w:val="28"/>
          <w:szCs w:val="28"/>
        </w:rPr>
        <w:t>.41.3), о них говорят, как о богах. Иногда им приписываются и космические действия. Путь П. отличен от пути бог</w:t>
      </w:r>
      <w:r w:rsidRPr="003620C7">
        <w:rPr>
          <w:rFonts w:ascii="Ozegov NT" w:hAnsi="Ozegov NT" w:cs="Ozegov NT"/>
          <w:sz w:val="28"/>
          <w:szCs w:val="28"/>
        </w:rPr>
        <w:t>о</w:t>
      </w:r>
      <w:r>
        <w:rPr>
          <w:rFonts w:ascii="Courier New" w:hAnsi="Courier New" w:cs="Courier New"/>
          <w:sz w:val="28"/>
          <w:szCs w:val="28"/>
        </w:rPr>
        <w:t>в, подобно тому, как мир П. (</w:t>
      </w:r>
      <w:r>
        <w:rPr>
          <w:rFonts w:ascii="Courier New" w:hAnsi="Courier New" w:cs="Courier New"/>
          <w:sz w:val="28"/>
          <w:szCs w:val="28"/>
          <w:lang w:val="en-US"/>
        </w:rPr>
        <w:t>pitrloka</w:t>
      </w:r>
      <w:r w:rsidRPr="00852780">
        <w:rPr>
          <w:rFonts w:ascii="Courier New" w:hAnsi="Courier New" w:cs="Courier New"/>
          <w:sz w:val="28"/>
          <w:szCs w:val="28"/>
        </w:rPr>
        <w:t xml:space="preserve">) </w:t>
      </w:r>
      <w:r>
        <w:rPr>
          <w:rFonts w:ascii="Courier New" w:hAnsi="Courier New" w:cs="Courier New"/>
          <w:sz w:val="28"/>
          <w:szCs w:val="28"/>
        </w:rPr>
        <w:t>противопоставлен миру бог</w:t>
      </w:r>
      <w:r w:rsidRPr="00852780">
        <w:rPr>
          <w:rFonts w:ascii="Ozegov NT" w:hAnsi="Ozegov NT" w:cs="Ozegov NT"/>
          <w:sz w:val="28"/>
          <w:szCs w:val="28"/>
        </w:rPr>
        <w:t>о</w:t>
      </w:r>
      <w:r>
        <w:rPr>
          <w:rFonts w:ascii="Courier New" w:hAnsi="Courier New" w:cs="Courier New"/>
          <w:sz w:val="28"/>
          <w:szCs w:val="28"/>
        </w:rPr>
        <w:t>в (</w:t>
      </w:r>
      <w:r>
        <w:rPr>
          <w:rFonts w:ascii="Courier New" w:hAnsi="Courier New" w:cs="Courier New"/>
          <w:sz w:val="28"/>
          <w:szCs w:val="28"/>
          <w:lang w:val="en-US"/>
        </w:rPr>
        <w:t>svarga</w:t>
      </w:r>
      <w:r w:rsidRPr="00852780">
        <w:rPr>
          <w:rFonts w:ascii="Courier New" w:hAnsi="Courier New" w:cs="Courier New"/>
          <w:sz w:val="28"/>
          <w:szCs w:val="28"/>
        </w:rPr>
        <w:t xml:space="preserve"> </w:t>
      </w:r>
      <w:r>
        <w:rPr>
          <w:rFonts w:ascii="Courier New" w:hAnsi="Courier New" w:cs="Courier New"/>
          <w:sz w:val="28"/>
          <w:szCs w:val="28"/>
          <w:lang w:val="en-US"/>
        </w:rPr>
        <w:t>loka</w:t>
      </w:r>
      <w:r>
        <w:rPr>
          <w:rFonts w:ascii="Courier New" w:hAnsi="Courier New" w:cs="Courier New"/>
          <w:sz w:val="28"/>
          <w:szCs w:val="28"/>
        </w:rPr>
        <w:t>). П. и.-е. верили в реинкарнацию, её неотвратимость: «О, Агни, прийди с легконаходимыми отцами в наши края…. Создай (новое) тело по желанию» (РВ.Х.15.9-14). Путь П. отличен от пути бог</w:t>
      </w:r>
      <w:r w:rsidRPr="00163856">
        <w:rPr>
          <w:rFonts w:ascii="Ozegov NT" w:hAnsi="Ozegov NT" w:cs="Ozegov NT"/>
          <w:sz w:val="28"/>
          <w:szCs w:val="28"/>
        </w:rPr>
        <w:t>о</w:t>
      </w:r>
      <w:r>
        <w:rPr>
          <w:rFonts w:ascii="Courier New" w:hAnsi="Courier New" w:cs="Courier New"/>
          <w:sz w:val="28"/>
          <w:szCs w:val="28"/>
        </w:rPr>
        <w:t>в, тем не менее, первые П. были сыновьями бог</w:t>
      </w:r>
      <w:r w:rsidRPr="00163856">
        <w:rPr>
          <w:rFonts w:ascii="Ozegov NT" w:hAnsi="Ozegov NT" w:cs="Ozegov NT"/>
          <w:sz w:val="28"/>
          <w:szCs w:val="28"/>
        </w:rPr>
        <w:t>о</w:t>
      </w:r>
      <w:r>
        <w:rPr>
          <w:rFonts w:ascii="Courier New" w:hAnsi="Courier New" w:cs="Courier New"/>
          <w:sz w:val="28"/>
          <w:szCs w:val="28"/>
        </w:rPr>
        <w:t xml:space="preserve">в. П. в «Авесте» («Фравардин-яшт», 24): «Дают доброе хварно тому, кто поклоняется им, воздаёт должное им, взывает к ним, приносит жертву им, праведный». «Хварно» здесь – от названия солнца в «Авесте» </w:t>
      </w:r>
      <w:r w:rsidRPr="00163856">
        <w:rPr>
          <w:rFonts w:ascii="Courier New" w:hAnsi="Courier New" w:cs="Courier New"/>
          <w:i/>
          <w:iCs/>
          <w:sz w:val="28"/>
          <w:szCs w:val="28"/>
        </w:rPr>
        <w:t>Хвар</w:t>
      </w:r>
      <w:r>
        <w:rPr>
          <w:rFonts w:ascii="Courier New" w:hAnsi="Courier New" w:cs="Courier New"/>
          <w:sz w:val="28"/>
          <w:szCs w:val="28"/>
        </w:rPr>
        <w:t xml:space="preserve">: свет, аура, благодать, благодатное сияние вокруг головы. </w:t>
      </w:r>
      <w:r w:rsidRPr="00BC02D2">
        <w:rPr>
          <w:rFonts w:ascii="Courier New" w:hAnsi="Courier New" w:cs="Courier New"/>
          <w:b/>
          <w:bCs/>
          <w:sz w:val="28"/>
          <w:szCs w:val="28"/>
        </w:rPr>
        <w:t>Древняя вера</w:t>
      </w:r>
      <w:r>
        <w:rPr>
          <w:rFonts w:ascii="Courier New" w:hAnsi="Courier New" w:cs="Courier New"/>
          <w:sz w:val="28"/>
          <w:szCs w:val="28"/>
        </w:rPr>
        <w:t xml:space="preserve"> и.-е. отличалась от новых вер (христ., мусульманства, буддизма и т.д.) тем, что </w:t>
      </w:r>
      <w:r w:rsidRPr="00BC02D2">
        <w:rPr>
          <w:rFonts w:ascii="Courier New" w:hAnsi="Courier New" w:cs="Courier New"/>
          <w:b/>
          <w:bCs/>
          <w:sz w:val="28"/>
          <w:szCs w:val="28"/>
        </w:rPr>
        <w:t>имела две ветви, «два пути»: путь бог</w:t>
      </w:r>
      <w:r w:rsidRPr="00BC02D2">
        <w:rPr>
          <w:rFonts w:ascii="Ozegov NT" w:hAnsi="Ozegov NT" w:cs="Ozegov NT"/>
          <w:b/>
          <w:bCs/>
          <w:sz w:val="28"/>
          <w:szCs w:val="28"/>
        </w:rPr>
        <w:t>о</w:t>
      </w:r>
      <w:r w:rsidRPr="00BC02D2">
        <w:rPr>
          <w:rFonts w:ascii="Courier New" w:hAnsi="Courier New" w:cs="Courier New"/>
          <w:b/>
          <w:bCs/>
          <w:sz w:val="28"/>
          <w:szCs w:val="28"/>
        </w:rPr>
        <w:t>в и путь предков</w:t>
      </w:r>
      <w:r>
        <w:rPr>
          <w:rFonts w:ascii="Courier New" w:hAnsi="Courier New" w:cs="Courier New"/>
          <w:sz w:val="28"/>
          <w:szCs w:val="28"/>
        </w:rPr>
        <w:t>. Т.е. это была вера в бог</w:t>
      </w:r>
      <w:r w:rsidRPr="00BC02D2">
        <w:rPr>
          <w:rFonts w:ascii="Ozegov NT" w:hAnsi="Ozegov NT" w:cs="Ozegov NT"/>
          <w:sz w:val="28"/>
          <w:szCs w:val="28"/>
        </w:rPr>
        <w:t>о</w:t>
      </w:r>
      <w:r>
        <w:rPr>
          <w:rFonts w:ascii="Courier New" w:hAnsi="Courier New" w:cs="Courier New"/>
          <w:sz w:val="28"/>
          <w:szCs w:val="28"/>
        </w:rPr>
        <w:t>в и в П. Эти две ветви веры равноценны, равновелики, равносвященны. Понятия «боги», «предки» были как выделенными, отличными друг от др., так и взаимопроникновенными, взаимосплетёнными: П. -  божественны, а боги были предками людей (вплоть до конкретных племён, например, в «Слове о полку Игореве» русск. называют «дажбожьими внуками»). Ритуалы почитания П. сохранились в календарных, свадебных, родинных (наречение именем П., например) и др., связанных с плодородием людей, животных, растений, похоронно-поминальных обрядах. Д</w:t>
      </w:r>
      <w:r w:rsidRPr="00AE25F8">
        <w:rPr>
          <w:rFonts w:ascii="Ozegov NT" w:hAnsi="Ozegov NT" w:cs="Ozegov NT"/>
          <w:sz w:val="28"/>
          <w:szCs w:val="28"/>
        </w:rPr>
        <w:t>у</w:t>
      </w:r>
      <w:r>
        <w:rPr>
          <w:rFonts w:ascii="Courier New" w:hAnsi="Courier New" w:cs="Courier New"/>
          <w:sz w:val="28"/>
          <w:szCs w:val="28"/>
        </w:rPr>
        <w:t>ши П. связаны с «пограничьями» домашнего пространства, которое эти д</w:t>
      </w:r>
      <w:r w:rsidRPr="00AE25F8">
        <w:rPr>
          <w:rFonts w:ascii="Ozegov NT" w:hAnsi="Ozegov NT" w:cs="Ozegov NT"/>
          <w:sz w:val="28"/>
          <w:szCs w:val="28"/>
        </w:rPr>
        <w:t>у</w:t>
      </w:r>
      <w:r>
        <w:rPr>
          <w:rFonts w:ascii="Courier New" w:hAnsi="Courier New" w:cs="Courier New"/>
          <w:sz w:val="28"/>
          <w:szCs w:val="28"/>
        </w:rPr>
        <w:t xml:space="preserve">ши оберегают, наделяя своих потомков сверхъестественными возможностями, всевозможными благами, определёнными годами жизни. Поэтому потомки обязаны заботиться о достойном посмертном существовании П., обставляя память о них многосимволическими ритуалами. Кроме конкретных дней поминок каждого, существовали особые дни поминания П.: </w:t>
      </w:r>
      <w:r w:rsidR="001F3E15">
        <w:rPr>
          <w:rFonts w:ascii="Courier New" w:hAnsi="Courier New" w:cs="Courier New"/>
          <w:i/>
          <w:iCs/>
          <w:sz w:val="28"/>
          <w:szCs w:val="28"/>
        </w:rPr>
        <w:t>д</w:t>
      </w:r>
      <w:r w:rsidRPr="00AE25F8">
        <w:rPr>
          <w:rFonts w:ascii="Courier New" w:hAnsi="Courier New" w:cs="Courier New"/>
          <w:i/>
          <w:iCs/>
          <w:sz w:val="28"/>
          <w:szCs w:val="28"/>
        </w:rPr>
        <w:t xml:space="preserve">еды, </w:t>
      </w:r>
      <w:r w:rsidR="001F3E15">
        <w:rPr>
          <w:rFonts w:ascii="Courier New" w:hAnsi="Courier New" w:cs="Courier New"/>
          <w:i/>
          <w:iCs/>
          <w:sz w:val="28"/>
          <w:szCs w:val="28"/>
        </w:rPr>
        <w:t>з</w:t>
      </w:r>
      <w:r w:rsidRPr="00AE25F8">
        <w:rPr>
          <w:rFonts w:ascii="Courier New" w:hAnsi="Courier New" w:cs="Courier New"/>
          <w:i/>
          <w:iCs/>
          <w:sz w:val="28"/>
          <w:szCs w:val="28"/>
        </w:rPr>
        <w:t xml:space="preserve">адушки, </w:t>
      </w:r>
      <w:r w:rsidR="001F3E15">
        <w:rPr>
          <w:rFonts w:ascii="Courier New" w:hAnsi="Courier New" w:cs="Courier New"/>
          <w:i/>
          <w:iCs/>
          <w:sz w:val="28"/>
          <w:szCs w:val="28"/>
        </w:rPr>
        <w:t>з</w:t>
      </w:r>
      <w:r w:rsidRPr="00AE25F8">
        <w:rPr>
          <w:rFonts w:ascii="Courier New" w:hAnsi="Courier New" w:cs="Courier New"/>
          <w:i/>
          <w:iCs/>
          <w:sz w:val="28"/>
          <w:szCs w:val="28"/>
        </w:rPr>
        <w:t xml:space="preserve">адушницы, </w:t>
      </w:r>
      <w:r w:rsidR="001F3E15">
        <w:rPr>
          <w:rFonts w:ascii="Courier New" w:hAnsi="Courier New" w:cs="Courier New"/>
          <w:i/>
          <w:iCs/>
          <w:sz w:val="28"/>
          <w:szCs w:val="28"/>
        </w:rPr>
        <w:t>р</w:t>
      </w:r>
      <w:r w:rsidRPr="00AE25F8">
        <w:rPr>
          <w:rFonts w:ascii="Courier New" w:hAnsi="Courier New" w:cs="Courier New"/>
          <w:i/>
          <w:iCs/>
          <w:sz w:val="28"/>
          <w:szCs w:val="28"/>
        </w:rPr>
        <w:t>адуница</w:t>
      </w:r>
      <w:r>
        <w:rPr>
          <w:rFonts w:ascii="Courier New" w:hAnsi="Courier New" w:cs="Courier New"/>
          <w:sz w:val="28"/>
          <w:szCs w:val="28"/>
        </w:rPr>
        <w:t xml:space="preserve">, дни, выделяемые для памяти П. в во время святок, встречи весны, мая, во время праздников урожая и т.д. </w:t>
      </w:r>
      <w:r w:rsidR="001F3E15">
        <w:rPr>
          <w:rFonts w:ascii="Courier New" w:hAnsi="Courier New" w:cs="Courier New"/>
          <w:sz w:val="28"/>
          <w:szCs w:val="28"/>
        </w:rPr>
        <w:t>их поминали множество раз в течение г. (Коляду, Масленицу, Купалу; во все сезоны: осенью, зимой, весной, летом). Но были особые периоды годового цикла (например, на зимние святки), когда непроницаемые, незримые обычным взором врата во время ослабления действий солнца старого г. (Карачун) и младенческой незрелости солнца нового г. (Коляда) растворяются, и д</w:t>
      </w:r>
      <w:r w:rsidR="001F3E15" w:rsidRPr="00230107">
        <w:rPr>
          <w:rFonts w:ascii="Ozegov NT" w:hAnsi="Ozegov NT" w:cs="Ozegov NT"/>
          <w:sz w:val="28"/>
          <w:szCs w:val="28"/>
        </w:rPr>
        <w:t>у</w:t>
      </w:r>
      <w:r w:rsidR="001F3E15">
        <w:rPr>
          <w:rFonts w:ascii="Courier New" w:hAnsi="Courier New" w:cs="Courier New"/>
          <w:sz w:val="28"/>
          <w:szCs w:val="28"/>
        </w:rPr>
        <w:t xml:space="preserve">ши усопших посещают землю, обеспечивая благополучие своим потомкам и богатый урожай земле. В это время П. «кормили», «грели» разведёнными для них кострами, огнём ритуальной печи, приготавливали для них </w:t>
      </w:r>
      <w:r w:rsidR="001F3E15" w:rsidRPr="00BC6F27">
        <w:rPr>
          <w:rFonts w:ascii="Courier New" w:hAnsi="Courier New" w:cs="Courier New"/>
          <w:i/>
          <w:iCs/>
          <w:sz w:val="28"/>
          <w:szCs w:val="28"/>
        </w:rPr>
        <w:t>бани</w:t>
      </w:r>
      <w:r w:rsidR="001F3E15">
        <w:rPr>
          <w:rFonts w:ascii="Courier New" w:hAnsi="Courier New" w:cs="Courier New"/>
          <w:sz w:val="28"/>
          <w:szCs w:val="28"/>
        </w:rPr>
        <w:t xml:space="preserve">, предоставляли им </w:t>
      </w:r>
      <w:r w:rsidR="001F3E15" w:rsidRPr="00BC6F27">
        <w:rPr>
          <w:rFonts w:ascii="Courier New" w:hAnsi="Courier New" w:cs="Courier New"/>
          <w:i/>
          <w:iCs/>
          <w:sz w:val="28"/>
          <w:szCs w:val="28"/>
        </w:rPr>
        <w:t>одежды</w:t>
      </w:r>
      <w:r w:rsidR="001F3E15">
        <w:rPr>
          <w:rFonts w:ascii="Courier New" w:hAnsi="Courier New" w:cs="Courier New"/>
          <w:i/>
          <w:iCs/>
          <w:sz w:val="28"/>
          <w:szCs w:val="28"/>
        </w:rPr>
        <w:t>,</w:t>
      </w:r>
      <w:r w:rsidR="001F3E15">
        <w:rPr>
          <w:rFonts w:ascii="Courier New" w:hAnsi="Courier New" w:cs="Courier New"/>
          <w:sz w:val="28"/>
          <w:szCs w:val="28"/>
        </w:rPr>
        <w:t xml:space="preserve"> выкликали их имена, вспоминали генеалогическое древо (родословную свою и своих П.), читали им молитвы, заклинания.</w:t>
      </w:r>
    </w:p>
    <w:p w:rsidR="00010FEF" w:rsidRPr="004C2E51" w:rsidRDefault="00010FEF" w:rsidP="00010FEF">
      <w:pPr>
        <w:widowControl/>
        <w:tabs>
          <w:tab w:val="left" w:pos="432"/>
        </w:tabs>
        <w:snapToGrid/>
        <w:ind w:left="-1104" w:right="24" w:firstLine="480"/>
        <w:jc w:val="both"/>
        <w:rPr>
          <w:rFonts w:ascii="Courier New" w:hAnsi="Courier New" w:cs="Courier New"/>
          <w:sz w:val="28"/>
          <w:szCs w:val="28"/>
        </w:rPr>
      </w:pPr>
      <w:r w:rsidRPr="00BC6F27">
        <w:rPr>
          <w:rFonts w:ascii="Courier New" w:hAnsi="Courier New" w:cs="Courier New"/>
          <w:i/>
          <w:iCs/>
          <w:sz w:val="28"/>
          <w:szCs w:val="28"/>
        </w:rPr>
        <w:t>Заместителями</w:t>
      </w:r>
      <w:r>
        <w:rPr>
          <w:rFonts w:ascii="Courier New" w:hAnsi="Courier New" w:cs="Courier New"/>
          <w:sz w:val="28"/>
          <w:szCs w:val="28"/>
        </w:rPr>
        <w:t xml:space="preserve"> П. на земле считались нищие, странники. К П. обращались в плачах, заговорах, заклинаниях. Существовали сложные детально разработанные ритуалы, посвящённые предкам</w:t>
      </w:r>
      <w:r w:rsidR="001F3E15">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ПРЕДАНИЯ – (переданное) способ передачи от поколения к поколению древ. обычаев, традиций, обрядов в виде развёрнутого устного повествования; жанр фольклорной несказочной прозы, разрабатывающий историческую тематику в её народной трактовке. П. обращены в ист. время, в «старину глубокую». П. не вторгаютася в мифич. время, но могут его включать в свой состав, а иногда перерабатывать. В П. действуют и ист. лица, хотя и наделённые мифол. чертами и способностями: чудесное рождение, владение чудодейственными средствами,  предметами или чудесными свойствами воли. При этом герои сохраняют социальные и др. характеристики. Это создавало впечатление особой достоверности П. Фантастический элемент в них не обязателен, в особенности в таких жанрах, как </w:t>
      </w:r>
      <w:r w:rsidRPr="00C42E31">
        <w:rPr>
          <w:rFonts w:ascii="Courier New" w:hAnsi="Courier New" w:cs="Courier New"/>
          <w:i/>
          <w:iCs/>
          <w:sz w:val="28"/>
          <w:szCs w:val="28"/>
        </w:rPr>
        <w:t>быль, бывальщина</w:t>
      </w:r>
      <w:r>
        <w:rPr>
          <w:rFonts w:ascii="Courier New" w:hAnsi="Courier New" w:cs="Courier New"/>
          <w:sz w:val="28"/>
          <w:szCs w:val="28"/>
        </w:rPr>
        <w:t>. П. сохраняли локальную топонимику. Благодаря этому они широко входят в лет. Помимо ист. П. существовали и семейные П., передающиеся внутри рода, семьи. В них тоже обязательным является участие ист. личностей, с которыми была связана судьба потомков. Если мифы непосредственно связаны с ритуалами, - П. с ними связи не имели.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ПРЕДВИДЕНИЕ (ЯСНОВИДЕНИЕ), ПРОРИЦАНИЕ, ПРОРОЧЕСТВО, ПРЕДСКАЗАНИЯ – известный с др. времён феномен человека, сверхчувствительное восприятие. Ясновидения ещё не превзошли самые чувствительные современные приборы. Приборы, например, не могут обнаружить гравитацию, измерить силу слова и мысли, найти дух и душу и т.д. Ясновидящие беспредельно непредсказуемы в своих возможностях. Наиболее часто сбываются пророчества отдельных сверхчувствительных людей в предсказании собственной смерти. Немало предсказано ими и смертей др., катастроф, несчастий, болезней. И наоборот, П. многим помогли спасти себя и др. В т.ч. мысленные сообщения, сообщения на большие расстояния. Живые организмы в процессе эволюции выработали способности к опережающему отражению, это позволяет им заблаговременно принимать решения, чтобы приспосабливаться к местной обстановке. Учёные объясняют это тем, что всё нас окружающее состоит из элементарных частиц, следовательно имеет волновую природу. У этих частиц практически нет чётких координат во Вселенной – они находятся в данный момент в любой точке мироздания, только в одном месте они находятся в видимой форме (в фокусе), а в др. – в скрытой. Волна существувует и позади видимой формы (в прошлом) и впереди (в будущем). Отсюда парадоксальный вывод: всё, что должно произойти, уже «заложено» в волновой структуре Вселенной, где прошлое, настоящее и будущее существуют одновременно. Т.е. это прошлое, настоящее и будущее только для определённых лиц. Для др. более чувствительных лиц волновая информация каким-то непостижимым образом доступна. Всё, что нынче известно учёным, люди как-то понимали и воспринимали давно, даже не умея это объяснить, или объяснить правильно.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Существовали в древ. прорицания, основанные на наблюдениях </w:t>
      </w:r>
      <w:r w:rsidRPr="009D35AF">
        <w:rPr>
          <w:rFonts w:ascii="Courier New" w:hAnsi="Courier New" w:cs="Courier New"/>
          <w:i/>
          <w:iCs/>
          <w:sz w:val="28"/>
          <w:szCs w:val="28"/>
        </w:rPr>
        <w:t>прорицателя (знатока, знахаря, знающего, провидца, ведуна, прозорливца, прозорливого, подающего весть)</w:t>
      </w:r>
      <w:r>
        <w:rPr>
          <w:rFonts w:ascii="Courier New" w:hAnsi="Courier New" w:cs="Courier New"/>
          <w:sz w:val="28"/>
          <w:szCs w:val="28"/>
        </w:rPr>
        <w:t xml:space="preserve"> за изменениями в природе и явлениями природы, в поведении животных и птиц, за космическими знамениями. Например, знаток в багряном закате солнца может увидеть ветер или бурю; в одних тучах – дождь, в др. – град или снег; в радуге – вёдро. И нам предельно понятно, что это не колдовство, а знание. Так и с др. более сложными явлениями: каким будет г.: засушливым? дождливым? урожайным? Но гадатели по печени, например, изучая печень одних и тех же животных в одной и той же местности из г. в г., зная, какой она бывает в засушливое время, могли сказать, глядя на прожилки и цвет печени, каким будет ближайший г. в этой местности. Т.е. предвидение могло быть как интуитивным (волновым), так и аналитическим (как нынешние метеосводки).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ПРЕДКИ – см. </w:t>
      </w:r>
      <w:r w:rsidRPr="004F6DD9">
        <w:rPr>
          <w:rFonts w:ascii="Courier New" w:hAnsi="Courier New" w:cs="Courier New"/>
          <w:i/>
          <w:iCs/>
          <w:sz w:val="28"/>
          <w:szCs w:val="28"/>
        </w:rPr>
        <w:t>Прародитель</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ПРЕМЫСЛ – мифопоэтический образ архаического др.-слав. пахаря и кн.-основателя племени – праобраз бога Индры (Перуна). Афан. (1,284,324) писал: «У чехов сохранилось предание: когда отправлены были послы искать жениха для княжны Любуши, то белый конь привёл их к пахарю Премыслу, пал перед ним наземь и своим ржанием указал в нём будущего владыку чешского народа… чешский Премысл был призван к княжеской власти от сохи. Выше мы объяснили смысл греческого предания о Язоне, который вспахал поле (=небо) медными, огнедышащими быками, т.е. грозовыми тучами, и засеял драконовыми зубами, т.е. молниями. На таких же сказочных быках пахал и Премысл; после его избрания быки </w:t>
      </w:r>
      <w:r w:rsidR="00F426FE">
        <w:rPr>
          <w:rFonts w:ascii="Courier New" w:hAnsi="Courier New" w:cs="Courier New"/>
          <w:sz w:val="28"/>
          <w:szCs w:val="28"/>
        </w:rPr>
        <w:t xml:space="preserve">(на них он нахал) </w:t>
      </w:r>
      <w:r>
        <w:rPr>
          <w:rFonts w:ascii="Courier New" w:hAnsi="Courier New" w:cs="Courier New"/>
          <w:sz w:val="28"/>
          <w:szCs w:val="28"/>
        </w:rPr>
        <w:t>поднялись на воздух и скрылись в расщелине скал, которые тотчас же сомкнулись; это – те облачные ск</w:t>
      </w:r>
      <w:r w:rsidRPr="0084067D">
        <w:rPr>
          <w:rFonts w:ascii="Ozegov NT" w:hAnsi="Ozegov NT" w:cs="Ozegov NT"/>
          <w:sz w:val="28"/>
          <w:szCs w:val="28"/>
        </w:rPr>
        <w:t>а</w:t>
      </w:r>
      <w:r>
        <w:rPr>
          <w:rFonts w:ascii="Courier New" w:hAnsi="Courier New" w:cs="Courier New"/>
          <w:sz w:val="28"/>
          <w:szCs w:val="28"/>
        </w:rPr>
        <w:t>лы, из мрачных пещер которых Индра каждою весною выгонял на небесные пол</w:t>
      </w:r>
      <w:r w:rsidRPr="00CF2B2E">
        <w:rPr>
          <w:rFonts w:ascii="Ozegov NT" w:hAnsi="Ozegov NT" w:cs="Ozegov NT"/>
          <w:sz w:val="28"/>
          <w:szCs w:val="28"/>
        </w:rPr>
        <w:t>я</w:t>
      </w:r>
      <w:r>
        <w:rPr>
          <w:rFonts w:ascii="Courier New" w:hAnsi="Courier New" w:cs="Courier New"/>
          <w:sz w:val="28"/>
          <w:szCs w:val="28"/>
        </w:rPr>
        <w:t xml:space="preserve"> своих дождевых коров».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ПРИЛЬВИЦА, ПРИЛЬВИЦ – деревня мекленбургских слав., где были найдены медные (литые) фигурки слав. бог</w:t>
      </w:r>
      <w:r w:rsidRPr="00F07334">
        <w:rPr>
          <w:rFonts w:ascii="Ozegov NT" w:hAnsi="Ozegov NT" w:cs="Ozegov NT"/>
          <w:sz w:val="28"/>
          <w:szCs w:val="28"/>
        </w:rPr>
        <w:t>о</w:t>
      </w:r>
      <w:r>
        <w:rPr>
          <w:rFonts w:ascii="Courier New" w:hAnsi="Courier New" w:cs="Courier New"/>
          <w:sz w:val="28"/>
          <w:szCs w:val="28"/>
        </w:rPr>
        <w:t>в. Назв. от «прилебица» - воинский шлем с зашитным выступом на лбу.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ПРИМЕТЫ – убеждения, складывающиеся на основе наблюдений над атмосферными, астрономическими явлениями, над поведением людей и животных (всем известна, например, примета: перед непогодой кости ломит). В П. фиксировались повторяющиеся взаимосвязи явлений, состояний, событий. Верные приметы подтверждались многовековой практикой и составляли опытную мудрость народа. Ошибочные П. вели к развитию суеверий.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ПРИСНО – др.-русск. </w:t>
      </w:r>
      <w:r w:rsidRPr="00C45E66">
        <w:rPr>
          <w:rFonts w:ascii="Courier New" w:hAnsi="Courier New" w:cs="Courier New"/>
          <w:i/>
          <w:iCs/>
          <w:sz w:val="28"/>
          <w:szCs w:val="28"/>
        </w:rPr>
        <w:t>всегда, вечно</w:t>
      </w:r>
      <w:r>
        <w:rPr>
          <w:rFonts w:ascii="Courier New" w:hAnsi="Courier New" w:cs="Courier New"/>
          <w:sz w:val="28"/>
          <w:szCs w:val="28"/>
        </w:rPr>
        <w:t xml:space="preserve"> (от бывшего ещё прежде, приор, раньше, от предыдущего) происходит от санскр. корня. В ведах спутники Индры названы «присни». </w:t>
      </w:r>
      <w:r w:rsidRPr="00C45E66">
        <w:rPr>
          <w:rFonts w:ascii="Courier New" w:hAnsi="Courier New" w:cs="Courier New"/>
          <w:i/>
          <w:iCs/>
          <w:sz w:val="28"/>
          <w:szCs w:val="28"/>
        </w:rPr>
        <w:t>Присный</w:t>
      </w:r>
      <w:r>
        <w:rPr>
          <w:rFonts w:ascii="Courier New" w:hAnsi="Courier New" w:cs="Courier New"/>
          <w:sz w:val="28"/>
          <w:szCs w:val="28"/>
        </w:rPr>
        <w:t xml:space="preserve"> – всегдашний. </w:t>
      </w:r>
      <w:r w:rsidRPr="00C45E66">
        <w:rPr>
          <w:rFonts w:ascii="Courier New" w:hAnsi="Courier New" w:cs="Courier New"/>
          <w:i/>
          <w:iCs/>
          <w:sz w:val="28"/>
          <w:szCs w:val="28"/>
        </w:rPr>
        <w:t>Присный брат</w:t>
      </w:r>
      <w:r>
        <w:rPr>
          <w:rFonts w:ascii="Courier New" w:hAnsi="Courier New" w:cs="Courier New"/>
          <w:sz w:val="28"/>
          <w:szCs w:val="28"/>
        </w:rPr>
        <w:t xml:space="preserve"> – единоутробный брат. Возможно корень «пр» именно с этим значением в слове «предки» (санскр. преты).</w:t>
      </w:r>
    </w:p>
    <w:p w:rsidR="00010FEF" w:rsidRPr="004E763E" w:rsidRDefault="00010FEF" w:rsidP="00010FEF">
      <w:pPr>
        <w:pStyle w:val="a5"/>
        <w:ind w:left="-1104" w:right="24"/>
        <w:jc w:val="both"/>
        <w:rPr>
          <w:rFonts w:ascii="Courier New" w:hAnsi="Courier New" w:cs="Courier New"/>
          <w:snapToGrid w:val="0"/>
        </w:rPr>
      </w:pPr>
      <w:r>
        <w:rPr>
          <w:rFonts w:ascii="Courier New" w:hAnsi="Courier New" w:cs="Courier New"/>
        </w:rPr>
        <w:t xml:space="preserve">   ПРИЧИТАНИЕ (ПРИЧЁТ, ПР</w:t>
      </w:r>
      <w:r w:rsidRPr="00D00369">
        <w:rPr>
          <w:rFonts w:ascii="Ozegov NT" w:hAnsi="Ozegov NT" w:cs="Ozegov NT"/>
        </w:rPr>
        <w:t>И</w:t>
      </w:r>
      <w:r>
        <w:rPr>
          <w:rFonts w:ascii="Courier New" w:hAnsi="Courier New" w:cs="Courier New"/>
        </w:rPr>
        <w:t xml:space="preserve">ЧЕТЬ, ПЛАЧ, ЗАПЛАЧКА, ВОПЛЬ, ОПЛАКИВАНИЕ) – </w:t>
      </w:r>
      <w:r w:rsidR="00584174">
        <w:rPr>
          <w:rFonts w:ascii="Courier New" w:hAnsi="Courier New" w:cs="Courier New"/>
        </w:rPr>
        <w:t xml:space="preserve">и </w:t>
      </w:r>
      <w:r>
        <w:rPr>
          <w:rFonts w:ascii="Courier New" w:hAnsi="Courier New" w:cs="Courier New"/>
        </w:rPr>
        <w:t>вид молитв</w:t>
      </w:r>
      <w:r w:rsidR="00584174">
        <w:rPr>
          <w:rFonts w:ascii="Courier New" w:hAnsi="Courier New" w:cs="Courier New"/>
        </w:rPr>
        <w:t>, и</w:t>
      </w:r>
      <w:r>
        <w:rPr>
          <w:rFonts w:ascii="Courier New" w:hAnsi="Courier New" w:cs="Courier New"/>
        </w:rPr>
        <w:t xml:space="preserve"> лирический жанр на</w:t>
      </w:r>
      <w:r w:rsidR="00584174">
        <w:rPr>
          <w:rFonts w:ascii="Courier New" w:hAnsi="Courier New" w:cs="Courier New"/>
        </w:rPr>
        <w:t>родного поэтического творчества</w:t>
      </w:r>
      <w:r>
        <w:rPr>
          <w:rFonts w:ascii="Courier New" w:hAnsi="Courier New" w:cs="Courier New"/>
        </w:rPr>
        <w:t>, сявзанны</w:t>
      </w:r>
      <w:r w:rsidR="00584174">
        <w:rPr>
          <w:rFonts w:ascii="Courier New" w:hAnsi="Courier New" w:cs="Courier New"/>
        </w:rPr>
        <w:t>е</w:t>
      </w:r>
      <w:r>
        <w:rPr>
          <w:rFonts w:ascii="Courier New" w:hAnsi="Courier New" w:cs="Courier New"/>
        </w:rPr>
        <w:t xml:space="preserve"> с древнейших времён с</w:t>
      </w:r>
      <w:r w:rsidR="00584174">
        <w:rPr>
          <w:rFonts w:ascii="Courier New" w:hAnsi="Courier New" w:cs="Courier New"/>
        </w:rPr>
        <w:t>о</w:t>
      </w:r>
      <w:r>
        <w:rPr>
          <w:rFonts w:ascii="Courier New" w:hAnsi="Courier New" w:cs="Courier New"/>
        </w:rPr>
        <w:t xml:space="preserve"> </w:t>
      </w:r>
      <w:r w:rsidR="00584174">
        <w:rPr>
          <w:rFonts w:ascii="Courier New" w:hAnsi="Courier New" w:cs="Courier New"/>
        </w:rPr>
        <w:t xml:space="preserve">свадебными и </w:t>
      </w:r>
      <w:r>
        <w:rPr>
          <w:rFonts w:ascii="Courier New" w:hAnsi="Courier New" w:cs="Courier New"/>
        </w:rPr>
        <w:t>похоронными обрядами</w:t>
      </w:r>
      <w:r w:rsidR="00584174">
        <w:rPr>
          <w:rFonts w:ascii="Courier New" w:hAnsi="Courier New" w:cs="Courier New"/>
        </w:rPr>
        <w:t>,</w:t>
      </w:r>
      <w:r>
        <w:rPr>
          <w:rFonts w:ascii="Courier New" w:hAnsi="Courier New" w:cs="Courier New"/>
        </w:rPr>
        <w:t xml:space="preserve"> и даже (с </w:t>
      </w:r>
      <w:r>
        <w:rPr>
          <w:rFonts w:ascii="Courier New" w:hAnsi="Courier New" w:cs="Courier New"/>
          <w:lang w:val="en-US"/>
        </w:rPr>
        <w:t>XVIII</w:t>
      </w:r>
      <w:r>
        <w:rPr>
          <w:rFonts w:ascii="Courier New" w:hAnsi="Courier New" w:cs="Courier New"/>
        </w:rPr>
        <w:t xml:space="preserve"> в.) рекрутскими пр</w:t>
      </w:r>
      <w:r w:rsidRPr="00D00369">
        <w:rPr>
          <w:rFonts w:ascii="Ozegov NT" w:hAnsi="Ozegov NT" w:cs="Ozegov NT"/>
        </w:rPr>
        <w:t>о</w:t>
      </w:r>
      <w:r>
        <w:rPr>
          <w:rFonts w:ascii="Courier New" w:hAnsi="Courier New" w:cs="Courier New"/>
        </w:rPr>
        <w:t>водами. П. известны у всех и.-е.: сохранились в ассирийских, егип., др.-инд., др.-русск. памятниках письменности. П. создавались всем народом и профессиональными вопленицами. Например, П. олонецкой вопленицы (</w:t>
      </w:r>
      <w:r>
        <w:rPr>
          <w:rFonts w:ascii="Courier New" w:hAnsi="Courier New" w:cs="Courier New"/>
          <w:lang w:val="en-US"/>
        </w:rPr>
        <w:t>XIX</w:t>
      </w:r>
      <w:r>
        <w:rPr>
          <w:rFonts w:ascii="Courier New" w:hAnsi="Courier New" w:cs="Courier New"/>
        </w:rPr>
        <w:t xml:space="preserve"> в.) Ирины Федосовой обладали высокими художественными достоинствами. П. ценны</w:t>
      </w:r>
      <w:r w:rsidR="00584174">
        <w:rPr>
          <w:rFonts w:ascii="Courier New" w:hAnsi="Courier New" w:cs="Courier New"/>
        </w:rPr>
        <w:t>е</w:t>
      </w:r>
      <w:r>
        <w:rPr>
          <w:rFonts w:ascii="Courier New" w:hAnsi="Courier New" w:cs="Courier New"/>
        </w:rPr>
        <w:t xml:space="preserve"> памятники народного искусства сл</w:t>
      </w:r>
      <w:r w:rsidRPr="00F51ED3">
        <w:rPr>
          <w:rFonts w:ascii="Ozegov NT" w:hAnsi="Ozegov NT" w:cs="Ozegov NT"/>
        </w:rPr>
        <w:t>о</w:t>
      </w:r>
      <w:r w:rsidR="00584174">
        <w:rPr>
          <w:rFonts w:ascii="Courier New" w:hAnsi="Courier New" w:cs="Courier New"/>
        </w:rPr>
        <w:t xml:space="preserve">ва, </w:t>
      </w:r>
      <w:r>
        <w:rPr>
          <w:rFonts w:ascii="Courier New" w:hAnsi="Courier New" w:cs="Courier New"/>
        </w:rPr>
        <w:t xml:space="preserve">яркие документы исторического прошлого. </w:t>
      </w:r>
      <w:r w:rsidRPr="004E763E">
        <w:rPr>
          <w:rFonts w:ascii="Courier New" w:hAnsi="Courier New" w:cs="Courier New"/>
          <w:snapToGrid w:val="0"/>
        </w:rPr>
        <w:t>Вот причитание северного края Руси:</w:t>
      </w:r>
    </w:p>
    <w:p w:rsidR="00010FEF" w:rsidRPr="004E763E" w:rsidRDefault="00010FEF" w:rsidP="00010FEF">
      <w:pPr>
        <w:pStyle w:val="a5"/>
        <w:ind w:left="-1104" w:right="24" w:firstLine="504"/>
        <w:jc w:val="both"/>
        <w:rPr>
          <w:rFonts w:ascii="Courier New" w:hAnsi="Courier New" w:cs="Courier New"/>
          <w:i/>
          <w:iCs/>
          <w:snapToGrid w:val="0"/>
        </w:rPr>
      </w:pPr>
      <w:r w:rsidRPr="004E763E">
        <w:rPr>
          <w:rFonts w:ascii="Courier New" w:hAnsi="Courier New" w:cs="Courier New"/>
          <w:i/>
          <w:iCs/>
          <w:snapToGrid w:val="0"/>
        </w:rPr>
        <w:t xml:space="preserve">  Хоть с чиста поля явись ясным соколом,</w:t>
      </w:r>
    </w:p>
    <w:p w:rsidR="00010FEF" w:rsidRPr="004E763E" w:rsidRDefault="00010FEF" w:rsidP="00010FEF">
      <w:pPr>
        <w:pStyle w:val="a5"/>
        <w:ind w:left="-1104" w:right="24" w:firstLine="504"/>
        <w:jc w:val="both"/>
        <w:rPr>
          <w:rFonts w:ascii="Courier New" w:hAnsi="Courier New" w:cs="Courier New"/>
          <w:i/>
          <w:iCs/>
          <w:snapToGrid w:val="0"/>
        </w:rPr>
      </w:pPr>
      <w:r w:rsidRPr="004E763E">
        <w:rPr>
          <w:rFonts w:ascii="Courier New" w:hAnsi="Courier New" w:cs="Courier New"/>
          <w:i/>
          <w:iCs/>
          <w:snapToGrid w:val="0"/>
        </w:rPr>
        <w:t xml:space="preserve">  Хоть с глубокого озера серой уточкой,</w:t>
      </w:r>
    </w:p>
    <w:p w:rsidR="00010FEF" w:rsidRPr="004E763E" w:rsidRDefault="00010FEF" w:rsidP="00010FEF">
      <w:pPr>
        <w:pStyle w:val="a5"/>
        <w:ind w:left="-1104" w:right="24" w:firstLine="504"/>
        <w:jc w:val="both"/>
        <w:rPr>
          <w:rFonts w:ascii="Courier New" w:hAnsi="Courier New" w:cs="Courier New"/>
          <w:i/>
          <w:iCs/>
          <w:snapToGrid w:val="0"/>
        </w:rPr>
      </w:pPr>
      <w:r w:rsidRPr="004E763E">
        <w:rPr>
          <w:rFonts w:ascii="Courier New" w:hAnsi="Courier New" w:cs="Courier New"/>
          <w:i/>
          <w:iCs/>
          <w:snapToGrid w:val="0"/>
        </w:rPr>
        <w:t xml:space="preserve">  Хоть с погоста прилети да сизой галочкой…</w:t>
      </w:r>
    </w:p>
    <w:p w:rsidR="00010FEF" w:rsidRPr="004E763E" w:rsidRDefault="00010FEF" w:rsidP="00010FEF">
      <w:pPr>
        <w:pStyle w:val="a5"/>
        <w:ind w:left="-1104" w:right="24" w:firstLine="504"/>
        <w:jc w:val="both"/>
        <w:rPr>
          <w:rFonts w:ascii="Courier New" w:hAnsi="Courier New" w:cs="Courier New"/>
          <w:i/>
          <w:iCs/>
          <w:snapToGrid w:val="0"/>
        </w:rPr>
      </w:pPr>
      <w:r w:rsidRPr="004E763E">
        <w:rPr>
          <w:rFonts w:ascii="Courier New" w:hAnsi="Courier New" w:cs="Courier New"/>
          <w:i/>
          <w:iCs/>
          <w:snapToGrid w:val="0"/>
        </w:rPr>
        <w:t xml:space="preserve">  Хоть с-под кустышка приди да серым заюшкой,</w:t>
      </w:r>
    </w:p>
    <w:p w:rsidR="00010FEF" w:rsidRPr="004E763E" w:rsidRDefault="00010FEF" w:rsidP="00010FEF">
      <w:pPr>
        <w:pStyle w:val="a5"/>
        <w:ind w:left="-1104" w:right="24"/>
        <w:jc w:val="both"/>
        <w:rPr>
          <w:rFonts w:ascii="Courier New" w:hAnsi="Courier New" w:cs="Courier New"/>
          <w:snapToGrid w:val="0"/>
          <w:color w:val="000000"/>
        </w:rPr>
      </w:pPr>
      <w:r w:rsidRPr="004E763E">
        <w:rPr>
          <w:rFonts w:ascii="Courier New" w:hAnsi="Courier New" w:cs="Courier New"/>
          <w:i/>
          <w:iCs/>
          <w:snapToGrid w:val="0"/>
        </w:rPr>
        <w:t xml:space="preserve">     Из-под камышка явись да горностаюшком.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русск. литературной традиции они были использованы как сильные элементы сказов. П. на Руси больше известно как </w:t>
      </w:r>
      <w:r w:rsidRPr="00A807EE">
        <w:rPr>
          <w:rFonts w:ascii="Courier New" w:hAnsi="Courier New" w:cs="Courier New"/>
          <w:b/>
          <w:bCs/>
          <w:sz w:val="28"/>
          <w:szCs w:val="28"/>
        </w:rPr>
        <w:t>плач</w:t>
      </w:r>
      <w:r>
        <w:rPr>
          <w:rFonts w:ascii="Courier New" w:hAnsi="Courier New" w:cs="Courier New"/>
          <w:sz w:val="28"/>
          <w:szCs w:val="28"/>
        </w:rPr>
        <w:t xml:space="preserve"> – вид молитвы, печального гимна в честь почивших родных. В «Слове о полку Игореве» «жёны руския въсплакашась, аркучи: «Уже нам своих милых лад ни мыслию смыслити, ни думою сдумати, ни очима съглядати…». Трогательны и глубоко поэтичные плачи Ярославны: «На Дунаи Ярославнын глас ся слышит, зегзицею незнаема рано кычеть: «Полечю – рече – зегзицею по Дунаеви, омочю бебрян рукав в Каяле реце; утру князю кровавыя его раны на жестоцем его теле». Ярославна рано плачет в Путивле на забороле, аркучи: «О, ветре, ветрило! Чему, господине, насильно вееши!… Чему, господине, моё веселие по ковылию развея?» Ярославна рано плачеть Путивлю городу на забороле, аркучи: «О, Днепре Словутицю! Ты пробил еси каменные горы сквозе землю Половецкую. Ты лелеял еси на себе Святославли носады до полку Кобякова. Возлелей, господине, мою ладу ко мне, а бых не слала к нему слёз на море рано!» Ярославна рано плачет в Путивле на забороле, аркучи: «Светлое и тресветлое Солнце! Всем тепло и красно еси. Чему, господине, простре горячюю свою лучю на ладе вои? В поле безводне жаждею имь лучи съпряже, тугою им тули затче?» Эти поэтичные молитвы-плачи содержат традиционное трёхкратное обращение к богам и силам природы: к ветру, воде (Днепру Словутичу), Солнцу, которое называется сильно светлым - «тресветлым».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Пётр </w:t>
      </w:r>
      <w:r>
        <w:rPr>
          <w:rFonts w:ascii="Courier New" w:hAnsi="Courier New" w:cs="Courier New"/>
          <w:sz w:val="28"/>
          <w:szCs w:val="28"/>
          <w:lang w:val="en-US"/>
        </w:rPr>
        <w:t>I</w:t>
      </w:r>
      <w:r>
        <w:rPr>
          <w:rFonts w:ascii="Courier New" w:hAnsi="Courier New" w:cs="Courier New"/>
          <w:sz w:val="28"/>
          <w:szCs w:val="28"/>
        </w:rPr>
        <w:t xml:space="preserve"> запретил над покойником «непристойного и суеверного обычая выть, приговаривать и рваться над умершим». Хотя церковь дала людям взамен плачей молитву и панихиду (правда сейчас в своей массе панихиды проходят заочно и вкупе с множеством др., что не предполагает здесь никакого человеческого участия), - выход эмоциям человека ограничен. В психологическом плане обряд тризны, похорон, оплакивания очень здоров, направлен на выход горя, отрицательной энергии, эмоций. Во время оплакивания происходило очищение души, откровенное жаление о творческих возможностях человека, об утраченной душ</w:t>
      </w:r>
      <w:r w:rsidRPr="00C3795B">
        <w:rPr>
          <w:rFonts w:ascii="Ozegov NT" w:hAnsi="Ozegov NT" w:cs="Ozegov NT"/>
          <w:sz w:val="28"/>
          <w:szCs w:val="28"/>
        </w:rPr>
        <w:t>е</w:t>
      </w:r>
      <w:r>
        <w:rPr>
          <w:rFonts w:ascii="Courier New" w:hAnsi="Courier New" w:cs="Courier New"/>
          <w:sz w:val="28"/>
          <w:szCs w:val="28"/>
        </w:rPr>
        <w:t xml:space="preserve">, перечисление дел покойника, что предполагало искреннее сожаление о его уходе. Очищение через сопереживание (по греч. </w:t>
      </w:r>
      <w:r w:rsidRPr="00C3795B">
        <w:rPr>
          <w:rFonts w:ascii="Courier New" w:hAnsi="Courier New" w:cs="Courier New"/>
          <w:i/>
          <w:iCs/>
          <w:sz w:val="28"/>
          <w:szCs w:val="28"/>
        </w:rPr>
        <w:t>катарсис</w:t>
      </w:r>
      <w:r>
        <w:rPr>
          <w:rFonts w:ascii="Courier New" w:hAnsi="Courier New" w:cs="Courier New"/>
          <w:sz w:val="28"/>
          <w:szCs w:val="28"/>
        </w:rPr>
        <w:t>) известно всем народам. Такие сопереживания делали людей общины, как правило, родственников, ещё более близкими. После запрещения плачей, кричания, стонов, стенаний по умершим, не говоря уже о музыке и пении во время похорон, люди стали горе и сопереживание загонять внутрь себя, своей душ</w:t>
      </w:r>
      <w:r w:rsidRPr="00C3795B">
        <w:rPr>
          <w:rFonts w:ascii="Ozegov NT" w:hAnsi="Ozegov NT" w:cs="Ozegov NT"/>
          <w:sz w:val="28"/>
          <w:szCs w:val="28"/>
        </w:rPr>
        <w:t>и</w:t>
      </w:r>
      <w:r>
        <w:rPr>
          <w:rFonts w:ascii="Courier New" w:hAnsi="Courier New" w:cs="Courier New"/>
          <w:sz w:val="28"/>
          <w:szCs w:val="28"/>
        </w:rPr>
        <w:t>. Они накапливались</w:t>
      </w:r>
      <w:r w:rsidR="00584174">
        <w:rPr>
          <w:rFonts w:ascii="Courier New" w:hAnsi="Courier New" w:cs="Courier New"/>
          <w:sz w:val="28"/>
          <w:szCs w:val="28"/>
        </w:rPr>
        <w:t>.</w:t>
      </w:r>
      <w:r>
        <w:rPr>
          <w:rFonts w:ascii="Courier New" w:hAnsi="Courier New" w:cs="Courier New"/>
          <w:sz w:val="28"/>
          <w:szCs w:val="28"/>
        </w:rPr>
        <w:t xml:space="preserve"> </w:t>
      </w:r>
      <w:r w:rsidR="00584174">
        <w:rPr>
          <w:rFonts w:ascii="Courier New" w:hAnsi="Courier New" w:cs="Courier New"/>
          <w:sz w:val="28"/>
          <w:szCs w:val="28"/>
        </w:rPr>
        <w:t>Че</w:t>
      </w:r>
      <w:r>
        <w:rPr>
          <w:rFonts w:ascii="Courier New" w:hAnsi="Courier New" w:cs="Courier New"/>
          <w:sz w:val="28"/>
          <w:szCs w:val="28"/>
        </w:rPr>
        <w:t>ловек страдал, происходили, инфаркты, нервные срывы, безумия, слабоумия и проч. болезни, а то и смерть, суициды. Полезные обычаи исчезали бесследно. Н</w:t>
      </w:r>
      <w:r w:rsidR="003A1BB1">
        <w:rPr>
          <w:rFonts w:ascii="Courier New" w:hAnsi="Courier New" w:cs="Courier New"/>
          <w:sz w:val="28"/>
          <w:szCs w:val="28"/>
        </w:rPr>
        <w:t>о на</w:t>
      </w:r>
      <w:r>
        <w:rPr>
          <w:rFonts w:ascii="Courier New" w:hAnsi="Courier New" w:cs="Courier New"/>
          <w:sz w:val="28"/>
          <w:szCs w:val="28"/>
        </w:rPr>
        <w:t xml:space="preserve"> русск. сев. сохранились женщины плачеи, знающие сотни заплачек и причитаний, полных поэзии сопереживания. Поэт Ф.Сухов приводит в книге о войне «Ивница» песню-причитание курской плакальщицы ХХ в., полное параллелизма и символики: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Шли солдатушки слободой,</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М</w:t>
      </w:r>
      <w:r w:rsidRPr="005016C7">
        <w:rPr>
          <w:rFonts w:ascii="Ozegov NT" w:hAnsi="Ozegov NT" w:cs="Ozegov NT"/>
          <w:i/>
          <w:iCs/>
          <w:sz w:val="28"/>
          <w:szCs w:val="28"/>
        </w:rPr>
        <w:t>а</w:t>
      </w:r>
      <w:r w:rsidRPr="005016C7">
        <w:rPr>
          <w:rFonts w:ascii="Courier New" w:hAnsi="Courier New" w:cs="Courier New"/>
          <w:i/>
          <w:iCs/>
          <w:sz w:val="28"/>
          <w:szCs w:val="28"/>
        </w:rPr>
        <w:t>нят девушек за собой:</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«Вы пойдёмте, девушки с нами,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С нами, добрыми молодц</w:t>
      </w:r>
      <w:r w:rsidRPr="005016C7">
        <w:rPr>
          <w:rFonts w:ascii="Ozegov NT" w:hAnsi="Ozegov NT" w:cs="Ozegov NT"/>
          <w:i/>
          <w:iCs/>
          <w:sz w:val="28"/>
          <w:szCs w:val="28"/>
        </w:rPr>
        <w:t>а</w:t>
      </w:r>
      <w:r w:rsidRPr="005016C7">
        <w:rPr>
          <w:rFonts w:ascii="Courier New" w:hAnsi="Courier New" w:cs="Courier New"/>
          <w:i/>
          <w:iCs/>
          <w:sz w:val="28"/>
          <w:szCs w:val="28"/>
        </w:rPr>
        <w:t>ми,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Недалече - до Казани.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Во Казани жить привольно,</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У нас домики пребогаты – </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Белокаменны сто</w:t>
      </w:r>
      <w:r w:rsidRPr="005016C7">
        <w:rPr>
          <w:rFonts w:ascii="Ozegov NT" w:hAnsi="Ozegov NT" w:cs="Ozegov NT"/>
          <w:i/>
          <w:iCs/>
          <w:sz w:val="28"/>
          <w:szCs w:val="28"/>
        </w:rPr>
        <w:t>я</w:t>
      </w:r>
      <w:r w:rsidRPr="005016C7">
        <w:rPr>
          <w:rFonts w:ascii="Courier New" w:hAnsi="Courier New" w:cs="Courier New"/>
          <w:i/>
          <w:iCs/>
          <w:sz w:val="28"/>
          <w:szCs w:val="28"/>
        </w:rPr>
        <w:t>т палаты,</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Меж домами-то течёт речка,</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Течёт речка медов</w:t>
      </w:r>
      <w:r w:rsidRPr="005016C7">
        <w:rPr>
          <w:rFonts w:ascii="Ozegov NT" w:hAnsi="Ozegov NT" w:cs="Ozegov NT"/>
          <w:i/>
          <w:iCs/>
          <w:sz w:val="28"/>
          <w:szCs w:val="28"/>
        </w:rPr>
        <w:t>а</w:t>
      </w:r>
      <w:r w:rsidRPr="005016C7">
        <w:rPr>
          <w:rFonts w:ascii="Courier New" w:hAnsi="Courier New" w:cs="Courier New"/>
          <w:i/>
          <w:iCs/>
          <w:sz w:val="28"/>
          <w:szCs w:val="28"/>
        </w:rPr>
        <w:t>я,</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В ней стру</w:t>
      </w:r>
      <w:r w:rsidRPr="005016C7">
        <w:rPr>
          <w:rFonts w:ascii="Ozegov NT" w:hAnsi="Ozegov NT" w:cs="Ozegov NT"/>
          <w:i/>
          <w:iCs/>
          <w:sz w:val="28"/>
          <w:szCs w:val="28"/>
        </w:rPr>
        <w:t>е</w:t>
      </w:r>
      <w:r w:rsidRPr="005016C7">
        <w:rPr>
          <w:rFonts w:ascii="Courier New" w:hAnsi="Courier New" w:cs="Courier New"/>
          <w:i/>
          <w:iCs/>
          <w:sz w:val="28"/>
          <w:szCs w:val="28"/>
        </w:rPr>
        <w:t>чка золотая!</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Что за реченькой сто</w:t>
      </w:r>
      <w:r w:rsidRPr="005016C7">
        <w:rPr>
          <w:rFonts w:ascii="Ozegov NT" w:hAnsi="Ozegov NT" w:cs="Ozegov NT"/>
          <w:i/>
          <w:iCs/>
          <w:sz w:val="28"/>
          <w:szCs w:val="28"/>
        </w:rPr>
        <w:t>и</w:t>
      </w:r>
      <w:r w:rsidRPr="005016C7">
        <w:rPr>
          <w:rFonts w:ascii="Courier New" w:hAnsi="Courier New" w:cs="Courier New"/>
          <w:i/>
          <w:iCs/>
          <w:sz w:val="28"/>
          <w:szCs w:val="28"/>
        </w:rPr>
        <w:t>т кустик,</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Стоит кустик, куст ракитовый,</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На кусточке соловейко,</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Соловушко сидит, громко свищет,</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Громко свищет, распевает,</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Красных девушек воспевает…»</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Не сдавайтесь,</w:t>
      </w:r>
      <w:r>
        <w:rPr>
          <w:rFonts w:ascii="Courier New" w:hAnsi="Courier New" w:cs="Courier New"/>
          <w:i/>
          <w:iCs/>
          <w:sz w:val="28"/>
          <w:szCs w:val="28"/>
        </w:rPr>
        <w:t xml:space="preserve"> </w:t>
      </w:r>
      <w:r w:rsidRPr="005016C7">
        <w:rPr>
          <w:rFonts w:ascii="Courier New" w:hAnsi="Courier New" w:cs="Courier New"/>
          <w:i/>
          <w:iCs/>
          <w:sz w:val="28"/>
          <w:szCs w:val="28"/>
        </w:rPr>
        <w:t>красны девки,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На солдатски на обманки:</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У солд</w:t>
      </w:r>
      <w:r w:rsidRPr="005016C7">
        <w:rPr>
          <w:rFonts w:ascii="Ozegov NT" w:hAnsi="Ozegov NT" w:cs="Ozegov NT"/>
          <w:i/>
          <w:iCs/>
          <w:sz w:val="28"/>
          <w:szCs w:val="28"/>
        </w:rPr>
        <w:t>а</w:t>
      </w:r>
      <w:r w:rsidRPr="005016C7">
        <w:rPr>
          <w:rFonts w:ascii="Courier New" w:hAnsi="Courier New" w:cs="Courier New"/>
          <w:i/>
          <w:iCs/>
          <w:sz w:val="28"/>
          <w:szCs w:val="28"/>
        </w:rPr>
        <w:t>тушек д</w:t>
      </w:r>
      <w:r w:rsidRPr="005016C7">
        <w:rPr>
          <w:rFonts w:ascii="Ozegov NT" w:hAnsi="Ozegov NT" w:cs="Ozegov NT"/>
          <w:i/>
          <w:iCs/>
          <w:sz w:val="28"/>
          <w:szCs w:val="28"/>
        </w:rPr>
        <w:t>о</w:t>
      </w:r>
      <w:r w:rsidRPr="005016C7">
        <w:rPr>
          <w:rFonts w:ascii="Courier New" w:hAnsi="Courier New" w:cs="Courier New"/>
          <w:i/>
          <w:iCs/>
          <w:sz w:val="28"/>
          <w:szCs w:val="28"/>
        </w:rPr>
        <w:t>мы – г</w:t>
      </w:r>
      <w:r w:rsidRPr="005016C7">
        <w:rPr>
          <w:rFonts w:ascii="Ozegov NT" w:hAnsi="Ozegov NT" w:cs="Ozegov NT"/>
          <w:i/>
          <w:iCs/>
          <w:sz w:val="28"/>
          <w:szCs w:val="28"/>
        </w:rPr>
        <w:t>о</w:t>
      </w:r>
      <w:r w:rsidRPr="005016C7">
        <w:rPr>
          <w:rFonts w:ascii="Courier New" w:hAnsi="Courier New" w:cs="Courier New"/>
          <w:i/>
          <w:iCs/>
          <w:sz w:val="28"/>
          <w:szCs w:val="28"/>
        </w:rPr>
        <w:t>ры,</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Д</w:t>
      </w:r>
      <w:r w:rsidRPr="005016C7">
        <w:rPr>
          <w:rFonts w:ascii="Ozegov NT" w:hAnsi="Ozegov NT" w:cs="Ozegov NT"/>
          <w:i/>
          <w:iCs/>
          <w:sz w:val="28"/>
          <w:szCs w:val="28"/>
        </w:rPr>
        <w:t>о</w:t>
      </w:r>
      <w:r w:rsidRPr="005016C7">
        <w:rPr>
          <w:rFonts w:ascii="Courier New" w:hAnsi="Courier New" w:cs="Courier New"/>
          <w:i/>
          <w:iCs/>
          <w:sz w:val="28"/>
          <w:szCs w:val="28"/>
        </w:rPr>
        <w:t>мы – г</w:t>
      </w:r>
      <w:r w:rsidRPr="005016C7">
        <w:rPr>
          <w:rFonts w:ascii="Ozegov NT" w:hAnsi="Ozegov NT" w:cs="Ozegov NT"/>
          <w:i/>
          <w:iCs/>
          <w:sz w:val="28"/>
          <w:szCs w:val="28"/>
        </w:rPr>
        <w:t>о</w:t>
      </w:r>
      <w:r w:rsidRPr="005016C7">
        <w:rPr>
          <w:rFonts w:ascii="Courier New" w:hAnsi="Courier New" w:cs="Courier New"/>
          <w:i/>
          <w:iCs/>
          <w:sz w:val="28"/>
          <w:szCs w:val="28"/>
        </w:rPr>
        <w:t>ры каменисты,</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Меж домами-то течёт речка,</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Течёт речка да кровавая,</w:t>
      </w:r>
    </w:p>
    <w:p w:rsidR="00010FEF" w:rsidRPr="005016C7" w:rsidRDefault="00010FEF" w:rsidP="00010FEF">
      <w:pPr>
        <w:widowControl/>
        <w:tabs>
          <w:tab w:val="left" w:pos="432"/>
        </w:tabs>
        <w:snapToGrid/>
        <w:ind w:left="-1104" w:right="24" w:firstLine="480"/>
        <w:jc w:val="both"/>
        <w:rPr>
          <w:rFonts w:ascii="Courier New" w:hAnsi="Courier New" w:cs="Courier New"/>
          <w:i/>
          <w:iCs/>
          <w:sz w:val="28"/>
          <w:szCs w:val="28"/>
        </w:rPr>
      </w:pPr>
      <w:r w:rsidRPr="005016C7">
        <w:rPr>
          <w:rFonts w:ascii="Courier New" w:hAnsi="Courier New" w:cs="Courier New"/>
          <w:i/>
          <w:iCs/>
          <w:sz w:val="28"/>
          <w:szCs w:val="28"/>
        </w:rPr>
        <w:t xml:space="preserve">   По ней стр</w:t>
      </w:r>
      <w:r w:rsidRPr="005016C7">
        <w:rPr>
          <w:rFonts w:ascii="Ozegov NT" w:hAnsi="Ozegov NT" w:cs="Ozegov NT"/>
          <w:i/>
          <w:iCs/>
          <w:sz w:val="28"/>
          <w:szCs w:val="28"/>
        </w:rPr>
        <w:t>у</w:t>
      </w:r>
      <w:r w:rsidRPr="005016C7">
        <w:rPr>
          <w:rFonts w:ascii="Courier New" w:hAnsi="Courier New" w:cs="Courier New"/>
          <w:i/>
          <w:iCs/>
          <w:sz w:val="28"/>
          <w:szCs w:val="28"/>
        </w:rPr>
        <w:t>ечка слезовая.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 др. народную песню (можно сказать, своеобразную заплачку) пел сержант Красной армии, вскоре убитый:</w:t>
      </w:r>
    </w:p>
    <w:p w:rsidR="00010FEF" w:rsidRPr="00011EEC" w:rsidRDefault="00010FEF" w:rsidP="00010FEF">
      <w:pPr>
        <w:widowControl/>
        <w:tabs>
          <w:tab w:val="left" w:pos="432"/>
        </w:tabs>
        <w:snapToGrid/>
        <w:ind w:left="-1104" w:right="24" w:firstLine="480"/>
        <w:jc w:val="both"/>
        <w:rPr>
          <w:rFonts w:ascii="Courier New" w:hAnsi="Courier New" w:cs="Courier New"/>
          <w:i/>
          <w:iCs/>
          <w:sz w:val="28"/>
          <w:szCs w:val="28"/>
        </w:rPr>
      </w:pPr>
      <w:r w:rsidRPr="00011EEC">
        <w:rPr>
          <w:rFonts w:ascii="Courier New" w:hAnsi="Courier New" w:cs="Courier New"/>
          <w:i/>
          <w:iCs/>
          <w:sz w:val="28"/>
          <w:szCs w:val="28"/>
        </w:rPr>
        <w:t xml:space="preserve">   Последний нонешний денёчек</w:t>
      </w:r>
    </w:p>
    <w:p w:rsidR="00010FEF" w:rsidRPr="00011EEC" w:rsidRDefault="00010FEF" w:rsidP="00010FEF">
      <w:pPr>
        <w:widowControl/>
        <w:tabs>
          <w:tab w:val="left" w:pos="432"/>
        </w:tabs>
        <w:snapToGrid/>
        <w:ind w:left="-1104" w:right="24" w:firstLine="480"/>
        <w:jc w:val="both"/>
        <w:rPr>
          <w:rFonts w:ascii="Courier New" w:hAnsi="Courier New" w:cs="Courier New"/>
          <w:i/>
          <w:iCs/>
          <w:sz w:val="28"/>
          <w:szCs w:val="28"/>
        </w:rPr>
      </w:pPr>
      <w:r w:rsidRPr="00011EEC">
        <w:rPr>
          <w:rFonts w:ascii="Courier New" w:hAnsi="Courier New" w:cs="Courier New"/>
          <w:i/>
          <w:iCs/>
          <w:sz w:val="28"/>
          <w:szCs w:val="28"/>
        </w:rPr>
        <w:t xml:space="preserve">   Гуляю с вами я, друзья, -</w:t>
      </w:r>
    </w:p>
    <w:p w:rsidR="00010FEF" w:rsidRPr="00011EEC" w:rsidRDefault="00010FEF" w:rsidP="00010FEF">
      <w:pPr>
        <w:widowControl/>
        <w:tabs>
          <w:tab w:val="left" w:pos="432"/>
        </w:tabs>
        <w:snapToGrid/>
        <w:ind w:left="-1104" w:right="24" w:firstLine="480"/>
        <w:jc w:val="both"/>
        <w:rPr>
          <w:rFonts w:ascii="Courier New" w:hAnsi="Courier New" w:cs="Courier New"/>
          <w:i/>
          <w:iCs/>
          <w:sz w:val="28"/>
          <w:szCs w:val="28"/>
        </w:rPr>
      </w:pPr>
      <w:r w:rsidRPr="00011EEC">
        <w:rPr>
          <w:rFonts w:ascii="Courier New" w:hAnsi="Courier New" w:cs="Courier New"/>
          <w:i/>
          <w:iCs/>
          <w:sz w:val="28"/>
          <w:szCs w:val="28"/>
        </w:rPr>
        <w:t xml:space="preserve">   А завтра рано, чуть светочек,</w:t>
      </w:r>
    </w:p>
    <w:p w:rsidR="00010FEF" w:rsidRPr="00011EEC" w:rsidRDefault="00010FEF" w:rsidP="00010FEF">
      <w:pPr>
        <w:widowControl/>
        <w:tabs>
          <w:tab w:val="left" w:pos="432"/>
        </w:tabs>
        <w:snapToGrid/>
        <w:ind w:left="-1104" w:right="24" w:firstLine="480"/>
        <w:jc w:val="both"/>
        <w:rPr>
          <w:rFonts w:ascii="Courier New" w:hAnsi="Courier New" w:cs="Courier New"/>
          <w:i/>
          <w:iCs/>
          <w:sz w:val="28"/>
          <w:szCs w:val="28"/>
        </w:rPr>
      </w:pPr>
      <w:r w:rsidRPr="00011EEC">
        <w:rPr>
          <w:rFonts w:ascii="Courier New" w:hAnsi="Courier New" w:cs="Courier New"/>
          <w:i/>
          <w:iCs/>
          <w:sz w:val="28"/>
          <w:szCs w:val="28"/>
        </w:rPr>
        <w:t xml:space="preserve">   Заплачет вся моя семья…</w:t>
      </w:r>
    </w:p>
    <w:p w:rsidR="00010FEF" w:rsidRPr="009F5FB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самые трудные дни народ вспоминал древние традиции.</w:t>
      </w:r>
    </w:p>
    <w:p w:rsidR="00010FEF" w:rsidRPr="0097237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ПРИЯ – см. </w:t>
      </w:r>
      <w:r w:rsidRPr="00BE1460">
        <w:rPr>
          <w:rFonts w:ascii="Courier New" w:hAnsi="Courier New" w:cs="Courier New"/>
          <w:i/>
          <w:iCs/>
          <w:sz w:val="28"/>
          <w:szCs w:val="28"/>
        </w:rPr>
        <w:t>Додола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ПРОКЛЯТИЯ – см. </w:t>
      </w:r>
      <w:r w:rsidRPr="00292259">
        <w:rPr>
          <w:rFonts w:ascii="Courier New" w:hAnsi="Courier New" w:cs="Courier New"/>
          <w:i/>
          <w:iCs/>
          <w:sz w:val="28"/>
          <w:szCs w:val="28"/>
        </w:rPr>
        <w:t>Заклинания</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ПРОКОПИЙ КЕСАРИЙСКИЙ (кон. </w:t>
      </w:r>
      <w:r>
        <w:rPr>
          <w:rFonts w:ascii="Courier New" w:hAnsi="Courier New" w:cs="Courier New"/>
          <w:sz w:val="28"/>
          <w:szCs w:val="28"/>
          <w:lang w:val="en-US"/>
        </w:rPr>
        <w:t>V</w:t>
      </w:r>
      <w:r>
        <w:rPr>
          <w:rFonts w:ascii="Courier New" w:hAnsi="Courier New" w:cs="Courier New"/>
          <w:sz w:val="28"/>
          <w:szCs w:val="28"/>
        </w:rPr>
        <w:t xml:space="preserve"> в.-ок. 562) – крупнейший визант. историк, автор «Истории войн Юстиниана с персами, вандалами и готами» в 8 кн., где содержатся ценные сведения о др. слав., гунно-тюркских племенах и народах Кавказа до втор. пол. </w:t>
      </w:r>
      <w:r>
        <w:rPr>
          <w:rFonts w:ascii="Courier New" w:hAnsi="Courier New" w:cs="Courier New"/>
          <w:sz w:val="28"/>
          <w:szCs w:val="28"/>
          <w:lang w:val="en-US"/>
        </w:rPr>
        <w:t>VI</w:t>
      </w:r>
      <w:r>
        <w:rPr>
          <w:rFonts w:ascii="Courier New" w:hAnsi="Courier New" w:cs="Courier New"/>
          <w:sz w:val="28"/>
          <w:szCs w:val="28"/>
        </w:rPr>
        <w:t xml:space="preserve"> 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ПРОНСК – др.-русск. гор., названный, возможно, в честь Перуна, т.к. одно из вариантов имени Перуна – Проно. В Никоновской лет.: «Князь же Святослав Олгович иде в Рязань, и быв во Мченске, и в Туле, и в Дубке на Дону, и в Ельц</w:t>
      </w:r>
      <w:r>
        <w:rPr>
          <w:rFonts w:ascii="Izhitza" w:hAnsi="Izhitza" w:cs="Izhitza"/>
          <w:sz w:val="28"/>
          <w:szCs w:val="28"/>
        </w:rPr>
        <w:t>h</w:t>
      </w:r>
      <w:r>
        <w:rPr>
          <w:rFonts w:ascii="Courier New" w:hAnsi="Courier New" w:cs="Courier New"/>
          <w:sz w:val="28"/>
          <w:szCs w:val="28"/>
        </w:rPr>
        <w:t>, и в Пронске…».</w:t>
      </w:r>
    </w:p>
    <w:p w:rsidR="00010FEF" w:rsidRPr="0062226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ПРОСТРЕЛ-ТРАВА – мифопоэтический образ чудо-травы русск. фольклора, являющейся оберегом от зла, недругов и стихий. По преданиям, нечисть спряталась от Перуна за траву, но он пустил в неё молнию, которая рассекла траву – «прострелила», убив нечисть, с тех пор эта трава считается сильной (получившей силу бога) от соприкосновения с молнией, помощной, защитницей. Афан. (2,213) писал: «Прострел-трава… создана не такою, какова теперь, а была вся сплошная. Когда Бог прогневался,… то злые д</w:t>
      </w:r>
      <w:r w:rsidRPr="00931862">
        <w:rPr>
          <w:rFonts w:ascii="Ozegov NT" w:hAnsi="Ozegov NT" w:cs="Ozegov NT"/>
          <w:sz w:val="28"/>
          <w:szCs w:val="28"/>
        </w:rPr>
        <w:t>у</w:t>
      </w:r>
      <w:r>
        <w:rPr>
          <w:rFonts w:ascii="Courier New" w:hAnsi="Courier New" w:cs="Courier New"/>
          <w:sz w:val="28"/>
          <w:szCs w:val="28"/>
        </w:rPr>
        <w:t>хи спрятались за эту траву; Перун (вариант – архангел) бросил громовую стрелу и пронзил ею стебель травы от верхушки до самого корня. С той поры дьяволы боятся прострела и бегут от него на двенадцать степеней. Кто хочет, чтобы дом его был безопасен от грозы и пожара и чтобы житьё в нём было счастливое, тот должен сорвать прострел-траву и положить её под основное бревно здания… Она избавляет от порчи и залечивает раны, нанесённые острым орудием». Афан. считал, что в народе П.-т. отождествляли (в разных местностях) с лютиком, купальницей, царь-травой. Ещё он писал (1,136): «Прострел-трава, стебель которой, по народному поверию, пронзила небесная молния, служит для заживления ран. В Германии больным привязывают на шею бумажку с начертанным на ней зн</w:t>
      </w:r>
      <w:r w:rsidRPr="006048BC">
        <w:rPr>
          <w:rFonts w:ascii="Ozegov NT" w:hAnsi="Ozegov NT" w:cs="Ozegov NT"/>
          <w:sz w:val="28"/>
          <w:szCs w:val="28"/>
        </w:rPr>
        <w:t>а</w:t>
      </w:r>
      <w:r>
        <w:rPr>
          <w:rFonts w:ascii="Courier New" w:hAnsi="Courier New" w:cs="Courier New"/>
          <w:sz w:val="28"/>
          <w:szCs w:val="28"/>
        </w:rPr>
        <w:t>ком м</w:t>
      </w:r>
      <w:r w:rsidRPr="006048BC">
        <w:rPr>
          <w:rFonts w:ascii="Ozegov NT" w:hAnsi="Ozegov NT" w:cs="Ozegov NT"/>
          <w:sz w:val="28"/>
          <w:szCs w:val="28"/>
        </w:rPr>
        <w:t>о</w:t>
      </w:r>
      <w:r>
        <w:rPr>
          <w:rFonts w:ascii="Courier New" w:hAnsi="Courier New" w:cs="Courier New"/>
          <w:sz w:val="28"/>
          <w:szCs w:val="28"/>
        </w:rPr>
        <w:t>лота, а хворую скотину поят целебным снадобьем не иначе, как в четверг».</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ПРУССЫ ДРЕВНИЕ – один из балто-слав. народов, населявших с раннего палеолита по </w:t>
      </w:r>
      <w:r>
        <w:rPr>
          <w:rFonts w:ascii="Courier New" w:hAnsi="Courier New" w:cs="Courier New"/>
          <w:sz w:val="28"/>
          <w:szCs w:val="28"/>
          <w:lang w:val="en-US"/>
        </w:rPr>
        <w:t>XVI</w:t>
      </w:r>
      <w:r>
        <w:rPr>
          <w:rFonts w:ascii="Courier New" w:hAnsi="Courier New" w:cs="Courier New"/>
          <w:sz w:val="28"/>
          <w:szCs w:val="28"/>
        </w:rPr>
        <w:t xml:space="preserve"> в., юж. побережье Балтийского м. между ниж. течением рр. Вислы и Немана, предположительно название произошло от земли Порусье. В «Повести временных лет» написано: «Ляхи же и пруссы сидят близ моря Варяжского» (ныне зап. часть Калининградской обл.). В БСЭ (2 изд.,35,199) о них сказано: «Археологические данные, начиная с раннего палеолита, показывают сходство материальной культуры древних П. с культурой родственных им по языку лето-литовцев, а также славян. Наименование «П.» уп. с </w:t>
      </w:r>
      <w:r>
        <w:rPr>
          <w:rFonts w:ascii="Courier New" w:hAnsi="Courier New" w:cs="Courier New"/>
          <w:sz w:val="28"/>
          <w:szCs w:val="28"/>
          <w:lang w:val="en-US"/>
        </w:rPr>
        <w:t>IX</w:t>
      </w:r>
      <w:r>
        <w:rPr>
          <w:rFonts w:ascii="Courier New" w:hAnsi="Courier New" w:cs="Courier New"/>
          <w:sz w:val="28"/>
          <w:szCs w:val="28"/>
        </w:rPr>
        <w:t xml:space="preserve"> в.; в письменных источниках более раннего времени они выступают обычно под именем «эстиев». В кон. </w:t>
      </w:r>
      <w:r>
        <w:rPr>
          <w:rFonts w:ascii="Courier New" w:hAnsi="Courier New" w:cs="Courier New"/>
          <w:sz w:val="28"/>
          <w:szCs w:val="28"/>
          <w:lang w:val="en-US"/>
        </w:rPr>
        <w:t>VII</w:t>
      </w:r>
      <w:r>
        <w:rPr>
          <w:rFonts w:ascii="Courier New" w:hAnsi="Courier New" w:cs="Courier New"/>
          <w:sz w:val="28"/>
          <w:szCs w:val="28"/>
        </w:rPr>
        <w:t xml:space="preserve">–нач. </w:t>
      </w:r>
      <w:r>
        <w:rPr>
          <w:rFonts w:ascii="Courier New" w:hAnsi="Courier New" w:cs="Courier New"/>
          <w:sz w:val="28"/>
          <w:szCs w:val="28"/>
          <w:lang w:val="en-US"/>
        </w:rPr>
        <w:t>VIII</w:t>
      </w:r>
      <w:r>
        <w:rPr>
          <w:rFonts w:ascii="Courier New" w:hAnsi="Courier New" w:cs="Courier New"/>
          <w:sz w:val="28"/>
          <w:szCs w:val="28"/>
        </w:rPr>
        <w:t xml:space="preserve"> вв. П.д. сумели одержать победу над полчищами авар. Это было при кн. Видевуте и криве (волхве) Брутене. Первые попытки христианизации П.д., предпринятые нем. феодалами в Х в., окончились безрезультатно (католические миссионеры, посланные к П., были убиты). В нач. </w:t>
      </w:r>
      <w:r>
        <w:rPr>
          <w:rFonts w:ascii="Courier New" w:hAnsi="Courier New" w:cs="Courier New"/>
          <w:sz w:val="28"/>
          <w:szCs w:val="28"/>
          <w:lang w:val="en-US"/>
        </w:rPr>
        <w:t>XIII</w:t>
      </w:r>
      <w:r>
        <w:rPr>
          <w:rFonts w:ascii="Courier New" w:hAnsi="Courier New" w:cs="Courier New"/>
          <w:sz w:val="28"/>
          <w:szCs w:val="28"/>
        </w:rPr>
        <w:t xml:space="preserve"> в. завоевание земель П.д. начал Тевтонский орден при активной поддержке папы римского и нем. феодалов. П.д. оказывали захватчикам активное сопротивление, но силы были неравны, к кон. </w:t>
      </w:r>
      <w:r>
        <w:rPr>
          <w:rFonts w:ascii="Courier New" w:hAnsi="Courier New" w:cs="Courier New"/>
          <w:sz w:val="28"/>
          <w:szCs w:val="28"/>
          <w:lang w:val="en-US"/>
        </w:rPr>
        <w:t>XIII</w:t>
      </w:r>
      <w:r>
        <w:rPr>
          <w:rFonts w:ascii="Courier New" w:hAnsi="Courier New" w:cs="Courier New"/>
          <w:sz w:val="28"/>
          <w:szCs w:val="28"/>
        </w:rPr>
        <w:t xml:space="preserve"> в. земли были завоёваны, П.д. частично уничтожены, частично онемечены, и хотя этноним уп. до </w:t>
      </w:r>
      <w:r>
        <w:rPr>
          <w:rFonts w:ascii="Courier New" w:hAnsi="Courier New" w:cs="Courier New"/>
          <w:sz w:val="28"/>
          <w:szCs w:val="28"/>
          <w:lang w:val="en-US"/>
        </w:rPr>
        <w:t>XVI</w:t>
      </w:r>
      <w:r w:rsidRPr="00013B0F">
        <w:rPr>
          <w:rFonts w:ascii="Courier New" w:hAnsi="Courier New" w:cs="Courier New"/>
          <w:sz w:val="28"/>
          <w:szCs w:val="28"/>
        </w:rPr>
        <w:t xml:space="preserve"> </w:t>
      </w:r>
      <w:r>
        <w:rPr>
          <w:rFonts w:ascii="Courier New" w:hAnsi="Courier New" w:cs="Courier New"/>
          <w:sz w:val="28"/>
          <w:szCs w:val="28"/>
        </w:rPr>
        <w:t xml:space="preserve">в., необходимо чётко разделеить </w:t>
      </w:r>
      <w:r w:rsidRPr="00013B0F">
        <w:rPr>
          <w:rFonts w:ascii="Courier New" w:hAnsi="Courier New" w:cs="Courier New"/>
          <w:i/>
          <w:iCs/>
          <w:sz w:val="28"/>
          <w:szCs w:val="28"/>
        </w:rPr>
        <w:t>древних П.</w:t>
      </w:r>
      <w:r>
        <w:rPr>
          <w:rFonts w:ascii="Courier New" w:hAnsi="Courier New" w:cs="Courier New"/>
          <w:sz w:val="28"/>
          <w:szCs w:val="28"/>
        </w:rPr>
        <w:t xml:space="preserve"> (балто-слав.) и </w:t>
      </w:r>
      <w:r w:rsidRPr="00013B0F">
        <w:rPr>
          <w:rFonts w:ascii="Courier New" w:hAnsi="Courier New" w:cs="Courier New"/>
          <w:i/>
          <w:iCs/>
          <w:sz w:val="28"/>
          <w:szCs w:val="28"/>
        </w:rPr>
        <w:t>онемеченных П.</w:t>
      </w:r>
      <w:r>
        <w:rPr>
          <w:rFonts w:ascii="Courier New" w:hAnsi="Courier New" w:cs="Courier New"/>
          <w:sz w:val="28"/>
          <w:szCs w:val="28"/>
        </w:rPr>
        <w:t xml:space="preserve"> средневековья. Язык П.д., как и лит., был близок к др.-русск., почти как яз. одного из диалектов. Ныне яз. П.д. мёртв – это результат христ. «просвещения», «спасения» нехрисиан. Земля П.д. в европ. источниках уп. рано. Пифат (втор. пол. </w:t>
      </w:r>
      <w:r>
        <w:rPr>
          <w:rFonts w:ascii="Courier New" w:hAnsi="Courier New" w:cs="Courier New"/>
          <w:sz w:val="28"/>
          <w:szCs w:val="28"/>
          <w:lang w:val="en-US"/>
        </w:rPr>
        <w:t>IV</w:t>
      </w:r>
      <w:r>
        <w:rPr>
          <w:rFonts w:ascii="Courier New" w:hAnsi="Courier New" w:cs="Courier New"/>
          <w:sz w:val="28"/>
          <w:szCs w:val="28"/>
        </w:rPr>
        <w:t xml:space="preserve"> в. до н.э.) писал в «путевых записках» о волшебном о. Балтия, берега которого усыпаны янтарём. Плиний Старший (</w:t>
      </w:r>
      <w:r>
        <w:rPr>
          <w:rFonts w:ascii="Courier New" w:hAnsi="Courier New" w:cs="Courier New"/>
          <w:sz w:val="28"/>
          <w:szCs w:val="28"/>
          <w:lang w:val="en-US"/>
        </w:rPr>
        <w:t>I</w:t>
      </w:r>
      <w:r>
        <w:rPr>
          <w:rFonts w:ascii="Courier New" w:hAnsi="Courier New" w:cs="Courier New"/>
          <w:sz w:val="28"/>
          <w:szCs w:val="28"/>
        </w:rPr>
        <w:t xml:space="preserve"> в.) употреблял др. название: «Остров, называемый Озернита, где растёт род кедрового дерева и откуда стекает янтарь на утёсы…». О земле П.д. уп. Эратосфен, Тацит писал, что люди, жившие в этих местах, поклоняются праматери бог</w:t>
      </w:r>
      <w:r w:rsidRPr="007173EC">
        <w:rPr>
          <w:rFonts w:ascii="Ozegov NT" w:hAnsi="Ozegov NT" w:cs="Ozegov NT"/>
          <w:sz w:val="28"/>
          <w:szCs w:val="28"/>
        </w:rPr>
        <w:t>о</w:t>
      </w:r>
      <w:r>
        <w:rPr>
          <w:rFonts w:ascii="Courier New" w:hAnsi="Courier New" w:cs="Courier New"/>
          <w:sz w:val="28"/>
          <w:szCs w:val="28"/>
        </w:rPr>
        <w:t>в и как отличительный знак культа носят на себе изображения вепрей» (</w:t>
      </w:r>
      <w:r>
        <w:rPr>
          <w:rFonts w:ascii="Courier New" w:hAnsi="Courier New" w:cs="Courier New"/>
          <w:sz w:val="28"/>
          <w:szCs w:val="28"/>
          <w:lang w:val="en-US"/>
        </w:rPr>
        <w:t>Germania</w:t>
      </w:r>
      <w:r w:rsidRPr="00937FAD">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 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1075 Адам из Бремена, употребляя ещё одно название, писал: «…Остров называется Семланд и находится поблизости от русских и поляков. Он населён сембами или пруссами, очень человеколюбивыми и самоотверженными, которые всегда стремились на помощь тем, кто подвергался опасности на море или нападению пиратов». Семланд (позже Земландия) происходит из названия одного из прусских племён сембов (или самбов). Здесь чувствуется корень «сем» (семья или семь), м.б. семья из 7 земель (племён; 7 – цифра эпическая) – объединение родственных племён. Семланд не был о. в полном географическом смысле, но был им фактически, т.к. земля с С. и З. омывалась м., а с Ю. и В. – рр. Преголя и Дейм. Кроме Озеркита было ещё название земля Туле – очень древ. В зап. ч. этой земли, на зап. побережье (недалеко от совр. гор. Мамоново и пос. Русское, близ тогдашнего гор. Рикойто, на гор</w:t>
      </w:r>
      <w:r w:rsidRPr="007173EC">
        <w:rPr>
          <w:rFonts w:ascii="Ozegov NT" w:hAnsi="Ozegov NT" w:cs="Ozegov NT"/>
          <w:sz w:val="28"/>
          <w:szCs w:val="28"/>
        </w:rPr>
        <w:t>е</w:t>
      </w:r>
      <w:r>
        <w:rPr>
          <w:rFonts w:ascii="Courier New" w:hAnsi="Courier New" w:cs="Courier New"/>
          <w:sz w:val="28"/>
          <w:szCs w:val="28"/>
        </w:rPr>
        <w:t xml:space="preserve"> Хаузен) до </w:t>
      </w:r>
      <w:r>
        <w:rPr>
          <w:rFonts w:ascii="Courier New" w:hAnsi="Courier New" w:cs="Courier New"/>
          <w:sz w:val="28"/>
          <w:szCs w:val="28"/>
          <w:lang w:val="en-US"/>
        </w:rPr>
        <w:t>XIII</w:t>
      </w:r>
      <w:r w:rsidRPr="0006322C">
        <w:rPr>
          <w:rFonts w:ascii="Courier New" w:hAnsi="Courier New" w:cs="Courier New"/>
          <w:sz w:val="28"/>
          <w:szCs w:val="28"/>
        </w:rPr>
        <w:t xml:space="preserve"> </w:t>
      </w:r>
      <w:r>
        <w:rPr>
          <w:rFonts w:ascii="Courier New" w:hAnsi="Courier New" w:cs="Courier New"/>
          <w:sz w:val="28"/>
          <w:szCs w:val="28"/>
        </w:rPr>
        <w:t xml:space="preserve">в. находилось первое международное святилище П.д. </w:t>
      </w:r>
      <w:r w:rsidRPr="00E958CA">
        <w:rPr>
          <w:rFonts w:ascii="Courier New" w:hAnsi="Courier New" w:cs="Courier New"/>
          <w:i/>
          <w:iCs/>
          <w:sz w:val="28"/>
          <w:szCs w:val="28"/>
        </w:rPr>
        <w:t>Ромов</w:t>
      </w:r>
      <w:r>
        <w:rPr>
          <w:rFonts w:ascii="Courier New" w:hAnsi="Courier New" w:cs="Courier New"/>
          <w:sz w:val="28"/>
          <w:szCs w:val="28"/>
        </w:rPr>
        <w:t xml:space="preserve"> (Ромова, Ромува). Позже, в </w:t>
      </w:r>
      <w:r>
        <w:rPr>
          <w:rFonts w:ascii="Courier New" w:hAnsi="Courier New" w:cs="Courier New"/>
          <w:sz w:val="28"/>
          <w:szCs w:val="28"/>
          <w:lang w:val="en-US"/>
        </w:rPr>
        <w:t>XV</w:t>
      </w:r>
      <w:r>
        <w:rPr>
          <w:rFonts w:ascii="Courier New" w:hAnsi="Courier New" w:cs="Courier New"/>
          <w:sz w:val="28"/>
          <w:szCs w:val="28"/>
        </w:rPr>
        <w:t xml:space="preserve"> в., здесь была столица П. Кёнигберг. П. имели бог</w:t>
      </w:r>
      <w:r w:rsidRPr="007173EC">
        <w:rPr>
          <w:rFonts w:ascii="Ozegov NT" w:hAnsi="Ozegov NT" w:cs="Ozegov NT"/>
          <w:sz w:val="28"/>
          <w:szCs w:val="28"/>
        </w:rPr>
        <w:t>о</w:t>
      </w:r>
      <w:r>
        <w:rPr>
          <w:rFonts w:ascii="Courier New" w:hAnsi="Courier New" w:cs="Courier New"/>
          <w:sz w:val="28"/>
          <w:szCs w:val="28"/>
        </w:rPr>
        <w:t xml:space="preserve">в </w:t>
      </w:r>
      <w:r w:rsidRPr="00203936">
        <w:rPr>
          <w:rFonts w:ascii="Courier New" w:hAnsi="Courier New" w:cs="Courier New"/>
          <w:i/>
          <w:iCs/>
          <w:sz w:val="28"/>
          <w:szCs w:val="28"/>
        </w:rPr>
        <w:t>Окопирмса</w:t>
      </w:r>
      <w:r>
        <w:rPr>
          <w:rFonts w:ascii="Courier New" w:hAnsi="Courier New" w:cs="Courier New"/>
          <w:sz w:val="28"/>
          <w:szCs w:val="28"/>
        </w:rPr>
        <w:t xml:space="preserve"> («самый первый» или </w:t>
      </w:r>
      <w:r w:rsidRPr="00203936">
        <w:rPr>
          <w:rFonts w:ascii="Courier New" w:hAnsi="Courier New" w:cs="Courier New"/>
          <w:i/>
          <w:iCs/>
          <w:sz w:val="28"/>
          <w:szCs w:val="28"/>
        </w:rPr>
        <w:t>Дейвс</w:t>
      </w:r>
      <w:r>
        <w:rPr>
          <w:rFonts w:ascii="Courier New" w:hAnsi="Courier New" w:cs="Courier New"/>
          <w:sz w:val="28"/>
          <w:szCs w:val="28"/>
        </w:rPr>
        <w:t xml:space="preserve">); </w:t>
      </w:r>
      <w:r w:rsidRPr="00203936">
        <w:rPr>
          <w:rFonts w:ascii="Courier New" w:hAnsi="Courier New" w:cs="Courier New"/>
          <w:i/>
          <w:iCs/>
          <w:sz w:val="28"/>
          <w:szCs w:val="28"/>
        </w:rPr>
        <w:t>Перкунса</w:t>
      </w:r>
      <w:r>
        <w:rPr>
          <w:rFonts w:ascii="Courier New" w:hAnsi="Courier New" w:cs="Courier New"/>
          <w:sz w:val="28"/>
          <w:szCs w:val="28"/>
        </w:rPr>
        <w:t xml:space="preserve"> («первый», Перун); триаду: </w:t>
      </w:r>
      <w:r w:rsidRPr="00203936">
        <w:rPr>
          <w:rFonts w:ascii="Courier New" w:hAnsi="Courier New" w:cs="Courier New"/>
          <w:i/>
          <w:iCs/>
          <w:sz w:val="28"/>
          <w:szCs w:val="28"/>
        </w:rPr>
        <w:t>Потримпс</w:t>
      </w:r>
      <w:r>
        <w:rPr>
          <w:rFonts w:ascii="Courier New" w:hAnsi="Courier New" w:cs="Courier New"/>
          <w:sz w:val="28"/>
          <w:szCs w:val="28"/>
        </w:rPr>
        <w:t xml:space="preserve"> (юный бог плодородия), </w:t>
      </w:r>
      <w:r w:rsidRPr="0006322C">
        <w:rPr>
          <w:rFonts w:ascii="Courier New" w:hAnsi="Courier New" w:cs="Courier New"/>
          <w:i/>
          <w:iCs/>
          <w:sz w:val="28"/>
          <w:szCs w:val="28"/>
        </w:rPr>
        <w:t>Аутримпс</w:t>
      </w:r>
      <w:r>
        <w:rPr>
          <w:rFonts w:ascii="Courier New" w:hAnsi="Courier New" w:cs="Courier New"/>
          <w:sz w:val="28"/>
          <w:szCs w:val="28"/>
        </w:rPr>
        <w:t xml:space="preserve"> (бог моря), </w:t>
      </w:r>
      <w:r w:rsidRPr="0006322C">
        <w:rPr>
          <w:rFonts w:ascii="Courier New" w:hAnsi="Courier New" w:cs="Courier New"/>
          <w:i/>
          <w:iCs/>
          <w:sz w:val="28"/>
          <w:szCs w:val="28"/>
        </w:rPr>
        <w:t>Тримпс</w:t>
      </w:r>
      <w:r>
        <w:rPr>
          <w:rFonts w:ascii="Courier New" w:hAnsi="Courier New" w:cs="Courier New"/>
          <w:sz w:val="28"/>
          <w:szCs w:val="28"/>
        </w:rPr>
        <w:t xml:space="preserve"> (подводный и подземный мир, мир предков). </w:t>
      </w:r>
      <w:r w:rsidRPr="0006322C">
        <w:rPr>
          <w:rFonts w:ascii="Courier New" w:hAnsi="Courier New" w:cs="Courier New"/>
          <w:i/>
          <w:iCs/>
          <w:sz w:val="28"/>
          <w:szCs w:val="28"/>
        </w:rPr>
        <w:t>Патолс</w:t>
      </w:r>
      <w:r>
        <w:rPr>
          <w:rFonts w:ascii="Courier New" w:hAnsi="Courier New" w:cs="Courier New"/>
          <w:sz w:val="28"/>
          <w:szCs w:val="28"/>
        </w:rPr>
        <w:t xml:space="preserve"> (др. инд. </w:t>
      </w:r>
      <w:r>
        <w:rPr>
          <w:rFonts w:ascii="Courier New" w:hAnsi="Courier New" w:cs="Courier New"/>
          <w:sz w:val="28"/>
          <w:szCs w:val="28"/>
          <w:lang w:val="en-US"/>
        </w:rPr>
        <w:t>p</w:t>
      </w:r>
      <w:r w:rsidRPr="005C0642">
        <w:rPr>
          <w:rFonts w:ascii="Courier New" w:hAnsi="Courier New" w:cs="Courier New"/>
          <w:sz w:val="28"/>
          <w:szCs w:val="28"/>
        </w:rPr>
        <w:t>á</w:t>
      </w:r>
      <w:r>
        <w:rPr>
          <w:rFonts w:ascii="Courier New" w:hAnsi="Courier New" w:cs="Courier New"/>
          <w:sz w:val="28"/>
          <w:szCs w:val="28"/>
          <w:lang w:val="en-US"/>
        </w:rPr>
        <w:t>tala</w:t>
      </w:r>
      <w:r>
        <w:rPr>
          <w:rFonts w:ascii="Courier New" w:hAnsi="Courier New" w:cs="Courier New"/>
          <w:sz w:val="28"/>
          <w:szCs w:val="28"/>
        </w:rPr>
        <w:t>: общее назв. 7-ми подземных областей, обиталищ бог</w:t>
      </w:r>
      <w:r w:rsidRPr="007173EC">
        <w:rPr>
          <w:rFonts w:ascii="Ozegov NT" w:hAnsi="Ozegov NT" w:cs="Ozegov NT"/>
          <w:sz w:val="28"/>
          <w:szCs w:val="28"/>
        </w:rPr>
        <w:t>о</w:t>
      </w:r>
      <w:r>
        <w:rPr>
          <w:rFonts w:ascii="Courier New" w:hAnsi="Courier New" w:cs="Courier New"/>
          <w:sz w:val="28"/>
          <w:szCs w:val="28"/>
        </w:rPr>
        <w:t>в и д</w:t>
      </w:r>
      <w:r w:rsidRPr="007173EC">
        <w:rPr>
          <w:rFonts w:ascii="Ozegov NT" w:hAnsi="Ozegov NT" w:cs="Ozegov NT"/>
          <w:sz w:val="28"/>
          <w:szCs w:val="28"/>
        </w:rPr>
        <w:t>у</w:t>
      </w:r>
      <w:r>
        <w:rPr>
          <w:rFonts w:ascii="Courier New" w:hAnsi="Courier New" w:cs="Courier New"/>
          <w:sz w:val="28"/>
          <w:szCs w:val="28"/>
        </w:rPr>
        <w:t xml:space="preserve">хов, противоположных солнечным) или </w:t>
      </w:r>
      <w:r w:rsidRPr="0006322C">
        <w:rPr>
          <w:rFonts w:ascii="Courier New" w:hAnsi="Courier New" w:cs="Courier New"/>
          <w:i/>
          <w:iCs/>
          <w:sz w:val="28"/>
          <w:szCs w:val="28"/>
        </w:rPr>
        <w:t>Пеколс</w:t>
      </w:r>
      <w:r>
        <w:rPr>
          <w:rFonts w:ascii="Courier New" w:hAnsi="Courier New" w:cs="Courier New"/>
          <w:sz w:val="28"/>
          <w:szCs w:val="28"/>
        </w:rPr>
        <w:t xml:space="preserve"> (самые старые боги, связанные с нижним миром и умиранием природы на зимний период); </w:t>
      </w:r>
      <w:r w:rsidRPr="0006322C">
        <w:rPr>
          <w:rFonts w:ascii="Courier New" w:hAnsi="Courier New" w:cs="Courier New"/>
          <w:i/>
          <w:iCs/>
          <w:sz w:val="28"/>
          <w:szCs w:val="28"/>
        </w:rPr>
        <w:t>Пергрубрюс</w:t>
      </w:r>
      <w:r>
        <w:rPr>
          <w:rFonts w:ascii="Courier New" w:hAnsi="Courier New" w:cs="Courier New"/>
          <w:sz w:val="28"/>
          <w:szCs w:val="28"/>
        </w:rPr>
        <w:t xml:space="preserve"> – воплощение весны, листвы, травы; </w:t>
      </w:r>
      <w:r w:rsidRPr="0006322C">
        <w:rPr>
          <w:rFonts w:ascii="Courier New" w:hAnsi="Courier New" w:cs="Courier New"/>
          <w:i/>
          <w:iCs/>
          <w:sz w:val="28"/>
          <w:szCs w:val="28"/>
        </w:rPr>
        <w:t>Пушкайтс</w:t>
      </w:r>
      <w:r>
        <w:rPr>
          <w:rFonts w:ascii="Courier New" w:hAnsi="Courier New" w:cs="Courier New"/>
          <w:sz w:val="28"/>
          <w:szCs w:val="28"/>
        </w:rPr>
        <w:t xml:space="preserve"> (восходящий к Пушану вед) - воплощение земли, священной бузины; </w:t>
      </w:r>
      <w:r w:rsidRPr="0006322C">
        <w:rPr>
          <w:rFonts w:ascii="Courier New" w:hAnsi="Courier New" w:cs="Courier New"/>
          <w:i/>
          <w:iCs/>
          <w:sz w:val="28"/>
          <w:szCs w:val="28"/>
        </w:rPr>
        <w:t xml:space="preserve">Аушаутс </w:t>
      </w:r>
      <w:r>
        <w:rPr>
          <w:rFonts w:ascii="Courier New" w:hAnsi="Courier New" w:cs="Courier New"/>
          <w:sz w:val="28"/>
          <w:szCs w:val="28"/>
        </w:rPr>
        <w:t xml:space="preserve">(восходящий к Ашвинам и Ушас вед) – воплощение целостности, сохранности, моральной нормы, бог-врачеватель; </w:t>
      </w:r>
      <w:r w:rsidRPr="0006322C">
        <w:rPr>
          <w:rFonts w:ascii="Courier New" w:hAnsi="Courier New" w:cs="Courier New"/>
          <w:i/>
          <w:iCs/>
          <w:sz w:val="28"/>
          <w:szCs w:val="28"/>
        </w:rPr>
        <w:t>Пильвитс</w:t>
      </w:r>
      <w:r>
        <w:rPr>
          <w:rFonts w:ascii="Courier New" w:hAnsi="Courier New" w:cs="Courier New"/>
          <w:sz w:val="28"/>
          <w:szCs w:val="28"/>
        </w:rPr>
        <w:t xml:space="preserve"> – дающий богатства (как Велес у слав.). Они поклонялись огню, деревьям, траве, водным источникам, животным, как и все и.-е. Здесь были известные всему балто-слав. миру тех лет жрецы криве (династия из десятков поколений киве). В «Прусской хронике» Симона Грунау есть строки: «…Собрать всех благородных на праздник их бог</w:t>
      </w:r>
      <w:r w:rsidRPr="004A25BD">
        <w:rPr>
          <w:rFonts w:ascii="Ozegov NT" w:hAnsi="Ozegov NT" w:cs="Ozegov NT"/>
          <w:sz w:val="28"/>
          <w:szCs w:val="28"/>
        </w:rPr>
        <w:t>о</w:t>
      </w:r>
      <w:r>
        <w:rPr>
          <w:rFonts w:ascii="Courier New" w:hAnsi="Courier New" w:cs="Courier New"/>
          <w:sz w:val="28"/>
          <w:szCs w:val="28"/>
        </w:rPr>
        <w:t xml:space="preserve">в в Рикойто». В </w:t>
      </w:r>
      <w:r>
        <w:rPr>
          <w:rFonts w:ascii="Courier New" w:hAnsi="Courier New" w:cs="Courier New"/>
          <w:sz w:val="28"/>
          <w:szCs w:val="28"/>
          <w:lang w:val="en-US"/>
        </w:rPr>
        <w:t>VIII</w:t>
      </w:r>
      <w:r>
        <w:rPr>
          <w:rFonts w:ascii="Courier New" w:hAnsi="Courier New" w:cs="Courier New"/>
          <w:sz w:val="28"/>
          <w:szCs w:val="28"/>
        </w:rPr>
        <w:t xml:space="preserve"> в. святилище Ромов уже существовало, оно стояло в ряду крупнейших балто-слав. святилищ Европы, таких как Аркона, Ретра, Упсала и оно (с переносом и укрытием его вначале в глубине прусской земли, а затем в Литве, близ Вильно, после завоевания П.д. орденом Тевтонов) просуществовало дольше всех балто-слав. святилищ. Из П.д. род Гедымина, перешедший сначала в Литву, а затем в Русь – один из двух наиболее древ. русск. царских родов, связанных с династией Романовых (по материнской линии Андрея Кобылы, о котором в лет. написано: «он вышел из прусс»). В центре Ромова рос огромный дуб (не менее, чем 600-летний). Святилище посв. 3-м богам: Потримпсу, Перкунсу, Патолсу, связаным с Родом, плодородием, с предками. Фигуры бог</w:t>
      </w:r>
      <w:r w:rsidRPr="004A25BD">
        <w:rPr>
          <w:rFonts w:ascii="Ozegov NT" w:hAnsi="Ozegov NT" w:cs="Ozegov NT"/>
          <w:sz w:val="28"/>
          <w:szCs w:val="28"/>
        </w:rPr>
        <w:t>о</w:t>
      </w:r>
      <w:r>
        <w:rPr>
          <w:rFonts w:ascii="Courier New" w:hAnsi="Courier New" w:cs="Courier New"/>
          <w:sz w:val="28"/>
          <w:szCs w:val="28"/>
        </w:rPr>
        <w:t xml:space="preserve">в были вырезаны из толстого дерева, как толстый складень-триптих, с овальными верхами все 3, и стояли под священным дубом. Бог плодородия был с серпом в руке и выглядел молодым; Перкунс – с камнем-кремнием в левой руке (из кремния высекали огонь) и молнией - в правой, голова у него была с волосами-молниями; а старик Патолс держал в руках череп человека. При наступлении тевтонов волхвы криве закляли место др. святилища и унесли в глубь страны, а затем в Литву все его святыни; не могли взять с собой лишь старинный дуб. Первое, что сделали христ. «просветители» тевтоны, - уничтожили дуб (ведь ещё в Библии было прописано руководство к «просвещению» иноверов: «уничтожайте священные рощи их»). По преданию, это оказалось сделать нелегко: первый же тевтонец, нанёсший удар топором по дубу, - погиб, т.к. топор, отскочив от дерева, ударил в лоб своего хозяина. 2-е святилище Ромова было перенесено на 50 </w:t>
      </w:r>
      <w:r w:rsidRPr="004A25BD">
        <w:rPr>
          <w:rFonts w:ascii="Courier New" w:hAnsi="Courier New" w:cs="Courier New"/>
          <w:i/>
          <w:iCs/>
          <w:sz w:val="28"/>
          <w:szCs w:val="28"/>
        </w:rPr>
        <w:t>км</w:t>
      </w:r>
      <w:r>
        <w:rPr>
          <w:rFonts w:ascii="Courier New" w:hAnsi="Courier New" w:cs="Courier New"/>
          <w:sz w:val="28"/>
          <w:szCs w:val="28"/>
        </w:rPr>
        <w:t xml:space="preserve"> восточнее (ныне место близ гор. Черняховск), оно расположилось на холме в окружении болот, высаженных дубов и аллей лип, в центре святилища находилась каменная плита. Сейчас из святынь там остались только природные.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ПСКОВ – др.-русск. гор. на бер. рр. Великой и Псковы возник на месте ещё более др. слав. поселения, существовавшего уже в </w:t>
      </w:r>
      <w:r>
        <w:rPr>
          <w:rFonts w:ascii="Courier New" w:hAnsi="Courier New" w:cs="Courier New"/>
          <w:sz w:val="28"/>
          <w:szCs w:val="28"/>
          <w:lang w:val="en-US"/>
        </w:rPr>
        <w:t>VI</w:t>
      </w:r>
      <w:r>
        <w:rPr>
          <w:rFonts w:ascii="Courier New" w:hAnsi="Courier New" w:cs="Courier New"/>
          <w:sz w:val="28"/>
          <w:szCs w:val="28"/>
        </w:rPr>
        <w:t xml:space="preserve"> в. Археологические материалы свидетельствуют о существовании гор. в </w:t>
      </w:r>
      <w:r>
        <w:rPr>
          <w:rFonts w:ascii="Courier New" w:hAnsi="Courier New" w:cs="Courier New"/>
          <w:sz w:val="28"/>
          <w:szCs w:val="28"/>
          <w:lang w:val="en-US"/>
        </w:rPr>
        <w:t>IX</w:t>
      </w:r>
      <w:r w:rsidRPr="0062226C">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первое уп. в письменных источниках в 903 г. П. являлся </w:t>
      </w:r>
      <w:r w:rsidR="00DF2E1C">
        <w:rPr>
          <w:rFonts w:ascii="Courier New" w:hAnsi="Courier New" w:cs="Courier New"/>
          <w:sz w:val="28"/>
          <w:szCs w:val="28"/>
        </w:rPr>
        <w:t>центром Псковской З</w:t>
      </w:r>
      <w:r>
        <w:rPr>
          <w:rFonts w:ascii="Courier New" w:hAnsi="Courier New" w:cs="Courier New"/>
          <w:sz w:val="28"/>
          <w:szCs w:val="28"/>
        </w:rPr>
        <w:t xml:space="preserve">емли, а с 1348 г. стал центром независимой Псковской республики, в которой власть принадлежала вечу, ограничивавшему власть кн. Важным источником для изучения истории является Псковская судная грамота кон. </w:t>
      </w:r>
      <w:r>
        <w:rPr>
          <w:rFonts w:ascii="Courier New" w:hAnsi="Courier New" w:cs="Courier New"/>
          <w:sz w:val="28"/>
          <w:szCs w:val="28"/>
          <w:lang w:val="en-US"/>
        </w:rPr>
        <w:t>XV</w:t>
      </w:r>
      <w:r>
        <w:rPr>
          <w:rFonts w:ascii="Courier New" w:hAnsi="Courier New" w:cs="Courier New"/>
          <w:sz w:val="28"/>
          <w:szCs w:val="28"/>
        </w:rPr>
        <w:t xml:space="preserve"> в. П. был крупным торговым центром Руси и военным оплотом на зап. границе.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ПТИЦЫ – символы душ</w:t>
      </w:r>
      <w:r w:rsidRPr="00697F91">
        <w:rPr>
          <w:rFonts w:ascii="Ozegov NT" w:hAnsi="Ozegov NT" w:cs="Ozegov NT"/>
          <w:sz w:val="28"/>
          <w:szCs w:val="28"/>
        </w:rPr>
        <w:t>и</w:t>
      </w:r>
      <w:r>
        <w:rPr>
          <w:rFonts w:ascii="Courier New" w:hAnsi="Courier New" w:cs="Courier New"/>
          <w:sz w:val="28"/>
          <w:szCs w:val="28"/>
        </w:rPr>
        <w:t>, неба, рая, весны, света (ночных птиц мало). Хотя некоторые виды птиц считались вестниками смерти, или были связаны с переходом в иной мир. Птицы – особенно куры и петухи – жертвенные животные как символы времени и огня. Но с отдалённых времён весной (множество видов местных) или осенью, в праздник рожениц (семейную пару</w:t>
      </w:r>
      <w:r w:rsidRPr="00697F91">
        <w:rPr>
          <w:rFonts w:ascii="Courier New" w:hAnsi="Courier New" w:cs="Courier New"/>
          <w:sz w:val="28"/>
          <w:szCs w:val="28"/>
        </w:rPr>
        <w:t xml:space="preserve"> </w:t>
      </w:r>
      <w:r>
        <w:rPr>
          <w:rFonts w:ascii="Courier New" w:hAnsi="Courier New" w:cs="Courier New"/>
          <w:sz w:val="28"/>
          <w:szCs w:val="28"/>
        </w:rPr>
        <w:t>лебедей), в дар небу выпускали живых птиц как жертвоприношение небу и пожелание хорошего приплода всего живого. Этот обычай частично переняла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 представлены в народной культуре как собирательно, так и индивидуально. Они классифицировались по оппозиции чистый-нечистый, святые-злые. К чистым относятся: голуби, ласточки, жаворонки, аисты, лебеди, отчасти дрозды, чайки. К нечистым: все в</w:t>
      </w:r>
      <w:r w:rsidRPr="00C467DC">
        <w:rPr>
          <w:rFonts w:ascii="Ozegov NT" w:hAnsi="Ozegov NT" w:cs="Ozegov NT"/>
          <w:sz w:val="28"/>
          <w:szCs w:val="28"/>
        </w:rPr>
        <w:t>о</w:t>
      </w:r>
      <w:r>
        <w:rPr>
          <w:rFonts w:ascii="Courier New" w:hAnsi="Courier New" w:cs="Courier New"/>
          <w:sz w:val="28"/>
          <w:szCs w:val="28"/>
        </w:rPr>
        <w:t>роны (ворон, ворона, галка, грач), сороки, коршуны, ястребы и ночные хищники (совы, сычи, Филины). Петухи и кукушки связаны с временем. Соловей – олицетворение божественных звуков, гармонии. Сорока – символ новостей, перемен.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ПТИЧИЙ ГРАЙ – крик птиц. По нему гадали о предстоящей погоде и др. событиях. Царь Алексей Михайлович в 1648 г. в осуждал русск.: «Кличут – Коледу, и Таусен, и Плугу, и многие человецы неразумием веруют в сон, и встречу, и в полаз, и во птичий грай, загадки загадывают, и сказки сказывают небылные…».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ПТОЛЕМЕЙ КЛАВДИЙ (</w:t>
      </w:r>
      <w:r>
        <w:rPr>
          <w:rFonts w:ascii="Courier New" w:hAnsi="Courier New" w:cs="Courier New"/>
          <w:sz w:val="28"/>
          <w:szCs w:val="28"/>
          <w:lang w:val="en-US"/>
        </w:rPr>
        <w:t>II</w:t>
      </w:r>
      <w:r>
        <w:rPr>
          <w:rFonts w:ascii="Courier New" w:hAnsi="Courier New" w:cs="Courier New"/>
          <w:sz w:val="28"/>
          <w:szCs w:val="28"/>
        </w:rPr>
        <w:t xml:space="preserve"> в.) – др.-греч. учёный, историк, географ, создавший «Географию» в 8 кн., где дана полная, хорошо систематизированная сводка древ. географических знаний; он дал координаты 8000 пунктов и приложил 26 карт земной поверхности. Особо ценными считаются его многочисленные труды по астрономии.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w:t>
      </w:r>
      <w:r w:rsidRPr="00310B70">
        <w:rPr>
          <w:rFonts w:ascii="Ozegov NT" w:hAnsi="Ozegov NT" w:cs="Ozegov NT"/>
          <w:sz w:val="28"/>
          <w:szCs w:val="28"/>
        </w:rPr>
        <w:t>У</w:t>
      </w:r>
      <w:r>
        <w:rPr>
          <w:rFonts w:ascii="Courier New" w:hAnsi="Courier New" w:cs="Courier New"/>
          <w:sz w:val="28"/>
          <w:szCs w:val="28"/>
        </w:rPr>
        <w:t xml:space="preserve">ГА – см. </w:t>
      </w:r>
      <w:r w:rsidRPr="003C3EBD">
        <w:rPr>
          <w:rFonts w:ascii="Courier New" w:hAnsi="Courier New" w:cs="Courier New"/>
          <w:i/>
          <w:iCs/>
          <w:sz w:val="28"/>
          <w:szCs w:val="28"/>
        </w:rPr>
        <w:t>Додола</w:t>
      </w:r>
      <w:r>
        <w:rPr>
          <w:rFonts w:ascii="Courier New" w:hAnsi="Courier New" w:cs="Courier New"/>
          <w:sz w:val="28"/>
          <w:szCs w:val="28"/>
        </w:rPr>
        <w:t>.</w:t>
      </w:r>
    </w:p>
    <w:p w:rsidR="00010FEF" w:rsidRPr="0062226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ПУЧИНА, ПУЧИНА МНОГОГЛАЗАЯ, ПУЧИНА–КРУГ</w:t>
      </w:r>
      <w:r w:rsidRPr="00011EEC">
        <w:rPr>
          <w:rFonts w:ascii="Ozegov NT" w:hAnsi="Ozegov NT" w:cs="Ozegov NT"/>
          <w:sz w:val="28"/>
          <w:szCs w:val="28"/>
        </w:rPr>
        <w:t>О</w:t>
      </w:r>
      <w:r>
        <w:rPr>
          <w:rFonts w:ascii="Courier New" w:hAnsi="Courier New" w:cs="Courier New"/>
          <w:sz w:val="28"/>
          <w:szCs w:val="28"/>
        </w:rPr>
        <w:t>М ГЛАЗ</w:t>
      </w:r>
      <w:r w:rsidRPr="003032F3">
        <w:rPr>
          <w:rFonts w:ascii="Ozegov NT" w:hAnsi="Ozegov NT" w:cs="Ozegov NT"/>
          <w:sz w:val="28"/>
          <w:szCs w:val="28"/>
        </w:rPr>
        <w:t>А</w:t>
      </w:r>
      <w:r>
        <w:rPr>
          <w:rFonts w:ascii="Courier New" w:hAnsi="Courier New" w:cs="Courier New"/>
          <w:sz w:val="28"/>
          <w:szCs w:val="28"/>
        </w:rPr>
        <w:t xml:space="preserve"> – олицетворение бездны космоса (как отражённые в бездне вод звёзды) и бездны Матери-Сырой-Земли и вод её, поглощающих живых. В былине о Василии Буслаеве говорится, что поплыл он к зелёным лугам. Тут лежала Морская Пучина–Круг</w:t>
      </w:r>
      <w:r w:rsidRPr="00011EEC">
        <w:rPr>
          <w:rFonts w:ascii="Ozegov NT" w:hAnsi="Ozegov NT" w:cs="Ozegov NT"/>
          <w:sz w:val="28"/>
          <w:szCs w:val="28"/>
        </w:rPr>
        <w:t>о</w:t>
      </w:r>
      <w:r>
        <w:rPr>
          <w:rFonts w:ascii="Courier New" w:hAnsi="Courier New" w:cs="Courier New"/>
          <w:sz w:val="28"/>
          <w:szCs w:val="28"/>
        </w:rPr>
        <w:t>м Глаз</w:t>
      </w:r>
      <w:r w:rsidRPr="00011EEC">
        <w:rPr>
          <w:rFonts w:ascii="Ozegov NT" w:hAnsi="Ozegov NT" w:cs="Ozegov NT"/>
          <w:sz w:val="28"/>
          <w:szCs w:val="28"/>
        </w:rPr>
        <w:t>а</w:t>
      </w:r>
      <w:r>
        <w:rPr>
          <w:rFonts w:ascii="Courier New" w:hAnsi="Courier New" w:cs="Courier New"/>
          <w:sz w:val="28"/>
          <w:szCs w:val="28"/>
        </w:rPr>
        <w:t>. Стал он вокруг неё похаживать, сапожком её попинывать. Не пинай меня, - говрит Пучина Многоглазая, - и сам тут будешь!». Так оно и вышло. Каких вершин не достигнешь, какой гордыней не вознесёшься! – всё равно космос поглотит тебя.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ПЧЕЛА – отражения образа П. в мифологических представлениях и.-е. известны уже в эпоху неолита. С П. (как и с др. символами весны – жаворонком, куликом и др.) связан один из важнейших моментов ритуала плодородия -  «открытия» весны. В это время П. появляется в русск. веснянках: «…Ты замкни зимоньку…, отомкни летечко…, лето хлебородное». П. выступает как орудие бога, способствующего пробуждению (вызыванию) божества плодородия (русск. говорят: П. – божья работница); </w:t>
      </w:r>
      <w:r w:rsidRPr="00A53661">
        <w:rPr>
          <w:rFonts w:ascii="Courier New" w:hAnsi="Courier New" w:cs="Courier New"/>
          <w:i/>
          <w:iCs/>
          <w:sz w:val="28"/>
          <w:szCs w:val="28"/>
        </w:rPr>
        <w:t>множественность</w:t>
      </w:r>
      <w:r>
        <w:rPr>
          <w:rFonts w:ascii="Courier New" w:hAnsi="Courier New" w:cs="Courier New"/>
          <w:sz w:val="28"/>
          <w:szCs w:val="28"/>
        </w:rPr>
        <w:t xml:space="preserve"> П. в улье также намекает на многоплодность всего живого, т.е. обильное плодородие. В русск. обрядовой традиции сохранился образ мирового древа и с ним связана П.: «Как в этом деревце да три угодьица; по вершине деревца да соловей песни поёт, посередь-то деревца да пчёлы яры гнёзда въют». В ведах П. покровительствуют Ашвины (русск. Авсень-Баусень-Таусень и др.), которым П. – олицетворение мудрости - вместе с мёдом передали тайну силы жизни (в АВ духовное познание уподобляется производству мёда). Говорят: пчела и человека умудряет. Иных пчеловодов порой приравнивали к знахарям. У русск. П. связаны с Ярилой (не случайно их называют «пчёлы яры»), и с Перуном, который так же активизируется с весны; пчелиный праздник - 17 апреля - предшествует первому весеннему празднику плодородия (ярильский праздник, в христ. времена Егорьев день). П. выступает на стороне бога или праведного (или того, кто прав), жалит противника, как в русск. сказке, в сниженном, животном варианте, которую приводит Афан., о козе лупленой, которая забралась в избу, выжив из неё зайца, и никого туда не пускала, пока её не ужалила П. Возможно здесь зашифрована мысль: коза, как символ плодородия, вызывалась Перуном на волю из «избушки». С П. (пчелиным ульем, роем, а также - мёдом) связывается ряд положительных символических смыслов: красноречие («мёд поэзии»), трудолюбие, бережливость, порядок, мудрость, плодородие, тепло и солнце весеннее-летнего периода (в отличие от зимы, когда П. спят). П. связаны с эротической символикой, укус пчелы может символизиовать коитус. В Малопольше известна поговорка: «Когда пчёлы роятся. Девки парней боятся», а о забеременевшей девушке кашубы говорят: «Её пчела укусила». В гомельском Полесье существует свадебное пожелание: «Младую нада апчэлиць».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ПШЕНИЦА – (как и просо, ячмень, овёс, рожь и др. злаки) воплощение плодородия, достатка, изобилия, счастья; символ жизни; ритуальная пища. П. использовалась в семейных и календарных обрядах с продуцирующей и охранной целью. В колядках и щедровках густая П. сравнивалась с человеком, у котрого много друзей; ею посыпали колядовщики на новый г. углы изб</w:t>
      </w:r>
      <w:r w:rsidRPr="00A53661">
        <w:rPr>
          <w:rFonts w:ascii="Ozegov NT" w:hAnsi="Ozegov NT" w:cs="Ozegov NT"/>
          <w:sz w:val="28"/>
          <w:szCs w:val="28"/>
        </w:rPr>
        <w:t>ы</w:t>
      </w:r>
      <w:r>
        <w:rPr>
          <w:rFonts w:ascii="Courier New" w:hAnsi="Courier New" w:cs="Courier New"/>
          <w:sz w:val="28"/>
          <w:szCs w:val="28"/>
        </w:rPr>
        <w:t xml:space="preserve"> – на щедрый урожай. П. на свадьбе осыпали невесту, овсом – жениха.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ПЯТНИЦА – день недели, посвящался Макошь, др. богиням судьбы, богиням земли, сева, плодородия. Афан.</w:t>
      </w:r>
      <w:r w:rsidR="00D4387B">
        <w:rPr>
          <w:rFonts w:ascii="Courier New" w:hAnsi="Courier New" w:cs="Courier New"/>
          <w:sz w:val="28"/>
          <w:szCs w:val="28"/>
        </w:rPr>
        <w:t xml:space="preserve"> считал</w:t>
      </w:r>
      <w:r>
        <w:rPr>
          <w:rFonts w:ascii="Courier New" w:hAnsi="Courier New" w:cs="Courier New"/>
          <w:sz w:val="28"/>
          <w:szCs w:val="28"/>
        </w:rPr>
        <w:t>: «По народному убеждению, от пятницы зависят обильные роды земли; её молили об отвращении засухи, проливных дождей, неурожаев; в дар ей приносили земные плоды». Афан. (1,118) пис</w:t>
      </w:r>
      <w:r w:rsidRPr="00FC109A">
        <w:rPr>
          <w:rFonts w:ascii="Ozegov NT" w:hAnsi="Ozegov NT" w:cs="Ozegov NT"/>
          <w:sz w:val="28"/>
          <w:szCs w:val="28"/>
        </w:rPr>
        <w:t>а</w:t>
      </w:r>
      <w:r>
        <w:rPr>
          <w:rFonts w:ascii="Courier New" w:hAnsi="Courier New" w:cs="Courier New"/>
          <w:sz w:val="28"/>
          <w:szCs w:val="28"/>
        </w:rPr>
        <w:t>л: «Культом Фреи – Сивы объясняется суеверное уважение, питаемое русскими простолюдинами к пятнице, как дню, посвящённому этой богине</w:t>
      </w:r>
      <w:r w:rsidR="00D4387B">
        <w:rPr>
          <w:rFonts w:ascii="Courier New" w:hAnsi="Courier New" w:cs="Courier New"/>
          <w:sz w:val="28"/>
          <w:szCs w:val="28"/>
        </w:rPr>
        <w:t>…</w:t>
      </w:r>
      <w:r>
        <w:rPr>
          <w:rFonts w:ascii="Courier New" w:hAnsi="Courier New" w:cs="Courier New"/>
          <w:sz w:val="28"/>
          <w:szCs w:val="28"/>
        </w:rPr>
        <w:t>. Во многих местностях русского царства по пятницам бабы не прядут, не варят щёлока, не стирают белья, не выносят из печи золы, а мужики не пашут и не боронят, почитая эти работы в означенный день за большой грех… Во вр</w:t>
      </w:r>
      <w:r w:rsidRPr="00593119">
        <w:rPr>
          <w:rFonts w:ascii="Ozegov NT" w:hAnsi="Ozegov NT" w:cs="Ozegov NT"/>
          <w:sz w:val="28"/>
          <w:szCs w:val="28"/>
        </w:rPr>
        <w:t>е</w:t>
      </w:r>
      <w:r>
        <w:rPr>
          <w:rFonts w:ascii="Courier New" w:hAnsi="Courier New" w:cs="Courier New"/>
          <w:sz w:val="28"/>
          <w:szCs w:val="28"/>
        </w:rPr>
        <w:t xml:space="preserve">мя неурожаев, засухи и сильных дождей, вредных для посевов, а равно по случаю скотского падежа и появления червей – были «обетные» пятницы; в </w:t>
      </w:r>
      <w:r>
        <w:rPr>
          <w:rFonts w:ascii="Courier New" w:hAnsi="Courier New" w:cs="Courier New"/>
          <w:sz w:val="28"/>
          <w:szCs w:val="28"/>
          <w:lang w:val="en-US"/>
        </w:rPr>
        <w:t>XVI</w:t>
      </w:r>
      <w:r>
        <w:rPr>
          <w:rFonts w:ascii="Courier New" w:hAnsi="Courier New" w:cs="Courier New"/>
          <w:sz w:val="28"/>
          <w:szCs w:val="28"/>
        </w:rPr>
        <w:t xml:space="preserve"> веке писались в таких случаях целым миром заповедные записи. Так крестьяне Тавренской волости (в 1590-1598) сговорились промеж себя и учинили заповедь на три года, чтобы «в пятницу ни толчи, ни молоти, ни камения не жечи»… Константинопольский патриарх окружною грамотою 1589 г. к литовско-русским епископам запрещал праздновать день пятницы наравне с воскресеньем». Так церковь боролась против П. как дня богинь судьбы и плодородия.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 – метафора для обозначения Макошь (Судьбы) в христ. период, когда дохристианские боги были запрещены, христ. св. Праскеву звали Праскевой Пятницей, ей приписали все свойства Макошь (труженица, прорицательница, оберегательница) и посвятили 12 пятниц в г. (см. </w:t>
      </w:r>
      <w:r w:rsidRPr="00C70297">
        <w:rPr>
          <w:rFonts w:ascii="Courier New" w:hAnsi="Courier New" w:cs="Courier New"/>
          <w:i/>
          <w:iCs/>
          <w:sz w:val="28"/>
          <w:szCs w:val="28"/>
        </w:rPr>
        <w:t>Макошь</w:t>
      </w:r>
      <w:r>
        <w:rPr>
          <w:rFonts w:ascii="Courier New" w:hAnsi="Courier New" w:cs="Courier New"/>
          <w:sz w:val="28"/>
          <w:szCs w:val="28"/>
        </w:rPr>
        <w:t>). С этим днём связано мн. запретов на женские работы, особенно – прядение, ткачество, снование, вязание, шитьё и т.д. Существовали поговорки: «Пятница – не работница», «кто в пятницу дело начинает – у того оно будет пятиться», «по пятницам мужики не пашут, бабы не прядут», «в пяток курицу на яйца не сажают – циплята не живут»; о людях необязательных, на которых нельзя было положиться, говорили: «у него семь пятниц на неделе». В женской среде возникла примета: «пятничный сон – в руку», т.е. сны под П. вещие и непременно сбываются. Афан. сравнивал П. с итальянскою Бертою (3,67-68): «Берта носит белую одежду; у ней длинные льняные волосы и большая нога, которою она управляет колесом прялки. Подобные же поверья соединяются у славян с мистическою Пятницею… Пятница изображалась простоволосою, т.е. с распущенною косою; таинственный обход её праздновали, по словам духовного регламента, символическим образом: водили простовласую жёнку под именем Пятницы. Праскева-Пятница в народе слывёт льняницею; с 28-го октября, когда чествуется её память, бабы начинают мять лён». Учитывая яростное пристрастие к Пятнице (Макошь) народа, в 1207 г. в Москве была выстроена церковь Пятницы на торгу (отсюда Пятницкая ул.), тогда же Пятничная церковь была построена и в Чернигове.</w:t>
      </w:r>
    </w:p>
    <w:p w:rsidR="00010FEF" w:rsidRPr="00263DD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ПЯТЬ – сакральное число, символизирует риск, в нём – отсутствие стабильности. С одной стороны, может привести к неуверенности, но, с др. – это число является и самым счастливым, и самым непредсказуемым. Символизирует 5 чувств; содержит нервную энергию; сексуальность (в ведах у Брахмы – бога производительного семени, бога, дающего потомство, 5 голов или лиц). 5 пальцев на руке (пятерня) или ноге. В РВ (например, </w:t>
      </w:r>
      <w:r>
        <w:rPr>
          <w:rFonts w:ascii="Courier New" w:hAnsi="Courier New" w:cs="Courier New"/>
          <w:sz w:val="28"/>
          <w:szCs w:val="28"/>
          <w:lang w:val="en-US"/>
        </w:rPr>
        <w:t>IX</w:t>
      </w:r>
      <w:r>
        <w:rPr>
          <w:rFonts w:ascii="Courier New" w:hAnsi="Courier New" w:cs="Courier New"/>
          <w:sz w:val="28"/>
          <w:szCs w:val="28"/>
        </w:rPr>
        <w:t>.92.3) уп. 5 арийских племён: «пять народов»; «род</w:t>
      </w:r>
      <w:r w:rsidRPr="007051C2">
        <w:rPr>
          <w:rFonts w:ascii="Ozegov NT" w:hAnsi="Ozegov NT" w:cs="Ozegov NT"/>
          <w:sz w:val="28"/>
          <w:szCs w:val="28"/>
        </w:rPr>
        <w:t>ы</w:t>
      </w:r>
      <w:r>
        <w:rPr>
          <w:rFonts w:ascii="Courier New" w:hAnsi="Courier New" w:cs="Courier New"/>
          <w:sz w:val="28"/>
          <w:szCs w:val="28"/>
        </w:rPr>
        <w:t xml:space="preserve"> с великими заветами, с чистым родством» (РВ.</w:t>
      </w:r>
      <w:r>
        <w:rPr>
          <w:rFonts w:ascii="Courier New" w:hAnsi="Courier New" w:cs="Courier New"/>
          <w:sz w:val="28"/>
          <w:szCs w:val="28"/>
          <w:lang w:val="en-US"/>
        </w:rPr>
        <w:t>IX</w:t>
      </w:r>
      <w:r>
        <w:rPr>
          <w:rFonts w:ascii="Courier New" w:hAnsi="Courier New" w:cs="Courier New"/>
          <w:sz w:val="28"/>
          <w:szCs w:val="28"/>
        </w:rPr>
        <w:t>.97.7), хотя число родов м.б. точн</w:t>
      </w:r>
      <w:r w:rsidRPr="00263DD4">
        <w:rPr>
          <w:rFonts w:ascii="Ozegov NT" w:hAnsi="Ozegov NT" w:cs="Ozegov NT"/>
          <w:sz w:val="28"/>
          <w:szCs w:val="28"/>
        </w:rPr>
        <w:t>о</w:t>
      </w:r>
      <w:r>
        <w:rPr>
          <w:rFonts w:ascii="Courier New" w:hAnsi="Courier New" w:cs="Courier New"/>
          <w:sz w:val="28"/>
          <w:szCs w:val="28"/>
        </w:rPr>
        <w:t xml:space="preserve"> лишь для опред. периода.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r>
        <w:rPr>
          <w:rFonts w:ascii="Courier New" w:hAnsi="Courier New" w:cs="Courier New"/>
          <w:sz w:val="28"/>
          <w:szCs w:val="28"/>
        </w:rPr>
        <w:t>Р</w:t>
      </w: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 – др. название р. Волги; встречается в трудах др.-греч. учёных (Геродота, Птолемея и др.), изредка у средневековых авт. (например, у Герберштейна). В древнеегипетской религии Р. – бог Солнца, творец Вселенной, людей и бог</w:t>
      </w:r>
      <w:r w:rsidRPr="00164DDC">
        <w:rPr>
          <w:rFonts w:ascii="Ozegov NT" w:hAnsi="Ozegov NT" w:cs="Ozegov NT"/>
          <w:sz w:val="28"/>
          <w:szCs w:val="28"/>
        </w:rPr>
        <w:t>о</w:t>
      </w:r>
      <w:r>
        <w:rPr>
          <w:rFonts w:ascii="Courier New" w:hAnsi="Courier New" w:cs="Courier New"/>
          <w:sz w:val="28"/>
          <w:szCs w:val="28"/>
        </w:rPr>
        <w:t xml:space="preserve">в. Символом Р. был солнечный диск. Согласно одному из мифов, Р. произошёл из вечно существовавшего Нуна (водного хаоса). Афан. (1,179) писал: «наше реять – летать и ринуть – стремительно бросить; санскр. </w:t>
      </w:r>
      <w:r>
        <w:rPr>
          <w:rFonts w:ascii="Courier New" w:hAnsi="Courier New" w:cs="Courier New"/>
          <w:sz w:val="28"/>
          <w:szCs w:val="28"/>
          <w:lang w:val="en-US"/>
        </w:rPr>
        <w:t>ri</w:t>
      </w:r>
      <w:r w:rsidRPr="00500B74">
        <w:rPr>
          <w:rFonts w:ascii="Courier New" w:hAnsi="Courier New" w:cs="Courier New"/>
          <w:sz w:val="28"/>
          <w:szCs w:val="28"/>
        </w:rPr>
        <w:t xml:space="preserve"> </w:t>
      </w:r>
      <w:r>
        <w:rPr>
          <w:rFonts w:ascii="Courier New" w:hAnsi="Courier New" w:cs="Courier New"/>
          <w:sz w:val="28"/>
          <w:szCs w:val="28"/>
        </w:rPr>
        <w:t xml:space="preserve">и зендск. </w:t>
      </w:r>
      <w:r>
        <w:rPr>
          <w:rFonts w:ascii="Courier New" w:hAnsi="Courier New" w:cs="Courier New"/>
          <w:sz w:val="28"/>
          <w:szCs w:val="28"/>
          <w:lang w:val="en-US"/>
        </w:rPr>
        <w:t>rudh</w:t>
      </w:r>
      <w:r>
        <w:rPr>
          <w:rFonts w:ascii="Courier New" w:hAnsi="Courier New" w:cs="Courier New"/>
          <w:sz w:val="28"/>
          <w:szCs w:val="28"/>
        </w:rPr>
        <w:t xml:space="preserve"> – течь… Отсюда понятно, что Ра, древнейшее имя Волги, означает собственно: текучую воду, реку </w:t>
      </w:r>
      <w:r w:rsidRPr="00500B74">
        <w:rPr>
          <w:rFonts w:ascii="Courier New" w:hAnsi="Courier New" w:cs="Courier New"/>
          <w:sz w:val="28"/>
          <w:szCs w:val="28"/>
        </w:rPr>
        <w:t>(</w:t>
      </w:r>
      <w:r>
        <w:rPr>
          <w:rFonts w:ascii="Courier New" w:hAnsi="Courier New" w:cs="Courier New"/>
          <w:sz w:val="28"/>
          <w:szCs w:val="28"/>
          <w:lang w:val="en-US"/>
        </w:rPr>
        <w:t>rivus</w:t>
      </w:r>
      <w:r>
        <w:rPr>
          <w:rFonts w:ascii="Courier New" w:hAnsi="Courier New" w:cs="Courier New"/>
          <w:sz w:val="28"/>
          <w:szCs w:val="28"/>
        </w:rPr>
        <w:t>)…».</w:t>
      </w:r>
    </w:p>
    <w:p w:rsidR="0071702C" w:rsidRDefault="0071702C"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РОДОГОСТ (</w:t>
      </w:r>
      <w:r w:rsidR="00010FEF">
        <w:rPr>
          <w:rFonts w:ascii="Courier New" w:hAnsi="Courier New" w:cs="Courier New"/>
          <w:sz w:val="28"/>
          <w:szCs w:val="28"/>
        </w:rPr>
        <w:t>РАДЕГАСТ, РАДИГАСТ, РАДОГОСТ, РЕДИГОСТ</w:t>
      </w:r>
      <w:r w:rsidR="00C41572">
        <w:rPr>
          <w:rFonts w:ascii="Courier New" w:hAnsi="Courier New" w:cs="Courier New"/>
          <w:sz w:val="28"/>
          <w:szCs w:val="28"/>
        </w:rPr>
        <w:t>, РИДЕГОСТ</w:t>
      </w:r>
      <w:r>
        <w:rPr>
          <w:rFonts w:ascii="Courier New" w:hAnsi="Courier New" w:cs="Courier New"/>
          <w:sz w:val="28"/>
          <w:szCs w:val="28"/>
        </w:rPr>
        <w:t>)</w:t>
      </w:r>
      <w:r w:rsidR="00010FEF">
        <w:rPr>
          <w:rFonts w:ascii="Courier New" w:hAnsi="Courier New" w:cs="Courier New"/>
          <w:sz w:val="28"/>
          <w:szCs w:val="28"/>
        </w:rPr>
        <w:t xml:space="preserve"> от «род» и «гост», где «го» - жертвоприношение коровы или быка в честь пришедшего;</w:t>
      </w:r>
      <w:r w:rsidR="00010FEF" w:rsidRPr="00992D49">
        <w:rPr>
          <w:rFonts w:ascii="Courier New" w:hAnsi="Courier New" w:cs="Courier New"/>
          <w:sz w:val="28"/>
          <w:szCs w:val="28"/>
        </w:rPr>
        <w:t xml:space="preserve"> </w:t>
      </w:r>
      <w:r w:rsidR="00010FEF">
        <w:rPr>
          <w:rFonts w:ascii="Courier New" w:hAnsi="Courier New" w:cs="Courier New"/>
          <w:sz w:val="28"/>
          <w:szCs w:val="28"/>
        </w:rPr>
        <w:t xml:space="preserve">коренное значение «рад», «ред», «род» сохранилось в словен. </w:t>
      </w:r>
      <w:r w:rsidR="00010FEF">
        <w:rPr>
          <w:rFonts w:ascii="Courier New" w:hAnsi="Courier New" w:cs="Courier New"/>
          <w:sz w:val="28"/>
          <w:szCs w:val="28"/>
          <w:lang w:val="en-US"/>
        </w:rPr>
        <w:t>reiti</w:t>
      </w:r>
      <w:r w:rsidR="00010FEF" w:rsidRPr="00992D49">
        <w:rPr>
          <w:rFonts w:ascii="Courier New" w:hAnsi="Courier New" w:cs="Courier New"/>
          <w:sz w:val="28"/>
          <w:szCs w:val="28"/>
        </w:rPr>
        <w:t xml:space="preserve">, </w:t>
      </w:r>
      <w:r w:rsidR="00010FEF">
        <w:rPr>
          <w:rFonts w:ascii="Courier New" w:hAnsi="Courier New" w:cs="Courier New"/>
          <w:sz w:val="28"/>
          <w:szCs w:val="28"/>
          <w:lang w:val="en-US"/>
        </w:rPr>
        <w:t>redim</w:t>
      </w:r>
      <w:r w:rsidR="00010FEF" w:rsidRPr="00992D49">
        <w:rPr>
          <w:rFonts w:ascii="Courier New" w:hAnsi="Courier New" w:cs="Courier New"/>
          <w:sz w:val="28"/>
          <w:szCs w:val="28"/>
        </w:rPr>
        <w:t xml:space="preserve"> </w:t>
      </w:r>
      <w:r w:rsidR="00010FEF">
        <w:rPr>
          <w:rFonts w:ascii="Courier New" w:hAnsi="Courier New" w:cs="Courier New"/>
          <w:sz w:val="28"/>
          <w:szCs w:val="28"/>
        </w:rPr>
        <w:t xml:space="preserve">– </w:t>
      </w:r>
      <w:r w:rsidR="00010FEF" w:rsidRPr="002C2B31">
        <w:rPr>
          <w:rFonts w:ascii="Courier New" w:hAnsi="Courier New" w:cs="Courier New"/>
          <w:i/>
          <w:iCs/>
          <w:sz w:val="28"/>
          <w:szCs w:val="28"/>
        </w:rPr>
        <w:t>кормить, растить</w:t>
      </w:r>
      <w:r w:rsidR="00010FEF">
        <w:rPr>
          <w:rFonts w:ascii="Courier New" w:hAnsi="Courier New" w:cs="Courier New"/>
          <w:sz w:val="28"/>
          <w:szCs w:val="28"/>
        </w:rPr>
        <w:t xml:space="preserve">; лтш. </w:t>
      </w:r>
      <w:r w:rsidR="00010FEF">
        <w:rPr>
          <w:rFonts w:ascii="Courier New" w:hAnsi="Courier New" w:cs="Courier New"/>
          <w:sz w:val="28"/>
          <w:szCs w:val="28"/>
          <w:lang w:val="en-US"/>
        </w:rPr>
        <w:t>rads</w:t>
      </w:r>
      <w:r w:rsidR="00010FEF">
        <w:rPr>
          <w:rFonts w:ascii="Courier New" w:hAnsi="Courier New" w:cs="Courier New"/>
          <w:sz w:val="28"/>
          <w:szCs w:val="28"/>
        </w:rPr>
        <w:t xml:space="preserve"> – родственно </w:t>
      </w:r>
      <w:r w:rsidR="00010FEF" w:rsidRPr="002C2B31">
        <w:rPr>
          <w:rFonts w:ascii="Courier New" w:hAnsi="Courier New" w:cs="Courier New"/>
          <w:i/>
          <w:iCs/>
          <w:sz w:val="28"/>
          <w:szCs w:val="28"/>
        </w:rPr>
        <w:t>род</w:t>
      </w:r>
      <w:r w:rsidR="00010FEF">
        <w:rPr>
          <w:rFonts w:ascii="Courier New" w:hAnsi="Courier New" w:cs="Courier New"/>
          <w:sz w:val="28"/>
          <w:szCs w:val="28"/>
        </w:rPr>
        <w:t xml:space="preserve">; </w:t>
      </w:r>
      <w:r w:rsidR="00010FEF">
        <w:rPr>
          <w:rFonts w:ascii="Courier New" w:hAnsi="Courier New" w:cs="Courier New"/>
          <w:sz w:val="28"/>
          <w:szCs w:val="28"/>
          <w:lang w:val="en-US"/>
        </w:rPr>
        <w:t>ra</w:t>
      </w:r>
      <w:r w:rsidR="00010FEF" w:rsidRPr="002C2B31">
        <w:rPr>
          <w:rFonts w:ascii="Courier New" w:hAnsi="Courier New" w:cs="Courier New"/>
          <w:sz w:val="28"/>
          <w:szCs w:val="28"/>
        </w:rPr>
        <w:t>ž</w:t>
      </w:r>
      <w:r w:rsidR="00010FEF">
        <w:rPr>
          <w:rFonts w:ascii="Courier New" w:hAnsi="Courier New" w:cs="Courier New"/>
          <w:sz w:val="28"/>
          <w:szCs w:val="28"/>
          <w:lang w:val="en-US"/>
        </w:rPr>
        <w:t>a</w:t>
      </w:r>
      <w:r w:rsidR="00010FEF">
        <w:rPr>
          <w:rFonts w:ascii="Courier New" w:hAnsi="Courier New" w:cs="Courier New"/>
          <w:sz w:val="28"/>
          <w:szCs w:val="28"/>
        </w:rPr>
        <w:t xml:space="preserve"> – </w:t>
      </w:r>
      <w:r w:rsidR="00010FEF" w:rsidRPr="002C2B31">
        <w:rPr>
          <w:rFonts w:ascii="Courier New" w:hAnsi="Courier New" w:cs="Courier New"/>
          <w:i/>
          <w:iCs/>
          <w:sz w:val="28"/>
          <w:szCs w:val="28"/>
        </w:rPr>
        <w:t>обильный урожай, многочисленная семья</w:t>
      </w:r>
      <w:r w:rsidR="00010FEF">
        <w:rPr>
          <w:rFonts w:ascii="Courier New" w:hAnsi="Courier New" w:cs="Courier New"/>
          <w:sz w:val="28"/>
          <w:szCs w:val="28"/>
        </w:rPr>
        <w:t xml:space="preserve">; в целом в корне «род» сокрыта идея восхождения, преумножения, положительной динамики, кратности – бог-родович и бог плодородия земли </w:t>
      </w:r>
      <w:r w:rsidR="00010FEF" w:rsidRPr="002A3319">
        <w:rPr>
          <w:rFonts w:ascii="Courier New" w:hAnsi="Courier New" w:cs="Courier New"/>
          <w:i/>
          <w:iCs/>
          <w:sz w:val="28"/>
          <w:szCs w:val="28"/>
        </w:rPr>
        <w:t>вильцев-лютичей, ретарей, бодричей, хижан</w:t>
      </w:r>
      <w:r w:rsidR="00010FEF">
        <w:rPr>
          <w:rFonts w:ascii="Courier New" w:hAnsi="Courier New" w:cs="Courier New"/>
          <w:i/>
          <w:iCs/>
          <w:sz w:val="28"/>
          <w:szCs w:val="28"/>
        </w:rPr>
        <w:t>,</w:t>
      </w:r>
      <w:r w:rsidR="00010FEF" w:rsidRPr="002A3319">
        <w:rPr>
          <w:rFonts w:ascii="Courier New" w:hAnsi="Courier New" w:cs="Courier New"/>
          <w:i/>
          <w:iCs/>
          <w:sz w:val="28"/>
          <w:szCs w:val="28"/>
        </w:rPr>
        <w:t xml:space="preserve"> </w:t>
      </w:r>
      <w:r w:rsidR="00010FEF">
        <w:rPr>
          <w:rFonts w:ascii="Courier New" w:hAnsi="Courier New" w:cs="Courier New"/>
          <w:i/>
          <w:iCs/>
          <w:sz w:val="28"/>
          <w:szCs w:val="28"/>
        </w:rPr>
        <w:t>ч</w:t>
      </w:r>
      <w:r w:rsidR="00010FEF" w:rsidRPr="002A3319">
        <w:rPr>
          <w:rFonts w:ascii="Courier New" w:hAnsi="Courier New" w:cs="Courier New"/>
          <w:i/>
          <w:iCs/>
          <w:sz w:val="28"/>
          <w:szCs w:val="28"/>
        </w:rPr>
        <w:t>ерезпенян, доленчан</w:t>
      </w:r>
      <w:r w:rsidR="00010FEF">
        <w:rPr>
          <w:rFonts w:ascii="Courier New" w:hAnsi="Courier New" w:cs="Courier New"/>
          <w:sz w:val="28"/>
          <w:szCs w:val="28"/>
        </w:rPr>
        <w:t xml:space="preserve"> и др. зап. слав. («радивый» обозначало заботливый</w:t>
      </w:r>
      <w:r w:rsidR="00C41572">
        <w:rPr>
          <w:rFonts w:ascii="Courier New" w:hAnsi="Courier New" w:cs="Courier New"/>
          <w:sz w:val="28"/>
          <w:szCs w:val="28"/>
        </w:rPr>
        <w:t>, старательный, трудолюбивый, а нерадивый - наоборот</w:t>
      </w:r>
      <w:r w:rsidR="00010FEF">
        <w:rPr>
          <w:rFonts w:ascii="Courier New" w:hAnsi="Courier New" w:cs="Courier New"/>
          <w:sz w:val="28"/>
          <w:szCs w:val="28"/>
        </w:rPr>
        <w:t>).</w:t>
      </w:r>
      <w:r w:rsidR="00010FEF" w:rsidRPr="00992D49">
        <w:rPr>
          <w:rFonts w:ascii="Courier New" w:hAnsi="Courier New" w:cs="Courier New"/>
          <w:sz w:val="28"/>
          <w:szCs w:val="28"/>
        </w:rPr>
        <w:t xml:space="preserve"> </w:t>
      </w:r>
      <w:r w:rsidR="00010FEF">
        <w:rPr>
          <w:rFonts w:ascii="Courier New" w:hAnsi="Courier New" w:cs="Courier New"/>
          <w:sz w:val="28"/>
          <w:szCs w:val="28"/>
        </w:rPr>
        <w:t xml:space="preserve">Р., солнечного бога, называли Сварожич («и огневи молются, зовут его Сварожичем»; «Радигост – внук Кръсовъ», т.е. Хорса, </w:t>
      </w:r>
      <w:r>
        <w:rPr>
          <w:rFonts w:ascii="Courier New" w:hAnsi="Courier New" w:cs="Courier New"/>
          <w:sz w:val="28"/>
          <w:szCs w:val="28"/>
        </w:rPr>
        <w:t>с</w:t>
      </w:r>
      <w:r w:rsidR="00010FEF">
        <w:rPr>
          <w:rFonts w:ascii="Courier New" w:hAnsi="Courier New" w:cs="Courier New"/>
          <w:sz w:val="28"/>
          <w:szCs w:val="28"/>
        </w:rPr>
        <w:t>олнца)</w:t>
      </w:r>
      <w:r w:rsidR="00C41572">
        <w:rPr>
          <w:rFonts w:ascii="Courier New" w:hAnsi="Courier New" w:cs="Courier New"/>
          <w:sz w:val="28"/>
          <w:szCs w:val="28"/>
        </w:rPr>
        <w:t>.</w:t>
      </w:r>
      <w:r w:rsidR="00010FEF">
        <w:rPr>
          <w:rFonts w:ascii="Courier New" w:hAnsi="Courier New" w:cs="Courier New"/>
          <w:sz w:val="28"/>
          <w:szCs w:val="28"/>
        </w:rPr>
        <w:t xml:space="preserve"> </w:t>
      </w:r>
      <w:r w:rsidR="00C41572">
        <w:rPr>
          <w:rFonts w:ascii="Courier New" w:hAnsi="Courier New" w:cs="Courier New"/>
          <w:sz w:val="28"/>
          <w:szCs w:val="28"/>
        </w:rPr>
        <w:t>Е</w:t>
      </w:r>
      <w:r w:rsidR="00010FEF">
        <w:rPr>
          <w:rFonts w:ascii="Courier New" w:hAnsi="Courier New" w:cs="Courier New"/>
          <w:sz w:val="28"/>
          <w:szCs w:val="28"/>
        </w:rPr>
        <w:t xml:space="preserve">го изваяние было золотым, а завесы в храме пурпурного цвета. Храм находился на о. Долинце (о. маленькой долины), позже - Толензее в герцогстве Мекленбург (ныне Германия) со всех сторон окружённый водой, и был вторым по величине слав. храмом под открытым небом после храма Световида в Арконе. Фактически это был религиозный, общественный и культурный центр всех зап. слав. племён. Р. имел воинские функции, как Род, Перун, Световид. </w:t>
      </w:r>
      <w:r>
        <w:rPr>
          <w:rFonts w:ascii="Courier New" w:hAnsi="Courier New" w:cs="Courier New"/>
          <w:sz w:val="28"/>
          <w:szCs w:val="28"/>
        </w:rPr>
        <w:t xml:space="preserve">В то же время зап.-слав. Р. был близок русск. </w:t>
      </w:r>
      <w:r w:rsidRPr="00164DDC">
        <w:rPr>
          <w:rFonts w:ascii="Courier New" w:hAnsi="Courier New" w:cs="Courier New"/>
          <w:i/>
          <w:iCs/>
          <w:sz w:val="28"/>
          <w:szCs w:val="28"/>
        </w:rPr>
        <w:t>Гостевиту</w:t>
      </w:r>
      <w:r>
        <w:rPr>
          <w:rFonts w:ascii="Courier New" w:hAnsi="Courier New" w:cs="Courier New"/>
          <w:i/>
          <w:iCs/>
          <w:sz w:val="28"/>
          <w:szCs w:val="28"/>
        </w:rPr>
        <w:t>,</w:t>
      </w:r>
      <w:r w:rsidRPr="001C05E8">
        <w:rPr>
          <w:rFonts w:ascii="Courier New" w:hAnsi="Courier New" w:cs="Courier New"/>
          <w:sz w:val="28"/>
          <w:szCs w:val="28"/>
        </w:rPr>
        <w:t xml:space="preserve"> </w:t>
      </w:r>
      <w:r>
        <w:rPr>
          <w:rFonts w:ascii="Courier New" w:hAnsi="Courier New" w:cs="Courier New"/>
          <w:sz w:val="28"/>
          <w:szCs w:val="28"/>
        </w:rPr>
        <w:t>с</w:t>
      </w:r>
      <w:r w:rsidRPr="001C05E8">
        <w:rPr>
          <w:rFonts w:ascii="Courier New" w:hAnsi="Courier New" w:cs="Courier New"/>
          <w:sz w:val="28"/>
          <w:szCs w:val="28"/>
        </w:rPr>
        <w:t>оответств</w:t>
      </w:r>
      <w:r>
        <w:rPr>
          <w:rFonts w:ascii="Courier New" w:hAnsi="Courier New" w:cs="Courier New"/>
          <w:sz w:val="28"/>
          <w:szCs w:val="28"/>
        </w:rPr>
        <w:t>овал</w:t>
      </w:r>
      <w:r w:rsidRPr="001C05E8">
        <w:rPr>
          <w:rFonts w:ascii="Courier New" w:hAnsi="Courier New" w:cs="Courier New"/>
          <w:sz w:val="28"/>
          <w:szCs w:val="28"/>
        </w:rPr>
        <w:t xml:space="preserve"> </w:t>
      </w:r>
      <w:r>
        <w:rPr>
          <w:rFonts w:ascii="Courier New" w:hAnsi="Courier New" w:cs="Courier New"/>
          <w:sz w:val="28"/>
          <w:szCs w:val="28"/>
        </w:rPr>
        <w:t xml:space="preserve">и </w:t>
      </w:r>
      <w:r w:rsidRPr="001C05E8">
        <w:rPr>
          <w:rFonts w:ascii="Courier New" w:hAnsi="Courier New" w:cs="Courier New"/>
          <w:sz w:val="28"/>
          <w:szCs w:val="28"/>
        </w:rPr>
        <w:t>вед</w:t>
      </w:r>
      <w:r>
        <w:rPr>
          <w:rFonts w:ascii="Courier New" w:hAnsi="Courier New" w:cs="Courier New"/>
          <w:sz w:val="28"/>
          <w:szCs w:val="28"/>
        </w:rPr>
        <w:t>.</w:t>
      </w:r>
      <w:r w:rsidRPr="001C05E8">
        <w:rPr>
          <w:rFonts w:ascii="Courier New" w:hAnsi="Courier New" w:cs="Courier New"/>
          <w:sz w:val="28"/>
          <w:szCs w:val="28"/>
        </w:rPr>
        <w:t xml:space="preserve"> </w:t>
      </w:r>
      <w:r w:rsidRPr="00C41572">
        <w:rPr>
          <w:rFonts w:ascii="Courier New" w:hAnsi="Courier New" w:cs="Courier New"/>
          <w:i/>
          <w:sz w:val="28"/>
          <w:szCs w:val="28"/>
        </w:rPr>
        <w:t>Арьяману</w:t>
      </w:r>
      <w:r w:rsidRPr="001C05E8">
        <w:rPr>
          <w:rFonts w:ascii="Courier New" w:hAnsi="Courier New" w:cs="Courier New"/>
          <w:sz w:val="28"/>
          <w:szCs w:val="28"/>
        </w:rPr>
        <w:t xml:space="preserve"> – воплощени</w:t>
      </w:r>
      <w:r>
        <w:rPr>
          <w:rFonts w:ascii="Courier New" w:hAnsi="Courier New" w:cs="Courier New"/>
          <w:sz w:val="28"/>
          <w:szCs w:val="28"/>
        </w:rPr>
        <w:t>ю</w:t>
      </w:r>
      <w:r w:rsidRPr="001C05E8">
        <w:rPr>
          <w:rFonts w:ascii="Courier New" w:hAnsi="Courier New" w:cs="Courier New"/>
          <w:sz w:val="28"/>
          <w:szCs w:val="28"/>
        </w:rPr>
        <w:t xml:space="preserve"> дружелюбия, гостеприимства</w:t>
      </w:r>
      <w:r>
        <w:rPr>
          <w:rFonts w:ascii="Courier New" w:hAnsi="Courier New" w:cs="Courier New"/>
          <w:sz w:val="28"/>
          <w:szCs w:val="28"/>
        </w:rPr>
        <w:t>; он</w:t>
      </w:r>
      <w:r w:rsidRPr="001C05E8">
        <w:rPr>
          <w:rFonts w:ascii="Courier New" w:hAnsi="Courier New" w:cs="Courier New"/>
          <w:sz w:val="28"/>
          <w:szCs w:val="28"/>
        </w:rPr>
        <w:t xml:space="preserve"> покровитель семейного о</w:t>
      </w:r>
      <w:r>
        <w:rPr>
          <w:rFonts w:ascii="Courier New" w:hAnsi="Courier New" w:cs="Courier New"/>
          <w:sz w:val="28"/>
          <w:szCs w:val="28"/>
        </w:rPr>
        <w:t>чага, семейных уз, дружбы, лада,</w:t>
      </w:r>
      <w:r w:rsidRPr="001C05E8">
        <w:rPr>
          <w:rFonts w:ascii="Courier New" w:hAnsi="Courier New" w:cs="Courier New"/>
          <w:sz w:val="28"/>
          <w:szCs w:val="28"/>
        </w:rPr>
        <w:t xml:space="preserve"> </w:t>
      </w:r>
      <w:r>
        <w:rPr>
          <w:rFonts w:ascii="Courier New" w:hAnsi="Courier New" w:cs="Courier New"/>
          <w:sz w:val="28"/>
          <w:szCs w:val="28"/>
        </w:rPr>
        <w:t xml:space="preserve">покровитель </w:t>
      </w:r>
      <w:r w:rsidRPr="001C05E8">
        <w:rPr>
          <w:rFonts w:ascii="Courier New" w:hAnsi="Courier New" w:cs="Courier New"/>
          <w:sz w:val="28"/>
          <w:szCs w:val="28"/>
        </w:rPr>
        <w:t>семьи, рода, народа</w:t>
      </w:r>
      <w:r>
        <w:rPr>
          <w:rFonts w:ascii="Courier New" w:hAnsi="Courier New" w:cs="Courier New"/>
          <w:sz w:val="28"/>
          <w:szCs w:val="28"/>
        </w:rPr>
        <w:t>; родович</w:t>
      </w:r>
      <w:r w:rsidRPr="001C05E8">
        <w:rPr>
          <w:rFonts w:ascii="Courier New" w:hAnsi="Courier New" w:cs="Courier New"/>
          <w:sz w:val="28"/>
          <w:szCs w:val="28"/>
        </w:rPr>
        <w:t>.</w:t>
      </w:r>
      <w:r>
        <w:rPr>
          <w:rFonts w:ascii="Courier New" w:hAnsi="Courier New" w:cs="Courier New"/>
          <w:sz w:val="28"/>
          <w:szCs w:val="28"/>
        </w:rPr>
        <w:t xml:space="preserve"> Возможно и племя редарей (радарей) названо в честь Р. </w:t>
      </w:r>
      <w:r w:rsidR="00010FEF">
        <w:rPr>
          <w:rFonts w:ascii="Courier New" w:hAnsi="Courier New" w:cs="Courier New"/>
          <w:sz w:val="28"/>
          <w:szCs w:val="28"/>
        </w:rPr>
        <w:t xml:space="preserve">В его храме находились знамёна (выносимые только для походов), а Р. и др. боги в его храме (6 статуй) были одеты в латы и шлемы. Так же, как и в храме Световида, в храме Р. был священный конь, который при гаданиях переступал через 2 копья. Его животные: </w:t>
      </w:r>
      <w:r w:rsidR="00010FEF" w:rsidRPr="00171E5F">
        <w:rPr>
          <w:rFonts w:ascii="Courier New" w:hAnsi="Courier New" w:cs="Courier New"/>
          <w:i/>
          <w:iCs/>
          <w:sz w:val="28"/>
          <w:szCs w:val="28"/>
        </w:rPr>
        <w:t>петух</w:t>
      </w:r>
      <w:r w:rsidR="00010FEF">
        <w:rPr>
          <w:rFonts w:ascii="Courier New" w:hAnsi="Courier New" w:cs="Courier New"/>
          <w:sz w:val="28"/>
          <w:szCs w:val="28"/>
        </w:rPr>
        <w:t xml:space="preserve"> (символизировал время, утро, день), </w:t>
      </w:r>
      <w:r w:rsidR="00010FEF" w:rsidRPr="00171E5F">
        <w:rPr>
          <w:rFonts w:ascii="Courier New" w:hAnsi="Courier New" w:cs="Courier New"/>
          <w:i/>
          <w:iCs/>
          <w:sz w:val="28"/>
          <w:szCs w:val="28"/>
        </w:rPr>
        <w:t>лев</w:t>
      </w:r>
      <w:r w:rsidR="00010FEF">
        <w:rPr>
          <w:rFonts w:ascii="Courier New" w:hAnsi="Courier New" w:cs="Courier New"/>
          <w:sz w:val="28"/>
          <w:szCs w:val="28"/>
        </w:rPr>
        <w:t xml:space="preserve"> (сила), </w:t>
      </w:r>
      <w:r w:rsidR="00010FEF" w:rsidRPr="00171E5F">
        <w:rPr>
          <w:rFonts w:ascii="Courier New" w:hAnsi="Courier New" w:cs="Courier New"/>
          <w:i/>
          <w:iCs/>
          <w:sz w:val="28"/>
          <w:szCs w:val="28"/>
        </w:rPr>
        <w:t>вол</w:t>
      </w:r>
      <w:r w:rsidR="00010FEF">
        <w:rPr>
          <w:rFonts w:ascii="Courier New" w:hAnsi="Courier New" w:cs="Courier New"/>
          <w:sz w:val="28"/>
          <w:szCs w:val="28"/>
        </w:rPr>
        <w:t xml:space="preserve"> (сила, упорство), вепрь (сила, свирепость), </w:t>
      </w:r>
      <w:r w:rsidR="00010FEF" w:rsidRPr="001B6BCD">
        <w:rPr>
          <w:rFonts w:ascii="Courier New" w:hAnsi="Courier New" w:cs="Courier New"/>
          <w:i/>
          <w:iCs/>
          <w:sz w:val="28"/>
          <w:szCs w:val="28"/>
        </w:rPr>
        <w:t>конь</w:t>
      </w:r>
      <w:r w:rsidR="00010FEF">
        <w:rPr>
          <w:rFonts w:ascii="Courier New" w:hAnsi="Courier New" w:cs="Courier New"/>
          <w:sz w:val="28"/>
          <w:szCs w:val="28"/>
        </w:rPr>
        <w:t xml:space="preserve"> (быстрота и сила).</w:t>
      </w:r>
    </w:p>
    <w:p w:rsidR="00010FEF" w:rsidRPr="0099038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Афан. (2,6) писал: «находим такое свидетельство у Дитмара, епископа межиборского (+1018 г.): «в земле редарей есть город по имени </w:t>
      </w:r>
      <w:r>
        <w:rPr>
          <w:rFonts w:ascii="Courier New" w:hAnsi="Courier New" w:cs="Courier New"/>
          <w:sz w:val="28"/>
          <w:szCs w:val="28"/>
          <w:lang w:val="en-US"/>
        </w:rPr>
        <w:t>Riedegost</w:t>
      </w:r>
      <w:r w:rsidRPr="00CE5081">
        <w:rPr>
          <w:rFonts w:ascii="Courier New" w:hAnsi="Courier New" w:cs="Courier New"/>
          <w:sz w:val="28"/>
          <w:szCs w:val="28"/>
        </w:rPr>
        <w:t xml:space="preserve"> </w:t>
      </w:r>
      <w:r w:rsidRPr="00E36112">
        <w:rPr>
          <w:rFonts w:ascii="Courier New" w:hAnsi="Courier New" w:cs="Courier New"/>
          <w:sz w:val="28"/>
          <w:szCs w:val="28"/>
        </w:rPr>
        <w:t>(</w:t>
      </w:r>
      <w:r>
        <w:rPr>
          <w:rFonts w:ascii="Courier New" w:hAnsi="Courier New" w:cs="Courier New"/>
          <w:sz w:val="28"/>
          <w:szCs w:val="28"/>
          <w:lang w:val="en-US"/>
        </w:rPr>
        <w:t>Riedeg</w:t>
      </w:r>
      <w:r>
        <w:rPr>
          <w:rFonts w:ascii="Courier New" w:hAnsi="Courier New" w:cs="Courier New"/>
          <w:sz w:val="28"/>
          <w:szCs w:val="28"/>
        </w:rPr>
        <w:t>а</w:t>
      </w:r>
      <w:r>
        <w:rPr>
          <w:rFonts w:ascii="Courier New" w:hAnsi="Courier New" w:cs="Courier New"/>
          <w:sz w:val="28"/>
          <w:szCs w:val="28"/>
          <w:lang w:val="en-US"/>
        </w:rPr>
        <w:t>st</w:t>
      </w:r>
      <w:r>
        <w:rPr>
          <w:rFonts w:ascii="Courier New" w:hAnsi="Courier New" w:cs="Courier New"/>
          <w:sz w:val="28"/>
          <w:szCs w:val="28"/>
        </w:rPr>
        <w:t>), треугольный, с тремя воротами, окружённый со всех сторон лесом огромным и священным для жителей. В двое ворот могли входить все, а третьи, что на востоке, меньшие и никому недоступные, ведут к морю. В городе нет ничего кроме храма, искусно построенного из дерева… Стены его извне украшены чудесною резьбой, представляющей образы бог</w:t>
      </w:r>
      <w:r w:rsidRPr="00EB464B">
        <w:rPr>
          <w:rFonts w:ascii="Ozegov NT" w:hAnsi="Ozegov NT" w:cs="Ozegov NT"/>
          <w:sz w:val="28"/>
          <w:szCs w:val="28"/>
        </w:rPr>
        <w:t>о</w:t>
      </w:r>
      <w:r>
        <w:rPr>
          <w:rFonts w:ascii="Courier New" w:hAnsi="Courier New" w:cs="Courier New"/>
          <w:sz w:val="28"/>
          <w:szCs w:val="28"/>
        </w:rPr>
        <w:t>в и боги</w:t>
      </w:r>
      <w:r w:rsidR="0071702C">
        <w:rPr>
          <w:rFonts w:ascii="Courier New" w:hAnsi="Courier New" w:cs="Courier New"/>
          <w:sz w:val="28"/>
          <w:szCs w:val="28"/>
        </w:rPr>
        <w:t xml:space="preserve">нь. Внутри же стоят </w:t>
      </w:r>
      <w:r>
        <w:rPr>
          <w:rFonts w:ascii="Courier New" w:hAnsi="Courier New" w:cs="Courier New"/>
          <w:sz w:val="28"/>
          <w:szCs w:val="28"/>
        </w:rPr>
        <w:t>боги, страшно одетые в шлемы и панцири; на каждом нарезано его имя. Главный из них Сварожич; все… чтут его и поклоняются ему более прочих бог</w:t>
      </w:r>
      <w:r w:rsidRPr="00E36112">
        <w:rPr>
          <w:rFonts w:ascii="Ozegov NT" w:hAnsi="Ozegov NT" w:cs="Ozegov NT"/>
          <w:sz w:val="28"/>
          <w:szCs w:val="28"/>
        </w:rPr>
        <w:t>о</w:t>
      </w:r>
      <w:r>
        <w:rPr>
          <w:rFonts w:ascii="Courier New" w:hAnsi="Courier New" w:cs="Courier New"/>
          <w:sz w:val="28"/>
          <w:szCs w:val="28"/>
        </w:rPr>
        <w:t>в». Тут же хранятся и священные знамёна. По мнению  Срезневского, тот же самый храм, только позднее и, может быть,</w:t>
      </w:r>
      <w:r w:rsidR="0071702C">
        <w:rPr>
          <w:rFonts w:ascii="Courier New" w:hAnsi="Courier New" w:cs="Courier New"/>
          <w:sz w:val="28"/>
          <w:szCs w:val="28"/>
        </w:rPr>
        <w:t xml:space="preserve"> </w:t>
      </w:r>
      <w:r>
        <w:rPr>
          <w:rFonts w:ascii="Courier New" w:hAnsi="Courier New" w:cs="Courier New"/>
          <w:sz w:val="28"/>
          <w:szCs w:val="28"/>
        </w:rPr>
        <w:t xml:space="preserve">перестроенный, описывали Адам Бременский и Гельмольд. У первого читаем: «знаменитый город редарей, Ретра (очень похоже на то, что гор. Радигаст или Ридегост, существовавший ещё до нач. </w:t>
      </w:r>
      <w:r>
        <w:rPr>
          <w:rFonts w:ascii="Courier New" w:hAnsi="Courier New" w:cs="Courier New"/>
          <w:sz w:val="28"/>
          <w:szCs w:val="28"/>
          <w:lang w:val="en-US"/>
        </w:rPr>
        <w:t>XI</w:t>
      </w:r>
      <w:r>
        <w:rPr>
          <w:rFonts w:ascii="Courier New" w:hAnsi="Courier New" w:cs="Courier New"/>
          <w:sz w:val="28"/>
          <w:szCs w:val="28"/>
        </w:rPr>
        <w:t xml:space="preserve"> в., и есть впоследствии</w:t>
      </w:r>
      <w:r w:rsidR="0071702C">
        <w:rPr>
          <w:rFonts w:ascii="Courier New" w:hAnsi="Courier New" w:cs="Courier New"/>
          <w:sz w:val="28"/>
          <w:szCs w:val="28"/>
        </w:rPr>
        <w:t>,</w:t>
      </w:r>
      <w:r>
        <w:rPr>
          <w:rFonts w:ascii="Courier New" w:hAnsi="Courier New" w:cs="Courier New"/>
          <w:sz w:val="28"/>
          <w:szCs w:val="28"/>
        </w:rPr>
        <w:t xml:space="preserve"> в </w:t>
      </w:r>
      <w:r>
        <w:rPr>
          <w:rFonts w:ascii="Courier New" w:hAnsi="Courier New" w:cs="Courier New"/>
          <w:sz w:val="28"/>
          <w:szCs w:val="28"/>
          <w:lang w:val="en-US"/>
        </w:rPr>
        <w:t>XI</w:t>
      </w:r>
      <w:r w:rsidRPr="00266131">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w:t>
      </w:r>
      <w:r w:rsidR="0071702C">
        <w:rPr>
          <w:rFonts w:ascii="Courier New" w:hAnsi="Courier New" w:cs="Courier New"/>
          <w:sz w:val="28"/>
          <w:szCs w:val="28"/>
        </w:rPr>
        <w:t>,</w:t>
      </w:r>
      <w:r>
        <w:rPr>
          <w:rFonts w:ascii="Courier New" w:hAnsi="Courier New" w:cs="Courier New"/>
          <w:sz w:val="28"/>
          <w:szCs w:val="28"/>
        </w:rPr>
        <w:t xml:space="preserve"> перенесённый в др. место гор. Ретра, т.к. само слово Ретра означает «обращённый к прошлому», т.е. некое возрождение прошлого гор. Радигаста</w:t>
      </w:r>
      <w:r w:rsidR="00C41572">
        <w:rPr>
          <w:rFonts w:ascii="Courier New" w:hAnsi="Courier New" w:cs="Courier New"/>
          <w:sz w:val="28"/>
          <w:szCs w:val="28"/>
        </w:rPr>
        <w:t xml:space="preserve">, при этом в первом храме было трое ворот, во втором 3х3=9, как в небесном граде-кремле Индры </w:t>
      </w:r>
      <w:r w:rsidR="00C41572" w:rsidRPr="00C41572">
        <w:rPr>
          <w:rFonts w:ascii="Courier New" w:hAnsi="Courier New" w:cs="Courier New"/>
          <w:i/>
          <w:sz w:val="28"/>
          <w:szCs w:val="28"/>
        </w:rPr>
        <w:t>Амаравати</w:t>
      </w:r>
      <w:r w:rsidR="00C41572">
        <w:rPr>
          <w:rFonts w:ascii="Courier New" w:hAnsi="Courier New" w:cs="Courier New"/>
          <w:sz w:val="28"/>
          <w:szCs w:val="28"/>
        </w:rPr>
        <w:t>, значит второй храм был больше и красивее</w:t>
      </w:r>
      <w:r>
        <w:rPr>
          <w:rFonts w:ascii="Courier New" w:hAnsi="Courier New" w:cs="Courier New"/>
          <w:sz w:val="28"/>
          <w:szCs w:val="28"/>
        </w:rPr>
        <w:t xml:space="preserve"> – </w:t>
      </w:r>
      <w:r w:rsidRPr="001A4F88">
        <w:rPr>
          <w:rFonts w:ascii="Courier New" w:hAnsi="Courier New" w:cs="Courier New"/>
          <w:i/>
          <w:iCs/>
          <w:sz w:val="28"/>
          <w:szCs w:val="28"/>
        </w:rPr>
        <w:t>А.Б</w:t>
      </w:r>
      <w:r>
        <w:rPr>
          <w:rFonts w:ascii="Courier New" w:hAnsi="Courier New" w:cs="Courier New"/>
          <w:sz w:val="28"/>
          <w:szCs w:val="28"/>
        </w:rPr>
        <w:t>.) – столица идолопоклонства; в нём воздвигнут большой храм бог</w:t>
      </w:r>
      <w:r w:rsidRPr="00FC4DF4">
        <w:rPr>
          <w:rFonts w:ascii="Ozegov NT" w:hAnsi="Ozegov NT" w:cs="Ozegov NT"/>
          <w:sz w:val="28"/>
          <w:szCs w:val="28"/>
        </w:rPr>
        <w:t>а</w:t>
      </w:r>
      <w:r>
        <w:rPr>
          <w:rFonts w:ascii="Courier New" w:hAnsi="Courier New" w:cs="Courier New"/>
          <w:sz w:val="28"/>
          <w:szCs w:val="28"/>
        </w:rPr>
        <w:t xml:space="preserve">м, из которых главный </w:t>
      </w:r>
      <w:r>
        <w:rPr>
          <w:rFonts w:ascii="Courier New" w:hAnsi="Courier New" w:cs="Courier New"/>
          <w:sz w:val="28"/>
          <w:szCs w:val="28"/>
          <w:lang w:val="en-US"/>
        </w:rPr>
        <w:t>Redigast</w:t>
      </w:r>
      <w:r>
        <w:rPr>
          <w:rFonts w:ascii="Courier New" w:hAnsi="Courier New" w:cs="Courier New"/>
          <w:sz w:val="28"/>
          <w:szCs w:val="28"/>
        </w:rPr>
        <w:t>. В городе девять ворот, и окружён он со всех сторон глубоким озером; входят в него по деревянному мосту, но это позволяется только тем, которые желают принести жертву или получить ответ». Слово Редиго(а)ст, приводимое Дитмаром, как название г</w:t>
      </w:r>
      <w:r w:rsidRPr="00AC3AC1">
        <w:rPr>
          <w:rFonts w:ascii="Ozegov NT" w:hAnsi="Ozegov NT" w:cs="Ozegov NT"/>
          <w:sz w:val="28"/>
          <w:szCs w:val="28"/>
        </w:rPr>
        <w:t>о</w:t>
      </w:r>
      <w:r>
        <w:rPr>
          <w:rFonts w:ascii="Courier New" w:hAnsi="Courier New" w:cs="Courier New"/>
          <w:sz w:val="28"/>
          <w:szCs w:val="28"/>
        </w:rPr>
        <w:t xml:space="preserve">рода, Срезневский считает за прилагательное Радиго(а)щь; он принимает этот Редигостов город за Ретру, а Редиго(а)ста и Сварожича – за два имени одного божества. В глоссах Вацерада </w:t>
      </w:r>
      <w:r>
        <w:rPr>
          <w:rFonts w:ascii="Courier New" w:hAnsi="Courier New" w:cs="Courier New"/>
          <w:sz w:val="28"/>
          <w:szCs w:val="28"/>
          <w:lang w:val="en-US"/>
        </w:rPr>
        <w:t>R</w:t>
      </w:r>
      <w:r>
        <w:rPr>
          <w:rFonts w:ascii="Courier New" w:hAnsi="Courier New" w:cs="Courier New"/>
          <w:sz w:val="28"/>
          <w:szCs w:val="28"/>
        </w:rPr>
        <w:t>а</w:t>
      </w:r>
      <w:r>
        <w:rPr>
          <w:rFonts w:ascii="Courier New" w:hAnsi="Courier New" w:cs="Courier New"/>
          <w:sz w:val="28"/>
          <w:szCs w:val="28"/>
          <w:lang w:val="en-US"/>
        </w:rPr>
        <w:t>dihost</w:t>
      </w:r>
      <w:r>
        <w:rPr>
          <w:rFonts w:ascii="Courier New" w:hAnsi="Courier New" w:cs="Courier New"/>
          <w:sz w:val="28"/>
          <w:szCs w:val="28"/>
        </w:rPr>
        <w:t xml:space="preserve"> приравнивается Меркурию (=Гермесу), в котором чтился молниеносный бог. Согласно с этим значением, и Сварожич и Редигост представляются распорядителями войн; хроники и тому, и другому дают священного коня, по поступи которого славяне гадали об исходе своих общественных предприятий</w:t>
      </w:r>
      <w:r w:rsidR="004E1C9E">
        <w:rPr>
          <w:rFonts w:ascii="Courier New" w:hAnsi="Courier New" w:cs="Courier New"/>
          <w:sz w:val="28"/>
          <w:szCs w:val="28"/>
        </w:rPr>
        <w:t>»</w:t>
      </w:r>
      <w:r>
        <w:rPr>
          <w:rFonts w:ascii="Courier New" w:hAnsi="Courier New" w:cs="Courier New"/>
          <w:sz w:val="28"/>
          <w:szCs w:val="28"/>
        </w:rPr>
        <w:t>. Срезневский в статье: «Об обожании солнца у древних с</w:t>
      </w:r>
      <w:r w:rsidR="004E1C9E">
        <w:rPr>
          <w:rFonts w:ascii="Courier New" w:hAnsi="Courier New" w:cs="Courier New"/>
          <w:sz w:val="28"/>
          <w:szCs w:val="28"/>
        </w:rPr>
        <w:t xml:space="preserve">лавян» считает </w:t>
      </w:r>
      <w:r>
        <w:rPr>
          <w:rFonts w:ascii="Courier New" w:hAnsi="Courier New" w:cs="Courier New"/>
          <w:sz w:val="28"/>
          <w:szCs w:val="28"/>
        </w:rPr>
        <w:t>эти имена за различные прозвания божества солнца, удержанные отдельными славянскими племенами</w:t>
      </w:r>
      <w:r w:rsidR="004E1C9E">
        <w:rPr>
          <w:rFonts w:ascii="Courier New" w:hAnsi="Courier New" w:cs="Courier New"/>
          <w:sz w:val="28"/>
          <w:szCs w:val="28"/>
        </w:rPr>
        <w:t>…</w:t>
      </w:r>
      <w:r>
        <w:rPr>
          <w:rFonts w:ascii="Courier New" w:hAnsi="Courier New" w:cs="Courier New"/>
          <w:sz w:val="28"/>
          <w:szCs w:val="28"/>
        </w:rPr>
        <w:t xml:space="preserve">. </w:t>
      </w:r>
      <w:r w:rsidR="004E1C9E">
        <w:rPr>
          <w:rFonts w:ascii="Courier New" w:hAnsi="Courier New" w:cs="Courier New"/>
          <w:sz w:val="28"/>
          <w:szCs w:val="28"/>
        </w:rPr>
        <w:t>О</w:t>
      </w:r>
      <w:r>
        <w:rPr>
          <w:rFonts w:ascii="Courier New" w:hAnsi="Courier New" w:cs="Courier New"/>
          <w:sz w:val="28"/>
          <w:szCs w:val="28"/>
        </w:rPr>
        <w:t>дно и то же божественное олицетворение обозначалось на древнейшем языке разом несколькими названиями</w:t>
      </w:r>
      <w:r w:rsidR="004E1C9E">
        <w:rPr>
          <w:rFonts w:ascii="Courier New" w:hAnsi="Courier New" w:cs="Courier New"/>
          <w:sz w:val="28"/>
          <w:szCs w:val="28"/>
        </w:rPr>
        <w:t>… Н</w:t>
      </w:r>
      <w:r>
        <w:rPr>
          <w:rFonts w:ascii="Courier New" w:hAnsi="Courier New" w:cs="Courier New"/>
          <w:sz w:val="28"/>
          <w:szCs w:val="28"/>
        </w:rPr>
        <w:t>азвания первоначально употреблялись, как описательные эпитеты, а пот</w:t>
      </w:r>
      <w:r w:rsidRPr="00306DAF">
        <w:rPr>
          <w:rFonts w:ascii="Ozegov NT" w:hAnsi="Ozegov NT" w:cs="Ozegov NT"/>
          <w:sz w:val="28"/>
          <w:szCs w:val="28"/>
        </w:rPr>
        <w:t>о</w:t>
      </w:r>
      <w:r>
        <w:rPr>
          <w:rFonts w:ascii="Courier New" w:hAnsi="Courier New" w:cs="Courier New"/>
          <w:sz w:val="28"/>
          <w:szCs w:val="28"/>
        </w:rPr>
        <w:t>м уже обращались в имена собственные</w:t>
      </w:r>
      <w:r w:rsidR="00701567">
        <w:rPr>
          <w:rFonts w:ascii="Courier New" w:hAnsi="Courier New" w:cs="Courier New"/>
          <w:sz w:val="28"/>
          <w:szCs w:val="28"/>
        </w:rPr>
        <w:t xml:space="preserve">… </w:t>
      </w:r>
      <w:r>
        <w:rPr>
          <w:rFonts w:ascii="Courier New" w:hAnsi="Courier New" w:cs="Courier New"/>
          <w:sz w:val="28"/>
          <w:szCs w:val="28"/>
        </w:rPr>
        <w:t>Такой процесс… должен был происходить там, где однородное племя, распадаясь на ветви, расходилось в разные стороны и каждая ветвь удерживала в памяти какое-нибудь одно название… Он ограничился указанием только некоторых признаков, общих означенным богам с солнцем». Срезневский и Афан. правы, говоря о солнечной природе вышеназванных богов, хотя они даже не учли тот ещё факт, что в ведах существовало много солнечных богов Адитьев – детей богини Адити («несвязанность», «бесконечность»), т.е. космоса</w:t>
      </w:r>
      <w:r w:rsidR="00F426FE">
        <w:rPr>
          <w:rFonts w:ascii="Courier New" w:hAnsi="Courier New" w:cs="Courier New"/>
          <w:sz w:val="28"/>
          <w:szCs w:val="28"/>
        </w:rPr>
        <w:t>,</w:t>
      </w:r>
      <w:r>
        <w:rPr>
          <w:rFonts w:ascii="Courier New" w:hAnsi="Courier New" w:cs="Courier New"/>
          <w:sz w:val="28"/>
          <w:szCs w:val="28"/>
        </w:rPr>
        <w:t xml:space="preserve"> неба. Их в разное время было 7, 8, 9, 10, 12… Все они (мифопоэтически) родственники: братья и сёстры. Среди них были </w:t>
      </w:r>
      <w:r w:rsidRPr="00BD321E">
        <w:rPr>
          <w:rFonts w:ascii="Courier New" w:hAnsi="Courier New" w:cs="Courier New"/>
          <w:i/>
          <w:iCs/>
          <w:sz w:val="28"/>
          <w:szCs w:val="28"/>
        </w:rPr>
        <w:t>Вивасват</w:t>
      </w:r>
      <w:r>
        <w:rPr>
          <w:rFonts w:ascii="Courier New" w:hAnsi="Courier New" w:cs="Courier New"/>
          <w:sz w:val="28"/>
          <w:szCs w:val="28"/>
        </w:rPr>
        <w:t xml:space="preserve"> (слав. </w:t>
      </w:r>
      <w:r w:rsidRPr="00BD321E">
        <w:rPr>
          <w:rFonts w:ascii="Courier New" w:hAnsi="Courier New" w:cs="Courier New"/>
          <w:i/>
          <w:iCs/>
          <w:sz w:val="28"/>
          <w:szCs w:val="28"/>
        </w:rPr>
        <w:t>Святовид</w:t>
      </w:r>
      <w:r>
        <w:rPr>
          <w:rFonts w:ascii="Courier New" w:hAnsi="Courier New" w:cs="Courier New"/>
          <w:sz w:val="28"/>
          <w:szCs w:val="28"/>
        </w:rPr>
        <w:t xml:space="preserve">), </w:t>
      </w:r>
      <w:r w:rsidRPr="00BD321E">
        <w:rPr>
          <w:rFonts w:ascii="Courier New" w:hAnsi="Courier New" w:cs="Courier New"/>
          <w:i/>
          <w:iCs/>
          <w:sz w:val="28"/>
          <w:szCs w:val="28"/>
        </w:rPr>
        <w:t>Индра</w:t>
      </w:r>
      <w:r>
        <w:rPr>
          <w:rFonts w:ascii="Courier New" w:hAnsi="Courier New" w:cs="Courier New"/>
          <w:sz w:val="28"/>
          <w:szCs w:val="28"/>
        </w:rPr>
        <w:t xml:space="preserve"> (слав. </w:t>
      </w:r>
      <w:r w:rsidRPr="00BD321E">
        <w:rPr>
          <w:rFonts w:ascii="Courier New" w:hAnsi="Courier New" w:cs="Courier New"/>
          <w:i/>
          <w:iCs/>
          <w:sz w:val="28"/>
          <w:szCs w:val="28"/>
        </w:rPr>
        <w:t>Перун</w:t>
      </w:r>
      <w:r>
        <w:rPr>
          <w:rFonts w:ascii="Courier New" w:hAnsi="Courier New" w:cs="Courier New"/>
          <w:sz w:val="28"/>
          <w:szCs w:val="28"/>
        </w:rPr>
        <w:t xml:space="preserve">), </w:t>
      </w:r>
      <w:r w:rsidRPr="00BD321E">
        <w:rPr>
          <w:rFonts w:ascii="Courier New" w:hAnsi="Courier New" w:cs="Courier New"/>
          <w:i/>
          <w:iCs/>
          <w:sz w:val="28"/>
          <w:szCs w:val="28"/>
        </w:rPr>
        <w:t>Арьяман</w:t>
      </w:r>
      <w:r>
        <w:rPr>
          <w:rFonts w:ascii="Courier New" w:hAnsi="Courier New" w:cs="Courier New"/>
          <w:sz w:val="28"/>
          <w:szCs w:val="28"/>
        </w:rPr>
        <w:t xml:space="preserve"> (русск. </w:t>
      </w:r>
      <w:r w:rsidRPr="00BD321E">
        <w:rPr>
          <w:rFonts w:ascii="Courier New" w:hAnsi="Courier New" w:cs="Courier New"/>
          <w:i/>
          <w:iCs/>
          <w:sz w:val="28"/>
          <w:szCs w:val="28"/>
        </w:rPr>
        <w:t>Гостевит</w:t>
      </w:r>
      <w:r>
        <w:rPr>
          <w:rFonts w:ascii="Courier New" w:hAnsi="Courier New" w:cs="Courier New"/>
          <w:i/>
          <w:iCs/>
          <w:sz w:val="28"/>
          <w:szCs w:val="28"/>
        </w:rPr>
        <w:t xml:space="preserve">; </w:t>
      </w:r>
      <w:r w:rsidRPr="00BD321E">
        <w:rPr>
          <w:rFonts w:ascii="Courier New" w:hAnsi="Courier New" w:cs="Courier New"/>
          <w:sz w:val="28"/>
          <w:szCs w:val="28"/>
        </w:rPr>
        <w:t>зап.</w:t>
      </w:r>
      <w:r>
        <w:rPr>
          <w:rFonts w:ascii="Courier New" w:hAnsi="Courier New" w:cs="Courier New"/>
          <w:sz w:val="28"/>
          <w:szCs w:val="28"/>
        </w:rPr>
        <w:t>-</w:t>
      </w:r>
      <w:r w:rsidRPr="00BD321E">
        <w:rPr>
          <w:rFonts w:ascii="Courier New" w:hAnsi="Courier New" w:cs="Courier New"/>
          <w:sz w:val="28"/>
          <w:szCs w:val="28"/>
        </w:rPr>
        <w:t>слав.</w:t>
      </w:r>
      <w:r>
        <w:rPr>
          <w:rFonts w:ascii="Courier New" w:hAnsi="Courier New" w:cs="Courier New"/>
          <w:i/>
          <w:iCs/>
          <w:sz w:val="28"/>
          <w:szCs w:val="28"/>
        </w:rPr>
        <w:t xml:space="preserve"> Радегаст</w:t>
      </w:r>
      <w:r>
        <w:rPr>
          <w:rFonts w:ascii="Courier New" w:hAnsi="Courier New" w:cs="Courier New"/>
          <w:sz w:val="28"/>
          <w:szCs w:val="28"/>
        </w:rPr>
        <w:t>) и др. Р</w:t>
      </w:r>
      <w:r w:rsidR="00701567">
        <w:rPr>
          <w:rFonts w:ascii="Courier New" w:hAnsi="Courier New" w:cs="Courier New"/>
          <w:sz w:val="28"/>
          <w:szCs w:val="28"/>
        </w:rPr>
        <w:t>о</w:t>
      </w:r>
      <w:r>
        <w:rPr>
          <w:rFonts w:ascii="Courier New" w:hAnsi="Courier New" w:cs="Courier New"/>
          <w:sz w:val="28"/>
          <w:szCs w:val="28"/>
        </w:rPr>
        <w:t>дигаст держал секиру о двух остриях; другие славянские боги изображались</w:t>
      </w:r>
      <w:r w:rsidR="00701567">
        <w:rPr>
          <w:rFonts w:ascii="Courier New" w:hAnsi="Courier New" w:cs="Courier New"/>
          <w:sz w:val="28"/>
          <w:szCs w:val="28"/>
        </w:rPr>
        <w:t xml:space="preserve"> в шлемах и латах… Славянский Ро</w:t>
      </w:r>
      <w:r>
        <w:rPr>
          <w:rFonts w:ascii="Courier New" w:hAnsi="Courier New" w:cs="Courier New"/>
          <w:sz w:val="28"/>
          <w:szCs w:val="28"/>
        </w:rPr>
        <w:t>диг</w:t>
      </w:r>
      <w:r w:rsidR="00701567">
        <w:rPr>
          <w:rFonts w:ascii="Courier New" w:hAnsi="Courier New" w:cs="Courier New"/>
          <w:sz w:val="28"/>
          <w:szCs w:val="28"/>
        </w:rPr>
        <w:t>а</w:t>
      </w:r>
      <w:r>
        <w:rPr>
          <w:rFonts w:ascii="Courier New" w:hAnsi="Courier New" w:cs="Courier New"/>
          <w:sz w:val="28"/>
          <w:szCs w:val="28"/>
        </w:rPr>
        <w:t>ст изображался с головою буйвола на груди… - Афан. добавлял в сносках: Индийцы чтили священных быков,… египтяне поклонялись Апису (чёрному быку, с белым пятном на лбу), для которого был воздвигнут в Мемфисе храм…. Конечно же голова буйвола на груди Р. – напоминание о жертве быка для гостя; в то же время Р. недружественным гостям, гостям-врагам давал отпор как воин-родович – отсюда секира о двух остриях.</w:t>
      </w:r>
    </w:p>
    <w:p w:rsidR="00010FEF" w:rsidRPr="004651FE"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Храм Р. в Ретре был дважды разрушен: в 1068 г. еп. Бурхадом, но не окончательно; и ок. 1127 Лотарем (уже окончательно). О Р. в Мекленбурге Кайсаров писал: «Это было божество оботритов, или мекленбургских славян. В правой руке держал он щит, на котором изображена была чёрная воловая голова, а в левой копьё. Голова его покрыта была шлемом, на котором стояла птица с распростёртыми крыльями… Между найденными в Прильвице кумирами случилось также изображение Радегаста, и при том – жертвенный сосуд, две чаши, два ножа и колокол». Кайсаров говорил о том, что на месте Ретры позже оказалась деревня лужицких сербов Прильвица (или Прилебица – что значит у слав. шлем с закрытым лбом), где найден клад с фигурками слав. бог</w:t>
      </w:r>
      <w:r w:rsidRPr="004651FE">
        <w:rPr>
          <w:rFonts w:ascii="Ozegov NT" w:hAnsi="Ozegov NT" w:cs="Ozegov NT"/>
          <w:sz w:val="28"/>
          <w:szCs w:val="28"/>
        </w:rPr>
        <w:t>о</w:t>
      </w:r>
      <w:r>
        <w:rPr>
          <w:rFonts w:ascii="Courier New" w:hAnsi="Courier New" w:cs="Courier New"/>
          <w:sz w:val="28"/>
          <w:szCs w:val="28"/>
        </w:rPr>
        <w:t xml:space="preserve">в, в т.ч. и Р. (о чём имелась надпись). Т.е. Р. сущестовал до </w:t>
      </w:r>
      <w:r>
        <w:rPr>
          <w:rFonts w:ascii="Courier New" w:hAnsi="Courier New" w:cs="Courier New"/>
          <w:sz w:val="28"/>
          <w:szCs w:val="28"/>
          <w:lang w:val="en-US"/>
        </w:rPr>
        <w:t>XII</w:t>
      </w:r>
      <w:r>
        <w:rPr>
          <w:rFonts w:ascii="Courier New" w:hAnsi="Courier New" w:cs="Courier New"/>
          <w:sz w:val="28"/>
          <w:szCs w:val="28"/>
        </w:rPr>
        <w:t xml:space="preserve"> в. не только как огромная статуя, но и как фигурка домашняя. Надписи «Радегаст» находили на жертвенном сосуде, на жертвенной раковине. В преданиях слав. как дети Р. или как волхвы его названы </w:t>
      </w:r>
      <w:r w:rsidRPr="002C2B31">
        <w:rPr>
          <w:rFonts w:ascii="Courier New" w:hAnsi="Courier New" w:cs="Courier New"/>
          <w:i/>
          <w:iCs/>
          <w:sz w:val="28"/>
          <w:szCs w:val="28"/>
        </w:rPr>
        <w:t>Славарад</w:t>
      </w:r>
      <w:r>
        <w:rPr>
          <w:rFonts w:ascii="Courier New" w:hAnsi="Courier New" w:cs="Courier New"/>
          <w:sz w:val="28"/>
          <w:szCs w:val="28"/>
        </w:rPr>
        <w:t xml:space="preserve"> (пожелательное имя: радуйся славе!) и </w:t>
      </w:r>
      <w:r w:rsidRPr="002C2B31">
        <w:rPr>
          <w:rFonts w:ascii="Courier New" w:hAnsi="Courier New" w:cs="Courier New"/>
          <w:i/>
          <w:iCs/>
          <w:sz w:val="28"/>
          <w:szCs w:val="28"/>
        </w:rPr>
        <w:t>Козводиц</w:t>
      </w:r>
      <w:r>
        <w:rPr>
          <w:rFonts w:ascii="Courier New" w:hAnsi="Courier New" w:cs="Courier New"/>
          <w:sz w:val="28"/>
          <w:szCs w:val="28"/>
        </w:rPr>
        <w:t xml:space="preserve"> (предводитель коз).</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BE579C">
        <w:rPr>
          <w:rFonts w:ascii="Courier New" w:hAnsi="Courier New" w:cs="Courier New"/>
          <w:i/>
          <w:iCs/>
          <w:sz w:val="28"/>
          <w:szCs w:val="28"/>
        </w:rPr>
        <w:t>Радогощь</w:t>
      </w:r>
      <w:r>
        <w:rPr>
          <w:rFonts w:ascii="Courier New" w:hAnsi="Courier New" w:cs="Courier New"/>
          <w:sz w:val="28"/>
          <w:szCs w:val="28"/>
        </w:rPr>
        <w:t xml:space="preserve"> – городище (против Стародуба на р. Судости) уп. в одной из лет. под 1155 г. Кроме того, </w:t>
      </w:r>
      <w:r w:rsidRPr="00BE579C">
        <w:rPr>
          <w:rFonts w:ascii="Courier New" w:hAnsi="Courier New" w:cs="Courier New"/>
          <w:i/>
          <w:iCs/>
          <w:sz w:val="28"/>
          <w:szCs w:val="28"/>
        </w:rPr>
        <w:t>Радогощ</w:t>
      </w:r>
      <w:r>
        <w:rPr>
          <w:rFonts w:ascii="Courier New" w:hAnsi="Courier New" w:cs="Courier New"/>
          <w:sz w:val="28"/>
          <w:szCs w:val="28"/>
        </w:rPr>
        <w:t xml:space="preserve"> был известен в Орловской губ., </w:t>
      </w:r>
      <w:r w:rsidRPr="00BE579C">
        <w:rPr>
          <w:rFonts w:ascii="Courier New" w:hAnsi="Courier New" w:cs="Courier New"/>
          <w:i/>
          <w:iCs/>
          <w:sz w:val="28"/>
          <w:szCs w:val="28"/>
        </w:rPr>
        <w:t>Радугощь</w:t>
      </w:r>
      <w:r>
        <w:rPr>
          <w:rFonts w:ascii="Courier New" w:hAnsi="Courier New" w:cs="Courier New"/>
          <w:sz w:val="28"/>
          <w:szCs w:val="28"/>
        </w:rPr>
        <w:t xml:space="preserve"> – в Тульской, </w:t>
      </w:r>
      <w:r w:rsidRPr="00BE579C">
        <w:rPr>
          <w:rFonts w:ascii="Courier New" w:hAnsi="Courier New" w:cs="Courier New"/>
          <w:i/>
          <w:iCs/>
          <w:sz w:val="28"/>
          <w:szCs w:val="28"/>
        </w:rPr>
        <w:t>Радождено</w:t>
      </w:r>
      <w:r>
        <w:rPr>
          <w:rFonts w:ascii="Courier New" w:hAnsi="Courier New" w:cs="Courier New"/>
          <w:sz w:val="28"/>
          <w:szCs w:val="28"/>
        </w:rPr>
        <w:t xml:space="preserve"> – в Калужской.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РАД</w:t>
      </w:r>
      <w:r w:rsidRPr="00006147">
        <w:rPr>
          <w:rFonts w:ascii="Ozegov NT" w:hAnsi="Ozegov NT" w:cs="Ozegov NT"/>
          <w:sz w:val="28"/>
          <w:szCs w:val="28"/>
        </w:rPr>
        <w:t>И</w:t>
      </w:r>
      <w:r>
        <w:rPr>
          <w:rFonts w:ascii="Courier New" w:hAnsi="Courier New" w:cs="Courier New"/>
          <w:sz w:val="28"/>
          <w:szCs w:val="28"/>
        </w:rPr>
        <w:t>МИЧИ – др.-русск. племя, обитавшее, по «Повести временных лет», между Днестром и Сожем, прозванное по имени родоначальнака Радима.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РАДОМЫШЛЬ (от имени собственного Радомысл) – др.-русск. гор. ныне в Житомирской обл (Укр.), расположен на правом притоке Днепра р. Тетерев, на линии Киев – Коростень.</w:t>
      </w:r>
    </w:p>
    <w:p w:rsidR="00010FEF" w:rsidRPr="00A17AE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РАДОНЕЖ – др.-русск. гор. (ныне Загорск Московской обл.), первые уп. о котором относятся к пер. пол. </w:t>
      </w:r>
      <w:r>
        <w:rPr>
          <w:rFonts w:ascii="Courier New" w:hAnsi="Courier New" w:cs="Courier New"/>
          <w:sz w:val="28"/>
          <w:szCs w:val="28"/>
          <w:lang w:val="en-US"/>
        </w:rPr>
        <w:t>XIV</w:t>
      </w:r>
      <w:r>
        <w:rPr>
          <w:rFonts w:ascii="Courier New" w:hAnsi="Courier New" w:cs="Courier New"/>
          <w:sz w:val="28"/>
          <w:szCs w:val="28"/>
        </w:rPr>
        <w:t xml:space="preserve"> в. Связан с именем величайшего русск. подвижника, основателя Московского гос-ва Сергия Радонежского.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РАДОНИЦА, РАДАН</w:t>
      </w:r>
      <w:r>
        <w:rPr>
          <w:rFonts w:ascii="Courier New" w:hAnsi="Courier New" w:cs="Courier New"/>
          <w:sz w:val="28"/>
          <w:szCs w:val="28"/>
          <w:lang w:val="en-US"/>
        </w:rPr>
        <w:t>I</w:t>
      </w:r>
      <w:r>
        <w:rPr>
          <w:rFonts w:ascii="Courier New" w:hAnsi="Courier New" w:cs="Courier New"/>
          <w:sz w:val="28"/>
          <w:szCs w:val="28"/>
        </w:rPr>
        <w:t>ЦА, РАДАЎН</w:t>
      </w:r>
      <w:r>
        <w:rPr>
          <w:rFonts w:ascii="Courier New" w:hAnsi="Courier New" w:cs="Courier New"/>
          <w:sz w:val="28"/>
          <w:szCs w:val="28"/>
          <w:lang w:val="en-US"/>
        </w:rPr>
        <w:t>I</w:t>
      </w:r>
      <w:r>
        <w:rPr>
          <w:rFonts w:ascii="Courier New" w:hAnsi="Courier New" w:cs="Courier New"/>
          <w:sz w:val="28"/>
          <w:szCs w:val="28"/>
        </w:rPr>
        <w:t>ЦА, РАДОВНИЦА, РАДОЖНОЕ, РАДОЛЬНИЦА, РАДОНКИ, РАДОННИЦА, РАДОШНИЦА, РАДОШНО, РАДУНЕЦ, РАДУНИ</w:t>
      </w:r>
      <w:r>
        <w:rPr>
          <w:rFonts w:ascii="Courier New" w:hAnsi="Courier New" w:cs="Courier New"/>
          <w:sz w:val="28"/>
          <w:szCs w:val="28"/>
          <w:lang w:val="en-US"/>
        </w:rPr>
        <w:t>I</w:t>
      </w:r>
      <w:r>
        <w:rPr>
          <w:rFonts w:ascii="Courier New" w:hAnsi="Courier New" w:cs="Courier New"/>
          <w:sz w:val="28"/>
          <w:szCs w:val="28"/>
        </w:rPr>
        <w:t>ШНАЯ НЯДЗЕЛЯ, РАДУНИЦА, РАДУШНОЕ ВОСКРЕСЕНЬЕ, РАДЫН</w:t>
      </w:r>
      <w:r>
        <w:rPr>
          <w:rFonts w:ascii="Courier New" w:hAnsi="Courier New" w:cs="Courier New"/>
          <w:sz w:val="28"/>
          <w:szCs w:val="28"/>
          <w:lang w:val="en-US"/>
        </w:rPr>
        <w:t>I</w:t>
      </w:r>
      <w:r>
        <w:rPr>
          <w:rFonts w:ascii="Courier New" w:hAnsi="Courier New" w:cs="Courier New"/>
          <w:sz w:val="28"/>
          <w:szCs w:val="28"/>
        </w:rPr>
        <w:t>ЦА, РЕДОМНОЕ ВОСКРЕСЕНЬЕ, РОДОНИЦА (от слов «род», «родичи», «родня») – регулярный ежегодный день молений богу Роду и поминовения предков,</w:t>
      </w:r>
      <w:r w:rsidRPr="00B27F8B">
        <w:rPr>
          <w:rFonts w:ascii="Courier New" w:hAnsi="Courier New" w:cs="Courier New"/>
          <w:sz w:val="28"/>
          <w:szCs w:val="28"/>
        </w:rPr>
        <w:t xml:space="preserve"> </w:t>
      </w:r>
      <w:r>
        <w:rPr>
          <w:rFonts w:ascii="Courier New" w:hAnsi="Courier New" w:cs="Courier New"/>
          <w:sz w:val="28"/>
          <w:szCs w:val="28"/>
        </w:rPr>
        <w:t xml:space="preserve">родни у вост. слав., сопровождавшийся особыми ритуалами (как правило, 1 или 14 марта, в зависимости, от того – по старому или новому стилю вести счёт). Однако, Афан. (2,6) считал, что это словово происходит от др. корня: «рад-уница (рад-оница, рад-овница) – праздник обновляющейся весною природы, издревле получивший значение времени, посвящённого чествованию усопших; ибо с воскресением природы от зимней смерти соединялась мысль о пробуждении умерших, об освобождении их из мрачных затворов…. Корень </w:t>
      </w:r>
      <w:r w:rsidRPr="00D27576">
        <w:rPr>
          <w:rFonts w:ascii="Courier New" w:hAnsi="Courier New" w:cs="Courier New"/>
          <w:i/>
          <w:iCs/>
          <w:sz w:val="28"/>
          <w:szCs w:val="28"/>
        </w:rPr>
        <w:t>рад</w:t>
      </w:r>
      <w:r>
        <w:rPr>
          <w:rFonts w:ascii="Courier New" w:hAnsi="Courier New" w:cs="Courier New"/>
          <w:sz w:val="28"/>
          <w:szCs w:val="28"/>
        </w:rPr>
        <w:t xml:space="preserve"> означает блестящий, просветлённый; сравни лат. </w:t>
      </w:r>
      <w:r>
        <w:rPr>
          <w:rFonts w:ascii="Courier New" w:hAnsi="Courier New" w:cs="Courier New"/>
          <w:sz w:val="28"/>
          <w:szCs w:val="28"/>
          <w:lang w:val="en-US"/>
        </w:rPr>
        <w:t>radio</w:t>
      </w:r>
      <w:r w:rsidRPr="004E1067">
        <w:rPr>
          <w:rFonts w:ascii="Courier New" w:hAnsi="Courier New" w:cs="Courier New"/>
          <w:sz w:val="28"/>
          <w:szCs w:val="28"/>
        </w:rPr>
        <w:t xml:space="preserve"> </w:t>
      </w:r>
      <w:r>
        <w:rPr>
          <w:rFonts w:ascii="Courier New" w:hAnsi="Courier New" w:cs="Courier New"/>
          <w:sz w:val="28"/>
          <w:szCs w:val="28"/>
        </w:rPr>
        <w:t xml:space="preserve">– блистать, сиять, </w:t>
      </w:r>
      <w:r>
        <w:rPr>
          <w:rFonts w:ascii="Courier New" w:hAnsi="Courier New" w:cs="Courier New"/>
          <w:sz w:val="28"/>
          <w:szCs w:val="28"/>
          <w:lang w:val="en-US"/>
        </w:rPr>
        <w:t>radius</w:t>
      </w:r>
      <w:r>
        <w:rPr>
          <w:rFonts w:ascii="Courier New" w:hAnsi="Courier New" w:cs="Courier New"/>
          <w:sz w:val="28"/>
          <w:szCs w:val="28"/>
        </w:rPr>
        <w:t xml:space="preserve"> – луч; весна, приводящая светлые дни, называется красною». Обращение к душам предков-покровителей было необходимо в весенние дни в начале с.-х. г. для успешного посева и хорошего будущего урожая; как правило, на Р. окликали первый весенний дождь. Для душ предков жгли страстные свечи. Для Р. заранее приготавливали ритуальную еду: кутью, пироги, калачи, блины, сырники, лапшевники, варёное мясо, студень, красные (крашение яиц - дохристианский обычай, т.к. яйцо – символ возникновения жизни на земле) яйца, жареную яичницу. С этой едой люди отправлялись на кладбища. На могилах плакали, причитали, «завывали», окликали умерших по имени, уговаривали поесть-попить и помочь своим родственникам хороший урожай вырастить, просить об этом </w:t>
      </w:r>
      <w:r w:rsidR="00515695">
        <w:rPr>
          <w:rFonts w:ascii="Courier New" w:hAnsi="Courier New" w:cs="Courier New"/>
          <w:sz w:val="28"/>
          <w:szCs w:val="28"/>
        </w:rPr>
        <w:t>з</w:t>
      </w:r>
      <w:r>
        <w:rPr>
          <w:rFonts w:ascii="Courier New" w:hAnsi="Courier New" w:cs="Courier New"/>
          <w:sz w:val="28"/>
          <w:szCs w:val="28"/>
        </w:rPr>
        <w:t>емлю. Плач сменялся весельем, т.к. люди радовались мистической встрече с родственниками, верили, что д</w:t>
      </w:r>
      <w:r w:rsidRPr="0041195A">
        <w:rPr>
          <w:rFonts w:ascii="Ozegov NT" w:hAnsi="Ozegov NT" w:cs="Ozegov NT"/>
          <w:sz w:val="28"/>
          <w:szCs w:val="28"/>
        </w:rPr>
        <w:t>у</w:t>
      </w:r>
      <w:r>
        <w:rPr>
          <w:rFonts w:ascii="Courier New" w:hAnsi="Courier New" w:cs="Courier New"/>
          <w:sz w:val="28"/>
          <w:szCs w:val="28"/>
        </w:rPr>
        <w:t>ши умерших принимают участие в празднике и в судьбе своих потомков; духовный мир находится рядом, неподалёку, он проникновенен в мир людей. День заканчивался радостью. Отсюда поговорка: «На Радуницу утром пашут, днём плачут, а вечером скачут». Говорили: «Веселы песни о Масленице. А веселей того – о Радонице»; «Гульливая радоница – светлой радости приятельница». Поминали родных не только на кладбище, но и д</w:t>
      </w:r>
      <w:r w:rsidRPr="00922E03">
        <w:rPr>
          <w:rFonts w:ascii="Ozegov NT" w:hAnsi="Ozegov NT" w:cs="Ozegov NT"/>
          <w:sz w:val="28"/>
          <w:szCs w:val="28"/>
        </w:rPr>
        <w:t>о</w:t>
      </w:r>
      <w:r>
        <w:rPr>
          <w:rFonts w:ascii="Courier New" w:hAnsi="Courier New" w:cs="Courier New"/>
          <w:sz w:val="28"/>
          <w:szCs w:val="28"/>
        </w:rPr>
        <w:t>ма. В некоторых местностях в конце Р. жители обставали кладбище с ножами в руках, разгоняя нечисть. Р. уп. Новгородской 4 лет</w:t>
      </w:r>
      <w:r w:rsidR="00515695">
        <w:rPr>
          <w:rFonts w:ascii="Courier New" w:hAnsi="Courier New" w:cs="Courier New"/>
          <w:sz w:val="28"/>
          <w:szCs w:val="28"/>
        </w:rPr>
        <w:t>.</w:t>
      </w:r>
      <w:r>
        <w:rPr>
          <w:rFonts w:ascii="Courier New" w:hAnsi="Courier New" w:cs="Courier New"/>
          <w:sz w:val="28"/>
          <w:szCs w:val="28"/>
        </w:rPr>
        <w:t>, Псковской 1 лет</w:t>
      </w:r>
      <w:r w:rsidR="00515695">
        <w:rPr>
          <w:rFonts w:ascii="Courier New" w:hAnsi="Courier New" w:cs="Courier New"/>
          <w:sz w:val="28"/>
          <w:szCs w:val="28"/>
        </w:rPr>
        <w:t>.</w:t>
      </w:r>
      <w:r>
        <w:rPr>
          <w:rFonts w:ascii="Courier New" w:hAnsi="Courier New" w:cs="Courier New"/>
          <w:sz w:val="28"/>
          <w:szCs w:val="28"/>
        </w:rPr>
        <w:t>, «Стоглаве», у Срезневского (</w:t>
      </w:r>
      <w:r>
        <w:rPr>
          <w:rFonts w:ascii="Courier New" w:hAnsi="Courier New" w:cs="Courier New"/>
          <w:sz w:val="28"/>
          <w:szCs w:val="28"/>
          <w:lang w:val="en-US"/>
        </w:rPr>
        <w:t>III</w:t>
      </w:r>
      <w:r>
        <w:rPr>
          <w:rFonts w:ascii="Courier New" w:hAnsi="Courier New" w:cs="Courier New"/>
          <w:sz w:val="28"/>
          <w:szCs w:val="28"/>
        </w:rPr>
        <w:t>), у Гагары (1634 г.). В христ. времена идею Р. вынуждена была из-за небывалого почитания её людьми перенять церковь, сделав Р. подвижным праздником (вторник Фоминой недели).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РАДУГА – оптическое явление в атмосфере, имеющее вид разноцветной дуг</w:t>
      </w:r>
      <w:r w:rsidRPr="008C213E">
        <w:rPr>
          <w:rFonts w:ascii="Ozegov NT" w:hAnsi="Ozegov NT" w:cs="Ozegov NT"/>
          <w:sz w:val="28"/>
          <w:szCs w:val="28"/>
        </w:rPr>
        <w:t>и</w:t>
      </w:r>
      <w:r>
        <w:rPr>
          <w:rFonts w:ascii="Courier New" w:hAnsi="Courier New" w:cs="Courier New"/>
          <w:sz w:val="28"/>
          <w:szCs w:val="28"/>
        </w:rPr>
        <w:t xml:space="preserve"> на небесном своде, наблюдается в тех случаях, когда солнечные лучи освещают завесу дождя, расположенную на противовположной </w:t>
      </w:r>
      <w:r w:rsidR="004B2B4E">
        <w:rPr>
          <w:rFonts w:ascii="Courier New" w:hAnsi="Courier New" w:cs="Courier New"/>
          <w:sz w:val="28"/>
          <w:szCs w:val="28"/>
        </w:rPr>
        <w:t>с</w:t>
      </w:r>
      <w:r>
        <w:rPr>
          <w:rFonts w:ascii="Courier New" w:hAnsi="Courier New" w:cs="Courier New"/>
          <w:sz w:val="28"/>
          <w:szCs w:val="28"/>
        </w:rPr>
        <w:t>олнцу стороне неба</w:t>
      </w:r>
      <w:r w:rsidR="004B2B4E">
        <w:rPr>
          <w:rFonts w:ascii="Courier New" w:hAnsi="Courier New" w:cs="Courier New"/>
          <w:sz w:val="28"/>
          <w:szCs w:val="28"/>
        </w:rPr>
        <w:t>. О</w:t>
      </w:r>
      <w:r>
        <w:rPr>
          <w:rFonts w:ascii="Courier New" w:hAnsi="Courier New" w:cs="Courier New"/>
          <w:sz w:val="28"/>
          <w:szCs w:val="28"/>
        </w:rPr>
        <w:t xml:space="preserve">на – символ плодородия, урожая, изобилия, т.к. связана с землёй и дождём; иногда её рассматривали как знамение. </w:t>
      </w:r>
      <w:r w:rsidR="004B2B4E">
        <w:rPr>
          <w:rFonts w:ascii="Courier New" w:hAnsi="Courier New" w:cs="Courier New"/>
          <w:sz w:val="28"/>
          <w:szCs w:val="28"/>
        </w:rPr>
        <w:t>Р. представляли то пьющей воду з</w:t>
      </w:r>
      <w:r>
        <w:rPr>
          <w:rFonts w:ascii="Courier New" w:hAnsi="Courier New" w:cs="Courier New"/>
          <w:sz w:val="28"/>
          <w:szCs w:val="28"/>
        </w:rPr>
        <w:t xml:space="preserve">емли после дождя, то возвращающей воду в виде дождя на </w:t>
      </w:r>
      <w:r w:rsidR="004B2B4E">
        <w:rPr>
          <w:rFonts w:ascii="Courier New" w:hAnsi="Courier New" w:cs="Courier New"/>
          <w:sz w:val="28"/>
          <w:szCs w:val="28"/>
        </w:rPr>
        <w:t>з</w:t>
      </w:r>
      <w:r>
        <w:rPr>
          <w:rFonts w:ascii="Courier New" w:hAnsi="Courier New" w:cs="Courier New"/>
          <w:sz w:val="28"/>
          <w:szCs w:val="28"/>
        </w:rPr>
        <w:t xml:space="preserve">емлю. Иногда её считали семицветным луком бога-громовника. Последовательность цветов в ней такая же, как в солнечном спектре, причём обычно по наружному краю располагается красный цвет, по внутреннему – фиолетовый. В греч. мифол. была даже богиня Р. </w:t>
      </w:r>
      <w:r w:rsidRPr="008C213E">
        <w:rPr>
          <w:rFonts w:ascii="Courier New" w:hAnsi="Courier New" w:cs="Courier New"/>
          <w:i/>
          <w:iCs/>
          <w:sz w:val="28"/>
          <w:szCs w:val="28"/>
        </w:rPr>
        <w:t>Ирида</w:t>
      </w:r>
      <w:r>
        <w:rPr>
          <w:rFonts w:ascii="Courier New" w:hAnsi="Courier New" w:cs="Courier New"/>
          <w:sz w:val="28"/>
          <w:szCs w:val="28"/>
        </w:rPr>
        <w:t>. Афан. собрал мн. представлений о Р. и.-е. (1,177)</w:t>
      </w:r>
      <w:r w:rsidR="004B2B4E">
        <w:rPr>
          <w:rFonts w:ascii="Courier New" w:hAnsi="Courier New" w:cs="Courier New"/>
          <w:sz w:val="28"/>
          <w:szCs w:val="28"/>
        </w:rPr>
        <w:t>.</w:t>
      </w:r>
      <w:r>
        <w:rPr>
          <w:rFonts w:ascii="Courier New" w:hAnsi="Courier New" w:cs="Courier New"/>
          <w:sz w:val="28"/>
          <w:szCs w:val="28"/>
        </w:rPr>
        <w:t xml:space="preserve"> </w:t>
      </w:r>
      <w:r w:rsidR="004B2B4E">
        <w:rPr>
          <w:rFonts w:ascii="Courier New" w:hAnsi="Courier New" w:cs="Courier New"/>
          <w:sz w:val="28"/>
          <w:szCs w:val="28"/>
        </w:rPr>
        <w:t>Он</w:t>
      </w:r>
      <w:r>
        <w:rPr>
          <w:rFonts w:ascii="Courier New" w:hAnsi="Courier New" w:cs="Courier New"/>
          <w:sz w:val="28"/>
          <w:szCs w:val="28"/>
        </w:rPr>
        <w:t>а</w:t>
      </w:r>
      <w:r w:rsidR="004B2B4E">
        <w:rPr>
          <w:rFonts w:ascii="Courier New" w:hAnsi="Courier New" w:cs="Courier New"/>
          <w:sz w:val="28"/>
          <w:szCs w:val="28"/>
        </w:rPr>
        <w:t xml:space="preserve">  «</w:t>
      </w:r>
      <w:r>
        <w:rPr>
          <w:rFonts w:ascii="Courier New" w:hAnsi="Courier New" w:cs="Courier New"/>
          <w:sz w:val="28"/>
          <w:szCs w:val="28"/>
        </w:rPr>
        <w:t>лук, дуга, арка. По мифическому представлению древних индийцев, радуга есть боевой лук Индры, с которого это бог… пускает свои молниеносные стрелы, поражая демонов тьмы… Когда радуги не видно, думали, что Индра держит свой лук ненатянутым; показывается радуга – значит: бог натягивает лук, вступая в битву с враждебными силами. Воззрение это составляет общее достояние почти всех народов индоевропейской семьи. Литовцы… называют её… небесный лук. В наших древнейших памятниках она обозначается словом дуга; так называется радуга в Святославовом Изборнике 1073 года…: «дугу мою полагаю во облаце». В Архангельской губ. доселе зовут её: божия дуга… Наши предания дают Перуну, вместе с молниеносными стрелами, и огненный лук</w:t>
      </w:r>
      <w:r w:rsidR="00D3508C">
        <w:rPr>
          <w:rFonts w:ascii="Courier New" w:hAnsi="Courier New" w:cs="Courier New"/>
          <w:sz w:val="28"/>
          <w:szCs w:val="28"/>
        </w:rPr>
        <w:t>».</w:t>
      </w:r>
      <w:r w:rsidR="004B2B4E">
        <w:rPr>
          <w:rFonts w:ascii="Courier New" w:hAnsi="Courier New" w:cs="Courier New"/>
          <w:sz w:val="28"/>
          <w:szCs w:val="28"/>
        </w:rPr>
        <w:t xml:space="preserve"> Иногда её представляли </w:t>
      </w:r>
      <w:r>
        <w:rPr>
          <w:rFonts w:ascii="Courier New" w:hAnsi="Courier New" w:cs="Courier New"/>
          <w:sz w:val="28"/>
          <w:szCs w:val="28"/>
        </w:rPr>
        <w:t>коромысло</w:t>
      </w:r>
      <w:r w:rsidR="004B2B4E">
        <w:rPr>
          <w:rFonts w:ascii="Courier New" w:hAnsi="Courier New" w:cs="Courier New"/>
          <w:sz w:val="28"/>
          <w:szCs w:val="28"/>
        </w:rPr>
        <w:t>м</w:t>
      </w:r>
      <w:r>
        <w:rPr>
          <w:rFonts w:ascii="Courier New" w:hAnsi="Courier New" w:cs="Courier New"/>
          <w:sz w:val="28"/>
          <w:szCs w:val="28"/>
        </w:rPr>
        <w:t>: «два моря на дуге висят» (загадка; два ведра с водою на коромысле), или «промеж двух морей гнутой мостик лежит».</w:t>
      </w:r>
    </w:p>
    <w:p w:rsidR="00010FEF" w:rsidRPr="00D9257F" w:rsidRDefault="00B775BE" w:rsidP="00B775BE">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Порой р</w:t>
      </w:r>
      <w:r w:rsidR="00010FEF">
        <w:rPr>
          <w:rFonts w:ascii="Courier New" w:hAnsi="Courier New" w:cs="Courier New"/>
          <w:sz w:val="28"/>
          <w:szCs w:val="28"/>
        </w:rPr>
        <w:t>адуг</w:t>
      </w:r>
      <w:r>
        <w:rPr>
          <w:rFonts w:ascii="Courier New" w:hAnsi="Courier New" w:cs="Courier New"/>
          <w:sz w:val="28"/>
          <w:szCs w:val="28"/>
        </w:rPr>
        <w:t xml:space="preserve">у сравнивали даже со </w:t>
      </w:r>
      <w:r w:rsidR="00010FEF" w:rsidRPr="00B775BE">
        <w:rPr>
          <w:rFonts w:ascii="Courier New" w:hAnsi="Courier New" w:cs="Courier New"/>
          <w:i/>
          <w:sz w:val="28"/>
          <w:szCs w:val="28"/>
        </w:rPr>
        <w:t>зме</w:t>
      </w:r>
      <w:r w:rsidRPr="00B775BE">
        <w:rPr>
          <w:rFonts w:ascii="Courier New" w:hAnsi="Courier New" w:cs="Courier New"/>
          <w:i/>
          <w:sz w:val="28"/>
          <w:szCs w:val="28"/>
        </w:rPr>
        <w:t>ем</w:t>
      </w:r>
      <w:r>
        <w:rPr>
          <w:rFonts w:ascii="Courier New" w:hAnsi="Courier New" w:cs="Courier New"/>
          <w:sz w:val="28"/>
          <w:szCs w:val="28"/>
        </w:rPr>
        <w:t>.</w:t>
      </w:r>
      <w:r w:rsidR="00010FEF">
        <w:rPr>
          <w:rFonts w:ascii="Courier New" w:hAnsi="Courier New" w:cs="Courier New"/>
          <w:sz w:val="28"/>
          <w:szCs w:val="28"/>
        </w:rPr>
        <w:t xml:space="preserve"> Первоначальный источник предания кроется в представлении молнии – змеем, высасывающим дождевую воду из небесных морей, озёр, рек и колодцев… радуга своею формою наводила на то же сближение её с изгибающейся небесною змеею… </w:t>
      </w:r>
      <w:r>
        <w:rPr>
          <w:rFonts w:ascii="Courier New" w:hAnsi="Courier New" w:cs="Courier New"/>
          <w:sz w:val="28"/>
          <w:szCs w:val="28"/>
        </w:rPr>
        <w:t>П</w:t>
      </w:r>
      <w:r w:rsidR="00010FEF">
        <w:rPr>
          <w:rFonts w:ascii="Courier New" w:hAnsi="Courier New" w:cs="Courier New"/>
          <w:sz w:val="28"/>
          <w:szCs w:val="28"/>
        </w:rPr>
        <w:t xml:space="preserve">редставление радуги змеею находится в связи с другим уподоблением её – </w:t>
      </w:r>
      <w:r w:rsidR="00010FEF" w:rsidRPr="002E21C2">
        <w:rPr>
          <w:rFonts w:ascii="Courier New" w:hAnsi="Courier New" w:cs="Courier New"/>
          <w:i/>
          <w:iCs/>
          <w:sz w:val="28"/>
          <w:szCs w:val="28"/>
        </w:rPr>
        <w:t>поясу</w:t>
      </w:r>
      <w:r w:rsidR="00010FEF">
        <w:rPr>
          <w:rFonts w:ascii="Courier New" w:hAnsi="Courier New" w:cs="Courier New"/>
          <w:sz w:val="28"/>
          <w:szCs w:val="28"/>
        </w:rPr>
        <w:t xml:space="preserve"> (сравни: уж и ужище, гуж – верёвка, опояска)»</w:t>
      </w:r>
      <w:r>
        <w:rPr>
          <w:rFonts w:ascii="Courier New" w:hAnsi="Courier New" w:cs="Courier New"/>
          <w:sz w:val="28"/>
          <w:szCs w:val="28"/>
        </w:rPr>
        <w:t>;</w:t>
      </w:r>
      <w:r w:rsidR="00010FEF">
        <w:rPr>
          <w:rFonts w:ascii="Courier New" w:hAnsi="Courier New" w:cs="Courier New"/>
          <w:sz w:val="28"/>
          <w:szCs w:val="28"/>
        </w:rPr>
        <w:t xml:space="preserve"> </w:t>
      </w:r>
      <w:r w:rsidR="00010FEF" w:rsidRPr="002E21C2">
        <w:rPr>
          <w:rFonts w:ascii="Courier New" w:hAnsi="Courier New" w:cs="Courier New"/>
          <w:i/>
          <w:iCs/>
          <w:sz w:val="28"/>
          <w:szCs w:val="28"/>
        </w:rPr>
        <w:t>мост</w:t>
      </w:r>
      <w:r>
        <w:rPr>
          <w:rFonts w:ascii="Courier New" w:hAnsi="Courier New" w:cs="Courier New"/>
          <w:i/>
          <w:iCs/>
          <w:sz w:val="28"/>
          <w:szCs w:val="28"/>
        </w:rPr>
        <w:t>у</w:t>
      </w:r>
      <w:r w:rsidR="00010FEF">
        <w:rPr>
          <w:rFonts w:ascii="Courier New" w:hAnsi="Courier New" w:cs="Courier New"/>
          <w:sz w:val="28"/>
          <w:szCs w:val="28"/>
        </w:rPr>
        <w:t xml:space="preserve"> или </w:t>
      </w:r>
      <w:r w:rsidR="00010FEF" w:rsidRPr="002E21C2">
        <w:rPr>
          <w:rFonts w:ascii="Courier New" w:hAnsi="Courier New" w:cs="Courier New"/>
          <w:i/>
          <w:iCs/>
          <w:sz w:val="28"/>
          <w:szCs w:val="28"/>
        </w:rPr>
        <w:t>волшебно</w:t>
      </w:r>
      <w:r>
        <w:rPr>
          <w:rFonts w:ascii="Courier New" w:hAnsi="Courier New" w:cs="Courier New"/>
          <w:i/>
          <w:iCs/>
          <w:sz w:val="28"/>
          <w:szCs w:val="28"/>
        </w:rPr>
        <w:t>му</w:t>
      </w:r>
      <w:r w:rsidR="00010FEF" w:rsidRPr="002E21C2">
        <w:rPr>
          <w:rFonts w:ascii="Courier New" w:hAnsi="Courier New" w:cs="Courier New"/>
          <w:i/>
          <w:iCs/>
          <w:sz w:val="28"/>
          <w:szCs w:val="28"/>
        </w:rPr>
        <w:t xml:space="preserve"> мост</w:t>
      </w:r>
      <w:r>
        <w:rPr>
          <w:rFonts w:ascii="Courier New" w:hAnsi="Courier New" w:cs="Courier New"/>
          <w:i/>
          <w:iCs/>
          <w:sz w:val="28"/>
          <w:szCs w:val="28"/>
        </w:rPr>
        <w:t>у</w:t>
      </w:r>
      <w:r w:rsidR="00010FEF" w:rsidRPr="002E21C2">
        <w:rPr>
          <w:rFonts w:ascii="Courier New" w:hAnsi="Courier New" w:cs="Courier New"/>
          <w:i/>
          <w:iCs/>
          <w:sz w:val="28"/>
          <w:szCs w:val="28"/>
        </w:rPr>
        <w:t>-полотенц</w:t>
      </w:r>
      <w:r>
        <w:rPr>
          <w:rFonts w:ascii="Courier New" w:hAnsi="Courier New" w:cs="Courier New"/>
          <w:i/>
          <w:iCs/>
          <w:sz w:val="28"/>
          <w:szCs w:val="28"/>
        </w:rPr>
        <w:t>у</w:t>
      </w:r>
      <w:r w:rsidR="00010FEF">
        <w:rPr>
          <w:rFonts w:ascii="Courier New" w:hAnsi="Courier New" w:cs="Courier New"/>
          <w:sz w:val="28"/>
          <w:szCs w:val="28"/>
        </w:rPr>
        <w:t>, которое в одной сказке красавица-царевна перекинула</w:t>
      </w:r>
      <w:r>
        <w:rPr>
          <w:rFonts w:ascii="Courier New" w:hAnsi="Courier New" w:cs="Courier New"/>
          <w:sz w:val="28"/>
          <w:szCs w:val="28"/>
        </w:rPr>
        <w:t xml:space="preserve"> через широкую огненную реку. Отож</w:t>
      </w:r>
      <w:r w:rsidR="00010FEF">
        <w:rPr>
          <w:rFonts w:ascii="Courier New" w:hAnsi="Courier New" w:cs="Courier New"/>
          <w:sz w:val="28"/>
          <w:szCs w:val="28"/>
        </w:rPr>
        <w:t>д</w:t>
      </w:r>
      <w:r>
        <w:rPr>
          <w:rFonts w:ascii="Courier New" w:hAnsi="Courier New" w:cs="Courier New"/>
          <w:sz w:val="28"/>
          <w:szCs w:val="28"/>
        </w:rPr>
        <w:t>е</w:t>
      </w:r>
      <w:r w:rsidR="00010FEF">
        <w:rPr>
          <w:rFonts w:ascii="Courier New" w:hAnsi="Courier New" w:cs="Courier New"/>
          <w:sz w:val="28"/>
          <w:szCs w:val="28"/>
        </w:rPr>
        <w:t xml:space="preserve">ствляли Р. и </w:t>
      </w:r>
      <w:r>
        <w:rPr>
          <w:rFonts w:ascii="Courier New" w:hAnsi="Courier New" w:cs="Courier New"/>
          <w:sz w:val="28"/>
          <w:szCs w:val="28"/>
        </w:rPr>
        <w:t xml:space="preserve">с </w:t>
      </w:r>
      <w:r w:rsidR="00010FEF" w:rsidRPr="002E21C2">
        <w:rPr>
          <w:rFonts w:ascii="Courier New" w:hAnsi="Courier New" w:cs="Courier New"/>
          <w:i/>
          <w:iCs/>
          <w:sz w:val="28"/>
          <w:szCs w:val="28"/>
        </w:rPr>
        <w:t>дор</w:t>
      </w:r>
      <w:r w:rsidR="00010FEF" w:rsidRPr="002E21C2">
        <w:rPr>
          <w:rFonts w:ascii="Ozegov NT" w:hAnsi="Ozegov NT" w:cs="Ozegov NT"/>
          <w:i/>
          <w:iCs/>
          <w:sz w:val="28"/>
          <w:szCs w:val="28"/>
        </w:rPr>
        <w:t>о</w:t>
      </w:r>
      <w:r w:rsidR="00010FEF" w:rsidRPr="002E21C2">
        <w:rPr>
          <w:rFonts w:ascii="Courier New" w:hAnsi="Courier New" w:cs="Courier New"/>
          <w:i/>
          <w:iCs/>
          <w:sz w:val="28"/>
          <w:szCs w:val="28"/>
        </w:rPr>
        <w:t>гой</w:t>
      </w:r>
      <w:r w:rsidR="00010FEF">
        <w:rPr>
          <w:rFonts w:ascii="Courier New" w:hAnsi="Courier New" w:cs="Courier New"/>
          <w:i/>
          <w:iCs/>
          <w:sz w:val="28"/>
          <w:szCs w:val="28"/>
        </w:rPr>
        <w:t>, лестницей</w:t>
      </w:r>
      <w:r w:rsidR="00010FEF">
        <w:rPr>
          <w:rFonts w:ascii="Courier New" w:hAnsi="Courier New" w:cs="Courier New"/>
          <w:sz w:val="28"/>
          <w:szCs w:val="28"/>
        </w:rPr>
        <w:t xml:space="preserve"> в небесное царство. Афан. (3,141) писал: «Млечный путь и мост-радуга в поэтических сазаниях индоевропейских народов представлялись священными дорогами, по которым боги сходили с высокого неба на землю; теми же дорогами следовали и души усопших, устремляясь в светлый рай».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РАЗРЫВ-ТРАВА </w:t>
      </w:r>
      <w:r w:rsidRPr="002E21C2">
        <w:rPr>
          <w:rFonts w:ascii="Courier New" w:hAnsi="Courier New" w:cs="Courier New"/>
          <w:sz w:val="28"/>
          <w:szCs w:val="28"/>
        </w:rPr>
        <w:t>[</w:t>
      </w:r>
      <w:r>
        <w:rPr>
          <w:rFonts w:ascii="Courier New" w:hAnsi="Courier New" w:cs="Courier New"/>
          <w:sz w:val="28"/>
          <w:szCs w:val="28"/>
        </w:rPr>
        <w:t>СПРЫГ-ТРАВА, ПРЫГУН-ТРАВА, СКАКУН-ТРАВА; РАСКОВНИК (у серб. от глагола «рас-ковать»), ТРАВА ОГОНЬ, КЛИН-ТРАВА, ОТВОР ТРАВА</w:t>
      </w:r>
      <w:r w:rsidRPr="002E21C2">
        <w:rPr>
          <w:rFonts w:ascii="Courier New" w:hAnsi="Courier New" w:cs="Courier New"/>
          <w:sz w:val="28"/>
          <w:szCs w:val="28"/>
        </w:rPr>
        <w:t>]</w:t>
      </w:r>
      <w:r>
        <w:rPr>
          <w:rFonts w:ascii="Courier New" w:hAnsi="Courier New" w:cs="Courier New"/>
          <w:sz w:val="28"/>
          <w:szCs w:val="28"/>
        </w:rPr>
        <w:t xml:space="preserve">  – мифич. (неподдающееся идентификации) чудесное средство, разрушающее «каменные г</w:t>
      </w:r>
      <w:r w:rsidRPr="00CA15C2">
        <w:rPr>
          <w:rFonts w:ascii="Ozegov NT" w:hAnsi="Ozegov NT" w:cs="Ozegov NT"/>
          <w:sz w:val="28"/>
          <w:szCs w:val="28"/>
        </w:rPr>
        <w:t>о</w:t>
      </w:r>
      <w:r>
        <w:rPr>
          <w:rFonts w:ascii="Courier New" w:hAnsi="Courier New" w:cs="Courier New"/>
          <w:sz w:val="28"/>
          <w:szCs w:val="28"/>
        </w:rPr>
        <w:t>ры и железные запоры», узы, помогающее преодолеть препятствия, отыскать кл</w:t>
      </w:r>
      <w:r w:rsidRPr="00171E5F">
        <w:rPr>
          <w:rFonts w:ascii="Ozegov NT" w:hAnsi="Ozegov NT" w:cs="Ozegov NT"/>
          <w:sz w:val="28"/>
          <w:szCs w:val="28"/>
        </w:rPr>
        <w:t>а</w:t>
      </w:r>
      <w:r>
        <w:rPr>
          <w:rFonts w:ascii="Courier New" w:hAnsi="Courier New" w:cs="Courier New"/>
          <w:sz w:val="28"/>
          <w:szCs w:val="28"/>
        </w:rPr>
        <w:t xml:space="preserve">ды. Иногда добывание Р.-т. приписывали дятлу. Люди добывали Р.-т. в ночь на Купалу, подобно Перунову цвету, который быстро переносился или прыгал с одного места на др., так же вела себя и Р.-т. Афан. (2,203) обратил внимание на то, что «глубокая древность этого поверья (о Р.-т. – </w:t>
      </w:r>
      <w:r w:rsidRPr="00B35A1E">
        <w:rPr>
          <w:rFonts w:ascii="Courier New" w:hAnsi="Courier New" w:cs="Courier New"/>
          <w:i/>
          <w:iCs/>
          <w:sz w:val="28"/>
          <w:szCs w:val="28"/>
        </w:rPr>
        <w:t>А.Б</w:t>
      </w:r>
      <w:r>
        <w:rPr>
          <w:rFonts w:ascii="Courier New" w:hAnsi="Courier New" w:cs="Courier New"/>
          <w:sz w:val="28"/>
          <w:szCs w:val="28"/>
        </w:rPr>
        <w:t>.) засвидетельствована Плинием». Афан. считал Р.-т. олицетворением молнии, разрывающей облачные г</w:t>
      </w:r>
      <w:r w:rsidRPr="002E21C2">
        <w:rPr>
          <w:rFonts w:ascii="Ozegov NT" w:hAnsi="Ozegov NT" w:cs="Ozegov NT"/>
          <w:sz w:val="28"/>
          <w:szCs w:val="28"/>
        </w:rPr>
        <w:t>о</w:t>
      </w:r>
      <w:r>
        <w:rPr>
          <w:rFonts w:ascii="Courier New" w:hAnsi="Courier New" w:cs="Courier New"/>
          <w:sz w:val="28"/>
          <w:szCs w:val="28"/>
        </w:rPr>
        <w:t>ры; или олицетворением весенних гроз и молний, разрывающих последние остатки зим</w:t>
      </w:r>
      <w:r w:rsidRPr="00BD4244">
        <w:rPr>
          <w:rFonts w:ascii="Ozegov NT" w:hAnsi="Ozegov NT" w:cs="Ozegov NT"/>
          <w:sz w:val="28"/>
          <w:szCs w:val="28"/>
        </w:rPr>
        <w:t>ы</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РАЙ – см. </w:t>
      </w:r>
      <w:r w:rsidRPr="002E21C2">
        <w:rPr>
          <w:rFonts w:ascii="Courier New" w:hAnsi="Courier New" w:cs="Courier New"/>
          <w:i/>
          <w:iCs/>
          <w:sz w:val="28"/>
          <w:szCs w:val="28"/>
        </w:rPr>
        <w:t>Вырий</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РАРОГ, РАРИГ, РАРАШЕК – в чеш., словац., укр. мифол. огненный дух в виде птицы с распростёртыми крыльями (орла, сокола; или в виде дракона с огненным телом и сиянием, вырывающимся изо рта; или – птицы с пламенеющим оперением; огненным вихрем, вырывающимся из клюва), связанный с культом очага. Возможно Р. связан со Сварогом и огнём небесным.</w:t>
      </w:r>
    </w:p>
    <w:p w:rsidR="00010FEF" w:rsidRPr="007165B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РАТИБОР – (от слав. имени Ратибор – избранный для битв-ратей) др.-слав. гор. в Верхней Силезии (Юж. Польша) на р. Одре (совр. Рацибуж). В </w:t>
      </w:r>
      <w:r>
        <w:rPr>
          <w:rFonts w:ascii="Courier New" w:hAnsi="Courier New" w:cs="Courier New"/>
          <w:sz w:val="28"/>
          <w:szCs w:val="28"/>
          <w:lang w:val="en-US"/>
        </w:rPr>
        <w:t>XIII</w:t>
      </w:r>
      <w:r>
        <w:rPr>
          <w:rFonts w:ascii="Courier New" w:hAnsi="Courier New" w:cs="Courier New"/>
          <w:sz w:val="28"/>
          <w:szCs w:val="28"/>
        </w:rPr>
        <w:t xml:space="preserve"> в. стал центром одноимённого польского княжества.</w:t>
      </w:r>
    </w:p>
    <w:p w:rsidR="00010FEF" w:rsidRPr="00BD29F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РАТОВАТЬ – от санск. </w:t>
      </w:r>
      <w:r>
        <w:rPr>
          <w:rFonts w:ascii="Courier New" w:hAnsi="Courier New" w:cs="Courier New"/>
          <w:sz w:val="28"/>
          <w:szCs w:val="28"/>
          <w:lang w:val="en-US"/>
        </w:rPr>
        <w:t>r</w:t>
      </w:r>
      <w:r w:rsidRPr="00BD29F1">
        <w:rPr>
          <w:rFonts w:ascii="Courier New" w:hAnsi="Courier New" w:cs="Courier New"/>
          <w:sz w:val="28"/>
          <w:szCs w:val="28"/>
        </w:rPr>
        <w:t>ä</w:t>
      </w:r>
      <w:r>
        <w:rPr>
          <w:rFonts w:ascii="Courier New" w:hAnsi="Courier New" w:cs="Courier New"/>
          <w:sz w:val="28"/>
          <w:szCs w:val="28"/>
          <w:lang w:val="en-US"/>
        </w:rPr>
        <w:t>ti</w:t>
      </w:r>
      <w:r w:rsidRPr="00BD29F1">
        <w:rPr>
          <w:rFonts w:ascii="Courier New" w:hAnsi="Courier New" w:cs="Courier New"/>
          <w:sz w:val="28"/>
          <w:szCs w:val="28"/>
        </w:rPr>
        <w:t xml:space="preserve"> – </w:t>
      </w:r>
      <w:r>
        <w:rPr>
          <w:rFonts w:ascii="Courier New" w:hAnsi="Courier New" w:cs="Courier New"/>
          <w:sz w:val="28"/>
          <w:szCs w:val="28"/>
        </w:rPr>
        <w:t xml:space="preserve">милосердие. В ведах богиня </w:t>
      </w:r>
      <w:r w:rsidRPr="0093655F">
        <w:rPr>
          <w:rFonts w:ascii="Courier New" w:hAnsi="Courier New" w:cs="Courier New"/>
          <w:i/>
          <w:iCs/>
          <w:sz w:val="28"/>
          <w:szCs w:val="28"/>
        </w:rPr>
        <w:t>Рати</w:t>
      </w:r>
      <w:r>
        <w:rPr>
          <w:rFonts w:ascii="Courier New" w:hAnsi="Courier New" w:cs="Courier New"/>
          <w:sz w:val="28"/>
          <w:szCs w:val="28"/>
        </w:rPr>
        <w:t xml:space="preserve"> (страсть) супруга бога любви и страсти </w:t>
      </w:r>
      <w:r w:rsidRPr="0093655F">
        <w:rPr>
          <w:rFonts w:ascii="Courier New" w:hAnsi="Courier New" w:cs="Courier New"/>
          <w:i/>
          <w:iCs/>
          <w:sz w:val="28"/>
          <w:szCs w:val="28"/>
        </w:rPr>
        <w:t>Камы</w:t>
      </w:r>
      <w:r>
        <w:rPr>
          <w:rFonts w:ascii="Courier New" w:hAnsi="Courier New" w:cs="Courier New"/>
          <w:sz w:val="28"/>
          <w:szCs w:val="28"/>
        </w:rPr>
        <w:t>. Рать и ратники на Руси – воины, ратное поле – поле битвы. Как известно, битва, война не могла быть без страсти и страстей, которые характеризовались яростью к врагу.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РАХ – </w:t>
      </w:r>
      <w:r w:rsidR="003C05BD">
        <w:rPr>
          <w:rFonts w:ascii="Courier New" w:hAnsi="Courier New" w:cs="Courier New"/>
          <w:sz w:val="28"/>
          <w:szCs w:val="28"/>
        </w:rPr>
        <w:t>см</w:t>
      </w:r>
      <w:r>
        <w:rPr>
          <w:rFonts w:ascii="Courier New" w:hAnsi="Courier New" w:cs="Courier New"/>
          <w:sz w:val="28"/>
          <w:szCs w:val="28"/>
        </w:rPr>
        <w:t xml:space="preserve">. </w:t>
      </w:r>
      <w:r w:rsidR="003C05BD" w:rsidRPr="003C05BD">
        <w:rPr>
          <w:rFonts w:ascii="Courier New" w:hAnsi="Courier New" w:cs="Courier New"/>
          <w:i/>
          <w:sz w:val="28"/>
          <w:szCs w:val="28"/>
        </w:rPr>
        <w:t>В</w:t>
      </w:r>
      <w:r w:rsidRPr="003C05BD">
        <w:rPr>
          <w:rFonts w:ascii="Courier New" w:hAnsi="Courier New" w:cs="Courier New"/>
          <w:i/>
          <w:sz w:val="28"/>
          <w:szCs w:val="28"/>
        </w:rPr>
        <w:t>етер</w:t>
      </w:r>
      <w:r>
        <w:rPr>
          <w:rFonts w:ascii="Courier New" w:hAnsi="Courier New" w:cs="Courier New"/>
          <w:sz w:val="28"/>
          <w:szCs w:val="28"/>
        </w:rPr>
        <w:t>.</w:t>
      </w:r>
    </w:p>
    <w:p w:rsidR="00010FEF" w:rsidRPr="003719D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РЕЗЬБА ХУДОЖЕСТВЕННАЯ – вид декоративно-прикладного искусства, художественная обработка дерева, камня, кости, бересты и др. распространена у всех и.-е., в т.ч. русск. и слав. Существуют виды </w:t>
      </w:r>
      <w:r w:rsidRPr="00856A17">
        <w:rPr>
          <w:rFonts w:ascii="Courier New" w:hAnsi="Courier New" w:cs="Courier New"/>
          <w:i/>
          <w:iCs/>
          <w:sz w:val="28"/>
          <w:szCs w:val="28"/>
        </w:rPr>
        <w:t>выемчатой</w:t>
      </w:r>
      <w:r>
        <w:rPr>
          <w:rFonts w:ascii="Courier New" w:hAnsi="Courier New" w:cs="Courier New"/>
          <w:sz w:val="28"/>
          <w:szCs w:val="28"/>
        </w:rPr>
        <w:t xml:space="preserve"> (углублённой), </w:t>
      </w:r>
      <w:r w:rsidRPr="00856A17">
        <w:rPr>
          <w:rFonts w:ascii="Courier New" w:hAnsi="Courier New" w:cs="Courier New"/>
          <w:i/>
          <w:iCs/>
          <w:sz w:val="28"/>
          <w:szCs w:val="28"/>
        </w:rPr>
        <w:t>плоскорельефной</w:t>
      </w:r>
      <w:r>
        <w:rPr>
          <w:rFonts w:ascii="Courier New" w:hAnsi="Courier New" w:cs="Courier New"/>
          <w:sz w:val="28"/>
          <w:szCs w:val="28"/>
        </w:rPr>
        <w:t xml:space="preserve"> (дающей невысокий рельеф, носящей обычно силуэтный характер), </w:t>
      </w:r>
      <w:r w:rsidRPr="00856A17">
        <w:rPr>
          <w:rFonts w:ascii="Courier New" w:hAnsi="Courier New" w:cs="Courier New"/>
          <w:i/>
          <w:iCs/>
          <w:sz w:val="28"/>
          <w:szCs w:val="28"/>
        </w:rPr>
        <w:t>высокорельефной</w:t>
      </w:r>
      <w:r>
        <w:rPr>
          <w:rFonts w:ascii="Courier New" w:hAnsi="Courier New" w:cs="Courier New"/>
          <w:sz w:val="28"/>
          <w:szCs w:val="28"/>
        </w:rPr>
        <w:t xml:space="preserve"> (иногда с несколькими планами), </w:t>
      </w:r>
      <w:r w:rsidRPr="00856A17">
        <w:rPr>
          <w:rFonts w:ascii="Courier New" w:hAnsi="Courier New" w:cs="Courier New"/>
          <w:i/>
          <w:iCs/>
          <w:sz w:val="28"/>
          <w:szCs w:val="28"/>
        </w:rPr>
        <w:t>контурной</w:t>
      </w:r>
      <w:r>
        <w:rPr>
          <w:rFonts w:ascii="Courier New" w:hAnsi="Courier New" w:cs="Courier New"/>
          <w:sz w:val="28"/>
          <w:szCs w:val="28"/>
        </w:rPr>
        <w:t xml:space="preserve"> (неглубоко прорезанной, выполняемой средствами гравирования), </w:t>
      </w:r>
      <w:r w:rsidRPr="00856A17">
        <w:rPr>
          <w:rFonts w:ascii="Courier New" w:hAnsi="Courier New" w:cs="Courier New"/>
          <w:i/>
          <w:iCs/>
          <w:sz w:val="28"/>
          <w:szCs w:val="28"/>
        </w:rPr>
        <w:t>сквозной</w:t>
      </w:r>
      <w:r>
        <w:rPr>
          <w:rFonts w:ascii="Courier New" w:hAnsi="Courier New" w:cs="Courier New"/>
          <w:sz w:val="28"/>
          <w:szCs w:val="28"/>
        </w:rPr>
        <w:t xml:space="preserve"> (ажурная, прорезная, иногда с цветными подкладками из др. материалов; например, шемогодская прорезная береста), </w:t>
      </w:r>
      <w:r w:rsidRPr="00856A17">
        <w:rPr>
          <w:rFonts w:ascii="Courier New" w:hAnsi="Courier New" w:cs="Courier New"/>
          <w:i/>
          <w:iCs/>
          <w:sz w:val="28"/>
          <w:szCs w:val="28"/>
        </w:rPr>
        <w:t>наклейной</w:t>
      </w:r>
      <w:r>
        <w:rPr>
          <w:rFonts w:ascii="Courier New" w:hAnsi="Courier New" w:cs="Courier New"/>
          <w:sz w:val="28"/>
          <w:szCs w:val="28"/>
        </w:rPr>
        <w:t xml:space="preserve"> (что позволяет создать узор без трудоёмкой выработки), </w:t>
      </w:r>
      <w:r w:rsidRPr="00856A17">
        <w:rPr>
          <w:rFonts w:ascii="Courier New" w:hAnsi="Courier New" w:cs="Courier New"/>
          <w:i/>
          <w:iCs/>
          <w:sz w:val="28"/>
          <w:szCs w:val="28"/>
        </w:rPr>
        <w:t>объёмной</w:t>
      </w:r>
      <w:r>
        <w:rPr>
          <w:rFonts w:ascii="Courier New" w:hAnsi="Courier New" w:cs="Courier New"/>
          <w:sz w:val="28"/>
          <w:szCs w:val="28"/>
        </w:rPr>
        <w:t xml:space="preserve"> (обычно трёхмерная скульптура из дерева, кости, камня) Р.х. с использованием сочетаний природной расцветки камня, кости, текстуры дерева или бересты. Из древесины слав. использовали деревья мягких (липа, ольха, ива, тополь) и твёрдых (берёза, клён, дуб, груша)</w:t>
      </w:r>
      <w:r w:rsidRPr="00B16F85">
        <w:rPr>
          <w:rFonts w:ascii="Courier New" w:hAnsi="Courier New" w:cs="Courier New"/>
          <w:sz w:val="28"/>
          <w:szCs w:val="28"/>
        </w:rPr>
        <w:t xml:space="preserve"> </w:t>
      </w:r>
      <w:r>
        <w:rPr>
          <w:rFonts w:ascii="Courier New" w:hAnsi="Courier New" w:cs="Courier New"/>
          <w:sz w:val="28"/>
          <w:szCs w:val="28"/>
        </w:rPr>
        <w:t>пород, камни разной твёрдости (известняк, мрамор, малахит, яшма, халцедон, нефрит и т.д.), а также бивни мамонта, моржовый зуб, олений рог и др.). Украшались ритуальные предметы, оружие, орудия труда, предметы быта, дом</w:t>
      </w:r>
      <w:r w:rsidRPr="00CA15C2">
        <w:rPr>
          <w:rFonts w:ascii="Ozegov NT" w:hAnsi="Ozegov NT" w:cs="Ozegov NT"/>
          <w:sz w:val="28"/>
          <w:szCs w:val="28"/>
        </w:rPr>
        <w:t>а</w:t>
      </w:r>
      <w:r>
        <w:rPr>
          <w:rFonts w:ascii="Courier New" w:hAnsi="Courier New" w:cs="Courier New"/>
          <w:sz w:val="28"/>
          <w:szCs w:val="28"/>
        </w:rPr>
        <w:t xml:space="preserve"> (фасады, интерьеры), калитки, вор</w:t>
      </w:r>
      <w:r w:rsidRPr="00856A17">
        <w:rPr>
          <w:rFonts w:ascii="Ozegov NT" w:hAnsi="Ozegov NT" w:cs="Ozegov NT"/>
          <w:sz w:val="28"/>
          <w:szCs w:val="28"/>
        </w:rPr>
        <w:t>о</w:t>
      </w:r>
      <w:r>
        <w:rPr>
          <w:rFonts w:ascii="Courier New" w:hAnsi="Courier New" w:cs="Courier New"/>
          <w:sz w:val="28"/>
          <w:szCs w:val="28"/>
        </w:rPr>
        <w:t xml:space="preserve">та, сани, носы лодей и кораблей, посуда, конская сбруя, женские аксессуары. Резная отделка построек (резные колонны </w:t>
      </w:r>
      <w:r>
        <w:rPr>
          <w:rFonts w:ascii="Courier New" w:hAnsi="Courier New" w:cs="Courier New"/>
          <w:sz w:val="28"/>
          <w:szCs w:val="28"/>
          <w:lang w:val="en-US"/>
        </w:rPr>
        <w:t>XI</w:t>
      </w:r>
      <w:r>
        <w:rPr>
          <w:rFonts w:ascii="Courier New" w:hAnsi="Courier New" w:cs="Courier New"/>
          <w:sz w:val="28"/>
          <w:szCs w:val="28"/>
        </w:rPr>
        <w:t xml:space="preserve"> в.), бытовых предметов была обнаружена в Новгороде. Выдающиеся памятники резьбы по камню были созданы в </w:t>
      </w:r>
      <w:r>
        <w:rPr>
          <w:rFonts w:ascii="Courier New" w:hAnsi="Courier New" w:cs="Courier New"/>
          <w:sz w:val="28"/>
          <w:szCs w:val="28"/>
          <w:lang w:val="en-US"/>
        </w:rPr>
        <w:t>XII</w:t>
      </w:r>
      <w:r w:rsidRPr="003719D2">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во Владимиро-Суздальской Руси (рельефы из белого камня, в т.ч. с использованием дохристианских мотивов, на стенах Дмитриевского собора во Владимире и собора в Юрьеве-Польском); сюда же относятся работы резчиков по кости Сольвычегодска, Великого Устюга, Холмогор; отделка резным камнем Теремного дворца в Московском кремле; деревянные иконостасы, наличники окон, резьба для коньков крыш, калиток, вор</w:t>
      </w:r>
      <w:r w:rsidRPr="003719D2">
        <w:rPr>
          <w:rFonts w:ascii="Ozegov NT" w:hAnsi="Ozegov NT" w:cs="Ozegov NT"/>
          <w:sz w:val="28"/>
          <w:szCs w:val="28"/>
        </w:rPr>
        <w:t>о</w:t>
      </w:r>
      <w:r>
        <w:rPr>
          <w:rFonts w:ascii="Courier New" w:hAnsi="Courier New" w:cs="Courier New"/>
          <w:sz w:val="28"/>
          <w:szCs w:val="28"/>
        </w:rPr>
        <w:t>т сев. и поволжских гг. и весей. На Р.х. изображались животные и фантастические звери, химеры, божества, д</w:t>
      </w:r>
      <w:r w:rsidRPr="00B16F85">
        <w:rPr>
          <w:rFonts w:ascii="Ozegov NT" w:hAnsi="Ozegov NT" w:cs="Ozegov NT"/>
          <w:sz w:val="28"/>
          <w:szCs w:val="28"/>
        </w:rPr>
        <w:t>у</w:t>
      </w:r>
      <w:r>
        <w:rPr>
          <w:rFonts w:ascii="Courier New" w:hAnsi="Courier New" w:cs="Courier New"/>
          <w:sz w:val="28"/>
          <w:szCs w:val="28"/>
        </w:rPr>
        <w:t>хи, растения, вязь, плетение, громовые, солнечные знаки и проч. (Илл. БЭС, т.36. 287).</w:t>
      </w:r>
    </w:p>
    <w:p w:rsidR="009C3A9D" w:rsidRDefault="00010FEF" w:rsidP="009C3A9D">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РЕКА – (от имени богини священной речи Рик, Рич; </w:t>
      </w:r>
      <w:r w:rsidRPr="006145CC">
        <w:rPr>
          <w:rFonts w:ascii="Courier New" w:hAnsi="Courier New" w:cs="Courier New"/>
          <w:i/>
          <w:iCs/>
          <w:sz w:val="28"/>
          <w:szCs w:val="28"/>
        </w:rPr>
        <w:t>река, реченька</w:t>
      </w:r>
      <w:r>
        <w:rPr>
          <w:rFonts w:ascii="Courier New" w:hAnsi="Courier New" w:cs="Courier New"/>
          <w:sz w:val="28"/>
          <w:szCs w:val="28"/>
        </w:rPr>
        <w:t xml:space="preserve"> - слов</w:t>
      </w:r>
      <w:r w:rsidRPr="00B16F85">
        <w:rPr>
          <w:rFonts w:ascii="Ozegov NT" w:hAnsi="Ozegov NT" w:cs="Ozegov NT"/>
          <w:sz w:val="28"/>
          <w:szCs w:val="28"/>
        </w:rPr>
        <w:t>а</w:t>
      </w:r>
      <w:r>
        <w:rPr>
          <w:rFonts w:ascii="Courier New" w:hAnsi="Courier New" w:cs="Courier New"/>
          <w:sz w:val="28"/>
          <w:szCs w:val="28"/>
        </w:rPr>
        <w:t xml:space="preserve"> с теми же корнями, что и </w:t>
      </w:r>
      <w:r w:rsidRPr="006145CC">
        <w:rPr>
          <w:rFonts w:ascii="Courier New" w:hAnsi="Courier New" w:cs="Courier New"/>
          <w:i/>
          <w:iCs/>
          <w:sz w:val="28"/>
          <w:szCs w:val="28"/>
        </w:rPr>
        <w:t>речение, речь, рекущие, нарекающие</w:t>
      </w:r>
      <w:r>
        <w:rPr>
          <w:rFonts w:ascii="Courier New" w:hAnsi="Courier New" w:cs="Courier New"/>
          <w:sz w:val="28"/>
          <w:szCs w:val="28"/>
        </w:rPr>
        <w:t xml:space="preserve">, </w:t>
      </w:r>
      <w:r w:rsidRPr="006145CC">
        <w:rPr>
          <w:rFonts w:ascii="Courier New" w:hAnsi="Courier New" w:cs="Courier New"/>
          <w:i/>
          <w:iCs/>
          <w:sz w:val="28"/>
          <w:szCs w:val="28"/>
        </w:rPr>
        <w:t>наречённый</w:t>
      </w:r>
      <w:r>
        <w:rPr>
          <w:rFonts w:ascii="Courier New" w:hAnsi="Courier New" w:cs="Courier New"/>
          <w:sz w:val="28"/>
          <w:szCs w:val="28"/>
        </w:rPr>
        <w:t>) в слав. мифол. священный объект поклонения как воплощение закона мироздания, космоса. В РВ (</w:t>
      </w:r>
      <w:r>
        <w:rPr>
          <w:rFonts w:ascii="Courier New" w:hAnsi="Courier New" w:cs="Courier New"/>
          <w:sz w:val="28"/>
          <w:szCs w:val="28"/>
          <w:lang w:val="en-US"/>
        </w:rPr>
        <w:t>I</w:t>
      </w:r>
      <w:r>
        <w:rPr>
          <w:rFonts w:ascii="Courier New" w:hAnsi="Courier New" w:cs="Courier New"/>
          <w:sz w:val="28"/>
          <w:szCs w:val="28"/>
        </w:rPr>
        <w:t>.105.12): «закон струят р</w:t>
      </w:r>
      <w:r w:rsidRPr="00C24EF5">
        <w:rPr>
          <w:rFonts w:ascii="Ozegov NT" w:hAnsi="Ozegov NT" w:cs="Ozegov NT"/>
          <w:sz w:val="28"/>
          <w:szCs w:val="28"/>
        </w:rPr>
        <w:t>е</w:t>
      </w:r>
      <w:r w:rsidR="0012788A">
        <w:rPr>
          <w:rFonts w:ascii="Courier New" w:hAnsi="Courier New" w:cs="Courier New"/>
          <w:sz w:val="28"/>
          <w:szCs w:val="28"/>
        </w:rPr>
        <w:t>ки. Правду протянуло солнце»</w:t>
      </w:r>
      <w:r>
        <w:rPr>
          <w:rFonts w:ascii="Courier New" w:hAnsi="Courier New" w:cs="Courier New"/>
          <w:sz w:val="28"/>
          <w:szCs w:val="28"/>
        </w:rPr>
        <w:t>. Мистически глубокая загадка вод Рр. в том, что они являясь вечнотекущими, никогда не повторяющимися («Нельзя войти дважды в одну и ту же р</w:t>
      </w:r>
      <w:r w:rsidRPr="00F83986">
        <w:rPr>
          <w:rFonts w:ascii="Ozegov NT" w:hAnsi="Ozegov NT" w:cs="Ozegov NT"/>
          <w:sz w:val="28"/>
          <w:szCs w:val="28"/>
        </w:rPr>
        <w:t>е</w:t>
      </w:r>
      <w:r>
        <w:rPr>
          <w:rFonts w:ascii="Courier New" w:hAnsi="Courier New" w:cs="Courier New"/>
          <w:sz w:val="28"/>
          <w:szCs w:val="28"/>
        </w:rPr>
        <w:t xml:space="preserve">ку», Гераклит), в то же время ассоциируются с началом начал, а также с концом и границей. </w:t>
      </w:r>
      <w:r w:rsidR="003E16D3">
        <w:rPr>
          <w:rFonts w:ascii="Courier New" w:hAnsi="Courier New" w:cs="Courier New"/>
          <w:sz w:val="28"/>
          <w:szCs w:val="28"/>
        </w:rPr>
        <w:t>Реки</w:t>
      </w:r>
      <w:r w:rsidR="003E16D3" w:rsidRPr="001C05E8">
        <w:rPr>
          <w:rFonts w:ascii="Courier New" w:hAnsi="Courier New" w:cs="Courier New"/>
          <w:sz w:val="28"/>
          <w:szCs w:val="28"/>
        </w:rPr>
        <w:t xml:space="preserve"> являлись естественными границами меж племенами и народами; препятствием, преградой.</w:t>
      </w:r>
      <w:r w:rsidR="003E16D3">
        <w:rPr>
          <w:rFonts w:ascii="Courier New" w:hAnsi="Courier New" w:cs="Courier New"/>
          <w:sz w:val="28"/>
          <w:szCs w:val="28"/>
        </w:rPr>
        <w:t xml:space="preserve"> В то же время </w:t>
      </w:r>
      <w:r>
        <w:rPr>
          <w:rFonts w:ascii="Courier New" w:hAnsi="Courier New" w:cs="Courier New"/>
          <w:sz w:val="28"/>
          <w:szCs w:val="28"/>
        </w:rPr>
        <w:t xml:space="preserve">выступают в мифах как стержень (культурного, освоенного, известного) мира, середина земли. Или как мировой </w:t>
      </w:r>
      <w:r w:rsidRPr="00E8214B">
        <w:rPr>
          <w:rFonts w:ascii="Courier New" w:hAnsi="Courier New" w:cs="Courier New"/>
          <w:i/>
          <w:iCs/>
          <w:sz w:val="28"/>
          <w:szCs w:val="28"/>
        </w:rPr>
        <w:t>путь</w:t>
      </w:r>
      <w:r>
        <w:rPr>
          <w:rFonts w:ascii="Courier New" w:hAnsi="Courier New" w:cs="Courier New"/>
          <w:sz w:val="28"/>
          <w:szCs w:val="28"/>
        </w:rPr>
        <w:t xml:space="preserve">, пронизывающий верхний, средний и нижний миры, его олицетворением выступают т.н. космические рр., символически переосмысленные рр. данного региона. В ведах - </w:t>
      </w:r>
      <w:r w:rsidRPr="00E71AFD">
        <w:rPr>
          <w:rFonts w:ascii="Courier New" w:hAnsi="Courier New" w:cs="Courier New"/>
          <w:i/>
          <w:iCs/>
          <w:sz w:val="28"/>
          <w:szCs w:val="28"/>
        </w:rPr>
        <w:t>Сарасвати</w:t>
      </w:r>
      <w:r>
        <w:rPr>
          <w:rFonts w:ascii="Courier New" w:hAnsi="Courier New" w:cs="Courier New"/>
          <w:sz w:val="28"/>
          <w:szCs w:val="28"/>
        </w:rPr>
        <w:t xml:space="preserve">, у слав. - </w:t>
      </w:r>
      <w:r w:rsidRPr="00E71AFD">
        <w:rPr>
          <w:rFonts w:ascii="Courier New" w:hAnsi="Courier New" w:cs="Courier New"/>
          <w:i/>
          <w:iCs/>
          <w:sz w:val="28"/>
          <w:szCs w:val="28"/>
        </w:rPr>
        <w:t>Дунай</w:t>
      </w:r>
      <w:r>
        <w:rPr>
          <w:rFonts w:ascii="Courier New" w:hAnsi="Courier New" w:cs="Courier New"/>
          <w:sz w:val="28"/>
          <w:szCs w:val="28"/>
        </w:rPr>
        <w:t>. В верховьях такой р. живут д</w:t>
      </w:r>
      <w:r w:rsidRPr="00E71AFD">
        <w:rPr>
          <w:rFonts w:ascii="Ozegov NT" w:hAnsi="Ozegov NT" w:cs="Ozegov NT"/>
          <w:sz w:val="28"/>
          <w:szCs w:val="28"/>
        </w:rPr>
        <w:t>у</w:t>
      </w:r>
      <w:r>
        <w:rPr>
          <w:rFonts w:ascii="Courier New" w:hAnsi="Courier New" w:cs="Courier New"/>
          <w:sz w:val="28"/>
          <w:szCs w:val="28"/>
        </w:rPr>
        <w:t>ши людей, служащих источником продолжения человеческого рода, вдоль среднего течения живут люди и животные, внизу помещается мир мёртвых. В РВ Рр. названы «добродетельные р</w:t>
      </w:r>
      <w:r w:rsidRPr="00C24EF5">
        <w:rPr>
          <w:rFonts w:ascii="Ozegov NT" w:hAnsi="Ozegov NT" w:cs="Ozegov NT"/>
          <w:sz w:val="28"/>
          <w:szCs w:val="28"/>
        </w:rPr>
        <w:t>е</w:t>
      </w:r>
      <w:r>
        <w:rPr>
          <w:rFonts w:ascii="Courier New" w:hAnsi="Courier New" w:cs="Courier New"/>
          <w:sz w:val="28"/>
          <w:szCs w:val="28"/>
        </w:rPr>
        <w:t>ки»; не раз их называют «божественными» (</w:t>
      </w:r>
      <w:r>
        <w:rPr>
          <w:rFonts w:ascii="Courier New" w:hAnsi="Courier New" w:cs="Courier New"/>
          <w:sz w:val="28"/>
          <w:szCs w:val="28"/>
          <w:lang w:val="en-US"/>
        </w:rPr>
        <w:t>IV</w:t>
      </w:r>
      <w:r>
        <w:rPr>
          <w:rFonts w:ascii="Courier New" w:hAnsi="Courier New" w:cs="Courier New"/>
          <w:sz w:val="28"/>
          <w:szCs w:val="28"/>
        </w:rPr>
        <w:t xml:space="preserve">.55.3; </w:t>
      </w:r>
      <w:r>
        <w:rPr>
          <w:rFonts w:ascii="Courier New" w:hAnsi="Courier New" w:cs="Courier New"/>
          <w:sz w:val="28"/>
          <w:szCs w:val="28"/>
          <w:lang w:val="en-US"/>
        </w:rPr>
        <w:t>V</w:t>
      </w:r>
      <w:r>
        <w:rPr>
          <w:rFonts w:ascii="Courier New" w:hAnsi="Courier New" w:cs="Courier New"/>
          <w:sz w:val="28"/>
          <w:szCs w:val="28"/>
        </w:rPr>
        <w:t>.46.6; 49.4) и «бессмертными» (</w:t>
      </w:r>
      <w:r>
        <w:rPr>
          <w:rFonts w:ascii="Courier New" w:hAnsi="Courier New" w:cs="Courier New"/>
          <w:sz w:val="28"/>
          <w:szCs w:val="28"/>
          <w:lang w:val="en-US"/>
        </w:rPr>
        <w:t>I</w:t>
      </w:r>
      <w:r>
        <w:rPr>
          <w:rFonts w:ascii="Courier New" w:hAnsi="Courier New" w:cs="Courier New"/>
          <w:sz w:val="28"/>
          <w:szCs w:val="28"/>
        </w:rPr>
        <w:t xml:space="preserve">.62.10); сакральная цифрология Рр.: 3, 4, 7, 3х7, 99; о четырёх сладкотекущих Рр. гимн </w:t>
      </w:r>
      <w:r>
        <w:rPr>
          <w:rFonts w:ascii="Courier New" w:hAnsi="Courier New" w:cs="Courier New"/>
          <w:sz w:val="28"/>
          <w:szCs w:val="28"/>
          <w:lang w:val="en-US"/>
        </w:rPr>
        <w:t>I</w:t>
      </w:r>
      <w:r>
        <w:rPr>
          <w:rFonts w:ascii="Courier New" w:hAnsi="Courier New" w:cs="Courier New"/>
          <w:sz w:val="28"/>
          <w:szCs w:val="28"/>
        </w:rPr>
        <w:t>.62.6. Они супруги быка-Индры (</w:t>
      </w:r>
      <w:r>
        <w:rPr>
          <w:rFonts w:ascii="Courier New" w:hAnsi="Courier New" w:cs="Courier New"/>
          <w:sz w:val="28"/>
          <w:szCs w:val="28"/>
          <w:lang w:val="en-US"/>
        </w:rPr>
        <w:t>V</w:t>
      </w:r>
      <w:r>
        <w:rPr>
          <w:rFonts w:ascii="Courier New" w:hAnsi="Courier New" w:cs="Courier New"/>
          <w:sz w:val="28"/>
          <w:szCs w:val="28"/>
        </w:rPr>
        <w:t>.42.12), они сёстры Варуны (</w:t>
      </w:r>
      <w:r>
        <w:rPr>
          <w:rFonts w:ascii="Courier New" w:hAnsi="Courier New" w:cs="Courier New"/>
          <w:sz w:val="28"/>
          <w:szCs w:val="28"/>
          <w:lang w:val="en-US"/>
        </w:rPr>
        <w:t>VIII</w:t>
      </w:r>
      <w:r>
        <w:rPr>
          <w:rFonts w:ascii="Courier New" w:hAnsi="Courier New" w:cs="Courier New"/>
          <w:sz w:val="28"/>
          <w:szCs w:val="28"/>
        </w:rPr>
        <w:t xml:space="preserve">.41.2). </w:t>
      </w:r>
      <w:r w:rsidRPr="00E71AFD">
        <w:rPr>
          <w:rFonts w:ascii="Courier New" w:hAnsi="Courier New" w:cs="Courier New"/>
          <w:b/>
          <w:bCs/>
          <w:sz w:val="28"/>
          <w:szCs w:val="28"/>
        </w:rPr>
        <w:t>Священными были все источники и все Рр.</w:t>
      </w:r>
      <w:r>
        <w:rPr>
          <w:rFonts w:ascii="Courier New" w:hAnsi="Courier New" w:cs="Courier New"/>
          <w:sz w:val="28"/>
          <w:szCs w:val="28"/>
        </w:rPr>
        <w:t xml:space="preserve">, извесны те Рр., которым слав. поклонялись: </w:t>
      </w:r>
      <w:r w:rsidRPr="001B4FC4">
        <w:rPr>
          <w:rFonts w:ascii="Courier New" w:hAnsi="Courier New" w:cs="Courier New"/>
          <w:i/>
          <w:iCs/>
          <w:sz w:val="28"/>
          <w:szCs w:val="28"/>
        </w:rPr>
        <w:t>Буг, Дон, Днепр, Дунай, Волга, Волхов</w:t>
      </w:r>
      <w:r>
        <w:rPr>
          <w:rFonts w:ascii="Courier New" w:hAnsi="Courier New" w:cs="Courier New"/>
          <w:sz w:val="28"/>
          <w:szCs w:val="28"/>
        </w:rPr>
        <w:t xml:space="preserve"> и др. </w:t>
      </w:r>
      <w:r w:rsidR="009C3A9D" w:rsidRPr="001C05E8">
        <w:rPr>
          <w:rFonts w:ascii="Courier New" w:hAnsi="Courier New" w:cs="Courier New"/>
          <w:sz w:val="28"/>
          <w:szCs w:val="28"/>
        </w:rPr>
        <w:t>Святые места в Древ</w:t>
      </w:r>
      <w:r w:rsidR="009C3A9D">
        <w:rPr>
          <w:rFonts w:ascii="Courier New" w:hAnsi="Courier New" w:cs="Courier New"/>
          <w:sz w:val="28"/>
          <w:szCs w:val="28"/>
        </w:rPr>
        <w:t>нем</w:t>
      </w:r>
      <w:r w:rsidR="009C3A9D" w:rsidRPr="001C05E8">
        <w:rPr>
          <w:rFonts w:ascii="Courier New" w:hAnsi="Courier New" w:cs="Courier New"/>
          <w:sz w:val="28"/>
          <w:szCs w:val="28"/>
        </w:rPr>
        <w:t xml:space="preserve"> Мире находились у святых источников. Хотя сами христ</w:t>
      </w:r>
      <w:r w:rsidR="009C3A9D">
        <w:rPr>
          <w:rFonts w:ascii="Courier New" w:hAnsi="Courier New" w:cs="Courier New"/>
          <w:sz w:val="28"/>
          <w:szCs w:val="28"/>
        </w:rPr>
        <w:t>иане в начале введения своей диктатуры</w:t>
      </w:r>
      <w:r w:rsidR="009C3A9D" w:rsidRPr="001C05E8">
        <w:rPr>
          <w:rFonts w:ascii="Courier New" w:hAnsi="Courier New" w:cs="Courier New"/>
          <w:sz w:val="28"/>
          <w:szCs w:val="28"/>
        </w:rPr>
        <w:t xml:space="preserve"> на Руси запрещали моление </w:t>
      </w:r>
      <w:r w:rsidR="009C3A9D">
        <w:rPr>
          <w:rFonts w:ascii="Courier New" w:hAnsi="Courier New" w:cs="Courier New"/>
          <w:sz w:val="28"/>
          <w:szCs w:val="28"/>
        </w:rPr>
        <w:t>у воды</w:t>
      </w:r>
      <w:r w:rsidR="009C3A9D" w:rsidRPr="001C05E8">
        <w:rPr>
          <w:rFonts w:ascii="Courier New" w:hAnsi="Courier New" w:cs="Courier New"/>
          <w:sz w:val="28"/>
          <w:szCs w:val="28"/>
        </w:rPr>
        <w:t xml:space="preserve">, - сейчас храмы, монастыри часто строятся у источников, которые объявляются «святыми». </w:t>
      </w:r>
      <w:r w:rsidR="009C3A9D" w:rsidRPr="00E63C22">
        <w:rPr>
          <w:rFonts w:ascii="Courier New" w:hAnsi="Courier New" w:cs="Courier New"/>
          <w:i/>
          <w:sz w:val="28"/>
          <w:szCs w:val="28"/>
        </w:rPr>
        <w:t>Все источники – святые, и таковыми они были ещё до христианства с древнейших времён</w:t>
      </w:r>
      <w:r w:rsidR="009C3A9D" w:rsidRPr="001C05E8">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Были и мифич. подземные Рр. смерти и вечности: </w:t>
      </w:r>
      <w:r w:rsidRPr="001B4FC4">
        <w:rPr>
          <w:rFonts w:ascii="Courier New" w:hAnsi="Courier New" w:cs="Courier New"/>
          <w:i/>
          <w:iCs/>
          <w:sz w:val="28"/>
          <w:szCs w:val="28"/>
        </w:rPr>
        <w:t>Каяла</w:t>
      </w:r>
      <w:r>
        <w:rPr>
          <w:rFonts w:ascii="Courier New" w:hAnsi="Courier New" w:cs="Courier New"/>
          <w:i/>
          <w:iCs/>
          <w:sz w:val="28"/>
          <w:szCs w:val="28"/>
        </w:rPr>
        <w:t>, Смородина</w:t>
      </w:r>
      <w:r>
        <w:rPr>
          <w:rFonts w:ascii="Courier New" w:hAnsi="Courier New" w:cs="Courier New"/>
          <w:sz w:val="28"/>
          <w:szCs w:val="28"/>
        </w:rPr>
        <w:t xml:space="preserve"> (от «с-мор» - сморить), </w:t>
      </w:r>
      <w:r w:rsidRPr="00EC04B1">
        <w:rPr>
          <w:rFonts w:ascii="Courier New" w:hAnsi="Courier New" w:cs="Courier New"/>
          <w:i/>
          <w:iCs/>
          <w:sz w:val="28"/>
          <w:szCs w:val="28"/>
        </w:rPr>
        <w:t>Страва</w:t>
      </w:r>
      <w:r>
        <w:rPr>
          <w:rFonts w:ascii="Courier New" w:hAnsi="Courier New" w:cs="Courier New"/>
          <w:sz w:val="28"/>
          <w:szCs w:val="28"/>
        </w:rPr>
        <w:t xml:space="preserve"> (поминальный пир, поминальная трапеза, поминки) у русск.; у грек. </w:t>
      </w:r>
      <w:r w:rsidRPr="001B4FC4">
        <w:rPr>
          <w:rFonts w:ascii="Courier New" w:hAnsi="Courier New" w:cs="Courier New"/>
          <w:i/>
          <w:iCs/>
          <w:sz w:val="28"/>
          <w:szCs w:val="28"/>
        </w:rPr>
        <w:t xml:space="preserve">Лета, </w:t>
      </w:r>
      <w:r>
        <w:rPr>
          <w:rFonts w:ascii="Courier New" w:hAnsi="Courier New" w:cs="Courier New"/>
          <w:i/>
          <w:iCs/>
          <w:sz w:val="28"/>
          <w:szCs w:val="28"/>
        </w:rPr>
        <w:t xml:space="preserve">Ахеронт, </w:t>
      </w:r>
      <w:r w:rsidRPr="001B4FC4">
        <w:rPr>
          <w:rFonts w:ascii="Courier New" w:hAnsi="Courier New" w:cs="Courier New"/>
          <w:i/>
          <w:iCs/>
          <w:sz w:val="28"/>
          <w:szCs w:val="28"/>
        </w:rPr>
        <w:t>Стикс</w:t>
      </w:r>
      <w:r>
        <w:rPr>
          <w:rFonts w:ascii="Courier New" w:hAnsi="Courier New" w:cs="Courier New"/>
          <w:sz w:val="28"/>
          <w:szCs w:val="28"/>
        </w:rPr>
        <w:t>, по которым д</w:t>
      </w:r>
      <w:r w:rsidRPr="00E71AFD">
        <w:rPr>
          <w:rFonts w:ascii="Ozegov NT" w:hAnsi="Ozegov NT" w:cs="Ozegov NT"/>
          <w:sz w:val="28"/>
          <w:szCs w:val="28"/>
        </w:rPr>
        <w:t>у</w:t>
      </w:r>
      <w:r>
        <w:rPr>
          <w:rFonts w:ascii="Courier New" w:hAnsi="Courier New" w:cs="Courier New"/>
          <w:sz w:val="28"/>
          <w:szCs w:val="28"/>
        </w:rPr>
        <w:t>ши умерших переправлялись в загробный мир в ладье, ло</w:t>
      </w:r>
      <w:r w:rsidR="009C3A9D">
        <w:rPr>
          <w:rFonts w:ascii="Courier New" w:hAnsi="Courier New" w:cs="Courier New"/>
          <w:sz w:val="28"/>
          <w:szCs w:val="28"/>
        </w:rPr>
        <w:t xml:space="preserve">дке, на плотике </w:t>
      </w:r>
      <w:r w:rsidR="009C3A9D">
        <w:rPr>
          <w:rFonts w:ascii="Courier New" w:hAnsi="Courier New" w:cs="Courier New"/>
          <w:sz w:val="28"/>
          <w:szCs w:val="28"/>
          <w:lang w:val="en-US"/>
        </w:rPr>
        <w:t>[</w:t>
      </w:r>
      <w:r>
        <w:rPr>
          <w:rFonts w:ascii="Courier New" w:hAnsi="Courier New" w:cs="Courier New"/>
          <w:sz w:val="28"/>
          <w:szCs w:val="28"/>
        </w:rPr>
        <w:t xml:space="preserve">существовал и перевозчик душ в мир мёртвых, у грек. это Харон; хоро, коло – колесо, колесо космическое, символ времени и вечности и сама вечность; у русск. это Калка, Каяла и Хорс – бог времени; </w:t>
      </w:r>
      <w:r w:rsidR="009C3A9D">
        <w:rPr>
          <w:rFonts w:ascii="Courier New" w:hAnsi="Courier New" w:cs="Courier New"/>
          <w:sz w:val="28"/>
          <w:szCs w:val="28"/>
        </w:rPr>
        <w:t xml:space="preserve">у зап. слав. Кродо (Крада) </w:t>
      </w:r>
      <w:r w:rsidR="009431A7">
        <w:rPr>
          <w:rFonts w:ascii="Courier New" w:hAnsi="Courier New" w:cs="Courier New"/>
          <w:sz w:val="28"/>
          <w:szCs w:val="28"/>
        </w:rPr>
        <w:t>– священный огонь переносящий (скрадывающий время) умершего в вечность (иногда в горящей ладье, пущенной по воде)</w:t>
      </w:r>
      <w:r w:rsidR="009C3A9D">
        <w:rPr>
          <w:rFonts w:ascii="Courier New" w:hAnsi="Courier New" w:cs="Courier New"/>
          <w:sz w:val="28"/>
          <w:szCs w:val="28"/>
        </w:rPr>
        <w:t xml:space="preserve">; </w:t>
      </w:r>
      <w:r>
        <w:rPr>
          <w:rFonts w:ascii="Courier New" w:hAnsi="Courier New" w:cs="Courier New"/>
          <w:sz w:val="28"/>
          <w:szCs w:val="28"/>
        </w:rPr>
        <w:t>в ладью нередко клали монету – плату перевозчику за перевоз</w:t>
      </w:r>
      <w:r w:rsidR="009C3A9D" w:rsidRPr="009C3A9D">
        <w:rPr>
          <w:rFonts w:ascii="Courier New" w:hAnsi="Courier New" w:cs="Courier New"/>
          <w:sz w:val="28"/>
          <w:szCs w:val="28"/>
        </w:rPr>
        <w:t>]</w:t>
      </w:r>
      <w:r>
        <w:rPr>
          <w:rFonts w:ascii="Courier New" w:hAnsi="Courier New" w:cs="Courier New"/>
          <w:sz w:val="28"/>
          <w:szCs w:val="28"/>
        </w:rPr>
        <w:t>, и которые географически не идентефицируются. Их называли «река забвения», «заб</w:t>
      </w:r>
      <w:r w:rsidRPr="00F3227B">
        <w:rPr>
          <w:rFonts w:ascii="Ozegov NT" w:hAnsi="Ozegov NT" w:cs="Ozegov NT"/>
          <w:sz w:val="28"/>
          <w:szCs w:val="28"/>
        </w:rPr>
        <w:t>ы</w:t>
      </w:r>
      <w:r>
        <w:rPr>
          <w:rFonts w:ascii="Courier New" w:hAnsi="Courier New" w:cs="Courier New"/>
          <w:sz w:val="28"/>
          <w:szCs w:val="28"/>
        </w:rPr>
        <w:t>ть река». Вынося умершего из дома в ладью, часто за гробом лили на пол воду, создавая некую Р., смывающую след покойного, чтобы он не нашёл дорогу назад, или мыли пол. Часто р. – преграда, рубеж или граница одного мира. За Рр. жили демонические существа, в т.ч. демоны болезней, смерти, коровья смерть. Иногда демоны переплывали мифич. р. (на скорлупке, на щепке, на брёвнышке; или их перевозил добрый перевозчик, обманутый ими), и тогда следовало их нашествие. С целью избавления, изгнания вредных духов из пространства людей, через Р., ручей, через воду переносили магические предметы (сухой веник – для выметания болезней, «мышиную траву» - для изгнания мышей и др. грызунов, суровое полотнище – символ дороги, пути для ухода демонов, 77 зёрен для сестёр-лихорадок, хлеб-соль, блюдо с едой – чтоб демоны ушли за едой) с заговорами. Кто прошёл воду – тот всё преодолеет. Не случайно крылатое выражение «прошёл огонь, воду и медные трубы», вошедшее и в Евангелие. Перейти через воду не замочив ноги может лишь праведный человек, душа его легка, не отягощена дурными делами. В сказках за огненной р. живёт змей, враг, чудовище. Переплыв или перейдя р., герой сказок спасался от преследователей как от существ иного, заречного, заводного, подводно-подземного мира. Вода р. - некая переплавная сфера, где человек меняет свой статус, например, невеста при переправе через р. (Дунай, мост) платит венком – девственностью - и превращается в жену-женщину. По К</w:t>
      </w:r>
      <w:r w:rsidRPr="0066424A">
        <w:rPr>
          <w:rFonts w:ascii="Ozegov NT" w:hAnsi="Ozegov NT" w:cs="Ozegov NT"/>
          <w:sz w:val="28"/>
          <w:szCs w:val="28"/>
        </w:rPr>
        <w:t>а</w:t>
      </w:r>
      <w:r>
        <w:rPr>
          <w:rFonts w:ascii="Courier New" w:hAnsi="Courier New" w:cs="Courier New"/>
          <w:sz w:val="28"/>
          <w:szCs w:val="28"/>
        </w:rPr>
        <w:t>линову (богини вечности Кали) мосточку через р. огненную герой переходит в иной мир. На К</w:t>
      </w:r>
      <w:r w:rsidRPr="0066424A">
        <w:rPr>
          <w:rFonts w:ascii="Ozegov NT" w:hAnsi="Ozegov NT" w:cs="Ozegov NT"/>
          <w:sz w:val="28"/>
          <w:szCs w:val="28"/>
        </w:rPr>
        <w:t>а</w:t>
      </w:r>
      <w:r>
        <w:rPr>
          <w:rFonts w:ascii="Courier New" w:hAnsi="Courier New" w:cs="Courier New"/>
          <w:sz w:val="28"/>
          <w:szCs w:val="28"/>
        </w:rPr>
        <w:t>линовом мосту над р. вечности в сказках происходит бой героя с чудовищем, змеем, змеем огненным. Молочные с кисельными берегами – Рр. рая, прародины предков в Приполяре, конечно же это ледяные заснеженные рр. Кроме того, «молочные реки» снова отождествляются с богиней Речи, о которой в «Упанишадах» сказано: «…тому Речь изливает своё молоко», «молоко Речи» (Уп.3.60). В фольклоре Рр. часто отождествляются с быстрыми конями. По Афан. (1,318): «Неудержимое течение вод заставило поэтическую фантазию уподобить источники и реки быстрому бегу коня</w:t>
      </w:r>
      <w:r w:rsidR="001345E7">
        <w:rPr>
          <w:rFonts w:ascii="Courier New" w:hAnsi="Courier New" w:cs="Courier New"/>
          <w:sz w:val="28"/>
          <w:szCs w:val="28"/>
        </w:rPr>
        <w:t xml:space="preserve">». </w:t>
      </w:r>
      <w:r w:rsidR="001345E7" w:rsidRPr="001C05E8">
        <w:rPr>
          <w:rFonts w:ascii="Courier New" w:hAnsi="Courier New" w:cs="Courier New"/>
          <w:sz w:val="28"/>
          <w:szCs w:val="28"/>
        </w:rPr>
        <w:t>Речные существа в мифах и</w:t>
      </w:r>
      <w:r w:rsidR="001345E7">
        <w:rPr>
          <w:rFonts w:ascii="Courier New" w:hAnsi="Courier New" w:cs="Courier New"/>
          <w:sz w:val="28"/>
          <w:szCs w:val="28"/>
        </w:rPr>
        <w:t>ндо</w:t>
      </w:r>
      <w:r w:rsidR="001345E7" w:rsidRPr="001C05E8">
        <w:rPr>
          <w:rFonts w:ascii="Courier New" w:hAnsi="Courier New" w:cs="Courier New"/>
          <w:sz w:val="28"/>
          <w:szCs w:val="28"/>
        </w:rPr>
        <w:t>е</w:t>
      </w:r>
      <w:r w:rsidR="001345E7">
        <w:rPr>
          <w:rFonts w:ascii="Courier New" w:hAnsi="Courier New" w:cs="Courier New"/>
          <w:sz w:val="28"/>
          <w:szCs w:val="28"/>
        </w:rPr>
        <w:t>вропейцев</w:t>
      </w:r>
      <w:r w:rsidR="001345E7" w:rsidRPr="001C05E8">
        <w:rPr>
          <w:rFonts w:ascii="Courier New" w:hAnsi="Courier New" w:cs="Courier New"/>
          <w:sz w:val="28"/>
          <w:szCs w:val="28"/>
        </w:rPr>
        <w:t xml:space="preserve"> иногда выступают как жеребцы и супруги з</w:t>
      </w:r>
      <w:r w:rsidR="001345E7">
        <w:rPr>
          <w:rFonts w:ascii="Courier New" w:hAnsi="Courier New" w:cs="Courier New"/>
          <w:sz w:val="28"/>
          <w:szCs w:val="28"/>
        </w:rPr>
        <w:t>емных женщин, или,</w:t>
      </w:r>
      <w:r w:rsidR="001345E7" w:rsidRPr="001C05E8">
        <w:rPr>
          <w:rFonts w:ascii="Courier New" w:hAnsi="Courier New" w:cs="Courier New"/>
          <w:sz w:val="28"/>
          <w:szCs w:val="28"/>
        </w:rPr>
        <w:t xml:space="preserve"> как жёны земных героев.</w:t>
      </w:r>
      <w:r w:rsidR="001345E7">
        <w:rPr>
          <w:rFonts w:ascii="Courier New" w:hAnsi="Courier New" w:cs="Courier New"/>
          <w:sz w:val="28"/>
          <w:szCs w:val="28"/>
        </w:rPr>
        <w:t xml:space="preserve"> «</w:t>
      </w:r>
      <w:r>
        <w:rPr>
          <w:rFonts w:ascii="Courier New" w:hAnsi="Courier New" w:cs="Courier New"/>
          <w:sz w:val="28"/>
          <w:szCs w:val="28"/>
        </w:rPr>
        <w:t xml:space="preserve">Глубокие места в реках слывут у нас быстринами. «Що бижить без повода?» - спрашивает народная загадка и отвечает: «Вода». Другая загадка: «между гор бежит конь вороной» означает ручей или Р., текущую среди крутых берегов; слово </w:t>
      </w:r>
      <w:r w:rsidRPr="00EC04B1">
        <w:rPr>
          <w:rFonts w:ascii="Courier New" w:hAnsi="Courier New" w:cs="Courier New"/>
          <w:i/>
          <w:iCs/>
          <w:sz w:val="28"/>
          <w:szCs w:val="28"/>
        </w:rPr>
        <w:t>берег, брег</w:t>
      </w:r>
      <w:r>
        <w:rPr>
          <w:rFonts w:ascii="Courier New" w:hAnsi="Courier New" w:cs="Courier New"/>
          <w:sz w:val="28"/>
          <w:szCs w:val="28"/>
        </w:rPr>
        <w:t xml:space="preserve"> тождественно с немецким </w:t>
      </w:r>
      <w:r>
        <w:rPr>
          <w:rFonts w:ascii="Courier New" w:hAnsi="Courier New" w:cs="Courier New"/>
          <w:sz w:val="28"/>
          <w:szCs w:val="28"/>
          <w:lang w:val="en-US"/>
        </w:rPr>
        <w:t>berg</w:t>
      </w:r>
      <w:r>
        <w:rPr>
          <w:rFonts w:ascii="Courier New" w:hAnsi="Courier New" w:cs="Courier New"/>
          <w:sz w:val="28"/>
          <w:szCs w:val="28"/>
        </w:rPr>
        <w:t xml:space="preserve"> (гора), и в областных наречиях возвышенный берег Р. доселе именуется горою: «ехать горою», т.е. сухим путём, а не водою. «Бежит конь промеж гор – скубом сбит, ковром накрыт» - вода, бегущая подо льдом; «бурко бежит, а оглобли сто</w:t>
      </w:r>
      <w:r w:rsidRPr="004532F9">
        <w:rPr>
          <w:rFonts w:ascii="Ozegov NT" w:hAnsi="Ozegov NT" w:cs="Ozegov NT"/>
          <w:sz w:val="28"/>
          <w:szCs w:val="28"/>
        </w:rPr>
        <w:t>я</w:t>
      </w:r>
      <w:r>
        <w:rPr>
          <w:rFonts w:ascii="Courier New" w:hAnsi="Courier New" w:cs="Courier New"/>
          <w:sz w:val="28"/>
          <w:szCs w:val="28"/>
        </w:rPr>
        <w:t>т» или «сани бегут, самокатки бегут, а оглобли сто</w:t>
      </w:r>
      <w:r w:rsidRPr="004532F9">
        <w:rPr>
          <w:rFonts w:ascii="Ozegov NT" w:hAnsi="Ozegov NT" w:cs="Ozegov NT"/>
          <w:sz w:val="28"/>
          <w:szCs w:val="28"/>
        </w:rPr>
        <w:t>я</w:t>
      </w:r>
      <w:r>
        <w:rPr>
          <w:rFonts w:ascii="Courier New" w:hAnsi="Courier New" w:cs="Courier New"/>
          <w:sz w:val="28"/>
          <w:szCs w:val="28"/>
        </w:rPr>
        <w:t>т» - Р. и берег</w:t>
      </w:r>
      <w:r w:rsidRPr="00E71AFD">
        <w:rPr>
          <w:rFonts w:ascii="Ozegov NT" w:hAnsi="Ozegov NT" w:cs="Ozegov NT"/>
          <w:sz w:val="28"/>
          <w:szCs w:val="28"/>
        </w:rPr>
        <w:t>а</w:t>
      </w:r>
      <w:r>
        <w:rPr>
          <w:rFonts w:ascii="Courier New" w:hAnsi="Courier New" w:cs="Courier New"/>
          <w:sz w:val="28"/>
          <w:szCs w:val="28"/>
        </w:rPr>
        <w:t xml:space="preserve">. </w:t>
      </w:r>
    </w:p>
    <w:p w:rsidR="00010FEF" w:rsidRPr="004532F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Наши предки поклонялись Р. и всем др. источникам (колодезям, родникам-студеницвм, криницам, озёрам и т.д.). Христ. постоянно в лит. памятниках </w:t>
      </w:r>
      <w:r>
        <w:rPr>
          <w:rFonts w:ascii="Courier New" w:hAnsi="Courier New" w:cs="Courier New"/>
          <w:sz w:val="28"/>
          <w:szCs w:val="28"/>
          <w:lang w:val="en-US"/>
        </w:rPr>
        <w:t>XI</w:t>
      </w:r>
      <w:r w:rsidRPr="003557F5">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обвиняли наших предков в почитании Рр. и источников: «Овы прельсти в тварь веровати и в солнце же и огнь и во источники же и в древа и во ины различны вещи…»; «Бяху же тогда погани, жрущее езером и кладезем и рощением»; «Ты (человек) бога оставив, рекам и источником требы полагаеши и жреши яко богу…»; «Пожьрем студеньцемь и рекам и съ тьм да улучшим прошения своя»; «О в требу сътвори на студеньци – дъжди искы от него, забыв, яко бог с небес дъждь даеть…»; «Ов реку богыню нарицаеть и зверь, живущь в ней, яко бога нарицая, требу творить» «О, убогая курята, оже не на честь святым породишася… но на жертву идолом режються и то блутивше сами ядять. И инеми в водах потапляемы суть. А друзии к кладязем приходящее моляться и в воду мечють…»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РЕТРА – гор.-храм зап.-слав. племени редарей (радарей). Ещё раньше, др. Р. встречается у Гомера в «Одиссее». Это гавань (пристань) на о. Итака.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РИТУАЛЫ – комплекс действий, совершаемых коллективом или семейным кругом людей по строго установленному порядку, традиционным способом и в определён</w:t>
      </w:r>
      <w:r w:rsidR="00515695">
        <w:rPr>
          <w:rFonts w:ascii="Courier New" w:hAnsi="Courier New" w:cs="Courier New"/>
          <w:sz w:val="28"/>
          <w:szCs w:val="28"/>
        </w:rPr>
        <w:t>ное время. Ритуальные действия</w:t>
      </w:r>
      <w:r>
        <w:rPr>
          <w:rFonts w:ascii="Courier New" w:hAnsi="Courier New" w:cs="Courier New"/>
          <w:sz w:val="28"/>
          <w:szCs w:val="28"/>
        </w:rPr>
        <w:t xml:space="preserve"> являлись формой магической связи людей с богами или душами предков, проводились для обеспечения благополучия общины, рода, семьи, отдельного человека. Р. </w:t>
      </w:r>
      <w:r w:rsidR="00515695">
        <w:rPr>
          <w:rFonts w:ascii="Courier New" w:hAnsi="Courier New" w:cs="Courier New"/>
          <w:sz w:val="28"/>
          <w:szCs w:val="28"/>
        </w:rPr>
        <w:t xml:space="preserve">направлялись волхвами или старейшими в роде, </w:t>
      </w:r>
      <w:r>
        <w:rPr>
          <w:rFonts w:ascii="Courier New" w:hAnsi="Courier New" w:cs="Courier New"/>
          <w:sz w:val="28"/>
          <w:szCs w:val="28"/>
        </w:rPr>
        <w:t xml:space="preserve">сопровождались гимнами, молитвами, заговорами, заклинаниями, жертвоприношениями животных и </w:t>
      </w:r>
      <w:r w:rsidR="00515695">
        <w:rPr>
          <w:rFonts w:ascii="Courier New" w:hAnsi="Courier New" w:cs="Courier New"/>
          <w:sz w:val="28"/>
          <w:szCs w:val="28"/>
        </w:rPr>
        <w:t>еды,</w:t>
      </w:r>
      <w:r>
        <w:rPr>
          <w:rFonts w:ascii="Courier New" w:hAnsi="Courier New" w:cs="Courier New"/>
          <w:sz w:val="28"/>
          <w:szCs w:val="28"/>
        </w:rPr>
        <w:t xml:space="preserve"> совершавшимися совместными трапезами.</w:t>
      </w:r>
    </w:p>
    <w:p w:rsidR="00E25FAE" w:rsidRDefault="00010FEF" w:rsidP="00E25FAE">
      <w:pPr>
        <w:pStyle w:val="a6"/>
        <w:ind w:left="-1104" w:right="24" w:firstLine="528"/>
        <w:jc w:val="both"/>
      </w:pPr>
      <w:r>
        <w:t xml:space="preserve">РОГ – </w:t>
      </w:r>
      <w:r w:rsidR="00E25FAE">
        <w:t>с</w:t>
      </w:r>
      <w:r>
        <w:t>имвол изобилия, плодородия, богатства у всех и.-е., в т.ч. слав. и русск.</w:t>
      </w:r>
      <w:r w:rsidR="00E25FAE" w:rsidRPr="00E25FAE">
        <w:t xml:space="preserve"> </w:t>
      </w:r>
      <w:r w:rsidR="00E25FAE">
        <w:t xml:space="preserve">Не случайно турьи </w:t>
      </w:r>
      <w:r w:rsidR="00E25FAE" w:rsidRPr="00E75442">
        <w:rPr>
          <w:i/>
        </w:rPr>
        <w:t>рог</w:t>
      </w:r>
      <w:r w:rsidR="00E25FAE" w:rsidRPr="00E75442">
        <w:rPr>
          <w:rFonts w:ascii="Ozegov NT" w:hAnsi="Ozegov NT"/>
          <w:i/>
        </w:rPr>
        <w:t>а</w:t>
      </w:r>
      <w:r w:rsidR="00E25FAE">
        <w:t xml:space="preserve"> – многосимволическая часть быка - были обязательной принадлежностью бог</w:t>
      </w:r>
      <w:r w:rsidR="00E25FAE" w:rsidRPr="00351A04">
        <w:rPr>
          <w:rFonts w:ascii="Ozegov NT" w:hAnsi="Ozegov NT" w:cs="Ozegov NT"/>
        </w:rPr>
        <w:t>о</w:t>
      </w:r>
      <w:r w:rsidR="00E25FAE">
        <w:t>в плодородия как «рог</w:t>
      </w:r>
      <w:r w:rsidR="00E25FAE" w:rsidRPr="00DD47A0">
        <w:rPr>
          <w:rFonts w:ascii="Ozegov NT" w:hAnsi="Ozegov NT" w:cs="Ozegov NT"/>
        </w:rPr>
        <w:t>а</w:t>
      </w:r>
      <w:r w:rsidR="00E25FAE">
        <w:t xml:space="preserve"> изобилия» (иногда они наполнены плодами и цветами), богатства; они украшали ограды святилищ; служили доказательством принесённого жертвоприношения. В храмах Перуна, Световида (храм Световида у западных славян был оснащён рогами «необыкновенными и удивительными не только по своей природе, но и по отделке», что отметил Гильфердинг), Рода, Макошь изображали с рогом в правой руке, а также многих бог</w:t>
      </w:r>
      <w:r w:rsidR="00E25FAE" w:rsidRPr="00C84720">
        <w:rPr>
          <w:rFonts w:ascii="Ozegov NT" w:hAnsi="Ozegov NT" w:cs="Ozegov NT"/>
        </w:rPr>
        <w:t>о</w:t>
      </w:r>
      <w:r w:rsidR="00E25FAE">
        <w:t xml:space="preserve">в и богинь, связанных с плодородием (например, Дива или Деву, Ладу и так далее). «Слово об идолах» </w:t>
      </w:r>
      <w:r w:rsidR="00E25FAE">
        <w:rPr>
          <w:lang w:val="en-US"/>
        </w:rPr>
        <w:t>XII</w:t>
      </w:r>
      <w:r w:rsidR="00E25FAE">
        <w:t xml:space="preserve"> века, имея в виду культ Переплута, заменившего Семаргла, а возможно и близкого по пластике изображения Дива в образе грифона, осуждает русских за то, что они «верьтячеся пьют ему в роз</w:t>
      </w:r>
      <w:r w:rsidR="00E25FAE">
        <w:rPr>
          <w:rFonts w:ascii="Izhitza" w:hAnsi="Izhitza" w:cs="Izhitza"/>
        </w:rPr>
        <w:t>h</w:t>
      </w:r>
      <w:r w:rsidR="00E25FAE">
        <w:t xml:space="preserve">х» (из рогов; как правило, мёд, а «пивом» тогда называли всякое питьё: воду, квас, сок, отвар из фруктов и трав. Поминки так и назывались «страва» - от «трава», питьё из неё). С плодородием были связаны и боги третьего мира, им, при поминании предков, также полагались пития в рогах-кубках (именно такие рога часто оставляли в захоронениях). По Рыбакову, на одном древнем роге в Киевской земле изображена смерть Кощея Бессмертного, похитившего девицу, а другая часть этой же композиции пронизана жизнью, «процветшими», проросшими растениями и фантастическими животными, среди которых зайцы, грифоны, ястребы, петух, хорты (волки-собаки) – и всё это связано единой композицией простёршихся необъятно фантастических стеблей. В Онежской былине Гильфердинга есть: «…да турей тот рог мёду сладкого». В греческой мифологии известен рог козы Амалфеи, вскормившей Зевса своим молоком, именно он был назван (наделён Зевсом такими свойствами) «рогом изобилия». Кстати, греки, рог, изготовленный для ритуальных целей, жертвоприношений из металла, глины и других материалов, называли «ритон» от санскритского </w:t>
      </w:r>
      <w:r w:rsidR="00E25FAE">
        <w:rPr>
          <w:lang w:val="en-US"/>
        </w:rPr>
        <w:t>rita</w:t>
      </w:r>
      <w:r w:rsidR="00E25FAE">
        <w:t xml:space="preserve"> – закон (бога, космический закон; у русских он рот</w:t>
      </w:r>
      <w:r w:rsidR="00E25FAE" w:rsidRPr="00C807BF">
        <w:rPr>
          <w:rFonts w:ascii="Ozegov NT" w:hAnsi="Ozegov NT"/>
        </w:rPr>
        <w:t>а</w:t>
      </w:r>
      <w:r w:rsidR="00E25FAE">
        <w:t>). То есть ритуальное питьё в роге считалось на жертвоприношении богам и предкам законным, обязательным.</w:t>
      </w:r>
    </w:p>
    <w:p w:rsidR="00E25FAE" w:rsidRDefault="00E25FAE" w:rsidP="00E25FAE">
      <w:pPr>
        <w:pStyle w:val="a6"/>
        <w:ind w:left="-1104" w:right="24" w:firstLine="528"/>
        <w:jc w:val="both"/>
      </w:pPr>
      <w:r>
        <w:t>Поскольку они ещё и принадлежность пиров (такие рога были вместимостью до 2 литров мёда, во время ритуальных пиров переходили от одного участника пира к другому), их инкрустировали, украшали драгоценными металлами и камнями, гравировали, расписывали; украшали изображениями с продуманной волхвами-хранильниками символикой – обычно это растительный орнамент переплетённых меж собой стеблей, «розетки» цветков; или причудливые фантастические животные с «процветшими», как бы проросшими растениями частями тел (кончик хвоста, верхняя часть крыл</w:t>
      </w:r>
      <w:r w:rsidRPr="00672651">
        <w:rPr>
          <w:rFonts w:ascii="Ozegov NT" w:hAnsi="Ozegov NT" w:cs="Ozegov NT"/>
        </w:rPr>
        <w:t>а</w:t>
      </w:r>
      <w:r>
        <w:t>, лапы переходят в бутон или росток, голова с хохолком-ростком), так же «переплетающимися», словно прорастающими друг через друга. Совершенно оригинальная серебряная позолоченная оковка р</w:t>
      </w:r>
      <w:r w:rsidRPr="00E75442">
        <w:rPr>
          <w:rFonts w:ascii="Ozegov NT" w:hAnsi="Ozegov NT"/>
        </w:rPr>
        <w:t>о</w:t>
      </w:r>
      <w:r>
        <w:t>га середины Х века найдена в черниговском кургане Чёрная Могила.</w:t>
      </w:r>
    </w:p>
    <w:p w:rsidR="00E25FAE" w:rsidRDefault="00E25FAE" w:rsidP="00E25FAE">
      <w:pPr>
        <w:pStyle w:val="a6"/>
        <w:ind w:left="-1104" w:right="24" w:firstLine="528"/>
        <w:jc w:val="both"/>
      </w:pPr>
      <w:r>
        <w:t xml:space="preserve">В фольклорных произведениях славян, поверьях и ритуалах сохранилось устойчивое представление о </w:t>
      </w:r>
      <w:r w:rsidRPr="005E70F0">
        <w:rPr>
          <w:i/>
          <w:iCs/>
        </w:rPr>
        <w:t>плодоносной силе</w:t>
      </w:r>
      <w:r>
        <w:t xml:space="preserve"> рогов домашних и диких животных. В лужицкой сказке корова даёт сироте из одного рога есть, а из другого – пить, пит</w:t>
      </w:r>
      <w:r w:rsidRPr="00C807BF">
        <w:rPr>
          <w:rFonts w:ascii="Ozegov NT" w:hAnsi="Ozegov NT"/>
        </w:rPr>
        <w:t>а</w:t>
      </w:r>
      <w:r>
        <w:t>я таким образом героиню соками родной земли. В хорватских сказках пасынку помогает вол, советуя в случае голода снять его правый рог, внутри которого еда и питьё, а когда герой следует совету умного животного, то становится здоровее и сильнее, чем родной сын мачехи, пользовавшийся самой лучшей едой в доме; герою помогает сила плодородия родного дома (со всеми живыми существами в нём), сила плодородия родной земли, а пришлому сыну мачехи эти силы не помогают. В Полесье распространён мотив рождественских колядок, где пожелание плодородия будущего года таково: «где коза р</w:t>
      </w:r>
      <w:r w:rsidRPr="00BD024D">
        <w:rPr>
          <w:rFonts w:ascii="Ozegov NT" w:hAnsi="Ozegov NT" w:cs="Ozegov NT"/>
        </w:rPr>
        <w:t>о</w:t>
      </w:r>
      <w:r>
        <w:t>гом, там жито ст</w:t>
      </w:r>
      <w:r w:rsidRPr="00BD024D">
        <w:rPr>
          <w:rFonts w:ascii="Ozegov NT" w:hAnsi="Ozegov NT" w:cs="Ozegov NT"/>
        </w:rPr>
        <w:t>о</w:t>
      </w:r>
      <w:r>
        <w:t>гом»; «дзе коза рожк</w:t>
      </w:r>
      <w:r w:rsidRPr="00BD024D">
        <w:rPr>
          <w:rFonts w:ascii="Ozegov NT" w:hAnsi="Ozegov NT" w:cs="Ozegov NT"/>
        </w:rPr>
        <w:t>о</w:t>
      </w:r>
      <w:r>
        <w:t>м, там жита стожк</w:t>
      </w:r>
      <w:r w:rsidRPr="00BD024D">
        <w:rPr>
          <w:rFonts w:ascii="Ozegov NT" w:hAnsi="Ozegov NT" w:cs="Ozegov NT"/>
        </w:rPr>
        <w:t>о</w:t>
      </w:r>
      <w:r>
        <w:t>м». В случае отказа хозяев благопожелания отблагодарить их часто звучит угроза: «вывести вола за рог</w:t>
      </w:r>
      <w:r w:rsidRPr="00BD024D">
        <w:rPr>
          <w:rFonts w:ascii="Ozegov NT" w:hAnsi="Ozegov NT" w:cs="Ozegov NT"/>
        </w:rPr>
        <w:t>а</w:t>
      </w:r>
      <w:r>
        <w:t>» (то есть «вывести со двора» изобилие, плодородие, благополучие, достаток, богатства), «взять быка за рог</w:t>
      </w:r>
      <w:r w:rsidRPr="00BD024D">
        <w:rPr>
          <w:rFonts w:ascii="Ozegov NT" w:hAnsi="Ozegov NT" w:cs="Ozegov NT"/>
        </w:rPr>
        <w:t>а</w:t>
      </w:r>
      <w:r>
        <w:t>», «выкрутить волу правый рог», «выкрутить кр</w:t>
      </w:r>
      <w:r w:rsidRPr="0024103C">
        <w:rPr>
          <w:rFonts w:ascii="Ozegov NT" w:hAnsi="Ozegov NT" w:cs="Ozegov NT"/>
        </w:rPr>
        <w:t>у</w:t>
      </w:r>
      <w:r>
        <w:t xml:space="preserve">тый рог». Сама плодородная земля-планета в некоторых космогонических мифах (их множество) южных славян держится на рогах коровы, быка, вола, буйвола, оленя. Широко известны чудесные образы мифических животных «тур-золотые рога», «олень-золотые рога», где рога – символ плодоносного, животворящего света. В тура, козла, быка рядились ряженые на свадьбу, на масленицу и во время других календарных ритуалов, связанных с плодородием. На свадьбе в Псковской области, когда свадебный поезд подъезжал к дому невесты, «били кринки», говоря тем, что невесте «рога обламывают»; а супружеская измена, наоборот, называется «рога наставить», муж изменницы зовётся «рогоносцем». </w:t>
      </w:r>
    </w:p>
    <w:p w:rsidR="00E25FAE" w:rsidRDefault="00E25FAE" w:rsidP="00E25FAE">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Рогам приписывалась сила сверхъестественного </w:t>
      </w:r>
      <w:r w:rsidRPr="00184DA3">
        <w:rPr>
          <w:rFonts w:ascii="Courier New" w:hAnsi="Courier New" w:cs="Courier New"/>
          <w:i/>
          <w:iCs/>
          <w:sz w:val="28"/>
          <w:szCs w:val="28"/>
        </w:rPr>
        <w:t>оберега</w:t>
      </w:r>
      <w:r>
        <w:rPr>
          <w:rFonts w:ascii="Courier New" w:hAnsi="Courier New" w:cs="Courier New"/>
          <w:sz w:val="28"/>
          <w:szCs w:val="28"/>
        </w:rPr>
        <w:t>. Например, по полесскому поверью, если выставить навстречу туче волов и поставить их «рогами к хмаре», то можно не пропустить на поля «Илью на золотом колесе» (заменившего в христианский период Перуна, а ещё ранее – Индру), и град падёт в овраг, в ров рядом с полем. Оберегом д</w:t>
      </w:r>
      <w:r w:rsidRPr="00294D30">
        <w:rPr>
          <w:rFonts w:ascii="Ozegov NT" w:hAnsi="Ozegov NT" w:cs="Ozegov NT"/>
          <w:sz w:val="28"/>
          <w:szCs w:val="28"/>
        </w:rPr>
        <w:t>о</w:t>
      </w:r>
      <w:r>
        <w:rPr>
          <w:rFonts w:ascii="Courier New" w:hAnsi="Courier New" w:cs="Courier New"/>
          <w:sz w:val="28"/>
          <w:szCs w:val="28"/>
        </w:rPr>
        <w:t>ма считались прибитые над входной дверью оленьи рога, а символом принесённой жертвы рога жертвенных животных: быка, козла, барана. В скотоводческой магии весной на рога домашних животных вешали символические украшения: красные нитки, пучки красной пряжи, спутанные суровые нитки, венки из травы млечника (для улучшения надоев молока), полевых цветов и зелени, платок хозяйки или пояс от мужских штанов, кусок штанины хозяина или подол рубахи, полотно, белую тесёмку, ленты (для отвода глаз). Всё это развевающееся хозяйство – чтобы скотина велась, не болела и была плодоносна.</w:t>
      </w:r>
    </w:p>
    <w:p w:rsidR="00E25FAE" w:rsidRDefault="00E25FAE" w:rsidP="00E25FAE">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Одно из древних предназначений рогов - вместилище пламен</w:t>
      </w:r>
      <w:r w:rsidRPr="00AA187B">
        <w:rPr>
          <w:rFonts w:ascii="Courier New" w:hAnsi="Courier New" w:cs="Courier New"/>
          <w:sz w:val="28"/>
          <w:szCs w:val="28"/>
        </w:rPr>
        <w:t xml:space="preserve">и. </w:t>
      </w:r>
      <w:r>
        <w:rPr>
          <w:rFonts w:ascii="Courier New" w:hAnsi="Courier New" w:cs="Courier New"/>
          <w:sz w:val="28"/>
          <w:szCs w:val="28"/>
        </w:rPr>
        <w:t>Б</w:t>
      </w:r>
      <w:r w:rsidRPr="00AA187B">
        <w:rPr>
          <w:rFonts w:ascii="Courier New" w:hAnsi="Courier New" w:cs="Courier New"/>
          <w:sz w:val="28"/>
          <w:szCs w:val="28"/>
        </w:rPr>
        <w:t>ыли рога, в которых разносили по свету пламенный прах и пепел мёртвых</w:t>
      </w:r>
      <w:r>
        <w:rPr>
          <w:rFonts w:ascii="Courier New" w:hAnsi="Courier New" w:cs="Courier New"/>
          <w:sz w:val="28"/>
          <w:szCs w:val="28"/>
        </w:rPr>
        <w:t>.</w:t>
      </w:r>
      <w:r w:rsidRPr="00AA187B">
        <w:rPr>
          <w:rFonts w:ascii="Courier New" w:hAnsi="Courier New" w:cs="Courier New"/>
          <w:sz w:val="28"/>
          <w:szCs w:val="28"/>
        </w:rPr>
        <w:t xml:space="preserve"> В «Слове о </w:t>
      </w:r>
      <w:r>
        <w:rPr>
          <w:rFonts w:ascii="Courier New" w:hAnsi="Courier New" w:cs="Courier New"/>
          <w:sz w:val="28"/>
          <w:szCs w:val="28"/>
        </w:rPr>
        <w:t>полку Игореве» в «розе» (роге) богини смертной печали мчали по земле пламя неприятных известий о смерти близких: «За ним кликну Карна и Жля поскочи по Русской земли, смагу людемъ мычучи въ пламен</w:t>
      </w:r>
      <w:r>
        <w:rPr>
          <w:rFonts w:ascii="Izhitza" w:hAnsi="Izhitza" w:cs="Izhitza"/>
          <w:sz w:val="28"/>
          <w:szCs w:val="28"/>
        </w:rPr>
        <w:t>h</w:t>
      </w:r>
      <w:r>
        <w:rPr>
          <w:rFonts w:ascii="Courier New" w:hAnsi="Courier New" w:cs="Courier New"/>
          <w:sz w:val="28"/>
          <w:szCs w:val="28"/>
        </w:rPr>
        <w:t xml:space="preserve"> роз</w:t>
      </w:r>
      <w:r>
        <w:rPr>
          <w:rFonts w:ascii="Izhitza" w:hAnsi="Izhitza" w:cs="Izhitza"/>
          <w:sz w:val="28"/>
          <w:szCs w:val="28"/>
        </w:rPr>
        <w:t>h</w:t>
      </w:r>
      <w:r>
        <w:rPr>
          <w:rFonts w:ascii="Courier New" w:hAnsi="Courier New" w:cs="Courier New"/>
          <w:sz w:val="28"/>
          <w:szCs w:val="28"/>
        </w:rPr>
        <w:t xml:space="preserve">». («смага» здесь – жар, пыл, огонь, полымя; переносно - неприятность). Из рогов метали пламя на неприятеля. А в толковой книге </w:t>
      </w:r>
      <w:r>
        <w:rPr>
          <w:rFonts w:ascii="Courier New" w:hAnsi="Courier New" w:cs="Courier New"/>
          <w:sz w:val="28"/>
          <w:szCs w:val="28"/>
          <w:lang w:val="en-US"/>
        </w:rPr>
        <w:t>XVII</w:t>
      </w:r>
      <w:r>
        <w:rPr>
          <w:rFonts w:ascii="Courier New" w:hAnsi="Courier New" w:cs="Courier New"/>
          <w:sz w:val="28"/>
          <w:szCs w:val="28"/>
        </w:rPr>
        <w:t xml:space="preserve"> века есть указание, что рог использовался как лампадка для огня: «рогъ в церкв</w:t>
      </w:r>
      <w:r>
        <w:rPr>
          <w:rFonts w:ascii="Izhitza" w:hAnsi="Izhitza" w:cs="Izhitza"/>
          <w:sz w:val="28"/>
          <w:szCs w:val="28"/>
        </w:rPr>
        <w:t>h</w:t>
      </w:r>
      <w:r>
        <w:rPr>
          <w:rFonts w:ascii="Courier New" w:hAnsi="Courier New" w:cs="Courier New"/>
          <w:sz w:val="28"/>
          <w:szCs w:val="28"/>
        </w:rPr>
        <w:t xml:space="preserve"> пов</w:t>
      </w:r>
      <w:r>
        <w:rPr>
          <w:rFonts w:ascii="Izhitza" w:hAnsi="Izhitza" w:cs="Izhitza"/>
          <w:sz w:val="28"/>
          <w:szCs w:val="28"/>
        </w:rPr>
        <w:t>h</w:t>
      </w:r>
      <w:r>
        <w:rPr>
          <w:rFonts w:ascii="Courier New" w:hAnsi="Courier New" w:cs="Courier New"/>
          <w:sz w:val="28"/>
          <w:szCs w:val="28"/>
        </w:rPr>
        <w:t>шенъ, налитъ масла древянаго».</w:t>
      </w:r>
    </w:p>
    <w:p w:rsidR="00E25FAE" w:rsidRDefault="00E25FAE" w:rsidP="00E25FAE">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Рог издревле и вместилище звука, музыкальный или сигнальный инструмент. Рожок – пастушеский музыкальный инструмент – позже стал использоваться оркестрантами.</w:t>
      </w:r>
    </w:p>
    <w:p w:rsidR="00E25FAE" w:rsidRDefault="00E25FAE" w:rsidP="00E25FAE">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Уже в христианский период, когда всё было перевёрнуто, положительное и плодоносное сделали отрицательным и демоническим, - рога стали принадлежностью демонических персонажней, какими сделали чёрта, домового, наряду с дьяволом христиан и библейским сатаной.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РОД – бог «Вселенной, всей природы и плодородия» (Рыбаков), бог изначального (досолнечного) </w:t>
      </w:r>
      <w:r w:rsidRPr="00616140">
        <w:rPr>
          <w:rFonts w:ascii="Courier New" w:hAnsi="Courier New" w:cs="Courier New"/>
          <w:b/>
          <w:sz w:val="28"/>
          <w:szCs w:val="28"/>
        </w:rPr>
        <w:t>света</w:t>
      </w:r>
      <w:r>
        <w:rPr>
          <w:rFonts w:ascii="Courier New" w:hAnsi="Courier New" w:cs="Courier New"/>
          <w:sz w:val="28"/>
          <w:szCs w:val="28"/>
        </w:rPr>
        <w:t xml:space="preserve"> Вселенной, </w:t>
      </w:r>
      <w:r>
        <w:rPr>
          <w:rFonts w:ascii="Courier New" w:hAnsi="Courier New" w:cs="Courier New"/>
          <w:snapToGrid w:val="0"/>
          <w:color w:val="000000"/>
          <w:sz w:val="28"/>
          <w:szCs w:val="28"/>
        </w:rPr>
        <w:t xml:space="preserve">нематериальной жизненной силы, духовной и генетической «почвы» </w:t>
      </w:r>
      <w:r w:rsidRPr="00494D8D">
        <w:rPr>
          <w:rFonts w:ascii="Courier New" w:hAnsi="Courier New" w:cs="Courier New"/>
          <w:snapToGrid w:val="0"/>
          <w:color w:val="000000"/>
          <w:sz w:val="28"/>
          <w:szCs w:val="28"/>
        </w:rPr>
        <w:t xml:space="preserve">(в санскр. </w:t>
      </w:r>
      <w:r w:rsidRPr="00494D8D">
        <w:rPr>
          <w:rFonts w:ascii="Courier New" w:hAnsi="Courier New" w:cs="Courier New"/>
          <w:i/>
          <w:iCs/>
          <w:snapToGrid w:val="0"/>
          <w:color w:val="000000"/>
          <w:sz w:val="28"/>
          <w:szCs w:val="28"/>
          <w:lang w:val="en-US"/>
        </w:rPr>
        <w:t>rόdas</w:t>
      </w:r>
      <w:r w:rsidRPr="00494D8D">
        <w:rPr>
          <w:rFonts w:ascii="Courier New" w:hAnsi="Courier New" w:cs="Courier New"/>
          <w:snapToGrid w:val="0"/>
          <w:color w:val="000000"/>
          <w:sz w:val="28"/>
          <w:szCs w:val="28"/>
        </w:rPr>
        <w:t xml:space="preserve"> – земля</w:t>
      </w:r>
      <w:r>
        <w:rPr>
          <w:rFonts w:ascii="Courier New" w:hAnsi="Courier New" w:cs="Courier New"/>
          <w:snapToGrid w:val="0"/>
          <w:color w:val="000000"/>
          <w:sz w:val="28"/>
          <w:szCs w:val="28"/>
        </w:rPr>
        <w:t>) и явной материализации всего живого; идея света и его начла как импульса для творения, как движения, идея плодородия и его начала – оплодотворения. К</w:t>
      </w:r>
      <w:r>
        <w:rPr>
          <w:rFonts w:ascii="Courier New" w:hAnsi="Courier New" w:cs="Courier New"/>
          <w:sz w:val="28"/>
          <w:szCs w:val="28"/>
        </w:rPr>
        <w:t xml:space="preserve">оренное значение «рад», «ред», «род» сохранилось в словен. </w:t>
      </w:r>
      <w:r>
        <w:rPr>
          <w:rFonts w:ascii="Courier New" w:hAnsi="Courier New" w:cs="Courier New"/>
          <w:sz w:val="28"/>
          <w:szCs w:val="28"/>
          <w:lang w:val="en-US"/>
        </w:rPr>
        <w:t>reiti</w:t>
      </w:r>
      <w:r w:rsidRPr="00992D49">
        <w:rPr>
          <w:rFonts w:ascii="Courier New" w:hAnsi="Courier New" w:cs="Courier New"/>
          <w:sz w:val="28"/>
          <w:szCs w:val="28"/>
        </w:rPr>
        <w:t xml:space="preserve">, </w:t>
      </w:r>
      <w:r>
        <w:rPr>
          <w:rFonts w:ascii="Courier New" w:hAnsi="Courier New" w:cs="Courier New"/>
          <w:sz w:val="28"/>
          <w:szCs w:val="28"/>
          <w:lang w:val="en-US"/>
        </w:rPr>
        <w:t>redim</w:t>
      </w:r>
      <w:r w:rsidRPr="00992D49">
        <w:rPr>
          <w:rFonts w:ascii="Courier New" w:hAnsi="Courier New" w:cs="Courier New"/>
          <w:sz w:val="28"/>
          <w:szCs w:val="28"/>
        </w:rPr>
        <w:t xml:space="preserve"> </w:t>
      </w:r>
      <w:r>
        <w:rPr>
          <w:rFonts w:ascii="Courier New" w:hAnsi="Courier New" w:cs="Courier New"/>
          <w:sz w:val="28"/>
          <w:szCs w:val="28"/>
        </w:rPr>
        <w:t xml:space="preserve">– </w:t>
      </w:r>
      <w:r w:rsidRPr="002C2B31">
        <w:rPr>
          <w:rFonts w:ascii="Courier New" w:hAnsi="Courier New" w:cs="Courier New"/>
          <w:i/>
          <w:iCs/>
          <w:sz w:val="28"/>
          <w:szCs w:val="28"/>
        </w:rPr>
        <w:t>кормить, растить</w:t>
      </w:r>
      <w:r>
        <w:rPr>
          <w:rFonts w:ascii="Courier New" w:hAnsi="Courier New" w:cs="Courier New"/>
          <w:sz w:val="28"/>
          <w:szCs w:val="28"/>
        </w:rPr>
        <w:t xml:space="preserve">; лтш. </w:t>
      </w:r>
      <w:r>
        <w:rPr>
          <w:rFonts w:ascii="Courier New" w:hAnsi="Courier New" w:cs="Courier New"/>
          <w:sz w:val="28"/>
          <w:szCs w:val="28"/>
          <w:lang w:val="en-US"/>
        </w:rPr>
        <w:t>rads</w:t>
      </w:r>
      <w:r>
        <w:rPr>
          <w:rFonts w:ascii="Courier New" w:hAnsi="Courier New" w:cs="Courier New"/>
          <w:sz w:val="28"/>
          <w:szCs w:val="28"/>
        </w:rPr>
        <w:t xml:space="preserve"> – родственно </w:t>
      </w:r>
      <w:r w:rsidRPr="002C2B31">
        <w:rPr>
          <w:rFonts w:ascii="Courier New" w:hAnsi="Courier New" w:cs="Courier New"/>
          <w:i/>
          <w:iCs/>
          <w:sz w:val="28"/>
          <w:szCs w:val="28"/>
        </w:rPr>
        <w:t>род</w:t>
      </w:r>
      <w:r>
        <w:rPr>
          <w:rFonts w:ascii="Courier New" w:hAnsi="Courier New" w:cs="Courier New"/>
          <w:sz w:val="28"/>
          <w:szCs w:val="28"/>
        </w:rPr>
        <w:t xml:space="preserve">; </w:t>
      </w:r>
      <w:r>
        <w:rPr>
          <w:rFonts w:ascii="Courier New" w:hAnsi="Courier New" w:cs="Courier New"/>
          <w:sz w:val="28"/>
          <w:szCs w:val="28"/>
          <w:lang w:val="en-US"/>
        </w:rPr>
        <w:t>ra</w:t>
      </w:r>
      <w:r w:rsidRPr="002C2B31">
        <w:rPr>
          <w:rFonts w:ascii="Courier New" w:hAnsi="Courier New" w:cs="Courier New"/>
          <w:sz w:val="28"/>
          <w:szCs w:val="28"/>
        </w:rPr>
        <w:t>ž</w:t>
      </w:r>
      <w:r>
        <w:rPr>
          <w:rFonts w:ascii="Courier New" w:hAnsi="Courier New" w:cs="Courier New"/>
          <w:sz w:val="28"/>
          <w:szCs w:val="28"/>
          <w:lang w:val="en-US"/>
        </w:rPr>
        <w:t>a</w:t>
      </w:r>
      <w:r>
        <w:rPr>
          <w:rFonts w:ascii="Courier New" w:hAnsi="Courier New" w:cs="Courier New"/>
          <w:sz w:val="28"/>
          <w:szCs w:val="28"/>
        </w:rPr>
        <w:t xml:space="preserve"> – на санскр. </w:t>
      </w:r>
      <w:r w:rsidRPr="002C2B31">
        <w:rPr>
          <w:rFonts w:ascii="Courier New" w:hAnsi="Courier New" w:cs="Courier New"/>
          <w:i/>
          <w:iCs/>
          <w:sz w:val="28"/>
          <w:szCs w:val="28"/>
        </w:rPr>
        <w:t>обильный урожай, многочисленная семья</w:t>
      </w:r>
      <w:r>
        <w:rPr>
          <w:rFonts w:ascii="Courier New" w:hAnsi="Courier New" w:cs="Courier New"/>
          <w:sz w:val="28"/>
          <w:szCs w:val="28"/>
        </w:rPr>
        <w:t xml:space="preserve">; </w:t>
      </w:r>
      <w:r w:rsidRPr="009E345C">
        <w:rPr>
          <w:rFonts w:ascii="Courier New" w:hAnsi="Courier New" w:cs="Courier New"/>
          <w:i/>
          <w:iCs/>
          <w:sz w:val="28"/>
          <w:szCs w:val="28"/>
        </w:rPr>
        <w:t>раджа</w:t>
      </w:r>
      <w:r>
        <w:rPr>
          <w:rFonts w:ascii="Courier New" w:hAnsi="Courier New" w:cs="Courier New"/>
          <w:sz w:val="28"/>
          <w:szCs w:val="28"/>
        </w:rPr>
        <w:t xml:space="preserve"> на хинди родовой кн.; природа тоже с корнем </w:t>
      </w:r>
      <w:r w:rsidRPr="00E37B00">
        <w:rPr>
          <w:rFonts w:ascii="Courier New" w:hAnsi="Courier New" w:cs="Courier New"/>
          <w:i/>
          <w:iCs/>
          <w:sz w:val="28"/>
          <w:szCs w:val="28"/>
        </w:rPr>
        <w:t>род</w:t>
      </w:r>
      <w:r>
        <w:rPr>
          <w:rFonts w:ascii="Courier New" w:hAnsi="Courier New" w:cs="Courier New"/>
          <w:sz w:val="28"/>
          <w:szCs w:val="28"/>
        </w:rPr>
        <w:t>. В целом в корне «род» сокрыта идея восхождения, преумножения, положительной динамики, кратности, заботы («радивый» - заботливый</w:t>
      </w:r>
      <w:r w:rsidRPr="00494D8D">
        <w:rPr>
          <w:rFonts w:ascii="Courier New" w:hAnsi="Courier New" w:cs="Courier New"/>
          <w:snapToGrid w:val="0"/>
          <w:color w:val="000000"/>
          <w:sz w:val="28"/>
          <w:szCs w:val="28"/>
        </w:rPr>
        <w:t>)</w:t>
      </w:r>
      <w:r>
        <w:rPr>
          <w:rFonts w:ascii="Courier New" w:hAnsi="Courier New" w:cs="Courier New"/>
          <w:snapToGrid w:val="0"/>
          <w:color w:val="000000"/>
          <w:sz w:val="28"/>
          <w:szCs w:val="28"/>
        </w:rPr>
        <w:t>, вложенной в цепь предков-потомков.</w:t>
      </w:r>
      <w:r>
        <w:rPr>
          <w:rFonts w:ascii="Courier New" w:hAnsi="Courier New" w:cs="Courier New"/>
          <w:sz w:val="28"/>
          <w:szCs w:val="28"/>
        </w:rPr>
        <w:t xml:space="preserve"> У русск. Р. - родоначальник или родович (бог-осеменитель; «правильно устанавливающий» плод во чреве), воплощение собрания потомков одного предка.</w:t>
      </w:r>
    </w:p>
    <w:p w:rsidR="0061614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Рыбаков писал (слав.,20,25): «…Концепция относительно Рода создавалась необъяснимо почему на основании только </w:t>
      </w:r>
      <w:r w:rsidRPr="00775B66">
        <w:rPr>
          <w:rFonts w:ascii="Courier New" w:hAnsi="Courier New" w:cs="Courier New"/>
          <w:i/>
          <w:iCs/>
          <w:sz w:val="28"/>
          <w:szCs w:val="28"/>
        </w:rPr>
        <w:t>части</w:t>
      </w:r>
      <w:r>
        <w:rPr>
          <w:rFonts w:ascii="Courier New" w:hAnsi="Courier New" w:cs="Courier New"/>
          <w:sz w:val="28"/>
          <w:szCs w:val="28"/>
        </w:rPr>
        <w:t xml:space="preserve"> материалов о нём, и притом наименее выразительной части. Следует поставить в упрёк исследователям, что они просто пренебрегли таким важным, можно сказать центральным, персонажем славянской мифологии, как Род… Роду отводилась роль домового… Торжественные пиршества в честь Рода стали главным объектом церковных обличений, и церковники стремились убедить… считавших, что Род, а не христианский бог создал всё живое на земле». Рыбаков обратил внимание на памятник письменности кон. </w:t>
      </w:r>
      <w:r>
        <w:rPr>
          <w:rFonts w:ascii="Courier New" w:hAnsi="Courier New" w:cs="Courier New"/>
          <w:sz w:val="28"/>
          <w:szCs w:val="28"/>
          <w:lang w:val="en-US"/>
        </w:rPr>
        <w:t>XIV</w:t>
      </w:r>
      <w:r>
        <w:rPr>
          <w:rFonts w:ascii="Courier New" w:hAnsi="Courier New" w:cs="Courier New"/>
          <w:sz w:val="28"/>
          <w:szCs w:val="28"/>
        </w:rPr>
        <w:t xml:space="preserve"> в., находившийся в сборнике Кирилло-Белозёрского монастыря, о «Р</w:t>
      </w:r>
      <w:r w:rsidRPr="00CF19DC">
        <w:rPr>
          <w:rFonts w:ascii="Ozegov NT" w:hAnsi="Ozegov NT" w:cs="Ozegov NT"/>
          <w:sz w:val="28"/>
          <w:szCs w:val="28"/>
        </w:rPr>
        <w:t>о</w:t>
      </w:r>
      <w:r>
        <w:rPr>
          <w:rFonts w:ascii="Courier New" w:hAnsi="Courier New" w:cs="Courier New"/>
          <w:sz w:val="28"/>
          <w:szCs w:val="28"/>
        </w:rPr>
        <w:t>дных в</w:t>
      </w:r>
      <w:r w:rsidRPr="00CF19DC">
        <w:rPr>
          <w:rFonts w:ascii="Ozegov NT" w:hAnsi="Ozegov NT" w:cs="Ozegov NT"/>
          <w:sz w:val="28"/>
          <w:szCs w:val="28"/>
        </w:rPr>
        <w:t>и</w:t>
      </w:r>
      <w:r>
        <w:rPr>
          <w:rFonts w:ascii="Courier New" w:hAnsi="Courier New" w:cs="Courier New"/>
          <w:sz w:val="28"/>
          <w:szCs w:val="28"/>
        </w:rPr>
        <w:t>дениях», где автор обозначил восемь «р</w:t>
      </w:r>
      <w:r w:rsidRPr="00CF19DC">
        <w:rPr>
          <w:rFonts w:ascii="Ozegov NT" w:hAnsi="Ozegov NT" w:cs="Ozegov NT"/>
          <w:sz w:val="28"/>
          <w:szCs w:val="28"/>
        </w:rPr>
        <w:t>о</w:t>
      </w:r>
      <w:r>
        <w:rPr>
          <w:rFonts w:ascii="Courier New" w:hAnsi="Courier New" w:cs="Courier New"/>
          <w:sz w:val="28"/>
          <w:szCs w:val="28"/>
        </w:rPr>
        <w:t>дных в</w:t>
      </w:r>
      <w:r w:rsidRPr="00CF19DC">
        <w:rPr>
          <w:rFonts w:ascii="Ozegov NT" w:hAnsi="Ozegov NT" w:cs="Ozegov NT"/>
          <w:sz w:val="28"/>
          <w:szCs w:val="28"/>
        </w:rPr>
        <w:t>и</w:t>
      </w:r>
      <w:r>
        <w:rPr>
          <w:rFonts w:ascii="Courier New" w:hAnsi="Courier New" w:cs="Courier New"/>
          <w:sz w:val="28"/>
          <w:szCs w:val="28"/>
        </w:rPr>
        <w:t xml:space="preserve">дений» рождения мира, три первых из которых представляли собой возникновение Р. (света безвидного) и его гл. космические созидательные </w:t>
      </w:r>
      <w:r w:rsidRPr="00406196">
        <w:rPr>
          <w:rFonts w:ascii="Courier New" w:hAnsi="Courier New" w:cs="Courier New"/>
          <w:sz w:val="28"/>
          <w:szCs w:val="28"/>
        </w:rPr>
        <w:t>дел</w:t>
      </w:r>
      <w:r w:rsidRPr="00406196">
        <w:rPr>
          <w:rFonts w:ascii="Ozegov NT" w:hAnsi="Ozegov NT" w:cs="Ozegov NT"/>
          <w:sz w:val="28"/>
          <w:szCs w:val="28"/>
        </w:rPr>
        <w:t>а</w:t>
      </w:r>
      <w:r>
        <w:rPr>
          <w:rFonts w:ascii="Courier New" w:hAnsi="Courier New" w:cs="Courier New"/>
          <w:sz w:val="28"/>
          <w:szCs w:val="28"/>
        </w:rPr>
        <w:t>: «Первое же о бозе безвидное» (о возникновении из самого себя бога невидимого, но самог</w:t>
      </w:r>
      <w:r w:rsidRPr="001F5793">
        <w:rPr>
          <w:rFonts w:ascii="Ozegov NT" w:hAnsi="Ozegov NT" w:cs="Ozegov NT"/>
          <w:sz w:val="28"/>
          <w:szCs w:val="28"/>
        </w:rPr>
        <w:t>о</w:t>
      </w:r>
      <w:r>
        <w:rPr>
          <w:rFonts w:ascii="Courier New" w:hAnsi="Courier New" w:cs="Courier New"/>
          <w:sz w:val="28"/>
          <w:szCs w:val="28"/>
        </w:rPr>
        <w:t xml:space="preserve"> состоящего из света). «Второе – Умных Сил устроение» (сотворение этим богом-породителем космоса, планет и всего земного мира, движимого «умными силами»). «Третие – сущих составление» (сотворение богом света всего живого, «сущего»). Названный источник помогает раскрыть сущность представлений о боге Р. Ему, как </w:t>
      </w:r>
      <w:r w:rsidRPr="00284565">
        <w:rPr>
          <w:rFonts w:ascii="Courier New" w:hAnsi="Courier New" w:cs="Courier New"/>
          <w:b/>
          <w:bCs/>
          <w:sz w:val="28"/>
          <w:szCs w:val="28"/>
        </w:rPr>
        <w:t>свету изначальной энергии</w:t>
      </w:r>
      <w:r>
        <w:rPr>
          <w:rFonts w:ascii="Courier New" w:hAnsi="Courier New" w:cs="Courier New"/>
          <w:sz w:val="28"/>
          <w:szCs w:val="28"/>
        </w:rPr>
        <w:t xml:space="preserve">, был посвящён день недели </w:t>
      </w:r>
      <w:r w:rsidRPr="00E37B00">
        <w:rPr>
          <w:rFonts w:ascii="Courier New" w:hAnsi="Courier New" w:cs="Courier New"/>
          <w:i/>
          <w:iCs/>
          <w:sz w:val="28"/>
          <w:szCs w:val="28"/>
        </w:rPr>
        <w:t>воскресенье</w:t>
      </w:r>
      <w:r>
        <w:rPr>
          <w:rFonts w:ascii="Courier New" w:hAnsi="Courier New" w:cs="Courier New"/>
          <w:sz w:val="28"/>
          <w:szCs w:val="28"/>
        </w:rPr>
        <w:t xml:space="preserve"> или «</w:t>
      </w:r>
      <w:r w:rsidRPr="00E37B00">
        <w:rPr>
          <w:rFonts w:ascii="Courier New" w:hAnsi="Courier New" w:cs="Courier New"/>
          <w:i/>
          <w:iCs/>
          <w:sz w:val="28"/>
          <w:szCs w:val="28"/>
        </w:rPr>
        <w:t>неделя</w:t>
      </w:r>
      <w:r>
        <w:rPr>
          <w:rFonts w:ascii="Courier New" w:hAnsi="Courier New" w:cs="Courier New"/>
          <w:sz w:val="28"/>
          <w:szCs w:val="28"/>
        </w:rPr>
        <w:t>» (так же как и др. богам света Индре, Дажбогу, Хорсу, Солнцу, Световиду). В одной из русск. космогонических легенд Бог (Свет, Род) даёт людям Солнце, доставая его из-за пазухи. Солнце – дар Бога, ч. Бога. Неудивительно, что Свет, Род и Солнц</w:t>
      </w:r>
      <w:r w:rsidR="00616140">
        <w:rPr>
          <w:rFonts w:ascii="Courier New" w:hAnsi="Courier New" w:cs="Courier New"/>
          <w:sz w:val="28"/>
          <w:szCs w:val="28"/>
        </w:rPr>
        <w:t>е чтили как самых значительных.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христ. «Слове о твари и о днии, рекомом неделе» </w:t>
      </w:r>
      <w:r>
        <w:rPr>
          <w:rFonts w:ascii="Courier New" w:hAnsi="Courier New" w:cs="Courier New"/>
          <w:sz w:val="28"/>
          <w:szCs w:val="28"/>
          <w:lang w:val="en-US"/>
        </w:rPr>
        <w:t>XII</w:t>
      </w:r>
      <w:r w:rsidRPr="005F6438">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осуждали культ света у русск., воплощённый в образ, статую: «невернии, написавшее свет болваном и кланяются ему», «твари, написанной во образ человечь». Осуждалось, что русск. поклоняются не только свету Солнца («вещь бо есть слнце свету»), а «белому свету» Вселенной. Это божественный свет, не имеющий видимого и понятного источника, «неосяжаемый и неисповедимый», как эманация (истечение) бога, творящего мир, и был предметом поклонения древ. и-е., в т.ч. и слав. Бог под названием Р. известен лишь вост. слав. В др. регионах и.-е. мира у родоначальника Вселенной были др. названия. Русск. поклонялись свету, написавши его «во образ человечь». Позже и Христос говорил: «Я – свет миру». Белый свет символически обозначался разными способами (т.к. и был он разный: свет, Солнце, огонь – небесный, земной, подземный): круг, крест, крест в круге, круг с шестилепестковой розеткой или колесо с шестью спицами, круг с восьмилепестковой розеткой или колесо с восьмью спицами. Рыбаков считал, что понятие изначального света Р. выражалось только шестилепестковой розеткой, или колесом с шестью спицами (их ещё называли «громовой знак», что не противоречит идее света небесного). Именно эти знаки особенно часто слав. помещали на высоких местах: на щпице кровли, над стенами, а внутри дом</w:t>
      </w:r>
      <w:r w:rsidRPr="00406196">
        <w:rPr>
          <w:rFonts w:ascii="Ozegov NT" w:hAnsi="Ozegov NT" w:cs="Ozegov NT"/>
          <w:sz w:val="28"/>
          <w:szCs w:val="28"/>
        </w:rPr>
        <w:t>о</w:t>
      </w:r>
      <w:r>
        <w:rPr>
          <w:rFonts w:ascii="Courier New" w:hAnsi="Courier New" w:cs="Courier New"/>
          <w:sz w:val="28"/>
          <w:szCs w:val="28"/>
        </w:rPr>
        <w:t>в – на потолочной матице-сволоке. Иногда на деревянных «полотенцах», спускающихся от верха кровли избы; на прялках.</w:t>
      </w:r>
    </w:p>
    <w:p w:rsidR="00010FEF" w:rsidRPr="005F643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Б.Рыбаков сообщал, что культ Р. был на Руси вплоть до </w:t>
      </w:r>
      <w:r>
        <w:rPr>
          <w:rFonts w:ascii="Courier New" w:hAnsi="Courier New" w:cs="Courier New"/>
          <w:sz w:val="28"/>
          <w:szCs w:val="28"/>
          <w:lang w:val="en-US"/>
        </w:rPr>
        <w:t>XIII</w:t>
      </w:r>
      <w:r>
        <w:rPr>
          <w:rFonts w:ascii="Courier New" w:hAnsi="Courier New" w:cs="Courier New"/>
          <w:sz w:val="28"/>
          <w:szCs w:val="28"/>
        </w:rPr>
        <w:t xml:space="preserve"> в. очень живым. Р. считался пребывающим уже не на земле, среди людей, не д</w:t>
      </w:r>
      <w:r w:rsidRPr="00B2632B">
        <w:rPr>
          <w:rFonts w:ascii="Ozegov NT" w:hAnsi="Ozegov NT" w:cs="Ozegov NT"/>
          <w:sz w:val="28"/>
          <w:szCs w:val="28"/>
        </w:rPr>
        <w:t>о</w:t>
      </w:r>
      <w:r>
        <w:rPr>
          <w:rFonts w:ascii="Courier New" w:hAnsi="Courier New" w:cs="Courier New"/>
          <w:sz w:val="28"/>
          <w:szCs w:val="28"/>
        </w:rPr>
        <w:t xml:space="preserve">ма, под печкой живущим, а на небе, в космосе («на воздусе», «седя на облаце»). Он был богом </w:t>
      </w:r>
      <w:r w:rsidRPr="00284565">
        <w:rPr>
          <w:rFonts w:ascii="Courier New" w:hAnsi="Courier New" w:cs="Courier New"/>
          <w:b/>
          <w:bCs/>
          <w:sz w:val="28"/>
          <w:szCs w:val="28"/>
        </w:rPr>
        <w:t>природы</w:t>
      </w:r>
      <w:r>
        <w:rPr>
          <w:rFonts w:ascii="Courier New" w:hAnsi="Courier New" w:cs="Courier New"/>
          <w:sz w:val="28"/>
          <w:szCs w:val="28"/>
        </w:rPr>
        <w:t xml:space="preserve"> и </w:t>
      </w:r>
      <w:r w:rsidRPr="00284565">
        <w:rPr>
          <w:rFonts w:ascii="Courier New" w:hAnsi="Courier New" w:cs="Courier New"/>
          <w:b/>
          <w:bCs/>
          <w:sz w:val="28"/>
          <w:szCs w:val="28"/>
        </w:rPr>
        <w:t>плодородия</w:t>
      </w:r>
      <w:r>
        <w:rPr>
          <w:rFonts w:ascii="Courier New" w:hAnsi="Courier New" w:cs="Courier New"/>
          <w:sz w:val="28"/>
          <w:szCs w:val="28"/>
        </w:rPr>
        <w:t>, олицетворяя собой размножение всего живого (ему приписывают и рождение молнии «родии», и земной вод</w:t>
      </w:r>
      <w:r w:rsidRPr="00BD705B">
        <w:rPr>
          <w:rFonts w:ascii="Ozegov NT" w:hAnsi="Ozegov NT" w:cs="Ozegov NT"/>
          <w:sz w:val="28"/>
          <w:szCs w:val="28"/>
        </w:rPr>
        <w:t>ы</w:t>
      </w:r>
      <w:r>
        <w:rPr>
          <w:rFonts w:ascii="Courier New" w:hAnsi="Courier New" w:cs="Courier New"/>
          <w:sz w:val="28"/>
          <w:szCs w:val="28"/>
        </w:rPr>
        <w:t xml:space="preserve"> – родников). Птицы, связанные с Р., – гусь, лебедь, гагара, утка; число его 4 (как у Брахмы; он видит и действует на все 4 стороны); цвет - красный. Р. среди др. вед. бог</w:t>
      </w:r>
      <w:r w:rsidRPr="00D8422C">
        <w:rPr>
          <w:rFonts w:ascii="Ozegov NT" w:hAnsi="Ozegov NT" w:cs="Ozegov NT"/>
          <w:sz w:val="28"/>
          <w:szCs w:val="28"/>
        </w:rPr>
        <w:t>о</w:t>
      </w:r>
      <w:r>
        <w:rPr>
          <w:rFonts w:ascii="Courier New" w:hAnsi="Courier New" w:cs="Courier New"/>
          <w:sz w:val="28"/>
          <w:szCs w:val="28"/>
        </w:rPr>
        <w:t xml:space="preserve">в близок к </w:t>
      </w:r>
      <w:r w:rsidRPr="006D3D75">
        <w:rPr>
          <w:rFonts w:ascii="Courier New" w:hAnsi="Courier New" w:cs="Courier New"/>
          <w:i/>
          <w:iCs/>
          <w:sz w:val="28"/>
          <w:szCs w:val="28"/>
        </w:rPr>
        <w:t>Рудр</w:t>
      </w:r>
      <w:r>
        <w:rPr>
          <w:rFonts w:ascii="Courier New" w:hAnsi="Courier New" w:cs="Courier New"/>
          <w:i/>
          <w:iCs/>
          <w:sz w:val="28"/>
          <w:szCs w:val="28"/>
        </w:rPr>
        <w:t>е</w:t>
      </w:r>
      <w:r>
        <w:rPr>
          <w:rFonts w:ascii="Courier New" w:hAnsi="Courier New" w:cs="Courier New"/>
          <w:sz w:val="28"/>
          <w:szCs w:val="28"/>
        </w:rPr>
        <w:t xml:space="preserve"> (красноватый, рудой; </w:t>
      </w:r>
      <w:r w:rsidRPr="006D3D75">
        <w:rPr>
          <w:rFonts w:ascii="Courier New" w:hAnsi="Courier New" w:cs="Courier New"/>
          <w:i/>
          <w:iCs/>
          <w:sz w:val="28"/>
          <w:szCs w:val="28"/>
        </w:rPr>
        <w:t>руда</w:t>
      </w:r>
      <w:r>
        <w:rPr>
          <w:rFonts w:ascii="Courier New" w:hAnsi="Courier New" w:cs="Courier New"/>
          <w:sz w:val="28"/>
          <w:szCs w:val="28"/>
        </w:rPr>
        <w:t xml:space="preserve"> – также одно из названий крови, корень «рд» - в том и др.). Рудра воспевался как </w:t>
      </w:r>
      <w:r w:rsidRPr="00284565">
        <w:rPr>
          <w:rFonts w:ascii="Courier New" w:hAnsi="Courier New" w:cs="Courier New"/>
          <w:b/>
          <w:bCs/>
          <w:sz w:val="28"/>
          <w:szCs w:val="28"/>
        </w:rPr>
        <w:t>осеменитель всего живого</w:t>
      </w:r>
      <w:r>
        <w:rPr>
          <w:rFonts w:ascii="Courier New" w:hAnsi="Courier New" w:cs="Courier New"/>
          <w:sz w:val="28"/>
          <w:szCs w:val="28"/>
        </w:rPr>
        <w:t xml:space="preserve"> и </w:t>
      </w:r>
      <w:r w:rsidRPr="00284565">
        <w:rPr>
          <w:rFonts w:ascii="Courier New" w:hAnsi="Courier New" w:cs="Courier New"/>
          <w:b/>
          <w:bCs/>
          <w:sz w:val="28"/>
          <w:szCs w:val="28"/>
        </w:rPr>
        <w:t>породитель жизни</w:t>
      </w:r>
      <w:r>
        <w:rPr>
          <w:rFonts w:ascii="Courier New" w:hAnsi="Courier New" w:cs="Courier New"/>
          <w:sz w:val="28"/>
          <w:szCs w:val="28"/>
        </w:rPr>
        <w:t>, покровительствовал размножению, имел яростный, горячий нрав.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 соответствует санскр. понятию </w:t>
      </w:r>
      <w:r w:rsidRPr="00406196">
        <w:rPr>
          <w:rFonts w:ascii="Courier New" w:hAnsi="Courier New" w:cs="Courier New"/>
          <w:i/>
          <w:iCs/>
          <w:sz w:val="28"/>
          <w:szCs w:val="28"/>
        </w:rPr>
        <w:t>Дхатри (</w:t>
      </w:r>
      <w:r w:rsidRPr="00406196">
        <w:rPr>
          <w:rFonts w:ascii="Courier New" w:hAnsi="Courier New" w:cs="Courier New"/>
          <w:i/>
          <w:iCs/>
          <w:sz w:val="28"/>
          <w:szCs w:val="28"/>
          <w:lang w:val="en-US"/>
        </w:rPr>
        <w:t>Dh</w:t>
      </w:r>
      <w:r w:rsidRPr="00406196">
        <w:rPr>
          <w:rFonts w:ascii="Courier New" w:hAnsi="Courier New" w:cs="Courier New"/>
          <w:i/>
          <w:iCs/>
          <w:sz w:val="28"/>
          <w:szCs w:val="28"/>
        </w:rPr>
        <w:t>ä</w:t>
      </w:r>
      <w:r w:rsidRPr="00406196">
        <w:rPr>
          <w:rFonts w:ascii="Courier New" w:hAnsi="Courier New" w:cs="Courier New"/>
          <w:i/>
          <w:iCs/>
          <w:sz w:val="28"/>
          <w:szCs w:val="28"/>
          <w:lang w:val="en-US"/>
        </w:rPr>
        <w:t>tr</w:t>
      </w:r>
      <w:r w:rsidRPr="00406196">
        <w:rPr>
          <w:rFonts w:ascii="Courier New" w:hAnsi="Courier New" w:cs="Courier New"/>
          <w:i/>
          <w:iCs/>
          <w:sz w:val="28"/>
          <w:szCs w:val="28"/>
        </w:rPr>
        <w:t>)</w:t>
      </w:r>
      <w:r>
        <w:rPr>
          <w:rFonts w:ascii="Courier New" w:hAnsi="Courier New" w:cs="Courier New"/>
          <w:sz w:val="28"/>
          <w:szCs w:val="28"/>
        </w:rPr>
        <w:t xml:space="preserve"> – «установитель», «устанавливающий» плод во чреве женщины и тем самым предопределяющий судьбу и долю человека. В женской ипостаси Дхатри, «устроительница мира», и ночь, в ведах ассоциируется с зачатием, в т.ч. и космоса, а также с понятием судьб</w:t>
      </w:r>
      <w:r w:rsidRPr="00D8422C">
        <w:rPr>
          <w:rFonts w:ascii="Ozegov NT" w:hAnsi="Ozegov NT" w:cs="Ozegov NT"/>
          <w:sz w:val="28"/>
          <w:szCs w:val="28"/>
        </w:rPr>
        <w:t>ы</w:t>
      </w:r>
      <w:r>
        <w:rPr>
          <w:rFonts w:ascii="Courier New" w:hAnsi="Courier New" w:cs="Courier New"/>
          <w:sz w:val="28"/>
          <w:szCs w:val="28"/>
        </w:rPr>
        <w:t>.</w:t>
      </w:r>
    </w:p>
    <w:p w:rsidR="00010FEF" w:rsidRPr="0040652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Иногда имя Р., как метафора, замещало имена др. богов–родоначальников протоиндоевропейцев, отражённых в ведах, в частности, </w:t>
      </w:r>
      <w:r w:rsidRPr="00CE2769">
        <w:rPr>
          <w:rFonts w:ascii="Courier New" w:hAnsi="Courier New" w:cs="Courier New"/>
          <w:i/>
          <w:iCs/>
          <w:sz w:val="28"/>
          <w:szCs w:val="28"/>
        </w:rPr>
        <w:t>Праджапати, Брахму, Дакшу, Рудру</w:t>
      </w:r>
      <w:r>
        <w:rPr>
          <w:rFonts w:ascii="Courier New" w:hAnsi="Courier New" w:cs="Courier New"/>
          <w:sz w:val="28"/>
          <w:szCs w:val="28"/>
        </w:rPr>
        <w:t xml:space="preserve">, </w:t>
      </w:r>
      <w:r w:rsidRPr="00B2632B">
        <w:rPr>
          <w:rFonts w:ascii="Courier New" w:hAnsi="Courier New" w:cs="Courier New"/>
          <w:i/>
          <w:iCs/>
          <w:sz w:val="28"/>
          <w:szCs w:val="28"/>
        </w:rPr>
        <w:t>Индру</w:t>
      </w:r>
      <w:r>
        <w:rPr>
          <w:rFonts w:ascii="Courier New" w:hAnsi="Courier New" w:cs="Courier New"/>
          <w:sz w:val="28"/>
          <w:szCs w:val="28"/>
        </w:rPr>
        <w:t xml:space="preserve">, у русск. и слав. - </w:t>
      </w:r>
      <w:r w:rsidRPr="00F70293">
        <w:rPr>
          <w:rFonts w:ascii="Courier New" w:hAnsi="Courier New" w:cs="Courier New"/>
          <w:i/>
          <w:iCs/>
          <w:sz w:val="28"/>
          <w:szCs w:val="28"/>
        </w:rPr>
        <w:t>Дажбога, Хорса, Световида, Радигаста, Ругевита, Белбога</w:t>
      </w:r>
      <w:r>
        <w:rPr>
          <w:rFonts w:ascii="Courier New" w:hAnsi="Courier New" w:cs="Courier New"/>
          <w:sz w:val="28"/>
          <w:szCs w:val="28"/>
        </w:rPr>
        <w:t xml:space="preserve"> и др., а также единого неизвестного бога, которого обозначали </w:t>
      </w:r>
      <w:r w:rsidRPr="00CE2769">
        <w:rPr>
          <w:rFonts w:ascii="Courier New" w:hAnsi="Courier New" w:cs="Courier New"/>
          <w:i/>
          <w:iCs/>
          <w:sz w:val="28"/>
          <w:szCs w:val="28"/>
        </w:rPr>
        <w:t>«Оно одно», «Нечто одно», «Неизвестный бог»</w:t>
      </w:r>
      <w:r>
        <w:rPr>
          <w:rFonts w:ascii="Courier New" w:hAnsi="Courier New" w:cs="Courier New"/>
          <w:sz w:val="28"/>
          <w:szCs w:val="28"/>
        </w:rPr>
        <w:t xml:space="preserve">. Родители Р. в греч. мифол. – океан и океаниды. Дети Посейдона (Океана) там Р. и Рода. Рода от нереиды Амфитрити (Аполлодор 1,4,6), Р. от Афродиты (Диодор Сицилийский </w:t>
      </w:r>
      <w:r>
        <w:rPr>
          <w:rFonts w:ascii="Courier New" w:hAnsi="Courier New" w:cs="Courier New"/>
          <w:sz w:val="28"/>
          <w:szCs w:val="28"/>
          <w:lang w:val="en-US"/>
        </w:rPr>
        <w:t>IV</w:t>
      </w:r>
      <w:r>
        <w:rPr>
          <w:rFonts w:ascii="Courier New" w:hAnsi="Courier New" w:cs="Courier New"/>
          <w:sz w:val="28"/>
          <w:szCs w:val="28"/>
        </w:rPr>
        <w:t>,6). Рода была супруга солнца – Гелиоса – и дала название о. Родос. Рыбаков обратил внимание на то, что у скифов был некий непонятный исследователям, но чтимый скифами-праславянами бог Гойтосир (слово дошло до нас в греч. транскрипции). В перечне Геродота он стоит среди важнейших бог</w:t>
      </w:r>
      <w:r w:rsidRPr="00D8422C">
        <w:rPr>
          <w:rFonts w:ascii="Ozegov NT" w:hAnsi="Ozegov NT" w:cs="Ozegov NT"/>
          <w:sz w:val="28"/>
          <w:szCs w:val="28"/>
        </w:rPr>
        <w:t>о</w:t>
      </w:r>
      <w:r>
        <w:rPr>
          <w:rFonts w:ascii="Courier New" w:hAnsi="Courier New" w:cs="Courier New"/>
          <w:sz w:val="28"/>
          <w:szCs w:val="28"/>
        </w:rPr>
        <w:t>в скифов. Русск. «го</w:t>
      </w:r>
      <w:r w:rsidRPr="00406196">
        <w:rPr>
          <w:rFonts w:ascii="Ozegov NT" w:hAnsi="Ozegov NT" w:cs="Ozegov NT"/>
          <w:sz w:val="28"/>
          <w:szCs w:val="28"/>
        </w:rPr>
        <w:t>и</w:t>
      </w:r>
      <w:r>
        <w:rPr>
          <w:rFonts w:ascii="Courier New" w:hAnsi="Courier New" w:cs="Courier New"/>
          <w:sz w:val="28"/>
          <w:szCs w:val="28"/>
        </w:rPr>
        <w:t>ло» переводится как фаллос. «Весь комплекс слов с корнем «гой» связан с понятиями жизненности, жизненной силы и того, что является выражением и олицетворением этой силы,… как и позднейшее слово «Ярило» (у зап. слав. «</w:t>
      </w:r>
      <w:r>
        <w:rPr>
          <w:rFonts w:ascii="Courier New" w:hAnsi="Courier New" w:cs="Courier New"/>
          <w:sz w:val="28"/>
          <w:szCs w:val="28"/>
          <w:lang w:val="en-US"/>
        </w:rPr>
        <w:t>Herovitus</w:t>
      </w:r>
      <w:r>
        <w:rPr>
          <w:rFonts w:ascii="Courier New" w:hAnsi="Courier New" w:cs="Courier New"/>
          <w:sz w:val="28"/>
          <w:szCs w:val="28"/>
        </w:rPr>
        <w:t xml:space="preserve">»). (Рыбаков, рус. 79). «Гоити» - живить, «изгой» - исключённый из жизни родственников, племени, народа, обшества, из цивилизации. Геродот соотносил Гойтосира с греч. </w:t>
      </w:r>
      <w:r w:rsidRPr="00C93809">
        <w:rPr>
          <w:rFonts w:ascii="Courier New" w:hAnsi="Courier New" w:cs="Courier New"/>
          <w:i/>
          <w:iCs/>
          <w:sz w:val="28"/>
          <w:szCs w:val="28"/>
        </w:rPr>
        <w:t>Аполлоном</w:t>
      </w:r>
      <w:r>
        <w:rPr>
          <w:rFonts w:ascii="Courier New" w:hAnsi="Courier New" w:cs="Courier New"/>
          <w:sz w:val="28"/>
          <w:szCs w:val="28"/>
        </w:rPr>
        <w:t>, так же воплотившим свет. В праславянских гор</w:t>
      </w:r>
      <w:r w:rsidR="00616140">
        <w:rPr>
          <w:rFonts w:ascii="Courier New" w:hAnsi="Courier New" w:cs="Courier New"/>
          <w:sz w:val="28"/>
          <w:szCs w:val="28"/>
        </w:rPr>
        <w:t>о</w:t>
      </w:r>
      <w:r>
        <w:rPr>
          <w:rFonts w:ascii="Courier New" w:hAnsi="Courier New" w:cs="Courier New"/>
          <w:sz w:val="28"/>
          <w:szCs w:val="28"/>
        </w:rPr>
        <w:t xml:space="preserve">дищах </w:t>
      </w:r>
      <w:r>
        <w:rPr>
          <w:rFonts w:ascii="Courier New" w:hAnsi="Courier New" w:cs="Courier New"/>
          <w:sz w:val="28"/>
          <w:szCs w:val="28"/>
          <w:lang w:val="en-US"/>
        </w:rPr>
        <w:t>VI</w:t>
      </w:r>
      <w:r w:rsidRPr="00C93809">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на Днепре, где жили, по Геродоту, сколоты-борисфениты, в наше время нередко находили изваяния бога с рогом в руке и мечом за поясом, предположительно это и был Р., или – у скифов - Гойтосир.</w:t>
      </w:r>
      <w:r w:rsidRPr="00406526">
        <w:rPr>
          <w:rFonts w:ascii="Courier New" w:hAnsi="Courier New" w:cs="Courier New"/>
          <w:snapToGrid w:val="0"/>
          <w:color w:val="000000"/>
        </w:rPr>
        <w:t xml:space="preserve"> </w:t>
      </w:r>
      <w:r w:rsidRPr="00406526">
        <w:rPr>
          <w:rFonts w:ascii="Courier New" w:hAnsi="Courier New" w:cs="Courier New"/>
          <w:snapToGrid w:val="0"/>
          <w:color w:val="000000"/>
          <w:sz w:val="28"/>
          <w:szCs w:val="28"/>
        </w:rPr>
        <w:t xml:space="preserve">Какие-то функции </w:t>
      </w:r>
      <w:r>
        <w:rPr>
          <w:rFonts w:ascii="Courier New" w:hAnsi="Courier New" w:cs="Courier New"/>
          <w:snapToGrid w:val="0"/>
          <w:color w:val="000000"/>
          <w:sz w:val="28"/>
          <w:szCs w:val="28"/>
        </w:rPr>
        <w:t>Р</w:t>
      </w:r>
      <w:r w:rsidRPr="00406526">
        <w:rPr>
          <w:rFonts w:ascii="Courier New" w:hAnsi="Courier New" w:cs="Courier New"/>
          <w:snapToGrid w:val="0"/>
          <w:color w:val="000000"/>
          <w:sz w:val="28"/>
          <w:szCs w:val="28"/>
        </w:rPr>
        <w:t xml:space="preserve">. восходят и к вед. богу </w:t>
      </w:r>
      <w:r w:rsidRPr="00406526">
        <w:rPr>
          <w:rFonts w:ascii="Courier New" w:hAnsi="Courier New" w:cs="Courier New"/>
          <w:b/>
          <w:bCs/>
          <w:snapToGrid w:val="0"/>
          <w:color w:val="000000"/>
          <w:sz w:val="28"/>
          <w:szCs w:val="28"/>
        </w:rPr>
        <w:t>Рудре</w:t>
      </w:r>
      <w:r w:rsidRPr="00406526">
        <w:rPr>
          <w:rFonts w:ascii="Courier New" w:hAnsi="Courier New" w:cs="Courier New"/>
          <w:snapToGrid w:val="0"/>
          <w:color w:val="000000"/>
          <w:sz w:val="28"/>
          <w:szCs w:val="28"/>
        </w:rPr>
        <w:t xml:space="preserve"> (имя его объясняется по-разному и от </w:t>
      </w:r>
      <w:r w:rsidRPr="00406526">
        <w:rPr>
          <w:rFonts w:ascii="Courier New" w:hAnsi="Courier New" w:cs="Courier New"/>
          <w:i/>
          <w:iCs/>
          <w:snapToGrid w:val="0"/>
          <w:color w:val="000000"/>
          <w:sz w:val="28"/>
          <w:szCs w:val="28"/>
          <w:lang w:val="en-US"/>
        </w:rPr>
        <w:t>rud</w:t>
      </w:r>
      <w:r w:rsidRPr="00406526">
        <w:rPr>
          <w:rFonts w:ascii="Courier New" w:hAnsi="Courier New" w:cs="Courier New"/>
          <w:snapToGrid w:val="0"/>
          <w:color w:val="000000"/>
          <w:sz w:val="28"/>
          <w:szCs w:val="28"/>
        </w:rPr>
        <w:t xml:space="preserve"> – реветь, и от санскр. </w:t>
      </w:r>
      <w:r w:rsidRPr="00406526">
        <w:rPr>
          <w:rFonts w:ascii="Courier New" w:hAnsi="Courier New" w:cs="Courier New"/>
          <w:i/>
          <w:iCs/>
          <w:snapToGrid w:val="0"/>
          <w:color w:val="000000"/>
          <w:sz w:val="28"/>
          <w:szCs w:val="28"/>
          <w:lang w:val="en-US"/>
        </w:rPr>
        <w:t>rόdas</w:t>
      </w:r>
      <w:r w:rsidRPr="00406526">
        <w:rPr>
          <w:rFonts w:ascii="Courier New" w:hAnsi="Courier New" w:cs="Courier New"/>
          <w:snapToGrid w:val="0"/>
          <w:color w:val="000000"/>
          <w:sz w:val="28"/>
          <w:szCs w:val="28"/>
        </w:rPr>
        <w:t xml:space="preserve"> – земля). В РВ ему посвящено 3 гимна и мн</w:t>
      </w:r>
      <w:r>
        <w:rPr>
          <w:rFonts w:ascii="Courier New" w:hAnsi="Courier New" w:cs="Courier New"/>
          <w:snapToGrid w:val="0"/>
          <w:color w:val="000000"/>
          <w:sz w:val="28"/>
          <w:szCs w:val="28"/>
        </w:rPr>
        <w:t>.</w:t>
      </w:r>
      <w:r w:rsidRPr="00406526">
        <w:rPr>
          <w:rFonts w:ascii="Courier New" w:hAnsi="Courier New" w:cs="Courier New"/>
          <w:snapToGrid w:val="0"/>
          <w:color w:val="000000"/>
          <w:sz w:val="28"/>
          <w:szCs w:val="28"/>
        </w:rPr>
        <w:t xml:space="preserve"> уп. в др., там, с одной стороны, говорят о его милости, дружбе, готовности защищать и творить благо, а с др., - подчёркивается разрушительная сила Рудры, его яростный нрав (наиболее частые его эпитеты «убийца», «мужеубийца», «крас</w:t>
      </w:r>
      <w:r>
        <w:rPr>
          <w:rFonts w:ascii="Courier New" w:hAnsi="Courier New" w:cs="Courier New"/>
          <w:snapToGrid w:val="0"/>
          <w:color w:val="000000"/>
          <w:sz w:val="28"/>
          <w:szCs w:val="28"/>
        </w:rPr>
        <w:t>ный вепрь неба»,</w:t>
      </w:r>
      <w:r w:rsidRPr="00406526">
        <w:rPr>
          <w:rFonts w:ascii="Courier New" w:hAnsi="Courier New" w:cs="Courier New"/>
          <w:snapToGrid w:val="0"/>
          <w:color w:val="000000"/>
          <w:sz w:val="28"/>
          <w:szCs w:val="28"/>
        </w:rPr>
        <w:t xml:space="preserve"> он и бык и отец мира и великий асура небес), он медного или красного (или спина его красна, живот чёрен) цвета, жил в горах, носил шкуру. Иногда он многоформен. Рудра соотносился со всеми членами комплекса «смерть–плодородие-жизнь»; недаром его называли </w:t>
      </w:r>
      <w:r w:rsidRPr="00406526">
        <w:rPr>
          <w:rFonts w:ascii="Courier New" w:hAnsi="Courier New" w:cs="Courier New"/>
          <w:i/>
          <w:iCs/>
          <w:snapToGrid w:val="0"/>
          <w:color w:val="000000"/>
          <w:sz w:val="28"/>
          <w:szCs w:val="28"/>
        </w:rPr>
        <w:t>Трьямбака</w:t>
      </w:r>
      <w:r w:rsidRPr="00406526">
        <w:rPr>
          <w:rFonts w:ascii="Courier New" w:hAnsi="Courier New" w:cs="Courier New"/>
          <w:snapToGrid w:val="0"/>
          <w:color w:val="000000"/>
          <w:sz w:val="28"/>
          <w:szCs w:val="28"/>
        </w:rPr>
        <w:t xml:space="preserve">, «имеющий трёх матерей» (т.е. три космических царства). Связанный со смертью, Рудра мог и отвратить </w:t>
      </w:r>
      <w:r>
        <w:rPr>
          <w:rFonts w:ascii="Courier New" w:hAnsi="Courier New" w:cs="Courier New"/>
          <w:snapToGrid w:val="0"/>
          <w:color w:val="000000"/>
          <w:sz w:val="28"/>
          <w:szCs w:val="28"/>
        </w:rPr>
        <w:t>смерть. Вед. арьи</w:t>
      </w:r>
      <w:r w:rsidRPr="00406526">
        <w:rPr>
          <w:rFonts w:ascii="Courier New" w:hAnsi="Courier New" w:cs="Courier New"/>
          <w:snapToGrid w:val="0"/>
          <w:color w:val="000000"/>
          <w:sz w:val="28"/>
          <w:szCs w:val="28"/>
        </w:rPr>
        <w:t xml:space="preserve"> обращались к нему с просьбой не убивать ни больш</w:t>
      </w:r>
      <w:r w:rsidRPr="00406526">
        <w:rPr>
          <w:rFonts w:ascii="Ozegov NT" w:hAnsi="Ozegov NT" w:cs="Ozegov NT"/>
          <w:snapToGrid w:val="0"/>
          <w:color w:val="000000"/>
          <w:sz w:val="28"/>
          <w:szCs w:val="28"/>
        </w:rPr>
        <w:t>о</w:t>
      </w:r>
      <w:r w:rsidRPr="00406526">
        <w:rPr>
          <w:rFonts w:ascii="Courier New" w:hAnsi="Courier New" w:cs="Courier New"/>
          <w:snapToGrid w:val="0"/>
          <w:color w:val="000000"/>
          <w:sz w:val="28"/>
          <w:szCs w:val="28"/>
        </w:rPr>
        <w:t xml:space="preserve">го, ни малого, ни выросшего, ни отца ни матери, не наносить вреда телу, семени, жизни, коровам и лошадям. Смерть насылается Рудрой и непосредственно, и черз яд, через лихорадку. Его просили о лекарствах, дающих долгую жизнь, его называли исцелителем и лучшим из врачей. Жил Рудра на С. (родине праотцов, ассоциирующейся с потусторонним миром, с раем предков). Рудра юн, быстр, силён, неуязвим, у него твёрдые члены, спутанные волосы, прекрасные губы; он улыбался, как Солнце, вместе с тем он свиреп и разрушителен, как ужасный зверь. У него - колесница, в руке - молния или палица, лук и стрелы (в АВ он не раз назывался лучником), в поздних самхитах он тысячеглаз (как правило </w:t>
      </w:r>
      <w:r w:rsidRPr="00406526">
        <w:rPr>
          <w:rFonts w:ascii="Courier New" w:hAnsi="Courier New" w:cs="Courier New"/>
          <w:i/>
          <w:iCs/>
          <w:snapToGrid w:val="0"/>
          <w:color w:val="000000"/>
          <w:sz w:val="28"/>
          <w:szCs w:val="28"/>
        </w:rPr>
        <w:t>тысячеглазый</w:t>
      </w:r>
      <w:r w:rsidRPr="00406526">
        <w:rPr>
          <w:rFonts w:ascii="Courier New" w:hAnsi="Courier New" w:cs="Courier New"/>
          <w:snapToGrid w:val="0"/>
          <w:color w:val="000000"/>
          <w:sz w:val="28"/>
          <w:szCs w:val="28"/>
        </w:rPr>
        <w:t xml:space="preserve"> – эпитет неба). Репродуктивные черты Рудры неотделимы от связываемых с ним представлений о плодородии и жизни. Он окружён зооморфными символами сексуальной силы. Оплодотворяющий дождь – одно из средств Рудры против слабости (Земли и всего живого). К Рудре обращались с просьбой: «Да размножимся мы, о Рудра, через детей!»; о нём говорили: «Да создаст он благо нашему скакуну, здоровье барану и овце, мужчинам и женщинам, быку».</w:t>
      </w:r>
    </w:p>
    <w:p w:rsidR="0056203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Русские любили и чтили Р. В мн. списках сб. «Златоустов» пересказывается перевод мысли </w:t>
      </w:r>
      <w:r>
        <w:rPr>
          <w:rFonts w:ascii="Courier New" w:hAnsi="Courier New" w:cs="Courier New"/>
          <w:sz w:val="28"/>
          <w:szCs w:val="28"/>
          <w:lang w:val="en-US"/>
        </w:rPr>
        <w:t>LXV</w:t>
      </w:r>
      <w:r w:rsidRPr="00A01A17">
        <w:rPr>
          <w:rFonts w:ascii="Courier New" w:hAnsi="Courier New" w:cs="Courier New"/>
          <w:sz w:val="28"/>
          <w:szCs w:val="28"/>
        </w:rPr>
        <w:t xml:space="preserve"> </w:t>
      </w:r>
      <w:r>
        <w:rPr>
          <w:rFonts w:ascii="Courier New" w:hAnsi="Courier New" w:cs="Courier New"/>
          <w:sz w:val="28"/>
          <w:szCs w:val="28"/>
        </w:rPr>
        <w:t>гл. Исайи с осуждением почитания Р.: «…раби мои… слоужат Богу и воля его творят, а не Родоу, ни рожаницам, ни коумирам соуетным… Вы же оставльше мя и забывающие гору святую мою и готовящие трапезу Родоу и рожаницам… - аз предам вы на оружие, и вси заколением падёте…  Вы же… служащеи идолом и ставляще трапезу Родоу и рожаницам взопиете в болезни сердца вашего и от сокрушения доуха всплачетеся,… а вы поёте песни… Родоу и рожаницам… и (делаете) ставления трапезы тоя коумирьскыя, наречёныя Роуду и рожаницам». В Паисьевском сб. (</w:t>
      </w:r>
      <w:r>
        <w:rPr>
          <w:rFonts w:ascii="Courier New" w:hAnsi="Courier New" w:cs="Courier New"/>
          <w:sz w:val="28"/>
          <w:szCs w:val="28"/>
          <w:lang w:val="en-US"/>
        </w:rPr>
        <w:t>XIV</w:t>
      </w:r>
      <w:r>
        <w:rPr>
          <w:rFonts w:ascii="Courier New" w:hAnsi="Courier New" w:cs="Courier New"/>
          <w:sz w:val="28"/>
          <w:szCs w:val="28"/>
        </w:rPr>
        <w:t xml:space="preserve"> в.) помещено «Слово св. Григория о том, какое первое погани сущее языци кланялися идолом и требы им клали», в этом слове читаем: «извыкоша влени класти требы Артемиду и Артемиде, рекше Роду и рожанице; таци же египтяне. Також и до словен доиде се слово, и ти начаша требы класти Роду и рожаницам»; «и ноне по украинам молятся ему проклятому богу Перуну и Хорсу и Мокоши и Вилу, и то творят отай: сего не могут ся лишити проклятого ставленья вторыя трапезы, наречёныя Роду и рожаницам». В </w:t>
      </w:r>
      <w:r>
        <w:rPr>
          <w:rFonts w:ascii="Courier New" w:hAnsi="Courier New" w:cs="Courier New"/>
          <w:sz w:val="28"/>
          <w:szCs w:val="28"/>
          <w:lang w:val="en-US"/>
        </w:rPr>
        <w:t>XIV</w:t>
      </w:r>
      <w:r>
        <w:rPr>
          <w:rFonts w:ascii="Courier New" w:hAnsi="Courier New" w:cs="Courier New"/>
          <w:sz w:val="28"/>
          <w:szCs w:val="28"/>
        </w:rPr>
        <w:t xml:space="preserve"> же в. в одном из списков «Слова об идолах»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Перуну, Хърсу, Роду и рожаници, упиремъ и берегынямъ и Переплуту». В др. списке «Слова св. Григория» (</w:t>
      </w:r>
      <w:r>
        <w:rPr>
          <w:rFonts w:ascii="Courier New" w:hAnsi="Courier New" w:cs="Courier New"/>
          <w:sz w:val="28"/>
          <w:szCs w:val="28"/>
          <w:lang w:val="en-US"/>
        </w:rPr>
        <w:t>XIV</w:t>
      </w:r>
      <w:r w:rsidRPr="00720A51">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христ. автор отмечал: «Начаша трапезу ставити (вариант «требы класти») Роду и рож</w:t>
      </w:r>
      <w:r w:rsidR="00562036">
        <w:rPr>
          <w:rFonts w:ascii="Courier New" w:hAnsi="Courier New" w:cs="Courier New"/>
          <w:sz w:val="28"/>
          <w:szCs w:val="28"/>
        </w:rPr>
        <w:t>аницам прежде Перуна бога их…».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Относительно того, что было прежде чего, конечно, христ. не знает. </w:t>
      </w:r>
      <w:r w:rsidRPr="00EB76D3">
        <w:rPr>
          <w:rFonts w:ascii="Courier New" w:hAnsi="Courier New" w:cs="Courier New"/>
          <w:b/>
          <w:bCs/>
          <w:sz w:val="28"/>
          <w:szCs w:val="28"/>
        </w:rPr>
        <w:t>Всем богам, духам и предкам требы приносились издревле и сполна</w:t>
      </w:r>
      <w:r>
        <w:rPr>
          <w:rFonts w:ascii="Courier New" w:hAnsi="Courier New" w:cs="Courier New"/>
          <w:sz w:val="28"/>
          <w:szCs w:val="28"/>
        </w:rPr>
        <w:t>. «Упиръ» - это не средневековых христ. времён вампир, как думают иные, это (от «пр» - переть, нести, быстро двигаться) «унесённый», «быстро ушедший», т.е. предок, умерший родственник. Христ. ненавидели жизнеутверждающий смысл идеи Р. и рожениц, которые были наиболее омерзительны для их сознания, презирающего, снижающего до самых тёмных бездн падения всякую плоть как изначально грязную, грешную. В слове христолюбца зловозмущение это также отчётливо прорывается: «молятся… Мокоши и Симу и Рглу и Перуну и Роду и Рожанице… не також зло творим просто, но и мешаем некии чистыя молитвы со проклятым моленьем идольским, иже ставят лише кутьяины трапезы законного обеда, иже нарицаеться беззаконная трапеза, мнимая Роду и рожаницам». Отсюда мы узна</w:t>
      </w:r>
      <w:r w:rsidRPr="001A397A">
        <w:rPr>
          <w:rFonts w:ascii="Ozegov NT" w:hAnsi="Ozegov NT" w:cs="Ozegov NT"/>
          <w:sz w:val="28"/>
          <w:szCs w:val="28"/>
        </w:rPr>
        <w:t>ё</w:t>
      </w:r>
      <w:r>
        <w:rPr>
          <w:rFonts w:ascii="Courier New" w:hAnsi="Courier New" w:cs="Courier New"/>
          <w:sz w:val="28"/>
          <w:szCs w:val="28"/>
        </w:rPr>
        <w:t>м, что трапеза Р. «беззаконная», незаконная, а христ. богам или, вернее, святым – законная. Христ. односторонне, пользуясь силой сильного, объявили отеческую многотысячелетнюю веру праотцов русск. в их бога-творца вне закона. Также мы узна</w:t>
      </w:r>
      <w:r w:rsidRPr="001A397A">
        <w:rPr>
          <w:rFonts w:ascii="Ozegov NT" w:hAnsi="Ozegov NT" w:cs="Ozegov NT"/>
          <w:sz w:val="28"/>
          <w:szCs w:val="28"/>
        </w:rPr>
        <w:t>ё</w:t>
      </w:r>
      <w:r>
        <w:rPr>
          <w:rFonts w:ascii="Courier New" w:hAnsi="Courier New" w:cs="Courier New"/>
          <w:sz w:val="28"/>
          <w:szCs w:val="28"/>
        </w:rPr>
        <w:t>м, что Р. и роженицам ставили кутью, намолённые караваи хлеба, возжигали огонь д</w:t>
      </w:r>
      <w:r w:rsidRPr="00CC6089">
        <w:rPr>
          <w:rFonts w:ascii="Ozegov NT" w:hAnsi="Ozegov NT" w:cs="Ozegov NT"/>
          <w:sz w:val="28"/>
          <w:szCs w:val="28"/>
        </w:rPr>
        <w:t>у</w:t>
      </w:r>
      <w:r>
        <w:rPr>
          <w:rFonts w:ascii="Courier New" w:hAnsi="Courier New" w:cs="Courier New"/>
          <w:sz w:val="28"/>
          <w:szCs w:val="28"/>
        </w:rPr>
        <w:t>хам природных мест («вилам»), д</w:t>
      </w:r>
      <w:r w:rsidRPr="00EB76D3">
        <w:rPr>
          <w:rFonts w:ascii="Ozegov NT" w:hAnsi="Ozegov NT" w:cs="Ozegov NT"/>
          <w:sz w:val="28"/>
          <w:szCs w:val="28"/>
        </w:rPr>
        <w:t>о</w:t>
      </w:r>
      <w:r>
        <w:rPr>
          <w:rFonts w:ascii="Courier New" w:hAnsi="Courier New" w:cs="Courier New"/>
          <w:sz w:val="28"/>
          <w:szCs w:val="28"/>
        </w:rPr>
        <w:t>ма и двора («под овином»), чтоб вымолить у Р. приплод скота. И сами люди вкушали той трапезы, чтоб причаститься к делам Р. и его мощному духу. В рукописи Волоколамского монастыря (сб. Леонида, епископа рязанского) сказано (по Афан. 3,207): «аще ли кто крестит вторую трапезу родству (Роду) и рожаницам тропарём св. Богородицы, а кто яст и пиет, да будет проклят». То же в христ. сочинении (</w:t>
      </w:r>
      <w:r>
        <w:rPr>
          <w:rFonts w:ascii="Courier New" w:hAnsi="Courier New" w:cs="Courier New"/>
          <w:sz w:val="28"/>
          <w:szCs w:val="28"/>
          <w:lang w:val="en-US"/>
        </w:rPr>
        <w:t>XII</w:t>
      </w:r>
      <w:r w:rsidRPr="007F1475">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«Слово Исайи пророка о поставляющих вторую трапезу Роду и рожаницам». Т.е., согласно письменным данным, христ. в </w:t>
      </w:r>
      <w:r>
        <w:rPr>
          <w:rFonts w:ascii="Courier New" w:hAnsi="Courier New" w:cs="Courier New"/>
          <w:sz w:val="28"/>
          <w:szCs w:val="28"/>
          <w:lang w:val="en-US"/>
        </w:rPr>
        <w:t>XII</w:t>
      </w:r>
      <w:r w:rsidRPr="00EB76D3">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поставляя первую трапезу (миску с едой) Христу, вторую,</w:t>
      </w:r>
      <w:r w:rsidRPr="00BD705B">
        <w:rPr>
          <w:rFonts w:ascii="Courier New" w:hAnsi="Courier New" w:cs="Courier New"/>
          <w:sz w:val="28"/>
          <w:szCs w:val="28"/>
        </w:rPr>
        <w:t xml:space="preserve"> </w:t>
      </w:r>
      <w:r>
        <w:rPr>
          <w:rFonts w:ascii="Courier New" w:hAnsi="Courier New" w:cs="Courier New"/>
          <w:sz w:val="28"/>
          <w:szCs w:val="28"/>
        </w:rPr>
        <w:t xml:space="preserve">такую же, ставили Р. и роженицам. «Слово св. отца нашего Иоанна Златоустого» предостерегало: «Уклоняйся молящих человек Роду и роженицам, Порену и Аполлину, и Мокоши, и берегыни и (ко) всяким богам и требам мерзким не приближайся». Направленность христ. поучений против «родопочитания» (термин встречается в христ. тексте) </w:t>
      </w:r>
      <w:r w:rsidRPr="008A035F">
        <w:rPr>
          <w:rFonts w:ascii="Courier New" w:hAnsi="Courier New" w:cs="Courier New"/>
          <w:b/>
          <w:bCs/>
          <w:sz w:val="28"/>
          <w:szCs w:val="28"/>
        </w:rPr>
        <w:t>особенно яростна</w:t>
      </w:r>
      <w:r>
        <w:rPr>
          <w:rFonts w:ascii="Courier New" w:hAnsi="Courier New" w:cs="Courier New"/>
          <w:sz w:val="28"/>
          <w:szCs w:val="28"/>
        </w:rPr>
        <w:t>, по сравнению с др. богами (хотя христ. осуждали всех отеческих дохристианских бог</w:t>
      </w:r>
      <w:r w:rsidRPr="00451AB3">
        <w:rPr>
          <w:rFonts w:ascii="Ozegov NT" w:hAnsi="Ozegov NT" w:cs="Ozegov NT"/>
          <w:sz w:val="28"/>
          <w:szCs w:val="28"/>
        </w:rPr>
        <w:t>о</w:t>
      </w:r>
      <w:r>
        <w:rPr>
          <w:rFonts w:ascii="Courier New" w:hAnsi="Courier New" w:cs="Courier New"/>
          <w:sz w:val="28"/>
          <w:szCs w:val="28"/>
        </w:rPr>
        <w:t xml:space="preserve">в). Среди таких поучений преуспел Григорий Богослов, потому, что при нём церковный собор 381 г. ввёл празднование рождества Христова, приурочив его к 25 декабря (ст. ст.) – времени зимнего солнцеворота, времени Р., рождения нового г., света, рождения Коляды – солнца нового г. Христос должен был вытеснить Р. Тождество Р. и света должен был заменить один Христос. Рыбаков предполагал; «…Расплывчатое слово «свет» могло появиться как легальная замена запрещённого и преследуемого церковниками имени Рода». День 26 декабря (по ст. ст.) в христ. времена назывался собором или «пологом» богородицы, и бабы приносили в церковь хлебы и пироги (что было идеей и обычаем дохристианским, исполнявшимся тысяи лет в местах святилищ). В одной рукописи Четьи Минеи есть приписка: «А се грехи: …Роду и роженицам по рождестве в понедельник – муку варити святей богородици, а Роду примолвляюще». Русск. совершали пожертвования для складчины (ссыпки, братчины) продуктов («варили муку» - делали клёцки или лапшу) - общего котла (как это делалось на кузьминки в честь Макоши). В это время в честь Р. произносились молитвы («Роду примолвливающе»). Здесь дохристианский обряд приурочен не к следующему за христ. праздником дню (как было обычно), а к ближайшему понедельнику после рождества. Это делалось для того, чтобы разделить церковное и традиционное народное почитание бога. Трапезы Р. устраивались на Коляду (Новый г.), а именно 26 декабря (в христ. времена на второй день после рождества Христова или в первый понедельник после Рождества), когда начинал прибывать свет нового г., начинал помалу увеличиваться день. В масляничную неделю (так же знаменовавшую уход старого г. и приход нового, тогда, когда г. начинался весной), на рождение младенца и т.д. День почитания Р. и рожаниц совпадал с христ. днём Богородицы 8 сентября, вернее за рождеством богородицы следующий день 9 сентября посвящался Р. и роженицам, так же, как и 8 октября – это был праздник урожая: завершался обмолот яровых, на которые приходился основной вес зернового урожая древ. слав., итог с/х г. был известен, хлеб в закромах; «вторая трапеза», пир, шла за первой – рождеству богородицы, что свидетельствует о значительном размахе культа Р. и рожениц на Руси до </w:t>
      </w:r>
      <w:r>
        <w:rPr>
          <w:rFonts w:ascii="Courier New" w:hAnsi="Courier New" w:cs="Courier New"/>
          <w:sz w:val="28"/>
          <w:szCs w:val="28"/>
          <w:lang w:val="en-US"/>
        </w:rPr>
        <w:t>XIII</w:t>
      </w:r>
      <w:r>
        <w:rPr>
          <w:rFonts w:ascii="Courier New" w:hAnsi="Courier New" w:cs="Courier New"/>
          <w:sz w:val="28"/>
          <w:szCs w:val="28"/>
        </w:rPr>
        <w:t xml:space="preserve"> в. При этом гл. был Р. Его имя всегда стояло первым, роженицы лишь сопутствовали ему. Больше всего ненавидели христ. именно трапезы, посвящённые Р. Они проходили на итоговых (когда представляли всем, что уродилось) праздниках после уборки урожая и обмолота хлебов, сопровождаемых сушкой снопов.  Группа земледельцев, как правило, одного рода собиралась на весёлый праздник и пир, трапезу: пели песни, прославляющие Р., бог</w:t>
      </w:r>
      <w:r w:rsidRPr="008005A4">
        <w:rPr>
          <w:rFonts w:ascii="Ozegov NT" w:hAnsi="Ozegov NT" w:cs="Ozegov NT"/>
          <w:sz w:val="28"/>
          <w:szCs w:val="28"/>
        </w:rPr>
        <w:t>о</w:t>
      </w:r>
      <w:r>
        <w:rPr>
          <w:rFonts w:ascii="Courier New" w:hAnsi="Courier New" w:cs="Courier New"/>
          <w:sz w:val="28"/>
          <w:szCs w:val="28"/>
        </w:rPr>
        <w:t>в (</w:t>
      </w:r>
      <w:r w:rsidRPr="00AC1ADB">
        <w:rPr>
          <w:rFonts w:ascii="Courier New" w:hAnsi="Courier New" w:cs="Courier New"/>
          <w:i/>
          <w:iCs/>
          <w:sz w:val="28"/>
          <w:szCs w:val="28"/>
        </w:rPr>
        <w:t>Дажбога, Хорса, Световида, Белбога, Макошь, Плугу, Ладу, Живу, Ситу, Семаргла</w:t>
      </w:r>
      <w:r w:rsidRPr="00AC1ADB">
        <w:rPr>
          <w:rFonts w:ascii="Courier New" w:hAnsi="Courier New" w:cs="Courier New"/>
          <w:sz w:val="28"/>
          <w:szCs w:val="28"/>
        </w:rPr>
        <w:t xml:space="preserve"> или </w:t>
      </w:r>
      <w:r w:rsidRPr="00AC1ADB">
        <w:rPr>
          <w:rFonts w:ascii="Courier New" w:hAnsi="Courier New" w:cs="Courier New"/>
          <w:i/>
          <w:iCs/>
          <w:sz w:val="28"/>
          <w:szCs w:val="28"/>
        </w:rPr>
        <w:t>Переплута</w:t>
      </w:r>
      <w:r>
        <w:rPr>
          <w:rFonts w:ascii="Courier New" w:hAnsi="Courier New" w:cs="Courier New"/>
          <w:sz w:val="28"/>
          <w:szCs w:val="28"/>
        </w:rPr>
        <w:t xml:space="preserve"> и др.) и предков, столы были полны яств, по кругу ходили чаши с мёдом.</w:t>
      </w:r>
    </w:p>
    <w:p w:rsidR="00010FEF" w:rsidRPr="004733ED"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 зап. слав. Р. соответствовал Световид, в имени которого уже присутствовал свет. Гельмольд считал, что у слав. есть гл. бог небесный (разные исследователи называют гл. разных бог</w:t>
      </w:r>
      <w:r w:rsidRPr="00D91A77">
        <w:rPr>
          <w:rFonts w:ascii="Ozegov NT" w:hAnsi="Ozegov NT" w:cs="Ozegov NT"/>
          <w:sz w:val="28"/>
          <w:szCs w:val="28"/>
        </w:rPr>
        <w:t>о</w:t>
      </w:r>
      <w:r>
        <w:rPr>
          <w:rFonts w:ascii="Courier New" w:hAnsi="Courier New" w:cs="Courier New"/>
          <w:sz w:val="28"/>
          <w:szCs w:val="28"/>
        </w:rPr>
        <w:t>в и никогда не прекращают поиск «главного»; хотя правильнее говорить о равнопочитаемости всех бог</w:t>
      </w:r>
      <w:r w:rsidRPr="00FD059C">
        <w:rPr>
          <w:rFonts w:ascii="Ozegov NT" w:hAnsi="Ozegov NT" w:cs="Ozegov NT"/>
          <w:sz w:val="28"/>
          <w:szCs w:val="28"/>
        </w:rPr>
        <w:t>о</w:t>
      </w:r>
      <w:r>
        <w:rPr>
          <w:rFonts w:ascii="Courier New" w:hAnsi="Courier New" w:cs="Courier New"/>
          <w:sz w:val="28"/>
          <w:szCs w:val="28"/>
        </w:rPr>
        <w:t>в и всех предков у слав.): «Между многообразными божествами, которым присвоены лес</w:t>
      </w:r>
      <w:r w:rsidRPr="00AD2704">
        <w:rPr>
          <w:rFonts w:ascii="Ozegov NT" w:hAnsi="Ozegov NT" w:cs="Ozegov NT"/>
          <w:sz w:val="28"/>
          <w:szCs w:val="28"/>
        </w:rPr>
        <w:t>а</w:t>
      </w:r>
      <w:r>
        <w:rPr>
          <w:rFonts w:ascii="Courier New" w:hAnsi="Courier New" w:cs="Courier New"/>
          <w:sz w:val="28"/>
          <w:szCs w:val="28"/>
        </w:rPr>
        <w:t>, пол</w:t>
      </w:r>
      <w:r w:rsidRPr="00AD2704">
        <w:rPr>
          <w:rFonts w:ascii="Ozegov NT" w:hAnsi="Ozegov NT" w:cs="Ozegov NT"/>
          <w:sz w:val="28"/>
          <w:szCs w:val="28"/>
        </w:rPr>
        <w:t>я</w:t>
      </w:r>
      <w:r>
        <w:rPr>
          <w:rFonts w:ascii="Courier New" w:hAnsi="Courier New" w:cs="Courier New"/>
          <w:sz w:val="28"/>
          <w:szCs w:val="28"/>
        </w:rPr>
        <w:t>, печали и радости, они призна</w:t>
      </w:r>
      <w:r w:rsidRPr="00AD2704">
        <w:rPr>
          <w:rFonts w:ascii="Ozegov NT" w:hAnsi="Ozegov NT" w:cs="Ozegov NT"/>
          <w:sz w:val="28"/>
          <w:szCs w:val="28"/>
        </w:rPr>
        <w:t>ю</w:t>
      </w:r>
      <w:r>
        <w:rPr>
          <w:rFonts w:ascii="Courier New" w:hAnsi="Courier New" w:cs="Courier New"/>
          <w:sz w:val="28"/>
          <w:szCs w:val="28"/>
        </w:rPr>
        <w:t xml:space="preserve">т единого бога в небесах, повелевающего прочими богами, и верят, что он, всемогущий, заботится только о небесном…». «Для восточных славян, - считал Рыбаков (сл.461), - таким «единым богом в небесах» (до </w:t>
      </w:r>
      <w:r>
        <w:rPr>
          <w:rFonts w:ascii="Courier New" w:hAnsi="Courier New" w:cs="Courier New"/>
          <w:sz w:val="28"/>
          <w:szCs w:val="28"/>
          <w:lang w:val="en-US"/>
        </w:rPr>
        <w:t>XIII</w:t>
      </w:r>
      <w:r w:rsidRPr="008408DE">
        <w:rPr>
          <w:rFonts w:ascii="Courier New" w:hAnsi="Courier New" w:cs="Courier New"/>
          <w:sz w:val="28"/>
          <w:szCs w:val="28"/>
        </w:rPr>
        <w:t xml:space="preserve"> </w:t>
      </w:r>
      <w:r>
        <w:rPr>
          <w:rFonts w:ascii="Courier New" w:hAnsi="Courier New" w:cs="Courier New"/>
          <w:sz w:val="28"/>
          <w:szCs w:val="28"/>
        </w:rPr>
        <w:t xml:space="preserve">в.) был Род (в др. регионах юга русск. земель и южн. слав. – Дажбог – </w:t>
      </w:r>
      <w:r w:rsidRPr="008408DE">
        <w:rPr>
          <w:rFonts w:ascii="Courier New" w:hAnsi="Courier New" w:cs="Courier New"/>
          <w:i/>
          <w:iCs/>
          <w:sz w:val="28"/>
          <w:szCs w:val="28"/>
        </w:rPr>
        <w:t>А.Б.</w:t>
      </w:r>
      <w:r>
        <w:rPr>
          <w:rFonts w:ascii="Courier New" w:hAnsi="Courier New" w:cs="Courier New"/>
          <w:sz w:val="28"/>
          <w:szCs w:val="28"/>
        </w:rPr>
        <w:t>); ему же, вероятно, поклонялись под именем Света. Для западных славян божеством «белого света» был Световид…».</w:t>
      </w:r>
    </w:p>
    <w:p w:rsidR="00010FEF" w:rsidRPr="002E6D1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 был и родовичем и богом судьбы, рока (от «речение», «изречение», а эти слова от </w:t>
      </w:r>
      <w:r w:rsidRPr="00BD705B">
        <w:rPr>
          <w:rFonts w:ascii="Courier New" w:hAnsi="Courier New" w:cs="Courier New"/>
          <w:i/>
          <w:iCs/>
          <w:sz w:val="28"/>
          <w:szCs w:val="28"/>
        </w:rPr>
        <w:t>Рич</w:t>
      </w:r>
      <w:r>
        <w:rPr>
          <w:rFonts w:ascii="Courier New" w:hAnsi="Courier New" w:cs="Courier New"/>
          <w:sz w:val="28"/>
          <w:szCs w:val="28"/>
        </w:rPr>
        <w:t xml:space="preserve"> – богиня речи и.-е.). По преданиям слав., считалось, что он является неким мистическим пространством (книгой, или «книгой живота», свитком, стелой), где записана судьба каждого. Отсюда выражения: «на Роду написано», «так написано на Роду», русск. пословица «от Роду (=судьбы) не в воду!». по Афан., на «связь Рода и рожениц с судьбою указывает нам и народная поговорка: «так ему на роду написано!» - поговорка, мифическое значение которой вполне подтверждается хорутанским преданием о книге </w:t>
      </w:r>
      <w:r w:rsidRPr="00CC6089">
        <w:rPr>
          <w:rFonts w:ascii="Courier New" w:hAnsi="Courier New" w:cs="Courier New"/>
          <w:i/>
          <w:iCs/>
          <w:sz w:val="28"/>
          <w:szCs w:val="28"/>
        </w:rPr>
        <w:t>Рожденник</w:t>
      </w:r>
      <w:r>
        <w:rPr>
          <w:rFonts w:ascii="Courier New" w:hAnsi="Courier New" w:cs="Courier New"/>
          <w:sz w:val="28"/>
          <w:szCs w:val="28"/>
        </w:rPr>
        <w:t xml:space="preserve">, где записаны грядущие события в жизни каждого человека… Наши простолюдины верят, что ангел у всякого на роду пишет его судьбу… У славян сохранилось множество пословиц и поговорок, намекающих на стародавнее верование в судьбу, идея которой неразрывно связывается с рождением, браком и смертью человека: белор. не родзися красный, а родзися щасный; малор. не родись богатый та вродливый, а родись при доли та щасливый; не родись гарный, а родись щастливий…; таков наш рок (от </w:t>
      </w:r>
      <w:r w:rsidRPr="00EB6F67">
        <w:rPr>
          <w:rFonts w:ascii="Courier New" w:hAnsi="Courier New" w:cs="Courier New"/>
          <w:i/>
          <w:iCs/>
          <w:sz w:val="28"/>
          <w:szCs w:val="28"/>
        </w:rPr>
        <w:t>реку</w:t>
      </w:r>
      <w:r>
        <w:rPr>
          <w:rFonts w:ascii="Courier New" w:hAnsi="Courier New" w:cs="Courier New"/>
          <w:sz w:val="28"/>
          <w:szCs w:val="28"/>
        </w:rPr>
        <w:t xml:space="preserve">, как </w:t>
      </w:r>
      <w:r>
        <w:rPr>
          <w:rFonts w:ascii="Courier New" w:hAnsi="Courier New" w:cs="Courier New"/>
          <w:sz w:val="28"/>
          <w:szCs w:val="28"/>
          <w:lang w:val="en-US"/>
        </w:rPr>
        <w:t>fatum</w:t>
      </w:r>
      <w:r w:rsidRPr="00EB6F67">
        <w:rPr>
          <w:rFonts w:ascii="Courier New" w:hAnsi="Courier New" w:cs="Courier New"/>
          <w:sz w:val="28"/>
          <w:szCs w:val="28"/>
        </w:rPr>
        <w:t xml:space="preserve"> </w:t>
      </w:r>
      <w:r>
        <w:rPr>
          <w:rFonts w:ascii="Courier New" w:hAnsi="Courier New" w:cs="Courier New"/>
          <w:sz w:val="28"/>
          <w:szCs w:val="28"/>
        </w:rPr>
        <w:t xml:space="preserve">от </w:t>
      </w:r>
      <w:r>
        <w:rPr>
          <w:rFonts w:ascii="Courier New" w:hAnsi="Courier New" w:cs="Courier New"/>
          <w:sz w:val="28"/>
          <w:szCs w:val="28"/>
          <w:lang w:val="en-US"/>
        </w:rPr>
        <w:t>fari</w:t>
      </w:r>
      <w:r>
        <w:rPr>
          <w:rFonts w:ascii="Courier New" w:hAnsi="Courier New" w:cs="Courier New"/>
          <w:sz w:val="28"/>
          <w:szCs w:val="28"/>
        </w:rPr>
        <w:t>, т.е. приговор судьбы), что вилами в бок…; що написано на роду, то й конём не объ</w:t>
      </w:r>
      <w:r>
        <w:rPr>
          <w:rFonts w:ascii="Courier New" w:hAnsi="Courier New" w:cs="Courier New"/>
          <w:sz w:val="28"/>
          <w:szCs w:val="28"/>
          <w:lang w:val="en-US"/>
        </w:rPr>
        <w:t>i</w:t>
      </w:r>
      <w:r>
        <w:rPr>
          <w:rFonts w:ascii="Courier New" w:hAnsi="Courier New" w:cs="Courier New"/>
          <w:sz w:val="28"/>
          <w:szCs w:val="28"/>
        </w:rPr>
        <w:t xml:space="preserve">идеш…; кого Род судит, человек не разгудить». Заруганное христ. средневековья «родопочитание» - это и вера в судьбу, данную Р. при рождении каждому. Иосиф Волоцкий писал в </w:t>
      </w:r>
      <w:r>
        <w:rPr>
          <w:rFonts w:ascii="Courier New" w:hAnsi="Courier New" w:cs="Courier New"/>
          <w:sz w:val="28"/>
          <w:szCs w:val="28"/>
          <w:lang w:val="en-US"/>
        </w:rPr>
        <w:t>XV</w:t>
      </w:r>
      <w:r>
        <w:rPr>
          <w:rFonts w:ascii="Courier New" w:hAnsi="Courier New" w:cs="Courier New"/>
          <w:sz w:val="28"/>
          <w:szCs w:val="28"/>
        </w:rPr>
        <w:t xml:space="preserve"> в.: «…И баснословиа некаа и звездозакония учаху и по звёздам смотрити и строити рожение и житие человеческое, а писание божественное презирати, яко ничто-же суще». В </w:t>
      </w:r>
      <w:r>
        <w:rPr>
          <w:rFonts w:ascii="Courier New" w:hAnsi="Courier New" w:cs="Courier New"/>
          <w:sz w:val="28"/>
          <w:szCs w:val="28"/>
          <w:lang w:val="en-US"/>
        </w:rPr>
        <w:t>XVI</w:t>
      </w:r>
      <w:r>
        <w:rPr>
          <w:rFonts w:ascii="Courier New" w:hAnsi="Courier New" w:cs="Courier New"/>
          <w:sz w:val="28"/>
          <w:szCs w:val="28"/>
        </w:rPr>
        <w:t xml:space="preserve"> в. автор «Домостроя» обличал русск.: «…В получая (удачу, судьбу) веруют и в родословии (гороскопы), рекше в рожаницы и в обаяние по звездословию».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 связан с пониманием роли крови и энергии жизни, как сам</w:t>
      </w:r>
      <w:r w:rsidRPr="009F349D">
        <w:rPr>
          <w:rFonts w:ascii="Ozegov NT" w:hAnsi="Ozegov NT" w:cs="Ozegov NT"/>
          <w:sz w:val="28"/>
          <w:szCs w:val="28"/>
        </w:rPr>
        <w:t>о</w:t>
      </w:r>
      <w:r>
        <w:rPr>
          <w:rFonts w:ascii="Courier New" w:hAnsi="Courier New" w:cs="Courier New"/>
          <w:sz w:val="28"/>
          <w:szCs w:val="28"/>
        </w:rPr>
        <w:t>й жизни. Он выразитель семейной любви и пламенного братства-сестринства. Не случайно люди до сих пор отличают родство по крови (кровных) от тех, кто стал родственником по свойству (брачным связям). Р. был законодателем, хринителем и оберегателем нравственных законов рода (как коллектива кровных родственников). В рукописном комментарии к Евангелию «О вдуновении духа в человека» (</w:t>
      </w:r>
      <w:r>
        <w:rPr>
          <w:rFonts w:ascii="Courier New" w:hAnsi="Courier New" w:cs="Courier New"/>
          <w:sz w:val="28"/>
          <w:szCs w:val="28"/>
          <w:lang w:val="en-US"/>
        </w:rPr>
        <w:t>XV</w:t>
      </w:r>
      <w:r w:rsidRPr="007F1475">
        <w:rPr>
          <w:rFonts w:ascii="Courier New" w:hAnsi="Courier New" w:cs="Courier New"/>
          <w:sz w:val="28"/>
          <w:szCs w:val="28"/>
        </w:rPr>
        <w:t>-</w:t>
      </w:r>
      <w:r>
        <w:rPr>
          <w:rFonts w:ascii="Courier New" w:hAnsi="Courier New" w:cs="Courier New"/>
          <w:sz w:val="28"/>
          <w:szCs w:val="28"/>
          <w:lang w:val="en-US"/>
        </w:rPr>
        <w:t>XVI</w:t>
      </w:r>
      <w:r>
        <w:rPr>
          <w:rFonts w:ascii="Courier New" w:hAnsi="Courier New" w:cs="Courier New"/>
          <w:sz w:val="28"/>
          <w:szCs w:val="28"/>
        </w:rPr>
        <w:t xml:space="preserve"> вв.) Р. поругается и противопоставляется христ. богу в аспекте сотворения человека: «</w:t>
      </w:r>
      <w:r w:rsidR="00562036">
        <w:rPr>
          <w:rFonts w:ascii="Courier New" w:hAnsi="Courier New" w:cs="Courier New"/>
          <w:sz w:val="28"/>
          <w:szCs w:val="28"/>
        </w:rPr>
        <w:t>Род, седя на воздусе, мечет на з</w:t>
      </w:r>
      <w:r>
        <w:rPr>
          <w:rFonts w:ascii="Courier New" w:hAnsi="Courier New" w:cs="Courier New"/>
          <w:sz w:val="28"/>
          <w:szCs w:val="28"/>
        </w:rPr>
        <w:t>емлю груды и в том рождаются дети… Всем бо есть творец бог, а не Род». Христ., постоянно проклиная Р., сравнивая его с гл. своими богами Саваофом, Христом, считали его «</w:t>
      </w:r>
      <w:r w:rsidRPr="00CE0CBE">
        <w:rPr>
          <w:rFonts w:ascii="Courier New" w:hAnsi="Courier New" w:cs="Courier New"/>
          <w:i/>
          <w:iCs/>
          <w:sz w:val="28"/>
          <w:szCs w:val="28"/>
        </w:rPr>
        <w:t>главным</w:t>
      </w:r>
      <w:r>
        <w:rPr>
          <w:rFonts w:ascii="Courier New" w:hAnsi="Courier New" w:cs="Courier New"/>
          <w:sz w:val="28"/>
          <w:szCs w:val="28"/>
        </w:rPr>
        <w:t xml:space="preserve">» (но не единственным), кому слав. приносили жертвоприношения (Рыбаков). Христ. автор </w:t>
      </w:r>
      <w:r>
        <w:rPr>
          <w:rFonts w:ascii="Courier New" w:hAnsi="Courier New" w:cs="Courier New"/>
          <w:sz w:val="28"/>
          <w:szCs w:val="28"/>
          <w:lang w:val="en-US"/>
        </w:rPr>
        <w:t>XII</w:t>
      </w:r>
      <w:r>
        <w:rPr>
          <w:rFonts w:ascii="Courier New" w:hAnsi="Courier New" w:cs="Courier New"/>
          <w:sz w:val="28"/>
          <w:szCs w:val="28"/>
        </w:rPr>
        <w:t xml:space="preserve"> в. называет огромный ареал культа Р. (Египет, Греция, Малая Азия, Рим, слав. мир. Хотя и в др. странах были соответствовавшие ему персонажи, называвшиеся по-другому). Изображался Р. и в виде фаллоса – инструмента, передающего не только телесную жизнь, но и некую нематериальную, генетическую, духовную, творческую связь меж поколениями родственников.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(3,160,208) пис</w:t>
      </w:r>
      <w:r w:rsidRPr="00A53432">
        <w:rPr>
          <w:rFonts w:ascii="Ozegov NT" w:hAnsi="Ozegov NT" w:cs="Ozegov NT"/>
          <w:sz w:val="28"/>
          <w:szCs w:val="28"/>
        </w:rPr>
        <w:t>а</w:t>
      </w:r>
      <w:r>
        <w:rPr>
          <w:rFonts w:ascii="Courier New" w:hAnsi="Courier New" w:cs="Courier New"/>
          <w:sz w:val="28"/>
          <w:szCs w:val="28"/>
        </w:rPr>
        <w:t xml:space="preserve">л: «…творческая, призывающая к жизни сила принадлежала Роду и роженицам, на что указывают самые назвния их, относящиеся к одному корню с словами: </w:t>
      </w:r>
      <w:r w:rsidRPr="00A96C4E">
        <w:rPr>
          <w:rFonts w:ascii="Courier New" w:hAnsi="Courier New" w:cs="Courier New"/>
          <w:i/>
          <w:iCs/>
          <w:sz w:val="28"/>
          <w:szCs w:val="28"/>
        </w:rPr>
        <w:t>рожать</w:t>
      </w:r>
      <w:r>
        <w:rPr>
          <w:rFonts w:ascii="Courier New" w:hAnsi="Courier New" w:cs="Courier New"/>
          <w:sz w:val="28"/>
          <w:szCs w:val="28"/>
        </w:rPr>
        <w:t xml:space="preserve"> или </w:t>
      </w:r>
      <w:r w:rsidRPr="00A96C4E">
        <w:rPr>
          <w:rFonts w:ascii="Courier New" w:hAnsi="Courier New" w:cs="Courier New"/>
          <w:i/>
          <w:iCs/>
          <w:sz w:val="28"/>
          <w:szCs w:val="28"/>
        </w:rPr>
        <w:t>рождать, родитель, родильница, родной, рож</w:t>
      </w:r>
      <w:r w:rsidRPr="00A96C4E">
        <w:rPr>
          <w:rFonts w:ascii="Ozegov NT" w:hAnsi="Ozegov NT" w:cs="Ozegov NT"/>
          <w:i/>
          <w:iCs/>
          <w:sz w:val="28"/>
          <w:szCs w:val="28"/>
        </w:rPr>
        <w:t>е</w:t>
      </w:r>
      <w:r w:rsidRPr="00A96C4E">
        <w:rPr>
          <w:rFonts w:ascii="Courier New" w:hAnsi="Courier New" w:cs="Courier New"/>
          <w:i/>
          <w:iCs/>
          <w:sz w:val="28"/>
          <w:szCs w:val="28"/>
        </w:rPr>
        <w:t>ный, родина, роды, на-род, за-родыш, у-рожай, по-рода, родник</w:t>
      </w:r>
      <w:r>
        <w:rPr>
          <w:rFonts w:ascii="Courier New" w:hAnsi="Courier New" w:cs="Courier New"/>
          <w:sz w:val="28"/>
          <w:szCs w:val="28"/>
        </w:rPr>
        <w:t xml:space="preserve"> и мн. др… Словом </w:t>
      </w:r>
      <w:r w:rsidRPr="00A96C4E">
        <w:rPr>
          <w:rFonts w:ascii="Courier New" w:hAnsi="Courier New" w:cs="Courier New"/>
          <w:i/>
          <w:iCs/>
          <w:sz w:val="28"/>
          <w:szCs w:val="28"/>
        </w:rPr>
        <w:t>род</w:t>
      </w:r>
      <w:r>
        <w:rPr>
          <w:rFonts w:ascii="Courier New" w:hAnsi="Courier New" w:cs="Courier New"/>
          <w:sz w:val="28"/>
          <w:szCs w:val="28"/>
        </w:rPr>
        <w:t xml:space="preserve"> в древних памятниках означаются: родственники и потомки, земляки и целый народ, как образующийся через нарождение… Но все эти понятия, усвоенные роду, вытекли из того первоначального, основного его значения, по которому под ним разумелась производящая сила природы вообще». От слова «Р.» «родство» - связь между людьми, основанная на происхождении одного лица от др. или разных лиц от общего предка. Родство между предком и его потомком именуется прямым (например, между отцом и сыном, дедом и внуком); между лицами, происходящими от общего предка (например, братьями и сёстрами), называется боковым. Дети по отношению к родителям и потомки по отношению к предкам являются нисходящими родственниками, а родители в отношении детей и предки в отношении потомков – восходящими родствненниками». Афан. анализировал: «…наравне с другими богами Роду и роженицам воссылались молитвы, приносились жертвы и учреждались законные (обрядовые) трапезы…. Жертвенные яства в ч</w:t>
      </w:r>
      <w:r w:rsidR="00562036">
        <w:rPr>
          <w:rFonts w:ascii="Courier New" w:hAnsi="Courier New" w:cs="Courier New"/>
          <w:sz w:val="28"/>
          <w:szCs w:val="28"/>
        </w:rPr>
        <w:t>есть рода и рожениц: хлеб и сыр</w:t>
      </w:r>
      <w:r>
        <w:rPr>
          <w:rFonts w:ascii="Courier New" w:hAnsi="Courier New" w:cs="Courier New"/>
          <w:sz w:val="28"/>
          <w:szCs w:val="28"/>
        </w:rPr>
        <w:t>».</w:t>
      </w:r>
    </w:p>
    <w:p w:rsidR="00010FEF" w:rsidRPr="00A02A5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Изваяние и святилище Р. было в </w:t>
      </w:r>
      <w:r>
        <w:rPr>
          <w:rFonts w:ascii="Courier New" w:hAnsi="Courier New" w:cs="Courier New"/>
          <w:sz w:val="28"/>
          <w:szCs w:val="28"/>
          <w:lang w:val="en-US"/>
        </w:rPr>
        <w:t>IX</w:t>
      </w:r>
      <w:r>
        <w:rPr>
          <w:rFonts w:ascii="Courier New" w:hAnsi="Courier New" w:cs="Courier New"/>
          <w:sz w:val="28"/>
          <w:szCs w:val="28"/>
        </w:rPr>
        <w:t xml:space="preserve"> в. в Новгороде и существовало до 983 г., когда вместо него было возведено святилище Перуна. Святилища и священные места почитания Р. найдены в городище </w:t>
      </w:r>
      <w:r w:rsidRPr="00A02A5A">
        <w:rPr>
          <w:rFonts w:ascii="Courier New" w:hAnsi="Courier New" w:cs="Courier New"/>
          <w:i/>
          <w:iCs/>
          <w:sz w:val="28"/>
          <w:szCs w:val="28"/>
        </w:rPr>
        <w:t>Родень</w:t>
      </w:r>
      <w:r>
        <w:rPr>
          <w:rFonts w:ascii="Courier New" w:hAnsi="Courier New" w:cs="Courier New"/>
          <w:sz w:val="28"/>
          <w:szCs w:val="28"/>
        </w:rPr>
        <w:t xml:space="preserve"> на Княжей Гор</w:t>
      </w:r>
      <w:r w:rsidRPr="00A02A5A">
        <w:rPr>
          <w:rFonts w:ascii="Ozegov NT" w:hAnsi="Ozegov NT" w:cs="Ozegov NT"/>
          <w:sz w:val="28"/>
          <w:szCs w:val="28"/>
        </w:rPr>
        <w:t>е</w:t>
      </w:r>
      <w:r>
        <w:rPr>
          <w:rFonts w:ascii="Courier New" w:hAnsi="Courier New" w:cs="Courier New"/>
          <w:sz w:val="28"/>
          <w:szCs w:val="28"/>
        </w:rPr>
        <w:t xml:space="preserve"> близ устья Роси у Канева (Укр.); в </w:t>
      </w:r>
      <w:r w:rsidRPr="00A02A5A">
        <w:rPr>
          <w:rFonts w:ascii="Courier New" w:hAnsi="Courier New" w:cs="Courier New"/>
          <w:i/>
          <w:iCs/>
          <w:sz w:val="28"/>
          <w:szCs w:val="28"/>
        </w:rPr>
        <w:t>Трахтемировом городище</w:t>
      </w:r>
      <w:r>
        <w:rPr>
          <w:rFonts w:ascii="Courier New" w:hAnsi="Courier New" w:cs="Courier New"/>
          <w:sz w:val="28"/>
          <w:szCs w:val="28"/>
        </w:rPr>
        <w:t xml:space="preserve"> праславян </w:t>
      </w:r>
      <w:r>
        <w:rPr>
          <w:rFonts w:ascii="Courier New" w:hAnsi="Courier New" w:cs="Courier New"/>
          <w:sz w:val="28"/>
          <w:szCs w:val="28"/>
          <w:lang w:val="en-US"/>
        </w:rPr>
        <w:t>I</w:t>
      </w:r>
      <w:r>
        <w:rPr>
          <w:rFonts w:ascii="Courier New" w:hAnsi="Courier New" w:cs="Courier New"/>
          <w:sz w:val="28"/>
          <w:szCs w:val="28"/>
        </w:rPr>
        <w:t xml:space="preserve"> тыс. до н.э. на левом берегу Днепра, недалеко от впадения в него р. Трубеж; в окрестностях </w:t>
      </w:r>
      <w:r w:rsidRPr="00A02A5A">
        <w:rPr>
          <w:rFonts w:ascii="Courier New" w:hAnsi="Courier New" w:cs="Courier New"/>
          <w:i/>
          <w:iCs/>
          <w:sz w:val="28"/>
          <w:szCs w:val="28"/>
        </w:rPr>
        <w:t>Переяславля-Русского</w:t>
      </w:r>
      <w:r>
        <w:rPr>
          <w:rFonts w:ascii="Courier New" w:hAnsi="Courier New" w:cs="Courier New"/>
          <w:sz w:val="28"/>
          <w:szCs w:val="28"/>
        </w:rPr>
        <w:t xml:space="preserve">, находившегося на левом берегу Днепра, у впадения в него р. Трубеж; в районах Поднепровья: </w:t>
      </w:r>
      <w:r w:rsidRPr="00A02A5A">
        <w:rPr>
          <w:rFonts w:ascii="Courier New" w:hAnsi="Courier New" w:cs="Courier New"/>
          <w:i/>
          <w:iCs/>
          <w:sz w:val="28"/>
          <w:szCs w:val="28"/>
        </w:rPr>
        <w:t>Киева, Днепропетровска, Терновки, Медерово, Эрделевки, Первомайска, Станишино, Калиновки, Грушевки, Ясиноватого, Ступина, Сибиоара, Бутор, Ново-Васильевки</w:t>
      </w:r>
      <w:r>
        <w:rPr>
          <w:rFonts w:ascii="Courier New" w:hAnsi="Courier New" w:cs="Courier New"/>
          <w:sz w:val="28"/>
          <w:szCs w:val="28"/>
        </w:rPr>
        <w:t xml:space="preserve"> и ещё некоторых сёл Николаевской обл., и в др. местах. На мн. изображениях из камня Р. имел усы и бороду (иногда изображение было стёрто временем, или голова, ч. туловища отбиты, но остальное в позе бога оставалось традиционным, узнаваемым), золотое или каменное оплечье (гривну), указывающее на его божественное высокое происхождение, в правой руке он держал рог изобилия, у пояса был привязан меч.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РОДНИКИ – источники воды, считавшиеся священными, заветными, «живыми», очистительными для тела и душ</w:t>
      </w:r>
      <w:r w:rsidRPr="00A53432">
        <w:rPr>
          <w:rFonts w:ascii="Ozegov NT" w:hAnsi="Ozegov NT" w:cs="Ozegov NT"/>
          <w:sz w:val="28"/>
          <w:szCs w:val="28"/>
        </w:rPr>
        <w:t>и</w:t>
      </w:r>
      <w:r>
        <w:rPr>
          <w:rFonts w:ascii="Courier New" w:hAnsi="Courier New" w:cs="Courier New"/>
          <w:sz w:val="28"/>
          <w:szCs w:val="28"/>
        </w:rPr>
        <w:t>. К ним обращались с мольбой о дожде, возле них совершали др. ритуалы. Некоторые Р. называли «громовые ключи», они произошли от удара молнии. Вода в сочетании с огнём имела мистическое влияние на людей.</w:t>
      </w:r>
    </w:p>
    <w:p w:rsidR="00010FEF" w:rsidRDefault="00010FEF" w:rsidP="00010FEF">
      <w:pPr>
        <w:pStyle w:val="a5"/>
        <w:ind w:left="-1104" w:right="24" w:firstLine="552"/>
        <w:jc w:val="both"/>
        <w:rPr>
          <w:rFonts w:ascii="Courier New" w:hAnsi="Courier New" w:cs="Courier New"/>
          <w:i/>
          <w:iCs/>
        </w:rPr>
      </w:pPr>
      <w:r>
        <w:rPr>
          <w:rFonts w:ascii="Courier New" w:hAnsi="Courier New" w:cs="Courier New"/>
        </w:rPr>
        <w:t xml:space="preserve">РОЖАНИЦА, РОЖАНИЦЫ, РОЖЕНИЦЫ – см. </w:t>
      </w:r>
      <w:r w:rsidRPr="004F35BF">
        <w:rPr>
          <w:rFonts w:ascii="Courier New" w:hAnsi="Courier New" w:cs="Courier New"/>
          <w:i/>
          <w:iCs/>
        </w:rPr>
        <w:t>Авсень</w:t>
      </w:r>
      <w:r>
        <w:rPr>
          <w:rFonts w:ascii="Courier New" w:hAnsi="Courier New" w:cs="Courier New"/>
          <w:i/>
          <w:iCs/>
        </w:rPr>
        <w:t>.</w:t>
      </w:r>
    </w:p>
    <w:p w:rsidR="00010FEF" w:rsidRPr="00136F52"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РОЖОН – слово из «Авесты». Р. передал Ийме (первому смертному человеку, в ведах он - Яма) Ахура Мазда («господь м</w:t>
      </w:r>
      <w:r w:rsidR="00026C8D">
        <w:rPr>
          <w:rFonts w:ascii="Courier New" w:hAnsi="Courier New" w:cs="Courier New"/>
          <w:snapToGrid w:val="0"/>
          <w:color w:val="000000"/>
        </w:rPr>
        <w:t>удрый») как символ власти, силы</w:t>
      </w:r>
      <w:r>
        <w:rPr>
          <w:rFonts w:ascii="Courier New" w:hAnsi="Courier New" w:cs="Courier New"/>
          <w:snapToGrid w:val="0"/>
          <w:color w:val="000000"/>
        </w:rPr>
        <w:t xml:space="preserve"> </w:t>
      </w:r>
      <w:r w:rsidR="00026C8D">
        <w:rPr>
          <w:rFonts w:ascii="Courier New" w:hAnsi="Courier New" w:cs="Courier New"/>
          <w:snapToGrid w:val="0"/>
          <w:color w:val="000000"/>
        </w:rPr>
        <w:t xml:space="preserve">- </w:t>
      </w:r>
      <w:r>
        <w:rPr>
          <w:rFonts w:ascii="Courier New" w:hAnsi="Courier New" w:cs="Courier New"/>
          <w:snapToGrid w:val="0"/>
          <w:color w:val="000000"/>
        </w:rPr>
        <w:t>праобраз скипетра, жезла. У кочевников и у слав. Р. использовали для изгороди (у слав. его ещё называли «кол» - круглый, круглый стержень, палка, дерево), как оружие и как орудие казни. Отсюда русск.: «не лезь на рожон».</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РОЖЬ или жито – жизнь, мифопоэтический знак жизни, благосостояния, плодородия, богатства. Она соотносится с готовностью молодых людей к женитьбе и к замужеству. Сеять Р. – вызывать любовь. Р. наделяет здоровьем. Кататься по мололдым всходам Р. – обеспечить себя здоровьем. Но Р. уступает пшенице: она накормит человека, но не дарует ему богатую жизнь. Русск. говорят: «Матушка-рожь кормит всех дураков сплошь, а пшеница – по выбору». В народном календаре русск. Р. посвящены специальные дни: 29.</w:t>
      </w:r>
      <w:r>
        <w:rPr>
          <w:rFonts w:ascii="Courier New" w:hAnsi="Courier New" w:cs="Courier New"/>
          <w:snapToGrid w:val="0"/>
          <w:color w:val="000000"/>
          <w:lang w:val="en-US"/>
        </w:rPr>
        <w:t>V</w:t>
      </w:r>
      <w:r>
        <w:rPr>
          <w:rFonts w:ascii="Courier New" w:hAnsi="Courier New" w:cs="Courier New"/>
          <w:snapToGrid w:val="0"/>
          <w:color w:val="000000"/>
        </w:rPr>
        <w:t>/2.</w:t>
      </w:r>
      <w:r>
        <w:rPr>
          <w:rFonts w:ascii="Courier New" w:hAnsi="Courier New" w:cs="Courier New"/>
          <w:snapToGrid w:val="0"/>
          <w:color w:val="000000"/>
          <w:lang w:val="en-US"/>
        </w:rPr>
        <w:t>VIII</w:t>
      </w:r>
      <w:r>
        <w:rPr>
          <w:rFonts w:ascii="Courier New" w:hAnsi="Courier New" w:cs="Courier New"/>
          <w:snapToGrid w:val="0"/>
          <w:color w:val="000000"/>
        </w:rPr>
        <w:t xml:space="preserve"> – Р. начинает колоситься (в христ. время – Федосья-колосяница. Во  Владимирской обл. говорили: «Пришла Федосья – во ржи колосья»); 5/18.</w:t>
      </w:r>
      <w:r>
        <w:rPr>
          <w:rFonts w:ascii="Courier New" w:hAnsi="Courier New" w:cs="Courier New"/>
          <w:snapToGrid w:val="0"/>
          <w:color w:val="000000"/>
          <w:lang w:val="en-US"/>
        </w:rPr>
        <w:t>VII</w:t>
      </w:r>
      <w:r>
        <w:rPr>
          <w:rFonts w:ascii="Courier New" w:hAnsi="Courier New" w:cs="Courier New"/>
          <w:snapToGrid w:val="0"/>
          <w:color w:val="000000"/>
        </w:rPr>
        <w:t xml:space="preserve"> – заклинали Р., обращались на все четыре стороны и призывали мать-сыру землю быть житницей; 20.</w:t>
      </w:r>
      <w:r>
        <w:rPr>
          <w:rFonts w:ascii="Courier New" w:hAnsi="Courier New" w:cs="Courier New"/>
          <w:snapToGrid w:val="0"/>
          <w:color w:val="000000"/>
          <w:lang w:val="en-US"/>
        </w:rPr>
        <w:t>VII</w:t>
      </w:r>
      <w:r>
        <w:rPr>
          <w:rFonts w:ascii="Courier New" w:hAnsi="Courier New" w:cs="Courier New"/>
          <w:snapToGrid w:val="0"/>
          <w:color w:val="000000"/>
        </w:rPr>
        <w:t>/2.</w:t>
      </w:r>
      <w:r>
        <w:rPr>
          <w:rFonts w:ascii="Courier New" w:hAnsi="Courier New" w:cs="Courier New"/>
          <w:snapToGrid w:val="0"/>
          <w:color w:val="000000"/>
          <w:lang w:val="en-US"/>
        </w:rPr>
        <w:t>VIII</w:t>
      </w:r>
      <w:r>
        <w:rPr>
          <w:rFonts w:ascii="Courier New" w:hAnsi="Courier New" w:cs="Courier New"/>
          <w:snapToGrid w:val="0"/>
          <w:color w:val="000000"/>
        </w:rPr>
        <w:t xml:space="preserve"> – Перунов день (в христ. – Ильин) освящали колосья Р., «щоб Перун не спалив» (укр.), приносили в святилища колосья молодой Р., чтоб обеспечить с помощью бога-громовника охрану остального урожая, в волочебных песнях славили Перуна (в христ. - Илью-пророка), зажинающего Р. Окончив жатву, оставляли ч. колосьев «Велесу на бородку», стелили сжатую Р. по солнцу и, думая о будущем урожае, в Новгороде, например, приговаривали: «Как солнышко ясно, так и рожь расти прекрасно». Р. участвовала в гаданиях, была оберегом, использовалась в народной медицине, уп. в заговорах от болезней (27 колосьев).</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РОЗА – цветок бога Рода, в вед. Брахмы, число его пять. Р. сочетает в себе целый ряд символов: красоту, совершенство, изящество, радость, любовь, удовольствие, хвалу, славу, пышность, блаженство, прекрасный аромат, пламенность, гордость, мудрость, молитву (медитацию), тайну, таинство, тишину. Р. может выступать как символ Солнца, зари, звезды, богини любви и красоты Лады. Р. использовалась (особенно у юж. и зап. слав.) в свадебных обрядах, в Бабин день (обряд поливания на руки бабы-повитухи происходил под розовым кустом), в календарные праздники; в лечебно-магических целях, в народной поэзии.</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РОК – см. </w:t>
      </w:r>
      <w:r w:rsidRPr="00CB2482">
        <w:rPr>
          <w:rFonts w:ascii="Courier New" w:hAnsi="Courier New" w:cs="Courier New"/>
          <w:i/>
          <w:iCs/>
          <w:snapToGrid w:val="0"/>
          <w:color w:val="000000"/>
        </w:rPr>
        <w:t>Судьба</w:t>
      </w:r>
      <w:r>
        <w:rPr>
          <w:rFonts w:ascii="Courier New" w:hAnsi="Courier New" w:cs="Courier New"/>
          <w:snapToGrid w:val="0"/>
          <w:color w:val="000000"/>
        </w:rPr>
        <w:t>.</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РОМАШКА – цветок, соотносящийся с Солнцем и наделяемый особой чародейственной силой. Это цветок скромности, доброты, стойкости; один из любовных цветков. Ронять Р. – наводить грусть на любимого. На Р. до сих пор гадают «на любовь».</w:t>
      </w:r>
    </w:p>
    <w:p w:rsidR="00010FEF" w:rsidRPr="007932B0"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РОС (РОСЫ, РУСЬ) – см. Славяне.</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РОСА – </w:t>
      </w:r>
      <w:r w:rsidR="0012788A">
        <w:rPr>
          <w:rFonts w:ascii="Courier New" w:hAnsi="Courier New" w:cs="Courier New"/>
          <w:snapToGrid w:val="0"/>
          <w:color w:val="000000"/>
        </w:rPr>
        <w:t xml:space="preserve">вариант мифич. </w:t>
      </w:r>
      <w:r w:rsidR="0012788A" w:rsidRPr="004A0288">
        <w:rPr>
          <w:rFonts w:ascii="Courier New" w:hAnsi="Courier New" w:cs="Courier New"/>
          <w:i/>
          <w:iCs/>
          <w:snapToGrid w:val="0"/>
          <w:color w:val="000000"/>
        </w:rPr>
        <w:t>живой вод</w:t>
      </w:r>
      <w:r w:rsidR="0012788A" w:rsidRPr="00140575">
        <w:rPr>
          <w:rFonts w:ascii="Ozegov NT" w:hAnsi="Ozegov NT" w:cs="Ozegov NT"/>
          <w:i/>
          <w:iCs/>
          <w:snapToGrid w:val="0"/>
          <w:color w:val="000000"/>
        </w:rPr>
        <w:t>ы</w:t>
      </w:r>
      <w:r w:rsidR="0012788A">
        <w:rPr>
          <w:rFonts w:ascii="Courier New" w:hAnsi="Courier New" w:cs="Courier New"/>
          <w:snapToGrid w:val="0"/>
          <w:color w:val="000000"/>
        </w:rPr>
        <w:t xml:space="preserve"> - </w:t>
      </w:r>
      <w:r>
        <w:rPr>
          <w:rFonts w:ascii="Courier New" w:hAnsi="Courier New" w:cs="Courier New"/>
          <w:snapToGrid w:val="0"/>
          <w:color w:val="000000"/>
        </w:rPr>
        <w:t>продукт конденсации водяного пара в слое воздуха, прикасающемся к земной поверхности, в период охлаждения воздуха в ночные часы</w:t>
      </w:r>
      <w:r w:rsidRPr="004A0288">
        <w:rPr>
          <w:rFonts w:ascii="Courier New" w:hAnsi="Courier New" w:cs="Courier New"/>
          <w:i/>
          <w:iCs/>
          <w:snapToGrid w:val="0"/>
          <w:color w:val="000000"/>
        </w:rPr>
        <w:t>.</w:t>
      </w:r>
      <w:r>
        <w:rPr>
          <w:rFonts w:ascii="Courier New" w:hAnsi="Courier New" w:cs="Courier New"/>
          <w:snapToGrid w:val="0"/>
          <w:color w:val="000000"/>
        </w:rPr>
        <w:t xml:space="preserve"> По народным представлениям, Р. – благодатная небесная влага, воздействующая на урожайность злаков и молочность скота. Она очищает от скверны и болезней, даёт силу, здоровье и красоту. Благодаря причастности к небесной сфере, множественности, неисчислимости капель, чистоте, блеску, сиянию, Р. воспринима</w:t>
      </w:r>
      <w:r w:rsidR="0012788A">
        <w:rPr>
          <w:rFonts w:ascii="Courier New" w:hAnsi="Courier New" w:cs="Courier New"/>
          <w:snapToGrid w:val="0"/>
          <w:color w:val="000000"/>
        </w:rPr>
        <w:t>ла</w:t>
      </w:r>
      <w:r>
        <w:rPr>
          <w:rFonts w:ascii="Courier New" w:hAnsi="Courier New" w:cs="Courier New"/>
          <w:snapToGrid w:val="0"/>
          <w:color w:val="000000"/>
        </w:rPr>
        <w:t>с</w:t>
      </w:r>
      <w:r w:rsidR="0012788A">
        <w:rPr>
          <w:rFonts w:ascii="Courier New" w:hAnsi="Courier New" w:cs="Courier New"/>
          <w:snapToGrid w:val="0"/>
          <w:color w:val="000000"/>
        </w:rPr>
        <w:t>ь</w:t>
      </w:r>
      <w:r>
        <w:rPr>
          <w:rFonts w:ascii="Courier New" w:hAnsi="Courier New" w:cs="Courier New"/>
          <w:snapToGrid w:val="0"/>
          <w:color w:val="000000"/>
        </w:rPr>
        <w:t xml:space="preserve"> как сакральное и жизненное начало. Ритуальное её употребление связано с силой определённых дней в г.: в начале весны</w:t>
      </w:r>
      <w:r w:rsidR="00163EAC">
        <w:rPr>
          <w:rFonts w:ascii="Courier New" w:hAnsi="Courier New" w:cs="Courier New"/>
          <w:snapToGrid w:val="0"/>
          <w:color w:val="000000"/>
        </w:rPr>
        <w:t>, 23 апреля</w:t>
      </w:r>
      <w:r>
        <w:rPr>
          <w:rFonts w:ascii="Courier New" w:hAnsi="Courier New" w:cs="Courier New"/>
          <w:snapToGrid w:val="0"/>
          <w:color w:val="000000"/>
        </w:rPr>
        <w:t xml:space="preserve"> (отмыкание росы), в начале мая («юрьева роса»), на Ярилу, на Купалу</w:t>
      </w:r>
      <w:r w:rsidR="00163EAC">
        <w:rPr>
          <w:rFonts w:ascii="Courier New" w:hAnsi="Courier New" w:cs="Courier New"/>
          <w:snapToGrid w:val="0"/>
          <w:color w:val="000000"/>
        </w:rPr>
        <w:t>, 24 июня до восхода солнца, т.к. верили в её животворящую силу</w:t>
      </w:r>
      <w:r>
        <w:rPr>
          <w:rFonts w:ascii="Courier New" w:hAnsi="Courier New" w:cs="Courier New"/>
          <w:snapToGrid w:val="0"/>
          <w:color w:val="000000"/>
        </w:rPr>
        <w:t>.</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 считалась такой же дарит</w:t>
      </w:r>
      <w:r w:rsidR="00163EAC">
        <w:rPr>
          <w:rFonts w:ascii="Courier New" w:hAnsi="Courier New" w:cs="Courier New"/>
          <w:snapToGrid w:val="0"/>
          <w:color w:val="000000"/>
        </w:rPr>
        <w:t>ельницей богатырской силы, как з</w:t>
      </w:r>
      <w:r>
        <w:rPr>
          <w:rFonts w:ascii="Courier New" w:hAnsi="Courier New" w:cs="Courier New"/>
          <w:snapToGrid w:val="0"/>
          <w:color w:val="000000"/>
        </w:rPr>
        <w:t>емля. По Афан.: «росе… придан эпитет жемчужной на основании древнего употребления капель утренней росы драгоценным каменьям и жемчугу». В водах Р. – поэтического отображения Солнца - таится высокая мудрость. Афан. пис</w:t>
      </w:r>
      <w:r w:rsidRPr="00DE7A2B">
        <w:rPr>
          <w:rFonts w:ascii="Ozegov NT" w:hAnsi="Ozegov NT" w:cs="Ozegov NT"/>
          <w:snapToGrid w:val="0"/>
          <w:color w:val="000000"/>
        </w:rPr>
        <w:t>а</w:t>
      </w:r>
      <w:r>
        <w:rPr>
          <w:rFonts w:ascii="Courier New" w:hAnsi="Courier New" w:cs="Courier New"/>
          <w:snapToGrid w:val="0"/>
          <w:color w:val="000000"/>
        </w:rPr>
        <w:t xml:space="preserve">л (1,305-306): «В ночных туманах и сгущёных облаках древний человек видел небесные источники, отпирая которые боги посылали на землю росу и дожди; потому роса, рассыпаемая богиней Зарёю, называется в загадке ключами – слово, которым мы обозначаем водные источники, родники, колодцы. Роса и дождь отождествлялись и в языке и в поэтических представлениях; и та и другой – влага, падающая с неба каплями: санскр. </w:t>
      </w:r>
      <w:r>
        <w:rPr>
          <w:rFonts w:ascii="Courier New" w:hAnsi="Courier New" w:cs="Courier New"/>
          <w:snapToGrid w:val="0"/>
          <w:color w:val="000000"/>
          <w:lang w:val="en-US"/>
        </w:rPr>
        <w:t>rasa</w:t>
      </w:r>
      <w:r>
        <w:rPr>
          <w:rFonts w:ascii="Courier New" w:hAnsi="Courier New" w:cs="Courier New"/>
          <w:snapToGrid w:val="0"/>
          <w:color w:val="000000"/>
        </w:rPr>
        <w:t xml:space="preserve"> значит вообще жидкость, воду; слово росинец (в Псковской и Тверской губ.) – мелкий, осенний дождь, а глагол оросить (орошать) употребляется в смысле: поливать дождём или водою… У болгар, когда идёт дождь, дети бегают с открытыми головами и припевают: «роси, роси росица! Да ми растёт косица». У всех индоевропейских народов роса принималась за слёзы, проливаемые богиней Зарёю – представление, стоящее в связи с уподоблением восходящего солнца – глазу… Слово слеза, старослав. сль-за, родственно с хорутанским </w:t>
      </w:r>
      <w:r>
        <w:rPr>
          <w:rFonts w:ascii="Courier New" w:hAnsi="Courier New" w:cs="Courier New"/>
          <w:snapToGrid w:val="0"/>
          <w:color w:val="000000"/>
          <w:lang w:val="en-US"/>
        </w:rPr>
        <w:t>sraga</w:t>
      </w:r>
      <w:r>
        <w:rPr>
          <w:rFonts w:ascii="Courier New" w:hAnsi="Courier New" w:cs="Courier New"/>
          <w:snapToGrid w:val="0"/>
          <w:color w:val="000000"/>
        </w:rPr>
        <w:t xml:space="preserve"> – капля; в значении «капли» употребительно и слово росинка («маковой росинки не было во рту»)… В песнях нередки сравнения плача с текущей рекою, падающим дождём или росою…</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Его матушка плачет, что река льётся,</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А родная сестра плачет, как ручьи текут,</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Молодая жена плачет, как роса падёт.</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Малоросская песня даёт следующий прекрасный образ:</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Заорала дивчинонька мысленьками поле,</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Чорными очима та й заволочила,</w:t>
      </w:r>
    </w:p>
    <w:p w:rsidR="00010FEF" w:rsidRPr="007805E8" w:rsidRDefault="00010FEF" w:rsidP="00010FEF">
      <w:pPr>
        <w:pStyle w:val="a5"/>
        <w:ind w:left="-1104" w:right="24" w:firstLine="552"/>
        <w:jc w:val="both"/>
        <w:rPr>
          <w:rFonts w:ascii="Courier New" w:hAnsi="Courier New" w:cs="Courier New"/>
          <w:i/>
          <w:iCs/>
          <w:snapToGrid w:val="0"/>
          <w:color w:val="000000"/>
        </w:rPr>
      </w:pPr>
      <w:r w:rsidRPr="007805E8">
        <w:rPr>
          <w:rFonts w:ascii="Courier New" w:hAnsi="Courier New" w:cs="Courier New"/>
          <w:i/>
          <w:iCs/>
          <w:snapToGrid w:val="0"/>
          <w:color w:val="000000"/>
        </w:rPr>
        <w:t xml:space="preserve">  Дрибненькими слёзоньками всё поле заросила.</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Очи, полные слёз, уподобляются здесь заволакивающим небо тучам, а самые слёзы – дождю. «Пока сонце зийде, роса очи ви</w:t>
      </w:r>
      <w:r>
        <w:rPr>
          <w:rFonts w:ascii="Courier New" w:hAnsi="Courier New" w:cs="Courier New"/>
          <w:snapToGrid w:val="0"/>
          <w:color w:val="000000"/>
          <w:lang w:val="en-US"/>
        </w:rPr>
        <w:t>j</w:t>
      </w:r>
      <w:r>
        <w:rPr>
          <w:rFonts w:ascii="Courier New" w:hAnsi="Courier New" w:cs="Courier New"/>
          <w:snapToGrid w:val="0"/>
          <w:color w:val="000000"/>
        </w:rPr>
        <w:t>исть!», говорит пословица, означающая: «пока придёт счастье, глаза от слёз пропадут». «И дождь и роса обладают, по народному поверью, одинаковой целебною силою. В летние дни крестьяне до восхода солнца выходят на луга с кувшинами и собирают с травы росу, которую берегут как лекарство… На Юрьеву росу выгоняют скот для здоровья. По словам сказки, Добрыне с малых лет не давали просып</w:t>
      </w:r>
      <w:r w:rsidRPr="00A458A7">
        <w:rPr>
          <w:rFonts w:ascii="Ozegov NT" w:hAnsi="Ozegov NT" w:cs="Ozegov NT"/>
          <w:snapToGrid w:val="0"/>
          <w:color w:val="000000"/>
        </w:rPr>
        <w:t>а</w:t>
      </w:r>
      <w:r>
        <w:rPr>
          <w:rFonts w:ascii="Courier New" w:hAnsi="Courier New" w:cs="Courier New"/>
          <w:snapToGrid w:val="0"/>
          <w:color w:val="000000"/>
        </w:rPr>
        <w:t>ть зори утренней и заставляли кататься по росе; оттого сделался он таким крепким и сильным, что шести лет мог выдёргивать старые дубы с корнем. Дождю, росе и слезам приписывается чудесное свойство восстанавливать зрение = давать очам дневной свет.</w:t>
      </w:r>
    </w:p>
    <w:p w:rsidR="00010FEF" w:rsidRPr="00D0777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Возвращаясь к </w:t>
      </w:r>
      <w:r w:rsidR="00163EAC">
        <w:rPr>
          <w:rFonts w:ascii="Courier New" w:hAnsi="Courier New" w:cs="Courier New"/>
          <w:snapToGrid w:val="0"/>
          <w:color w:val="000000"/>
        </w:rPr>
        <w:t>с</w:t>
      </w:r>
      <w:r>
        <w:rPr>
          <w:rFonts w:ascii="Courier New" w:hAnsi="Courier New" w:cs="Courier New"/>
          <w:snapToGrid w:val="0"/>
          <w:color w:val="000000"/>
        </w:rPr>
        <w:t xml:space="preserve">олнцевым коням, которых выводит на небо Утренняя Зоря, заметим, что веды дают им знаменательный эпитет </w:t>
      </w:r>
      <w:r>
        <w:rPr>
          <w:rFonts w:ascii="Courier New" w:hAnsi="Courier New" w:cs="Courier New"/>
          <w:snapToGrid w:val="0"/>
          <w:color w:val="000000"/>
          <w:lang w:val="en-US"/>
        </w:rPr>
        <w:t>ghritan</w:t>
      </w:r>
      <w:r w:rsidRPr="00D0777F">
        <w:rPr>
          <w:rFonts w:ascii="Courier New" w:hAnsi="Courier New" w:cs="Courier New"/>
          <w:snapToGrid w:val="0"/>
          <w:color w:val="000000"/>
        </w:rPr>
        <w:t>â</w:t>
      </w:r>
      <w:r>
        <w:rPr>
          <w:rFonts w:ascii="Courier New" w:hAnsi="Courier New" w:cs="Courier New"/>
          <w:snapToGrid w:val="0"/>
          <w:color w:val="000000"/>
          <w:lang w:val="en-US"/>
        </w:rPr>
        <w:t>s</w:t>
      </w:r>
      <w:r>
        <w:rPr>
          <w:rFonts w:ascii="Courier New" w:hAnsi="Courier New" w:cs="Courier New"/>
          <w:snapToGrid w:val="0"/>
          <w:color w:val="000000"/>
        </w:rPr>
        <w:t>, т.е. купающиеся в росе. …По  свидетельству наших сказок, мифические кони пьют утреннюю росу или на рассвете дня валяются по росе и через это приобретают особенную крепость и быстроту. Своего богатырского коня сказочный герой пасёт несколько дней по росе; с того корму вырастают у коня крылья и летает он по поднебесью».</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РОСЛАВЛЬ – др.-русск. гор. (от имени собственного Рослав) в Смоленской обл., на левом берегу р. Остёр (бас. Днепра).</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РОСТ</w:t>
      </w:r>
      <w:r w:rsidRPr="004327FF">
        <w:rPr>
          <w:rFonts w:ascii="Ozegov NT" w:hAnsi="Ozegov NT" w:cs="Ozegov NT"/>
          <w:snapToGrid w:val="0"/>
          <w:color w:val="000000"/>
        </w:rPr>
        <w:t>О</w:t>
      </w:r>
      <w:r>
        <w:rPr>
          <w:rFonts w:ascii="Courier New" w:hAnsi="Courier New" w:cs="Courier New"/>
          <w:snapToGrid w:val="0"/>
          <w:color w:val="000000"/>
        </w:rPr>
        <w:t xml:space="preserve">В – один из древнейших русск. гор. на берегу оз. Неро, находился на Волжском торговом пути, впервые уп. в лет. под 862 г. В </w:t>
      </w:r>
      <w:r>
        <w:rPr>
          <w:rFonts w:ascii="Courier New" w:hAnsi="Courier New" w:cs="Courier New"/>
          <w:snapToGrid w:val="0"/>
          <w:color w:val="000000"/>
          <w:lang w:val="en-US"/>
        </w:rPr>
        <w:t>IX</w:t>
      </w:r>
      <w:r w:rsidRPr="004327FF">
        <w:rPr>
          <w:rFonts w:ascii="Courier New" w:hAnsi="Courier New" w:cs="Courier New"/>
          <w:snapToGrid w:val="0"/>
          <w:color w:val="000000"/>
        </w:rPr>
        <w:t>-</w:t>
      </w:r>
      <w:r>
        <w:rPr>
          <w:rFonts w:ascii="Courier New" w:hAnsi="Courier New" w:cs="Courier New"/>
          <w:snapToGrid w:val="0"/>
          <w:color w:val="000000"/>
          <w:lang w:val="en-US"/>
        </w:rPr>
        <w:t>X</w:t>
      </w:r>
      <w:r>
        <w:rPr>
          <w:rFonts w:ascii="Courier New" w:hAnsi="Courier New" w:cs="Courier New"/>
          <w:snapToGrid w:val="0"/>
          <w:color w:val="000000"/>
        </w:rPr>
        <w:t xml:space="preserve"> вв. вместе с Суздалем являлся оплотом Др. Русского гос-ва на С.-В.; в </w:t>
      </w:r>
      <w:r>
        <w:rPr>
          <w:rFonts w:ascii="Courier New" w:hAnsi="Courier New" w:cs="Courier New"/>
          <w:snapToGrid w:val="0"/>
          <w:color w:val="000000"/>
          <w:lang w:val="en-US"/>
        </w:rPr>
        <w:t>XI</w:t>
      </w:r>
      <w:r>
        <w:rPr>
          <w:rFonts w:ascii="Courier New" w:hAnsi="Courier New" w:cs="Courier New"/>
          <w:snapToGrid w:val="0"/>
          <w:color w:val="000000"/>
        </w:rPr>
        <w:t xml:space="preserve"> в. становится гл. гор. Ростово-Суздальского, а позднее (с 1207) Ростовского княжеств. В </w:t>
      </w:r>
      <w:r>
        <w:rPr>
          <w:rFonts w:ascii="Courier New" w:hAnsi="Courier New" w:cs="Courier New"/>
          <w:snapToGrid w:val="0"/>
          <w:color w:val="000000"/>
          <w:lang w:val="en-US"/>
        </w:rPr>
        <w:t>XII</w:t>
      </w:r>
      <w:r>
        <w:rPr>
          <w:rFonts w:ascii="Courier New" w:hAnsi="Courier New" w:cs="Courier New"/>
          <w:snapToGrid w:val="0"/>
          <w:color w:val="000000"/>
        </w:rPr>
        <w:t xml:space="preserve"> в. больш</w:t>
      </w:r>
      <w:r w:rsidRPr="004327FF">
        <w:rPr>
          <w:rFonts w:ascii="Ozegov NT" w:hAnsi="Ozegov NT" w:cs="Ozegov NT"/>
          <w:snapToGrid w:val="0"/>
          <w:color w:val="000000"/>
        </w:rPr>
        <w:t>у</w:t>
      </w:r>
      <w:r>
        <w:rPr>
          <w:rFonts w:ascii="Courier New" w:hAnsi="Courier New" w:cs="Courier New"/>
          <w:snapToGrid w:val="0"/>
          <w:color w:val="000000"/>
        </w:rPr>
        <w:t xml:space="preserve">ю роль в политической жизни Р. играло </w:t>
      </w:r>
      <w:r w:rsidRPr="0042221F">
        <w:rPr>
          <w:rFonts w:ascii="Courier New" w:hAnsi="Courier New" w:cs="Courier New"/>
          <w:i/>
          <w:iCs/>
          <w:snapToGrid w:val="0"/>
          <w:color w:val="000000"/>
        </w:rPr>
        <w:t>вече</w:t>
      </w:r>
      <w:r>
        <w:rPr>
          <w:rFonts w:ascii="Courier New" w:hAnsi="Courier New" w:cs="Courier New"/>
          <w:snapToGrid w:val="0"/>
          <w:color w:val="000000"/>
        </w:rPr>
        <w:t>. С возвышением Владимира на Клязьме, а затем Москвы Р. утратил значение политического центра С.-В. Руси, в 1474 был присоединён к Москве.</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РОСЬ (РОССЬ, РОССА, РУСЬ, УРСЬ) – р. русск., правый приток Днепра (ныне – Укр.). На р. расположен гор. Корсунь </w:t>
      </w:r>
      <w:r w:rsidRPr="00C9136F">
        <w:rPr>
          <w:rFonts w:ascii="Courier New" w:hAnsi="Courier New" w:cs="Courier New"/>
          <w:snapToGrid w:val="0"/>
          <w:color w:val="000000"/>
        </w:rPr>
        <w:t>[</w:t>
      </w:r>
      <w:r>
        <w:rPr>
          <w:rFonts w:ascii="Courier New" w:hAnsi="Courier New" w:cs="Courier New"/>
          <w:snapToGrid w:val="0"/>
          <w:color w:val="000000"/>
        </w:rPr>
        <w:t>Корсунь-Шевченковский; по имени бога Солнца и времени у русск. – Хорса (Корса)</w:t>
      </w:r>
      <w:r w:rsidRPr="00C9136F">
        <w:rPr>
          <w:rFonts w:ascii="Courier New" w:hAnsi="Courier New" w:cs="Courier New"/>
          <w:snapToGrid w:val="0"/>
          <w:color w:val="000000"/>
        </w:rPr>
        <w:t>]</w:t>
      </w:r>
      <w:r>
        <w:rPr>
          <w:rFonts w:ascii="Courier New" w:hAnsi="Courier New" w:cs="Courier New"/>
          <w:snapToGrid w:val="0"/>
          <w:color w:val="000000"/>
        </w:rPr>
        <w:t>.</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РОТ</w:t>
      </w:r>
      <w:r w:rsidRPr="00DF34A5">
        <w:rPr>
          <w:rFonts w:ascii="Ozegov NT" w:hAnsi="Ozegov NT" w:cs="Ozegov NT"/>
          <w:snapToGrid w:val="0"/>
          <w:color w:val="000000"/>
        </w:rPr>
        <w:t>А</w:t>
      </w:r>
      <w:r>
        <w:rPr>
          <w:rFonts w:ascii="Courier New" w:hAnsi="Courier New" w:cs="Courier New"/>
          <w:snapToGrid w:val="0"/>
          <w:color w:val="000000"/>
        </w:rPr>
        <w:t xml:space="preserve"> – др.-русск. клятва, присяга (Даль; </w:t>
      </w:r>
      <w:r>
        <w:rPr>
          <w:rFonts w:ascii="Courier New" w:hAnsi="Courier New" w:cs="Courier New"/>
        </w:rPr>
        <w:t>не путать с «р</w:t>
      </w:r>
      <w:r w:rsidRPr="00556EED">
        <w:rPr>
          <w:rFonts w:ascii="Ozegov NT" w:hAnsi="Ozegov NT" w:cs="Ozegov NT"/>
        </w:rPr>
        <w:t>о</w:t>
      </w:r>
      <w:r>
        <w:rPr>
          <w:rFonts w:ascii="Courier New" w:hAnsi="Courier New" w:cs="Courier New"/>
        </w:rPr>
        <w:t xml:space="preserve">та» - отряд солдат); а также установление, слово (условленность, условие), закон, договор – восходит к вед. «рта», «рита» - космический закон (Бога), закон, а </w:t>
      </w:r>
      <w:r w:rsidRPr="00466E83">
        <w:rPr>
          <w:rFonts w:ascii="Courier New" w:hAnsi="Courier New" w:cs="Courier New"/>
          <w:i/>
          <w:iCs/>
        </w:rPr>
        <w:t>рот</w:t>
      </w:r>
      <w:r>
        <w:rPr>
          <w:rFonts w:ascii="Courier New" w:hAnsi="Courier New" w:cs="Courier New"/>
        </w:rPr>
        <w:t xml:space="preserve"> – место, откуда исходят изречения закона; и авест. «арта» - правда, закон. От этого и.-е. </w:t>
      </w:r>
      <w:r w:rsidRPr="00DF34A5">
        <w:rPr>
          <w:rFonts w:ascii="Courier New" w:hAnsi="Courier New" w:cs="Courier New"/>
        </w:rPr>
        <w:t>(</w:t>
      </w:r>
      <w:r>
        <w:rPr>
          <w:rFonts w:ascii="Courier New" w:hAnsi="Courier New" w:cs="Courier New"/>
        </w:rPr>
        <w:t>изначально санскр.) корня и известные нам слов</w:t>
      </w:r>
      <w:r w:rsidRPr="00DF34A5">
        <w:rPr>
          <w:rFonts w:ascii="Ozegov NT" w:hAnsi="Ozegov NT" w:cs="Ozegov NT"/>
        </w:rPr>
        <w:t>а</w:t>
      </w:r>
      <w:r>
        <w:rPr>
          <w:rFonts w:ascii="Ozegov NT" w:hAnsi="Ozegov NT" w:cs="Ozegov NT"/>
        </w:rPr>
        <w:t>:</w:t>
      </w:r>
      <w:r>
        <w:rPr>
          <w:rFonts w:ascii="Courier New" w:hAnsi="Courier New" w:cs="Courier New"/>
        </w:rPr>
        <w:t xml:space="preserve"> лат. </w:t>
      </w:r>
      <w:r>
        <w:rPr>
          <w:rFonts w:ascii="Courier New" w:hAnsi="Courier New" w:cs="Courier New"/>
          <w:lang w:val="en-US"/>
        </w:rPr>
        <w:t>ratus</w:t>
      </w:r>
      <w:r>
        <w:rPr>
          <w:rFonts w:ascii="Courier New" w:hAnsi="Courier New" w:cs="Courier New"/>
        </w:rPr>
        <w:t xml:space="preserve"> – решённый, утверждённый; ратификация (предыдущее лат. слово + </w:t>
      </w:r>
      <w:r>
        <w:rPr>
          <w:rFonts w:ascii="Courier New" w:hAnsi="Courier New" w:cs="Courier New"/>
          <w:lang w:val="en-US"/>
        </w:rPr>
        <w:t>facere</w:t>
      </w:r>
      <w:r w:rsidRPr="00E80614">
        <w:rPr>
          <w:rFonts w:ascii="Courier New" w:hAnsi="Courier New" w:cs="Courier New"/>
        </w:rPr>
        <w:t xml:space="preserve"> </w:t>
      </w:r>
      <w:r>
        <w:rPr>
          <w:rFonts w:ascii="Courier New" w:hAnsi="Courier New" w:cs="Courier New"/>
        </w:rPr>
        <w:t xml:space="preserve">– делать) – утверждение высшим органом государственной власти международного договора; ратификация придаёт договору юридическую силу; ратифицировать – утверждать; </w:t>
      </w:r>
      <w:r>
        <w:rPr>
          <w:rFonts w:ascii="Courier New" w:hAnsi="Courier New" w:cs="Courier New"/>
          <w:lang w:val="en-US"/>
        </w:rPr>
        <w:t>rat</w:t>
      </w:r>
      <w:r>
        <w:rPr>
          <w:rFonts w:ascii="Courier New" w:hAnsi="Courier New" w:cs="Courier New"/>
        </w:rPr>
        <w:t xml:space="preserve"> – совет; ратуша – орган самоуправления в некоторых гор. феодальной Европы и здание, в котором он помещался</w:t>
      </w:r>
      <w:r>
        <w:rPr>
          <w:rFonts w:ascii="Courier New" w:hAnsi="Courier New" w:cs="Courier New"/>
          <w:snapToGrid w:val="0"/>
          <w:color w:val="000000"/>
        </w:rPr>
        <w:t xml:space="preserve">. Мало кто знает: в России </w:t>
      </w:r>
      <w:r>
        <w:rPr>
          <w:rFonts w:ascii="Courier New" w:hAnsi="Courier New" w:cs="Courier New"/>
          <w:snapToGrid w:val="0"/>
          <w:color w:val="000000"/>
          <w:lang w:val="en-US"/>
        </w:rPr>
        <w:t>XVIII</w:t>
      </w:r>
      <w:r>
        <w:rPr>
          <w:rFonts w:ascii="Courier New" w:hAnsi="Courier New" w:cs="Courier New"/>
          <w:snapToGrid w:val="0"/>
          <w:color w:val="000000"/>
        </w:rPr>
        <w:t xml:space="preserve"> в. – ратуша орган городского самоуправления, в </w:t>
      </w:r>
      <w:r>
        <w:rPr>
          <w:rFonts w:ascii="Courier New" w:hAnsi="Courier New" w:cs="Courier New"/>
          <w:snapToGrid w:val="0"/>
          <w:color w:val="000000"/>
          <w:lang w:val="en-US"/>
        </w:rPr>
        <w:t>XVIII</w:t>
      </w:r>
      <w:r w:rsidRPr="00E80614">
        <w:rPr>
          <w:rFonts w:ascii="Courier New" w:hAnsi="Courier New" w:cs="Courier New"/>
          <w:snapToGrid w:val="0"/>
          <w:color w:val="000000"/>
        </w:rPr>
        <w:t>-</w:t>
      </w:r>
      <w:r>
        <w:rPr>
          <w:rFonts w:ascii="Courier New" w:hAnsi="Courier New" w:cs="Courier New"/>
          <w:snapToGrid w:val="0"/>
          <w:color w:val="000000"/>
          <w:lang w:val="en-US"/>
        </w:rPr>
        <w:t>XIX</w:t>
      </w:r>
      <w:r>
        <w:rPr>
          <w:rFonts w:ascii="Courier New" w:hAnsi="Courier New" w:cs="Courier New"/>
          <w:snapToGrid w:val="0"/>
          <w:color w:val="000000"/>
        </w:rPr>
        <w:t xml:space="preserve"> вв. – сословный судебный орган в посаде (гор.).</w:t>
      </w:r>
      <w:r w:rsidRPr="00E80614">
        <w:rPr>
          <w:rFonts w:ascii="Courier New" w:hAnsi="Courier New" w:cs="Courier New"/>
          <w:snapToGrid w:val="0"/>
          <w:color w:val="000000"/>
        </w:rPr>
        <w:t xml:space="preserve"> </w:t>
      </w:r>
      <w:r>
        <w:rPr>
          <w:rFonts w:ascii="Courier New" w:hAnsi="Courier New" w:cs="Courier New"/>
          <w:snapToGrid w:val="0"/>
          <w:color w:val="000000"/>
        </w:rPr>
        <w:t xml:space="preserve">Р. запечатлена в др.-русск. документах Х в.: </w:t>
      </w:r>
      <w:r>
        <w:rPr>
          <w:rFonts w:ascii="Courier New" w:hAnsi="Courier New" w:cs="Courier New"/>
        </w:rPr>
        <w:t>«А Ольга водиша и мужей его на роту; по русскому закону кляшася оружьем своим и Перуном… и Волосом»; «Заутра призва Игорь слы, и приде на холм, кде стояше Перун, покладоша оружье свое и щиты и золото, и ходи Игорь роте и люди его…» (Афан.,1,139). Русск. соблюдали закон, установление (рот</w:t>
      </w:r>
      <w:r w:rsidRPr="006E2628">
        <w:rPr>
          <w:rFonts w:ascii="Ozegov NT" w:hAnsi="Ozegov NT" w:cs="Ozegov NT"/>
        </w:rPr>
        <w:t>а</w:t>
      </w:r>
      <w:r>
        <w:rPr>
          <w:rFonts w:ascii="Courier New" w:hAnsi="Courier New" w:cs="Courier New"/>
        </w:rPr>
        <w:t>) честно, он был для них священен. Святослав в 971 г. договор с греками подтвердил клятвой: «Если же не соблюдём мы чего-либо из сказанного раньше, пусть я и те, кто со мною и подо мною, будем прокляты от бога, в которого веруем, - от Перуна и Велеса,… и да будем жёлты, как золото, и пусть посечёт нас собственное наше оружие». Существует средневековое поучение – «Слово святого отца Моисея о ротах и клятвах», где говорится в т.ч. и о неких клятвах (ротах), которыми приносят жертвы, закладывая их в наузы, «прогоняющие (болезни) некыми… письмены».</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РУБИН – (червчатый яхонт) драг. камень красного, тёмно-красного и красно-фиолетового цветов. В древ. ассоциировался с кровью и потому считался несущим жизнь, врачующим кровь, сердце, мозг, придающим силу, улучшающим память, хорошо действующим на нервную систему. Р. излучал страсть, сопутствовал храбрым, ответственным – героям и лидерам. Придавал сил в путешествиях, помогал преодолевать лишения, приносл удачу. У людей противоположного типа мог усилить негативные стороны натуры. Совр. наука изучает Р. с целью использовать его в медицине. Красный луч, пропущенный через Р., активизирует иммунную систему, повышает скорость обменных реакций.</w:t>
      </w:r>
    </w:p>
    <w:p w:rsidR="00880DC5" w:rsidRDefault="007E5291"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РУГЕВИТ (РУЕВИТ, РУГОДИВ) </w:t>
      </w:r>
      <w:r w:rsidR="00010FEF">
        <w:rPr>
          <w:rFonts w:ascii="Courier New" w:hAnsi="Courier New" w:cs="Courier New"/>
          <w:snapToGrid w:val="0"/>
          <w:color w:val="000000"/>
        </w:rPr>
        <w:t xml:space="preserve">от «руга» - земельные угодья (в санскр. </w:t>
      </w:r>
      <w:r w:rsidR="00010FEF" w:rsidRPr="00494D8D">
        <w:rPr>
          <w:rFonts w:ascii="Courier New" w:hAnsi="Courier New" w:cs="Courier New"/>
          <w:i/>
          <w:iCs/>
          <w:snapToGrid w:val="0"/>
          <w:color w:val="000000"/>
          <w:lang w:val="en-US"/>
        </w:rPr>
        <w:t>rόdas</w:t>
      </w:r>
      <w:r w:rsidR="00010FEF">
        <w:rPr>
          <w:rFonts w:ascii="Courier New" w:hAnsi="Courier New" w:cs="Courier New"/>
          <w:snapToGrid w:val="0"/>
          <w:color w:val="000000"/>
        </w:rPr>
        <w:t xml:space="preserve"> – земля); «руга» </w:t>
      </w:r>
      <w:r>
        <w:rPr>
          <w:rFonts w:ascii="Courier New" w:hAnsi="Courier New" w:cs="Courier New"/>
          <w:snapToGrid w:val="0"/>
          <w:color w:val="000000"/>
        </w:rPr>
        <w:t xml:space="preserve">и </w:t>
      </w:r>
      <w:r w:rsidR="00010FEF">
        <w:rPr>
          <w:rFonts w:ascii="Courier New" w:hAnsi="Courier New" w:cs="Courier New"/>
          <w:snapToGrid w:val="0"/>
          <w:color w:val="000000"/>
        </w:rPr>
        <w:t>сбор съестных припасов в пользу бога Ругевита, а в христ. – в пользу священника; «руен», «руин», «р</w:t>
      </w:r>
      <w:r w:rsidR="00880DC5">
        <w:rPr>
          <w:rFonts w:ascii="Courier New" w:hAnsi="Courier New" w:cs="Courier New"/>
          <w:snapToGrid w:val="0"/>
          <w:color w:val="000000"/>
        </w:rPr>
        <w:t xml:space="preserve">уй» </w:t>
      </w:r>
      <w:r w:rsidR="00010FEF">
        <w:rPr>
          <w:rFonts w:ascii="Courier New" w:hAnsi="Courier New" w:cs="Courier New"/>
          <w:snapToGrid w:val="0"/>
          <w:color w:val="000000"/>
        </w:rPr>
        <w:t>еще жёлтый цвет и сентябрь, когда созревал основной урожай; «ругинье» - дух ржи</w:t>
      </w:r>
      <w:r>
        <w:rPr>
          <w:rFonts w:ascii="Courier New" w:hAnsi="Courier New" w:cs="Courier New"/>
          <w:snapToGrid w:val="0"/>
          <w:color w:val="000000"/>
        </w:rPr>
        <w:t>.</w:t>
      </w:r>
      <w:r w:rsidR="00010FEF">
        <w:rPr>
          <w:rFonts w:ascii="Courier New" w:hAnsi="Courier New" w:cs="Courier New"/>
          <w:snapToGrid w:val="0"/>
          <w:color w:val="000000"/>
        </w:rPr>
        <w:t xml:space="preserve"> </w:t>
      </w:r>
      <w:r>
        <w:rPr>
          <w:rFonts w:ascii="Courier New" w:hAnsi="Courier New" w:cs="Courier New"/>
          <w:snapToGrid w:val="0"/>
          <w:color w:val="000000"/>
        </w:rPr>
        <w:t xml:space="preserve">Р. </w:t>
      </w:r>
      <w:r w:rsidR="00010FEF">
        <w:rPr>
          <w:rFonts w:ascii="Courier New" w:hAnsi="Courier New" w:cs="Courier New"/>
          <w:snapToGrid w:val="0"/>
          <w:color w:val="000000"/>
        </w:rPr>
        <w:t xml:space="preserve">буйно-красный, горячий, огненный свет (кульминация, сконцентрированность света), бог жизненной силы, плодородия зап. и балт. слав.; а также родович и защитник рода. </w:t>
      </w:r>
      <w:r w:rsidR="00880DC5">
        <w:rPr>
          <w:rFonts w:ascii="Courier New" w:hAnsi="Courier New" w:cs="Courier New"/>
          <w:snapToGrid w:val="0"/>
          <w:color w:val="000000"/>
        </w:rPr>
        <w:t>У</w:t>
      </w:r>
      <w:r w:rsidR="00010FEF">
        <w:rPr>
          <w:rFonts w:ascii="Courier New" w:hAnsi="Courier New" w:cs="Courier New"/>
          <w:snapToGrid w:val="0"/>
          <w:color w:val="000000"/>
        </w:rPr>
        <w:t xml:space="preserve"> Афан.,2,267: «Ру</w:t>
      </w:r>
      <w:r w:rsidR="00010FEF">
        <w:rPr>
          <w:rFonts w:ascii="Courier New" w:hAnsi="Courier New" w:cs="Courier New"/>
          <w:snapToGrid w:val="0"/>
          <w:color w:val="000000"/>
          <w:lang w:val="en-US"/>
        </w:rPr>
        <w:t>j</w:t>
      </w:r>
      <w:r w:rsidR="00010FEF">
        <w:rPr>
          <w:rFonts w:ascii="Courier New" w:hAnsi="Courier New" w:cs="Courier New"/>
          <w:snapToGrid w:val="0"/>
          <w:color w:val="000000"/>
        </w:rPr>
        <w:t>евит имел семь лиц под одним черепом», а восьмую держал в руке (8 – число сторон света; значит он видел всё и защища</w:t>
      </w:r>
      <w:r>
        <w:rPr>
          <w:rFonts w:ascii="Courier New" w:hAnsi="Courier New" w:cs="Courier New"/>
          <w:snapToGrid w:val="0"/>
          <w:color w:val="000000"/>
        </w:rPr>
        <w:t>л свой род со всех сторон</w:t>
      </w:r>
      <w:r w:rsidR="00880DC5">
        <w:rPr>
          <w:rFonts w:ascii="Courier New" w:hAnsi="Courier New" w:cs="Courier New"/>
          <w:snapToGrid w:val="0"/>
          <w:color w:val="000000"/>
        </w:rPr>
        <w:t>; неслучайно число его 8.</w:t>
      </w:r>
      <w:r>
        <w:rPr>
          <w:rFonts w:ascii="Courier New" w:hAnsi="Courier New" w:cs="Courier New"/>
          <w:snapToGrid w:val="0"/>
          <w:color w:val="000000"/>
        </w:rPr>
        <w:t>) и с семью</w:t>
      </w:r>
      <w:r w:rsidR="00010FEF">
        <w:rPr>
          <w:rFonts w:ascii="Courier New" w:hAnsi="Courier New" w:cs="Courier New"/>
          <w:snapToGrid w:val="0"/>
          <w:color w:val="000000"/>
        </w:rPr>
        <w:t xml:space="preserve"> мечами у пояса, а восьмой держал в правой руке</w:t>
      </w:r>
      <w:r w:rsidR="00880DC5">
        <w:rPr>
          <w:rFonts w:ascii="Courier New" w:hAnsi="Courier New" w:cs="Courier New"/>
          <w:snapToGrid w:val="0"/>
          <w:color w:val="000000"/>
        </w:rPr>
        <w:t>.</w:t>
      </w:r>
      <w:r w:rsidR="00010FEF">
        <w:rPr>
          <w:rFonts w:ascii="Courier New" w:hAnsi="Courier New" w:cs="Courier New"/>
          <w:snapToGrid w:val="0"/>
          <w:color w:val="000000"/>
        </w:rPr>
        <w:t xml:space="preserve"> </w:t>
      </w:r>
      <w:r w:rsidR="00880DC5">
        <w:rPr>
          <w:rFonts w:ascii="Courier New" w:hAnsi="Courier New" w:cs="Courier New"/>
          <w:snapToGrid w:val="0"/>
          <w:color w:val="000000"/>
        </w:rPr>
        <w:t>У</w:t>
      </w:r>
      <w:r w:rsidR="00010FEF">
        <w:rPr>
          <w:rFonts w:ascii="Courier New" w:hAnsi="Courier New" w:cs="Courier New"/>
          <w:snapToGrid w:val="0"/>
          <w:color w:val="000000"/>
        </w:rPr>
        <w:t xml:space="preserve"> Афан.,1,138: «Идол Руевита был вооружён семью мечами, привязанными сбоку в ножнах, а восьмой м</w:t>
      </w:r>
      <w:r w:rsidR="00880DC5">
        <w:rPr>
          <w:rFonts w:ascii="Courier New" w:hAnsi="Courier New" w:cs="Courier New"/>
          <w:snapToGrid w:val="0"/>
          <w:color w:val="000000"/>
        </w:rPr>
        <w:t>еч держал в правой руке наголо»</w:t>
      </w:r>
      <w:r w:rsidR="00010FEF">
        <w:rPr>
          <w:rFonts w:ascii="Courier New" w:hAnsi="Courier New" w:cs="Courier New"/>
          <w:snapToGrid w:val="0"/>
          <w:color w:val="000000"/>
        </w:rPr>
        <w:t>, что давало основания считать его так же и богом войны. Его святилище находилось в культовом центре Карензе (Каренце, Коренице) на Ю. о. Рюген; по Кайса</w:t>
      </w:r>
      <w:r>
        <w:rPr>
          <w:rFonts w:ascii="Courier New" w:hAnsi="Courier New" w:cs="Courier New"/>
          <w:snapToGrid w:val="0"/>
          <w:color w:val="000000"/>
        </w:rPr>
        <w:t xml:space="preserve">рову, «вместо стен окружали </w:t>
      </w:r>
      <w:r w:rsidR="00010FEF">
        <w:rPr>
          <w:rFonts w:ascii="Courier New" w:hAnsi="Courier New" w:cs="Courier New"/>
          <w:snapToGrid w:val="0"/>
          <w:color w:val="000000"/>
        </w:rPr>
        <w:t>статую бога пурпуровые ковры; этот кумир сделан был из одного дуба… Величина и толстота его были необычайны, так что епископ Абсалон, поднявшись даже на пятки, едва мог достать до подбородка жезлом своим». Из трёх храмов в этом месте, стоявших друг против друга, – Р., Поревита и Поренута (Перуна) – гл. считался храм Р. В одном из перечней бог</w:t>
      </w:r>
      <w:r w:rsidR="00010FEF" w:rsidRPr="008F0B92">
        <w:rPr>
          <w:rFonts w:ascii="Ozegov NT" w:hAnsi="Ozegov NT" w:cs="Ozegov NT"/>
          <w:snapToGrid w:val="0"/>
          <w:color w:val="000000"/>
        </w:rPr>
        <w:t>о</w:t>
      </w:r>
      <w:r w:rsidR="00010FEF">
        <w:rPr>
          <w:rFonts w:ascii="Courier New" w:hAnsi="Courier New" w:cs="Courier New"/>
          <w:snapToGrid w:val="0"/>
          <w:color w:val="000000"/>
        </w:rPr>
        <w:t xml:space="preserve">в в «Книтлингасага» Р. стоит на первом месте. </w:t>
      </w:r>
    </w:p>
    <w:p w:rsidR="00010FEF"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 по всей вероятности, восходит к вед. богу </w:t>
      </w:r>
      <w:r w:rsidRPr="002A7C4F">
        <w:rPr>
          <w:rFonts w:ascii="Courier New" w:hAnsi="Courier New" w:cs="Courier New"/>
          <w:b/>
          <w:bCs/>
          <w:snapToGrid w:val="0"/>
          <w:color w:val="000000"/>
        </w:rPr>
        <w:t>Рудре</w:t>
      </w:r>
      <w:r>
        <w:rPr>
          <w:rFonts w:ascii="Courier New" w:hAnsi="Courier New" w:cs="Courier New"/>
          <w:snapToGrid w:val="0"/>
          <w:color w:val="000000"/>
        </w:rPr>
        <w:t xml:space="preserve"> (имя его объясняется по-разному и от </w:t>
      </w:r>
      <w:r w:rsidRPr="00CE2769">
        <w:rPr>
          <w:rFonts w:ascii="Courier New" w:hAnsi="Courier New" w:cs="Courier New"/>
          <w:i/>
          <w:iCs/>
          <w:snapToGrid w:val="0"/>
          <w:color w:val="000000"/>
          <w:lang w:val="en-US"/>
        </w:rPr>
        <w:t>rud</w:t>
      </w:r>
      <w:r>
        <w:rPr>
          <w:rFonts w:ascii="Courier New" w:hAnsi="Courier New" w:cs="Courier New"/>
          <w:snapToGrid w:val="0"/>
          <w:color w:val="000000"/>
        </w:rPr>
        <w:t xml:space="preserve"> – реветь, и от санскр. </w:t>
      </w:r>
      <w:r w:rsidRPr="00494D8D">
        <w:rPr>
          <w:rFonts w:ascii="Courier New" w:hAnsi="Courier New" w:cs="Courier New"/>
          <w:i/>
          <w:iCs/>
          <w:snapToGrid w:val="0"/>
          <w:color w:val="000000"/>
          <w:lang w:val="en-US"/>
        </w:rPr>
        <w:t>rόdas</w:t>
      </w:r>
      <w:r>
        <w:rPr>
          <w:rFonts w:ascii="Courier New" w:hAnsi="Courier New" w:cs="Courier New"/>
          <w:snapToGrid w:val="0"/>
          <w:color w:val="000000"/>
        </w:rPr>
        <w:t xml:space="preserve"> – земля). В РВ Рудре посвящено 3 гимна и множество уп. в др.; там, с одной стороны, говорят о его милости, дружбе, готовности защищать и творить благо, а с др., - подчёркивается разрушительная сила Рудры, его яростный нрав (наиболее частые его эпитеты «убийца», «мужеубийца», «красный вепрь неба», «хозяин скота», он и бык, и отец мира, и великий асура небес), он медного или красного (или спина его красна, живот чёрен) цвета, жил в горах, носил шкуру. Иногда он многоформен. Рудра соотносится со всеми членами комплекса «смерть – плодородие – жизнь»; недаром его называли </w:t>
      </w:r>
      <w:r w:rsidRPr="00BD70ED">
        <w:rPr>
          <w:rFonts w:ascii="Courier New" w:hAnsi="Courier New" w:cs="Courier New"/>
          <w:i/>
          <w:iCs/>
          <w:snapToGrid w:val="0"/>
          <w:color w:val="000000"/>
        </w:rPr>
        <w:t>Трьямбака</w:t>
      </w:r>
      <w:r>
        <w:rPr>
          <w:rFonts w:ascii="Courier New" w:hAnsi="Courier New" w:cs="Courier New"/>
          <w:snapToGrid w:val="0"/>
          <w:color w:val="000000"/>
        </w:rPr>
        <w:t>, «имеющий трёх матерей» (т.е. три космических царства). Связанный со смертью, Рудра мог и отвратить смерть. Вед. арьи и наши пращуры обращались к нему с просьбой не убивать ни больш</w:t>
      </w:r>
      <w:r w:rsidRPr="00CE2769">
        <w:rPr>
          <w:rFonts w:ascii="Ozegov NT" w:hAnsi="Ozegov NT" w:cs="Ozegov NT"/>
          <w:snapToGrid w:val="0"/>
          <w:color w:val="000000"/>
        </w:rPr>
        <w:t>о</w:t>
      </w:r>
      <w:r>
        <w:rPr>
          <w:rFonts w:ascii="Courier New" w:hAnsi="Courier New" w:cs="Courier New"/>
          <w:snapToGrid w:val="0"/>
          <w:color w:val="000000"/>
        </w:rPr>
        <w:t xml:space="preserve">го, ни малого, ни выросшего, ни отца, ни матери, не наносить вреда телу, семени, жизни, коровам (в некоторых вариантах мифов его жёны – </w:t>
      </w:r>
      <w:r w:rsidRPr="00BD70ED">
        <w:rPr>
          <w:rFonts w:ascii="Courier New" w:hAnsi="Courier New" w:cs="Courier New"/>
          <w:i/>
          <w:iCs/>
          <w:snapToGrid w:val="0"/>
          <w:color w:val="000000"/>
        </w:rPr>
        <w:t>рохини</w:t>
      </w:r>
      <w:r>
        <w:rPr>
          <w:rFonts w:ascii="Courier New" w:hAnsi="Courier New" w:cs="Courier New"/>
          <w:snapToGrid w:val="0"/>
          <w:color w:val="000000"/>
        </w:rPr>
        <w:t>, красные коровы, родившие марутов – ветры; ветры – дети Рудры) и лошадям. Смерть насылалась Рудрой и непосредственно, и черз яд, через лихорадку. Его просили о лекарствах, дающих долгую жизнь, называли исцелителем и лучшим из врачей. Жил Рудра на сев. (родине праотцов, ассоциирующейся с потусторонним миром, с раем предков). Рудра юн, быстр, силён, неуязвим, у него твёрдые члены, спутанные волосы, прекрасные губы; он улыбался, как Солнце, вместе с тем он свиреп и разрушителен, как ужасный зв</w:t>
      </w:r>
      <w:r w:rsidR="00846715">
        <w:rPr>
          <w:rFonts w:ascii="Courier New" w:hAnsi="Courier New" w:cs="Courier New"/>
          <w:snapToGrid w:val="0"/>
          <w:color w:val="000000"/>
        </w:rPr>
        <w:t xml:space="preserve">ерь. У него колесница, в руке </w:t>
      </w:r>
      <w:r>
        <w:rPr>
          <w:rFonts w:ascii="Courier New" w:hAnsi="Courier New" w:cs="Courier New"/>
          <w:snapToGrid w:val="0"/>
          <w:color w:val="000000"/>
        </w:rPr>
        <w:t xml:space="preserve">молния или палица, лук и стрелы (в АВ он не раз назывался лучником), в поздних самхитах он тысячеглаз (как правило </w:t>
      </w:r>
      <w:r w:rsidRPr="00F04C14">
        <w:rPr>
          <w:rFonts w:ascii="Courier New" w:hAnsi="Courier New" w:cs="Courier New"/>
          <w:i/>
          <w:iCs/>
          <w:snapToGrid w:val="0"/>
          <w:color w:val="000000"/>
        </w:rPr>
        <w:t>тысячеглазый</w:t>
      </w:r>
      <w:r>
        <w:rPr>
          <w:rFonts w:ascii="Courier New" w:hAnsi="Courier New" w:cs="Courier New"/>
          <w:snapToGrid w:val="0"/>
          <w:color w:val="000000"/>
        </w:rPr>
        <w:t xml:space="preserve"> – эпитет неба). Репродуктивные черты Рудры неотделимы от связываемых с ним представлений о плодородии и жизни. Он окружён зооморфными символами сексуальной силы. Оплодотворяющий дождь – одно из средств Рудры против слабости (Земли и всего живого). К Рудре обращались с просьбой: «Да размножимся мы, о Рудра, через детей!»; о нём говорили: «Да создаст он благо нашему скакуну, здоровье барану и овце, мужчинам и женщинам, быку».</w:t>
      </w:r>
    </w:p>
    <w:p w:rsidR="00010FEF" w:rsidRPr="00893D93"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Храм и статуя Р. были уничтожены епископом Абсалоном в июне 1169 г. Возможно, на сев. Руси, существовал вариант Р. с приданием ему небесных функций - </w:t>
      </w:r>
      <w:r w:rsidRPr="00893D93">
        <w:rPr>
          <w:rFonts w:ascii="Courier New" w:hAnsi="Courier New" w:cs="Courier New"/>
          <w:i/>
          <w:iCs/>
          <w:snapToGrid w:val="0"/>
          <w:color w:val="000000"/>
        </w:rPr>
        <w:t>Ругодив</w:t>
      </w:r>
      <w:r>
        <w:rPr>
          <w:rFonts w:ascii="Courier New" w:hAnsi="Courier New" w:cs="Courier New"/>
          <w:snapToGrid w:val="0"/>
          <w:color w:val="000000"/>
        </w:rPr>
        <w:t xml:space="preserve">, ещё в </w:t>
      </w:r>
      <w:r>
        <w:rPr>
          <w:rFonts w:ascii="Courier New" w:hAnsi="Courier New" w:cs="Courier New"/>
          <w:snapToGrid w:val="0"/>
          <w:color w:val="000000"/>
          <w:lang w:val="en-US"/>
        </w:rPr>
        <w:t>XV</w:t>
      </w:r>
      <w:r>
        <w:rPr>
          <w:rFonts w:ascii="Courier New" w:hAnsi="Courier New" w:cs="Courier New"/>
          <w:snapToGrid w:val="0"/>
          <w:color w:val="000000"/>
        </w:rPr>
        <w:t xml:space="preserve"> в. в Шелонской пятине Новгорода существовала Ругодивская слобода; Ругодив – старое название Нарвы, встречается в Новгородской 1 лет. под. 1344, 1420 гг.</w:t>
      </w:r>
    </w:p>
    <w:p w:rsidR="00010FEF" w:rsidRPr="00EE2B9C" w:rsidRDefault="00010FEF" w:rsidP="00010FEF">
      <w:pPr>
        <w:pStyle w:val="a5"/>
        <w:ind w:left="-1104" w:right="24" w:firstLine="552"/>
        <w:jc w:val="both"/>
        <w:rPr>
          <w:rFonts w:ascii="Courier New" w:hAnsi="Courier New" w:cs="Courier New"/>
          <w:snapToGrid w:val="0"/>
          <w:color w:val="000000"/>
        </w:rPr>
      </w:pPr>
      <w:r>
        <w:rPr>
          <w:rFonts w:ascii="Courier New" w:hAnsi="Courier New" w:cs="Courier New"/>
          <w:snapToGrid w:val="0"/>
          <w:color w:val="000000"/>
        </w:rPr>
        <w:t xml:space="preserve">РУС – легендарный брат Леха и Чеха, по преданиям зап. слав., кн., прародитель русск. Но имя это др. Его носил, например, Руса </w:t>
      </w:r>
      <w:r>
        <w:rPr>
          <w:rFonts w:ascii="Courier New" w:hAnsi="Courier New" w:cs="Courier New"/>
          <w:snapToGrid w:val="0"/>
          <w:color w:val="000000"/>
          <w:lang w:val="en-US"/>
        </w:rPr>
        <w:t>I</w:t>
      </w:r>
      <w:r>
        <w:rPr>
          <w:rFonts w:ascii="Courier New" w:hAnsi="Courier New" w:cs="Courier New"/>
          <w:snapToGrid w:val="0"/>
          <w:color w:val="000000"/>
        </w:rPr>
        <w:t xml:space="preserve">, царь Урарту в </w:t>
      </w:r>
      <w:r>
        <w:rPr>
          <w:rFonts w:ascii="Courier New" w:hAnsi="Courier New" w:cs="Courier New"/>
          <w:snapToGrid w:val="0"/>
          <w:color w:val="000000"/>
          <w:lang w:val="en-US"/>
        </w:rPr>
        <w:t>VI</w:t>
      </w:r>
      <w:r>
        <w:rPr>
          <w:rFonts w:ascii="Courier New" w:hAnsi="Courier New" w:cs="Courier New"/>
          <w:snapToGrid w:val="0"/>
          <w:color w:val="000000"/>
        </w:rPr>
        <w:t xml:space="preserve"> в. до н.э.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РУСАЛКИ, РУСАЛИИ – см. </w:t>
      </w:r>
      <w:r w:rsidRPr="000425CF">
        <w:rPr>
          <w:rFonts w:ascii="Courier New" w:hAnsi="Courier New" w:cs="Courier New"/>
          <w:i/>
          <w:iCs/>
          <w:sz w:val="28"/>
          <w:szCs w:val="28"/>
        </w:rPr>
        <w:t>Берегини</w:t>
      </w:r>
      <w:r>
        <w:rPr>
          <w:rFonts w:ascii="Courier New" w:hAnsi="Courier New" w:cs="Courier New"/>
          <w:sz w:val="28"/>
          <w:szCs w:val="28"/>
        </w:rPr>
        <w:t>.</w:t>
      </w:r>
    </w:p>
    <w:p w:rsidR="00010FEF" w:rsidRPr="00A1102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РУССКИЙ ЯЗЫК – яз. русск. нации; вместе с укр. и блр. яз. образует группу вост</w:t>
      </w:r>
      <w:r w:rsidR="000B0847">
        <w:rPr>
          <w:rFonts w:ascii="Courier New" w:hAnsi="Courier New" w:cs="Courier New"/>
          <w:sz w:val="28"/>
          <w:szCs w:val="28"/>
        </w:rPr>
        <w:t>.</w:t>
      </w:r>
      <w:r>
        <w:rPr>
          <w:rFonts w:ascii="Courier New" w:hAnsi="Courier New" w:cs="Courier New"/>
          <w:sz w:val="28"/>
          <w:szCs w:val="28"/>
        </w:rPr>
        <w:t>-слав. яз., входящую наряду с группами юж</w:t>
      </w:r>
      <w:r w:rsidR="000B0847">
        <w:rPr>
          <w:rFonts w:ascii="Courier New" w:hAnsi="Courier New" w:cs="Courier New"/>
          <w:sz w:val="28"/>
          <w:szCs w:val="28"/>
        </w:rPr>
        <w:t>.-с</w:t>
      </w:r>
      <w:r>
        <w:rPr>
          <w:rFonts w:ascii="Courier New" w:hAnsi="Courier New" w:cs="Courier New"/>
          <w:sz w:val="28"/>
          <w:szCs w:val="28"/>
        </w:rPr>
        <w:t>лав. и зап</w:t>
      </w:r>
      <w:r w:rsidR="000B0847">
        <w:rPr>
          <w:rFonts w:ascii="Courier New" w:hAnsi="Courier New" w:cs="Courier New"/>
          <w:sz w:val="28"/>
          <w:szCs w:val="28"/>
        </w:rPr>
        <w:t>.-</w:t>
      </w:r>
      <w:r>
        <w:rPr>
          <w:rFonts w:ascii="Courier New" w:hAnsi="Courier New" w:cs="Courier New"/>
          <w:sz w:val="28"/>
          <w:szCs w:val="28"/>
        </w:rPr>
        <w:t>слав. в более обширную группу слав</w:t>
      </w:r>
      <w:r w:rsidR="000B0847">
        <w:rPr>
          <w:rFonts w:ascii="Courier New" w:hAnsi="Courier New" w:cs="Courier New"/>
          <w:sz w:val="28"/>
          <w:szCs w:val="28"/>
        </w:rPr>
        <w:t>.</w:t>
      </w:r>
      <w:r>
        <w:rPr>
          <w:rFonts w:ascii="Courier New" w:hAnsi="Courier New" w:cs="Courier New"/>
          <w:sz w:val="28"/>
          <w:szCs w:val="28"/>
        </w:rPr>
        <w:t xml:space="preserve"> яз. Выделение из общеславянского корня явилось результатом дробления общеславянского единства. Всё единство составляло одну из ветвей и.-е. семьи языков, которая, в свою очередь, восходит к санскр. Специалисты считают, что наиболее близок к санскр. (особенно в лексическом богатстве и вариативности) после инд. - русск. яз. Но специалисты по русск. яз. редко прибегают к реконструкции русск. из отца-яз. санскр. (объясняя происхождение русск. слов порой из греч., тюркского, китайского и др. самых невероятных), в этой ч. изучения русск. яз. скрыты большие резервы, тем более, что русск. яз. по древности близок к санскр. Наиболее прозорливые филологи и историки русской национальной культуры, такие как А.Н.Афанасьев и др., ценили родство русск. яз с санскр. и умели извлечь из этого немало важной информации. Что касается письменности, то ещё до Кирилла и Мефодия русск. писали «чертами и резами», о чём сообщал черноризец Храбр; в Новгороде найдены около 1000 берестяных грамот, начиная с </w:t>
      </w:r>
      <w:r>
        <w:rPr>
          <w:rFonts w:ascii="Courier New" w:hAnsi="Courier New" w:cs="Courier New"/>
          <w:sz w:val="28"/>
          <w:szCs w:val="28"/>
          <w:lang w:val="en-US"/>
        </w:rPr>
        <w:t>XI</w:t>
      </w:r>
      <w:r w:rsidRPr="00A11027">
        <w:rPr>
          <w:rFonts w:ascii="Courier New" w:hAnsi="Courier New" w:cs="Courier New"/>
          <w:sz w:val="28"/>
          <w:szCs w:val="28"/>
        </w:rPr>
        <w:t xml:space="preserve"> </w:t>
      </w:r>
      <w:r>
        <w:rPr>
          <w:rFonts w:ascii="Courier New" w:hAnsi="Courier New" w:cs="Courier New"/>
          <w:sz w:val="28"/>
          <w:szCs w:val="28"/>
        </w:rPr>
        <w:t xml:space="preserve">в., что говорит о повсеместной грамоте. У зап. слав., как свидетельствуют зап. европ. источники (в т.ч. Нидерле), на статуях богов в Ретре уже в </w:t>
      </w:r>
      <w:r>
        <w:rPr>
          <w:rFonts w:ascii="Courier New" w:hAnsi="Courier New" w:cs="Courier New"/>
          <w:sz w:val="28"/>
          <w:szCs w:val="28"/>
          <w:lang w:val="en-US"/>
        </w:rPr>
        <w:t>XI</w:t>
      </w:r>
      <w:r>
        <w:rPr>
          <w:rFonts w:ascii="Courier New" w:hAnsi="Courier New" w:cs="Courier New"/>
          <w:sz w:val="28"/>
          <w:szCs w:val="28"/>
        </w:rPr>
        <w:t xml:space="preserve"> в. были написаны их имена. Т.е. зап. и вост. слав. были одинаково грамотны.</w:t>
      </w:r>
    </w:p>
    <w:p w:rsidR="00010FEF" w:rsidRPr="00A75A6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РУСЬ (РОС, РОСЫ, РОССЫ) – см. </w:t>
      </w:r>
      <w:r w:rsidRPr="00314469">
        <w:rPr>
          <w:rFonts w:ascii="Courier New" w:hAnsi="Courier New" w:cs="Courier New"/>
          <w:i/>
          <w:iCs/>
          <w:sz w:val="28"/>
          <w:szCs w:val="28"/>
        </w:rPr>
        <w:t>Славяне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РУТА – цветущая трава, цветок (предпочтительно червонный, красный) – символ девственности, девичества, чистоты; растёт при воде, а вода – символ чистоты. Из Р. делали свадебный венок. Р. использовали в календарных, похоронных обрядах, оберегах, защитной магии, лечебно-профилактической практике.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РУШНИК (ПОЛОТЕНЦЕ, ОБРУС, УБРУС, УТИРНИК, ШИРИНКА) – не только бытовой предмет, но и предмет, являвшийся ч. религиозных ритуалов как символ чистоты, света, утра, солнца, свежести, бодрости, пути, дороги, соединения, связывания, как оберег от нечисти, нередко выступал в качестве украшения, символа праздника, дара. Р. широко использовался в разнообразных обрядовых ситуациях: на похоронах. Свадьбе, родинах, в календарных обрядах. В магии и медицине. В корне его «руш», как в словах «Русь», «русский» от санскр</w:t>
      </w:r>
      <w:r w:rsidR="000B0847">
        <w:rPr>
          <w:rFonts w:ascii="Courier New" w:hAnsi="Courier New" w:cs="Courier New"/>
          <w:sz w:val="28"/>
          <w:szCs w:val="28"/>
        </w:rPr>
        <w:t>.</w:t>
      </w:r>
      <w:r>
        <w:rPr>
          <w:rFonts w:ascii="Courier New" w:hAnsi="Courier New" w:cs="Courier New"/>
          <w:sz w:val="28"/>
          <w:szCs w:val="28"/>
        </w:rPr>
        <w:t xml:space="preserve"> </w:t>
      </w:r>
      <w:r w:rsidRPr="00A26DF3">
        <w:rPr>
          <w:rFonts w:ascii="Courier New" w:hAnsi="Courier New" w:cs="Courier New"/>
          <w:i/>
          <w:iCs/>
          <w:sz w:val="28"/>
          <w:szCs w:val="28"/>
          <w:lang w:val="en-US"/>
        </w:rPr>
        <w:t>ru</w:t>
      </w:r>
      <w:r w:rsidRPr="00A26DF3">
        <w:rPr>
          <w:rFonts w:ascii="Courier New" w:hAnsi="Courier New" w:cs="Courier New"/>
          <w:i/>
          <w:iCs/>
          <w:sz w:val="28"/>
          <w:szCs w:val="28"/>
        </w:rPr>
        <w:t>ç</w:t>
      </w:r>
      <w:r w:rsidRPr="00A26DF3">
        <w:rPr>
          <w:rFonts w:ascii="Courier New" w:hAnsi="Courier New" w:cs="Courier New"/>
          <w:sz w:val="28"/>
          <w:szCs w:val="28"/>
        </w:rPr>
        <w:t xml:space="preserve"> </w:t>
      </w:r>
      <w:r>
        <w:rPr>
          <w:rFonts w:ascii="Courier New" w:hAnsi="Courier New" w:cs="Courier New"/>
          <w:sz w:val="28"/>
          <w:szCs w:val="28"/>
        </w:rPr>
        <w:t>– светлый; некоторые производят слово от «руч» - ручник. Эта трактовка зауживает значение Р. и его сакральный смысл: Р. предназначен не только для рук, но и для лица, тела и даже - душ</w:t>
      </w:r>
      <w:r w:rsidRPr="00A26DF3">
        <w:rPr>
          <w:rFonts w:ascii="Ozegov NT" w:hAnsi="Ozegov NT" w:cs="Ozegov NT"/>
          <w:sz w:val="28"/>
          <w:szCs w:val="28"/>
        </w:rPr>
        <w:t>и</w:t>
      </w:r>
      <w:r>
        <w:rPr>
          <w:rFonts w:ascii="Courier New" w:hAnsi="Courier New" w:cs="Courier New"/>
          <w:sz w:val="28"/>
          <w:szCs w:val="28"/>
        </w:rPr>
        <w:t>) полотенце – реальная и сакральная вещь, сопровождавшая слав. от рождения (родильного обряда омывания ребёнка; свадебного Р. или полотенца, служившего символическими вожжами свадебного поезда) до смерти (в некоторых областях, например, в Саратовской, несли гроб с покойником и опускали его в могилу на двух семиметровых погребальных полотенцах. Эти Р. больше ни для чего не использовались). На Р. подавали хлеб-соль, т.е. приветствовали почётного гостя; ими увешивали красный угол, где помещали изображения бог</w:t>
      </w:r>
      <w:r w:rsidRPr="002142B8">
        <w:rPr>
          <w:rFonts w:ascii="Ozegov NT" w:hAnsi="Ozegov NT" w:cs="Ozegov NT"/>
          <w:sz w:val="28"/>
          <w:szCs w:val="28"/>
        </w:rPr>
        <w:t>о</w:t>
      </w:r>
      <w:r>
        <w:rPr>
          <w:rFonts w:ascii="Courier New" w:hAnsi="Courier New" w:cs="Courier New"/>
          <w:sz w:val="28"/>
          <w:szCs w:val="28"/>
        </w:rPr>
        <w:t xml:space="preserve">в (а в христ. времена – иконы); во время религиозных дохристианских празднеств полотенцами-убрусами украшали ветви деревьев. На Р., выполняющих оберегательные функции, вышивались магические орнаменты, </w:t>
      </w:r>
      <w:r w:rsidR="00026C8D">
        <w:rPr>
          <w:rFonts w:ascii="Courier New" w:hAnsi="Courier New" w:cs="Courier New"/>
          <w:sz w:val="28"/>
          <w:szCs w:val="28"/>
        </w:rPr>
        <w:t xml:space="preserve">защищающие от тёмных сил: </w:t>
      </w:r>
      <w:r>
        <w:rPr>
          <w:rFonts w:ascii="Courier New" w:hAnsi="Courier New" w:cs="Courier New"/>
          <w:sz w:val="28"/>
          <w:szCs w:val="28"/>
        </w:rPr>
        <w:t>к</w:t>
      </w:r>
      <w:r w:rsidR="00026C8D">
        <w:rPr>
          <w:rFonts w:ascii="Courier New" w:hAnsi="Courier New" w:cs="Courier New"/>
          <w:sz w:val="28"/>
          <w:szCs w:val="28"/>
        </w:rPr>
        <w:t>оловраты</w:t>
      </w:r>
      <w:r>
        <w:rPr>
          <w:rFonts w:ascii="Courier New" w:hAnsi="Courier New" w:cs="Courier New"/>
          <w:sz w:val="28"/>
          <w:szCs w:val="28"/>
        </w:rPr>
        <w:t xml:space="preserve"> – символы счастья; петухи – символы времени, рассвета, света; троица: Ушас в виде прямостоящей женщины (в сер. троицы) и её дети Ашвины (по бокам) в виде коней или всадников, иногда их заменяли символизировавшие их птицы, цветы, деревья, растения – так же одно посередине (выше), др. (пониже) по краям. Как варианты этого сюжета были распространены и ладьевидные фигуры с головами коней или птиц. Эта троица – утренняя и вечерняя заря дня и г</w:t>
      </w:r>
      <w:r w:rsidRPr="001B5AE5">
        <w:rPr>
          <w:rFonts w:ascii="Ozegov NT" w:hAnsi="Ozegov NT" w:cs="Ozegov NT"/>
          <w:sz w:val="28"/>
          <w:szCs w:val="28"/>
        </w:rPr>
        <w:t>о</w:t>
      </w:r>
      <w:r>
        <w:rPr>
          <w:rFonts w:ascii="Courier New" w:hAnsi="Courier New" w:cs="Courier New"/>
          <w:sz w:val="28"/>
          <w:szCs w:val="28"/>
        </w:rPr>
        <w:t>да – самый архаичный сюжет праславянской и слав. мифологии, которому более 2 тыс. лет. В нём воплотились идея света, идея движения времени и жизни. Люди просыпались и смотрели надвигающейся заре в очи.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РЫБА – зооморфный классификатор нижней космической зоны, наделяемый хтонической символикой, в противоположность птицам – классификаторам верхней космической зоны в трёхчленной вселенной по вертикали. У и.е. человек в верхней ч. с нижней ч. рыбы (мужчина или женщина) олицетворял первых древних существ – прапредков человечества, вышедших некогда из вод мирового океана. Так, например, у шумер первый человек </w:t>
      </w:r>
      <w:r w:rsidRPr="00094CD2">
        <w:rPr>
          <w:rFonts w:ascii="Courier New" w:hAnsi="Courier New" w:cs="Courier New"/>
          <w:i/>
          <w:iCs/>
          <w:sz w:val="28"/>
          <w:szCs w:val="28"/>
        </w:rPr>
        <w:t>Адап</w:t>
      </w:r>
      <w:r>
        <w:rPr>
          <w:rFonts w:ascii="Courier New" w:hAnsi="Courier New" w:cs="Courier New"/>
          <w:sz w:val="28"/>
          <w:szCs w:val="28"/>
        </w:rPr>
        <w:t xml:space="preserve"> или </w:t>
      </w:r>
      <w:r w:rsidRPr="00094CD2">
        <w:rPr>
          <w:rFonts w:ascii="Courier New" w:hAnsi="Courier New" w:cs="Courier New"/>
          <w:i/>
          <w:iCs/>
          <w:sz w:val="28"/>
          <w:szCs w:val="28"/>
        </w:rPr>
        <w:t>Адапа</w:t>
      </w:r>
      <w:r>
        <w:rPr>
          <w:rFonts w:ascii="Courier New" w:hAnsi="Courier New" w:cs="Courier New"/>
          <w:sz w:val="28"/>
          <w:szCs w:val="28"/>
        </w:rPr>
        <w:t xml:space="preserve"> (это имя - через аккадский семитский народ, завоевавший шумер и перенявший их мифологию, яз., культуру, - переняли евреи для своего первочеловека Адама) выступал в виде получеловека-полурыбы. У слав. таков богатый изобразительный ряд женских существ. Именно из этой мысли появилась идея волшебного рождения героя от съеденной женщиной (царицей) рыбьей косточки (а остатки съедали животные, так же рождавшие после этого необыкновенно сильных существ), отсюда Р. выступает как средство поддержания жизни, целебное волшебное средство. Р., кита, трёх китов (тит-рыба) помещали под землёй, они плавали в мировом океане и держали землю: здесь </w:t>
      </w:r>
      <w:r w:rsidRPr="003F17C5">
        <w:rPr>
          <w:rFonts w:ascii="Courier New" w:hAnsi="Courier New" w:cs="Courier New"/>
          <w:sz w:val="28"/>
          <w:szCs w:val="28"/>
        </w:rPr>
        <w:t>сильн</w:t>
      </w:r>
      <w:r w:rsidRPr="003F17C5">
        <w:rPr>
          <w:rFonts w:ascii="Ozegov NT" w:hAnsi="Ozegov NT" w:cs="Ozegov NT"/>
          <w:sz w:val="28"/>
          <w:szCs w:val="28"/>
        </w:rPr>
        <w:t>о</w:t>
      </w:r>
      <w:r>
        <w:rPr>
          <w:rFonts w:ascii="Courier New" w:hAnsi="Courier New" w:cs="Courier New"/>
          <w:sz w:val="28"/>
          <w:szCs w:val="28"/>
        </w:rPr>
        <w:t xml:space="preserve"> представление о Р. как опоре земли. Изображения Р. на блюдах, тарелках найдены в Двуречье (Самара), они относятся к </w:t>
      </w:r>
      <w:r>
        <w:rPr>
          <w:rFonts w:ascii="Courier New" w:hAnsi="Courier New" w:cs="Courier New"/>
          <w:sz w:val="28"/>
          <w:szCs w:val="28"/>
          <w:lang w:val="en-US"/>
        </w:rPr>
        <w:t>V</w:t>
      </w:r>
      <w:r w:rsidRPr="00E67440">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тыс. до н.э. Древнейшее лит. произведение о Р. - шумерский текст «Дом рыбы», представляющий собой монолог бога или божества, посвящённый заботам о безопасной жизни Р., это свидетельствует о том, что при храмах устраивали бассейны со священными рыбами. С Р. (воплощением предка), или ипостасью бога (например, Брахмы; брахмо – семя, т.е. тот же первопредок, пращур) в образе Р., связан миф о потопе у мн. и.-е. народов. Отсюда и т.н. вещая, волшебная Р. (олицетворение мудрого старейшего первопредка). В русск. фольклоре участвуют мифические представители рыбьего царства: </w:t>
      </w:r>
      <w:r w:rsidRPr="001E4DFC">
        <w:rPr>
          <w:rFonts w:ascii="Courier New" w:hAnsi="Courier New" w:cs="Courier New"/>
          <w:i/>
          <w:iCs/>
          <w:sz w:val="28"/>
          <w:szCs w:val="28"/>
        </w:rPr>
        <w:t>макара</w:t>
      </w:r>
      <w:r>
        <w:rPr>
          <w:rFonts w:ascii="Courier New" w:hAnsi="Courier New" w:cs="Courier New"/>
          <w:sz w:val="28"/>
          <w:szCs w:val="28"/>
        </w:rPr>
        <w:t xml:space="preserve"> (от иран. авест. «рыба-кара»), </w:t>
      </w:r>
      <w:r w:rsidRPr="001E4DFC">
        <w:rPr>
          <w:rFonts w:ascii="Courier New" w:hAnsi="Courier New" w:cs="Courier New"/>
          <w:i/>
          <w:iCs/>
          <w:sz w:val="28"/>
          <w:szCs w:val="28"/>
        </w:rPr>
        <w:t>чудо-юдо (чудо морское)</w:t>
      </w:r>
      <w:r>
        <w:rPr>
          <w:rFonts w:ascii="Courier New" w:hAnsi="Courier New" w:cs="Courier New"/>
          <w:sz w:val="28"/>
          <w:szCs w:val="28"/>
        </w:rPr>
        <w:t xml:space="preserve">; и реальные: </w:t>
      </w:r>
      <w:r w:rsidRPr="001E4DFC">
        <w:rPr>
          <w:rFonts w:ascii="Courier New" w:hAnsi="Courier New" w:cs="Courier New"/>
          <w:i/>
          <w:iCs/>
          <w:sz w:val="28"/>
          <w:szCs w:val="28"/>
        </w:rPr>
        <w:t>щука, ёрш, карась, язь, лещь, мень, налим, окунь, осётр, плотва, сёмга, сиг, сом, сорога, калуга</w:t>
      </w:r>
      <w:r>
        <w:rPr>
          <w:rFonts w:ascii="Courier New" w:hAnsi="Courier New" w:cs="Courier New"/>
          <w:sz w:val="28"/>
          <w:szCs w:val="28"/>
        </w:rPr>
        <w:t xml:space="preserve"> и др.</w:t>
      </w:r>
    </w:p>
    <w:p w:rsidR="00010FEF" w:rsidRPr="00A26DF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РЫБА-ЗОЛОТЫЕ ПЕРЬЯ – мифич. рыба, олицетворяющая первопредка, пращура-помощника. Образ чудесной рыбы-помощницы древ. человека был ещё в ведах: там рыба предсказала будущее, потоп, и помогла выплыть из потопа. В русск. фольклоре от съедения чудесной рыбы рождаются богатыри, даже от съедения останков собакой (коровой) рождается чудесное потомство. В дальнейшем богатыри борются со Змеем, отвоёвывая Золотое царство. Подобная Р. фигурирует в былинах о Садко. Известная сказочная </w:t>
      </w:r>
      <w:r w:rsidRPr="00DE0383">
        <w:rPr>
          <w:rFonts w:ascii="Courier New" w:hAnsi="Courier New" w:cs="Courier New"/>
          <w:i/>
          <w:iCs/>
          <w:sz w:val="28"/>
          <w:szCs w:val="28"/>
        </w:rPr>
        <w:t>золотая рыбка</w:t>
      </w:r>
      <w:r>
        <w:rPr>
          <w:rFonts w:ascii="Courier New" w:hAnsi="Courier New" w:cs="Courier New"/>
          <w:sz w:val="28"/>
          <w:szCs w:val="28"/>
        </w:rPr>
        <w:t xml:space="preserve"> наследовала чудодейственные свойства мифич. Р. Она царица Р., исполняет желания старика, при этом остаётся охранительницей своего царства. Она (как предки или старшие в роде людей) хранительница устоев, нравственности, карает заносчивость и жадность. Сказочный вариант золотой рыбки близок др. рыбе–щуке, с помощью которой Емеля творит, что хочет.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РЮГЕН – о. в Балтийском м. (ныне ч. терр. гор. Росток в Германии), др. слав. </w:t>
      </w:r>
      <w:r w:rsidRPr="000913F4">
        <w:rPr>
          <w:rFonts w:ascii="Courier New" w:hAnsi="Courier New" w:cs="Courier New"/>
          <w:i/>
          <w:iCs/>
          <w:sz w:val="28"/>
          <w:szCs w:val="28"/>
        </w:rPr>
        <w:t>Руян</w:t>
      </w:r>
      <w:r>
        <w:rPr>
          <w:rFonts w:ascii="Courier New" w:hAnsi="Courier New" w:cs="Courier New"/>
          <w:i/>
          <w:iCs/>
          <w:sz w:val="28"/>
          <w:szCs w:val="28"/>
        </w:rPr>
        <w:t>, Руяна, Руя, Рана</w:t>
      </w:r>
      <w:r>
        <w:rPr>
          <w:rFonts w:ascii="Courier New" w:hAnsi="Courier New" w:cs="Courier New"/>
          <w:sz w:val="28"/>
          <w:szCs w:val="28"/>
        </w:rPr>
        <w:t>, один из важнейших центров дохристианской культуры балт. слав. племени ругов, рутенов или ранов, здесь в гор. Арконе находилось святилище бога Световида, разрушенное в 1168 датчанами-христ.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РЮРИК </w:t>
      </w:r>
      <w:r w:rsidRPr="00976796">
        <w:rPr>
          <w:sz w:val="28"/>
          <w:szCs w:val="28"/>
        </w:rPr>
        <w:t xml:space="preserve">– </w:t>
      </w:r>
      <w:r w:rsidRPr="00B974FB">
        <w:rPr>
          <w:rFonts w:ascii="Courier New" w:hAnsi="Courier New" w:cs="Courier New"/>
          <w:sz w:val="28"/>
          <w:szCs w:val="28"/>
        </w:rPr>
        <w:t>то же, что и Юрик, Юрий, Юрас (Юр, Щур, Пращур), Йорик, Ирик, Ирий, Эрик, Яр, Ярик (Ягорий, Егорий, Иегорр-Игорь, Георгий, Джорж, Джюрджи, Дюрги, Жорж), Ар, Ор – вс</w:t>
      </w:r>
      <w:r>
        <w:rPr>
          <w:rFonts w:ascii="Courier New" w:hAnsi="Courier New" w:cs="Courier New"/>
          <w:sz w:val="28"/>
          <w:szCs w:val="28"/>
        </w:rPr>
        <w:t>ё</w:t>
      </w:r>
      <w:r w:rsidRPr="00B974FB">
        <w:rPr>
          <w:rFonts w:ascii="Courier New" w:hAnsi="Courier New" w:cs="Courier New"/>
          <w:sz w:val="28"/>
          <w:szCs w:val="28"/>
        </w:rPr>
        <w:t xml:space="preserve"> это и</w:t>
      </w:r>
      <w:r>
        <w:rPr>
          <w:rFonts w:ascii="Courier New" w:hAnsi="Courier New" w:cs="Courier New"/>
          <w:sz w:val="28"/>
          <w:szCs w:val="28"/>
        </w:rPr>
        <w:t>.-</w:t>
      </w:r>
      <w:r w:rsidRPr="00B974FB">
        <w:rPr>
          <w:rFonts w:ascii="Courier New" w:hAnsi="Courier New" w:cs="Courier New"/>
          <w:sz w:val="28"/>
          <w:szCs w:val="28"/>
        </w:rPr>
        <w:t>е</w:t>
      </w:r>
      <w:r>
        <w:rPr>
          <w:rFonts w:ascii="Courier New" w:hAnsi="Courier New" w:cs="Courier New"/>
          <w:sz w:val="28"/>
          <w:szCs w:val="28"/>
        </w:rPr>
        <w:t>.</w:t>
      </w:r>
      <w:r w:rsidRPr="00B974FB">
        <w:rPr>
          <w:rFonts w:ascii="Courier New" w:hAnsi="Courier New" w:cs="Courier New"/>
          <w:sz w:val="28"/>
          <w:szCs w:val="28"/>
        </w:rPr>
        <w:t xml:space="preserve"> варианты др</w:t>
      </w:r>
      <w:r>
        <w:rPr>
          <w:rFonts w:ascii="Courier New" w:hAnsi="Courier New" w:cs="Courier New"/>
          <w:sz w:val="28"/>
          <w:szCs w:val="28"/>
        </w:rPr>
        <w:t>ев.</w:t>
      </w:r>
      <w:r w:rsidRPr="00B974FB">
        <w:rPr>
          <w:rFonts w:ascii="Courier New" w:hAnsi="Courier New" w:cs="Courier New"/>
          <w:sz w:val="28"/>
          <w:szCs w:val="28"/>
        </w:rPr>
        <w:t xml:space="preserve"> вед</w:t>
      </w:r>
      <w:r>
        <w:rPr>
          <w:rFonts w:ascii="Courier New" w:hAnsi="Courier New" w:cs="Courier New"/>
          <w:sz w:val="28"/>
          <w:szCs w:val="28"/>
        </w:rPr>
        <w:t>.</w:t>
      </w:r>
      <w:r w:rsidRPr="00B974FB">
        <w:rPr>
          <w:rFonts w:ascii="Courier New" w:hAnsi="Courier New" w:cs="Courier New"/>
          <w:sz w:val="28"/>
          <w:szCs w:val="28"/>
        </w:rPr>
        <w:t xml:space="preserve"> имени со значением родителя, прародителя, мужчины-производителя потомства, мужчины, достигшего половой и воинской</w:t>
      </w:r>
      <w:r>
        <w:rPr>
          <w:rFonts w:ascii="Courier New" w:hAnsi="Courier New" w:cs="Courier New"/>
          <w:sz w:val="28"/>
          <w:szCs w:val="28"/>
        </w:rPr>
        <w:t xml:space="preserve"> зрелости, наиболее выделяется «</w:t>
      </w:r>
      <w:r w:rsidRPr="00B974FB">
        <w:rPr>
          <w:rFonts w:ascii="Courier New" w:hAnsi="Courier New" w:cs="Courier New"/>
          <w:sz w:val="28"/>
          <w:szCs w:val="28"/>
        </w:rPr>
        <w:t>я</w:t>
      </w:r>
      <w:r>
        <w:rPr>
          <w:rFonts w:ascii="Courier New" w:hAnsi="Courier New" w:cs="Courier New"/>
          <w:sz w:val="28"/>
          <w:szCs w:val="28"/>
        </w:rPr>
        <w:t>р»</w:t>
      </w:r>
      <w:r w:rsidRPr="00B974FB">
        <w:rPr>
          <w:rFonts w:ascii="Courier New" w:hAnsi="Courier New" w:cs="Courier New"/>
          <w:sz w:val="28"/>
          <w:szCs w:val="28"/>
        </w:rPr>
        <w:t xml:space="preserve">. </w:t>
      </w:r>
      <w:r>
        <w:rPr>
          <w:rFonts w:ascii="Courier New" w:hAnsi="Courier New" w:cs="Courier New"/>
          <w:sz w:val="28"/>
          <w:szCs w:val="28"/>
        </w:rPr>
        <w:t>«</w:t>
      </w:r>
      <w:r w:rsidRPr="00B974FB">
        <w:rPr>
          <w:rFonts w:ascii="Courier New" w:hAnsi="Courier New" w:cs="Courier New"/>
          <w:sz w:val="28"/>
          <w:szCs w:val="28"/>
        </w:rPr>
        <w:t>Яр</w:t>
      </w:r>
      <w:r>
        <w:rPr>
          <w:rFonts w:ascii="Courier New" w:hAnsi="Courier New" w:cs="Courier New"/>
          <w:sz w:val="28"/>
          <w:szCs w:val="28"/>
        </w:rPr>
        <w:t xml:space="preserve">, </w:t>
      </w:r>
      <w:r w:rsidRPr="00B974FB">
        <w:rPr>
          <w:rFonts w:ascii="Courier New" w:hAnsi="Courier New" w:cs="Courier New"/>
          <w:sz w:val="28"/>
          <w:szCs w:val="28"/>
        </w:rPr>
        <w:t>буй, тур</w:t>
      </w:r>
      <w:r>
        <w:rPr>
          <w:rFonts w:ascii="Courier New" w:hAnsi="Courier New" w:cs="Courier New"/>
          <w:sz w:val="28"/>
          <w:szCs w:val="28"/>
        </w:rPr>
        <w:t>» называли на Руси мужчину</w:t>
      </w:r>
      <w:r w:rsidRPr="00B974FB">
        <w:rPr>
          <w:rFonts w:ascii="Courier New" w:hAnsi="Courier New" w:cs="Courier New"/>
          <w:sz w:val="28"/>
          <w:szCs w:val="28"/>
        </w:rPr>
        <w:t>–воина.</w:t>
      </w:r>
    </w:p>
    <w:p w:rsidR="00010FEF" w:rsidRPr="006A167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Первый известный Р.</w:t>
      </w:r>
      <w:r w:rsidRPr="00B974FB">
        <w:rPr>
          <w:rFonts w:ascii="Courier New" w:hAnsi="Courier New" w:cs="Courier New"/>
          <w:sz w:val="28"/>
          <w:szCs w:val="28"/>
        </w:rPr>
        <w:t xml:space="preserve"> </w:t>
      </w:r>
      <w:r>
        <w:rPr>
          <w:rFonts w:ascii="Courier New" w:hAnsi="Courier New" w:cs="Courier New"/>
          <w:sz w:val="28"/>
          <w:szCs w:val="28"/>
        </w:rPr>
        <w:t>(ок. 817-</w:t>
      </w:r>
      <w:r w:rsidRPr="00B974FB">
        <w:rPr>
          <w:rFonts w:ascii="Courier New" w:hAnsi="Courier New" w:cs="Courier New"/>
          <w:sz w:val="28"/>
          <w:szCs w:val="28"/>
        </w:rPr>
        <w:t>8</w:t>
      </w:r>
      <w:r>
        <w:rPr>
          <w:rFonts w:ascii="Courier New" w:hAnsi="Courier New" w:cs="Courier New"/>
          <w:sz w:val="28"/>
          <w:szCs w:val="28"/>
        </w:rPr>
        <w:t>7</w:t>
      </w:r>
      <w:r w:rsidRPr="00B974FB">
        <w:rPr>
          <w:rFonts w:ascii="Courier New" w:hAnsi="Courier New" w:cs="Courier New"/>
          <w:sz w:val="28"/>
          <w:szCs w:val="28"/>
        </w:rPr>
        <w:t>9</w:t>
      </w:r>
      <w:r>
        <w:rPr>
          <w:rFonts w:ascii="Courier New" w:hAnsi="Courier New" w:cs="Courier New"/>
          <w:sz w:val="28"/>
          <w:szCs w:val="28"/>
        </w:rPr>
        <w:t>)</w:t>
      </w:r>
      <w:r w:rsidRPr="00B974FB">
        <w:rPr>
          <w:rFonts w:ascii="Courier New" w:hAnsi="Courier New" w:cs="Courier New"/>
          <w:sz w:val="28"/>
          <w:szCs w:val="28"/>
        </w:rPr>
        <w:t>, кн</w:t>
      </w:r>
      <w:r>
        <w:rPr>
          <w:rFonts w:ascii="Courier New" w:hAnsi="Courier New" w:cs="Courier New"/>
          <w:sz w:val="28"/>
          <w:szCs w:val="28"/>
        </w:rPr>
        <w:t>.</w:t>
      </w:r>
      <w:r w:rsidRPr="00B974FB">
        <w:rPr>
          <w:rFonts w:ascii="Courier New" w:hAnsi="Courier New" w:cs="Courier New"/>
          <w:sz w:val="28"/>
          <w:szCs w:val="28"/>
        </w:rPr>
        <w:t xml:space="preserve"> русск</w:t>
      </w:r>
      <w:r>
        <w:rPr>
          <w:rFonts w:ascii="Courier New" w:hAnsi="Courier New" w:cs="Courier New"/>
          <w:sz w:val="28"/>
          <w:szCs w:val="28"/>
        </w:rPr>
        <w:t>.</w:t>
      </w:r>
      <w:r w:rsidRPr="00B974FB">
        <w:rPr>
          <w:rFonts w:ascii="Courier New" w:hAnsi="Courier New" w:cs="Courier New"/>
          <w:sz w:val="28"/>
          <w:szCs w:val="28"/>
        </w:rPr>
        <w:t xml:space="preserve"> с 862 г.</w:t>
      </w:r>
      <w:r>
        <w:rPr>
          <w:rFonts w:ascii="Courier New" w:hAnsi="Courier New" w:cs="Courier New"/>
          <w:sz w:val="28"/>
          <w:szCs w:val="28"/>
        </w:rPr>
        <w:t xml:space="preserve"> не был варягом, как представляли это историки-норманисты, отождествляя его с Рёриком Датским, вождём военной дружины, известным своими набегами на зап.-европ. страны (до 860 г.), он был внуком новгородского кн. Гостомысла (хотя тот родом из Ладоги) от средн. дочери его Умилы (согласно лет., бывшим известными Татищеву, а позже утраченным, а также ряду др. европ. источников). Гостомысл имел 4-х сыновей (Славен; Избор, укушенный змеем; имя двух неизвестно), умерших или погибших ещё при его жизни или сразу после его смерти, и 3-х дочерей</w:t>
      </w:r>
      <w:r w:rsidRPr="00B974FB">
        <w:rPr>
          <w:rFonts w:ascii="Courier New" w:hAnsi="Courier New" w:cs="Courier New"/>
          <w:sz w:val="28"/>
          <w:szCs w:val="28"/>
        </w:rPr>
        <w:t>;</w:t>
      </w:r>
      <w:r>
        <w:rPr>
          <w:rFonts w:ascii="Courier New" w:hAnsi="Courier New" w:cs="Courier New"/>
          <w:sz w:val="28"/>
          <w:szCs w:val="28"/>
        </w:rPr>
        <w:t xml:space="preserve"> сам Гостомысл погиб в 844 г. в битве с немцами, а внука его Вадима Храброго, поднявшего восстание новгородцев, убил Р. По материнской линии (гостомысловской) Р. происходил от легендарного кн. Славена (потомка Иафета, который с братом своим Скифом по Чёрному м. и по Дунаю, покоряя народы, пробирался к сев.; по легенде, было 14 поколений потомков Славена до кн. Вандала, бывших у власти в своём объединении племён несколько сотен лет, все имена княживших неизвестны, известен только сын Славена Бастарн и в 8-м поколении от него – Великосан, ок. 330 г. до н.э., по Иакимовской лет., основавший Славенск, где был этот Славенск неизвестно, т.к. передвигавшиеся племена имели привычку на новых местах называть гор. старыми именами: пример </w:t>
      </w:r>
      <w:r w:rsidR="007F38B4">
        <w:rPr>
          <w:rFonts w:ascii="Courier New" w:hAnsi="Courier New" w:cs="Courier New"/>
          <w:sz w:val="28"/>
          <w:szCs w:val="28"/>
        </w:rPr>
        <w:t>–</w:t>
      </w:r>
      <w:r>
        <w:rPr>
          <w:rFonts w:ascii="Courier New" w:hAnsi="Courier New" w:cs="Courier New"/>
          <w:sz w:val="28"/>
          <w:szCs w:val="28"/>
        </w:rPr>
        <w:t xml:space="preserve"> мн</w:t>
      </w:r>
      <w:r w:rsidR="007F38B4">
        <w:rPr>
          <w:rFonts w:ascii="Courier New" w:hAnsi="Courier New" w:cs="Courier New"/>
          <w:sz w:val="28"/>
          <w:szCs w:val="28"/>
        </w:rPr>
        <w:t>.</w:t>
      </w:r>
      <w:r>
        <w:rPr>
          <w:rFonts w:ascii="Courier New" w:hAnsi="Courier New" w:cs="Courier New"/>
          <w:sz w:val="28"/>
          <w:szCs w:val="28"/>
        </w:rPr>
        <w:t xml:space="preserve"> Новгородов, Переяславлей, Ростовых и др.), в череде потомков Славена древ. был ещё Славен, кн., основавший гор. Славенск, существовавший на месте Новгорода Великого до него (раскопки показали, что на месте Новгорода было ещё более древ. поселение). В 14-м поколении потомков кн. Славена известен Вандал </w:t>
      </w:r>
      <w:r w:rsidRPr="005D5216">
        <w:rPr>
          <w:rFonts w:ascii="Courier New" w:hAnsi="Courier New" w:cs="Courier New"/>
          <w:sz w:val="28"/>
          <w:szCs w:val="28"/>
        </w:rPr>
        <w:t>(</w:t>
      </w:r>
      <w:r>
        <w:rPr>
          <w:rFonts w:ascii="Courier New" w:hAnsi="Courier New" w:cs="Courier New"/>
          <w:sz w:val="28"/>
          <w:szCs w:val="28"/>
          <w:lang w:val="en-US"/>
        </w:rPr>
        <w:t>VII</w:t>
      </w:r>
      <w:r w:rsidRPr="005D5216">
        <w:rPr>
          <w:rFonts w:ascii="Courier New" w:hAnsi="Courier New" w:cs="Courier New"/>
          <w:sz w:val="28"/>
          <w:szCs w:val="28"/>
        </w:rPr>
        <w:t>-</w:t>
      </w:r>
      <w:r>
        <w:rPr>
          <w:rFonts w:ascii="Courier New" w:hAnsi="Courier New" w:cs="Courier New"/>
          <w:sz w:val="28"/>
          <w:szCs w:val="28"/>
          <w:lang w:val="en-US"/>
        </w:rPr>
        <w:t>VIII</w:t>
      </w:r>
      <w:r>
        <w:rPr>
          <w:rFonts w:ascii="Courier New" w:hAnsi="Courier New" w:cs="Courier New"/>
          <w:sz w:val="28"/>
          <w:szCs w:val="28"/>
        </w:rPr>
        <w:t xml:space="preserve"> вв.; ничего не имеющий общего с германским племенем вандалов </w:t>
      </w:r>
      <w:r>
        <w:rPr>
          <w:rFonts w:ascii="Courier New" w:hAnsi="Courier New" w:cs="Courier New"/>
          <w:sz w:val="28"/>
          <w:szCs w:val="28"/>
          <w:lang w:val="en-US"/>
        </w:rPr>
        <w:t>V</w:t>
      </w:r>
      <w:r>
        <w:rPr>
          <w:rFonts w:ascii="Courier New" w:hAnsi="Courier New" w:cs="Courier New"/>
          <w:sz w:val="28"/>
          <w:szCs w:val="28"/>
        </w:rPr>
        <w:t xml:space="preserve"> в.), кн. славян-помор, у которого были сыновья Избор, Владимир, Столпосвет и дочь. От одного из сыновей (возможно, Владимира) или от дочери был внук (или, м.б., он был его сын) Вандала поморский кн. Ратибор или Радибрат, уп. в датских хрониках в 720 г. в связи с тем, что женился на вдове датского кн. Рюрика Метателя Кол</w:t>
      </w:r>
      <w:r w:rsidRPr="00BA43D1">
        <w:rPr>
          <w:rFonts w:ascii="Ozegov NT" w:hAnsi="Ozegov NT" w:cs="Ozegov NT"/>
          <w:sz w:val="28"/>
          <w:szCs w:val="28"/>
        </w:rPr>
        <w:t>е</w:t>
      </w:r>
      <w:r>
        <w:rPr>
          <w:rFonts w:ascii="Courier New" w:hAnsi="Courier New" w:cs="Courier New"/>
          <w:sz w:val="28"/>
          <w:szCs w:val="28"/>
        </w:rPr>
        <w:t xml:space="preserve">ц, дочери венедского кн. Ивора Ауде Задумчивой (Овде), которая после убийства мужа с малолетним сыном Гаральдом бежала на Русь; русск. полководец Ратибор помог своим флотом пасынку Гарольду встать на датский престол отца. У Овды и Ратибора был сын Буривой, ладожский кн., а его сын Гостомысл (ум. 844) Благоразумный был дедом Р. по материнской линии (через дочь Умилу). Эта линия, впрочем, в одном месте пересекалась с отцовской. Отцовская линия Р. идёт от бодричского (венедского) кн. Ивара Многославного, отца Овды, которая была выдана замуж за кн. датского Рюрика Метателя Колец, у их сына кн. датского Гаральда Боевой Клык (сер. </w:t>
      </w:r>
      <w:r>
        <w:rPr>
          <w:rFonts w:ascii="Courier New" w:hAnsi="Courier New" w:cs="Courier New"/>
          <w:sz w:val="28"/>
          <w:szCs w:val="28"/>
          <w:lang w:val="en-US"/>
        </w:rPr>
        <w:t>VIII</w:t>
      </w:r>
      <w:r w:rsidRPr="006A167F">
        <w:rPr>
          <w:rFonts w:ascii="Courier New" w:hAnsi="Courier New" w:cs="Courier New"/>
          <w:sz w:val="28"/>
          <w:szCs w:val="28"/>
        </w:rPr>
        <w:t xml:space="preserve"> в.)</w:t>
      </w:r>
      <w:r>
        <w:rPr>
          <w:rFonts w:ascii="Courier New" w:hAnsi="Courier New" w:cs="Courier New"/>
          <w:sz w:val="28"/>
          <w:szCs w:val="28"/>
        </w:rPr>
        <w:t xml:space="preserve"> родился сын Гольфдан (Хольвдан), женившийся на племяннице ладожского кн. Буривоя. Их сын, кн. Годлав (Годослав) Бодрический (оботритский), живший в </w:t>
      </w:r>
      <w:r>
        <w:rPr>
          <w:rFonts w:ascii="Courier New" w:hAnsi="Courier New" w:cs="Courier New"/>
          <w:sz w:val="28"/>
          <w:szCs w:val="28"/>
          <w:lang w:val="en-US"/>
        </w:rPr>
        <w:t>VIII</w:t>
      </w:r>
      <w:r w:rsidRPr="006A167F">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стал отцом Р., деятельность которого в Европ. источниках освящается с 826 по 874 гг. (последнее уп. в связи со смертью жены его - княжны или королевы урманской Ендвиды или Ефанды, получившей в вено Ижору). Известны братья Р. Сивар Победоносный (Синеус) и Трувор (буквально «третий», вариант – Троубор - трижды избранный) Верный. У Р. было много сыновей, предполагают, что в Киеве он посадил своих сыновей Аскольда и Дира, убитых дядей кн. Ольги Олегом (но это не доказано), а также не доказано, что Игорь был его сыном, но так принято считать: Игорь – первый Рюрикович.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1174, 1206 на Руси уп. </w:t>
      </w:r>
      <w:r w:rsidRPr="00B974FB">
        <w:rPr>
          <w:rFonts w:ascii="Courier New" w:hAnsi="Courier New" w:cs="Courier New"/>
          <w:sz w:val="28"/>
          <w:szCs w:val="28"/>
        </w:rPr>
        <w:t>Рюрик Ростиславич, кн</w:t>
      </w:r>
      <w:r>
        <w:rPr>
          <w:rFonts w:ascii="Courier New" w:hAnsi="Courier New" w:cs="Courier New"/>
          <w:sz w:val="28"/>
          <w:szCs w:val="28"/>
        </w:rPr>
        <w:t>.</w:t>
      </w:r>
      <w:r w:rsidRPr="00B974FB">
        <w:rPr>
          <w:rFonts w:ascii="Courier New" w:hAnsi="Courier New" w:cs="Courier New"/>
          <w:sz w:val="28"/>
          <w:szCs w:val="28"/>
        </w:rPr>
        <w:t xml:space="preserve"> богородицкий; </w:t>
      </w:r>
      <w:r>
        <w:rPr>
          <w:rFonts w:ascii="Courier New" w:hAnsi="Courier New" w:cs="Courier New"/>
          <w:sz w:val="28"/>
          <w:szCs w:val="28"/>
        </w:rPr>
        <w:t xml:space="preserve">в </w:t>
      </w:r>
      <w:r w:rsidRPr="00B974FB">
        <w:rPr>
          <w:rFonts w:ascii="Courier New" w:hAnsi="Courier New" w:cs="Courier New"/>
          <w:sz w:val="28"/>
          <w:szCs w:val="28"/>
        </w:rPr>
        <w:t xml:space="preserve">1188 </w:t>
      </w:r>
      <w:r>
        <w:rPr>
          <w:rFonts w:ascii="Courier New" w:hAnsi="Courier New" w:cs="Courier New"/>
          <w:sz w:val="28"/>
          <w:szCs w:val="28"/>
        </w:rPr>
        <w:t>- тесть кн. Романа в Галиче</w:t>
      </w:r>
      <w:r w:rsidRPr="00B974FB">
        <w:rPr>
          <w:rFonts w:ascii="Courier New" w:hAnsi="Courier New" w:cs="Courier New"/>
          <w:sz w:val="28"/>
          <w:szCs w:val="28"/>
        </w:rPr>
        <w:t xml:space="preserve"> </w:t>
      </w:r>
      <w:r>
        <w:rPr>
          <w:rFonts w:ascii="Courier New" w:hAnsi="Courier New" w:cs="Courier New"/>
          <w:sz w:val="28"/>
          <w:szCs w:val="28"/>
        </w:rPr>
        <w:t>(</w:t>
      </w:r>
      <w:r w:rsidRPr="00B974FB">
        <w:rPr>
          <w:rFonts w:ascii="Courier New" w:hAnsi="Courier New" w:cs="Courier New"/>
          <w:sz w:val="28"/>
          <w:szCs w:val="28"/>
        </w:rPr>
        <w:t>в Ипатьевской лет</w:t>
      </w:r>
      <w:r>
        <w:rPr>
          <w:rFonts w:ascii="Courier New" w:hAnsi="Courier New" w:cs="Courier New"/>
          <w:sz w:val="28"/>
          <w:szCs w:val="28"/>
        </w:rPr>
        <w:t>.)</w:t>
      </w:r>
      <w:r w:rsidRPr="00B974FB">
        <w:rPr>
          <w:rFonts w:ascii="Courier New" w:hAnsi="Courier New" w:cs="Courier New"/>
          <w:sz w:val="28"/>
          <w:szCs w:val="28"/>
        </w:rPr>
        <w:t xml:space="preserve">; </w:t>
      </w:r>
      <w:r>
        <w:rPr>
          <w:rFonts w:ascii="Courier New" w:hAnsi="Courier New" w:cs="Courier New"/>
          <w:sz w:val="28"/>
          <w:szCs w:val="28"/>
        </w:rPr>
        <w:t xml:space="preserve">в </w:t>
      </w:r>
      <w:r w:rsidRPr="00B974FB">
        <w:rPr>
          <w:rFonts w:ascii="Courier New" w:hAnsi="Courier New" w:cs="Courier New"/>
          <w:sz w:val="28"/>
          <w:szCs w:val="28"/>
        </w:rPr>
        <w:t>1203 в Лаврентьевской лет</w:t>
      </w:r>
      <w:r>
        <w:rPr>
          <w:rFonts w:ascii="Courier New" w:hAnsi="Courier New" w:cs="Courier New"/>
          <w:sz w:val="28"/>
          <w:szCs w:val="28"/>
        </w:rPr>
        <w:t>.:</w:t>
      </w:r>
      <w:r w:rsidRPr="00B974FB">
        <w:rPr>
          <w:rFonts w:ascii="Courier New" w:hAnsi="Courier New" w:cs="Courier New"/>
          <w:sz w:val="28"/>
          <w:szCs w:val="28"/>
        </w:rPr>
        <w:t xml:space="preserve"> </w:t>
      </w:r>
      <w:r>
        <w:rPr>
          <w:rFonts w:ascii="Courier New" w:hAnsi="Courier New" w:cs="Courier New"/>
          <w:sz w:val="28"/>
          <w:szCs w:val="28"/>
        </w:rPr>
        <w:t>«</w:t>
      </w:r>
      <w:r w:rsidRPr="00B974FB">
        <w:rPr>
          <w:rFonts w:ascii="Courier New" w:hAnsi="Courier New" w:cs="Courier New"/>
          <w:sz w:val="28"/>
          <w:szCs w:val="28"/>
        </w:rPr>
        <w:t>Взят бысть Кыев Рюриком и Ольговичи и всю Половецкою землею</w:t>
      </w:r>
      <w:r>
        <w:rPr>
          <w:rFonts w:ascii="Courier New" w:hAnsi="Courier New" w:cs="Courier New"/>
          <w:sz w:val="28"/>
          <w:szCs w:val="28"/>
        </w:rPr>
        <w:t>»</w:t>
      </w:r>
      <w:r w:rsidRPr="00B974FB">
        <w:rPr>
          <w:rFonts w:ascii="Courier New" w:hAnsi="Courier New" w:cs="Courier New"/>
          <w:sz w:val="28"/>
          <w:szCs w:val="28"/>
        </w:rPr>
        <w:t xml:space="preserve">; </w:t>
      </w:r>
      <w:r>
        <w:rPr>
          <w:rFonts w:ascii="Courier New" w:hAnsi="Courier New" w:cs="Courier New"/>
          <w:sz w:val="28"/>
          <w:szCs w:val="28"/>
        </w:rPr>
        <w:t xml:space="preserve">в </w:t>
      </w:r>
      <w:r w:rsidRPr="00B974FB">
        <w:rPr>
          <w:rFonts w:ascii="Courier New" w:hAnsi="Courier New" w:cs="Courier New"/>
          <w:sz w:val="28"/>
          <w:szCs w:val="28"/>
          <w:lang w:val="en-US"/>
        </w:rPr>
        <w:t>XIII</w:t>
      </w:r>
      <w:r w:rsidRPr="00B974FB">
        <w:rPr>
          <w:rFonts w:ascii="Courier New" w:hAnsi="Courier New" w:cs="Courier New"/>
          <w:sz w:val="28"/>
          <w:szCs w:val="28"/>
        </w:rPr>
        <w:t xml:space="preserve"> в. (Ты, буй Рюриче</w:t>
      </w:r>
      <w:r>
        <w:rPr>
          <w:rFonts w:ascii="Courier New" w:hAnsi="Courier New" w:cs="Courier New"/>
          <w:sz w:val="28"/>
          <w:szCs w:val="28"/>
        </w:rPr>
        <w:t>…</w:t>
      </w:r>
      <w:r w:rsidRPr="00B974FB">
        <w:rPr>
          <w:rFonts w:ascii="Courier New" w:hAnsi="Courier New" w:cs="Courier New"/>
          <w:sz w:val="28"/>
          <w:szCs w:val="28"/>
        </w:rPr>
        <w:t>») в «Слове о полку Игореве» и др.</w:t>
      </w:r>
      <w:r>
        <w:rPr>
          <w:rFonts w:ascii="Courier New" w:hAnsi="Courier New" w:cs="Courier New"/>
          <w:sz w:val="28"/>
          <w:szCs w:val="28"/>
        </w:rPr>
        <w:t xml:space="preserve"> Затем мода на имя Р. исчерпала себя, его заменил Юрик или Юрий.</w:t>
      </w:r>
    </w:p>
    <w:p w:rsidR="00010FEF" w:rsidRPr="0014287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РЮРИКОВО ГОРОДИЩЕ – поселение др. слав. ок. Новгорода на р. Волхов. Там найдены культурные слои эпохи неолита (</w:t>
      </w:r>
      <w:r>
        <w:rPr>
          <w:rFonts w:ascii="Courier New" w:hAnsi="Courier New" w:cs="Courier New"/>
          <w:sz w:val="28"/>
          <w:szCs w:val="28"/>
          <w:lang w:val="en-US"/>
        </w:rPr>
        <w:t>V</w:t>
      </w:r>
      <w:r w:rsidRPr="00142870">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тыс. до н.э.), Дьяковской культуры и др.-русск. времени.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РЯБИНА – дерево, в мифопоэтической традиции связанное с небесным огнём, напоминающим красный цвет ягод. Не случайно вечера и ночи со сплошными мрачными грозовыми тучами и всполохами молний называли «рябиновыми ночами».  Афан. (2,193) пис</w:t>
      </w:r>
      <w:r w:rsidRPr="00E371D3">
        <w:rPr>
          <w:rFonts w:ascii="Ozegov NT" w:hAnsi="Ozegov NT" w:cs="Ozegov NT"/>
          <w:sz w:val="28"/>
          <w:szCs w:val="28"/>
        </w:rPr>
        <w:t>а</w:t>
      </w:r>
      <w:r>
        <w:rPr>
          <w:rFonts w:ascii="Courier New" w:hAnsi="Courier New" w:cs="Courier New"/>
          <w:sz w:val="28"/>
          <w:szCs w:val="28"/>
        </w:rPr>
        <w:t>л о: «бурно грозовых летних</w:t>
      </w:r>
      <w:r w:rsidR="007F38B4">
        <w:rPr>
          <w:rFonts w:ascii="Courier New" w:hAnsi="Courier New" w:cs="Courier New"/>
          <w:sz w:val="28"/>
          <w:szCs w:val="28"/>
        </w:rPr>
        <w:t xml:space="preserve"> </w:t>
      </w:r>
      <w:r>
        <w:rPr>
          <w:rFonts w:ascii="Courier New" w:hAnsi="Courier New" w:cs="Courier New"/>
          <w:sz w:val="28"/>
          <w:szCs w:val="28"/>
        </w:rPr>
        <w:t>и осенних ночах, известных под именем воробьиных или рябиновых. В Мосальском уезде существует поверье, что в каждом году непременно бывают три «рябиновы» ночи: одна в конце весны, другая в середине лета, а третья в начале осени, или первая – когда цветёт рябина, вторая – когда начинают зреть на рябине ягоды, и третья – когда ягоды эти совершенно поспеют. Усматривая в тучах небесные сады и рощи, фантазия сближала это мифическое представление с различными земными деревьями, и между прочим с рябиною, красные ягоды которой напоминали молниеносный цвет Перуна; поэтому бурногрозовая ночь получила название рябиновой, а ветка рябины… принималась за символ Перуновой палицы». Р. использовалась в охранных целях, её сажали у домов, пучки ягод подвешивали во дворах и домах, использовали на свадьбах как обереги, а также в лечебной магии (например, в заговорах. В заклинании: «Рябинушка-матушка, возьми мою болезнь, я никогда тебя не буду есть»).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РЯЖЕНИЕ – основанная на мифол</w:t>
      </w:r>
      <w:r w:rsidR="009D4688">
        <w:rPr>
          <w:rFonts w:ascii="Courier New" w:hAnsi="Courier New" w:cs="Courier New"/>
          <w:sz w:val="28"/>
          <w:szCs w:val="28"/>
        </w:rPr>
        <w:t>.</w:t>
      </w:r>
      <w:r>
        <w:rPr>
          <w:rFonts w:ascii="Courier New" w:hAnsi="Courier New" w:cs="Courier New"/>
          <w:sz w:val="28"/>
          <w:szCs w:val="28"/>
        </w:rPr>
        <w:t xml:space="preserve"> принципе оборачивания перемена облика человека, символизировавшая </w:t>
      </w:r>
      <w:r w:rsidRPr="00A974A1">
        <w:rPr>
          <w:rFonts w:ascii="Courier New" w:hAnsi="Courier New" w:cs="Courier New"/>
          <w:b/>
          <w:bCs/>
          <w:sz w:val="28"/>
          <w:szCs w:val="28"/>
        </w:rPr>
        <w:t>переход</w:t>
      </w:r>
      <w:r>
        <w:rPr>
          <w:rFonts w:ascii="Courier New" w:hAnsi="Courier New" w:cs="Courier New"/>
          <w:sz w:val="28"/>
          <w:szCs w:val="28"/>
        </w:rPr>
        <w:t xml:space="preserve"> из одного состояния в др., а также символизировавшая единение с природой (животными, растениями, д</w:t>
      </w:r>
      <w:r w:rsidRPr="00DB1670">
        <w:rPr>
          <w:rFonts w:ascii="Ozegov NT" w:hAnsi="Ozegov NT" w:cs="Ozegov NT"/>
          <w:sz w:val="28"/>
          <w:szCs w:val="28"/>
        </w:rPr>
        <w:t>у</w:t>
      </w:r>
      <w:r>
        <w:rPr>
          <w:rFonts w:ascii="Courier New" w:hAnsi="Courier New" w:cs="Courier New"/>
          <w:sz w:val="28"/>
          <w:szCs w:val="28"/>
        </w:rPr>
        <w:t>хами и т.д.); обрядовое, игровое перевоплощение с использованием масок и др. приёмов изменения внешнего вида (чернение лица сажей, подкладывание горба, кутание в меховую шубу, ношение необычных остроконечных шапок, обкручивание соломой рук, ног, навешивание на себя старых веников, лаптей, колокольчиков, употребление ходуль, длинных зубов из репы, ношение на голове тыквы с вырезанными глазницами или кудели, ношение утвари – кочерги, колодок, труб</w:t>
      </w:r>
      <w:r w:rsidRPr="005A37C4">
        <w:rPr>
          <w:rFonts w:ascii="Ozegov NT" w:hAnsi="Ozegov NT" w:cs="Ozegov NT"/>
          <w:sz w:val="28"/>
          <w:szCs w:val="28"/>
        </w:rPr>
        <w:t>ы</w:t>
      </w:r>
      <w:r>
        <w:rPr>
          <w:rFonts w:ascii="Courier New" w:hAnsi="Courier New" w:cs="Courier New"/>
          <w:sz w:val="28"/>
          <w:szCs w:val="28"/>
        </w:rPr>
        <w:t>, котомки или мешка для сбора подарков во время колядования). Р. наиболее характерно для участников календарных обходов на святки, в т.ч. на зимние (колядование) и на летние (Купалу),</w:t>
      </w:r>
      <w:r w:rsidRPr="00DB1670">
        <w:rPr>
          <w:rFonts w:ascii="Courier New" w:hAnsi="Courier New" w:cs="Courier New"/>
          <w:sz w:val="28"/>
          <w:szCs w:val="28"/>
        </w:rPr>
        <w:t xml:space="preserve"> </w:t>
      </w:r>
      <w:r>
        <w:rPr>
          <w:rFonts w:ascii="Courier New" w:hAnsi="Courier New" w:cs="Courier New"/>
          <w:sz w:val="28"/>
          <w:szCs w:val="28"/>
        </w:rPr>
        <w:t xml:space="preserve">на масленицу, на свадьбу (время перехода), в период дожинок. Все гл. календарные </w:t>
      </w:r>
      <w:r w:rsidRPr="00DE0C31">
        <w:rPr>
          <w:rFonts w:ascii="Courier New" w:hAnsi="Courier New" w:cs="Courier New"/>
          <w:b/>
          <w:bCs/>
          <w:sz w:val="28"/>
          <w:szCs w:val="28"/>
        </w:rPr>
        <w:t>переходы</w:t>
      </w:r>
      <w:r>
        <w:rPr>
          <w:rFonts w:ascii="Courier New" w:hAnsi="Courier New" w:cs="Courier New"/>
          <w:sz w:val="28"/>
          <w:szCs w:val="28"/>
        </w:rPr>
        <w:t xml:space="preserve"> (зимой, весной, летом, осенью – зимние и летние святки, масленица, сбор урожая) с</w:t>
      </w:r>
      <w:r w:rsidR="009D4688">
        <w:rPr>
          <w:rFonts w:ascii="Courier New" w:hAnsi="Courier New" w:cs="Courier New"/>
          <w:sz w:val="28"/>
          <w:szCs w:val="28"/>
        </w:rPr>
        <w:t>в</w:t>
      </w:r>
      <w:r>
        <w:rPr>
          <w:rFonts w:ascii="Courier New" w:hAnsi="Courier New" w:cs="Courier New"/>
          <w:sz w:val="28"/>
          <w:szCs w:val="28"/>
        </w:rPr>
        <w:t>язаны с тем, что Новый г. в разные столетия начинался то весной (масленица – проводы прошлой зимы и преддверие новой весны); то летом - Купала; то осенью - дожинки или сбор урожая; то зимой - новый г. или зимние святки). В это время как бы одно время (период) кончилось, кончились его законы, определённость, предсказуемость, а др. ещё не наступило, не наступили законы нового г., поэтому докосмические силы майя, потусторонние тёмные силы выходили на землю и показывали свой лик. Поскольку никто не знал, как выглядит неведомый неземной, подземный, др. облика мир, - устраивали своего рода карнавал (в европейских странах это и называлось «карнавал»), переодевание, ряжение самого разнообразного порядка. Временем перехода были свадьбы (как правило</w:t>
      </w:r>
      <w:r w:rsidR="009D4688">
        <w:rPr>
          <w:rFonts w:ascii="Courier New" w:hAnsi="Courier New" w:cs="Courier New"/>
          <w:sz w:val="28"/>
          <w:szCs w:val="28"/>
        </w:rPr>
        <w:t>,</w:t>
      </w:r>
      <w:r>
        <w:rPr>
          <w:rFonts w:ascii="Courier New" w:hAnsi="Courier New" w:cs="Courier New"/>
          <w:sz w:val="28"/>
          <w:szCs w:val="28"/>
        </w:rPr>
        <w:t xml:space="preserve"> с ряжеными) и похороны (у них были свои правила переодевания в темные одежды, свои правила и атрибуты). В др.-русск. памятниках Р. уп. с </w:t>
      </w:r>
      <w:r>
        <w:rPr>
          <w:rFonts w:ascii="Courier New" w:hAnsi="Courier New" w:cs="Courier New"/>
          <w:sz w:val="28"/>
          <w:szCs w:val="28"/>
          <w:lang w:val="en-US"/>
        </w:rPr>
        <w:t>XII</w:t>
      </w:r>
      <w:r>
        <w:rPr>
          <w:rFonts w:ascii="Courier New" w:hAnsi="Courier New" w:cs="Courier New"/>
          <w:sz w:val="28"/>
          <w:szCs w:val="28"/>
        </w:rPr>
        <w:t xml:space="preserve"> в. как уже устоявшийся обычай, идущий исстари. Великороссы надевали «личины», «лярвы и страшила», «скураты», «длаки», рядились «в хари»; чаще всего употребляли маски лошади, быка, журавля, петуха, медведя, волка, лисы, значительно реже - козы и козла; рядились в Солнце, подсолнух; а также в цыгана, арапа, немца, барина, солдата, нищего, странника, чудика, хухольника, стариков – деда и бабу, женщины рядились в мужчин, мужчины – в женщин. Смешение всего со всем, единение со всеми помогали пережить и преодолеть трудное время перехода. Любую нелепость можно ожидать в будущем, будущее могло быть фантастическим. Р. помогали не бояться самого непредвиденного. Р. так же символизировало переход в мир иной – повернуться, перевернуться, перекувыркнуться, удариться оземь, принять др. облик, облачиться в шкуру, одежду (др. или необычную), повернуть кольцо, дверь, в одно ухо войти, в др. – выйти, искупаться в кипящем молоке, побывать в ключе вод</w:t>
      </w:r>
      <w:r w:rsidRPr="008B677F">
        <w:rPr>
          <w:rFonts w:ascii="Ozegov NT" w:hAnsi="Ozegov NT" w:cs="Ozegov NT"/>
          <w:sz w:val="28"/>
          <w:szCs w:val="28"/>
        </w:rPr>
        <w:t>ы</w:t>
      </w:r>
      <w:r>
        <w:rPr>
          <w:rFonts w:ascii="Courier New" w:hAnsi="Courier New" w:cs="Courier New"/>
          <w:sz w:val="28"/>
          <w:szCs w:val="28"/>
        </w:rPr>
        <w:t xml:space="preserve">, в водовороте, побывать у Бабы Яги, - всё это явления одного порядка перехода-переворачивания. Р. казалось непонятной и дикой забавой христ. В челобитной 1636 г. нижегородского священника патриарху Иоасафу написано: «…На лица своя полагают личины косматыя и зверовидныя и одежду таковую ж, а созади себе утверждают хвосты… и срамные удеса в лицех носящее и всякое бесовско козлогласующе и объявляюще срамные уды…». «Срамные уды» игрушечные, ненастоящие приделывали Р. на свадьбах и празднествах, связанных с плодородием и торжеством вегетативной силы (новый г., масленица, летние святки, праздники урожая). Церковь преследовала Р., которые «бьяху в бубны, друзии же в сопели сопяху, инии же возложиша на лица скураты (шкуры, маски, «лица косматые», «личины», «рожи», «хари» - </w:t>
      </w:r>
      <w:r w:rsidRPr="00EF53C3">
        <w:rPr>
          <w:rFonts w:ascii="Courier New" w:hAnsi="Courier New" w:cs="Courier New"/>
          <w:i/>
          <w:iCs/>
          <w:sz w:val="28"/>
          <w:szCs w:val="28"/>
        </w:rPr>
        <w:t>А.Б.</w:t>
      </w:r>
      <w:r>
        <w:rPr>
          <w:rFonts w:ascii="Courier New" w:hAnsi="Courier New" w:cs="Courier New"/>
          <w:sz w:val="28"/>
          <w:szCs w:val="28"/>
        </w:rPr>
        <w:t>) и деяху на глумленье человеком. И мнозии оставивше церковь, на позор (зрелище) течаху и нарекоша игры те – русальи» (</w:t>
      </w:r>
      <w:r>
        <w:rPr>
          <w:rFonts w:ascii="Courier New" w:hAnsi="Courier New" w:cs="Courier New"/>
          <w:sz w:val="28"/>
          <w:szCs w:val="28"/>
          <w:lang w:val="en-US"/>
        </w:rPr>
        <w:t>XV</w:t>
      </w:r>
      <w:r>
        <w:rPr>
          <w:rFonts w:ascii="Courier New" w:hAnsi="Courier New" w:cs="Courier New"/>
          <w:sz w:val="28"/>
          <w:szCs w:val="28"/>
        </w:rPr>
        <w:t xml:space="preserve"> в.); «Грех е приложивши нос или бороду или голову чью смеху и сраму подобно» (</w:t>
      </w:r>
      <w:r>
        <w:rPr>
          <w:rFonts w:ascii="Courier New" w:hAnsi="Courier New" w:cs="Courier New"/>
          <w:sz w:val="28"/>
          <w:szCs w:val="28"/>
          <w:lang w:val="en-US"/>
        </w:rPr>
        <w:t>XVI</w:t>
      </w:r>
      <w:r w:rsidRPr="006C5379">
        <w:rPr>
          <w:rFonts w:ascii="Courier New" w:hAnsi="Courier New" w:cs="Courier New"/>
          <w:sz w:val="28"/>
          <w:szCs w:val="28"/>
        </w:rPr>
        <w:t>-</w:t>
      </w:r>
      <w:r>
        <w:rPr>
          <w:rFonts w:ascii="Courier New" w:hAnsi="Courier New" w:cs="Courier New"/>
          <w:sz w:val="28"/>
          <w:szCs w:val="28"/>
          <w:lang w:val="en-US"/>
        </w:rPr>
        <w:t>XVII</w:t>
      </w:r>
      <w:r>
        <w:rPr>
          <w:rFonts w:ascii="Courier New" w:hAnsi="Courier New" w:cs="Courier New"/>
          <w:sz w:val="28"/>
          <w:szCs w:val="28"/>
        </w:rPr>
        <w:t xml:space="preserve"> вв.); кто личину наденет на себя, церковь угрожала тем: «7 лет да запретится, поклонов 100 на день и 200 млтвъ». Ритуальные маски изображались на серебряных браслетах (маска льва). Известны и подлинные русск. маски, выкроенные из кожи, найденные при раскопках в Новгороде. Судя по дырочкам на краях, маски обшивались мехом или материей, чтобы придать ряженому облик того или иного животного. Известны игры в туры – где участники: бык рогатый и семь девушек (они изображены на подвесках </w:t>
      </w:r>
      <w:r>
        <w:rPr>
          <w:rFonts w:ascii="Courier New" w:hAnsi="Courier New" w:cs="Courier New"/>
          <w:sz w:val="28"/>
          <w:szCs w:val="28"/>
          <w:lang w:val="en-US"/>
        </w:rPr>
        <w:t>XI</w:t>
      </w:r>
      <w:r w:rsidRPr="005F15DD">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из радимических курганов). Существовал и особый танец «бычок», он был известен ещё во времена Державина. Играли и рядились в гуся. В новгоро</w:t>
      </w:r>
      <w:r w:rsidR="009D4688">
        <w:rPr>
          <w:rFonts w:ascii="Courier New" w:hAnsi="Courier New" w:cs="Courier New"/>
          <w:sz w:val="28"/>
          <w:szCs w:val="28"/>
        </w:rPr>
        <w:t>д</w:t>
      </w:r>
      <w:r>
        <w:rPr>
          <w:rFonts w:ascii="Courier New" w:hAnsi="Courier New" w:cs="Courier New"/>
          <w:sz w:val="28"/>
          <w:szCs w:val="28"/>
        </w:rPr>
        <w:t xml:space="preserve">ских жилищах </w:t>
      </w:r>
      <w:r>
        <w:rPr>
          <w:rFonts w:ascii="Courier New" w:hAnsi="Courier New" w:cs="Courier New"/>
          <w:sz w:val="28"/>
          <w:szCs w:val="28"/>
          <w:lang w:val="en-US"/>
        </w:rPr>
        <w:t>X</w:t>
      </w:r>
      <w:r w:rsidRPr="005F15DD">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найдено 36 деревянных палок-наверший (для магического «поезда» ряженых) с птичьими головами: 27 орлов, 5 лебедей, 4 утки.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Для слав. карнавалов-ряжений были характерны </w:t>
      </w:r>
      <w:r w:rsidRPr="007550AC">
        <w:rPr>
          <w:rFonts w:ascii="Courier New" w:hAnsi="Courier New" w:cs="Courier New"/>
          <w:i/>
          <w:iCs/>
          <w:sz w:val="28"/>
          <w:szCs w:val="28"/>
        </w:rPr>
        <w:t>закрытость, неопознанность</w:t>
      </w:r>
      <w:r>
        <w:rPr>
          <w:rFonts w:ascii="Courier New" w:hAnsi="Courier New" w:cs="Courier New"/>
          <w:sz w:val="28"/>
          <w:szCs w:val="28"/>
        </w:rPr>
        <w:t xml:space="preserve"> («шоб тиэ ни угадали»): маски, скрывающие л</w:t>
      </w:r>
      <w:r w:rsidRPr="007550AC">
        <w:rPr>
          <w:rFonts w:ascii="Ozegov NT" w:hAnsi="Ozegov NT" w:cs="Ozegov NT"/>
          <w:sz w:val="28"/>
          <w:szCs w:val="28"/>
        </w:rPr>
        <w:t>и</w:t>
      </w:r>
      <w:r>
        <w:rPr>
          <w:rFonts w:ascii="Courier New" w:hAnsi="Courier New" w:cs="Courier New"/>
          <w:sz w:val="28"/>
          <w:szCs w:val="28"/>
        </w:rPr>
        <w:t xml:space="preserve">ца, платки («платками завесимся», «закосынкаемся»), закинутые вперёд волосы, редкое полотно, под которым прятались, занавешивание лица коноплёй, др. травами или венками со свешивающимися травами и цветами, надвинутые на глаза шапки с длинным ворсом; обмазывание лица сажей, краской, свёклой, белилами, обсыпание мукой и т.д. Фантазиям не было предела! Второе характерное - </w:t>
      </w:r>
      <w:r w:rsidRPr="007550AC">
        <w:rPr>
          <w:rFonts w:ascii="Courier New" w:hAnsi="Courier New" w:cs="Courier New"/>
          <w:i/>
          <w:iCs/>
          <w:sz w:val="28"/>
          <w:szCs w:val="28"/>
        </w:rPr>
        <w:t>старость</w:t>
      </w:r>
      <w:r>
        <w:rPr>
          <w:rFonts w:ascii="Courier New" w:hAnsi="Courier New" w:cs="Courier New"/>
          <w:sz w:val="28"/>
          <w:szCs w:val="28"/>
        </w:rPr>
        <w:t xml:space="preserve"> или </w:t>
      </w:r>
      <w:r w:rsidRPr="007550AC">
        <w:rPr>
          <w:rFonts w:ascii="Courier New" w:hAnsi="Courier New" w:cs="Courier New"/>
          <w:i/>
          <w:iCs/>
          <w:sz w:val="28"/>
          <w:szCs w:val="28"/>
        </w:rPr>
        <w:t>старинная одежда</w:t>
      </w:r>
      <w:r>
        <w:rPr>
          <w:rFonts w:ascii="Courier New" w:hAnsi="Courier New" w:cs="Courier New"/>
          <w:sz w:val="28"/>
          <w:szCs w:val="28"/>
        </w:rPr>
        <w:t xml:space="preserve"> (</w:t>
      </w:r>
      <w:r w:rsidRPr="008813C7">
        <w:rPr>
          <w:rFonts w:ascii="Courier New" w:hAnsi="Courier New" w:cs="Courier New"/>
          <w:i/>
          <w:iCs/>
          <w:sz w:val="28"/>
          <w:szCs w:val="28"/>
        </w:rPr>
        <w:t>страшная</w:t>
      </w:r>
      <w:r>
        <w:rPr>
          <w:rFonts w:ascii="Courier New" w:hAnsi="Courier New" w:cs="Courier New"/>
          <w:sz w:val="28"/>
          <w:szCs w:val="28"/>
        </w:rPr>
        <w:t xml:space="preserve"> или </w:t>
      </w:r>
      <w:r w:rsidRPr="007550AC">
        <w:rPr>
          <w:rFonts w:ascii="Courier New" w:hAnsi="Courier New" w:cs="Courier New"/>
          <w:i/>
          <w:iCs/>
          <w:sz w:val="28"/>
          <w:szCs w:val="28"/>
        </w:rPr>
        <w:t>странная одежда</w:t>
      </w:r>
      <w:r>
        <w:rPr>
          <w:rFonts w:ascii="Courier New" w:hAnsi="Courier New" w:cs="Courier New"/>
          <w:sz w:val="28"/>
          <w:szCs w:val="28"/>
        </w:rPr>
        <w:t xml:space="preserve">), </w:t>
      </w:r>
      <w:r w:rsidRPr="007550AC">
        <w:rPr>
          <w:rFonts w:ascii="Courier New" w:hAnsi="Courier New" w:cs="Courier New"/>
          <w:i/>
          <w:iCs/>
          <w:sz w:val="28"/>
          <w:szCs w:val="28"/>
        </w:rPr>
        <w:t>мохнатость, кривизна</w:t>
      </w:r>
      <w:r>
        <w:rPr>
          <w:rFonts w:ascii="Courier New" w:hAnsi="Courier New" w:cs="Courier New"/>
          <w:sz w:val="28"/>
          <w:szCs w:val="28"/>
        </w:rPr>
        <w:t xml:space="preserve">. Эти тенденции отражались ветхой одеждой, лохмотьями, рваньём, старой обувью (или одетой не на ту ногу; или один лапоть, а на др. ноге сапог, валенок); приделыванием бороды, усов; мохнатость представляли звериные шкуры, вывернутые мехом наружу кожухи, меховые шапки, кудель, специально всклокоченные волосы, обкрученные соломой руки и ноги и т.д. Приветствовалось нарушение пропорций (кривизна): подкладывали на спину горб, сутулились, хромали, ходили на ходулях, приделывали непропорционально большие уды, груди, носы. В чешском христ. источнике 1580 г. говорилось об участниках масляничного Р.: «Наделают себе одежд мохнатых из кожи – волчьих, медвежьих, вепревых, телячьих, свиных, бараньих, козьих, собачьих – и так преображают себя. А у кого шкур нет, те выворачивают наизнанку кожухи. Мужи в одежду женскую облачаются, а жёны в мужскую. И личины свои дьяволам подобными делают. Чернят лица сажей, дёгтем, смолой». Чтобы выглядеть страшно, закутывались в белое полотно, вставали на ходули, вставляли в рот непомерно большие зубы, вырезанные из овощей, оскаливались, рисовали провал вместо носа, надевали старую одежду большого размера и набивали её соломой, чтоб выглядеть раздутыми. Надевали пёструю, разностильную одежду, нелепый головной убор (ведро, старый горшок, тыкву). Дополнительные атрибуты Р.: коса, серп, вилы, кочерга, ухват, метла, мутовка, палка, веник, глиняный горшок, веретено, кукурузный початок, подкова, колокольчики. Характерны для Р. представители «чужой» </w:t>
      </w:r>
      <w:r w:rsidRPr="0023343A">
        <w:rPr>
          <w:rFonts w:ascii="Courier New" w:hAnsi="Courier New" w:cs="Courier New"/>
          <w:i/>
          <w:iCs/>
          <w:sz w:val="28"/>
          <w:szCs w:val="28"/>
        </w:rPr>
        <w:t>этнической, социальной, профессиональной среды</w:t>
      </w:r>
      <w:r>
        <w:rPr>
          <w:rFonts w:ascii="Courier New" w:hAnsi="Courier New" w:cs="Courier New"/>
          <w:sz w:val="28"/>
          <w:szCs w:val="28"/>
        </w:rPr>
        <w:t xml:space="preserve">: «еврей», «цыгане», «турки», «немец», «казак», «шляхтич», «барин», «барыня», «солдат», «трубочист», «поп», «доктор», «нищий» и т.д. А также </w:t>
      </w:r>
      <w:r w:rsidRPr="0023343A">
        <w:rPr>
          <w:rFonts w:ascii="Courier New" w:hAnsi="Courier New" w:cs="Courier New"/>
          <w:i/>
          <w:iCs/>
          <w:sz w:val="28"/>
          <w:szCs w:val="28"/>
        </w:rPr>
        <w:t>брачные пары</w:t>
      </w:r>
      <w:r>
        <w:rPr>
          <w:rFonts w:ascii="Courier New" w:hAnsi="Courier New" w:cs="Courier New"/>
          <w:sz w:val="28"/>
          <w:szCs w:val="28"/>
        </w:rPr>
        <w:t>: «дед и баба», «жених и невеста», «молодой и молодуха», «барин и барыня», «цыган и цыганка». Такие пары – обязательный элемент театрализованных представлений, пародирующих жени</w:t>
      </w:r>
      <w:r w:rsidR="009D4688">
        <w:rPr>
          <w:rFonts w:ascii="Courier New" w:hAnsi="Courier New" w:cs="Courier New"/>
          <w:sz w:val="28"/>
          <w:szCs w:val="28"/>
        </w:rPr>
        <w:t>т</w:t>
      </w:r>
      <w:r>
        <w:rPr>
          <w:rFonts w:ascii="Courier New" w:hAnsi="Courier New" w:cs="Courier New"/>
          <w:sz w:val="28"/>
          <w:szCs w:val="28"/>
        </w:rPr>
        <w:t>ьбу в обрядовом плане. Для Р. характерно и особое поведение, которое можно назвать словами: «чудить», «шалить», «озорничать», «хулиганить», «прокудить», «проказничать», «проказы творить», «блазнить», «бесчинствовать». Р. толкались, валяли прохожих в снег, изменяли голос и тон, говорили «по-окрутницки», «по кудесьному», «по-гульному», «не по нашему», громко стучали, звонили в колокольчики, производили невообразимый шум, крик, визг, лязг, треск, грохот трещоток, создавая общую атмосферу хаоса, безвременья, безначалия. Нередко Р. разыгрывали целые сценки: «преследование виноватого и казнь», «болезнь и смерть персонажа», «оплакивание» (притворное), «похороны» (как это бывало с Ярилой, Мареной, Купалой и т.д.), «свадьба», «изгнание», «проводы», «торг», «поиск пропавшей овечки, тёлки», «врачевание – оживление», «обмолот зерна», «сбивание масла», «подковывание коня», «прядение» и т.д. К Р. относились по-разному: с радостью ожидания, со страхом. Но всегда с сознанием необходимости их визита (как неотвратимости пор</w:t>
      </w:r>
      <w:r w:rsidRPr="00A332E2">
        <w:rPr>
          <w:rFonts w:ascii="Ozegov NT" w:hAnsi="Ozegov NT" w:cs="Ozegov NT"/>
          <w:sz w:val="28"/>
          <w:szCs w:val="28"/>
        </w:rPr>
        <w:t>ы</w:t>
      </w:r>
      <w:r>
        <w:rPr>
          <w:rFonts w:ascii="Courier New" w:hAnsi="Courier New" w:cs="Courier New"/>
          <w:sz w:val="28"/>
          <w:szCs w:val="28"/>
        </w:rPr>
        <w:t xml:space="preserve"> безвременья и перехода), готовностью подчиниться воле, просьбам ряженых. Люди понимали, чтобы в будущем избежать плохого (неурожая, падежа скота, несчастий), надо всё принять, всё пережить.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РЯЗАНЬ – др.-русск. гор. на прав. берегу Оки при впадениив неё р. Трубеж. Под им. Переяславль-Рязанский уп. в лет под 1095 г. В нач. </w:t>
      </w:r>
      <w:r>
        <w:rPr>
          <w:rFonts w:ascii="Courier New" w:hAnsi="Courier New" w:cs="Courier New"/>
          <w:sz w:val="28"/>
          <w:szCs w:val="28"/>
          <w:lang w:val="en-US"/>
        </w:rPr>
        <w:t>XIV</w:t>
      </w:r>
      <w:r>
        <w:rPr>
          <w:rFonts w:ascii="Courier New" w:hAnsi="Courier New" w:cs="Courier New"/>
          <w:sz w:val="28"/>
          <w:szCs w:val="28"/>
        </w:rPr>
        <w:t xml:space="preserve"> в. Переяславль-Рязанский стал столицей Рязанского княжества. В 1521 г. – вошёл в состав Русского централизованного гос-ва. В 1778 был переименован в Рязань.</w:t>
      </w:r>
    </w:p>
    <w:p w:rsidR="00010FEF" w:rsidRPr="00BF611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РЯЗАНЬ старая – городище на прав. берегу Оки, в 50-ти </w:t>
      </w:r>
      <w:r w:rsidRPr="00BF6114">
        <w:rPr>
          <w:rFonts w:ascii="Courier New" w:hAnsi="Courier New" w:cs="Courier New"/>
          <w:i/>
          <w:iCs/>
          <w:sz w:val="28"/>
          <w:szCs w:val="28"/>
        </w:rPr>
        <w:t>км</w:t>
      </w:r>
      <w:r>
        <w:rPr>
          <w:rFonts w:ascii="Courier New" w:hAnsi="Courier New" w:cs="Courier New"/>
          <w:sz w:val="28"/>
          <w:szCs w:val="28"/>
        </w:rPr>
        <w:t xml:space="preserve"> от современной Р. По археологическим данным, слав. поселение возникло здесь в Х в., в </w:t>
      </w:r>
      <w:r>
        <w:rPr>
          <w:rFonts w:ascii="Courier New" w:hAnsi="Courier New" w:cs="Courier New"/>
          <w:sz w:val="28"/>
          <w:szCs w:val="28"/>
          <w:lang w:val="en-US"/>
        </w:rPr>
        <w:t>XII</w:t>
      </w:r>
      <w:r w:rsidRPr="00BF6114">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Р. была столицей Рязанского княжества и являлась крупным ремесленным и торговым центром Древ. Руси с развитым почитанием дохристианских бог</w:t>
      </w:r>
      <w:r w:rsidRPr="008B677F">
        <w:rPr>
          <w:rFonts w:ascii="Ozegov NT" w:hAnsi="Ozegov NT" w:cs="Ozegov NT"/>
          <w:sz w:val="28"/>
          <w:szCs w:val="28"/>
        </w:rPr>
        <w:t>о</w:t>
      </w:r>
      <w:r>
        <w:rPr>
          <w:rFonts w:ascii="Courier New" w:hAnsi="Courier New" w:cs="Courier New"/>
          <w:sz w:val="28"/>
          <w:szCs w:val="28"/>
        </w:rPr>
        <w:t>в и духов, что отражено в многочисленных археологических находках на месте Старой Р. В 1237 г. была разрушена монголо-татарами.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РЯСНА – украшение слав. женщин. Ленты, цепьевидные металлические подвески с оберегами (в виде птиц, ростков, и др.) на концах, спускающиеся от кокошника (др. головного убора или венка) к груди, имитирующие дождь (а дождь ведёт к плодородию).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r>
        <w:rPr>
          <w:rFonts w:ascii="Courier New" w:hAnsi="Courier New" w:cs="Courier New"/>
          <w:sz w:val="28"/>
          <w:szCs w:val="28"/>
        </w:rPr>
        <w:t>С</w:t>
      </w: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САКСОН ГРАММАТИК – см. </w:t>
      </w:r>
      <w:r w:rsidRPr="00CB2482">
        <w:rPr>
          <w:rFonts w:ascii="Courier New" w:hAnsi="Courier New" w:cs="Courier New"/>
          <w:i/>
          <w:iCs/>
          <w:sz w:val="28"/>
          <w:szCs w:val="28"/>
        </w:rPr>
        <w:t>Грамматик Саксон</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САМАРА (САМАРИЯ) – в др.-русск. </w:t>
      </w:r>
      <w:r w:rsidRPr="00F1653A">
        <w:rPr>
          <w:rFonts w:ascii="Courier New" w:hAnsi="Courier New" w:cs="Courier New"/>
          <w:i/>
          <w:iCs/>
          <w:sz w:val="28"/>
          <w:szCs w:val="28"/>
        </w:rPr>
        <w:t>самара</w:t>
      </w:r>
      <w:r>
        <w:rPr>
          <w:rFonts w:ascii="Courier New" w:hAnsi="Courier New" w:cs="Courier New"/>
          <w:sz w:val="28"/>
          <w:szCs w:val="28"/>
        </w:rPr>
        <w:t xml:space="preserve"> – долгополая одежда, первоначально обрядовая (такая длиннополая одежда с длинными рукавами есть в сказке о царевне-лягушке и др.; изображениях на др.-русск. украшениях): свадебная, для совершеннолетия, похоронная. Санскр. </w:t>
      </w:r>
      <w:r w:rsidRPr="00F1653A">
        <w:rPr>
          <w:rFonts w:ascii="Courier New" w:hAnsi="Courier New" w:cs="Courier New"/>
          <w:i/>
          <w:iCs/>
          <w:sz w:val="28"/>
          <w:szCs w:val="28"/>
          <w:lang w:val="en-US"/>
        </w:rPr>
        <w:t>samarya</w:t>
      </w:r>
      <w:r>
        <w:rPr>
          <w:rFonts w:ascii="Courier New" w:hAnsi="Courier New" w:cs="Courier New"/>
          <w:sz w:val="28"/>
          <w:szCs w:val="28"/>
        </w:rPr>
        <w:t xml:space="preserve"> постоянно встречается в «Махабхарате» как жертвоприношение – битва; сражение – жертвенный обряд; гибель – «доля» героя в «жертвоприношении битвы». Понятие это чрезмерно архаическое, мало исследовано и довольно темно.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САМОДЕРЖЕЦ – (сам всё держащий, вседержитель) др. вед. понятие главы небесного и синоним бога; сам бог, одно из его бесчисленных имён. В гимне РВ (</w:t>
      </w:r>
      <w:r>
        <w:rPr>
          <w:rFonts w:ascii="Courier New" w:hAnsi="Courier New" w:cs="Courier New"/>
          <w:sz w:val="28"/>
          <w:szCs w:val="28"/>
          <w:lang w:val="en-US"/>
        </w:rPr>
        <w:t>VII</w:t>
      </w:r>
      <w:r>
        <w:rPr>
          <w:rFonts w:ascii="Courier New" w:hAnsi="Courier New" w:cs="Courier New"/>
          <w:sz w:val="28"/>
          <w:szCs w:val="28"/>
        </w:rPr>
        <w:t xml:space="preserve">.82.1) </w:t>
      </w:r>
      <w:r w:rsidRPr="00343077">
        <w:rPr>
          <w:rFonts w:ascii="Courier New" w:hAnsi="Courier New" w:cs="Courier New"/>
          <w:i/>
          <w:iCs/>
          <w:sz w:val="28"/>
          <w:szCs w:val="28"/>
        </w:rPr>
        <w:t>Индре</w:t>
      </w:r>
      <w:r>
        <w:rPr>
          <w:rFonts w:ascii="Courier New" w:hAnsi="Courier New" w:cs="Courier New"/>
          <w:sz w:val="28"/>
          <w:szCs w:val="28"/>
        </w:rPr>
        <w:t xml:space="preserve"> и </w:t>
      </w:r>
      <w:r w:rsidRPr="00343077">
        <w:rPr>
          <w:rFonts w:ascii="Courier New" w:hAnsi="Courier New" w:cs="Courier New"/>
          <w:i/>
          <w:iCs/>
          <w:sz w:val="28"/>
          <w:szCs w:val="28"/>
        </w:rPr>
        <w:t>Варуне</w:t>
      </w:r>
      <w:r>
        <w:rPr>
          <w:rFonts w:ascii="Courier New" w:hAnsi="Courier New" w:cs="Courier New"/>
          <w:sz w:val="28"/>
          <w:szCs w:val="28"/>
        </w:rPr>
        <w:t xml:space="preserve"> (только к ним относятся в ведах эпитеты «С.» и «вседержитель») написано: «Вседержителем зовётся один из вас, самодержцем – другой». Слово это взято из более древ. вед в Библию, а затем и в православие. С. (сам бог, а не помазанник божий) – так величественно стали называть царей (наряду с помазанником божьим), а их правление – </w:t>
      </w:r>
      <w:r w:rsidRPr="00BF0199">
        <w:rPr>
          <w:rFonts w:ascii="Courier New" w:hAnsi="Courier New" w:cs="Courier New"/>
          <w:i/>
          <w:iCs/>
          <w:sz w:val="28"/>
          <w:szCs w:val="28"/>
        </w:rPr>
        <w:t>самодержавием</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САНИ – одно из древ. транспортных средств, используемых в обрядах, преимущественно вост. слав., как семейны</w:t>
      </w:r>
      <w:r w:rsidR="009D4688">
        <w:rPr>
          <w:rFonts w:ascii="Courier New" w:hAnsi="Courier New" w:cs="Courier New"/>
          <w:sz w:val="28"/>
          <w:szCs w:val="28"/>
        </w:rPr>
        <w:t>х (свад</w:t>
      </w:r>
      <w:r>
        <w:rPr>
          <w:rFonts w:ascii="Courier New" w:hAnsi="Courier New" w:cs="Courier New"/>
          <w:sz w:val="28"/>
          <w:szCs w:val="28"/>
        </w:rPr>
        <w:t xml:space="preserve">ебные сани, похоронные), так и календарных. С. для катаний во время зимних святок и масленицы использовались как символ передвижения самой зимы и людей (на масленицу иногда из С. составляли целый поезд) во время зимы. В конце зимы – начале весны на С. везли ритуальное вербное деревце. В свадебных С. ехала невеста. Свадебные С. с росписью и привесками в виде амулетов – утиных лапок – есть в коллекции ГИМ. Одно из обрядовых ритуальных средств для похорон (часто сожжения в С.) у русск. являются символом переезда в вечные зиму, мрак, холод. </w:t>
      </w:r>
      <w:r w:rsidR="00026C8D">
        <w:rPr>
          <w:rFonts w:ascii="Courier New" w:hAnsi="Courier New" w:cs="Courier New"/>
          <w:sz w:val="28"/>
          <w:szCs w:val="28"/>
        </w:rPr>
        <w:t xml:space="preserve">Нестор, повествуя о смерти кн. Владимира (Первого, Святославича, случившейся в июле), говорит: «ночью же межю клетми проимавше помост, обертевше в ковёр и ужи свесивша на землю. Възложьше </w:t>
      </w:r>
      <w:r w:rsidR="00026C8D" w:rsidRPr="006D53FA">
        <w:rPr>
          <w:rFonts w:ascii="Ozegov NT" w:hAnsi="Ozegov NT" w:cs="Ozegov NT"/>
          <w:sz w:val="28"/>
          <w:szCs w:val="28"/>
        </w:rPr>
        <w:t>и</w:t>
      </w:r>
      <w:r w:rsidR="00026C8D">
        <w:rPr>
          <w:rFonts w:ascii="Courier New" w:hAnsi="Courier New" w:cs="Courier New"/>
          <w:sz w:val="28"/>
          <w:szCs w:val="28"/>
        </w:rPr>
        <w:t xml:space="preserve"> на сани, везъше поставиша и в святеи Богородици, юже б съездал сам». </w:t>
      </w:r>
      <w:r>
        <w:rPr>
          <w:rFonts w:ascii="Courier New" w:hAnsi="Courier New" w:cs="Courier New"/>
          <w:sz w:val="28"/>
          <w:szCs w:val="28"/>
        </w:rPr>
        <w:t xml:space="preserve">Тело убитого в </w:t>
      </w:r>
      <w:r>
        <w:rPr>
          <w:rFonts w:ascii="Courier New" w:hAnsi="Courier New" w:cs="Courier New"/>
          <w:sz w:val="28"/>
          <w:szCs w:val="28"/>
          <w:lang w:val="en-US"/>
        </w:rPr>
        <w:t>XI</w:t>
      </w:r>
      <w:r w:rsidRPr="00546B52">
        <w:rPr>
          <w:rFonts w:ascii="Courier New" w:hAnsi="Courier New" w:cs="Courier New"/>
          <w:sz w:val="28"/>
          <w:szCs w:val="28"/>
        </w:rPr>
        <w:t xml:space="preserve"> </w:t>
      </w:r>
      <w:r>
        <w:rPr>
          <w:rFonts w:ascii="Courier New" w:hAnsi="Courier New" w:cs="Courier New"/>
          <w:sz w:val="28"/>
          <w:szCs w:val="28"/>
        </w:rPr>
        <w:t>в. кн. Бориса, по «Повести о Борисе и Глебе», было перенесено на С. в церковь; так же в новую церковь переносили его мощи. Остатки С. о</w:t>
      </w:r>
      <w:r w:rsidR="009D4688">
        <w:rPr>
          <w:rFonts w:ascii="Courier New" w:hAnsi="Courier New" w:cs="Courier New"/>
          <w:sz w:val="28"/>
          <w:szCs w:val="28"/>
        </w:rPr>
        <w:t>бнаружены в одном из русск. кург</w:t>
      </w:r>
      <w:r>
        <w:rPr>
          <w:rFonts w:ascii="Courier New" w:hAnsi="Courier New" w:cs="Courier New"/>
          <w:sz w:val="28"/>
          <w:szCs w:val="28"/>
        </w:rPr>
        <w:t xml:space="preserve">анов </w:t>
      </w:r>
      <w:r>
        <w:rPr>
          <w:rFonts w:ascii="Courier New" w:hAnsi="Courier New" w:cs="Courier New"/>
          <w:sz w:val="28"/>
          <w:szCs w:val="28"/>
          <w:lang w:val="en-US"/>
        </w:rPr>
        <w:t>XI</w:t>
      </w:r>
      <w:r>
        <w:rPr>
          <w:rFonts w:ascii="Courier New" w:hAnsi="Courier New" w:cs="Courier New"/>
          <w:sz w:val="28"/>
          <w:szCs w:val="28"/>
        </w:rPr>
        <w:t xml:space="preserve"> в. в Костромской губ. «Седя на санех», как образное выражение, означающее «в преклонных годах», «на краю смерти», употребляется Владимиром Мономахом (1053-1125) в «Поучении…», написанном, предположительно, в 1117 г., за 7 лет до смерти князя. Из «Выходных книг» русск. царей видно, что С. служили традиционно в похоронных обрядах ещё в </w:t>
      </w:r>
      <w:r>
        <w:rPr>
          <w:rFonts w:ascii="Courier New" w:hAnsi="Courier New" w:cs="Courier New"/>
          <w:sz w:val="28"/>
          <w:szCs w:val="28"/>
          <w:lang w:val="en-US"/>
        </w:rPr>
        <w:t>XVII</w:t>
      </w:r>
      <w:r>
        <w:rPr>
          <w:rFonts w:ascii="Courier New" w:hAnsi="Courier New" w:cs="Courier New"/>
          <w:sz w:val="28"/>
          <w:szCs w:val="28"/>
        </w:rPr>
        <w:t xml:space="preserve"> в. погребальным одром, носилками; так гроб царя Алексея Михайловича, отца Петра </w:t>
      </w:r>
      <w:r>
        <w:rPr>
          <w:rFonts w:ascii="Courier New" w:hAnsi="Courier New" w:cs="Courier New"/>
          <w:sz w:val="28"/>
          <w:szCs w:val="28"/>
          <w:lang w:val="en-US"/>
        </w:rPr>
        <w:t>I</w:t>
      </w:r>
      <w:r>
        <w:rPr>
          <w:rFonts w:ascii="Courier New" w:hAnsi="Courier New" w:cs="Courier New"/>
          <w:sz w:val="28"/>
          <w:szCs w:val="28"/>
        </w:rPr>
        <w:t>, был вынесен на постельное крыльцо, а здесь «поставлен на сани и на санях несён»… На др.-русск. лубочной картине, изображающей погребение кота мышами, покойника-кота везут в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САНСКРИТ – (упорядоченный, обработанный, совершенный) в широком смысле ведийский яз. и древнейший праязык всех и.-е. народов (но не первый), сохранившийся, кроме Индии, лучше всего в русск., блр., укр., др. слав. и балт. яз., но есть он во всех и.-е. яз. – лат., др.-греч., ит., нем., англ., франц., испанском, сканд. и др. Санскритолог Н.Р.Гусева в статье «Арьи, славяне: соседство или родство» приводит ряд аналогий:</w:t>
      </w:r>
    </w:p>
    <w:p w:rsidR="00010FEF" w:rsidRPr="00EA53E1" w:rsidRDefault="00010FEF" w:rsidP="00010FEF">
      <w:pPr>
        <w:widowControl/>
        <w:tabs>
          <w:tab w:val="left" w:pos="432"/>
        </w:tabs>
        <w:snapToGrid/>
        <w:ind w:left="-1104" w:right="24" w:firstLine="528"/>
        <w:jc w:val="both"/>
        <w:rPr>
          <w:rFonts w:ascii="Courier New" w:hAnsi="Courier New" w:cs="Courier New"/>
          <w:i/>
          <w:iCs/>
          <w:sz w:val="28"/>
          <w:szCs w:val="28"/>
        </w:rPr>
      </w:pPr>
      <w:r w:rsidRPr="00EA53E1">
        <w:rPr>
          <w:rFonts w:ascii="Courier New" w:hAnsi="Courier New" w:cs="Courier New"/>
          <w:i/>
          <w:iCs/>
          <w:sz w:val="28"/>
          <w:szCs w:val="28"/>
        </w:rPr>
        <w:t>Русский     санскрит      русский        санскрит</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матерь      матрь         брат           бхратар</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праматерь   праматрь      братство       бхратрьтва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сын         суну, суна    деверь         девар</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сноха       снуша         зять           джата, джати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свояк       свака         свойство       сватва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тата, тятя  тата          жена           джани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самый       сама          оба            убха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тот самый   татсама       та, эта        та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свой        сва           тот            тат (тад)</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твой        тва, тава     этот, это      этат (этад)</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нас, наш    нас           как            ка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вам         вам          те, тебе        те</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который     катара       то              то</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первый      пурва        два, две, двое  два, дви, двая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три         три          третий, трое    трита, трая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тройка      трика        четыре, четверо чатур, чатвар</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быть        бху          жить            джив</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дать        да           грабить         грабх</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садить      сад          нырять, булькать бул</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любить      лубх         падать          пад</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блестеть    бхлас        печь            пач</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пасти       паш/пас      прыскать        прьш</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сушить      шуш          драть, рвать    дрь</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плыть       плу          ведать          вед/вид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узком смысле С. классический яз. древ. и средневековой инд. религиозной, философской, художественной и научной литературы. Например, эпический С. использован в древ. поэмах «Махабхарата», «Рамаяна». Поскольку С. означает «обработанный», - это не первый древ. яз. и.-е., видимо существовали диалекты и близкородственные яз., просторечные, давшие корневую гл</w:t>
      </w:r>
      <w:r w:rsidR="00E620F6">
        <w:rPr>
          <w:rFonts w:ascii="Courier New" w:hAnsi="Courier New" w:cs="Courier New"/>
          <w:sz w:val="28"/>
          <w:szCs w:val="28"/>
        </w:rPr>
        <w:t>.</w:t>
      </w:r>
      <w:r>
        <w:rPr>
          <w:rFonts w:ascii="Courier New" w:hAnsi="Courier New" w:cs="Courier New"/>
          <w:sz w:val="28"/>
          <w:szCs w:val="28"/>
        </w:rPr>
        <w:t xml:space="preserve"> основу для С, из таких яз. известен </w:t>
      </w:r>
      <w:r w:rsidRPr="00BF6114">
        <w:rPr>
          <w:rFonts w:ascii="Courier New" w:hAnsi="Courier New" w:cs="Courier New"/>
          <w:i/>
          <w:iCs/>
          <w:sz w:val="28"/>
          <w:szCs w:val="28"/>
        </w:rPr>
        <w:t>пракрит</w:t>
      </w:r>
      <w:r>
        <w:rPr>
          <w:rFonts w:ascii="Courier New" w:hAnsi="Courier New" w:cs="Courier New"/>
          <w:sz w:val="28"/>
          <w:szCs w:val="28"/>
        </w:rPr>
        <w:t xml:space="preserve"> (простой), он был противоположен сложному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САПФИР – (яхонт, яхонт синий, лазоревый) драг. камень, активизирует деятельность гипофиза, воздействуя т.о. на всю систему внутренней секреции, даёт ощущение ясного, чистого представления об окружающем мире, является источником творческого вдохновения, побуждает к духовному совершенствованию и лучшему пониманию космоса, укрепляет волю.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СВАДЬБА – см. </w:t>
      </w:r>
      <w:r w:rsidRPr="00933B67">
        <w:rPr>
          <w:rFonts w:ascii="Courier New" w:hAnsi="Courier New" w:cs="Courier New"/>
          <w:i/>
          <w:iCs/>
          <w:sz w:val="28"/>
          <w:szCs w:val="28"/>
        </w:rPr>
        <w:t>Брачение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СВАДЕБНЫЕ ПЕСНИ – цикл тематических песен, сопровождающий все этапы свадьбы от сговора до завершающих обрядов второго дня (сватовство, смотрины, обручение – сговор; приготовление приданого, одевание невесты, приезд жениха за невестой и поезд свадебный, выкуп невесты у её брата, встреча новобрачных и приём в доме жениха, пир свадебный, одаривание молодых, повивание невесты – перемена причёски, расплетание кос</w:t>
      </w:r>
      <w:r w:rsidRPr="00287189">
        <w:rPr>
          <w:rFonts w:ascii="Ozegov NT" w:hAnsi="Ozegov NT" w:cs="Ozegov NT"/>
          <w:sz w:val="28"/>
          <w:szCs w:val="28"/>
        </w:rPr>
        <w:t>ы</w:t>
      </w:r>
      <w:r>
        <w:rPr>
          <w:rFonts w:ascii="Courier New" w:hAnsi="Courier New" w:cs="Courier New"/>
          <w:sz w:val="28"/>
          <w:szCs w:val="28"/>
        </w:rPr>
        <w:t xml:space="preserve">, бужение после брачной ночи и т.д.). </w:t>
      </w:r>
      <w:r w:rsidRPr="00933B67">
        <w:rPr>
          <w:rFonts w:ascii="Courier New" w:hAnsi="Courier New" w:cs="Courier New"/>
          <w:i/>
          <w:iCs/>
          <w:sz w:val="28"/>
          <w:szCs w:val="28"/>
        </w:rPr>
        <w:t>Прощальные</w:t>
      </w:r>
      <w:r>
        <w:rPr>
          <w:rFonts w:ascii="Courier New" w:hAnsi="Courier New" w:cs="Courier New"/>
          <w:sz w:val="28"/>
          <w:szCs w:val="28"/>
        </w:rPr>
        <w:t xml:space="preserve"> песни (иногда это </w:t>
      </w:r>
      <w:r w:rsidRPr="00933B67">
        <w:rPr>
          <w:rFonts w:ascii="Courier New" w:hAnsi="Courier New" w:cs="Courier New"/>
          <w:i/>
          <w:iCs/>
          <w:sz w:val="28"/>
          <w:szCs w:val="28"/>
        </w:rPr>
        <w:t>причитания</w:t>
      </w:r>
      <w:r>
        <w:rPr>
          <w:rFonts w:ascii="Courier New" w:hAnsi="Courier New" w:cs="Courier New"/>
          <w:sz w:val="28"/>
          <w:szCs w:val="28"/>
        </w:rPr>
        <w:t xml:space="preserve">) поются девушками от имени невесты или в третьем лице. Само название их указывает на тему расставания с родительским домом, родными, с девической вольной жизнью. </w:t>
      </w:r>
      <w:r w:rsidRPr="00933B67">
        <w:rPr>
          <w:rFonts w:ascii="Courier New" w:hAnsi="Courier New" w:cs="Courier New"/>
          <w:i/>
          <w:iCs/>
          <w:sz w:val="28"/>
          <w:szCs w:val="28"/>
        </w:rPr>
        <w:t>Величания</w:t>
      </w:r>
      <w:r>
        <w:rPr>
          <w:rFonts w:ascii="Courier New" w:hAnsi="Courier New" w:cs="Courier New"/>
          <w:sz w:val="28"/>
          <w:szCs w:val="28"/>
        </w:rPr>
        <w:t xml:space="preserve"> весьма разнообразны и диапазон их велик. Они адресовались гл. участникам свадебного обряда и исполнялись коллективом. Величальные мотивы в адрес невесты и жениха мо</w:t>
      </w:r>
      <w:r w:rsidR="00E620F6">
        <w:rPr>
          <w:rFonts w:ascii="Courier New" w:hAnsi="Courier New" w:cs="Courier New"/>
          <w:sz w:val="28"/>
          <w:szCs w:val="28"/>
        </w:rPr>
        <w:t>гли появляться уже во время за</w:t>
      </w:r>
      <w:r>
        <w:rPr>
          <w:rFonts w:ascii="Courier New" w:hAnsi="Courier New" w:cs="Courier New"/>
          <w:sz w:val="28"/>
          <w:szCs w:val="28"/>
        </w:rPr>
        <w:t>ручин, на девичнике, перед свадебным поездом, но основная ч. исполнялась во время с</w:t>
      </w:r>
      <w:r w:rsidR="00E620F6">
        <w:rPr>
          <w:rFonts w:ascii="Courier New" w:hAnsi="Courier New" w:cs="Courier New"/>
          <w:sz w:val="28"/>
          <w:szCs w:val="28"/>
        </w:rPr>
        <w:t>вадебного застолья, когда велича</w:t>
      </w:r>
      <w:r>
        <w:rPr>
          <w:rFonts w:ascii="Courier New" w:hAnsi="Courier New" w:cs="Courier New"/>
          <w:sz w:val="28"/>
          <w:szCs w:val="28"/>
        </w:rPr>
        <w:t xml:space="preserve">ли не только молодых («князя и княгиню»; при этом </w:t>
      </w:r>
      <w:r w:rsidRPr="0086350D">
        <w:rPr>
          <w:rFonts w:ascii="Courier New" w:hAnsi="Courier New" w:cs="Courier New"/>
          <w:i/>
          <w:iCs/>
          <w:sz w:val="28"/>
          <w:szCs w:val="28"/>
        </w:rPr>
        <w:t>припевка</w:t>
      </w:r>
      <w:r>
        <w:rPr>
          <w:rFonts w:ascii="Courier New" w:hAnsi="Courier New" w:cs="Courier New"/>
          <w:sz w:val="28"/>
          <w:szCs w:val="28"/>
        </w:rPr>
        <w:t xml:space="preserve"> – обращение девушек-подружек невесты к каждому из гостей жениха;  </w:t>
      </w:r>
      <w:r w:rsidRPr="0086350D">
        <w:rPr>
          <w:rFonts w:ascii="Courier New" w:hAnsi="Courier New" w:cs="Courier New"/>
          <w:i/>
          <w:iCs/>
          <w:sz w:val="28"/>
          <w:szCs w:val="28"/>
        </w:rPr>
        <w:t>большое</w:t>
      </w:r>
      <w:r>
        <w:rPr>
          <w:rFonts w:ascii="Courier New" w:hAnsi="Courier New" w:cs="Courier New"/>
          <w:sz w:val="28"/>
          <w:szCs w:val="28"/>
        </w:rPr>
        <w:t xml:space="preserve"> или </w:t>
      </w:r>
      <w:r w:rsidRPr="0086350D">
        <w:rPr>
          <w:rFonts w:ascii="Courier New" w:hAnsi="Courier New" w:cs="Courier New"/>
          <w:i/>
          <w:iCs/>
          <w:sz w:val="28"/>
          <w:szCs w:val="28"/>
        </w:rPr>
        <w:t>малое виноградье</w:t>
      </w:r>
      <w:r>
        <w:rPr>
          <w:rFonts w:ascii="Courier New" w:hAnsi="Courier New" w:cs="Courier New"/>
          <w:sz w:val="28"/>
          <w:szCs w:val="28"/>
        </w:rPr>
        <w:t xml:space="preserve"> – величальная песня жениху, невесте и каждому из присутствующих со стороны жениха), но и др. участников свадьбы: хозяина и хозяйку (родителей невесты и жениха), посажённых родителей (тысяцкого, кума), дружку (деверя, старшего свата и т.п.), свата, сваху и т.д. (в Хорватии, например, с величанием обращались к каждому из участников пира и коллективно к мужчинам, а затем – женщинам). Величание повышало статус всех присутствовавших на пиру, вызывало у каждого удовлетворение отмеченности в местном кругу людей. Поэтические приёмы величаний универсальны: гиперболизация положительных качеств (но не конкретного человека, а традиционные достоинства типового персонажа), изображение желаемого как уже свершившегося. Как правило</w:t>
      </w:r>
      <w:r w:rsidR="00E620F6">
        <w:rPr>
          <w:rFonts w:ascii="Courier New" w:hAnsi="Courier New" w:cs="Courier New"/>
          <w:sz w:val="28"/>
          <w:szCs w:val="28"/>
        </w:rPr>
        <w:t>,</w:t>
      </w:r>
      <w:r>
        <w:rPr>
          <w:rFonts w:ascii="Courier New" w:hAnsi="Courier New" w:cs="Courier New"/>
          <w:sz w:val="28"/>
          <w:szCs w:val="28"/>
        </w:rPr>
        <w:t xml:space="preserve"> русск. невесту хвалили за лицо «белее снегу», плавную походку, косу ниже пояса, тихую речь, нарядную одежду («жемчугами ушита», «ушита бисером», «золотом», «серебром»); жениха – за ум-разум, трудолюбие, предприимчивость, богатство.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86350D">
        <w:rPr>
          <w:rFonts w:ascii="Courier New" w:hAnsi="Courier New" w:cs="Courier New"/>
          <w:i/>
          <w:iCs/>
          <w:sz w:val="28"/>
          <w:szCs w:val="28"/>
        </w:rPr>
        <w:t>Корильные</w:t>
      </w:r>
      <w:r>
        <w:rPr>
          <w:rFonts w:ascii="Courier New" w:hAnsi="Courier New" w:cs="Courier New"/>
          <w:sz w:val="28"/>
          <w:szCs w:val="28"/>
        </w:rPr>
        <w:t xml:space="preserve"> песни противопоставлены величальным и предназначены для преодоления разницы или противоборства двух родов (смысл: как ни кори, а жить надо. Какие бы недостатки ни были у двух родов их надо переосмыслить и пережить; сюда же относились укоры в том, что невеста расстаётся с родным домом, с подружками). Корильные песни пелись при контактах двух сторон на протяжении всего обряда (выкуп м</w:t>
      </w:r>
      <w:r w:rsidRPr="00BC19F6">
        <w:rPr>
          <w:rFonts w:ascii="Ozegov NT" w:hAnsi="Ozegov NT" w:cs="Ozegov NT"/>
          <w:sz w:val="28"/>
          <w:szCs w:val="28"/>
        </w:rPr>
        <w:t>е</w:t>
      </w:r>
      <w:r>
        <w:rPr>
          <w:rFonts w:ascii="Courier New" w:hAnsi="Courier New" w:cs="Courier New"/>
          <w:sz w:val="28"/>
          <w:szCs w:val="28"/>
        </w:rPr>
        <w:t>ста, кос</w:t>
      </w:r>
      <w:r w:rsidRPr="00BC19F6">
        <w:rPr>
          <w:rFonts w:ascii="Ozegov NT" w:hAnsi="Ozegov NT" w:cs="Ozegov NT"/>
          <w:sz w:val="28"/>
          <w:szCs w:val="28"/>
        </w:rPr>
        <w:t>ы</w:t>
      </w:r>
      <w:r>
        <w:rPr>
          <w:rFonts w:ascii="Courier New" w:hAnsi="Courier New" w:cs="Courier New"/>
          <w:sz w:val="28"/>
          <w:szCs w:val="28"/>
        </w:rPr>
        <w:t>, постели, приданого, пробуждение молодых и проч.). После обручения подруги невесты укоряют её за «измену и обман»: обещала не расставаться с девушками, не идти замуж, но сл</w:t>
      </w:r>
      <w:r w:rsidRPr="00BC19F6">
        <w:rPr>
          <w:rFonts w:ascii="Ozegov NT" w:hAnsi="Ozegov NT" w:cs="Ozegov NT"/>
          <w:sz w:val="28"/>
          <w:szCs w:val="28"/>
        </w:rPr>
        <w:t>о</w:t>
      </w:r>
      <w:r>
        <w:rPr>
          <w:rFonts w:ascii="Courier New" w:hAnsi="Courier New" w:cs="Courier New"/>
          <w:sz w:val="28"/>
          <w:szCs w:val="28"/>
        </w:rPr>
        <w:t>ва не сдержала). А над женихом подшучивают: петухов-певунов запряг, поросят-мышат позануздал, серых кошек в пристяжные взял… Шуточные издёвки и угрозы могли быть адресованы скупым участникам свадьбы, мало одаривающим «продавцов» невесты или приданого, а также делающих скупые свадебные подарки. Множество песен было посвящено различным этапам приготовления свадьбы и самой свадьбы: сватовству («</w:t>
      </w:r>
      <w:r w:rsidRPr="00D14F21">
        <w:rPr>
          <w:rFonts w:ascii="Courier New" w:hAnsi="Courier New" w:cs="Courier New"/>
          <w:i/>
          <w:iCs/>
          <w:sz w:val="28"/>
          <w:szCs w:val="28"/>
        </w:rPr>
        <w:t>проп</w:t>
      </w:r>
      <w:r w:rsidRPr="00D14F21">
        <w:rPr>
          <w:rFonts w:ascii="Courier New" w:hAnsi="Courier New" w:cs="Courier New"/>
          <w:i/>
          <w:iCs/>
          <w:sz w:val="28"/>
          <w:szCs w:val="28"/>
          <w:lang w:val="en-US"/>
        </w:rPr>
        <w:t>i</w:t>
      </w:r>
      <w:r w:rsidRPr="00D14F21">
        <w:rPr>
          <w:rFonts w:ascii="Courier New" w:hAnsi="Courier New" w:cs="Courier New"/>
          <w:i/>
          <w:iCs/>
          <w:sz w:val="28"/>
          <w:szCs w:val="28"/>
        </w:rPr>
        <w:t>йн</w:t>
      </w:r>
      <w:r w:rsidRPr="00D14F21">
        <w:rPr>
          <w:rFonts w:ascii="Courier New" w:hAnsi="Courier New" w:cs="Courier New"/>
          <w:i/>
          <w:iCs/>
          <w:sz w:val="28"/>
          <w:szCs w:val="28"/>
          <w:lang w:val="en-US"/>
        </w:rPr>
        <w:t>i</w:t>
      </w:r>
      <w:r>
        <w:rPr>
          <w:rFonts w:ascii="Courier New" w:hAnsi="Courier New" w:cs="Courier New"/>
          <w:sz w:val="28"/>
          <w:szCs w:val="28"/>
        </w:rPr>
        <w:t xml:space="preserve"> п</w:t>
      </w:r>
      <w:r>
        <w:rPr>
          <w:rFonts w:ascii="Courier New" w:hAnsi="Courier New" w:cs="Courier New"/>
          <w:sz w:val="28"/>
          <w:szCs w:val="28"/>
          <w:lang w:val="en-US"/>
        </w:rPr>
        <w:t>i</w:t>
      </w:r>
      <w:r>
        <w:rPr>
          <w:rFonts w:ascii="Courier New" w:hAnsi="Courier New" w:cs="Courier New"/>
          <w:sz w:val="28"/>
          <w:szCs w:val="28"/>
        </w:rPr>
        <w:t>сн</w:t>
      </w:r>
      <w:r>
        <w:rPr>
          <w:rFonts w:ascii="Courier New" w:hAnsi="Courier New" w:cs="Courier New"/>
          <w:sz w:val="28"/>
          <w:szCs w:val="28"/>
          <w:lang w:val="en-US"/>
        </w:rPr>
        <w:t>i</w:t>
      </w:r>
      <w:r>
        <w:rPr>
          <w:rFonts w:ascii="Courier New" w:hAnsi="Courier New" w:cs="Courier New"/>
          <w:sz w:val="28"/>
          <w:szCs w:val="28"/>
        </w:rPr>
        <w:t>» – песни свах; «</w:t>
      </w:r>
      <w:r w:rsidRPr="00D14F21">
        <w:rPr>
          <w:rFonts w:ascii="Courier New" w:hAnsi="Courier New" w:cs="Courier New"/>
          <w:i/>
          <w:iCs/>
          <w:sz w:val="28"/>
          <w:szCs w:val="28"/>
        </w:rPr>
        <w:t>сватовски глас</w:t>
      </w:r>
      <w:r>
        <w:rPr>
          <w:rFonts w:ascii="Courier New" w:hAnsi="Courier New" w:cs="Courier New"/>
          <w:sz w:val="28"/>
          <w:szCs w:val="28"/>
        </w:rPr>
        <w:t>» - в исполнении родни жениха), обручению (</w:t>
      </w:r>
      <w:r w:rsidRPr="00451A57">
        <w:rPr>
          <w:rFonts w:ascii="Courier New" w:hAnsi="Courier New" w:cs="Courier New"/>
          <w:i/>
          <w:iCs/>
          <w:sz w:val="28"/>
          <w:szCs w:val="28"/>
        </w:rPr>
        <w:t>заручальные</w:t>
      </w:r>
      <w:r>
        <w:rPr>
          <w:rFonts w:ascii="Courier New" w:hAnsi="Courier New" w:cs="Courier New"/>
          <w:sz w:val="28"/>
          <w:szCs w:val="28"/>
        </w:rPr>
        <w:t xml:space="preserve"> песни), девичнику (</w:t>
      </w:r>
      <w:r>
        <w:rPr>
          <w:rFonts w:ascii="Courier New" w:hAnsi="Courier New" w:cs="Courier New"/>
          <w:i/>
          <w:iCs/>
          <w:sz w:val="28"/>
          <w:szCs w:val="28"/>
        </w:rPr>
        <w:t>девиш</w:t>
      </w:r>
      <w:r w:rsidRPr="00D14F21">
        <w:rPr>
          <w:rFonts w:ascii="Courier New" w:hAnsi="Courier New" w:cs="Courier New"/>
          <w:i/>
          <w:iCs/>
          <w:sz w:val="28"/>
          <w:szCs w:val="28"/>
        </w:rPr>
        <w:t>н</w:t>
      </w:r>
      <w:r>
        <w:rPr>
          <w:rFonts w:ascii="Courier New" w:hAnsi="Courier New" w:cs="Courier New"/>
          <w:i/>
          <w:iCs/>
          <w:sz w:val="28"/>
          <w:szCs w:val="28"/>
        </w:rPr>
        <w:t>ые</w:t>
      </w:r>
      <w:r>
        <w:rPr>
          <w:rFonts w:ascii="Courier New" w:hAnsi="Courier New" w:cs="Courier New"/>
          <w:sz w:val="28"/>
          <w:szCs w:val="28"/>
        </w:rPr>
        <w:t>), расплетанию кос</w:t>
      </w:r>
      <w:r w:rsidRPr="00D14F21">
        <w:rPr>
          <w:rFonts w:ascii="Ozegov NT" w:hAnsi="Ozegov NT" w:cs="Ozegov NT"/>
          <w:sz w:val="28"/>
          <w:szCs w:val="28"/>
        </w:rPr>
        <w:t>ы</w:t>
      </w:r>
      <w:r>
        <w:rPr>
          <w:rFonts w:ascii="Courier New" w:hAnsi="Courier New" w:cs="Courier New"/>
          <w:sz w:val="28"/>
          <w:szCs w:val="28"/>
        </w:rPr>
        <w:t>, обрядовой бане, приготовлению свадебного каравая (</w:t>
      </w:r>
      <w:r w:rsidRPr="00D14F21">
        <w:rPr>
          <w:rFonts w:ascii="Courier New" w:hAnsi="Courier New" w:cs="Courier New"/>
          <w:i/>
          <w:iCs/>
          <w:sz w:val="28"/>
          <w:szCs w:val="28"/>
        </w:rPr>
        <w:t>каравайные</w:t>
      </w:r>
      <w:r>
        <w:rPr>
          <w:rFonts w:ascii="Courier New" w:hAnsi="Courier New" w:cs="Courier New"/>
          <w:sz w:val="28"/>
          <w:szCs w:val="28"/>
        </w:rPr>
        <w:t>), дележу каравая («</w:t>
      </w:r>
      <w:r w:rsidRPr="00D14F21">
        <w:rPr>
          <w:rFonts w:ascii="Courier New" w:hAnsi="Courier New" w:cs="Courier New"/>
          <w:i/>
          <w:iCs/>
          <w:sz w:val="28"/>
          <w:szCs w:val="28"/>
        </w:rPr>
        <w:t>апяваць каравай</w:t>
      </w:r>
      <w:r>
        <w:rPr>
          <w:rFonts w:ascii="Courier New" w:hAnsi="Courier New" w:cs="Courier New"/>
          <w:i/>
          <w:iCs/>
          <w:sz w:val="28"/>
          <w:szCs w:val="28"/>
        </w:rPr>
        <w:t>», «славски глас»</w:t>
      </w:r>
      <w:r>
        <w:rPr>
          <w:rFonts w:ascii="Courier New" w:hAnsi="Courier New" w:cs="Courier New"/>
          <w:sz w:val="28"/>
          <w:szCs w:val="28"/>
        </w:rPr>
        <w:t>) перевозу приданого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СВАЙКА – старинная русск. народная игра. Задача участников игр</w:t>
      </w:r>
      <w:r w:rsidRPr="00327114">
        <w:rPr>
          <w:rFonts w:ascii="Ozegov NT" w:hAnsi="Ozegov NT" w:cs="Ozegov NT"/>
          <w:sz w:val="28"/>
          <w:szCs w:val="28"/>
        </w:rPr>
        <w:t>ы</w:t>
      </w:r>
      <w:r>
        <w:rPr>
          <w:rFonts w:ascii="Courier New" w:hAnsi="Courier New" w:cs="Courier New"/>
          <w:sz w:val="28"/>
          <w:szCs w:val="28"/>
        </w:rPr>
        <w:t xml:space="preserve"> – бросить С. (имеющую вид большого толстого гвоздя) так, чтобы острым концом попасть в центр железного кольца, лежащего на земле. С. связывалась в русск. фольклоре с эротическими и брачными отношениями.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СВАРА, СВИРА – санср. звук, источником которого является жизненное дыхание, прана. Отсюда слова «свариться», «свара» - громкая ссора, «небесная свара» - непогода.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СВАРОГ (санскр. </w:t>
      </w:r>
      <w:r>
        <w:rPr>
          <w:rFonts w:ascii="Courier New" w:hAnsi="Courier New" w:cs="Courier New"/>
          <w:sz w:val="28"/>
          <w:szCs w:val="28"/>
          <w:lang w:val="en-US"/>
        </w:rPr>
        <w:t>svar</w:t>
      </w:r>
      <w:r w:rsidRPr="003A5CAA">
        <w:rPr>
          <w:rFonts w:ascii="Courier New" w:hAnsi="Courier New" w:cs="Courier New"/>
          <w:sz w:val="28"/>
          <w:szCs w:val="28"/>
        </w:rPr>
        <w:t xml:space="preserve"> – </w:t>
      </w:r>
      <w:r>
        <w:rPr>
          <w:rFonts w:ascii="Courier New" w:hAnsi="Courier New" w:cs="Courier New"/>
          <w:sz w:val="28"/>
          <w:szCs w:val="28"/>
        </w:rPr>
        <w:t xml:space="preserve">небо; </w:t>
      </w:r>
      <w:r>
        <w:rPr>
          <w:rFonts w:ascii="Courier New" w:hAnsi="Courier New" w:cs="Courier New"/>
          <w:sz w:val="28"/>
          <w:szCs w:val="28"/>
          <w:lang w:val="en-US"/>
        </w:rPr>
        <w:t>svarga</w:t>
      </w:r>
      <w:r>
        <w:rPr>
          <w:rFonts w:ascii="Courier New" w:hAnsi="Courier New" w:cs="Courier New"/>
          <w:sz w:val="28"/>
          <w:szCs w:val="28"/>
        </w:rPr>
        <w:t xml:space="preserve"> – движущееся небо, подвижное небо; </w:t>
      </w:r>
      <w:r>
        <w:rPr>
          <w:rFonts w:ascii="Courier New" w:hAnsi="Courier New" w:cs="Courier New"/>
          <w:sz w:val="28"/>
          <w:szCs w:val="28"/>
          <w:lang w:val="en-US"/>
        </w:rPr>
        <w:t>svara</w:t>
      </w:r>
      <w:r>
        <w:rPr>
          <w:rFonts w:ascii="Courier New" w:hAnsi="Courier New" w:cs="Courier New"/>
          <w:sz w:val="28"/>
          <w:szCs w:val="28"/>
        </w:rPr>
        <w:t xml:space="preserve"> – свира – звук, источником которого является </w:t>
      </w:r>
      <w:r w:rsidR="00E83188">
        <w:rPr>
          <w:rFonts w:ascii="Courier New" w:hAnsi="Courier New" w:cs="Courier New"/>
          <w:sz w:val="28"/>
          <w:szCs w:val="28"/>
        </w:rPr>
        <w:t xml:space="preserve">жизненное дыхание, </w:t>
      </w:r>
      <w:r w:rsidR="00E83188" w:rsidRPr="00E83188">
        <w:rPr>
          <w:rFonts w:ascii="Courier New" w:hAnsi="Courier New" w:cs="Courier New"/>
          <w:i/>
          <w:sz w:val="28"/>
          <w:szCs w:val="28"/>
        </w:rPr>
        <w:t>прана</w:t>
      </w:r>
      <w:r w:rsidR="00E83188">
        <w:rPr>
          <w:rFonts w:ascii="Courier New" w:hAnsi="Courier New" w:cs="Courier New"/>
          <w:sz w:val="28"/>
          <w:szCs w:val="28"/>
        </w:rPr>
        <w:t xml:space="preserve">, </w:t>
      </w:r>
      <w:r>
        <w:rPr>
          <w:rFonts w:ascii="Courier New" w:hAnsi="Courier New" w:cs="Courier New"/>
          <w:sz w:val="28"/>
          <w:szCs w:val="28"/>
        </w:rPr>
        <w:t>жизнь</w:t>
      </w:r>
      <w:r w:rsidR="00E83188">
        <w:rPr>
          <w:rFonts w:ascii="Courier New" w:hAnsi="Courier New" w:cs="Courier New"/>
          <w:sz w:val="28"/>
          <w:szCs w:val="28"/>
        </w:rPr>
        <w:t xml:space="preserve">; </w:t>
      </w:r>
      <w:r w:rsidR="00E83188" w:rsidRPr="001B1B41">
        <w:rPr>
          <w:rFonts w:ascii="Courier New" w:hAnsi="Courier New" w:cs="Courier New"/>
          <w:i/>
          <w:iCs/>
          <w:sz w:val="28"/>
          <w:szCs w:val="28"/>
          <w:lang w:val="en-US"/>
        </w:rPr>
        <w:t>svargu</w:t>
      </w:r>
      <w:r w:rsidR="00E83188" w:rsidRPr="001B1B41">
        <w:rPr>
          <w:rFonts w:ascii="Courier New" w:hAnsi="Courier New" w:cs="Courier New"/>
          <w:i/>
          <w:iCs/>
          <w:sz w:val="28"/>
          <w:szCs w:val="28"/>
        </w:rPr>
        <w:t>ā</w:t>
      </w:r>
      <w:r w:rsidR="00E83188" w:rsidRPr="006B5B67">
        <w:rPr>
          <w:rFonts w:ascii="Courier New" w:hAnsi="Courier New" w:cs="Courier New"/>
          <w:sz w:val="28"/>
          <w:szCs w:val="28"/>
        </w:rPr>
        <w:t xml:space="preserve"> – </w:t>
      </w:r>
      <w:r w:rsidR="00E83188">
        <w:rPr>
          <w:rFonts w:ascii="Courier New" w:hAnsi="Courier New" w:cs="Courier New"/>
          <w:sz w:val="28"/>
          <w:szCs w:val="28"/>
        </w:rPr>
        <w:t>ведущий в рай, приносящий блаженство) – небо северной прародины протоиндоевропейцев, суровых холодов, непогод, ураганов, смерчей, вихрей (отсюда слов</w:t>
      </w:r>
      <w:r w:rsidR="00E83188" w:rsidRPr="001846C5">
        <w:rPr>
          <w:rFonts w:ascii="Ozegov NT" w:hAnsi="Ozegov NT" w:cs="Courier New"/>
          <w:sz w:val="28"/>
          <w:szCs w:val="28"/>
        </w:rPr>
        <w:t>а</w:t>
      </w:r>
      <w:r w:rsidR="00E83188">
        <w:rPr>
          <w:rFonts w:ascii="Courier New" w:hAnsi="Courier New" w:cs="Courier New"/>
          <w:sz w:val="28"/>
          <w:szCs w:val="28"/>
        </w:rPr>
        <w:t xml:space="preserve"> «свариться», «свара» - громкая ссора, «небесная свара», «небо сварится» - непогода) и бог его </w:t>
      </w:r>
      <w:r w:rsidR="00E83188" w:rsidRPr="001B1B41">
        <w:rPr>
          <w:rFonts w:ascii="Courier New" w:hAnsi="Courier New" w:cs="Courier New"/>
          <w:i/>
          <w:iCs/>
          <w:sz w:val="28"/>
          <w:szCs w:val="28"/>
        </w:rPr>
        <w:t>Сварог</w:t>
      </w:r>
      <w:r w:rsidR="00E83188">
        <w:rPr>
          <w:rFonts w:ascii="Courier New" w:hAnsi="Courier New" w:cs="Courier New"/>
          <w:sz w:val="28"/>
          <w:szCs w:val="28"/>
        </w:rPr>
        <w:t xml:space="preserve"> (а иногда Сваргой называют небо Индры, что также небезосновательно) - бог неба верхнего яруса (или «тверди» небесной), почитался как один из старших и высших, властелин огня небесного.</w:t>
      </w:r>
      <w:r>
        <w:rPr>
          <w:rFonts w:ascii="Courier New" w:hAnsi="Courier New" w:cs="Courier New"/>
          <w:sz w:val="28"/>
          <w:szCs w:val="28"/>
        </w:rPr>
        <w:t xml:space="preserve"> У русск. Бог и Сварог – одно и то же. Называли так и так, как например, в клятве кн. Игоря: «да будет клят от Бога и от Перуна» тот, кто не выполнит договор. Или в договоре кн. Игоря с греками: «да не имут помощи от Бога, ни от Перуна» те, кто нарушает договор. Афан. (1,34) писал: «У славян отец Небо получил название Сварога: он верховный владыка вселенной, родоначальник прочих светлых богов, прабог… В Ипатьевской летописи находим вставку из греческой хроники Маллалы: «…И после (после Сварога) царствовал сын его именем Солнце…»… Другой сын Сварога-неба был огонь,… о котором выражается неизвестный христолюбец: «огневи молятся, зовут его Сварожичем»… Сварог, по древнему сказанию, предаётся покою, предоставляя творчество и управление вселенною своим детям»; и в др. месте (1,67): «Сварог, как олицетворение неба, то озарённого солнечными лучами, то покрытого тучами и блистающего молниями, по указанию наших памятников, признавался отцом солнца и огня». Его деяния относятся к древнейшему периоду. В Ипатьевской лет. написано: «Некогда царствова на земле Сварог, высочайшее существо, отец света, научи человека искусству ковать и брачным связям… установил одному мужчине одну жену иметь и жене за одного мужчину выходить», т.е. он установил некоторые морально-нравственные нормы, разжигал искрами вдохновение в сердцах, огонь в кузницах мастеровых, покровительствовал кузнецам, ремёслам. Считалось, что применение огня наложило на действия первых людей печать цивилизации, а освоение металла придало ускорение развитию цивилизации. Установилась моногамия, значит уже появились этические законы общества. Русск. сказки о божественном кузнеце плуга «в 40 пуд», это сказки о С. Герой, получив чудесный плуг, победил страшного </w:t>
      </w:r>
      <w:r w:rsidR="00835173" w:rsidRPr="00835173">
        <w:rPr>
          <w:rFonts w:ascii="Courier New" w:hAnsi="Courier New" w:cs="Courier New"/>
          <w:i/>
          <w:sz w:val="28"/>
          <w:szCs w:val="28"/>
        </w:rPr>
        <w:t>ч</w:t>
      </w:r>
      <w:r w:rsidRPr="00835173">
        <w:rPr>
          <w:rFonts w:ascii="Courier New" w:hAnsi="Courier New" w:cs="Courier New"/>
          <w:i/>
          <w:sz w:val="28"/>
          <w:szCs w:val="28"/>
        </w:rPr>
        <w:t>ерноморского зм</w:t>
      </w:r>
      <w:r w:rsidRPr="00835173">
        <w:rPr>
          <w:rFonts w:ascii="Ozegov NT" w:hAnsi="Ozegov NT" w:cs="Courier New"/>
          <w:i/>
          <w:sz w:val="28"/>
          <w:szCs w:val="28"/>
        </w:rPr>
        <w:t>е</w:t>
      </w:r>
      <w:r w:rsidRPr="00835173">
        <w:rPr>
          <w:rFonts w:ascii="Courier New" w:hAnsi="Courier New" w:cs="Courier New"/>
          <w:i/>
          <w:sz w:val="28"/>
          <w:szCs w:val="28"/>
        </w:rPr>
        <w:t>я</w:t>
      </w:r>
      <w:r>
        <w:rPr>
          <w:rFonts w:ascii="Courier New" w:hAnsi="Courier New" w:cs="Courier New"/>
          <w:sz w:val="28"/>
          <w:szCs w:val="28"/>
        </w:rPr>
        <w:t xml:space="preserve"> и пропахал на нём оборонительную межу - Змиевы (Трояновы) валы. Эти сказки близки к летописному рассказу о С., научившем людей обрабатывать Землю и сражаться. В свадебных песнях кузнец «куёт свадьбу» - ведь это С. установил моногамию; он куёт кольцо, венец. Накануне зимы «куёт землю». В преданиях чехов, словаков, укр. С. мог воплощаться в огненный дух Рарог – птицу сокол. Считалось также, что небо С. – то небо, на котором после смерти живут д</w:t>
      </w:r>
      <w:r w:rsidRPr="00C34957">
        <w:rPr>
          <w:rFonts w:ascii="Ozegov NT" w:hAnsi="Ozegov NT" w:cs="Ozegov NT"/>
          <w:sz w:val="28"/>
          <w:szCs w:val="28"/>
        </w:rPr>
        <w:t>у</w:t>
      </w:r>
      <w:r>
        <w:rPr>
          <w:rFonts w:ascii="Courier New" w:hAnsi="Courier New" w:cs="Courier New"/>
          <w:sz w:val="28"/>
          <w:szCs w:val="28"/>
        </w:rPr>
        <w:t>ши храбрых воинов, павших на поле битвы. Стол с ритуальной едой укр. называли «зварожиной» («сварожиной», или «бряшной»): «сидайтэ до зварожины», - приглашали они; это можно понять так: садитесь к тому, что небо дало, или – Бог послал.</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496259">
        <w:rPr>
          <w:rFonts w:ascii="Courier New" w:hAnsi="Courier New" w:cs="Courier New"/>
          <w:sz w:val="28"/>
          <w:szCs w:val="28"/>
        </w:rPr>
        <w:t>СВАРОЖИЧ – один из эпитетов (патронимиче</w:t>
      </w:r>
      <w:r w:rsidR="00835173">
        <w:rPr>
          <w:rFonts w:ascii="Courier New" w:hAnsi="Courier New" w:cs="Courier New"/>
          <w:sz w:val="28"/>
          <w:szCs w:val="28"/>
        </w:rPr>
        <w:t xml:space="preserve">ский эпитет) бога Огня </w:t>
      </w:r>
      <w:r w:rsidRPr="00496259">
        <w:rPr>
          <w:rFonts w:ascii="Courier New" w:hAnsi="Courier New" w:cs="Courier New"/>
          <w:sz w:val="28"/>
          <w:szCs w:val="28"/>
        </w:rPr>
        <w:t>небесного</w:t>
      </w:r>
      <w:r w:rsidR="00835173">
        <w:rPr>
          <w:rFonts w:ascii="Courier New" w:hAnsi="Courier New" w:cs="Courier New"/>
          <w:sz w:val="28"/>
          <w:szCs w:val="28"/>
        </w:rPr>
        <w:t>,</w:t>
      </w:r>
      <w:r w:rsidRPr="00496259">
        <w:rPr>
          <w:rFonts w:ascii="Courier New" w:hAnsi="Courier New" w:cs="Courier New"/>
          <w:sz w:val="28"/>
          <w:szCs w:val="28"/>
        </w:rPr>
        <w:t xml:space="preserve"> солнечного дня, ясного неба, податель благ. </w:t>
      </w:r>
      <w:r>
        <w:rPr>
          <w:rFonts w:ascii="Courier New" w:hAnsi="Courier New" w:cs="Courier New"/>
          <w:sz w:val="28"/>
          <w:szCs w:val="28"/>
        </w:rPr>
        <w:t>Иногда С. называют и Дажбога</w:t>
      </w:r>
      <w:r w:rsidRPr="00496259">
        <w:rPr>
          <w:rFonts w:ascii="Courier New" w:hAnsi="Courier New" w:cs="Courier New"/>
          <w:sz w:val="28"/>
          <w:szCs w:val="28"/>
        </w:rPr>
        <w:t xml:space="preserve">. В </w:t>
      </w:r>
      <w:r w:rsidR="00835173">
        <w:rPr>
          <w:rFonts w:ascii="Courier New" w:hAnsi="Courier New" w:cs="Courier New"/>
          <w:sz w:val="28"/>
          <w:szCs w:val="28"/>
        </w:rPr>
        <w:t xml:space="preserve">Редигасте (Родогосте), а затем и в </w:t>
      </w:r>
      <w:r w:rsidRPr="00496259">
        <w:rPr>
          <w:rFonts w:ascii="Courier New" w:hAnsi="Courier New" w:cs="Courier New"/>
          <w:sz w:val="28"/>
          <w:szCs w:val="28"/>
        </w:rPr>
        <w:t xml:space="preserve">Ретре </w:t>
      </w:r>
      <w:r>
        <w:rPr>
          <w:rFonts w:ascii="Courier New" w:hAnsi="Courier New" w:cs="Courier New"/>
          <w:sz w:val="28"/>
          <w:szCs w:val="28"/>
        </w:rPr>
        <w:t>находи</w:t>
      </w:r>
      <w:r w:rsidRPr="00496259">
        <w:rPr>
          <w:rFonts w:ascii="Courier New" w:hAnsi="Courier New" w:cs="Courier New"/>
          <w:sz w:val="28"/>
          <w:szCs w:val="28"/>
        </w:rPr>
        <w:t>л</w:t>
      </w:r>
      <w:r w:rsidR="00835173">
        <w:rPr>
          <w:rFonts w:ascii="Courier New" w:hAnsi="Courier New" w:cs="Courier New"/>
          <w:sz w:val="28"/>
          <w:szCs w:val="28"/>
        </w:rPr>
        <w:t>о</w:t>
      </w:r>
      <w:r>
        <w:rPr>
          <w:rFonts w:ascii="Courier New" w:hAnsi="Courier New" w:cs="Courier New"/>
          <w:sz w:val="28"/>
          <w:szCs w:val="28"/>
        </w:rPr>
        <w:t>с</w:t>
      </w:r>
      <w:r w:rsidR="00835173">
        <w:rPr>
          <w:rFonts w:ascii="Courier New" w:hAnsi="Courier New" w:cs="Courier New"/>
          <w:sz w:val="28"/>
          <w:szCs w:val="28"/>
        </w:rPr>
        <w:t xml:space="preserve">ь </w:t>
      </w:r>
      <w:r w:rsidRPr="00496259">
        <w:rPr>
          <w:rFonts w:ascii="Courier New" w:hAnsi="Courier New" w:cs="Courier New"/>
          <w:sz w:val="28"/>
          <w:szCs w:val="28"/>
        </w:rPr>
        <w:t>его изваяние в виде антропоморфной ст</w:t>
      </w:r>
      <w:r w:rsidR="00835173">
        <w:rPr>
          <w:rFonts w:ascii="Courier New" w:hAnsi="Courier New" w:cs="Courier New"/>
          <w:sz w:val="28"/>
          <w:szCs w:val="28"/>
        </w:rPr>
        <w:t>атуи бога, одетого в шлем-шишак</w:t>
      </w:r>
      <w:r w:rsidRPr="00496259">
        <w:rPr>
          <w:rFonts w:ascii="Courier New" w:hAnsi="Courier New" w:cs="Courier New"/>
          <w:sz w:val="28"/>
          <w:szCs w:val="28"/>
        </w:rPr>
        <w:t xml:space="preserve"> </w:t>
      </w:r>
      <w:r w:rsidR="00835173">
        <w:rPr>
          <w:rFonts w:ascii="Courier New" w:hAnsi="Courier New" w:cs="Courier New"/>
          <w:sz w:val="28"/>
          <w:szCs w:val="28"/>
        </w:rPr>
        <w:t>(</w:t>
      </w:r>
      <w:r w:rsidRPr="00496259">
        <w:rPr>
          <w:rFonts w:ascii="Courier New" w:hAnsi="Courier New" w:cs="Courier New"/>
          <w:sz w:val="28"/>
          <w:szCs w:val="28"/>
        </w:rPr>
        <w:t>на изваянии были начертаны письмена</w:t>
      </w:r>
      <w:r w:rsidR="00835173">
        <w:rPr>
          <w:rFonts w:ascii="Courier New" w:hAnsi="Courier New" w:cs="Courier New"/>
          <w:sz w:val="28"/>
          <w:szCs w:val="28"/>
        </w:rPr>
        <w:t xml:space="preserve">), </w:t>
      </w:r>
      <w:r w:rsidR="00835173" w:rsidRPr="00496259">
        <w:rPr>
          <w:rFonts w:ascii="Courier New" w:hAnsi="Courier New" w:cs="Courier New"/>
          <w:sz w:val="28"/>
          <w:szCs w:val="28"/>
        </w:rPr>
        <w:t>и храм</w:t>
      </w:r>
      <w:r w:rsidRPr="00496259">
        <w:rPr>
          <w:rFonts w:ascii="Courier New" w:hAnsi="Courier New" w:cs="Courier New"/>
          <w:sz w:val="28"/>
          <w:szCs w:val="28"/>
        </w:rPr>
        <w:t xml:space="preserve">. Здесь хранились знамёна войны. </w:t>
      </w:r>
      <w:r>
        <w:rPr>
          <w:rFonts w:ascii="Courier New" w:hAnsi="Courier New" w:cs="Courier New"/>
          <w:sz w:val="28"/>
          <w:szCs w:val="28"/>
        </w:rPr>
        <w:t xml:space="preserve">Афан. (2,6) писал: «Славяне называли огонь Сварожичем, сыном неба-Сварога. Об этом божестве находим такое свидетельство у Дитмара, епископа межиборского (+1018 г.): «в земле редарецй есть город по имени </w:t>
      </w:r>
      <w:r>
        <w:rPr>
          <w:rFonts w:ascii="Courier New" w:hAnsi="Courier New" w:cs="Courier New"/>
          <w:sz w:val="28"/>
          <w:szCs w:val="28"/>
          <w:lang w:val="en-US"/>
        </w:rPr>
        <w:t>Riedegost</w:t>
      </w:r>
      <w:r w:rsidRPr="00D7274D">
        <w:rPr>
          <w:rFonts w:ascii="Courier New" w:hAnsi="Courier New" w:cs="Courier New"/>
          <w:sz w:val="28"/>
          <w:szCs w:val="28"/>
        </w:rPr>
        <w:t xml:space="preserve"> (</w:t>
      </w:r>
      <w:r>
        <w:rPr>
          <w:rFonts w:ascii="Courier New" w:hAnsi="Courier New" w:cs="Courier New"/>
          <w:sz w:val="28"/>
          <w:szCs w:val="28"/>
          <w:lang w:val="en-US"/>
        </w:rPr>
        <w:t>Riedegast</w:t>
      </w:r>
      <w:r w:rsidRPr="00D7274D">
        <w:rPr>
          <w:rFonts w:ascii="Courier New" w:hAnsi="Courier New" w:cs="Courier New"/>
          <w:sz w:val="28"/>
          <w:szCs w:val="28"/>
        </w:rPr>
        <w:t>)</w:t>
      </w:r>
      <w:r>
        <w:rPr>
          <w:rFonts w:ascii="Courier New" w:hAnsi="Courier New" w:cs="Courier New"/>
          <w:sz w:val="28"/>
          <w:szCs w:val="28"/>
        </w:rPr>
        <w:t>, треугольный, с тремя воротами, окружённый со всех сторон лесом огромным и священным для жителей… В городе нет ничего, кроме храма, искусно построенного из дерева… Стены его извне украшены чудесною резьбой, представляющей образы богов и богинь. Внутри же стоят рукотворные боги, страшно одетые в шлемы и панцири; на каждом нарезано его имя. Главный из них Сварожич…»</w:t>
      </w:r>
      <w:r w:rsidR="00714FF8">
        <w:rPr>
          <w:rFonts w:ascii="Courier New" w:hAnsi="Courier New" w:cs="Courier New"/>
          <w:sz w:val="28"/>
          <w:szCs w:val="28"/>
        </w:rPr>
        <w:t>.</w:t>
      </w:r>
    </w:p>
    <w:p w:rsidR="00714FF8" w:rsidRDefault="00714FF8" w:rsidP="00714FF8">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На Сварге - высшая истина, где мировые в</w:t>
      </w:r>
      <w:r w:rsidRPr="002F28F9">
        <w:rPr>
          <w:rFonts w:ascii="Ozegov NT" w:hAnsi="Ozegov NT" w:cs="Ozegov NT"/>
          <w:sz w:val="28"/>
          <w:szCs w:val="28"/>
        </w:rPr>
        <w:t>о</w:t>
      </w:r>
      <w:r>
        <w:rPr>
          <w:rFonts w:ascii="Courier New" w:hAnsi="Courier New" w:cs="Courier New"/>
          <w:sz w:val="28"/>
          <w:szCs w:val="28"/>
        </w:rPr>
        <w:t xml:space="preserve">ды окружены огнём, огонь – воздухом, воздух – высшей истиной (разума) божественной субстанции. Возможно Сварга представляет собой </w:t>
      </w:r>
      <w:r w:rsidRPr="00D42853">
        <w:rPr>
          <w:rFonts w:ascii="Courier New" w:hAnsi="Courier New" w:cs="Courier New"/>
          <w:i/>
          <w:iCs/>
          <w:sz w:val="28"/>
          <w:szCs w:val="28"/>
        </w:rPr>
        <w:t>мир истины</w:t>
      </w:r>
      <w:r>
        <w:rPr>
          <w:rFonts w:ascii="Courier New" w:hAnsi="Courier New" w:cs="Courier New"/>
          <w:sz w:val="28"/>
          <w:szCs w:val="28"/>
        </w:rPr>
        <w:t xml:space="preserve"> (у русских «небо правды», иногда название этого неба </w:t>
      </w:r>
      <w:r w:rsidRPr="00C96F83">
        <w:rPr>
          <w:rFonts w:ascii="Courier New" w:hAnsi="Courier New" w:cs="Courier New"/>
          <w:i/>
          <w:iCs/>
          <w:sz w:val="28"/>
          <w:szCs w:val="28"/>
        </w:rPr>
        <w:t>Правь</w:t>
      </w:r>
      <w:r>
        <w:rPr>
          <w:rFonts w:ascii="Courier New" w:hAnsi="Courier New" w:cs="Courier New"/>
          <w:sz w:val="28"/>
          <w:szCs w:val="28"/>
        </w:rPr>
        <w:t xml:space="preserve">; у украинцев </w:t>
      </w:r>
      <w:r w:rsidRPr="008B6255">
        <w:rPr>
          <w:rFonts w:ascii="Courier New" w:hAnsi="Courier New" w:cs="Courier New"/>
          <w:i/>
          <w:sz w:val="28"/>
          <w:szCs w:val="28"/>
        </w:rPr>
        <w:t>«справедливое»</w:t>
      </w:r>
      <w:r>
        <w:rPr>
          <w:rFonts w:ascii="Courier New" w:hAnsi="Courier New" w:cs="Courier New"/>
          <w:sz w:val="28"/>
          <w:szCs w:val="28"/>
        </w:rPr>
        <w:t>), здесь право, справедливость, добродетель. На этом небе специальные хранилища рос</w:t>
      </w:r>
      <w:r w:rsidRPr="001A5324">
        <w:rPr>
          <w:rFonts w:ascii="Ozegov NT" w:hAnsi="Ozegov NT" w:cs="Ozegov NT"/>
          <w:sz w:val="28"/>
          <w:szCs w:val="28"/>
        </w:rPr>
        <w:t>ы</w:t>
      </w:r>
      <w:r>
        <w:rPr>
          <w:rFonts w:ascii="Courier New" w:hAnsi="Courier New" w:cs="Courier New"/>
          <w:sz w:val="28"/>
          <w:szCs w:val="28"/>
        </w:rPr>
        <w:t>, которой Бог воскрешает мёртвых. Здесь поселяются д</w:t>
      </w:r>
      <w:r w:rsidRPr="001A5324">
        <w:rPr>
          <w:rFonts w:ascii="Ozegov NT" w:hAnsi="Ozegov NT" w:cs="Ozegov NT"/>
          <w:sz w:val="28"/>
          <w:szCs w:val="28"/>
        </w:rPr>
        <w:t>у</w:t>
      </w:r>
      <w:r>
        <w:rPr>
          <w:rFonts w:ascii="Courier New" w:hAnsi="Courier New" w:cs="Courier New"/>
          <w:sz w:val="28"/>
          <w:szCs w:val="28"/>
        </w:rPr>
        <w:t>ши праведников, д</w:t>
      </w:r>
      <w:r w:rsidRPr="001A5324">
        <w:rPr>
          <w:rFonts w:ascii="Ozegov NT" w:hAnsi="Ozegov NT" w:cs="Ozegov NT"/>
          <w:sz w:val="28"/>
          <w:szCs w:val="28"/>
        </w:rPr>
        <w:t>у</w:t>
      </w:r>
      <w:r>
        <w:rPr>
          <w:rFonts w:ascii="Courier New" w:hAnsi="Courier New" w:cs="Courier New"/>
          <w:sz w:val="28"/>
          <w:szCs w:val="28"/>
        </w:rPr>
        <w:t xml:space="preserve">ши ещё не родившихся младенцев, сюда в конце жизни переселяется сам </w:t>
      </w:r>
      <w:r w:rsidRPr="00B373D0">
        <w:rPr>
          <w:rFonts w:ascii="Courier New" w:hAnsi="Courier New" w:cs="Courier New"/>
          <w:i/>
          <w:iCs/>
          <w:sz w:val="28"/>
          <w:szCs w:val="28"/>
        </w:rPr>
        <w:t>Брахма</w:t>
      </w:r>
      <w:r>
        <w:rPr>
          <w:rFonts w:ascii="Courier New" w:hAnsi="Courier New" w:cs="Courier New"/>
          <w:sz w:val="28"/>
          <w:szCs w:val="28"/>
        </w:rPr>
        <w:t xml:space="preserve"> (семя, «господин потомства», прародитель всего живого; у русских Род); это небо называют иногда восьмым, именно оно показывается (даёт знамения) перед войной, мором, голодом и так далее.</w:t>
      </w:r>
    </w:p>
    <w:p w:rsidR="00010FEF" w:rsidRDefault="00660F81"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СВАСТИКА (и «СВАСТИ!»)</w:t>
      </w:r>
      <w:r w:rsidR="00010FEF" w:rsidRPr="00761A16">
        <w:rPr>
          <w:rFonts w:ascii="Courier New" w:hAnsi="Courier New" w:cs="Courier New"/>
          <w:sz w:val="28"/>
          <w:szCs w:val="28"/>
        </w:rPr>
        <w:t xml:space="preserve"> </w:t>
      </w:r>
      <w:r w:rsidR="00821A30" w:rsidRPr="00897131">
        <w:rPr>
          <w:rFonts w:ascii="Courier New" w:hAnsi="Courier New" w:cs="Courier New"/>
          <w:sz w:val="28"/>
          <w:szCs w:val="28"/>
        </w:rPr>
        <w:t>символизирует вихревую энергию, создавшую вселенную</w:t>
      </w:r>
      <w:r w:rsidR="00821A30">
        <w:rPr>
          <w:rFonts w:ascii="Courier New" w:hAnsi="Courier New" w:cs="Courier New"/>
          <w:sz w:val="28"/>
          <w:szCs w:val="28"/>
        </w:rPr>
        <w:t>.</w:t>
      </w:r>
      <w:r w:rsidR="00821A30" w:rsidRPr="00761A16">
        <w:rPr>
          <w:rFonts w:ascii="Courier New" w:hAnsi="Courier New" w:cs="Courier New"/>
          <w:sz w:val="28"/>
          <w:szCs w:val="28"/>
        </w:rPr>
        <w:t xml:space="preserve"> </w:t>
      </w:r>
      <w:r>
        <w:rPr>
          <w:rFonts w:ascii="Courier New" w:hAnsi="Courier New" w:cs="Courier New"/>
          <w:sz w:val="28"/>
          <w:szCs w:val="28"/>
        </w:rPr>
        <w:t>Н</w:t>
      </w:r>
      <w:r w:rsidRPr="00761A16">
        <w:rPr>
          <w:rFonts w:ascii="Courier New" w:hAnsi="Courier New" w:cs="Courier New"/>
          <w:sz w:val="28"/>
          <w:szCs w:val="28"/>
        </w:rPr>
        <w:t xml:space="preserve">ынче учёные на </w:t>
      </w:r>
      <w:r>
        <w:rPr>
          <w:rFonts w:ascii="Courier New" w:hAnsi="Courier New" w:cs="Courier New"/>
          <w:sz w:val="28"/>
          <w:szCs w:val="28"/>
        </w:rPr>
        <w:t>с</w:t>
      </w:r>
      <w:r w:rsidRPr="00761A16">
        <w:rPr>
          <w:rFonts w:ascii="Courier New" w:hAnsi="Courier New" w:cs="Courier New"/>
          <w:sz w:val="28"/>
          <w:szCs w:val="28"/>
        </w:rPr>
        <w:t xml:space="preserve">олнце нашли </w:t>
      </w:r>
      <w:r>
        <w:rPr>
          <w:rFonts w:ascii="Courier New" w:hAnsi="Courier New" w:cs="Courier New"/>
          <w:sz w:val="28"/>
          <w:szCs w:val="28"/>
        </w:rPr>
        <w:t xml:space="preserve">вихревые потоки в виде восьмилучевой </w:t>
      </w:r>
      <w:r w:rsidRPr="00761A16">
        <w:rPr>
          <w:rFonts w:ascii="Courier New" w:hAnsi="Courier New" w:cs="Courier New"/>
          <w:sz w:val="28"/>
          <w:szCs w:val="28"/>
        </w:rPr>
        <w:t>С.</w:t>
      </w:r>
      <w:r>
        <w:rPr>
          <w:rFonts w:ascii="Courier New" w:hAnsi="Courier New" w:cs="Courier New"/>
          <w:sz w:val="28"/>
          <w:szCs w:val="28"/>
        </w:rPr>
        <w:t xml:space="preserve">; так же закручены наша и др. галактики. Знак этот реально существует в природе как форма организации материи. Межпланетное магнитное поле имеет свастикообразную конфигурацию, образующуюся за счёт «вытягивания» солнечного магнитного поля потоками проводящей солнечной плазмы». Современными учёными получено документальное подтверждение изначальных представлений людей о физике солнца, отражённых в коловрат-свастике. </w:t>
      </w:r>
      <w:r w:rsidRPr="00761A16">
        <w:rPr>
          <w:rFonts w:ascii="Courier New" w:hAnsi="Courier New" w:cs="Courier New"/>
          <w:sz w:val="28"/>
          <w:szCs w:val="28"/>
        </w:rPr>
        <w:t xml:space="preserve">Много выдумок и спекуляций </w:t>
      </w:r>
      <w:r>
        <w:rPr>
          <w:rFonts w:ascii="Courier New" w:hAnsi="Courier New" w:cs="Courier New"/>
          <w:sz w:val="28"/>
          <w:szCs w:val="28"/>
        </w:rPr>
        <w:t>около этого слова-</w:t>
      </w:r>
      <w:r w:rsidRPr="00761A16">
        <w:rPr>
          <w:rFonts w:ascii="Courier New" w:hAnsi="Courier New" w:cs="Courier New"/>
          <w:sz w:val="28"/>
          <w:szCs w:val="28"/>
        </w:rPr>
        <w:t>символа.</w:t>
      </w:r>
      <w:r>
        <w:rPr>
          <w:rFonts w:ascii="Courier New" w:hAnsi="Courier New" w:cs="Courier New"/>
          <w:sz w:val="28"/>
          <w:szCs w:val="28"/>
        </w:rPr>
        <w:t xml:space="preserve"> </w:t>
      </w:r>
      <w:r w:rsidR="00010FEF" w:rsidRPr="00761A16">
        <w:rPr>
          <w:rFonts w:ascii="Courier New" w:hAnsi="Courier New" w:cs="Courier New"/>
          <w:sz w:val="28"/>
          <w:szCs w:val="28"/>
        </w:rPr>
        <w:t>Причём порой с одной С.-символом (посолонь), которая вращается по часовой стрелке, а концы загнуты против часовой стрелки, ассоциируют всё самое возвышенное и положительное</w:t>
      </w:r>
      <w:r>
        <w:rPr>
          <w:rFonts w:ascii="Courier New" w:hAnsi="Courier New" w:cs="Courier New"/>
          <w:sz w:val="28"/>
          <w:szCs w:val="28"/>
        </w:rPr>
        <w:t xml:space="preserve">, </w:t>
      </w:r>
      <w:r w:rsidR="00010FEF" w:rsidRPr="00761A16">
        <w:rPr>
          <w:rFonts w:ascii="Courier New" w:hAnsi="Courier New" w:cs="Courier New"/>
          <w:sz w:val="28"/>
          <w:szCs w:val="28"/>
        </w:rPr>
        <w:t>а</w:t>
      </w:r>
      <w:r>
        <w:rPr>
          <w:rFonts w:ascii="Courier New" w:hAnsi="Courier New" w:cs="Courier New"/>
          <w:sz w:val="28"/>
          <w:szCs w:val="28"/>
        </w:rPr>
        <w:t xml:space="preserve"> </w:t>
      </w:r>
      <w:r w:rsidR="00010FEF">
        <w:rPr>
          <w:rFonts w:ascii="Courier New" w:hAnsi="Courier New" w:cs="Courier New"/>
          <w:sz w:val="28"/>
          <w:szCs w:val="28"/>
        </w:rPr>
        <w:t xml:space="preserve">со </w:t>
      </w:r>
      <w:r w:rsidR="00010FEF" w:rsidRPr="00761A16">
        <w:rPr>
          <w:rFonts w:ascii="Courier New" w:hAnsi="Courier New" w:cs="Courier New"/>
          <w:sz w:val="28"/>
          <w:szCs w:val="28"/>
        </w:rPr>
        <w:t>С.-символом, которая вращается против часовой стрелки, а концы загнуты по часовой стрелке, связывают втягивание её в вихревой поток самых мрачных сил. Хотя с древ</w:t>
      </w:r>
      <w:r w:rsidR="00010FEF">
        <w:rPr>
          <w:rFonts w:ascii="Courier New" w:hAnsi="Courier New" w:cs="Courier New"/>
          <w:sz w:val="28"/>
          <w:szCs w:val="28"/>
        </w:rPr>
        <w:t>.</w:t>
      </w:r>
      <w:r w:rsidR="00010FEF" w:rsidRPr="00761A16">
        <w:rPr>
          <w:rFonts w:ascii="Courier New" w:hAnsi="Courier New" w:cs="Courier New"/>
          <w:sz w:val="28"/>
          <w:szCs w:val="28"/>
        </w:rPr>
        <w:t xml:space="preserve"> времён оба знака </w:t>
      </w:r>
      <w:r w:rsidR="00010FEF" w:rsidRPr="00761A16">
        <w:rPr>
          <w:rFonts w:ascii="Courier New" w:hAnsi="Courier New" w:cs="Courier New"/>
          <w:b/>
          <w:bCs/>
          <w:i/>
          <w:iCs/>
          <w:sz w:val="28"/>
          <w:szCs w:val="28"/>
        </w:rPr>
        <w:t>одинаково ценны</w:t>
      </w:r>
      <w:r w:rsidR="00010FEF" w:rsidRPr="00761A16">
        <w:rPr>
          <w:rFonts w:ascii="Courier New" w:hAnsi="Courier New" w:cs="Courier New"/>
          <w:sz w:val="28"/>
          <w:szCs w:val="28"/>
        </w:rPr>
        <w:t>: первый был зн</w:t>
      </w:r>
      <w:r w:rsidR="00010FEF" w:rsidRPr="003A0412">
        <w:rPr>
          <w:rFonts w:ascii="Ozegov NT" w:hAnsi="Ozegov NT" w:cs="Ozegov NT"/>
          <w:sz w:val="28"/>
          <w:szCs w:val="28"/>
        </w:rPr>
        <w:t>а</w:t>
      </w:r>
      <w:r w:rsidR="00010FEF" w:rsidRPr="00761A16">
        <w:rPr>
          <w:rFonts w:ascii="Courier New" w:hAnsi="Courier New" w:cs="Courier New"/>
          <w:sz w:val="28"/>
          <w:szCs w:val="28"/>
        </w:rPr>
        <w:t>ком благодати и символом жатвы, а второй – воинской эмблемой, защищающ</w:t>
      </w:r>
      <w:r>
        <w:rPr>
          <w:rFonts w:ascii="Courier New" w:hAnsi="Courier New" w:cs="Courier New"/>
          <w:sz w:val="28"/>
          <w:szCs w:val="28"/>
        </w:rPr>
        <w:t>ей</w:t>
      </w:r>
      <w:r w:rsidR="00010FEF" w:rsidRPr="00761A16">
        <w:rPr>
          <w:rFonts w:ascii="Courier New" w:hAnsi="Courier New" w:cs="Courier New"/>
          <w:sz w:val="28"/>
          <w:szCs w:val="28"/>
        </w:rPr>
        <w:t xml:space="preserve"> от явных и тайных недругов.</w:t>
      </w:r>
      <w:r w:rsidR="00010FEF" w:rsidRPr="00A26407">
        <w:t xml:space="preserve"> </w:t>
      </w:r>
      <w:r w:rsidR="00010FEF" w:rsidRPr="00883177">
        <w:rPr>
          <w:rFonts w:ascii="Courier New" w:hAnsi="Courier New" w:cs="Courier New"/>
          <w:sz w:val="28"/>
          <w:szCs w:val="28"/>
        </w:rPr>
        <w:t>В рисунке мистический знак счастья (а иначе из вышесказанного и не получается) – четырехконечный крест с равными загнутыми под прямым углом концами – С.</w:t>
      </w:r>
    </w:p>
    <w:p w:rsidR="00010FEF" w:rsidRPr="00761A16" w:rsidRDefault="00010FEF" w:rsidP="00010FEF">
      <w:pPr>
        <w:widowControl/>
        <w:tabs>
          <w:tab w:val="left" w:pos="432"/>
        </w:tabs>
        <w:snapToGrid/>
        <w:ind w:left="-1104" w:right="24" w:firstLine="480"/>
        <w:jc w:val="both"/>
        <w:rPr>
          <w:rFonts w:ascii="Courier New" w:hAnsi="Courier New" w:cs="Courier New"/>
          <w:sz w:val="28"/>
          <w:szCs w:val="28"/>
        </w:rPr>
      </w:pPr>
      <w:r w:rsidRPr="00761A16">
        <w:rPr>
          <w:rFonts w:ascii="Courier New" w:hAnsi="Courier New" w:cs="Courier New"/>
          <w:b/>
          <w:bCs/>
          <w:i/>
          <w:iCs/>
          <w:sz w:val="28"/>
          <w:szCs w:val="28"/>
        </w:rPr>
        <w:t>Свасти (ка)</w:t>
      </w:r>
      <w:r w:rsidRPr="00761A16">
        <w:rPr>
          <w:rFonts w:ascii="Courier New" w:hAnsi="Courier New" w:cs="Courier New"/>
          <w:sz w:val="28"/>
          <w:szCs w:val="28"/>
        </w:rPr>
        <w:t xml:space="preserve"> – </w:t>
      </w:r>
      <w:r>
        <w:rPr>
          <w:rFonts w:ascii="Courier New" w:hAnsi="Courier New" w:cs="Courier New"/>
          <w:sz w:val="28"/>
          <w:szCs w:val="28"/>
        </w:rPr>
        <w:t>санскр.</w:t>
      </w:r>
      <w:r w:rsidRPr="00761A16">
        <w:rPr>
          <w:rFonts w:ascii="Courier New" w:hAnsi="Courier New" w:cs="Courier New"/>
          <w:sz w:val="28"/>
          <w:szCs w:val="28"/>
        </w:rPr>
        <w:t xml:space="preserve">: «svasti (su+asti)» – </w:t>
      </w:r>
      <w:r w:rsidR="00660F81">
        <w:rPr>
          <w:rFonts w:ascii="Courier New" w:hAnsi="Courier New" w:cs="Courier New"/>
          <w:sz w:val="28"/>
          <w:szCs w:val="28"/>
        </w:rPr>
        <w:t>с</w:t>
      </w:r>
      <w:r w:rsidRPr="00761A16">
        <w:rPr>
          <w:rFonts w:ascii="Courier New" w:hAnsi="Courier New" w:cs="Courier New"/>
          <w:sz w:val="28"/>
          <w:szCs w:val="28"/>
        </w:rPr>
        <w:t>частье</w:t>
      </w:r>
      <w:r w:rsidR="00660F81">
        <w:rPr>
          <w:rFonts w:ascii="Courier New" w:hAnsi="Courier New" w:cs="Courier New"/>
          <w:sz w:val="28"/>
          <w:szCs w:val="28"/>
        </w:rPr>
        <w:t>; б</w:t>
      </w:r>
      <w:r w:rsidRPr="00761A16">
        <w:rPr>
          <w:rFonts w:ascii="Courier New" w:hAnsi="Courier New" w:cs="Courier New"/>
          <w:sz w:val="28"/>
          <w:szCs w:val="28"/>
        </w:rPr>
        <w:t>лагословение кому-либо. У протоиндоевропейцев II тыс</w:t>
      </w:r>
      <w:r>
        <w:rPr>
          <w:rFonts w:ascii="Courier New" w:hAnsi="Courier New" w:cs="Courier New"/>
          <w:sz w:val="28"/>
          <w:szCs w:val="28"/>
        </w:rPr>
        <w:t>.</w:t>
      </w:r>
      <w:r w:rsidRPr="00761A16">
        <w:rPr>
          <w:rFonts w:ascii="Courier New" w:hAnsi="Courier New" w:cs="Courier New"/>
          <w:sz w:val="28"/>
          <w:szCs w:val="28"/>
        </w:rPr>
        <w:t xml:space="preserve"> до н.э. была богиня </w:t>
      </w:r>
      <w:r w:rsidRPr="00C51BD7">
        <w:rPr>
          <w:rFonts w:ascii="Courier New" w:hAnsi="Courier New" w:cs="Courier New"/>
          <w:i/>
          <w:iCs/>
          <w:sz w:val="28"/>
          <w:szCs w:val="28"/>
        </w:rPr>
        <w:t>Свасти</w:t>
      </w:r>
      <w:r w:rsidRPr="00761A16">
        <w:rPr>
          <w:rFonts w:ascii="Courier New" w:hAnsi="Courier New" w:cs="Courier New"/>
          <w:sz w:val="28"/>
          <w:szCs w:val="28"/>
        </w:rPr>
        <w:t xml:space="preserve"> – персонифицир</w:t>
      </w:r>
      <w:r>
        <w:rPr>
          <w:rFonts w:ascii="Courier New" w:hAnsi="Courier New" w:cs="Courier New"/>
          <w:sz w:val="28"/>
          <w:szCs w:val="28"/>
        </w:rPr>
        <w:t>овавш</w:t>
      </w:r>
      <w:r w:rsidRPr="00761A16">
        <w:rPr>
          <w:rFonts w:ascii="Courier New" w:hAnsi="Courier New" w:cs="Courier New"/>
          <w:sz w:val="28"/>
          <w:szCs w:val="28"/>
        </w:rPr>
        <w:t>ая благополучие, счастье, благодать [в РВ IV.55.5: «Богиню Свасти (я призываю) для дружбы»].</w:t>
      </w:r>
      <w:r>
        <w:rPr>
          <w:rFonts w:ascii="Courier New" w:hAnsi="Courier New" w:cs="Courier New"/>
          <w:sz w:val="28"/>
          <w:szCs w:val="28"/>
        </w:rPr>
        <w:t xml:space="preserve"> </w:t>
      </w:r>
    </w:p>
    <w:p w:rsidR="00010FEF" w:rsidRDefault="00010FEF" w:rsidP="00010FEF">
      <w:pPr>
        <w:pStyle w:val="a6"/>
        <w:ind w:left="-1106" w:right="24"/>
        <w:jc w:val="both"/>
      </w:pPr>
      <w:r>
        <w:t xml:space="preserve">   Вот цитата из «Махабхараты» («Дронапарва»,</w:t>
      </w:r>
      <w:r w:rsidR="00E620F6">
        <w:t xml:space="preserve"> </w:t>
      </w:r>
      <w:r>
        <w:t>гл.58) – литературного памятника одного из и.-е. народов: «…Совершил обхождение слева направо. Увидев затем и прикоснувшись к изображениям свастики, сулящим счастье…»; и на др. стр.: «Пожелай мне благополучия, о брахман, и скажи мне «свасти!». А в комментарии написано: «Этимологически слово «свастика» является производным от восклицания «svasti» (su+asti) – буквально «хорошо есть», выражающего пожелание благополучия, счастья, успеха». Т.е., если сказали кому-либо «Всего хорошего!» – вы сказали, в переводе на древ. яз. и.-е. народов санскр., - «свасти!». С др. стороны, – не обязательно, подразумевая хорошее пожелание, пользоваться санскр. Достаточно произнести по-русски: «Счастливо доехать!», «Будь здоров!», «Удачи!», «Счастья!», «Успехов!», «Благоденствия!», «Процветания!», «Всего хорошего!», «Всего доброго!», «Всех благ!», «Здравствуй!», «Благословляю!» (с прибавлением к любому выражению «тебе», «тебя», «вам», «вас», «им», «их», «его», «ее»; или «Благослови Бог!», «Храни тебя Бог!», что мы и говорим постоянно.</w:t>
      </w:r>
    </w:p>
    <w:p w:rsidR="00010FEF" w:rsidRDefault="00010FEF" w:rsidP="00010FEF">
      <w:pPr>
        <w:pStyle w:val="a6"/>
        <w:ind w:left="-1056" w:right="24"/>
        <w:jc w:val="both"/>
      </w:pPr>
      <w:r>
        <w:t xml:space="preserve">   В России у обладающей сильнейшей духовной энергией С. своё народное название </w:t>
      </w:r>
      <w:r>
        <w:rPr>
          <w:b/>
          <w:bCs/>
          <w:i/>
          <w:iCs/>
        </w:rPr>
        <w:t>коловрат</w:t>
      </w:r>
      <w:r>
        <w:t xml:space="preserve"> – то, что вращается по кругу – «коло» (или вокруг себя). В России встречалась С. слева направо для обозначения работы молодого активного Солнца (от зимнего до летнего равноденствия – 6 мес.; или 9 мес. незимнего времени, когда трава, растения находятся в творческом росте) и С. справа налево для символа спада солнечной активности, а также для обозначения сам</w:t>
      </w:r>
      <w:r w:rsidRPr="00C34957">
        <w:rPr>
          <w:rFonts w:ascii="Ozegov NT" w:hAnsi="Ozegov NT" w:cs="Ozegov NT"/>
        </w:rPr>
        <w:t>о</w:t>
      </w:r>
      <w:r>
        <w:t>й зимы. Ничего зловещего в последней С. не было. Она обозначала столь же естественный божественный и природный поворот (коловрат), как и предыдущая.</w:t>
      </w:r>
    </w:p>
    <w:p w:rsidR="00010FEF" w:rsidRDefault="00010FEF" w:rsidP="00010FEF">
      <w:pPr>
        <w:pStyle w:val="a6"/>
        <w:ind w:left="-984" w:right="24"/>
        <w:jc w:val="both"/>
      </w:pPr>
      <w:r>
        <w:t xml:space="preserve">   В разных странах: в Индии (особенно часто), в Китае, Японии, Древ. Египте, Иране, Трое, Элладе, Этрурии, Древ. Риме, Средн. Азии, Германии, Ирландии, в Приуралье (где в IV-II тыс. до н.э. кочевали ираноязычные арьи), у скифов (I тыс. до н.э.–I тыс. н.э.) и др. С. встречалась повсеместно. Один из наиболее древ. знаков жизни, света, вечного круговорота Вселенной обнаружен в Трансильвании (в I в. до н. э., а возможно и ранее, там жили гето-дакийцы), он датируется веком полированного камня (неолит, ок. VIII-III тыс. до н.э.). Этот знак украшал хитоны Ахилла и Аякса – героев Троянской войны. С. была на стенах первых римских христ. катакомб. С. – культовый сакральный знак в вед. религии, в этом качестве она и сегодня украшает вход в почти каждый индуистский храм. Звайгстике, Свастике – бог света и плодородия у древ. пруссов - способствовал росту хлебов и трав, приплоду скота.</w:t>
      </w:r>
    </w:p>
    <w:p w:rsidR="00010FEF" w:rsidRDefault="00010FEF" w:rsidP="00010FEF">
      <w:pPr>
        <w:pStyle w:val="a6"/>
        <w:ind w:left="-984" w:right="24"/>
        <w:jc w:val="both"/>
      </w:pPr>
      <w:r>
        <w:t xml:space="preserve">   Но не Индия, а Белоруссия, Украина и, особенно, Россия (абсолютное ее преобладание сохранилось на русск. сев.) является самой богатой по применению </w:t>
      </w:r>
      <w:r w:rsidR="004176EC">
        <w:t xml:space="preserve">символа </w:t>
      </w:r>
      <w:r>
        <w:t>С. Она служила здесь знаком благодати и оберегания от всяческого зла. С.-коловраты покрывали русск. оружие; стяги; дом</w:t>
      </w:r>
      <w:r w:rsidRPr="00C34957">
        <w:rPr>
          <w:rFonts w:ascii="Ozegov NT" w:hAnsi="Ozegov NT" w:cs="Ozegov NT"/>
        </w:rPr>
        <w:t>а</w:t>
      </w:r>
      <w:r>
        <w:t>; ворота; национальные костюмы (наносились на рукава и подолы одежды, пояс</w:t>
      </w:r>
      <w:r w:rsidRPr="00EE5D34">
        <w:rPr>
          <w:rFonts w:ascii="Ozegov NT" w:hAnsi="Ozegov NT" w:cs="Ozegov NT"/>
        </w:rPr>
        <w:t>а</w:t>
      </w:r>
      <w:r>
        <w:t xml:space="preserve">, фартуки, считавшиеся ритуальной ч. женского одеяния); вышивки; кружева; обязательно – полотенца, особенно свадебные; ткани; предметы повседневного быта; посуду; культовые и погребальные предметы. Узоры сохранялись на протяжении мн. вв., тысячелетиями. Даже на фресках, украшавших ризы святителей в Киевском и Новгородском Софийских соборах (под куполом Новгородской Софии Вседержитель Христос-Пантократ, на плечах которого изображены «левая» и «правая» С.), на православных иконах (особенно Богоматери и Богоматери Державной) встречается С. В Москве пол гл. храма в Донском монастыре состоит из чугунных С. Этнографическая книга «Русские лопари» (1890) Н.Н.Харузина вышла со С. на обложке. Свастиковые вышивки и сегодня можно увидеть в отделе народного искусства Государственного Русского музея в Петербурге. Десятки вологодских, архангельских, тульских, новгородских полотенец, воронежских, архангельских, вологодских, олонецких, каргапольских оплечий женских рубах, передники со С. воспроизведены в книге «Изобразительные мотивы в русской народной вышивке» (М.,1990). В. Стасов, описывая народные орнаменты Новгородской и Орловской губ., отмечал, «что… в вышитых узорах на рубашках, полотенцах, предметах быта широко использовались свастикальные элементы – носители русск. народного искусства. В течение тысячелетий вбирая золотые зёрна орнамента из узоров своих пращуров, люди не могли не заметить и не оценить такой светоносный, полный сакрального смысла знак, как свастика. Он вошёл в русскую орнаментику в период формирования наших национальных черт характера вместе с протославянской плотью в качестве </w:t>
      </w:r>
      <w:r>
        <w:rPr>
          <w:b/>
          <w:bCs/>
          <w:i/>
          <w:iCs/>
        </w:rPr>
        <w:t>основного оберега</w:t>
      </w:r>
      <w:r>
        <w:t>». Убиенная в Екатеринбурге императрица-мученица Александра Федоровна, супруга Николая II, изображала С. в своих письмах и начертала на стене дома Ипатьева.</w:t>
      </w:r>
    </w:p>
    <w:p w:rsidR="00010FEF" w:rsidRDefault="00010FEF" w:rsidP="00010FEF">
      <w:pPr>
        <w:pStyle w:val="a6"/>
        <w:ind w:left="-960" w:right="24"/>
        <w:jc w:val="both"/>
      </w:pPr>
      <w:r>
        <w:t xml:space="preserve">   Дискредитация германским фашизмом общемирового символа привела к тому, что он оказался, по крайней мере, в нашей стране, под запретом. На русск. сев., где С. вышивали даже дети, специальные отряды, направленные НКВД, ходили по русск. деревням, силой изымали у женщин понёвы, юбки, передники, рубахи, полотенца и сжигали. Долгое время из спецхрана никому не выдавалась неприметная, на первый взгляд, книжица Б.А. Куфтина «Материальная культура русской Мещёры» (М.,1926), т.к. в ней, в числе др. материалов, был анализ распространённости свастикового орнамента среди русск. населения и касимовских татар.   Фашистская свастиковая символика, похищенная у пращуров и.-е., продержалась четверть в. и сгинула в небытие. Но замаранность, словно след кровавой раны, ещё идет за С., этот след пока не смыт временем.</w:t>
      </w:r>
    </w:p>
    <w:p w:rsidR="00010FEF" w:rsidRDefault="00010FEF" w:rsidP="00010FEF">
      <w:pPr>
        <w:pStyle w:val="a6"/>
        <w:ind w:left="-984" w:right="24"/>
        <w:jc w:val="both"/>
      </w:pPr>
      <w:r>
        <w:t xml:space="preserve">   По мере поражения нашей страны вирусами др. символов, С. оттиралась в глубины небытия или демонизировалась. Давление пятиконечной звезды в советское время вело к исключению из местного оборота иных символов. Активнго внедряется в созание народа как необходимый нынче символ мучениский похоронный христ. крест. Древность, почитаемость С. у и.-е. и в России не учитывался. Напротив, символ </w:t>
      </w:r>
      <w:r>
        <w:rPr>
          <w:b/>
          <w:bCs/>
          <w:i/>
          <w:iCs/>
        </w:rPr>
        <w:t>б</w:t>
      </w:r>
      <w:r w:rsidRPr="007B1798">
        <w:rPr>
          <w:rFonts w:ascii="Ozegov NT" w:hAnsi="Ozegov NT" w:cs="Ozegov NT"/>
          <w:b/>
          <w:bCs/>
          <w:i/>
          <w:iCs/>
        </w:rPr>
        <w:t>о</w:t>
      </w:r>
      <w:r>
        <w:rPr>
          <w:b/>
          <w:bCs/>
          <w:i/>
          <w:iCs/>
        </w:rPr>
        <w:t>льшей силы</w:t>
      </w:r>
      <w:r>
        <w:t xml:space="preserve"> испытывал и </w:t>
      </w:r>
      <w:r>
        <w:rPr>
          <w:b/>
          <w:bCs/>
          <w:i/>
          <w:iCs/>
        </w:rPr>
        <w:t>б</w:t>
      </w:r>
      <w:r w:rsidRPr="007B1798">
        <w:rPr>
          <w:rFonts w:ascii="Ozegov NT" w:hAnsi="Ozegov NT" w:cs="Ozegov NT"/>
          <w:b/>
          <w:bCs/>
          <w:i/>
          <w:iCs/>
        </w:rPr>
        <w:t>о</w:t>
      </w:r>
      <w:r>
        <w:rPr>
          <w:b/>
          <w:bCs/>
          <w:i/>
          <w:iCs/>
        </w:rPr>
        <w:t>льшее</w:t>
      </w:r>
      <w:r>
        <w:t xml:space="preserve"> вытесняющее </w:t>
      </w:r>
      <w:r>
        <w:rPr>
          <w:b/>
          <w:bCs/>
          <w:i/>
          <w:iCs/>
        </w:rPr>
        <w:t>давление</w:t>
      </w:r>
      <w:r>
        <w:t xml:space="preserve">. В связи с этим, заплативший </w:t>
      </w:r>
      <w:r>
        <w:rPr>
          <w:b/>
          <w:bCs/>
          <w:i/>
          <w:iCs/>
        </w:rPr>
        <w:t>страшную цену</w:t>
      </w:r>
      <w:r>
        <w:t xml:space="preserve"> за уничтожение фашизма, многострадальный наш народ понёс не менее страшную потерю в сознании. Он был лишён первоначально гуманного знака благопожелания. Однако народ говорит: на всякий роток не накинешь платок, и наше, языковое, древнее, подсознательное, укорёненное, традиционное в России: «Всего доброго!», «Всего хорошего!», «Здрасьте!» – с наивным лукавством разными голосами и ныне восклицает «Свасти!».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СВАХА – </w:t>
      </w:r>
      <w:r w:rsidRPr="000B3211">
        <w:rPr>
          <w:rFonts w:ascii="Courier New" w:hAnsi="Courier New" w:cs="Courier New"/>
          <w:sz w:val="28"/>
          <w:szCs w:val="28"/>
        </w:rPr>
        <w:t>[</w:t>
      </w:r>
      <w:r>
        <w:rPr>
          <w:rFonts w:ascii="Courier New" w:hAnsi="Courier New" w:cs="Courier New"/>
          <w:sz w:val="28"/>
          <w:szCs w:val="28"/>
        </w:rPr>
        <w:t>от санскр. «</w:t>
      </w:r>
      <w:r w:rsidRPr="00A76C8E">
        <w:rPr>
          <w:rFonts w:ascii="Courier New" w:hAnsi="Courier New" w:cs="Courier New"/>
          <w:i/>
          <w:iCs/>
          <w:sz w:val="28"/>
          <w:szCs w:val="28"/>
        </w:rPr>
        <w:t>свах</w:t>
      </w:r>
      <w:r>
        <w:rPr>
          <w:rFonts w:ascii="Courier New" w:hAnsi="Courier New" w:cs="Courier New"/>
          <w:sz w:val="28"/>
          <w:szCs w:val="28"/>
        </w:rPr>
        <w:t>» («сва» - свет)</w:t>
      </w:r>
      <w:r w:rsidRPr="000B3211">
        <w:rPr>
          <w:rFonts w:ascii="Courier New" w:hAnsi="Courier New" w:cs="Courier New"/>
          <w:sz w:val="28"/>
          <w:szCs w:val="28"/>
        </w:rPr>
        <w:t>]</w:t>
      </w:r>
      <w:r>
        <w:rPr>
          <w:rFonts w:ascii="Courier New" w:hAnsi="Courier New" w:cs="Courier New"/>
          <w:sz w:val="28"/>
          <w:szCs w:val="28"/>
        </w:rPr>
        <w:t xml:space="preserve"> одно из (мн. условных ярусов, слоёв) небес и богиня этого неба. В древ. у протоиндоевропейцев слово «</w:t>
      </w:r>
      <w:r w:rsidRPr="00A76C8E">
        <w:rPr>
          <w:rFonts w:ascii="Courier New" w:hAnsi="Courier New" w:cs="Courier New"/>
          <w:i/>
          <w:iCs/>
          <w:sz w:val="28"/>
          <w:szCs w:val="28"/>
        </w:rPr>
        <w:t>сваха</w:t>
      </w:r>
      <w:r>
        <w:rPr>
          <w:rFonts w:ascii="Courier New" w:hAnsi="Courier New" w:cs="Courier New"/>
          <w:sz w:val="28"/>
          <w:szCs w:val="28"/>
        </w:rPr>
        <w:t>» использовалось как восклицание при жертвоприношении богам, как бы приглашающее их к жертвоприношению</w:t>
      </w:r>
      <w:r w:rsidR="000E5D33">
        <w:rPr>
          <w:rFonts w:ascii="Courier New" w:hAnsi="Courier New" w:cs="Courier New"/>
          <w:sz w:val="28"/>
          <w:szCs w:val="28"/>
        </w:rPr>
        <w:t>.</w:t>
      </w:r>
      <w:r>
        <w:rPr>
          <w:rFonts w:ascii="Courier New" w:hAnsi="Courier New" w:cs="Courier New"/>
          <w:sz w:val="28"/>
          <w:szCs w:val="28"/>
        </w:rPr>
        <w:t xml:space="preserve"> </w:t>
      </w:r>
      <w:r w:rsidR="000E5D33">
        <w:rPr>
          <w:rFonts w:ascii="Courier New" w:hAnsi="Courier New" w:cs="Courier New"/>
          <w:sz w:val="28"/>
          <w:szCs w:val="28"/>
        </w:rPr>
        <w:t>Или, наоборот, восклицание производилось от имени неба, обращённое к небу, как бы приглашающее его в свидетели жертвы (чаще всего молитвой). А</w:t>
      </w:r>
      <w:r>
        <w:rPr>
          <w:rFonts w:ascii="Courier New" w:hAnsi="Courier New" w:cs="Courier New"/>
          <w:sz w:val="28"/>
          <w:szCs w:val="28"/>
        </w:rPr>
        <w:t xml:space="preserve"> при жертвоприношении предкам</w:t>
      </w:r>
      <w:r w:rsidR="000E5D33">
        <w:rPr>
          <w:rFonts w:ascii="Courier New" w:hAnsi="Courier New" w:cs="Courier New"/>
          <w:sz w:val="28"/>
          <w:szCs w:val="28"/>
        </w:rPr>
        <w:t xml:space="preserve"> восклицали: «</w:t>
      </w:r>
      <w:r w:rsidR="000E5D33" w:rsidRPr="00A76C8E">
        <w:rPr>
          <w:rFonts w:ascii="Courier New" w:hAnsi="Courier New" w:cs="Courier New"/>
          <w:i/>
          <w:iCs/>
          <w:sz w:val="28"/>
          <w:szCs w:val="28"/>
        </w:rPr>
        <w:t>свадх</w:t>
      </w:r>
      <w:r w:rsidR="000E5D33">
        <w:rPr>
          <w:rFonts w:ascii="Courier New" w:hAnsi="Courier New" w:cs="Courier New"/>
          <w:i/>
          <w:iCs/>
          <w:sz w:val="28"/>
          <w:szCs w:val="28"/>
        </w:rPr>
        <w:t>!</w:t>
      </w:r>
      <w:r w:rsidR="000E5D33">
        <w:rPr>
          <w:rFonts w:ascii="Courier New" w:hAnsi="Courier New" w:cs="Courier New"/>
          <w:sz w:val="28"/>
          <w:szCs w:val="28"/>
        </w:rPr>
        <w:t>»</w:t>
      </w:r>
      <w:r>
        <w:rPr>
          <w:rFonts w:ascii="Courier New" w:hAnsi="Courier New" w:cs="Courier New"/>
          <w:sz w:val="28"/>
          <w:szCs w:val="28"/>
        </w:rPr>
        <w:t>, и оба имели смысл: «Да будет благо!», «Во здравие!», «Благослови!»; эти же слов</w:t>
      </w:r>
      <w:r w:rsidRPr="006D39FC">
        <w:rPr>
          <w:rFonts w:ascii="Ozegov NT" w:hAnsi="Ozegov NT" w:cs="Ozegov NT"/>
          <w:sz w:val="28"/>
          <w:szCs w:val="28"/>
        </w:rPr>
        <w:t>а</w:t>
      </w:r>
      <w:r>
        <w:rPr>
          <w:rFonts w:ascii="Courier New" w:hAnsi="Courier New" w:cs="Courier New"/>
          <w:sz w:val="28"/>
          <w:szCs w:val="28"/>
        </w:rPr>
        <w:t xml:space="preserve"> замыкали молитву, были как бы замк</w:t>
      </w:r>
      <w:r w:rsidRPr="00401371">
        <w:rPr>
          <w:rFonts w:ascii="Ozegov NT" w:hAnsi="Ozegov NT" w:cs="Ozegov NT"/>
          <w:sz w:val="28"/>
          <w:szCs w:val="28"/>
        </w:rPr>
        <w:t>о</w:t>
      </w:r>
      <w:r>
        <w:rPr>
          <w:rFonts w:ascii="Courier New" w:hAnsi="Courier New" w:cs="Courier New"/>
          <w:sz w:val="28"/>
          <w:szCs w:val="28"/>
        </w:rPr>
        <w:t>м, запирающим её, усиливающим её. С. - небо для продолжения жизни, способное соединять сердца двух людей для небесной (в бесконечности) жизни</w:t>
      </w:r>
      <w:r w:rsidR="00310749">
        <w:rPr>
          <w:rFonts w:ascii="Courier New" w:hAnsi="Courier New" w:cs="Courier New"/>
          <w:sz w:val="28"/>
          <w:szCs w:val="28"/>
        </w:rPr>
        <w:t>.</w:t>
      </w:r>
      <w:r>
        <w:rPr>
          <w:rFonts w:ascii="Courier New" w:hAnsi="Courier New" w:cs="Courier New"/>
          <w:sz w:val="28"/>
          <w:szCs w:val="28"/>
        </w:rPr>
        <w:t xml:space="preserve"> </w:t>
      </w:r>
      <w:r w:rsidR="00310749">
        <w:rPr>
          <w:rFonts w:ascii="Courier New" w:hAnsi="Courier New" w:cs="Courier New"/>
          <w:sz w:val="28"/>
          <w:szCs w:val="28"/>
        </w:rPr>
        <w:t>Б</w:t>
      </w:r>
      <w:r w:rsidR="00310749" w:rsidRPr="00A7185A">
        <w:rPr>
          <w:rFonts w:ascii="Courier New" w:hAnsi="Courier New" w:cs="Courier New"/>
          <w:sz w:val="28"/>
          <w:szCs w:val="28"/>
        </w:rPr>
        <w:t xml:space="preserve">огиня </w:t>
      </w:r>
      <w:r w:rsidR="00310749">
        <w:rPr>
          <w:rFonts w:ascii="Courier New" w:hAnsi="Courier New" w:cs="Courier New"/>
          <w:sz w:val="28"/>
          <w:szCs w:val="28"/>
        </w:rPr>
        <w:t>неба Сва или Свах</w:t>
      </w:r>
      <w:r w:rsidR="00310749" w:rsidRPr="00A7185A">
        <w:rPr>
          <w:rFonts w:ascii="Courier New" w:hAnsi="Courier New" w:cs="Courier New"/>
          <w:sz w:val="28"/>
          <w:szCs w:val="28"/>
        </w:rPr>
        <w:t xml:space="preserve"> – </w:t>
      </w:r>
      <w:r w:rsidR="00310749" w:rsidRPr="00A7185A">
        <w:rPr>
          <w:rFonts w:ascii="Courier New" w:hAnsi="Courier New" w:cs="Courier New"/>
          <w:i/>
          <w:iCs/>
          <w:sz w:val="28"/>
          <w:szCs w:val="28"/>
        </w:rPr>
        <w:t>Сваха</w:t>
      </w:r>
      <w:r w:rsidR="00310749" w:rsidRPr="00A7185A">
        <w:rPr>
          <w:rFonts w:ascii="Courier New" w:hAnsi="Courier New" w:cs="Courier New"/>
          <w:sz w:val="28"/>
          <w:szCs w:val="28"/>
        </w:rPr>
        <w:t xml:space="preserve"> (</w:t>
      </w:r>
      <w:r w:rsidR="00310749" w:rsidRPr="00A7185A">
        <w:rPr>
          <w:rFonts w:ascii="Courier New" w:hAnsi="Courier New" w:cs="Courier New"/>
          <w:sz w:val="28"/>
          <w:szCs w:val="28"/>
          <w:lang w:val="en-US"/>
        </w:rPr>
        <w:t>cv</w:t>
      </w:r>
      <w:r w:rsidR="00310749" w:rsidRPr="00A7185A">
        <w:rPr>
          <w:rFonts w:ascii="Courier New" w:hAnsi="Courier New" w:cs="Courier New"/>
          <w:sz w:val="28"/>
          <w:szCs w:val="28"/>
        </w:rPr>
        <w:t>ā</w:t>
      </w:r>
      <w:r w:rsidR="00310749" w:rsidRPr="00A7185A">
        <w:rPr>
          <w:rFonts w:ascii="Courier New" w:hAnsi="Courier New" w:cs="Courier New"/>
          <w:sz w:val="28"/>
          <w:szCs w:val="28"/>
          <w:lang w:val="en-US"/>
        </w:rPr>
        <w:t>h</w:t>
      </w:r>
      <w:r w:rsidR="00310749" w:rsidRPr="00A7185A">
        <w:rPr>
          <w:rFonts w:ascii="Courier New" w:hAnsi="Courier New" w:cs="Courier New"/>
          <w:sz w:val="28"/>
          <w:szCs w:val="28"/>
        </w:rPr>
        <w:t xml:space="preserve">ā </w:t>
      </w:r>
      <w:r w:rsidR="00310749">
        <w:rPr>
          <w:rFonts w:ascii="Courier New" w:hAnsi="Courier New" w:cs="Courier New"/>
          <w:sz w:val="28"/>
          <w:szCs w:val="28"/>
        </w:rPr>
        <w:t>– хорошо сказано, хорошо говорящая), это</w:t>
      </w:r>
      <w:r w:rsidR="00310749" w:rsidRPr="006D39FC">
        <w:rPr>
          <w:rFonts w:ascii="Courier New" w:hAnsi="Courier New" w:cs="Courier New"/>
          <w:b/>
          <w:bCs/>
          <w:sz w:val="28"/>
          <w:szCs w:val="28"/>
        </w:rPr>
        <w:t xml:space="preserve"> </w:t>
      </w:r>
      <w:r w:rsidRPr="006D39FC">
        <w:rPr>
          <w:rFonts w:ascii="Courier New" w:hAnsi="Courier New" w:cs="Courier New"/>
          <w:b/>
          <w:bCs/>
          <w:sz w:val="28"/>
          <w:szCs w:val="28"/>
        </w:rPr>
        <w:t xml:space="preserve">небо, </w:t>
      </w:r>
      <w:r w:rsidR="00310749">
        <w:rPr>
          <w:rFonts w:ascii="Courier New" w:hAnsi="Courier New" w:cs="Courier New"/>
          <w:b/>
          <w:bCs/>
          <w:sz w:val="28"/>
          <w:szCs w:val="28"/>
        </w:rPr>
        <w:t>где</w:t>
      </w:r>
      <w:r w:rsidRPr="006D39FC">
        <w:rPr>
          <w:rFonts w:ascii="Courier New" w:hAnsi="Courier New" w:cs="Courier New"/>
          <w:b/>
          <w:bCs/>
          <w:sz w:val="28"/>
          <w:szCs w:val="28"/>
        </w:rPr>
        <w:t xml:space="preserve"> свершались браки</w:t>
      </w:r>
      <w:r>
        <w:rPr>
          <w:rFonts w:ascii="Courier New" w:hAnsi="Courier New" w:cs="Courier New"/>
          <w:sz w:val="28"/>
          <w:szCs w:val="28"/>
        </w:rPr>
        <w:t xml:space="preserve"> (русск.: «браки свершаются на небесах!»). </w:t>
      </w:r>
      <w:r w:rsidR="00FC22D4">
        <w:rPr>
          <w:rFonts w:ascii="Courier New" w:hAnsi="Courier New" w:cs="Courier New"/>
          <w:sz w:val="28"/>
          <w:szCs w:val="28"/>
        </w:rPr>
        <w:t xml:space="preserve">Богиня Сваха привержена огню, рукововдила жертвоприношениями, связанными с огнём, покровительствовала тем, кто владел (возжигал) словом и горел любовью. У древних индийцев одно из небес - </w:t>
      </w:r>
      <w:r w:rsidR="00FC22D4" w:rsidRPr="00D50CA3">
        <w:rPr>
          <w:rFonts w:ascii="Courier New" w:hAnsi="Courier New" w:cs="Courier New"/>
          <w:i/>
          <w:iCs/>
          <w:sz w:val="28"/>
          <w:szCs w:val="28"/>
        </w:rPr>
        <w:t>Бхага</w:t>
      </w:r>
      <w:r w:rsidR="00FC22D4">
        <w:rPr>
          <w:rFonts w:ascii="Courier New" w:hAnsi="Courier New" w:cs="Courier New"/>
          <w:sz w:val="28"/>
          <w:szCs w:val="28"/>
        </w:rPr>
        <w:t xml:space="preserve"> и бог его Бхага (буквально «Бог»), покровительствовал невестам и женихам, свадьбам. На небе Свах или Бхага (или индийское </w:t>
      </w:r>
      <w:r w:rsidR="00FC22D4" w:rsidRPr="00D50CA3">
        <w:rPr>
          <w:rFonts w:ascii="Courier New" w:hAnsi="Courier New" w:cs="Courier New"/>
          <w:i/>
          <w:iCs/>
          <w:sz w:val="28"/>
          <w:szCs w:val="28"/>
        </w:rPr>
        <w:t>Таполока</w:t>
      </w:r>
      <w:r w:rsidR="00FC22D4">
        <w:rPr>
          <w:rFonts w:ascii="Courier New" w:hAnsi="Courier New" w:cs="Courier New"/>
          <w:sz w:val="28"/>
          <w:szCs w:val="28"/>
        </w:rPr>
        <w:t xml:space="preserve">) хранится </w:t>
      </w:r>
      <w:r w:rsidR="00FC22D4" w:rsidRPr="00D50CA3">
        <w:rPr>
          <w:rFonts w:ascii="Courier New" w:hAnsi="Courier New" w:cs="Courier New"/>
          <w:i/>
          <w:iCs/>
          <w:sz w:val="28"/>
          <w:szCs w:val="28"/>
        </w:rPr>
        <w:t>Вирадж</w:t>
      </w:r>
      <w:r w:rsidR="00FC22D4">
        <w:rPr>
          <w:rFonts w:ascii="Courier New" w:hAnsi="Courier New" w:cs="Courier New"/>
          <w:sz w:val="28"/>
          <w:szCs w:val="28"/>
        </w:rPr>
        <w:t xml:space="preserve"> («сияющий», «распространяющийся») – семя, сперма или зародыш – материальная основа женщины и мужчины (позже философская идея зарождения жизни). С этого неба Свах (Бхага)</w:t>
      </w:r>
      <w:r>
        <w:rPr>
          <w:rFonts w:ascii="Courier New" w:hAnsi="Courier New" w:cs="Courier New"/>
          <w:sz w:val="28"/>
          <w:szCs w:val="28"/>
        </w:rPr>
        <w:t xml:space="preserve"> русск. реальная </w:t>
      </w:r>
      <w:r w:rsidRPr="000B3211">
        <w:rPr>
          <w:rFonts w:ascii="Courier New" w:hAnsi="Courier New" w:cs="Courier New"/>
          <w:i/>
          <w:iCs/>
          <w:sz w:val="28"/>
          <w:szCs w:val="28"/>
        </w:rPr>
        <w:t>сваха</w:t>
      </w:r>
      <w:r>
        <w:rPr>
          <w:rFonts w:ascii="Courier New" w:hAnsi="Courier New" w:cs="Courier New"/>
          <w:sz w:val="28"/>
          <w:szCs w:val="28"/>
        </w:rPr>
        <w:t xml:space="preserve"> из повседневной жизни – женщина, сводящая суженых, приглашающая их к совместной жизни. Считалось, что хорошая С. лучше знает предначертания судеб, или - умеет их угадывать; умеет понять божественный союз и создать его. Слово «сваха» понималось также как «хорошо говорящая», красн</w:t>
      </w:r>
      <w:r w:rsidRPr="00A76C8E">
        <w:rPr>
          <w:rFonts w:ascii="Ozegov NT" w:hAnsi="Ozegov NT" w:cs="Ozegov NT"/>
          <w:sz w:val="28"/>
          <w:szCs w:val="28"/>
        </w:rPr>
        <w:t>о</w:t>
      </w:r>
      <w:r>
        <w:rPr>
          <w:rFonts w:ascii="Courier New" w:hAnsi="Courier New" w:cs="Courier New"/>
          <w:sz w:val="28"/>
          <w:szCs w:val="28"/>
        </w:rPr>
        <w:t xml:space="preserve"> говорящая. Существовали поговорки: «на свашенькиных речах – хоть садись и катись!», «не выбирай невесту – выбирай сваху».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От древ. санскр. «</w:t>
      </w:r>
      <w:r w:rsidR="00FC22D4">
        <w:rPr>
          <w:rFonts w:ascii="Courier New" w:hAnsi="Courier New" w:cs="Courier New"/>
          <w:sz w:val="28"/>
          <w:szCs w:val="28"/>
        </w:rPr>
        <w:t>сваха</w:t>
      </w:r>
      <w:r>
        <w:rPr>
          <w:rFonts w:ascii="Courier New" w:hAnsi="Courier New" w:cs="Courier New"/>
          <w:sz w:val="28"/>
          <w:szCs w:val="28"/>
        </w:rPr>
        <w:t>» произошли и др.</w:t>
      </w:r>
      <w:r w:rsidR="00FC22D4">
        <w:rPr>
          <w:rFonts w:ascii="Courier New" w:hAnsi="Courier New" w:cs="Courier New"/>
          <w:sz w:val="28"/>
          <w:szCs w:val="28"/>
        </w:rPr>
        <w:t>:</w:t>
      </w:r>
      <w:r>
        <w:rPr>
          <w:rFonts w:ascii="Courier New" w:hAnsi="Courier New" w:cs="Courier New"/>
          <w:sz w:val="28"/>
          <w:szCs w:val="28"/>
        </w:rPr>
        <w:t xml:space="preserve"> </w:t>
      </w:r>
      <w:r w:rsidR="00FC22D4">
        <w:rPr>
          <w:rFonts w:ascii="Courier New" w:hAnsi="Courier New" w:cs="Courier New"/>
          <w:i/>
          <w:iCs/>
          <w:sz w:val="28"/>
          <w:szCs w:val="28"/>
        </w:rPr>
        <w:t>с</w:t>
      </w:r>
      <w:r w:rsidRPr="00D920C1">
        <w:rPr>
          <w:rFonts w:ascii="Courier New" w:hAnsi="Courier New" w:cs="Courier New"/>
          <w:i/>
          <w:iCs/>
          <w:sz w:val="28"/>
          <w:szCs w:val="28"/>
        </w:rPr>
        <w:t>ват, сватун, сватуха, сватовщик, сватальщик, засватчик, сватач, сватарь, сватальник, сватовник</w:t>
      </w:r>
      <w:r>
        <w:rPr>
          <w:rFonts w:ascii="Courier New" w:hAnsi="Courier New" w:cs="Courier New"/>
          <w:sz w:val="28"/>
          <w:szCs w:val="28"/>
        </w:rPr>
        <w:t xml:space="preserve">, а для женщины – </w:t>
      </w:r>
      <w:r w:rsidRPr="00D920C1">
        <w:rPr>
          <w:rFonts w:ascii="Courier New" w:hAnsi="Courier New" w:cs="Courier New"/>
          <w:i/>
          <w:iCs/>
          <w:sz w:val="28"/>
          <w:szCs w:val="28"/>
        </w:rPr>
        <w:t>сватья, сватица, сватунья, сватунька, сватовщица, сватовница, сватовья, сватове, сватуха</w:t>
      </w:r>
      <w:r>
        <w:rPr>
          <w:rFonts w:ascii="Courier New" w:hAnsi="Courier New" w:cs="Courier New"/>
          <w:sz w:val="28"/>
          <w:szCs w:val="28"/>
        </w:rPr>
        <w:t>) – в разных регионах слав. мира свадебные чины со стороны жениха, участвовавшие в сватовст</w:t>
      </w:r>
      <w:r w:rsidR="00FC22D4">
        <w:rPr>
          <w:rFonts w:ascii="Courier New" w:hAnsi="Courier New" w:cs="Courier New"/>
          <w:sz w:val="28"/>
          <w:szCs w:val="28"/>
        </w:rPr>
        <w:t>ве, посредники в переговорах.</w:t>
      </w:r>
      <w:r>
        <w:rPr>
          <w:rFonts w:ascii="Courier New" w:hAnsi="Courier New" w:cs="Courier New"/>
          <w:sz w:val="28"/>
          <w:szCs w:val="28"/>
        </w:rPr>
        <w:t xml:space="preserve"> </w:t>
      </w:r>
      <w:r w:rsidRPr="00D920C1">
        <w:rPr>
          <w:rFonts w:ascii="Courier New" w:hAnsi="Courier New" w:cs="Courier New"/>
          <w:i/>
          <w:iCs/>
          <w:sz w:val="28"/>
          <w:szCs w:val="28"/>
        </w:rPr>
        <w:t>Сват, сваха</w:t>
      </w:r>
      <w:r>
        <w:rPr>
          <w:rFonts w:ascii="Courier New" w:hAnsi="Courier New" w:cs="Courier New"/>
          <w:sz w:val="28"/>
          <w:szCs w:val="28"/>
        </w:rPr>
        <w:t xml:space="preserve"> </w:t>
      </w:r>
      <w:r w:rsidR="00FC22D4">
        <w:rPr>
          <w:rFonts w:ascii="Courier New" w:hAnsi="Courier New" w:cs="Courier New"/>
          <w:sz w:val="28"/>
          <w:szCs w:val="28"/>
        </w:rPr>
        <w:t>также</w:t>
      </w:r>
      <w:r>
        <w:rPr>
          <w:rFonts w:ascii="Courier New" w:hAnsi="Courier New" w:cs="Courier New"/>
          <w:sz w:val="28"/>
          <w:szCs w:val="28"/>
        </w:rPr>
        <w:t xml:space="preserve"> свадебные чины со стороны жениха и со стороны невесты, чаще женатые, удачливые, богатые родственники, участники свадебного поезда. </w:t>
      </w:r>
      <w:r w:rsidRPr="00D920C1">
        <w:rPr>
          <w:rFonts w:ascii="Courier New" w:hAnsi="Courier New" w:cs="Courier New"/>
          <w:i/>
          <w:iCs/>
          <w:sz w:val="28"/>
          <w:szCs w:val="28"/>
        </w:rPr>
        <w:t>Сват, сватья</w:t>
      </w:r>
      <w:r>
        <w:rPr>
          <w:rFonts w:ascii="Courier New" w:hAnsi="Courier New" w:cs="Courier New"/>
          <w:sz w:val="28"/>
          <w:szCs w:val="28"/>
        </w:rPr>
        <w:t xml:space="preserve"> – родители, старшие женатые родственники одного из молодых по отношению к родителям и родственникам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Перед отправлением на сватовство сваты мылись в бане, </w:t>
      </w:r>
      <w:r w:rsidR="00FC22D4">
        <w:rPr>
          <w:rFonts w:ascii="Courier New" w:hAnsi="Courier New" w:cs="Courier New"/>
          <w:sz w:val="28"/>
          <w:szCs w:val="28"/>
        </w:rPr>
        <w:t xml:space="preserve">одевались в праздничные одежды, </w:t>
      </w:r>
      <w:r>
        <w:rPr>
          <w:rFonts w:ascii="Courier New" w:hAnsi="Courier New" w:cs="Courier New"/>
          <w:sz w:val="28"/>
          <w:szCs w:val="28"/>
        </w:rPr>
        <w:t xml:space="preserve">жених свату </w:t>
      </w:r>
      <w:r w:rsidRPr="00F571BD">
        <w:rPr>
          <w:rFonts w:ascii="Courier New" w:hAnsi="Courier New" w:cs="Courier New"/>
          <w:i/>
          <w:iCs/>
          <w:sz w:val="28"/>
          <w:szCs w:val="28"/>
        </w:rPr>
        <w:t>давал руку</w:t>
      </w:r>
      <w:r>
        <w:rPr>
          <w:rFonts w:ascii="Courier New" w:hAnsi="Courier New" w:cs="Courier New"/>
          <w:sz w:val="28"/>
          <w:szCs w:val="28"/>
        </w:rPr>
        <w:t xml:space="preserve"> через хлеб-соль – поручение идти сватать невесту. Для удачного сватовства все молились. Иногда С. трижды поворачивала ступу с приговором: «Как не упрямится ступа, так бы не упрямилась и невеста». Или становилась лицом к печной заслонке и приговаривала: «Как заслон у печки горяч, так бы у невесты горело по жениху сердце». С. старалась перед походом на сватовство разворошить в печи уголья, «чтоб слов</w:t>
      </w:r>
      <w:r w:rsidRPr="006D39FC">
        <w:rPr>
          <w:rFonts w:ascii="Ozegov NT" w:hAnsi="Ozegov NT" w:cs="Ozegov NT"/>
          <w:sz w:val="28"/>
          <w:szCs w:val="28"/>
        </w:rPr>
        <w:t>а</w:t>
      </w:r>
      <w:r>
        <w:rPr>
          <w:rFonts w:ascii="Courier New" w:hAnsi="Courier New" w:cs="Courier New"/>
          <w:sz w:val="28"/>
          <w:szCs w:val="28"/>
        </w:rPr>
        <w:t xml:space="preserve"> найти самые горячие», чтоб с одного раза посватать (хотя сватовство могло проходить в 2, 3, 4 раза, а у болгар – до 12 раз). Сопутствующими символическими атрибутами могли быть: красный кушак или богато украшенный пояс, полотенце (рушник) или платок, перевязанные через плечо, соломенное путо за поясом (или пряжа), чтоб «спутать» молодых </w:t>
      </w:r>
      <w:r w:rsidR="00FC22D4">
        <w:rPr>
          <w:rFonts w:ascii="Courier New" w:hAnsi="Courier New" w:cs="Courier New"/>
          <w:sz w:val="28"/>
          <w:szCs w:val="28"/>
        </w:rPr>
        <w:t>(</w:t>
      </w:r>
      <w:r>
        <w:rPr>
          <w:rFonts w:ascii="Courier New" w:hAnsi="Courier New" w:cs="Courier New"/>
          <w:sz w:val="28"/>
          <w:szCs w:val="28"/>
        </w:rPr>
        <w:t>или кнут, ветка сливы, черешни, палка – как орудие благодати Ашвинов-Авсеней</w:t>
      </w:r>
      <w:r w:rsidR="00FC22D4">
        <w:rPr>
          <w:rFonts w:ascii="Courier New" w:hAnsi="Courier New" w:cs="Courier New"/>
          <w:sz w:val="28"/>
          <w:szCs w:val="28"/>
        </w:rPr>
        <w:t>,</w:t>
      </w:r>
      <w:r>
        <w:rPr>
          <w:rFonts w:ascii="Courier New" w:hAnsi="Courier New" w:cs="Courier New"/>
          <w:sz w:val="28"/>
          <w:szCs w:val="28"/>
        </w:rPr>
        <w:t xml:space="preserve"> память о нём; или кусок сети, «чтоб невеста была поймана, как рыбка»</w:t>
      </w:r>
      <w:r w:rsidR="00FC22D4">
        <w:rPr>
          <w:rFonts w:ascii="Courier New" w:hAnsi="Courier New" w:cs="Courier New"/>
          <w:sz w:val="28"/>
          <w:szCs w:val="28"/>
        </w:rPr>
        <w:t>)</w:t>
      </w:r>
      <w:r>
        <w:rPr>
          <w:rFonts w:ascii="Courier New" w:hAnsi="Courier New" w:cs="Courier New"/>
          <w:sz w:val="28"/>
          <w:szCs w:val="28"/>
        </w:rPr>
        <w:t>, с киткой из цветов на одежде; у С. мог быть зам</w:t>
      </w:r>
      <w:r w:rsidRPr="00F571BD">
        <w:rPr>
          <w:rFonts w:ascii="Ozegov NT" w:hAnsi="Ozegov NT" w:cs="Ozegov NT"/>
          <w:sz w:val="28"/>
          <w:szCs w:val="28"/>
        </w:rPr>
        <w:t>о</w:t>
      </w:r>
      <w:r>
        <w:rPr>
          <w:rFonts w:ascii="Courier New" w:hAnsi="Courier New" w:cs="Courier New"/>
          <w:sz w:val="28"/>
          <w:szCs w:val="28"/>
        </w:rPr>
        <w:t>к в руке, запираемый после договора в знак «нерасторжимости». Когда сваты приходили в дом к невесте, надо было быть как можно кр</w:t>
      </w:r>
      <w:r w:rsidR="00E620F6">
        <w:rPr>
          <w:rFonts w:ascii="Courier New" w:hAnsi="Courier New" w:cs="Courier New"/>
          <w:sz w:val="28"/>
          <w:szCs w:val="28"/>
        </w:rPr>
        <w:t>асноречивее, здесь шли в ход са</w:t>
      </w:r>
      <w:r>
        <w:rPr>
          <w:rFonts w:ascii="Courier New" w:hAnsi="Courier New" w:cs="Courier New"/>
          <w:sz w:val="28"/>
          <w:szCs w:val="28"/>
        </w:rPr>
        <w:t>мые бойкие пословицы-поговорки, шутки-прибаутки, иносказания, параллели и аллегории. Часто использовались ряды параллелей: дочь – сын; девушка – м</w:t>
      </w:r>
      <w:r w:rsidRPr="00AF77E5">
        <w:rPr>
          <w:rFonts w:ascii="Ozegov NT" w:hAnsi="Ozegov NT" w:cs="Ozegov NT"/>
          <w:sz w:val="28"/>
          <w:szCs w:val="28"/>
        </w:rPr>
        <w:t>о</w:t>
      </w:r>
      <w:r>
        <w:rPr>
          <w:rFonts w:ascii="Courier New" w:hAnsi="Courier New" w:cs="Courier New"/>
          <w:sz w:val="28"/>
          <w:szCs w:val="28"/>
        </w:rPr>
        <w:t>лодец; невеста – жених; княгиня – князь; товар – купец; тёлка – бычок; ярочка – баран; курочка – петушок; уточка – селезень; голубка – голубь; соколица – сокол; петелька – крючочек. А для соединения молодых употреблялись глаголы: случить, свести, спарить (за</w:t>
      </w:r>
      <w:r w:rsidR="00FC22D4">
        <w:rPr>
          <w:rFonts w:ascii="Courier New" w:hAnsi="Courier New" w:cs="Courier New"/>
          <w:sz w:val="28"/>
          <w:szCs w:val="28"/>
        </w:rPr>
        <w:t>прячь пару), породниться. Сваты</w:t>
      </w:r>
      <w:r>
        <w:rPr>
          <w:rFonts w:ascii="Courier New" w:hAnsi="Courier New" w:cs="Courier New"/>
          <w:sz w:val="28"/>
          <w:szCs w:val="28"/>
        </w:rPr>
        <w:t xml:space="preserve"> притворялись случайными путниками, говорили, войдя, что они случайно мимо проезжали, да увидели след на снегу, или звезда указала этот дом. «Мы приехали не есть и пить, а дело делать»; «Мы пришли не по рожь, не по пшеницу, а по красную девицу». Сваты вручали дары, которе сбег</w:t>
      </w:r>
      <w:r w:rsidRPr="00E81570">
        <w:rPr>
          <w:rFonts w:ascii="Ozegov NT" w:hAnsi="Ozegov NT" w:cs="Ozegov NT"/>
          <w:sz w:val="28"/>
          <w:szCs w:val="28"/>
        </w:rPr>
        <w:t>а</w:t>
      </w:r>
      <w:r>
        <w:rPr>
          <w:rFonts w:ascii="Courier New" w:hAnsi="Courier New" w:cs="Courier New"/>
          <w:sz w:val="28"/>
          <w:szCs w:val="28"/>
        </w:rPr>
        <w:t>лись смотреть все односельчане. В конце удачного сватовства мать невесты вручала сватам хлеб или жито. Сваты участвовали во всех свадебных обрядах, начиная со свадебного сговора: вели переговоры о приданом, свадебных расходах, проведении свадьбы, присутствовали при рукобитье, передавали невесте подарки и гостинцы от жениха, участвовали в смотринах невесты и её имущества, участвовали в обручении. Утром после брачной ночи сватов «с позором» притворным водили или возили в шутовском наряде по селу, обвиняя в похищении невесты, в домах подавали сватам в вид</w:t>
      </w:r>
      <w:r w:rsidR="00FC22D4">
        <w:rPr>
          <w:rFonts w:ascii="Courier New" w:hAnsi="Courier New" w:cs="Courier New"/>
          <w:sz w:val="28"/>
          <w:szCs w:val="28"/>
        </w:rPr>
        <w:t>е милостыни пирог или два яйца.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СВЕТ – см. </w:t>
      </w:r>
      <w:r w:rsidRPr="000B3211">
        <w:rPr>
          <w:rFonts w:ascii="Courier New" w:hAnsi="Courier New" w:cs="Courier New"/>
          <w:i/>
          <w:iCs/>
          <w:sz w:val="28"/>
          <w:szCs w:val="28"/>
        </w:rPr>
        <w:t>Темнота, холод, энергия</w:t>
      </w:r>
      <w:r>
        <w:rPr>
          <w:rFonts w:ascii="Courier New" w:hAnsi="Courier New" w:cs="Courier New"/>
          <w:sz w:val="28"/>
          <w:szCs w:val="28"/>
        </w:rPr>
        <w:t>.</w:t>
      </w:r>
    </w:p>
    <w:p w:rsidR="00127A68" w:rsidRDefault="00010FEF" w:rsidP="00127A68">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СВЕТОВИД – бог жизненной силы зап. слав.; солярный бог, олицетворяющий свет на небе и на </w:t>
      </w:r>
      <w:r w:rsidR="007C3605">
        <w:rPr>
          <w:rFonts w:ascii="Courier New" w:hAnsi="Courier New" w:cs="Courier New"/>
          <w:sz w:val="28"/>
          <w:szCs w:val="28"/>
        </w:rPr>
        <w:t>з</w:t>
      </w:r>
      <w:r>
        <w:rPr>
          <w:rFonts w:ascii="Courier New" w:hAnsi="Courier New" w:cs="Courier New"/>
          <w:sz w:val="28"/>
          <w:szCs w:val="28"/>
        </w:rPr>
        <w:t>емле</w:t>
      </w:r>
      <w:r w:rsidR="007C3605">
        <w:rPr>
          <w:rFonts w:ascii="Courier New" w:hAnsi="Courier New" w:cs="Courier New"/>
          <w:sz w:val="28"/>
          <w:szCs w:val="28"/>
        </w:rPr>
        <w:t>.</w:t>
      </w:r>
      <w:r>
        <w:rPr>
          <w:rFonts w:ascii="Courier New" w:hAnsi="Courier New" w:cs="Courier New"/>
          <w:sz w:val="28"/>
          <w:szCs w:val="28"/>
        </w:rPr>
        <w:t xml:space="preserve"> </w:t>
      </w:r>
      <w:r w:rsidR="008E4EE8">
        <w:rPr>
          <w:rFonts w:ascii="Courier New" w:hAnsi="Courier New" w:cs="Courier New"/>
          <w:sz w:val="28"/>
          <w:szCs w:val="28"/>
        </w:rPr>
        <w:t xml:space="preserve">Афан. считал С. богом дневного и ясного неба, (1,50,69). Гельмольд считал, что под именем С. слав. подразумевали солнечную животворящую силу. </w:t>
      </w:r>
      <w:r w:rsidR="0009102D">
        <w:rPr>
          <w:rFonts w:ascii="Courier New" w:hAnsi="Courier New" w:cs="Courier New"/>
          <w:sz w:val="28"/>
          <w:szCs w:val="28"/>
        </w:rPr>
        <w:t>Празднование в его честь совершалось в переходный период от одного года к другому, когда год начинался осенью, 1 сентября</w:t>
      </w:r>
      <w:r w:rsidR="00127A68">
        <w:rPr>
          <w:rFonts w:ascii="Courier New" w:hAnsi="Courier New" w:cs="Courier New"/>
          <w:sz w:val="28"/>
          <w:szCs w:val="28"/>
        </w:rPr>
        <w:t xml:space="preserve"> (в ведах год</w:t>
      </w:r>
      <w:r w:rsidR="00127A68" w:rsidRPr="00807EBB">
        <w:rPr>
          <w:rFonts w:ascii="Ozegov NT" w:hAnsi="Ozegov NT" w:cs="Ozegov NT"/>
          <w:sz w:val="28"/>
          <w:szCs w:val="28"/>
        </w:rPr>
        <w:t>а</w:t>
      </w:r>
      <w:r w:rsidR="00127A68">
        <w:rPr>
          <w:rFonts w:ascii="Courier New" w:hAnsi="Courier New" w:cs="Courier New"/>
          <w:sz w:val="28"/>
          <w:szCs w:val="28"/>
        </w:rPr>
        <w:t xml:space="preserve"> считали по осеням); это совпадало со временем сбора основного урожая, поэтому подчёркивалось: С. – один из богов плодородия.</w:t>
      </w:r>
      <w:r w:rsidR="0009102D">
        <w:rPr>
          <w:rFonts w:ascii="Courier New" w:hAnsi="Courier New" w:cs="Courier New"/>
          <w:sz w:val="28"/>
          <w:szCs w:val="28"/>
        </w:rPr>
        <w:t xml:space="preserve"> Световид </w:t>
      </w:r>
      <w:r>
        <w:rPr>
          <w:rFonts w:ascii="Courier New" w:hAnsi="Courier New" w:cs="Courier New"/>
          <w:sz w:val="28"/>
          <w:szCs w:val="28"/>
        </w:rPr>
        <w:t xml:space="preserve">полностью соответствует вед. </w:t>
      </w:r>
      <w:r w:rsidRPr="00EA6A78">
        <w:rPr>
          <w:rFonts w:ascii="Courier New" w:hAnsi="Courier New" w:cs="Courier New"/>
          <w:i/>
          <w:iCs/>
          <w:sz w:val="28"/>
          <w:szCs w:val="28"/>
        </w:rPr>
        <w:t>Вивасвату</w:t>
      </w:r>
      <w:r>
        <w:rPr>
          <w:rFonts w:ascii="Courier New" w:hAnsi="Courier New" w:cs="Courier New"/>
          <w:sz w:val="28"/>
          <w:szCs w:val="28"/>
        </w:rPr>
        <w:t xml:space="preserve"> (</w:t>
      </w:r>
      <w:r>
        <w:rPr>
          <w:rFonts w:ascii="Courier New" w:hAnsi="Courier New" w:cs="Courier New"/>
          <w:sz w:val="28"/>
          <w:szCs w:val="28"/>
          <w:lang w:val="en-US"/>
        </w:rPr>
        <w:t>Vivasvat</w:t>
      </w:r>
      <w:r>
        <w:rPr>
          <w:rFonts w:ascii="Courier New" w:hAnsi="Courier New" w:cs="Courier New"/>
          <w:sz w:val="28"/>
          <w:szCs w:val="28"/>
        </w:rPr>
        <w:t xml:space="preserve"> – «сияющий», «широкосияющий»). В их именах лишь переставлены ч. сл</w:t>
      </w:r>
      <w:r w:rsidRPr="000B3211">
        <w:rPr>
          <w:rFonts w:ascii="Ozegov NT" w:hAnsi="Ozegov NT" w:cs="Ozegov NT"/>
          <w:sz w:val="28"/>
          <w:szCs w:val="28"/>
        </w:rPr>
        <w:t>о</w:t>
      </w:r>
      <w:r>
        <w:rPr>
          <w:rFonts w:ascii="Courier New" w:hAnsi="Courier New" w:cs="Courier New"/>
          <w:sz w:val="28"/>
          <w:szCs w:val="28"/>
        </w:rPr>
        <w:t xml:space="preserve">ва «свет» («сват») и «вид» («вив»). Вивасват - родоначальник людей, включая первочеловека </w:t>
      </w:r>
      <w:r w:rsidRPr="00522994">
        <w:rPr>
          <w:rFonts w:ascii="Courier New" w:hAnsi="Courier New" w:cs="Courier New"/>
          <w:i/>
          <w:iCs/>
          <w:sz w:val="28"/>
          <w:szCs w:val="28"/>
        </w:rPr>
        <w:t>Ману</w:t>
      </w:r>
      <w:r>
        <w:rPr>
          <w:rFonts w:ascii="Courier New" w:hAnsi="Courier New" w:cs="Courier New"/>
          <w:sz w:val="28"/>
          <w:szCs w:val="28"/>
        </w:rPr>
        <w:t xml:space="preserve"> и первого смертного человека </w:t>
      </w:r>
      <w:r w:rsidRPr="00522994">
        <w:rPr>
          <w:rFonts w:ascii="Courier New" w:hAnsi="Courier New" w:cs="Courier New"/>
          <w:i/>
          <w:iCs/>
          <w:sz w:val="28"/>
          <w:szCs w:val="28"/>
        </w:rPr>
        <w:t>Ямы</w:t>
      </w:r>
      <w:r>
        <w:rPr>
          <w:rFonts w:ascii="Courier New" w:hAnsi="Courier New" w:cs="Courier New"/>
          <w:sz w:val="28"/>
          <w:szCs w:val="28"/>
        </w:rPr>
        <w:t xml:space="preserve"> (у ир. ему соответствует Ийма), принимающего д</w:t>
      </w:r>
      <w:r w:rsidRPr="000B3211">
        <w:rPr>
          <w:rFonts w:ascii="Ozegov NT" w:hAnsi="Ozegov NT" w:cs="Ozegov NT"/>
          <w:sz w:val="28"/>
          <w:szCs w:val="28"/>
        </w:rPr>
        <w:t>у</w:t>
      </w:r>
      <w:r>
        <w:rPr>
          <w:rFonts w:ascii="Courier New" w:hAnsi="Courier New" w:cs="Courier New"/>
          <w:sz w:val="28"/>
          <w:szCs w:val="28"/>
        </w:rPr>
        <w:t xml:space="preserve">ши мёртвых в загробном мире. В РВ Вивасват уп. ок. 30 раз, он восьмой сын Адити («несвязанность», «безграничность»), родился без рук и без ног, гладкий со всех сторон. Не таково ли и Солнце?! Братья и сёстры его: </w:t>
      </w:r>
      <w:r w:rsidRPr="00511FD1">
        <w:rPr>
          <w:rFonts w:ascii="Courier New" w:hAnsi="Courier New" w:cs="Courier New"/>
          <w:i/>
          <w:iCs/>
          <w:sz w:val="28"/>
          <w:szCs w:val="28"/>
        </w:rPr>
        <w:t>Митра, Варуна, Дакша, Арьяман, Бхага, Анша, Индра, Ушас, Тваштар, Сурья</w:t>
      </w:r>
      <w:r>
        <w:rPr>
          <w:rFonts w:ascii="Courier New" w:hAnsi="Courier New" w:cs="Courier New"/>
          <w:sz w:val="28"/>
          <w:szCs w:val="28"/>
        </w:rPr>
        <w:t xml:space="preserve">. Вивасват умел делать невидимое видимым. </w:t>
      </w:r>
      <w:r w:rsidR="00127A68">
        <w:rPr>
          <w:rFonts w:ascii="Courier New" w:hAnsi="Courier New" w:cs="Courier New"/>
          <w:sz w:val="28"/>
          <w:szCs w:val="28"/>
        </w:rPr>
        <w:t xml:space="preserve">Кроме Вивасвата ведийских арьев С. близок </w:t>
      </w:r>
      <w:r w:rsidR="00127A68" w:rsidRPr="001F0CC2">
        <w:rPr>
          <w:rFonts w:ascii="Courier New" w:hAnsi="Courier New" w:cs="Courier New"/>
          <w:i/>
          <w:sz w:val="28"/>
          <w:szCs w:val="28"/>
        </w:rPr>
        <w:t>Апполону</w:t>
      </w:r>
      <w:r w:rsidR="00127A68">
        <w:rPr>
          <w:rFonts w:ascii="Courier New" w:hAnsi="Courier New" w:cs="Courier New"/>
          <w:sz w:val="28"/>
          <w:szCs w:val="28"/>
        </w:rPr>
        <w:t xml:space="preserve"> греков и предков славян гиперборейцев, русскому </w:t>
      </w:r>
      <w:r w:rsidR="00127A68" w:rsidRPr="001F0CC2">
        <w:rPr>
          <w:rFonts w:ascii="Courier New" w:hAnsi="Courier New" w:cs="Courier New"/>
          <w:i/>
          <w:sz w:val="28"/>
          <w:szCs w:val="28"/>
        </w:rPr>
        <w:t>Дажбогу</w:t>
      </w:r>
      <w:r w:rsidR="00127A68">
        <w:rPr>
          <w:rFonts w:ascii="Courier New" w:hAnsi="Courier New" w:cs="Courier New"/>
          <w:sz w:val="28"/>
          <w:szCs w:val="28"/>
        </w:rPr>
        <w:t xml:space="preserve">, богу длительного солнечного цикла, иранско-ведийскому </w:t>
      </w:r>
      <w:r w:rsidR="00127A68" w:rsidRPr="001F0CC2">
        <w:rPr>
          <w:rFonts w:ascii="Courier New" w:hAnsi="Courier New" w:cs="Courier New"/>
          <w:i/>
          <w:sz w:val="28"/>
          <w:szCs w:val="28"/>
        </w:rPr>
        <w:t>Митре</w:t>
      </w:r>
      <w:r w:rsidR="00127A68">
        <w:rPr>
          <w:rFonts w:ascii="Courier New" w:hAnsi="Courier New" w:cs="Courier New"/>
          <w:sz w:val="28"/>
          <w:szCs w:val="28"/>
        </w:rPr>
        <w:t xml:space="preserve">. </w:t>
      </w:r>
      <w:r>
        <w:rPr>
          <w:rFonts w:ascii="Courier New" w:hAnsi="Courier New" w:cs="Courier New"/>
          <w:sz w:val="28"/>
          <w:szCs w:val="28"/>
        </w:rPr>
        <w:t>Афан. (1,50,69) писал: «все славянские области признают его богом бог</w:t>
      </w:r>
      <w:r w:rsidRPr="00EE2B9C">
        <w:rPr>
          <w:rFonts w:ascii="Ozegov NT" w:hAnsi="Ozegov NT" w:cs="Ozegov NT"/>
          <w:sz w:val="28"/>
          <w:szCs w:val="28"/>
        </w:rPr>
        <w:t>о</w:t>
      </w:r>
      <w:r w:rsidR="00907FC9">
        <w:rPr>
          <w:rFonts w:ascii="Courier New" w:hAnsi="Courier New" w:cs="Courier New"/>
          <w:sz w:val="28"/>
          <w:szCs w:val="28"/>
        </w:rPr>
        <w:t xml:space="preserve">в… </w:t>
      </w:r>
      <w:r>
        <w:rPr>
          <w:rFonts w:ascii="Courier New" w:hAnsi="Courier New" w:cs="Courier New"/>
          <w:sz w:val="28"/>
          <w:szCs w:val="28"/>
        </w:rPr>
        <w:t>древние славяне чтили петуха, как птицу Световида».</w:t>
      </w:r>
      <w:r w:rsidR="00127A68">
        <w:rPr>
          <w:rFonts w:ascii="Courier New" w:hAnsi="Courier New" w:cs="Courier New"/>
          <w:sz w:val="28"/>
          <w:szCs w:val="28"/>
        </w:rPr>
        <w:t xml:space="preserve"> Петух птица богов времени и огня. К ним Световид имел прямое отношение.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Саксон Грамма</w:t>
      </w:r>
      <w:r w:rsidR="00907FC9">
        <w:rPr>
          <w:rFonts w:ascii="Courier New" w:hAnsi="Courier New" w:cs="Courier New"/>
          <w:sz w:val="28"/>
          <w:szCs w:val="28"/>
        </w:rPr>
        <w:t xml:space="preserve">тик описал </w:t>
      </w:r>
      <w:r w:rsidR="00127A68">
        <w:rPr>
          <w:rFonts w:ascii="Courier New" w:hAnsi="Courier New" w:cs="Courier New"/>
          <w:sz w:val="28"/>
          <w:szCs w:val="28"/>
        </w:rPr>
        <w:t>святилище</w:t>
      </w:r>
      <w:r w:rsidR="00907FC9">
        <w:rPr>
          <w:rFonts w:ascii="Courier New" w:hAnsi="Courier New" w:cs="Courier New"/>
          <w:sz w:val="28"/>
          <w:szCs w:val="28"/>
        </w:rPr>
        <w:t xml:space="preserve"> на о. Рюгене</w:t>
      </w:r>
      <w:r>
        <w:rPr>
          <w:rFonts w:ascii="Courier New" w:hAnsi="Courier New" w:cs="Courier New"/>
          <w:sz w:val="28"/>
          <w:szCs w:val="28"/>
        </w:rPr>
        <w:t>: на меловом утёсе С.-В. мыса о. стоял небольшой укреплённый гор.-кремль Аркона, служивший для богослужений и укрытия жителей Рюгена во время неприятельских набегов. Посреди кремля была площадь, на которой стоял изящный храм с каменной статуей С. Вход в него был в виде деревянной арки, украшенной резьбой и рисунками. Храм делился на две части: посередине находилось отделение на 4-х колоннах из дерева. Вместо стен – висящие ковры, с преобладавшей красной окраской; крыша покрыта красной кровлей. Статуя С. б</w:t>
      </w:r>
      <w:r w:rsidR="00127A68">
        <w:rPr>
          <w:rFonts w:ascii="Courier New" w:hAnsi="Courier New" w:cs="Courier New"/>
          <w:sz w:val="28"/>
          <w:szCs w:val="28"/>
        </w:rPr>
        <w:t>ыла с 4-мя головами на 4-х шеях</w:t>
      </w:r>
      <w:r>
        <w:rPr>
          <w:rFonts w:ascii="Courier New" w:hAnsi="Courier New" w:cs="Courier New"/>
          <w:sz w:val="28"/>
          <w:szCs w:val="28"/>
        </w:rPr>
        <w:t>, что символизировало четыре стороны света</w:t>
      </w:r>
      <w:r w:rsidR="00127A68">
        <w:rPr>
          <w:rFonts w:ascii="Courier New" w:hAnsi="Courier New" w:cs="Courier New"/>
          <w:sz w:val="28"/>
          <w:szCs w:val="28"/>
        </w:rPr>
        <w:t>.</w:t>
      </w:r>
      <w:r>
        <w:rPr>
          <w:rFonts w:ascii="Courier New" w:hAnsi="Courier New" w:cs="Courier New"/>
          <w:sz w:val="28"/>
          <w:szCs w:val="28"/>
        </w:rPr>
        <w:t xml:space="preserve"> 4 и 8 </w:t>
      </w:r>
      <w:r w:rsidR="00127A68">
        <w:rPr>
          <w:rFonts w:ascii="Courier New" w:hAnsi="Courier New" w:cs="Courier New"/>
          <w:sz w:val="28"/>
          <w:szCs w:val="28"/>
        </w:rPr>
        <w:t xml:space="preserve">его </w:t>
      </w:r>
      <w:r>
        <w:rPr>
          <w:rFonts w:ascii="Courier New" w:hAnsi="Courier New" w:cs="Courier New"/>
          <w:sz w:val="28"/>
          <w:szCs w:val="28"/>
        </w:rPr>
        <w:t>числ</w:t>
      </w:r>
      <w:r w:rsidR="00127A68">
        <w:rPr>
          <w:rFonts w:ascii="Courier New" w:hAnsi="Courier New" w:cs="Courier New"/>
          <w:sz w:val="28"/>
          <w:szCs w:val="28"/>
        </w:rPr>
        <w:t>а</w:t>
      </w:r>
      <w:r>
        <w:rPr>
          <w:rFonts w:ascii="Courier New" w:hAnsi="Courier New" w:cs="Courier New"/>
          <w:sz w:val="28"/>
          <w:szCs w:val="28"/>
        </w:rPr>
        <w:t xml:space="preserve">. Борода С. прибрана аккуратно. В правой руке он держал рог («рог изобилия»). Одежда – до колен, ноги стояли на земле. Рядом – седло, узда, огромный меч прекрасной работы, ножны и рукоять которого блистали серебром; ему принадлежали знамёна и орлы. Особо почиталось боевое знамя рюгенцев, называвшееся </w:t>
      </w:r>
      <w:r w:rsidRPr="00A9624F">
        <w:rPr>
          <w:rFonts w:ascii="Courier New" w:hAnsi="Courier New" w:cs="Courier New"/>
          <w:i/>
          <w:iCs/>
          <w:sz w:val="28"/>
          <w:szCs w:val="28"/>
        </w:rPr>
        <w:t>Станиция</w:t>
      </w:r>
      <w:r>
        <w:rPr>
          <w:rFonts w:ascii="Courier New" w:hAnsi="Courier New" w:cs="Courier New"/>
          <w:sz w:val="28"/>
          <w:szCs w:val="28"/>
        </w:rPr>
        <w:t>, его появление возбуждало мужество. Когда однажды враги-датчане взяли это знамя, - арконцы пали духом, и потеряли гор., хотя до этого сражались с великим упорством. Цвет С. был красный, означал он также кровь, родство, род. Не исключено, что С. был родовичем некоторых зап.-слав. племён, хранителем рода, дававшим свет и жизнь</w:t>
      </w:r>
      <w:r w:rsidR="001B02A4">
        <w:rPr>
          <w:rFonts w:ascii="Courier New" w:hAnsi="Courier New" w:cs="Courier New"/>
          <w:sz w:val="28"/>
          <w:szCs w:val="28"/>
        </w:rPr>
        <w:t>,</w:t>
      </w:r>
      <w:r>
        <w:rPr>
          <w:rFonts w:ascii="Courier New" w:hAnsi="Courier New" w:cs="Courier New"/>
          <w:sz w:val="28"/>
          <w:szCs w:val="28"/>
        </w:rPr>
        <w:t xml:space="preserve"> защитником</w:t>
      </w:r>
      <w:r w:rsidR="001B02A4">
        <w:rPr>
          <w:rFonts w:ascii="Courier New" w:hAnsi="Courier New" w:cs="Courier New"/>
          <w:sz w:val="28"/>
          <w:szCs w:val="28"/>
        </w:rPr>
        <w:t>, покровтелем художеств и торговли</w:t>
      </w:r>
      <w:r>
        <w:rPr>
          <w:rFonts w:ascii="Courier New" w:hAnsi="Courier New" w:cs="Courier New"/>
          <w:sz w:val="28"/>
          <w:szCs w:val="28"/>
        </w:rPr>
        <w:t>. С</w:t>
      </w:r>
      <w:r w:rsidR="00E90B43">
        <w:rPr>
          <w:rFonts w:ascii="Courier New" w:hAnsi="Courier New" w:cs="Courier New"/>
          <w:sz w:val="28"/>
          <w:szCs w:val="28"/>
        </w:rPr>
        <w:t>. некоторые исследователи</w:t>
      </w:r>
      <w:r>
        <w:rPr>
          <w:rFonts w:ascii="Courier New" w:hAnsi="Courier New" w:cs="Courier New"/>
          <w:sz w:val="28"/>
          <w:szCs w:val="28"/>
        </w:rPr>
        <w:t xml:space="preserve"> называли богом плодов земных и бог</w:t>
      </w:r>
      <w:r w:rsidR="001B02A4">
        <w:rPr>
          <w:rFonts w:ascii="Courier New" w:hAnsi="Courier New" w:cs="Courier New"/>
          <w:sz w:val="28"/>
          <w:szCs w:val="28"/>
        </w:rPr>
        <w:t>ом войны. Е</w:t>
      </w:r>
      <w:r>
        <w:rPr>
          <w:rFonts w:ascii="Courier New" w:hAnsi="Courier New" w:cs="Courier New"/>
          <w:sz w:val="28"/>
          <w:szCs w:val="28"/>
        </w:rPr>
        <w:t xml:space="preserve">му принадлежала 3-я ч. добычи, взятой на войне; гвардия в 300 конных воинов и столько же пеших стрелков. </w:t>
      </w:r>
      <w:r w:rsidR="00F426FE">
        <w:rPr>
          <w:rFonts w:ascii="Courier New" w:hAnsi="Courier New" w:cs="Courier New"/>
          <w:sz w:val="28"/>
          <w:szCs w:val="28"/>
        </w:rPr>
        <w:t>Ему</w:t>
      </w:r>
      <w:r>
        <w:rPr>
          <w:rFonts w:ascii="Courier New" w:hAnsi="Courier New" w:cs="Courier New"/>
          <w:sz w:val="28"/>
          <w:szCs w:val="28"/>
        </w:rPr>
        <w:t xml:space="preserve"> приносили дары князья, купцы, правители иностранных гос-в. Кайсаров уп. датского короля Свена Отто, преподнёсшего богу золотую чашу искусной работы. «Со всех сторон, - писал Кайсаров, - стекался к Световиду славянский народ». Микрелиус в соч. «Древнее Поморье» (</w:t>
      </w:r>
      <w:r>
        <w:rPr>
          <w:rFonts w:ascii="Courier New" w:hAnsi="Courier New" w:cs="Courier New"/>
          <w:sz w:val="28"/>
          <w:szCs w:val="28"/>
          <w:lang w:val="en-US"/>
        </w:rPr>
        <w:t>I</w:t>
      </w:r>
      <w:r>
        <w:rPr>
          <w:rFonts w:ascii="Courier New" w:hAnsi="Courier New" w:cs="Courier New"/>
          <w:sz w:val="28"/>
          <w:szCs w:val="28"/>
        </w:rPr>
        <w:t xml:space="preserve">,163) писал, что драгоценные дары, золото приносил С. </w:t>
      </w:r>
      <w:r w:rsidR="001B02A4">
        <w:rPr>
          <w:rFonts w:ascii="Courier New" w:hAnsi="Courier New" w:cs="Courier New"/>
          <w:sz w:val="28"/>
          <w:szCs w:val="28"/>
        </w:rPr>
        <w:t>в кон. Х в.</w:t>
      </w:r>
      <w:r>
        <w:rPr>
          <w:rFonts w:ascii="Courier New" w:hAnsi="Courier New" w:cs="Courier New"/>
          <w:sz w:val="28"/>
          <w:szCs w:val="28"/>
        </w:rPr>
        <w:t xml:space="preserve"> кн. бодричей и венедов Мстивой (в др. трактовке Мстибой).</w:t>
      </w:r>
    </w:p>
    <w:p w:rsidR="00010FEF" w:rsidRPr="00FF18B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Были ещё</w:t>
      </w:r>
      <w:r w:rsidR="001B02A4">
        <w:rPr>
          <w:rFonts w:ascii="Courier New" w:hAnsi="Courier New" w:cs="Courier New"/>
          <w:sz w:val="28"/>
          <w:szCs w:val="28"/>
        </w:rPr>
        <w:t xml:space="preserve"> храмы С. разного достоинства (в</w:t>
      </w:r>
      <w:r>
        <w:rPr>
          <w:rFonts w:ascii="Courier New" w:hAnsi="Courier New" w:cs="Courier New"/>
          <w:sz w:val="28"/>
          <w:szCs w:val="28"/>
        </w:rPr>
        <w:t xml:space="preserve"> </w:t>
      </w:r>
      <w:r w:rsidR="001F0CC2">
        <w:rPr>
          <w:rFonts w:ascii="Courier New" w:hAnsi="Courier New" w:cs="Courier New"/>
          <w:sz w:val="28"/>
          <w:szCs w:val="28"/>
        </w:rPr>
        <w:t>Богемии, Иллирии), но в Арконе -</w:t>
      </w:r>
      <w:r>
        <w:rPr>
          <w:rFonts w:ascii="Courier New" w:hAnsi="Courier New" w:cs="Courier New"/>
          <w:sz w:val="28"/>
          <w:szCs w:val="28"/>
        </w:rPr>
        <w:t xml:space="preserve"> гл. С. в Арконе принадлежал особо почитаемый белый конь, который использовался для гаданий: коня подводили к трём рядам копий (или кольев, стоявших крестообразно), и если он спотыкался на левую ногу</w:t>
      </w:r>
      <w:r w:rsidR="001F0CC2">
        <w:rPr>
          <w:rFonts w:ascii="Courier New" w:hAnsi="Courier New" w:cs="Courier New"/>
          <w:sz w:val="28"/>
          <w:szCs w:val="28"/>
        </w:rPr>
        <w:t xml:space="preserve"> или сбивал копья</w:t>
      </w:r>
      <w:r>
        <w:rPr>
          <w:rFonts w:ascii="Courier New" w:hAnsi="Courier New" w:cs="Courier New"/>
          <w:sz w:val="28"/>
          <w:szCs w:val="28"/>
        </w:rPr>
        <w:t>, это считалось дурным предзнаменованием, если же ступал с правой ноги</w:t>
      </w:r>
      <w:r w:rsidR="001F0CC2">
        <w:rPr>
          <w:rFonts w:ascii="Courier New" w:hAnsi="Courier New" w:cs="Courier New"/>
          <w:sz w:val="28"/>
          <w:szCs w:val="28"/>
        </w:rPr>
        <w:t xml:space="preserve"> или переступал через копьё</w:t>
      </w:r>
      <w:r>
        <w:rPr>
          <w:rFonts w:ascii="Courier New" w:hAnsi="Courier New" w:cs="Courier New"/>
          <w:sz w:val="28"/>
          <w:szCs w:val="28"/>
        </w:rPr>
        <w:t xml:space="preserve">, – добрым. Кайсаров писал: «Теперь доходим мы до праздников, весьма пышных и великолепных, которые учреждаемы были в честь Световидову. Главное торжество происходило ежегодно после жатвы; тогда стекалось обыкновенно великое множество народа, который приносил… первенцы собранных плодов… Каждый год приносили в жертву Световиду сладкий пирог. Жрец становился за ним, и если пирог был так велик, что за ним жреца не видно было, то богослужение оканчивалось новым увещеванием пребыть навсегда верными служению Световида. Тут начинали пировать…, видно, что предки наши ещё издревле были добрые хлебосолы. Кумир Световида вместе с другими изображениями рюгенских богов разрушен епископом Абсалоном, чему Саксон был свидетелем. Это случилось в 1168 году». Храм разрушался епископом вместе с датским королём Вольдемаром </w:t>
      </w:r>
      <w:r>
        <w:rPr>
          <w:rFonts w:ascii="Courier New" w:hAnsi="Courier New" w:cs="Courier New"/>
          <w:sz w:val="28"/>
          <w:szCs w:val="28"/>
          <w:lang w:val="en-US"/>
        </w:rPr>
        <w:t>I</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Д.Шеппинг приводит малороссийский обычай Щедрый вечер</w:t>
      </w:r>
      <w:r w:rsidR="001F0CC2">
        <w:rPr>
          <w:rFonts w:ascii="Courier New" w:hAnsi="Courier New" w:cs="Courier New"/>
          <w:sz w:val="28"/>
          <w:szCs w:val="28"/>
        </w:rPr>
        <w:t xml:space="preserve"> во время зимних святок</w:t>
      </w:r>
      <w:r>
        <w:rPr>
          <w:rFonts w:ascii="Courier New" w:hAnsi="Courier New" w:cs="Courier New"/>
          <w:sz w:val="28"/>
          <w:szCs w:val="28"/>
        </w:rPr>
        <w:t>: «31 декабря, когда хозяин д</w:t>
      </w:r>
      <w:r w:rsidRPr="00511FD1">
        <w:rPr>
          <w:rFonts w:ascii="Ozegov NT" w:hAnsi="Ozegov NT" w:cs="Ozegov NT"/>
          <w:sz w:val="28"/>
          <w:szCs w:val="28"/>
        </w:rPr>
        <w:t>о</w:t>
      </w:r>
      <w:r>
        <w:rPr>
          <w:rFonts w:ascii="Courier New" w:hAnsi="Courier New" w:cs="Courier New"/>
          <w:sz w:val="28"/>
          <w:szCs w:val="28"/>
        </w:rPr>
        <w:t>ма, усевшись за ужин, прячется от детей своих за грудою вареников и пирогов, наставленных на столе, и спрашивет их: «Хибаж вы мене не бачите?» и на ответ: «Не бачимо, тату!» - «Дай же, Боже, шоб и на той рок не побачили!». Совершенно одинаковый обряд, - пишет далее Шеппинг, - совершается у западных славян на острове Рюгене. В осенний жатвенный праздник Световида жрец становился также за высоким пирогом и спрашивал у народа: видит ли народ его? И после отрицательного ответа изъявлял то же желание, чтобы и на будущий год его не видать было за высоким пирогом». Т.е. урожай следующего г. (символически - пирог) был бы очень высок.</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СВИРЕЛЬ – один из древ. музыкальных инструментов и.-е. и слав.; в греч. традиции его изобрёл Пан, используя как пастушеский.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СВЯТИБОР – бог бора (леса) у зап. слав. Кайсаров пис</w:t>
      </w:r>
      <w:r w:rsidRPr="00B2329B">
        <w:rPr>
          <w:rFonts w:ascii="Ozegov NT" w:hAnsi="Ozegov NT" w:cs="Ozegov NT"/>
          <w:sz w:val="28"/>
          <w:szCs w:val="28"/>
        </w:rPr>
        <w:t>а</w:t>
      </w:r>
      <w:r>
        <w:rPr>
          <w:rFonts w:ascii="Courier New" w:hAnsi="Courier New" w:cs="Courier New"/>
          <w:sz w:val="28"/>
          <w:szCs w:val="28"/>
        </w:rPr>
        <w:t>л: «Сербские (имеются в виду лужиц</w:t>
      </w:r>
      <w:r w:rsidR="001E213D">
        <w:rPr>
          <w:rFonts w:ascii="Courier New" w:hAnsi="Courier New" w:cs="Courier New"/>
          <w:sz w:val="28"/>
          <w:szCs w:val="28"/>
        </w:rPr>
        <w:t>к</w:t>
      </w:r>
      <w:r>
        <w:rPr>
          <w:rFonts w:ascii="Courier New" w:hAnsi="Courier New" w:cs="Courier New"/>
          <w:sz w:val="28"/>
          <w:szCs w:val="28"/>
        </w:rPr>
        <w:t xml:space="preserve">ие сербы – </w:t>
      </w:r>
      <w:r w:rsidRPr="00B21CCD">
        <w:rPr>
          <w:rFonts w:ascii="Courier New" w:hAnsi="Courier New" w:cs="Courier New"/>
          <w:i/>
          <w:iCs/>
          <w:sz w:val="28"/>
          <w:szCs w:val="28"/>
        </w:rPr>
        <w:t>А.Б.</w:t>
      </w:r>
      <w:r>
        <w:rPr>
          <w:rFonts w:ascii="Courier New" w:hAnsi="Courier New" w:cs="Courier New"/>
          <w:sz w:val="28"/>
          <w:szCs w:val="28"/>
        </w:rPr>
        <w:t>) слав</w:t>
      </w:r>
      <w:r w:rsidR="00E620F6">
        <w:rPr>
          <w:rFonts w:ascii="Courier New" w:hAnsi="Courier New" w:cs="Courier New"/>
          <w:sz w:val="28"/>
          <w:szCs w:val="28"/>
        </w:rPr>
        <w:t>яне</w:t>
      </w:r>
      <w:r w:rsidR="001E213D">
        <w:rPr>
          <w:rFonts w:ascii="Courier New" w:hAnsi="Courier New" w:cs="Courier New"/>
          <w:sz w:val="28"/>
          <w:szCs w:val="28"/>
        </w:rPr>
        <w:t xml:space="preserve"> </w:t>
      </w:r>
      <w:r>
        <w:rPr>
          <w:rFonts w:ascii="Courier New" w:hAnsi="Courier New" w:cs="Courier New"/>
          <w:sz w:val="28"/>
          <w:szCs w:val="28"/>
        </w:rPr>
        <w:t>чтили Святибора…. Подле Мерзебурга посвятили ему лес, в котором под страхом смертной казни запрещено было рубить не только целое дерево, но даже срезывать малейший сучок. О внешнем виде статуи бога мы ничего не знаем; а только известно, что около 1008 года как изваяние, так и лес были уничтожены христианским епископом».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СВЯТИЛИЩА (город</w:t>
      </w:r>
      <w:r w:rsidRPr="004250DB">
        <w:rPr>
          <w:rFonts w:ascii="Ozegov NT" w:hAnsi="Ozegov NT" w:cs="Ozegov NT"/>
          <w:sz w:val="28"/>
          <w:szCs w:val="28"/>
        </w:rPr>
        <w:t>а</w:t>
      </w:r>
      <w:r>
        <w:rPr>
          <w:rFonts w:ascii="Courier New" w:hAnsi="Courier New" w:cs="Courier New"/>
          <w:sz w:val="28"/>
          <w:szCs w:val="28"/>
        </w:rPr>
        <w:t>-святилища, культовые центры, храмы, жертвенные площадки или ямы, жертвенные мест</w:t>
      </w:r>
      <w:r w:rsidRPr="004250DB">
        <w:rPr>
          <w:rFonts w:ascii="Ozegov NT" w:hAnsi="Ozegov NT" w:cs="Ozegov NT"/>
          <w:sz w:val="28"/>
          <w:szCs w:val="28"/>
        </w:rPr>
        <w:t>а</w:t>
      </w:r>
      <w:r>
        <w:rPr>
          <w:rFonts w:ascii="Courier New" w:hAnsi="Courier New" w:cs="Courier New"/>
          <w:sz w:val="28"/>
          <w:szCs w:val="28"/>
        </w:rPr>
        <w:t>, мест</w:t>
      </w:r>
      <w:r w:rsidRPr="004250DB">
        <w:rPr>
          <w:rFonts w:ascii="Ozegov NT" w:hAnsi="Ozegov NT" w:cs="Ozegov NT"/>
          <w:sz w:val="28"/>
          <w:szCs w:val="28"/>
        </w:rPr>
        <w:t>а</w:t>
      </w:r>
      <w:r>
        <w:rPr>
          <w:rFonts w:ascii="Courier New" w:hAnsi="Courier New" w:cs="Courier New"/>
          <w:sz w:val="28"/>
          <w:szCs w:val="28"/>
        </w:rPr>
        <w:t xml:space="preserve"> поклонения богам, капища, домашние семейные жертвенники огню) - священные мест</w:t>
      </w:r>
      <w:r w:rsidRPr="004250DB">
        <w:rPr>
          <w:rFonts w:ascii="Ozegov NT" w:hAnsi="Ozegov NT" w:cs="Ozegov NT"/>
          <w:sz w:val="28"/>
          <w:szCs w:val="28"/>
        </w:rPr>
        <w:t>а</w:t>
      </w:r>
      <w:r>
        <w:rPr>
          <w:rFonts w:ascii="Courier New" w:hAnsi="Courier New" w:cs="Courier New"/>
          <w:sz w:val="28"/>
          <w:szCs w:val="28"/>
        </w:rPr>
        <w:t xml:space="preserve"> почитания бог</w:t>
      </w:r>
      <w:r w:rsidRPr="001E6938">
        <w:rPr>
          <w:rFonts w:ascii="Ozegov NT" w:hAnsi="Ozegov NT" w:cs="Ozegov NT"/>
          <w:sz w:val="28"/>
          <w:szCs w:val="28"/>
        </w:rPr>
        <w:t>о</w:t>
      </w:r>
      <w:r>
        <w:rPr>
          <w:rFonts w:ascii="Courier New" w:hAnsi="Courier New" w:cs="Courier New"/>
          <w:sz w:val="28"/>
          <w:szCs w:val="28"/>
        </w:rPr>
        <w:t>в. Некоторые считают, что у слав. дохристианской веры храмов не было, но это не так. Храмы были др., зачастую деревянные из брёвен с резьбой по дереву, иногда без крыши – под звёздами, иногда с кровлей, а больше было святилищ под открытым небом. Слав. храмы-С. так же прочно опирались на небеса, космос, как и на землю, на которой стояли. «Храм этот – одновременно микрокосмос и пантеон», - писал Рыбаков (слав.,118). Наши предки считали, что не подобает ограничивать необъятность богов стенами и крышей храмов; заключать богов в стенах. Христ. же храмы отделены от свода небес сводом храма. Трудно сказать, что лучше. Но были и слав. храмы с кровлею. Слав. храм в золотых лучах описан Масуди. Там начертаны были знаки, которыми обозначены будущие дела, т.е. предсказания событий. Древнейшее описание слав. С. принадлежит Ахмеду Ибн Фадлану, который видел его в Болгаре в 921/922 г. Он писал, что русские купцы, прибывавшие в Болгар, шли к С. на пристани, где стоял деревянный идол их высшего божества. Афан. (2,137) писал: «Славяне прибалтийские опередили в религиозном развитии своих соплеменников; у них были и храмы и жрецы. Из описаний старинных хроник видно, что храмы эти строились большею частию деревянные – на возвышенных местностях или в священных рощах и вблизи вод, были окружаемы оградою, в которую вели ворота. Внутренность храма разделялась иногда на две части: переднюю и святилище, и последнее отделялось завесами из ковров и тканей, прикреплённых к столбам (колоннам) и спущенных до земли. За этими завесами стоял главный…, а вокруг него другие кумиры, облачённые в шлемы и латы; тут же помещались священные знамёна, оружие и разные храмовые принадлежности. Переднее отделение примыкало к святилищу с трёх или со всех четырёх сторон, ст</w:t>
      </w:r>
      <w:r w:rsidRPr="004250DB">
        <w:rPr>
          <w:rFonts w:ascii="Ozegov NT" w:hAnsi="Ozegov NT" w:cs="Ozegov NT"/>
          <w:sz w:val="28"/>
          <w:szCs w:val="28"/>
        </w:rPr>
        <w:t>е</w:t>
      </w:r>
      <w:r>
        <w:rPr>
          <w:rFonts w:ascii="Courier New" w:hAnsi="Courier New" w:cs="Courier New"/>
          <w:sz w:val="28"/>
          <w:szCs w:val="28"/>
        </w:rPr>
        <w:t>ны его украшались резными изображениями…. При храмах, вероятно, были и другие здания для содержания священных коней, для жилья жрецов и для хранения военных добыч и приношений, уделяемых богам». Для украшения храмов и бог</w:t>
      </w:r>
      <w:r w:rsidRPr="004250DB">
        <w:rPr>
          <w:rFonts w:ascii="Ozegov NT" w:hAnsi="Ozegov NT" w:cs="Ozegov NT"/>
          <w:sz w:val="28"/>
          <w:szCs w:val="28"/>
        </w:rPr>
        <w:t>о</w:t>
      </w:r>
      <w:r>
        <w:rPr>
          <w:rFonts w:ascii="Courier New" w:hAnsi="Courier New" w:cs="Courier New"/>
          <w:sz w:val="28"/>
          <w:szCs w:val="28"/>
        </w:rPr>
        <w:t>в у слав. было мн. художников и ремесленников, найдены древ. художественно-ремесленные мастерские в Киеве, на Шаргородском городище ок. Василькова, во Владимире, Суздале, Новгороде, Ростове, Ярославле и др. местах. В слав. храмы было принято приносить 10-ю ч. от всякой добычи (военной, охотничей, от урожая полей, удачной торговли и т.д.), этот принцип церковного налога переняла христ. церковь. В Киеве даже была Десятинная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Больше известно храмов зап. славян (Аркона, Гросс Раден в Герм., Кореница, Гоцков, Щецин, Ретра и др.), но есть краткие уп. и о храмах вост. слав. Олав Тригвесон сопровождал кн. Владимира до дверей храма и </w:t>
      </w:r>
      <w:r w:rsidRPr="00B238F2">
        <w:rPr>
          <w:rFonts w:ascii="Courier New" w:hAnsi="Courier New" w:cs="Courier New"/>
          <w:color w:val="993300"/>
          <w:sz w:val="28"/>
          <w:szCs w:val="28"/>
        </w:rPr>
        <w:t>ждал</w:t>
      </w:r>
      <w:r>
        <w:rPr>
          <w:rFonts w:ascii="Courier New" w:hAnsi="Courier New" w:cs="Courier New"/>
          <w:sz w:val="28"/>
          <w:szCs w:val="28"/>
        </w:rPr>
        <w:t>, пока кн. приносил жертвы. А позже в слове монаха Иакова «Память и похвала св. Владимиру» говорится, что он «разруши храмы идольскыя со лжеимёнными боги». В последние гг. открыты остатки дохристианских храмов в зап. обл. Укр., на святилищах Зелёная Липа, Рудники, Звенигород. Иногда в качестве храмов рассматриваются дома-контины (в Щецине, уп. в житии Адама Бременского). Рыбаков, беря за классический пример слав. святилище-храм (с хоромами внутри внешнего кольца, с капищем, жертвенниками и требищами) в Ржавницах Черняховской обл., писал (рус.229): «…Святилище представляло во время молений и празднеств величественную картину. Во-первых, оно находилось внутри деревянной ограды, сооружённой примерно за полторы тысячи лет до создания этого комплекса, что несомненно придавало ему авторитет глубокой традиционности. Святилище на холме господствовало над селением, расположенным у подножья. Во время обряда жертвоприношения холм был увенчан двумя огромными огненными коронами капища и требища (с внешней стороны большого вала). «Горят костры горючие, кипят котлы кипучие…». В центре, на самой высокой точке капища, освещённый огнём круговой крады господствовал над всем четырехугольный каменный идол. Всё это оживлялось сотнями людей в белых ритуальных одеждах с вышивкой… Каждое гнездо славянских посёлков… располагало своим святилищем на высокой гор</w:t>
      </w:r>
      <w:r w:rsidRPr="00083433">
        <w:rPr>
          <w:rFonts w:ascii="Ozegov NT" w:hAnsi="Ozegov NT" w:cs="Ozegov NT"/>
          <w:sz w:val="28"/>
          <w:szCs w:val="28"/>
        </w:rPr>
        <w:t>е</w:t>
      </w:r>
      <w:r>
        <w:rPr>
          <w:rFonts w:ascii="Courier New" w:hAnsi="Courier New" w:cs="Courier New"/>
          <w:sz w:val="28"/>
          <w:szCs w:val="28"/>
        </w:rPr>
        <w:t>… И.М.Снегирёв писал: «Купальские огни, зажигаемые в Иванову ночь на Карпатах, Судетах и Корконошах между Силезией и Чехами, представляют великолепное и торжественное зрелище на пространстве нескольких сот вёрст». Больше всего у слав. было не храмов, а С. Один лишь неполный перечень их (большинство по кн. И.П.Русанова, Б.А.Тимощук «Языческие святилища древ. слав.», М.,2007) говорит о том, что исчезла оригинальная, сложная культура построения культовых сооружений, исчезли и сами сооружения, которые приходится восстанавливать по частицам, оставшимся фрагментам, чтобы их изучить. Их было несколько типов: круглые площадки-капища со статуей одного из бог</w:t>
      </w:r>
      <w:r w:rsidRPr="00B238F2">
        <w:rPr>
          <w:rFonts w:ascii="Ozegov NT" w:hAnsi="Ozegov NT" w:cs="Ozegov NT"/>
          <w:sz w:val="28"/>
          <w:szCs w:val="28"/>
        </w:rPr>
        <w:t>о</w:t>
      </w:r>
      <w:r>
        <w:rPr>
          <w:rFonts w:ascii="Courier New" w:hAnsi="Courier New" w:cs="Courier New"/>
          <w:sz w:val="28"/>
          <w:szCs w:val="28"/>
        </w:rPr>
        <w:t>в в центре, ограниченные ровиком или системой отдельных ям (понимание мира бог</w:t>
      </w:r>
      <w:r w:rsidRPr="00B238F2">
        <w:rPr>
          <w:rFonts w:ascii="Ozegov NT" w:hAnsi="Ozegov NT" w:cs="Ozegov NT"/>
          <w:sz w:val="28"/>
          <w:szCs w:val="28"/>
        </w:rPr>
        <w:t>о</w:t>
      </w:r>
      <w:r>
        <w:rPr>
          <w:rFonts w:ascii="Courier New" w:hAnsi="Courier New" w:cs="Courier New"/>
          <w:sz w:val="28"/>
          <w:szCs w:val="28"/>
        </w:rPr>
        <w:t>в в виде круга – магической фигуры, не имеющей ни начала, ни конца, с</w:t>
      </w:r>
      <w:r w:rsidR="001E213D">
        <w:rPr>
          <w:rFonts w:ascii="Courier New" w:hAnsi="Courier New" w:cs="Courier New"/>
          <w:sz w:val="28"/>
          <w:szCs w:val="28"/>
        </w:rPr>
        <w:t>им</w:t>
      </w:r>
      <w:r>
        <w:rPr>
          <w:rFonts w:ascii="Courier New" w:hAnsi="Courier New" w:cs="Courier New"/>
          <w:sz w:val="28"/>
          <w:szCs w:val="28"/>
        </w:rPr>
        <w:t>волизирующей вечность и круговорот природы – особенно характерны для и.-е.). Храмы – деревянные постройки, внутри которых стояли статуи бог</w:t>
      </w:r>
      <w:r w:rsidRPr="007F4AE8">
        <w:rPr>
          <w:rFonts w:ascii="Ozegov NT" w:hAnsi="Ozegov NT" w:cs="Ozegov NT"/>
          <w:sz w:val="28"/>
          <w:szCs w:val="28"/>
        </w:rPr>
        <w:t>о</w:t>
      </w:r>
      <w:r>
        <w:rPr>
          <w:rFonts w:ascii="Courier New" w:hAnsi="Courier New" w:cs="Courier New"/>
          <w:sz w:val="28"/>
          <w:szCs w:val="28"/>
        </w:rPr>
        <w:t xml:space="preserve">в. Городища-убежища, служившие одновременно и культовым целям, содержавшие отдельные культовые объекты. Большие культовые центры, в которых сочетались все типы святилищ, культовых мест и почитаемых природных объектов. Курганы (их вполне правомерно считать одним из видов культовых памятников), планы которых близки культовым площадкам-капищам (и сами курганы собственно являлись семейными святилищами). Около родовых поселений и могильников зачастую находились специально устроенные культовые сооружения, где происходили коллективные моления и совершались жертвоприношения всеми жителями поселения. Капища, расположенные рядом с могильниками, вероятно, служили  для обращения к божествам потустороннего мира (Псков, Ходосовичи, Зааринген, Поганьско в Моравии). Обычно жертвенные площадки располагались за пределами поселения или на окраинах могильников, имели круглую или овальную форму, часто вымощались камнями или покрывались глиной. На площадках горели огни, как правило их поверхность обожжена, на ней лежали угли, кости животных, иногда обгорелые черепки глиняной посуды. Особый тип составляли площадки, имевшие ограждение в виде ровика, ряда камней или столбовых ям. В центре площадок обычно находилась яма для изваяния бога, т.е. площадка служила подножием статуи и являлась собственно капищем. Располагались такие капища на возвышенных местах за пределами поселений и могильников. Как правило они датируются </w:t>
      </w:r>
      <w:r>
        <w:rPr>
          <w:rFonts w:ascii="Courier New" w:hAnsi="Courier New" w:cs="Courier New"/>
          <w:sz w:val="28"/>
          <w:szCs w:val="28"/>
          <w:lang w:val="en-US"/>
        </w:rPr>
        <w:t>IX</w:t>
      </w:r>
      <w:r w:rsidRPr="00CD20EC">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Эти маленькие круглые площадки повторяют в миниатюре план гл. дохристианского С. Новгорода – Перыни, и могут рассматриваться как рядовые сельские С., самой характерной чертой которых является их ограждение (ровик или канавка с плоским дном, на которых горели огни – символы защиты и очищения; иногда ограждение делалось двойным, как в Ходосовичах) - защита от злых сил; в центре площадки изредка сохранялись остатки дубового столба от подножия изваяния бога (Псков), или центральная яма была обложена камнями (Микульчицы), иногда рядовые святилища были посвящены двум богам (Ходосовичи, Тжебятув в польском Поморье); столь  же распространены оградки капищ из камней и каменные вымостки (камень служил символом прочности, защиты, сохранности, границы между миром живых и мёртвых). Помимо религиозных сооружений, обслуживающих отдельные общины, известны крупные слав. культовые центры, куда во время праздников собирались массы народа со всей окр</w:t>
      </w:r>
      <w:r w:rsidRPr="003849BF">
        <w:rPr>
          <w:rFonts w:ascii="Ozegov NT" w:hAnsi="Ozegov NT" w:cs="Ozegov NT"/>
          <w:sz w:val="28"/>
          <w:szCs w:val="28"/>
        </w:rPr>
        <w:t>у</w:t>
      </w:r>
      <w:r>
        <w:rPr>
          <w:rFonts w:ascii="Courier New" w:hAnsi="Courier New" w:cs="Courier New"/>
          <w:sz w:val="28"/>
          <w:szCs w:val="28"/>
        </w:rPr>
        <w:t>ги (Аркона, Силезия, Свентокжицкие г</w:t>
      </w:r>
      <w:r w:rsidRPr="009504FF">
        <w:rPr>
          <w:rFonts w:ascii="Ozegov NT" w:hAnsi="Ozegov NT" w:cs="Ozegov NT"/>
          <w:sz w:val="28"/>
          <w:szCs w:val="28"/>
        </w:rPr>
        <w:t>о</w:t>
      </w:r>
      <w:r>
        <w:rPr>
          <w:rFonts w:ascii="Courier New" w:hAnsi="Courier New" w:cs="Courier New"/>
          <w:sz w:val="28"/>
          <w:szCs w:val="28"/>
        </w:rPr>
        <w:t>ры, Полоцкая возвышенность, Киев, Новгород и Перынь, Ярославль, Збруч на Галицкой земле и др.). В состав культовых центров часто входило несколько С., среди которых были и больш</w:t>
      </w:r>
      <w:r w:rsidRPr="003849BF">
        <w:rPr>
          <w:rFonts w:ascii="Ozegov NT" w:hAnsi="Ozegov NT" w:cs="Ozegov NT"/>
          <w:sz w:val="28"/>
          <w:szCs w:val="28"/>
        </w:rPr>
        <w:t>и</w:t>
      </w:r>
      <w:r>
        <w:rPr>
          <w:rFonts w:ascii="Courier New" w:hAnsi="Courier New" w:cs="Courier New"/>
          <w:sz w:val="28"/>
          <w:szCs w:val="28"/>
        </w:rPr>
        <w:t xml:space="preserve">е городища, имевшие сложную планирову и разделённые на разные по значению ч. Они были ограждены от злых сил культовыми валами и рвами, на них широко применялся огонь. На месте мн. храмов, святилищ, жертвенных площадок и капищ в </w:t>
      </w:r>
      <w:r>
        <w:rPr>
          <w:rFonts w:ascii="Courier New" w:hAnsi="Courier New" w:cs="Courier New"/>
          <w:sz w:val="28"/>
          <w:szCs w:val="28"/>
          <w:lang w:val="en-US"/>
        </w:rPr>
        <w:t>XII</w:t>
      </w:r>
      <w:r w:rsidRPr="00CD20E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были построены христ. храмы: «Куда же древле погании жъряху бесом на горах, ныне же паки туды святые цьрквьи стоят» (Первая Новгородская лет. младшего извода, М.-Л., 1950, 103); патриарх Иов хвалил царя Федора Ивановича за то, что на сев. Руси сокрушил идолов и «идежа быша… капища, тамо божественные церкви (воздвига)» (ПСРЛ, СПб., 1910, Е, 14, 9-10). Это Микульчицы в Чехии, Бродовин в Германии, Гнезно в Польше, Перынь близ Новгорода, Киев, Ростов Великий, Ярославль и др. По свидетельству К.Багрянородного, слав. своим богам «приносят в жертву живых петухов, укрепляют они и стрелы вокруг дуба; а другие (приносят) – кусочки хлеба, мясо и что имеет каждый».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3264A6">
        <w:rPr>
          <w:rFonts w:ascii="Courier New" w:hAnsi="Courier New" w:cs="Courier New"/>
          <w:i/>
          <w:iCs/>
          <w:sz w:val="28"/>
          <w:szCs w:val="28"/>
        </w:rPr>
        <w:t>Альтенкирхен</w:t>
      </w:r>
      <w:r>
        <w:rPr>
          <w:rFonts w:ascii="Courier New" w:hAnsi="Courier New" w:cs="Courier New"/>
          <w:sz w:val="28"/>
          <w:szCs w:val="28"/>
        </w:rPr>
        <w:t xml:space="preserve"> на Рюгене, ныне Герм. – место поклонения зап. слав. Х в. (по Нидерле), где найдена статуя или стела бога с усами, в шляпе, держащего огромный рог двумя руками. Как предполагают учёные, это мог быть </w:t>
      </w:r>
      <w:r w:rsidRPr="00F80D74">
        <w:rPr>
          <w:rFonts w:ascii="Courier New" w:hAnsi="Courier New" w:cs="Courier New"/>
          <w:i/>
          <w:iCs/>
          <w:sz w:val="28"/>
          <w:szCs w:val="28"/>
        </w:rPr>
        <w:t>Св</w:t>
      </w:r>
      <w:r>
        <w:rPr>
          <w:rFonts w:ascii="Courier New" w:hAnsi="Courier New" w:cs="Courier New"/>
          <w:i/>
          <w:iCs/>
          <w:sz w:val="28"/>
          <w:szCs w:val="28"/>
        </w:rPr>
        <w:t>е</w:t>
      </w:r>
      <w:r w:rsidRPr="00F80D74">
        <w:rPr>
          <w:rFonts w:ascii="Courier New" w:hAnsi="Courier New" w:cs="Courier New"/>
          <w:i/>
          <w:iCs/>
          <w:sz w:val="28"/>
          <w:szCs w:val="28"/>
        </w:rPr>
        <w:t>товид</w:t>
      </w:r>
      <w:r>
        <w:rPr>
          <w:rFonts w:ascii="Courier New" w:hAnsi="Courier New" w:cs="Courier New"/>
          <w:sz w:val="28"/>
          <w:szCs w:val="28"/>
        </w:rPr>
        <w:t xml:space="preserve"> или </w:t>
      </w:r>
      <w:r w:rsidRPr="00F80D74">
        <w:rPr>
          <w:rFonts w:ascii="Courier New" w:hAnsi="Courier New" w:cs="Courier New"/>
          <w:i/>
          <w:iCs/>
          <w:sz w:val="28"/>
          <w:szCs w:val="28"/>
        </w:rPr>
        <w:t>Род</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D7838">
        <w:rPr>
          <w:rFonts w:ascii="Courier New" w:hAnsi="Courier New" w:cs="Courier New"/>
          <w:i/>
          <w:iCs/>
          <w:sz w:val="28"/>
          <w:szCs w:val="28"/>
        </w:rPr>
        <w:t>Аркона</w:t>
      </w:r>
      <w:r>
        <w:rPr>
          <w:rFonts w:ascii="Courier New" w:hAnsi="Courier New" w:cs="Courier New"/>
          <w:sz w:val="28"/>
          <w:szCs w:val="28"/>
        </w:rPr>
        <w:t xml:space="preserve"> на сев. о. Рюген. ныне в Герм. – крупный культовый центр</w:t>
      </w:r>
      <w:r w:rsidRPr="009504FF">
        <w:rPr>
          <w:rFonts w:ascii="Courier New" w:hAnsi="Courier New" w:cs="Courier New"/>
          <w:sz w:val="28"/>
          <w:szCs w:val="28"/>
        </w:rPr>
        <w:t xml:space="preserve"> </w:t>
      </w:r>
      <w:r>
        <w:rPr>
          <w:rFonts w:ascii="Courier New" w:hAnsi="Courier New" w:cs="Courier New"/>
          <w:sz w:val="28"/>
          <w:szCs w:val="28"/>
        </w:rPr>
        <w:t xml:space="preserve">зап. слав.: городище-крепость на возвышенном месте и храм </w:t>
      </w:r>
      <w:r w:rsidRPr="0008051F">
        <w:rPr>
          <w:rFonts w:ascii="Courier New" w:hAnsi="Courier New" w:cs="Courier New"/>
          <w:i/>
          <w:iCs/>
          <w:sz w:val="28"/>
          <w:szCs w:val="28"/>
        </w:rPr>
        <w:t>Световида</w:t>
      </w:r>
      <w:r>
        <w:rPr>
          <w:rFonts w:ascii="Courier New" w:hAnsi="Courier New" w:cs="Courier New"/>
          <w:sz w:val="28"/>
          <w:szCs w:val="28"/>
        </w:rPr>
        <w:t xml:space="preserve"> (</w:t>
      </w:r>
      <w:r>
        <w:rPr>
          <w:rFonts w:ascii="Courier New" w:hAnsi="Courier New" w:cs="Courier New"/>
          <w:sz w:val="28"/>
          <w:szCs w:val="28"/>
          <w:lang w:val="en-US"/>
        </w:rPr>
        <w:t>IX</w:t>
      </w:r>
      <w:r w:rsidRPr="001D5735">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представляет собой прямоугольник (открыт его фундамент и яма, в которой стояло изваяние Световида), вал и ров, отделявшие мысовую ч. городища. Кроме того, в Арконе были большие жертвенные ямы с усложнённым устройством. Саксон Грамматик описывал: «Город Аркона лежит на вершине высокой гор</w:t>
      </w:r>
      <w:r w:rsidRPr="003849BF">
        <w:rPr>
          <w:rFonts w:ascii="Ozegov NT" w:hAnsi="Ozegov NT" w:cs="Ozegov NT"/>
          <w:sz w:val="28"/>
          <w:szCs w:val="28"/>
        </w:rPr>
        <w:t>ы</w:t>
      </w:r>
      <w:r>
        <w:rPr>
          <w:rFonts w:ascii="Courier New" w:hAnsi="Courier New" w:cs="Courier New"/>
          <w:sz w:val="28"/>
          <w:szCs w:val="28"/>
        </w:rPr>
        <w:t>. С севера, востока и юга ограждён природной защитой… с западной стороны защищает его высокая насыпь… Посреди г</w:t>
      </w:r>
      <w:r w:rsidRPr="001B72A2">
        <w:rPr>
          <w:rFonts w:ascii="Ozegov NT" w:hAnsi="Ozegov NT" w:cs="Ozegov NT"/>
          <w:sz w:val="28"/>
          <w:szCs w:val="28"/>
        </w:rPr>
        <w:t>о</w:t>
      </w:r>
      <w:r>
        <w:rPr>
          <w:rFonts w:ascii="Courier New" w:hAnsi="Courier New" w:cs="Courier New"/>
          <w:sz w:val="28"/>
          <w:szCs w:val="28"/>
        </w:rPr>
        <w:t>рода лежит открытая площадь, на которой возвышается деревянный храм… Забор, окружавший здание, украшен был круг</w:t>
      </w:r>
      <w:r w:rsidRPr="002A700F">
        <w:rPr>
          <w:rFonts w:ascii="Ozegov NT" w:hAnsi="Ozegov NT" w:cs="Ozegov NT"/>
          <w:sz w:val="28"/>
          <w:szCs w:val="28"/>
        </w:rPr>
        <w:t>о</w:t>
      </w:r>
      <w:r>
        <w:rPr>
          <w:rFonts w:ascii="Courier New" w:hAnsi="Courier New" w:cs="Courier New"/>
          <w:sz w:val="28"/>
          <w:szCs w:val="28"/>
        </w:rPr>
        <w:t>м искусно вырезанными фигурами, покрытыми… раскраской. Только один вход был в нём… Сам храм был обведён двойной оградой,… внешняя состояла из толстых стен, покрытых красною кровлею, а внутренняя, из четырёх колонн, отделена от остальной части храма вместо стен повешенными богатыми коврами, которые опускались до земли и соединялись только с поперечными балками и кровлей». В храме стоял большой, превосходящий рост человека, кумир Световида с четырьмя головами на стольких же шеях». (4 символизировало стороны света, которые контролировал бог-родович, защищая свой род со всех 4-х сторон). На валах и рвах разводились огни; был источник. Найдены статуи др. бог</w:t>
      </w:r>
      <w:r w:rsidRPr="005A3D6D">
        <w:rPr>
          <w:rFonts w:ascii="Ozegov NT" w:hAnsi="Ozegov NT" w:cs="Ozegov NT"/>
          <w:sz w:val="28"/>
          <w:szCs w:val="28"/>
        </w:rPr>
        <w:t>о</w:t>
      </w:r>
      <w:r>
        <w:rPr>
          <w:rFonts w:ascii="Courier New" w:hAnsi="Courier New" w:cs="Courier New"/>
          <w:sz w:val="28"/>
          <w:szCs w:val="28"/>
        </w:rPr>
        <w:t>в (например, Белбога). Описанная сакральная ч. святилища ныне разрушена морем.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D7838">
        <w:rPr>
          <w:rFonts w:ascii="Courier New" w:hAnsi="Courier New" w:cs="Courier New"/>
          <w:i/>
          <w:iCs/>
          <w:sz w:val="28"/>
          <w:szCs w:val="28"/>
        </w:rPr>
        <w:t>Асташково</w:t>
      </w:r>
      <w:r>
        <w:rPr>
          <w:rFonts w:ascii="Courier New" w:hAnsi="Courier New" w:cs="Courier New"/>
          <w:sz w:val="28"/>
          <w:szCs w:val="28"/>
        </w:rPr>
        <w:t xml:space="preserve">, Смоленская обл. – овальное городище-С. </w:t>
      </w:r>
      <w:r>
        <w:rPr>
          <w:rFonts w:ascii="Courier New" w:hAnsi="Courier New" w:cs="Courier New"/>
          <w:sz w:val="28"/>
          <w:szCs w:val="28"/>
          <w:lang w:val="en-US"/>
        </w:rPr>
        <w:t>VIII</w:t>
      </w:r>
      <w:r w:rsidRPr="009721EF">
        <w:rPr>
          <w:rFonts w:ascii="Courier New" w:hAnsi="Courier New" w:cs="Courier New"/>
          <w:sz w:val="28"/>
          <w:szCs w:val="28"/>
        </w:rPr>
        <w:t>-</w:t>
      </w:r>
      <w:r>
        <w:rPr>
          <w:rFonts w:ascii="Courier New" w:hAnsi="Courier New" w:cs="Courier New"/>
          <w:sz w:val="28"/>
          <w:szCs w:val="28"/>
          <w:lang w:val="en-US"/>
        </w:rPr>
        <w:t>XIII</w:t>
      </w:r>
      <w:r w:rsidRPr="009721EF">
        <w:rPr>
          <w:rFonts w:ascii="Courier New" w:hAnsi="Courier New" w:cs="Courier New"/>
          <w:sz w:val="28"/>
          <w:szCs w:val="28"/>
        </w:rPr>
        <w:t xml:space="preserve"> </w:t>
      </w:r>
      <w:r>
        <w:rPr>
          <w:rFonts w:ascii="Courier New" w:hAnsi="Courier New" w:cs="Courier New"/>
          <w:sz w:val="28"/>
          <w:szCs w:val="28"/>
        </w:rPr>
        <w:t>вв.</w:t>
      </w:r>
      <w:r w:rsidRPr="009721EF">
        <w:rPr>
          <w:rFonts w:ascii="Courier New" w:hAnsi="Courier New" w:cs="Courier New"/>
          <w:sz w:val="28"/>
          <w:szCs w:val="28"/>
        </w:rPr>
        <w:t xml:space="preserve"> </w:t>
      </w:r>
      <w:r>
        <w:rPr>
          <w:rFonts w:ascii="Courier New" w:hAnsi="Courier New" w:cs="Courier New"/>
          <w:sz w:val="28"/>
          <w:szCs w:val="28"/>
        </w:rPr>
        <w:t>на левом берегу р. Сож окружено низким валом, широким и мелким рвом. По окружности вдоль вала горели огни, край площадки сильно прокалён.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D7838">
        <w:rPr>
          <w:rFonts w:ascii="Courier New" w:hAnsi="Courier New" w:cs="Courier New"/>
          <w:i/>
          <w:iCs/>
          <w:sz w:val="28"/>
          <w:szCs w:val="28"/>
        </w:rPr>
        <w:t>Бабин</w:t>
      </w:r>
      <w:r>
        <w:rPr>
          <w:rFonts w:ascii="Courier New" w:hAnsi="Courier New" w:cs="Courier New"/>
          <w:sz w:val="28"/>
          <w:szCs w:val="28"/>
        </w:rPr>
        <w:t xml:space="preserve">, Черновицкая обл., Укр. – малое городище-святилище </w:t>
      </w:r>
      <w:r>
        <w:rPr>
          <w:rFonts w:ascii="Courier New" w:hAnsi="Courier New" w:cs="Courier New"/>
          <w:sz w:val="28"/>
          <w:szCs w:val="28"/>
          <w:lang w:val="en-US"/>
        </w:rPr>
        <w:t>IX</w:t>
      </w:r>
      <w:r w:rsidRPr="00ED7838">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 вершине каменистого останца правого берега Днестра. Центральная площадка круглой формы, слегка выпуклая в центре, от неё во все стороны шли крутые склоны. По склонам вырыты два дугообразных рва, на которых неоднократно разводились огни. Выбросы из рвов образовали внешние валики. Жертвенную площадку окружали крупные священные камни.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Бабина гора</w:t>
      </w:r>
      <w:r w:rsidRPr="00770084">
        <w:rPr>
          <w:rFonts w:ascii="Courier New" w:hAnsi="Courier New" w:cs="Courier New"/>
          <w:sz w:val="28"/>
          <w:szCs w:val="28"/>
        </w:rPr>
        <w:t xml:space="preserve"> </w:t>
      </w:r>
      <w:r w:rsidRPr="00FB4A90">
        <w:rPr>
          <w:rFonts w:ascii="Courier New" w:hAnsi="Courier New" w:cs="Courier New"/>
          <w:sz w:val="28"/>
          <w:szCs w:val="28"/>
        </w:rPr>
        <w:t>на Правобережье Днепра</w:t>
      </w:r>
      <w:r>
        <w:rPr>
          <w:rFonts w:ascii="Courier New" w:hAnsi="Courier New" w:cs="Courier New"/>
          <w:sz w:val="28"/>
          <w:szCs w:val="28"/>
        </w:rPr>
        <w:t xml:space="preserve"> –</w:t>
      </w:r>
      <w:r w:rsidRPr="00770084">
        <w:rPr>
          <w:rFonts w:ascii="Courier New" w:hAnsi="Courier New" w:cs="Courier New"/>
          <w:sz w:val="28"/>
          <w:szCs w:val="28"/>
        </w:rPr>
        <w:t xml:space="preserve"> </w:t>
      </w:r>
      <w:r>
        <w:rPr>
          <w:rFonts w:ascii="Courier New" w:hAnsi="Courier New" w:cs="Courier New"/>
          <w:sz w:val="28"/>
          <w:szCs w:val="28"/>
        </w:rPr>
        <w:t xml:space="preserve">городище (рядом с Трахтемировским городищем) зарубинецкой культуры праславян </w:t>
      </w:r>
      <w:r>
        <w:rPr>
          <w:rFonts w:ascii="Courier New" w:hAnsi="Courier New" w:cs="Courier New"/>
          <w:sz w:val="28"/>
          <w:szCs w:val="28"/>
          <w:lang w:val="en-US"/>
        </w:rPr>
        <w:t>I</w:t>
      </w:r>
      <w:r>
        <w:rPr>
          <w:rFonts w:ascii="Courier New" w:hAnsi="Courier New" w:cs="Courier New"/>
          <w:sz w:val="28"/>
          <w:szCs w:val="28"/>
        </w:rPr>
        <w:t xml:space="preserve"> в. до н.э.</w:t>
      </w:r>
      <w:r w:rsidRPr="00DF5798">
        <w:rPr>
          <w:rFonts w:ascii="Courier New" w:hAnsi="Courier New" w:cs="Courier New"/>
          <w:sz w:val="28"/>
          <w:szCs w:val="28"/>
        </w:rPr>
        <w:t>-</w:t>
      </w:r>
      <w:r>
        <w:rPr>
          <w:rFonts w:ascii="Courier New" w:hAnsi="Courier New" w:cs="Courier New"/>
          <w:sz w:val="28"/>
          <w:szCs w:val="28"/>
          <w:lang w:val="en-US"/>
        </w:rPr>
        <w:t>I</w:t>
      </w:r>
      <w:r>
        <w:rPr>
          <w:rFonts w:ascii="Courier New" w:hAnsi="Courier New" w:cs="Courier New"/>
          <w:sz w:val="28"/>
          <w:szCs w:val="28"/>
        </w:rPr>
        <w:t xml:space="preserve"> в. н.э., подле него имеется могильник </w:t>
      </w:r>
      <w:r w:rsidRPr="00770084">
        <w:rPr>
          <w:rFonts w:ascii="Courier New" w:hAnsi="Courier New" w:cs="Courier New"/>
          <w:i/>
          <w:iCs/>
          <w:sz w:val="28"/>
          <w:szCs w:val="28"/>
        </w:rPr>
        <w:t>Дедов шпиль</w:t>
      </w:r>
      <w:r>
        <w:rPr>
          <w:rFonts w:ascii="Courier New" w:hAnsi="Courier New" w:cs="Courier New"/>
          <w:sz w:val="28"/>
          <w:szCs w:val="28"/>
        </w:rPr>
        <w:t>. Вероятно, здесь был исторический комплекс борисфенитов от устья Десны до Ворсклы со С. женщины-богини, отвечавшей за плодородие и судьбу (по Рыбакову, Макошь). С. имело вид амфитеатра с небольшими валами. Частокол, ограждавший С., сожгли сарматы, т.к. там обнаружены остатки их стрел.</w:t>
      </w:r>
    </w:p>
    <w:p w:rsidR="00010FEF" w:rsidRPr="00E35A65" w:rsidRDefault="00010FEF" w:rsidP="00010FEF">
      <w:pPr>
        <w:widowControl/>
        <w:tabs>
          <w:tab w:val="left" w:pos="432"/>
        </w:tabs>
        <w:snapToGrid/>
        <w:ind w:left="-1104" w:right="24" w:firstLine="480"/>
        <w:jc w:val="both"/>
        <w:rPr>
          <w:rFonts w:ascii="Courier New" w:hAnsi="Courier New" w:cs="Courier New"/>
          <w:sz w:val="28"/>
          <w:szCs w:val="28"/>
        </w:rPr>
      </w:pPr>
      <w:r w:rsidRPr="00ED7838">
        <w:rPr>
          <w:rFonts w:ascii="Courier New" w:hAnsi="Courier New" w:cs="Courier New"/>
          <w:i/>
          <w:iCs/>
          <w:sz w:val="28"/>
          <w:szCs w:val="28"/>
        </w:rPr>
        <w:t>Бабина Долина</w:t>
      </w:r>
      <w:r>
        <w:rPr>
          <w:rFonts w:ascii="Courier New" w:hAnsi="Courier New" w:cs="Courier New"/>
          <w:sz w:val="28"/>
          <w:szCs w:val="28"/>
        </w:rPr>
        <w:t xml:space="preserve">, Тернопольская обл., Укр. – культовые яма и округлая площадка </w:t>
      </w:r>
      <w:r>
        <w:rPr>
          <w:rFonts w:ascii="Courier New" w:hAnsi="Courier New" w:cs="Courier New"/>
          <w:sz w:val="28"/>
          <w:szCs w:val="28"/>
          <w:lang w:val="en-US"/>
        </w:rPr>
        <w:t>XII</w:t>
      </w:r>
      <w:r w:rsidRPr="00ED7838">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XIII</w:t>
      </w:r>
      <w:r>
        <w:rPr>
          <w:rFonts w:ascii="Courier New" w:hAnsi="Courier New" w:cs="Courier New"/>
          <w:sz w:val="28"/>
          <w:szCs w:val="28"/>
        </w:rPr>
        <w:t xml:space="preserve"> вв. (где, по преданию, стояла каменная баба, разбитая христ. и использованная как строительный материал), расположенные на месте поселения </w:t>
      </w:r>
      <w:r>
        <w:rPr>
          <w:rFonts w:ascii="Courier New" w:hAnsi="Courier New" w:cs="Courier New"/>
          <w:sz w:val="28"/>
          <w:szCs w:val="28"/>
          <w:lang w:val="en-US"/>
        </w:rPr>
        <w:t>XI</w:t>
      </w:r>
      <w:r w:rsidRPr="00ED7838">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находившегося у подножия городища-С. Звенигород. Здесь около священных источников возникли два культовых сооружения. Одно, как на городище Звенигород: прямоугольная постройка со столбовой конструкцией стен и хлебной печью. Учёные предполагают, что здесь совершались обряды, связанные с почитанием хлебной печи, а значит – и почитанием огня, жертвенного огня. Приносились жертвоприношения. Вторым культовым объектом на селище Бабина Долина была специально устроенная жертвенная площадка, выровненная на склоне и частично перекрывавшая более раннее жилище. Сев. склон круглой площадки выложен булыжником и ограничен более крупными камнями. В центре был жертвенный очаг. Вокруг прожжённого пятна уложены в один слой ч. туш крупных рогатых животных и семь бычьих черепов, повёрнутых в сторону центра площадки, здесь же в один ряд уложены коровьи челюсти. Челюсти, череп</w:t>
      </w:r>
      <w:r w:rsidRPr="006B0E90">
        <w:rPr>
          <w:rFonts w:ascii="Ozegov NT" w:hAnsi="Ozegov NT" w:cs="Ozegov NT"/>
          <w:sz w:val="28"/>
          <w:szCs w:val="28"/>
        </w:rPr>
        <w:t>а</w:t>
      </w:r>
      <w:r>
        <w:rPr>
          <w:rFonts w:ascii="Courier New" w:hAnsi="Courier New" w:cs="Courier New"/>
          <w:sz w:val="28"/>
          <w:szCs w:val="28"/>
        </w:rPr>
        <w:t xml:space="preserve"> - знак доказательства принесённого жертвоприношения. Среди костей поставлены четыре сосуда. В материковом склоне над площадкой вырезана нишеобразная хлебная печь. Расположение жертвенной площадки за пределами городища-С., возможно, связано с поклонением вытекающим здесь священным источникам.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D7838">
        <w:rPr>
          <w:rFonts w:ascii="Courier New" w:hAnsi="Courier New" w:cs="Courier New"/>
          <w:i/>
          <w:iCs/>
          <w:sz w:val="28"/>
          <w:szCs w:val="28"/>
        </w:rPr>
        <w:t>Бабка</w:t>
      </w:r>
      <w:r>
        <w:rPr>
          <w:rFonts w:ascii="Courier New" w:hAnsi="Courier New" w:cs="Courier New"/>
          <w:sz w:val="28"/>
          <w:szCs w:val="28"/>
        </w:rPr>
        <w:t xml:space="preserve">, Ровенская обл., Укр. – городище-убежище и культовая яма </w:t>
      </w:r>
      <w:r>
        <w:rPr>
          <w:rFonts w:ascii="Courier New" w:hAnsi="Courier New" w:cs="Courier New"/>
          <w:sz w:val="28"/>
          <w:szCs w:val="28"/>
          <w:lang w:val="en-US"/>
        </w:rPr>
        <w:t>VIII</w:t>
      </w:r>
      <w:r w:rsidRPr="00ED7838">
        <w:rPr>
          <w:rFonts w:ascii="Courier New" w:hAnsi="Courier New" w:cs="Courier New"/>
          <w:sz w:val="28"/>
          <w:szCs w:val="28"/>
        </w:rPr>
        <w:t>-</w:t>
      </w:r>
      <w:r>
        <w:rPr>
          <w:rFonts w:ascii="Courier New" w:hAnsi="Courier New" w:cs="Courier New"/>
          <w:sz w:val="28"/>
          <w:szCs w:val="28"/>
          <w:lang w:val="en-US"/>
        </w:rPr>
        <w:t>X</w:t>
      </w:r>
      <w:r w:rsidRPr="00ED7838">
        <w:rPr>
          <w:rFonts w:ascii="Courier New" w:hAnsi="Courier New" w:cs="Courier New"/>
          <w:sz w:val="28"/>
          <w:szCs w:val="28"/>
        </w:rPr>
        <w:t xml:space="preserve"> </w:t>
      </w:r>
      <w:r>
        <w:rPr>
          <w:rFonts w:ascii="Courier New" w:hAnsi="Courier New" w:cs="Courier New"/>
          <w:sz w:val="28"/>
          <w:szCs w:val="28"/>
        </w:rPr>
        <w:t>вв. в центре площадки (для вкопанного деревянного изваяния бога), окружённая полукругом меньших ям. Круглая площадка городища понижается к краям и окружена прерывистым ровиком с отдельными крытовидными ямами, заполненными углём и обломками посуды. Огонь разжигался ок. центр. ямы, на валу и во рву.</w:t>
      </w:r>
    </w:p>
    <w:p w:rsidR="00010FEF" w:rsidRPr="00940D0B"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Бауцен</w:t>
      </w:r>
      <w:r w:rsidRPr="00D10859">
        <w:rPr>
          <w:rFonts w:ascii="Courier New" w:hAnsi="Courier New" w:cs="Courier New"/>
          <w:sz w:val="28"/>
          <w:szCs w:val="28"/>
        </w:rPr>
        <w:t xml:space="preserve"> у р. Шпрее,</w:t>
      </w:r>
      <w:r>
        <w:rPr>
          <w:rFonts w:ascii="Courier New" w:hAnsi="Courier New" w:cs="Courier New"/>
          <w:sz w:val="28"/>
          <w:szCs w:val="28"/>
        </w:rPr>
        <w:t xml:space="preserve"> ныне Герм. – центр религиозной культуры и С. Белбога</w:t>
      </w:r>
      <w:r w:rsidRPr="00D10859">
        <w:rPr>
          <w:rFonts w:ascii="Courier New" w:hAnsi="Courier New" w:cs="Courier New"/>
          <w:sz w:val="28"/>
          <w:szCs w:val="28"/>
        </w:rPr>
        <w:t xml:space="preserve"> н</w:t>
      </w:r>
      <w:r w:rsidRPr="00940D0B">
        <w:rPr>
          <w:rFonts w:ascii="Courier New" w:hAnsi="Courier New" w:cs="Courier New"/>
          <w:sz w:val="28"/>
          <w:szCs w:val="28"/>
        </w:rPr>
        <w:t>а</w:t>
      </w:r>
      <w:r>
        <w:rPr>
          <w:rFonts w:ascii="Courier New" w:hAnsi="Courier New" w:cs="Courier New"/>
          <w:sz w:val="28"/>
          <w:szCs w:val="28"/>
        </w:rPr>
        <w:t xml:space="preserve"> гор</w:t>
      </w:r>
      <w:r w:rsidRPr="006B0E90">
        <w:rPr>
          <w:rFonts w:ascii="Ozegov NT" w:hAnsi="Ozegov NT" w:cs="Ozegov NT"/>
          <w:sz w:val="28"/>
          <w:szCs w:val="28"/>
        </w:rPr>
        <w:t>е</w:t>
      </w:r>
      <w:r>
        <w:rPr>
          <w:rFonts w:ascii="Courier New" w:hAnsi="Courier New" w:cs="Courier New"/>
          <w:sz w:val="28"/>
          <w:szCs w:val="28"/>
        </w:rPr>
        <w:t xml:space="preserve"> Белобог у лужицких сербов, уп. в памятниках письменности, по сербски </w:t>
      </w:r>
      <w:r w:rsidRPr="00D10859">
        <w:rPr>
          <w:rFonts w:ascii="Courier New" w:hAnsi="Courier New" w:cs="Courier New"/>
          <w:i/>
          <w:iCs/>
          <w:sz w:val="28"/>
          <w:szCs w:val="28"/>
        </w:rPr>
        <w:t>Будишин</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Белбожница, Белобожье</w:t>
      </w:r>
      <w:r w:rsidRPr="00237F4A">
        <w:rPr>
          <w:rFonts w:ascii="Courier New" w:hAnsi="Courier New" w:cs="Courier New"/>
          <w:sz w:val="28"/>
          <w:szCs w:val="28"/>
        </w:rPr>
        <w:t xml:space="preserve"> </w:t>
      </w:r>
      <w:r>
        <w:rPr>
          <w:rFonts w:ascii="Courier New" w:hAnsi="Courier New" w:cs="Courier New"/>
          <w:sz w:val="28"/>
          <w:szCs w:val="28"/>
        </w:rPr>
        <w:t>в Польше –</w:t>
      </w:r>
      <w:r w:rsidRPr="00237F4A">
        <w:rPr>
          <w:rFonts w:ascii="Courier New" w:hAnsi="Courier New" w:cs="Courier New"/>
          <w:sz w:val="28"/>
          <w:szCs w:val="28"/>
        </w:rPr>
        <w:t xml:space="preserve"> </w:t>
      </w:r>
      <w:r>
        <w:rPr>
          <w:rFonts w:ascii="Courier New" w:hAnsi="Courier New" w:cs="Courier New"/>
          <w:sz w:val="28"/>
          <w:szCs w:val="28"/>
        </w:rPr>
        <w:t>святилище Белбога уп. в Русск. историческом сб. (</w:t>
      </w:r>
      <w:r>
        <w:rPr>
          <w:rFonts w:ascii="Courier New" w:hAnsi="Courier New" w:cs="Courier New"/>
          <w:sz w:val="28"/>
          <w:szCs w:val="28"/>
          <w:lang w:val="en-US"/>
        </w:rPr>
        <w:t>I</w:t>
      </w:r>
      <w:r>
        <w:rPr>
          <w:rFonts w:ascii="Courier New" w:hAnsi="Courier New" w:cs="Courier New"/>
          <w:sz w:val="28"/>
          <w:szCs w:val="28"/>
        </w:rPr>
        <w:t>, ст. Ходаков, 80) и у Афан. (2,140).</w:t>
      </w:r>
    </w:p>
    <w:p w:rsidR="00010FEF" w:rsidRPr="00237F4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Беловежа</w:t>
      </w:r>
      <w:r w:rsidRPr="000425CF">
        <w:rPr>
          <w:rFonts w:ascii="Courier New" w:hAnsi="Courier New" w:cs="Courier New"/>
          <w:sz w:val="28"/>
          <w:szCs w:val="28"/>
        </w:rPr>
        <w:t xml:space="preserve"> в</w:t>
      </w:r>
      <w:r>
        <w:rPr>
          <w:rFonts w:ascii="Courier New" w:hAnsi="Courier New" w:cs="Courier New"/>
          <w:sz w:val="28"/>
          <w:szCs w:val="28"/>
        </w:rPr>
        <w:t xml:space="preserve"> урочище и гор. Белая Вежа – С. Белбога сер. Х в., основанное кн. Святославом и его дружиной.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Белоруссия </w:t>
      </w:r>
      <w:r>
        <w:rPr>
          <w:rFonts w:ascii="Courier New" w:hAnsi="Courier New" w:cs="Courier New"/>
          <w:sz w:val="28"/>
          <w:szCs w:val="28"/>
        </w:rPr>
        <w:t>–</w:t>
      </w:r>
      <w:r w:rsidRPr="00636D1B">
        <w:rPr>
          <w:rFonts w:ascii="Courier New" w:hAnsi="Courier New" w:cs="Courier New"/>
          <w:sz w:val="28"/>
          <w:szCs w:val="28"/>
        </w:rPr>
        <w:t xml:space="preserve"> </w:t>
      </w:r>
      <w:r>
        <w:rPr>
          <w:rFonts w:ascii="Courier New" w:hAnsi="Courier New" w:cs="Courier New"/>
          <w:sz w:val="28"/>
          <w:szCs w:val="28"/>
        </w:rPr>
        <w:t>природная святыня – камень с тарелковидным углублением, называемым «блюдо бог</w:t>
      </w:r>
      <w:r w:rsidRPr="00940D0B">
        <w:rPr>
          <w:rFonts w:ascii="Ozegov NT" w:hAnsi="Ozegov NT" w:cs="Ozegov NT"/>
          <w:sz w:val="28"/>
          <w:szCs w:val="28"/>
        </w:rPr>
        <w:t>о</w:t>
      </w:r>
      <w:r>
        <w:rPr>
          <w:rFonts w:ascii="Courier New" w:hAnsi="Courier New" w:cs="Courier New"/>
          <w:sz w:val="28"/>
          <w:szCs w:val="28"/>
        </w:rPr>
        <w:t>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940D0B">
        <w:rPr>
          <w:rFonts w:ascii="Courier New" w:hAnsi="Courier New" w:cs="Courier New"/>
          <w:i/>
          <w:iCs/>
          <w:sz w:val="28"/>
          <w:szCs w:val="28"/>
        </w:rPr>
        <w:t>Белые боги</w:t>
      </w:r>
      <w:r>
        <w:rPr>
          <w:rFonts w:ascii="Courier New" w:hAnsi="Courier New" w:cs="Courier New"/>
          <w:i/>
          <w:iCs/>
          <w:sz w:val="28"/>
          <w:szCs w:val="28"/>
        </w:rPr>
        <w:t>,</w:t>
      </w:r>
      <w:r w:rsidRPr="00940D0B">
        <w:rPr>
          <w:rFonts w:ascii="Courier New" w:hAnsi="Courier New" w:cs="Courier New"/>
          <w:sz w:val="28"/>
          <w:szCs w:val="28"/>
        </w:rPr>
        <w:t xml:space="preserve"> урочище ок. с. Воздвиженского в Сергиево-посадском р-не на С.</w:t>
      </w:r>
      <w:r>
        <w:rPr>
          <w:rFonts w:ascii="Courier New" w:hAnsi="Courier New" w:cs="Courier New"/>
          <w:sz w:val="28"/>
          <w:szCs w:val="28"/>
        </w:rPr>
        <w:t>-</w:t>
      </w:r>
      <w:r w:rsidRPr="00940D0B">
        <w:rPr>
          <w:rFonts w:ascii="Courier New" w:hAnsi="Courier New" w:cs="Courier New"/>
          <w:sz w:val="28"/>
          <w:szCs w:val="28"/>
        </w:rPr>
        <w:t xml:space="preserve">В. Московской обл., на дороге из Москвы к Троице-Сергиевой лавре </w:t>
      </w:r>
      <w:r>
        <w:rPr>
          <w:rFonts w:ascii="Courier New" w:hAnsi="Courier New" w:cs="Courier New"/>
          <w:sz w:val="28"/>
          <w:szCs w:val="28"/>
        </w:rPr>
        <w:t>-</w:t>
      </w:r>
      <w:r w:rsidRPr="00940D0B">
        <w:rPr>
          <w:rFonts w:ascii="Courier New" w:hAnsi="Courier New" w:cs="Courier New"/>
          <w:sz w:val="28"/>
          <w:szCs w:val="28"/>
        </w:rPr>
        <w:t xml:space="preserve"> жертвенник </w:t>
      </w:r>
      <w:r>
        <w:rPr>
          <w:rFonts w:ascii="Courier New" w:hAnsi="Courier New" w:cs="Courier New"/>
          <w:sz w:val="28"/>
          <w:szCs w:val="28"/>
        </w:rPr>
        <w:t xml:space="preserve">Белбога </w:t>
      </w:r>
      <w:r w:rsidRPr="00940D0B">
        <w:rPr>
          <w:rFonts w:ascii="Courier New" w:hAnsi="Courier New" w:cs="Courier New"/>
          <w:sz w:val="28"/>
          <w:szCs w:val="28"/>
          <w:lang w:val="en-US"/>
        </w:rPr>
        <w:t>XII</w:t>
      </w:r>
      <w:r w:rsidRPr="00940D0B">
        <w:rPr>
          <w:rFonts w:ascii="Courier New" w:hAnsi="Courier New" w:cs="Courier New"/>
          <w:sz w:val="28"/>
          <w:szCs w:val="28"/>
        </w:rPr>
        <w:t>-</w:t>
      </w:r>
      <w:r w:rsidRPr="00940D0B">
        <w:rPr>
          <w:rFonts w:ascii="Courier New" w:hAnsi="Courier New" w:cs="Courier New"/>
          <w:sz w:val="28"/>
          <w:szCs w:val="28"/>
          <w:lang w:val="en-US"/>
        </w:rPr>
        <w:t>XIII</w:t>
      </w:r>
      <w:r w:rsidRPr="00940D0B">
        <w:rPr>
          <w:rFonts w:ascii="Courier New" w:hAnsi="Courier New" w:cs="Courier New"/>
          <w:sz w:val="28"/>
          <w:szCs w:val="28"/>
        </w:rPr>
        <w:t xml:space="preserve"> вв. из дикого камня правильной формы полушарие ок. 6 </w:t>
      </w:r>
      <w:r w:rsidRPr="00940D0B">
        <w:rPr>
          <w:rFonts w:ascii="Courier New" w:hAnsi="Courier New" w:cs="Courier New"/>
          <w:i/>
          <w:iCs/>
          <w:sz w:val="28"/>
          <w:szCs w:val="28"/>
        </w:rPr>
        <w:t>м</w:t>
      </w:r>
      <w:r w:rsidRPr="00940D0B">
        <w:rPr>
          <w:rFonts w:ascii="Courier New" w:hAnsi="Courier New" w:cs="Courier New"/>
          <w:sz w:val="28"/>
          <w:szCs w:val="28"/>
        </w:rPr>
        <w:t xml:space="preserve"> в диаметре и 3 </w:t>
      </w:r>
      <w:r w:rsidRPr="00940D0B">
        <w:rPr>
          <w:rFonts w:ascii="Courier New" w:hAnsi="Courier New" w:cs="Courier New"/>
          <w:i/>
          <w:iCs/>
          <w:sz w:val="28"/>
          <w:szCs w:val="28"/>
        </w:rPr>
        <w:t>м</w:t>
      </w:r>
      <w:r w:rsidRPr="00940D0B">
        <w:rPr>
          <w:rFonts w:ascii="Courier New" w:hAnsi="Courier New" w:cs="Courier New"/>
          <w:sz w:val="28"/>
          <w:szCs w:val="28"/>
        </w:rPr>
        <w:t xml:space="preserve"> в высоту, которое существует и сейчас, но было известно Семёнову-Тян-Шанскому, Афан. (1,49), пис</w:t>
      </w:r>
      <w:r w:rsidRPr="00955C52">
        <w:rPr>
          <w:rFonts w:ascii="Ozegov NT" w:hAnsi="Ozegov NT" w:cs="Ozegov NT"/>
          <w:sz w:val="28"/>
          <w:szCs w:val="28"/>
        </w:rPr>
        <w:t>а</w:t>
      </w:r>
      <w:r w:rsidRPr="00940D0B">
        <w:rPr>
          <w:rFonts w:ascii="Courier New" w:hAnsi="Courier New" w:cs="Courier New"/>
          <w:sz w:val="28"/>
          <w:szCs w:val="28"/>
        </w:rPr>
        <w:t>л, что, не доезжая Троицкой лавры 15 вёрст, находился Троицко-Белобожский монастырь, так имя др.-слав. Белбога откликнулось и в христ. времена.</w:t>
      </w:r>
    </w:p>
    <w:p w:rsidR="00010FEF" w:rsidRPr="003A1F5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Бельское городище</w:t>
      </w:r>
      <w:r w:rsidRPr="003A1F55">
        <w:rPr>
          <w:rFonts w:ascii="Courier New" w:hAnsi="Courier New" w:cs="Courier New"/>
          <w:sz w:val="28"/>
          <w:szCs w:val="28"/>
        </w:rPr>
        <w:t xml:space="preserve"> на р. Ворскле</w:t>
      </w:r>
      <w:r>
        <w:rPr>
          <w:rFonts w:ascii="Courier New" w:hAnsi="Courier New" w:cs="Courier New"/>
          <w:sz w:val="28"/>
          <w:szCs w:val="28"/>
        </w:rPr>
        <w:t xml:space="preserve">, прав. притоке Днепра – по Рыбакову, обнаружены остатки С. праславян (гелонов, или скифов-гелонов) </w:t>
      </w:r>
      <w:r>
        <w:rPr>
          <w:rFonts w:ascii="Courier New" w:hAnsi="Courier New" w:cs="Courier New"/>
          <w:sz w:val="28"/>
          <w:szCs w:val="28"/>
          <w:lang w:val="en-US"/>
        </w:rPr>
        <w:t>VI</w:t>
      </w:r>
      <w:r w:rsidRPr="003A1F55">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до н.э. на месте гор. их </w:t>
      </w:r>
      <w:r w:rsidRPr="006B0E90">
        <w:rPr>
          <w:rFonts w:ascii="Courier New" w:hAnsi="Courier New" w:cs="Courier New"/>
          <w:i/>
          <w:iCs/>
          <w:sz w:val="28"/>
          <w:szCs w:val="28"/>
        </w:rPr>
        <w:t>Гелони</w:t>
      </w:r>
      <w:r>
        <w:rPr>
          <w:rFonts w:ascii="Courier New" w:hAnsi="Courier New" w:cs="Courier New"/>
          <w:sz w:val="28"/>
          <w:szCs w:val="28"/>
        </w:rPr>
        <w:t xml:space="preserve">, в котором совершались обряды, связанные с культом растительности и плодородия. В Ю.-В. ч. раскопа площадью 1891 кв. </w:t>
      </w:r>
      <w:r w:rsidRPr="003A1F55">
        <w:rPr>
          <w:rFonts w:ascii="Courier New" w:hAnsi="Courier New" w:cs="Courier New"/>
          <w:i/>
          <w:iCs/>
          <w:sz w:val="28"/>
          <w:szCs w:val="28"/>
        </w:rPr>
        <w:t>м</w:t>
      </w:r>
      <w:r>
        <w:rPr>
          <w:rFonts w:ascii="Courier New" w:hAnsi="Courier New" w:cs="Courier New"/>
          <w:sz w:val="28"/>
          <w:szCs w:val="28"/>
        </w:rPr>
        <w:t xml:space="preserve"> обнаружено С. В нём на протяжении 70 </w:t>
      </w:r>
      <w:r w:rsidRPr="003A1F55">
        <w:rPr>
          <w:rFonts w:ascii="Courier New" w:hAnsi="Courier New" w:cs="Courier New"/>
          <w:i/>
          <w:iCs/>
          <w:sz w:val="28"/>
          <w:szCs w:val="28"/>
        </w:rPr>
        <w:t>м</w:t>
      </w:r>
      <w:r>
        <w:rPr>
          <w:rFonts w:ascii="Courier New" w:hAnsi="Courier New" w:cs="Courier New"/>
          <w:sz w:val="28"/>
          <w:szCs w:val="28"/>
        </w:rPr>
        <w:t xml:space="preserve"> - 7 круглых жертвенников, обмазанных глиной, которая была обожжена и побелена. Вокруг найдено небывалое количество сделанных из глины культовых предметов: зооморфные (фигурки медведей, быков, рыси, лося) и антропоморфные (особо выделяются женские сидящие фигурки, изображающие беременных) статуэтки (среди них есть подлинные шедевры искусства), культовые глиняные хлебцы-лепёшки, глиняные модели культовых зёрен, глиняные кресты для магических действий, сосуды, светильники, глиняные модели ч. т</w:t>
      </w:r>
      <w:r w:rsidRPr="006B0E90">
        <w:rPr>
          <w:rFonts w:ascii="Ozegov NT" w:hAnsi="Ozegov NT" w:cs="Ozegov NT"/>
          <w:sz w:val="28"/>
          <w:szCs w:val="28"/>
        </w:rPr>
        <w:t>е</w:t>
      </w:r>
      <w:r>
        <w:rPr>
          <w:rFonts w:ascii="Courier New" w:hAnsi="Courier New" w:cs="Courier New"/>
          <w:sz w:val="28"/>
          <w:szCs w:val="28"/>
        </w:rPr>
        <w:t xml:space="preserve">ла животных для гадания и т.д. Найдены кости свиней (которых не было у скифов-кочевников, зато были у праславян), быков, овец, коней, собак - их жители Гелони приносили в жертву; остатки соломы, зёрен пшеницы, ячменя, ржи, овса, бобовых.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3755A4">
        <w:rPr>
          <w:rFonts w:ascii="Courier New" w:hAnsi="Courier New" w:cs="Courier New"/>
          <w:i/>
          <w:iCs/>
          <w:sz w:val="28"/>
          <w:szCs w:val="28"/>
        </w:rPr>
        <w:t>Богит</w:t>
      </w:r>
      <w:r>
        <w:rPr>
          <w:rFonts w:ascii="Courier New" w:hAnsi="Courier New" w:cs="Courier New"/>
          <w:sz w:val="28"/>
          <w:szCs w:val="28"/>
        </w:rPr>
        <w:t xml:space="preserve">, Гусятинский район, Тернопольской обл., Укр. – большое городище (ч. культового комплекса, расположенного на возвышенности Медоборы, наряду со С. Звенигород, Говда, Бабина долина), капище и каменный жертвенник </w:t>
      </w:r>
      <w:r>
        <w:rPr>
          <w:rFonts w:ascii="Courier New" w:hAnsi="Courier New" w:cs="Courier New"/>
          <w:sz w:val="28"/>
          <w:szCs w:val="28"/>
          <w:lang w:val="en-US"/>
        </w:rPr>
        <w:t>X</w:t>
      </w:r>
      <w:r>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-сер.</w:t>
      </w:r>
      <w:r>
        <w:rPr>
          <w:rFonts w:ascii="Courier New" w:hAnsi="Courier New" w:cs="Courier New"/>
          <w:sz w:val="28"/>
          <w:szCs w:val="28"/>
          <w:lang w:val="en-US"/>
        </w:rPr>
        <w:t>XIII</w:t>
      </w:r>
      <w:r>
        <w:rPr>
          <w:rFonts w:ascii="Courier New" w:hAnsi="Courier New" w:cs="Courier New"/>
          <w:sz w:val="28"/>
          <w:szCs w:val="28"/>
        </w:rPr>
        <w:t xml:space="preserve"> вв. на самой высокой гор</w:t>
      </w:r>
      <w:r w:rsidRPr="00C41C0B">
        <w:rPr>
          <w:rFonts w:ascii="Ozegov NT" w:hAnsi="Ozegov NT" w:cs="Ozegov NT"/>
          <w:sz w:val="28"/>
          <w:szCs w:val="28"/>
        </w:rPr>
        <w:t>е</w:t>
      </w:r>
      <w:r>
        <w:rPr>
          <w:rFonts w:ascii="Courier New" w:hAnsi="Courier New" w:cs="Courier New"/>
          <w:sz w:val="28"/>
          <w:szCs w:val="28"/>
        </w:rPr>
        <w:t xml:space="preserve"> в лесистой местности Медоборы на правом берегу р. Збруч – левого притока Днестра, в 5-ти </w:t>
      </w:r>
      <w:r w:rsidRPr="00E2648B">
        <w:rPr>
          <w:rFonts w:ascii="Courier New" w:hAnsi="Courier New" w:cs="Courier New"/>
          <w:i/>
          <w:iCs/>
          <w:sz w:val="28"/>
          <w:szCs w:val="28"/>
        </w:rPr>
        <w:t>км</w:t>
      </w:r>
      <w:r>
        <w:rPr>
          <w:rFonts w:ascii="Courier New" w:hAnsi="Courier New" w:cs="Courier New"/>
          <w:sz w:val="28"/>
          <w:szCs w:val="28"/>
        </w:rPr>
        <w:t xml:space="preserve"> от с. Городница, является ближайшим к месту находки Збручской статуи культовым памятником богу (возможно, одному из бог</w:t>
      </w:r>
      <w:r w:rsidRPr="00924144">
        <w:rPr>
          <w:rFonts w:ascii="Ozegov NT" w:hAnsi="Ozegov NT" w:cs="Ozegov NT"/>
          <w:sz w:val="28"/>
          <w:szCs w:val="28"/>
        </w:rPr>
        <w:t>о</w:t>
      </w:r>
      <w:r>
        <w:rPr>
          <w:rFonts w:ascii="Courier New" w:hAnsi="Courier New" w:cs="Courier New"/>
          <w:sz w:val="28"/>
          <w:szCs w:val="28"/>
        </w:rPr>
        <w:t xml:space="preserve">в света – Роду, Световиду или Перуну, - т.к. числа Перуна 4 и 8 (а Рода – 4) – по сторонам света, а круглая площадка капища окружена восемью углублениями чашевидной формы (точно такими, как в С. </w:t>
      </w:r>
      <w:r w:rsidRPr="00A4601A">
        <w:rPr>
          <w:rFonts w:ascii="Courier New" w:hAnsi="Courier New" w:cs="Courier New"/>
          <w:i/>
          <w:iCs/>
          <w:sz w:val="28"/>
          <w:szCs w:val="28"/>
        </w:rPr>
        <w:t>Перынь</w:t>
      </w:r>
      <w:r>
        <w:rPr>
          <w:rFonts w:ascii="Courier New" w:hAnsi="Courier New" w:cs="Courier New"/>
          <w:sz w:val="28"/>
          <w:szCs w:val="28"/>
        </w:rPr>
        <w:t xml:space="preserve">, </w:t>
      </w:r>
      <w:r w:rsidRPr="0048742F">
        <w:rPr>
          <w:rFonts w:ascii="Courier New" w:hAnsi="Courier New" w:cs="Courier New"/>
          <w:i/>
          <w:iCs/>
          <w:sz w:val="28"/>
          <w:szCs w:val="28"/>
        </w:rPr>
        <w:t>Поганьско, Воргол</w:t>
      </w:r>
      <w:r>
        <w:rPr>
          <w:rFonts w:ascii="Courier New" w:hAnsi="Courier New" w:cs="Courier New"/>
          <w:sz w:val="28"/>
          <w:szCs w:val="28"/>
        </w:rPr>
        <w:t xml:space="preserve">), на ней сохранился «квадратный каменный фундамент» (предполагаемое основание Збручской статуи, на которой, как писал Рыбаков, изображены </w:t>
      </w:r>
      <w:r w:rsidRPr="00781BF0">
        <w:rPr>
          <w:rFonts w:ascii="Courier New" w:hAnsi="Courier New" w:cs="Courier New"/>
          <w:i/>
          <w:iCs/>
          <w:sz w:val="28"/>
          <w:szCs w:val="28"/>
        </w:rPr>
        <w:t xml:space="preserve">Перун, Велес, </w:t>
      </w:r>
      <w:r>
        <w:rPr>
          <w:rFonts w:ascii="Courier New" w:hAnsi="Courier New" w:cs="Courier New"/>
          <w:i/>
          <w:iCs/>
          <w:sz w:val="28"/>
          <w:szCs w:val="28"/>
        </w:rPr>
        <w:t xml:space="preserve">Дажбог, </w:t>
      </w:r>
      <w:r w:rsidRPr="00781BF0">
        <w:rPr>
          <w:rFonts w:ascii="Courier New" w:hAnsi="Courier New" w:cs="Courier New"/>
          <w:i/>
          <w:iCs/>
          <w:sz w:val="28"/>
          <w:szCs w:val="28"/>
        </w:rPr>
        <w:t>Макошь, Лада</w:t>
      </w:r>
      <w:r>
        <w:rPr>
          <w:rFonts w:ascii="Courier New" w:hAnsi="Courier New" w:cs="Courier New"/>
          <w:sz w:val="28"/>
          <w:szCs w:val="28"/>
        </w:rPr>
        <w:t xml:space="preserve">, и, возможно, </w:t>
      </w:r>
      <w:r w:rsidRPr="00781BF0">
        <w:rPr>
          <w:rFonts w:ascii="Courier New" w:hAnsi="Courier New" w:cs="Courier New"/>
          <w:i/>
          <w:iCs/>
          <w:sz w:val="28"/>
          <w:szCs w:val="28"/>
        </w:rPr>
        <w:t>Род</w:t>
      </w:r>
      <w:r>
        <w:rPr>
          <w:rFonts w:ascii="Courier New" w:hAnsi="Courier New" w:cs="Courier New"/>
          <w:sz w:val="28"/>
          <w:szCs w:val="28"/>
        </w:rPr>
        <w:t>), окружённый священными камнями. На валах и рвах разводились огни. Здесь же были два колодца.  Неподалёку находились жилища и могильники.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Болгар</w:t>
      </w:r>
      <w:r w:rsidRPr="00924144">
        <w:rPr>
          <w:rFonts w:ascii="Courier New" w:hAnsi="Courier New" w:cs="Courier New"/>
          <w:sz w:val="28"/>
          <w:szCs w:val="28"/>
        </w:rPr>
        <w:t xml:space="preserve"> </w:t>
      </w:r>
      <w:r>
        <w:rPr>
          <w:rFonts w:ascii="Courier New" w:hAnsi="Courier New" w:cs="Courier New"/>
          <w:sz w:val="28"/>
          <w:szCs w:val="28"/>
        </w:rPr>
        <w:t>–</w:t>
      </w:r>
      <w:r w:rsidRPr="00924144">
        <w:rPr>
          <w:rFonts w:ascii="Courier New" w:hAnsi="Courier New" w:cs="Courier New"/>
          <w:sz w:val="28"/>
          <w:szCs w:val="28"/>
        </w:rPr>
        <w:t xml:space="preserve"> </w:t>
      </w:r>
      <w:r>
        <w:rPr>
          <w:rFonts w:ascii="Courier New" w:hAnsi="Courier New" w:cs="Courier New"/>
          <w:sz w:val="28"/>
          <w:szCs w:val="28"/>
        </w:rPr>
        <w:t>древ. слав. святилище, описанное Ахмедом Ибн Фадланом в 912/922 г.: «Русские купцы, прибывающие в Болгар, шли к святилищу на пристани, где стоял деревянный идол их высшего божества, вокруг – меньшие изображения,… позади идолов – длинные столбы, воткнутые в землю. Идолам подносили еду,… чтобы они способствовали выгодной торговле. После удачной торговли в жертву приносили овец и коров, часть мяса оставляли возле идолов, на столбы вешали головы жертвенных животных». Путешественник не назвал бог</w:t>
      </w:r>
      <w:r w:rsidRPr="00EB2D34">
        <w:rPr>
          <w:rFonts w:ascii="Ozegov NT" w:hAnsi="Ozegov NT" w:cs="Ozegov NT"/>
          <w:sz w:val="28"/>
          <w:szCs w:val="28"/>
        </w:rPr>
        <w:t>о</w:t>
      </w:r>
      <w:r>
        <w:rPr>
          <w:rFonts w:ascii="Courier New" w:hAnsi="Courier New" w:cs="Courier New"/>
          <w:sz w:val="28"/>
          <w:szCs w:val="28"/>
        </w:rPr>
        <w:t xml:space="preserve">в, но мы знаем, что торговле покровительствовал </w:t>
      </w:r>
      <w:r w:rsidRPr="00EB2D34">
        <w:rPr>
          <w:rFonts w:ascii="Courier New" w:hAnsi="Courier New" w:cs="Courier New"/>
          <w:i/>
          <w:iCs/>
          <w:sz w:val="28"/>
          <w:szCs w:val="28"/>
        </w:rPr>
        <w:t>Велес</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5228AD">
        <w:rPr>
          <w:rFonts w:ascii="Courier New" w:hAnsi="Courier New" w:cs="Courier New"/>
          <w:i/>
          <w:iCs/>
          <w:sz w:val="28"/>
          <w:szCs w:val="28"/>
        </w:rPr>
        <w:t>Бранибор</w:t>
      </w:r>
      <w:r>
        <w:rPr>
          <w:rFonts w:ascii="Courier New" w:hAnsi="Courier New" w:cs="Courier New"/>
          <w:sz w:val="28"/>
          <w:szCs w:val="28"/>
        </w:rPr>
        <w:t>, ныне Бранденбург на Гарбургской гор</w:t>
      </w:r>
      <w:r w:rsidRPr="004A2E2D">
        <w:rPr>
          <w:rFonts w:ascii="Ozegov NT" w:hAnsi="Ozegov NT" w:cs="Ozegov NT"/>
          <w:sz w:val="28"/>
          <w:szCs w:val="28"/>
        </w:rPr>
        <w:t>е</w:t>
      </w:r>
      <w:r>
        <w:rPr>
          <w:rFonts w:ascii="Courier New" w:hAnsi="Courier New" w:cs="Courier New"/>
          <w:sz w:val="28"/>
          <w:szCs w:val="28"/>
        </w:rPr>
        <w:t xml:space="preserve">, Герм. – культовая площадка и городище зап. слав. </w:t>
      </w:r>
      <w:r>
        <w:rPr>
          <w:rFonts w:ascii="Courier New" w:hAnsi="Courier New" w:cs="Courier New"/>
          <w:sz w:val="28"/>
          <w:szCs w:val="28"/>
          <w:lang w:val="en-US"/>
        </w:rPr>
        <w:t>VIII</w:t>
      </w:r>
      <w:r>
        <w:rPr>
          <w:rFonts w:ascii="Courier New" w:hAnsi="Courier New" w:cs="Courier New"/>
          <w:sz w:val="28"/>
          <w:szCs w:val="28"/>
        </w:rPr>
        <w:t xml:space="preserve"> в., где находилось С. </w:t>
      </w:r>
      <w:r w:rsidRPr="0048742F">
        <w:rPr>
          <w:rFonts w:ascii="Courier New" w:hAnsi="Courier New" w:cs="Courier New"/>
          <w:i/>
          <w:iCs/>
          <w:sz w:val="28"/>
          <w:szCs w:val="28"/>
        </w:rPr>
        <w:t>Триглава</w:t>
      </w:r>
      <w:r>
        <w:rPr>
          <w:rFonts w:ascii="Courier New" w:hAnsi="Courier New" w:cs="Courier New"/>
          <w:sz w:val="28"/>
          <w:szCs w:val="28"/>
        </w:rPr>
        <w:t>. Здесь найдена фигурка «карманного бога» (возможно, это домашнее божество) в виде подбоченившегося усатого человека в конической шляпе.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Брест-Тришин </w:t>
      </w:r>
      <w:r>
        <w:rPr>
          <w:rFonts w:ascii="Courier New" w:hAnsi="Courier New" w:cs="Courier New"/>
          <w:sz w:val="28"/>
          <w:szCs w:val="28"/>
        </w:rPr>
        <w:t>–</w:t>
      </w:r>
      <w:r w:rsidRPr="00837283">
        <w:rPr>
          <w:rFonts w:ascii="Courier New" w:hAnsi="Courier New" w:cs="Courier New"/>
          <w:sz w:val="28"/>
          <w:szCs w:val="28"/>
        </w:rPr>
        <w:t xml:space="preserve"> </w:t>
      </w:r>
      <w:r>
        <w:rPr>
          <w:rFonts w:ascii="Courier New" w:hAnsi="Courier New" w:cs="Courier New"/>
          <w:sz w:val="28"/>
          <w:szCs w:val="28"/>
        </w:rPr>
        <w:t>могильник и 8 жертвенных ям, заполненных золой, забросанных камнями.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Бродовин, </w:t>
      </w:r>
      <w:r w:rsidRPr="00A94C2C">
        <w:rPr>
          <w:rFonts w:ascii="Courier New" w:hAnsi="Courier New" w:cs="Courier New"/>
          <w:sz w:val="28"/>
          <w:szCs w:val="28"/>
        </w:rPr>
        <w:t>Г</w:t>
      </w:r>
      <w:r>
        <w:rPr>
          <w:rFonts w:ascii="Courier New" w:hAnsi="Courier New" w:cs="Courier New"/>
          <w:sz w:val="28"/>
          <w:szCs w:val="28"/>
        </w:rPr>
        <w:t xml:space="preserve">ерм. – площадка-капище зап. слав. </w:t>
      </w:r>
      <w:r>
        <w:rPr>
          <w:rFonts w:ascii="Courier New" w:hAnsi="Courier New" w:cs="Courier New"/>
          <w:sz w:val="28"/>
          <w:szCs w:val="28"/>
          <w:lang w:val="en-US"/>
        </w:rPr>
        <w:t>IX</w:t>
      </w:r>
      <w:r w:rsidRPr="00A94C2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на самой высокой ч. п-ва, выдающегося в оз.</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Бубнище, </w:t>
      </w:r>
      <w:r w:rsidRPr="00A94C2C">
        <w:rPr>
          <w:rFonts w:ascii="Courier New" w:hAnsi="Courier New" w:cs="Courier New"/>
          <w:sz w:val="28"/>
          <w:szCs w:val="28"/>
        </w:rPr>
        <w:t>И</w:t>
      </w:r>
      <w:r>
        <w:rPr>
          <w:rFonts w:ascii="Courier New" w:hAnsi="Courier New" w:cs="Courier New"/>
          <w:sz w:val="28"/>
          <w:szCs w:val="28"/>
        </w:rPr>
        <w:t>вано-Франковской обл., Укр. – городище-С. в Карпатах, с трёх сторон окружённое скалами. В скалах – колодец, 3 пещеры. На скалах изображены солярные знаки, углубление в форме ладони, личины. Скалы и священные камни были предметом почитания слав.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Буловцы, </w:t>
      </w:r>
      <w:r w:rsidRPr="006567E2">
        <w:rPr>
          <w:rFonts w:ascii="Courier New" w:hAnsi="Courier New" w:cs="Courier New"/>
          <w:sz w:val="28"/>
          <w:szCs w:val="28"/>
        </w:rPr>
        <w:t>См</w:t>
      </w:r>
      <w:r>
        <w:rPr>
          <w:rFonts w:ascii="Courier New" w:hAnsi="Courier New" w:cs="Courier New"/>
          <w:sz w:val="28"/>
          <w:szCs w:val="28"/>
        </w:rPr>
        <w:t>оленская обл. – городище-С. в виде круглой площадки со следами огня и обожжённой глины, обнесённой валами.</w:t>
      </w:r>
    </w:p>
    <w:p w:rsidR="00010FEF" w:rsidRPr="00895E3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Ваканы,</w:t>
      </w:r>
      <w:r w:rsidRPr="00895E37">
        <w:rPr>
          <w:rFonts w:ascii="Courier New" w:hAnsi="Courier New" w:cs="Courier New"/>
          <w:sz w:val="28"/>
          <w:szCs w:val="28"/>
        </w:rPr>
        <w:t xml:space="preserve"> Хорватия</w:t>
      </w:r>
      <w:r>
        <w:rPr>
          <w:rFonts w:ascii="Courier New" w:hAnsi="Courier New" w:cs="Courier New"/>
          <w:sz w:val="28"/>
          <w:szCs w:val="28"/>
        </w:rPr>
        <w:t xml:space="preserve"> – капище с трёхглавой (бога Триглава) каменной статуей.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Василев, </w:t>
      </w:r>
      <w:r w:rsidRPr="00A94C2C">
        <w:rPr>
          <w:rFonts w:ascii="Courier New" w:hAnsi="Courier New" w:cs="Courier New"/>
          <w:sz w:val="28"/>
          <w:szCs w:val="28"/>
        </w:rPr>
        <w:t>Ч</w:t>
      </w:r>
      <w:r>
        <w:rPr>
          <w:rFonts w:ascii="Courier New" w:hAnsi="Courier New" w:cs="Courier New"/>
          <w:sz w:val="28"/>
          <w:szCs w:val="28"/>
        </w:rPr>
        <w:t xml:space="preserve">ерновицкая обл., Укр. – жертвенник и могильник </w:t>
      </w:r>
      <w:r>
        <w:rPr>
          <w:rFonts w:ascii="Courier New" w:hAnsi="Courier New" w:cs="Courier New"/>
          <w:sz w:val="28"/>
          <w:szCs w:val="28"/>
          <w:lang w:val="en-US"/>
        </w:rPr>
        <w:t>XII</w:t>
      </w:r>
      <w:r w:rsidRPr="00A94C2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с костями животных, углём, битой посудой.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Верховляны, </w:t>
      </w:r>
      <w:r w:rsidRPr="00A94C2C">
        <w:rPr>
          <w:rFonts w:ascii="Courier New" w:hAnsi="Courier New" w:cs="Courier New"/>
          <w:sz w:val="28"/>
          <w:szCs w:val="28"/>
        </w:rPr>
        <w:t>Г</w:t>
      </w:r>
      <w:r>
        <w:rPr>
          <w:rFonts w:ascii="Courier New" w:hAnsi="Courier New" w:cs="Courier New"/>
          <w:sz w:val="28"/>
          <w:szCs w:val="28"/>
        </w:rPr>
        <w:t xml:space="preserve">родненская обл., Беларусь – малое городище-С. с круглой площадкой для жертвенника </w:t>
      </w:r>
      <w:r>
        <w:rPr>
          <w:rFonts w:ascii="Courier New" w:hAnsi="Courier New" w:cs="Courier New"/>
          <w:sz w:val="28"/>
          <w:szCs w:val="28"/>
          <w:lang w:val="en-US"/>
        </w:rPr>
        <w:t>IX</w:t>
      </w:r>
      <w:r>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Внутренний ров расположен между площадкой и валом, на дне рва обнаружена каменная вымостка, уголь и фрагменты ранней гончарной посуды.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Вильна,</w:t>
      </w:r>
      <w:r w:rsidRPr="0018797D">
        <w:rPr>
          <w:rFonts w:ascii="Courier New" w:hAnsi="Courier New" w:cs="Courier New"/>
          <w:sz w:val="28"/>
          <w:szCs w:val="28"/>
        </w:rPr>
        <w:t xml:space="preserve"> </w:t>
      </w:r>
      <w:r>
        <w:rPr>
          <w:rFonts w:ascii="Courier New" w:hAnsi="Courier New" w:cs="Courier New"/>
          <w:sz w:val="28"/>
          <w:szCs w:val="28"/>
        </w:rPr>
        <w:t xml:space="preserve">долина </w:t>
      </w:r>
      <w:r>
        <w:rPr>
          <w:rFonts w:ascii="Courier New" w:hAnsi="Courier New" w:cs="Courier New"/>
          <w:i/>
          <w:iCs/>
          <w:sz w:val="28"/>
          <w:szCs w:val="28"/>
        </w:rPr>
        <w:t>Швинторог (Швинторогоро, или Швинторога место)</w:t>
      </w:r>
      <w:r>
        <w:rPr>
          <w:rFonts w:ascii="Courier New" w:hAnsi="Courier New" w:cs="Courier New"/>
          <w:sz w:val="28"/>
          <w:szCs w:val="28"/>
        </w:rPr>
        <w:t>, Литва, в устье р. Вилни при впадении её в Велю –</w:t>
      </w:r>
      <w:r w:rsidRPr="003721BE">
        <w:rPr>
          <w:rFonts w:ascii="Courier New" w:hAnsi="Courier New" w:cs="Courier New"/>
          <w:sz w:val="28"/>
          <w:szCs w:val="28"/>
        </w:rPr>
        <w:t xml:space="preserve"> </w:t>
      </w:r>
      <w:r>
        <w:rPr>
          <w:rFonts w:ascii="Courier New" w:hAnsi="Courier New" w:cs="Courier New"/>
          <w:sz w:val="28"/>
          <w:szCs w:val="28"/>
        </w:rPr>
        <w:t>жертвенник и крада, храм и С. Перуна, где горел вечный огонь из дубового древия, служил жрец из рода Криве – Криве Кривайтис. Место названо по имени отца кн. литовского, жомоитского и русск. Скирмонта (время княжения 1250-1270), которого он здесь захоронил, о чём написано в Л</w:t>
      </w:r>
      <w:r>
        <w:rPr>
          <w:rFonts w:ascii="Courier New" w:hAnsi="Courier New" w:cs="Courier New"/>
          <w:sz w:val="28"/>
          <w:szCs w:val="28"/>
          <w:lang w:val="en-US"/>
        </w:rPr>
        <w:t>i</w:t>
      </w:r>
      <w:r>
        <w:rPr>
          <w:rFonts w:ascii="Courier New" w:hAnsi="Courier New" w:cs="Courier New"/>
          <w:sz w:val="28"/>
          <w:szCs w:val="28"/>
        </w:rPr>
        <w:t>топис Археолог</w:t>
      </w:r>
      <w:r>
        <w:rPr>
          <w:rFonts w:ascii="Courier New" w:hAnsi="Courier New" w:cs="Courier New"/>
          <w:sz w:val="28"/>
          <w:szCs w:val="28"/>
          <w:lang w:val="en-US"/>
        </w:rPr>
        <w:t>i</w:t>
      </w:r>
      <w:r>
        <w:rPr>
          <w:rFonts w:ascii="Courier New" w:hAnsi="Courier New" w:cs="Courier New"/>
          <w:sz w:val="28"/>
          <w:szCs w:val="28"/>
        </w:rPr>
        <w:t xml:space="preserve">чного Товарищества (и повторено в Румянцевском летописце): «вчинил жиглищо, и там же тело отца своего сожег, и коня его, на котором еждивал,… и хорта (собаку – </w:t>
      </w:r>
      <w:r w:rsidRPr="00132E16">
        <w:rPr>
          <w:rFonts w:ascii="Courier New" w:hAnsi="Courier New" w:cs="Courier New"/>
          <w:i/>
          <w:iCs/>
          <w:sz w:val="28"/>
          <w:szCs w:val="28"/>
        </w:rPr>
        <w:t>А.Б.</w:t>
      </w:r>
      <w:r>
        <w:rPr>
          <w:rFonts w:ascii="Courier New" w:hAnsi="Courier New" w:cs="Courier New"/>
          <w:sz w:val="28"/>
          <w:szCs w:val="28"/>
        </w:rPr>
        <w:t>) его зъжог. И от тых часов прозвано Швинторогоро и на имя того великого князя».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Волин, </w:t>
      </w:r>
      <w:r w:rsidRPr="00A94C2C">
        <w:rPr>
          <w:rFonts w:ascii="Courier New" w:hAnsi="Courier New" w:cs="Courier New"/>
          <w:sz w:val="28"/>
          <w:szCs w:val="28"/>
        </w:rPr>
        <w:t>П</w:t>
      </w:r>
      <w:r>
        <w:rPr>
          <w:rFonts w:ascii="Courier New" w:hAnsi="Courier New" w:cs="Courier New"/>
          <w:sz w:val="28"/>
          <w:szCs w:val="28"/>
        </w:rPr>
        <w:t xml:space="preserve">ольша (Поморье) – С. </w:t>
      </w:r>
      <w:r w:rsidRPr="00D242C5">
        <w:rPr>
          <w:rFonts w:ascii="Courier New" w:hAnsi="Courier New" w:cs="Courier New"/>
          <w:i/>
          <w:iCs/>
          <w:sz w:val="28"/>
          <w:szCs w:val="28"/>
        </w:rPr>
        <w:t>Винета</w:t>
      </w:r>
      <w:r>
        <w:rPr>
          <w:rFonts w:ascii="Courier New" w:hAnsi="Courier New" w:cs="Courier New"/>
          <w:sz w:val="28"/>
          <w:szCs w:val="28"/>
        </w:rPr>
        <w:t xml:space="preserve"> втор. пол. </w:t>
      </w:r>
      <w:r>
        <w:rPr>
          <w:rFonts w:ascii="Courier New" w:hAnsi="Courier New" w:cs="Courier New"/>
          <w:sz w:val="28"/>
          <w:szCs w:val="28"/>
          <w:lang w:val="en-US"/>
        </w:rPr>
        <w:t>IX</w:t>
      </w:r>
      <w:r>
        <w:rPr>
          <w:rFonts w:ascii="Courier New" w:hAnsi="Courier New" w:cs="Courier New"/>
          <w:sz w:val="28"/>
          <w:szCs w:val="28"/>
        </w:rPr>
        <w:t xml:space="preserve">-нач. </w:t>
      </w:r>
      <w:r>
        <w:rPr>
          <w:rFonts w:ascii="Courier New" w:hAnsi="Courier New" w:cs="Courier New"/>
          <w:sz w:val="28"/>
          <w:szCs w:val="28"/>
          <w:lang w:val="en-US"/>
        </w:rPr>
        <w:t>XII</w:t>
      </w:r>
      <w:r w:rsidRPr="00A94C2C">
        <w:rPr>
          <w:rFonts w:ascii="Courier New" w:hAnsi="Courier New" w:cs="Courier New"/>
          <w:sz w:val="28"/>
          <w:szCs w:val="28"/>
        </w:rPr>
        <w:t xml:space="preserve"> </w:t>
      </w:r>
      <w:r>
        <w:rPr>
          <w:rFonts w:ascii="Courier New" w:hAnsi="Courier New" w:cs="Courier New"/>
          <w:sz w:val="28"/>
          <w:szCs w:val="28"/>
        </w:rPr>
        <w:t xml:space="preserve">вв.: деревянная постройка 5х5 </w:t>
      </w:r>
      <w:r w:rsidRPr="00A94C2C">
        <w:rPr>
          <w:rFonts w:ascii="Courier New" w:hAnsi="Courier New" w:cs="Courier New"/>
          <w:i/>
          <w:iCs/>
          <w:sz w:val="28"/>
          <w:szCs w:val="28"/>
        </w:rPr>
        <w:t>м</w:t>
      </w:r>
      <w:r>
        <w:rPr>
          <w:rFonts w:ascii="Courier New" w:hAnsi="Courier New" w:cs="Courier New"/>
          <w:sz w:val="28"/>
          <w:szCs w:val="28"/>
        </w:rPr>
        <w:t xml:space="preserve">, окружённая оградой, в окрестностях найдена бронзовая фигурка коня, несколько деревянных фигурок, среди которых одна статуя четырёхликая (как правило, такие изображали Перуна или Световида). Из письменных источников известно, что в Волине, близ устья Одера, находилось святилище </w:t>
      </w:r>
      <w:r w:rsidRPr="0048742F">
        <w:rPr>
          <w:rFonts w:ascii="Courier New" w:hAnsi="Courier New" w:cs="Courier New"/>
          <w:i/>
          <w:iCs/>
          <w:sz w:val="28"/>
          <w:szCs w:val="28"/>
        </w:rPr>
        <w:t>Триглава</w:t>
      </w:r>
      <w:r>
        <w:rPr>
          <w:rFonts w:ascii="Courier New" w:hAnsi="Courier New" w:cs="Courier New"/>
          <w:sz w:val="28"/>
          <w:szCs w:val="28"/>
        </w:rPr>
        <w:t>.</w:t>
      </w:r>
    </w:p>
    <w:p w:rsidR="00010FEF" w:rsidRPr="005C42F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Вольгост (Волегощ),</w:t>
      </w:r>
      <w:r w:rsidRPr="005C42F2">
        <w:rPr>
          <w:rFonts w:ascii="Courier New" w:hAnsi="Courier New" w:cs="Courier New"/>
          <w:sz w:val="28"/>
          <w:szCs w:val="28"/>
        </w:rPr>
        <w:t xml:space="preserve"> ныне</w:t>
      </w:r>
      <w:r>
        <w:rPr>
          <w:rFonts w:ascii="Courier New" w:hAnsi="Courier New" w:cs="Courier New"/>
          <w:sz w:val="28"/>
          <w:szCs w:val="28"/>
        </w:rPr>
        <w:t xml:space="preserve"> на С.-В. Герм. – С. полабских слав., посвящённое </w:t>
      </w:r>
      <w:r w:rsidRPr="00BA0DC2">
        <w:rPr>
          <w:rFonts w:ascii="Courier New" w:hAnsi="Courier New" w:cs="Courier New"/>
          <w:i/>
          <w:iCs/>
          <w:sz w:val="28"/>
          <w:szCs w:val="28"/>
        </w:rPr>
        <w:t>Яровиту</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Воргол,</w:t>
      </w:r>
      <w:r w:rsidRPr="00A943B4">
        <w:rPr>
          <w:rFonts w:ascii="Courier New" w:hAnsi="Courier New" w:cs="Courier New"/>
          <w:sz w:val="28"/>
          <w:szCs w:val="28"/>
        </w:rPr>
        <w:t xml:space="preserve"> у с. Нижний Воргол, </w:t>
      </w:r>
      <w:r w:rsidRPr="00113B6F">
        <w:rPr>
          <w:rFonts w:ascii="Courier New" w:hAnsi="Courier New" w:cs="Courier New"/>
          <w:sz w:val="28"/>
          <w:szCs w:val="28"/>
        </w:rPr>
        <w:t>В</w:t>
      </w:r>
      <w:r>
        <w:rPr>
          <w:rFonts w:ascii="Courier New" w:hAnsi="Courier New" w:cs="Courier New"/>
          <w:sz w:val="28"/>
          <w:szCs w:val="28"/>
        </w:rPr>
        <w:t>оронежская обл. – городище-убежище с жертвенником или капищем и ритуальным захоронением конской головы (в жертву приносились кони и стр</w:t>
      </w:r>
      <w:r w:rsidRPr="00A943B4">
        <w:rPr>
          <w:rFonts w:ascii="Ozegov NT" w:hAnsi="Ozegov NT" w:cs="Ozegov NT"/>
          <w:sz w:val="28"/>
          <w:szCs w:val="28"/>
        </w:rPr>
        <w:t>е</w:t>
      </w:r>
      <w:r>
        <w:rPr>
          <w:rFonts w:ascii="Courier New" w:hAnsi="Courier New" w:cs="Courier New"/>
          <w:sz w:val="28"/>
          <w:szCs w:val="28"/>
        </w:rPr>
        <w:t xml:space="preserve">лы) </w:t>
      </w:r>
      <w:r>
        <w:rPr>
          <w:rFonts w:ascii="Courier New" w:hAnsi="Courier New" w:cs="Courier New"/>
          <w:sz w:val="28"/>
          <w:szCs w:val="28"/>
          <w:lang w:val="en-US"/>
        </w:rPr>
        <w:t>X</w:t>
      </w:r>
      <w:r w:rsidRPr="00113B6F">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представляющее собой площадку, покрытую обожжённой глиной, в центре которой круглая столбовая яма для изваяния бога (возможно, Рода или Перуна) с 8-мью симметричными углублениями. 8 и 4 – числа сторон света, которые обычно намечались в связи с Перуном (как в Перыни, Богит, Поганьско). Здесь найдены три наконечника стрел, обломки замк</w:t>
      </w:r>
      <w:r w:rsidRPr="002F0FDD">
        <w:rPr>
          <w:rFonts w:ascii="Ozegov NT" w:hAnsi="Ozegov NT" w:cs="Ozegov NT"/>
          <w:sz w:val="28"/>
          <w:szCs w:val="28"/>
        </w:rPr>
        <w:t>а</w:t>
      </w:r>
      <w:r>
        <w:rPr>
          <w:rFonts w:ascii="Courier New" w:hAnsi="Courier New" w:cs="Courier New"/>
          <w:sz w:val="28"/>
          <w:szCs w:val="28"/>
        </w:rPr>
        <w:t>, ножа; гривны, привески, астрогалы. Площадка окружена ямами с золой, костями.</w:t>
      </w:r>
    </w:p>
    <w:p w:rsidR="00010FEF" w:rsidRPr="0002174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Вщиж,</w:t>
      </w:r>
      <w:r w:rsidRPr="00FD2797">
        <w:rPr>
          <w:rFonts w:ascii="Courier New" w:hAnsi="Courier New" w:cs="Courier New"/>
          <w:sz w:val="28"/>
          <w:szCs w:val="28"/>
        </w:rPr>
        <w:t xml:space="preserve"> </w:t>
      </w:r>
      <w:r w:rsidRPr="00152B62">
        <w:rPr>
          <w:rFonts w:ascii="Courier New" w:hAnsi="Courier New" w:cs="Courier New"/>
          <w:i/>
          <w:iCs/>
          <w:sz w:val="28"/>
          <w:szCs w:val="28"/>
        </w:rPr>
        <w:t>Благовещенская гора</w:t>
      </w:r>
      <w:r w:rsidRPr="00FD2797">
        <w:rPr>
          <w:rFonts w:ascii="Courier New" w:hAnsi="Courier New" w:cs="Courier New"/>
          <w:sz w:val="28"/>
          <w:szCs w:val="28"/>
        </w:rPr>
        <w:t xml:space="preserve"> </w:t>
      </w:r>
      <w:r>
        <w:rPr>
          <w:rFonts w:ascii="Courier New" w:hAnsi="Courier New" w:cs="Courier New"/>
          <w:sz w:val="28"/>
          <w:szCs w:val="28"/>
        </w:rPr>
        <w:t xml:space="preserve">на правом берегу Десны, </w:t>
      </w:r>
      <w:r w:rsidRPr="00FD2797">
        <w:rPr>
          <w:rFonts w:ascii="Courier New" w:hAnsi="Courier New" w:cs="Courier New"/>
          <w:sz w:val="28"/>
          <w:szCs w:val="28"/>
        </w:rPr>
        <w:t>Брянской обл.</w:t>
      </w:r>
      <w:r>
        <w:rPr>
          <w:rFonts w:ascii="Courier New" w:hAnsi="Courier New" w:cs="Courier New"/>
          <w:sz w:val="28"/>
          <w:szCs w:val="28"/>
        </w:rPr>
        <w:t xml:space="preserve"> – по Рыбакову, здесь существовало хорошо оборудованное городище-С. юхновской культуры (на сев., в 3 </w:t>
      </w:r>
      <w:r w:rsidRPr="00BC4AB2">
        <w:rPr>
          <w:rFonts w:ascii="Courier New" w:hAnsi="Courier New" w:cs="Courier New"/>
          <w:i/>
          <w:iCs/>
          <w:sz w:val="28"/>
          <w:szCs w:val="28"/>
        </w:rPr>
        <w:t>км</w:t>
      </w:r>
      <w:r>
        <w:rPr>
          <w:rFonts w:ascii="Courier New" w:hAnsi="Courier New" w:cs="Courier New"/>
          <w:sz w:val="28"/>
          <w:szCs w:val="28"/>
        </w:rPr>
        <w:t xml:space="preserve"> от гор</w:t>
      </w:r>
      <w:r w:rsidRPr="00BC4AB2">
        <w:rPr>
          <w:rFonts w:ascii="Ozegov NT" w:hAnsi="Ozegov NT" w:cs="Ozegov NT"/>
          <w:sz w:val="28"/>
          <w:szCs w:val="28"/>
        </w:rPr>
        <w:t>ы</w:t>
      </w:r>
      <w:r>
        <w:rPr>
          <w:rFonts w:ascii="Courier New" w:hAnsi="Courier New" w:cs="Courier New"/>
          <w:sz w:val="28"/>
          <w:szCs w:val="28"/>
        </w:rPr>
        <w:t xml:space="preserve">, с лесом и Святым оз.; </w:t>
      </w:r>
      <w:r>
        <w:rPr>
          <w:rFonts w:ascii="Courier New" w:hAnsi="Courier New" w:cs="Courier New"/>
          <w:sz w:val="28"/>
          <w:szCs w:val="28"/>
          <w:lang w:val="en-US"/>
        </w:rPr>
        <w:t>V</w:t>
      </w:r>
      <w:r>
        <w:rPr>
          <w:rFonts w:ascii="Courier New" w:hAnsi="Courier New" w:cs="Courier New"/>
          <w:sz w:val="28"/>
          <w:szCs w:val="28"/>
        </w:rPr>
        <w:t xml:space="preserve"> в. до н.э.</w:t>
      </w:r>
      <w:r w:rsidRPr="0002174C">
        <w:rPr>
          <w:rFonts w:ascii="Courier New" w:hAnsi="Courier New" w:cs="Courier New"/>
          <w:sz w:val="28"/>
          <w:szCs w:val="28"/>
        </w:rPr>
        <w:t>-</w:t>
      </w:r>
      <w:r>
        <w:rPr>
          <w:rFonts w:ascii="Courier New" w:hAnsi="Courier New" w:cs="Courier New"/>
          <w:sz w:val="28"/>
          <w:szCs w:val="28"/>
          <w:lang w:val="en-US"/>
        </w:rPr>
        <w:t>V</w:t>
      </w:r>
      <w:r w:rsidRPr="0002174C">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н.э.) почитания богов плодородия (Рода и рожениц (Авсеней), Лада и Лады, Девы или Ситы и др.) в виде символов: ромбовидных, делящихся клеток с обозначенным зародышем в каждой клетке (догадка наших предков о клеточном строении и делении живых организмов) при разметке земли под участок и пашню, а также в виде ромбовидных орнаментов на оплечьях свадебных женских рубах. Здесь почитался явно выраженный культ медведя, в центре С., у ног предполагаемой богини, найден ритуальный сосуд в виде головы медведя (с медведем могла быть связана и Лада, и Авсень-Овсень с матерью их Зарёй-Ушас) с широко разинутой пастью. Праздник «комоедицы» приходился на 24 марта, близок к христ. благовещению. Найдены из этого времени амулеты из просверленных клыков, бобровых позвонков, камни с прочерченными крестовидными знаками, гребень с конскими головками, выполненными в память об Авсене-Овсене, и матери их Заре – богах утра г., утра и вечера дня. Ряд высоких изваяний бог</w:t>
      </w:r>
      <w:r w:rsidRPr="00BA0DC2">
        <w:rPr>
          <w:rFonts w:ascii="Ozegov NT" w:hAnsi="Ozegov NT" w:cs="Ozegov NT"/>
          <w:sz w:val="28"/>
          <w:szCs w:val="28"/>
        </w:rPr>
        <w:t>о</w:t>
      </w:r>
      <w:r>
        <w:rPr>
          <w:rFonts w:ascii="Courier New" w:hAnsi="Courier New" w:cs="Courier New"/>
          <w:sz w:val="28"/>
          <w:szCs w:val="28"/>
        </w:rPr>
        <w:t xml:space="preserve">в в центре С. был обширен, у входа в центр обнаружены бронзовые гривны для богинь-женщин. Строение в виде вытянутого тёплого помещения для пиров говорит о том, что здесь ритуалы проходили и в зимнее время. Именно зимой, в новогоднее 12-дневие русские праздновали Авсень-Овсень, чествовали Рода и рожениц. В </w:t>
      </w:r>
      <w:r>
        <w:rPr>
          <w:rFonts w:ascii="Courier New" w:hAnsi="Courier New" w:cs="Courier New"/>
          <w:sz w:val="28"/>
          <w:szCs w:val="28"/>
          <w:lang w:val="en-US"/>
        </w:rPr>
        <w:t>XI</w:t>
      </w:r>
      <w:r w:rsidRPr="0002174C">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здесь была выстроена Благовещенская церковь (этот день 25 марта), давшая второе (первое, возможно, Лысая гора, Девина или Бабина, Красная горка) название гор</w:t>
      </w:r>
      <w:r w:rsidRPr="008176F8">
        <w:rPr>
          <w:rFonts w:ascii="Ozegov NT" w:hAnsi="Ozegov NT" w:cs="Ozegov NT"/>
          <w:sz w:val="28"/>
          <w:szCs w:val="28"/>
        </w:rPr>
        <w:t>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Вышеград, </w:t>
      </w:r>
      <w:r w:rsidRPr="00113B6F">
        <w:rPr>
          <w:rFonts w:ascii="Courier New" w:hAnsi="Courier New" w:cs="Courier New"/>
          <w:sz w:val="28"/>
          <w:szCs w:val="28"/>
        </w:rPr>
        <w:t>П</w:t>
      </w:r>
      <w:r>
        <w:rPr>
          <w:rFonts w:ascii="Courier New" w:hAnsi="Courier New" w:cs="Courier New"/>
          <w:sz w:val="28"/>
          <w:szCs w:val="28"/>
        </w:rPr>
        <w:t xml:space="preserve">ольша – С. на высоком берегу Вислы с алтарём и круглой жертвенной площадкой </w:t>
      </w:r>
      <w:r>
        <w:rPr>
          <w:rFonts w:ascii="Courier New" w:hAnsi="Courier New" w:cs="Courier New"/>
          <w:sz w:val="28"/>
          <w:szCs w:val="28"/>
          <w:lang w:val="en-US"/>
        </w:rPr>
        <w:t>X</w:t>
      </w:r>
      <w:r w:rsidRPr="00113B6F">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окружённой большими камнями. Алтарь, сложенный в виде куба из семи камней, и рядом с ним большой плоский камень с углублением. В центре круга видны следы столбов и остатки срубных построек. К С. проходила дорога, вымощенная камнями и обставленная большими каменными глыбами. На дороге были положены два серпа. Вероятно, здесь находился значительный религиозный центр, существовавший несколько столетий, т.к. недалеко от Вышеграда есть ещё С. </w:t>
      </w:r>
      <w:r>
        <w:rPr>
          <w:rFonts w:ascii="Courier New" w:hAnsi="Courier New" w:cs="Courier New"/>
          <w:sz w:val="28"/>
          <w:szCs w:val="28"/>
          <w:lang w:val="en-US"/>
        </w:rPr>
        <w:t>VIII</w:t>
      </w:r>
      <w:r>
        <w:rPr>
          <w:rFonts w:ascii="Courier New" w:hAnsi="Courier New" w:cs="Courier New"/>
          <w:sz w:val="28"/>
          <w:szCs w:val="28"/>
        </w:rPr>
        <w:t xml:space="preserve"> в. – окружённая рвом площадка.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Гданьск,</w:t>
      </w:r>
      <w:r w:rsidRPr="003264A6">
        <w:rPr>
          <w:rFonts w:ascii="Courier New" w:hAnsi="Courier New" w:cs="Courier New"/>
          <w:sz w:val="28"/>
          <w:szCs w:val="28"/>
        </w:rPr>
        <w:t xml:space="preserve"> Польша</w:t>
      </w:r>
      <w:r>
        <w:rPr>
          <w:rFonts w:ascii="Courier New" w:hAnsi="Courier New" w:cs="Courier New"/>
          <w:sz w:val="28"/>
          <w:szCs w:val="28"/>
        </w:rPr>
        <w:t xml:space="preserve"> – в окрестностях (по Нидерле) найдена низкая, глубоко высеченная фигура бога. Видимо здесь было место поклонения богам или жертвенное место.</w:t>
      </w:r>
    </w:p>
    <w:p w:rsidR="00010FEF" w:rsidRPr="00895E3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Глейберг,</w:t>
      </w:r>
      <w:r w:rsidRPr="00895E37">
        <w:rPr>
          <w:rFonts w:ascii="Courier New" w:hAnsi="Courier New" w:cs="Courier New"/>
          <w:sz w:val="28"/>
          <w:szCs w:val="28"/>
        </w:rPr>
        <w:t xml:space="preserve"> Дания</w:t>
      </w:r>
      <w:r>
        <w:rPr>
          <w:rFonts w:ascii="Courier New" w:hAnsi="Courier New" w:cs="Courier New"/>
          <w:sz w:val="28"/>
          <w:szCs w:val="28"/>
        </w:rPr>
        <w:t xml:space="preserve"> – капище с трёхглавой (бога </w:t>
      </w:r>
      <w:r w:rsidRPr="0075732D">
        <w:rPr>
          <w:rFonts w:ascii="Courier New" w:hAnsi="Courier New" w:cs="Courier New"/>
          <w:i/>
          <w:iCs/>
          <w:sz w:val="28"/>
          <w:szCs w:val="28"/>
        </w:rPr>
        <w:t>Триглава</w:t>
      </w:r>
      <w:r>
        <w:rPr>
          <w:rFonts w:ascii="Courier New" w:hAnsi="Courier New" w:cs="Courier New"/>
          <w:sz w:val="28"/>
          <w:szCs w:val="28"/>
        </w:rPr>
        <w:t>) каменной скульптурой бога балт. слав.</w:t>
      </w:r>
    </w:p>
    <w:p w:rsidR="00010FEF" w:rsidRPr="006F48D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Гляденово,</w:t>
      </w:r>
      <w:r w:rsidRPr="006F48DF">
        <w:rPr>
          <w:rFonts w:ascii="Courier New" w:hAnsi="Courier New" w:cs="Courier New"/>
          <w:sz w:val="28"/>
          <w:szCs w:val="28"/>
        </w:rPr>
        <w:t xml:space="preserve"> с.</w:t>
      </w:r>
      <w:r>
        <w:rPr>
          <w:rFonts w:ascii="Courier New" w:hAnsi="Courier New" w:cs="Courier New"/>
          <w:sz w:val="28"/>
          <w:szCs w:val="28"/>
        </w:rPr>
        <w:t xml:space="preserve"> Вятской губ. – С. священной ели – символа плодородия г. - и жертвенник. Гигантская ель срублена Трифоном Вятским в </w:t>
      </w:r>
      <w:r>
        <w:rPr>
          <w:rFonts w:ascii="Courier New" w:hAnsi="Courier New" w:cs="Courier New"/>
          <w:sz w:val="28"/>
          <w:szCs w:val="28"/>
          <w:lang w:val="en-US"/>
        </w:rPr>
        <w:t>XVI</w:t>
      </w:r>
      <w:r>
        <w:rPr>
          <w:rFonts w:ascii="Courier New" w:hAnsi="Courier New" w:cs="Courier New"/>
          <w:sz w:val="28"/>
          <w:szCs w:val="28"/>
        </w:rPr>
        <w:t xml:space="preserve"> 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Гнезно, </w:t>
      </w:r>
      <w:r w:rsidRPr="00113B6F">
        <w:rPr>
          <w:rFonts w:ascii="Courier New" w:hAnsi="Courier New" w:cs="Courier New"/>
          <w:sz w:val="28"/>
          <w:szCs w:val="28"/>
        </w:rPr>
        <w:t>П</w:t>
      </w:r>
      <w:r>
        <w:rPr>
          <w:rFonts w:ascii="Courier New" w:hAnsi="Courier New" w:cs="Courier New"/>
          <w:sz w:val="28"/>
          <w:szCs w:val="28"/>
        </w:rPr>
        <w:t>ольша – на гор</w:t>
      </w:r>
      <w:r w:rsidRPr="0058227B">
        <w:rPr>
          <w:rFonts w:ascii="Ozegov NT" w:hAnsi="Ozegov NT" w:cs="Ozegov NT"/>
          <w:sz w:val="28"/>
          <w:szCs w:val="28"/>
        </w:rPr>
        <w:t>е</w:t>
      </w:r>
      <w:r>
        <w:rPr>
          <w:rFonts w:ascii="Courier New" w:hAnsi="Courier New" w:cs="Courier New"/>
          <w:sz w:val="28"/>
          <w:szCs w:val="28"/>
        </w:rPr>
        <w:t xml:space="preserve"> Леха под костёлом обнаружен жертвенник или С. кон.</w:t>
      </w:r>
      <w:r>
        <w:rPr>
          <w:rFonts w:ascii="Courier New" w:hAnsi="Courier New" w:cs="Courier New"/>
          <w:sz w:val="28"/>
          <w:szCs w:val="28"/>
          <w:lang w:val="en-US"/>
        </w:rPr>
        <w:t>VIII</w:t>
      </w:r>
      <w:r w:rsidRPr="00113B6F">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IX</w:t>
      </w:r>
      <w:r>
        <w:rPr>
          <w:rFonts w:ascii="Courier New" w:hAnsi="Courier New" w:cs="Courier New"/>
          <w:sz w:val="28"/>
          <w:szCs w:val="28"/>
        </w:rPr>
        <w:t xml:space="preserve"> вв. с прослойками камней, угля, пепла. По Нидерле, и в Х в. здесь было С.</w:t>
      </w:r>
    </w:p>
    <w:p w:rsidR="00010FEF" w:rsidRPr="001435F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Говда,</w:t>
      </w:r>
      <w:r w:rsidRPr="00321C4E">
        <w:rPr>
          <w:rFonts w:ascii="Courier New" w:hAnsi="Courier New" w:cs="Courier New"/>
          <w:sz w:val="28"/>
          <w:szCs w:val="28"/>
        </w:rPr>
        <w:t xml:space="preserve"> </w:t>
      </w:r>
      <w:r>
        <w:rPr>
          <w:rFonts w:ascii="Courier New" w:hAnsi="Courier New" w:cs="Courier New"/>
          <w:sz w:val="28"/>
          <w:szCs w:val="28"/>
        </w:rPr>
        <w:t xml:space="preserve">урочище </w:t>
      </w:r>
      <w:r w:rsidRPr="00321C4E">
        <w:rPr>
          <w:rFonts w:ascii="Courier New" w:hAnsi="Courier New" w:cs="Courier New"/>
          <w:sz w:val="28"/>
          <w:szCs w:val="28"/>
        </w:rPr>
        <w:t xml:space="preserve">у с. </w:t>
      </w:r>
      <w:r>
        <w:rPr>
          <w:rFonts w:ascii="Courier New" w:hAnsi="Courier New" w:cs="Courier New"/>
          <w:sz w:val="28"/>
          <w:szCs w:val="28"/>
        </w:rPr>
        <w:t xml:space="preserve">Бабина, </w:t>
      </w:r>
      <w:r w:rsidRPr="00321C4E">
        <w:rPr>
          <w:rFonts w:ascii="Courier New" w:hAnsi="Courier New" w:cs="Courier New"/>
          <w:sz w:val="28"/>
          <w:szCs w:val="28"/>
        </w:rPr>
        <w:t>Т</w:t>
      </w:r>
      <w:r w:rsidRPr="00113B6F">
        <w:rPr>
          <w:rFonts w:ascii="Courier New" w:hAnsi="Courier New" w:cs="Courier New"/>
          <w:sz w:val="28"/>
          <w:szCs w:val="28"/>
        </w:rPr>
        <w:t>ернопольск</w:t>
      </w:r>
      <w:r>
        <w:rPr>
          <w:rFonts w:ascii="Courier New" w:hAnsi="Courier New" w:cs="Courier New"/>
          <w:sz w:val="28"/>
          <w:szCs w:val="28"/>
        </w:rPr>
        <w:t>ая</w:t>
      </w:r>
      <w:r w:rsidRPr="00113B6F">
        <w:rPr>
          <w:rFonts w:ascii="Courier New" w:hAnsi="Courier New" w:cs="Courier New"/>
          <w:sz w:val="28"/>
          <w:szCs w:val="28"/>
        </w:rPr>
        <w:t xml:space="preserve"> обл., </w:t>
      </w:r>
      <w:r>
        <w:rPr>
          <w:rFonts w:ascii="Courier New" w:hAnsi="Courier New" w:cs="Courier New"/>
          <w:sz w:val="28"/>
          <w:szCs w:val="28"/>
        </w:rPr>
        <w:t xml:space="preserve">в 3 </w:t>
      </w:r>
      <w:r w:rsidRPr="00E25E2F">
        <w:rPr>
          <w:rFonts w:ascii="Courier New" w:hAnsi="Courier New" w:cs="Courier New"/>
          <w:i/>
          <w:iCs/>
          <w:sz w:val="28"/>
          <w:szCs w:val="28"/>
        </w:rPr>
        <w:t>км</w:t>
      </w:r>
      <w:r>
        <w:rPr>
          <w:rFonts w:ascii="Courier New" w:hAnsi="Courier New" w:cs="Courier New"/>
          <w:sz w:val="28"/>
          <w:szCs w:val="28"/>
        </w:rPr>
        <w:t xml:space="preserve"> от с. Крутилов, на р. Збруч, левом притоке Днестра, </w:t>
      </w:r>
      <w:r w:rsidRPr="00113B6F">
        <w:rPr>
          <w:rFonts w:ascii="Courier New" w:hAnsi="Courier New" w:cs="Courier New"/>
          <w:sz w:val="28"/>
          <w:szCs w:val="28"/>
        </w:rPr>
        <w:t>Укр.</w:t>
      </w:r>
      <w:r>
        <w:rPr>
          <w:rFonts w:ascii="Courier New" w:hAnsi="Courier New" w:cs="Courier New"/>
          <w:sz w:val="28"/>
          <w:szCs w:val="28"/>
        </w:rPr>
        <w:t xml:space="preserve"> - малое городище-С. с жертвенниками (жертвенные площадки и ямы) </w:t>
      </w:r>
      <w:r>
        <w:rPr>
          <w:rFonts w:ascii="Courier New" w:hAnsi="Courier New" w:cs="Courier New"/>
          <w:sz w:val="28"/>
          <w:szCs w:val="28"/>
          <w:lang w:val="en-US"/>
        </w:rPr>
        <w:t>XI</w:t>
      </w:r>
      <w:r w:rsidRPr="00844C0B">
        <w:rPr>
          <w:rFonts w:ascii="Courier New" w:hAnsi="Courier New" w:cs="Courier New"/>
          <w:sz w:val="28"/>
          <w:szCs w:val="28"/>
        </w:rPr>
        <w:t>-</w:t>
      </w:r>
      <w:r>
        <w:rPr>
          <w:rFonts w:ascii="Courier New" w:hAnsi="Courier New" w:cs="Courier New"/>
          <w:sz w:val="28"/>
          <w:szCs w:val="28"/>
        </w:rPr>
        <w:t>перв.пол.</w:t>
      </w:r>
      <w:r>
        <w:rPr>
          <w:rFonts w:ascii="Courier New" w:hAnsi="Courier New" w:cs="Courier New"/>
          <w:sz w:val="28"/>
          <w:szCs w:val="28"/>
          <w:lang w:val="en-US"/>
        </w:rPr>
        <w:t>XIII</w:t>
      </w:r>
      <w:r>
        <w:rPr>
          <w:rFonts w:ascii="Courier New" w:hAnsi="Courier New" w:cs="Courier New"/>
          <w:sz w:val="28"/>
          <w:szCs w:val="28"/>
        </w:rPr>
        <w:t xml:space="preserve"> вв. входило в состав крупного религиозного центра (вместе с </w:t>
      </w:r>
      <w:r w:rsidRPr="00321C4E">
        <w:rPr>
          <w:rFonts w:ascii="Courier New" w:hAnsi="Courier New" w:cs="Courier New"/>
          <w:i/>
          <w:iCs/>
          <w:sz w:val="28"/>
          <w:szCs w:val="28"/>
        </w:rPr>
        <w:t>Богит</w:t>
      </w:r>
      <w:r>
        <w:rPr>
          <w:rFonts w:ascii="Courier New" w:hAnsi="Courier New" w:cs="Courier New"/>
          <w:sz w:val="28"/>
          <w:szCs w:val="28"/>
        </w:rPr>
        <w:t xml:space="preserve"> и </w:t>
      </w:r>
      <w:r w:rsidRPr="00321C4E">
        <w:rPr>
          <w:rFonts w:ascii="Courier New" w:hAnsi="Courier New" w:cs="Courier New"/>
          <w:i/>
          <w:iCs/>
          <w:sz w:val="28"/>
          <w:szCs w:val="28"/>
        </w:rPr>
        <w:t>Звенигород</w:t>
      </w:r>
      <w:r>
        <w:rPr>
          <w:rFonts w:ascii="Courier New" w:hAnsi="Courier New" w:cs="Courier New"/>
          <w:sz w:val="28"/>
          <w:szCs w:val="28"/>
        </w:rPr>
        <w:t>). Небольшая овальная площадка на гор</w:t>
      </w:r>
      <w:r w:rsidRPr="003C3EC4">
        <w:rPr>
          <w:rFonts w:ascii="Ozegov NT" w:hAnsi="Ozegov NT" w:cs="Ozegov NT"/>
          <w:sz w:val="28"/>
          <w:szCs w:val="28"/>
        </w:rPr>
        <w:t>е</w:t>
      </w:r>
      <w:r>
        <w:rPr>
          <w:rFonts w:ascii="Courier New" w:hAnsi="Courier New" w:cs="Courier New"/>
          <w:sz w:val="28"/>
          <w:szCs w:val="28"/>
        </w:rPr>
        <w:t xml:space="preserve"> имеет склон к Ю., к солнцу; с перепадом высот 20 </w:t>
      </w:r>
      <w:r w:rsidRPr="00876E4B">
        <w:rPr>
          <w:rFonts w:ascii="Courier New" w:hAnsi="Courier New" w:cs="Courier New"/>
          <w:i/>
          <w:iCs/>
          <w:sz w:val="28"/>
          <w:szCs w:val="28"/>
        </w:rPr>
        <w:t>м</w:t>
      </w:r>
      <w:r>
        <w:rPr>
          <w:rFonts w:ascii="Courier New" w:hAnsi="Courier New" w:cs="Courier New"/>
          <w:sz w:val="28"/>
          <w:szCs w:val="28"/>
        </w:rPr>
        <w:t>. Кольцевой вал несколько раз досып</w:t>
      </w:r>
      <w:r w:rsidRPr="0058227B">
        <w:rPr>
          <w:rFonts w:ascii="Ozegov NT" w:hAnsi="Ozegov NT" w:cs="Ozegov NT"/>
          <w:sz w:val="28"/>
          <w:szCs w:val="28"/>
        </w:rPr>
        <w:t>а</w:t>
      </w:r>
      <w:r>
        <w:rPr>
          <w:rFonts w:ascii="Courier New" w:hAnsi="Courier New" w:cs="Courier New"/>
          <w:sz w:val="28"/>
          <w:szCs w:val="28"/>
        </w:rPr>
        <w:t xml:space="preserve">ли и покрывали каменной вымосткой. С Ю. стороны вдоль вала проходит внутренний ров, заполненный многочисленными прослойками угля, обожжённой глины, там же найдены обломки посуды, кости, наконечники стрел. На городище вырыт колодец, имевший культовое значение, перед колодцем - жертвенная площадка, где многократно разжигался огонь. В </w:t>
      </w:r>
      <w:r>
        <w:rPr>
          <w:rFonts w:ascii="Courier New" w:hAnsi="Courier New" w:cs="Courier New"/>
          <w:sz w:val="28"/>
          <w:szCs w:val="28"/>
          <w:lang w:val="en-US"/>
        </w:rPr>
        <w:t>XII</w:t>
      </w:r>
      <w:r w:rsidRPr="001435F4">
        <w:rPr>
          <w:rFonts w:ascii="Courier New" w:hAnsi="Courier New" w:cs="Courier New"/>
          <w:sz w:val="28"/>
          <w:szCs w:val="28"/>
        </w:rPr>
        <w:t xml:space="preserve"> </w:t>
      </w:r>
      <w:r>
        <w:rPr>
          <w:rFonts w:ascii="Courier New" w:hAnsi="Courier New" w:cs="Courier New"/>
          <w:sz w:val="28"/>
          <w:szCs w:val="28"/>
        </w:rPr>
        <w:t>в. рядом построили хлебную культовую печь. На мысу – группа камней, из которых один похож на сидящего человека. Неподалёку обнаружены памятники трипольской культуры, эпохи бронзы, раннего железа, раннеславянские и др.-русск. поселения.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Головно, </w:t>
      </w:r>
      <w:r w:rsidRPr="00844C0B">
        <w:rPr>
          <w:rFonts w:ascii="Courier New" w:hAnsi="Courier New" w:cs="Courier New"/>
          <w:sz w:val="28"/>
          <w:szCs w:val="28"/>
        </w:rPr>
        <w:t>В</w:t>
      </w:r>
      <w:r>
        <w:rPr>
          <w:rFonts w:ascii="Courier New" w:hAnsi="Courier New" w:cs="Courier New"/>
          <w:sz w:val="28"/>
          <w:szCs w:val="28"/>
        </w:rPr>
        <w:t>олынская обл., Укр. – городище-убежище с жертвенником Х в., укреплённое деревянной стеной. На его площадке находился тонкий культурный слой (т.е. люди жили здесь не постоянно, но иногда укрывались).</w:t>
      </w:r>
    </w:p>
    <w:p w:rsidR="00010FEF" w:rsidRPr="00AF076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Голцгерлинген,</w:t>
      </w:r>
      <w:r w:rsidRPr="00AF0761">
        <w:rPr>
          <w:rFonts w:ascii="Courier New" w:hAnsi="Courier New" w:cs="Courier New"/>
          <w:sz w:val="28"/>
          <w:szCs w:val="28"/>
        </w:rPr>
        <w:t xml:space="preserve"> Герм</w:t>
      </w:r>
      <w:r>
        <w:rPr>
          <w:rFonts w:ascii="Courier New" w:hAnsi="Courier New" w:cs="Courier New"/>
          <w:sz w:val="28"/>
          <w:szCs w:val="28"/>
        </w:rPr>
        <w:t xml:space="preserve">. – С. зап. слав. По Нидерле, здесь найдена статуя-колонна из камня 2,24 </w:t>
      </w:r>
      <w:r w:rsidRPr="00AF0761">
        <w:rPr>
          <w:rFonts w:ascii="Courier New" w:hAnsi="Courier New" w:cs="Courier New"/>
          <w:i/>
          <w:iCs/>
          <w:sz w:val="28"/>
          <w:szCs w:val="28"/>
        </w:rPr>
        <w:t>м</w:t>
      </w:r>
      <w:r>
        <w:rPr>
          <w:rFonts w:ascii="Courier New" w:hAnsi="Courier New" w:cs="Courier New"/>
          <w:sz w:val="28"/>
          <w:szCs w:val="28"/>
        </w:rPr>
        <w:t xml:space="preserve"> с изображением мужчины без бороды со сложенными на груди руками. Над головой изображены маленькие фигуры, исполнявшие, вероятно, танец (хоровод) вокруг головы. Это похоже на древ. изображения бесов. Их изображений крайне мало, в основном на этрусских саркофагах.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Гора Хельмска </w:t>
      </w:r>
      <w:r w:rsidRPr="00844C0B">
        <w:rPr>
          <w:rFonts w:ascii="Courier New" w:hAnsi="Courier New" w:cs="Courier New"/>
          <w:sz w:val="28"/>
          <w:szCs w:val="28"/>
        </w:rPr>
        <w:t>о</w:t>
      </w:r>
      <w:r>
        <w:rPr>
          <w:rFonts w:ascii="Courier New" w:hAnsi="Courier New" w:cs="Courier New"/>
          <w:sz w:val="28"/>
          <w:szCs w:val="28"/>
        </w:rPr>
        <w:t>коло Кошалина, Польша – на верху гор</w:t>
      </w:r>
      <w:r w:rsidRPr="0075732D">
        <w:rPr>
          <w:rFonts w:ascii="Ozegov NT" w:hAnsi="Ozegov NT" w:cs="Ozegov NT"/>
          <w:sz w:val="28"/>
          <w:szCs w:val="28"/>
        </w:rPr>
        <w:t>ы</w:t>
      </w:r>
      <w:r>
        <w:rPr>
          <w:rFonts w:ascii="Courier New" w:hAnsi="Courier New" w:cs="Courier New"/>
          <w:sz w:val="28"/>
          <w:szCs w:val="28"/>
        </w:rPr>
        <w:t xml:space="preserve"> культовая постройка с очагом из камней </w:t>
      </w:r>
      <w:r>
        <w:rPr>
          <w:rFonts w:ascii="Courier New" w:hAnsi="Courier New" w:cs="Courier New"/>
          <w:sz w:val="28"/>
          <w:szCs w:val="28"/>
          <w:lang w:val="en-US"/>
        </w:rPr>
        <w:t>X</w:t>
      </w:r>
      <w:r w:rsidRPr="00844C0B">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Горановцы, </w:t>
      </w:r>
      <w:r w:rsidRPr="00844C0B">
        <w:rPr>
          <w:rFonts w:ascii="Courier New" w:hAnsi="Courier New" w:cs="Courier New"/>
          <w:sz w:val="28"/>
          <w:szCs w:val="28"/>
        </w:rPr>
        <w:t>Б</w:t>
      </w:r>
      <w:r>
        <w:rPr>
          <w:rFonts w:ascii="Courier New" w:hAnsi="Courier New" w:cs="Courier New"/>
          <w:sz w:val="28"/>
          <w:szCs w:val="28"/>
        </w:rPr>
        <w:t xml:space="preserve">олгария – круглая площадка жертвенника </w:t>
      </w:r>
      <w:r>
        <w:rPr>
          <w:rFonts w:ascii="Courier New" w:hAnsi="Courier New" w:cs="Courier New"/>
          <w:sz w:val="28"/>
          <w:szCs w:val="28"/>
          <w:lang w:val="en-US"/>
        </w:rPr>
        <w:t>IX</w:t>
      </w:r>
      <w:r w:rsidRPr="00844C0B">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Горбово, </w:t>
      </w:r>
      <w:r w:rsidRPr="00844C0B">
        <w:rPr>
          <w:rFonts w:ascii="Courier New" w:hAnsi="Courier New" w:cs="Courier New"/>
          <w:sz w:val="28"/>
          <w:szCs w:val="28"/>
        </w:rPr>
        <w:t>Ч</w:t>
      </w:r>
      <w:r>
        <w:rPr>
          <w:rFonts w:ascii="Courier New" w:hAnsi="Courier New" w:cs="Courier New"/>
          <w:sz w:val="28"/>
          <w:szCs w:val="28"/>
        </w:rPr>
        <w:t xml:space="preserve">ерновицкая обл., Укр. – малое городище </w:t>
      </w:r>
      <w:r>
        <w:rPr>
          <w:rFonts w:ascii="Courier New" w:hAnsi="Courier New" w:cs="Courier New"/>
          <w:sz w:val="28"/>
          <w:szCs w:val="28"/>
          <w:lang w:val="en-US"/>
        </w:rPr>
        <w:t>IX</w:t>
      </w:r>
      <w:r w:rsidRPr="00844C0B">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 р. Прут с внутренней круглой площадкой для жертвенника и примыкающими к ней двумя дополнительными площадями, расположенными на крутом склоне, обращённом к Ю., к солнцу. Все площадки капищ окружены валами с остатками золы и угля.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Горки, </w:t>
      </w:r>
      <w:r w:rsidRPr="00844C0B">
        <w:rPr>
          <w:rFonts w:ascii="Courier New" w:hAnsi="Courier New" w:cs="Courier New"/>
          <w:sz w:val="28"/>
          <w:szCs w:val="28"/>
        </w:rPr>
        <w:t>В</w:t>
      </w:r>
      <w:r>
        <w:rPr>
          <w:rFonts w:ascii="Courier New" w:hAnsi="Courier New" w:cs="Courier New"/>
          <w:sz w:val="28"/>
          <w:szCs w:val="28"/>
        </w:rPr>
        <w:t xml:space="preserve">ологодская обл. – могильник </w:t>
      </w:r>
      <w:r>
        <w:rPr>
          <w:rFonts w:ascii="Courier New" w:hAnsi="Courier New" w:cs="Courier New"/>
          <w:sz w:val="28"/>
          <w:szCs w:val="28"/>
          <w:lang w:val="en-US"/>
        </w:rPr>
        <w:t>XII</w:t>
      </w:r>
      <w:r w:rsidRPr="00844C0B">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XIII</w:t>
      </w:r>
      <w:r>
        <w:rPr>
          <w:rFonts w:ascii="Courier New" w:hAnsi="Courier New" w:cs="Courier New"/>
          <w:sz w:val="28"/>
          <w:szCs w:val="28"/>
        </w:rPr>
        <w:t xml:space="preserve"> вв. с овальной культовой ямой с останками костей собак, птиц, рыб. Там же обнаружен деревянный жертвенный сосуд и два замк</w:t>
      </w:r>
      <w:r w:rsidRPr="00AB1669">
        <w:rPr>
          <w:rFonts w:ascii="Ozegov NT" w:hAnsi="Ozegov NT" w:cs="Ozegov NT"/>
          <w:sz w:val="28"/>
          <w:szCs w:val="28"/>
        </w:rPr>
        <w:t>а</w:t>
      </w:r>
      <w:r>
        <w:rPr>
          <w:rFonts w:ascii="Courier New" w:hAnsi="Courier New" w:cs="Courier New"/>
          <w:sz w:val="28"/>
          <w:szCs w:val="28"/>
        </w:rPr>
        <w:t xml:space="preserve"> – для запирания и обезвреживания злых сил. Жертвы здесь приносились богу подземного мира.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Городок, </w:t>
      </w:r>
      <w:r w:rsidRPr="00844C0B">
        <w:rPr>
          <w:rFonts w:ascii="Courier New" w:hAnsi="Courier New" w:cs="Courier New"/>
          <w:sz w:val="28"/>
          <w:szCs w:val="28"/>
        </w:rPr>
        <w:t>Х</w:t>
      </w:r>
      <w:r>
        <w:rPr>
          <w:rFonts w:ascii="Courier New" w:hAnsi="Courier New" w:cs="Courier New"/>
          <w:sz w:val="28"/>
          <w:szCs w:val="28"/>
        </w:rPr>
        <w:t xml:space="preserve">мельницкая обл., Укр. (Верхнее Поднепровье) – городище-убежище-С. </w:t>
      </w:r>
      <w:r>
        <w:rPr>
          <w:rFonts w:ascii="Courier New" w:hAnsi="Courier New" w:cs="Courier New"/>
          <w:sz w:val="28"/>
          <w:szCs w:val="28"/>
          <w:lang w:val="en-US"/>
        </w:rPr>
        <w:t>VI</w:t>
      </w:r>
      <w:r w:rsidRPr="00937124">
        <w:rPr>
          <w:rFonts w:ascii="Courier New" w:hAnsi="Courier New" w:cs="Courier New"/>
          <w:sz w:val="28"/>
          <w:szCs w:val="28"/>
        </w:rPr>
        <w:t>-</w:t>
      </w:r>
      <w:r>
        <w:rPr>
          <w:rFonts w:ascii="Courier New" w:hAnsi="Courier New" w:cs="Courier New"/>
          <w:sz w:val="28"/>
          <w:szCs w:val="28"/>
          <w:lang w:val="en-US"/>
        </w:rPr>
        <w:t>VIII</w:t>
      </w:r>
      <w:r>
        <w:rPr>
          <w:rFonts w:ascii="Courier New" w:hAnsi="Courier New" w:cs="Courier New"/>
          <w:sz w:val="28"/>
          <w:szCs w:val="28"/>
        </w:rPr>
        <w:t xml:space="preserve"> вв. с каменной вымосткой для жертвенника, обожжённой сверху, с круглой оградой, в центре которой деревянное изваяние-столб бога, глубоко вкопанный в землю. Рядом с изваянием найден череп большого медведя.</w:t>
      </w:r>
    </w:p>
    <w:p w:rsidR="00010FEF" w:rsidRPr="00FE67B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Гоцков</w:t>
      </w:r>
      <w:r w:rsidRPr="00FE67B3">
        <w:rPr>
          <w:rFonts w:ascii="Courier New" w:hAnsi="Courier New" w:cs="Courier New"/>
          <w:sz w:val="28"/>
          <w:szCs w:val="28"/>
        </w:rPr>
        <w:t xml:space="preserve"> </w:t>
      </w:r>
      <w:r>
        <w:rPr>
          <w:rFonts w:ascii="Courier New" w:hAnsi="Courier New" w:cs="Courier New"/>
          <w:sz w:val="28"/>
          <w:szCs w:val="28"/>
        </w:rPr>
        <w:t>–</w:t>
      </w:r>
      <w:r w:rsidRPr="00FE67B3">
        <w:rPr>
          <w:rFonts w:ascii="Courier New" w:hAnsi="Courier New" w:cs="Courier New"/>
          <w:sz w:val="28"/>
          <w:szCs w:val="28"/>
        </w:rPr>
        <w:t xml:space="preserve"> </w:t>
      </w:r>
      <w:r>
        <w:rPr>
          <w:rFonts w:ascii="Courier New" w:hAnsi="Courier New" w:cs="Courier New"/>
          <w:sz w:val="28"/>
          <w:szCs w:val="28"/>
        </w:rPr>
        <w:t>С., по Нидерле, было великолепно выстроено и декорировано на уровне лучших С. зап. слав. в Коренице, Щецине, Ретре, Арконе. Статуи бог</w:t>
      </w:r>
      <w:r w:rsidRPr="00D242C5">
        <w:rPr>
          <w:rFonts w:ascii="Ozegov NT" w:hAnsi="Ozegov NT" w:cs="Ozegov NT"/>
          <w:sz w:val="28"/>
          <w:szCs w:val="28"/>
        </w:rPr>
        <w:t>о</w:t>
      </w:r>
      <w:r>
        <w:rPr>
          <w:rFonts w:ascii="Courier New" w:hAnsi="Courier New" w:cs="Courier New"/>
          <w:sz w:val="28"/>
          <w:szCs w:val="28"/>
        </w:rPr>
        <w:t>в в нём вытесаны из дерева и украшены металлическими аппликациями.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Гродова Гора </w:t>
      </w:r>
      <w:r w:rsidRPr="00C25D9D">
        <w:rPr>
          <w:rFonts w:ascii="Courier New" w:hAnsi="Courier New" w:cs="Courier New"/>
          <w:sz w:val="28"/>
          <w:szCs w:val="28"/>
        </w:rPr>
        <w:t>о</w:t>
      </w:r>
      <w:r>
        <w:rPr>
          <w:rFonts w:ascii="Courier New" w:hAnsi="Courier New" w:cs="Courier New"/>
          <w:sz w:val="28"/>
          <w:szCs w:val="28"/>
        </w:rPr>
        <w:t xml:space="preserve">коло Тумлина, Юж. Польша – на высоком холме Свентокжицких гор в 35 </w:t>
      </w:r>
      <w:r w:rsidRPr="00490EED">
        <w:rPr>
          <w:rFonts w:ascii="Courier New" w:hAnsi="Courier New" w:cs="Courier New"/>
          <w:i/>
          <w:iCs/>
          <w:sz w:val="28"/>
          <w:szCs w:val="28"/>
        </w:rPr>
        <w:t>км</w:t>
      </w:r>
      <w:r>
        <w:rPr>
          <w:rFonts w:ascii="Courier New" w:hAnsi="Courier New" w:cs="Courier New"/>
          <w:sz w:val="28"/>
          <w:szCs w:val="28"/>
        </w:rPr>
        <w:t xml:space="preserve"> от Лысой горы находилось С. </w:t>
      </w:r>
      <w:r w:rsidRPr="00D242C5">
        <w:rPr>
          <w:rFonts w:ascii="Courier New" w:hAnsi="Courier New" w:cs="Courier New"/>
          <w:i/>
          <w:iCs/>
          <w:sz w:val="28"/>
          <w:szCs w:val="28"/>
        </w:rPr>
        <w:t>Перуна</w:t>
      </w:r>
      <w:r>
        <w:rPr>
          <w:rFonts w:ascii="Courier New" w:hAnsi="Courier New" w:cs="Courier New"/>
          <w:sz w:val="28"/>
          <w:szCs w:val="28"/>
        </w:rPr>
        <w:t xml:space="preserve"> (само название </w:t>
      </w:r>
      <w:r w:rsidRPr="0030020D">
        <w:rPr>
          <w:rFonts w:ascii="Courier New" w:hAnsi="Courier New" w:cs="Courier New"/>
          <w:i/>
          <w:iCs/>
          <w:sz w:val="28"/>
          <w:szCs w:val="28"/>
        </w:rPr>
        <w:t>Градова гора</w:t>
      </w:r>
      <w:r>
        <w:rPr>
          <w:rFonts w:ascii="Courier New" w:hAnsi="Courier New" w:cs="Courier New"/>
          <w:sz w:val="28"/>
          <w:szCs w:val="28"/>
        </w:rPr>
        <w:t xml:space="preserve"> ук. на имя бога) </w:t>
      </w:r>
      <w:r>
        <w:rPr>
          <w:rFonts w:ascii="Courier New" w:hAnsi="Courier New" w:cs="Courier New"/>
          <w:sz w:val="28"/>
          <w:szCs w:val="28"/>
          <w:lang w:val="en-US"/>
        </w:rPr>
        <w:t>IX</w:t>
      </w:r>
      <w:r w:rsidRPr="00C25D9D">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которое входило в комплекс С. зап. слав. Площадка окружена концентрическими валами, сложенными из камней. На этом месте построена часовня.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Гросс Раден, округ Шверин, </w:t>
      </w:r>
      <w:r w:rsidRPr="00C25D9D">
        <w:rPr>
          <w:rFonts w:ascii="Courier New" w:hAnsi="Courier New" w:cs="Courier New"/>
          <w:sz w:val="28"/>
          <w:szCs w:val="28"/>
        </w:rPr>
        <w:t>Г</w:t>
      </w:r>
      <w:r>
        <w:rPr>
          <w:rFonts w:ascii="Courier New" w:hAnsi="Courier New" w:cs="Courier New"/>
          <w:sz w:val="28"/>
          <w:szCs w:val="28"/>
        </w:rPr>
        <w:t xml:space="preserve">ерм. – деревянный дохристианский прямоугольный храм мекленбургских слав. </w:t>
      </w:r>
      <w:r>
        <w:rPr>
          <w:rFonts w:ascii="Courier New" w:hAnsi="Courier New" w:cs="Courier New"/>
          <w:sz w:val="28"/>
          <w:szCs w:val="28"/>
          <w:lang w:val="en-US"/>
        </w:rPr>
        <w:t>IX</w:t>
      </w:r>
      <w:r>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расположен за пределами поселения </w:t>
      </w:r>
      <w:r>
        <w:rPr>
          <w:rFonts w:ascii="Courier New" w:hAnsi="Courier New" w:cs="Courier New"/>
          <w:sz w:val="28"/>
          <w:szCs w:val="28"/>
          <w:lang w:val="en-US"/>
        </w:rPr>
        <w:t>X</w:t>
      </w:r>
      <w:r w:rsidRPr="00C25D9D">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(к храму вела мощёная дорога), стены сложены из вертикальных плах, обшитых снаружи досками, имеющими вверху схематически вырубленные головки. Кругом храма на расстоянии 1 </w:t>
      </w:r>
      <w:r w:rsidRPr="00C25D9D">
        <w:rPr>
          <w:rFonts w:ascii="Courier New" w:hAnsi="Courier New" w:cs="Courier New"/>
          <w:i/>
          <w:iCs/>
          <w:sz w:val="28"/>
          <w:szCs w:val="28"/>
        </w:rPr>
        <w:t>м</w:t>
      </w:r>
      <w:r>
        <w:rPr>
          <w:rFonts w:ascii="Courier New" w:hAnsi="Courier New" w:cs="Courier New"/>
          <w:sz w:val="28"/>
          <w:szCs w:val="28"/>
        </w:rPr>
        <w:t xml:space="preserve"> от него проходила ограда из столбов. Здесь - черепа зубра, коней, глиняный кубок, к</w:t>
      </w:r>
      <w:r w:rsidRPr="00D242C5">
        <w:rPr>
          <w:rFonts w:ascii="Ozegov NT" w:hAnsi="Ozegov NT" w:cs="Ozegov NT"/>
          <w:sz w:val="28"/>
          <w:szCs w:val="28"/>
        </w:rPr>
        <w:t>о</w:t>
      </w:r>
      <w:r>
        <w:rPr>
          <w:rFonts w:ascii="Courier New" w:hAnsi="Courier New" w:cs="Courier New"/>
          <w:sz w:val="28"/>
          <w:szCs w:val="28"/>
        </w:rPr>
        <w:t xml:space="preserve">пья, их наконечники, обломки посуды. В поселении найдены две скульптуры в качестве двухглавых женщин или женщин-близнецов – опор кровли </w:t>
      </w:r>
      <w:r>
        <w:rPr>
          <w:rFonts w:ascii="Courier New" w:hAnsi="Courier New" w:cs="Courier New"/>
          <w:sz w:val="28"/>
          <w:szCs w:val="28"/>
          <w:lang w:val="en-US"/>
        </w:rPr>
        <w:t>IX</w:t>
      </w:r>
      <w:r w:rsidRPr="003163F5">
        <w:rPr>
          <w:rFonts w:ascii="Courier New" w:hAnsi="Courier New" w:cs="Courier New"/>
          <w:sz w:val="28"/>
          <w:szCs w:val="28"/>
        </w:rPr>
        <w:t xml:space="preserve"> </w:t>
      </w:r>
      <w:r>
        <w:rPr>
          <w:rFonts w:ascii="Courier New" w:hAnsi="Courier New" w:cs="Courier New"/>
          <w:sz w:val="28"/>
          <w:szCs w:val="28"/>
        </w:rPr>
        <w:t>в. Как правило, близнецы – это боги и богини Авсени.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Грудок,</w:t>
      </w:r>
      <w:r w:rsidRPr="00D22A2E">
        <w:rPr>
          <w:rFonts w:ascii="Courier New" w:hAnsi="Courier New" w:cs="Courier New"/>
          <w:sz w:val="28"/>
          <w:szCs w:val="28"/>
        </w:rPr>
        <w:t xml:space="preserve"> селище</w:t>
      </w:r>
      <w:r>
        <w:rPr>
          <w:rFonts w:ascii="Courier New" w:hAnsi="Courier New" w:cs="Courier New"/>
          <w:sz w:val="28"/>
          <w:szCs w:val="28"/>
        </w:rPr>
        <w:t xml:space="preserve"> в бас. Сред. Десны близ Почепа (или </w:t>
      </w:r>
      <w:r w:rsidRPr="002F0A9F">
        <w:rPr>
          <w:rFonts w:ascii="Courier New" w:hAnsi="Courier New" w:cs="Courier New"/>
          <w:i/>
          <w:iCs/>
          <w:sz w:val="28"/>
          <w:szCs w:val="28"/>
        </w:rPr>
        <w:t>Почепское селище</w:t>
      </w:r>
      <w:r>
        <w:rPr>
          <w:rFonts w:ascii="Courier New" w:hAnsi="Courier New" w:cs="Courier New"/>
          <w:sz w:val="28"/>
          <w:szCs w:val="28"/>
        </w:rPr>
        <w:t xml:space="preserve">) первых вв. н.э., в сер. которого находилось С. зарубинецкой культуры с </w:t>
      </w:r>
      <w:r w:rsidRPr="00952DAE">
        <w:rPr>
          <w:rFonts w:ascii="Courier New" w:hAnsi="Courier New" w:cs="Courier New"/>
          <w:i/>
          <w:iCs/>
          <w:sz w:val="28"/>
          <w:szCs w:val="28"/>
        </w:rPr>
        <w:t>тремя</w:t>
      </w:r>
      <w:r>
        <w:rPr>
          <w:rFonts w:ascii="Courier New" w:hAnsi="Courier New" w:cs="Courier New"/>
          <w:sz w:val="28"/>
          <w:szCs w:val="28"/>
        </w:rPr>
        <w:t xml:space="preserve"> фигурами бог</w:t>
      </w:r>
      <w:r w:rsidRPr="00952DAE">
        <w:rPr>
          <w:rFonts w:ascii="Ozegov NT" w:hAnsi="Ozegov NT" w:cs="Ozegov NT"/>
          <w:sz w:val="28"/>
          <w:szCs w:val="28"/>
        </w:rPr>
        <w:t>о</w:t>
      </w:r>
      <w:r>
        <w:rPr>
          <w:rFonts w:ascii="Courier New" w:hAnsi="Courier New" w:cs="Courier New"/>
          <w:sz w:val="28"/>
          <w:szCs w:val="28"/>
        </w:rPr>
        <w:t>в и богинь, с очагом жертвенника, найдены культовые вещи с магическими знаками, ритуальная посуда со знаками плодородия (идеограммами вспаханного или засеянного п</w:t>
      </w:r>
      <w:r w:rsidRPr="00952DAE">
        <w:rPr>
          <w:rFonts w:ascii="Ozegov NT" w:hAnsi="Ozegov NT" w:cs="Ozegov NT"/>
          <w:sz w:val="28"/>
          <w:szCs w:val="28"/>
        </w:rPr>
        <w:t>о</w:t>
      </w:r>
      <w:r>
        <w:rPr>
          <w:rFonts w:ascii="Courier New" w:hAnsi="Courier New" w:cs="Courier New"/>
          <w:sz w:val="28"/>
          <w:szCs w:val="28"/>
        </w:rPr>
        <w:t>ля), с остатками столбов, поддерживавших круглую крышу с большим дымовым проёмом в сер. кровли. Возможно это С. богини Зари (вед Ушас) и её детей Авсеней-Овсеней, это более близкое к реальности предположение, чем у Рыбакова (он предполагает Макошь, Ладу и Лелю. В то время как Макошь изображалась всегда одна. Лада, также, часто одна). Тем более, что Рыбаков тут же сопоставляет бог</w:t>
      </w:r>
      <w:r w:rsidRPr="00952DAE">
        <w:rPr>
          <w:rFonts w:ascii="Ozegov NT" w:hAnsi="Ozegov NT" w:cs="Ozegov NT"/>
          <w:sz w:val="28"/>
          <w:szCs w:val="28"/>
        </w:rPr>
        <w:t>о</w:t>
      </w:r>
      <w:r>
        <w:rPr>
          <w:rFonts w:ascii="Courier New" w:hAnsi="Courier New" w:cs="Courier New"/>
          <w:sz w:val="28"/>
          <w:szCs w:val="28"/>
        </w:rPr>
        <w:t>в Почепского селища с тройными традиционно комплексными изображениями на русск. вышивках Ушас и конных Авсеней по бокам.</w:t>
      </w:r>
    </w:p>
    <w:p w:rsidR="00010FEF" w:rsidRPr="0013478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Гульбище</w:t>
      </w:r>
      <w:r w:rsidRPr="00134787">
        <w:rPr>
          <w:rFonts w:ascii="Courier New" w:hAnsi="Courier New" w:cs="Courier New"/>
          <w:sz w:val="28"/>
          <w:szCs w:val="28"/>
        </w:rPr>
        <w:t xml:space="preserve"> </w:t>
      </w:r>
      <w:r>
        <w:rPr>
          <w:rFonts w:ascii="Courier New" w:hAnsi="Courier New" w:cs="Courier New"/>
          <w:sz w:val="28"/>
          <w:szCs w:val="28"/>
        </w:rPr>
        <w:t>–</w:t>
      </w:r>
      <w:r w:rsidRPr="00134787">
        <w:rPr>
          <w:rFonts w:ascii="Courier New" w:hAnsi="Courier New" w:cs="Courier New"/>
          <w:sz w:val="28"/>
          <w:szCs w:val="28"/>
        </w:rPr>
        <w:t xml:space="preserve"> </w:t>
      </w:r>
      <w:r>
        <w:rPr>
          <w:rFonts w:ascii="Courier New" w:hAnsi="Courier New" w:cs="Courier New"/>
          <w:sz w:val="28"/>
          <w:szCs w:val="28"/>
        </w:rPr>
        <w:t>черниговский боярский богатырский курган на Болдиных горах, рядом со Святой рощей (Рыбаков предполагет, что отсюда могло появиться имя былинного Святогора) и храмом Ильи, что говорит о нахождении здесь ранее С. Перуна. В самом кургане захоронены с богатырём турьи рог</w:t>
      </w:r>
      <w:r w:rsidRPr="00A0009E">
        <w:rPr>
          <w:rFonts w:ascii="Ozegov NT" w:hAnsi="Ozegov NT" w:cs="Ozegov NT"/>
          <w:sz w:val="28"/>
          <w:szCs w:val="28"/>
        </w:rPr>
        <w:t>а</w:t>
      </w:r>
      <w:r>
        <w:rPr>
          <w:rFonts w:ascii="Courier New" w:hAnsi="Courier New" w:cs="Courier New"/>
          <w:sz w:val="28"/>
          <w:szCs w:val="28"/>
        </w:rPr>
        <w:t xml:space="preserve"> и крупные вещи: меч, стремена, деревянное ведро для мёда с железными обручами.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Девин на Дунае</w:t>
      </w:r>
      <w:r w:rsidRPr="008530AA">
        <w:rPr>
          <w:rFonts w:ascii="Courier New" w:hAnsi="Courier New" w:cs="Courier New"/>
          <w:sz w:val="28"/>
          <w:szCs w:val="28"/>
        </w:rPr>
        <w:t xml:space="preserve"> в Словакии</w:t>
      </w:r>
      <w:r>
        <w:rPr>
          <w:rFonts w:ascii="Courier New" w:hAnsi="Courier New" w:cs="Courier New"/>
          <w:sz w:val="28"/>
          <w:szCs w:val="28"/>
        </w:rPr>
        <w:t xml:space="preserve"> – древ. культовый центр на г. Девин, где и ныне проходят национальные певческие праздники. Вероятно посвящался богине Деве.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Девичь-гора</w:t>
      </w:r>
      <w:r w:rsidRPr="008530AA">
        <w:rPr>
          <w:rFonts w:ascii="Courier New" w:hAnsi="Courier New" w:cs="Courier New"/>
          <w:sz w:val="28"/>
          <w:szCs w:val="28"/>
        </w:rPr>
        <w:t xml:space="preserve"> </w:t>
      </w:r>
      <w:r>
        <w:rPr>
          <w:rFonts w:ascii="Courier New" w:hAnsi="Courier New" w:cs="Courier New"/>
          <w:sz w:val="28"/>
          <w:szCs w:val="28"/>
        </w:rPr>
        <w:t>на окраине с.</w:t>
      </w:r>
      <w:r w:rsidRPr="008530AA">
        <w:rPr>
          <w:rFonts w:ascii="Courier New" w:hAnsi="Courier New" w:cs="Courier New"/>
          <w:sz w:val="28"/>
          <w:szCs w:val="28"/>
        </w:rPr>
        <w:t xml:space="preserve"> Триполье</w:t>
      </w:r>
      <w:r>
        <w:rPr>
          <w:rFonts w:ascii="Courier New" w:hAnsi="Courier New" w:cs="Courier New"/>
          <w:sz w:val="28"/>
          <w:szCs w:val="28"/>
        </w:rPr>
        <w:t xml:space="preserve"> (летописный Треполь) на Днепре – С. праславян перв. вв. до н.э.-перв. вв. н.э. (Б.Рыбаков) на вершине гор</w:t>
      </w:r>
      <w:r w:rsidRPr="00A0009E">
        <w:rPr>
          <w:rFonts w:ascii="Ozegov NT" w:hAnsi="Ozegov NT" w:cs="Ozegov NT"/>
          <w:sz w:val="28"/>
          <w:szCs w:val="28"/>
        </w:rPr>
        <w:t>ы</w:t>
      </w:r>
      <w:r>
        <w:rPr>
          <w:rFonts w:ascii="Courier New" w:hAnsi="Courier New" w:cs="Courier New"/>
          <w:sz w:val="28"/>
          <w:szCs w:val="28"/>
        </w:rPr>
        <w:t>, возвышающейся над Днепром. Жертвенник-печь здесь представляет собой композицию из 9 (число месяцев беременности у людей) полусферических углублений. Рыбаков предполагал, что жертвенник с девятью гнёздами предназначался для ритуальных сосудов во время праздничной церемонии в честь богини Девы, в которых варились какие-либо зёрна или магические зелья.</w:t>
      </w:r>
    </w:p>
    <w:p w:rsidR="00010FEF" w:rsidRPr="00C0444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Дединово,</w:t>
      </w:r>
      <w:r w:rsidRPr="00C0444C">
        <w:rPr>
          <w:rFonts w:ascii="Courier New" w:hAnsi="Courier New" w:cs="Courier New"/>
          <w:sz w:val="28"/>
          <w:szCs w:val="28"/>
        </w:rPr>
        <w:t xml:space="preserve"> с.</w:t>
      </w:r>
      <w:r>
        <w:rPr>
          <w:rFonts w:ascii="Courier New" w:hAnsi="Courier New" w:cs="Courier New"/>
          <w:sz w:val="28"/>
          <w:szCs w:val="28"/>
        </w:rPr>
        <w:t xml:space="preserve"> близ Тулы – предполагаемое (Рыбаков) Дедниковское городище-С. вятичей, вечевой и культовый центр (бывший </w:t>
      </w:r>
      <w:r w:rsidRPr="00A943B4">
        <w:rPr>
          <w:rFonts w:ascii="Courier New" w:hAnsi="Courier New" w:cs="Courier New"/>
          <w:i/>
          <w:iCs/>
          <w:sz w:val="28"/>
          <w:szCs w:val="28"/>
        </w:rPr>
        <w:t>Дедославль</w:t>
      </w:r>
      <w:r>
        <w:rPr>
          <w:rFonts w:ascii="Courier New" w:hAnsi="Courier New" w:cs="Courier New"/>
          <w:sz w:val="28"/>
          <w:szCs w:val="28"/>
        </w:rPr>
        <w:t>) с капищем в юж. 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Дембно, </w:t>
      </w:r>
      <w:r w:rsidRPr="001F1650">
        <w:rPr>
          <w:rFonts w:ascii="Courier New" w:hAnsi="Courier New" w:cs="Courier New"/>
          <w:sz w:val="28"/>
          <w:szCs w:val="28"/>
        </w:rPr>
        <w:t>П</w:t>
      </w:r>
      <w:r>
        <w:rPr>
          <w:rFonts w:ascii="Courier New" w:hAnsi="Courier New" w:cs="Courier New"/>
          <w:sz w:val="28"/>
          <w:szCs w:val="28"/>
        </w:rPr>
        <w:t xml:space="preserve">ольша – малое городище </w:t>
      </w:r>
      <w:r>
        <w:rPr>
          <w:rFonts w:ascii="Courier New" w:hAnsi="Courier New" w:cs="Courier New"/>
          <w:sz w:val="28"/>
          <w:szCs w:val="28"/>
          <w:lang w:val="en-US"/>
        </w:rPr>
        <w:t>IX</w:t>
      </w:r>
      <w:r w:rsidRPr="009E436F">
        <w:rPr>
          <w:rFonts w:ascii="Courier New" w:hAnsi="Courier New" w:cs="Courier New"/>
          <w:sz w:val="28"/>
          <w:szCs w:val="28"/>
        </w:rPr>
        <w:t>-</w:t>
      </w:r>
      <w:r>
        <w:rPr>
          <w:rFonts w:ascii="Courier New" w:hAnsi="Courier New" w:cs="Courier New"/>
          <w:sz w:val="28"/>
          <w:szCs w:val="28"/>
          <w:lang w:val="en-US"/>
        </w:rPr>
        <w:t>X</w:t>
      </w:r>
      <w:r w:rsidRPr="009E436F">
        <w:rPr>
          <w:rFonts w:ascii="Courier New" w:hAnsi="Courier New" w:cs="Courier New"/>
          <w:sz w:val="28"/>
          <w:szCs w:val="28"/>
        </w:rPr>
        <w:t xml:space="preserve"> </w:t>
      </w:r>
      <w:r>
        <w:rPr>
          <w:rFonts w:ascii="Courier New" w:hAnsi="Courier New" w:cs="Courier New"/>
          <w:sz w:val="28"/>
          <w:szCs w:val="28"/>
        </w:rPr>
        <w:t>вв. в Свентокжицких горах со С. овальной формы и капищем, со следами неоднократно разводившихся огней на валах и рвах.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Днепр, около устья Десны </w:t>
      </w:r>
      <w:r>
        <w:rPr>
          <w:rFonts w:ascii="Courier New" w:hAnsi="Courier New" w:cs="Courier New"/>
          <w:sz w:val="28"/>
          <w:szCs w:val="28"/>
        </w:rPr>
        <w:t>–</w:t>
      </w:r>
      <w:r w:rsidRPr="00636D1B">
        <w:rPr>
          <w:rFonts w:ascii="Courier New" w:hAnsi="Courier New" w:cs="Courier New"/>
          <w:sz w:val="28"/>
          <w:szCs w:val="28"/>
        </w:rPr>
        <w:t xml:space="preserve"> </w:t>
      </w:r>
      <w:r>
        <w:rPr>
          <w:rFonts w:ascii="Courier New" w:hAnsi="Courier New" w:cs="Courier New"/>
          <w:sz w:val="28"/>
          <w:szCs w:val="28"/>
        </w:rPr>
        <w:t xml:space="preserve">природные объекты почитания </w:t>
      </w:r>
      <w:r>
        <w:rPr>
          <w:rFonts w:ascii="Courier New" w:hAnsi="Courier New" w:cs="Courier New"/>
          <w:sz w:val="28"/>
          <w:szCs w:val="28"/>
          <w:lang w:val="en-US"/>
        </w:rPr>
        <w:t>VIII</w:t>
      </w:r>
      <w:r>
        <w:rPr>
          <w:rFonts w:ascii="Courier New" w:hAnsi="Courier New" w:cs="Courier New"/>
          <w:sz w:val="28"/>
          <w:szCs w:val="28"/>
        </w:rPr>
        <w:t xml:space="preserve"> в. – два дуба с вбитыми в них челюстями кабанов.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Добжешуво, </w:t>
      </w:r>
      <w:r w:rsidRPr="001F1650">
        <w:rPr>
          <w:rFonts w:ascii="Courier New" w:hAnsi="Courier New" w:cs="Courier New"/>
          <w:sz w:val="28"/>
          <w:szCs w:val="28"/>
        </w:rPr>
        <w:t>П</w:t>
      </w:r>
      <w:r>
        <w:rPr>
          <w:rFonts w:ascii="Courier New" w:hAnsi="Courier New" w:cs="Courier New"/>
          <w:sz w:val="28"/>
          <w:szCs w:val="28"/>
        </w:rPr>
        <w:t xml:space="preserve">ольша – большое городище-С. с жертвенником в Свентокжицких горах, расположенное на зап. оконечности Лысогорского хребта, 795 г. В центре овальной жертвенной площадки 40х80 </w:t>
      </w:r>
      <w:r w:rsidRPr="008F5B14">
        <w:rPr>
          <w:rFonts w:ascii="Courier New" w:hAnsi="Courier New" w:cs="Courier New"/>
          <w:i/>
          <w:iCs/>
          <w:sz w:val="28"/>
          <w:szCs w:val="28"/>
        </w:rPr>
        <w:t>м</w:t>
      </w:r>
      <w:r>
        <w:rPr>
          <w:rFonts w:ascii="Courier New" w:hAnsi="Courier New" w:cs="Courier New"/>
          <w:sz w:val="28"/>
          <w:szCs w:val="28"/>
        </w:rPr>
        <w:t>, обнесённой тремя валами из камней, лежит большой камень (каменный жертвенник) с выбитыми на нём солярными знаками – кр</w:t>
      </w:r>
      <w:r w:rsidRPr="005603FF">
        <w:rPr>
          <w:rFonts w:ascii="Ozegov NT" w:hAnsi="Ozegov NT" w:cs="Ozegov NT"/>
          <w:sz w:val="28"/>
          <w:szCs w:val="28"/>
        </w:rPr>
        <w:t>у</w:t>
      </w:r>
      <w:r>
        <w:rPr>
          <w:rFonts w:ascii="Courier New" w:hAnsi="Courier New" w:cs="Courier New"/>
          <w:sz w:val="28"/>
          <w:szCs w:val="28"/>
        </w:rPr>
        <w:t>гом и полукружиями. В разных местах на площадке и на валах, на которых неоднократно разводились огни, сто</w:t>
      </w:r>
      <w:r w:rsidRPr="00DB79E3">
        <w:rPr>
          <w:rFonts w:ascii="Ozegov NT" w:hAnsi="Ozegov NT" w:cs="Ozegov NT"/>
          <w:sz w:val="28"/>
          <w:szCs w:val="28"/>
        </w:rPr>
        <w:t>я</w:t>
      </w:r>
      <w:r>
        <w:rPr>
          <w:rFonts w:ascii="Courier New" w:hAnsi="Courier New" w:cs="Courier New"/>
          <w:sz w:val="28"/>
          <w:szCs w:val="28"/>
        </w:rPr>
        <w:t xml:space="preserve">т стелы, лежат большие округлые камни, из крупных камней сложены жертвенники, на одном жертвенном камне выбит желобок. В зап. ч. площадки каменный фундамент алтаря, рядом с ним керамика </w:t>
      </w:r>
      <w:r>
        <w:rPr>
          <w:rFonts w:ascii="Courier New" w:hAnsi="Courier New" w:cs="Courier New"/>
          <w:sz w:val="28"/>
          <w:szCs w:val="28"/>
          <w:lang w:val="en-US"/>
        </w:rPr>
        <w:t>VIII</w:t>
      </w:r>
      <w:r w:rsidRPr="001F1650">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Окружающие городище поселения датируются </w:t>
      </w:r>
      <w:r>
        <w:rPr>
          <w:rFonts w:ascii="Courier New" w:hAnsi="Courier New" w:cs="Courier New"/>
          <w:sz w:val="28"/>
          <w:szCs w:val="28"/>
          <w:lang w:val="en-US"/>
        </w:rPr>
        <w:t>VIII</w:t>
      </w:r>
      <w:r w:rsidRPr="0083545E">
        <w:rPr>
          <w:rFonts w:ascii="Courier New" w:hAnsi="Courier New" w:cs="Courier New"/>
          <w:sz w:val="28"/>
          <w:szCs w:val="28"/>
        </w:rPr>
        <w:t>-</w:t>
      </w:r>
      <w:r>
        <w:rPr>
          <w:rFonts w:ascii="Courier New" w:hAnsi="Courier New" w:cs="Courier New"/>
          <w:sz w:val="28"/>
          <w:szCs w:val="28"/>
          <w:lang w:val="en-US"/>
        </w:rPr>
        <w:t>X</w:t>
      </w:r>
      <w:r w:rsidRPr="0083545E">
        <w:rPr>
          <w:rFonts w:ascii="Courier New" w:hAnsi="Courier New" w:cs="Courier New"/>
          <w:sz w:val="28"/>
          <w:szCs w:val="28"/>
        </w:rPr>
        <w:t xml:space="preserve"> </w:t>
      </w:r>
      <w:r>
        <w:rPr>
          <w:rFonts w:ascii="Courier New" w:hAnsi="Courier New" w:cs="Courier New"/>
          <w:sz w:val="28"/>
          <w:szCs w:val="28"/>
        </w:rPr>
        <w:t>вв.</w:t>
      </w:r>
    </w:p>
    <w:p w:rsidR="00010FEF" w:rsidRPr="00C063C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Дорогожичи</w:t>
      </w:r>
      <w:r w:rsidRPr="00C063C4">
        <w:rPr>
          <w:rFonts w:ascii="Courier New" w:hAnsi="Courier New" w:cs="Courier New"/>
          <w:sz w:val="28"/>
          <w:szCs w:val="28"/>
        </w:rPr>
        <w:t xml:space="preserve"> («Капичь»)</w:t>
      </w:r>
      <w:r>
        <w:rPr>
          <w:rFonts w:ascii="Courier New" w:hAnsi="Courier New" w:cs="Courier New"/>
          <w:sz w:val="28"/>
          <w:szCs w:val="28"/>
        </w:rPr>
        <w:t xml:space="preserve"> – С. (Перуна, или Перуна и Велеса) в басс. Днепра, по Рыбакову.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816CAE">
        <w:rPr>
          <w:rFonts w:ascii="Courier New" w:hAnsi="Courier New" w:cs="Courier New"/>
          <w:i/>
          <w:iCs/>
          <w:sz w:val="28"/>
          <w:szCs w:val="28"/>
        </w:rPr>
        <w:t>Дыроватый камень</w:t>
      </w:r>
      <w:r w:rsidRPr="001C05E8">
        <w:rPr>
          <w:rFonts w:ascii="Courier New" w:hAnsi="Courier New" w:cs="Courier New"/>
          <w:sz w:val="28"/>
          <w:szCs w:val="28"/>
        </w:rPr>
        <w:t xml:space="preserve"> – жертвенное место</w:t>
      </w:r>
      <w:r>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до н.э.–нач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н.э., расположенное в труднодоступной пещере высокого каменистого берега в сред</w:t>
      </w:r>
      <w:r>
        <w:rPr>
          <w:rFonts w:ascii="Courier New" w:hAnsi="Courier New" w:cs="Courier New"/>
          <w:sz w:val="28"/>
          <w:szCs w:val="28"/>
        </w:rPr>
        <w:t>.</w:t>
      </w:r>
      <w:r w:rsidRPr="001C05E8">
        <w:rPr>
          <w:rFonts w:ascii="Courier New" w:hAnsi="Courier New" w:cs="Courier New"/>
          <w:sz w:val="28"/>
          <w:szCs w:val="28"/>
        </w:rPr>
        <w:t xml:space="preserve"> течении р. Чусовой </w:t>
      </w:r>
      <w:r>
        <w:rPr>
          <w:rFonts w:ascii="Courier New" w:hAnsi="Courier New" w:cs="Courier New"/>
          <w:sz w:val="28"/>
          <w:szCs w:val="28"/>
        </w:rPr>
        <w:t>С.-В.</w:t>
      </w:r>
      <w:r w:rsidRPr="001C05E8">
        <w:rPr>
          <w:rFonts w:ascii="Courier New" w:hAnsi="Courier New" w:cs="Courier New"/>
          <w:sz w:val="28"/>
          <w:szCs w:val="28"/>
        </w:rPr>
        <w:t xml:space="preserve"> Перми</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 пещере, служившей </w:t>
      </w:r>
      <w:r>
        <w:rPr>
          <w:rFonts w:ascii="Courier New" w:hAnsi="Courier New" w:cs="Courier New"/>
          <w:sz w:val="28"/>
          <w:szCs w:val="28"/>
        </w:rPr>
        <w:t>жертвенником</w:t>
      </w:r>
      <w:r w:rsidRPr="001C05E8">
        <w:rPr>
          <w:rFonts w:ascii="Courier New" w:hAnsi="Courier New" w:cs="Courier New"/>
          <w:sz w:val="28"/>
          <w:szCs w:val="28"/>
        </w:rPr>
        <w:t xml:space="preserve"> для охотников, обнаружены каменные, костяные, бронзовые и железные наконечники стрел</w:t>
      </w:r>
      <w:r>
        <w:rPr>
          <w:rFonts w:ascii="Courier New" w:hAnsi="Courier New" w:cs="Courier New"/>
          <w:sz w:val="28"/>
          <w:szCs w:val="28"/>
        </w:rPr>
        <w:t xml:space="preserve">, </w:t>
      </w:r>
      <w:r w:rsidRPr="001C05E8">
        <w:rPr>
          <w:rFonts w:ascii="Courier New" w:hAnsi="Courier New" w:cs="Courier New"/>
          <w:sz w:val="28"/>
          <w:szCs w:val="28"/>
        </w:rPr>
        <w:t>принос</w:t>
      </w:r>
      <w:r>
        <w:rPr>
          <w:rFonts w:ascii="Courier New" w:hAnsi="Courier New" w:cs="Courier New"/>
          <w:sz w:val="28"/>
          <w:szCs w:val="28"/>
        </w:rPr>
        <w:t>ившиеся</w:t>
      </w:r>
      <w:r w:rsidRPr="001C05E8">
        <w:rPr>
          <w:rFonts w:ascii="Courier New" w:hAnsi="Courier New" w:cs="Courier New"/>
          <w:sz w:val="28"/>
          <w:szCs w:val="28"/>
        </w:rPr>
        <w:t xml:space="preserve"> в жертву богине </w:t>
      </w:r>
      <w:r w:rsidRPr="00B33529">
        <w:rPr>
          <w:rFonts w:ascii="Courier New" w:hAnsi="Courier New" w:cs="Courier New"/>
          <w:i/>
          <w:iCs/>
          <w:sz w:val="28"/>
          <w:szCs w:val="28"/>
        </w:rPr>
        <w:t>Земли</w:t>
      </w:r>
      <w:r>
        <w:rPr>
          <w:rFonts w:ascii="Courier New" w:hAnsi="Courier New" w:cs="Courier New"/>
          <w:sz w:val="28"/>
          <w:szCs w:val="28"/>
        </w:rPr>
        <w:t>, отправленные</w:t>
      </w:r>
      <w:r w:rsidRPr="001C05E8">
        <w:rPr>
          <w:rFonts w:ascii="Courier New" w:hAnsi="Courier New" w:cs="Courier New"/>
          <w:sz w:val="28"/>
          <w:szCs w:val="28"/>
        </w:rPr>
        <w:t xml:space="preserve"> в её чрево, символом которого была пещера.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Дядьковичи,</w:t>
      </w:r>
      <w:r w:rsidRPr="00EE7973">
        <w:rPr>
          <w:rFonts w:ascii="Courier New" w:hAnsi="Courier New" w:cs="Courier New"/>
          <w:sz w:val="28"/>
          <w:szCs w:val="28"/>
        </w:rPr>
        <w:t xml:space="preserve"> </w:t>
      </w:r>
      <w:r w:rsidRPr="00FD2797">
        <w:rPr>
          <w:rFonts w:ascii="Courier New" w:hAnsi="Courier New" w:cs="Courier New"/>
          <w:sz w:val="28"/>
          <w:szCs w:val="28"/>
        </w:rPr>
        <w:t>Брянской обл.</w:t>
      </w:r>
      <w:r>
        <w:rPr>
          <w:rFonts w:ascii="Courier New" w:hAnsi="Courier New" w:cs="Courier New"/>
          <w:sz w:val="28"/>
          <w:szCs w:val="28"/>
        </w:rPr>
        <w:t xml:space="preserve"> – по Рыбакову, здесь найдены места почитания богов плодородия </w:t>
      </w:r>
      <w:r w:rsidRPr="00A0009E">
        <w:rPr>
          <w:rFonts w:ascii="Courier New" w:hAnsi="Courier New" w:cs="Courier New"/>
          <w:sz w:val="28"/>
          <w:szCs w:val="28"/>
        </w:rPr>
        <w:t>{</w:t>
      </w:r>
      <w:r>
        <w:rPr>
          <w:rFonts w:ascii="Courier New" w:hAnsi="Courier New" w:cs="Courier New"/>
          <w:sz w:val="28"/>
          <w:szCs w:val="28"/>
        </w:rPr>
        <w:t>Рода и рожаниц (Авсеней), Лада и Лады, Ситы и др.</w:t>
      </w:r>
      <w:r w:rsidRPr="00A0009E">
        <w:rPr>
          <w:rFonts w:ascii="Courier New" w:hAnsi="Courier New" w:cs="Courier New"/>
          <w:sz w:val="28"/>
          <w:szCs w:val="28"/>
        </w:rPr>
        <w:t>}</w:t>
      </w:r>
      <w:r>
        <w:rPr>
          <w:rFonts w:ascii="Courier New" w:hAnsi="Courier New" w:cs="Courier New"/>
          <w:sz w:val="28"/>
          <w:szCs w:val="28"/>
        </w:rPr>
        <w:t xml:space="preserve"> в виде символов: ромбовидных, делящихся клеток с обозначенным зародышем в каждой клетке (догадка наших предков о клеточном строении и делении живых организмов) при разметке земли под участок и пашню, а также в виде ромбовидных орнаментов на оплечьях свадебных женских рубах.</w:t>
      </w:r>
    </w:p>
    <w:p w:rsidR="00010FEF" w:rsidRPr="008530A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Жаботин</w:t>
      </w:r>
      <w:r w:rsidRPr="008530AA">
        <w:rPr>
          <w:rFonts w:ascii="Courier New" w:hAnsi="Courier New" w:cs="Courier New"/>
          <w:sz w:val="28"/>
          <w:szCs w:val="28"/>
        </w:rPr>
        <w:t xml:space="preserve"> на правобережье Днепра</w:t>
      </w:r>
      <w:r>
        <w:rPr>
          <w:rFonts w:ascii="Courier New" w:hAnsi="Courier New" w:cs="Courier New"/>
          <w:sz w:val="28"/>
          <w:szCs w:val="28"/>
        </w:rPr>
        <w:t xml:space="preserve"> – по Рыбакову (сл.332), глиняный жертвенник борисфенитов (скифов-пахарей, сколотов, праславян) </w:t>
      </w:r>
      <w:r>
        <w:rPr>
          <w:rFonts w:ascii="Courier New" w:hAnsi="Courier New" w:cs="Courier New"/>
          <w:sz w:val="28"/>
          <w:szCs w:val="28"/>
          <w:lang w:val="en-US"/>
        </w:rPr>
        <w:t>VI</w:t>
      </w:r>
      <w:r>
        <w:rPr>
          <w:rFonts w:ascii="Courier New" w:hAnsi="Courier New" w:cs="Courier New"/>
          <w:sz w:val="28"/>
          <w:szCs w:val="28"/>
        </w:rPr>
        <w:t xml:space="preserve"> в. до н.э. находился внутри здания 9х9 </w:t>
      </w:r>
      <w:r w:rsidRPr="008530AA">
        <w:rPr>
          <w:rFonts w:ascii="Courier New" w:hAnsi="Courier New" w:cs="Courier New"/>
          <w:i/>
          <w:iCs/>
          <w:sz w:val="28"/>
          <w:szCs w:val="28"/>
        </w:rPr>
        <w:t>м</w:t>
      </w:r>
      <w:r>
        <w:rPr>
          <w:rFonts w:ascii="Courier New" w:hAnsi="Courier New" w:cs="Courier New"/>
          <w:sz w:val="28"/>
          <w:szCs w:val="28"/>
        </w:rPr>
        <w:t xml:space="preserve">, диаметр его ок. полутора </w:t>
      </w:r>
      <w:r w:rsidRPr="008530AA">
        <w:rPr>
          <w:rFonts w:ascii="Courier New" w:hAnsi="Courier New" w:cs="Courier New"/>
          <w:i/>
          <w:iCs/>
          <w:sz w:val="28"/>
          <w:szCs w:val="28"/>
        </w:rPr>
        <w:t>м</w:t>
      </w:r>
      <w:r>
        <w:rPr>
          <w:rFonts w:ascii="Courier New" w:hAnsi="Courier New" w:cs="Courier New"/>
          <w:sz w:val="28"/>
          <w:szCs w:val="28"/>
        </w:rPr>
        <w:t>. Середина круга жертвенника покрыта концентрическими кругами, затем следует кольцо, заполненное упрощённым меандром, а у самого внешнего края идёт крупный бегуще-спиральный орнамент, близкий к трипольскому. Возможно, орнамент выражал идею непрерывного бега времени путём цикличных всходов-заходов.</w:t>
      </w:r>
    </w:p>
    <w:p w:rsidR="00010FEF" w:rsidRPr="0004108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Живец,</w:t>
      </w:r>
      <w:r w:rsidRPr="00B34F48">
        <w:rPr>
          <w:rFonts w:ascii="Courier New" w:hAnsi="Courier New" w:cs="Courier New"/>
          <w:sz w:val="28"/>
          <w:szCs w:val="28"/>
        </w:rPr>
        <w:t xml:space="preserve"> </w:t>
      </w:r>
      <w:r>
        <w:rPr>
          <w:rFonts w:ascii="Courier New" w:hAnsi="Courier New" w:cs="Courier New"/>
          <w:sz w:val="28"/>
          <w:szCs w:val="28"/>
        </w:rPr>
        <w:t>или Бабина гора в Польше –</w:t>
      </w:r>
      <w:r w:rsidRPr="00B34F48">
        <w:rPr>
          <w:rFonts w:ascii="Courier New" w:hAnsi="Courier New" w:cs="Courier New"/>
          <w:sz w:val="28"/>
          <w:szCs w:val="28"/>
        </w:rPr>
        <w:t xml:space="preserve"> </w:t>
      </w:r>
      <w:r>
        <w:rPr>
          <w:rFonts w:ascii="Courier New" w:hAnsi="Courier New" w:cs="Courier New"/>
          <w:sz w:val="28"/>
          <w:szCs w:val="28"/>
        </w:rPr>
        <w:t xml:space="preserve">С. богини </w:t>
      </w:r>
      <w:r w:rsidRPr="007C7632">
        <w:rPr>
          <w:rFonts w:ascii="Courier New" w:hAnsi="Courier New" w:cs="Courier New"/>
          <w:i/>
          <w:iCs/>
          <w:sz w:val="28"/>
          <w:szCs w:val="28"/>
        </w:rPr>
        <w:t>Живы</w:t>
      </w:r>
      <w:r>
        <w:rPr>
          <w:rFonts w:ascii="Courier New" w:hAnsi="Courier New" w:cs="Courier New"/>
          <w:sz w:val="28"/>
          <w:szCs w:val="28"/>
        </w:rPr>
        <w:t>, описанное Длугошем.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74217E">
        <w:rPr>
          <w:rFonts w:ascii="Courier New" w:hAnsi="Courier New" w:cs="Courier New"/>
          <w:i/>
          <w:iCs/>
          <w:sz w:val="28"/>
          <w:szCs w:val="28"/>
        </w:rPr>
        <w:t xml:space="preserve">Животинское, </w:t>
      </w:r>
      <w:r w:rsidRPr="008F5B14">
        <w:rPr>
          <w:rFonts w:ascii="Courier New" w:hAnsi="Courier New" w:cs="Courier New"/>
          <w:sz w:val="28"/>
          <w:szCs w:val="28"/>
        </w:rPr>
        <w:t>Воронежская обл</w:t>
      </w:r>
      <w:r w:rsidRPr="0074217E">
        <w:rPr>
          <w:rFonts w:ascii="Courier New" w:hAnsi="Courier New" w:cs="Courier New"/>
          <w:i/>
          <w:iCs/>
          <w:sz w:val="28"/>
          <w:szCs w:val="28"/>
        </w:rPr>
        <w:t>.</w:t>
      </w:r>
      <w:r>
        <w:rPr>
          <w:rFonts w:ascii="Courier New" w:hAnsi="Courier New" w:cs="Courier New"/>
          <w:sz w:val="28"/>
          <w:szCs w:val="28"/>
        </w:rPr>
        <w:t xml:space="preserve"> – на городище </w:t>
      </w:r>
      <w:r>
        <w:rPr>
          <w:rFonts w:ascii="Courier New" w:hAnsi="Courier New" w:cs="Courier New"/>
          <w:sz w:val="28"/>
          <w:szCs w:val="28"/>
          <w:lang w:val="en-US"/>
        </w:rPr>
        <w:t>IX</w:t>
      </w:r>
      <w:r w:rsidRPr="0074217E">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обнаружена яма диаметром 80 и глубиной 60 </w:t>
      </w:r>
      <w:r w:rsidRPr="0074217E">
        <w:rPr>
          <w:rFonts w:ascii="Courier New" w:hAnsi="Courier New" w:cs="Courier New"/>
          <w:i/>
          <w:iCs/>
          <w:sz w:val="28"/>
          <w:szCs w:val="28"/>
        </w:rPr>
        <w:t>см</w:t>
      </w:r>
      <w:r>
        <w:rPr>
          <w:rFonts w:ascii="Courier New" w:hAnsi="Courier New" w:cs="Courier New"/>
          <w:sz w:val="28"/>
          <w:szCs w:val="28"/>
        </w:rPr>
        <w:t>, в которой находились уголь, 23 астрагала (бобовые плоды) с отверстиями, горелое зерно, глиняные ритуальные «хлебцы» и т.д. Здесь проводились моления, связанные с почитанием огня, культом плодородия и поминовения предков.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Зааринген, </w:t>
      </w:r>
      <w:r w:rsidRPr="008F5B14">
        <w:rPr>
          <w:rFonts w:ascii="Courier New" w:hAnsi="Courier New" w:cs="Courier New"/>
          <w:sz w:val="28"/>
          <w:szCs w:val="28"/>
        </w:rPr>
        <w:t>округ Бранденбург, Герм</w:t>
      </w:r>
      <w:r>
        <w:rPr>
          <w:rFonts w:ascii="Courier New" w:hAnsi="Courier New" w:cs="Courier New"/>
          <w:sz w:val="28"/>
          <w:szCs w:val="28"/>
        </w:rPr>
        <w:t>.</w:t>
      </w:r>
      <w:r>
        <w:rPr>
          <w:rFonts w:ascii="Courier New" w:hAnsi="Courier New" w:cs="Courier New"/>
          <w:i/>
          <w:iCs/>
          <w:sz w:val="28"/>
          <w:szCs w:val="28"/>
        </w:rPr>
        <w:t xml:space="preserve"> –</w:t>
      </w:r>
      <w:r>
        <w:rPr>
          <w:rFonts w:ascii="Courier New" w:hAnsi="Courier New" w:cs="Courier New"/>
          <w:sz w:val="28"/>
          <w:szCs w:val="28"/>
        </w:rPr>
        <w:t xml:space="preserve"> круглая площадка С. зап. слав. диаметром 20 </w:t>
      </w:r>
      <w:r w:rsidRPr="00364E07">
        <w:rPr>
          <w:rFonts w:ascii="Courier New" w:hAnsi="Courier New" w:cs="Courier New"/>
          <w:i/>
          <w:iCs/>
          <w:sz w:val="28"/>
          <w:szCs w:val="28"/>
        </w:rPr>
        <w:t>м</w:t>
      </w:r>
      <w:r>
        <w:rPr>
          <w:rFonts w:ascii="Courier New" w:hAnsi="Courier New" w:cs="Courier New"/>
          <w:sz w:val="28"/>
          <w:szCs w:val="28"/>
        </w:rPr>
        <w:t xml:space="preserve">, окружённая кольцевым рвом, найдена около курганного могильника </w:t>
      </w:r>
      <w:r>
        <w:rPr>
          <w:rFonts w:ascii="Courier New" w:hAnsi="Courier New" w:cs="Courier New"/>
          <w:sz w:val="28"/>
          <w:szCs w:val="28"/>
          <w:lang w:val="en-US"/>
        </w:rPr>
        <w:t>VII</w:t>
      </w:r>
      <w:r w:rsidRPr="0074217E">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служила для поклонения богам подземного мира.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Замчище (Замчисько),</w:t>
      </w:r>
      <w:r w:rsidRPr="00E25E2F">
        <w:rPr>
          <w:rFonts w:ascii="Courier New" w:hAnsi="Courier New" w:cs="Courier New"/>
          <w:sz w:val="28"/>
          <w:szCs w:val="28"/>
        </w:rPr>
        <w:t xml:space="preserve"> Т</w:t>
      </w:r>
      <w:r>
        <w:rPr>
          <w:rFonts w:ascii="Courier New" w:hAnsi="Courier New" w:cs="Courier New"/>
          <w:sz w:val="28"/>
          <w:szCs w:val="28"/>
        </w:rPr>
        <w:t xml:space="preserve">ернопольская обл., Укр. – так называется целый участок плато у с. Иванковцы на левом берегу р. Збруч, и селение </w:t>
      </w:r>
      <w:r>
        <w:rPr>
          <w:rFonts w:ascii="Courier New" w:hAnsi="Courier New" w:cs="Courier New"/>
          <w:sz w:val="28"/>
          <w:szCs w:val="28"/>
          <w:lang w:val="en-US"/>
        </w:rPr>
        <w:t>XI</w:t>
      </w:r>
      <w:r w:rsidRPr="00C91674">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входившие в комплекс С. (Богит, Звенигород, Говда) древ. Подолии.</w:t>
      </w:r>
    </w:p>
    <w:p w:rsidR="00010FEF" w:rsidRPr="003163F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Звенигород </w:t>
      </w:r>
      <w:r w:rsidRPr="003163F5">
        <w:rPr>
          <w:rFonts w:ascii="Courier New" w:hAnsi="Courier New" w:cs="Courier New"/>
          <w:sz w:val="28"/>
          <w:szCs w:val="28"/>
        </w:rPr>
        <w:t xml:space="preserve">Киевский </w:t>
      </w:r>
      <w:r>
        <w:rPr>
          <w:rFonts w:ascii="Courier New" w:hAnsi="Courier New" w:cs="Courier New"/>
          <w:sz w:val="28"/>
          <w:szCs w:val="28"/>
        </w:rPr>
        <w:t>–</w:t>
      </w:r>
      <w:r w:rsidRPr="003163F5">
        <w:rPr>
          <w:rFonts w:ascii="Courier New" w:hAnsi="Courier New" w:cs="Courier New"/>
          <w:sz w:val="28"/>
          <w:szCs w:val="28"/>
        </w:rPr>
        <w:t xml:space="preserve"> </w:t>
      </w:r>
      <w:r>
        <w:rPr>
          <w:rFonts w:ascii="Courier New" w:hAnsi="Courier New" w:cs="Courier New"/>
          <w:sz w:val="28"/>
          <w:szCs w:val="28"/>
        </w:rPr>
        <w:t>городище и культурный центр кон. Х-</w:t>
      </w:r>
      <w:r>
        <w:rPr>
          <w:rFonts w:ascii="Courier New" w:hAnsi="Courier New" w:cs="Courier New"/>
          <w:sz w:val="28"/>
          <w:szCs w:val="28"/>
          <w:lang w:val="en-US"/>
        </w:rPr>
        <w:t>XIII</w:t>
      </w:r>
      <w:r>
        <w:rPr>
          <w:rFonts w:ascii="Courier New" w:hAnsi="Courier New" w:cs="Courier New"/>
          <w:sz w:val="28"/>
          <w:szCs w:val="28"/>
        </w:rPr>
        <w:t xml:space="preserve"> вв., 4 раза уп. в Ипатьевской лет., в </w:t>
      </w:r>
      <w:r>
        <w:rPr>
          <w:rFonts w:ascii="Courier New" w:hAnsi="Courier New" w:cs="Courier New"/>
          <w:sz w:val="28"/>
          <w:szCs w:val="28"/>
          <w:lang w:val="en-US"/>
        </w:rPr>
        <w:t>XIII</w:t>
      </w:r>
      <w:r>
        <w:rPr>
          <w:rFonts w:ascii="Courier New" w:hAnsi="Courier New" w:cs="Courier New"/>
          <w:sz w:val="28"/>
          <w:szCs w:val="28"/>
        </w:rPr>
        <w:t xml:space="preserve"> в. разрушен Батыем. В С. был пантеон бог</w:t>
      </w:r>
      <w:r w:rsidRPr="003163F5">
        <w:rPr>
          <w:rFonts w:ascii="Ozegov NT" w:hAnsi="Ozegov NT" w:cs="Ozegov NT"/>
          <w:sz w:val="28"/>
          <w:szCs w:val="28"/>
        </w:rPr>
        <w:t>о</w:t>
      </w:r>
      <w:r>
        <w:rPr>
          <w:rFonts w:ascii="Courier New" w:hAnsi="Courier New" w:cs="Courier New"/>
          <w:sz w:val="28"/>
          <w:szCs w:val="28"/>
        </w:rPr>
        <w:t>в, в сакральной ч. гор. находилось 4 капища, храм со статуей бога, жертвенные ямы и жертвенные площадки. Люди приходили сюда из мн. мест.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Звенигород, </w:t>
      </w:r>
      <w:r>
        <w:rPr>
          <w:rFonts w:ascii="Courier New" w:hAnsi="Courier New" w:cs="Courier New"/>
          <w:sz w:val="28"/>
          <w:szCs w:val="28"/>
        </w:rPr>
        <w:t>Тернопольская обл.,</w:t>
      </w:r>
      <w:r w:rsidRPr="008F5B14">
        <w:rPr>
          <w:rFonts w:ascii="Courier New" w:hAnsi="Courier New" w:cs="Courier New"/>
          <w:sz w:val="28"/>
          <w:szCs w:val="28"/>
        </w:rPr>
        <w:t xml:space="preserve"> </w:t>
      </w:r>
      <w:r>
        <w:rPr>
          <w:rFonts w:ascii="Courier New" w:hAnsi="Courier New" w:cs="Courier New"/>
          <w:sz w:val="28"/>
          <w:szCs w:val="28"/>
        </w:rPr>
        <w:t xml:space="preserve">Укр. в 1 </w:t>
      </w:r>
      <w:r w:rsidRPr="00E25E2F">
        <w:rPr>
          <w:rFonts w:ascii="Courier New" w:hAnsi="Courier New" w:cs="Courier New"/>
          <w:i/>
          <w:iCs/>
          <w:sz w:val="28"/>
          <w:szCs w:val="28"/>
        </w:rPr>
        <w:t>км</w:t>
      </w:r>
      <w:r>
        <w:rPr>
          <w:rFonts w:ascii="Courier New" w:hAnsi="Courier New" w:cs="Courier New"/>
          <w:sz w:val="28"/>
          <w:szCs w:val="28"/>
        </w:rPr>
        <w:t xml:space="preserve"> вниз по течению р. Збруч, левого притока Днестра, от с. Крутилов  – крупный культовый центр (в 5 </w:t>
      </w:r>
      <w:r w:rsidRPr="00A4601A">
        <w:rPr>
          <w:rFonts w:ascii="Courier New" w:hAnsi="Courier New" w:cs="Courier New"/>
          <w:i/>
          <w:iCs/>
          <w:sz w:val="28"/>
          <w:szCs w:val="28"/>
        </w:rPr>
        <w:t>км</w:t>
      </w:r>
      <w:r>
        <w:rPr>
          <w:rFonts w:ascii="Courier New" w:hAnsi="Courier New" w:cs="Courier New"/>
          <w:sz w:val="28"/>
          <w:szCs w:val="28"/>
        </w:rPr>
        <w:t xml:space="preserve"> от Звенигорода; и чуть меньше от С. Говда). В его составе: городище-С. с несколькими селищами на обеих гористых берегах р. Збруч в Медоборах и отдельные сооружения, храм с каменной статуей бога в центре, 3 капища, 15 культовых сооружений (в центре которых стояли статуи богов), 3 вала и т.д. Каменная насыпь высотой 70 </w:t>
      </w:r>
      <w:r w:rsidRPr="00973E59">
        <w:rPr>
          <w:rFonts w:ascii="Courier New" w:hAnsi="Courier New" w:cs="Courier New"/>
          <w:i/>
          <w:iCs/>
          <w:sz w:val="28"/>
          <w:szCs w:val="28"/>
        </w:rPr>
        <w:t>см</w:t>
      </w:r>
      <w:r>
        <w:rPr>
          <w:rFonts w:ascii="Courier New" w:hAnsi="Courier New" w:cs="Courier New"/>
          <w:sz w:val="28"/>
          <w:szCs w:val="28"/>
        </w:rPr>
        <w:t xml:space="preserve"> и на ней ровная круглая площадка, покрытая углём и содержащая лепные черепки пражской культуры, относится к </w:t>
      </w:r>
      <w:r>
        <w:rPr>
          <w:rFonts w:ascii="Courier New" w:hAnsi="Courier New" w:cs="Courier New"/>
          <w:sz w:val="28"/>
          <w:szCs w:val="28"/>
          <w:lang w:val="en-US"/>
        </w:rPr>
        <w:t>VI</w:t>
      </w:r>
      <w:r w:rsidRPr="00973E59">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Затем насыпан следующий слой земли и камней толщиной 40 </w:t>
      </w:r>
      <w:r w:rsidRPr="00973E59">
        <w:rPr>
          <w:rFonts w:ascii="Courier New" w:hAnsi="Courier New" w:cs="Courier New"/>
          <w:i/>
          <w:iCs/>
          <w:sz w:val="28"/>
          <w:szCs w:val="28"/>
        </w:rPr>
        <w:t>см</w:t>
      </w:r>
      <w:r>
        <w:rPr>
          <w:rFonts w:ascii="Courier New" w:hAnsi="Courier New" w:cs="Courier New"/>
          <w:i/>
          <w:iCs/>
          <w:sz w:val="28"/>
          <w:szCs w:val="28"/>
        </w:rPr>
        <w:t>,</w:t>
      </w:r>
      <w:r>
        <w:rPr>
          <w:rFonts w:ascii="Courier New" w:hAnsi="Courier New" w:cs="Courier New"/>
          <w:sz w:val="28"/>
          <w:szCs w:val="28"/>
        </w:rPr>
        <w:t xml:space="preserve"> на его поверхности горизонтальная площадка, покрытая слоем угля и золы, относится к </w:t>
      </w:r>
      <w:r>
        <w:rPr>
          <w:rFonts w:ascii="Courier New" w:hAnsi="Courier New" w:cs="Courier New"/>
          <w:sz w:val="28"/>
          <w:szCs w:val="28"/>
          <w:lang w:val="en-US"/>
        </w:rPr>
        <w:t>XII</w:t>
      </w:r>
      <w:r w:rsidRPr="00973E59">
        <w:rPr>
          <w:rFonts w:ascii="Courier New" w:hAnsi="Courier New" w:cs="Courier New"/>
          <w:sz w:val="28"/>
          <w:szCs w:val="28"/>
        </w:rPr>
        <w:t xml:space="preserve"> </w:t>
      </w:r>
      <w:r>
        <w:rPr>
          <w:rFonts w:ascii="Courier New" w:hAnsi="Courier New" w:cs="Courier New"/>
          <w:sz w:val="28"/>
          <w:szCs w:val="28"/>
        </w:rPr>
        <w:t xml:space="preserve">в. </w:t>
      </w:r>
      <w:r w:rsidRPr="008040E1">
        <w:rPr>
          <w:rFonts w:ascii="Courier New" w:hAnsi="Courier New" w:cs="Courier New"/>
          <w:i/>
          <w:iCs/>
          <w:sz w:val="28"/>
          <w:szCs w:val="28"/>
        </w:rPr>
        <w:t>Капище 1</w:t>
      </w:r>
      <w:r>
        <w:rPr>
          <w:rFonts w:ascii="Courier New" w:hAnsi="Courier New" w:cs="Courier New"/>
          <w:sz w:val="28"/>
          <w:szCs w:val="28"/>
        </w:rPr>
        <w:t xml:space="preserve"> перерезано траншеей шириной 1 </w:t>
      </w:r>
      <w:r w:rsidRPr="00973E59">
        <w:rPr>
          <w:rFonts w:ascii="Courier New" w:hAnsi="Courier New" w:cs="Courier New"/>
          <w:i/>
          <w:iCs/>
          <w:sz w:val="28"/>
          <w:szCs w:val="28"/>
        </w:rPr>
        <w:t>м</w:t>
      </w:r>
      <w:r>
        <w:rPr>
          <w:rFonts w:ascii="Courier New" w:hAnsi="Courier New" w:cs="Courier New"/>
          <w:sz w:val="28"/>
          <w:szCs w:val="28"/>
        </w:rPr>
        <w:t xml:space="preserve"> и длиной 10 </w:t>
      </w:r>
      <w:r w:rsidRPr="00973E59">
        <w:rPr>
          <w:rFonts w:ascii="Courier New" w:hAnsi="Courier New" w:cs="Courier New"/>
          <w:i/>
          <w:iCs/>
          <w:sz w:val="28"/>
          <w:szCs w:val="28"/>
        </w:rPr>
        <w:t>м</w:t>
      </w:r>
      <w:r>
        <w:rPr>
          <w:rFonts w:ascii="Courier New" w:hAnsi="Courier New" w:cs="Courier New"/>
          <w:sz w:val="28"/>
          <w:szCs w:val="28"/>
        </w:rPr>
        <w:t xml:space="preserve">, с культурным слоем 10-20 </w:t>
      </w:r>
      <w:r w:rsidRPr="008040E1">
        <w:rPr>
          <w:rFonts w:ascii="Courier New" w:hAnsi="Courier New" w:cs="Courier New"/>
          <w:i/>
          <w:iCs/>
          <w:sz w:val="28"/>
          <w:szCs w:val="28"/>
        </w:rPr>
        <w:t>см</w:t>
      </w:r>
      <w:r>
        <w:rPr>
          <w:rFonts w:ascii="Courier New" w:hAnsi="Courier New" w:cs="Courier New"/>
          <w:sz w:val="28"/>
          <w:szCs w:val="28"/>
        </w:rPr>
        <w:t xml:space="preserve"> и имеет два углубления на противоположных концах траншеи. Площадка </w:t>
      </w:r>
      <w:r w:rsidRPr="008040E1">
        <w:rPr>
          <w:rFonts w:ascii="Courier New" w:hAnsi="Courier New" w:cs="Courier New"/>
          <w:i/>
          <w:iCs/>
          <w:sz w:val="28"/>
          <w:szCs w:val="28"/>
        </w:rPr>
        <w:t>капища 2</w:t>
      </w:r>
      <w:r>
        <w:rPr>
          <w:rFonts w:ascii="Courier New" w:hAnsi="Courier New" w:cs="Courier New"/>
          <w:sz w:val="28"/>
          <w:szCs w:val="28"/>
        </w:rPr>
        <w:t xml:space="preserve"> диаметром 10 </w:t>
      </w:r>
      <w:r w:rsidRPr="008040E1">
        <w:rPr>
          <w:rFonts w:ascii="Courier New" w:hAnsi="Courier New" w:cs="Courier New"/>
          <w:i/>
          <w:iCs/>
          <w:sz w:val="28"/>
          <w:szCs w:val="28"/>
        </w:rPr>
        <w:t>м</w:t>
      </w:r>
      <w:r>
        <w:rPr>
          <w:rFonts w:ascii="Courier New" w:hAnsi="Courier New" w:cs="Courier New"/>
          <w:sz w:val="28"/>
          <w:szCs w:val="28"/>
        </w:rPr>
        <w:t xml:space="preserve">, в центре её выступает материковая скала, с С.-З. и С.-В. ограничена валиком шириной 5 </w:t>
      </w:r>
      <w:r w:rsidRPr="008040E1">
        <w:rPr>
          <w:rFonts w:ascii="Courier New" w:hAnsi="Courier New" w:cs="Courier New"/>
          <w:i/>
          <w:iCs/>
          <w:sz w:val="28"/>
          <w:szCs w:val="28"/>
        </w:rPr>
        <w:t>м</w:t>
      </w:r>
      <w:r>
        <w:rPr>
          <w:rFonts w:ascii="Courier New" w:hAnsi="Courier New" w:cs="Courier New"/>
          <w:sz w:val="28"/>
          <w:szCs w:val="28"/>
        </w:rPr>
        <w:t xml:space="preserve"> и высотой 60-70 </w:t>
      </w:r>
      <w:r w:rsidRPr="008040E1">
        <w:rPr>
          <w:rFonts w:ascii="Courier New" w:hAnsi="Courier New" w:cs="Courier New"/>
          <w:i/>
          <w:iCs/>
          <w:sz w:val="28"/>
          <w:szCs w:val="28"/>
        </w:rPr>
        <w:t>см</w:t>
      </w:r>
      <w:r>
        <w:rPr>
          <w:rFonts w:ascii="Courier New" w:hAnsi="Courier New" w:cs="Courier New"/>
          <w:sz w:val="28"/>
          <w:szCs w:val="28"/>
        </w:rPr>
        <w:t>. В юж. секторе площадки пять столбовых ям. Площадка капища при раскопках оказалась выложена камнями и усеяна вещами. У Ю. края находятся 4 чашевидных ямы (4 - число Перуна, обозначает стороны света), заполненные мелкими камнями, костями животных, вещами. В сев. ч. капища - яма. К вост. от центра площадки среди камней выбита больш</w:t>
      </w:r>
      <w:r w:rsidRPr="00EB2D34">
        <w:rPr>
          <w:rFonts w:ascii="Ozegov NT" w:hAnsi="Ozegov NT" w:cs="Ozegov NT"/>
          <w:sz w:val="28"/>
          <w:szCs w:val="28"/>
        </w:rPr>
        <w:t>а</w:t>
      </w:r>
      <w:r>
        <w:rPr>
          <w:rFonts w:ascii="Courier New" w:hAnsi="Courier New" w:cs="Courier New"/>
          <w:sz w:val="28"/>
          <w:szCs w:val="28"/>
        </w:rPr>
        <w:t xml:space="preserve">я овальная яма. </w:t>
      </w:r>
      <w:r w:rsidRPr="008040E1">
        <w:rPr>
          <w:rFonts w:ascii="Courier New" w:hAnsi="Courier New" w:cs="Courier New"/>
          <w:i/>
          <w:iCs/>
          <w:sz w:val="28"/>
          <w:szCs w:val="28"/>
        </w:rPr>
        <w:t>Капище 3</w:t>
      </w:r>
      <w:r>
        <w:rPr>
          <w:rFonts w:ascii="Courier New" w:hAnsi="Courier New" w:cs="Courier New"/>
          <w:sz w:val="28"/>
          <w:szCs w:val="28"/>
        </w:rPr>
        <w:t xml:space="preserve"> площадью 1424 </w:t>
      </w:r>
      <w:r w:rsidRPr="008040E1">
        <w:rPr>
          <w:rFonts w:ascii="Courier New" w:hAnsi="Courier New" w:cs="Courier New"/>
          <w:i/>
          <w:iCs/>
          <w:sz w:val="28"/>
          <w:szCs w:val="28"/>
        </w:rPr>
        <w:t>кв. м</w:t>
      </w:r>
      <w:r>
        <w:rPr>
          <w:rFonts w:ascii="Courier New" w:hAnsi="Courier New" w:cs="Courier New"/>
          <w:sz w:val="28"/>
          <w:szCs w:val="28"/>
        </w:rPr>
        <w:t xml:space="preserve"> раскопано с прилегающими к нему сооружениями. Поверхность капища вымощена камнями, на которых культурный слой 15-20 </w:t>
      </w:r>
      <w:r w:rsidRPr="008040E1">
        <w:rPr>
          <w:rFonts w:ascii="Courier New" w:hAnsi="Courier New" w:cs="Courier New"/>
          <w:i/>
          <w:iCs/>
          <w:sz w:val="28"/>
          <w:szCs w:val="28"/>
        </w:rPr>
        <w:t>см</w:t>
      </w:r>
      <w:r>
        <w:rPr>
          <w:rFonts w:ascii="Courier New" w:hAnsi="Courier New" w:cs="Courier New"/>
          <w:sz w:val="28"/>
          <w:szCs w:val="28"/>
        </w:rPr>
        <w:t xml:space="preserve"> с обломками посуды, костями животных и многочисленными вещами, в разных местах выбраны неглубокие овальные ямы. Центральная яма имеет квадратную форму, ориентированную по сторнам света, с закруглёнными углами, перед ямой находится горизонтальная площадка с обожжённой поверхностью и лежит каменная плита, расположенная к С.-З. от края капища. Есть колодец. Найдены статуи бог</w:t>
      </w:r>
      <w:r w:rsidRPr="00B33529">
        <w:rPr>
          <w:rFonts w:ascii="Ozegov NT" w:hAnsi="Ozegov NT" w:cs="Ozegov NT"/>
          <w:sz w:val="28"/>
          <w:szCs w:val="28"/>
        </w:rPr>
        <w:t>о</w:t>
      </w:r>
      <w:r>
        <w:rPr>
          <w:rFonts w:ascii="Courier New" w:hAnsi="Courier New" w:cs="Courier New"/>
          <w:sz w:val="28"/>
          <w:szCs w:val="28"/>
        </w:rPr>
        <w:t>в, золотые и серебряные вещи. Здесь же найдены скифские древние валы. Городище Звенигород возникло на месте скифского укрепления. Слав. нас</w:t>
      </w:r>
      <w:r w:rsidRPr="00245FF8">
        <w:rPr>
          <w:rFonts w:ascii="Ozegov NT" w:hAnsi="Ozegov NT" w:cs="Ozegov NT"/>
          <w:sz w:val="28"/>
          <w:szCs w:val="28"/>
        </w:rPr>
        <w:t>ы</w:t>
      </w:r>
      <w:r>
        <w:rPr>
          <w:rFonts w:ascii="Courier New" w:hAnsi="Courier New" w:cs="Courier New"/>
          <w:sz w:val="28"/>
          <w:szCs w:val="28"/>
        </w:rPr>
        <w:t>пали дополнительный вал поверх скифского для обороны. Городище являлось связующим центром для окрестных неукреплённых поселений. Оно было разделено на две ч. – сакральную и общественную. На сакральной расположены круглые капища, жертвенные ямы, жертвенные площадки и сооружения с хлебными печами, длинные дом</w:t>
      </w:r>
      <w:r w:rsidRPr="00F61DD5">
        <w:rPr>
          <w:rFonts w:ascii="Ozegov NT" w:hAnsi="Ozegov NT" w:cs="Ozegov NT"/>
          <w:sz w:val="28"/>
          <w:szCs w:val="28"/>
        </w:rPr>
        <w:t>а</w:t>
      </w:r>
      <w:r>
        <w:rPr>
          <w:rFonts w:ascii="Courier New" w:hAnsi="Courier New" w:cs="Courier New"/>
          <w:sz w:val="28"/>
          <w:szCs w:val="28"/>
        </w:rPr>
        <w:t>-хранилища богатств. На общественной ч. стояли длинные дом</w:t>
      </w:r>
      <w:r w:rsidRPr="00F61DD5">
        <w:rPr>
          <w:rFonts w:ascii="Ozegov NT" w:hAnsi="Ozegov NT" w:cs="Ozegov NT"/>
          <w:sz w:val="28"/>
          <w:szCs w:val="28"/>
        </w:rPr>
        <w:t>а</w:t>
      </w:r>
      <w:r>
        <w:rPr>
          <w:rFonts w:ascii="Ozegov NT" w:hAnsi="Ozegov NT" w:cs="Ozegov NT"/>
          <w:sz w:val="28"/>
          <w:szCs w:val="28"/>
        </w:rPr>
        <w:t xml:space="preserve"> </w:t>
      </w:r>
      <w:r w:rsidRPr="00AB0E07">
        <w:rPr>
          <w:rFonts w:ascii="Courier New" w:hAnsi="Courier New" w:cs="Courier New"/>
          <w:sz w:val="28"/>
          <w:szCs w:val="28"/>
        </w:rPr>
        <w:t>для</w:t>
      </w:r>
      <w:r>
        <w:rPr>
          <w:rFonts w:ascii="Courier New" w:hAnsi="Courier New" w:cs="Courier New"/>
          <w:sz w:val="28"/>
          <w:szCs w:val="28"/>
        </w:rPr>
        <w:t xml:space="preserve"> пиров, сходок, ямы для одноразовых жертвоприношений, жилища жрецов. В С. Звенигород был конь, посвящённый богу, как в С. Световида в Арконе (найдены упряжь и конская голова). Збручская статуя (хранящаяся в коллекции Краковской академии), по Нидерле, принадлежала Световиду. Но есть и др. предположения.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Зелёная Липа, </w:t>
      </w:r>
      <w:r w:rsidRPr="006D071B">
        <w:rPr>
          <w:rFonts w:ascii="Courier New" w:hAnsi="Courier New" w:cs="Courier New"/>
          <w:sz w:val="28"/>
          <w:szCs w:val="28"/>
        </w:rPr>
        <w:t xml:space="preserve">с., </w:t>
      </w:r>
      <w:r w:rsidRPr="009D7E85">
        <w:rPr>
          <w:rFonts w:ascii="Courier New" w:hAnsi="Courier New" w:cs="Courier New"/>
          <w:sz w:val="28"/>
          <w:szCs w:val="28"/>
        </w:rPr>
        <w:t>Черновицкая обл, Укр.</w:t>
      </w:r>
      <w:r>
        <w:rPr>
          <w:rFonts w:ascii="Courier New" w:hAnsi="Courier New" w:cs="Courier New"/>
          <w:i/>
          <w:iCs/>
          <w:sz w:val="28"/>
          <w:szCs w:val="28"/>
        </w:rPr>
        <w:t xml:space="preserve"> –</w:t>
      </w:r>
      <w:r>
        <w:rPr>
          <w:rFonts w:ascii="Courier New" w:hAnsi="Courier New" w:cs="Courier New"/>
          <w:sz w:val="28"/>
          <w:szCs w:val="28"/>
        </w:rPr>
        <w:t xml:space="preserve"> С. с остатками деревянного храма квадратной формы, ориентированного по сторонам света (такие храмы обычно посвящались Перуну), </w:t>
      </w:r>
      <w:r>
        <w:rPr>
          <w:rFonts w:ascii="Courier New" w:hAnsi="Courier New" w:cs="Courier New"/>
          <w:sz w:val="28"/>
          <w:szCs w:val="28"/>
          <w:lang w:val="en-US"/>
        </w:rPr>
        <w:t>VIII</w:t>
      </w:r>
      <w:r w:rsidRPr="00113FB4">
        <w:rPr>
          <w:rFonts w:ascii="Courier New" w:hAnsi="Courier New" w:cs="Courier New"/>
          <w:sz w:val="28"/>
          <w:szCs w:val="28"/>
        </w:rPr>
        <w:t>-</w:t>
      </w:r>
      <w:r>
        <w:rPr>
          <w:rFonts w:ascii="Courier New" w:hAnsi="Courier New" w:cs="Courier New"/>
          <w:sz w:val="28"/>
          <w:szCs w:val="28"/>
          <w:lang w:val="en-US"/>
        </w:rPr>
        <w:t>IX</w:t>
      </w:r>
      <w:r w:rsidRPr="00113FB4">
        <w:rPr>
          <w:rFonts w:ascii="Courier New" w:hAnsi="Courier New" w:cs="Courier New"/>
          <w:sz w:val="28"/>
          <w:szCs w:val="28"/>
        </w:rPr>
        <w:t xml:space="preserve"> </w:t>
      </w:r>
      <w:r>
        <w:rPr>
          <w:rFonts w:ascii="Courier New" w:hAnsi="Courier New" w:cs="Courier New"/>
          <w:sz w:val="28"/>
          <w:szCs w:val="28"/>
        </w:rPr>
        <w:t xml:space="preserve">вв. (окончившее существование в </w:t>
      </w:r>
      <w:r>
        <w:rPr>
          <w:rFonts w:ascii="Courier New" w:hAnsi="Courier New" w:cs="Courier New"/>
          <w:sz w:val="28"/>
          <w:szCs w:val="28"/>
          <w:lang w:val="en-US"/>
        </w:rPr>
        <w:t>XI</w:t>
      </w:r>
      <w:r w:rsidRPr="00205C5C">
        <w:rPr>
          <w:rFonts w:ascii="Courier New" w:hAnsi="Courier New" w:cs="Courier New"/>
          <w:sz w:val="28"/>
          <w:szCs w:val="28"/>
        </w:rPr>
        <w:t>-</w:t>
      </w:r>
      <w:r>
        <w:rPr>
          <w:rFonts w:ascii="Courier New" w:hAnsi="Courier New" w:cs="Courier New"/>
          <w:sz w:val="28"/>
          <w:szCs w:val="28"/>
        </w:rPr>
        <w:t xml:space="preserve">сер. </w:t>
      </w:r>
      <w:r>
        <w:rPr>
          <w:rFonts w:ascii="Courier New" w:hAnsi="Courier New" w:cs="Courier New"/>
          <w:sz w:val="28"/>
          <w:szCs w:val="28"/>
          <w:lang w:val="en-US"/>
        </w:rPr>
        <w:t>XII</w:t>
      </w:r>
      <w:r>
        <w:rPr>
          <w:rFonts w:ascii="Courier New" w:hAnsi="Courier New" w:cs="Courier New"/>
          <w:sz w:val="28"/>
          <w:szCs w:val="28"/>
        </w:rPr>
        <w:t xml:space="preserve"> вв.), у которого были двойные стены из </w:t>
      </w:r>
      <w:r w:rsidRPr="001C05E8">
        <w:rPr>
          <w:rFonts w:ascii="Courier New" w:hAnsi="Courier New" w:cs="Courier New"/>
          <w:sz w:val="28"/>
          <w:szCs w:val="28"/>
        </w:rPr>
        <w:t>горизонтальных</w:t>
      </w:r>
      <w:r>
        <w:rPr>
          <w:rFonts w:ascii="Courier New" w:hAnsi="Courier New" w:cs="Courier New"/>
          <w:sz w:val="28"/>
          <w:szCs w:val="28"/>
        </w:rPr>
        <w:t xml:space="preserve"> брёвен, обмазанных глиной, в городище, расположенном на высоком мысу – изолированном останце прав. берега Днестра, с напольной стороны ограниченном двумя валами и рвами. К насыпи вала с внутренней стороны сделана прямоугольная присыпка (7,2х8 </w:t>
      </w:r>
      <w:r w:rsidRPr="000F6F9A">
        <w:rPr>
          <w:rFonts w:ascii="Courier New" w:hAnsi="Courier New" w:cs="Courier New"/>
          <w:i/>
          <w:iCs/>
          <w:sz w:val="28"/>
          <w:szCs w:val="28"/>
        </w:rPr>
        <w:t>м</w:t>
      </w:r>
      <w:r>
        <w:rPr>
          <w:rFonts w:ascii="Courier New" w:hAnsi="Courier New" w:cs="Courier New"/>
          <w:sz w:val="28"/>
          <w:szCs w:val="28"/>
        </w:rPr>
        <w:t>), на верхней площадке которой горел огонь, сохранился очаг и столбовые ямы. Почти в центре постройки находилась глубокая яма с обожжёнными стенками и следами вертикально стоявшего в ней столба внушительных размеров, укреплённого камнями, видимо изображавшего бога, рядом - камень</w:t>
      </w:r>
      <w:r w:rsidRPr="001C05E8">
        <w:rPr>
          <w:rFonts w:ascii="Courier New" w:hAnsi="Courier New" w:cs="Courier New"/>
          <w:sz w:val="28"/>
          <w:szCs w:val="28"/>
        </w:rPr>
        <w:t>–жертвенник</w:t>
      </w:r>
      <w:r>
        <w:rPr>
          <w:rFonts w:ascii="Courier New" w:hAnsi="Courier New" w:cs="Courier New"/>
          <w:sz w:val="28"/>
          <w:szCs w:val="28"/>
        </w:rPr>
        <w:t>. Перед валом расположены ямы с углём и костями животных. Здесь найдена керамика и бронзовый перстень с фигурным щитком.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Зелёная могила</w:t>
      </w:r>
      <w:r w:rsidRPr="00EA0616">
        <w:rPr>
          <w:rFonts w:ascii="Courier New" w:hAnsi="Courier New" w:cs="Courier New"/>
          <w:sz w:val="28"/>
          <w:szCs w:val="28"/>
        </w:rPr>
        <w:t xml:space="preserve"> </w:t>
      </w:r>
      <w:r>
        <w:rPr>
          <w:rFonts w:ascii="Courier New" w:hAnsi="Courier New" w:cs="Courier New"/>
          <w:sz w:val="28"/>
          <w:szCs w:val="28"/>
        </w:rPr>
        <w:t>–</w:t>
      </w:r>
      <w:r w:rsidRPr="00EA0616">
        <w:rPr>
          <w:rFonts w:ascii="Courier New" w:hAnsi="Courier New" w:cs="Courier New"/>
          <w:sz w:val="28"/>
          <w:szCs w:val="28"/>
        </w:rPr>
        <w:t xml:space="preserve"> </w:t>
      </w:r>
      <w:r>
        <w:rPr>
          <w:rFonts w:ascii="Courier New" w:hAnsi="Courier New" w:cs="Courier New"/>
          <w:sz w:val="28"/>
          <w:szCs w:val="28"/>
        </w:rPr>
        <w:t>курган, где найдена сидячая фигурка «карманного бога», держащего себя за бороду,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597A9E">
        <w:rPr>
          <w:rFonts w:ascii="Courier New" w:hAnsi="Courier New" w:cs="Courier New"/>
          <w:i/>
          <w:iCs/>
          <w:sz w:val="28"/>
          <w:szCs w:val="28"/>
        </w:rPr>
        <w:t>Зимегола</w:t>
      </w:r>
      <w:r>
        <w:rPr>
          <w:rFonts w:ascii="Courier New" w:hAnsi="Courier New" w:cs="Courier New"/>
          <w:sz w:val="28"/>
          <w:szCs w:val="28"/>
        </w:rPr>
        <w:t xml:space="preserve"> – л</w:t>
      </w:r>
      <w:r w:rsidRPr="001C05E8">
        <w:rPr>
          <w:rFonts w:ascii="Courier New" w:hAnsi="Courier New" w:cs="Courier New"/>
          <w:sz w:val="28"/>
          <w:szCs w:val="28"/>
        </w:rPr>
        <w:t>тш</w:t>
      </w:r>
      <w:r>
        <w:rPr>
          <w:rFonts w:ascii="Courier New" w:hAnsi="Courier New" w:cs="Courier New"/>
          <w:sz w:val="28"/>
          <w:szCs w:val="28"/>
        </w:rPr>
        <w:t>.</w:t>
      </w:r>
      <w:r w:rsidRPr="001C05E8">
        <w:rPr>
          <w:rFonts w:ascii="Courier New" w:hAnsi="Courier New" w:cs="Courier New"/>
          <w:sz w:val="28"/>
          <w:szCs w:val="28"/>
        </w:rPr>
        <w:t xml:space="preserve"> и балт</w:t>
      </w:r>
      <w:r>
        <w:rPr>
          <w:rFonts w:ascii="Courier New" w:hAnsi="Courier New" w:cs="Courier New"/>
          <w:sz w:val="28"/>
          <w:szCs w:val="28"/>
        </w:rPr>
        <w:t>.</w:t>
      </w:r>
      <w:r w:rsidRPr="001C05E8">
        <w:rPr>
          <w:rFonts w:ascii="Courier New" w:hAnsi="Courier New" w:cs="Courier New"/>
          <w:sz w:val="28"/>
          <w:szCs w:val="28"/>
        </w:rPr>
        <w:t xml:space="preserve"> культовый центр в Земгалии, ист</w:t>
      </w:r>
      <w:r>
        <w:rPr>
          <w:rFonts w:ascii="Courier New" w:hAnsi="Courier New" w:cs="Courier New"/>
          <w:sz w:val="28"/>
          <w:szCs w:val="28"/>
        </w:rPr>
        <w:t>. о</w:t>
      </w:r>
      <w:r w:rsidRPr="001C05E8">
        <w:rPr>
          <w:rFonts w:ascii="Courier New" w:hAnsi="Courier New" w:cs="Courier New"/>
          <w:sz w:val="28"/>
          <w:szCs w:val="28"/>
        </w:rPr>
        <w:t>бл</w:t>
      </w:r>
      <w:r>
        <w:rPr>
          <w:rFonts w:ascii="Courier New" w:hAnsi="Courier New" w:cs="Courier New"/>
          <w:sz w:val="28"/>
          <w:szCs w:val="28"/>
        </w:rPr>
        <w:t>.</w:t>
      </w:r>
      <w:r w:rsidRPr="001C05E8">
        <w:rPr>
          <w:rFonts w:ascii="Courier New" w:hAnsi="Courier New" w:cs="Courier New"/>
          <w:sz w:val="28"/>
          <w:szCs w:val="28"/>
        </w:rPr>
        <w:t xml:space="preserve"> на юге Латвии, на левом берегу р. Даугавы, куда русск</w:t>
      </w:r>
      <w:r>
        <w:rPr>
          <w:rFonts w:ascii="Courier New" w:hAnsi="Courier New" w:cs="Courier New"/>
          <w:sz w:val="28"/>
          <w:szCs w:val="28"/>
        </w:rPr>
        <w:t>.</w:t>
      </w:r>
      <w:r w:rsidRPr="001C05E8">
        <w:rPr>
          <w:rFonts w:ascii="Courier New" w:hAnsi="Courier New" w:cs="Courier New"/>
          <w:sz w:val="28"/>
          <w:szCs w:val="28"/>
        </w:rPr>
        <w:t xml:space="preserve"> новгородский кн</w:t>
      </w:r>
      <w:r>
        <w:rPr>
          <w:rFonts w:ascii="Courier New" w:hAnsi="Courier New" w:cs="Courier New"/>
          <w:sz w:val="28"/>
          <w:szCs w:val="28"/>
        </w:rPr>
        <w:t>.</w:t>
      </w:r>
      <w:r w:rsidRPr="001C05E8">
        <w:rPr>
          <w:rFonts w:ascii="Courier New" w:hAnsi="Courier New" w:cs="Courier New"/>
          <w:sz w:val="28"/>
          <w:szCs w:val="28"/>
        </w:rPr>
        <w:t xml:space="preserve"> </w:t>
      </w:r>
      <w:r w:rsidRPr="007C7632">
        <w:rPr>
          <w:rFonts w:ascii="Courier New" w:hAnsi="Courier New" w:cs="Courier New"/>
          <w:i/>
          <w:iCs/>
          <w:sz w:val="28"/>
          <w:szCs w:val="28"/>
        </w:rPr>
        <w:t>Гостомысл</w:t>
      </w:r>
      <w:r w:rsidRPr="001C05E8">
        <w:rPr>
          <w:rFonts w:ascii="Courier New" w:hAnsi="Courier New" w:cs="Courier New"/>
          <w:sz w:val="28"/>
          <w:szCs w:val="28"/>
        </w:rPr>
        <w:t xml:space="preserve"> (</w:t>
      </w:r>
      <w:r w:rsidRPr="001C05E8">
        <w:rPr>
          <w:rFonts w:ascii="Courier New" w:hAnsi="Courier New" w:cs="Courier New"/>
          <w:sz w:val="28"/>
          <w:szCs w:val="28"/>
          <w:lang w:val="en-US"/>
        </w:rPr>
        <w:t>VIII</w:t>
      </w:r>
      <w:r w:rsidRPr="001C05E8">
        <w:rPr>
          <w:rFonts w:ascii="Courier New" w:hAnsi="Courier New" w:cs="Courier New"/>
          <w:sz w:val="28"/>
          <w:szCs w:val="28"/>
        </w:rPr>
        <w:t>-нач.</w:t>
      </w:r>
      <w:r w:rsidRPr="001C05E8">
        <w:rPr>
          <w:rFonts w:ascii="Courier New" w:hAnsi="Courier New" w:cs="Courier New"/>
          <w:sz w:val="28"/>
          <w:szCs w:val="28"/>
          <w:lang w:val="en-US"/>
        </w:rPr>
        <w:t>IX</w:t>
      </w:r>
      <w:r w:rsidRPr="001C05E8">
        <w:rPr>
          <w:rFonts w:ascii="Courier New" w:hAnsi="Courier New" w:cs="Courier New"/>
          <w:sz w:val="28"/>
          <w:szCs w:val="28"/>
        </w:rPr>
        <w:t xml:space="preserve"> вв.), дед Рюрика по материнской линии, посылал послов спрашивать тамошних вещунов о судьбе своего рода и Русской земли.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Зимно </w:t>
      </w:r>
      <w:r>
        <w:rPr>
          <w:rFonts w:ascii="Courier New" w:hAnsi="Courier New" w:cs="Courier New"/>
          <w:sz w:val="28"/>
          <w:szCs w:val="28"/>
        </w:rPr>
        <w:t>–</w:t>
      </w:r>
      <w:r w:rsidRPr="00E95C7D">
        <w:rPr>
          <w:rFonts w:ascii="Courier New" w:hAnsi="Courier New" w:cs="Courier New"/>
          <w:sz w:val="28"/>
          <w:szCs w:val="28"/>
        </w:rPr>
        <w:t xml:space="preserve"> </w:t>
      </w:r>
      <w:r>
        <w:rPr>
          <w:rFonts w:ascii="Courier New" w:hAnsi="Courier New" w:cs="Courier New"/>
          <w:sz w:val="28"/>
          <w:szCs w:val="28"/>
        </w:rPr>
        <w:t>городище-убежище-С.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Зяхино, </w:t>
      </w:r>
      <w:r w:rsidRPr="006567E2">
        <w:rPr>
          <w:rFonts w:ascii="Courier New" w:hAnsi="Courier New" w:cs="Courier New"/>
          <w:sz w:val="28"/>
          <w:szCs w:val="28"/>
        </w:rPr>
        <w:t>См</w:t>
      </w:r>
      <w:r>
        <w:rPr>
          <w:rFonts w:ascii="Courier New" w:hAnsi="Courier New" w:cs="Courier New"/>
          <w:sz w:val="28"/>
          <w:szCs w:val="28"/>
        </w:rPr>
        <w:t>оленская обл. – городище-С. Х в. в виде круглой площадки со следами огня и обожжённой глины, окружённой валами.</w:t>
      </w:r>
    </w:p>
    <w:p w:rsidR="00010FEF" w:rsidRPr="000C24C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Иванковцы,</w:t>
      </w:r>
      <w:r w:rsidRPr="000C24C3">
        <w:rPr>
          <w:rFonts w:ascii="Courier New" w:hAnsi="Courier New" w:cs="Courier New"/>
          <w:sz w:val="28"/>
          <w:szCs w:val="28"/>
        </w:rPr>
        <w:t xml:space="preserve"> с. на</w:t>
      </w:r>
      <w:r>
        <w:rPr>
          <w:rFonts w:ascii="Courier New" w:hAnsi="Courier New" w:cs="Courier New"/>
          <w:sz w:val="28"/>
          <w:szCs w:val="28"/>
        </w:rPr>
        <w:t xml:space="preserve"> Днестре – С. черняховской культуры </w:t>
      </w:r>
      <w:r>
        <w:rPr>
          <w:rFonts w:ascii="Courier New" w:hAnsi="Courier New" w:cs="Courier New"/>
          <w:sz w:val="28"/>
          <w:szCs w:val="28"/>
          <w:lang w:val="en-US"/>
        </w:rPr>
        <w:t>II</w:t>
      </w:r>
      <w:r w:rsidRPr="000C24C3">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племени тиверцев. Здесь на сев. окраине слав. с. найдены три каменных изваяния, неподалёку был жертвенник. Одно изваяние чётырёхгранное с четырьмя человеческими лицами (головами) наверху, таким, защищающим «на все четыре стороны», обычно были Род, Перун или Световид. Два др. изваяния бог</w:t>
      </w:r>
      <w:r w:rsidRPr="00D17F7B">
        <w:rPr>
          <w:rFonts w:ascii="Ozegov NT" w:hAnsi="Ozegov NT" w:cs="Ozegov NT"/>
          <w:sz w:val="28"/>
          <w:szCs w:val="28"/>
        </w:rPr>
        <w:t>о</w:t>
      </w:r>
      <w:r>
        <w:rPr>
          <w:rFonts w:ascii="Courier New" w:hAnsi="Courier New" w:cs="Courier New"/>
          <w:sz w:val="28"/>
          <w:szCs w:val="28"/>
        </w:rPr>
        <w:t>в не имели чётко выраженных атрибутов (стёрлись от времени, т.к. сделаны из мягкого известняка). Один был выше четырёхгранного, др. – ниже. Рыбаков предполагал, что, возможно, самый высокий был Род.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Изяславль</w:t>
      </w:r>
      <w:r w:rsidRPr="00ED6A9E">
        <w:rPr>
          <w:rFonts w:ascii="Courier New" w:hAnsi="Courier New" w:cs="Courier New"/>
          <w:sz w:val="28"/>
          <w:szCs w:val="28"/>
        </w:rPr>
        <w:t xml:space="preserve"> </w:t>
      </w:r>
      <w:r>
        <w:rPr>
          <w:rFonts w:ascii="Courier New" w:hAnsi="Courier New" w:cs="Courier New"/>
          <w:sz w:val="28"/>
          <w:szCs w:val="28"/>
        </w:rPr>
        <w:t>–</w:t>
      </w:r>
      <w:r w:rsidRPr="00ED6A9E">
        <w:rPr>
          <w:rFonts w:ascii="Courier New" w:hAnsi="Courier New" w:cs="Courier New"/>
          <w:sz w:val="28"/>
          <w:szCs w:val="28"/>
        </w:rPr>
        <w:t xml:space="preserve"> </w:t>
      </w:r>
      <w:r>
        <w:rPr>
          <w:rFonts w:ascii="Courier New" w:hAnsi="Courier New" w:cs="Courier New"/>
          <w:sz w:val="28"/>
          <w:szCs w:val="28"/>
        </w:rPr>
        <w:t xml:space="preserve">городище-С. </w:t>
      </w:r>
      <w:r>
        <w:rPr>
          <w:rFonts w:ascii="Courier New" w:hAnsi="Courier New" w:cs="Courier New"/>
          <w:sz w:val="28"/>
          <w:szCs w:val="28"/>
          <w:lang w:val="en-US"/>
        </w:rPr>
        <w:t>XII</w:t>
      </w:r>
      <w:r w:rsidRPr="00ED6A9E">
        <w:rPr>
          <w:rFonts w:ascii="Courier New" w:hAnsi="Courier New" w:cs="Courier New"/>
          <w:sz w:val="28"/>
          <w:szCs w:val="28"/>
        </w:rPr>
        <w:t>-</w:t>
      </w:r>
      <w:r>
        <w:rPr>
          <w:rFonts w:ascii="Courier New" w:hAnsi="Courier New" w:cs="Courier New"/>
          <w:sz w:val="28"/>
          <w:szCs w:val="28"/>
        </w:rPr>
        <w:t>перв.пол.</w:t>
      </w:r>
      <w:r>
        <w:rPr>
          <w:rFonts w:ascii="Courier New" w:hAnsi="Courier New" w:cs="Courier New"/>
          <w:sz w:val="28"/>
          <w:szCs w:val="28"/>
          <w:lang w:val="en-US"/>
        </w:rPr>
        <w:t>XIII</w:t>
      </w:r>
      <w:r>
        <w:rPr>
          <w:rFonts w:ascii="Courier New" w:hAnsi="Courier New" w:cs="Courier New"/>
          <w:sz w:val="28"/>
          <w:szCs w:val="28"/>
        </w:rPr>
        <w:t xml:space="preserve"> вв., где найдены золотые и серебряные вещи, в т.ч. трёхбусинные кольца, бусины которых украшены большими кругами с ажурной розеткой из четырёх лепестков и шариком зерни в центре.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Илиев</w:t>
      </w:r>
      <w:r>
        <w:rPr>
          <w:rFonts w:ascii="Courier New" w:hAnsi="Courier New" w:cs="Courier New"/>
          <w:sz w:val="28"/>
          <w:szCs w:val="28"/>
        </w:rPr>
        <w:t>, с. Львовской обл., Укр. - городище-С. вост. слав. Х-</w:t>
      </w:r>
      <w:r>
        <w:rPr>
          <w:rFonts w:ascii="Courier New" w:hAnsi="Courier New" w:cs="Courier New"/>
          <w:sz w:val="28"/>
          <w:szCs w:val="28"/>
          <w:lang w:val="en-US"/>
        </w:rPr>
        <w:t>XIII</w:t>
      </w:r>
      <w:r>
        <w:rPr>
          <w:rFonts w:ascii="Courier New" w:hAnsi="Courier New" w:cs="Courier New"/>
          <w:sz w:val="28"/>
          <w:szCs w:val="28"/>
        </w:rPr>
        <w:t xml:space="preserve"> вв. с большого размера треугольной площадкой, служившей подножием для изваяния бога или группы бог</w:t>
      </w:r>
      <w:r w:rsidRPr="006D071B">
        <w:rPr>
          <w:rFonts w:ascii="Ozegov NT" w:hAnsi="Ozegov NT" w:cs="Ozegov NT"/>
          <w:sz w:val="28"/>
          <w:szCs w:val="28"/>
        </w:rPr>
        <w:t>о</w:t>
      </w:r>
      <w:r>
        <w:rPr>
          <w:rFonts w:ascii="Courier New" w:hAnsi="Courier New" w:cs="Courier New"/>
          <w:sz w:val="28"/>
          <w:szCs w:val="28"/>
        </w:rPr>
        <w:t>в (сохранились столбовые ямы; специально насыпана земляная насыпь под статую; насыпь и снивелированная ч. вала образовали почти квадратную площадку, ориентированную углами по сторонам света) и находившегося около него капища на мысу высокого берега р. С напольной стороны С. ограничено двумя валами, не доходившими до края б</w:t>
      </w:r>
      <w:r w:rsidRPr="00EC42CE">
        <w:rPr>
          <w:rFonts w:ascii="Ozegov NT" w:hAnsi="Ozegov NT" w:cs="Ozegov NT"/>
          <w:sz w:val="28"/>
          <w:szCs w:val="28"/>
        </w:rPr>
        <w:t>е</w:t>
      </w:r>
      <w:r>
        <w:rPr>
          <w:rFonts w:ascii="Courier New" w:hAnsi="Courier New" w:cs="Courier New"/>
          <w:sz w:val="28"/>
          <w:szCs w:val="28"/>
        </w:rPr>
        <w:t xml:space="preserve">рега, подножие одного вала обожжено, на его вершине и во рву сделаны вымостки из камней, на которых разводились огни, с внутренней стороны вала проходил небольшой ровик с плоским дном. Площадка вымощена мелкими камнями и обожжена, склоны насыпи также покрыты каменной вымосткой и внизу окаймлены крупными каменными глыбами. На поверхности насыпи среди камней видны столбовые ямы и канавка от лежавшего бревна. Здесь найдена керамика и бронзовый перстень со щитком в виде розетки </w:t>
      </w:r>
      <w:r>
        <w:rPr>
          <w:rFonts w:ascii="Courier New" w:hAnsi="Courier New" w:cs="Courier New"/>
          <w:sz w:val="28"/>
          <w:szCs w:val="28"/>
          <w:lang w:val="en-US"/>
        </w:rPr>
        <w:t>XIII</w:t>
      </w:r>
      <w:r>
        <w:rPr>
          <w:rFonts w:ascii="Courier New" w:hAnsi="Courier New" w:cs="Courier New"/>
          <w:sz w:val="28"/>
          <w:szCs w:val="28"/>
        </w:rPr>
        <w:t xml:space="preserve"> в.</w:t>
      </w:r>
    </w:p>
    <w:p w:rsidR="00010FEF" w:rsidRPr="005511D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Калюс,</w:t>
      </w:r>
      <w:r w:rsidRPr="005511D7">
        <w:rPr>
          <w:rFonts w:ascii="Courier New" w:hAnsi="Courier New" w:cs="Courier New"/>
          <w:sz w:val="28"/>
          <w:szCs w:val="28"/>
        </w:rPr>
        <w:t xml:space="preserve"> с.</w:t>
      </w:r>
      <w:r>
        <w:rPr>
          <w:rFonts w:ascii="Courier New" w:hAnsi="Courier New" w:cs="Courier New"/>
          <w:sz w:val="28"/>
          <w:szCs w:val="28"/>
        </w:rPr>
        <w:t xml:space="preserve"> у Днестра (недалеко от Иваньковцев) – на терр. большого поселения черняховской культуры обнаружено каменное изваяние бога выс. 2,3 </w:t>
      </w:r>
      <w:r w:rsidRPr="005511D7">
        <w:rPr>
          <w:rFonts w:ascii="Courier New" w:hAnsi="Courier New" w:cs="Courier New"/>
          <w:i/>
          <w:iCs/>
          <w:sz w:val="28"/>
          <w:szCs w:val="28"/>
        </w:rPr>
        <w:t>м</w:t>
      </w:r>
      <w:r>
        <w:rPr>
          <w:rFonts w:ascii="Courier New" w:hAnsi="Courier New" w:cs="Courier New"/>
          <w:sz w:val="28"/>
          <w:szCs w:val="28"/>
        </w:rPr>
        <w:t xml:space="preserve"> с турьим рогом в правой руке (обычно так изобрадажи в древ. Род).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Канев, или</w:t>
      </w:r>
      <w:r w:rsidRPr="008C7CC2">
        <w:rPr>
          <w:rFonts w:ascii="Courier New" w:hAnsi="Courier New" w:cs="Courier New"/>
          <w:i/>
          <w:iCs/>
          <w:sz w:val="28"/>
          <w:szCs w:val="28"/>
        </w:rPr>
        <w:t xml:space="preserve"> </w:t>
      </w:r>
      <w:r>
        <w:rPr>
          <w:rFonts w:ascii="Courier New" w:hAnsi="Courier New" w:cs="Courier New"/>
          <w:i/>
          <w:iCs/>
          <w:sz w:val="28"/>
          <w:szCs w:val="28"/>
        </w:rPr>
        <w:t>Княжья Гора,</w:t>
      </w:r>
      <w:r w:rsidRPr="009D7E85">
        <w:rPr>
          <w:rFonts w:ascii="Courier New" w:hAnsi="Courier New" w:cs="Courier New"/>
          <w:sz w:val="28"/>
          <w:szCs w:val="28"/>
        </w:rPr>
        <w:t xml:space="preserve"> </w:t>
      </w:r>
      <w:r>
        <w:rPr>
          <w:rFonts w:ascii="Courier New" w:hAnsi="Courier New" w:cs="Courier New"/>
          <w:sz w:val="28"/>
          <w:szCs w:val="28"/>
        </w:rPr>
        <w:t>южнее гор. Роден,</w:t>
      </w:r>
      <w:r w:rsidRPr="009D7E85">
        <w:rPr>
          <w:rFonts w:ascii="Courier New" w:hAnsi="Courier New" w:cs="Courier New"/>
          <w:sz w:val="28"/>
          <w:szCs w:val="28"/>
        </w:rPr>
        <w:t xml:space="preserve"> Черкасская обл., Укр.</w:t>
      </w:r>
      <w:r>
        <w:rPr>
          <w:rFonts w:ascii="Courier New" w:hAnsi="Courier New" w:cs="Courier New"/>
          <w:sz w:val="28"/>
          <w:szCs w:val="28"/>
        </w:rPr>
        <w:t xml:space="preserve">, на мысу правого берега Днепра – селище-С. </w:t>
      </w:r>
      <w:r>
        <w:rPr>
          <w:rFonts w:ascii="Courier New" w:hAnsi="Courier New" w:cs="Courier New"/>
          <w:sz w:val="28"/>
          <w:szCs w:val="28"/>
          <w:lang w:val="en-US"/>
        </w:rPr>
        <w:t>XII</w:t>
      </w:r>
      <w:r w:rsidRPr="00ED6A9E">
        <w:rPr>
          <w:rFonts w:ascii="Courier New" w:hAnsi="Courier New" w:cs="Courier New"/>
          <w:sz w:val="28"/>
          <w:szCs w:val="28"/>
        </w:rPr>
        <w:t>-</w:t>
      </w:r>
      <w:r>
        <w:rPr>
          <w:rFonts w:ascii="Courier New" w:hAnsi="Courier New" w:cs="Courier New"/>
          <w:sz w:val="28"/>
          <w:szCs w:val="28"/>
        </w:rPr>
        <w:t>перв. пол.</w:t>
      </w:r>
      <w:r w:rsidRPr="00ED6A9E">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вв., где обнаружены находки из золота и серебра. Культовая яма, заполненная пеплом, углём и костями животных.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Киев –</w:t>
      </w:r>
      <w:r>
        <w:rPr>
          <w:rFonts w:ascii="Courier New" w:hAnsi="Courier New" w:cs="Courier New"/>
          <w:sz w:val="28"/>
          <w:szCs w:val="28"/>
        </w:rPr>
        <w:t xml:space="preserve"> крупный культовый центр, жертвенная площадка и капище вначале кон. </w:t>
      </w:r>
      <w:r>
        <w:rPr>
          <w:rFonts w:ascii="Courier New" w:hAnsi="Courier New" w:cs="Courier New"/>
          <w:sz w:val="28"/>
          <w:szCs w:val="28"/>
          <w:lang w:val="en-US"/>
        </w:rPr>
        <w:t>V</w:t>
      </w:r>
      <w:r w:rsidRPr="005A0697">
        <w:rPr>
          <w:rFonts w:ascii="Courier New" w:hAnsi="Courier New" w:cs="Courier New"/>
          <w:sz w:val="28"/>
          <w:szCs w:val="28"/>
        </w:rPr>
        <w:t>-</w:t>
      </w:r>
      <w:r>
        <w:rPr>
          <w:rFonts w:ascii="Courier New" w:hAnsi="Courier New" w:cs="Courier New"/>
          <w:sz w:val="28"/>
          <w:szCs w:val="28"/>
          <w:lang w:val="en-US"/>
        </w:rPr>
        <w:t>VI</w:t>
      </w:r>
      <w:r>
        <w:rPr>
          <w:rFonts w:ascii="Courier New" w:hAnsi="Courier New" w:cs="Courier New"/>
          <w:sz w:val="28"/>
          <w:szCs w:val="28"/>
        </w:rPr>
        <w:t xml:space="preserve"> вв., затем - </w:t>
      </w:r>
      <w:r>
        <w:rPr>
          <w:rFonts w:ascii="Courier New" w:hAnsi="Courier New" w:cs="Courier New"/>
          <w:sz w:val="28"/>
          <w:szCs w:val="28"/>
          <w:lang w:val="en-US"/>
        </w:rPr>
        <w:t>VIII</w:t>
      </w:r>
      <w:r w:rsidRPr="002F0FDD">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представляет собой эллипс, сложенный из камней и имеющий четыре выступа по сторонам света. Памятник до сих пор рассматривается как классический образец слав. капищ и расценивается как «большой культовый центр» Полянского княжества. К зап. от площадки – «массивный столб», состоящий из слоёв обожжённой глины, золы, угля, костей животных. На Владимирской ул. найдены археологами фундаментные рвы и симметрично расположенные ямы. Рядом – чашеобразная яма со слоями глины, угля и золы (капище). На Житомирской ул. – круглая жертвенная яма. В Киеве был пантеон из статуй бог</w:t>
      </w:r>
      <w:r w:rsidRPr="006D7B4B">
        <w:rPr>
          <w:rFonts w:ascii="Ozegov NT" w:hAnsi="Ozegov NT" w:cs="Ozegov NT"/>
          <w:sz w:val="28"/>
          <w:szCs w:val="28"/>
        </w:rPr>
        <w:t>о</w:t>
      </w:r>
      <w:r>
        <w:rPr>
          <w:rFonts w:ascii="Courier New" w:hAnsi="Courier New" w:cs="Courier New"/>
          <w:sz w:val="28"/>
          <w:szCs w:val="28"/>
        </w:rPr>
        <w:t>в, обновлённый кн. Владимиром, но стоявший ещё при отце его, кн. Игоре: Игорь «приде на холъмы кде стояше Перун и покладоша оружья своя и щиты, и золото». В «Повести временных лет» под 980 г. написано: «И нача княжити Володимеръ въ Киев</w:t>
      </w:r>
      <w:r>
        <w:rPr>
          <w:rFonts w:ascii="Izhitza" w:hAnsi="Izhitza" w:cs="Izhitza"/>
          <w:sz w:val="28"/>
          <w:szCs w:val="28"/>
        </w:rPr>
        <w:t>h</w:t>
      </w:r>
      <w:r>
        <w:rPr>
          <w:rFonts w:ascii="Courier New" w:hAnsi="Courier New" w:cs="Courier New"/>
          <w:sz w:val="28"/>
          <w:szCs w:val="28"/>
        </w:rPr>
        <w:t xml:space="preserve"> единъ, и постави кумиры на холму вн</w:t>
      </w:r>
      <w:r>
        <w:rPr>
          <w:rFonts w:ascii="Izhitza" w:hAnsi="Izhitza" w:cs="Izhitza"/>
          <w:sz w:val="28"/>
          <w:szCs w:val="28"/>
        </w:rPr>
        <w:t>h</w:t>
      </w:r>
      <w:r>
        <w:rPr>
          <w:rFonts w:ascii="Courier New" w:hAnsi="Courier New" w:cs="Courier New"/>
          <w:sz w:val="28"/>
          <w:szCs w:val="28"/>
        </w:rPr>
        <w:t xml:space="preserve"> двора теремнаго: Перуна древянна, а главу его сребрену, а усъ златъ, и Хърса, Дажбога, и Стрибога, и Симарьгла, и Мокошь. И жряху имъ, наричюще я богы, и привожаху сыны своя и дъщери…». Это центральное С. Киева Х в. Отдельно стояла статуя Велеса у р. Почайны.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Кирово, </w:t>
      </w:r>
      <w:r w:rsidRPr="009D7E85">
        <w:rPr>
          <w:rFonts w:ascii="Courier New" w:hAnsi="Courier New" w:cs="Courier New"/>
          <w:sz w:val="28"/>
          <w:szCs w:val="28"/>
        </w:rPr>
        <w:t>Псковская обл</w:t>
      </w:r>
      <w:r>
        <w:rPr>
          <w:rFonts w:ascii="Courier New" w:hAnsi="Courier New" w:cs="Courier New"/>
          <w:i/>
          <w:iCs/>
          <w:sz w:val="28"/>
          <w:szCs w:val="28"/>
        </w:rPr>
        <w:t>.</w:t>
      </w:r>
      <w:r>
        <w:rPr>
          <w:rFonts w:ascii="Courier New" w:hAnsi="Courier New" w:cs="Courier New"/>
          <w:sz w:val="28"/>
          <w:szCs w:val="28"/>
        </w:rPr>
        <w:t xml:space="preserve"> – С. на овальной площадке, расположенной на возвышении среди болот. Вплоть до нач. ХХ в. на довольно большой площадке весной и осенью устраивались народные праздники и игры.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Коломо, </w:t>
      </w:r>
      <w:r w:rsidRPr="009D7E85">
        <w:rPr>
          <w:rFonts w:ascii="Courier New" w:hAnsi="Courier New" w:cs="Courier New"/>
          <w:sz w:val="28"/>
          <w:szCs w:val="28"/>
        </w:rPr>
        <w:t>Новгородская обл.</w:t>
      </w:r>
      <w:r>
        <w:rPr>
          <w:rFonts w:ascii="Courier New" w:hAnsi="Courier New" w:cs="Courier New"/>
          <w:sz w:val="28"/>
          <w:szCs w:val="28"/>
        </w:rPr>
        <w:t xml:space="preserve"> – С. на круглой площадке меж сопок диаметром 18 </w:t>
      </w:r>
      <w:r w:rsidRPr="00D6742C">
        <w:rPr>
          <w:rFonts w:ascii="Courier New" w:hAnsi="Courier New" w:cs="Courier New"/>
          <w:i/>
          <w:iCs/>
          <w:sz w:val="28"/>
          <w:szCs w:val="28"/>
        </w:rPr>
        <w:t>м</w:t>
      </w:r>
      <w:r>
        <w:rPr>
          <w:rFonts w:ascii="Courier New" w:hAnsi="Courier New" w:cs="Courier New"/>
          <w:sz w:val="28"/>
          <w:szCs w:val="28"/>
        </w:rPr>
        <w:t>, окружённой большими камнями, на которых лежат: слой золы и угля, кости домашних животных, обломки лепной посуды, кремниевые наконечники стрел. «Коло», «хоро» - солярный знак у русск. Возможно здесь было С. бога Солнца, Хорса или Коляды.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Кореница (Карензе, Коренце) </w:t>
      </w:r>
      <w:r>
        <w:rPr>
          <w:rFonts w:ascii="Courier New" w:hAnsi="Courier New" w:cs="Courier New"/>
          <w:sz w:val="28"/>
          <w:szCs w:val="28"/>
        </w:rPr>
        <w:t>–</w:t>
      </w:r>
      <w:r w:rsidRPr="007F5E0D">
        <w:rPr>
          <w:rFonts w:ascii="Courier New" w:hAnsi="Courier New" w:cs="Courier New"/>
          <w:sz w:val="28"/>
          <w:szCs w:val="28"/>
        </w:rPr>
        <w:t xml:space="preserve"> </w:t>
      </w:r>
      <w:r>
        <w:rPr>
          <w:rFonts w:ascii="Courier New" w:hAnsi="Courier New" w:cs="Courier New"/>
          <w:sz w:val="28"/>
          <w:szCs w:val="28"/>
        </w:rPr>
        <w:t xml:space="preserve">городище-убежище-С. поморских слав. на юге о. Рюгена до 1169 г. Саксон Грамматик, датский хронист </w:t>
      </w:r>
      <w:r>
        <w:rPr>
          <w:rFonts w:ascii="Courier New" w:hAnsi="Courier New" w:cs="Courier New"/>
          <w:sz w:val="28"/>
          <w:szCs w:val="28"/>
          <w:lang w:val="en-US"/>
        </w:rPr>
        <w:t>XII</w:t>
      </w:r>
      <w:r>
        <w:rPr>
          <w:rFonts w:ascii="Courier New" w:hAnsi="Courier New" w:cs="Courier New"/>
          <w:sz w:val="28"/>
          <w:szCs w:val="28"/>
        </w:rPr>
        <w:t xml:space="preserve"> в., пис</w:t>
      </w:r>
      <w:r w:rsidRPr="008C7CC2">
        <w:rPr>
          <w:rFonts w:ascii="Ozegov NT" w:hAnsi="Ozegov NT" w:cs="Ozegov NT"/>
          <w:sz w:val="28"/>
          <w:szCs w:val="28"/>
        </w:rPr>
        <w:t>а</w:t>
      </w:r>
      <w:r>
        <w:rPr>
          <w:rFonts w:ascii="Courier New" w:hAnsi="Courier New" w:cs="Courier New"/>
          <w:sz w:val="28"/>
          <w:szCs w:val="28"/>
        </w:rPr>
        <w:t xml:space="preserve">л: «Город Кореница окружён со всех сторон болотом, сквозь которое проложен только один ход. Необитаемый во время мира, он был полон жилищ (во время войны) до такой степени, что камень, пущенный в город, не упал бы на голую землю». Дубовая семиглавая (восьмая голова была в его руке) статуя </w:t>
      </w:r>
      <w:r w:rsidRPr="008C7CC2">
        <w:rPr>
          <w:rFonts w:ascii="Courier New" w:hAnsi="Courier New" w:cs="Courier New"/>
          <w:i/>
          <w:iCs/>
          <w:sz w:val="28"/>
          <w:szCs w:val="28"/>
        </w:rPr>
        <w:t>Ругевита</w:t>
      </w:r>
      <w:r>
        <w:rPr>
          <w:rFonts w:ascii="Courier New" w:hAnsi="Courier New" w:cs="Courier New"/>
          <w:sz w:val="28"/>
          <w:szCs w:val="28"/>
        </w:rPr>
        <w:t xml:space="preserve"> (восемь – число сторон света; т.е. он видел все стороны и на все стороны вёл защиту), бога жизненной силы, весны и плодородия, а также родовича и защитника рода, стояла в самой сер. гор., вместо стен у её храма были пурпурные ковры. На поясе Ругевита висело 7 мечей в ножнах, а восьмой, обнажённый он держал в руке (восемь – число сторон света). Здесь же в Коренице против храма Ругевита (самого большого из трёх) стояли ещё два храма – </w:t>
      </w:r>
      <w:r w:rsidRPr="00A53B27">
        <w:rPr>
          <w:rFonts w:ascii="Courier New" w:hAnsi="Courier New" w:cs="Courier New"/>
          <w:i/>
          <w:iCs/>
          <w:sz w:val="28"/>
          <w:szCs w:val="28"/>
        </w:rPr>
        <w:t>Поревита</w:t>
      </w:r>
      <w:r>
        <w:rPr>
          <w:rFonts w:ascii="Courier New" w:hAnsi="Courier New" w:cs="Courier New"/>
          <w:sz w:val="28"/>
          <w:szCs w:val="28"/>
        </w:rPr>
        <w:t xml:space="preserve"> и </w:t>
      </w:r>
      <w:r w:rsidRPr="00A53B27">
        <w:rPr>
          <w:rFonts w:ascii="Courier New" w:hAnsi="Courier New" w:cs="Courier New"/>
          <w:i/>
          <w:iCs/>
          <w:sz w:val="28"/>
          <w:szCs w:val="28"/>
        </w:rPr>
        <w:t>Поренуча</w:t>
      </w:r>
      <w:r>
        <w:rPr>
          <w:rFonts w:ascii="Courier New" w:hAnsi="Courier New" w:cs="Courier New"/>
          <w:sz w:val="28"/>
          <w:szCs w:val="28"/>
        </w:rPr>
        <w:t xml:space="preserve"> (Перуна). Один из видов жрецов, по Нидерле, назывался </w:t>
      </w:r>
      <w:r w:rsidRPr="00AF0761">
        <w:rPr>
          <w:rFonts w:ascii="Courier New" w:hAnsi="Courier New" w:cs="Courier New"/>
          <w:i/>
          <w:iCs/>
          <w:sz w:val="28"/>
          <w:szCs w:val="28"/>
        </w:rPr>
        <w:t>коренитьць</w:t>
      </w:r>
      <w:r>
        <w:rPr>
          <w:rFonts w:ascii="Courier New" w:hAnsi="Courier New" w:cs="Courier New"/>
          <w:sz w:val="28"/>
          <w:szCs w:val="28"/>
        </w:rPr>
        <w:t>. Возможно, именно такой был здесь.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Корчак, </w:t>
      </w:r>
      <w:r w:rsidRPr="009D7E85">
        <w:rPr>
          <w:rFonts w:ascii="Courier New" w:hAnsi="Courier New" w:cs="Courier New"/>
          <w:sz w:val="28"/>
          <w:szCs w:val="28"/>
        </w:rPr>
        <w:t>Житомирская обл., Укр</w:t>
      </w:r>
      <w:r>
        <w:rPr>
          <w:rFonts w:ascii="Courier New" w:hAnsi="Courier New" w:cs="Courier New"/>
          <w:i/>
          <w:iCs/>
          <w:sz w:val="28"/>
          <w:szCs w:val="28"/>
        </w:rPr>
        <w:t xml:space="preserve">. – </w:t>
      </w:r>
      <w:r w:rsidRPr="00D6742C">
        <w:rPr>
          <w:rFonts w:ascii="Courier New" w:hAnsi="Courier New" w:cs="Courier New"/>
          <w:sz w:val="28"/>
          <w:szCs w:val="28"/>
        </w:rPr>
        <w:t>ж</w:t>
      </w:r>
      <w:r>
        <w:rPr>
          <w:rFonts w:ascii="Courier New" w:hAnsi="Courier New" w:cs="Courier New"/>
          <w:sz w:val="28"/>
          <w:szCs w:val="28"/>
        </w:rPr>
        <w:t xml:space="preserve">ертвенная яма овальной формы </w:t>
      </w:r>
      <w:r>
        <w:rPr>
          <w:rFonts w:ascii="Courier New" w:hAnsi="Courier New" w:cs="Courier New"/>
          <w:sz w:val="28"/>
          <w:szCs w:val="28"/>
          <w:lang w:val="en-US"/>
        </w:rPr>
        <w:t>V</w:t>
      </w:r>
      <w:r w:rsidRPr="00D6742C">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на дне которой лежали 7 ритуальных глиняных «хлебцев», расположена на окраине поселения, окружена столбовыми ямами, возможно от столбов для перекрытия (крыши). К яме примыкала каменная вымостка, на которой горел огонь. Здесь совершались обряды, связанные с культом плодородия и поминовения предков.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Костол, </w:t>
      </w:r>
      <w:r w:rsidRPr="009D7E85">
        <w:rPr>
          <w:rFonts w:ascii="Courier New" w:hAnsi="Courier New" w:cs="Courier New"/>
          <w:sz w:val="28"/>
          <w:szCs w:val="28"/>
        </w:rPr>
        <w:t>Сербия</w:t>
      </w:r>
      <w:r w:rsidRPr="00A53B27">
        <w:rPr>
          <w:rFonts w:ascii="Courier New" w:hAnsi="Courier New" w:cs="Courier New"/>
          <w:sz w:val="28"/>
          <w:szCs w:val="28"/>
        </w:rPr>
        <w:t xml:space="preserve"> – С.</w:t>
      </w:r>
      <w:r>
        <w:rPr>
          <w:rFonts w:ascii="Courier New" w:hAnsi="Courier New" w:cs="Courier New"/>
          <w:sz w:val="28"/>
          <w:szCs w:val="28"/>
        </w:rPr>
        <w:t xml:space="preserve"> на круглой площадке, сложенной из камней, на которых лежат птичьи кости.</w:t>
      </w:r>
    </w:p>
    <w:p w:rsidR="00010FEF" w:rsidRPr="00FC1BAD"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Костюшко </w:t>
      </w:r>
      <w:r>
        <w:rPr>
          <w:rFonts w:ascii="Courier New" w:hAnsi="Courier New" w:cs="Courier New"/>
          <w:sz w:val="28"/>
          <w:szCs w:val="28"/>
        </w:rPr>
        <w:t>–</w:t>
      </w:r>
      <w:r w:rsidRPr="00FC1BAD">
        <w:rPr>
          <w:rFonts w:ascii="Courier New" w:hAnsi="Courier New" w:cs="Courier New"/>
          <w:sz w:val="28"/>
          <w:szCs w:val="28"/>
        </w:rPr>
        <w:t xml:space="preserve"> </w:t>
      </w:r>
      <w:r>
        <w:rPr>
          <w:rFonts w:ascii="Courier New" w:hAnsi="Courier New" w:cs="Courier New"/>
          <w:sz w:val="28"/>
          <w:szCs w:val="28"/>
        </w:rPr>
        <w:t>гора, на которой находился крупный культовый центр зап. праславян, окружённый валами времён лужицкой культуры (</w:t>
      </w:r>
      <w:r>
        <w:rPr>
          <w:rFonts w:ascii="Courier New" w:hAnsi="Courier New" w:cs="Courier New"/>
          <w:sz w:val="28"/>
          <w:szCs w:val="28"/>
          <w:lang w:val="en-US"/>
        </w:rPr>
        <w:t>XIII</w:t>
      </w:r>
      <w:r w:rsidRPr="00FC1BAD">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до н.э.). Находимые там кости, возможно, дали название гор</w:t>
      </w:r>
      <w:r w:rsidRPr="00A53B27">
        <w:rPr>
          <w:rFonts w:ascii="Ozegov NT" w:hAnsi="Ozegov NT" w:cs="Ozegov NT"/>
          <w:sz w:val="28"/>
          <w:szCs w:val="28"/>
        </w:rPr>
        <w:t>е</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Красногорье (или Красные Горы), </w:t>
      </w:r>
      <w:r w:rsidRPr="009D7E85">
        <w:rPr>
          <w:rFonts w:ascii="Courier New" w:hAnsi="Courier New" w:cs="Courier New"/>
          <w:sz w:val="28"/>
          <w:szCs w:val="28"/>
        </w:rPr>
        <w:t>Смоленская обл</w:t>
      </w:r>
      <w:r>
        <w:rPr>
          <w:rFonts w:ascii="Courier New" w:hAnsi="Courier New" w:cs="Courier New"/>
          <w:i/>
          <w:iCs/>
          <w:sz w:val="28"/>
          <w:szCs w:val="28"/>
        </w:rPr>
        <w:t xml:space="preserve">. –   </w:t>
      </w:r>
      <w:r w:rsidRPr="009E436F">
        <w:rPr>
          <w:rFonts w:ascii="Courier New" w:hAnsi="Courier New" w:cs="Courier New"/>
          <w:sz w:val="28"/>
          <w:szCs w:val="28"/>
        </w:rPr>
        <w:t xml:space="preserve">малое </w:t>
      </w:r>
      <w:r>
        <w:rPr>
          <w:rFonts w:ascii="Courier New" w:hAnsi="Courier New" w:cs="Courier New"/>
          <w:sz w:val="28"/>
          <w:szCs w:val="28"/>
        </w:rPr>
        <w:t>С. в круглом городище Х-</w:t>
      </w:r>
      <w:r>
        <w:rPr>
          <w:rFonts w:ascii="Courier New" w:hAnsi="Courier New" w:cs="Courier New"/>
          <w:sz w:val="28"/>
          <w:szCs w:val="28"/>
          <w:lang w:val="en-US"/>
        </w:rPr>
        <w:t>XIII</w:t>
      </w:r>
      <w:r>
        <w:rPr>
          <w:rFonts w:ascii="Courier New" w:hAnsi="Courier New" w:cs="Courier New"/>
          <w:sz w:val="28"/>
          <w:szCs w:val="28"/>
        </w:rPr>
        <w:t xml:space="preserve"> вв., расположенном среди болот, окружённом двумя концентрическими валами. Под насыпью внутреннего вала - каменная кладка со следами огня и зольный слой, такой же слой и обгоревшие брёвна лежали на верху вала.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Красный холм (или Болвановская гора, Болваны)</w:t>
      </w:r>
      <w:r w:rsidRPr="00A53B27">
        <w:rPr>
          <w:rFonts w:ascii="Courier New" w:hAnsi="Courier New" w:cs="Courier New"/>
          <w:sz w:val="28"/>
          <w:szCs w:val="28"/>
        </w:rPr>
        <w:t xml:space="preserve"> на берегу Яузы (в Заяузье) на Таганке в</w:t>
      </w:r>
      <w:r w:rsidRPr="001B7212">
        <w:rPr>
          <w:rFonts w:ascii="Courier New" w:hAnsi="Courier New" w:cs="Courier New"/>
          <w:sz w:val="28"/>
          <w:szCs w:val="28"/>
        </w:rPr>
        <w:t xml:space="preserve"> Москве </w:t>
      </w:r>
      <w:r>
        <w:rPr>
          <w:rFonts w:ascii="Courier New" w:hAnsi="Courier New" w:cs="Courier New"/>
          <w:sz w:val="28"/>
          <w:szCs w:val="28"/>
        </w:rPr>
        <w:t>– С. вятичей, где стояли («богатые») изваяния бог</w:t>
      </w:r>
      <w:r w:rsidRPr="001B7212">
        <w:rPr>
          <w:rFonts w:ascii="Ozegov NT" w:hAnsi="Ozegov NT" w:cs="Ozegov NT"/>
          <w:sz w:val="28"/>
          <w:szCs w:val="28"/>
        </w:rPr>
        <w:t>о</w:t>
      </w:r>
      <w:r>
        <w:rPr>
          <w:rFonts w:ascii="Courier New" w:hAnsi="Courier New" w:cs="Courier New"/>
          <w:sz w:val="28"/>
          <w:szCs w:val="28"/>
        </w:rPr>
        <w:t xml:space="preserve">в («болваны»). У Снегирёва и Рыбакова уп. это С., где на склоне Болвановской горы (Красного холма) был построен Спасо-Чигасовский монастырь, близ него в </w:t>
      </w:r>
      <w:r>
        <w:rPr>
          <w:rFonts w:ascii="Courier New" w:hAnsi="Courier New" w:cs="Courier New"/>
          <w:sz w:val="28"/>
          <w:szCs w:val="28"/>
          <w:lang w:val="en-US"/>
        </w:rPr>
        <w:t>XV</w:t>
      </w:r>
      <w:r>
        <w:rPr>
          <w:rFonts w:ascii="Courier New" w:hAnsi="Courier New" w:cs="Courier New"/>
          <w:sz w:val="28"/>
          <w:szCs w:val="28"/>
        </w:rPr>
        <w:t xml:space="preserve"> в. поставлена церковь св. Никиты, «прогонителя бесов». Христ. ставили свои храмы (и подбирали какие; этот храм, видимо, строился на месте С. и статуй бесов – персональных покровителей людей, неких «богатых мужиков» и богов плодородия) на местах дохристианских С. Красный холм, очевидно, как и Красная горка, был связан с богами и богинями плодородия, весны. Существует фолклорная подблюдная песня о вятических (московских) богатых мужиках, живущих за Яузою:</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У Спаса на Чигасах за Яузою</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Живут мужики богатые</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Гребут золото лопатами,</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Чисто серебро лукошками.</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Слава!</w:t>
      </w:r>
    </w:p>
    <w:p w:rsidR="00010FEF" w:rsidRPr="007C0079" w:rsidRDefault="00010FEF" w:rsidP="00010FEF">
      <w:pPr>
        <w:widowControl/>
        <w:tabs>
          <w:tab w:val="left" w:pos="432"/>
        </w:tabs>
        <w:snapToGrid/>
        <w:ind w:left="-1104" w:right="24" w:firstLine="480"/>
        <w:jc w:val="both"/>
        <w:rPr>
          <w:rFonts w:ascii="Courier New" w:hAnsi="Courier New" w:cs="Courier New"/>
          <w:sz w:val="28"/>
          <w:szCs w:val="28"/>
        </w:rPr>
      </w:pPr>
      <w:r w:rsidRPr="007C0079">
        <w:rPr>
          <w:rFonts w:ascii="Courier New" w:hAnsi="Courier New" w:cs="Courier New"/>
          <w:sz w:val="28"/>
          <w:szCs w:val="28"/>
        </w:rPr>
        <w:t>И</w:t>
      </w:r>
      <w:r>
        <w:rPr>
          <w:rFonts w:ascii="Courier New" w:hAnsi="Courier New" w:cs="Courier New"/>
          <w:sz w:val="28"/>
          <w:szCs w:val="28"/>
        </w:rPr>
        <w:t xml:space="preserve"> др. вариант: «за рекой мужики живут богатые, гребут жемчуг лопатами».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Креве или Крева</w:t>
      </w:r>
      <w:r w:rsidRPr="00674124">
        <w:rPr>
          <w:rFonts w:ascii="Courier New" w:hAnsi="Courier New" w:cs="Courier New"/>
          <w:sz w:val="28"/>
          <w:szCs w:val="28"/>
        </w:rPr>
        <w:t xml:space="preserve"> </w:t>
      </w:r>
      <w:r>
        <w:rPr>
          <w:rFonts w:ascii="Courier New" w:hAnsi="Courier New" w:cs="Courier New"/>
          <w:sz w:val="28"/>
          <w:szCs w:val="28"/>
        </w:rPr>
        <w:t>–</w:t>
      </w:r>
      <w:r w:rsidRPr="00674124">
        <w:rPr>
          <w:rFonts w:ascii="Courier New" w:hAnsi="Courier New" w:cs="Courier New"/>
          <w:sz w:val="28"/>
          <w:szCs w:val="28"/>
        </w:rPr>
        <w:t xml:space="preserve"> </w:t>
      </w:r>
      <w:r>
        <w:rPr>
          <w:rFonts w:ascii="Courier New" w:hAnsi="Courier New" w:cs="Courier New"/>
          <w:sz w:val="28"/>
          <w:szCs w:val="28"/>
        </w:rPr>
        <w:t xml:space="preserve">С. </w:t>
      </w:r>
      <w:r w:rsidRPr="002B2FCC">
        <w:rPr>
          <w:rFonts w:ascii="Courier New" w:hAnsi="Courier New" w:cs="Courier New"/>
          <w:i/>
          <w:iCs/>
          <w:sz w:val="28"/>
          <w:szCs w:val="28"/>
        </w:rPr>
        <w:t>Перуна</w:t>
      </w:r>
      <w:r>
        <w:rPr>
          <w:rFonts w:ascii="Courier New" w:hAnsi="Courier New" w:cs="Courier New"/>
          <w:sz w:val="28"/>
          <w:szCs w:val="28"/>
        </w:rPr>
        <w:t>, уп. у Афан. (2,156-157), здесь были священные дубы.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Крушвице</w:t>
      </w:r>
      <w:r w:rsidRPr="00D62805">
        <w:rPr>
          <w:rFonts w:ascii="Courier New" w:hAnsi="Courier New" w:cs="Courier New"/>
          <w:sz w:val="28"/>
          <w:szCs w:val="28"/>
        </w:rPr>
        <w:t xml:space="preserve"> в Польше</w:t>
      </w:r>
      <w:r>
        <w:rPr>
          <w:rFonts w:ascii="Courier New" w:hAnsi="Courier New" w:cs="Courier New"/>
          <w:sz w:val="28"/>
          <w:szCs w:val="28"/>
        </w:rPr>
        <w:t xml:space="preserve"> – по Нидерле, в Х в. здесь было С. бог</w:t>
      </w:r>
      <w:r w:rsidRPr="002B2FCC">
        <w:rPr>
          <w:rFonts w:ascii="Ozegov NT" w:hAnsi="Ozegov NT" w:cs="Ozegov NT"/>
          <w:sz w:val="28"/>
          <w:szCs w:val="28"/>
        </w:rPr>
        <w:t>о</w:t>
      </w:r>
      <w:r>
        <w:rPr>
          <w:rFonts w:ascii="Courier New" w:hAnsi="Courier New" w:cs="Courier New"/>
          <w:sz w:val="28"/>
          <w:szCs w:val="28"/>
        </w:rPr>
        <w:t>в зап. слав.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Крылово, </w:t>
      </w:r>
      <w:r w:rsidRPr="009D7E85">
        <w:rPr>
          <w:rFonts w:ascii="Courier New" w:hAnsi="Courier New" w:cs="Courier New"/>
          <w:sz w:val="28"/>
          <w:szCs w:val="28"/>
        </w:rPr>
        <w:t>Псковская обл</w:t>
      </w:r>
      <w:r>
        <w:rPr>
          <w:rFonts w:ascii="Courier New" w:hAnsi="Courier New" w:cs="Courier New"/>
          <w:i/>
          <w:iCs/>
          <w:sz w:val="28"/>
          <w:szCs w:val="28"/>
        </w:rPr>
        <w:t>.</w:t>
      </w:r>
      <w:r>
        <w:rPr>
          <w:rFonts w:ascii="Courier New" w:hAnsi="Courier New" w:cs="Courier New"/>
          <w:sz w:val="28"/>
          <w:szCs w:val="28"/>
        </w:rPr>
        <w:t xml:space="preserve"> – С. на овальной площадке, расположенной на возвышении среди болот. Вплоть до нач.ХХ в. на довольно большой площадке весной и осенью устраивались народные праздники и игры.</w:t>
      </w:r>
    </w:p>
    <w:p w:rsidR="00010FEF" w:rsidRPr="00E3409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Крым</w:t>
      </w:r>
      <w:r w:rsidRPr="00E34094">
        <w:rPr>
          <w:rFonts w:ascii="Courier New" w:hAnsi="Courier New" w:cs="Courier New"/>
          <w:sz w:val="28"/>
          <w:szCs w:val="28"/>
        </w:rPr>
        <w:t xml:space="preserve"> </w:t>
      </w:r>
      <w:r>
        <w:rPr>
          <w:rFonts w:ascii="Courier New" w:hAnsi="Courier New" w:cs="Courier New"/>
          <w:sz w:val="28"/>
          <w:szCs w:val="28"/>
        </w:rPr>
        <w:t>–</w:t>
      </w:r>
      <w:r w:rsidRPr="00E34094">
        <w:rPr>
          <w:rFonts w:ascii="Courier New" w:hAnsi="Courier New" w:cs="Courier New"/>
          <w:sz w:val="28"/>
          <w:szCs w:val="28"/>
        </w:rPr>
        <w:t xml:space="preserve"> </w:t>
      </w:r>
      <w:r>
        <w:rPr>
          <w:rFonts w:ascii="Courier New" w:hAnsi="Courier New" w:cs="Courier New"/>
          <w:sz w:val="28"/>
          <w:szCs w:val="28"/>
        </w:rPr>
        <w:t xml:space="preserve">перунов древний дуб и жертвенник </w:t>
      </w:r>
      <w:r w:rsidRPr="002B2FCC">
        <w:rPr>
          <w:rFonts w:ascii="Courier New" w:hAnsi="Courier New" w:cs="Courier New"/>
          <w:i/>
          <w:iCs/>
          <w:sz w:val="28"/>
          <w:szCs w:val="28"/>
        </w:rPr>
        <w:t>Перуна</w:t>
      </w:r>
      <w:r>
        <w:rPr>
          <w:rFonts w:ascii="Courier New" w:hAnsi="Courier New" w:cs="Courier New"/>
          <w:sz w:val="28"/>
          <w:szCs w:val="28"/>
        </w:rPr>
        <w:t xml:space="preserve">. Дуб был срублен в </w:t>
      </w:r>
      <w:r>
        <w:rPr>
          <w:rFonts w:ascii="Courier New" w:hAnsi="Courier New" w:cs="Courier New"/>
          <w:sz w:val="28"/>
          <w:szCs w:val="28"/>
          <w:lang w:val="en-US"/>
        </w:rPr>
        <w:t>IX</w:t>
      </w:r>
      <w:r>
        <w:rPr>
          <w:rFonts w:ascii="Courier New" w:hAnsi="Courier New" w:cs="Courier New"/>
          <w:sz w:val="28"/>
          <w:szCs w:val="28"/>
        </w:rPr>
        <w:t xml:space="preserve"> в. св. Кириллом, составителем кириллицы.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Кулишевка, </w:t>
      </w:r>
      <w:r w:rsidRPr="00F91254">
        <w:rPr>
          <w:rFonts w:ascii="Courier New" w:hAnsi="Courier New" w:cs="Courier New"/>
          <w:sz w:val="28"/>
          <w:szCs w:val="28"/>
        </w:rPr>
        <w:t>Чернови</w:t>
      </w:r>
      <w:r>
        <w:rPr>
          <w:rFonts w:ascii="Courier New" w:hAnsi="Courier New" w:cs="Courier New"/>
          <w:sz w:val="28"/>
          <w:szCs w:val="28"/>
        </w:rPr>
        <w:t xml:space="preserve">цкая обл., Укр. – малое С. в городище </w:t>
      </w:r>
      <w:r>
        <w:rPr>
          <w:rFonts w:ascii="Courier New" w:hAnsi="Courier New" w:cs="Courier New"/>
          <w:sz w:val="28"/>
          <w:szCs w:val="28"/>
          <w:lang w:val="en-US"/>
        </w:rPr>
        <w:t>X</w:t>
      </w:r>
      <w:r w:rsidRPr="00F91254">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на высоком мысу правого берега Днестра. Круглая площадка диаметром 8 </w:t>
      </w:r>
      <w:r w:rsidRPr="00F91254">
        <w:rPr>
          <w:rFonts w:ascii="Courier New" w:hAnsi="Courier New" w:cs="Courier New"/>
          <w:i/>
          <w:iCs/>
          <w:sz w:val="28"/>
          <w:szCs w:val="28"/>
        </w:rPr>
        <w:t>м</w:t>
      </w:r>
      <w:r>
        <w:rPr>
          <w:rFonts w:ascii="Courier New" w:hAnsi="Courier New" w:cs="Courier New"/>
          <w:sz w:val="28"/>
          <w:szCs w:val="28"/>
        </w:rPr>
        <w:t xml:space="preserve"> окружена внутренним ровиком, с напольной стороны ограждена пятью валами и рвами, сооружёнными в разное время. Вместе с тем всё С. представляет собой равносторониий треугольник, капище расположено в вершине треугольника в 80 </w:t>
      </w:r>
      <w:r w:rsidRPr="00113FB4">
        <w:rPr>
          <w:rFonts w:ascii="Courier New" w:hAnsi="Courier New" w:cs="Courier New"/>
          <w:i/>
          <w:iCs/>
          <w:sz w:val="28"/>
          <w:szCs w:val="28"/>
        </w:rPr>
        <w:t>м</w:t>
      </w:r>
      <w:r>
        <w:rPr>
          <w:rFonts w:ascii="Courier New" w:hAnsi="Courier New" w:cs="Courier New"/>
          <w:sz w:val="28"/>
          <w:szCs w:val="28"/>
        </w:rPr>
        <w:t xml:space="preserve"> над уровнем р. Сакральное число три обычно соотносится с богом третьего мира </w:t>
      </w:r>
      <w:r w:rsidRPr="00113FB4">
        <w:rPr>
          <w:rFonts w:ascii="Courier New" w:hAnsi="Courier New" w:cs="Courier New"/>
          <w:i/>
          <w:iCs/>
          <w:sz w:val="28"/>
          <w:szCs w:val="28"/>
        </w:rPr>
        <w:t>Траяном</w:t>
      </w:r>
      <w:r>
        <w:rPr>
          <w:rFonts w:ascii="Courier New" w:hAnsi="Courier New" w:cs="Courier New"/>
          <w:sz w:val="28"/>
          <w:szCs w:val="28"/>
        </w:rPr>
        <w:t>. Около городища-С. природная святыня – камень с двумя овальными углублениями, имеющими разные размеры, которые местные жители называют «божьи ноги». Каменные вымостки площадки и дна рвов носят следы огня.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Куржим, </w:t>
      </w:r>
      <w:r w:rsidRPr="00F91254">
        <w:rPr>
          <w:rFonts w:ascii="Courier New" w:hAnsi="Courier New" w:cs="Courier New"/>
          <w:sz w:val="28"/>
          <w:szCs w:val="28"/>
        </w:rPr>
        <w:t>Чехия</w:t>
      </w:r>
      <w:r>
        <w:rPr>
          <w:rFonts w:ascii="Courier New" w:hAnsi="Courier New" w:cs="Courier New"/>
          <w:sz w:val="28"/>
          <w:szCs w:val="28"/>
        </w:rPr>
        <w:t xml:space="preserve"> – С. и жертвенная яма, в которой горел огонь, окружены рвом и находились на берегу оз. На этом месте построена христ.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Кушляншина, </w:t>
      </w:r>
      <w:r w:rsidRPr="00F91254">
        <w:rPr>
          <w:rFonts w:ascii="Courier New" w:hAnsi="Courier New" w:cs="Courier New"/>
          <w:sz w:val="28"/>
          <w:szCs w:val="28"/>
        </w:rPr>
        <w:t>См</w:t>
      </w:r>
      <w:r>
        <w:rPr>
          <w:rFonts w:ascii="Courier New" w:hAnsi="Courier New" w:cs="Courier New"/>
          <w:sz w:val="28"/>
          <w:szCs w:val="28"/>
        </w:rPr>
        <w:t xml:space="preserve">оленская обл. – круглая площадка малого С. </w:t>
      </w:r>
      <w:r>
        <w:rPr>
          <w:rFonts w:ascii="Courier New" w:hAnsi="Courier New" w:cs="Courier New"/>
          <w:sz w:val="28"/>
          <w:szCs w:val="28"/>
          <w:lang w:val="en-US"/>
        </w:rPr>
        <w:t>VIII</w:t>
      </w:r>
      <w:r w:rsidRPr="009E436F">
        <w:rPr>
          <w:rFonts w:ascii="Courier New" w:hAnsi="Courier New" w:cs="Courier New"/>
          <w:sz w:val="28"/>
          <w:szCs w:val="28"/>
        </w:rPr>
        <w:t>-</w:t>
      </w:r>
      <w:r>
        <w:rPr>
          <w:rFonts w:ascii="Courier New" w:hAnsi="Courier New" w:cs="Courier New"/>
          <w:sz w:val="28"/>
          <w:szCs w:val="28"/>
          <w:lang w:val="en-US"/>
        </w:rPr>
        <w:t>XI</w:t>
      </w:r>
      <w:r w:rsidRPr="009E436F">
        <w:rPr>
          <w:rFonts w:ascii="Courier New" w:hAnsi="Courier New" w:cs="Courier New"/>
          <w:sz w:val="28"/>
          <w:szCs w:val="28"/>
        </w:rPr>
        <w:t xml:space="preserve"> </w:t>
      </w:r>
      <w:r>
        <w:rPr>
          <w:rFonts w:ascii="Courier New" w:hAnsi="Courier New" w:cs="Courier New"/>
          <w:sz w:val="28"/>
          <w:szCs w:val="28"/>
        </w:rPr>
        <w:t xml:space="preserve">вв. с двумя концентрическими валами с каменной кладкой под ними в городище, расположенном среди болот. Рядом – селище </w:t>
      </w:r>
      <w:r>
        <w:rPr>
          <w:rFonts w:ascii="Courier New" w:hAnsi="Courier New" w:cs="Courier New"/>
          <w:sz w:val="28"/>
          <w:szCs w:val="28"/>
          <w:lang w:val="en-US"/>
        </w:rPr>
        <w:t>VIII</w:t>
      </w:r>
      <w:r w:rsidRPr="00F91254">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IX</w:t>
      </w:r>
      <w:r>
        <w:rPr>
          <w:rFonts w:ascii="Courier New" w:hAnsi="Courier New" w:cs="Courier New"/>
          <w:sz w:val="28"/>
          <w:szCs w:val="28"/>
        </w:rPr>
        <w:t xml:space="preserve"> вв. и курганный могильник.</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Ландсберг </w:t>
      </w:r>
      <w:r>
        <w:rPr>
          <w:rFonts w:ascii="Courier New" w:hAnsi="Courier New" w:cs="Courier New"/>
          <w:sz w:val="28"/>
          <w:szCs w:val="28"/>
        </w:rPr>
        <w:t>–</w:t>
      </w:r>
      <w:r w:rsidRPr="00543E5D">
        <w:rPr>
          <w:rFonts w:ascii="Courier New" w:hAnsi="Courier New" w:cs="Courier New"/>
          <w:sz w:val="28"/>
          <w:szCs w:val="28"/>
        </w:rPr>
        <w:t xml:space="preserve"> </w:t>
      </w:r>
      <w:r>
        <w:rPr>
          <w:rFonts w:ascii="Courier New" w:hAnsi="Courier New" w:cs="Courier New"/>
          <w:sz w:val="28"/>
          <w:szCs w:val="28"/>
        </w:rPr>
        <w:t xml:space="preserve">небольшое городище-С. зап. слав. до </w:t>
      </w:r>
      <w:r>
        <w:rPr>
          <w:rFonts w:ascii="Courier New" w:hAnsi="Courier New" w:cs="Courier New"/>
          <w:sz w:val="28"/>
          <w:szCs w:val="28"/>
          <w:lang w:val="en-US"/>
        </w:rPr>
        <w:t>XII</w:t>
      </w:r>
      <w:r w:rsidRPr="00564F9C">
        <w:rPr>
          <w:rFonts w:ascii="Courier New" w:hAnsi="Courier New" w:cs="Courier New"/>
          <w:sz w:val="28"/>
          <w:szCs w:val="28"/>
        </w:rPr>
        <w:t xml:space="preserve"> </w:t>
      </w:r>
      <w:r>
        <w:rPr>
          <w:rFonts w:ascii="Courier New" w:hAnsi="Courier New" w:cs="Courier New"/>
          <w:sz w:val="28"/>
          <w:szCs w:val="28"/>
        </w:rPr>
        <w:t>в., расположенное на вершине высокой гор</w:t>
      </w:r>
      <w:r w:rsidRPr="00BB06C5">
        <w:rPr>
          <w:rFonts w:ascii="Ozegov NT" w:hAnsi="Ozegov NT" w:cs="Ozegov NT"/>
          <w:sz w:val="28"/>
          <w:szCs w:val="28"/>
        </w:rPr>
        <w:t>ы</w:t>
      </w:r>
      <w:r>
        <w:rPr>
          <w:rFonts w:ascii="Courier New" w:hAnsi="Courier New" w:cs="Courier New"/>
          <w:sz w:val="28"/>
          <w:szCs w:val="28"/>
        </w:rPr>
        <w:t>, его круглая площадка ограничена двумя рядами валов. В подножии вала и в верхней ч. его насыпи, а также на плоском дне рва видны угольные прослойки.</w:t>
      </w:r>
    </w:p>
    <w:p w:rsidR="00010FEF" w:rsidRPr="00996A3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Ленчица,</w:t>
      </w:r>
      <w:r w:rsidRPr="00996A39">
        <w:rPr>
          <w:rFonts w:ascii="Courier New" w:hAnsi="Courier New" w:cs="Courier New"/>
          <w:sz w:val="28"/>
          <w:szCs w:val="28"/>
        </w:rPr>
        <w:t xml:space="preserve"> Польша</w:t>
      </w:r>
      <w:r>
        <w:rPr>
          <w:rFonts w:ascii="Courier New" w:hAnsi="Courier New" w:cs="Courier New"/>
          <w:sz w:val="28"/>
          <w:szCs w:val="28"/>
        </w:rPr>
        <w:t xml:space="preserve"> – культовое место, где (по Рыбакову) совершались свадебные магические обряды, т.к. здесь обнаружены деревянные ведро, бадья, ступа и «срамота» (фалл). Христ. писали: «вкладывают чесновиток и срамоту в воду и пъють».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Лепёсовка</w:t>
      </w:r>
      <w:r w:rsidRPr="000B550C">
        <w:rPr>
          <w:rFonts w:ascii="Courier New" w:hAnsi="Courier New" w:cs="Courier New"/>
          <w:sz w:val="28"/>
          <w:szCs w:val="28"/>
        </w:rPr>
        <w:t xml:space="preserve"> на</w:t>
      </w:r>
      <w:r>
        <w:rPr>
          <w:rFonts w:ascii="Courier New" w:hAnsi="Courier New" w:cs="Courier New"/>
          <w:sz w:val="28"/>
          <w:szCs w:val="28"/>
        </w:rPr>
        <w:t xml:space="preserve"> Волыни </w:t>
      </w:r>
      <w:r w:rsidRPr="000B550C">
        <w:rPr>
          <w:rFonts w:ascii="Courier New" w:hAnsi="Courier New" w:cs="Courier New"/>
          <w:sz w:val="28"/>
          <w:szCs w:val="28"/>
        </w:rPr>
        <w:t>–</w:t>
      </w:r>
      <w:r w:rsidRPr="00F56F84">
        <w:rPr>
          <w:rFonts w:ascii="Courier New" w:hAnsi="Courier New" w:cs="Courier New"/>
          <w:sz w:val="28"/>
          <w:szCs w:val="28"/>
        </w:rPr>
        <w:t xml:space="preserve"> </w:t>
      </w:r>
      <w:r>
        <w:rPr>
          <w:rFonts w:ascii="Courier New" w:hAnsi="Courier New" w:cs="Courier New"/>
          <w:sz w:val="28"/>
          <w:szCs w:val="28"/>
        </w:rPr>
        <w:t xml:space="preserve">на терр. посёлка Черняховской культуры найдена большая (15,5х8 </w:t>
      </w:r>
      <w:r w:rsidRPr="005511D7">
        <w:rPr>
          <w:rFonts w:ascii="Courier New" w:hAnsi="Courier New" w:cs="Courier New"/>
          <w:i/>
          <w:iCs/>
          <w:sz w:val="28"/>
          <w:szCs w:val="28"/>
        </w:rPr>
        <w:t>м</w:t>
      </w:r>
      <w:r>
        <w:rPr>
          <w:rFonts w:ascii="Courier New" w:hAnsi="Courier New" w:cs="Courier New"/>
          <w:sz w:val="28"/>
          <w:szCs w:val="28"/>
        </w:rPr>
        <w:t xml:space="preserve">) прямоугольная постройка с четырьмя кострищами и жертвенником в центре. Жертвенник был сложен из глины и семи слоёв черепков (для каждого слоя разбивался специально один большой сосуд типа «зерновиков» - тары для зерна, или ритуальных гадательных чар), замазанных глиной. На поселениях </w:t>
      </w:r>
      <w:r>
        <w:rPr>
          <w:rFonts w:ascii="Courier New" w:hAnsi="Courier New" w:cs="Courier New"/>
          <w:sz w:val="28"/>
          <w:szCs w:val="28"/>
          <w:lang w:val="en-US"/>
        </w:rPr>
        <w:t>III</w:t>
      </w:r>
      <w:r w:rsidRPr="00F56F84">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найдены глиняные ритуальные «хлебцы», «караваи» - круглые лепёшки диаметром 8-12 </w:t>
      </w:r>
      <w:r w:rsidRPr="00CC6D9E">
        <w:rPr>
          <w:rFonts w:ascii="Courier New" w:hAnsi="Courier New" w:cs="Courier New"/>
          <w:i/>
          <w:iCs/>
          <w:sz w:val="28"/>
          <w:szCs w:val="28"/>
        </w:rPr>
        <w:t>см</w:t>
      </w:r>
      <w:r>
        <w:rPr>
          <w:rFonts w:ascii="Courier New" w:hAnsi="Courier New" w:cs="Courier New"/>
          <w:sz w:val="28"/>
          <w:szCs w:val="28"/>
        </w:rPr>
        <w:t xml:space="preserve">, имитировавшие настоящий хлеб, в их глиняном «тесте» попадаются отпечатки соломы и злаков, на поверхности некоторых прочерчен крест </w:t>
      </w:r>
      <w:r w:rsidRPr="000B550C">
        <w:rPr>
          <w:rFonts w:ascii="Courier New" w:hAnsi="Courier New" w:cs="Courier New"/>
          <w:sz w:val="28"/>
          <w:szCs w:val="28"/>
        </w:rPr>
        <w:t>[</w:t>
      </w:r>
      <w:r>
        <w:rPr>
          <w:rFonts w:ascii="Courier New" w:hAnsi="Courier New" w:cs="Courier New"/>
          <w:sz w:val="28"/>
          <w:szCs w:val="28"/>
        </w:rPr>
        <w:t>многотысячелетняя традиция - знак засеянного п</w:t>
      </w:r>
      <w:r w:rsidRPr="00CC6D9E">
        <w:rPr>
          <w:rFonts w:ascii="Ozegov NT" w:hAnsi="Ozegov NT" w:cs="Ozegov NT"/>
          <w:sz w:val="28"/>
          <w:szCs w:val="28"/>
        </w:rPr>
        <w:t>о</w:t>
      </w:r>
      <w:r>
        <w:rPr>
          <w:rFonts w:ascii="Courier New" w:hAnsi="Courier New" w:cs="Courier New"/>
          <w:sz w:val="28"/>
          <w:szCs w:val="28"/>
        </w:rPr>
        <w:t xml:space="preserve">ля, особенно раздражавший христ.: «А се иная злоба в крестьянех – ножем крестят хлеб, а пиво (пивом называлось всякое питьё, чаще всего это был мёд - </w:t>
      </w:r>
      <w:r w:rsidRPr="00E558B0">
        <w:rPr>
          <w:rFonts w:ascii="Courier New" w:hAnsi="Courier New" w:cs="Courier New"/>
          <w:i/>
          <w:iCs/>
          <w:sz w:val="28"/>
          <w:szCs w:val="28"/>
        </w:rPr>
        <w:t>А.Б.</w:t>
      </w:r>
      <w:r>
        <w:rPr>
          <w:rFonts w:ascii="Courier New" w:hAnsi="Courier New" w:cs="Courier New"/>
          <w:sz w:val="28"/>
          <w:szCs w:val="28"/>
        </w:rPr>
        <w:t>) крестят чашею… а се поганьскы творять»</w:t>
      </w:r>
      <w:r w:rsidRPr="000B550C">
        <w:rPr>
          <w:rFonts w:ascii="Courier New" w:hAnsi="Courier New" w:cs="Courier New"/>
          <w:sz w:val="28"/>
          <w:szCs w:val="28"/>
        </w:rPr>
        <w:t>]</w:t>
      </w:r>
      <w:r>
        <w:rPr>
          <w:rFonts w:ascii="Courier New" w:hAnsi="Courier New" w:cs="Courier New"/>
          <w:sz w:val="28"/>
          <w:szCs w:val="28"/>
        </w:rPr>
        <w:t xml:space="preserve">, 10 «хлебцев» лежало около очагов в большом общественном доме, где совершались жертвоприношения и гадания по священным чашам. Две такие трёхручные (три женщины при замешивании ритуального хлеба держали эти чаши и пели молитву «слава хлебу») ритуальные (как бытовые предметы они были неудобны) чаши или чары </w:t>
      </w:r>
      <w:r>
        <w:rPr>
          <w:rFonts w:ascii="Courier New" w:hAnsi="Courier New" w:cs="Courier New"/>
          <w:sz w:val="28"/>
          <w:szCs w:val="28"/>
          <w:lang w:val="en-US"/>
        </w:rPr>
        <w:t>IV</w:t>
      </w:r>
      <w:r>
        <w:rPr>
          <w:rFonts w:ascii="Courier New" w:hAnsi="Courier New" w:cs="Courier New"/>
          <w:sz w:val="28"/>
          <w:szCs w:val="28"/>
        </w:rPr>
        <w:t xml:space="preserve"> в. из Лепесовки содержали календарь годового цикла, отмеченный «чертами и резами». Рыбаков склоняется к мысли, что здесь происходили гадания на воде, где вопрошали судьбу о наступающем годе, о предстоящем урожае, о девичьих судьбах, поэтому жертвенник, возможно связан с богиней судьбы Макошью, хотя изваяния никакого не найдено.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окрестностях - жертвенные ямы и др. места, связанные с религиозными обрядами, в частности, домашние очаги, которым поклонялись как ближайшим и в домашней жизни гл. выразителям божественной стихии огня. Очаг рассматривался как местонахождение домашних духов и душ предков. У земледельческих народов почитание домашнего очага (печи) было связано с культом хлеба, жертвоприношением хлеба огню и предкам.</w:t>
      </w:r>
    </w:p>
    <w:p w:rsidR="00010FEF" w:rsidRPr="00827F2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Лопушина</w:t>
      </w:r>
      <w:r w:rsidRPr="00827F28">
        <w:rPr>
          <w:rFonts w:ascii="Courier New" w:hAnsi="Courier New" w:cs="Courier New"/>
          <w:sz w:val="28"/>
          <w:szCs w:val="28"/>
        </w:rPr>
        <w:t xml:space="preserve"> ок</w:t>
      </w:r>
      <w:r>
        <w:rPr>
          <w:rFonts w:ascii="Courier New" w:hAnsi="Courier New" w:cs="Courier New"/>
          <w:sz w:val="28"/>
          <w:szCs w:val="28"/>
        </w:rPr>
        <w:t>.</w:t>
      </w:r>
      <w:r w:rsidRPr="00827F28">
        <w:rPr>
          <w:rFonts w:ascii="Courier New" w:hAnsi="Courier New" w:cs="Courier New"/>
          <w:sz w:val="28"/>
          <w:szCs w:val="28"/>
        </w:rPr>
        <w:t xml:space="preserve"> Рогатина</w:t>
      </w:r>
      <w:r>
        <w:rPr>
          <w:rFonts w:ascii="Courier New" w:hAnsi="Courier New" w:cs="Courier New"/>
          <w:sz w:val="28"/>
          <w:szCs w:val="28"/>
        </w:rPr>
        <w:t xml:space="preserve"> – культовое место или С. Здесь найден крест, сделанный из разбитой статуи дохристианских бог</w:t>
      </w:r>
      <w:r w:rsidRPr="002B2FCC">
        <w:rPr>
          <w:rFonts w:ascii="Ozegov NT" w:hAnsi="Ozegov NT" w:cs="Ozegov NT"/>
          <w:sz w:val="28"/>
          <w:szCs w:val="28"/>
        </w:rPr>
        <w:t>о</w:t>
      </w:r>
      <w:r>
        <w:rPr>
          <w:rFonts w:ascii="Courier New" w:hAnsi="Courier New" w:cs="Courier New"/>
          <w:sz w:val="28"/>
          <w:szCs w:val="28"/>
        </w:rPr>
        <w:t>в, это видно было по тому, что крест держался на четырёх ногах двух бог</w:t>
      </w:r>
      <w:r w:rsidRPr="002B2FCC">
        <w:rPr>
          <w:rFonts w:ascii="Ozegov NT" w:hAnsi="Ozegov NT" w:cs="Ozegov NT"/>
          <w:sz w:val="28"/>
          <w:szCs w:val="28"/>
        </w:rPr>
        <w:t>о</w:t>
      </w:r>
      <w:r>
        <w:rPr>
          <w:rFonts w:ascii="Courier New" w:hAnsi="Courier New" w:cs="Courier New"/>
          <w:sz w:val="28"/>
          <w:szCs w:val="28"/>
        </w:rPr>
        <w:t>в, значит статуя была двойной. Изображать могла или Лада и Ладу или Авсеней (Ашвинов-близнецов – богов утренней и вечерней зари).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Любек</w:t>
      </w:r>
      <w:r w:rsidRPr="00E914BA">
        <w:rPr>
          <w:rFonts w:ascii="Courier New" w:hAnsi="Courier New" w:cs="Courier New"/>
          <w:sz w:val="28"/>
          <w:szCs w:val="28"/>
        </w:rPr>
        <w:t xml:space="preserve"> </w:t>
      </w:r>
      <w:r>
        <w:rPr>
          <w:rFonts w:ascii="Courier New" w:hAnsi="Courier New" w:cs="Courier New"/>
          <w:sz w:val="28"/>
          <w:szCs w:val="28"/>
        </w:rPr>
        <w:t>–</w:t>
      </w:r>
      <w:r w:rsidRPr="00E914BA">
        <w:rPr>
          <w:rFonts w:ascii="Courier New" w:hAnsi="Courier New" w:cs="Courier New"/>
          <w:sz w:val="28"/>
          <w:szCs w:val="28"/>
        </w:rPr>
        <w:t xml:space="preserve"> </w:t>
      </w:r>
      <w:r>
        <w:rPr>
          <w:rFonts w:ascii="Courier New" w:hAnsi="Courier New" w:cs="Courier New"/>
          <w:sz w:val="28"/>
          <w:szCs w:val="28"/>
        </w:rPr>
        <w:t xml:space="preserve">С. полабских слав. с изваянием </w:t>
      </w:r>
      <w:r w:rsidRPr="00AC1B8C">
        <w:rPr>
          <w:rFonts w:ascii="Courier New" w:hAnsi="Courier New" w:cs="Courier New"/>
          <w:i/>
          <w:iCs/>
          <w:sz w:val="28"/>
          <w:szCs w:val="28"/>
        </w:rPr>
        <w:t>Проно</w:t>
      </w:r>
      <w:r>
        <w:rPr>
          <w:rFonts w:ascii="Courier New" w:hAnsi="Courier New" w:cs="Courier New"/>
          <w:sz w:val="28"/>
          <w:szCs w:val="28"/>
        </w:rPr>
        <w:t xml:space="preserve"> (Перуна), описанное в Саксонской хронике; здесь были священные дубы.</w:t>
      </w:r>
    </w:p>
    <w:p w:rsidR="00010FEF" w:rsidRPr="00F56F8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Лысая Гора,</w:t>
      </w:r>
      <w:r w:rsidRPr="00F525C2">
        <w:rPr>
          <w:rFonts w:ascii="Courier New" w:hAnsi="Courier New" w:cs="Courier New"/>
          <w:sz w:val="28"/>
          <w:szCs w:val="28"/>
        </w:rPr>
        <w:t xml:space="preserve"> </w:t>
      </w:r>
      <w:r>
        <w:rPr>
          <w:rFonts w:ascii="Courier New" w:hAnsi="Courier New" w:cs="Courier New"/>
          <w:sz w:val="28"/>
          <w:szCs w:val="28"/>
        </w:rPr>
        <w:t>близ Днепропетровска (Укр.) – предполагаемое С. праславян и слав. Здесь обнаружено изображение бога, а также - птиц, волков и четырёх крестообразно направленных отрогов.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Лысая Гора,</w:t>
      </w:r>
      <w:r w:rsidRPr="00F525C2">
        <w:rPr>
          <w:rFonts w:ascii="Courier New" w:hAnsi="Courier New" w:cs="Courier New"/>
          <w:sz w:val="28"/>
          <w:szCs w:val="28"/>
        </w:rPr>
        <w:t xml:space="preserve"> </w:t>
      </w:r>
      <w:r>
        <w:rPr>
          <w:rFonts w:ascii="Courier New" w:hAnsi="Courier New" w:cs="Courier New"/>
          <w:sz w:val="28"/>
          <w:szCs w:val="28"/>
        </w:rPr>
        <w:t>близ Келец (Кельце), юж. Варшавы и Свентокшицких гор,</w:t>
      </w:r>
      <w:r w:rsidRPr="00F525C2">
        <w:rPr>
          <w:rFonts w:ascii="Courier New" w:hAnsi="Courier New" w:cs="Courier New"/>
          <w:sz w:val="28"/>
          <w:szCs w:val="28"/>
        </w:rPr>
        <w:t xml:space="preserve"> </w:t>
      </w:r>
      <w:r w:rsidRPr="00F91254">
        <w:rPr>
          <w:rFonts w:ascii="Courier New" w:hAnsi="Courier New" w:cs="Courier New"/>
          <w:sz w:val="28"/>
          <w:szCs w:val="28"/>
        </w:rPr>
        <w:t>П</w:t>
      </w:r>
      <w:r>
        <w:rPr>
          <w:rFonts w:ascii="Courier New" w:hAnsi="Courier New" w:cs="Courier New"/>
          <w:sz w:val="28"/>
          <w:szCs w:val="28"/>
        </w:rPr>
        <w:t xml:space="preserve">ольша – крупный культовый центр зап. слав. </w:t>
      </w:r>
      <w:r>
        <w:rPr>
          <w:rFonts w:ascii="Courier New" w:hAnsi="Courier New" w:cs="Courier New"/>
          <w:sz w:val="28"/>
          <w:szCs w:val="28"/>
          <w:lang w:val="en-US"/>
        </w:rPr>
        <w:t>IX</w:t>
      </w:r>
      <w:r w:rsidRPr="00B518C7">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эллипсовидное С. и нежилое городище на самом высоком холме Свентокжицких гор, заросшем лесом. Вершина гор</w:t>
      </w:r>
      <w:r w:rsidRPr="00BB06C5">
        <w:rPr>
          <w:rFonts w:ascii="Ozegov NT" w:hAnsi="Ozegov NT" w:cs="Ozegov NT"/>
          <w:sz w:val="28"/>
          <w:szCs w:val="28"/>
        </w:rPr>
        <w:t>ы</w:t>
      </w:r>
      <w:r>
        <w:rPr>
          <w:rFonts w:ascii="Courier New" w:hAnsi="Courier New" w:cs="Courier New"/>
          <w:sz w:val="28"/>
          <w:szCs w:val="28"/>
        </w:rPr>
        <w:t xml:space="preserve"> окружена валом из камней (ширина 11, высота 1,5 </w:t>
      </w:r>
      <w:r w:rsidRPr="00B518C7">
        <w:rPr>
          <w:rFonts w:ascii="Courier New" w:hAnsi="Courier New" w:cs="Courier New"/>
          <w:i/>
          <w:iCs/>
          <w:sz w:val="28"/>
          <w:szCs w:val="28"/>
        </w:rPr>
        <w:t>м</w:t>
      </w:r>
      <w:r>
        <w:rPr>
          <w:rFonts w:ascii="Courier New" w:hAnsi="Courier New" w:cs="Courier New"/>
          <w:sz w:val="28"/>
          <w:szCs w:val="28"/>
        </w:rPr>
        <w:t>), вершина вала плоская со следами огня, черепками. Около гор</w:t>
      </w:r>
      <w:r w:rsidRPr="00AC1B8C">
        <w:rPr>
          <w:rFonts w:ascii="Ozegov NT" w:hAnsi="Ozegov NT" w:cs="Ozegov NT"/>
          <w:sz w:val="28"/>
          <w:szCs w:val="28"/>
        </w:rPr>
        <w:t>ы</w:t>
      </w:r>
      <w:r>
        <w:rPr>
          <w:rFonts w:ascii="Courier New" w:hAnsi="Courier New" w:cs="Courier New"/>
          <w:sz w:val="28"/>
          <w:szCs w:val="28"/>
        </w:rPr>
        <w:t xml:space="preserve"> есть источник; найдена статуя бога, сброшенная сверху. По письменным источникам, здесь были статуи </w:t>
      </w:r>
      <w:r w:rsidRPr="00BB06C5">
        <w:rPr>
          <w:rFonts w:ascii="Courier New" w:hAnsi="Courier New" w:cs="Courier New"/>
          <w:i/>
          <w:iCs/>
          <w:sz w:val="28"/>
          <w:szCs w:val="28"/>
        </w:rPr>
        <w:t xml:space="preserve">Лады, Леля, </w:t>
      </w:r>
      <w:r>
        <w:rPr>
          <w:rFonts w:ascii="Courier New" w:hAnsi="Courier New" w:cs="Courier New"/>
          <w:i/>
          <w:iCs/>
          <w:sz w:val="28"/>
          <w:szCs w:val="28"/>
        </w:rPr>
        <w:t>Ежи (Яги)</w:t>
      </w:r>
      <w:r>
        <w:rPr>
          <w:rFonts w:ascii="Courier New" w:hAnsi="Courier New" w:cs="Courier New"/>
          <w:sz w:val="28"/>
          <w:szCs w:val="28"/>
        </w:rPr>
        <w:t>. В 1166 г. на гор</w:t>
      </w:r>
      <w:r w:rsidRPr="00AC1B8C">
        <w:rPr>
          <w:rFonts w:ascii="Ozegov NT" w:hAnsi="Ozegov NT" w:cs="Ozegov NT"/>
          <w:sz w:val="28"/>
          <w:szCs w:val="28"/>
        </w:rPr>
        <w:t>е</w:t>
      </w:r>
      <w:r>
        <w:rPr>
          <w:rFonts w:ascii="Courier New" w:hAnsi="Courier New" w:cs="Courier New"/>
          <w:sz w:val="28"/>
          <w:szCs w:val="28"/>
        </w:rPr>
        <w:t xml:space="preserve"> построен костёл и бенедиктианский монастырь.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Лысая Гора,</w:t>
      </w:r>
      <w:r w:rsidRPr="00F525C2">
        <w:rPr>
          <w:rFonts w:ascii="Courier New" w:hAnsi="Courier New" w:cs="Courier New"/>
          <w:sz w:val="28"/>
          <w:szCs w:val="28"/>
        </w:rPr>
        <w:t xml:space="preserve"> </w:t>
      </w:r>
      <w:r>
        <w:rPr>
          <w:rFonts w:ascii="Courier New" w:hAnsi="Courier New" w:cs="Courier New"/>
          <w:sz w:val="28"/>
          <w:szCs w:val="28"/>
        </w:rPr>
        <w:t xml:space="preserve">близ Киева – С. полян, возможно, связанное с празднованием </w:t>
      </w:r>
      <w:r w:rsidRPr="00AC1B8C">
        <w:rPr>
          <w:rFonts w:ascii="Courier New" w:hAnsi="Courier New" w:cs="Courier New"/>
          <w:i/>
          <w:iCs/>
          <w:sz w:val="28"/>
          <w:szCs w:val="28"/>
        </w:rPr>
        <w:t>Майя</w:t>
      </w:r>
      <w:r>
        <w:rPr>
          <w:rFonts w:ascii="Courier New" w:hAnsi="Courier New" w:cs="Courier New"/>
          <w:sz w:val="28"/>
          <w:szCs w:val="28"/>
        </w:rPr>
        <w:t xml:space="preserve"> (см.) или богинь плодородия и судьбы (</w:t>
      </w:r>
      <w:r w:rsidRPr="00AC1B8C">
        <w:rPr>
          <w:rFonts w:ascii="Courier New" w:hAnsi="Courier New" w:cs="Courier New"/>
          <w:i/>
          <w:iCs/>
          <w:sz w:val="28"/>
          <w:szCs w:val="28"/>
        </w:rPr>
        <w:t>Девы, Зари-Ушас, Лады, Макошь</w:t>
      </w:r>
      <w:r>
        <w:rPr>
          <w:rFonts w:ascii="Courier New" w:hAnsi="Courier New" w:cs="Courier New"/>
          <w:sz w:val="28"/>
          <w:szCs w:val="28"/>
        </w:rPr>
        <w:t xml:space="preserve">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Маяцкое городище </w:t>
      </w:r>
      <w:r>
        <w:rPr>
          <w:rFonts w:ascii="Courier New" w:hAnsi="Courier New" w:cs="Courier New"/>
          <w:sz w:val="28"/>
          <w:szCs w:val="28"/>
        </w:rPr>
        <w:t>–</w:t>
      </w:r>
      <w:r w:rsidRPr="000B0F24">
        <w:rPr>
          <w:rFonts w:ascii="Courier New" w:hAnsi="Courier New" w:cs="Courier New"/>
          <w:sz w:val="28"/>
          <w:szCs w:val="28"/>
        </w:rPr>
        <w:t xml:space="preserve"> </w:t>
      </w:r>
      <w:r>
        <w:rPr>
          <w:rFonts w:ascii="Courier New" w:hAnsi="Courier New" w:cs="Courier New"/>
          <w:sz w:val="28"/>
          <w:szCs w:val="28"/>
        </w:rPr>
        <w:t>небольшой храм или культовая постройка; возможно связанный с празднованием Майя.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Медоборы</w:t>
      </w:r>
      <w:r w:rsidRPr="005A3D6D">
        <w:rPr>
          <w:rFonts w:ascii="Courier New" w:hAnsi="Courier New" w:cs="Courier New"/>
          <w:sz w:val="28"/>
          <w:szCs w:val="28"/>
        </w:rPr>
        <w:t xml:space="preserve"> </w:t>
      </w:r>
      <w:r>
        <w:rPr>
          <w:rFonts w:ascii="Courier New" w:hAnsi="Courier New" w:cs="Courier New"/>
          <w:sz w:val="28"/>
          <w:szCs w:val="28"/>
        </w:rPr>
        <w:t>–</w:t>
      </w:r>
      <w:r w:rsidRPr="005A3D6D">
        <w:rPr>
          <w:rFonts w:ascii="Courier New" w:hAnsi="Courier New" w:cs="Courier New"/>
          <w:sz w:val="28"/>
          <w:szCs w:val="28"/>
        </w:rPr>
        <w:t xml:space="preserve"> </w:t>
      </w:r>
      <w:r>
        <w:rPr>
          <w:rFonts w:ascii="Courier New" w:hAnsi="Courier New" w:cs="Courier New"/>
          <w:sz w:val="28"/>
          <w:szCs w:val="28"/>
        </w:rPr>
        <w:t xml:space="preserve">священная местность на р. Збруч со С., жертвенниками, свщенными рощами, источниками, холмами, горами, где череда подольских Татр покрыта дубовыми и грабовыми лесами, вдоль р. высятся каменные столбы как причудливые скульптуры, из-под холмов вытекает целебный источник. Здесь найдены городища </w:t>
      </w:r>
      <w:r>
        <w:rPr>
          <w:rFonts w:ascii="Courier New" w:hAnsi="Courier New" w:cs="Courier New"/>
          <w:sz w:val="28"/>
          <w:szCs w:val="28"/>
          <w:lang w:val="en-US"/>
        </w:rPr>
        <w:t>X</w:t>
      </w:r>
      <w:r w:rsidRPr="007E146D">
        <w:rPr>
          <w:rFonts w:ascii="Courier New" w:hAnsi="Courier New" w:cs="Courier New"/>
          <w:sz w:val="28"/>
          <w:szCs w:val="28"/>
        </w:rPr>
        <w:t>-</w:t>
      </w:r>
      <w:r>
        <w:rPr>
          <w:rFonts w:ascii="Courier New" w:hAnsi="Courier New" w:cs="Courier New"/>
          <w:sz w:val="28"/>
          <w:szCs w:val="28"/>
          <w:lang w:val="en-US"/>
        </w:rPr>
        <w:t>VIII</w:t>
      </w:r>
      <w:r>
        <w:rPr>
          <w:rFonts w:ascii="Courier New" w:hAnsi="Courier New" w:cs="Courier New"/>
          <w:sz w:val="28"/>
          <w:szCs w:val="28"/>
        </w:rPr>
        <w:t xml:space="preserve"> вв. до н.э. высокой культуры, являвшиеся сакральными убежищами. На правом берегу три святилища: </w:t>
      </w:r>
      <w:r w:rsidRPr="00AC1B8C">
        <w:rPr>
          <w:rFonts w:ascii="Courier New" w:hAnsi="Courier New" w:cs="Courier New"/>
          <w:i/>
          <w:iCs/>
          <w:sz w:val="28"/>
          <w:szCs w:val="28"/>
        </w:rPr>
        <w:t>Богит, Звенигород, Говда</w:t>
      </w:r>
      <w:r>
        <w:rPr>
          <w:rFonts w:ascii="Courier New" w:hAnsi="Courier New" w:cs="Courier New"/>
          <w:sz w:val="28"/>
          <w:szCs w:val="28"/>
        </w:rPr>
        <w:t xml:space="preserve">. У совр. г. Гусятин найдена Збручская статуя. Медоборы в </w:t>
      </w:r>
      <w:r>
        <w:rPr>
          <w:rFonts w:ascii="Courier New" w:hAnsi="Courier New" w:cs="Courier New"/>
          <w:sz w:val="28"/>
          <w:szCs w:val="28"/>
          <w:lang w:val="en-US"/>
        </w:rPr>
        <w:t>X</w:t>
      </w:r>
      <w:r>
        <w:rPr>
          <w:rFonts w:ascii="Courier New" w:hAnsi="Courier New" w:cs="Courier New"/>
          <w:sz w:val="28"/>
          <w:szCs w:val="28"/>
        </w:rPr>
        <w:t>-нач.</w:t>
      </w:r>
      <w:r>
        <w:rPr>
          <w:rFonts w:ascii="Courier New" w:hAnsi="Courier New" w:cs="Courier New"/>
          <w:sz w:val="28"/>
          <w:szCs w:val="28"/>
          <w:lang w:val="en-US"/>
        </w:rPr>
        <w:t>XII</w:t>
      </w:r>
      <w:r>
        <w:rPr>
          <w:rFonts w:ascii="Courier New" w:hAnsi="Courier New" w:cs="Courier New"/>
          <w:sz w:val="28"/>
          <w:szCs w:val="28"/>
        </w:rPr>
        <w:t xml:space="preserve"> вв. были во владениях Требовальского княжества. В 1238 Данила Романович создал Галицко-Волынское княжество («уставити землю»).</w:t>
      </w:r>
    </w:p>
    <w:p w:rsidR="00010FEF" w:rsidRPr="006C1DC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Межибожье,</w:t>
      </w:r>
      <w:r w:rsidRPr="006C1DCF">
        <w:rPr>
          <w:rFonts w:ascii="Courier New" w:hAnsi="Courier New" w:cs="Courier New"/>
          <w:sz w:val="28"/>
          <w:szCs w:val="28"/>
        </w:rPr>
        <w:t xml:space="preserve"> По</w:t>
      </w:r>
      <w:r>
        <w:rPr>
          <w:rFonts w:ascii="Courier New" w:hAnsi="Courier New" w:cs="Courier New"/>
          <w:sz w:val="28"/>
          <w:szCs w:val="28"/>
        </w:rPr>
        <w:t xml:space="preserve">дольская губ. – капище </w:t>
      </w:r>
      <w:r w:rsidRPr="00AC1B8C">
        <w:rPr>
          <w:rFonts w:ascii="Courier New" w:hAnsi="Courier New" w:cs="Courier New"/>
          <w:i/>
          <w:iCs/>
          <w:sz w:val="28"/>
          <w:szCs w:val="28"/>
        </w:rPr>
        <w:t>Лады</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Межигорье, </w:t>
      </w:r>
      <w:r w:rsidRPr="00636D1B">
        <w:rPr>
          <w:rFonts w:ascii="Courier New" w:hAnsi="Courier New" w:cs="Courier New"/>
          <w:sz w:val="28"/>
          <w:szCs w:val="28"/>
        </w:rPr>
        <w:t>Тернопольской обл.</w:t>
      </w:r>
      <w:r>
        <w:rPr>
          <w:rFonts w:ascii="Courier New" w:hAnsi="Courier New" w:cs="Courier New"/>
          <w:sz w:val="28"/>
          <w:szCs w:val="28"/>
        </w:rPr>
        <w:t xml:space="preserve"> – природные святыни – камни, каменные плиты с материалами от раннего железного в. до позднего средневековья.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Мезинская стоянка</w:t>
      </w:r>
      <w:r w:rsidRPr="0084559E">
        <w:rPr>
          <w:rFonts w:ascii="Courier New" w:hAnsi="Courier New" w:cs="Courier New"/>
          <w:sz w:val="28"/>
          <w:szCs w:val="28"/>
        </w:rPr>
        <w:t xml:space="preserve"> на</w:t>
      </w:r>
      <w:r>
        <w:rPr>
          <w:rFonts w:ascii="Courier New" w:hAnsi="Courier New" w:cs="Courier New"/>
          <w:sz w:val="28"/>
          <w:szCs w:val="28"/>
        </w:rPr>
        <w:t xml:space="preserve"> Черниговщине – охотничье С. (уп. у Рыбакова) верх. палеолита (первый период каменного в., время существования ископаемого человека от свыше двух </w:t>
      </w:r>
      <w:r w:rsidRPr="00800B93">
        <w:rPr>
          <w:rFonts w:ascii="Courier New" w:hAnsi="Courier New" w:cs="Courier New"/>
          <w:i/>
          <w:iCs/>
          <w:sz w:val="28"/>
          <w:szCs w:val="28"/>
        </w:rPr>
        <w:t>млн</w:t>
      </w:r>
      <w:r>
        <w:rPr>
          <w:rFonts w:ascii="Courier New" w:hAnsi="Courier New" w:cs="Courier New"/>
          <w:sz w:val="28"/>
          <w:szCs w:val="28"/>
        </w:rPr>
        <w:t xml:space="preserve"> лет назад до Х-го тыс. до н.э.), где найдено большое количество разных костей мамонта, раскрашенных красной краской, изукрашенных магическими рисунками (ромбы, ромбические спирали и т.д.). На них следы многочисленных ударов, это свидетельствует о том, что кости служили своего рода музыкальными инструментами при охотничьих ритуалах, ритуальных плясках, сопровождаемых ударами в кости, и составляли своеобразный «оркестр».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Микульцицы, </w:t>
      </w:r>
      <w:r w:rsidRPr="00B518C7">
        <w:rPr>
          <w:rFonts w:ascii="Courier New" w:hAnsi="Courier New" w:cs="Courier New"/>
          <w:sz w:val="28"/>
          <w:szCs w:val="28"/>
        </w:rPr>
        <w:t>Чехия</w:t>
      </w:r>
      <w:r>
        <w:rPr>
          <w:rFonts w:ascii="Courier New" w:hAnsi="Courier New" w:cs="Courier New"/>
          <w:sz w:val="28"/>
          <w:szCs w:val="28"/>
        </w:rPr>
        <w:t xml:space="preserve"> – С. </w:t>
      </w:r>
      <w:r>
        <w:rPr>
          <w:rFonts w:ascii="Courier New" w:hAnsi="Courier New" w:cs="Courier New"/>
          <w:sz w:val="28"/>
          <w:szCs w:val="28"/>
          <w:lang w:val="en-US"/>
        </w:rPr>
        <w:t>VIII</w:t>
      </w:r>
      <w:r>
        <w:rPr>
          <w:rFonts w:ascii="Courier New" w:hAnsi="Courier New" w:cs="Courier New"/>
          <w:sz w:val="28"/>
          <w:szCs w:val="28"/>
        </w:rPr>
        <w:t xml:space="preserve"> в. и жертвенная яма </w:t>
      </w:r>
      <w:r>
        <w:rPr>
          <w:rFonts w:ascii="Courier New" w:hAnsi="Courier New" w:cs="Courier New"/>
          <w:sz w:val="28"/>
          <w:szCs w:val="28"/>
          <w:lang w:val="en-US"/>
        </w:rPr>
        <w:t>IX</w:t>
      </w:r>
      <w:r>
        <w:rPr>
          <w:rFonts w:ascii="Courier New" w:hAnsi="Courier New" w:cs="Courier New"/>
          <w:sz w:val="28"/>
          <w:szCs w:val="28"/>
        </w:rPr>
        <w:t xml:space="preserve"> в., обставленная камнями, в центре круглой площадки диаметром 12 </w:t>
      </w:r>
      <w:r w:rsidRPr="00B518C7">
        <w:rPr>
          <w:rFonts w:ascii="Courier New" w:hAnsi="Courier New" w:cs="Courier New"/>
          <w:i/>
          <w:iCs/>
          <w:sz w:val="28"/>
          <w:szCs w:val="28"/>
        </w:rPr>
        <w:t>м</w:t>
      </w:r>
      <w:r>
        <w:rPr>
          <w:rFonts w:ascii="Courier New" w:hAnsi="Courier New" w:cs="Courier New"/>
          <w:sz w:val="28"/>
          <w:szCs w:val="28"/>
        </w:rPr>
        <w:t>, окружённой рвом. В нём найдены: гривна, пряжка (на ней мужское божество пьёт из рога, в правой руке держит молот; возможно это Род или Световид), жернов</w:t>
      </w:r>
      <w:r w:rsidRPr="00F80D74">
        <w:rPr>
          <w:rFonts w:ascii="Ozegov NT" w:hAnsi="Ozegov NT" w:cs="Ozegov NT"/>
          <w:sz w:val="28"/>
          <w:szCs w:val="28"/>
        </w:rPr>
        <w:t>а</w:t>
      </w:r>
      <w:r>
        <w:rPr>
          <w:rFonts w:ascii="Courier New" w:hAnsi="Courier New" w:cs="Courier New"/>
          <w:sz w:val="28"/>
          <w:szCs w:val="28"/>
        </w:rPr>
        <w:t>, обломки посуды, топоры, связанные с культом земледелия и с защитой от враждебных сил. Позднее здесь построена церковь.</w:t>
      </w:r>
    </w:p>
    <w:p w:rsidR="00010FEF" w:rsidRPr="00FB4A9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Мотронинское городище</w:t>
      </w:r>
      <w:r>
        <w:rPr>
          <w:rFonts w:ascii="Courier New" w:hAnsi="Courier New" w:cs="Courier New"/>
          <w:sz w:val="28"/>
          <w:szCs w:val="28"/>
        </w:rPr>
        <w:t xml:space="preserve"> на п</w:t>
      </w:r>
      <w:r w:rsidRPr="00FB4A90">
        <w:rPr>
          <w:rFonts w:ascii="Courier New" w:hAnsi="Courier New" w:cs="Courier New"/>
          <w:sz w:val="28"/>
          <w:szCs w:val="28"/>
        </w:rPr>
        <w:t>равобережье Днепра</w:t>
      </w:r>
      <w:r>
        <w:rPr>
          <w:rFonts w:ascii="Courier New" w:hAnsi="Courier New" w:cs="Courier New"/>
          <w:sz w:val="28"/>
          <w:szCs w:val="28"/>
        </w:rPr>
        <w:t xml:space="preserve"> – по Рыбакову, здесь найден глиняный жертвенник праславян борисфенитов </w:t>
      </w:r>
      <w:r>
        <w:rPr>
          <w:rFonts w:ascii="Courier New" w:hAnsi="Courier New" w:cs="Courier New"/>
          <w:sz w:val="28"/>
          <w:szCs w:val="28"/>
          <w:lang w:val="en-US"/>
        </w:rPr>
        <w:t>VI</w:t>
      </w:r>
      <w:r>
        <w:rPr>
          <w:rFonts w:ascii="Courier New" w:hAnsi="Courier New" w:cs="Courier New"/>
          <w:sz w:val="28"/>
          <w:szCs w:val="28"/>
        </w:rPr>
        <w:t xml:space="preserve"> в. до н.э.</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Нагоряны, </w:t>
      </w:r>
      <w:r w:rsidRPr="00B518C7">
        <w:rPr>
          <w:rFonts w:ascii="Courier New" w:hAnsi="Courier New" w:cs="Courier New"/>
          <w:sz w:val="28"/>
          <w:szCs w:val="28"/>
        </w:rPr>
        <w:t>Черновицкая обл</w:t>
      </w:r>
      <w:r>
        <w:rPr>
          <w:rFonts w:ascii="Courier New" w:hAnsi="Courier New" w:cs="Courier New"/>
          <w:sz w:val="28"/>
          <w:szCs w:val="28"/>
        </w:rPr>
        <w:t>.</w:t>
      </w:r>
      <w:r w:rsidRPr="00B518C7">
        <w:rPr>
          <w:rFonts w:ascii="Courier New" w:hAnsi="Courier New" w:cs="Courier New"/>
          <w:sz w:val="28"/>
          <w:szCs w:val="28"/>
        </w:rPr>
        <w:t>,</w:t>
      </w:r>
      <w:r>
        <w:rPr>
          <w:rFonts w:ascii="Courier New" w:hAnsi="Courier New" w:cs="Courier New"/>
          <w:sz w:val="28"/>
          <w:szCs w:val="28"/>
        </w:rPr>
        <w:t xml:space="preserve"> Укр. – С. </w:t>
      </w:r>
      <w:r>
        <w:rPr>
          <w:rFonts w:ascii="Courier New" w:hAnsi="Courier New" w:cs="Courier New"/>
          <w:sz w:val="28"/>
          <w:szCs w:val="28"/>
          <w:lang w:val="en-US"/>
        </w:rPr>
        <w:t>IX</w:t>
      </w:r>
      <w:r w:rsidRPr="00B518C7">
        <w:rPr>
          <w:rFonts w:ascii="Courier New" w:hAnsi="Courier New" w:cs="Courier New"/>
          <w:sz w:val="28"/>
          <w:szCs w:val="28"/>
        </w:rPr>
        <w:t>-</w:t>
      </w:r>
      <w:r>
        <w:rPr>
          <w:rFonts w:ascii="Courier New" w:hAnsi="Courier New" w:cs="Courier New"/>
          <w:sz w:val="28"/>
          <w:szCs w:val="28"/>
          <w:lang w:val="en-US"/>
        </w:rPr>
        <w:t>X</w:t>
      </w:r>
      <w:r w:rsidRPr="00B518C7">
        <w:rPr>
          <w:rFonts w:ascii="Courier New" w:hAnsi="Courier New" w:cs="Courier New"/>
          <w:sz w:val="28"/>
          <w:szCs w:val="28"/>
        </w:rPr>
        <w:t xml:space="preserve">, </w:t>
      </w:r>
      <w:r>
        <w:rPr>
          <w:rFonts w:ascii="Courier New" w:hAnsi="Courier New" w:cs="Courier New"/>
          <w:sz w:val="28"/>
          <w:szCs w:val="28"/>
          <w:lang w:val="en-US"/>
        </w:rPr>
        <w:t>XI</w:t>
      </w:r>
      <w:r w:rsidRPr="00B518C7">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в городище на высоком останце правого берега Днестра имело площадку диаметром 20 </w:t>
      </w:r>
      <w:r w:rsidRPr="00B518C7">
        <w:rPr>
          <w:rFonts w:ascii="Courier New" w:hAnsi="Courier New" w:cs="Courier New"/>
          <w:i/>
          <w:iCs/>
          <w:sz w:val="28"/>
          <w:szCs w:val="28"/>
        </w:rPr>
        <w:t>м</w:t>
      </w:r>
      <w:r>
        <w:rPr>
          <w:rFonts w:ascii="Courier New" w:hAnsi="Courier New" w:cs="Courier New"/>
          <w:sz w:val="28"/>
          <w:szCs w:val="28"/>
        </w:rPr>
        <w:t>, ограниченную валами и крутым срезом б</w:t>
      </w:r>
      <w:r w:rsidRPr="00C33A76">
        <w:rPr>
          <w:rFonts w:ascii="Ozegov NT" w:hAnsi="Ozegov NT" w:cs="Ozegov NT"/>
          <w:sz w:val="28"/>
          <w:szCs w:val="28"/>
        </w:rPr>
        <w:t>е</w:t>
      </w:r>
      <w:r>
        <w:rPr>
          <w:rFonts w:ascii="Courier New" w:hAnsi="Courier New" w:cs="Courier New"/>
          <w:sz w:val="28"/>
          <w:szCs w:val="28"/>
        </w:rPr>
        <w:t>рега по краю мыса; здесь найдена керамика.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Никульчино, </w:t>
      </w:r>
      <w:r w:rsidRPr="006567E2">
        <w:rPr>
          <w:rFonts w:ascii="Courier New" w:hAnsi="Courier New" w:cs="Courier New"/>
          <w:sz w:val="28"/>
          <w:szCs w:val="28"/>
        </w:rPr>
        <w:t>См</w:t>
      </w:r>
      <w:r>
        <w:rPr>
          <w:rFonts w:ascii="Courier New" w:hAnsi="Courier New" w:cs="Courier New"/>
          <w:sz w:val="28"/>
          <w:szCs w:val="28"/>
        </w:rPr>
        <w:t>оленская обл. - городище-С. Х в. в виде круглой площадки со следами огня и обожжённой глины, окружённой валами.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Новгород – </w:t>
      </w:r>
      <w:r w:rsidRPr="008378FA">
        <w:rPr>
          <w:rFonts w:ascii="Courier New" w:hAnsi="Courier New" w:cs="Courier New"/>
          <w:sz w:val="28"/>
          <w:szCs w:val="28"/>
        </w:rPr>
        <w:t>три</w:t>
      </w:r>
      <w:r>
        <w:rPr>
          <w:rFonts w:ascii="Courier New" w:hAnsi="Courier New" w:cs="Courier New"/>
          <w:sz w:val="28"/>
          <w:szCs w:val="28"/>
        </w:rPr>
        <w:t xml:space="preserve"> жертвенные ямы Х в. В одной находилось девять деревянных ковшей для ритуальных магических действий. 9 – число месяцев беременности, и Рыбаков предполагал, что до </w:t>
      </w:r>
      <w:r w:rsidRPr="00BE0E48">
        <w:rPr>
          <w:rFonts w:ascii="Courier New" w:hAnsi="Courier New" w:cs="Courier New"/>
          <w:i/>
          <w:iCs/>
          <w:sz w:val="28"/>
          <w:szCs w:val="28"/>
        </w:rPr>
        <w:t>Перуна</w:t>
      </w:r>
      <w:r>
        <w:rPr>
          <w:rFonts w:ascii="Courier New" w:hAnsi="Courier New" w:cs="Courier New"/>
          <w:sz w:val="28"/>
          <w:szCs w:val="28"/>
        </w:rPr>
        <w:t>, установленного Добрыней в 983 г., здесь было С. некоей богини плодородия (</w:t>
      </w:r>
      <w:r w:rsidRPr="00BE0E48">
        <w:rPr>
          <w:rFonts w:ascii="Courier New" w:hAnsi="Courier New" w:cs="Courier New"/>
          <w:i/>
          <w:iCs/>
          <w:sz w:val="28"/>
          <w:szCs w:val="28"/>
        </w:rPr>
        <w:t>Девы, Зари-Ушас</w:t>
      </w:r>
      <w:r w:rsidRPr="00BE0E48">
        <w:rPr>
          <w:rFonts w:ascii="Courier New" w:hAnsi="Courier New" w:cs="Courier New"/>
          <w:sz w:val="28"/>
          <w:szCs w:val="28"/>
        </w:rPr>
        <w:t xml:space="preserve"> или </w:t>
      </w:r>
      <w:r>
        <w:rPr>
          <w:rFonts w:ascii="Courier New" w:hAnsi="Courier New" w:cs="Courier New"/>
          <w:i/>
          <w:iCs/>
          <w:sz w:val="28"/>
          <w:szCs w:val="28"/>
        </w:rPr>
        <w:t>рожаниц</w:t>
      </w:r>
      <w:r w:rsidRPr="00BE0E48">
        <w:rPr>
          <w:rFonts w:ascii="Courier New" w:hAnsi="Courier New" w:cs="Courier New"/>
          <w:i/>
          <w:iCs/>
          <w:sz w:val="28"/>
          <w:szCs w:val="28"/>
        </w:rPr>
        <w:t>, Макошь</w:t>
      </w:r>
      <w:r>
        <w:rPr>
          <w:rFonts w:ascii="Courier New" w:hAnsi="Courier New" w:cs="Courier New"/>
          <w:sz w:val="28"/>
          <w:szCs w:val="28"/>
        </w:rPr>
        <w:t xml:space="preserve"> и т.д.) или </w:t>
      </w:r>
      <w:r w:rsidRPr="00BE0E48">
        <w:rPr>
          <w:rFonts w:ascii="Courier New" w:hAnsi="Courier New" w:cs="Courier New"/>
          <w:i/>
          <w:iCs/>
          <w:sz w:val="28"/>
          <w:szCs w:val="28"/>
        </w:rPr>
        <w:t>Рода</w:t>
      </w:r>
      <w:r>
        <w:rPr>
          <w:rFonts w:ascii="Courier New" w:hAnsi="Courier New" w:cs="Courier New"/>
          <w:sz w:val="28"/>
          <w:szCs w:val="28"/>
        </w:rPr>
        <w:t>. Именно поэтому, ставившие на местах слав. С. храмы, христ. позже поставили здесь не храм св. Ильи, который обычно замещал Перуна, а церковь Рождества богородицы (чествование её выпадало на праздник Рода и рожениц).</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Во второй яме – два бычьих черепа и деревянный ковш, в третьей – кости лошади и кнут. Здесь в слоях </w:t>
      </w:r>
      <w:r>
        <w:rPr>
          <w:rFonts w:ascii="Courier New" w:hAnsi="Courier New" w:cs="Courier New"/>
          <w:sz w:val="28"/>
          <w:szCs w:val="28"/>
          <w:lang w:val="en-US"/>
        </w:rPr>
        <w:t>X</w:t>
      </w:r>
      <w:r w:rsidRPr="00FB5CAC">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найдено несколько деревянных скульптурок бог</w:t>
      </w:r>
      <w:r w:rsidRPr="00BE0E48">
        <w:rPr>
          <w:rFonts w:ascii="Ozegov NT" w:hAnsi="Ozegov NT" w:cs="Ozegov NT"/>
          <w:sz w:val="28"/>
          <w:szCs w:val="28"/>
        </w:rPr>
        <w:t>о</w:t>
      </w:r>
      <w:r>
        <w:rPr>
          <w:rFonts w:ascii="Courier New" w:hAnsi="Courier New" w:cs="Courier New"/>
          <w:sz w:val="28"/>
          <w:szCs w:val="28"/>
        </w:rPr>
        <w:t>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Рядом с сопками </w:t>
      </w:r>
      <w:r>
        <w:rPr>
          <w:rFonts w:ascii="Courier New" w:hAnsi="Courier New" w:cs="Courier New"/>
          <w:sz w:val="28"/>
          <w:szCs w:val="28"/>
          <w:lang w:val="en-US"/>
        </w:rPr>
        <w:t>VIII</w:t>
      </w:r>
      <w:r w:rsidRPr="00731F99">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связанными с предками (</w:t>
      </w:r>
      <w:r w:rsidRPr="00BE0E48">
        <w:rPr>
          <w:rFonts w:ascii="Courier New" w:hAnsi="Courier New" w:cs="Courier New"/>
          <w:i/>
          <w:iCs/>
          <w:sz w:val="28"/>
          <w:szCs w:val="28"/>
        </w:rPr>
        <w:t>Коломо, Подгощ, Хутынь, Сущево</w:t>
      </w:r>
      <w:r>
        <w:rPr>
          <w:rFonts w:ascii="Courier New" w:hAnsi="Courier New" w:cs="Courier New"/>
          <w:sz w:val="28"/>
          <w:szCs w:val="28"/>
        </w:rPr>
        <w:t xml:space="preserve">), найдены С., изображавшие мировое древо или мировую гору, посвящённые культу предков, в виде каменных кругов диаметром 12-20 </w:t>
      </w:r>
      <w:r w:rsidRPr="00731F99">
        <w:rPr>
          <w:rFonts w:ascii="Courier New" w:hAnsi="Courier New" w:cs="Courier New"/>
          <w:i/>
          <w:iCs/>
          <w:sz w:val="28"/>
          <w:szCs w:val="28"/>
        </w:rPr>
        <w:t>м</w:t>
      </w:r>
      <w:r>
        <w:rPr>
          <w:rFonts w:ascii="Courier New" w:hAnsi="Courier New" w:cs="Courier New"/>
          <w:sz w:val="28"/>
          <w:szCs w:val="28"/>
        </w:rPr>
        <w:t>, на которых в своё время горели огни, а теперь лежали пережжённые кости, черепки от посуды. На площадках центральная яма для статуи бога (возможно, в Хутыни первоначально это был Род) или в центре лежат валуны (Подгощ).</w:t>
      </w:r>
    </w:p>
    <w:p w:rsidR="00010FEF" w:rsidRPr="00731F9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Овстуг,</w:t>
      </w:r>
      <w:r w:rsidRPr="00EE7973">
        <w:rPr>
          <w:rFonts w:ascii="Courier New" w:hAnsi="Courier New" w:cs="Courier New"/>
          <w:sz w:val="28"/>
          <w:szCs w:val="28"/>
        </w:rPr>
        <w:t xml:space="preserve"> </w:t>
      </w:r>
      <w:r>
        <w:rPr>
          <w:rFonts w:ascii="Courier New" w:hAnsi="Courier New" w:cs="Courier New"/>
          <w:sz w:val="28"/>
          <w:szCs w:val="28"/>
        </w:rPr>
        <w:t>Брянская</w:t>
      </w:r>
      <w:r w:rsidRPr="00FD2797">
        <w:rPr>
          <w:rFonts w:ascii="Courier New" w:hAnsi="Courier New" w:cs="Courier New"/>
          <w:sz w:val="28"/>
          <w:szCs w:val="28"/>
        </w:rPr>
        <w:t xml:space="preserve"> обл.</w:t>
      </w:r>
      <w:r>
        <w:rPr>
          <w:rFonts w:ascii="Courier New" w:hAnsi="Courier New" w:cs="Courier New"/>
          <w:sz w:val="28"/>
          <w:szCs w:val="28"/>
        </w:rPr>
        <w:t xml:space="preserve"> – по Рыбакову, здесь найдены места почитания богов плодородия (Рода и рожениц, Лада и Лады, Ситы и др.) в виде символов: ромбовидных, делящихся клеток с обозначенным зародышем в каждой клетке (догадка наших предков о клеточном строении и делении живых организмов) при разметке земли под участок и пашню. Те же ромбовидные орнаменты на оплечьях свадебных женских рубах.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Ошихлебы, </w:t>
      </w:r>
      <w:r w:rsidRPr="008378FA">
        <w:rPr>
          <w:rFonts w:ascii="Courier New" w:hAnsi="Courier New" w:cs="Courier New"/>
          <w:sz w:val="28"/>
          <w:szCs w:val="28"/>
        </w:rPr>
        <w:t>Чер</w:t>
      </w:r>
      <w:r>
        <w:rPr>
          <w:rFonts w:ascii="Courier New" w:hAnsi="Courier New" w:cs="Courier New"/>
          <w:sz w:val="28"/>
          <w:szCs w:val="28"/>
        </w:rPr>
        <w:t xml:space="preserve">новицкая обл., Укр. – жертвенная яма на могильнике </w:t>
      </w:r>
      <w:r>
        <w:rPr>
          <w:rFonts w:ascii="Courier New" w:hAnsi="Courier New" w:cs="Courier New"/>
          <w:sz w:val="28"/>
          <w:szCs w:val="28"/>
          <w:lang w:val="en-US"/>
        </w:rPr>
        <w:t>XII</w:t>
      </w:r>
      <w:r w:rsidRPr="008378FA">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на дне которой находились угли, кости животных и обломки посуды.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Пастырское городище</w:t>
      </w:r>
      <w:r w:rsidRPr="00FB4A90">
        <w:rPr>
          <w:rFonts w:ascii="Courier New" w:hAnsi="Courier New" w:cs="Courier New"/>
          <w:sz w:val="28"/>
          <w:szCs w:val="28"/>
        </w:rPr>
        <w:t xml:space="preserve"> на </w:t>
      </w:r>
      <w:r>
        <w:rPr>
          <w:rFonts w:ascii="Courier New" w:hAnsi="Courier New" w:cs="Courier New"/>
          <w:sz w:val="28"/>
          <w:szCs w:val="28"/>
        </w:rPr>
        <w:t>п</w:t>
      </w:r>
      <w:r w:rsidRPr="00FB4A90">
        <w:rPr>
          <w:rFonts w:ascii="Courier New" w:hAnsi="Courier New" w:cs="Courier New"/>
          <w:sz w:val="28"/>
          <w:szCs w:val="28"/>
        </w:rPr>
        <w:t>равобережье Днепра</w:t>
      </w:r>
      <w:r>
        <w:rPr>
          <w:rFonts w:ascii="Courier New" w:hAnsi="Courier New" w:cs="Courier New"/>
          <w:sz w:val="28"/>
          <w:szCs w:val="28"/>
        </w:rPr>
        <w:t xml:space="preserve"> – по Рыбакову, здесь найден глиняный жертвенник праславян борисфенитов </w:t>
      </w:r>
      <w:r>
        <w:rPr>
          <w:rFonts w:ascii="Courier New" w:hAnsi="Courier New" w:cs="Courier New"/>
          <w:sz w:val="28"/>
          <w:szCs w:val="28"/>
          <w:lang w:val="en-US"/>
        </w:rPr>
        <w:t>VI</w:t>
      </w:r>
      <w:r>
        <w:rPr>
          <w:rFonts w:ascii="Courier New" w:hAnsi="Courier New" w:cs="Courier New"/>
          <w:sz w:val="28"/>
          <w:szCs w:val="28"/>
        </w:rPr>
        <w:t xml:space="preserve"> в. до н.э.</w:t>
      </w:r>
    </w:p>
    <w:p w:rsidR="00010FEF" w:rsidRPr="003B4A2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Пегрем</w:t>
      </w:r>
      <w:r w:rsidRPr="003B4A27">
        <w:rPr>
          <w:rFonts w:ascii="Courier New" w:hAnsi="Courier New" w:cs="Courier New"/>
          <w:sz w:val="28"/>
          <w:szCs w:val="28"/>
        </w:rPr>
        <w:t xml:space="preserve"> на</w:t>
      </w:r>
      <w:r>
        <w:rPr>
          <w:rFonts w:ascii="Courier New" w:hAnsi="Courier New" w:cs="Courier New"/>
          <w:sz w:val="28"/>
          <w:szCs w:val="28"/>
        </w:rPr>
        <w:t xml:space="preserve"> берегу Онежского оз. – С. для вызывания дождя: гигантская каменная лягушка, вытесанная из полуметрового валуна, окружённая 49 плитами.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Перемышль </w:t>
      </w:r>
      <w:r>
        <w:rPr>
          <w:rFonts w:ascii="Courier New" w:hAnsi="Courier New" w:cs="Courier New"/>
          <w:sz w:val="28"/>
          <w:szCs w:val="28"/>
        </w:rPr>
        <w:t>–</w:t>
      </w:r>
      <w:r w:rsidRPr="00636D1B">
        <w:rPr>
          <w:rFonts w:ascii="Courier New" w:hAnsi="Courier New" w:cs="Courier New"/>
          <w:sz w:val="28"/>
          <w:szCs w:val="28"/>
        </w:rPr>
        <w:t xml:space="preserve"> </w:t>
      </w:r>
      <w:r>
        <w:rPr>
          <w:rFonts w:ascii="Courier New" w:hAnsi="Courier New" w:cs="Courier New"/>
          <w:sz w:val="28"/>
          <w:szCs w:val="28"/>
        </w:rPr>
        <w:t>природный источник почитания – «Перунов дуб», уп. в 1302 г.</w:t>
      </w:r>
    </w:p>
    <w:p w:rsidR="00010FEF" w:rsidRPr="004A78ED"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Переяславль</w:t>
      </w:r>
      <w:r w:rsidRPr="007C2201">
        <w:rPr>
          <w:rFonts w:ascii="Courier New" w:hAnsi="Courier New" w:cs="Courier New"/>
          <w:sz w:val="28"/>
          <w:szCs w:val="28"/>
        </w:rPr>
        <w:t>-</w:t>
      </w:r>
      <w:r w:rsidRPr="007C2201">
        <w:rPr>
          <w:rFonts w:ascii="Courier New" w:hAnsi="Courier New" w:cs="Courier New"/>
          <w:i/>
          <w:iCs/>
          <w:sz w:val="28"/>
          <w:szCs w:val="28"/>
        </w:rPr>
        <w:t>Русский</w:t>
      </w:r>
      <w:r>
        <w:rPr>
          <w:rFonts w:ascii="Courier New" w:hAnsi="Courier New" w:cs="Courier New"/>
          <w:sz w:val="28"/>
          <w:szCs w:val="28"/>
        </w:rPr>
        <w:t xml:space="preserve"> на левом берегу Днепра у впадения в него р. Трубеж – городище, где найдено мн. статуй </w:t>
      </w:r>
      <w:r w:rsidRPr="00B27C34">
        <w:rPr>
          <w:rFonts w:ascii="Courier New" w:hAnsi="Courier New" w:cs="Courier New"/>
          <w:i/>
          <w:iCs/>
          <w:sz w:val="28"/>
          <w:szCs w:val="28"/>
        </w:rPr>
        <w:t>Перуна</w:t>
      </w:r>
      <w:r>
        <w:rPr>
          <w:rFonts w:ascii="Courier New" w:hAnsi="Courier New" w:cs="Courier New"/>
          <w:sz w:val="28"/>
          <w:szCs w:val="28"/>
        </w:rPr>
        <w:t xml:space="preserve"> и </w:t>
      </w:r>
      <w:r w:rsidRPr="00B27C34">
        <w:rPr>
          <w:rFonts w:ascii="Courier New" w:hAnsi="Courier New" w:cs="Courier New"/>
          <w:i/>
          <w:iCs/>
          <w:sz w:val="28"/>
          <w:szCs w:val="28"/>
        </w:rPr>
        <w:t>Рода</w:t>
      </w:r>
      <w:r>
        <w:rPr>
          <w:rFonts w:ascii="Courier New" w:hAnsi="Courier New" w:cs="Courier New"/>
          <w:sz w:val="28"/>
          <w:szCs w:val="28"/>
        </w:rPr>
        <w:t xml:space="preserve"> </w:t>
      </w:r>
      <w:r>
        <w:rPr>
          <w:rFonts w:ascii="Courier New" w:hAnsi="Courier New" w:cs="Courier New"/>
          <w:sz w:val="28"/>
          <w:szCs w:val="28"/>
          <w:lang w:val="en-US"/>
        </w:rPr>
        <w:t>I</w:t>
      </w:r>
      <w:r w:rsidRPr="004A78ED">
        <w:rPr>
          <w:rFonts w:ascii="Courier New" w:hAnsi="Courier New" w:cs="Courier New"/>
          <w:sz w:val="28"/>
          <w:szCs w:val="28"/>
        </w:rPr>
        <w:t xml:space="preserve"> </w:t>
      </w:r>
      <w:r>
        <w:rPr>
          <w:rFonts w:ascii="Courier New" w:hAnsi="Courier New" w:cs="Courier New"/>
          <w:sz w:val="28"/>
          <w:szCs w:val="28"/>
        </w:rPr>
        <w:t>тыс. до н.э.</w:t>
      </w:r>
      <w:r w:rsidRPr="004A78ED">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 тыс. н.э. Б.Рыбаков предполгал, что слава дохристианского С. перешла к Переяславлю-Русскому от соседнего Трахтемирова (</w:t>
      </w:r>
      <w:r>
        <w:rPr>
          <w:rFonts w:ascii="Courier New" w:hAnsi="Courier New" w:cs="Courier New"/>
          <w:sz w:val="28"/>
          <w:szCs w:val="28"/>
          <w:lang w:val="en-US"/>
        </w:rPr>
        <w:t>I</w:t>
      </w:r>
      <w:r>
        <w:rPr>
          <w:rFonts w:ascii="Courier New" w:hAnsi="Courier New" w:cs="Courier New"/>
          <w:sz w:val="28"/>
          <w:szCs w:val="28"/>
        </w:rPr>
        <w:t xml:space="preserve"> тыс. до н.э.); а также предполагал, что на гербе Переяславля было изображение Перуна. Поскольку традиционно христ. возводили свои святыни на местах дохристианских, т.к. люди шли и шли туда, – здесь возник монастырь, церкви и был первый на Руси патриарший двор (ставка патриарха).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Перынь, 4 км от Новгорода </w:t>
      </w:r>
      <w:r>
        <w:rPr>
          <w:rFonts w:ascii="Courier New" w:hAnsi="Courier New" w:cs="Courier New"/>
          <w:sz w:val="28"/>
          <w:szCs w:val="28"/>
        </w:rPr>
        <w:t>–</w:t>
      </w:r>
      <w:r w:rsidRPr="008378FA">
        <w:rPr>
          <w:rFonts w:ascii="Courier New" w:hAnsi="Courier New" w:cs="Courier New"/>
          <w:sz w:val="28"/>
          <w:szCs w:val="28"/>
        </w:rPr>
        <w:t xml:space="preserve"> </w:t>
      </w:r>
      <w:r>
        <w:rPr>
          <w:rFonts w:ascii="Courier New" w:hAnsi="Courier New" w:cs="Courier New"/>
          <w:sz w:val="28"/>
          <w:szCs w:val="28"/>
        </w:rPr>
        <w:t xml:space="preserve">важнейший культовый центр вост. слав. и С. </w:t>
      </w:r>
      <w:r w:rsidRPr="00B27C34">
        <w:rPr>
          <w:rFonts w:ascii="Courier New" w:hAnsi="Courier New" w:cs="Courier New"/>
          <w:i/>
          <w:iCs/>
          <w:sz w:val="28"/>
          <w:szCs w:val="28"/>
        </w:rPr>
        <w:t>Перуна</w:t>
      </w:r>
      <w:r>
        <w:rPr>
          <w:rFonts w:ascii="Courier New" w:hAnsi="Courier New" w:cs="Courier New"/>
          <w:sz w:val="28"/>
          <w:szCs w:val="28"/>
        </w:rPr>
        <w:t xml:space="preserve"> (в лет.: «жряхуть ему люде новгородьстии аки богу») </w:t>
      </w:r>
      <w:r>
        <w:rPr>
          <w:rFonts w:ascii="Courier New" w:hAnsi="Courier New" w:cs="Courier New"/>
          <w:sz w:val="28"/>
          <w:szCs w:val="28"/>
          <w:lang w:val="en-US"/>
        </w:rPr>
        <w:t>IX</w:t>
      </w:r>
      <w:r w:rsidRPr="00A36FD8">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Три капища с больш</w:t>
      </w:r>
      <w:r w:rsidRPr="00A75D54">
        <w:rPr>
          <w:rFonts w:ascii="Ozegov NT" w:hAnsi="Ozegov NT" w:cs="Ozegov NT"/>
          <w:sz w:val="28"/>
          <w:szCs w:val="28"/>
        </w:rPr>
        <w:t>и</w:t>
      </w:r>
      <w:r>
        <w:rPr>
          <w:rFonts w:ascii="Courier New" w:hAnsi="Courier New" w:cs="Courier New"/>
          <w:sz w:val="28"/>
          <w:szCs w:val="28"/>
        </w:rPr>
        <w:t>ми площадками, устроенные для разных бог</w:t>
      </w:r>
      <w:r w:rsidRPr="00F77EB2">
        <w:rPr>
          <w:rFonts w:ascii="Ozegov NT" w:hAnsi="Ozegov NT" w:cs="Ozegov NT"/>
          <w:sz w:val="28"/>
          <w:szCs w:val="28"/>
        </w:rPr>
        <w:t>о</w:t>
      </w:r>
      <w:r>
        <w:rPr>
          <w:rFonts w:ascii="Courier New" w:hAnsi="Courier New" w:cs="Courier New"/>
          <w:sz w:val="28"/>
          <w:szCs w:val="28"/>
        </w:rPr>
        <w:t xml:space="preserve">в (предположительно, там могли быть богини плодородия </w:t>
      </w:r>
      <w:r w:rsidRPr="00B27C34">
        <w:rPr>
          <w:rFonts w:ascii="Courier New" w:hAnsi="Courier New" w:cs="Courier New"/>
          <w:i/>
          <w:iCs/>
          <w:sz w:val="28"/>
          <w:szCs w:val="28"/>
        </w:rPr>
        <w:t>Дева, Заря-Ушас</w:t>
      </w:r>
      <w:r w:rsidRPr="00B27C34">
        <w:rPr>
          <w:rFonts w:ascii="Courier New" w:hAnsi="Courier New" w:cs="Courier New"/>
          <w:sz w:val="28"/>
          <w:szCs w:val="28"/>
        </w:rPr>
        <w:t xml:space="preserve"> и </w:t>
      </w:r>
      <w:r w:rsidRPr="00B27C34">
        <w:rPr>
          <w:rFonts w:ascii="Courier New" w:hAnsi="Courier New" w:cs="Courier New"/>
          <w:i/>
          <w:iCs/>
          <w:sz w:val="28"/>
          <w:szCs w:val="28"/>
        </w:rPr>
        <w:t>роженицы, Макошь</w:t>
      </w:r>
      <w:r>
        <w:rPr>
          <w:rFonts w:ascii="Courier New" w:hAnsi="Courier New" w:cs="Courier New"/>
          <w:sz w:val="28"/>
          <w:szCs w:val="28"/>
        </w:rPr>
        <w:t xml:space="preserve">, бог </w:t>
      </w:r>
      <w:r w:rsidRPr="00B27C34">
        <w:rPr>
          <w:rFonts w:ascii="Courier New" w:hAnsi="Courier New" w:cs="Courier New"/>
          <w:i/>
          <w:iCs/>
          <w:sz w:val="28"/>
          <w:szCs w:val="28"/>
        </w:rPr>
        <w:t>Род</w:t>
      </w:r>
      <w:r>
        <w:rPr>
          <w:rFonts w:ascii="Courier New" w:hAnsi="Courier New" w:cs="Courier New"/>
          <w:i/>
          <w:iCs/>
          <w:sz w:val="28"/>
          <w:szCs w:val="28"/>
        </w:rPr>
        <w:t>)</w:t>
      </w:r>
      <w:r>
        <w:rPr>
          <w:rFonts w:ascii="Courier New" w:hAnsi="Courier New" w:cs="Courier New"/>
          <w:sz w:val="28"/>
          <w:szCs w:val="28"/>
        </w:rPr>
        <w:t xml:space="preserve">, расположены в ряд с Ю.-З. к С.-В. Центральная круглая площадка на холме, обращённом к В., окружена рвом с восмью круглыми симметрично расположенными выступами (как в С. </w:t>
      </w:r>
      <w:r w:rsidRPr="00B27C34">
        <w:rPr>
          <w:rFonts w:ascii="Courier New" w:hAnsi="Courier New" w:cs="Courier New"/>
          <w:i/>
          <w:iCs/>
          <w:sz w:val="28"/>
          <w:szCs w:val="28"/>
        </w:rPr>
        <w:t>Богит, Поганьско</w:t>
      </w:r>
      <w:r>
        <w:rPr>
          <w:rFonts w:ascii="Courier New" w:hAnsi="Courier New" w:cs="Courier New"/>
          <w:sz w:val="28"/>
          <w:szCs w:val="28"/>
        </w:rPr>
        <w:t xml:space="preserve">, </w:t>
      </w:r>
      <w:r w:rsidRPr="00B27C34">
        <w:rPr>
          <w:rFonts w:ascii="Courier New" w:hAnsi="Courier New" w:cs="Courier New"/>
          <w:i/>
          <w:iCs/>
          <w:sz w:val="28"/>
          <w:szCs w:val="28"/>
        </w:rPr>
        <w:t>Воргол</w:t>
      </w:r>
      <w:r>
        <w:rPr>
          <w:rFonts w:ascii="Courier New" w:hAnsi="Courier New" w:cs="Courier New"/>
          <w:sz w:val="28"/>
          <w:szCs w:val="28"/>
        </w:rPr>
        <w:t xml:space="preserve">, где были, предположительно, статуи Перуна). В центре этой площадки сохранилось углубление с остатками столба (на котором, видимо, было изображение бога). Внутренние склоны рва крутые, внешние пологие. На дне выступов - угли, черепки сосудов </w:t>
      </w:r>
      <w:r>
        <w:rPr>
          <w:rFonts w:ascii="Courier New" w:hAnsi="Courier New" w:cs="Courier New"/>
          <w:sz w:val="28"/>
          <w:szCs w:val="28"/>
          <w:lang w:val="en-US"/>
        </w:rPr>
        <w:t>X</w:t>
      </w:r>
      <w:r w:rsidRPr="00C345CB">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w:t>
      </w:r>
      <w:r>
        <w:rPr>
          <w:rFonts w:ascii="Courier New" w:hAnsi="Courier New" w:cs="Courier New"/>
          <w:sz w:val="28"/>
          <w:szCs w:val="28"/>
        </w:rPr>
        <w:t xml:space="preserve"> вв., точильный брусок, наконечник кремневой «перуновой» стрел</w:t>
      </w:r>
      <w:r w:rsidRPr="00F77EB2">
        <w:rPr>
          <w:rFonts w:ascii="Ozegov NT" w:hAnsi="Ozegov NT" w:cs="Ozegov NT"/>
          <w:sz w:val="28"/>
          <w:szCs w:val="28"/>
        </w:rPr>
        <w:t>ы</w:t>
      </w:r>
      <w:r>
        <w:rPr>
          <w:rFonts w:ascii="Courier New" w:hAnsi="Courier New" w:cs="Courier New"/>
          <w:sz w:val="28"/>
          <w:szCs w:val="28"/>
        </w:rPr>
        <w:t xml:space="preserve">. В центре площадки в яме диаметром и глубиной 1 </w:t>
      </w:r>
      <w:r w:rsidRPr="00C345CB">
        <w:rPr>
          <w:rFonts w:ascii="Courier New" w:hAnsi="Courier New" w:cs="Courier New"/>
          <w:i/>
          <w:iCs/>
          <w:sz w:val="28"/>
          <w:szCs w:val="28"/>
        </w:rPr>
        <w:t>м</w:t>
      </w:r>
      <w:r>
        <w:rPr>
          <w:rFonts w:ascii="Courier New" w:hAnsi="Courier New" w:cs="Courier New"/>
          <w:sz w:val="28"/>
          <w:szCs w:val="28"/>
        </w:rPr>
        <w:t xml:space="preserve"> сохранились следы деревянного столба. Вторая площадка диаметром 23 </w:t>
      </w:r>
      <w:r w:rsidRPr="00C345CB">
        <w:rPr>
          <w:rFonts w:ascii="Courier New" w:hAnsi="Courier New" w:cs="Courier New"/>
          <w:i/>
          <w:iCs/>
          <w:sz w:val="28"/>
          <w:szCs w:val="28"/>
        </w:rPr>
        <w:t>м</w:t>
      </w:r>
      <w:r>
        <w:rPr>
          <w:rFonts w:ascii="Courier New" w:hAnsi="Courier New" w:cs="Courier New"/>
          <w:sz w:val="28"/>
          <w:szCs w:val="28"/>
        </w:rPr>
        <w:t xml:space="preserve"> окружена рвом, в котором найдены угли, поясное кольцо, нож, наконечник кремневой стрелы. Третья площадка, возможно, находилась под фундаментом церкви </w:t>
      </w:r>
      <w:r>
        <w:rPr>
          <w:rFonts w:ascii="Courier New" w:hAnsi="Courier New" w:cs="Courier New"/>
          <w:sz w:val="28"/>
          <w:szCs w:val="28"/>
          <w:lang w:val="en-US"/>
        </w:rPr>
        <w:t>XIII</w:t>
      </w:r>
      <w:r>
        <w:rPr>
          <w:rFonts w:ascii="Courier New" w:hAnsi="Courier New" w:cs="Courier New"/>
          <w:sz w:val="28"/>
          <w:szCs w:val="28"/>
        </w:rPr>
        <w:t xml:space="preserve"> в.</w:t>
      </w:r>
    </w:p>
    <w:p w:rsidR="00010FEF" w:rsidRPr="00564F9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Петерсберг </w:t>
      </w:r>
      <w:r>
        <w:rPr>
          <w:rFonts w:ascii="Courier New" w:hAnsi="Courier New" w:cs="Courier New"/>
          <w:sz w:val="28"/>
          <w:szCs w:val="28"/>
        </w:rPr>
        <w:t>–</w:t>
      </w:r>
      <w:r w:rsidRPr="00543E5D">
        <w:rPr>
          <w:rFonts w:ascii="Courier New" w:hAnsi="Courier New" w:cs="Courier New"/>
          <w:sz w:val="28"/>
          <w:szCs w:val="28"/>
        </w:rPr>
        <w:t xml:space="preserve"> </w:t>
      </w:r>
      <w:r>
        <w:rPr>
          <w:rFonts w:ascii="Courier New" w:hAnsi="Courier New" w:cs="Courier New"/>
          <w:sz w:val="28"/>
          <w:szCs w:val="28"/>
        </w:rPr>
        <w:t xml:space="preserve">небольшое городище-С. зап. слав. до </w:t>
      </w:r>
      <w:r>
        <w:rPr>
          <w:rFonts w:ascii="Courier New" w:hAnsi="Courier New" w:cs="Courier New"/>
          <w:sz w:val="28"/>
          <w:szCs w:val="28"/>
          <w:lang w:val="en-US"/>
        </w:rPr>
        <w:t>XII</w:t>
      </w:r>
      <w:r w:rsidRPr="00564F9C">
        <w:rPr>
          <w:rFonts w:ascii="Courier New" w:hAnsi="Courier New" w:cs="Courier New"/>
          <w:sz w:val="28"/>
          <w:szCs w:val="28"/>
        </w:rPr>
        <w:t xml:space="preserve"> </w:t>
      </w:r>
      <w:r>
        <w:rPr>
          <w:rFonts w:ascii="Courier New" w:hAnsi="Courier New" w:cs="Courier New"/>
          <w:sz w:val="28"/>
          <w:szCs w:val="28"/>
        </w:rPr>
        <w:t>в., расположенное на вершине высокой гор</w:t>
      </w:r>
      <w:r w:rsidRPr="00B27C34">
        <w:rPr>
          <w:rFonts w:ascii="Ozegov NT" w:hAnsi="Ozegov NT" w:cs="Ozegov NT"/>
          <w:sz w:val="28"/>
          <w:szCs w:val="28"/>
        </w:rPr>
        <w:t>ы</w:t>
      </w:r>
      <w:r>
        <w:rPr>
          <w:rFonts w:ascii="Courier New" w:hAnsi="Courier New" w:cs="Courier New"/>
          <w:sz w:val="28"/>
          <w:szCs w:val="28"/>
        </w:rPr>
        <w:t xml:space="preserve">, его круглая площадка ограничена двумя рядами валов. В подножии валов и в верхней ч. насыпи видны угольные прослойки. В </w:t>
      </w:r>
      <w:r>
        <w:rPr>
          <w:rFonts w:ascii="Courier New" w:hAnsi="Courier New" w:cs="Courier New"/>
          <w:sz w:val="28"/>
          <w:szCs w:val="28"/>
          <w:lang w:val="en-US"/>
        </w:rPr>
        <w:t>XII</w:t>
      </w:r>
      <w:r>
        <w:rPr>
          <w:rFonts w:ascii="Courier New" w:hAnsi="Courier New" w:cs="Courier New"/>
          <w:sz w:val="28"/>
          <w:szCs w:val="28"/>
        </w:rPr>
        <w:t xml:space="preserve"> в. здесь была построена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C4886">
        <w:rPr>
          <w:rFonts w:ascii="Courier New" w:hAnsi="Courier New" w:cs="Courier New"/>
          <w:i/>
          <w:iCs/>
          <w:sz w:val="28"/>
          <w:szCs w:val="28"/>
        </w:rPr>
        <w:t>Петрово</w:t>
      </w:r>
      <w:r>
        <w:rPr>
          <w:rFonts w:ascii="Courier New" w:hAnsi="Courier New" w:cs="Courier New"/>
          <w:sz w:val="28"/>
          <w:szCs w:val="28"/>
        </w:rPr>
        <w:t xml:space="preserve">, Смоленская обл. – малое круглое С. </w:t>
      </w:r>
      <w:r>
        <w:rPr>
          <w:rFonts w:ascii="Courier New" w:hAnsi="Courier New" w:cs="Courier New"/>
          <w:sz w:val="28"/>
          <w:szCs w:val="28"/>
          <w:lang w:val="en-US"/>
        </w:rPr>
        <w:t>IX</w:t>
      </w:r>
      <w:r w:rsidRPr="009E436F">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в городище, расположенном среди болот; окружено двумя концентрическими валами и рвом между ними, у края площадки зольно-угольный слой.</w:t>
      </w:r>
    </w:p>
    <w:p w:rsidR="00010FEF" w:rsidRPr="00DE1A2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Пирица,</w:t>
      </w:r>
      <w:r w:rsidRPr="00DE1A28">
        <w:rPr>
          <w:rFonts w:ascii="Courier New" w:hAnsi="Courier New" w:cs="Courier New"/>
          <w:sz w:val="28"/>
          <w:szCs w:val="28"/>
        </w:rPr>
        <w:t xml:space="preserve"> г.</w:t>
      </w:r>
      <w:r>
        <w:rPr>
          <w:rFonts w:ascii="Courier New" w:hAnsi="Courier New" w:cs="Courier New"/>
          <w:sz w:val="28"/>
          <w:szCs w:val="28"/>
        </w:rPr>
        <w:t xml:space="preserve"> поморян – празднование в культовом центре поморян 4 июня (Ярилин день, праздник плодоносящих сил земли, молодого деревца) 1121 г. описал Герборд в «Житии святого Оттона»: «Приблизившись,… мы увидели около 4000 человек, собравшихся со всей страны. Был какой-то праздник, и мы испугались, увидев, как безумный народ справлял его играми, сладострастными телодвижениями, песнями и громким криком».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Плоцк, </w:t>
      </w:r>
      <w:r w:rsidRPr="00EC4886">
        <w:rPr>
          <w:rFonts w:ascii="Courier New" w:hAnsi="Courier New" w:cs="Courier New"/>
          <w:sz w:val="28"/>
          <w:szCs w:val="28"/>
        </w:rPr>
        <w:t>Польша</w:t>
      </w:r>
      <w:r>
        <w:rPr>
          <w:rFonts w:ascii="Courier New" w:hAnsi="Courier New" w:cs="Courier New"/>
          <w:sz w:val="28"/>
          <w:szCs w:val="28"/>
        </w:rPr>
        <w:t xml:space="preserve"> – С. втор. пол. Х в. на круглой площадке Тумской гор</w:t>
      </w:r>
      <w:r w:rsidRPr="00CA223F">
        <w:rPr>
          <w:rFonts w:ascii="Ozegov NT" w:hAnsi="Ozegov NT" w:cs="Ozegov NT"/>
          <w:sz w:val="28"/>
          <w:szCs w:val="28"/>
        </w:rPr>
        <w:t>ы</w:t>
      </w:r>
      <w:r>
        <w:rPr>
          <w:rFonts w:ascii="Courier New" w:hAnsi="Courier New" w:cs="Courier New"/>
          <w:sz w:val="28"/>
          <w:szCs w:val="28"/>
        </w:rPr>
        <w:t xml:space="preserve"> с кострищем, камнем-алтарём, костями животных; в землю воткнут меч.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Плун (Плуня)</w:t>
      </w:r>
      <w:r w:rsidRPr="00827B83">
        <w:rPr>
          <w:rFonts w:ascii="Courier New" w:hAnsi="Courier New" w:cs="Courier New"/>
          <w:sz w:val="28"/>
          <w:szCs w:val="28"/>
        </w:rPr>
        <w:t xml:space="preserve"> близ Любека</w:t>
      </w:r>
      <w:r>
        <w:rPr>
          <w:rFonts w:ascii="Courier New" w:hAnsi="Courier New" w:cs="Courier New"/>
          <w:sz w:val="28"/>
          <w:szCs w:val="28"/>
        </w:rPr>
        <w:t xml:space="preserve">, ныне сев. Герм. – храм мекленбургских слав. с изваянием </w:t>
      </w:r>
      <w:r w:rsidRPr="00CA223F">
        <w:rPr>
          <w:rFonts w:ascii="Courier New" w:hAnsi="Courier New" w:cs="Courier New"/>
          <w:i/>
          <w:iCs/>
          <w:sz w:val="28"/>
          <w:szCs w:val="28"/>
        </w:rPr>
        <w:t>Подаги</w:t>
      </w:r>
      <w:r>
        <w:rPr>
          <w:rFonts w:ascii="Courier New" w:hAnsi="Courier New" w:cs="Courier New"/>
          <w:sz w:val="28"/>
          <w:szCs w:val="28"/>
        </w:rPr>
        <w:t xml:space="preserve"> – богини погоды, природы, благ - описан Гельмольдом.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Подгош, </w:t>
      </w:r>
      <w:r w:rsidRPr="00EC4886">
        <w:rPr>
          <w:rFonts w:ascii="Courier New" w:hAnsi="Courier New" w:cs="Courier New"/>
          <w:sz w:val="28"/>
          <w:szCs w:val="28"/>
        </w:rPr>
        <w:t>Н</w:t>
      </w:r>
      <w:r>
        <w:rPr>
          <w:rFonts w:ascii="Courier New" w:hAnsi="Courier New" w:cs="Courier New"/>
          <w:sz w:val="28"/>
          <w:szCs w:val="28"/>
        </w:rPr>
        <w:t>овгородская обл. – С. в виде круглой площадки, окружённой двумя рядами валунов. В центре лежит девять камней, зола, уголь, черепки лепной и гончарной посуды.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Поганьско, </w:t>
      </w:r>
      <w:r w:rsidRPr="00EC4886">
        <w:rPr>
          <w:rFonts w:ascii="Courier New" w:hAnsi="Courier New" w:cs="Courier New"/>
          <w:sz w:val="28"/>
          <w:szCs w:val="28"/>
        </w:rPr>
        <w:t>Ч</w:t>
      </w:r>
      <w:r>
        <w:rPr>
          <w:rFonts w:ascii="Courier New" w:hAnsi="Courier New" w:cs="Courier New"/>
          <w:sz w:val="28"/>
          <w:szCs w:val="28"/>
        </w:rPr>
        <w:t xml:space="preserve">ехия (Моравия) – С. </w:t>
      </w:r>
      <w:r w:rsidRPr="00CA223F">
        <w:rPr>
          <w:rFonts w:ascii="Courier New" w:hAnsi="Courier New" w:cs="Courier New"/>
          <w:i/>
          <w:iCs/>
          <w:sz w:val="28"/>
          <w:szCs w:val="28"/>
        </w:rPr>
        <w:t>Девы</w:t>
      </w:r>
      <w:r>
        <w:rPr>
          <w:rFonts w:ascii="Courier New" w:hAnsi="Courier New" w:cs="Courier New"/>
          <w:sz w:val="28"/>
          <w:szCs w:val="28"/>
        </w:rPr>
        <w:t xml:space="preserve"> (не случайно оно находилось на р. Дые, и поблизости от него есть две гор</w:t>
      </w:r>
      <w:r w:rsidRPr="00CA223F">
        <w:rPr>
          <w:rFonts w:ascii="Ozegov NT" w:hAnsi="Ozegov NT" w:cs="Ozegov NT"/>
          <w:sz w:val="28"/>
          <w:szCs w:val="28"/>
        </w:rPr>
        <w:t>ы</w:t>
      </w:r>
      <w:r>
        <w:rPr>
          <w:rFonts w:ascii="Courier New" w:hAnsi="Courier New" w:cs="Courier New"/>
          <w:sz w:val="28"/>
          <w:szCs w:val="28"/>
        </w:rPr>
        <w:t xml:space="preserve"> под названием Девин; по Рыбакову) представляет собой комплекс из 9 (число месяцев беременности) ям у стены дохристианского храма втор. четв. Х в., предшествовавшего постройке костёла, посвящённого святому, празднование в честь которого совпадало с «зелёными святками» и Купалой.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Погосище, </w:t>
      </w:r>
      <w:r w:rsidRPr="00AB1669">
        <w:rPr>
          <w:rFonts w:ascii="Courier New" w:hAnsi="Courier New" w:cs="Courier New"/>
          <w:sz w:val="28"/>
          <w:szCs w:val="28"/>
        </w:rPr>
        <w:t>с.</w:t>
      </w:r>
      <w:r>
        <w:rPr>
          <w:rFonts w:ascii="Courier New" w:hAnsi="Courier New" w:cs="Courier New"/>
          <w:i/>
          <w:iCs/>
          <w:sz w:val="28"/>
          <w:szCs w:val="28"/>
        </w:rPr>
        <w:t xml:space="preserve"> </w:t>
      </w:r>
      <w:r w:rsidRPr="005C7D6C">
        <w:rPr>
          <w:rFonts w:ascii="Courier New" w:hAnsi="Courier New" w:cs="Courier New"/>
          <w:sz w:val="28"/>
          <w:szCs w:val="28"/>
        </w:rPr>
        <w:t>Вологодск</w:t>
      </w:r>
      <w:r>
        <w:rPr>
          <w:rFonts w:ascii="Courier New" w:hAnsi="Courier New" w:cs="Courier New"/>
          <w:sz w:val="28"/>
          <w:szCs w:val="28"/>
        </w:rPr>
        <w:t>ой</w:t>
      </w:r>
      <w:r w:rsidRPr="005C7D6C">
        <w:rPr>
          <w:rFonts w:ascii="Courier New" w:hAnsi="Courier New" w:cs="Courier New"/>
          <w:sz w:val="28"/>
          <w:szCs w:val="28"/>
        </w:rPr>
        <w:t xml:space="preserve"> обл.</w:t>
      </w:r>
      <w:r>
        <w:rPr>
          <w:rFonts w:ascii="Courier New" w:hAnsi="Courier New" w:cs="Courier New"/>
          <w:sz w:val="28"/>
          <w:szCs w:val="28"/>
        </w:rPr>
        <w:t xml:space="preserve"> – прямоугольная жертвенная яма на могильнике Х-нач.</w:t>
      </w:r>
      <w:r>
        <w:rPr>
          <w:rFonts w:ascii="Courier New" w:hAnsi="Courier New" w:cs="Courier New"/>
          <w:sz w:val="28"/>
          <w:szCs w:val="28"/>
          <w:lang w:val="en-US"/>
        </w:rPr>
        <w:t>XII</w:t>
      </w:r>
      <w:r>
        <w:rPr>
          <w:rFonts w:ascii="Courier New" w:hAnsi="Courier New" w:cs="Courier New"/>
          <w:sz w:val="28"/>
          <w:szCs w:val="28"/>
        </w:rPr>
        <w:t xml:space="preserve"> вв. с тремя топорами – символами защиты и охраны.</w:t>
      </w:r>
    </w:p>
    <w:p w:rsidR="00010FEF" w:rsidRPr="001268D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Пожарная Балка,</w:t>
      </w:r>
      <w:r w:rsidRPr="001268D4">
        <w:rPr>
          <w:rFonts w:ascii="Courier New" w:hAnsi="Courier New" w:cs="Courier New"/>
          <w:sz w:val="28"/>
          <w:szCs w:val="28"/>
        </w:rPr>
        <w:t xml:space="preserve"> с.</w:t>
      </w:r>
      <w:r>
        <w:rPr>
          <w:rFonts w:ascii="Courier New" w:hAnsi="Courier New" w:cs="Courier New"/>
          <w:sz w:val="28"/>
          <w:szCs w:val="28"/>
        </w:rPr>
        <w:t xml:space="preserve"> близ Полтавы на берегу р. Ворсклы – среди зольников и погребальных курганов, по Рыбакову, раскопано жертвенное место </w:t>
      </w:r>
      <w:r>
        <w:rPr>
          <w:rFonts w:ascii="Courier New" w:hAnsi="Courier New" w:cs="Courier New"/>
          <w:sz w:val="28"/>
          <w:szCs w:val="28"/>
          <w:lang w:val="en-US"/>
        </w:rPr>
        <w:t>VI</w:t>
      </w:r>
      <w:r w:rsidRPr="00541F48">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до н.э. в виде трёхметровой в диаметре ямы, в центре которой небольшой очаг, близ него - конская голова, а на очаге положена собака. Жертвенное место засыпано остатками пира (костями животных, черепками посуды), фигурками животных.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Познань</w:t>
      </w:r>
      <w:r w:rsidRPr="0091250B">
        <w:rPr>
          <w:rFonts w:ascii="Courier New" w:hAnsi="Courier New" w:cs="Courier New"/>
          <w:sz w:val="28"/>
          <w:szCs w:val="28"/>
        </w:rPr>
        <w:t xml:space="preserve"> в Польше</w:t>
      </w:r>
      <w:r>
        <w:rPr>
          <w:rFonts w:ascii="Courier New" w:hAnsi="Courier New" w:cs="Courier New"/>
          <w:sz w:val="28"/>
          <w:szCs w:val="28"/>
        </w:rPr>
        <w:t xml:space="preserve"> – по Нидерле, в Х в. здесь было С. зап. слав.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Поланга,</w:t>
      </w:r>
      <w:r w:rsidRPr="009C69EA">
        <w:rPr>
          <w:rFonts w:ascii="Courier New" w:hAnsi="Courier New" w:cs="Courier New"/>
          <w:sz w:val="28"/>
          <w:szCs w:val="28"/>
        </w:rPr>
        <w:t xml:space="preserve"> </w:t>
      </w:r>
      <w:r>
        <w:rPr>
          <w:rFonts w:ascii="Courier New" w:hAnsi="Courier New" w:cs="Courier New"/>
          <w:sz w:val="28"/>
          <w:szCs w:val="28"/>
        </w:rPr>
        <w:t>Литва –</w:t>
      </w:r>
      <w:r w:rsidRPr="009C69EA">
        <w:rPr>
          <w:rFonts w:ascii="Courier New" w:hAnsi="Courier New" w:cs="Courier New"/>
          <w:sz w:val="28"/>
          <w:szCs w:val="28"/>
        </w:rPr>
        <w:t xml:space="preserve"> </w:t>
      </w:r>
      <w:r>
        <w:rPr>
          <w:rFonts w:ascii="Courier New" w:hAnsi="Courier New" w:cs="Courier New"/>
          <w:sz w:val="28"/>
          <w:szCs w:val="28"/>
        </w:rPr>
        <w:t xml:space="preserve">последнее из известных мест, где до 1416 г. оставался дохристианский храм </w:t>
      </w:r>
      <w:r w:rsidRPr="00905AFF">
        <w:rPr>
          <w:rFonts w:ascii="Courier New" w:hAnsi="Courier New" w:cs="Courier New"/>
          <w:i/>
          <w:iCs/>
          <w:sz w:val="28"/>
          <w:szCs w:val="28"/>
        </w:rPr>
        <w:t>Перуна</w:t>
      </w:r>
      <w:r>
        <w:rPr>
          <w:rFonts w:ascii="Courier New" w:hAnsi="Courier New" w:cs="Courier New"/>
          <w:sz w:val="28"/>
          <w:szCs w:val="28"/>
        </w:rPr>
        <w:t xml:space="preserve"> и горел священный огонь из дубового древия. Его не трогали из уважения к матери литовского кн. Витовта Бируте.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Полоцк </w:t>
      </w:r>
      <w:r>
        <w:rPr>
          <w:rFonts w:ascii="Courier New" w:hAnsi="Courier New" w:cs="Courier New"/>
          <w:sz w:val="28"/>
          <w:szCs w:val="28"/>
        </w:rPr>
        <w:t>–</w:t>
      </w:r>
      <w:r w:rsidRPr="00297770">
        <w:rPr>
          <w:rFonts w:ascii="Courier New" w:hAnsi="Courier New" w:cs="Courier New"/>
          <w:sz w:val="28"/>
          <w:szCs w:val="28"/>
        </w:rPr>
        <w:t xml:space="preserve"> </w:t>
      </w:r>
      <w:r>
        <w:rPr>
          <w:rFonts w:ascii="Courier New" w:hAnsi="Courier New" w:cs="Courier New"/>
          <w:sz w:val="28"/>
          <w:szCs w:val="28"/>
        </w:rPr>
        <w:t>жертвенная площадка и капище до Х в., где  рядом с овальным кострищем лежал большой камень-алтарь.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Почайна </w:t>
      </w:r>
      <w:r>
        <w:rPr>
          <w:rFonts w:ascii="Courier New" w:hAnsi="Courier New" w:cs="Courier New"/>
          <w:sz w:val="28"/>
          <w:szCs w:val="28"/>
        </w:rPr>
        <w:t xml:space="preserve">– р. в Киевской земле. Здесь, в Киеве, не только место крещения, но находилось и капище </w:t>
      </w:r>
      <w:r w:rsidRPr="00905AFF">
        <w:rPr>
          <w:rFonts w:ascii="Courier New" w:hAnsi="Courier New" w:cs="Courier New"/>
          <w:i/>
          <w:iCs/>
          <w:sz w:val="28"/>
          <w:szCs w:val="28"/>
        </w:rPr>
        <w:t>Велеса</w:t>
      </w:r>
      <w:r>
        <w:rPr>
          <w:rFonts w:ascii="Courier New" w:hAnsi="Courier New" w:cs="Courier New"/>
          <w:sz w:val="28"/>
          <w:szCs w:val="28"/>
        </w:rPr>
        <w:t>. Сюда ходили воины кн. Владимира и он сам принимать присягу и приносить жертвоприношения золотом и оружием, о чём есть сообщения в лет. После крещения Руси лет. сообщает: «А Волоса идола… (Владимир) веле в Почайну-реку воврещи».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Прага, </w:t>
      </w:r>
      <w:r w:rsidRPr="005C7D6C">
        <w:rPr>
          <w:rFonts w:ascii="Courier New" w:hAnsi="Courier New" w:cs="Courier New"/>
          <w:sz w:val="28"/>
          <w:szCs w:val="28"/>
        </w:rPr>
        <w:t>Ч</w:t>
      </w:r>
      <w:r>
        <w:rPr>
          <w:rFonts w:ascii="Courier New" w:hAnsi="Courier New" w:cs="Courier New"/>
          <w:sz w:val="28"/>
          <w:szCs w:val="28"/>
        </w:rPr>
        <w:t>ехия – жертвенная яма с костями животных.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Преслав,</w:t>
      </w:r>
      <w:r w:rsidRPr="00EA0616">
        <w:rPr>
          <w:rFonts w:ascii="Courier New" w:hAnsi="Courier New" w:cs="Courier New"/>
          <w:sz w:val="28"/>
          <w:szCs w:val="28"/>
        </w:rPr>
        <w:t xml:space="preserve"> Болг.</w:t>
      </w:r>
      <w:r>
        <w:rPr>
          <w:rFonts w:ascii="Courier New" w:hAnsi="Courier New" w:cs="Courier New"/>
          <w:sz w:val="28"/>
          <w:szCs w:val="28"/>
        </w:rPr>
        <w:t xml:space="preserve"> – на месте С. найден роговой стержень (такие вставлялись в статуи бог</w:t>
      </w:r>
      <w:r w:rsidRPr="00761084">
        <w:rPr>
          <w:rFonts w:ascii="Ozegov NT" w:hAnsi="Ozegov NT" w:cs="Ozegov NT"/>
          <w:sz w:val="28"/>
          <w:szCs w:val="28"/>
        </w:rPr>
        <w:t>о</w:t>
      </w:r>
      <w:r>
        <w:rPr>
          <w:rFonts w:ascii="Courier New" w:hAnsi="Courier New" w:cs="Courier New"/>
          <w:sz w:val="28"/>
          <w:szCs w:val="28"/>
        </w:rPr>
        <w:t xml:space="preserve">в из дерева или камня) с 4 головами, обычно так изображали </w:t>
      </w:r>
      <w:r w:rsidRPr="00905AFF">
        <w:rPr>
          <w:rFonts w:ascii="Courier New" w:hAnsi="Courier New" w:cs="Courier New"/>
          <w:i/>
          <w:iCs/>
          <w:sz w:val="28"/>
          <w:szCs w:val="28"/>
        </w:rPr>
        <w:t>Перуна</w:t>
      </w:r>
      <w:r>
        <w:rPr>
          <w:rFonts w:ascii="Courier New" w:hAnsi="Courier New" w:cs="Courier New"/>
          <w:sz w:val="28"/>
          <w:szCs w:val="28"/>
        </w:rPr>
        <w:t xml:space="preserve"> или </w:t>
      </w:r>
      <w:r w:rsidRPr="00905AFF">
        <w:rPr>
          <w:rFonts w:ascii="Courier New" w:hAnsi="Courier New" w:cs="Courier New"/>
          <w:i/>
          <w:iCs/>
          <w:sz w:val="28"/>
          <w:szCs w:val="28"/>
        </w:rPr>
        <w:t>Световида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Прикарпатье, </w:t>
      </w:r>
      <w:r>
        <w:rPr>
          <w:rFonts w:ascii="Courier New" w:hAnsi="Courier New" w:cs="Courier New"/>
          <w:sz w:val="28"/>
          <w:szCs w:val="28"/>
        </w:rPr>
        <w:t>Укр. –</w:t>
      </w:r>
      <w:r w:rsidRPr="00A36FD8">
        <w:rPr>
          <w:rFonts w:ascii="Courier New" w:hAnsi="Courier New" w:cs="Courier New"/>
          <w:sz w:val="28"/>
          <w:szCs w:val="28"/>
        </w:rPr>
        <w:t xml:space="preserve"> </w:t>
      </w:r>
      <w:r>
        <w:rPr>
          <w:rFonts w:ascii="Courier New" w:hAnsi="Courier New" w:cs="Courier New"/>
          <w:sz w:val="28"/>
          <w:szCs w:val="28"/>
        </w:rPr>
        <w:t xml:space="preserve">ряд деревянных дохристианских храмов </w:t>
      </w:r>
      <w:r>
        <w:rPr>
          <w:rFonts w:ascii="Courier New" w:hAnsi="Courier New" w:cs="Courier New"/>
          <w:sz w:val="28"/>
          <w:szCs w:val="28"/>
          <w:lang w:val="en-US"/>
        </w:rPr>
        <w:t>XII</w:t>
      </w:r>
      <w:r w:rsidRPr="00A36FD8">
        <w:rPr>
          <w:rFonts w:ascii="Courier New" w:hAnsi="Courier New" w:cs="Courier New"/>
          <w:sz w:val="28"/>
          <w:szCs w:val="28"/>
        </w:rPr>
        <w:t xml:space="preserve">- </w:t>
      </w:r>
      <w:r>
        <w:rPr>
          <w:rFonts w:ascii="Courier New" w:hAnsi="Courier New" w:cs="Courier New"/>
          <w:sz w:val="28"/>
          <w:szCs w:val="28"/>
        </w:rPr>
        <w:t>нач.</w:t>
      </w:r>
      <w:r w:rsidRPr="00A36FD8">
        <w:rPr>
          <w:rFonts w:ascii="Courier New" w:hAnsi="Courier New" w:cs="Courier New"/>
          <w:sz w:val="28"/>
          <w:szCs w:val="28"/>
        </w:rPr>
        <w:t xml:space="preserve"> </w:t>
      </w:r>
      <w:r>
        <w:rPr>
          <w:rFonts w:ascii="Courier New" w:hAnsi="Courier New" w:cs="Courier New"/>
          <w:sz w:val="28"/>
          <w:szCs w:val="28"/>
          <w:lang w:val="en-US"/>
        </w:rPr>
        <w:t>XIII</w:t>
      </w:r>
      <w:r w:rsidRPr="00A36FD8">
        <w:rPr>
          <w:rFonts w:ascii="Courier New" w:hAnsi="Courier New" w:cs="Courier New"/>
          <w:sz w:val="28"/>
          <w:szCs w:val="28"/>
        </w:rPr>
        <w:t xml:space="preserve"> </w:t>
      </w:r>
      <w:r>
        <w:rPr>
          <w:rFonts w:ascii="Courier New" w:hAnsi="Courier New" w:cs="Courier New"/>
          <w:sz w:val="28"/>
          <w:szCs w:val="28"/>
        </w:rPr>
        <w:t>вв. и группа городищ, служивших общинными центрами, С., городища-крепости-убежища и т.д. К типу С. могут быть отнесены 8 городищ с характерными признаками (в т.ч. Збруч, Богит, Звенигород, Говда).</w:t>
      </w:r>
    </w:p>
    <w:p w:rsidR="00010FEF" w:rsidRPr="00A36FD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Просна, </w:t>
      </w:r>
      <w:r w:rsidRPr="00837283">
        <w:rPr>
          <w:rFonts w:ascii="Courier New" w:hAnsi="Courier New" w:cs="Courier New"/>
          <w:sz w:val="28"/>
          <w:szCs w:val="28"/>
        </w:rPr>
        <w:t>Словакия</w:t>
      </w:r>
      <w:r>
        <w:rPr>
          <w:rFonts w:ascii="Courier New" w:hAnsi="Courier New" w:cs="Courier New"/>
          <w:sz w:val="28"/>
          <w:szCs w:val="28"/>
        </w:rPr>
        <w:t xml:space="preserve"> – С. и жертвенная яма </w:t>
      </w:r>
      <w:r>
        <w:rPr>
          <w:rFonts w:ascii="Courier New" w:hAnsi="Courier New" w:cs="Courier New"/>
          <w:sz w:val="28"/>
          <w:szCs w:val="28"/>
          <w:lang w:val="en-US"/>
        </w:rPr>
        <w:t>V</w:t>
      </w:r>
      <w:r w:rsidRPr="00837283">
        <w:rPr>
          <w:rFonts w:ascii="Courier New" w:hAnsi="Courier New" w:cs="Courier New"/>
          <w:sz w:val="28"/>
          <w:szCs w:val="28"/>
        </w:rPr>
        <w:t xml:space="preserve"> </w:t>
      </w:r>
      <w:r>
        <w:rPr>
          <w:rFonts w:ascii="Courier New" w:hAnsi="Courier New" w:cs="Courier New"/>
          <w:sz w:val="28"/>
          <w:szCs w:val="28"/>
        </w:rPr>
        <w:t>в. до н.э.</w:t>
      </w:r>
      <w:r w:rsidRPr="00837283">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 в. заполнена прослойками золы, остатками костей, вещами.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Псков </w:t>
      </w:r>
      <w:r>
        <w:rPr>
          <w:rFonts w:ascii="Courier New" w:hAnsi="Courier New" w:cs="Courier New"/>
          <w:sz w:val="28"/>
          <w:szCs w:val="28"/>
        </w:rPr>
        <w:t xml:space="preserve">– С. и жертвенник Х в. на возвышении ок. курганного могильника в виде круглой площадки, ограниченной рвом. В центре площадки – две ямы, в одной из которых сохранились остатки дубового столба диаметром 50 </w:t>
      </w:r>
      <w:r w:rsidRPr="005C7D6C">
        <w:rPr>
          <w:rFonts w:ascii="Courier New" w:hAnsi="Courier New" w:cs="Courier New"/>
          <w:i/>
          <w:iCs/>
          <w:sz w:val="28"/>
          <w:szCs w:val="28"/>
        </w:rPr>
        <w:t>см</w:t>
      </w:r>
      <w:r>
        <w:rPr>
          <w:rFonts w:ascii="Courier New" w:hAnsi="Courier New" w:cs="Courier New"/>
          <w:sz w:val="28"/>
          <w:szCs w:val="28"/>
        </w:rPr>
        <w:t xml:space="preserve"> и высотой 70 </w:t>
      </w:r>
      <w:r w:rsidRPr="005C7D6C">
        <w:rPr>
          <w:rFonts w:ascii="Courier New" w:hAnsi="Courier New" w:cs="Courier New"/>
          <w:i/>
          <w:iCs/>
          <w:sz w:val="28"/>
          <w:szCs w:val="28"/>
        </w:rPr>
        <w:t>см</w:t>
      </w:r>
      <w:r>
        <w:rPr>
          <w:rFonts w:ascii="Courier New" w:hAnsi="Courier New" w:cs="Courier New"/>
          <w:sz w:val="28"/>
          <w:szCs w:val="28"/>
        </w:rPr>
        <w:t xml:space="preserve"> - деревянного изваяния бога потустороннего мира. На дне ровика – следы кострищ, кости, в т.ч. крупного рогатого скота, обломки посуды, деревянные фигурки бог</w:t>
      </w:r>
      <w:r w:rsidRPr="009C69EA">
        <w:rPr>
          <w:rFonts w:ascii="Ozegov NT" w:hAnsi="Ozegov NT" w:cs="Ozegov NT"/>
          <w:sz w:val="28"/>
          <w:szCs w:val="28"/>
        </w:rPr>
        <w:t>о</w:t>
      </w:r>
      <w:r>
        <w:rPr>
          <w:rFonts w:ascii="Courier New" w:hAnsi="Courier New" w:cs="Courier New"/>
          <w:sz w:val="28"/>
          <w:szCs w:val="28"/>
        </w:rPr>
        <w:t>в и д</w:t>
      </w:r>
      <w:r w:rsidRPr="009C69EA">
        <w:rPr>
          <w:rFonts w:ascii="Ozegov NT" w:hAnsi="Ozegov NT" w:cs="Ozegov NT"/>
          <w:sz w:val="28"/>
          <w:szCs w:val="28"/>
        </w:rPr>
        <w:t>у</w:t>
      </w:r>
      <w:r>
        <w:rPr>
          <w:rFonts w:ascii="Courier New" w:hAnsi="Courier New" w:cs="Courier New"/>
          <w:sz w:val="28"/>
          <w:szCs w:val="28"/>
        </w:rPr>
        <w:t xml:space="preserve">хов. На рубеже </w:t>
      </w:r>
      <w:r>
        <w:rPr>
          <w:rFonts w:ascii="Courier New" w:hAnsi="Courier New" w:cs="Courier New"/>
          <w:sz w:val="28"/>
          <w:szCs w:val="28"/>
          <w:lang w:val="en-US"/>
        </w:rPr>
        <w:t>XI</w:t>
      </w:r>
      <w:r w:rsidRPr="00D045B2">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это место засыпано песком.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Пустары, ок. Колобжега, </w:t>
      </w:r>
      <w:r w:rsidRPr="00D045B2">
        <w:rPr>
          <w:rFonts w:ascii="Courier New" w:hAnsi="Courier New" w:cs="Courier New"/>
          <w:sz w:val="28"/>
          <w:szCs w:val="28"/>
        </w:rPr>
        <w:t>Польша</w:t>
      </w:r>
      <w:r>
        <w:rPr>
          <w:rFonts w:ascii="Courier New" w:hAnsi="Courier New" w:cs="Courier New"/>
          <w:sz w:val="28"/>
          <w:szCs w:val="28"/>
        </w:rPr>
        <w:t xml:space="preserve"> – городище-С. </w:t>
      </w:r>
      <w:r>
        <w:rPr>
          <w:rFonts w:ascii="Courier New" w:hAnsi="Courier New" w:cs="Courier New"/>
          <w:sz w:val="28"/>
          <w:szCs w:val="28"/>
          <w:lang w:val="en-US"/>
        </w:rPr>
        <w:t>XII</w:t>
      </w:r>
      <w:r w:rsidRPr="00D045B2">
        <w:rPr>
          <w:rFonts w:ascii="Courier New" w:hAnsi="Courier New" w:cs="Courier New"/>
          <w:sz w:val="28"/>
          <w:szCs w:val="28"/>
        </w:rPr>
        <w:t>-</w:t>
      </w:r>
      <w:r>
        <w:rPr>
          <w:rFonts w:ascii="Courier New" w:hAnsi="Courier New" w:cs="Courier New"/>
          <w:sz w:val="28"/>
          <w:szCs w:val="28"/>
          <w:lang w:val="en-US"/>
        </w:rPr>
        <w:t>XIV</w:t>
      </w:r>
      <w:r>
        <w:rPr>
          <w:rFonts w:ascii="Courier New" w:hAnsi="Courier New" w:cs="Courier New"/>
          <w:sz w:val="28"/>
          <w:szCs w:val="28"/>
        </w:rPr>
        <w:t xml:space="preserve"> вв. занимало круглую площадку на вершине холма, окружённую кольцевым валом.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Птуя </w:t>
      </w:r>
      <w:r w:rsidRPr="000B0F24">
        <w:rPr>
          <w:rFonts w:ascii="Courier New" w:hAnsi="Courier New" w:cs="Courier New"/>
          <w:sz w:val="28"/>
          <w:szCs w:val="28"/>
        </w:rPr>
        <w:t xml:space="preserve">в </w:t>
      </w:r>
      <w:r>
        <w:rPr>
          <w:rFonts w:ascii="Courier New" w:hAnsi="Courier New" w:cs="Courier New"/>
          <w:sz w:val="28"/>
          <w:szCs w:val="28"/>
        </w:rPr>
        <w:t>Сербии – храм прямоугольной постройки, в который вписан квадрат.</w:t>
      </w:r>
    </w:p>
    <w:p w:rsidR="00010FEF" w:rsidRPr="00D3679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Радигост или Радигощь</w:t>
      </w:r>
      <w:r w:rsidRPr="00D3679F">
        <w:rPr>
          <w:rFonts w:ascii="Courier New" w:hAnsi="Courier New" w:cs="Courier New"/>
          <w:sz w:val="28"/>
          <w:szCs w:val="28"/>
        </w:rPr>
        <w:t xml:space="preserve"> </w:t>
      </w:r>
      <w:r>
        <w:rPr>
          <w:rFonts w:ascii="Courier New" w:hAnsi="Courier New" w:cs="Courier New"/>
          <w:sz w:val="28"/>
          <w:szCs w:val="28"/>
        </w:rPr>
        <w:t>–</w:t>
      </w:r>
      <w:r w:rsidRPr="00D3679F">
        <w:rPr>
          <w:rFonts w:ascii="Courier New" w:hAnsi="Courier New" w:cs="Courier New"/>
          <w:sz w:val="28"/>
          <w:szCs w:val="28"/>
        </w:rPr>
        <w:t xml:space="preserve"> </w:t>
      </w:r>
      <w:r>
        <w:rPr>
          <w:rFonts w:ascii="Courier New" w:hAnsi="Courier New" w:cs="Courier New"/>
          <w:sz w:val="28"/>
          <w:szCs w:val="28"/>
        </w:rPr>
        <w:t xml:space="preserve">город-храм зап. слав. бодричей (редарей или радарей), посвящённый </w:t>
      </w:r>
      <w:r w:rsidRPr="00905AFF">
        <w:rPr>
          <w:rFonts w:ascii="Courier New" w:hAnsi="Courier New" w:cs="Courier New"/>
          <w:i/>
          <w:iCs/>
          <w:sz w:val="28"/>
          <w:szCs w:val="28"/>
        </w:rPr>
        <w:t>Радигасту</w:t>
      </w:r>
      <w:r>
        <w:rPr>
          <w:rFonts w:ascii="Courier New" w:hAnsi="Courier New" w:cs="Courier New"/>
          <w:sz w:val="28"/>
          <w:szCs w:val="28"/>
        </w:rPr>
        <w:t xml:space="preserve">; существовал до нач. </w:t>
      </w:r>
      <w:r>
        <w:rPr>
          <w:rFonts w:ascii="Courier New" w:hAnsi="Courier New" w:cs="Courier New"/>
          <w:sz w:val="28"/>
          <w:szCs w:val="28"/>
          <w:lang w:val="en-US"/>
        </w:rPr>
        <w:t>XI</w:t>
      </w:r>
      <w:r>
        <w:rPr>
          <w:rFonts w:ascii="Courier New" w:hAnsi="Courier New" w:cs="Courier New"/>
          <w:sz w:val="28"/>
          <w:szCs w:val="28"/>
        </w:rPr>
        <w:t xml:space="preserve"> в., описан Дитмаром. Храм деревянный, украшенный искусной резьбой с изображениями бог</w:t>
      </w:r>
      <w:r w:rsidRPr="00D3679F">
        <w:rPr>
          <w:rFonts w:ascii="Ozegov NT" w:hAnsi="Ozegov NT" w:cs="Ozegov NT"/>
          <w:sz w:val="28"/>
          <w:szCs w:val="28"/>
        </w:rPr>
        <w:t>о</w:t>
      </w:r>
      <w:r>
        <w:rPr>
          <w:rFonts w:ascii="Courier New" w:hAnsi="Courier New" w:cs="Courier New"/>
          <w:sz w:val="28"/>
          <w:szCs w:val="28"/>
        </w:rPr>
        <w:t>в и богинь, треугольный, имел трое ворот (одни, обращённые к морю, никогда не открывались). В гор., окружённом лесом, не было ничего кроме храма. Внутри храма находились ещё статуи бог</w:t>
      </w:r>
      <w:r w:rsidRPr="00D3679F">
        <w:rPr>
          <w:rFonts w:ascii="Ozegov NT" w:hAnsi="Ozegov NT" w:cs="Ozegov NT"/>
          <w:sz w:val="28"/>
          <w:szCs w:val="28"/>
        </w:rPr>
        <w:t>о</w:t>
      </w:r>
      <w:r>
        <w:rPr>
          <w:rFonts w:ascii="Courier New" w:hAnsi="Courier New" w:cs="Courier New"/>
          <w:sz w:val="28"/>
          <w:szCs w:val="28"/>
        </w:rPr>
        <w:t>в, одетых в латы. Позже храм Радигоста был перенесен в Ретру и отстроен заново.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Радзехова, </w:t>
      </w:r>
      <w:r>
        <w:rPr>
          <w:rFonts w:ascii="Courier New" w:hAnsi="Courier New" w:cs="Courier New"/>
          <w:sz w:val="28"/>
          <w:szCs w:val="28"/>
        </w:rPr>
        <w:t>на Плоцкой возвышенности,</w:t>
      </w:r>
      <w:r w:rsidRPr="00D045B2">
        <w:rPr>
          <w:rFonts w:ascii="Courier New" w:hAnsi="Courier New" w:cs="Courier New"/>
          <w:sz w:val="28"/>
          <w:szCs w:val="28"/>
        </w:rPr>
        <w:t xml:space="preserve"> П</w:t>
      </w:r>
      <w:r>
        <w:rPr>
          <w:rFonts w:ascii="Courier New" w:hAnsi="Courier New" w:cs="Courier New"/>
          <w:sz w:val="28"/>
          <w:szCs w:val="28"/>
        </w:rPr>
        <w:t xml:space="preserve">ольша – большое городище-С. и жертвенник </w:t>
      </w:r>
      <w:r>
        <w:rPr>
          <w:rFonts w:ascii="Courier New" w:hAnsi="Courier New" w:cs="Courier New"/>
          <w:sz w:val="28"/>
          <w:szCs w:val="28"/>
          <w:lang w:val="en-US"/>
        </w:rPr>
        <w:t>VII</w:t>
      </w:r>
      <w:r w:rsidRPr="00D045B2">
        <w:rPr>
          <w:rFonts w:ascii="Courier New" w:hAnsi="Courier New" w:cs="Courier New"/>
          <w:sz w:val="28"/>
          <w:szCs w:val="28"/>
        </w:rPr>
        <w:t>-</w:t>
      </w:r>
      <w:r>
        <w:rPr>
          <w:rFonts w:ascii="Courier New" w:hAnsi="Courier New" w:cs="Courier New"/>
          <w:sz w:val="28"/>
          <w:szCs w:val="28"/>
          <w:lang w:val="en-US"/>
        </w:rPr>
        <w:t>XIV</w:t>
      </w:r>
      <w:r w:rsidRPr="00D045B2">
        <w:rPr>
          <w:rFonts w:ascii="Courier New" w:hAnsi="Courier New" w:cs="Courier New"/>
          <w:sz w:val="28"/>
          <w:szCs w:val="28"/>
        </w:rPr>
        <w:t xml:space="preserve"> </w:t>
      </w:r>
      <w:r>
        <w:rPr>
          <w:rFonts w:ascii="Courier New" w:hAnsi="Courier New" w:cs="Courier New"/>
          <w:sz w:val="28"/>
          <w:szCs w:val="28"/>
        </w:rPr>
        <w:t>вв. с овальной жертвенной площадкой, окружённой валом и рвом, где неоднократно разводились огни. На дне рва лежат камни, есть ямы с остатками жертвоприношений. Найден наконечник кремневой «перуновой» стрел</w:t>
      </w:r>
      <w:r w:rsidRPr="00F77EB2">
        <w:rPr>
          <w:rFonts w:ascii="Ozegov NT" w:hAnsi="Ozegov NT" w:cs="Ozegov NT"/>
          <w:sz w:val="28"/>
          <w:szCs w:val="28"/>
        </w:rPr>
        <w:t>ы</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Радуния (Радуня) </w:t>
      </w:r>
      <w:r>
        <w:rPr>
          <w:rFonts w:ascii="Courier New" w:hAnsi="Courier New" w:cs="Courier New"/>
          <w:sz w:val="28"/>
          <w:szCs w:val="28"/>
        </w:rPr>
        <w:t>–</w:t>
      </w:r>
      <w:r w:rsidRPr="00FC1BAD">
        <w:rPr>
          <w:rFonts w:ascii="Courier New" w:hAnsi="Courier New" w:cs="Courier New"/>
          <w:sz w:val="28"/>
          <w:szCs w:val="28"/>
        </w:rPr>
        <w:t xml:space="preserve"> </w:t>
      </w:r>
      <w:r>
        <w:rPr>
          <w:rFonts w:ascii="Courier New" w:hAnsi="Courier New" w:cs="Courier New"/>
          <w:sz w:val="28"/>
          <w:szCs w:val="28"/>
        </w:rPr>
        <w:t xml:space="preserve">культовый центр </w:t>
      </w:r>
      <w:r>
        <w:rPr>
          <w:rFonts w:ascii="Courier New" w:hAnsi="Courier New" w:cs="Courier New"/>
          <w:sz w:val="28"/>
          <w:szCs w:val="28"/>
          <w:lang w:val="en-US"/>
        </w:rPr>
        <w:t>X</w:t>
      </w:r>
      <w:r>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 (фактически моления там свершались до </w:t>
      </w:r>
      <w:r>
        <w:rPr>
          <w:rFonts w:ascii="Courier New" w:hAnsi="Courier New" w:cs="Courier New"/>
          <w:sz w:val="28"/>
          <w:szCs w:val="28"/>
          <w:lang w:val="en-US"/>
        </w:rPr>
        <w:t>XV</w:t>
      </w:r>
      <w:r>
        <w:rPr>
          <w:rFonts w:ascii="Courier New" w:hAnsi="Courier New" w:cs="Courier New"/>
          <w:sz w:val="28"/>
          <w:szCs w:val="28"/>
        </w:rPr>
        <w:t xml:space="preserve"> в.) на гор</w:t>
      </w:r>
      <w:r w:rsidRPr="002A1A38">
        <w:rPr>
          <w:rFonts w:ascii="Ozegov NT" w:hAnsi="Ozegov NT" w:cs="Ozegov NT"/>
          <w:sz w:val="28"/>
          <w:szCs w:val="28"/>
        </w:rPr>
        <w:t>е</w:t>
      </w:r>
      <w:r>
        <w:rPr>
          <w:rFonts w:ascii="Courier New" w:hAnsi="Courier New" w:cs="Courier New"/>
          <w:sz w:val="28"/>
          <w:szCs w:val="28"/>
        </w:rPr>
        <w:t xml:space="preserve">, окружённый валами, на месте С. лужицкой культуры позднего бронзового и раннего железного вв. (ок. </w:t>
      </w:r>
      <w:r>
        <w:rPr>
          <w:rFonts w:ascii="Courier New" w:hAnsi="Courier New" w:cs="Courier New"/>
          <w:sz w:val="28"/>
          <w:szCs w:val="28"/>
          <w:lang w:val="en-US"/>
        </w:rPr>
        <w:t>XIII</w:t>
      </w:r>
      <w:r w:rsidRPr="00FC1BAD">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до н.э.). По Рыбакову, если наложить его контуры на план Москвы, «Радунское святилище займёт собой совокупность Красной и Манежной площадей. На такой территории… могло уместиться много тысяч человек… Можно допустить, что перед нами два или три этапа сооружения священных мест на горе Радуни». Рыбаков предполагал, что здесь было капище - место для статуи бога, принесения жертв, моления; требище – место для ритуального пира.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Райковецке </w:t>
      </w:r>
      <w:r w:rsidRPr="00ED6A9E">
        <w:rPr>
          <w:rFonts w:ascii="Courier New" w:hAnsi="Courier New" w:cs="Courier New"/>
          <w:sz w:val="28"/>
          <w:szCs w:val="28"/>
        </w:rPr>
        <w:t>горо</w:t>
      </w:r>
      <w:r>
        <w:rPr>
          <w:rFonts w:ascii="Courier New" w:hAnsi="Courier New" w:cs="Courier New"/>
          <w:sz w:val="28"/>
          <w:szCs w:val="28"/>
        </w:rPr>
        <w:t xml:space="preserve">дище – священное место </w:t>
      </w:r>
      <w:r>
        <w:rPr>
          <w:rFonts w:ascii="Courier New" w:hAnsi="Courier New" w:cs="Courier New"/>
          <w:sz w:val="28"/>
          <w:szCs w:val="28"/>
          <w:lang w:val="en-US"/>
        </w:rPr>
        <w:t>XII</w:t>
      </w:r>
      <w:r w:rsidRPr="00ED6A9E">
        <w:rPr>
          <w:rFonts w:ascii="Courier New" w:hAnsi="Courier New" w:cs="Courier New"/>
          <w:sz w:val="28"/>
          <w:szCs w:val="28"/>
        </w:rPr>
        <w:t>-</w:t>
      </w:r>
      <w:r>
        <w:rPr>
          <w:rFonts w:ascii="Courier New" w:hAnsi="Courier New" w:cs="Courier New"/>
          <w:sz w:val="28"/>
          <w:szCs w:val="28"/>
        </w:rPr>
        <w:t xml:space="preserve">перв. пол. </w:t>
      </w:r>
      <w:r>
        <w:rPr>
          <w:rFonts w:ascii="Courier New" w:hAnsi="Courier New" w:cs="Courier New"/>
          <w:sz w:val="28"/>
          <w:szCs w:val="28"/>
          <w:lang w:val="en-US"/>
        </w:rPr>
        <w:t>XIII</w:t>
      </w:r>
      <w:r>
        <w:rPr>
          <w:rFonts w:ascii="Courier New" w:hAnsi="Courier New" w:cs="Courier New"/>
          <w:sz w:val="28"/>
          <w:szCs w:val="28"/>
        </w:rPr>
        <w:t xml:space="preserve"> вв., где были найдены золотые и серебряные вещи.</w:t>
      </w:r>
    </w:p>
    <w:p w:rsidR="00010FEF" w:rsidRPr="00ED6A9E"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Ратибор</w:t>
      </w:r>
      <w:r w:rsidRPr="00B34F48">
        <w:rPr>
          <w:rFonts w:ascii="Courier New" w:hAnsi="Courier New" w:cs="Courier New"/>
          <w:sz w:val="28"/>
          <w:szCs w:val="28"/>
        </w:rPr>
        <w:t xml:space="preserve"> </w:t>
      </w:r>
      <w:r>
        <w:rPr>
          <w:rFonts w:ascii="Courier New" w:hAnsi="Courier New" w:cs="Courier New"/>
          <w:sz w:val="28"/>
          <w:szCs w:val="28"/>
        </w:rPr>
        <w:t>–</w:t>
      </w:r>
      <w:r w:rsidRPr="00B34F48">
        <w:rPr>
          <w:rFonts w:ascii="Courier New" w:hAnsi="Courier New" w:cs="Courier New"/>
          <w:sz w:val="28"/>
          <w:szCs w:val="28"/>
        </w:rPr>
        <w:t xml:space="preserve"> </w:t>
      </w:r>
      <w:r>
        <w:rPr>
          <w:rFonts w:ascii="Courier New" w:hAnsi="Courier New" w:cs="Courier New"/>
          <w:sz w:val="28"/>
          <w:szCs w:val="28"/>
        </w:rPr>
        <w:t xml:space="preserve">храм богини полабских слав. </w:t>
      </w:r>
      <w:r w:rsidRPr="002A1A38">
        <w:rPr>
          <w:rFonts w:ascii="Courier New" w:hAnsi="Courier New" w:cs="Courier New"/>
          <w:i/>
          <w:iCs/>
          <w:sz w:val="28"/>
          <w:szCs w:val="28"/>
        </w:rPr>
        <w:t>Живы</w:t>
      </w:r>
      <w:r>
        <w:rPr>
          <w:rFonts w:ascii="Courier New" w:hAnsi="Courier New" w:cs="Courier New"/>
          <w:sz w:val="28"/>
          <w:szCs w:val="28"/>
        </w:rPr>
        <w:t>, описан в хронике Гельмольда.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Ревно, </w:t>
      </w:r>
      <w:r w:rsidRPr="00D045B2">
        <w:rPr>
          <w:rFonts w:ascii="Courier New" w:hAnsi="Courier New" w:cs="Courier New"/>
          <w:sz w:val="28"/>
          <w:szCs w:val="28"/>
        </w:rPr>
        <w:t>Ч</w:t>
      </w:r>
      <w:r>
        <w:rPr>
          <w:rFonts w:ascii="Courier New" w:hAnsi="Courier New" w:cs="Courier New"/>
          <w:sz w:val="28"/>
          <w:szCs w:val="28"/>
        </w:rPr>
        <w:t xml:space="preserve">ерновицкая обл., Укр. – С. и жертвенник в большом (400х1000 </w:t>
      </w:r>
      <w:r w:rsidRPr="00E15057">
        <w:rPr>
          <w:rFonts w:ascii="Courier New" w:hAnsi="Courier New" w:cs="Courier New"/>
          <w:i/>
          <w:iCs/>
          <w:sz w:val="28"/>
          <w:szCs w:val="28"/>
        </w:rPr>
        <w:t>м</w:t>
      </w:r>
      <w:r>
        <w:rPr>
          <w:rFonts w:ascii="Courier New" w:hAnsi="Courier New" w:cs="Courier New"/>
          <w:sz w:val="28"/>
          <w:szCs w:val="28"/>
        </w:rPr>
        <w:t>) городище-убежище ок. могильника с трупосожжениями. Там расположена яма с пологими стенками, заполненная золой, углём, пережжёнными костями, обломками посуды. В центре углубления – столбовая яма (для статуи бога), окружённая полукругом из трёх столбовых ямок (трёх др. бог</w:t>
      </w:r>
      <w:r w:rsidRPr="002A1A38">
        <w:rPr>
          <w:rFonts w:ascii="Ozegov NT" w:hAnsi="Ozegov NT" w:cs="Ozegov NT"/>
          <w:sz w:val="28"/>
          <w:szCs w:val="28"/>
        </w:rPr>
        <w:t>о</w:t>
      </w:r>
      <w:r>
        <w:rPr>
          <w:rFonts w:ascii="Courier New" w:hAnsi="Courier New" w:cs="Courier New"/>
          <w:sz w:val="28"/>
          <w:szCs w:val="28"/>
        </w:rPr>
        <w:t>в). Здесь стояли длинные общественные дом</w:t>
      </w:r>
      <w:r w:rsidRPr="002A1A38">
        <w:rPr>
          <w:rFonts w:ascii="Ozegov NT" w:hAnsi="Ozegov NT" w:cs="Ozegov NT"/>
          <w:sz w:val="28"/>
          <w:szCs w:val="28"/>
        </w:rPr>
        <w:t>а</w:t>
      </w:r>
      <w:r>
        <w:rPr>
          <w:rFonts w:ascii="Courier New" w:hAnsi="Courier New" w:cs="Courier New"/>
          <w:sz w:val="28"/>
          <w:szCs w:val="28"/>
        </w:rPr>
        <w:t>, предназначенные для сборов, убежищ во время войн, празднеств и отправления обрядов.</w:t>
      </w:r>
    </w:p>
    <w:p w:rsidR="00010FEF" w:rsidRPr="00D6280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Регнице у Брамберга</w:t>
      </w:r>
      <w:r w:rsidRPr="00D62805">
        <w:rPr>
          <w:rFonts w:ascii="Courier New" w:hAnsi="Courier New" w:cs="Courier New"/>
          <w:sz w:val="28"/>
          <w:szCs w:val="28"/>
        </w:rPr>
        <w:t xml:space="preserve"> (</w:t>
      </w:r>
      <w:r>
        <w:rPr>
          <w:rFonts w:ascii="Courier New" w:hAnsi="Courier New" w:cs="Courier New"/>
          <w:sz w:val="28"/>
          <w:szCs w:val="28"/>
        </w:rPr>
        <w:t>недалеко от слияния рек Майн и Регнице. Ныне - Ю.-В.Герм.) – С. зап. слав. По Нидерле, здесь найдены каменные статуи бог</w:t>
      </w:r>
      <w:r w:rsidRPr="002A1A38">
        <w:rPr>
          <w:rFonts w:ascii="Ozegov NT" w:hAnsi="Ozegov NT" w:cs="Ozegov NT"/>
          <w:sz w:val="28"/>
          <w:szCs w:val="28"/>
        </w:rPr>
        <w:t>о</w:t>
      </w:r>
      <w:r>
        <w:rPr>
          <w:rFonts w:ascii="Courier New" w:hAnsi="Courier New" w:cs="Courier New"/>
          <w:sz w:val="28"/>
          <w:szCs w:val="28"/>
        </w:rPr>
        <w:t>в с бородами.</w:t>
      </w:r>
    </w:p>
    <w:p w:rsidR="00010FEF" w:rsidRPr="0096092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Ретра</w:t>
      </w:r>
      <w:r w:rsidRPr="00EB464B">
        <w:rPr>
          <w:rFonts w:ascii="Courier New" w:hAnsi="Courier New" w:cs="Courier New"/>
          <w:sz w:val="28"/>
          <w:szCs w:val="28"/>
        </w:rPr>
        <w:t xml:space="preserve"> </w:t>
      </w:r>
      <w:r>
        <w:rPr>
          <w:rFonts w:ascii="Courier New" w:hAnsi="Courier New" w:cs="Courier New"/>
          <w:sz w:val="28"/>
          <w:szCs w:val="28"/>
        </w:rPr>
        <w:t>–</w:t>
      </w:r>
      <w:r w:rsidRPr="00EB464B">
        <w:rPr>
          <w:rFonts w:ascii="Courier New" w:hAnsi="Courier New" w:cs="Courier New"/>
          <w:sz w:val="28"/>
          <w:szCs w:val="28"/>
        </w:rPr>
        <w:t xml:space="preserve"> </w:t>
      </w:r>
      <w:r>
        <w:rPr>
          <w:rFonts w:ascii="Courier New" w:hAnsi="Courier New" w:cs="Courier New"/>
          <w:sz w:val="28"/>
          <w:szCs w:val="28"/>
        </w:rPr>
        <w:t xml:space="preserve">храм зап. слав. бодричей (редарей или радарей) в графстве Мекленбург (ныне Герм.) </w:t>
      </w:r>
      <w:r>
        <w:rPr>
          <w:rFonts w:ascii="Courier New" w:hAnsi="Courier New" w:cs="Courier New"/>
          <w:sz w:val="28"/>
          <w:szCs w:val="28"/>
          <w:lang w:val="en-US"/>
        </w:rPr>
        <w:t>XI</w:t>
      </w:r>
      <w:r w:rsidRPr="00670B4F">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(перенесённый из города-храма Радигоста или Радигоща, поэтому и назывался Ретра, что значит возрождённый), посвящённый </w:t>
      </w:r>
      <w:r w:rsidRPr="002A1A38">
        <w:rPr>
          <w:rFonts w:ascii="Courier New" w:hAnsi="Courier New" w:cs="Courier New"/>
          <w:i/>
          <w:iCs/>
          <w:sz w:val="28"/>
          <w:szCs w:val="28"/>
        </w:rPr>
        <w:t>Радигосту</w:t>
      </w:r>
      <w:r>
        <w:rPr>
          <w:rFonts w:ascii="Courier New" w:hAnsi="Courier New" w:cs="Courier New"/>
          <w:sz w:val="28"/>
          <w:szCs w:val="28"/>
        </w:rPr>
        <w:t>, второй по величине среди храмов зап. слав. после храма Световида в Арконе. Описан Гельмольдом. Внутри храма под открытым небом стояла статуя Радигоста золотистого цвета, храм был вместо стен увешан пурпурными коврами, имел 9 дверей, стоял на небольшом о., со всех сторон окружённом водой оз. Долинце («оз. маленькой долины», позже названное Толлензее; ещё до Ретры там было С. слав.-лужичан с монументальной дубовой скульптурой бога с 2 головами). Внутри храма стояли ещё 6 статуй бог</w:t>
      </w:r>
      <w:r w:rsidRPr="00670B4F">
        <w:rPr>
          <w:rFonts w:ascii="Ozegov NT" w:hAnsi="Ozegov NT" w:cs="Ozegov NT"/>
          <w:sz w:val="28"/>
          <w:szCs w:val="28"/>
        </w:rPr>
        <w:t>о</w:t>
      </w:r>
      <w:r>
        <w:rPr>
          <w:rFonts w:ascii="Courier New" w:hAnsi="Courier New" w:cs="Courier New"/>
          <w:sz w:val="28"/>
          <w:szCs w:val="28"/>
        </w:rPr>
        <w:t xml:space="preserve">в, одетых в латы, здесь же находились воинские знамёна. Богу принадлежал конь, который участвовал в гаданиях. После </w:t>
      </w:r>
      <w:r>
        <w:rPr>
          <w:rFonts w:ascii="Courier New" w:hAnsi="Courier New" w:cs="Courier New"/>
          <w:sz w:val="28"/>
          <w:szCs w:val="28"/>
          <w:lang w:val="en-US"/>
        </w:rPr>
        <w:t>XII</w:t>
      </w:r>
      <w:r w:rsidRPr="00960926">
        <w:rPr>
          <w:rFonts w:ascii="Courier New" w:hAnsi="Courier New" w:cs="Courier New"/>
          <w:sz w:val="28"/>
          <w:szCs w:val="28"/>
        </w:rPr>
        <w:t xml:space="preserve"> </w:t>
      </w:r>
      <w:r>
        <w:rPr>
          <w:rFonts w:ascii="Courier New" w:hAnsi="Courier New" w:cs="Courier New"/>
          <w:sz w:val="28"/>
          <w:szCs w:val="28"/>
        </w:rPr>
        <w:t>в. на месте Ретры возникла деревня Прильвица (от «прилебица» - воинский шлем с защитой для лба), где найдены закопанные литые фигурки слав. домашних бог</w:t>
      </w:r>
      <w:r w:rsidRPr="00960926">
        <w:rPr>
          <w:rFonts w:ascii="Ozegov NT" w:hAnsi="Ozegov NT" w:cs="Ozegov NT"/>
          <w:sz w:val="28"/>
          <w:szCs w:val="28"/>
        </w:rPr>
        <w:t>о</w:t>
      </w:r>
      <w:r>
        <w:rPr>
          <w:rFonts w:ascii="Courier New" w:hAnsi="Courier New" w:cs="Courier New"/>
          <w:sz w:val="28"/>
          <w:szCs w:val="28"/>
        </w:rPr>
        <w:t>в с надписями на них, в т.ч. В</w:t>
      </w:r>
      <w:r w:rsidRPr="00BC09A7">
        <w:rPr>
          <w:rFonts w:ascii="Ozegov NT" w:hAnsi="Ozegov NT" w:cs="Ozegov NT"/>
          <w:sz w:val="28"/>
          <w:szCs w:val="28"/>
        </w:rPr>
        <w:t>о</w:t>
      </w:r>
      <w:r>
        <w:rPr>
          <w:rFonts w:ascii="Courier New" w:hAnsi="Courier New" w:cs="Courier New"/>
          <w:sz w:val="28"/>
          <w:szCs w:val="28"/>
        </w:rPr>
        <w:t>дана или В</w:t>
      </w:r>
      <w:r w:rsidRPr="00902EFF">
        <w:rPr>
          <w:rFonts w:ascii="Ozegov NT" w:hAnsi="Ozegov NT" w:cs="Ozegov NT"/>
          <w:sz w:val="28"/>
          <w:szCs w:val="28"/>
        </w:rPr>
        <w:t>о</w:t>
      </w:r>
      <w:r>
        <w:rPr>
          <w:rFonts w:ascii="Courier New" w:hAnsi="Courier New" w:cs="Courier New"/>
          <w:sz w:val="28"/>
          <w:szCs w:val="28"/>
        </w:rPr>
        <w:t xml:space="preserve">да.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Рига </w:t>
      </w:r>
      <w:r>
        <w:rPr>
          <w:rFonts w:ascii="Courier New" w:hAnsi="Courier New" w:cs="Courier New"/>
          <w:sz w:val="28"/>
          <w:szCs w:val="28"/>
        </w:rPr>
        <w:t>–</w:t>
      </w:r>
      <w:r w:rsidRPr="00837283">
        <w:rPr>
          <w:rFonts w:ascii="Courier New" w:hAnsi="Courier New" w:cs="Courier New"/>
          <w:sz w:val="28"/>
          <w:szCs w:val="28"/>
        </w:rPr>
        <w:t xml:space="preserve"> </w:t>
      </w:r>
      <w:r>
        <w:rPr>
          <w:rFonts w:ascii="Courier New" w:hAnsi="Courier New" w:cs="Courier New"/>
          <w:sz w:val="28"/>
          <w:szCs w:val="28"/>
        </w:rPr>
        <w:t>жертвенная яма с прослойками угля и золы, с челюстью лошади в этом заполнении.</w:t>
      </w:r>
    </w:p>
    <w:p w:rsidR="00010FEF" w:rsidRPr="005C5163"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Рикойто</w:t>
      </w:r>
      <w:r w:rsidRPr="005C5163">
        <w:rPr>
          <w:rFonts w:ascii="Courier New" w:hAnsi="Courier New" w:cs="Courier New"/>
          <w:sz w:val="28"/>
          <w:szCs w:val="28"/>
        </w:rPr>
        <w:t xml:space="preserve"> (ны</w:t>
      </w:r>
      <w:r>
        <w:rPr>
          <w:rFonts w:ascii="Courier New" w:hAnsi="Courier New" w:cs="Courier New"/>
          <w:sz w:val="28"/>
          <w:szCs w:val="28"/>
        </w:rPr>
        <w:t xml:space="preserve">нешняя Калининградская обл.) – культурный центр древ. пруссов со С. </w:t>
      </w:r>
      <w:r w:rsidRPr="00A95959">
        <w:rPr>
          <w:rFonts w:ascii="Courier New" w:hAnsi="Courier New" w:cs="Courier New"/>
          <w:i/>
          <w:iCs/>
          <w:sz w:val="28"/>
          <w:szCs w:val="28"/>
        </w:rPr>
        <w:t>Патолса, Потримпса, Перкунаса (Перуна)</w:t>
      </w:r>
      <w:r>
        <w:rPr>
          <w:rFonts w:ascii="Courier New" w:hAnsi="Courier New" w:cs="Courier New"/>
          <w:sz w:val="28"/>
          <w:szCs w:val="28"/>
        </w:rPr>
        <w:t>, где служил жрец Криве Кривайтис.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712C1C">
        <w:rPr>
          <w:rFonts w:ascii="Courier New" w:hAnsi="Courier New" w:cs="Courier New"/>
          <w:i/>
          <w:iCs/>
          <w:sz w:val="28"/>
          <w:szCs w:val="28"/>
        </w:rPr>
        <w:t>Ржавницы</w:t>
      </w:r>
      <w:r>
        <w:rPr>
          <w:rFonts w:ascii="Courier New" w:hAnsi="Courier New" w:cs="Courier New"/>
          <w:sz w:val="28"/>
          <w:szCs w:val="28"/>
        </w:rPr>
        <w:t xml:space="preserve">, Черновицкая обл., Поднестровье, Укр. – малое городище-С. </w:t>
      </w:r>
      <w:r>
        <w:rPr>
          <w:rFonts w:ascii="Courier New" w:hAnsi="Courier New" w:cs="Courier New"/>
          <w:sz w:val="28"/>
          <w:szCs w:val="28"/>
          <w:lang w:val="en-US"/>
        </w:rPr>
        <w:t>IX</w:t>
      </w:r>
      <w:r w:rsidRPr="00712C1C">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на отроге высокого плато с круглой площадкой (диаметр 22 </w:t>
      </w:r>
      <w:r w:rsidRPr="00712C1C">
        <w:rPr>
          <w:rFonts w:ascii="Courier New" w:hAnsi="Courier New" w:cs="Courier New"/>
          <w:i/>
          <w:iCs/>
          <w:sz w:val="28"/>
          <w:szCs w:val="28"/>
        </w:rPr>
        <w:t>м</w:t>
      </w:r>
      <w:r>
        <w:rPr>
          <w:rFonts w:ascii="Courier New" w:hAnsi="Courier New" w:cs="Courier New"/>
          <w:sz w:val="28"/>
          <w:szCs w:val="28"/>
        </w:rPr>
        <w:t xml:space="preserve">), окружённой двумя концентрическими валами, на которых камнями вымощены специальные площадки для разжигания огней (крады), и двумя рвами. За ними – по всему кругу - площадка для требища. А у стен пограничного вала, с внутренней стороны, - четыре хоромины для треб и пиров в холодное и ненастное время г. Зольно-угольные слои залегают у подножия внутреннего вала, на вершинах обоих валов и на ступеньках, вырезанных в их склонах. В центре С. стояла четырёхгранная каменная стела с изображением бога 2,5 </w:t>
      </w:r>
      <w:r w:rsidRPr="00712C1C">
        <w:rPr>
          <w:rFonts w:ascii="Courier New" w:hAnsi="Courier New" w:cs="Courier New"/>
          <w:i/>
          <w:iCs/>
          <w:sz w:val="28"/>
          <w:szCs w:val="28"/>
        </w:rPr>
        <w:t>м</w:t>
      </w:r>
      <w:r>
        <w:rPr>
          <w:rFonts w:ascii="Courier New" w:hAnsi="Courier New" w:cs="Courier New"/>
          <w:sz w:val="28"/>
          <w:szCs w:val="28"/>
        </w:rPr>
        <w:t>., которая служила объектом поклонения (как столб Индры, Рода, а позднее – Перуна или Световида) и была сброшена в ров при уничтожении С. (она найдена, но изображение не сохранилось). Из-под городища вытекал источник, что характерно для слав.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Родень</w:t>
      </w:r>
      <w:r w:rsidRPr="009F0F1B">
        <w:rPr>
          <w:rFonts w:ascii="Courier New" w:hAnsi="Courier New" w:cs="Courier New"/>
          <w:sz w:val="28"/>
          <w:szCs w:val="28"/>
        </w:rPr>
        <w:t xml:space="preserve"> </w:t>
      </w:r>
      <w:r>
        <w:rPr>
          <w:rFonts w:ascii="Courier New" w:hAnsi="Courier New" w:cs="Courier New"/>
          <w:sz w:val="28"/>
          <w:szCs w:val="28"/>
        </w:rPr>
        <w:t>–</w:t>
      </w:r>
      <w:r w:rsidRPr="009F0F1B">
        <w:rPr>
          <w:rFonts w:ascii="Courier New" w:hAnsi="Courier New" w:cs="Courier New"/>
          <w:sz w:val="28"/>
          <w:szCs w:val="28"/>
        </w:rPr>
        <w:t xml:space="preserve"> </w:t>
      </w:r>
      <w:r>
        <w:rPr>
          <w:rFonts w:ascii="Courier New" w:hAnsi="Courier New" w:cs="Courier New"/>
          <w:sz w:val="28"/>
          <w:szCs w:val="28"/>
        </w:rPr>
        <w:t xml:space="preserve">сакральный комплекс: </w:t>
      </w:r>
      <w:r w:rsidRPr="009F0F1B">
        <w:rPr>
          <w:rFonts w:ascii="Courier New" w:hAnsi="Courier New" w:cs="Courier New"/>
          <w:sz w:val="28"/>
          <w:szCs w:val="28"/>
        </w:rPr>
        <w:t>го</w:t>
      </w:r>
      <w:r>
        <w:rPr>
          <w:rFonts w:ascii="Courier New" w:hAnsi="Courier New" w:cs="Courier New"/>
          <w:sz w:val="28"/>
          <w:szCs w:val="28"/>
        </w:rPr>
        <w:t xml:space="preserve">родище-С. племени русь на Княжей Горе близ устья Роси у Канева (Укр.). Здесь, по Рыбакову, найдено место культа бога </w:t>
      </w:r>
      <w:r w:rsidRPr="00A95959">
        <w:rPr>
          <w:rFonts w:ascii="Courier New" w:hAnsi="Courier New" w:cs="Courier New"/>
          <w:i/>
          <w:iCs/>
          <w:sz w:val="28"/>
          <w:szCs w:val="28"/>
        </w:rPr>
        <w:t>Рода</w:t>
      </w:r>
      <w:r>
        <w:rPr>
          <w:rFonts w:ascii="Courier New" w:hAnsi="Courier New" w:cs="Courier New"/>
          <w:sz w:val="28"/>
          <w:szCs w:val="28"/>
        </w:rPr>
        <w:t xml:space="preserve"> (рус.54).</w:t>
      </w:r>
    </w:p>
    <w:p w:rsidR="00010FEF" w:rsidRPr="006B48F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Ромашки, </w:t>
      </w:r>
      <w:r>
        <w:rPr>
          <w:rFonts w:ascii="Courier New" w:hAnsi="Courier New" w:cs="Courier New"/>
          <w:sz w:val="28"/>
          <w:szCs w:val="28"/>
        </w:rPr>
        <w:t xml:space="preserve">на Роси, недалеко от Черняхова, Киевская обл. (Укр.) – могильник праславян, с жертвенником, где найден ритуальный сосуд-календарь </w:t>
      </w:r>
      <w:r>
        <w:rPr>
          <w:rFonts w:ascii="Courier New" w:hAnsi="Courier New" w:cs="Courier New"/>
          <w:sz w:val="28"/>
          <w:szCs w:val="28"/>
          <w:lang w:val="en-US"/>
        </w:rPr>
        <w:t>IV</w:t>
      </w:r>
      <w:r>
        <w:rPr>
          <w:rFonts w:ascii="Courier New" w:hAnsi="Courier New" w:cs="Courier New"/>
          <w:sz w:val="28"/>
          <w:szCs w:val="28"/>
        </w:rPr>
        <w:t xml:space="preserve"> в. н.э. в виде кувшина, на нём особо отмечены дни </w:t>
      </w:r>
      <w:r w:rsidRPr="00A95959">
        <w:rPr>
          <w:rFonts w:ascii="Courier New" w:hAnsi="Courier New" w:cs="Courier New"/>
          <w:i/>
          <w:iCs/>
          <w:sz w:val="28"/>
          <w:szCs w:val="28"/>
        </w:rPr>
        <w:t>Купалы, Перуна, Рода</w:t>
      </w:r>
      <w:r>
        <w:rPr>
          <w:rFonts w:ascii="Courier New" w:hAnsi="Courier New" w:cs="Courier New"/>
          <w:sz w:val="28"/>
          <w:szCs w:val="28"/>
        </w:rPr>
        <w:t xml:space="preserve">.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Ромов</w:t>
      </w:r>
      <w:r w:rsidRPr="007F4AE8">
        <w:rPr>
          <w:rFonts w:ascii="Courier New" w:hAnsi="Courier New" w:cs="Courier New"/>
          <w:sz w:val="28"/>
          <w:szCs w:val="28"/>
        </w:rPr>
        <w:t xml:space="preserve"> </w:t>
      </w:r>
      <w:r>
        <w:rPr>
          <w:rFonts w:ascii="Courier New" w:hAnsi="Courier New" w:cs="Courier New"/>
          <w:sz w:val="28"/>
          <w:szCs w:val="28"/>
        </w:rPr>
        <w:t xml:space="preserve">– жреческий центр древ. пруссов (совр. Калининградская обл.) и кривичей, где находились три бога: </w:t>
      </w:r>
      <w:r w:rsidRPr="00A1572C">
        <w:rPr>
          <w:rFonts w:ascii="Courier New" w:hAnsi="Courier New" w:cs="Courier New"/>
          <w:i/>
          <w:iCs/>
          <w:sz w:val="28"/>
          <w:szCs w:val="28"/>
        </w:rPr>
        <w:t>Потримс, Патолс, Перкунас</w:t>
      </w:r>
      <w:r>
        <w:rPr>
          <w:rFonts w:ascii="Courier New" w:hAnsi="Courier New" w:cs="Courier New"/>
          <w:sz w:val="28"/>
          <w:szCs w:val="28"/>
        </w:rPr>
        <w:t xml:space="preserve"> (Перун), горел неугасимый огонь из священных дубов, Перкунасу была посвящена дубовая роща. Здесь служили жрецы Криве, 21 поколение.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Ростов</w:t>
      </w:r>
      <w:r w:rsidRPr="00E35A65">
        <w:rPr>
          <w:rFonts w:ascii="Courier New" w:hAnsi="Courier New" w:cs="Courier New"/>
          <w:sz w:val="28"/>
          <w:szCs w:val="28"/>
        </w:rPr>
        <w:t xml:space="preserve"> </w:t>
      </w:r>
      <w:r>
        <w:rPr>
          <w:rFonts w:ascii="Courier New" w:hAnsi="Courier New" w:cs="Courier New"/>
          <w:sz w:val="28"/>
          <w:szCs w:val="28"/>
        </w:rPr>
        <w:t xml:space="preserve">– в «Житии Авраамия Ростовского» написано, что он сокрушил каменную статую </w:t>
      </w:r>
      <w:r w:rsidRPr="00A95959">
        <w:rPr>
          <w:rFonts w:ascii="Courier New" w:hAnsi="Courier New" w:cs="Courier New"/>
          <w:i/>
          <w:iCs/>
          <w:sz w:val="28"/>
          <w:szCs w:val="28"/>
        </w:rPr>
        <w:t>Велеса</w:t>
      </w:r>
      <w:r>
        <w:rPr>
          <w:rFonts w:ascii="Courier New" w:hAnsi="Courier New" w:cs="Courier New"/>
          <w:sz w:val="28"/>
          <w:szCs w:val="28"/>
        </w:rPr>
        <w:t>, которому поклонялся Чудской конец. «В житии чудотворца Исаии уп. о капищах, разрушенных им в Ростовской обл.», - писал Афан. (2,139).</w:t>
      </w:r>
    </w:p>
    <w:p w:rsidR="00010FEF" w:rsidRPr="00DB79E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Рудзиково</w:t>
      </w:r>
      <w:r w:rsidRPr="00DB79E3">
        <w:rPr>
          <w:rFonts w:ascii="Courier New" w:hAnsi="Courier New" w:cs="Courier New"/>
          <w:sz w:val="28"/>
          <w:szCs w:val="28"/>
        </w:rPr>
        <w:t xml:space="preserve"> </w:t>
      </w:r>
      <w:r>
        <w:rPr>
          <w:rFonts w:ascii="Courier New" w:hAnsi="Courier New" w:cs="Courier New"/>
          <w:sz w:val="28"/>
          <w:szCs w:val="28"/>
        </w:rPr>
        <w:t>– С. с прямоугольной жертвенной ямой, использовавшейся многократно.</w:t>
      </w:r>
      <w:r w:rsidRPr="00DB79E3">
        <w:rPr>
          <w:rFonts w:ascii="Courier New" w:hAnsi="Courier New" w:cs="Courier New"/>
          <w:sz w:val="28"/>
          <w:szCs w:val="28"/>
        </w:rPr>
        <w:t xml:space="preserve">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712C1C">
        <w:rPr>
          <w:rFonts w:ascii="Courier New" w:hAnsi="Courier New" w:cs="Courier New"/>
          <w:i/>
          <w:iCs/>
          <w:sz w:val="28"/>
          <w:szCs w:val="28"/>
        </w:rPr>
        <w:t>Рудлово</w:t>
      </w:r>
      <w:r>
        <w:rPr>
          <w:rFonts w:ascii="Courier New" w:hAnsi="Courier New" w:cs="Courier New"/>
          <w:sz w:val="28"/>
          <w:szCs w:val="28"/>
        </w:rPr>
        <w:t xml:space="preserve">, Смоленская обл. – городище-С. </w:t>
      </w:r>
      <w:r>
        <w:rPr>
          <w:rFonts w:ascii="Courier New" w:hAnsi="Courier New" w:cs="Courier New"/>
          <w:sz w:val="28"/>
          <w:szCs w:val="28"/>
          <w:lang w:val="en-US"/>
        </w:rPr>
        <w:t>X</w:t>
      </w:r>
      <w:r w:rsidRPr="003B6DF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с овальной площадкой (22х28 </w:t>
      </w:r>
      <w:r w:rsidRPr="003B6DFC">
        <w:rPr>
          <w:rFonts w:ascii="Courier New" w:hAnsi="Courier New" w:cs="Courier New"/>
          <w:i/>
          <w:iCs/>
          <w:sz w:val="28"/>
          <w:szCs w:val="28"/>
        </w:rPr>
        <w:t>м</w:t>
      </w:r>
      <w:r>
        <w:rPr>
          <w:rFonts w:ascii="Courier New" w:hAnsi="Courier New" w:cs="Courier New"/>
          <w:sz w:val="28"/>
          <w:szCs w:val="28"/>
        </w:rPr>
        <w:t>) находится на мысу среди болот, окружено двумя кольцевидными валами.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Рудники, </w:t>
      </w:r>
      <w:r w:rsidRPr="003B6DFC">
        <w:rPr>
          <w:rFonts w:ascii="Courier New" w:hAnsi="Courier New" w:cs="Courier New"/>
          <w:sz w:val="28"/>
          <w:szCs w:val="28"/>
        </w:rPr>
        <w:t>Ивано-Франковская обл., Укр.</w:t>
      </w:r>
      <w:r>
        <w:rPr>
          <w:rFonts w:ascii="Courier New" w:hAnsi="Courier New" w:cs="Courier New"/>
          <w:sz w:val="28"/>
          <w:szCs w:val="28"/>
        </w:rPr>
        <w:t xml:space="preserve"> – городище-С. (а возможно и религиозный центр) нач. </w:t>
      </w:r>
      <w:r>
        <w:rPr>
          <w:rFonts w:ascii="Courier New" w:hAnsi="Courier New" w:cs="Courier New"/>
          <w:sz w:val="28"/>
          <w:szCs w:val="28"/>
          <w:lang w:val="en-US"/>
        </w:rPr>
        <w:t>I</w:t>
      </w:r>
      <w:r>
        <w:rPr>
          <w:rFonts w:ascii="Courier New" w:hAnsi="Courier New" w:cs="Courier New"/>
          <w:sz w:val="28"/>
          <w:szCs w:val="28"/>
        </w:rPr>
        <w:t xml:space="preserve"> в. до н.э. – раннего железного в. на отроге левого берега р. Рыбницы, окружено валом и внутренним рвом, пересечено несколькими рвами. На вершине конусовидного возвышения (6х10 </w:t>
      </w:r>
      <w:r w:rsidRPr="00463E8D">
        <w:rPr>
          <w:rFonts w:ascii="Courier New" w:hAnsi="Courier New" w:cs="Courier New"/>
          <w:i/>
          <w:iCs/>
          <w:sz w:val="28"/>
          <w:szCs w:val="28"/>
        </w:rPr>
        <w:t>м</w:t>
      </w:r>
      <w:r>
        <w:rPr>
          <w:rFonts w:ascii="Courier New" w:hAnsi="Courier New" w:cs="Courier New"/>
          <w:sz w:val="28"/>
          <w:szCs w:val="28"/>
        </w:rPr>
        <w:t xml:space="preserve">) сохранились следы С. </w:t>
      </w:r>
      <w:r>
        <w:rPr>
          <w:rFonts w:ascii="Courier New" w:hAnsi="Courier New" w:cs="Courier New"/>
          <w:sz w:val="28"/>
          <w:szCs w:val="28"/>
          <w:lang w:val="en-US"/>
        </w:rPr>
        <w:t>VIII</w:t>
      </w:r>
      <w:r>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 куски глиняной обмазки с отпечатками брёвен. Возвышение окружено рвом с тремя последовательными прослойками камней, угля, глины; с обломками посуды. На террасе, образованной на склоне городища, был расположен длинный общественный дом-хоромы для пиров и требищ в зимнее или непогодное время, что характерно для религиозного центра. Затем здеь построен дохристианский храм </w:t>
      </w:r>
      <w:r>
        <w:rPr>
          <w:rFonts w:ascii="Courier New" w:hAnsi="Courier New" w:cs="Courier New"/>
          <w:sz w:val="28"/>
          <w:szCs w:val="28"/>
          <w:lang w:val="en-US"/>
        </w:rPr>
        <w:t>X</w:t>
      </w:r>
      <w:r w:rsidRPr="00463E8D">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Рухотин, </w:t>
      </w:r>
      <w:r w:rsidRPr="00463E8D">
        <w:rPr>
          <w:rFonts w:ascii="Courier New" w:hAnsi="Courier New" w:cs="Courier New"/>
          <w:sz w:val="28"/>
          <w:szCs w:val="28"/>
        </w:rPr>
        <w:t>Черновицкая обл., Укр.</w:t>
      </w:r>
      <w:r>
        <w:rPr>
          <w:rFonts w:ascii="Courier New" w:hAnsi="Courier New" w:cs="Courier New"/>
          <w:sz w:val="28"/>
          <w:szCs w:val="28"/>
        </w:rPr>
        <w:t xml:space="preserve"> – С. </w:t>
      </w:r>
      <w:r>
        <w:rPr>
          <w:rFonts w:ascii="Courier New" w:hAnsi="Courier New" w:cs="Courier New"/>
          <w:sz w:val="28"/>
          <w:szCs w:val="28"/>
          <w:lang w:val="en-US"/>
        </w:rPr>
        <w:t>VIII</w:t>
      </w:r>
      <w:r w:rsidRPr="00463E8D">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 крутом склоне холма в виде дуговидного вала, насыпь которого сильно обожжена. В центре склона – яма диаметром 5 </w:t>
      </w:r>
      <w:r w:rsidRPr="00463E8D">
        <w:rPr>
          <w:rFonts w:ascii="Courier New" w:hAnsi="Courier New" w:cs="Courier New"/>
          <w:i/>
          <w:iCs/>
          <w:sz w:val="28"/>
          <w:szCs w:val="28"/>
        </w:rPr>
        <w:t>м</w:t>
      </w:r>
      <w:r>
        <w:rPr>
          <w:rFonts w:ascii="Courier New" w:hAnsi="Courier New" w:cs="Courier New"/>
          <w:sz w:val="28"/>
          <w:szCs w:val="28"/>
        </w:rPr>
        <w:t xml:space="preserve"> с углём и черепками и круглая каменная плита.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Рюриково городище,</w:t>
      </w:r>
      <w:r w:rsidRPr="008B0F39">
        <w:rPr>
          <w:rFonts w:ascii="Courier New" w:hAnsi="Courier New" w:cs="Courier New"/>
          <w:sz w:val="28"/>
          <w:szCs w:val="28"/>
        </w:rPr>
        <w:t xml:space="preserve"> </w:t>
      </w:r>
      <w:r>
        <w:rPr>
          <w:rFonts w:ascii="Courier New" w:hAnsi="Courier New" w:cs="Courier New"/>
          <w:sz w:val="28"/>
          <w:szCs w:val="28"/>
        </w:rPr>
        <w:t>Новгород –</w:t>
      </w:r>
      <w:r w:rsidRPr="008B0F39">
        <w:rPr>
          <w:rFonts w:ascii="Courier New" w:hAnsi="Courier New" w:cs="Courier New"/>
          <w:sz w:val="28"/>
          <w:szCs w:val="28"/>
        </w:rPr>
        <w:t xml:space="preserve"> </w:t>
      </w:r>
      <w:r>
        <w:rPr>
          <w:rFonts w:ascii="Courier New" w:hAnsi="Courier New" w:cs="Courier New"/>
          <w:sz w:val="28"/>
          <w:szCs w:val="28"/>
        </w:rPr>
        <w:t>в городище найдены печи для печения ритуальных хлебов, для «кормления» огня и гаданий, следовательно, здесь поклонялись огню, домашнему очагу и хлебу; в жертву хлебной печи принесена корова; её череп и ноги были замурованы в печи.</w:t>
      </w:r>
    </w:p>
    <w:p w:rsidR="00010FEF" w:rsidRPr="008F588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Сандомирские горы,</w:t>
      </w:r>
      <w:r w:rsidRPr="008F5889">
        <w:rPr>
          <w:rFonts w:ascii="Courier New" w:hAnsi="Courier New" w:cs="Courier New"/>
          <w:sz w:val="28"/>
          <w:szCs w:val="28"/>
        </w:rPr>
        <w:t xml:space="preserve"> Польша</w:t>
      </w:r>
      <w:r>
        <w:rPr>
          <w:rFonts w:ascii="Courier New" w:hAnsi="Courier New" w:cs="Courier New"/>
          <w:sz w:val="28"/>
          <w:szCs w:val="28"/>
        </w:rPr>
        <w:t xml:space="preserve"> – С. (по Рыбакову) нач. </w:t>
      </w:r>
      <w:r>
        <w:rPr>
          <w:rFonts w:ascii="Courier New" w:hAnsi="Courier New" w:cs="Courier New"/>
          <w:sz w:val="28"/>
          <w:szCs w:val="28"/>
          <w:lang w:val="en-US"/>
        </w:rPr>
        <w:t>I</w:t>
      </w:r>
      <w:r>
        <w:rPr>
          <w:rFonts w:ascii="Courier New" w:hAnsi="Courier New" w:cs="Courier New"/>
          <w:sz w:val="28"/>
          <w:szCs w:val="28"/>
        </w:rPr>
        <w:t xml:space="preserve"> тыс. до н.э. </w:t>
      </w:r>
      <w:r w:rsidRPr="00A95959">
        <w:rPr>
          <w:rFonts w:ascii="Courier New" w:hAnsi="Courier New" w:cs="Courier New"/>
          <w:i/>
          <w:iCs/>
          <w:sz w:val="28"/>
          <w:szCs w:val="28"/>
        </w:rPr>
        <w:t>Лады и Лели</w:t>
      </w:r>
      <w:r>
        <w:rPr>
          <w:rFonts w:ascii="Courier New" w:hAnsi="Courier New" w:cs="Courier New"/>
          <w:sz w:val="28"/>
          <w:szCs w:val="28"/>
        </w:rPr>
        <w:t xml:space="preserve">, где свершение отеческих обрядов осуществлялось вплоть до </w:t>
      </w:r>
      <w:r>
        <w:rPr>
          <w:rFonts w:ascii="Courier New" w:hAnsi="Courier New" w:cs="Courier New"/>
          <w:sz w:val="28"/>
          <w:szCs w:val="28"/>
          <w:lang w:val="en-US"/>
        </w:rPr>
        <w:t>XV</w:t>
      </w:r>
      <w:r>
        <w:rPr>
          <w:rFonts w:ascii="Courier New" w:hAnsi="Courier New" w:cs="Courier New"/>
          <w:sz w:val="28"/>
          <w:szCs w:val="28"/>
        </w:rPr>
        <w:t xml:space="preserve"> в., несмотря на то, что на месте слав. С. уже с </w:t>
      </w:r>
      <w:r>
        <w:rPr>
          <w:rFonts w:ascii="Courier New" w:hAnsi="Courier New" w:cs="Courier New"/>
          <w:sz w:val="28"/>
          <w:szCs w:val="28"/>
          <w:lang w:val="en-US"/>
        </w:rPr>
        <w:t>XII</w:t>
      </w:r>
      <w:r>
        <w:rPr>
          <w:rFonts w:ascii="Courier New" w:hAnsi="Courier New" w:cs="Courier New"/>
          <w:sz w:val="28"/>
          <w:szCs w:val="28"/>
        </w:rPr>
        <w:t xml:space="preserve"> в. ставили христ. храмы.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Сахновка,</w:t>
      </w:r>
      <w:r w:rsidRPr="009F0F1B">
        <w:rPr>
          <w:rFonts w:ascii="Courier New" w:hAnsi="Courier New" w:cs="Courier New"/>
          <w:sz w:val="28"/>
          <w:szCs w:val="28"/>
        </w:rPr>
        <w:t xml:space="preserve"> близ устья</w:t>
      </w:r>
      <w:r>
        <w:rPr>
          <w:rFonts w:ascii="Courier New" w:hAnsi="Courier New" w:cs="Courier New"/>
          <w:sz w:val="28"/>
          <w:szCs w:val="28"/>
        </w:rPr>
        <w:t xml:space="preserve"> Роси у Канева (Укр.) – священная Девичья гора неподалёку от С. </w:t>
      </w:r>
      <w:r w:rsidRPr="00A95959">
        <w:rPr>
          <w:rFonts w:ascii="Courier New" w:hAnsi="Courier New" w:cs="Courier New"/>
          <w:i/>
          <w:iCs/>
          <w:sz w:val="28"/>
          <w:szCs w:val="28"/>
        </w:rPr>
        <w:t>Родень</w:t>
      </w:r>
      <w:r>
        <w:rPr>
          <w:rFonts w:ascii="Courier New" w:hAnsi="Courier New" w:cs="Courier New"/>
          <w:sz w:val="28"/>
          <w:szCs w:val="28"/>
        </w:rPr>
        <w:t xml:space="preserve">, здесь найдена золотая диадема </w:t>
      </w:r>
      <w:r>
        <w:rPr>
          <w:rFonts w:ascii="Courier New" w:hAnsi="Courier New" w:cs="Courier New"/>
          <w:sz w:val="28"/>
          <w:szCs w:val="28"/>
          <w:lang w:val="en-US"/>
        </w:rPr>
        <w:t>I</w:t>
      </w:r>
      <w:r w:rsidRPr="009F0F1B">
        <w:rPr>
          <w:rFonts w:ascii="Courier New" w:hAnsi="Courier New" w:cs="Courier New"/>
          <w:sz w:val="28"/>
          <w:szCs w:val="28"/>
        </w:rPr>
        <w:t xml:space="preserve"> </w:t>
      </w:r>
      <w:r>
        <w:rPr>
          <w:rFonts w:ascii="Courier New" w:hAnsi="Courier New" w:cs="Courier New"/>
          <w:sz w:val="28"/>
          <w:szCs w:val="28"/>
        </w:rPr>
        <w:t>тыс. до н.э. с изображением сколотского праздника в честь, скорее всего той богини, имя которой носит гор</w:t>
      </w:r>
      <w:r w:rsidRPr="002811FC">
        <w:rPr>
          <w:rFonts w:ascii="Ozegov NT" w:hAnsi="Ozegov NT" w:cs="Ozegov NT"/>
          <w:sz w:val="28"/>
          <w:szCs w:val="28"/>
        </w:rPr>
        <w:t>а</w:t>
      </w:r>
      <w:r>
        <w:rPr>
          <w:rFonts w:ascii="Courier New" w:hAnsi="Courier New" w:cs="Courier New"/>
          <w:sz w:val="28"/>
          <w:szCs w:val="28"/>
        </w:rPr>
        <w:t xml:space="preserve">, - </w:t>
      </w:r>
      <w:r w:rsidRPr="002811FC">
        <w:rPr>
          <w:rFonts w:ascii="Courier New" w:hAnsi="Courier New" w:cs="Courier New"/>
          <w:i/>
          <w:iCs/>
          <w:sz w:val="28"/>
          <w:szCs w:val="28"/>
        </w:rPr>
        <w:t>Девы</w:t>
      </w:r>
      <w:r>
        <w:rPr>
          <w:rFonts w:ascii="Courier New" w:hAnsi="Courier New" w:cs="Courier New"/>
          <w:sz w:val="28"/>
          <w:szCs w:val="28"/>
        </w:rPr>
        <w:t>. Под Девой иногда подразумевали и архаичную вед. Ушас с сыновьями (или детьми) Ашвинами. Ибо Рыбаков писал, что на вершине девичей горы «до сих пор ставят три деревянных креста и местное население твёрдо знает, что эти кресты не надмогильные». Кресты, конечно, поверхностный пережиток вынужденной «моды» на христ. Глубокий смысл образов затрагивает и.-е., протославянскую и праславянскую архаику.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Свендеборг,</w:t>
      </w:r>
      <w:r w:rsidRPr="00906D2E">
        <w:rPr>
          <w:rFonts w:ascii="Courier New" w:hAnsi="Courier New" w:cs="Courier New"/>
          <w:sz w:val="28"/>
          <w:szCs w:val="28"/>
        </w:rPr>
        <w:t xml:space="preserve"> Дания</w:t>
      </w:r>
      <w:r>
        <w:rPr>
          <w:rFonts w:ascii="Courier New" w:hAnsi="Courier New" w:cs="Courier New"/>
          <w:sz w:val="28"/>
          <w:szCs w:val="28"/>
        </w:rPr>
        <w:t xml:space="preserve"> – С. зап. слав. Х в., найден круглый деревянный стержень (вставлявшийся в скульптурное туловище – обычно деревянное или каменное) с головой бога, увенчанной тремя бородатыми ликами и фаллической шапкой на голове. Как правило, трехглавый бог – </w:t>
      </w:r>
      <w:r w:rsidRPr="002811FC">
        <w:rPr>
          <w:rFonts w:ascii="Courier New" w:hAnsi="Courier New" w:cs="Courier New"/>
          <w:i/>
          <w:iCs/>
          <w:sz w:val="28"/>
          <w:szCs w:val="28"/>
        </w:rPr>
        <w:t>Триглав</w:t>
      </w:r>
      <w:r>
        <w:rPr>
          <w:rFonts w:ascii="Courier New" w:hAnsi="Courier New" w:cs="Courier New"/>
          <w:sz w:val="28"/>
          <w:szCs w:val="28"/>
        </w:rPr>
        <w:t>.</w:t>
      </w:r>
    </w:p>
    <w:p w:rsidR="00010FEF" w:rsidRPr="00952DAE"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Святой бор (Шкейтбар),</w:t>
      </w:r>
      <w:r w:rsidRPr="00952DAE">
        <w:rPr>
          <w:rFonts w:ascii="Courier New" w:hAnsi="Courier New" w:cs="Courier New"/>
          <w:sz w:val="28"/>
          <w:szCs w:val="28"/>
        </w:rPr>
        <w:t xml:space="preserve"> </w:t>
      </w:r>
      <w:r>
        <w:rPr>
          <w:rFonts w:ascii="Courier New" w:hAnsi="Courier New" w:cs="Courier New"/>
          <w:sz w:val="28"/>
          <w:szCs w:val="28"/>
        </w:rPr>
        <w:t>в</w:t>
      </w:r>
      <w:r w:rsidRPr="00952DAE">
        <w:rPr>
          <w:rFonts w:ascii="Courier New" w:hAnsi="Courier New" w:cs="Courier New"/>
          <w:sz w:val="28"/>
          <w:szCs w:val="28"/>
        </w:rPr>
        <w:t xml:space="preserve">ост. </w:t>
      </w:r>
      <w:r>
        <w:rPr>
          <w:rFonts w:ascii="Courier New" w:hAnsi="Courier New" w:cs="Courier New"/>
          <w:sz w:val="28"/>
          <w:szCs w:val="28"/>
        </w:rPr>
        <w:t>Лютцена, Герм. – С. и священная роща зап. слав., которую почитали «как бога», по словам Титмара Мерзебургского (</w:t>
      </w:r>
      <w:r>
        <w:rPr>
          <w:rFonts w:ascii="Courier New" w:hAnsi="Courier New" w:cs="Courier New"/>
          <w:sz w:val="28"/>
          <w:szCs w:val="28"/>
          <w:lang w:val="en-US"/>
        </w:rPr>
        <w:t>XI</w:t>
      </w:r>
      <w:r>
        <w:rPr>
          <w:rFonts w:ascii="Courier New" w:hAnsi="Courier New" w:cs="Courier New"/>
          <w:sz w:val="28"/>
          <w:szCs w:val="28"/>
        </w:rPr>
        <w:t xml:space="preserve"> в.). Уничтожены в процессе христианизации.</w:t>
      </w:r>
    </w:p>
    <w:p w:rsidR="00010FEF" w:rsidRPr="00F61DD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Сиванка</w:t>
      </w:r>
      <w:r w:rsidRPr="00F61DD5">
        <w:rPr>
          <w:rFonts w:ascii="Courier New" w:hAnsi="Courier New" w:cs="Courier New"/>
          <w:sz w:val="28"/>
          <w:szCs w:val="28"/>
        </w:rPr>
        <w:t xml:space="preserve"> </w:t>
      </w:r>
      <w:r>
        <w:rPr>
          <w:rFonts w:ascii="Courier New" w:hAnsi="Courier New" w:cs="Courier New"/>
          <w:sz w:val="28"/>
          <w:szCs w:val="28"/>
        </w:rPr>
        <w:t>–</w:t>
      </w:r>
      <w:r w:rsidRPr="00F61DD5">
        <w:rPr>
          <w:rFonts w:ascii="Courier New" w:hAnsi="Courier New" w:cs="Courier New"/>
          <w:sz w:val="28"/>
          <w:szCs w:val="28"/>
        </w:rPr>
        <w:t xml:space="preserve"> </w:t>
      </w:r>
      <w:r>
        <w:rPr>
          <w:rFonts w:ascii="Courier New" w:hAnsi="Courier New" w:cs="Courier New"/>
          <w:sz w:val="28"/>
          <w:szCs w:val="28"/>
        </w:rPr>
        <w:t xml:space="preserve">урочище с жертвенником напротив урочища Стадна на др. берегу Збруча с селищем </w:t>
      </w:r>
      <w:r>
        <w:rPr>
          <w:rFonts w:ascii="Courier New" w:hAnsi="Courier New" w:cs="Courier New"/>
          <w:sz w:val="28"/>
          <w:szCs w:val="28"/>
          <w:lang w:val="en-US"/>
        </w:rPr>
        <w:t>X</w:t>
      </w:r>
      <w:r w:rsidRPr="00F61DD5">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в нём.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Синевска гора, </w:t>
      </w:r>
      <w:r w:rsidRPr="00041082">
        <w:rPr>
          <w:rFonts w:ascii="Courier New" w:hAnsi="Courier New" w:cs="Courier New"/>
          <w:sz w:val="28"/>
          <w:szCs w:val="28"/>
        </w:rPr>
        <w:t>П</w:t>
      </w:r>
      <w:r>
        <w:rPr>
          <w:rFonts w:ascii="Courier New" w:hAnsi="Courier New" w:cs="Courier New"/>
          <w:sz w:val="28"/>
          <w:szCs w:val="28"/>
        </w:rPr>
        <w:t xml:space="preserve">ольша – городище-С. в Лысогорском комплексе </w:t>
      </w:r>
      <w:r>
        <w:rPr>
          <w:rFonts w:ascii="Courier New" w:hAnsi="Courier New" w:cs="Courier New"/>
          <w:sz w:val="28"/>
          <w:szCs w:val="28"/>
          <w:lang w:val="en-US"/>
        </w:rPr>
        <w:t>IX</w:t>
      </w:r>
      <w:r w:rsidRPr="00041082">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окружённое каменными валами.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Смоленск </w:t>
      </w:r>
      <w:r>
        <w:rPr>
          <w:rFonts w:ascii="Courier New" w:hAnsi="Courier New" w:cs="Courier New"/>
          <w:sz w:val="28"/>
          <w:szCs w:val="28"/>
        </w:rPr>
        <w:t>–</w:t>
      </w:r>
      <w:r w:rsidRPr="00D7193B">
        <w:rPr>
          <w:rFonts w:ascii="Courier New" w:hAnsi="Courier New" w:cs="Courier New"/>
          <w:sz w:val="28"/>
          <w:szCs w:val="28"/>
        </w:rPr>
        <w:t xml:space="preserve"> </w:t>
      </w:r>
      <w:r>
        <w:rPr>
          <w:rFonts w:ascii="Courier New" w:hAnsi="Courier New" w:cs="Courier New"/>
          <w:sz w:val="28"/>
          <w:szCs w:val="28"/>
        </w:rPr>
        <w:t xml:space="preserve">городище-С. А также до 20 болотных С. круглой формы с маленькой внутренней площадкой в Смоленском Поднепровье, рядом с ними найдены поселения </w:t>
      </w:r>
      <w:r>
        <w:rPr>
          <w:rFonts w:ascii="Courier New" w:hAnsi="Courier New" w:cs="Courier New"/>
          <w:sz w:val="28"/>
          <w:szCs w:val="28"/>
          <w:lang w:val="en-US"/>
        </w:rPr>
        <w:t>VIII</w:t>
      </w:r>
      <w:r w:rsidRPr="00D7193B">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Болотные городища-С. соответствуют планам и размерам С. на Перыни и планам древнерусских курганов. В Смоленске найдены деревянные фигурки бог</w:t>
      </w:r>
      <w:r w:rsidRPr="00C3234E">
        <w:rPr>
          <w:rFonts w:ascii="Ozegov NT" w:hAnsi="Ozegov NT" w:cs="Ozegov NT"/>
          <w:sz w:val="28"/>
          <w:szCs w:val="28"/>
        </w:rPr>
        <w:t>о</w:t>
      </w:r>
      <w:r>
        <w:rPr>
          <w:rFonts w:ascii="Courier New" w:hAnsi="Courier New" w:cs="Courier New"/>
          <w:sz w:val="28"/>
          <w:szCs w:val="28"/>
        </w:rPr>
        <w:t>в и д</w:t>
      </w:r>
      <w:r w:rsidRPr="00C3234E">
        <w:rPr>
          <w:rFonts w:ascii="Ozegov NT" w:hAnsi="Ozegov NT" w:cs="Ozegov NT"/>
          <w:sz w:val="28"/>
          <w:szCs w:val="28"/>
        </w:rPr>
        <w:t>у</w:t>
      </w:r>
      <w:r>
        <w:rPr>
          <w:rFonts w:ascii="Courier New" w:hAnsi="Courier New" w:cs="Courier New"/>
          <w:sz w:val="28"/>
          <w:szCs w:val="28"/>
        </w:rPr>
        <w:t>хов.</w:t>
      </w:r>
    </w:p>
    <w:p w:rsidR="00010FEF" w:rsidRPr="00EE018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Собутка или Сленжа,</w:t>
      </w:r>
      <w:r w:rsidRPr="00295A04">
        <w:rPr>
          <w:rFonts w:ascii="Courier New" w:hAnsi="Courier New" w:cs="Courier New"/>
          <w:sz w:val="28"/>
          <w:szCs w:val="28"/>
        </w:rPr>
        <w:t xml:space="preserve"> </w:t>
      </w:r>
      <w:r>
        <w:rPr>
          <w:rFonts w:ascii="Courier New" w:hAnsi="Courier New" w:cs="Courier New"/>
          <w:sz w:val="28"/>
          <w:szCs w:val="28"/>
        </w:rPr>
        <w:t xml:space="preserve">гора </w:t>
      </w:r>
      <w:r w:rsidRPr="00295A04">
        <w:rPr>
          <w:rFonts w:ascii="Courier New" w:hAnsi="Courier New" w:cs="Courier New"/>
          <w:sz w:val="28"/>
          <w:szCs w:val="28"/>
        </w:rPr>
        <w:t>близ Вроцлава в Силезии</w:t>
      </w:r>
      <w:r>
        <w:rPr>
          <w:rFonts w:ascii="Courier New" w:hAnsi="Courier New" w:cs="Courier New"/>
          <w:sz w:val="28"/>
          <w:szCs w:val="28"/>
        </w:rPr>
        <w:t xml:space="preserve">, ныне Ю.-З. Польши («собутка» не от субботы, а от события, совместно празднуемого, - событки) – С. громовержца </w:t>
      </w:r>
      <w:r>
        <w:rPr>
          <w:rFonts w:ascii="Courier New" w:hAnsi="Courier New" w:cs="Courier New"/>
          <w:sz w:val="28"/>
          <w:szCs w:val="28"/>
          <w:lang w:val="en-US"/>
        </w:rPr>
        <w:t>VIII</w:t>
      </w:r>
      <w:r w:rsidRPr="00EE0185">
        <w:rPr>
          <w:rFonts w:ascii="Courier New" w:hAnsi="Courier New" w:cs="Courier New"/>
          <w:sz w:val="28"/>
          <w:szCs w:val="28"/>
        </w:rPr>
        <w:t>-</w:t>
      </w:r>
      <w:r>
        <w:rPr>
          <w:rFonts w:ascii="Courier New" w:hAnsi="Courier New" w:cs="Courier New"/>
          <w:sz w:val="28"/>
          <w:szCs w:val="28"/>
          <w:lang w:val="en-US"/>
        </w:rPr>
        <w:t>IV</w:t>
      </w:r>
      <w:r>
        <w:rPr>
          <w:rFonts w:ascii="Courier New" w:hAnsi="Courier New" w:cs="Courier New"/>
          <w:sz w:val="28"/>
          <w:szCs w:val="28"/>
        </w:rPr>
        <w:t xml:space="preserve"> вв. до н.э. (на месте которого поставлен костёл </w:t>
      </w:r>
      <w:r>
        <w:rPr>
          <w:rFonts w:ascii="Courier New" w:hAnsi="Courier New" w:cs="Courier New"/>
          <w:sz w:val="28"/>
          <w:szCs w:val="28"/>
          <w:lang w:val="en-US"/>
        </w:rPr>
        <w:t>XVIII</w:t>
      </w:r>
      <w:r>
        <w:rPr>
          <w:rFonts w:ascii="Courier New" w:hAnsi="Courier New" w:cs="Courier New"/>
          <w:sz w:val="28"/>
          <w:szCs w:val="28"/>
        </w:rPr>
        <w:t xml:space="preserve"> в.), принадлежавшее праславянам силезянам с рубежа бронзового и железного вв., с </w:t>
      </w:r>
      <w:r>
        <w:rPr>
          <w:rFonts w:ascii="Courier New" w:hAnsi="Courier New" w:cs="Courier New"/>
          <w:sz w:val="28"/>
          <w:szCs w:val="28"/>
          <w:lang w:val="en-US"/>
        </w:rPr>
        <w:t>I</w:t>
      </w:r>
      <w:r>
        <w:rPr>
          <w:rFonts w:ascii="Courier New" w:hAnsi="Courier New" w:cs="Courier New"/>
          <w:sz w:val="28"/>
          <w:szCs w:val="28"/>
        </w:rPr>
        <w:t xml:space="preserve"> тыс. до н.э. по </w:t>
      </w:r>
      <w:r>
        <w:rPr>
          <w:rFonts w:ascii="Courier New" w:hAnsi="Courier New" w:cs="Courier New"/>
          <w:sz w:val="28"/>
          <w:szCs w:val="28"/>
          <w:lang w:val="en-US"/>
        </w:rPr>
        <w:t>XV</w:t>
      </w:r>
      <w:r>
        <w:rPr>
          <w:rFonts w:ascii="Courier New" w:hAnsi="Courier New" w:cs="Courier New"/>
          <w:sz w:val="28"/>
          <w:szCs w:val="28"/>
        </w:rPr>
        <w:t xml:space="preserve"> в. н.э. (по Рыбакову, 2500 лет), где находят вещи и лужицкой культуры. Верхняя треть гор</w:t>
      </w:r>
      <w:r w:rsidRPr="00AE55EB">
        <w:rPr>
          <w:rFonts w:ascii="Ozegov NT" w:hAnsi="Ozegov NT" w:cs="Ozegov NT"/>
          <w:sz w:val="28"/>
          <w:szCs w:val="28"/>
        </w:rPr>
        <w:t>ы</w:t>
      </w:r>
      <w:r>
        <w:rPr>
          <w:rFonts w:ascii="Courier New" w:hAnsi="Courier New" w:cs="Courier New"/>
          <w:sz w:val="28"/>
          <w:szCs w:val="28"/>
        </w:rPr>
        <w:t xml:space="preserve"> (как раз там, где всегдашняя граница облаков) опоясана огромным кругом из навалянных камней, отделявших «небесную» ч. гор</w:t>
      </w:r>
      <w:r w:rsidRPr="00AE55EB">
        <w:rPr>
          <w:rFonts w:ascii="Ozegov NT" w:hAnsi="Ozegov NT" w:cs="Ozegov NT"/>
          <w:sz w:val="28"/>
          <w:szCs w:val="28"/>
        </w:rPr>
        <w:t>ы</w:t>
      </w:r>
      <w:r>
        <w:rPr>
          <w:rFonts w:ascii="Courier New" w:hAnsi="Courier New" w:cs="Courier New"/>
          <w:sz w:val="28"/>
          <w:szCs w:val="28"/>
        </w:rPr>
        <w:t xml:space="preserve">, часто скрытой облаками, от нижней, «земной». По сторонам в 3 </w:t>
      </w:r>
      <w:r w:rsidRPr="00AE55EB">
        <w:rPr>
          <w:rFonts w:ascii="Courier New" w:hAnsi="Courier New" w:cs="Courier New"/>
          <w:i/>
          <w:iCs/>
          <w:sz w:val="28"/>
          <w:szCs w:val="28"/>
        </w:rPr>
        <w:t>км</w:t>
      </w:r>
      <w:r>
        <w:rPr>
          <w:rFonts w:ascii="Courier New" w:hAnsi="Courier New" w:cs="Courier New"/>
          <w:sz w:val="28"/>
          <w:szCs w:val="28"/>
        </w:rPr>
        <w:t xml:space="preserve"> расположены ещё две гор</w:t>
      </w:r>
      <w:r w:rsidRPr="002811FC">
        <w:rPr>
          <w:rFonts w:ascii="Ozegov NT" w:hAnsi="Ozegov NT" w:cs="Ozegov NT"/>
          <w:sz w:val="28"/>
          <w:szCs w:val="28"/>
        </w:rPr>
        <w:t>ы</w:t>
      </w:r>
      <w:r>
        <w:rPr>
          <w:rFonts w:ascii="Courier New" w:hAnsi="Courier New" w:cs="Courier New"/>
          <w:sz w:val="28"/>
          <w:szCs w:val="28"/>
        </w:rPr>
        <w:t>: Костюшко и Радуня, представлявших, вероятно, единый культовый центр, в котром Собутка главенствовала. Самым примечательным на Сленже является то, что здесь различными знаками (скульптурами из камня: медведиц, человека с рыбой, высеченными в выступах скал</w:t>
      </w:r>
      <w:r w:rsidRPr="002811FC">
        <w:rPr>
          <w:rFonts w:ascii="Ozegov NT" w:hAnsi="Ozegov NT" w:cs="Ozegov NT"/>
          <w:sz w:val="28"/>
          <w:szCs w:val="28"/>
        </w:rPr>
        <w:t>ы</w:t>
      </w:r>
      <w:r>
        <w:rPr>
          <w:rFonts w:ascii="Courier New" w:hAnsi="Courier New" w:cs="Courier New"/>
          <w:sz w:val="28"/>
          <w:szCs w:val="28"/>
        </w:rPr>
        <w:t xml:space="preserve"> косыми крестами – знаками огня; эти знаки встречались также на различных изделиях лужицкой культуры)  отмечен путь по лесистым склонам гор</w:t>
      </w:r>
      <w:r w:rsidRPr="00EE0185">
        <w:rPr>
          <w:rFonts w:ascii="Ozegov NT" w:hAnsi="Ozegov NT" w:cs="Ozegov NT"/>
          <w:sz w:val="28"/>
          <w:szCs w:val="28"/>
        </w:rPr>
        <w:t>ы</w:t>
      </w:r>
      <w:r>
        <w:rPr>
          <w:rFonts w:ascii="Courier New" w:hAnsi="Courier New" w:cs="Courier New"/>
          <w:sz w:val="28"/>
          <w:szCs w:val="28"/>
        </w:rPr>
        <w:t xml:space="preserve"> до её вершины. Сленжа названа по племени силезян-сленжан и была, видимо, общеплеменным культовым центром. Сленжа уп. в хронике Титмара Мерзебургского начала </w:t>
      </w:r>
      <w:r>
        <w:rPr>
          <w:rFonts w:ascii="Courier New" w:hAnsi="Courier New" w:cs="Courier New"/>
          <w:sz w:val="28"/>
          <w:szCs w:val="28"/>
          <w:lang w:val="en-US"/>
        </w:rPr>
        <w:t>XI</w:t>
      </w:r>
      <w:r>
        <w:rPr>
          <w:rFonts w:ascii="Courier New" w:hAnsi="Courier New" w:cs="Courier New"/>
          <w:sz w:val="28"/>
          <w:szCs w:val="28"/>
        </w:rPr>
        <w:t xml:space="preserve"> в. Он писал, что гора «по причине своей красоты и величины, а также по причине проклятых языческих действ, там происходящих, пользуется у всех жителей большим почётом».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Спинка,</w:t>
      </w:r>
      <w:r w:rsidRPr="00EE7973">
        <w:rPr>
          <w:rFonts w:ascii="Courier New" w:hAnsi="Courier New" w:cs="Courier New"/>
          <w:sz w:val="28"/>
          <w:szCs w:val="28"/>
        </w:rPr>
        <w:t xml:space="preserve"> </w:t>
      </w:r>
      <w:r w:rsidRPr="00FD2797">
        <w:rPr>
          <w:rFonts w:ascii="Courier New" w:hAnsi="Courier New" w:cs="Courier New"/>
          <w:sz w:val="28"/>
          <w:szCs w:val="28"/>
        </w:rPr>
        <w:t>Брянской обл.</w:t>
      </w:r>
      <w:r>
        <w:rPr>
          <w:rFonts w:ascii="Courier New" w:hAnsi="Courier New" w:cs="Courier New"/>
          <w:sz w:val="28"/>
          <w:szCs w:val="28"/>
        </w:rPr>
        <w:t xml:space="preserve"> – по Рыбакову, здесь найдены места почитания бог</w:t>
      </w:r>
      <w:r w:rsidRPr="002811FC">
        <w:rPr>
          <w:rFonts w:ascii="Ozegov NT" w:hAnsi="Ozegov NT" w:cs="Ozegov NT"/>
          <w:sz w:val="28"/>
          <w:szCs w:val="28"/>
        </w:rPr>
        <w:t>о</w:t>
      </w:r>
      <w:r>
        <w:rPr>
          <w:rFonts w:ascii="Courier New" w:hAnsi="Courier New" w:cs="Courier New"/>
          <w:sz w:val="28"/>
          <w:szCs w:val="28"/>
        </w:rPr>
        <w:t>в плодородия (Рода и рожениц, Лада и Лады, Ситы и др.) в виде символов: ромбовидных, делящихся клеток с обозначенным зародышем в каждой клетке (догадка наших предков о клеточном строении и делении живых организмов) при разметке земли под участок и пашню.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Стадна </w:t>
      </w:r>
      <w:r>
        <w:rPr>
          <w:rFonts w:ascii="Courier New" w:hAnsi="Courier New" w:cs="Courier New"/>
          <w:sz w:val="28"/>
          <w:szCs w:val="28"/>
        </w:rPr>
        <w:t xml:space="preserve">– урочище рядом со Звенигородом с селищем </w:t>
      </w:r>
      <w:r>
        <w:rPr>
          <w:rFonts w:ascii="Courier New" w:hAnsi="Courier New" w:cs="Courier New"/>
          <w:sz w:val="28"/>
          <w:szCs w:val="28"/>
          <w:lang w:val="en-US"/>
        </w:rPr>
        <w:t>XI</w:t>
      </w:r>
      <w:r w:rsidRPr="00F61DD5">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 в нём на Гордищенском холме на берегу Збруча, где найден горн, сложенный из камней; возможно, жертвенник.</w:t>
      </w:r>
    </w:p>
    <w:p w:rsidR="00010FEF" w:rsidRPr="00D7193B"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Старая Ладога </w:t>
      </w:r>
      <w:r>
        <w:rPr>
          <w:rFonts w:ascii="Courier New" w:hAnsi="Courier New" w:cs="Courier New"/>
          <w:sz w:val="28"/>
          <w:szCs w:val="28"/>
        </w:rPr>
        <w:t>– найдено несколько курганов, деревянные фигурки бог</w:t>
      </w:r>
      <w:r w:rsidRPr="008B0F39">
        <w:rPr>
          <w:rFonts w:ascii="Ozegov NT" w:hAnsi="Ozegov NT" w:cs="Ozegov NT"/>
          <w:sz w:val="28"/>
          <w:szCs w:val="28"/>
        </w:rPr>
        <w:t>о</w:t>
      </w:r>
      <w:r>
        <w:rPr>
          <w:rFonts w:ascii="Courier New" w:hAnsi="Courier New" w:cs="Courier New"/>
          <w:sz w:val="28"/>
          <w:szCs w:val="28"/>
        </w:rPr>
        <w:t>в (во весь рост) и д</w:t>
      </w:r>
      <w:r w:rsidRPr="008B0F39">
        <w:rPr>
          <w:rFonts w:ascii="Ozegov NT" w:hAnsi="Ozegov NT" w:cs="Ozegov NT"/>
          <w:sz w:val="28"/>
          <w:szCs w:val="28"/>
        </w:rPr>
        <w:t>у</w:t>
      </w:r>
      <w:r>
        <w:rPr>
          <w:rFonts w:ascii="Courier New" w:hAnsi="Courier New" w:cs="Courier New"/>
          <w:sz w:val="28"/>
          <w:szCs w:val="28"/>
        </w:rPr>
        <w:t xml:space="preserve">хов. Обнаружена печь для ритуальных хлебов, для «кормления» бога </w:t>
      </w:r>
      <w:r w:rsidRPr="002811FC">
        <w:rPr>
          <w:rFonts w:ascii="Courier New" w:hAnsi="Courier New" w:cs="Courier New"/>
          <w:i/>
          <w:iCs/>
          <w:sz w:val="28"/>
          <w:szCs w:val="28"/>
        </w:rPr>
        <w:t>Огня</w:t>
      </w:r>
      <w:r>
        <w:rPr>
          <w:rFonts w:ascii="Courier New" w:hAnsi="Courier New" w:cs="Courier New"/>
          <w:sz w:val="28"/>
          <w:szCs w:val="28"/>
        </w:rPr>
        <w:t xml:space="preserve"> и гаданий. Здесь поклонялись огню, домашнему очагу, хлебу.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Старая Рязань</w:t>
      </w:r>
      <w:r w:rsidRPr="00463E8D">
        <w:rPr>
          <w:rFonts w:ascii="Courier New" w:hAnsi="Courier New" w:cs="Courier New"/>
          <w:sz w:val="28"/>
          <w:szCs w:val="28"/>
        </w:rPr>
        <w:t xml:space="preserve"> </w:t>
      </w:r>
      <w:r>
        <w:rPr>
          <w:rFonts w:ascii="Courier New" w:hAnsi="Courier New" w:cs="Courier New"/>
          <w:sz w:val="28"/>
          <w:szCs w:val="28"/>
        </w:rPr>
        <w:t xml:space="preserve">– С. под Спасским собором </w:t>
      </w:r>
      <w:r>
        <w:rPr>
          <w:rFonts w:ascii="Courier New" w:hAnsi="Courier New" w:cs="Courier New"/>
          <w:sz w:val="28"/>
          <w:szCs w:val="28"/>
          <w:lang w:val="en-US"/>
        </w:rPr>
        <w:t>XII</w:t>
      </w:r>
      <w:r>
        <w:rPr>
          <w:rFonts w:ascii="Courier New" w:hAnsi="Courier New" w:cs="Courier New"/>
          <w:sz w:val="28"/>
          <w:szCs w:val="28"/>
        </w:rPr>
        <w:t xml:space="preserve"> в. Там найдены бронзовая четырёхликая фигурка (как правило, так изображали </w:t>
      </w:r>
      <w:r w:rsidRPr="0069317A">
        <w:rPr>
          <w:rFonts w:ascii="Courier New" w:hAnsi="Courier New" w:cs="Courier New"/>
          <w:i/>
          <w:iCs/>
          <w:sz w:val="28"/>
          <w:szCs w:val="28"/>
        </w:rPr>
        <w:t>Перуна</w:t>
      </w:r>
      <w:r>
        <w:rPr>
          <w:rFonts w:ascii="Courier New" w:hAnsi="Courier New" w:cs="Courier New"/>
          <w:sz w:val="28"/>
          <w:szCs w:val="28"/>
        </w:rPr>
        <w:t>), горшок с чешуёй рыб и зубами свиньи.</w:t>
      </w:r>
    </w:p>
    <w:p w:rsidR="00010FEF" w:rsidRPr="00F10148" w:rsidRDefault="00010FEF" w:rsidP="00010FEF">
      <w:pPr>
        <w:widowControl/>
        <w:tabs>
          <w:tab w:val="left" w:pos="432"/>
        </w:tabs>
        <w:snapToGrid/>
        <w:ind w:left="-1104" w:right="24" w:firstLine="480"/>
        <w:jc w:val="both"/>
        <w:rPr>
          <w:rFonts w:ascii="Courier New" w:hAnsi="Courier New" w:cs="Courier New"/>
          <w:sz w:val="28"/>
          <w:szCs w:val="28"/>
        </w:rPr>
      </w:pPr>
      <w:r w:rsidRPr="00F10148">
        <w:rPr>
          <w:rFonts w:ascii="Courier New" w:hAnsi="Courier New" w:cs="Courier New"/>
          <w:sz w:val="28"/>
          <w:szCs w:val="28"/>
        </w:rPr>
        <w:t>Око</w:t>
      </w:r>
      <w:r>
        <w:rPr>
          <w:rFonts w:ascii="Courier New" w:hAnsi="Courier New" w:cs="Courier New"/>
          <w:sz w:val="28"/>
          <w:szCs w:val="28"/>
        </w:rPr>
        <w:t>ло городища Старой Рязани на мысу есть сакральный комплекс из девяти (число месяцев беременности) ям с кострищами в них. Рыбаков предполагал, что это могла быть богиня плодородия и земли, покровительница сёл и городов, связанная именно с этой постройкой.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Старигард </w:t>
      </w:r>
      <w:r w:rsidRPr="0034718F">
        <w:rPr>
          <w:rFonts w:ascii="Courier New" w:hAnsi="Courier New" w:cs="Courier New"/>
          <w:sz w:val="28"/>
          <w:szCs w:val="28"/>
        </w:rPr>
        <w:t xml:space="preserve">(совр. Ольденбург </w:t>
      </w:r>
      <w:r>
        <w:rPr>
          <w:rFonts w:ascii="Courier New" w:hAnsi="Courier New" w:cs="Courier New"/>
          <w:sz w:val="28"/>
          <w:szCs w:val="28"/>
        </w:rPr>
        <w:t xml:space="preserve">близ Кильской бухты, Герм.; в отличие от Старигарда в сербской Герцеговине на о. Хвар – </w:t>
      </w:r>
      <w:r w:rsidRPr="00066D31">
        <w:rPr>
          <w:rFonts w:ascii="Courier New" w:hAnsi="Courier New" w:cs="Courier New"/>
          <w:i/>
          <w:iCs/>
          <w:sz w:val="28"/>
          <w:szCs w:val="28"/>
        </w:rPr>
        <w:t>хвар</w:t>
      </w:r>
      <w:r>
        <w:rPr>
          <w:rFonts w:ascii="Courier New" w:hAnsi="Courier New" w:cs="Courier New"/>
          <w:sz w:val="28"/>
          <w:szCs w:val="28"/>
        </w:rPr>
        <w:t xml:space="preserve"> ир. солнце) – С. </w:t>
      </w:r>
      <w:r w:rsidRPr="0069317A">
        <w:rPr>
          <w:rFonts w:ascii="Courier New" w:hAnsi="Courier New" w:cs="Courier New"/>
          <w:i/>
          <w:iCs/>
          <w:sz w:val="28"/>
          <w:szCs w:val="28"/>
        </w:rPr>
        <w:t>Перуна</w:t>
      </w:r>
      <w:r>
        <w:rPr>
          <w:rFonts w:ascii="Courier New" w:hAnsi="Courier New" w:cs="Courier New"/>
          <w:sz w:val="28"/>
          <w:szCs w:val="28"/>
        </w:rPr>
        <w:t xml:space="preserve"> (в некоторых источниках – Пров) с деревянной статуей бога, обнесённой оградой и представлявшей собой природный храм под открытым небом, находившийся в священной дубовой роще. Принадлежал венедам–бодричам (ваграм). Перед храмом проводились веча, сборы, празднества, суды, наказания неправедных, представлялись законы. Это был третий по величине храм зап. слав. после храма Световида в Арконе и Радигаста в Ретре.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Старгард, </w:t>
      </w:r>
      <w:r w:rsidRPr="00066D31">
        <w:rPr>
          <w:rFonts w:ascii="Courier New" w:hAnsi="Courier New" w:cs="Courier New"/>
          <w:sz w:val="28"/>
          <w:szCs w:val="28"/>
        </w:rPr>
        <w:t>С.</w:t>
      </w:r>
      <w:r>
        <w:rPr>
          <w:rFonts w:ascii="Courier New" w:hAnsi="Courier New" w:cs="Courier New"/>
          <w:sz w:val="28"/>
          <w:szCs w:val="28"/>
        </w:rPr>
        <w:t>-</w:t>
      </w:r>
      <w:r w:rsidRPr="00066D31">
        <w:rPr>
          <w:rFonts w:ascii="Courier New" w:hAnsi="Courier New" w:cs="Courier New"/>
          <w:sz w:val="28"/>
          <w:szCs w:val="28"/>
        </w:rPr>
        <w:t>З.</w:t>
      </w:r>
      <w:r>
        <w:rPr>
          <w:rFonts w:ascii="Courier New" w:hAnsi="Courier New" w:cs="Courier New"/>
          <w:sz w:val="28"/>
          <w:szCs w:val="28"/>
        </w:rPr>
        <w:t xml:space="preserve"> Польши, в Щецинском воеводстве ныне Старгард-Щецинский – С. поморян. По Нидерле, здесь был собственный «великий жрец». В таком случае, это могло быть не только С., но и культовый центр.</w:t>
      </w:r>
    </w:p>
    <w:p w:rsidR="00010FEF" w:rsidRPr="005A069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Столовая гора,</w:t>
      </w:r>
      <w:r w:rsidRPr="000860E1">
        <w:rPr>
          <w:rFonts w:ascii="Courier New" w:hAnsi="Courier New" w:cs="Courier New"/>
          <w:sz w:val="28"/>
          <w:szCs w:val="28"/>
        </w:rPr>
        <w:t xml:space="preserve"> П</w:t>
      </w:r>
      <w:r>
        <w:rPr>
          <w:rFonts w:ascii="Courier New" w:hAnsi="Courier New" w:cs="Courier New"/>
          <w:sz w:val="28"/>
          <w:szCs w:val="28"/>
        </w:rPr>
        <w:t xml:space="preserve">ольша – городище-С. в Лысогорском комплексе </w:t>
      </w:r>
      <w:r>
        <w:rPr>
          <w:rFonts w:ascii="Courier New" w:hAnsi="Courier New" w:cs="Courier New"/>
          <w:sz w:val="28"/>
          <w:szCs w:val="28"/>
          <w:lang w:val="en-US"/>
        </w:rPr>
        <w:t>IX</w:t>
      </w:r>
      <w:r w:rsidRPr="00041082">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окружённое каменными валами.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Сущёво, </w:t>
      </w:r>
      <w:r w:rsidRPr="00463E8D">
        <w:rPr>
          <w:rFonts w:ascii="Courier New" w:hAnsi="Courier New" w:cs="Courier New"/>
          <w:sz w:val="28"/>
          <w:szCs w:val="28"/>
        </w:rPr>
        <w:t>Новгородская обл.</w:t>
      </w:r>
      <w:r>
        <w:rPr>
          <w:rFonts w:ascii="Courier New" w:hAnsi="Courier New" w:cs="Courier New"/>
          <w:sz w:val="28"/>
          <w:szCs w:val="28"/>
        </w:rPr>
        <w:t xml:space="preserve"> – С. на площадке 14х17,5 </w:t>
      </w:r>
      <w:r w:rsidRPr="00463E8D">
        <w:rPr>
          <w:rFonts w:ascii="Courier New" w:hAnsi="Courier New" w:cs="Courier New"/>
          <w:i/>
          <w:iCs/>
          <w:sz w:val="28"/>
          <w:szCs w:val="28"/>
        </w:rPr>
        <w:t>м</w:t>
      </w:r>
      <w:r>
        <w:rPr>
          <w:rFonts w:ascii="Courier New" w:hAnsi="Courier New" w:cs="Courier New"/>
          <w:sz w:val="28"/>
          <w:szCs w:val="28"/>
        </w:rPr>
        <w:t>, обставленное крупными валунами.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Тауфельсберг, </w:t>
      </w:r>
      <w:r w:rsidRPr="00463E8D">
        <w:rPr>
          <w:rFonts w:ascii="Courier New" w:hAnsi="Courier New" w:cs="Courier New"/>
          <w:sz w:val="28"/>
          <w:szCs w:val="28"/>
        </w:rPr>
        <w:t>Герм</w:t>
      </w:r>
      <w:r>
        <w:rPr>
          <w:rFonts w:ascii="Courier New" w:hAnsi="Courier New" w:cs="Courier New"/>
          <w:sz w:val="28"/>
          <w:szCs w:val="28"/>
        </w:rPr>
        <w:t xml:space="preserve">. – небольшое городище-С. лужицких сербов до </w:t>
      </w:r>
      <w:r>
        <w:rPr>
          <w:rFonts w:ascii="Courier New" w:hAnsi="Courier New" w:cs="Courier New"/>
          <w:sz w:val="28"/>
          <w:szCs w:val="28"/>
          <w:lang w:val="en-US"/>
        </w:rPr>
        <w:t>XII</w:t>
      </w:r>
      <w:r w:rsidRPr="00564F9C">
        <w:rPr>
          <w:rFonts w:ascii="Courier New" w:hAnsi="Courier New" w:cs="Courier New"/>
          <w:sz w:val="28"/>
          <w:szCs w:val="28"/>
        </w:rPr>
        <w:t xml:space="preserve"> </w:t>
      </w:r>
      <w:r>
        <w:rPr>
          <w:rFonts w:ascii="Courier New" w:hAnsi="Courier New" w:cs="Courier New"/>
          <w:sz w:val="28"/>
          <w:szCs w:val="28"/>
        </w:rPr>
        <w:t xml:space="preserve">в. расположено на высоком конусовидном холме, окружено двумя концентрическими валами и рвами. На краю круглой площадки диаметром 30 </w:t>
      </w:r>
      <w:r w:rsidRPr="00463E8D">
        <w:rPr>
          <w:rFonts w:ascii="Courier New" w:hAnsi="Courier New" w:cs="Courier New"/>
          <w:i/>
          <w:iCs/>
          <w:sz w:val="28"/>
          <w:szCs w:val="28"/>
        </w:rPr>
        <w:t>м</w:t>
      </w:r>
      <w:r>
        <w:rPr>
          <w:rFonts w:ascii="Courier New" w:hAnsi="Courier New" w:cs="Courier New"/>
          <w:sz w:val="28"/>
          <w:szCs w:val="28"/>
        </w:rPr>
        <w:t xml:space="preserve"> открыт слой, состоящий из углистой земли и больших камней (внутренний вал). Найдены средневековые черепки, кости и зубы животных. На холме построена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Тергац</w:t>
      </w:r>
      <w:r w:rsidRPr="004A2E2D">
        <w:rPr>
          <w:rFonts w:ascii="Courier New" w:hAnsi="Courier New" w:cs="Courier New"/>
          <w:sz w:val="28"/>
          <w:szCs w:val="28"/>
        </w:rPr>
        <w:t xml:space="preserve"> в Краине</w:t>
      </w:r>
      <w:r>
        <w:rPr>
          <w:rFonts w:ascii="Courier New" w:hAnsi="Courier New" w:cs="Courier New"/>
          <w:sz w:val="28"/>
          <w:szCs w:val="28"/>
        </w:rPr>
        <w:t xml:space="preserve"> – С. </w:t>
      </w:r>
      <w:r w:rsidRPr="007569A5">
        <w:rPr>
          <w:rFonts w:ascii="Courier New" w:hAnsi="Courier New" w:cs="Courier New"/>
          <w:i/>
          <w:iCs/>
          <w:sz w:val="28"/>
          <w:szCs w:val="28"/>
        </w:rPr>
        <w:t>Триглава</w:t>
      </w:r>
      <w:r>
        <w:rPr>
          <w:rFonts w:ascii="Courier New" w:hAnsi="Courier New" w:cs="Courier New"/>
          <w:sz w:val="28"/>
          <w:szCs w:val="28"/>
        </w:rPr>
        <w:t>, известно по письменным источникам.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Тиуновское С.</w:t>
      </w:r>
      <w:r w:rsidRPr="006023BB">
        <w:rPr>
          <w:rFonts w:ascii="Courier New" w:hAnsi="Courier New" w:cs="Courier New"/>
          <w:sz w:val="28"/>
          <w:szCs w:val="28"/>
        </w:rPr>
        <w:t xml:space="preserve"> </w:t>
      </w:r>
      <w:r>
        <w:rPr>
          <w:rFonts w:ascii="Courier New" w:hAnsi="Courier New" w:cs="Courier New"/>
          <w:sz w:val="28"/>
          <w:szCs w:val="28"/>
        </w:rPr>
        <w:t>–</w:t>
      </w:r>
      <w:r w:rsidRPr="006023BB">
        <w:rPr>
          <w:rFonts w:ascii="Courier New" w:hAnsi="Courier New" w:cs="Courier New"/>
          <w:sz w:val="28"/>
          <w:szCs w:val="28"/>
        </w:rPr>
        <w:t xml:space="preserve"> </w:t>
      </w:r>
      <w:r>
        <w:rPr>
          <w:rFonts w:ascii="Courier New" w:hAnsi="Courier New" w:cs="Courier New"/>
          <w:sz w:val="28"/>
          <w:szCs w:val="28"/>
        </w:rPr>
        <w:t>в Вологодской обл. в виде огромного валуна с рисунками на нём. Вокруг камня – слой золы от кострищ.</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Токарево,</w:t>
      </w:r>
      <w:r w:rsidRPr="00EE7973">
        <w:rPr>
          <w:rFonts w:ascii="Courier New" w:hAnsi="Courier New" w:cs="Courier New"/>
          <w:sz w:val="28"/>
          <w:szCs w:val="28"/>
        </w:rPr>
        <w:t xml:space="preserve"> </w:t>
      </w:r>
      <w:r w:rsidRPr="00FD2797">
        <w:rPr>
          <w:rFonts w:ascii="Courier New" w:hAnsi="Courier New" w:cs="Courier New"/>
          <w:sz w:val="28"/>
          <w:szCs w:val="28"/>
        </w:rPr>
        <w:t>Брянской обл.</w:t>
      </w:r>
      <w:r>
        <w:rPr>
          <w:rFonts w:ascii="Courier New" w:hAnsi="Courier New" w:cs="Courier New"/>
          <w:sz w:val="28"/>
          <w:szCs w:val="28"/>
        </w:rPr>
        <w:t xml:space="preserve"> – по Рыбакову, здесь найдены места почитания бог</w:t>
      </w:r>
      <w:r w:rsidRPr="007569A5">
        <w:rPr>
          <w:rFonts w:ascii="Ozegov NT" w:hAnsi="Ozegov NT" w:cs="Ozegov NT"/>
          <w:sz w:val="28"/>
          <w:szCs w:val="28"/>
        </w:rPr>
        <w:t>о</w:t>
      </w:r>
      <w:r>
        <w:rPr>
          <w:rFonts w:ascii="Courier New" w:hAnsi="Courier New" w:cs="Courier New"/>
          <w:sz w:val="28"/>
          <w:szCs w:val="28"/>
        </w:rPr>
        <w:t>в плодородия (Рода и рожениц, Лада и Лады, Ситы и др.) в виде символов: ромбовидных, делящихся клеток с обозначенным зародышем в каждой клетке (догадка наших предков о клеточном строении и делении живых организмов) при разметке земли под участок и пашню.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Толстая могила, </w:t>
      </w:r>
      <w:r w:rsidRPr="00940D0B">
        <w:rPr>
          <w:rFonts w:ascii="Courier New" w:hAnsi="Courier New" w:cs="Courier New"/>
          <w:sz w:val="28"/>
          <w:szCs w:val="28"/>
        </w:rPr>
        <w:t xml:space="preserve">близ </w:t>
      </w:r>
      <w:r>
        <w:rPr>
          <w:rFonts w:ascii="Courier New" w:hAnsi="Courier New" w:cs="Courier New"/>
          <w:sz w:val="28"/>
          <w:szCs w:val="28"/>
        </w:rPr>
        <w:t>Запорожья – каменная баба, имела большое влияние на людей, исцеляла, способствовала урожайным гг. Свалена и разбита христ.</w:t>
      </w:r>
    </w:p>
    <w:p w:rsidR="00010FEF" w:rsidRPr="00FB4A9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Трахтемировское городище</w:t>
      </w:r>
      <w:r w:rsidRPr="00FB4A90">
        <w:rPr>
          <w:rFonts w:ascii="Courier New" w:hAnsi="Courier New" w:cs="Courier New"/>
          <w:sz w:val="28"/>
          <w:szCs w:val="28"/>
        </w:rPr>
        <w:t xml:space="preserve"> на Правобережье Днепра</w:t>
      </w:r>
      <w:r>
        <w:rPr>
          <w:rFonts w:ascii="Courier New" w:hAnsi="Courier New" w:cs="Courier New"/>
          <w:sz w:val="28"/>
          <w:szCs w:val="28"/>
        </w:rPr>
        <w:t xml:space="preserve"> – по Рыбакову, жертвенник борисфенитов </w:t>
      </w:r>
      <w:r>
        <w:rPr>
          <w:rFonts w:ascii="Courier New" w:hAnsi="Courier New" w:cs="Courier New"/>
          <w:sz w:val="28"/>
          <w:szCs w:val="28"/>
          <w:lang w:val="en-US"/>
        </w:rPr>
        <w:t>VI</w:t>
      </w:r>
      <w:r>
        <w:rPr>
          <w:rFonts w:ascii="Courier New" w:hAnsi="Courier New" w:cs="Courier New"/>
          <w:sz w:val="28"/>
          <w:szCs w:val="28"/>
        </w:rPr>
        <w:t xml:space="preserve"> в. до н.э. находился в небольшом помещении дл. 6 м. и представлял собой круг в 150 см. в диаметре, прочерченный на глиняной промазке пола. С одной стороны круг украшен спиралями. Жертвенник прокопчён; на нём находились глиняная миска, сосуд в виде птицы (распространённый тогда среди зап. слав. тип сосудов) и др. предметы. </w:t>
      </w:r>
    </w:p>
    <w:p w:rsidR="00010FEF" w:rsidRPr="002615B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«Три брата»,</w:t>
      </w:r>
      <w:r w:rsidRPr="002615B5">
        <w:rPr>
          <w:rFonts w:ascii="Courier New" w:hAnsi="Courier New" w:cs="Courier New"/>
          <w:sz w:val="28"/>
          <w:szCs w:val="28"/>
        </w:rPr>
        <w:t xml:space="preserve"> близ гор. Степного Ставропольского края </w:t>
      </w:r>
      <w:r>
        <w:rPr>
          <w:rFonts w:ascii="Courier New" w:hAnsi="Courier New" w:cs="Courier New"/>
          <w:sz w:val="28"/>
          <w:szCs w:val="28"/>
        </w:rPr>
        <w:t>– жертвенник протославян в одном из трёх разновремённых курганов, большинство погребений которого относится к эпохе бронзы (</w:t>
      </w:r>
      <w:r>
        <w:rPr>
          <w:rFonts w:ascii="Courier New" w:hAnsi="Courier New" w:cs="Courier New"/>
          <w:sz w:val="28"/>
          <w:szCs w:val="28"/>
          <w:lang w:val="en-US"/>
        </w:rPr>
        <w:t>II</w:t>
      </w:r>
      <w:r>
        <w:rPr>
          <w:rFonts w:ascii="Courier New" w:hAnsi="Courier New" w:cs="Courier New"/>
          <w:sz w:val="28"/>
          <w:szCs w:val="28"/>
        </w:rPr>
        <w:t xml:space="preserve"> тыс. до н.э.).</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Тумская гора </w:t>
      </w:r>
      <w:r w:rsidRPr="00297770">
        <w:rPr>
          <w:rFonts w:ascii="Courier New" w:hAnsi="Courier New" w:cs="Courier New"/>
          <w:sz w:val="28"/>
          <w:szCs w:val="28"/>
        </w:rPr>
        <w:t>в Польше</w:t>
      </w:r>
      <w:r>
        <w:rPr>
          <w:rFonts w:ascii="Courier New" w:hAnsi="Courier New" w:cs="Courier New"/>
          <w:sz w:val="28"/>
          <w:szCs w:val="28"/>
        </w:rPr>
        <w:t xml:space="preserve"> – жертвенная площадка и капище Х в. На площадке находилось овальное кострище, рядом с которым лежал большой камень-алтарь; здесь де были кости, в т.ч. коня, сосуд с железным шлаком, обломки посуды, в землю воткнут меч.</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Тушемли </w:t>
      </w:r>
      <w:r>
        <w:rPr>
          <w:rFonts w:ascii="Courier New" w:hAnsi="Courier New" w:cs="Courier New"/>
          <w:sz w:val="28"/>
          <w:szCs w:val="28"/>
        </w:rPr>
        <w:t xml:space="preserve">в Верхнем Поднепровье, в истоках Сожа, юж. Смоленска – 1 постройка </w:t>
      </w:r>
      <w:r>
        <w:rPr>
          <w:rFonts w:ascii="Courier New" w:hAnsi="Courier New" w:cs="Courier New"/>
          <w:sz w:val="28"/>
          <w:szCs w:val="28"/>
          <w:lang w:val="en-US"/>
        </w:rPr>
        <w:t>I</w:t>
      </w:r>
      <w:r w:rsidRPr="009A418D">
        <w:rPr>
          <w:rFonts w:ascii="Courier New" w:hAnsi="Courier New" w:cs="Courier New"/>
          <w:sz w:val="28"/>
          <w:szCs w:val="28"/>
        </w:rPr>
        <w:t xml:space="preserve"> </w:t>
      </w:r>
      <w:r>
        <w:rPr>
          <w:rFonts w:ascii="Courier New" w:hAnsi="Courier New" w:cs="Courier New"/>
          <w:sz w:val="28"/>
          <w:szCs w:val="28"/>
        </w:rPr>
        <w:t xml:space="preserve">тыс. н.э. – круглая площадка-С., огороженная столбами с деревянным изваянием бога в центре. 2 постройка </w:t>
      </w:r>
      <w:r>
        <w:rPr>
          <w:rFonts w:ascii="Courier New" w:hAnsi="Courier New" w:cs="Courier New"/>
          <w:sz w:val="28"/>
          <w:szCs w:val="28"/>
          <w:lang w:val="en-US"/>
        </w:rPr>
        <w:t>V</w:t>
      </w:r>
      <w:r w:rsidRPr="009A418D">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городище-убежище-С. </w:t>
      </w:r>
      <w:r w:rsidRPr="009A418D">
        <w:rPr>
          <w:rFonts w:ascii="Courier New" w:hAnsi="Courier New" w:cs="Courier New"/>
          <w:sz w:val="28"/>
          <w:szCs w:val="28"/>
        </w:rPr>
        <w:t>(</w:t>
      </w:r>
      <w:r>
        <w:rPr>
          <w:rFonts w:ascii="Courier New" w:hAnsi="Courier New" w:cs="Courier New"/>
          <w:sz w:val="28"/>
          <w:szCs w:val="28"/>
        </w:rPr>
        <w:t>с круглой площадкой и с деревянным изваянием бога в центре её</w:t>
      </w:r>
      <w:r w:rsidRPr="009A418D">
        <w:rPr>
          <w:rFonts w:ascii="Courier New" w:hAnsi="Courier New" w:cs="Courier New"/>
          <w:sz w:val="28"/>
          <w:szCs w:val="28"/>
        </w:rPr>
        <w:t xml:space="preserve">) </w:t>
      </w:r>
      <w:r>
        <w:rPr>
          <w:rFonts w:ascii="Courier New" w:hAnsi="Courier New" w:cs="Courier New"/>
          <w:sz w:val="28"/>
          <w:szCs w:val="28"/>
        </w:rPr>
        <w:t xml:space="preserve">для соседско-большесемейной общины </w:t>
      </w:r>
      <w:r>
        <w:rPr>
          <w:rFonts w:ascii="Courier New" w:hAnsi="Courier New" w:cs="Courier New"/>
          <w:sz w:val="28"/>
          <w:szCs w:val="28"/>
          <w:lang w:val="en-US"/>
        </w:rPr>
        <w:t>V</w:t>
      </w:r>
      <w:r w:rsidRPr="009A418D">
        <w:rPr>
          <w:rFonts w:ascii="Courier New" w:hAnsi="Courier New" w:cs="Courier New"/>
          <w:sz w:val="28"/>
          <w:szCs w:val="28"/>
        </w:rPr>
        <w:t>-</w:t>
      </w:r>
      <w:r>
        <w:rPr>
          <w:rFonts w:ascii="Courier New" w:hAnsi="Courier New" w:cs="Courier New"/>
          <w:sz w:val="28"/>
          <w:szCs w:val="28"/>
          <w:lang w:val="en-US"/>
        </w:rPr>
        <w:t>VII</w:t>
      </w:r>
      <w:r w:rsidRPr="009A418D">
        <w:rPr>
          <w:rFonts w:ascii="Courier New" w:hAnsi="Courier New" w:cs="Courier New"/>
          <w:sz w:val="28"/>
          <w:szCs w:val="28"/>
        </w:rPr>
        <w:t xml:space="preserve"> - </w:t>
      </w:r>
      <w:r>
        <w:rPr>
          <w:rFonts w:ascii="Courier New" w:hAnsi="Courier New" w:cs="Courier New"/>
          <w:sz w:val="28"/>
          <w:szCs w:val="28"/>
          <w:lang w:val="en-US"/>
        </w:rPr>
        <w:t>VIII</w:t>
      </w:r>
      <w:r w:rsidRPr="00E95C7D">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С. входило в состав гнёзд поселений и являлось религиозным центром общин.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Турова божница</w:t>
      </w:r>
      <w:r w:rsidRPr="00237F4A">
        <w:rPr>
          <w:rFonts w:ascii="Courier New" w:hAnsi="Courier New" w:cs="Courier New"/>
          <w:sz w:val="28"/>
          <w:szCs w:val="28"/>
        </w:rPr>
        <w:t xml:space="preserve"> </w:t>
      </w:r>
      <w:r>
        <w:rPr>
          <w:rFonts w:ascii="Courier New" w:hAnsi="Courier New" w:cs="Courier New"/>
          <w:sz w:val="28"/>
          <w:szCs w:val="28"/>
        </w:rPr>
        <w:t>–</w:t>
      </w:r>
      <w:r w:rsidRPr="00237F4A">
        <w:rPr>
          <w:rFonts w:ascii="Courier New" w:hAnsi="Courier New" w:cs="Courier New"/>
          <w:sz w:val="28"/>
          <w:szCs w:val="28"/>
        </w:rPr>
        <w:t xml:space="preserve"> </w:t>
      </w:r>
      <w:r>
        <w:rPr>
          <w:rFonts w:ascii="Courier New" w:hAnsi="Courier New" w:cs="Courier New"/>
          <w:sz w:val="28"/>
          <w:szCs w:val="28"/>
        </w:rPr>
        <w:t>название С. встречается в Русск. ист. сб. (</w:t>
      </w:r>
      <w:r>
        <w:rPr>
          <w:rFonts w:ascii="Courier New" w:hAnsi="Courier New" w:cs="Courier New"/>
          <w:sz w:val="28"/>
          <w:szCs w:val="28"/>
          <w:lang w:val="en-US"/>
        </w:rPr>
        <w:t>I</w:t>
      </w:r>
      <w:r>
        <w:rPr>
          <w:rFonts w:ascii="Courier New" w:hAnsi="Courier New" w:cs="Courier New"/>
          <w:sz w:val="28"/>
          <w:szCs w:val="28"/>
        </w:rPr>
        <w:t xml:space="preserve">, ст. Ходаков,80) и Афан. (2,140). </w:t>
      </w:r>
      <w:r w:rsidRPr="007569A5">
        <w:rPr>
          <w:rFonts w:ascii="Courier New" w:hAnsi="Courier New" w:cs="Courier New"/>
          <w:i/>
          <w:iCs/>
          <w:sz w:val="28"/>
          <w:szCs w:val="28"/>
        </w:rPr>
        <w:t>Тур</w:t>
      </w:r>
      <w:r>
        <w:rPr>
          <w:rFonts w:ascii="Courier New" w:hAnsi="Courier New" w:cs="Courier New"/>
          <w:sz w:val="28"/>
          <w:szCs w:val="28"/>
        </w:rPr>
        <w:t xml:space="preserve"> животное </w:t>
      </w:r>
      <w:r w:rsidRPr="007569A5">
        <w:rPr>
          <w:rFonts w:ascii="Courier New" w:hAnsi="Courier New" w:cs="Courier New"/>
          <w:i/>
          <w:iCs/>
          <w:sz w:val="28"/>
          <w:szCs w:val="28"/>
        </w:rPr>
        <w:t>Перуна, Велеса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Тушмели </w:t>
      </w:r>
      <w:r>
        <w:rPr>
          <w:rFonts w:ascii="Courier New" w:hAnsi="Courier New" w:cs="Courier New"/>
          <w:sz w:val="28"/>
          <w:szCs w:val="28"/>
        </w:rPr>
        <w:t>– С. идентичное С. в Ржавницах.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Тшебятув, </w:t>
      </w:r>
      <w:r w:rsidRPr="00E817D0">
        <w:rPr>
          <w:rFonts w:ascii="Courier New" w:hAnsi="Courier New" w:cs="Courier New"/>
          <w:sz w:val="28"/>
          <w:szCs w:val="28"/>
        </w:rPr>
        <w:t>Польша</w:t>
      </w:r>
      <w:r>
        <w:rPr>
          <w:rFonts w:ascii="Courier New" w:hAnsi="Courier New" w:cs="Courier New"/>
          <w:sz w:val="28"/>
          <w:szCs w:val="28"/>
        </w:rPr>
        <w:t xml:space="preserve"> – С. и жертвенники </w:t>
      </w:r>
      <w:r>
        <w:rPr>
          <w:rFonts w:ascii="Courier New" w:hAnsi="Courier New" w:cs="Courier New"/>
          <w:sz w:val="28"/>
          <w:szCs w:val="28"/>
          <w:lang w:val="en-US"/>
        </w:rPr>
        <w:t>IX</w:t>
      </w:r>
      <w:r w:rsidRPr="00E817D0">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 всхолмлении среди болот: две площадки (10х13 и 8х10 </w:t>
      </w:r>
      <w:r w:rsidRPr="00E817D0">
        <w:rPr>
          <w:rFonts w:ascii="Courier New" w:hAnsi="Courier New" w:cs="Courier New"/>
          <w:i/>
          <w:iCs/>
          <w:sz w:val="28"/>
          <w:szCs w:val="28"/>
        </w:rPr>
        <w:t>м</w:t>
      </w:r>
      <w:r>
        <w:rPr>
          <w:rFonts w:ascii="Courier New" w:hAnsi="Courier New" w:cs="Courier New"/>
          <w:sz w:val="28"/>
          <w:szCs w:val="28"/>
        </w:rPr>
        <w:t>), окружённые рвами, в которых находятся угли и черепки. На площадках располагались кострища и столбовые ямы (вероятно с деревянными статуями бог</w:t>
      </w:r>
      <w:r w:rsidRPr="00C3234E">
        <w:rPr>
          <w:rFonts w:ascii="Ozegov NT" w:hAnsi="Ozegov NT" w:cs="Ozegov NT"/>
          <w:sz w:val="28"/>
          <w:szCs w:val="28"/>
        </w:rPr>
        <w:t>о</w:t>
      </w:r>
      <w:r>
        <w:rPr>
          <w:rFonts w:ascii="Courier New" w:hAnsi="Courier New" w:cs="Courier New"/>
          <w:sz w:val="28"/>
          <w:szCs w:val="28"/>
        </w:rPr>
        <w:t>в на этих столбах).</w:t>
      </w:r>
    </w:p>
    <w:p w:rsidR="00010FEF" w:rsidRPr="00DB79E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Урич, </w:t>
      </w:r>
      <w:r w:rsidRPr="006678BB">
        <w:rPr>
          <w:rFonts w:ascii="Courier New" w:hAnsi="Courier New" w:cs="Courier New"/>
          <w:sz w:val="28"/>
          <w:szCs w:val="28"/>
        </w:rPr>
        <w:t>Укр.</w:t>
      </w:r>
      <w:r>
        <w:rPr>
          <w:rFonts w:ascii="Courier New" w:hAnsi="Courier New" w:cs="Courier New"/>
          <w:sz w:val="28"/>
          <w:szCs w:val="28"/>
        </w:rPr>
        <w:t xml:space="preserve"> в Карпатах – С. </w:t>
      </w:r>
      <w:r>
        <w:rPr>
          <w:rFonts w:ascii="Courier New" w:hAnsi="Courier New" w:cs="Courier New"/>
          <w:sz w:val="28"/>
          <w:szCs w:val="28"/>
          <w:lang w:val="en-US"/>
        </w:rPr>
        <w:t>X</w:t>
      </w:r>
      <w:r w:rsidRPr="00DB79E3">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в труднодоступном месте – горах, покрытых лесом, окружено валами из необработанных камней. В основании валов слой раннего железного в. Валы местами обожжены, на них выстроены выровнянные площадки; на тех -  остатки жертвенных даров.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Фельдберг, </w:t>
      </w:r>
      <w:r w:rsidRPr="00E817D0">
        <w:rPr>
          <w:rFonts w:ascii="Courier New" w:hAnsi="Courier New" w:cs="Courier New"/>
          <w:sz w:val="28"/>
          <w:szCs w:val="28"/>
        </w:rPr>
        <w:t>Герм</w:t>
      </w:r>
      <w:r>
        <w:rPr>
          <w:rFonts w:ascii="Courier New" w:hAnsi="Courier New" w:cs="Courier New"/>
          <w:sz w:val="28"/>
          <w:szCs w:val="28"/>
        </w:rPr>
        <w:t xml:space="preserve">. – остатки деревянного храма лужицких сербов </w:t>
      </w:r>
      <w:r>
        <w:rPr>
          <w:rFonts w:ascii="Courier New" w:hAnsi="Courier New" w:cs="Courier New"/>
          <w:sz w:val="28"/>
          <w:szCs w:val="28"/>
          <w:lang w:val="en-US"/>
        </w:rPr>
        <w:t>VII</w:t>
      </w:r>
      <w:r w:rsidRPr="00E817D0">
        <w:rPr>
          <w:rFonts w:ascii="Courier New" w:hAnsi="Courier New" w:cs="Courier New"/>
          <w:sz w:val="28"/>
          <w:szCs w:val="28"/>
        </w:rPr>
        <w:t>-</w:t>
      </w:r>
      <w:r>
        <w:rPr>
          <w:rFonts w:ascii="Courier New" w:hAnsi="Courier New" w:cs="Courier New"/>
          <w:sz w:val="28"/>
          <w:szCs w:val="28"/>
          <w:lang w:val="en-US"/>
        </w:rPr>
        <w:t>X</w:t>
      </w:r>
      <w:r w:rsidRPr="00E817D0">
        <w:rPr>
          <w:rFonts w:ascii="Courier New" w:hAnsi="Courier New" w:cs="Courier New"/>
          <w:sz w:val="28"/>
          <w:szCs w:val="28"/>
        </w:rPr>
        <w:t xml:space="preserve"> </w:t>
      </w:r>
      <w:r>
        <w:rPr>
          <w:rFonts w:ascii="Courier New" w:hAnsi="Courier New" w:cs="Courier New"/>
          <w:sz w:val="28"/>
          <w:szCs w:val="28"/>
        </w:rPr>
        <w:t xml:space="preserve">вв., расположенного на мысу, отделённом полукруглым рвом с плоским дном. Храм был прямоугольным (5х10 </w:t>
      </w:r>
      <w:r w:rsidRPr="00E817D0">
        <w:rPr>
          <w:rFonts w:ascii="Courier New" w:hAnsi="Courier New" w:cs="Courier New"/>
          <w:i/>
          <w:iCs/>
          <w:sz w:val="28"/>
          <w:szCs w:val="28"/>
        </w:rPr>
        <w:t>м</w:t>
      </w:r>
      <w:r>
        <w:rPr>
          <w:rFonts w:ascii="Courier New" w:hAnsi="Courier New" w:cs="Courier New"/>
          <w:sz w:val="28"/>
          <w:szCs w:val="28"/>
        </w:rPr>
        <w:t>), разделённым на две ч., центральная яма (для изваяния бога) - с углистым заполнением. Найдены остатки керамики.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2F3C6F">
        <w:rPr>
          <w:rFonts w:ascii="Courier New" w:hAnsi="Courier New" w:cs="Courier New"/>
          <w:i/>
          <w:iCs/>
          <w:sz w:val="28"/>
          <w:szCs w:val="28"/>
        </w:rPr>
        <w:t>Фишеринзель</w:t>
      </w:r>
      <w:r>
        <w:rPr>
          <w:rFonts w:ascii="Courier New" w:hAnsi="Courier New" w:cs="Courier New"/>
          <w:sz w:val="28"/>
          <w:szCs w:val="28"/>
        </w:rPr>
        <w:t xml:space="preserve">, Герм. – С. лужицких сербов найдено на п-ве, выдающемся в оз. и ограниченное с напольной стороны плоским рвом. Рядом на селище </w:t>
      </w:r>
      <w:r>
        <w:rPr>
          <w:rFonts w:ascii="Courier New" w:hAnsi="Courier New" w:cs="Courier New"/>
          <w:sz w:val="28"/>
          <w:szCs w:val="28"/>
          <w:lang w:val="en-US"/>
        </w:rPr>
        <w:t>XI</w:t>
      </w:r>
      <w:r w:rsidRPr="002F3C6F">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XIII</w:t>
      </w:r>
      <w:r w:rsidRPr="002F3C6F">
        <w:rPr>
          <w:rFonts w:ascii="Courier New" w:hAnsi="Courier New" w:cs="Courier New"/>
          <w:sz w:val="28"/>
          <w:szCs w:val="28"/>
        </w:rPr>
        <w:t xml:space="preserve"> </w:t>
      </w:r>
      <w:r>
        <w:rPr>
          <w:rFonts w:ascii="Courier New" w:hAnsi="Courier New" w:cs="Courier New"/>
          <w:sz w:val="28"/>
          <w:szCs w:val="28"/>
        </w:rPr>
        <w:t>вв. найдены два деревянных идола в переотложенном состоянии.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Хаща,</w:t>
      </w:r>
      <w:r w:rsidRPr="00C91674">
        <w:rPr>
          <w:rFonts w:ascii="Courier New" w:hAnsi="Courier New" w:cs="Courier New"/>
          <w:sz w:val="28"/>
          <w:szCs w:val="28"/>
        </w:rPr>
        <w:t xml:space="preserve"> Т</w:t>
      </w:r>
      <w:r>
        <w:rPr>
          <w:rFonts w:ascii="Courier New" w:hAnsi="Courier New" w:cs="Courier New"/>
          <w:sz w:val="28"/>
          <w:szCs w:val="28"/>
        </w:rPr>
        <w:t xml:space="preserve">ернопольская обл., Укр. – селение-С. </w:t>
      </w:r>
      <w:r>
        <w:rPr>
          <w:rFonts w:ascii="Courier New" w:hAnsi="Courier New" w:cs="Courier New"/>
          <w:sz w:val="28"/>
          <w:szCs w:val="28"/>
          <w:lang w:val="en-US"/>
        </w:rPr>
        <w:t>XI</w:t>
      </w:r>
      <w:r w:rsidRPr="00C91674">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расположенное на трудных для обитания высоких холмах севернее Звенигорода.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Ходосовичи, </w:t>
      </w:r>
      <w:r w:rsidRPr="002F3C6F">
        <w:rPr>
          <w:rFonts w:ascii="Courier New" w:hAnsi="Courier New" w:cs="Courier New"/>
          <w:sz w:val="28"/>
          <w:szCs w:val="28"/>
        </w:rPr>
        <w:t>Гомельская обл., Беларусь</w:t>
      </w:r>
      <w:r>
        <w:rPr>
          <w:rFonts w:ascii="Courier New" w:hAnsi="Courier New" w:cs="Courier New"/>
          <w:sz w:val="28"/>
          <w:szCs w:val="28"/>
        </w:rPr>
        <w:t xml:space="preserve"> – С., посвящённое двум богам потустороннего мира, находилось рядом с поселением и курганным могильником </w:t>
      </w:r>
      <w:r>
        <w:rPr>
          <w:rFonts w:ascii="Courier New" w:hAnsi="Courier New" w:cs="Courier New"/>
          <w:sz w:val="28"/>
          <w:szCs w:val="28"/>
          <w:lang w:val="en-US"/>
        </w:rPr>
        <w:t>X</w:t>
      </w:r>
      <w:r w:rsidRPr="007B752C">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в виде двух круглых площадок диаметром 5 и 7 </w:t>
      </w:r>
      <w:r w:rsidRPr="007B752C">
        <w:rPr>
          <w:rFonts w:ascii="Courier New" w:hAnsi="Courier New" w:cs="Courier New"/>
          <w:i/>
          <w:iCs/>
          <w:sz w:val="28"/>
          <w:szCs w:val="28"/>
        </w:rPr>
        <w:t>м</w:t>
      </w:r>
      <w:r>
        <w:rPr>
          <w:rFonts w:ascii="Courier New" w:hAnsi="Courier New" w:cs="Courier New"/>
          <w:sz w:val="28"/>
          <w:szCs w:val="28"/>
        </w:rPr>
        <w:t>, окружённых ровиками. По сторонам кругов находились серповидные углубления. В центре кругов - плоские ямы. Углубления заполнены углистым песком, золой, обожжёнными камнями.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Хорсово</w:t>
      </w:r>
      <w:r w:rsidRPr="00D53E19">
        <w:rPr>
          <w:rFonts w:ascii="Courier New" w:hAnsi="Courier New" w:cs="Courier New"/>
          <w:sz w:val="28"/>
          <w:szCs w:val="28"/>
        </w:rPr>
        <w:t xml:space="preserve"> недалеко </w:t>
      </w:r>
      <w:r>
        <w:rPr>
          <w:rFonts w:ascii="Courier New" w:hAnsi="Courier New" w:cs="Courier New"/>
          <w:sz w:val="28"/>
          <w:szCs w:val="28"/>
        </w:rPr>
        <w:t xml:space="preserve">от Переяславца-на-Дунае, по Рыбакову, здесь, по всей вероятности, находилось С. </w:t>
      </w:r>
      <w:r w:rsidRPr="00C34E8E">
        <w:rPr>
          <w:rFonts w:ascii="Courier New" w:hAnsi="Courier New" w:cs="Courier New"/>
          <w:i/>
          <w:iCs/>
          <w:sz w:val="28"/>
          <w:szCs w:val="28"/>
        </w:rPr>
        <w:t>Хорса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Хортица, </w:t>
      </w:r>
      <w:r w:rsidRPr="0030020D">
        <w:rPr>
          <w:rFonts w:ascii="Courier New" w:hAnsi="Courier New" w:cs="Courier New"/>
          <w:sz w:val="28"/>
          <w:szCs w:val="28"/>
        </w:rPr>
        <w:t xml:space="preserve">о. на Днепре </w:t>
      </w:r>
      <w:r>
        <w:rPr>
          <w:rFonts w:ascii="Courier New" w:hAnsi="Courier New" w:cs="Courier New"/>
          <w:sz w:val="28"/>
          <w:szCs w:val="28"/>
        </w:rPr>
        <w:t xml:space="preserve">– природный объект поклонения – огромный старый </w:t>
      </w:r>
      <w:r w:rsidRPr="00C34E8E">
        <w:rPr>
          <w:rFonts w:ascii="Courier New" w:hAnsi="Courier New" w:cs="Courier New"/>
          <w:i/>
          <w:iCs/>
          <w:sz w:val="28"/>
          <w:szCs w:val="28"/>
        </w:rPr>
        <w:t>перунов дуб</w:t>
      </w:r>
      <w:r>
        <w:rPr>
          <w:rFonts w:ascii="Courier New" w:hAnsi="Courier New" w:cs="Courier New"/>
          <w:sz w:val="28"/>
          <w:szCs w:val="28"/>
        </w:rPr>
        <w:t>, утыканный стрелами, и жертвенник, уп. у Прокопия Кесарийского, К.Багрянородного.</w:t>
      </w:r>
      <w:r w:rsidRPr="002632B7">
        <w:rPr>
          <w:rFonts w:ascii="Courier New" w:hAnsi="Courier New" w:cs="Courier New"/>
          <w:sz w:val="28"/>
          <w:szCs w:val="28"/>
        </w:rPr>
        <w:t xml:space="preserve"> </w:t>
      </w:r>
      <w:r>
        <w:rPr>
          <w:rFonts w:ascii="Courier New" w:hAnsi="Courier New" w:cs="Courier New"/>
          <w:sz w:val="28"/>
          <w:szCs w:val="28"/>
        </w:rPr>
        <w:t xml:space="preserve">Согласно лет., в </w:t>
      </w:r>
      <w:r>
        <w:rPr>
          <w:rFonts w:ascii="Courier New" w:hAnsi="Courier New" w:cs="Courier New"/>
          <w:sz w:val="28"/>
          <w:szCs w:val="28"/>
          <w:lang w:val="en-US"/>
        </w:rPr>
        <w:t>IX</w:t>
      </w:r>
      <w:r>
        <w:rPr>
          <w:rFonts w:ascii="Courier New" w:hAnsi="Courier New" w:cs="Courier New"/>
          <w:sz w:val="28"/>
          <w:szCs w:val="28"/>
        </w:rPr>
        <w:t xml:space="preserve"> в. здесь принесли жертву русы, спасшиеся от печенегов на пути из Византии в Киев.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Хотомель, </w:t>
      </w:r>
      <w:r w:rsidRPr="007B752C">
        <w:rPr>
          <w:rFonts w:ascii="Courier New" w:hAnsi="Courier New" w:cs="Courier New"/>
          <w:sz w:val="28"/>
          <w:szCs w:val="28"/>
        </w:rPr>
        <w:t>Б</w:t>
      </w:r>
      <w:r>
        <w:rPr>
          <w:rFonts w:ascii="Courier New" w:hAnsi="Courier New" w:cs="Courier New"/>
          <w:sz w:val="28"/>
          <w:szCs w:val="28"/>
        </w:rPr>
        <w:t xml:space="preserve">рестская обл., Беларусь – большое городище-убежище-С. </w:t>
      </w:r>
      <w:r>
        <w:rPr>
          <w:rFonts w:ascii="Courier New" w:hAnsi="Courier New" w:cs="Courier New"/>
          <w:sz w:val="28"/>
          <w:szCs w:val="28"/>
          <w:lang w:val="en-US"/>
        </w:rPr>
        <w:t>VII</w:t>
      </w:r>
      <w:r w:rsidRPr="007B752C">
        <w:rPr>
          <w:rFonts w:ascii="Courier New" w:hAnsi="Courier New" w:cs="Courier New"/>
          <w:sz w:val="28"/>
          <w:szCs w:val="28"/>
        </w:rPr>
        <w:t>-</w:t>
      </w:r>
      <w:r>
        <w:rPr>
          <w:rFonts w:ascii="Courier New" w:hAnsi="Courier New" w:cs="Courier New"/>
          <w:sz w:val="28"/>
          <w:szCs w:val="28"/>
          <w:lang w:val="en-US"/>
        </w:rPr>
        <w:t>X</w:t>
      </w:r>
      <w:r w:rsidRPr="007B752C">
        <w:rPr>
          <w:rFonts w:ascii="Courier New" w:hAnsi="Courier New" w:cs="Courier New"/>
          <w:sz w:val="28"/>
          <w:szCs w:val="28"/>
        </w:rPr>
        <w:t xml:space="preserve"> </w:t>
      </w:r>
      <w:r>
        <w:rPr>
          <w:rFonts w:ascii="Courier New" w:hAnsi="Courier New" w:cs="Courier New"/>
          <w:sz w:val="28"/>
          <w:szCs w:val="28"/>
        </w:rPr>
        <w:t xml:space="preserve">вв. на конце песчаной дюны среди болотистой равнины. Почти круглая площадка 30х40 </w:t>
      </w:r>
      <w:r w:rsidRPr="007B752C">
        <w:rPr>
          <w:rFonts w:ascii="Courier New" w:hAnsi="Courier New" w:cs="Courier New"/>
          <w:i/>
          <w:iCs/>
          <w:sz w:val="28"/>
          <w:szCs w:val="28"/>
        </w:rPr>
        <w:t>м</w:t>
      </w:r>
      <w:r>
        <w:rPr>
          <w:rFonts w:ascii="Courier New" w:hAnsi="Courier New" w:cs="Courier New"/>
          <w:sz w:val="28"/>
          <w:szCs w:val="28"/>
        </w:rPr>
        <w:t xml:space="preserve"> с несколькими ямами в центре окружена углублениями, перекрытыми углистым слоем, насыщенным обломками лепной и гончарной посуды, многочисленными вещами. Здесь же найден трёхлопастной наконечник стрелы.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Цера</w:t>
      </w:r>
      <w:r w:rsidRPr="00543F34">
        <w:rPr>
          <w:rFonts w:ascii="Courier New" w:hAnsi="Courier New" w:cs="Courier New"/>
          <w:sz w:val="28"/>
          <w:szCs w:val="28"/>
        </w:rPr>
        <w:t xml:space="preserve"> </w:t>
      </w:r>
      <w:r>
        <w:rPr>
          <w:rFonts w:ascii="Courier New" w:hAnsi="Courier New" w:cs="Courier New"/>
          <w:sz w:val="28"/>
          <w:szCs w:val="28"/>
        </w:rPr>
        <w:t>–</w:t>
      </w:r>
      <w:r w:rsidRPr="00543F34">
        <w:rPr>
          <w:rFonts w:ascii="Courier New" w:hAnsi="Courier New" w:cs="Courier New"/>
          <w:sz w:val="28"/>
          <w:szCs w:val="28"/>
        </w:rPr>
        <w:t xml:space="preserve"> </w:t>
      </w:r>
      <w:r>
        <w:rPr>
          <w:rFonts w:ascii="Courier New" w:hAnsi="Courier New" w:cs="Courier New"/>
          <w:sz w:val="28"/>
          <w:szCs w:val="28"/>
        </w:rPr>
        <w:t xml:space="preserve">гора в Сербии, где, как писал Афан. (2,325), «теперь развалины в Трояновом граде», и где, видимо, некогда было С. </w:t>
      </w:r>
      <w:r w:rsidRPr="00C34E8E">
        <w:rPr>
          <w:rFonts w:ascii="Courier New" w:hAnsi="Courier New" w:cs="Courier New"/>
          <w:i/>
          <w:iCs/>
          <w:sz w:val="28"/>
          <w:szCs w:val="28"/>
        </w:rPr>
        <w:t>Трояна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Чёрная Могила </w:t>
      </w:r>
      <w:r>
        <w:rPr>
          <w:rFonts w:ascii="Courier New" w:hAnsi="Courier New" w:cs="Courier New"/>
          <w:sz w:val="28"/>
          <w:szCs w:val="28"/>
        </w:rPr>
        <w:t xml:space="preserve">– курган в Черниговской обл. с классическим захоронением 3-х чел. с совершением тризны 960 г. (время правления князя Святослава). Поскольку рядом возник Успенский монастырь (успение 15 августа – праздник «зажинок»), Рыбаков считал, что рядом с Чёрной Могилой находилось святилище </w:t>
      </w:r>
      <w:r w:rsidRPr="00C34E8E">
        <w:rPr>
          <w:rFonts w:ascii="Courier New" w:hAnsi="Courier New" w:cs="Courier New"/>
          <w:i/>
          <w:iCs/>
          <w:sz w:val="28"/>
          <w:szCs w:val="28"/>
        </w:rPr>
        <w:t>Макоши</w:t>
      </w:r>
      <w:r>
        <w:rPr>
          <w:rFonts w:ascii="Courier New" w:hAnsi="Courier New" w:cs="Courier New"/>
          <w:sz w:val="28"/>
          <w:szCs w:val="28"/>
        </w:rPr>
        <w:t>. Но могло оно быть посвящено и Роду и роженицам.</w:t>
      </w:r>
    </w:p>
    <w:p w:rsidR="00010FEF" w:rsidRPr="00C0444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Чернигов </w:t>
      </w:r>
      <w:r>
        <w:rPr>
          <w:rFonts w:ascii="Courier New" w:hAnsi="Courier New" w:cs="Courier New"/>
          <w:sz w:val="28"/>
          <w:szCs w:val="28"/>
        </w:rPr>
        <w:t>–</w:t>
      </w:r>
      <w:r w:rsidRPr="00636D1B">
        <w:rPr>
          <w:rFonts w:ascii="Courier New" w:hAnsi="Courier New" w:cs="Courier New"/>
          <w:sz w:val="28"/>
          <w:szCs w:val="28"/>
        </w:rPr>
        <w:t xml:space="preserve"> </w:t>
      </w:r>
      <w:r>
        <w:rPr>
          <w:rFonts w:ascii="Courier New" w:hAnsi="Courier New" w:cs="Courier New"/>
          <w:sz w:val="28"/>
          <w:szCs w:val="28"/>
        </w:rPr>
        <w:t xml:space="preserve">1. Природный источник почитания – «святая роща» (Б.А.Рыбаков). 2. Под Елецкой церковью сер. </w:t>
      </w:r>
      <w:r>
        <w:rPr>
          <w:rFonts w:ascii="Courier New" w:hAnsi="Courier New" w:cs="Courier New"/>
          <w:sz w:val="28"/>
          <w:szCs w:val="28"/>
          <w:lang w:val="en-US"/>
        </w:rPr>
        <w:t>XII</w:t>
      </w:r>
      <w:r>
        <w:rPr>
          <w:rFonts w:ascii="Courier New" w:hAnsi="Courier New" w:cs="Courier New"/>
          <w:sz w:val="28"/>
          <w:szCs w:val="28"/>
        </w:rPr>
        <w:t xml:space="preserve"> в. в самом гор. обраружено С. </w:t>
      </w:r>
      <w:r>
        <w:rPr>
          <w:rFonts w:ascii="Courier New" w:hAnsi="Courier New" w:cs="Courier New"/>
          <w:sz w:val="28"/>
          <w:szCs w:val="28"/>
          <w:lang w:val="en-US"/>
        </w:rPr>
        <w:t>X</w:t>
      </w:r>
      <w:r w:rsidRPr="00C0444C">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Возможно в этих местах почитали Перуна.</w:t>
      </w:r>
    </w:p>
    <w:p w:rsidR="00010FEF" w:rsidRPr="00940D0B"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Чертомлыкский курган </w:t>
      </w:r>
      <w:r w:rsidRPr="00940D0B">
        <w:rPr>
          <w:rFonts w:ascii="Courier New" w:hAnsi="Courier New" w:cs="Courier New"/>
          <w:sz w:val="28"/>
          <w:szCs w:val="28"/>
        </w:rPr>
        <w:t>близ</w:t>
      </w:r>
      <w:r>
        <w:rPr>
          <w:rFonts w:ascii="Courier New" w:hAnsi="Courier New" w:cs="Courier New"/>
          <w:sz w:val="28"/>
          <w:szCs w:val="28"/>
        </w:rPr>
        <w:t xml:space="preserve"> Никополя – изваяние каменной бабы, описано Е.И.Забелиным.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Шапырево, </w:t>
      </w:r>
      <w:r w:rsidRPr="00A22E27">
        <w:rPr>
          <w:rFonts w:ascii="Courier New" w:hAnsi="Courier New" w:cs="Courier New"/>
          <w:sz w:val="28"/>
          <w:szCs w:val="28"/>
        </w:rPr>
        <w:t>С</w:t>
      </w:r>
      <w:r>
        <w:rPr>
          <w:rFonts w:ascii="Courier New" w:hAnsi="Courier New" w:cs="Courier New"/>
          <w:sz w:val="28"/>
          <w:szCs w:val="28"/>
        </w:rPr>
        <w:t xml:space="preserve">моленская обл. – малое городище-С. </w:t>
      </w:r>
      <w:r>
        <w:rPr>
          <w:rFonts w:ascii="Courier New" w:hAnsi="Courier New" w:cs="Courier New"/>
          <w:sz w:val="28"/>
          <w:szCs w:val="28"/>
          <w:lang w:val="en-US"/>
        </w:rPr>
        <w:t>IX</w:t>
      </w:r>
      <w:r w:rsidRPr="00F40577">
        <w:rPr>
          <w:rFonts w:ascii="Courier New" w:hAnsi="Courier New" w:cs="Courier New"/>
          <w:sz w:val="28"/>
          <w:szCs w:val="28"/>
        </w:rPr>
        <w:t>-</w:t>
      </w:r>
      <w:r>
        <w:rPr>
          <w:rFonts w:ascii="Courier New" w:hAnsi="Courier New" w:cs="Courier New"/>
          <w:sz w:val="28"/>
          <w:szCs w:val="28"/>
          <w:lang w:val="en-US"/>
        </w:rPr>
        <w:t>XIII</w:t>
      </w:r>
      <w:r w:rsidRPr="00F40577">
        <w:rPr>
          <w:rFonts w:ascii="Courier New" w:hAnsi="Courier New" w:cs="Courier New"/>
          <w:sz w:val="28"/>
          <w:szCs w:val="28"/>
        </w:rPr>
        <w:t xml:space="preserve"> </w:t>
      </w:r>
      <w:r>
        <w:rPr>
          <w:rFonts w:ascii="Courier New" w:hAnsi="Courier New" w:cs="Courier New"/>
          <w:sz w:val="28"/>
          <w:szCs w:val="28"/>
        </w:rPr>
        <w:t xml:space="preserve">вв. среди болот в виде овальной площадки, окружённой двумя концентрическими валами и рвом, на дне которого лежат обожжённые камни, уголь, зола. Центральная ч. площадки 14х9 </w:t>
      </w:r>
      <w:r w:rsidRPr="00A22E27">
        <w:rPr>
          <w:rFonts w:ascii="Courier New" w:hAnsi="Courier New" w:cs="Courier New"/>
          <w:i/>
          <w:iCs/>
          <w:sz w:val="28"/>
          <w:szCs w:val="28"/>
        </w:rPr>
        <w:t>м</w:t>
      </w:r>
      <w:r>
        <w:rPr>
          <w:rFonts w:ascii="Courier New" w:hAnsi="Courier New" w:cs="Courier New"/>
          <w:sz w:val="28"/>
          <w:szCs w:val="28"/>
        </w:rPr>
        <w:t xml:space="preserve"> ограничена кр</w:t>
      </w:r>
      <w:r w:rsidRPr="00A22E27">
        <w:rPr>
          <w:rFonts w:ascii="Ozegov NT" w:hAnsi="Ozegov NT" w:cs="Ozegov NT"/>
          <w:sz w:val="28"/>
          <w:szCs w:val="28"/>
        </w:rPr>
        <w:t>у</w:t>
      </w:r>
      <w:r>
        <w:rPr>
          <w:rFonts w:ascii="Courier New" w:hAnsi="Courier New" w:cs="Courier New"/>
          <w:sz w:val="28"/>
          <w:szCs w:val="28"/>
        </w:rPr>
        <w:t xml:space="preserve">гом столбовых ям, вдоль него земля покрыта углистым слоем, а под насыпью вала проходят две параллельные канавки, в заполнении рва видны зольно-угольные прослойки от неоднократно разжигавшегося здесь огня. Найдены черепки </w:t>
      </w:r>
      <w:r>
        <w:rPr>
          <w:rFonts w:ascii="Courier New" w:hAnsi="Courier New" w:cs="Courier New"/>
          <w:sz w:val="28"/>
          <w:szCs w:val="28"/>
          <w:lang w:val="en-US"/>
        </w:rPr>
        <w:t>IX</w:t>
      </w:r>
      <w:r w:rsidRPr="00775B5C">
        <w:rPr>
          <w:rFonts w:ascii="Courier New" w:hAnsi="Courier New" w:cs="Courier New"/>
          <w:sz w:val="28"/>
          <w:szCs w:val="28"/>
        </w:rPr>
        <w:t>-</w:t>
      </w:r>
      <w:r>
        <w:rPr>
          <w:rFonts w:ascii="Courier New" w:hAnsi="Courier New" w:cs="Courier New"/>
          <w:sz w:val="28"/>
          <w:szCs w:val="28"/>
          <w:lang w:val="en-US"/>
        </w:rPr>
        <w:t>X</w:t>
      </w:r>
      <w:r w:rsidRPr="00775B5C">
        <w:rPr>
          <w:rFonts w:ascii="Courier New" w:hAnsi="Courier New" w:cs="Courier New"/>
          <w:sz w:val="28"/>
          <w:szCs w:val="28"/>
        </w:rPr>
        <w:t xml:space="preserve"> </w:t>
      </w:r>
      <w:r>
        <w:rPr>
          <w:rFonts w:ascii="Courier New" w:hAnsi="Courier New" w:cs="Courier New"/>
          <w:sz w:val="28"/>
          <w:szCs w:val="28"/>
        </w:rPr>
        <w:t xml:space="preserve"> (под валом) и </w:t>
      </w:r>
      <w:r>
        <w:rPr>
          <w:rFonts w:ascii="Courier New" w:hAnsi="Courier New" w:cs="Courier New"/>
          <w:sz w:val="28"/>
          <w:szCs w:val="28"/>
          <w:lang w:val="en-US"/>
        </w:rPr>
        <w:t>XII</w:t>
      </w:r>
      <w:r w:rsidRPr="00775B5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 слое вала) вв.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Шилишки (Шелиги) </w:t>
      </w:r>
      <w:r>
        <w:rPr>
          <w:rFonts w:ascii="Courier New" w:hAnsi="Courier New" w:cs="Courier New"/>
          <w:sz w:val="28"/>
          <w:szCs w:val="28"/>
        </w:rPr>
        <w:t>на сев. Польши</w:t>
      </w:r>
      <w:r w:rsidRPr="00E95C7D">
        <w:rPr>
          <w:rFonts w:ascii="Courier New" w:hAnsi="Courier New" w:cs="Courier New"/>
          <w:sz w:val="28"/>
          <w:szCs w:val="28"/>
        </w:rPr>
        <w:t xml:space="preserve"> </w:t>
      </w:r>
      <w:r>
        <w:rPr>
          <w:rFonts w:ascii="Courier New" w:hAnsi="Courier New" w:cs="Courier New"/>
          <w:sz w:val="28"/>
          <w:szCs w:val="28"/>
        </w:rPr>
        <w:t>- городище-убежище-С.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FD65C8">
        <w:rPr>
          <w:rFonts w:ascii="Courier New" w:hAnsi="Courier New" w:cs="Courier New"/>
          <w:i/>
          <w:iCs/>
          <w:sz w:val="28"/>
          <w:szCs w:val="28"/>
        </w:rPr>
        <w:t>Шумск</w:t>
      </w:r>
      <w:r>
        <w:rPr>
          <w:rFonts w:ascii="Courier New" w:hAnsi="Courier New" w:cs="Courier New"/>
          <w:sz w:val="28"/>
          <w:szCs w:val="28"/>
        </w:rPr>
        <w:t xml:space="preserve">, Житомирская обл., Укр. – С., жертвенник и крада древлян (на окраине Древлянской Земли) </w:t>
      </w:r>
      <w:r>
        <w:rPr>
          <w:rFonts w:ascii="Courier New" w:hAnsi="Courier New" w:cs="Courier New"/>
          <w:sz w:val="28"/>
          <w:szCs w:val="28"/>
          <w:lang w:val="en-US"/>
        </w:rPr>
        <w:t>VIII</w:t>
      </w:r>
      <w:r w:rsidRPr="00FD65C8">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находились внутри «антропоморфного кострища», вырезанного в дёрне гигантского изображения человека-Пуруши, расположенного головой на сев., ногами на юг, – в память о сев. прародине, рае-ирии, месте упокоения наиболее древ. предков и.-е., около могильника с трупосожжениями в виде сооружения крестообразной формы, с четырьмя выступами, ориентированными по сторонам света. Несмотря на его необычную планировку, внутри здесь использована идея круга и др. характерные для слав. С. черты. В центре расположена большая столбовая яма для статуи бога, заполненная крупными камнями для укрепления столба, кругом неё располагались столбовые ямы меньшего диаметра. В центр. ч. перед изваянием бога многократно разжигали огонь. Около каменных плит-алтарей найдена керамика, пережжённые кости быка и птиц, кремневый наконечник «перуновой» стрелы, черепки лепной и гончарной посуды. Жертвенник, находившийся неподалёку от изваяния бога, имел вид круглой площадки с прокалённой поверхностью и толстым слоем угля, окружённой кольцевым ровиком. С. в Шумске являлось религиозным центром гнезда русск. поселений, расположенных по берегам р. Гнилопяти.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Щецин, </w:t>
      </w:r>
      <w:r w:rsidRPr="00F525C2">
        <w:rPr>
          <w:rFonts w:ascii="Courier New" w:hAnsi="Courier New" w:cs="Courier New"/>
          <w:sz w:val="28"/>
          <w:szCs w:val="28"/>
        </w:rPr>
        <w:t xml:space="preserve">на самой высокой горе Шлонжа, </w:t>
      </w:r>
      <w:r>
        <w:rPr>
          <w:rFonts w:ascii="Courier New" w:hAnsi="Courier New" w:cs="Courier New"/>
          <w:sz w:val="28"/>
          <w:szCs w:val="28"/>
        </w:rPr>
        <w:t xml:space="preserve">а также гор. Радуния и Костюшко, </w:t>
      </w:r>
      <w:r w:rsidRPr="00A22E27">
        <w:rPr>
          <w:rFonts w:ascii="Courier New" w:hAnsi="Courier New" w:cs="Courier New"/>
          <w:sz w:val="28"/>
          <w:szCs w:val="28"/>
        </w:rPr>
        <w:t>П</w:t>
      </w:r>
      <w:r>
        <w:rPr>
          <w:rFonts w:ascii="Courier New" w:hAnsi="Courier New" w:cs="Courier New"/>
          <w:sz w:val="28"/>
          <w:szCs w:val="28"/>
        </w:rPr>
        <w:t xml:space="preserve">ольша (Силезия) – крупный культовый центр поморян </w:t>
      </w:r>
      <w:r>
        <w:rPr>
          <w:rFonts w:ascii="Courier New" w:hAnsi="Courier New" w:cs="Courier New"/>
          <w:sz w:val="28"/>
          <w:szCs w:val="28"/>
          <w:lang w:val="en-US"/>
        </w:rPr>
        <w:t>X</w:t>
      </w:r>
      <w:r>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городище-С. </w:t>
      </w:r>
      <w:r w:rsidRPr="007F3E73">
        <w:rPr>
          <w:rFonts w:ascii="Courier New" w:hAnsi="Courier New" w:cs="Courier New"/>
          <w:sz w:val="28"/>
          <w:szCs w:val="28"/>
        </w:rPr>
        <w:t>[</w:t>
      </w:r>
      <w:r>
        <w:rPr>
          <w:rFonts w:ascii="Courier New" w:hAnsi="Courier New" w:cs="Courier New"/>
          <w:sz w:val="28"/>
          <w:szCs w:val="28"/>
        </w:rPr>
        <w:t>начало использования относится к лужицкой культуре, здесь эпоха бронзы и раннего железа; кон. гальштата (кон.</w:t>
      </w:r>
      <w:r>
        <w:rPr>
          <w:rFonts w:ascii="Courier New" w:hAnsi="Courier New" w:cs="Courier New"/>
          <w:sz w:val="28"/>
          <w:szCs w:val="28"/>
          <w:lang w:val="en-US"/>
        </w:rPr>
        <w:t>IV</w:t>
      </w:r>
      <w:r>
        <w:rPr>
          <w:rFonts w:ascii="Courier New" w:hAnsi="Courier New" w:cs="Courier New"/>
          <w:sz w:val="28"/>
          <w:szCs w:val="28"/>
        </w:rPr>
        <w:t>–нач.</w:t>
      </w:r>
      <w:r>
        <w:rPr>
          <w:rFonts w:ascii="Courier New" w:hAnsi="Courier New" w:cs="Courier New"/>
          <w:sz w:val="28"/>
          <w:szCs w:val="28"/>
          <w:lang w:val="en-US"/>
        </w:rPr>
        <w:t>I</w:t>
      </w:r>
      <w:r>
        <w:rPr>
          <w:rFonts w:ascii="Courier New" w:hAnsi="Courier New" w:cs="Courier New"/>
          <w:sz w:val="28"/>
          <w:szCs w:val="28"/>
        </w:rPr>
        <w:t xml:space="preserve"> тыс. до н.э.) – нач. латена (</w:t>
      </w:r>
      <w:r>
        <w:rPr>
          <w:rFonts w:ascii="Courier New" w:hAnsi="Courier New" w:cs="Courier New"/>
          <w:sz w:val="28"/>
          <w:szCs w:val="28"/>
          <w:lang w:val="en-US"/>
        </w:rPr>
        <w:t>V</w:t>
      </w:r>
      <w:r>
        <w:rPr>
          <w:rFonts w:ascii="Courier New" w:hAnsi="Courier New" w:cs="Courier New"/>
          <w:sz w:val="28"/>
          <w:szCs w:val="28"/>
        </w:rPr>
        <w:t xml:space="preserve"> в. до н.э.)</w:t>
      </w:r>
      <w:r w:rsidRPr="007F3E73">
        <w:rPr>
          <w:rFonts w:ascii="Courier New" w:hAnsi="Courier New" w:cs="Courier New"/>
          <w:sz w:val="28"/>
          <w:szCs w:val="28"/>
        </w:rPr>
        <w:t>]</w:t>
      </w:r>
      <w:r>
        <w:rPr>
          <w:rFonts w:ascii="Courier New" w:hAnsi="Courier New" w:cs="Courier New"/>
          <w:sz w:val="28"/>
          <w:szCs w:val="28"/>
        </w:rPr>
        <w:t xml:space="preserve">  представляет собой лесистую гору с выступающими скалами и камнями. По её вершине и склонам проходят каменные валы, верхняя ч. которых обожжена, найдены жертвенные вещи. По свидетельству историков, здесь было С. </w:t>
      </w:r>
      <w:r w:rsidRPr="00E1568B">
        <w:rPr>
          <w:rFonts w:ascii="Courier New" w:hAnsi="Courier New" w:cs="Courier New"/>
          <w:i/>
          <w:iCs/>
          <w:sz w:val="28"/>
          <w:szCs w:val="28"/>
        </w:rPr>
        <w:t>Перуна</w:t>
      </w:r>
      <w:r>
        <w:rPr>
          <w:rFonts w:ascii="Courier New" w:hAnsi="Courier New" w:cs="Courier New"/>
          <w:sz w:val="28"/>
          <w:szCs w:val="28"/>
        </w:rPr>
        <w:t xml:space="preserve"> и дубовая роща, посвящённая ему. Имеется внутренняя площадка 120х60 </w:t>
      </w:r>
      <w:r w:rsidRPr="00E1568B">
        <w:rPr>
          <w:rFonts w:ascii="Courier New" w:hAnsi="Courier New" w:cs="Courier New"/>
          <w:i/>
          <w:iCs/>
          <w:sz w:val="28"/>
          <w:szCs w:val="28"/>
        </w:rPr>
        <w:t>м</w:t>
      </w:r>
      <w:r>
        <w:rPr>
          <w:rFonts w:ascii="Courier New" w:hAnsi="Courier New" w:cs="Courier New"/>
          <w:sz w:val="28"/>
          <w:szCs w:val="28"/>
        </w:rPr>
        <w:t>. Среди керамики б</w:t>
      </w:r>
      <w:r w:rsidRPr="001B72A2">
        <w:rPr>
          <w:rFonts w:ascii="Ozegov NT" w:hAnsi="Ozegov NT" w:cs="Ozegov NT"/>
          <w:sz w:val="28"/>
          <w:szCs w:val="28"/>
        </w:rPr>
        <w:t>о</w:t>
      </w:r>
      <w:r>
        <w:rPr>
          <w:rFonts w:ascii="Courier New" w:hAnsi="Courier New" w:cs="Courier New"/>
          <w:sz w:val="28"/>
          <w:szCs w:val="28"/>
        </w:rPr>
        <w:t xml:space="preserve">льшая ч. принадлежит к эпохе бронзы и раннего железа (66,5 %), к раннему средневековью - 1,9 %, и к </w:t>
      </w:r>
      <w:r>
        <w:rPr>
          <w:rFonts w:ascii="Courier New" w:hAnsi="Courier New" w:cs="Courier New"/>
          <w:sz w:val="28"/>
          <w:szCs w:val="28"/>
          <w:lang w:val="en-US"/>
        </w:rPr>
        <w:t>XI</w:t>
      </w:r>
      <w:r w:rsidRPr="00894634">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 10,4 %. </w:t>
      </w:r>
      <w:r w:rsidRPr="00894634">
        <w:rPr>
          <w:rFonts w:ascii="Courier New" w:hAnsi="Courier New" w:cs="Courier New"/>
          <w:sz w:val="28"/>
          <w:szCs w:val="28"/>
        </w:rPr>
        <w:t>Н</w:t>
      </w:r>
      <w:r>
        <w:rPr>
          <w:rFonts w:ascii="Courier New" w:hAnsi="Courier New" w:cs="Courier New"/>
          <w:sz w:val="28"/>
          <w:szCs w:val="28"/>
        </w:rPr>
        <w:t xml:space="preserve">а соседних от Шлонжи холмах Радуния и Костюшко находились С., от которых остались каменные валы-«круги», относящиеся к лужицкой культуре. Из письменных источников (например, Нидерле) известно, что на трёх холмах было С. </w:t>
      </w:r>
      <w:r w:rsidRPr="00E1568B">
        <w:rPr>
          <w:rFonts w:ascii="Courier New" w:hAnsi="Courier New" w:cs="Courier New"/>
          <w:i/>
          <w:iCs/>
          <w:sz w:val="28"/>
          <w:szCs w:val="28"/>
        </w:rPr>
        <w:t>Триглава</w:t>
      </w:r>
      <w:r>
        <w:rPr>
          <w:rFonts w:ascii="Courier New" w:hAnsi="Courier New" w:cs="Courier New"/>
          <w:sz w:val="28"/>
          <w:szCs w:val="28"/>
        </w:rPr>
        <w:t xml:space="preserve"> с изваянием бога и природный объект поклонения: «высокий дуб, а под ним находился излюбленнейший источник, который очень почитался простым народом, так как считался священным…». По житию Оттона Бременского, в Щецине имелся «идол из золота, который был спрятан язычниками»; контина, «бывшая главнейшей, выделялась украшениями и удивительной искусностью постройки; она имела скульптурные украшения как снаружи, так и внутри. Изображения людей, птиц и животных были сделаны так естественно, будто они живут и дышат… Там же было трёхглавое изображение божества, которое имело на одном туловище три головы и называлось Триглавом». Гора Шлонжа знаменита мн. сто</w:t>
      </w:r>
      <w:r w:rsidRPr="002F6837">
        <w:rPr>
          <w:rFonts w:ascii="Ozegov NT" w:hAnsi="Ozegov NT" w:cs="Ozegov NT"/>
          <w:sz w:val="28"/>
          <w:szCs w:val="28"/>
        </w:rPr>
        <w:t>я</w:t>
      </w:r>
      <w:r>
        <w:rPr>
          <w:rFonts w:ascii="Courier New" w:hAnsi="Courier New" w:cs="Courier New"/>
          <w:sz w:val="28"/>
          <w:szCs w:val="28"/>
        </w:rPr>
        <w:t xml:space="preserve">щими на ней каменными фигурами: медведя, кабана, «сфинкса», головы льва, человека с рыбой в руках. Титмар Мерзенбургский писал в </w:t>
      </w:r>
      <w:r>
        <w:rPr>
          <w:rFonts w:ascii="Courier New" w:hAnsi="Courier New" w:cs="Courier New"/>
          <w:sz w:val="28"/>
          <w:szCs w:val="28"/>
          <w:lang w:val="en-US"/>
        </w:rPr>
        <w:t>XI</w:t>
      </w:r>
      <w:r>
        <w:rPr>
          <w:rFonts w:ascii="Courier New" w:hAnsi="Courier New" w:cs="Courier New"/>
          <w:sz w:val="28"/>
          <w:szCs w:val="28"/>
        </w:rPr>
        <w:t xml:space="preserve"> в., что этот культовый центр почитался из-за своей огромной величины. В </w:t>
      </w:r>
      <w:r>
        <w:rPr>
          <w:rFonts w:ascii="Courier New" w:hAnsi="Courier New" w:cs="Courier New"/>
          <w:sz w:val="28"/>
          <w:szCs w:val="28"/>
          <w:lang w:val="en-US"/>
        </w:rPr>
        <w:t>XIII</w:t>
      </w:r>
      <w:r>
        <w:rPr>
          <w:rFonts w:ascii="Courier New" w:hAnsi="Courier New" w:cs="Courier New"/>
          <w:sz w:val="28"/>
          <w:szCs w:val="28"/>
        </w:rPr>
        <w:t xml:space="preserve"> в. на горе построена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D434D6">
        <w:rPr>
          <w:rFonts w:ascii="Courier New" w:hAnsi="Courier New" w:cs="Courier New"/>
          <w:i/>
          <w:iCs/>
          <w:sz w:val="28"/>
          <w:szCs w:val="28"/>
        </w:rPr>
        <w:t>Яздово</w:t>
      </w:r>
      <w:r>
        <w:rPr>
          <w:rFonts w:ascii="Courier New" w:hAnsi="Courier New" w:cs="Courier New"/>
          <w:sz w:val="28"/>
          <w:szCs w:val="28"/>
        </w:rPr>
        <w:t>, Польша – С. в виде круглой площадки с каменной вымосткой, на которой лежала голова каменной статуи бога.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Янков у Могильно,</w:t>
      </w:r>
      <w:r w:rsidRPr="0091250B">
        <w:rPr>
          <w:rFonts w:ascii="Courier New" w:hAnsi="Courier New" w:cs="Courier New"/>
          <w:sz w:val="28"/>
          <w:szCs w:val="28"/>
        </w:rPr>
        <w:t xml:space="preserve"> Польша</w:t>
      </w:r>
      <w:r>
        <w:rPr>
          <w:rFonts w:ascii="Courier New" w:hAnsi="Courier New" w:cs="Courier New"/>
          <w:sz w:val="28"/>
          <w:szCs w:val="28"/>
        </w:rPr>
        <w:t xml:space="preserve"> (к С.-В. от Познани и Гнезно) – здесь, по Нидерле, найдены статуи бог</w:t>
      </w:r>
      <w:r w:rsidRPr="0066762C">
        <w:rPr>
          <w:rFonts w:ascii="Ozegov NT" w:hAnsi="Ozegov NT" w:cs="Ozegov NT"/>
          <w:sz w:val="28"/>
          <w:szCs w:val="28"/>
        </w:rPr>
        <w:t>о</w:t>
      </w:r>
      <w:r>
        <w:rPr>
          <w:rFonts w:ascii="Courier New" w:hAnsi="Courier New" w:cs="Courier New"/>
          <w:sz w:val="28"/>
          <w:szCs w:val="28"/>
        </w:rPr>
        <w:t>в зап. слав., в частности, голова бога с усами без головнгого убора.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Ярославль</w:t>
      </w:r>
      <w:r w:rsidRPr="008B4486">
        <w:rPr>
          <w:rFonts w:ascii="Courier New" w:hAnsi="Courier New" w:cs="Courier New"/>
          <w:sz w:val="28"/>
          <w:szCs w:val="28"/>
        </w:rPr>
        <w:t xml:space="preserve"> </w:t>
      </w:r>
      <w:r>
        <w:rPr>
          <w:rFonts w:ascii="Courier New" w:hAnsi="Courier New" w:cs="Courier New"/>
          <w:sz w:val="28"/>
          <w:szCs w:val="28"/>
        </w:rPr>
        <w:t>–</w:t>
      </w:r>
      <w:r w:rsidRPr="008B4486">
        <w:rPr>
          <w:rFonts w:ascii="Courier New" w:hAnsi="Courier New" w:cs="Courier New"/>
          <w:sz w:val="28"/>
          <w:szCs w:val="28"/>
        </w:rPr>
        <w:t xml:space="preserve"> </w:t>
      </w:r>
      <w:r>
        <w:rPr>
          <w:rFonts w:ascii="Courier New" w:hAnsi="Courier New" w:cs="Courier New"/>
          <w:sz w:val="28"/>
          <w:szCs w:val="28"/>
        </w:rPr>
        <w:t xml:space="preserve">капище </w:t>
      </w:r>
      <w:r w:rsidRPr="00E1568B">
        <w:rPr>
          <w:rFonts w:ascii="Courier New" w:hAnsi="Courier New" w:cs="Courier New"/>
          <w:i/>
          <w:iCs/>
          <w:sz w:val="28"/>
          <w:szCs w:val="28"/>
        </w:rPr>
        <w:t>Велеса</w:t>
      </w:r>
      <w:r>
        <w:rPr>
          <w:rFonts w:ascii="Courier New" w:hAnsi="Courier New" w:cs="Courier New"/>
          <w:sz w:val="28"/>
          <w:szCs w:val="28"/>
        </w:rPr>
        <w:t xml:space="preserve"> и культовый центр русск. возле него. В «Сказании о построении града Ярославля», восходящего к древ. источникам, читаем: «Сему же многоказненному идолу и керметь (капище) створена бысть и волхв вдан, а сей неугасимый огнь Велесу держа и жертвенная ему кури… И люди эти клятвою Велеса обещали князю жить в согласии и оброки давать ему, но только не хотели креститься… При засухе… молили слёзно своего Велеса, чтобы низвёл дождь на землю… На месте, где некогда стоял Велес, тут и дудки, и гусли, и пение, раздававшееся много раз, и плясание…».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СВЯТКИ – празднества света в честь наиболее максимальной высоты Солнца над горизонтом (</w:t>
      </w:r>
      <w:r w:rsidRPr="00AD635D">
        <w:rPr>
          <w:rFonts w:ascii="Courier New" w:hAnsi="Courier New" w:cs="Courier New"/>
          <w:i/>
          <w:iCs/>
          <w:sz w:val="28"/>
          <w:szCs w:val="28"/>
        </w:rPr>
        <w:t>летние</w:t>
      </w:r>
      <w:r>
        <w:rPr>
          <w:rFonts w:ascii="Courier New" w:hAnsi="Courier New" w:cs="Courier New"/>
          <w:sz w:val="28"/>
          <w:szCs w:val="28"/>
        </w:rPr>
        <w:t xml:space="preserve"> С. – за несколько дней, обычно неделю, до 22 июня и несколько дней после) и наиболее минимальной высоты Солнца над горизонтом (</w:t>
      </w:r>
      <w:r w:rsidRPr="00AD635D">
        <w:rPr>
          <w:rFonts w:ascii="Courier New" w:hAnsi="Courier New" w:cs="Courier New"/>
          <w:i/>
          <w:iCs/>
          <w:sz w:val="28"/>
          <w:szCs w:val="28"/>
        </w:rPr>
        <w:t>зимние</w:t>
      </w:r>
      <w:r>
        <w:rPr>
          <w:rFonts w:ascii="Courier New" w:hAnsi="Courier New" w:cs="Courier New"/>
          <w:sz w:val="28"/>
          <w:szCs w:val="28"/>
        </w:rPr>
        <w:t xml:space="preserve"> С. – обычно 12 дней с 25 декабря по 7 января, иногда с 22 или 24 декабря по 6 января – в разных регионах по-разному) – два самых гл. календарных праздника слав. в г., характеризующихся высокой концентрацией обрядов, магических действий, обычаев, запретов, разрешений, примет, поверий. Важное религиозное значение С. определяется их «пограничным» характером меж сдвижками тьмы-света, света-тьмы.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Зимние С., осмысливаемые как пограничный период меж старым и новым г., период весьма опасный (ибо старое Солнце г. ослабевало, а новое было ещё младенчески немощно, и на какое-то время мир оказывался как бы слабо управляем космическими силами), когда Солнце старого г. как бы умирало и нарождалось новое молодое Солнце нового г., у вост. слав. называли ещё </w:t>
      </w:r>
      <w:r w:rsidRPr="00377647">
        <w:rPr>
          <w:rFonts w:ascii="Courier New" w:hAnsi="Courier New" w:cs="Courier New"/>
          <w:i/>
          <w:iCs/>
          <w:sz w:val="28"/>
          <w:szCs w:val="28"/>
        </w:rPr>
        <w:t>Коляда</w:t>
      </w:r>
      <w:r>
        <w:rPr>
          <w:rFonts w:ascii="Courier New" w:hAnsi="Courier New" w:cs="Courier New"/>
          <w:sz w:val="28"/>
          <w:szCs w:val="28"/>
        </w:rPr>
        <w:t xml:space="preserve"> по имени новорождённого молодого Солнца г. (или </w:t>
      </w:r>
      <w:r w:rsidRPr="00377647">
        <w:rPr>
          <w:rFonts w:ascii="Courier New" w:hAnsi="Courier New" w:cs="Courier New"/>
          <w:i/>
          <w:iCs/>
          <w:sz w:val="28"/>
          <w:szCs w:val="28"/>
        </w:rPr>
        <w:t>Сурвакары</w:t>
      </w:r>
      <w:r>
        <w:rPr>
          <w:rFonts w:ascii="Courier New" w:hAnsi="Courier New" w:cs="Courier New"/>
          <w:sz w:val="28"/>
          <w:szCs w:val="28"/>
        </w:rPr>
        <w:t xml:space="preserve"> от санскр. Сурья – солнце у юж.слав.). Зимние С. – зимнее солнцестояние и солнцеворот - начинались </w:t>
      </w:r>
      <w:r w:rsidRPr="00AD635D">
        <w:rPr>
          <w:rFonts w:ascii="Courier New" w:hAnsi="Courier New" w:cs="Courier New"/>
          <w:i/>
          <w:iCs/>
          <w:sz w:val="28"/>
          <w:szCs w:val="28"/>
        </w:rPr>
        <w:t>Сочельником</w:t>
      </w:r>
      <w:r>
        <w:rPr>
          <w:rFonts w:ascii="Courier New" w:hAnsi="Courier New" w:cs="Courier New"/>
          <w:sz w:val="28"/>
          <w:szCs w:val="28"/>
        </w:rPr>
        <w:t xml:space="preserve"> (от сочиво – фруктово-медовый отвар, им сдабривали кутью, которая готовилась как жертвоприношение Коляде, Новому г., а также всем богам – Дажбогу, Перуну, Сварогу, Велесу, Макошь, Авсеню-Овсеню и их матери - Заре нового г., Световиду и др.) – Первая Коляда (ему соответствовала первая кутья), а 6 января – Другая Коляда (другая кутья) – Сочельник в честь Велеса. В Смоленске говорили: «Три Коляды у нас было. Коляда была первая… а другая Коляда называлась жирная. А третья Коляда называлась голодная» (знаменующая конец обильных новогодних святочных празднеств. Кутья (от архаичного «кут» - душ</w:t>
      </w:r>
      <w:r w:rsidRPr="00611E80">
        <w:rPr>
          <w:rFonts w:ascii="Ozegov NT" w:hAnsi="Ozegov NT" w:cs="Ozegov NT"/>
          <w:sz w:val="28"/>
          <w:szCs w:val="28"/>
        </w:rPr>
        <w:t>а</w:t>
      </w:r>
      <w:r>
        <w:rPr>
          <w:rFonts w:ascii="Courier New" w:hAnsi="Courier New" w:cs="Courier New"/>
          <w:sz w:val="28"/>
          <w:szCs w:val="28"/>
        </w:rPr>
        <w:t xml:space="preserve">) – обязательное ритуальное блюдо этого цикла из варёного цельного зерна и сочива – символ плодородия, богатства, сладкой жизни в предстоящем новом г.; а также способ помянуть предков. С. – особо насыщенные магическими действами, обрядами, демонстрацией обычаев, регламентированнные праздники. В вост. Сербии (Вел. Извор) в сочельник пекли хлеб, называемый </w:t>
      </w:r>
      <w:r w:rsidRPr="008D2E0D">
        <w:rPr>
          <w:rFonts w:ascii="Courier New" w:hAnsi="Courier New" w:cs="Courier New"/>
          <w:i/>
          <w:iCs/>
          <w:sz w:val="28"/>
          <w:szCs w:val="28"/>
        </w:rPr>
        <w:t>коледо</w:t>
      </w:r>
      <w:r>
        <w:rPr>
          <w:rFonts w:ascii="Courier New" w:hAnsi="Courier New" w:cs="Courier New"/>
          <w:sz w:val="28"/>
          <w:szCs w:val="28"/>
        </w:rPr>
        <w:t>, берегли его до конца С., и, наконец, торжественно съедали. Тогда проходили гадания (предсказания), пения-моления в честь Коляды и др. бог</w:t>
      </w:r>
      <w:r w:rsidRPr="002611B9">
        <w:rPr>
          <w:rFonts w:ascii="Ozegov NT" w:hAnsi="Ozegov NT" w:cs="Ozegov NT"/>
          <w:sz w:val="28"/>
          <w:szCs w:val="28"/>
        </w:rPr>
        <w:t>о</w:t>
      </w:r>
      <w:r>
        <w:rPr>
          <w:rFonts w:ascii="Courier New" w:hAnsi="Courier New" w:cs="Courier New"/>
          <w:sz w:val="28"/>
          <w:szCs w:val="28"/>
        </w:rPr>
        <w:t>в, ритуальные танцы, игры, славления предков; колядования (обходы по кругу всех живущих в округе) – славления Коляды и хозяев; «авсеньканья» - славления Авсеня, Овсеня; «щедровки», «щедрования» - ношение «вичери» на «Щедрый вечер»: угощения кутьёй, ритуальными хлебом-солью всех в округе. В первый день С. возвращались погостить с того света на землю д</w:t>
      </w:r>
      <w:r w:rsidRPr="006504A7">
        <w:rPr>
          <w:rFonts w:ascii="Ozegov NT" w:hAnsi="Ozegov NT" w:cs="Ozegov NT"/>
          <w:sz w:val="28"/>
          <w:szCs w:val="28"/>
        </w:rPr>
        <w:t>у</w:t>
      </w:r>
      <w:r>
        <w:rPr>
          <w:rFonts w:ascii="Courier New" w:hAnsi="Courier New" w:cs="Courier New"/>
          <w:sz w:val="28"/>
          <w:szCs w:val="28"/>
        </w:rPr>
        <w:t>ши умерших, повсеместно проходили обряды, посвящённые предкам, где гл. ритуальная поминальная еда – кутья. Каждого пришедшего в дом, принимали как особу свящённую (как возможную посетившую их д</w:t>
      </w:r>
      <w:r w:rsidRPr="006504A7">
        <w:rPr>
          <w:rFonts w:ascii="Ozegov NT" w:hAnsi="Ozegov NT" w:cs="Ozegov NT"/>
          <w:sz w:val="28"/>
          <w:szCs w:val="28"/>
        </w:rPr>
        <w:t>у</w:t>
      </w:r>
      <w:r>
        <w:rPr>
          <w:rFonts w:ascii="Courier New" w:hAnsi="Courier New" w:cs="Courier New"/>
          <w:sz w:val="28"/>
          <w:szCs w:val="28"/>
        </w:rPr>
        <w:t>шу предка) и одаривали обрядовой пищей. Колядовали вечером до поздней ночи, а посевали углы изб овсом и пшеницей, пели «авсень» утром. В самые тёмные и длинные ночи зимних С. происходил разгул нечистой силы. Поэтому проводилась серия обрядов, обеспечивающих благополучие людей на следующий г. Проводились очистительные обряды: сжигали мусор, разжигали костры, прыгали через костры. В дом вносили святую воду, кропили ею углы, «умывали» стоявший в красном углу первый сноп прошедшего г., устилали пол соломой, разыгрывали магическую сцену – «прятались» за пирогами, чтобы обеспечить себе урожай в следующем г. (если пирог или каравай большой и хозяина д</w:t>
      </w:r>
      <w:r w:rsidRPr="0042256B">
        <w:rPr>
          <w:rFonts w:ascii="Ozegov NT" w:hAnsi="Ozegov NT" w:cs="Ozegov NT"/>
          <w:sz w:val="28"/>
          <w:szCs w:val="28"/>
        </w:rPr>
        <w:t>о</w:t>
      </w:r>
      <w:r>
        <w:rPr>
          <w:rFonts w:ascii="Courier New" w:hAnsi="Courier New" w:cs="Courier New"/>
          <w:sz w:val="28"/>
          <w:szCs w:val="28"/>
        </w:rPr>
        <w:t>ма за ним не было видно, - урожай предвещал быть хорошим). Кормили кутьёй домашнюю птицу, обвязав её поясом, чтобы она держалась своего двора, угощали животных обрядовым хлебом – чтоб были сыты и здоровы.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Летние С. – см. </w:t>
      </w:r>
      <w:r w:rsidRPr="00B60D8F">
        <w:rPr>
          <w:rFonts w:ascii="Courier New" w:hAnsi="Courier New" w:cs="Courier New"/>
          <w:i/>
          <w:iCs/>
          <w:sz w:val="28"/>
          <w:szCs w:val="28"/>
        </w:rPr>
        <w:t>Купала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СВЯТОГОР – др.-русск. былинный великан, воплощавший мифич. первозданную мощь (майя) докосмического титана, не нашедшего применения своей силе на Земле (по ведам, в битве титанов с богами победили последние, титаны были сброшены в бездну хаоса, за пределы космоса; но иные ещё остались на периферии космоса). Не случайно в одной из былин С. именуется Горынычем, а его отец «тёмным», т.е. слепым – это явный признак принадлежности к существам иного мира. Место, где пребывает отец С. и он сам, называется Святыми Горами (отсюда имя великана и патроним Горыныч) не от </w:t>
      </w:r>
      <w:r w:rsidRPr="00A127D3">
        <w:rPr>
          <w:rFonts w:ascii="Courier New" w:hAnsi="Courier New" w:cs="Courier New"/>
          <w:i/>
          <w:iCs/>
          <w:sz w:val="28"/>
          <w:szCs w:val="28"/>
        </w:rPr>
        <w:t>святости</w:t>
      </w:r>
      <w:r>
        <w:rPr>
          <w:rFonts w:ascii="Courier New" w:hAnsi="Courier New" w:cs="Courier New"/>
          <w:sz w:val="28"/>
          <w:szCs w:val="28"/>
        </w:rPr>
        <w:t xml:space="preserve"> (понятия более позднего), а от </w:t>
      </w:r>
      <w:r w:rsidRPr="00A127D3">
        <w:rPr>
          <w:rFonts w:ascii="Courier New" w:hAnsi="Courier New" w:cs="Courier New"/>
          <w:i/>
          <w:iCs/>
          <w:sz w:val="28"/>
          <w:szCs w:val="28"/>
        </w:rPr>
        <w:t>света</w:t>
      </w:r>
      <w:r>
        <w:rPr>
          <w:rFonts w:ascii="Courier New" w:hAnsi="Courier New" w:cs="Courier New"/>
          <w:i/>
          <w:iCs/>
          <w:sz w:val="28"/>
          <w:szCs w:val="28"/>
        </w:rPr>
        <w:t xml:space="preserve"> </w:t>
      </w:r>
      <w:r>
        <w:rPr>
          <w:rFonts w:ascii="Courier New" w:hAnsi="Courier New" w:cs="Courier New"/>
          <w:sz w:val="28"/>
          <w:szCs w:val="28"/>
        </w:rPr>
        <w:t>(который сам по себе свят), и свет этот горний, неземной, иной, дальний. Святые Горы – место ещё не освоенное, где проходит граница между организованным мифич. пространством, обжитым людьми, и непространственной стихией. В былинах первобытные титаны не общаются с людьми (вероятно потому, что появились прежде человека; здесь заметна временн</w:t>
      </w:r>
      <w:r w:rsidRPr="00A127D3">
        <w:rPr>
          <w:rFonts w:ascii="Ozegov NT" w:hAnsi="Ozegov NT" w:cs="Ozegov NT"/>
          <w:sz w:val="28"/>
          <w:szCs w:val="28"/>
        </w:rPr>
        <w:t>а</w:t>
      </w:r>
      <w:r>
        <w:rPr>
          <w:rFonts w:ascii="Courier New" w:hAnsi="Courier New" w:cs="Courier New"/>
          <w:sz w:val="28"/>
          <w:szCs w:val="28"/>
        </w:rPr>
        <w:t>я деформация более архаичного мифа). Лишь Илью Муромца (христианизированного богатыря, у которого тоже был более древ. прототип) С. приводит к отцу для общения. С. обладает сверхъестественной силой, но она не находит применения в то время, когда Земля уже устроена. Он бессмысленно демонстрирует свою мощь Илье Муромцу: позволяет Илье трижды ударить его со всей силой и сравнивает эти богатырские удары с укусом комарика; бессмысленно подбрасывет булатную палицу «выше лесушку стоячего, ниже облаку ходячего» и подхватывает её одной р</w:t>
      </w:r>
      <w:r w:rsidR="00B83EE5">
        <w:rPr>
          <w:rFonts w:ascii="Courier New" w:hAnsi="Courier New" w:cs="Courier New"/>
          <w:sz w:val="28"/>
          <w:szCs w:val="28"/>
        </w:rPr>
        <w:t xml:space="preserve">укой. Илью Муромца вместе с </w:t>
      </w:r>
      <w:r>
        <w:rPr>
          <w:rFonts w:ascii="Courier New" w:hAnsi="Courier New" w:cs="Courier New"/>
          <w:sz w:val="28"/>
          <w:szCs w:val="28"/>
        </w:rPr>
        <w:t xml:space="preserve">богатырским конём он кладёт себе в карман. Иногда говорится, что сам С. «головой упирает под облаку ходячую». С. не совершает никаких подвигов, как правило, неподвижен и спит на </w:t>
      </w:r>
      <w:r w:rsidR="003D358A">
        <w:rPr>
          <w:rFonts w:ascii="Courier New" w:hAnsi="Courier New" w:cs="Courier New"/>
          <w:sz w:val="28"/>
          <w:szCs w:val="28"/>
        </w:rPr>
        <w:t>з</w:t>
      </w:r>
      <w:r>
        <w:rPr>
          <w:rFonts w:ascii="Courier New" w:hAnsi="Courier New" w:cs="Courier New"/>
          <w:sz w:val="28"/>
          <w:szCs w:val="28"/>
        </w:rPr>
        <w:t xml:space="preserve">емле. Чувствуется, что </w:t>
      </w:r>
      <w:r w:rsidR="003D358A">
        <w:rPr>
          <w:rFonts w:ascii="Courier New" w:hAnsi="Courier New" w:cs="Courier New"/>
          <w:sz w:val="28"/>
          <w:szCs w:val="28"/>
        </w:rPr>
        <w:t>он стар (или устарел). Тяжести его не выносит сама з</w:t>
      </w:r>
      <w:r>
        <w:rPr>
          <w:rFonts w:ascii="Courier New" w:hAnsi="Courier New" w:cs="Courier New"/>
          <w:sz w:val="28"/>
          <w:szCs w:val="28"/>
        </w:rPr>
        <w:t>емля, выступающая противником С, который хвастает: «Как бы я тягу нашёл, так я бы всю землю поднял». Но землепашец, устроитель Земли Микула Селянинович может поднять тягу земную, а С. это не дано, Земля не даёт ему такой возможности. Всё ук. на то, что Земля хочет избавиться от С. и приготавливает ему гроб каменный или «щелейку» - каменное ущелье, куда он ложится и не может выбраться. Пытаясь спасти его, Илья бъет гроб мечом-кладенцом, но с каждым ударом на заколдованном гробе прибавляются железные обручи. Афан. (1,296) предполагал, что в образе Святогора воплощена гора-туча, которая на зиму, как С., «умирает, т.е. оковывается холодом и засыпает зимним сном». Перед смертью С. переда</w:t>
      </w:r>
      <w:r w:rsidR="003D358A">
        <w:rPr>
          <w:rFonts w:ascii="Courier New" w:hAnsi="Courier New" w:cs="Courier New"/>
          <w:sz w:val="28"/>
          <w:szCs w:val="28"/>
        </w:rPr>
        <w:t xml:space="preserve">ёт в виде дыхания ч. </w:t>
      </w:r>
      <w:r>
        <w:rPr>
          <w:rFonts w:ascii="Courier New" w:hAnsi="Courier New" w:cs="Courier New"/>
          <w:sz w:val="28"/>
          <w:szCs w:val="28"/>
        </w:rPr>
        <w:t>силы Илье как преемнику. Но силы значительно меньшей, т.к</w:t>
      </w:r>
      <w:r w:rsidR="003D358A">
        <w:rPr>
          <w:rFonts w:ascii="Courier New" w:hAnsi="Courier New" w:cs="Courier New"/>
          <w:sz w:val="28"/>
          <w:szCs w:val="28"/>
        </w:rPr>
        <w:t>. Илье она нужна для устроения з</w:t>
      </w:r>
      <w:r>
        <w:rPr>
          <w:rFonts w:ascii="Courier New" w:hAnsi="Courier New" w:cs="Courier New"/>
          <w:sz w:val="28"/>
          <w:szCs w:val="28"/>
        </w:rPr>
        <w:t>емли, для защиты гос-ва от врагов, а не для действий в межкосмических безднах.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СВЯТОСЛАВ (что значит </w:t>
      </w:r>
      <w:r w:rsidRPr="00A260C5">
        <w:rPr>
          <w:rFonts w:ascii="Courier New" w:hAnsi="Courier New" w:cs="Courier New"/>
          <w:sz w:val="28"/>
          <w:szCs w:val="28"/>
        </w:rPr>
        <w:t>свет славы; святая слава</w:t>
      </w:r>
      <w:r>
        <w:rPr>
          <w:rFonts w:ascii="Courier New" w:hAnsi="Courier New" w:cs="Courier New"/>
          <w:sz w:val="28"/>
          <w:szCs w:val="28"/>
        </w:rPr>
        <w:t>)</w:t>
      </w:r>
      <w:r w:rsidRPr="00A260C5">
        <w:rPr>
          <w:rFonts w:ascii="Courier New" w:hAnsi="Courier New" w:cs="Courier New"/>
          <w:sz w:val="28"/>
          <w:szCs w:val="28"/>
        </w:rPr>
        <w:t xml:space="preserve"> </w:t>
      </w:r>
      <w:r>
        <w:rPr>
          <w:rFonts w:ascii="Courier New" w:hAnsi="Courier New" w:cs="Courier New"/>
          <w:sz w:val="28"/>
          <w:szCs w:val="28"/>
        </w:rPr>
        <w:t>ИГОРЕВИЧ</w:t>
      </w:r>
      <w:r w:rsidRPr="00A260C5">
        <w:rPr>
          <w:rFonts w:ascii="Courier New" w:hAnsi="Courier New" w:cs="Courier New"/>
          <w:sz w:val="28"/>
          <w:szCs w:val="28"/>
        </w:rPr>
        <w:t xml:space="preserve"> </w:t>
      </w:r>
      <w:r>
        <w:rPr>
          <w:rFonts w:ascii="Courier New" w:hAnsi="Courier New" w:cs="Courier New"/>
          <w:sz w:val="28"/>
          <w:szCs w:val="28"/>
        </w:rPr>
        <w:t xml:space="preserve">- (ум. </w:t>
      </w:r>
      <w:r w:rsidRPr="00A260C5">
        <w:rPr>
          <w:rFonts w:ascii="Courier New" w:hAnsi="Courier New" w:cs="Courier New"/>
          <w:sz w:val="28"/>
          <w:szCs w:val="28"/>
        </w:rPr>
        <w:t xml:space="preserve">в 972 </w:t>
      </w:r>
      <w:r>
        <w:rPr>
          <w:rFonts w:ascii="Courier New" w:hAnsi="Courier New" w:cs="Courier New"/>
          <w:sz w:val="28"/>
          <w:szCs w:val="28"/>
        </w:rPr>
        <w:t>или 973</w:t>
      </w:r>
      <w:r w:rsidRPr="00A260C5">
        <w:rPr>
          <w:rFonts w:ascii="Courier New" w:hAnsi="Courier New" w:cs="Courier New"/>
          <w:sz w:val="28"/>
          <w:szCs w:val="28"/>
        </w:rPr>
        <w:t>), кн</w:t>
      </w:r>
      <w:r>
        <w:rPr>
          <w:rFonts w:ascii="Courier New" w:hAnsi="Courier New" w:cs="Courier New"/>
          <w:sz w:val="28"/>
          <w:szCs w:val="28"/>
        </w:rPr>
        <w:t>.</w:t>
      </w:r>
      <w:r w:rsidRPr="00A260C5">
        <w:rPr>
          <w:rFonts w:ascii="Courier New" w:hAnsi="Courier New" w:cs="Courier New"/>
          <w:sz w:val="28"/>
          <w:szCs w:val="28"/>
        </w:rPr>
        <w:t xml:space="preserve"> киевский (945-972), </w:t>
      </w:r>
      <w:r>
        <w:rPr>
          <w:rFonts w:ascii="Courier New" w:hAnsi="Courier New" w:cs="Courier New"/>
          <w:sz w:val="28"/>
          <w:szCs w:val="28"/>
        </w:rPr>
        <w:t>выдающийся полководец. Лев Диакон описал его внешность при свидании с визант. императором Иоанном: «Иоанн в блестящих латах на коне подъехал к берегу Дуная; его окружал многочисленный отряд всадников, у которых доспехи были покрыты золотом. Между тем Святослав приближался в лодке, действуя веслом наравне с другими гребцами. Он казался среднего роста и весьма строен; имел широкую грудь, плоский нос, голубые глаза и длинные косматые усы. Волосы на его голове были выстрижены за исключением одного локона – знак благородного происхождения; в одном ухе висела золотая серьга, украшенная рубином и двумя жемчужинами. Вся наружность князя представляла что-то мрачное и суровое. Белая одежда его только чистотою отличалась от других русских. Не выходя из лодки, Святослав поговорил немного с императором, и отправился назад» (цит. по Иловайскому, 32). С.И. р</w:t>
      </w:r>
      <w:r w:rsidRPr="00A260C5">
        <w:rPr>
          <w:rFonts w:ascii="Courier New" w:hAnsi="Courier New" w:cs="Courier New"/>
          <w:sz w:val="28"/>
          <w:szCs w:val="28"/>
        </w:rPr>
        <w:t xml:space="preserve">асширил границы Руси, </w:t>
      </w:r>
      <w:r>
        <w:rPr>
          <w:rFonts w:ascii="Courier New" w:hAnsi="Courier New" w:cs="Courier New"/>
          <w:sz w:val="28"/>
          <w:szCs w:val="28"/>
        </w:rPr>
        <w:t xml:space="preserve">в борьбе за обеспечение безопасности вост. границ Др. Руси </w:t>
      </w:r>
      <w:r w:rsidRPr="00A260C5">
        <w:rPr>
          <w:rFonts w:ascii="Courier New" w:hAnsi="Courier New" w:cs="Courier New"/>
          <w:sz w:val="28"/>
          <w:szCs w:val="28"/>
        </w:rPr>
        <w:t>совер</w:t>
      </w:r>
      <w:r>
        <w:rPr>
          <w:rFonts w:ascii="Courier New" w:hAnsi="Courier New" w:cs="Courier New"/>
          <w:sz w:val="28"/>
          <w:szCs w:val="28"/>
        </w:rPr>
        <w:t>шил немало победоносных походов: в 964-966 освободил вятичей от власти хазар и подчинил их Киеву;</w:t>
      </w:r>
      <w:r w:rsidRPr="00A260C5">
        <w:rPr>
          <w:rFonts w:ascii="Courier New" w:hAnsi="Courier New" w:cs="Courier New"/>
          <w:sz w:val="28"/>
          <w:szCs w:val="28"/>
        </w:rPr>
        <w:t xml:space="preserve"> разгромил волжск</w:t>
      </w:r>
      <w:r>
        <w:rPr>
          <w:rFonts w:ascii="Courier New" w:hAnsi="Courier New" w:cs="Courier New"/>
          <w:sz w:val="28"/>
          <w:szCs w:val="28"/>
        </w:rPr>
        <w:t>о-камских</w:t>
      </w:r>
      <w:r w:rsidRPr="00A260C5">
        <w:rPr>
          <w:rFonts w:ascii="Courier New" w:hAnsi="Courier New" w:cs="Courier New"/>
          <w:sz w:val="28"/>
          <w:szCs w:val="28"/>
        </w:rPr>
        <w:t xml:space="preserve"> булгар</w:t>
      </w:r>
      <w:r>
        <w:rPr>
          <w:rFonts w:ascii="Courier New" w:hAnsi="Courier New" w:cs="Courier New"/>
          <w:sz w:val="28"/>
          <w:szCs w:val="28"/>
        </w:rPr>
        <w:t>, взял их столицу на Волге;</w:t>
      </w:r>
      <w:r w:rsidRPr="00A260C5">
        <w:rPr>
          <w:rFonts w:ascii="Courier New" w:hAnsi="Courier New" w:cs="Courier New"/>
          <w:sz w:val="28"/>
          <w:szCs w:val="28"/>
        </w:rPr>
        <w:t xml:space="preserve"> </w:t>
      </w:r>
      <w:r>
        <w:rPr>
          <w:rFonts w:ascii="Courier New" w:hAnsi="Courier New" w:cs="Courier New"/>
          <w:sz w:val="28"/>
          <w:szCs w:val="28"/>
        </w:rPr>
        <w:t>в 60-е гг. Х в. разгромил Х</w:t>
      </w:r>
      <w:r w:rsidRPr="00A260C5">
        <w:rPr>
          <w:rFonts w:ascii="Courier New" w:hAnsi="Courier New" w:cs="Courier New"/>
          <w:sz w:val="28"/>
          <w:szCs w:val="28"/>
        </w:rPr>
        <w:t>азар</w:t>
      </w:r>
      <w:r>
        <w:rPr>
          <w:rFonts w:ascii="Courier New" w:hAnsi="Courier New" w:cs="Courier New"/>
          <w:sz w:val="28"/>
          <w:szCs w:val="28"/>
        </w:rPr>
        <w:t>ский каганат</w:t>
      </w:r>
      <w:r w:rsidRPr="00A260C5">
        <w:rPr>
          <w:rFonts w:ascii="Courier New" w:hAnsi="Courier New" w:cs="Courier New"/>
          <w:sz w:val="28"/>
          <w:szCs w:val="28"/>
        </w:rPr>
        <w:t xml:space="preserve"> (занимавшихся работорговлей, безжалостно и коварно разорявших Русь и окрестные народы), </w:t>
      </w:r>
      <w:r>
        <w:rPr>
          <w:rFonts w:ascii="Courier New" w:hAnsi="Courier New" w:cs="Courier New"/>
          <w:sz w:val="28"/>
          <w:szCs w:val="28"/>
        </w:rPr>
        <w:t xml:space="preserve">разрушил хазарские города-крепости Саркел (Белая Вежа) на Дону, столицу Итиль – в низовьях Волги, открыв путь для русск. с Дона на Волгу, захватил хазарскую крепость Семендер на Сев. Кавказе; разбил </w:t>
      </w:r>
      <w:r w:rsidRPr="00A260C5">
        <w:rPr>
          <w:rFonts w:ascii="Courier New" w:hAnsi="Courier New" w:cs="Courier New"/>
          <w:sz w:val="28"/>
          <w:szCs w:val="28"/>
        </w:rPr>
        <w:t xml:space="preserve">ясов (осетин) </w:t>
      </w:r>
      <w:r>
        <w:rPr>
          <w:rFonts w:ascii="Courier New" w:hAnsi="Courier New" w:cs="Courier New"/>
          <w:sz w:val="28"/>
          <w:szCs w:val="28"/>
        </w:rPr>
        <w:t xml:space="preserve">и </w:t>
      </w:r>
      <w:r w:rsidRPr="00A260C5">
        <w:rPr>
          <w:rFonts w:ascii="Courier New" w:hAnsi="Courier New" w:cs="Courier New"/>
          <w:sz w:val="28"/>
          <w:szCs w:val="28"/>
        </w:rPr>
        <w:t>касогов (адыгейцев)</w:t>
      </w:r>
      <w:r>
        <w:rPr>
          <w:rFonts w:ascii="Courier New" w:hAnsi="Courier New" w:cs="Courier New"/>
          <w:sz w:val="28"/>
          <w:szCs w:val="28"/>
        </w:rPr>
        <w:t>.</w:t>
      </w:r>
      <w:r w:rsidRPr="00A260C5">
        <w:rPr>
          <w:rFonts w:ascii="Courier New" w:hAnsi="Courier New" w:cs="Courier New"/>
          <w:sz w:val="28"/>
          <w:szCs w:val="28"/>
        </w:rPr>
        <w:t xml:space="preserve"> </w:t>
      </w:r>
      <w:r>
        <w:rPr>
          <w:rFonts w:ascii="Courier New" w:hAnsi="Courier New" w:cs="Courier New"/>
          <w:sz w:val="28"/>
          <w:szCs w:val="28"/>
        </w:rPr>
        <w:t>В 967 или 968 г., используя предложение Византии (тогда он искренне верил Византии и был её союзником), стремившейся ослабить своих опасных соседей Русь и Болгарию, столкнув их друг с другом, С.И. вторгся в Болгарию и обосновался в устье</w:t>
      </w:r>
      <w:r w:rsidRPr="00A260C5">
        <w:rPr>
          <w:rFonts w:ascii="Courier New" w:hAnsi="Courier New" w:cs="Courier New"/>
          <w:sz w:val="28"/>
          <w:szCs w:val="28"/>
        </w:rPr>
        <w:t xml:space="preserve"> Дуна</w:t>
      </w:r>
      <w:r>
        <w:rPr>
          <w:rFonts w:ascii="Courier New" w:hAnsi="Courier New" w:cs="Courier New"/>
          <w:sz w:val="28"/>
          <w:szCs w:val="28"/>
        </w:rPr>
        <w:t>я,</w:t>
      </w:r>
      <w:r w:rsidRPr="00A260C5">
        <w:rPr>
          <w:rFonts w:ascii="Courier New" w:hAnsi="Courier New" w:cs="Courier New"/>
          <w:sz w:val="28"/>
          <w:szCs w:val="28"/>
        </w:rPr>
        <w:t xml:space="preserve"> завоева</w:t>
      </w:r>
      <w:r>
        <w:rPr>
          <w:rFonts w:ascii="Courier New" w:hAnsi="Courier New" w:cs="Courier New"/>
          <w:sz w:val="28"/>
          <w:szCs w:val="28"/>
        </w:rPr>
        <w:t>в</w:t>
      </w:r>
      <w:r w:rsidRPr="00A260C5">
        <w:rPr>
          <w:rFonts w:ascii="Courier New" w:hAnsi="Courier New" w:cs="Courier New"/>
          <w:sz w:val="28"/>
          <w:szCs w:val="28"/>
        </w:rPr>
        <w:t xml:space="preserve"> Переяслав</w:t>
      </w:r>
      <w:r>
        <w:rPr>
          <w:rFonts w:ascii="Courier New" w:hAnsi="Courier New" w:cs="Courier New"/>
          <w:sz w:val="28"/>
          <w:szCs w:val="28"/>
        </w:rPr>
        <w:t>ец</w:t>
      </w:r>
      <w:r w:rsidRPr="00A260C5">
        <w:rPr>
          <w:rFonts w:ascii="Courier New" w:hAnsi="Courier New" w:cs="Courier New"/>
          <w:sz w:val="28"/>
          <w:szCs w:val="28"/>
        </w:rPr>
        <w:t>, визант</w:t>
      </w:r>
      <w:r>
        <w:rPr>
          <w:rFonts w:ascii="Courier New" w:hAnsi="Courier New" w:cs="Courier New"/>
          <w:sz w:val="28"/>
          <w:szCs w:val="28"/>
        </w:rPr>
        <w:t>.</w:t>
      </w:r>
      <w:r w:rsidRPr="00A260C5">
        <w:rPr>
          <w:rFonts w:ascii="Courier New" w:hAnsi="Courier New" w:cs="Courier New"/>
          <w:sz w:val="28"/>
          <w:szCs w:val="28"/>
        </w:rPr>
        <w:t xml:space="preserve"> (тогда) Фракию, Аркадиополь, Доростол</w:t>
      </w:r>
      <w:r>
        <w:rPr>
          <w:rFonts w:ascii="Courier New" w:hAnsi="Courier New" w:cs="Courier New"/>
          <w:sz w:val="28"/>
          <w:szCs w:val="28"/>
        </w:rPr>
        <w:t>, надеясь закрепиться в Добрудже на торгово-стратегических путях</w:t>
      </w:r>
      <w:r w:rsidRPr="00A260C5">
        <w:rPr>
          <w:rFonts w:ascii="Courier New" w:hAnsi="Courier New" w:cs="Courier New"/>
          <w:sz w:val="28"/>
          <w:szCs w:val="28"/>
        </w:rPr>
        <w:t xml:space="preserve">. </w:t>
      </w:r>
      <w:r>
        <w:rPr>
          <w:rFonts w:ascii="Courier New" w:hAnsi="Courier New" w:cs="Courier New"/>
          <w:sz w:val="28"/>
          <w:szCs w:val="28"/>
        </w:rPr>
        <w:t>С целью воспрепятствовать утверждению русск. в Болгарии Византия направила к Киеву печенегов, что заставило С.И. поспешить на защиту столицы. Отбив печенегов, он возвратился в Болгарию и в</w:t>
      </w:r>
      <w:r w:rsidRPr="00A260C5">
        <w:rPr>
          <w:rFonts w:ascii="Courier New" w:hAnsi="Courier New" w:cs="Courier New"/>
          <w:sz w:val="28"/>
          <w:szCs w:val="28"/>
        </w:rPr>
        <w:t xml:space="preserve"> 971 г. </w:t>
      </w:r>
      <w:r>
        <w:rPr>
          <w:rFonts w:ascii="Courier New" w:hAnsi="Courier New" w:cs="Courier New"/>
          <w:sz w:val="28"/>
          <w:szCs w:val="28"/>
        </w:rPr>
        <w:t>в союзе с болгарами и венграми начал ожесточённую борьбу с коварной Византией. После тяжёлых боёв у Большого Преслава, в</w:t>
      </w:r>
      <w:r w:rsidRPr="00A260C5">
        <w:rPr>
          <w:rFonts w:ascii="Courier New" w:hAnsi="Courier New" w:cs="Courier New"/>
          <w:sz w:val="28"/>
          <w:szCs w:val="28"/>
        </w:rPr>
        <w:t>изант</w:t>
      </w:r>
      <w:r>
        <w:rPr>
          <w:rFonts w:ascii="Courier New" w:hAnsi="Courier New" w:cs="Courier New"/>
          <w:sz w:val="28"/>
          <w:szCs w:val="28"/>
        </w:rPr>
        <w:t>.</w:t>
      </w:r>
      <w:r w:rsidRPr="00A260C5">
        <w:rPr>
          <w:rFonts w:ascii="Courier New" w:hAnsi="Courier New" w:cs="Courier New"/>
          <w:sz w:val="28"/>
          <w:szCs w:val="28"/>
        </w:rPr>
        <w:t xml:space="preserve"> император Иоанн Цимисхий (армянин по происхождению) напал на Доростол со 100-тысячной армией против 10 тыс</w:t>
      </w:r>
      <w:r>
        <w:rPr>
          <w:rFonts w:ascii="Courier New" w:hAnsi="Courier New" w:cs="Courier New"/>
          <w:sz w:val="28"/>
          <w:szCs w:val="28"/>
        </w:rPr>
        <w:t>.</w:t>
      </w:r>
      <w:r w:rsidRPr="00A260C5">
        <w:rPr>
          <w:rFonts w:ascii="Courier New" w:hAnsi="Courier New" w:cs="Courier New"/>
          <w:sz w:val="28"/>
          <w:szCs w:val="28"/>
        </w:rPr>
        <w:t xml:space="preserve"> у Святослава</w:t>
      </w:r>
      <w:r>
        <w:rPr>
          <w:rFonts w:ascii="Courier New" w:hAnsi="Courier New" w:cs="Courier New"/>
          <w:sz w:val="28"/>
          <w:szCs w:val="28"/>
        </w:rPr>
        <w:t>.</w:t>
      </w:r>
      <w:r w:rsidRPr="00A260C5">
        <w:rPr>
          <w:rFonts w:ascii="Courier New" w:hAnsi="Courier New" w:cs="Courier New"/>
          <w:sz w:val="28"/>
          <w:szCs w:val="28"/>
        </w:rPr>
        <w:t xml:space="preserve"> 3 месяц</w:t>
      </w:r>
      <w:r>
        <w:rPr>
          <w:rFonts w:ascii="Courier New" w:hAnsi="Courier New" w:cs="Courier New"/>
          <w:sz w:val="28"/>
          <w:szCs w:val="28"/>
        </w:rPr>
        <w:t>а</w:t>
      </w:r>
      <w:r w:rsidRPr="00A260C5">
        <w:rPr>
          <w:rFonts w:ascii="Courier New" w:hAnsi="Courier New" w:cs="Courier New"/>
          <w:sz w:val="28"/>
          <w:szCs w:val="28"/>
        </w:rPr>
        <w:t xml:space="preserve"> </w:t>
      </w:r>
      <w:r>
        <w:rPr>
          <w:rFonts w:ascii="Courier New" w:hAnsi="Courier New" w:cs="Courier New"/>
          <w:sz w:val="28"/>
          <w:szCs w:val="28"/>
        </w:rPr>
        <w:t xml:space="preserve">длилась </w:t>
      </w:r>
      <w:r w:rsidRPr="00A260C5">
        <w:rPr>
          <w:rFonts w:ascii="Courier New" w:hAnsi="Courier New" w:cs="Courier New"/>
          <w:sz w:val="28"/>
          <w:szCs w:val="28"/>
        </w:rPr>
        <w:t>осад</w:t>
      </w:r>
      <w:r>
        <w:rPr>
          <w:rFonts w:ascii="Courier New" w:hAnsi="Courier New" w:cs="Courier New"/>
          <w:sz w:val="28"/>
          <w:szCs w:val="28"/>
        </w:rPr>
        <w:t>а,</w:t>
      </w:r>
      <w:r w:rsidRPr="00A260C5">
        <w:rPr>
          <w:rFonts w:ascii="Courier New" w:hAnsi="Courier New" w:cs="Courier New"/>
          <w:sz w:val="28"/>
          <w:szCs w:val="28"/>
        </w:rPr>
        <w:t xml:space="preserve"> греки вынудили С</w:t>
      </w:r>
      <w:r>
        <w:rPr>
          <w:rFonts w:ascii="Courier New" w:hAnsi="Courier New" w:cs="Courier New"/>
          <w:sz w:val="28"/>
          <w:szCs w:val="28"/>
        </w:rPr>
        <w:t>.И.</w:t>
      </w:r>
      <w:r w:rsidRPr="00A260C5">
        <w:rPr>
          <w:rFonts w:ascii="Courier New" w:hAnsi="Courier New" w:cs="Courier New"/>
          <w:sz w:val="28"/>
          <w:szCs w:val="28"/>
        </w:rPr>
        <w:t xml:space="preserve"> принять бой под стенами </w:t>
      </w:r>
      <w:r>
        <w:rPr>
          <w:rFonts w:ascii="Courier New" w:hAnsi="Courier New" w:cs="Courier New"/>
          <w:sz w:val="28"/>
          <w:szCs w:val="28"/>
        </w:rPr>
        <w:t>крепости, именно тогда он</w:t>
      </w:r>
      <w:r w:rsidRPr="00A260C5">
        <w:rPr>
          <w:rFonts w:ascii="Courier New" w:hAnsi="Courier New" w:cs="Courier New"/>
          <w:sz w:val="28"/>
          <w:szCs w:val="28"/>
        </w:rPr>
        <w:t xml:space="preserve"> произнес зна</w:t>
      </w:r>
      <w:r>
        <w:rPr>
          <w:rFonts w:ascii="Courier New" w:hAnsi="Courier New" w:cs="Courier New"/>
          <w:sz w:val="28"/>
          <w:szCs w:val="28"/>
        </w:rPr>
        <w:t>менитые слова: «Да не посрамим З</w:t>
      </w:r>
      <w:r w:rsidRPr="00A260C5">
        <w:rPr>
          <w:rFonts w:ascii="Courier New" w:hAnsi="Courier New" w:cs="Courier New"/>
          <w:sz w:val="28"/>
          <w:szCs w:val="28"/>
        </w:rPr>
        <w:t>емле Русские, но ляжем костьми, мертвый бо срама не имам…». «И исполчишася Русь, и бысть сеча велика, и одоле Святослав…». Греки предложили ему мир на том условии, что они поспособствуют беспрепятственному возвращению С</w:t>
      </w:r>
      <w:r>
        <w:rPr>
          <w:rFonts w:ascii="Courier New" w:hAnsi="Courier New" w:cs="Courier New"/>
          <w:sz w:val="28"/>
          <w:szCs w:val="28"/>
        </w:rPr>
        <w:t>.И.</w:t>
      </w:r>
      <w:r w:rsidRPr="00A260C5">
        <w:rPr>
          <w:rFonts w:ascii="Courier New" w:hAnsi="Courier New" w:cs="Courier New"/>
          <w:sz w:val="28"/>
          <w:szCs w:val="28"/>
        </w:rPr>
        <w:t xml:space="preserve"> с войском на Русь, однако, коварно нарушили договор. Святослав приш</w:t>
      </w:r>
      <w:r>
        <w:rPr>
          <w:rFonts w:ascii="Courier New" w:hAnsi="Courier New" w:cs="Courier New"/>
          <w:sz w:val="28"/>
          <w:szCs w:val="28"/>
        </w:rPr>
        <w:t>ё</w:t>
      </w:r>
      <w:r w:rsidRPr="00A260C5">
        <w:rPr>
          <w:rFonts w:ascii="Courier New" w:hAnsi="Courier New" w:cs="Courier New"/>
          <w:sz w:val="28"/>
          <w:szCs w:val="28"/>
        </w:rPr>
        <w:t>л к выводу, что русы-христ</w:t>
      </w:r>
      <w:r>
        <w:rPr>
          <w:rFonts w:ascii="Courier New" w:hAnsi="Courier New" w:cs="Courier New"/>
          <w:sz w:val="28"/>
          <w:szCs w:val="28"/>
        </w:rPr>
        <w:t>.</w:t>
      </w:r>
      <w:r w:rsidRPr="00A260C5">
        <w:rPr>
          <w:rFonts w:ascii="Courier New" w:hAnsi="Courier New" w:cs="Courier New"/>
          <w:sz w:val="28"/>
          <w:szCs w:val="28"/>
        </w:rPr>
        <w:t xml:space="preserve"> в его войске п</w:t>
      </w:r>
      <w:r>
        <w:rPr>
          <w:rFonts w:ascii="Courier New" w:hAnsi="Courier New" w:cs="Courier New"/>
          <w:sz w:val="28"/>
          <w:szCs w:val="28"/>
        </w:rPr>
        <w:t>о существу уже не яваляются надё</w:t>
      </w:r>
      <w:r w:rsidRPr="00A260C5">
        <w:rPr>
          <w:rFonts w:ascii="Courier New" w:hAnsi="Courier New" w:cs="Courier New"/>
          <w:sz w:val="28"/>
          <w:szCs w:val="28"/>
        </w:rPr>
        <w:t>жными товарищами, становятся союзниками Цимисхия и предателями. С предателями расправляются все народы, С</w:t>
      </w:r>
      <w:r>
        <w:rPr>
          <w:rFonts w:ascii="Courier New" w:hAnsi="Courier New" w:cs="Courier New"/>
          <w:sz w:val="28"/>
          <w:szCs w:val="28"/>
        </w:rPr>
        <w:t>.И.</w:t>
      </w:r>
      <w:r w:rsidRPr="00A260C5">
        <w:rPr>
          <w:rFonts w:ascii="Courier New" w:hAnsi="Courier New" w:cs="Courier New"/>
          <w:sz w:val="28"/>
          <w:szCs w:val="28"/>
        </w:rPr>
        <w:t xml:space="preserve"> задумал изгнать христ</w:t>
      </w:r>
      <w:r>
        <w:rPr>
          <w:rFonts w:ascii="Courier New" w:hAnsi="Courier New" w:cs="Courier New"/>
          <w:sz w:val="28"/>
          <w:szCs w:val="28"/>
        </w:rPr>
        <w:t>.</w:t>
      </w:r>
      <w:r w:rsidRPr="00A260C5">
        <w:rPr>
          <w:rFonts w:ascii="Courier New" w:hAnsi="Courier New" w:cs="Courier New"/>
          <w:sz w:val="28"/>
          <w:szCs w:val="28"/>
        </w:rPr>
        <w:t xml:space="preserve"> с</w:t>
      </w:r>
      <w:r>
        <w:rPr>
          <w:rFonts w:ascii="Courier New" w:hAnsi="Courier New" w:cs="Courier New"/>
          <w:sz w:val="28"/>
          <w:szCs w:val="28"/>
        </w:rPr>
        <w:t xml:space="preserve"> Русской З</w:t>
      </w:r>
      <w:r w:rsidRPr="00A260C5">
        <w:rPr>
          <w:rFonts w:ascii="Courier New" w:hAnsi="Courier New" w:cs="Courier New"/>
          <w:sz w:val="28"/>
          <w:szCs w:val="28"/>
        </w:rPr>
        <w:t>емли, разрушить церкви, о ч</w:t>
      </w:r>
      <w:r>
        <w:rPr>
          <w:rFonts w:ascii="Courier New" w:hAnsi="Courier New" w:cs="Courier New"/>
          <w:sz w:val="28"/>
          <w:szCs w:val="28"/>
        </w:rPr>
        <w:t>ё</w:t>
      </w:r>
      <w:r w:rsidRPr="00A260C5">
        <w:rPr>
          <w:rFonts w:ascii="Courier New" w:hAnsi="Courier New" w:cs="Courier New"/>
          <w:sz w:val="28"/>
          <w:szCs w:val="28"/>
        </w:rPr>
        <w:t>м открыто сообщил, именно поэтому стал жертвой заговора христ</w:t>
      </w:r>
      <w:r>
        <w:rPr>
          <w:rFonts w:ascii="Courier New" w:hAnsi="Courier New" w:cs="Courier New"/>
          <w:sz w:val="28"/>
          <w:szCs w:val="28"/>
        </w:rPr>
        <w:t>.</w:t>
      </w:r>
      <w:r w:rsidRPr="00A260C5">
        <w:rPr>
          <w:rFonts w:ascii="Courier New" w:hAnsi="Courier New" w:cs="Courier New"/>
          <w:sz w:val="28"/>
          <w:szCs w:val="28"/>
        </w:rPr>
        <w:t>-предателей, хотя для уничтожения С</w:t>
      </w:r>
      <w:r w:rsidR="00333567">
        <w:rPr>
          <w:rFonts w:ascii="Courier New" w:hAnsi="Courier New" w:cs="Courier New"/>
          <w:sz w:val="28"/>
          <w:szCs w:val="28"/>
        </w:rPr>
        <w:t xml:space="preserve">.И. были наняты печенеги (ныне </w:t>
      </w:r>
      <w:r w:rsidRPr="00A260C5">
        <w:rPr>
          <w:rFonts w:ascii="Courier New" w:hAnsi="Courier New" w:cs="Courier New"/>
          <w:sz w:val="28"/>
          <w:szCs w:val="28"/>
        </w:rPr>
        <w:t xml:space="preserve"> </w:t>
      </w:r>
      <w:r w:rsidR="00333567">
        <w:rPr>
          <w:rFonts w:ascii="Courier New" w:hAnsi="Courier New" w:cs="Courier New"/>
          <w:sz w:val="28"/>
          <w:szCs w:val="28"/>
        </w:rPr>
        <w:t>сох</w:t>
      </w:r>
      <w:r w:rsidRPr="00A260C5">
        <w:rPr>
          <w:rFonts w:ascii="Courier New" w:hAnsi="Courier New" w:cs="Courier New"/>
          <w:sz w:val="28"/>
          <w:szCs w:val="28"/>
        </w:rPr>
        <w:t>р</w:t>
      </w:r>
      <w:r w:rsidR="00333567">
        <w:rPr>
          <w:rFonts w:ascii="Courier New" w:hAnsi="Courier New" w:cs="Courier New"/>
          <w:sz w:val="28"/>
          <w:szCs w:val="28"/>
        </w:rPr>
        <w:t>ани</w:t>
      </w:r>
      <w:r w:rsidRPr="00A260C5">
        <w:rPr>
          <w:rFonts w:ascii="Courier New" w:hAnsi="Courier New" w:cs="Courier New"/>
          <w:sz w:val="28"/>
          <w:szCs w:val="28"/>
        </w:rPr>
        <w:t>вшая</w:t>
      </w:r>
      <w:r w:rsidR="00333567">
        <w:rPr>
          <w:rFonts w:ascii="Courier New" w:hAnsi="Courier New" w:cs="Courier New"/>
          <w:sz w:val="28"/>
          <w:szCs w:val="28"/>
        </w:rPr>
        <w:t>ся</w:t>
      </w:r>
      <w:r w:rsidRPr="00A260C5">
        <w:rPr>
          <w:rFonts w:ascii="Courier New" w:hAnsi="Courier New" w:cs="Courier New"/>
          <w:sz w:val="28"/>
          <w:szCs w:val="28"/>
        </w:rPr>
        <w:t xml:space="preserve"> их ч</w:t>
      </w:r>
      <w:r>
        <w:rPr>
          <w:rFonts w:ascii="Courier New" w:hAnsi="Courier New" w:cs="Courier New"/>
          <w:sz w:val="28"/>
          <w:szCs w:val="28"/>
        </w:rPr>
        <w:t>.</w:t>
      </w:r>
      <w:r w:rsidRPr="00A260C5">
        <w:rPr>
          <w:rFonts w:ascii="Courier New" w:hAnsi="Courier New" w:cs="Courier New"/>
          <w:sz w:val="28"/>
          <w:szCs w:val="28"/>
        </w:rPr>
        <w:t xml:space="preserve"> – гагаузы)</w:t>
      </w:r>
      <w:r>
        <w:rPr>
          <w:rFonts w:ascii="Courier New" w:hAnsi="Courier New" w:cs="Courier New"/>
          <w:sz w:val="28"/>
          <w:szCs w:val="28"/>
        </w:rPr>
        <w:t>.</w:t>
      </w:r>
      <w:r w:rsidRPr="00A260C5">
        <w:rPr>
          <w:rFonts w:ascii="Courier New" w:hAnsi="Courier New" w:cs="Courier New"/>
          <w:sz w:val="28"/>
          <w:szCs w:val="28"/>
        </w:rPr>
        <w:t xml:space="preserve"> </w:t>
      </w:r>
      <w:r>
        <w:rPr>
          <w:rFonts w:ascii="Courier New" w:hAnsi="Courier New" w:cs="Courier New"/>
          <w:sz w:val="28"/>
          <w:szCs w:val="28"/>
        </w:rPr>
        <w:t>П</w:t>
      </w:r>
      <w:r w:rsidRPr="00A260C5">
        <w:rPr>
          <w:rFonts w:ascii="Courier New" w:hAnsi="Courier New" w:cs="Courier New"/>
          <w:sz w:val="28"/>
          <w:szCs w:val="28"/>
        </w:rPr>
        <w:t>ри переходе через Днепровские пороги на ослабевшую армию С</w:t>
      </w:r>
      <w:r>
        <w:rPr>
          <w:rFonts w:ascii="Courier New" w:hAnsi="Courier New" w:cs="Courier New"/>
          <w:sz w:val="28"/>
          <w:szCs w:val="28"/>
        </w:rPr>
        <w:t>.И.</w:t>
      </w:r>
      <w:r w:rsidRPr="00A260C5">
        <w:rPr>
          <w:rFonts w:ascii="Courier New" w:hAnsi="Courier New" w:cs="Courier New"/>
          <w:sz w:val="28"/>
          <w:szCs w:val="28"/>
        </w:rPr>
        <w:t xml:space="preserve"> напали превосходящие силы печенегов, они убили кн</w:t>
      </w:r>
      <w:r>
        <w:rPr>
          <w:rFonts w:ascii="Courier New" w:hAnsi="Courier New" w:cs="Courier New"/>
          <w:sz w:val="28"/>
          <w:szCs w:val="28"/>
        </w:rPr>
        <w:t>.</w:t>
      </w:r>
      <w:r w:rsidRPr="00A260C5">
        <w:rPr>
          <w:rFonts w:ascii="Courier New" w:hAnsi="Courier New" w:cs="Courier New"/>
          <w:sz w:val="28"/>
          <w:szCs w:val="28"/>
        </w:rPr>
        <w:t>, сделав из его черепа чашу</w:t>
      </w:r>
      <w:r>
        <w:rPr>
          <w:rFonts w:ascii="Courier New" w:hAnsi="Courier New" w:cs="Courier New"/>
          <w:sz w:val="28"/>
          <w:szCs w:val="28"/>
        </w:rPr>
        <w:t>.</w:t>
      </w:r>
      <w:r w:rsidRPr="00A260C5">
        <w:rPr>
          <w:rFonts w:ascii="Courier New" w:hAnsi="Courier New" w:cs="Courier New"/>
          <w:sz w:val="28"/>
          <w:szCs w:val="28"/>
        </w:rPr>
        <w:t xml:space="preserve"> </w:t>
      </w:r>
      <w:r>
        <w:rPr>
          <w:rFonts w:ascii="Courier New" w:hAnsi="Courier New" w:cs="Courier New"/>
          <w:sz w:val="28"/>
          <w:szCs w:val="28"/>
        </w:rPr>
        <w:t>С</w:t>
      </w:r>
      <w:r w:rsidRPr="00A260C5">
        <w:rPr>
          <w:rFonts w:ascii="Courier New" w:hAnsi="Courier New" w:cs="Courier New"/>
          <w:sz w:val="28"/>
          <w:szCs w:val="28"/>
        </w:rPr>
        <w:t>транно, что воевода Свенельд, бросив кн</w:t>
      </w:r>
      <w:r>
        <w:rPr>
          <w:rFonts w:ascii="Courier New" w:hAnsi="Courier New" w:cs="Courier New"/>
          <w:sz w:val="28"/>
          <w:szCs w:val="28"/>
        </w:rPr>
        <w:t>.</w:t>
      </w:r>
      <w:r w:rsidRPr="00A260C5">
        <w:rPr>
          <w:rFonts w:ascii="Courier New" w:hAnsi="Courier New" w:cs="Courier New"/>
          <w:sz w:val="28"/>
          <w:szCs w:val="28"/>
        </w:rPr>
        <w:t xml:space="preserve"> в руках врагов (это всегда считалось позором), прискакал в Киев к Ярополку. Кн</w:t>
      </w:r>
      <w:r>
        <w:rPr>
          <w:rFonts w:ascii="Courier New" w:hAnsi="Courier New" w:cs="Courier New"/>
          <w:sz w:val="28"/>
          <w:szCs w:val="28"/>
        </w:rPr>
        <w:t>.</w:t>
      </w:r>
      <w:r w:rsidRPr="00A260C5">
        <w:rPr>
          <w:rFonts w:ascii="Courier New" w:hAnsi="Courier New" w:cs="Courier New"/>
          <w:sz w:val="28"/>
          <w:szCs w:val="28"/>
        </w:rPr>
        <w:t xml:space="preserve"> С</w:t>
      </w:r>
      <w:r>
        <w:rPr>
          <w:rFonts w:ascii="Courier New" w:hAnsi="Courier New" w:cs="Courier New"/>
          <w:sz w:val="28"/>
          <w:szCs w:val="28"/>
        </w:rPr>
        <w:t>.И.</w:t>
      </w:r>
      <w:r w:rsidRPr="00A260C5">
        <w:rPr>
          <w:rFonts w:ascii="Courier New" w:hAnsi="Courier New" w:cs="Courier New"/>
          <w:sz w:val="28"/>
          <w:szCs w:val="28"/>
        </w:rPr>
        <w:t xml:space="preserve"> стремился создать великую </w:t>
      </w:r>
      <w:r w:rsidRPr="00A260C5">
        <w:rPr>
          <w:rFonts w:ascii="Courier New" w:hAnsi="Courier New" w:cs="Courier New"/>
          <w:b/>
          <w:bCs/>
          <w:sz w:val="28"/>
          <w:szCs w:val="28"/>
        </w:rPr>
        <w:t>слав</w:t>
      </w:r>
      <w:r>
        <w:rPr>
          <w:rFonts w:ascii="Courier New" w:hAnsi="Courier New" w:cs="Courier New"/>
          <w:b/>
          <w:bCs/>
          <w:sz w:val="28"/>
          <w:szCs w:val="28"/>
        </w:rPr>
        <w:t>.</w:t>
      </w:r>
      <w:r w:rsidRPr="00A260C5">
        <w:rPr>
          <w:rFonts w:ascii="Courier New" w:hAnsi="Courier New" w:cs="Courier New"/>
          <w:b/>
          <w:bCs/>
          <w:sz w:val="28"/>
          <w:szCs w:val="28"/>
        </w:rPr>
        <w:t xml:space="preserve"> державу (империю)</w:t>
      </w:r>
      <w:r w:rsidRPr="00A260C5">
        <w:rPr>
          <w:rFonts w:ascii="Courier New" w:hAnsi="Courier New" w:cs="Courier New"/>
          <w:sz w:val="28"/>
          <w:szCs w:val="28"/>
        </w:rPr>
        <w:t>, объединив всех славяно-русов, и он, как никто, был близок к этому, но наступление христианизированного и иудаизированного интернационала помешало созидательному замыслу, раздробив слав</w:t>
      </w:r>
      <w:r>
        <w:rPr>
          <w:rFonts w:ascii="Courier New" w:hAnsi="Courier New" w:cs="Courier New"/>
          <w:sz w:val="28"/>
          <w:szCs w:val="28"/>
        </w:rPr>
        <w:t>.</w:t>
      </w:r>
      <w:r w:rsidRPr="00A260C5">
        <w:rPr>
          <w:rFonts w:ascii="Courier New" w:hAnsi="Courier New" w:cs="Courier New"/>
          <w:sz w:val="28"/>
          <w:szCs w:val="28"/>
        </w:rPr>
        <w:t xml:space="preserve"> мир на множество не всегда дружелюбных образований</w:t>
      </w:r>
      <w:r w:rsidR="00333567">
        <w:rPr>
          <w:rFonts w:ascii="Courier New" w:hAnsi="Courier New" w:cs="Courier New"/>
          <w:sz w:val="28"/>
          <w:szCs w:val="28"/>
        </w:rPr>
        <w:t xml:space="preserve">, что сейчас это особенно </w:t>
      </w:r>
      <w:r>
        <w:rPr>
          <w:rFonts w:ascii="Courier New" w:hAnsi="Courier New" w:cs="Courier New"/>
          <w:sz w:val="28"/>
          <w:szCs w:val="28"/>
        </w:rPr>
        <w:t>обнажилось.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СГЛАЗ – магическое действо; вид порчи, результат которой достигается нематериальными способами воздействия на какой-либо объект и не обязательно злонамеренно. Результатами С. являются болезни, разлад в отношениях, в хозяйстве, бесплодие (а иногда и смерть) людей и скота, неудачи в делах, неурожай и т.д. С. – результат воздействия взгляда, зрения, мысли («одумать»), оговора (злого сл</w:t>
      </w:r>
      <w:r w:rsidRPr="009A50B9">
        <w:rPr>
          <w:rFonts w:ascii="Ozegov NT" w:hAnsi="Ozegov NT" w:cs="Ozegov NT"/>
          <w:sz w:val="28"/>
          <w:szCs w:val="28"/>
        </w:rPr>
        <w:t>о</w:t>
      </w:r>
      <w:r>
        <w:rPr>
          <w:rFonts w:ascii="Courier New" w:hAnsi="Courier New" w:cs="Courier New"/>
          <w:sz w:val="28"/>
          <w:szCs w:val="28"/>
        </w:rPr>
        <w:t>ва), встречи. Иногда сам носитель «дурного глаза» неповинен в этом, ткова судьба. «Злой глаз» приписывался и некоторым животным – змее, саламандре, лягушке, жабе, зайцу, кошке, собаке, в</w:t>
      </w:r>
      <w:r w:rsidRPr="009A50B9">
        <w:rPr>
          <w:rFonts w:ascii="Ozegov NT" w:hAnsi="Ozegov NT" w:cs="Ozegov NT"/>
          <w:sz w:val="28"/>
          <w:szCs w:val="28"/>
        </w:rPr>
        <w:t>о</w:t>
      </w:r>
      <w:r>
        <w:rPr>
          <w:rFonts w:ascii="Courier New" w:hAnsi="Courier New" w:cs="Courier New"/>
          <w:sz w:val="28"/>
          <w:szCs w:val="28"/>
        </w:rPr>
        <w:t xml:space="preserve">рону, сове, кукушке. Наиболее подверженными С. считались люди или животные, находящиеся в переходном состоянии (младенец, беременная, роженица, молодожёны, животные после отёла, растения в период цветения и созревания); или люди, занятые значимой работой: ткачеством, сбиванием масла, приготовлением теста, пахотой, севом, выгоном скота, охотой, рыбалкой и т.д. Лечили от С. проведением разных очистительных обрядов: умыванием, окроплением неначатой водой или водой, взятой из трёх родников, наговорённой водой; обтиранием; окуриванием; огнём и дымом костра при прыжках через костёр; золой; углём; сажй; солью; лечебными травами; яйцами; куриными перьями; кукишами; отгонными жестами и т.д. Но больше всего – заговорами, охранительными формулами: «соль тебе в очи, головня в зубы»; «камень ти у уста!»; «со и бели лук ти у очи!». Применяли обереги, амулеты; приём </w:t>
      </w:r>
      <w:r w:rsidRPr="00554315">
        <w:rPr>
          <w:rFonts w:ascii="Courier New" w:hAnsi="Courier New" w:cs="Courier New"/>
          <w:i/>
          <w:iCs/>
          <w:sz w:val="28"/>
          <w:szCs w:val="28"/>
        </w:rPr>
        <w:t>обмана</w:t>
      </w:r>
      <w:r>
        <w:rPr>
          <w:rFonts w:ascii="Courier New" w:hAnsi="Courier New" w:cs="Courier New"/>
          <w:sz w:val="28"/>
          <w:szCs w:val="28"/>
        </w:rPr>
        <w:t xml:space="preserve"> (называлось, например, не то действие, которое делается: вместо посадки - выкапывание); </w:t>
      </w:r>
      <w:r w:rsidRPr="00554315">
        <w:rPr>
          <w:rFonts w:ascii="Courier New" w:hAnsi="Courier New" w:cs="Courier New"/>
          <w:i/>
          <w:iCs/>
          <w:sz w:val="28"/>
          <w:szCs w:val="28"/>
        </w:rPr>
        <w:t>сокрытия</w:t>
      </w:r>
      <w:r>
        <w:rPr>
          <w:rFonts w:ascii="Courier New" w:hAnsi="Courier New" w:cs="Courier New"/>
          <w:sz w:val="28"/>
          <w:szCs w:val="28"/>
        </w:rPr>
        <w:t xml:space="preserve"> предмета С. или сокрытия его имени.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СЕМАРГЛ (СИМАРГЛ, СИМАРЬГЛ, СИМАЕРГЛ, СЕМИЕРГЛА, СЕМИЯРИЛО) – бог семян, посевов, ростков, корней растений, один из бог</w:t>
      </w:r>
      <w:r w:rsidRPr="00893D93">
        <w:rPr>
          <w:rFonts w:ascii="Ozegov NT" w:hAnsi="Ozegov NT" w:cs="Ozegov NT"/>
          <w:sz w:val="28"/>
          <w:szCs w:val="28"/>
        </w:rPr>
        <w:t>о</w:t>
      </w:r>
      <w:r>
        <w:rPr>
          <w:rFonts w:ascii="Courier New" w:hAnsi="Courier New" w:cs="Courier New"/>
          <w:sz w:val="28"/>
          <w:szCs w:val="28"/>
        </w:rPr>
        <w:t>в плодородия, воплощение вооружённого добра, выступавший в виде крылатой орлоподобной собаки (с головой и лапами пса, с крыльями и в рыбьей чешуе, что символизировало его связь с воздухом, землёй и водой</w:t>
      </w:r>
      <w:r w:rsidR="00C2342A">
        <w:rPr>
          <w:rFonts w:ascii="Courier New" w:hAnsi="Courier New" w:cs="Courier New"/>
          <w:sz w:val="28"/>
          <w:szCs w:val="28"/>
        </w:rPr>
        <w:t>, а также указывало на происхождение древних предков от этих стихий</w:t>
      </w:r>
      <w:r>
        <w:rPr>
          <w:rFonts w:ascii="Courier New" w:hAnsi="Courier New" w:cs="Courier New"/>
          <w:sz w:val="28"/>
          <w:szCs w:val="28"/>
        </w:rPr>
        <w:t>), охранявшей посевы</w:t>
      </w:r>
      <w:r w:rsidR="00C2342A">
        <w:rPr>
          <w:rFonts w:ascii="Courier New" w:hAnsi="Courier New" w:cs="Courier New"/>
          <w:sz w:val="28"/>
          <w:szCs w:val="28"/>
        </w:rPr>
        <w:t>.</w:t>
      </w:r>
      <w:r>
        <w:rPr>
          <w:rFonts w:ascii="Courier New" w:hAnsi="Courier New" w:cs="Courier New"/>
          <w:sz w:val="28"/>
          <w:szCs w:val="28"/>
        </w:rPr>
        <w:t xml:space="preserve"> </w:t>
      </w:r>
      <w:r w:rsidR="00C2342A">
        <w:rPr>
          <w:rFonts w:ascii="Courier New" w:hAnsi="Courier New" w:cs="Courier New"/>
          <w:sz w:val="28"/>
          <w:szCs w:val="28"/>
        </w:rPr>
        <w:t>У</w:t>
      </w:r>
      <w:r>
        <w:rPr>
          <w:rFonts w:ascii="Courier New" w:hAnsi="Courier New" w:cs="Courier New"/>
          <w:sz w:val="28"/>
          <w:szCs w:val="28"/>
        </w:rPr>
        <w:t xml:space="preserve"> ир. он мифич. птица Сэ</w:t>
      </w:r>
      <w:r w:rsidR="00C2342A">
        <w:rPr>
          <w:rFonts w:ascii="Courier New" w:hAnsi="Courier New" w:cs="Courier New"/>
          <w:sz w:val="28"/>
          <w:szCs w:val="28"/>
        </w:rPr>
        <w:t>нмурв или Симург, принёсшая на з</w:t>
      </w:r>
      <w:r>
        <w:rPr>
          <w:rFonts w:ascii="Courier New" w:hAnsi="Courier New" w:cs="Courier New"/>
          <w:sz w:val="28"/>
          <w:szCs w:val="28"/>
        </w:rPr>
        <w:t>емлю побег древа жизни, все священные семена с неба или со священной гор</w:t>
      </w:r>
      <w:r w:rsidRPr="00FA6598">
        <w:rPr>
          <w:rFonts w:ascii="Ozegov NT" w:hAnsi="Ozegov NT" w:cs="Ozegov NT"/>
          <w:sz w:val="28"/>
          <w:szCs w:val="28"/>
        </w:rPr>
        <w:t>ы</w:t>
      </w:r>
      <w:r w:rsidRPr="00C2342A">
        <w:rPr>
          <w:rFonts w:ascii="Courier New" w:hAnsi="Courier New" w:cs="Courier New"/>
          <w:sz w:val="28"/>
          <w:szCs w:val="28"/>
        </w:rPr>
        <w:t>)</w:t>
      </w:r>
      <w:r w:rsidR="00C2342A">
        <w:rPr>
          <w:rFonts w:ascii="Courier New" w:hAnsi="Courier New" w:cs="Courier New"/>
          <w:sz w:val="28"/>
          <w:szCs w:val="28"/>
        </w:rPr>
        <w:t>;</w:t>
      </w:r>
      <w:r>
        <w:rPr>
          <w:rFonts w:ascii="Courier New" w:hAnsi="Courier New" w:cs="Courier New"/>
          <w:sz w:val="28"/>
          <w:szCs w:val="28"/>
        </w:rPr>
        <w:t xml:space="preserve"> </w:t>
      </w:r>
      <w:r w:rsidR="00C2342A">
        <w:rPr>
          <w:rFonts w:ascii="Courier New" w:hAnsi="Courier New" w:cs="Courier New"/>
          <w:sz w:val="28"/>
          <w:szCs w:val="28"/>
        </w:rPr>
        <w:t>он стал</w:t>
      </w:r>
      <w:r>
        <w:rPr>
          <w:rFonts w:ascii="Courier New" w:hAnsi="Courier New" w:cs="Courier New"/>
          <w:sz w:val="28"/>
          <w:szCs w:val="28"/>
        </w:rPr>
        <w:t xml:space="preserve"> эмблемой Ирана. А поскольку он с древа всех семян или с неба постоянно циклично приносит семена, С. – символ бессмертия; посланец небес, исцелитель. В «Повести временных лет» под 980 г. написано: «И нача княжити Володимеръ въ Киев</w:t>
      </w:r>
      <w:r>
        <w:rPr>
          <w:rFonts w:ascii="Izhitza" w:hAnsi="Izhitza" w:cs="Izhitza"/>
          <w:sz w:val="28"/>
          <w:szCs w:val="28"/>
        </w:rPr>
        <w:t>h</w:t>
      </w:r>
      <w:r>
        <w:rPr>
          <w:rFonts w:ascii="Courier New" w:hAnsi="Courier New" w:cs="Courier New"/>
          <w:sz w:val="28"/>
          <w:szCs w:val="28"/>
        </w:rPr>
        <w:t xml:space="preserve"> единъ, и постави кумиры на холму вн</w:t>
      </w:r>
      <w:r>
        <w:rPr>
          <w:rFonts w:ascii="Izhitza" w:hAnsi="Izhitza" w:cs="Izhitza"/>
          <w:sz w:val="28"/>
          <w:szCs w:val="28"/>
        </w:rPr>
        <w:t>h</w:t>
      </w:r>
      <w:r>
        <w:rPr>
          <w:rFonts w:ascii="Courier New" w:hAnsi="Courier New" w:cs="Courier New"/>
          <w:sz w:val="28"/>
          <w:szCs w:val="28"/>
        </w:rPr>
        <w:t xml:space="preserve"> двора теремнаго: Перуна древянна, а главу его сребрену, а усъ златъ, и Хърса, Дажбога, и Стрибога, и Симарьгла, и Мокошь. И жряху имъ, наричюще я богы, и привожаху сыны своя и дъщери…».</w:t>
      </w:r>
      <w:r w:rsidRPr="001C05E8">
        <w:rPr>
          <w:rFonts w:ascii="Courier New" w:hAnsi="Courier New" w:cs="Courier New"/>
          <w:sz w:val="28"/>
          <w:szCs w:val="28"/>
        </w:rPr>
        <w:t xml:space="preserve"> 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xml:space="preserve">. </w:t>
      </w:r>
      <w:r w:rsidRPr="001C05E8">
        <w:rPr>
          <w:rFonts w:ascii="Courier New" w:hAnsi="Courier New" w:cs="Courier New"/>
          <w:sz w:val="28"/>
          <w:szCs w:val="28"/>
        </w:rPr>
        <w:t xml:space="preserve">памятнике письменности </w:t>
      </w:r>
      <w:r w:rsidRPr="001C05E8">
        <w:rPr>
          <w:rFonts w:ascii="Courier New" w:hAnsi="Courier New" w:cs="Courier New"/>
          <w:sz w:val="28"/>
          <w:szCs w:val="28"/>
          <w:lang w:val="en-US"/>
        </w:rPr>
        <w:t>XIV</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писали: «Веруют в Перуна, и в Хорса, и в Мокошь, и в Сима и въ Рьгла, и въ вилы, их же числом 33 сестреницъ, глаголят невеглас, и мнят богинями».</w:t>
      </w:r>
      <w:r>
        <w:rPr>
          <w:rFonts w:ascii="Courier New" w:hAnsi="Courier New" w:cs="Courier New"/>
          <w:sz w:val="28"/>
          <w:szCs w:val="28"/>
        </w:rPr>
        <w:t xml:space="preserve"> С. был посредником между небом (о чём говорят его крылья) и подземным царством (собака в мифол. всех и.-е. охраняет вход в подземный мир); семена и корнеплоды, корни растений находятся в земле или под землёй, поэтому они всецело отданы под защиту бога подземного царства, не случайно, уже после </w:t>
      </w:r>
      <w:r>
        <w:rPr>
          <w:rFonts w:ascii="Courier New" w:hAnsi="Courier New" w:cs="Courier New"/>
          <w:sz w:val="28"/>
          <w:szCs w:val="28"/>
          <w:lang w:val="en-US"/>
        </w:rPr>
        <w:t>XII</w:t>
      </w:r>
      <w:r>
        <w:rPr>
          <w:rFonts w:ascii="Courier New" w:hAnsi="Courier New" w:cs="Courier New"/>
          <w:sz w:val="28"/>
          <w:szCs w:val="28"/>
        </w:rPr>
        <w:t xml:space="preserve"> в. на Руси место С. занял </w:t>
      </w:r>
      <w:r w:rsidRPr="00CB7DE9">
        <w:rPr>
          <w:rFonts w:ascii="Courier New" w:hAnsi="Courier New" w:cs="Courier New"/>
          <w:i/>
          <w:iCs/>
          <w:sz w:val="28"/>
          <w:szCs w:val="28"/>
        </w:rPr>
        <w:t>Переплут</w:t>
      </w:r>
      <w:r>
        <w:rPr>
          <w:rFonts w:ascii="Courier New" w:hAnsi="Courier New" w:cs="Courier New"/>
          <w:sz w:val="28"/>
          <w:szCs w:val="28"/>
        </w:rPr>
        <w:t xml:space="preserve"> («обогащающий»), один из бог</w:t>
      </w:r>
      <w:r w:rsidRPr="006970E8">
        <w:rPr>
          <w:rFonts w:ascii="Ozegov NT" w:hAnsi="Ozegov NT" w:cs="Ozegov NT"/>
          <w:sz w:val="28"/>
          <w:szCs w:val="28"/>
        </w:rPr>
        <w:t>о</w:t>
      </w:r>
      <w:r>
        <w:rPr>
          <w:rFonts w:ascii="Courier New" w:hAnsi="Courier New" w:cs="Courier New"/>
          <w:sz w:val="28"/>
          <w:szCs w:val="28"/>
        </w:rPr>
        <w:t xml:space="preserve">в подземного мира. Сакральное число С. – 7, день – понедельник: когда неделя начиналась с воскресенья, - это был 7-й день. В «Мифах народов мира» (2,424) есть сопоставление: «Имя С. восходит, по-видимому, к древнему </w:t>
      </w:r>
      <w:r>
        <w:rPr>
          <w:rFonts w:ascii="Courier New" w:hAnsi="Courier New" w:cs="Courier New"/>
          <w:sz w:val="28"/>
          <w:szCs w:val="28"/>
          <w:lang w:val="en-US"/>
        </w:rPr>
        <w:t>Sedmor</w:t>
      </w:r>
      <w:r w:rsidRPr="00222167">
        <w:rPr>
          <w:rFonts w:ascii="Courier New" w:hAnsi="Courier New" w:cs="Courier New"/>
          <w:sz w:val="28"/>
          <w:szCs w:val="28"/>
        </w:rPr>
        <w:t>(</w:t>
      </w:r>
      <w:r>
        <w:rPr>
          <w:rFonts w:ascii="Courier New" w:hAnsi="Courier New" w:cs="Courier New"/>
          <w:sz w:val="28"/>
          <w:szCs w:val="28"/>
          <w:lang w:val="en-US"/>
        </w:rPr>
        <w:t>o</w:t>
      </w:r>
      <w:r w:rsidRPr="00222167">
        <w:rPr>
          <w:rFonts w:ascii="Courier New" w:hAnsi="Courier New" w:cs="Courier New"/>
          <w:sz w:val="28"/>
          <w:szCs w:val="28"/>
        </w:rPr>
        <w:t>)-</w:t>
      </w:r>
      <w:r>
        <w:rPr>
          <w:rFonts w:ascii="Courier New" w:hAnsi="Courier New" w:cs="Courier New"/>
          <w:sz w:val="28"/>
          <w:szCs w:val="28"/>
          <w:lang w:val="en-US"/>
        </w:rPr>
        <w:t>golv</w:t>
      </w:r>
      <w:r>
        <w:rPr>
          <w:rFonts w:ascii="Courier New" w:hAnsi="Courier New" w:cs="Courier New"/>
          <w:sz w:val="28"/>
          <w:szCs w:val="28"/>
        </w:rPr>
        <w:t xml:space="preserve">ъ, «Семиглав» (ср…. в частности семиглавого Ругевита)». С. уп. в РВ, «Авесте». В др. русск. традиции он не единой природы, он «о трёх естествах, трёх образех», т.е. проникновенен в три мира. Чествовали слав. С. вместе с Ярилой во время Купальских дней. Ещё в росписях трипольской культуры встречаются псы, прыгающие, кувыркающиеся, как бы летящие вокруг молодых побегов растений и охраняющие их, нарисованные с когтями, зубами и крыльями. В сюжетах русск. прикладного искусства </w:t>
      </w:r>
      <w:r>
        <w:rPr>
          <w:rFonts w:ascii="Courier New" w:hAnsi="Courier New" w:cs="Courier New"/>
          <w:sz w:val="28"/>
          <w:szCs w:val="28"/>
          <w:lang w:val="en-US"/>
        </w:rPr>
        <w:t>X</w:t>
      </w:r>
      <w:r w:rsidRPr="00FB2BD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часто встречается крылатый пёс. Иногда его помещают на церковных дверях, например, в Суздале (</w:t>
      </w:r>
      <w:r>
        <w:rPr>
          <w:rFonts w:ascii="Courier New" w:hAnsi="Courier New" w:cs="Courier New"/>
          <w:sz w:val="28"/>
          <w:szCs w:val="28"/>
          <w:lang w:val="en-US"/>
        </w:rPr>
        <w:t>XVI</w:t>
      </w:r>
      <w:r>
        <w:rPr>
          <w:rFonts w:ascii="Courier New" w:hAnsi="Courier New" w:cs="Courier New"/>
          <w:sz w:val="28"/>
          <w:szCs w:val="28"/>
        </w:rPr>
        <w:t xml:space="preserve"> в.) или на фронтоне Большого театра в Москве (</w:t>
      </w:r>
      <w:r>
        <w:rPr>
          <w:rFonts w:ascii="Courier New" w:hAnsi="Courier New" w:cs="Courier New"/>
          <w:sz w:val="28"/>
          <w:szCs w:val="28"/>
          <w:lang w:val="en-US"/>
        </w:rPr>
        <w:t>XIX</w:t>
      </w:r>
      <w:r>
        <w:rPr>
          <w:rFonts w:ascii="Courier New" w:hAnsi="Courier New" w:cs="Courier New"/>
          <w:sz w:val="28"/>
          <w:szCs w:val="28"/>
        </w:rPr>
        <w:t xml:space="preserve"> в.). Среди русск. женских украшений в </w:t>
      </w:r>
      <w:r>
        <w:rPr>
          <w:rFonts w:ascii="Courier New" w:hAnsi="Courier New" w:cs="Courier New"/>
          <w:sz w:val="28"/>
          <w:szCs w:val="28"/>
          <w:lang w:val="en-US"/>
        </w:rPr>
        <w:t>XI</w:t>
      </w:r>
      <w:r w:rsidRPr="00FB2BD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вв. были широко распространены </w:t>
      </w:r>
      <w:r w:rsidR="00C2342A">
        <w:rPr>
          <w:rFonts w:ascii="Courier New" w:hAnsi="Courier New" w:cs="Courier New"/>
          <w:sz w:val="28"/>
          <w:szCs w:val="28"/>
        </w:rPr>
        <w:t xml:space="preserve">русальские </w:t>
      </w:r>
      <w:r>
        <w:rPr>
          <w:rFonts w:ascii="Courier New" w:hAnsi="Courier New" w:cs="Courier New"/>
          <w:sz w:val="28"/>
          <w:szCs w:val="28"/>
        </w:rPr>
        <w:t>браслеты-обручи: на них изображались женские фигуры в длинных платьях с длинными и непомерно длинными рукавами, крылатые псы, гусляры, воины, чаши и кубки со священным напитком. Во время ритуальных танцев женщины снимали браслеты, зажимавшие рукава, и плясали «спустя рукава» до долу (этот обычай отражён в «Царевне-лягушке»). Длинные рукава подчеркивали связь с землёй и водой и служили символическим усилителем для активизации плодородия, а растения охранял С., поэтому он и попал на браслеты русск. женщин. На браслете, найденном в Твери, девушка в длинной узорчатой рубахе с распущенными волосами протягивает кубок, изображающий крылатого пса. С. изображён на камне, установленном за много вв. до Куликовской битвы на Куликовом поле. Камень найден там близ р. Курцы.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СЕМИК – одно из народных </w:t>
      </w:r>
      <w:r w:rsidRPr="006970E8">
        <w:rPr>
          <w:rFonts w:ascii="Courier New" w:hAnsi="Courier New" w:cs="Courier New"/>
          <w:sz w:val="28"/>
          <w:szCs w:val="28"/>
        </w:rPr>
        <w:t>[</w:t>
      </w:r>
      <w:r>
        <w:rPr>
          <w:rFonts w:ascii="Courier New" w:hAnsi="Courier New" w:cs="Courier New"/>
          <w:sz w:val="28"/>
          <w:szCs w:val="28"/>
        </w:rPr>
        <w:t>поздних, периода христ., т.к. в это время праздник приходился на четверг седьмой недели (или на всю неделю – в различных регионах по-разному) после пасхи – т.н. «семицкая неделя»</w:t>
      </w:r>
      <w:r w:rsidRPr="006970E8">
        <w:rPr>
          <w:rFonts w:ascii="Courier New" w:hAnsi="Courier New" w:cs="Courier New"/>
          <w:sz w:val="28"/>
          <w:szCs w:val="28"/>
        </w:rPr>
        <w:t>]</w:t>
      </w:r>
      <w:r>
        <w:rPr>
          <w:rFonts w:ascii="Courier New" w:hAnsi="Courier New" w:cs="Courier New"/>
          <w:sz w:val="28"/>
          <w:szCs w:val="28"/>
        </w:rPr>
        <w:t xml:space="preserve"> названий </w:t>
      </w:r>
      <w:r w:rsidRPr="006C7BF2">
        <w:rPr>
          <w:rFonts w:ascii="Courier New" w:hAnsi="Courier New" w:cs="Courier New"/>
          <w:i/>
          <w:iCs/>
          <w:sz w:val="28"/>
          <w:szCs w:val="28"/>
        </w:rPr>
        <w:t>русальной недели, русалий, зелёной</w:t>
      </w:r>
      <w:r>
        <w:rPr>
          <w:rFonts w:ascii="Courier New" w:hAnsi="Courier New" w:cs="Courier New"/>
          <w:sz w:val="28"/>
          <w:szCs w:val="28"/>
        </w:rPr>
        <w:t xml:space="preserve"> или </w:t>
      </w:r>
      <w:r w:rsidRPr="006C7BF2">
        <w:rPr>
          <w:rFonts w:ascii="Courier New" w:hAnsi="Courier New" w:cs="Courier New"/>
          <w:i/>
          <w:iCs/>
          <w:sz w:val="28"/>
          <w:szCs w:val="28"/>
        </w:rPr>
        <w:t>клечальной недели</w:t>
      </w:r>
      <w:r>
        <w:rPr>
          <w:rFonts w:ascii="Courier New" w:hAnsi="Courier New" w:cs="Courier New"/>
          <w:sz w:val="28"/>
          <w:szCs w:val="28"/>
        </w:rPr>
        <w:t xml:space="preserve"> («клеча» - зелень). С. называли и купальское деревце, и двух чучел – </w:t>
      </w:r>
      <w:r w:rsidRPr="00DC256D">
        <w:rPr>
          <w:rFonts w:ascii="Courier New" w:hAnsi="Courier New" w:cs="Courier New"/>
          <w:i/>
          <w:iCs/>
          <w:sz w:val="28"/>
          <w:szCs w:val="28"/>
        </w:rPr>
        <w:t>С</w:t>
      </w:r>
      <w:r>
        <w:rPr>
          <w:rFonts w:ascii="Courier New" w:hAnsi="Courier New" w:cs="Courier New"/>
          <w:sz w:val="28"/>
          <w:szCs w:val="28"/>
        </w:rPr>
        <w:t xml:space="preserve">. и </w:t>
      </w:r>
      <w:r w:rsidRPr="00DC256D">
        <w:rPr>
          <w:rFonts w:ascii="Courier New" w:hAnsi="Courier New" w:cs="Courier New"/>
          <w:i/>
          <w:iCs/>
          <w:sz w:val="28"/>
          <w:szCs w:val="28"/>
        </w:rPr>
        <w:t>Семичихи</w:t>
      </w:r>
      <w:r>
        <w:rPr>
          <w:rFonts w:ascii="Courier New" w:hAnsi="Courier New" w:cs="Courier New"/>
          <w:sz w:val="28"/>
          <w:szCs w:val="28"/>
        </w:rPr>
        <w:t xml:space="preserve"> (с ними обращались как с чучелами </w:t>
      </w:r>
      <w:r w:rsidRPr="00DC256D">
        <w:rPr>
          <w:rFonts w:ascii="Courier New" w:hAnsi="Courier New" w:cs="Courier New"/>
          <w:i/>
          <w:iCs/>
          <w:sz w:val="28"/>
          <w:szCs w:val="28"/>
        </w:rPr>
        <w:t>Купалы, Костромы, Кострубоньки – см</w:t>
      </w:r>
      <w:r>
        <w:rPr>
          <w:rFonts w:ascii="Courier New" w:hAnsi="Courier New" w:cs="Courier New"/>
          <w:sz w:val="28"/>
          <w:szCs w:val="28"/>
        </w:rPr>
        <w:t xml:space="preserve">.). В Поволжье, например, по свидетельству очевидцев, разыгрывались настоящие спектакли с ряжением: «Женщины наряжают Семика и Семичиху… и идут с ними </w:t>
      </w:r>
      <w:r w:rsidRPr="00DC256D">
        <w:rPr>
          <w:rFonts w:ascii="Courier New" w:hAnsi="Courier New" w:cs="Courier New"/>
          <w:i/>
          <w:iCs/>
          <w:sz w:val="28"/>
          <w:szCs w:val="28"/>
        </w:rPr>
        <w:t>гонять Семика</w:t>
      </w:r>
      <w:r>
        <w:rPr>
          <w:rFonts w:ascii="Courier New" w:hAnsi="Courier New" w:cs="Courier New"/>
          <w:sz w:val="28"/>
          <w:szCs w:val="28"/>
        </w:rPr>
        <w:t>. Участницы обряда рядятся, увешивая себя предметами фаллической формы, надевают самодельные маски (мужчины не допускаются), с пением песен и пляской под заслонку, кос</w:t>
      </w:r>
      <w:r w:rsidRPr="004248AA">
        <w:rPr>
          <w:rFonts w:ascii="Ozegov NT" w:hAnsi="Ozegov NT" w:cs="Ozegov NT"/>
          <w:sz w:val="28"/>
          <w:szCs w:val="28"/>
        </w:rPr>
        <w:t>у</w:t>
      </w:r>
      <w:r>
        <w:rPr>
          <w:rFonts w:ascii="Courier New" w:hAnsi="Courier New" w:cs="Courier New"/>
          <w:sz w:val="28"/>
          <w:szCs w:val="28"/>
        </w:rPr>
        <w:t xml:space="preserve">, печную трубу, ведро и проч. направляются за пределы села. Там Семика и Семичиху ставят на какую-либо постройку – баню, амбар, и веселье продолжается: женщины скачут на мётлах (метла символизирует годовую вегетативную силу, энергию «прутьев» всего растительного мира; ежегодно метлу сжигали и нарывали прутики-веточки для новой метлы – </w:t>
      </w:r>
      <w:r w:rsidRPr="00733058">
        <w:rPr>
          <w:rFonts w:ascii="Courier New" w:hAnsi="Courier New" w:cs="Courier New"/>
          <w:i/>
          <w:iCs/>
          <w:sz w:val="28"/>
          <w:szCs w:val="28"/>
        </w:rPr>
        <w:t>А.Б.</w:t>
      </w:r>
      <w:r>
        <w:rPr>
          <w:rFonts w:ascii="Courier New" w:hAnsi="Courier New" w:cs="Courier New"/>
          <w:sz w:val="28"/>
          <w:szCs w:val="28"/>
        </w:rPr>
        <w:t xml:space="preserve">), палках (символах фаллической энергии – </w:t>
      </w:r>
      <w:r w:rsidRPr="00733058">
        <w:rPr>
          <w:rFonts w:ascii="Courier New" w:hAnsi="Courier New" w:cs="Courier New"/>
          <w:i/>
          <w:iCs/>
          <w:sz w:val="28"/>
          <w:szCs w:val="28"/>
        </w:rPr>
        <w:t>А.Б</w:t>
      </w:r>
      <w:r>
        <w:rPr>
          <w:rFonts w:ascii="Courier New" w:hAnsi="Courier New" w:cs="Courier New"/>
          <w:sz w:val="28"/>
          <w:szCs w:val="28"/>
        </w:rPr>
        <w:t>.), кочергах (</w:t>
      </w:r>
      <w:r w:rsidR="00D4387B">
        <w:rPr>
          <w:rFonts w:ascii="Courier New" w:hAnsi="Courier New" w:cs="Courier New"/>
          <w:sz w:val="28"/>
          <w:szCs w:val="28"/>
        </w:rPr>
        <w:t xml:space="preserve">символах энергии </w:t>
      </w:r>
      <w:r>
        <w:rPr>
          <w:rFonts w:ascii="Courier New" w:hAnsi="Courier New" w:cs="Courier New"/>
          <w:sz w:val="28"/>
          <w:szCs w:val="28"/>
        </w:rPr>
        <w:t xml:space="preserve">домашнего огня - </w:t>
      </w:r>
      <w:r w:rsidRPr="00733058">
        <w:rPr>
          <w:rFonts w:ascii="Courier New" w:hAnsi="Courier New" w:cs="Courier New"/>
          <w:i/>
          <w:iCs/>
          <w:sz w:val="28"/>
          <w:szCs w:val="28"/>
        </w:rPr>
        <w:t>А.Б</w:t>
      </w:r>
      <w:r>
        <w:rPr>
          <w:rFonts w:ascii="Courier New" w:hAnsi="Courier New" w:cs="Courier New"/>
          <w:sz w:val="28"/>
          <w:szCs w:val="28"/>
        </w:rPr>
        <w:t xml:space="preserve">.), кувыркаются по земле (ритуальный кувырок по земле или ритуальное соитие на земле – акт вызывания вегетативной силы земли – </w:t>
      </w:r>
      <w:r w:rsidRPr="00733058">
        <w:rPr>
          <w:rFonts w:ascii="Courier New" w:hAnsi="Courier New" w:cs="Courier New"/>
          <w:i/>
          <w:iCs/>
          <w:sz w:val="28"/>
          <w:szCs w:val="28"/>
        </w:rPr>
        <w:t>А.Б</w:t>
      </w:r>
      <w:r>
        <w:rPr>
          <w:rFonts w:ascii="Courier New" w:hAnsi="Courier New" w:cs="Courier New"/>
          <w:sz w:val="28"/>
          <w:szCs w:val="28"/>
        </w:rPr>
        <w:t xml:space="preserve">.), совершают ритуальные заголения (символизируя акт рождения голыми – </w:t>
      </w:r>
      <w:r w:rsidRPr="00733058">
        <w:rPr>
          <w:rFonts w:ascii="Courier New" w:hAnsi="Courier New" w:cs="Courier New"/>
          <w:i/>
          <w:iCs/>
          <w:sz w:val="28"/>
          <w:szCs w:val="28"/>
        </w:rPr>
        <w:t>А.Б</w:t>
      </w:r>
      <w:r w:rsidR="007B03F9">
        <w:rPr>
          <w:rFonts w:ascii="Courier New" w:hAnsi="Courier New" w:cs="Courier New"/>
          <w:sz w:val="28"/>
          <w:szCs w:val="28"/>
        </w:rPr>
        <w:t>.), сло</w:t>
      </w:r>
      <w:r>
        <w:rPr>
          <w:rFonts w:ascii="Courier New" w:hAnsi="Courier New" w:cs="Courier New"/>
          <w:sz w:val="28"/>
          <w:szCs w:val="28"/>
        </w:rPr>
        <w:t xml:space="preserve">вословят (поминают мать, фаллос, женский вегетативный орган в целях вызывания плодородия, побуждения к плодородию – </w:t>
      </w:r>
      <w:r w:rsidRPr="00733058">
        <w:rPr>
          <w:rFonts w:ascii="Courier New" w:hAnsi="Courier New" w:cs="Courier New"/>
          <w:i/>
          <w:iCs/>
          <w:sz w:val="28"/>
          <w:szCs w:val="28"/>
        </w:rPr>
        <w:t>А.Б</w:t>
      </w:r>
      <w:r>
        <w:rPr>
          <w:rFonts w:ascii="Courier New" w:hAnsi="Courier New" w:cs="Courier New"/>
          <w:sz w:val="28"/>
          <w:szCs w:val="28"/>
        </w:rPr>
        <w:t xml:space="preserve">.), поют и пляшут (песни и пляски также были связаны с напоминанием о половых актах, вызыванием плодородия – </w:t>
      </w:r>
      <w:r w:rsidRPr="00733058">
        <w:rPr>
          <w:rFonts w:ascii="Courier New" w:hAnsi="Courier New" w:cs="Courier New"/>
          <w:i/>
          <w:iCs/>
          <w:sz w:val="28"/>
          <w:szCs w:val="28"/>
        </w:rPr>
        <w:t>А.Б</w:t>
      </w:r>
      <w:r>
        <w:rPr>
          <w:rFonts w:ascii="Courier New" w:hAnsi="Courier New" w:cs="Courier New"/>
          <w:sz w:val="28"/>
          <w:szCs w:val="28"/>
        </w:rPr>
        <w:t>.)» («Слав. древ», 4, 612). У лит. С. совпадал с Троицыным днём. В обряд «семицкой недели» входило завивание венков на берёзах, бросание венков в воду, исполнение специальных песен, воспевающих летний пик буйства природы, вождение хороводов, угощение особыми кушаниями, поминание предков д</w:t>
      </w:r>
      <w:r w:rsidRPr="0011403C">
        <w:rPr>
          <w:rFonts w:ascii="Ozegov NT" w:hAnsi="Ozegov NT" w:cs="Ozegov NT"/>
          <w:sz w:val="28"/>
          <w:szCs w:val="28"/>
        </w:rPr>
        <w:t>о</w:t>
      </w:r>
      <w:r>
        <w:rPr>
          <w:rFonts w:ascii="Courier New" w:hAnsi="Courier New" w:cs="Courier New"/>
          <w:sz w:val="28"/>
          <w:szCs w:val="28"/>
        </w:rPr>
        <w:t>ма и на кладбищах. Т.о. народ, как мог, несмотря на запреты христ., старался сохранить один из двух гл. в г. праздников - зелёные святки, предшествовавшие Купале – высшему дню годового солнцестояния, вложив всё это в праздник-новодел - С.</w:t>
      </w:r>
    </w:p>
    <w:p w:rsidR="00010FEF" w:rsidRPr="0022216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СЕМИРЕЧЬЕ – местность, на которой протекали семь рек. Локализуется и в России, и в Индии </w:t>
      </w:r>
      <w:r w:rsidRPr="00414F6B">
        <w:rPr>
          <w:rFonts w:ascii="Courier New" w:hAnsi="Courier New" w:cs="Courier New"/>
          <w:sz w:val="28"/>
          <w:szCs w:val="28"/>
        </w:rPr>
        <w:t>(</w:t>
      </w:r>
      <w:r>
        <w:rPr>
          <w:rFonts w:ascii="Courier New" w:hAnsi="Courier New" w:cs="Courier New"/>
          <w:sz w:val="28"/>
          <w:szCs w:val="28"/>
        </w:rPr>
        <w:t xml:space="preserve">обл. </w:t>
      </w:r>
      <w:r>
        <w:rPr>
          <w:rFonts w:ascii="Courier New" w:hAnsi="Courier New" w:cs="Courier New"/>
          <w:sz w:val="28"/>
          <w:szCs w:val="28"/>
          <w:lang w:val="en-US"/>
        </w:rPr>
        <w:t>Sapta</w:t>
      </w:r>
      <w:r w:rsidRPr="00414F6B">
        <w:rPr>
          <w:rFonts w:ascii="Courier New" w:hAnsi="Courier New" w:cs="Courier New"/>
          <w:sz w:val="28"/>
          <w:szCs w:val="28"/>
        </w:rPr>
        <w:t xml:space="preserve"> </w:t>
      </w:r>
      <w:r>
        <w:rPr>
          <w:rFonts w:ascii="Courier New" w:hAnsi="Courier New" w:cs="Courier New"/>
          <w:sz w:val="28"/>
          <w:szCs w:val="28"/>
          <w:lang w:val="en-US"/>
        </w:rPr>
        <w:t>Sindhavah</w:t>
      </w:r>
      <w:r>
        <w:rPr>
          <w:rFonts w:ascii="Courier New" w:hAnsi="Courier New" w:cs="Courier New"/>
          <w:sz w:val="28"/>
          <w:szCs w:val="28"/>
        </w:rPr>
        <w:t xml:space="preserve"> – ныне в Индии, плюс часть Пакистана и Афганистана). Вода из семи (в др. местностях – трёх) источников была важна для ритуалов и.-е. Существовала и.-е. тенденция: переносить вместе с собой наиболее значимые топонимы по мере продвижения племён), т.е. в Индии С. из России.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СЕМЬ – сакральное число слав. мифол.; магическое число, одно из самых загадочных, символизирует тайну, а также знание как путь исследования неизвестного и невидимого. 7 объединяет целостность 1-го с идеальностью 6-ти и образует собственную симметрию, делающую его действительно психическим числом. С. - это 7 правящих планет, 7 дней недели, 7 чудес света, 7 цветов радуги, 7 нот гаммы, 7-ое небо («на седьмом небе», а иногда на третьем - счастье; рай предков), в РВ (</w:t>
      </w:r>
      <w:r>
        <w:rPr>
          <w:rFonts w:ascii="Courier New" w:hAnsi="Courier New" w:cs="Courier New"/>
          <w:sz w:val="28"/>
          <w:szCs w:val="28"/>
          <w:lang w:val="en-US"/>
        </w:rPr>
        <w:t>VII</w:t>
      </w:r>
      <w:r>
        <w:rPr>
          <w:rFonts w:ascii="Courier New" w:hAnsi="Courier New" w:cs="Courier New"/>
          <w:sz w:val="28"/>
          <w:szCs w:val="28"/>
        </w:rPr>
        <w:t>.40.5) уп. «семидонное море». Это «семимильные сапоги»; змеи о 7-ми (хотя бывали и о 3, 10, 12) головах; 7 святых источников (хотя встречается и З, и больше) для лечебной воды; волк и семеро (хотя число здесь эпическое) козлят из сказки. В поговорках число эпическое: «семь раз отмерь, один – отрежь», «семь бед – один ответ», «семеро одного не ждут», «семь пятниц на неделе»; «семь вёрст до небес» - последнее синоним небылицы. 7 – одно из чисел Индры и Перуна. 7 поленьев в ведах клали в основу костра для жертвоприношения Пуруше; эта традиция сохранилась на века как символ организованного жертвоприношения. 7 ступенек делали на ритуальных поминальных порогах-лесенках, в память о седьмом небе душ предков. Семь вёрст в один скок скакал Полкан. Афан. (1,254) писал об одном заговоре, где уп. о «в</w:t>
      </w:r>
      <w:r w:rsidRPr="00623EA3">
        <w:rPr>
          <w:rFonts w:ascii="Ozegov NT" w:hAnsi="Ozegov NT" w:cs="Ozegov NT"/>
          <w:sz w:val="28"/>
          <w:szCs w:val="28"/>
        </w:rPr>
        <w:t>о</w:t>
      </w:r>
      <w:r>
        <w:rPr>
          <w:rFonts w:ascii="Courier New" w:hAnsi="Courier New" w:cs="Courier New"/>
          <w:sz w:val="28"/>
          <w:szCs w:val="28"/>
        </w:rPr>
        <w:t>роне, свившем себе гнездо на семи дубах»; на 7 дубах было гнездо соловья-разбойника. 7 – число Семаргла (Семиярило).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СЕМЬЯ – семя жизни и пространство для развития этого семени. С. – живой организм, спосбный к воспроизводству и росту, гл. целью её считалось рождение и воспитание детей, чтобы омолодить свою «славу». С. – основная духовная ценность, необходимое условие для самореализации человека. Слав. цивилизация – семейная цивилизация. Одна из ветвей веры древ. слав. – религиозное отношение к С. Не случайно в этом свете и название статьи русск. философа В.Розанова «Семья как религия». С. – хранительница наравственных и духовных традиций, яз., культуры, оплот народа и нации. С. хранит человека от безнадёжности, бессмысленности существования (ср. русск. «В своей семье всяк сам большой»; «вся семья вместе – так и душа на месте»), не смотря на сложность внутрисемейных отношений (со свёкром, свекровью, деверем, золовкой, ладой – мужем).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СЕМЯ, СЕМЕНА – символ будущей и вечной жизни, плодородия, изобилия (как зерно, шишка, коробочка, яйцо и т.д.). Сушествовали др.-русск. пословицы: «Благое семя, благие и плоды»; «От худого семени не будет (не жди) доброго племени». Для оберега и увеличения вегетативной силы С. проносили над огнём, смачивали ключевой водой, клали за пазуху; в лукошко с посевными С. клали яйцо и т.д. С. наделялись продуцирующими свойствами. Ими осыпали молодожёнов, сообщая им плодовитость и богатство; осыпали дом</w:t>
      </w:r>
      <w:r w:rsidRPr="00733058">
        <w:rPr>
          <w:rFonts w:ascii="Ozegov NT" w:hAnsi="Ozegov NT" w:cs="Ozegov NT"/>
          <w:sz w:val="28"/>
          <w:szCs w:val="28"/>
        </w:rPr>
        <w:t>а</w:t>
      </w:r>
      <w:r>
        <w:rPr>
          <w:rFonts w:ascii="Courier New" w:hAnsi="Courier New" w:cs="Courier New"/>
          <w:sz w:val="28"/>
          <w:szCs w:val="28"/>
        </w:rPr>
        <w:t xml:space="preserve"> во время колядования на Новый г., желая хозяевам плодородия и богатства.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СЕНТЯБРЬ – седьмой месяц (при условии начала г. с марта), относится к осеннему циклу, начало осени. 1 С. гадали о погоде. 2-го позже начинали выгонять скотину пастись. 3-го убирали лён, сжигали страую рухлядь, мусор. 6-го первая братчина, проба нового урожая. 7-го луков день, начинали выкапывать лук. 8-го день богинь Судьбы и Макошь, они одобряли новый урожай. 10-го рябинники, рвали рябину. 12-го змеи уходили под землю. 13-го коренник, убирали корневые культуры. 15-го гусятник, отлёт диких гусей, били гусей, срезали репу. Начинала понижаться температура. 17-го день отдыха от женских работ. 18-го журавлиный лёт. 19-го пасечники собирали мёд, прятали ульи в омшаники. 20-го предсказывали погоду на будущую зиму по порывам ветра. Заготовки на зиму вносили в хату. 23-го начало зимнего женского рукоделия. 24-25 обмолачивали снопы, заготавливали капусту. 26-го завершение всех полевых работ. Свадьбы. 28-29-го начало бабьего лета. 30-го жгли старую солому, обновляли постели.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СЕРДОЛИК (сардар, акак, ваклер, ликурий) - драг. камень, название которого произошло от др. столицы Лидии Сардикса. У нас более известен как халцедон, наиболее ценен оранжевый, красный халцедон, лишённый прожилок. С. оздоравливает организм в целом, способен предохранять от ссор, необдуманных поступков, козней врагов, ядов, лихорадки (что обосновало применение его в талисманах); притягивает страсть др. человека, разжигает чувства (владельца), концентрирует тёплые чувства, радость; улучшает ораторские способности; укрепляет зубы; способствует лёгкому разрешению при родах. Современные учёные открыли, что С. излучает лёгкую радиацию, но в той дозе, которая лечит заболевания, для коих применяются (вредные в итоге) антибиотики, стимулирует окислительно-восстановительные биохимические процессы.</w:t>
      </w:r>
    </w:p>
    <w:p w:rsidR="00010FEF" w:rsidRPr="00AB5C47"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СЕРДЦЕ </w:t>
      </w:r>
      <w:r w:rsidR="00026C8D">
        <w:rPr>
          <w:rFonts w:ascii="Courier New" w:hAnsi="Courier New" w:cs="Courier New"/>
          <w:sz w:val="28"/>
          <w:szCs w:val="28"/>
        </w:rPr>
        <w:t>не только центральный «мотор» кровообращения, но и</w:t>
      </w:r>
      <w:r>
        <w:rPr>
          <w:rFonts w:ascii="Courier New" w:hAnsi="Courier New" w:cs="Courier New"/>
          <w:sz w:val="28"/>
          <w:szCs w:val="28"/>
        </w:rPr>
        <w:t xml:space="preserve"> орган чувств вообще и высших чувств в особенности, орган высшего познания и восприятия духовных воздействий (не только центральный «мотор» кровообращения). Мысль подвергается глубокой и окончательной обработке в С. – горниле чувств и воли, обладая важнейшей способностью получать из мира духовного ощущения самого высшего порядка. Переработанные особым образом ощущения вновь передаются уму, поступают в мозг и изменяют психические процессы в уме и духе происходящие. С. – средоточие и обиталище мудрости («сердце – средоточие всех знаний», Упан. Бр. </w:t>
      </w:r>
      <w:r>
        <w:rPr>
          <w:rFonts w:ascii="Courier New" w:hAnsi="Courier New" w:cs="Courier New"/>
          <w:sz w:val="28"/>
          <w:szCs w:val="28"/>
          <w:lang w:val="en-US"/>
        </w:rPr>
        <w:t>II</w:t>
      </w:r>
      <w:r>
        <w:rPr>
          <w:rFonts w:ascii="Courier New" w:hAnsi="Courier New" w:cs="Courier New"/>
          <w:sz w:val="28"/>
          <w:szCs w:val="28"/>
        </w:rPr>
        <w:t xml:space="preserve"> ч.). Мы познаём действия не только умом (физиологическим органом которого считается головной мозг), но всей нашей познавательной способностью, а она есть совместная работа ума и сердца. Интуиция (чутьё) тоже тонкий элемент этого союза. Ум, сознание часто взвешивает многочисленные «за» и «против», чувство действует мгновенно и не позволяет нашему сознанию шататься (люди говорят: «сердце имеет свои причины, неизвестные уму»). С. чувствует прошлое, настоящее и будущее и ещё какие-то реальности. Не случайно говорят: «слушайте сердце», «сердцем чую», «сердцем чувствую», «сердцем вижу», «сердце подсказывает». Л.Неведомская пишет: «…По свидетельству В.Е.Еремеева, при биении человеческого сердца создаётся электромагнитная волна, длина которой равна средней размеренности планет (10¹º- 10¹¹ </w:t>
      </w:r>
      <w:r w:rsidRPr="003C7A32">
        <w:rPr>
          <w:rFonts w:ascii="Courier New" w:hAnsi="Courier New" w:cs="Courier New"/>
          <w:i/>
          <w:iCs/>
          <w:sz w:val="28"/>
          <w:szCs w:val="28"/>
        </w:rPr>
        <w:t>см</w:t>
      </w:r>
      <w:r>
        <w:rPr>
          <w:rFonts w:ascii="Courier New" w:hAnsi="Courier New" w:cs="Courier New"/>
          <w:sz w:val="28"/>
          <w:szCs w:val="28"/>
        </w:rPr>
        <w:t>). Это означает, что сердце резонирует с планетами». (см. Предвидение). С. присуще большое разнообразие действий-чувств, оно: «страдает», «болит», «радуется», «тоскует», «чувствует», «предчувствует», «веселится», «скорбит», «терзается», «рвётся», «трепещет», «негодует», «злобствует», «волнуется». С. – хранилище добра и зла, седалище совести нашей. С. матерей сопутствует детям, любящих – любимым. С. матери на суде бог</w:t>
      </w:r>
      <w:r w:rsidRPr="00417946">
        <w:rPr>
          <w:rFonts w:ascii="Ozegov NT" w:hAnsi="Ozegov NT" w:cs="Ozegov NT"/>
          <w:sz w:val="28"/>
          <w:szCs w:val="28"/>
        </w:rPr>
        <w:t>о</w:t>
      </w:r>
      <w:r>
        <w:rPr>
          <w:rFonts w:ascii="Courier New" w:hAnsi="Courier New" w:cs="Courier New"/>
          <w:sz w:val="28"/>
          <w:szCs w:val="28"/>
        </w:rPr>
        <w:t>в клалось на весы как голос праведного, или как двойной голос. С. постоянно уп. в фольклоре слав., в песнях, сказках, притчах, пословицах-поговорках.</w:t>
      </w:r>
    </w:p>
    <w:p w:rsidR="00010FEF" w:rsidRPr="0013030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СЕРЕБРО (СЕРЕБРЯНЫЙ) – металл и металлический признак символизирует чистоту, здоровье, свет, красоту, ему приписываются значения богатства, счастья, плодородия. Белый цвет С., его очищающие, профилактические свойства обуславливают его применение в охранительной и лечебной магии. С. входит в устойчивый ряд: </w:t>
      </w:r>
      <w:r w:rsidRPr="00996C31">
        <w:rPr>
          <w:rFonts w:ascii="Courier New" w:hAnsi="Courier New" w:cs="Courier New"/>
          <w:i/>
          <w:iCs/>
          <w:sz w:val="28"/>
          <w:szCs w:val="28"/>
        </w:rPr>
        <w:t>золото-серебро-медь</w:t>
      </w:r>
      <w:r>
        <w:rPr>
          <w:rFonts w:ascii="Courier New" w:hAnsi="Courier New" w:cs="Courier New"/>
          <w:sz w:val="28"/>
          <w:szCs w:val="28"/>
        </w:rPr>
        <w:t>. С одной стороны, С. связано со сферой небесного, божественного, с др. – имеет хтоническую природу. В фольклорных текстах (особенно в заговорах) С. выступает скорее в качестве признака, элемента образности, нежели реального предмета. В русск. фольклоре воплощение рек и потоков вод</w:t>
      </w:r>
      <w:r w:rsidRPr="008D093B">
        <w:rPr>
          <w:rFonts w:ascii="Ozegov NT" w:hAnsi="Ozegov NT" w:cs="Ozegov NT"/>
          <w:sz w:val="28"/>
          <w:szCs w:val="28"/>
        </w:rPr>
        <w:t>ы</w:t>
      </w:r>
      <w:r>
        <w:rPr>
          <w:rFonts w:ascii="Courier New" w:hAnsi="Courier New" w:cs="Courier New"/>
          <w:sz w:val="28"/>
          <w:szCs w:val="28"/>
        </w:rPr>
        <w:t>, «текущих серебром», а также производных от вод</w:t>
      </w:r>
      <w:r w:rsidRPr="008D093B">
        <w:rPr>
          <w:rFonts w:ascii="Ozegov NT" w:hAnsi="Ozegov NT" w:cs="Ozegov NT"/>
          <w:sz w:val="28"/>
          <w:szCs w:val="28"/>
        </w:rPr>
        <w:t>ы</w:t>
      </w:r>
      <w:r>
        <w:rPr>
          <w:rFonts w:ascii="Courier New" w:hAnsi="Courier New" w:cs="Courier New"/>
          <w:sz w:val="28"/>
          <w:szCs w:val="28"/>
        </w:rPr>
        <w:t xml:space="preserve"> – инея, снега, льда; воплощение луны и лунного света (в русск. заговорах: «месяц – серебряные рожки…»), неба и звёзд (в русск. загадке: «голубое поле серебром усыпано»); один из коней Солнца также был серебряным. По Афан. (1,102): «на праздник Купалы оно выезжает на небесный свод на трёх конях: серебряном, золотом и бриллиантовом». В некоторых сказках были три царства: серебряное, золотое и бриллиантовое, или – медное, серебряное и золотое. Афан. писал (1,102): «Как золото и серебро служили для обозначения небесных светил и молнии, так, с другой стороны, этим металлам были придаваемы свойства, принадлежащие свету и огню». Белый цвет С., его способность легко восстанавливать свой блеск придают этому металлу особую символику чистоты и здоровья. Русск. в чистый четверг для защиты от болезней и чистоты лица умывались «с серебра» (с С. посуды или водой, в которой находились С. предметы). С. серьги для девочек, С. амулет или медальон, опахивание поля или села С. плугом использовали как оберег, С. обладало высоким сакральным статусом. В мифологии есть образы: </w:t>
      </w:r>
      <w:r w:rsidRPr="00AD592A">
        <w:rPr>
          <w:rFonts w:ascii="Courier New" w:hAnsi="Courier New" w:cs="Courier New"/>
          <w:i/>
          <w:iCs/>
          <w:sz w:val="28"/>
          <w:szCs w:val="28"/>
        </w:rPr>
        <w:t>сребрни цар</w:t>
      </w:r>
      <w:r>
        <w:rPr>
          <w:rFonts w:ascii="Courier New" w:hAnsi="Courier New" w:cs="Courier New"/>
          <w:sz w:val="28"/>
          <w:szCs w:val="28"/>
        </w:rPr>
        <w:t xml:space="preserve"> (серб.) – царь серебряных рудничных гор; </w:t>
      </w:r>
      <w:r w:rsidRPr="00AD592A">
        <w:rPr>
          <w:rFonts w:ascii="Courier New" w:hAnsi="Courier New" w:cs="Courier New"/>
          <w:i/>
          <w:iCs/>
          <w:sz w:val="28"/>
          <w:szCs w:val="28"/>
        </w:rPr>
        <w:t>горностайка</w:t>
      </w:r>
      <w:r>
        <w:rPr>
          <w:rFonts w:ascii="Courier New" w:hAnsi="Courier New" w:cs="Courier New"/>
          <w:sz w:val="28"/>
          <w:szCs w:val="28"/>
        </w:rPr>
        <w:t xml:space="preserve"> (у русск.) – </w:t>
      </w:r>
      <w:r w:rsidRPr="00AD592A">
        <w:rPr>
          <w:rFonts w:ascii="Courier New" w:hAnsi="Courier New" w:cs="Courier New"/>
          <w:i/>
          <w:iCs/>
          <w:sz w:val="28"/>
          <w:szCs w:val="28"/>
        </w:rPr>
        <w:t>серебряный пух, серебряная пряжа, серебряные стёжки</w:t>
      </w:r>
      <w:r>
        <w:rPr>
          <w:rFonts w:ascii="Courier New" w:hAnsi="Courier New" w:cs="Courier New"/>
          <w:sz w:val="28"/>
          <w:szCs w:val="28"/>
        </w:rPr>
        <w:t xml:space="preserve"> (следы). «Есть лествица златая, ступени сребряния» - по ним ходит бог, оберегая скот; «лук сребрян, стрела железна» - чтоб сразить врагов; «серэбряный корень, серэбряный дуб, серэбряно галлё, серэбрано гнездо» - от укуса зме</w:t>
      </w:r>
      <w:r w:rsidRPr="00AD592A">
        <w:rPr>
          <w:rFonts w:ascii="Ozegov NT" w:hAnsi="Ozegov NT" w:cs="Ozegov NT"/>
          <w:sz w:val="28"/>
          <w:szCs w:val="28"/>
        </w:rPr>
        <w:t>и</w:t>
      </w:r>
      <w:r>
        <w:rPr>
          <w:rFonts w:ascii="Courier New" w:hAnsi="Courier New" w:cs="Courier New"/>
          <w:sz w:val="28"/>
          <w:szCs w:val="28"/>
        </w:rPr>
        <w:t>; «я взяла серебряну иголку, шолковую нитку, те волосья серебряной иголкой вытегала, шолковой ниткой зашивала» (в русск. и бел. заговорах); есть змеи «З серабраными замуками» (гомел. – замками, замыкающими змеям пасти каждую осень); в бел. обереге от сглаза человек симолически помещается в сакральном пространстве: «на сярэбраным кругу, на залатом масту…».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СЕРЫЙ ЦВЕТ – цвет апатии и скуки, предпочитают его натуры рассудочные и недоверчивые, тугодумы; а терпеть не могут натуры легкомысленные, импульсивные.</w:t>
      </w:r>
    </w:p>
    <w:p w:rsidR="00010FEF" w:rsidRPr="00AD592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СЕРП – орудие жатвы, символ урожая и благоденствия, с одной стороны; символ смерти – с др. Объект почитания, оберег (для охраны своего пространства – п</w:t>
      </w:r>
      <w:r w:rsidRPr="006E1C92">
        <w:rPr>
          <w:rFonts w:ascii="Ozegov NT" w:hAnsi="Ozegov NT" w:cs="Ozegov NT"/>
          <w:sz w:val="28"/>
          <w:szCs w:val="28"/>
        </w:rPr>
        <w:t>о</w:t>
      </w:r>
      <w:r>
        <w:rPr>
          <w:rFonts w:ascii="Courier New" w:hAnsi="Courier New" w:cs="Courier New"/>
          <w:sz w:val="28"/>
          <w:szCs w:val="28"/>
        </w:rPr>
        <w:t>ля, д</w:t>
      </w:r>
      <w:r w:rsidRPr="006E1C92">
        <w:rPr>
          <w:rFonts w:ascii="Ozegov NT" w:hAnsi="Ozegov NT" w:cs="Ozegov NT"/>
          <w:sz w:val="28"/>
          <w:szCs w:val="28"/>
        </w:rPr>
        <w:t>о</w:t>
      </w:r>
      <w:r>
        <w:rPr>
          <w:rFonts w:ascii="Courier New" w:hAnsi="Courier New" w:cs="Courier New"/>
          <w:sz w:val="28"/>
          <w:szCs w:val="28"/>
        </w:rPr>
        <w:t>ма, двора). Знак августа у юж. слав. как времени сбора урожая. У русск. день поклонения С. – 8/21.</w:t>
      </w:r>
      <w:r>
        <w:rPr>
          <w:rFonts w:ascii="Courier New" w:hAnsi="Courier New" w:cs="Courier New"/>
          <w:sz w:val="28"/>
          <w:szCs w:val="28"/>
          <w:lang w:val="en-US"/>
        </w:rPr>
        <w:t>II</w:t>
      </w:r>
      <w:r>
        <w:rPr>
          <w:rFonts w:ascii="Courier New" w:hAnsi="Courier New" w:cs="Courier New"/>
          <w:sz w:val="28"/>
          <w:szCs w:val="28"/>
        </w:rPr>
        <w:t>. – ему молись, кропили водой, клали под обеденный стол или за переборку саней. Летом с помощью С. символически «рассекали» градовую тучу. Образ С. использовался в заговорах (например, С. обмывали растущими стеблями овса и приговаривали прижатый С. овёс: «Родись и водись, и на тот год не переводись»), в жертвенной обрядности (С. срезали «бородку» из колосьев для Велеса). В обряде проводов зимы чучело смерти в одной руке держит С., а в др. – веник (в верх.-луж.). В праздник Сретения мать пекла из теста девочкам «серпы», а мальчикам – «косы» - чтоб быстро жали и косили.</w:t>
      </w:r>
    </w:p>
    <w:p w:rsidR="00010FEF" w:rsidRPr="004C536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СЕТЬ (МЕРЕЖА, НЕВОД) – предмет домашнего обихода имел и обрядоые функции и символику, которая определялась наличием крестообразных переплетений и особых узлов. Именно поэтому она использовалась в качестве оберега (в свадебных, погребальных обрядах, во время беременности; в масляничных обрядах участники их ходили покрытые С. для отгона нечисти) от сглаза, клеветы, зависти: кто хочет проникнуть через С. (обычно – нечисть), должен развязать все узлы. Образ С. использовался в заговорах. Об обычае поклонения и жертвоприношения С. уп. в др.-русск. памятниках с </w:t>
      </w:r>
      <w:r>
        <w:rPr>
          <w:rFonts w:ascii="Courier New" w:hAnsi="Courier New" w:cs="Courier New"/>
          <w:sz w:val="28"/>
          <w:szCs w:val="28"/>
          <w:lang w:val="en-US"/>
        </w:rPr>
        <w:t>XII</w:t>
      </w:r>
      <w:r>
        <w:rPr>
          <w:rFonts w:ascii="Courier New" w:hAnsi="Courier New" w:cs="Courier New"/>
          <w:sz w:val="28"/>
          <w:szCs w:val="28"/>
        </w:rPr>
        <w:t xml:space="preserve"> в. В рукописи «О ведр</w:t>
      </w:r>
      <w:r>
        <w:rPr>
          <w:rFonts w:ascii="Izhitza" w:hAnsi="Izhitza" w:cs="Izhitza"/>
          <w:sz w:val="28"/>
          <w:szCs w:val="28"/>
        </w:rPr>
        <w:t>h</w:t>
      </w:r>
      <w:r>
        <w:rPr>
          <w:rFonts w:ascii="Courier New" w:hAnsi="Courier New" w:cs="Courier New"/>
          <w:sz w:val="28"/>
          <w:szCs w:val="28"/>
        </w:rPr>
        <w:t xml:space="preserve"> и о казнях божияхъ» говорится: «Пожьр</w:t>
      </w:r>
      <w:r>
        <w:rPr>
          <w:rFonts w:ascii="Izhitza" w:hAnsi="Izhitza" w:cs="Izhitza"/>
          <w:sz w:val="28"/>
          <w:szCs w:val="28"/>
        </w:rPr>
        <w:t>h</w:t>
      </w:r>
      <w:r>
        <w:rPr>
          <w:rFonts w:ascii="Courier New" w:hAnsi="Courier New" w:cs="Courier New"/>
          <w:sz w:val="28"/>
          <w:szCs w:val="28"/>
        </w:rPr>
        <w:t>мь студеньцемъ и р</w:t>
      </w:r>
      <w:r>
        <w:rPr>
          <w:rFonts w:ascii="Izhitza" w:hAnsi="Izhitza" w:cs="Izhitza"/>
          <w:sz w:val="28"/>
          <w:szCs w:val="28"/>
        </w:rPr>
        <w:t>h</w:t>
      </w:r>
      <w:r>
        <w:rPr>
          <w:rFonts w:ascii="Courier New" w:hAnsi="Courier New" w:cs="Courier New"/>
          <w:sz w:val="28"/>
          <w:szCs w:val="28"/>
        </w:rPr>
        <w:t>камъ и с</w:t>
      </w:r>
      <w:r>
        <w:rPr>
          <w:rFonts w:ascii="Izhitza" w:hAnsi="Izhitza" w:cs="Izhitza"/>
          <w:sz w:val="28"/>
          <w:szCs w:val="28"/>
        </w:rPr>
        <w:t>h</w:t>
      </w:r>
      <w:r>
        <w:rPr>
          <w:rFonts w:ascii="Courier New" w:hAnsi="Courier New" w:cs="Courier New"/>
          <w:sz w:val="28"/>
          <w:szCs w:val="28"/>
        </w:rPr>
        <w:t>тьмъ да оулоучимъ прошения своя»; у Григория Богослова (</w:t>
      </w:r>
      <w:r>
        <w:rPr>
          <w:rFonts w:ascii="Courier New" w:hAnsi="Courier New" w:cs="Courier New"/>
          <w:sz w:val="28"/>
          <w:szCs w:val="28"/>
          <w:lang w:val="en-US"/>
        </w:rPr>
        <w:t>XI</w:t>
      </w:r>
      <w:r>
        <w:rPr>
          <w:rFonts w:ascii="Courier New" w:hAnsi="Courier New" w:cs="Courier New"/>
          <w:sz w:val="28"/>
          <w:szCs w:val="28"/>
        </w:rPr>
        <w:t xml:space="preserve"> в.) уп. поклонение С.: «Овъ пожьре неводоу своемоу имшю мьного» (иной воздает и поклоняется неводу своему, много выловившему).</w:t>
      </w:r>
    </w:p>
    <w:p w:rsidR="00010FEF" w:rsidRPr="00641E1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СИВА (</w:t>
      </w:r>
      <w:r>
        <w:rPr>
          <w:rFonts w:ascii="Courier New" w:hAnsi="Courier New" w:cs="Courier New"/>
          <w:sz w:val="28"/>
          <w:szCs w:val="28"/>
          <w:lang w:val="en-US"/>
        </w:rPr>
        <w:t>SISIE</w:t>
      </w:r>
      <w:r>
        <w:rPr>
          <w:rFonts w:ascii="Courier New" w:hAnsi="Courier New" w:cs="Courier New"/>
          <w:sz w:val="28"/>
          <w:szCs w:val="28"/>
        </w:rPr>
        <w:t xml:space="preserve">) – см. </w:t>
      </w:r>
      <w:r w:rsidRPr="006B5AEA">
        <w:rPr>
          <w:rFonts w:ascii="Courier New" w:hAnsi="Courier New" w:cs="Courier New"/>
          <w:i/>
          <w:iCs/>
          <w:sz w:val="28"/>
          <w:szCs w:val="28"/>
        </w:rPr>
        <w:t>Додола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СИВКА-БУРКА, ВЕЩИЙ КАУРКА – мифопоэтический образ мудрого коня, волшебно-быстрого, как воплощение стихии и скорости света (ср. с позднейшим понятием скорости света), помощника гл. героя русск. фольклора и его охранителя. Т.е. С.б. в переносном смысле – некое волшебное средство сверхбыстрго передвижения, некая осёдланная человеком и подвластная ему скорость света, при этом существо живое, мудрое, прекрасное. Масть коня каурая, т.е. бурая с «ремнём» на спине, а сивая – значит «блестящая», «сияющая». Позднее сивой стали звать серую масть с проседью. Афан. (1,118) писал, что эта классификация цвета «…указывает… существо светлое, блестяще: малор. сивый – седой, белый, сивети – становиться седым. Собственно, древнейшее значение, принадлежащее корню сив, было: сияющий; выражение «сивый сокол» равносильно эпической форме: «свет-ясён сокол»; народные загадки называют месяц сивкою и сивац (серб.). Указанные выше понятия красоты, любви и проч. суть производные, возникшие вследствие древнего воззрения на стихию света, как источник всего прекрасного и нравственно чистого».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СИЛЬНЫЙ БОГ – одно из имён, или метафор имени Бога трёх миров у зап. слав. Уп. у Кайсарова: «Этот Сильный бог, по словам Раича, был представлен в виде пресильного человека, державшего в одной руке копьё, а в другой шар. У ног его лежала человеческая и львиная голова».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СИНИЙ ЦВЕТ, - как и голубой, олицетворяет белый цвет и сияние. Символизирует уединение и покой, спокойствие, умиротворённость, чистоту, душевное благородство; способствует меланхоличности натуры,  потребности в любви и чувстве уверенности, вдохновению и осуществлению желаний. С.ц. – постоянный эпитет м</w:t>
      </w:r>
      <w:r w:rsidRPr="007E2119">
        <w:rPr>
          <w:rFonts w:ascii="Ozegov NT" w:hAnsi="Ozegov NT" w:cs="Ozegov NT"/>
          <w:sz w:val="28"/>
          <w:szCs w:val="28"/>
        </w:rPr>
        <w:t>о</w:t>
      </w:r>
      <w:r>
        <w:rPr>
          <w:rFonts w:ascii="Courier New" w:hAnsi="Courier New" w:cs="Courier New"/>
          <w:sz w:val="28"/>
          <w:szCs w:val="28"/>
        </w:rPr>
        <w:t>ря, рек</w:t>
      </w:r>
      <w:r w:rsidRPr="007E2119">
        <w:rPr>
          <w:rFonts w:ascii="Ozegov NT" w:hAnsi="Ozegov NT" w:cs="Ozegov NT"/>
          <w:sz w:val="28"/>
          <w:szCs w:val="28"/>
        </w:rPr>
        <w:t>и</w:t>
      </w:r>
      <w:r>
        <w:rPr>
          <w:rFonts w:ascii="Courier New" w:hAnsi="Courier New" w:cs="Courier New"/>
          <w:sz w:val="28"/>
          <w:szCs w:val="28"/>
        </w:rPr>
        <w:t>, неба; снимает физическое напряжение, регулирует ритм сердца, дыхание, успокаивает; снижает раздражение, температуру; он болеутоляющий и антисептик (способен удалять бактерии, результаты загрязнения воды, воздуха, пищи, а также астральные токсины, внедряемые из космоса), замечательный очиститель и лекарь. С С.ц. человек чувствует себя легко, возникает ощущение простора. Недостаток С.ц. вызывает болезни щитовидной железы и гортани, т.к. С.ц. – цвет радуги и солнечного спектра есть только в солнечном свете, в организме человека его не достаточно.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СИРИН – мифич. райская птица-дева (у грек. птицы-девы </w:t>
      </w:r>
      <w:r w:rsidR="00FE434A">
        <w:rPr>
          <w:rFonts w:ascii="Courier New" w:hAnsi="Courier New" w:cs="Courier New"/>
          <w:i/>
          <w:iCs/>
          <w:sz w:val="28"/>
          <w:szCs w:val="28"/>
        </w:rPr>
        <w:t>с</w:t>
      </w:r>
      <w:r w:rsidRPr="00BF287C">
        <w:rPr>
          <w:rFonts w:ascii="Courier New" w:hAnsi="Courier New" w:cs="Courier New"/>
          <w:i/>
          <w:iCs/>
          <w:sz w:val="28"/>
          <w:szCs w:val="28"/>
        </w:rPr>
        <w:t>ирены</w:t>
      </w:r>
      <w:r>
        <w:rPr>
          <w:rFonts w:ascii="Courier New" w:hAnsi="Courier New" w:cs="Courier New"/>
          <w:sz w:val="28"/>
          <w:szCs w:val="28"/>
        </w:rPr>
        <w:t>), которая зачаровывает людей пением, спускаясь из рая на землю</w:t>
      </w:r>
      <w:r w:rsidR="00F24887">
        <w:rPr>
          <w:rFonts w:ascii="Courier New" w:hAnsi="Courier New" w:cs="Courier New"/>
          <w:sz w:val="28"/>
          <w:szCs w:val="28"/>
        </w:rPr>
        <w:t>, олицетворение божественного пения и слова, пленяющего человека.</w:t>
      </w:r>
      <w:r>
        <w:rPr>
          <w:rFonts w:ascii="Courier New" w:hAnsi="Courier New" w:cs="Courier New"/>
          <w:sz w:val="28"/>
          <w:szCs w:val="28"/>
        </w:rPr>
        <w:t xml:space="preserve"> </w:t>
      </w:r>
      <w:r w:rsidR="000216DF">
        <w:rPr>
          <w:rFonts w:ascii="Courier New" w:hAnsi="Courier New" w:cs="Courier New"/>
          <w:sz w:val="28"/>
          <w:szCs w:val="28"/>
        </w:rPr>
        <w:t xml:space="preserve">Птица радости, удачи, славы. </w:t>
      </w:r>
      <w:r w:rsidR="00F24887">
        <w:rPr>
          <w:rFonts w:ascii="Courier New" w:hAnsi="Courier New" w:cs="Courier New"/>
          <w:sz w:val="28"/>
          <w:szCs w:val="28"/>
        </w:rPr>
        <w:t>У</w:t>
      </w:r>
      <w:r>
        <w:rPr>
          <w:rFonts w:ascii="Courier New" w:hAnsi="Courier New" w:cs="Courier New"/>
          <w:sz w:val="28"/>
          <w:szCs w:val="28"/>
        </w:rPr>
        <w:t>п. в русск. духовных стихах, в фольклоре: «Сирин бо есть птица красноп</w:t>
      </w:r>
      <w:r>
        <w:rPr>
          <w:rFonts w:ascii="Izhitza" w:hAnsi="Izhitza" w:cs="Izhitza"/>
          <w:sz w:val="28"/>
          <w:szCs w:val="28"/>
        </w:rPr>
        <w:t>h</w:t>
      </w:r>
      <w:r>
        <w:rPr>
          <w:rFonts w:ascii="Courier New" w:hAnsi="Courier New" w:cs="Courier New"/>
          <w:sz w:val="28"/>
          <w:szCs w:val="28"/>
        </w:rPr>
        <w:t xml:space="preserve">снивая… поет песни красныя» (1677). Её видят и слышат лишь счастливые и то на миг, она так же быстро исчезает, как счастье, слава, удача. На русск. лубочных картинках часто изображалась вместе с </w:t>
      </w:r>
      <w:r w:rsidRPr="00BF287C">
        <w:rPr>
          <w:rFonts w:ascii="Courier New" w:hAnsi="Courier New" w:cs="Courier New"/>
          <w:i/>
          <w:iCs/>
          <w:sz w:val="28"/>
          <w:szCs w:val="28"/>
        </w:rPr>
        <w:t>Алконостом</w:t>
      </w:r>
      <w:r>
        <w:rPr>
          <w:rFonts w:ascii="Courier New" w:hAnsi="Courier New" w:cs="Courier New"/>
          <w:sz w:val="28"/>
          <w:szCs w:val="28"/>
        </w:rPr>
        <w:t>. Тело у неё птичье, грудь и ли</w:t>
      </w:r>
      <w:r w:rsidR="00FE434A">
        <w:rPr>
          <w:rFonts w:ascii="Courier New" w:hAnsi="Courier New" w:cs="Courier New"/>
          <w:sz w:val="28"/>
          <w:szCs w:val="28"/>
        </w:rPr>
        <w:t>цо – женские. Греч. с</w:t>
      </w:r>
      <w:r>
        <w:rPr>
          <w:rFonts w:ascii="Courier New" w:hAnsi="Courier New" w:cs="Courier New"/>
          <w:sz w:val="28"/>
          <w:szCs w:val="28"/>
        </w:rPr>
        <w:t xml:space="preserve">ирены сидели на веретене мудрой богини судеб </w:t>
      </w:r>
      <w:r w:rsidRPr="00BF287C">
        <w:rPr>
          <w:rFonts w:ascii="Courier New" w:hAnsi="Courier New" w:cs="Courier New"/>
          <w:i/>
          <w:iCs/>
          <w:sz w:val="28"/>
          <w:szCs w:val="28"/>
        </w:rPr>
        <w:t>Ананке</w:t>
      </w:r>
      <w:r>
        <w:rPr>
          <w:rFonts w:ascii="Courier New" w:hAnsi="Courier New" w:cs="Courier New"/>
          <w:sz w:val="28"/>
          <w:szCs w:val="28"/>
        </w:rPr>
        <w:t xml:space="preserve"> («необходимость», «неизбежность»), они олицетворяли музы искусства потустороннего мира. На русск. прялках, женских серьгах, колтах, браслетах и др. украшениях изображали райских птиц</w:t>
      </w:r>
      <w:r w:rsidR="006838E9">
        <w:rPr>
          <w:rFonts w:ascii="Courier New" w:hAnsi="Courier New" w:cs="Courier New"/>
          <w:sz w:val="28"/>
          <w:szCs w:val="28"/>
        </w:rPr>
        <w:t>.</w:t>
      </w:r>
      <w:r>
        <w:rPr>
          <w:rFonts w:ascii="Courier New" w:hAnsi="Courier New" w:cs="Courier New"/>
          <w:sz w:val="28"/>
          <w:szCs w:val="28"/>
        </w:rPr>
        <w:t xml:space="preserve"> </w:t>
      </w:r>
      <w:r w:rsidR="006838E9">
        <w:rPr>
          <w:rFonts w:ascii="Courier New" w:hAnsi="Courier New" w:cs="Courier New"/>
          <w:sz w:val="28"/>
          <w:szCs w:val="28"/>
        </w:rPr>
        <w:t>О</w:t>
      </w:r>
      <w:r>
        <w:rPr>
          <w:rFonts w:ascii="Courier New" w:hAnsi="Courier New" w:cs="Courier New"/>
          <w:sz w:val="28"/>
          <w:szCs w:val="28"/>
        </w:rPr>
        <w:t>ни встречаются в др.-русск. книжной графике.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СИТИВРАТ – нечасто встречающееся имя слав. бога уп. у Вацерада, Эрбена, Якова Гримма, Афан., восходит к вед. богу </w:t>
      </w:r>
      <w:r w:rsidRPr="00D2577F">
        <w:rPr>
          <w:rFonts w:ascii="Courier New" w:hAnsi="Courier New" w:cs="Courier New"/>
          <w:i/>
          <w:iCs/>
          <w:sz w:val="28"/>
          <w:szCs w:val="28"/>
        </w:rPr>
        <w:t>Савитару</w:t>
      </w:r>
      <w:r>
        <w:rPr>
          <w:rFonts w:ascii="Courier New" w:hAnsi="Courier New" w:cs="Courier New"/>
          <w:sz w:val="28"/>
          <w:szCs w:val="28"/>
        </w:rPr>
        <w:t xml:space="preserve"> («порождающий»; изначально был персонификацией абстрактного принципа стимулирования; связь его с солнцем – результат позднейшего развития; постоянный эпитет Савитара «золотой») и дочери его (по одной из версий) </w:t>
      </w:r>
      <w:r w:rsidRPr="00D2577F">
        <w:rPr>
          <w:rFonts w:ascii="Courier New" w:hAnsi="Courier New" w:cs="Courier New"/>
          <w:i/>
          <w:iCs/>
          <w:sz w:val="28"/>
          <w:szCs w:val="28"/>
        </w:rPr>
        <w:t>Сите</w:t>
      </w:r>
      <w:r>
        <w:rPr>
          <w:rFonts w:ascii="Courier New" w:hAnsi="Courier New" w:cs="Courier New"/>
          <w:sz w:val="28"/>
          <w:szCs w:val="28"/>
        </w:rPr>
        <w:t xml:space="preserve"> («борозда», богиня пашни, у русск. ещё известная как </w:t>
      </w:r>
      <w:r w:rsidRPr="00D2577F">
        <w:rPr>
          <w:rFonts w:ascii="Courier New" w:hAnsi="Courier New" w:cs="Courier New"/>
          <w:i/>
          <w:iCs/>
          <w:sz w:val="28"/>
          <w:szCs w:val="28"/>
        </w:rPr>
        <w:t>Сев</w:t>
      </w:r>
      <w:r>
        <w:rPr>
          <w:rFonts w:ascii="Courier New" w:hAnsi="Courier New" w:cs="Courier New"/>
          <w:i/>
          <w:iCs/>
          <w:sz w:val="28"/>
          <w:szCs w:val="28"/>
        </w:rPr>
        <w:t>а, Сив</w:t>
      </w:r>
      <w:r w:rsidRPr="00D2577F">
        <w:rPr>
          <w:rFonts w:ascii="Courier New" w:hAnsi="Courier New" w:cs="Courier New"/>
          <w:i/>
          <w:iCs/>
          <w:sz w:val="28"/>
          <w:szCs w:val="28"/>
        </w:rPr>
        <w:t>а</w:t>
      </w:r>
      <w:r>
        <w:rPr>
          <w:rFonts w:ascii="Courier New" w:hAnsi="Courier New" w:cs="Courier New"/>
          <w:sz w:val="28"/>
          <w:szCs w:val="28"/>
        </w:rPr>
        <w:t xml:space="preserve">, есть и др. названия). В и.-е. сознании они как-то слились в один образ (подразумевается Савитар, а называется Сита). В «Мифах народов мира» (2,439) написано: «Можно заключить, что первоначально Сита считалась супругой Индры (в частности в его ипостаси бога дождя Парджаньи)». Т.е. в календарной или земледельческой мифол. миф о Сите переплетается с мифом об Индре (и его ипостаси Парджаньи; у русск. Перун) и демоне зимы, тьмы, подземного царства Вритре. Афан. писал (3,372) в своих примечаниях о С.: «Яков же Гримм высказал догадку, что начальная половина этого имени должна указать на сито, которое, во 1-х, своею кругловидною формою приравнивается «колесу». А во 2-х, самым названием своим возбуждает мысль о посевах и земном плодородии (обл. </w:t>
      </w:r>
      <w:r w:rsidRPr="00D2577F">
        <w:rPr>
          <w:rFonts w:ascii="Courier New" w:hAnsi="Courier New" w:cs="Courier New"/>
          <w:i/>
          <w:iCs/>
          <w:sz w:val="28"/>
          <w:szCs w:val="28"/>
        </w:rPr>
        <w:t>ситиво, сетево</w:t>
      </w:r>
      <w:r>
        <w:rPr>
          <w:rFonts w:ascii="Courier New" w:hAnsi="Courier New" w:cs="Courier New"/>
          <w:sz w:val="28"/>
          <w:szCs w:val="28"/>
        </w:rPr>
        <w:t xml:space="preserve"> – лукошко для высева хлебных зёрен=сеялка, серб. </w:t>
      </w:r>
      <w:r w:rsidRPr="00D2577F">
        <w:rPr>
          <w:rFonts w:ascii="Courier New" w:hAnsi="Courier New" w:cs="Courier New"/>
          <w:i/>
          <w:iCs/>
          <w:sz w:val="28"/>
          <w:szCs w:val="28"/>
        </w:rPr>
        <w:t>ситар</w:t>
      </w:r>
      <w:r>
        <w:rPr>
          <w:rFonts w:ascii="Courier New" w:hAnsi="Courier New" w:cs="Courier New"/>
          <w:sz w:val="28"/>
          <w:szCs w:val="28"/>
        </w:rPr>
        <w:t xml:space="preserve"> – сеятель). Таким образом, Ситиврат (=коло-врат) будет бог, поворачивающий солнечное колесо на лето и вместе с этим возвращающий земле силу плодородия…. Память о Ситиврате уцелела в названиях некоторых местностей: Ситомир, Ситиваратенштейн=Ситивратов камень,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Так и.-е., забыв вед. имя Савитар, сохранили его функции в образе бога С. В ведах Савитару посвящего 11 гимнов. Савитар один из древнейших асур («несолнечные»; не Сурья; только асурам был подвластен колдовской закон </w:t>
      </w:r>
      <w:r w:rsidRPr="00925241">
        <w:rPr>
          <w:rFonts w:ascii="Courier New" w:hAnsi="Courier New" w:cs="Courier New"/>
          <w:i/>
          <w:iCs/>
          <w:sz w:val="28"/>
          <w:szCs w:val="28"/>
        </w:rPr>
        <w:t>майя</w:t>
      </w:r>
      <w:r>
        <w:rPr>
          <w:rFonts w:ascii="Courier New" w:hAnsi="Courier New" w:cs="Courier New"/>
          <w:sz w:val="28"/>
          <w:szCs w:val="28"/>
        </w:rPr>
        <w:t>), перешедших в земные солнечные боги (иногда он - Адитья). В ведах Савитара связывали с Митрой, Сурьёй, Пушаном, Бхагой, Ушас. Предполагается, что он олицетворял собой утреннее и вечернее солнце (имея в виду и утро-вечер дня, и утро-вечер г</w:t>
      </w:r>
      <w:r w:rsidRPr="00925241">
        <w:rPr>
          <w:rFonts w:ascii="Ozegov NT" w:hAnsi="Ozegov NT" w:cs="Ozegov NT"/>
          <w:sz w:val="28"/>
          <w:szCs w:val="28"/>
        </w:rPr>
        <w:t>о</w:t>
      </w:r>
      <w:r>
        <w:rPr>
          <w:rFonts w:ascii="Courier New" w:hAnsi="Courier New" w:cs="Courier New"/>
          <w:sz w:val="28"/>
          <w:szCs w:val="28"/>
        </w:rPr>
        <w:t xml:space="preserve">да), его называли </w:t>
      </w:r>
      <w:r w:rsidRPr="00215BDB">
        <w:rPr>
          <w:rFonts w:ascii="Courier New" w:hAnsi="Courier New" w:cs="Courier New"/>
          <w:i/>
          <w:iCs/>
          <w:sz w:val="28"/>
          <w:szCs w:val="28"/>
        </w:rPr>
        <w:t>господином творения</w:t>
      </w:r>
      <w:r>
        <w:rPr>
          <w:rFonts w:ascii="Courier New" w:hAnsi="Courier New" w:cs="Courier New"/>
          <w:sz w:val="28"/>
          <w:szCs w:val="28"/>
        </w:rPr>
        <w:t xml:space="preserve"> и </w:t>
      </w:r>
      <w:r w:rsidRPr="00215BDB">
        <w:rPr>
          <w:rFonts w:ascii="Courier New" w:hAnsi="Courier New" w:cs="Courier New"/>
          <w:i/>
          <w:iCs/>
          <w:sz w:val="28"/>
          <w:szCs w:val="28"/>
        </w:rPr>
        <w:t>господином мира</w:t>
      </w:r>
      <w:r>
        <w:rPr>
          <w:rFonts w:ascii="Courier New" w:hAnsi="Courier New" w:cs="Courier New"/>
          <w:sz w:val="28"/>
          <w:szCs w:val="28"/>
        </w:rPr>
        <w:t>, он приводил в покой землю, удерживал и укреплял небо, охватывая три мира (все боги были проникновенны в три мира: небесный, земной, подземный), три неба, три земли, охраняя людей тремя обетами. Число его – три. Он – бог счастья, давал долгую жизнь (назначал жизненный срок, его молили о детях, мог дать волшебное средство для любви), защищал жертвователя, забирая его грехи, его называют «мудрейший из мудрых». Он знает источник океана, возбуждает мысли, может принять все формы. В разных мифол. легендах он то круглый, без рук, то с одной рукой, то с золотыми руками; золотые у него глаза, язык, волосы, одежда, колесница, кони.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СИТО (РЕШЕТО) – инструмент для просевания (зерна, мук</w:t>
      </w:r>
      <w:r w:rsidRPr="005970E7">
        <w:rPr>
          <w:rFonts w:ascii="Ozegov NT" w:hAnsi="Ozegov NT" w:cs="Ozegov NT"/>
          <w:sz w:val="28"/>
          <w:szCs w:val="28"/>
        </w:rPr>
        <w:t>и</w:t>
      </w:r>
      <w:r>
        <w:rPr>
          <w:rFonts w:ascii="Courier New" w:hAnsi="Courier New" w:cs="Courier New"/>
          <w:sz w:val="28"/>
          <w:szCs w:val="28"/>
        </w:rPr>
        <w:t>), воплощало идею плодородия, богатства; использовалось в ритуалах как вместилище даров, чудес, необыкновенного, нелепого. Иногда С., решето употребляли для посева жита, в него и в жито клали для усиления плодородия яйцо – символ зарождения жизни. Слово «сито» произошло от вед. богини плодородия Ситы («борозда»). Решето уподоблялось небесному своду, связывалось с мотивом дождя. Афан (3,372) писал: «…народные поверья… утверждали, что дождь падает с неба сквозь решето или сито…. В Малороссии при «посыпании» на Новый г. причитают:</w:t>
      </w:r>
    </w:p>
    <w:p w:rsidR="00010FEF" w:rsidRPr="00487BED"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487BED">
        <w:rPr>
          <w:rFonts w:ascii="Courier New" w:hAnsi="Courier New" w:cs="Courier New"/>
          <w:i/>
          <w:iCs/>
          <w:sz w:val="28"/>
          <w:szCs w:val="28"/>
        </w:rPr>
        <w:t>Сито, Сито</w:t>
      </w:r>
    </w:p>
    <w:p w:rsidR="00010FEF" w:rsidRPr="00487BED" w:rsidRDefault="00010FEF" w:rsidP="00010FEF">
      <w:pPr>
        <w:widowControl/>
        <w:tabs>
          <w:tab w:val="left" w:pos="432"/>
        </w:tabs>
        <w:snapToGrid/>
        <w:ind w:left="-1104" w:right="24" w:firstLine="480"/>
        <w:jc w:val="both"/>
        <w:rPr>
          <w:rFonts w:ascii="Courier New" w:hAnsi="Courier New" w:cs="Courier New"/>
          <w:i/>
          <w:iCs/>
          <w:sz w:val="28"/>
          <w:szCs w:val="28"/>
        </w:rPr>
      </w:pPr>
      <w:r w:rsidRPr="00487BED">
        <w:rPr>
          <w:rFonts w:ascii="Courier New" w:hAnsi="Courier New" w:cs="Courier New"/>
          <w:i/>
          <w:iCs/>
          <w:sz w:val="28"/>
          <w:szCs w:val="28"/>
        </w:rPr>
        <w:t xml:space="preserve">   На новое лито!</w:t>
      </w:r>
    </w:p>
    <w:p w:rsidR="00010FEF" w:rsidRPr="00487BED" w:rsidRDefault="00010FEF" w:rsidP="00010FEF">
      <w:pPr>
        <w:widowControl/>
        <w:tabs>
          <w:tab w:val="left" w:pos="432"/>
        </w:tabs>
        <w:snapToGrid/>
        <w:ind w:left="-1104" w:right="24" w:firstLine="480"/>
        <w:jc w:val="both"/>
        <w:rPr>
          <w:rFonts w:ascii="Courier New" w:hAnsi="Courier New" w:cs="Courier New"/>
          <w:i/>
          <w:iCs/>
          <w:sz w:val="28"/>
          <w:szCs w:val="28"/>
        </w:rPr>
      </w:pPr>
      <w:r w:rsidRPr="00487BED">
        <w:rPr>
          <w:rFonts w:ascii="Courier New" w:hAnsi="Courier New" w:cs="Courier New"/>
          <w:i/>
          <w:iCs/>
          <w:sz w:val="28"/>
          <w:szCs w:val="28"/>
        </w:rPr>
        <w:t xml:space="preserve">   Зароды, Боже, жыто-пашеныцю,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487BED">
        <w:rPr>
          <w:rFonts w:ascii="Courier New" w:hAnsi="Courier New" w:cs="Courier New"/>
          <w:i/>
          <w:iCs/>
          <w:sz w:val="28"/>
          <w:szCs w:val="28"/>
        </w:rPr>
        <w:t xml:space="preserve">   Усяку пашныцю.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Немцы, празднуя зимние святки, возврат светлых бог</w:t>
      </w:r>
      <w:r w:rsidRPr="00114C4C">
        <w:rPr>
          <w:rFonts w:ascii="Ozegov NT" w:hAnsi="Ozegov NT" w:cs="Ozegov NT"/>
          <w:sz w:val="28"/>
          <w:szCs w:val="28"/>
        </w:rPr>
        <w:t>о</w:t>
      </w:r>
      <w:r>
        <w:rPr>
          <w:rFonts w:ascii="Courier New" w:hAnsi="Courier New" w:cs="Courier New"/>
          <w:sz w:val="28"/>
          <w:szCs w:val="28"/>
        </w:rPr>
        <w:t>в, представляли это событие в драматическом обряде, причём лицо, играющее роль Одина, держит на высоком шесте сито». Не случайно на Руси говорили: «дождь сеет». Связь с силой зерна, жизни и форма круга способствовали тому, что С. и решето играли роль оберега.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СКАЗ – жанр устного рассказа очевидца или участника о действительных событиях современности или недавнего прошлого; рассказ этот облекался подчас в живую художественную форму, изменяющуюся в зависимости от манеры рассказчика, и входил в устное бытование. Русские писатели Н.А.Некрасов, Г.И.Успенский, Н.С.Лесков, П.П. Бажов и др. использовали яркое народное творчество в своих сочинениях.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СКАЗАНИЕ – жанр др.-русск. литературы повествовательного характера (повесть) как светского так и церковного содержания, большинство произведений анонимно, но есть и авторские (например, «Сказание Авраама Палицина»), среди С. наиболее известны: «Сказание об Индийском царстве», «Сказание о князьях Владимирских», «Сказание о Мамаевом побоище», «Сказание о граде Китеже»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СКАЗИТЕЛИ – исполнители (часто и хранители) былин, средневековых исторических песен, сказок, сказов, рассказов, сказаний, песен, воплей, плачей и проч. Известны русск. С. Т.Г.Рябинина, М.Д.Кривополенова, В.П.Щеголёнок, М.С.Крюкова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СКАЗКА, СКАЗКИ – (сказывающееся–рассказывающееся устно) фольклорный национальный жанр с древ. мифопоэтическими связями. Однако сам термин С. появился не ранее </w:t>
      </w:r>
      <w:r>
        <w:rPr>
          <w:rFonts w:ascii="Courier New" w:hAnsi="Courier New" w:cs="Courier New"/>
          <w:sz w:val="28"/>
          <w:szCs w:val="28"/>
          <w:lang w:val="en-US"/>
        </w:rPr>
        <w:t>XVII</w:t>
      </w:r>
      <w:r w:rsidRPr="005143DB">
        <w:rPr>
          <w:rFonts w:ascii="Courier New" w:hAnsi="Courier New" w:cs="Courier New"/>
          <w:sz w:val="28"/>
          <w:szCs w:val="28"/>
        </w:rPr>
        <w:t xml:space="preserve"> </w:t>
      </w:r>
      <w:r>
        <w:rPr>
          <w:rFonts w:ascii="Courier New" w:hAnsi="Courier New" w:cs="Courier New"/>
          <w:sz w:val="28"/>
          <w:szCs w:val="28"/>
        </w:rPr>
        <w:t>в., а до того употреблялось слово «баснь», основой которых могли быть мифы-кощуны, излагавшиеся древ. боянами, волхвами, скоморохами, связанные с ритуалами и обрядами инициаций. У С. свои внутренние жанровые, структурные, мировоззренческие законы, они очень консервативны. Здесь: повторяются характеристики гл. героев, иногда очень похожие; особое временн</w:t>
      </w:r>
      <w:r w:rsidRPr="00EB5109">
        <w:rPr>
          <w:rFonts w:ascii="Ozegov NT" w:hAnsi="Ozegov NT" w:cs="Ozegov NT"/>
          <w:sz w:val="28"/>
          <w:szCs w:val="28"/>
        </w:rPr>
        <w:t>о</w:t>
      </w:r>
      <w:r>
        <w:rPr>
          <w:rFonts w:ascii="Courier New" w:hAnsi="Courier New" w:cs="Courier New"/>
          <w:sz w:val="28"/>
          <w:szCs w:val="28"/>
        </w:rPr>
        <w:t>е и пространственное измерение; присутствует некий код, зашифрованность (например, имён бог</w:t>
      </w:r>
      <w:r w:rsidRPr="003D77D1">
        <w:rPr>
          <w:rFonts w:ascii="Ozegov NT" w:hAnsi="Ozegov NT" w:cs="Ozegov NT"/>
          <w:sz w:val="28"/>
          <w:szCs w:val="28"/>
        </w:rPr>
        <w:t>о</w:t>
      </w:r>
      <w:r>
        <w:rPr>
          <w:rFonts w:ascii="Courier New" w:hAnsi="Courier New" w:cs="Courier New"/>
          <w:sz w:val="28"/>
          <w:szCs w:val="28"/>
        </w:rPr>
        <w:t>в, божественных предков); сжатость сакральных знаний (например, слав. космогонии), что помогло С. преодолеть идеологическую чресполосицу многих времён и донести народное мировоззрение древ. создателей С. до потомков.  Всё это отозвалось в сказочных сюжетах о похищении Кощеем красавиц и их временном пребывании в его зимнем царстве; о детях, попавших (на время инициации) во власть Бабы Яги (людоеда, чудовища, зверя, зм</w:t>
      </w:r>
      <w:r w:rsidRPr="00EB5109">
        <w:rPr>
          <w:rFonts w:ascii="Ozegov NT" w:hAnsi="Ozegov NT" w:cs="Ozegov NT"/>
          <w:sz w:val="28"/>
          <w:szCs w:val="28"/>
        </w:rPr>
        <w:t>е</w:t>
      </w:r>
      <w:r>
        <w:rPr>
          <w:rFonts w:ascii="Courier New" w:hAnsi="Courier New" w:cs="Courier New"/>
          <w:sz w:val="28"/>
          <w:szCs w:val="28"/>
        </w:rPr>
        <w:t xml:space="preserve">я); о герое, спускающемся в нижний мир по пути следования к цели и возвращающемся (возрождающемся) из иного мира при соответствующем изменении статуса и облика; о браке с временно сбрасывающей оболочку птицей, рептилией, зверем, заколдованным злыми потусторонними силами. Особенно популярен для С. мотив сказочного сына (зятя) Солнца, аналогичного более позднему Ивану-царевичу (и ещё множеству богатырей см. </w:t>
      </w:r>
      <w:r w:rsidRPr="00CB4C0F">
        <w:rPr>
          <w:rFonts w:ascii="Courier New" w:hAnsi="Courier New" w:cs="Courier New"/>
          <w:i/>
          <w:iCs/>
          <w:sz w:val="28"/>
          <w:szCs w:val="28"/>
        </w:rPr>
        <w:t>Богатыри</w:t>
      </w:r>
      <w:r>
        <w:rPr>
          <w:rFonts w:ascii="Courier New" w:hAnsi="Courier New" w:cs="Courier New"/>
          <w:sz w:val="28"/>
          <w:szCs w:val="28"/>
        </w:rPr>
        <w:t>), борющемуся со Змеем, Змеем-горынычем, Огненным змеем и т.д., - явный праобраз которого мифол. бог Индра, а позже – Перун. Традиционные противопоставления организованного пространства неорганизованной стихии, «своего» – «чужому» варьируются в С. в виде противоположности: дом – дремучий лес, своя семья – чужая семья, земной мир – нижний мир. Этой противоположности соответствуют основные персонажи: ребёнок – Баба Яга, Иван-царевич (или богатырь) – Змей, падчерица – мачеха. Убийство героя во время или после совершения им подвига и следующее за ним оживление близки мифич. умиранию и возрождению, а также ритуальному поведению людей во время весеннего пробуждения природы, когда сжигали, «хоронили» специально изготовленные чучела, воплощавшие прошедшее время (Зиму, Масленицу – в конце года; Ярилу, Кострому – в конце вегетативного периода и т.д.). Сказочное пространство ещё более неопределённо, чем мифич. Если в мифах действие происходит в космосе, на родине предков и т.д., то в С. «в некотором царстве, в некотором государстве», «за тридевять земель» и т.д. С. наполняется нравственным содержанием, отражает идеалы народа (наказывая жадных, злых, глупых, трусливых и проч.), она может включать и бытовые детали своего времени. На Руси со С. боролись духовенство и царь. Алексей Михайлович в 1648 г. порицал русск.: «Кличут – Коледу, и Таусен, и Плугу, и многие человецы неразумием веруют в сон, и встречу, и в полаз, и во птичий грай, загадки загадывают, и сказки сказывают небылные…».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СКАНДА </w:t>
      </w:r>
      <w:r w:rsidR="00C04448">
        <w:rPr>
          <w:rFonts w:ascii="Courier New" w:hAnsi="Courier New" w:cs="Courier New"/>
          <w:sz w:val="28"/>
          <w:szCs w:val="28"/>
        </w:rPr>
        <w:t xml:space="preserve">(древнеиндийское </w:t>
      </w:r>
      <w:r w:rsidR="00C04448" w:rsidRPr="00D265C8">
        <w:rPr>
          <w:rFonts w:ascii="Courier New" w:hAnsi="Courier New" w:cs="Courier New"/>
          <w:i/>
          <w:iCs/>
          <w:sz w:val="28"/>
          <w:szCs w:val="28"/>
          <w:lang w:val="en-US"/>
        </w:rPr>
        <w:t>skanda</w:t>
      </w:r>
      <w:r w:rsidR="00C04448" w:rsidRPr="00D265C8">
        <w:rPr>
          <w:rFonts w:ascii="Courier New" w:hAnsi="Courier New" w:cs="Courier New"/>
          <w:sz w:val="28"/>
          <w:szCs w:val="28"/>
        </w:rPr>
        <w:t xml:space="preserve"> </w:t>
      </w:r>
      <w:r w:rsidR="00C04448">
        <w:rPr>
          <w:rFonts w:ascii="Courier New" w:hAnsi="Courier New" w:cs="Courier New"/>
          <w:sz w:val="28"/>
          <w:szCs w:val="28"/>
        </w:rPr>
        <w:t>–</w:t>
      </w:r>
      <w:r w:rsidR="00C04448" w:rsidRPr="00D265C8">
        <w:rPr>
          <w:rFonts w:ascii="Courier New" w:hAnsi="Courier New" w:cs="Courier New"/>
          <w:sz w:val="28"/>
          <w:szCs w:val="28"/>
        </w:rPr>
        <w:t xml:space="preserve"> </w:t>
      </w:r>
      <w:r w:rsidR="00C04448">
        <w:rPr>
          <w:rFonts w:ascii="Courier New" w:hAnsi="Courier New" w:cs="Courier New"/>
          <w:sz w:val="28"/>
          <w:szCs w:val="28"/>
        </w:rPr>
        <w:t xml:space="preserve">излитый), также обладающий суровостью – бог одного из ведийских небес (ещё у него есть имя </w:t>
      </w:r>
      <w:r w:rsidR="00C04448" w:rsidRPr="00EF6B27">
        <w:rPr>
          <w:rFonts w:ascii="Courier New" w:hAnsi="Courier New" w:cs="Courier New"/>
          <w:i/>
          <w:iCs/>
          <w:sz w:val="28"/>
          <w:szCs w:val="28"/>
        </w:rPr>
        <w:t>Кумара</w:t>
      </w:r>
      <w:r w:rsidR="00C04448">
        <w:rPr>
          <w:rFonts w:ascii="Courier New" w:hAnsi="Courier New" w:cs="Courier New"/>
          <w:sz w:val="28"/>
          <w:szCs w:val="28"/>
        </w:rPr>
        <w:t xml:space="preserve"> – юный),</w:t>
      </w:r>
      <w:r>
        <w:rPr>
          <w:rFonts w:ascii="Courier New" w:hAnsi="Courier New" w:cs="Courier New"/>
          <w:sz w:val="28"/>
          <w:szCs w:val="28"/>
        </w:rPr>
        <w:t xml:space="preserve"> его отец Огонь, а мать Сваха, иногда его имя осмыслялось как имя бога войны. Сохранилось в русск. слове «скандал». Число его 6, животное – петух. В Юж. Индии С. ещё и покровитель воров.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СКАТЕРТЬ-САМОБРАНКА – волшебный предмет сказок. Афан. считал (1,278), что это образ грозовой тучи, проливающей дождь, который есть нектар жизни, благодаря благодатному дождю появляются у нас, как по мановению волшебной палочки, все виды пищи.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СКИМ-ЗВЕРЬ, СКИМЕН-ЗВЕРЬ </w:t>
      </w:r>
      <w:r w:rsidR="007E0545">
        <w:rPr>
          <w:rFonts w:ascii="Courier New" w:hAnsi="Courier New" w:cs="Courier New"/>
          <w:sz w:val="28"/>
          <w:szCs w:val="28"/>
        </w:rPr>
        <w:t xml:space="preserve">– см. </w:t>
      </w:r>
      <w:r w:rsidR="007E0545" w:rsidRPr="007E0545">
        <w:rPr>
          <w:rFonts w:ascii="Courier New" w:hAnsi="Courier New" w:cs="Courier New"/>
          <w:i/>
          <w:sz w:val="28"/>
          <w:szCs w:val="28"/>
        </w:rPr>
        <w:t>Скоморохи</w:t>
      </w:r>
      <w:r w:rsidR="007E0545">
        <w:rPr>
          <w:rFonts w:ascii="Courier New" w:hAnsi="Courier New" w:cs="Courier New"/>
          <w:sz w:val="28"/>
          <w:szCs w:val="28"/>
        </w:rPr>
        <w:t>.</w:t>
      </w:r>
    </w:p>
    <w:p w:rsidR="00010FEF" w:rsidRPr="00A332B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СКИФЫ – общее название ираноязычного населения, обитавшего в </w:t>
      </w:r>
      <w:r>
        <w:rPr>
          <w:rFonts w:ascii="Courier New" w:hAnsi="Courier New" w:cs="Courier New"/>
          <w:sz w:val="28"/>
          <w:szCs w:val="28"/>
          <w:lang w:val="en-US"/>
        </w:rPr>
        <w:t>VII</w:t>
      </w:r>
      <w:r>
        <w:rPr>
          <w:rFonts w:ascii="Courier New" w:hAnsi="Courier New" w:cs="Courier New"/>
          <w:sz w:val="28"/>
          <w:szCs w:val="28"/>
        </w:rPr>
        <w:t xml:space="preserve"> в. до н.э. – первые вв. н.э. в Сев. Причерноморье (вместе с киммерийцами, которые были родственны инд. арьям), Сред. Азии (саки) и состоявшие из разных племён или племён, родственных между собой. Рыбаков (опираясь на Геродота) делил С. на скифов кочевых (они поклонялись мечу, приносили в жертву коней, быков, иногда людей – пленников или добровольно соумирающих; не ели свинины, т.к. не вели хозяйство). И С.-сколотов – земледельцев, борисфенитов, поклонявшихся плугу, ярму, топору и чаше, пожертвованных им богом неба. Города и храмы (жертвенники) были только у оседлых С. Археологами раскопаны жертвенники </w:t>
      </w:r>
      <w:r>
        <w:rPr>
          <w:rFonts w:ascii="Courier New" w:hAnsi="Courier New" w:cs="Courier New"/>
          <w:sz w:val="28"/>
          <w:szCs w:val="28"/>
          <w:lang w:val="en-US"/>
        </w:rPr>
        <w:t>VI</w:t>
      </w:r>
      <w:r w:rsidRPr="00A332B5">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w:t>
      </w:r>
      <w:r w:rsidR="00DC06C4">
        <w:rPr>
          <w:rFonts w:ascii="Courier New" w:hAnsi="Courier New" w:cs="Courier New"/>
          <w:sz w:val="28"/>
          <w:szCs w:val="28"/>
        </w:rPr>
        <w:t xml:space="preserve">до н.э. </w:t>
      </w:r>
      <w:r>
        <w:rPr>
          <w:rFonts w:ascii="Courier New" w:hAnsi="Courier New" w:cs="Courier New"/>
          <w:sz w:val="28"/>
          <w:szCs w:val="28"/>
        </w:rPr>
        <w:t>в Бельском городище (геродотовский гор. Гелон), в городищах Мотронинском, Пасрерском, Жаботинском, Трахтемировском на Правобережье Днепра и Ворсклы, в Посулье, на Северском Донце и мн. др.</w:t>
      </w:r>
    </w:p>
    <w:p w:rsidR="00010FEF" w:rsidRPr="0021336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состав Скифии в </w:t>
      </w:r>
      <w:r>
        <w:rPr>
          <w:rFonts w:ascii="Courier New" w:hAnsi="Courier New" w:cs="Courier New"/>
          <w:sz w:val="28"/>
          <w:szCs w:val="28"/>
          <w:lang w:val="en-US"/>
        </w:rPr>
        <w:t>V</w:t>
      </w:r>
      <w:r>
        <w:rPr>
          <w:rFonts w:ascii="Courier New" w:hAnsi="Courier New" w:cs="Courier New"/>
          <w:sz w:val="28"/>
          <w:szCs w:val="28"/>
        </w:rPr>
        <w:t xml:space="preserve"> в. до н.э. входили не только племена степей Причерноморья от Днепра до Дона, но и оседлые земледельческие племена, которые занимали низовья Днепра и местности по Днестру, Бугу и днестровскому правобережью. Позже всё это – праславяне и русь. Сарматы, говорили на яз., сходном со скифским, жили рядом со С. и между ними и вошли в прарусский этнос. Ещё воинов кн. Святослава (Х в.), воевавших в Доростоле, византийские историки называли С. В </w:t>
      </w:r>
      <w:r>
        <w:rPr>
          <w:rFonts w:ascii="Courier New" w:hAnsi="Courier New" w:cs="Courier New"/>
          <w:sz w:val="28"/>
          <w:szCs w:val="28"/>
          <w:lang w:val="en-US"/>
        </w:rPr>
        <w:t>VI</w:t>
      </w:r>
      <w:r>
        <w:rPr>
          <w:rFonts w:ascii="Courier New" w:hAnsi="Courier New" w:cs="Courier New"/>
          <w:sz w:val="28"/>
          <w:szCs w:val="28"/>
        </w:rPr>
        <w:t xml:space="preserve"> в. до н.э. персидский царь Дарий пытался воевать со С., но безуспешно. На терр. Сев. Причерноморья (Кубань, Подонье, Приазовье, Сев. Крым, С.-З. Черноморье), а также к сев. от Поднестровья до Воронежа, в степном Задонье, в Заволжье наблюдалась некоторая общность скифской материальной культуры на протяжении </w:t>
      </w:r>
      <w:r>
        <w:rPr>
          <w:rFonts w:ascii="Courier New" w:hAnsi="Courier New" w:cs="Courier New"/>
          <w:sz w:val="28"/>
          <w:szCs w:val="28"/>
          <w:lang w:val="en-US"/>
        </w:rPr>
        <w:t>VII</w:t>
      </w:r>
      <w:r w:rsidRPr="006F4FD0">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вв. до н.э. (формы вооружения, конская сбруя и своеобразный «звериный стиль» в живописных произведениях – чеканке, резьбе, тиснении на коже, росписи). Для вооружения С. характерны бронзовые шлемы местной или греч. работы, чешуйчатые панцири, обитые железом или медью широкие пояса, небольшие щиты (круглые, овальные, четырёхугольные), лук и стрелы с бронзовыми, железными, костяными наконечниками, копья, дротики, мечи. Скифское гос-во возникло в кон. </w:t>
      </w:r>
      <w:r>
        <w:rPr>
          <w:rFonts w:ascii="Courier New" w:hAnsi="Courier New" w:cs="Courier New"/>
          <w:sz w:val="28"/>
          <w:szCs w:val="28"/>
          <w:lang w:val="en-US"/>
        </w:rPr>
        <w:t>III</w:t>
      </w:r>
      <w:r>
        <w:rPr>
          <w:rFonts w:ascii="Courier New" w:hAnsi="Courier New" w:cs="Courier New"/>
          <w:sz w:val="28"/>
          <w:szCs w:val="28"/>
        </w:rPr>
        <w:t xml:space="preserve"> в. до н.э., оно состояло из трёх частей с тремя царями, во гл. союза стояло племя «царских С.», к сер. </w:t>
      </w:r>
      <w:r>
        <w:rPr>
          <w:rFonts w:ascii="Courier New" w:hAnsi="Courier New" w:cs="Courier New"/>
          <w:sz w:val="28"/>
          <w:szCs w:val="28"/>
          <w:lang w:val="en-US"/>
        </w:rPr>
        <w:t>IV</w:t>
      </w:r>
      <w:r>
        <w:rPr>
          <w:rFonts w:ascii="Courier New" w:hAnsi="Courier New" w:cs="Courier New"/>
          <w:sz w:val="28"/>
          <w:szCs w:val="28"/>
        </w:rPr>
        <w:t xml:space="preserve"> в. во гл. С. стал </w:t>
      </w:r>
      <w:r w:rsidRPr="00213361">
        <w:rPr>
          <w:rFonts w:ascii="Courier New" w:hAnsi="Courier New" w:cs="Courier New"/>
          <w:i/>
          <w:iCs/>
          <w:sz w:val="28"/>
          <w:szCs w:val="28"/>
        </w:rPr>
        <w:t>Атей</w:t>
      </w:r>
      <w:r>
        <w:rPr>
          <w:rFonts w:ascii="Courier New" w:hAnsi="Courier New" w:cs="Courier New"/>
          <w:sz w:val="28"/>
          <w:szCs w:val="28"/>
        </w:rPr>
        <w:t xml:space="preserve">, подчинивший все скифские племена и погибший в сражении с Филиппом Македонским в 339. Под давлением сарматов на рубеже </w:t>
      </w:r>
      <w:r>
        <w:rPr>
          <w:rFonts w:ascii="Courier New" w:hAnsi="Courier New" w:cs="Courier New"/>
          <w:sz w:val="28"/>
          <w:szCs w:val="28"/>
          <w:lang w:val="en-US"/>
        </w:rPr>
        <w:t>II</w:t>
      </w:r>
      <w:r>
        <w:rPr>
          <w:rFonts w:ascii="Courier New" w:hAnsi="Courier New" w:cs="Courier New"/>
          <w:sz w:val="28"/>
          <w:szCs w:val="28"/>
        </w:rPr>
        <w:t>-</w:t>
      </w:r>
      <w:r>
        <w:rPr>
          <w:rFonts w:ascii="Courier New" w:hAnsi="Courier New" w:cs="Courier New"/>
          <w:sz w:val="28"/>
          <w:szCs w:val="28"/>
          <w:lang w:val="en-US"/>
        </w:rPr>
        <w:t>I</w:t>
      </w:r>
      <w:r>
        <w:rPr>
          <w:rFonts w:ascii="Courier New" w:hAnsi="Courier New" w:cs="Courier New"/>
          <w:sz w:val="28"/>
          <w:szCs w:val="28"/>
        </w:rPr>
        <w:t xml:space="preserve"> вв. до н.э. столица С. была перенесена в Неаполь Скифский (на Ю. Крыма). В </w:t>
      </w:r>
      <w:r>
        <w:rPr>
          <w:rFonts w:ascii="Courier New" w:hAnsi="Courier New" w:cs="Courier New"/>
          <w:sz w:val="28"/>
          <w:szCs w:val="28"/>
          <w:lang w:val="en-US"/>
        </w:rPr>
        <w:t>III</w:t>
      </w:r>
      <w:r>
        <w:rPr>
          <w:rFonts w:ascii="Courier New" w:hAnsi="Courier New" w:cs="Courier New"/>
          <w:sz w:val="28"/>
          <w:szCs w:val="28"/>
        </w:rPr>
        <w:t xml:space="preserve"> в. Скифское гос—во прекратило существование, большая ч. С. растворилась в праславянах. Илл. кн. Скифы. 6 (карта), 169 (сосуд со свастикой). Наибольшим почитанием у С. пользовалась богиня </w:t>
      </w:r>
      <w:r w:rsidRPr="000C7B89">
        <w:rPr>
          <w:rFonts w:ascii="Courier New" w:hAnsi="Courier New" w:cs="Courier New"/>
          <w:i/>
          <w:iCs/>
          <w:sz w:val="28"/>
          <w:szCs w:val="28"/>
        </w:rPr>
        <w:t>Табити</w:t>
      </w:r>
      <w:r>
        <w:rPr>
          <w:rFonts w:ascii="Courier New" w:hAnsi="Courier New" w:cs="Courier New"/>
          <w:sz w:val="28"/>
          <w:szCs w:val="28"/>
        </w:rPr>
        <w:t xml:space="preserve"> – покровительница дом. очага, огня; </w:t>
      </w:r>
      <w:r w:rsidRPr="000C7B89">
        <w:rPr>
          <w:rFonts w:ascii="Courier New" w:hAnsi="Courier New" w:cs="Courier New"/>
          <w:i/>
          <w:iCs/>
          <w:sz w:val="28"/>
          <w:szCs w:val="28"/>
        </w:rPr>
        <w:t>Папай</w:t>
      </w:r>
      <w:r>
        <w:rPr>
          <w:rFonts w:ascii="Courier New" w:hAnsi="Courier New" w:cs="Courier New"/>
          <w:sz w:val="28"/>
          <w:szCs w:val="28"/>
        </w:rPr>
        <w:t xml:space="preserve"> – верховный бог,</w:t>
      </w:r>
      <w:r w:rsidRPr="0082650A">
        <w:rPr>
          <w:rFonts w:ascii="Courier New" w:hAnsi="Courier New" w:cs="Courier New"/>
          <w:sz w:val="28"/>
          <w:szCs w:val="28"/>
        </w:rPr>
        <w:t xml:space="preserve"> </w:t>
      </w:r>
      <w:r>
        <w:rPr>
          <w:rFonts w:ascii="Courier New" w:hAnsi="Courier New" w:cs="Courier New"/>
          <w:sz w:val="28"/>
          <w:szCs w:val="28"/>
        </w:rPr>
        <w:t>небо, громовержец, бог-отец; бог войны в виде меча, воткнутого в землю,</w:t>
      </w:r>
      <w:r w:rsidRPr="0082650A">
        <w:rPr>
          <w:rFonts w:ascii="Courier New" w:hAnsi="Courier New" w:cs="Courier New"/>
          <w:sz w:val="28"/>
          <w:szCs w:val="28"/>
        </w:rPr>
        <w:t xml:space="preserve"> </w:t>
      </w:r>
      <w:r>
        <w:rPr>
          <w:rFonts w:ascii="Courier New" w:hAnsi="Courier New" w:cs="Courier New"/>
          <w:sz w:val="28"/>
          <w:szCs w:val="28"/>
        </w:rPr>
        <w:t>ему приносили клятвы. Апи – земля и вода (изображалась с нижней ч. зме</w:t>
      </w:r>
      <w:r w:rsidRPr="00206187">
        <w:rPr>
          <w:rFonts w:ascii="Ozegov NT" w:hAnsi="Ozegov NT" w:cs="Ozegov NT"/>
          <w:sz w:val="28"/>
          <w:szCs w:val="28"/>
        </w:rPr>
        <w:t>и</w:t>
      </w:r>
      <w:r>
        <w:rPr>
          <w:rFonts w:ascii="Courier New" w:hAnsi="Courier New" w:cs="Courier New"/>
          <w:sz w:val="28"/>
          <w:szCs w:val="28"/>
        </w:rPr>
        <w:t xml:space="preserve">, верхней – женщины-матери; что подчёркивало догадку предков С. о том, что человечество и всё живое вышло некогда из воды, или из сырой земли); </w:t>
      </w:r>
      <w:r w:rsidRPr="00770034">
        <w:rPr>
          <w:rFonts w:ascii="Courier New" w:hAnsi="Courier New" w:cs="Courier New"/>
          <w:i/>
          <w:iCs/>
          <w:sz w:val="28"/>
          <w:szCs w:val="28"/>
        </w:rPr>
        <w:t>Ойтосир (Гойтосир)</w:t>
      </w:r>
      <w:r>
        <w:rPr>
          <w:rFonts w:ascii="Courier New" w:hAnsi="Courier New" w:cs="Courier New"/>
          <w:sz w:val="28"/>
          <w:szCs w:val="28"/>
        </w:rPr>
        <w:t xml:space="preserve"> – солярный бог (солнце или Аполлон), и др. Ирий у С., согласно Геродоту, - «райская земля», как и у слав.</w:t>
      </w:r>
    </w:p>
    <w:p w:rsidR="00010FEF" w:rsidRDefault="00010FEF" w:rsidP="00010FEF">
      <w:pPr>
        <w:widowControl/>
        <w:tabs>
          <w:tab w:val="left" w:pos="432"/>
        </w:tabs>
        <w:snapToGrid/>
        <w:ind w:left="-1104" w:right="24" w:firstLine="552"/>
        <w:jc w:val="both"/>
        <w:rPr>
          <w:rFonts w:ascii="Courier New" w:hAnsi="Courier New" w:cs="Courier New"/>
          <w:sz w:val="28"/>
          <w:szCs w:val="28"/>
        </w:rPr>
      </w:pPr>
      <w:r>
        <w:rPr>
          <w:rFonts w:ascii="Courier New" w:hAnsi="Courier New" w:cs="Courier New"/>
          <w:sz w:val="28"/>
          <w:szCs w:val="28"/>
        </w:rPr>
        <w:t xml:space="preserve">СКОМОРОХИ – </w:t>
      </w:r>
      <w:r w:rsidRPr="007E6347">
        <w:rPr>
          <w:rFonts w:ascii="Courier New" w:hAnsi="Courier New" w:cs="Courier New"/>
          <w:sz w:val="28"/>
          <w:szCs w:val="28"/>
        </w:rPr>
        <w:t>издающие звуки (в т</w:t>
      </w:r>
      <w:r>
        <w:rPr>
          <w:rFonts w:ascii="Courier New" w:hAnsi="Courier New" w:cs="Courier New"/>
          <w:sz w:val="28"/>
          <w:szCs w:val="28"/>
        </w:rPr>
        <w:t>.ч.</w:t>
      </w:r>
      <w:r w:rsidRPr="007E6347">
        <w:rPr>
          <w:rFonts w:ascii="Courier New" w:hAnsi="Courier New" w:cs="Courier New"/>
          <w:sz w:val="28"/>
          <w:szCs w:val="28"/>
        </w:rPr>
        <w:t>, звуки природы, древ</w:t>
      </w:r>
      <w:r>
        <w:rPr>
          <w:rFonts w:ascii="Courier New" w:hAnsi="Courier New" w:cs="Courier New"/>
          <w:sz w:val="28"/>
          <w:szCs w:val="28"/>
        </w:rPr>
        <w:t>.</w:t>
      </w:r>
      <w:r w:rsidRPr="007E6347">
        <w:rPr>
          <w:rFonts w:ascii="Courier New" w:hAnsi="Courier New" w:cs="Courier New"/>
          <w:sz w:val="28"/>
          <w:szCs w:val="28"/>
        </w:rPr>
        <w:t xml:space="preserve"> звуки</w:t>
      </w:r>
      <w:r>
        <w:rPr>
          <w:rFonts w:ascii="Courier New" w:hAnsi="Courier New" w:cs="Courier New"/>
          <w:sz w:val="28"/>
          <w:szCs w:val="28"/>
        </w:rPr>
        <w:t xml:space="preserve"> начальной речи</w:t>
      </w:r>
      <w:r w:rsidRPr="007E6347">
        <w:rPr>
          <w:rFonts w:ascii="Courier New" w:hAnsi="Courier New" w:cs="Courier New"/>
          <w:sz w:val="28"/>
          <w:szCs w:val="28"/>
        </w:rPr>
        <w:t>); звуча</w:t>
      </w:r>
      <w:r w:rsidR="006F6C28">
        <w:rPr>
          <w:rFonts w:ascii="Courier New" w:hAnsi="Courier New" w:cs="Courier New"/>
          <w:sz w:val="28"/>
          <w:szCs w:val="28"/>
        </w:rPr>
        <w:t xml:space="preserve">щие; звучные. Слово </w:t>
      </w:r>
      <w:r w:rsidRPr="007E6347">
        <w:rPr>
          <w:rFonts w:ascii="Courier New" w:hAnsi="Courier New" w:cs="Courier New"/>
          <w:sz w:val="28"/>
          <w:szCs w:val="28"/>
        </w:rPr>
        <w:t xml:space="preserve">произошло от </w:t>
      </w:r>
      <w:r w:rsidRPr="007E6347">
        <w:rPr>
          <w:rFonts w:ascii="Courier New" w:hAnsi="Courier New" w:cs="Courier New"/>
          <w:i/>
          <w:iCs/>
          <w:sz w:val="28"/>
          <w:szCs w:val="28"/>
        </w:rPr>
        <w:t xml:space="preserve">скимать, скомлить – </w:t>
      </w:r>
      <w:r w:rsidRPr="007E6347">
        <w:rPr>
          <w:rFonts w:ascii="Courier New" w:hAnsi="Courier New" w:cs="Courier New"/>
          <w:sz w:val="28"/>
          <w:szCs w:val="28"/>
        </w:rPr>
        <w:t>издавать звуки</w:t>
      </w:r>
      <w:r w:rsidRPr="007E6347">
        <w:rPr>
          <w:rFonts w:ascii="Courier New" w:hAnsi="Courier New" w:cs="Courier New"/>
          <w:i/>
          <w:iCs/>
          <w:sz w:val="28"/>
          <w:szCs w:val="28"/>
        </w:rPr>
        <w:t xml:space="preserve"> </w:t>
      </w:r>
      <w:r w:rsidRPr="00FE7C1B">
        <w:rPr>
          <w:rFonts w:ascii="Courier New" w:hAnsi="Courier New" w:cs="Courier New"/>
          <w:iCs/>
          <w:sz w:val="28"/>
          <w:szCs w:val="28"/>
        </w:rPr>
        <w:t>(</w:t>
      </w:r>
      <w:r w:rsidR="00FE7C1B">
        <w:rPr>
          <w:rFonts w:ascii="Courier New" w:hAnsi="Courier New" w:cs="Courier New"/>
          <w:sz w:val="28"/>
          <w:szCs w:val="28"/>
        </w:rPr>
        <w:t>древнерусско</w:t>
      </w:r>
      <w:r w:rsidR="006F6C28">
        <w:rPr>
          <w:rFonts w:ascii="Courier New" w:hAnsi="Courier New" w:cs="Courier New"/>
          <w:sz w:val="28"/>
          <w:szCs w:val="28"/>
        </w:rPr>
        <w:t>е</w:t>
      </w:r>
      <w:r w:rsidR="00FE7C1B">
        <w:rPr>
          <w:rFonts w:ascii="Courier New" w:hAnsi="Courier New" w:cs="Courier New"/>
          <w:sz w:val="28"/>
          <w:szCs w:val="28"/>
        </w:rPr>
        <w:t xml:space="preserve"> </w:t>
      </w:r>
      <w:r w:rsidR="00FE7C1B" w:rsidRPr="00930BBA">
        <w:rPr>
          <w:rFonts w:ascii="Courier New" w:hAnsi="Courier New" w:cs="Courier New"/>
          <w:i/>
          <w:iCs/>
          <w:sz w:val="28"/>
          <w:szCs w:val="28"/>
        </w:rPr>
        <w:t>скимьнъ</w:t>
      </w:r>
      <w:r w:rsidR="00FE7C1B">
        <w:rPr>
          <w:rFonts w:ascii="Courier New" w:hAnsi="Courier New" w:cs="Courier New"/>
          <w:sz w:val="28"/>
          <w:szCs w:val="28"/>
        </w:rPr>
        <w:t xml:space="preserve"> «львёнок», и шире вообще «детёныш зверя», Фасмер</w:t>
      </w:r>
      <w:r w:rsidRPr="007E6347">
        <w:rPr>
          <w:rFonts w:ascii="Courier New" w:hAnsi="Courier New" w:cs="Courier New"/>
          <w:sz w:val="28"/>
          <w:szCs w:val="28"/>
        </w:rPr>
        <w:t>). Имелись ввиду звуки</w:t>
      </w:r>
      <w:r>
        <w:rPr>
          <w:rFonts w:ascii="Courier New" w:hAnsi="Courier New" w:cs="Courier New"/>
          <w:sz w:val="28"/>
          <w:szCs w:val="28"/>
        </w:rPr>
        <w:t>, производимые животными: визг (</w:t>
      </w:r>
      <w:r w:rsidRPr="007E6347">
        <w:rPr>
          <w:rFonts w:ascii="Courier New" w:hAnsi="Courier New" w:cs="Courier New"/>
          <w:sz w:val="28"/>
          <w:szCs w:val="28"/>
          <w:lang w:val="en-US"/>
        </w:rPr>
        <w:t>c</w:t>
      </w:r>
      <w:r>
        <w:rPr>
          <w:rFonts w:ascii="Courier New" w:hAnsi="Courier New" w:cs="Courier New"/>
          <w:sz w:val="28"/>
          <w:szCs w:val="28"/>
        </w:rPr>
        <w:t>комление)</w:t>
      </w:r>
      <w:r w:rsidRPr="007E6347">
        <w:rPr>
          <w:rFonts w:ascii="Courier New" w:hAnsi="Courier New" w:cs="Courier New"/>
          <w:sz w:val="28"/>
          <w:szCs w:val="28"/>
        </w:rPr>
        <w:t>, крик, писк, щебет, вытьё, тявканье; силами природы: свист, завывание, плеск, кап</w:t>
      </w:r>
      <w:r w:rsidRPr="009A4A8C">
        <w:rPr>
          <w:rFonts w:ascii="Ozegov NT" w:hAnsi="Ozegov NT" w:cs="Ozegov NT"/>
          <w:sz w:val="28"/>
          <w:szCs w:val="28"/>
        </w:rPr>
        <w:t>е</w:t>
      </w:r>
      <w:r w:rsidRPr="007E6347">
        <w:rPr>
          <w:rFonts w:ascii="Courier New" w:hAnsi="Courier New" w:cs="Courier New"/>
          <w:sz w:val="28"/>
          <w:szCs w:val="28"/>
        </w:rPr>
        <w:t xml:space="preserve">ль, шуршание, стук, треск и </w:t>
      </w:r>
      <w:r>
        <w:rPr>
          <w:rFonts w:ascii="Courier New" w:hAnsi="Courier New" w:cs="Courier New"/>
          <w:sz w:val="28"/>
          <w:szCs w:val="28"/>
        </w:rPr>
        <w:t>проч.</w:t>
      </w:r>
      <w:r w:rsidRPr="007E6347">
        <w:rPr>
          <w:rFonts w:ascii="Courier New" w:hAnsi="Courier New" w:cs="Courier New"/>
          <w:sz w:val="28"/>
          <w:szCs w:val="28"/>
        </w:rPr>
        <w:t>; и такие, например, как плачут, ноют дети, как они произносят первые слоги и слов</w:t>
      </w:r>
      <w:r w:rsidRPr="000746E7">
        <w:rPr>
          <w:rFonts w:ascii="Ozegov NT" w:hAnsi="Ozegov NT" w:cs="Ozegov NT"/>
          <w:sz w:val="28"/>
          <w:szCs w:val="28"/>
        </w:rPr>
        <w:t>а</w:t>
      </w:r>
      <w:r>
        <w:rPr>
          <w:rFonts w:ascii="Courier New" w:hAnsi="Courier New" w:cs="Courier New"/>
          <w:sz w:val="28"/>
          <w:szCs w:val="28"/>
        </w:rPr>
        <w:t>, – подражание</w:t>
      </w:r>
      <w:r w:rsidRPr="007E6347">
        <w:rPr>
          <w:rFonts w:ascii="Courier New" w:hAnsi="Courier New" w:cs="Courier New"/>
          <w:sz w:val="28"/>
          <w:szCs w:val="28"/>
        </w:rPr>
        <w:t xml:space="preserve"> природ</w:t>
      </w:r>
      <w:r>
        <w:rPr>
          <w:rFonts w:ascii="Courier New" w:hAnsi="Courier New" w:cs="Courier New"/>
          <w:sz w:val="28"/>
          <w:szCs w:val="28"/>
        </w:rPr>
        <w:t>е</w:t>
      </w:r>
      <w:r w:rsidRPr="007E6347">
        <w:rPr>
          <w:rFonts w:ascii="Courier New" w:hAnsi="Courier New" w:cs="Courier New"/>
          <w:sz w:val="28"/>
          <w:szCs w:val="28"/>
        </w:rPr>
        <w:t xml:space="preserve"> во всей её широте. Ведь именно </w:t>
      </w:r>
      <w:r w:rsidRPr="007E6347">
        <w:rPr>
          <w:rFonts w:ascii="Courier New" w:hAnsi="Courier New" w:cs="Courier New"/>
          <w:b/>
          <w:bCs/>
          <w:sz w:val="28"/>
          <w:szCs w:val="28"/>
        </w:rPr>
        <w:t>из подражания звукам природы родилась в доисторические времена человеческая речь.</w:t>
      </w:r>
      <w:r w:rsidRPr="007E6347">
        <w:rPr>
          <w:rFonts w:ascii="Courier New" w:hAnsi="Courier New" w:cs="Courier New"/>
          <w:sz w:val="28"/>
          <w:szCs w:val="28"/>
        </w:rPr>
        <w:t xml:space="preserve"> Не случайно от </w:t>
      </w:r>
      <w:r>
        <w:rPr>
          <w:rFonts w:ascii="Courier New" w:hAnsi="Courier New" w:cs="Courier New"/>
          <w:sz w:val="28"/>
          <w:szCs w:val="28"/>
        </w:rPr>
        <w:t>С.</w:t>
      </w:r>
      <w:r w:rsidRPr="007E6347">
        <w:rPr>
          <w:rFonts w:ascii="Courier New" w:hAnsi="Courier New" w:cs="Courier New"/>
          <w:sz w:val="28"/>
          <w:szCs w:val="28"/>
        </w:rPr>
        <w:t xml:space="preserve"> остались в музыкальной русской народной культуре звукоподражательные, порой, кажется, бессмысленные, но являющиеся фоном песни, особым</w:t>
      </w:r>
      <w:r>
        <w:rPr>
          <w:rFonts w:ascii="Courier New" w:hAnsi="Courier New" w:cs="Courier New"/>
          <w:sz w:val="28"/>
          <w:szCs w:val="28"/>
        </w:rPr>
        <w:t xml:space="preserve"> знаком кода (закодированым</w:t>
      </w:r>
      <w:r w:rsidRPr="007E6347">
        <w:rPr>
          <w:rFonts w:ascii="Courier New" w:hAnsi="Courier New" w:cs="Courier New"/>
          <w:sz w:val="28"/>
          <w:szCs w:val="28"/>
        </w:rPr>
        <w:t xml:space="preserve"> воспоминание</w:t>
      </w:r>
      <w:r>
        <w:rPr>
          <w:rFonts w:ascii="Courier New" w:hAnsi="Courier New" w:cs="Courier New"/>
          <w:sz w:val="28"/>
          <w:szCs w:val="28"/>
        </w:rPr>
        <w:t>м</w:t>
      </w:r>
      <w:r w:rsidRPr="007E6347">
        <w:rPr>
          <w:rFonts w:ascii="Courier New" w:hAnsi="Courier New" w:cs="Courier New"/>
          <w:sz w:val="28"/>
          <w:szCs w:val="28"/>
        </w:rPr>
        <w:t xml:space="preserve"> о началах человеческой речи) народного произведения</w:t>
      </w:r>
      <w:r>
        <w:rPr>
          <w:rFonts w:ascii="Courier New" w:hAnsi="Courier New" w:cs="Courier New"/>
          <w:sz w:val="28"/>
          <w:szCs w:val="28"/>
        </w:rPr>
        <w:t>,</w:t>
      </w:r>
      <w:r w:rsidRPr="007E6347">
        <w:rPr>
          <w:rFonts w:ascii="Courier New" w:hAnsi="Courier New" w:cs="Courier New"/>
          <w:sz w:val="28"/>
          <w:szCs w:val="28"/>
        </w:rPr>
        <w:t xml:space="preserve"> припевы: «ля-ля-ля</w:t>
      </w:r>
      <w:r>
        <w:rPr>
          <w:rFonts w:ascii="Courier New" w:hAnsi="Courier New" w:cs="Courier New"/>
          <w:sz w:val="28"/>
          <w:szCs w:val="28"/>
        </w:rPr>
        <w:t>…</w:t>
      </w:r>
      <w:r w:rsidRPr="007E6347">
        <w:rPr>
          <w:rFonts w:ascii="Courier New" w:hAnsi="Courier New" w:cs="Courier New"/>
          <w:sz w:val="28"/>
          <w:szCs w:val="28"/>
        </w:rPr>
        <w:t>», «ой люли», «люли-люли», «тили-тили», «трали-вали», «та-та-та</w:t>
      </w:r>
      <w:r>
        <w:rPr>
          <w:rFonts w:ascii="Courier New" w:hAnsi="Courier New" w:cs="Courier New"/>
          <w:sz w:val="28"/>
          <w:szCs w:val="28"/>
        </w:rPr>
        <w:t>…</w:t>
      </w:r>
      <w:r w:rsidRPr="007E6347">
        <w:rPr>
          <w:rFonts w:ascii="Courier New" w:hAnsi="Courier New" w:cs="Courier New"/>
          <w:sz w:val="28"/>
          <w:szCs w:val="28"/>
        </w:rPr>
        <w:t>» «тра-та-та</w:t>
      </w:r>
      <w:r>
        <w:rPr>
          <w:rFonts w:ascii="Courier New" w:hAnsi="Courier New" w:cs="Courier New"/>
          <w:sz w:val="28"/>
          <w:szCs w:val="28"/>
        </w:rPr>
        <w:t>…</w:t>
      </w:r>
      <w:r w:rsidRPr="007E6347">
        <w:rPr>
          <w:rFonts w:ascii="Courier New" w:hAnsi="Courier New" w:cs="Courier New"/>
          <w:sz w:val="28"/>
          <w:szCs w:val="28"/>
        </w:rPr>
        <w:t>», «ой-да, ой да</w:t>
      </w:r>
      <w:r>
        <w:rPr>
          <w:rFonts w:ascii="Courier New" w:hAnsi="Courier New" w:cs="Courier New"/>
          <w:sz w:val="28"/>
          <w:szCs w:val="28"/>
        </w:rPr>
        <w:t>…</w:t>
      </w:r>
      <w:r w:rsidRPr="007E6347">
        <w:rPr>
          <w:rFonts w:ascii="Courier New" w:hAnsi="Courier New" w:cs="Courier New"/>
          <w:sz w:val="28"/>
          <w:szCs w:val="28"/>
        </w:rPr>
        <w:t>», «ой, ой, ойё-ёй</w:t>
      </w:r>
      <w:r>
        <w:rPr>
          <w:rFonts w:ascii="Courier New" w:hAnsi="Courier New" w:cs="Courier New"/>
          <w:sz w:val="28"/>
          <w:szCs w:val="28"/>
        </w:rPr>
        <w:t>…</w:t>
      </w:r>
      <w:r w:rsidRPr="007E6347">
        <w:rPr>
          <w:rFonts w:ascii="Courier New" w:hAnsi="Courier New" w:cs="Courier New"/>
          <w:sz w:val="28"/>
          <w:szCs w:val="28"/>
        </w:rPr>
        <w:t>, «ах, ах, а-ха-ха! Чем я девица плоха?!», «ду-ду-ду! Дую я в свою дуду», «тук-тук-тук-тук», «тукы-тукы, тукы-тук!», «бом-бом-бом-бом!», «и-и-эх, эх, эх!» и так далее; и припевы, заключающие первое слово, произносимое младенцем: «Мама-мама…», «Ой, мамочка!», «Ах, мамоч</w:t>
      </w:r>
      <w:r>
        <w:rPr>
          <w:rFonts w:ascii="Courier New" w:hAnsi="Courier New" w:cs="Courier New"/>
          <w:sz w:val="28"/>
          <w:szCs w:val="28"/>
        </w:rPr>
        <w:t xml:space="preserve">ка!», «Ах, мама-мама!», </w:t>
      </w:r>
      <w:r w:rsidRPr="007E6347">
        <w:rPr>
          <w:rFonts w:ascii="Courier New" w:hAnsi="Courier New" w:cs="Courier New"/>
          <w:sz w:val="28"/>
          <w:szCs w:val="28"/>
        </w:rPr>
        <w:t xml:space="preserve"> «Ой, маменька-р</w:t>
      </w:r>
      <w:r w:rsidRPr="000746E7">
        <w:rPr>
          <w:rFonts w:ascii="Ozegov NT" w:hAnsi="Ozegov NT" w:cs="Ozegov NT"/>
          <w:sz w:val="28"/>
          <w:szCs w:val="28"/>
        </w:rPr>
        <w:t>о</w:t>
      </w:r>
      <w:r w:rsidRPr="007E6347">
        <w:rPr>
          <w:rFonts w:ascii="Courier New" w:hAnsi="Courier New" w:cs="Courier New"/>
          <w:sz w:val="28"/>
          <w:szCs w:val="28"/>
        </w:rPr>
        <w:t>дная!»…</w:t>
      </w:r>
    </w:p>
    <w:p w:rsidR="007E0545" w:rsidRDefault="007E0545" w:rsidP="007E0545">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русском фольклоре есть загадочный персонаж </w:t>
      </w:r>
      <w:r w:rsidRPr="00C33892">
        <w:rPr>
          <w:rFonts w:ascii="Courier New" w:hAnsi="Courier New" w:cs="Courier New"/>
          <w:i/>
          <w:sz w:val="28"/>
          <w:szCs w:val="28"/>
        </w:rPr>
        <w:t>ским-зверь, скимен-зверь</w:t>
      </w:r>
      <w:r>
        <w:rPr>
          <w:rFonts w:ascii="Courier New" w:hAnsi="Courier New" w:cs="Courier New"/>
          <w:sz w:val="28"/>
          <w:szCs w:val="28"/>
        </w:rPr>
        <w:t xml:space="preserve"> – воплощение звериной непредсказуемой изменчивой мощи хаоса  докосмического мира и стихий, воплощение связи с иным миром и миром предков. В былине «Рождение Добрыни Никитича» скимен-зверь выступает предводителем фантастического звериного </w:t>
      </w:r>
      <w:r w:rsidR="0094451B">
        <w:rPr>
          <w:rFonts w:ascii="Courier New" w:hAnsi="Courier New" w:cs="Courier New"/>
          <w:sz w:val="28"/>
          <w:szCs w:val="28"/>
        </w:rPr>
        <w:t>в</w:t>
      </w:r>
      <w:r w:rsidR="0094451B" w:rsidRPr="001B2F77">
        <w:rPr>
          <w:rFonts w:ascii="Ozegov NT" w:hAnsi="Ozegov NT" w:cs="Courier New"/>
          <w:sz w:val="28"/>
          <w:szCs w:val="28"/>
        </w:rPr>
        <w:t>о</w:t>
      </w:r>
      <w:r w:rsidR="0094451B">
        <w:rPr>
          <w:rFonts w:ascii="Courier New" w:hAnsi="Courier New" w:cs="Courier New"/>
          <w:sz w:val="28"/>
          <w:szCs w:val="28"/>
        </w:rPr>
        <w:t>йск</w:t>
      </w:r>
      <w:r>
        <w:rPr>
          <w:rFonts w:ascii="Courier New" w:hAnsi="Courier New" w:cs="Courier New"/>
          <w:sz w:val="28"/>
          <w:szCs w:val="28"/>
        </w:rPr>
        <w:t>а:</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Как на Скимене-то шерсточка буланая,</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Не буланая шерсточка – булатная,</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Не булатна на нём шерсточка – серебряна,</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Не серебряная шерсточка – золотая,</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Что на каждой на шерстинке по жемчужинке.</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Наперёд-то его шерсточка спрокинулась.</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У того Скимена рыло, как востро копьё,</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У того у Скимена уши – калёны стрелы,</w:t>
      </w:r>
    </w:p>
    <w:p w:rsidR="007E0545" w:rsidRPr="00AE3B22" w:rsidRDefault="007E0545" w:rsidP="007E0545">
      <w:pPr>
        <w:widowControl/>
        <w:tabs>
          <w:tab w:val="left" w:pos="432"/>
        </w:tabs>
        <w:snapToGrid/>
        <w:ind w:left="-1104" w:right="24" w:firstLine="480"/>
        <w:jc w:val="both"/>
        <w:rPr>
          <w:rFonts w:ascii="Courier New" w:hAnsi="Courier New" w:cs="Courier New"/>
          <w:i/>
          <w:iCs/>
          <w:sz w:val="28"/>
          <w:szCs w:val="28"/>
        </w:rPr>
      </w:pPr>
      <w:r w:rsidRPr="00AE3B22">
        <w:rPr>
          <w:rFonts w:ascii="Courier New" w:hAnsi="Courier New" w:cs="Courier New"/>
          <w:i/>
          <w:iCs/>
          <w:sz w:val="28"/>
          <w:szCs w:val="28"/>
        </w:rPr>
        <w:t xml:space="preserve">  А глаза у зверя Скимена, как ясны звёзды.</w:t>
      </w:r>
    </w:p>
    <w:p w:rsidR="007E0545" w:rsidRDefault="007E0545" w:rsidP="007E0545">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Он шипит по змеиному, свистит по соловьиному, ревёт по звериному, от чего лес к земле преклоняется, помутившаяся Днепр-река выходит из берегов, с крутых гор камни осыпаются.</w:t>
      </w:r>
    </w:p>
    <w:p w:rsidR="007E0545" w:rsidRDefault="007E0545" w:rsidP="007E0545">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Скоморохам выпала только малая часть космической непредсказуемой силы зверей и стихий, силы предков. Но и то, что они смогли извлечь из этой необыкновенной силы привлекало к ним людей, привязывало душевно и сердечно.</w:t>
      </w:r>
    </w:p>
    <w:p w:rsidR="00010FEF" w:rsidRPr="007E6347"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Б</w:t>
      </w:r>
      <w:r w:rsidRPr="007E6347">
        <w:rPr>
          <w:rFonts w:ascii="Courier New" w:hAnsi="Courier New" w:cs="Courier New"/>
          <w:sz w:val="28"/>
          <w:szCs w:val="28"/>
        </w:rPr>
        <w:t>родячие слав</w:t>
      </w:r>
      <w:r>
        <w:rPr>
          <w:rFonts w:ascii="Courier New" w:hAnsi="Courier New" w:cs="Courier New"/>
          <w:sz w:val="28"/>
          <w:szCs w:val="28"/>
        </w:rPr>
        <w:t>.</w:t>
      </w:r>
      <w:r w:rsidRPr="007E6347">
        <w:rPr>
          <w:rFonts w:ascii="Courier New" w:hAnsi="Courier New" w:cs="Courier New"/>
          <w:sz w:val="28"/>
          <w:szCs w:val="28"/>
        </w:rPr>
        <w:t xml:space="preserve"> и балт</w:t>
      </w:r>
      <w:r>
        <w:rPr>
          <w:rFonts w:ascii="Courier New" w:hAnsi="Courier New" w:cs="Courier New"/>
          <w:sz w:val="28"/>
          <w:szCs w:val="28"/>
        </w:rPr>
        <w:t>.</w:t>
      </w:r>
      <w:r w:rsidRPr="007E6347">
        <w:rPr>
          <w:rFonts w:ascii="Courier New" w:hAnsi="Courier New" w:cs="Courier New"/>
          <w:sz w:val="28"/>
          <w:szCs w:val="28"/>
        </w:rPr>
        <w:t xml:space="preserve"> (известны у вост</w:t>
      </w:r>
      <w:r>
        <w:rPr>
          <w:rFonts w:ascii="Courier New" w:hAnsi="Courier New" w:cs="Courier New"/>
          <w:sz w:val="28"/>
          <w:szCs w:val="28"/>
        </w:rPr>
        <w:t>.</w:t>
      </w:r>
      <w:r w:rsidRPr="007E6347">
        <w:rPr>
          <w:rFonts w:ascii="Courier New" w:hAnsi="Courier New" w:cs="Courier New"/>
          <w:sz w:val="28"/>
          <w:szCs w:val="28"/>
        </w:rPr>
        <w:t xml:space="preserve"> слав</w:t>
      </w:r>
      <w:r>
        <w:rPr>
          <w:rFonts w:ascii="Courier New" w:hAnsi="Courier New" w:cs="Courier New"/>
          <w:sz w:val="28"/>
          <w:szCs w:val="28"/>
        </w:rPr>
        <w:t>.</w:t>
      </w:r>
      <w:r w:rsidRPr="007E6347">
        <w:rPr>
          <w:rFonts w:ascii="Courier New" w:hAnsi="Courier New" w:cs="Courier New"/>
          <w:sz w:val="28"/>
          <w:szCs w:val="28"/>
        </w:rPr>
        <w:t>, у сербов, поляков, латышей и др</w:t>
      </w:r>
      <w:r>
        <w:rPr>
          <w:rFonts w:ascii="Courier New" w:hAnsi="Courier New" w:cs="Courier New"/>
          <w:sz w:val="28"/>
          <w:szCs w:val="28"/>
        </w:rPr>
        <w:t>.</w:t>
      </w:r>
      <w:r w:rsidRPr="007E6347">
        <w:rPr>
          <w:rFonts w:ascii="Courier New" w:hAnsi="Courier New" w:cs="Courier New"/>
          <w:sz w:val="28"/>
          <w:szCs w:val="28"/>
        </w:rPr>
        <w:t xml:space="preserve">) </w:t>
      </w:r>
      <w:r w:rsidR="00674BF2" w:rsidRPr="00244364">
        <w:rPr>
          <w:rFonts w:ascii="Courier New" w:hAnsi="Courier New" w:cs="Courier New"/>
          <w:sz w:val="28"/>
          <w:szCs w:val="28"/>
        </w:rPr>
        <w:t>музыканты, создатели и исполнители музыкально-драматических пьес и спектаклей, залихватских танцевальных мелодий, плясуны [христианский интернационал ненавидел их «многовертимое плясание»; «плясанья, плесканья… (в ладоши)»]</w:t>
      </w:r>
      <w:r w:rsidR="00674BF2">
        <w:rPr>
          <w:rFonts w:ascii="Courier New" w:hAnsi="Courier New" w:cs="Courier New"/>
          <w:sz w:val="28"/>
          <w:szCs w:val="28"/>
        </w:rPr>
        <w:t>. З</w:t>
      </w:r>
      <w:r w:rsidRPr="007E6347">
        <w:rPr>
          <w:rFonts w:ascii="Courier New" w:hAnsi="Courier New" w:cs="Courier New"/>
          <w:sz w:val="28"/>
          <w:szCs w:val="28"/>
        </w:rPr>
        <w:t>натоки народной дохристианской веры, обрядов, фольклора, истории, этики и философии народа</w:t>
      </w:r>
      <w:r>
        <w:rPr>
          <w:rFonts w:ascii="Courier New" w:hAnsi="Courier New" w:cs="Courier New"/>
          <w:sz w:val="28"/>
          <w:szCs w:val="28"/>
        </w:rPr>
        <w:t xml:space="preserve"> – С.</w:t>
      </w:r>
      <w:r w:rsidRPr="007E6347">
        <w:rPr>
          <w:rFonts w:ascii="Courier New" w:hAnsi="Courier New" w:cs="Courier New"/>
          <w:sz w:val="28"/>
          <w:szCs w:val="28"/>
        </w:rPr>
        <w:t xml:space="preserve"> </w:t>
      </w:r>
      <w:r>
        <w:rPr>
          <w:rFonts w:ascii="Courier New" w:hAnsi="Courier New" w:cs="Courier New"/>
          <w:sz w:val="28"/>
          <w:szCs w:val="28"/>
        </w:rPr>
        <w:t xml:space="preserve">Они же - </w:t>
      </w:r>
      <w:r w:rsidRPr="007E6347">
        <w:rPr>
          <w:rFonts w:ascii="Courier New" w:hAnsi="Courier New" w:cs="Courier New"/>
          <w:sz w:val="28"/>
          <w:szCs w:val="28"/>
        </w:rPr>
        <w:t>народные артисты, драматурги, режиссёры, сочинители литературных произведений, комедианты, певцы, исполнители исторических героических песен, былин и сказаний, занозистые песенники шуточных припевок, юмористических картинок</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 xml:space="preserve">Они же - </w:t>
      </w:r>
      <w:r w:rsidRPr="007E6347">
        <w:rPr>
          <w:rFonts w:ascii="Courier New" w:hAnsi="Courier New" w:cs="Courier New"/>
          <w:sz w:val="28"/>
          <w:szCs w:val="28"/>
        </w:rPr>
        <w:t>забавники, медвежатники, кукольники, ярмарочные увеселители и балаганщики; умелые ряженые; художники по декорациям и костюмам, мастера макияжа, изготовители масок (это «лярвы и страшила», где лярвы – маски пороков, а страшила – маски страшных персонажей – смерти, болезней, диких зверей, химер; «личины»; «хари» - круглолицые маски в честь бога</w:t>
      </w:r>
      <w:r>
        <w:rPr>
          <w:rFonts w:ascii="Courier New" w:hAnsi="Courier New" w:cs="Courier New"/>
          <w:sz w:val="28"/>
          <w:szCs w:val="28"/>
        </w:rPr>
        <w:t xml:space="preserve"> солнца Хорса и др.</w:t>
      </w:r>
      <w:r w:rsidRPr="007E6347">
        <w:rPr>
          <w:rFonts w:ascii="Courier New" w:hAnsi="Courier New" w:cs="Courier New"/>
          <w:sz w:val="28"/>
          <w:szCs w:val="28"/>
        </w:rPr>
        <w:t>)</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Они же – поборники спорта: кулачных боёв (а ныне это бокс и борьба), конных ристалищ, соревнований по перетягиванию каната, зажиганию живого огня из целого священного дерева, по метанию предметов (камней, копий, стрел, палок, дисков), бегу с препятствиями и укрытиями предметов и т.д. И</w:t>
      </w:r>
      <w:r w:rsidRPr="007E6347">
        <w:rPr>
          <w:rFonts w:ascii="Courier New" w:hAnsi="Courier New" w:cs="Courier New"/>
          <w:sz w:val="28"/>
          <w:szCs w:val="28"/>
        </w:rPr>
        <w:t>х выступления включали в себя спортивно-акробатические, цирковые [с пр</w:t>
      </w:r>
      <w:r>
        <w:rPr>
          <w:rFonts w:ascii="Courier New" w:hAnsi="Courier New" w:cs="Courier New"/>
          <w:sz w:val="28"/>
          <w:szCs w:val="28"/>
        </w:rPr>
        <w:t>ивлечением животных: медведей (которы</w:t>
      </w:r>
      <w:r w:rsidRPr="007E6347">
        <w:rPr>
          <w:rFonts w:ascii="Courier New" w:hAnsi="Courier New" w:cs="Courier New"/>
          <w:sz w:val="28"/>
          <w:szCs w:val="28"/>
        </w:rPr>
        <w:t>х водили медвежьи «поводчики»), собак, кошек, свиней, коз, лошадей («кобылку водят»); жонглёров, фокусни</w:t>
      </w:r>
      <w:r>
        <w:rPr>
          <w:rFonts w:ascii="Courier New" w:hAnsi="Courier New" w:cs="Courier New"/>
          <w:sz w:val="28"/>
          <w:szCs w:val="28"/>
        </w:rPr>
        <w:t>ков, акробатов и так далее]</w:t>
      </w:r>
      <w:r w:rsidR="008A4CB8">
        <w:rPr>
          <w:rFonts w:ascii="Courier New" w:hAnsi="Courier New" w:cs="Courier New"/>
          <w:sz w:val="28"/>
          <w:szCs w:val="28"/>
        </w:rPr>
        <w:t xml:space="preserve"> элементы.</w:t>
      </w:r>
      <w:r w:rsidRPr="007E6347">
        <w:rPr>
          <w:rFonts w:ascii="Courier New" w:hAnsi="Courier New" w:cs="Courier New"/>
          <w:sz w:val="28"/>
          <w:szCs w:val="28"/>
        </w:rPr>
        <w:t xml:space="preserve"> </w:t>
      </w:r>
      <w:r w:rsidR="008A4CB8">
        <w:rPr>
          <w:rFonts w:ascii="Courier New" w:hAnsi="Courier New" w:cs="Courier New"/>
          <w:sz w:val="28"/>
          <w:szCs w:val="28"/>
        </w:rPr>
        <w:t>С</w:t>
      </w:r>
      <w:r w:rsidRPr="007E6347">
        <w:rPr>
          <w:rFonts w:ascii="Courier New" w:hAnsi="Courier New" w:cs="Courier New"/>
          <w:sz w:val="28"/>
          <w:szCs w:val="28"/>
        </w:rPr>
        <w:t xml:space="preserve">ловом, </w:t>
      </w:r>
      <w:r>
        <w:rPr>
          <w:rFonts w:ascii="Courier New" w:hAnsi="Courier New" w:cs="Courier New"/>
          <w:sz w:val="28"/>
          <w:szCs w:val="28"/>
        </w:rPr>
        <w:t>С.</w:t>
      </w:r>
      <w:r w:rsidRPr="007E6347">
        <w:rPr>
          <w:rFonts w:ascii="Courier New" w:hAnsi="Courier New" w:cs="Courier New"/>
          <w:sz w:val="28"/>
          <w:szCs w:val="28"/>
        </w:rPr>
        <w:t xml:space="preserve"> </w:t>
      </w:r>
      <w:r>
        <w:rPr>
          <w:rFonts w:ascii="Courier New" w:hAnsi="Courier New" w:cs="Courier New"/>
          <w:sz w:val="28"/>
          <w:szCs w:val="28"/>
        </w:rPr>
        <w:t xml:space="preserve">- </w:t>
      </w:r>
      <w:r w:rsidRPr="007E6347">
        <w:rPr>
          <w:rFonts w:ascii="Courier New" w:hAnsi="Courier New" w:cs="Courier New"/>
          <w:sz w:val="28"/>
          <w:szCs w:val="28"/>
        </w:rPr>
        <w:t>создатели и хранители др</w:t>
      </w:r>
      <w:r>
        <w:rPr>
          <w:rFonts w:ascii="Courier New" w:hAnsi="Courier New" w:cs="Courier New"/>
          <w:sz w:val="28"/>
          <w:szCs w:val="28"/>
        </w:rPr>
        <w:t>.-</w:t>
      </w:r>
      <w:r w:rsidRPr="007E6347">
        <w:rPr>
          <w:rFonts w:ascii="Courier New" w:hAnsi="Courier New" w:cs="Courier New"/>
          <w:sz w:val="28"/>
          <w:szCs w:val="28"/>
        </w:rPr>
        <w:t>русск</w:t>
      </w:r>
      <w:r>
        <w:rPr>
          <w:rFonts w:ascii="Courier New" w:hAnsi="Courier New" w:cs="Courier New"/>
          <w:sz w:val="28"/>
          <w:szCs w:val="28"/>
        </w:rPr>
        <w:t>.</w:t>
      </w:r>
      <w:r w:rsidRPr="007E6347">
        <w:rPr>
          <w:rFonts w:ascii="Courier New" w:hAnsi="Courier New" w:cs="Courier New"/>
          <w:sz w:val="28"/>
          <w:szCs w:val="28"/>
        </w:rPr>
        <w:t xml:space="preserve"> цирковой, </w:t>
      </w:r>
      <w:r>
        <w:rPr>
          <w:rFonts w:ascii="Courier New" w:hAnsi="Courier New" w:cs="Courier New"/>
          <w:sz w:val="28"/>
          <w:szCs w:val="28"/>
        </w:rPr>
        <w:t xml:space="preserve">спортивной, </w:t>
      </w:r>
      <w:r w:rsidRPr="007E6347">
        <w:rPr>
          <w:rFonts w:ascii="Courier New" w:hAnsi="Courier New" w:cs="Courier New"/>
          <w:sz w:val="28"/>
          <w:szCs w:val="28"/>
        </w:rPr>
        <w:t>театральной, словесной и музыкальной культуры.</w:t>
      </w:r>
      <w:r w:rsidRPr="00FD213A">
        <w:rPr>
          <w:rFonts w:ascii="Courier New" w:hAnsi="Courier New" w:cs="Courier New"/>
          <w:sz w:val="28"/>
          <w:szCs w:val="28"/>
        </w:rPr>
        <w:t xml:space="preserve"> </w:t>
      </w:r>
      <w:r w:rsidRPr="007E6347">
        <w:rPr>
          <w:rFonts w:ascii="Courier New" w:hAnsi="Courier New" w:cs="Courier New"/>
          <w:sz w:val="28"/>
          <w:szCs w:val="28"/>
        </w:rPr>
        <w:t xml:space="preserve">Древние изображения </w:t>
      </w:r>
      <w:r>
        <w:rPr>
          <w:rFonts w:ascii="Courier New" w:hAnsi="Courier New" w:cs="Courier New"/>
          <w:sz w:val="28"/>
          <w:szCs w:val="28"/>
        </w:rPr>
        <w:t>С.</w:t>
      </w:r>
      <w:r w:rsidRPr="007E6347">
        <w:rPr>
          <w:rFonts w:ascii="Courier New" w:hAnsi="Courier New" w:cs="Courier New"/>
          <w:sz w:val="28"/>
          <w:szCs w:val="28"/>
        </w:rPr>
        <w:t xml:space="preserve"> встречаются среди фресок Киевского Софийского собора </w:t>
      </w:r>
      <w:r w:rsidRPr="007E6347">
        <w:rPr>
          <w:rFonts w:ascii="Courier New" w:hAnsi="Courier New" w:cs="Courier New"/>
          <w:sz w:val="28"/>
          <w:szCs w:val="28"/>
          <w:lang w:val="en-US"/>
        </w:rPr>
        <w:t>XI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помещение их в гл. митрополичьем храме – Святой Софии рядом со св. и Ярославом Мудрым с семьёй свидетельствует: они были неотъемлемой ч. духовной культуры Киевской Руси. Изображения встречаются также в</w:t>
      </w:r>
      <w:r w:rsidRPr="007E6347">
        <w:rPr>
          <w:rFonts w:ascii="Courier New" w:hAnsi="Courier New" w:cs="Courier New"/>
          <w:sz w:val="28"/>
          <w:szCs w:val="28"/>
        </w:rPr>
        <w:t xml:space="preserve"> миниатюрах Радзивилловской лет</w:t>
      </w:r>
      <w:r>
        <w:rPr>
          <w:rFonts w:ascii="Courier New" w:hAnsi="Courier New" w:cs="Courier New"/>
          <w:sz w:val="28"/>
          <w:szCs w:val="28"/>
        </w:rPr>
        <w:t>.</w:t>
      </w:r>
      <w:r w:rsidRPr="007E6347">
        <w:rPr>
          <w:rFonts w:ascii="Courier New" w:hAnsi="Courier New" w:cs="Courier New"/>
          <w:sz w:val="28"/>
          <w:szCs w:val="28"/>
        </w:rPr>
        <w:t xml:space="preserve"> </w:t>
      </w:r>
      <w:r w:rsidRPr="007E6347">
        <w:rPr>
          <w:rFonts w:ascii="Courier New" w:hAnsi="Courier New" w:cs="Courier New"/>
          <w:sz w:val="28"/>
          <w:szCs w:val="28"/>
          <w:lang w:val="en-US"/>
        </w:rPr>
        <w:t>XIV</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в описании Олеария </w:t>
      </w:r>
      <w:r w:rsidRPr="007E6347">
        <w:rPr>
          <w:rFonts w:ascii="Courier New" w:hAnsi="Courier New" w:cs="Courier New"/>
          <w:sz w:val="28"/>
          <w:szCs w:val="28"/>
          <w:lang w:val="en-US"/>
        </w:rPr>
        <w:t>XVII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на лубочных картинках, древнеру</w:t>
      </w:r>
      <w:r>
        <w:rPr>
          <w:rFonts w:ascii="Courier New" w:hAnsi="Courier New" w:cs="Courier New"/>
          <w:sz w:val="28"/>
          <w:szCs w:val="28"/>
        </w:rPr>
        <w:t>сских миниатюрах</w:t>
      </w:r>
      <w:r w:rsidR="002F3824">
        <w:rPr>
          <w:rFonts w:ascii="Courier New" w:hAnsi="Courier New" w:cs="Courier New"/>
          <w:sz w:val="28"/>
          <w:szCs w:val="28"/>
        </w:rPr>
        <w:t>.</w:t>
      </w:r>
      <w:r>
        <w:rPr>
          <w:rFonts w:ascii="Courier New" w:hAnsi="Courier New" w:cs="Courier New"/>
          <w:sz w:val="28"/>
          <w:szCs w:val="28"/>
        </w:rPr>
        <w:t xml:space="preserve"> </w:t>
      </w:r>
      <w:r w:rsidR="002F3824">
        <w:rPr>
          <w:rFonts w:ascii="Courier New" w:hAnsi="Courier New" w:cs="Courier New"/>
          <w:sz w:val="28"/>
          <w:szCs w:val="28"/>
        </w:rPr>
        <w:t>Н</w:t>
      </w:r>
      <w:r>
        <w:rPr>
          <w:rFonts w:ascii="Courier New" w:hAnsi="Courier New" w:cs="Courier New"/>
          <w:sz w:val="28"/>
          <w:szCs w:val="28"/>
        </w:rPr>
        <w:t>а одной миниатюре, где нарисова</w:t>
      </w:r>
      <w:r w:rsidRPr="007E6347">
        <w:rPr>
          <w:rFonts w:ascii="Courier New" w:hAnsi="Courier New" w:cs="Courier New"/>
          <w:sz w:val="28"/>
          <w:szCs w:val="28"/>
        </w:rPr>
        <w:t>н пляшущий</w:t>
      </w:r>
      <w:r>
        <w:rPr>
          <w:rFonts w:ascii="Courier New" w:hAnsi="Courier New" w:cs="Courier New"/>
          <w:sz w:val="28"/>
          <w:szCs w:val="28"/>
        </w:rPr>
        <w:t>,</w:t>
      </w:r>
      <w:r w:rsidRPr="007E6347">
        <w:rPr>
          <w:rFonts w:ascii="Courier New" w:hAnsi="Courier New" w:cs="Courier New"/>
          <w:sz w:val="28"/>
          <w:szCs w:val="28"/>
        </w:rPr>
        <w:t xml:space="preserve"> играющий </w:t>
      </w:r>
      <w:r>
        <w:rPr>
          <w:rFonts w:ascii="Courier New" w:hAnsi="Courier New" w:cs="Courier New"/>
          <w:sz w:val="28"/>
          <w:szCs w:val="28"/>
        </w:rPr>
        <w:t>С.</w:t>
      </w:r>
      <w:r w:rsidRPr="007E6347">
        <w:rPr>
          <w:rFonts w:ascii="Courier New" w:hAnsi="Courier New" w:cs="Courier New"/>
          <w:sz w:val="28"/>
          <w:szCs w:val="28"/>
        </w:rPr>
        <w:t>, написано: «Гуди гораздо».</w:t>
      </w:r>
    </w:p>
    <w:p w:rsidR="00010FEF" w:rsidRPr="007E6347" w:rsidRDefault="00010FEF" w:rsidP="00010FEF">
      <w:pPr>
        <w:widowControl/>
        <w:tabs>
          <w:tab w:val="left" w:pos="432"/>
        </w:tabs>
        <w:snapToGrid/>
        <w:ind w:left="-1080" w:right="24" w:firstLine="528"/>
        <w:jc w:val="both"/>
        <w:rPr>
          <w:rFonts w:ascii="Courier New" w:hAnsi="Courier New" w:cs="Courier New"/>
          <w:sz w:val="28"/>
          <w:szCs w:val="28"/>
        </w:rPr>
      </w:pPr>
      <w:r w:rsidRPr="007E6347">
        <w:rPr>
          <w:rFonts w:ascii="Courier New" w:hAnsi="Courier New" w:cs="Courier New"/>
          <w:sz w:val="28"/>
          <w:szCs w:val="28"/>
        </w:rPr>
        <w:t xml:space="preserve">Напористые, смелые песни </w:t>
      </w:r>
      <w:r>
        <w:rPr>
          <w:rFonts w:ascii="Courier New" w:hAnsi="Courier New" w:cs="Courier New"/>
          <w:sz w:val="28"/>
          <w:szCs w:val="28"/>
        </w:rPr>
        <w:t>С.</w:t>
      </w:r>
      <w:r w:rsidRPr="007E6347">
        <w:rPr>
          <w:rFonts w:ascii="Courier New" w:hAnsi="Courier New" w:cs="Courier New"/>
          <w:sz w:val="28"/>
          <w:szCs w:val="28"/>
        </w:rPr>
        <w:t xml:space="preserve"> назывались «скокливыми</w:t>
      </w:r>
      <w:r>
        <w:rPr>
          <w:rFonts w:ascii="Courier New" w:hAnsi="Courier New" w:cs="Courier New"/>
          <w:sz w:val="28"/>
          <w:szCs w:val="28"/>
        </w:rPr>
        <w:t>», «погудками» или «небылицами».</w:t>
      </w:r>
      <w:r w:rsidRPr="007E6347">
        <w:rPr>
          <w:rFonts w:ascii="Courier New" w:hAnsi="Courier New" w:cs="Courier New"/>
          <w:sz w:val="28"/>
          <w:szCs w:val="28"/>
        </w:rPr>
        <w:t xml:space="preserve"> </w:t>
      </w:r>
      <w:r>
        <w:rPr>
          <w:rFonts w:ascii="Courier New" w:hAnsi="Courier New" w:cs="Courier New"/>
          <w:sz w:val="28"/>
          <w:szCs w:val="28"/>
        </w:rPr>
        <w:t>И</w:t>
      </w:r>
      <w:r w:rsidRPr="007E6347">
        <w:rPr>
          <w:rFonts w:ascii="Courier New" w:hAnsi="Courier New" w:cs="Courier New"/>
          <w:sz w:val="28"/>
          <w:szCs w:val="28"/>
        </w:rPr>
        <w:t xml:space="preserve">сполнялись под гудки – трёхструнные скрипки, которые гудошники держали на коленях (смычки назывались «погудки»); а также под целые оркестры народных инструментов. Частое идейное содержание творчества </w:t>
      </w:r>
      <w:r>
        <w:rPr>
          <w:rFonts w:ascii="Courier New" w:hAnsi="Courier New" w:cs="Courier New"/>
          <w:sz w:val="28"/>
          <w:szCs w:val="28"/>
        </w:rPr>
        <w:t>С.</w:t>
      </w:r>
      <w:r w:rsidRPr="007E6347">
        <w:rPr>
          <w:rFonts w:ascii="Courier New" w:hAnsi="Courier New" w:cs="Courier New"/>
          <w:sz w:val="28"/>
          <w:szCs w:val="28"/>
        </w:rPr>
        <w:t xml:space="preserve"> - «глум» - сатира, отражавшая борьбу народ</w:t>
      </w:r>
      <w:r>
        <w:rPr>
          <w:rFonts w:ascii="Courier New" w:hAnsi="Courier New" w:cs="Courier New"/>
          <w:sz w:val="28"/>
          <w:szCs w:val="28"/>
        </w:rPr>
        <w:t>а</w:t>
      </w:r>
      <w:r w:rsidRPr="007E6347">
        <w:rPr>
          <w:rFonts w:ascii="Courier New" w:hAnsi="Courier New" w:cs="Courier New"/>
          <w:sz w:val="28"/>
          <w:szCs w:val="28"/>
        </w:rPr>
        <w:t xml:space="preserve"> против феодалов, иноземцев и церковников. Не случайно сатирические выпады </w:t>
      </w:r>
      <w:r>
        <w:rPr>
          <w:rFonts w:ascii="Courier New" w:hAnsi="Courier New" w:cs="Courier New"/>
          <w:sz w:val="28"/>
          <w:szCs w:val="28"/>
        </w:rPr>
        <w:t>С.</w:t>
      </w:r>
      <w:r w:rsidRPr="007E6347">
        <w:rPr>
          <w:rFonts w:ascii="Courier New" w:hAnsi="Courier New" w:cs="Courier New"/>
          <w:sz w:val="28"/>
          <w:szCs w:val="28"/>
        </w:rPr>
        <w:t xml:space="preserve"> называли ещё «позорищами», «потехами» (а </w:t>
      </w:r>
      <w:r>
        <w:rPr>
          <w:rFonts w:ascii="Courier New" w:hAnsi="Courier New" w:cs="Courier New"/>
          <w:sz w:val="28"/>
          <w:szCs w:val="28"/>
        </w:rPr>
        <w:t xml:space="preserve">их </w:t>
      </w:r>
      <w:r w:rsidRPr="007E6347">
        <w:rPr>
          <w:rFonts w:ascii="Courier New" w:hAnsi="Courier New" w:cs="Courier New"/>
          <w:sz w:val="28"/>
          <w:szCs w:val="28"/>
        </w:rPr>
        <w:t>с</w:t>
      </w:r>
      <w:r>
        <w:rPr>
          <w:rFonts w:ascii="Courier New" w:hAnsi="Courier New" w:cs="Courier New"/>
          <w:sz w:val="28"/>
          <w:szCs w:val="28"/>
        </w:rPr>
        <w:t>ами</w:t>
      </w:r>
      <w:r w:rsidRPr="007E6347">
        <w:rPr>
          <w:rFonts w:ascii="Courier New" w:hAnsi="Courier New" w:cs="Courier New"/>
          <w:sz w:val="28"/>
          <w:szCs w:val="28"/>
        </w:rPr>
        <w:t>х - «потешниками», «потешными ребятами»), впоследствии</w:t>
      </w:r>
      <w:r>
        <w:rPr>
          <w:rFonts w:ascii="Courier New" w:hAnsi="Courier New" w:cs="Courier New"/>
          <w:sz w:val="28"/>
          <w:szCs w:val="28"/>
        </w:rPr>
        <w:t>, на европейский лад,</w:t>
      </w:r>
      <w:r w:rsidRPr="007E6347">
        <w:rPr>
          <w:rFonts w:ascii="Courier New" w:hAnsi="Courier New" w:cs="Courier New"/>
          <w:sz w:val="28"/>
          <w:szCs w:val="28"/>
        </w:rPr>
        <w:t xml:space="preserve"> – комедиями. С</w:t>
      </w:r>
      <w:r>
        <w:rPr>
          <w:rFonts w:ascii="Courier New" w:hAnsi="Courier New" w:cs="Courier New"/>
          <w:sz w:val="28"/>
          <w:szCs w:val="28"/>
        </w:rPr>
        <w:t>.</w:t>
      </w:r>
      <w:r w:rsidRPr="007E6347">
        <w:rPr>
          <w:rFonts w:ascii="Courier New" w:hAnsi="Courier New" w:cs="Courier New"/>
          <w:sz w:val="28"/>
          <w:szCs w:val="28"/>
        </w:rPr>
        <w:t xml:space="preserve"> создавали народные драмы, проникнутые протестом против пришлой нерусской церковной идеологии, жестокости и несправедливости власти. Духовенство преследовало их за оппозиционное, жизнеутверждающее, реалистическое искусство,</w:t>
      </w:r>
      <w:r>
        <w:rPr>
          <w:rFonts w:ascii="Courier New" w:hAnsi="Courier New" w:cs="Courier New"/>
          <w:sz w:val="28"/>
          <w:szCs w:val="28"/>
        </w:rPr>
        <w:t xml:space="preserve"> за репертуар, носивший ярко выраженный сатирический характер,</w:t>
      </w:r>
      <w:r w:rsidRPr="007E6347">
        <w:rPr>
          <w:rFonts w:ascii="Courier New" w:hAnsi="Courier New" w:cs="Courier New"/>
          <w:sz w:val="28"/>
          <w:szCs w:val="28"/>
        </w:rPr>
        <w:t xml:space="preserve"> а народ беззаветно любил за талант, смелость, правду.</w:t>
      </w:r>
      <w:r>
        <w:rPr>
          <w:rFonts w:ascii="Courier New" w:hAnsi="Courier New" w:cs="Courier New"/>
          <w:sz w:val="28"/>
          <w:szCs w:val="28"/>
        </w:rPr>
        <w:t xml:space="preserve"> </w:t>
      </w:r>
      <w:r w:rsidRPr="007E6347">
        <w:rPr>
          <w:rFonts w:ascii="Courier New" w:hAnsi="Courier New" w:cs="Courier New"/>
          <w:sz w:val="28"/>
          <w:szCs w:val="28"/>
        </w:rPr>
        <w:t xml:space="preserve">Вот одна из парадоксальных песенок смоленских </w:t>
      </w:r>
      <w:r>
        <w:rPr>
          <w:rFonts w:ascii="Courier New" w:hAnsi="Courier New" w:cs="Courier New"/>
          <w:sz w:val="28"/>
          <w:szCs w:val="28"/>
        </w:rPr>
        <w:t>С.</w:t>
      </w:r>
      <w:r w:rsidRPr="007E6347">
        <w:rPr>
          <w:rFonts w:ascii="Courier New" w:hAnsi="Courier New" w:cs="Courier New"/>
          <w:sz w:val="28"/>
          <w:szCs w:val="28"/>
        </w:rPr>
        <w:t>, созданная посредством сочного народного языка и обнаруживавшая их нестандартное мышление в духе дураковаляния:</w:t>
      </w:r>
    </w:p>
    <w:p w:rsidR="00010FEF" w:rsidRPr="007E6347" w:rsidRDefault="00010FEF" w:rsidP="00010FEF">
      <w:pPr>
        <w:widowControl/>
        <w:tabs>
          <w:tab w:val="left" w:pos="432"/>
        </w:tabs>
        <w:snapToGrid/>
        <w:ind w:right="24" w:firstLine="888"/>
        <w:jc w:val="both"/>
        <w:rPr>
          <w:rFonts w:ascii="Courier New" w:hAnsi="Courier New" w:cs="Courier New"/>
          <w:i/>
          <w:iCs/>
          <w:sz w:val="28"/>
          <w:szCs w:val="28"/>
        </w:rPr>
      </w:pPr>
      <w:r w:rsidRPr="007E6347">
        <w:rPr>
          <w:rFonts w:ascii="Courier New" w:hAnsi="Courier New" w:cs="Courier New"/>
          <w:i/>
          <w:iCs/>
          <w:sz w:val="28"/>
          <w:szCs w:val="28"/>
        </w:rPr>
        <w:t xml:space="preserve">   Ещё где же это видано,</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Ещё где же это слыхано,</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Чтобы курочка бычка родила,</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Поросёночек яичко снёс,</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Чтобы в середу-то масленица,</w:t>
      </w:r>
    </w:p>
    <w:p w:rsidR="00010FEF" w:rsidRPr="007E6347" w:rsidRDefault="00010FEF" w:rsidP="00010FEF">
      <w:pPr>
        <w:widowControl/>
        <w:tabs>
          <w:tab w:val="left" w:pos="432"/>
        </w:tabs>
        <w:snapToGrid/>
        <w:ind w:right="24" w:firstLine="816"/>
        <w:jc w:val="both"/>
        <w:rPr>
          <w:rFonts w:ascii="Courier New" w:hAnsi="Courier New" w:cs="Courier New"/>
          <w:i/>
          <w:iCs/>
          <w:sz w:val="28"/>
          <w:szCs w:val="28"/>
        </w:rPr>
      </w:pPr>
      <w:r w:rsidRPr="007E6347">
        <w:rPr>
          <w:rFonts w:ascii="Courier New" w:hAnsi="Courier New" w:cs="Courier New"/>
          <w:i/>
          <w:iCs/>
          <w:sz w:val="28"/>
          <w:szCs w:val="28"/>
        </w:rPr>
        <w:t xml:space="preserve">   А в четверг уж разговеньице…</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Чтоб безрукий-то клеть обокрал,</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Голопузому за пазуху наклал,</w:t>
      </w:r>
    </w:p>
    <w:p w:rsidR="00010FEF" w:rsidRPr="007E6347" w:rsidRDefault="00010FEF" w:rsidP="00010FEF">
      <w:pPr>
        <w:widowControl/>
        <w:tabs>
          <w:tab w:val="left" w:pos="432"/>
        </w:tabs>
        <w:snapToGrid/>
        <w:ind w:right="24" w:firstLine="816"/>
        <w:jc w:val="both"/>
        <w:rPr>
          <w:rFonts w:ascii="Courier New" w:hAnsi="Courier New" w:cs="Courier New"/>
          <w:i/>
          <w:iCs/>
          <w:sz w:val="28"/>
          <w:szCs w:val="28"/>
        </w:rPr>
      </w:pPr>
      <w:r w:rsidRPr="007E6347">
        <w:rPr>
          <w:rFonts w:ascii="Courier New" w:hAnsi="Courier New" w:cs="Courier New"/>
          <w:i/>
          <w:iCs/>
          <w:sz w:val="28"/>
          <w:szCs w:val="28"/>
        </w:rPr>
        <w:t xml:space="preserve">   А слепой-то подсматривал,</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А глухой-то подслушивал,</w:t>
      </w:r>
    </w:p>
    <w:p w:rsidR="00010FEF" w:rsidRPr="007E6347" w:rsidRDefault="00010FEF" w:rsidP="00010FEF">
      <w:pPr>
        <w:widowControl/>
        <w:tabs>
          <w:tab w:val="left" w:pos="432"/>
        </w:tabs>
        <w:snapToGrid/>
        <w:ind w:right="24" w:firstLine="816"/>
        <w:jc w:val="both"/>
        <w:rPr>
          <w:rFonts w:ascii="Courier New" w:hAnsi="Courier New" w:cs="Courier New"/>
          <w:i/>
          <w:iCs/>
          <w:sz w:val="28"/>
          <w:szCs w:val="28"/>
        </w:rPr>
      </w:pPr>
      <w:r w:rsidRPr="007E6347">
        <w:rPr>
          <w:rFonts w:ascii="Courier New" w:hAnsi="Courier New" w:cs="Courier New"/>
          <w:i/>
          <w:iCs/>
          <w:sz w:val="28"/>
          <w:szCs w:val="28"/>
        </w:rPr>
        <w:t xml:space="preserve">   Безъязыкий караул закричал,</w:t>
      </w:r>
    </w:p>
    <w:p w:rsidR="00010FEF" w:rsidRPr="007E6347" w:rsidRDefault="00010FEF" w:rsidP="00010FEF">
      <w:pPr>
        <w:widowControl/>
        <w:tabs>
          <w:tab w:val="left" w:pos="432"/>
        </w:tabs>
        <w:snapToGrid/>
        <w:ind w:right="24" w:firstLine="312"/>
        <w:jc w:val="both"/>
        <w:rPr>
          <w:rFonts w:ascii="Courier New" w:hAnsi="Courier New" w:cs="Courier New"/>
          <w:sz w:val="28"/>
          <w:szCs w:val="28"/>
        </w:rPr>
      </w:pPr>
      <w:r w:rsidRPr="007E6347">
        <w:rPr>
          <w:rFonts w:ascii="Courier New" w:hAnsi="Courier New" w:cs="Courier New"/>
          <w:i/>
          <w:iCs/>
          <w:sz w:val="28"/>
          <w:szCs w:val="28"/>
        </w:rPr>
        <w:t xml:space="preserve">      А безногий в погонь побежал.</w:t>
      </w:r>
    </w:p>
    <w:p w:rsidR="00010FEF" w:rsidRPr="007E6347" w:rsidRDefault="00010FEF" w:rsidP="00010FEF">
      <w:pPr>
        <w:widowControl/>
        <w:tabs>
          <w:tab w:val="left" w:pos="432"/>
        </w:tabs>
        <w:snapToGrid/>
        <w:ind w:left="-1104" w:right="24" w:firstLine="504"/>
        <w:jc w:val="both"/>
        <w:rPr>
          <w:rFonts w:ascii="Courier New" w:hAnsi="Courier New" w:cs="Courier New"/>
          <w:sz w:val="28"/>
          <w:szCs w:val="28"/>
        </w:rPr>
      </w:pPr>
      <w:r w:rsidRPr="007E6347">
        <w:rPr>
          <w:rFonts w:ascii="Courier New" w:hAnsi="Courier New" w:cs="Courier New"/>
          <w:sz w:val="28"/>
          <w:szCs w:val="28"/>
        </w:rPr>
        <w:t>Афанасьев</w:t>
      </w:r>
      <w:r>
        <w:rPr>
          <w:rFonts w:ascii="Courier New" w:hAnsi="Courier New" w:cs="Courier New"/>
          <w:sz w:val="28"/>
          <w:szCs w:val="28"/>
        </w:rPr>
        <w:t xml:space="preserve"> писал:</w:t>
      </w:r>
      <w:r w:rsidRPr="007E6347">
        <w:rPr>
          <w:rFonts w:ascii="Courier New" w:hAnsi="Courier New" w:cs="Courier New"/>
          <w:sz w:val="28"/>
          <w:szCs w:val="28"/>
        </w:rPr>
        <w:t xml:space="preserve"> «в весьма ранее время образовался особенный класс музыкантов, певцов, поэтов, словом, лю</w:t>
      </w:r>
      <w:r>
        <w:rPr>
          <w:rFonts w:ascii="Courier New" w:hAnsi="Courier New" w:cs="Courier New"/>
          <w:sz w:val="28"/>
          <w:szCs w:val="28"/>
        </w:rPr>
        <w:t xml:space="preserve">дей вещих, которые хранили в </w:t>
      </w:r>
      <w:r w:rsidRPr="007E6347">
        <w:rPr>
          <w:rFonts w:ascii="Courier New" w:hAnsi="Courier New" w:cs="Courier New"/>
          <w:sz w:val="28"/>
          <w:szCs w:val="28"/>
        </w:rPr>
        <w:t xml:space="preserve">памяти эпические сказания старины, пели их под звуки гуслей и других инструментов и играли главную роль в народных празднествах. Это были гусляры или скоморохи; уже Феофилакт упоминает о трёх славянских гуслярах, явившихся во Фракию в конце </w:t>
      </w:r>
      <w:r w:rsidRPr="007E6347">
        <w:rPr>
          <w:rFonts w:ascii="Courier New" w:hAnsi="Courier New" w:cs="Courier New"/>
          <w:sz w:val="28"/>
          <w:szCs w:val="28"/>
          <w:lang w:val="en-US"/>
        </w:rPr>
        <w:t>VI</w:t>
      </w:r>
      <w:r w:rsidRPr="007E6347">
        <w:rPr>
          <w:rFonts w:ascii="Courier New" w:hAnsi="Courier New" w:cs="Courier New"/>
          <w:sz w:val="28"/>
          <w:szCs w:val="28"/>
        </w:rPr>
        <w:t xml:space="preserve"> в</w:t>
      </w:r>
      <w:r w:rsidRPr="009B2615">
        <w:rPr>
          <w:rFonts w:ascii="Ozegov NT" w:hAnsi="Ozegov NT" w:cs="Ozegov NT"/>
          <w:sz w:val="28"/>
          <w:szCs w:val="28"/>
        </w:rPr>
        <w:t>е</w:t>
      </w:r>
      <w:r w:rsidRPr="007E6347">
        <w:rPr>
          <w:rFonts w:ascii="Courier New" w:hAnsi="Courier New" w:cs="Courier New"/>
          <w:sz w:val="28"/>
          <w:szCs w:val="28"/>
        </w:rPr>
        <w:t xml:space="preserve">ка; о скоморохах упоминает Нестор, осуждая трубы и гусли». </w:t>
      </w:r>
    </w:p>
    <w:p w:rsidR="00010FEF" w:rsidRPr="007E6347" w:rsidRDefault="00010FEF" w:rsidP="00010FEF">
      <w:pPr>
        <w:widowControl/>
        <w:tabs>
          <w:tab w:val="left" w:pos="432"/>
        </w:tabs>
        <w:snapToGrid/>
        <w:ind w:left="-1104" w:right="24" w:firstLine="528"/>
        <w:jc w:val="both"/>
        <w:rPr>
          <w:rFonts w:ascii="Courier New" w:hAnsi="Courier New" w:cs="Courier New"/>
          <w:sz w:val="28"/>
          <w:szCs w:val="28"/>
        </w:rPr>
      </w:pPr>
      <w:r w:rsidRPr="007E6347">
        <w:rPr>
          <w:rFonts w:ascii="Courier New" w:hAnsi="Courier New" w:cs="Courier New"/>
          <w:sz w:val="28"/>
          <w:szCs w:val="28"/>
        </w:rPr>
        <w:t xml:space="preserve">К </w:t>
      </w:r>
      <w:r w:rsidRPr="007E6347">
        <w:rPr>
          <w:rFonts w:ascii="Courier New" w:hAnsi="Courier New" w:cs="Courier New"/>
          <w:sz w:val="28"/>
          <w:szCs w:val="28"/>
          <w:lang w:val="en-US"/>
        </w:rPr>
        <w:t>XVI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относятся сведения об объединении </w:t>
      </w:r>
      <w:r>
        <w:rPr>
          <w:rFonts w:ascii="Courier New" w:hAnsi="Courier New" w:cs="Courier New"/>
          <w:sz w:val="28"/>
          <w:szCs w:val="28"/>
        </w:rPr>
        <w:t>С.</w:t>
      </w:r>
      <w:r w:rsidRPr="007E6347">
        <w:rPr>
          <w:rFonts w:ascii="Courier New" w:hAnsi="Courier New" w:cs="Courier New"/>
          <w:sz w:val="28"/>
          <w:szCs w:val="28"/>
        </w:rPr>
        <w:t xml:space="preserve"> в «ватаги» (артели, труппы), бродившие по стране в поисках заработка и оседавшие в городах и особых слободах, где выдавалась для них благоприятная обстановка. Они обсл</w:t>
      </w:r>
      <w:r>
        <w:rPr>
          <w:rFonts w:ascii="Courier New" w:hAnsi="Courier New" w:cs="Courier New"/>
          <w:sz w:val="28"/>
          <w:szCs w:val="28"/>
        </w:rPr>
        <w:t>уживали не только народ</w:t>
      </w:r>
      <w:r w:rsidRPr="007E6347">
        <w:rPr>
          <w:rFonts w:ascii="Courier New" w:hAnsi="Courier New" w:cs="Courier New"/>
          <w:sz w:val="28"/>
          <w:szCs w:val="28"/>
        </w:rPr>
        <w:t xml:space="preserve">, но и участвовали в придворных княжеских увеселениях. Царская власть поначалу стремилась использовать острых на язык </w:t>
      </w:r>
      <w:r>
        <w:rPr>
          <w:rFonts w:ascii="Courier New" w:hAnsi="Courier New" w:cs="Courier New"/>
          <w:sz w:val="28"/>
          <w:szCs w:val="28"/>
        </w:rPr>
        <w:t>С.</w:t>
      </w:r>
      <w:r w:rsidRPr="007E6347">
        <w:rPr>
          <w:rFonts w:ascii="Courier New" w:hAnsi="Courier New" w:cs="Courier New"/>
          <w:sz w:val="28"/>
          <w:szCs w:val="28"/>
        </w:rPr>
        <w:t xml:space="preserve"> в борьбе с боярством, а иногда и с неугодной духовной властью. В </w:t>
      </w:r>
      <w:r w:rsidRPr="007E6347">
        <w:rPr>
          <w:rFonts w:ascii="Courier New" w:hAnsi="Courier New" w:cs="Courier New"/>
          <w:sz w:val="28"/>
          <w:szCs w:val="28"/>
          <w:lang w:val="en-US"/>
        </w:rPr>
        <w:t>XVI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для скоморошьих представлений при русском царском дворе был оборудован потешный «чулан», в 1613</w:t>
      </w:r>
      <w:r>
        <w:rPr>
          <w:rFonts w:ascii="Courier New" w:hAnsi="Courier New" w:cs="Courier New"/>
          <w:sz w:val="28"/>
          <w:szCs w:val="28"/>
        </w:rPr>
        <w:t>-м</w:t>
      </w:r>
      <w:r w:rsidRPr="007E6347">
        <w:rPr>
          <w:rFonts w:ascii="Courier New" w:hAnsi="Courier New" w:cs="Courier New"/>
          <w:sz w:val="28"/>
          <w:szCs w:val="28"/>
        </w:rPr>
        <w:t xml:space="preserve"> – особая «Потешная палата». Р.Л.Садоков в статье «Весёлые скоморохи» («Глазами этнографов», М., «Наука», 1982) писал: «Все на Руси – от м</w:t>
      </w:r>
      <w:r w:rsidRPr="00BC63C7">
        <w:rPr>
          <w:rFonts w:ascii="Ozegov NT" w:hAnsi="Ozegov NT" w:cs="Ozegov NT"/>
          <w:sz w:val="28"/>
          <w:szCs w:val="28"/>
        </w:rPr>
        <w:t>а</w:t>
      </w:r>
      <w:r w:rsidRPr="007E6347">
        <w:rPr>
          <w:rFonts w:ascii="Courier New" w:hAnsi="Courier New" w:cs="Courier New"/>
          <w:sz w:val="28"/>
          <w:szCs w:val="28"/>
        </w:rPr>
        <w:t>ла до велика – любили ско</w:t>
      </w:r>
      <w:r>
        <w:rPr>
          <w:rFonts w:ascii="Courier New" w:hAnsi="Courier New" w:cs="Courier New"/>
          <w:sz w:val="28"/>
          <w:szCs w:val="28"/>
        </w:rPr>
        <w:t>морохов, защищали и укрывали их.</w:t>
      </w:r>
      <w:r w:rsidRPr="007E6347">
        <w:rPr>
          <w:rFonts w:ascii="Courier New" w:hAnsi="Courier New" w:cs="Courier New"/>
          <w:sz w:val="28"/>
          <w:szCs w:val="28"/>
        </w:rPr>
        <w:t xml:space="preserve"> Даже высокопоставленные светские лица и цари нередко вступали в борьбу, открытую или тайную, с духовенством, оберегая скоморохов от слишком рьяных последователей христианского смирения».</w:t>
      </w:r>
      <w:r>
        <w:rPr>
          <w:rFonts w:ascii="Courier New" w:hAnsi="Courier New" w:cs="Courier New"/>
          <w:sz w:val="28"/>
          <w:szCs w:val="28"/>
        </w:rPr>
        <w:t xml:space="preserve"> По Афанасьеву</w:t>
      </w:r>
      <w:r w:rsidRPr="007E6347">
        <w:rPr>
          <w:rFonts w:ascii="Courier New" w:hAnsi="Courier New" w:cs="Courier New"/>
          <w:sz w:val="28"/>
          <w:szCs w:val="28"/>
        </w:rPr>
        <w:t>: «Важное значение гусляров и скоморохов у славян… доказывается и участием их в религиозных обрядах…, и сильными нападками на них христианского духовенства</w:t>
      </w:r>
      <w:r w:rsidR="00E311FF">
        <w:rPr>
          <w:rFonts w:ascii="Courier New" w:hAnsi="Courier New" w:cs="Courier New"/>
          <w:sz w:val="28"/>
          <w:szCs w:val="28"/>
        </w:rPr>
        <w:t>.</w:t>
      </w:r>
      <w:r w:rsidRPr="007E6347">
        <w:rPr>
          <w:rFonts w:ascii="Courier New" w:hAnsi="Courier New" w:cs="Courier New"/>
          <w:sz w:val="28"/>
          <w:szCs w:val="28"/>
        </w:rPr>
        <w:t xml:space="preserve"> </w:t>
      </w:r>
      <w:r w:rsidR="00E311FF">
        <w:rPr>
          <w:rFonts w:ascii="Courier New" w:hAnsi="Courier New" w:cs="Courier New"/>
          <w:sz w:val="28"/>
          <w:szCs w:val="28"/>
        </w:rPr>
        <w:t>В</w:t>
      </w:r>
      <w:r w:rsidRPr="007E6347">
        <w:rPr>
          <w:rFonts w:ascii="Courier New" w:hAnsi="Courier New" w:cs="Courier New"/>
          <w:sz w:val="28"/>
          <w:szCs w:val="28"/>
        </w:rPr>
        <w:t xml:space="preserve"> </w:t>
      </w:r>
      <w:r w:rsidRPr="007E6347">
        <w:rPr>
          <w:rFonts w:ascii="Courier New" w:hAnsi="Courier New" w:cs="Courier New"/>
          <w:sz w:val="28"/>
          <w:szCs w:val="28"/>
          <w:lang w:val="en-US"/>
        </w:rPr>
        <w:t>XI</w:t>
      </w:r>
      <w:r w:rsidRPr="007E6347">
        <w:rPr>
          <w:rFonts w:ascii="Courier New" w:hAnsi="Courier New" w:cs="Courier New"/>
          <w:sz w:val="28"/>
          <w:szCs w:val="28"/>
        </w:rPr>
        <w:t xml:space="preserve"> веке они подняли в Польше народное восстание против христиан</w:t>
      </w:r>
      <w:r w:rsidR="00906825">
        <w:rPr>
          <w:rFonts w:ascii="Courier New" w:hAnsi="Courier New" w:cs="Courier New"/>
          <w:sz w:val="28"/>
          <w:szCs w:val="28"/>
        </w:rPr>
        <w:t>…</w:t>
      </w:r>
      <w:r w:rsidRPr="007E6347">
        <w:rPr>
          <w:rFonts w:ascii="Courier New" w:hAnsi="Courier New" w:cs="Courier New"/>
          <w:sz w:val="28"/>
          <w:szCs w:val="28"/>
        </w:rPr>
        <w:t>. Понятно, почему с такою неприязнью и суровостью отнеслось к музыке, песням, пляскам и ряженью христианство…; оно справедливо видело в них не одну простую забаву, но языческий обряд»</w:t>
      </w:r>
      <w:r>
        <w:rPr>
          <w:rFonts w:ascii="Courier New" w:hAnsi="Courier New" w:cs="Courier New"/>
          <w:sz w:val="28"/>
          <w:szCs w:val="28"/>
        </w:rPr>
        <w:t xml:space="preserve">; </w:t>
      </w:r>
      <w:r w:rsidRPr="007E6347">
        <w:rPr>
          <w:rFonts w:ascii="Courier New" w:hAnsi="Courier New" w:cs="Courier New"/>
          <w:sz w:val="28"/>
          <w:szCs w:val="28"/>
        </w:rPr>
        <w:t xml:space="preserve">«С самого водворения христианства на Руси и вплоть до конца </w:t>
      </w:r>
      <w:r w:rsidRPr="007E6347">
        <w:rPr>
          <w:rFonts w:ascii="Courier New" w:hAnsi="Courier New" w:cs="Courier New"/>
          <w:sz w:val="28"/>
          <w:szCs w:val="28"/>
          <w:lang w:val="en-US"/>
        </w:rPr>
        <w:t>XVII</w:t>
      </w:r>
      <w:r w:rsidRPr="007E6347">
        <w:rPr>
          <w:rFonts w:ascii="Courier New" w:hAnsi="Courier New" w:cs="Courier New"/>
          <w:sz w:val="28"/>
          <w:szCs w:val="28"/>
        </w:rPr>
        <w:t xml:space="preserve"> столетия раздаётся громкий протест духовенства прот</w:t>
      </w:r>
      <w:r>
        <w:rPr>
          <w:rFonts w:ascii="Courier New" w:hAnsi="Courier New" w:cs="Courier New"/>
          <w:sz w:val="28"/>
          <w:szCs w:val="28"/>
        </w:rPr>
        <w:t>ив народных игр…»</w:t>
      </w:r>
      <w:r w:rsidRPr="007E6347">
        <w:rPr>
          <w:rFonts w:ascii="Courier New" w:hAnsi="Courier New" w:cs="Courier New"/>
          <w:sz w:val="28"/>
          <w:szCs w:val="28"/>
        </w:rPr>
        <w:t>. Р.Л.Садоков добавлял: «Светская власть, осуждая скоморохов, не заходила столь далеко, как духовная. Главная инициатива в искоренении скоморошьих действ принадлежала церкви».</w:t>
      </w:r>
      <w:r>
        <w:rPr>
          <w:rFonts w:ascii="Courier New" w:hAnsi="Courier New" w:cs="Courier New"/>
          <w:sz w:val="28"/>
          <w:szCs w:val="28"/>
        </w:rPr>
        <w:t xml:space="preserve"> С.</w:t>
      </w:r>
      <w:r w:rsidRPr="007E6347">
        <w:rPr>
          <w:rFonts w:ascii="Courier New" w:hAnsi="Courier New" w:cs="Courier New"/>
          <w:sz w:val="28"/>
          <w:szCs w:val="28"/>
        </w:rPr>
        <w:t xml:space="preserve"> и волхвы – создатели</w:t>
      </w:r>
      <w:r>
        <w:rPr>
          <w:rFonts w:ascii="Courier New" w:hAnsi="Courier New" w:cs="Courier New"/>
          <w:sz w:val="28"/>
          <w:szCs w:val="28"/>
        </w:rPr>
        <w:t>,</w:t>
      </w:r>
      <w:r w:rsidRPr="007E6347">
        <w:rPr>
          <w:rFonts w:ascii="Courier New" w:hAnsi="Courier New" w:cs="Courier New"/>
          <w:sz w:val="28"/>
          <w:szCs w:val="28"/>
        </w:rPr>
        <w:t xml:space="preserve"> вдохновители</w:t>
      </w:r>
      <w:r>
        <w:rPr>
          <w:rFonts w:ascii="Courier New" w:hAnsi="Courier New" w:cs="Courier New"/>
          <w:sz w:val="28"/>
          <w:szCs w:val="28"/>
        </w:rPr>
        <w:t>,</w:t>
      </w:r>
      <w:r w:rsidRPr="007E6347">
        <w:rPr>
          <w:rFonts w:ascii="Courier New" w:hAnsi="Courier New" w:cs="Courier New"/>
          <w:sz w:val="28"/>
          <w:szCs w:val="28"/>
        </w:rPr>
        <w:t xml:space="preserve"> исполнители обрядов – были ненавистны христ</w:t>
      </w:r>
      <w:r>
        <w:rPr>
          <w:rFonts w:ascii="Courier New" w:hAnsi="Courier New" w:cs="Courier New"/>
          <w:sz w:val="28"/>
          <w:szCs w:val="28"/>
        </w:rPr>
        <w:t>.</w:t>
      </w:r>
      <w:r w:rsidRPr="007E6347">
        <w:rPr>
          <w:rFonts w:ascii="Courier New" w:hAnsi="Courier New" w:cs="Courier New"/>
          <w:sz w:val="28"/>
          <w:szCs w:val="28"/>
        </w:rPr>
        <w:t xml:space="preserve"> диктатуре как основные конкуренты на духовно-культурном пространстве и антагонисты в вере (народной, отеческой против пришлого интернационала).</w:t>
      </w:r>
    </w:p>
    <w:p w:rsidR="00010FEF" w:rsidRPr="007E6347" w:rsidRDefault="00010FEF" w:rsidP="00010FEF">
      <w:pPr>
        <w:widowControl/>
        <w:tabs>
          <w:tab w:val="left" w:pos="432"/>
        </w:tabs>
        <w:snapToGrid/>
        <w:ind w:left="-1128" w:right="24" w:firstLine="528"/>
        <w:jc w:val="both"/>
        <w:rPr>
          <w:rFonts w:ascii="Courier New" w:hAnsi="Courier New" w:cs="Courier New"/>
          <w:sz w:val="28"/>
          <w:szCs w:val="28"/>
        </w:rPr>
      </w:pPr>
      <w:r w:rsidRPr="007E6347">
        <w:rPr>
          <w:rFonts w:ascii="Courier New" w:hAnsi="Courier New" w:cs="Courier New"/>
          <w:sz w:val="28"/>
          <w:szCs w:val="28"/>
        </w:rPr>
        <w:t xml:space="preserve">Одевались </w:t>
      </w:r>
      <w:r>
        <w:rPr>
          <w:rFonts w:ascii="Courier New" w:hAnsi="Courier New" w:cs="Courier New"/>
          <w:sz w:val="28"/>
          <w:szCs w:val="28"/>
        </w:rPr>
        <w:t>С.</w:t>
      </w:r>
      <w:r w:rsidRPr="007E6347">
        <w:rPr>
          <w:rFonts w:ascii="Courier New" w:hAnsi="Courier New" w:cs="Courier New"/>
          <w:sz w:val="28"/>
          <w:szCs w:val="28"/>
        </w:rPr>
        <w:t xml:space="preserve"> разнообразно: в европейское театральное и карнавальное платье (арлекина, шута, клоуна, Петрушки, - если играли уличный спектакль), в славянскую простую одежду (если пели и играли национальные песни, плясали, исполняли былины, старины, сказания, подобно к</w:t>
      </w:r>
      <w:r w:rsidRPr="00BC63C7">
        <w:rPr>
          <w:rFonts w:ascii="Ozegov NT" w:hAnsi="Ozegov NT" w:cs="Ozegov NT"/>
          <w:sz w:val="28"/>
          <w:szCs w:val="28"/>
        </w:rPr>
        <w:t>а</w:t>
      </w:r>
      <w:r w:rsidRPr="007E6347">
        <w:rPr>
          <w:rFonts w:ascii="Courier New" w:hAnsi="Courier New" w:cs="Courier New"/>
          <w:sz w:val="28"/>
          <w:szCs w:val="28"/>
        </w:rPr>
        <w:t>ликам), в одежду для ряженых и личины, «в лярвы и страшила», «в хари» (если участвовали в ритуальных действах – масляничных, святочных, свадебных и проч.). Колокольчики-бубенчики издревле были символом грома и как бы оповещали людей о присутствии Перуна,</w:t>
      </w:r>
      <w:r w:rsidR="001D58B9" w:rsidRPr="00244364">
        <w:rPr>
          <w:rFonts w:ascii="Courier New" w:hAnsi="Courier New" w:cs="Courier New"/>
          <w:sz w:val="28"/>
          <w:szCs w:val="28"/>
        </w:rPr>
        <w:t xml:space="preserve"> </w:t>
      </w:r>
      <w:r w:rsidR="001D58B9">
        <w:rPr>
          <w:rFonts w:ascii="Courier New" w:hAnsi="Courier New" w:cs="Courier New"/>
          <w:sz w:val="28"/>
          <w:szCs w:val="28"/>
        </w:rPr>
        <w:t>бога энергии, магнитосферы, ионосферы,</w:t>
      </w:r>
      <w:r w:rsidRPr="007E6347">
        <w:rPr>
          <w:rFonts w:ascii="Courier New" w:hAnsi="Courier New" w:cs="Courier New"/>
          <w:sz w:val="28"/>
          <w:szCs w:val="28"/>
        </w:rPr>
        <w:t xml:space="preserve"> о влиянии бога-громовника на урожай и плодородие, а также являлись оберегами, отталкивающими нечисть, поэтому </w:t>
      </w:r>
      <w:r>
        <w:rPr>
          <w:rFonts w:ascii="Courier New" w:hAnsi="Courier New" w:cs="Courier New"/>
          <w:sz w:val="28"/>
          <w:szCs w:val="28"/>
        </w:rPr>
        <w:t>С.</w:t>
      </w:r>
      <w:r w:rsidRPr="007E6347">
        <w:rPr>
          <w:rFonts w:ascii="Courier New" w:hAnsi="Courier New" w:cs="Courier New"/>
          <w:sz w:val="28"/>
          <w:szCs w:val="28"/>
        </w:rPr>
        <w:t xml:space="preserve"> использовали колокольчики-бубенчики в ритуаль</w:t>
      </w:r>
      <w:r>
        <w:rPr>
          <w:rFonts w:ascii="Courier New" w:hAnsi="Courier New" w:cs="Courier New"/>
          <w:sz w:val="28"/>
          <w:szCs w:val="28"/>
        </w:rPr>
        <w:t xml:space="preserve">ных одеяниях. Афанасьев </w:t>
      </w:r>
      <w:r w:rsidRPr="007E6347">
        <w:rPr>
          <w:rFonts w:ascii="Courier New" w:hAnsi="Courier New" w:cs="Courier New"/>
          <w:sz w:val="28"/>
          <w:szCs w:val="28"/>
        </w:rPr>
        <w:t>считал: «Скоморохи, окрутники и кудесники, на которых издревле лежала обязанность участвовать в этих… обрядах и заправлять ими, нацепляли на одежды звонки и бубенчики; с течением времени, когда они утратили своё прежнее значение и обратились в народных увеселителей, фигляров, - звонки и бубенчики сделались необходимою принадлежностью шутовского (дурацкого) наряда».</w:t>
      </w:r>
    </w:p>
    <w:p w:rsidR="00010FEF" w:rsidRPr="007E6347" w:rsidRDefault="00010FEF" w:rsidP="00010FEF">
      <w:pPr>
        <w:widowControl/>
        <w:tabs>
          <w:tab w:val="left" w:pos="432"/>
        </w:tabs>
        <w:snapToGrid/>
        <w:ind w:left="-1104" w:right="24" w:firstLine="624"/>
        <w:jc w:val="both"/>
        <w:rPr>
          <w:rFonts w:ascii="Courier New" w:hAnsi="Courier New" w:cs="Courier New"/>
          <w:sz w:val="28"/>
          <w:szCs w:val="28"/>
        </w:rPr>
      </w:pPr>
      <w:r w:rsidRPr="007E6347">
        <w:rPr>
          <w:rFonts w:ascii="Courier New" w:hAnsi="Courier New" w:cs="Courier New"/>
          <w:sz w:val="28"/>
          <w:szCs w:val="28"/>
        </w:rPr>
        <w:t>Уп</w:t>
      </w:r>
      <w:r>
        <w:rPr>
          <w:rFonts w:ascii="Courier New" w:hAnsi="Courier New" w:cs="Courier New"/>
          <w:sz w:val="28"/>
          <w:szCs w:val="28"/>
        </w:rPr>
        <w:t>.</w:t>
      </w:r>
      <w:r w:rsidRPr="007E6347">
        <w:rPr>
          <w:rFonts w:ascii="Courier New" w:hAnsi="Courier New" w:cs="Courier New"/>
          <w:sz w:val="28"/>
          <w:szCs w:val="28"/>
        </w:rPr>
        <w:t xml:space="preserve"> их письменно с </w:t>
      </w:r>
      <w:r w:rsidRPr="007E6347">
        <w:rPr>
          <w:rFonts w:ascii="Courier New" w:hAnsi="Courier New" w:cs="Courier New"/>
          <w:sz w:val="28"/>
          <w:szCs w:val="28"/>
          <w:lang w:val="en-US"/>
        </w:rPr>
        <w:t>XI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Нестор обращался к </w:t>
      </w:r>
      <w:r>
        <w:rPr>
          <w:rFonts w:ascii="Courier New" w:hAnsi="Courier New" w:cs="Courier New"/>
          <w:sz w:val="28"/>
          <w:szCs w:val="28"/>
        </w:rPr>
        <w:t>С.</w:t>
      </w:r>
      <w:r w:rsidRPr="007E6347">
        <w:rPr>
          <w:rFonts w:ascii="Courier New" w:hAnsi="Courier New" w:cs="Courier New"/>
          <w:sz w:val="28"/>
          <w:szCs w:val="28"/>
        </w:rPr>
        <w:t xml:space="preserve">: «овы гусельные гласы испускающе», «органные гласы поюще», «в бубны биюще», «в сопели сопуще». В документах </w:t>
      </w:r>
      <w:r w:rsidRPr="007E6347">
        <w:rPr>
          <w:rFonts w:ascii="Courier New" w:hAnsi="Courier New" w:cs="Courier New"/>
          <w:sz w:val="28"/>
          <w:szCs w:val="28"/>
          <w:lang w:val="en-US"/>
        </w:rPr>
        <w:t>XVI</w:t>
      </w:r>
      <w:r w:rsidRPr="007E6347">
        <w:rPr>
          <w:rFonts w:ascii="Courier New" w:hAnsi="Courier New" w:cs="Courier New"/>
          <w:sz w:val="28"/>
          <w:szCs w:val="28"/>
        </w:rPr>
        <w:t>-</w:t>
      </w:r>
      <w:r w:rsidRPr="007E6347">
        <w:rPr>
          <w:rFonts w:ascii="Courier New" w:hAnsi="Courier New" w:cs="Courier New"/>
          <w:sz w:val="28"/>
          <w:szCs w:val="28"/>
          <w:lang w:val="en-US"/>
        </w:rPr>
        <w:t>XVII</w:t>
      </w:r>
      <w:r w:rsidRPr="007E6347">
        <w:rPr>
          <w:rFonts w:ascii="Courier New" w:hAnsi="Courier New" w:cs="Courier New"/>
          <w:sz w:val="28"/>
          <w:szCs w:val="28"/>
        </w:rPr>
        <w:t xml:space="preserve"> в</w:t>
      </w:r>
      <w:r>
        <w:rPr>
          <w:rFonts w:ascii="Courier New" w:hAnsi="Courier New" w:cs="Courier New"/>
          <w:sz w:val="28"/>
          <w:szCs w:val="28"/>
        </w:rPr>
        <w:t>в.</w:t>
      </w:r>
      <w:r w:rsidRPr="007E6347">
        <w:rPr>
          <w:rFonts w:ascii="Courier New" w:hAnsi="Courier New" w:cs="Courier New"/>
          <w:sz w:val="28"/>
          <w:szCs w:val="28"/>
        </w:rPr>
        <w:t xml:space="preserve"> их называют «струнниками», «домрачами», «домерщиками», «сопельниками», «гусельниками», т</w:t>
      </w:r>
      <w:r>
        <w:rPr>
          <w:rFonts w:ascii="Courier New" w:hAnsi="Courier New" w:cs="Courier New"/>
          <w:sz w:val="28"/>
          <w:szCs w:val="28"/>
        </w:rPr>
        <w:t>.</w:t>
      </w:r>
      <w:r w:rsidRPr="007E6347">
        <w:rPr>
          <w:rFonts w:ascii="Courier New" w:hAnsi="Courier New" w:cs="Courier New"/>
          <w:sz w:val="28"/>
          <w:szCs w:val="28"/>
        </w:rPr>
        <w:t>к</w:t>
      </w:r>
      <w:r>
        <w:rPr>
          <w:rFonts w:ascii="Courier New" w:hAnsi="Courier New" w:cs="Courier New"/>
          <w:sz w:val="28"/>
          <w:szCs w:val="28"/>
        </w:rPr>
        <w:t>.</w:t>
      </w:r>
      <w:r w:rsidRPr="007E6347">
        <w:rPr>
          <w:rFonts w:ascii="Courier New" w:hAnsi="Courier New" w:cs="Courier New"/>
          <w:sz w:val="28"/>
          <w:szCs w:val="28"/>
        </w:rPr>
        <w:t xml:space="preserve"> они развивали народное музыкальное искусство. Без музыки не обходилось ни одно их выступление. </w:t>
      </w:r>
      <w:r w:rsidR="00140680">
        <w:rPr>
          <w:rFonts w:ascii="Courier New" w:hAnsi="Courier New" w:cs="Courier New"/>
          <w:sz w:val="28"/>
          <w:szCs w:val="28"/>
        </w:rPr>
        <w:t>Ведь музыка – древнейшее из искусств, археологи нашли самый древн</w:t>
      </w:r>
      <w:r w:rsidR="00E658F1">
        <w:rPr>
          <w:rFonts w:ascii="Courier New" w:hAnsi="Courier New" w:cs="Courier New"/>
          <w:sz w:val="28"/>
          <w:szCs w:val="28"/>
        </w:rPr>
        <w:t>и</w:t>
      </w:r>
      <w:r w:rsidR="00140680">
        <w:rPr>
          <w:rFonts w:ascii="Courier New" w:hAnsi="Courier New" w:cs="Courier New"/>
          <w:sz w:val="28"/>
          <w:szCs w:val="28"/>
        </w:rPr>
        <w:t>й музыкальный инструмент</w:t>
      </w:r>
      <w:r w:rsidR="00923702">
        <w:rPr>
          <w:rFonts w:ascii="Courier New" w:hAnsi="Courier New" w:cs="Courier New"/>
          <w:sz w:val="28"/>
          <w:szCs w:val="28"/>
        </w:rPr>
        <w:t>,</w:t>
      </w:r>
      <w:r w:rsidR="00140680">
        <w:rPr>
          <w:rFonts w:ascii="Courier New" w:hAnsi="Courier New" w:cs="Courier New"/>
          <w:sz w:val="28"/>
          <w:szCs w:val="28"/>
        </w:rPr>
        <w:t xml:space="preserve"> которому 32 тысячи лет. </w:t>
      </w:r>
      <w:r w:rsidRPr="007E6347">
        <w:rPr>
          <w:rFonts w:ascii="Courier New" w:hAnsi="Courier New" w:cs="Courier New"/>
          <w:sz w:val="28"/>
          <w:szCs w:val="28"/>
        </w:rPr>
        <w:t>Не удивительно, что репрессии были направлены, в первую очередь, против музыкальных инструментов, которые объявлялись церковью вне закона и уничтожались. Некоторые музыкальные инструменты,</w:t>
      </w:r>
      <w:r>
        <w:rPr>
          <w:rFonts w:ascii="Courier New" w:hAnsi="Courier New" w:cs="Courier New"/>
          <w:sz w:val="28"/>
          <w:szCs w:val="28"/>
        </w:rPr>
        <w:t xml:space="preserve"> например</w:t>
      </w:r>
      <w:r w:rsidRPr="007E6347">
        <w:rPr>
          <w:rFonts w:ascii="Courier New" w:hAnsi="Courier New" w:cs="Courier New"/>
          <w:sz w:val="28"/>
          <w:szCs w:val="28"/>
        </w:rPr>
        <w:t xml:space="preserve"> гудок</w:t>
      </w:r>
      <w:r>
        <w:rPr>
          <w:rFonts w:ascii="Courier New" w:hAnsi="Courier New" w:cs="Courier New"/>
          <w:sz w:val="28"/>
          <w:szCs w:val="28"/>
        </w:rPr>
        <w:t>,</w:t>
      </w:r>
      <w:r w:rsidRPr="007E6347">
        <w:rPr>
          <w:rFonts w:ascii="Courier New" w:hAnsi="Courier New" w:cs="Courier New"/>
          <w:sz w:val="28"/>
          <w:szCs w:val="28"/>
        </w:rPr>
        <w:t xml:space="preserve"> были полностью уничтожены на европейской ч</w:t>
      </w:r>
      <w:r>
        <w:rPr>
          <w:rFonts w:ascii="Courier New" w:hAnsi="Courier New" w:cs="Courier New"/>
          <w:sz w:val="28"/>
          <w:szCs w:val="28"/>
        </w:rPr>
        <w:t>. Руси, десятки</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люди знали как они выглядят только по др</w:t>
      </w:r>
      <w:r>
        <w:rPr>
          <w:rFonts w:ascii="Courier New" w:hAnsi="Courier New" w:cs="Courier New"/>
          <w:sz w:val="28"/>
          <w:szCs w:val="28"/>
        </w:rPr>
        <w:t>.-</w:t>
      </w:r>
      <w:r w:rsidRPr="007E6347">
        <w:rPr>
          <w:rFonts w:ascii="Courier New" w:hAnsi="Courier New" w:cs="Courier New"/>
          <w:sz w:val="28"/>
          <w:szCs w:val="28"/>
        </w:rPr>
        <w:t>русск</w:t>
      </w:r>
      <w:r>
        <w:rPr>
          <w:rFonts w:ascii="Courier New" w:hAnsi="Courier New" w:cs="Courier New"/>
          <w:sz w:val="28"/>
          <w:szCs w:val="28"/>
        </w:rPr>
        <w:t>.</w:t>
      </w:r>
      <w:r w:rsidRPr="007E6347">
        <w:rPr>
          <w:rFonts w:ascii="Courier New" w:hAnsi="Courier New" w:cs="Courier New"/>
          <w:sz w:val="28"/>
          <w:szCs w:val="28"/>
        </w:rPr>
        <w:t xml:space="preserve"> миниатюрам, пока несколько </w:t>
      </w:r>
      <w:r>
        <w:rPr>
          <w:rFonts w:ascii="Courier New" w:hAnsi="Courier New" w:cs="Courier New"/>
          <w:sz w:val="28"/>
          <w:szCs w:val="28"/>
        </w:rPr>
        <w:t>древ</w:t>
      </w:r>
      <w:r w:rsidRPr="007E6347">
        <w:rPr>
          <w:rFonts w:ascii="Courier New" w:hAnsi="Courier New" w:cs="Courier New"/>
          <w:sz w:val="28"/>
          <w:szCs w:val="28"/>
        </w:rPr>
        <w:t>н</w:t>
      </w:r>
      <w:r>
        <w:rPr>
          <w:rFonts w:ascii="Courier New" w:hAnsi="Courier New" w:cs="Courier New"/>
          <w:sz w:val="28"/>
          <w:szCs w:val="28"/>
        </w:rPr>
        <w:t>их экземпляр</w:t>
      </w:r>
      <w:r w:rsidRPr="007E6347">
        <w:rPr>
          <w:rFonts w:ascii="Courier New" w:hAnsi="Courier New" w:cs="Courier New"/>
          <w:sz w:val="28"/>
          <w:szCs w:val="28"/>
        </w:rPr>
        <w:t>ов не было найдено в раскопках</w:t>
      </w:r>
      <w:r>
        <w:rPr>
          <w:rFonts w:ascii="Courier New" w:hAnsi="Courier New" w:cs="Courier New"/>
          <w:sz w:val="28"/>
          <w:szCs w:val="28"/>
        </w:rPr>
        <w:t xml:space="preserve"> Новгорода, причём большин</w:t>
      </w:r>
      <w:r w:rsidRPr="007E6347">
        <w:rPr>
          <w:rFonts w:ascii="Courier New" w:hAnsi="Courier New" w:cs="Courier New"/>
          <w:sz w:val="28"/>
          <w:szCs w:val="28"/>
        </w:rPr>
        <w:t xml:space="preserve">ство </w:t>
      </w:r>
      <w:r>
        <w:rPr>
          <w:rFonts w:ascii="Courier New" w:hAnsi="Courier New" w:cs="Courier New"/>
          <w:sz w:val="28"/>
          <w:szCs w:val="28"/>
        </w:rPr>
        <w:t xml:space="preserve">- </w:t>
      </w:r>
      <w:r w:rsidRPr="007E6347">
        <w:rPr>
          <w:rFonts w:ascii="Courier New" w:hAnsi="Courier New" w:cs="Courier New"/>
          <w:sz w:val="28"/>
          <w:szCs w:val="28"/>
        </w:rPr>
        <w:t xml:space="preserve">в простых домах новгородцев, видимо многие любили музыку, умели играть. Запрещалось даже хлопание в ладоши («плескание»), которое часто после выступлений </w:t>
      </w:r>
      <w:r>
        <w:rPr>
          <w:rFonts w:ascii="Courier New" w:hAnsi="Courier New" w:cs="Courier New"/>
          <w:sz w:val="28"/>
          <w:szCs w:val="28"/>
        </w:rPr>
        <w:t>С.</w:t>
      </w:r>
      <w:r w:rsidRPr="007E6347">
        <w:rPr>
          <w:rFonts w:ascii="Courier New" w:hAnsi="Courier New" w:cs="Courier New"/>
          <w:sz w:val="28"/>
          <w:szCs w:val="28"/>
        </w:rPr>
        <w:t xml:space="preserve"> переходило в неистовое рукоплескание.</w:t>
      </w:r>
    </w:p>
    <w:p w:rsidR="00010FEF" w:rsidRPr="007E6347" w:rsidRDefault="00010FEF" w:rsidP="00010FEF">
      <w:pPr>
        <w:widowControl/>
        <w:tabs>
          <w:tab w:val="left" w:pos="432"/>
        </w:tabs>
        <w:snapToGrid/>
        <w:ind w:left="-1104" w:right="24" w:firstLine="552"/>
        <w:jc w:val="both"/>
        <w:rPr>
          <w:rFonts w:ascii="Courier New" w:hAnsi="Courier New" w:cs="Courier New"/>
          <w:sz w:val="28"/>
          <w:szCs w:val="28"/>
        </w:rPr>
      </w:pPr>
      <w:r w:rsidRPr="007E6347">
        <w:rPr>
          <w:rFonts w:ascii="Courier New" w:hAnsi="Courier New" w:cs="Courier New"/>
          <w:sz w:val="28"/>
          <w:szCs w:val="28"/>
        </w:rPr>
        <w:t xml:space="preserve">В словесных и певческих выступлениях перед народом занозистые </w:t>
      </w:r>
      <w:r>
        <w:rPr>
          <w:rFonts w:ascii="Courier New" w:hAnsi="Courier New" w:cs="Courier New"/>
          <w:sz w:val="28"/>
          <w:szCs w:val="28"/>
        </w:rPr>
        <w:t>С.</w:t>
      </w:r>
      <w:r w:rsidRPr="007E6347">
        <w:rPr>
          <w:rFonts w:ascii="Courier New" w:hAnsi="Courier New" w:cs="Courier New"/>
          <w:sz w:val="28"/>
          <w:szCs w:val="28"/>
        </w:rPr>
        <w:t xml:space="preserve"> использовали шутки-прибаутки, меткие пословицы и поговорки, смелый параллелизм, парадоксальные ситуации, небылицы, фантастические сказочные приёмы, знание совр</w:t>
      </w:r>
      <w:r>
        <w:rPr>
          <w:rFonts w:ascii="Courier New" w:hAnsi="Courier New" w:cs="Courier New"/>
          <w:sz w:val="28"/>
          <w:szCs w:val="28"/>
        </w:rPr>
        <w:t>.</w:t>
      </w:r>
      <w:r w:rsidRPr="007E6347">
        <w:rPr>
          <w:rFonts w:ascii="Courier New" w:hAnsi="Courier New" w:cs="Courier New"/>
          <w:sz w:val="28"/>
          <w:szCs w:val="28"/>
        </w:rPr>
        <w:t xml:space="preserve"> им жизненных реалий (с сатирой на иные из них). Они писали на злобу дня. Остроумные их сочинения были необыкновенно привлекательны</w:t>
      </w:r>
      <w:r>
        <w:rPr>
          <w:rFonts w:ascii="Courier New" w:hAnsi="Courier New" w:cs="Courier New"/>
          <w:sz w:val="28"/>
          <w:szCs w:val="28"/>
        </w:rPr>
        <w:t xml:space="preserve"> для простых людей, через </w:t>
      </w:r>
      <w:r w:rsidRPr="007E6347">
        <w:rPr>
          <w:rFonts w:ascii="Courier New" w:hAnsi="Courier New" w:cs="Courier New"/>
          <w:sz w:val="28"/>
          <w:szCs w:val="28"/>
        </w:rPr>
        <w:t xml:space="preserve">любимых </w:t>
      </w:r>
      <w:r>
        <w:rPr>
          <w:rFonts w:ascii="Courier New" w:hAnsi="Courier New" w:cs="Courier New"/>
          <w:sz w:val="28"/>
          <w:szCs w:val="28"/>
        </w:rPr>
        <w:t>С.</w:t>
      </w:r>
      <w:r w:rsidRPr="007E6347">
        <w:rPr>
          <w:rFonts w:ascii="Courier New" w:hAnsi="Courier New" w:cs="Courier New"/>
          <w:sz w:val="28"/>
          <w:szCs w:val="28"/>
        </w:rPr>
        <w:t xml:space="preserve"> как бы имеющих возможность высказаться публично, выразить народный взгляд на происходящее и на исторические события. Кроме того, люди имели в то время мало развлечений, уставали от продавливаемых церковью унылых постов, однообразной скучной церковной схоластики, похожих, как две капли вод</w:t>
      </w:r>
      <w:r w:rsidRPr="005C57AB">
        <w:rPr>
          <w:rFonts w:ascii="Ozegov NT" w:hAnsi="Ozegov NT" w:cs="Ozegov NT"/>
          <w:sz w:val="28"/>
          <w:szCs w:val="28"/>
        </w:rPr>
        <w:t>ы</w:t>
      </w:r>
      <w:r w:rsidRPr="007E6347">
        <w:rPr>
          <w:rFonts w:ascii="Courier New" w:hAnsi="Courier New" w:cs="Courier New"/>
          <w:sz w:val="28"/>
          <w:szCs w:val="28"/>
        </w:rPr>
        <w:t>, одно на другое житий мучеников. Люди не хотели мучиться, жизнь простого человека не была лёгкой сама по себе. Как писал Р.Л.Садоков, «не по душе было русскому человеку это пресное времяпрепровождение… Ему были нужны деятельные, причём коллективные развлечения, разнообразные, те</w:t>
      </w:r>
      <w:r>
        <w:rPr>
          <w:rFonts w:ascii="Courier New" w:hAnsi="Courier New" w:cs="Courier New"/>
          <w:sz w:val="28"/>
          <w:szCs w:val="28"/>
        </w:rPr>
        <w:t>рпкие,</w:t>
      </w:r>
      <w:r w:rsidRPr="007E6347">
        <w:rPr>
          <w:rFonts w:ascii="Courier New" w:hAnsi="Courier New" w:cs="Courier New"/>
          <w:sz w:val="28"/>
          <w:szCs w:val="28"/>
        </w:rPr>
        <w:t xml:space="preserve"> </w:t>
      </w:r>
      <w:r>
        <w:rPr>
          <w:rFonts w:ascii="Courier New" w:hAnsi="Courier New" w:cs="Courier New"/>
          <w:sz w:val="28"/>
          <w:szCs w:val="28"/>
        </w:rPr>
        <w:t>к</w:t>
      </w:r>
      <w:r w:rsidRPr="007E6347">
        <w:rPr>
          <w:rFonts w:ascii="Courier New" w:hAnsi="Courier New" w:cs="Courier New"/>
          <w:sz w:val="28"/>
          <w:szCs w:val="28"/>
        </w:rPr>
        <w:t xml:space="preserve">расочные, как сама жизнь». Люди, кроме того, что они слышали из уст </w:t>
      </w:r>
      <w:r>
        <w:rPr>
          <w:rFonts w:ascii="Courier New" w:hAnsi="Courier New" w:cs="Courier New"/>
          <w:sz w:val="28"/>
          <w:szCs w:val="28"/>
        </w:rPr>
        <w:t>С.</w:t>
      </w:r>
      <w:r w:rsidRPr="007E6347">
        <w:rPr>
          <w:rFonts w:ascii="Courier New" w:hAnsi="Courier New" w:cs="Courier New"/>
          <w:sz w:val="28"/>
          <w:szCs w:val="28"/>
        </w:rPr>
        <w:t xml:space="preserve"> собственную оценку событий, хотели активно веселиться, плясать, петь, валять дурака, чтобы сбросить усталость, зарядиться энергией; хлопат</w:t>
      </w:r>
      <w:r>
        <w:rPr>
          <w:rFonts w:ascii="Courier New" w:hAnsi="Courier New" w:cs="Courier New"/>
          <w:sz w:val="28"/>
          <w:szCs w:val="28"/>
        </w:rPr>
        <w:t xml:space="preserve">ь в ладоши, чтобы выразить </w:t>
      </w:r>
      <w:r w:rsidRPr="007E6347">
        <w:rPr>
          <w:rFonts w:ascii="Courier New" w:hAnsi="Courier New" w:cs="Courier New"/>
          <w:sz w:val="28"/>
          <w:szCs w:val="28"/>
        </w:rPr>
        <w:t xml:space="preserve">эмоции. Они любили с головой окунуться в родную культуру. Вплоть до </w:t>
      </w:r>
      <w:r w:rsidRPr="007E6347">
        <w:rPr>
          <w:rFonts w:ascii="Courier New" w:hAnsi="Courier New" w:cs="Courier New"/>
          <w:sz w:val="28"/>
          <w:szCs w:val="28"/>
          <w:lang w:val="en-US"/>
        </w:rPr>
        <w:t>XVIII</w:t>
      </w:r>
      <w:r w:rsidRPr="007E6347">
        <w:rPr>
          <w:rFonts w:ascii="Courier New" w:hAnsi="Courier New" w:cs="Courier New"/>
          <w:sz w:val="28"/>
          <w:szCs w:val="28"/>
        </w:rPr>
        <w:t>-</w:t>
      </w:r>
      <w:r w:rsidRPr="007E6347">
        <w:rPr>
          <w:rFonts w:ascii="Courier New" w:hAnsi="Courier New" w:cs="Courier New"/>
          <w:sz w:val="28"/>
          <w:szCs w:val="28"/>
          <w:lang w:val="en-US"/>
        </w:rPr>
        <w:t>XIX</w:t>
      </w:r>
      <w:r w:rsidRPr="007E6347">
        <w:rPr>
          <w:rFonts w:ascii="Courier New" w:hAnsi="Courier New" w:cs="Courier New"/>
          <w:sz w:val="28"/>
          <w:szCs w:val="28"/>
        </w:rPr>
        <w:t xml:space="preserve"> вв</w:t>
      </w:r>
      <w:r>
        <w:rPr>
          <w:rFonts w:ascii="Courier New" w:hAnsi="Courier New" w:cs="Courier New"/>
          <w:sz w:val="28"/>
          <w:szCs w:val="28"/>
        </w:rPr>
        <w:t>.</w:t>
      </w:r>
      <w:r w:rsidRPr="007E6347">
        <w:rPr>
          <w:rFonts w:ascii="Courier New" w:hAnsi="Courier New" w:cs="Courier New"/>
          <w:sz w:val="28"/>
          <w:szCs w:val="28"/>
        </w:rPr>
        <w:t xml:space="preserve"> скоморохи на Руси были постоянными участниками народных празднеств и обрядов. Поэтому с гневом клеймит их «Поучение о казнях божиих», включённое в «Повесть временных лет»: «Этими и другими способами вводит в обман дьявол, всякими хитростями отвращая нас от Бога, трубами и скоморохами, гуслями и русалиями. Видим ведь игрища утоптанные, с такими толпами людей на них, что они давят друг друга, являя зрелище</w:t>
      </w:r>
      <w:r>
        <w:rPr>
          <w:rFonts w:ascii="Courier New" w:hAnsi="Courier New" w:cs="Courier New"/>
          <w:sz w:val="28"/>
          <w:szCs w:val="28"/>
        </w:rPr>
        <w:t>…</w:t>
      </w:r>
      <w:r w:rsidRPr="007E6347">
        <w:rPr>
          <w:rFonts w:ascii="Courier New" w:hAnsi="Courier New" w:cs="Courier New"/>
          <w:sz w:val="28"/>
          <w:szCs w:val="28"/>
        </w:rPr>
        <w:t>, - а церкви сто</w:t>
      </w:r>
      <w:r w:rsidRPr="00F271BB">
        <w:rPr>
          <w:rFonts w:ascii="Ozegov NT" w:hAnsi="Ozegov NT" w:cs="Ozegov NT"/>
          <w:sz w:val="28"/>
          <w:szCs w:val="28"/>
        </w:rPr>
        <w:t>я</w:t>
      </w:r>
      <w:r w:rsidRPr="007E6347">
        <w:rPr>
          <w:rFonts w:ascii="Courier New" w:hAnsi="Courier New" w:cs="Courier New"/>
          <w:sz w:val="28"/>
          <w:szCs w:val="28"/>
        </w:rPr>
        <w:t xml:space="preserve">т пусты». Вот в чём, стало быть, дело, </w:t>
      </w:r>
      <w:r w:rsidRPr="007E6347">
        <w:rPr>
          <w:rFonts w:ascii="Courier New" w:hAnsi="Courier New" w:cs="Courier New"/>
          <w:b/>
          <w:bCs/>
          <w:sz w:val="28"/>
          <w:szCs w:val="28"/>
        </w:rPr>
        <w:t>«церкви сто</w:t>
      </w:r>
      <w:r w:rsidRPr="00A17754">
        <w:rPr>
          <w:rFonts w:ascii="Ozegov NT" w:hAnsi="Ozegov NT" w:cs="Ozegov NT"/>
          <w:b/>
          <w:bCs/>
          <w:sz w:val="28"/>
          <w:szCs w:val="28"/>
        </w:rPr>
        <w:t>я</w:t>
      </w:r>
      <w:r w:rsidRPr="007E6347">
        <w:rPr>
          <w:rFonts w:ascii="Courier New" w:hAnsi="Courier New" w:cs="Courier New"/>
          <w:b/>
          <w:bCs/>
          <w:sz w:val="28"/>
          <w:szCs w:val="28"/>
        </w:rPr>
        <w:t>т пусты»!</w:t>
      </w:r>
      <w:r w:rsidRPr="007E6347">
        <w:rPr>
          <w:rFonts w:ascii="Courier New" w:hAnsi="Courier New" w:cs="Courier New"/>
          <w:sz w:val="28"/>
          <w:szCs w:val="28"/>
        </w:rPr>
        <w:t xml:space="preserve"> Что же предлагали христ</w:t>
      </w:r>
      <w:r>
        <w:rPr>
          <w:rFonts w:ascii="Courier New" w:hAnsi="Courier New" w:cs="Courier New"/>
          <w:sz w:val="28"/>
          <w:szCs w:val="28"/>
        </w:rPr>
        <w:t>.</w:t>
      </w:r>
      <w:r w:rsidRPr="007E6347">
        <w:rPr>
          <w:rFonts w:ascii="Courier New" w:hAnsi="Courier New" w:cs="Courier New"/>
          <w:sz w:val="28"/>
          <w:szCs w:val="28"/>
        </w:rPr>
        <w:t xml:space="preserve"> русск</w:t>
      </w:r>
      <w:r>
        <w:rPr>
          <w:rFonts w:ascii="Courier New" w:hAnsi="Courier New" w:cs="Courier New"/>
          <w:sz w:val="28"/>
          <w:szCs w:val="28"/>
        </w:rPr>
        <w:t>.</w:t>
      </w:r>
      <w:r w:rsidRPr="007E6347">
        <w:rPr>
          <w:rFonts w:ascii="Courier New" w:hAnsi="Courier New" w:cs="Courier New"/>
          <w:sz w:val="28"/>
          <w:szCs w:val="28"/>
        </w:rPr>
        <w:t xml:space="preserve"> народу, «аще хочеши прохладитися» после молитв и поклонов, - выйти в поле, во двор, поработать, сгребая навоз и мусор. Но люди и так </w:t>
      </w:r>
      <w:r>
        <w:rPr>
          <w:rFonts w:ascii="Courier New" w:hAnsi="Courier New" w:cs="Courier New"/>
          <w:sz w:val="28"/>
          <w:szCs w:val="28"/>
        </w:rPr>
        <w:t xml:space="preserve">- всегда «в навозе» - </w:t>
      </w:r>
      <w:r w:rsidRPr="007E6347">
        <w:rPr>
          <w:rFonts w:ascii="Courier New" w:hAnsi="Courier New" w:cs="Courier New"/>
          <w:sz w:val="28"/>
          <w:szCs w:val="28"/>
        </w:rPr>
        <w:t>молились и трудились постоянно! Им нужны были коллективные активные действа, отвлекающие от молитв и трудов, веселящие душу уж</w:t>
      </w:r>
      <w:r w:rsidRPr="005C57AB">
        <w:rPr>
          <w:rFonts w:ascii="Ozegov NT" w:hAnsi="Ozegov NT" w:cs="Ozegov NT"/>
          <w:sz w:val="28"/>
          <w:szCs w:val="28"/>
        </w:rPr>
        <w:t>е</w:t>
      </w:r>
      <w:r w:rsidRPr="007E6347">
        <w:rPr>
          <w:rFonts w:ascii="Courier New" w:hAnsi="Courier New" w:cs="Courier New"/>
          <w:sz w:val="28"/>
          <w:szCs w:val="28"/>
        </w:rPr>
        <w:t xml:space="preserve"> тем, что они были родными, национальным</w:t>
      </w:r>
      <w:r>
        <w:rPr>
          <w:rFonts w:ascii="Courier New" w:hAnsi="Courier New" w:cs="Courier New"/>
          <w:sz w:val="28"/>
          <w:szCs w:val="28"/>
        </w:rPr>
        <w:t>и. С.</w:t>
      </w:r>
      <w:r w:rsidRPr="007E6347">
        <w:rPr>
          <w:rFonts w:ascii="Courier New" w:hAnsi="Courier New" w:cs="Courier New"/>
          <w:sz w:val="28"/>
          <w:szCs w:val="28"/>
        </w:rPr>
        <w:t xml:space="preserve"> </w:t>
      </w:r>
      <w:r>
        <w:rPr>
          <w:rFonts w:ascii="Courier New" w:hAnsi="Courier New" w:cs="Courier New"/>
          <w:sz w:val="28"/>
          <w:szCs w:val="28"/>
        </w:rPr>
        <w:t xml:space="preserve">– ярых пропагандистов </w:t>
      </w:r>
      <w:r w:rsidRPr="007E6347">
        <w:rPr>
          <w:rFonts w:ascii="Courier New" w:hAnsi="Courier New" w:cs="Courier New"/>
          <w:sz w:val="28"/>
          <w:szCs w:val="28"/>
        </w:rPr>
        <w:t>искусства, талантливых мастеров культуры того времени</w:t>
      </w:r>
      <w:r>
        <w:rPr>
          <w:rFonts w:ascii="Courier New" w:hAnsi="Courier New" w:cs="Courier New"/>
          <w:sz w:val="28"/>
          <w:szCs w:val="28"/>
        </w:rPr>
        <w:t xml:space="preserve"> </w:t>
      </w:r>
      <w:r w:rsidRPr="007E6347">
        <w:rPr>
          <w:rFonts w:ascii="Courier New" w:hAnsi="Courier New" w:cs="Courier New"/>
          <w:sz w:val="28"/>
          <w:szCs w:val="28"/>
        </w:rPr>
        <w:t>встречали</w:t>
      </w:r>
      <w:r>
        <w:rPr>
          <w:rFonts w:ascii="Courier New" w:hAnsi="Courier New" w:cs="Courier New"/>
          <w:sz w:val="28"/>
          <w:szCs w:val="28"/>
        </w:rPr>
        <w:t xml:space="preserve"> </w:t>
      </w:r>
      <w:r w:rsidRPr="007E6347">
        <w:rPr>
          <w:rFonts w:ascii="Courier New" w:hAnsi="Courier New" w:cs="Courier New"/>
          <w:sz w:val="28"/>
          <w:szCs w:val="28"/>
        </w:rPr>
        <w:t>с восторгом.</w:t>
      </w:r>
    </w:p>
    <w:p w:rsidR="00010FEF" w:rsidRPr="007E6347"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Мастер</w:t>
      </w:r>
      <w:r w:rsidRPr="00D569EE">
        <w:rPr>
          <w:rFonts w:ascii="Ozegov NT" w:hAnsi="Ozegov NT" w:cs="Ozegov NT"/>
          <w:sz w:val="28"/>
          <w:szCs w:val="28"/>
        </w:rPr>
        <w:t>а</w:t>
      </w:r>
      <w:r>
        <w:rPr>
          <w:rFonts w:ascii="Courier New" w:hAnsi="Courier New" w:cs="Courier New"/>
          <w:sz w:val="28"/>
          <w:szCs w:val="28"/>
        </w:rPr>
        <w:t xml:space="preserve"> народной культуры</w:t>
      </w:r>
      <w:r w:rsidRPr="007E6347">
        <w:rPr>
          <w:rFonts w:ascii="Courier New" w:hAnsi="Courier New" w:cs="Courier New"/>
          <w:sz w:val="28"/>
          <w:szCs w:val="28"/>
        </w:rPr>
        <w:t xml:space="preserve"> вели бродячий, независимый образ жизни, поэтому христ</w:t>
      </w:r>
      <w:r>
        <w:rPr>
          <w:rFonts w:ascii="Courier New" w:hAnsi="Courier New" w:cs="Courier New"/>
          <w:sz w:val="28"/>
          <w:szCs w:val="28"/>
        </w:rPr>
        <w:t>.</w:t>
      </w:r>
      <w:r w:rsidRPr="007E6347">
        <w:rPr>
          <w:rFonts w:ascii="Courier New" w:hAnsi="Courier New" w:cs="Courier New"/>
          <w:sz w:val="28"/>
          <w:szCs w:val="28"/>
        </w:rPr>
        <w:t xml:space="preserve"> никак не могли их обуздать и постоянно с ними боролись, вплоть до физического уничтожения. Кирилл Туровский в слове о мытарствах,</w:t>
      </w:r>
      <w:r>
        <w:rPr>
          <w:rFonts w:ascii="Courier New" w:hAnsi="Courier New" w:cs="Courier New"/>
          <w:sz w:val="28"/>
          <w:szCs w:val="28"/>
        </w:rPr>
        <w:t xml:space="preserve"> в числе грехов указывал</w:t>
      </w:r>
      <w:r w:rsidRPr="007E6347">
        <w:rPr>
          <w:rFonts w:ascii="Courier New" w:hAnsi="Courier New" w:cs="Courier New"/>
          <w:sz w:val="28"/>
          <w:szCs w:val="28"/>
        </w:rPr>
        <w:t>: «бесстудная словеса и плясание, еже в пиру и на свадьбах и в павечерницах… и еже басни бают и в гусли гудуть». Митрополит Иоанн (</w:t>
      </w:r>
      <w:r w:rsidRPr="007E6347">
        <w:rPr>
          <w:rFonts w:ascii="Courier New" w:hAnsi="Courier New" w:cs="Courier New"/>
          <w:sz w:val="28"/>
          <w:szCs w:val="28"/>
          <w:lang w:val="en-US"/>
        </w:rPr>
        <w:t>XII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поучал духовенство не посещать пиров или уходить с них, как скоро начнётся играние, плясание и гудение. В</w:t>
      </w:r>
      <w:r>
        <w:rPr>
          <w:rFonts w:ascii="Courier New" w:hAnsi="Courier New" w:cs="Courier New"/>
          <w:sz w:val="28"/>
          <w:szCs w:val="28"/>
        </w:rPr>
        <w:t xml:space="preserve"> житии св. Феодосия рассказывало</w:t>
      </w:r>
      <w:r w:rsidRPr="007E6347">
        <w:rPr>
          <w:rFonts w:ascii="Courier New" w:hAnsi="Courier New" w:cs="Courier New"/>
          <w:sz w:val="28"/>
          <w:szCs w:val="28"/>
        </w:rPr>
        <w:t>с</w:t>
      </w:r>
      <w:r>
        <w:rPr>
          <w:rFonts w:ascii="Courier New" w:hAnsi="Courier New" w:cs="Courier New"/>
          <w:sz w:val="28"/>
          <w:szCs w:val="28"/>
        </w:rPr>
        <w:t>ь</w:t>
      </w:r>
      <w:r w:rsidRPr="007E6347">
        <w:rPr>
          <w:rFonts w:ascii="Courier New" w:hAnsi="Courier New" w:cs="Courier New"/>
          <w:sz w:val="28"/>
          <w:szCs w:val="28"/>
        </w:rPr>
        <w:t xml:space="preserve"> о том, как он выговаривал вел</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к</w:t>
      </w:r>
      <w:r w:rsidRPr="007E6347">
        <w:rPr>
          <w:rFonts w:ascii="Courier New" w:hAnsi="Courier New" w:cs="Courier New"/>
          <w:sz w:val="28"/>
          <w:szCs w:val="28"/>
        </w:rPr>
        <w:t>н</w:t>
      </w:r>
      <w:r>
        <w:rPr>
          <w:rFonts w:ascii="Courier New" w:hAnsi="Courier New" w:cs="Courier New"/>
          <w:sz w:val="28"/>
          <w:szCs w:val="28"/>
        </w:rPr>
        <w:t>.</w:t>
      </w:r>
      <w:r w:rsidRPr="007E6347">
        <w:rPr>
          <w:rFonts w:ascii="Courier New" w:hAnsi="Courier New" w:cs="Courier New"/>
          <w:sz w:val="28"/>
          <w:szCs w:val="28"/>
        </w:rPr>
        <w:t xml:space="preserve"> Святославу за «мусикийские гласы»: «во един из дней прииде к нему (князю) преподобный, и яко въиде в храм, идеже седяше князь, се виде многих играющих пред ним: овых гуселные гласы испущающих, иных органные писки гласящих, иных же иные мусикийские, и тако всех веселящихся, яко же обычай есть перед князем. Преподобный же, подле князя седя, зряще долу поник; та же мало восклон</w:t>
      </w:r>
      <w:r>
        <w:rPr>
          <w:rFonts w:ascii="Courier New" w:hAnsi="Courier New" w:cs="Courier New"/>
          <w:sz w:val="28"/>
          <w:szCs w:val="28"/>
        </w:rPr>
        <w:t>я</w:t>
      </w:r>
      <w:r w:rsidRPr="007E6347">
        <w:rPr>
          <w:rFonts w:ascii="Courier New" w:hAnsi="Courier New" w:cs="Courier New"/>
          <w:sz w:val="28"/>
          <w:szCs w:val="28"/>
        </w:rPr>
        <w:t>ся, рече к нему: будет ли сице во оный век грядущий? Князь же от слова преподобного умилився, прослезися мало и повеле абие перестати играющым, и оттоле аще когда повелеваше тем игры творити и услышал бы пришествие преподобного, то всегда повелеваше им п</w:t>
      </w:r>
      <w:r>
        <w:rPr>
          <w:rFonts w:ascii="Courier New" w:hAnsi="Courier New" w:cs="Courier New"/>
          <w:sz w:val="28"/>
          <w:szCs w:val="28"/>
        </w:rPr>
        <w:t>аки тихо стати и молчати». Я</w:t>
      </w:r>
      <w:r w:rsidRPr="007E6347">
        <w:rPr>
          <w:rFonts w:ascii="Courier New" w:hAnsi="Courier New" w:cs="Courier New"/>
          <w:sz w:val="28"/>
          <w:szCs w:val="28"/>
        </w:rPr>
        <w:t>рки</w:t>
      </w:r>
      <w:r>
        <w:rPr>
          <w:rFonts w:ascii="Courier New" w:hAnsi="Courier New" w:cs="Courier New"/>
          <w:sz w:val="28"/>
          <w:szCs w:val="28"/>
        </w:rPr>
        <w:t>й пример давления постного христ.</w:t>
      </w:r>
      <w:r w:rsidRPr="007E6347">
        <w:rPr>
          <w:rFonts w:ascii="Courier New" w:hAnsi="Courier New" w:cs="Courier New"/>
          <w:sz w:val="28"/>
          <w:szCs w:val="28"/>
        </w:rPr>
        <w:t xml:space="preserve"> на светскую власть с целью запрета национальной самобытной культуры.</w:t>
      </w:r>
    </w:p>
    <w:p w:rsidR="00010FEF" w:rsidRPr="007E6347" w:rsidRDefault="00010FEF" w:rsidP="00010FEF">
      <w:pPr>
        <w:widowControl/>
        <w:tabs>
          <w:tab w:val="left" w:pos="432"/>
        </w:tabs>
        <w:snapToGrid/>
        <w:ind w:left="-1104" w:right="24" w:firstLine="528"/>
        <w:jc w:val="both"/>
        <w:rPr>
          <w:rFonts w:ascii="Courier New" w:hAnsi="Courier New" w:cs="Courier New"/>
          <w:sz w:val="28"/>
          <w:szCs w:val="28"/>
        </w:rPr>
      </w:pPr>
      <w:r w:rsidRPr="007E6347">
        <w:rPr>
          <w:rFonts w:ascii="Courier New" w:hAnsi="Courier New" w:cs="Courier New"/>
          <w:sz w:val="28"/>
          <w:szCs w:val="28"/>
        </w:rPr>
        <w:t>Сядет такой советник возле уха княжеского и царского и злобно «дует» против народной культуры. В сказании «О русальях», приписанном св. Нифонту (</w:t>
      </w:r>
      <w:r w:rsidRPr="007E6347">
        <w:rPr>
          <w:rFonts w:ascii="Courier New" w:hAnsi="Courier New" w:cs="Courier New"/>
          <w:sz w:val="28"/>
          <w:szCs w:val="28"/>
          <w:lang w:val="en-US"/>
        </w:rPr>
        <w:t>XIV</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читаем: «сопели, гусли, песни неприязньскы, плясанья, плесканья собирають около себе студные бесы, …всласть любляй гусли и пенья, плесканья и плясанья…». В слове христолюбца (Паисиевский сборник </w:t>
      </w:r>
      <w:r w:rsidRPr="007E6347">
        <w:rPr>
          <w:rFonts w:ascii="Courier New" w:hAnsi="Courier New" w:cs="Courier New"/>
          <w:sz w:val="28"/>
          <w:szCs w:val="28"/>
          <w:lang w:val="en-US"/>
        </w:rPr>
        <w:t>XIV</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песни, пляска и музыка отнесены к одному разряду с идольскою жертвою (т</w:t>
      </w:r>
      <w:r>
        <w:rPr>
          <w:rFonts w:ascii="Courier New" w:hAnsi="Courier New" w:cs="Courier New"/>
          <w:sz w:val="28"/>
          <w:szCs w:val="28"/>
        </w:rPr>
        <w:t>.</w:t>
      </w:r>
      <w:r w:rsidRPr="007E6347">
        <w:rPr>
          <w:rFonts w:ascii="Courier New" w:hAnsi="Courier New" w:cs="Courier New"/>
          <w:sz w:val="28"/>
          <w:szCs w:val="28"/>
        </w:rPr>
        <w:t>е</w:t>
      </w:r>
      <w:r>
        <w:rPr>
          <w:rFonts w:ascii="Courier New" w:hAnsi="Courier New" w:cs="Courier New"/>
          <w:sz w:val="28"/>
          <w:szCs w:val="28"/>
        </w:rPr>
        <w:t>.</w:t>
      </w:r>
      <w:r w:rsidRPr="007E6347">
        <w:rPr>
          <w:rFonts w:ascii="Courier New" w:hAnsi="Courier New" w:cs="Courier New"/>
          <w:sz w:val="28"/>
          <w:szCs w:val="28"/>
        </w:rPr>
        <w:t xml:space="preserve"> дохристианской отеческой верой): «не подобает крестьяном игр</w:t>
      </w:r>
      <w:r>
        <w:rPr>
          <w:rFonts w:ascii="Courier New" w:hAnsi="Courier New" w:cs="Courier New"/>
          <w:sz w:val="28"/>
          <w:szCs w:val="28"/>
        </w:rPr>
        <w:t>…</w:t>
      </w:r>
      <w:r w:rsidRPr="007E6347">
        <w:rPr>
          <w:rFonts w:ascii="Courier New" w:hAnsi="Courier New" w:cs="Courier New"/>
          <w:sz w:val="28"/>
          <w:szCs w:val="28"/>
        </w:rPr>
        <w:t xml:space="preserve"> играти, еже есть: плясанье, гуденье, песни мирьские и жертвы идольские». По рукописи новгородской Софийской библиотеки (кон</w:t>
      </w:r>
      <w:r>
        <w:rPr>
          <w:rFonts w:ascii="Courier New" w:hAnsi="Courier New" w:cs="Courier New"/>
          <w:sz w:val="28"/>
          <w:szCs w:val="28"/>
        </w:rPr>
        <w:t>.</w:t>
      </w:r>
      <w:r w:rsidRPr="007E6347">
        <w:rPr>
          <w:rFonts w:ascii="Courier New" w:hAnsi="Courier New" w:cs="Courier New"/>
          <w:sz w:val="28"/>
          <w:szCs w:val="28"/>
        </w:rPr>
        <w:t xml:space="preserve"> </w:t>
      </w:r>
      <w:r w:rsidRPr="007E6347">
        <w:rPr>
          <w:rFonts w:ascii="Courier New" w:hAnsi="Courier New" w:cs="Courier New"/>
          <w:sz w:val="28"/>
          <w:szCs w:val="28"/>
          <w:lang w:val="en-US"/>
        </w:rPr>
        <w:t>XV</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это место распространено так: «плясьба, гудьба, песни бесовские, сопели, бубьни и вся жертва идольска». Послание Елезарова монастыря игумена Памфила псковским наместнику и властям 1505 г</w:t>
      </w:r>
      <w:r>
        <w:rPr>
          <w:rFonts w:ascii="Courier New" w:hAnsi="Courier New" w:cs="Courier New"/>
          <w:sz w:val="28"/>
          <w:szCs w:val="28"/>
        </w:rPr>
        <w:t>.</w:t>
      </w:r>
      <w:r w:rsidR="00F46DF7">
        <w:rPr>
          <w:rFonts w:ascii="Courier New" w:hAnsi="Courier New" w:cs="Courier New"/>
          <w:sz w:val="28"/>
          <w:szCs w:val="28"/>
        </w:rPr>
        <w:t xml:space="preserve"> с отвращением описывает куп</w:t>
      </w:r>
      <w:r w:rsidRPr="007E6347">
        <w:rPr>
          <w:rFonts w:ascii="Courier New" w:hAnsi="Courier New" w:cs="Courier New"/>
          <w:sz w:val="28"/>
          <w:szCs w:val="28"/>
        </w:rPr>
        <w:t>а</w:t>
      </w:r>
      <w:r w:rsidR="00F46DF7">
        <w:rPr>
          <w:rFonts w:ascii="Courier New" w:hAnsi="Courier New" w:cs="Courier New"/>
          <w:sz w:val="28"/>
          <w:szCs w:val="28"/>
        </w:rPr>
        <w:t>ль</w:t>
      </w:r>
      <w:r w:rsidRPr="007E6347">
        <w:rPr>
          <w:rFonts w:ascii="Courier New" w:hAnsi="Courier New" w:cs="Courier New"/>
          <w:sz w:val="28"/>
          <w:szCs w:val="28"/>
        </w:rPr>
        <w:t>ск</w:t>
      </w:r>
      <w:r w:rsidR="00F46DF7">
        <w:rPr>
          <w:rFonts w:ascii="Courier New" w:hAnsi="Courier New" w:cs="Courier New"/>
          <w:sz w:val="28"/>
          <w:szCs w:val="28"/>
        </w:rPr>
        <w:t>ие</w:t>
      </w:r>
      <w:r w:rsidRPr="007E6347">
        <w:rPr>
          <w:rFonts w:ascii="Courier New" w:hAnsi="Courier New" w:cs="Courier New"/>
          <w:sz w:val="28"/>
          <w:szCs w:val="28"/>
        </w:rPr>
        <w:t xml:space="preserve"> празднества с участием </w:t>
      </w:r>
      <w:r>
        <w:rPr>
          <w:rFonts w:ascii="Courier New" w:hAnsi="Courier New" w:cs="Courier New"/>
          <w:sz w:val="28"/>
          <w:szCs w:val="28"/>
        </w:rPr>
        <w:t>С.</w:t>
      </w:r>
      <w:r w:rsidRPr="007E6347">
        <w:rPr>
          <w:rFonts w:ascii="Courier New" w:hAnsi="Courier New" w:cs="Courier New"/>
          <w:sz w:val="28"/>
          <w:szCs w:val="28"/>
        </w:rPr>
        <w:t>: «Егда бо приходит великий праздник день Рождества Предтечева, а тогда во святую ту нощь мало не весь град взмятется и взбесится бубны и сопели, и гудением струнным, и всякими неподобными играми</w:t>
      </w:r>
      <w:r>
        <w:rPr>
          <w:rFonts w:ascii="Courier New" w:hAnsi="Courier New" w:cs="Courier New"/>
          <w:sz w:val="28"/>
          <w:szCs w:val="28"/>
        </w:rPr>
        <w:t>…</w:t>
      </w:r>
      <w:r w:rsidRPr="007E6347">
        <w:rPr>
          <w:rFonts w:ascii="Courier New" w:hAnsi="Courier New" w:cs="Courier New"/>
          <w:sz w:val="28"/>
          <w:szCs w:val="28"/>
        </w:rPr>
        <w:t>, плесканием и плясанием… встучит бо град сей и возгремят в нём людие си… стучать бубны и глас сопелий и гудут струны, женам же и девам плескание (ударенье в ладоши) и плясание и главам их накивание, устам их неприязнен кличь и вопль, всескверненые песни… свершахуся, и хребтом их вихляние и ногами скакание и топтание». В поучении</w:t>
      </w:r>
      <w:r>
        <w:rPr>
          <w:rFonts w:ascii="Courier New" w:hAnsi="Courier New" w:cs="Courier New"/>
          <w:sz w:val="28"/>
          <w:szCs w:val="28"/>
        </w:rPr>
        <w:t xml:space="preserve"> митрополита Даниила высказаны </w:t>
      </w:r>
      <w:r w:rsidRPr="007E6347">
        <w:rPr>
          <w:rFonts w:ascii="Courier New" w:hAnsi="Courier New" w:cs="Courier New"/>
          <w:sz w:val="28"/>
          <w:szCs w:val="28"/>
        </w:rPr>
        <w:t>обличения в адрес священнослужителей: «сии пресвитери и диакони, и иподиакони, и чтеци, и певци, глумяся, играют в гусли, в домры, в смыки… и в песнех… всякое плотское мудрствование и наслаждение паче духовных любяще,… - а о простых людях: егда же диавол позовет гусльми и плясци и песньми неприязненными, тогда мнози собираются на то… Егда заповестся пост и бдение, то вси ужаснутся и отпадут, и вси яко мертви будут; аще нарекутся пирове или вечеря, или гусли, или свирели, или песни неприязнеиныя, то вси готови будут и убудутся и потекут, друг друга зовый, и стекутся… на злем тем собрании, не яко же христианом подобает…». «Дом</w:t>
      </w:r>
      <w:r>
        <w:rPr>
          <w:rFonts w:ascii="Courier New" w:hAnsi="Courier New" w:cs="Courier New"/>
          <w:sz w:val="28"/>
          <w:szCs w:val="28"/>
        </w:rPr>
        <w:t>острой» попа Сильвестра называл</w:t>
      </w:r>
      <w:r w:rsidRPr="007E6347">
        <w:rPr>
          <w:rFonts w:ascii="Courier New" w:hAnsi="Courier New" w:cs="Courier New"/>
          <w:sz w:val="28"/>
          <w:szCs w:val="28"/>
        </w:rPr>
        <w:t xml:space="preserve"> песни, пляски, скакание, гудение, бубны, трубы и сопели – делами богомерзкими. В </w:t>
      </w:r>
      <w:r w:rsidRPr="007E6347">
        <w:rPr>
          <w:rFonts w:ascii="Courier New" w:hAnsi="Courier New" w:cs="Courier New"/>
          <w:sz w:val="28"/>
          <w:szCs w:val="28"/>
          <w:lang w:val="en-US"/>
        </w:rPr>
        <w:t>XVII</w:t>
      </w:r>
      <w:r w:rsidRPr="007E6347">
        <w:rPr>
          <w:rFonts w:ascii="Courier New" w:hAnsi="Courier New" w:cs="Courier New"/>
          <w:sz w:val="28"/>
          <w:szCs w:val="28"/>
        </w:rPr>
        <w:t xml:space="preserve"> в</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 xml:space="preserve">в </w:t>
      </w:r>
      <w:r w:rsidRPr="007E6347">
        <w:rPr>
          <w:rFonts w:ascii="Courier New" w:hAnsi="Courier New" w:cs="Courier New"/>
          <w:sz w:val="28"/>
          <w:szCs w:val="28"/>
        </w:rPr>
        <w:t>«Стоглаве» писали о русск</w:t>
      </w:r>
      <w:r>
        <w:rPr>
          <w:rFonts w:ascii="Courier New" w:hAnsi="Courier New" w:cs="Courier New"/>
          <w:sz w:val="28"/>
          <w:szCs w:val="28"/>
        </w:rPr>
        <w:t>.</w:t>
      </w:r>
      <w:r w:rsidRPr="007E6347">
        <w:rPr>
          <w:rFonts w:ascii="Courier New" w:hAnsi="Courier New" w:cs="Courier New"/>
          <w:sz w:val="28"/>
          <w:szCs w:val="28"/>
        </w:rPr>
        <w:t>: «в мирских свадьбах играют глумотворцы и арганники и смехотворцы и гусельники, и бесовские песни поют; и как к церкви венчаться поедут, священник со крестом едет, а перед ним со всеми теми играми</w:t>
      </w:r>
      <w:r>
        <w:rPr>
          <w:rFonts w:ascii="Courier New" w:hAnsi="Courier New" w:cs="Courier New"/>
          <w:sz w:val="28"/>
          <w:szCs w:val="28"/>
        </w:rPr>
        <w:t>…</w:t>
      </w:r>
      <w:r w:rsidRPr="007E6347">
        <w:rPr>
          <w:rFonts w:ascii="Courier New" w:hAnsi="Courier New" w:cs="Courier New"/>
          <w:sz w:val="28"/>
          <w:szCs w:val="28"/>
        </w:rPr>
        <w:t xml:space="preserve"> рыщут, а священницы им о том не возбраняют. В Троицкую субботу по селом и по погостом сходятся мужи и жёны на жальниках (кладбищах) и плачутся по гробо</w:t>
      </w:r>
      <w:r>
        <w:rPr>
          <w:rFonts w:ascii="Courier New" w:hAnsi="Courier New" w:cs="Courier New"/>
          <w:sz w:val="28"/>
          <w:szCs w:val="28"/>
        </w:rPr>
        <w:t>м с великим кричаньем, и егда у</w:t>
      </w:r>
      <w:r w:rsidRPr="007E6347">
        <w:rPr>
          <w:rFonts w:ascii="Courier New" w:hAnsi="Courier New" w:cs="Courier New"/>
          <w:sz w:val="28"/>
          <w:szCs w:val="28"/>
        </w:rPr>
        <w:t>чнутъ скоморохи, гудци и перегудницы</w:t>
      </w:r>
      <w:r>
        <w:rPr>
          <w:rFonts w:ascii="Courier New" w:hAnsi="Courier New" w:cs="Courier New"/>
          <w:sz w:val="28"/>
          <w:szCs w:val="28"/>
        </w:rPr>
        <w:t xml:space="preserve"> играти</w:t>
      </w:r>
      <w:r w:rsidRPr="007E6347">
        <w:rPr>
          <w:rFonts w:ascii="Courier New" w:hAnsi="Courier New" w:cs="Courier New"/>
          <w:sz w:val="28"/>
          <w:szCs w:val="28"/>
        </w:rPr>
        <w:t xml:space="preserve">, они же от плача </w:t>
      </w:r>
      <w:r>
        <w:rPr>
          <w:rFonts w:ascii="Courier New" w:hAnsi="Courier New" w:cs="Courier New"/>
          <w:sz w:val="28"/>
          <w:szCs w:val="28"/>
        </w:rPr>
        <w:t>преставше,</w:t>
      </w:r>
      <w:r w:rsidRPr="007E6347">
        <w:rPr>
          <w:rFonts w:ascii="Courier New" w:hAnsi="Courier New" w:cs="Courier New"/>
          <w:sz w:val="28"/>
          <w:szCs w:val="28"/>
        </w:rPr>
        <w:t xml:space="preserve"> начнут скакати и плясати и в долони бити и песни… пети». Стогла</w:t>
      </w:r>
      <w:r>
        <w:rPr>
          <w:rFonts w:ascii="Courier New" w:hAnsi="Courier New" w:cs="Courier New"/>
          <w:sz w:val="28"/>
          <w:szCs w:val="28"/>
        </w:rPr>
        <w:t>в</w:t>
      </w:r>
      <w:r w:rsidRPr="007E6347">
        <w:rPr>
          <w:rFonts w:ascii="Courier New" w:hAnsi="Courier New" w:cs="Courier New"/>
          <w:sz w:val="28"/>
          <w:szCs w:val="28"/>
        </w:rPr>
        <w:t>ый собор высказ</w:t>
      </w:r>
      <w:r>
        <w:rPr>
          <w:rFonts w:ascii="Courier New" w:hAnsi="Courier New" w:cs="Courier New"/>
          <w:sz w:val="28"/>
          <w:szCs w:val="28"/>
        </w:rPr>
        <w:t>ал</w:t>
      </w:r>
      <w:r w:rsidRPr="007E6347">
        <w:rPr>
          <w:rFonts w:ascii="Courier New" w:hAnsi="Courier New" w:cs="Courier New"/>
          <w:sz w:val="28"/>
          <w:szCs w:val="28"/>
        </w:rPr>
        <w:t>ся против обычая сходиться в навечерии Рождества, Крещения и на Иванов день (в дохристианской вере это зимние и зелёные святки: Коляда, Новый год, Щедрый вечер и Купала</w:t>
      </w:r>
      <w:r>
        <w:rPr>
          <w:rFonts w:ascii="Courier New" w:hAnsi="Courier New" w:cs="Courier New"/>
          <w:sz w:val="28"/>
          <w:szCs w:val="28"/>
        </w:rPr>
        <w:t xml:space="preserve"> – гл. календарные праздники солнечного г</w:t>
      </w:r>
      <w:r w:rsidRPr="00A17754">
        <w:rPr>
          <w:rFonts w:ascii="Ozegov NT" w:hAnsi="Ozegov NT" w:cs="Ozegov NT"/>
          <w:sz w:val="28"/>
          <w:szCs w:val="28"/>
        </w:rPr>
        <w:t>о</w:t>
      </w:r>
      <w:r>
        <w:rPr>
          <w:rFonts w:ascii="Courier New" w:hAnsi="Courier New" w:cs="Courier New"/>
          <w:sz w:val="28"/>
          <w:szCs w:val="28"/>
        </w:rPr>
        <w:t>да</w:t>
      </w:r>
      <w:r w:rsidRPr="007E6347">
        <w:rPr>
          <w:rFonts w:ascii="Courier New" w:hAnsi="Courier New" w:cs="Courier New"/>
          <w:sz w:val="28"/>
          <w:szCs w:val="28"/>
        </w:rPr>
        <w:t>) «творить глумы всякими плясаньями и гусльми». Приговорною грамотою Троицко-Сергиева монастыря 1555 г</w:t>
      </w:r>
      <w:r>
        <w:rPr>
          <w:rFonts w:ascii="Courier New" w:hAnsi="Courier New" w:cs="Courier New"/>
          <w:sz w:val="28"/>
          <w:szCs w:val="28"/>
        </w:rPr>
        <w:t xml:space="preserve">. </w:t>
      </w:r>
      <w:r w:rsidRPr="007E6347">
        <w:rPr>
          <w:rFonts w:ascii="Courier New" w:hAnsi="Courier New" w:cs="Courier New"/>
          <w:sz w:val="28"/>
          <w:szCs w:val="28"/>
        </w:rPr>
        <w:t xml:space="preserve">определено, чтобы монастырские крестьяне в волостях скоморохов не держали; а «у которого сотского в его сотной выймут скомороха или волхва,… и на том сотском и на его сотной на сте человек взяти пени десять рублев денег, а скомороха или волхва…, бив да ограбив, выбити из волости вон; а прохожих скоморохов в волость не пущать». </w:t>
      </w:r>
      <w:r>
        <w:rPr>
          <w:rFonts w:ascii="Courier New" w:hAnsi="Courier New" w:cs="Courier New"/>
          <w:sz w:val="28"/>
          <w:szCs w:val="28"/>
        </w:rPr>
        <w:t xml:space="preserve">«Не велели есмя им в волости держати скоморохов, ни волхвей, ни баб ворожей, ни татей, ни разбойников», - говорится в др. документе, датированном тем же г. Волхвов и С. не случайно приравнивали к татям и разбойникам, ведь этот пиар-приём снижал статус подвижников русск. народной культуры и опускал их до криминальных элементов, вызывая и </w:t>
      </w:r>
      <w:r w:rsidRPr="00CB1BA8">
        <w:rPr>
          <w:rFonts w:ascii="Courier New" w:hAnsi="Courier New" w:cs="Courier New"/>
          <w:i/>
          <w:iCs/>
          <w:sz w:val="28"/>
          <w:szCs w:val="28"/>
        </w:rPr>
        <w:t>навязыва</w:t>
      </w:r>
      <w:r>
        <w:rPr>
          <w:rFonts w:ascii="Courier New" w:hAnsi="Courier New" w:cs="Courier New"/>
          <w:i/>
          <w:iCs/>
          <w:sz w:val="28"/>
          <w:szCs w:val="28"/>
        </w:rPr>
        <w:t xml:space="preserve">я </w:t>
      </w:r>
      <w:r>
        <w:rPr>
          <w:rFonts w:ascii="Courier New" w:hAnsi="Courier New" w:cs="Courier New"/>
          <w:sz w:val="28"/>
          <w:szCs w:val="28"/>
        </w:rPr>
        <w:t>негативное отношение общества. П</w:t>
      </w:r>
      <w:r w:rsidRPr="007E6347">
        <w:rPr>
          <w:rFonts w:ascii="Courier New" w:hAnsi="Courier New" w:cs="Courier New"/>
          <w:sz w:val="28"/>
          <w:szCs w:val="28"/>
        </w:rPr>
        <w:t>ротив исконной русск</w:t>
      </w:r>
      <w:r>
        <w:rPr>
          <w:rFonts w:ascii="Courier New" w:hAnsi="Courier New" w:cs="Courier New"/>
          <w:sz w:val="28"/>
          <w:szCs w:val="28"/>
        </w:rPr>
        <w:t>.</w:t>
      </w:r>
      <w:r w:rsidRPr="007E6347">
        <w:rPr>
          <w:rFonts w:ascii="Courier New" w:hAnsi="Courier New" w:cs="Courier New"/>
          <w:sz w:val="28"/>
          <w:szCs w:val="28"/>
        </w:rPr>
        <w:t xml:space="preserve"> культуры полным ходом шла политическая, экономическая и духовная борьба, в т</w:t>
      </w:r>
      <w:r>
        <w:rPr>
          <w:rFonts w:ascii="Courier New" w:hAnsi="Courier New" w:cs="Courier New"/>
          <w:sz w:val="28"/>
          <w:szCs w:val="28"/>
        </w:rPr>
        <w:t>.</w:t>
      </w:r>
      <w:r w:rsidRPr="007E6347">
        <w:rPr>
          <w:rFonts w:ascii="Courier New" w:hAnsi="Courier New" w:cs="Courier New"/>
          <w:sz w:val="28"/>
          <w:szCs w:val="28"/>
        </w:rPr>
        <w:t>ч</w:t>
      </w:r>
      <w:r>
        <w:rPr>
          <w:rFonts w:ascii="Courier New" w:hAnsi="Courier New" w:cs="Courier New"/>
          <w:sz w:val="28"/>
          <w:szCs w:val="28"/>
        </w:rPr>
        <w:t>.</w:t>
      </w:r>
      <w:r w:rsidRPr="007E6347">
        <w:rPr>
          <w:rFonts w:ascii="Courier New" w:hAnsi="Courier New" w:cs="Courier New"/>
          <w:sz w:val="28"/>
          <w:szCs w:val="28"/>
        </w:rPr>
        <w:t xml:space="preserve"> и репрессивными средствами. В 1636 г</w:t>
      </w:r>
      <w:r>
        <w:rPr>
          <w:rFonts w:ascii="Courier New" w:hAnsi="Courier New" w:cs="Courier New"/>
          <w:sz w:val="28"/>
          <w:szCs w:val="28"/>
        </w:rPr>
        <w:t xml:space="preserve">. </w:t>
      </w:r>
      <w:r w:rsidRPr="007E6347">
        <w:rPr>
          <w:rFonts w:ascii="Courier New" w:hAnsi="Courier New" w:cs="Courier New"/>
          <w:sz w:val="28"/>
          <w:szCs w:val="28"/>
        </w:rPr>
        <w:t>по указу патриарха Иосафа поповскому старосте предписывалось наблюдать, чтобы в Москве не было «бесчинного веселья». А то «вместо духовного торжества и веселия воспринимше игры и кощуны,… повелевающе медведчиком и скоморохом на улицах и на торжищах и на распутиях… игры запретить творити и в бубны бити, и в сурны ревети и руками плескати и и</w:t>
      </w:r>
      <w:r>
        <w:rPr>
          <w:rFonts w:ascii="Courier New" w:hAnsi="Courier New" w:cs="Courier New"/>
          <w:sz w:val="28"/>
          <w:szCs w:val="28"/>
        </w:rPr>
        <w:t>ныя неподобная деяти». И</w:t>
      </w:r>
      <w:r w:rsidRPr="007E6347">
        <w:rPr>
          <w:rFonts w:ascii="Courier New" w:hAnsi="Courier New" w:cs="Courier New"/>
          <w:sz w:val="28"/>
          <w:szCs w:val="28"/>
        </w:rPr>
        <w:t>гра на музыкальных инструментах</w:t>
      </w:r>
      <w:r>
        <w:rPr>
          <w:rFonts w:ascii="Courier New" w:hAnsi="Courier New" w:cs="Courier New"/>
          <w:sz w:val="28"/>
          <w:szCs w:val="28"/>
        </w:rPr>
        <w:t>,</w:t>
      </w:r>
      <w:r w:rsidRPr="007E6347">
        <w:rPr>
          <w:rFonts w:ascii="Courier New" w:hAnsi="Courier New" w:cs="Courier New"/>
          <w:sz w:val="28"/>
          <w:szCs w:val="28"/>
        </w:rPr>
        <w:t xml:space="preserve"> рукоплескания объявлялись «неподобными» (неподобаю</w:t>
      </w:r>
      <w:r>
        <w:rPr>
          <w:rFonts w:ascii="Courier New" w:hAnsi="Courier New" w:cs="Courier New"/>
          <w:sz w:val="28"/>
          <w:szCs w:val="28"/>
        </w:rPr>
        <w:t>щими</w:t>
      </w:r>
      <w:r w:rsidR="00B24D77">
        <w:rPr>
          <w:rFonts w:ascii="Courier New" w:hAnsi="Courier New" w:cs="Courier New"/>
          <w:sz w:val="28"/>
          <w:szCs w:val="28"/>
        </w:rPr>
        <w:t>, незаконными</w:t>
      </w:r>
      <w:r>
        <w:rPr>
          <w:rFonts w:ascii="Courier New" w:hAnsi="Courier New" w:cs="Courier New"/>
          <w:sz w:val="28"/>
          <w:szCs w:val="28"/>
        </w:rPr>
        <w:t>) деяниями. Н</w:t>
      </w:r>
      <w:r w:rsidRPr="007E6347">
        <w:rPr>
          <w:rFonts w:ascii="Courier New" w:hAnsi="Courier New" w:cs="Courier New"/>
          <w:sz w:val="28"/>
          <w:szCs w:val="28"/>
        </w:rPr>
        <w:t>ижегородск</w:t>
      </w:r>
      <w:r>
        <w:rPr>
          <w:rFonts w:ascii="Courier New" w:hAnsi="Courier New" w:cs="Courier New"/>
          <w:sz w:val="28"/>
          <w:szCs w:val="28"/>
        </w:rPr>
        <w:t>е</w:t>
      </w:r>
      <w:r w:rsidRPr="007E6347">
        <w:rPr>
          <w:rFonts w:ascii="Courier New" w:hAnsi="Courier New" w:cs="Courier New"/>
          <w:sz w:val="28"/>
          <w:szCs w:val="28"/>
        </w:rPr>
        <w:t xml:space="preserve"> поп</w:t>
      </w:r>
      <w:r>
        <w:rPr>
          <w:rFonts w:ascii="Courier New" w:hAnsi="Courier New" w:cs="Courier New"/>
          <w:sz w:val="28"/>
          <w:szCs w:val="28"/>
        </w:rPr>
        <w:t>ы</w:t>
      </w:r>
      <w:r w:rsidRPr="007E6347">
        <w:rPr>
          <w:rFonts w:ascii="Courier New" w:hAnsi="Courier New" w:cs="Courier New"/>
          <w:sz w:val="28"/>
          <w:szCs w:val="28"/>
        </w:rPr>
        <w:t xml:space="preserve"> послали патриарху Иоасафу челобитную с описанием скоморошьих действ: «Медведчики с медведи и плясовыми псицами, а скомороси и игрецы с личинами и с позорными блудными орудии (во время праздников плодородия: святок, масленицы, встречи в</w:t>
      </w:r>
      <w:r>
        <w:rPr>
          <w:rFonts w:ascii="Courier New" w:hAnsi="Courier New" w:cs="Courier New"/>
          <w:sz w:val="28"/>
          <w:szCs w:val="28"/>
        </w:rPr>
        <w:t xml:space="preserve">есны, завивания венков, свадеб </w:t>
      </w:r>
      <w:r w:rsidRPr="007E6347">
        <w:rPr>
          <w:rFonts w:ascii="Courier New" w:hAnsi="Courier New" w:cs="Courier New"/>
          <w:sz w:val="28"/>
          <w:szCs w:val="28"/>
        </w:rPr>
        <w:t>ряженый народ, в том числе и скоморохи, делали преувеличенные уды, накладные груди, кукол-младенцев</w:t>
      </w:r>
      <w:r>
        <w:rPr>
          <w:rFonts w:ascii="Courier New" w:hAnsi="Courier New" w:cs="Courier New"/>
          <w:sz w:val="28"/>
          <w:szCs w:val="28"/>
        </w:rPr>
        <w:t>,</w:t>
      </w:r>
      <w:r w:rsidRPr="007E6347">
        <w:rPr>
          <w:rFonts w:ascii="Courier New" w:hAnsi="Courier New" w:cs="Courier New"/>
          <w:sz w:val="28"/>
          <w:szCs w:val="28"/>
        </w:rPr>
        <w:t xml:space="preserve"> куклу-Ярилу с преувеличенным фаллосом и проч. атрибуты, намекающее на пользу акти</w:t>
      </w:r>
      <w:r>
        <w:rPr>
          <w:rFonts w:ascii="Courier New" w:hAnsi="Courier New" w:cs="Courier New"/>
          <w:sz w:val="28"/>
          <w:szCs w:val="28"/>
        </w:rPr>
        <w:t>вности размножения всего живого.</w:t>
      </w:r>
      <w:r w:rsidRPr="007E6347">
        <w:rPr>
          <w:rFonts w:ascii="Courier New" w:hAnsi="Courier New" w:cs="Courier New"/>
          <w:sz w:val="28"/>
          <w:szCs w:val="28"/>
        </w:rPr>
        <w:t xml:space="preserve"> </w:t>
      </w:r>
      <w:r>
        <w:rPr>
          <w:rFonts w:ascii="Courier New" w:hAnsi="Courier New" w:cs="Courier New"/>
          <w:sz w:val="28"/>
          <w:szCs w:val="28"/>
        </w:rPr>
        <w:t>Э</w:t>
      </w:r>
      <w:r w:rsidRPr="007E6347">
        <w:rPr>
          <w:rFonts w:ascii="Courier New" w:hAnsi="Courier New" w:cs="Courier New"/>
          <w:sz w:val="28"/>
          <w:szCs w:val="28"/>
        </w:rPr>
        <w:t xml:space="preserve">то было в естественной многотысячелетней традиции дохристианской веры, но именно это раздражало христианских фанатов – </w:t>
      </w:r>
      <w:r w:rsidRPr="007E6347">
        <w:rPr>
          <w:rFonts w:ascii="Courier New" w:hAnsi="Courier New" w:cs="Courier New"/>
          <w:i/>
          <w:iCs/>
          <w:sz w:val="28"/>
          <w:szCs w:val="28"/>
        </w:rPr>
        <w:t>А.Б.</w:t>
      </w:r>
      <w:r w:rsidRPr="007E6347">
        <w:rPr>
          <w:rFonts w:ascii="Courier New" w:hAnsi="Courier New" w:cs="Courier New"/>
          <w:sz w:val="28"/>
          <w:szCs w:val="28"/>
        </w:rPr>
        <w:t>), з бубнами и с сурнами со всякими сатанинскими блудными прелестями, и злые… прелести деюще,… пляшуще и в бубны бьюще и в сурны ревуще и в личинах хадяще, и срамныя в руках (уды) носяще, и ина неподобная деюще…». Патриарх ответил репрессиями. В царской окружной грамоте 1640 г</w:t>
      </w:r>
      <w:r>
        <w:rPr>
          <w:rFonts w:ascii="Courier New" w:hAnsi="Courier New" w:cs="Courier New"/>
          <w:sz w:val="28"/>
          <w:szCs w:val="28"/>
        </w:rPr>
        <w:t>., составленной под давлением постных христ.,</w:t>
      </w:r>
      <w:r w:rsidRPr="007E6347">
        <w:rPr>
          <w:rFonts w:ascii="Courier New" w:hAnsi="Courier New" w:cs="Courier New"/>
          <w:sz w:val="28"/>
          <w:szCs w:val="28"/>
        </w:rPr>
        <w:t xml:space="preserve"> указывалось, чтобы русск</w:t>
      </w:r>
      <w:r>
        <w:rPr>
          <w:rFonts w:ascii="Courier New" w:hAnsi="Courier New" w:cs="Courier New"/>
          <w:sz w:val="28"/>
          <w:szCs w:val="28"/>
        </w:rPr>
        <w:t>.</w:t>
      </w:r>
      <w:r w:rsidRPr="007E6347">
        <w:rPr>
          <w:rFonts w:ascii="Courier New" w:hAnsi="Courier New" w:cs="Courier New"/>
          <w:sz w:val="28"/>
          <w:szCs w:val="28"/>
        </w:rPr>
        <w:t xml:space="preserve"> люди не призывали и не привечали </w:t>
      </w:r>
      <w:r>
        <w:rPr>
          <w:rFonts w:ascii="Courier New" w:hAnsi="Courier New" w:cs="Courier New"/>
          <w:sz w:val="28"/>
          <w:szCs w:val="28"/>
        </w:rPr>
        <w:t>С.</w:t>
      </w:r>
      <w:r w:rsidRPr="007E6347">
        <w:rPr>
          <w:rFonts w:ascii="Courier New" w:hAnsi="Courier New" w:cs="Courier New"/>
          <w:sz w:val="28"/>
          <w:szCs w:val="28"/>
        </w:rPr>
        <w:t xml:space="preserve"> с домрами, сурнами, волын</w:t>
      </w:r>
      <w:r>
        <w:rPr>
          <w:rFonts w:ascii="Courier New" w:hAnsi="Courier New" w:cs="Courier New"/>
          <w:sz w:val="28"/>
          <w:szCs w:val="28"/>
        </w:rPr>
        <w:t>ками и всякими играми. С.</w:t>
      </w:r>
      <w:r w:rsidRPr="007E6347">
        <w:rPr>
          <w:rFonts w:ascii="Courier New" w:hAnsi="Courier New" w:cs="Courier New"/>
          <w:sz w:val="28"/>
          <w:szCs w:val="28"/>
        </w:rPr>
        <w:t xml:space="preserve"> чтобы медведей не водили, игр не творили, по ночам на улицах и в полях, и во время свадеб песен не пели и не плясали, и в ладони не били, и в скоморошьи платья не рядились, и личины на себя не надевали.</w:t>
      </w:r>
    </w:p>
    <w:p w:rsidR="00010FEF" w:rsidRPr="007E6347" w:rsidRDefault="00010FEF" w:rsidP="00010FEF">
      <w:pPr>
        <w:widowControl/>
        <w:tabs>
          <w:tab w:val="left" w:pos="432"/>
        </w:tabs>
        <w:snapToGrid/>
        <w:ind w:left="-1128" w:right="24" w:firstLine="528"/>
        <w:jc w:val="both"/>
        <w:rPr>
          <w:rFonts w:ascii="Courier New" w:hAnsi="Courier New" w:cs="Courier New"/>
          <w:sz w:val="28"/>
          <w:szCs w:val="28"/>
        </w:rPr>
      </w:pPr>
      <w:r w:rsidRPr="007E6347">
        <w:rPr>
          <w:rFonts w:ascii="Courier New" w:hAnsi="Courier New" w:cs="Courier New"/>
          <w:sz w:val="28"/>
          <w:szCs w:val="28"/>
        </w:rPr>
        <w:t xml:space="preserve">Адаму Олеарию, побывавшему в Московии в </w:t>
      </w:r>
      <w:r>
        <w:rPr>
          <w:rFonts w:ascii="Courier New" w:hAnsi="Courier New" w:cs="Courier New"/>
          <w:sz w:val="28"/>
          <w:szCs w:val="28"/>
        </w:rPr>
        <w:t>июле</w:t>
      </w:r>
      <w:r w:rsidRPr="007E6347">
        <w:rPr>
          <w:rFonts w:ascii="Courier New" w:hAnsi="Courier New" w:cs="Courier New"/>
          <w:sz w:val="28"/>
          <w:szCs w:val="28"/>
        </w:rPr>
        <w:t xml:space="preserve"> 1634</w:t>
      </w:r>
      <w:r>
        <w:rPr>
          <w:rFonts w:ascii="Courier New" w:hAnsi="Courier New" w:cs="Courier New"/>
          <w:sz w:val="28"/>
          <w:szCs w:val="28"/>
        </w:rPr>
        <w:t>-го</w:t>
      </w:r>
      <w:r w:rsidRPr="007E6347">
        <w:rPr>
          <w:rFonts w:ascii="Courier New" w:hAnsi="Courier New" w:cs="Courier New"/>
          <w:sz w:val="28"/>
          <w:szCs w:val="28"/>
        </w:rPr>
        <w:t>, удалось увидеть русск</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С.</w:t>
      </w:r>
      <w:r w:rsidRPr="007E6347">
        <w:rPr>
          <w:rFonts w:ascii="Courier New" w:hAnsi="Courier New" w:cs="Courier New"/>
          <w:sz w:val="28"/>
          <w:szCs w:val="28"/>
        </w:rPr>
        <w:t xml:space="preserve"> дважды. Вот впечатление от них в Ладоге: «Здесь мы услыхали первую русскую музыку, а им</w:t>
      </w:r>
      <w:r>
        <w:rPr>
          <w:rFonts w:ascii="Courier New" w:hAnsi="Courier New" w:cs="Courier New"/>
          <w:sz w:val="28"/>
          <w:szCs w:val="28"/>
        </w:rPr>
        <w:t>енно в полдень 23-го</w:t>
      </w:r>
      <w:r w:rsidRPr="007E6347">
        <w:rPr>
          <w:rFonts w:ascii="Courier New" w:hAnsi="Courier New" w:cs="Courier New"/>
          <w:sz w:val="28"/>
          <w:szCs w:val="28"/>
        </w:rPr>
        <w:t xml:space="preserve">. Когда мы сидели за столом, явились двое русских с лютней и скрипкой, чтобы позабавить послов. Они пели и играли про великого государя Михаила Федоровича; заметив, что нам это понравилось, они сюда ещё прибавили увеселение танцами, показывая разные способы танцев, употребительные как для женщин, так и для мужчин. Ведь русские в танцах не ведут друг друга за руку, как это принято у немцев, но каждый танцует за себя и отдельно. А состоят их танцы больше в движении руками, ногами и бёдрами. У них, особенно у женщин, в руках пёстро вышитые носовые платки, которыми они размахивают при танцах, оставаясь, однако, почти всё время на одном месте». Если иностранцам были интересны выступления </w:t>
      </w:r>
      <w:r>
        <w:rPr>
          <w:rFonts w:ascii="Courier New" w:hAnsi="Courier New" w:cs="Courier New"/>
          <w:sz w:val="28"/>
          <w:szCs w:val="28"/>
        </w:rPr>
        <w:t>С.</w:t>
      </w:r>
      <w:r w:rsidRPr="007E6347">
        <w:rPr>
          <w:rFonts w:ascii="Courier New" w:hAnsi="Courier New" w:cs="Courier New"/>
          <w:sz w:val="28"/>
          <w:szCs w:val="28"/>
        </w:rPr>
        <w:t>, что говорить о русск</w:t>
      </w:r>
      <w:r>
        <w:rPr>
          <w:rFonts w:ascii="Courier New" w:hAnsi="Courier New" w:cs="Courier New"/>
          <w:sz w:val="28"/>
          <w:szCs w:val="28"/>
        </w:rPr>
        <w:t>.</w:t>
      </w:r>
      <w:r w:rsidRPr="007E6347">
        <w:rPr>
          <w:rFonts w:ascii="Courier New" w:hAnsi="Courier New" w:cs="Courier New"/>
          <w:sz w:val="28"/>
          <w:szCs w:val="28"/>
        </w:rPr>
        <w:t xml:space="preserve">, безумно любивших свою культуру, которую </w:t>
      </w:r>
      <w:r>
        <w:rPr>
          <w:rFonts w:ascii="Courier New" w:hAnsi="Courier New" w:cs="Courier New"/>
          <w:sz w:val="28"/>
          <w:szCs w:val="28"/>
        </w:rPr>
        <w:t>С.</w:t>
      </w:r>
      <w:r w:rsidRPr="007E6347">
        <w:rPr>
          <w:rFonts w:ascii="Courier New" w:hAnsi="Courier New" w:cs="Courier New"/>
          <w:sz w:val="28"/>
          <w:szCs w:val="28"/>
        </w:rPr>
        <w:t xml:space="preserve"> </w:t>
      </w:r>
      <w:r>
        <w:rPr>
          <w:rFonts w:ascii="Courier New" w:hAnsi="Courier New" w:cs="Courier New"/>
          <w:sz w:val="28"/>
          <w:szCs w:val="28"/>
        </w:rPr>
        <w:t>создавали,</w:t>
      </w:r>
      <w:r w:rsidRPr="007E6347">
        <w:rPr>
          <w:rFonts w:ascii="Courier New" w:hAnsi="Courier New" w:cs="Courier New"/>
          <w:sz w:val="28"/>
          <w:szCs w:val="28"/>
        </w:rPr>
        <w:t xml:space="preserve"> развивали</w:t>
      </w:r>
      <w:r>
        <w:rPr>
          <w:rFonts w:ascii="Courier New" w:hAnsi="Courier New" w:cs="Courier New"/>
          <w:sz w:val="28"/>
          <w:szCs w:val="28"/>
        </w:rPr>
        <w:t xml:space="preserve">, </w:t>
      </w:r>
      <w:r w:rsidRPr="007E6347">
        <w:rPr>
          <w:rFonts w:ascii="Courier New" w:hAnsi="Courier New" w:cs="Courier New"/>
          <w:sz w:val="28"/>
          <w:szCs w:val="28"/>
        </w:rPr>
        <w:t>хранили, изучали</w:t>
      </w:r>
      <w:r>
        <w:rPr>
          <w:rFonts w:ascii="Courier New" w:hAnsi="Courier New" w:cs="Courier New"/>
          <w:sz w:val="28"/>
          <w:szCs w:val="28"/>
        </w:rPr>
        <w:t xml:space="preserve">! По </w:t>
      </w:r>
      <w:r w:rsidRPr="007E6347">
        <w:rPr>
          <w:rFonts w:ascii="Courier New" w:hAnsi="Courier New" w:cs="Courier New"/>
          <w:sz w:val="28"/>
          <w:szCs w:val="28"/>
        </w:rPr>
        <w:t>прославл</w:t>
      </w:r>
      <w:r>
        <w:rPr>
          <w:rFonts w:ascii="Courier New" w:hAnsi="Courier New" w:cs="Courier New"/>
          <w:sz w:val="28"/>
          <w:szCs w:val="28"/>
        </w:rPr>
        <w:t>ению</w:t>
      </w:r>
      <w:r w:rsidRPr="007E6347">
        <w:rPr>
          <w:rFonts w:ascii="Courier New" w:hAnsi="Courier New" w:cs="Courier New"/>
          <w:sz w:val="28"/>
          <w:szCs w:val="28"/>
        </w:rPr>
        <w:t xml:space="preserve"> песней царя, видно, что </w:t>
      </w:r>
      <w:r>
        <w:rPr>
          <w:rFonts w:ascii="Courier New" w:hAnsi="Courier New" w:cs="Courier New"/>
          <w:sz w:val="28"/>
          <w:szCs w:val="28"/>
        </w:rPr>
        <w:t>С.</w:t>
      </w:r>
      <w:r w:rsidRPr="007E6347">
        <w:rPr>
          <w:rFonts w:ascii="Courier New" w:hAnsi="Courier New" w:cs="Courier New"/>
          <w:sz w:val="28"/>
          <w:szCs w:val="28"/>
        </w:rPr>
        <w:t xml:space="preserve"> были патриотичны и лояльны к власти. Доносы на них сыпались от христ</w:t>
      </w:r>
      <w:r>
        <w:rPr>
          <w:rFonts w:ascii="Courier New" w:hAnsi="Courier New" w:cs="Courier New"/>
          <w:sz w:val="28"/>
          <w:szCs w:val="28"/>
        </w:rPr>
        <w:t>.</w:t>
      </w:r>
      <w:r w:rsidRPr="007E6347">
        <w:rPr>
          <w:rFonts w:ascii="Courier New" w:hAnsi="Courier New" w:cs="Courier New"/>
          <w:sz w:val="28"/>
          <w:szCs w:val="28"/>
        </w:rPr>
        <w:t xml:space="preserve"> интернационала, который в глазах народа тогда ещё не выдерживал конкуренции пришлой культуры </w:t>
      </w:r>
      <w:r w:rsidR="00194860">
        <w:rPr>
          <w:rFonts w:ascii="Courier New" w:hAnsi="Courier New" w:cs="Courier New"/>
          <w:sz w:val="28"/>
          <w:szCs w:val="28"/>
        </w:rPr>
        <w:t>с ярко национальным, самобытным</w:t>
      </w:r>
      <w:r w:rsidRPr="007E6347">
        <w:rPr>
          <w:rFonts w:ascii="Courier New" w:hAnsi="Courier New" w:cs="Courier New"/>
          <w:sz w:val="28"/>
          <w:szCs w:val="28"/>
        </w:rPr>
        <w:t xml:space="preserve"> искусством народных актёров и музыкантов. Адам Олеарий свидетельствовал: «В домах, особенно во время своих пиршеств, русские любят музыку. Но так стали ею злоупотреблять,… что патриарх… инструменты их, какие попадутся на улицах, приказывал тут же разбивать и уничтожать, а потом и вообще запретил русским всякого рода инструментальную музыку, приказав в домах везде отобрать музыкальные инструменты, которые и вывезены были… на пяти возах за Москву-реку и там сожжены как орудие дьявола». При этом Олеарий не пояснил: как можно «злоупотреблять» музыкой? Ведь она не алкоголь, и её много не бывает… Здесь, явно, дело не в «злоупотреблении», а в неприязни к русской </w:t>
      </w:r>
      <w:r>
        <w:rPr>
          <w:rFonts w:ascii="Courier New" w:hAnsi="Courier New" w:cs="Courier New"/>
          <w:sz w:val="28"/>
          <w:szCs w:val="28"/>
        </w:rPr>
        <w:t xml:space="preserve">жизнерадостной, жизнеутверждающей, оптимистичной </w:t>
      </w:r>
      <w:r w:rsidRPr="007E6347">
        <w:rPr>
          <w:rFonts w:ascii="Courier New" w:hAnsi="Courier New" w:cs="Courier New"/>
          <w:sz w:val="28"/>
          <w:szCs w:val="28"/>
        </w:rPr>
        <w:t>музыкальной культуре.</w:t>
      </w:r>
    </w:p>
    <w:p w:rsidR="00010FEF" w:rsidRPr="007E6347" w:rsidRDefault="00E74D00" w:rsidP="00E74D00">
      <w:pPr>
        <w:widowControl/>
        <w:tabs>
          <w:tab w:val="left" w:pos="432"/>
        </w:tabs>
        <w:snapToGrid/>
        <w:ind w:left="-1104" w:right="24"/>
        <w:jc w:val="both"/>
        <w:rPr>
          <w:rFonts w:ascii="Courier New" w:hAnsi="Courier New" w:cs="Courier New"/>
          <w:sz w:val="28"/>
          <w:szCs w:val="28"/>
        </w:rPr>
      </w:pPr>
      <w:r>
        <w:rPr>
          <w:rFonts w:ascii="Courier New" w:hAnsi="Courier New" w:cs="Courier New"/>
          <w:sz w:val="28"/>
          <w:szCs w:val="28"/>
        </w:rPr>
        <w:t xml:space="preserve">   </w:t>
      </w:r>
      <w:r w:rsidR="00010FEF">
        <w:rPr>
          <w:rFonts w:ascii="Courier New" w:hAnsi="Courier New" w:cs="Courier New"/>
          <w:sz w:val="28"/>
          <w:szCs w:val="28"/>
        </w:rPr>
        <w:t>Однако</w:t>
      </w:r>
      <w:r w:rsidR="00010FEF" w:rsidRPr="007E6347">
        <w:rPr>
          <w:rFonts w:ascii="Courier New" w:hAnsi="Courier New" w:cs="Courier New"/>
          <w:sz w:val="28"/>
          <w:szCs w:val="28"/>
        </w:rPr>
        <w:t xml:space="preserve"> тогда ещё (в начале </w:t>
      </w:r>
      <w:r w:rsidR="00010FEF" w:rsidRPr="007E6347">
        <w:rPr>
          <w:rFonts w:ascii="Courier New" w:hAnsi="Courier New" w:cs="Courier New"/>
          <w:sz w:val="28"/>
          <w:szCs w:val="28"/>
          <w:lang w:val="en-US"/>
        </w:rPr>
        <w:t>XVII</w:t>
      </w:r>
      <w:r w:rsidR="00010FEF" w:rsidRPr="007E6347">
        <w:rPr>
          <w:rFonts w:ascii="Courier New" w:hAnsi="Courier New" w:cs="Courier New"/>
          <w:sz w:val="28"/>
          <w:szCs w:val="28"/>
        </w:rPr>
        <w:t xml:space="preserve"> в</w:t>
      </w:r>
      <w:r w:rsidR="00010FEF">
        <w:rPr>
          <w:rFonts w:ascii="Courier New" w:hAnsi="Courier New" w:cs="Courier New"/>
          <w:sz w:val="28"/>
          <w:szCs w:val="28"/>
        </w:rPr>
        <w:t>.)</w:t>
      </w:r>
      <w:r w:rsidR="00010FEF" w:rsidRPr="007E6347">
        <w:rPr>
          <w:rFonts w:ascii="Courier New" w:hAnsi="Courier New" w:cs="Courier New"/>
          <w:sz w:val="28"/>
          <w:szCs w:val="28"/>
        </w:rPr>
        <w:t xml:space="preserve"> не так легко было истребить родную музыку и музыкальные инструменты, т</w:t>
      </w:r>
      <w:r w:rsidR="00010FEF">
        <w:rPr>
          <w:rFonts w:ascii="Courier New" w:hAnsi="Courier New" w:cs="Courier New"/>
          <w:sz w:val="28"/>
          <w:szCs w:val="28"/>
        </w:rPr>
        <w:t>.</w:t>
      </w:r>
      <w:r w:rsidR="00010FEF" w:rsidRPr="007E6347">
        <w:rPr>
          <w:rFonts w:ascii="Courier New" w:hAnsi="Courier New" w:cs="Courier New"/>
          <w:sz w:val="28"/>
          <w:szCs w:val="28"/>
        </w:rPr>
        <w:t>к</w:t>
      </w:r>
      <w:r w:rsidR="00010FEF">
        <w:rPr>
          <w:rFonts w:ascii="Courier New" w:hAnsi="Courier New" w:cs="Courier New"/>
          <w:sz w:val="28"/>
          <w:szCs w:val="28"/>
        </w:rPr>
        <w:t>.</w:t>
      </w:r>
      <w:r w:rsidR="00010FEF" w:rsidRPr="007E6347">
        <w:rPr>
          <w:rFonts w:ascii="Courier New" w:hAnsi="Courier New" w:cs="Courier New"/>
          <w:sz w:val="28"/>
          <w:szCs w:val="28"/>
        </w:rPr>
        <w:t xml:space="preserve"> сами монахи и священники, даже высоких рангов, любили музыку и часто присутствовали на концертах, а то и ударялись в пляс, подпевали, иногда приглашали </w:t>
      </w:r>
      <w:r w:rsidR="00010FEF">
        <w:rPr>
          <w:rFonts w:ascii="Courier New" w:hAnsi="Courier New" w:cs="Courier New"/>
          <w:sz w:val="28"/>
          <w:szCs w:val="28"/>
        </w:rPr>
        <w:t>С.</w:t>
      </w:r>
      <w:r w:rsidR="00010FEF" w:rsidRPr="007E6347">
        <w:rPr>
          <w:rFonts w:ascii="Courier New" w:hAnsi="Courier New" w:cs="Courier New"/>
          <w:sz w:val="28"/>
          <w:szCs w:val="28"/>
        </w:rPr>
        <w:t xml:space="preserve"> к себе в дом. Такова тогда была обстановка в Печерском монастыре, на который сыпалось немало доносов от ревнителей христ</w:t>
      </w:r>
      <w:r w:rsidR="00010FEF">
        <w:rPr>
          <w:rFonts w:ascii="Courier New" w:hAnsi="Courier New" w:cs="Courier New"/>
          <w:sz w:val="28"/>
          <w:szCs w:val="28"/>
        </w:rPr>
        <w:t>.</w:t>
      </w:r>
      <w:r w:rsidR="00010FEF" w:rsidRPr="007E6347">
        <w:rPr>
          <w:rFonts w:ascii="Courier New" w:hAnsi="Courier New" w:cs="Courier New"/>
          <w:sz w:val="28"/>
          <w:szCs w:val="28"/>
        </w:rPr>
        <w:t xml:space="preserve"> диктатуры в адрес патриарха и царя. В доме вологодского архиерея весёлое празднество наблюдал монах Иван Неронов, известный борьбой со </w:t>
      </w:r>
      <w:r w:rsidR="00010FEF">
        <w:rPr>
          <w:rFonts w:ascii="Courier New" w:hAnsi="Courier New" w:cs="Courier New"/>
          <w:sz w:val="28"/>
          <w:szCs w:val="28"/>
        </w:rPr>
        <w:t>С.</w:t>
      </w:r>
      <w:r w:rsidR="00010FEF" w:rsidRPr="007E6347">
        <w:rPr>
          <w:rFonts w:ascii="Courier New" w:hAnsi="Courier New" w:cs="Courier New"/>
          <w:sz w:val="28"/>
          <w:szCs w:val="28"/>
        </w:rPr>
        <w:t xml:space="preserve"> в 30-е г</w:t>
      </w:r>
      <w:r w:rsidR="00010FEF">
        <w:rPr>
          <w:rFonts w:ascii="Courier New" w:hAnsi="Courier New" w:cs="Courier New"/>
          <w:sz w:val="28"/>
          <w:szCs w:val="28"/>
        </w:rPr>
        <w:t>г.</w:t>
      </w:r>
      <w:r w:rsidR="00010FEF" w:rsidRPr="007E6347">
        <w:rPr>
          <w:rFonts w:ascii="Courier New" w:hAnsi="Courier New" w:cs="Courier New"/>
          <w:sz w:val="28"/>
          <w:szCs w:val="28"/>
        </w:rPr>
        <w:t xml:space="preserve"> </w:t>
      </w:r>
      <w:r w:rsidR="00010FEF" w:rsidRPr="007E6347">
        <w:rPr>
          <w:rFonts w:ascii="Courier New" w:hAnsi="Courier New" w:cs="Courier New"/>
          <w:sz w:val="28"/>
          <w:szCs w:val="28"/>
          <w:lang w:val="en-US"/>
        </w:rPr>
        <w:t>XVII</w:t>
      </w:r>
      <w:r w:rsidR="00010FEF" w:rsidRPr="007E6347">
        <w:rPr>
          <w:rFonts w:ascii="Courier New" w:hAnsi="Courier New" w:cs="Courier New"/>
          <w:sz w:val="28"/>
          <w:szCs w:val="28"/>
        </w:rPr>
        <w:t xml:space="preserve"> в</w:t>
      </w:r>
      <w:r w:rsidR="00010FEF">
        <w:rPr>
          <w:rFonts w:ascii="Courier New" w:hAnsi="Courier New" w:cs="Courier New"/>
          <w:sz w:val="28"/>
          <w:szCs w:val="28"/>
        </w:rPr>
        <w:t>.</w:t>
      </w:r>
      <w:r w:rsidR="00010FEF" w:rsidRPr="007E6347">
        <w:rPr>
          <w:rFonts w:ascii="Courier New" w:hAnsi="Courier New" w:cs="Courier New"/>
          <w:sz w:val="28"/>
          <w:szCs w:val="28"/>
        </w:rPr>
        <w:t xml:space="preserve">, а когда ретивый монах пытался помешать празднеству, - был избит его участниками до полусмерти и выброшен на улицу. В Нижнем Новгороде проповедник постоянно сражался со </w:t>
      </w:r>
      <w:r w:rsidR="00010FEF">
        <w:rPr>
          <w:rFonts w:ascii="Courier New" w:hAnsi="Courier New" w:cs="Courier New"/>
          <w:sz w:val="28"/>
          <w:szCs w:val="28"/>
        </w:rPr>
        <w:t>С.</w:t>
      </w:r>
      <w:r w:rsidR="00010FEF" w:rsidRPr="007E6347">
        <w:rPr>
          <w:rFonts w:ascii="Courier New" w:hAnsi="Courier New" w:cs="Courier New"/>
          <w:sz w:val="28"/>
          <w:szCs w:val="28"/>
        </w:rPr>
        <w:t>, ломал их инструменты и не раз был бит. Ревнитель христ</w:t>
      </w:r>
      <w:r w:rsidR="00010FEF">
        <w:rPr>
          <w:rFonts w:ascii="Courier New" w:hAnsi="Courier New" w:cs="Courier New"/>
          <w:sz w:val="28"/>
          <w:szCs w:val="28"/>
        </w:rPr>
        <w:t xml:space="preserve">. смирения и </w:t>
      </w:r>
      <w:r w:rsidR="00010FEF" w:rsidRPr="007E6347">
        <w:rPr>
          <w:rFonts w:ascii="Courier New" w:hAnsi="Courier New" w:cs="Courier New"/>
          <w:sz w:val="28"/>
          <w:szCs w:val="28"/>
        </w:rPr>
        <w:t xml:space="preserve">мученичества настолько надоел воеводе Ф.Шереметеву, что тот однажды велел привести его в съезжую избу «и жезлием бити по обнажённым ногам», потом посадил в тюрьму, а «на выю и на нозе» одел цепи. Другой церковник – протопоп Аввакум </w:t>
      </w:r>
      <w:r w:rsidR="00010FEF">
        <w:rPr>
          <w:rFonts w:ascii="Courier New" w:hAnsi="Courier New" w:cs="Courier New"/>
          <w:sz w:val="28"/>
          <w:szCs w:val="28"/>
        </w:rPr>
        <w:t xml:space="preserve">- </w:t>
      </w:r>
      <w:r w:rsidR="00010FEF" w:rsidRPr="007E6347">
        <w:rPr>
          <w:rFonts w:ascii="Courier New" w:hAnsi="Courier New" w:cs="Courier New"/>
          <w:sz w:val="28"/>
          <w:szCs w:val="28"/>
        </w:rPr>
        <w:t xml:space="preserve">рассказывал в своём «Житии», что он «по Христе ревнуя», сцепился однажды с группой </w:t>
      </w:r>
      <w:r w:rsidR="00010FEF">
        <w:rPr>
          <w:rFonts w:ascii="Courier New" w:hAnsi="Courier New" w:cs="Courier New"/>
          <w:sz w:val="28"/>
          <w:szCs w:val="28"/>
        </w:rPr>
        <w:t>С.</w:t>
      </w:r>
      <w:r w:rsidR="00010FEF" w:rsidRPr="007E6347">
        <w:rPr>
          <w:rFonts w:ascii="Courier New" w:hAnsi="Courier New" w:cs="Courier New"/>
          <w:sz w:val="28"/>
          <w:szCs w:val="28"/>
        </w:rPr>
        <w:t xml:space="preserve">, «хари (маски – </w:t>
      </w:r>
      <w:r w:rsidR="00010FEF" w:rsidRPr="007E6347">
        <w:rPr>
          <w:rFonts w:ascii="Courier New" w:hAnsi="Courier New" w:cs="Courier New"/>
          <w:i/>
          <w:iCs/>
          <w:sz w:val="28"/>
          <w:szCs w:val="28"/>
        </w:rPr>
        <w:t>А.Б.</w:t>
      </w:r>
      <w:r w:rsidR="00010FEF" w:rsidRPr="007E6347">
        <w:rPr>
          <w:rFonts w:ascii="Courier New" w:hAnsi="Courier New" w:cs="Courier New"/>
          <w:sz w:val="28"/>
          <w:szCs w:val="28"/>
        </w:rPr>
        <w:t xml:space="preserve">) и бубны изломал, один </w:t>
      </w:r>
      <w:r w:rsidR="00010FEF">
        <w:rPr>
          <w:rFonts w:ascii="Courier New" w:hAnsi="Courier New" w:cs="Courier New"/>
          <w:sz w:val="28"/>
          <w:szCs w:val="28"/>
        </w:rPr>
        <w:t xml:space="preserve">- </w:t>
      </w:r>
      <w:r w:rsidR="00010FEF" w:rsidRPr="007E6347">
        <w:rPr>
          <w:rFonts w:ascii="Courier New" w:hAnsi="Courier New" w:cs="Courier New"/>
          <w:sz w:val="28"/>
          <w:szCs w:val="28"/>
        </w:rPr>
        <w:t>у многих, и медведей двух великих отнял…»</w:t>
      </w:r>
      <w:r w:rsidR="00010FEF">
        <w:rPr>
          <w:rFonts w:ascii="Courier New" w:hAnsi="Courier New" w:cs="Courier New"/>
          <w:sz w:val="28"/>
          <w:szCs w:val="28"/>
        </w:rPr>
        <w:t>.</w:t>
      </w:r>
      <w:r w:rsidR="00010FEF" w:rsidRPr="007E6347">
        <w:rPr>
          <w:rFonts w:ascii="Courier New" w:hAnsi="Courier New" w:cs="Courier New"/>
          <w:sz w:val="28"/>
          <w:szCs w:val="28"/>
        </w:rPr>
        <w:t xml:space="preserve"> </w:t>
      </w:r>
      <w:r w:rsidR="00010FEF">
        <w:rPr>
          <w:rFonts w:ascii="Courier New" w:hAnsi="Courier New" w:cs="Courier New"/>
          <w:sz w:val="28"/>
          <w:szCs w:val="28"/>
        </w:rPr>
        <w:t>К</w:t>
      </w:r>
      <w:r w:rsidR="00010FEF" w:rsidRPr="007E6347">
        <w:rPr>
          <w:rFonts w:ascii="Courier New" w:hAnsi="Courier New" w:cs="Courier New"/>
          <w:sz w:val="28"/>
          <w:szCs w:val="28"/>
        </w:rPr>
        <w:t>аково же было его изумление, когда его</w:t>
      </w:r>
      <w:r w:rsidR="00010FEF">
        <w:rPr>
          <w:rFonts w:ascii="Courier New" w:hAnsi="Courier New" w:cs="Courier New"/>
          <w:sz w:val="28"/>
          <w:szCs w:val="28"/>
        </w:rPr>
        <w:t>,</w:t>
      </w:r>
      <w:r w:rsidR="00010FEF" w:rsidRPr="007E6347">
        <w:rPr>
          <w:rFonts w:ascii="Courier New" w:hAnsi="Courier New" w:cs="Courier New"/>
          <w:sz w:val="28"/>
          <w:szCs w:val="28"/>
        </w:rPr>
        <w:t xml:space="preserve"> вместо одобрения и награды</w:t>
      </w:r>
      <w:r w:rsidR="00010FEF">
        <w:rPr>
          <w:rFonts w:ascii="Courier New" w:hAnsi="Courier New" w:cs="Courier New"/>
          <w:sz w:val="28"/>
          <w:szCs w:val="28"/>
        </w:rPr>
        <w:t>,</w:t>
      </w:r>
      <w:r w:rsidR="00010FEF" w:rsidRPr="007E6347">
        <w:rPr>
          <w:rFonts w:ascii="Courier New" w:hAnsi="Courier New" w:cs="Courier New"/>
          <w:sz w:val="28"/>
          <w:szCs w:val="28"/>
        </w:rPr>
        <w:t xml:space="preserve"> воевода Шереметев, браня много, велел… бросить в Волгу.</w:t>
      </w:r>
    </w:p>
    <w:p w:rsidR="00010FEF" w:rsidRPr="007E6347" w:rsidRDefault="00010FEF" w:rsidP="00010FEF">
      <w:pPr>
        <w:widowControl/>
        <w:tabs>
          <w:tab w:val="left" w:pos="432"/>
        </w:tabs>
        <w:snapToGrid/>
        <w:ind w:right="24" w:hanging="576"/>
        <w:jc w:val="both"/>
        <w:rPr>
          <w:rFonts w:ascii="Courier New" w:hAnsi="Courier New" w:cs="Courier New"/>
          <w:sz w:val="28"/>
          <w:szCs w:val="28"/>
        </w:rPr>
      </w:pPr>
      <w:r w:rsidRPr="007E6347">
        <w:rPr>
          <w:rFonts w:ascii="Courier New" w:hAnsi="Courier New" w:cs="Courier New"/>
          <w:sz w:val="28"/>
          <w:szCs w:val="28"/>
        </w:rPr>
        <w:t>Война!</w:t>
      </w:r>
    </w:p>
    <w:p w:rsidR="00010FEF" w:rsidRPr="007E6347" w:rsidRDefault="00010FEF" w:rsidP="00010FEF">
      <w:pPr>
        <w:widowControl/>
        <w:tabs>
          <w:tab w:val="left" w:pos="432"/>
        </w:tabs>
        <w:snapToGrid/>
        <w:ind w:left="-1104" w:right="24" w:firstLine="528"/>
        <w:jc w:val="both"/>
        <w:rPr>
          <w:rFonts w:ascii="Courier New" w:hAnsi="Courier New" w:cs="Courier New"/>
          <w:sz w:val="28"/>
          <w:szCs w:val="28"/>
        </w:rPr>
      </w:pPr>
      <w:r w:rsidRPr="007E6347">
        <w:rPr>
          <w:rFonts w:ascii="Courier New" w:hAnsi="Courier New" w:cs="Courier New"/>
          <w:sz w:val="28"/>
          <w:szCs w:val="28"/>
        </w:rPr>
        <w:t>И шла она с переменн</w:t>
      </w:r>
      <w:r>
        <w:rPr>
          <w:rFonts w:ascii="Courier New" w:hAnsi="Courier New" w:cs="Courier New"/>
          <w:sz w:val="28"/>
          <w:szCs w:val="28"/>
        </w:rPr>
        <w:t>ым успехом. Под давлением постных христ.</w:t>
      </w:r>
      <w:r w:rsidRPr="007E6347">
        <w:rPr>
          <w:rFonts w:ascii="Courier New" w:hAnsi="Courier New" w:cs="Courier New"/>
          <w:sz w:val="28"/>
          <w:szCs w:val="28"/>
        </w:rPr>
        <w:t xml:space="preserve"> в </w:t>
      </w:r>
      <w:r w:rsidRPr="007E6347">
        <w:rPr>
          <w:rFonts w:ascii="Courier New" w:hAnsi="Courier New" w:cs="Courier New"/>
          <w:sz w:val="28"/>
          <w:szCs w:val="28"/>
          <w:lang w:val="en-US"/>
        </w:rPr>
        <w:t>XVI</w:t>
      </w:r>
      <w:r w:rsidRPr="007E6347">
        <w:rPr>
          <w:rFonts w:ascii="Courier New" w:hAnsi="Courier New" w:cs="Courier New"/>
          <w:sz w:val="28"/>
          <w:szCs w:val="28"/>
        </w:rPr>
        <w:t>-</w:t>
      </w:r>
      <w:r w:rsidRPr="007E6347">
        <w:rPr>
          <w:rFonts w:ascii="Courier New" w:hAnsi="Courier New" w:cs="Courier New"/>
          <w:sz w:val="28"/>
          <w:szCs w:val="28"/>
          <w:lang w:val="en-US"/>
        </w:rPr>
        <w:t>XVII</w:t>
      </w:r>
      <w:r w:rsidRPr="007E6347">
        <w:rPr>
          <w:rFonts w:ascii="Courier New" w:hAnsi="Courier New" w:cs="Courier New"/>
          <w:sz w:val="28"/>
          <w:szCs w:val="28"/>
        </w:rPr>
        <w:t xml:space="preserve"> в</w:t>
      </w:r>
      <w:r>
        <w:rPr>
          <w:rFonts w:ascii="Courier New" w:hAnsi="Courier New" w:cs="Courier New"/>
          <w:sz w:val="28"/>
          <w:szCs w:val="28"/>
        </w:rPr>
        <w:t>в.</w:t>
      </w:r>
      <w:r w:rsidRPr="007E6347">
        <w:rPr>
          <w:rFonts w:ascii="Courier New" w:hAnsi="Courier New" w:cs="Courier New"/>
          <w:sz w:val="28"/>
          <w:szCs w:val="28"/>
        </w:rPr>
        <w:t xml:space="preserve"> мелкие чиновники и их алчные пособники творили русск</w:t>
      </w:r>
      <w:r>
        <w:rPr>
          <w:rFonts w:ascii="Courier New" w:hAnsi="Courier New" w:cs="Courier New"/>
          <w:sz w:val="28"/>
          <w:szCs w:val="28"/>
        </w:rPr>
        <w:t>.</w:t>
      </w:r>
      <w:r w:rsidRPr="007E6347">
        <w:rPr>
          <w:rFonts w:ascii="Courier New" w:hAnsi="Courier New" w:cs="Courier New"/>
          <w:sz w:val="28"/>
          <w:szCs w:val="28"/>
        </w:rPr>
        <w:t xml:space="preserve"> деятелям культуры немало обид и притеснений. В начале </w:t>
      </w:r>
      <w:r>
        <w:rPr>
          <w:rFonts w:ascii="Courier New" w:hAnsi="Courier New" w:cs="Courier New"/>
          <w:sz w:val="28"/>
          <w:szCs w:val="28"/>
        </w:rPr>
        <w:t>С.</w:t>
      </w:r>
      <w:r w:rsidRPr="007E6347">
        <w:rPr>
          <w:rFonts w:ascii="Courier New" w:hAnsi="Courier New" w:cs="Courier New"/>
          <w:sz w:val="28"/>
          <w:szCs w:val="28"/>
        </w:rPr>
        <w:t xml:space="preserve"> ещё обращались с жалобами к царю в надежде найти защиту подданным. В 1633</w:t>
      </w:r>
      <w:r>
        <w:rPr>
          <w:rFonts w:ascii="Courier New" w:hAnsi="Courier New" w:cs="Courier New"/>
          <w:sz w:val="28"/>
          <w:szCs w:val="28"/>
        </w:rPr>
        <w:t>-м</w:t>
      </w:r>
      <w:r w:rsidRPr="007E6347">
        <w:rPr>
          <w:rFonts w:ascii="Courier New" w:hAnsi="Courier New" w:cs="Courier New"/>
          <w:sz w:val="28"/>
          <w:szCs w:val="28"/>
        </w:rPr>
        <w:t xml:space="preserve"> подана был</w:t>
      </w:r>
      <w:r>
        <w:rPr>
          <w:rFonts w:ascii="Courier New" w:hAnsi="Courier New" w:cs="Courier New"/>
          <w:sz w:val="28"/>
          <w:szCs w:val="28"/>
        </w:rPr>
        <w:t xml:space="preserve">а царю Михаилу Фёдоровичу </w:t>
      </w:r>
      <w:r w:rsidRPr="007E6347">
        <w:rPr>
          <w:rFonts w:ascii="Courier New" w:hAnsi="Courier New" w:cs="Courier New"/>
          <w:sz w:val="28"/>
          <w:szCs w:val="28"/>
        </w:rPr>
        <w:t>челобитная: «Бьют челом и являют твоего государева боярина князя Ивана Ивановича Шуйского скоморохи: Павлушка Кондратьев сын Зарубин, да Вторышка Михайлов, да Конашка Доментьев, да боярина ж князя Дмитрия Михайловича Пожарского Федька Степанов сын Чечотка – твоего ж государева села Дундилова на приказного Ондрея Михайлова сына Крюкова да на его людей. В нынешнем, государь, году пришли мы в твоё дворцовое село Дундилово для своего промыслишку, и с ходьбы к нему Ондрею явились, и того ж, государь, числа он Ондрей нас сирот зазвал к себе на двор, и</w:t>
      </w:r>
      <w:r>
        <w:rPr>
          <w:rFonts w:ascii="Courier New" w:hAnsi="Courier New" w:cs="Courier New"/>
          <w:sz w:val="28"/>
          <w:szCs w:val="28"/>
        </w:rPr>
        <w:t>,</w:t>
      </w:r>
      <w:r w:rsidRPr="007E6347">
        <w:rPr>
          <w:rFonts w:ascii="Courier New" w:hAnsi="Courier New" w:cs="Courier New"/>
          <w:sz w:val="28"/>
          <w:szCs w:val="28"/>
        </w:rPr>
        <w:t xml:space="preserve"> зазвав</w:t>
      </w:r>
      <w:r>
        <w:rPr>
          <w:rFonts w:ascii="Courier New" w:hAnsi="Courier New" w:cs="Courier New"/>
          <w:sz w:val="28"/>
          <w:szCs w:val="28"/>
        </w:rPr>
        <w:t>,</w:t>
      </w:r>
      <w:r w:rsidRPr="007E6347">
        <w:rPr>
          <w:rFonts w:ascii="Courier New" w:hAnsi="Courier New" w:cs="Courier New"/>
          <w:sz w:val="28"/>
          <w:szCs w:val="28"/>
        </w:rPr>
        <w:t xml:space="preserve"> запер нас в баню, и заперши вымучил у нас сирот у Павлушки 7 рублев, а у Федьки 25 рублёв, да Андрюшкиных денег 5 рублёв». Неизвестно, помог ли царь </w:t>
      </w:r>
      <w:r>
        <w:rPr>
          <w:rFonts w:ascii="Courier New" w:hAnsi="Courier New" w:cs="Courier New"/>
          <w:sz w:val="28"/>
          <w:szCs w:val="28"/>
        </w:rPr>
        <w:t>С.</w:t>
      </w:r>
      <w:r w:rsidRPr="007E6347">
        <w:rPr>
          <w:rFonts w:ascii="Courier New" w:hAnsi="Courier New" w:cs="Courier New"/>
          <w:sz w:val="28"/>
          <w:szCs w:val="28"/>
        </w:rPr>
        <w:t xml:space="preserve">, но гонения их усиливались; под влиянием церкви они всё больше демонизировались, объявлялись вредными, ворами-разбойниками. Доходило до того, что всякий разбой в окрестностях могли несправедливо приписать </w:t>
      </w:r>
      <w:r>
        <w:rPr>
          <w:rFonts w:ascii="Courier New" w:hAnsi="Courier New" w:cs="Courier New"/>
          <w:sz w:val="28"/>
          <w:szCs w:val="28"/>
        </w:rPr>
        <w:t>С</w:t>
      </w:r>
      <w:r w:rsidRPr="007E6347">
        <w:rPr>
          <w:rFonts w:ascii="Courier New" w:hAnsi="Courier New" w:cs="Courier New"/>
          <w:sz w:val="28"/>
          <w:szCs w:val="28"/>
        </w:rPr>
        <w:t>. Хотя - люди культуры - они желали и умели зарабатывать честным трудом и талантом, а отдельные пьяницы и склонные к воровству люди были среди всех сословий, в т</w:t>
      </w:r>
      <w:r>
        <w:rPr>
          <w:rFonts w:ascii="Courier New" w:hAnsi="Courier New" w:cs="Courier New"/>
          <w:sz w:val="28"/>
          <w:szCs w:val="28"/>
        </w:rPr>
        <w:t>.</w:t>
      </w:r>
      <w:r w:rsidRPr="007E6347">
        <w:rPr>
          <w:rFonts w:ascii="Courier New" w:hAnsi="Courier New" w:cs="Courier New"/>
          <w:sz w:val="28"/>
          <w:szCs w:val="28"/>
        </w:rPr>
        <w:t>ч</w:t>
      </w:r>
      <w:r>
        <w:rPr>
          <w:rFonts w:ascii="Courier New" w:hAnsi="Courier New" w:cs="Courier New"/>
          <w:sz w:val="28"/>
          <w:szCs w:val="28"/>
        </w:rPr>
        <w:t>.</w:t>
      </w:r>
      <w:r w:rsidRPr="007E6347">
        <w:rPr>
          <w:rFonts w:ascii="Courier New" w:hAnsi="Courier New" w:cs="Courier New"/>
          <w:sz w:val="28"/>
          <w:szCs w:val="28"/>
        </w:rPr>
        <w:t xml:space="preserve"> среди духовенства и чиновников. Тут же находились и др</w:t>
      </w:r>
      <w:r>
        <w:rPr>
          <w:rFonts w:ascii="Courier New" w:hAnsi="Courier New" w:cs="Courier New"/>
          <w:sz w:val="28"/>
          <w:szCs w:val="28"/>
        </w:rPr>
        <w:t>.</w:t>
      </w:r>
      <w:r w:rsidRPr="007E6347">
        <w:rPr>
          <w:rFonts w:ascii="Courier New" w:hAnsi="Courier New" w:cs="Courier New"/>
          <w:sz w:val="28"/>
          <w:szCs w:val="28"/>
        </w:rPr>
        <w:t xml:space="preserve"> случаи: воевода П.Елагин, выступал против священников, называя их «бунтовщиками и блудниками», защищал </w:t>
      </w:r>
      <w:r>
        <w:rPr>
          <w:rFonts w:ascii="Courier New" w:hAnsi="Courier New" w:cs="Courier New"/>
          <w:sz w:val="28"/>
          <w:szCs w:val="28"/>
        </w:rPr>
        <w:t>С.</w:t>
      </w:r>
      <w:r w:rsidRPr="007E6347">
        <w:rPr>
          <w:rFonts w:ascii="Courier New" w:hAnsi="Courier New" w:cs="Courier New"/>
          <w:sz w:val="28"/>
          <w:szCs w:val="28"/>
        </w:rPr>
        <w:t xml:space="preserve">, поощрял проведение праздников, народные игры и кулачные бои. </w:t>
      </w:r>
    </w:p>
    <w:p w:rsidR="00010FEF" w:rsidRPr="007E6347" w:rsidRDefault="00010FEF" w:rsidP="00010FEF">
      <w:pPr>
        <w:widowControl/>
        <w:tabs>
          <w:tab w:val="left" w:pos="432"/>
        </w:tabs>
        <w:snapToGrid/>
        <w:ind w:left="-1080" w:right="24" w:firstLine="552"/>
        <w:jc w:val="both"/>
        <w:rPr>
          <w:rFonts w:ascii="Courier New" w:hAnsi="Courier New" w:cs="Courier New"/>
          <w:sz w:val="28"/>
          <w:szCs w:val="28"/>
        </w:rPr>
      </w:pPr>
      <w:r w:rsidRPr="007E6347">
        <w:rPr>
          <w:rFonts w:ascii="Courier New" w:hAnsi="Courier New" w:cs="Courier New"/>
          <w:sz w:val="28"/>
          <w:szCs w:val="28"/>
        </w:rPr>
        <w:t>Но уже в 1648 г</w:t>
      </w:r>
      <w:r>
        <w:rPr>
          <w:rFonts w:ascii="Courier New" w:hAnsi="Courier New" w:cs="Courier New"/>
          <w:sz w:val="28"/>
          <w:szCs w:val="28"/>
        </w:rPr>
        <w:t xml:space="preserve">. </w:t>
      </w:r>
      <w:r w:rsidRPr="007E6347">
        <w:rPr>
          <w:rFonts w:ascii="Courier New" w:hAnsi="Courier New" w:cs="Courier New"/>
          <w:sz w:val="28"/>
          <w:szCs w:val="28"/>
        </w:rPr>
        <w:t xml:space="preserve">царская грамота, явно созданная под давлением </w:t>
      </w:r>
      <w:r>
        <w:rPr>
          <w:rFonts w:ascii="Courier New" w:hAnsi="Courier New" w:cs="Courier New"/>
          <w:sz w:val="28"/>
          <w:szCs w:val="28"/>
        </w:rPr>
        <w:t>постных христ.,</w:t>
      </w:r>
      <w:r w:rsidRPr="007E6347">
        <w:rPr>
          <w:rFonts w:ascii="Courier New" w:hAnsi="Courier New" w:cs="Courier New"/>
          <w:sz w:val="28"/>
          <w:szCs w:val="28"/>
        </w:rPr>
        <w:t xml:space="preserve"> направленная против народных верований и национальной культуры, негодовала: «…Умножилось в л</w:t>
      </w:r>
      <w:r>
        <w:rPr>
          <w:rFonts w:ascii="Courier New" w:hAnsi="Courier New" w:cs="Courier New"/>
          <w:sz w:val="28"/>
          <w:szCs w:val="28"/>
        </w:rPr>
        <w:t>юдях… скоморошество… Многие</w:t>
      </w:r>
      <w:r w:rsidRPr="007E6347">
        <w:rPr>
          <w:rFonts w:ascii="Courier New" w:hAnsi="Courier New" w:cs="Courier New"/>
          <w:sz w:val="28"/>
          <w:szCs w:val="28"/>
        </w:rPr>
        <w:t>… прелестником и скоморохом последствуют, на безчинное их прелщение сходятся по вечерам, и во всеношных позорищах на улицах и на полях, и богомерских скверных песней, и всяких бесовских игр слушают, мужеского и женского полу и до сущих младенцев, и на кулашных боях меж собою драку делают, и на качелях колышутся вкруг, и на верёвках…</w:t>
      </w:r>
      <w:r>
        <w:rPr>
          <w:rFonts w:ascii="Courier New" w:hAnsi="Courier New" w:cs="Courier New"/>
          <w:sz w:val="28"/>
          <w:szCs w:val="28"/>
        </w:rPr>
        <w:t xml:space="preserve"> </w:t>
      </w:r>
      <w:r w:rsidRPr="007E6347">
        <w:rPr>
          <w:rFonts w:ascii="Courier New" w:hAnsi="Courier New" w:cs="Courier New"/>
          <w:sz w:val="28"/>
          <w:szCs w:val="28"/>
        </w:rPr>
        <w:t xml:space="preserve">Сходятся многие люди мужесково и женсково полу по зорям, и в ночи чародействуют, с солнечного восхода первого дни луны смотрят, и в громное громление на реках и в озёрах купаются, чают себе от того здравия, и с серебра умываются, и медведи водят, и с собаками пляшут, зернью… и шахматы, и лодыгами играют, и безчинное скакание и плесание (устраивают), и поют,… жонки и девки на </w:t>
      </w:r>
      <w:r>
        <w:rPr>
          <w:rFonts w:ascii="Courier New" w:hAnsi="Courier New" w:cs="Courier New"/>
          <w:sz w:val="28"/>
          <w:szCs w:val="28"/>
        </w:rPr>
        <w:t xml:space="preserve">досках скачут… </w:t>
      </w:r>
      <w:r w:rsidRPr="007E6347">
        <w:rPr>
          <w:rFonts w:ascii="Courier New" w:hAnsi="Courier New" w:cs="Courier New"/>
          <w:sz w:val="28"/>
          <w:szCs w:val="28"/>
        </w:rPr>
        <w:t>кличут – Коледу, и Таусень, и Плугу, и многие человецы неразумием веруют в сон, и встречу, и в полаз, и во птичий грай, загадки загадывают, и сказки сказывают небылные… накладывают на себя личины и платье скоморошеское, и меж себя, нарядя,… кобылку водят».</w:t>
      </w:r>
    </w:p>
    <w:p w:rsidR="00010FEF" w:rsidRPr="007E6347" w:rsidRDefault="00010FEF" w:rsidP="000E0BC8">
      <w:pPr>
        <w:widowControl/>
        <w:tabs>
          <w:tab w:val="left" w:pos="432"/>
        </w:tabs>
        <w:snapToGrid/>
        <w:ind w:left="-1104" w:right="24" w:firstLine="552"/>
        <w:jc w:val="both"/>
        <w:rPr>
          <w:rFonts w:ascii="Courier New" w:hAnsi="Courier New" w:cs="Courier New"/>
          <w:sz w:val="28"/>
          <w:szCs w:val="28"/>
        </w:rPr>
      </w:pPr>
      <w:r w:rsidRPr="007E6347">
        <w:rPr>
          <w:rFonts w:ascii="Courier New" w:hAnsi="Courier New" w:cs="Courier New"/>
          <w:sz w:val="28"/>
          <w:szCs w:val="28"/>
        </w:rPr>
        <w:t>Далее следовало «постановление», обращённое к вологодскому воеводе Т.Бутурлину (такие же грамоты направлены в город</w:t>
      </w:r>
      <w:r w:rsidRPr="00D061B8">
        <w:rPr>
          <w:rFonts w:ascii="Ozegov NT" w:hAnsi="Ozegov NT" w:cs="Ozegov NT"/>
          <w:sz w:val="28"/>
          <w:szCs w:val="28"/>
        </w:rPr>
        <w:t>а</w:t>
      </w:r>
      <w:r w:rsidRPr="007E6347">
        <w:rPr>
          <w:rFonts w:ascii="Courier New" w:hAnsi="Courier New" w:cs="Courier New"/>
          <w:sz w:val="28"/>
          <w:szCs w:val="28"/>
        </w:rPr>
        <w:t xml:space="preserve"> Дмитров, Бежецкий Верх, Кострому, Галич, Солигалич, Вязьму, Тобольск), содержавшее жёсткий запрет народной культуры и называвшее народные музыкальные инструменты «бесовскими», «богомерзкими»: «А где объявятся домры, и сурны, и гудки, и гусли, и хари, и всякие гуденные бесовские сосуды, и ты б те… велел вынимать, и изломав,… велел жечь</w:t>
      </w:r>
      <w:r>
        <w:rPr>
          <w:rFonts w:ascii="Courier New" w:hAnsi="Courier New" w:cs="Courier New"/>
          <w:sz w:val="28"/>
          <w:szCs w:val="28"/>
        </w:rPr>
        <w:t>.</w:t>
      </w:r>
      <w:r w:rsidRPr="007E6347">
        <w:rPr>
          <w:rFonts w:ascii="Courier New" w:hAnsi="Courier New" w:cs="Courier New"/>
          <w:sz w:val="28"/>
          <w:szCs w:val="28"/>
        </w:rPr>
        <w:t xml:space="preserve"> А которые люди от того ото всего богомерского дела не отстанут и учнут впредь</w:t>
      </w:r>
      <w:r>
        <w:rPr>
          <w:rFonts w:ascii="Courier New" w:hAnsi="Courier New" w:cs="Courier New"/>
          <w:sz w:val="28"/>
          <w:szCs w:val="28"/>
        </w:rPr>
        <w:t>…</w:t>
      </w:r>
      <w:r w:rsidRPr="007E6347">
        <w:rPr>
          <w:rFonts w:ascii="Courier New" w:hAnsi="Courier New" w:cs="Courier New"/>
          <w:sz w:val="28"/>
          <w:szCs w:val="28"/>
        </w:rPr>
        <w:t xml:space="preserve"> держаться… вы б тех велели бить батоги,… а объявятся в такой вине в третие и в четвертые, и тех, по нашему указу, велено ссылать в украинные городы за опалу». Митрополит Иосаф, молил Ивана Грозного, державшего в Александровской слободе целый штат придворных скоморохов: «Бога ради, государь, вели их извести, кое бы их не было в твоём царстве».</w:t>
      </w:r>
    </w:p>
    <w:p w:rsidR="00010FEF" w:rsidRPr="007E6347" w:rsidRDefault="00010FEF" w:rsidP="00010FEF">
      <w:pPr>
        <w:widowControl/>
        <w:tabs>
          <w:tab w:val="left" w:pos="432"/>
        </w:tabs>
        <w:snapToGrid/>
        <w:ind w:left="-1104" w:right="24" w:firstLine="504"/>
        <w:jc w:val="both"/>
        <w:rPr>
          <w:rFonts w:ascii="Courier New" w:hAnsi="Courier New" w:cs="Courier New"/>
          <w:sz w:val="28"/>
          <w:szCs w:val="28"/>
        </w:rPr>
      </w:pPr>
      <w:r w:rsidRPr="007E6347">
        <w:rPr>
          <w:rFonts w:ascii="Courier New" w:hAnsi="Courier New" w:cs="Courier New"/>
          <w:sz w:val="28"/>
          <w:szCs w:val="28"/>
        </w:rPr>
        <w:t xml:space="preserve">В то же время, когда у </w:t>
      </w:r>
      <w:r>
        <w:rPr>
          <w:rFonts w:ascii="Courier New" w:hAnsi="Courier New" w:cs="Courier New"/>
          <w:sz w:val="28"/>
          <w:szCs w:val="28"/>
        </w:rPr>
        <w:t>С.</w:t>
      </w:r>
      <w:r w:rsidRPr="007E6347">
        <w:rPr>
          <w:rFonts w:ascii="Courier New" w:hAnsi="Courier New" w:cs="Courier New"/>
          <w:sz w:val="28"/>
          <w:szCs w:val="28"/>
        </w:rPr>
        <w:t xml:space="preserve"> отбирали и жгли музыкальные инструменты, на пиру у царя Алексея Михайловича «играл в органы немчин, и в сурну, и в трубы трубили, и в суренки играли, и по…  литаврам били»</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П</w:t>
      </w:r>
      <w:r w:rsidRPr="007E6347">
        <w:rPr>
          <w:rFonts w:ascii="Courier New" w:hAnsi="Courier New" w:cs="Courier New"/>
          <w:sz w:val="28"/>
          <w:szCs w:val="28"/>
        </w:rPr>
        <w:t>ри дворе представлялись комедии в присутствии царской семьи, причём немцы играли на органах, фиолах и танцевали. Т</w:t>
      </w:r>
      <w:r>
        <w:rPr>
          <w:rFonts w:ascii="Courier New" w:hAnsi="Courier New" w:cs="Courier New"/>
          <w:sz w:val="28"/>
          <w:szCs w:val="28"/>
        </w:rPr>
        <w:t>.</w:t>
      </w:r>
      <w:r w:rsidRPr="007E6347">
        <w:rPr>
          <w:rFonts w:ascii="Courier New" w:hAnsi="Courier New" w:cs="Courier New"/>
          <w:sz w:val="28"/>
          <w:szCs w:val="28"/>
        </w:rPr>
        <w:t>е</w:t>
      </w:r>
      <w:r>
        <w:rPr>
          <w:rFonts w:ascii="Courier New" w:hAnsi="Courier New" w:cs="Courier New"/>
          <w:sz w:val="28"/>
          <w:szCs w:val="28"/>
        </w:rPr>
        <w:t>.</w:t>
      </w:r>
      <w:r w:rsidRPr="007E6347">
        <w:rPr>
          <w:rFonts w:ascii="Courier New" w:hAnsi="Courier New" w:cs="Courier New"/>
          <w:sz w:val="28"/>
          <w:szCs w:val="28"/>
        </w:rPr>
        <w:t xml:space="preserve"> русск</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С.</w:t>
      </w:r>
      <w:r w:rsidRPr="007E6347">
        <w:rPr>
          <w:rFonts w:ascii="Courier New" w:hAnsi="Courier New" w:cs="Courier New"/>
          <w:sz w:val="28"/>
          <w:szCs w:val="28"/>
        </w:rPr>
        <w:t xml:space="preserve">, их игра и танцы запрещались, но иностранцам можно было нести в Россию зарубежное искусство, вытеснявшее отечественную культуру. Во время </w:t>
      </w:r>
      <w:r w:rsidR="0030038A">
        <w:rPr>
          <w:rFonts w:ascii="Courier New" w:hAnsi="Courier New" w:cs="Courier New"/>
          <w:sz w:val="28"/>
          <w:szCs w:val="28"/>
        </w:rPr>
        <w:t xml:space="preserve">првления </w:t>
      </w:r>
      <w:r w:rsidRPr="007E6347">
        <w:rPr>
          <w:rFonts w:ascii="Courier New" w:hAnsi="Courier New" w:cs="Courier New"/>
          <w:sz w:val="28"/>
          <w:szCs w:val="28"/>
        </w:rPr>
        <w:t xml:space="preserve">Петра </w:t>
      </w:r>
      <w:r w:rsidRPr="007E6347">
        <w:rPr>
          <w:rFonts w:ascii="Courier New" w:hAnsi="Courier New" w:cs="Courier New"/>
          <w:sz w:val="28"/>
          <w:szCs w:val="28"/>
          <w:lang w:val="en-US"/>
        </w:rPr>
        <w:t>I</w:t>
      </w:r>
      <w:r w:rsidRPr="007E6347">
        <w:rPr>
          <w:rFonts w:ascii="Courier New" w:hAnsi="Courier New" w:cs="Courier New"/>
          <w:sz w:val="28"/>
          <w:szCs w:val="28"/>
        </w:rPr>
        <w:t xml:space="preserve"> пение, танцы и театральные действа уже утратили дохристианское смысловое наполнение и стали не более чем праздничными увеселениями, не имеющими никакой национальной</w:t>
      </w:r>
      <w:r>
        <w:rPr>
          <w:rFonts w:ascii="Courier New" w:hAnsi="Courier New" w:cs="Courier New"/>
          <w:sz w:val="28"/>
          <w:szCs w:val="28"/>
        </w:rPr>
        <w:t>, наполненной обрядами и верованиями</w:t>
      </w:r>
      <w:r w:rsidRPr="007E6347">
        <w:rPr>
          <w:rFonts w:ascii="Courier New" w:hAnsi="Courier New" w:cs="Courier New"/>
          <w:sz w:val="28"/>
          <w:szCs w:val="28"/>
        </w:rPr>
        <w:t xml:space="preserve"> </w:t>
      </w:r>
      <w:r w:rsidRPr="00FD213A">
        <w:rPr>
          <w:rFonts w:ascii="Courier New" w:hAnsi="Courier New" w:cs="Courier New"/>
          <w:i/>
          <w:iCs/>
          <w:sz w:val="28"/>
          <w:szCs w:val="28"/>
        </w:rPr>
        <w:t>опасной</w:t>
      </w:r>
      <w:r w:rsidRPr="007E6347">
        <w:rPr>
          <w:rFonts w:ascii="Courier New" w:hAnsi="Courier New" w:cs="Courier New"/>
          <w:sz w:val="28"/>
          <w:szCs w:val="28"/>
        </w:rPr>
        <w:t xml:space="preserve"> идейной основы, поэтому церковь на них не обращала внимания.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sidRPr="007E6347">
        <w:rPr>
          <w:rFonts w:ascii="Courier New" w:hAnsi="Courier New" w:cs="Courier New"/>
          <w:sz w:val="28"/>
          <w:szCs w:val="28"/>
        </w:rPr>
        <w:t>Надо сказать, что у зап</w:t>
      </w:r>
      <w:r>
        <w:rPr>
          <w:rFonts w:ascii="Courier New" w:hAnsi="Courier New" w:cs="Courier New"/>
          <w:sz w:val="28"/>
          <w:szCs w:val="28"/>
        </w:rPr>
        <w:t>.</w:t>
      </w:r>
      <w:r w:rsidRPr="007E6347">
        <w:rPr>
          <w:rFonts w:ascii="Courier New" w:hAnsi="Courier New" w:cs="Courier New"/>
          <w:sz w:val="28"/>
          <w:szCs w:val="28"/>
        </w:rPr>
        <w:t xml:space="preserve"> слав</w:t>
      </w:r>
      <w:r>
        <w:rPr>
          <w:rFonts w:ascii="Courier New" w:hAnsi="Courier New" w:cs="Courier New"/>
          <w:sz w:val="28"/>
          <w:szCs w:val="28"/>
        </w:rPr>
        <w:t>.</w:t>
      </w:r>
      <w:r w:rsidRPr="007E6347">
        <w:rPr>
          <w:rFonts w:ascii="Courier New" w:hAnsi="Courier New" w:cs="Courier New"/>
          <w:sz w:val="28"/>
          <w:szCs w:val="28"/>
        </w:rPr>
        <w:t>, принявших католицизм, доп</w:t>
      </w:r>
      <w:r>
        <w:rPr>
          <w:rFonts w:ascii="Courier New" w:hAnsi="Courier New" w:cs="Courier New"/>
          <w:sz w:val="28"/>
          <w:szCs w:val="28"/>
        </w:rPr>
        <w:t xml:space="preserve">ускающий участие музыки в </w:t>
      </w:r>
      <w:r w:rsidRPr="007E6347">
        <w:rPr>
          <w:rFonts w:ascii="Courier New" w:hAnsi="Courier New" w:cs="Courier New"/>
          <w:sz w:val="28"/>
          <w:szCs w:val="28"/>
        </w:rPr>
        <w:t>богослужениях, к народной музыке отнеслись намного мягче. У чехов, например, дуда и кобза употреблялись при церковных службах и в быту, при семейных, народных праздниках, а у поляков кобзы знаменитых «игрецов» вешались под иконами.</w:t>
      </w:r>
      <w:r>
        <w:rPr>
          <w:rFonts w:ascii="Courier New" w:hAnsi="Courier New" w:cs="Courier New"/>
          <w:sz w:val="28"/>
          <w:szCs w:val="28"/>
        </w:rPr>
        <w:t xml:space="preserve"> </w:t>
      </w:r>
      <w:r w:rsidRPr="007E6347">
        <w:rPr>
          <w:rFonts w:ascii="Courier New" w:hAnsi="Courier New" w:cs="Courier New"/>
          <w:sz w:val="28"/>
          <w:szCs w:val="28"/>
        </w:rPr>
        <w:t xml:space="preserve">На Руси </w:t>
      </w:r>
      <w:r>
        <w:rPr>
          <w:rFonts w:ascii="Courier New" w:hAnsi="Courier New" w:cs="Courier New"/>
          <w:sz w:val="28"/>
          <w:szCs w:val="28"/>
        </w:rPr>
        <w:t>С.</w:t>
      </w:r>
      <w:r w:rsidRPr="007E6347">
        <w:rPr>
          <w:rFonts w:ascii="Courier New" w:hAnsi="Courier New" w:cs="Courier New"/>
          <w:sz w:val="28"/>
          <w:szCs w:val="28"/>
        </w:rPr>
        <w:t xml:space="preserve"> от помощников волхвов, искусных исполнителей обрядов (до христ</w:t>
      </w:r>
      <w:r>
        <w:rPr>
          <w:rFonts w:ascii="Courier New" w:hAnsi="Courier New" w:cs="Courier New"/>
          <w:sz w:val="28"/>
          <w:szCs w:val="28"/>
        </w:rPr>
        <w:t>.</w:t>
      </w:r>
      <w:r w:rsidRPr="007E6347">
        <w:rPr>
          <w:rFonts w:ascii="Courier New" w:hAnsi="Courier New" w:cs="Courier New"/>
          <w:sz w:val="28"/>
          <w:szCs w:val="28"/>
        </w:rPr>
        <w:t xml:space="preserve"> и в первые в</w:t>
      </w:r>
      <w:r>
        <w:rPr>
          <w:rFonts w:ascii="Courier New" w:hAnsi="Courier New" w:cs="Courier New"/>
          <w:sz w:val="28"/>
          <w:szCs w:val="28"/>
        </w:rPr>
        <w:t>в.</w:t>
      </w:r>
      <w:r w:rsidRPr="007E6347">
        <w:rPr>
          <w:rFonts w:ascii="Courier New" w:hAnsi="Courier New" w:cs="Courier New"/>
          <w:sz w:val="28"/>
          <w:szCs w:val="28"/>
        </w:rPr>
        <w:t xml:space="preserve"> христ</w:t>
      </w:r>
      <w:r>
        <w:rPr>
          <w:rFonts w:ascii="Courier New" w:hAnsi="Courier New" w:cs="Courier New"/>
          <w:sz w:val="28"/>
          <w:szCs w:val="28"/>
        </w:rPr>
        <w:t>.</w:t>
      </w:r>
      <w:r w:rsidRPr="007E6347">
        <w:rPr>
          <w:rFonts w:ascii="Courier New" w:hAnsi="Courier New" w:cs="Courier New"/>
          <w:sz w:val="28"/>
          <w:szCs w:val="28"/>
        </w:rPr>
        <w:t>) деградировали порой до «дураков»-потешников. Несмотря на запреты и репрессии, девять в</w:t>
      </w:r>
      <w:r>
        <w:rPr>
          <w:rFonts w:ascii="Courier New" w:hAnsi="Courier New" w:cs="Courier New"/>
          <w:sz w:val="28"/>
          <w:szCs w:val="28"/>
        </w:rPr>
        <w:t>.</w:t>
      </w:r>
      <w:r w:rsidRPr="007E6347">
        <w:rPr>
          <w:rFonts w:ascii="Courier New" w:hAnsi="Courier New" w:cs="Courier New"/>
          <w:sz w:val="28"/>
          <w:szCs w:val="28"/>
        </w:rPr>
        <w:t xml:space="preserve"> народ по-прежнему «тёк к скоморохам, аки крылати», и во «мнозе собирался там, куда звали его гусельми и плясцы и песньми и свирельми», ибо знал: </w:t>
      </w:r>
      <w:r>
        <w:rPr>
          <w:rFonts w:ascii="Courier New" w:hAnsi="Courier New" w:cs="Courier New"/>
          <w:sz w:val="28"/>
          <w:szCs w:val="28"/>
        </w:rPr>
        <w:t>С.</w:t>
      </w:r>
      <w:r w:rsidRPr="007E6347">
        <w:rPr>
          <w:rFonts w:ascii="Courier New" w:hAnsi="Courier New" w:cs="Courier New"/>
          <w:sz w:val="28"/>
          <w:szCs w:val="28"/>
        </w:rPr>
        <w:t xml:space="preserve"> всегда на стороне народа, они поборники добра, справедливости, готовые </w:t>
      </w:r>
      <w:r>
        <w:rPr>
          <w:rFonts w:ascii="Courier New" w:hAnsi="Courier New" w:cs="Courier New"/>
          <w:sz w:val="28"/>
          <w:szCs w:val="28"/>
        </w:rPr>
        <w:t xml:space="preserve">защитить </w:t>
      </w:r>
      <w:r w:rsidRPr="007E6347">
        <w:rPr>
          <w:rFonts w:ascii="Courier New" w:hAnsi="Courier New" w:cs="Courier New"/>
          <w:sz w:val="28"/>
          <w:szCs w:val="28"/>
        </w:rPr>
        <w:t>русск</w:t>
      </w:r>
      <w:r>
        <w:rPr>
          <w:rFonts w:ascii="Courier New" w:hAnsi="Courier New" w:cs="Courier New"/>
          <w:sz w:val="28"/>
          <w:szCs w:val="28"/>
        </w:rPr>
        <w:t>.</w:t>
      </w:r>
      <w:r w:rsidRPr="007E6347">
        <w:rPr>
          <w:rFonts w:ascii="Courier New" w:hAnsi="Courier New" w:cs="Courier New"/>
          <w:sz w:val="28"/>
          <w:szCs w:val="28"/>
        </w:rPr>
        <w:t xml:space="preserve"> </w:t>
      </w:r>
      <w:r>
        <w:rPr>
          <w:rFonts w:ascii="Courier New" w:hAnsi="Courier New" w:cs="Courier New"/>
          <w:sz w:val="28"/>
          <w:szCs w:val="28"/>
        </w:rPr>
        <w:t>культ</w:t>
      </w:r>
      <w:r w:rsidRPr="007E6347">
        <w:rPr>
          <w:rFonts w:ascii="Courier New" w:hAnsi="Courier New" w:cs="Courier New"/>
          <w:sz w:val="28"/>
          <w:szCs w:val="28"/>
        </w:rPr>
        <w:t>у</w:t>
      </w:r>
      <w:r>
        <w:rPr>
          <w:rFonts w:ascii="Courier New" w:hAnsi="Courier New" w:cs="Courier New"/>
          <w:sz w:val="28"/>
          <w:szCs w:val="28"/>
        </w:rPr>
        <w:t>ру</w:t>
      </w:r>
      <w:r w:rsidRPr="007E6347">
        <w:rPr>
          <w:rFonts w:ascii="Courier New" w:hAnsi="Courier New" w:cs="Courier New"/>
          <w:sz w:val="28"/>
          <w:szCs w:val="28"/>
        </w:rPr>
        <w:t>.</w:t>
      </w:r>
    </w:p>
    <w:p w:rsidR="00010FEF" w:rsidRPr="007E6347" w:rsidRDefault="00010FEF" w:rsidP="00010FEF">
      <w:pPr>
        <w:widowControl/>
        <w:tabs>
          <w:tab w:val="left" w:pos="432"/>
        </w:tabs>
        <w:snapToGrid/>
        <w:ind w:left="-1080" w:right="24" w:firstLine="528"/>
        <w:jc w:val="both"/>
        <w:rPr>
          <w:rFonts w:ascii="Courier New" w:hAnsi="Courier New" w:cs="Courier New"/>
          <w:sz w:val="28"/>
          <w:szCs w:val="28"/>
        </w:rPr>
      </w:pPr>
      <w:r>
        <w:rPr>
          <w:rFonts w:ascii="Courier New" w:hAnsi="Courier New" w:cs="Courier New"/>
          <w:sz w:val="28"/>
          <w:szCs w:val="28"/>
        </w:rPr>
        <w:t>Вследствие планомерного и последовательного истребления культуры С. и их самих, мало кому удалось записать их. В.Н.Татишщев писал: «Я прежде у скоморохов песни старинные о князе Владимире слыхал, в которых жён его имена, тако ж о славных людях Илье Муромце, Алексее Поповиче, Соловье-разбойнике, дольке Стефановиче и проч. упоминают и дел</w:t>
      </w:r>
      <w:r w:rsidRPr="003A13C5">
        <w:rPr>
          <w:rFonts w:ascii="Ozegov NT" w:hAnsi="Ozegov NT" w:cs="Ozegov NT"/>
          <w:sz w:val="28"/>
          <w:szCs w:val="28"/>
        </w:rPr>
        <w:t>а</w:t>
      </w:r>
      <w:r>
        <w:rPr>
          <w:rFonts w:ascii="Courier New" w:hAnsi="Courier New" w:cs="Courier New"/>
          <w:sz w:val="28"/>
          <w:szCs w:val="28"/>
        </w:rPr>
        <w:t xml:space="preserve"> их прославляют». Слов</w:t>
      </w:r>
      <w:r w:rsidRPr="00FD213A">
        <w:rPr>
          <w:rFonts w:ascii="Ozegov NT" w:hAnsi="Ozegov NT" w:cs="Ozegov NT"/>
          <w:sz w:val="28"/>
          <w:szCs w:val="28"/>
        </w:rPr>
        <w:t>а</w:t>
      </w:r>
      <w:r>
        <w:rPr>
          <w:rFonts w:ascii="Courier New" w:hAnsi="Courier New" w:cs="Courier New"/>
          <w:sz w:val="28"/>
          <w:szCs w:val="28"/>
        </w:rPr>
        <w:t xml:space="preserve"> Татищева дают основание утверждать, что С. – творцы и хранители народного эпоса, </w:t>
      </w:r>
      <w:r w:rsidRPr="007E6347">
        <w:rPr>
          <w:rFonts w:ascii="Courier New" w:hAnsi="Courier New" w:cs="Courier New"/>
          <w:sz w:val="28"/>
          <w:szCs w:val="28"/>
        </w:rPr>
        <w:t>фольклорных произведений</w:t>
      </w:r>
      <w:r>
        <w:rPr>
          <w:rFonts w:ascii="Courier New" w:hAnsi="Courier New" w:cs="Courier New"/>
          <w:sz w:val="28"/>
          <w:szCs w:val="28"/>
        </w:rPr>
        <w:t>, исторических фактов</w:t>
      </w:r>
      <w:r w:rsidRPr="007E6347">
        <w:rPr>
          <w:rFonts w:ascii="Courier New" w:hAnsi="Courier New" w:cs="Courier New"/>
          <w:sz w:val="28"/>
          <w:szCs w:val="28"/>
        </w:rPr>
        <w:t xml:space="preserve">. А.Н.Веселовский, а за ним и прочие исследователи (В.Миллер, А.Морозов, А.Горелов, В.Беляев) высказали мысль, что создателями </w:t>
      </w:r>
      <w:r w:rsidRPr="00EE3DF3">
        <w:rPr>
          <w:rFonts w:ascii="Courier New" w:hAnsi="Courier New" w:cs="Courier New"/>
          <w:i/>
          <w:iCs/>
          <w:sz w:val="28"/>
          <w:szCs w:val="28"/>
        </w:rPr>
        <w:t>былин</w:t>
      </w:r>
      <w:r w:rsidRPr="007E6347">
        <w:rPr>
          <w:rFonts w:ascii="Courier New" w:hAnsi="Courier New" w:cs="Courier New"/>
          <w:sz w:val="28"/>
          <w:szCs w:val="28"/>
        </w:rPr>
        <w:t xml:space="preserve"> и др</w:t>
      </w:r>
      <w:r>
        <w:rPr>
          <w:rFonts w:ascii="Courier New" w:hAnsi="Courier New" w:cs="Courier New"/>
          <w:sz w:val="28"/>
          <w:szCs w:val="28"/>
        </w:rPr>
        <w:t>.</w:t>
      </w:r>
      <w:r w:rsidRPr="007E6347">
        <w:rPr>
          <w:rFonts w:ascii="Courier New" w:hAnsi="Courier New" w:cs="Courier New"/>
          <w:sz w:val="28"/>
          <w:szCs w:val="28"/>
        </w:rPr>
        <w:t xml:space="preserve"> памятников русск</w:t>
      </w:r>
      <w:r>
        <w:rPr>
          <w:rFonts w:ascii="Courier New" w:hAnsi="Courier New" w:cs="Courier New"/>
          <w:sz w:val="28"/>
          <w:szCs w:val="28"/>
        </w:rPr>
        <w:t>.</w:t>
      </w:r>
      <w:r w:rsidRPr="007E6347">
        <w:rPr>
          <w:rFonts w:ascii="Courier New" w:hAnsi="Courier New" w:cs="Courier New"/>
          <w:sz w:val="28"/>
          <w:szCs w:val="28"/>
        </w:rPr>
        <w:t xml:space="preserve"> фольклор</w:t>
      </w:r>
      <w:r>
        <w:rPr>
          <w:rFonts w:ascii="Courier New" w:hAnsi="Courier New" w:cs="Courier New"/>
          <w:sz w:val="28"/>
          <w:szCs w:val="28"/>
        </w:rPr>
        <w:t>а были С. О</w:t>
      </w:r>
      <w:r w:rsidRPr="007E6347">
        <w:rPr>
          <w:rFonts w:ascii="Courier New" w:hAnsi="Courier New" w:cs="Courier New"/>
          <w:sz w:val="28"/>
          <w:szCs w:val="28"/>
        </w:rPr>
        <w:t xml:space="preserve">зорная улыбка </w:t>
      </w:r>
      <w:r>
        <w:rPr>
          <w:rFonts w:ascii="Courier New" w:hAnsi="Courier New" w:cs="Courier New"/>
          <w:sz w:val="28"/>
          <w:szCs w:val="28"/>
        </w:rPr>
        <w:t>С.</w:t>
      </w:r>
      <w:r w:rsidRPr="007E6347">
        <w:rPr>
          <w:rFonts w:ascii="Courier New" w:hAnsi="Courier New" w:cs="Courier New"/>
          <w:sz w:val="28"/>
          <w:szCs w:val="28"/>
        </w:rPr>
        <w:t xml:space="preserve"> ворвалась в былину, например, о госте Терентьище, которая и</w:t>
      </w:r>
      <w:r>
        <w:rPr>
          <w:rFonts w:ascii="Courier New" w:hAnsi="Courier New" w:cs="Courier New"/>
          <w:sz w:val="28"/>
          <w:szCs w:val="28"/>
        </w:rPr>
        <w:t>скр</w:t>
      </w:r>
      <w:r w:rsidRPr="007E6347">
        <w:rPr>
          <w:rFonts w:ascii="Courier New" w:hAnsi="Courier New" w:cs="Courier New"/>
          <w:sz w:val="28"/>
          <w:szCs w:val="28"/>
        </w:rPr>
        <w:t>ится гуслярным звоном и весельем.</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sz w:val="28"/>
          <w:szCs w:val="28"/>
        </w:rPr>
        <w:t xml:space="preserve">   </w:t>
      </w:r>
      <w:r w:rsidRPr="007E6347">
        <w:rPr>
          <w:rFonts w:ascii="Courier New" w:hAnsi="Courier New" w:cs="Courier New"/>
          <w:i/>
          <w:iCs/>
          <w:sz w:val="28"/>
          <w:szCs w:val="28"/>
        </w:rPr>
        <w:t>Садилися на лавочки,</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Заиграли в гусельцы,</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Запели они песенку:</w:t>
      </w:r>
    </w:p>
    <w:p w:rsidR="00010FEF" w:rsidRPr="007E6347" w:rsidRDefault="00010FEF" w:rsidP="00010FEF">
      <w:pPr>
        <w:widowControl/>
        <w:tabs>
          <w:tab w:val="left" w:pos="432"/>
        </w:tabs>
        <w:snapToGrid/>
        <w:ind w:left="-744" w:right="24" w:firstLine="1584"/>
        <w:jc w:val="both"/>
        <w:rPr>
          <w:rFonts w:ascii="Courier New" w:hAnsi="Courier New" w:cs="Courier New"/>
          <w:i/>
          <w:iCs/>
          <w:sz w:val="28"/>
          <w:szCs w:val="28"/>
        </w:rPr>
      </w:pPr>
      <w:r w:rsidRPr="007E6347">
        <w:rPr>
          <w:rFonts w:ascii="Courier New" w:hAnsi="Courier New" w:cs="Courier New"/>
          <w:i/>
          <w:iCs/>
          <w:sz w:val="28"/>
          <w:szCs w:val="28"/>
        </w:rPr>
        <w:t xml:space="preserve">   «Слушай шелковый мех,</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Мехоноша за плечами,</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А слушай, Терентий гость,</w:t>
      </w:r>
    </w:p>
    <w:p w:rsidR="00010FEF" w:rsidRPr="007E6347" w:rsidRDefault="00010FEF" w:rsidP="00010FEF">
      <w:pPr>
        <w:widowControl/>
        <w:tabs>
          <w:tab w:val="left" w:pos="432"/>
        </w:tabs>
        <w:snapToGrid/>
        <w:ind w:right="24" w:firstLine="840"/>
        <w:jc w:val="both"/>
        <w:rPr>
          <w:rFonts w:ascii="Courier New" w:hAnsi="Courier New" w:cs="Courier New"/>
          <w:i/>
          <w:iCs/>
          <w:sz w:val="28"/>
          <w:szCs w:val="28"/>
        </w:rPr>
      </w:pPr>
      <w:r w:rsidRPr="007E6347">
        <w:rPr>
          <w:rFonts w:ascii="Courier New" w:hAnsi="Courier New" w:cs="Courier New"/>
          <w:i/>
          <w:iCs/>
          <w:sz w:val="28"/>
          <w:szCs w:val="28"/>
        </w:rPr>
        <w:t xml:space="preserve">   Что про тебя говорят!…</w:t>
      </w:r>
    </w:p>
    <w:p w:rsidR="00010FEF" w:rsidRPr="007E6347" w:rsidRDefault="00010FEF" w:rsidP="00010FEF">
      <w:pPr>
        <w:widowControl/>
        <w:tabs>
          <w:tab w:val="left" w:pos="432"/>
        </w:tabs>
        <w:snapToGrid/>
        <w:ind w:left="-1104" w:right="24" w:firstLine="528"/>
        <w:jc w:val="both"/>
        <w:rPr>
          <w:rFonts w:ascii="Courier New" w:hAnsi="Courier New" w:cs="Courier New"/>
          <w:sz w:val="28"/>
          <w:szCs w:val="28"/>
        </w:rPr>
      </w:pPr>
      <w:r w:rsidRPr="007E6347">
        <w:rPr>
          <w:rFonts w:ascii="Courier New" w:hAnsi="Courier New" w:cs="Courier New"/>
          <w:sz w:val="28"/>
          <w:szCs w:val="28"/>
        </w:rPr>
        <w:t>Очень точно, со знанием д</w:t>
      </w:r>
      <w:r w:rsidRPr="006A48CD">
        <w:rPr>
          <w:rFonts w:ascii="Ozegov NT" w:hAnsi="Ozegov NT" w:cs="Ozegov NT"/>
          <w:sz w:val="28"/>
          <w:szCs w:val="28"/>
        </w:rPr>
        <w:t>е</w:t>
      </w:r>
      <w:r w:rsidRPr="007E6347">
        <w:rPr>
          <w:rFonts w:ascii="Courier New" w:hAnsi="Courier New" w:cs="Courier New"/>
          <w:sz w:val="28"/>
          <w:szCs w:val="28"/>
        </w:rPr>
        <w:t xml:space="preserve">ла, описан в былине «Садко» герой-гусляр, профессиональный </w:t>
      </w:r>
      <w:r>
        <w:rPr>
          <w:rFonts w:ascii="Courier New" w:hAnsi="Courier New" w:cs="Courier New"/>
          <w:sz w:val="28"/>
          <w:szCs w:val="28"/>
        </w:rPr>
        <w:t>С.</w:t>
      </w:r>
      <w:r w:rsidRPr="007E6347">
        <w:rPr>
          <w:rFonts w:ascii="Courier New" w:hAnsi="Courier New" w:cs="Courier New"/>
          <w:sz w:val="28"/>
          <w:szCs w:val="28"/>
        </w:rPr>
        <w:t>:</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Как во славном Нове-городе</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Был Садко, весёлый молодец;</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Не имел он золотой казны,</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А имел лишь гусельки яровчаты;</w:t>
      </w:r>
    </w:p>
    <w:p w:rsidR="00010FEF" w:rsidRPr="007E6347" w:rsidRDefault="00010FEF" w:rsidP="00010FEF">
      <w:pPr>
        <w:widowControl/>
        <w:tabs>
          <w:tab w:val="left" w:pos="432"/>
        </w:tabs>
        <w:snapToGrid/>
        <w:ind w:right="24" w:firstLine="864"/>
        <w:jc w:val="both"/>
        <w:rPr>
          <w:rFonts w:ascii="Courier New" w:hAnsi="Courier New" w:cs="Courier New"/>
          <w:i/>
          <w:iCs/>
          <w:sz w:val="28"/>
          <w:szCs w:val="28"/>
        </w:rPr>
      </w:pPr>
      <w:r w:rsidRPr="007E6347">
        <w:rPr>
          <w:rFonts w:ascii="Courier New" w:hAnsi="Courier New" w:cs="Courier New"/>
          <w:i/>
          <w:iCs/>
          <w:sz w:val="28"/>
          <w:szCs w:val="28"/>
        </w:rPr>
        <w:t xml:space="preserve">   По пирам ходил-играл Садко,</w:t>
      </w:r>
    </w:p>
    <w:p w:rsidR="00010FEF" w:rsidRPr="007E6347" w:rsidRDefault="00010FEF" w:rsidP="00010FEF">
      <w:pPr>
        <w:widowControl/>
        <w:tabs>
          <w:tab w:val="left" w:pos="432"/>
        </w:tabs>
        <w:snapToGrid/>
        <w:ind w:right="24" w:firstLine="864"/>
        <w:jc w:val="both"/>
        <w:rPr>
          <w:rFonts w:ascii="Courier New" w:hAnsi="Courier New" w:cs="Courier New"/>
          <w:sz w:val="28"/>
          <w:szCs w:val="28"/>
        </w:rPr>
      </w:pPr>
      <w:r w:rsidRPr="007E6347">
        <w:rPr>
          <w:rFonts w:ascii="Courier New" w:hAnsi="Courier New" w:cs="Courier New"/>
          <w:i/>
          <w:iCs/>
          <w:sz w:val="28"/>
          <w:szCs w:val="28"/>
        </w:rPr>
        <w:t xml:space="preserve">   Спотешал купцов, людей посадских.</w:t>
      </w:r>
      <w:r w:rsidRPr="007E6347">
        <w:rPr>
          <w:rFonts w:ascii="Courier New" w:hAnsi="Courier New" w:cs="Courier New"/>
          <w:sz w:val="28"/>
          <w:szCs w:val="28"/>
        </w:rPr>
        <w:t xml:space="preserve"> </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О С., которые «прошедшую историю поют по голосу», уп. уральский заводчик П.А.Демидов. В письме к историку Ф.Миллеру (1768) он послал ему </w:t>
      </w:r>
      <w:r w:rsidRPr="00EE3DF3">
        <w:rPr>
          <w:rFonts w:ascii="Courier New" w:hAnsi="Courier New" w:cs="Courier New"/>
          <w:i/>
          <w:iCs/>
          <w:sz w:val="28"/>
          <w:szCs w:val="28"/>
        </w:rPr>
        <w:t>историческую песню</w:t>
      </w:r>
      <w:r>
        <w:rPr>
          <w:rFonts w:ascii="Courier New" w:hAnsi="Courier New" w:cs="Courier New"/>
          <w:sz w:val="28"/>
          <w:szCs w:val="28"/>
        </w:rPr>
        <w:t xml:space="preserve"> о царе Иване Грозном и сообщил, что «достал от сибирских людей, поскольку туда всех разумных дураков посылают». «Разумные дураки» - «люди вежливые, очестливые» (А.А.Горелов), это и есть ссыльные С. Так мы узнаём, что их ещё и ссылали в Сибирь. Существует версия, согласно которой весь «Сборник Кирши Данилова» записан от С. или сам Кирша Данилов был С., записавшим собственный «репертуар». Несколько скоморошин сохранилось от выдающейся сказительницы М.Д.Кривополеновой, в т.ч. былина «Вавило и скоморохи», где обозначена необходимость в прославлении и оправдании своего ремесла с помощью искусства. Начало истории русской </w:t>
      </w:r>
      <w:r w:rsidRPr="00EE3DF3">
        <w:rPr>
          <w:rFonts w:ascii="Courier New" w:hAnsi="Courier New" w:cs="Courier New"/>
          <w:i/>
          <w:iCs/>
          <w:sz w:val="28"/>
          <w:szCs w:val="28"/>
        </w:rPr>
        <w:t>частушки</w:t>
      </w:r>
      <w:r>
        <w:rPr>
          <w:rFonts w:ascii="Courier New" w:hAnsi="Courier New" w:cs="Courier New"/>
          <w:sz w:val="28"/>
          <w:szCs w:val="28"/>
        </w:rPr>
        <w:t xml:space="preserve"> – живучей народной поэтической миниатюры - также надо искать в Древней Руси у С. Просто тогда частушка имела много вариантов названий: </w:t>
      </w:r>
      <w:r w:rsidRPr="00EE3DF3">
        <w:rPr>
          <w:rFonts w:ascii="Courier New" w:hAnsi="Courier New" w:cs="Courier New"/>
          <w:i/>
          <w:iCs/>
          <w:sz w:val="28"/>
          <w:szCs w:val="28"/>
        </w:rPr>
        <w:t>коротелька, коротушка, пригудка, припевка, набирушка, ихахошка, вертушка, топтушка</w:t>
      </w:r>
      <w:r>
        <w:rPr>
          <w:rFonts w:ascii="Courier New" w:hAnsi="Courier New" w:cs="Courier New"/>
          <w:sz w:val="28"/>
          <w:szCs w:val="28"/>
        </w:rPr>
        <w:t xml:space="preserve"> и другие. Нам же пытаются внушить, что частушка появилась лишь в ХХ в. Отрубают память.</w:t>
      </w:r>
    </w:p>
    <w:p w:rsidR="00010FEF" w:rsidRPr="007E6347" w:rsidRDefault="001D7DBC"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 xml:space="preserve">С </w:t>
      </w:r>
      <w:r w:rsidRPr="00244364">
        <w:rPr>
          <w:rFonts w:ascii="Courier New" w:hAnsi="Courier New" w:cs="Courier New"/>
          <w:sz w:val="28"/>
          <w:szCs w:val="28"/>
        </w:rPr>
        <w:t xml:space="preserve">развитием письменной (подцензурной) драматургии, а также </w:t>
      </w:r>
      <w:r>
        <w:rPr>
          <w:rFonts w:ascii="Courier New" w:hAnsi="Courier New" w:cs="Courier New"/>
          <w:sz w:val="28"/>
          <w:szCs w:val="28"/>
        </w:rPr>
        <w:t>в</w:t>
      </w:r>
      <w:r w:rsidRPr="00244364">
        <w:rPr>
          <w:rFonts w:ascii="Courier New" w:hAnsi="Courier New" w:cs="Courier New"/>
          <w:sz w:val="28"/>
          <w:szCs w:val="28"/>
        </w:rPr>
        <w:t>следствие запрета и притеснений</w:t>
      </w:r>
      <w:r>
        <w:rPr>
          <w:rFonts w:ascii="Courier New" w:hAnsi="Courier New" w:cs="Courier New"/>
          <w:sz w:val="28"/>
          <w:szCs w:val="28"/>
        </w:rPr>
        <w:t xml:space="preserve"> </w:t>
      </w:r>
      <w:r w:rsidRPr="00244364">
        <w:rPr>
          <w:rFonts w:ascii="Courier New" w:hAnsi="Courier New" w:cs="Courier New"/>
          <w:sz w:val="28"/>
          <w:szCs w:val="28"/>
        </w:rPr>
        <w:t>придворного профессионального (1600),</w:t>
      </w:r>
      <w:r w:rsidR="00010FEF" w:rsidRPr="007E6347">
        <w:rPr>
          <w:rFonts w:ascii="Courier New" w:hAnsi="Courier New" w:cs="Courier New"/>
          <w:sz w:val="28"/>
          <w:szCs w:val="28"/>
        </w:rPr>
        <w:t xml:space="preserve"> а затем публичного городского театров (1702) значение </w:t>
      </w:r>
      <w:r w:rsidR="00010FEF">
        <w:rPr>
          <w:rFonts w:ascii="Courier New" w:hAnsi="Courier New" w:cs="Courier New"/>
          <w:sz w:val="28"/>
          <w:szCs w:val="28"/>
        </w:rPr>
        <w:t>С.</w:t>
      </w:r>
      <w:r w:rsidR="00010FEF" w:rsidRPr="007E6347">
        <w:rPr>
          <w:rFonts w:ascii="Courier New" w:hAnsi="Courier New" w:cs="Courier New"/>
          <w:sz w:val="28"/>
          <w:szCs w:val="28"/>
        </w:rPr>
        <w:t xml:space="preserve"> пада</w:t>
      </w:r>
      <w:r w:rsidR="00010FEF">
        <w:rPr>
          <w:rFonts w:ascii="Courier New" w:hAnsi="Courier New" w:cs="Courier New"/>
          <w:sz w:val="28"/>
          <w:szCs w:val="28"/>
        </w:rPr>
        <w:t>ло</w:t>
      </w:r>
      <w:r w:rsidR="00010FEF" w:rsidRPr="007E6347">
        <w:rPr>
          <w:rFonts w:ascii="Courier New" w:hAnsi="Courier New" w:cs="Courier New"/>
          <w:sz w:val="28"/>
          <w:szCs w:val="28"/>
        </w:rPr>
        <w:t xml:space="preserve">. Однако их искусство продолжало развиваться (в </w:t>
      </w:r>
      <w:r w:rsidR="00010FEF" w:rsidRPr="007E6347">
        <w:rPr>
          <w:rFonts w:ascii="Courier New" w:hAnsi="Courier New" w:cs="Courier New"/>
          <w:sz w:val="28"/>
          <w:szCs w:val="28"/>
          <w:lang w:val="en-US"/>
        </w:rPr>
        <w:t>XVII</w:t>
      </w:r>
      <w:r w:rsidR="00010FEF" w:rsidRPr="007E6347">
        <w:rPr>
          <w:rFonts w:ascii="Courier New" w:hAnsi="Courier New" w:cs="Courier New"/>
          <w:sz w:val="28"/>
          <w:szCs w:val="28"/>
        </w:rPr>
        <w:t>-</w:t>
      </w:r>
      <w:r w:rsidR="00010FEF" w:rsidRPr="007E6347">
        <w:rPr>
          <w:rFonts w:ascii="Courier New" w:hAnsi="Courier New" w:cs="Courier New"/>
          <w:sz w:val="28"/>
          <w:szCs w:val="28"/>
          <w:lang w:val="en-US"/>
        </w:rPr>
        <w:t>XIX</w:t>
      </w:r>
      <w:r w:rsidR="00010FEF" w:rsidRPr="007E6347">
        <w:rPr>
          <w:rFonts w:ascii="Courier New" w:hAnsi="Courier New" w:cs="Courier New"/>
          <w:sz w:val="28"/>
          <w:szCs w:val="28"/>
        </w:rPr>
        <w:t xml:space="preserve"> в</w:t>
      </w:r>
      <w:r w:rsidR="00010FEF">
        <w:rPr>
          <w:rFonts w:ascii="Courier New" w:hAnsi="Courier New" w:cs="Courier New"/>
          <w:sz w:val="28"/>
          <w:szCs w:val="28"/>
        </w:rPr>
        <w:t>в.</w:t>
      </w:r>
      <w:r w:rsidR="00010FEF" w:rsidRPr="007E6347">
        <w:rPr>
          <w:rFonts w:ascii="Courier New" w:hAnsi="Courier New" w:cs="Courier New"/>
          <w:sz w:val="28"/>
          <w:szCs w:val="28"/>
        </w:rPr>
        <w:t>) в массах (в балаганах, кукольных, городских демократических театрах</w:t>
      </w:r>
      <w:r w:rsidR="00010FEF">
        <w:rPr>
          <w:rFonts w:ascii="Courier New" w:hAnsi="Courier New" w:cs="Courier New"/>
          <w:sz w:val="28"/>
          <w:szCs w:val="28"/>
        </w:rPr>
        <w:t>, народных театрах Петрушки, народном райке</w:t>
      </w:r>
      <w:r w:rsidR="00010FEF" w:rsidRPr="007E6347">
        <w:rPr>
          <w:rFonts w:ascii="Courier New" w:hAnsi="Courier New" w:cs="Courier New"/>
          <w:sz w:val="28"/>
          <w:szCs w:val="28"/>
        </w:rPr>
        <w:t xml:space="preserve">) </w:t>
      </w:r>
      <w:r w:rsidR="00010FEF">
        <w:rPr>
          <w:rFonts w:ascii="Courier New" w:hAnsi="Courier New" w:cs="Courier New"/>
          <w:sz w:val="28"/>
          <w:szCs w:val="28"/>
        </w:rPr>
        <w:t xml:space="preserve">на периферии </w:t>
      </w:r>
      <w:r w:rsidR="00010FEF" w:rsidRPr="007E6347">
        <w:rPr>
          <w:rFonts w:ascii="Courier New" w:hAnsi="Courier New" w:cs="Courier New"/>
          <w:sz w:val="28"/>
          <w:szCs w:val="28"/>
        </w:rPr>
        <w:t>и оказывало влияние на искусство профессиональных актёров, на творцов музыки и сл</w:t>
      </w:r>
      <w:r w:rsidR="00010FEF" w:rsidRPr="004E24BC">
        <w:rPr>
          <w:rFonts w:ascii="Ozegov NT" w:hAnsi="Ozegov NT" w:cs="Ozegov NT"/>
          <w:sz w:val="28"/>
          <w:szCs w:val="28"/>
        </w:rPr>
        <w:t>о</w:t>
      </w:r>
      <w:r w:rsidR="00010FEF" w:rsidRPr="007E6347">
        <w:rPr>
          <w:rFonts w:ascii="Courier New" w:hAnsi="Courier New" w:cs="Courier New"/>
          <w:sz w:val="28"/>
          <w:szCs w:val="28"/>
        </w:rPr>
        <w:t>ва – тех из них, кто прислушивался к народному гласу.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СЛАВА - вариант жанра молитв-гимнов на Руси; а также ритуальных песнопений. Славление чаще относилось к живым выдающимся личностям, героям, которых называли по имени-отчеству, с титулом, величали «буй-тур» или «яр-буй-тур». Но славили и Коляду, «светлое и тресветлое Солнце», Авсень-Овсень и др. бог</w:t>
      </w:r>
      <w:r w:rsidRPr="007F32D5">
        <w:rPr>
          <w:rFonts w:ascii="Ozegov NT" w:hAnsi="Ozegov NT" w:cs="Ozegov NT"/>
          <w:sz w:val="28"/>
          <w:szCs w:val="28"/>
        </w:rPr>
        <w:t>о</w:t>
      </w:r>
      <w:r>
        <w:rPr>
          <w:rFonts w:ascii="Courier New" w:hAnsi="Courier New" w:cs="Courier New"/>
          <w:sz w:val="28"/>
          <w:szCs w:val="28"/>
        </w:rPr>
        <w:t>в; славили щедрых русск. людей, дом</w:t>
      </w:r>
      <w:r w:rsidRPr="00382618">
        <w:rPr>
          <w:rFonts w:ascii="Ozegov NT" w:hAnsi="Ozegov NT" w:cs="Ozegov NT"/>
          <w:sz w:val="28"/>
          <w:szCs w:val="28"/>
        </w:rPr>
        <w:t>а</w:t>
      </w:r>
      <w:r>
        <w:rPr>
          <w:rFonts w:ascii="Courier New" w:hAnsi="Courier New" w:cs="Courier New"/>
          <w:sz w:val="28"/>
          <w:szCs w:val="28"/>
        </w:rPr>
        <w:t xml:space="preserve"> которых обходили во время святок; это и называлось «славление», «щедрование», «колядование», «овсенькание». «Слово о полку Игореве» заканчивается славлением: «Тяжко ти головы кроме плечю, зло ти телу кроме головы (то есть, тяжко голове без плеч, беда и телу без головы – </w:t>
      </w:r>
      <w:r w:rsidRPr="00AC06A9">
        <w:rPr>
          <w:rFonts w:ascii="Courier New" w:hAnsi="Courier New" w:cs="Courier New"/>
          <w:i/>
          <w:iCs/>
          <w:sz w:val="28"/>
          <w:szCs w:val="28"/>
        </w:rPr>
        <w:t>А.Б.</w:t>
      </w:r>
      <w:r>
        <w:rPr>
          <w:rFonts w:ascii="Courier New" w:hAnsi="Courier New" w:cs="Courier New"/>
          <w:sz w:val="28"/>
          <w:szCs w:val="28"/>
        </w:rPr>
        <w:t>) - Русской земли без Игоря. Солнце светится на небесе – Игорь князь в Русской земли. Девици поют на Дунаи, вьются голоси через море до Киева. Игорь едет по Боричеву к святой богородици пирогощей. Страны ради, гради весели… Слава Игорю Святославичу, буй-туру Всеволоду, Владимиру Игоревичу! Здравии князи и дружина…. Князем слава и дружине!».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Подблюдная песня вятичей-москвичей гласит:</w:t>
      </w:r>
    </w:p>
    <w:p w:rsidR="00010FEF" w:rsidRPr="001B7212"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1B7212">
        <w:rPr>
          <w:rFonts w:ascii="Courier New" w:hAnsi="Courier New" w:cs="Courier New"/>
          <w:i/>
          <w:iCs/>
          <w:sz w:val="28"/>
          <w:szCs w:val="28"/>
        </w:rPr>
        <w:t>У Спаса на Чигасах за Яузою</w:t>
      </w:r>
    </w:p>
    <w:p w:rsidR="00010FEF" w:rsidRPr="001B7212" w:rsidRDefault="00010FEF" w:rsidP="00010FEF">
      <w:pPr>
        <w:widowControl/>
        <w:tabs>
          <w:tab w:val="left" w:pos="432"/>
        </w:tabs>
        <w:snapToGrid/>
        <w:ind w:left="-1104" w:right="24" w:firstLine="480"/>
        <w:jc w:val="both"/>
        <w:rPr>
          <w:rFonts w:ascii="Courier New" w:hAnsi="Courier New" w:cs="Courier New"/>
          <w:i/>
          <w:iCs/>
          <w:sz w:val="28"/>
          <w:szCs w:val="28"/>
        </w:rPr>
      </w:pPr>
      <w:r w:rsidRPr="001B7212">
        <w:rPr>
          <w:rFonts w:ascii="Courier New" w:hAnsi="Courier New" w:cs="Courier New"/>
          <w:i/>
          <w:iCs/>
          <w:sz w:val="28"/>
          <w:szCs w:val="28"/>
        </w:rPr>
        <w:t xml:space="preserve">   Живут мужики богатые</w:t>
      </w:r>
    </w:p>
    <w:p w:rsidR="00010FEF" w:rsidRPr="001B7212" w:rsidRDefault="00010FEF" w:rsidP="00010FEF">
      <w:pPr>
        <w:widowControl/>
        <w:tabs>
          <w:tab w:val="left" w:pos="432"/>
        </w:tabs>
        <w:snapToGrid/>
        <w:ind w:left="-1104" w:right="24" w:firstLine="480"/>
        <w:jc w:val="both"/>
        <w:rPr>
          <w:rFonts w:ascii="Courier New" w:hAnsi="Courier New" w:cs="Courier New"/>
          <w:i/>
          <w:iCs/>
          <w:sz w:val="28"/>
          <w:szCs w:val="28"/>
        </w:rPr>
      </w:pPr>
      <w:r w:rsidRPr="001B7212">
        <w:rPr>
          <w:rFonts w:ascii="Courier New" w:hAnsi="Courier New" w:cs="Courier New"/>
          <w:i/>
          <w:iCs/>
          <w:sz w:val="28"/>
          <w:szCs w:val="28"/>
        </w:rPr>
        <w:t xml:space="preserve">   Гребут золото лопатами,</w:t>
      </w:r>
    </w:p>
    <w:p w:rsidR="00010FEF" w:rsidRPr="001B7212" w:rsidRDefault="00010FEF" w:rsidP="00010FEF">
      <w:pPr>
        <w:widowControl/>
        <w:tabs>
          <w:tab w:val="left" w:pos="432"/>
        </w:tabs>
        <w:snapToGrid/>
        <w:ind w:left="-1104" w:right="24" w:firstLine="480"/>
        <w:jc w:val="both"/>
        <w:rPr>
          <w:rFonts w:ascii="Courier New" w:hAnsi="Courier New" w:cs="Courier New"/>
          <w:i/>
          <w:iCs/>
          <w:sz w:val="28"/>
          <w:szCs w:val="28"/>
        </w:rPr>
      </w:pPr>
      <w:r w:rsidRPr="001B7212">
        <w:rPr>
          <w:rFonts w:ascii="Courier New" w:hAnsi="Courier New" w:cs="Courier New"/>
          <w:i/>
          <w:iCs/>
          <w:sz w:val="28"/>
          <w:szCs w:val="28"/>
        </w:rPr>
        <w:t xml:space="preserve">   Чисто серебро лукошками.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1B7212">
        <w:rPr>
          <w:rFonts w:ascii="Courier New" w:hAnsi="Courier New" w:cs="Courier New"/>
          <w:i/>
          <w:iCs/>
          <w:sz w:val="28"/>
          <w:szCs w:val="28"/>
        </w:rPr>
        <w:t xml:space="preserve">                      Слава!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 в др. варианте после «славы хлебу» пелось: «за рекой мужики живут богатые, гребут жемчуг лопатами. Слава!».</w:t>
      </w:r>
    </w:p>
    <w:p w:rsidR="00010FEF" w:rsidRPr="00382618"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Особо древ. является молитва хлебу («слава хлебу»), певшаяся под новый год трёхкратно. Троеручные ритуальные миски, чаши или чары известны в Поднепровье у праславян </w:t>
      </w:r>
      <w:r>
        <w:rPr>
          <w:rFonts w:ascii="Courier New" w:hAnsi="Courier New" w:cs="Courier New"/>
          <w:sz w:val="28"/>
          <w:szCs w:val="28"/>
          <w:lang w:val="en-US"/>
        </w:rPr>
        <w:t>IV</w:t>
      </w:r>
      <w:r>
        <w:rPr>
          <w:rFonts w:ascii="Courier New" w:hAnsi="Courier New" w:cs="Courier New"/>
          <w:sz w:val="28"/>
          <w:szCs w:val="28"/>
        </w:rPr>
        <w:t xml:space="preserve"> в. А у с. Гавриловка найден сосуд с рельефным изображением трёх поднятых вверх рук. Рыбаков писал (рус.168): «Известен на Балканах новогодний обычай: когда месят в квашне тесто для «богача» - новогоднего священного хлеба, то три женщины трижды поднимают квашню к небу, произнося при этом заклинания, подобные русской новогодней «славе хлебу» в подблюдных песнях».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Вот одна из русск. святочных песен, где славится всё: Бог, нравственные ценности (правда), природа, дом и его хозяева, хлеб как воплощение благополучия и богатства: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 Богу на небе,</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Государю нашему на сей земле!</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Чтобы нашему госудаою не стареться,</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Его цветному платью не изнашиваться,</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Его добрым коням не изъезживаться,</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 </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Чтобы правда была на Руси</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Краше солнца светила;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Чтобы большим-то рекам</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 неслась до моря,</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 </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Эту песню мы хлебу поём,</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Слава!</w:t>
      </w:r>
    </w:p>
    <w:p w:rsidR="00010FEF" w:rsidRPr="005D3DBA" w:rsidRDefault="00010FEF" w:rsidP="00010FEF">
      <w:pPr>
        <w:widowControl/>
        <w:tabs>
          <w:tab w:val="left" w:pos="432"/>
        </w:tabs>
        <w:snapToGrid/>
        <w:ind w:left="-1104" w:right="24" w:firstLine="480"/>
        <w:jc w:val="both"/>
        <w:rPr>
          <w:rFonts w:ascii="Courier New" w:hAnsi="Courier New" w:cs="Courier New"/>
          <w:i/>
          <w:iCs/>
          <w:sz w:val="28"/>
          <w:szCs w:val="28"/>
        </w:rPr>
      </w:pPr>
      <w:r w:rsidRPr="005D3DBA">
        <w:rPr>
          <w:rFonts w:ascii="Courier New" w:hAnsi="Courier New" w:cs="Courier New"/>
          <w:i/>
          <w:iCs/>
          <w:sz w:val="28"/>
          <w:szCs w:val="28"/>
        </w:rPr>
        <w:t xml:space="preserve">   Хлебу поём, хлебу честь воздаём,</w:t>
      </w:r>
    </w:p>
    <w:p w:rsidR="00010FEF" w:rsidRPr="000E3016" w:rsidRDefault="00010FEF" w:rsidP="00010FEF">
      <w:pPr>
        <w:widowControl/>
        <w:tabs>
          <w:tab w:val="left" w:pos="432"/>
        </w:tabs>
        <w:snapToGrid/>
        <w:ind w:left="-1104" w:right="24" w:firstLine="480"/>
        <w:jc w:val="both"/>
        <w:rPr>
          <w:rFonts w:ascii="Courier New" w:hAnsi="Courier New" w:cs="Courier New"/>
          <w:sz w:val="28"/>
          <w:szCs w:val="28"/>
        </w:rPr>
      </w:pPr>
      <w:r w:rsidRPr="005D3DBA">
        <w:rPr>
          <w:rFonts w:ascii="Courier New" w:hAnsi="Courier New" w:cs="Courier New"/>
          <w:i/>
          <w:iCs/>
          <w:sz w:val="28"/>
          <w:szCs w:val="28"/>
        </w:rPr>
        <w:t xml:space="preserve">   Слава!…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СЛАВЯНЕ – самая многочисленная группа народов Европы (объединённая общностью происхождения и близостью яз., относящихся к и.-е</w:t>
      </w:r>
      <w:r w:rsidR="00DF2E1C">
        <w:rPr>
          <w:rFonts w:ascii="Courier New" w:hAnsi="Courier New" w:cs="Courier New"/>
          <w:sz w:val="28"/>
          <w:szCs w:val="28"/>
        </w:rPr>
        <w:t>.</w:t>
      </w:r>
      <w:r>
        <w:rPr>
          <w:rFonts w:ascii="Courier New" w:hAnsi="Courier New" w:cs="Courier New"/>
          <w:sz w:val="28"/>
          <w:szCs w:val="28"/>
        </w:rPr>
        <w:t>), жив</w:t>
      </w:r>
      <w:r w:rsidR="00DF2E1C">
        <w:rPr>
          <w:rFonts w:ascii="Courier New" w:hAnsi="Courier New" w:cs="Courier New"/>
          <w:sz w:val="28"/>
          <w:szCs w:val="28"/>
        </w:rPr>
        <w:t>ущая</w:t>
      </w:r>
      <w:r>
        <w:rPr>
          <w:rFonts w:ascii="Courier New" w:hAnsi="Courier New" w:cs="Courier New"/>
          <w:sz w:val="28"/>
          <w:szCs w:val="28"/>
        </w:rPr>
        <w:t xml:space="preserve"> в Евразии </w:t>
      </w:r>
      <w:r w:rsidR="00DF2E1C">
        <w:rPr>
          <w:rFonts w:ascii="Courier New" w:hAnsi="Courier New" w:cs="Courier New"/>
          <w:sz w:val="28"/>
          <w:szCs w:val="28"/>
        </w:rPr>
        <w:t xml:space="preserve">и </w:t>
      </w:r>
      <w:r>
        <w:rPr>
          <w:rFonts w:ascii="Courier New" w:hAnsi="Courier New" w:cs="Courier New"/>
          <w:sz w:val="28"/>
          <w:szCs w:val="28"/>
        </w:rPr>
        <w:t>по всему миру</w:t>
      </w:r>
      <w:r w:rsidR="00DF2E1C">
        <w:rPr>
          <w:rFonts w:ascii="Courier New" w:hAnsi="Courier New" w:cs="Courier New"/>
          <w:sz w:val="28"/>
          <w:szCs w:val="28"/>
        </w:rPr>
        <w:t>,</w:t>
      </w:r>
      <w:r>
        <w:rPr>
          <w:rFonts w:ascii="Courier New" w:hAnsi="Courier New" w:cs="Courier New"/>
          <w:sz w:val="28"/>
          <w:szCs w:val="28"/>
        </w:rPr>
        <w:t xml:space="preserve"> </w:t>
      </w:r>
      <w:r w:rsidR="00DF2E1C">
        <w:rPr>
          <w:rFonts w:ascii="Courier New" w:hAnsi="Courier New" w:cs="Courier New"/>
          <w:sz w:val="28"/>
          <w:szCs w:val="28"/>
        </w:rPr>
        <w:t>и</w:t>
      </w:r>
      <w:r>
        <w:rPr>
          <w:rFonts w:ascii="Courier New" w:hAnsi="Courier New" w:cs="Courier New"/>
          <w:sz w:val="28"/>
          <w:szCs w:val="28"/>
        </w:rPr>
        <w:t xml:space="preserve"> </w:t>
      </w:r>
      <w:r w:rsidR="00DF2E1C">
        <w:rPr>
          <w:rFonts w:ascii="Courier New" w:hAnsi="Courier New" w:cs="Courier New"/>
          <w:sz w:val="28"/>
          <w:szCs w:val="28"/>
        </w:rPr>
        <w:t>занимающая</w:t>
      </w:r>
      <w:r>
        <w:rPr>
          <w:rFonts w:ascii="Courier New" w:hAnsi="Courier New" w:cs="Courier New"/>
          <w:sz w:val="28"/>
          <w:szCs w:val="28"/>
        </w:rPr>
        <w:t xml:space="preserve"> самую обширную терр. в Европе и в Евразии.</w:t>
      </w:r>
    </w:p>
    <w:p w:rsidR="00010FEF" w:rsidRPr="00A20639"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История С. имеет предысторию – время, когда С. ещё так не назывались, но древ. предки их уже жили там же, где и теперь проживают С. Б.Рыбаков выделял три этапа предыстории: 1. Языковые предки С. Неолит, энеолит (</w:t>
      </w:r>
      <w:r>
        <w:rPr>
          <w:rFonts w:ascii="Courier New" w:hAnsi="Courier New" w:cs="Courier New"/>
          <w:sz w:val="28"/>
          <w:szCs w:val="28"/>
          <w:lang w:val="en-US"/>
        </w:rPr>
        <w:t>V</w:t>
      </w:r>
      <w:r>
        <w:rPr>
          <w:rFonts w:ascii="Courier New" w:hAnsi="Courier New" w:cs="Courier New"/>
          <w:sz w:val="28"/>
          <w:szCs w:val="28"/>
        </w:rPr>
        <w:t>-</w:t>
      </w:r>
      <w:r>
        <w:rPr>
          <w:rFonts w:ascii="Courier New" w:hAnsi="Courier New" w:cs="Courier New"/>
          <w:sz w:val="28"/>
          <w:szCs w:val="28"/>
          <w:lang w:val="en-US"/>
        </w:rPr>
        <w:t>III</w:t>
      </w:r>
      <w:r>
        <w:rPr>
          <w:rFonts w:ascii="Courier New" w:hAnsi="Courier New" w:cs="Courier New"/>
          <w:sz w:val="28"/>
          <w:szCs w:val="28"/>
        </w:rPr>
        <w:t xml:space="preserve"> тыс. до н.э.). 2. Протославяне. Кон. энеолита </w:t>
      </w:r>
      <w:r w:rsidRPr="00E20F03">
        <w:rPr>
          <w:rFonts w:ascii="Courier New" w:hAnsi="Courier New" w:cs="Courier New"/>
          <w:sz w:val="28"/>
          <w:szCs w:val="28"/>
        </w:rPr>
        <w:t>(</w:t>
      </w:r>
      <w:r>
        <w:rPr>
          <w:rFonts w:ascii="Courier New" w:hAnsi="Courier New" w:cs="Courier New"/>
          <w:sz w:val="28"/>
          <w:szCs w:val="28"/>
        </w:rPr>
        <w:t>кон.</w:t>
      </w:r>
      <w:r>
        <w:rPr>
          <w:rFonts w:ascii="Courier New" w:hAnsi="Courier New" w:cs="Courier New"/>
          <w:sz w:val="28"/>
          <w:szCs w:val="28"/>
          <w:lang w:val="en-US"/>
        </w:rPr>
        <w:t>III</w:t>
      </w:r>
      <w:r w:rsidRPr="00E20F03">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II</w:t>
      </w:r>
      <w:r>
        <w:rPr>
          <w:rFonts w:ascii="Courier New" w:hAnsi="Courier New" w:cs="Courier New"/>
          <w:sz w:val="28"/>
          <w:szCs w:val="28"/>
        </w:rPr>
        <w:t xml:space="preserve"> тыс.). 3. Праславяне. Расцвет бронзового в. (с сер. </w:t>
      </w:r>
      <w:r>
        <w:rPr>
          <w:rFonts w:ascii="Courier New" w:hAnsi="Courier New" w:cs="Courier New"/>
          <w:sz w:val="28"/>
          <w:szCs w:val="28"/>
          <w:lang w:val="en-US"/>
        </w:rPr>
        <w:t>II</w:t>
      </w:r>
      <w:r>
        <w:rPr>
          <w:rFonts w:ascii="Courier New" w:hAnsi="Courier New" w:cs="Courier New"/>
          <w:sz w:val="28"/>
          <w:szCs w:val="28"/>
        </w:rPr>
        <w:t xml:space="preserve"> тыс. н.э.). А с </w:t>
      </w:r>
      <w:r>
        <w:rPr>
          <w:rFonts w:ascii="Courier New" w:hAnsi="Courier New" w:cs="Courier New"/>
          <w:sz w:val="28"/>
          <w:szCs w:val="28"/>
          <w:lang w:val="en-US"/>
        </w:rPr>
        <w:t>VI</w:t>
      </w:r>
      <w:r>
        <w:rPr>
          <w:rFonts w:ascii="Courier New" w:hAnsi="Courier New" w:cs="Courier New"/>
          <w:sz w:val="28"/>
          <w:szCs w:val="28"/>
        </w:rPr>
        <w:t xml:space="preserve"> в. уже стал применяться термин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73088D">
        <w:rPr>
          <w:rFonts w:ascii="Courier New" w:hAnsi="Courier New" w:cs="Courier New"/>
          <w:i/>
          <w:iCs/>
          <w:sz w:val="28"/>
          <w:szCs w:val="28"/>
        </w:rPr>
        <w:t>Языковые предки</w:t>
      </w:r>
      <w:r>
        <w:rPr>
          <w:rFonts w:ascii="Courier New" w:hAnsi="Courier New" w:cs="Courier New"/>
          <w:sz w:val="28"/>
          <w:szCs w:val="28"/>
        </w:rPr>
        <w:t xml:space="preserve">. Б.Рыбаков писал (слав., 149): «…Они вышли из тех же северных районов индоевропейской общности, к которым географически относится и </w:t>
      </w:r>
      <w:r w:rsidRPr="0073088D">
        <w:rPr>
          <w:rFonts w:ascii="Courier New" w:hAnsi="Courier New" w:cs="Courier New"/>
          <w:i/>
          <w:iCs/>
          <w:sz w:val="28"/>
          <w:szCs w:val="28"/>
        </w:rPr>
        <w:t>Триполье</w:t>
      </w:r>
      <w:r>
        <w:rPr>
          <w:rFonts w:ascii="Courier New" w:hAnsi="Courier New" w:cs="Courier New"/>
          <w:sz w:val="28"/>
          <w:szCs w:val="28"/>
        </w:rPr>
        <w:t xml:space="preserve">; их языки могли быть близки к языкам трипольских племён… Их, по всей вероятности, следует рассматривать как слагаемые будущего славянского массива. Субстратом по отношению к славянам было, очевидно и население </w:t>
      </w:r>
      <w:r w:rsidRPr="0073088D">
        <w:rPr>
          <w:rFonts w:ascii="Courier New" w:hAnsi="Courier New" w:cs="Courier New"/>
          <w:i/>
          <w:iCs/>
          <w:sz w:val="28"/>
          <w:szCs w:val="28"/>
        </w:rPr>
        <w:t>культуры воронковидных кубков</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73088D">
        <w:rPr>
          <w:rFonts w:ascii="Courier New" w:hAnsi="Courier New" w:cs="Courier New"/>
          <w:i/>
          <w:iCs/>
          <w:sz w:val="28"/>
          <w:szCs w:val="28"/>
        </w:rPr>
        <w:t>Протославяне</w:t>
      </w:r>
      <w:r>
        <w:rPr>
          <w:rFonts w:ascii="Courier New" w:hAnsi="Courier New" w:cs="Courier New"/>
          <w:sz w:val="28"/>
          <w:szCs w:val="28"/>
        </w:rPr>
        <w:t xml:space="preserve">. На рубеже </w:t>
      </w:r>
      <w:r>
        <w:rPr>
          <w:rFonts w:ascii="Courier New" w:hAnsi="Courier New" w:cs="Courier New"/>
          <w:sz w:val="28"/>
          <w:szCs w:val="28"/>
          <w:lang w:val="en-US"/>
        </w:rPr>
        <w:t>III</w:t>
      </w:r>
      <w:r w:rsidRPr="0073088D">
        <w:rPr>
          <w:rFonts w:ascii="Courier New" w:hAnsi="Courier New" w:cs="Courier New"/>
          <w:sz w:val="28"/>
          <w:szCs w:val="28"/>
        </w:rPr>
        <w:t xml:space="preserve"> </w:t>
      </w:r>
      <w:r>
        <w:rPr>
          <w:rFonts w:ascii="Courier New" w:hAnsi="Courier New" w:cs="Courier New"/>
          <w:sz w:val="28"/>
          <w:szCs w:val="28"/>
        </w:rPr>
        <w:t xml:space="preserve">и </w:t>
      </w:r>
      <w:r>
        <w:rPr>
          <w:rFonts w:ascii="Courier New" w:hAnsi="Courier New" w:cs="Courier New"/>
          <w:sz w:val="28"/>
          <w:szCs w:val="28"/>
          <w:lang w:val="en-US"/>
        </w:rPr>
        <w:t>II</w:t>
      </w:r>
      <w:r>
        <w:rPr>
          <w:rFonts w:ascii="Courier New" w:hAnsi="Courier New" w:cs="Courier New"/>
          <w:sz w:val="28"/>
          <w:szCs w:val="28"/>
        </w:rPr>
        <w:t xml:space="preserve"> тыс. до н.э. наступила новая эпоха. «</w:t>
      </w:r>
      <w:r w:rsidRPr="0073088D">
        <w:rPr>
          <w:rFonts w:ascii="Courier New" w:hAnsi="Courier New" w:cs="Courier New"/>
          <w:i/>
          <w:iCs/>
          <w:sz w:val="28"/>
          <w:szCs w:val="28"/>
        </w:rPr>
        <w:t>Эпоха шаровых амфор</w:t>
      </w:r>
      <w:r>
        <w:rPr>
          <w:rFonts w:ascii="Courier New" w:hAnsi="Courier New" w:cs="Courier New"/>
          <w:sz w:val="28"/>
          <w:szCs w:val="28"/>
        </w:rPr>
        <w:t xml:space="preserve"> была как бы первым историческим действием племён на север от Судет и Карпат. Результатом этого действия была консолидация… разнородных этнических элементов, создание на 400-500 лет некоей новой общности и даже проявление внешней экспансии в разных направлениях. Географическая культура шаровых амфор покрывала почти всю прародину…, и, выходя за рамки этой будущей прародины славян на север, она покрывала южное побережье Балтийского моря – от Ютландии до Немана, а на западе переходила за Одер и занимала бассейн Эльбы. Т.о. она простиралась с зап. на вос. от Лейпцига до Киева, а с севера на юг от Балтийского моря до горного барьера. Б.В.Горнунг, исходя из лингвистических данных, полагал, что «северная сообщность», отражённая археологически в культуре шаровых амфор, соответствует временн</w:t>
      </w:r>
      <w:r w:rsidRPr="00A20639">
        <w:rPr>
          <w:rFonts w:ascii="Ozegov NT" w:hAnsi="Ozegov NT" w:cs="Ozegov NT"/>
          <w:sz w:val="28"/>
          <w:szCs w:val="28"/>
        </w:rPr>
        <w:t>о</w:t>
      </w:r>
      <w:r>
        <w:rPr>
          <w:rFonts w:ascii="Courier New" w:hAnsi="Courier New" w:cs="Courier New"/>
          <w:sz w:val="28"/>
          <w:szCs w:val="28"/>
        </w:rPr>
        <w:t xml:space="preserve">й близости протогерманцев, протославян и протобалтов» (там же,150). Это, примерно, время - кон. </w:t>
      </w:r>
      <w:r>
        <w:rPr>
          <w:rFonts w:ascii="Courier New" w:hAnsi="Courier New" w:cs="Courier New"/>
          <w:sz w:val="28"/>
          <w:szCs w:val="28"/>
          <w:lang w:val="en-US"/>
        </w:rPr>
        <w:t>III</w:t>
      </w:r>
      <w:r w:rsidRPr="00070FCF">
        <w:rPr>
          <w:rFonts w:ascii="Courier New" w:hAnsi="Courier New" w:cs="Courier New"/>
          <w:sz w:val="28"/>
          <w:szCs w:val="28"/>
        </w:rPr>
        <w:t xml:space="preserve"> </w:t>
      </w:r>
      <w:r>
        <w:rPr>
          <w:rFonts w:ascii="Courier New" w:hAnsi="Courier New" w:cs="Courier New"/>
          <w:sz w:val="28"/>
          <w:szCs w:val="28"/>
        </w:rPr>
        <w:t xml:space="preserve">тыс. и </w:t>
      </w:r>
      <w:r>
        <w:rPr>
          <w:rFonts w:ascii="Courier New" w:hAnsi="Courier New" w:cs="Courier New"/>
          <w:sz w:val="28"/>
          <w:szCs w:val="28"/>
          <w:lang w:val="en-US"/>
        </w:rPr>
        <w:t>II</w:t>
      </w:r>
      <w:r>
        <w:rPr>
          <w:rFonts w:ascii="Courier New" w:hAnsi="Courier New" w:cs="Courier New"/>
          <w:sz w:val="28"/>
          <w:szCs w:val="28"/>
        </w:rPr>
        <w:t xml:space="preserve"> тыс. до н.э. – протославяне были носителями культуры </w:t>
      </w:r>
      <w:r w:rsidRPr="00070FCF">
        <w:rPr>
          <w:rFonts w:ascii="Courier New" w:hAnsi="Courier New" w:cs="Courier New"/>
          <w:i/>
          <w:iCs/>
          <w:sz w:val="28"/>
          <w:szCs w:val="28"/>
        </w:rPr>
        <w:t>шнуровой керамики</w:t>
      </w:r>
      <w:r>
        <w:rPr>
          <w:rFonts w:ascii="Courier New" w:hAnsi="Courier New" w:cs="Courier New"/>
          <w:sz w:val="28"/>
          <w:szCs w:val="28"/>
        </w:rPr>
        <w:t xml:space="preserve">. </w:t>
      </w:r>
      <w:r w:rsidRPr="003325E4">
        <w:rPr>
          <w:rFonts w:ascii="Courier New" w:hAnsi="Courier New" w:cs="Courier New"/>
          <w:i/>
          <w:iCs/>
          <w:sz w:val="28"/>
          <w:szCs w:val="28"/>
        </w:rPr>
        <w:t>Киммерийцы (кимры, кимеры)</w:t>
      </w:r>
      <w:r w:rsidRPr="001C05E8">
        <w:rPr>
          <w:rFonts w:ascii="Courier New" w:hAnsi="Courier New" w:cs="Courier New"/>
          <w:sz w:val="28"/>
          <w:szCs w:val="28"/>
        </w:rPr>
        <w:t xml:space="preserve"> – племена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Сев</w:t>
      </w:r>
      <w:r>
        <w:rPr>
          <w:rFonts w:ascii="Courier New" w:hAnsi="Courier New" w:cs="Courier New"/>
          <w:sz w:val="28"/>
          <w:szCs w:val="28"/>
        </w:rPr>
        <w:t>.</w:t>
      </w:r>
      <w:r w:rsidRPr="001C05E8">
        <w:rPr>
          <w:rFonts w:ascii="Courier New" w:hAnsi="Courier New" w:cs="Courier New"/>
          <w:sz w:val="28"/>
          <w:szCs w:val="28"/>
        </w:rPr>
        <w:t xml:space="preserve"> Причерноморья (от Кавказа до Фракии) </w:t>
      </w:r>
      <w:r w:rsidRPr="001C05E8">
        <w:rPr>
          <w:rFonts w:ascii="Courier New" w:hAnsi="Courier New" w:cs="Courier New"/>
          <w:sz w:val="28"/>
          <w:szCs w:val="28"/>
          <w:lang w:val="en-US"/>
        </w:rPr>
        <w:t>VIII</w:t>
      </w:r>
      <w:r w:rsidRPr="001C05E8">
        <w:rPr>
          <w:rFonts w:ascii="Courier New" w:hAnsi="Courier New" w:cs="Courier New"/>
          <w:sz w:val="28"/>
          <w:szCs w:val="28"/>
        </w:rPr>
        <w:t>-</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вв. до н.э. Жили в Херсонесе киммерийском. Ч</w:t>
      </w:r>
      <w:r>
        <w:rPr>
          <w:rFonts w:ascii="Courier New" w:hAnsi="Courier New" w:cs="Courier New"/>
          <w:sz w:val="28"/>
          <w:szCs w:val="28"/>
        </w:rPr>
        <w:t>.</w:t>
      </w:r>
      <w:r w:rsidRPr="001C05E8">
        <w:rPr>
          <w:rFonts w:ascii="Courier New" w:hAnsi="Courier New" w:cs="Courier New"/>
          <w:sz w:val="28"/>
          <w:szCs w:val="28"/>
        </w:rPr>
        <w:t xml:space="preserve"> их покорилась Скифии и вместе со скифами растворилась в русск</w:t>
      </w:r>
      <w:r>
        <w:rPr>
          <w:rFonts w:ascii="Courier New" w:hAnsi="Courier New" w:cs="Courier New"/>
          <w:sz w:val="28"/>
          <w:szCs w:val="28"/>
        </w:rPr>
        <w:t>.</w:t>
      </w:r>
      <w:r w:rsidRPr="001C05E8">
        <w:rPr>
          <w:rFonts w:ascii="Courier New" w:hAnsi="Courier New" w:cs="Courier New"/>
          <w:sz w:val="28"/>
          <w:szCs w:val="28"/>
        </w:rPr>
        <w:t xml:space="preserve"> этносе, ч</w:t>
      </w:r>
      <w:r>
        <w:rPr>
          <w:rFonts w:ascii="Courier New" w:hAnsi="Courier New" w:cs="Courier New"/>
          <w:sz w:val="28"/>
          <w:szCs w:val="28"/>
        </w:rPr>
        <w:t>.</w:t>
      </w:r>
      <w:r w:rsidRPr="001C05E8">
        <w:rPr>
          <w:rFonts w:ascii="Courier New" w:hAnsi="Courier New" w:cs="Courier New"/>
          <w:sz w:val="28"/>
          <w:szCs w:val="28"/>
        </w:rPr>
        <w:t xml:space="preserve"> ушла в Малую Азию и там смешалась с местным индо-иранским населением. Кимры – топоним Владимирской обл.</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Праславяне</w:t>
      </w:r>
      <w:r w:rsidRPr="00AF1BEB">
        <w:rPr>
          <w:rFonts w:ascii="Courier New" w:hAnsi="Courier New" w:cs="Courier New"/>
          <w:sz w:val="28"/>
          <w:szCs w:val="28"/>
        </w:rPr>
        <w:t>.</w:t>
      </w:r>
      <w:r>
        <w:rPr>
          <w:rFonts w:ascii="Courier New" w:hAnsi="Courier New" w:cs="Courier New"/>
          <w:sz w:val="28"/>
          <w:szCs w:val="28"/>
        </w:rPr>
        <w:t xml:space="preserve"> Это 2000 лет единства праславянского яз. – с нач. или сер. (по разным научным гипотезам) </w:t>
      </w:r>
      <w:r>
        <w:rPr>
          <w:rFonts w:ascii="Courier New" w:hAnsi="Courier New" w:cs="Courier New"/>
          <w:sz w:val="28"/>
          <w:szCs w:val="28"/>
          <w:lang w:val="en-US"/>
        </w:rPr>
        <w:t>II</w:t>
      </w:r>
      <w:r>
        <w:rPr>
          <w:rFonts w:ascii="Courier New" w:hAnsi="Courier New" w:cs="Courier New"/>
          <w:sz w:val="28"/>
          <w:szCs w:val="28"/>
        </w:rPr>
        <w:t xml:space="preserve"> тыс. до н.э. Это время энергичного и напористого расселения праславян (до Верхней и Средней Волги и по др. направлениям). В кон. </w:t>
      </w:r>
      <w:r>
        <w:rPr>
          <w:rFonts w:ascii="Courier New" w:hAnsi="Courier New" w:cs="Courier New"/>
          <w:sz w:val="28"/>
          <w:szCs w:val="28"/>
          <w:lang w:val="en-US"/>
        </w:rPr>
        <w:t>II</w:t>
      </w:r>
      <w:r w:rsidRPr="00070FCF">
        <w:rPr>
          <w:rFonts w:ascii="Courier New" w:hAnsi="Courier New" w:cs="Courier New"/>
          <w:sz w:val="28"/>
          <w:szCs w:val="28"/>
        </w:rPr>
        <w:t xml:space="preserve"> </w:t>
      </w:r>
      <w:r>
        <w:rPr>
          <w:rFonts w:ascii="Courier New" w:hAnsi="Courier New" w:cs="Courier New"/>
          <w:sz w:val="28"/>
          <w:szCs w:val="28"/>
        </w:rPr>
        <w:t xml:space="preserve">и в </w:t>
      </w:r>
      <w:r>
        <w:rPr>
          <w:rFonts w:ascii="Courier New" w:hAnsi="Courier New" w:cs="Courier New"/>
          <w:sz w:val="28"/>
          <w:szCs w:val="28"/>
          <w:lang w:val="en-US"/>
        </w:rPr>
        <w:t>I</w:t>
      </w:r>
      <w:r>
        <w:rPr>
          <w:rFonts w:ascii="Courier New" w:hAnsi="Courier New" w:cs="Courier New"/>
          <w:sz w:val="28"/>
          <w:szCs w:val="28"/>
        </w:rPr>
        <w:t xml:space="preserve"> тыс. до н.э. праславяне - носители культуры </w:t>
      </w:r>
      <w:r w:rsidRPr="00070FCF">
        <w:rPr>
          <w:rFonts w:ascii="Courier New" w:hAnsi="Courier New" w:cs="Courier New"/>
          <w:i/>
          <w:iCs/>
          <w:sz w:val="28"/>
          <w:szCs w:val="28"/>
        </w:rPr>
        <w:t>полей погребений</w:t>
      </w:r>
      <w:r>
        <w:rPr>
          <w:rFonts w:ascii="Courier New" w:hAnsi="Courier New" w:cs="Courier New"/>
          <w:sz w:val="28"/>
          <w:szCs w:val="28"/>
        </w:rPr>
        <w:t xml:space="preserve">. Предки С. под этнонимом </w:t>
      </w:r>
      <w:r w:rsidRPr="00D46526">
        <w:rPr>
          <w:rFonts w:ascii="Courier New" w:hAnsi="Courier New" w:cs="Courier New"/>
          <w:i/>
          <w:iCs/>
          <w:sz w:val="28"/>
          <w:szCs w:val="28"/>
        </w:rPr>
        <w:t>венеды</w:t>
      </w:r>
      <w:r>
        <w:rPr>
          <w:rFonts w:ascii="Courier New" w:hAnsi="Courier New" w:cs="Courier New"/>
          <w:sz w:val="28"/>
          <w:szCs w:val="28"/>
        </w:rPr>
        <w:t xml:space="preserve"> были известны </w:t>
      </w:r>
      <w:r w:rsidRPr="00D46526">
        <w:rPr>
          <w:rFonts w:ascii="Courier New" w:hAnsi="Courier New" w:cs="Courier New"/>
          <w:i/>
          <w:iCs/>
          <w:sz w:val="28"/>
          <w:szCs w:val="28"/>
        </w:rPr>
        <w:t>Плинию Старшему</w:t>
      </w:r>
      <w:r>
        <w:rPr>
          <w:rFonts w:ascii="Courier New" w:hAnsi="Courier New" w:cs="Courier New"/>
          <w:sz w:val="28"/>
          <w:szCs w:val="28"/>
        </w:rPr>
        <w:t xml:space="preserve"> (23-79), </w:t>
      </w:r>
      <w:r w:rsidRPr="00D46526">
        <w:rPr>
          <w:rFonts w:ascii="Courier New" w:hAnsi="Courier New" w:cs="Courier New"/>
          <w:i/>
          <w:iCs/>
          <w:sz w:val="28"/>
          <w:szCs w:val="28"/>
        </w:rPr>
        <w:t>Тациту</w:t>
      </w:r>
      <w:r>
        <w:rPr>
          <w:rFonts w:ascii="Courier New" w:hAnsi="Courier New" w:cs="Courier New"/>
          <w:sz w:val="28"/>
          <w:szCs w:val="28"/>
        </w:rPr>
        <w:t xml:space="preserve"> (ок. 55-ок. 120) и </w:t>
      </w:r>
      <w:r w:rsidRPr="00D46526">
        <w:rPr>
          <w:rFonts w:ascii="Courier New" w:hAnsi="Courier New" w:cs="Courier New"/>
          <w:i/>
          <w:iCs/>
          <w:sz w:val="28"/>
          <w:szCs w:val="28"/>
        </w:rPr>
        <w:t>Птолемею Клавдию</w:t>
      </w:r>
      <w:r>
        <w:rPr>
          <w:rFonts w:ascii="Courier New" w:hAnsi="Courier New" w:cs="Courier New"/>
          <w:sz w:val="28"/>
          <w:szCs w:val="28"/>
        </w:rPr>
        <w:t xml:space="preserve"> (ум. ок. 178).</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Лингвисты выделили в этом процессе </w:t>
      </w:r>
      <w:r w:rsidRPr="00D46526">
        <w:rPr>
          <w:rFonts w:ascii="Courier New" w:hAnsi="Courier New" w:cs="Courier New"/>
          <w:i/>
          <w:iCs/>
          <w:sz w:val="28"/>
          <w:szCs w:val="28"/>
        </w:rPr>
        <w:t>тшинецко-комаровскую</w:t>
      </w:r>
      <w:r>
        <w:rPr>
          <w:rFonts w:ascii="Courier New" w:hAnsi="Courier New" w:cs="Courier New"/>
          <w:sz w:val="28"/>
          <w:szCs w:val="28"/>
        </w:rPr>
        <w:t xml:space="preserve"> культуру </w:t>
      </w:r>
      <w:r>
        <w:rPr>
          <w:rFonts w:ascii="Courier New" w:hAnsi="Courier New" w:cs="Courier New"/>
          <w:sz w:val="28"/>
          <w:szCs w:val="28"/>
          <w:lang w:val="en-US"/>
        </w:rPr>
        <w:t>XV</w:t>
      </w:r>
      <w:r w:rsidRPr="000352AE">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до н.э., которая подтверждала ещё на протославянском этапе наличие славяно-дакийских связей. Связи с закарпатскими протодакийскими областями осуществлялись через горный переход Русскую Браму. Здесь, близ Галича (Коломыя) находились большие запасы соли, что делало район богатым и привлекательным. 2000 лет единства (хотя м.б. не такого уж однородного, не без связей и влияний) создали устойчивую культуру С. «Достаточно сказать, - пиал Рыбаков, - что только одних глиняных ритуальных фигурок найдено в разных поселениях свыше 30000 (это на 1994). Исследовательница неолитического узора на глиняной посуде насчитала только на территории Югославии свыше 1100 разновидностей орнамента». И так – по всем отраслям. У Татищева В.Н. находим: «Славяне жили в Сирии и Финикии, перешед оттуда, обитали при Чёрном море в Колхиде и Пафлагонии, а оттуда во время Троянской войны с имнем </w:t>
      </w:r>
      <w:r w:rsidRPr="00BD30F3">
        <w:rPr>
          <w:rFonts w:ascii="Courier New" w:hAnsi="Courier New" w:cs="Courier New"/>
          <w:i/>
          <w:iCs/>
          <w:sz w:val="28"/>
          <w:szCs w:val="28"/>
        </w:rPr>
        <w:t>енеты, галлии, межины</w:t>
      </w:r>
      <w:r>
        <w:rPr>
          <w:rFonts w:ascii="Courier New" w:hAnsi="Courier New" w:cs="Courier New"/>
          <w:sz w:val="28"/>
          <w:szCs w:val="28"/>
        </w:rPr>
        <w:t xml:space="preserve">, по сказанию Гомера, в Европу перешли и берег Средиземного моря до Италии овладели, Венецию построили, как древние многие, особливо Стрый Ковский, Бельский и другие сказывали…». Известны </w:t>
      </w:r>
      <w:r w:rsidRPr="0011629E">
        <w:rPr>
          <w:rFonts w:ascii="Courier New" w:hAnsi="Courier New" w:cs="Courier New"/>
          <w:i/>
          <w:iCs/>
          <w:sz w:val="28"/>
          <w:szCs w:val="28"/>
        </w:rPr>
        <w:t>гелоны</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1C05E8">
        <w:rPr>
          <w:rFonts w:ascii="Courier New" w:hAnsi="Courier New" w:cs="Courier New"/>
          <w:sz w:val="28"/>
          <w:szCs w:val="28"/>
        </w:rPr>
        <w:t>(греч. «г</w:t>
      </w:r>
      <w:r>
        <w:rPr>
          <w:rFonts w:ascii="Courier New" w:hAnsi="Courier New" w:cs="Courier New"/>
          <w:sz w:val="28"/>
          <w:szCs w:val="28"/>
        </w:rPr>
        <w:t>елиос» - с</w:t>
      </w:r>
      <w:r w:rsidRPr="001C05E8">
        <w:rPr>
          <w:rFonts w:ascii="Courier New" w:hAnsi="Courier New" w:cs="Courier New"/>
          <w:sz w:val="28"/>
          <w:szCs w:val="28"/>
        </w:rPr>
        <w:t>олнце) греч</w:t>
      </w:r>
      <w:r>
        <w:rPr>
          <w:rFonts w:ascii="Courier New" w:hAnsi="Courier New" w:cs="Courier New"/>
          <w:sz w:val="28"/>
          <w:szCs w:val="28"/>
        </w:rPr>
        <w:t>.</w:t>
      </w:r>
      <w:r w:rsidRPr="001C05E8">
        <w:rPr>
          <w:rFonts w:ascii="Courier New" w:hAnsi="Courier New" w:cs="Courier New"/>
          <w:sz w:val="28"/>
          <w:szCs w:val="28"/>
        </w:rPr>
        <w:t xml:space="preserve"> название древнескифского земледельческого племени, уп. античными авторами (Псевдо-Скилаком, Псевдо-Скимном, Геродотом и др.), обитавшего в </w:t>
      </w:r>
      <w:r w:rsidRPr="001C05E8">
        <w:rPr>
          <w:rFonts w:ascii="Courier New" w:hAnsi="Courier New" w:cs="Courier New"/>
          <w:sz w:val="28"/>
          <w:szCs w:val="28"/>
          <w:lang w:val="en-US"/>
        </w:rPr>
        <w:t>VI</w:t>
      </w:r>
      <w:r w:rsidRPr="001C05E8">
        <w:rPr>
          <w:rFonts w:ascii="Courier New" w:hAnsi="Courier New" w:cs="Courier New"/>
          <w:sz w:val="28"/>
          <w:szCs w:val="28"/>
        </w:rPr>
        <w:t>-</w:t>
      </w:r>
      <w:r w:rsidRPr="001C05E8">
        <w:rPr>
          <w:rFonts w:ascii="Courier New" w:hAnsi="Courier New" w:cs="Courier New"/>
          <w:sz w:val="28"/>
          <w:szCs w:val="28"/>
          <w:lang w:val="en-US"/>
        </w:rPr>
        <w:t>V</w:t>
      </w:r>
      <w:r w:rsidRPr="001C05E8">
        <w:rPr>
          <w:rFonts w:ascii="Courier New" w:hAnsi="Courier New" w:cs="Courier New"/>
          <w:sz w:val="28"/>
          <w:szCs w:val="28"/>
        </w:rPr>
        <w:t xml:space="preserve"> вв. до н.э. в р</w:t>
      </w:r>
      <w:r>
        <w:rPr>
          <w:rFonts w:ascii="Courier New" w:hAnsi="Courier New" w:cs="Courier New"/>
          <w:sz w:val="28"/>
          <w:szCs w:val="28"/>
        </w:rPr>
        <w:t>-</w:t>
      </w:r>
      <w:r w:rsidRPr="001C05E8">
        <w:rPr>
          <w:rFonts w:ascii="Courier New" w:hAnsi="Courier New" w:cs="Courier New"/>
          <w:sz w:val="28"/>
          <w:szCs w:val="28"/>
        </w:rPr>
        <w:t>не лесо-степного Подонья, и растворившегося впоследствии в русск.</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гор. их </w:t>
      </w:r>
      <w:r w:rsidRPr="001D626F">
        <w:rPr>
          <w:rFonts w:ascii="Courier New" w:hAnsi="Courier New" w:cs="Courier New"/>
          <w:i/>
          <w:iCs/>
          <w:sz w:val="28"/>
          <w:szCs w:val="28"/>
        </w:rPr>
        <w:t>Гелон  Гелонь</w:t>
      </w:r>
      <w:r w:rsidRPr="001C05E8">
        <w:rPr>
          <w:rFonts w:ascii="Courier New" w:hAnsi="Courier New" w:cs="Courier New"/>
          <w:sz w:val="28"/>
          <w:szCs w:val="28"/>
        </w:rPr>
        <w:t xml:space="preserve"> (у Геродота), </w:t>
      </w:r>
      <w:r w:rsidRPr="001D626F">
        <w:rPr>
          <w:rFonts w:ascii="Courier New" w:hAnsi="Courier New" w:cs="Courier New"/>
          <w:i/>
          <w:iCs/>
          <w:sz w:val="28"/>
          <w:szCs w:val="28"/>
        </w:rPr>
        <w:t>Голунь</w:t>
      </w:r>
      <w:r w:rsidRPr="001C05E8">
        <w:rPr>
          <w:rFonts w:ascii="Courier New" w:hAnsi="Courier New" w:cs="Courier New"/>
          <w:sz w:val="28"/>
          <w:szCs w:val="28"/>
        </w:rPr>
        <w:t xml:space="preserve"> (рус. название) – солнечный древ</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w:t>
      </w:r>
      <w:r>
        <w:rPr>
          <w:rFonts w:ascii="Courier New" w:hAnsi="Courier New" w:cs="Courier New"/>
          <w:sz w:val="28"/>
          <w:szCs w:val="28"/>
        </w:rPr>
        <w:t xml:space="preserve">объединения </w:t>
      </w:r>
      <w:r w:rsidRPr="001C05E8">
        <w:rPr>
          <w:rFonts w:ascii="Courier New" w:hAnsi="Courier New" w:cs="Courier New"/>
          <w:sz w:val="28"/>
          <w:szCs w:val="28"/>
        </w:rPr>
        <w:t>праславян</w:t>
      </w:r>
      <w:r>
        <w:rPr>
          <w:rFonts w:ascii="Courier New" w:hAnsi="Courier New" w:cs="Courier New"/>
          <w:sz w:val="28"/>
          <w:szCs w:val="28"/>
        </w:rPr>
        <w:t>-сколотов</w:t>
      </w:r>
      <w:r w:rsidRPr="001C05E8">
        <w:rPr>
          <w:rFonts w:ascii="Courier New" w:hAnsi="Courier New" w:cs="Courier New"/>
          <w:sz w:val="28"/>
          <w:szCs w:val="28"/>
        </w:rPr>
        <w:t xml:space="preserve"> (</w:t>
      </w:r>
      <w:r>
        <w:rPr>
          <w:rFonts w:ascii="Courier New" w:hAnsi="Courier New" w:cs="Courier New"/>
          <w:sz w:val="28"/>
          <w:szCs w:val="28"/>
        </w:rPr>
        <w:t xml:space="preserve">чернолесской культуры, </w:t>
      </w:r>
      <w:r w:rsidRPr="001C05E8">
        <w:rPr>
          <w:rFonts w:ascii="Courier New" w:hAnsi="Courier New" w:cs="Courier New"/>
          <w:sz w:val="28"/>
          <w:szCs w:val="28"/>
        </w:rPr>
        <w:t>предков русск</w:t>
      </w:r>
      <w:r>
        <w:rPr>
          <w:rFonts w:ascii="Courier New" w:hAnsi="Courier New" w:cs="Courier New"/>
          <w:sz w:val="28"/>
          <w:szCs w:val="28"/>
        </w:rPr>
        <w:t>.</w:t>
      </w:r>
      <w:r w:rsidRPr="001C05E8">
        <w:rPr>
          <w:rFonts w:ascii="Courier New" w:hAnsi="Courier New" w:cs="Courier New"/>
          <w:sz w:val="28"/>
          <w:szCs w:val="28"/>
        </w:rPr>
        <w:t xml:space="preserve"> и сербов) и скифов-гелонов, существовал с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 до н.э., описан Геродотом. Построен раньше Рима</w:t>
      </w:r>
      <w:r>
        <w:rPr>
          <w:rFonts w:ascii="Courier New" w:hAnsi="Courier New" w:cs="Courier New"/>
          <w:sz w:val="28"/>
          <w:szCs w:val="28"/>
        </w:rPr>
        <w:t>, превосходил размерами Херсонес и даже Ольвию (Зап. Бельское городище)</w:t>
      </w:r>
      <w:r w:rsidRPr="001C05E8">
        <w:rPr>
          <w:rFonts w:ascii="Courier New" w:hAnsi="Courier New" w:cs="Courier New"/>
          <w:sz w:val="28"/>
          <w:szCs w:val="28"/>
        </w:rPr>
        <w:t xml:space="preserve">. Крупнейший в Европе </w:t>
      </w:r>
      <w:r w:rsidRPr="001C05E8">
        <w:rPr>
          <w:rFonts w:ascii="Courier New" w:hAnsi="Courier New" w:cs="Courier New"/>
          <w:sz w:val="28"/>
          <w:szCs w:val="28"/>
          <w:lang w:val="en-US"/>
        </w:rPr>
        <w:t>VII</w:t>
      </w:r>
      <w:r w:rsidRPr="001C05E8">
        <w:rPr>
          <w:rFonts w:ascii="Courier New" w:hAnsi="Courier New" w:cs="Courier New"/>
          <w:sz w:val="28"/>
          <w:szCs w:val="28"/>
        </w:rPr>
        <w:t xml:space="preserve"> в до н.э. г</w:t>
      </w:r>
      <w:r>
        <w:rPr>
          <w:rFonts w:ascii="Courier New" w:hAnsi="Courier New" w:cs="Courier New"/>
          <w:sz w:val="28"/>
          <w:szCs w:val="28"/>
        </w:rPr>
        <w:t>ор</w:t>
      </w:r>
      <w:r w:rsidRPr="001C05E8">
        <w:rPr>
          <w:rFonts w:ascii="Courier New" w:hAnsi="Courier New" w:cs="Courier New"/>
          <w:sz w:val="28"/>
          <w:szCs w:val="28"/>
        </w:rPr>
        <w:t>. находился в бас</w:t>
      </w:r>
      <w:r>
        <w:rPr>
          <w:rFonts w:ascii="Courier New" w:hAnsi="Courier New" w:cs="Courier New"/>
          <w:sz w:val="28"/>
          <w:szCs w:val="28"/>
        </w:rPr>
        <w:t>.</w:t>
      </w:r>
      <w:r w:rsidRPr="001C05E8">
        <w:rPr>
          <w:rFonts w:ascii="Courier New" w:hAnsi="Courier New" w:cs="Courier New"/>
          <w:sz w:val="28"/>
          <w:szCs w:val="28"/>
        </w:rPr>
        <w:t xml:space="preserve"> Днепра (седн</w:t>
      </w:r>
      <w:r>
        <w:rPr>
          <w:rFonts w:ascii="Courier New" w:hAnsi="Courier New" w:cs="Courier New"/>
          <w:sz w:val="28"/>
          <w:szCs w:val="28"/>
        </w:rPr>
        <w:t>.</w:t>
      </w:r>
      <w:r w:rsidRPr="001C05E8">
        <w:rPr>
          <w:rFonts w:ascii="Courier New" w:hAnsi="Courier New" w:cs="Courier New"/>
          <w:sz w:val="28"/>
          <w:szCs w:val="28"/>
        </w:rPr>
        <w:t xml:space="preserve"> течении)</w:t>
      </w:r>
      <w:r>
        <w:rPr>
          <w:rFonts w:ascii="Courier New" w:hAnsi="Courier New" w:cs="Courier New"/>
          <w:sz w:val="28"/>
          <w:szCs w:val="28"/>
        </w:rPr>
        <w:t>, на берегу его притока Ворсклы (древ. летописный Вороскол), ныне раскопан как Вост. Бельское городище</w:t>
      </w:r>
      <w:r w:rsidRPr="001C05E8">
        <w:rPr>
          <w:rFonts w:ascii="Courier New" w:hAnsi="Courier New" w:cs="Courier New"/>
          <w:sz w:val="28"/>
          <w:szCs w:val="28"/>
        </w:rPr>
        <w:t xml:space="preserve">. Это громадное укрепление занимало пл. 40  </w:t>
      </w:r>
      <w:r w:rsidRPr="001C05E8">
        <w:rPr>
          <w:rFonts w:ascii="Courier New" w:hAnsi="Courier New" w:cs="Courier New"/>
          <w:i/>
          <w:iCs/>
          <w:sz w:val="28"/>
          <w:szCs w:val="28"/>
        </w:rPr>
        <w:t>км</w:t>
      </w:r>
      <w:r w:rsidRPr="001C05E8">
        <w:rPr>
          <w:rFonts w:ascii="Courier New" w:hAnsi="Vrinda" w:cs="Vrinda"/>
          <w:sz w:val="28"/>
          <w:szCs w:val="28"/>
        </w:rPr>
        <w:t>²</w:t>
      </w:r>
      <w:r w:rsidRPr="001C05E8">
        <w:rPr>
          <w:rFonts w:ascii="Courier New" w:hAnsi="Courier New" w:cs="Courier New"/>
          <w:sz w:val="28"/>
          <w:szCs w:val="28"/>
        </w:rPr>
        <w:t xml:space="preserve"> (равную Москве кон.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в рамках окружной железной дороги), протяжённость его стен была 30 </w:t>
      </w:r>
      <w:r w:rsidRPr="001C05E8">
        <w:rPr>
          <w:rFonts w:ascii="Courier New" w:hAnsi="Courier New" w:cs="Courier New"/>
          <w:i/>
          <w:iCs/>
          <w:sz w:val="28"/>
          <w:szCs w:val="28"/>
        </w:rPr>
        <w:t>км</w:t>
      </w:r>
      <w:r w:rsidRPr="001C05E8">
        <w:rPr>
          <w:rFonts w:ascii="Courier New" w:hAnsi="Courier New" w:cs="Courier New"/>
          <w:sz w:val="28"/>
          <w:szCs w:val="28"/>
        </w:rPr>
        <w:t>. Там обнаружены два прямоугольных обработанных камня (обработанная ч</w:t>
      </w:r>
      <w:r>
        <w:rPr>
          <w:rFonts w:ascii="Courier New" w:hAnsi="Courier New" w:cs="Courier New"/>
          <w:sz w:val="28"/>
          <w:szCs w:val="28"/>
        </w:rPr>
        <w:t>.</w:t>
      </w:r>
      <w:r w:rsidRPr="001C05E8">
        <w:rPr>
          <w:rFonts w:ascii="Courier New" w:hAnsi="Courier New" w:cs="Courier New"/>
          <w:sz w:val="28"/>
          <w:szCs w:val="28"/>
        </w:rPr>
        <w:t xml:space="preserve"> ок. 1,5 </w:t>
      </w:r>
      <w:r w:rsidRPr="001C05E8">
        <w:rPr>
          <w:rFonts w:ascii="Courier New" w:hAnsi="Courier New" w:cs="Courier New"/>
          <w:i/>
          <w:iCs/>
          <w:sz w:val="28"/>
          <w:szCs w:val="28"/>
        </w:rPr>
        <w:t>м</w:t>
      </w:r>
      <w:r w:rsidRPr="001C05E8">
        <w:rPr>
          <w:rFonts w:ascii="Courier New" w:hAnsi="Courier New" w:cs="Courier New"/>
          <w:sz w:val="28"/>
          <w:szCs w:val="28"/>
        </w:rPr>
        <w:t>) с выбитыми письменами спиральной неразделённой строкой, которые исследователи расшифровали: «Будет Голунь сердцем сердца нашего».</w:t>
      </w:r>
      <w:r>
        <w:rPr>
          <w:rFonts w:ascii="Courier New" w:hAnsi="Courier New" w:cs="Courier New"/>
          <w:sz w:val="28"/>
          <w:szCs w:val="28"/>
        </w:rPr>
        <w:t xml:space="preserve"> Возможно, имя Г. сохранилось в Глинске, средневековом гор., примыкавшем к юж. краю Бельского городища. Это было укрепление для союза племён, ставших позже вост. слав., разместившихся на Ворскле, где в случае опасности могли укрыться десятки тыс. людей с пожитками и стадами. </w:t>
      </w:r>
      <w:r w:rsidRPr="001C05E8">
        <w:rPr>
          <w:rFonts w:ascii="Courier New" w:hAnsi="Courier New" w:cs="Courier New"/>
          <w:sz w:val="28"/>
          <w:szCs w:val="28"/>
        </w:rPr>
        <w:t>Геродот передал греч</w:t>
      </w:r>
      <w:r>
        <w:rPr>
          <w:rFonts w:ascii="Courier New" w:hAnsi="Courier New" w:cs="Courier New"/>
          <w:sz w:val="28"/>
          <w:szCs w:val="28"/>
        </w:rPr>
        <w:t>.</w:t>
      </w:r>
      <w:r w:rsidRPr="001C05E8">
        <w:rPr>
          <w:rFonts w:ascii="Courier New" w:hAnsi="Courier New" w:cs="Courier New"/>
          <w:sz w:val="28"/>
          <w:szCs w:val="28"/>
        </w:rPr>
        <w:t xml:space="preserve"> версию скифской легенды о происхождении скифов и гелонов. Геракл в поисках потерянных быков Гериона побывал в скифских землях, где встретился с женщиной-змеёй (в облике зверей в древ</w:t>
      </w:r>
      <w:r>
        <w:rPr>
          <w:rFonts w:ascii="Courier New" w:hAnsi="Courier New" w:cs="Courier New"/>
          <w:sz w:val="28"/>
          <w:szCs w:val="28"/>
        </w:rPr>
        <w:t>.</w:t>
      </w:r>
      <w:r w:rsidRPr="001C05E8">
        <w:rPr>
          <w:rFonts w:ascii="Courier New" w:hAnsi="Courier New" w:cs="Courier New"/>
          <w:sz w:val="28"/>
          <w:szCs w:val="28"/>
        </w:rPr>
        <w:t xml:space="preserve"> легендах выступали жених или невеста из др</w:t>
      </w:r>
      <w:r>
        <w:rPr>
          <w:rFonts w:ascii="Courier New" w:hAnsi="Courier New" w:cs="Courier New"/>
          <w:sz w:val="28"/>
          <w:szCs w:val="28"/>
        </w:rPr>
        <w:t>.</w:t>
      </w:r>
      <w:r w:rsidRPr="001C05E8">
        <w:rPr>
          <w:rFonts w:ascii="Courier New" w:hAnsi="Courier New" w:cs="Courier New"/>
          <w:sz w:val="28"/>
          <w:szCs w:val="28"/>
        </w:rPr>
        <w:t xml:space="preserve"> племени, с др</w:t>
      </w:r>
      <w:r>
        <w:rPr>
          <w:rFonts w:ascii="Courier New" w:hAnsi="Courier New" w:cs="Courier New"/>
          <w:sz w:val="28"/>
          <w:szCs w:val="28"/>
        </w:rPr>
        <w:t>.</w:t>
      </w:r>
      <w:r w:rsidRPr="001C05E8">
        <w:rPr>
          <w:rFonts w:ascii="Courier New" w:hAnsi="Courier New" w:cs="Courier New"/>
          <w:sz w:val="28"/>
          <w:szCs w:val="28"/>
        </w:rPr>
        <w:t xml:space="preserve"> «звериными» приоритетами), от которой родились три сына: Агафирс, Гелон и Скиф, они поделили скифские земли. В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до </w:t>
      </w:r>
      <w:r>
        <w:rPr>
          <w:rFonts w:ascii="Courier New" w:hAnsi="Courier New" w:cs="Courier New"/>
          <w:sz w:val="28"/>
          <w:szCs w:val="28"/>
        </w:rPr>
        <w:t>н.э. в составе скифских племён гелоны</w:t>
      </w:r>
      <w:r w:rsidRPr="001C05E8">
        <w:rPr>
          <w:rFonts w:ascii="Courier New" w:hAnsi="Courier New" w:cs="Courier New"/>
          <w:sz w:val="28"/>
          <w:szCs w:val="28"/>
        </w:rPr>
        <w:t xml:space="preserve"> участвовали в походах против персов</w:t>
      </w:r>
      <w:r>
        <w:rPr>
          <w:rFonts w:ascii="Courier New" w:hAnsi="Courier New" w:cs="Courier New"/>
          <w:sz w:val="28"/>
          <w:szCs w:val="28"/>
        </w:rPr>
        <w:t>. Потомки гелонов</w:t>
      </w:r>
      <w:r w:rsidRPr="001C05E8">
        <w:rPr>
          <w:rFonts w:ascii="Courier New" w:hAnsi="Courier New" w:cs="Courier New"/>
          <w:sz w:val="28"/>
          <w:szCs w:val="28"/>
        </w:rPr>
        <w:t xml:space="preserve"> и сейчас проживают в бас</w:t>
      </w:r>
      <w:r>
        <w:rPr>
          <w:rFonts w:ascii="Courier New" w:hAnsi="Courier New" w:cs="Courier New"/>
          <w:sz w:val="28"/>
          <w:szCs w:val="28"/>
        </w:rPr>
        <w:t>.</w:t>
      </w:r>
      <w:r w:rsidRPr="001C05E8">
        <w:rPr>
          <w:rFonts w:ascii="Courier New" w:hAnsi="Courier New" w:cs="Courier New"/>
          <w:sz w:val="28"/>
          <w:szCs w:val="28"/>
        </w:rPr>
        <w:t xml:space="preserve"> рр. Воронежа, Дона, Волги.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D46526">
        <w:rPr>
          <w:rFonts w:ascii="Courier New" w:hAnsi="Courier New" w:cs="Courier New"/>
          <w:sz w:val="28"/>
          <w:szCs w:val="28"/>
        </w:rPr>
        <w:t>К сер.</w:t>
      </w:r>
      <w:r>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-го тыс. н.э., по данным готского историка Иордана и византийского – Прокопия Кесарийского, венеды делились на две основные гр.: </w:t>
      </w:r>
      <w:r w:rsidRPr="00D46526">
        <w:rPr>
          <w:rFonts w:ascii="Courier New" w:hAnsi="Courier New" w:cs="Courier New"/>
          <w:i/>
          <w:iCs/>
          <w:sz w:val="28"/>
          <w:szCs w:val="28"/>
        </w:rPr>
        <w:t>склавинов</w:t>
      </w:r>
      <w:r>
        <w:rPr>
          <w:rFonts w:ascii="Courier New" w:hAnsi="Courier New" w:cs="Courier New"/>
          <w:sz w:val="28"/>
          <w:szCs w:val="28"/>
        </w:rPr>
        <w:t xml:space="preserve"> (славян) и </w:t>
      </w:r>
      <w:r w:rsidRPr="00D46526">
        <w:rPr>
          <w:rFonts w:ascii="Courier New" w:hAnsi="Courier New" w:cs="Courier New"/>
          <w:i/>
          <w:iCs/>
          <w:sz w:val="28"/>
          <w:szCs w:val="28"/>
        </w:rPr>
        <w:t>антов</w:t>
      </w:r>
      <w:r>
        <w:rPr>
          <w:rFonts w:ascii="Courier New" w:hAnsi="Courier New" w:cs="Courier New"/>
          <w:sz w:val="28"/>
          <w:szCs w:val="28"/>
        </w:rPr>
        <w:t xml:space="preserve">. Этнической терр. обширного племенного союза антов являлось Поднестровье и Среднее Поднепровье, союза склавинов – земли на З. от Днестра. Ярко выраженной земледельческой культуре слав. соответствовали и религиозные воззрения, связанные с почитанием космических и земных явлений, сил природы, стихий, а прежде всего – Солнца и бога-громовника. По чешскому слависту </w:t>
      </w:r>
      <w:r>
        <w:rPr>
          <w:rFonts w:ascii="Courier New" w:hAnsi="Courier New" w:cs="Courier New"/>
          <w:sz w:val="28"/>
          <w:szCs w:val="28"/>
          <w:lang w:val="en-US"/>
        </w:rPr>
        <w:t>XIX</w:t>
      </w:r>
      <w:r w:rsidRPr="00157233">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XX</w:t>
      </w:r>
      <w:r>
        <w:rPr>
          <w:rFonts w:ascii="Courier New" w:hAnsi="Courier New" w:cs="Courier New"/>
          <w:sz w:val="28"/>
          <w:szCs w:val="28"/>
        </w:rPr>
        <w:t xml:space="preserve"> вв. Любору Нидерле, термин «С.» встречается с </w:t>
      </w:r>
      <w:r>
        <w:rPr>
          <w:rFonts w:ascii="Courier New" w:hAnsi="Courier New" w:cs="Courier New"/>
          <w:sz w:val="28"/>
          <w:szCs w:val="28"/>
          <w:lang w:val="en-US"/>
        </w:rPr>
        <w:t>VI</w:t>
      </w:r>
      <w:r>
        <w:rPr>
          <w:rFonts w:ascii="Courier New" w:hAnsi="Courier New" w:cs="Courier New"/>
          <w:sz w:val="28"/>
          <w:szCs w:val="28"/>
        </w:rPr>
        <w:t xml:space="preserve"> в., но сведения о праславянах в Европе можно встретить в </w:t>
      </w:r>
      <w:r>
        <w:rPr>
          <w:rFonts w:ascii="Courier New" w:hAnsi="Courier New" w:cs="Courier New"/>
          <w:sz w:val="28"/>
          <w:szCs w:val="28"/>
          <w:lang w:val="en-US"/>
        </w:rPr>
        <w:t>I</w:t>
      </w:r>
      <w:r w:rsidRPr="00157233">
        <w:rPr>
          <w:rFonts w:ascii="Courier New" w:hAnsi="Courier New" w:cs="Courier New"/>
          <w:sz w:val="28"/>
          <w:szCs w:val="28"/>
        </w:rPr>
        <w:t xml:space="preserve">, </w:t>
      </w:r>
      <w:r>
        <w:rPr>
          <w:rFonts w:ascii="Courier New" w:hAnsi="Courier New" w:cs="Courier New"/>
          <w:sz w:val="28"/>
          <w:szCs w:val="28"/>
          <w:lang w:val="en-US"/>
        </w:rPr>
        <w:t>II</w:t>
      </w:r>
      <w:r>
        <w:rPr>
          <w:rFonts w:ascii="Courier New" w:hAnsi="Courier New" w:cs="Courier New"/>
          <w:sz w:val="28"/>
          <w:szCs w:val="28"/>
        </w:rPr>
        <w:t xml:space="preserve"> вв. и намного раньше. С. делятся на зап., юж. и вост. Наиболее крупные объединения ст</w:t>
      </w:r>
      <w:r w:rsidRPr="00A20639">
        <w:rPr>
          <w:rFonts w:ascii="Ozegov NT" w:hAnsi="Ozegov NT" w:cs="Ozegov NT"/>
          <w:sz w:val="28"/>
          <w:szCs w:val="28"/>
        </w:rPr>
        <w:t>о</w:t>
      </w:r>
      <w:r>
        <w:rPr>
          <w:rFonts w:ascii="Courier New" w:hAnsi="Courier New" w:cs="Courier New"/>
          <w:sz w:val="28"/>
          <w:szCs w:val="28"/>
        </w:rPr>
        <w:t>ит рассмотреть отдельно.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Юж.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AD7EBB">
        <w:rPr>
          <w:rFonts w:ascii="Courier New" w:hAnsi="Courier New" w:cs="Courier New"/>
          <w:i/>
          <w:iCs/>
          <w:sz w:val="28"/>
          <w:szCs w:val="28"/>
        </w:rPr>
        <w:t>Болгары</w:t>
      </w:r>
      <w:r>
        <w:rPr>
          <w:rFonts w:ascii="Courier New" w:hAnsi="Courier New" w:cs="Courier New"/>
          <w:i/>
          <w:iCs/>
          <w:sz w:val="28"/>
          <w:szCs w:val="28"/>
        </w:rPr>
        <w:t xml:space="preserve"> </w:t>
      </w:r>
      <w:r w:rsidRPr="00106C39">
        <w:rPr>
          <w:rFonts w:ascii="Courier New" w:hAnsi="Courier New" w:cs="Courier New"/>
          <w:sz w:val="28"/>
          <w:szCs w:val="28"/>
        </w:rPr>
        <w:t xml:space="preserve"> – юго-вост. слав. объединение племён, принявшее этническое имя от небольшой группы тюрок гуннского происхождения, пришедших в </w:t>
      </w:r>
      <w:r w:rsidRPr="00106C39">
        <w:rPr>
          <w:rFonts w:ascii="Courier New" w:hAnsi="Courier New" w:cs="Courier New"/>
          <w:sz w:val="28"/>
          <w:szCs w:val="28"/>
          <w:lang w:val="en-US"/>
        </w:rPr>
        <w:t>V</w:t>
      </w:r>
      <w:r w:rsidRPr="00106C39">
        <w:rPr>
          <w:rFonts w:ascii="Courier New" w:hAnsi="Courier New" w:cs="Courier New"/>
          <w:sz w:val="28"/>
          <w:szCs w:val="28"/>
        </w:rPr>
        <w:t xml:space="preserve"> в. (в 482 г. </w:t>
      </w:r>
      <w:r w:rsidRPr="00106C39">
        <w:rPr>
          <w:rFonts w:ascii="Courier New" w:hAnsi="Courier New" w:cs="Courier New"/>
          <w:i/>
          <w:iCs/>
          <w:sz w:val="28"/>
          <w:szCs w:val="28"/>
        </w:rPr>
        <w:t>Зенон</w:t>
      </w:r>
      <w:r w:rsidRPr="00106C39">
        <w:rPr>
          <w:rFonts w:ascii="Courier New" w:hAnsi="Courier New" w:cs="Courier New"/>
          <w:sz w:val="28"/>
          <w:szCs w:val="28"/>
        </w:rPr>
        <w:t xml:space="preserve"> призвал их для оказания помощи в борьбе с готами) с Волги и Дона, в </w:t>
      </w:r>
      <w:r w:rsidRPr="00106C39">
        <w:rPr>
          <w:rFonts w:ascii="Courier New" w:hAnsi="Courier New" w:cs="Courier New"/>
          <w:sz w:val="28"/>
          <w:szCs w:val="28"/>
          <w:lang w:val="en-US"/>
        </w:rPr>
        <w:t>VII</w:t>
      </w:r>
      <w:r w:rsidRPr="00106C39">
        <w:rPr>
          <w:rFonts w:ascii="Courier New" w:hAnsi="Courier New" w:cs="Courier New"/>
          <w:sz w:val="28"/>
          <w:szCs w:val="28"/>
        </w:rPr>
        <w:t xml:space="preserve"> в. полностью растворившихся в слав., сохранившее яз. и культуру слав. Это образование слав. не самое древ., но оно вобрало в себя несколько древ. слав. народов (</w:t>
      </w:r>
      <w:r w:rsidRPr="00106C39">
        <w:rPr>
          <w:rFonts w:ascii="Courier New" w:hAnsi="Courier New" w:cs="Courier New"/>
          <w:i/>
          <w:iCs/>
          <w:sz w:val="28"/>
          <w:szCs w:val="28"/>
        </w:rPr>
        <w:t>полянцы, рупцы, балканцы, шопы</w:t>
      </w:r>
      <w:r>
        <w:rPr>
          <w:rFonts w:ascii="Courier New" w:hAnsi="Courier New" w:cs="Courier New"/>
          <w:i/>
          <w:iCs/>
          <w:sz w:val="28"/>
          <w:szCs w:val="28"/>
        </w:rPr>
        <w:t>, северяне, драговичи, сагудаты, струмяне, македонцы</w:t>
      </w:r>
      <w:r>
        <w:rPr>
          <w:rFonts w:ascii="Courier New" w:hAnsi="Courier New" w:cs="Courier New"/>
          <w:sz w:val="28"/>
          <w:szCs w:val="28"/>
        </w:rPr>
        <w:t>). В 681-1018 гг. болгары</w:t>
      </w:r>
      <w:r w:rsidRPr="00106C39">
        <w:rPr>
          <w:rFonts w:ascii="Courier New" w:hAnsi="Courier New" w:cs="Courier New"/>
          <w:sz w:val="28"/>
          <w:szCs w:val="28"/>
        </w:rPr>
        <w:t xml:space="preserve"> в древ. Мизии объединились в </w:t>
      </w:r>
      <w:r w:rsidRPr="008C28FA">
        <w:rPr>
          <w:rFonts w:ascii="Courier New" w:hAnsi="Courier New" w:cs="Courier New"/>
          <w:i/>
          <w:iCs/>
          <w:sz w:val="28"/>
          <w:szCs w:val="28"/>
        </w:rPr>
        <w:t>Первое болгарское царство</w:t>
      </w:r>
      <w:r w:rsidRPr="00106C39">
        <w:rPr>
          <w:rFonts w:ascii="Courier New" w:hAnsi="Courier New" w:cs="Courier New"/>
          <w:sz w:val="28"/>
          <w:szCs w:val="28"/>
        </w:rPr>
        <w:t xml:space="preserve"> со столицей Плиска. Первоначально оно занимало центр. ч. п-ва, потом при </w:t>
      </w:r>
      <w:r w:rsidRPr="00106C39">
        <w:rPr>
          <w:rFonts w:ascii="Courier New" w:hAnsi="Courier New" w:cs="Courier New"/>
          <w:i/>
          <w:iCs/>
          <w:sz w:val="28"/>
          <w:szCs w:val="28"/>
        </w:rPr>
        <w:t>Круме</w:t>
      </w:r>
      <w:r w:rsidRPr="00106C39">
        <w:rPr>
          <w:rFonts w:ascii="Courier New" w:hAnsi="Courier New" w:cs="Courier New"/>
          <w:sz w:val="28"/>
          <w:szCs w:val="28"/>
        </w:rPr>
        <w:t xml:space="preserve"> (803-814) к нему присоединилось Задунавье, при </w:t>
      </w:r>
      <w:r w:rsidRPr="00106C39">
        <w:rPr>
          <w:rFonts w:ascii="Courier New" w:hAnsi="Courier New" w:cs="Courier New"/>
          <w:i/>
          <w:iCs/>
          <w:sz w:val="28"/>
          <w:szCs w:val="28"/>
        </w:rPr>
        <w:t>Пресиаме</w:t>
      </w:r>
      <w:r w:rsidRPr="00106C39">
        <w:rPr>
          <w:rFonts w:ascii="Courier New" w:hAnsi="Courier New" w:cs="Courier New"/>
          <w:sz w:val="28"/>
          <w:szCs w:val="28"/>
        </w:rPr>
        <w:t xml:space="preserve"> (845-852) и </w:t>
      </w:r>
      <w:r w:rsidRPr="00106C39">
        <w:rPr>
          <w:rFonts w:ascii="Courier New" w:hAnsi="Courier New" w:cs="Courier New"/>
          <w:i/>
          <w:iCs/>
          <w:sz w:val="28"/>
          <w:szCs w:val="28"/>
        </w:rPr>
        <w:t>Борисе</w:t>
      </w:r>
      <w:r w:rsidRPr="00106C39">
        <w:rPr>
          <w:rFonts w:ascii="Courier New" w:hAnsi="Courier New" w:cs="Courier New"/>
          <w:sz w:val="28"/>
          <w:szCs w:val="28"/>
        </w:rPr>
        <w:t xml:space="preserve"> (855-888) – Северная Макед</w:t>
      </w:r>
      <w:r>
        <w:rPr>
          <w:rFonts w:ascii="Courier New" w:hAnsi="Courier New" w:cs="Courier New"/>
          <w:sz w:val="28"/>
          <w:szCs w:val="28"/>
        </w:rPr>
        <w:t xml:space="preserve">ония вплоть до Охриды и Ибра, </w:t>
      </w:r>
      <w:r w:rsidRPr="00106C39">
        <w:rPr>
          <w:rFonts w:ascii="Courier New" w:hAnsi="Courier New" w:cs="Courier New"/>
          <w:sz w:val="28"/>
          <w:szCs w:val="28"/>
        </w:rPr>
        <w:t xml:space="preserve">в кон. </w:t>
      </w:r>
      <w:r w:rsidRPr="00106C39">
        <w:rPr>
          <w:rFonts w:ascii="Courier New" w:hAnsi="Courier New" w:cs="Courier New"/>
          <w:sz w:val="28"/>
          <w:szCs w:val="28"/>
          <w:lang w:val="en-US"/>
        </w:rPr>
        <w:t>IX</w:t>
      </w:r>
      <w:r w:rsidRPr="00106C39">
        <w:rPr>
          <w:rFonts w:ascii="Courier New" w:hAnsi="Courier New" w:cs="Courier New"/>
          <w:sz w:val="28"/>
          <w:szCs w:val="28"/>
        </w:rPr>
        <w:t xml:space="preserve"> в. </w:t>
      </w:r>
      <w:r>
        <w:rPr>
          <w:rFonts w:ascii="Courier New" w:hAnsi="Courier New" w:cs="Courier New"/>
          <w:sz w:val="28"/>
          <w:szCs w:val="28"/>
        </w:rPr>
        <w:t xml:space="preserve">болгарские владения простирались </w:t>
      </w:r>
      <w:r w:rsidRPr="00106C39">
        <w:rPr>
          <w:rFonts w:ascii="Courier New" w:hAnsi="Courier New" w:cs="Courier New"/>
          <w:sz w:val="28"/>
          <w:szCs w:val="28"/>
        </w:rPr>
        <w:t>до албанского побережья через Эпир и Македонию до Фессалии, а на сев. до Срема и нынешней центр. Венгрии. Б</w:t>
      </w:r>
      <w:r>
        <w:rPr>
          <w:rFonts w:ascii="Courier New" w:hAnsi="Courier New" w:cs="Courier New"/>
          <w:sz w:val="28"/>
          <w:szCs w:val="28"/>
        </w:rPr>
        <w:t>олгары</w:t>
      </w:r>
      <w:r w:rsidRPr="00106C39">
        <w:rPr>
          <w:rFonts w:ascii="Courier New" w:hAnsi="Courier New" w:cs="Courier New"/>
          <w:sz w:val="28"/>
          <w:szCs w:val="28"/>
        </w:rPr>
        <w:t xml:space="preserve"> рано приняли христ., но, не смотря на это, у них сохранились народные танцы (в т.ч. хороводы), одежда, обычаи с элементами мифол. и слав. символики. В Болгарии особенно много слав. топонимов: </w:t>
      </w:r>
      <w:r w:rsidRPr="00106C39">
        <w:rPr>
          <w:rFonts w:ascii="Courier New" w:hAnsi="Courier New" w:cs="Courier New"/>
          <w:i/>
          <w:iCs/>
          <w:sz w:val="28"/>
          <w:szCs w:val="28"/>
        </w:rPr>
        <w:t>Байкал, Белимел, Белица, Белоградчик, Белослав, Белотинци, Борово, Бояново, Брегово, Брезник, Бреница, Варна, Ветрен Дол, Видин, Водица, Врачеш, Вукан, Выршец, Габровница, Годеч, Градец, Грамада, Горни-Лом, Девин, Драгаман, Драгомирово, Дебелец, Доброниште, Елешница, Елшица, Земен, Златия, Златоград, Камено-Поле, Ковачевци, Козлодуй, Комарево, Крумовград, Мокреш, Момчилград, Новачене, Плевен, Прибой, Разлог, Рила, Росен, Руен, Славяново, Сливница, Ставерци, Ставруполис, Станинци, Устрем, Трекляно, Троян, Трын, Трявна, Хвойна, Червен-Бряг, Ясна-Поляна</w:t>
      </w:r>
      <w:r w:rsidRPr="00106C39">
        <w:rPr>
          <w:rFonts w:ascii="Courier New" w:hAnsi="Courier New" w:cs="Courier New"/>
          <w:sz w:val="28"/>
          <w:szCs w:val="28"/>
        </w:rPr>
        <w:t xml:space="preserve">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0746AE">
        <w:rPr>
          <w:rFonts w:ascii="Courier New" w:hAnsi="Courier New" w:cs="Courier New"/>
          <w:i/>
          <w:iCs/>
          <w:sz w:val="28"/>
          <w:szCs w:val="28"/>
        </w:rPr>
        <w:t>Словенцы</w:t>
      </w:r>
      <w:r>
        <w:rPr>
          <w:rFonts w:ascii="Courier New" w:hAnsi="Courier New" w:cs="Courier New"/>
          <w:sz w:val="28"/>
          <w:szCs w:val="28"/>
        </w:rPr>
        <w:t xml:space="preserve"> (столица Любляна) живут на Ю. от Сред. Дуная (до Дравы), на В. граничат с хорватами, и делятся на несколько подгрупп, стали уп. с </w:t>
      </w:r>
      <w:r>
        <w:rPr>
          <w:rFonts w:ascii="Courier New" w:hAnsi="Courier New" w:cs="Courier New"/>
          <w:sz w:val="28"/>
          <w:szCs w:val="28"/>
          <w:lang w:val="en-US"/>
        </w:rPr>
        <w:t>VI</w:t>
      </w:r>
      <w:r>
        <w:rPr>
          <w:rFonts w:ascii="Courier New" w:hAnsi="Courier New" w:cs="Courier New"/>
          <w:sz w:val="28"/>
          <w:szCs w:val="28"/>
        </w:rPr>
        <w:t xml:space="preserve"> в. В нач. </w:t>
      </w:r>
      <w:r>
        <w:rPr>
          <w:rFonts w:ascii="Courier New" w:hAnsi="Courier New" w:cs="Courier New"/>
          <w:sz w:val="28"/>
          <w:szCs w:val="28"/>
          <w:lang w:val="en-US"/>
        </w:rPr>
        <w:t>VII</w:t>
      </w:r>
      <w:r>
        <w:rPr>
          <w:rFonts w:ascii="Courier New" w:hAnsi="Courier New" w:cs="Courier New"/>
          <w:sz w:val="28"/>
          <w:szCs w:val="28"/>
        </w:rPr>
        <w:t xml:space="preserve"> в. попали под власть авар, от которых их освободил кн. </w:t>
      </w:r>
      <w:r w:rsidRPr="00A20639">
        <w:rPr>
          <w:rFonts w:ascii="Courier New" w:hAnsi="Courier New" w:cs="Courier New"/>
          <w:i/>
          <w:iCs/>
          <w:sz w:val="28"/>
          <w:szCs w:val="28"/>
        </w:rPr>
        <w:t>Само</w:t>
      </w:r>
      <w:r>
        <w:rPr>
          <w:rFonts w:ascii="Courier New" w:hAnsi="Courier New" w:cs="Courier New"/>
          <w:sz w:val="28"/>
          <w:szCs w:val="28"/>
        </w:rPr>
        <w:t>, собравший под своими знамёнами несколько юж. слав. племён. Затем они попали под власть баварцев, а позже франков, приняли католицизм, подверглись германизации. Побывали они и под турецким игом. Только на юге, где словенцы, жили компактной группой, они сохранили яз. и культуру.</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0746AE">
        <w:rPr>
          <w:rFonts w:ascii="Courier New" w:hAnsi="Courier New" w:cs="Courier New"/>
          <w:i/>
          <w:iCs/>
          <w:sz w:val="28"/>
          <w:szCs w:val="28"/>
        </w:rPr>
        <w:t>Сербо-хорваты</w:t>
      </w:r>
      <w:r>
        <w:rPr>
          <w:rFonts w:ascii="Courier New" w:hAnsi="Courier New" w:cs="Courier New"/>
          <w:sz w:val="28"/>
          <w:szCs w:val="28"/>
        </w:rPr>
        <w:t xml:space="preserve"> описаны Константином Багрянородным. Он считал, что они пришли на Балканы с С. (точнее м.б. с С.-В.), там имелись у них объединения Белая или Великая Хорватия и Белая Сербия. Где это находилось не уточняется, историки называют и Вислу, и Дон, и Волгу. Собственно </w:t>
      </w:r>
      <w:r w:rsidRPr="00FC5E60">
        <w:rPr>
          <w:rFonts w:ascii="Courier New" w:hAnsi="Courier New" w:cs="Courier New"/>
          <w:i/>
          <w:iCs/>
          <w:sz w:val="28"/>
          <w:szCs w:val="28"/>
        </w:rPr>
        <w:t>хорваты</w:t>
      </w:r>
      <w:r>
        <w:rPr>
          <w:rFonts w:ascii="Courier New" w:hAnsi="Courier New" w:cs="Courier New"/>
          <w:sz w:val="28"/>
          <w:szCs w:val="28"/>
        </w:rPr>
        <w:t xml:space="preserve"> (столица Загреб</w:t>
      </w:r>
      <w:r w:rsidRPr="00084C60">
        <w:rPr>
          <w:rFonts w:ascii="Courier New" w:hAnsi="Courier New" w:cs="Courier New"/>
          <w:sz w:val="28"/>
          <w:szCs w:val="28"/>
        </w:rPr>
        <w:t>)</w:t>
      </w:r>
      <w:r>
        <w:rPr>
          <w:rFonts w:ascii="Courier New" w:hAnsi="Courier New" w:cs="Courier New"/>
          <w:sz w:val="28"/>
          <w:szCs w:val="28"/>
        </w:rPr>
        <w:t xml:space="preserve">, согласно традиционному преданию, пришли на Балканы в составе семи родов. Они занимали всю совр. Хорватию, ч. Боснии, несколько поселений хорват было в Альпах, немало их жило между сербами. Ядро же хорватского народа, занимавшее терр. между Кульпой, Врбасом и Цетиньей, уже в Х в. представляло собой необычайно многочисленное, сильное и воинственное племя. Например, хорваты могли выставить войско в 160000 человек и 180 морских судов. Такое могущество вместе с благоприятным терр. расположением у Кварнерского залива Средиземного м., способствовало тому, что хорваты развивались быстрее и успешнее, чем иные ветви С. Очень скоро они подчинили себе др. слав. племена в Истрии, Паннонии и Боснии. Уже в Х в. </w:t>
      </w:r>
      <w:r w:rsidRPr="00C135DF">
        <w:rPr>
          <w:rFonts w:ascii="Courier New" w:hAnsi="Courier New" w:cs="Courier New"/>
          <w:i/>
          <w:iCs/>
          <w:sz w:val="28"/>
          <w:szCs w:val="28"/>
        </w:rPr>
        <w:t>Томислав</w:t>
      </w:r>
      <w:r>
        <w:rPr>
          <w:rFonts w:ascii="Courier New" w:hAnsi="Courier New" w:cs="Courier New"/>
          <w:sz w:val="28"/>
          <w:szCs w:val="28"/>
        </w:rPr>
        <w:t xml:space="preserve"> (904-928) выступал как фактический хорватский император Посавья, Приморья, Боснии, Далмации. </w:t>
      </w:r>
      <w:r w:rsidRPr="00C76ED0">
        <w:rPr>
          <w:rFonts w:ascii="Courier New" w:hAnsi="Courier New" w:cs="Courier New"/>
          <w:i/>
          <w:iCs/>
          <w:sz w:val="28"/>
          <w:szCs w:val="28"/>
        </w:rPr>
        <w:t>Карпы</w:t>
      </w:r>
      <w:r w:rsidRPr="001C05E8">
        <w:rPr>
          <w:rFonts w:ascii="Courier New" w:hAnsi="Courier New" w:cs="Courier New"/>
          <w:sz w:val="28"/>
          <w:szCs w:val="28"/>
        </w:rPr>
        <w:t xml:space="preserve"> – дакийское племя, во </w:t>
      </w:r>
      <w:r w:rsidRPr="001C05E8">
        <w:rPr>
          <w:rFonts w:ascii="Courier New" w:hAnsi="Courier New" w:cs="Courier New"/>
          <w:sz w:val="28"/>
          <w:szCs w:val="28"/>
          <w:lang w:val="en-US"/>
        </w:rPr>
        <w:t>II</w:t>
      </w:r>
      <w:r>
        <w:rPr>
          <w:rFonts w:ascii="Courier New" w:hAnsi="Courier New" w:cs="Courier New"/>
          <w:sz w:val="28"/>
          <w:szCs w:val="28"/>
        </w:rPr>
        <w:t xml:space="preserve"> в. до н.э.</w:t>
      </w:r>
      <w:r w:rsidRPr="001C05E8">
        <w:rPr>
          <w:rFonts w:ascii="Courier New" w:hAnsi="Courier New" w:cs="Courier New"/>
          <w:sz w:val="28"/>
          <w:szCs w:val="28"/>
        </w:rPr>
        <w:t>–</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н.э. обитавшее в долинах рр. Серета и Прута. Вместе с др. племенами перешли на ниж</w:t>
      </w:r>
      <w:r>
        <w:rPr>
          <w:rFonts w:ascii="Courier New" w:hAnsi="Courier New" w:cs="Courier New"/>
          <w:sz w:val="28"/>
          <w:szCs w:val="28"/>
        </w:rPr>
        <w:t>.</w:t>
      </w:r>
      <w:r w:rsidRPr="001C05E8">
        <w:rPr>
          <w:rFonts w:ascii="Courier New" w:hAnsi="Courier New" w:cs="Courier New"/>
          <w:sz w:val="28"/>
          <w:szCs w:val="28"/>
        </w:rPr>
        <w:t xml:space="preserve"> Дунай, воевали против Римской империи, частично были уничтожены, частично растворились в слав</w:t>
      </w:r>
      <w:r>
        <w:rPr>
          <w:rFonts w:ascii="Courier New" w:hAnsi="Courier New" w:cs="Courier New"/>
          <w:sz w:val="28"/>
          <w:szCs w:val="28"/>
        </w:rPr>
        <w:t>.</w:t>
      </w:r>
      <w:r w:rsidRPr="001C05E8">
        <w:rPr>
          <w:rFonts w:ascii="Courier New" w:hAnsi="Courier New" w:cs="Courier New"/>
          <w:sz w:val="28"/>
          <w:szCs w:val="28"/>
        </w:rPr>
        <w:t xml:space="preserve"> и готских племенах.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 xml:space="preserve">К юж. слав. </w:t>
      </w:r>
      <w:r w:rsidRPr="00325AC0">
        <w:rPr>
          <w:rFonts w:ascii="Courier New" w:hAnsi="Courier New" w:cs="Courier New"/>
          <w:sz w:val="28"/>
          <w:szCs w:val="28"/>
        </w:rPr>
        <w:t>о</w:t>
      </w:r>
      <w:r>
        <w:rPr>
          <w:rFonts w:ascii="Courier New" w:hAnsi="Courier New" w:cs="Courier New"/>
          <w:sz w:val="28"/>
          <w:szCs w:val="28"/>
        </w:rPr>
        <w:t xml:space="preserve">тносятся </w:t>
      </w:r>
      <w:r>
        <w:rPr>
          <w:rFonts w:ascii="Courier New" w:hAnsi="Courier New" w:cs="Courier New"/>
          <w:i/>
          <w:iCs/>
          <w:sz w:val="28"/>
          <w:szCs w:val="28"/>
        </w:rPr>
        <w:t>хорваты, македонцы, черногорцы,</w:t>
      </w:r>
      <w:r w:rsidRPr="00325AC0">
        <w:rPr>
          <w:rFonts w:ascii="Courier New" w:hAnsi="Courier New" w:cs="Courier New"/>
          <w:i/>
          <w:iCs/>
          <w:sz w:val="28"/>
          <w:szCs w:val="28"/>
        </w:rPr>
        <w:t xml:space="preserve"> </w:t>
      </w:r>
      <w:r>
        <w:rPr>
          <w:rFonts w:ascii="Courier New" w:hAnsi="Courier New" w:cs="Courier New"/>
          <w:i/>
          <w:iCs/>
          <w:sz w:val="28"/>
          <w:szCs w:val="28"/>
        </w:rPr>
        <w:t>б</w:t>
      </w:r>
      <w:r w:rsidRPr="00325AC0">
        <w:rPr>
          <w:rFonts w:ascii="Courier New" w:hAnsi="Courier New" w:cs="Courier New"/>
          <w:i/>
          <w:iCs/>
          <w:sz w:val="28"/>
          <w:szCs w:val="28"/>
        </w:rPr>
        <w:t>осняки</w:t>
      </w:r>
      <w:r>
        <w:rPr>
          <w:rFonts w:ascii="Courier New" w:hAnsi="Courier New" w:cs="Courier New"/>
          <w:sz w:val="28"/>
          <w:szCs w:val="28"/>
        </w:rPr>
        <w:t>.</w:t>
      </w:r>
    </w:p>
    <w:p w:rsidR="00234D04" w:rsidRDefault="00010FEF" w:rsidP="00010FEF">
      <w:pPr>
        <w:widowControl/>
        <w:tabs>
          <w:tab w:val="left" w:pos="432"/>
        </w:tabs>
        <w:snapToGrid/>
        <w:ind w:left="-1104" w:right="24" w:firstLine="480"/>
        <w:jc w:val="both"/>
        <w:rPr>
          <w:rFonts w:ascii="Courier New" w:hAnsi="Courier New" w:cs="Courier New"/>
          <w:sz w:val="28"/>
          <w:szCs w:val="28"/>
        </w:rPr>
      </w:pPr>
      <w:r w:rsidRPr="00AC3439">
        <w:rPr>
          <w:rFonts w:ascii="Courier New" w:hAnsi="Courier New" w:cs="Courier New"/>
          <w:i/>
          <w:iCs/>
          <w:sz w:val="28"/>
          <w:szCs w:val="28"/>
        </w:rPr>
        <w:t>Сербы, Срби</w:t>
      </w:r>
      <w:r>
        <w:rPr>
          <w:rFonts w:ascii="Courier New" w:hAnsi="Courier New" w:cs="Courier New"/>
          <w:sz w:val="28"/>
          <w:szCs w:val="28"/>
        </w:rPr>
        <w:t xml:space="preserve"> – слав. народ (названные, возможно, по р. Серпа, где они жили ранее; серп – орудие жатвы), который до Балкан жил на Нижней Волге, между ней и Доном, оставив по себе память в топонимике. Е.И.Классен писал: «Река Серпа или Сарпа, текущая между Доном и Волгою, и река Морава, у греков Моравиос, по Птолемею, боковая река Дона, свидетельствуют, что тут действительно жили сербы и моравы». Классен считал, что сербы один из самых близких русским народ: «Римляне называли сербов</w:t>
      </w:r>
      <w:r w:rsidRPr="00B1745D">
        <w:rPr>
          <w:rFonts w:ascii="Courier New" w:hAnsi="Courier New" w:cs="Courier New"/>
          <w:sz w:val="28"/>
          <w:szCs w:val="28"/>
        </w:rPr>
        <w:t xml:space="preserve"> </w:t>
      </w:r>
      <w:r>
        <w:rPr>
          <w:rFonts w:ascii="Courier New" w:hAnsi="Courier New" w:cs="Courier New"/>
          <w:sz w:val="28"/>
          <w:szCs w:val="28"/>
          <w:lang w:val="en-US"/>
        </w:rPr>
        <w:t>rassiani</w:t>
      </w:r>
      <w:r w:rsidRPr="00B1745D">
        <w:rPr>
          <w:rFonts w:ascii="Courier New" w:hAnsi="Courier New" w:cs="Courier New"/>
          <w:sz w:val="28"/>
          <w:szCs w:val="28"/>
        </w:rPr>
        <w:t xml:space="preserve"> (</w:t>
      </w:r>
      <w:r>
        <w:rPr>
          <w:rFonts w:ascii="Courier New" w:hAnsi="Courier New" w:cs="Courier New"/>
          <w:sz w:val="28"/>
          <w:szCs w:val="28"/>
        </w:rPr>
        <w:t xml:space="preserve">рассияне…), некоторые называют их </w:t>
      </w:r>
      <w:r>
        <w:rPr>
          <w:rFonts w:ascii="Courier New" w:hAnsi="Courier New" w:cs="Courier New"/>
          <w:sz w:val="28"/>
          <w:szCs w:val="28"/>
          <w:lang w:val="en-US"/>
        </w:rPr>
        <w:t>ruizi</w:t>
      </w:r>
      <w:r>
        <w:rPr>
          <w:rFonts w:ascii="Courier New" w:hAnsi="Courier New" w:cs="Courier New"/>
          <w:sz w:val="28"/>
          <w:szCs w:val="28"/>
        </w:rPr>
        <w:t xml:space="preserve"> (руици, русые, русы), сами они зовут себя рассане (от Раса или Рса) и </w:t>
      </w:r>
      <w:r w:rsidRPr="00234D04">
        <w:rPr>
          <w:rFonts w:ascii="Courier New" w:hAnsi="Courier New" w:cs="Courier New"/>
          <w:i/>
          <w:sz w:val="28"/>
          <w:szCs w:val="28"/>
        </w:rPr>
        <w:t>рашане</w:t>
      </w:r>
      <w:r>
        <w:rPr>
          <w:rFonts w:ascii="Courier New" w:hAnsi="Courier New" w:cs="Courier New"/>
          <w:sz w:val="28"/>
          <w:szCs w:val="28"/>
        </w:rPr>
        <w:t xml:space="preserve">; у них есть и город Раса; жупан сербский носил титул: </w:t>
      </w:r>
      <w:r w:rsidRPr="00234D04">
        <w:rPr>
          <w:rFonts w:ascii="Courier New" w:hAnsi="Courier New" w:cs="Courier New"/>
          <w:i/>
          <w:sz w:val="28"/>
          <w:szCs w:val="28"/>
        </w:rPr>
        <w:t>расский</w:t>
      </w:r>
      <w:r>
        <w:rPr>
          <w:rFonts w:ascii="Courier New" w:hAnsi="Courier New" w:cs="Courier New"/>
          <w:sz w:val="28"/>
          <w:szCs w:val="28"/>
        </w:rPr>
        <w:t xml:space="preserve">. Иллирийские сербы даже и вышли из Галицкой или Червонной Руси. Одноплемённость сербов с русскими свидетельствуется и тем, что сербский язык ближе всех к древнему русскому». Надо сказать, что и древняя дохристианская вера С. и русск. почти одна и та же, те же боги, богини, духи, обычаи во мн. присущи этим двум народам. Мн. топонимы говорят об общей и.-е. культуре и вере, например, Митровица, Мотру (от «Митра»), Земун (в ведах была волшебная корова Земун), Смедерево похоже на руск. Семидеревье (на семи дубах было гнездо Соловья Разбойника), Купань, Власеница, Светозарево, Ужице, Рашка, Трын и не надо объяснять… В результате систематического переселения слав. на Балканский п-ов во </w:t>
      </w:r>
      <w:r>
        <w:rPr>
          <w:rFonts w:ascii="Courier New" w:hAnsi="Courier New" w:cs="Courier New"/>
          <w:sz w:val="28"/>
          <w:szCs w:val="28"/>
          <w:lang w:val="en-US"/>
        </w:rPr>
        <w:t>II</w:t>
      </w:r>
      <w:r w:rsidRPr="005A6BC4">
        <w:rPr>
          <w:rFonts w:ascii="Courier New" w:hAnsi="Courier New" w:cs="Courier New"/>
          <w:sz w:val="28"/>
          <w:szCs w:val="28"/>
        </w:rPr>
        <w:t>-</w:t>
      </w:r>
      <w:r>
        <w:rPr>
          <w:rFonts w:ascii="Courier New" w:hAnsi="Courier New" w:cs="Courier New"/>
          <w:sz w:val="28"/>
          <w:szCs w:val="28"/>
          <w:lang w:val="en-US"/>
        </w:rPr>
        <w:t>V</w:t>
      </w:r>
      <w:r>
        <w:rPr>
          <w:rFonts w:ascii="Courier New" w:hAnsi="Courier New" w:cs="Courier New"/>
          <w:sz w:val="28"/>
          <w:szCs w:val="28"/>
        </w:rPr>
        <w:t xml:space="preserve"> вв. и сербы оказались там. В </w:t>
      </w:r>
      <w:r>
        <w:rPr>
          <w:rFonts w:ascii="Courier New" w:hAnsi="Courier New" w:cs="Courier New"/>
          <w:sz w:val="28"/>
          <w:szCs w:val="28"/>
          <w:lang w:val="en-US"/>
        </w:rPr>
        <w:t>V</w:t>
      </w:r>
      <w:r w:rsidRPr="005A6BC4">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они окончательно расселились по центр. ч. п-ва. Жили общинами, состоящими из патриархальных семей, занимал</w:t>
      </w:r>
      <w:r w:rsidR="00234D04">
        <w:rPr>
          <w:rFonts w:ascii="Courier New" w:hAnsi="Courier New" w:cs="Courier New"/>
          <w:sz w:val="28"/>
          <w:szCs w:val="28"/>
        </w:rPr>
        <w:t>ись земледелием, скотоводством.</w:t>
      </w:r>
    </w:p>
    <w:p w:rsidR="00234D04"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w:t>
      </w:r>
      <w:r>
        <w:rPr>
          <w:rFonts w:ascii="Courier New" w:hAnsi="Courier New" w:cs="Courier New"/>
          <w:sz w:val="28"/>
          <w:szCs w:val="28"/>
          <w:lang w:val="en-US"/>
        </w:rPr>
        <w:t>VIII</w:t>
      </w:r>
      <w:r w:rsidRPr="005A6BC4">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сербы вели непрекращающуюся борьбу с франками, Византией, Болгарией, господствовавшими над отдельными сербскими землями. В 819 г. ч. сербов поддержала восстание хорв. кн. </w:t>
      </w:r>
      <w:r w:rsidRPr="00CD256D">
        <w:rPr>
          <w:rFonts w:ascii="Courier New" w:hAnsi="Courier New" w:cs="Courier New"/>
          <w:i/>
          <w:iCs/>
          <w:sz w:val="28"/>
          <w:szCs w:val="28"/>
        </w:rPr>
        <w:t>Людевита</w:t>
      </w:r>
      <w:r>
        <w:rPr>
          <w:rFonts w:ascii="Courier New" w:hAnsi="Courier New" w:cs="Courier New"/>
          <w:sz w:val="28"/>
          <w:szCs w:val="28"/>
        </w:rPr>
        <w:t xml:space="preserve"> против франков. В сер. </w:t>
      </w:r>
      <w:r>
        <w:rPr>
          <w:rFonts w:ascii="Courier New" w:hAnsi="Courier New" w:cs="Courier New"/>
          <w:sz w:val="28"/>
          <w:szCs w:val="28"/>
          <w:lang w:val="en-US"/>
        </w:rPr>
        <w:t>IX</w:t>
      </w:r>
      <w:r>
        <w:rPr>
          <w:rFonts w:ascii="Courier New" w:hAnsi="Courier New" w:cs="Courier New"/>
          <w:sz w:val="28"/>
          <w:szCs w:val="28"/>
        </w:rPr>
        <w:t xml:space="preserve"> в. южносербские племена временно объединились для борьбы с Византией под властью жупана </w:t>
      </w:r>
      <w:r w:rsidRPr="00CD256D">
        <w:rPr>
          <w:rFonts w:ascii="Courier New" w:hAnsi="Courier New" w:cs="Courier New"/>
          <w:i/>
          <w:iCs/>
          <w:sz w:val="28"/>
          <w:szCs w:val="28"/>
        </w:rPr>
        <w:t>Властимира</w:t>
      </w:r>
      <w:r>
        <w:rPr>
          <w:rFonts w:ascii="Courier New" w:hAnsi="Courier New" w:cs="Courier New"/>
          <w:sz w:val="28"/>
          <w:szCs w:val="28"/>
        </w:rPr>
        <w:t xml:space="preserve">. Православная и зап. христ. церковь боролись за влияние на сербов, применяя самые изощрённые методы. Во втор. четв. </w:t>
      </w:r>
      <w:r>
        <w:rPr>
          <w:rFonts w:ascii="Courier New" w:hAnsi="Courier New" w:cs="Courier New"/>
          <w:sz w:val="28"/>
          <w:szCs w:val="28"/>
          <w:lang w:val="en-US"/>
        </w:rPr>
        <w:t>X</w:t>
      </w:r>
      <w:r>
        <w:rPr>
          <w:rFonts w:ascii="Courier New" w:hAnsi="Courier New" w:cs="Courier New"/>
          <w:sz w:val="28"/>
          <w:szCs w:val="28"/>
        </w:rPr>
        <w:t xml:space="preserve"> в. сербы пытались сплотиться под властью жупана </w:t>
      </w:r>
      <w:r w:rsidRPr="00CD256D">
        <w:rPr>
          <w:rFonts w:ascii="Courier New" w:hAnsi="Courier New" w:cs="Courier New"/>
          <w:i/>
          <w:iCs/>
          <w:sz w:val="28"/>
          <w:szCs w:val="28"/>
        </w:rPr>
        <w:t>Рашки Часлава</w:t>
      </w:r>
      <w:r>
        <w:rPr>
          <w:rFonts w:ascii="Courier New" w:hAnsi="Courier New" w:cs="Courier New"/>
          <w:sz w:val="28"/>
          <w:szCs w:val="28"/>
        </w:rPr>
        <w:t xml:space="preserve">, объединив Зету, Требинье, Хум и некоторые др. сербские земли. В 1018 г., с падением Зап.-Болг. царства, на Балканах стала господствовать Византия, усилился феодальный гнёт. Сербы подвергались опустошительным нашествиям норманнов, половцев, мадьяр, грабежам крестоносцев. Вскоре лидер сербов, зетский жупан </w:t>
      </w:r>
      <w:r w:rsidRPr="00CD256D">
        <w:rPr>
          <w:rFonts w:ascii="Courier New" w:hAnsi="Courier New" w:cs="Courier New"/>
          <w:i/>
          <w:iCs/>
          <w:sz w:val="28"/>
          <w:szCs w:val="28"/>
        </w:rPr>
        <w:t>Воислав</w:t>
      </w:r>
      <w:r>
        <w:rPr>
          <w:rFonts w:ascii="Courier New" w:hAnsi="Courier New" w:cs="Courier New"/>
          <w:sz w:val="28"/>
          <w:szCs w:val="28"/>
        </w:rPr>
        <w:t xml:space="preserve"> добился независимости от Византии, а его сын распространил влияние и на Рашку, однако происки Византии, после смерти внука Воислава </w:t>
      </w:r>
      <w:r w:rsidRPr="00CD256D">
        <w:rPr>
          <w:rFonts w:ascii="Courier New" w:hAnsi="Courier New" w:cs="Courier New"/>
          <w:i/>
          <w:iCs/>
          <w:sz w:val="28"/>
          <w:szCs w:val="28"/>
        </w:rPr>
        <w:t>Бодина</w:t>
      </w:r>
      <w:r>
        <w:rPr>
          <w:rFonts w:ascii="Courier New" w:hAnsi="Courier New" w:cs="Courier New"/>
          <w:sz w:val="28"/>
          <w:szCs w:val="28"/>
        </w:rPr>
        <w:t xml:space="preserve"> в нач. </w:t>
      </w:r>
      <w:r>
        <w:rPr>
          <w:rFonts w:ascii="Courier New" w:hAnsi="Courier New" w:cs="Courier New"/>
          <w:sz w:val="28"/>
          <w:szCs w:val="28"/>
          <w:lang w:val="en-US"/>
        </w:rPr>
        <w:t>XII</w:t>
      </w:r>
      <w:r w:rsidRPr="005A6BC4">
        <w:rPr>
          <w:rFonts w:ascii="Courier New" w:hAnsi="Courier New" w:cs="Courier New"/>
          <w:sz w:val="28"/>
          <w:szCs w:val="28"/>
        </w:rPr>
        <w:t xml:space="preserve"> </w:t>
      </w:r>
      <w:r>
        <w:rPr>
          <w:rFonts w:ascii="Courier New" w:hAnsi="Courier New" w:cs="Courier New"/>
          <w:sz w:val="28"/>
          <w:szCs w:val="28"/>
        </w:rPr>
        <w:t xml:space="preserve">в., привели к распаду единства Сербии. Только </w:t>
      </w:r>
      <w:r w:rsidRPr="00CD256D">
        <w:rPr>
          <w:rFonts w:ascii="Courier New" w:hAnsi="Courier New" w:cs="Courier New"/>
          <w:i/>
          <w:iCs/>
          <w:sz w:val="28"/>
          <w:szCs w:val="28"/>
        </w:rPr>
        <w:t>Стефан Неманя</w:t>
      </w:r>
      <w:r>
        <w:rPr>
          <w:rFonts w:ascii="Courier New" w:hAnsi="Courier New" w:cs="Courier New"/>
          <w:sz w:val="28"/>
          <w:szCs w:val="28"/>
        </w:rPr>
        <w:t xml:space="preserve"> в кон. </w:t>
      </w:r>
      <w:r>
        <w:rPr>
          <w:rFonts w:ascii="Courier New" w:hAnsi="Courier New" w:cs="Courier New"/>
          <w:sz w:val="28"/>
          <w:szCs w:val="28"/>
          <w:lang w:val="en-US"/>
        </w:rPr>
        <w:t>XII</w:t>
      </w:r>
      <w:r>
        <w:rPr>
          <w:rFonts w:ascii="Courier New" w:hAnsi="Courier New" w:cs="Courier New"/>
          <w:sz w:val="28"/>
          <w:szCs w:val="28"/>
        </w:rPr>
        <w:t xml:space="preserve"> в. </w:t>
      </w:r>
      <w:r w:rsidR="00234D04">
        <w:rPr>
          <w:rFonts w:ascii="Courier New" w:hAnsi="Courier New" w:cs="Courier New"/>
          <w:sz w:val="28"/>
          <w:szCs w:val="28"/>
        </w:rPr>
        <w:t xml:space="preserve">снова </w:t>
      </w:r>
      <w:r>
        <w:rPr>
          <w:rFonts w:ascii="Courier New" w:hAnsi="Courier New" w:cs="Courier New"/>
          <w:sz w:val="28"/>
          <w:szCs w:val="28"/>
        </w:rPr>
        <w:t xml:space="preserve">добился независимости Сербии от Византии. Сепаратистские тенденции крупных феодалов, власть и привилегии которых возрастали, привели к раздробленности Сербии, при </w:t>
      </w:r>
      <w:r w:rsidRPr="00CD256D">
        <w:rPr>
          <w:rFonts w:ascii="Courier New" w:hAnsi="Courier New" w:cs="Courier New"/>
          <w:i/>
          <w:iCs/>
          <w:sz w:val="28"/>
          <w:szCs w:val="28"/>
        </w:rPr>
        <w:t>Уроше</w:t>
      </w:r>
      <w:r>
        <w:rPr>
          <w:rFonts w:ascii="Courier New" w:hAnsi="Courier New" w:cs="Courier New"/>
          <w:sz w:val="28"/>
          <w:szCs w:val="28"/>
        </w:rPr>
        <w:t xml:space="preserve"> (1355-71), </w:t>
      </w:r>
      <w:r w:rsidRPr="00CD256D">
        <w:rPr>
          <w:rFonts w:ascii="Courier New" w:hAnsi="Courier New" w:cs="Courier New"/>
          <w:i/>
          <w:iCs/>
          <w:sz w:val="28"/>
          <w:szCs w:val="28"/>
        </w:rPr>
        <w:t>сыне Душана</w:t>
      </w:r>
      <w:r>
        <w:rPr>
          <w:rFonts w:ascii="Courier New" w:hAnsi="Courier New" w:cs="Courier New"/>
          <w:sz w:val="28"/>
          <w:szCs w:val="28"/>
        </w:rPr>
        <w:t xml:space="preserve">, Сербия распалась на ряд уделов; сильно ослабленная феодальными усобицами, она не могла вести успешной борьбы против нового опасного врага – турок. В ист. битве 15 июня 1389 на Косовом поле объединённые силы сербов и босняков под командованием кн. </w:t>
      </w:r>
      <w:r w:rsidRPr="00CD256D">
        <w:rPr>
          <w:rFonts w:ascii="Courier New" w:hAnsi="Courier New" w:cs="Courier New"/>
          <w:i/>
          <w:iCs/>
          <w:sz w:val="28"/>
          <w:szCs w:val="28"/>
        </w:rPr>
        <w:t>Лазаря</w:t>
      </w:r>
      <w:r>
        <w:rPr>
          <w:rFonts w:ascii="Courier New" w:hAnsi="Courier New" w:cs="Courier New"/>
          <w:sz w:val="28"/>
          <w:szCs w:val="28"/>
        </w:rPr>
        <w:t xml:space="preserve"> были разгромлены турецкими войсками султана </w:t>
      </w:r>
      <w:r w:rsidRPr="00CD256D">
        <w:rPr>
          <w:rFonts w:ascii="Courier New" w:hAnsi="Courier New" w:cs="Courier New"/>
          <w:i/>
          <w:iCs/>
          <w:sz w:val="28"/>
          <w:szCs w:val="28"/>
        </w:rPr>
        <w:t>Баязида</w:t>
      </w:r>
      <w:r>
        <w:rPr>
          <w:rFonts w:ascii="Courier New" w:hAnsi="Courier New" w:cs="Courier New"/>
          <w:sz w:val="28"/>
          <w:szCs w:val="28"/>
        </w:rPr>
        <w:t xml:space="preserve">. К сер. </w:t>
      </w:r>
      <w:r>
        <w:rPr>
          <w:rFonts w:ascii="Courier New" w:hAnsi="Courier New" w:cs="Courier New"/>
          <w:sz w:val="28"/>
          <w:szCs w:val="28"/>
          <w:lang w:val="en-US"/>
        </w:rPr>
        <w:t>XV</w:t>
      </w:r>
      <w:r w:rsidRPr="00231314">
        <w:rPr>
          <w:rFonts w:ascii="Courier New" w:hAnsi="Courier New" w:cs="Courier New"/>
          <w:sz w:val="28"/>
          <w:szCs w:val="28"/>
        </w:rPr>
        <w:t xml:space="preserve"> </w:t>
      </w:r>
      <w:r>
        <w:rPr>
          <w:rFonts w:ascii="Courier New" w:hAnsi="Courier New" w:cs="Courier New"/>
          <w:sz w:val="28"/>
          <w:szCs w:val="28"/>
        </w:rPr>
        <w:t>в. ликвидированы остатки сербской независимост</w:t>
      </w:r>
      <w:r w:rsidR="00234D04">
        <w:rPr>
          <w:rFonts w:ascii="Courier New" w:hAnsi="Courier New" w:cs="Courier New"/>
          <w:sz w:val="28"/>
          <w:szCs w:val="28"/>
        </w:rPr>
        <w:t>и. Сербия разделена на санжаки.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Развитие Верхней Зеты (Черногории) пошло обособленным пуём. Сохранить самобытность яз. и культуры. Сербии помогала Россия. С 1555 Иван Грозный являлся непосредственным покровителем сербского монастыря на Афоне. Начиная войну с Турцией в 1711 г., Петр Первый призвал сербов восстать против турецкого ига. Однако его Прутский поход не принёс успеха, на терр. Сербии развёртывалась борьба Австрии с Турцией, в которой хуже всего было сербам. В сер. </w:t>
      </w:r>
      <w:r>
        <w:rPr>
          <w:rFonts w:ascii="Courier New" w:hAnsi="Courier New" w:cs="Courier New"/>
          <w:sz w:val="28"/>
          <w:szCs w:val="28"/>
          <w:lang w:val="en-US"/>
        </w:rPr>
        <w:t>XVIII</w:t>
      </w:r>
      <w:r>
        <w:rPr>
          <w:rFonts w:ascii="Courier New" w:hAnsi="Courier New" w:cs="Courier New"/>
          <w:sz w:val="28"/>
          <w:szCs w:val="28"/>
        </w:rPr>
        <w:t xml:space="preserve"> в. ок. 20 тыс. сербов эмигрировало в Россию. В кон. </w:t>
      </w:r>
      <w:r>
        <w:rPr>
          <w:rFonts w:ascii="Courier New" w:hAnsi="Courier New" w:cs="Courier New"/>
          <w:sz w:val="28"/>
          <w:szCs w:val="28"/>
          <w:lang w:val="en-US"/>
        </w:rPr>
        <w:t>XVIII</w:t>
      </w:r>
      <w:r>
        <w:rPr>
          <w:rFonts w:ascii="Courier New" w:hAnsi="Courier New" w:cs="Courier New"/>
          <w:sz w:val="28"/>
          <w:szCs w:val="28"/>
        </w:rPr>
        <w:t xml:space="preserve"> в. победоносные войны России с Турцией создали благоприятные условия для национально-освободительной борьбы сербов. В 1804 г. началось восстание С. против турецкого владычества под предводительством </w:t>
      </w:r>
      <w:r w:rsidRPr="00CD256D">
        <w:rPr>
          <w:rFonts w:ascii="Courier New" w:hAnsi="Courier New" w:cs="Courier New"/>
          <w:i/>
          <w:iCs/>
          <w:sz w:val="28"/>
          <w:szCs w:val="28"/>
        </w:rPr>
        <w:t>Кара-Георгия</w:t>
      </w:r>
      <w:r>
        <w:rPr>
          <w:rFonts w:ascii="Courier New" w:hAnsi="Courier New" w:cs="Courier New"/>
          <w:sz w:val="28"/>
          <w:szCs w:val="28"/>
        </w:rPr>
        <w:t xml:space="preserve">, длившееся много лет с переменным успехом. Воспользовавшись тем, что все силы русск. народа были брошены на войну 1812 г., Турция летом 1813 г. предприняла карательный поход и восстановила турецое иго. После вмешательства России, помощи на военном и политическом поприще сербское восстание во гл. с </w:t>
      </w:r>
      <w:r w:rsidRPr="00CD256D">
        <w:rPr>
          <w:rFonts w:ascii="Courier New" w:hAnsi="Courier New" w:cs="Courier New"/>
          <w:i/>
          <w:iCs/>
          <w:sz w:val="28"/>
          <w:szCs w:val="28"/>
        </w:rPr>
        <w:t>Милошем Обреновичем</w:t>
      </w:r>
      <w:r>
        <w:rPr>
          <w:rFonts w:ascii="Courier New" w:hAnsi="Courier New" w:cs="Courier New"/>
          <w:sz w:val="28"/>
          <w:szCs w:val="28"/>
        </w:rPr>
        <w:t xml:space="preserve"> в конце концов привело к независимости сербов в 1828-29 гг. Но противоречия, зависимость сербских терр. от влияния разных стран и религий (католицизма, православия, мусульманства) остались и доныне и служат лишь дроблению Сербии и зависимости сербов.</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AC3439">
        <w:rPr>
          <w:rFonts w:ascii="Courier New" w:hAnsi="Courier New" w:cs="Courier New"/>
          <w:sz w:val="28"/>
          <w:szCs w:val="28"/>
        </w:rPr>
        <w:t>Сербы</w:t>
      </w:r>
      <w:r w:rsidRPr="00FC5E60">
        <w:rPr>
          <w:rFonts w:ascii="Courier New" w:hAnsi="Courier New" w:cs="Courier New"/>
          <w:sz w:val="28"/>
          <w:szCs w:val="28"/>
        </w:rPr>
        <w:t xml:space="preserve"> </w:t>
      </w:r>
      <w:r>
        <w:rPr>
          <w:rFonts w:ascii="Courier New" w:hAnsi="Courier New" w:cs="Courier New"/>
          <w:sz w:val="28"/>
          <w:szCs w:val="28"/>
        </w:rPr>
        <w:t xml:space="preserve">(столица Белград) появились на Балканах как уже сильное племя, состоявшее из более мелких: </w:t>
      </w:r>
      <w:r w:rsidRPr="00387150">
        <w:rPr>
          <w:rFonts w:ascii="Courier New" w:hAnsi="Courier New" w:cs="Courier New"/>
          <w:i/>
          <w:iCs/>
          <w:sz w:val="28"/>
          <w:szCs w:val="28"/>
        </w:rPr>
        <w:t>мораване</w:t>
      </w:r>
      <w:r>
        <w:rPr>
          <w:rFonts w:ascii="Courier New" w:hAnsi="Courier New" w:cs="Courier New"/>
          <w:sz w:val="28"/>
          <w:szCs w:val="28"/>
        </w:rPr>
        <w:t xml:space="preserve"> (жившие на р. Мораве), </w:t>
      </w:r>
      <w:r w:rsidRPr="00387150">
        <w:rPr>
          <w:rFonts w:ascii="Courier New" w:hAnsi="Courier New" w:cs="Courier New"/>
          <w:i/>
          <w:iCs/>
          <w:sz w:val="28"/>
          <w:szCs w:val="28"/>
        </w:rPr>
        <w:t>наречане</w:t>
      </w:r>
      <w:r>
        <w:rPr>
          <w:rFonts w:ascii="Courier New" w:hAnsi="Courier New" w:cs="Courier New"/>
          <w:sz w:val="28"/>
          <w:szCs w:val="28"/>
        </w:rPr>
        <w:t xml:space="preserve"> (поселившиеся у моря между Неретвой и Цетиньей), </w:t>
      </w:r>
      <w:r w:rsidRPr="00387150">
        <w:rPr>
          <w:rFonts w:ascii="Courier New" w:hAnsi="Courier New" w:cs="Courier New"/>
          <w:i/>
          <w:iCs/>
          <w:sz w:val="28"/>
          <w:szCs w:val="28"/>
        </w:rPr>
        <w:t>крайняне</w:t>
      </w:r>
      <w:r>
        <w:rPr>
          <w:rFonts w:ascii="Courier New" w:hAnsi="Courier New" w:cs="Courier New"/>
          <w:sz w:val="28"/>
          <w:szCs w:val="28"/>
        </w:rPr>
        <w:t xml:space="preserve"> (жившие в Крайне), </w:t>
      </w:r>
      <w:r w:rsidRPr="00387150">
        <w:rPr>
          <w:rFonts w:ascii="Courier New" w:hAnsi="Courier New" w:cs="Courier New"/>
          <w:i/>
          <w:iCs/>
          <w:sz w:val="28"/>
          <w:szCs w:val="28"/>
        </w:rPr>
        <w:t>захлумяне</w:t>
      </w:r>
      <w:r>
        <w:rPr>
          <w:rFonts w:ascii="Courier New" w:hAnsi="Courier New" w:cs="Courier New"/>
          <w:sz w:val="28"/>
          <w:szCs w:val="28"/>
        </w:rPr>
        <w:t xml:space="preserve"> (жившие за холмом), </w:t>
      </w:r>
      <w:r w:rsidRPr="00387150">
        <w:rPr>
          <w:rFonts w:ascii="Courier New" w:hAnsi="Courier New" w:cs="Courier New"/>
          <w:i/>
          <w:iCs/>
          <w:sz w:val="28"/>
          <w:szCs w:val="28"/>
        </w:rPr>
        <w:t>травуняне</w:t>
      </w:r>
      <w:r>
        <w:rPr>
          <w:rFonts w:ascii="Courier New" w:hAnsi="Courier New" w:cs="Courier New"/>
          <w:sz w:val="28"/>
          <w:szCs w:val="28"/>
        </w:rPr>
        <w:t xml:space="preserve"> (по-слав. требинье), </w:t>
      </w:r>
      <w:r w:rsidRPr="00387150">
        <w:rPr>
          <w:rFonts w:ascii="Courier New" w:hAnsi="Courier New" w:cs="Courier New"/>
          <w:i/>
          <w:iCs/>
          <w:sz w:val="28"/>
          <w:szCs w:val="28"/>
        </w:rPr>
        <w:t>конавляне</w:t>
      </w:r>
      <w:r>
        <w:rPr>
          <w:rFonts w:ascii="Courier New" w:hAnsi="Courier New" w:cs="Courier New"/>
          <w:sz w:val="28"/>
          <w:szCs w:val="28"/>
        </w:rPr>
        <w:t xml:space="preserve"> (от «канал», жившие в Конавле, Канале), </w:t>
      </w:r>
      <w:r w:rsidRPr="002E0447">
        <w:rPr>
          <w:rFonts w:ascii="Courier New" w:hAnsi="Courier New" w:cs="Courier New"/>
          <w:i/>
          <w:iCs/>
          <w:sz w:val="28"/>
          <w:szCs w:val="28"/>
        </w:rPr>
        <w:t>дукляне</w:t>
      </w:r>
      <w:r>
        <w:rPr>
          <w:rFonts w:ascii="Courier New" w:hAnsi="Courier New" w:cs="Courier New"/>
          <w:sz w:val="28"/>
          <w:szCs w:val="28"/>
        </w:rPr>
        <w:t xml:space="preserve"> (от древ. гор. Доклеа, недалеко от Подгорицы) и др. Жили сербы компактными группами по Греции, Эпиру, недалеко от Никеи в Малой Азии.</w:t>
      </w:r>
    </w:p>
    <w:p w:rsidR="00DF0F21"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i/>
          <w:iCs/>
          <w:sz w:val="28"/>
          <w:szCs w:val="28"/>
        </w:rPr>
        <w:t>Хорваты</w:t>
      </w:r>
      <w:r w:rsidRPr="00FF4C36">
        <w:rPr>
          <w:rFonts w:ascii="Courier New" w:hAnsi="Courier New" w:cs="Courier New"/>
          <w:sz w:val="28"/>
          <w:szCs w:val="28"/>
        </w:rPr>
        <w:t xml:space="preserve"> </w:t>
      </w:r>
      <w:r>
        <w:rPr>
          <w:rFonts w:ascii="Courier New" w:hAnsi="Courier New" w:cs="Courier New"/>
          <w:sz w:val="28"/>
          <w:szCs w:val="28"/>
        </w:rPr>
        <w:t xml:space="preserve">– (от «Хор», «Хорс» - солнце, или символ солнца круг) слав. народ, родственный серб., с которыми Х. имеют общий яз. (сербо-хорватский), </w:t>
      </w:r>
      <w:r w:rsidR="00DF0F21">
        <w:rPr>
          <w:rFonts w:ascii="Courier New" w:hAnsi="Courier New" w:cs="Courier New"/>
          <w:sz w:val="28"/>
          <w:szCs w:val="28"/>
        </w:rPr>
        <w:t xml:space="preserve">постепенно </w:t>
      </w:r>
      <w:r>
        <w:rPr>
          <w:rFonts w:ascii="Courier New" w:hAnsi="Courier New" w:cs="Courier New"/>
          <w:sz w:val="28"/>
          <w:szCs w:val="28"/>
        </w:rPr>
        <w:t xml:space="preserve">заселяют Хорватию, Истрию, Славонию, Далмацию, Боснию и Герцеговину. Х. – потомки юж.-слав. племён, поселившихся на зап. Балканского п-ва в </w:t>
      </w:r>
      <w:r>
        <w:rPr>
          <w:rFonts w:ascii="Courier New" w:hAnsi="Courier New" w:cs="Courier New"/>
          <w:sz w:val="28"/>
          <w:szCs w:val="28"/>
          <w:lang w:val="en-US"/>
        </w:rPr>
        <w:t>VI</w:t>
      </w:r>
      <w:r w:rsidRPr="00E4001B">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назание «хорваты» впервые зафиксировано у Терпимира </w:t>
      </w:r>
      <w:r>
        <w:rPr>
          <w:rFonts w:ascii="Courier New" w:hAnsi="Courier New" w:cs="Courier New"/>
          <w:sz w:val="28"/>
          <w:szCs w:val="28"/>
          <w:lang w:val="en-US"/>
        </w:rPr>
        <w:t>I</w:t>
      </w:r>
      <w:r>
        <w:rPr>
          <w:rFonts w:ascii="Courier New" w:hAnsi="Courier New" w:cs="Courier New"/>
          <w:sz w:val="28"/>
          <w:szCs w:val="28"/>
        </w:rPr>
        <w:t xml:space="preserve"> в 852 г. Тогда Х. занимали южнославянский ареал и севернославянский от русск. хорватов на востоке (Х в.), локализуемых на верхнем Днестре, через так наз. Белую или Зап. Хорватию (Конст. Багрянородный, Х в.), включавшую ч. Малопольши, до чешских хорватов на сев. Чехии. В древ. существовали т.н. </w:t>
      </w:r>
      <w:r w:rsidRPr="006941B3">
        <w:rPr>
          <w:rFonts w:ascii="Courier New" w:hAnsi="Courier New" w:cs="Courier New"/>
          <w:i/>
          <w:iCs/>
          <w:sz w:val="28"/>
          <w:szCs w:val="28"/>
        </w:rPr>
        <w:t>белые хорваты</w:t>
      </w:r>
      <w:r>
        <w:rPr>
          <w:rFonts w:ascii="Courier New" w:hAnsi="Courier New" w:cs="Courier New"/>
          <w:sz w:val="28"/>
          <w:szCs w:val="28"/>
        </w:rPr>
        <w:t>,</w:t>
      </w:r>
      <w:r w:rsidRPr="006941B3">
        <w:rPr>
          <w:rFonts w:ascii="Courier New" w:hAnsi="Courier New" w:cs="Courier New"/>
          <w:sz w:val="28"/>
          <w:szCs w:val="28"/>
        </w:rPr>
        <w:t xml:space="preserve"> племя в </w:t>
      </w:r>
      <w:r w:rsidRPr="006941B3">
        <w:rPr>
          <w:rFonts w:ascii="Courier New" w:hAnsi="Courier New" w:cs="Courier New"/>
          <w:sz w:val="28"/>
          <w:szCs w:val="28"/>
          <w:lang w:val="en-US"/>
        </w:rPr>
        <w:t>VII</w:t>
      </w:r>
      <w:r w:rsidRPr="006941B3">
        <w:rPr>
          <w:rFonts w:ascii="Courier New" w:hAnsi="Courier New" w:cs="Courier New"/>
          <w:sz w:val="28"/>
          <w:szCs w:val="28"/>
        </w:rPr>
        <w:t>-</w:t>
      </w:r>
      <w:r w:rsidRPr="006941B3">
        <w:rPr>
          <w:rFonts w:ascii="Courier New" w:hAnsi="Courier New" w:cs="Courier New"/>
          <w:sz w:val="28"/>
          <w:szCs w:val="28"/>
          <w:lang w:val="en-US"/>
        </w:rPr>
        <w:t>X</w:t>
      </w:r>
      <w:r w:rsidRPr="006941B3">
        <w:rPr>
          <w:rFonts w:ascii="Courier New" w:hAnsi="Courier New" w:cs="Courier New"/>
          <w:sz w:val="28"/>
          <w:szCs w:val="28"/>
        </w:rPr>
        <w:t xml:space="preserve"> вв. жило в верховьях Днестра, смешалось с укр., чехами, словаками.</w:t>
      </w:r>
      <w:r>
        <w:rPr>
          <w:rFonts w:ascii="Courier New" w:hAnsi="Courier New" w:cs="Courier New"/>
          <w:sz w:val="28"/>
          <w:szCs w:val="28"/>
        </w:rPr>
        <w:t xml:space="preserve"> Х. распространялись с востока на З. и Ю. Из-за постоянной зависимости то от венгров, то от австрийцев, венецианцев, турок Х. раздробились. Ныне, в отличие от серб., их яз. переведён на латиницу, большинство из них католики, а живущие в Бос</w:t>
      </w:r>
      <w:r w:rsidR="00DF0F21">
        <w:rPr>
          <w:rFonts w:ascii="Courier New" w:hAnsi="Courier New" w:cs="Courier New"/>
          <w:sz w:val="28"/>
          <w:szCs w:val="28"/>
        </w:rPr>
        <w:t>нии и Герцеговине – мусульмане.</w:t>
      </w:r>
    </w:p>
    <w:p w:rsidR="00234D04"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Н</w:t>
      </w:r>
      <w:r w:rsidRPr="001C05E8">
        <w:rPr>
          <w:rFonts w:ascii="Courier New" w:hAnsi="Courier New" w:cs="Courier New"/>
          <w:sz w:val="28"/>
          <w:szCs w:val="28"/>
        </w:rPr>
        <w:t xml:space="preserve">азвание племени </w:t>
      </w:r>
      <w:r w:rsidRPr="003B6574">
        <w:rPr>
          <w:rFonts w:ascii="Courier New" w:hAnsi="Courier New" w:cs="Courier New"/>
          <w:i/>
          <w:iCs/>
          <w:sz w:val="28"/>
          <w:szCs w:val="28"/>
        </w:rPr>
        <w:t>иллиры</w:t>
      </w:r>
      <w:r w:rsidRPr="001C05E8">
        <w:rPr>
          <w:rFonts w:ascii="Courier New" w:hAnsi="Courier New" w:cs="Courier New"/>
          <w:sz w:val="28"/>
          <w:szCs w:val="28"/>
        </w:rPr>
        <w:t xml:space="preserve"> </w:t>
      </w:r>
      <w:r>
        <w:rPr>
          <w:rFonts w:ascii="Courier New" w:hAnsi="Courier New" w:cs="Courier New"/>
          <w:sz w:val="28"/>
          <w:szCs w:val="28"/>
        </w:rPr>
        <w:t xml:space="preserve">(основное из хорватских) </w:t>
      </w:r>
      <w:r w:rsidRPr="001C05E8">
        <w:rPr>
          <w:rFonts w:ascii="Courier New" w:hAnsi="Courier New" w:cs="Courier New"/>
          <w:sz w:val="28"/>
          <w:szCs w:val="28"/>
        </w:rPr>
        <w:t>идёт от р. Иллер</w:t>
      </w:r>
      <w:r>
        <w:rPr>
          <w:rFonts w:ascii="Courier New" w:hAnsi="Courier New" w:cs="Courier New"/>
          <w:sz w:val="28"/>
          <w:szCs w:val="28"/>
        </w:rPr>
        <w:t>,</w:t>
      </w:r>
      <w:r w:rsidRPr="001C05E8">
        <w:rPr>
          <w:rFonts w:ascii="Courier New" w:hAnsi="Courier New" w:cs="Courier New"/>
          <w:sz w:val="28"/>
          <w:szCs w:val="28"/>
        </w:rPr>
        <w:t xml:space="preserve"> прав</w:t>
      </w:r>
      <w:r>
        <w:rPr>
          <w:rFonts w:ascii="Courier New" w:hAnsi="Courier New" w:cs="Courier New"/>
          <w:sz w:val="28"/>
          <w:szCs w:val="28"/>
        </w:rPr>
        <w:t>.</w:t>
      </w:r>
      <w:r w:rsidRPr="001C05E8">
        <w:rPr>
          <w:rFonts w:ascii="Courier New" w:hAnsi="Courier New" w:cs="Courier New"/>
          <w:sz w:val="28"/>
          <w:szCs w:val="28"/>
        </w:rPr>
        <w:t xml:space="preserve"> притока Дуная</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Это </w:t>
      </w:r>
      <w:r w:rsidRPr="001C05E8">
        <w:rPr>
          <w:rFonts w:ascii="Courier New" w:hAnsi="Courier New" w:cs="Courier New"/>
          <w:sz w:val="28"/>
          <w:szCs w:val="28"/>
        </w:rPr>
        <w:t>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населявшие в древ</w:t>
      </w:r>
      <w:r>
        <w:rPr>
          <w:rFonts w:ascii="Courier New" w:hAnsi="Courier New" w:cs="Courier New"/>
          <w:sz w:val="28"/>
          <w:szCs w:val="28"/>
        </w:rPr>
        <w:t>.</w:t>
      </w:r>
      <w:r w:rsidRPr="001C05E8">
        <w:rPr>
          <w:rFonts w:ascii="Courier New" w:hAnsi="Courier New" w:cs="Courier New"/>
          <w:sz w:val="28"/>
          <w:szCs w:val="28"/>
        </w:rPr>
        <w:t xml:space="preserve"> терр</w:t>
      </w:r>
      <w:r>
        <w:rPr>
          <w:rFonts w:ascii="Courier New" w:hAnsi="Courier New" w:cs="Courier New"/>
          <w:sz w:val="28"/>
          <w:szCs w:val="28"/>
        </w:rPr>
        <w:t>.</w:t>
      </w:r>
      <w:r w:rsidRPr="001C05E8">
        <w:rPr>
          <w:rFonts w:ascii="Courier New" w:hAnsi="Courier New" w:cs="Courier New"/>
          <w:sz w:val="28"/>
          <w:szCs w:val="28"/>
        </w:rPr>
        <w:t xml:space="preserve"> от берега Адриатического м. до р. Дунай и устья р. По. На вост</w:t>
      </w:r>
      <w:r>
        <w:rPr>
          <w:rFonts w:ascii="Courier New" w:hAnsi="Courier New" w:cs="Courier New"/>
          <w:sz w:val="28"/>
          <w:szCs w:val="28"/>
        </w:rPr>
        <w:t>. иллиры</w:t>
      </w:r>
      <w:r w:rsidRPr="001C05E8">
        <w:rPr>
          <w:rFonts w:ascii="Courier New" w:hAnsi="Courier New" w:cs="Courier New"/>
          <w:sz w:val="28"/>
          <w:szCs w:val="28"/>
        </w:rPr>
        <w:t xml:space="preserve"> граничили с фракийцами, на </w:t>
      </w:r>
      <w:r>
        <w:rPr>
          <w:rFonts w:ascii="Courier New" w:hAnsi="Courier New" w:cs="Courier New"/>
          <w:sz w:val="28"/>
          <w:szCs w:val="28"/>
        </w:rPr>
        <w:t>С.-З.</w:t>
      </w:r>
      <w:r w:rsidRPr="001C05E8">
        <w:rPr>
          <w:rFonts w:ascii="Courier New" w:hAnsi="Courier New" w:cs="Courier New"/>
          <w:sz w:val="28"/>
          <w:szCs w:val="28"/>
        </w:rPr>
        <w:t xml:space="preserve"> – с кельтами. Из </w:t>
      </w:r>
      <w:r>
        <w:rPr>
          <w:rFonts w:ascii="Courier New" w:hAnsi="Courier New" w:cs="Courier New"/>
          <w:sz w:val="28"/>
          <w:szCs w:val="28"/>
        </w:rPr>
        <w:t>иллирийских</w:t>
      </w:r>
      <w:r w:rsidRPr="001C05E8">
        <w:rPr>
          <w:rFonts w:ascii="Courier New" w:hAnsi="Courier New" w:cs="Courier New"/>
          <w:sz w:val="28"/>
          <w:szCs w:val="28"/>
        </w:rPr>
        <w:t xml:space="preserve"> племён наиболее известны: </w:t>
      </w:r>
      <w:r w:rsidRPr="001C05E8">
        <w:rPr>
          <w:rFonts w:ascii="Courier New" w:hAnsi="Courier New" w:cs="Courier New"/>
          <w:i/>
          <w:iCs/>
          <w:sz w:val="28"/>
          <w:szCs w:val="28"/>
        </w:rPr>
        <w:t xml:space="preserve">венеты, яподы, автариоты, далматы, истры </w:t>
      </w:r>
      <w:r w:rsidRPr="001C05E8">
        <w:rPr>
          <w:rFonts w:ascii="Courier New" w:hAnsi="Courier New" w:cs="Courier New"/>
          <w:sz w:val="28"/>
          <w:szCs w:val="28"/>
        </w:rPr>
        <w:t xml:space="preserve">(жители п-ва Истрия), </w:t>
      </w:r>
      <w:r w:rsidRPr="001C05E8">
        <w:rPr>
          <w:rFonts w:ascii="Courier New" w:hAnsi="Courier New" w:cs="Courier New"/>
          <w:i/>
          <w:iCs/>
          <w:sz w:val="28"/>
          <w:szCs w:val="28"/>
        </w:rPr>
        <w:t>иллиры, либурны</w:t>
      </w:r>
      <w:r w:rsidRPr="001C05E8">
        <w:rPr>
          <w:rFonts w:ascii="Courier New" w:hAnsi="Courier New" w:cs="Courier New"/>
          <w:sz w:val="28"/>
          <w:szCs w:val="28"/>
        </w:rPr>
        <w:t>. Населяемая ими терр</w:t>
      </w:r>
      <w:r>
        <w:rPr>
          <w:rFonts w:ascii="Courier New" w:hAnsi="Courier New" w:cs="Courier New"/>
          <w:sz w:val="28"/>
          <w:szCs w:val="28"/>
        </w:rPr>
        <w:t>.</w:t>
      </w:r>
      <w:r w:rsidRPr="001C05E8">
        <w:rPr>
          <w:rFonts w:ascii="Courier New" w:hAnsi="Courier New" w:cs="Courier New"/>
          <w:sz w:val="28"/>
          <w:szCs w:val="28"/>
        </w:rPr>
        <w:t xml:space="preserve"> входила в зону распространения т.н. </w:t>
      </w:r>
      <w:r>
        <w:rPr>
          <w:rFonts w:ascii="Courier New" w:hAnsi="Courier New" w:cs="Courier New"/>
          <w:i/>
          <w:iCs/>
          <w:sz w:val="28"/>
          <w:szCs w:val="28"/>
        </w:rPr>
        <w:t>гальштат</w:t>
      </w:r>
      <w:r w:rsidRPr="001C05E8">
        <w:rPr>
          <w:rFonts w:ascii="Courier New" w:hAnsi="Courier New" w:cs="Courier New"/>
          <w:i/>
          <w:iCs/>
          <w:sz w:val="28"/>
          <w:szCs w:val="28"/>
        </w:rPr>
        <w:t>ской культуры</w:t>
      </w:r>
      <w:r w:rsidRPr="001C05E8">
        <w:rPr>
          <w:rFonts w:ascii="Courier New" w:hAnsi="Courier New" w:cs="Courier New"/>
          <w:sz w:val="28"/>
          <w:szCs w:val="28"/>
        </w:rPr>
        <w:t xml:space="preserve">, позднее в </w:t>
      </w:r>
      <w:r w:rsidRPr="001C05E8">
        <w:rPr>
          <w:rFonts w:ascii="Courier New" w:hAnsi="Courier New" w:cs="Courier New"/>
          <w:sz w:val="28"/>
          <w:szCs w:val="28"/>
          <w:lang w:val="en-US"/>
        </w:rPr>
        <w:t>V</w:t>
      </w:r>
      <w:r w:rsidRPr="001C05E8">
        <w:rPr>
          <w:rFonts w:ascii="Courier New" w:hAnsi="Courier New" w:cs="Courier New"/>
          <w:sz w:val="28"/>
          <w:szCs w:val="28"/>
        </w:rPr>
        <w:t>-</w:t>
      </w:r>
      <w:r w:rsidRPr="001C05E8">
        <w:rPr>
          <w:rFonts w:ascii="Courier New" w:hAnsi="Courier New" w:cs="Courier New"/>
          <w:sz w:val="28"/>
          <w:szCs w:val="28"/>
          <w:lang w:val="en-US"/>
        </w:rPr>
        <w:t>IV</w:t>
      </w:r>
      <w:r w:rsidRPr="001C05E8">
        <w:rPr>
          <w:rFonts w:ascii="Courier New" w:hAnsi="Courier New" w:cs="Courier New"/>
          <w:sz w:val="28"/>
          <w:szCs w:val="28"/>
        </w:rPr>
        <w:t xml:space="preserve"> вв. до н.э. (возможно, в связи с кельтскими вторжениями) у </w:t>
      </w:r>
      <w:r>
        <w:rPr>
          <w:rFonts w:ascii="Courier New" w:hAnsi="Courier New" w:cs="Courier New"/>
          <w:sz w:val="28"/>
          <w:szCs w:val="28"/>
        </w:rPr>
        <w:t>иллирийцев</w:t>
      </w:r>
      <w:r w:rsidRPr="001C05E8">
        <w:rPr>
          <w:rFonts w:ascii="Courier New" w:hAnsi="Courier New" w:cs="Courier New"/>
          <w:sz w:val="28"/>
          <w:szCs w:val="28"/>
        </w:rPr>
        <w:t xml:space="preserve"> распространилась т.н. </w:t>
      </w:r>
      <w:r w:rsidRPr="001C05E8">
        <w:rPr>
          <w:rFonts w:ascii="Courier New" w:hAnsi="Courier New" w:cs="Courier New"/>
          <w:i/>
          <w:iCs/>
          <w:sz w:val="28"/>
          <w:szCs w:val="28"/>
        </w:rPr>
        <w:t>латенская культура</w:t>
      </w:r>
      <w:r w:rsidRPr="001C05E8">
        <w:rPr>
          <w:rFonts w:ascii="Courier New" w:hAnsi="Courier New" w:cs="Courier New"/>
          <w:sz w:val="28"/>
          <w:szCs w:val="28"/>
        </w:rPr>
        <w:t xml:space="preserve">. В </w:t>
      </w:r>
      <w:r w:rsidRPr="001C05E8">
        <w:rPr>
          <w:rFonts w:ascii="Courier New" w:hAnsi="Courier New" w:cs="Courier New"/>
          <w:sz w:val="28"/>
          <w:szCs w:val="28"/>
          <w:lang w:val="en-US"/>
        </w:rPr>
        <w:t>III</w:t>
      </w:r>
      <w:r w:rsidRPr="001C05E8">
        <w:rPr>
          <w:rFonts w:ascii="Courier New" w:hAnsi="Courier New" w:cs="Courier New"/>
          <w:sz w:val="28"/>
          <w:szCs w:val="28"/>
        </w:rPr>
        <w:t xml:space="preserve"> в. до н.э. на этой терр</w:t>
      </w:r>
      <w:r>
        <w:rPr>
          <w:rFonts w:ascii="Courier New" w:hAnsi="Courier New" w:cs="Courier New"/>
          <w:sz w:val="28"/>
          <w:szCs w:val="28"/>
        </w:rPr>
        <w:t>.</w:t>
      </w:r>
      <w:r w:rsidRPr="001C05E8">
        <w:rPr>
          <w:rFonts w:ascii="Courier New" w:hAnsi="Courier New" w:cs="Courier New"/>
          <w:sz w:val="28"/>
          <w:szCs w:val="28"/>
        </w:rPr>
        <w:t xml:space="preserve"> возникло гос</w:t>
      </w:r>
      <w:r>
        <w:rPr>
          <w:rFonts w:ascii="Courier New" w:hAnsi="Courier New" w:cs="Courier New"/>
          <w:sz w:val="28"/>
          <w:szCs w:val="28"/>
        </w:rPr>
        <w:t>-</w:t>
      </w:r>
      <w:r w:rsidRPr="001C05E8">
        <w:rPr>
          <w:rFonts w:ascii="Courier New" w:hAnsi="Courier New" w:cs="Courier New"/>
          <w:sz w:val="28"/>
          <w:szCs w:val="28"/>
        </w:rPr>
        <w:t xml:space="preserve">во Иллирия. В кон. </w:t>
      </w:r>
      <w:r w:rsidRPr="001C05E8">
        <w:rPr>
          <w:rFonts w:ascii="Courier New" w:hAnsi="Courier New" w:cs="Courier New"/>
          <w:sz w:val="28"/>
          <w:szCs w:val="28"/>
          <w:lang w:val="en-US"/>
        </w:rPr>
        <w:t>I</w:t>
      </w:r>
      <w:r w:rsidRPr="001C05E8">
        <w:rPr>
          <w:rFonts w:ascii="Courier New" w:hAnsi="Courier New" w:cs="Courier New"/>
          <w:sz w:val="28"/>
          <w:szCs w:val="28"/>
        </w:rPr>
        <w:t xml:space="preserve"> в. до н.э. римляне завоевали б</w:t>
      </w:r>
      <w:r w:rsidRPr="001C05E8">
        <w:rPr>
          <w:rFonts w:ascii="Ozegov NT" w:hAnsi="Ozegov NT" w:cs="Ozegov NT"/>
          <w:sz w:val="28"/>
          <w:szCs w:val="28"/>
        </w:rPr>
        <w:t>о</w:t>
      </w:r>
      <w:r w:rsidRPr="001C05E8">
        <w:rPr>
          <w:rFonts w:ascii="Courier New" w:hAnsi="Courier New" w:cs="Courier New"/>
          <w:sz w:val="28"/>
          <w:szCs w:val="28"/>
        </w:rPr>
        <w:t>льшую ч</w:t>
      </w:r>
      <w:r>
        <w:rPr>
          <w:rFonts w:ascii="Courier New" w:hAnsi="Courier New" w:cs="Courier New"/>
          <w:sz w:val="28"/>
          <w:szCs w:val="28"/>
        </w:rPr>
        <w:t>.</w:t>
      </w:r>
      <w:r w:rsidRPr="001C05E8">
        <w:rPr>
          <w:rFonts w:ascii="Courier New" w:hAnsi="Courier New" w:cs="Courier New"/>
          <w:sz w:val="28"/>
          <w:szCs w:val="28"/>
        </w:rPr>
        <w:t xml:space="preserve"> земель и образовали </w:t>
      </w:r>
      <w:r w:rsidRPr="005B05AD">
        <w:rPr>
          <w:rFonts w:ascii="Courier New" w:hAnsi="Courier New" w:cs="Courier New"/>
          <w:i/>
          <w:iCs/>
          <w:sz w:val="28"/>
          <w:szCs w:val="28"/>
        </w:rPr>
        <w:t>провинцию Иллирик</w:t>
      </w:r>
      <w:r w:rsidRPr="001C05E8">
        <w:rPr>
          <w:rFonts w:ascii="Courier New" w:hAnsi="Courier New" w:cs="Courier New"/>
          <w:sz w:val="28"/>
          <w:szCs w:val="28"/>
        </w:rPr>
        <w:t>, куда вошли Далмация (Верх</w:t>
      </w:r>
      <w:r>
        <w:rPr>
          <w:rFonts w:ascii="Courier New" w:hAnsi="Courier New" w:cs="Courier New"/>
          <w:sz w:val="28"/>
          <w:szCs w:val="28"/>
        </w:rPr>
        <w:t>.</w:t>
      </w:r>
      <w:r w:rsidRPr="001C05E8">
        <w:rPr>
          <w:rFonts w:ascii="Courier New" w:hAnsi="Courier New" w:cs="Courier New"/>
          <w:sz w:val="28"/>
          <w:szCs w:val="28"/>
        </w:rPr>
        <w:t xml:space="preserve"> Иллирик) и Паннония (Ниж</w:t>
      </w:r>
      <w:r>
        <w:rPr>
          <w:rFonts w:ascii="Courier New" w:hAnsi="Courier New" w:cs="Courier New"/>
          <w:sz w:val="28"/>
          <w:szCs w:val="28"/>
        </w:rPr>
        <w:t>.</w:t>
      </w:r>
      <w:r w:rsidRPr="001C05E8">
        <w:rPr>
          <w:rFonts w:ascii="Courier New" w:hAnsi="Courier New" w:cs="Courier New"/>
          <w:sz w:val="28"/>
          <w:szCs w:val="28"/>
        </w:rPr>
        <w:t xml:space="preserve"> Иллирик). С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Иллирия стала </w:t>
      </w:r>
      <w:r w:rsidR="00DF0F21">
        <w:rPr>
          <w:rFonts w:ascii="Courier New" w:hAnsi="Courier New" w:cs="Courier New"/>
          <w:sz w:val="28"/>
          <w:szCs w:val="28"/>
        </w:rPr>
        <w:t xml:space="preserve">активнее </w:t>
      </w:r>
      <w:r w:rsidRPr="001C05E8">
        <w:rPr>
          <w:rFonts w:ascii="Courier New" w:hAnsi="Courier New" w:cs="Courier New"/>
          <w:sz w:val="28"/>
          <w:szCs w:val="28"/>
        </w:rPr>
        <w:t>заселяться слав</w:t>
      </w:r>
      <w:r>
        <w:rPr>
          <w:rFonts w:ascii="Courier New" w:hAnsi="Courier New" w:cs="Courier New"/>
          <w:sz w:val="28"/>
          <w:szCs w:val="28"/>
        </w:rPr>
        <w:t>.</w:t>
      </w:r>
      <w:r w:rsidRPr="001C05E8">
        <w:rPr>
          <w:rFonts w:ascii="Courier New" w:hAnsi="Courier New" w:cs="Courier New"/>
          <w:sz w:val="28"/>
          <w:szCs w:val="28"/>
        </w:rPr>
        <w:t xml:space="preserve">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хотя слав</w:t>
      </w:r>
      <w:r>
        <w:rPr>
          <w:rFonts w:ascii="Courier New" w:hAnsi="Courier New" w:cs="Courier New"/>
          <w:sz w:val="28"/>
          <w:szCs w:val="28"/>
        </w:rPr>
        <w:t>.</w:t>
      </w:r>
      <w:r w:rsidRPr="001C05E8">
        <w:rPr>
          <w:rFonts w:ascii="Courier New" w:hAnsi="Courier New" w:cs="Courier New"/>
          <w:sz w:val="28"/>
          <w:szCs w:val="28"/>
        </w:rPr>
        <w:t xml:space="preserve"> и до этого было там достаточно), которые </w:t>
      </w:r>
      <w:r w:rsidR="00DF0F21" w:rsidRPr="001C05E8">
        <w:rPr>
          <w:rFonts w:ascii="Courier New" w:hAnsi="Courier New" w:cs="Courier New"/>
          <w:sz w:val="28"/>
          <w:szCs w:val="28"/>
        </w:rPr>
        <w:t xml:space="preserve">впоследствии </w:t>
      </w:r>
      <w:r w:rsidRPr="001C05E8">
        <w:rPr>
          <w:rFonts w:ascii="Courier New" w:hAnsi="Courier New" w:cs="Courier New"/>
          <w:sz w:val="28"/>
          <w:szCs w:val="28"/>
        </w:rPr>
        <w:t>образовали на её терр</w:t>
      </w:r>
      <w:r>
        <w:rPr>
          <w:rFonts w:ascii="Courier New" w:hAnsi="Courier New" w:cs="Courier New"/>
          <w:sz w:val="28"/>
          <w:szCs w:val="28"/>
        </w:rPr>
        <w:t>.</w:t>
      </w:r>
      <w:r w:rsidRPr="001C05E8">
        <w:rPr>
          <w:rFonts w:ascii="Courier New" w:hAnsi="Courier New" w:cs="Courier New"/>
          <w:sz w:val="28"/>
          <w:szCs w:val="28"/>
        </w:rPr>
        <w:t xml:space="preserve"> ряд гос</w:t>
      </w:r>
      <w:r>
        <w:rPr>
          <w:rFonts w:ascii="Courier New" w:hAnsi="Courier New" w:cs="Courier New"/>
          <w:sz w:val="28"/>
          <w:szCs w:val="28"/>
        </w:rPr>
        <w:t>-</w:t>
      </w:r>
      <w:r w:rsidRPr="001C05E8">
        <w:rPr>
          <w:rFonts w:ascii="Courier New" w:hAnsi="Courier New" w:cs="Courier New"/>
          <w:sz w:val="28"/>
          <w:szCs w:val="28"/>
        </w:rPr>
        <w:t>в. Иллирийские яз</w:t>
      </w:r>
      <w:r>
        <w:rPr>
          <w:rFonts w:ascii="Courier New" w:hAnsi="Courier New" w:cs="Courier New"/>
          <w:sz w:val="28"/>
          <w:szCs w:val="28"/>
        </w:rPr>
        <w:t>.</w:t>
      </w:r>
      <w:r w:rsidRPr="001C05E8">
        <w:rPr>
          <w:rFonts w:ascii="Courier New" w:hAnsi="Courier New" w:cs="Courier New"/>
          <w:sz w:val="28"/>
          <w:szCs w:val="28"/>
        </w:rPr>
        <w:t xml:space="preserve"> – предполагаемая обширная группа 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яз</w:t>
      </w:r>
      <w:r>
        <w:rPr>
          <w:rFonts w:ascii="Courier New" w:hAnsi="Courier New" w:cs="Courier New"/>
          <w:sz w:val="28"/>
          <w:szCs w:val="28"/>
        </w:rPr>
        <w:t>.</w:t>
      </w:r>
      <w:r w:rsidRPr="001C05E8">
        <w:rPr>
          <w:rFonts w:ascii="Courier New" w:hAnsi="Courier New" w:cs="Courier New"/>
          <w:sz w:val="28"/>
          <w:szCs w:val="28"/>
        </w:rPr>
        <w:t>, остатками которых считаются засвидетельствованные надписями последних вв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до н.э. яз. </w:t>
      </w:r>
      <w:r w:rsidRPr="005B05AD">
        <w:rPr>
          <w:rFonts w:ascii="Courier New" w:hAnsi="Courier New" w:cs="Courier New"/>
          <w:i/>
          <w:iCs/>
          <w:sz w:val="28"/>
          <w:szCs w:val="28"/>
        </w:rPr>
        <w:t>венетов</w:t>
      </w:r>
      <w:r>
        <w:rPr>
          <w:rFonts w:ascii="Courier New" w:hAnsi="Courier New" w:cs="Courier New"/>
          <w:sz w:val="28"/>
          <w:szCs w:val="28"/>
        </w:rPr>
        <w:t xml:space="preserve"> (С.-В</w:t>
      </w:r>
      <w:r w:rsidRPr="001C05E8">
        <w:rPr>
          <w:rFonts w:ascii="Courier New" w:hAnsi="Courier New" w:cs="Courier New"/>
          <w:sz w:val="28"/>
          <w:szCs w:val="28"/>
        </w:rPr>
        <w:t>. Итали</w:t>
      </w:r>
      <w:r>
        <w:rPr>
          <w:rFonts w:ascii="Courier New" w:hAnsi="Courier New" w:cs="Courier New"/>
          <w:sz w:val="28"/>
          <w:szCs w:val="28"/>
        </w:rPr>
        <w:t>и</w:t>
      </w:r>
      <w:r w:rsidRPr="001C05E8">
        <w:rPr>
          <w:rFonts w:ascii="Courier New" w:hAnsi="Courier New" w:cs="Courier New"/>
          <w:sz w:val="28"/>
          <w:szCs w:val="28"/>
        </w:rPr>
        <w:t xml:space="preserve">), </w:t>
      </w:r>
      <w:r w:rsidRPr="005B05AD">
        <w:rPr>
          <w:rFonts w:ascii="Courier New" w:hAnsi="Courier New" w:cs="Courier New"/>
          <w:i/>
          <w:iCs/>
          <w:sz w:val="28"/>
          <w:szCs w:val="28"/>
        </w:rPr>
        <w:t>месапов</w:t>
      </w:r>
      <w:r w:rsidRPr="001C05E8">
        <w:rPr>
          <w:rFonts w:ascii="Courier New" w:hAnsi="Courier New" w:cs="Courier New"/>
          <w:sz w:val="28"/>
          <w:szCs w:val="28"/>
        </w:rPr>
        <w:t xml:space="preserve"> и </w:t>
      </w:r>
      <w:r w:rsidRPr="005B05AD">
        <w:rPr>
          <w:rFonts w:ascii="Courier New" w:hAnsi="Courier New" w:cs="Courier New"/>
          <w:i/>
          <w:iCs/>
          <w:sz w:val="28"/>
          <w:szCs w:val="28"/>
        </w:rPr>
        <w:t>япигов</w:t>
      </w:r>
      <w:r w:rsidRPr="001C05E8">
        <w:rPr>
          <w:rFonts w:ascii="Courier New" w:hAnsi="Courier New" w:cs="Courier New"/>
          <w:sz w:val="28"/>
          <w:szCs w:val="28"/>
        </w:rPr>
        <w:t xml:space="preserve"> (Юж. Италия). И</w:t>
      </w:r>
      <w:r>
        <w:rPr>
          <w:rFonts w:ascii="Courier New" w:hAnsi="Courier New" w:cs="Courier New"/>
          <w:sz w:val="28"/>
          <w:szCs w:val="28"/>
        </w:rPr>
        <w:t>.</w:t>
      </w:r>
      <w:r w:rsidRPr="001C05E8">
        <w:rPr>
          <w:rFonts w:ascii="Courier New" w:hAnsi="Courier New" w:cs="Courier New"/>
          <w:sz w:val="28"/>
          <w:szCs w:val="28"/>
        </w:rPr>
        <w:t xml:space="preserve"> элементы прослеживаются в албанском, др</w:t>
      </w:r>
      <w:r>
        <w:rPr>
          <w:rFonts w:ascii="Courier New" w:hAnsi="Courier New" w:cs="Courier New"/>
          <w:sz w:val="28"/>
          <w:szCs w:val="28"/>
        </w:rPr>
        <w:t>.-</w:t>
      </w:r>
      <w:r w:rsidRPr="001C05E8">
        <w:rPr>
          <w:rFonts w:ascii="Courier New" w:hAnsi="Courier New" w:cs="Courier New"/>
          <w:sz w:val="28"/>
          <w:szCs w:val="28"/>
        </w:rPr>
        <w:t>греч</w:t>
      </w:r>
      <w:r>
        <w:rPr>
          <w:rFonts w:ascii="Courier New" w:hAnsi="Courier New" w:cs="Courier New"/>
          <w:sz w:val="28"/>
          <w:szCs w:val="28"/>
        </w:rPr>
        <w:t>.</w:t>
      </w:r>
      <w:r w:rsidRPr="001C05E8">
        <w:rPr>
          <w:rFonts w:ascii="Courier New" w:hAnsi="Courier New" w:cs="Courier New"/>
          <w:sz w:val="28"/>
          <w:szCs w:val="28"/>
        </w:rPr>
        <w:t>, кельтских и германских яз. Изучение древ</w:t>
      </w:r>
      <w:r>
        <w:rPr>
          <w:rFonts w:ascii="Courier New" w:hAnsi="Courier New" w:cs="Courier New"/>
          <w:sz w:val="28"/>
          <w:szCs w:val="28"/>
        </w:rPr>
        <w:t>. топонимики показывает, что Илирийские</w:t>
      </w:r>
      <w:r w:rsidRPr="001C05E8">
        <w:rPr>
          <w:rFonts w:ascii="Courier New" w:hAnsi="Courier New" w:cs="Courier New"/>
          <w:sz w:val="28"/>
          <w:szCs w:val="28"/>
        </w:rPr>
        <w:t xml:space="preserve"> географические названия были распространены узкой полосой, идущей с Ю.-З. на С.</w:t>
      </w:r>
      <w:r>
        <w:rPr>
          <w:rFonts w:ascii="Courier New" w:hAnsi="Courier New" w:cs="Courier New"/>
          <w:sz w:val="28"/>
          <w:szCs w:val="28"/>
        </w:rPr>
        <w:t>-</w:t>
      </w:r>
      <w:r w:rsidRPr="001C05E8">
        <w:rPr>
          <w:rFonts w:ascii="Courier New" w:hAnsi="Courier New" w:cs="Courier New"/>
          <w:sz w:val="28"/>
          <w:szCs w:val="28"/>
        </w:rPr>
        <w:t>В., от Адриатического м. к Балтийскому, с рядом ответвлений в стороны. Это объясняют существованием древ</w:t>
      </w:r>
      <w:r>
        <w:rPr>
          <w:rFonts w:ascii="Courier New" w:hAnsi="Courier New" w:cs="Courier New"/>
          <w:sz w:val="28"/>
          <w:szCs w:val="28"/>
        </w:rPr>
        <w:t>.</w:t>
      </w:r>
      <w:r w:rsidRPr="001C05E8">
        <w:rPr>
          <w:rFonts w:ascii="Courier New" w:hAnsi="Courier New" w:cs="Courier New"/>
          <w:sz w:val="28"/>
          <w:szCs w:val="28"/>
        </w:rPr>
        <w:t xml:space="preserve"> путей торговли янтарём и солью. Лучше др</w:t>
      </w:r>
      <w:r>
        <w:rPr>
          <w:rFonts w:ascii="Courier New" w:hAnsi="Courier New" w:cs="Courier New"/>
          <w:sz w:val="28"/>
          <w:szCs w:val="28"/>
        </w:rPr>
        <w:t>.</w:t>
      </w:r>
      <w:r w:rsidRPr="001C05E8">
        <w:rPr>
          <w:rFonts w:ascii="Courier New" w:hAnsi="Courier New" w:cs="Courier New"/>
          <w:sz w:val="28"/>
          <w:szCs w:val="28"/>
        </w:rPr>
        <w:t xml:space="preserve"> известен по надписям венетский яз</w:t>
      </w:r>
      <w:r>
        <w:rPr>
          <w:rFonts w:ascii="Courier New" w:hAnsi="Courier New" w:cs="Courier New"/>
          <w:sz w:val="28"/>
          <w:szCs w:val="28"/>
        </w:rPr>
        <w:t>.</w:t>
      </w:r>
      <w:r w:rsidRPr="001C05E8">
        <w:rPr>
          <w:rFonts w:ascii="Courier New" w:hAnsi="Courier New" w:cs="Courier New"/>
          <w:sz w:val="28"/>
          <w:szCs w:val="28"/>
        </w:rPr>
        <w:t>, обнаруживающий связи как с италийскими и германскими, так и с балтийско-слав</w:t>
      </w:r>
      <w:r>
        <w:rPr>
          <w:rFonts w:ascii="Courier New" w:hAnsi="Courier New" w:cs="Courier New"/>
          <w:sz w:val="28"/>
          <w:szCs w:val="28"/>
        </w:rPr>
        <w:t>.</w:t>
      </w:r>
      <w:r w:rsidRPr="001C05E8">
        <w:rPr>
          <w:rFonts w:ascii="Courier New" w:hAnsi="Courier New" w:cs="Courier New"/>
          <w:sz w:val="28"/>
          <w:szCs w:val="28"/>
        </w:rPr>
        <w:t xml:space="preserve"> яз.</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 xml:space="preserve">За </w:t>
      </w:r>
      <w:r>
        <w:rPr>
          <w:rFonts w:ascii="Courier New" w:hAnsi="Courier New" w:cs="Courier New"/>
          <w:sz w:val="28"/>
          <w:szCs w:val="28"/>
        </w:rPr>
        <w:t>иллирийские</w:t>
      </w:r>
      <w:r w:rsidRPr="001C05E8">
        <w:rPr>
          <w:rFonts w:ascii="Courier New" w:hAnsi="Courier New" w:cs="Courier New"/>
          <w:sz w:val="28"/>
          <w:szCs w:val="28"/>
        </w:rPr>
        <w:t xml:space="preserve"> провинции, отобранные у Австрии в нач</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w:t>
      </w:r>
      <w:r>
        <w:rPr>
          <w:rFonts w:ascii="Courier New" w:hAnsi="Courier New" w:cs="Courier New"/>
          <w:sz w:val="28"/>
          <w:szCs w:val="28"/>
        </w:rPr>
        <w:t>,</w:t>
      </w:r>
      <w:r w:rsidRPr="001C05E8">
        <w:rPr>
          <w:rFonts w:ascii="Courier New" w:hAnsi="Courier New" w:cs="Courier New"/>
          <w:sz w:val="28"/>
          <w:szCs w:val="28"/>
        </w:rPr>
        <w:t xml:space="preserve"> шла борьба с французами, после войны 1812-1813 гг., решением Венского конгресса 1814-15, терр</w:t>
      </w:r>
      <w:r>
        <w:rPr>
          <w:rFonts w:ascii="Courier New" w:hAnsi="Courier New" w:cs="Courier New"/>
          <w:sz w:val="28"/>
          <w:szCs w:val="28"/>
        </w:rPr>
        <w:t>., составлявшие эти</w:t>
      </w:r>
      <w:r w:rsidRPr="001C05E8">
        <w:rPr>
          <w:rFonts w:ascii="Courier New" w:hAnsi="Courier New" w:cs="Courier New"/>
          <w:sz w:val="28"/>
          <w:szCs w:val="28"/>
        </w:rPr>
        <w:t xml:space="preserve"> провинции, были отданы Австрии. В 30-40-х гг. </w:t>
      </w:r>
      <w:r w:rsidRPr="001C05E8">
        <w:rPr>
          <w:rFonts w:ascii="Courier New" w:hAnsi="Courier New" w:cs="Courier New"/>
          <w:sz w:val="28"/>
          <w:szCs w:val="28"/>
          <w:lang w:val="en-US"/>
        </w:rPr>
        <w:t>XIX</w:t>
      </w:r>
      <w:r w:rsidRPr="001C05E8">
        <w:rPr>
          <w:rFonts w:ascii="Courier New" w:hAnsi="Courier New" w:cs="Courier New"/>
          <w:sz w:val="28"/>
          <w:szCs w:val="28"/>
        </w:rPr>
        <w:t xml:space="preserve"> в. в Хорватии (бывшей тогда под венгерским протекторатом) возникло общественно-политическое движение </w:t>
      </w:r>
      <w:r w:rsidRPr="001C05E8">
        <w:rPr>
          <w:rFonts w:ascii="Courier New" w:hAnsi="Courier New" w:cs="Courier New"/>
          <w:b/>
          <w:bCs/>
          <w:i/>
          <w:iCs/>
          <w:sz w:val="28"/>
          <w:szCs w:val="28"/>
        </w:rPr>
        <w:t>иллиризм</w:t>
      </w:r>
      <w:r w:rsidRPr="001C05E8">
        <w:rPr>
          <w:rFonts w:ascii="Courier New" w:hAnsi="Courier New" w:cs="Courier New"/>
          <w:sz w:val="28"/>
          <w:szCs w:val="28"/>
        </w:rPr>
        <w:t>, выступавшее за национальное сплочение хорватов, за общность их яз</w:t>
      </w:r>
      <w:r>
        <w:rPr>
          <w:rFonts w:ascii="Courier New" w:hAnsi="Courier New" w:cs="Courier New"/>
          <w:sz w:val="28"/>
          <w:szCs w:val="28"/>
        </w:rPr>
        <w:t>.</w:t>
      </w:r>
      <w:r w:rsidRPr="001C05E8">
        <w:rPr>
          <w:rFonts w:ascii="Courier New" w:hAnsi="Courier New" w:cs="Courier New"/>
          <w:sz w:val="28"/>
          <w:szCs w:val="28"/>
        </w:rPr>
        <w:t>, против ассимиляторской политики мадъяризации. Это движение имело свои проблемы и свои положительные качества. С одной стороны, хорваты не учитывали интересы др</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народов и их культур, находившихся рядом и в подобных же угнетённых условиях (например, часть юж.</w:t>
      </w:r>
      <w:r>
        <w:rPr>
          <w:rFonts w:ascii="Courier New" w:hAnsi="Courier New" w:cs="Courier New"/>
          <w:sz w:val="28"/>
          <w:szCs w:val="28"/>
        </w:rPr>
        <w:t xml:space="preserve"> </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была тогда под гнётом турок), хотя рассматривали слав</w:t>
      </w:r>
      <w:r>
        <w:rPr>
          <w:rFonts w:ascii="Courier New" w:hAnsi="Courier New" w:cs="Courier New"/>
          <w:sz w:val="28"/>
          <w:szCs w:val="28"/>
        </w:rPr>
        <w:t>.</w:t>
      </w:r>
      <w:r w:rsidRPr="001C05E8">
        <w:rPr>
          <w:rFonts w:ascii="Courier New" w:hAnsi="Courier New" w:cs="Courier New"/>
          <w:sz w:val="28"/>
          <w:szCs w:val="28"/>
        </w:rPr>
        <w:t xml:space="preserve"> население Балканского п-ва как потомков коренного населения древ</w:t>
      </w:r>
      <w:r>
        <w:rPr>
          <w:rFonts w:ascii="Courier New" w:hAnsi="Courier New" w:cs="Courier New"/>
          <w:sz w:val="28"/>
          <w:szCs w:val="28"/>
        </w:rPr>
        <w:t>.</w:t>
      </w:r>
      <w:r w:rsidRPr="001C05E8">
        <w:rPr>
          <w:rFonts w:ascii="Courier New" w:hAnsi="Courier New" w:cs="Courier New"/>
          <w:sz w:val="28"/>
          <w:szCs w:val="28"/>
        </w:rPr>
        <w:t xml:space="preserve"> Иллирии и в этом видели предпосылку объединения юж.</w:t>
      </w:r>
      <w:r>
        <w:rPr>
          <w:rFonts w:ascii="Courier New" w:hAnsi="Courier New" w:cs="Courier New"/>
          <w:sz w:val="28"/>
          <w:szCs w:val="28"/>
        </w:rPr>
        <w:t xml:space="preserve"> </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в «Великой Иллирии». С др</w:t>
      </w:r>
      <w:r>
        <w:rPr>
          <w:rFonts w:ascii="Courier New" w:hAnsi="Courier New" w:cs="Courier New"/>
          <w:sz w:val="28"/>
          <w:szCs w:val="28"/>
        </w:rPr>
        <w:t>.</w:t>
      </w:r>
      <w:r w:rsidRPr="001C05E8">
        <w:rPr>
          <w:rFonts w:ascii="Courier New" w:hAnsi="Courier New" w:cs="Courier New"/>
          <w:sz w:val="28"/>
          <w:szCs w:val="28"/>
        </w:rPr>
        <w:t xml:space="preserve"> стороны, под влиянием русск</w:t>
      </w:r>
      <w:r>
        <w:rPr>
          <w:rFonts w:ascii="Courier New" w:hAnsi="Courier New" w:cs="Courier New"/>
          <w:sz w:val="28"/>
          <w:szCs w:val="28"/>
        </w:rPr>
        <w:t>.</w:t>
      </w:r>
      <w:r w:rsidRPr="001C05E8">
        <w:rPr>
          <w:rFonts w:ascii="Courier New" w:hAnsi="Courier New" w:cs="Courier New"/>
          <w:sz w:val="28"/>
          <w:szCs w:val="28"/>
        </w:rPr>
        <w:t xml:space="preserve"> национального яз</w:t>
      </w:r>
      <w:r>
        <w:rPr>
          <w:rFonts w:ascii="Courier New" w:hAnsi="Courier New" w:cs="Courier New"/>
          <w:sz w:val="28"/>
          <w:szCs w:val="28"/>
        </w:rPr>
        <w:t>.</w:t>
      </w:r>
      <w:r w:rsidRPr="001C05E8">
        <w:rPr>
          <w:rFonts w:ascii="Courier New" w:hAnsi="Courier New" w:cs="Courier New"/>
          <w:sz w:val="28"/>
          <w:szCs w:val="28"/>
        </w:rPr>
        <w:t xml:space="preserve"> и культуры, одной из форм пробуждающегося национального движения хорватов была борьба за национальный яз</w:t>
      </w:r>
      <w:r>
        <w:rPr>
          <w:rFonts w:ascii="Courier New" w:hAnsi="Courier New" w:cs="Courier New"/>
          <w:sz w:val="28"/>
          <w:szCs w:val="28"/>
        </w:rPr>
        <w:t>.</w:t>
      </w:r>
      <w:r w:rsidRPr="001C05E8">
        <w:rPr>
          <w:rFonts w:ascii="Courier New" w:hAnsi="Courier New" w:cs="Courier New"/>
          <w:sz w:val="28"/>
          <w:szCs w:val="28"/>
        </w:rPr>
        <w:t>, против латинского, как официального, и венгерского, насаждавшегося мадъярской знатью, что вело к возрождению культуры и росту самосознания хорватского слав</w:t>
      </w:r>
      <w:r>
        <w:rPr>
          <w:rFonts w:ascii="Courier New" w:hAnsi="Courier New" w:cs="Courier New"/>
          <w:sz w:val="28"/>
          <w:szCs w:val="28"/>
        </w:rPr>
        <w:t>.</w:t>
      </w:r>
      <w:r w:rsidRPr="001C05E8">
        <w:rPr>
          <w:rFonts w:ascii="Courier New" w:hAnsi="Courier New" w:cs="Courier New"/>
          <w:sz w:val="28"/>
          <w:szCs w:val="28"/>
        </w:rPr>
        <w:t xml:space="preserve"> народа. Однако, в связи с мн</w:t>
      </w:r>
      <w:r>
        <w:rPr>
          <w:rFonts w:ascii="Courier New" w:hAnsi="Courier New" w:cs="Courier New"/>
          <w:sz w:val="28"/>
          <w:szCs w:val="28"/>
        </w:rPr>
        <w:t>.</w:t>
      </w:r>
      <w:r w:rsidRPr="001C05E8">
        <w:rPr>
          <w:rFonts w:ascii="Courier New" w:hAnsi="Courier New" w:cs="Courier New"/>
          <w:sz w:val="28"/>
          <w:szCs w:val="28"/>
        </w:rPr>
        <w:t xml:space="preserve"> разногласиями (по социальным, политическим и др. вопросам) сторонников иллиризма, это движение не принесло успеха объединения слав. Габсбурги поспешили помешать культурно-политическому сближению слав</w:t>
      </w:r>
      <w:r>
        <w:rPr>
          <w:rFonts w:ascii="Courier New" w:hAnsi="Courier New" w:cs="Courier New"/>
          <w:sz w:val="28"/>
          <w:szCs w:val="28"/>
        </w:rPr>
        <w:t>.</w:t>
      </w:r>
      <w:r w:rsidRPr="001C05E8">
        <w:rPr>
          <w:rFonts w:ascii="Courier New" w:hAnsi="Courier New" w:cs="Courier New"/>
          <w:sz w:val="28"/>
          <w:szCs w:val="28"/>
        </w:rPr>
        <w:t>, стали чинить препятствия деятельности сторонников иллиризма, запретили употребление термина «иллиризм», сторонники которого стали называть себя «юго-славянами». Какое-то время юж</w:t>
      </w:r>
      <w:r>
        <w:rPr>
          <w:rFonts w:ascii="Courier New" w:hAnsi="Courier New" w:cs="Courier New"/>
          <w:sz w:val="28"/>
          <w:szCs w:val="28"/>
        </w:rPr>
        <w:t>.</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xml:space="preserve"> были объединены в одноимённое гос</w:t>
      </w:r>
      <w:r>
        <w:rPr>
          <w:rFonts w:ascii="Courier New" w:hAnsi="Courier New" w:cs="Courier New"/>
          <w:sz w:val="28"/>
          <w:szCs w:val="28"/>
        </w:rPr>
        <w:t>-</w:t>
      </w:r>
      <w:r w:rsidRPr="001C05E8">
        <w:rPr>
          <w:rFonts w:ascii="Courier New" w:hAnsi="Courier New" w:cs="Courier New"/>
          <w:sz w:val="28"/>
          <w:szCs w:val="28"/>
        </w:rPr>
        <w:t>во – мечту их предков – Югославию. Теперь же враги объединения слав</w:t>
      </w:r>
      <w:r>
        <w:rPr>
          <w:rFonts w:ascii="Courier New" w:hAnsi="Courier New" w:cs="Courier New"/>
          <w:sz w:val="28"/>
          <w:szCs w:val="28"/>
        </w:rPr>
        <w:t>.</w:t>
      </w:r>
      <w:r w:rsidRPr="001C05E8">
        <w:rPr>
          <w:rFonts w:ascii="Courier New" w:hAnsi="Courier New" w:cs="Courier New"/>
          <w:sz w:val="28"/>
          <w:szCs w:val="28"/>
        </w:rPr>
        <w:t xml:space="preserve"> опять торжествуют победу: слав</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«раздробляются» </w:t>
      </w:r>
      <w:r w:rsidRPr="001C05E8">
        <w:rPr>
          <w:rFonts w:ascii="Courier New" w:hAnsi="Courier New" w:cs="Courier New"/>
          <w:sz w:val="28"/>
          <w:szCs w:val="28"/>
        </w:rPr>
        <w:t>в иных случаях незаметно, в др</w:t>
      </w:r>
      <w:r>
        <w:rPr>
          <w:rFonts w:ascii="Courier New" w:hAnsi="Courier New" w:cs="Courier New"/>
          <w:sz w:val="28"/>
          <w:szCs w:val="28"/>
        </w:rPr>
        <w:t>.</w:t>
      </w:r>
      <w:r w:rsidRPr="001C05E8">
        <w:rPr>
          <w:rFonts w:ascii="Courier New" w:hAnsi="Courier New" w:cs="Courier New"/>
          <w:sz w:val="28"/>
          <w:szCs w:val="28"/>
        </w:rPr>
        <w:t xml:space="preserve"> - со всей грубой очевидностью теряют реальную (не формальную) независимость.</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6F641D">
        <w:rPr>
          <w:rFonts w:ascii="Courier New" w:hAnsi="Courier New" w:cs="Courier New"/>
          <w:i/>
          <w:iCs/>
          <w:sz w:val="28"/>
          <w:szCs w:val="28"/>
        </w:rPr>
        <w:t>Далмация</w:t>
      </w:r>
      <w:r w:rsidRPr="001C05E8">
        <w:rPr>
          <w:rFonts w:ascii="Courier New" w:hAnsi="Courier New" w:cs="Courier New"/>
          <w:sz w:val="28"/>
          <w:szCs w:val="28"/>
        </w:rPr>
        <w:t xml:space="preserve"> – географическая обл</w:t>
      </w:r>
      <w:r>
        <w:rPr>
          <w:rFonts w:ascii="Courier New" w:hAnsi="Courier New" w:cs="Courier New"/>
          <w:sz w:val="28"/>
          <w:szCs w:val="28"/>
        </w:rPr>
        <w:t>.</w:t>
      </w:r>
      <w:r w:rsidRPr="001C05E8">
        <w:rPr>
          <w:rFonts w:ascii="Courier New" w:hAnsi="Courier New" w:cs="Courier New"/>
          <w:sz w:val="28"/>
          <w:szCs w:val="28"/>
        </w:rPr>
        <w:t xml:space="preserve"> на </w:t>
      </w:r>
      <w:r>
        <w:rPr>
          <w:rFonts w:ascii="Courier New" w:hAnsi="Courier New" w:cs="Courier New"/>
          <w:sz w:val="28"/>
          <w:szCs w:val="28"/>
        </w:rPr>
        <w:t>С</w:t>
      </w:r>
      <w:r w:rsidRPr="001C05E8">
        <w:rPr>
          <w:rFonts w:ascii="Courier New" w:hAnsi="Courier New" w:cs="Courier New"/>
          <w:sz w:val="28"/>
          <w:szCs w:val="28"/>
        </w:rPr>
        <w:t>.-</w:t>
      </w:r>
      <w:r>
        <w:rPr>
          <w:rFonts w:ascii="Courier New" w:hAnsi="Courier New" w:cs="Courier New"/>
          <w:sz w:val="28"/>
          <w:szCs w:val="28"/>
        </w:rPr>
        <w:t>З</w:t>
      </w:r>
      <w:r w:rsidRPr="001C05E8">
        <w:rPr>
          <w:rFonts w:ascii="Courier New" w:hAnsi="Courier New" w:cs="Courier New"/>
          <w:sz w:val="28"/>
          <w:szCs w:val="28"/>
        </w:rPr>
        <w:t>. Балканского п-ва, у берегов Адриатического м. Как юж</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известна с </w:t>
      </w:r>
      <w:r w:rsidRPr="001C05E8">
        <w:rPr>
          <w:rFonts w:ascii="Courier New" w:hAnsi="Courier New" w:cs="Courier New"/>
          <w:sz w:val="28"/>
          <w:szCs w:val="28"/>
          <w:lang w:val="en-US"/>
        </w:rPr>
        <w:t>VI</w:t>
      </w:r>
      <w:r w:rsidRPr="001C05E8">
        <w:rPr>
          <w:rFonts w:ascii="Courier New" w:hAnsi="Courier New" w:cs="Courier New"/>
          <w:sz w:val="28"/>
          <w:szCs w:val="28"/>
        </w:rPr>
        <w:t xml:space="preserve"> в.; сев. и ср. ч</w:t>
      </w:r>
      <w:r>
        <w:rPr>
          <w:rFonts w:ascii="Courier New" w:hAnsi="Courier New" w:cs="Courier New"/>
          <w:sz w:val="28"/>
          <w:szCs w:val="28"/>
        </w:rPr>
        <w:t>.</w:t>
      </w:r>
      <w:r w:rsidRPr="001C05E8">
        <w:rPr>
          <w:rFonts w:ascii="Courier New" w:hAnsi="Courier New" w:cs="Courier New"/>
          <w:sz w:val="28"/>
          <w:szCs w:val="28"/>
        </w:rPr>
        <w:t xml:space="preserve"> Д. заняли </w:t>
      </w:r>
      <w:r w:rsidRPr="006F641D">
        <w:rPr>
          <w:rFonts w:ascii="Courier New" w:hAnsi="Courier New" w:cs="Courier New"/>
          <w:i/>
          <w:iCs/>
          <w:sz w:val="28"/>
          <w:szCs w:val="28"/>
        </w:rPr>
        <w:t>хорваты</w:t>
      </w:r>
      <w:r w:rsidRPr="001C05E8">
        <w:rPr>
          <w:rFonts w:ascii="Courier New" w:hAnsi="Courier New" w:cs="Courier New"/>
          <w:sz w:val="28"/>
          <w:szCs w:val="28"/>
        </w:rPr>
        <w:t xml:space="preserve">, юж. – сербы (черногорцы). </w:t>
      </w:r>
      <w:r>
        <w:rPr>
          <w:rFonts w:ascii="Courier New" w:hAnsi="Courier New" w:cs="Courier New"/>
          <w:sz w:val="28"/>
          <w:szCs w:val="28"/>
        </w:rPr>
        <w:t>Они</w:t>
      </w:r>
      <w:r w:rsidRPr="001C05E8">
        <w:rPr>
          <w:rFonts w:ascii="Courier New" w:hAnsi="Courier New" w:cs="Courier New"/>
          <w:sz w:val="28"/>
          <w:szCs w:val="28"/>
        </w:rPr>
        <w:t xml:space="preserve"> старались сохранить обычаи и культуру, несмотря на то, что постоянно, из века в век были зависимы от более сильных и агрессивных гос</w:t>
      </w:r>
      <w:r>
        <w:rPr>
          <w:rFonts w:ascii="Courier New" w:hAnsi="Courier New" w:cs="Courier New"/>
          <w:sz w:val="28"/>
          <w:szCs w:val="28"/>
        </w:rPr>
        <w:t>-</w:t>
      </w:r>
      <w:r w:rsidRPr="001C05E8">
        <w:rPr>
          <w:rFonts w:ascii="Courier New" w:hAnsi="Courier New" w:cs="Courier New"/>
          <w:sz w:val="28"/>
          <w:szCs w:val="28"/>
        </w:rPr>
        <w:t xml:space="preserve">в, а с </w:t>
      </w:r>
      <w:r w:rsidRPr="001C05E8">
        <w:rPr>
          <w:rFonts w:ascii="Courier New" w:hAnsi="Courier New" w:cs="Courier New"/>
          <w:sz w:val="28"/>
          <w:szCs w:val="28"/>
          <w:lang w:val="en-US"/>
        </w:rPr>
        <w:t>VIII</w:t>
      </w:r>
      <w:r w:rsidRPr="001C05E8">
        <w:rPr>
          <w:rFonts w:ascii="Courier New" w:hAnsi="Courier New" w:cs="Courier New"/>
          <w:sz w:val="28"/>
          <w:szCs w:val="28"/>
        </w:rPr>
        <w:t xml:space="preserve"> в. и от церквей: хорваты – католической, сербы – православной.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 в Мезии</w:t>
      </w:r>
      <w:r w:rsidRPr="002E0447">
        <w:rPr>
          <w:rFonts w:ascii="Courier New" w:hAnsi="Courier New" w:cs="Courier New"/>
          <w:sz w:val="28"/>
          <w:szCs w:val="28"/>
        </w:rPr>
        <w:t>, за</w:t>
      </w:r>
      <w:r>
        <w:rPr>
          <w:rFonts w:ascii="Courier New" w:hAnsi="Courier New" w:cs="Courier New"/>
          <w:sz w:val="28"/>
          <w:szCs w:val="28"/>
        </w:rPr>
        <w:t xml:space="preserve">нимавшие терр. между ниж. Дунаем и Гаемом, попали под власть </w:t>
      </w:r>
      <w:r w:rsidRPr="002E0447">
        <w:rPr>
          <w:rFonts w:ascii="Courier New" w:hAnsi="Courier New" w:cs="Courier New"/>
          <w:i/>
          <w:iCs/>
          <w:sz w:val="28"/>
          <w:szCs w:val="28"/>
        </w:rPr>
        <w:t>болгар</w:t>
      </w:r>
      <w:r>
        <w:rPr>
          <w:rFonts w:ascii="Courier New" w:hAnsi="Courier New" w:cs="Courier New"/>
          <w:sz w:val="28"/>
          <w:szCs w:val="28"/>
        </w:rPr>
        <w:t xml:space="preserve"> (см.). К ним историки относили племена: </w:t>
      </w:r>
      <w:r w:rsidRPr="00446C2F">
        <w:rPr>
          <w:rFonts w:ascii="Courier New" w:hAnsi="Courier New" w:cs="Courier New"/>
          <w:i/>
          <w:iCs/>
          <w:sz w:val="28"/>
          <w:szCs w:val="28"/>
        </w:rPr>
        <w:t>северов, мораванов</w:t>
      </w:r>
      <w:r>
        <w:rPr>
          <w:rFonts w:ascii="Courier New" w:hAnsi="Courier New" w:cs="Courier New"/>
          <w:sz w:val="28"/>
          <w:szCs w:val="28"/>
        </w:rPr>
        <w:t xml:space="preserve"> (ч.), </w:t>
      </w:r>
      <w:r w:rsidRPr="00446C2F">
        <w:rPr>
          <w:rFonts w:ascii="Courier New" w:hAnsi="Courier New" w:cs="Courier New"/>
          <w:i/>
          <w:iCs/>
          <w:sz w:val="28"/>
          <w:szCs w:val="28"/>
        </w:rPr>
        <w:t>тимочанов</w:t>
      </w:r>
      <w:r>
        <w:rPr>
          <w:rFonts w:ascii="Courier New" w:hAnsi="Courier New" w:cs="Courier New"/>
          <w:sz w:val="28"/>
          <w:szCs w:val="28"/>
        </w:rPr>
        <w:t xml:space="preserve"> (живших на Тимоке), иногда называемых </w:t>
      </w:r>
      <w:r w:rsidRPr="00446C2F">
        <w:rPr>
          <w:rFonts w:ascii="Courier New" w:hAnsi="Courier New" w:cs="Courier New"/>
          <w:i/>
          <w:iCs/>
          <w:sz w:val="28"/>
          <w:szCs w:val="28"/>
        </w:rPr>
        <w:t>дунавцами</w:t>
      </w:r>
      <w:r>
        <w:rPr>
          <w:rFonts w:ascii="Courier New" w:hAnsi="Courier New" w:cs="Courier New"/>
          <w:sz w:val="28"/>
          <w:szCs w:val="28"/>
        </w:rPr>
        <w:t xml:space="preserve">, </w:t>
      </w:r>
      <w:r w:rsidRPr="00446C2F">
        <w:rPr>
          <w:rFonts w:ascii="Courier New" w:hAnsi="Courier New" w:cs="Courier New"/>
          <w:i/>
          <w:iCs/>
          <w:sz w:val="28"/>
          <w:szCs w:val="28"/>
        </w:rPr>
        <w:t>преденецент</w:t>
      </w:r>
      <w:r>
        <w:rPr>
          <w:rFonts w:ascii="Courier New" w:hAnsi="Courier New" w:cs="Courier New"/>
          <w:i/>
          <w:iCs/>
          <w:sz w:val="28"/>
          <w:szCs w:val="28"/>
        </w:rPr>
        <w:t>ов</w:t>
      </w:r>
      <w:r>
        <w:rPr>
          <w:rFonts w:ascii="Courier New" w:hAnsi="Courier New" w:cs="Courier New"/>
          <w:sz w:val="28"/>
          <w:szCs w:val="28"/>
        </w:rPr>
        <w:t xml:space="preserve"> (юж. ветвь </w:t>
      </w:r>
      <w:r w:rsidRPr="00446C2F">
        <w:rPr>
          <w:rFonts w:ascii="Courier New" w:hAnsi="Courier New" w:cs="Courier New"/>
          <w:i/>
          <w:iCs/>
          <w:sz w:val="28"/>
          <w:szCs w:val="28"/>
        </w:rPr>
        <w:t>оботритов</w:t>
      </w:r>
      <w:r>
        <w:rPr>
          <w:rFonts w:ascii="Courier New" w:hAnsi="Courier New" w:cs="Courier New"/>
          <w:sz w:val="28"/>
          <w:szCs w:val="28"/>
        </w:rPr>
        <w:t xml:space="preserve">), ч. </w:t>
      </w:r>
      <w:r w:rsidRPr="00446C2F">
        <w:rPr>
          <w:rFonts w:ascii="Courier New" w:hAnsi="Courier New" w:cs="Courier New"/>
          <w:i/>
          <w:iCs/>
          <w:sz w:val="28"/>
          <w:szCs w:val="28"/>
        </w:rPr>
        <w:t>сербов</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 в Македонии</w:t>
      </w:r>
      <w:r w:rsidRPr="002E0447">
        <w:rPr>
          <w:rFonts w:ascii="Courier New" w:hAnsi="Courier New" w:cs="Courier New"/>
          <w:sz w:val="28"/>
          <w:szCs w:val="28"/>
        </w:rPr>
        <w:t>. Уже</w:t>
      </w:r>
      <w:r>
        <w:rPr>
          <w:rFonts w:ascii="Courier New" w:hAnsi="Courier New" w:cs="Courier New"/>
          <w:sz w:val="28"/>
          <w:szCs w:val="28"/>
        </w:rPr>
        <w:t xml:space="preserve"> в </w:t>
      </w:r>
      <w:r>
        <w:rPr>
          <w:rFonts w:ascii="Courier New" w:hAnsi="Courier New" w:cs="Courier New"/>
          <w:sz w:val="28"/>
          <w:szCs w:val="28"/>
          <w:lang w:val="en-US"/>
        </w:rPr>
        <w:t>VI</w:t>
      </w:r>
      <w:r w:rsidRPr="002E0447">
        <w:rPr>
          <w:rFonts w:ascii="Courier New" w:hAnsi="Courier New" w:cs="Courier New"/>
          <w:sz w:val="28"/>
          <w:szCs w:val="28"/>
        </w:rPr>
        <w:t xml:space="preserve"> </w:t>
      </w:r>
      <w:r>
        <w:rPr>
          <w:rFonts w:ascii="Courier New" w:hAnsi="Courier New" w:cs="Courier New"/>
          <w:sz w:val="28"/>
          <w:szCs w:val="28"/>
        </w:rPr>
        <w:t xml:space="preserve">в. Македония с сев. до самого м. так плотно была заселена С., что получила во второй пол. </w:t>
      </w:r>
      <w:r>
        <w:rPr>
          <w:rFonts w:ascii="Courier New" w:hAnsi="Courier New" w:cs="Courier New"/>
          <w:sz w:val="28"/>
          <w:szCs w:val="28"/>
          <w:lang w:val="en-US"/>
        </w:rPr>
        <w:t>VII</w:t>
      </w:r>
      <w:r>
        <w:rPr>
          <w:rFonts w:ascii="Courier New" w:hAnsi="Courier New" w:cs="Courier New"/>
          <w:sz w:val="28"/>
          <w:szCs w:val="28"/>
        </w:rPr>
        <w:t xml:space="preserve"> в. специальное название славянской земли Склавинии. Многие поселились в Солуни. Около Солуни обитали: </w:t>
      </w:r>
      <w:r w:rsidRPr="00446C2F">
        <w:rPr>
          <w:rFonts w:ascii="Courier New" w:hAnsi="Courier New" w:cs="Courier New"/>
          <w:i/>
          <w:iCs/>
          <w:sz w:val="28"/>
          <w:szCs w:val="28"/>
        </w:rPr>
        <w:t>сагудаты, ринхины</w:t>
      </w:r>
      <w:r>
        <w:rPr>
          <w:rFonts w:ascii="Courier New" w:hAnsi="Courier New" w:cs="Courier New"/>
          <w:sz w:val="28"/>
          <w:szCs w:val="28"/>
        </w:rPr>
        <w:t xml:space="preserve"> (с Волги – р. Ринхин или Ра, в древ.), между Солунью и Верией, жили </w:t>
      </w:r>
      <w:r w:rsidRPr="00446C2F">
        <w:rPr>
          <w:rFonts w:ascii="Courier New" w:hAnsi="Courier New" w:cs="Courier New"/>
          <w:i/>
          <w:iCs/>
          <w:sz w:val="28"/>
          <w:szCs w:val="28"/>
        </w:rPr>
        <w:t>дреговичи</w:t>
      </w:r>
      <w:r>
        <w:rPr>
          <w:rFonts w:ascii="Courier New" w:hAnsi="Courier New" w:cs="Courier New"/>
          <w:sz w:val="28"/>
          <w:szCs w:val="28"/>
        </w:rPr>
        <w:t xml:space="preserve"> (ч. племени), </w:t>
      </w:r>
      <w:r w:rsidRPr="00446C2F">
        <w:rPr>
          <w:rFonts w:ascii="Courier New" w:hAnsi="Courier New" w:cs="Courier New"/>
          <w:i/>
          <w:iCs/>
          <w:sz w:val="28"/>
          <w:szCs w:val="28"/>
        </w:rPr>
        <w:t>струменцы</w:t>
      </w:r>
      <w:r>
        <w:rPr>
          <w:rFonts w:ascii="Courier New" w:hAnsi="Courier New" w:cs="Courier New"/>
          <w:sz w:val="28"/>
          <w:szCs w:val="28"/>
        </w:rPr>
        <w:t xml:space="preserve"> (по названию р.), </w:t>
      </w:r>
      <w:r w:rsidRPr="00446C2F">
        <w:rPr>
          <w:rFonts w:ascii="Courier New" w:hAnsi="Courier New" w:cs="Courier New"/>
          <w:i/>
          <w:iCs/>
          <w:sz w:val="28"/>
          <w:szCs w:val="28"/>
        </w:rPr>
        <w:t>смоляне, брзаци (брсяцы), сербы</w:t>
      </w:r>
      <w:r>
        <w:rPr>
          <w:rFonts w:ascii="Courier New" w:hAnsi="Courier New" w:cs="Courier New"/>
          <w:sz w:val="28"/>
          <w:szCs w:val="28"/>
        </w:rPr>
        <w:t>. Все эти племена слились с болгарами. С. была населена и Албания, - писал Нидерле.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 в Греции</w:t>
      </w:r>
      <w:r w:rsidRPr="002E0447">
        <w:rPr>
          <w:rFonts w:ascii="Courier New" w:hAnsi="Courier New" w:cs="Courier New"/>
          <w:sz w:val="28"/>
          <w:szCs w:val="28"/>
        </w:rPr>
        <w:t>.</w:t>
      </w:r>
      <w:r>
        <w:rPr>
          <w:rFonts w:ascii="Courier New" w:hAnsi="Courier New" w:cs="Courier New"/>
          <w:sz w:val="28"/>
          <w:szCs w:val="28"/>
        </w:rPr>
        <w:t xml:space="preserve"> «Основные наступления славян на Грецию, -писал Нидерле, - завершившиеся их поселением здесь, начались в 578 году и закончились после вступления на престол императора Ираклия, так как тогда, как упоминает Исидор, Греция была полностью оккупирована славянами. Речь здесь идёт не о нескольких тысячах человек, обосновавшихся в определённом месте… Славяне расселились по всей Греции и на архепилаге, причём в некоторых местах настолько густо, что в более поздних исторических документах эти земли упоминаются как славянские». Многие С. гибли в войнах с римлянами и Византией за Грецию. Так продолжалось до Х в., пока Грецию не завоевала Византия. Из известных слав. племён в Греции жили: </w:t>
      </w:r>
      <w:r w:rsidRPr="00446C2F">
        <w:rPr>
          <w:rFonts w:ascii="Courier New" w:hAnsi="Courier New" w:cs="Courier New"/>
          <w:i/>
          <w:iCs/>
          <w:sz w:val="28"/>
          <w:szCs w:val="28"/>
        </w:rPr>
        <w:t>ваюниты</w:t>
      </w:r>
      <w:r>
        <w:rPr>
          <w:rFonts w:ascii="Courier New" w:hAnsi="Courier New" w:cs="Courier New"/>
          <w:sz w:val="28"/>
          <w:szCs w:val="28"/>
        </w:rPr>
        <w:t xml:space="preserve"> (в Эпире, к сев. от залива Арты), </w:t>
      </w:r>
      <w:r w:rsidRPr="00446C2F">
        <w:rPr>
          <w:rFonts w:ascii="Courier New" w:hAnsi="Courier New" w:cs="Courier New"/>
          <w:i/>
          <w:iCs/>
          <w:sz w:val="28"/>
          <w:szCs w:val="28"/>
        </w:rPr>
        <w:t xml:space="preserve">белегезиты </w:t>
      </w:r>
      <w:r>
        <w:rPr>
          <w:rFonts w:ascii="Courier New" w:hAnsi="Courier New" w:cs="Courier New"/>
          <w:sz w:val="28"/>
          <w:szCs w:val="28"/>
        </w:rPr>
        <w:t xml:space="preserve">(в Фессалии), </w:t>
      </w:r>
      <w:r w:rsidRPr="00446C2F">
        <w:rPr>
          <w:rFonts w:ascii="Courier New" w:hAnsi="Courier New" w:cs="Courier New"/>
          <w:i/>
          <w:iCs/>
          <w:sz w:val="28"/>
          <w:szCs w:val="28"/>
        </w:rPr>
        <w:t>милинги</w:t>
      </w:r>
      <w:r>
        <w:rPr>
          <w:rFonts w:ascii="Courier New" w:hAnsi="Courier New" w:cs="Courier New"/>
          <w:i/>
          <w:iCs/>
          <w:sz w:val="28"/>
          <w:szCs w:val="28"/>
        </w:rPr>
        <w:t>, езериты, сербы,</w:t>
      </w:r>
      <w:r w:rsidRPr="00446C2F">
        <w:rPr>
          <w:rFonts w:ascii="Courier New" w:hAnsi="Courier New" w:cs="Courier New"/>
          <w:i/>
          <w:iCs/>
          <w:sz w:val="28"/>
          <w:szCs w:val="28"/>
        </w:rPr>
        <w:t xml:space="preserve"> </w:t>
      </w:r>
      <w:r>
        <w:rPr>
          <w:rFonts w:ascii="Courier New" w:hAnsi="Courier New" w:cs="Courier New"/>
          <w:i/>
          <w:iCs/>
          <w:sz w:val="28"/>
          <w:szCs w:val="28"/>
        </w:rPr>
        <w:t>х</w:t>
      </w:r>
      <w:r w:rsidRPr="00446C2F">
        <w:rPr>
          <w:rFonts w:ascii="Courier New" w:hAnsi="Courier New" w:cs="Courier New"/>
          <w:i/>
          <w:iCs/>
          <w:sz w:val="28"/>
          <w:szCs w:val="28"/>
        </w:rPr>
        <w:t>орваты</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 в Дакии</w:t>
      </w:r>
      <w:r w:rsidRPr="00A16DF5">
        <w:rPr>
          <w:rFonts w:ascii="Courier New" w:hAnsi="Courier New" w:cs="Courier New"/>
          <w:sz w:val="28"/>
          <w:szCs w:val="28"/>
        </w:rPr>
        <w:t xml:space="preserve"> из </w:t>
      </w:r>
      <w:r>
        <w:rPr>
          <w:rFonts w:ascii="Courier New" w:hAnsi="Courier New" w:cs="Courier New"/>
          <w:sz w:val="28"/>
          <w:szCs w:val="28"/>
        </w:rPr>
        <w:t xml:space="preserve">южной группы С. назывались </w:t>
      </w:r>
      <w:r w:rsidRPr="00A16DF5">
        <w:rPr>
          <w:rFonts w:ascii="Courier New" w:hAnsi="Courier New" w:cs="Courier New"/>
          <w:i/>
          <w:iCs/>
          <w:sz w:val="28"/>
          <w:szCs w:val="28"/>
        </w:rPr>
        <w:t xml:space="preserve">дакийскими </w:t>
      </w:r>
      <w:r>
        <w:rPr>
          <w:rFonts w:ascii="Courier New" w:hAnsi="Courier New" w:cs="Courier New"/>
          <w:i/>
          <w:iCs/>
          <w:sz w:val="28"/>
          <w:szCs w:val="28"/>
        </w:rPr>
        <w:t>С.</w:t>
      </w:r>
      <w:r>
        <w:rPr>
          <w:rFonts w:ascii="Courier New" w:hAnsi="Courier New" w:cs="Courier New"/>
          <w:sz w:val="28"/>
          <w:szCs w:val="28"/>
        </w:rPr>
        <w:t>, это была ветвь, близкая к словенцам и к той ветви, которая впоследствии дала начало славянским болгарам (в т.ч. сюда относилась и ветвь семиградских С.). С. Семиградья и Валахии подверглись впоследствии романизации.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С. в Азии</w:t>
      </w:r>
      <w:r w:rsidRPr="00A16DF5">
        <w:rPr>
          <w:rFonts w:ascii="Courier New" w:hAnsi="Courier New" w:cs="Courier New"/>
          <w:sz w:val="28"/>
          <w:szCs w:val="28"/>
        </w:rPr>
        <w:t xml:space="preserve"> </w:t>
      </w:r>
      <w:r>
        <w:rPr>
          <w:rFonts w:ascii="Courier New" w:hAnsi="Courier New" w:cs="Courier New"/>
          <w:sz w:val="28"/>
          <w:szCs w:val="28"/>
        </w:rPr>
        <w:t>–</w:t>
      </w:r>
      <w:r w:rsidRPr="00A16DF5">
        <w:rPr>
          <w:rFonts w:ascii="Courier New" w:hAnsi="Courier New" w:cs="Courier New"/>
          <w:sz w:val="28"/>
          <w:szCs w:val="28"/>
        </w:rPr>
        <w:t xml:space="preserve"> это</w:t>
      </w:r>
      <w:r>
        <w:rPr>
          <w:rFonts w:ascii="Courier New" w:hAnsi="Courier New" w:cs="Courier New"/>
          <w:sz w:val="28"/>
          <w:szCs w:val="28"/>
        </w:rPr>
        <w:t xml:space="preserve"> группа колоний, разбросанных гл. образом в 2-х местах – у Мраморного моря в Вифинии и в Каппадокии – Сирии. Это были сербы.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Зап</w:t>
      </w:r>
      <w:r w:rsidRPr="00271F66">
        <w:rPr>
          <w:rFonts w:ascii="Courier New" w:hAnsi="Courier New" w:cs="Courier New"/>
          <w:sz w:val="28"/>
          <w:szCs w:val="28"/>
        </w:rPr>
        <w:t>.</w:t>
      </w:r>
      <w:r>
        <w:rPr>
          <w:rFonts w:ascii="Courier New" w:hAnsi="Courier New" w:cs="Courier New"/>
          <w:sz w:val="28"/>
          <w:szCs w:val="28"/>
        </w:rPr>
        <w:t xml:space="preserve"> С.</w:t>
      </w:r>
    </w:p>
    <w:p w:rsidR="00234D04" w:rsidRDefault="00010FEF" w:rsidP="00010FEF">
      <w:pPr>
        <w:widowControl/>
        <w:tabs>
          <w:tab w:val="left" w:pos="432"/>
        </w:tabs>
        <w:snapToGrid/>
        <w:ind w:left="-1104" w:right="24" w:firstLine="480"/>
        <w:jc w:val="both"/>
        <w:rPr>
          <w:rFonts w:ascii="Courier New" w:hAnsi="Courier New" w:cs="Courier New"/>
          <w:sz w:val="28"/>
          <w:szCs w:val="28"/>
        </w:rPr>
      </w:pPr>
      <w:r w:rsidRPr="00271F66">
        <w:rPr>
          <w:rFonts w:ascii="Courier New" w:hAnsi="Courier New" w:cs="Courier New"/>
          <w:sz w:val="28"/>
          <w:szCs w:val="28"/>
        </w:rPr>
        <w:t>Местом</w:t>
      </w:r>
      <w:r>
        <w:rPr>
          <w:rFonts w:ascii="Courier New" w:hAnsi="Courier New" w:cs="Courier New"/>
          <w:sz w:val="28"/>
          <w:szCs w:val="28"/>
        </w:rPr>
        <w:t xml:space="preserve"> заселения зап. С. стала область, занимаемая ныне вост. пол. Германии. Границей её на зап. был Рейн, на юге сначала Майн и Судетские горы, а затем - Дунай. На вост. граница долгое время была неопределённой, с течением времени установилась на Висле. Нидерле писал: «И раньше и теперь имелось и имеется много исследователей, считавших возможным утверждать, что славяне обитали в (ненешней) Германии уже с самого начала нашей эры, более того, они находились там испокон веков…». Предположительно, одно из древнейших племён, живших здесь, - </w:t>
      </w:r>
      <w:r w:rsidRPr="00271F66">
        <w:rPr>
          <w:rFonts w:ascii="Courier New" w:hAnsi="Courier New" w:cs="Courier New"/>
          <w:i/>
          <w:iCs/>
          <w:sz w:val="28"/>
          <w:szCs w:val="28"/>
        </w:rPr>
        <w:t>лугии</w:t>
      </w:r>
      <w:r>
        <w:rPr>
          <w:rFonts w:ascii="Courier New" w:hAnsi="Courier New" w:cs="Courier New"/>
          <w:sz w:val="28"/>
          <w:szCs w:val="28"/>
        </w:rPr>
        <w:t xml:space="preserve"> – были С., но точно ещё ничего не доказано; лугии могли состоять и из смешанного (с кельтами) населения. Отсюда название племён, живших здесь, и захватывавших север Чехии, - </w:t>
      </w:r>
      <w:r w:rsidRPr="00271F66">
        <w:rPr>
          <w:rFonts w:ascii="Courier New" w:hAnsi="Courier New" w:cs="Courier New"/>
          <w:i/>
          <w:iCs/>
          <w:sz w:val="28"/>
          <w:szCs w:val="28"/>
        </w:rPr>
        <w:t>лужицкие сербы</w:t>
      </w:r>
      <w:r w:rsidR="00234D04">
        <w:rPr>
          <w:rFonts w:ascii="Courier New" w:hAnsi="Courier New" w:cs="Courier New"/>
          <w:sz w:val="28"/>
          <w:szCs w:val="28"/>
        </w:rPr>
        <w:t xml:space="preserve"> – Нижняя и Верхняя Лужица.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Были ещё: </w:t>
      </w:r>
      <w:r w:rsidRPr="00E728F2">
        <w:rPr>
          <w:rFonts w:ascii="Courier New" w:hAnsi="Courier New" w:cs="Courier New"/>
          <w:i/>
          <w:iCs/>
          <w:sz w:val="28"/>
          <w:szCs w:val="28"/>
        </w:rPr>
        <w:t>силинги, варны (варины, варнавы), руги (ругианы)</w:t>
      </w:r>
      <w:r>
        <w:rPr>
          <w:rFonts w:ascii="Courier New" w:hAnsi="Courier New" w:cs="Courier New"/>
          <w:sz w:val="28"/>
          <w:szCs w:val="28"/>
        </w:rPr>
        <w:t xml:space="preserve">, на лев. берегу Эльбы поселилось племя </w:t>
      </w:r>
      <w:r w:rsidRPr="00E728F2">
        <w:rPr>
          <w:rFonts w:ascii="Courier New" w:hAnsi="Courier New" w:cs="Courier New"/>
          <w:i/>
          <w:iCs/>
          <w:sz w:val="28"/>
          <w:szCs w:val="28"/>
        </w:rPr>
        <w:t>древан</w:t>
      </w:r>
      <w:r w:rsidR="00234D04">
        <w:rPr>
          <w:rFonts w:ascii="Courier New" w:hAnsi="Courier New" w:cs="Courier New"/>
          <w:sz w:val="28"/>
          <w:szCs w:val="28"/>
        </w:rPr>
        <w:t>. На Ю. (</w:t>
      </w:r>
      <w:r>
        <w:rPr>
          <w:rFonts w:ascii="Courier New" w:hAnsi="Courier New" w:cs="Courier New"/>
          <w:sz w:val="28"/>
          <w:szCs w:val="28"/>
        </w:rPr>
        <w:t xml:space="preserve">к С. от Дуная) жили </w:t>
      </w:r>
      <w:r w:rsidRPr="00E728F2">
        <w:rPr>
          <w:rFonts w:ascii="Courier New" w:hAnsi="Courier New" w:cs="Courier New"/>
          <w:i/>
          <w:iCs/>
          <w:sz w:val="28"/>
          <w:szCs w:val="28"/>
        </w:rPr>
        <w:t>сербы, чехи, словаки</w:t>
      </w:r>
      <w:r>
        <w:rPr>
          <w:rFonts w:ascii="Courier New" w:hAnsi="Courier New" w:cs="Courier New"/>
          <w:sz w:val="28"/>
          <w:szCs w:val="28"/>
        </w:rPr>
        <w:t xml:space="preserve">, а севернее – </w:t>
      </w:r>
      <w:r w:rsidRPr="00E728F2">
        <w:rPr>
          <w:rFonts w:ascii="Courier New" w:hAnsi="Courier New" w:cs="Courier New"/>
          <w:i/>
          <w:iCs/>
          <w:sz w:val="28"/>
          <w:szCs w:val="28"/>
        </w:rPr>
        <w:t>поляки</w:t>
      </w:r>
      <w:r>
        <w:rPr>
          <w:rFonts w:ascii="Courier New" w:hAnsi="Courier New" w:cs="Courier New"/>
          <w:sz w:val="28"/>
          <w:szCs w:val="28"/>
        </w:rPr>
        <w:t xml:space="preserve">. В нижнем течении Эльбы жили </w:t>
      </w:r>
      <w:r w:rsidRPr="00E728F2">
        <w:rPr>
          <w:rFonts w:ascii="Courier New" w:hAnsi="Courier New" w:cs="Courier New"/>
          <w:i/>
          <w:iCs/>
          <w:sz w:val="28"/>
          <w:szCs w:val="28"/>
        </w:rPr>
        <w:t>ободриты</w:t>
      </w:r>
      <w:r>
        <w:rPr>
          <w:rFonts w:ascii="Courier New" w:hAnsi="Courier New" w:cs="Courier New"/>
          <w:sz w:val="28"/>
          <w:szCs w:val="28"/>
        </w:rPr>
        <w:t xml:space="preserve"> (или </w:t>
      </w:r>
      <w:r w:rsidRPr="00E728F2">
        <w:rPr>
          <w:rFonts w:ascii="Courier New" w:hAnsi="Courier New" w:cs="Courier New"/>
          <w:i/>
          <w:iCs/>
          <w:sz w:val="28"/>
          <w:szCs w:val="28"/>
        </w:rPr>
        <w:t>оботриты, бодричи</w:t>
      </w:r>
      <w:r>
        <w:rPr>
          <w:rFonts w:ascii="Courier New" w:hAnsi="Courier New" w:cs="Courier New"/>
          <w:sz w:val="28"/>
          <w:szCs w:val="28"/>
        </w:rPr>
        <w:t xml:space="preserve">); </w:t>
      </w:r>
      <w:r w:rsidRPr="00375E06">
        <w:rPr>
          <w:rFonts w:ascii="Courier New" w:hAnsi="Courier New" w:cs="Courier New"/>
          <w:i/>
          <w:iCs/>
          <w:sz w:val="28"/>
          <w:szCs w:val="28"/>
        </w:rPr>
        <w:t>лютичи</w:t>
      </w:r>
      <w:r>
        <w:rPr>
          <w:rFonts w:ascii="Courier New" w:hAnsi="Courier New" w:cs="Courier New"/>
          <w:sz w:val="28"/>
          <w:szCs w:val="28"/>
        </w:rPr>
        <w:t xml:space="preserve"> – по Одеру. На сев. (юж. побережье Балтики) – </w:t>
      </w:r>
      <w:r w:rsidRPr="00375E06">
        <w:rPr>
          <w:rFonts w:ascii="Courier New" w:hAnsi="Courier New" w:cs="Courier New"/>
          <w:i/>
          <w:iCs/>
          <w:sz w:val="28"/>
          <w:szCs w:val="28"/>
        </w:rPr>
        <w:t>поморы (поморяне)</w:t>
      </w:r>
      <w:r>
        <w:rPr>
          <w:rFonts w:ascii="Courier New" w:hAnsi="Courier New" w:cs="Courier New"/>
          <w:sz w:val="28"/>
          <w:szCs w:val="28"/>
        </w:rPr>
        <w:t>. На берегу Эльбы, меж Зале и низовьями Му</w:t>
      </w:r>
      <w:r w:rsidR="00234D04">
        <w:rPr>
          <w:rFonts w:ascii="Courier New" w:hAnsi="Courier New" w:cs="Courier New"/>
          <w:sz w:val="28"/>
          <w:szCs w:val="28"/>
        </w:rPr>
        <w:t>льде</w:t>
      </w:r>
      <w:r>
        <w:rPr>
          <w:rFonts w:ascii="Courier New" w:hAnsi="Courier New" w:cs="Courier New"/>
          <w:sz w:val="28"/>
          <w:szCs w:val="28"/>
        </w:rPr>
        <w:t xml:space="preserve"> обитали </w:t>
      </w:r>
      <w:r w:rsidRPr="00375E06">
        <w:rPr>
          <w:rFonts w:ascii="Courier New" w:hAnsi="Courier New" w:cs="Courier New"/>
          <w:i/>
          <w:iCs/>
          <w:sz w:val="28"/>
          <w:szCs w:val="28"/>
        </w:rPr>
        <w:t>коледичи</w:t>
      </w:r>
      <w:r>
        <w:rPr>
          <w:rFonts w:ascii="Courier New" w:hAnsi="Courier New" w:cs="Courier New"/>
          <w:sz w:val="28"/>
          <w:szCs w:val="28"/>
        </w:rPr>
        <w:t xml:space="preserve"> и </w:t>
      </w:r>
      <w:r w:rsidRPr="00375E06">
        <w:rPr>
          <w:rFonts w:ascii="Courier New" w:hAnsi="Courier New" w:cs="Courier New"/>
          <w:i/>
          <w:iCs/>
          <w:sz w:val="28"/>
          <w:szCs w:val="28"/>
        </w:rPr>
        <w:t>житичи</w:t>
      </w:r>
      <w:r>
        <w:rPr>
          <w:rFonts w:ascii="Courier New" w:hAnsi="Courier New" w:cs="Courier New"/>
          <w:sz w:val="28"/>
          <w:szCs w:val="28"/>
        </w:rPr>
        <w:t xml:space="preserve">, южнее – </w:t>
      </w:r>
      <w:r w:rsidRPr="00375E06">
        <w:rPr>
          <w:rFonts w:ascii="Courier New" w:hAnsi="Courier New" w:cs="Courier New"/>
          <w:i/>
          <w:iCs/>
          <w:sz w:val="28"/>
          <w:szCs w:val="28"/>
        </w:rPr>
        <w:t>нелетичи</w:t>
      </w:r>
      <w:r>
        <w:rPr>
          <w:rFonts w:ascii="Courier New" w:hAnsi="Courier New" w:cs="Courier New"/>
          <w:sz w:val="28"/>
          <w:szCs w:val="28"/>
        </w:rPr>
        <w:t xml:space="preserve"> и </w:t>
      </w:r>
      <w:r w:rsidRPr="00375E06">
        <w:rPr>
          <w:rFonts w:ascii="Courier New" w:hAnsi="Courier New" w:cs="Courier New"/>
          <w:i/>
          <w:iCs/>
          <w:sz w:val="28"/>
          <w:szCs w:val="28"/>
        </w:rPr>
        <w:t>нудичи</w:t>
      </w:r>
      <w:r>
        <w:rPr>
          <w:rFonts w:ascii="Courier New" w:hAnsi="Courier New" w:cs="Courier New"/>
          <w:sz w:val="28"/>
          <w:szCs w:val="28"/>
        </w:rPr>
        <w:t xml:space="preserve"> (центр - Витин); между низовьями Мульде и р. Чёрным Эльстером обитали </w:t>
      </w:r>
      <w:r w:rsidRPr="00375E06">
        <w:rPr>
          <w:rFonts w:ascii="Courier New" w:hAnsi="Courier New" w:cs="Courier New"/>
          <w:i/>
          <w:iCs/>
          <w:sz w:val="28"/>
          <w:szCs w:val="28"/>
        </w:rPr>
        <w:t>нижичи</w:t>
      </w:r>
      <w:r w:rsidR="00234D04">
        <w:rPr>
          <w:rFonts w:ascii="Courier New" w:hAnsi="Courier New" w:cs="Courier New"/>
          <w:sz w:val="28"/>
          <w:szCs w:val="28"/>
        </w:rPr>
        <w:t>; между сред. течением З</w:t>
      </w:r>
      <w:r>
        <w:rPr>
          <w:rFonts w:ascii="Courier New" w:hAnsi="Courier New" w:cs="Courier New"/>
          <w:sz w:val="28"/>
          <w:szCs w:val="28"/>
        </w:rPr>
        <w:t>ал</w:t>
      </w:r>
      <w:r w:rsidR="00234D04">
        <w:rPr>
          <w:rFonts w:ascii="Courier New" w:hAnsi="Courier New" w:cs="Courier New"/>
          <w:sz w:val="28"/>
          <w:szCs w:val="28"/>
        </w:rPr>
        <w:t>е и Мульде</w:t>
      </w:r>
      <w:r>
        <w:rPr>
          <w:rFonts w:ascii="Courier New" w:hAnsi="Courier New" w:cs="Courier New"/>
          <w:sz w:val="28"/>
          <w:szCs w:val="28"/>
        </w:rPr>
        <w:t xml:space="preserve">, вплоть до её притока Каменица, – </w:t>
      </w:r>
      <w:r w:rsidRPr="00375E06">
        <w:rPr>
          <w:rFonts w:ascii="Courier New" w:hAnsi="Courier New" w:cs="Courier New"/>
          <w:i/>
          <w:iCs/>
          <w:sz w:val="28"/>
          <w:szCs w:val="28"/>
        </w:rPr>
        <w:t>худичи</w:t>
      </w:r>
      <w:r>
        <w:rPr>
          <w:rFonts w:ascii="Courier New" w:hAnsi="Courier New" w:cs="Courier New"/>
          <w:sz w:val="28"/>
          <w:szCs w:val="28"/>
        </w:rPr>
        <w:t xml:space="preserve"> или </w:t>
      </w:r>
      <w:r w:rsidRPr="00375E06">
        <w:rPr>
          <w:rFonts w:ascii="Courier New" w:hAnsi="Courier New" w:cs="Courier New"/>
          <w:i/>
          <w:iCs/>
          <w:sz w:val="28"/>
          <w:szCs w:val="28"/>
        </w:rPr>
        <w:t>шкудичи</w:t>
      </w:r>
      <w:r>
        <w:rPr>
          <w:rFonts w:ascii="Courier New" w:hAnsi="Courier New" w:cs="Courier New"/>
          <w:sz w:val="28"/>
          <w:szCs w:val="28"/>
        </w:rPr>
        <w:t xml:space="preserve"> (укреплённый центр Звенков или Звенкова). Источники уп. и несколько более мелких племён, включаемых в сербскую обл.): </w:t>
      </w:r>
      <w:r w:rsidRPr="00B94E27">
        <w:rPr>
          <w:rFonts w:ascii="Courier New" w:hAnsi="Courier New" w:cs="Courier New"/>
          <w:i/>
          <w:iCs/>
          <w:sz w:val="28"/>
          <w:szCs w:val="28"/>
        </w:rPr>
        <w:t>вета, тухурины, понзовы</w:t>
      </w:r>
      <w:r>
        <w:rPr>
          <w:rFonts w:ascii="Courier New" w:hAnsi="Courier New" w:cs="Courier New"/>
          <w:sz w:val="28"/>
          <w:szCs w:val="28"/>
        </w:rPr>
        <w:t xml:space="preserve"> (с укреплённым центром Жич), </w:t>
      </w:r>
      <w:r w:rsidRPr="00B94E27">
        <w:rPr>
          <w:rFonts w:ascii="Courier New" w:hAnsi="Courier New" w:cs="Courier New"/>
          <w:i/>
          <w:iCs/>
          <w:sz w:val="28"/>
          <w:szCs w:val="28"/>
        </w:rPr>
        <w:t>струпены, геры, бринсин</w:t>
      </w:r>
      <w:r>
        <w:rPr>
          <w:rFonts w:ascii="Courier New" w:hAnsi="Courier New" w:cs="Courier New"/>
          <w:i/>
          <w:iCs/>
          <w:sz w:val="28"/>
          <w:szCs w:val="28"/>
        </w:rPr>
        <w:t>ги, плисны, звики, добны, нацги,</w:t>
      </w:r>
      <w:r w:rsidRPr="00B94E27">
        <w:rPr>
          <w:rFonts w:ascii="Courier New" w:hAnsi="Courier New" w:cs="Courier New"/>
          <w:i/>
          <w:iCs/>
          <w:sz w:val="28"/>
          <w:szCs w:val="28"/>
        </w:rPr>
        <w:t xml:space="preserve"> </w:t>
      </w:r>
      <w:r>
        <w:rPr>
          <w:rFonts w:ascii="Courier New" w:hAnsi="Courier New" w:cs="Courier New"/>
          <w:i/>
          <w:iCs/>
          <w:sz w:val="28"/>
          <w:szCs w:val="28"/>
        </w:rPr>
        <w:t>о</w:t>
      </w:r>
      <w:r w:rsidRPr="00B94E27">
        <w:rPr>
          <w:rFonts w:ascii="Courier New" w:hAnsi="Courier New" w:cs="Courier New"/>
          <w:i/>
          <w:iCs/>
          <w:sz w:val="28"/>
          <w:szCs w:val="28"/>
        </w:rPr>
        <w:t>рлы</w:t>
      </w:r>
      <w:r>
        <w:rPr>
          <w:rFonts w:ascii="Courier New" w:hAnsi="Courier New" w:cs="Courier New"/>
          <w:sz w:val="28"/>
          <w:szCs w:val="28"/>
        </w:rPr>
        <w:t xml:space="preserve">. Большими сербскими племенами, обитавшими к вост. от Мульды, были </w:t>
      </w:r>
      <w:r w:rsidRPr="00B94E27">
        <w:rPr>
          <w:rFonts w:ascii="Courier New" w:hAnsi="Courier New" w:cs="Courier New"/>
          <w:i/>
          <w:iCs/>
          <w:sz w:val="28"/>
          <w:szCs w:val="28"/>
        </w:rPr>
        <w:t>далеминцы</w:t>
      </w:r>
      <w:r>
        <w:rPr>
          <w:rFonts w:ascii="Courier New" w:hAnsi="Courier New" w:cs="Courier New"/>
          <w:sz w:val="28"/>
          <w:szCs w:val="28"/>
        </w:rPr>
        <w:t xml:space="preserve"> или </w:t>
      </w:r>
      <w:r w:rsidRPr="00B94E27">
        <w:rPr>
          <w:rFonts w:ascii="Courier New" w:hAnsi="Courier New" w:cs="Courier New"/>
          <w:i/>
          <w:iCs/>
          <w:sz w:val="28"/>
          <w:szCs w:val="28"/>
        </w:rPr>
        <w:t xml:space="preserve">гломачи </w:t>
      </w:r>
      <w:r>
        <w:rPr>
          <w:rFonts w:ascii="Courier New" w:hAnsi="Courier New" w:cs="Courier New"/>
          <w:sz w:val="28"/>
          <w:szCs w:val="28"/>
        </w:rPr>
        <w:t xml:space="preserve">(центр Мейсен - </w:t>
      </w:r>
      <w:r>
        <w:rPr>
          <w:rFonts w:ascii="Courier New" w:hAnsi="Courier New" w:cs="Courier New"/>
          <w:sz w:val="28"/>
          <w:szCs w:val="28"/>
          <w:lang w:val="en-US"/>
        </w:rPr>
        <w:t>Missna</w:t>
      </w:r>
      <w:r>
        <w:rPr>
          <w:rFonts w:ascii="Courier New" w:hAnsi="Courier New" w:cs="Courier New"/>
          <w:sz w:val="28"/>
          <w:szCs w:val="28"/>
        </w:rPr>
        <w:t xml:space="preserve">) и </w:t>
      </w:r>
      <w:r w:rsidRPr="00B94E27">
        <w:rPr>
          <w:rFonts w:ascii="Courier New" w:hAnsi="Courier New" w:cs="Courier New"/>
          <w:i/>
          <w:iCs/>
          <w:sz w:val="28"/>
          <w:szCs w:val="28"/>
        </w:rPr>
        <w:t>нишане (нижане</w:t>
      </w:r>
      <w:r>
        <w:rPr>
          <w:rFonts w:ascii="Courier New" w:hAnsi="Courier New" w:cs="Courier New"/>
          <w:sz w:val="28"/>
          <w:szCs w:val="28"/>
        </w:rPr>
        <w:t xml:space="preserve">). Остальная ч. обл., занятой сербами, находившаяся между Эльбой и Боброй, была заселена лишь двумя большими племенами: </w:t>
      </w:r>
      <w:r w:rsidRPr="00B94E27">
        <w:rPr>
          <w:rFonts w:ascii="Courier New" w:hAnsi="Courier New" w:cs="Courier New"/>
          <w:i/>
          <w:iCs/>
          <w:sz w:val="28"/>
          <w:szCs w:val="28"/>
        </w:rPr>
        <w:t>лужичанами</w:t>
      </w:r>
      <w:r>
        <w:rPr>
          <w:rFonts w:ascii="Courier New" w:hAnsi="Courier New" w:cs="Courier New"/>
          <w:sz w:val="28"/>
          <w:szCs w:val="28"/>
        </w:rPr>
        <w:t xml:space="preserve"> и </w:t>
      </w:r>
      <w:r w:rsidRPr="00B94E27">
        <w:rPr>
          <w:rFonts w:ascii="Courier New" w:hAnsi="Courier New" w:cs="Courier New"/>
          <w:i/>
          <w:iCs/>
          <w:sz w:val="28"/>
          <w:szCs w:val="28"/>
        </w:rPr>
        <w:t>мильчанами</w:t>
      </w:r>
      <w:r>
        <w:rPr>
          <w:rFonts w:ascii="Courier New" w:hAnsi="Courier New" w:cs="Courier New"/>
          <w:sz w:val="28"/>
          <w:szCs w:val="28"/>
        </w:rPr>
        <w:t xml:space="preserve"> (гор. их - Будышин или Баутцен, Згоржелец). К лужичанам следует отнести племена </w:t>
      </w:r>
      <w:r w:rsidRPr="00AE3372">
        <w:rPr>
          <w:rFonts w:ascii="Courier New" w:hAnsi="Courier New" w:cs="Courier New"/>
          <w:i/>
          <w:iCs/>
          <w:sz w:val="28"/>
          <w:szCs w:val="28"/>
        </w:rPr>
        <w:t>требовян</w:t>
      </w:r>
      <w:r>
        <w:rPr>
          <w:rFonts w:ascii="Courier New" w:hAnsi="Courier New" w:cs="Courier New"/>
          <w:sz w:val="28"/>
          <w:szCs w:val="28"/>
        </w:rPr>
        <w:t xml:space="preserve"> (у Ротенбурга), </w:t>
      </w:r>
      <w:r w:rsidRPr="00AE3372">
        <w:rPr>
          <w:rFonts w:ascii="Courier New" w:hAnsi="Courier New" w:cs="Courier New"/>
          <w:i/>
          <w:iCs/>
          <w:sz w:val="28"/>
          <w:szCs w:val="28"/>
        </w:rPr>
        <w:t>жаровян</w:t>
      </w:r>
      <w:r>
        <w:rPr>
          <w:rFonts w:ascii="Courier New" w:hAnsi="Courier New" w:cs="Courier New"/>
          <w:sz w:val="28"/>
          <w:szCs w:val="28"/>
        </w:rPr>
        <w:t xml:space="preserve"> (в окрестностях Жарова или Жары), </w:t>
      </w:r>
      <w:r w:rsidRPr="00AE3372">
        <w:rPr>
          <w:rFonts w:ascii="Courier New" w:hAnsi="Courier New" w:cs="Courier New"/>
          <w:i/>
          <w:iCs/>
          <w:sz w:val="28"/>
          <w:szCs w:val="28"/>
        </w:rPr>
        <w:t>слублян</w:t>
      </w:r>
      <w:r>
        <w:rPr>
          <w:rFonts w:ascii="Courier New" w:hAnsi="Courier New" w:cs="Courier New"/>
          <w:sz w:val="28"/>
          <w:szCs w:val="28"/>
        </w:rPr>
        <w:t xml:space="preserve"> (на р. Слубе).</w:t>
      </w:r>
    </w:p>
    <w:p w:rsidR="00010FEF" w:rsidRPr="00083AD0" w:rsidRDefault="00010FEF" w:rsidP="00010FEF">
      <w:pPr>
        <w:widowControl/>
        <w:tabs>
          <w:tab w:val="left" w:pos="432"/>
        </w:tabs>
        <w:snapToGrid/>
        <w:ind w:left="-1104" w:right="24" w:firstLine="480"/>
        <w:jc w:val="both"/>
        <w:rPr>
          <w:rFonts w:ascii="Courier New" w:hAnsi="Courier New" w:cs="Courier New"/>
          <w:sz w:val="28"/>
          <w:szCs w:val="28"/>
        </w:rPr>
      </w:pPr>
      <w:r w:rsidRPr="003A5AE2">
        <w:rPr>
          <w:rFonts w:ascii="Courier New" w:hAnsi="Courier New" w:cs="Courier New"/>
          <w:i/>
          <w:iCs/>
          <w:sz w:val="28"/>
          <w:szCs w:val="28"/>
        </w:rPr>
        <w:t xml:space="preserve">Полабские </w:t>
      </w:r>
      <w:r>
        <w:rPr>
          <w:rFonts w:ascii="Courier New" w:hAnsi="Courier New" w:cs="Courier New"/>
          <w:i/>
          <w:iCs/>
          <w:sz w:val="28"/>
          <w:szCs w:val="28"/>
        </w:rPr>
        <w:t>С.</w:t>
      </w:r>
      <w:r>
        <w:rPr>
          <w:rFonts w:ascii="Courier New" w:hAnsi="Courier New" w:cs="Courier New"/>
          <w:sz w:val="28"/>
          <w:szCs w:val="28"/>
        </w:rPr>
        <w:t xml:space="preserve"> – большая гр. зап. слав. племён, населявшая в кон.</w:t>
      </w:r>
      <w:r>
        <w:rPr>
          <w:rFonts w:ascii="Courier New" w:hAnsi="Courier New" w:cs="Courier New"/>
          <w:sz w:val="28"/>
          <w:szCs w:val="28"/>
          <w:lang w:val="en-US"/>
        </w:rPr>
        <w:t>I</w:t>
      </w:r>
      <w:r w:rsidRPr="00052057">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II</w:t>
      </w:r>
      <w:r>
        <w:rPr>
          <w:rFonts w:ascii="Courier New" w:hAnsi="Courier New" w:cs="Courier New"/>
          <w:sz w:val="28"/>
          <w:szCs w:val="28"/>
        </w:rPr>
        <w:t xml:space="preserve"> тыс. терр. от р. Лаб</w:t>
      </w:r>
      <w:r w:rsidR="00234D04">
        <w:rPr>
          <w:rFonts w:ascii="Courier New" w:hAnsi="Courier New" w:cs="Courier New"/>
          <w:sz w:val="28"/>
          <w:szCs w:val="28"/>
        </w:rPr>
        <w:t xml:space="preserve">ы (Эльбы) и её притока р. </w:t>
      </w:r>
      <w:r>
        <w:rPr>
          <w:rFonts w:ascii="Courier New" w:hAnsi="Courier New" w:cs="Courier New"/>
          <w:sz w:val="28"/>
          <w:szCs w:val="28"/>
        </w:rPr>
        <w:t xml:space="preserve">Зале на З. до р. Одры (Одера) на В. и до Балтийского м. на С. </w:t>
      </w:r>
      <w:r>
        <w:rPr>
          <w:rFonts w:ascii="Courier New" w:hAnsi="Courier New" w:cs="Courier New"/>
          <w:i/>
          <w:iCs/>
          <w:sz w:val="28"/>
          <w:szCs w:val="28"/>
        </w:rPr>
        <w:t>Полабы</w:t>
      </w:r>
      <w:r w:rsidRPr="00BF4DC3">
        <w:rPr>
          <w:rFonts w:ascii="Courier New" w:hAnsi="Courier New" w:cs="Courier New"/>
          <w:sz w:val="28"/>
          <w:szCs w:val="28"/>
        </w:rPr>
        <w:t xml:space="preserve"> </w:t>
      </w:r>
      <w:r>
        <w:rPr>
          <w:rFonts w:ascii="Courier New" w:hAnsi="Courier New" w:cs="Courier New"/>
          <w:sz w:val="28"/>
          <w:szCs w:val="28"/>
        </w:rPr>
        <w:t xml:space="preserve">состояли из мелких племён: </w:t>
      </w:r>
      <w:r w:rsidRPr="00AA0B80">
        <w:rPr>
          <w:rFonts w:ascii="Courier New" w:hAnsi="Courier New" w:cs="Courier New"/>
          <w:i/>
          <w:iCs/>
          <w:sz w:val="28"/>
          <w:szCs w:val="28"/>
        </w:rPr>
        <w:t>смолинцы, ветничи</w:t>
      </w:r>
      <w:r>
        <w:rPr>
          <w:rFonts w:ascii="Courier New" w:hAnsi="Courier New" w:cs="Courier New"/>
          <w:sz w:val="28"/>
          <w:szCs w:val="28"/>
        </w:rPr>
        <w:t xml:space="preserve">, или </w:t>
      </w:r>
      <w:r w:rsidRPr="00AA0B80">
        <w:rPr>
          <w:rFonts w:ascii="Courier New" w:hAnsi="Courier New" w:cs="Courier New"/>
          <w:i/>
          <w:iCs/>
          <w:sz w:val="28"/>
          <w:szCs w:val="28"/>
        </w:rPr>
        <w:t>бетенчи, линяне</w:t>
      </w:r>
      <w:r>
        <w:rPr>
          <w:rFonts w:ascii="Courier New" w:hAnsi="Courier New" w:cs="Courier New"/>
          <w:sz w:val="28"/>
          <w:szCs w:val="28"/>
        </w:rPr>
        <w:t xml:space="preserve">; это и большое племя </w:t>
      </w:r>
      <w:r w:rsidRPr="00AA0B80">
        <w:rPr>
          <w:rFonts w:ascii="Courier New" w:hAnsi="Courier New" w:cs="Courier New"/>
          <w:i/>
          <w:iCs/>
          <w:sz w:val="28"/>
          <w:szCs w:val="28"/>
        </w:rPr>
        <w:t>древан</w:t>
      </w:r>
      <w:r>
        <w:rPr>
          <w:rFonts w:ascii="Courier New" w:hAnsi="Courier New" w:cs="Courier New"/>
          <w:sz w:val="28"/>
          <w:szCs w:val="28"/>
        </w:rPr>
        <w:t xml:space="preserve">, занимавшее левый берег Лабы, в центре их земли протекала р. Йесна (ныне Иетцель). Эти племена смыкались с балтийскими и поморскими С. Согласно первым источникам о Полабских С., относящимся к </w:t>
      </w:r>
      <w:r>
        <w:rPr>
          <w:rFonts w:ascii="Courier New" w:hAnsi="Courier New" w:cs="Courier New"/>
          <w:sz w:val="28"/>
          <w:szCs w:val="28"/>
          <w:lang w:val="en-US"/>
        </w:rPr>
        <w:t>VI</w:t>
      </w:r>
      <w:r>
        <w:rPr>
          <w:rFonts w:ascii="Courier New" w:hAnsi="Courier New" w:cs="Courier New"/>
          <w:sz w:val="28"/>
          <w:szCs w:val="28"/>
        </w:rPr>
        <w:t xml:space="preserve"> в., последние делились на </w:t>
      </w:r>
      <w:r w:rsidRPr="00CA1B19">
        <w:rPr>
          <w:rFonts w:ascii="Courier New" w:hAnsi="Courier New" w:cs="Courier New"/>
          <w:i/>
          <w:iCs/>
          <w:sz w:val="28"/>
          <w:szCs w:val="28"/>
        </w:rPr>
        <w:t>сербов лужицких, бодричей,</w:t>
      </w:r>
      <w:r>
        <w:rPr>
          <w:rFonts w:ascii="Courier New" w:hAnsi="Courier New" w:cs="Courier New"/>
          <w:sz w:val="28"/>
          <w:szCs w:val="28"/>
        </w:rPr>
        <w:t xml:space="preserve"> или </w:t>
      </w:r>
      <w:r w:rsidRPr="00CA1B19">
        <w:rPr>
          <w:rFonts w:ascii="Courier New" w:hAnsi="Courier New" w:cs="Courier New"/>
          <w:i/>
          <w:iCs/>
          <w:sz w:val="28"/>
          <w:szCs w:val="28"/>
        </w:rPr>
        <w:t>оботритов</w:t>
      </w:r>
      <w:r>
        <w:rPr>
          <w:rFonts w:ascii="Courier New" w:hAnsi="Courier New" w:cs="Courier New"/>
          <w:sz w:val="28"/>
          <w:szCs w:val="28"/>
        </w:rPr>
        <w:t xml:space="preserve">, а также </w:t>
      </w:r>
      <w:r w:rsidRPr="00CA1B19">
        <w:rPr>
          <w:rFonts w:ascii="Courier New" w:hAnsi="Courier New" w:cs="Courier New"/>
          <w:i/>
          <w:iCs/>
          <w:sz w:val="28"/>
          <w:szCs w:val="28"/>
        </w:rPr>
        <w:t>лютичей</w:t>
      </w:r>
      <w:r>
        <w:rPr>
          <w:rFonts w:ascii="Courier New" w:hAnsi="Courier New" w:cs="Courier New"/>
          <w:sz w:val="28"/>
          <w:szCs w:val="28"/>
        </w:rPr>
        <w:t xml:space="preserve">, или </w:t>
      </w:r>
      <w:r w:rsidRPr="00CA1B19">
        <w:rPr>
          <w:rFonts w:ascii="Courier New" w:hAnsi="Courier New" w:cs="Courier New"/>
          <w:i/>
          <w:iCs/>
          <w:sz w:val="28"/>
          <w:szCs w:val="28"/>
        </w:rPr>
        <w:t>вильцев</w:t>
      </w:r>
      <w:r>
        <w:rPr>
          <w:rFonts w:ascii="Courier New" w:hAnsi="Courier New" w:cs="Courier New"/>
          <w:sz w:val="28"/>
          <w:szCs w:val="28"/>
        </w:rPr>
        <w:t xml:space="preserve">. В </w:t>
      </w:r>
      <w:r>
        <w:rPr>
          <w:rFonts w:ascii="Courier New" w:hAnsi="Courier New" w:cs="Courier New"/>
          <w:sz w:val="28"/>
          <w:szCs w:val="28"/>
          <w:lang w:val="en-US"/>
        </w:rPr>
        <w:t>VI</w:t>
      </w:r>
      <w:r>
        <w:rPr>
          <w:rFonts w:ascii="Courier New" w:hAnsi="Courier New" w:cs="Courier New"/>
          <w:sz w:val="28"/>
          <w:szCs w:val="28"/>
        </w:rPr>
        <w:t xml:space="preserve"> в. полабские С. занимались земледелием, огородничеством, садоводством, имели торговые гор. (</w:t>
      </w:r>
      <w:r w:rsidRPr="00083AD0">
        <w:rPr>
          <w:rFonts w:ascii="Courier New" w:hAnsi="Courier New" w:cs="Courier New"/>
          <w:i/>
          <w:iCs/>
          <w:sz w:val="28"/>
          <w:szCs w:val="28"/>
        </w:rPr>
        <w:t>Старгард, Дымин, Любице, Ратибор, Велеград, Варнов, Зверин, Велегощ, Волин, Росток, Кореница, Ретра, Бранибор, Щецин</w:t>
      </w:r>
      <w:r>
        <w:rPr>
          <w:rFonts w:ascii="Courier New" w:hAnsi="Courier New" w:cs="Courier New"/>
          <w:sz w:val="28"/>
          <w:szCs w:val="28"/>
        </w:rPr>
        <w:t xml:space="preserve"> и др.) и развитое ремесло. Развитие полабских С. проходило в постоянной борьбе с датскими и, особенно, немецкими захватчиками, использовавшими католицизм вкупе с его политтехнологиями и финансами. В ходе борьбы здесь возникали новые объединения С., более или менее жизнеспособные на тот период: </w:t>
      </w:r>
      <w:r w:rsidRPr="00083AD0">
        <w:rPr>
          <w:rFonts w:ascii="Courier New" w:hAnsi="Courier New" w:cs="Courier New"/>
          <w:i/>
          <w:iCs/>
          <w:sz w:val="28"/>
          <w:szCs w:val="28"/>
        </w:rPr>
        <w:t>Венедский союз племён</w:t>
      </w:r>
      <w:r>
        <w:rPr>
          <w:rFonts w:ascii="Courier New" w:hAnsi="Courier New" w:cs="Courier New"/>
          <w:sz w:val="28"/>
          <w:szCs w:val="28"/>
        </w:rPr>
        <w:t>, или «</w:t>
      </w:r>
      <w:r w:rsidRPr="00083AD0">
        <w:rPr>
          <w:rFonts w:ascii="Courier New" w:hAnsi="Courier New" w:cs="Courier New"/>
          <w:i/>
          <w:iCs/>
          <w:sz w:val="28"/>
          <w:szCs w:val="28"/>
        </w:rPr>
        <w:t>Славянское королевство</w:t>
      </w:r>
      <w:r>
        <w:rPr>
          <w:rFonts w:ascii="Courier New" w:hAnsi="Courier New" w:cs="Courier New"/>
          <w:sz w:val="28"/>
          <w:szCs w:val="28"/>
        </w:rPr>
        <w:t xml:space="preserve">», </w:t>
      </w:r>
      <w:r w:rsidRPr="00083AD0">
        <w:rPr>
          <w:rFonts w:ascii="Courier New" w:hAnsi="Courier New" w:cs="Courier New"/>
          <w:i/>
          <w:iCs/>
          <w:sz w:val="28"/>
          <w:szCs w:val="28"/>
        </w:rPr>
        <w:t>объединение оботритов</w:t>
      </w:r>
      <w:r>
        <w:rPr>
          <w:rFonts w:ascii="Courier New" w:hAnsi="Courier New" w:cs="Courier New"/>
          <w:sz w:val="28"/>
          <w:szCs w:val="28"/>
        </w:rPr>
        <w:t xml:space="preserve"> (сер. </w:t>
      </w:r>
      <w:r>
        <w:rPr>
          <w:rFonts w:ascii="Courier New" w:hAnsi="Courier New" w:cs="Courier New"/>
          <w:sz w:val="28"/>
          <w:szCs w:val="28"/>
          <w:lang w:val="en-US"/>
        </w:rPr>
        <w:t>XII</w:t>
      </w:r>
      <w:r>
        <w:rPr>
          <w:rFonts w:ascii="Courier New" w:hAnsi="Courier New" w:cs="Courier New"/>
          <w:sz w:val="28"/>
          <w:szCs w:val="28"/>
        </w:rPr>
        <w:t xml:space="preserve"> в.) и др. Полабские С. оказывали активное сопротивление захватчикам, однако не были в состоянии противлостоять католической мощи Европы и многочисленным герм. захватчикам, б</w:t>
      </w:r>
      <w:r w:rsidRPr="001C2001">
        <w:rPr>
          <w:rFonts w:ascii="Ozegov NT" w:hAnsi="Ozegov NT" w:cs="Ozegov NT"/>
          <w:sz w:val="28"/>
          <w:szCs w:val="28"/>
        </w:rPr>
        <w:t>о</w:t>
      </w:r>
      <w:r>
        <w:rPr>
          <w:rFonts w:ascii="Courier New" w:hAnsi="Courier New" w:cs="Courier New"/>
          <w:sz w:val="28"/>
          <w:szCs w:val="28"/>
        </w:rPr>
        <w:t xml:space="preserve">льшая ч. полабских С. была уничтожена, ч. германизирована, лишь небольшой группе лужицких сербов удалось сохранить самобытность, находясь в составе Германии. Яз. полабских С. – зап.-слав., близкий к кашубскому и польскому, вымер в </w:t>
      </w:r>
      <w:r>
        <w:rPr>
          <w:rFonts w:ascii="Courier New" w:hAnsi="Courier New" w:cs="Courier New"/>
          <w:sz w:val="28"/>
          <w:szCs w:val="28"/>
          <w:lang w:val="en-US"/>
        </w:rPr>
        <w:t>XVIII</w:t>
      </w:r>
      <w:r>
        <w:rPr>
          <w:rFonts w:ascii="Courier New" w:hAnsi="Courier New" w:cs="Courier New"/>
          <w:sz w:val="28"/>
          <w:szCs w:val="28"/>
        </w:rPr>
        <w:t xml:space="preserve"> в. (илл. Карта.БСЭ.33. с.501).</w:t>
      </w:r>
    </w:p>
    <w:p w:rsidR="00010FEF" w:rsidRPr="00CA1B19" w:rsidRDefault="00010FEF" w:rsidP="00010FEF">
      <w:pPr>
        <w:pStyle w:val="a6"/>
        <w:ind w:left="-1104" w:right="24"/>
        <w:jc w:val="both"/>
      </w:pPr>
      <w:r>
        <w:t xml:space="preserve">   Больш</w:t>
      </w:r>
      <w:r w:rsidRPr="003A5AE2">
        <w:rPr>
          <w:rFonts w:ascii="Ozegov NT" w:hAnsi="Ozegov NT" w:cs="Ozegov NT"/>
        </w:rPr>
        <w:t>у</w:t>
      </w:r>
      <w:r>
        <w:t xml:space="preserve">ю гр. зап. С.-полабов составляли </w:t>
      </w:r>
      <w:r w:rsidRPr="00AD7EBB">
        <w:rPr>
          <w:i/>
          <w:iCs/>
        </w:rPr>
        <w:t>бодричи</w:t>
      </w:r>
      <w:r>
        <w:t xml:space="preserve"> или </w:t>
      </w:r>
      <w:r w:rsidRPr="00AD7EBB">
        <w:rPr>
          <w:i/>
          <w:iCs/>
        </w:rPr>
        <w:t>ободриты</w:t>
      </w:r>
      <w:r>
        <w:t xml:space="preserve"> (по патронимическому имени </w:t>
      </w:r>
      <w:r w:rsidRPr="00AA0B80">
        <w:rPr>
          <w:i/>
          <w:iCs/>
        </w:rPr>
        <w:t>Бодра</w:t>
      </w:r>
      <w:r>
        <w:t xml:space="preserve"> или </w:t>
      </w:r>
      <w:r w:rsidRPr="00AA0B80">
        <w:rPr>
          <w:i/>
          <w:iCs/>
        </w:rPr>
        <w:t>Ободра</w:t>
      </w:r>
      <w:r>
        <w:t>) -</w:t>
      </w:r>
      <w:r w:rsidRPr="00CA1B19">
        <w:t xml:space="preserve"> </w:t>
      </w:r>
      <w:r>
        <w:t>с</w:t>
      </w:r>
      <w:r w:rsidRPr="001C05E8">
        <w:t xml:space="preserve">ильнейшие из северных племён полабских </w:t>
      </w:r>
      <w:r>
        <w:t>С.</w:t>
      </w:r>
      <w:r w:rsidRPr="001C05E8">
        <w:t>, издревле занимавшие междуречье Травы и Варны; гл. г</w:t>
      </w:r>
      <w:r>
        <w:t>ор</w:t>
      </w:r>
      <w:r w:rsidRPr="001C05E8">
        <w:t xml:space="preserve">. </w:t>
      </w:r>
      <w:r w:rsidRPr="00CA1B19">
        <w:rPr>
          <w:i/>
          <w:iCs/>
        </w:rPr>
        <w:t>Велеград</w:t>
      </w:r>
      <w:r w:rsidRPr="001C05E8">
        <w:t xml:space="preserve"> (великий г</w:t>
      </w:r>
      <w:r>
        <w:t>ор</w:t>
      </w:r>
      <w:r w:rsidRPr="001C05E8">
        <w:t>., впоследст</w:t>
      </w:r>
      <w:r>
        <w:t>вии Мекленбург),</w:t>
      </w:r>
      <w:r w:rsidRPr="001C05E8">
        <w:t xml:space="preserve"> сложившихся в кон</w:t>
      </w:r>
      <w:r>
        <w:t>.</w:t>
      </w:r>
      <w:r w:rsidRPr="001C05E8">
        <w:t xml:space="preserve"> </w:t>
      </w:r>
      <w:r w:rsidRPr="001C05E8">
        <w:rPr>
          <w:lang w:val="en-US"/>
        </w:rPr>
        <w:t>VIII</w:t>
      </w:r>
      <w:r w:rsidRPr="001C05E8">
        <w:t xml:space="preserve"> в. в сев</w:t>
      </w:r>
      <w:r>
        <w:t>.</w:t>
      </w:r>
      <w:r w:rsidRPr="001C05E8">
        <w:t xml:space="preserve">, или бодрицкую группу племён: </w:t>
      </w:r>
      <w:r w:rsidRPr="00825EE5">
        <w:rPr>
          <w:i/>
          <w:iCs/>
        </w:rPr>
        <w:t>древлян</w:t>
      </w:r>
      <w:r w:rsidRPr="001C05E8">
        <w:t>, живших на зап</w:t>
      </w:r>
      <w:r>
        <w:t>.</w:t>
      </w:r>
      <w:r w:rsidR="002727F2">
        <w:t xml:space="preserve"> берегу Лабы (</w:t>
      </w:r>
      <w:r w:rsidRPr="001C05E8">
        <w:t>совр. Вендла</w:t>
      </w:r>
      <w:r>
        <w:t>н</w:t>
      </w:r>
      <w:r w:rsidRPr="001C05E8">
        <w:t>д</w:t>
      </w:r>
      <w:r>
        <w:t xml:space="preserve"> от этнонима «венеды»</w:t>
      </w:r>
      <w:r w:rsidRPr="001C05E8">
        <w:t xml:space="preserve">), </w:t>
      </w:r>
      <w:r w:rsidRPr="00825EE5">
        <w:rPr>
          <w:i/>
          <w:iCs/>
        </w:rPr>
        <w:t>вагров, полабов, бытенцев, бодричей, варнов</w:t>
      </w:r>
      <w:r w:rsidRPr="001C05E8">
        <w:t xml:space="preserve"> – на вост</w:t>
      </w:r>
      <w:r>
        <w:t>.</w:t>
      </w:r>
      <w:r w:rsidRPr="001C05E8">
        <w:t xml:space="preserve"> берегу Лабы. В</w:t>
      </w:r>
      <w:r>
        <w:t>агры</w:t>
      </w:r>
      <w:r w:rsidRPr="001C05E8">
        <w:t xml:space="preserve"> </w:t>
      </w:r>
      <w:r>
        <w:t>жили</w:t>
      </w:r>
      <w:r w:rsidRPr="001C05E8">
        <w:t xml:space="preserve"> меж Балтийским м. и рр. Травной</w:t>
      </w:r>
      <w:r w:rsidR="002727F2">
        <w:t>,</w:t>
      </w:r>
      <w:r w:rsidRPr="001C05E8">
        <w:t xml:space="preserve"> Свентиной и о. Ферман (Хверман, ныне Герины), гл</w:t>
      </w:r>
      <w:r>
        <w:t>.</w:t>
      </w:r>
      <w:r w:rsidRPr="001C05E8">
        <w:t xml:space="preserve"> г</w:t>
      </w:r>
      <w:r>
        <w:t>ор</w:t>
      </w:r>
      <w:r w:rsidRPr="001C05E8">
        <w:t xml:space="preserve">. – Старгард и Пьен. В </w:t>
      </w:r>
      <w:r w:rsidRPr="001C05E8">
        <w:rPr>
          <w:lang w:val="en-US"/>
        </w:rPr>
        <w:t>XI</w:t>
      </w:r>
      <w:r w:rsidRPr="001C05E8">
        <w:t>-</w:t>
      </w:r>
      <w:r w:rsidRPr="001C05E8">
        <w:rPr>
          <w:lang w:val="en-US"/>
        </w:rPr>
        <w:t>XII</w:t>
      </w:r>
      <w:r w:rsidRPr="001C05E8">
        <w:t xml:space="preserve"> вв. входили в союз племён бодричей, в 1139 Вагрия была захвачена немецкими феодалами, народ частично истреблён, оставшиеся – онемечены, хотя некоторая ч</w:t>
      </w:r>
      <w:r>
        <w:t>.</w:t>
      </w:r>
      <w:r w:rsidRPr="001C05E8">
        <w:t xml:space="preserve"> </w:t>
      </w:r>
      <w:r>
        <w:t>вагров</w:t>
      </w:r>
      <w:r w:rsidRPr="001C05E8">
        <w:t xml:space="preserve"> сохран</w:t>
      </w:r>
      <w:r>
        <w:t>я</w:t>
      </w:r>
      <w:r w:rsidRPr="001C05E8">
        <w:t xml:space="preserve">лась до </w:t>
      </w:r>
      <w:r w:rsidRPr="001C05E8">
        <w:rPr>
          <w:lang w:val="en-US"/>
        </w:rPr>
        <w:t>XIV</w:t>
      </w:r>
      <w:r w:rsidRPr="001C05E8">
        <w:t xml:space="preserve"> в.</w:t>
      </w:r>
      <w:r>
        <w:t xml:space="preserve"> </w:t>
      </w:r>
      <w:r w:rsidRPr="001C05E8">
        <w:t>На терр</w:t>
      </w:r>
      <w:r>
        <w:t>.</w:t>
      </w:r>
      <w:r w:rsidRPr="001C05E8">
        <w:t xml:space="preserve"> этих племён археологами обна</w:t>
      </w:r>
      <w:r>
        <w:t>ружены неолитические поселения л</w:t>
      </w:r>
      <w:r w:rsidRPr="001C05E8">
        <w:t>ужицкой культуры и общеславянской культуры полей погребений нач</w:t>
      </w:r>
      <w:r>
        <w:t>.</w:t>
      </w:r>
      <w:r w:rsidRPr="001C05E8">
        <w:t xml:space="preserve"> н.э. Первые сведения письменных источников относятся к сер. </w:t>
      </w:r>
      <w:r w:rsidRPr="001C05E8">
        <w:rPr>
          <w:lang w:val="en-US"/>
        </w:rPr>
        <w:t>VIII</w:t>
      </w:r>
      <w:r w:rsidRPr="001C05E8">
        <w:t xml:space="preserve"> в. (до этого племена назывались иначе). В борьбе с саксами и датчанами образовался военно-политический союз племён, возглавлявшийся в кон</w:t>
      </w:r>
      <w:r>
        <w:t>.</w:t>
      </w:r>
      <w:r w:rsidRPr="001C05E8">
        <w:t xml:space="preserve"> </w:t>
      </w:r>
      <w:r w:rsidRPr="001C05E8">
        <w:rPr>
          <w:lang w:val="en-US"/>
        </w:rPr>
        <w:t>VIII</w:t>
      </w:r>
      <w:r w:rsidRPr="001C05E8">
        <w:t xml:space="preserve"> и в </w:t>
      </w:r>
      <w:r w:rsidRPr="001C05E8">
        <w:rPr>
          <w:lang w:val="en-US"/>
        </w:rPr>
        <w:t>IX</w:t>
      </w:r>
      <w:r w:rsidRPr="001C05E8">
        <w:t xml:space="preserve"> вв. вождями </w:t>
      </w:r>
      <w:r>
        <w:t>бодричей</w:t>
      </w:r>
      <w:r w:rsidRPr="001C05E8">
        <w:t xml:space="preserve"> </w:t>
      </w:r>
      <w:r w:rsidRPr="001C05E8">
        <w:rPr>
          <w:i/>
          <w:iCs/>
        </w:rPr>
        <w:t>Вильчаном, Дражеком, Славомиром, Чедрагом.</w:t>
      </w:r>
      <w:r w:rsidRPr="001C05E8">
        <w:t xml:space="preserve"> По сообщению автора анонимной хроники, в кон</w:t>
      </w:r>
      <w:r>
        <w:t>.</w:t>
      </w:r>
      <w:r w:rsidRPr="001C05E8">
        <w:t xml:space="preserve"> </w:t>
      </w:r>
      <w:r w:rsidRPr="001C05E8">
        <w:rPr>
          <w:lang w:val="en-US"/>
        </w:rPr>
        <w:t>IX</w:t>
      </w:r>
      <w:r w:rsidRPr="001C05E8">
        <w:t xml:space="preserve"> в. земля </w:t>
      </w:r>
      <w:r>
        <w:t>бодричей</w:t>
      </w:r>
      <w:r w:rsidRPr="001C05E8">
        <w:t xml:space="preserve"> была разделена между их кн</w:t>
      </w:r>
      <w:r>
        <w:t>.</w:t>
      </w:r>
      <w:r w:rsidRPr="001C05E8">
        <w:t>, она насчитывала тогда 53 г</w:t>
      </w:r>
      <w:r>
        <w:t>ор</w:t>
      </w:r>
      <w:r w:rsidRPr="001C05E8">
        <w:t xml:space="preserve">., в их числе: </w:t>
      </w:r>
      <w:r>
        <w:rPr>
          <w:i/>
          <w:iCs/>
        </w:rPr>
        <w:t xml:space="preserve">Старград (Ольденбург), </w:t>
      </w:r>
      <w:r w:rsidRPr="004D4FC5">
        <w:rPr>
          <w:i/>
          <w:iCs/>
        </w:rPr>
        <w:t xml:space="preserve">Любек, Ратибор, Велеград, Зверин (Шверин), </w:t>
      </w:r>
      <w:r>
        <w:rPr>
          <w:i/>
          <w:iCs/>
        </w:rPr>
        <w:t xml:space="preserve">Росток, </w:t>
      </w:r>
      <w:r w:rsidRPr="004D4FC5">
        <w:rPr>
          <w:i/>
          <w:iCs/>
        </w:rPr>
        <w:t>Висмар, Вурле на Варне, Рарог</w:t>
      </w:r>
      <w:r w:rsidRPr="004D4FC5">
        <w:t xml:space="preserve"> или </w:t>
      </w:r>
      <w:r w:rsidRPr="004D4FC5">
        <w:rPr>
          <w:i/>
          <w:iCs/>
        </w:rPr>
        <w:t>Рериг</w:t>
      </w:r>
      <w:r>
        <w:t xml:space="preserve">, недалеко от Висмара, жители которого именовались </w:t>
      </w:r>
      <w:r w:rsidRPr="00AA26DF">
        <w:rPr>
          <w:i/>
          <w:iCs/>
        </w:rPr>
        <w:t>ререгами</w:t>
      </w:r>
      <w:r>
        <w:t>, и</w:t>
      </w:r>
      <w:r w:rsidRPr="001C05E8">
        <w:t xml:space="preserve"> др.</w:t>
      </w:r>
      <w:r w:rsidRPr="00CA1B19">
        <w:t xml:space="preserve"> В 30-х гг. Х в. немецкие феодалы покорили </w:t>
      </w:r>
      <w:r>
        <w:t>бодричей</w:t>
      </w:r>
      <w:r w:rsidRPr="00CA1B19">
        <w:t>. Б</w:t>
      </w:r>
      <w:r>
        <w:t>одричи</w:t>
      </w:r>
      <w:r w:rsidRPr="00CA1B19">
        <w:t xml:space="preserve"> восстали против захватчиков в 983 г., немцы были изгнаны. Бодрицкий кн. </w:t>
      </w:r>
      <w:r w:rsidRPr="00CA1B19">
        <w:rPr>
          <w:i/>
          <w:iCs/>
        </w:rPr>
        <w:t>Мстивой</w:t>
      </w:r>
      <w:r w:rsidRPr="00CA1B19">
        <w:t xml:space="preserve"> занял Гамбург. В 955 г., после изнурительной борьбы, восстание было жестоко подавлено. Во втор</w:t>
      </w:r>
      <w:r>
        <w:t>.</w:t>
      </w:r>
      <w:r w:rsidRPr="00CA1B19">
        <w:t xml:space="preserve"> пол. </w:t>
      </w:r>
      <w:r w:rsidRPr="00CA1B19">
        <w:rPr>
          <w:lang w:val="en-US"/>
        </w:rPr>
        <w:t>XI</w:t>
      </w:r>
      <w:r w:rsidRPr="00CA1B19">
        <w:t xml:space="preserve"> в. при кн. </w:t>
      </w:r>
      <w:r w:rsidRPr="00CA1B19">
        <w:rPr>
          <w:i/>
          <w:iCs/>
        </w:rPr>
        <w:t>Готшалке</w:t>
      </w:r>
      <w:r w:rsidRPr="00CA1B19">
        <w:t xml:space="preserve"> (само имя говорит о том, что он из готов; возможно, гот был кто-то из родителей) </w:t>
      </w:r>
      <w:r>
        <w:t>бодричи</w:t>
      </w:r>
      <w:r w:rsidRPr="00CA1B19">
        <w:t xml:space="preserve"> возглавили крупное гос-ное образование – </w:t>
      </w:r>
      <w:r w:rsidRPr="00427521">
        <w:rPr>
          <w:i/>
          <w:iCs/>
        </w:rPr>
        <w:t>Вендское гос-во</w:t>
      </w:r>
      <w:r w:rsidRPr="00CA1B19">
        <w:t xml:space="preserve">. Насаждавший христ. Готшалк был убит слав. знатью в 1066. Сменивший его кн. </w:t>
      </w:r>
      <w:r w:rsidRPr="00CA1B19">
        <w:rPr>
          <w:i/>
          <w:iCs/>
        </w:rPr>
        <w:t>Крутой</w:t>
      </w:r>
      <w:r w:rsidRPr="00CA1B19">
        <w:t xml:space="preserve"> вёл энергичную успешную борьбу с германцами. В 1093 г. сыну Готшалка </w:t>
      </w:r>
      <w:r w:rsidRPr="00CA1B19">
        <w:rPr>
          <w:i/>
          <w:iCs/>
        </w:rPr>
        <w:t>Генриху Бодрицкому</w:t>
      </w:r>
      <w:r w:rsidRPr="00CA1B19">
        <w:t xml:space="preserve">, в союзе с саксонскими феодалами удалось установить власть над </w:t>
      </w:r>
      <w:r>
        <w:t>бодричами</w:t>
      </w:r>
      <w:r w:rsidRPr="00CA1B19">
        <w:t>. После убийства Генриха во время антигерманского восстания (1119) началась война между его сыновьями, и гос-</w:t>
      </w:r>
      <w:r>
        <w:t>во бодричей</w:t>
      </w:r>
      <w:r w:rsidRPr="00CA1B19">
        <w:t xml:space="preserve"> распалось. В 1131 </w:t>
      </w:r>
      <w:r>
        <w:t>бодричи</w:t>
      </w:r>
      <w:r w:rsidRPr="00CA1B19">
        <w:t xml:space="preserve"> полностью избавились от гнёта германцев, во главе их стал противник германизации кн. </w:t>
      </w:r>
      <w:r w:rsidRPr="00CA1B19">
        <w:rPr>
          <w:i/>
          <w:iCs/>
        </w:rPr>
        <w:t>Никлот</w:t>
      </w:r>
      <w:r w:rsidRPr="00CA1B19">
        <w:t>. При нём расширилась терр.</w:t>
      </w:r>
      <w:r>
        <w:t xml:space="preserve"> бодричей</w:t>
      </w:r>
      <w:r w:rsidRPr="00CA1B19">
        <w:t xml:space="preserve">. Германцам и датчанам, притязавшим на бодричские земли, был дан сокрушительный отпор. Попытка участников крестового похода </w:t>
      </w:r>
      <w:r w:rsidRPr="00CA1B19">
        <w:rPr>
          <w:i/>
          <w:iCs/>
        </w:rPr>
        <w:t>Генриха Льва</w:t>
      </w:r>
      <w:r w:rsidRPr="00CA1B19">
        <w:t xml:space="preserve"> (1147) овладеть терр</w:t>
      </w:r>
      <w:r>
        <w:t>. бодричей</w:t>
      </w:r>
      <w:r w:rsidRPr="00CA1B19">
        <w:t xml:space="preserve"> окончилась неудачей: крестоносцы были разбиты Никлотом под Добином. В результате второго похода Генриха Льва (1160) Никлот</w:t>
      </w:r>
      <w:r>
        <w:t xml:space="preserve"> погиб, и владения бодричей</w:t>
      </w:r>
      <w:r w:rsidRPr="00CA1B19">
        <w:t xml:space="preserve">, несмотря на героическое сопротивление, захвачены германцами. Из большей ч. земель было создано Мекленбургское герцогство, остальные отданы в лён немецким феодалам. Общее восстание </w:t>
      </w:r>
      <w:r>
        <w:t>бодричей</w:t>
      </w:r>
      <w:r w:rsidRPr="00CA1B19">
        <w:t xml:space="preserve"> в 1164 г. во главе с сыном Никлота </w:t>
      </w:r>
      <w:r w:rsidRPr="00CA1B19">
        <w:rPr>
          <w:i/>
          <w:iCs/>
        </w:rPr>
        <w:t>Прибыславом</w:t>
      </w:r>
      <w:r w:rsidRPr="00CA1B19">
        <w:t>, несмотря на ряд успехов, окончилось поражением. В 1179</w:t>
      </w:r>
      <w:r>
        <w:t>-м</w:t>
      </w:r>
      <w:r w:rsidRPr="00CA1B19">
        <w:t xml:space="preserve"> вспыхнуло новое восстание, поддержанное </w:t>
      </w:r>
      <w:r w:rsidRPr="00CA1B19">
        <w:rPr>
          <w:i/>
          <w:iCs/>
        </w:rPr>
        <w:t>лютичами</w:t>
      </w:r>
      <w:r w:rsidRPr="00CA1B19">
        <w:t>, также неудачное. Ч</w:t>
      </w:r>
      <w:r>
        <w:t>.</w:t>
      </w:r>
      <w:r w:rsidRPr="00CA1B19">
        <w:t xml:space="preserve"> </w:t>
      </w:r>
      <w:r>
        <w:t>бодричей</w:t>
      </w:r>
      <w:r w:rsidRPr="00CA1B19">
        <w:t xml:space="preserve"> была истреблена, а оставшиеся закрепощены и в последующие столетия онемечены.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AD7EBB">
        <w:rPr>
          <w:rFonts w:ascii="Courier New" w:hAnsi="Courier New" w:cs="Courier New"/>
          <w:i/>
          <w:iCs/>
          <w:sz w:val="28"/>
          <w:szCs w:val="28"/>
        </w:rPr>
        <w:t>Варны</w:t>
      </w:r>
      <w:r>
        <w:rPr>
          <w:rFonts w:ascii="Courier New" w:hAnsi="Courier New" w:cs="Courier New"/>
          <w:sz w:val="28"/>
          <w:szCs w:val="28"/>
        </w:rPr>
        <w:t xml:space="preserve"> – племя, обитавшее к востоку от ободритов на р. Варне. На зап. от ободритов сидели </w:t>
      </w:r>
      <w:r w:rsidRPr="00AA0B80">
        <w:rPr>
          <w:rFonts w:ascii="Courier New" w:hAnsi="Courier New" w:cs="Courier New"/>
          <w:i/>
          <w:iCs/>
          <w:sz w:val="28"/>
          <w:szCs w:val="28"/>
        </w:rPr>
        <w:t>вагры</w:t>
      </w:r>
      <w:r>
        <w:rPr>
          <w:rFonts w:ascii="Courier New" w:hAnsi="Courier New" w:cs="Courier New"/>
          <w:sz w:val="28"/>
          <w:szCs w:val="28"/>
        </w:rPr>
        <w:t xml:space="preserve"> и </w:t>
      </w:r>
      <w:r w:rsidRPr="00AA0B80">
        <w:rPr>
          <w:rFonts w:ascii="Courier New" w:hAnsi="Courier New" w:cs="Courier New"/>
          <w:i/>
          <w:iCs/>
          <w:sz w:val="28"/>
          <w:szCs w:val="28"/>
        </w:rPr>
        <w:t>полабане</w:t>
      </w:r>
      <w:r>
        <w:rPr>
          <w:rFonts w:ascii="Courier New" w:hAnsi="Courier New" w:cs="Courier New"/>
          <w:sz w:val="28"/>
          <w:szCs w:val="28"/>
        </w:rPr>
        <w:t xml:space="preserve">. Вагры простирались своей терр. от моря и Травны вплоть до Эдгоры, и занимали большую ч. Голштинии. Гл. укреплённым центром их был Старгард-Адленбург (ныне Ольденбург), известны так же Суселци и Плун (нынешний </w:t>
      </w:r>
      <w:r>
        <w:rPr>
          <w:rFonts w:ascii="Courier New" w:hAnsi="Courier New" w:cs="Courier New"/>
          <w:sz w:val="28"/>
          <w:szCs w:val="28"/>
          <w:lang w:val="en-US"/>
        </w:rPr>
        <w:t>Pl</w:t>
      </w:r>
      <w:r w:rsidRPr="00BF4DC3">
        <w:rPr>
          <w:rFonts w:ascii="Book Antiqua" w:hAnsi="Book Antiqua" w:cs="Book Antiqua"/>
          <w:sz w:val="28"/>
          <w:szCs w:val="28"/>
        </w:rPr>
        <w:t>ö</w:t>
      </w:r>
      <w:r>
        <w:rPr>
          <w:rFonts w:ascii="Courier New" w:hAnsi="Courier New" w:cs="Courier New"/>
          <w:sz w:val="28"/>
          <w:szCs w:val="28"/>
          <w:lang w:val="en-US"/>
        </w:rPr>
        <w:t>n</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i/>
          <w:iCs/>
          <w:sz w:val="28"/>
          <w:szCs w:val="28"/>
        </w:rPr>
        <w:t>Велеты</w:t>
      </w:r>
      <w:r w:rsidRPr="00BF4DC3">
        <w:rPr>
          <w:rFonts w:ascii="Courier New" w:hAnsi="Courier New" w:cs="Courier New"/>
          <w:sz w:val="28"/>
          <w:szCs w:val="28"/>
        </w:rPr>
        <w:t xml:space="preserve"> </w:t>
      </w:r>
      <w:r>
        <w:rPr>
          <w:rFonts w:ascii="Courier New" w:hAnsi="Courier New" w:cs="Courier New"/>
          <w:sz w:val="28"/>
          <w:szCs w:val="28"/>
        </w:rPr>
        <w:t>(</w:t>
      </w:r>
      <w:r w:rsidRPr="002C0754">
        <w:rPr>
          <w:rFonts w:ascii="Courier New" w:hAnsi="Courier New" w:cs="Courier New"/>
          <w:i/>
          <w:iCs/>
          <w:sz w:val="28"/>
          <w:szCs w:val="28"/>
        </w:rPr>
        <w:t>вильцы</w:t>
      </w:r>
      <w:r>
        <w:rPr>
          <w:rFonts w:ascii="Courier New" w:hAnsi="Courier New" w:cs="Courier New"/>
          <w:sz w:val="28"/>
          <w:szCs w:val="28"/>
        </w:rPr>
        <w:t xml:space="preserve">, т.е. </w:t>
      </w:r>
      <w:r w:rsidRPr="002C0754">
        <w:rPr>
          <w:rFonts w:ascii="Courier New" w:hAnsi="Courier New" w:cs="Courier New"/>
          <w:i/>
          <w:iCs/>
          <w:sz w:val="28"/>
          <w:szCs w:val="28"/>
        </w:rPr>
        <w:t>волки</w:t>
      </w:r>
      <w:r>
        <w:rPr>
          <w:rFonts w:ascii="Courier New" w:hAnsi="Courier New" w:cs="Courier New"/>
          <w:sz w:val="28"/>
          <w:szCs w:val="28"/>
        </w:rPr>
        <w:t>),</w:t>
      </w:r>
      <w:r w:rsidRPr="00BF4DC3">
        <w:rPr>
          <w:rFonts w:ascii="Courier New" w:hAnsi="Courier New" w:cs="Courier New"/>
          <w:sz w:val="28"/>
          <w:szCs w:val="28"/>
        </w:rPr>
        <w:t xml:space="preserve"> </w:t>
      </w:r>
      <w:r>
        <w:rPr>
          <w:rFonts w:ascii="Courier New" w:hAnsi="Courier New" w:cs="Courier New"/>
          <w:i/>
          <w:iCs/>
          <w:sz w:val="28"/>
          <w:szCs w:val="28"/>
        </w:rPr>
        <w:t>лютичи</w:t>
      </w:r>
      <w:r>
        <w:rPr>
          <w:rFonts w:ascii="Courier New" w:hAnsi="Courier New" w:cs="Courier New"/>
          <w:sz w:val="28"/>
          <w:szCs w:val="28"/>
        </w:rPr>
        <w:t xml:space="preserve"> (т.е. потомки </w:t>
      </w:r>
      <w:r w:rsidRPr="002C0754">
        <w:rPr>
          <w:rFonts w:ascii="Courier New" w:hAnsi="Courier New" w:cs="Courier New"/>
          <w:i/>
          <w:iCs/>
          <w:sz w:val="28"/>
          <w:szCs w:val="28"/>
        </w:rPr>
        <w:t>Люта</w:t>
      </w:r>
      <w:r>
        <w:rPr>
          <w:rFonts w:ascii="Courier New" w:hAnsi="Courier New" w:cs="Courier New"/>
          <w:sz w:val="28"/>
          <w:szCs w:val="28"/>
        </w:rPr>
        <w:t xml:space="preserve"> – жестокого, жёсткого) или </w:t>
      </w:r>
      <w:r w:rsidRPr="001F2BE5">
        <w:rPr>
          <w:rFonts w:ascii="Courier New" w:hAnsi="Courier New" w:cs="Courier New"/>
          <w:i/>
          <w:iCs/>
          <w:sz w:val="28"/>
          <w:szCs w:val="28"/>
        </w:rPr>
        <w:t>гаволяне</w:t>
      </w:r>
      <w:r>
        <w:rPr>
          <w:rFonts w:ascii="Courier New" w:hAnsi="Courier New" w:cs="Courier New"/>
          <w:sz w:val="28"/>
          <w:szCs w:val="28"/>
        </w:rPr>
        <w:t xml:space="preserve"> (</w:t>
      </w:r>
      <w:r w:rsidRPr="001C05E8">
        <w:rPr>
          <w:rFonts w:ascii="Courier New" w:hAnsi="Courier New" w:cs="Courier New"/>
          <w:sz w:val="28"/>
          <w:szCs w:val="28"/>
        </w:rPr>
        <w:t>полабски</w:t>
      </w:r>
      <w:r>
        <w:rPr>
          <w:rFonts w:ascii="Courier New" w:hAnsi="Courier New" w:cs="Courier New"/>
          <w:sz w:val="28"/>
          <w:szCs w:val="28"/>
        </w:rPr>
        <w:t>е</w:t>
      </w:r>
      <w:r w:rsidRPr="001C05E8">
        <w:rPr>
          <w:rFonts w:ascii="Courier New" w:hAnsi="Courier New" w:cs="Courier New"/>
          <w:sz w:val="28"/>
          <w:szCs w:val="28"/>
        </w:rPr>
        <w:t xml:space="preserve"> слав</w:t>
      </w:r>
      <w:r>
        <w:rPr>
          <w:rFonts w:ascii="Courier New" w:hAnsi="Courier New" w:cs="Courier New"/>
          <w:sz w:val="28"/>
          <w:szCs w:val="28"/>
        </w:rPr>
        <w:t>.</w:t>
      </w:r>
      <w:r w:rsidRPr="001C05E8">
        <w:rPr>
          <w:rFonts w:ascii="Courier New" w:hAnsi="Courier New" w:cs="Courier New"/>
          <w:sz w:val="28"/>
          <w:szCs w:val="28"/>
        </w:rPr>
        <w:t>, населявшее области по рр. Гаволе (Хавелю) и Ниж</w:t>
      </w:r>
      <w:r>
        <w:rPr>
          <w:rFonts w:ascii="Courier New" w:hAnsi="Courier New" w:cs="Courier New"/>
          <w:sz w:val="28"/>
          <w:szCs w:val="28"/>
        </w:rPr>
        <w:t>.</w:t>
      </w:r>
      <w:r w:rsidRPr="001C05E8">
        <w:rPr>
          <w:rFonts w:ascii="Courier New" w:hAnsi="Courier New" w:cs="Courier New"/>
          <w:sz w:val="28"/>
          <w:szCs w:val="28"/>
        </w:rPr>
        <w:t xml:space="preserve"> Шпрее, гл</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Бранибор</w:t>
      </w:r>
      <w:r>
        <w:rPr>
          <w:rFonts w:ascii="Courier New" w:hAnsi="Courier New" w:cs="Courier New"/>
          <w:sz w:val="28"/>
          <w:szCs w:val="28"/>
        </w:rPr>
        <w:t xml:space="preserve">) были сильным племенем, следы которого находятся уже во </w:t>
      </w:r>
      <w:r>
        <w:rPr>
          <w:rFonts w:ascii="Courier New" w:hAnsi="Courier New" w:cs="Courier New"/>
          <w:sz w:val="28"/>
          <w:szCs w:val="28"/>
          <w:lang w:val="en-US"/>
        </w:rPr>
        <w:t>II</w:t>
      </w:r>
      <w:r>
        <w:rPr>
          <w:rFonts w:ascii="Courier New" w:hAnsi="Courier New" w:cs="Courier New"/>
          <w:sz w:val="28"/>
          <w:szCs w:val="28"/>
        </w:rPr>
        <w:t xml:space="preserve"> в. у Птолемея (правда, Птолемей помещал их дальше на вост.), с</w:t>
      </w:r>
      <w:r w:rsidRPr="001C05E8">
        <w:rPr>
          <w:rFonts w:ascii="Courier New" w:hAnsi="Courier New" w:cs="Courier New"/>
          <w:sz w:val="28"/>
          <w:szCs w:val="28"/>
        </w:rPr>
        <w:t xml:space="preserve"> кон. </w:t>
      </w:r>
      <w:r w:rsidRPr="001C05E8">
        <w:rPr>
          <w:rFonts w:ascii="Courier New" w:hAnsi="Courier New" w:cs="Courier New"/>
          <w:sz w:val="28"/>
          <w:szCs w:val="28"/>
          <w:lang w:val="en-US"/>
        </w:rPr>
        <w:t>XI</w:t>
      </w:r>
      <w:r w:rsidRPr="001C05E8">
        <w:rPr>
          <w:rFonts w:ascii="Courier New" w:hAnsi="Courier New" w:cs="Courier New"/>
          <w:sz w:val="28"/>
          <w:szCs w:val="28"/>
        </w:rPr>
        <w:t xml:space="preserve"> в. входили в вендский союз племён. В сер. </w:t>
      </w:r>
      <w:r w:rsidRPr="001C05E8">
        <w:rPr>
          <w:rFonts w:ascii="Courier New" w:hAnsi="Courier New" w:cs="Courier New"/>
          <w:sz w:val="28"/>
          <w:szCs w:val="28"/>
          <w:lang w:val="en-US"/>
        </w:rPr>
        <w:t>XII</w:t>
      </w:r>
      <w:r w:rsidRPr="001C05E8">
        <w:rPr>
          <w:rFonts w:ascii="Courier New" w:hAnsi="Courier New" w:cs="Courier New"/>
          <w:sz w:val="28"/>
          <w:szCs w:val="28"/>
        </w:rPr>
        <w:t xml:space="preserve"> в. земли </w:t>
      </w:r>
      <w:r>
        <w:rPr>
          <w:rFonts w:ascii="Courier New" w:hAnsi="Courier New" w:cs="Courier New"/>
          <w:sz w:val="28"/>
          <w:szCs w:val="28"/>
        </w:rPr>
        <w:t>их</w:t>
      </w:r>
      <w:r w:rsidRPr="001C05E8">
        <w:rPr>
          <w:rFonts w:ascii="Courier New" w:hAnsi="Courier New" w:cs="Courier New"/>
          <w:sz w:val="28"/>
          <w:szCs w:val="28"/>
        </w:rPr>
        <w:t xml:space="preserve"> окончательно порабощены нем</w:t>
      </w:r>
      <w:r>
        <w:rPr>
          <w:rFonts w:ascii="Courier New" w:hAnsi="Courier New" w:cs="Courier New"/>
          <w:sz w:val="28"/>
          <w:szCs w:val="28"/>
        </w:rPr>
        <w:t>.</w:t>
      </w:r>
      <w:r w:rsidRPr="001C05E8">
        <w:rPr>
          <w:rFonts w:ascii="Courier New" w:hAnsi="Courier New" w:cs="Courier New"/>
          <w:sz w:val="28"/>
          <w:szCs w:val="28"/>
        </w:rPr>
        <w:t xml:space="preserve"> феодалами</w:t>
      </w:r>
      <w:r>
        <w:rPr>
          <w:rFonts w:ascii="Courier New" w:hAnsi="Courier New" w:cs="Courier New"/>
          <w:sz w:val="28"/>
          <w:szCs w:val="28"/>
        </w:rPr>
        <w:t>, люди</w:t>
      </w:r>
      <w:r w:rsidRPr="001C05E8">
        <w:rPr>
          <w:rFonts w:ascii="Courier New" w:hAnsi="Courier New" w:cs="Courier New"/>
          <w:sz w:val="28"/>
          <w:szCs w:val="28"/>
        </w:rPr>
        <w:t xml:space="preserve"> ч</w:t>
      </w:r>
      <w:r>
        <w:rPr>
          <w:rFonts w:ascii="Courier New" w:hAnsi="Courier New" w:cs="Courier New"/>
          <w:sz w:val="28"/>
          <w:szCs w:val="28"/>
        </w:rPr>
        <w:t>.</w:t>
      </w:r>
      <w:r w:rsidRPr="001C05E8">
        <w:rPr>
          <w:rFonts w:ascii="Courier New" w:hAnsi="Courier New" w:cs="Courier New"/>
          <w:sz w:val="28"/>
          <w:szCs w:val="28"/>
        </w:rPr>
        <w:t xml:space="preserve"> уничтожены, ч</w:t>
      </w:r>
      <w:r>
        <w:rPr>
          <w:rFonts w:ascii="Courier New" w:hAnsi="Courier New" w:cs="Courier New"/>
          <w:sz w:val="28"/>
          <w:szCs w:val="28"/>
        </w:rPr>
        <w:t xml:space="preserve">. – онемечены; в </w:t>
      </w:r>
      <w:r>
        <w:rPr>
          <w:rFonts w:ascii="Courier New" w:hAnsi="Courier New" w:cs="Courier New"/>
          <w:sz w:val="28"/>
          <w:szCs w:val="28"/>
          <w:lang w:val="en-US"/>
        </w:rPr>
        <w:t>IX</w:t>
      </w:r>
      <w:r w:rsidRPr="002C0754">
        <w:rPr>
          <w:rFonts w:ascii="Courier New" w:hAnsi="Courier New" w:cs="Courier New"/>
          <w:sz w:val="28"/>
          <w:szCs w:val="28"/>
        </w:rPr>
        <w:t>-</w:t>
      </w:r>
      <w:r>
        <w:rPr>
          <w:rFonts w:ascii="Courier New" w:hAnsi="Courier New" w:cs="Courier New"/>
          <w:sz w:val="28"/>
          <w:szCs w:val="28"/>
          <w:lang w:val="en-US"/>
        </w:rPr>
        <w:t>XI</w:t>
      </w:r>
      <w:r w:rsidRPr="002C0754">
        <w:rPr>
          <w:rFonts w:ascii="Courier New" w:hAnsi="Courier New" w:cs="Courier New"/>
          <w:sz w:val="28"/>
          <w:szCs w:val="28"/>
        </w:rPr>
        <w:t xml:space="preserve"> </w:t>
      </w:r>
      <w:r>
        <w:rPr>
          <w:rFonts w:ascii="Courier New" w:hAnsi="Courier New" w:cs="Courier New"/>
          <w:sz w:val="28"/>
          <w:szCs w:val="28"/>
        </w:rPr>
        <w:t xml:space="preserve">вв. велетами называлась гл. образом группа из 4 племён, обитавших между областью ободритов и Одером: </w:t>
      </w:r>
      <w:r w:rsidRPr="002C0754">
        <w:rPr>
          <w:rFonts w:ascii="Courier New" w:hAnsi="Courier New" w:cs="Courier New"/>
          <w:i/>
          <w:iCs/>
          <w:sz w:val="28"/>
          <w:szCs w:val="28"/>
        </w:rPr>
        <w:t>хижане</w:t>
      </w:r>
      <w:r>
        <w:rPr>
          <w:rFonts w:ascii="Courier New" w:hAnsi="Courier New" w:cs="Courier New"/>
          <w:i/>
          <w:iCs/>
          <w:sz w:val="28"/>
          <w:szCs w:val="28"/>
        </w:rPr>
        <w:t xml:space="preserve"> </w:t>
      </w:r>
      <w:r w:rsidRPr="00B44E33">
        <w:rPr>
          <w:rFonts w:ascii="Courier New" w:hAnsi="Courier New" w:cs="Courier New"/>
          <w:sz w:val="28"/>
          <w:szCs w:val="28"/>
        </w:rPr>
        <w:t xml:space="preserve">(от «хижь» - рыбыцкая хижина; немцы называли их </w:t>
      </w:r>
      <w:r>
        <w:rPr>
          <w:rFonts w:ascii="Courier New" w:hAnsi="Courier New" w:cs="Courier New"/>
          <w:i/>
          <w:iCs/>
          <w:sz w:val="28"/>
          <w:szCs w:val="28"/>
        </w:rPr>
        <w:t>кыцыны);</w:t>
      </w:r>
      <w:r w:rsidRPr="002C0754">
        <w:rPr>
          <w:rFonts w:ascii="Courier New" w:hAnsi="Courier New" w:cs="Courier New"/>
          <w:i/>
          <w:iCs/>
          <w:sz w:val="28"/>
          <w:szCs w:val="28"/>
        </w:rPr>
        <w:t xml:space="preserve"> черезпеняне</w:t>
      </w:r>
      <w:r>
        <w:rPr>
          <w:rFonts w:ascii="Courier New" w:hAnsi="Courier New" w:cs="Courier New"/>
          <w:i/>
          <w:iCs/>
          <w:sz w:val="28"/>
          <w:szCs w:val="28"/>
        </w:rPr>
        <w:t xml:space="preserve"> </w:t>
      </w:r>
      <w:r w:rsidRPr="00B44E33">
        <w:rPr>
          <w:rFonts w:ascii="Courier New" w:hAnsi="Courier New" w:cs="Courier New"/>
          <w:sz w:val="28"/>
          <w:szCs w:val="28"/>
        </w:rPr>
        <w:t>(находившиеся за р. Пеной</w:t>
      </w:r>
      <w:r>
        <w:rPr>
          <w:rFonts w:ascii="Courier New" w:hAnsi="Courier New" w:cs="Courier New"/>
          <w:sz w:val="28"/>
          <w:szCs w:val="28"/>
        </w:rPr>
        <w:t>; гл. укреплённые пункты – Дымин, Велигост, Гоцков, Барта</w:t>
      </w:r>
      <w:r w:rsidRPr="00B44E33">
        <w:rPr>
          <w:rFonts w:ascii="Courier New" w:hAnsi="Courier New" w:cs="Courier New"/>
          <w:sz w:val="28"/>
          <w:szCs w:val="28"/>
        </w:rPr>
        <w:t>)</w:t>
      </w:r>
      <w:r>
        <w:rPr>
          <w:rFonts w:ascii="Courier New" w:hAnsi="Courier New" w:cs="Courier New"/>
          <w:sz w:val="28"/>
          <w:szCs w:val="28"/>
        </w:rPr>
        <w:t>;</w:t>
      </w:r>
      <w:r w:rsidRPr="002C0754">
        <w:rPr>
          <w:rFonts w:ascii="Courier New" w:hAnsi="Courier New" w:cs="Courier New"/>
          <w:i/>
          <w:iCs/>
          <w:sz w:val="28"/>
          <w:szCs w:val="28"/>
        </w:rPr>
        <w:t xml:space="preserve"> доленчане</w:t>
      </w:r>
      <w:r w:rsidRPr="002C0754">
        <w:rPr>
          <w:rFonts w:ascii="Courier New" w:hAnsi="Courier New" w:cs="Courier New"/>
          <w:sz w:val="28"/>
          <w:szCs w:val="28"/>
        </w:rPr>
        <w:t xml:space="preserve"> и </w:t>
      </w:r>
      <w:r w:rsidRPr="002C0754">
        <w:rPr>
          <w:rFonts w:ascii="Courier New" w:hAnsi="Courier New" w:cs="Courier New"/>
          <w:i/>
          <w:iCs/>
          <w:sz w:val="28"/>
          <w:szCs w:val="28"/>
        </w:rPr>
        <w:t>ратари</w:t>
      </w:r>
      <w:r>
        <w:rPr>
          <w:rFonts w:ascii="Courier New" w:hAnsi="Courier New" w:cs="Courier New"/>
          <w:sz w:val="28"/>
          <w:szCs w:val="28"/>
        </w:rPr>
        <w:t xml:space="preserve">, союз которых характеризовался общими обрядами, культом богов и общим храмом в Ретре. Вильцы-лютичи характеризовались источниками как самый мужественный и воинственный слав. народ. Они вели в </w:t>
      </w:r>
      <w:r>
        <w:rPr>
          <w:rFonts w:ascii="Courier New" w:hAnsi="Courier New" w:cs="Courier New"/>
          <w:sz w:val="28"/>
          <w:szCs w:val="28"/>
          <w:lang w:val="en-US"/>
        </w:rPr>
        <w:t>VIII</w:t>
      </w:r>
      <w:r w:rsidRPr="002C0754">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ожесточённую борьбу с немцами и христианизацией. Поэтому они уп. чаще др., особенно в скандинавских сагах и русск. былинах, где они – волоты-великаны. Из 4 гл. племён союза </w:t>
      </w:r>
      <w:r w:rsidRPr="002C0754">
        <w:rPr>
          <w:rFonts w:ascii="Courier New" w:hAnsi="Courier New" w:cs="Courier New"/>
          <w:i/>
          <w:iCs/>
          <w:sz w:val="28"/>
          <w:szCs w:val="28"/>
        </w:rPr>
        <w:t>велетов</w:t>
      </w:r>
      <w:r>
        <w:rPr>
          <w:rFonts w:ascii="Courier New" w:hAnsi="Courier New" w:cs="Courier New"/>
          <w:sz w:val="28"/>
          <w:szCs w:val="28"/>
        </w:rPr>
        <w:t xml:space="preserve"> на первом месте были </w:t>
      </w:r>
      <w:r w:rsidRPr="002C0754">
        <w:rPr>
          <w:rFonts w:ascii="Courier New" w:hAnsi="Courier New" w:cs="Courier New"/>
          <w:i/>
          <w:iCs/>
          <w:sz w:val="28"/>
          <w:szCs w:val="28"/>
        </w:rPr>
        <w:t>ратари, ретряне,</w:t>
      </w:r>
      <w:r>
        <w:rPr>
          <w:rFonts w:ascii="Courier New" w:hAnsi="Courier New" w:cs="Courier New"/>
          <w:sz w:val="28"/>
          <w:szCs w:val="28"/>
        </w:rPr>
        <w:t xml:space="preserve"> кн. которых являлся великим кн. всех лютичей. Обитали они вокруг гор. первоначально наз. Ридегост, позднее - Ретра («ретро» - возвращение назад, возрождение старого), в котором находился храм Радогоста с оракулом. Ретра разрушена немцами-христ. в 1127 г. Сюда С. окресных племён стекались для религиозного паломничества. Близкими к лютичам были небольшие племена: </w:t>
      </w:r>
      <w:r w:rsidRPr="00B44E33">
        <w:rPr>
          <w:rFonts w:ascii="Courier New" w:hAnsi="Courier New" w:cs="Courier New"/>
          <w:i/>
          <w:iCs/>
          <w:sz w:val="28"/>
          <w:szCs w:val="28"/>
        </w:rPr>
        <w:t>моричане</w:t>
      </w:r>
      <w:r>
        <w:rPr>
          <w:rFonts w:ascii="Courier New" w:hAnsi="Courier New" w:cs="Courier New"/>
          <w:sz w:val="28"/>
          <w:szCs w:val="28"/>
        </w:rPr>
        <w:t xml:space="preserve"> или </w:t>
      </w:r>
      <w:r w:rsidRPr="00B44E33">
        <w:rPr>
          <w:rFonts w:ascii="Courier New" w:hAnsi="Courier New" w:cs="Courier New"/>
          <w:i/>
          <w:iCs/>
          <w:sz w:val="28"/>
          <w:szCs w:val="28"/>
        </w:rPr>
        <w:t>моричи</w:t>
      </w:r>
      <w:r>
        <w:rPr>
          <w:rFonts w:ascii="Courier New" w:hAnsi="Courier New" w:cs="Courier New"/>
          <w:sz w:val="28"/>
          <w:szCs w:val="28"/>
        </w:rPr>
        <w:t xml:space="preserve">, обитавшие меж Мюрицким и Доленским оз. и др. </w:t>
      </w:r>
      <w:r w:rsidRPr="00B44E33">
        <w:rPr>
          <w:rFonts w:ascii="Courier New" w:hAnsi="Courier New" w:cs="Courier New"/>
          <w:i/>
          <w:iCs/>
          <w:sz w:val="28"/>
          <w:szCs w:val="28"/>
        </w:rPr>
        <w:t>моричане</w:t>
      </w:r>
      <w:r>
        <w:rPr>
          <w:rFonts w:ascii="Courier New" w:hAnsi="Courier New" w:cs="Courier New"/>
          <w:sz w:val="28"/>
          <w:szCs w:val="28"/>
        </w:rPr>
        <w:t xml:space="preserve">, обитавшие на Эльбе против Магдебурга. На р. Гавола помещались два сильных племени: </w:t>
      </w:r>
      <w:r w:rsidRPr="00B44E33">
        <w:rPr>
          <w:rFonts w:ascii="Courier New" w:hAnsi="Courier New" w:cs="Courier New"/>
          <w:i/>
          <w:iCs/>
          <w:sz w:val="28"/>
          <w:szCs w:val="28"/>
        </w:rPr>
        <w:t>брижане</w:t>
      </w:r>
      <w:r>
        <w:rPr>
          <w:rFonts w:ascii="Courier New" w:hAnsi="Courier New" w:cs="Courier New"/>
          <w:sz w:val="28"/>
          <w:szCs w:val="28"/>
        </w:rPr>
        <w:t xml:space="preserve"> и </w:t>
      </w:r>
      <w:r w:rsidRPr="00B44E33">
        <w:rPr>
          <w:rFonts w:ascii="Courier New" w:hAnsi="Courier New" w:cs="Courier New"/>
          <w:i/>
          <w:iCs/>
          <w:sz w:val="28"/>
          <w:szCs w:val="28"/>
        </w:rPr>
        <w:t>стодоряне</w:t>
      </w:r>
      <w:r>
        <w:rPr>
          <w:rFonts w:ascii="Courier New" w:hAnsi="Courier New" w:cs="Courier New"/>
          <w:sz w:val="28"/>
          <w:szCs w:val="28"/>
        </w:rPr>
        <w:t xml:space="preserve">, именовавшиеся также </w:t>
      </w:r>
      <w:r w:rsidRPr="00B44E33">
        <w:rPr>
          <w:rFonts w:ascii="Courier New" w:hAnsi="Courier New" w:cs="Courier New"/>
          <w:i/>
          <w:iCs/>
          <w:sz w:val="28"/>
          <w:szCs w:val="28"/>
        </w:rPr>
        <w:t>гаволянами</w:t>
      </w:r>
      <w:r>
        <w:rPr>
          <w:rFonts w:ascii="Courier New" w:hAnsi="Courier New" w:cs="Courier New"/>
          <w:sz w:val="28"/>
          <w:szCs w:val="28"/>
        </w:rPr>
        <w:t xml:space="preserve"> (гор. их Бранибор – позже Бранденбург – и Поступим – позже Потсдам). Ч. брижан было племя </w:t>
      </w:r>
      <w:r w:rsidRPr="000A5E2F">
        <w:rPr>
          <w:rFonts w:ascii="Courier New" w:hAnsi="Courier New" w:cs="Courier New"/>
          <w:i/>
          <w:iCs/>
          <w:sz w:val="28"/>
          <w:szCs w:val="28"/>
        </w:rPr>
        <w:t>линяне</w:t>
      </w:r>
      <w:r>
        <w:rPr>
          <w:rFonts w:ascii="Courier New" w:hAnsi="Courier New" w:cs="Courier New"/>
          <w:sz w:val="28"/>
          <w:szCs w:val="28"/>
        </w:rPr>
        <w:t xml:space="preserve"> или </w:t>
      </w:r>
      <w:r w:rsidRPr="000A5E2F">
        <w:rPr>
          <w:rFonts w:ascii="Courier New" w:hAnsi="Courier New" w:cs="Courier New"/>
          <w:i/>
          <w:iCs/>
          <w:sz w:val="28"/>
          <w:szCs w:val="28"/>
        </w:rPr>
        <w:t>глиняне</w:t>
      </w:r>
      <w:r>
        <w:rPr>
          <w:rFonts w:ascii="Courier New" w:hAnsi="Courier New" w:cs="Courier New"/>
          <w:sz w:val="28"/>
          <w:szCs w:val="28"/>
        </w:rPr>
        <w:t xml:space="preserve">, занимавшие правый берег Эльбы. Более мелкие племена – </w:t>
      </w:r>
      <w:r w:rsidRPr="000A5E2F">
        <w:rPr>
          <w:rFonts w:ascii="Courier New" w:hAnsi="Courier New" w:cs="Courier New"/>
          <w:i/>
          <w:iCs/>
          <w:sz w:val="28"/>
          <w:szCs w:val="28"/>
        </w:rPr>
        <w:t>лисичи</w:t>
      </w:r>
      <w:r>
        <w:rPr>
          <w:rFonts w:ascii="Courier New" w:hAnsi="Courier New" w:cs="Courier New"/>
          <w:sz w:val="28"/>
          <w:szCs w:val="28"/>
        </w:rPr>
        <w:t xml:space="preserve"> у Эльбы; </w:t>
      </w:r>
      <w:r w:rsidRPr="000A5E2F">
        <w:rPr>
          <w:rFonts w:ascii="Courier New" w:hAnsi="Courier New" w:cs="Courier New"/>
          <w:i/>
          <w:iCs/>
          <w:sz w:val="28"/>
          <w:szCs w:val="28"/>
        </w:rPr>
        <w:t>семичи</w:t>
      </w:r>
      <w:r>
        <w:rPr>
          <w:rFonts w:ascii="Courier New" w:hAnsi="Courier New" w:cs="Courier New"/>
          <w:sz w:val="28"/>
          <w:szCs w:val="28"/>
        </w:rPr>
        <w:t xml:space="preserve"> у р. Струмени (Струмы); </w:t>
      </w:r>
      <w:r w:rsidRPr="000A5E2F">
        <w:rPr>
          <w:rFonts w:ascii="Courier New" w:hAnsi="Courier New" w:cs="Courier New"/>
          <w:i/>
          <w:iCs/>
          <w:sz w:val="28"/>
          <w:szCs w:val="28"/>
        </w:rPr>
        <w:t>минтга</w:t>
      </w:r>
      <w:r>
        <w:rPr>
          <w:rFonts w:ascii="Courier New" w:hAnsi="Courier New" w:cs="Courier New"/>
          <w:i/>
          <w:iCs/>
          <w:sz w:val="28"/>
          <w:szCs w:val="28"/>
        </w:rPr>
        <w:t>; ассиа</w:t>
      </w:r>
      <w:r w:rsidRPr="000A5E2F">
        <w:rPr>
          <w:rFonts w:ascii="Courier New" w:hAnsi="Courier New" w:cs="Courier New"/>
          <w:sz w:val="28"/>
          <w:szCs w:val="28"/>
        </w:rPr>
        <w:t xml:space="preserve"> или </w:t>
      </w:r>
      <w:r>
        <w:rPr>
          <w:rFonts w:ascii="Courier New" w:hAnsi="Courier New" w:cs="Courier New"/>
          <w:i/>
          <w:iCs/>
          <w:sz w:val="28"/>
          <w:szCs w:val="28"/>
        </w:rPr>
        <w:t>доксаны; л</w:t>
      </w:r>
      <w:r w:rsidRPr="000A5E2F">
        <w:rPr>
          <w:rFonts w:ascii="Courier New" w:hAnsi="Courier New" w:cs="Courier New"/>
          <w:i/>
          <w:iCs/>
          <w:sz w:val="28"/>
          <w:szCs w:val="28"/>
        </w:rPr>
        <w:t>юбушане</w:t>
      </w:r>
      <w:r>
        <w:rPr>
          <w:rFonts w:ascii="Courier New" w:hAnsi="Courier New" w:cs="Courier New"/>
          <w:sz w:val="28"/>
          <w:szCs w:val="28"/>
        </w:rPr>
        <w:t xml:space="preserve"> у Любуша на Одере; </w:t>
      </w:r>
      <w:r w:rsidRPr="000A5E2F">
        <w:rPr>
          <w:rFonts w:ascii="Courier New" w:hAnsi="Courier New" w:cs="Courier New"/>
          <w:i/>
          <w:iCs/>
          <w:sz w:val="28"/>
          <w:szCs w:val="28"/>
        </w:rPr>
        <w:t>шпреяне</w:t>
      </w:r>
      <w:r>
        <w:rPr>
          <w:rFonts w:ascii="Courier New" w:hAnsi="Courier New" w:cs="Courier New"/>
          <w:sz w:val="28"/>
          <w:szCs w:val="28"/>
        </w:rPr>
        <w:t xml:space="preserve"> по ср. течению Шпрее; </w:t>
      </w:r>
      <w:r w:rsidRPr="000A5E2F">
        <w:rPr>
          <w:rFonts w:ascii="Courier New" w:hAnsi="Courier New" w:cs="Courier New"/>
          <w:i/>
          <w:iCs/>
          <w:sz w:val="28"/>
          <w:szCs w:val="28"/>
        </w:rPr>
        <w:t>плоне</w:t>
      </w:r>
      <w:r>
        <w:rPr>
          <w:rFonts w:ascii="Courier New" w:hAnsi="Courier New" w:cs="Courier New"/>
          <w:sz w:val="28"/>
          <w:szCs w:val="28"/>
        </w:rPr>
        <w:t xml:space="preserve"> в окресностях Бельцига; </w:t>
      </w:r>
      <w:r w:rsidRPr="00AA0B80">
        <w:rPr>
          <w:rFonts w:ascii="Courier New" w:hAnsi="Courier New" w:cs="Courier New"/>
          <w:i/>
          <w:iCs/>
          <w:sz w:val="28"/>
          <w:szCs w:val="28"/>
        </w:rPr>
        <w:t>укране</w:t>
      </w:r>
      <w:r>
        <w:rPr>
          <w:rFonts w:ascii="Courier New" w:hAnsi="Courier New" w:cs="Courier New"/>
          <w:sz w:val="28"/>
          <w:szCs w:val="28"/>
        </w:rPr>
        <w:t xml:space="preserve">, обитавшие вдоль р. Укры; </w:t>
      </w:r>
      <w:r w:rsidRPr="00AA0B80">
        <w:rPr>
          <w:rFonts w:ascii="Courier New" w:hAnsi="Courier New" w:cs="Courier New"/>
          <w:i/>
          <w:iCs/>
          <w:sz w:val="28"/>
          <w:szCs w:val="28"/>
        </w:rPr>
        <w:t>речане; плоты; хорицы; мезиречи</w:t>
      </w:r>
      <w:r>
        <w:rPr>
          <w:rFonts w:ascii="Courier New" w:hAnsi="Courier New" w:cs="Courier New"/>
          <w:sz w:val="28"/>
          <w:szCs w:val="28"/>
        </w:rPr>
        <w:t xml:space="preserve"> (меж реками обитавшие), </w:t>
      </w:r>
      <w:r w:rsidRPr="00AA0B80">
        <w:rPr>
          <w:rFonts w:ascii="Courier New" w:hAnsi="Courier New" w:cs="Courier New"/>
          <w:i/>
          <w:iCs/>
          <w:sz w:val="28"/>
          <w:szCs w:val="28"/>
        </w:rPr>
        <w:t>грозвины, ванзлы, востроги</w:t>
      </w:r>
      <w:r>
        <w:rPr>
          <w:rFonts w:ascii="Courier New" w:hAnsi="Courier New" w:cs="Courier New"/>
          <w:sz w:val="28"/>
          <w:szCs w:val="28"/>
        </w:rPr>
        <w:t xml:space="preserve">. На острове Рюген обитали </w:t>
      </w:r>
      <w:r w:rsidRPr="000A5E2F">
        <w:rPr>
          <w:rFonts w:ascii="Courier New" w:hAnsi="Courier New" w:cs="Courier New"/>
          <w:i/>
          <w:iCs/>
          <w:sz w:val="28"/>
          <w:szCs w:val="28"/>
        </w:rPr>
        <w:t>раны</w:t>
      </w:r>
      <w:r>
        <w:rPr>
          <w:rFonts w:ascii="Courier New" w:hAnsi="Courier New" w:cs="Courier New"/>
          <w:sz w:val="28"/>
          <w:szCs w:val="28"/>
        </w:rPr>
        <w:t xml:space="preserve"> или </w:t>
      </w:r>
      <w:r w:rsidRPr="000A5E2F">
        <w:rPr>
          <w:rFonts w:ascii="Courier New" w:hAnsi="Courier New" w:cs="Courier New"/>
          <w:i/>
          <w:iCs/>
          <w:sz w:val="28"/>
          <w:szCs w:val="28"/>
        </w:rPr>
        <w:t>руяны</w:t>
      </w:r>
      <w:r>
        <w:rPr>
          <w:rFonts w:ascii="Courier New" w:hAnsi="Courier New" w:cs="Courier New"/>
          <w:sz w:val="28"/>
          <w:szCs w:val="28"/>
        </w:rPr>
        <w:t>, именно у них был храмовый центр Аркона с изваянием Световида, разрушенный в 1168 г. На о. Узноима был Волин – крупный культурный, религиозный и экономический центр зап. слав. (где жили представители многих племён), сожжённый немцами в 1177 г.</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Поморяне</w:t>
      </w:r>
      <w:r w:rsidRPr="000A5E2F">
        <w:rPr>
          <w:rFonts w:ascii="Courier New" w:hAnsi="Courier New" w:cs="Courier New"/>
          <w:sz w:val="28"/>
          <w:szCs w:val="28"/>
        </w:rPr>
        <w:t xml:space="preserve">, </w:t>
      </w:r>
      <w:r>
        <w:rPr>
          <w:rFonts w:ascii="Courier New" w:hAnsi="Courier New" w:cs="Courier New"/>
          <w:sz w:val="28"/>
          <w:szCs w:val="28"/>
        </w:rPr>
        <w:t xml:space="preserve">жившие вдоль южного побережья Балтики, </w:t>
      </w:r>
      <w:r w:rsidRPr="000A5E2F">
        <w:rPr>
          <w:rFonts w:ascii="Courier New" w:hAnsi="Courier New" w:cs="Courier New"/>
          <w:sz w:val="28"/>
          <w:szCs w:val="28"/>
        </w:rPr>
        <w:t>хотя</w:t>
      </w:r>
      <w:r>
        <w:rPr>
          <w:rFonts w:ascii="Courier New" w:hAnsi="Courier New" w:cs="Courier New"/>
          <w:sz w:val="28"/>
          <w:szCs w:val="28"/>
        </w:rPr>
        <w:t xml:space="preserve"> и составляли с поляками одну родственную яз. гр., т.н. ляшскую, однако имеется достаточно оснований предполагать, что они были особым племенем, отличавшимся как от лютичей, так и от поляков, образуя т.о. переходную гр. от одних к др. Хотя поморяне не были единым племенем, историки выделяют среди них лишь две гр.: </w:t>
      </w:r>
      <w:r w:rsidRPr="00C0316C">
        <w:rPr>
          <w:rFonts w:ascii="Courier New" w:hAnsi="Courier New" w:cs="Courier New"/>
          <w:i/>
          <w:iCs/>
          <w:sz w:val="28"/>
          <w:szCs w:val="28"/>
        </w:rPr>
        <w:t>кашубы</w:t>
      </w:r>
      <w:r>
        <w:rPr>
          <w:rFonts w:ascii="Courier New" w:hAnsi="Courier New" w:cs="Courier New"/>
          <w:sz w:val="28"/>
          <w:szCs w:val="28"/>
        </w:rPr>
        <w:t xml:space="preserve">, занимавшие область от устья Вислы до Жарновского оз., и </w:t>
      </w:r>
      <w:r w:rsidRPr="00C0316C">
        <w:rPr>
          <w:rFonts w:ascii="Courier New" w:hAnsi="Courier New" w:cs="Courier New"/>
          <w:i/>
          <w:iCs/>
          <w:sz w:val="28"/>
          <w:szCs w:val="28"/>
        </w:rPr>
        <w:t>словинцы</w:t>
      </w:r>
      <w:r>
        <w:rPr>
          <w:rFonts w:ascii="Courier New" w:hAnsi="Courier New" w:cs="Courier New"/>
          <w:sz w:val="28"/>
          <w:szCs w:val="28"/>
        </w:rPr>
        <w:t xml:space="preserve">, жившие у Лебского оз. Гл. укреплённый пункт поморян Щетин, окружённый водой, и потому неприступный. Наиболее известные гор. поморян: </w:t>
      </w:r>
      <w:r w:rsidRPr="00360FC2">
        <w:rPr>
          <w:rFonts w:ascii="Courier New" w:hAnsi="Courier New" w:cs="Courier New"/>
          <w:sz w:val="28"/>
          <w:szCs w:val="28"/>
        </w:rPr>
        <w:t>Волин, Старгард, Колобжег, Гданьск</w:t>
      </w:r>
      <w:r>
        <w:rPr>
          <w:rFonts w:ascii="Courier New" w:hAnsi="Courier New" w:cs="Courier New"/>
          <w:sz w:val="28"/>
          <w:szCs w:val="28"/>
        </w:rPr>
        <w:t xml:space="preserve">. Основное ядро поморян истреблено, сохранилась ч. </w:t>
      </w:r>
      <w:r w:rsidRPr="00BF5C1B">
        <w:rPr>
          <w:rFonts w:ascii="Courier New" w:hAnsi="Courier New" w:cs="Courier New"/>
          <w:i/>
          <w:iCs/>
          <w:sz w:val="28"/>
          <w:szCs w:val="28"/>
        </w:rPr>
        <w:t>кашубов</w:t>
      </w:r>
      <w:r>
        <w:rPr>
          <w:rFonts w:ascii="Courier New" w:hAnsi="Courier New" w:cs="Courier New"/>
          <w:sz w:val="28"/>
          <w:szCs w:val="28"/>
        </w:rPr>
        <w:t xml:space="preserve"> и малочисленная гр. </w:t>
      </w:r>
      <w:r w:rsidRPr="00BF5C1B">
        <w:rPr>
          <w:rFonts w:ascii="Courier New" w:hAnsi="Courier New" w:cs="Courier New"/>
          <w:i/>
          <w:iCs/>
          <w:sz w:val="28"/>
          <w:szCs w:val="28"/>
        </w:rPr>
        <w:t>словинцев</w:t>
      </w:r>
      <w:r>
        <w:rPr>
          <w:rFonts w:ascii="Courier New" w:hAnsi="Courier New" w:cs="Courier New"/>
          <w:sz w:val="28"/>
          <w:szCs w:val="28"/>
        </w:rPr>
        <w:t xml:space="preserve">. Ядро польской народности составили поляне (гор. их Гнезно, Познань) и висляне (гор. их Краков, Сандомир). </w:t>
      </w:r>
    </w:p>
    <w:p w:rsidR="00010FEF" w:rsidRPr="001C05E8" w:rsidRDefault="00010FEF" w:rsidP="00010FEF">
      <w:pPr>
        <w:widowControl/>
        <w:snapToGrid/>
        <w:ind w:left="-1104" w:right="24" w:firstLine="504"/>
        <w:jc w:val="both"/>
        <w:rPr>
          <w:rFonts w:ascii="Courier New" w:hAnsi="Courier New" w:cs="Courier New"/>
          <w:sz w:val="28"/>
          <w:szCs w:val="28"/>
        </w:rPr>
      </w:pPr>
      <w:r w:rsidRPr="004137FF">
        <w:rPr>
          <w:rFonts w:ascii="Courier New" w:hAnsi="Courier New" w:cs="Courier New"/>
          <w:sz w:val="28"/>
          <w:szCs w:val="28"/>
        </w:rPr>
        <w:t>В</w:t>
      </w:r>
      <w:r>
        <w:rPr>
          <w:rFonts w:ascii="Courier New" w:hAnsi="Courier New" w:cs="Courier New"/>
          <w:sz w:val="28"/>
          <w:szCs w:val="28"/>
        </w:rPr>
        <w:t xml:space="preserve">ся огромная полабско-балтийская ветвь зап. слав. прекратила существование в войнах, которые вели против них немцы (в союзе с католиками др. стран) с </w:t>
      </w:r>
      <w:r>
        <w:rPr>
          <w:rFonts w:ascii="Courier New" w:hAnsi="Courier New" w:cs="Courier New"/>
          <w:sz w:val="28"/>
          <w:szCs w:val="28"/>
          <w:lang w:val="en-US"/>
        </w:rPr>
        <w:t>VIII</w:t>
      </w:r>
      <w:r w:rsidRPr="004137FF">
        <w:rPr>
          <w:rFonts w:ascii="Courier New" w:hAnsi="Courier New" w:cs="Courier New"/>
          <w:sz w:val="28"/>
          <w:szCs w:val="28"/>
        </w:rPr>
        <w:t xml:space="preserve"> </w:t>
      </w:r>
      <w:r>
        <w:rPr>
          <w:rFonts w:ascii="Courier New" w:hAnsi="Courier New" w:cs="Courier New"/>
          <w:sz w:val="28"/>
          <w:szCs w:val="28"/>
        </w:rPr>
        <w:t xml:space="preserve">по </w:t>
      </w:r>
      <w:r>
        <w:rPr>
          <w:rFonts w:ascii="Courier New" w:hAnsi="Courier New" w:cs="Courier New"/>
          <w:sz w:val="28"/>
          <w:szCs w:val="28"/>
          <w:lang w:val="en-US"/>
        </w:rPr>
        <w:t>XII</w:t>
      </w:r>
      <w:r>
        <w:rPr>
          <w:rFonts w:ascii="Courier New" w:hAnsi="Courier New" w:cs="Courier New"/>
          <w:sz w:val="28"/>
          <w:szCs w:val="28"/>
        </w:rPr>
        <w:t xml:space="preserve"> вв. почти 400 лет. Остался в ист., например, захватчик </w:t>
      </w:r>
      <w:r w:rsidRPr="00947960">
        <w:rPr>
          <w:rFonts w:ascii="Courier New" w:hAnsi="Courier New" w:cs="Courier New"/>
          <w:i/>
          <w:iCs/>
          <w:sz w:val="28"/>
          <w:szCs w:val="28"/>
        </w:rPr>
        <w:t>Герон</w:t>
      </w:r>
      <w:r w:rsidRPr="001C05E8">
        <w:rPr>
          <w:rFonts w:ascii="Courier New" w:hAnsi="Courier New" w:cs="Courier New"/>
          <w:sz w:val="28"/>
          <w:szCs w:val="28"/>
        </w:rPr>
        <w:t xml:space="preserve">  (ок. 900-965) – нем</w:t>
      </w:r>
      <w:r>
        <w:rPr>
          <w:rFonts w:ascii="Courier New" w:hAnsi="Courier New" w:cs="Courier New"/>
          <w:sz w:val="28"/>
          <w:szCs w:val="28"/>
        </w:rPr>
        <w:t>.</w:t>
      </w:r>
      <w:r w:rsidRPr="001C05E8">
        <w:rPr>
          <w:rFonts w:ascii="Courier New" w:hAnsi="Courier New" w:cs="Courier New"/>
          <w:sz w:val="28"/>
          <w:szCs w:val="28"/>
        </w:rPr>
        <w:t xml:space="preserve"> феодал (маркграф) на захваченных терр</w:t>
      </w:r>
      <w:r>
        <w:rPr>
          <w:rFonts w:ascii="Courier New" w:hAnsi="Courier New" w:cs="Courier New"/>
          <w:sz w:val="28"/>
          <w:szCs w:val="28"/>
        </w:rPr>
        <w:t>.</w:t>
      </w:r>
      <w:r w:rsidRPr="001C05E8">
        <w:rPr>
          <w:rFonts w:ascii="Courier New" w:hAnsi="Courier New" w:cs="Courier New"/>
          <w:sz w:val="28"/>
          <w:szCs w:val="28"/>
        </w:rPr>
        <w:t xml:space="preserve"> полабских слав</w:t>
      </w:r>
      <w:r>
        <w:rPr>
          <w:rFonts w:ascii="Courier New" w:hAnsi="Courier New" w:cs="Courier New"/>
          <w:sz w:val="28"/>
          <w:szCs w:val="28"/>
        </w:rPr>
        <w:t>.</w:t>
      </w:r>
      <w:r w:rsidRPr="001C05E8">
        <w:rPr>
          <w:rFonts w:ascii="Courier New" w:hAnsi="Courier New" w:cs="Courier New"/>
          <w:sz w:val="28"/>
          <w:szCs w:val="28"/>
        </w:rPr>
        <w:t>, активный участник нем</w:t>
      </w:r>
      <w:r>
        <w:rPr>
          <w:rFonts w:ascii="Courier New" w:hAnsi="Courier New" w:cs="Courier New"/>
          <w:sz w:val="28"/>
          <w:szCs w:val="28"/>
        </w:rPr>
        <w:t>.</w:t>
      </w:r>
      <w:r w:rsidRPr="001C05E8">
        <w:rPr>
          <w:rFonts w:ascii="Courier New" w:hAnsi="Courier New" w:cs="Courier New"/>
          <w:sz w:val="28"/>
          <w:szCs w:val="28"/>
        </w:rPr>
        <w:t xml:space="preserve"> кат</w:t>
      </w:r>
      <w:r>
        <w:rPr>
          <w:rFonts w:ascii="Courier New" w:hAnsi="Courier New" w:cs="Courier New"/>
          <w:sz w:val="28"/>
          <w:szCs w:val="28"/>
        </w:rPr>
        <w:t>олической агрессии против слав</w:t>
      </w:r>
      <w:r w:rsidRPr="001C05E8">
        <w:rPr>
          <w:rFonts w:ascii="Courier New" w:hAnsi="Courier New" w:cs="Courier New"/>
          <w:sz w:val="28"/>
          <w:szCs w:val="28"/>
        </w:rPr>
        <w:t>. Действуя силой и хитростью, он вероломно, предательски во время пира перебил 30 лучших слав</w:t>
      </w:r>
      <w:r>
        <w:rPr>
          <w:rFonts w:ascii="Courier New" w:hAnsi="Courier New" w:cs="Courier New"/>
          <w:sz w:val="28"/>
          <w:szCs w:val="28"/>
        </w:rPr>
        <w:t>.</w:t>
      </w:r>
      <w:r w:rsidRPr="001C05E8">
        <w:rPr>
          <w:rFonts w:ascii="Courier New" w:hAnsi="Courier New" w:cs="Courier New"/>
          <w:sz w:val="28"/>
          <w:szCs w:val="28"/>
        </w:rPr>
        <w:t xml:space="preserve"> кн</w:t>
      </w:r>
      <w:r>
        <w:rPr>
          <w:rFonts w:ascii="Courier New" w:hAnsi="Courier New" w:cs="Courier New"/>
          <w:sz w:val="28"/>
          <w:szCs w:val="28"/>
        </w:rPr>
        <w:t>.</w:t>
      </w:r>
      <w:r w:rsidRPr="001C05E8">
        <w:rPr>
          <w:rFonts w:ascii="Courier New" w:hAnsi="Courier New" w:cs="Courier New"/>
          <w:sz w:val="28"/>
          <w:szCs w:val="28"/>
        </w:rPr>
        <w:t>, захватив в 940 г. их земли</w:t>
      </w:r>
      <w:r>
        <w:rPr>
          <w:rFonts w:ascii="Courier New" w:hAnsi="Courier New" w:cs="Courier New"/>
          <w:sz w:val="28"/>
          <w:szCs w:val="28"/>
        </w:rPr>
        <w:t>, в т.</w:t>
      </w:r>
      <w:r w:rsidRPr="001C05E8">
        <w:rPr>
          <w:rFonts w:ascii="Courier New" w:hAnsi="Courier New" w:cs="Courier New"/>
          <w:sz w:val="28"/>
          <w:szCs w:val="28"/>
        </w:rPr>
        <w:t>ч</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Бранибор (</w:t>
      </w:r>
      <w:r>
        <w:rPr>
          <w:rFonts w:ascii="Courier New" w:hAnsi="Courier New" w:cs="Courier New"/>
          <w:sz w:val="28"/>
          <w:szCs w:val="28"/>
        </w:rPr>
        <w:t>что значит: избранный для брани – войн</w:t>
      </w:r>
      <w:r w:rsidRPr="00CE053D">
        <w:rPr>
          <w:rFonts w:ascii="Ozegov NT" w:hAnsi="Ozegov NT" w:cs="Ozegov NT"/>
          <w:sz w:val="28"/>
          <w:szCs w:val="28"/>
        </w:rPr>
        <w:t>ы</w:t>
      </w:r>
      <w:r>
        <w:rPr>
          <w:rFonts w:ascii="Courier New" w:hAnsi="Courier New" w:cs="Courier New"/>
          <w:sz w:val="28"/>
          <w:szCs w:val="28"/>
        </w:rPr>
        <w:t xml:space="preserve">; ныне </w:t>
      </w:r>
      <w:r w:rsidRPr="001C05E8">
        <w:rPr>
          <w:rFonts w:ascii="Courier New" w:hAnsi="Courier New" w:cs="Courier New"/>
          <w:sz w:val="28"/>
          <w:szCs w:val="28"/>
        </w:rPr>
        <w:t>Бранденбург). Однако завоевания его тогда были утрачены в результате отчаянного сопротивления слав</w:t>
      </w:r>
      <w:r>
        <w:rPr>
          <w:rFonts w:ascii="Courier New" w:hAnsi="Courier New" w:cs="Courier New"/>
          <w:sz w:val="28"/>
          <w:szCs w:val="28"/>
        </w:rPr>
        <w:t>.</w:t>
      </w:r>
      <w:r w:rsidRPr="001C05E8">
        <w:rPr>
          <w:rFonts w:ascii="Courier New" w:hAnsi="Courier New" w:cs="Courier New"/>
          <w:sz w:val="28"/>
          <w:szCs w:val="28"/>
        </w:rPr>
        <w:t xml:space="preserve"> и всеобщего их восстания в 983 г.</w:t>
      </w:r>
    </w:p>
    <w:p w:rsidR="00010FEF" w:rsidRPr="004137F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Лютичи, ободриты были уничтожены полностью, остатки древан в </w:t>
      </w:r>
      <w:r>
        <w:rPr>
          <w:rFonts w:ascii="Courier New" w:hAnsi="Courier New" w:cs="Courier New"/>
          <w:sz w:val="28"/>
          <w:szCs w:val="28"/>
          <w:lang w:val="en-US"/>
        </w:rPr>
        <w:t>XIII</w:t>
      </w:r>
      <w:r>
        <w:rPr>
          <w:rFonts w:ascii="Courier New" w:hAnsi="Courier New" w:cs="Courier New"/>
          <w:sz w:val="28"/>
          <w:szCs w:val="28"/>
        </w:rPr>
        <w:t xml:space="preserve"> в., а остатки лужицких сербов и поморян были слишком незначительны, чтобы без посторонней помощи сохранить народную самобытность без ущерба. Нидерле писал: «Славяне потерпели поражение потому, что, несмотря на всю их силу и многочисленность, борьба с немцами велась в неравных условиях. Большому объединённому германскому государству, пользовавшемуся полной поддержкой католической церкви, противостояли славяне, раздробленные на ряд небольших племён</w:t>
      </w:r>
      <w:r w:rsidR="002727F2">
        <w:rPr>
          <w:rFonts w:ascii="Courier New" w:hAnsi="Courier New" w:cs="Courier New"/>
          <w:sz w:val="28"/>
          <w:szCs w:val="28"/>
        </w:rPr>
        <w:t xml:space="preserve"> и племенных объединений (</w:t>
      </w:r>
      <w:r>
        <w:rPr>
          <w:rFonts w:ascii="Courier New" w:hAnsi="Courier New" w:cs="Courier New"/>
          <w:sz w:val="28"/>
          <w:szCs w:val="28"/>
        </w:rPr>
        <w:t xml:space="preserve">вследствие умелых интриг более искушённых в политических играх врагов – </w:t>
      </w:r>
      <w:r w:rsidRPr="00BE5E9E">
        <w:rPr>
          <w:rFonts w:ascii="Courier New" w:hAnsi="Courier New" w:cs="Courier New"/>
          <w:i/>
          <w:iCs/>
          <w:sz w:val="28"/>
          <w:szCs w:val="28"/>
        </w:rPr>
        <w:t>А.Б.</w:t>
      </w:r>
      <w:r>
        <w:rPr>
          <w:rFonts w:ascii="Courier New" w:hAnsi="Courier New" w:cs="Courier New"/>
          <w:sz w:val="28"/>
          <w:szCs w:val="28"/>
        </w:rPr>
        <w:t>)</w:t>
      </w:r>
      <w:r w:rsidR="002727F2">
        <w:rPr>
          <w:rFonts w:ascii="Courier New" w:hAnsi="Courier New" w:cs="Courier New"/>
          <w:sz w:val="28"/>
          <w:szCs w:val="28"/>
        </w:rPr>
        <w:t>,</w:t>
      </w:r>
      <w:r>
        <w:rPr>
          <w:rFonts w:ascii="Courier New" w:hAnsi="Courier New" w:cs="Courier New"/>
          <w:sz w:val="28"/>
          <w:szCs w:val="28"/>
        </w:rPr>
        <w:t xml:space="preserve"> им никогда не удавалось объединиться и создать против немцев единый союз, более того, они чаще объединялись с немцами в борьбе друг с другом… Помогали немцам также и чехи». Из этого нашим современникам необходимо сделать соответствующий вывод.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3E545B">
        <w:rPr>
          <w:rFonts w:ascii="Courier New" w:hAnsi="Courier New" w:cs="Courier New"/>
          <w:i/>
          <w:iCs/>
          <w:sz w:val="28"/>
          <w:szCs w:val="28"/>
        </w:rPr>
        <w:t>Чехи</w:t>
      </w:r>
      <w:r>
        <w:rPr>
          <w:rFonts w:ascii="Courier New" w:hAnsi="Courier New" w:cs="Courier New"/>
          <w:sz w:val="28"/>
          <w:szCs w:val="28"/>
        </w:rPr>
        <w:t xml:space="preserve"> – слав. народ, населявший с древ. времён ист. обл. Чехию и Моравию. </w:t>
      </w:r>
      <w:r w:rsidR="00503DBE">
        <w:rPr>
          <w:rFonts w:ascii="Courier New" w:hAnsi="Courier New" w:cs="Courier New"/>
          <w:sz w:val="28"/>
          <w:szCs w:val="28"/>
        </w:rPr>
        <w:t>А</w:t>
      </w:r>
      <w:r>
        <w:rPr>
          <w:rFonts w:ascii="Courier New" w:hAnsi="Courier New" w:cs="Courier New"/>
          <w:sz w:val="28"/>
          <w:szCs w:val="28"/>
        </w:rPr>
        <w:t xml:space="preserve">рхеологические памятники на терр. Чехии и Моравии относятся к средн. палеолиту, первому периоду каменного в., времени существования ископаемого человека </w:t>
      </w:r>
      <w:r w:rsidR="00503DBE">
        <w:rPr>
          <w:rFonts w:ascii="Courier New" w:hAnsi="Courier New" w:cs="Courier New"/>
          <w:sz w:val="28"/>
          <w:szCs w:val="28"/>
        </w:rPr>
        <w:t>(</w:t>
      </w:r>
      <w:r>
        <w:rPr>
          <w:rFonts w:ascii="Courier New" w:hAnsi="Courier New" w:cs="Courier New"/>
          <w:sz w:val="28"/>
          <w:szCs w:val="28"/>
        </w:rPr>
        <w:t>до Х-го тыс. до н.э</w:t>
      </w:r>
      <w:r w:rsidR="00503DBE">
        <w:rPr>
          <w:rFonts w:ascii="Courier New" w:hAnsi="Courier New" w:cs="Courier New"/>
          <w:sz w:val="28"/>
          <w:szCs w:val="28"/>
        </w:rPr>
        <w:t>)</w:t>
      </w:r>
      <w:r>
        <w:rPr>
          <w:rFonts w:ascii="Courier New" w:hAnsi="Courier New" w:cs="Courier New"/>
          <w:sz w:val="28"/>
          <w:szCs w:val="28"/>
        </w:rPr>
        <w:t>. Ряд пе</w:t>
      </w:r>
      <w:r w:rsidR="00503DBE">
        <w:rPr>
          <w:rFonts w:ascii="Courier New" w:hAnsi="Courier New" w:cs="Courier New"/>
          <w:sz w:val="28"/>
          <w:szCs w:val="28"/>
        </w:rPr>
        <w:t xml:space="preserve">рвобытных стоянок </w:t>
      </w:r>
      <w:r>
        <w:rPr>
          <w:rFonts w:ascii="Courier New" w:hAnsi="Courier New" w:cs="Courier New"/>
          <w:sz w:val="28"/>
          <w:szCs w:val="28"/>
        </w:rPr>
        <w:t xml:space="preserve">в Моравии с каменными орудиями и остатки кострищ найдены в пещерах </w:t>
      </w:r>
      <w:r w:rsidRPr="00FF71AF">
        <w:rPr>
          <w:rFonts w:ascii="Courier New" w:hAnsi="Courier New" w:cs="Courier New"/>
          <w:i/>
          <w:iCs/>
          <w:sz w:val="28"/>
          <w:szCs w:val="28"/>
        </w:rPr>
        <w:t>Шипки</w:t>
      </w:r>
      <w:r>
        <w:rPr>
          <w:rFonts w:ascii="Courier New" w:hAnsi="Courier New" w:cs="Courier New"/>
          <w:sz w:val="28"/>
          <w:szCs w:val="28"/>
        </w:rPr>
        <w:t xml:space="preserve"> и </w:t>
      </w:r>
      <w:r w:rsidRPr="00FF71AF">
        <w:rPr>
          <w:rFonts w:ascii="Courier New" w:hAnsi="Courier New" w:cs="Courier New"/>
          <w:i/>
          <w:iCs/>
          <w:sz w:val="28"/>
          <w:szCs w:val="28"/>
        </w:rPr>
        <w:t>Бычьей скалы</w:t>
      </w:r>
      <w:r>
        <w:rPr>
          <w:rFonts w:ascii="Courier New" w:hAnsi="Courier New" w:cs="Courier New"/>
          <w:sz w:val="28"/>
          <w:szCs w:val="28"/>
        </w:rPr>
        <w:t xml:space="preserve">, стоянка позднего палеолита </w:t>
      </w:r>
      <w:r w:rsidRPr="00FF71AF">
        <w:rPr>
          <w:rFonts w:ascii="Courier New" w:hAnsi="Courier New" w:cs="Courier New"/>
          <w:i/>
          <w:iCs/>
          <w:sz w:val="28"/>
          <w:szCs w:val="28"/>
        </w:rPr>
        <w:t>Пшедмост</w:t>
      </w:r>
      <w:r>
        <w:rPr>
          <w:rFonts w:ascii="Courier New" w:hAnsi="Courier New" w:cs="Courier New"/>
          <w:sz w:val="28"/>
          <w:szCs w:val="28"/>
        </w:rPr>
        <w:t>. Найдены и останки древнейших обитателей этих мест неандертальцев</w:t>
      </w:r>
      <w:r w:rsidR="00503DBE">
        <w:rPr>
          <w:rFonts w:ascii="Courier New" w:hAnsi="Courier New" w:cs="Courier New"/>
          <w:sz w:val="28"/>
          <w:szCs w:val="28"/>
        </w:rPr>
        <w:t xml:space="preserve"> и кроманьонцев (в</w:t>
      </w:r>
      <w:r>
        <w:rPr>
          <w:rFonts w:ascii="Courier New" w:hAnsi="Courier New" w:cs="Courier New"/>
          <w:sz w:val="28"/>
          <w:szCs w:val="28"/>
        </w:rPr>
        <w:t xml:space="preserve"> </w:t>
      </w:r>
      <w:r w:rsidRPr="00FF71AF">
        <w:rPr>
          <w:rFonts w:ascii="Courier New" w:hAnsi="Courier New" w:cs="Courier New"/>
          <w:i/>
          <w:iCs/>
          <w:sz w:val="28"/>
          <w:szCs w:val="28"/>
        </w:rPr>
        <w:t>Брно</w:t>
      </w:r>
      <w:r w:rsidR="00503DBE" w:rsidRPr="00503DBE">
        <w:rPr>
          <w:rFonts w:ascii="Courier New" w:hAnsi="Courier New" w:cs="Courier New"/>
          <w:iCs/>
          <w:sz w:val="28"/>
          <w:szCs w:val="28"/>
        </w:rPr>
        <w:t>)</w:t>
      </w:r>
      <w:r>
        <w:rPr>
          <w:rFonts w:ascii="Courier New" w:hAnsi="Courier New" w:cs="Courier New"/>
          <w:sz w:val="28"/>
          <w:szCs w:val="28"/>
        </w:rPr>
        <w:t xml:space="preserve">. В железном в. большая ч. терр. Чехии и Моравии относилась к </w:t>
      </w:r>
      <w:r w:rsidRPr="00EA56C6">
        <w:rPr>
          <w:rFonts w:ascii="Courier New" w:hAnsi="Courier New" w:cs="Courier New"/>
          <w:i/>
          <w:iCs/>
          <w:sz w:val="28"/>
          <w:szCs w:val="28"/>
        </w:rPr>
        <w:t>лужицкой культуре</w:t>
      </w:r>
      <w:r>
        <w:rPr>
          <w:rFonts w:ascii="Courier New" w:hAnsi="Courier New" w:cs="Courier New"/>
          <w:sz w:val="28"/>
          <w:szCs w:val="28"/>
        </w:rPr>
        <w:t xml:space="preserve">. В </w:t>
      </w:r>
      <w:r>
        <w:rPr>
          <w:rFonts w:ascii="Courier New" w:hAnsi="Courier New" w:cs="Courier New"/>
          <w:sz w:val="28"/>
          <w:szCs w:val="28"/>
          <w:lang w:val="en-US"/>
        </w:rPr>
        <w:t>VII</w:t>
      </w:r>
      <w:r w:rsidRPr="00EA56C6">
        <w:rPr>
          <w:rFonts w:ascii="Courier New" w:hAnsi="Courier New" w:cs="Courier New"/>
          <w:sz w:val="28"/>
          <w:szCs w:val="28"/>
        </w:rPr>
        <w:t xml:space="preserve"> </w:t>
      </w:r>
      <w:r>
        <w:rPr>
          <w:rFonts w:ascii="Courier New" w:hAnsi="Courier New" w:cs="Courier New"/>
          <w:sz w:val="28"/>
          <w:szCs w:val="28"/>
        </w:rPr>
        <w:t xml:space="preserve">в. чешские земли вошли в гос-во </w:t>
      </w:r>
      <w:r w:rsidRPr="00B65C8C">
        <w:rPr>
          <w:rFonts w:ascii="Courier New" w:hAnsi="Courier New" w:cs="Courier New"/>
          <w:i/>
          <w:iCs/>
          <w:sz w:val="28"/>
          <w:szCs w:val="28"/>
        </w:rPr>
        <w:t>Само</w:t>
      </w:r>
      <w:r>
        <w:rPr>
          <w:rFonts w:ascii="Courier New" w:hAnsi="Courier New" w:cs="Courier New"/>
          <w:sz w:val="28"/>
          <w:szCs w:val="28"/>
        </w:rPr>
        <w:t xml:space="preserve">, в </w:t>
      </w:r>
      <w:r>
        <w:rPr>
          <w:rFonts w:ascii="Courier New" w:hAnsi="Courier New" w:cs="Courier New"/>
          <w:sz w:val="28"/>
          <w:szCs w:val="28"/>
          <w:lang w:val="en-US"/>
        </w:rPr>
        <w:t>IX</w:t>
      </w:r>
      <w:r w:rsidRPr="00EA56C6">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 в </w:t>
      </w:r>
      <w:r w:rsidRPr="00B65C8C">
        <w:rPr>
          <w:rFonts w:ascii="Courier New" w:hAnsi="Courier New" w:cs="Courier New"/>
          <w:i/>
          <w:iCs/>
          <w:sz w:val="28"/>
          <w:szCs w:val="28"/>
        </w:rPr>
        <w:t>Великоморавское княжество</w:t>
      </w:r>
      <w:r>
        <w:rPr>
          <w:rFonts w:ascii="Courier New" w:hAnsi="Courier New" w:cs="Courier New"/>
          <w:sz w:val="28"/>
          <w:szCs w:val="28"/>
        </w:rPr>
        <w:t>, во гл. с родом кн. Пржемысловичей (с</w:t>
      </w:r>
      <w:r w:rsidRPr="008F28D6">
        <w:rPr>
          <w:rFonts w:ascii="Courier New" w:hAnsi="Courier New" w:cs="Courier New"/>
          <w:sz w:val="28"/>
          <w:szCs w:val="28"/>
        </w:rPr>
        <w:t xml:space="preserve"> </w:t>
      </w:r>
      <w:r>
        <w:rPr>
          <w:rFonts w:ascii="Courier New" w:hAnsi="Courier New" w:cs="Courier New"/>
          <w:sz w:val="28"/>
          <w:szCs w:val="28"/>
          <w:lang w:val="en-US"/>
        </w:rPr>
        <w:t>XII</w:t>
      </w:r>
      <w:r>
        <w:rPr>
          <w:rFonts w:ascii="Courier New" w:hAnsi="Courier New" w:cs="Courier New"/>
          <w:sz w:val="28"/>
          <w:szCs w:val="28"/>
        </w:rPr>
        <w:t xml:space="preserve"> в.) оно перешло в Пражское княжество, к этому времени относится христианизация чехов. Наиболее древ. чеш. гор.: Прага, Дечин (</w:t>
      </w:r>
      <w:r w:rsidRPr="00E27EE3">
        <w:rPr>
          <w:rFonts w:ascii="Courier New" w:hAnsi="Courier New" w:cs="Courier New"/>
          <w:i/>
          <w:iCs/>
          <w:sz w:val="28"/>
          <w:szCs w:val="28"/>
        </w:rPr>
        <w:t>де</w:t>
      </w:r>
      <w:r w:rsidRPr="00A03A7F">
        <w:rPr>
          <w:rFonts w:ascii="Courier New" w:hAnsi="Courier New" w:cs="Courier New"/>
          <w:i/>
          <w:iCs/>
          <w:sz w:val="28"/>
          <w:szCs w:val="28"/>
        </w:rPr>
        <w:t>чане</w:t>
      </w:r>
      <w:r>
        <w:rPr>
          <w:rFonts w:ascii="Courier New" w:hAnsi="Courier New" w:cs="Courier New"/>
          <w:sz w:val="28"/>
          <w:szCs w:val="28"/>
        </w:rPr>
        <w:t xml:space="preserve"> </w:t>
      </w:r>
      <w:r w:rsidRPr="001C05E8">
        <w:rPr>
          <w:rFonts w:ascii="Courier New" w:hAnsi="Courier New" w:cs="Courier New"/>
          <w:sz w:val="28"/>
          <w:szCs w:val="28"/>
        </w:rPr>
        <w:t>– племя, живш</w:t>
      </w:r>
      <w:r>
        <w:rPr>
          <w:rFonts w:ascii="Courier New" w:hAnsi="Courier New" w:cs="Courier New"/>
          <w:sz w:val="28"/>
          <w:szCs w:val="28"/>
        </w:rPr>
        <w:t>ее</w:t>
      </w:r>
      <w:r w:rsidRPr="001C05E8">
        <w:rPr>
          <w:rFonts w:ascii="Courier New" w:hAnsi="Courier New" w:cs="Courier New"/>
          <w:sz w:val="28"/>
          <w:szCs w:val="28"/>
        </w:rPr>
        <w:t xml:space="preserve"> в </w:t>
      </w:r>
      <w:r w:rsidRPr="001C05E8">
        <w:rPr>
          <w:rFonts w:ascii="Courier New" w:hAnsi="Courier New" w:cs="Courier New"/>
          <w:sz w:val="28"/>
          <w:szCs w:val="28"/>
          <w:lang w:val="en-US"/>
        </w:rPr>
        <w:t>IX</w:t>
      </w:r>
      <w:r w:rsidRPr="001C05E8">
        <w:rPr>
          <w:rFonts w:ascii="Courier New" w:hAnsi="Courier New" w:cs="Courier New"/>
          <w:sz w:val="28"/>
          <w:szCs w:val="28"/>
        </w:rPr>
        <w:t>-</w:t>
      </w:r>
      <w:r w:rsidRPr="001C05E8">
        <w:rPr>
          <w:rFonts w:ascii="Courier New" w:hAnsi="Courier New" w:cs="Courier New"/>
          <w:sz w:val="28"/>
          <w:szCs w:val="28"/>
          <w:lang w:val="en-US"/>
        </w:rPr>
        <w:t>XI</w:t>
      </w:r>
      <w:r w:rsidRPr="001C05E8">
        <w:rPr>
          <w:rFonts w:ascii="Courier New" w:hAnsi="Courier New" w:cs="Courier New"/>
          <w:sz w:val="28"/>
          <w:szCs w:val="28"/>
        </w:rPr>
        <w:t xml:space="preserve"> вв. на прав</w:t>
      </w:r>
      <w:r>
        <w:rPr>
          <w:rFonts w:ascii="Courier New" w:hAnsi="Courier New" w:cs="Courier New"/>
          <w:sz w:val="28"/>
          <w:szCs w:val="28"/>
        </w:rPr>
        <w:t>. берегу верхней Лабы</w:t>
      </w:r>
      <w:r w:rsidRPr="001C05E8">
        <w:rPr>
          <w:rFonts w:ascii="Courier New" w:hAnsi="Courier New" w:cs="Courier New"/>
          <w:sz w:val="28"/>
          <w:szCs w:val="28"/>
        </w:rPr>
        <w:t>,</w:t>
      </w:r>
      <w:r>
        <w:rPr>
          <w:rFonts w:ascii="Courier New" w:hAnsi="Courier New" w:cs="Courier New"/>
          <w:sz w:val="28"/>
          <w:szCs w:val="28"/>
        </w:rPr>
        <w:t xml:space="preserve"> Хлумец, Брод, Клодзко, Каменец, Усти, Кадань, Жатец, Вышеград, Либице, Гробник, Голасовице, Градец, Усов, Пльзень, Тетин, Стара-Болеслав, Млада-Болеслав, Хрудим, Часлав, Брно, Подивин, Непомук, Прахень, Коуржим и др. Чехам были известны древ. слав. боги: Сварог, Перун, Велес, Световид, Белбог и Чернобог, Триглав, Жива, М</w:t>
      </w:r>
      <w:r w:rsidR="009E0DE1">
        <w:rPr>
          <w:rFonts w:ascii="Courier New" w:hAnsi="Courier New" w:cs="Courier New"/>
          <w:sz w:val="28"/>
          <w:szCs w:val="28"/>
        </w:rPr>
        <w:t>а</w:t>
      </w:r>
      <w:r>
        <w:rPr>
          <w:rFonts w:ascii="Courier New" w:hAnsi="Courier New" w:cs="Courier New"/>
          <w:sz w:val="28"/>
          <w:szCs w:val="28"/>
        </w:rPr>
        <w:t>кошь, Перперуна, Додола, Суденицы, Марена, Ругевит, Поревит, Поренут и др.</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Чехи и </w:t>
      </w:r>
      <w:r w:rsidRPr="003E545B">
        <w:rPr>
          <w:rFonts w:ascii="Courier New" w:hAnsi="Courier New" w:cs="Courier New"/>
          <w:i/>
          <w:iCs/>
          <w:sz w:val="28"/>
          <w:szCs w:val="28"/>
        </w:rPr>
        <w:t>словаки</w:t>
      </w:r>
      <w:r>
        <w:rPr>
          <w:rFonts w:ascii="Courier New" w:hAnsi="Courier New" w:cs="Courier New"/>
          <w:sz w:val="28"/>
          <w:szCs w:val="28"/>
        </w:rPr>
        <w:t xml:space="preserve"> в древ. были одним племенем. Но в результате тысячелетнего господства венгерских королей над словацким народом, отделённым горным хребтом Малых Карпат, словаки стали считать себя особым народом. Чехи, живя рядом с </w:t>
      </w:r>
      <w:r w:rsidRPr="006F47A0">
        <w:rPr>
          <w:rFonts w:ascii="Courier New" w:hAnsi="Courier New" w:cs="Courier New"/>
          <w:i/>
          <w:iCs/>
          <w:sz w:val="28"/>
          <w:szCs w:val="28"/>
        </w:rPr>
        <w:t>сербами</w:t>
      </w:r>
      <w:r>
        <w:rPr>
          <w:rFonts w:ascii="Courier New" w:hAnsi="Courier New" w:cs="Courier New"/>
          <w:sz w:val="28"/>
          <w:szCs w:val="28"/>
        </w:rPr>
        <w:t xml:space="preserve"> и </w:t>
      </w:r>
      <w:r w:rsidRPr="006F47A0">
        <w:rPr>
          <w:rFonts w:ascii="Courier New" w:hAnsi="Courier New" w:cs="Courier New"/>
          <w:i/>
          <w:iCs/>
          <w:sz w:val="28"/>
          <w:szCs w:val="28"/>
        </w:rPr>
        <w:t>поляками</w:t>
      </w:r>
      <w:r>
        <w:rPr>
          <w:rFonts w:ascii="Courier New" w:hAnsi="Courier New" w:cs="Courier New"/>
          <w:sz w:val="28"/>
          <w:szCs w:val="28"/>
        </w:rPr>
        <w:t xml:space="preserve">, а порой и перемешиваясь с ними по окраинам своего ареала, имели ряд мелких племён: </w:t>
      </w:r>
      <w:r w:rsidRPr="006F47A0">
        <w:rPr>
          <w:rFonts w:ascii="Courier New" w:hAnsi="Courier New" w:cs="Courier New"/>
          <w:i/>
          <w:iCs/>
          <w:sz w:val="28"/>
          <w:szCs w:val="28"/>
        </w:rPr>
        <w:t>тугост</w:t>
      </w:r>
      <w:r>
        <w:rPr>
          <w:rFonts w:ascii="Courier New" w:hAnsi="Courier New" w:cs="Courier New"/>
          <w:sz w:val="28"/>
          <w:szCs w:val="28"/>
        </w:rPr>
        <w:t xml:space="preserve"> на р. Хубе; </w:t>
      </w:r>
      <w:r w:rsidRPr="006F47A0">
        <w:rPr>
          <w:rFonts w:ascii="Courier New" w:hAnsi="Courier New" w:cs="Courier New"/>
          <w:i/>
          <w:iCs/>
          <w:sz w:val="28"/>
          <w:szCs w:val="28"/>
        </w:rPr>
        <w:t>седличане</w:t>
      </w:r>
      <w:r>
        <w:rPr>
          <w:rFonts w:ascii="Courier New" w:hAnsi="Courier New" w:cs="Courier New"/>
          <w:sz w:val="28"/>
          <w:szCs w:val="28"/>
        </w:rPr>
        <w:t xml:space="preserve"> – у з</w:t>
      </w:r>
      <w:r w:rsidRPr="003E545B">
        <w:rPr>
          <w:rFonts w:ascii="Ozegov NT" w:hAnsi="Ozegov NT" w:cs="Ozegov NT"/>
          <w:sz w:val="28"/>
          <w:szCs w:val="28"/>
        </w:rPr>
        <w:t>а</w:t>
      </w:r>
      <w:r>
        <w:rPr>
          <w:rFonts w:ascii="Courier New" w:hAnsi="Courier New" w:cs="Courier New"/>
          <w:sz w:val="28"/>
          <w:szCs w:val="28"/>
        </w:rPr>
        <w:t xml:space="preserve">мка Седлец, возле Карловых Вар; </w:t>
      </w:r>
      <w:r w:rsidRPr="006F47A0">
        <w:rPr>
          <w:rFonts w:ascii="Courier New" w:hAnsi="Courier New" w:cs="Courier New"/>
          <w:i/>
          <w:iCs/>
          <w:sz w:val="28"/>
          <w:szCs w:val="28"/>
        </w:rPr>
        <w:t>лучане</w:t>
      </w:r>
      <w:r>
        <w:rPr>
          <w:rFonts w:ascii="Courier New" w:hAnsi="Courier New" w:cs="Courier New"/>
          <w:sz w:val="28"/>
          <w:szCs w:val="28"/>
        </w:rPr>
        <w:t xml:space="preserve"> на сред. течении р. Огры; </w:t>
      </w:r>
      <w:r w:rsidRPr="006F47A0">
        <w:rPr>
          <w:rFonts w:ascii="Courier New" w:hAnsi="Courier New" w:cs="Courier New"/>
          <w:i/>
          <w:iCs/>
          <w:sz w:val="28"/>
          <w:szCs w:val="28"/>
        </w:rPr>
        <w:t>дечане</w:t>
      </w:r>
      <w:r>
        <w:rPr>
          <w:rFonts w:ascii="Courier New" w:hAnsi="Courier New" w:cs="Courier New"/>
          <w:sz w:val="28"/>
          <w:szCs w:val="28"/>
        </w:rPr>
        <w:t xml:space="preserve"> – на </w:t>
      </w:r>
      <w:r w:rsidR="009E0DE1">
        <w:rPr>
          <w:rFonts w:ascii="Courier New" w:hAnsi="Courier New" w:cs="Courier New"/>
          <w:sz w:val="28"/>
          <w:szCs w:val="28"/>
        </w:rPr>
        <w:t>Ла</w:t>
      </w:r>
      <w:r>
        <w:rPr>
          <w:rFonts w:ascii="Courier New" w:hAnsi="Courier New" w:cs="Courier New"/>
          <w:sz w:val="28"/>
          <w:szCs w:val="28"/>
        </w:rPr>
        <w:t xml:space="preserve">бе у Дечина; </w:t>
      </w:r>
      <w:r w:rsidRPr="006F47A0">
        <w:rPr>
          <w:rFonts w:ascii="Courier New" w:hAnsi="Courier New" w:cs="Courier New"/>
          <w:i/>
          <w:iCs/>
          <w:sz w:val="28"/>
          <w:szCs w:val="28"/>
        </w:rPr>
        <w:t>литомерицы</w:t>
      </w:r>
      <w:r>
        <w:rPr>
          <w:rFonts w:ascii="Courier New" w:hAnsi="Courier New" w:cs="Courier New"/>
          <w:sz w:val="28"/>
          <w:szCs w:val="28"/>
        </w:rPr>
        <w:t xml:space="preserve"> - у устья Огры; </w:t>
      </w:r>
      <w:r w:rsidRPr="006F47A0">
        <w:rPr>
          <w:rFonts w:ascii="Courier New" w:hAnsi="Courier New" w:cs="Courier New"/>
          <w:i/>
          <w:iCs/>
          <w:sz w:val="28"/>
          <w:szCs w:val="28"/>
        </w:rPr>
        <w:t>лемузы</w:t>
      </w:r>
      <w:r>
        <w:rPr>
          <w:rFonts w:ascii="Courier New" w:hAnsi="Courier New" w:cs="Courier New"/>
          <w:sz w:val="28"/>
          <w:szCs w:val="28"/>
        </w:rPr>
        <w:t xml:space="preserve"> на р. Билене; </w:t>
      </w:r>
      <w:r w:rsidRPr="006F47A0">
        <w:rPr>
          <w:rFonts w:ascii="Courier New" w:hAnsi="Courier New" w:cs="Courier New"/>
          <w:i/>
          <w:iCs/>
          <w:sz w:val="28"/>
          <w:szCs w:val="28"/>
        </w:rPr>
        <w:t>пшоване</w:t>
      </w:r>
      <w:r w:rsidR="009E0DE1">
        <w:rPr>
          <w:rFonts w:ascii="Courier New" w:hAnsi="Courier New" w:cs="Courier New"/>
          <w:sz w:val="28"/>
          <w:szCs w:val="28"/>
        </w:rPr>
        <w:t xml:space="preserve"> – между Ла</w:t>
      </w:r>
      <w:r>
        <w:rPr>
          <w:rFonts w:ascii="Courier New" w:hAnsi="Courier New" w:cs="Courier New"/>
          <w:sz w:val="28"/>
          <w:szCs w:val="28"/>
        </w:rPr>
        <w:t xml:space="preserve">бой и Езером; </w:t>
      </w:r>
      <w:r w:rsidRPr="006F47A0">
        <w:rPr>
          <w:rFonts w:ascii="Courier New" w:hAnsi="Courier New" w:cs="Courier New"/>
          <w:i/>
          <w:iCs/>
          <w:sz w:val="28"/>
          <w:szCs w:val="28"/>
        </w:rPr>
        <w:t>хорваты</w:t>
      </w:r>
      <w:r>
        <w:rPr>
          <w:rFonts w:ascii="Courier New" w:hAnsi="Courier New" w:cs="Courier New"/>
          <w:sz w:val="28"/>
          <w:szCs w:val="28"/>
        </w:rPr>
        <w:t xml:space="preserve"> – по обе стор. Орлицких гор; </w:t>
      </w:r>
      <w:r w:rsidRPr="006F47A0">
        <w:rPr>
          <w:rFonts w:ascii="Courier New" w:hAnsi="Courier New" w:cs="Courier New"/>
          <w:i/>
          <w:iCs/>
          <w:sz w:val="28"/>
          <w:szCs w:val="28"/>
        </w:rPr>
        <w:t>слезане</w:t>
      </w:r>
      <w:r>
        <w:rPr>
          <w:rFonts w:ascii="Courier New" w:hAnsi="Courier New" w:cs="Courier New"/>
          <w:sz w:val="28"/>
          <w:szCs w:val="28"/>
        </w:rPr>
        <w:t xml:space="preserve"> (за горами Силезии), </w:t>
      </w:r>
      <w:r w:rsidRPr="006F47A0">
        <w:rPr>
          <w:rFonts w:ascii="Courier New" w:hAnsi="Courier New" w:cs="Courier New"/>
          <w:i/>
          <w:iCs/>
          <w:sz w:val="28"/>
          <w:szCs w:val="28"/>
        </w:rPr>
        <w:t>требовяне; бобране; дедошицы; зличане</w:t>
      </w:r>
      <w:r>
        <w:rPr>
          <w:rFonts w:ascii="Courier New" w:hAnsi="Courier New" w:cs="Courier New"/>
          <w:sz w:val="28"/>
          <w:szCs w:val="28"/>
        </w:rPr>
        <w:t xml:space="preserve"> </w:t>
      </w:r>
      <w:r w:rsidRPr="001C05E8">
        <w:rPr>
          <w:rFonts w:ascii="Courier New" w:hAnsi="Courier New" w:cs="Courier New"/>
          <w:sz w:val="28"/>
          <w:szCs w:val="28"/>
        </w:rPr>
        <w:t>– многочисленное др.-чеш. земледельческое племя, обладавшее высокой ма</w:t>
      </w:r>
      <w:r>
        <w:rPr>
          <w:rFonts w:ascii="Courier New" w:hAnsi="Courier New" w:cs="Courier New"/>
          <w:sz w:val="28"/>
          <w:szCs w:val="28"/>
        </w:rPr>
        <w:t>териальной культурой, населяло</w:t>
      </w:r>
      <w:r w:rsidRPr="001C05E8">
        <w:rPr>
          <w:rFonts w:ascii="Courier New" w:hAnsi="Courier New" w:cs="Courier New"/>
          <w:sz w:val="28"/>
          <w:szCs w:val="28"/>
        </w:rPr>
        <w:t xml:space="preserve"> з</w:t>
      </w:r>
      <w:r w:rsidRPr="00694BF2">
        <w:rPr>
          <w:rFonts w:ascii="Ozegov NT" w:hAnsi="Ozegov NT" w:cs="Ozegov NT"/>
          <w:sz w:val="28"/>
          <w:szCs w:val="28"/>
        </w:rPr>
        <w:t>е</w:t>
      </w:r>
      <w:r w:rsidRPr="001C05E8">
        <w:rPr>
          <w:rFonts w:ascii="Courier New" w:hAnsi="Courier New" w:cs="Courier New"/>
          <w:sz w:val="28"/>
          <w:szCs w:val="28"/>
        </w:rPr>
        <w:t>мли по верх</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и сред. </w:t>
      </w:r>
      <w:r w:rsidRPr="001C05E8">
        <w:rPr>
          <w:rFonts w:ascii="Courier New" w:hAnsi="Courier New" w:cs="Courier New"/>
          <w:sz w:val="28"/>
          <w:szCs w:val="28"/>
        </w:rPr>
        <w:t>течению р. Лабы</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 xml:space="preserve">в </w:t>
      </w:r>
      <w:r w:rsidRPr="001C05E8">
        <w:rPr>
          <w:rFonts w:ascii="Courier New" w:hAnsi="Courier New" w:cs="Courier New"/>
          <w:sz w:val="28"/>
          <w:szCs w:val="28"/>
          <w:lang w:val="en-US"/>
        </w:rPr>
        <w:t>IX</w:t>
      </w:r>
      <w:r w:rsidRPr="001C05E8">
        <w:rPr>
          <w:rFonts w:ascii="Courier New" w:hAnsi="Courier New" w:cs="Courier New"/>
          <w:sz w:val="28"/>
          <w:szCs w:val="28"/>
        </w:rPr>
        <w:t xml:space="preserve"> в. объединил</w:t>
      </w:r>
      <w:r>
        <w:rPr>
          <w:rFonts w:ascii="Courier New" w:hAnsi="Courier New" w:cs="Courier New"/>
          <w:sz w:val="28"/>
          <w:szCs w:val="28"/>
        </w:rPr>
        <w:t>о</w:t>
      </w:r>
      <w:r w:rsidRPr="001C05E8">
        <w:rPr>
          <w:rFonts w:ascii="Courier New" w:hAnsi="Courier New" w:cs="Courier New"/>
          <w:sz w:val="28"/>
          <w:szCs w:val="28"/>
        </w:rPr>
        <w:t xml:space="preserve"> под своей властью ряд соседних племён, образовав гос</w:t>
      </w:r>
      <w:r>
        <w:rPr>
          <w:rFonts w:ascii="Courier New" w:hAnsi="Courier New" w:cs="Courier New"/>
          <w:sz w:val="28"/>
          <w:szCs w:val="28"/>
        </w:rPr>
        <w:t>-</w:t>
      </w:r>
      <w:r w:rsidRPr="001C05E8">
        <w:rPr>
          <w:rFonts w:ascii="Courier New" w:hAnsi="Courier New" w:cs="Courier New"/>
          <w:sz w:val="28"/>
          <w:szCs w:val="28"/>
        </w:rPr>
        <w:t>во с центром в г</w:t>
      </w:r>
      <w:r>
        <w:rPr>
          <w:rFonts w:ascii="Courier New" w:hAnsi="Courier New" w:cs="Courier New"/>
          <w:sz w:val="28"/>
          <w:szCs w:val="28"/>
        </w:rPr>
        <w:t>ор</w:t>
      </w:r>
      <w:r w:rsidRPr="001C05E8">
        <w:rPr>
          <w:rFonts w:ascii="Courier New" w:hAnsi="Courier New" w:cs="Courier New"/>
          <w:sz w:val="28"/>
          <w:szCs w:val="28"/>
        </w:rPr>
        <w:t>. Либице. В 995 вошли в единое чешское гос</w:t>
      </w:r>
      <w:r>
        <w:rPr>
          <w:rFonts w:ascii="Courier New" w:hAnsi="Courier New" w:cs="Courier New"/>
          <w:sz w:val="28"/>
          <w:szCs w:val="28"/>
        </w:rPr>
        <w:t>-</w:t>
      </w:r>
      <w:r w:rsidRPr="001C05E8">
        <w:rPr>
          <w:rFonts w:ascii="Courier New" w:hAnsi="Courier New" w:cs="Courier New"/>
          <w:sz w:val="28"/>
          <w:szCs w:val="28"/>
        </w:rPr>
        <w:t>во</w:t>
      </w:r>
      <w:r>
        <w:rPr>
          <w:rFonts w:ascii="Courier New" w:hAnsi="Courier New" w:cs="Courier New"/>
          <w:sz w:val="28"/>
          <w:szCs w:val="28"/>
        </w:rPr>
        <w:t xml:space="preserve">; </w:t>
      </w:r>
      <w:r w:rsidRPr="006F47A0">
        <w:rPr>
          <w:rFonts w:ascii="Courier New" w:hAnsi="Courier New" w:cs="Courier New"/>
          <w:i/>
          <w:iCs/>
          <w:sz w:val="28"/>
          <w:szCs w:val="28"/>
        </w:rPr>
        <w:t>дулебы</w:t>
      </w:r>
      <w:r>
        <w:rPr>
          <w:rFonts w:ascii="Courier New" w:hAnsi="Courier New" w:cs="Courier New"/>
          <w:sz w:val="28"/>
          <w:szCs w:val="28"/>
        </w:rPr>
        <w:t xml:space="preserve"> – на юге Чехии, </w:t>
      </w:r>
      <w:r w:rsidRPr="006F47A0">
        <w:rPr>
          <w:rFonts w:ascii="Courier New" w:hAnsi="Courier New" w:cs="Courier New"/>
          <w:i/>
          <w:iCs/>
          <w:sz w:val="28"/>
          <w:szCs w:val="28"/>
        </w:rPr>
        <w:t>голасицы</w:t>
      </w:r>
      <w:r>
        <w:rPr>
          <w:rFonts w:ascii="Courier New" w:hAnsi="Courier New" w:cs="Courier New"/>
          <w:sz w:val="28"/>
          <w:szCs w:val="28"/>
        </w:rPr>
        <w:t xml:space="preserve"> – в районе Опавы; собственно </w:t>
      </w:r>
      <w:r w:rsidRPr="006F47A0">
        <w:rPr>
          <w:rFonts w:ascii="Courier New" w:hAnsi="Courier New" w:cs="Courier New"/>
          <w:i/>
          <w:iCs/>
          <w:sz w:val="28"/>
          <w:szCs w:val="28"/>
        </w:rPr>
        <w:t>чехи</w:t>
      </w:r>
      <w:r>
        <w:rPr>
          <w:rFonts w:ascii="Courier New" w:hAnsi="Courier New" w:cs="Courier New"/>
          <w:sz w:val="28"/>
          <w:szCs w:val="28"/>
        </w:rPr>
        <w:t xml:space="preserve"> – в центре страны вокруг Праги. Сильнейшими из названных чешских племён были </w:t>
      </w:r>
      <w:r w:rsidRPr="00BE5E9E">
        <w:rPr>
          <w:rFonts w:ascii="Courier New" w:hAnsi="Courier New" w:cs="Courier New"/>
          <w:i/>
          <w:iCs/>
          <w:sz w:val="28"/>
          <w:szCs w:val="28"/>
        </w:rPr>
        <w:t>лучане, зличане</w:t>
      </w:r>
      <w:r>
        <w:rPr>
          <w:rFonts w:ascii="Courier New" w:hAnsi="Courier New" w:cs="Courier New"/>
          <w:sz w:val="28"/>
          <w:szCs w:val="28"/>
        </w:rPr>
        <w:t xml:space="preserve"> и </w:t>
      </w:r>
      <w:r w:rsidRPr="00BE5E9E">
        <w:rPr>
          <w:rFonts w:ascii="Courier New" w:hAnsi="Courier New" w:cs="Courier New"/>
          <w:i/>
          <w:iCs/>
          <w:sz w:val="28"/>
          <w:szCs w:val="28"/>
        </w:rPr>
        <w:t>чехи</w:t>
      </w:r>
      <w:r>
        <w:rPr>
          <w:rFonts w:ascii="Courier New" w:hAnsi="Courier New" w:cs="Courier New"/>
          <w:sz w:val="28"/>
          <w:szCs w:val="28"/>
        </w:rPr>
        <w:t xml:space="preserve">. Они вели медуусобные войны за главенство над др. племенами. Наконец, в </w:t>
      </w:r>
      <w:r>
        <w:rPr>
          <w:rFonts w:ascii="Courier New" w:hAnsi="Courier New" w:cs="Courier New"/>
          <w:sz w:val="28"/>
          <w:szCs w:val="28"/>
          <w:lang w:val="en-US"/>
        </w:rPr>
        <w:t>IX</w:t>
      </w:r>
      <w:r w:rsidRPr="009354E6">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победили чехи, объединив всю чешскую землю, а позднее и Моравию (с </w:t>
      </w:r>
      <w:r w:rsidRPr="00BE5E9E">
        <w:rPr>
          <w:rFonts w:ascii="Courier New" w:hAnsi="Courier New" w:cs="Courier New"/>
          <w:i/>
          <w:iCs/>
          <w:sz w:val="28"/>
          <w:szCs w:val="28"/>
        </w:rPr>
        <w:t>моравскими словаками</w:t>
      </w:r>
      <w:r>
        <w:rPr>
          <w:rFonts w:ascii="Courier New" w:hAnsi="Courier New" w:cs="Courier New"/>
          <w:sz w:val="28"/>
          <w:szCs w:val="28"/>
        </w:rPr>
        <w:t>, вошедшими в Чехию).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i/>
          <w:iCs/>
          <w:sz w:val="28"/>
          <w:szCs w:val="28"/>
        </w:rPr>
        <w:t>Поляки</w:t>
      </w:r>
      <w:r w:rsidRPr="007433F7">
        <w:rPr>
          <w:rFonts w:ascii="Courier New" w:hAnsi="Courier New" w:cs="Courier New"/>
          <w:sz w:val="28"/>
          <w:szCs w:val="28"/>
        </w:rPr>
        <w:t xml:space="preserve"> </w:t>
      </w:r>
      <w:r>
        <w:rPr>
          <w:rFonts w:ascii="Courier New" w:hAnsi="Courier New" w:cs="Courier New"/>
          <w:sz w:val="28"/>
          <w:szCs w:val="28"/>
        </w:rPr>
        <w:t>и Польша – конгломерат слав. племён (</w:t>
      </w:r>
      <w:r w:rsidRPr="004C4CFA">
        <w:rPr>
          <w:rFonts w:ascii="Courier New" w:hAnsi="Courier New" w:cs="Courier New"/>
          <w:i/>
          <w:iCs/>
          <w:sz w:val="28"/>
          <w:szCs w:val="28"/>
        </w:rPr>
        <w:t>поляне, мазовшане</w:t>
      </w:r>
      <w:r w:rsidRPr="007F4A02">
        <w:rPr>
          <w:rFonts w:ascii="Courier New" w:hAnsi="Courier New" w:cs="Courier New"/>
          <w:sz w:val="28"/>
          <w:szCs w:val="28"/>
        </w:rPr>
        <w:t xml:space="preserve"> или </w:t>
      </w:r>
      <w:r>
        <w:rPr>
          <w:rFonts w:ascii="Courier New" w:hAnsi="Courier New" w:cs="Courier New"/>
          <w:i/>
          <w:iCs/>
          <w:sz w:val="28"/>
          <w:szCs w:val="28"/>
        </w:rPr>
        <w:t>мазуры</w:t>
      </w:r>
      <w:r w:rsidRPr="004C4CFA">
        <w:rPr>
          <w:rFonts w:ascii="Courier New" w:hAnsi="Courier New" w:cs="Courier New"/>
          <w:i/>
          <w:iCs/>
          <w:sz w:val="28"/>
          <w:szCs w:val="28"/>
        </w:rPr>
        <w:t xml:space="preserve">, поморяне, </w:t>
      </w:r>
      <w:r>
        <w:rPr>
          <w:rFonts w:ascii="Courier New" w:hAnsi="Courier New" w:cs="Courier New"/>
          <w:i/>
          <w:iCs/>
          <w:sz w:val="28"/>
          <w:szCs w:val="28"/>
        </w:rPr>
        <w:t xml:space="preserve">висляне, </w:t>
      </w:r>
      <w:r w:rsidRPr="004C4CFA">
        <w:rPr>
          <w:rFonts w:ascii="Courier New" w:hAnsi="Courier New" w:cs="Courier New"/>
          <w:i/>
          <w:iCs/>
          <w:sz w:val="28"/>
          <w:szCs w:val="28"/>
        </w:rPr>
        <w:t>куявяне, ленчане</w:t>
      </w:r>
      <w:r w:rsidRPr="004C4CFA">
        <w:rPr>
          <w:rFonts w:ascii="Courier New" w:hAnsi="Courier New" w:cs="Courier New"/>
          <w:sz w:val="28"/>
          <w:szCs w:val="28"/>
        </w:rPr>
        <w:t xml:space="preserve"> или </w:t>
      </w:r>
      <w:r>
        <w:rPr>
          <w:rFonts w:ascii="Courier New" w:hAnsi="Courier New" w:cs="Courier New"/>
          <w:i/>
          <w:iCs/>
          <w:sz w:val="28"/>
          <w:szCs w:val="28"/>
        </w:rPr>
        <w:t>ленчицане</w:t>
      </w:r>
      <w:r w:rsidRPr="004C4CFA">
        <w:rPr>
          <w:rFonts w:ascii="Courier New" w:hAnsi="Courier New" w:cs="Courier New"/>
          <w:i/>
          <w:iCs/>
          <w:sz w:val="28"/>
          <w:szCs w:val="28"/>
        </w:rPr>
        <w:t>, сердзяне</w:t>
      </w:r>
      <w:r w:rsidRPr="004C4CFA">
        <w:rPr>
          <w:rFonts w:ascii="Courier New" w:hAnsi="Courier New" w:cs="Courier New"/>
          <w:sz w:val="28"/>
          <w:szCs w:val="28"/>
        </w:rPr>
        <w:t xml:space="preserve"> или </w:t>
      </w:r>
      <w:r>
        <w:rPr>
          <w:rFonts w:ascii="Courier New" w:hAnsi="Courier New" w:cs="Courier New"/>
          <w:i/>
          <w:iCs/>
          <w:sz w:val="28"/>
          <w:szCs w:val="28"/>
        </w:rPr>
        <w:t>серадзане</w:t>
      </w:r>
      <w:r w:rsidRPr="004C4CFA">
        <w:rPr>
          <w:rFonts w:ascii="Courier New" w:hAnsi="Courier New" w:cs="Courier New"/>
          <w:i/>
          <w:iCs/>
          <w:sz w:val="28"/>
          <w:szCs w:val="28"/>
        </w:rPr>
        <w:t>, слёнзане</w:t>
      </w:r>
      <w:r>
        <w:rPr>
          <w:rFonts w:ascii="Courier New" w:hAnsi="Courier New" w:cs="Courier New"/>
          <w:sz w:val="28"/>
          <w:szCs w:val="28"/>
        </w:rPr>
        <w:t xml:space="preserve"> и др.; гл. две ветви – </w:t>
      </w:r>
      <w:r w:rsidRPr="004C4CFA">
        <w:rPr>
          <w:rFonts w:ascii="Courier New" w:hAnsi="Courier New" w:cs="Courier New"/>
          <w:i/>
          <w:iCs/>
          <w:sz w:val="28"/>
          <w:szCs w:val="28"/>
        </w:rPr>
        <w:t>полян</w:t>
      </w:r>
      <w:r>
        <w:rPr>
          <w:rFonts w:ascii="Courier New" w:hAnsi="Courier New" w:cs="Courier New"/>
          <w:sz w:val="28"/>
          <w:szCs w:val="28"/>
        </w:rPr>
        <w:t xml:space="preserve"> и </w:t>
      </w:r>
      <w:r w:rsidRPr="004C4CFA">
        <w:rPr>
          <w:rFonts w:ascii="Courier New" w:hAnsi="Courier New" w:cs="Courier New"/>
          <w:i/>
          <w:iCs/>
          <w:sz w:val="28"/>
          <w:szCs w:val="28"/>
        </w:rPr>
        <w:t>мазовшан</w:t>
      </w:r>
      <w:r>
        <w:rPr>
          <w:rFonts w:ascii="Courier New" w:hAnsi="Courier New" w:cs="Courier New"/>
          <w:sz w:val="28"/>
          <w:szCs w:val="28"/>
        </w:rPr>
        <w:t xml:space="preserve">), проживаших к югу от Балтийского м. с древ. времён. </w:t>
      </w:r>
      <w:r w:rsidRPr="004C4CFA">
        <w:rPr>
          <w:rFonts w:ascii="Courier New" w:hAnsi="Courier New" w:cs="Courier New"/>
          <w:i/>
          <w:iCs/>
          <w:sz w:val="28"/>
          <w:szCs w:val="28"/>
        </w:rPr>
        <w:t>Висляне</w:t>
      </w:r>
      <w:r>
        <w:rPr>
          <w:rFonts w:ascii="Courier New" w:hAnsi="Courier New" w:cs="Courier New"/>
          <w:sz w:val="28"/>
          <w:szCs w:val="28"/>
        </w:rPr>
        <w:t xml:space="preserve"> жили в верховьях Вислы с центрами Краков и Сандомир (позже – Малая Польша). </w:t>
      </w:r>
      <w:r w:rsidRPr="007F4A02">
        <w:rPr>
          <w:rFonts w:ascii="Courier New" w:hAnsi="Courier New" w:cs="Courier New"/>
          <w:i/>
          <w:iCs/>
          <w:sz w:val="28"/>
          <w:szCs w:val="28"/>
        </w:rPr>
        <w:t>Поляне</w:t>
      </w:r>
      <w:r>
        <w:rPr>
          <w:rFonts w:ascii="Courier New" w:hAnsi="Courier New" w:cs="Courier New"/>
          <w:sz w:val="28"/>
          <w:szCs w:val="28"/>
        </w:rPr>
        <w:t xml:space="preserve"> обитали по обоим берегам Варты. Объединение племён началось при кн. </w:t>
      </w:r>
      <w:r w:rsidRPr="00C80C23">
        <w:rPr>
          <w:rFonts w:ascii="Courier New" w:hAnsi="Courier New" w:cs="Courier New"/>
          <w:i/>
          <w:iCs/>
          <w:sz w:val="28"/>
          <w:szCs w:val="28"/>
        </w:rPr>
        <w:t>Мечиславе</w:t>
      </w:r>
      <w:r>
        <w:rPr>
          <w:rFonts w:ascii="Courier New" w:hAnsi="Courier New" w:cs="Courier New"/>
          <w:sz w:val="28"/>
          <w:szCs w:val="28"/>
        </w:rPr>
        <w:t xml:space="preserve"> и завершилось в кон. Х в. при </w:t>
      </w:r>
      <w:r w:rsidRPr="00C80C23">
        <w:rPr>
          <w:rFonts w:ascii="Courier New" w:hAnsi="Courier New" w:cs="Courier New"/>
          <w:i/>
          <w:iCs/>
          <w:sz w:val="28"/>
          <w:szCs w:val="28"/>
        </w:rPr>
        <w:t>Болеславе</w:t>
      </w:r>
      <w:r>
        <w:rPr>
          <w:rFonts w:ascii="Courier New" w:hAnsi="Courier New" w:cs="Courier New"/>
          <w:sz w:val="28"/>
          <w:szCs w:val="28"/>
        </w:rPr>
        <w:t xml:space="preserve"> (992-1025) под названием поляков (русск. летописи называют их </w:t>
      </w:r>
      <w:r w:rsidRPr="007F4A02">
        <w:rPr>
          <w:rFonts w:ascii="Courier New" w:hAnsi="Courier New" w:cs="Courier New"/>
          <w:i/>
          <w:iCs/>
          <w:sz w:val="28"/>
          <w:szCs w:val="28"/>
        </w:rPr>
        <w:t>ляхи</w:t>
      </w:r>
      <w:r>
        <w:rPr>
          <w:rFonts w:ascii="Courier New" w:hAnsi="Courier New" w:cs="Courier New"/>
          <w:sz w:val="28"/>
          <w:szCs w:val="28"/>
        </w:rPr>
        <w:t xml:space="preserve"> по имени мифического родоначальника их </w:t>
      </w:r>
      <w:r w:rsidRPr="00C80C23">
        <w:rPr>
          <w:rFonts w:ascii="Courier New" w:hAnsi="Courier New" w:cs="Courier New"/>
          <w:i/>
          <w:iCs/>
          <w:sz w:val="28"/>
          <w:szCs w:val="28"/>
        </w:rPr>
        <w:t>Леха</w:t>
      </w:r>
      <w:r>
        <w:rPr>
          <w:rFonts w:ascii="Courier New" w:hAnsi="Courier New" w:cs="Courier New"/>
          <w:sz w:val="28"/>
          <w:szCs w:val="28"/>
        </w:rPr>
        <w:t xml:space="preserve">). </w:t>
      </w:r>
      <w:r w:rsidRPr="007F4A02">
        <w:rPr>
          <w:rFonts w:ascii="Courier New" w:hAnsi="Courier New" w:cs="Courier New"/>
          <w:i/>
          <w:iCs/>
          <w:sz w:val="28"/>
          <w:szCs w:val="28"/>
        </w:rPr>
        <w:t>Слензяне</w:t>
      </w:r>
      <w:r>
        <w:rPr>
          <w:rFonts w:ascii="Courier New" w:hAnsi="Courier New" w:cs="Courier New"/>
          <w:sz w:val="28"/>
          <w:szCs w:val="28"/>
        </w:rPr>
        <w:t xml:space="preserve"> (слезяне или силезяне) жили в верх. течении Одры. Ещё в Х в. в состав </w:t>
      </w:r>
      <w:r w:rsidRPr="007F4A02">
        <w:rPr>
          <w:rFonts w:ascii="Courier New" w:hAnsi="Courier New" w:cs="Courier New"/>
          <w:i/>
          <w:iCs/>
          <w:sz w:val="28"/>
          <w:szCs w:val="28"/>
        </w:rPr>
        <w:t>слензян</w:t>
      </w:r>
      <w:r>
        <w:rPr>
          <w:rFonts w:ascii="Courier New" w:hAnsi="Courier New" w:cs="Courier New"/>
          <w:sz w:val="28"/>
          <w:szCs w:val="28"/>
        </w:rPr>
        <w:t xml:space="preserve"> входили более мелкие племена: </w:t>
      </w:r>
      <w:r w:rsidRPr="007F4A02">
        <w:rPr>
          <w:rFonts w:ascii="Courier New" w:hAnsi="Courier New" w:cs="Courier New"/>
          <w:i/>
          <w:iCs/>
          <w:sz w:val="28"/>
          <w:szCs w:val="28"/>
        </w:rPr>
        <w:t>бобрян, дедошан, ополян, требовян</w:t>
      </w:r>
      <w:r>
        <w:rPr>
          <w:rFonts w:ascii="Courier New" w:hAnsi="Courier New" w:cs="Courier New"/>
          <w:sz w:val="28"/>
          <w:szCs w:val="28"/>
        </w:rPr>
        <w:t xml:space="preserve"> (последние жили и на терр. </w:t>
      </w:r>
      <w:r w:rsidRPr="007F4A02">
        <w:rPr>
          <w:rFonts w:ascii="Courier New" w:hAnsi="Courier New" w:cs="Courier New"/>
          <w:i/>
          <w:iCs/>
          <w:sz w:val="28"/>
          <w:szCs w:val="28"/>
        </w:rPr>
        <w:t>сербов), польских хорватов</w:t>
      </w:r>
      <w:r>
        <w:rPr>
          <w:rFonts w:ascii="Courier New" w:hAnsi="Courier New" w:cs="Courier New"/>
          <w:sz w:val="28"/>
          <w:szCs w:val="28"/>
        </w:rPr>
        <w:t xml:space="preserve">. По сообщениям Киевской лет., два племени вышли из полян и осели на Руси – это </w:t>
      </w:r>
      <w:r w:rsidRPr="007F4A02">
        <w:rPr>
          <w:rFonts w:ascii="Courier New" w:hAnsi="Courier New" w:cs="Courier New"/>
          <w:i/>
          <w:iCs/>
          <w:sz w:val="28"/>
          <w:szCs w:val="28"/>
        </w:rPr>
        <w:t>радимичи</w:t>
      </w:r>
      <w:r>
        <w:rPr>
          <w:rFonts w:ascii="Courier New" w:hAnsi="Courier New" w:cs="Courier New"/>
          <w:sz w:val="28"/>
          <w:szCs w:val="28"/>
        </w:rPr>
        <w:t xml:space="preserve"> на Соже и </w:t>
      </w:r>
      <w:r w:rsidRPr="007F4A02">
        <w:rPr>
          <w:rFonts w:ascii="Courier New" w:hAnsi="Courier New" w:cs="Courier New"/>
          <w:i/>
          <w:iCs/>
          <w:sz w:val="28"/>
          <w:szCs w:val="28"/>
        </w:rPr>
        <w:t>вятичи</w:t>
      </w:r>
      <w:r>
        <w:rPr>
          <w:rFonts w:ascii="Courier New" w:hAnsi="Courier New" w:cs="Courier New"/>
          <w:sz w:val="28"/>
          <w:szCs w:val="28"/>
        </w:rPr>
        <w:t xml:space="preserve"> на Оке.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На терр. полян найдены др. стоянки первобытного человека эпохи ниж. (раннего) и средн. палеолита, обнаруженные в юж., гл. образом горных, районах. К концу палеолита (по мере отступления ледника) была заселена вся терр. Польши, за исключением Поморья. Наиболее известна стоянка Сьвидры Вельке под Варшавой, давшая название свидерской культуре (мезолит). Первые достоверные находки постоянных жилищ найдены в повяте Конин, а захоронения в могильных ямах в Ясниславице, повят Скерневице. Кремний разрабатывали в повяте Родом, становища рыбаков найдены в Бискупине, повят Жнин – всё это до </w:t>
      </w:r>
      <w:r>
        <w:rPr>
          <w:rFonts w:ascii="Courier New" w:hAnsi="Courier New" w:cs="Courier New"/>
          <w:sz w:val="28"/>
          <w:szCs w:val="28"/>
          <w:lang w:val="en-US"/>
        </w:rPr>
        <w:t>III</w:t>
      </w:r>
      <w:r>
        <w:rPr>
          <w:rFonts w:ascii="Courier New" w:hAnsi="Courier New" w:cs="Courier New"/>
          <w:sz w:val="28"/>
          <w:szCs w:val="28"/>
        </w:rPr>
        <w:t xml:space="preserve"> тыс. до н.э. В сер. </w:t>
      </w:r>
      <w:r>
        <w:rPr>
          <w:rFonts w:ascii="Courier New" w:hAnsi="Courier New" w:cs="Courier New"/>
          <w:sz w:val="28"/>
          <w:szCs w:val="28"/>
          <w:lang w:val="en-US"/>
        </w:rPr>
        <w:t>III</w:t>
      </w:r>
      <w:r w:rsidRPr="00FA4365">
        <w:rPr>
          <w:rFonts w:ascii="Courier New" w:hAnsi="Courier New" w:cs="Courier New"/>
          <w:sz w:val="28"/>
          <w:szCs w:val="28"/>
        </w:rPr>
        <w:t>-</w:t>
      </w:r>
      <w:r>
        <w:rPr>
          <w:rFonts w:ascii="Courier New" w:hAnsi="Courier New" w:cs="Courier New"/>
          <w:sz w:val="28"/>
          <w:szCs w:val="28"/>
          <w:lang w:val="en-US"/>
        </w:rPr>
        <w:t>II</w:t>
      </w:r>
      <w:r>
        <w:rPr>
          <w:rFonts w:ascii="Courier New" w:hAnsi="Courier New" w:cs="Courier New"/>
          <w:sz w:val="28"/>
          <w:szCs w:val="28"/>
        </w:rPr>
        <w:t xml:space="preserve"> тыс. до н.э. появляются стоянки культуры ленточной керамики, трипольской культуры; с </w:t>
      </w:r>
      <w:r>
        <w:rPr>
          <w:rFonts w:ascii="Courier New" w:hAnsi="Courier New" w:cs="Courier New"/>
          <w:sz w:val="28"/>
          <w:szCs w:val="28"/>
          <w:lang w:val="en-US"/>
        </w:rPr>
        <w:t>XII</w:t>
      </w:r>
      <w:r w:rsidRPr="00FA4365">
        <w:rPr>
          <w:rFonts w:ascii="Courier New" w:hAnsi="Courier New" w:cs="Courier New"/>
          <w:sz w:val="28"/>
          <w:szCs w:val="28"/>
        </w:rPr>
        <w:t xml:space="preserve"> </w:t>
      </w:r>
      <w:r>
        <w:rPr>
          <w:rFonts w:ascii="Courier New" w:hAnsi="Courier New" w:cs="Courier New"/>
          <w:sz w:val="28"/>
          <w:szCs w:val="28"/>
        </w:rPr>
        <w:t xml:space="preserve">по </w:t>
      </w:r>
      <w:r>
        <w:rPr>
          <w:rFonts w:ascii="Courier New" w:hAnsi="Courier New" w:cs="Courier New"/>
          <w:sz w:val="28"/>
          <w:szCs w:val="28"/>
          <w:lang w:val="en-US"/>
        </w:rPr>
        <w:t>VII</w:t>
      </w:r>
      <w:r>
        <w:rPr>
          <w:rFonts w:ascii="Courier New" w:hAnsi="Courier New" w:cs="Courier New"/>
          <w:sz w:val="28"/>
          <w:szCs w:val="28"/>
        </w:rPr>
        <w:t xml:space="preserve"> вв. до н.э. – лужицкой культуры. В кон. </w:t>
      </w:r>
      <w:r>
        <w:rPr>
          <w:rFonts w:ascii="Courier New" w:hAnsi="Courier New" w:cs="Courier New"/>
          <w:sz w:val="28"/>
          <w:szCs w:val="28"/>
          <w:lang w:val="en-US"/>
        </w:rPr>
        <w:t>I</w:t>
      </w:r>
      <w:r>
        <w:rPr>
          <w:rFonts w:ascii="Courier New" w:hAnsi="Courier New" w:cs="Courier New"/>
          <w:sz w:val="28"/>
          <w:szCs w:val="28"/>
        </w:rPr>
        <w:t xml:space="preserve">-го тыс. до н.э. лужицкая культура сменилась пшеворской культурой. В </w:t>
      </w:r>
      <w:r>
        <w:rPr>
          <w:rFonts w:ascii="Courier New" w:hAnsi="Courier New" w:cs="Courier New"/>
          <w:sz w:val="28"/>
          <w:szCs w:val="28"/>
          <w:lang w:val="en-US"/>
        </w:rPr>
        <w:t>X</w:t>
      </w:r>
      <w:r w:rsidRPr="00FA4365">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в П. стали известны гор. </w:t>
      </w:r>
      <w:r w:rsidRPr="001D451A">
        <w:rPr>
          <w:rFonts w:ascii="Courier New" w:hAnsi="Courier New" w:cs="Courier New"/>
          <w:i/>
          <w:iCs/>
          <w:sz w:val="28"/>
          <w:szCs w:val="28"/>
        </w:rPr>
        <w:t>Волин, Краков, Гнезно, Познань, Крушвица</w:t>
      </w:r>
      <w:r>
        <w:rPr>
          <w:rFonts w:ascii="Courier New" w:hAnsi="Courier New" w:cs="Courier New"/>
          <w:sz w:val="28"/>
          <w:szCs w:val="28"/>
        </w:rPr>
        <w:t xml:space="preserve"> и др. В Х в. во гл. полян стояла династия </w:t>
      </w:r>
      <w:r w:rsidRPr="00C80C23">
        <w:rPr>
          <w:rFonts w:ascii="Courier New" w:hAnsi="Courier New" w:cs="Courier New"/>
          <w:i/>
          <w:iCs/>
          <w:sz w:val="28"/>
          <w:szCs w:val="28"/>
        </w:rPr>
        <w:t>Пястов</w:t>
      </w:r>
      <w:r>
        <w:rPr>
          <w:rFonts w:ascii="Courier New" w:hAnsi="Courier New" w:cs="Courier New"/>
          <w:sz w:val="28"/>
          <w:szCs w:val="28"/>
        </w:rPr>
        <w:t xml:space="preserve">, к кон. Х в. под её властью произошло объединение большей ч. земель, началось складывание польской народности. Первым ист. достоверным польским кн. считается Мешко </w:t>
      </w:r>
      <w:r>
        <w:rPr>
          <w:rFonts w:ascii="Courier New" w:hAnsi="Courier New" w:cs="Courier New"/>
          <w:sz w:val="28"/>
          <w:szCs w:val="28"/>
          <w:lang w:val="en-US"/>
        </w:rPr>
        <w:t>I</w:t>
      </w:r>
      <w:r>
        <w:rPr>
          <w:rFonts w:ascii="Courier New" w:hAnsi="Courier New" w:cs="Courier New"/>
          <w:sz w:val="28"/>
          <w:szCs w:val="28"/>
        </w:rPr>
        <w:t xml:space="preserve"> (ок. 960-992), в 966 г. Польша приняла христ., а до этого, как и все слав., поляки имели дохристианских бог</w:t>
      </w:r>
      <w:r w:rsidRPr="001D451A">
        <w:rPr>
          <w:rFonts w:ascii="Ozegov NT" w:hAnsi="Ozegov NT" w:cs="Ozegov NT"/>
          <w:sz w:val="28"/>
          <w:szCs w:val="28"/>
        </w:rPr>
        <w:t>о</w:t>
      </w:r>
      <w:r>
        <w:rPr>
          <w:rFonts w:ascii="Courier New" w:hAnsi="Courier New" w:cs="Courier New"/>
          <w:sz w:val="28"/>
          <w:szCs w:val="28"/>
        </w:rPr>
        <w:t>в. (илл. др.карта).</w:t>
      </w:r>
    </w:p>
    <w:p w:rsidR="00010FEF"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Вост. С.</w:t>
      </w:r>
    </w:p>
    <w:p w:rsidR="00010FEF" w:rsidRDefault="00010FEF" w:rsidP="00010FEF">
      <w:pPr>
        <w:pStyle w:val="a5"/>
        <w:ind w:left="-1104" w:right="24" w:firstLine="504"/>
        <w:jc w:val="both"/>
        <w:rPr>
          <w:rFonts w:ascii="Courier New" w:hAnsi="Courier New" w:cs="Courier New"/>
          <w:snapToGrid w:val="0"/>
          <w:color w:val="000000"/>
        </w:rPr>
      </w:pPr>
      <w:r w:rsidRPr="001A309B">
        <w:rPr>
          <w:rFonts w:ascii="Courier New" w:hAnsi="Courier New" w:cs="Courier New"/>
        </w:rPr>
        <w:t>Древ</w:t>
      </w:r>
      <w:r>
        <w:rPr>
          <w:rFonts w:ascii="Courier New" w:hAnsi="Courier New" w:cs="Courier New"/>
        </w:rPr>
        <w:t xml:space="preserve">нейшие из них – </w:t>
      </w:r>
      <w:r w:rsidRPr="00D55584">
        <w:rPr>
          <w:rFonts w:ascii="Courier New" w:hAnsi="Courier New" w:cs="Courier New"/>
          <w:i/>
          <w:iCs/>
        </w:rPr>
        <w:t>будины</w:t>
      </w:r>
      <w:r>
        <w:rPr>
          <w:rFonts w:ascii="Courier New" w:hAnsi="Courier New" w:cs="Courier New"/>
        </w:rPr>
        <w:t xml:space="preserve"> (жили в</w:t>
      </w:r>
      <w:r w:rsidRPr="00D55584">
        <w:rPr>
          <w:rFonts w:ascii="Courier New" w:hAnsi="Courier New" w:cs="Courier New"/>
        </w:rPr>
        <w:t xml:space="preserve"> </w:t>
      </w:r>
      <w:r>
        <w:rPr>
          <w:rFonts w:ascii="Courier New" w:hAnsi="Courier New" w:cs="Courier New"/>
          <w:lang w:val="en-US"/>
        </w:rPr>
        <w:t>I</w:t>
      </w:r>
      <w:r w:rsidRPr="00D55584">
        <w:rPr>
          <w:rFonts w:ascii="Courier New" w:hAnsi="Courier New" w:cs="Courier New"/>
        </w:rPr>
        <w:t xml:space="preserve"> </w:t>
      </w:r>
      <w:r>
        <w:rPr>
          <w:rFonts w:ascii="Courier New" w:hAnsi="Courier New" w:cs="Courier New"/>
        </w:rPr>
        <w:t xml:space="preserve">тыс. до н.э. меж Днестром и Волгой) и </w:t>
      </w:r>
      <w:r w:rsidRPr="001A309B">
        <w:rPr>
          <w:rFonts w:ascii="Courier New" w:hAnsi="Courier New" w:cs="Courier New"/>
          <w:i/>
          <w:iCs/>
        </w:rPr>
        <w:t>анты</w:t>
      </w:r>
      <w:r>
        <w:rPr>
          <w:rFonts w:ascii="Courier New" w:hAnsi="Courier New" w:cs="Courier New"/>
        </w:rPr>
        <w:t xml:space="preserve"> – праславяне (ч. </w:t>
      </w:r>
      <w:r w:rsidRPr="00BE5E9E">
        <w:rPr>
          <w:rFonts w:ascii="Courier New" w:hAnsi="Courier New" w:cs="Courier New"/>
          <w:i/>
          <w:iCs/>
        </w:rPr>
        <w:t>венед</w:t>
      </w:r>
      <w:r>
        <w:rPr>
          <w:rFonts w:ascii="Courier New" w:hAnsi="Courier New" w:cs="Courier New"/>
          <w:i/>
          <w:iCs/>
        </w:rPr>
        <w:t>ов</w:t>
      </w:r>
      <w:r>
        <w:rPr>
          <w:rFonts w:ascii="Courier New" w:hAnsi="Courier New" w:cs="Courier New"/>
        </w:rPr>
        <w:t xml:space="preserve">), жившие в </w:t>
      </w:r>
      <w:r>
        <w:rPr>
          <w:rFonts w:ascii="Courier New" w:hAnsi="Courier New" w:cs="Courier New"/>
          <w:lang w:val="en-US"/>
        </w:rPr>
        <w:t>II</w:t>
      </w:r>
      <w:r w:rsidRPr="001A309B">
        <w:rPr>
          <w:rFonts w:ascii="Courier New" w:hAnsi="Courier New" w:cs="Courier New"/>
        </w:rPr>
        <w:t>-</w:t>
      </w:r>
      <w:r>
        <w:rPr>
          <w:rFonts w:ascii="Courier New" w:hAnsi="Courier New" w:cs="Courier New"/>
          <w:lang w:val="en-US"/>
        </w:rPr>
        <w:t>VII</w:t>
      </w:r>
      <w:r>
        <w:rPr>
          <w:rFonts w:ascii="Courier New" w:hAnsi="Courier New" w:cs="Courier New"/>
        </w:rPr>
        <w:t xml:space="preserve"> вв. меж Днестром и Днепром (костяк), отдельные племена их уходили далеко на З., а вост. – на Каспий. Анты - </w:t>
      </w:r>
      <w:r w:rsidRPr="001C05E8">
        <w:rPr>
          <w:rFonts w:ascii="Courier New" w:hAnsi="Courier New" w:cs="Courier New"/>
          <w:snapToGrid w:val="0"/>
          <w:color w:val="000000"/>
        </w:rPr>
        <w:t>название объединения вост</w:t>
      </w:r>
      <w:r>
        <w:rPr>
          <w:rFonts w:ascii="Courier New" w:hAnsi="Courier New" w:cs="Courier New"/>
          <w:snapToGrid w:val="0"/>
          <w:color w:val="000000"/>
        </w:rPr>
        <w:t>.</w:t>
      </w:r>
      <w:r w:rsidRPr="001C05E8">
        <w:rPr>
          <w:rFonts w:ascii="Courier New" w:hAnsi="Courier New" w:cs="Courier New"/>
          <w:snapToGrid w:val="0"/>
          <w:color w:val="000000"/>
        </w:rPr>
        <w:t>-слав</w:t>
      </w:r>
      <w:r>
        <w:rPr>
          <w:rFonts w:ascii="Courier New" w:hAnsi="Courier New" w:cs="Courier New"/>
          <w:snapToGrid w:val="0"/>
          <w:color w:val="000000"/>
        </w:rPr>
        <w:t>.</w:t>
      </w:r>
      <w:r w:rsidRPr="001C05E8">
        <w:rPr>
          <w:rFonts w:ascii="Courier New" w:hAnsi="Courier New" w:cs="Courier New"/>
          <w:snapToGrid w:val="0"/>
          <w:color w:val="000000"/>
        </w:rPr>
        <w:t xml:space="preserve"> п</w:t>
      </w:r>
      <w:r>
        <w:rPr>
          <w:rFonts w:ascii="Courier New" w:hAnsi="Courier New" w:cs="Courier New"/>
          <w:snapToGrid w:val="0"/>
          <w:color w:val="000000"/>
        </w:rPr>
        <w:t>лемён</w:t>
      </w:r>
      <w:r w:rsidRPr="001C05E8">
        <w:rPr>
          <w:rFonts w:ascii="Courier New" w:hAnsi="Courier New" w:cs="Courier New"/>
          <w:snapToGrid w:val="0"/>
          <w:color w:val="000000"/>
        </w:rPr>
        <w:t xml:space="preserve"> </w:t>
      </w:r>
      <w:r>
        <w:rPr>
          <w:rFonts w:ascii="Courier New" w:hAnsi="Courier New" w:cs="Courier New"/>
          <w:snapToGrid w:val="0"/>
          <w:color w:val="000000"/>
          <w:lang w:val="en-US"/>
        </w:rPr>
        <w:t>II</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 xml:space="preserve"> вв., употреблявшееся в</w:t>
      </w:r>
      <w:r w:rsidRPr="005D4CF9">
        <w:rPr>
          <w:rFonts w:ascii="Courier New" w:hAnsi="Courier New" w:cs="Courier New"/>
          <w:snapToGrid w:val="0"/>
          <w:color w:val="000000"/>
        </w:rPr>
        <w:t xml:space="preserve"> </w:t>
      </w:r>
      <w:r>
        <w:rPr>
          <w:rFonts w:ascii="Courier New" w:hAnsi="Courier New" w:cs="Courier New"/>
          <w:snapToGrid w:val="0"/>
          <w:color w:val="000000"/>
        </w:rPr>
        <w:t>греч.</w:t>
      </w:r>
      <w:r w:rsidRPr="001C05E8">
        <w:rPr>
          <w:rFonts w:ascii="Courier New" w:hAnsi="Courier New" w:cs="Courier New"/>
          <w:snapToGrid w:val="0"/>
          <w:color w:val="000000"/>
        </w:rPr>
        <w:t xml:space="preserve"> </w:t>
      </w:r>
      <w:r>
        <w:rPr>
          <w:rFonts w:ascii="Courier New" w:hAnsi="Courier New" w:cs="Courier New"/>
          <w:snapToGrid w:val="0"/>
          <w:color w:val="000000"/>
        </w:rPr>
        <w:t xml:space="preserve">и лат источниках </w:t>
      </w:r>
      <w:r>
        <w:rPr>
          <w:rFonts w:ascii="Courier New" w:hAnsi="Courier New" w:cs="Courier New"/>
          <w:snapToGrid w:val="0"/>
          <w:color w:val="000000"/>
          <w:lang w:val="en-US"/>
        </w:rPr>
        <w:t>I</w:t>
      </w:r>
      <w:r w:rsidRPr="001C05E8">
        <w:rPr>
          <w:rFonts w:ascii="Courier New" w:hAnsi="Courier New" w:cs="Courier New"/>
          <w:snapToGrid w:val="0"/>
          <w:color w:val="000000"/>
          <w:lang w:val="en-US"/>
        </w:rPr>
        <w:t>V</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 xml:space="preserve"> вв. По Трубачеву, это </w:t>
      </w:r>
      <w:r w:rsidRPr="001C05E8">
        <w:rPr>
          <w:rFonts w:ascii="Courier New" w:hAnsi="Courier New" w:cs="Courier New"/>
          <w:snapToGrid w:val="0"/>
          <w:color w:val="000000"/>
          <w:lang w:val="en-US"/>
        </w:rPr>
        <w:t>allf</w:t>
      </w:r>
      <w:r w:rsidRPr="001C05E8">
        <w:rPr>
          <w:rFonts w:ascii="Courier New" w:hAnsi="Courier New" w:cs="Courier New"/>
          <w:snapToGrid w:val="0"/>
          <w:color w:val="000000"/>
        </w:rPr>
        <w:t xml:space="preserve"> </w:t>
      </w:r>
      <w:r w:rsidRPr="001C05E8">
        <w:rPr>
          <w:rFonts w:ascii="Courier New" w:hAnsi="Courier New" w:cs="Courier New"/>
          <w:snapToGrid w:val="0"/>
          <w:color w:val="000000"/>
          <w:lang w:val="en-US"/>
        </w:rPr>
        <w:t>Tana</w:t>
      </w:r>
      <w:r w:rsidRPr="001C05E8">
        <w:rPr>
          <w:rFonts w:ascii="Courier New" w:hAnsi="Courier New" w:cs="Courier New"/>
          <w:snapToGrid w:val="0"/>
          <w:color w:val="000000"/>
        </w:rPr>
        <w:t xml:space="preserve"> итальянских источников – </w:t>
      </w:r>
      <w:r>
        <w:rPr>
          <w:rFonts w:ascii="Courier New" w:hAnsi="Courier New" w:cs="Courier New"/>
          <w:snapToGrid w:val="0"/>
          <w:color w:val="000000"/>
        </w:rPr>
        <w:t>«</w:t>
      </w:r>
      <w:r w:rsidRPr="001C05E8">
        <w:rPr>
          <w:rFonts w:ascii="Courier New" w:hAnsi="Courier New" w:cs="Courier New"/>
          <w:snapToGrid w:val="0"/>
          <w:color w:val="000000"/>
        </w:rPr>
        <w:t>по Дону</w:t>
      </w:r>
      <w:r>
        <w:rPr>
          <w:rFonts w:ascii="Courier New" w:hAnsi="Courier New" w:cs="Courier New"/>
          <w:snapToGrid w:val="0"/>
          <w:color w:val="000000"/>
        </w:rPr>
        <w:t>»</w:t>
      </w:r>
      <w:r w:rsidRPr="001C05E8">
        <w:rPr>
          <w:rFonts w:ascii="Courier New" w:hAnsi="Courier New" w:cs="Courier New"/>
          <w:snapToGrid w:val="0"/>
          <w:color w:val="000000"/>
        </w:rPr>
        <w:t xml:space="preserve"> или </w:t>
      </w:r>
      <w:r>
        <w:rPr>
          <w:rFonts w:ascii="Courier New" w:hAnsi="Courier New" w:cs="Courier New"/>
          <w:snapToGrid w:val="0"/>
          <w:color w:val="000000"/>
        </w:rPr>
        <w:t>«</w:t>
      </w:r>
      <w:r w:rsidRPr="001C05E8">
        <w:rPr>
          <w:rFonts w:ascii="Courier New" w:hAnsi="Courier New" w:cs="Courier New"/>
          <w:snapToGrid w:val="0"/>
          <w:color w:val="000000"/>
        </w:rPr>
        <w:t>на Дону</w:t>
      </w:r>
      <w:r>
        <w:rPr>
          <w:rFonts w:ascii="Courier New" w:hAnsi="Courier New" w:cs="Courier New"/>
          <w:snapToGrid w:val="0"/>
          <w:color w:val="000000"/>
        </w:rPr>
        <w:t>»</w:t>
      </w:r>
      <w:r w:rsidRPr="001C05E8">
        <w:rPr>
          <w:rFonts w:ascii="Courier New" w:hAnsi="Courier New" w:cs="Courier New"/>
          <w:snapToGrid w:val="0"/>
          <w:color w:val="000000"/>
        </w:rPr>
        <w:t xml:space="preserve"> </w:t>
      </w:r>
      <w:r>
        <w:rPr>
          <w:rFonts w:ascii="Courier New" w:hAnsi="Courier New" w:cs="Courier New"/>
          <w:snapToGrid w:val="0"/>
          <w:color w:val="000000"/>
        </w:rPr>
        <w:t>(</w:t>
      </w:r>
      <w:r w:rsidRPr="001C05E8">
        <w:rPr>
          <w:rFonts w:ascii="Courier New" w:hAnsi="Courier New" w:cs="Courier New"/>
          <w:snapToGrid w:val="0"/>
          <w:color w:val="000000"/>
        </w:rPr>
        <w:t>живущие</w:t>
      </w:r>
      <w:r>
        <w:rPr>
          <w:rFonts w:ascii="Courier New" w:hAnsi="Courier New" w:cs="Courier New"/>
          <w:snapToGrid w:val="0"/>
          <w:color w:val="000000"/>
        </w:rPr>
        <w:t>)</w:t>
      </w:r>
      <w:r w:rsidRPr="001C05E8">
        <w:rPr>
          <w:rFonts w:ascii="Courier New" w:hAnsi="Courier New" w:cs="Courier New"/>
          <w:snapToGrid w:val="0"/>
          <w:color w:val="000000"/>
        </w:rPr>
        <w:t xml:space="preserve">. Впервые слово «ант» встречается в керченской надписи </w:t>
      </w:r>
      <w:r w:rsidRPr="001C05E8">
        <w:rPr>
          <w:rFonts w:ascii="Courier New" w:hAnsi="Courier New" w:cs="Courier New"/>
          <w:snapToGrid w:val="0"/>
          <w:color w:val="000000"/>
          <w:lang w:val="en-US"/>
        </w:rPr>
        <w:t>III</w:t>
      </w:r>
      <w:r w:rsidRPr="001C05E8">
        <w:rPr>
          <w:rFonts w:ascii="Courier New" w:hAnsi="Courier New" w:cs="Courier New"/>
          <w:snapToGrid w:val="0"/>
          <w:color w:val="000000"/>
        </w:rPr>
        <w:t xml:space="preserve"> в. Основные сведения по истории А. содержатся в трудах Прокопия, Иордана, Агафия, Менандра, Феофилакта Симокатта и др. Византийский историк </w:t>
      </w:r>
      <w:r w:rsidRPr="001C05E8">
        <w:rPr>
          <w:rFonts w:ascii="Courier New" w:hAnsi="Courier New" w:cs="Courier New"/>
          <w:snapToGrid w:val="0"/>
          <w:color w:val="000000"/>
          <w:lang w:val="en-US"/>
        </w:rPr>
        <w:t>VI</w:t>
      </w:r>
      <w:r w:rsidRPr="001C05E8">
        <w:rPr>
          <w:rFonts w:ascii="Courier New" w:hAnsi="Courier New" w:cs="Courier New"/>
          <w:snapToGrid w:val="0"/>
          <w:color w:val="000000"/>
        </w:rPr>
        <w:t xml:space="preserve"> в. Прокопий Кесарийский оставил </w:t>
      </w:r>
      <w:r>
        <w:rPr>
          <w:rFonts w:ascii="Courier New" w:hAnsi="Courier New" w:cs="Courier New"/>
          <w:snapToGrid w:val="0"/>
          <w:color w:val="000000"/>
        </w:rPr>
        <w:t>мн.</w:t>
      </w:r>
      <w:r w:rsidRPr="001C05E8">
        <w:rPr>
          <w:rFonts w:ascii="Courier New" w:hAnsi="Courier New" w:cs="Courier New"/>
          <w:snapToGrid w:val="0"/>
          <w:color w:val="000000"/>
        </w:rPr>
        <w:t xml:space="preserve"> известий о слав</w:t>
      </w:r>
      <w:r>
        <w:rPr>
          <w:rFonts w:ascii="Courier New" w:hAnsi="Courier New" w:cs="Courier New"/>
          <w:snapToGrid w:val="0"/>
          <w:color w:val="000000"/>
        </w:rPr>
        <w:t>. и антах</w:t>
      </w:r>
      <w:r w:rsidRPr="001C05E8">
        <w:rPr>
          <w:rFonts w:ascii="Courier New" w:hAnsi="Courier New" w:cs="Courier New"/>
          <w:snapToGrid w:val="0"/>
          <w:color w:val="000000"/>
        </w:rPr>
        <w:t>. В частности</w:t>
      </w:r>
      <w:r>
        <w:rPr>
          <w:rFonts w:ascii="Courier New" w:hAnsi="Courier New" w:cs="Courier New"/>
          <w:snapToGrid w:val="0"/>
          <w:color w:val="000000"/>
        </w:rPr>
        <w:t>,</w:t>
      </w:r>
      <w:r w:rsidRPr="001C05E8">
        <w:rPr>
          <w:rFonts w:ascii="Courier New" w:hAnsi="Courier New" w:cs="Courier New"/>
          <w:snapToGrid w:val="0"/>
          <w:color w:val="000000"/>
        </w:rPr>
        <w:t xml:space="preserve"> он писал, что у слав</w:t>
      </w:r>
      <w:r>
        <w:rPr>
          <w:rFonts w:ascii="Courier New" w:hAnsi="Courier New" w:cs="Courier New"/>
          <w:snapToGrid w:val="0"/>
          <w:color w:val="000000"/>
        </w:rPr>
        <w:t>.</w:t>
      </w:r>
      <w:r w:rsidRPr="001C05E8">
        <w:rPr>
          <w:rFonts w:ascii="Courier New" w:hAnsi="Courier New" w:cs="Courier New"/>
          <w:snapToGrid w:val="0"/>
          <w:color w:val="000000"/>
        </w:rPr>
        <w:t xml:space="preserve"> и </w:t>
      </w:r>
      <w:r>
        <w:rPr>
          <w:rFonts w:ascii="Courier New" w:hAnsi="Courier New" w:cs="Courier New"/>
          <w:snapToGrid w:val="0"/>
          <w:color w:val="000000"/>
        </w:rPr>
        <w:t>антов</w:t>
      </w:r>
      <w:r w:rsidRPr="001C05E8">
        <w:rPr>
          <w:rFonts w:ascii="Courier New" w:hAnsi="Courier New" w:cs="Courier New"/>
          <w:snapToGrid w:val="0"/>
          <w:color w:val="000000"/>
        </w:rPr>
        <w:t xml:space="preserve"> один и тот же яз</w:t>
      </w:r>
      <w:r>
        <w:rPr>
          <w:rFonts w:ascii="Courier New" w:hAnsi="Courier New" w:cs="Courier New"/>
          <w:snapToGrid w:val="0"/>
          <w:color w:val="000000"/>
        </w:rPr>
        <w:t>.</w:t>
      </w:r>
      <w:r w:rsidRPr="001C05E8">
        <w:rPr>
          <w:rFonts w:ascii="Courier New" w:hAnsi="Courier New" w:cs="Courier New"/>
          <w:snapToGrid w:val="0"/>
          <w:color w:val="000000"/>
        </w:rPr>
        <w:t xml:space="preserve">, «и по внешнему виду они не отличаются друг от друга. Они высокого роста и огромной силы. Цвет волос и кожи у них очень белый». Об </w:t>
      </w:r>
      <w:r>
        <w:rPr>
          <w:rFonts w:ascii="Courier New" w:hAnsi="Courier New" w:cs="Courier New"/>
          <w:snapToGrid w:val="0"/>
          <w:color w:val="000000"/>
        </w:rPr>
        <w:t>антах</w:t>
      </w:r>
      <w:r w:rsidRPr="001C05E8">
        <w:rPr>
          <w:rFonts w:ascii="Courier New" w:hAnsi="Courier New" w:cs="Courier New"/>
          <w:snapToGrid w:val="0"/>
          <w:color w:val="000000"/>
        </w:rPr>
        <w:t xml:space="preserve"> как о</w:t>
      </w:r>
      <w:r>
        <w:rPr>
          <w:rFonts w:ascii="Courier New" w:hAnsi="Courier New" w:cs="Courier New"/>
          <w:snapToGrid w:val="0"/>
          <w:color w:val="000000"/>
        </w:rPr>
        <w:t>б</w:t>
      </w:r>
      <w:r w:rsidRPr="001C05E8">
        <w:rPr>
          <w:rFonts w:ascii="Courier New" w:hAnsi="Courier New" w:cs="Courier New"/>
          <w:snapToGrid w:val="0"/>
          <w:color w:val="000000"/>
        </w:rPr>
        <w:t xml:space="preserve"> одном из племё</w:t>
      </w:r>
      <w:r>
        <w:rPr>
          <w:rFonts w:ascii="Courier New" w:hAnsi="Courier New" w:cs="Courier New"/>
          <w:snapToGrid w:val="0"/>
          <w:color w:val="000000"/>
        </w:rPr>
        <w:t>н предков</w:t>
      </w:r>
      <w:r w:rsidRPr="001C05E8">
        <w:rPr>
          <w:rFonts w:ascii="Courier New" w:hAnsi="Courier New" w:cs="Courier New"/>
          <w:snapToGrid w:val="0"/>
          <w:color w:val="000000"/>
        </w:rPr>
        <w:t xml:space="preserve"> русск</w:t>
      </w:r>
      <w:r>
        <w:rPr>
          <w:rFonts w:ascii="Courier New" w:hAnsi="Courier New" w:cs="Courier New"/>
          <w:snapToGrid w:val="0"/>
          <w:color w:val="000000"/>
        </w:rPr>
        <w:t xml:space="preserve">. </w:t>
      </w:r>
      <w:r w:rsidRPr="001C05E8">
        <w:rPr>
          <w:rFonts w:ascii="Courier New" w:hAnsi="Courier New" w:cs="Courier New"/>
          <w:snapToGrid w:val="0"/>
          <w:color w:val="000000"/>
        </w:rPr>
        <w:t>писал ак. О.Н.Трубачёв в кн</w:t>
      </w:r>
      <w:r>
        <w:rPr>
          <w:rFonts w:ascii="Courier New" w:hAnsi="Courier New" w:cs="Courier New"/>
          <w:snapToGrid w:val="0"/>
          <w:color w:val="000000"/>
        </w:rPr>
        <w:t>.</w:t>
      </w:r>
      <w:r w:rsidRPr="001C05E8">
        <w:rPr>
          <w:rFonts w:ascii="Courier New" w:hAnsi="Courier New" w:cs="Courier New"/>
          <w:snapToGrid w:val="0"/>
          <w:color w:val="000000"/>
        </w:rPr>
        <w:t xml:space="preserve"> «В поисках единства» (М., 1997, 189).</w:t>
      </w:r>
      <w:r w:rsidR="00517236">
        <w:rPr>
          <w:rFonts w:ascii="Courier New" w:hAnsi="Courier New" w:cs="Courier New"/>
          <w:snapToGrid w:val="0"/>
          <w:color w:val="000000"/>
        </w:rPr>
        <w:t xml:space="preserve"> Нидерле отмеч</w:t>
      </w:r>
      <w:r>
        <w:rPr>
          <w:rFonts w:ascii="Courier New" w:hAnsi="Courier New" w:cs="Courier New"/>
          <w:snapToGrid w:val="0"/>
          <w:color w:val="000000"/>
        </w:rPr>
        <w:t xml:space="preserve">ал: «…Распространение славян, серьёзное влияние которого начиная с </w:t>
      </w:r>
      <w:r>
        <w:rPr>
          <w:rFonts w:ascii="Courier New" w:hAnsi="Courier New" w:cs="Courier New"/>
          <w:snapToGrid w:val="0"/>
          <w:color w:val="000000"/>
          <w:lang w:val="en-US"/>
        </w:rPr>
        <w:t>VI</w:t>
      </w:r>
      <w:r>
        <w:rPr>
          <w:rFonts w:ascii="Courier New" w:hAnsi="Courier New" w:cs="Courier New"/>
          <w:snapToGrid w:val="0"/>
          <w:color w:val="000000"/>
        </w:rPr>
        <w:t xml:space="preserve"> в. уже видн</w:t>
      </w:r>
      <w:r w:rsidRPr="00C1749C">
        <w:rPr>
          <w:rFonts w:ascii="Ozegov NT" w:hAnsi="Ozegov NT" w:cs="Ozegov NT"/>
          <w:snapToGrid w:val="0"/>
          <w:color w:val="000000"/>
        </w:rPr>
        <w:t>о</w:t>
      </w:r>
      <w:r>
        <w:rPr>
          <w:rFonts w:ascii="Courier New" w:hAnsi="Courier New" w:cs="Courier New"/>
          <w:snapToGrid w:val="0"/>
          <w:color w:val="000000"/>
        </w:rPr>
        <w:t xml:space="preserve"> повсюду, бесспорно, началось ещё до нашей эры».</w:t>
      </w:r>
      <w:r w:rsidRPr="001C05E8">
        <w:rPr>
          <w:rFonts w:ascii="Courier New" w:hAnsi="Courier New" w:cs="Courier New"/>
          <w:snapToGrid w:val="0"/>
          <w:color w:val="000000"/>
        </w:rPr>
        <w:t xml:space="preserve"> </w:t>
      </w:r>
      <w:r>
        <w:rPr>
          <w:rFonts w:ascii="Courier New" w:hAnsi="Courier New" w:cs="Courier New"/>
          <w:snapToGrid w:val="0"/>
          <w:color w:val="000000"/>
        </w:rPr>
        <w:t>Иордан называл антов второй по величине и самой храброй ветвью венедов (наряду с собственно слав.). Анты</w:t>
      </w:r>
      <w:r w:rsidRPr="001C05E8">
        <w:rPr>
          <w:rFonts w:ascii="Courier New" w:hAnsi="Courier New" w:cs="Courier New"/>
          <w:snapToGrid w:val="0"/>
          <w:color w:val="000000"/>
        </w:rPr>
        <w:t xml:space="preserve"> занимали ч</w:t>
      </w:r>
      <w:r>
        <w:rPr>
          <w:rFonts w:ascii="Courier New" w:hAnsi="Courier New" w:cs="Courier New"/>
          <w:snapToGrid w:val="0"/>
          <w:color w:val="000000"/>
        </w:rPr>
        <w:t>.</w:t>
      </w:r>
      <w:r w:rsidRPr="001C05E8">
        <w:rPr>
          <w:rFonts w:ascii="Courier New" w:hAnsi="Courier New" w:cs="Courier New"/>
          <w:snapToGrid w:val="0"/>
          <w:color w:val="000000"/>
        </w:rPr>
        <w:t xml:space="preserve"> лесост</w:t>
      </w:r>
      <w:r>
        <w:rPr>
          <w:rFonts w:ascii="Courier New" w:hAnsi="Courier New" w:cs="Courier New"/>
          <w:snapToGrid w:val="0"/>
          <w:color w:val="000000"/>
        </w:rPr>
        <w:t>епи меж Днестром и Днепром и к В.</w:t>
      </w:r>
      <w:r w:rsidRPr="001C05E8">
        <w:rPr>
          <w:rFonts w:ascii="Courier New" w:hAnsi="Courier New" w:cs="Courier New"/>
          <w:snapToGrid w:val="0"/>
          <w:color w:val="000000"/>
        </w:rPr>
        <w:t xml:space="preserve"> от Днепра</w:t>
      </w:r>
      <w:r>
        <w:rPr>
          <w:rFonts w:ascii="Courier New" w:hAnsi="Courier New" w:cs="Courier New"/>
          <w:snapToGrid w:val="0"/>
          <w:color w:val="000000"/>
        </w:rPr>
        <w:t xml:space="preserve"> (</w:t>
      </w:r>
      <w:r w:rsidRPr="00051910">
        <w:rPr>
          <w:rFonts w:ascii="Courier New" w:hAnsi="Courier New" w:cs="Courier New"/>
          <w:snapToGrid w:val="0"/>
          <w:color w:val="000000"/>
        </w:rPr>
        <w:t>центр их, пре</w:t>
      </w:r>
      <w:r>
        <w:rPr>
          <w:rFonts w:ascii="Courier New" w:hAnsi="Courier New" w:cs="Courier New"/>
          <w:snapToGrid w:val="0"/>
          <w:color w:val="000000"/>
        </w:rPr>
        <w:t>дположительно, Волынь и Киевщина)</w:t>
      </w:r>
      <w:r w:rsidRPr="001C05E8">
        <w:rPr>
          <w:rFonts w:ascii="Courier New" w:hAnsi="Courier New" w:cs="Courier New"/>
          <w:snapToGrid w:val="0"/>
          <w:color w:val="000000"/>
        </w:rPr>
        <w:t>, жили рядом с племенами юж</w:t>
      </w:r>
      <w:r>
        <w:rPr>
          <w:rFonts w:ascii="Courier New" w:hAnsi="Courier New" w:cs="Courier New"/>
          <w:snapToGrid w:val="0"/>
          <w:color w:val="000000"/>
        </w:rPr>
        <w:t>.</w:t>
      </w:r>
      <w:r w:rsidRPr="001C05E8">
        <w:rPr>
          <w:rFonts w:ascii="Courier New" w:hAnsi="Courier New" w:cs="Courier New"/>
          <w:snapToGrid w:val="0"/>
          <w:color w:val="000000"/>
        </w:rPr>
        <w:t xml:space="preserve"> слав</w:t>
      </w:r>
      <w:r>
        <w:rPr>
          <w:rFonts w:ascii="Courier New" w:hAnsi="Courier New" w:cs="Courier New"/>
          <w:snapToGrid w:val="0"/>
          <w:color w:val="000000"/>
        </w:rPr>
        <w:t>.</w:t>
      </w:r>
      <w:r w:rsidRPr="001C05E8">
        <w:rPr>
          <w:rFonts w:ascii="Courier New" w:hAnsi="Courier New" w:cs="Courier New"/>
          <w:snapToGrid w:val="0"/>
          <w:color w:val="000000"/>
        </w:rPr>
        <w:t xml:space="preserve"> (среди коих были и пре</w:t>
      </w:r>
      <w:r>
        <w:rPr>
          <w:rFonts w:ascii="Courier New" w:hAnsi="Courier New" w:cs="Courier New"/>
          <w:snapToGrid w:val="0"/>
          <w:color w:val="000000"/>
        </w:rPr>
        <w:t xml:space="preserve">дки сербов), распространяя </w:t>
      </w:r>
      <w:r w:rsidRPr="001C05E8">
        <w:rPr>
          <w:rFonts w:ascii="Courier New" w:hAnsi="Courier New" w:cs="Courier New"/>
          <w:snapToGrid w:val="0"/>
          <w:color w:val="000000"/>
        </w:rPr>
        <w:t xml:space="preserve">влияние на Балканы. </w:t>
      </w:r>
      <w:r>
        <w:rPr>
          <w:rFonts w:ascii="Courier New" w:hAnsi="Courier New" w:cs="Courier New"/>
          <w:snapToGrid w:val="0"/>
          <w:color w:val="000000"/>
        </w:rPr>
        <w:t xml:space="preserve">Прокопий помещает их на В. от Днепра, далеко за Азовским м., отмечая при этом, что они представляют собой ряд многочисленных племён. </w:t>
      </w:r>
      <w:r w:rsidRPr="001C05E8">
        <w:rPr>
          <w:rFonts w:ascii="Courier New" w:hAnsi="Courier New" w:cs="Courier New"/>
          <w:snapToGrid w:val="0"/>
          <w:color w:val="000000"/>
        </w:rPr>
        <w:t xml:space="preserve">Они занимались пашенным земледелием; скотоводством; ремёслами: обработкой камня, кости, гончарными, ювелирными, ткачеством. В </w:t>
      </w:r>
      <w:r w:rsidRPr="001C05E8">
        <w:rPr>
          <w:rFonts w:ascii="Courier New" w:hAnsi="Courier New" w:cs="Courier New"/>
          <w:snapToGrid w:val="0"/>
          <w:color w:val="000000"/>
          <w:lang w:val="en-US"/>
        </w:rPr>
        <w:t>III</w:t>
      </w:r>
      <w:r>
        <w:rPr>
          <w:rFonts w:ascii="Courier New" w:hAnsi="Courier New" w:cs="Courier New"/>
          <w:snapToGrid w:val="0"/>
          <w:color w:val="000000"/>
        </w:rPr>
        <w:t>–</w:t>
      </w:r>
      <w:r w:rsidRPr="001C05E8">
        <w:rPr>
          <w:rFonts w:ascii="Courier New" w:hAnsi="Courier New" w:cs="Courier New"/>
          <w:snapToGrid w:val="0"/>
          <w:color w:val="000000"/>
          <w:lang w:val="en-US"/>
        </w:rPr>
        <w:t>IV</w:t>
      </w:r>
      <w:r w:rsidRPr="001C05E8">
        <w:rPr>
          <w:rFonts w:ascii="Courier New" w:hAnsi="Courier New" w:cs="Courier New"/>
          <w:snapToGrid w:val="0"/>
          <w:color w:val="000000"/>
        </w:rPr>
        <w:t xml:space="preserve"> в</w:t>
      </w:r>
      <w:r>
        <w:rPr>
          <w:rFonts w:ascii="Courier New" w:hAnsi="Courier New" w:cs="Courier New"/>
          <w:snapToGrid w:val="0"/>
          <w:color w:val="000000"/>
        </w:rPr>
        <w:t>в. у антов</w:t>
      </w:r>
      <w:r w:rsidRPr="001C05E8">
        <w:rPr>
          <w:rFonts w:ascii="Courier New" w:hAnsi="Courier New" w:cs="Courier New"/>
          <w:snapToGrid w:val="0"/>
          <w:color w:val="000000"/>
        </w:rPr>
        <w:t xml:space="preserve"> сложилось гос</w:t>
      </w:r>
      <w:r>
        <w:rPr>
          <w:rFonts w:ascii="Courier New" w:hAnsi="Courier New" w:cs="Courier New"/>
          <w:snapToGrid w:val="0"/>
          <w:color w:val="000000"/>
        </w:rPr>
        <w:t>-</w:t>
      </w:r>
      <w:r w:rsidRPr="001C05E8">
        <w:rPr>
          <w:rFonts w:ascii="Courier New" w:hAnsi="Courier New" w:cs="Courier New"/>
          <w:snapToGrid w:val="0"/>
          <w:color w:val="000000"/>
        </w:rPr>
        <w:t xml:space="preserve">во. В </w:t>
      </w:r>
      <w:r w:rsidRPr="001C05E8">
        <w:rPr>
          <w:rFonts w:ascii="Courier New" w:hAnsi="Courier New" w:cs="Courier New"/>
          <w:snapToGrid w:val="0"/>
          <w:color w:val="000000"/>
          <w:lang w:val="en-US"/>
        </w:rPr>
        <w:t>IV</w:t>
      </w:r>
      <w:r w:rsidRPr="001C05E8">
        <w:rPr>
          <w:rFonts w:ascii="Courier New" w:hAnsi="Courier New" w:cs="Courier New"/>
          <w:snapToGrid w:val="0"/>
          <w:color w:val="000000"/>
        </w:rPr>
        <w:t>–</w:t>
      </w:r>
      <w:r w:rsidRPr="001C05E8">
        <w:rPr>
          <w:rFonts w:ascii="Courier New" w:hAnsi="Courier New" w:cs="Courier New"/>
          <w:snapToGrid w:val="0"/>
          <w:color w:val="000000"/>
          <w:lang w:val="en-US"/>
        </w:rPr>
        <w:t>VII</w:t>
      </w:r>
      <w:r w:rsidRPr="001C05E8">
        <w:rPr>
          <w:rFonts w:ascii="Courier New" w:hAnsi="Courier New" w:cs="Courier New"/>
          <w:snapToGrid w:val="0"/>
          <w:color w:val="000000"/>
        </w:rPr>
        <w:t xml:space="preserve"> вв. уп. цари: Бож, Ардагаст; вельможи: Идарий (Идариз), Калагаст (Кологаст); полководцы: Пирагаст (Пирогост), Хильбудий, Доброгаст (Доброгост); дипломат (посол) Межамир (Межимир) и др. </w:t>
      </w:r>
      <w:r w:rsidRPr="00051910">
        <w:rPr>
          <w:rFonts w:ascii="Courier New" w:hAnsi="Courier New" w:cs="Courier New"/>
          <w:snapToGrid w:val="0"/>
          <w:color w:val="000000"/>
        </w:rPr>
        <w:t xml:space="preserve">Кстати, имя Пирогост позже встречается именно у русск. в Киеве. Знатный вельможа Пирогост уп. в Ипатьевской и др. лет. как живший в Киеве в </w:t>
      </w:r>
      <w:r w:rsidRPr="00051910">
        <w:rPr>
          <w:rFonts w:ascii="Courier New" w:hAnsi="Courier New" w:cs="Courier New"/>
          <w:snapToGrid w:val="0"/>
          <w:color w:val="000000"/>
          <w:lang w:val="en-US"/>
        </w:rPr>
        <w:t>X</w:t>
      </w:r>
      <w:r w:rsidRPr="00051910">
        <w:rPr>
          <w:rFonts w:ascii="Courier New" w:hAnsi="Courier New" w:cs="Courier New"/>
          <w:snapToGrid w:val="0"/>
          <w:color w:val="000000"/>
        </w:rPr>
        <w:t>–</w:t>
      </w:r>
      <w:r w:rsidRPr="00051910">
        <w:rPr>
          <w:rFonts w:ascii="Courier New" w:hAnsi="Courier New" w:cs="Courier New"/>
          <w:snapToGrid w:val="0"/>
          <w:color w:val="000000"/>
          <w:lang w:val="en-US"/>
        </w:rPr>
        <w:t>XI</w:t>
      </w:r>
      <w:r w:rsidRPr="00051910">
        <w:rPr>
          <w:rFonts w:ascii="Courier New" w:hAnsi="Courier New" w:cs="Courier New"/>
          <w:snapToGrid w:val="0"/>
          <w:color w:val="000000"/>
        </w:rPr>
        <w:t xml:space="preserve"> вв. и имевший высокохудожественную икону Богоматери, которая вошла в историю </w:t>
      </w:r>
      <w:r w:rsidR="00517236">
        <w:rPr>
          <w:rFonts w:ascii="Courier New" w:hAnsi="Courier New" w:cs="Courier New"/>
          <w:snapToGrid w:val="0"/>
          <w:color w:val="000000"/>
        </w:rPr>
        <w:t xml:space="preserve">(например, в «Слове о полку Игореве») </w:t>
      </w:r>
      <w:r w:rsidRPr="00051910">
        <w:rPr>
          <w:rFonts w:ascii="Courier New" w:hAnsi="Courier New" w:cs="Courier New"/>
          <w:snapToGrid w:val="0"/>
          <w:color w:val="000000"/>
        </w:rPr>
        <w:t xml:space="preserve">как «Богоматерь Пирогощая». Имя Доброгост уп. многожды у русск., слав., балтов, например, в </w:t>
      </w:r>
      <w:r w:rsidRPr="00051910">
        <w:rPr>
          <w:rFonts w:ascii="Courier New" w:hAnsi="Courier New" w:cs="Courier New"/>
          <w:snapToGrid w:val="0"/>
          <w:color w:val="000000"/>
          <w:lang w:val="en-US"/>
        </w:rPr>
        <w:t>XIV</w:t>
      </w:r>
      <w:r w:rsidRPr="00051910">
        <w:rPr>
          <w:rFonts w:ascii="Courier New" w:hAnsi="Courier New" w:cs="Courier New"/>
          <w:snapToGrid w:val="0"/>
          <w:color w:val="000000"/>
        </w:rPr>
        <w:t xml:space="preserve"> в. Доброгостий – воевода лит</w:t>
      </w:r>
      <w:r>
        <w:rPr>
          <w:rFonts w:ascii="Courier New" w:hAnsi="Courier New" w:cs="Courier New"/>
          <w:snapToGrid w:val="0"/>
          <w:color w:val="000000"/>
        </w:rPr>
        <w:t>.</w:t>
      </w:r>
      <w:r w:rsidRPr="00051910">
        <w:rPr>
          <w:rFonts w:ascii="Courier New" w:hAnsi="Courier New" w:cs="Courier New"/>
          <w:snapToGrid w:val="0"/>
          <w:color w:val="000000"/>
        </w:rPr>
        <w:t xml:space="preserve"> и др.</w:t>
      </w:r>
    </w:p>
    <w:p w:rsidR="00010FEF" w:rsidRPr="00041557" w:rsidRDefault="00010FEF" w:rsidP="00010FEF">
      <w:pPr>
        <w:pStyle w:val="a5"/>
        <w:ind w:left="-1104" w:right="24" w:firstLine="504"/>
        <w:jc w:val="both"/>
        <w:rPr>
          <w:rFonts w:ascii="Courier New" w:hAnsi="Courier New" w:cs="Courier New"/>
        </w:rPr>
      </w:pPr>
      <w:r w:rsidRPr="00041557">
        <w:rPr>
          <w:rFonts w:ascii="Courier New" w:hAnsi="Courier New" w:cs="Courier New"/>
          <w:snapToGrid w:val="0"/>
        </w:rPr>
        <w:t xml:space="preserve">В </w:t>
      </w:r>
      <w:r w:rsidRPr="00041557">
        <w:rPr>
          <w:rFonts w:ascii="Courier New" w:hAnsi="Courier New" w:cs="Courier New"/>
          <w:snapToGrid w:val="0"/>
          <w:lang w:val="en-US"/>
        </w:rPr>
        <w:t>IV</w:t>
      </w:r>
      <w:r w:rsidRPr="00041557">
        <w:rPr>
          <w:rFonts w:ascii="Courier New" w:hAnsi="Courier New" w:cs="Courier New"/>
          <w:snapToGrid w:val="0"/>
        </w:rPr>
        <w:t xml:space="preserve"> в. анты вели упорную борьбу с готской державой Германриха. В 376 г. готский король Винитар (Витимир) потерпел поражение от антов, но позже захватил в плен Божа и казнил вместе с сыновьями и 70-тью кн. антов.</w:t>
      </w:r>
      <w:r>
        <w:rPr>
          <w:rFonts w:ascii="Courier New" w:hAnsi="Courier New" w:cs="Courier New"/>
          <w:snapToGrid w:val="0"/>
        </w:rPr>
        <w:t xml:space="preserve"> </w:t>
      </w:r>
      <w:r w:rsidRPr="00041557">
        <w:rPr>
          <w:rFonts w:ascii="Courier New" w:hAnsi="Courier New" w:cs="Courier New"/>
          <w:snapToGrid w:val="0"/>
        </w:rPr>
        <w:t>Императоры Юстиниа</w:t>
      </w:r>
      <w:r>
        <w:rPr>
          <w:rFonts w:ascii="Courier New" w:hAnsi="Courier New" w:cs="Courier New"/>
          <w:snapToGrid w:val="0"/>
        </w:rPr>
        <w:t xml:space="preserve">н и Юстин в ознаменование </w:t>
      </w:r>
      <w:r w:rsidRPr="00041557">
        <w:rPr>
          <w:rFonts w:ascii="Courier New" w:hAnsi="Courier New" w:cs="Courier New"/>
          <w:snapToGrid w:val="0"/>
        </w:rPr>
        <w:t xml:space="preserve">побед над </w:t>
      </w:r>
      <w:r>
        <w:rPr>
          <w:rFonts w:ascii="Courier New" w:hAnsi="Courier New" w:cs="Courier New"/>
          <w:snapToGrid w:val="0"/>
        </w:rPr>
        <w:t>антами</w:t>
      </w:r>
      <w:r w:rsidRPr="00041557">
        <w:rPr>
          <w:rFonts w:ascii="Courier New" w:hAnsi="Courier New" w:cs="Courier New"/>
          <w:snapToGrid w:val="0"/>
        </w:rPr>
        <w:t xml:space="preserve"> присоединили к своему титулу почётное имя «антский». Когда меж Днепром и Днестром поя</w:t>
      </w:r>
      <w:r>
        <w:rPr>
          <w:rFonts w:ascii="Courier New" w:hAnsi="Courier New" w:cs="Courier New"/>
          <w:snapToGrid w:val="0"/>
        </w:rPr>
        <w:t>вились авары, - они напали на антов</w:t>
      </w:r>
      <w:r w:rsidRPr="00041557">
        <w:rPr>
          <w:rFonts w:ascii="Courier New" w:hAnsi="Courier New" w:cs="Courier New"/>
          <w:snapToGrid w:val="0"/>
        </w:rPr>
        <w:t xml:space="preserve">, которые не могли дать аварам достойный отпор (авары действовали сокрушительными молниеносными набегами) и страдали от их набегов. Авары прошли через земли </w:t>
      </w:r>
      <w:r>
        <w:rPr>
          <w:rFonts w:ascii="Courier New" w:hAnsi="Courier New" w:cs="Courier New"/>
          <w:snapToGrid w:val="0"/>
        </w:rPr>
        <w:t>антов в Венгрию, но анты</w:t>
      </w:r>
      <w:r w:rsidRPr="00041557">
        <w:rPr>
          <w:rFonts w:ascii="Courier New" w:hAnsi="Courier New" w:cs="Courier New"/>
          <w:snapToGrid w:val="0"/>
        </w:rPr>
        <w:t>, оставаясь в аварском тылу, постоянно враждовали с аварами. В 602 г. аварский хан направил в тыл (з</w:t>
      </w:r>
      <w:r w:rsidRPr="00041557">
        <w:rPr>
          <w:rFonts w:ascii="Ozegov NT" w:hAnsi="Ozegov NT" w:cs="Ozegov NT"/>
          <w:snapToGrid w:val="0"/>
        </w:rPr>
        <w:t>е</w:t>
      </w:r>
      <w:r w:rsidRPr="00041557">
        <w:rPr>
          <w:rFonts w:ascii="Courier New" w:hAnsi="Courier New" w:cs="Courier New"/>
          <w:snapToGrid w:val="0"/>
        </w:rPr>
        <w:t xml:space="preserve">мли позднейшей Бесарабии) специальную военную экспедицию. Ч. </w:t>
      </w:r>
      <w:r>
        <w:rPr>
          <w:rFonts w:ascii="Courier New" w:hAnsi="Courier New" w:cs="Courier New"/>
          <w:snapToGrid w:val="0"/>
        </w:rPr>
        <w:t>антов</w:t>
      </w:r>
      <w:r w:rsidRPr="00041557">
        <w:rPr>
          <w:rFonts w:ascii="Courier New" w:hAnsi="Courier New" w:cs="Courier New"/>
          <w:snapToGrid w:val="0"/>
        </w:rPr>
        <w:t xml:space="preserve"> была разбита, ч. ушла в глубь северных земель, вплоть до земель вятичей, а некоторые остались на юге. После авар начались набеги хазар. Спустя 200 лет после того, как авары и хазары уничтожили антский союз, место </w:t>
      </w:r>
      <w:r>
        <w:rPr>
          <w:rFonts w:ascii="Courier New" w:hAnsi="Courier New" w:cs="Courier New"/>
          <w:snapToGrid w:val="0"/>
        </w:rPr>
        <w:t>антов</w:t>
      </w:r>
      <w:r w:rsidRPr="00041557">
        <w:rPr>
          <w:rFonts w:ascii="Courier New" w:hAnsi="Courier New" w:cs="Courier New"/>
          <w:snapToGrid w:val="0"/>
        </w:rPr>
        <w:t xml:space="preserve"> заняло новое объединение тех же племён </w:t>
      </w:r>
      <w:r w:rsidRPr="00041557">
        <w:rPr>
          <w:rFonts w:ascii="Courier New" w:hAnsi="Courier New" w:cs="Courier New"/>
          <w:b/>
          <w:bCs/>
          <w:snapToGrid w:val="0"/>
        </w:rPr>
        <w:t>русь</w:t>
      </w:r>
      <w:r w:rsidRPr="00041557">
        <w:rPr>
          <w:rFonts w:ascii="Courier New" w:hAnsi="Courier New" w:cs="Courier New"/>
          <w:snapToGrid w:val="0"/>
        </w:rPr>
        <w:t xml:space="preserve">, ядро которого расположилось на наиболее развитых землях </w:t>
      </w:r>
      <w:r>
        <w:rPr>
          <w:rFonts w:ascii="Courier New" w:hAnsi="Courier New" w:cs="Courier New"/>
          <w:snapToGrid w:val="0"/>
        </w:rPr>
        <w:t>антов</w:t>
      </w:r>
      <w:r w:rsidRPr="00041557">
        <w:rPr>
          <w:rFonts w:ascii="Courier New" w:hAnsi="Courier New" w:cs="Courier New"/>
          <w:snapToGrid w:val="0"/>
        </w:rPr>
        <w:t>, т</w:t>
      </w:r>
      <w:r>
        <w:rPr>
          <w:rFonts w:ascii="Courier New" w:hAnsi="Courier New" w:cs="Courier New"/>
          <w:snapToGrid w:val="0"/>
        </w:rPr>
        <w:t>.</w:t>
      </w:r>
      <w:r w:rsidRPr="00041557">
        <w:rPr>
          <w:rFonts w:ascii="Courier New" w:hAnsi="Courier New" w:cs="Courier New"/>
          <w:snapToGrid w:val="0"/>
        </w:rPr>
        <w:t>е</w:t>
      </w:r>
      <w:r>
        <w:rPr>
          <w:rFonts w:ascii="Courier New" w:hAnsi="Courier New" w:cs="Courier New"/>
          <w:snapToGrid w:val="0"/>
        </w:rPr>
        <w:t>.</w:t>
      </w:r>
      <w:r w:rsidRPr="00041557">
        <w:rPr>
          <w:rFonts w:ascii="Courier New" w:hAnsi="Courier New" w:cs="Courier New"/>
          <w:snapToGrid w:val="0"/>
        </w:rPr>
        <w:t xml:space="preserve"> изменилось только название объединения и пришли новые поколения правителей. </w:t>
      </w:r>
      <w:r>
        <w:rPr>
          <w:rFonts w:ascii="Courier New" w:hAnsi="Courier New" w:cs="Courier New"/>
          <w:snapToGrid w:val="0"/>
        </w:rPr>
        <w:t>Анты</w:t>
      </w:r>
      <w:r w:rsidRPr="00041557">
        <w:rPr>
          <w:rFonts w:ascii="Courier New" w:hAnsi="Courier New" w:cs="Courier New"/>
          <w:snapToGrid w:val="0"/>
        </w:rPr>
        <w:t xml:space="preserve"> были политическим объединением вост. слав., предшествовавшим Руси.</w:t>
      </w:r>
      <w:r>
        <w:rPr>
          <w:rFonts w:ascii="Courier New" w:hAnsi="Courier New" w:cs="Courier New"/>
          <w:snapToGrid w:val="0"/>
        </w:rPr>
        <w:t xml:space="preserve"> </w:t>
      </w:r>
      <w:r w:rsidRPr="00041557">
        <w:rPr>
          <w:rFonts w:ascii="Courier New" w:hAnsi="Courier New" w:cs="Courier New"/>
          <w:snapToGrid w:val="0"/>
        </w:rPr>
        <w:t>Летописец сообщал: «В лето 6360 (852)… наченьшю Михаилу царствовати, нача ся прозывати Руска земля… При семь цари приходиша Русь на Царьгород».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К </w:t>
      </w:r>
      <w:r>
        <w:rPr>
          <w:rFonts w:ascii="Courier New" w:hAnsi="Courier New" w:cs="Courier New"/>
          <w:sz w:val="28"/>
          <w:szCs w:val="28"/>
          <w:lang w:val="en-US"/>
        </w:rPr>
        <w:t>VII</w:t>
      </w:r>
      <w:r w:rsidRPr="00940E0E">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относится возникновение у вост. слав. мн. гор., некоторые из них имели значение племенных центров. Таковы Киев у полян, Искоростень у древлян, Смоленск, Псков, Изборск, Полоцк у кривичей, Чернигов у северян и др. В сер. </w:t>
      </w:r>
      <w:r>
        <w:rPr>
          <w:rFonts w:ascii="Courier New" w:hAnsi="Courier New" w:cs="Courier New"/>
          <w:sz w:val="28"/>
          <w:szCs w:val="28"/>
          <w:lang w:val="en-US"/>
        </w:rPr>
        <w:t>IX</w:t>
      </w:r>
      <w:r>
        <w:rPr>
          <w:rFonts w:ascii="Courier New" w:hAnsi="Courier New" w:cs="Courier New"/>
          <w:sz w:val="28"/>
          <w:szCs w:val="28"/>
        </w:rPr>
        <w:t xml:space="preserve"> в. (а как отдельные племена существовали и раньше) появился термин «Русская </w:t>
      </w:r>
      <w:r w:rsidR="00F33C9C">
        <w:rPr>
          <w:rFonts w:ascii="Courier New" w:hAnsi="Courier New" w:cs="Courier New"/>
          <w:sz w:val="28"/>
          <w:szCs w:val="28"/>
        </w:rPr>
        <w:t>З</w:t>
      </w:r>
      <w:r>
        <w:rPr>
          <w:rFonts w:ascii="Courier New" w:hAnsi="Courier New" w:cs="Courier New"/>
          <w:sz w:val="28"/>
          <w:szCs w:val="28"/>
        </w:rPr>
        <w:t>емля», хотя земля была та же, что и у антов. А в это время уже существовали русы в Сев. Причерноморье и на С., вблизи Ильменьского и Ладожского озёр (последние называли себя словене, или словене новгородские). Т.о., как пишет, ак. О.Н</w:t>
      </w:r>
      <w:r w:rsidR="00517236">
        <w:rPr>
          <w:rFonts w:ascii="Courier New" w:hAnsi="Courier New" w:cs="Courier New"/>
          <w:sz w:val="28"/>
          <w:szCs w:val="28"/>
        </w:rPr>
        <w:t>.Трубачёв</w:t>
      </w:r>
      <w:r>
        <w:rPr>
          <w:rFonts w:ascii="Courier New" w:hAnsi="Courier New" w:cs="Courier New"/>
          <w:sz w:val="28"/>
          <w:szCs w:val="28"/>
        </w:rPr>
        <w:t xml:space="preserve">, было </w:t>
      </w:r>
      <w:r w:rsidRPr="001A309B">
        <w:rPr>
          <w:rFonts w:ascii="Courier New" w:hAnsi="Courier New" w:cs="Courier New"/>
          <w:b/>
          <w:bCs/>
          <w:sz w:val="28"/>
          <w:szCs w:val="28"/>
        </w:rPr>
        <w:t>три Руси</w:t>
      </w:r>
      <w:r>
        <w:rPr>
          <w:rFonts w:ascii="Courier New" w:hAnsi="Courier New" w:cs="Courier New"/>
          <w:sz w:val="28"/>
          <w:szCs w:val="28"/>
        </w:rPr>
        <w:t>. (Белоруссии и Украины до христ. не существовало, поэтому мы здесь рассматриваем ист</w:t>
      </w:r>
      <w:r w:rsidR="00F33C9C">
        <w:rPr>
          <w:rFonts w:ascii="Courier New" w:hAnsi="Courier New" w:cs="Courier New"/>
          <w:sz w:val="28"/>
          <w:szCs w:val="28"/>
        </w:rPr>
        <w:t>.</w:t>
      </w:r>
      <w:r>
        <w:rPr>
          <w:rFonts w:ascii="Courier New" w:hAnsi="Courier New" w:cs="Courier New"/>
          <w:sz w:val="28"/>
          <w:szCs w:val="28"/>
        </w:rPr>
        <w:t xml:space="preserve"> </w:t>
      </w:r>
      <w:r w:rsidR="00F33C9C">
        <w:rPr>
          <w:rFonts w:ascii="Courier New" w:hAnsi="Courier New" w:cs="Courier New"/>
          <w:sz w:val="28"/>
          <w:szCs w:val="28"/>
        </w:rPr>
        <w:t>вост. слав.</w:t>
      </w:r>
      <w:r>
        <w:rPr>
          <w:rFonts w:ascii="Courier New" w:hAnsi="Courier New" w:cs="Courier New"/>
          <w:sz w:val="28"/>
          <w:szCs w:val="28"/>
        </w:rPr>
        <w:t xml:space="preserve"> вм</w:t>
      </w:r>
      <w:r w:rsidR="00F33C9C">
        <w:rPr>
          <w:rFonts w:ascii="Courier New" w:hAnsi="Courier New" w:cs="Courier New"/>
          <w:sz w:val="28"/>
          <w:szCs w:val="28"/>
        </w:rPr>
        <w:t>есте с ист.</w:t>
      </w:r>
      <w:r>
        <w:rPr>
          <w:rFonts w:ascii="Courier New" w:hAnsi="Courier New" w:cs="Courier New"/>
          <w:sz w:val="28"/>
          <w:szCs w:val="28"/>
        </w:rPr>
        <w:t xml:space="preserve"> Древней Руси). Кроме этих трёх гигантов известны ист. области </w:t>
      </w:r>
      <w:r w:rsidRPr="00E55AFD">
        <w:rPr>
          <w:rFonts w:ascii="Courier New" w:hAnsi="Courier New" w:cs="Courier New"/>
          <w:i/>
          <w:iCs/>
          <w:sz w:val="28"/>
          <w:szCs w:val="28"/>
        </w:rPr>
        <w:t>Закарпатская Русь, Семиградская Русь</w:t>
      </w:r>
      <w:r>
        <w:rPr>
          <w:rFonts w:ascii="Courier New" w:hAnsi="Courier New" w:cs="Courier New"/>
          <w:sz w:val="28"/>
          <w:szCs w:val="28"/>
        </w:rPr>
        <w:t xml:space="preserve"> – на зап.</w:t>
      </w:r>
    </w:p>
    <w:p w:rsidR="00EF78BC" w:rsidRDefault="00EF78BC" w:rsidP="00EF78BC">
      <w:pPr>
        <w:widowControl/>
        <w:snapToGrid/>
        <w:ind w:left="-1104" w:right="24" w:firstLine="504"/>
        <w:jc w:val="both"/>
        <w:rPr>
          <w:rFonts w:ascii="Courier New" w:hAnsi="Courier New" w:cs="Courier New"/>
          <w:sz w:val="28"/>
          <w:szCs w:val="28"/>
        </w:rPr>
      </w:pPr>
      <w:r w:rsidRPr="00BE358D">
        <w:rPr>
          <w:rFonts w:ascii="Courier New" w:hAnsi="Courier New" w:cs="Courier New"/>
          <w:i/>
          <w:sz w:val="28"/>
          <w:szCs w:val="28"/>
        </w:rPr>
        <w:t>Тмутараканское княжество</w:t>
      </w:r>
      <w:r>
        <w:rPr>
          <w:rFonts w:ascii="Courier New" w:hAnsi="Courier New" w:cs="Courier New"/>
          <w:sz w:val="28"/>
          <w:szCs w:val="28"/>
        </w:rPr>
        <w:t xml:space="preserve"> – как русское с центром в Тмутаракани (древнерусская гавань-крепость на Таманском полуострове, имела названия Таматарха, Матарха, ныне Тамань) до Х века находилось под властью хазар, впервые упоминается в 988 году, в первой половине Х века включено в состав Киевского государства. Начало Тмутараканского княжества положил разгром князем Святославом хазар, ясов и касогов на Северном Кавказе; взятие Владимиром Корсуня в 989 году упрочило позиции древнерусского государства на юго-востоке. Расцвело оно при князе Игоре в 1040-е годы. Тмутаракань упоминается в «Слове о полку Игореве» как русский город. </w:t>
      </w:r>
      <w:r w:rsidRPr="00BE358D">
        <w:rPr>
          <w:rFonts w:ascii="Courier New" w:hAnsi="Courier New" w:cs="Courier New"/>
          <w:i/>
          <w:sz w:val="28"/>
          <w:szCs w:val="28"/>
        </w:rPr>
        <w:t>Тмутараканский камень</w:t>
      </w:r>
      <w:r>
        <w:rPr>
          <w:rFonts w:ascii="Courier New" w:hAnsi="Courier New" w:cs="Courier New"/>
          <w:sz w:val="28"/>
          <w:szCs w:val="28"/>
        </w:rPr>
        <w:t xml:space="preserve"> 1068 года с надписью: «В лето 6576 индикта 6 Глеб князь мерил море по леду от Тмутороканя до Крчева (Керчи) 14000 сажень» помог идентифицировать нахождение древней Тмутаракани. После смерти Владимира князем Тмутараканским был Мсислав Храбрый, посаженный на княжество ещё отцом. После смерти Ярослава (1054) княжество вошло в состав владений князя черниговского Святослава Ярославича, Святослав посадил в там сына Глеба, затем второго сына Романа, а последним был его брат Олег. В </w:t>
      </w:r>
      <w:r>
        <w:rPr>
          <w:rFonts w:ascii="Courier New" w:hAnsi="Courier New" w:cs="Courier New"/>
          <w:sz w:val="28"/>
          <w:szCs w:val="28"/>
          <w:lang w:val="en-US"/>
        </w:rPr>
        <w:t>XII</w:t>
      </w:r>
      <w:r>
        <w:rPr>
          <w:rFonts w:ascii="Courier New" w:hAnsi="Courier New" w:cs="Courier New"/>
          <w:sz w:val="28"/>
          <w:szCs w:val="28"/>
        </w:rPr>
        <w:t xml:space="preserve"> веке Тмутараканское княжество закончило своё существование в связи с усилением половцев. В течение почти 300 лет оно было оплотом Руси на Юге.</w:t>
      </w:r>
    </w:p>
    <w:p w:rsidR="000F7D72" w:rsidRDefault="000F7D72" w:rsidP="000F7D72">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i/>
          <w:sz w:val="28"/>
          <w:szCs w:val="28"/>
        </w:rPr>
        <w:t>Черниговская З</w:t>
      </w:r>
      <w:r w:rsidRPr="00F21FDC">
        <w:rPr>
          <w:rFonts w:ascii="Courier New" w:hAnsi="Courier New" w:cs="Courier New"/>
          <w:i/>
          <w:sz w:val="28"/>
          <w:szCs w:val="28"/>
        </w:rPr>
        <w:t>емля</w:t>
      </w:r>
      <w:r>
        <w:rPr>
          <w:rFonts w:ascii="Courier New" w:hAnsi="Courier New" w:cs="Courier New"/>
          <w:sz w:val="28"/>
          <w:szCs w:val="28"/>
        </w:rPr>
        <w:t xml:space="preserve">, расположенная по реке Десне, её притокам и верховьям Оки, известна с </w:t>
      </w:r>
      <w:r>
        <w:rPr>
          <w:rFonts w:ascii="Courier New" w:hAnsi="Courier New" w:cs="Courier New"/>
          <w:sz w:val="28"/>
          <w:szCs w:val="28"/>
          <w:lang w:val="en-US"/>
        </w:rPr>
        <w:t>X</w:t>
      </w:r>
      <w:r>
        <w:rPr>
          <w:rFonts w:ascii="Courier New" w:hAnsi="Courier New" w:cs="Courier New"/>
          <w:sz w:val="28"/>
          <w:szCs w:val="28"/>
        </w:rPr>
        <w:t xml:space="preserve"> века. Границы в разные века менялись. В </w:t>
      </w:r>
      <w:r>
        <w:rPr>
          <w:rFonts w:ascii="Courier New" w:hAnsi="Courier New" w:cs="Courier New"/>
          <w:sz w:val="28"/>
          <w:szCs w:val="28"/>
          <w:lang w:val="en-US"/>
        </w:rPr>
        <w:t>XII</w:t>
      </w:r>
      <w:r>
        <w:rPr>
          <w:rFonts w:ascii="Courier New" w:hAnsi="Courier New" w:cs="Courier New"/>
          <w:sz w:val="28"/>
          <w:szCs w:val="28"/>
        </w:rPr>
        <w:t xml:space="preserve"> веке в состав её входили княжества: </w:t>
      </w:r>
      <w:r w:rsidRPr="00F21FDC">
        <w:rPr>
          <w:rFonts w:ascii="Courier New" w:hAnsi="Courier New" w:cs="Courier New"/>
          <w:i/>
          <w:sz w:val="28"/>
          <w:szCs w:val="28"/>
        </w:rPr>
        <w:t>Черниговское</w:t>
      </w:r>
      <w:r>
        <w:rPr>
          <w:rFonts w:ascii="Courier New" w:hAnsi="Courier New" w:cs="Courier New"/>
          <w:sz w:val="28"/>
          <w:szCs w:val="28"/>
        </w:rPr>
        <w:t xml:space="preserve"> </w:t>
      </w:r>
      <w:r w:rsidRPr="00FD2301">
        <w:rPr>
          <w:rFonts w:ascii="Courier New" w:hAnsi="Courier New" w:cs="Courier New"/>
          <w:sz w:val="28"/>
          <w:szCs w:val="28"/>
        </w:rPr>
        <w:t>[</w:t>
      </w:r>
      <w:r>
        <w:rPr>
          <w:rFonts w:ascii="Courier New" w:hAnsi="Courier New" w:cs="Courier New"/>
          <w:sz w:val="28"/>
          <w:szCs w:val="28"/>
        </w:rPr>
        <w:t xml:space="preserve">их город </w:t>
      </w:r>
      <w:r w:rsidRPr="00FD2301">
        <w:rPr>
          <w:rFonts w:ascii="Courier New" w:hAnsi="Courier New" w:cs="Courier New"/>
          <w:i/>
          <w:sz w:val="28"/>
          <w:szCs w:val="28"/>
        </w:rPr>
        <w:t>Чернигов</w:t>
      </w:r>
      <w:r>
        <w:rPr>
          <w:rFonts w:ascii="Courier New" w:hAnsi="Courier New" w:cs="Courier New"/>
          <w:i/>
          <w:sz w:val="28"/>
          <w:szCs w:val="28"/>
        </w:rPr>
        <w:t xml:space="preserve"> </w:t>
      </w:r>
      <w:r>
        <w:rPr>
          <w:rFonts w:ascii="Courier New" w:hAnsi="Courier New" w:cs="Courier New"/>
          <w:sz w:val="28"/>
          <w:szCs w:val="28"/>
        </w:rPr>
        <w:t xml:space="preserve">племени </w:t>
      </w:r>
      <w:r w:rsidRPr="00BB5D0B">
        <w:rPr>
          <w:rFonts w:ascii="Courier New" w:hAnsi="Courier New" w:cs="Courier New"/>
          <w:i/>
          <w:sz w:val="28"/>
          <w:szCs w:val="28"/>
        </w:rPr>
        <w:t>северян, радимичей, вятичей</w:t>
      </w:r>
      <w:r>
        <w:rPr>
          <w:rFonts w:ascii="Courier New" w:hAnsi="Courier New" w:cs="Courier New"/>
          <w:sz w:val="28"/>
          <w:szCs w:val="28"/>
        </w:rPr>
        <w:t xml:space="preserve"> на правом берегу Десны, впервые упоминается в договоре Олега с греками в 907, в перечне городов, получавших контрибуцию с Византии</w:t>
      </w:r>
      <w:r w:rsidRPr="00FD2301">
        <w:rPr>
          <w:rFonts w:ascii="Courier New" w:hAnsi="Courier New" w:cs="Courier New"/>
          <w:i/>
          <w:sz w:val="28"/>
          <w:szCs w:val="28"/>
        </w:rPr>
        <w:t>, Любеч, Стародуб, Радогощ</w:t>
      </w:r>
      <w:r>
        <w:rPr>
          <w:rFonts w:ascii="Courier New" w:hAnsi="Courier New" w:cs="Courier New"/>
          <w:sz w:val="28"/>
          <w:szCs w:val="28"/>
        </w:rPr>
        <w:t xml:space="preserve"> (со святилищем Радигаста), </w:t>
      </w:r>
      <w:r w:rsidRPr="00FD2301">
        <w:rPr>
          <w:rFonts w:ascii="Courier New" w:hAnsi="Courier New" w:cs="Courier New"/>
          <w:i/>
          <w:sz w:val="28"/>
          <w:szCs w:val="28"/>
        </w:rPr>
        <w:t>Вщиж</w:t>
      </w:r>
      <w:r w:rsidRPr="002C2600">
        <w:rPr>
          <w:rFonts w:ascii="Courier New" w:hAnsi="Courier New" w:cs="Courier New"/>
          <w:i/>
          <w:sz w:val="28"/>
          <w:szCs w:val="28"/>
        </w:rPr>
        <w:t xml:space="preserve"> </w:t>
      </w:r>
      <w:r>
        <w:rPr>
          <w:rFonts w:ascii="Courier New" w:hAnsi="Courier New" w:cs="Courier New"/>
          <w:sz w:val="28"/>
          <w:szCs w:val="28"/>
        </w:rPr>
        <w:t>(на реке</w:t>
      </w:r>
      <w:r w:rsidRPr="00FC6504">
        <w:rPr>
          <w:rFonts w:ascii="Courier New" w:hAnsi="Courier New" w:cs="Courier New"/>
          <w:sz w:val="28"/>
          <w:szCs w:val="28"/>
        </w:rPr>
        <w:t xml:space="preserve"> Десне у совр</w:t>
      </w:r>
      <w:r>
        <w:rPr>
          <w:rFonts w:ascii="Courier New" w:hAnsi="Courier New" w:cs="Courier New"/>
          <w:sz w:val="28"/>
          <w:szCs w:val="28"/>
        </w:rPr>
        <w:t>еменных</w:t>
      </w:r>
      <w:r w:rsidRPr="00FC6504">
        <w:rPr>
          <w:rFonts w:ascii="Courier New" w:hAnsi="Courier New" w:cs="Courier New"/>
          <w:sz w:val="28"/>
          <w:szCs w:val="28"/>
        </w:rPr>
        <w:t xml:space="preserve"> Жуковер Брянской обл</w:t>
      </w:r>
      <w:r>
        <w:rPr>
          <w:rFonts w:ascii="Courier New" w:hAnsi="Courier New" w:cs="Courier New"/>
          <w:sz w:val="28"/>
          <w:szCs w:val="28"/>
        </w:rPr>
        <w:t>асти</w:t>
      </w:r>
      <w:r w:rsidRPr="00FC6504">
        <w:rPr>
          <w:rFonts w:ascii="Courier New" w:hAnsi="Courier New" w:cs="Courier New"/>
          <w:sz w:val="28"/>
          <w:szCs w:val="28"/>
        </w:rPr>
        <w:t>)</w:t>
      </w:r>
      <w:r w:rsidRPr="00FD2301">
        <w:rPr>
          <w:rFonts w:ascii="Courier New" w:hAnsi="Courier New" w:cs="Courier New"/>
          <w:i/>
          <w:sz w:val="28"/>
          <w:szCs w:val="28"/>
        </w:rPr>
        <w:t>, Козельск, Воротинеск, Колтеск, Коломна, Свирельск, Дедославль, Лопасна, Мценск, Карачев, Кром, Росуса, Ормина, Ропеск, Листвен, Сновск, Гуричев, Березый, Хоробор, Уненеж, Моривейск, Всеволож, Беловежа Старая, Вьяхань, Вырь, Зартый, Блестовит</w:t>
      </w:r>
      <w:r w:rsidRPr="00D47528">
        <w:rPr>
          <w:rFonts w:ascii="Courier New" w:hAnsi="Courier New" w:cs="Courier New"/>
          <w:sz w:val="28"/>
          <w:szCs w:val="28"/>
        </w:rPr>
        <w:t>]</w:t>
      </w:r>
      <w:r>
        <w:rPr>
          <w:rFonts w:ascii="Courier New" w:hAnsi="Courier New" w:cs="Courier New"/>
          <w:sz w:val="28"/>
          <w:szCs w:val="28"/>
        </w:rPr>
        <w:t xml:space="preserve">. Превым князем черниговским был </w:t>
      </w:r>
      <w:r w:rsidRPr="00FD2301">
        <w:rPr>
          <w:rFonts w:ascii="Courier New" w:hAnsi="Courier New" w:cs="Courier New"/>
          <w:i/>
          <w:sz w:val="28"/>
          <w:szCs w:val="28"/>
        </w:rPr>
        <w:t>Мстислав Удалой Владимирович</w:t>
      </w:r>
      <w:r>
        <w:rPr>
          <w:rFonts w:ascii="Courier New" w:hAnsi="Courier New" w:cs="Courier New"/>
          <w:sz w:val="28"/>
          <w:szCs w:val="28"/>
        </w:rPr>
        <w:t xml:space="preserve"> (с 1024); в 1054 – </w:t>
      </w:r>
      <w:r w:rsidRPr="00FD2301">
        <w:rPr>
          <w:rFonts w:ascii="Courier New" w:hAnsi="Courier New" w:cs="Courier New"/>
          <w:i/>
          <w:sz w:val="28"/>
          <w:szCs w:val="28"/>
        </w:rPr>
        <w:t>Святослав Ярославич</w:t>
      </w:r>
      <w:r>
        <w:rPr>
          <w:rFonts w:ascii="Courier New" w:hAnsi="Courier New" w:cs="Courier New"/>
          <w:sz w:val="28"/>
          <w:szCs w:val="28"/>
        </w:rPr>
        <w:t xml:space="preserve">; в </w:t>
      </w:r>
      <w:r>
        <w:rPr>
          <w:rFonts w:ascii="Courier New" w:hAnsi="Courier New" w:cs="Courier New"/>
          <w:sz w:val="28"/>
          <w:szCs w:val="28"/>
          <w:lang w:val="en-US"/>
        </w:rPr>
        <w:t>XII</w:t>
      </w:r>
      <w:r>
        <w:rPr>
          <w:rFonts w:ascii="Courier New" w:hAnsi="Courier New" w:cs="Courier New"/>
          <w:sz w:val="28"/>
          <w:szCs w:val="28"/>
        </w:rPr>
        <w:t xml:space="preserve"> веке – потомки </w:t>
      </w:r>
      <w:r w:rsidRPr="00FD2301">
        <w:rPr>
          <w:rFonts w:ascii="Courier New" w:hAnsi="Courier New" w:cs="Courier New"/>
          <w:i/>
          <w:sz w:val="28"/>
          <w:szCs w:val="28"/>
        </w:rPr>
        <w:t>Олега Святославича</w:t>
      </w:r>
      <w:r>
        <w:rPr>
          <w:rFonts w:ascii="Courier New" w:hAnsi="Courier New" w:cs="Courier New"/>
          <w:sz w:val="28"/>
          <w:szCs w:val="28"/>
        </w:rPr>
        <w:t xml:space="preserve">. Пять черниговских князей в </w:t>
      </w:r>
      <w:r>
        <w:rPr>
          <w:rFonts w:ascii="Courier New" w:hAnsi="Courier New" w:cs="Courier New"/>
          <w:sz w:val="28"/>
          <w:szCs w:val="28"/>
          <w:lang w:val="en-US"/>
        </w:rPr>
        <w:t>XII</w:t>
      </w:r>
      <w:r>
        <w:rPr>
          <w:rFonts w:ascii="Courier New" w:hAnsi="Courier New" w:cs="Courier New"/>
          <w:sz w:val="28"/>
          <w:szCs w:val="28"/>
        </w:rPr>
        <w:t xml:space="preserve"> </w:t>
      </w:r>
      <w:r w:rsidRPr="00D90C9C">
        <w:rPr>
          <w:rFonts w:ascii="Courier New" w:hAnsi="Courier New" w:cs="Courier New"/>
          <w:sz w:val="28"/>
          <w:szCs w:val="28"/>
        </w:rPr>
        <w:t>-</w:t>
      </w:r>
      <w:r>
        <w:rPr>
          <w:rFonts w:ascii="Courier New" w:hAnsi="Courier New" w:cs="Courier New"/>
          <w:sz w:val="28"/>
          <w:szCs w:val="28"/>
        </w:rPr>
        <w:t xml:space="preserve"> </w:t>
      </w:r>
      <w:r>
        <w:rPr>
          <w:rFonts w:ascii="Courier New" w:hAnsi="Courier New" w:cs="Courier New"/>
          <w:sz w:val="28"/>
          <w:szCs w:val="28"/>
          <w:lang w:val="en-US"/>
        </w:rPr>
        <w:t>XIII</w:t>
      </w:r>
      <w:r>
        <w:rPr>
          <w:rFonts w:ascii="Courier New" w:hAnsi="Courier New" w:cs="Courier New"/>
          <w:sz w:val="28"/>
          <w:szCs w:val="28"/>
        </w:rPr>
        <w:t xml:space="preserve"> веках занимали Киевский стол, несколько княжили в Новгороде по приглашению веча. Интересный памятник найден в этой земле – </w:t>
      </w:r>
      <w:r w:rsidRPr="00BB5D0B">
        <w:rPr>
          <w:rFonts w:ascii="Courier New" w:hAnsi="Courier New" w:cs="Courier New"/>
          <w:i/>
          <w:sz w:val="28"/>
          <w:szCs w:val="28"/>
        </w:rPr>
        <w:t>Чёрная могила</w:t>
      </w:r>
      <w:r>
        <w:rPr>
          <w:rFonts w:ascii="Courier New" w:hAnsi="Courier New" w:cs="Courier New"/>
          <w:sz w:val="28"/>
          <w:szCs w:val="28"/>
        </w:rPr>
        <w:t xml:space="preserve"> – славянский дружинный курган конца Х века. Местное предание приписывало самый большой в Чернигове курган князю </w:t>
      </w:r>
      <w:r w:rsidRPr="00FD2301">
        <w:rPr>
          <w:rFonts w:ascii="Courier New" w:hAnsi="Courier New" w:cs="Courier New"/>
          <w:i/>
          <w:sz w:val="28"/>
          <w:szCs w:val="28"/>
        </w:rPr>
        <w:t>Чёрному</w:t>
      </w:r>
      <w:r>
        <w:rPr>
          <w:rFonts w:ascii="Courier New" w:hAnsi="Courier New" w:cs="Courier New"/>
          <w:sz w:val="28"/>
          <w:szCs w:val="28"/>
        </w:rPr>
        <w:t xml:space="preserve">, основателю Чернигова. Под курганом найдены остатки оружия, снаряжения, предметов утвари, украшений, ритуальной еды, статуи домашних богов, сосуды из рогов тура, окованные серебром с чеканкой на них. Учёные считают, что здесь была совершена ритуальная </w:t>
      </w:r>
      <w:r w:rsidRPr="00D47528">
        <w:rPr>
          <w:rFonts w:ascii="Courier New" w:hAnsi="Courier New" w:cs="Courier New"/>
          <w:i/>
          <w:sz w:val="28"/>
          <w:szCs w:val="28"/>
        </w:rPr>
        <w:t>тризна</w:t>
      </w:r>
      <w:r>
        <w:rPr>
          <w:rFonts w:ascii="Courier New" w:hAnsi="Courier New" w:cs="Courier New"/>
          <w:sz w:val="28"/>
          <w:szCs w:val="28"/>
        </w:rPr>
        <w:t xml:space="preserve">. В селе Шестовицы, в 16 </w:t>
      </w:r>
      <w:r w:rsidRPr="004D024B">
        <w:rPr>
          <w:rFonts w:ascii="Courier New" w:hAnsi="Courier New" w:cs="Courier New"/>
          <w:i/>
          <w:iCs/>
          <w:sz w:val="28"/>
          <w:szCs w:val="28"/>
        </w:rPr>
        <w:t>км</w:t>
      </w:r>
      <w:r>
        <w:rPr>
          <w:rFonts w:ascii="Courier New" w:hAnsi="Courier New" w:cs="Courier New"/>
          <w:sz w:val="28"/>
          <w:szCs w:val="28"/>
        </w:rPr>
        <w:t xml:space="preserve"> к юго-западу от Чернигова, на правом берегу Десны, найдено большое курганное кладбище, городище и селище славян-северян </w:t>
      </w:r>
      <w:r>
        <w:rPr>
          <w:rFonts w:ascii="Courier New" w:hAnsi="Courier New" w:cs="Courier New"/>
          <w:sz w:val="28"/>
          <w:szCs w:val="28"/>
          <w:lang w:val="en-US"/>
        </w:rPr>
        <w:t>IX</w:t>
      </w:r>
      <w:r>
        <w:rPr>
          <w:rFonts w:ascii="Courier New" w:hAnsi="Courier New" w:cs="Courier New"/>
          <w:sz w:val="28"/>
          <w:szCs w:val="28"/>
        </w:rPr>
        <w:t xml:space="preserve"> </w:t>
      </w:r>
      <w:r w:rsidRPr="004D024B">
        <w:rPr>
          <w:rFonts w:ascii="Courier New" w:hAnsi="Courier New" w:cs="Courier New"/>
          <w:sz w:val="28"/>
          <w:szCs w:val="28"/>
        </w:rPr>
        <w:t>-</w:t>
      </w:r>
      <w:r>
        <w:rPr>
          <w:rFonts w:ascii="Courier New" w:hAnsi="Courier New" w:cs="Courier New"/>
          <w:sz w:val="28"/>
          <w:szCs w:val="28"/>
        </w:rPr>
        <w:t xml:space="preserve"> </w:t>
      </w:r>
      <w:r>
        <w:rPr>
          <w:rFonts w:ascii="Courier New" w:hAnsi="Courier New" w:cs="Courier New"/>
          <w:sz w:val="28"/>
          <w:szCs w:val="28"/>
          <w:lang w:val="en-US"/>
        </w:rPr>
        <w:t>X</w:t>
      </w:r>
      <w:r>
        <w:rPr>
          <w:rFonts w:ascii="Courier New" w:hAnsi="Courier New" w:cs="Courier New"/>
          <w:sz w:val="28"/>
          <w:szCs w:val="28"/>
        </w:rPr>
        <w:t xml:space="preserve"> веков. В курганах – остатки трупосожжений, прах помещался в глиняных сосудах – урнах. Выделяются захоронения дружинников с оружием: так хоронили после свершения тризны в Киеве, Чернигове, в Гнездовских и Михайловских курганах. Здесь же обнаружены погребения дружинной знати в деревянных срубах. Воинов хоронили с богатым вооружением (меч, нож-кинжал, боевой топор, стр</w:t>
      </w:r>
      <w:r w:rsidRPr="00892016">
        <w:rPr>
          <w:rFonts w:ascii="Ozegov NT" w:hAnsi="Ozegov NT" w:cs="Ozegov NT"/>
          <w:sz w:val="28"/>
          <w:szCs w:val="28"/>
        </w:rPr>
        <w:t>е</w:t>
      </w:r>
      <w:r>
        <w:rPr>
          <w:rFonts w:ascii="Courier New" w:hAnsi="Courier New" w:cs="Courier New"/>
          <w:sz w:val="28"/>
          <w:szCs w:val="28"/>
        </w:rPr>
        <w:t>лы, к</w:t>
      </w:r>
      <w:r w:rsidRPr="001651AA">
        <w:rPr>
          <w:rFonts w:ascii="Ozegov NT" w:hAnsi="Ozegov NT" w:cs="Ozegov NT"/>
          <w:sz w:val="28"/>
          <w:szCs w:val="28"/>
        </w:rPr>
        <w:t>о</w:t>
      </w:r>
      <w:r>
        <w:rPr>
          <w:rFonts w:ascii="Courier New" w:hAnsi="Courier New" w:cs="Courier New"/>
          <w:sz w:val="28"/>
          <w:szCs w:val="28"/>
        </w:rPr>
        <w:t xml:space="preserve">пья; конь), найдены остатки шерстяных и шёлковых одежд с серебряными и бронзовыми застёжками и бляшками, костяные гребни, гирьки от миниатюрных весов, служивших для взвешивания денежных слитков, фигурки типа шашек из цветного стекла и другие. </w:t>
      </w:r>
      <w:r w:rsidRPr="00665ACD">
        <w:rPr>
          <w:rFonts w:ascii="Courier New" w:hAnsi="Courier New" w:cs="Courier New"/>
          <w:i/>
          <w:sz w:val="28"/>
          <w:szCs w:val="28"/>
        </w:rPr>
        <w:t>Новгород Северский</w:t>
      </w:r>
      <w:r>
        <w:rPr>
          <w:rFonts w:ascii="Courier New" w:hAnsi="Courier New" w:cs="Courier New"/>
          <w:sz w:val="28"/>
          <w:szCs w:val="28"/>
        </w:rPr>
        <w:t xml:space="preserve"> – древнерусский город на правом берегу Десны (ныне Черниговская область Украины) возник на месте поселения северян, впервые упоминается в летописи под 1096 годом как один из значительных городов </w:t>
      </w:r>
      <w:r w:rsidRPr="004F2788">
        <w:rPr>
          <w:rFonts w:ascii="Courier New" w:hAnsi="Courier New" w:cs="Courier New"/>
          <w:i/>
          <w:sz w:val="28"/>
          <w:szCs w:val="28"/>
        </w:rPr>
        <w:t>Черниговской земли</w:t>
      </w:r>
      <w:r>
        <w:rPr>
          <w:rFonts w:ascii="Courier New" w:hAnsi="Courier New" w:cs="Courier New"/>
          <w:sz w:val="28"/>
          <w:szCs w:val="28"/>
        </w:rPr>
        <w:t xml:space="preserve">, столица удельного </w:t>
      </w:r>
      <w:r w:rsidRPr="004F2788">
        <w:rPr>
          <w:rFonts w:ascii="Courier New" w:hAnsi="Courier New" w:cs="Courier New"/>
          <w:i/>
          <w:sz w:val="28"/>
          <w:szCs w:val="28"/>
        </w:rPr>
        <w:t>Северского княжества</w:t>
      </w:r>
      <w:r>
        <w:rPr>
          <w:rFonts w:ascii="Courier New" w:hAnsi="Courier New" w:cs="Courier New"/>
          <w:sz w:val="28"/>
          <w:szCs w:val="28"/>
        </w:rPr>
        <w:t xml:space="preserve"> Поход Новгород-северского князя Игоря Святославича в 1185 году на половцев отражён в «Слове о полку Игореве». После разорения монголо-татарами в </w:t>
      </w:r>
      <w:r>
        <w:rPr>
          <w:rFonts w:ascii="Courier New" w:hAnsi="Courier New" w:cs="Courier New"/>
          <w:sz w:val="28"/>
          <w:szCs w:val="28"/>
          <w:lang w:val="en-US"/>
        </w:rPr>
        <w:t>XIII</w:t>
      </w:r>
      <w:r>
        <w:rPr>
          <w:rFonts w:ascii="Courier New" w:hAnsi="Courier New" w:cs="Courier New"/>
          <w:sz w:val="28"/>
          <w:szCs w:val="28"/>
        </w:rPr>
        <w:t xml:space="preserve"> веке город утратил прежнее значение. Города</w:t>
      </w:r>
      <w:r w:rsidRPr="004F2788">
        <w:rPr>
          <w:rFonts w:ascii="Courier New" w:hAnsi="Courier New" w:cs="Courier New"/>
          <w:i/>
          <w:sz w:val="28"/>
          <w:szCs w:val="28"/>
        </w:rPr>
        <w:t xml:space="preserve"> </w:t>
      </w:r>
      <w:r w:rsidRPr="00BB5D0B">
        <w:rPr>
          <w:rFonts w:ascii="Courier New" w:hAnsi="Courier New" w:cs="Courier New"/>
          <w:i/>
          <w:sz w:val="28"/>
          <w:szCs w:val="28"/>
        </w:rPr>
        <w:t>Новгород</w:t>
      </w:r>
      <w:r>
        <w:rPr>
          <w:rFonts w:ascii="Courier New" w:hAnsi="Courier New" w:cs="Courier New"/>
          <w:i/>
          <w:sz w:val="28"/>
          <w:szCs w:val="28"/>
        </w:rPr>
        <w:t>-</w:t>
      </w:r>
      <w:r w:rsidRPr="00BB5D0B">
        <w:rPr>
          <w:rFonts w:ascii="Courier New" w:hAnsi="Courier New" w:cs="Courier New"/>
          <w:i/>
          <w:sz w:val="28"/>
          <w:szCs w:val="28"/>
        </w:rPr>
        <w:t>Северско</w:t>
      </w:r>
      <w:r>
        <w:rPr>
          <w:rFonts w:ascii="Courier New" w:hAnsi="Courier New" w:cs="Courier New"/>
          <w:i/>
          <w:sz w:val="28"/>
          <w:szCs w:val="28"/>
        </w:rPr>
        <w:t>го</w:t>
      </w:r>
      <w:r>
        <w:rPr>
          <w:rFonts w:ascii="Courier New" w:hAnsi="Courier New" w:cs="Courier New"/>
          <w:sz w:val="28"/>
          <w:szCs w:val="28"/>
        </w:rPr>
        <w:t xml:space="preserve"> княжества:</w:t>
      </w:r>
      <w:r w:rsidRPr="004F2788">
        <w:rPr>
          <w:rFonts w:ascii="Courier New" w:hAnsi="Courier New" w:cs="Courier New"/>
          <w:i/>
          <w:sz w:val="28"/>
          <w:szCs w:val="28"/>
        </w:rPr>
        <w:t xml:space="preserve"> </w:t>
      </w:r>
      <w:r w:rsidRPr="00FD2301">
        <w:rPr>
          <w:rFonts w:ascii="Courier New" w:hAnsi="Courier New" w:cs="Courier New"/>
          <w:i/>
          <w:sz w:val="28"/>
          <w:szCs w:val="28"/>
        </w:rPr>
        <w:t>Брянск (Дебрянск), Домагощ, Трубецк, Синий Мост, Болдыж, Севьско, Глухов, Рыльск, Путивль, Ольгов, Курск</w:t>
      </w:r>
      <w:r>
        <w:rPr>
          <w:rFonts w:ascii="Courier New" w:hAnsi="Courier New" w:cs="Courier New"/>
          <w:i/>
          <w:sz w:val="28"/>
          <w:szCs w:val="28"/>
        </w:rPr>
        <w:t>.</w:t>
      </w:r>
    </w:p>
    <w:p w:rsidR="00EF4B6D" w:rsidRDefault="00010FEF" w:rsidP="00010FEF">
      <w:pPr>
        <w:widowControl/>
        <w:tabs>
          <w:tab w:val="left" w:pos="432"/>
        </w:tabs>
        <w:snapToGrid/>
        <w:ind w:left="-1104" w:right="24" w:firstLine="504"/>
        <w:jc w:val="both"/>
        <w:rPr>
          <w:rFonts w:ascii="Courier New" w:hAnsi="Courier New" w:cs="Courier New"/>
          <w:sz w:val="28"/>
          <w:szCs w:val="28"/>
        </w:rPr>
      </w:pPr>
      <w:r w:rsidRPr="00377FF8">
        <w:rPr>
          <w:rFonts w:ascii="Courier New" w:hAnsi="Courier New" w:cs="Courier New"/>
          <w:sz w:val="28"/>
          <w:szCs w:val="28"/>
        </w:rPr>
        <w:t>Др. племена вост. слав. (причём некоторые</w:t>
      </w:r>
      <w:r w:rsidR="00F33C9C">
        <w:rPr>
          <w:rFonts w:ascii="Courier New" w:hAnsi="Courier New" w:cs="Courier New"/>
          <w:sz w:val="28"/>
          <w:szCs w:val="28"/>
        </w:rPr>
        <w:t xml:space="preserve"> их ч. могли встречаться </w:t>
      </w:r>
      <w:r w:rsidRPr="00377FF8">
        <w:rPr>
          <w:rFonts w:ascii="Courier New" w:hAnsi="Courier New" w:cs="Courier New"/>
          <w:sz w:val="28"/>
          <w:szCs w:val="28"/>
        </w:rPr>
        <w:t>среди вост.</w:t>
      </w:r>
      <w:r w:rsidR="00F33C9C">
        <w:rPr>
          <w:rFonts w:ascii="Courier New" w:hAnsi="Courier New" w:cs="Courier New"/>
          <w:sz w:val="28"/>
          <w:szCs w:val="28"/>
        </w:rPr>
        <w:t>,</w:t>
      </w:r>
      <w:r w:rsidRPr="00377FF8">
        <w:rPr>
          <w:rFonts w:ascii="Courier New" w:hAnsi="Courier New" w:cs="Courier New"/>
          <w:sz w:val="28"/>
          <w:szCs w:val="28"/>
        </w:rPr>
        <w:t xml:space="preserve"> зап. и юж. слав.: границы были нечётки и текучи в разные вв.): </w:t>
      </w:r>
      <w:r w:rsidRPr="00377FF8">
        <w:rPr>
          <w:rFonts w:ascii="Courier New" w:hAnsi="Courier New" w:cs="Courier New"/>
          <w:i/>
          <w:iCs/>
          <w:sz w:val="28"/>
          <w:szCs w:val="28"/>
        </w:rPr>
        <w:t>уличи</w:t>
      </w:r>
      <w:r w:rsidRPr="00377FF8">
        <w:rPr>
          <w:rFonts w:ascii="Courier New" w:hAnsi="Courier New" w:cs="Courier New"/>
          <w:sz w:val="28"/>
          <w:szCs w:val="28"/>
        </w:rPr>
        <w:t xml:space="preserve"> (или </w:t>
      </w:r>
      <w:r w:rsidRPr="00377FF8">
        <w:rPr>
          <w:rFonts w:ascii="Courier New" w:hAnsi="Courier New" w:cs="Courier New"/>
          <w:i/>
          <w:iCs/>
          <w:sz w:val="28"/>
          <w:szCs w:val="28"/>
        </w:rPr>
        <w:t>угличи</w:t>
      </w:r>
      <w:r w:rsidRPr="00377FF8">
        <w:rPr>
          <w:rFonts w:ascii="Courier New" w:hAnsi="Courier New" w:cs="Courier New"/>
          <w:sz w:val="28"/>
          <w:szCs w:val="28"/>
        </w:rPr>
        <w:t xml:space="preserve">, обитали на Днепре, меж Бугом и Днестром, на Ю. – до м.; имели мн. укреплённых гор. Гор. уличей </w:t>
      </w:r>
      <w:r w:rsidRPr="00377FF8">
        <w:rPr>
          <w:rFonts w:ascii="Courier New" w:hAnsi="Courier New" w:cs="Courier New"/>
          <w:i/>
          <w:iCs/>
          <w:sz w:val="28"/>
          <w:szCs w:val="28"/>
        </w:rPr>
        <w:t>Пересечень</w:t>
      </w:r>
      <w:r w:rsidRPr="00377FF8">
        <w:rPr>
          <w:rFonts w:ascii="Courier New" w:hAnsi="Courier New" w:cs="Courier New"/>
          <w:sz w:val="28"/>
          <w:szCs w:val="28"/>
        </w:rPr>
        <w:t xml:space="preserve"> осаждался киевским воеводой Свенельдом в течение трёх лет (ок. 940) Под натиском кочевых племён уличи и </w:t>
      </w:r>
      <w:r w:rsidRPr="00377FF8">
        <w:rPr>
          <w:rFonts w:ascii="Courier New" w:hAnsi="Courier New" w:cs="Courier New"/>
          <w:i/>
          <w:iCs/>
          <w:sz w:val="28"/>
          <w:szCs w:val="28"/>
        </w:rPr>
        <w:t>тиверцы</w:t>
      </w:r>
      <w:r w:rsidR="00EF4B6D">
        <w:rPr>
          <w:rFonts w:ascii="Courier New" w:hAnsi="Courier New" w:cs="Courier New"/>
          <w:i/>
          <w:iCs/>
          <w:sz w:val="28"/>
          <w:szCs w:val="28"/>
        </w:rPr>
        <w:t xml:space="preserve"> </w:t>
      </w:r>
      <w:r w:rsidR="00EF4B6D" w:rsidRPr="00377FF8">
        <w:rPr>
          <w:rFonts w:ascii="Courier New" w:hAnsi="Courier New" w:cs="Courier New"/>
          <w:sz w:val="28"/>
          <w:szCs w:val="28"/>
        </w:rPr>
        <w:t>(жили по Днепру и Бугу, на Ю. - до м.; имели мн. укреплённых гор.)</w:t>
      </w:r>
      <w:r w:rsidRPr="00377FF8">
        <w:rPr>
          <w:rFonts w:ascii="Courier New" w:hAnsi="Courier New" w:cs="Courier New"/>
          <w:i/>
          <w:iCs/>
          <w:sz w:val="28"/>
          <w:szCs w:val="28"/>
        </w:rPr>
        <w:t>,</w:t>
      </w:r>
      <w:r w:rsidRPr="00377FF8">
        <w:rPr>
          <w:rFonts w:ascii="Courier New" w:hAnsi="Courier New" w:cs="Courier New"/>
          <w:sz w:val="28"/>
          <w:szCs w:val="28"/>
        </w:rPr>
        <w:t xml:space="preserve"> которые в 944 г. участвовали в походе кн. Игоря на Византию, отошли на С. Последнее уп. об уличах и тиверцах в лет. – сер. Х в., когда они вошли в состав Др. Русск. гос-ва)</w:t>
      </w:r>
      <w:r w:rsidR="00EF4B6D">
        <w:rPr>
          <w:rFonts w:ascii="Courier New" w:hAnsi="Courier New" w:cs="Courier New"/>
          <w:sz w:val="28"/>
          <w:szCs w:val="28"/>
        </w:rPr>
        <w:t>.</w:t>
      </w:r>
      <w:r w:rsidRPr="00377FF8">
        <w:rPr>
          <w:rFonts w:ascii="Courier New" w:hAnsi="Courier New" w:cs="Courier New"/>
          <w:sz w:val="28"/>
          <w:szCs w:val="28"/>
        </w:rPr>
        <w:t xml:space="preserve"> </w:t>
      </w:r>
      <w:r w:rsidR="00EF4B6D">
        <w:rPr>
          <w:rFonts w:ascii="Courier New" w:hAnsi="Courier New" w:cs="Courier New"/>
          <w:i/>
          <w:iCs/>
          <w:sz w:val="28"/>
          <w:szCs w:val="28"/>
        </w:rPr>
        <w:t>Б</w:t>
      </w:r>
      <w:r w:rsidRPr="00377FF8">
        <w:rPr>
          <w:rFonts w:ascii="Courier New" w:hAnsi="Courier New" w:cs="Courier New"/>
          <w:i/>
          <w:iCs/>
          <w:sz w:val="28"/>
          <w:szCs w:val="28"/>
        </w:rPr>
        <w:t>ужане</w:t>
      </w:r>
      <w:r w:rsidRPr="00377FF8">
        <w:rPr>
          <w:rFonts w:ascii="Courier New" w:hAnsi="Courier New" w:cs="Courier New"/>
          <w:sz w:val="28"/>
          <w:szCs w:val="28"/>
        </w:rPr>
        <w:t xml:space="preserve"> (в </w:t>
      </w:r>
      <w:r w:rsidRPr="00377FF8">
        <w:rPr>
          <w:rFonts w:ascii="Courier New" w:hAnsi="Courier New" w:cs="Courier New"/>
          <w:sz w:val="28"/>
          <w:szCs w:val="28"/>
          <w:lang w:val="en-US"/>
        </w:rPr>
        <w:t>VI</w:t>
      </w:r>
      <w:r w:rsidRPr="00377FF8">
        <w:rPr>
          <w:rFonts w:ascii="Courier New" w:hAnsi="Courier New" w:cs="Courier New"/>
          <w:sz w:val="28"/>
          <w:szCs w:val="28"/>
        </w:rPr>
        <w:t>-</w:t>
      </w:r>
      <w:r w:rsidRPr="00377FF8">
        <w:rPr>
          <w:rFonts w:ascii="Courier New" w:hAnsi="Courier New" w:cs="Courier New"/>
          <w:sz w:val="28"/>
          <w:szCs w:val="28"/>
          <w:lang w:val="en-US"/>
        </w:rPr>
        <w:t>VIII</w:t>
      </w:r>
      <w:r w:rsidRPr="00377FF8">
        <w:rPr>
          <w:rFonts w:ascii="Courier New" w:hAnsi="Courier New" w:cs="Courier New"/>
          <w:sz w:val="28"/>
          <w:szCs w:val="28"/>
        </w:rPr>
        <w:t xml:space="preserve"> вв. жили меж Зап и Юж. Бугом</w:t>
      </w:r>
      <w:r w:rsidR="00EF4B6D">
        <w:rPr>
          <w:rFonts w:ascii="Courier New" w:hAnsi="Courier New" w:cs="Courier New"/>
          <w:sz w:val="28"/>
          <w:szCs w:val="28"/>
        </w:rPr>
        <w:t>.</w:t>
      </w:r>
      <w:r w:rsidRPr="00377FF8">
        <w:rPr>
          <w:rFonts w:ascii="Courier New" w:hAnsi="Courier New" w:cs="Courier New"/>
          <w:sz w:val="28"/>
          <w:szCs w:val="28"/>
        </w:rPr>
        <w:t xml:space="preserve"> </w:t>
      </w:r>
      <w:r w:rsidR="00EF4B6D">
        <w:rPr>
          <w:rFonts w:ascii="Courier New" w:hAnsi="Courier New" w:cs="Courier New"/>
          <w:sz w:val="28"/>
          <w:szCs w:val="28"/>
        </w:rPr>
        <w:t>Т</w:t>
      </w:r>
      <w:r w:rsidRPr="00377FF8">
        <w:rPr>
          <w:rFonts w:ascii="Courier New" w:hAnsi="Courier New" w:cs="Courier New"/>
          <w:sz w:val="28"/>
          <w:szCs w:val="28"/>
        </w:rPr>
        <w:t xml:space="preserve">ерр. название племени </w:t>
      </w:r>
      <w:r w:rsidRPr="00377FF8">
        <w:rPr>
          <w:rFonts w:ascii="Courier New" w:hAnsi="Courier New" w:cs="Courier New"/>
          <w:i/>
          <w:iCs/>
          <w:sz w:val="28"/>
          <w:szCs w:val="28"/>
        </w:rPr>
        <w:t>дулебов – волынян</w:t>
      </w:r>
      <w:r w:rsidR="00EF4B6D">
        <w:rPr>
          <w:rFonts w:ascii="Courier New" w:hAnsi="Courier New" w:cs="Courier New"/>
          <w:i/>
          <w:iCs/>
          <w:sz w:val="28"/>
          <w:szCs w:val="28"/>
        </w:rPr>
        <w:t>е</w:t>
      </w:r>
      <w:r w:rsidRPr="00377FF8">
        <w:rPr>
          <w:rFonts w:ascii="Courier New" w:hAnsi="Courier New" w:cs="Courier New"/>
          <w:sz w:val="28"/>
          <w:szCs w:val="28"/>
        </w:rPr>
        <w:t xml:space="preserve"> </w:t>
      </w:r>
      <w:r w:rsidR="00EF4B6D">
        <w:rPr>
          <w:rFonts w:ascii="Courier New" w:hAnsi="Courier New" w:cs="Courier New"/>
          <w:sz w:val="28"/>
          <w:szCs w:val="28"/>
        </w:rPr>
        <w:t>(</w:t>
      </w:r>
      <w:r w:rsidRPr="00377FF8">
        <w:rPr>
          <w:rFonts w:ascii="Courier New" w:hAnsi="Courier New" w:cs="Courier New"/>
          <w:sz w:val="28"/>
          <w:szCs w:val="28"/>
        </w:rPr>
        <w:t>являлись одними из пращуров укр.</w:t>
      </w:r>
      <w:r w:rsidR="00EF4B6D">
        <w:rPr>
          <w:rFonts w:ascii="Courier New" w:hAnsi="Courier New" w:cs="Courier New"/>
          <w:sz w:val="28"/>
          <w:szCs w:val="28"/>
        </w:rPr>
        <w:t>)</w:t>
      </w:r>
      <w:r>
        <w:rPr>
          <w:rFonts w:ascii="Courier New" w:hAnsi="Courier New" w:cs="Courier New"/>
          <w:sz w:val="28"/>
          <w:szCs w:val="28"/>
        </w:rPr>
        <w:t>,</w:t>
      </w:r>
      <w:r w:rsidRPr="00513E79">
        <w:rPr>
          <w:rFonts w:ascii="Courier New" w:hAnsi="Courier New" w:cs="Courier New"/>
          <w:sz w:val="28"/>
          <w:szCs w:val="28"/>
        </w:rPr>
        <w:t xml:space="preserve"> </w:t>
      </w:r>
      <w:r w:rsidR="00EF4B6D">
        <w:rPr>
          <w:rFonts w:ascii="Courier New" w:hAnsi="Courier New" w:cs="Courier New"/>
          <w:sz w:val="28"/>
          <w:szCs w:val="28"/>
        </w:rPr>
        <w:t xml:space="preserve">т.к. они </w:t>
      </w:r>
      <w:r w:rsidR="00EF4B6D" w:rsidRPr="001C05E8">
        <w:rPr>
          <w:rFonts w:ascii="Courier New" w:hAnsi="Courier New" w:cs="Courier New"/>
          <w:sz w:val="28"/>
          <w:szCs w:val="28"/>
        </w:rPr>
        <w:t xml:space="preserve">в </w:t>
      </w:r>
      <w:r w:rsidR="00EF4B6D" w:rsidRPr="001C05E8">
        <w:rPr>
          <w:rFonts w:ascii="Courier New" w:hAnsi="Courier New" w:cs="Courier New"/>
          <w:sz w:val="28"/>
          <w:szCs w:val="28"/>
          <w:lang w:val="en-US"/>
        </w:rPr>
        <w:t>VI</w:t>
      </w:r>
      <w:r w:rsidR="00EF4B6D" w:rsidRPr="001C05E8">
        <w:rPr>
          <w:rFonts w:ascii="Courier New" w:hAnsi="Courier New" w:cs="Courier New"/>
          <w:sz w:val="28"/>
          <w:szCs w:val="28"/>
        </w:rPr>
        <w:t>-</w:t>
      </w:r>
      <w:r w:rsidR="00EF4B6D" w:rsidRPr="001C05E8">
        <w:rPr>
          <w:rFonts w:ascii="Courier New" w:hAnsi="Courier New" w:cs="Courier New"/>
          <w:sz w:val="28"/>
          <w:szCs w:val="28"/>
          <w:lang w:val="en-US"/>
        </w:rPr>
        <w:t>IX</w:t>
      </w:r>
      <w:r w:rsidR="00EF4B6D" w:rsidRPr="001C05E8">
        <w:rPr>
          <w:rFonts w:ascii="Courier New" w:hAnsi="Courier New" w:cs="Courier New"/>
          <w:sz w:val="28"/>
          <w:szCs w:val="28"/>
        </w:rPr>
        <w:t xml:space="preserve"> вв.</w:t>
      </w:r>
      <w:r w:rsidR="00EF4B6D">
        <w:rPr>
          <w:rFonts w:ascii="Courier New" w:hAnsi="Courier New" w:cs="Courier New"/>
          <w:sz w:val="28"/>
          <w:szCs w:val="28"/>
        </w:rPr>
        <w:t xml:space="preserve"> жили</w:t>
      </w:r>
      <w:r w:rsidRPr="001C05E8">
        <w:rPr>
          <w:rFonts w:ascii="Courier New" w:hAnsi="Courier New" w:cs="Courier New"/>
          <w:sz w:val="28"/>
          <w:szCs w:val="28"/>
        </w:rPr>
        <w:t xml:space="preserve"> на Волыни, в борьбе с аварами возглавили военный союз прикарпатских слав. Вождём </w:t>
      </w:r>
      <w:r>
        <w:rPr>
          <w:rFonts w:ascii="Courier New" w:hAnsi="Courier New" w:cs="Courier New"/>
          <w:sz w:val="28"/>
          <w:szCs w:val="28"/>
        </w:rPr>
        <w:t>их</w:t>
      </w:r>
      <w:r w:rsidRPr="001C05E8">
        <w:rPr>
          <w:rFonts w:ascii="Courier New" w:hAnsi="Courier New" w:cs="Courier New"/>
          <w:sz w:val="28"/>
          <w:szCs w:val="28"/>
        </w:rPr>
        <w:t xml:space="preserve"> тогда был </w:t>
      </w:r>
      <w:r w:rsidRPr="00E13A92">
        <w:rPr>
          <w:rFonts w:ascii="Courier New" w:hAnsi="Courier New" w:cs="Courier New"/>
          <w:i/>
          <w:iCs/>
          <w:sz w:val="28"/>
          <w:szCs w:val="28"/>
        </w:rPr>
        <w:t>Маджак</w:t>
      </w:r>
      <w:r w:rsidRPr="001C05E8">
        <w:rPr>
          <w:rFonts w:ascii="Courier New" w:hAnsi="Courier New" w:cs="Courier New"/>
          <w:sz w:val="28"/>
          <w:szCs w:val="28"/>
        </w:rPr>
        <w:t xml:space="preserve"> (имя от «мажа», «маджара» - большой воз, иногда крытый, предпочтительно для волов), убитый в 593 г. В Х в. вошли в со</w:t>
      </w:r>
      <w:r>
        <w:rPr>
          <w:rFonts w:ascii="Courier New" w:hAnsi="Courier New" w:cs="Courier New"/>
          <w:sz w:val="28"/>
          <w:szCs w:val="28"/>
        </w:rPr>
        <w:t xml:space="preserve">став Киевской Руси как </w:t>
      </w:r>
      <w:r w:rsidRPr="00377FF8">
        <w:rPr>
          <w:rFonts w:ascii="Courier New" w:hAnsi="Courier New" w:cs="Courier New"/>
          <w:i/>
          <w:iCs/>
          <w:sz w:val="28"/>
          <w:szCs w:val="28"/>
        </w:rPr>
        <w:t>волыняне</w:t>
      </w:r>
      <w:r w:rsidR="00EF4B6D">
        <w:rPr>
          <w:rFonts w:ascii="Courier New" w:hAnsi="Courier New" w:cs="Courier New"/>
          <w:i/>
          <w:iCs/>
          <w:sz w:val="28"/>
          <w:szCs w:val="28"/>
        </w:rPr>
        <w:t>,</w:t>
      </w:r>
      <w:r w:rsidRPr="00377FF8">
        <w:rPr>
          <w:rFonts w:ascii="Courier New" w:hAnsi="Courier New" w:cs="Courier New"/>
          <w:sz w:val="28"/>
          <w:szCs w:val="28"/>
        </w:rPr>
        <w:t xml:space="preserve"> в </w:t>
      </w:r>
      <w:r w:rsidRPr="00377FF8">
        <w:rPr>
          <w:rFonts w:ascii="Courier New" w:hAnsi="Courier New" w:cs="Courier New"/>
          <w:sz w:val="28"/>
          <w:szCs w:val="28"/>
          <w:lang w:val="en-US"/>
        </w:rPr>
        <w:t>IX</w:t>
      </w:r>
      <w:r w:rsidRPr="00377FF8">
        <w:rPr>
          <w:rFonts w:ascii="Courier New" w:hAnsi="Courier New" w:cs="Courier New"/>
          <w:sz w:val="28"/>
          <w:szCs w:val="28"/>
        </w:rPr>
        <w:t>-</w:t>
      </w:r>
      <w:r w:rsidRPr="00377FF8">
        <w:rPr>
          <w:rFonts w:ascii="Courier New" w:hAnsi="Courier New" w:cs="Courier New"/>
          <w:sz w:val="28"/>
          <w:szCs w:val="28"/>
          <w:lang w:val="en-US"/>
        </w:rPr>
        <w:t>XI</w:t>
      </w:r>
      <w:r w:rsidRPr="00377FF8">
        <w:rPr>
          <w:rFonts w:ascii="Courier New" w:hAnsi="Courier New" w:cs="Courier New"/>
          <w:sz w:val="28"/>
          <w:szCs w:val="28"/>
        </w:rPr>
        <w:t xml:space="preserve"> вв. располагались в бас. р. Припять, верховьях Зап. Буга (совр. терр. Волынской, Ровенской, Житомирской, сев. Тернопольской и Хмельницкой обл. Укр., ч. Люблянского воеводства Польши), по сообщению баварского географа, земля их Волынь имела в </w:t>
      </w:r>
      <w:r w:rsidRPr="00377FF8">
        <w:rPr>
          <w:rFonts w:ascii="Courier New" w:hAnsi="Courier New" w:cs="Courier New"/>
          <w:sz w:val="28"/>
          <w:szCs w:val="28"/>
          <w:lang w:val="en-US"/>
        </w:rPr>
        <w:t>IX</w:t>
      </w:r>
      <w:r w:rsidRPr="00377FF8">
        <w:rPr>
          <w:rFonts w:ascii="Courier New" w:hAnsi="Courier New" w:cs="Courier New"/>
          <w:sz w:val="28"/>
          <w:szCs w:val="28"/>
        </w:rPr>
        <w:t xml:space="preserve"> в. 70 гор., с </w:t>
      </w:r>
      <w:r w:rsidRPr="00377FF8">
        <w:rPr>
          <w:rFonts w:ascii="Courier New" w:hAnsi="Courier New" w:cs="Courier New"/>
          <w:sz w:val="28"/>
          <w:szCs w:val="28"/>
          <w:lang w:val="en-US"/>
        </w:rPr>
        <w:t>X</w:t>
      </w:r>
      <w:r w:rsidRPr="00377FF8">
        <w:rPr>
          <w:rFonts w:ascii="Courier New" w:hAnsi="Courier New" w:cs="Courier New"/>
          <w:sz w:val="28"/>
          <w:szCs w:val="28"/>
        </w:rPr>
        <w:t xml:space="preserve"> в. волыняне в Киевской Руси, с кон. </w:t>
      </w:r>
      <w:r w:rsidRPr="00377FF8">
        <w:rPr>
          <w:rFonts w:ascii="Courier New" w:hAnsi="Courier New" w:cs="Courier New"/>
          <w:sz w:val="28"/>
          <w:szCs w:val="28"/>
          <w:lang w:val="en-US"/>
        </w:rPr>
        <w:t>XII</w:t>
      </w:r>
      <w:r w:rsidRPr="00377FF8">
        <w:rPr>
          <w:rFonts w:ascii="Courier New" w:hAnsi="Courier New" w:cs="Courier New"/>
          <w:sz w:val="28"/>
          <w:szCs w:val="28"/>
        </w:rPr>
        <w:t xml:space="preserve"> в. в Галицко-Волынском княжестве, со втор. пол. </w:t>
      </w:r>
      <w:r w:rsidRPr="00377FF8">
        <w:rPr>
          <w:rFonts w:ascii="Courier New" w:hAnsi="Courier New" w:cs="Courier New"/>
          <w:sz w:val="28"/>
          <w:szCs w:val="28"/>
          <w:lang w:val="en-US"/>
        </w:rPr>
        <w:t>XIV</w:t>
      </w:r>
      <w:r w:rsidRPr="00377FF8">
        <w:rPr>
          <w:rFonts w:ascii="Courier New" w:hAnsi="Courier New" w:cs="Courier New"/>
          <w:sz w:val="28"/>
          <w:szCs w:val="28"/>
        </w:rPr>
        <w:t xml:space="preserve"> в. в Литве и Польше, с 1793 - в Российской империи</w:t>
      </w:r>
      <w:r w:rsidR="00EF4B6D">
        <w:rPr>
          <w:rFonts w:ascii="Courier New" w:hAnsi="Courier New" w:cs="Courier New"/>
          <w:sz w:val="28"/>
          <w:szCs w:val="28"/>
        </w:rPr>
        <w:t>.</w:t>
      </w:r>
    </w:p>
    <w:p w:rsidR="00EF4B6D" w:rsidRDefault="00EF4B6D"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i/>
          <w:iCs/>
          <w:sz w:val="28"/>
          <w:szCs w:val="28"/>
        </w:rPr>
        <w:t>К</w:t>
      </w:r>
      <w:r w:rsidR="00010FEF" w:rsidRPr="00377FF8">
        <w:rPr>
          <w:rFonts w:ascii="Courier New" w:hAnsi="Courier New" w:cs="Courier New"/>
          <w:i/>
          <w:iCs/>
          <w:sz w:val="28"/>
          <w:szCs w:val="28"/>
        </w:rPr>
        <w:t>ривичи</w:t>
      </w:r>
      <w:r w:rsidR="00010FEF" w:rsidRPr="00377FF8">
        <w:rPr>
          <w:rFonts w:ascii="Courier New" w:hAnsi="Courier New" w:cs="Courier New"/>
          <w:sz w:val="28"/>
          <w:szCs w:val="28"/>
        </w:rPr>
        <w:t xml:space="preserve"> </w:t>
      </w:r>
      <w:r w:rsidR="00010FEF">
        <w:rPr>
          <w:rFonts w:ascii="Courier New" w:hAnsi="Courier New" w:cs="Courier New"/>
          <w:sz w:val="28"/>
          <w:szCs w:val="28"/>
        </w:rPr>
        <w:t xml:space="preserve">(от духа воды </w:t>
      </w:r>
      <w:r w:rsidR="002636D6">
        <w:rPr>
          <w:rFonts w:ascii="Courier New" w:hAnsi="Courier New" w:cs="Courier New"/>
          <w:sz w:val="28"/>
          <w:szCs w:val="28"/>
        </w:rPr>
        <w:t>пресных источников криве)</w:t>
      </w:r>
      <w:r w:rsidR="00010FEF">
        <w:rPr>
          <w:rFonts w:ascii="Courier New" w:hAnsi="Courier New" w:cs="Courier New"/>
          <w:sz w:val="28"/>
          <w:szCs w:val="28"/>
        </w:rPr>
        <w:t>;</w:t>
      </w:r>
      <w:r w:rsidR="00010FEF" w:rsidRPr="001C05E8">
        <w:rPr>
          <w:rFonts w:ascii="Courier New" w:hAnsi="Courier New" w:cs="Courier New"/>
          <w:sz w:val="28"/>
          <w:szCs w:val="28"/>
        </w:rPr>
        <w:t xml:space="preserve"> одно из самых крупных племенных объединений вост. слав</w:t>
      </w:r>
      <w:r w:rsidR="00010FEF">
        <w:rPr>
          <w:rFonts w:ascii="Courier New" w:hAnsi="Courier New" w:cs="Courier New"/>
          <w:sz w:val="28"/>
          <w:szCs w:val="28"/>
        </w:rPr>
        <w:t>.</w:t>
      </w:r>
      <w:r w:rsidR="00010FEF" w:rsidRPr="001C05E8">
        <w:rPr>
          <w:rFonts w:ascii="Courier New" w:hAnsi="Courier New" w:cs="Courier New"/>
          <w:sz w:val="28"/>
          <w:szCs w:val="28"/>
        </w:rPr>
        <w:t xml:space="preserve">, занимавшее, согласно «Повести временных лет», в </w:t>
      </w:r>
      <w:r w:rsidR="00010FEF" w:rsidRPr="001C05E8">
        <w:rPr>
          <w:rFonts w:ascii="Courier New" w:hAnsi="Courier New" w:cs="Courier New"/>
          <w:sz w:val="28"/>
          <w:szCs w:val="28"/>
          <w:lang w:val="en-US"/>
        </w:rPr>
        <w:t>VI</w:t>
      </w:r>
      <w:r w:rsidR="00010FEF" w:rsidRPr="001C05E8">
        <w:rPr>
          <w:rFonts w:ascii="Courier New" w:hAnsi="Courier New" w:cs="Courier New"/>
          <w:sz w:val="28"/>
          <w:szCs w:val="28"/>
        </w:rPr>
        <w:t>-</w:t>
      </w:r>
      <w:r w:rsidR="00010FEF" w:rsidRPr="001C05E8">
        <w:rPr>
          <w:rFonts w:ascii="Courier New" w:hAnsi="Courier New" w:cs="Courier New"/>
          <w:sz w:val="28"/>
          <w:szCs w:val="28"/>
          <w:lang w:val="en-US"/>
        </w:rPr>
        <w:t>X</w:t>
      </w:r>
      <w:r w:rsidR="00010FEF" w:rsidRPr="001C05E8">
        <w:rPr>
          <w:rFonts w:ascii="Courier New" w:hAnsi="Courier New" w:cs="Courier New"/>
          <w:sz w:val="28"/>
          <w:szCs w:val="28"/>
        </w:rPr>
        <w:t xml:space="preserve"> вв. обл</w:t>
      </w:r>
      <w:r w:rsidR="00010FEF">
        <w:rPr>
          <w:rFonts w:ascii="Courier New" w:hAnsi="Courier New" w:cs="Courier New"/>
          <w:sz w:val="28"/>
          <w:szCs w:val="28"/>
        </w:rPr>
        <w:t>.</w:t>
      </w:r>
      <w:r w:rsidR="00010FEF" w:rsidRPr="001C05E8">
        <w:rPr>
          <w:rFonts w:ascii="Courier New" w:hAnsi="Courier New" w:cs="Courier New"/>
          <w:sz w:val="28"/>
          <w:szCs w:val="28"/>
        </w:rPr>
        <w:t xml:space="preserve"> </w:t>
      </w:r>
      <w:r w:rsidR="00010FEF" w:rsidRPr="00377FF8">
        <w:rPr>
          <w:rFonts w:ascii="Courier New" w:hAnsi="Courier New" w:cs="Courier New"/>
          <w:sz w:val="28"/>
          <w:szCs w:val="28"/>
        </w:rPr>
        <w:t>«…на верхъ Волги, и на верхъ Двины, и на верхъ Днепра</w:t>
      </w:r>
      <w:r w:rsidR="00010FEF">
        <w:rPr>
          <w:rFonts w:ascii="Courier New" w:hAnsi="Courier New" w:cs="Courier New"/>
          <w:sz w:val="28"/>
          <w:szCs w:val="28"/>
        </w:rPr>
        <w:t>»</w:t>
      </w:r>
      <w:r w:rsidR="00010FEF" w:rsidRPr="001C05E8">
        <w:rPr>
          <w:rFonts w:ascii="Courier New" w:hAnsi="Courier New" w:cs="Courier New"/>
          <w:sz w:val="28"/>
          <w:szCs w:val="28"/>
        </w:rPr>
        <w:t>, их гор</w:t>
      </w:r>
      <w:r w:rsidR="00010FEF">
        <w:rPr>
          <w:rFonts w:ascii="Courier New" w:hAnsi="Courier New" w:cs="Courier New"/>
          <w:sz w:val="28"/>
          <w:szCs w:val="28"/>
        </w:rPr>
        <w:t>.:</w:t>
      </w:r>
      <w:r w:rsidR="00010FEF" w:rsidRPr="00377FF8">
        <w:rPr>
          <w:rFonts w:ascii="Courier New" w:hAnsi="Courier New" w:cs="Courier New"/>
          <w:sz w:val="28"/>
          <w:szCs w:val="28"/>
        </w:rPr>
        <w:t xml:space="preserve"> </w:t>
      </w:r>
      <w:r w:rsidR="00010FEF">
        <w:rPr>
          <w:rFonts w:ascii="Courier New" w:hAnsi="Courier New" w:cs="Courier New"/>
          <w:sz w:val="28"/>
          <w:szCs w:val="28"/>
        </w:rPr>
        <w:t>Полоцк</w:t>
      </w:r>
      <w:r w:rsidR="00010FEF" w:rsidRPr="00377FF8">
        <w:rPr>
          <w:rFonts w:ascii="Courier New" w:hAnsi="Courier New" w:cs="Courier New"/>
          <w:sz w:val="28"/>
          <w:szCs w:val="28"/>
        </w:rPr>
        <w:t>, Дрютеск, Борисов, Изяслав, Мстиславль, Лого</w:t>
      </w:r>
      <w:r w:rsidR="002636D6">
        <w:rPr>
          <w:rFonts w:ascii="Courier New" w:hAnsi="Courier New" w:cs="Courier New"/>
          <w:sz w:val="28"/>
          <w:szCs w:val="28"/>
        </w:rPr>
        <w:t>йск,</w:t>
      </w:r>
      <w:r w:rsidR="00010FEF">
        <w:rPr>
          <w:rFonts w:ascii="Courier New" w:hAnsi="Courier New" w:cs="Courier New"/>
          <w:sz w:val="28"/>
          <w:szCs w:val="28"/>
        </w:rPr>
        <w:t xml:space="preserve"> Смоленск.</w:t>
      </w:r>
      <w:r w:rsidR="00010FEF" w:rsidRPr="001C05E8">
        <w:rPr>
          <w:rFonts w:ascii="Courier New" w:hAnsi="Courier New" w:cs="Courier New"/>
          <w:sz w:val="28"/>
          <w:szCs w:val="28"/>
        </w:rPr>
        <w:t xml:space="preserve"> Древ</w:t>
      </w:r>
      <w:r w:rsidR="00010FEF">
        <w:rPr>
          <w:rFonts w:ascii="Courier New" w:hAnsi="Courier New" w:cs="Courier New"/>
          <w:sz w:val="28"/>
          <w:szCs w:val="28"/>
        </w:rPr>
        <w:t>.</w:t>
      </w:r>
      <w:r w:rsidR="00010FEF" w:rsidRPr="001C05E8">
        <w:rPr>
          <w:rFonts w:ascii="Courier New" w:hAnsi="Courier New" w:cs="Courier New"/>
          <w:sz w:val="28"/>
          <w:szCs w:val="28"/>
        </w:rPr>
        <w:t xml:space="preserve"> археологическими памятниками К. являются длинные курганы </w:t>
      </w:r>
      <w:r w:rsidR="00010FEF" w:rsidRPr="001C05E8">
        <w:rPr>
          <w:rFonts w:ascii="Courier New" w:hAnsi="Courier New" w:cs="Courier New"/>
          <w:sz w:val="28"/>
          <w:szCs w:val="28"/>
          <w:lang w:val="en-US"/>
        </w:rPr>
        <w:t>VI</w:t>
      </w:r>
      <w:r w:rsidR="00010FEF" w:rsidRPr="001C05E8">
        <w:rPr>
          <w:rFonts w:ascii="Courier New" w:hAnsi="Courier New" w:cs="Courier New"/>
          <w:sz w:val="28"/>
          <w:szCs w:val="28"/>
        </w:rPr>
        <w:t>-</w:t>
      </w:r>
      <w:r w:rsidR="00010FEF" w:rsidRPr="001C05E8">
        <w:rPr>
          <w:rFonts w:ascii="Courier New" w:hAnsi="Courier New" w:cs="Courier New"/>
          <w:sz w:val="28"/>
          <w:szCs w:val="28"/>
          <w:lang w:val="en-US"/>
        </w:rPr>
        <w:t>IX</w:t>
      </w:r>
      <w:r w:rsidR="00010FEF" w:rsidRPr="001C05E8">
        <w:rPr>
          <w:rFonts w:ascii="Courier New" w:hAnsi="Courier New" w:cs="Courier New"/>
          <w:sz w:val="28"/>
          <w:szCs w:val="28"/>
        </w:rPr>
        <w:t xml:space="preserve"> вв. в виде валообразных насыпей с трупосожжениями. Городские погребения исследовались по дружинным курганам Х в. Наиболее известны гнёздовские курганы около Смоленска, гл</w:t>
      </w:r>
      <w:r w:rsidR="00010FEF">
        <w:rPr>
          <w:rFonts w:ascii="Courier New" w:hAnsi="Courier New" w:cs="Courier New"/>
          <w:sz w:val="28"/>
          <w:szCs w:val="28"/>
        </w:rPr>
        <w:t>. центра кривичей.</w:t>
      </w:r>
      <w:r w:rsidR="00010FEF" w:rsidRPr="001C05E8">
        <w:rPr>
          <w:rFonts w:ascii="Courier New" w:hAnsi="Courier New" w:cs="Courier New"/>
          <w:sz w:val="28"/>
          <w:szCs w:val="28"/>
        </w:rPr>
        <w:t xml:space="preserve"> Племенными особенностями в захоронениях женщин К. являются наборы женских украшений: браслетообразные височные кольца и стеклянные позол</w:t>
      </w:r>
      <w:r w:rsidR="00010FEF" w:rsidRPr="001C05E8">
        <w:rPr>
          <w:rFonts w:ascii="Ozegov NT" w:hAnsi="Ozegov NT" w:cs="Ozegov NT"/>
          <w:sz w:val="28"/>
          <w:szCs w:val="28"/>
        </w:rPr>
        <w:t>о</w:t>
      </w:r>
      <w:r w:rsidR="00010FEF" w:rsidRPr="001C05E8">
        <w:rPr>
          <w:rFonts w:ascii="Courier New" w:hAnsi="Courier New" w:cs="Courier New"/>
          <w:sz w:val="28"/>
          <w:szCs w:val="28"/>
        </w:rPr>
        <w:t>ченные бусы. По находкам видно, что у К. были развиты земледелие, животноводство, кузнечное, ювелирное, др. ремёсла</w:t>
      </w:r>
      <w:r w:rsidR="00010FEF" w:rsidRPr="00377FF8">
        <w:rPr>
          <w:rFonts w:ascii="Courier New" w:hAnsi="Courier New" w:cs="Courier New"/>
          <w:sz w:val="28"/>
          <w:szCs w:val="28"/>
        </w:rPr>
        <w:t>)</w:t>
      </w:r>
      <w:r>
        <w:rPr>
          <w:rFonts w:ascii="Courier New" w:hAnsi="Courier New" w:cs="Courier New"/>
          <w:sz w:val="28"/>
          <w:szCs w:val="28"/>
        </w:rPr>
        <w:t>.</w:t>
      </w:r>
    </w:p>
    <w:p w:rsidR="00F33C9C" w:rsidRDefault="001145ED" w:rsidP="00010FEF">
      <w:pPr>
        <w:widowControl/>
        <w:tabs>
          <w:tab w:val="left" w:pos="432"/>
        </w:tabs>
        <w:snapToGrid/>
        <w:ind w:left="-1104" w:right="24" w:firstLine="504"/>
        <w:jc w:val="both"/>
        <w:rPr>
          <w:rFonts w:ascii="Courier New" w:hAnsi="Courier New" w:cs="Courier New"/>
          <w:sz w:val="28"/>
          <w:szCs w:val="28"/>
        </w:rPr>
      </w:pPr>
      <w:r w:rsidRPr="006917AB">
        <w:rPr>
          <w:rFonts w:ascii="Courier New" w:hAnsi="Courier New" w:cs="Courier New"/>
          <w:iCs/>
          <w:sz w:val="28"/>
          <w:szCs w:val="28"/>
        </w:rPr>
        <w:t>Далее идут племена:</w:t>
      </w:r>
      <w:r w:rsidRPr="00310337">
        <w:rPr>
          <w:rFonts w:ascii="Courier New" w:hAnsi="Courier New" w:cs="Courier New"/>
          <w:sz w:val="28"/>
          <w:szCs w:val="28"/>
        </w:rPr>
        <w:t xml:space="preserve"> </w:t>
      </w:r>
      <w:r w:rsidRPr="00310337">
        <w:rPr>
          <w:rFonts w:ascii="Courier New" w:hAnsi="Courier New" w:cs="Courier New"/>
          <w:i/>
          <w:iCs/>
          <w:sz w:val="28"/>
          <w:szCs w:val="28"/>
        </w:rPr>
        <w:t>радимичи</w:t>
      </w:r>
      <w:r w:rsidRPr="00310337">
        <w:rPr>
          <w:rFonts w:ascii="Courier New" w:hAnsi="Courier New" w:cs="Courier New"/>
          <w:sz w:val="28"/>
          <w:szCs w:val="28"/>
        </w:rPr>
        <w:t xml:space="preserve"> (племя, обитавшее, по «Повести временных лет», между Днестром и Сожем, прозванное по имени родоначальн</w:t>
      </w:r>
      <w:r>
        <w:rPr>
          <w:rFonts w:ascii="Courier New" w:hAnsi="Courier New" w:cs="Courier New"/>
          <w:sz w:val="28"/>
          <w:szCs w:val="28"/>
        </w:rPr>
        <w:t>и</w:t>
      </w:r>
      <w:r w:rsidRPr="00310337">
        <w:rPr>
          <w:rFonts w:ascii="Courier New" w:hAnsi="Courier New" w:cs="Courier New"/>
          <w:sz w:val="28"/>
          <w:szCs w:val="28"/>
        </w:rPr>
        <w:t>ка Радима)</w:t>
      </w:r>
      <w:r>
        <w:rPr>
          <w:rFonts w:ascii="Courier New" w:hAnsi="Courier New" w:cs="Courier New"/>
          <w:sz w:val="28"/>
          <w:szCs w:val="28"/>
        </w:rPr>
        <w:t xml:space="preserve">; </w:t>
      </w:r>
      <w:r w:rsidRPr="00310337">
        <w:rPr>
          <w:rFonts w:ascii="Courier New" w:hAnsi="Courier New" w:cs="Courier New"/>
          <w:i/>
          <w:iCs/>
          <w:sz w:val="28"/>
          <w:szCs w:val="28"/>
        </w:rPr>
        <w:t>Вилкомир</w:t>
      </w:r>
      <w:r w:rsidRPr="00310337">
        <w:rPr>
          <w:rFonts w:ascii="Courier New" w:hAnsi="Courier New" w:cs="Courier New"/>
          <w:sz w:val="28"/>
          <w:szCs w:val="28"/>
        </w:rPr>
        <w:t xml:space="preserve"> – назв</w:t>
      </w:r>
      <w:r>
        <w:rPr>
          <w:rFonts w:ascii="Courier New" w:hAnsi="Courier New" w:cs="Courier New"/>
          <w:sz w:val="28"/>
          <w:szCs w:val="28"/>
        </w:rPr>
        <w:t>ание</w:t>
      </w:r>
      <w:r w:rsidRPr="00310337">
        <w:rPr>
          <w:rFonts w:ascii="Courier New" w:hAnsi="Courier New" w:cs="Courier New"/>
          <w:sz w:val="28"/>
          <w:szCs w:val="28"/>
        </w:rPr>
        <w:t xml:space="preserve"> земли </w:t>
      </w:r>
      <w:r w:rsidRPr="00310337">
        <w:rPr>
          <w:rFonts w:ascii="Courier New" w:hAnsi="Courier New" w:cs="Courier New"/>
          <w:i/>
          <w:iCs/>
          <w:sz w:val="28"/>
          <w:szCs w:val="28"/>
        </w:rPr>
        <w:t>вильцев</w:t>
      </w:r>
      <w:r w:rsidRPr="00310337">
        <w:rPr>
          <w:rFonts w:ascii="Courier New" w:hAnsi="Courier New" w:cs="Courier New"/>
          <w:sz w:val="28"/>
          <w:szCs w:val="28"/>
        </w:rPr>
        <w:t>;</w:t>
      </w:r>
      <w:r w:rsidR="00010FEF" w:rsidRPr="00377FF8">
        <w:rPr>
          <w:rFonts w:ascii="Courier New" w:hAnsi="Courier New" w:cs="Courier New"/>
          <w:sz w:val="28"/>
          <w:szCs w:val="28"/>
        </w:rPr>
        <w:t xml:space="preserve"> </w:t>
      </w:r>
      <w:r w:rsidR="00010FEF" w:rsidRPr="00377FF8">
        <w:rPr>
          <w:rFonts w:ascii="Courier New" w:hAnsi="Courier New" w:cs="Courier New"/>
          <w:i/>
          <w:iCs/>
          <w:sz w:val="28"/>
          <w:szCs w:val="28"/>
        </w:rPr>
        <w:t>ленчане, лучане</w:t>
      </w:r>
      <w:r w:rsidR="00010FEF" w:rsidRPr="00377FF8">
        <w:rPr>
          <w:rFonts w:ascii="Courier New" w:hAnsi="Courier New" w:cs="Courier New"/>
          <w:sz w:val="28"/>
          <w:szCs w:val="28"/>
        </w:rPr>
        <w:t xml:space="preserve"> (гор. их Луцк), </w:t>
      </w:r>
      <w:r w:rsidR="00010FEF" w:rsidRPr="00377FF8">
        <w:rPr>
          <w:rFonts w:ascii="Courier New" w:hAnsi="Courier New" w:cs="Courier New"/>
          <w:i/>
          <w:iCs/>
          <w:sz w:val="28"/>
          <w:szCs w:val="28"/>
        </w:rPr>
        <w:t>лутичи; суличи</w:t>
      </w:r>
      <w:r w:rsidR="00010FEF" w:rsidRPr="00377FF8">
        <w:rPr>
          <w:rFonts w:ascii="Courier New" w:hAnsi="Courier New" w:cs="Courier New"/>
          <w:sz w:val="28"/>
          <w:szCs w:val="28"/>
        </w:rPr>
        <w:t xml:space="preserve"> (жили по Суле); </w:t>
      </w:r>
      <w:r w:rsidR="00010FEF" w:rsidRPr="00377FF8">
        <w:rPr>
          <w:rFonts w:ascii="Courier New" w:hAnsi="Courier New" w:cs="Courier New"/>
          <w:i/>
          <w:iCs/>
          <w:sz w:val="28"/>
          <w:szCs w:val="28"/>
        </w:rPr>
        <w:t>вервяне; дреговичи</w:t>
      </w:r>
      <w:r w:rsidR="00010FEF" w:rsidRPr="00377FF8">
        <w:rPr>
          <w:rFonts w:ascii="Courier New" w:hAnsi="Courier New" w:cs="Courier New"/>
          <w:sz w:val="28"/>
          <w:szCs w:val="28"/>
        </w:rPr>
        <w:t xml:space="preserve"> (от «дрягва», «дрега» - болото) жили между Припятью и верховьями Зап. Двины в </w:t>
      </w:r>
      <w:r w:rsidR="00010FEF" w:rsidRPr="00377FF8">
        <w:rPr>
          <w:rFonts w:ascii="Courier New" w:hAnsi="Courier New" w:cs="Courier New"/>
          <w:sz w:val="28"/>
          <w:szCs w:val="28"/>
          <w:lang w:val="en-US"/>
        </w:rPr>
        <w:t>IX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 xml:space="preserve"> вв., гор. их Туров на Припяти и Пинск, найдено мн. курганов </w:t>
      </w:r>
      <w:r w:rsidR="00010FEF" w:rsidRPr="00377FF8">
        <w:rPr>
          <w:rFonts w:ascii="Courier New" w:hAnsi="Courier New" w:cs="Courier New"/>
          <w:sz w:val="28"/>
          <w:szCs w:val="28"/>
          <w:lang w:val="en-US"/>
        </w:rPr>
        <w:t>IX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 xml:space="preserve"> вв. с трупосожжениями и погребениями (в гробу, в колодце), известны и надмогильные постройки в виде 1- или 2-скатных крыш (бдынов), характерные украшения - перстнеобразные височные кольца с находящими друг на друга концами и филигранные бусы. В Х в. дреговичи подчинены Киеву. В сер. </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 летописец называет землёй дреговичей лишь обл. средн. течения Припяти, а их гл. гор. Клеческ (Клецк) и Слуцк (1149), терр., за исключением сев. ч., отошедшей к Полоцку, вошла в состав Турово-Пинского кн.; </w:t>
      </w:r>
      <w:r w:rsidR="00010FEF" w:rsidRPr="00377FF8">
        <w:rPr>
          <w:rFonts w:ascii="Courier New" w:hAnsi="Courier New" w:cs="Courier New"/>
          <w:i/>
          <w:iCs/>
          <w:sz w:val="28"/>
          <w:szCs w:val="28"/>
        </w:rPr>
        <w:t>древляне</w:t>
      </w:r>
      <w:r w:rsidR="00010FEF" w:rsidRPr="00377FF8">
        <w:rPr>
          <w:rFonts w:ascii="Courier New" w:hAnsi="Courier New" w:cs="Courier New"/>
          <w:sz w:val="28"/>
          <w:szCs w:val="28"/>
        </w:rPr>
        <w:t xml:space="preserve"> (от «древо») - племя, населявшее укр. Полесье в </w:t>
      </w:r>
      <w:r w:rsidR="00010FEF" w:rsidRPr="00377FF8">
        <w:rPr>
          <w:rFonts w:ascii="Courier New" w:hAnsi="Courier New" w:cs="Courier New"/>
          <w:sz w:val="28"/>
          <w:szCs w:val="28"/>
          <w:lang w:val="en-US"/>
        </w:rPr>
        <w:t>IX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 xml:space="preserve"> вв., жили юж. р. Припяти, по рр. Горыни, Случу и Тетереву, гор. их Искоростень на р. Уже, юж. Овруча, Треполь, Белгород, Халеп, Дерев, с. Тетеревка. В 884 г. киевский кн. Олег заставил их платить дань. В составе войска Олега ходили в поход на Византию в 907 г. После его смерти пытались отделиться, но кн. Игорь снова покорил их (914) и увеличил дань. Во время вторичного сбора дани в 945 г., по приказанию древлянского кн. Мала, Игорь был убит. Вдова Игоря кн. Ольга организовала поход на древлян,  Искоростень был сожжён, а земля обращена в киевский удел с центром в гор. Вручий (Овруч). Название «древляне» в последний раз встречается в лет. под 1136, в том же г. земля их подарена киевским кн. Ярополком Десятинной церкви Киева</w:t>
      </w:r>
      <w:r w:rsidR="00F33C9C">
        <w:rPr>
          <w:rFonts w:ascii="Courier New" w:hAnsi="Courier New" w:cs="Courier New"/>
          <w:sz w:val="28"/>
          <w:szCs w:val="28"/>
        </w:rPr>
        <w:t>.</w:t>
      </w:r>
    </w:p>
    <w:p w:rsidR="00EF78BC" w:rsidRDefault="00F33C9C" w:rsidP="00010FEF">
      <w:pPr>
        <w:widowControl/>
        <w:tabs>
          <w:tab w:val="left" w:pos="432"/>
        </w:tabs>
        <w:snapToGrid/>
        <w:ind w:left="-1104" w:right="24" w:firstLine="504"/>
        <w:jc w:val="both"/>
        <w:rPr>
          <w:rFonts w:ascii="Courier New" w:hAnsi="Courier New" w:cs="Courier New"/>
          <w:i/>
          <w:iCs/>
          <w:sz w:val="28"/>
          <w:szCs w:val="28"/>
        </w:rPr>
      </w:pPr>
      <w:r>
        <w:rPr>
          <w:rFonts w:ascii="Courier New" w:hAnsi="Courier New" w:cs="Courier New"/>
          <w:i/>
          <w:iCs/>
          <w:sz w:val="28"/>
          <w:szCs w:val="28"/>
        </w:rPr>
        <w:t>В</w:t>
      </w:r>
      <w:r w:rsidR="00010FEF" w:rsidRPr="00377FF8">
        <w:rPr>
          <w:rFonts w:ascii="Courier New" w:hAnsi="Courier New" w:cs="Courier New"/>
          <w:i/>
          <w:iCs/>
          <w:sz w:val="28"/>
          <w:szCs w:val="28"/>
        </w:rPr>
        <w:t>ятичи</w:t>
      </w:r>
      <w:r w:rsidR="00010FEF" w:rsidRPr="00377FF8">
        <w:rPr>
          <w:rFonts w:ascii="Courier New" w:hAnsi="Courier New" w:cs="Courier New"/>
          <w:sz w:val="28"/>
          <w:szCs w:val="28"/>
        </w:rPr>
        <w:t xml:space="preserve"> жи</w:t>
      </w:r>
      <w:r w:rsidR="00EF78BC">
        <w:rPr>
          <w:rFonts w:ascii="Courier New" w:hAnsi="Courier New" w:cs="Courier New"/>
          <w:sz w:val="28"/>
          <w:szCs w:val="28"/>
        </w:rPr>
        <w:t>ли</w:t>
      </w:r>
      <w:r w:rsidR="00010FEF" w:rsidRPr="00377FF8">
        <w:rPr>
          <w:rFonts w:ascii="Courier New" w:hAnsi="Courier New" w:cs="Courier New"/>
          <w:sz w:val="28"/>
          <w:szCs w:val="28"/>
        </w:rPr>
        <w:t xml:space="preserve"> в бас. Оки и её притоков: Москвы, Угры; верховье Дона</w:t>
      </w:r>
      <w:r w:rsidR="00EF78BC">
        <w:rPr>
          <w:rFonts w:ascii="Courier New" w:hAnsi="Courier New" w:cs="Courier New"/>
          <w:sz w:val="28"/>
          <w:szCs w:val="28"/>
        </w:rPr>
        <w:t>.</w:t>
      </w:r>
      <w:r w:rsidR="00010FEF" w:rsidRPr="00377FF8">
        <w:rPr>
          <w:rFonts w:ascii="Courier New" w:hAnsi="Courier New" w:cs="Courier New"/>
          <w:sz w:val="28"/>
          <w:szCs w:val="28"/>
        </w:rPr>
        <w:t xml:space="preserve"> </w:t>
      </w:r>
      <w:r w:rsidR="00EF78BC">
        <w:rPr>
          <w:rFonts w:ascii="Courier New" w:hAnsi="Courier New" w:cs="Courier New"/>
          <w:sz w:val="28"/>
          <w:szCs w:val="28"/>
        </w:rPr>
        <w:t>Н</w:t>
      </w:r>
      <w:r w:rsidR="00010FEF" w:rsidRPr="00377FF8">
        <w:rPr>
          <w:rFonts w:ascii="Courier New" w:hAnsi="Courier New" w:cs="Courier New"/>
          <w:sz w:val="28"/>
          <w:szCs w:val="28"/>
        </w:rPr>
        <w:t xml:space="preserve">азвание, предположительно, от имени русск. кн. Вятко («вящий» - превосходная степень чего-либо: если имеется в виду хороший, - то лучший; красивый – красивейший; умный – умнейший; славный – славнейший; знатный – знатнейший; большой – больший и т.д.). Русская лет. сообщала: «А Вятко седе с родом своим по Оце, от него же прозвашася вятичи». История В. делится на два периода. 1. Сер. </w:t>
      </w:r>
      <w:r w:rsidR="00010FEF" w:rsidRPr="00377FF8">
        <w:rPr>
          <w:rFonts w:ascii="Courier New" w:hAnsi="Courier New" w:cs="Courier New"/>
          <w:sz w:val="28"/>
          <w:szCs w:val="28"/>
          <w:lang w:val="en-US"/>
        </w:rPr>
        <w:t>I</w:t>
      </w:r>
      <w:r w:rsidR="00010FEF" w:rsidRPr="00377FF8">
        <w:rPr>
          <w:rFonts w:ascii="Courier New" w:hAnsi="Courier New" w:cs="Courier New"/>
          <w:sz w:val="28"/>
          <w:szCs w:val="28"/>
        </w:rPr>
        <w:t xml:space="preserve"> тыс.–</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w:t>
      </w:r>
      <w:r w:rsidR="00010FEF" w:rsidRPr="00377FF8">
        <w:rPr>
          <w:rFonts w:ascii="Courier New" w:hAnsi="Courier New" w:cs="Courier New"/>
          <w:sz w:val="28"/>
          <w:szCs w:val="28"/>
        </w:rPr>
        <w:t xml:space="preserve"> вв. патриархальное, относительно спокойное время, родовой строй, курганы с трупосожжениями, распространённые на Оке и на верх. Дону, являвшиеся коллективными усыпальницами родичей. В </w:t>
      </w:r>
      <w:r w:rsidR="00010FEF" w:rsidRPr="00377FF8">
        <w:rPr>
          <w:rFonts w:ascii="Courier New" w:hAnsi="Courier New" w:cs="Courier New"/>
          <w:sz w:val="28"/>
          <w:szCs w:val="28"/>
          <w:lang w:val="en-US"/>
        </w:rPr>
        <w:t>IX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 xml:space="preserve"> в. В. платили дань хазарам и киевским кн. 2. В </w:t>
      </w:r>
      <w:r w:rsidR="00010FEF" w:rsidRPr="00377FF8">
        <w:rPr>
          <w:rFonts w:ascii="Courier New" w:hAnsi="Courier New" w:cs="Courier New"/>
          <w:sz w:val="28"/>
          <w:szCs w:val="28"/>
          <w:lang w:val="en-US"/>
        </w:rPr>
        <w:t>XI</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вв. Владимир Мономах и его воевода Волчий Хвост воевали с кн. В. Ходотой и его сыном (о чём сообщает «Повесть временных лет»), но даже в сер. </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 В. оставались самостоятельными. В </w:t>
      </w:r>
      <w:r w:rsidR="00010FEF" w:rsidRPr="00377FF8">
        <w:rPr>
          <w:rFonts w:ascii="Courier New" w:hAnsi="Courier New" w:cs="Courier New"/>
          <w:sz w:val="28"/>
          <w:szCs w:val="28"/>
          <w:lang w:val="en-US"/>
        </w:rPr>
        <w:t>XI</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вв. на земле В. возникли ремесленные укреплённые г.: </w:t>
      </w:r>
      <w:r w:rsidR="00010FEF" w:rsidRPr="00377FF8">
        <w:rPr>
          <w:rFonts w:ascii="Courier New" w:hAnsi="Courier New" w:cs="Courier New"/>
          <w:i/>
          <w:iCs/>
          <w:sz w:val="28"/>
          <w:szCs w:val="28"/>
        </w:rPr>
        <w:t>Москва; Колтеск; Дедослав</w:t>
      </w:r>
      <w:r w:rsidR="00517236">
        <w:rPr>
          <w:rFonts w:ascii="Courier New" w:hAnsi="Courier New" w:cs="Courier New"/>
          <w:sz w:val="28"/>
          <w:szCs w:val="28"/>
        </w:rPr>
        <w:t xml:space="preserve"> (</w:t>
      </w:r>
      <w:r w:rsidR="00010FEF" w:rsidRPr="00377FF8">
        <w:rPr>
          <w:rFonts w:ascii="Courier New" w:hAnsi="Courier New" w:cs="Courier New"/>
          <w:sz w:val="28"/>
          <w:szCs w:val="28"/>
        </w:rPr>
        <w:t xml:space="preserve">др. вариант </w:t>
      </w:r>
      <w:r w:rsidR="00010FEF" w:rsidRPr="00377FF8">
        <w:rPr>
          <w:rFonts w:ascii="Courier New" w:hAnsi="Courier New" w:cs="Courier New"/>
          <w:i/>
          <w:iCs/>
          <w:sz w:val="28"/>
          <w:szCs w:val="28"/>
        </w:rPr>
        <w:t>Дедославль,</w:t>
      </w:r>
      <w:r w:rsidR="00010FEF" w:rsidRPr="00377FF8">
        <w:rPr>
          <w:rFonts w:ascii="Courier New" w:hAnsi="Courier New" w:cs="Courier New"/>
          <w:sz w:val="28"/>
          <w:szCs w:val="28"/>
        </w:rPr>
        <w:t xml:space="preserve"> находившийся в дне конного пути от </w:t>
      </w:r>
      <w:r w:rsidR="00010FEF" w:rsidRPr="00377FF8">
        <w:rPr>
          <w:rFonts w:ascii="Courier New" w:hAnsi="Courier New" w:cs="Courier New"/>
          <w:i/>
          <w:iCs/>
          <w:sz w:val="28"/>
          <w:szCs w:val="28"/>
        </w:rPr>
        <w:t>Корьдна</w:t>
      </w:r>
      <w:r w:rsidR="00517236">
        <w:rPr>
          <w:rFonts w:ascii="Courier New" w:hAnsi="Courier New" w:cs="Courier New"/>
          <w:i/>
          <w:iCs/>
          <w:sz w:val="28"/>
          <w:szCs w:val="28"/>
        </w:rPr>
        <w:t>)</w:t>
      </w:r>
      <w:r w:rsidR="00EF78BC">
        <w:rPr>
          <w:rFonts w:ascii="Courier New" w:hAnsi="Courier New" w:cs="Courier New"/>
          <w:i/>
          <w:iCs/>
          <w:sz w:val="28"/>
          <w:szCs w:val="28"/>
        </w:rPr>
        <w:t>;</w:t>
      </w:r>
      <w:r w:rsidR="00010FEF" w:rsidRPr="00377FF8">
        <w:rPr>
          <w:rFonts w:ascii="Courier New" w:hAnsi="Courier New" w:cs="Courier New"/>
          <w:sz w:val="28"/>
          <w:szCs w:val="28"/>
        </w:rPr>
        <w:t xml:space="preserve"> </w:t>
      </w:r>
      <w:r w:rsidR="00517236" w:rsidRPr="00377FF8">
        <w:rPr>
          <w:rFonts w:ascii="Courier New" w:hAnsi="Courier New" w:cs="Courier New"/>
          <w:i/>
          <w:iCs/>
          <w:sz w:val="28"/>
          <w:szCs w:val="28"/>
        </w:rPr>
        <w:t>Корьдно</w:t>
      </w:r>
      <w:r w:rsidR="00517236" w:rsidRPr="00377FF8">
        <w:rPr>
          <w:rFonts w:ascii="Courier New" w:hAnsi="Courier New" w:cs="Courier New"/>
          <w:sz w:val="28"/>
          <w:szCs w:val="28"/>
        </w:rPr>
        <w:t xml:space="preserve"> </w:t>
      </w:r>
      <w:r w:rsidR="00517236" w:rsidRPr="00517236">
        <w:rPr>
          <w:rFonts w:ascii="Courier New" w:hAnsi="Courier New" w:cs="Courier New"/>
          <w:sz w:val="28"/>
          <w:szCs w:val="28"/>
        </w:rPr>
        <w:t>[</w:t>
      </w:r>
      <w:r w:rsidR="00517236" w:rsidRPr="00377FF8">
        <w:rPr>
          <w:rFonts w:ascii="Courier New" w:hAnsi="Courier New" w:cs="Courier New"/>
          <w:sz w:val="28"/>
          <w:szCs w:val="28"/>
        </w:rPr>
        <w:t xml:space="preserve">в </w:t>
      </w:r>
      <w:r w:rsidR="00517236" w:rsidRPr="00377FF8">
        <w:rPr>
          <w:rFonts w:ascii="Courier New" w:hAnsi="Courier New" w:cs="Courier New"/>
          <w:sz w:val="28"/>
          <w:szCs w:val="28"/>
          <w:lang w:val="en-US"/>
        </w:rPr>
        <w:t>XI</w:t>
      </w:r>
      <w:r w:rsidR="00517236" w:rsidRPr="00377FF8">
        <w:rPr>
          <w:rFonts w:ascii="Courier New" w:hAnsi="Courier New" w:cs="Courier New"/>
          <w:sz w:val="28"/>
          <w:szCs w:val="28"/>
        </w:rPr>
        <w:t>-</w:t>
      </w:r>
      <w:r w:rsidR="00517236" w:rsidRPr="00377FF8">
        <w:rPr>
          <w:rFonts w:ascii="Courier New" w:hAnsi="Courier New" w:cs="Courier New"/>
          <w:sz w:val="28"/>
          <w:szCs w:val="28"/>
          <w:lang w:val="en-US"/>
        </w:rPr>
        <w:t>XII</w:t>
      </w:r>
      <w:r w:rsidR="00517236" w:rsidRPr="00377FF8">
        <w:rPr>
          <w:rFonts w:ascii="Courier New" w:hAnsi="Courier New" w:cs="Courier New"/>
          <w:sz w:val="28"/>
          <w:szCs w:val="28"/>
        </w:rPr>
        <w:t xml:space="preserve"> вв. резиденция кн. Ходоты </w:t>
      </w:r>
      <w:r w:rsidR="00517236">
        <w:rPr>
          <w:rFonts w:ascii="Courier New" w:hAnsi="Courier New" w:cs="Courier New"/>
          <w:sz w:val="28"/>
          <w:szCs w:val="28"/>
        </w:rPr>
        <w:t>и его сына, имя до нас не дошло</w:t>
      </w:r>
      <w:r w:rsidR="00517236" w:rsidRPr="00377FF8">
        <w:rPr>
          <w:rFonts w:ascii="Courier New" w:hAnsi="Courier New" w:cs="Courier New"/>
          <w:sz w:val="28"/>
          <w:szCs w:val="28"/>
        </w:rPr>
        <w:t xml:space="preserve">, он же </w:t>
      </w:r>
      <w:r w:rsidR="00517236" w:rsidRPr="00377FF8">
        <w:rPr>
          <w:rFonts w:ascii="Courier New" w:hAnsi="Courier New" w:cs="Courier New"/>
          <w:i/>
          <w:iCs/>
          <w:sz w:val="28"/>
          <w:szCs w:val="28"/>
        </w:rPr>
        <w:t>Хордаб</w:t>
      </w:r>
      <w:r w:rsidR="00517236" w:rsidRPr="00377FF8">
        <w:rPr>
          <w:rFonts w:ascii="Courier New" w:hAnsi="Courier New" w:cs="Courier New"/>
          <w:sz w:val="28"/>
          <w:szCs w:val="28"/>
        </w:rPr>
        <w:t xml:space="preserve"> в вост. свидетельствах</w:t>
      </w:r>
      <w:r w:rsidR="00517236">
        <w:rPr>
          <w:rFonts w:ascii="Courier New" w:hAnsi="Courier New" w:cs="Courier New"/>
          <w:sz w:val="28"/>
          <w:szCs w:val="28"/>
        </w:rPr>
        <w:t xml:space="preserve">; </w:t>
      </w:r>
      <w:r w:rsidR="00517236" w:rsidRPr="00377FF8">
        <w:rPr>
          <w:rFonts w:ascii="Courier New" w:hAnsi="Courier New" w:cs="Courier New"/>
          <w:sz w:val="28"/>
          <w:szCs w:val="28"/>
        </w:rPr>
        <w:t>из обоих названий видно, что г. посвящён Хорсу (Корсь) – богу солнца и времени]</w:t>
      </w:r>
      <w:r w:rsidR="00517236">
        <w:rPr>
          <w:rFonts w:ascii="Courier New" w:hAnsi="Courier New" w:cs="Courier New"/>
          <w:sz w:val="28"/>
          <w:szCs w:val="28"/>
        </w:rPr>
        <w:t xml:space="preserve"> - </w:t>
      </w:r>
      <w:r w:rsidR="00010FEF" w:rsidRPr="00377FF8">
        <w:rPr>
          <w:rFonts w:ascii="Courier New" w:hAnsi="Courier New" w:cs="Courier New"/>
          <w:sz w:val="28"/>
          <w:szCs w:val="28"/>
        </w:rPr>
        <w:t>религиоз</w:t>
      </w:r>
      <w:r w:rsidR="00517236">
        <w:rPr>
          <w:rFonts w:ascii="Courier New" w:hAnsi="Courier New" w:cs="Courier New"/>
          <w:sz w:val="28"/>
          <w:szCs w:val="28"/>
        </w:rPr>
        <w:t>ный</w:t>
      </w:r>
      <w:r w:rsidR="00010FEF" w:rsidRPr="00377FF8">
        <w:rPr>
          <w:rFonts w:ascii="Courier New" w:hAnsi="Courier New" w:cs="Courier New"/>
          <w:sz w:val="28"/>
          <w:szCs w:val="28"/>
        </w:rPr>
        <w:t xml:space="preserve"> центр</w:t>
      </w:r>
      <w:r w:rsidR="00517236">
        <w:rPr>
          <w:rFonts w:ascii="Courier New" w:hAnsi="Courier New" w:cs="Courier New"/>
          <w:sz w:val="28"/>
          <w:szCs w:val="28"/>
        </w:rPr>
        <w:t>, вечевой</w:t>
      </w:r>
      <w:r w:rsidR="00010FEF" w:rsidRPr="00377FF8">
        <w:rPr>
          <w:rFonts w:ascii="Courier New" w:hAnsi="Courier New" w:cs="Courier New"/>
          <w:sz w:val="28"/>
          <w:szCs w:val="28"/>
        </w:rPr>
        <w:t xml:space="preserve"> г. </w:t>
      </w:r>
      <w:r w:rsidR="00517236">
        <w:rPr>
          <w:rFonts w:ascii="Courier New" w:hAnsi="Courier New" w:cs="Courier New"/>
          <w:sz w:val="28"/>
          <w:szCs w:val="28"/>
        </w:rPr>
        <w:t>вятичей</w:t>
      </w:r>
      <w:r w:rsidR="00010FEF" w:rsidRPr="00377FF8">
        <w:rPr>
          <w:rFonts w:ascii="Courier New" w:hAnsi="Courier New" w:cs="Courier New"/>
          <w:sz w:val="28"/>
          <w:szCs w:val="28"/>
        </w:rPr>
        <w:t xml:space="preserve"> (ныне в Тульской обл. городище Дедилово), туда кн. и старейшины собирались </w:t>
      </w:r>
      <w:r w:rsidR="00517236">
        <w:rPr>
          <w:rFonts w:ascii="Courier New" w:hAnsi="Courier New" w:cs="Courier New"/>
          <w:sz w:val="28"/>
          <w:szCs w:val="28"/>
        </w:rPr>
        <w:t xml:space="preserve">на вече; последний съезд </w:t>
      </w:r>
      <w:r w:rsidR="00010FEF" w:rsidRPr="00377FF8">
        <w:rPr>
          <w:rFonts w:ascii="Courier New" w:hAnsi="Courier New" w:cs="Courier New"/>
          <w:sz w:val="28"/>
          <w:szCs w:val="28"/>
        </w:rPr>
        <w:t xml:space="preserve">был здесь в 1146 г.]; </w:t>
      </w:r>
      <w:r w:rsidR="00010FEF" w:rsidRPr="00377FF8">
        <w:rPr>
          <w:rFonts w:ascii="Courier New" w:hAnsi="Courier New" w:cs="Courier New"/>
          <w:i/>
          <w:iCs/>
          <w:sz w:val="28"/>
          <w:szCs w:val="28"/>
        </w:rPr>
        <w:t xml:space="preserve">Неринск </w:t>
      </w:r>
      <w:r w:rsidR="00010FEF" w:rsidRPr="00377FF8">
        <w:rPr>
          <w:rFonts w:ascii="Courier New" w:hAnsi="Courier New" w:cs="Courier New"/>
          <w:sz w:val="28"/>
          <w:szCs w:val="28"/>
        </w:rPr>
        <w:t xml:space="preserve">и др. В </w:t>
      </w:r>
      <w:r w:rsidR="00010FEF" w:rsidRPr="00377FF8">
        <w:rPr>
          <w:rFonts w:ascii="Courier New" w:hAnsi="Courier New" w:cs="Courier New"/>
          <w:sz w:val="28"/>
          <w:szCs w:val="28"/>
          <w:lang w:val="en-US"/>
        </w:rPr>
        <w:t>XI</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XIV</w:t>
      </w:r>
      <w:r w:rsidR="00010FEF" w:rsidRPr="00377FF8">
        <w:rPr>
          <w:rFonts w:ascii="Courier New" w:hAnsi="Courier New" w:cs="Courier New"/>
          <w:sz w:val="28"/>
          <w:szCs w:val="28"/>
        </w:rPr>
        <w:t xml:space="preserve"> вв. терр. В. сделалась ареной междуусобной княжеской борьбы, в результате которой земля В. была поделена между суздальскими и черниговскими кн. С усилением Московского княжества земля В. вошла в его состав. К </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XIV</w:t>
      </w:r>
      <w:r w:rsidR="00010FEF" w:rsidRPr="00377FF8">
        <w:rPr>
          <w:rFonts w:ascii="Courier New" w:hAnsi="Courier New" w:cs="Courier New"/>
          <w:sz w:val="28"/>
          <w:szCs w:val="28"/>
        </w:rPr>
        <w:t xml:space="preserve"> вв. относятся курганы В. с простыми погребениями; женские погребения изобилуют изящными украшениями до </w:t>
      </w:r>
      <w:r w:rsidR="00010FEF" w:rsidRPr="00377FF8">
        <w:rPr>
          <w:rFonts w:ascii="Courier New" w:hAnsi="Courier New" w:cs="Courier New"/>
          <w:sz w:val="28"/>
          <w:szCs w:val="28"/>
          <w:lang w:val="en-US"/>
        </w:rPr>
        <w:t>XIV</w:t>
      </w:r>
      <w:r w:rsidR="00010FEF" w:rsidRPr="00377FF8">
        <w:rPr>
          <w:rFonts w:ascii="Courier New" w:hAnsi="Courier New" w:cs="Courier New"/>
          <w:sz w:val="28"/>
          <w:szCs w:val="28"/>
        </w:rPr>
        <w:t xml:space="preserve"> в., наиболее характерны для них семилопастные височные кольца, решётчатые перстни, женский головной убор «турица». После </w:t>
      </w:r>
      <w:r w:rsidR="00010FEF" w:rsidRPr="00377FF8">
        <w:rPr>
          <w:rFonts w:ascii="Courier New" w:hAnsi="Courier New" w:cs="Courier New"/>
          <w:sz w:val="28"/>
          <w:szCs w:val="28"/>
          <w:lang w:val="en-US"/>
        </w:rPr>
        <w:t>XIV</w:t>
      </w:r>
      <w:r w:rsidR="00010FEF" w:rsidRPr="00377FF8">
        <w:rPr>
          <w:rFonts w:ascii="Courier New" w:hAnsi="Courier New" w:cs="Courier New"/>
          <w:sz w:val="28"/>
          <w:szCs w:val="28"/>
        </w:rPr>
        <w:t xml:space="preserve"> в. название «вятичи» не встречается. В кон. </w:t>
      </w:r>
      <w:r w:rsidR="00010FEF" w:rsidRPr="00377FF8">
        <w:rPr>
          <w:rFonts w:ascii="Courier New" w:hAnsi="Courier New" w:cs="Courier New"/>
          <w:sz w:val="28"/>
          <w:szCs w:val="28"/>
          <w:lang w:val="en-US"/>
        </w:rPr>
        <w:t>XX</w:t>
      </w:r>
      <w:r w:rsidR="00010FEF" w:rsidRPr="00377FF8">
        <w:rPr>
          <w:rFonts w:ascii="Courier New" w:hAnsi="Courier New" w:cs="Courier New"/>
          <w:sz w:val="28"/>
          <w:szCs w:val="28"/>
        </w:rPr>
        <w:t xml:space="preserve"> в. на зап. Подмосковья, в Одинцовском р-не (окрестностях Звенигорода</w:t>
      </w:r>
      <w:r w:rsidR="00EF78BC">
        <w:rPr>
          <w:rFonts w:ascii="Courier New" w:hAnsi="Courier New" w:cs="Courier New"/>
          <w:sz w:val="28"/>
          <w:szCs w:val="28"/>
        </w:rPr>
        <w:t xml:space="preserve"> – гор. </w:t>
      </w:r>
      <w:r w:rsidR="00EF78BC">
        <w:rPr>
          <w:rFonts w:ascii="Courier New" w:hAnsi="Courier New" w:cs="Courier New"/>
          <w:sz w:val="28"/>
          <w:szCs w:val="28"/>
          <w:lang w:val="en-US"/>
        </w:rPr>
        <w:t>XII</w:t>
      </w:r>
      <w:r w:rsidR="00EF78BC">
        <w:rPr>
          <w:rFonts w:ascii="Courier New" w:hAnsi="Courier New" w:cs="Courier New"/>
          <w:sz w:val="28"/>
          <w:szCs w:val="28"/>
        </w:rPr>
        <w:t xml:space="preserve"> в., расположенного на обоих берегах р. Москвы, в </w:t>
      </w:r>
      <w:r w:rsidR="00EF78BC">
        <w:rPr>
          <w:rFonts w:ascii="Courier New" w:hAnsi="Courier New" w:cs="Courier New"/>
          <w:sz w:val="28"/>
          <w:szCs w:val="28"/>
          <w:lang w:val="en-US"/>
        </w:rPr>
        <w:t>XII</w:t>
      </w:r>
      <w:r w:rsidR="00EF78BC" w:rsidRPr="00EF78BC">
        <w:rPr>
          <w:rFonts w:ascii="Courier New" w:hAnsi="Courier New" w:cs="Courier New"/>
          <w:sz w:val="28"/>
          <w:szCs w:val="28"/>
        </w:rPr>
        <w:t xml:space="preserve"> </w:t>
      </w:r>
      <w:r w:rsidR="00EF78BC">
        <w:rPr>
          <w:rFonts w:ascii="Courier New" w:hAnsi="Courier New" w:cs="Courier New"/>
          <w:sz w:val="28"/>
          <w:szCs w:val="28"/>
        </w:rPr>
        <w:t>в. был пограничным пунктом между владениями черниговских и владимирских кн.</w:t>
      </w:r>
      <w:r w:rsidR="00010FEF" w:rsidRPr="00377FF8">
        <w:rPr>
          <w:rFonts w:ascii="Courier New" w:hAnsi="Courier New" w:cs="Courier New"/>
          <w:sz w:val="28"/>
          <w:szCs w:val="28"/>
        </w:rPr>
        <w:t xml:space="preserve">) обнаружено поселение </w:t>
      </w:r>
      <w:r w:rsidR="00010FEF" w:rsidRPr="00377FF8">
        <w:rPr>
          <w:rFonts w:ascii="Courier New" w:hAnsi="Courier New" w:cs="Courier New"/>
          <w:sz w:val="28"/>
          <w:szCs w:val="28"/>
          <w:lang w:val="en-US"/>
        </w:rPr>
        <w:t>X</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вв. площадью 60000 кв. </w:t>
      </w:r>
      <w:r w:rsidR="00010FEF" w:rsidRPr="00377FF8">
        <w:rPr>
          <w:rFonts w:ascii="Courier New" w:hAnsi="Courier New" w:cs="Courier New"/>
          <w:i/>
          <w:iCs/>
          <w:sz w:val="28"/>
          <w:szCs w:val="28"/>
        </w:rPr>
        <w:t>м</w:t>
      </w:r>
      <w:r w:rsidR="00010FEF" w:rsidRPr="00377FF8">
        <w:rPr>
          <w:rFonts w:ascii="Courier New" w:hAnsi="Courier New" w:cs="Courier New"/>
          <w:sz w:val="28"/>
          <w:szCs w:val="28"/>
        </w:rPr>
        <w:t xml:space="preserve"> по обоим берегам Москва-реки. Основной оказалась левобережная нагорная ч. городища – торгово-промышленная. В культурном слое найдено мн. ювелирных украшений слав., финской, балт. работы </w:t>
      </w:r>
      <w:r w:rsidR="00010FEF" w:rsidRPr="00377FF8">
        <w:rPr>
          <w:rFonts w:ascii="Courier New" w:hAnsi="Courier New" w:cs="Courier New"/>
          <w:sz w:val="28"/>
          <w:szCs w:val="28"/>
          <w:lang w:val="en-US"/>
        </w:rPr>
        <w:t>VIII</w:t>
      </w:r>
      <w:r w:rsidR="00010FEF" w:rsidRPr="00377FF8">
        <w:rPr>
          <w:rFonts w:ascii="Courier New" w:hAnsi="Courier New" w:cs="Courier New"/>
          <w:sz w:val="28"/>
          <w:szCs w:val="28"/>
        </w:rPr>
        <w:t>-</w:t>
      </w:r>
      <w:r w:rsidR="00010FEF" w:rsidRPr="00377FF8">
        <w:rPr>
          <w:rFonts w:ascii="Courier New" w:hAnsi="Courier New" w:cs="Courier New"/>
          <w:sz w:val="28"/>
          <w:szCs w:val="28"/>
          <w:lang w:val="en-US"/>
        </w:rPr>
        <w:t>XII</w:t>
      </w:r>
      <w:r w:rsidR="00010FEF" w:rsidRPr="00377FF8">
        <w:rPr>
          <w:rFonts w:ascii="Courier New" w:hAnsi="Courier New" w:cs="Courier New"/>
          <w:sz w:val="28"/>
          <w:szCs w:val="28"/>
        </w:rPr>
        <w:t xml:space="preserve"> вв.: подвески-амулеты (бронзовые бубенчики), подвески со свастикой, тройные спиралевидные подвески; кольцо, оружие, черепки богато орнаментированной посуды и т.д. Археологи предполагают, что нашли столицу вятичей, резиденцию кн. Ходоты Корьдно. Вокруг мн. остатков тысячелетних деревень, тысячи курганов, особенно большой некрополь у д. Подушкино, а также у дд. Горышкино и Таганьково</w:t>
      </w:r>
      <w:r w:rsidR="00EF78BC">
        <w:rPr>
          <w:rFonts w:ascii="Courier New" w:hAnsi="Courier New" w:cs="Courier New"/>
          <w:sz w:val="28"/>
          <w:szCs w:val="28"/>
        </w:rPr>
        <w:t>.</w:t>
      </w:r>
    </w:p>
    <w:p w:rsidR="00543ED6" w:rsidRDefault="00EF78BC" w:rsidP="00010FEF">
      <w:pPr>
        <w:widowControl/>
        <w:tabs>
          <w:tab w:val="left" w:pos="432"/>
        </w:tabs>
        <w:snapToGrid/>
        <w:ind w:left="-1104" w:right="24" w:firstLine="504"/>
        <w:jc w:val="both"/>
        <w:rPr>
          <w:rFonts w:ascii="Courier New" w:hAnsi="Courier New" w:cs="Courier New"/>
          <w:snapToGrid w:val="0"/>
          <w:color w:val="000000"/>
          <w:sz w:val="28"/>
          <w:szCs w:val="28"/>
        </w:rPr>
      </w:pPr>
      <w:r>
        <w:rPr>
          <w:rFonts w:ascii="Courier New" w:hAnsi="Courier New" w:cs="Courier New"/>
          <w:i/>
          <w:iCs/>
          <w:sz w:val="28"/>
          <w:szCs w:val="28"/>
        </w:rPr>
        <w:t>С</w:t>
      </w:r>
      <w:r w:rsidR="00010FEF" w:rsidRPr="00377FF8">
        <w:rPr>
          <w:rFonts w:ascii="Courier New" w:hAnsi="Courier New" w:cs="Courier New"/>
          <w:i/>
          <w:iCs/>
          <w:sz w:val="28"/>
          <w:szCs w:val="28"/>
        </w:rPr>
        <w:t xml:space="preserve">ловене новгородские </w:t>
      </w:r>
      <w:r w:rsidR="00010FEF" w:rsidRPr="00377FF8">
        <w:rPr>
          <w:rFonts w:ascii="Courier New" w:hAnsi="Courier New" w:cs="Courier New"/>
          <w:sz w:val="28"/>
          <w:szCs w:val="28"/>
        </w:rPr>
        <w:t>(</w:t>
      </w:r>
      <w:r w:rsidR="00010FEF">
        <w:rPr>
          <w:rFonts w:ascii="Courier New" w:hAnsi="Courier New" w:cs="Courier New"/>
          <w:sz w:val="28"/>
          <w:szCs w:val="28"/>
        </w:rPr>
        <w:t>ч. их – ильменские слав.,</w:t>
      </w:r>
      <w:r w:rsidR="00010FEF" w:rsidRPr="001C05E8">
        <w:rPr>
          <w:rFonts w:ascii="Courier New" w:hAnsi="Courier New" w:cs="Courier New"/>
          <w:sz w:val="28"/>
          <w:szCs w:val="28"/>
        </w:rPr>
        <w:t xml:space="preserve"> от названия медоносного с прочной древесиной дерева из породы вязов «ильм»; Вене</w:t>
      </w:r>
      <w:r w:rsidR="00010FEF">
        <w:rPr>
          <w:rFonts w:ascii="Courier New" w:hAnsi="Courier New" w:cs="Courier New"/>
          <w:sz w:val="28"/>
          <w:szCs w:val="28"/>
        </w:rPr>
        <w:t>ция построена на ильмовых сваях</w:t>
      </w:r>
      <w:r w:rsidR="00543ED6">
        <w:rPr>
          <w:rFonts w:ascii="Courier New" w:hAnsi="Courier New" w:cs="Courier New"/>
          <w:sz w:val="28"/>
          <w:szCs w:val="28"/>
        </w:rPr>
        <w:t xml:space="preserve">) </w:t>
      </w:r>
      <w:r w:rsidR="00010FEF" w:rsidRPr="001C05E8">
        <w:rPr>
          <w:rFonts w:ascii="Courier New" w:hAnsi="Courier New" w:cs="Courier New"/>
          <w:sz w:val="28"/>
          <w:szCs w:val="28"/>
        </w:rPr>
        <w:t>занима</w:t>
      </w:r>
      <w:r w:rsidR="00543ED6">
        <w:rPr>
          <w:rFonts w:ascii="Courier New" w:hAnsi="Courier New" w:cs="Courier New"/>
          <w:sz w:val="28"/>
          <w:szCs w:val="28"/>
        </w:rPr>
        <w:t>ли</w:t>
      </w:r>
      <w:r w:rsidR="00010FEF" w:rsidRPr="001C05E8">
        <w:rPr>
          <w:rFonts w:ascii="Courier New" w:hAnsi="Courier New" w:cs="Courier New"/>
          <w:sz w:val="28"/>
          <w:szCs w:val="28"/>
        </w:rPr>
        <w:t xml:space="preserve"> в </w:t>
      </w:r>
      <w:r w:rsidR="00010FEF" w:rsidRPr="001C05E8">
        <w:rPr>
          <w:rFonts w:ascii="Courier New" w:hAnsi="Courier New" w:cs="Courier New"/>
          <w:sz w:val="28"/>
          <w:szCs w:val="28"/>
          <w:lang w:val="en-US"/>
        </w:rPr>
        <w:t>VI</w:t>
      </w:r>
      <w:r w:rsidR="00010FEF" w:rsidRPr="001C05E8">
        <w:rPr>
          <w:rFonts w:ascii="Courier New" w:hAnsi="Courier New" w:cs="Courier New"/>
          <w:sz w:val="28"/>
          <w:szCs w:val="28"/>
        </w:rPr>
        <w:t>-</w:t>
      </w:r>
      <w:r w:rsidR="00010FEF" w:rsidRPr="001C05E8">
        <w:rPr>
          <w:rFonts w:ascii="Courier New" w:hAnsi="Courier New" w:cs="Courier New"/>
          <w:sz w:val="28"/>
          <w:szCs w:val="28"/>
          <w:lang w:val="en-US"/>
        </w:rPr>
        <w:t>XI</w:t>
      </w:r>
      <w:r w:rsidR="00010FEF" w:rsidRPr="001C05E8">
        <w:rPr>
          <w:rFonts w:ascii="Courier New" w:hAnsi="Courier New" w:cs="Courier New"/>
          <w:sz w:val="28"/>
          <w:szCs w:val="28"/>
        </w:rPr>
        <w:t xml:space="preserve"> вв. терр</w:t>
      </w:r>
      <w:r w:rsidR="00010FEF">
        <w:rPr>
          <w:rFonts w:ascii="Courier New" w:hAnsi="Courier New" w:cs="Courier New"/>
          <w:sz w:val="28"/>
          <w:szCs w:val="28"/>
        </w:rPr>
        <w:t>.</w:t>
      </w:r>
      <w:r w:rsidR="00010FEF" w:rsidRPr="001C05E8">
        <w:rPr>
          <w:rFonts w:ascii="Courier New" w:hAnsi="Courier New" w:cs="Courier New"/>
          <w:sz w:val="28"/>
          <w:szCs w:val="28"/>
        </w:rPr>
        <w:t xml:space="preserve"> в бас</w:t>
      </w:r>
      <w:r w:rsidR="00010FEF">
        <w:rPr>
          <w:rFonts w:ascii="Courier New" w:hAnsi="Courier New" w:cs="Courier New"/>
          <w:sz w:val="28"/>
          <w:szCs w:val="28"/>
        </w:rPr>
        <w:t>.</w:t>
      </w:r>
      <w:r w:rsidR="00010FEF" w:rsidRPr="001C05E8">
        <w:rPr>
          <w:rFonts w:ascii="Courier New" w:hAnsi="Courier New" w:cs="Courier New"/>
          <w:sz w:val="28"/>
          <w:szCs w:val="28"/>
        </w:rPr>
        <w:t xml:space="preserve"> оз. Ильмень, по течению рр. Ловати, Волхова, Мсты, р</w:t>
      </w:r>
      <w:r w:rsidR="00010FEF">
        <w:rPr>
          <w:rFonts w:ascii="Courier New" w:hAnsi="Courier New" w:cs="Courier New"/>
          <w:sz w:val="28"/>
          <w:szCs w:val="28"/>
        </w:rPr>
        <w:t>-</w:t>
      </w:r>
      <w:r w:rsidR="00010FEF" w:rsidRPr="001C05E8">
        <w:rPr>
          <w:rFonts w:ascii="Courier New" w:hAnsi="Courier New" w:cs="Courier New"/>
          <w:sz w:val="28"/>
          <w:szCs w:val="28"/>
        </w:rPr>
        <w:t>ны Валдайской возвышенности и верх</w:t>
      </w:r>
      <w:r w:rsidR="00010FEF">
        <w:rPr>
          <w:rFonts w:ascii="Courier New" w:hAnsi="Courier New" w:cs="Courier New"/>
          <w:sz w:val="28"/>
          <w:szCs w:val="28"/>
        </w:rPr>
        <w:t>.</w:t>
      </w:r>
      <w:r w:rsidR="00010FEF" w:rsidRPr="001C05E8">
        <w:rPr>
          <w:rFonts w:ascii="Courier New" w:hAnsi="Courier New" w:cs="Courier New"/>
          <w:sz w:val="28"/>
          <w:szCs w:val="28"/>
        </w:rPr>
        <w:t xml:space="preserve"> течение Мологи, составляло основное ядро населения Новгородской </w:t>
      </w:r>
      <w:r w:rsidR="00543ED6">
        <w:rPr>
          <w:rFonts w:ascii="Courier New" w:hAnsi="Courier New" w:cs="Courier New"/>
          <w:sz w:val="28"/>
          <w:szCs w:val="28"/>
        </w:rPr>
        <w:t>З</w:t>
      </w:r>
      <w:r w:rsidR="00010FEF" w:rsidRPr="001C05E8">
        <w:rPr>
          <w:rFonts w:ascii="Courier New" w:hAnsi="Courier New" w:cs="Courier New"/>
          <w:sz w:val="28"/>
          <w:szCs w:val="28"/>
        </w:rPr>
        <w:t>емли.</w:t>
      </w:r>
      <w:r w:rsidR="00010FEF">
        <w:rPr>
          <w:rFonts w:ascii="Courier New" w:hAnsi="Courier New" w:cs="Courier New"/>
          <w:sz w:val="28"/>
          <w:szCs w:val="28"/>
        </w:rPr>
        <w:t xml:space="preserve"> П</w:t>
      </w:r>
      <w:r w:rsidR="00010FEF" w:rsidRPr="00377FF8">
        <w:rPr>
          <w:rFonts w:ascii="Courier New" w:hAnsi="Courier New" w:cs="Courier New"/>
          <w:sz w:val="28"/>
          <w:szCs w:val="28"/>
        </w:rPr>
        <w:t>озже колонизировали Тверцу, Шексну, Сухону, Кострому, Ниж. Оку</w:t>
      </w:r>
      <w:r w:rsidR="00543ED6">
        <w:rPr>
          <w:rFonts w:ascii="Courier New" w:hAnsi="Courier New" w:cs="Courier New"/>
          <w:sz w:val="28"/>
          <w:szCs w:val="28"/>
        </w:rPr>
        <w:t>.</w:t>
      </w:r>
    </w:p>
    <w:p w:rsidR="00010FEF" w:rsidRPr="006C6B98" w:rsidRDefault="00010FEF" w:rsidP="00010FEF">
      <w:pPr>
        <w:widowControl/>
        <w:tabs>
          <w:tab w:val="left" w:pos="432"/>
        </w:tabs>
        <w:snapToGrid/>
        <w:ind w:left="-1104" w:right="24" w:firstLine="504"/>
        <w:jc w:val="both"/>
      </w:pPr>
      <w:r w:rsidRPr="00377FF8">
        <w:rPr>
          <w:rFonts w:ascii="Courier New" w:hAnsi="Courier New" w:cs="Courier New"/>
          <w:snapToGrid w:val="0"/>
          <w:color w:val="000000"/>
          <w:sz w:val="28"/>
          <w:szCs w:val="28"/>
        </w:rPr>
        <w:t>а</w:t>
      </w:r>
      <w:r w:rsidRPr="00377FF8">
        <w:rPr>
          <w:rFonts w:ascii="Courier New" w:hAnsi="Courier New" w:cs="Courier New"/>
          <w:i/>
          <w:iCs/>
          <w:snapToGrid w:val="0"/>
          <w:color w:val="000000"/>
          <w:sz w:val="28"/>
          <w:szCs w:val="28"/>
        </w:rPr>
        <w:t>гафирсы</w:t>
      </w:r>
      <w:r w:rsidRPr="00377FF8">
        <w:rPr>
          <w:rFonts w:ascii="Courier New" w:hAnsi="Courier New" w:cs="Courier New"/>
          <w:snapToGrid w:val="0"/>
          <w:color w:val="000000"/>
          <w:sz w:val="28"/>
          <w:szCs w:val="28"/>
        </w:rPr>
        <w:t xml:space="preserve"> – др.-греч. (</w:t>
      </w:r>
      <w:r w:rsidRPr="00377FF8">
        <w:rPr>
          <w:rFonts w:ascii="Courier New" w:hAnsi="Courier New" w:cs="Courier New"/>
          <w:snapToGrid w:val="0"/>
          <w:color w:val="000000"/>
          <w:sz w:val="28"/>
          <w:szCs w:val="28"/>
          <w:lang w:val="en-US"/>
        </w:rPr>
        <w:t>V</w:t>
      </w:r>
      <w:r w:rsidRPr="00377FF8">
        <w:rPr>
          <w:rFonts w:ascii="Courier New" w:hAnsi="Courier New" w:cs="Courier New"/>
          <w:snapToGrid w:val="0"/>
          <w:color w:val="000000"/>
          <w:sz w:val="28"/>
          <w:szCs w:val="28"/>
        </w:rPr>
        <w:t xml:space="preserve"> в. до н.э.) название племени, жившего, предположительно в сер. нынешней Харьковской обл., там же была г. Ахтырка на р. Гусице, и родственного гелонянам (волынянам), «сидевшим» к З. за Днестром; у агафирсов имелось золото, в ста верстах на З. от Ахтырки находилась р. Золотоноша, название которой не случайное; </w:t>
      </w:r>
      <w:r w:rsidRPr="00377FF8">
        <w:rPr>
          <w:rFonts w:ascii="Courier New" w:hAnsi="Courier New" w:cs="Courier New"/>
          <w:i/>
          <w:iCs/>
          <w:sz w:val="28"/>
          <w:szCs w:val="28"/>
        </w:rPr>
        <w:t>хорваты русские</w:t>
      </w:r>
      <w:r w:rsidRPr="00377FF8">
        <w:rPr>
          <w:rFonts w:ascii="Courier New" w:hAnsi="Courier New" w:cs="Courier New"/>
          <w:sz w:val="28"/>
          <w:szCs w:val="28"/>
        </w:rPr>
        <w:t xml:space="preserve"> (возможно, в Вост. Галиции и Буковине; были хорваты чешские, польские, юж. слав. ветви), </w:t>
      </w:r>
      <w:r w:rsidRPr="00377FF8">
        <w:rPr>
          <w:rFonts w:ascii="Courier New" w:hAnsi="Courier New" w:cs="Courier New"/>
          <w:i/>
          <w:iCs/>
          <w:sz w:val="28"/>
          <w:szCs w:val="28"/>
        </w:rPr>
        <w:t>поляне</w:t>
      </w:r>
      <w:r w:rsidRPr="00377FF8">
        <w:rPr>
          <w:rFonts w:ascii="Courier New" w:hAnsi="Courier New" w:cs="Courier New"/>
          <w:sz w:val="28"/>
          <w:szCs w:val="28"/>
        </w:rPr>
        <w:t xml:space="preserve"> (гор. их Киев и др.), </w:t>
      </w:r>
      <w:r w:rsidRPr="00377FF8">
        <w:rPr>
          <w:rFonts w:ascii="Courier New" w:hAnsi="Courier New" w:cs="Courier New"/>
          <w:i/>
          <w:iCs/>
          <w:sz w:val="28"/>
          <w:szCs w:val="28"/>
        </w:rPr>
        <w:t>северяне</w:t>
      </w:r>
      <w:r w:rsidRPr="00377FF8">
        <w:rPr>
          <w:rFonts w:ascii="Courier New" w:hAnsi="Courier New" w:cs="Courier New"/>
          <w:sz w:val="28"/>
          <w:szCs w:val="28"/>
        </w:rPr>
        <w:t xml:space="preserve"> (Северская земля в поречьях Десны, Сейма и Сулы, а позже – Трубежа, Остра; гор. их Любеч, Листвен, Ропеск, Новгород-Северский, Чернигов, Переяславль на Трубеже).</w:t>
      </w:r>
    </w:p>
    <w:p w:rsidR="00F46380" w:rsidRDefault="00010FEF" w:rsidP="00010FEF">
      <w:pPr>
        <w:pStyle w:val="a5"/>
        <w:ind w:left="-1104" w:right="24" w:firstLine="552"/>
        <w:jc w:val="both"/>
        <w:rPr>
          <w:rFonts w:ascii="Courier New" w:hAnsi="Courier New" w:cs="Courier New"/>
        </w:rPr>
      </w:pPr>
      <w:r w:rsidRPr="00ED5B65">
        <w:rPr>
          <w:rFonts w:ascii="Courier New" w:hAnsi="Courier New" w:cs="Courier New"/>
          <w:snapToGrid w:val="0"/>
        </w:rPr>
        <w:t xml:space="preserve">Рос (росы, русь) – наименование в </w:t>
      </w:r>
      <w:r w:rsidRPr="00ED5B65">
        <w:rPr>
          <w:rFonts w:ascii="Courier New" w:hAnsi="Courier New" w:cs="Courier New"/>
          <w:snapToGrid w:val="0"/>
          <w:lang w:val="en-US"/>
        </w:rPr>
        <w:t>VIII</w:t>
      </w:r>
      <w:r w:rsidRPr="00ED5B65">
        <w:rPr>
          <w:rFonts w:ascii="Courier New" w:hAnsi="Courier New" w:cs="Courier New"/>
          <w:snapToGrid w:val="0"/>
        </w:rPr>
        <w:t>-</w:t>
      </w:r>
      <w:r w:rsidRPr="00ED5B65">
        <w:rPr>
          <w:rFonts w:ascii="Courier New" w:hAnsi="Courier New" w:cs="Courier New"/>
          <w:snapToGrid w:val="0"/>
          <w:lang w:val="en-US"/>
        </w:rPr>
        <w:t>IX</w:t>
      </w:r>
      <w:r w:rsidRPr="00ED5B65">
        <w:rPr>
          <w:rFonts w:ascii="Courier New" w:hAnsi="Courier New" w:cs="Courier New"/>
          <w:snapToGrid w:val="0"/>
        </w:rPr>
        <w:t xml:space="preserve"> вв. в</w:t>
      </w:r>
      <w:r>
        <w:rPr>
          <w:rFonts w:ascii="Courier New" w:hAnsi="Courier New" w:cs="Courier New"/>
          <w:snapToGrid w:val="0"/>
        </w:rPr>
        <w:t>.-</w:t>
      </w:r>
      <w:r w:rsidRPr="00ED5B65">
        <w:rPr>
          <w:rFonts w:ascii="Courier New" w:hAnsi="Courier New" w:cs="Courier New"/>
          <w:snapToGrid w:val="0"/>
        </w:rPr>
        <w:t>слав</w:t>
      </w:r>
      <w:r>
        <w:rPr>
          <w:rFonts w:ascii="Courier New" w:hAnsi="Courier New" w:cs="Courier New"/>
          <w:snapToGrid w:val="0"/>
        </w:rPr>
        <w:t xml:space="preserve">. </w:t>
      </w:r>
      <w:r w:rsidRPr="00ED5B65">
        <w:rPr>
          <w:rFonts w:ascii="Courier New" w:hAnsi="Courier New" w:cs="Courier New"/>
          <w:snapToGrid w:val="0"/>
        </w:rPr>
        <w:t>племён, встречающееся у визан</w:t>
      </w:r>
      <w:r>
        <w:rPr>
          <w:rFonts w:ascii="Courier New" w:hAnsi="Courier New" w:cs="Courier New"/>
          <w:snapToGrid w:val="0"/>
        </w:rPr>
        <w:t>.</w:t>
      </w:r>
      <w:r w:rsidRPr="00ED5B65">
        <w:rPr>
          <w:rFonts w:ascii="Courier New" w:hAnsi="Courier New" w:cs="Courier New"/>
          <w:snapToGrid w:val="0"/>
        </w:rPr>
        <w:t xml:space="preserve"> и араб</w:t>
      </w:r>
      <w:r>
        <w:rPr>
          <w:rFonts w:ascii="Courier New" w:hAnsi="Courier New" w:cs="Courier New"/>
          <w:snapToGrid w:val="0"/>
        </w:rPr>
        <w:t>.</w:t>
      </w:r>
      <w:r w:rsidRPr="00ED5B65">
        <w:rPr>
          <w:rFonts w:ascii="Courier New" w:hAnsi="Courier New" w:cs="Courier New"/>
          <w:snapToGrid w:val="0"/>
        </w:rPr>
        <w:t xml:space="preserve"> авторов. Уже в </w:t>
      </w:r>
      <w:r w:rsidRPr="00ED5B65">
        <w:rPr>
          <w:rFonts w:ascii="Courier New" w:hAnsi="Courier New" w:cs="Courier New"/>
          <w:snapToGrid w:val="0"/>
          <w:lang w:val="en-US"/>
        </w:rPr>
        <w:t>XIX</w:t>
      </w:r>
      <w:r w:rsidRPr="00ED5B65">
        <w:rPr>
          <w:rFonts w:ascii="Courier New" w:hAnsi="Courier New" w:cs="Courier New"/>
          <w:snapToGrid w:val="0"/>
        </w:rPr>
        <w:t xml:space="preserve"> в. возникли дискуссии меж норманистами и их противниками о древ. происхождении сл</w:t>
      </w:r>
      <w:r w:rsidRPr="00ED5B65">
        <w:rPr>
          <w:rFonts w:ascii="Ozegov NT" w:hAnsi="Ozegov NT" w:cs="Ozegov NT"/>
          <w:snapToGrid w:val="0"/>
        </w:rPr>
        <w:t>о</w:t>
      </w:r>
      <w:r w:rsidRPr="00ED5B65">
        <w:rPr>
          <w:rFonts w:ascii="Courier New" w:hAnsi="Courier New" w:cs="Courier New"/>
          <w:snapToGrid w:val="0"/>
        </w:rPr>
        <w:t>ва «Русь»: если норманисты настаивали на сев. (скандинавском) происхождении сл</w:t>
      </w:r>
      <w:r w:rsidRPr="00ED5B65">
        <w:rPr>
          <w:rFonts w:ascii="Ozegov NT" w:hAnsi="Ozegov NT" w:cs="Ozegov NT"/>
          <w:snapToGrid w:val="0"/>
        </w:rPr>
        <w:t>о</w:t>
      </w:r>
      <w:r w:rsidRPr="00ED5B65">
        <w:rPr>
          <w:rFonts w:ascii="Courier New" w:hAnsi="Courier New" w:cs="Courier New"/>
          <w:snapToGrid w:val="0"/>
        </w:rPr>
        <w:t>ва, то их противники (Д.И.Иловайский, С.А.Гедеонов и др.), ссылались на лет., настаивали на более раннем юж</w:t>
      </w:r>
      <w:r>
        <w:rPr>
          <w:rFonts w:ascii="Courier New" w:hAnsi="Courier New" w:cs="Courier New"/>
          <w:snapToGrid w:val="0"/>
        </w:rPr>
        <w:t>.</w:t>
      </w:r>
      <w:r w:rsidRPr="00ED5B65">
        <w:rPr>
          <w:rFonts w:ascii="Courier New" w:hAnsi="Courier New" w:cs="Courier New"/>
          <w:snapToGrid w:val="0"/>
        </w:rPr>
        <w:t xml:space="preserve"> бытовании этнонима. О глубокой древ. этнонима «Русь» свидетельствуют названия многих р</w:t>
      </w:r>
      <w:r>
        <w:rPr>
          <w:rFonts w:ascii="Courier New" w:hAnsi="Courier New" w:cs="Courier New"/>
          <w:snapToGrid w:val="0"/>
        </w:rPr>
        <w:t>р.</w:t>
      </w:r>
      <w:r w:rsidRPr="00ED5B65">
        <w:rPr>
          <w:rFonts w:ascii="Courier New" w:hAnsi="Courier New" w:cs="Courier New"/>
          <w:snapToGrid w:val="0"/>
        </w:rPr>
        <w:t xml:space="preserve"> юга Вост. Европы: Оскол некогда назывался Рось; Книга Большого Чертежа называет Русу, впадающую в Сейм; на Правобережье Укр. имеется р. Рось с притоками Россавой и Роськой. БСЭ (2-е изд.,37,484) пишет: «На основании исследований</w:t>
      </w:r>
      <w:r>
        <w:rPr>
          <w:rFonts w:ascii="Courier New" w:hAnsi="Courier New" w:cs="Courier New"/>
          <w:snapToGrid w:val="0"/>
        </w:rPr>
        <w:t xml:space="preserve">… </w:t>
      </w:r>
      <w:r w:rsidRPr="00ED5B65">
        <w:rPr>
          <w:rFonts w:ascii="Courier New" w:hAnsi="Courier New" w:cs="Courier New"/>
          <w:snapToGrid w:val="0"/>
        </w:rPr>
        <w:t>установлено, что слово «рос», «русь» связано с древними этническими элементами</w:t>
      </w:r>
      <w:r>
        <w:rPr>
          <w:rFonts w:ascii="Courier New" w:hAnsi="Courier New" w:cs="Courier New"/>
          <w:snapToGrid w:val="0"/>
        </w:rPr>
        <w:t>…</w:t>
      </w:r>
      <w:r w:rsidRPr="00ED5B65">
        <w:rPr>
          <w:rFonts w:ascii="Courier New" w:hAnsi="Courier New" w:cs="Courier New"/>
          <w:snapToGrid w:val="0"/>
        </w:rPr>
        <w:t xml:space="preserve"> «русы», «русь», «росомоны» в области Сев. Причерноморья и Приднепровья. Важным аргументом в пользу юж. происхождения слова «русь» является сообщение сирийского автора </w:t>
      </w:r>
      <w:r w:rsidRPr="00ED5B65">
        <w:rPr>
          <w:rFonts w:ascii="Courier New" w:hAnsi="Courier New" w:cs="Courier New"/>
          <w:snapToGrid w:val="0"/>
          <w:lang w:val="en-US"/>
        </w:rPr>
        <w:t>VI</w:t>
      </w:r>
      <w:r w:rsidRPr="00ED5B65">
        <w:rPr>
          <w:rFonts w:ascii="Courier New" w:hAnsi="Courier New" w:cs="Courier New"/>
          <w:snapToGrid w:val="0"/>
        </w:rPr>
        <w:t xml:space="preserve"> в. Псевдо-Захария о народе «</w:t>
      </w:r>
      <w:r w:rsidRPr="00ED5B65">
        <w:rPr>
          <w:rFonts w:ascii="Courier New" w:hAnsi="Courier New" w:cs="Courier New"/>
          <w:snapToGrid w:val="0"/>
          <w:lang w:val="en-US"/>
        </w:rPr>
        <w:t>hros</w:t>
      </w:r>
      <w:r w:rsidRPr="00ED5B65">
        <w:rPr>
          <w:rFonts w:ascii="Courier New" w:hAnsi="Courier New" w:cs="Courier New"/>
          <w:snapToGrid w:val="0"/>
        </w:rPr>
        <w:t xml:space="preserve">» на С.-З. от Дона… О царе народа рос (рус) рассказывают Бертинские анналы (839)…». Добавим, что Библия </w:t>
      </w:r>
      <w:r>
        <w:rPr>
          <w:rFonts w:ascii="Courier New" w:hAnsi="Courier New" w:cs="Courier New"/>
        </w:rPr>
        <w:t xml:space="preserve">(Иез., 38,2; 39,1) </w:t>
      </w:r>
      <w:r w:rsidRPr="00ED5B65">
        <w:rPr>
          <w:rFonts w:ascii="Courier New" w:hAnsi="Courier New" w:cs="Courier New"/>
          <w:snapToGrid w:val="0"/>
        </w:rPr>
        <w:t xml:space="preserve">ещё раньше сообщала о князе Рош (и его народе) как о грозном противнике с </w:t>
      </w:r>
      <w:r>
        <w:rPr>
          <w:rFonts w:ascii="Courier New" w:hAnsi="Courier New" w:cs="Courier New"/>
          <w:snapToGrid w:val="0"/>
        </w:rPr>
        <w:t>С</w:t>
      </w:r>
      <w:r w:rsidRPr="00ED5B65">
        <w:rPr>
          <w:rFonts w:ascii="Courier New" w:hAnsi="Courier New" w:cs="Courier New"/>
          <w:snapToGrid w:val="0"/>
        </w:rPr>
        <w:t xml:space="preserve">. </w:t>
      </w:r>
      <w:r>
        <w:rPr>
          <w:rFonts w:ascii="Courier New" w:hAnsi="Courier New" w:cs="Courier New"/>
          <w:snapToGrid w:val="0"/>
        </w:rPr>
        <w:t>С</w:t>
      </w:r>
      <w:r w:rsidRPr="00ED5B65">
        <w:rPr>
          <w:rFonts w:ascii="Courier New" w:hAnsi="Courier New" w:cs="Courier New"/>
          <w:snapToGrid w:val="0"/>
        </w:rPr>
        <w:t>лово и понятие «русь» существовало издревле и встречалось по всему ареалу пребывания и.-е., хотя более частотные случаи сохранились (дошли) на юге Вост. Европы.</w:t>
      </w:r>
      <w:r>
        <w:rPr>
          <w:rFonts w:ascii="Courier New" w:hAnsi="Courier New" w:cs="Courier New"/>
          <w:snapToGrid w:val="0"/>
        </w:rPr>
        <w:t xml:space="preserve"> </w:t>
      </w:r>
      <w:r w:rsidRPr="00ED5B65">
        <w:rPr>
          <w:rFonts w:ascii="Courier New" w:hAnsi="Courier New" w:cs="Courier New"/>
          <w:i/>
          <w:iCs/>
        </w:rPr>
        <w:t>Русь (рос, росы, россы)</w:t>
      </w:r>
      <w:r w:rsidRPr="00ED5B65">
        <w:rPr>
          <w:rFonts w:ascii="Courier New" w:hAnsi="Courier New" w:cs="Courier New"/>
        </w:rPr>
        <w:t xml:space="preserve"> – самоназвание, а затем и наименование вост.-слав. племён, послужившее основой названий </w:t>
      </w:r>
      <w:r w:rsidRPr="00ED5B65">
        <w:rPr>
          <w:rFonts w:ascii="Courier New" w:hAnsi="Courier New" w:cs="Courier New"/>
          <w:i/>
          <w:iCs/>
        </w:rPr>
        <w:t>русские, Русь, Россия</w:t>
      </w:r>
      <w:r>
        <w:rPr>
          <w:rFonts w:ascii="Courier New" w:hAnsi="Courier New" w:cs="Courier New"/>
        </w:rPr>
        <w:t>. Н.Я.Марр считал</w:t>
      </w:r>
      <w:r w:rsidRPr="00ED5B65">
        <w:rPr>
          <w:rFonts w:ascii="Courier New" w:hAnsi="Courier New" w:cs="Courier New"/>
        </w:rPr>
        <w:t xml:space="preserve"> «рос/рус» одним из древ</w:t>
      </w:r>
      <w:r>
        <w:rPr>
          <w:rFonts w:ascii="Courier New" w:hAnsi="Courier New" w:cs="Courier New"/>
        </w:rPr>
        <w:t>.</w:t>
      </w:r>
      <w:r w:rsidRPr="00ED5B65">
        <w:rPr>
          <w:rFonts w:ascii="Courier New" w:hAnsi="Courier New" w:cs="Courier New"/>
        </w:rPr>
        <w:t xml:space="preserve"> в мире этнонимов. </w:t>
      </w:r>
    </w:p>
    <w:p w:rsidR="00010FEF" w:rsidRPr="00ED5B65" w:rsidRDefault="00010FEF" w:rsidP="00010FEF">
      <w:pPr>
        <w:pStyle w:val="a5"/>
        <w:ind w:left="-1104" w:right="24" w:firstLine="552"/>
        <w:jc w:val="both"/>
        <w:rPr>
          <w:rFonts w:ascii="Courier New" w:hAnsi="Courier New" w:cs="Courier New"/>
        </w:rPr>
      </w:pPr>
      <w:r w:rsidRPr="00ED5B65">
        <w:rPr>
          <w:rFonts w:ascii="Courier New" w:hAnsi="Courier New" w:cs="Courier New"/>
        </w:rPr>
        <w:t>Русск</w:t>
      </w:r>
      <w:r>
        <w:rPr>
          <w:rFonts w:ascii="Courier New" w:hAnsi="Courier New" w:cs="Courier New"/>
        </w:rPr>
        <w:t xml:space="preserve">. </w:t>
      </w:r>
      <w:r w:rsidRPr="00ED5B65">
        <w:rPr>
          <w:rFonts w:ascii="Courier New" w:hAnsi="Courier New" w:cs="Courier New"/>
        </w:rPr>
        <w:t>обладали богатой, уходящей в глубь тысячелетий (опирающейся на  ведийскую) религиозной и культурной традицией; бесценным запасом положительной здоровой генетики, позволявшими выжить в невероятно сложных условиях, которые ставила перед ними природа и история. Русск</w:t>
      </w:r>
      <w:r>
        <w:rPr>
          <w:rFonts w:ascii="Courier New" w:hAnsi="Courier New" w:cs="Courier New"/>
        </w:rPr>
        <w:t>.</w:t>
      </w:r>
      <w:r w:rsidRPr="00ED5B65">
        <w:rPr>
          <w:rFonts w:ascii="Courier New" w:hAnsi="Courier New" w:cs="Courier New"/>
        </w:rPr>
        <w:t xml:space="preserve"> черпали силы и терпение из неиссякаемого источника внутреннего покоя, предоставляемого необъятными просторами («простор» слово санскр., древ</w:t>
      </w:r>
      <w:r>
        <w:rPr>
          <w:rFonts w:ascii="Courier New" w:hAnsi="Courier New" w:cs="Courier New"/>
        </w:rPr>
        <w:t>.</w:t>
      </w:r>
      <w:r w:rsidRPr="00ED5B65">
        <w:rPr>
          <w:rFonts w:ascii="Courier New" w:hAnsi="Courier New" w:cs="Courier New"/>
        </w:rPr>
        <w:t>; ист. память о бескрайних волнах степей, лесов, безграничности красот навсегда засела в подсознании народа, в глубине с</w:t>
      </w:r>
      <w:r w:rsidRPr="00ED5B65">
        <w:rPr>
          <w:rFonts w:ascii="Ozegov NT" w:hAnsi="Ozegov NT" w:cs="Ozegov NT"/>
        </w:rPr>
        <w:t>е</w:t>
      </w:r>
      <w:r w:rsidRPr="00ED5B65">
        <w:rPr>
          <w:rFonts w:ascii="Courier New" w:hAnsi="Courier New" w:cs="Courier New"/>
        </w:rPr>
        <w:t xml:space="preserve">рдца, превратившись в вековечную загадку бытия), что позволяло выработать уникальную мировоззренческую систему, дававшую возможность в любой момент гибко перестраивать свой организм и поведение в соответствии с новыми условиями, обеспечивая невиданную в мире устойчивость. Нервно-психологическая, геобиохимическая конструкция и сходная система ценностей, идей, верований, чувств, действий огромных масс людей, живущих в одном регионе, зависит от деятельности солнца в этом месте; и всё это вместе выковывает не только нацию, этническую общность людей, но и общность надэтнического характера, некий суперэтнос. </w:t>
      </w:r>
      <w:r w:rsidRPr="00ED5B65">
        <w:rPr>
          <w:rFonts w:ascii="Courier New" w:hAnsi="Courier New" w:cs="Courier New"/>
          <w:b/>
          <w:bCs/>
        </w:rPr>
        <w:t>Русс</w:t>
      </w:r>
      <w:r>
        <w:rPr>
          <w:rFonts w:ascii="Courier New" w:hAnsi="Courier New" w:cs="Courier New"/>
          <w:b/>
          <w:bCs/>
        </w:rPr>
        <w:t>.</w:t>
      </w:r>
      <w:r w:rsidRPr="00ED5B65">
        <w:rPr>
          <w:rFonts w:ascii="Courier New" w:hAnsi="Courier New" w:cs="Courier New"/>
        </w:rPr>
        <w:t xml:space="preserve"> – в итоге – </w:t>
      </w:r>
      <w:r w:rsidRPr="00ED5B65">
        <w:rPr>
          <w:rFonts w:ascii="Courier New" w:hAnsi="Courier New" w:cs="Courier New"/>
          <w:b/>
          <w:bCs/>
        </w:rPr>
        <w:t>не только этнос, но и суперэтнос</w:t>
      </w:r>
      <w:r w:rsidRPr="00ED5B65">
        <w:rPr>
          <w:rFonts w:ascii="Courier New" w:hAnsi="Courier New" w:cs="Courier New"/>
        </w:rPr>
        <w:t>, что вовсе не является для них самих лишь благом (это выгодная и невыгодная одновременно особенность русск. этноса), т.к. русск. этнос характеризуется цивилизаторской мощью, основанной на жертвенности, совестливости русск. народа, что фактически часто оборачивается донорством русск</w:t>
      </w:r>
      <w:r>
        <w:rPr>
          <w:rFonts w:ascii="Courier New" w:hAnsi="Courier New" w:cs="Courier New"/>
        </w:rPr>
        <w:t>.</w:t>
      </w:r>
      <w:r w:rsidRPr="00ED5B65">
        <w:rPr>
          <w:rFonts w:ascii="Courier New" w:hAnsi="Courier New" w:cs="Courier New"/>
        </w:rPr>
        <w:t xml:space="preserve"> по отношению к др. этносам. В авест. традиции «Рашну», «Рашн» - персонификация, олицетворение правды, справедливости, праведного суда (связан с Митрой, Варуной). Санскр. </w:t>
      </w:r>
      <w:r w:rsidRPr="00ED5B65">
        <w:rPr>
          <w:rFonts w:ascii="Courier New" w:hAnsi="Courier New" w:cs="Courier New"/>
          <w:i/>
          <w:iCs/>
          <w:lang w:val="en-US"/>
        </w:rPr>
        <w:t>ru</w:t>
      </w:r>
      <w:r w:rsidRPr="00ED5B65">
        <w:rPr>
          <w:rFonts w:ascii="Courier New" w:hAnsi="Courier New" w:cs="Courier New"/>
          <w:i/>
          <w:iCs/>
        </w:rPr>
        <w:t>ç</w:t>
      </w:r>
      <w:r w:rsidRPr="00ED5B65">
        <w:rPr>
          <w:rFonts w:ascii="Courier New" w:hAnsi="Courier New" w:cs="Courier New"/>
        </w:rPr>
        <w:t xml:space="preserve"> – свет, блеск; </w:t>
      </w:r>
      <w:r w:rsidRPr="00ED5B65">
        <w:rPr>
          <w:rFonts w:ascii="Courier New" w:hAnsi="Courier New" w:cs="Courier New"/>
          <w:i/>
          <w:iCs/>
          <w:lang w:val="en-US"/>
        </w:rPr>
        <w:t>ru</w:t>
      </w:r>
      <w:r w:rsidRPr="00ED5B65">
        <w:rPr>
          <w:rFonts w:ascii="Courier New" w:hAnsi="Courier New" w:cs="Courier New"/>
          <w:i/>
          <w:iCs/>
        </w:rPr>
        <w:t>ç</w:t>
      </w:r>
      <w:r w:rsidRPr="00ED5B65">
        <w:rPr>
          <w:rFonts w:ascii="Courier New" w:hAnsi="Courier New" w:cs="Courier New"/>
          <w:i/>
          <w:iCs/>
          <w:lang w:val="en-US"/>
        </w:rPr>
        <w:t>a</w:t>
      </w:r>
      <w:r w:rsidRPr="00ED5B65">
        <w:rPr>
          <w:rFonts w:ascii="Courier New" w:hAnsi="Courier New" w:cs="Courier New"/>
        </w:rPr>
        <w:t xml:space="preserve"> – светлый, ясный (и русск. «</w:t>
      </w:r>
      <w:r w:rsidRPr="00ED5B65">
        <w:rPr>
          <w:rFonts w:ascii="Courier New" w:hAnsi="Courier New" w:cs="Courier New"/>
          <w:i/>
          <w:iCs/>
        </w:rPr>
        <w:t>русый</w:t>
      </w:r>
      <w:r w:rsidRPr="00ED5B65">
        <w:rPr>
          <w:rFonts w:ascii="Courier New" w:hAnsi="Courier New" w:cs="Courier New"/>
        </w:rPr>
        <w:t xml:space="preserve">» - светлый). У Даля «светорусье» </w:t>
      </w:r>
      <w:r>
        <w:rPr>
          <w:rFonts w:ascii="Courier New" w:hAnsi="Courier New" w:cs="Courier New"/>
        </w:rPr>
        <w:t xml:space="preserve">- «русский мир, земля». </w:t>
      </w:r>
      <w:r w:rsidRPr="00ED5B65">
        <w:rPr>
          <w:rFonts w:ascii="Courier New" w:hAnsi="Courier New" w:cs="Courier New"/>
        </w:rPr>
        <w:t>«</w:t>
      </w:r>
      <w:r>
        <w:rPr>
          <w:rFonts w:ascii="Courier New" w:hAnsi="Courier New" w:cs="Courier New"/>
        </w:rPr>
        <w:t>С</w:t>
      </w:r>
      <w:r w:rsidRPr="00ED5B65">
        <w:rPr>
          <w:rFonts w:ascii="Courier New" w:hAnsi="Courier New" w:cs="Courier New"/>
        </w:rPr>
        <w:t xml:space="preserve">веторусье» встречается в «Сб. Кирши Данилова» и др. записях былин, где понятие «светорусские могучие богатыри» выступает как норма.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Поскольку фактически так повелось, что история европейцев (в т.ч. и вост.-слав.) писалась в основном только европейскими историками неславянами (др. не было), то в ней укоренились несколько </w:t>
      </w:r>
      <w:r w:rsidRPr="00A0184D">
        <w:rPr>
          <w:rFonts w:ascii="Courier New" w:hAnsi="Courier New" w:cs="Courier New"/>
          <w:b/>
          <w:bCs/>
          <w:sz w:val="28"/>
          <w:szCs w:val="28"/>
        </w:rPr>
        <w:t>заблуждений</w:t>
      </w:r>
      <w:r>
        <w:rPr>
          <w:rFonts w:ascii="Courier New" w:hAnsi="Courier New" w:cs="Courier New"/>
          <w:sz w:val="28"/>
          <w:szCs w:val="28"/>
        </w:rPr>
        <w:t xml:space="preserve">, зашоривающих глаза историкам до сих пор. </w:t>
      </w:r>
      <w:r w:rsidRPr="00A0184D">
        <w:rPr>
          <w:rFonts w:ascii="Courier New" w:hAnsi="Courier New" w:cs="Courier New"/>
          <w:b/>
          <w:bCs/>
          <w:sz w:val="28"/>
          <w:szCs w:val="28"/>
        </w:rPr>
        <w:t>Первое заблуждение</w:t>
      </w:r>
      <w:r>
        <w:rPr>
          <w:rFonts w:ascii="Courier New" w:hAnsi="Courier New" w:cs="Courier New"/>
          <w:sz w:val="28"/>
          <w:szCs w:val="28"/>
        </w:rPr>
        <w:t xml:space="preserve"> состоит в том, что б</w:t>
      </w:r>
      <w:r w:rsidRPr="00A0184D">
        <w:rPr>
          <w:rFonts w:ascii="Ozegov NT" w:hAnsi="Ozegov NT" w:cs="Ozegov NT"/>
          <w:sz w:val="28"/>
          <w:szCs w:val="28"/>
        </w:rPr>
        <w:t>о</w:t>
      </w:r>
      <w:r>
        <w:rPr>
          <w:rFonts w:ascii="Courier New" w:hAnsi="Courier New" w:cs="Courier New"/>
          <w:sz w:val="28"/>
          <w:szCs w:val="28"/>
        </w:rPr>
        <w:t>льшая ч. населения Европы, заселяющая б</w:t>
      </w:r>
      <w:r w:rsidRPr="00A0184D">
        <w:rPr>
          <w:rFonts w:ascii="Ozegov NT" w:hAnsi="Ozegov NT" w:cs="Ozegov NT"/>
          <w:sz w:val="28"/>
          <w:szCs w:val="28"/>
        </w:rPr>
        <w:t>о</w:t>
      </w:r>
      <w:r>
        <w:rPr>
          <w:rFonts w:ascii="Courier New" w:hAnsi="Courier New" w:cs="Courier New"/>
          <w:sz w:val="28"/>
          <w:szCs w:val="28"/>
        </w:rPr>
        <w:t xml:space="preserve">льшую пол. европ. земель, - </w:t>
      </w:r>
      <w:r w:rsidRPr="00923DA8">
        <w:rPr>
          <w:rFonts w:ascii="Courier New" w:hAnsi="Courier New" w:cs="Courier New"/>
          <w:b/>
          <w:bCs/>
          <w:sz w:val="28"/>
          <w:szCs w:val="28"/>
        </w:rPr>
        <w:t>слав. (в т.ч. и вост.) появились в Европе («пришли») неизвестно откуда, неизвестно когда</w:t>
      </w:r>
      <w:r>
        <w:rPr>
          <w:rFonts w:ascii="Courier New" w:hAnsi="Courier New" w:cs="Courier New"/>
          <w:sz w:val="28"/>
          <w:szCs w:val="28"/>
        </w:rPr>
        <w:t xml:space="preserve">, в то время как ист. галлов, германцев, кельтов, саксов, даже угро-финнов хорошо изучена, включая периодизацию и датирование отдельных ист. событий. Это при том, что ответ на этот вопрос ясен и прозрачен: все и.-е. народы до наступления последнего ледника были едины и близкородственны (условно говоря в самой глубокой древ. были двоюродные братья) и возникли в одно время. Именно поэтому в древ. (больше) и сейчас (в той или иной мере) они родственны по яз.: из их просторечных разговорных диалектов был создан санскрит («упорядоченный», «усовершенствованный», «совершенный») – яз. преданий, литературы, вед. Русск. историк Ю.Петухов уверен: «История россов-протославян насчитывает не менее 12 тысячелетий! А нам усердно вбивают в голову, что наш предок вышел из каких-то болот в девятом или десятом веке…» (Собр. соч. в 8 т., т.3,578). У всех и.-е. была единая вера, которая так и называлась </w:t>
      </w:r>
      <w:r w:rsidRPr="00BD03AE">
        <w:rPr>
          <w:rFonts w:ascii="Courier New" w:hAnsi="Courier New" w:cs="Courier New"/>
          <w:b/>
          <w:bCs/>
          <w:sz w:val="28"/>
          <w:szCs w:val="28"/>
        </w:rPr>
        <w:t>Вера</w:t>
      </w:r>
      <w:r>
        <w:rPr>
          <w:rFonts w:ascii="Courier New" w:hAnsi="Courier New" w:cs="Courier New"/>
          <w:sz w:val="28"/>
          <w:szCs w:val="28"/>
        </w:rPr>
        <w:t xml:space="preserve"> (у всех древ. и.-е. близки ритуалы (погребений, тризн, свадеб, инициаций и т.д.). Причём память о предках переходила в религиозное начало. Религия до христ. (буддизма, мусульманства) у и.-е. и слав. в т.ч. отличалась тем, что </w:t>
      </w:r>
      <w:r w:rsidRPr="00F1610C">
        <w:rPr>
          <w:rFonts w:ascii="Courier New" w:hAnsi="Courier New" w:cs="Courier New"/>
          <w:b/>
          <w:bCs/>
          <w:sz w:val="28"/>
          <w:szCs w:val="28"/>
        </w:rPr>
        <w:t>она была двуедина: верили в богов и предков</w:t>
      </w:r>
      <w:r>
        <w:rPr>
          <w:rFonts w:ascii="Courier New" w:hAnsi="Courier New" w:cs="Courier New"/>
          <w:sz w:val="28"/>
          <w:szCs w:val="28"/>
        </w:rPr>
        <w:t>. Почти вся терр. Евразии – прародина протославян-проторусов или славянорусов, по которой они кочевали. После наступления ледника одни продвигались на юг, в Ю.-В. Средиземноморье (кто раньше, кто позже; через век</w:t>
      </w:r>
      <w:r w:rsidRPr="00923DA8">
        <w:rPr>
          <w:rFonts w:ascii="Ozegov NT" w:hAnsi="Ozegov NT" w:cs="Ozegov NT"/>
          <w:sz w:val="28"/>
          <w:szCs w:val="28"/>
        </w:rPr>
        <w:t>а</w:t>
      </w:r>
      <w:r>
        <w:rPr>
          <w:rFonts w:ascii="Courier New" w:hAnsi="Courier New" w:cs="Courier New"/>
          <w:sz w:val="28"/>
          <w:szCs w:val="28"/>
        </w:rPr>
        <w:t>, уже считая др., ушедших ранее, не своими народами); др. продвигались на Ю.-В. После постепенного отступления ледника ч. народов заселила</w:t>
      </w:r>
      <w:r w:rsidR="00F46380">
        <w:rPr>
          <w:rFonts w:ascii="Courier New" w:hAnsi="Courier New" w:cs="Courier New"/>
          <w:sz w:val="28"/>
          <w:szCs w:val="28"/>
        </w:rPr>
        <w:t xml:space="preserve"> Центр., Сев., Зап. Европу и Сред</w:t>
      </w:r>
      <w:r>
        <w:rPr>
          <w:rFonts w:ascii="Courier New" w:hAnsi="Courier New" w:cs="Courier New"/>
          <w:sz w:val="28"/>
          <w:szCs w:val="28"/>
        </w:rPr>
        <w:t xml:space="preserve">. Евразию; предки русск. (называвшиеся по племенам) были в их числе, ничем не отличаясь в быстроте и широком ареале расселения среди др. и.-е. </w:t>
      </w:r>
      <w:r w:rsidRPr="00E24C8C">
        <w:rPr>
          <w:rFonts w:ascii="Courier New" w:hAnsi="Courier New" w:cs="Courier New"/>
          <w:b/>
          <w:bCs/>
          <w:sz w:val="28"/>
          <w:szCs w:val="28"/>
        </w:rPr>
        <w:t>Т.е. по времени и месту рождения все и.-е. народы равны, были в равных условиях</w:t>
      </w:r>
      <w:r>
        <w:rPr>
          <w:rFonts w:ascii="Courier New" w:hAnsi="Courier New" w:cs="Courier New"/>
          <w:sz w:val="28"/>
          <w:szCs w:val="28"/>
        </w:rPr>
        <w:t>. Просто уп. одних (м.б. даже гораздо более позже сформировавшихся как народы) отыскивались и были найдены в ист. источниках, уп. др. не отыскивались, но всё же обнаружились как названия уже давно сформировавшихся, начало формирования которых можно определить приблизительно.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E24C8C">
        <w:rPr>
          <w:rFonts w:ascii="Courier New" w:hAnsi="Courier New" w:cs="Courier New"/>
          <w:b/>
          <w:bCs/>
          <w:sz w:val="28"/>
          <w:szCs w:val="28"/>
        </w:rPr>
        <w:t>Второе заблуждение</w:t>
      </w:r>
      <w:r>
        <w:rPr>
          <w:rFonts w:ascii="Courier New" w:hAnsi="Courier New" w:cs="Courier New"/>
          <w:sz w:val="28"/>
          <w:szCs w:val="28"/>
        </w:rPr>
        <w:t xml:space="preserve"> в том, что Русь – это государство с центром в Киеве, основанное в </w:t>
      </w:r>
      <w:r>
        <w:rPr>
          <w:rFonts w:ascii="Courier New" w:hAnsi="Courier New" w:cs="Courier New"/>
          <w:sz w:val="28"/>
          <w:szCs w:val="28"/>
          <w:lang w:val="en-US"/>
        </w:rPr>
        <w:t>IX</w:t>
      </w:r>
      <w:r>
        <w:rPr>
          <w:rFonts w:ascii="Courier New" w:hAnsi="Courier New" w:cs="Courier New"/>
          <w:sz w:val="28"/>
          <w:szCs w:val="28"/>
        </w:rPr>
        <w:t xml:space="preserve"> в. Ещё более древ., чем киевская, была династия князей в Новгороде, о чём в деталях и подробностях говорят 14 (вместе с Иоакимовской) Новгородских лет. Там есть генеалогия кн. Славена и его потомка новгородского кн. Гостомысла.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1B1CF6">
        <w:rPr>
          <w:rFonts w:ascii="Courier New" w:hAnsi="Courier New" w:cs="Courier New"/>
          <w:sz w:val="28"/>
          <w:szCs w:val="28"/>
        </w:rPr>
        <w:t>Но ак. Трубачёв</w:t>
      </w:r>
      <w:r>
        <w:rPr>
          <w:rFonts w:ascii="Courier New" w:hAnsi="Courier New" w:cs="Courier New"/>
          <w:sz w:val="28"/>
          <w:szCs w:val="28"/>
        </w:rPr>
        <w:t xml:space="preserve"> считал, что в древности (</w:t>
      </w:r>
      <w:r>
        <w:rPr>
          <w:rFonts w:ascii="Courier New" w:hAnsi="Courier New" w:cs="Courier New"/>
          <w:sz w:val="28"/>
          <w:szCs w:val="28"/>
          <w:lang w:val="en-US"/>
        </w:rPr>
        <w:t>I</w:t>
      </w:r>
      <w:r>
        <w:rPr>
          <w:rFonts w:ascii="Courier New" w:hAnsi="Courier New" w:cs="Courier New"/>
          <w:sz w:val="28"/>
          <w:szCs w:val="28"/>
        </w:rPr>
        <w:t xml:space="preserve"> тыс. до н.э. –</w:t>
      </w:r>
      <w:r w:rsidRPr="001B1CF6">
        <w:rPr>
          <w:rFonts w:ascii="Courier New" w:hAnsi="Courier New" w:cs="Courier New"/>
          <w:sz w:val="28"/>
          <w:szCs w:val="28"/>
        </w:rPr>
        <w:t xml:space="preserve"> </w:t>
      </w:r>
      <w:r>
        <w:rPr>
          <w:rFonts w:ascii="Courier New" w:hAnsi="Courier New" w:cs="Courier New"/>
          <w:sz w:val="28"/>
          <w:szCs w:val="28"/>
          <w:lang w:val="en-US"/>
        </w:rPr>
        <w:t>I</w:t>
      </w:r>
      <w:r>
        <w:rPr>
          <w:rFonts w:ascii="Courier New" w:hAnsi="Courier New" w:cs="Courier New"/>
          <w:sz w:val="28"/>
          <w:szCs w:val="28"/>
        </w:rPr>
        <w:t xml:space="preserve"> тыс.) </w:t>
      </w:r>
      <w:r w:rsidRPr="00923DA8">
        <w:rPr>
          <w:rFonts w:ascii="Courier New" w:hAnsi="Courier New" w:cs="Courier New"/>
          <w:b/>
          <w:bCs/>
          <w:sz w:val="28"/>
          <w:szCs w:val="28"/>
        </w:rPr>
        <w:t>было три Руси</w:t>
      </w:r>
      <w:r>
        <w:rPr>
          <w:rFonts w:ascii="Courier New" w:hAnsi="Courier New" w:cs="Courier New"/>
          <w:sz w:val="28"/>
          <w:szCs w:val="28"/>
        </w:rPr>
        <w:t xml:space="preserve">, об этом же писали арабские путешественники: Аль-Джайгани подмечает, что «руссы состоят из трёх родов: 1) из руссов (…), 2) из славян (…), 3) артанцев» (см. </w:t>
      </w:r>
      <w:r w:rsidRPr="004A0EBD">
        <w:rPr>
          <w:rFonts w:ascii="Courier New" w:hAnsi="Courier New" w:cs="Courier New"/>
          <w:i/>
          <w:iCs/>
          <w:sz w:val="28"/>
          <w:szCs w:val="28"/>
        </w:rPr>
        <w:t>Ар</w:t>
      </w:r>
      <w:r>
        <w:rPr>
          <w:rFonts w:ascii="Courier New" w:hAnsi="Courier New" w:cs="Courier New"/>
          <w:i/>
          <w:iCs/>
          <w:sz w:val="28"/>
          <w:szCs w:val="28"/>
        </w:rPr>
        <w:t>а</w:t>
      </w:r>
      <w:r w:rsidRPr="004A0EBD">
        <w:rPr>
          <w:rFonts w:ascii="Courier New" w:hAnsi="Courier New" w:cs="Courier New"/>
          <w:i/>
          <w:iCs/>
          <w:sz w:val="28"/>
          <w:szCs w:val="28"/>
        </w:rPr>
        <w:t>та</w:t>
      </w:r>
      <w:r>
        <w:rPr>
          <w:rFonts w:ascii="Courier New" w:hAnsi="Courier New" w:cs="Courier New"/>
          <w:i/>
          <w:iCs/>
          <w:sz w:val="28"/>
          <w:szCs w:val="28"/>
        </w:rPr>
        <w:t>, Артания</w:t>
      </w:r>
      <w:r>
        <w:rPr>
          <w:rFonts w:ascii="Courier New" w:hAnsi="Courier New" w:cs="Courier New"/>
          <w:sz w:val="28"/>
          <w:szCs w:val="28"/>
        </w:rPr>
        <w:t xml:space="preserve">) То же повторяют Ибн-Хаукаль и Идриси. Наиболее древ. из известных ветвь русск. находилась в Сев. Причерноморье (с Карпатской Русью и Приазовьем); Чёрное м. в 943 г. араб Массуди называет «море русов», в «Повести временных лет» также написано «море словет русское». Именно эти русы постоянно служили в Византии, делали набеги на Византию (что отражено в Византийских источниках). Каждая из трёх земель ист. Др. Руси имеет право быть подробно освещена (но не в столь краткой статье). Кн. Рош уп. в Библии. Корень «рос», прошедший через Библию, здесь встречается в трансформированной форме, каковая не была редкостью, например, русск. р. Рось в Лаврентьевской, Ипатьевской, Радзивиловской лет. пишется Рша; а гор. - Орша; жители Старой Руссы в новгородских лет. прозываются «рушане»; в Сербии был гор. Рас, а историческая обл. вокруг - Рашка, кн., правивший ею, назывался «жупан рашский»; в Хорватии есть гор. Раша). Но это ещё не всё. </w:t>
      </w:r>
      <w:r w:rsidRPr="00923DA8">
        <w:rPr>
          <w:rFonts w:ascii="Courier New" w:hAnsi="Courier New" w:cs="Courier New"/>
          <w:b/>
          <w:bCs/>
          <w:sz w:val="28"/>
          <w:szCs w:val="28"/>
        </w:rPr>
        <w:t>Др. русы жили по всей Европе</w:t>
      </w:r>
      <w:r>
        <w:rPr>
          <w:rFonts w:ascii="Courier New" w:hAnsi="Courier New" w:cs="Courier New"/>
          <w:sz w:val="28"/>
          <w:szCs w:val="28"/>
        </w:rPr>
        <w:t xml:space="preserve"> (на Дунае, в Зап., Сев., Центр. Европе). Кстати, новгородцы в </w:t>
      </w:r>
      <w:r>
        <w:rPr>
          <w:rFonts w:ascii="Courier New" w:hAnsi="Courier New" w:cs="Courier New"/>
          <w:sz w:val="28"/>
          <w:szCs w:val="28"/>
          <w:lang w:val="en-US"/>
        </w:rPr>
        <w:t>IX</w:t>
      </w:r>
      <w:r w:rsidRPr="001B1CF6">
        <w:rPr>
          <w:rFonts w:ascii="Courier New" w:hAnsi="Courier New" w:cs="Courier New"/>
          <w:sz w:val="28"/>
          <w:szCs w:val="28"/>
        </w:rPr>
        <w:t>-</w:t>
      </w:r>
      <w:r>
        <w:rPr>
          <w:rFonts w:ascii="Courier New" w:hAnsi="Courier New" w:cs="Courier New"/>
          <w:sz w:val="28"/>
          <w:szCs w:val="28"/>
          <w:lang w:val="en-US"/>
        </w:rPr>
        <w:t>XI</w:t>
      </w:r>
      <w:r>
        <w:rPr>
          <w:rFonts w:ascii="Courier New" w:hAnsi="Courier New" w:cs="Courier New"/>
          <w:sz w:val="28"/>
          <w:szCs w:val="28"/>
        </w:rPr>
        <w:t xml:space="preserve"> вв. знали о русах на Дунае, Днепре, в Карпатах, в Юж. Прибалтике и др. местах. Новгородские княжны, выдавались замуж в страны Зап. и Сев. Европы. То, что русы жили поплемённо – скученно или рассеянно - по всей Европе, Малой Азии не является преимуществом или исключением русск. Например, в Евангелии есть сведения о том, что в </w:t>
      </w:r>
      <w:r>
        <w:rPr>
          <w:rFonts w:ascii="Courier New" w:hAnsi="Courier New" w:cs="Courier New"/>
          <w:sz w:val="28"/>
          <w:szCs w:val="28"/>
          <w:lang w:val="en-US"/>
        </w:rPr>
        <w:t>I</w:t>
      </w:r>
      <w:r>
        <w:rPr>
          <w:rFonts w:ascii="Courier New" w:hAnsi="Courier New" w:cs="Courier New"/>
          <w:sz w:val="28"/>
          <w:szCs w:val="28"/>
        </w:rPr>
        <w:t xml:space="preserve"> в. в Иудее жили </w:t>
      </w:r>
      <w:r w:rsidRPr="001B1CF6">
        <w:rPr>
          <w:rFonts w:ascii="Courier New" w:hAnsi="Courier New" w:cs="Courier New"/>
          <w:i/>
          <w:iCs/>
          <w:sz w:val="28"/>
          <w:szCs w:val="28"/>
        </w:rPr>
        <w:t>галлы</w:t>
      </w:r>
      <w:r>
        <w:rPr>
          <w:rFonts w:ascii="Courier New" w:hAnsi="Courier New" w:cs="Courier New"/>
          <w:sz w:val="28"/>
          <w:szCs w:val="28"/>
        </w:rPr>
        <w:t xml:space="preserve"> (предки французов), Христос был родом из Галлилеи иудейской, а также </w:t>
      </w:r>
      <w:r w:rsidRPr="001B1CF6">
        <w:rPr>
          <w:rFonts w:ascii="Courier New" w:hAnsi="Courier New" w:cs="Courier New"/>
          <w:i/>
          <w:iCs/>
          <w:sz w:val="28"/>
          <w:szCs w:val="28"/>
        </w:rPr>
        <w:t>скифы</w:t>
      </w:r>
      <w:r>
        <w:rPr>
          <w:rFonts w:ascii="Courier New" w:hAnsi="Courier New" w:cs="Courier New"/>
          <w:sz w:val="28"/>
          <w:szCs w:val="28"/>
        </w:rPr>
        <w:t xml:space="preserve"> (ч. их растворилась в Праруси, ч. – в др. народах), </w:t>
      </w:r>
      <w:r w:rsidRPr="001B1CF6">
        <w:rPr>
          <w:rFonts w:ascii="Courier New" w:hAnsi="Courier New" w:cs="Courier New"/>
          <w:i/>
          <w:iCs/>
          <w:sz w:val="28"/>
          <w:szCs w:val="28"/>
        </w:rPr>
        <w:t>пеласги</w:t>
      </w:r>
      <w:r>
        <w:rPr>
          <w:rFonts w:ascii="Courier New" w:hAnsi="Courier New" w:cs="Courier New"/>
          <w:sz w:val="28"/>
          <w:szCs w:val="28"/>
        </w:rPr>
        <w:t xml:space="preserve"> (предки палестинцев, связанные и с минойской культурой Крита, </w:t>
      </w:r>
      <w:r w:rsidRPr="00C9136F">
        <w:rPr>
          <w:rFonts w:ascii="Courier New" w:hAnsi="Courier New" w:cs="Courier New"/>
          <w:i/>
          <w:iCs/>
          <w:sz w:val="28"/>
          <w:szCs w:val="28"/>
        </w:rPr>
        <w:t xml:space="preserve">хеттеяне </w:t>
      </w:r>
      <w:r>
        <w:rPr>
          <w:rFonts w:ascii="Courier New" w:hAnsi="Courier New" w:cs="Courier New"/>
          <w:i/>
          <w:iCs/>
          <w:sz w:val="28"/>
          <w:szCs w:val="28"/>
        </w:rPr>
        <w:t>–</w:t>
      </w:r>
      <w:r w:rsidRPr="00C9136F">
        <w:rPr>
          <w:rFonts w:ascii="Courier New" w:hAnsi="Courier New" w:cs="Courier New"/>
          <w:i/>
          <w:iCs/>
          <w:sz w:val="28"/>
          <w:szCs w:val="28"/>
        </w:rPr>
        <w:t xml:space="preserve"> </w:t>
      </w:r>
      <w:r>
        <w:rPr>
          <w:rFonts w:ascii="Courier New" w:hAnsi="Courier New" w:cs="Courier New"/>
          <w:i/>
          <w:iCs/>
          <w:sz w:val="28"/>
          <w:szCs w:val="28"/>
        </w:rPr>
        <w:t>ханаане</w:t>
      </w:r>
      <w:r>
        <w:rPr>
          <w:rFonts w:ascii="Courier New" w:hAnsi="Courier New" w:cs="Courier New"/>
          <w:sz w:val="28"/>
          <w:szCs w:val="28"/>
        </w:rPr>
        <w:t xml:space="preserve"> Библии) и др. Так что русские были не исключительно рассеянным по Евразии народом, а нормально рассеянным, как и др. – и в древ., и сейчас. Но историки предпочитают этого не замечать, пристально изучая лишь зап. европейские народы.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1B1CF6">
        <w:rPr>
          <w:rFonts w:ascii="Courier New" w:hAnsi="Courier New" w:cs="Courier New"/>
          <w:b/>
          <w:bCs/>
          <w:sz w:val="28"/>
          <w:szCs w:val="28"/>
        </w:rPr>
        <w:t>Третье заблуждение</w:t>
      </w:r>
      <w:r>
        <w:rPr>
          <w:rFonts w:ascii="Courier New" w:hAnsi="Courier New" w:cs="Courier New"/>
          <w:sz w:val="28"/>
          <w:szCs w:val="28"/>
        </w:rPr>
        <w:t xml:space="preserve"> – </w:t>
      </w:r>
      <w:r w:rsidRPr="00A502AC">
        <w:rPr>
          <w:rFonts w:ascii="Courier New" w:hAnsi="Courier New" w:cs="Courier New"/>
          <w:b/>
          <w:bCs/>
          <w:sz w:val="28"/>
          <w:szCs w:val="28"/>
        </w:rPr>
        <w:t>«норманнская» теория</w:t>
      </w:r>
      <w:r>
        <w:rPr>
          <w:rFonts w:ascii="Courier New" w:hAnsi="Courier New" w:cs="Courier New"/>
          <w:sz w:val="28"/>
          <w:szCs w:val="28"/>
        </w:rPr>
        <w:t xml:space="preserve"> (лежавшая в основе двухсотлетнего террора против русск. национальной истории и пренебрежения памятью о наших предках) происхождения этнонима «русь» и русск. государственности, выдуманная немецкими историками, призванными в кон. </w:t>
      </w:r>
      <w:r>
        <w:rPr>
          <w:rFonts w:ascii="Courier New" w:hAnsi="Courier New" w:cs="Courier New"/>
          <w:sz w:val="28"/>
          <w:szCs w:val="28"/>
          <w:lang w:val="en-US"/>
        </w:rPr>
        <w:t>XVIII</w:t>
      </w:r>
      <w:r>
        <w:rPr>
          <w:rFonts w:ascii="Courier New" w:hAnsi="Courier New" w:cs="Courier New"/>
          <w:sz w:val="28"/>
          <w:szCs w:val="28"/>
        </w:rPr>
        <w:t xml:space="preserve"> в. создавать русск. ист. науку. Немецкие историки руководствовались шовинистическими побуждениями, не знали русск. яз., не читали русск. лет. Несостоятельность «норманнской» теории давно доказана (см., например, детальные доказательства в книге С.Лесного «Откуда ты, Русь?», не говоря уже о Ломоносове и ряде др. крупных русск. историков), не смотря на это её продолжают «привлекать» для разъяснения нам нашей ист. По Новгородским лет., Рюрик не был варягом-скандинавом </w:t>
      </w:r>
      <w:r w:rsidRPr="006B1C92">
        <w:rPr>
          <w:rFonts w:ascii="Courier New" w:hAnsi="Courier New" w:cs="Courier New"/>
          <w:sz w:val="28"/>
          <w:szCs w:val="28"/>
        </w:rPr>
        <w:t>[</w:t>
      </w:r>
      <w:r>
        <w:rPr>
          <w:rFonts w:ascii="Courier New" w:hAnsi="Courier New" w:cs="Courier New"/>
          <w:sz w:val="28"/>
          <w:szCs w:val="28"/>
        </w:rPr>
        <w:t>племени варяг никогда не существовало; воинские касты (дружинники) варяги состояли из разных племён Европы, в т.ч. русск. из С.-З. Европы</w:t>
      </w:r>
      <w:r w:rsidRPr="006B1C92">
        <w:rPr>
          <w:rFonts w:ascii="Courier New" w:hAnsi="Courier New" w:cs="Courier New"/>
          <w:sz w:val="28"/>
          <w:szCs w:val="28"/>
        </w:rPr>
        <w:t>]</w:t>
      </w:r>
      <w:r>
        <w:rPr>
          <w:rFonts w:ascii="Courier New" w:hAnsi="Courier New" w:cs="Courier New"/>
          <w:sz w:val="28"/>
          <w:szCs w:val="28"/>
        </w:rPr>
        <w:t>, а был русск. по национальности (по отцу; из ругов о. Рюгена и его окрестностей; сейчас это место называют исторически зап.-слав., а находится оно в Германии; ещё в Х в. кн. Ольгу зап. историки называли то «королевой ругов», то «королевой русов»), варягом по кастовой, воинской принадлежности. По матери он был внуком новгородского кн. Гостомысла – сыном сред. его дочери Умилы (о чём есть сведения в Новгородских и Иоакимовской лет.).</w:t>
      </w:r>
    </w:p>
    <w:p w:rsidR="00F46380" w:rsidRDefault="00010FEF" w:rsidP="00F46380">
      <w:pPr>
        <w:pStyle w:val="a6"/>
        <w:ind w:left="-1104" w:right="24" w:firstLine="552"/>
        <w:jc w:val="both"/>
      </w:pPr>
      <w:r w:rsidRPr="00A502AC">
        <w:t xml:space="preserve">Не имея </w:t>
      </w:r>
      <w:r>
        <w:t xml:space="preserve">написанной русск. внятно и подробно </w:t>
      </w:r>
      <w:r w:rsidRPr="00A502AC">
        <w:t xml:space="preserve">истории </w:t>
      </w:r>
      <w:r>
        <w:t xml:space="preserve">русов до киевского времени (хотя как-то понемногу об этом писали), назовём здесь подлинные ист. факты древ. существования русов. Тацит в 98 г. уп. племя ругов в зап. углу юж. побережья Прибалтики. «Житие» Оттона Бременского пишет о том же, что племя поморских слав. ругов так же называли «русинами» (рутенами). В 282 г. (по др. версии Петра Кодицилюса – 278) впервые уп. вождь Рус. В 306-337 гг. Карамзин уп. русск. кн. в Византии: «Никифор Григора, писатель </w:t>
      </w:r>
      <w:r>
        <w:rPr>
          <w:lang w:val="en-US"/>
        </w:rPr>
        <w:t>XIV</w:t>
      </w:r>
      <w:r>
        <w:t xml:space="preserve"> в., уверяет, что ещё при дворе Константина Великого один русский князь был стольником». Патриарх Прокл (434-447) ук. на народ «рос» вместе с нашествием гуннов на Византию. Рубруквикс подтвердил это в 1253 г.: «язык русинов, поляков, богемов и славян тот же, что и у вандалов. Множество всех их было вместе с гуннами». Вождь русинов Одоакр (с о. Рюген родом; иногда его называют Одонацер – один, единственный, особый) в 477 г. захватывает гор. Юваву (ныне Зальцбург а Австрии; что засвидетельствовано на надгробной плите уничтоженных им христ.), захватывает и удерживает в течение 14 лет Рим. Сирийская хроника 555 г. уп. о народе «хрос» (написание через армянскую традицию) к С. от Азовского м. («очень крупного роста, который ещё назывался «рус» или «рос») или к С.-З. от Дона; об этом же уп. сирийский автор </w:t>
      </w:r>
      <w:r>
        <w:rPr>
          <w:lang w:val="en-US"/>
        </w:rPr>
        <w:t>VI</w:t>
      </w:r>
      <w:r>
        <w:t xml:space="preserve"> в. Псевдо-Захарий в продолжении истории Захария Митиленского. В «Грузинском пергаментном манускрипте 1042 г.» описывалось, как русск. взяли в плен 12000 византийских воинов в 582-602 гг., требуя по драхме за человека: «Осада и штурм великого и святого града Константинополя скифами, которые суть русские», - написано там. Скифами называли (одни и те же племена в разных странах называли по-разному) византийцы в 968 и 971 гг. ещё русск. воинов кн. Святослава, а уж в 582 г. сам бог велел называть русск. </w:t>
      </w:r>
      <w:r w:rsidRPr="007159C3">
        <w:rPr>
          <w:i/>
          <w:iCs/>
        </w:rPr>
        <w:t>скифами</w:t>
      </w:r>
      <w:r>
        <w:t xml:space="preserve">; кроме того, русск. Крыма и Сев. Причерноморья называли </w:t>
      </w:r>
      <w:r w:rsidRPr="007159C3">
        <w:rPr>
          <w:i/>
          <w:iCs/>
        </w:rPr>
        <w:t>тавро-скифами</w:t>
      </w:r>
      <w:r>
        <w:t xml:space="preserve">, т.е. скифами из Тавриды; </w:t>
      </w:r>
      <w:r w:rsidRPr="007159C3">
        <w:rPr>
          <w:i/>
          <w:iCs/>
        </w:rPr>
        <w:t>росомонами</w:t>
      </w:r>
      <w:r>
        <w:t xml:space="preserve"> (Сев. Причерноморье, Приднепровье); </w:t>
      </w:r>
      <w:r w:rsidRPr="00AC451B">
        <w:rPr>
          <w:i/>
          <w:iCs/>
        </w:rPr>
        <w:t>роксаланами</w:t>
      </w:r>
      <w:r>
        <w:t xml:space="preserve">, </w:t>
      </w:r>
      <w:r w:rsidRPr="007159C3">
        <w:rPr>
          <w:i/>
          <w:iCs/>
        </w:rPr>
        <w:t>роксоланами</w:t>
      </w:r>
      <w:r>
        <w:t xml:space="preserve"> (русь-колуни); жителями Араты, или </w:t>
      </w:r>
      <w:r w:rsidRPr="007159C3">
        <w:rPr>
          <w:i/>
          <w:iCs/>
        </w:rPr>
        <w:t>аратами</w:t>
      </w:r>
      <w:r>
        <w:t xml:space="preserve">; называли их </w:t>
      </w:r>
      <w:r w:rsidRPr="007159C3">
        <w:rPr>
          <w:i/>
          <w:iCs/>
        </w:rPr>
        <w:t>геты</w:t>
      </w:r>
      <w:r>
        <w:t xml:space="preserve"> (ср. гетман), </w:t>
      </w:r>
      <w:r w:rsidRPr="007159C3">
        <w:rPr>
          <w:i/>
          <w:iCs/>
        </w:rPr>
        <w:t>геты русские (геөы</w:t>
      </w:r>
      <w:r>
        <w:t xml:space="preserve">, а по Нестору, </w:t>
      </w:r>
      <w:r w:rsidRPr="007159C3">
        <w:rPr>
          <w:i/>
          <w:iCs/>
        </w:rPr>
        <w:t>гоǿь</w:t>
      </w:r>
      <w:r>
        <w:t xml:space="preserve"> или </w:t>
      </w:r>
      <w:r w:rsidRPr="007159C3">
        <w:rPr>
          <w:i/>
          <w:iCs/>
        </w:rPr>
        <w:t>гьте</w:t>
      </w:r>
      <w:r>
        <w:t xml:space="preserve">; не путать с готами), </w:t>
      </w:r>
      <w:r w:rsidRPr="007159C3">
        <w:rPr>
          <w:i/>
          <w:iCs/>
        </w:rPr>
        <w:t>масагеты</w:t>
      </w:r>
      <w:r>
        <w:t xml:space="preserve"> (заволжские скифы); </w:t>
      </w:r>
      <w:r w:rsidRPr="007159C3">
        <w:rPr>
          <w:i/>
          <w:iCs/>
        </w:rPr>
        <w:t>танагитами</w:t>
      </w:r>
      <w:r>
        <w:t xml:space="preserve"> или </w:t>
      </w:r>
      <w:r w:rsidRPr="007159C3">
        <w:rPr>
          <w:i/>
          <w:iCs/>
        </w:rPr>
        <w:t>танаитами</w:t>
      </w:r>
      <w:r>
        <w:t xml:space="preserve"> (с Танаиса – Дона); </w:t>
      </w:r>
      <w:r w:rsidRPr="00AC451B">
        <w:rPr>
          <w:i/>
          <w:iCs/>
        </w:rPr>
        <w:t>неври</w:t>
      </w:r>
      <w:r>
        <w:t xml:space="preserve"> или </w:t>
      </w:r>
      <w:r w:rsidRPr="00AC451B">
        <w:rPr>
          <w:i/>
          <w:iCs/>
        </w:rPr>
        <w:t>непри</w:t>
      </w:r>
      <w:r>
        <w:t xml:space="preserve"> – днепряне; </w:t>
      </w:r>
      <w:r w:rsidRPr="007159C3">
        <w:rPr>
          <w:i/>
          <w:iCs/>
        </w:rPr>
        <w:t>рсигетами</w:t>
      </w:r>
      <w:r>
        <w:t xml:space="preserve"> (тех, что жили по р. Рси или Росси); некоторые считают, что геты русские это этруски (или этруски – это русские), что, по крайней мере пока, выглядит спорно: скорее этруски – очень близкие нам европейцы; </w:t>
      </w:r>
      <w:r w:rsidRPr="007159C3">
        <w:rPr>
          <w:i/>
          <w:iCs/>
        </w:rPr>
        <w:t>аланы</w:t>
      </w:r>
      <w:r>
        <w:t xml:space="preserve"> («алань» - пастбище, т.е. пастухи; позже название «аланы» осталось только за близкородственными русск. предками осетин), </w:t>
      </w:r>
      <w:r w:rsidRPr="007159C3">
        <w:rPr>
          <w:i/>
          <w:iCs/>
        </w:rPr>
        <w:t xml:space="preserve">алано-русы (русколань); </w:t>
      </w:r>
      <w:r w:rsidRPr="007159C3">
        <w:rPr>
          <w:i/>
          <w:iCs/>
          <w:lang w:val="en-US"/>
        </w:rPr>
        <w:t>Sebbirozi</w:t>
      </w:r>
      <w:r w:rsidRPr="007159C3">
        <w:rPr>
          <w:i/>
          <w:iCs/>
        </w:rPr>
        <w:t xml:space="preserve"> – сербы</w:t>
      </w:r>
      <w:r>
        <w:t xml:space="preserve">; а тюрки и др. вост. народы называли русск. </w:t>
      </w:r>
      <w:r>
        <w:rPr>
          <w:i/>
          <w:iCs/>
        </w:rPr>
        <w:t xml:space="preserve">урус, оррус, арс, арты, </w:t>
      </w:r>
      <w:r w:rsidRPr="007159C3">
        <w:rPr>
          <w:i/>
          <w:iCs/>
        </w:rPr>
        <w:t>орначи</w:t>
      </w:r>
      <w:r>
        <w:t xml:space="preserve"> и проч.</w:t>
      </w:r>
    </w:p>
    <w:p w:rsidR="00F46380" w:rsidRDefault="00010FEF" w:rsidP="00F46380">
      <w:pPr>
        <w:pStyle w:val="a6"/>
        <w:ind w:left="-1104" w:right="24" w:firstLine="552"/>
        <w:jc w:val="both"/>
      </w:pPr>
      <w:r w:rsidRPr="00E87200">
        <w:rPr>
          <w:i/>
          <w:iCs/>
        </w:rPr>
        <w:t>Боме, Бомова русь</w:t>
      </w:r>
      <w:r>
        <w:t xml:space="preserve"> – название слав.</w:t>
      </w:r>
      <w:r w:rsidRPr="001C05E8">
        <w:t xml:space="preserve"> племени в </w:t>
      </w:r>
      <w:r w:rsidRPr="001C05E8">
        <w:rPr>
          <w:lang w:val="en-US"/>
        </w:rPr>
        <w:t>I</w:t>
      </w:r>
      <w:r w:rsidRPr="001C05E8">
        <w:t xml:space="preserve"> тыс</w:t>
      </w:r>
      <w:r>
        <w:t>. до н.э.</w:t>
      </w:r>
      <w:r w:rsidRPr="001C05E8">
        <w:t xml:space="preserve"> найдено написанное слав</w:t>
      </w:r>
      <w:r>
        <w:t>.</w:t>
      </w:r>
      <w:r w:rsidRPr="001C05E8">
        <w:t xml:space="preserve"> буквами на поясной пряжке из Варпа в Албании. Предполагается, это прапредки чехов, Чешская Русь</w:t>
      </w:r>
      <w:r>
        <w:t xml:space="preserve"> (</w:t>
      </w:r>
      <w:r w:rsidRPr="001C05E8">
        <w:t>тема не изучена</w:t>
      </w:r>
      <w:r>
        <w:t>)</w:t>
      </w:r>
      <w:r w:rsidRPr="001C05E8">
        <w:t>.</w:t>
      </w:r>
      <w:r>
        <w:t xml:space="preserve"> А были ещё племена внутри Руси и вост. слав. </w:t>
      </w:r>
      <w:r w:rsidRPr="00AC451B">
        <w:t>[</w:t>
      </w:r>
      <w:r w:rsidRPr="00AC451B">
        <w:rPr>
          <w:i/>
          <w:iCs/>
        </w:rPr>
        <w:t>поляне, древляне, северяне, кривичи, уличи, лютичи, волыняне (гелоне, гелоняне), бужане, язиги, молоци, бодины (будины), тиверцы</w:t>
      </w:r>
      <w:r>
        <w:t xml:space="preserve">; Баварский географ </w:t>
      </w:r>
      <w:r>
        <w:rPr>
          <w:lang w:val="en-US"/>
        </w:rPr>
        <w:t>IX</w:t>
      </w:r>
      <w:r>
        <w:t xml:space="preserve"> в. сообщал, что уличи-лютичи, жившие в Причерноморье, имели в то время 318 гор., бужане – 231, волыняне – 70, северяне – 325</w:t>
      </w:r>
      <w:r w:rsidRPr="00AC451B">
        <w:t>]</w:t>
      </w:r>
      <w:r>
        <w:t xml:space="preserve">. «В 622 г. Ираклий за большую сумму денег уговорил «скифов, которые суть русские, не тревожить империю», написано там же. 24 марта 626 г. русск. причалили в Царьград в ладьях, выдолбленных из цельного дерева, византийцы в лице патриарха Сергия откупились. Арабский писатель уп. об осаде русск. Дербента в 644 г. В 775 г. русск. кн. Бравлин (из Неаполя Скифского или Новгорода Скифского) напал на юж. берег Крыма, о чём написано в «Житии» Стефана Сурожского. В 820 г. русы напали на юж. побережье Чёрного м. О царе народа «рос» рассказывают Британские анналы (839) и т.д. У римлян, в их источниках, называлась страна </w:t>
      </w:r>
      <w:r w:rsidRPr="00F052F0">
        <w:rPr>
          <w:i/>
          <w:iCs/>
        </w:rPr>
        <w:t>Рутения</w:t>
      </w:r>
      <w:r>
        <w:t xml:space="preserve">, народ </w:t>
      </w:r>
      <w:r w:rsidRPr="00F052F0">
        <w:rPr>
          <w:i/>
          <w:iCs/>
        </w:rPr>
        <w:t>рос</w:t>
      </w:r>
      <w:r>
        <w:t xml:space="preserve">; у греков античности – о. </w:t>
      </w:r>
      <w:r w:rsidRPr="00F052F0">
        <w:rPr>
          <w:i/>
          <w:iCs/>
        </w:rPr>
        <w:t>Эритий</w:t>
      </w:r>
      <w:r>
        <w:t xml:space="preserve">, народ </w:t>
      </w:r>
      <w:r w:rsidRPr="00F052F0">
        <w:rPr>
          <w:i/>
          <w:iCs/>
        </w:rPr>
        <w:t>русиос</w:t>
      </w:r>
      <w:r>
        <w:t xml:space="preserve">; у др. евреев – «купол мира» </w:t>
      </w:r>
      <w:r w:rsidRPr="00F052F0">
        <w:rPr>
          <w:i/>
          <w:iCs/>
        </w:rPr>
        <w:t>Ар-Рут</w:t>
      </w:r>
      <w:r>
        <w:t xml:space="preserve">, народ </w:t>
      </w:r>
      <w:r w:rsidRPr="00F052F0">
        <w:rPr>
          <w:i/>
          <w:iCs/>
        </w:rPr>
        <w:t>рош</w:t>
      </w:r>
      <w:r>
        <w:t xml:space="preserve">; </w:t>
      </w:r>
      <w:r w:rsidRPr="00F052F0">
        <w:rPr>
          <w:i/>
          <w:iCs/>
        </w:rPr>
        <w:t>Руса</w:t>
      </w:r>
      <w:r>
        <w:t xml:space="preserve"> – династическое имя урартских царей. Ещё ранее, в </w:t>
      </w:r>
      <w:r>
        <w:rPr>
          <w:lang w:val="en-US"/>
        </w:rPr>
        <w:t>I</w:t>
      </w:r>
      <w:r w:rsidRPr="00BD3502">
        <w:t xml:space="preserve"> </w:t>
      </w:r>
      <w:r>
        <w:t xml:space="preserve">тыс. до н.э. нередко греками уп. </w:t>
      </w:r>
      <w:r w:rsidRPr="00F052F0">
        <w:rPr>
          <w:i/>
          <w:iCs/>
        </w:rPr>
        <w:t>гиперборейцы</w:t>
      </w:r>
      <w:r>
        <w:t xml:space="preserve"> – люди из страны за сев. ветром – Бореем,</w:t>
      </w:r>
      <w:r w:rsidR="00F46380">
        <w:t xml:space="preserve"> т.е., оттуда где нынче Россия.</w:t>
      </w:r>
    </w:p>
    <w:p w:rsidR="00010FEF" w:rsidRPr="00271F66" w:rsidRDefault="00010FEF" w:rsidP="00F46380">
      <w:pPr>
        <w:pStyle w:val="a6"/>
        <w:ind w:left="-1104" w:right="24" w:firstLine="552"/>
        <w:jc w:val="both"/>
      </w:pPr>
      <w:r>
        <w:t xml:space="preserve">Польский этнограф Зориан Яковлевич Доленга Ходаковский (1784-1825) в работе по топонимике России (1810) приводит 84 топонима с корнем рос/рус (при этом он более сосредоточен на зап. ч. Руси и Европе, иначе перечень мог бы увеличиться. Только в пределах Польши, входившей тогда в Российскую империю, а в древн. бывшую одной из известных слав. земель, где жили руги (рутены, русены), откуда пришёл Рюрик, он нашёл более 30 названий (многие из них были утрачены за последние два в.): </w:t>
      </w:r>
      <w:r w:rsidRPr="00990CCB">
        <w:rPr>
          <w:i/>
          <w:iCs/>
        </w:rPr>
        <w:t>Русь, Руссу</w:t>
      </w:r>
      <w:r>
        <w:t xml:space="preserve"> (оба названия в трёх местах), </w:t>
      </w:r>
      <w:r w:rsidRPr="00990CCB">
        <w:rPr>
          <w:i/>
          <w:iCs/>
        </w:rPr>
        <w:t>Русча</w:t>
      </w:r>
      <w:r>
        <w:t xml:space="preserve"> (в 5-ти местах), </w:t>
      </w:r>
      <w:r w:rsidRPr="00990CCB">
        <w:rPr>
          <w:i/>
          <w:iCs/>
        </w:rPr>
        <w:t>Руса</w:t>
      </w:r>
      <w:r>
        <w:t xml:space="preserve"> (уже уп. р.), </w:t>
      </w:r>
      <w:r w:rsidRPr="00990CCB">
        <w:rPr>
          <w:i/>
          <w:iCs/>
        </w:rPr>
        <w:t>Русибор, Русчицы, Русчин, Руши, Русин, Русина, Русково</w:t>
      </w:r>
      <w:r>
        <w:t xml:space="preserve"> (в 6-ти местах), </w:t>
      </w:r>
      <w:r w:rsidRPr="007214F1">
        <w:rPr>
          <w:i/>
          <w:iCs/>
        </w:rPr>
        <w:t>Рушков, Рушково, Русиново</w:t>
      </w:r>
      <w:r>
        <w:t xml:space="preserve"> (в 4-х местах), </w:t>
      </w:r>
      <w:r w:rsidRPr="007214F1">
        <w:rPr>
          <w:i/>
          <w:iCs/>
        </w:rPr>
        <w:t>Русиковицы, Русна, Русны, Русенево, Русено, Русила, Руско, Руславы, Русова, Рустены, Русотин, Русотино, Русовели, Нерушево, Урусна</w:t>
      </w:r>
      <w:r>
        <w:t xml:space="preserve"> и др. Ок. 30 топонимов с этим корнем на о. </w:t>
      </w:r>
      <w:r w:rsidRPr="007214F1">
        <w:rPr>
          <w:i/>
          <w:iCs/>
        </w:rPr>
        <w:t>Рюгене: Росток, Руссевасе, Росенгард, Русе, Рустов, Рускевитц, Руссенфельд</w:t>
      </w:r>
      <w:r>
        <w:t xml:space="preserve"> и т.д. Здесь же неподалёку </w:t>
      </w:r>
      <w:r w:rsidRPr="007214F1">
        <w:rPr>
          <w:i/>
          <w:iCs/>
        </w:rPr>
        <w:t>Русское море</w:t>
      </w:r>
      <w:r>
        <w:t xml:space="preserve"> (старое название морского залива, куда впадает Неман), берег которого издревле назывался </w:t>
      </w:r>
      <w:r w:rsidRPr="007214F1">
        <w:rPr>
          <w:i/>
          <w:iCs/>
        </w:rPr>
        <w:t>Русской Землёй</w:t>
      </w:r>
      <w:r>
        <w:t xml:space="preserve">. </w:t>
      </w:r>
      <w:r w:rsidRPr="00AA1B13">
        <w:rPr>
          <w:b/>
          <w:bCs/>
        </w:rPr>
        <w:t>Всё это никак нельзя считать случайностью</w:t>
      </w:r>
      <w:r>
        <w:t xml:space="preserve">. Помимо синонимичных польских топонимов встречаются гор. </w:t>
      </w:r>
      <w:r w:rsidRPr="007214F1">
        <w:rPr>
          <w:i/>
          <w:iCs/>
        </w:rPr>
        <w:t>Рославль</w:t>
      </w:r>
      <w:r>
        <w:t xml:space="preserve"> в Смоленской, </w:t>
      </w:r>
      <w:r w:rsidRPr="007214F1">
        <w:rPr>
          <w:i/>
          <w:iCs/>
        </w:rPr>
        <w:t>Россошь</w:t>
      </w:r>
      <w:r>
        <w:t xml:space="preserve"> в Воронежской, </w:t>
      </w:r>
      <w:r w:rsidRPr="007214F1">
        <w:rPr>
          <w:i/>
          <w:iCs/>
        </w:rPr>
        <w:t>Русья</w:t>
      </w:r>
      <w:r>
        <w:t xml:space="preserve"> в Тверской губ., </w:t>
      </w:r>
      <w:r w:rsidRPr="007214F1">
        <w:rPr>
          <w:i/>
          <w:iCs/>
        </w:rPr>
        <w:t>Русицкой погост</w:t>
      </w:r>
      <w:r>
        <w:t xml:space="preserve"> близ Умани, </w:t>
      </w:r>
      <w:r w:rsidRPr="007214F1">
        <w:rPr>
          <w:i/>
          <w:iCs/>
        </w:rPr>
        <w:t>Русаново</w:t>
      </w:r>
      <w:r>
        <w:t xml:space="preserve"> (в 4-х губ.), </w:t>
      </w:r>
      <w:r w:rsidRPr="007214F1">
        <w:rPr>
          <w:i/>
          <w:iCs/>
        </w:rPr>
        <w:t>Русиново</w:t>
      </w:r>
      <w:r>
        <w:t xml:space="preserve"> (в 4-х местах России и в Чехии), </w:t>
      </w:r>
      <w:r w:rsidRPr="007214F1">
        <w:rPr>
          <w:i/>
          <w:iCs/>
        </w:rPr>
        <w:t>Русское</w:t>
      </w:r>
      <w:r>
        <w:t xml:space="preserve"> (близ Брянска, близ Минска), </w:t>
      </w:r>
      <w:r w:rsidRPr="007214F1">
        <w:rPr>
          <w:i/>
          <w:iCs/>
        </w:rPr>
        <w:t>Русоты</w:t>
      </w:r>
      <w:r>
        <w:t xml:space="preserve"> близ Гродно, </w:t>
      </w:r>
      <w:r w:rsidRPr="007214F1">
        <w:rPr>
          <w:i/>
          <w:iCs/>
        </w:rPr>
        <w:t>Русская</w:t>
      </w:r>
      <w:r>
        <w:t xml:space="preserve"> р. под Новгородом, близ Новгорода – </w:t>
      </w:r>
      <w:r w:rsidRPr="007214F1">
        <w:rPr>
          <w:i/>
          <w:iCs/>
        </w:rPr>
        <w:t>Порусь, Порусье</w:t>
      </w:r>
      <w:r>
        <w:t xml:space="preserve"> близ Старой Руссы и сама </w:t>
      </w:r>
      <w:r w:rsidRPr="007214F1">
        <w:rPr>
          <w:i/>
          <w:iCs/>
        </w:rPr>
        <w:t>Старая Русса, Русава</w:t>
      </w:r>
      <w:r>
        <w:t xml:space="preserve"> в Подольской губ., </w:t>
      </w:r>
      <w:r w:rsidRPr="007214F1">
        <w:rPr>
          <w:i/>
          <w:iCs/>
        </w:rPr>
        <w:t>Изруска</w:t>
      </w:r>
      <w:r>
        <w:t xml:space="preserve"> близ Егорьевска, </w:t>
      </w:r>
      <w:r w:rsidRPr="007214F1">
        <w:rPr>
          <w:i/>
          <w:iCs/>
        </w:rPr>
        <w:t>Руза</w:t>
      </w:r>
      <w:r>
        <w:t xml:space="preserve"> в Подмосковье и др. В р-не Чудского оз. – р. </w:t>
      </w:r>
      <w:r w:rsidRPr="007214F1">
        <w:rPr>
          <w:i/>
          <w:iCs/>
        </w:rPr>
        <w:t>Росонь</w:t>
      </w:r>
      <w:r>
        <w:t xml:space="preserve">. Среди р. Наровы есть о. </w:t>
      </w:r>
      <w:r w:rsidRPr="007214F1">
        <w:rPr>
          <w:i/>
          <w:iCs/>
        </w:rPr>
        <w:t>Русиний</w:t>
      </w:r>
      <w:r>
        <w:t xml:space="preserve">, а </w:t>
      </w:r>
      <w:r w:rsidR="00F46380">
        <w:t>на</w:t>
      </w:r>
      <w:r>
        <w:t xml:space="preserve"> берег</w:t>
      </w:r>
      <w:r w:rsidR="00F46380">
        <w:t>у</w:t>
      </w:r>
      <w:r>
        <w:t xml:space="preserve"> Наровы с. </w:t>
      </w:r>
      <w:r w:rsidRPr="007214F1">
        <w:rPr>
          <w:i/>
          <w:iCs/>
        </w:rPr>
        <w:t>Русяний</w:t>
      </w:r>
      <w:r>
        <w:t xml:space="preserve">. Между Десной и Окой есть р. </w:t>
      </w:r>
      <w:r w:rsidRPr="007214F1">
        <w:rPr>
          <w:i/>
          <w:iCs/>
        </w:rPr>
        <w:t>Росета</w:t>
      </w:r>
      <w:r>
        <w:t xml:space="preserve">; есть с. </w:t>
      </w:r>
      <w:r w:rsidRPr="007214F1">
        <w:rPr>
          <w:i/>
          <w:iCs/>
        </w:rPr>
        <w:t>Росасна</w:t>
      </w:r>
      <w:r>
        <w:t xml:space="preserve">. Около 10 рр. в Прикарпатье носят варианты этого названия: </w:t>
      </w:r>
      <w:r w:rsidRPr="007214F1">
        <w:rPr>
          <w:i/>
          <w:iCs/>
        </w:rPr>
        <w:t>Русс, Роса, Рускава, Русо, Рось, Рускида</w:t>
      </w:r>
      <w:r>
        <w:t xml:space="preserve"> и др. Множество гор. в Европе, названий о., мысов, гор., местностей в Малой Азии с этим корнем. Например, в 30 </w:t>
      </w:r>
      <w:r w:rsidRPr="000849E1">
        <w:rPr>
          <w:i/>
          <w:iCs/>
        </w:rPr>
        <w:t>км</w:t>
      </w:r>
      <w:r>
        <w:t xml:space="preserve"> от столицы Йемена находится местность </w:t>
      </w:r>
      <w:r w:rsidRPr="007214F1">
        <w:rPr>
          <w:i/>
          <w:iCs/>
        </w:rPr>
        <w:t>Виляд Эр-Рус</w:t>
      </w:r>
      <w:r>
        <w:t xml:space="preserve">, что переводится как «страна русских» (араб.), рядом солончаковая местность </w:t>
      </w:r>
      <w:r w:rsidRPr="007214F1">
        <w:rPr>
          <w:i/>
          <w:iCs/>
        </w:rPr>
        <w:t>Аба Эр-Рус</w:t>
      </w:r>
      <w:r>
        <w:t xml:space="preserve"> («отцы русских»), всё говорит о том, что русск. жили здесь задолго до арабов (не случайно о них знала и Библия).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СЛОВЕН -  легендарный кн.-предок новгородцев, по нему названных словенами новгородскими. По Иоакимовской лет, братья С. и Рус покинули Скифенопонт в поисках лучших мест и через сорок лет достигли великого оз., названного в честь сестры их Ильмеры Ильмень-озеро. На берегу р. Мутная был построен гор. Словенск, а на месте его, позже, - Новгород Великий. Время жизни С. не определено.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СЛОВО – информационная энергия космоса, Бога, данная через С. только людям. С. – мощный информационный сгусток. Например, известно, что человек в состоянии перенести сильную физическую боль. Но после иного произнесённого С. сердечная мышца сокращается так, что человек умирает от инфаркта. Энергия С. сильно воздействует на мозг и чувства человека. От произнесённого С. он краснеет, бледнеет, злится, улыбается. Механизм такого воздействия неясен. Наиболее сильные С. – имена и имена Богов. А также С. молитв (заговоров, заклинаний, клятв, проклятий и т.д.). Сейчас существует множество умных приборов. Есть даже измеряющие ауру. Но до сих пор не меряна энергия С., душ</w:t>
      </w:r>
      <w:r w:rsidRPr="00D916CB">
        <w:rPr>
          <w:rFonts w:ascii="Ozegov NT" w:hAnsi="Ozegov NT" w:cs="Ozegov NT"/>
          <w:sz w:val="28"/>
          <w:szCs w:val="28"/>
        </w:rPr>
        <w:t>и</w:t>
      </w:r>
      <w:r>
        <w:rPr>
          <w:rFonts w:ascii="Courier New" w:hAnsi="Courier New" w:cs="Courier New"/>
          <w:sz w:val="28"/>
          <w:szCs w:val="28"/>
        </w:rPr>
        <w:t>, духа; не зарегестрирована приборами гравитация. Непонятно, как передаётся информация во Вселенной, воплощённая также и в С.</w:t>
      </w:r>
    </w:p>
    <w:p w:rsidR="002036FF" w:rsidRPr="001C05E8" w:rsidRDefault="00010FEF" w:rsidP="002036F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СМЕРТЬ – богиня смертного часа (а не богиня подземного царства, как предполагают некоторые), богиня перехода человека из Этого мира на Тот свет, в потусторонний мир</w:t>
      </w:r>
      <w:r w:rsidR="005404FC">
        <w:rPr>
          <w:rFonts w:ascii="Courier New" w:hAnsi="Courier New" w:cs="Courier New"/>
          <w:sz w:val="28"/>
          <w:szCs w:val="28"/>
        </w:rPr>
        <w:t>.</w:t>
      </w:r>
      <w:r>
        <w:rPr>
          <w:rFonts w:ascii="Courier New" w:hAnsi="Courier New" w:cs="Courier New"/>
          <w:sz w:val="28"/>
          <w:szCs w:val="28"/>
        </w:rPr>
        <w:t xml:space="preserve"> </w:t>
      </w:r>
      <w:r w:rsidR="005404FC">
        <w:rPr>
          <w:rFonts w:ascii="Courier New" w:hAnsi="Courier New" w:cs="Courier New"/>
          <w:sz w:val="28"/>
          <w:szCs w:val="28"/>
        </w:rPr>
        <w:t>П</w:t>
      </w:r>
      <w:r>
        <w:rPr>
          <w:rFonts w:ascii="Courier New" w:hAnsi="Courier New" w:cs="Courier New"/>
          <w:sz w:val="28"/>
          <w:szCs w:val="28"/>
        </w:rPr>
        <w:t xml:space="preserve">редставлялась </w:t>
      </w:r>
      <w:r w:rsidR="005404FC">
        <w:rPr>
          <w:rFonts w:ascii="Courier New" w:hAnsi="Courier New" w:cs="Courier New"/>
          <w:sz w:val="28"/>
          <w:szCs w:val="28"/>
        </w:rPr>
        <w:t xml:space="preserve">она </w:t>
      </w:r>
      <w:r>
        <w:rPr>
          <w:rFonts w:ascii="Courier New" w:hAnsi="Courier New" w:cs="Courier New"/>
          <w:sz w:val="28"/>
          <w:szCs w:val="28"/>
        </w:rPr>
        <w:t>в виде косматой костлявой старухи, пришедшей за душой человека (у Афан.: «является Смерть – костлявый скелет, дыша пламенем и щёлкая зубами») с косой (серпом, граблями, заступом, пилой) в руке (которой она косит жизни «людей, отмеченных рукою Смерти»), с потухшим факелом, её могли узреть только умирающие (она становится у ног и заглядыает им в глаз</w:t>
      </w:r>
      <w:r w:rsidRPr="00E42A32">
        <w:rPr>
          <w:rFonts w:ascii="Ozegov NT" w:hAnsi="Ozegov NT" w:cs="Ozegov NT"/>
          <w:sz w:val="28"/>
          <w:szCs w:val="28"/>
        </w:rPr>
        <w:t>а</w:t>
      </w:r>
      <w:r>
        <w:rPr>
          <w:rFonts w:ascii="Courier New" w:hAnsi="Courier New" w:cs="Courier New"/>
          <w:sz w:val="28"/>
          <w:szCs w:val="28"/>
        </w:rPr>
        <w:t>; поэтому покойников выносят вперёд ногами), др. людям она невидима, но её видят собаки, особенно первородные. У Гомера в «Илиаде»</w:t>
      </w:r>
      <w:r w:rsidR="005404FC">
        <w:rPr>
          <w:rFonts w:ascii="Courier New" w:hAnsi="Courier New" w:cs="Courier New"/>
          <w:sz w:val="28"/>
          <w:szCs w:val="28"/>
        </w:rPr>
        <w:t>:</w:t>
      </w:r>
      <w:r>
        <w:rPr>
          <w:rFonts w:ascii="Courier New" w:hAnsi="Courier New" w:cs="Courier New"/>
          <w:sz w:val="28"/>
          <w:szCs w:val="28"/>
        </w:rPr>
        <w:t xml:space="preserve"> «Безвременно Смерть роковая постигнет»; «Колют друг друга, метая стремительно медные копья. Рыщут и Злоба, и Смута, и страшная Смерть между ними». </w:t>
      </w:r>
      <w:r w:rsidR="005404FC">
        <w:rPr>
          <w:rFonts w:ascii="Courier New" w:hAnsi="Courier New" w:cs="Courier New"/>
          <w:sz w:val="28"/>
          <w:szCs w:val="28"/>
        </w:rPr>
        <w:t xml:space="preserve">Эпитеты смерти в «Илиаде» «неизбежная», «страшная», «кровавая», «багровая». </w:t>
      </w:r>
      <w:r>
        <w:rPr>
          <w:rFonts w:ascii="Courier New" w:hAnsi="Courier New" w:cs="Courier New"/>
          <w:sz w:val="28"/>
          <w:szCs w:val="28"/>
        </w:rPr>
        <w:t xml:space="preserve">В ведах небытие, смерть, гибель – </w:t>
      </w:r>
      <w:r w:rsidRPr="00FE4983">
        <w:rPr>
          <w:rFonts w:ascii="Courier New" w:hAnsi="Courier New" w:cs="Courier New"/>
          <w:i/>
          <w:iCs/>
          <w:sz w:val="28"/>
          <w:szCs w:val="28"/>
        </w:rPr>
        <w:t>Ниррити</w:t>
      </w:r>
      <w:r>
        <w:rPr>
          <w:rFonts w:ascii="Courier New" w:hAnsi="Courier New" w:cs="Courier New"/>
          <w:sz w:val="28"/>
          <w:szCs w:val="28"/>
        </w:rPr>
        <w:t xml:space="preserve"> (рита, рта – космический закон; ни-рита – не закон, отрицание всякого закона, беззаконие). </w:t>
      </w:r>
      <w:r w:rsidR="002036FF">
        <w:rPr>
          <w:rFonts w:ascii="Courier New" w:hAnsi="Courier New" w:cs="Courier New"/>
          <w:sz w:val="28"/>
          <w:szCs w:val="28"/>
        </w:rPr>
        <w:t>У</w:t>
      </w:r>
      <w:r w:rsidR="002036FF" w:rsidRPr="001C05E8">
        <w:rPr>
          <w:rFonts w:ascii="Courier New" w:hAnsi="Courier New" w:cs="Courier New"/>
          <w:sz w:val="28"/>
          <w:szCs w:val="28"/>
        </w:rPr>
        <w:t xml:space="preserve"> сербов старуха с железными зубами, воплощающая смерть</w:t>
      </w:r>
      <w:r w:rsidR="002036FF">
        <w:rPr>
          <w:rFonts w:ascii="Courier New" w:hAnsi="Courier New" w:cs="Courier New"/>
          <w:sz w:val="28"/>
          <w:szCs w:val="28"/>
        </w:rPr>
        <w:t xml:space="preserve"> - Гвоздензуба</w:t>
      </w:r>
      <w:r w:rsidR="002036FF" w:rsidRPr="001C05E8">
        <w:rPr>
          <w:rFonts w:ascii="Courier New" w:hAnsi="Courier New" w:cs="Courier New"/>
          <w:sz w:val="28"/>
          <w:szCs w:val="28"/>
        </w:rPr>
        <w:t>.</w:t>
      </w:r>
    </w:p>
    <w:p w:rsidR="00602C0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битве челов</w:t>
      </w:r>
      <w:r w:rsidR="002036FF">
        <w:rPr>
          <w:rFonts w:ascii="Courier New" w:hAnsi="Courier New" w:cs="Courier New"/>
          <w:sz w:val="28"/>
          <w:szCs w:val="28"/>
        </w:rPr>
        <w:t xml:space="preserve">ека со С. всегда побеждает С., </w:t>
      </w:r>
      <w:r>
        <w:rPr>
          <w:rFonts w:ascii="Courier New" w:hAnsi="Courier New" w:cs="Courier New"/>
          <w:sz w:val="28"/>
          <w:szCs w:val="28"/>
        </w:rPr>
        <w:t>её не</w:t>
      </w:r>
      <w:r w:rsidR="002036FF">
        <w:rPr>
          <w:rFonts w:ascii="Courier New" w:hAnsi="Courier New" w:cs="Courier New"/>
          <w:sz w:val="28"/>
          <w:szCs w:val="28"/>
        </w:rPr>
        <w:t xml:space="preserve">льзя обмануть </w:t>
      </w:r>
      <w:r>
        <w:rPr>
          <w:rFonts w:ascii="Courier New" w:hAnsi="Courier New" w:cs="Courier New"/>
          <w:sz w:val="28"/>
          <w:szCs w:val="28"/>
        </w:rPr>
        <w:t>(Афан. приводит пословицу: «на Смерть, как на солнце, во все глаза не взглянешь, от неё нельзя ни откупиться, ни отмолиться»); никто не может её избежать, кроме бог</w:t>
      </w:r>
      <w:r w:rsidRPr="00FE4983">
        <w:rPr>
          <w:rFonts w:ascii="Ozegov NT" w:hAnsi="Ozegov NT" w:cs="Ozegov NT"/>
          <w:sz w:val="28"/>
          <w:szCs w:val="28"/>
        </w:rPr>
        <w:t>о</w:t>
      </w:r>
      <w:r>
        <w:rPr>
          <w:rFonts w:ascii="Courier New" w:hAnsi="Courier New" w:cs="Courier New"/>
          <w:sz w:val="28"/>
          <w:szCs w:val="28"/>
        </w:rPr>
        <w:t>в. Афан. (3,167,180) пис</w:t>
      </w:r>
      <w:r w:rsidRPr="00F06DA7">
        <w:rPr>
          <w:rFonts w:ascii="Ozegov NT" w:hAnsi="Ozegov NT" w:cs="Ozegov NT"/>
          <w:sz w:val="28"/>
          <w:szCs w:val="28"/>
        </w:rPr>
        <w:t>а</w:t>
      </w:r>
      <w:r>
        <w:rPr>
          <w:rFonts w:ascii="Courier New" w:hAnsi="Courier New" w:cs="Courier New"/>
          <w:sz w:val="28"/>
          <w:szCs w:val="28"/>
        </w:rPr>
        <w:t>л: «Смерть является в преданиях с характером богини судьбы. Подобно рожаницам, она, по свидетельству народных сказок, воспринимает новорожденных младенцев, и как те называются у чехов кумами, так то же название кумы присвояется и Смерти; в своих пещерах она хранит светильники человеческой жизни и определяет срок их горения. Из трёх сестёр-рож</w:t>
      </w:r>
      <w:r w:rsidR="002036FF">
        <w:rPr>
          <w:rFonts w:ascii="Courier New" w:hAnsi="Courier New" w:cs="Courier New"/>
          <w:sz w:val="28"/>
          <w:szCs w:val="28"/>
        </w:rPr>
        <w:t>е</w:t>
      </w:r>
      <w:r>
        <w:rPr>
          <w:rFonts w:ascii="Courier New" w:hAnsi="Courier New" w:cs="Courier New"/>
          <w:sz w:val="28"/>
          <w:szCs w:val="28"/>
        </w:rPr>
        <w:t xml:space="preserve">ниц, устанавливающих судьбу младенца, мнение последней постоянно принимается за окончательное решение; она и есть действительная владычица смертного часа…»; «Смерть и парки (богини судьбы – </w:t>
      </w:r>
      <w:r w:rsidRPr="006B2C02">
        <w:rPr>
          <w:rFonts w:ascii="Courier New" w:hAnsi="Courier New" w:cs="Courier New"/>
          <w:i/>
          <w:iCs/>
          <w:sz w:val="28"/>
          <w:szCs w:val="28"/>
        </w:rPr>
        <w:t>А.Б.</w:t>
      </w:r>
      <w:r>
        <w:rPr>
          <w:rFonts w:ascii="Courier New" w:hAnsi="Courier New" w:cs="Courier New"/>
          <w:sz w:val="28"/>
          <w:szCs w:val="28"/>
        </w:rPr>
        <w:t>) стоят в тесном родстве; но нигде так не очевидно владычество Смерти, нигде не предстаёт она в таком грозном могуществе, как в кровавой войне, и нигде так ярко не выступала идея рока, поражающего одних и щадя</w:t>
      </w:r>
      <w:r w:rsidR="00602C05">
        <w:rPr>
          <w:rFonts w:ascii="Courier New" w:hAnsi="Courier New" w:cs="Courier New"/>
          <w:sz w:val="28"/>
          <w:szCs w:val="28"/>
        </w:rPr>
        <w:t>щего других, как в шуме битвы».</w:t>
      </w:r>
    </w:p>
    <w:p w:rsidR="00602C05"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 некоторым преданиям, С. приходит с завязанными ушами, чтоб не слышать стенаний людей и просьб об отсрочке срока смерти. Кто ленив, медлителен в исполнении поручений, о том говорят на Руси: «его только за Смертью посылать». С. служит богам и богиням времени, судьбы, именно поэтому она неумолима, неотвратима </w:t>
      </w:r>
      <w:r w:rsidRPr="001B3F93">
        <w:rPr>
          <w:rFonts w:ascii="Courier New" w:hAnsi="Courier New" w:cs="Courier New"/>
          <w:sz w:val="28"/>
          <w:szCs w:val="28"/>
        </w:rPr>
        <w:t>{</w:t>
      </w:r>
      <w:r>
        <w:rPr>
          <w:rFonts w:ascii="Courier New" w:hAnsi="Courier New" w:cs="Courier New"/>
          <w:sz w:val="28"/>
          <w:szCs w:val="28"/>
        </w:rPr>
        <w:t>хотя существуют, полные лукавства и надежды слав. сказки, где солдат (вариант – кузнец, мужик) перехитрил С., посадив её в мешок</w:t>
      </w:r>
      <w:r w:rsidRPr="001B3F93">
        <w:rPr>
          <w:rFonts w:ascii="Courier New" w:hAnsi="Courier New" w:cs="Courier New"/>
          <w:sz w:val="28"/>
          <w:szCs w:val="28"/>
        </w:rPr>
        <w:t>}</w:t>
      </w:r>
      <w:r>
        <w:rPr>
          <w:rFonts w:ascii="Courier New" w:hAnsi="Courier New" w:cs="Courier New"/>
          <w:sz w:val="28"/>
          <w:szCs w:val="28"/>
        </w:rPr>
        <w:t>. Живущие долго говорили: «Знать смертынька моя про меня забыла. Чужой век живу». В то же время против С. в народе существовало мн. заклинаний: «сгинь, сгинь, пропади… - запашу, заколю, загребу, засеку, замету!»; «как на ту ли злую Смерть кладут старцы старые проклятьице великое!» Во время эпидемий людей и животных, дворы, сёла опахивали с особым ритуалом. По Афан. (1,289): «Обводя село или деревню отовсюду замкнутою круговою чертою, верят, что за этот опаханный рубеж Смерть уже не в силах перейти</w:t>
      </w:r>
      <w:r w:rsidR="00602C05">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В сюжетах о С. чаще всего фигурирует </w:t>
      </w:r>
      <w:r w:rsidRPr="009C2729">
        <w:rPr>
          <w:rFonts w:ascii="Courier New" w:hAnsi="Courier New" w:cs="Courier New"/>
          <w:i/>
          <w:iCs/>
          <w:sz w:val="28"/>
          <w:szCs w:val="28"/>
        </w:rPr>
        <w:t>Луна</w:t>
      </w:r>
      <w:r>
        <w:rPr>
          <w:rFonts w:ascii="Courier New" w:hAnsi="Courier New" w:cs="Courier New"/>
          <w:sz w:val="28"/>
          <w:szCs w:val="28"/>
        </w:rPr>
        <w:t xml:space="preserve"> (постоянно умирающая и возрождающаяся), </w:t>
      </w:r>
      <w:r w:rsidRPr="009C2729">
        <w:rPr>
          <w:rFonts w:ascii="Courier New" w:hAnsi="Courier New" w:cs="Courier New"/>
          <w:i/>
          <w:iCs/>
          <w:sz w:val="28"/>
          <w:szCs w:val="28"/>
        </w:rPr>
        <w:t>сон</w:t>
      </w:r>
      <w:r>
        <w:rPr>
          <w:rFonts w:ascii="Courier New" w:hAnsi="Courier New" w:cs="Courier New"/>
          <w:sz w:val="28"/>
          <w:szCs w:val="28"/>
        </w:rPr>
        <w:t xml:space="preserve"> (во время сна душ</w:t>
      </w:r>
      <w:r w:rsidRPr="00E42A32">
        <w:rPr>
          <w:rFonts w:ascii="Ozegov NT" w:hAnsi="Ozegov NT" w:cs="Ozegov NT"/>
          <w:sz w:val="28"/>
          <w:szCs w:val="28"/>
        </w:rPr>
        <w:t>а</w:t>
      </w:r>
      <w:r>
        <w:rPr>
          <w:rFonts w:ascii="Courier New" w:hAnsi="Courier New" w:cs="Courier New"/>
          <w:sz w:val="28"/>
          <w:szCs w:val="28"/>
        </w:rPr>
        <w:t xml:space="preserve"> вылетает; поэтому человек может умереть во сне; кроме того, считалось, что перед С. людям снятся символические указующие сны: умерший родственник, яйцо, дом без окон, белый конь, белые одежды, выпавшие зубы), </w:t>
      </w:r>
      <w:r w:rsidRPr="009C2729">
        <w:rPr>
          <w:rFonts w:ascii="Courier New" w:hAnsi="Courier New" w:cs="Courier New"/>
          <w:i/>
          <w:iCs/>
          <w:sz w:val="28"/>
          <w:szCs w:val="28"/>
        </w:rPr>
        <w:t>зме</w:t>
      </w:r>
      <w:r w:rsidRPr="009C2729">
        <w:rPr>
          <w:rFonts w:ascii="Ozegov NT" w:hAnsi="Ozegov NT" w:cs="Ozegov NT"/>
          <w:i/>
          <w:iCs/>
          <w:sz w:val="28"/>
          <w:szCs w:val="28"/>
        </w:rPr>
        <w:t>я</w:t>
      </w:r>
      <w:r>
        <w:rPr>
          <w:rFonts w:ascii="Courier New" w:hAnsi="Courier New" w:cs="Courier New"/>
          <w:sz w:val="28"/>
          <w:szCs w:val="28"/>
        </w:rPr>
        <w:t xml:space="preserve"> (ежегодно сбрасывающая кожу и как бы возрождающаяся, преодолевающая С., в то же время змея олицетворяет мрак-темноту-черноту и зиму. Афан. (3,21) пис</w:t>
      </w:r>
      <w:r w:rsidRPr="00C1218E">
        <w:rPr>
          <w:rFonts w:ascii="Ozegov NT" w:hAnsi="Ozegov NT" w:cs="Ozegov NT"/>
          <w:sz w:val="28"/>
          <w:szCs w:val="28"/>
        </w:rPr>
        <w:t>а</w:t>
      </w:r>
      <w:r>
        <w:rPr>
          <w:rFonts w:ascii="Courier New" w:hAnsi="Courier New" w:cs="Courier New"/>
          <w:sz w:val="28"/>
          <w:szCs w:val="28"/>
        </w:rPr>
        <w:t>л: «Сербы дают зиме эпитет чёрная; в одном из похоронных причитаний говорится о покойнике, что он уходит туда, где померкло солнце и царствует чёрная зима; там будет он вечно зимовать, и лютая змея выпьет его очи!»; «животные, впадающие в зимнюю спячку, по общепринятому выражению, - замирают н</w:t>
      </w:r>
      <w:r w:rsidRPr="00183CAA">
        <w:rPr>
          <w:rFonts w:ascii="Ozegov NT" w:hAnsi="Ozegov NT" w:cs="Ozegov NT"/>
          <w:sz w:val="28"/>
          <w:szCs w:val="28"/>
        </w:rPr>
        <w:t>а</w:t>
      </w:r>
      <w:r>
        <w:rPr>
          <w:rFonts w:ascii="Courier New" w:hAnsi="Courier New" w:cs="Courier New"/>
          <w:sz w:val="28"/>
          <w:szCs w:val="28"/>
        </w:rPr>
        <w:t xml:space="preserve"> зиму». В Египте на стенах погребальных камер изображались кобры с красным диском – солнцем мёртвых – на голове, </w:t>
      </w:r>
      <w:r w:rsidR="00602C05">
        <w:rPr>
          <w:rFonts w:ascii="Courier New" w:hAnsi="Courier New" w:cs="Courier New"/>
          <w:sz w:val="28"/>
          <w:szCs w:val="28"/>
        </w:rPr>
        <w:t xml:space="preserve">змеи - </w:t>
      </w:r>
      <w:r>
        <w:rPr>
          <w:rFonts w:ascii="Courier New" w:hAnsi="Courier New" w:cs="Courier New"/>
          <w:sz w:val="28"/>
          <w:szCs w:val="28"/>
        </w:rPr>
        <w:t xml:space="preserve">проводники мумий; у египтян существовала змееподобная покровительница усыпальниц Мерит-Серет – «любящая молчание»); </w:t>
      </w:r>
      <w:r w:rsidRPr="009C2729">
        <w:rPr>
          <w:rFonts w:ascii="Courier New" w:hAnsi="Courier New" w:cs="Courier New"/>
          <w:i/>
          <w:iCs/>
          <w:sz w:val="28"/>
          <w:szCs w:val="28"/>
        </w:rPr>
        <w:t>собака</w:t>
      </w:r>
      <w:r>
        <w:rPr>
          <w:rFonts w:ascii="Courier New" w:hAnsi="Courier New" w:cs="Courier New"/>
          <w:sz w:val="28"/>
          <w:szCs w:val="28"/>
        </w:rPr>
        <w:t xml:space="preserve"> (сопровождающая умершего к входу на тот свет), чующая С., часто находится рядом со С. или перед ней (считалось, что перед С. собака долго воет); «у петухов она отымает голос», - пишет Афан. (3,56), а </w:t>
      </w:r>
      <w:r w:rsidRPr="00E95304">
        <w:rPr>
          <w:rFonts w:ascii="Courier New" w:hAnsi="Courier New" w:cs="Courier New"/>
          <w:i/>
          <w:iCs/>
          <w:sz w:val="28"/>
          <w:szCs w:val="28"/>
        </w:rPr>
        <w:t>курица</w:t>
      </w:r>
      <w:r>
        <w:rPr>
          <w:rFonts w:ascii="Courier New" w:hAnsi="Courier New" w:cs="Courier New"/>
          <w:sz w:val="28"/>
          <w:szCs w:val="28"/>
        </w:rPr>
        <w:t xml:space="preserve">, напротив, перед С. хозяина может запеть </w:t>
      </w:r>
      <w:r w:rsidRPr="00E95304">
        <w:rPr>
          <w:rFonts w:ascii="Courier New" w:hAnsi="Courier New" w:cs="Courier New"/>
          <w:i/>
          <w:iCs/>
          <w:sz w:val="28"/>
          <w:szCs w:val="28"/>
        </w:rPr>
        <w:t>петухом</w:t>
      </w:r>
      <w:r>
        <w:rPr>
          <w:rFonts w:ascii="Courier New" w:hAnsi="Courier New" w:cs="Courier New"/>
          <w:sz w:val="28"/>
          <w:szCs w:val="28"/>
        </w:rPr>
        <w:t xml:space="preserve">; </w:t>
      </w:r>
      <w:r w:rsidRPr="00E95304">
        <w:rPr>
          <w:rFonts w:ascii="Courier New" w:hAnsi="Courier New" w:cs="Courier New"/>
          <w:i/>
          <w:iCs/>
          <w:sz w:val="28"/>
          <w:szCs w:val="28"/>
        </w:rPr>
        <w:t>птица</w:t>
      </w:r>
      <w:r>
        <w:rPr>
          <w:rFonts w:ascii="Courier New" w:hAnsi="Courier New" w:cs="Courier New"/>
          <w:sz w:val="28"/>
          <w:szCs w:val="28"/>
        </w:rPr>
        <w:t xml:space="preserve"> бьётся перед С. в окно; </w:t>
      </w:r>
      <w:r w:rsidRPr="00E95304">
        <w:rPr>
          <w:rFonts w:ascii="Courier New" w:hAnsi="Courier New" w:cs="Courier New"/>
          <w:i/>
          <w:iCs/>
          <w:sz w:val="28"/>
          <w:szCs w:val="28"/>
        </w:rPr>
        <w:t>кукушка</w:t>
      </w:r>
      <w:r>
        <w:rPr>
          <w:rFonts w:ascii="Courier New" w:hAnsi="Courier New" w:cs="Courier New"/>
          <w:sz w:val="28"/>
          <w:szCs w:val="28"/>
        </w:rPr>
        <w:t xml:space="preserve"> «вещает», </w:t>
      </w:r>
      <w:r w:rsidRPr="00E95304">
        <w:rPr>
          <w:rFonts w:ascii="Courier New" w:hAnsi="Courier New" w:cs="Courier New"/>
          <w:i/>
          <w:iCs/>
          <w:sz w:val="28"/>
          <w:szCs w:val="28"/>
        </w:rPr>
        <w:t>ворона</w:t>
      </w:r>
      <w:r>
        <w:rPr>
          <w:rFonts w:ascii="Courier New" w:hAnsi="Courier New" w:cs="Courier New"/>
          <w:sz w:val="28"/>
          <w:szCs w:val="28"/>
        </w:rPr>
        <w:t xml:space="preserve"> каркает. И др. приметы С.: пол в доме трещит; звёзды «падают» с неба. В заговорах - на о. Буяне «восседала и грозная птица Смерть». Кончина, момент расставания с умершим, требовала обряда оформления ухода, С., без которого переход душ</w:t>
      </w:r>
      <w:r w:rsidRPr="00E42A32">
        <w:rPr>
          <w:rFonts w:ascii="Ozegov NT" w:hAnsi="Ozegov NT" w:cs="Ozegov NT"/>
          <w:sz w:val="28"/>
          <w:szCs w:val="28"/>
        </w:rPr>
        <w:t>и</w:t>
      </w:r>
      <w:r>
        <w:rPr>
          <w:rFonts w:ascii="Courier New" w:hAnsi="Courier New" w:cs="Courier New"/>
          <w:sz w:val="28"/>
          <w:szCs w:val="28"/>
        </w:rPr>
        <w:t xml:space="preserve"> в мир иной затруднителен. Покойника обмывали, обряжали, оплакивали, </w:t>
      </w:r>
      <w:r w:rsidR="00602C05">
        <w:rPr>
          <w:rFonts w:ascii="Courier New" w:hAnsi="Courier New" w:cs="Courier New"/>
          <w:sz w:val="28"/>
          <w:szCs w:val="28"/>
        </w:rPr>
        <w:t>закрывали зеркал</w:t>
      </w:r>
      <w:r w:rsidR="00602C05" w:rsidRPr="00E95304">
        <w:rPr>
          <w:rFonts w:ascii="Ozegov NT" w:hAnsi="Ozegov NT" w:cs="Ozegov NT"/>
          <w:sz w:val="28"/>
          <w:szCs w:val="28"/>
        </w:rPr>
        <w:t>а</w:t>
      </w:r>
      <w:r w:rsidR="00602C05">
        <w:rPr>
          <w:rFonts w:ascii="Courier New" w:hAnsi="Courier New" w:cs="Courier New"/>
          <w:sz w:val="28"/>
          <w:szCs w:val="28"/>
        </w:rPr>
        <w:t xml:space="preserve">, </w:t>
      </w:r>
      <w:r>
        <w:rPr>
          <w:rFonts w:ascii="Courier New" w:hAnsi="Courier New" w:cs="Courier New"/>
          <w:sz w:val="28"/>
          <w:szCs w:val="28"/>
        </w:rPr>
        <w:t>совершали ночные бдения со свечами или факелами, сопровождали в последний путь, погребали, поминали, носили траур – это обеспечивало более лёгкий переход душ</w:t>
      </w:r>
      <w:r w:rsidRPr="004E3790">
        <w:rPr>
          <w:rFonts w:ascii="Ozegov NT" w:hAnsi="Ozegov NT" w:cs="Ozegov NT"/>
          <w:sz w:val="28"/>
          <w:szCs w:val="28"/>
        </w:rPr>
        <w:t>и</w:t>
      </w:r>
      <w:r>
        <w:rPr>
          <w:rFonts w:ascii="Courier New" w:hAnsi="Courier New" w:cs="Courier New"/>
          <w:sz w:val="28"/>
          <w:szCs w:val="28"/>
        </w:rPr>
        <w:t xml:space="preserve"> умершего к предкам, с одной стороны, с др., – защиту живых от возвращения покойника и неприкаянного блуждания его душ</w:t>
      </w:r>
      <w:r w:rsidRPr="00E95304">
        <w:rPr>
          <w:rFonts w:ascii="Ozegov NT" w:hAnsi="Ozegov NT" w:cs="Ozegov NT"/>
          <w:sz w:val="28"/>
          <w:szCs w:val="28"/>
        </w:rPr>
        <w:t>и</w:t>
      </w:r>
      <w:r>
        <w:rPr>
          <w:rFonts w:ascii="Courier New" w:hAnsi="Courier New" w:cs="Courier New"/>
          <w:sz w:val="28"/>
          <w:szCs w:val="28"/>
        </w:rPr>
        <w:t>. Известен факт: 1 марта лужичане ходили на Тодесберг с зажжёнными факелами, поминали покойников, а на обратном пути пели: «Смерть мы потешили, новую жизнь зажгли!».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 важнейший признак, отличающий людей от бог</w:t>
      </w:r>
      <w:r w:rsidRPr="00FE4983">
        <w:rPr>
          <w:rFonts w:ascii="Ozegov NT" w:hAnsi="Ozegov NT" w:cs="Ozegov NT"/>
          <w:sz w:val="28"/>
          <w:szCs w:val="28"/>
        </w:rPr>
        <w:t>о</w:t>
      </w:r>
      <w:r>
        <w:rPr>
          <w:rFonts w:ascii="Courier New" w:hAnsi="Courier New" w:cs="Courier New"/>
          <w:sz w:val="28"/>
          <w:szCs w:val="28"/>
        </w:rPr>
        <w:t>в (боги умирают, когда угасают жертвенные огни). В Упанишадах (3,81) поэтически сказано, что С. – это «конечное омовение». Но представление о С. как только о конце не единственно. С. для материи и духа человека открывают разные пути. Существенная разница между ними заключается в том, что С. для материи означает её деградацию и слияние с низшими формами материи – с чистой бесформенной энергией, для духа – освобождение от материи и слияние с высшими формами действующего духа. Происходит постепенное слияние реального и нереального миров и утрата С. своих чётких границ. Т.е., как бы мы к ней ни относились, - С. необходимый элемент в процессе слияния-разъединения, рождения-умирания, круговорота жизни. Простейшая клетка, размножающаяся делением, практически бессмертна. С. для неё – всего лишь обновление в удвоенной копии. Нет индивидуальности – нет С. Усложнение организма, обретение им отличительных от др. черт за счёт обмена генетическим материалом, сопряжено с совершенно иным, качественным скачком, убийственным, в конечном счёте, для индивида.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природе всё нецелесообразное гибнет, умирает. Например, колос, как только рожь или пшеница созрела, засыхает, хотя дожди в конце лета и в начале осени идут и земля та же. Смысл существования колоса исчерпан. Лосось, как только отметает икру, умирает, уступая дорогу в жизнь др. Человек, дав и вырасти</w:t>
      </w:r>
      <w:r w:rsidR="00602C05">
        <w:rPr>
          <w:rFonts w:ascii="Courier New" w:hAnsi="Courier New" w:cs="Courier New"/>
          <w:sz w:val="28"/>
          <w:szCs w:val="28"/>
        </w:rPr>
        <w:t xml:space="preserve">в потомство, исчерпывает смысл </w:t>
      </w:r>
      <w:r>
        <w:rPr>
          <w:rFonts w:ascii="Courier New" w:hAnsi="Courier New" w:cs="Courier New"/>
          <w:sz w:val="28"/>
          <w:szCs w:val="28"/>
        </w:rPr>
        <w:t>существования. С. от болезней и катастроф – это др.: трагическое неумение руководителей данной земли и народа справиться с обстоятельствами.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Иногда в некоторых регионах слав. и и.-е. мира в конце зим</w:t>
      </w:r>
      <w:r w:rsidRPr="00E42A32">
        <w:rPr>
          <w:rFonts w:ascii="Ozegov NT" w:hAnsi="Ozegov NT" w:cs="Ozegov NT"/>
          <w:sz w:val="28"/>
          <w:szCs w:val="28"/>
        </w:rPr>
        <w:t>ы</w:t>
      </w:r>
      <w:r>
        <w:rPr>
          <w:rFonts w:ascii="Courier New" w:hAnsi="Courier New" w:cs="Courier New"/>
          <w:sz w:val="28"/>
          <w:szCs w:val="28"/>
        </w:rPr>
        <w:t>, г. (а г. в разные вв. начинался то 1 января, то 1 марта, то 1 сентября) люди сжигали чучело С. (порой это делали и во время мора, эпидемий, всенародных бедствий). Рыбаков считал, что это, как и уничтожение чучел Костромы, Купалы, Ярилы, Зимы, Масленицы, Марены, отголосок древ. обряда жертвоприношения живых существ божествам и силам подземно-подводного мира, содействующим плодородию, здоровью, жизни. Позже жертву заменили куклой, в данном случае куклой С. Кукольное представление и обставлялось театрализовано, с народной изобретательностью, красочностью, эмоциональностью: с «плачами», «причитаниями», погребальными элементами. «Жестокость» такого обряда кажущаяся. Жестоки не люди, а космический непререкаемый закон (Рита или Рта, у русск. – Рот</w:t>
      </w:r>
      <w:r w:rsidRPr="00A36B22">
        <w:rPr>
          <w:rFonts w:ascii="Ozegov NT" w:hAnsi="Ozegov NT" w:cs="Ozegov NT"/>
          <w:sz w:val="28"/>
          <w:szCs w:val="28"/>
        </w:rPr>
        <w:t>а</w:t>
      </w:r>
      <w:r>
        <w:rPr>
          <w:rFonts w:ascii="Courier New" w:hAnsi="Courier New" w:cs="Courier New"/>
          <w:sz w:val="28"/>
          <w:szCs w:val="28"/>
        </w:rPr>
        <w:t>), по которому всё рано или поздно умирает: время поедает своих детей. Люди лишь имитировали космическое действо понятными им средствами.</w:t>
      </w:r>
    </w:p>
    <w:p w:rsidR="003C05BD"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СМЕРЧ – см</w:t>
      </w:r>
      <w:r w:rsidR="003C05BD">
        <w:rPr>
          <w:rFonts w:ascii="Courier New" w:hAnsi="Courier New" w:cs="Courier New"/>
          <w:sz w:val="28"/>
          <w:szCs w:val="28"/>
        </w:rPr>
        <w:t xml:space="preserve">. </w:t>
      </w:r>
      <w:r w:rsidR="003C05BD" w:rsidRPr="003C05BD">
        <w:rPr>
          <w:rFonts w:ascii="Courier New" w:hAnsi="Courier New" w:cs="Courier New"/>
          <w:i/>
          <w:sz w:val="28"/>
          <w:szCs w:val="28"/>
        </w:rPr>
        <w:t>В</w:t>
      </w:r>
      <w:r w:rsidRPr="003C05BD">
        <w:rPr>
          <w:rFonts w:ascii="Courier New" w:hAnsi="Courier New" w:cs="Courier New"/>
          <w:i/>
          <w:sz w:val="28"/>
          <w:szCs w:val="28"/>
        </w:rPr>
        <w:t>етер</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СМОЛЕНСК – один из древ. русск. гор., расположенный по обоим берегам верх. Днепра, уже в </w:t>
      </w:r>
      <w:r>
        <w:rPr>
          <w:rFonts w:ascii="Courier New" w:hAnsi="Courier New" w:cs="Courier New"/>
          <w:sz w:val="28"/>
          <w:szCs w:val="28"/>
          <w:lang w:val="en-US"/>
        </w:rPr>
        <w:t>IX</w:t>
      </w:r>
      <w:r>
        <w:rPr>
          <w:rFonts w:ascii="Courier New" w:hAnsi="Courier New" w:cs="Courier New"/>
          <w:sz w:val="28"/>
          <w:szCs w:val="28"/>
        </w:rPr>
        <w:t xml:space="preserve"> в. был значительным реместенно-торговым гор. кривичей (от санскр. «криве» - дух воды; существовала также династия жрецов Криве) на пути «из варяг в греки». Впервые уп. в русск. лет. под 865 г. Уп. в сочинении Х в. визант. императора К.Багрянородного «Об управлении империей». Археологи относят первые поселения людей на терр. С. к неолиту (</w:t>
      </w:r>
      <w:r>
        <w:rPr>
          <w:rFonts w:ascii="Courier New" w:hAnsi="Courier New" w:cs="Courier New"/>
          <w:sz w:val="28"/>
          <w:szCs w:val="28"/>
          <w:lang w:val="en-US"/>
        </w:rPr>
        <w:t>VIII</w:t>
      </w:r>
      <w:r>
        <w:rPr>
          <w:rFonts w:ascii="Courier New" w:hAnsi="Courier New" w:cs="Courier New"/>
          <w:sz w:val="28"/>
          <w:szCs w:val="28"/>
        </w:rPr>
        <w:t>-е–</w:t>
      </w:r>
      <w:r>
        <w:rPr>
          <w:rFonts w:ascii="Courier New" w:hAnsi="Courier New" w:cs="Courier New"/>
          <w:sz w:val="28"/>
          <w:szCs w:val="28"/>
          <w:lang w:val="en-US"/>
        </w:rPr>
        <w:t>III</w:t>
      </w:r>
      <w:r>
        <w:rPr>
          <w:rFonts w:ascii="Courier New" w:hAnsi="Courier New" w:cs="Courier New"/>
          <w:sz w:val="28"/>
          <w:szCs w:val="28"/>
        </w:rPr>
        <w:t xml:space="preserve">-е тыс. до н.э.). Древнейшими слав. памятниками в окрестностях С. являются длинные курганы </w:t>
      </w:r>
      <w:r>
        <w:rPr>
          <w:rFonts w:ascii="Courier New" w:hAnsi="Courier New" w:cs="Courier New"/>
          <w:sz w:val="28"/>
          <w:szCs w:val="28"/>
          <w:lang w:val="en-US"/>
        </w:rPr>
        <w:t>VI</w:t>
      </w:r>
      <w:r w:rsidRPr="00C92EA6">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 родовые усыпальницы кривичей (в черте совр. г. два городища и остатки поселения </w:t>
      </w:r>
      <w:r>
        <w:rPr>
          <w:rFonts w:ascii="Courier New" w:hAnsi="Courier New" w:cs="Courier New"/>
          <w:sz w:val="28"/>
          <w:szCs w:val="28"/>
          <w:lang w:val="en-US"/>
        </w:rPr>
        <w:t>VI</w:t>
      </w:r>
      <w:r w:rsidRPr="00C92EA6">
        <w:rPr>
          <w:rFonts w:ascii="Courier New" w:hAnsi="Courier New" w:cs="Courier New"/>
          <w:sz w:val="28"/>
          <w:szCs w:val="28"/>
        </w:rPr>
        <w:t>-</w:t>
      </w:r>
      <w:r>
        <w:rPr>
          <w:rFonts w:ascii="Courier New" w:hAnsi="Courier New" w:cs="Courier New"/>
          <w:sz w:val="28"/>
          <w:szCs w:val="28"/>
          <w:lang w:val="en-US"/>
        </w:rPr>
        <w:t>VIII</w:t>
      </w:r>
      <w:r>
        <w:rPr>
          <w:rFonts w:ascii="Courier New" w:hAnsi="Courier New" w:cs="Courier New"/>
          <w:sz w:val="28"/>
          <w:szCs w:val="28"/>
        </w:rPr>
        <w:t xml:space="preserve"> вв. – Рачевское, на Шкляной и Соборной горах). В 12 </w:t>
      </w:r>
      <w:r w:rsidRPr="00EB0D60">
        <w:rPr>
          <w:rFonts w:ascii="Courier New" w:hAnsi="Courier New" w:cs="Courier New"/>
          <w:i/>
          <w:iCs/>
          <w:sz w:val="28"/>
          <w:szCs w:val="28"/>
        </w:rPr>
        <w:t>км</w:t>
      </w:r>
      <w:r>
        <w:rPr>
          <w:rFonts w:ascii="Courier New" w:hAnsi="Courier New" w:cs="Courier New"/>
          <w:sz w:val="28"/>
          <w:szCs w:val="28"/>
        </w:rPr>
        <w:t xml:space="preserve"> к З. от гор. на Днепре расположена группа Гнездовских курганов, которая служила кладбищем воинов-дружинников и горожан. В </w:t>
      </w:r>
      <w:r>
        <w:rPr>
          <w:rFonts w:ascii="Courier New" w:hAnsi="Courier New" w:cs="Courier New"/>
          <w:sz w:val="28"/>
          <w:szCs w:val="28"/>
          <w:lang w:val="en-US"/>
        </w:rPr>
        <w:t>IX</w:t>
      </w:r>
      <w:r w:rsidRPr="00EB0D60">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С. - центр объединения кривичей Смоленская земля, с </w:t>
      </w:r>
      <w:r>
        <w:rPr>
          <w:rFonts w:ascii="Courier New" w:hAnsi="Courier New" w:cs="Courier New"/>
          <w:sz w:val="28"/>
          <w:szCs w:val="28"/>
          <w:lang w:val="en-US"/>
        </w:rPr>
        <w:t>XII</w:t>
      </w:r>
      <w:r w:rsidRPr="00EB0D60">
        <w:rPr>
          <w:rFonts w:ascii="Courier New" w:hAnsi="Courier New" w:cs="Courier New"/>
          <w:sz w:val="28"/>
          <w:szCs w:val="28"/>
        </w:rPr>
        <w:t xml:space="preserve"> </w:t>
      </w:r>
      <w:r>
        <w:rPr>
          <w:rFonts w:ascii="Courier New" w:hAnsi="Courier New" w:cs="Courier New"/>
          <w:sz w:val="28"/>
          <w:szCs w:val="28"/>
        </w:rPr>
        <w:t xml:space="preserve">в. – центр Смоленского княжества. В </w:t>
      </w:r>
      <w:r>
        <w:rPr>
          <w:rFonts w:ascii="Courier New" w:hAnsi="Courier New" w:cs="Courier New"/>
          <w:sz w:val="28"/>
          <w:szCs w:val="28"/>
          <w:lang w:val="en-US"/>
        </w:rPr>
        <w:t>XII</w:t>
      </w:r>
      <w:r w:rsidRPr="00EB0D60">
        <w:rPr>
          <w:rFonts w:ascii="Courier New" w:hAnsi="Courier New" w:cs="Courier New"/>
          <w:sz w:val="28"/>
          <w:szCs w:val="28"/>
        </w:rPr>
        <w:t xml:space="preserve"> </w:t>
      </w:r>
      <w:r>
        <w:rPr>
          <w:rFonts w:ascii="Courier New" w:hAnsi="Courier New" w:cs="Courier New"/>
          <w:sz w:val="28"/>
          <w:szCs w:val="28"/>
        </w:rPr>
        <w:t xml:space="preserve">в. кн. Ростислав окружил С. крепостной стеной. У Днепровских ворот смоленской крепостной стены был вскрыт участок городской улицы с пятнадцатью последовательно сменявшими друг друга деревянными мостовыми, древнейшая из которых отн. к </w:t>
      </w:r>
      <w:r>
        <w:rPr>
          <w:rFonts w:ascii="Courier New" w:hAnsi="Courier New" w:cs="Courier New"/>
          <w:sz w:val="28"/>
          <w:szCs w:val="28"/>
          <w:lang w:val="en-US"/>
        </w:rPr>
        <w:t>XI</w:t>
      </w:r>
      <w:r>
        <w:rPr>
          <w:rFonts w:ascii="Courier New" w:hAnsi="Courier New" w:cs="Courier New"/>
          <w:sz w:val="28"/>
          <w:szCs w:val="28"/>
        </w:rPr>
        <w:t xml:space="preserve"> в. Здесь же найдена берестяная грамота </w:t>
      </w:r>
      <w:r>
        <w:rPr>
          <w:rFonts w:ascii="Courier New" w:hAnsi="Courier New" w:cs="Courier New"/>
          <w:sz w:val="28"/>
          <w:szCs w:val="28"/>
          <w:lang w:val="en-US"/>
        </w:rPr>
        <w:t>XI</w:t>
      </w:r>
      <w:r w:rsidRPr="00EB0D60">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аналогичная новгородским, это говорит о том, что С. был культурным европейским гор. уже в </w:t>
      </w:r>
      <w:r>
        <w:rPr>
          <w:rFonts w:ascii="Courier New" w:hAnsi="Courier New" w:cs="Courier New"/>
          <w:sz w:val="28"/>
          <w:szCs w:val="28"/>
          <w:lang w:val="en-US"/>
        </w:rPr>
        <w:t>XI</w:t>
      </w:r>
      <w:r w:rsidRPr="00EB0D60">
        <w:rPr>
          <w:rFonts w:ascii="Courier New" w:hAnsi="Courier New" w:cs="Courier New"/>
          <w:sz w:val="28"/>
          <w:szCs w:val="28"/>
        </w:rPr>
        <w:t xml:space="preserve"> </w:t>
      </w:r>
      <w:r>
        <w:rPr>
          <w:rFonts w:ascii="Courier New" w:hAnsi="Courier New" w:cs="Courier New"/>
          <w:sz w:val="28"/>
          <w:szCs w:val="28"/>
        </w:rPr>
        <w:t xml:space="preserve">в. С кон. </w:t>
      </w:r>
      <w:r>
        <w:rPr>
          <w:rFonts w:ascii="Courier New" w:hAnsi="Courier New" w:cs="Courier New"/>
          <w:sz w:val="28"/>
          <w:szCs w:val="28"/>
          <w:lang w:val="en-US"/>
        </w:rPr>
        <w:t>XIII</w:t>
      </w:r>
      <w:r w:rsidRPr="00EB0D60">
        <w:rPr>
          <w:rFonts w:ascii="Courier New" w:hAnsi="Courier New" w:cs="Courier New"/>
          <w:sz w:val="28"/>
          <w:szCs w:val="28"/>
        </w:rPr>
        <w:t xml:space="preserve"> </w:t>
      </w:r>
      <w:r>
        <w:rPr>
          <w:rFonts w:ascii="Courier New" w:hAnsi="Courier New" w:cs="Courier New"/>
          <w:sz w:val="28"/>
          <w:szCs w:val="28"/>
        </w:rPr>
        <w:t xml:space="preserve">в. С. подвергался нападениям лит. феодалов (а позже – поляков, шведов, немцев, французов). Военная доблесть смоленских полков сыграла важную роль в Грюнвальдской битве 1410 г. В 1596-1602 гг. С. обнесён каменной стеной, совр. называли его «ключом государства Московского» (С. входил в состав Руси с </w:t>
      </w:r>
      <w:r>
        <w:rPr>
          <w:rFonts w:ascii="Courier New" w:hAnsi="Courier New" w:cs="Courier New"/>
          <w:sz w:val="28"/>
          <w:szCs w:val="28"/>
          <w:lang w:val="en-US"/>
        </w:rPr>
        <w:t>XV</w:t>
      </w:r>
      <w:r>
        <w:rPr>
          <w:rFonts w:ascii="Courier New" w:hAnsi="Courier New" w:cs="Courier New"/>
          <w:sz w:val="28"/>
          <w:szCs w:val="28"/>
        </w:rPr>
        <w:t xml:space="preserve"> в.) ввиду исключительно важного положения на зап. рубежах России. Во время польской и шведской интервенции в нач. </w:t>
      </w:r>
      <w:r>
        <w:rPr>
          <w:rFonts w:ascii="Courier New" w:hAnsi="Courier New" w:cs="Courier New"/>
          <w:sz w:val="28"/>
          <w:szCs w:val="28"/>
          <w:lang w:val="en-US"/>
        </w:rPr>
        <w:t>XVII</w:t>
      </w:r>
      <w:r>
        <w:rPr>
          <w:rFonts w:ascii="Courier New" w:hAnsi="Courier New" w:cs="Courier New"/>
          <w:sz w:val="28"/>
          <w:szCs w:val="28"/>
        </w:rPr>
        <w:t xml:space="preserve"> в. население С. 20 месяцев героически отражало осаду польских войск. Так же героически сражались смоляне и в др. войнах.</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СМОЛЕНСКАЯ ЗЕМЛЯ – название в </w:t>
      </w:r>
      <w:r>
        <w:rPr>
          <w:rFonts w:ascii="Courier New" w:hAnsi="Courier New" w:cs="Courier New"/>
          <w:sz w:val="28"/>
          <w:szCs w:val="28"/>
          <w:lang w:val="en-US"/>
        </w:rPr>
        <w:t>IX</w:t>
      </w:r>
      <w:r>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русск. терр. в басс. верх. течения Днепра и Западной Двины, населённой кривичами (от санскр. «криве» - дух воды; существовала также династия жрецов Криве). С.з. пересекали гл. торговые пути Вост. Европы. Центром являлся Смоленск, значительными были гор.: Войщина, Каспля, Кричев, Торопец, Дорогобуж, Вязьма; в отдельные вв. в неё входили гор. Копысь, Зарой, Жидчичи и др. В </w:t>
      </w:r>
      <w:r>
        <w:rPr>
          <w:rFonts w:ascii="Courier New" w:hAnsi="Courier New" w:cs="Courier New"/>
          <w:sz w:val="28"/>
          <w:szCs w:val="28"/>
          <w:lang w:val="en-US"/>
        </w:rPr>
        <w:t>IX</w:t>
      </w:r>
      <w:r w:rsidRPr="00BC7ACE">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XII</w:t>
      </w:r>
      <w:r>
        <w:rPr>
          <w:rFonts w:ascii="Courier New" w:hAnsi="Courier New" w:cs="Courier New"/>
          <w:sz w:val="28"/>
          <w:szCs w:val="28"/>
        </w:rPr>
        <w:t xml:space="preserve"> вв. С.з. входила в состав Др. Русского гос-ва (Киевской Руси). Начало политической обособленности С.з. было положено не позже 1127 г.</w:t>
      </w:r>
    </w:p>
    <w:p w:rsidR="00010FEF" w:rsidRPr="00BC7ACE"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СМОЛЕНСКОЕ КНЯЖЕСТВО – др.-русск. княжество с центром в Смоленске, образовавшееся в басс. верх. течения Днепра и Зап. Двины ок. 1127 г. Из гор., кроме Смоленска, крупное значение имели Торопец, Вязьма, Дорогобуж, Рославль, Гжатск, Ельня и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СМОРОДИНА – мифич. р. мёртвых (в корне её «съ-моръ», или «смъръ» - смерть) у русск. наподобие Каялы из «Слова о полку Игореве». Она также граница (переправа) меж царством мёртвых и живых. На ней – К</w:t>
      </w:r>
      <w:r w:rsidRPr="00F726B6">
        <w:rPr>
          <w:rFonts w:ascii="Ozegov NT" w:hAnsi="Ozegov NT" w:cs="Ozegov NT"/>
          <w:sz w:val="28"/>
          <w:szCs w:val="28"/>
        </w:rPr>
        <w:t>а</w:t>
      </w:r>
      <w:r>
        <w:rPr>
          <w:rFonts w:ascii="Courier New" w:hAnsi="Courier New" w:cs="Courier New"/>
          <w:sz w:val="28"/>
          <w:szCs w:val="28"/>
        </w:rPr>
        <w:t>линов мост, мост богини вечности Кали (о себе С. говорит: я беру «Со мосточку К</w:t>
      </w:r>
      <w:r w:rsidRPr="00F726B6">
        <w:rPr>
          <w:rFonts w:ascii="Ozegov NT" w:hAnsi="Ozegov NT" w:cs="Ozegov NT"/>
          <w:sz w:val="28"/>
          <w:szCs w:val="28"/>
        </w:rPr>
        <w:t>а</w:t>
      </w:r>
      <w:r>
        <w:rPr>
          <w:rFonts w:ascii="Courier New" w:hAnsi="Courier New" w:cs="Courier New"/>
          <w:sz w:val="28"/>
          <w:szCs w:val="28"/>
        </w:rPr>
        <w:t>линова по удалому молодцу»). На берегу С. происходит сражение русск. богатырей с противниками. С. легко пропускает через себя героев, но обратно путь непреодолим, он закрыт навеки.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СНЕГ – в народных представлениях волшебное, необъяснимое явление природы. Поэтому описания его иногда загадочны и ведутся словами-метафорами или необычными образами, как например, в загадке о снеге-инее на стекле и о Солнце: «сто</w:t>
      </w:r>
      <w:r w:rsidRPr="005D6657">
        <w:rPr>
          <w:rFonts w:ascii="Ozegov NT" w:hAnsi="Ozegov NT" w:cs="Ozegov NT"/>
          <w:sz w:val="28"/>
          <w:szCs w:val="28"/>
        </w:rPr>
        <w:t>и</w:t>
      </w:r>
      <w:r>
        <w:rPr>
          <w:rFonts w:ascii="Courier New" w:hAnsi="Courier New" w:cs="Courier New"/>
          <w:sz w:val="28"/>
          <w:szCs w:val="28"/>
        </w:rPr>
        <w:t>т дуб без корня, без ветвей, сидит на нём птица-вран; пришёл к нему старик без ног, снял его без рук, заколол без ножа, сварил без огня, съел без зубов». В фольклоре встречается и Царь-Снег. Афан. (1,132) пис</w:t>
      </w:r>
      <w:r w:rsidRPr="00FC4B58">
        <w:rPr>
          <w:rFonts w:ascii="Ozegov NT" w:hAnsi="Ozegov NT" w:cs="Ozegov NT"/>
          <w:sz w:val="28"/>
          <w:szCs w:val="28"/>
        </w:rPr>
        <w:t>а</w:t>
      </w:r>
      <w:r>
        <w:rPr>
          <w:rFonts w:ascii="Courier New" w:hAnsi="Courier New" w:cs="Courier New"/>
          <w:sz w:val="28"/>
          <w:szCs w:val="28"/>
        </w:rPr>
        <w:t>л: «Снег, устилающий пол</w:t>
      </w:r>
      <w:r w:rsidRPr="00F726B6">
        <w:rPr>
          <w:rFonts w:ascii="Ozegov NT" w:hAnsi="Ozegov NT" w:cs="Ozegov NT"/>
          <w:sz w:val="28"/>
          <w:szCs w:val="28"/>
        </w:rPr>
        <w:t>я</w:t>
      </w:r>
      <w:r>
        <w:rPr>
          <w:rFonts w:ascii="Courier New" w:hAnsi="Courier New" w:cs="Courier New"/>
          <w:sz w:val="28"/>
          <w:szCs w:val="28"/>
        </w:rPr>
        <w:t xml:space="preserve"> в зимние месяцы, возбуждал представление о белом покрове, в который одевается земля. Народные загадки называют снег – скатертью… «скатерть бела весь мир застлала»… Согласно с представлением, что зима есть смерть природы, покров этот называется саваном: «ни хилела, ни болела, а саван надела» (земля и снег)». Иногда С. называют «жемчужным кокошником» Земли. Иногда - пухом или перьями птицы: «птица летит – перья сыплются» (снеговое облако, снегопад). По свидетельству Геродота, скифы считали северные страны неудобными для странствий, потому что «они покрыты перьями». Иногда в фольклоре представляют: С. падает потому, что Бог на небе щиплет гусей; или встрясает перины небесные; или Бог мелет мук</w:t>
      </w:r>
      <w:r w:rsidRPr="009075BB">
        <w:rPr>
          <w:rFonts w:ascii="Ozegov NT" w:hAnsi="Ozegov NT" w:cs="Ozegov NT"/>
          <w:sz w:val="28"/>
          <w:szCs w:val="28"/>
        </w:rPr>
        <w:t>у</w:t>
      </w:r>
      <w:r>
        <w:rPr>
          <w:rFonts w:ascii="Courier New" w:hAnsi="Courier New" w:cs="Courier New"/>
          <w:sz w:val="28"/>
          <w:szCs w:val="28"/>
        </w:rPr>
        <w:t xml:space="preserve"> на небесную мельницу.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СНЕГУРКА, СНЕГУРОЧКА, СНЕЖЕВИНОЧКА – в мифопоэтических представлениях и.-е. и слав. олицетворение снежной зимы (в отличие от бесснежной зимы на юге), её очарования – в образе прекрасной девушки с ледяным сердцем; она действует наряду с Дедом Морозом – олицетворением морозной, холодной зим</w:t>
      </w:r>
      <w:r w:rsidRPr="00F726B6">
        <w:rPr>
          <w:rFonts w:ascii="Ozegov NT" w:hAnsi="Ozegov NT" w:cs="Ozegov NT"/>
          <w:sz w:val="28"/>
          <w:szCs w:val="28"/>
        </w:rPr>
        <w:t>ы</w:t>
      </w:r>
      <w:r>
        <w:rPr>
          <w:rFonts w:ascii="Courier New" w:hAnsi="Courier New" w:cs="Courier New"/>
          <w:sz w:val="28"/>
          <w:szCs w:val="28"/>
        </w:rPr>
        <w:t>. Афан. (2,253,324) пис</w:t>
      </w:r>
      <w:r w:rsidRPr="00FC4B58">
        <w:rPr>
          <w:rFonts w:ascii="Ozegov NT" w:hAnsi="Ozegov NT" w:cs="Ozegov NT"/>
          <w:sz w:val="28"/>
          <w:szCs w:val="28"/>
        </w:rPr>
        <w:t>а</w:t>
      </w:r>
      <w:r>
        <w:rPr>
          <w:rFonts w:ascii="Courier New" w:hAnsi="Courier New" w:cs="Courier New"/>
          <w:sz w:val="28"/>
          <w:szCs w:val="28"/>
        </w:rPr>
        <w:t>л о старике из сказки, который «сжал комочек снега и положил на печку – и стала девочка Снежевиночка»; в др. случае: «Снегурка… названа так потому, что родилась из снега. Не было, говорит сказка, у старика, у старухи детей; вышел старик на улицу, сжал комочек сн</w:t>
      </w:r>
      <w:r w:rsidRPr="00540698">
        <w:rPr>
          <w:rFonts w:ascii="Ozegov NT" w:hAnsi="Ozegov NT" w:cs="Ozegov NT"/>
          <w:sz w:val="28"/>
          <w:szCs w:val="28"/>
        </w:rPr>
        <w:t>е</w:t>
      </w:r>
      <w:r>
        <w:rPr>
          <w:rFonts w:ascii="Courier New" w:hAnsi="Courier New" w:cs="Courier New"/>
          <w:sz w:val="28"/>
          <w:szCs w:val="28"/>
        </w:rPr>
        <w:t>га, положил его на печку – и явилась прекрасная девочка».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СОБАКА - см. </w:t>
      </w:r>
      <w:r w:rsidRPr="00FC4B58">
        <w:rPr>
          <w:rFonts w:ascii="Courier New" w:hAnsi="Courier New" w:cs="Courier New"/>
          <w:i/>
          <w:iCs/>
          <w:sz w:val="28"/>
          <w:szCs w:val="28"/>
        </w:rPr>
        <w:t>Пёс</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СОВА – символ ночи. Для египтян – умершее солнце на его ночном пути через океан тьмы. В мифопоэтической традиции слав. С. сторожила клады. Афан. (1,255) пис</w:t>
      </w:r>
      <w:r w:rsidRPr="00FC4B58">
        <w:rPr>
          <w:rFonts w:ascii="Ozegov NT" w:hAnsi="Ozegov NT" w:cs="Ozegov NT"/>
          <w:sz w:val="28"/>
          <w:szCs w:val="28"/>
        </w:rPr>
        <w:t>а</w:t>
      </w:r>
      <w:r>
        <w:rPr>
          <w:rFonts w:ascii="Courier New" w:hAnsi="Courier New" w:cs="Courier New"/>
          <w:sz w:val="28"/>
          <w:szCs w:val="28"/>
        </w:rPr>
        <w:t>л: «Сова, как птица ночная с большими светящимися и способными видеть во тьме глазами, дала свой образ для олицетворения чёрной тучи, сверкающей молниями… Народная русская загадка…: «летела сова из красного сел</w:t>
      </w:r>
      <w:r w:rsidRPr="00301489">
        <w:rPr>
          <w:rFonts w:ascii="Ozegov NT" w:hAnsi="Ozegov NT" w:cs="Ozegov NT"/>
          <w:sz w:val="28"/>
          <w:szCs w:val="28"/>
        </w:rPr>
        <w:t>а</w:t>
      </w:r>
      <w:r>
        <w:rPr>
          <w:rFonts w:ascii="Courier New" w:hAnsi="Courier New" w:cs="Courier New"/>
          <w:sz w:val="28"/>
          <w:szCs w:val="28"/>
        </w:rPr>
        <w:t>, с</w:t>
      </w:r>
      <w:r w:rsidRPr="00301489">
        <w:rPr>
          <w:rFonts w:ascii="Ozegov NT" w:hAnsi="Ozegov NT" w:cs="Ozegov NT"/>
          <w:sz w:val="28"/>
          <w:szCs w:val="28"/>
        </w:rPr>
        <w:t>е</w:t>
      </w:r>
      <w:r>
        <w:rPr>
          <w:rFonts w:ascii="Courier New" w:hAnsi="Courier New" w:cs="Courier New"/>
          <w:sz w:val="28"/>
          <w:szCs w:val="28"/>
        </w:rPr>
        <w:t>ла сова на четыре кола».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СОЗНАНИЕ КОЛЛЕКТИВНОЕ – феномен космического информационного п</w:t>
      </w:r>
      <w:r w:rsidRPr="00F7431C">
        <w:rPr>
          <w:rFonts w:ascii="Ozegov NT" w:hAnsi="Ozegov NT" w:cs="Ozegov NT"/>
          <w:sz w:val="28"/>
          <w:szCs w:val="28"/>
        </w:rPr>
        <w:t>о</w:t>
      </w:r>
      <w:r>
        <w:rPr>
          <w:rFonts w:ascii="Courier New" w:hAnsi="Courier New" w:cs="Courier New"/>
          <w:sz w:val="28"/>
          <w:szCs w:val="28"/>
        </w:rPr>
        <w:t>ля, о котором догадывались, испытывая на себе его действия, наши предки. Не исключено, что информация является не просто структурной составляющей мира, а ПЕРВООСНОВОЙ Вселенной, поскольку в основе всего сущего лежат прежде всего информационные процессы. Пол</w:t>
      </w:r>
      <w:r w:rsidRPr="00F7431C">
        <w:rPr>
          <w:rFonts w:ascii="Ozegov NT" w:hAnsi="Ozegov NT" w:cs="Ozegov NT"/>
          <w:sz w:val="28"/>
          <w:szCs w:val="28"/>
        </w:rPr>
        <w:t>я</w:t>
      </w:r>
      <w:r>
        <w:rPr>
          <w:rFonts w:ascii="Courier New" w:hAnsi="Courier New" w:cs="Courier New"/>
          <w:sz w:val="28"/>
          <w:szCs w:val="28"/>
        </w:rPr>
        <w:t xml:space="preserve"> передачи информации могут быть разными: звук, свет, ультразвук, электромагнитные колебания, инфразвук и пол</w:t>
      </w:r>
      <w:r w:rsidRPr="00F7431C">
        <w:rPr>
          <w:rFonts w:ascii="Ozegov NT" w:hAnsi="Ozegov NT" w:cs="Ozegov NT"/>
          <w:sz w:val="28"/>
          <w:szCs w:val="28"/>
        </w:rPr>
        <w:t>я</w:t>
      </w:r>
      <w:r>
        <w:rPr>
          <w:rFonts w:ascii="Courier New" w:hAnsi="Courier New" w:cs="Courier New"/>
          <w:sz w:val="28"/>
          <w:szCs w:val="28"/>
        </w:rPr>
        <w:t xml:space="preserve">, которые пока не фиксируютя, не изучены, частицы вещества, например, газ, вода, плазма. С открытием торсионных полей стало ясно, что информация во Вселенной может передаваться вообще без затрат энергии со скоростью, в </w:t>
      </w:r>
      <w:r w:rsidRPr="00F43929">
        <w:rPr>
          <w:rFonts w:ascii="Courier New" w:hAnsi="Courier New" w:cs="Courier New"/>
          <w:i/>
          <w:iCs/>
          <w:sz w:val="28"/>
          <w:szCs w:val="28"/>
        </w:rPr>
        <w:t>млрд</w:t>
      </w:r>
      <w:r>
        <w:rPr>
          <w:rFonts w:ascii="Courier New" w:hAnsi="Courier New" w:cs="Courier New"/>
          <w:sz w:val="28"/>
          <w:szCs w:val="28"/>
        </w:rPr>
        <w:t xml:space="preserve"> раз превышающей скорость света. Есть основания считать, что торсионные пол</w:t>
      </w:r>
      <w:r w:rsidRPr="00F43929">
        <w:rPr>
          <w:rFonts w:ascii="Ozegov NT" w:hAnsi="Ozegov NT" w:cs="Ozegov NT"/>
          <w:sz w:val="28"/>
          <w:szCs w:val="28"/>
        </w:rPr>
        <w:t>я</w:t>
      </w:r>
      <w:r>
        <w:rPr>
          <w:rFonts w:ascii="Courier New" w:hAnsi="Courier New" w:cs="Courier New"/>
          <w:sz w:val="28"/>
          <w:szCs w:val="28"/>
        </w:rPr>
        <w:t xml:space="preserve"> являются формой проявления единого информационно-сотового п</w:t>
      </w:r>
      <w:r w:rsidRPr="00F43929">
        <w:rPr>
          <w:rFonts w:ascii="Ozegov NT" w:hAnsi="Ozegov NT" w:cs="Ozegov NT"/>
          <w:sz w:val="28"/>
          <w:szCs w:val="28"/>
        </w:rPr>
        <w:t>о</w:t>
      </w:r>
      <w:r>
        <w:rPr>
          <w:rFonts w:ascii="Courier New" w:hAnsi="Courier New" w:cs="Courier New"/>
          <w:sz w:val="28"/>
          <w:szCs w:val="28"/>
        </w:rPr>
        <w:t xml:space="preserve">ля Вселенной. В ведах из жара родилась </w:t>
      </w:r>
      <w:r w:rsidRPr="00F7431C">
        <w:rPr>
          <w:rFonts w:ascii="Courier New" w:hAnsi="Courier New" w:cs="Courier New"/>
          <w:b/>
          <w:bCs/>
          <w:sz w:val="28"/>
          <w:szCs w:val="28"/>
        </w:rPr>
        <w:t>мысль</w:t>
      </w:r>
      <w:r>
        <w:rPr>
          <w:rFonts w:ascii="Courier New" w:hAnsi="Courier New" w:cs="Courier New"/>
          <w:sz w:val="28"/>
          <w:szCs w:val="28"/>
        </w:rPr>
        <w:t xml:space="preserve"> Бога о творении всего сущего. Это (мысль) был толчок к созданию Вселенной. Об информации как самостоятельно существующей субстанциональной действительности высказал ещё в </w:t>
      </w:r>
      <w:r>
        <w:rPr>
          <w:rFonts w:ascii="Courier New" w:hAnsi="Courier New" w:cs="Courier New"/>
          <w:sz w:val="28"/>
          <w:szCs w:val="28"/>
          <w:lang w:val="en-US"/>
        </w:rPr>
        <w:t>IV</w:t>
      </w:r>
      <w:r>
        <w:rPr>
          <w:rFonts w:ascii="Courier New" w:hAnsi="Courier New" w:cs="Courier New"/>
          <w:sz w:val="28"/>
          <w:szCs w:val="28"/>
        </w:rPr>
        <w:t xml:space="preserve"> в. до н.э. др.-греч. мыслитель Платон, считавший, что не идеи суть отражение материи, а, наоборот, материя есть отражение идей, ими же она и порождается. Всё во Вселенной имеет информационно-кодовую основу и сотовую структуру, - считают совр. учёные. – Человек является ч. этой информационной основы. Материя – это мера плотности информации. Она реализуется в виде твёрдого т</w:t>
      </w:r>
      <w:r w:rsidRPr="00BC09ED">
        <w:rPr>
          <w:rFonts w:ascii="Ozegov NT" w:hAnsi="Ozegov NT" w:cs="Ozegov NT"/>
          <w:sz w:val="28"/>
          <w:szCs w:val="28"/>
        </w:rPr>
        <w:t>е</w:t>
      </w:r>
      <w:r>
        <w:rPr>
          <w:rFonts w:ascii="Courier New" w:hAnsi="Courier New" w:cs="Courier New"/>
          <w:sz w:val="28"/>
          <w:szCs w:val="28"/>
        </w:rPr>
        <w:t>ла, жидкости, газа, плазмы, невидимых тонкоматериальных субстанций, в виде электромагнитных, гравитационных и иных полей. Наблюдая физическое тело, мы фактически имеем дело со сгустком информации, с материализованными с той или иной степенью плотности частотными колебаниями. Физические процессы микро- и макроструктур – теплота, холод, энергия, движение – также способы проявления и передачи информации, являющейся вездесущей первоосновой Вселенной. Физическая сила информации (слов, мыслей, молитв, заговоров, заклинаний, проклятий, похвалы, брани) влияет на развитие организмов. Информация может быть нейтральной, целебной, положительной или вредной, в зависимости от её информационной нацеленности. Сейчас это доказано путем опыта на растениях, животных, воде и путём анализа поведения людей. Но и в древ. наши предки догадывались об этом. Иначе не создали бы десятки тысяч замечательных заговоров и молитв. Всё живое «подключено» к глобальному информационному сознанию, хотя мы до сих пор не знаем, где находится «источник питания», где хранится информация. Давно доказано, например, что отлетающие на юг косяки птиц обычно содержат одно и то же количество особей. Причём у журавлей одно количество птиц в косяке, у гусей – др., у уток – третье, у стрижей – четвёртое, грачи летят большой стаей, скворцы – «тучей». Пока не обнаружен некий центр («мозг»), который бы отвечал за функции коллективного сознания птиц, пчёл, муравьёв. Но замечено, что необходимо КРИТИЧЕСКОЕ число пчёл в рое (то же с муравьями в муравейнике), после чего над ними создаётся единое информационно-энергетическое поле – С.к. Это сознание превращает пчелиный рой или муравьиное сообщество в высокоорганизованную семью (род, рой, народ), и автоматически устанавливает связь с сознанием планеты и Вселененой, получая всю необходимую информацию по всем параметрам своей жизнедеятельности (например, по архитектуре улья или муравейника, по структуре сообщества рабочих и проч. особей в семье, по географии жизнеобеспечивающих маршрутов и т.д.). Так и с семьёй людей, родом или народом. Критическая масса его сознания, устремлённая к одним помыслам и целям, превращает его в более высокоорганизованный космический объект, автоматически снабжаемый ценнейшей информацией для жизнедеятельности и создания цивилизации. Отсюда открытия отдельных одарённых личностей, направленные на благо народа, отсюда прозрения и прозорливцы, таланты, освещающие жизнь простых людей невиданными озарениями. Вряд ли одинокий, изолированный человек (как один муравей) захотел бы делать невиданные открытия, даже вряд ли бы он выжил один, или прожил очень долго. Ведь проводник С.к. перестал бы его подпитывать. И, наоборот, известно, что коллективный воинский патриотический порыв или коллективная духовная дума, молитва делали чудеса, побеждали препятствия, превосходящие наличные силы. Ст</w:t>
      </w:r>
      <w:r w:rsidRPr="00115539">
        <w:rPr>
          <w:rFonts w:ascii="Ozegov NT" w:hAnsi="Ozegov NT" w:cs="Ozegov NT"/>
          <w:sz w:val="28"/>
          <w:szCs w:val="28"/>
        </w:rPr>
        <w:t>о</w:t>
      </w:r>
      <w:r>
        <w:rPr>
          <w:rFonts w:ascii="Courier New" w:hAnsi="Courier New" w:cs="Courier New"/>
          <w:sz w:val="28"/>
          <w:szCs w:val="28"/>
        </w:rPr>
        <w:t>ит ли удивляться, что наши фольклорные произведения – сказки, былины, легенды полны чудес?!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Для понимания сознания интересен ещё закон ПОДОБИЯ. Подобное всегда стремится к подобному: если человек начнёт обманывать, предавать, воровать, присваивать чужое незаконно, то вокруг него будут складываться ситуации, провоцирующие эти деяния, и он постепенно обрастёт кр</w:t>
      </w:r>
      <w:r w:rsidRPr="002C21F0">
        <w:rPr>
          <w:rFonts w:ascii="Ozegov NT" w:hAnsi="Ozegov NT" w:cs="Ozegov NT"/>
          <w:sz w:val="28"/>
          <w:szCs w:val="28"/>
        </w:rPr>
        <w:t>у</w:t>
      </w:r>
      <w:r>
        <w:rPr>
          <w:rFonts w:ascii="Courier New" w:hAnsi="Courier New" w:cs="Courier New"/>
          <w:sz w:val="28"/>
          <w:szCs w:val="28"/>
        </w:rPr>
        <w:t>гом себе подобных людей. Пьяницы обрастают кр</w:t>
      </w:r>
      <w:r w:rsidRPr="00BE5F49">
        <w:rPr>
          <w:rFonts w:ascii="Ozegov NT" w:hAnsi="Ozegov NT" w:cs="Ozegov NT"/>
          <w:sz w:val="28"/>
          <w:szCs w:val="28"/>
        </w:rPr>
        <w:t>у</w:t>
      </w:r>
      <w:r>
        <w:rPr>
          <w:rFonts w:ascii="Courier New" w:hAnsi="Courier New" w:cs="Courier New"/>
          <w:sz w:val="28"/>
          <w:szCs w:val="28"/>
        </w:rPr>
        <w:t>гом собутыльников, наркоманы – наркоманов. По закону обратной связи (закону бумеранга) все взаимодействия человека с миром вернутся к нему через взаимодействия мира с ним. Если же позитивные действия превалируют, то вокруг начинают складываться благоприятные ситуации. Ни одно действие, ни одна мысль не проходит бесследно. Народная мудрость это зафиксировала: «Как аукнется, так и откликнется»; «Что посеешь, то и пожнёшь». По закону сохранения гармонии и любви внешнее равно внутреннему. Это означает, что Россия является продолжением русск. человека, а русск. человек – продолжением России. То, что внутри нас, влияет на процессы, происходящие в России, и наоборот. За нашими мыслями следуют соответствующие им поступки. Как живой организм отражает то, что имеет в себе клетка, так каждая клетка отражает состояние всего организма. Надо уметь слушать и организовать людей, обладающих своей (отличной) реализующей правдой (если она действительно таковой является), имеющей право на существование. Государство, не имеющее народной основы, не имеет в себе жизненного начала. Если внутри каждого человека будет выращен огромный мир, стремление к творческому развитию (а не мышино-норушное серое существование), то немедленно все увидят знаки улучшения положения стран</w:t>
      </w:r>
      <w:r w:rsidRPr="00115539">
        <w:rPr>
          <w:rFonts w:ascii="Ozegov NT" w:hAnsi="Ozegov NT" w:cs="Ozegov NT"/>
          <w:sz w:val="28"/>
          <w:szCs w:val="28"/>
        </w:rPr>
        <w:t>ы</w:t>
      </w:r>
      <w:r>
        <w:rPr>
          <w:rFonts w:ascii="Courier New" w:hAnsi="Courier New" w:cs="Courier New"/>
          <w:sz w:val="28"/>
          <w:szCs w:val="28"/>
        </w:rPr>
        <w:t>. Природа не терпит пустоты. Если позитивный потенциал человека или общества, или страны начнёт уменьшаться, то разрушительный будет активно заполнять образовавшееся пространство. Человек, живущий на земле, несёт ответственность за преобладание позитивного потенциала. Жизненный опыт, освящённый национальными традициями, передавался из поколения в поколение, оптимизируя среду обитания и.-е. и укрепляя силу человеческого духа.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СОКОЛ – мудрая птица, воплощавшая небесную стихию, высшие силы, олицетворение зоркости, стремительности, удали, принадлежала богам верхнего мира – Неба, Солнца, Всего Белого Света. У русск. - птица Хорса. В русск. архаичной загадке Солнце именовалось «ясным соколом», а тёмная ночь «волком». Солнце и солнечный огонь в сказках воплощал также Финист – Ясный Сокол. Как Индра, Перун, С. неотразим в сражениях со Змеем или змеевидным противником. В волшебных сказках говорится, что эта птица быстра, как молния. С. называют русск. кн. в «Слове о полку Игореве» («полете соколом под мьглами»). В «Задонщине» С., кречеты, ястребы совокупно олицетворяли воинов Дмитрия Донского: «Уже бо те соколеи, кречеты, белозёрскыя ястребы борзо за Дон перелетели». На Руси удалого юношу называли «ясный сокол», говорили: «видно сокола по полёту». В свадебной песне он олицетворял удалого жениха и его патронимический род: </w:t>
      </w:r>
    </w:p>
    <w:p w:rsidR="00010FEF" w:rsidRPr="001439E5" w:rsidRDefault="00010FEF" w:rsidP="00010FEF">
      <w:pPr>
        <w:widowControl/>
        <w:tabs>
          <w:tab w:val="left" w:pos="432"/>
        </w:tabs>
        <w:snapToGrid/>
        <w:ind w:left="-1104" w:right="24" w:firstLine="480"/>
        <w:jc w:val="both"/>
        <w:rPr>
          <w:rFonts w:ascii="Courier New" w:hAnsi="Courier New" w:cs="Courier New"/>
          <w:i/>
          <w:iCs/>
          <w:sz w:val="28"/>
          <w:szCs w:val="28"/>
        </w:rPr>
      </w:pPr>
      <w:r w:rsidRPr="001439E5">
        <w:rPr>
          <w:rFonts w:ascii="Courier New" w:hAnsi="Courier New" w:cs="Courier New"/>
          <w:i/>
          <w:iCs/>
          <w:sz w:val="28"/>
          <w:szCs w:val="28"/>
        </w:rPr>
        <w:t xml:space="preserve">   Сокол, да Сокол Соколович,</w:t>
      </w:r>
    </w:p>
    <w:p w:rsidR="00010FEF" w:rsidRPr="001439E5" w:rsidRDefault="00010FEF" w:rsidP="00010FEF">
      <w:pPr>
        <w:widowControl/>
        <w:tabs>
          <w:tab w:val="left" w:pos="432"/>
        </w:tabs>
        <w:snapToGrid/>
        <w:ind w:left="-1104" w:right="24" w:firstLine="480"/>
        <w:jc w:val="both"/>
        <w:rPr>
          <w:rFonts w:ascii="Courier New" w:hAnsi="Courier New" w:cs="Courier New"/>
          <w:i/>
          <w:iCs/>
          <w:sz w:val="28"/>
          <w:szCs w:val="28"/>
        </w:rPr>
      </w:pPr>
      <w:r w:rsidRPr="001439E5">
        <w:rPr>
          <w:rFonts w:ascii="Courier New" w:hAnsi="Courier New" w:cs="Courier New"/>
          <w:i/>
          <w:iCs/>
          <w:sz w:val="28"/>
          <w:szCs w:val="28"/>
        </w:rPr>
        <w:t xml:space="preserve">   Свет добрый</w:t>
      </w:r>
    </w:p>
    <w:p w:rsidR="00010FEF" w:rsidRPr="001439E5" w:rsidRDefault="00010FEF" w:rsidP="00010FEF">
      <w:pPr>
        <w:widowControl/>
        <w:tabs>
          <w:tab w:val="left" w:pos="432"/>
        </w:tabs>
        <w:snapToGrid/>
        <w:ind w:left="-1104" w:right="24" w:firstLine="480"/>
        <w:jc w:val="both"/>
        <w:rPr>
          <w:rFonts w:ascii="Courier New" w:hAnsi="Courier New" w:cs="Courier New"/>
          <w:i/>
          <w:iCs/>
          <w:sz w:val="28"/>
          <w:szCs w:val="28"/>
        </w:rPr>
      </w:pPr>
      <w:r w:rsidRPr="001439E5">
        <w:rPr>
          <w:rFonts w:ascii="Courier New" w:hAnsi="Courier New" w:cs="Courier New"/>
          <w:i/>
          <w:iCs/>
          <w:sz w:val="28"/>
          <w:szCs w:val="28"/>
        </w:rPr>
        <w:t xml:space="preserve">   Родной молодец,</w:t>
      </w:r>
    </w:p>
    <w:p w:rsidR="00010FEF" w:rsidRPr="001439E5" w:rsidRDefault="00010FEF" w:rsidP="00010FEF">
      <w:pPr>
        <w:widowControl/>
        <w:tabs>
          <w:tab w:val="left" w:pos="432"/>
        </w:tabs>
        <w:snapToGrid/>
        <w:ind w:left="-1104" w:right="24" w:firstLine="480"/>
        <w:jc w:val="both"/>
        <w:rPr>
          <w:rFonts w:ascii="Courier New" w:hAnsi="Courier New" w:cs="Courier New"/>
          <w:i/>
          <w:iCs/>
          <w:sz w:val="28"/>
          <w:szCs w:val="28"/>
        </w:rPr>
      </w:pPr>
      <w:r w:rsidRPr="001439E5">
        <w:rPr>
          <w:rFonts w:ascii="Courier New" w:hAnsi="Courier New" w:cs="Courier New"/>
          <w:i/>
          <w:iCs/>
          <w:sz w:val="28"/>
          <w:szCs w:val="28"/>
        </w:rPr>
        <w:t xml:space="preserve">   Летал сокол</w:t>
      </w:r>
    </w:p>
    <w:p w:rsidR="00010FEF" w:rsidRPr="001439E5" w:rsidRDefault="00010FEF" w:rsidP="00010FEF">
      <w:pPr>
        <w:widowControl/>
        <w:tabs>
          <w:tab w:val="left" w:pos="432"/>
        </w:tabs>
        <w:snapToGrid/>
        <w:ind w:left="-1104" w:right="24" w:firstLine="480"/>
        <w:jc w:val="both"/>
        <w:rPr>
          <w:rFonts w:ascii="Courier New" w:hAnsi="Courier New" w:cs="Courier New"/>
          <w:i/>
          <w:iCs/>
          <w:sz w:val="28"/>
          <w:szCs w:val="28"/>
        </w:rPr>
      </w:pPr>
      <w:r w:rsidRPr="001439E5">
        <w:rPr>
          <w:rFonts w:ascii="Courier New" w:hAnsi="Courier New" w:cs="Courier New"/>
          <w:i/>
          <w:iCs/>
          <w:sz w:val="28"/>
          <w:szCs w:val="28"/>
        </w:rPr>
        <w:t xml:space="preserve">   По круты-и-м гор</w:t>
      </w:r>
      <w:r w:rsidRPr="001439E5">
        <w:rPr>
          <w:rFonts w:ascii="Ozegov NT" w:hAnsi="Ozegov NT" w:cs="Ozegov NT"/>
          <w:i/>
          <w:iCs/>
          <w:sz w:val="28"/>
          <w:szCs w:val="28"/>
        </w:rPr>
        <w:t>а</w:t>
      </w:r>
      <w:r w:rsidRPr="001439E5">
        <w:rPr>
          <w:rFonts w:ascii="Courier New" w:hAnsi="Courier New" w:cs="Courier New"/>
          <w:i/>
          <w:iCs/>
          <w:sz w:val="28"/>
          <w:szCs w:val="28"/>
        </w:rPr>
        <w:t>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географических названиях Соколовые, Соколиные, Сокольи г</w:t>
      </w:r>
      <w:r w:rsidRPr="00115539">
        <w:rPr>
          <w:rFonts w:ascii="Ozegov NT" w:hAnsi="Ozegov NT" w:cs="Ozegov NT"/>
          <w:sz w:val="28"/>
          <w:szCs w:val="28"/>
        </w:rPr>
        <w:t>о</w:t>
      </w:r>
      <w:r>
        <w:rPr>
          <w:rFonts w:ascii="Courier New" w:hAnsi="Courier New" w:cs="Courier New"/>
          <w:sz w:val="28"/>
          <w:szCs w:val="28"/>
        </w:rPr>
        <w:t>ры встречаются повсеместно (например, в Саратове; в водоразделе меж левыми притоками Волги – р. Сок и Самара).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СОКРОВЕННОЕ – сокрытое - в слав. мифол. сущностное содержание кодировалось, преимущественно через иносказания, что служило магическим оберегом. С. противопоставллялось откровенному.</w:t>
      </w:r>
    </w:p>
    <w:p w:rsidR="00010FEF" w:rsidRPr="00CA1B6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СОЛНЦЕ – небесное тело шаровидной формы, ближайшая к земле звезда, центральная звезда солнечной системы, одно из важнейших и сложнейших мифол. понятий, связанных со светом и огнём небесным, с теплом и энергией; светило. А.Чижевский писал: «Несомненно, что главным возбудителем деятельности земли являются излучения солнца… Великолепие полярных сияний, цветение розы, творческая работа, мысль – всё это проявление лучистой энергии солнца». С. одно и С. мн. – 7, 8, 9, 10, 12 и т.д. – в разные месяцы С. разное; оно было не одинаковым в разные век</w:t>
      </w:r>
      <w:r w:rsidRPr="00F31147">
        <w:rPr>
          <w:rFonts w:ascii="Ozegov NT" w:hAnsi="Ozegov NT" w:cs="Ozegov NT"/>
          <w:sz w:val="28"/>
          <w:szCs w:val="28"/>
        </w:rPr>
        <w:t>а</w:t>
      </w:r>
      <w:r>
        <w:rPr>
          <w:rFonts w:ascii="Courier New" w:hAnsi="Courier New" w:cs="Courier New"/>
          <w:sz w:val="28"/>
          <w:szCs w:val="28"/>
        </w:rPr>
        <w:t xml:space="preserve"> жизни наших пращуров в Приполярье до начала ледникового периода. В РВ (</w:t>
      </w:r>
      <w:r>
        <w:rPr>
          <w:rFonts w:ascii="Courier New" w:hAnsi="Courier New" w:cs="Courier New"/>
          <w:sz w:val="28"/>
          <w:szCs w:val="28"/>
          <w:lang w:val="en-US"/>
        </w:rPr>
        <w:t>VII</w:t>
      </w:r>
      <w:r>
        <w:rPr>
          <w:rFonts w:ascii="Courier New" w:hAnsi="Courier New" w:cs="Courier New"/>
          <w:sz w:val="28"/>
          <w:szCs w:val="28"/>
        </w:rPr>
        <w:t>.101.2) С. приписывается три сути (три власти). Тилак (209) писал: «Саяна цитирует «Тайттирийя Самхиту» (</w:t>
      </w:r>
      <w:r>
        <w:rPr>
          <w:rFonts w:ascii="Courier New" w:hAnsi="Courier New" w:cs="Courier New"/>
          <w:sz w:val="28"/>
          <w:szCs w:val="28"/>
          <w:lang w:val="en-US"/>
        </w:rPr>
        <w:t>II</w:t>
      </w:r>
      <w:r>
        <w:rPr>
          <w:rFonts w:ascii="Courier New" w:hAnsi="Courier New" w:cs="Courier New"/>
          <w:sz w:val="28"/>
          <w:szCs w:val="28"/>
        </w:rPr>
        <w:t xml:space="preserve">.1,2,5), где сказано, что у солнца есть три света: утренний – Васанта («весна»), полдневный – Гришма («жара») и вечерний – Шарад («осень»),… что указывает на три… вида света солнца». При этом здесь «перепутано» или перемежается понятие С. дня и С. г., потому что утро г. – весна, а вечер – осень; «перепутано» потому, что во время жизни наших предков в Приполярье - день суток совпадал с днём г., т.е. г. был один день и одна ночь. В ведах и «Махабхарате» в акте сотворения лежащей в основе растений жизненной силы участвуют два бога С. (имеющее сто восемь имён) и Сома (Луна). С. оплодотворяет всё своим жаром, превращённым в изначальный пар, а затем снова тяжело обрушивающимся на землю дождём. «Сто восемь имён», конечно, число эпическое, имён у С. может быть сколько угодно: </w:t>
      </w:r>
      <w:r w:rsidRPr="00FE0B79">
        <w:rPr>
          <w:rFonts w:ascii="Courier New" w:hAnsi="Courier New" w:cs="Courier New"/>
          <w:i/>
          <w:iCs/>
          <w:sz w:val="28"/>
          <w:szCs w:val="28"/>
        </w:rPr>
        <w:t xml:space="preserve">Сурья, Тваштар, Пушан, Савитар, Вивасват, </w:t>
      </w:r>
      <w:r>
        <w:rPr>
          <w:rFonts w:ascii="Courier New" w:hAnsi="Courier New" w:cs="Courier New"/>
          <w:i/>
          <w:iCs/>
          <w:sz w:val="28"/>
          <w:szCs w:val="28"/>
        </w:rPr>
        <w:t xml:space="preserve">Световид, </w:t>
      </w:r>
      <w:r w:rsidRPr="00FE0B79">
        <w:rPr>
          <w:rFonts w:ascii="Courier New" w:hAnsi="Courier New" w:cs="Courier New"/>
          <w:i/>
          <w:iCs/>
          <w:sz w:val="28"/>
          <w:szCs w:val="28"/>
        </w:rPr>
        <w:t xml:space="preserve">Хор, Хорс, Коло, Коляда, </w:t>
      </w:r>
      <w:r>
        <w:rPr>
          <w:rFonts w:ascii="Courier New" w:hAnsi="Courier New" w:cs="Courier New"/>
          <w:i/>
          <w:iCs/>
          <w:sz w:val="28"/>
          <w:szCs w:val="28"/>
        </w:rPr>
        <w:t xml:space="preserve">Хвар, </w:t>
      </w:r>
      <w:r w:rsidRPr="00FE0B79">
        <w:rPr>
          <w:rFonts w:ascii="Courier New" w:hAnsi="Courier New" w:cs="Courier New"/>
          <w:i/>
          <w:iCs/>
          <w:sz w:val="28"/>
          <w:szCs w:val="28"/>
        </w:rPr>
        <w:t>Гелиос</w:t>
      </w:r>
      <w:r>
        <w:rPr>
          <w:rFonts w:ascii="Courier New" w:hAnsi="Courier New" w:cs="Courier New"/>
          <w:i/>
          <w:iCs/>
          <w:sz w:val="28"/>
          <w:szCs w:val="28"/>
        </w:rPr>
        <w:t>, Аполлон</w:t>
      </w:r>
      <w:r>
        <w:rPr>
          <w:rFonts w:ascii="Courier New" w:hAnsi="Courier New" w:cs="Courier New"/>
          <w:sz w:val="28"/>
          <w:szCs w:val="28"/>
        </w:rPr>
        <w:t xml:space="preserve">; у хетт бог солнца и дня Сиват, в Урарту – Сивини. А также существовало бесчисленное мн. эпитетов С.: «пламя чрева», «светлое и тресветлое», «Ярило»-Солнце,  «огненное», «палящее», «красное» и проч. В фольклоре С. , «с чертами строгими родимого лица… чьей огненной груди нет смертного конца» (Брюсов), называли </w:t>
      </w:r>
      <w:r w:rsidRPr="00086E60">
        <w:rPr>
          <w:rFonts w:ascii="Courier New" w:hAnsi="Courier New" w:cs="Courier New"/>
          <w:i/>
          <w:iCs/>
          <w:sz w:val="28"/>
          <w:szCs w:val="28"/>
        </w:rPr>
        <w:t>ясным, красным, светлым, золотым, святым, добрым, чистым</w:t>
      </w:r>
      <w:r w:rsidR="00694CD1">
        <w:rPr>
          <w:rFonts w:ascii="Courier New" w:hAnsi="Courier New" w:cs="Courier New"/>
          <w:sz w:val="28"/>
          <w:szCs w:val="28"/>
        </w:rPr>
        <w:t>. Санскр. С. – Сурья; слав. – с</w:t>
      </w:r>
      <w:r>
        <w:rPr>
          <w:rFonts w:ascii="Courier New" w:hAnsi="Courier New" w:cs="Courier New"/>
          <w:sz w:val="28"/>
          <w:szCs w:val="28"/>
        </w:rPr>
        <w:t xml:space="preserve">олнце; фр. </w:t>
      </w:r>
      <w:r>
        <w:rPr>
          <w:rFonts w:ascii="Courier New" w:hAnsi="Courier New" w:cs="Courier New"/>
          <w:sz w:val="28"/>
          <w:szCs w:val="28"/>
          <w:lang w:val="en-US"/>
        </w:rPr>
        <w:t>Solare</w:t>
      </w:r>
      <w:r w:rsidRPr="00CA1B61">
        <w:rPr>
          <w:rFonts w:ascii="Courier New" w:hAnsi="Courier New" w:cs="Courier New"/>
          <w:sz w:val="28"/>
          <w:szCs w:val="28"/>
        </w:rPr>
        <w:t xml:space="preserve"> – </w:t>
      </w:r>
      <w:r>
        <w:rPr>
          <w:rFonts w:ascii="Courier New" w:hAnsi="Courier New" w:cs="Courier New"/>
          <w:sz w:val="28"/>
          <w:szCs w:val="28"/>
        </w:rPr>
        <w:t xml:space="preserve">солнечный, а </w:t>
      </w:r>
      <w:r w:rsidR="00350B6B">
        <w:rPr>
          <w:rFonts w:ascii="Courier New" w:hAnsi="Courier New" w:cs="Courier New"/>
          <w:sz w:val="28"/>
          <w:szCs w:val="28"/>
        </w:rPr>
        <w:t xml:space="preserve">соль - </w:t>
      </w:r>
      <w:r>
        <w:rPr>
          <w:rFonts w:ascii="Courier New" w:hAnsi="Courier New" w:cs="Courier New"/>
          <w:sz w:val="28"/>
          <w:szCs w:val="28"/>
        </w:rPr>
        <w:t xml:space="preserve">С.; </w:t>
      </w:r>
      <w:r w:rsidR="00694CD1">
        <w:rPr>
          <w:rFonts w:ascii="Courier New" w:hAnsi="Courier New" w:cs="Courier New"/>
          <w:sz w:val="28"/>
          <w:szCs w:val="28"/>
        </w:rPr>
        <w:t xml:space="preserve">у </w:t>
      </w:r>
      <w:r>
        <w:rPr>
          <w:rFonts w:ascii="Courier New" w:hAnsi="Courier New" w:cs="Courier New"/>
          <w:sz w:val="28"/>
          <w:szCs w:val="28"/>
        </w:rPr>
        <w:t xml:space="preserve">нем. </w:t>
      </w:r>
      <w:r>
        <w:rPr>
          <w:rFonts w:ascii="Courier New" w:hAnsi="Courier New" w:cs="Courier New"/>
          <w:sz w:val="28"/>
          <w:szCs w:val="28"/>
          <w:lang w:val="en-US"/>
        </w:rPr>
        <w:t>Sonne</w:t>
      </w:r>
      <w:r>
        <w:rPr>
          <w:rFonts w:ascii="Courier New" w:hAnsi="Courier New" w:cs="Courier New"/>
          <w:sz w:val="28"/>
          <w:szCs w:val="28"/>
        </w:rPr>
        <w:t xml:space="preserve"> и проч. </w:t>
      </w:r>
      <w:r w:rsidRPr="00D001A2">
        <w:rPr>
          <w:rFonts w:ascii="Courier New" w:hAnsi="Courier New" w:cs="Courier New"/>
          <w:b/>
          <w:bCs/>
          <w:sz w:val="28"/>
          <w:szCs w:val="28"/>
        </w:rPr>
        <w:t>У русск. чаще употребл</w:t>
      </w:r>
      <w:r w:rsidR="00350B6B">
        <w:rPr>
          <w:rFonts w:ascii="Courier New" w:hAnsi="Courier New" w:cs="Courier New"/>
          <w:b/>
          <w:bCs/>
          <w:sz w:val="28"/>
          <w:szCs w:val="28"/>
        </w:rPr>
        <w:t>ялись</w:t>
      </w:r>
      <w:r>
        <w:rPr>
          <w:rFonts w:ascii="Courier New" w:hAnsi="Courier New" w:cs="Courier New"/>
          <w:b/>
          <w:bCs/>
          <w:sz w:val="28"/>
          <w:szCs w:val="28"/>
        </w:rPr>
        <w:t xml:space="preserve"> названия для бога с</w:t>
      </w:r>
      <w:r w:rsidRPr="00D001A2">
        <w:rPr>
          <w:rFonts w:ascii="Courier New" w:hAnsi="Courier New" w:cs="Courier New"/>
          <w:b/>
          <w:bCs/>
          <w:sz w:val="28"/>
          <w:szCs w:val="28"/>
        </w:rPr>
        <w:t>олнца: Коляда – молодое С</w:t>
      </w:r>
      <w:r>
        <w:rPr>
          <w:rFonts w:ascii="Courier New" w:hAnsi="Courier New" w:cs="Courier New"/>
          <w:b/>
          <w:bCs/>
          <w:sz w:val="28"/>
          <w:szCs w:val="28"/>
        </w:rPr>
        <w:t>.</w:t>
      </w:r>
      <w:r w:rsidRPr="00D001A2">
        <w:rPr>
          <w:rFonts w:ascii="Courier New" w:hAnsi="Courier New" w:cs="Courier New"/>
          <w:b/>
          <w:bCs/>
          <w:sz w:val="28"/>
          <w:szCs w:val="28"/>
        </w:rPr>
        <w:t xml:space="preserve"> г</w:t>
      </w:r>
      <w:r>
        <w:rPr>
          <w:rFonts w:ascii="Courier New" w:hAnsi="Courier New" w:cs="Courier New"/>
          <w:b/>
          <w:bCs/>
          <w:sz w:val="28"/>
          <w:szCs w:val="28"/>
        </w:rPr>
        <w:t>.</w:t>
      </w:r>
      <w:r w:rsidRPr="00D001A2">
        <w:rPr>
          <w:rFonts w:ascii="Courier New" w:hAnsi="Courier New" w:cs="Courier New"/>
          <w:b/>
          <w:bCs/>
          <w:sz w:val="28"/>
          <w:szCs w:val="28"/>
        </w:rPr>
        <w:t xml:space="preserve">; Кала (вар. Калка, Коло) – колесо вечности, надбытие </w:t>
      </w:r>
      <w:r w:rsidRPr="00D001A2">
        <w:rPr>
          <w:rFonts w:ascii="Courier New" w:hAnsi="Courier New" w:cs="Courier New"/>
          <w:sz w:val="28"/>
          <w:szCs w:val="28"/>
        </w:rPr>
        <w:t>(в ведах –</w:t>
      </w:r>
      <w:r>
        <w:rPr>
          <w:rFonts w:ascii="Courier New" w:hAnsi="Courier New" w:cs="Courier New"/>
          <w:sz w:val="28"/>
          <w:szCs w:val="28"/>
        </w:rPr>
        <w:t xml:space="preserve"> </w:t>
      </w:r>
      <w:r w:rsidRPr="00D001A2">
        <w:rPr>
          <w:rFonts w:ascii="Courier New" w:hAnsi="Courier New" w:cs="Courier New"/>
          <w:sz w:val="28"/>
          <w:szCs w:val="28"/>
        </w:rPr>
        <w:t xml:space="preserve">Кали, </w:t>
      </w:r>
      <w:r w:rsidR="00694CD1">
        <w:rPr>
          <w:rFonts w:ascii="Courier New" w:hAnsi="Courier New" w:cs="Courier New"/>
          <w:sz w:val="28"/>
          <w:szCs w:val="28"/>
        </w:rPr>
        <w:t xml:space="preserve">время, </w:t>
      </w:r>
      <w:r w:rsidRPr="00D001A2">
        <w:rPr>
          <w:rFonts w:ascii="Courier New" w:hAnsi="Courier New" w:cs="Courier New"/>
          <w:sz w:val="28"/>
          <w:szCs w:val="28"/>
        </w:rPr>
        <w:t>богиня вечности)</w:t>
      </w:r>
      <w:r w:rsidRPr="00D001A2">
        <w:rPr>
          <w:rFonts w:ascii="Courier New" w:hAnsi="Courier New" w:cs="Courier New"/>
          <w:b/>
          <w:bCs/>
          <w:sz w:val="28"/>
          <w:szCs w:val="28"/>
        </w:rPr>
        <w:t xml:space="preserve">; </w:t>
      </w:r>
      <w:r w:rsidR="00694CD1">
        <w:rPr>
          <w:rFonts w:ascii="Courier New" w:hAnsi="Courier New" w:cs="Courier New"/>
          <w:b/>
          <w:bCs/>
          <w:sz w:val="28"/>
          <w:szCs w:val="28"/>
        </w:rPr>
        <w:t>С</w:t>
      </w:r>
      <w:r w:rsidRPr="00D001A2">
        <w:rPr>
          <w:rFonts w:ascii="Courier New" w:hAnsi="Courier New" w:cs="Courier New"/>
          <w:b/>
          <w:bCs/>
          <w:sz w:val="28"/>
          <w:szCs w:val="28"/>
        </w:rPr>
        <w:t xml:space="preserve">олнце – бог света и тепла, воплощение энергии, летнего </w:t>
      </w:r>
      <w:r>
        <w:rPr>
          <w:rFonts w:ascii="Courier New" w:hAnsi="Courier New" w:cs="Courier New"/>
          <w:b/>
          <w:bCs/>
          <w:sz w:val="28"/>
          <w:szCs w:val="28"/>
        </w:rPr>
        <w:t>и дневного времени; Хорс – бог С.</w:t>
      </w:r>
      <w:r w:rsidRPr="00D001A2">
        <w:rPr>
          <w:rFonts w:ascii="Courier New" w:hAnsi="Courier New" w:cs="Courier New"/>
          <w:b/>
          <w:bCs/>
          <w:sz w:val="28"/>
          <w:szCs w:val="28"/>
        </w:rPr>
        <w:t xml:space="preserve"> и времени, колесо времени</w:t>
      </w:r>
      <w:r w:rsidR="00350B6B">
        <w:rPr>
          <w:rFonts w:ascii="Courier New" w:hAnsi="Courier New" w:cs="Courier New"/>
          <w:b/>
          <w:bCs/>
          <w:sz w:val="28"/>
          <w:szCs w:val="28"/>
        </w:rPr>
        <w:t>, Карачун –«укороченное» по свету, тёмное солнце, солнце конца года</w:t>
      </w:r>
      <w:r>
        <w:rPr>
          <w:rFonts w:ascii="Courier New" w:hAnsi="Courier New" w:cs="Courier New"/>
          <w:sz w:val="28"/>
          <w:szCs w:val="28"/>
        </w:rPr>
        <w:t xml:space="preserve">. Символы С. колесо, круг, золото, костёр, сокол, петух, </w:t>
      </w:r>
      <w:r w:rsidR="00350B6B">
        <w:rPr>
          <w:rFonts w:ascii="Courier New" w:hAnsi="Courier New" w:cs="Courier New"/>
          <w:sz w:val="28"/>
          <w:szCs w:val="28"/>
        </w:rPr>
        <w:t xml:space="preserve">жар-птица, </w:t>
      </w:r>
      <w:r>
        <w:rPr>
          <w:rFonts w:ascii="Courier New" w:hAnsi="Courier New" w:cs="Courier New"/>
          <w:sz w:val="28"/>
          <w:szCs w:val="28"/>
        </w:rPr>
        <w:t>конь, олень, глаз человека.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русск. сказках встречается персонаж Солнце-царь, владеющий 12-ю царствами (месяцами). Версий происхождения С. и солярных бог</w:t>
      </w:r>
      <w:r w:rsidRPr="00FC5460">
        <w:rPr>
          <w:rFonts w:ascii="Ozegov NT" w:hAnsi="Ozegov NT" w:cs="Ozegov NT"/>
          <w:sz w:val="28"/>
          <w:szCs w:val="28"/>
        </w:rPr>
        <w:t>о</w:t>
      </w:r>
      <w:r>
        <w:rPr>
          <w:rFonts w:ascii="Courier New" w:hAnsi="Courier New" w:cs="Courier New"/>
          <w:sz w:val="28"/>
          <w:szCs w:val="28"/>
        </w:rPr>
        <w:t>в несколько. По др.-русск. представлениям, С. появилось из-за пазухи некой богини, или - др. вариант – бога Света (Рода). Само С. изображалось в виде женского лица с нимбом (а также колеса со спицами, гл</w:t>
      </w:r>
      <w:r w:rsidRPr="005364CE">
        <w:rPr>
          <w:rFonts w:ascii="Ozegov NT" w:hAnsi="Ozegov NT" w:cs="Ozegov NT"/>
          <w:sz w:val="28"/>
          <w:szCs w:val="28"/>
        </w:rPr>
        <w:t>а</w:t>
      </w:r>
      <w:r w:rsidR="00694CD1">
        <w:rPr>
          <w:rFonts w:ascii="Courier New" w:hAnsi="Courier New" w:cs="Courier New"/>
          <w:sz w:val="28"/>
          <w:szCs w:val="28"/>
        </w:rPr>
        <w:t>за</w:t>
      </w:r>
      <w:r>
        <w:rPr>
          <w:rFonts w:ascii="Courier New" w:hAnsi="Courier New" w:cs="Courier New"/>
          <w:sz w:val="28"/>
          <w:szCs w:val="28"/>
        </w:rPr>
        <w:t>); нимб – воплощение образа протуберанцев С. (солнечная корона; у ир. «хварно» - сияние) – употреблялся не только для указания святости святых; протуберанцы как символ света лежат в основе женского русск. головного убора – кокошника. Свет рассматривался как атрибут бога-творца и блага. Культ С. представлен в различных праздичных формах, предметах быта, орнаменте узоров. Такое своеобразное тиражирование С. (его лучей, цвета золотого, яркого сияния, символов его – круга, колеса) как бы увеличивало светлую ч. жизни людей.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архаичных мифах С. проглатывается подземно-подводным существом наподобие Ящера, и тогда наступает ночь, а утром (дня или г.) Ящер выпускает его вновь из пасти. С. обитает на В., где высится золотой дворец, выезжает из него поутру на своей светозарной золотой колеснице, запряжённой белыми или красными огнедышащими конями (их 4 – по сторонам света, З – по числу миров; или – 7 по числу дней недели), и совершает свой обычный путь по небосводу. Ночью С. плывёт на водоплавающих птицах по подземному океану. В тех же благодатных краях живёт С. зимой, расторгнув брачный союз с Месяцем. Уже при зимнем солнцевороте оно выезжает из тех краёв навстречу своему супр</w:t>
      </w:r>
      <w:r w:rsidR="00694CD1">
        <w:rPr>
          <w:rFonts w:ascii="Courier New" w:hAnsi="Courier New" w:cs="Courier New"/>
          <w:sz w:val="28"/>
          <w:szCs w:val="28"/>
        </w:rPr>
        <w:t>у</w:t>
      </w:r>
      <w:r>
        <w:rPr>
          <w:rFonts w:ascii="Courier New" w:hAnsi="Courier New" w:cs="Courier New"/>
          <w:sz w:val="28"/>
          <w:szCs w:val="28"/>
        </w:rPr>
        <w:t xml:space="preserve">гу Месяцу, с которым не виделось с осени, и 8 апреля С. и Месяц встречаются. В весенних грозах, сопровождающих возврат С. из странствий, проявлялось брачное торжество природы, орошаемой семенами дождя. Животные С. – кони и птицы. Бога света с др. времён изображали с головой петуха (птицы), в виде летящей птицы – петуха (белого кречета), жар-птицы, птицы-Феникс; птица – одна из ипостасей бога света. Или С. пробуждало петуха, который шёл впереди С. и возвещал рассвет, явление С. В праздники, связанные с чествованием бога света, запрещалось убивать кур, напротив, яйцо – как сына петуха (птицы) – подносили богу света (иногда окрашенным, отмеченным). Мифич. птицы, символизировавшие С., - Феникс, Стратим, Жар-птица и др. обычно возрождались из огня и пепла, возрождая жизнь снова и снова, что означало вечную цикличность С. У шумер существовал праздник </w:t>
      </w:r>
      <w:r w:rsidRPr="00D001A2">
        <w:rPr>
          <w:rFonts w:ascii="Courier New" w:hAnsi="Courier New" w:cs="Courier New"/>
          <w:i/>
          <w:iCs/>
          <w:sz w:val="28"/>
          <w:szCs w:val="28"/>
        </w:rPr>
        <w:t>пасха</w:t>
      </w:r>
      <w:r>
        <w:rPr>
          <w:rFonts w:ascii="Courier New" w:hAnsi="Courier New" w:cs="Courier New"/>
          <w:sz w:val="28"/>
          <w:szCs w:val="28"/>
        </w:rPr>
        <w:t xml:space="preserve"> – праздник возрождения, восстания из пепла (из мёртвых). Само слово взяли у шумер евреи (ЛР. №12, 1994, 11), а затем христ., но смысл всех трех пасх разный.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важнейший объект календарной обрядности всего годового цикла. Особенно торжественно оно выглядит на Купалу – в день высшего развития творческих сил природы, длительного и высокого стояния. Оно выезжает на трёх конях: серебряном, золотом и бриллиантовом, рассыпает по небу огненные лучи-стр</w:t>
      </w:r>
      <w:r w:rsidRPr="00FC5460">
        <w:rPr>
          <w:rFonts w:ascii="Ozegov NT" w:hAnsi="Ozegov NT" w:cs="Ozegov NT"/>
          <w:sz w:val="28"/>
          <w:szCs w:val="28"/>
        </w:rPr>
        <w:t>е</w:t>
      </w:r>
      <w:r>
        <w:rPr>
          <w:rFonts w:ascii="Courier New" w:hAnsi="Courier New" w:cs="Courier New"/>
          <w:sz w:val="28"/>
          <w:szCs w:val="28"/>
        </w:rPr>
        <w:t>лы (в РВ – «прекраснокрылые солнечные лучи»), пляшет и купается в в</w:t>
      </w:r>
      <w:r w:rsidRPr="005364CE">
        <w:rPr>
          <w:rFonts w:ascii="Ozegov NT" w:hAnsi="Ozegov NT" w:cs="Ozegov NT"/>
          <w:sz w:val="28"/>
          <w:szCs w:val="28"/>
        </w:rPr>
        <w:t>о</w:t>
      </w:r>
      <w:r>
        <w:rPr>
          <w:rFonts w:ascii="Courier New" w:hAnsi="Courier New" w:cs="Courier New"/>
          <w:sz w:val="28"/>
          <w:szCs w:val="28"/>
        </w:rPr>
        <w:t>дах. В «Слове о полку Игореве» его эпитет «светлое солнце»; «светлое и тресветлое солнце», «всем ты красно и тепло» (но и «солнце ему тьмою путь заступаше»; «потемнел для Игоря солнца свет»): кн. убитых называют «солнцем»: «два солнца померкоста»; «солнце светится на небесе – Игорь князь в Русской земли». Люди любили С. оно – герой мн. сказок, песен, загадок. Пример такой загадки: «что лесом идёт – не трещит, через воду идёт – не плещет?»</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В словацкой песне С. присвоен эпитет божье: «то божье солнечко по неби си бега»; в малорусской песне оно прямо называется богом: «и к солнечку помолвляе: помож, боже, чоловику!». Существует польская, и, соответствующая ей, русск. пословица: до кого солнце, до того и люди (к кому солнце повернётся, к тому и люди). Иногда С. заменяют эпитетом «свет божий», как в клятве русск. и сербов: чтоб мне свету божьего не взвидеть! О С. говорили: даже спящий и слепой его узрит. Афан. (1,35) пис</w:t>
      </w:r>
      <w:r w:rsidRPr="00061D37">
        <w:rPr>
          <w:rFonts w:ascii="Ozegov NT" w:hAnsi="Ozegov NT" w:cs="Ozegov NT"/>
          <w:sz w:val="28"/>
          <w:szCs w:val="28"/>
        </w:rPr>
        <w:t>а</w:t>
      </w:r>
      <w:r>
        <w:rPr>
          <w:rFonts w:ascii="Courier New" w:hAnsi="Courier New" w:cs="Courier New"/>
          <w:sz w:val="28"/>
          <w:szCs w:val="28"/>
        </w:rPr>
        <w:t>л: «Как светило вечно чистое, ослепительное в своём сиянии, пробуждающее земную жизнь, солнце почиталось божеством благим, милосердным; имя его сделалось синонимом счастия. Галицкая поговорка: «и в моё оконце засветить солнце» («колись и на нас сонечко гляне»), русская: «взойдёт солнце и к нам на двор» (вар. «прийдёт солнышко и к нашим окошечкам»)… имеют значение: будет и на нашей стороне счастье! Напротив: «закатилось моё солнце» значит «закатилось моё счастье». Отсюда объясняется мистическая связь солнца с Судьбою, в руках которой людское счастье… Народ русский даёт ему название праведёнышко</w:t>
      </w:r>
      <w:r w:rsidR="00694CD1">
        <w:rPr>
          <w:rFonts w:ascii="Courier New" w:hAnsi="Courier New" w:cs="Courier New"/>
          <w:sz w:val="28"/>
          <w:szCs w:val="28"/>
        </w:rPr>
        <w:t xml:space="preserve"> (-на сонечко праведне дивитись!)</w:t>
      </w:r>
      <w:r>
        <w:rPr>
          <w:rFonts w:ascii="Courier New" w:hAnsi="Courier New" w:cs="Courier New"/>
          <w:sz w:val="28"/>
          <w:szCs w:val="28"/>
        </w:rPr>
        <w:t xml:space="preserve">; на Украине клянут: «щоб ти не диждав сонечка праведного побачити!»; «Щоб над тобою свит не свитав и сонце праведне не сходило!»… </w:t>
      </w:r>
      <w:r w:rsidR="00694CD1">
        <w:rPr>
          <w:rFonts w:ascii="Courier New" w:hAnsi="Courier New" w:cs="Courier New"/>
          <w:sz w:val="28"/>
          <w:szCs w:val="28"/>
        </w:rPr>
        <w:t xml:space="preserve">Губительное действие зноя приписывалось гневу раздражённого божества, наказующего смертных своими огненными стрелами=жгучими лучами… Вот почему возникли клятвы, призывающие на голову виновного или супротивника карающую силу солнца: Галицкая – «соньце б тя побило!»; укр. «Щоб ти скризь сонце пройшов!»… хорв. «чтоб тебе солнце отомстило!». </w:t>
      </w:r>
      <w:r>
        <w:rPr>
          <w:rFonts w:ascii="Courier New" w:hAnsi="Courier New" w:cs="Courier New"/>
          <w:sz w:val="28"/>
          <w:szCs w:val="28"/>
        </w:rPr>
        <w:t>Традиция считать С. праведёнышком идёт с древнейших времён. В РВ (</w:t>
      </w:r>
      <w:r>
        <w:rPr>
          <w:rFonts w:ascii="Courier New" w:hAnsi="Courier New" w:cs="Courier New"/>
          <w:sz w:val="28"/>
          <w:szCs w:val="28"/>
          <w:lang w:val="en-US"/>
        </w:rPr>
        <w:t>I</w:t>
      </w:r>
      <w:r>
        <w:rPr>
          <w:rFonts w:ascii="Courier New" w:hAnsi="Courier New" w:cs="Courier New"/>
          <w:sz w:val="28"/>
          <w:szCs w:val="28"/>
        </w:rPr>
        <w:t>.105.12): «закон струят р</w:t>
      </w:r>
      <w:r w:rsidRPr="00FC5460">
        <w:rPr>
          <w:rFonts w:ascii="Ozegov NT" w:hAnsi="Ozegov NT" w:cs="Ozegov NT"/>
          <w:sz w:val="28"/>
          <w:szCs w:val="28"/>
        </w:rPr>
        <w:t>е</w:t>
      </w:r>
      <w:r>
        <w:rPr>
          <w:rFonts w:ascii="Courier New" w:hAnsi="Courier New" w:cs="Courier New"/>
          <w:sz w:val="28"/>
          <w:szCs w:val="28"/>
        </w:rPr>
        <w:t>ки. Правду протянуло солнце». А.Чижевский открыл влияние активного С. и магнитных бурь на здоровье человека и на психологический социум. Но древние об этом догадывались давно. А как влияет человеческая мысль на жизнь космоса, С.? В народных сказках к С., месяцу и звёздам обращаются герои в трудных случаях жизни, и божество дня, сострадая несчастию, помогает им. Вместе с этим С. «является и карателем всякого зла… - нечистой силы, мрака и холода,… неправды и нечестия. С этой стороною мифич. представления слилася мысль о вредоносном влиянии жаров, производящих засуху, истребляющих жатвы и влекущих за собою неурожай и м</w:t>
      </w:r>
      <w:r w:rsidRPr="002F3947">
        <w:rPr>
          <w:rFonts w:ascii="Ozegov NT" w:hAnsi="Ozegov NT" w:cs="Ozegov NT"/>
          <w:sz w:val="28"/>
          <w:szCs w:val="28"/>
        </w:rPr>
        <w:t>о</w:t>
      </w:r>
      <w:r>
        <w:rPr>
          <w:rFonts w:ascii="Courier New" w:hAnsi="Courier New" w:cs="Courier New"/>
          <w:sz w:val="28"/>
          <w:szCs w:val="28"/>
        </w:rPr>
        <w:t>ры. Афан. (3,193) продолжал: «Солнце знает всё явное и всё сокровенное, что только совершается в мире. От его взоров ничто не может укрыться! Свет и зрение – обычные метафоры знания, мудрости, а мрак, слепота – невежества, отсутствия всяких сведений. В гимнах Ригведы Солнце называется всеведущим. Оно – представитель высочайшей правды, всегда открытой и «ясной, как божий свет», противник и каратель «тёмной» лжи, и тот, кто обманывает (морочит) других, грешит именно против всеведущего божества. В силу этих воззрений с ним сочеталась идея праведного суда божия».</w:t>
      </w:r>
    </w:p>
    <w:p w:rsidR="00C15E29" w:rsidRPr="000E55AA" w:rsidRDefault="00C15E29" w:rsidP="00C15E29">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Поэтическое заклятие, обращённое Ярославною к солнцу, дышит этою древнею верою в карающее могущество дневного светила: «светлое и тресветлое Слънце! Всем тепло и красно еси; чему, господине, простре горячюю свою лучю на ладе вои, в поле безводнее жаждею имь лучи (луки) съпряже, тугою имъ тулии затче?»… Подобно грекам, сербы представляют Солнце молодым и красивым юнаком; по их сказаниям царь-Солнце живёт в солнечном царстве, восседает на златотканом, пурпуровом престоле, а подле него стоят две девы – Зоря Утренняя и Зоря Вечерняя, семь судей (планеты) и семь вестников, летающих по свету в образе «хвостатых звёзд»…. В наших сказках царь-Солнце владеет двенадцатью царствами (указание на двенадцать месяцев в году…); сам он живёт в солнце, а сыновья его в звёздах…. Всем им прислуживают Солнцевы девы, умывают их, убирают и поют им песни. Словаки говорят, что Солнцу, как владыке неба и земли, прислуживают двенадцать дев – вечно юные и прекрасные. Упоминаемые сербскими песнями Сонцевы сёстры, конечно тождественны с этими девами. О красивых девушках сербы выражаются: «кано да </w:t>
      </w:r>
      <w:r>
        <w:rPr>
          <w:rFonts w:ascii="Courier New" w:hAnsi="Courier New" w:cs="Courier New"/>
          <w:sz w:val="28"/>
          <w:szCs w:val="28"/>
          <w:lang w:val="en-US"/>
        </w:rPr>
        <w:t>j</w:t>
      </w:r>
      <w:r>
        <w:rPr>
          <w:rFonts w:ascii="Courier New" w:hAnsi="Courier New" w:cs="Courier New"/>
          <w:sz w:val="28"/>
          <w:szCs w:val="28"/>
        </w:rPr>
        <w:t>е сунчева сестра».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От тех, кто давал присягу, слав. требовали, чтоб они становились лицом на В. – против утреннего С. К утреннему С. обращались лицом, произнося молитву, заговор, заклинание. Больные так же ожидали помощи оттуда: там сокрыта сила могучая, которая может противостоять всякой порче. Христ., наоборот, в «Хождении богородицы по мукам» осуждали слав.: «…Они всех боги прозваша: солнце и месяц, землю и воду, звери и гады, от камня ту устроя Трояна, Хърса, Велеса, Перуна». Кирилл Туровский, прославляя принятие христ., радостно замечал: «уже бо не нарекутся богом стихиа, ни солнце, ни огнь»; др. проповедники увещевали: «не нарицайте себе бога ни в солнци, ни в луне».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СОЛНЦЕВОРОТ, СОЛОНОВОРОТ, ПОВОРОТ, ПОВОРОТНИК – время поворота Солнца на новый г., на лето, 22 (24, 25) декабря. День рождения Коляды – юного Солнца нового г. Афан. (3,357) пис</w:t>
      </w:r>
      <w:r w:rsidRPr="00976544">
        <w:rPr>
          <w:rFonts w:ascii="Ozegov NT" w:hAnsi="Ozegov NT" w:cs="Ozegov NT"/>
          <w:sz w:val="28"/>
          <w:szCs w:val="28"/>
        </w:rPr>
        <w:t>а</w:t>
      </w:r>
      <w:r>
        <w:rPr>
          <w:rFonts w:ascii="Courier New" w:hAnsi="Courier New" w:cs="Courier New"/>
          <w:sz w:val="28"/>
          <w:szCs w:val="28"/>
        </w:rPr>
        <w:t>л: «Солнце мало-помалу начинает брать верх над демонами мрака,… День к новому году прибавляется на куриный шаг или на гусиную лапку». По-настоящему С. свершается бесповоротно к 25 декабря. Чаще именно с этого времени чествовали слав. Коляду.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СОЛОВЕЙ – птица, олицетворяющая весну, утро г., счастье, веселье, радость, любовь, слово, песню, говор (сладкоречие), славу. Афан. (1,153) пис</w:t>
      </w:r>
      <w:r w:rsidRPr="00976544">
        <w:rPr>
          <w:rFonts w:ascii="Ozegov NT" w:hAnsi="Ozegov NT" w:cs="Ozegov NT"/>
          <w:sz w:val="28"/>
          <w:szCs w:val="28"/>
        </w:rPr>
        <w:t>а</w:t>
      </w:r>
      <w:r>
        <w:rPr>
          <w:rFonts w:ascii="Courier New" w:hAnsi="Courier New" w:cs="Courier New"/>
          <w:sz w:val="28"/>
          <w:szCs w:val="28"/>
        </w:rPr>
        <w:t xml:space="preserve">л: «Наше соловей=славий происходит от слово=слава, почему вещий Боян (певец) называется в Слове о полку «соловьём старого времени»; Иоакимовская летопись говорит о жреце Богомиле, что он сладклоречия ради наречён Соловей, а народная загадка называет «язык» - соловейкою: «за билыми берёзами (зубами) соловейко свище». Пение соловья обозначается в старинных памятниках словом </w:t>
      </w:r>
      <w:r w:rsidRPr="005214AF">
        <w:rPr>
          <w:rFonts w:ascii="Courier New" w:hAnsi="Courier New" w:cs="Courier New"/>
          <w:i/>
          <w:iCs/>
          <w:sz w:val="28"/>
          <w:szCs w:val="28"/>
        </w:rPr>
        <w:t>щёкот</w:t>
      </w:r>
      <w:r>
        <w:rPr>
          <w:rFonts w:ascii="Courier New" w:hAnsi="Courier New" w:cs="Courier New"/>
          <w:sz w:val="28"/>
          <w:szCs w:val="28"/>
        </w:rPr>
        <w:t xml:space="preserve">… великор. областн…, сравни корень </w:t>
      </w:r>
      <w:r w:rsidRPr="009677F9">
        <w:rPr>
          <w:rFonts w:ascii="Courier New" w:hAnsi="Courier New" w:cs="Courier New"/>
          <w:i/>
          <w:iCs/>
          <w:sz w:val="28"/>
          <w:szCs w:val="28"/>
        </w:rPr>
        <w:t>щек</w:t>
      </w:r>
      <w:r>
        <w:rPr>
          <w:rFonts w:ascii="Courier New" w:hAnsi="Courier New" w:cs="Courier New"/>
          <w:sz w:val="28"/>
          <w:szCs w:val="28"/>
        </w:rPr>
        <w:t xml:space="preserve"> с санскр. </w:t>
      </w:r>
      <w:r w:rsidRPr="009677F9">
        <w:rPr>
          <w:rFonts w:ascii="Courier New" w:hAnsi="Courier New" w:cs="Courier New"/>
          <w:i/>
          <w:iCs/>
          <w:sz w:val="28"/>
          <w:szCs w:val="28"/>
        </w:rPr>
        <w:t>ς</w:t>
      </w:r>
      <w:r w:rsidRPr="009677F9">
        <w:rPr>
          <w:rFonts w:ascii="Courier New" w:hAnsi="Courier New" w:cs="Courier New"/>
          <w:i/>
          <w:iCs/>
          <w:sz w:val="28"/>
          <w:szCs w:val="28"/>
          <w:lang w:val="en-US"/>
        </w:rPr>
        <w:t>ar</w:t>
      </w:r>
      <w:r>
        <w:rPr>
          <w:rFonts w:ascii="Courier New" w:hAnsi="Courier New" w:cs="Courier New"/>
          <w:sz w:val="28"/>
          <w:szCs w:val="28"/>
        </w:rPr>
        <w:t xml:space="preserve"> – говорить. В народных представлениях соловьиный щёкот – символ весенних глаголов бога-громовника… Соловей глашатай весны; пение его – счастливая примета. Слово о полку в числе бедственных предвещаний упоминает: «щёкот славий успе, говор галичъ убуди», и наоборот – как хороший знак: «галици помлекоша, соловии весёлыми песньми свет поведают». В песнях свивание С. гнезда означает приготовление к свадьбе, а схваченный соколом С. – пленение.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СОЛОВЕЙ БУДИМИРОВИЧ – см. </w:t>
      </w:r>
      <w:r w:rsidRPr="00A56D3C">
        <w:rPr>
          <w:rFonts w:ascii="Courier New" w:hAnsi="Courier New" w:cs="Courier New"/>
          <w:i/>
          <w:iCs/>
          <w:sz w:val="28"/>
          <w:szCs w:val="28"/>
        </w:rPr>
        <w:t>Богатыри</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СОЛОВЕЙ-РАЗБОЙНИК – мифопоэтическое воплощение зимней стужи и зимнего смертоносного ветра, громозвучной бури, гл. его оружие – свист (звериный крик, шипение по-змеиному), вызывающий разрушительный вихрь; один из наиболее архаичных образов русск. фольклора, который восходит к образам сев. прародины и.-е. (например, вед. зм</w:t>
      </w:r>
      <w:r w:rsidRPr="00101887">
        <w:rPr>
          <w:rFonts w:ascii="Ozegov NT" w:hAnsi="Ozegov NT" w:cs="Ozegov NT"/>
          <w:sz w:val="28"/>
          <w:szCs w:val="28"/>
        </w:rPr>
        <w:t>е</w:t>
      </w:r>
      <w:r>
        <w:rPr>
          <w:rFonts w:ascii="Courier New" w:hAnsi="Courier New" w:cs="Courier New"/>
          <w:sz w:val="28"/>
          <w:szCs w:val="28"/>
        </w:rPr>
        <w:t xml:space="preserve">ю Васуки). С.-р. самый таинственный персонаж русск. фольклора, которому нет аналогов ни в русск. фольклоре, ни в фольклорах др. стран. Попросту, его не с чем сравнить. Он – герой былины об Илье Муромце, которая с сер. </w:t>
      </w:r>
      <w:r>
        <w:rPr>
          <w:rFonts w:ascii="Courier New" w:hAnsi="Courier New" w:cs="Courier New"/>
          <w:sz w:val="28"/>
          <w:szCs w:val="28"/>
          <w:lang w:val="en-US"/>
        </w:rPr>
        <w:t>XVIII</w:t>
      </w:r>
      <w:r w:rsidRPr="00867053">
        <w:rPr>
          <w:rFonts w:ascii="Courier New" w:hAnsi="Courier New" w:cs="Courier New"/>
          <w:sz w:val="28"/>
          <w:szCs w:val="28"/>
        </w:rPr>
        <w:t xml:space="preserve"> </w:t>
      </w:r>
      <w:r>
        <w:rPr>
          <w:rFonts w:ascii="Courier New" w:hAnsi="Courier New" w:cs="Courier New"/>
          <w:sz w:val="28"/>
          <w:szCs w:val="28"/>
        </w:rPr>
        <w:t>в. уже имела ок. ста вариантов. Илья собирается из Мурома в Киев, но заросла дорожка пря</w:t>
      </w:r>
      <w:r w:rsidR="000E0BC8">
        <w:rPr>
          <w:rFonts w:ascii="Courier New" w:hAnsi="Courier New" w:cs="Courier New"/>
          <w:sz w:val="28"/>
          <w:szCs w:val="28"/>
        </w:rPr>
        <w:t xml:space="preserve">моезжая, тридцать (З, 30 и З </w:t>
      </w:r>
      <w:r>
        <w:rPr>
          <w:rFonts w:ascii="Courier New" w:hAnsi="Courier New" w:cs="Courier New"/>
          <w:sz w:val="28"/>
          <w:szCs w:val="28"/>
        </w:rPr>
        <w:t xml:space="preserve"> - условное время зимних месяцев) лет по ней прохода нет: не пускает никого С.-р. Как засвистит злодей по-соловьиному, как заревёт он по-звериному, как зашипит он по-змеиному (все виды звуков включает сев. зимняя буря), - сразу тёмные леса к земле клонятся, а что есть людей – все мертвы лежат (вар. «обмерли», «помертвели», «чуть живы», «ни живы, ни мертвы», «словно как мертвы лежат», «все вроде замертво упали», «все</w:t>
      </w:r>
      <w:r w:rsidR="000E0BC8">
        <w:rPr>
          <w:rFonts w:ascii="Courier New" w:hAnsi="Courier New" w:cs="Courier New"/>
          <w:sz w:val="28"/>
          <w:szCs w:val="28"/>
        </w:rPr>
        <w:t xml:space="preserve"> пали бояре кособрюхие на пол»)</w:t>
      </w:r>
      <w:r>
        <w:rPr>
          <w:rFonts w:ascii="Courier New" w:hAnsi="Courier New" w:cs="Courier New"/>
          <w:sz w:val="28"/>
          <w:szCs w:val="28"/>
        </w:rPr>
        <w:t xml:space="preserve">. Многократно, по сравнению с </w:t>
      </w:r>
      <w:r w:rsidR="000E0BC8">
        <w:rPr>
          <w:rFonts w:ascii="Courier New" w:hAnsi="Courier New" w:cs="Courier New"/>
          <w:sz w:val="28"/>
          <w:szCs w:val="28"/>
        </w:rPr>
        <w:t xml:space="preserve">настоящим нежным </w:t>
      </w:r>
      <w:r>
        <w:rPr>
          <w:rFonts w:ascii="Courier New" w:hAnsi="Courier New" w:cs="Courier New"/>
          <w:sz w:val="28"/>
          <w:szCs w:val="28"/>
        </w:rPr>
        <w:t xml:space="preserve">соловьём, усиленная до сказочных размеров триада звуков заставляет нас воспринимать С.-р. прямо-таки в космическом масштабе. Свист С.-р. представляется как некое секретное космическое оружие невиданной силы (эту силу приполярной бури знали предки русск., она навсегда сохранилась в генетической памяти народа; и ветер в мифопоэтической традиции и.-е. крылат). Точного портрета С.-р. в былинах нет, он аморфен и раскрывается только в деталях его бытового окружения: восседает в «гнезде» на 3 (7, 9, 12, </w:t>
      </w:r>
      <w:r w:rsidR="000E0BC8">
        <w:rPr>
          <w:rFonts w:ascii="Courier New" w:hAnsi="Courier New" w:cs="Courier New"/>
          <w:sz w:val="28"/>
          <w:szCs w:val="28"/>
        </w:rPr>
        <w:t xml:space="preserve">30, </w:t>
      </w:r>
      <w:r>
        <w:rPr>
          <w:rFonts w:ascii="Courier New" w:hAnsi="Courier New" w:cs="Courier New"/>
          <w:sz w:val="28"/>
          <w:szCs w:val="28"/>
        </w:rPr>
        <w:t>40 и т.д.) дубах, у него есть семья.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«Эпитет «рабойника», - пис</w:t>
      </w:r>
      <w:r w:rsidRPr="00485EBB">
        <w:rPr>
          <w:rFonts w:ascii="Ozegov NT" w:hAnsi="Ozegov NT" w:cs="Ozegov NT"/>
          <w:sz w:val="28"/>
          <w:szCs w:val="28"/>
        </w:rPr>
        <w:t>а</w:t>
      </w:r>
      <w:r>
        <w:rPr>
          <w:rFonts w:ascii="Courier New" w:hAnsi="Courier New" w:cs="Courier New"/>
          <w:sz w:val="28"/>
          <w:szCs w:val="28"/>
        </w:rPr>
        <w:t>л (1,157) Афан., - объясняется разрушительными свойствами бури и тем стародавним воззрением, которое с олицетворениями туч соединило разбойничий, воровской характер». В былине об Илье Муромце С.-р. закладывает дорогу в Киев на тридцать лет (эпическое время зимних месяцев</w:t>
      </w:r>
      <w:r w:rsidR="000E0BC8">
        <w:rPr>
          <w:rFonts w:ascii="Courier New" w:hAnsi="Courier New" w:cs="Courier New"/>
          <w:sz w:val="28"/>
          <w:szCs w:val="28"/>
        </w:rPr>
        <w:t xml:space="preserve"> в период существования Киева</w:t>
      </w:r>
      <w:r>
        <w:rPr>
          <w:rFonts w:ascii="Courier New" w:hAnsi="Courier New" w:cs="Courier New"/>
          <w:sz w:val="28"/>
          <w:szCs w:val="28"/>
        </w:rPr>
        <w:t>), т.е. на то время, которое Илья Муромец (воплотивший образ древ. бога и.-е. Индры, у слав. - Перуна) сиднем сидел</w:t>
      </w:r>
      <w:r w:rsidR="000E0BC8">
        <w:rPr>
          <w:rFonts w:ascii="Courier New" w:hAnsi="Courier New" w:cs="Courier New"/>
          <w:sz w:val="28"/>
          <w:szCs w:val="28"/>
        </w:rPr>
        <w:t xml:space="preserve"> д</w:t>
      </w:r>
      <w:r w:rsidR="000E0BC8" w:rsidRPr="000E0BC8">
        <w:rPr>
          <w:rFonts w:ascii="Ozegov NT" w:hAnsi="Ozegov NT" w:cs="Courier New"/>
          <w:sz w:val="28"/>
          <w:szCs w:val="28"/>
        </w:rPr>
        <w:t>о</w:t>
      </w:r>
      <w:r w:rsidR="000E0BC8">
        <w:rPr>
          <w:rFonts w:ascii="Courier New" w:hAnsi="Courier New" w:cs="Courier New"/>
          <w:sz w:val="28"/>
          <w:szCs w:val="28"/>
        </w:rPr>
        <w:t>ма</w:t>
      </w:r>
      <w:r>
        <w:rPr>
          <w:rFonts w:ascii="Courier New" w:hAnsi="Courier New" w:cs="Courier New"/>
          <w:sz w:val="28"/>
          <w:szCs w:val="28"/>
        </w:rPr>
        <w:t>. Разбойник прячется в своём гнезде на девяти (двенадцати) дубах (дуб – дерево громовержца Индры, а позднее – Перуна). 12 – месяцы годового цикла, 9 – все незимние месяцы (когда С.-р. находится в гнезде). В наиболее архаичных вариантах былин патроним С.р. Рахманович. Рахманы - загадочные персонажи др.-русск. сказаний, они обитатели островов блаженных на краю океана – последнего прибежища титанов. Туда, к ним (и к Колывану – слепому-мёртвому; древняя Колывань – теперешние вятские края) ездили Илья Муромец и Святогор. С.р. – воплощение сев. смертоносной погоды невидимой земли предков, потустороннего мира. С.-р. в иных поздних вариантах былин олицетворяется с враждебной силой степных кочевников (наиболее актуальной во времена Киевской Руси) как Одихмантьев сын. Богатырь поражает противника в правый глаз (что говорит о меткости богатыря, неотвратимости победы над противником такого рода), привозит в Киев, а после губительного озорства С.-р. – разрубает его на ч. и сжигает (не так ли поступали в конце зимы с чучелом Марены, Зимы, Смерти?</w:t>
      </w:r>
      <w:r w:rsidR="000E0BC8">
        <w:rPr>
          <w:rFonts w:ascii="Courier New" w:hAnsi="Courier New" w:cs="Courier New"/>
          <w:sz w:val="28"/>
          <w:szCs w:val="28"/>
        </w:rPr>
        <w:t xml:space="preserve"> А Индра так зазрубал воплощение зимы Вритру</w:t>
      </w:r>
      <w:r>
        <w:rPr>
          <w:rFonts w:ascii="Courier New" w:hAnsi="Courier New" w:cs="Courier New"/>
          <w:sz w:val="28"/>
          <w:szCs w:val="28"/>
        </w:rPr>
        <w:t>). «Соловьиные» былинные места обитания – р. Смородина. Городище Соловейна или Соловень гора найдена на Руси. Добылинные места обитания его – приполярная прародина и.-е.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СОЛЬ – символ вечности, верности (в древ. С. присутствовала при заключении договора), постоянства, мудрости, меры, силы </w:t>
      </w:r>
      <w:r w:rsidR="000C66AF">
        <w:rPr>
          <w:rFonts w:ascii="Courier New" w:hAnsi="Courier New" w:cs="Courier New"/>
          <w:sz w:val="28"/>
          <w:szCs w:val="28"/>
        </w:rPr>
        <w:t>с</w:t>
      </w:r>
      <w:r>
        <w:rPr>
          <w:rFonts w:ascii="Courier New" w:hAnsi="Courier New" w:cs="Courier New"/>
          <w:sz w:val="28"/>
          <w:szCs w:val="28"/>
        </w:rPr>
        <w:t xml:space="preserve">олнца, его необыкновенной энергетики (С. приравнивалась к </w:t>
      </w:r>
      <w:r w:rsidR="000C66AF">
        <w:rPr>
          <w:rFonts w:ascii="Courier New" w:hAnsi="Courier New" w:cs="Courier New"/>
          <w:sz w:val="28"/>
          <w:szCs w:val="28"/>
        </w:rPr>
        <w:t>с</w:t>
      </w:r>
      <w:r>
        <w:rPr>
          <w:rFonts w:ascii="Courier New" w:hAnsi="Courier New" w:cs="Courier New"/>
          <w:sz w:val="28"/>
          <w:szCs w:val="28"/>
        </w:rPr>
        <w:t xml:space="preserve">олнцу – одному из высших предметов поклонения; идти «посолонь» - идти по ходу </w:t>
      </w:r>
      <w:r w:rsidR="000C66AF">
        <w:rPr>
          <w:rFonts w:ascii="Courier New" w:hAnsi="Courier New" w:cs="Courier New"/>
          <w:sz w:val="28"/>
          <w:szCs w:val="28"/>
        </w:rPr>
        <w:t>с</w:t>
      </w:r>
      <w:r>
        <w:rPr>
          <w:rFonts w:ascii="Courier New" w:hAnsi="Courier New" w:cs="Courier New"/>
          <w:sz w:val="28"/>
          <w:szCs w:val="28"/>
        </w:rPr>
        <w:t xml:space="preserve">олнца слева направо), силы или основы </w:t>
      </w:r>
      <w:r w:rsidR="000C66AF">
        <w:rPr>
          <w:rFonts w:ascii="Courier New" w:hAnsi="Courier New" w:cs="Courier New"/>
          <w:sz w:val="28"/>
          <w:szCs w:val="28"/>
        </w:rPr>
        <w:t>з</w:t>
      </w:r>
      <w:r>
        <w:rPr>
          <w:rFonts w:ascii="Courier New" w:hAnsi="Courier New" w:cs="Courier New"/>
          <w:sz w:val="28"/>
          <w:szCs w:val="28"/>
        </w:rPr>
        <w:t>емли («соль земли»). Её использовали как оберег, чтоб избежать болезни, молнии, чародейства (особенно при рождении, в свадебных обрядах, в любовной магии), порчи, «дурного глаза». С. защищала жилище, молодых,</w:t>
      </w:r>
      <w:r w:rsidR="00965FE1">
        <w:rPr>
          <w:rFonts w:ascii="Courier New" w:hAnsi="Courier New" w:cs="Courier New"/>
          <w:sz w:val="28"/>
          <w:szCs w:val="28"/>
        </w:rPr>
        <w:t xml:space="preserve"> детей. Вместе с хлебом, С. сим</w:t>
      </w:r>
      <w:r>
        <w:rPr>
          <w:rFonts w:ascii="Courier New" w:hAnsi="Courier New" w:cs="Courier New"/>
          <w:sz w:val="28"/>
          <w:szCs w:val="28"/>
        </w:rPr>
        <w:t>волизировала богатство; дружбу (о друге говорят: «я с ним пуд соли съел»; «мы вместе пуд соли съели»); дружелюбие и гостеприимство (именно поэтому гостям</w:t>
      </w:r>
      <w:r w:rsidR="00965FE1">
        <w:rPr>
          <w:rFonts w:ascii="Courier New" w:hAnsi="Courier New" w:cs="Courier New"/>
          <w:sz w:val="28"/>
          <w:szCs w:val="28"/>
        </w:rPr>
        <w:t xml:space="preserve"> </w:t>
      </w:r>
      <w:r>
        <w:rPr>
          <w:rFonts w:ascii="Courier New" w:hAnsi="Courier New" w:cs="Courier New"/>
          <w:sz w:val="28"/>
          <w:szCs w:val="28"/>
        </w:rPr>
        <w:t>преподносили «хлеб-соль»)</w:t>
      </w:r>
      <w:r w:rsidR="000C66AF">
        <w:rPr>
          <w:rFonts w:ascii="Courier New" w:hAnsi="Courier New" w:cs="Courier New"/>
          <w:sz w:val="28"/>
          <w:szCs w:val="28"/>
        </w:rPr>
        <w:t>.</w:t>
      </w:r>
      <w:r>
        <w:rPr>
          <w:rFonts w:ascii="Courier New" w:hAnsi="Courier New" w:cs="Courier New"/>
          <w:sz w:val="28"/>
          <w:szCs w:val="28"/>
        </w:rPr>
        <w:t xml:space="preserve"> </w:t>
      </w:r>
      <w:r w:rsidR="000C66AF">
        <w:rPr>
          <w:rFonts w:ascii="Courier New" w:hAnsi="Courier New" w:cs="Courier New"/>
          <w:sz w:val="28"/>
          <w:szCs w:val="28"/>
        </w:rPr>
        <w:t>Н</w:t>
      </w:r>
      <w:r>
        <w:rPr>
          <w:rFonts w:ascii="Courier New" w:hAnsi="Courier New" w:cs="Courier New"/>
          <w:sz w:val="28"/>
          <w:szCs w:val="28"/>
        </w:rPr>
        <w:t xml:space="preserve">апротив, просыпанная С. – знак предстоящего раздора. Сохраняя продукты, сама С. не портится; ненавязчиво лечит, минерализируя пищу. </w:t>
      </w:r>
      <w:r w:rsidR="000C66AF">
        <w:rPr>
          <w:rFonts w:ascii="Courier New" w:hAnsi="Courier New" w:cs="Courier New"/>
          <w:sz w:val="28"/>
          <w:szCs w:val="28"/>
        </w:rPr>
        <w:t xml:space="preserve">Как минеральная подпитка улучшала память, в том числе и очищала код родовой памяти. </w:t>
      </w:r>
      <w:r>
        <w:rPr>
          <w:rFonts w:ascii="Courier New" w:hAnsi="Courier New" w:cs="Courier New"/>
          <w:sz w:val="28"/>
          <w:szCs w:val="28"/>
        </w:rPr>
        <w:t xml:space="preserve">Сухой солёный пар в бане или обтирание С. во время бани повышали ауральный уровень человека. Обращаться с С. надо осторожно: во всём нужна мера. К силе С. апеллировали заклинания: «Да будет мудрость в этой соли!»; «Да сохранит она от порчи как ум наш, так и тело!»; «Чтобы соль была небесная как под землёй, так и на земле»; «Пусть уйдут от неё чудовища матери-земли!». С. в заговорах и заклинаниях (проклятьях) использовалась как для соединения, так и для разъединения. Христ. осуждали русск. за лечебное использование С. В «Стоглаве» писали: «А в великий четверток порану солому палят и кличут мёртвых; некоторые же невегласи попы в великий четверг соль под престол кладут и до </w:t>
      </w:r>
      <w:r w:rsidR="000C66AF">
        <w:rPr>
          <w:rFonts w:ascii="Courier New" w:hAnsi="Courier New" w:cs="Courier New"/>
          <w:sz w:val="28"/>
          <w:szCs w:val="28"/>
        </w:rPr>
        <w:t>седьмого четверга по в</w:t>
      </w:r>
      <w:r>
        <w:rPr>
          <w:rFonts w:ascii="Courier New" w:hAnsi="Courier New" w:cs="Courier New"/>
          <w:sz w:val="28"/>
          <w:szCs w:val="28"/>
        </w:rPr>
        <w:t>елице дни тако держат, и ту соль дают на врачевание людям и скотам».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СОН, СНЫ (СНОВИДЕНИЯ) – наиболее загадочное состояние бог</w:t>
      </w:r>
      <w:r w:rsidRPr="00CA12E1">
        <w:rPr>
          <w:rFonts w:ascii="Ozegov NT" w:hAnsi="Ozegov NT" w:cs="Ozegov NT"/>
          <w:sz w:val="28"/>
          <w:szCs w:val="28"/>
        </w:rPr>
        <w:t>о</w:t>
      </w:r>
      <w:r>
        <w:rPr>
          <w:rFonts w:ascii="Courier New" w:hAnsi="Courier New" w:cs="Courier New"/>
          <w:sz w:val="28"/>
          <w:szCs w:val="28"/>
        </w:rPr>
        <w:t xml:space="preserve">в, людей, животных, природы, отражённое в и.-е. мифол. </w:t>
      </w:r>
      <w:r w:rsidR="00BB5534">
        <w:rPr>
          <w:rFonts w:ascii="Courier New" w:hAnsi="Courier New" w:cs="Courier New"/>
          <w:sz w:val="28"/>
          <w:szCs w:val="28"/>
        </w:rPr>
        <w:t xml:space="preserve">Духи предживого и перереходного предсмертного состояния (в том числе временного замирания, анабиоза на период зимы, так называемой зимней спячки, или временной длительной спячки, летаргической). </w:t>
      </w:r>
      <w:r>
        <w:rPr>
          <w:rFonts w:ascii="Courier New" w:hAnsi="Courier New" w:cs="Courier New"/>
          <w:sz w:val="28"/>
          <w:szCs w:val="28"/>
        </w:rPr>
        <w:t>Русск. верили в сны, о</w:t>
      </w:r>
      <w:r w:rsidR="002F59DD">
        <w:rPr>
          <w:rFonts w:ascii="Courier New" w:hAnsi="Courier New" w:cs="Courier New"/>
          <w:sz w:val="28"/>
          <w:szCs w:val="28"/>
        </w:rPr>
        <w:t>т</w:t>
      </w:r>
      <w:r>
        <w:rPr>
          <w:rFonts w:ascii="Courier New" w:hAnsi="Courier New" w:cs="Courier New"/>
          <w:sz w:val="28"/>
          <w:szCs w:val="28"/>
        </w:rPr>
        <w:t>носились к ним с большим интересом. Алексей Михайлович в 1648 г. осуждал русск.: «Кличут – Коледу, и Таусен, и Плугу, и многие человецы неразумием веруют в сон, и встречу, и в полаз, и во птичий грай, загадки загадывают, и сказки сказывают небылные…». В 1649 г. христ., почти повторяя царя, констатировали: «А в навечерие Рождества Христова, и Васильева дни… кличутъ Коледу и Таусень и Плугу; и многие челов</w:t>
      </w:r>
      <w:r>
        <w:rPr>
          <w:rFonts w:ascii="Izhitza" w:hAnsi="Izhitza" w:cs="Izhitza"/>
          <w:sz w:val="28"/>
          <w:szCs w:val="28"/>
        </w:rPr>
        <w:t>h</w:t>
      </w:r>
      <w:r>
        <w:rPr>
          <w:rFonts w:ascii="Courier New" w:hAnsi="Courier New" w:cs="Courier New"/>
          <w:sz w:val="28"/>
          <w:szCs w:val="28"/>
        </w:rPr>
        <w:t>цы неразумьемъ, в</w:t>
      </w:r>
      <w:r>
        <w:rPr>
          <w:rFonts w:ascii="Izhitza" w:hAnsi="Izhitza" w:cs="Izhitza"/>
          <w:sz w:val="28"/>
          <w:szCs w:val="28"/>
        </w:rPr>
        <w:t>h</w:t>
      </w:r>
      <w:r>
        <w:rPr>
          <w:rFonts w:ascii="Courier New" w:hAnsi="Courier New" w:cs="Courier New"/>
          <w:sz w:val="28"/>
          <w:szCs w:val="28"/>
        </w:rPr>
        <w:t>руютъ въ сонъ и въ встр</w:t>
      </w:r>
      <w:r>
        <w:rPr>
          <w:rFonts w:ascii="Izhitza" w:hAnsi="Izhitza" w:cs="Izhitza"/>
          <w:sz w:val="28"/>
          <w:szCs w:val="28"/>
        </w:rPr>
        <w:t>h</w:t>
      </w:r>
      <w:r>
        <w:rPr>
          <w:rFonts w:ascii="Courier New" w:hAnsi="Courier New" w:cs="Courier New"/>
          <w:sz w:val="28"/>
          <w:szCs w:val="28"/>
        </w:rPr>
        <w:t>чю, и въ полазъ, и в птичей грай».</w:t>
      </w:r>
    </w:p>
    <w:p w:rsidR="00010FEF" w:rsidRPr="00AC1BE1"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(3, 22-23) писал: «Если идея смерти сближалась в доисторическую эпоху с понятием о ночном мраке, то также естественно было сблизить её и с понятием о сне. Сон неразделен со временем ночи, а заснувший напоминает умершего. Подобно мертвецу он смежает свои очи и делается недоступным впечатлению света; остальные чувства его так</w:t>
      </w:r>
      <w:r w:rsidR="0032466E">
        <w:rPr>
          <w:rFonts w:ascii="Courier New" w:hAnsi="Courier New" w:cs="Courier New"/>
          <w:sz w:val="28"/>
          <w:szCs w:val="28"/>
        </w:rPr>
        <w:t>ж</w:t>
      </w:r>
      <w:r>
        <w:rPr>
          <w:rFonts w:ascii="Courier New" w:hAnsi="Courier New" w:cs="Courier New"/>
          <w:sz w:val="28"/>
          <w:szCs w:val="28"/>
        </w:rPr>
        <w:t xml:space="preserve">е чужды внешним впечатлениям. Смерть и сон представляются потому в мифологиях различных народов явлениями между собою близкими, родственными…. И греки и римляне признавали сон братом Смерти. Оба брата, по их мнению, живут вместе на западных границах мира – в глубоком подземном мраке, возле царства мёртвых; там возлежат </w:t>
      </w:r>
      <w:r>
        <w:rPr>
          <w:rFonts w:ascii="Courier New" w:hAnsi="Courier New" w:cs="Courier New"/>
          <w:sz w:val="28"/>
          <w:szCs w:val="28"/>
          <w:lang w:val="en-US"/>
        </w:rPr>
        <w:t>Somnus</w:t>
      </w:r>
      <w:r>
        <w:rPr>
          <w:rFonts w:ascii="Courier New" w:hAnsi="Courier New" w:cs="Courier New"/>
          <w:sz w:val="28"/>
          <w:szCs w:val="28"/>
        </w:rPr>
        <w:t xml:space="preserve"> на маковых снотворных цветах в сладком покое, а вокруг его ложа толпятся лёгкие сновидения в неясных образах…</w:t>
      </w:r>
      <w:r w:rsidR="0032466E">
        <w:rPr>
          <w:rFonts w:ascii="Courier New" w:hAnsi="Courier New" w:cs="Courier New"/>
          <w:sz w:val="28"/>
          <w:szCs w:val="28"/>
        </w:rPr>
        <w:t>.</w:t>
      </w:r>
      <w:r>
        <w:rPr>
          <w:rFonts w:ascii="Courier New" w:hAnsi="Courier New" w:cs="Courier New"/>
          <w:sz w:val="28"/>
          <w:szCs w:val="28"/>
        </w:rPr>
        <w:t xml:space="preserve"> Народная пословица утверждает их братство: «сон смерти брат». В славянских и немецких сказках богатыри, убитые врагами, воскресая при окроплении… живою водою, обыкновенно произносят эти слова: «ах, как же я долго спал!» - Спать бы тебе вечным сном, если бы не живая вода,… отвечает добрый товарищ. В современном языке вечный сон остаётся метафорическим названием смерти; наоборот, сон летаргический слывёт в простонародье обмираньем, во время которого… душа оставляет тело, странствует на том свете, видит рай и ад и узнаёт будущую судьбу людей. Животные, впадающие в зимнюю спячку,… - замирают на зиму…. Язык засвидетельствовал близость и сродство означенных понятий…. Умерших называют: а) усопшими (успение) от глагола спать, усыпить, т.е. буквально называют уснувшими, или б) покойниками=успокоившимися от житейской суеты вечным сном; подобно тому, как о рыбе говорят, что она заснула…. Иногда гов</w:t>
      </w:r>
      <w:r w:rsidR="00BB5534">
        <w:rPr>
          <w:rFonts w:ascii="Courier New" w:hAnsi="Courier New" w:cs="Courier New"/>
          <w:sz w:val="28"/>
          <w:szCs w:val="28"/>
        </w:rPr>
        <w:t>о</w:t>
      </w:r>
      <w:r>
        <w:rPr>
          <w:rFonts w:ascii="Courier New" w:hAnsi="Courier New" w:cs="Courier New"/>
          <w:sz w:val="28"/>
          <w:szCs w:val="28"/>
        </w:rPr>
        <w:t xml:space="preserve">рят, что С. – ни что иное как репетиция смерти. В Смоленской губ. мертвецы называются жмурики (от глагола жмурить – закрывать глаза), т.е. сомкнувшие свои очи…. Наши предки… признавали в сновидениях то же участие божества, какое признавали в гаданиях и оракулах…. Славяне до сих пор сохранили веру в пророческий смысл снов…. В «Слове о полку Игореве» встречается следующий рассказ о вещем сне князя Святослава: «а Святослав мутен сон виде: в Киеве на горах си ночь с вечера одевахе мя, рече, чрною паполомою, на кроваты тисов; чрпахуть ми синее вино с трудом смешено; сыпахуть мя тщими тулы поганых тльковин великий женчюг на лоно, и негуют мя; уже дьскы без кнеса в моём тереме златоверсем. Всю ношь с вечера боусови врани възграяху». Сон Святослава состоит из ряда печальных примет: чёрный покров и карканье ворона предзнаменуют грядущее несчастье; терем без кнеса означает лишение членов семейства, жемчуг – слёзы; вино, смешанное с горем, напоминает выражение: </w:t>
      </w:r>
      <w:r w:rsidR="0031043B">
        <w:rPr>
          <w:rFonts w:ascii="Courier New" w:hAnsi="Courier New" w:cs="Courier New"/>
          <w:sz w:val="28"/>
          <w:szCs w:val="28"/>
        </w:rPr>
        <w:t>«</w:t>
      </w:r>
      <w:r>
        <w:rPr>
          <w:rFonts w:ascii="Courier New" w:hAnsi="Courier New" w:cs="Courier New"/>
          <w:sz w:val="28"/>
          <w:szCs w:val="28"/>
        </w:rPr>
        <w:t>упиться горем». Всё содержание «Слова о полку Игореве» подтверждает атмосферу сна.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Часто в русск. фольклоре С.- мифич. персонаж, который ходит по Земле вместе с </w:t>
      </w:r>
      <w:r w:rsidRPr="00535E41">
        <w:rPr>
          <w:rFonts w:ascii="Courier New" w:hAnsi="Courier New" w:cs="Courier New"/>
          <w:i/>
          <w:iCs/>
          <w:sz w:val="28"/>
          <w:szCs w:val="28"/>
        </w:rPr>
        <w:t>Дрёмой</w:t>
      </w:r>
      <w:r>
        <w:rPr>
          <w:rFonts w:ascii="Courier New" w:hAnsi="Courier New" w:cs="Courier New"/>
          <w:sz w:val="28"/>
          <w:szCs w:val="28"/>
        </w:rPr>
        <w:t xml:space="preserve"> и может усыпить человека, если тот пожелает. Представления о С. как о блаженном отдохновении широко воплотились в колыбельных песнях. С. расценивался как средство восприятия откровений, прорицаний. С. – это и сказочный способ вр</w:t>
      </w:r>
      <w:r w:rsidRPr="001C2B54">
        <w:rPr>
          <w:rFonts w:ascii="Ozegov NT" w:hAnsi="Ozegov NT" w:cs="Ozegov NT"/>
          <w:sz w:val="28"/>
          <w:szCs w:val="28"/>
        </w:rPr>
        <w:t>е</w:t>
      </w:r>
      <w:r>
        <w:rPr>
          <w:rFonts w:ascii="Courier New" w:hAnsi="Courier New" w:cs="Courier New"/>
          <w:sz w:val="28"/>
          <w:szCs w:val="28"/>
        </w:rPr>
        <w:t xml:space="preserve">менного устранения героя, когда чудесные помощники исполняют задания. Богатыри (например, Финист Ясный Сокол и др.) после необычных подвигов и весьма хлопотных дел погружаются в долгий непробудный С. (как их </w:t>
      </w:r>
      <w:r w:rsidR="00FE0E35">
        <w:rPr>
          <w:rFonts w:ascii="Courier New" w:hAnsi="Courier New" w:cs="Courier New"/>
          <w:sz w:val="28"/>
          <w:szCs w:val="28"/>
        </w:rPr>
        <w:t xml:space="preserve">прототип бог </w:t>
      </w:r>
      <w:r>
        <w:rPr>
          <w:rFonts w:ascii="Courier New" w:hAnsi="Courier New" w:cs="Courier New"/>
          <w:sz w:val="28"/>
          <w:szCs w:val="28"/>
        </w:rPr>
        <w:t>Индра во время зимы и по</w:t>
      </w:r>
      <w:r w:rsidR="00FE0E35">
        <w:rPr>
          <w:rFonts w:ascii="Courier New" w:hAnsi="Courier New" w:cs="Courier New"/>
          <w:sz w:val="28"/>
          <w:szCs w:val="28"/>
        </w:rPr>
        <w:t>л</w:t>
      </w:r>
      <w:r>
        <w:rPr>
          <w:rFonts w:ascii="Courier New" w:hAnsi="Courier New" w:cs="Courier New"/>
          <w:sz w:val="28"/>
          <w:szCs w:val="28"/>
        </w:rPr>
        <w:t>ярной полугодовой ночи), когда на период до следующих подвигов они не нужны. С. – это перерыв в течении времени и переход в др. состояние. Умирание природы выразилось в виде зимнего С. Сказочный С. героя или героини (например, Финиста Ясного Сокола, Спящей царевны и др. сказочных персонажей) означает временный союз с колдуньей Зимой или колдуном Морозом, Кащеем, которые магическим способом усыпляют героев до Весны (до прихода и поцелуя солнца, или разрубания цепей, освобождения из плена возлюбленного или возлюбленной).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У шумер была Азимуа </w:t>
      </w:r>
      <w:r w:rsidR="00BB5534">
        <w:rPr>
          <w:rFonts w:ascii="Courier New" w:hAnsi="Courier New" w:cs="Courier New"/>
          <w:sz w:val="28"/>
          <w:szCs w:val="28"/>
        </w:rPr>
        <w:t xml:space="preserve">мифологическая </w:t>
      </w:r>
      <w:r>
        <w:rPr>
          <w:rFonts w:ascii="Courier New" w:hAnsi="Courier New" w:cs="Courier New"/>
          <w:sz w:val="28"/>
          <w:szCs w:val="28"/>
        </w:rPr>
        <w:t>(ср. русск. «зима», санскр. «хима») – женщина-писец подземного мира, женщина-ведунья, вещунья, «знающая тайны письма», «толковательница снов», хранительница древ. мудрости, ей были в</w:t>
      </w:r>
      <w:r w:rsidRPr="00CA12E1">
        <w:rPr>
          <w:rFonts w:ascii="Ozegov NT" w:hAnsi="Ozegov NT" w:cs="Ozegov NT"/>
          <w:sz w:val="28"/>
          <w:szCs w:val="28"/>
        </w:rPr>
        <w:t>е</w:t>
      </w:r>
      <w:r>
        <w:rPr>
          <w:rFonts w:ascii="Courier New" w:hAnsi="Courier New" w:cs="Courier New"/>
          <w:sz w:val="28"/>
          <w:szCs w:val="28"/>
        </w:rPr>
        <w:t>домы вселенские судьбы, она осуществляла закон возмездия. Она супруга хтонического бога. Согласилась проводить полгода в подземном царстве вместо брата.</w:t>
      </w:r>
    </w:p>
    <w:p w:rsidR="00010FEF"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 xml:space="preserve">Персонификация С. в греч. мифол. – Гипнос, сын Никты, богини Ночи, его брат Танатос – олицетворение смерти, иногда он сын (или брат) богинь судьбы Мойр, Немесиды – богини мести. Оба брата изображались в виде крылатых юношей. У Гомера в «Илиаде» «Сон брат Смерти», «Смерть и Сон близнецы». По словам Гесиода, на Сон и Смерть никогда не взирает Гелиос (Солнце), С. спокоен и благосклонен к людям в противоположность беспощадной Смерти. Овидий в «Метаморфозах» </w:t>
      </w:r>
      <w:r w:rsidRPr="000625DF">
        <w:rPr>
          <w:rFonts w:ascii="Courier New" w:hAnsi="Courier New" w:cs="Courier New"/>
          <w:sz w:val="28"/>
          <w:szCs w:val="28"/>
        </w:rPr>
        <w:t>(</w:t>
      </w:r>
      <w:r>
        <w:rPr>
          <w:rFonts w:ascii="Courier New" w:hAnsi="Courier New" w:cs="Courier New"/>
          <w:sz w:val="28"/>
          <w:szCs w:val="28"/>
          <w:lang w:val="en-US"/>
        </w:rPr>
        <w:t>XI</w:t>
      </w:r>
      <w:r w:rsidR="00BB5534">
        <w:rPr>
          <w:rFonts w:ascii="Courier New" w:hAnsi="Courier New" w:cs="Courier New"/>
          <w:sz w:val="28"/>
          <w:szCs w:val="28"/>
        </w:rPr>
        <w:t>.592-620) опис</w:t>
      </w:r>
      <w:r>
        <w:rPr>
          <w:rFonts w:ascii="Courier New" w:hAnsi="Courier New" w:cs="Courier New"/>
          <w:sz w:val="28"/>
          <w:szCs w:val="28"/>
        </w:rPr>
        <w:t>ал пещеру в Киммерийской земле (совр. Крым; для грек. тогда край Земли), где обитал Гипнос, царили вечные сумерки</w:t>
      </w:r>
      <w:r w:rsidR="00950CEA">
        <w:rPr>
          <w:rFonts w:ascii="Courier New" w:hAnsi="Courier New" w:cs="Courier New"/>
          <w:sz w:val="28"/>
          <w:szCs w:val="28"/>
        </w:rPr>
        <w:t>,</w:t>
      </w:r>
      <w:r>
        <w:rPr>
          <w:rFonts w:ascii="Courier New" w:hAnsi="Courier New" w:cs="Courier New"/>
          <w:sz w:val="28"/>
          <w:szCs w:val="28"/>
        </w:rPr>
        <w:t xml:space="preserve"> и откуда вытекал родник Забвения (смерти).</w:t>
      </w:r>
    </w:p>
    <w:p w:rsidR="00010FEF" w:rsidRDefault="00010FEF" w:rsidP="00010FEF">
      <w:pPr>
        <w:widowControl/>
        <w:snapToGrid/>
        <w:ind w:left="-1080" w:right="24" w:firstLine="480"/>
        <w:jc w:val="both"/>
        <w:rPr>
          <w:rFonts w:ascii="Courier New" w:hAnsi="Courier New" w:cs="Courier New"/>
          <w:sz w:val="28"/>
          <w:szCs w:val="28"/>
        </w:rPr>
      </w:pPr>
      <w:r>
        <w:rPr>
          <w:rFonts w:ascii="Courier New" w:hAnsi="Courier New" w:cs="Courier New"/>
          <w:sz w:val="28"/>
          <w:szCs w:val="28"/>
        </w:rPr>
        <w:t xml:space="preserve">И в ведах С. больше связаны с Ночью, богами Судьбы,  Третьего мира. Однако здесь С. могли быть управляемы мн. богами и предками. РВ и АВ донесли отношение наших общих с индоариями предков протоиндоевропейцев к С. А отношение это было не таким, как наше нынешнее. Всё разливанное море </w:t>
      </w:r>
      <w:r w:rsidRPr="00B25DDC">
        <w:rPr>
          <w:rFonts w:ascii="Courier New" w:hAnsi="Courier New" w:cs="Courier New"/>
          <w:b/>
          <w:bCs/>
          <w:sz w:val="28"/>
          <w:szCs w:val="28"/>
        </w:rPr>
        <w:t>хороших С</w:t>
      </w:r>
      <w:r>
        <w:rPr>
          <w:rFonts w:ascii="Courier New" w:hAnsi="Courier New" w:cs="Courier New"/>
          <w:sz w:val="28"/>
          <w:szCs w:val="28"/>
        </w:rPr>
        <w:t>. ушло в подсознание и через него – в творчес</w:t>
      </w:r>
      <w:r w:rsidR="00BB5534">
        <w:rPr>
          <w:rFonts w:ascii="Courier New" w:hAnsi="Courier New" w:cs="Courier New"/>
          <w:sz w:val="28"/>
          <w:szCs w:val="28"/>
        </w:rPr>
        <w:t>кую жизнь, бытие человека. В</w:t>
      </w:r>
      <w:r>
        <w:rPr>
          <w:rFonts w:ascii="Courier New" w:hAnsi="Courier New" w:cs="Courier New"/>
          <w:sz w:val="28"/>
          <w:szCs w:val="28"/>
        </w:rPr>
        <w:t xml:space="preserve"> ведах хорошие С. упоминались, однако более разносторонне отразились здесь впечатления от </w:t>
      </w:r>
      <w:r w:rsidRPr="00B25DDC">
        <w:rPr>
          <w:rFonts w:ascii="Courier New" w:hAnsi="Courier New" w:cs="Courier New"/>
          <w:b/>
          <w:bCs/>
          <w:sz w:val="28"/>
          <w:szCs w:val="28"/>
        </w:rPr>
        <w:t>дурных С</w:t>
      </w:r>
      <w:r>
        <w:rPr>
          <w:rFonts w:ascii="Courier New" w:hAnsi="Courier New" w:cs="Courier New"/>
          <w:sz w:val="28"/>
          <w:szCs w:val="28"/>
        </w:rPr>
        <w:t>. С. в ведах разделяются на С. и «дурные сны», последние связываются с владыкой умерших, царём загробного мира Ямой. В лексике вед чаще употреблялось слово «</w:t>
      </w:r>
      <w:r>
        <w:rPr>
          <w:rFonts w:ascii="Courier New" w:hAnsi="Courier New" w:cs="Courier New"/>
          <w:sz w:val="28"/>
          <w:szCs w:val="28"/>
          <w:lang w:val="en-US"/>
        </w:rPr>
        <w:t>sv</w:t>
      </w:r>
      <w:r w:rsidRPr="00D174A7">
        <w:rPr>
          <w:rFonts w:ascii="Courier New" w:hAnsi="Courier New" w:cs="Courier New"/>
          <w:sz w:val="28"/>
          <w:szCs w:val="28"/>
        </w:rPr>
        <w:t>á</w:t>
      </w:r>
      <w:r>
        <w:rPr>
          <w:rFonts w:ascii="Courier New" w:hAnsi="Courier New" w:cs="Courier New"/>
          <w:sz w:val="28"/>
          <w:szCs w:val="28"/>
          <w:lang w:val="en-US"/>
        </w:rPr>
        <w:t>pna</w:t>
      </w:r>
      <w:r w:rsidRPr="00D174A7">
        <w:rPr>
          <w:rFonts w:ascii="Courier New" w:hAnsi="Courier New" w:cs="Courier New"/>
          <w:sz w:val="28"/>
          <w:szCs w:val="28"/>
        </w:rPr>
        <w:t>-</w:t>
      </w:r>
      <w:r>
        <w:rPr>
          <w:rFonts w:ascii="Courier New" w:hAnsi="Courier New" w:cs="Courier New"/>
          <w:sz w:val="28"/>
          <w:szCs w:val="28"/>
          <w:lang w:val="en-US"/>
        </w:rPr>
        <w:t>m</w:t>
      </w:r>
      <w:r>
        <w:rPr>
          <w:rFonts w:ascii="Courier New" w:hAnsi="Courier New" w:cs="Courier New"/>
          <w:sz w:val="28"/>
          <w:szCs w:val="28"/>
        </w:rPr>
        <w:t>», имевшее значения «сон» и «сновидение». Оно произошло от глагольного корня «</w:t>
      </w:r>
      <w:r>
        <w:rPr>
          <w:rFonts w:ascii="Courier New" w:hAnsi="Courier New" w:cs="Courier New"/>
          <w:sz w:val="28"/>
          <w:szCs w:val="28"/>
          <w:lang w:val="en-US"/>
        </w:rPr>
        <w:t>sv</w:t>
      </w:r>
      <w:r w:rsidRPr="00D174A7">
        <w:rPr>
          <w:rFonts w:ascii="Courier New" w:hAnsi="Courier New" w:cs="Courier New"/>
          <w:sz w:val="28"/>
          <w:szCs w:val="28"/>
        </w:rPr>
        <w:t>á</w:t>
      </w:r>
      <w:r>
        <w:rPr>
          <w:rFonts w:ascii="Courier New" w:hAnsi="Courier New" w:cs="Courier New"/>
          <w:sz w:val="28"/>
          <w:szCs w:val="28"/>
          <w:lang w:val="en-US"/>
        </w:rPr>
        <w:t>p</w:t>
      </w:r>
      <w:r>
        <w:rPr>
          <w:rFonts w:ascii="Courier New" w:hAnsi="Courier New" w:cs="Courier New"/>
          <w:sz w:val="28"/>
          <w:szCs w:val="28"/>
        </w:rPr>
        <w:t>» - «спать», «засыпать», имевшего также значения «уснуть навеки», «усыпить», «погрузить в (вечный) сон», «убить». Кроме того, в семантике вед имелся синонимический глагол «</w:t>
      </w:r>
      <w:r>
        <w:rPr>
          <w:rFonts w:ascii="Courier New" w:hAnsi="Courier New" w:cs="Courier New"/>
          <w:sz w:val="28"/>
          <w:szCs w:val="28"/>
          <w:lang w:val="en-US"/>
        </w:rPr>
        <w:t>sas</w:t>
      </w:r>
      <w:r>
        <w:rPr>
          <w:rFonts w:ascii="Courier New" w:hAnsi="Courier New" w:cs="Courier New"/>
          <w:sz w:val="28"/>
          <w:szCs w:val="28"/>
        </w:rPr>
        <w:t>» - «спать», «быть бездеятельным» «уснуть навеки». В РВ и АВ более употребительно сложное слово «</w:t>
      </w:r>
      <w:r>
        <w:rPr>
          <w:rFonts w:ascii="Courier New" w:hAnsi="Courier New" w:cs="Courier New"/>
          <w:sz w:val="28"/>
          <w:szCs w:val="28"/>
          <w:lang w:val="en-US"/>
        </w:rPr>
        <w:t>du</w:t>
      </w:r>
      <w:r w:rsidRPr="00AC76BC">
        <w:rPr>
          <w:rFonts w:ascii="Courier New" w:hAnsi="Courier New" w:cs="Courier New"/>
          <w:sz w:val="28"/>
          <w:szCs w:val="28"/>
        </w:rPr>
        <w:t>şá</w:t>
      </w:r>
      <w:r>
        <w:rPr>
          <w:rFonts w:ascii="Courier New" w:hAnsi="Courier New" w:cs="Courier New"/>
          <w:sz w:val="28"/>
          <w:szCs w:val="28"/>
          <w:lang w:val="en-US"/>
        </w:rPr>
        <w:t>hnya</w:t>
      </w:r>
      <w:r w:rsidRPr="00AC76BC">
        <w:rPr>
          <w:rFonts w:ascii="Courier New" w:hAnsi="Courier New" w:cs="Courier New"/>
          <w:sz w:val="28"/>
          <w:szCs w:val="28"/>
        </w:rPr>
        <w:t>-</w:t>
      </w:r>
      <w:r>
        <w:rPr>
          <w:rFonts w:ascii="Courier New" w:hAnsi="Courier New" w:cs="Courier New"/>
          <w:sz w:val="28"/>
          <w:szCs w:val="28"/>
          <w:lang w:val="en-US"/>
        </w:rPr>
        <w:t>m</w:t>
      </w:r>
      <w:r>
        <w:rPr>
          <w:rFonts w:ascii="Courier New" w:hAnsi="Courier New" w:cs="Courier New"/>
          <w:sz w:val="28"/>
          <w:szCs w:val="28"/>
        </w:rPr>
        <w:t xml:space="preserve">» - «дурной сон», «злое сновидение». Иногда слово «С.» представлено как более широкое, и, что интересно, </w:t>
      </w:r>
      <w:r w:rsidRPr="00607C18">
        <w:rPr>
          <w:rFonts w:ascii="Courier New" w:hAnsi="Courier New" w:cs="Courier New"/>
          <w:b/>
          <w:bCs/>
          <w:sz w:val="28"/>
          <w:szCs w:val="28"/>
        </w:rPr>
        <w:t>более сильное</w:t>
      </w:r>
      <w:r>
        <w:rPr>
          <w:rFonts w:ascii="Courier New" w:hAnsi="Courier New" w:cs="Courier New"/>
          <w:sz w:val="28"/>
          <w:szCs w:val="28"/>
        </w:rPr>
        <w:t xml:space="preserve"> по отношению к понятию «дурное сновидение», «злое сновидение». В АВ: </w:t>
      </w:r>
    </w:p>
    <w:p w:rsidR="00010FEF" w:rsidRPr="00267983"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sz w:val="28"/>
          <w:szCs w:val="28"/>
        </w:rPr>
        <w:t xml:space="preserve">  </w:t>
      </w:r>
      <w:r w:rsidRPr="00267983">
        <w:rPr>
          <w:rFonts w:ascii="Courier New" w:hAnsi="Courier New" w:cs="Courier New"/>
          <w:i/>
          <w:iCs/>
          <w:sz w:val="28"/>
          <w:szCs w:val="28"/>
        </w:rPr>
        <w:t>Защити ты нас, о сон,</w:t>
      </w:r>
    </w:p>
    <w:p w:rsidR="00010FEF" w:rsidRPr="00AC76BC" w:rsidRDefault="00010FEF" w:rsidP="00010FEF">
      <w:pPr>
        <w:widowControl/>
        <w:snapToGrid/>
        <w:ind w:left="-528" w:right="24" w:firstLine="504"/>
        <w:jc w:val="both"/>
        <w:rPr>
          <w:rFonts w:ascii="Courier New" w:hAnsi="Courier New" w:cs="Courier New"/>
          <w:sz w:val="28"/>
          <w:szCs w:val="28"/>
        </w:rPr>
      </w:pPr>
      <w:r w:rsidRPr="00267983">
        <w:rPr>
          <w:rFonts w:ascii="Courier New" w:hAnsi="Courier New" w:cs="Courier New"/>
          <w:i/>
          <w:iCs/>
          <w:sz w:val="28"/>
          <w:szCs w:val="28"/>
        </w:rPr>
        <w:t xml:space="preserve">  От дурного сновидения!</w:t>
      </w:r>
      <w:r>
        <w:rPr>
          <w:rFonts w:ascii="Courier New" w:hAnsi="Courier New" w:cs="Courier New"/>
          <w:sz w:val="28"/>
          <w:szCs w:val="28"/>
        </w:rPr>
        <w:t xml:space="preserve"> (</w:t>
      </w:r>
      <w:r>
        <w:rPr>
          <w:rFonts w:ascii="Courier New" w:hAnsi="Courier New" w:cs="Courier New"/>
          <w:sz w:val="28"/>
          <w:szCs w:val="28"/>
          <w:lang w:val="en-US"/>
        </w:rPr>
        <w:t>VI</w:t>
      </w:r>
      <w:r>
        <w:rPr>
          <w:rFonts w:ascii="Courier New" w:hAnsi="Courier New" w:cs="Courier New"/>
          <w:sz w:val="28"/>
          <w:szCs w:val="28"/>
        </w:rPr>
        <w:t>.</w:t>
      </w:r>
      <w:r w:rsidRPr="00607C18">
        <w:rPr>
          <w:rFonts w:ascii="Courier New" w:hAnsi="Courier New" w:cs="Courier New"/>
          <w:sz w:val="28"/>
          <w:szCs w:val="28"/>
        </w:rPr>
        <w:t>46</w:t>
      </w:r>
      <w:r>
        <w:rPr>
          <w:rFonts w:ascii="Courier New" w:hAnsi="Courier New" w:cs="Courier New"/>
          <w:sz w:val="28"/>
          <w:szCs w:val="28"/>
        </w:rPr>
        <w:t>.</w:t>
      </w:r>
      <w:r w:rsidRPr="00607C18">
        <w:rPr>
          <w:rFonts w:ascii="Courier New" w:hAnsi="Courier New" w:cs="Courier New"/>
          <w:sz w:val="28"/>
          <w:szCs w:val="28"/>
        </w:rPr>
        <w:t>2)</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Один из разделов АВ озаглавлен: «Ко сну – против дурных сновидений». Если в конце заговора С. отсылают прочь, то это явно «дурной сон»:</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w:t>
      </w:r>
      <w:r w:rsidRPr="00267983">
        <w:rPr>
          <w:rFonts w:ascii="Courier New" w:hAnsi="Courier New" w:cs="Courier New"/>
          <w:i/>
          <w:iCs/>
          <w:sz w:val="28"/>
          <w:szCs w:val="28"/>
        </w:rPr>
        <w:t>Ступай прочь, далеко отсюда со (своими) ядами!</w:t>
      </w:r>
    </w:p>
    <w:p w:rsidR="00010FEF" w:rsidRDefault="00010FEF" w:rsidP="00010FEF">
      <w:pPr>
        <w:widowControl/>
        <w:snapToGrid/>
        <w:ind w:left="-528" w:right="24" w:firstLine="504"/>
        <w:jc w:val="both"/>
        <w:rPr>
          <w:rFonts w:ascii="Courier New" w:hAnsi="Courier New" w:cs="Courier New"/>
          <w:sz w:val="28"/>
          <w:szCs w:val="28"/>
        </w:rPr>
      </w:pPr>
      <w:r>
        <w:rPr>
          <w:rFonts w:ascii="Courier New" w:hAnsi="Courier New" w:cs="Courier New"/>
          <w:i/>
          <w:iCs/>
          <w:sz w:val="28"/>
          <w:szCs w:val="28"/>
        </w:rPr>
        <w:t xml:space="preserve">                          </w:t>
      </w:r>
      <w:r>
        <w:rPr>
          <w:rFonts w:ascii="Courier New" w:hAnsi="Courier New" w:cs="Courier New"/>
          <w:sz w:val="28"/>
          <w:szCs w:val="28"/>
        </w:rPr>
        <w:t xml:space="preserve">   (</w:t>
      </w:r>
      <w:r>
        <w:rPr>
          <w:rFonts w:ascii="Courier New" w:hAnsi="Courier New" w:cs="Courier New"/>
          <w:sz w:val="28"/>
          <w:szCs w:val="28"/>
          <w:lang w:val="en-US"/>
        </w:rPr>
        <w:t>XIX</w:t>
      </w:r>
      <w:r>
        <w:rPr>
          <w:rFonts w:ascii="Courier New" w:hAnsi="Courier New" w:cs="Courier New"/>
          <w:sz w:val="28"/>
          <w:szCs w:val="28"/>
        </w:rPr>
        <w:t>.</w:t>
      </w:r>
      <w:r w:rsidRPr="00AC76BC">
        <w:rPr>
          <w:rFonts w:ascii="Courier New" w:hAnsi="Courier New" w:cs="Courier New"/>
          <w:sz w:val="28"/>
          <w:szCs w:val="28"/>
        </w:rPr>
        <w:t>56)</w:t>
      </w:r>
      <w:r>
        <w:rPr>
          <w:rFonts w:ascii="Courier New" w:hAnsi="Courier New" w:cs="Courier New"/>
          <w:sz w:val="28"/>
          <w:szCs w:val="28"/>
        </w:rPr>
        <w:t>.</w:t>
      </w:r>
    </w:p>
    <w:p w:rsidR="00010FEF" w:rsidRDefault="00010FEF" w:rsidP="00010FEF">
      <w:pPr>
        <w:widowControl/>
        <w:snapToGrid/>
        <w:ind w:left="-528" w:right="24" w:firstLine="504"/>
        <w:jc w:val="both"/>
        <w:rPr>
          <w:rFonts w:ascii="Courier New" w:hAnsi="Courier New" w:cs="Courier New"/>
          <w:sz w:val="28"/>
          <w:szCs w:val="28"/>
        </w:rPr>
      </w:pPr>
    </w:p>
    <w:p w:rsidR="00010FEF" w:rsidRPr="00607C18" w:rsidRDefault="00010FEF" w:rsidP="00010FEF">
      <w:pPr>
        <w:widowControl/>
        <w:snapToGrid/>
        <w:ind w:left="-528" w:right="24" w:firstLine="504"/>
        <w:jc w:val="both"/>
        <w:rPr>
          <w:rFonts w:ascii="Courier New" w:hAnsi="Courier New" w:cs="Courier New"/>
          <w:i/>
          <w:iCs/>
          <w:sz w:val="28"/>
          <w:szCs w:val="28"/>
        </w:rPr>
      </w:pPr>
      <w:r w:rsidRPr="00607C18">
        <w:rPr>
          <w:rFonts w:ascii="Courier New" w:hAnsi="Courier New" w:cs="Courier New"/>
          <w:i/>
          <w:iCs/>
          <w:sz w:val="28"/>
          <w:szCs w:val="28"/>
        </w:rPr>
        <w:t xml:space="preserve"> Я отворачиваюсь от дурного сна,</w:t>
      </w:r>
    </w:p>
    <w:p w:rsidR="00010FEF" w:rsidRPr="0011299D" w:rsidRDefault="00010FEF" w:rsidP="00010FEF">
      <w:pPr>
        <w:widowControl/>
        <w:snapToGrid/>
        <w:ind w:left="-528" w:right="24" w:firstLine="504"/>
        <w:jc w:val="both"/>
        <w:rPr>
          <w:rFonts w:ascii="Courier New" w:hAnsi="Courier New" w:cs="Courier New"/>
          <w:i/>
          <w:iCs/>
          <w:sz w:val="28"/>
          <w:szCs w:val="28"/>
        </w:rPr>
      </w:pPr>
      <w:r w:rsidRPr="00607C18">
        <w:rPr>
          <w:rFonts w:ascii="Courier New" w:hAnsi="Courier New" w:cs="Courier New"/>
          <w:i/>
          <w:iCs/>
          <w:sz w:val="28"/>
          <w:szCs w:val="28"/>
        </w:rPr>
        <w:t xml:space="preserve"> От злого сновидения, от небытия.</w:t>
      </w:r>
      <w:r>
        <w:rPr>
          <w:rFonts w:ascii="Courier New" w:hAnsi="Courier New" w:cs="Courier New"/>
          <w:i/>
          <w:iCs/>
          <w:sz w:val="28"/>
          <w:szCs w:val="28"/>
        </w:rPr>
        <w:t xml:space="preserve"> </w:t>
      </w:r>
      <w:r w:rsidRPr="0011299D">
        <w:rPr>
          <w:rFonts w:ascii="Courier New" w:hAnsi="Courier New" w:cs="Courier New"/>
          <w:sz w:val="28"/>
          <w:szCs w:val="28"/>
        </w:rPr>
        <w:t>(</w:t>
      </w:r>
      <w:r w:rsidRPr="0011299D">
        <w:rPr>
          <w:rFonts w:ascii="Courier New" w:hAnsi="Courier New" w:cs="Courier New"/>
          <w:sz w:val="28"/>
          <w:szCs w:val="28"/>
          <w:lang w:val="en-US"/>
        </w:rPr>
        <w:t>VII</w:t>
      </w:r>
      <w:r>
        <w:rPr>
          <w:rFonts w:ascii="Courier New" w:hAnsi="Courier New" w:cs="Courier New"/>
          <w:sz w:val="28"/>
          <w:szCs w:val="28"/>
        </w:rPr>
        <w:t>.</w:t>
      </w:r>
      <w:r w:rsidRPr="0011299D">
        <w:rPr>
          <w:rFonts w:ascii="Courier New" w:hAnsi="Courier New" w:cs="Courier New"/>
          <w:sz w:val="28"/>
          <w:szCs w:val="28"/>
        </w:rPr>
        <w:t>100).</w:t>
      </w:r>
    </w:p>
    <w:p w:rsidR="00010FEF" w:rsidRDefault="00010FEF" w:rsidP="00010FEF">
      <w:pPr>
        <w:widowControl/>
        <w:snapToGrid/>
        <w:ind w:left="-1128" w:right="24" w:firstLine="528"/>
        <w:jc w:val="both"/>
        <w:rPr>
          <w:rFonts w:ascii="Courier New" w:hAnsi="Courier New" w:cs="Courier New"/>
          <w:sz w:val="28"/>
          <w:szCs w:val="28"/>
        </w:rPr>
      </w:pPr>
      <w:r>
        <w:rPr>
          <w:rFonts w:ascii="Courier New" w:hAnsi="Courier New" w:cs="Courier New"/>
          <w:sz w:val="28"/>
          <w:szCs w:val="28"/>
        </w:rPr>
        <w:t>Счастливый С. нередко противопоставляется злому:</w:t>
      </w:r>
    </w:p>
    <w:p w:rsidR="00010FEF" w:rsidRPr="00267983" w:rsidRDefault="00010FEF" w:rsidP="00010FEF">
      <w:pPr>
        <w:widowControl/>
        <w:snapToGrid/>
        <w:ind w:left="-528" w:right="24" w:firstLine="504"/>
        <w:jc w:val="both"/>
        <w:rPr>
          <w:rFonts w:ascii="Courier New" w:hAnsi="Courier New" w:cs="Courier New"/>
          <w:i/>
          <w:iCs/>
          <w:sz w:val="28"/>
          <w:szCs w:val="28"/>
        </w:rPr>
      </w:pPr>
      <w:r w:rsidRPr="00267983">
        <w:rPr>
          <w:rFonts w:ascii="Courier New" w:hAnsi="Courier New" w:cs="Courier New"/>
          <w:i/>
          <w:iCs/>
          <w:sz w:val="28"/>
          <w:szCs w:val="28"/>
        </w:rPr>
        <w:t xml:space="preserve">  Зародыш у жён богов, </w:t>
      </w:r>
      <w:r>
        <w:rPr>
          <w:rFonts w:ascii="Courier New" w:hAnsi="Courier New" w:cs="Courier New"/>
          <w:i/>
          <w:iCs/>
          <w:sz w:val="28"/>
          <w:szCs w:val="28"/>
        </w:rPr>
        <w:t>п</w:t>
      </w:r>
      <w:r w:rsidRPr="00267983">
        <w:rPr>
          <w:rFonts w:ascii="Courier New" w:hAnsi="Courier New" w:cs="Courier New"/>
          <w:i/>
          <w:iCs/>
          <w:sz w:val="28"/>
          <w:szCs w:val="28"/>
        </w:rPr>
        <w:t xml:space="preserve">омощник у Ямы – </w:t>
      </w:r>
    </w:p>
    <w:p w:rsidR="00010FEF" w:rsidRDefault="00010FEF" w:rsidP="00010FEF">
      <w:pPr>
        <w:widowControl/>
        <w:snapToGrid/>
        <w:ind w:left="-528" w:right="24" w:firstLine="504"/>
        <w:jc w:val="both"/>
        <w:rPr>
          <w:rFonts w:ascii="Courier New" w:hAnsi="Courier New" w:cs="Courier New"/>
          <w:i/>
          <w:iCs/>
          <w:sz w:val="28"/>
          <w:szCs w:val="28"/>
        </w:rPr>
      </w:pPr>
      <w:r w:rsidRPr="00267983">
        <w:rPr>
          <w:rFonts w:ascii="Courier New" w:hAnsi="Courier New" w:cs="Courier New"/>
          <w:i/>
          <w:iCs/>
          <w:sz w:val="28"/>
          <w:szCs w:val="28"/>
        </w:rPr>
        <w:t xml:space="preserve">  (Таков) счастливый сон, (</w:t>
      </w:r>
      <w:r>
        <w:rPr>
          <w:rFonts w:ascii="Courier New" w:hAnsi="Courier New" w:cs="Courier New"/>
          <w:i/>
          <w:iCs/>
          <w:sz w:val="28"/>
          <w:szCs w:val="28"/>
        </w:rPr>
        <w:t>а</w:t>
      </w:r>
      <w:r w:rsidRPr="00267983">
        <w:rPr>
          <w:rFonts w:ascii="Courier New" w:hAnsi="Courier New" w:cs="Courier New"/>
          <w:i/>
          <w:iCs/>
          <w:sz w:val="28"/>
          <w:szCs w:val="28"/>
        </w:rPr>
        <w:t>) злой (сон),</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w:t>
      </w:r>
      <w:r w:rsidRPr="00267983">
        <w:rPr>
          <w:rFonts w:ascii="Courier New" w:hAnsi="Courier New" w:cs="Courier New"/>
          <w:i/>
          <w:iCs/>
          <w:sz w:val="28"/>
          <w:szCs w:val="28"/>
        </w:rPr>
        <w:t xml:space="preserve"> </w:t>
      </w:r>
      <w:r>
        <w:rPr>
          <w:rFonts w:ascii="Courier New" w:hAnsi="Courier New" w:cs="Courier New"/>
          <w:i/>
          <w:iCs/>
          <w:sz w:val="28"/>
          <w:szCs w:val="28"/>
        </w:rPr>
        <w:t>Ч</w:t>
      </w:r>
      <w:r w:rsidRPr="00267983">
        <w:rPr>
          <w:rFonts w:ascii="Courier New" w:hAnsi="Courier New" w:cs="Courier New"/>
          <w:i/>
          <w:iCs/>
          <w:sz w:val="28"/>
          <w:szCs w:val="28"/>
        </w:rPr>
        <w:t>то (есть) у меня, -</w:t>
      </w:r>
    </w:p>
    <w:p w:rsidR="00010FEF" w:rsidRPr="0011299D" w:rsidRDefault="00010FEF" w:rsidP="00010FEF">
      <w:pPr>
        <w:widowControl/>
        <w:snapToGrid/>
        <w:ind w:left="-528" w:right="24" w:firstLine="504"/>
        <w:jc w:val="both"/>
        <w:rPr>
          <w:rFonts w:ascii="Courier New" w:hAnsi="Courier New" w:cs="Courier New"/>
          <w:sz w:val="28"/>
          <w:szCs w:val="28"/>
        </w:rPr>
      </w:pPr>
      <w:r w:rsidRPr="00267983">
        <w:rPr>
          <w:rFonts w:ascii="Courier New" w:hAnsi="Courier New" w:cs="Courier New"/>
          <w:i/>
          <w:iCs/>
          <w:sz w:val="28"/>
          <w:szCs w:val="28"/>
        </w:rPr>
        <w:t xml:space="preserve">  Его мы посылаем ненавистнику</w:t>
      </w:r>
      <w:r>
        <w:rPr>
          <w:rFonts w:ascii="Courier New" w:hAnsi="Courier New" w:cs="Courier New"/>
          <w:sz w:val="28"/>
          <w:szCs w:val="28"/>
        </w:rPr>
        <w:t>. (</w:t>
      </w:r>
      <w:r>
        <w:rPr>
          <w:rFonts w:ascii="Courier New" w:hAnsi="Courier New" w:cs="Courier New"/>
          <w:sz w:val="28"/>
          <w:szCs w:val="28"/>
          <w:lang w:val="en-US"/>
        </w:rPr>
        <w:t>XIX</w:t>
      </w:r>
      <w:r>
        <w:rPr>
          <w:rFonts w:ascii="Courier New" w:hAnsi="Courier New" w:cs="Courier New"/>
          <w:sz w:val="28"/>
          <w:szCs w:val="28"/>
        </w:rPr>
        <w:t>.</w:t>
      </w:r>
      <w:r w:rsidRPr="0011299D">
        <w:rPr>
          <w:rFonts w:ascii="Courier New" w:hAnsi="Courier New" w:cs="Courier New"/>
          <w:sz w:val="28"/>
          <w:szCs w:val="28"/>
        </w:rPr>
        <w:t>57</w:t>
      </w:r>
      <w:r>
        <w:rPr>
          <w:rFonts w:ascii="Courier New" w:hAnsi="Courier New" w:cs="Courier New"/>
          <w:sz w:val="28"/>
          <w:szCs w:val="28"/>
        </w:rPr>
        <w:t>.3</w:t>
      </w:r>
      <w:r w:rsidRPr="0011299D">
        <w:rPr>
          <w:rFonts w:ascii="Courier New" w:hAnsi="Courier New" w:cs="Courier New"/>
          <w:sz w:val="28"/>
          <w:szCs w:val="28"/>
        </w:rPr>
        <w:t>)</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АВ свидетельствует о том, что предки и.-е. знали историю и природу С.: откуда пришли и куда уносятся сновидения (особенно дурные).</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Вначале тебя видело всёпоглощающее дно</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В единый день до рождения ночи.</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Оттуда, о сон, ты пришёл сюда,</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Глубоко пряча </w:t>
      </w:r>
      <w:r>
        <w:rPr>
          <w:rFonts w:ascii="Courier New" w:hAnsi="Courier New" w:cs="Courier New"/>
          <w:i/>
          <w:iCs/>
          <w:sz w:val="28"/>
          <w:szCs w:val="28"/>
        </w:rPr>
        <w:t>(</w:t>
      </w:r>
      <w:r w:rsidRPr="00412095">
        <w:rPr>
          <w:rFonts w:ascii="Courier New" w:hAnsi="Courier New" w:cs="Courier New"/>
          <w:i/>
          <w:iCs/>
          <w:sz w:val="28"/>
          <w:szCs w:val="28"/>
        </w:rPr>
        <w:t>свою</w:t>
      </w:r>
      <w:r>
        <w:rPr>
          <w:rFonts w:ascii="Courier New" w:hAnsi="Courier New" w:cs="Courier New"/>
          <w:i/>
          <w:iCs/>
          <w:sz w:val="28"/>
          <w:szCs w:val="28"/>
        </w:rPr>
        <w:t>)</w:t>
      </w:r>
      <w:r w:rsidRPr="00412095">
        <w:rPr>
          <w:rFonts w:ascii="Courier New" w:hAnsi="Courier New" w:cs="Courier New"/>
          <w:i/>
          <w:iCs/>
          <w:sz w:val="28"/>
          <w:szCs w:val="28"/>
        </w:rPr>
        <w:t xml:space="preserve"> форму</w:t>
      </w:r>
      <w:r>
        <w:rPr>
          <w:rFonts w:ascii="Courier New" w:hAnsi="Courier New" w:cs="Courier New"/>
          <w:i/>
          <w:iCs/>
          <w:sz w:val="28"/>
          <w:szCs w:val="28"/>
        </w:rPr>
        <w:t>…</w:t>
      </w:r>
      <w:r w:rsidRPr="00412095">
        <w:rPr>
          <w:rFonts w:ascii="Courier New" w:hAnsi="Courier New" w:cs="Courier New"/>
          <w:i/>
          <w:iCs/>
          <w:sz w:val="28"/>
          <w:szCs w:val="28"/>
        </w:rPr>
        <w:t>.</w:t>
      </w:r>
    </w:p>
    <w:p w:rsidR="00010FEF" w:rsidRPr="00412095" w:rsidRDefault="00010FEF" w:rsidP="00010FEF">
      <w:pPr>
        <w:widowControl/>
        <w:snapToGrid/>
        <w:ind w:left="-528" w:right="24" w:firstLine="504"/>
        <w:jc w:val="both"/>
        <w:rPr>
          <w:rFonts w:ascii="Courier New" w:hAnsi="Courier New" w:cs="Courier New"/>
          <w:i/>
          <w:iCs/>
          <w:sz w:val="28"/>
          <w:szCs w:val="28"/>
        </w:rPr>
      </w:pP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Ты пришёл из мира Ямы.</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Радостно ты, мудрый, используешь смертных.</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Знаток, ты идёшь вместе с одиноким,</w:t>
      </w:r>
    </w:p>
    <w:p w:rsidR="00010FEF" w:rsidRPr="00412095"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Отмеряя сон в лон</w:t>
      </w:r>
      <w:r w:rsidRPr="00412095">
        <w:rPr>
          <w:rFonts w:ascii="Courier New" w:hAnsi="Courier New" w:cs="Courier New"/>
          <w:i/>
          <w:iCs/>
          <w:sz w:val="28"/>
          <w:szCs w:val="28"/>
        </w:rPr>
        <w:t>е асуры</w:t>
      </w:r>
      <w:r>
        <w:rPr>
          <w:rFonts w:ascii="Courier New" w:hAnsi="Courier New" w:cs="Courier New"/>
          <w:i/>
          <w:iCs/>
          <w:sz w:val="28"/>
          <w:szCs w:val="28"/>
        </w:rPr>
        <w:t>…</w:t>
      </w:r>
      <w:r w:rsidRPr="00412095">
        <w:rPr>
          <w:rFonts w:ascii="Courier New" w:hAnsi="Courier New" w:cs="Courier New"/>
          <w:i/>
          <w:iCs/>
          <w:sz w:val="28"/>
          <w:szCs w:val="28"/>
        </w:rPr>
        <w:t>.</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Обладая высокой славой, от асуров</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Ты повернул к богам, ища величия.</w:t>
      </w:r>
    </w:p>
    <w:p w:rsidR="00010FEF" w:rsidRPr="00412095"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Этому сну тридцать три (бога),</w:t>
      </w:r>
    </w:p>
    <w:p w:rsidR="00010FEF" w:rsidRDefault="00010FEF" w:rsidP="00010FEF">
      <w:pPr>
        <w:widowControl/>
        <w:snapToGrid/>
        <w:ind w:left="-528" w:right="24" w:firstLine="504"/>
        <w:jc w:val="both"/>
        <w:rPr>
          <w:rFonts w:ascii="Courier New" w:hAnsi="Courier New" w:cs="Courier New"/>
          <w:i/>
          <w:iCs/>
          <w:sz w:val="28"/>
          <w:szCs w:val="28"/>
        </w:rPr>
      </w:pPr>
      <w:r w:rsidRPr="00412095">
        <w:rPr>
          <w:rFonts w:ascii="Courier New" w:hAnsi="Courier New" w:cs="Courier New"/>
          <w:i/>
          <w:iCs/>
          <w:sz w:val="28"/>
          <w:szCs w:val="28"/>
        </w:rPr>
        <w:t xml:space="preserve"> Достигнув неба, дали верховную власть.</w:t>
      </w:r>
    </w:p>
    <w:p w:rsidR="00010FEF" w:rsidRPr="00412095"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w:t>
      </w:r>
      <w:r w:rsidRPr="00412095">
        <w:rPr>
          <w:rFonts w:ascii="Courier New" w:hAnsi="Courier New" w:cs="Courier New"/>
          <w:sz w:val="28"/>
          <w:szCs w:val="28"/>
        </w:rPr>
        <w:t>(РВ.</w:t>
      </w:r>
      <w:r>
        <w:rPr>
          <w:rFonts w:ascii="Courier New" w:hAnsi="Courier New" w:cs="Courier New"/>
          <w:sz w:val="28"/>
          <w:szCs w:val="28"/>
        </w:rPr>
        <w:t>Х</w:t>
      </w:r>
      <w:r>
        <w:rPr>
          <w:rFonts w:ascii="Courier New" w:hAnsi="Courier New" w:cs="Courier New"/>
          <w:sz w:val="28"/>
          <w:szCs w:val="28"/>
          <w:lang w:val="en-US"/>
        </w:rPr>
        <w:t>I</w:t>
      </w:r>
      <w:r>
        <w:rPr>
          <w:rFonts w:ascii="Courier New" w:hAnsi="Courier New" w:cs="Courier New"/>
          <w:sz w:val="28"/>
          <w:szCs w:val="28"/>
        </w:rPr>
        <w:t>Х.56.1-3).</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Т.е. С. уходит корнями в первоначальный хаос, в довременн</w:t>
      </w:r>
      <w:r w:rsidRPr="00412095">
        <w:rPr>
          <w:rFonts w:ascii="Ozegov NT" w:hAnsi="Ozegov NT" w:cs="Ozegov NT"/>
          <w:sz w:val="28"/>
          <w:szCs w:val="28"/>
        </w:rPr>
        <w:t>о</w:t>
      </w:r>
      <w:r>
        <w:rPr>
          <w:rFonts w:ascii="Courier New" w:hAnsi="Courier New" w:cs="Courier New"/>
          <w:sz w:val="28"/>
          <w:szCs w:val="28"/>
        </w:rPr>
        <w:t>е прошлое космоса, когда ночь не отделялась от дня, в потёмках пустыни хаоса царили асуры (не солнечные, не знавшие солнца гигантские существа; и вся атмосфера была не солнечная, т.к. Сурья – солнце; одно из солнц. Слово «асуры» создано по такому же принципу, что и «амор» - любовь, не смерть; «мор» - смерть; здесь «а» служит отрицанием «не»). С. возник «в пустыне довременн</w:t>
      </w:r>
      <w:r w:rsidRPr="000128DA">
        <w:rPr>
          <w:rFonts w:ascii="Ozegov NT" w:hAnsi="Ozegov NT" w:cs="Ozegov NT"/>
          <w:sz w:val="28"/>
          <w:szCs w:val="28"/>
        </w:rPr>
        <w:t>о</w:t>
      </w:r>
      <w:r>
        <w:rPr>
          <w:rFonts w:ascii="Courier New" w:hAnsi="Courier New" w:cs="Courier New"/>
          <w:sz w:val="28"/>
          <w:szCs w:val="28"/>
        </w:rPr>
        <w:t>го молчанья», как точно подметил К.Бальмонт:</w:t>
      </w:r>
    </w:p>
    <w:p w:rsidR="00010FEF" w:rsidRPr="004F4C35" w:rsidRDefault="00010FEF" w:rsidP="00010FEF">
      <w:pPr>
        <w:widowControl/>
        <w:snapToGrid/>
        <w:ind w:left="-528" w:right="24" w:firstLine="504"/>
        <w:jc w:val="both"/>
        <w:rPr>
          <w:rFonts w:ascii="Courier New" w:hAnsi="Courier New" w:cs="Courier New"/>
          <w:i/>
          <w:iCs/>
          <w:sz w:val="28"/>
          <w:szCs w:val="28"/>
        </w:rPr>
      </w:pPr>
      <w:r w:rsidRPr="004F4C35">
        <w:rPr>
          <w:rFonts w:ascii="Courier New" w:hAnsi="Courier New" w:cs="Courier New"/>
          <w:i/>
          <w:iCs/>
          <w:sz w:val="28"/>
          <w:szCs w:val="28"/>
        </w:rPr>
        <w:t xml:space="preserve"> Безгранность пряжи сна. Бессрочный срок.</w:t>
      </w:r>
    </w:p>
    <w:p w:rsidR="00010FEF" w:rsidRPr="004F4C35" w:rsidRDefault="00010FEF" w:rsidP="00010FEF">
      <w:pPr>
        <w:widowControl/>
        <w:snapToGrid/>
        <w:ind w:left="-528" w:right="24" w:firstLine="504"/>
        <w:jc w:val="both"/>
        <w:rPr>
          <w:rFonts w:ascii="Courier New" w:hAnsi="Courier New" w:cs="Courier New"/>
          <w:i/>
          <w:iCs/>
          <w:sz w:val="28"/>
          <w:szCs w:val="28"/>
        </w:rPr>
      </w:pPr>
      <w:r w:rsidRPr="004F4C35">
        <w:rPr>
          <w:rFonts w:ascii="Courier New" w:hAnsi="Courier New" w:cs="Courier New"/>
          <w:i/>
          <w:iCs/>
          <w:sz w:val="28"/>
          <w:szCs w:val="28"/>
        </w:rPr>
        <w:t xml:space="preserve"> Безбрежный мир. Самовозникший Рок.</w:t>
      </w:r>
    </w:p>
    <w:p w:rsidR="00010FEF" w:rsidRDefault="00010FEF" w:rsidP="00010FEF">
      <w:pPr>
        <w:widowControl/>
        <w:snapToGrid/>
        <w:ind w:left="-528" w:right="24" w:firstLine="504"/>
        <w:jc w:val="both"/>
        <w:rPr>
          <w:rFonts w:ascii="Courier New" w:hAnsi="Courier New" w:cs="Courier New"/>
          <w:i/>
          <w:iCs/>
          <w:sz w:val="28"/>
          <w:szCs w:val="28"/>
        </w:rPr>
      </w:pPr>
      <w:r w:rsidRPr="004F4C35">
        <w:rPr>
          <w:rFonts w:ascii="Courier New" w:hAnsi="Courier New" w:cs="Courier New"/>
          <w:i/>
          <w:iCs/>
          <w:sz w:val="28"/>
          <w:szCs w:val="28"/>
        </w:rPr>
        <w:t xml:space="preserve"> Себе-собою – из себя – сиянье.</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не поддаются законам пространства и времени. Бальмонт писал о безграничности С. – это его характерная особенность и указание на связь с докосмической бездной хаоса:</w:t>
      </w:r>
    </w:p>
    <w:p w:rsidR="00010FEF" w:rsidRPr="0072664D" w:rsidRDefault="00010FEF" w:rsidP="00010FEF">
      <w:pPr>
        <w:widowControl/>
        <w:snapToGrid/>
        <w:ind w:left="-528" w:right="24" w:firstLine="504"/>
        <w:jc w:val="both"/>
        <w:rPr>
          <w:rFonts w:ascii="Courier New" w:hAnsi="Courier New" w:cs="Courier New"/>
          <w:i/>
          <w:iCs/>
          <w:sz w:val="28"/>
          <w:szCs w:val="28"/>
        </w:rPr>
      </w:pPr>
      <w:r w:rsidRPr="0072664D">
        <w:rPr>
          <w:rFonts w:ascii="Courier New" w:hAnsi="Courier New" w:cs="Courier New"/>
          <w:i/>
          <w:iCs/>
          <w:sz w:val="28"/>
          <w:szCs w:val="28"/>
        </w:rPr>
        <w:t xml:space="preserve"> Мне снятся сны, которым нет предела…</w:t>
      </w:r>
    </w:p>
    <w:p w:rsidR="00010FEF" w:rsidRPr="0072664D" w:rsidRDefault="00010FEF" w:rsidP="00010FEF">
      <w:pPr>
        <w:widowControl/>
        <w:snapToGrid/>
        <w:ind w:left="-528" w:right="24" w:firstLine="504"/>
        <w:jc w:val="both"/>
        <w:rPr>
          <w:rFonts w:ascii="Courier New" w:hAnsi="Courier New" w:cs="Courier New"/>
          <w:i/>
          <w:iCs/>
          <w:sz w:val="28"/>
          <w:szCs w:val="28"/>
        </w:rPr>
      </w:pPr>
      <w:r w:rsidRPr="0072664D">
        <w:rPr>
          <w:rFonts w:ascii="Courier New" w:hAnsi="Courier New" w:cs="Courier New"/>
          <w:i/>
          <w:iCs/>
          <w:sz w:val="28"/>
          <w:szCs w:val="28"/>
        </w:rPr>
        <w:t xml:space="preserve"> И затопляют разум мой сполна.</w:t>
      </w:r>
    </w:p>
    <w:p w:rsidR="00010FEF" w:rsidRDefault="00010FEF" w:rsidP="00010FEF">
      <w:pPr>
        <w:widowControl/>
        <w:snapToGrid/>
        <w:ind w:left="-528" w:right="24" w:firstLine="504"/>
        <w:jc w:val="both"/>
        <w:rPr>
          <w:rFonts w:ascii="Courier New" w:hAnsi="Courier New" w:cs="Courier New"/>
          <w:sz w:val="28"/>
          <w:szCs w:val="28"/>
        </w:rPr>
      </w:pPr>
      <w:r w:rsidRPr="0072664D">
        <w:rPr>
          <w:rFonts w:ascii="Courier New" w:hAnsi="Courier New" w:cs="Courier New"/>
          <w:i/>
          <w:iCs/>
          <w:sz w:val="28"/>
          <w:szCs w:val="28"/>
        </w:rPr>
        <w:t xml:space="preserve"> Но редко мысль запомнить их умела</w:t>
      </w:r>
      <w:r>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А Брюсов дополнял:</w:t>
      </w:r>
    </w:p>
    <w:p w:rsidR="00010FEF" w:rsidRPr="00263E67" w:rsidRDefault="00010FEF" w:rsidP="00010FEF">
      <w:pPr>
        <w:widowControl/>
        <w:snapToGrid/>
        <w:ind w:left="-1104" w:right="24" w:firstLine="1272"/>
        <w:jc w:val="both"/>
        <w:rPr>
          <w:rFonts w:ascii="Courier New" w:hAnsi="Courier New" w:cs="Courier New"/>
          <w:i/>
          <w:iCs/>
          <w:sz w:val="28"/>
          <w:szCs w:val="28"/>
        </w:rPr>
      </w:pPr>
      <w:r w:rsidRPr="00263E67">
        <w:rPr>
          <w:rFonts w:ascii="Courier New" w:hAnsi="Courier New" w:cs="Courier New"/>
          <w:i/>
          <w:iCs/>
          <w:sz w:val="28"/>
          <w:szCs w:val="28"/>
        </w:rPr>
        <w:t>Настанет ночь и взор летит из бездны,</w:t>
      </w:r>
    </w:p>
    <w:p w:rsidR="00010FEF" w:rsidRPr="00263E67" w:rsidRDefault="00010FEF" w:rsidP="00010FEF">
      <w:pPr>
        <w:widowControl/>
        <w:snapToGrid/>
        <w:ind w:left="-1104" w:right="24" w:firstLine="1272"/>
        <w:jc w:val="both"/>
        <w:rPr>
          <w:rFonts w:ascii="Courier New" w:hAnsi="Courier New" w:cs="Courier New"/>
          <w:i/>
          <w:iCs/>
          <w:sz w:val="28"/>
          <w:szCs w:val="28"/>
        </w:rPr>
      </w:pPr>
      <w:r w:rsidRPr="00263E67">
        <w:rPr>
          <w:rFonts w:ascii="Courier New" w:hAnsi="Courier New" w:cs="Courier New"/>
          <w:i/>
          <w:iCs/>
          <w:sz w:val="28"/>
          <w:szCs w:val="28"/>
        </w:rPr>
        <w:t>И наши сны, взлелеянные сны</w:t>
      </w:r>
    </w:p>
    <w:p w:rsidR="00010FEF" w:rsidRDefault="00010FEF" w:rsidP="00010FEF">
      <w:pPr>
        <w:widowControl/>
        <w:snapToGrid/>
        <w:ind w:left="-1104" w:right="24" w:firstLine="1272"/>
        <w:jc w:val="both"/>
        <w:rPr>
          <w:rFonts w:ascii="Courier New" w:hAnsi="Courier New" w:cs="Courier New"/>
          <w:sz w:val="28"/>
          <w:szCs w:val="28"/>
        </w:rPr>
      </w:pPr>
      <w:r w:rsidRPr="00263E67">
        <w:rPr>
          <w:rFonts w:ascii="Courier New" w:hAnsi="Courier New" w:cs="Courier New"/>
          <w:i/>
          <w:iCs/>
          <w:sz w:val="28"/>
          <w:szCs w:val="28"/>
        </w:rPr>
        <w:t>Пронизывает знанием надзвёздным</w:t>
      </w:r>
      <w:r>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В АВ «Ко сну…» об этом написано:</w:t>
      </w:r>
    </w:p>
    <w:p w:rsidR="00010FEF" w:rsidRPr="004F4C35" w:rsidRDefault="00010FEF" w:rsidP="00010FEF">
      <w:pPr>
        <w:widowControl/>
        <w:snapToGrid/>
        <w:ind w:left="-528" w:right="24" w:firstLine="504"/>
        <w:jc w:val="both"/>
        <w:rPr>
          <w:rFonts w:ascii="Courier New" w:hAnsi="Courier New" w:cs="Courier New"/>
          <w:i/>
          <w:iCs/>
          <w:sz w:val="28"/>
          <w:szCs w:val="28"/>
        </w:rPr>
      </w:pPr>
      <w:r w:rsidRPr="004F4C35">
        <w:rPr>
          <w:rFonts w:ascii="Courier New" w:hAnsi="Courier New" w:cs="Courier New"/>
          <w:i/>
          <w:iCs/>
          <w:sz w:val="28"/>
          <w:szCs w:val="28"/>
        </w:rPr>
        <w:t xml:space="preserve"> Не знали того ни отцы, ни боги,</w:t>
      </w:r>
    </w:p>
    <w:p w:rsidR="00010FEF" w:rsidRPr="004F4C35" w:rsidRDefault="00010FEF" w:rsidP="00010FEF">
      <w:pPr>
        <w:widowControl/>
        <w:snapToGrid/>
        <w:ind w:left="-528" w:right="24" w:firstLine="504"/>
        <w:jc w:val="both"/>
        <w:rPr>
          <w:rFonts w:ascii="Courier New" w:hAnsi="Courier New" w:cs="Courier New"/>
          <w:i/>
          <w:iCs/>
          <w:sz w:val="28"/>
          <w:szCs w:val="28"/>
        </w:rPr>
      </w:pPr>
      <w:r w:rsidRPr="004F4C35">
        <w:rPr>
          <w:rFonts w:ascii="Courier New" w:hAnsi="Courier New" w:cs="Courier New"/>
          <w:i/>
          <w:iCs/>
          <w:sz w:val="28"/>
          <w:szCs w:val="28"/>
        </w:rPr>
        <w:t xml:space="preserve"> Шёпот которых бродит внутри него.</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Здесь чётко </w:t>
      </w:r>
      <w:r w:rsidR="00BB5534">
        <w:rPr>
          <w:rFonts w:ascii="Courier New" w:hAnsi="Courier New" w:cs="Courier New"/>
          <w:sz w:val="28"/>
          <w:szCs w:val="28"/>
        </w:rPr>
        <w:t>(если в С. вообще бывает что-нибудь чёткое!) сказано</w:t>
      </w:r>
      <w:r>
        <w:rPr>
          <w:rFonts w:ascii="Courier New" w:hAnsi="Courier New" w:cs="Courier New"/>
          <w:sz w:val="28"/>
          <w:szCs w:val="28"/>
        </w:rPr>
        <w:t xml:space="preserve">: </w:t>
      </w:r>
      <w:r w:rsidRPr="004F4C35">
        <w:rPr>
          <w:rFonts w:ascii="Courier New" w:hAnsi="Courier New" w:cs="Courier New"/>
          <w:b/>
          <w:bCs/>
          <w:sz w:val="28"/>
          <w:szCs w:val="28"/>
        </w:rPr>
        <w:t xml:space="preserve">шёпот отцов и богов бродит внутри </w:t>
      </w:r>
      <w:r>
        <w:rPr>
          <w:rFonts w:ascii="Courier New" w:hAnsi="Courier New" w:cs="Courier New"/>
          <w:b/>
          <w:bCs/>
          <w:sz w:val="28"/>
          <w:szCs w:val="28"/>
        </w:rPr>
        <w:t>С.</w:t>
      </w:r>
      <w:r>
        <w:rPr>
          <w:rFonts w:ascii="Courier New" w:hAnsi="Courier New" w:cs="Courier New"/>
          <w:sz w:val="28"/>
          <w:szCs w:val="28"/>
        </w:rPr>
        <w:t xml:space="preserve"> Это о хороших С. Но как поступали с дурными?</w:t>
      </w:r>
    </w:p>
    <w:p w:rsidR="00010FEF" w:rsidRPr="00BC2908" w:rsidRDefault="00010FEF" w:rsidP="00010FEF">
      <w:pPr>
        <w:widowControl/>
        <w:snapToGrid/>
        <w:ind w:left="-528" w:right="24" w:firstLine="504"/>
        <w:jc w:val="both"/>
        <w:rPr>
          <w:rFonts w:ascii="Courier New" w:hAnsi="Courier New" w:cs="Courier New"/>
          <w:i/>
          <w:iCs/>
          <w:sz w:val="28"/>
          <w:szCs w:val="28"/>
        </w:rPr>
      </w:pPr>
      <w:r w:rsidRPr="00BC2908">
        <w:rPr>
          <w:rFonts w:ascii="Courier New" w:hAnsi="Courier New" w:cs="Courier New"/>
          <w:i/>
          <w:iCs/>
          <w:sz w:val="28"/>
          <w:szCs w:val="28"/>
        </w:rPr>
        <w:t xml:space="preserve"> В Триту Аптью вложили (дурной) сон мужи,</w:t>
      </w:r>
    </w:p>
    <w:p w:rsidR="00010FEF" w:rsidRDefault="00010FEF" w:rsidP="00010FEF">
      <w:pPr>
        <w:widowControl/>
        <w:snapToGrid/>
        <w:ind w:left="-528" w:right="24" w:firstLine="504"/>
        <w:jc w:val="both"/>
        <w:rPr>
          <w:rFonts w:ascii="Courier New" w:hAnsi="Courier New" w:cs="Courier New"/>
          <w:sz w:val="28"/>
          <w:szCs w:val="28"/>
        </w:rPr>
      </w:pPr>
      <w:r w:rsidRPr="00BC2908">
        <w:rPr>
          <w:rFonts w:ascii="Courier New" w:hAnsi="Courier New" w:cs="Courier New"/>
          <w:i/>
          <w:iCs/>
          <w:sz w:val="28"/>
          <w:szCs w:val="28"/>
        </w:rPr>
        <w:t xml:space="preserve"> Адитьи, наученные Варуной</w:t>
      </w:r>
      <w:r>
        <w:rPr>
          <w:rFonts w:ascii="Courier New" w:hAnsi="Courier New" w:cs="Courier New"/>
          <w:sz w:val="28"/>
          <w:szCs w:val="28"/>
        </w:rPr>
        <w:t>.  (АВ.Х</w:t>
      </w:r>
      <w:r>
        <w:rPr>
          <w:rFonts w:ascii="Courier New" w:hAnsi="Courier New" w:cs="Courier New"/>
          <w:sz w:val="28"/>
          <w:szCs w:val="28"/>
          <w:lang w:val="en-US"/>
        </w:rPr>
        <w:t>I</w:t>
      </w:r>
      <w:r>
        <w:rPr>
          <w:rFonts w:ascii="Courier New" w:hAnsi="Courier New" w:cs="Courier New"/>
          <w:sz w:val="28"/>
          <w:szCs w:val="28"/>
        </w:rPr>
        <w:t>Х.56.4).</w:t>
      </w:r>
    </w:p>
    <w:p w:rsidR="00010FEF" w:rsidRDefault="00010FEF" w:rsidP="00010FEF">
      <w:pPr>
        <w:widowControl/>
        <w:snapToGrid/>
        <w:ind w:left="-1080" w:right="24" w:firstLine="480"/>
        <w:jc w:val="both"/>
        <w:rPr>
          <w:rFonts w:ascii="Courier New" w:hAnsi="Courier New" w:cs="Courier New"/>
          <w:sz w:val="28"/>
          <w:szCs w:val="28"/>
        </w:rPr>
      </w:pPr>
      <w:r w:rsidRPr="00A07CB8">
        <w:rPr>
          <w:rFonts w:ascii="Courier New" w:hAnsi="Courier New" w:cs="Courier New"/>
          <w:i/>
          <w:iCs/>
          <w:sz w:val="28"/>
          <w:szCs w:val="28"/>
        </w:rPr>
        <w:t>Варуна</w:t>
      </w:r>
      <w:r>
        <w:rPr>
          <w:rFonts w:ascii="Courier New" w:hAnsi="Courier New" w:cs="Courier New"/>
          <w:sz w:val="28"/>
          <w:szCs w:val="28"/>
        </w:rPr>
        <w:t xml:space="preserve"> – один из гл. и древ. вначале асур (асурам была присуща волшебная колдовская сила </w:t>
      </w:r>
      <w:r w:rsidRPr="00BC2908">
        <w:rPr>
          <w:rFonts w:ascii="Courier New" w:hAnsi="Courier New" w:cs="Courier New"/>
          <w:i/>
          <w:iCs/>
          <w:sz w:val="28"/>
          <w:szCs w:val="28"/>
        </w:rPr>
        <w:t>майя</w:t>
      </w:r>
      <w:r>
        <w:rPr>
          <w:rFonts w:ascii="Courier New" w:hAnsi="Courier New" w:cs="Courier New"/>
          <w:sz w:val="28"/>
          <w:szCs w:val="28"/>
        </w:rPr>
        <w:t xml:space="preserve">, сила, существовавшая до создания Вселенной; поэтому Варуна много знал, мог учить </w:t>
      </w:r>
      <w:r w:rsidR="00360397">
        <w:rPr>
          <w:rFonts w:ascii="Courier New" w:hAnsi="Courier New" w:cs="Courier New"/>
          <w:sz w:val="28"/>
          <w:szCs w:val="28"/>
        </w:rPr>
        <w:t>солнечных</w:t>
      </w:r>
      <w:r>
        <w:rPr>
          <w:rFonts w:ascii="Courier New" w:hAnsi="Courier New" w:cs="Courier New"/>
          <w:sz w:val="28"/>
          <w:szCs w:val="28"/>
        </w:rPr>
        <w:t xml:space="preserve"> </w:t>
      </w:r>
      <w:r w:rsidRPr="00A07CB8">
        <w:rPr>
          <w:rFonts w:ascii="Courier New" w:hAnsi="Courier New" w:cs="Courier New"/>
          <w:i/>
          <w:iCs/>
          <w:sz w:val="28"/>
          <w:szCs w:val="28"/>
        </w:rPr>
        <w:t>Адитьев</w:t>
      </w:r>
      <w:r>
        <w:rPr>
          <w:rFonts w:ascii="Courier New" w:hAnsi="Courier New" w:cs="Courier New"/>
          <w:sz w:val="28"/>
          <w:szCs w:val="28"/>
        </w:rPr>
        <w:t>), а затем бог</w:t>
      </w:r>
      <w:r w:rsidRPr="00BC2908">
        <w:rPr>
          <w:rFonts w:ascii="Ozegov NT" w:hAnsi="Ozegov NT" w:cs="Ozegov NT"/>
          <w:sz w:val="28"/>
          <w:szCs w:val="28"/>
        </w:rPr>
        <w:t>о</w:t>
      </w:r>
      <w:r>
        <w:rPr>
          <w:rFonts w:ascii="Courier New" w:hAnsi="Courier New" w:cs="Courier New"/>
          <w:sz w:val="28"/>
          <w:szCs w:val="28"/>
        </w:rPr>
        <w:t>в – бог космических вод, основной хранитель космического закона (</w:t>
      </w:r>
      <w:r>
        <w:rPr>
          <w:rFonts w:ascii="Courier New" w:hAnsi="Courier New" w:cs="Courier New"/>
          <w:sz w:val="28"/>
          <w:szCs w:val="28"/>
          <w:lang w:val="en-US"/>
        </w:rPr>
        <w:t>rta</w:t>
      </w:r>
      <w:r w:rsidRPr="00BC2908">
        <w:rPr>
          <w:rFonts w:ascii="Courier New" w:hAnsi="Courier New" w:cs="Courier New"/>
          <w:sz w:val="28"/>
          <w:szCs w:val="28"/>
        </w:rPr>
        <w:t>)</w:t>
      </w:r>
      <w:r>
        <w:rPr>
          <w:rFonts w:ascii="Courier New" w:hAnsi="Courier New" w:cs="Courier New"/>
          <w:sz w:val="28"/>
          <w:szCs w:val="28"/>
        </w:rPr>
        <w:t xml:space="preserve">. Как и всем богам, ему были подвластны три мира: небесный, земной, подземный. </w:t>
      </w:r>
      <w:r w:rsidRPr="00A07CB8">
        <w:rPr>
          <w:rFonts w:ascii="Courier New" w:hAnsi="Courier New" w:cs="Courier New"/>
          <w:i/>
          <w:iCs/>
          <w:sz w:val="28"/>
          <w:szCs w:val="28"/>
        </w:rPr>
        <w:t>Трита Аптья</w:t>
      </w:r>
      <w:r>
        <w:rPr>
          <w:rFonts w:ascii="Courier New" w:hAnsi="Courier New" w:cs="Courier New"/>
          <w:sz w:val="28"/>
          <w:szCs w:val="28"/>
        </w:rPr>
        <w:t xml:space="preserve"> («третий водяной»), а иногда просто </w:t>
      </w:r>
      <w:r w:rsidRPr="00A07CB8">
        <w:rPr>
          <w:rFonts w:ascii="Courier New" w:hAnsi="Courier New" w:cs="Courier New"/>
          <w:i/>
          <w:iCs/>
          <w:sz w:val="28"/>
          <w:szCs w:val="28"/>
        </w:rPr>
        <w:t>Трита</w:t>
      </w:r>
      <w:r>
        <w:rPr>
          <w:rFonts w:ascii="Courier New" w:hAnsi="Courier New" w:cs="Courier New"/>
          <w:sz w:val="28"/>
          <w:szCs w:val="28"/>
        </w:rPr>
        <w:t xml:space="preserve"> – бог Третьего – подводного и подземного мира, находившегося вне человеческого существования, далеко, ниже надземных и подземных вод. Так далеко (к Трите) отсылали боги дурной С. (а также грехи; злых демонов, меняющих свой облик, – например, демонов болезней; сами болезни; бессилие; соперников; врагов, совершающих явные и тайные злодеяния) по просьбе людей. Люди просили раздавить всё плохое грохочущим давильным камнем или уловить петлёй Варуны. Древние связывали приход дурных снов с грехами, а значит с необходимостью покаяться. В АВ.</w:t>
      </w:r>
      <w:r>
        <w:rPr>
          <w:rFonts w:ascii="Courier New" w:hAnsi="Courier New" w:cs="Courier New"/>
          <w:sz w:val="28"/>
          <w:szCs w:val="28"/>
          <w:lang w:val="en-US"/>
        </w:rPr>
        <w:t>XIX</w:t>
      </w:r>
      <w:r>
        <w:rPr>
          <w:rFonts w:ascii="Courier New" w:hAnsi="Courier New" w:cs="Courier New"/>
          <w:sz w:val="28"/>
          <w:szCs w:val="28"/>
        </w:rPr>
        <w:t>.56.5 проводится эта мысль:</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…(Сон), ты пируешь на небе с высшей роднёй.</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Ты родился из мысли творящего покаяние…</w:t>
      </w:r>
    </w:p>
    <w:p w:rsidR="00010FEF" w:rsidRDefault="00010FEF" w:rsidP="00010FEF">
      <w:pPr>
        <w:widowControl/>
        <w:snapToGrid/>
        <w:ind w:left="-528" w:right="24" w:firstLine="504"/>
        <w:jc w:val="both"/>
        <w:rPr>
          <w:rFonts w:ascii="Courier New" w:hAnsi="Courier New" w:cs="Courier New"/>
          <w:sz w:val="28"/>
          <w:szCs w:val="28"/>
        </w:rPr>
      </w:pPr>
      <w:r>
        <w:rPr>
          <w:rFonts w:ascii="Courier New" w:hAnsi="Courier New" w:cs="Courier New"/>
          <w:i/>
          <w:iCs/>
          <w:sz w:val="28"/>
          <w:szCs w:val="28"/>
        </w:rPr>
        <w:t xml:space="preserve"> Добрые делом (черпают) сном чистый срок жизни….</w:t>
      </w:r>
    </w:p>
    <w:p w:rsidR="00010FEF" w:rsidRDefault="00010FEF" w:rsidP="00010FEF">
      <w:pPr>
        <w:widowControl/>
        <w:snapToGrid/>
        <w:ind w:left="-1080" w:right="24" w:firstLine="504"/>
        <w:jc w:val="both"/>
        <w:rPr>
          <w:rFonts w:ascii="Courier New" w:hAnsi="Courier New" w:cs="Courier New"/>
          <w:sz w:val="28"/>
          <w:szCs w:val="28"/>
        </w:rPr>
      </w:pPr>
      <w:r>
        <w:rPr>
          <w:rFonts w:ascii="Courier New" w:hAnsi="Courier New" w:cs="Courier New"/>
          <w:sz w:val="28"/>
          <w:szCs w:val="28"/>
        </w:rPr>
        <w:t xml:space="preserve">А «злые делом» черпали ужас, кошмары С. в глубоком нижнем царстве бога Триты и первого смертного человека, который принимал души людей в Нижнем Мире, </w:t>
      </w:r>
      <w:r w:rsidRPr="00C95FD6">
        <w:rPr>
          <w:rFonts w:ascii="Courier New" w:hAnsi="Courier New" w:cs="Courier New"/>
          <w:i/>
          <w:iCs/>
          <w:sz w:val="28"/>
          <w:szCs w:val="28"/>
        </w:rPr>
        <w:t>Ямы</w:t>
      </w:r>
      <w:r>
        <w:rPr>
          <w:rFonts w:ascii="Courier New" w:hAnsi="Courier New" w:cs="Courier New"/>
          <w:sz w:val="28"/>
          <w:szCs w:val="28"/>
        </w:rPr>
        <w:t>. Предки и.-е. считали, что им нужны покаяния и молитвы к богам, способным прогнать «дурные сны», «стереть» их, «собрать для ненавидящего нас», «собрать для неприятного нам», «стряхнуть (в бездну)»:</w:t>
      </w:r>
    </w:p>
    <w:p w:rsidR="00010FEF"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Какое явно, какое тайно </w:t>
      </w:r>
    </w:p>
    <w:p w:rsidR="00010FEF" w:rsidRPr="00D9278A"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С</w:t>
      </w:r>
      <w:r w:rsidRPr="00D9278A">
        <w:rPr>
          <w:rFonts w:ascii="Courier New" w:hAnsi="Courier New" w:cs="Courier New"/>
          <w:i/>
          <w:iCs/>
          <w:sz w:val="28"/>
          <w:szCs w:val="28"/>
        </w:rPr>
        <w:t>уществует злодеяние</w:t>
      </w:r>
      <w:r>
        <w:rPr>
          <w:rFonts w:ascii="Courier New" w:hAnsi="Courier New" w:cs="Courier New"/>
          <w:i/>
          <w:iCs/>
          <w:sz w:val="28"/>
          <w:szCs w:val="28"/>
        </w:rPr>
        <w:t>,</w:t>
      </w:r>
      <w:r w:rsidRPr="00D9278A">
        <w:rPr>
          <w:rFonts w:ascii="Courier New" w:hAnsi="Courier New" w:cs="Courier New"/>
          <w:i/>
          <w:iCs/>
          <w:sz w:val="28"/>
          <w:szCs w:val="28"/>
        </w:rPr>
        <w:t xml:space="preserve"> о боги,</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Всё это к Трите Аптье</w:t>
      </w:r>
    </w:p>
    <w:p w:rsidR="00010FEF" w:rsidRPr="00D9278A"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w:t>
      </w:r>
      <w:r>
        <w:rPr>
          <w:rFonts w:ascii="Courier New" w:hAnsi="Courier New" w:cs="Courier New"/>
          <w:i/>
          <w:iCs/>
          <w:sz w:val="28"/>
          <w:szCs w:val="28"/>
        </w:rPr>
        <w:t>Д</w:t>
      </w:r>
      <w:r w:rsidRPr="00D9278A">
        <w:rPr>
          <w:rFonts w:ascii="Courier New" w:hAnsi="Courier New" w:cs="Courier New"/>
          <w:i/>
          <w:iCs/>
          <w:sz w:val="28"/>
          <w:szCs w:val="28"/>
        </w:rPr>
        <w:t>алеко от нас поместите!…</w:t>
      </w:r>
    </w:p>
    <w:p w:rsidR="00010FEF"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Как собираем мы шестнадцатую часть,</w:t>
      </w:r>
    </w:p>
    <w:p w:rsidR="00010FEF" w:rsidRPr="00D9278A"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w:t>
      </w:r>
      <w:r>
        <w:rPr>
          <w:rFonts w:ascii="Courier New" w:hAnsi="Courier New" w:cs="Courier New"/>
          <w:i/>
          <w:iCs/>
          <w:sz w:val="28"/>
          <w:szCs w:val="28"/>
        </w:rPr>
        <w:t>К</w:t>
      </w:r>
      <w:r w:rsidRPr="00D9278A">
        <w:rPr>
          <w:rFonts w:ascii="Courier New" w:hAnsi="Courier New" w:cs="Courier New"/>
          <w:i/>
          <w:iCs/>
          <w:sz w:val="28"/>
          <w:szCs w:val="28"/>
        </w:rPr>
        <w:t xml:space="preserve">ак восьмую, </w:t>
      </w:r>
      <w:r>
        <w:rPr>
          <w:rFonts w:ascii="Courier New" w:hAnsi="Courier New" w:cs="Courier New"/>
          <w:i/>
          <w:iCs/>
          <w:sz w:val="28"/>
          <w:szCs w:val="28"/>
        </w:rPr>
        <w:t>к</w:t>
      </w:r>
      <w:r w:rsidRPr="00D9278A">
        <w:rPr>
          <w:rFonts w:ascii="Courier New" w:hAnsi="Courier New" w:cs="Courier New"/>
          <w:i/>
          <w:iCs/>
          <w:sz w:val="28"/>
          <w:szCs w:val="28"/>
        </w:rPr>
        <w:t>ак (весь) долг,</w:t>
      </w:r>
    </w:p>
    <w:p w:rsidR="00010FEF"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Так собираем мы для Аптьи</w:t>
      </w:r>
    </w:p>
    <w:p w:rsidR="00010FEF" w:rsidRPr="00D9278A"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w:t>
      </w:r>
      <w:r>
        <w:rPr>
          <w:rFonts w:ascii="Courier New" w:hAnsi="Courier New" w:cs="Courier New"/>
          <w:i/>
          <w:iCs/>
          <w:sz w:val="28"/>
          <w:szCs w:val="28"/>
        </w:rPr>
        <w:t>В</w:t>
      </w:r>
      <w:r w:rsidRPr="00D9278A">
        <w:rPr>
          <w:rFonts w:ascii="Courier New" w:hAnsi="Courier New" w:cs="Courier New"/>
          <w:i/>
          <w:iCs/>
          <w:sz w:val="28"/>
          <w:szCs w:val="28"/>
        </w:rPr>
        <w:t xml:space="preserve">есь дурной сон… </w:t>
      </w:r>
    </w:p>
    <w:p w:rsidR="00010FEF"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w:t>
      </w:r>
      <w:r>
        <w:rPr>
          <w:rFonts w:ascii="Courier New" w:hAnsi="Courier New" w:cs="Courier New"/>
          <w:i/>
          <w:iCs/>
          <w:sz w:val="28"/>
          <w:szCs w:val="28"/>
        </w:rPr>
        <w:t>(</w:t>
      </w:r>
      <w:r w:rsidRPr="00D9278A">
        <w:rPr>
          <w:rFonts w:ascii="Courier New" w:hAnsi="Courier New" w:cs="Courier New"/>
          <w:i/>
          <w:iCs/>
          <w:sz w:val="28"/>
          <w:szCs w:val="28"/>
        </w:rPr>
        <w:t>Тот</w:t>
      </w:r>
      <w:r>
        <w:rPr>
          <w:rFonts w:ascii="Courier New" w:hAnsi="Courier New" w:cs="Courier New"/>
          <w:i/>
          <w:iCs/>
          <w:sz w:val="28"/>
          <w:szCs w:val="28"/>
        </w:rPr>
        <w:t>)</w:t>
      </w:r>
      <w:r w:rsidRPr="00D9278A">
        <w:rPr>
          <w:rFonts w:ascii="Courier New" w:hAnsi="Courier New" w:cs="Courier New"/>
          <w:i/>
          <w:iCs/>
          <w:sz w:val="28"/>
          <w:szCs w:val="28"/>
        </w:rPr>
        <w:t xml:space="preserve"> дурной сон, который у коров,</w:t>
      </w:r>
    </w:p>
    <w:p w:rsidR="00010FEF" w:rsidRDefault="00010FEF" w:rsidP="00010FEF">
      <w:pPr>
        <w:widowControl/>
        <w:snapToGrid/>
        <w:ind w:left="-528" w:right="24" w:firstLine="504"/>
        <w:jc w:val="both"/>
        <w:rPr>
          <w:rFonts w:ascii="Courier New" w:hAnsi="Courier New" w:cs="Courier New"/>
          <w:i/>
          <w:iCs/>
          <w:sz w:val="28"/>
          <w:szCs w:val="28"/>
        </w:rPr>
      </w:pPr>
      <w:r w:rsidRPr="00D9278A">
        <w:rPr>
          <w:rFonts w:ascii="Courier New" w:hAnsi="Courier New" w:cs="Courier New"/>
          <w:i/>
          <w:iCs/>
          <w:sz w:val="28"/>
          <w:szCs w:val="28"/>
        </w:rPr>
        <w:t xml:space="preserve"> </w:t>
      </w:r>
      <w:r>
        <w:rPr>
          <w:rFonts w:ascii="Courier New" w:hAnsi="Courier New" w:cs="Courier New"/>
          <w:i/>
          <w:iCs/>
          <w:sz w:val="28"/>
          <w:szCs w:val="28"/>
        </w:rPr>
        <w:t>И</w:t>
      </w:r>
      <w:r w:rsidRPr="00D9278A">
        <w:rPr>
          <w:rFonts w:ascii="Courier New" w:hAnsi="Courier New" w:cs="Courier New"/>
          <w:i/>
          <w:iCs/>
          <w:sz w:val="28"/>
          <w:szCs w:val="28"/>
        </w:rPr>
        <w:t xml:space="preserve"> который у нас,</w:t>
      </w:r>
      <w:r>
        <w:rPr>
          <w:rFonts w:ascii="Courier New" w:hAnsi="Courier New" w:cs="Courier New"/>
          <w:i/>
          <w:iCs/>
          <w:sz w:val="28"/>
          <w:szCs w:val="28"/>
        </w:rPr>
        <w:t xml:space="preserve"> о дочь неба,</w:t>
      </w:r>
    </w:p>
    <w:p w:rsidR="00010FEF" w:rsidRPr="00D9278A"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К Трите</w:t>
      </w:r>
      <w:r w:rsidRPr="00D9278A">
        <w:rPr>
          <w:rFonts w:ascii="Courier New" w:hAnsi="Courier New" w:cs="Courier New"/>
          <w:i/>
          <w:iCs/>
          <w:sz w:val="28"/>
          <w:szCs w:val="28"/>
        </w:rPr>
        <w:t xml:space="preserve"> Аптье его,</w:t>
      </w:r>
    </w:p>
    <w:p w:rsidR="00010FEF" w:rsidRPr="00570CF2" w:rsidRDefault="00010FEF" w:rsidP="00010FEF">
      <w:pPr>
        <w:widowControl/>
        <w:snapToGrid/>
        <w:ind w:left="-528" w:right="24" w:firstLine="504"/>
        <w:jc w:val="both"/>
        <w:rPr>
          <w:rFonts w:ascii="Courier New" w:hAnsi="Courier New" w:cs="Courier New"/>
          <w:sz w:val="28"/>
          <w:szCs w:val="28"/>
        </w:rPr>
      </w:pPr>
      <w:r w:rsidRPr="00D9278A">
        <w:rPr>
          <w:rFonts w:ascii="Courier New" w:hAnsi="Courier New" w:cs="Courier New"/>
          <w:i/>
          <w:iCs/>
          <w:sz w:val="28"/>
          <w:szCs w:val="28"/>
        </w:rPr>
        <w:t xml:space="preserve"> О ярко сверкающая</w:t>
      </w:r>
      <w:r>
        <w:rPr>
          <w:rFonts w:ascii="Courier New" w:hAnsi="Courier New" w:cs="Courier New"/>
          <w:i/>
          <w:iCs/>
          <w:sz w:val="28"/>
          <w:szCs w:val="28"/>
        </w:rPr>
        <w:t>,</w:t>
      </w:r>
      <w:r w:rsidRPr="00D9278A">
        <w:rPr>
          <w:rFonts w:ascii="Courier New" w:hAnsi="Courier New" w:cs="Courier New"/>
          <w:i/>
          <w:iCs/>
          <w:sz w:val="28"/>
          <w:szCs w:val="28"/>
        </w:rPr>
        <w:t xml:space="preserve"> увези прочь</w:t>
      </w:r>
      <w:r>
        <w:rPr>
          <w:rFonts w:ascii="Courier New" w:hAnsi="Courier New" w:cs="Courier New"/>
          <w:i/>
          <w:iCs/>
          <w:sz w:val="28"/>
          <w:szCs w:val="28"/>
        </w:rPr>
        <w:t>!</w:t>
      </w:r>
    </w:p>
    <w:p w:rsidR="00010FEF" w:rsidRDefault="00010FEF" w:rsidP="00010FEF">
      <w:pPr>
        <w:widowControl/>
        <w:snapToGrid/>
        <w:ind w:left="-528" w:right="24" w:firstLine="504"/>
        <w:jc w:val="both"/>
        <w:rPr>
          <w:rFonts w:ascii="Courier New" w:hAnsi="Courier New" w:cs="Courier New"/>
          <w:sz w:val="28"/>
          <w:szCs w:val="28"/>
        </w:rPr>
      </w:pPr>
      <w:r>
        <w:rPr>
          <w:rFonts w:ascii="Courier New" w:hAnsi="Courier New" w:cs="Courier New"/>
          <w:sz w:val="28"/>
          <w:szCs w:val="28"/>
        </w:rPr>
        <w:t xml:space="preserve">                          (РВ.</w:t>
      </w:r>
      <w:r>
        <w:rPr>
          <w:rFonts w:ascii="Courier New" w:hAnsi="Courier New" w:cs="Courier New"/>
          <w:sz w:val="28"/>
          <w:szCs w:val="28"/>
          <w:lang w:val="en-US"/>
        </w:rPr>
        <w:t>VIII</w:t>
      </w:r>
      <w:r>
        <w:rPr>
          <w:rFonts w:ascii="Courier New" w:hAnsi="Courier New" w:cs="Courier New"/>
          <w:sz w:val="28"/>
          <w:szCs w:val="28"/>
        </w:rPr>
        <w:t>.47.13,17,14)</w:t>
      </w:r>
    </w:p>
    <w:p w:rsidR="00010FEF" w:rsidRDefault="00010FEF" w:rsidP="00010FEF">
      <w:pPr>
        <w:widowControl/>
        <w:snapToGrid/>
        <w:ind w:left="-1056" w:right="24" w:firstLine="504"/>
        <w:jc w:val="both"/>
        <w:rPr>
          <w:rFonts w:ascii="Courier New" w:hAnsi="Courier New" w:cs="Courier New"/>
          <w:sz w:val="28"/>
          <w:szCs w:val="28"/>
        </w:rPr>
      </w:pPr>
      <w:r>
        <w:rPr>
          <w:rFonts w:ascii="Courier New" w:hAnsi="Courier New" w:cs="Courier New"/>
          <w:sz w:val="28"/>
          <w:szCs w:val="28"/>
        </w:rPr>
        <w:t xml:space="preserve">Т.о., дурные С. индо-арьи отсылали к Трите, к ненавистникам, врагам, богохульникам, насмешникам. При этом обращались к солнечным светлым богам Адитьям, чтоб помогли спастись. Первая среди них богиня утренней зари (г. и дня) </w:t>
      </w:r>
      <w:r w:rsidR="00360397">
        <w:rPr>
          <w:rFonts w:ascii="Courier New" w:hAnsi="Courier New" w:cs="Courier New"/>
          <w:sz w:val="28"/>
          <w:szCs w:val="28"/>
        </w:rPr>
        <w:t xml:space="preserve">яркосверкающая </w:t>
      </w:r>
      <w:r>
        <w:rPr>
          <w:rFonts w:ascii="Courier New" w:hAnsi="Courier New" w:cs="Courier New"/>
          <w:sz w:val="28"/>
          <w:szCs w:val="28"/>
        </w:rPr>
        <w:t>Ушас. Она приходила после долгой полярной полугодовой ночи и «стирала» нежеланные сновидения своими златотканными одеждами, спасая людей от кошмаров ночи, от смерти:</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О Ушас, да погаснет тот дурной сон, </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которого мы боялись! </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Увези его прочь к ненавистнику! </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Увези его прочь </w:t>
      </w:r>
      <w:r>
        <w:rPr>
          <w:rFonts w:ascii="Courier New" w:hAnsi="Courier New" w:cs="Courier New"/>
          <w:i/>
          <w:iCs/>
          <w:sz w:val="28"/>
          <w:szCs w:val="28"/>
        </w:rPr>
        <w:t>к</w:t>
      </w:r>
      <w:r w:rsidRPr="00F67E3E">
        <w:rPr>
          <w:rFonts w:ascii="Courier New" w:hAnsi="Courier New" w:cs="Courier New"/>
          <w:i/>
          <w:iCs/>
          <w:sz w:val="28"/>
          <w:szCs w:val="28"/>
        </w:rPr>
        <w:t xml:space="preserve"> проклинающему! </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Кого мы ненавидим</w:t>
      </w:r>
      <w:r w:rsidR="00B20368">
        <w:rPr>
          <w:rFonts w:ascii="Courier New" w:hAnsi="Courier New" w:cs="Courier New"/>
          <w:i/>
          <w:iCs/>
          <w:sz w:val="28"/>
          <w:szCs w:val="28"/>
        </w:rPr>
        <w:t>,</w:t>
      </w:r>
      <w:r w:rsidRPr="00F67E3E">
        <w:rPr>
          <w:rFonts w:ascii="Courier New" w:hAnsi="Courier New" w:cs="Courier New"/>
          <w:i/>
          <w:iCs/>
          <w:sz w:val="28"/>
          <w:szCs w:val="28"/>
        </w:rPr>
        <w:t xml:space="preserve"> и кто нас ненавидит – </w:t>
      </w:r>
    </w:p>
    <w:p w:rsidR="00010FEF" w:rsidRPr="00F67E3E"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к тому </w:t>
      </w:r>
      <w:r>
        <w:rPr>
          <w:rFonts w:ascii="Courier New" w:hAnsi="Courier New" w:cs="Courier New"/>
          <w:i/>
          <w:iCs/>
          <w:sz w:val="28"/>
          <w:szCs w:val="28"/>
        </w:rPr>
        <w:t>мы отправляе</w:t>
      </w:r>
      <w:r w:rsidR="00B20368">
        <w:rPr>
          <w:rFonts w:ascii="Courier New" w:hAnsi="Courier New" w:cs="Courier New"/>
          <w:i/>
          <w:iCs/>
          <w:sz w:val="28"/>
          <w:szCs w:val="28"/>
        </w:rPr>
        <w:t>м</w:t>
      </w:r>
      <w:r w:rsidRPr="00F67E3E">
        <w:rPr>
          <w:rFonts w:ascii="Courier New" w:hAnsi="Courier New" w:cs="Courier New"/>
          <w:i/>
          <w:iCs/>
          <w:sz w:val="28"/>
          <w:szCs w:val="28"/>
        </w:rPr>
        <w:t xml:space="preserve"> его.</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Богиня Ушас в согласии с Речью, </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 xml:space="preserve">богиня Речь в согласии </w:t>
      </w:r>
      <w:r w:rsidR="00B20368">
        <w:rPr>
          <w:rFonts w:ascii="Courier New" w:hAnsi="Courier New" w:cs="Courier New"/>
          <w:i/>
          <w:iCs/>
          <w:sz w:val="28"/>
          <w:szCs w:val="28"/>
        </w:rPr>
        <w:t>с</w:t>
      </w:r>
      <w:r w:rsidRPr="00F67E3E">
        <w:rPr>
          <w:rFonts w:ascii="Courier New" w:hAnsi="Courier New" w:cs="Courier New"/>
          <w:i/>
          <w:iCs/>
          <w:sz w:val="28"/>
          <w:szCs w:val="28"/>
        </w:rPr>
        <w:t xml:space="preserve"> Ушас…</w:t>
      </w:r>
    </w:p>
    <w:p w:rsidR="00010FEF" w:rsidRDefault="00010FEF" w:rsidP="00010FEF">
      <w:pPr>
        <w:widowControl/>
        <w:snapToGrid/>
        <w:ind w:left="-528" w:right="24"/>
        <w:jc w:val="both"/>
        <w:rPr>
          <w:rFonts w:ascii="Courier New" w:hAnsi="Courier New" w:cs="Courier New"/>
          <w:i/>
          <w:iCs/>
          <w:sz w:val="28"/>
          <w:szCs w:val="28"/>
        </w:rPr>
      </w:pPr>
      <w:r w:rsidRPr="00F67E3E">
        <w:rPr>
          <w:rFonts w:ascii="Courier New" w:hAnsi="Courier New" w:cs="Courier New"/>
          <w:i/>
          <w:iCs/>
          <w:sz w:val="28"/>
          <w:szCs w:val="28"/>
        </w:rPr>
        <w:t>Мы победили сегодня. Мы выиграли сегодня.</w:t>
      </w:r>
    </w:p>
    <w:p w:rsidR="00010FEF" w:rsidRDefault="00010FEF" w:rsidP="00010FEF">
      <w:pPr>
        <w:widowControl/>
        <w:snapToGrid/>
        <w:ind w:right="24" w:hanging="480"/>
        <w:jc w:val="both"/>
        <w:rPr>
          <w:rFonts w:ascii="Courier New" w:hAnsi="Courier New" w:cs="Courier New"/>
          <w:sz w:val="28"/>
          <w:szCs w:val="28"/>
        </w:rPr>
      </w:pPr>
      <w:r w:rsidRPr="00F67E3E">
        <w:rPr>
          <w:rFonts w:ascii="Courier New" w:hAnsi="Courier New" w:cs="Courier New"/>
          <w:i/>
          <w:iCs/>
          <w:sz w:val="28"/>
          <w:szCs w:val="28"/>
        </w:rPr>
        <w:t>Мы стали безгрешными</w:t>
      </w:r>
      <w:r>
        <w:rPr>
          <w:rFonts w:ascii="Courier New" w:hAnsi="Courier New" w:cs="Courier New"/>
          <w:sz w:val="28"/>
          <w:szCs w:val="28"/>
        </w:rPr>
        <w:t>. (АВ.</w:t>
      </w:r>
      <w:r>
        <w:rPr>
          <w:rFonts w:ascii="Courier New" w:hAnsi="Courier New" w:cs="Courier New"/>
          <w:sz w:val="28"/>
          <w:szCs w:val="28"/>
          <w:lang w:val="en-US"/>
        </w:rPr>
        <w:t>XVI</w:t>
      </w:r>
      <w:r>
        <w:rPr>
          <w:rFonts w:ascii="Courier New" w:hAnsi="Courier New" w:cs="Courier New"/>
          <w:sz w:val="28"/>
          <w:szCs w:val="28"/>
        </w:rPr>
        <w:t>.6.1-5).</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Как видим, и богиня Речь помогает. Там, где появляется речь, где человек начинает говорить, - С. уходит, т.е. человек просыпается и забывает С. К богу Огня (Агни), который также рассеивает мрак ночи и пробуждает ото сна, ведийские арьи тоже обращались:</w:t>
      </w:r>
    </w:p>
    <w:p w:rsidR="00010FEF"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…Дурной сон</w:t>
      </w:r>
      <w:r>
        <w:rPr>
          <w:rFonts w:ascii="Courier New" w:hAnsi="Courier New" w:cs="Courier New"/>
          <w:i/>
          <w:iCs/>
          <w:sz w:val="28"/>
          <w:szCs w:val="28"/>
        </w:rPr>
        <w:t>…</w:t>
      </w:r>
    </w:p>
    <w:p w:rsidR="00010FEF" w:rsidRPr="00FC2642"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Н</w:t>
      </w:r>
      <w:r w:rsidRPr="00FC2642">
        <w:rPr>
          <w:rFonts w:ascii="Courier New" w:hAnsi="Courier New" w:cs="Courier New"/>
          <w:i/>
          <w:iCs/>
          <w:sz w:val="28"/>
          <w:szCs w:val="28"/>
        </w:rPr>
        <w:t>аграды, которые не придут,</w:t>
      </w:r>
    </w:p>
    <w:p w:rsidR="00010FEF"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Желания несбыточного, </w:t>
      </w:r>
    </w:p>
    <w:p w:rsidR="00010FEF" w:rsidRDefault="00010FEF" w:rsidP="00010FEF">
      <w:pPr>
        <w:widowControl/>
        <w:snapToGrid/>
        <w:ind w:left="-528" w:right="24" w:firstLine="504"/>
        <w:jc w:val="both"/>
        <w:rPr>
          <w:rFonts w:ascii="Courier New" w:hAnsi="Courier New" w:cs="Courier New"/>
          <w:i/>
          <w:iCs/>
          <w:sz w:val="28"/>
          <w:szCs w:val="28"/>
        </w:rPr>
      </w:pPr>
      <w:r>
        <w:rPr>
          <w:rFonts w:ascii="Courier New" w:hAnsi="Courier New" w:cs="Courier New"/>
          <w:i/>
          <w:iCs/>
          <w:sz w:val="28"/>
          <w:szCs w:val="28"/>
        </w:rPr>
        <w:t xml:space="preserve"> П</w:t>
      </w:r>
      <w:r w:rsidRPr="00FC2642">
        <w:rPr>
          <w:rFonts w:ascii="Courier New" w:hAnsi="Courier New" w:cs="Courier New"/>
          <w:i/>
          <w:iCs/>
          <w:sz w:val="28"/>
          <w:szCs w:val="28"/>
        </w:rPr>
        <w:t>етли обмана, которых не ослабить, -</w:t>
      </w:r>
    </w:p>
    <w:p w:rsidR="00010FEF" w:rsidRPr="00FC2642"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Э</w:t>
      </w:r>
      <w:r w:rsidRPr="00FC2642">
        <w:rPr>
          <w:rFonts w:ascii="Courier New" w:hAnsi="Courier New" w:cs="Courier New"/>
          <w:i/>
          <w:iCs/>
          <w:sz w:val="28"/>
          <w:szCs w:val="28"/>
        </w:rPr>
        <w:t>то, о Агни, да увезут боги прочь,</w:t>
      </w:r>
    </w:p>
    <w:p w:rsidR="00010FEF"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К тому (плохому человеку),</w:t>
      </w:r>
    </w:p>
    <w:p w:rsidR="00010FEF" w:rsidRPr="00FC2642" w:rsidRDefault="00010FEF" w:rsidP="00010FEF">
      <w:pPr>
        <w:widowControl/>
        <w:snapToGrid/>
        <w:ind w:left="-528" w:right="24" w:firstLine="504"/>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Ч</w:t>
      </w:r>
      <w:r w:rsidRPr="00FC2642">
        <w:rPr>
          <w:rFonts w:ascii="Courier New" w:hAnsi="Courier New" w:cs="Courier New"/>
          <w:i/>
          <w:iCs/>
          <w:sz w:val="28"/>
          <w:szCs w:val="28"/>
        </w:rPr>
        <w:t>тобы стал он холощёным,</w:t>
      </w:r>
    </w:p>
    <w:p w:rsidR="00010FEF" w:rsidRDefault="00010FEF" w:rsidP="00010FEF">
      <w:pPr>
        <w:widowControl/>
        <w:snapToGrid/>
        <w:ind w:left="-528" w:right="24"/>
        <w:jc w:val="both"/>
        <w:rPr>
          <w:rFonts w:ascii="Courier New" w:hAnsi="Courier New" w:cs="Courier New"/>
          <w:sz w:val="28"/>
          <w:szCs w:val="28"/>
        </w:rPr>
      </w:pPr>
      <w:r>
        <w:rPr>
          <w:rFonts w:ascii="Courier New" w:hAnsi="Courier New" w:cs="Courier New"/>
          <w:i/>
          <w:iCs/>
          <w:sz w:val="28"/>
          <w:szCs w:val="28"/>
        </w:rPr>
        <w:t xml:space="preserve">    Ш</w:t>
      </w:r>
      <w:r w:rsidRPr="00FC2642">
        <w:rPr>
          <w:rFonts w:ascii="Courier New" w:hAnsi="Courier New" w:cs="Courier New"/>
          <w:i/>
          <w:iCs/>
          <w:sz w:val="28"/>
          <w:szCs w:val="28"/>
        </w:rPr>
        <w:t>атким, нехорошим</w:t>
      </w:r>
      <w:r>
        <w:rPr>
          <w:rFonts w:ascii="Courier New" w:hAnsi="Courier New" w:cs="Courier New"/>
          <w:sz w:val="28"/>
          <w:szCs w:val="28"/>
        </w:rPr>
        <w:t>.     (АВ.</w:t>
      </w:r>
      <w:r>
        <w:rPr>
          <w:rFonts w:ascii="Courier New" w:hAnsi="Courier New" w:cs="Courier New"/>
          <w:sz w:val="28"/>
          <w:szCs w:val="28"/>
          <w:lang w:val="en-US"/>
        </w:rPr>
        <w:t>XVI</w:t>
      </w:r>
      <w:r>
        <w:rPr>
          <w:rFonts w:ascii="Courier New" w:hAnsi="Courier New" w:cs="Courier New"/>
          <w:sz w:val="28"/>
          <w:szCs w:val="28"/>
        </w:rPr>
        <w:t>.6.9-11).</w:t>
      </w:r>
    </w:p>
    <w:p w:rsidR="00010FEF" w:rsidRDefault="00010FEF" w:rsidP="00010FEF">
      <w:pPr>
        <w:widowControl/>
        <w:snapToGrid/>
        <w:ind w:left="-1056" w:right="24" w:firstLine="504"/>
        <w:jc w:val="both"/>
        <w:rPr>
          <w:rFonts w:ascii="Courier New" w:hAnsi="Courier New" w:cs="Courier New"/>
          <w:sz w:val="28"/>
          <w:szCs w:val="28"/>
        </w:rPr>
      </w:pPr>
      <w:r>
        <w:rPr>
          <w:rFonts w:ascii="Courier New" w:hAnsi="Courier New" w:cs="Courier New"/>
          <w:sz w:val="28"/>
          <w:szCs w:val="28"/>
        </w:rPr>
        <w:t>Сурья (солнце, из Адитьев) и Савитар (солнце, из асур, изначально абстрактный принцип стимулирования, позже превратившийся в солнце) – адресаты столь же горячих просьб вед. ариев о защите от плохих снов:</w:t>
      </w:r>
    </w:p>
    <w:p w:rsidR="00010FEF" w:rsidRPr="00FC2642" w:rsidRDefault="00010FEF" w:rsidP="00010FEF">
      <w:pPr>
        <w:widowControl/>
        <w:snapToGrid/>
        <w:ind w:left="-528" w:right="24" w:firstLine="528"/>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 xml:space="preserve">(Тот) </w:t>
      </w:r>
      <w:r w:rsidRPr="00FC2642">
        <w:rPr>
          <w:rFonts w:ascii="Courier New" w:hAnsi="Courier New" w:cs="Courier New"/>
          <w:i/>
          <w:iCs/>
          <w:sz w:val="28"/>
          <w:szCs w:val="28"/>
        </w:rPr>
        <w:t>свет</w:t>
      </w:r>
      <w:r>
        <w:rPr>
          <w:rFonts w:ascii="Courier New" w:hAnsi="Courier New" w:cs="Courier New"/>
          <w:i/>
          <w:iCs/>
          <w:sz w:val="28"/>
          <w:szCs w:val="28"/>
        </w:rPr>
        <w:t>, которым</w:t>
      </w:r>
      <w:r w:rsidRPr="00FC2642">
        <w:rPr>
          <w:rFonts w:ascii="Courier New" w:hAnsi="Courier New" w:cs="Courier New"/>
          <w:i/>
          <w:iCs/>
          <w:sz w:val="28"/>
          <w:szCs w:val="28"/>
        </w:rPr>
        <w:t xml:space="preserve"> ты, о Сурья, оттесняешь мрак</w:t>
      </w:r>
    </w:p>
    <w:p w:rsidR="00010FEF" w:rsidRPr="00FC2642"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И </w:t>
      </w:r>
      <w:r w:rsidRPr="00FC2642">
        <w:rPr>
          <w:rFonts w:ascii="Courier New" w:hAnsi="Courier New" w:cs="Courier New"/>
          <w:i/>
          <w:iCs/>
          <w:sz w:val="28"/>
          <w:szCs w:val="28"/>
        </w:rPr>
        <w:t>весь живой мир</w:t>
      </w:r>
      <w:r>
        <w:rPr>
          <w:rFonts w:ascii="Courier New" w:hAnsi="Courier New" w:cs="Courier New"/>
          <w:i/>
          <w:iCs/>
          <w:sz w:val="28"/>
          <w:szCs w:val="28"/>
        </w:rPr>
        <w:t xml:space="preserve"> </w:t>
      </w:r>
      <w:r w:rsidRPr="00FC2642">
        <w:rPr>
          <w:rFonts w:ascii="Courier New" w:hAnsi="Courier New" w:cs="Courier New"/>
          <w:i/>
          <w:iCs/>
          <w:sz w:val="28"/>
          <w:szCs w:val="28"/>
        </w:rPr>
        <w:t>приводишь лучом в движение,</w:t>
      </w:r>
    </w:p>
    <w:p w:rsidR="00010FEF"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С его помощью </w:t>
      </w:r>
      <w:r w:rsidRPr="00FC2642">
        <w:rPr>
          <w:rFonts w:ascii="Courier New" w:hAnsi="Courier New" w:cs="Courier New"/>
          <w:i/>
          <w:iCs/>
          <w:sz w:val="28"/>
          <w:szCs w:val="28"/>
        </w:rPr>
        <w:t>прогони от нас бессилие,</w:t>
      </w:r>
    </w:p>
    <w:p w:rsidR="00010FEF" w:rsidRDefault="00010FEF" w:rsidP="00010FEF">
      <w:pPr>
        <w:widowControl/>
        <w:snapToGrid/>
        <w:ind w:left="-528" w:right="24" w:firstLine="528"/>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О</w:t>
      </w:r>
      <w:r w:rsidRPr="00FC2642">
        <w:rPr>
          <w:rFonts w:ascii="Courier New" w:hAnsi="Courier New" w:cs="Courier New"/>
          <w:i/>
          <w:iCs/>
          <w:sz w:val="28"/>
          <w:szCs w:val="28"/>
        </w:rPr>
        <w:t>тсутствие жертв</w:t>
      </w:r>
      <w:r>
        <w:rPr>
          <w:rFonts w:ascii="Courier New" w:hAnsi="Courier New" w:cs="Courier New"/>
          <w:i/>
          <w:iCs/>
          <w:sz w:val="28"/>
          <w:szCs w:val="28"/>
        </w:rPr>
        <w:t>оприношений</w:t>
      </w:r>
      <w:r w:rsidRPr="00FC2642">
        <w:rPr>
          <w:rFonts w:ascii="Courier New" w:hAnsi="Courier New" w:cs="Courier New"/>
          <w:i/>
          <w:iCs/>
          <w:sz w:val="28"/>
          <w:szCs w:val="28"/>
        </w:rPr>
        <w:t>,</w:t>
      </w:r>
    </w:p>
    <w:p w:rsidR="00010FEF" w:rsidRDefault="00010FEF" w:rsidP="00010FEF">
      <w:pPr>
        <w:widowControl/>
        <w:snapToGrid/>
        <w:ind w:left="-528" w:right="24" w:firstLine="528"/>
        <w:jc w:val="both"/>
        <w:rPr>
          <w:rFonts w:ascii="Courier New" w:hAnsi="Courier New" w:cs="Courier New"/>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 xml:space="preserve">Прогони </w:t>
      </w:r>
      <w:r w:rsidRPr="00FC2642">
        <w:rPr>
          <w:rFonts w:ascii="Courier New" w:hAnsi="Courier New" w:cs="Courier New"/>
          <w:i/>
          <w:iCs/>
          <w:sz w:val="28"/>
          <w:szCs w:val="28"/>
        </w:rPr>
        <w:t>болезн</w:t>
      </w:r>
      <w:r>
        <w:rPr>
          <w:rFonts w:ascii="Courier New" w:hAnsi="Courier New" w:cs="Courier New"/>
          <w:i/>
          <w:iCs/>
          <w:sz w:val="28"/>
          <w:szCs w:val="28"/>
        </w:rPr>
        <w:t>ь (и)</w:t>
      </w:r>
      <w:r w:rsidRPr="00FC2642">
        <w:rPr>
          <w:rFonts w:ascii="Courier New" w:hAnsi="Courier New" w:cs="Courier New"/>
          <w:i/>
          <w:iCs/>
          <w:sz w:val="28"/>
          <w:szCs w:val="28"/>
        </w:rPr>
        <w:t xml:space="preserve"> дурной сон</w:t>
      </w:r>
      <w:r>
        <w:rPr>
          <w:rFonts w:ascii="Courier New" w:hAnsi="Courier New" w:cs="Courier New"/>
          <w:sz w:val="28"/>
          <w:szCs w:val="28"/>
        </w:rPr>
        <w:t>.    (РВ.Х.37.4).</w:t>
      </w:r>
    </w:p>
    <w:p w:rsidR="00010FEF" w:rsidRDefault="00010FEF" w:rsidP="00010FEF">
      <w:pPr>
        <w:widowControl/>
        <w:snapToGrid/>
        <w:ind w:left="-528" w:right="24" w:firstLine="528"/>
        <w:jc w:val="both"/>
        <w:rPr>
          <w:rFonts w:ascii="Courier New" w:hAnsi="Courier New" w:cs="Courier New"/>
          <w:i/>
          <w:iCs/>
          <w:sz w:val="28"/>
          <w:szCs w:val="28"/>
        </w:rPr>
      </w:pPr>
      <w:r w:rsidRPr="00FC2642">
        <w:rPr>
          <w:rFonts w:ascii="Courier New" w:hAnsi="Courier New" w:cs="Courier New"/>
          <w:i/>
          <w:iCs/>
          <w:sz w:val="28"/>
          <w:szCs w:val="28"/>
        </w:rPr>
        <w:t xml:space="preserve"> Сегодня, о бог Савитар, вызови к жизни</w:t>
      </w:r>
    </w:p>
    <w:p w:rsidR="00010FEF" w:rsidRDefault="00010FEF" w:rsidP="00010FEF">
      <w:pPr>
        <w:widowControl/>
        <w:snapToGrid/>
        <w:ind w:left="-528" w:right="24" w:firstLine="528"/>
        <w:jc w:val="both"/>
        <w:rPr>
          <w:rFonts w:ascii="Courier New" w:hAnsi="Courier New" w:cs="Courier New"/>
          <w:i/>
          <w:iCs/>
          <w:sz w:val="28"/>
          <w:szCs w:val="28"/>
        </w:rPr>
      </w:pPr>
      <w:r w:rsidRPr="00FC2642">
        <w:rPr>
          <w:rFonts w:ascii="Courier New" w:hAnsi="Courier New" w:cs="Courier New"/>
          <w:i/>
          <w:iCs/>
          <w:sz w:val="28"/>
          <w:szCs w:val="28"/>
        </w:rPr>
        <w:t xml:space="preserve"> </w:t>
      </w:r>
      <w:r>
        <w:rPr>
          <w:rFonts w:ascii="Courier New" w:hAnsi="Courier New" w:cs="Courier New"/>
          <w:i/>
          <w:iCs/>
          <w:sz w:val="28"/>
          <w:szCs w:val="28"/>
        </w:rPr>
        <w:t>Д</w:t>
      </w:r>
      <w:r w:rsidRPr="00FC2642">
        <w:rPr>
          <w:rFonts w:ascii="Courier New" w:hAnsi="Courier New" w:cs="Courier New"/>
          <w:i/>
          <w:iCs/>
          <w:sz w:val="28"/>
          <w:szCs w:val="28"/>
        </w:rPr>
        <w:t xml:space="preserve">ля нас удачу, </w:t>
      </w:r>
      <w:r>
        <w:rPr>
          <w:rFonts w:ascii="Courier New" w:hAnsi="Courier New" w:cs="Courier New"/>
          <w:i/>
          <w:iCs/>
          <w:sz w:val="28"/>
          <w:szCs w:val="28"/>
        </w:rPr>
        <w:t>з</w:t>
      </w:r>
      <w:r w:rsidRPr="00FC2642">
        <w:rPr>
          <w:rFonts w:ascii="Courier New" w:hAnsi="Courier New" w:cs="Courier New"/>
          <w:i/>
          <w:iCs/>
          <w:sz w:val="28"/>
          <w:szCs w:val="28"/>
        </w:rPr>
        <w:t>аключающуюся в потомстве!</w:t>
      </w:r>
    </w:p>
    <w:p w:rsidR="00010FEF" w:rsidRDefault="00010FEF" w:rsidP="00010FEF">
      <w:pPr>
        <w:widowControl/>
        <w:snapToGrid/>
        <w:ind w:left="-528" w:right="24" w:firstLine="528"/>
        <w:jc w:val="both"/>
        <w:rPr>
          <w:rFonts w:ascii="Courier New" w:hAnsi="Courier New" w:cs="Courier New"/>
          <w:sz w:val="28"/>
          <w:szCs w:val="28"/>
        </w:rPr>
      </w:pPr>
      <w:r w:rsidRPr="00FC2642">
        <w:rPr>
          <w:rFonts w:ascii="Courier New" w:hAnsi="Courier New" w:cs="Courier New"/>
          <w:i/>
          <w:iCs/>
          <w:sz w:val="28"/>
          <w:szCs w:val="28"/>
        </w:rPr>
        <w:t xml:space="preserve"> Прочь отзови дурной сон!</w:t>
      </w:r>
      <w:r>
        <w:rPr>
          <w:rFonts w:ascii="Courier New" w:hAnsi="Courier New" w:cs="Courier New"/>
          <w:sz w:val="28"/>
          <w:szCs w:val="28"/>
        </w:rPr>
        <w:t xml:space="preserve">      (РВ.</w:t>
      </w:r>
      <w:r>
        <w:rPr>
          <w:rFonts w:ascii="Courier New" w:hAnsi="Courier New" w:cs="Courier New"/>
          <w:sz w:val="28"/>
          <w:szCs w:val="28"/>
          <w:lang w:val="en-US"/>
        </w:rPr>
        <w:t>V</w:t>
      </w:r>
      <w:r>
        <w:rPr>
          <w:rFonts w:ascii="Courier New" w:hAnsi="Courier New" w:cs="Courier New"/>
          <w:sz w:val="28"/>
          <w:szCs w:val="28"/>
        </w:rPr>
        <w:t>.82.4).</w:t>
      </w:r>
    </w:p>
    <w:p w:rsidR="00010FEF" w:rsidRDefault="00010FEF" w:rsidP="00010FEF">
      <w:pPr>
        <w:widowControl/>
        <w:snapToGrid/>
        <w:ind w:left="-1080" w:right="24" w:firstLine="528"/>
        <w:jc w:val="both"/>
        <w:rPr>
          <w:rFonts w:ascii="Courier New" w:hAnsi="Courier New" w:cs="Courier New"/>
          <w:sz w:val="28"/>
          <w:szCs w:val="28"/>
        </w:rPr>
      </w:pPr>
      <w:r>
        <w:rPr>
          <w:rFonts w:ascii="Courier New" w:hAnsi="Courier New" w:cs="Courier New"/>
          <w:sz w:val="28"/>
          <w:szCs w:val="28"/>
        </w:rPr>
        <w:t>Варуну также просили избавить от опасности, связанной с дурным сном:</w:t>
      </w:r>
    </w:p>
    <w:p w:rsidR="00010FEF" w:rsidRDefault="00010FEF" w:rsidP="00010FEF">
      <w:pPr>
        <w:widowControl/>
        <w:snapToGrid/>
        <w:ind w:left="-528" w:right="24" w:firstLine="528"/>
        <w:jc w:val="both"/>
        <w:rPr>
          <w:rFonts w:ascii="Courier New" w:hAnsi="Courier New" w:cs="Courier New"/>
          <w:i/>
          <w:iCs/>
          <w:sz w:val="28"/>
          <w:szCs w:val="28"/>
        </w:rPr>
      </w:pPr>
      <w:r w:rsidRPr="009819BB">
        <w:rPr>
          <w:rFonts w:ascii="Courier New" w:hAnsi="Courier New" w:cs="Courier New"/>
          <w:i/>
          <w:iCs/>
          <w:sz w:val="28"/>
          <w:szCs w:val="28"/>
        </w:rPr>
        <w:t xml:space="preserve"> </w:t>
      </w:r>
      <w:r>
        <w:rPr>
          <w:rFonts w:ascii="Courier New" w:hAnsi="Courier New" w:cs="Courier New"/>
          <w:i/>
          <w:iCs/>
          <w:sz w:val="28"/>
          <w:szCs w:val="28"/>
        </w:rPr>
        <w:t>(</w:t>
      </w:r>
      <w:r w:rsidRPr="009819BB">
        <w:rPr>
          <w:rFonts w:ascii="Courier New" w:hAnsi="Courier New" w:cs="Courier New"/>
          <w:i/>
          <w:iCs/>
          <w:sz w:val="28"/>
          <w:szCs w:val="28"/>
        </w:rPr>
        <w:t>Если</w:t>
      </w:r>
      <w:r>
        <w:rPr>
          <w:rFonts w:ascii="Courier New" w:hAnsi="Courier New" w:cs="Courier New"/>
          <w:i/>
          <w:iCs/>
          <w:sz w:val="28"/>
          <w:szCs w:val="28"/>
        </w:rPr>
        <w:t>)</w:t>
      </w:r>
      <w:r w:rsidRPr="009819BB">
        <w:rPr>
          <w:rFonts w:ascii="Courier New" w:hAnsi="Courier New" w:cs="Courier New"/>
          <w:i/>
          <w:iCs/>
          <w:sz w:val="28"/>
          <w:szCs w:val="28"/>
        </w:rPr>
        <w:t xml:space="preserve"> какой </w:t>
      </w:r>
      <w:r>
        <w:rPr>
          <w:rFonts w:ascii="Courier New" w:hAnsi="Courier New" w:cs="Courier New"/>
          <w:i/>
          <w:iCs/>
          <w:sz w:val="28"/>
          <w:szCs w:val="28"/>
        </w:rPr>
        <w:t xml:space="preserve">мой </w:t>
      </w:r>
      <w:r w:rsidRPr="009819BB">
        <w:rPr>
          <w:rFonts w:ascii="Courier New" w:hAnsi="Courier New" w:cs="Courier New"/>
          <w:i/>
          <w:iCs/>
          <w:sz w:val="28"/>
          <w:szCs w:val="28"/>
        </w:rPr>
        <w:t>союзник</w:t>
      </w:r>
      <w:r>
        <w:rPr>
          <w:rFonts w:ascii="Courier New" w:hAnsi="Courier New" w:cs="Courier New"/>
          <w:i/>
          <w:iCs/>
          <w:sz w:val="28"/>
          <w:szCs w:val="28"/>
        </w:rPr>
        <w:t>, царь</w:t>
      </w:r>
      <w:r w:rsidRPr="009819BB">
        <w:rPr>
          <w:rFonts w:ascii="Courier New" w:hAnsi="Courier New" w:cs="Courier New"/>
          <w:i/>
          <w:iCs/>
          <w:sz w:val="28"/>
          <w:szCs w:val="28"/>
        </w:rPr>
        <w:t xml:space="preserve"> или друг</w:t>
      </w:r>
    </w:p>
    <w:p w:rsidR="00010FEF" w:rsidRDefault="00010FEF" w:rsidP="00010FEF">
      <w:pPr>
        <w:widowControl/>
        <w:snapToGrid/>
        <w:ind w:left="-528" w:right="24" w:firstLine="528"/>
        <w:jc w:val="both"/>
        <w:rPr>
          <w:rFonts w:ascii="Courier New" w:hAnsi="Courier New" w:cs="Courier New"/>
          <w:i/>
          <w:iCs/>
          <w:sz w:val="28"/>
          <w:szCs w:val="28"/>
        </w:rPr>
      </w:pPr>
      <w:r w:rsidRPr="009819BB">
        <w:rPr>
          <w:rFonts w:ascii="Courier New" w:hAnsi="Courier New" w:cs="Courier New"/>
          <w:i/>
          <w:iCs/>
          <w:sz w:val="28"/>
          <w:szCs w:val="28"/>
        </w:rPr>
        <w:t xml:space="preserve"> </w:t>
      </w:r>
      <w:r>
        <w:rPr>
          <w:rFonts w:ascii="Courier New" w:hAnsi="Courier New" w:cs="Courier New"/>
          <w:i/>
          <w:iCs/>
          <w:sz w:val="28"/>
          <w:szCs w:val="28"/>
        </w:rPr>
        <w:t>В</w:t>
      </w:r>
      <w:r w:rsidRPr="009819BB">
        <w:rPr>
          <w:rFonts w:ascii="Courier New" w:hAnsi="Courier New" w:cs="Courier New"/>
          <w:i/>
          <w:iCs/>
          <w:sz w:val="28"/>
          <w:szCs w:val="28"/>
        </w:rPr>
        <w:t xml:space="preserve">о сне мне сказал страшное, </w:t>
      </w:r>
      <w:r>
        <w:rPr>
          <w:rFonts w:ascii="Courier New" w:hAnsi="Courier New" w:cs="Courier New"/>
          <w:i/>
          <w:iCs/>
          <w:sz w:val="28"/>
          <w:szCs w:val="28"/>
        </w:rPr>
        <w:t>ч</w:t>
      </w:r>
      <w:r w:rsidRPr="009819BB">
        <w:rPr>
          <w:rFonts w:ascii="Courier New" w:hAnsi="Courier New" w:cs="Courier New"/>
          <w:i/>
          <w:iCs/>
          <w:sz w:val="28"/>
          <w:szCs w:val="28"/>
        </w:rPr>
        <w:t>тобы испугать,</w:t>
      </w:r>
    </w:p>
    <w:p w:rsidR="00010FEF"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Или вор, который преследует нас, или волк, -</w:t>
      </w:r>
    </w:p>
    <w:p w:rsidR="00010FEF" w:rsidRPr="009819BB" w:rsidRDefault="00010FEF" w:rsidP="00010FEF">
      <w:pPr>
        <w:widowControl/>
        <w:snapToGrid/>
        <w:ind w:left="-528" w:right="24" w:firstLine="528"/>
        <w:jc w:val="both"/>
        <w:rPr>
          <w:rFonts w:ascii="Courier New" w:hAnsi="Courier New" w:cs="Courier New"/>
          <w:i/>
          <w:iCs/>
          <w:sz w:val="28"/>
          <w:szCs w:val="28"/>
        </w:rPr>
      </w:pPr>
      <w:r w:rsidRPr="009819BB">
        <w:rPr>
          <w:rFonts w:ascii="Courier New" w:hAnsi="Courier New" w:cs="Courier New"/>
          <w:i/>
          <w:iCs/>
          <w:sz w:val="28"/>
          <w:szCs w:val="28"/>
        </w:rPr>
        <w:t xml:space="preserve"> </w:t>
      </w:r>
      <w:r>
        <w:rPr>
          <w:rFonts w:ascii="Courier New" w:hAnsi="Courier New" w:cs="Courier New"/>
          <w:i/>
          <w:iCs/>
          <w:sz w:val="28"/>
          <w:szCs w:val="28"/>
        </w:rPr>
        <w:t>Ты сохран</w:t>
      </w:r>
      <w:r w:rsidRPr="009819BB">
        <w:rPr>
          <w:rFonts w:ascii="Courier New" w:hAnsi="Courier New" w:cs="Courier New"/>
          <w:i/>
          <w:iCs/>
          <w:sz w:val="28"/>
          <w:szCs w:val="28"/>
        </w:rPr>
        <w:t>и нас</w:t>
      </w:r>
      <w:r>
        <w:rPr>
          <w:rFonts w:ascii="Courier New" w:hAnsi="Courier New" w:cs="Courier New"/>
          <w:i/>
          <w:iCs/>
          <w:sz w:val="28"/>
          <w:szCs w:val="28"/>
        </w:rPr>
        <w:t xml:space="preserve"> </w:t>
      </w:r>
      <w:r w:rsidRPr="009819BB">
        <w:rPr>
          <w:rFonts w:ascii="Courier New" w:hAnsi="Courier New" w:cs="Courier New"/>
          <w:i/>
          <w:iCs/>
          <w:sz w:val="28"/>
          <w:szCs w:val="28"/>
        </w:rPr>
        <w:t>от этого, о Варуна!</w:t>
      </w:r>
    </w:p>
    <w:p w:rsidR="00010FEF" w:rsidRDefault="00010FEF" w:rsidP="00010FEF">
      <w:pPr>
        <w:widowControl/>
        <w:snapToGrid/>
        <w:ind w:left="-528" w:right="24" w:firstLine="528"/>
        <w:jc w:val="both"/>
        <w:rPr>
          <w:rFonts w:ascii="Courier New" w:hAnsi="Courier New" w:cs="Courier New"/>
          <w:sz w:val="28"/>
          <w:szCs w:val="28"/>
        </w:rPr>
      </w:pPr>
      <w:r>
        <w:rPr>
          <w:rFonts w:ascii="Courier New" w:hAnsi="Courier New" w:cs="Courier New"/>
          <w:sz w:val="28"/>
          <w:szCs w:val="28"/>
        </w:rPr>
        <w:t xml:space="preserve">                                 (РВ.</w:t>
      </w:r>
      <w:r>
        <w:rPr>
          <w:rFonts w:ascii="Courier New" w:hAnsi="Courier New" w:cs="Courier New"/>
          <w:sz w:val="28"/>
          <w:szCs w:val="28"/>
          <w:lang w:val="en-US"/>
        </w:rPr>
        <w:t>II</w:t>
      </w:r>
      <w:r>
        <w:rPr>
          <w:rFonts w:ascii="Courier New" w:hAnsi="Courier New" w:cs="Courier New"/>
          <w:sz w:val="28"/>
          <w:szCs w:val="28"/>
        </w:rPr>
        <w:t>.28.10).</w:t>
      </w:r>
    </w:p>
    <w:p w:rsidR="00010FEF" w:rsidRPr="009819BB" w:rsidRDefault="00010FEF" w:rsidP="00010FEF">
      <w:pPr>
        <w:widowControl/>
        <w:snapToGrid/>
        <w:ind w:left="-528" w:right="24" w:firstLine="528"/>
        <w:jc w:val="both"/>
        <w:rPr>
          <w:rFonts w:ascii="Courier New" w:hAnsi="Courier New" w:cs="Courier New"/>
          <w:i/>
          <w:iCs/>
          <w:sz w:val="28"/>
          <w:szCs w:val="28"/>
        </w:rPr>
      </w:pPr>
      <w:r w:rsidRPr="009819BB">
        <w:rPr>
          <w:rFonts w:ascii="Courier New" w:hAnsi="Courier New" w:cs="Courier New"/>
          <w:i/>
          <w:iCs/>
          <w:sz w:val="28"/>
          <w:szCs w:val="28"/>
        </w:rPr>
        <w:t xml:space="preserve"> Сними с нас, о Варуна, все петли, </w:t>
      </w:r>
    </w:p>
    <w:p w:rsidR="00010FEF"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Которые верхние, нижние,</w:t>
      </w:r>
    </w:p>
    <w:p w:rsidR="00010FEF" w:rsidRPr="009819BB"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К</w:t>
      </w:r>
      <w:r w:rsidRPr="009819BB">
        <w:rPr>
          <w:rFonts w:ascii="Courier New" w:hAnsi="Courier New" w:cs="Courier New"/>
          <w:i/>
          <w:iCs/>
          <w:sz w:val="28"/>
          <w:szCs w:val="28"/>
        </w:rPr>
        <w:t xml:space="preserve">оторые принадлежат </w:t>
      </w:r>
      <w:r>
        <w:rPr>
          <w:rFonts w:ascii="Courier New" w:hAnsi="Courier New" w:cs="Courier New"/>
          <w:i/>
          <w:iCs/>
          <w:sz w:val="28"/>
          <w:szCs w:val="28"/>
        </w:rPr>
        <w:t>В</w:t>
      </w:r>
      <w:r w:rsidRPr="009819BB">
        <w:rPr>
          <w:rFonts w:ascii="Courier New" w:hAnsi="Courier New" w:cs="Courier New"/>
          <w:i/>
          <w:iCs/>
          <w:sz w:val="28"/>
          <w:szCs w:val="28"/>
        </w:rPr>
        <w:t>аруне!</w:t>
      </w:r>
    </w:p>
    <w:p w:rsidR="00010FEF" w:rsidRPr="009819BB" w:rsidRDefault="00010FEF" w:rsidP="00010FEF">
      <w:pPr>
        <w:widowControl/>
        <w:snapToGrid/>
        <w:ind w:left="-528" w:right="24" w:firstLine="528"/>
        <w:jc w:val="both"/>
        <w:rPr>
          <w:rFonts w:ascii="Courier New" w:hAnsi="Courier New" w:cs="Courier New"/>
          <w:i/>
          <w:iCs/>
          <w:sz w:val="28"/>
          <w:szCs w:val="28"/>
        </w:rPr>
      </w:pPr>
      <w:r w:rsidRPr="009819BB">
        <w:rPr>
          <w:rFonts w:ascii="Courier New" w:hAnsi="Courier New" w:cs="Courier New"/>
          <w:i/>
          <w:iCs/>
          <w:sz w:val="28"/>
          <w:szCs w:val="28"/>
        </w:rPr>
        <w:t xml:space="preserve"> Прогони </w:t>
      </w:r>
      <w:r>
        <w:rPr>
          <w:rFonts w:ascii="Courier New" w:hAnsi="Courier New" w:cs="Courier New"/>
          <w:i/>
          <w:iCs/>
          <w:sz w:val="28"/>
          <w:szCs w:val="28"/>
        </w:rPr>
        <w:t xml:space="preserve">прочь </w:t>
      </w:r>
      <w:r w:rsidRPr="009819BB">
        <w:rPr>
          <w:rFonts w:ascii="Courier New" w:hAnsi="Courier New" w:cs="Courier New"/>
          <w:i/>
          <w:iCs/>
          <w:sz w:val="28"/>
          <w:szCs w:val="28"/>
        </w:rPr>
        <w:t>от нас дурной сон</w:t>
      </w:r>
      <w:r>
        <w:rPr>
          <w:rFonts w:ascii="Courier New" w:hAnsi="Courier New" w:cs="Courier New"/>
          <w:i/>
          <w:iCs/>
          <w:sz w:val="28"/>
          <w:szCs w:val="28"/>
        </w:rPr>
        <w:t xml:space="preserve">, </w:t>
      </w:r>
      <w:r w:rsidRPr="009819BB">
        <w:rPr>
          <w:rFonts w:ascii="Courier New" w:hAnsi="Courier New" w:cs="Courier New"/>
          <w:i/>
          <w:iCs/>
          <w:sz w:val="28"/>
          <w:szCs w:val="28"/>
        </w:rPr>
        <w:t>трудн</w:t>
      </w:r>
      <w:r>
        <w:rPr>
          <w:rFonts w:ascii="Courier New" w:hAnsi="Courier New" w:cs="Courier New"/>
          <w:i/>
          <w:iCs/>
          <w:sz w:val="28"/>
          <w:szCs w:val="28"/>
        </w:rPr>
        <w:t>ости</w:t>
      </w:r>
      <w:r w:rsidRPr="009819BB">
        <w:rPr>
          <w:rFonts w:ascii="Courier New" w:hAnsi="Courier New" w:cs="Courier New"/>
          <w:i/>
          <w:iCs/>
          <w:sz w:val="28"/>
          <w:szCs w:val="28"/>
        </w:rPr>
        <w:t>!</w:t>
      </w:r>
    </w:p>
    <w:p w:rsidR="00010FEF" w:rsidRPr="009819BB"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П</w:t>
      </w:r>
      <w:r w:rsidRPr="009819BB">
        <w:rPr>
          <w:rFonts w:ascii="Courier New" w:hAnsi="Courier New" w:cs="Courier New"/>
          <w:i/>
          <w:iCs/>
          <w:sz w:val="28"/>
          <w:szCs w:val="28"/>
        </w:rPr>
        <w:t xml:space="preserve">усть отправимся </w:t>
      </w:r>
      <w:r>
        <w:rPr>
          <w:rFonts w:ascii="Courier New" w:hAnsi="Courier New" w:cs="Courier New"/>
          <w:i/>
          <w:iCs/>
          <w:sz w:val="28"/>
          <w:szCs w:val="28"/>
        </w:rPr>
        <w:t>мы т</w:t>
      </w:r>
      <w:r w:rsidRPr="009819BB">
        <w:rPr>
          <w:rFonts w:ascii="Courier New" w:hAnsi="Courier New" w:cs="Courier New"/>
          <w:i/>
          <w:iCs/>
          <w:sz w:val="28"/>
          <w:szCs w:val="28"/>
        </w:rPr>
        <w:t>огда в мир благого деяния!</w:t>
      </w:r>
    </w:p>
    <w:p w:rsidR="00010FEF" w:rsidRPr="000F598C" w:rsidRDefault="00010FEF" w:rsidP="00010FEF">
      <w:pPr>
        <w:widowControl/>
        <w:snapToGrid/>
        <w:ind w:left="-528" w:right="24" w:firstLine="528"/>
        <w:jc w:val="both"/>
        <w:rPr>
          <w:rFonts w:ascii="Courier New" w:hAnsi="Courier New" w:cs="Courier New"/>
          <w:sz w:val="28"/>
          <w:szCs w:val="28"/>
        </w:rPr>
      </w:pPr>
      <w:r>
        <w:rPr>
          <w:rFonts w:ascii="Courier New" w:hAnsi="Courier New" w:cs="Courier New"/>
          <w:sz w:val="28"/>
          <w:szCs w:val="28"/>
        </w:rPr>
        <w:t xml:space="preserve">                                  (АВ.</w:t>
      </w:r>
      <w:r>
        <w:rPr>
          <w:rFonts w:ascii="Courier New" w:hAnsi="Courier New" w:cs="Courier New"/>
          <w:sz w:val="28"/>
          <w:szCs w:val="28"/>
          <w:lang w:val="en-US"/>
        </w:rPr>
        <w:t>VII</w:t>
      </w:r>
      <w:r>
        <w:rPr>
          <w:rFonts w:ascii="Courier New" w:hAnsi="Courier New" w:cs="Courier New"/>
          <w:sz w:val="28"/>
          <w:szCs w:val="28"/>
        </w:rPr>
        <w:t>.83.4).</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По вед. традиции, обращаясь к заговариваемой абстрактной силе, «выдавали» её «родословную». Т.к. в связи с магическими представлениями, знать родословную или настоящее имя опасной силы значило овладеть её сутью. Именно поэтому в АВ заговоры против «дурных С.» начинались с уверенной декларации о том, что заговорщику хорошо известна природа С. и его происхождение.</w:t>
      </w:r>
    </w:p>
    <w:p w:rsidR="00010FEF" w:rsidRPr="007E0B51"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Мы знаем искони все места твоего рождения.</w:t>
      </w:r>
    </w:p>
    <w:p w:rsidR="00010FEF" w:rsidRDefault="00010FEF" w:rsidP="00010FEF">
      <w:pPr>
        <w:widowControl/>
        <w:snapToGrid/>
        <w:ind w:left="-528" w:right="24" w:firstLine="528"/>
        <w:jc w:val="both"/>
        <w:rPr>
          <w:rFonts w:ascii="Courier New" w:hAnsi="Courier New" w:cs="Courier New"/>
          <w:sz w:val="28"/>
          <w:szCs w:val="28"/>
        </w:rPr>
      </w:pPr>
      <w:r w:rsidRPr="007E0B51">
        <w:rPr>
          <w:rFonts w:ascii="Courier New" w:hAnsi="Courier New" w:cs="Courier New"/>
          <w:i/>
          <w:iCs/>
          <w:sz w:val="28"/>
          <w:szCs w:val="28"/>
        </w:rPr>
        <w:t xml:space="preserve"> Мы знаем, о сон, кто здесь твой верховный владыка</w:t>
      </w:r>
      <w:r>
        <w:rPr>
          <w:rFonts w:ascii="Courier New" w:hAnsi="Courier New" w:cs="Courier New"/>
          <w:sz w:val="28"/>
          <w:szCs w:val="28"/>
        </w:rPr>
        <w:t>.         (</w:t>
      </w:r>
      <w:r>
        <w:rPr>
          <w:rFonts w:ascii="Courier New" w:hAnsi="Courier New" w:cs="Courier New"/>
          <w:sz w:val="28"/>
          <w:szCs w:val="28"/>
          <w:lang w:val="en-US"/>
        </w:rPr>
        <w:t>XIX</w:t>
      </w:r>
      <w:r>
        <w:rPr>
          <w:rFonts w:ascii="Courier New" w:hAnsi="Courier New" w:cs="Courier New"/>
          <w:sz w:val="28"/>
          <w:szCs w:val="28"/>
        </w:rPr>
        <w:t>.56.6).</w:t>
      </w:r>
    </w:p>
    <w:p w:rsidR="00010FEF"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Ты, что не живой, не мёртвый,</w:t>
      </w:r>
    </w:p>
    <w:p w:rsidR="00010FEF" w:rsidRPr="007E0B51"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w:t>
      </w:r>
      <w:r>
        <w:rPr>
          <w:rFonts w:ascii="Courier New" w:hAnsi="Courier New" w:cs="Courier New"/>
          <w:i/>
          <w:iCs/>
          <w:sz w:val="28"/>
          <w:szCs w:val="28"/>
        </w:rPr>
        <w:t>Б</w:t>
      </w:r>
      <w:r w:rsidRPr="007E0B51">
        <w:rPr>
          <w:rFonts w:ascii="Courier New" w:hAnsi="Courier New" w:cs="Courier New"/>
          <w:i/>
          <w:iCs/>
          <w:sz w:val="28"/>
          <w:szCs w:val="28"/>
        </w:rPr>
        <w:t>ессмертный зародыш богов ты, сон.</w:t>
      </w:r>
    </w:p>
    <w:p w:rsidR="00010FEF" w:rsidRPr="007E0B51" w:rsidRDefault="00010FEF" w:rsidP="00010FEF">
      <w:pPr>
        <w:widowControl/>
        <w:snapToGrid/>
        <w:ind w:left="-528" w:right="24" w:firstLine="528"/>
        <w:jc w:val="both"/>
        <w:rPr>
          <w:rFonts w:ascii="Courier New" w:hAnsi="Courier New" w:cs="Courier New"/>
          <w:i/>
          <w:iCs/>
          <w:sz w:val="28"/>
          <w:szCs w:val="28"/>
        </w:rPr>
      </w:pPr>
      <w:r>
        <w:rPr>
          <w:rFonts w:ascii="Courier New" w:hAnsi="Courier New" w:cs="Courier New"/>
          <w:i/>
          <w:iCs/>
          <w:sz w:val="28"/>
          <w:szCs w:val="28"/>
        </w:rPr>
        <w:t xml:space="preserve"> Варунани – твоя мать,</w:t>
      </w:r>
      <w:r w:rsidRPr="007E0B51">
        <w:rPr>
          <w:rFonts w:ascii="Courier New" w:hAnsi="Courier New" w:cs="Courier New"/>
          <w:i/>
          <w:iCs/>
          <w:sz w:val="28"/>
          <w:szCs w:val="28"/>
        </w:rPr>
        <w:t xml:space="preserve"> Яма – отец, Арару  </w:t>
      </w:r>
    </w:p>
    <w:p w:rsidR="00010FEF" w:rsidRDefault="00010FEF" w:rsidP="00010FEF">
      <w:pPr>
        <w:widowControl/>
        <w:snapToGrid/>
        <w:ind w:left="-528" w:right="24" w:firstLine="528"/>
        <w:jc w:val="both"/>
        <w:rPr>
          <w:rFonts w:ascii="Courier New" w:hAnsi="Courier New" w:cs="Courier New"/>
          <w:sz w:val="28"/>
          <w:szCs w:val="28"/>
        </w:rPr>
      </w:pPr>
      <w:r w:rsidRPr="007E0B51">
        <w:rPr>
          <w:rFonts w:ascii="Courier New" w:hAnsi="Courier New" w:cs="Courier New"/>
          <w:i/>
          <w:iCs/>
          <w:sz w:val="28"/>
          <w:szCs w:val="28"/>
        </w:rPr>
        <w:t xml:space="preserve">     </w:t>
      </w:r>
      <w:r>
        <w:rPr>
          <w:rFonts w:ascii="Courier New" w:hAnsi="Courier New" w:cs="Courier New"/>
          <w:sz w:val="28"/>
          <w:szCs w:val="28"/>
        </w:rPr>
        <w:t xml:space="preserve"> («неблагоприятный» - </w:t>
      </w:r>
      <w:r w:rsidRPr="007E0B51">
        <w:rPr>
          <w:rFonts w:ascii="Courier New" w:hAnsi="Courier New" w:cs="Courier New"/>
          <w:i/>
          <w:iCs/>
          <w:sz w:val="28"/>
          <w:szCs w:val="28"/>
        </w:rPr>
        <w:t>А.Б.) – твоё имя</w:t>
      </w:r>
      <w:r>
        <w:rPr>
          <w:rFonts w:ascii="Courier New" w:hAnsi="Courier New" w:cs="Courier New"/>
          <w:sz w:val="28"/>
          <w:szCs w:val="28"/>
        </w:rPr>
        <w:t>.</w:t>
      </w:r>
    </w:p>
    <w:p w:rsidR="00010FEF" w:rsidRPr="007E0B51"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Знаем мы, сон, место твоего рождения.</w:t>
      </w:r>
    </w:p>
    <w:p w:rsidR="00010FEF" w:rsidRPr="007E0B51"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Ты сын сестёр богов, помощник Ямы;</w:t>
      </w:r>
    </w:p>
    <w:p w:rsidR="00010FEF" w:rsidRPr="007E0B51" w:rsidRDefault="00010FEF" w:rsidP="00010FEF">
      <w:pPr>
        <w:widowControl/>
        <w:snapToGrid/>
        <w:ind w:left="-528" w:right="24" w:firstLine="528"/>
        <w:jc w:val="both"/>
        <w:rPr>
          <w:rFonts w:ascii="Courier New" w:hAnsi="Courier New" w:cs="Courier New"/>
          <w:i/>
          <w:iCs/>
          <w:sz w:val="28"/>
          <w:szCs w:val="28"/>
        </w:rPr>
      </w:pPr>
      <w:r w:rsidRPr="007E0B51">
        <w:rPr>
          <w:rFonts w:ascii="Courier New" w:hAnsi="Courier New" w:cs="Courier New"/>
          <w:i/>
          <w:iCs/>
          <w:sz w:val="28"/>
          <w:szCs w:val="28"/>
        </w:rPr>
        <w:t xml:space="preserve"> Ты причиняешь конец, ты смерть.</w:t>
      </w:r>
    </w:p>
    <w:p w:rsidR="00010FEF" w:rsidRDefault="00010FEF" w:rsidP="00010FEF">
      <w:pPr>
        <w:widowControl/>
        <w:snapToGrid/>
        <w:ind w:left="-528" w:right="24" w:firstLine="528"/>
        <w:jc w:val="both"/>
        <w:rPr>
          <w:rFonts w:ascii="Courier New" w:hAnsi="Courier New" w:cs="Courier New"/>
          <w:sz w:val="28"/>
          <w:szCs w:val="28"/>
        </w:rPr>
      </w:pPr>
      <w:r w:rsidRPr="007E0B51">
        <w:rPr>
          <w:rFonts w:ascii="Courier New" w:hAnsi="Courier New" w:cs="Courier New"/>
          <w:i/>
          <w:iCs/>
          <w:sz w:val="28"/>
          <w:szCs w:val="28"/>
        </w:rPr>
        <w:t xml:space="preserve"> Так, о сон</w:t>
      </w:r>
      <w:r>
        <w:rPr>
          <w:rFonts w:ascii="Courier New" w:hAnsi="Courier New" w:cs="Courier New"/>
          <w:i/>
          <w:iCs/>
          <w:sz w:val="28"/>
          <w:szCs w:val="28"/>
        </w:rPr>
        <w:t>,</w:t>
      </w:r>
      <w:r w:rsidRPr="007E0B51">
        <w:rPr>
          <w:rFonts w:ascii="Courier New" w:hAnsi="Courier New" w:cs="Courier New"/>
          <w:i/>
          <w:iCs/>
          <w:sz w:val="28"/>
          <w:szCs w:val="28"/>
        </w:rPr>
        <w:t xml:space="preserve"> </w:t>
      </w:r>
      <w:r>
        <w:rPr>
          <w:rFonts w:ascii="Courier New" w:hAnsi="Courier New" w:cs="Courier New"/>
          <w:i/>
          <w:iCs/>
          <w:sz w:val="28"/>
          <w:szCs w:val="28"/>
        </w:rPr>
        <w:t>м</w:t>
      </w:r>
      <w:r w:rsidRPr="007E0B51">
        <w:rPr>
          <w:rFonts w:ascii="Courier New" w:hAnsi="Courier New" w:cs="Courier New"/>
          <w:i/>
          <w:iCs/>
          <w:sz w:val="28"/>
          <w:szCs w:val="28"/>
        </w:rPr>
        <w:t>ы тебя такого понимаем…</w:t>
      </w:r>
      <w:r>
        <w:rPr>
          <w:rFonts w:ascii="Courier New" w:hAnsi="Courier New" w:cs="Courier New"/>
          <w:sz w:val="28"/>
          <w:szCs w:val="28"/>
        </w:rPr>
        <w:t xml:space="preserve">  (</w:t>
      </w:r>
      <w:r>
        <w:rPr>
          <w:rFonts w:ascii="Courier New" w:hAnsi="Courier New" w:cs="Courier New"/>
          <w:sz w:val="28"/>
          <w:szCs w:val="28"/>
          <w:lang w:val="en-US"/>
        </w:rPr>
        <w:t>VI</w:t>
      </w:r>
      <w:r>
        <w:rPr>
          <w:rFonts w:ascii="Courier New" w:hAnsi="Courier New" w:cs="Courier New"/>
          <w:sz w:val="28"/>
          <w:szCs w:val="28"/>
        </w:rPr>
        <w:t>.46.2).</w:t>
      </w:r>
    </w:p>
    <w:p w:rsidR="00010FEF" w:rsidRDefault="00010FEF" w:rsidP="00010FEF">
      <w:pPr>
        <w:widowControl/>
        <w:snapToGrid/>
        <w:ind w:left="-1056" w:right="24" w:firstLine="504"/>
        <w:jc w:val="both"/>
        <w:rPr>
          <w:rFonts w:ascii="Courier New" w:hAnsi="Courier New" w:cs="Courier New"/>
          <w:sz w:val="28"/>
          <w:szCs w:val="28"/>
        </w:rPr>
      </w:pPr>
      <w:r>
        <w:rPr>
          <w:rFonts w:ascii="Courier New" w:hAnsi="Courier New" w:cs="Courier New"/>
          <w:sz w:val="28"/>
          <w:szCs w:val="28"/>
        </w:rPr>
        <w:t xml:space="preserve">В ведах содержание С., сколь бы ни был он причудлив, изощрён, необыкновенен, не противопоставляется действительности как нереальное реальному, а рассматривается как </w:t>
      </w:r>
      <w:r w:rsidRPr="007E0B51">
        <w:rPr>
          <w:rFonts w:ascii="Courier New" w:hAnsi="Courier New" w:cs="Courier New"/>
          <w:b/>
          <w:bCs/>
          <w:sz w:val="28"/>
          <w:szCs w:val="28"/>
        </w:rPr>
        <w:t>реальность особого рода</w:t>
      </w:r>
      <w:r>
        <w:rPr>
          <w:rFonts w:ascii="Courier New" w:hAnsi="Courier New" w:cs="Courier New"/>
          <w:sz w:val="28"/>
          <w:szCs w:val="28"/>
        </w:rPr>
        <w:t>, имеющая двоякую природу. Эта реальность находится в сознании человека, она не имеет плоти. С. и сновидения, с одной стороны, реальны как непрояснённые, как сдвинутые, образы-знаки реальности; с др. же, - они принадлежат к особой сфере, которую образно можно обозначить как «зеркало судьбы». В С. человек наедине с судьбой. К.Бальмонт, как поэт наделённый интуицией, верно назвал это непознанное явление «самовозникший рок».</w:t>
      </w:r>
    </w:p>
    <w:p w:rsidR="00010FEF" w:rsidRDefault="00010FEF" w:rsidP="00010FEF">
      <w:pPr>
        <w:widowControl/>
        <w:snapToGrid/>
        <w:ind w:left="-1008" w:right="24" w:firstLine="456"/>
        <w:jc w:val="both"/>
        <w:rPr>
          <w:rFonts w:ascii="Courier New" w:hAnsi="Courier New" w:cs="Courier New"/>
          <w:sz w:val="28"/>
          <w:szCs w:val="28"/>
        </w:rPr>
      </w:pPr>
      <w:r>
        <w:rPr>
          <w:rFonts w:ascii="Courier New" w:hAnsi="Courier New" w:cs="Courier New"/>
          <w:sz w:val="28"/>
          <w:szCs w:val="28"/>
        </w:rPr>
        <w:t>Т.о., подводя итоги, ещё раз повторим, что значит хороший и дурной С., чётко различаемые в ведах.</w:t>
      </w:r>
    </w:p>
    <w:p w:rsidR="00010FEF" w:rsidRDefault="00010FEF" w:rsidP="00010FEF">
      <w:pPr>
        <w:widowControl/>
        <w:snapToGrid/>
        <w:ind w:left="-1032" w:right="24" w:firstLine="528"/>
        <w:jc w:val="both"/>
        <w:rPr>
          <w:rFonts w:ascii="Courier New" w:hAnsi="Courier New" w:cs="Courier New"/>
          <w:sz w:val="28"/>
          <w:szCs w:val="28"/>
        </w:rPr>
      </w:pPr>
      <w:r>
        <w:rPr>
          <w:rFonts w:ascii="Courier New" w:hAnsi="Courier New" w:cs="Courier New"/>
          <w:sz w:val="28"/>
          <w:szCs w:val="28"/>
        </w:rPr>
        <w:t>Хороший С. – это шёпот отцов и богов внутри С. бродящий. Что-то подсказывают боги и генетические предки тем, кто умеет услышать, увидеть, понять, распознать знаки; тем, кто может «отправиться в мир благих деяний», не побояться встречи с судьбой (роком). Дурной С. – или следствие деяний, а значит надо покаяться, помолиться; или предвестник Гибели (болезни, смерти), и надо обратиться к Богу с молитвами и деяниями, просить, чтобы отвратил час Смерти, перенёс его на более поздний срок.</w:t>
      </w:r>
    </w:p>
    <w:p w:rsidR="00010FEF" w:rsidRDefault="00360397" w:rsidP="00010FEF">
      <w:pPr>
        <w:widowControl/>
        <w:snapToGrid/>
        <w:ind w:left="-984" w:right="24" w:firstLine="504"/>
        <w:jc w:val="both"/>
        <w:rPr>
          <w:rFonts w:ascii="Courier New" w:hAnsi="Courier New" w:cs="Courier New"/>
          <w:sz w:val="28"/>
          <w:szCs w:val="28"/>
        </w:rPr>
      </w:pPr>
      <w:r>
        <w:rPr>
          <w:rFonts w:ascii="Courier New" w:hAnsi="Courier New" w:cs="Courier New"/>
          <w:sz w:val="28"/>
          <w:szCs w:val="28"/>
        </w:rPr>
        <w:t xml:space="preserve">Вот как </w:t>
      </w:r>
      <w:r w:rsidR="00010FEF">
        <w:rPr>
          <w:rFonts w:ascii="Courier New" w:hAnsi="Courier New" w:cs="Courier New"/>
          <w:sz w:val="28"/>
          <w:szCs w:val="28"/>
        </w:rPr>
        <w:t xml:space="preserve">представляли себе столь сложное явление, как С., предки и.-е. Сам С. они ценили, считали его высоким наслаждением жизнью (именно!). </w:t>
      </w:r>
      <w:r w:rsidR="00010FEF" w:rsidRPr="00360397">
        <w:rPr>
          <w:rFonts w:ascii="Courier New" w:hAnsi="Courier New" w:cs="Courier New"/>
          <w:i/>
          <w:sz w:val="28"/>
          <w:szCs w:val="28"/>
        </w:rPr>
        <w:t>Бессонницу</w:t>
      </w:r>
      <w:r w:rsidR="00010FEF">
        <w:rPr>
          <w:rFonts w:ascii="Courier New" w:hAnsi="Courier New" w:cs="Courier New"/>
          <w:sz w:val="28"/>
          <w:szCs w:val="28"/>
        </w:rPr>
        <w:t xml:space="preserve"> считали злом, болезнью, наказанием и молили бог</w:t>
      </w:r>
      <w:r w:rsidR="00010FEF" w:rsidRPr="00121893">
        <w:rPr>
          <w:rFonts w:ascii="Ozegov NT" w:hAnsi="Ozegov NT" w:cs="Ozegov NT"/>
          <w:sz w:val="28"/>
          <w:szCs w:val="28"/>
        </w:rPr>
        <w:t>о</w:t>
      </w:r>
      <w:r w:rsidR="00010FEF">
        <w:rPr>
          <w:rFonts w:ascii="Courier New" w:hAnsi="Courier New" w:cs="Courier New"/>
          <w:sz w:val="28"/>
          <w:szCs w:val="28"/>
        </w:rPr>
        <w:t xml:space="preserve">в удалить бессонницу из их жизни. Как, например, в русск. заговоре, так же как и вед. арьи обращались к </w:t>
      </w:r>
      <w:r w:rsidR="00010FEF" w:rsidRPr="00FF71FE">
        <w:rPr>
          <w:rFonts w:ascii="Courier New" w:hAnsi="Courier New" w:cs="Courier New"/>
          <w:i/>
          <w:iCs/>
          <w:sz w:val="28"/>
          <w:szCs w:val="28"/>
        </w:rPr>
        <w:t>Ушас</w:t>
      </w:r>
      <w:r w:rsidR="00010FEF">
        <w:rPr>
          <w:rFonts w:ascii="Courier New" w:hAnsi="Courier New" w:cs="Courier New"/>
          <w:sz w:val="28"/>
          <w:szCs w:val="28"/>
        </w:rPr>
        <w:t xml:space="preserve"> (заре), наши предки просили </w:t>
      </w:r>
      <w:r w:rsidR="00010FEF" w:rsidRPr="00FF71FE">
        <w:rPr>
          <w:rFonts w:ascii="Courier New" w:hAnsi="Courier New" w:cs="Courier New"/>
          <w:i/>
          <w:iCs/>
          <w:sz w:val="28"/>
          <w:szCs w:val="28"/>
        </w:rPr>
        <w:t>Зарю</w:t>
      </w:r>
      <w:r w:rsidR="00010FEF">
        <w:rPr>
          <w:rFonts w:ascii="Courier New" w:hAnsi="Courier New" w:cs="Courier New"/>
          <w:sz w:val="28"/>
          <w:szCs w:val="28"/>
        </w:rPr>
        <w:t xml:space="preserve">: «Зоря-зоряница! Возьми бессонницу-безугомонницу, а дай нам сон-угомон». В то же время люди с др. времён задумывались: зачем человеку спать? Только ли для отдыха? И только в наше время учёные смогли подойти к этому более или менее доказательно, научно. В результате выяснилось, что для восстановления функций организма С. не нужен, достаточно просто физического отдыха и питания. Неодолимую потребность в С. испытывает </w:t>
      </w:r>
      <w:r w:rsidR="00010FEF" w:rsidRPr="00F234BB">
        <w:rPr>
          <w:rFonts w:ascii="Courier New" w:hAnsi="Courier New" w:cs="Courier New"/>
          <w:b/>
          <w:bCs/>
          <w:sz w:val="28"/>
          <w:szCs w:val="28"/>
        </w:rPr>
        <w:t>мозг человека, и только мозг</w:t>
      </w:r>
      <w:r w:rsidR="00010FEF">
        <w:rPr>
          <w:rFonts w:ascii="Courier New" w:hAnsi="Courier New" w:cs="Courier New"/>
          <w:sz w:val="28"/>
          <w:szCs w:val="28"/>
        </w:rPr>
        <w:t>. Но поскольку мозг и тело тесно взаимосвязаны, мы соотносим отдых во С. с отдыхом всего организма.</w:t>
      </w:r>
    </w:p>
    <w:p w:rsidR="00010FEF" w:rsidRDefault="00010FEF" w:rsidP="00010FEF">
      <w:pPr>
        <w:widowControl/>
        <w:snapToGrid/>
        <w:ind w:left="-984" w:right="24" w:firstLine="528"/>
        <w:jc w:val="both"/>
        <w:rPr>
          <w:rFonts w:ascii="Courier New" w:hAnsi="Courier New" w:cs="Courier New"/>
          <w:sz w:val="28"/>
          <w:szCs w:val="28"/>
        </w:rPr>
      </w:pPr>
      <w:r>
        <w:rPr>
          <w:rFonts w:ascii="Courier New" w:hAnsi="Courier New" w:cs="Courier New"/>
          <w:sz w:val="28"/>
          <w:szCs w:val="28"/>
        </w:rPr>
        <w:t xml:space="preserve">Сам С. состоит из нескольких фаз, две из которых очевидные и гл.: С. без сновидений и парадоксальная фаза, в которой, собственно и видят С. Исследователи пробовали давать человеку спать, лишая его сновидений. Человек спал сколько угодно, но как только он начинал видеть С., его будили, повторяя процедуру несколько раз. Это выдержать оказалось труднее всего. То, что считается недосыпанием, - по сути, недобор именно сновидений. Почему-то эти полтора-два часа из времени С. оказываются самыми гл., тем, - ради чего люди и спят. Учёные сходятся на мысли: мы спим, чтобы видеть С. Нам </w:t>
      </w:r>
      <w:r w:rsidRPr="00CA0452">
        <w:rPr>
          <w:rFonts w:ascii="Courier New" w:hAnsi="Courier New" w:cs="Courier New"/>
          <w:b/>
          <w:bCs/>
          <w:sz w:val="28"/>
          <w:szCs w:val="28"/>
        </w:rPr>
        <w:t>необходимо регулярно</w:t>
      </w:r>
      <w:r>
        <w:rPr>
          <w:rFonts w:ascii="Courier New" w:hAnsi="Courier New" w:cs="Courier New"/>
          <w:sz w:val="28"/>
          <w:szCs w:val="28"/>
        </w:rPr>
        <w:t xml:space="preserve"> уходить в мир сновидений. Иными словами, С., которые мы видим ночью, - непременное условие осмысленного интеллектуального существования днём. Во сне мозг обрабатывает сотни дневных впечатлений и событий прошлого. Видимо связь нашего мозга с космосом и с генетической памятью рода во С. настолько важна, что мозг (и человек вместе с ним) не могут без такой связи существовать так же, как без воздуха, вод</w:t>
      </w:r>
      <w:r w:rsidRPr="00F904AA">
        <w:rPr>
          <w:rFonts w:ascii="Ozegov NT" w:hAnsi="Ozegov NT" w:cs="Ozegov NT"/>
          <w:sz w:val="28"/>
          <w:szCs w:val="28"/>
        </w:rPr>
        <w:t>ы</w:t>
      </w:r>
      <w:r>
        <w:rPr>
          <w:rFonts w:ascii="Courier New" w:hAnsi="Courier New" w:cs="Courier New"/>
          <w:sz w:val="28"/>
          <w:szCs w:val="28"/>
        </w:rPr>
        <w:t xml:space="preserve">, питания. Без этой чудодейственной связи во С. своего сознания с </w:t>
      </w:r>
      <w:r w:rsidRPr="00F904AA">
        <w:rPr>
          <w:rFonts w:ascii="Courier New" w:hAnsi="Courier New" w:cs="Courier New"/>
          <w:b/>
          <w:bCs/>
          <w:sz w:val="28"/>
          <w:szCs w:val="28"/>
        </w:rPr>
        <w:t>прародиной</w:t>
      </w:r>
      <w:r>
        <w:rPr>
          <w:rFonts w:ascii="Courier New" w:hAnsi="Courier New" w:cs="Courier New"/>
          <w:sz w:val="28"/>
          <w:szCs w:val="28"/>
        </w:rPr>
        <w:t xml:space="preserve"> его человек может сойти с ума, а затем и умереть. Чего же хочет и что получает сознание, регулярно покидая реальность (явь) и погружаясь в волшебное царство сна, где правят колдовская сила докосмического хаоса майя и генетическая память предков? Пытаясь выяснить это, исследователи столкнулись со странной (но с древ. времён известной) особенностью, присущей С.: они забываются. </w:t>
      </w:r>
      <w:r w:rsidR="00BB5534">
        <w:rPr>
          <w:rFonts w:ascii="Courier New" w:hAnsi="Courier New" w:cs="Courier New"/>
          <w:sz w:val="28"/>
          <w:szCs w:val="28"/>
        </w:rPr>
        <w:t xml:space="preserve">Незапоминаемость С. - их особенность и ук. на связь с отдалёнными глубинами бездн вселенной. </w:t>
      </w:r>
      <w:r>
        <w:rPr>
          <w:rFonts w:ascii="Courier New" w:hAnsi="Courier New" w:cs="Courier New"/>
          <w:sz w:val="28"/>
          <w:szCs w:val="28"/>
        </w:rPr>
        <w:t>Прав был К.Бальмонт:</w:t>
      </w:r>
    </w:p>
    <w:p w:rsidR="00010FEF" w:rsidRPr="00AC3F2F" w:rsidRDefault="00010FEF" w:rsidP="00010FEF">
      <w:pPr>
        <w:widowControl/>
        <w:snapToGrid/>
        <w:ind w:left="-528" w:right="24" w:firstLine="528"/>
        <w:jc w:val="both"/>
        <w:rPr>
          <w:rFonts w:ascii="Courier New" w:hAnsi="Courier New" w:cs="Courier New"/>
          <w:i/>
          <w:iCs/>
          <w:sz w:val="28"/>
          <w:szCs w:val="28"/>
        </w:rPr>
      </w:pPr>
      <w:r w:rsidRPr="00AC3F2F">
        <w:rPr>
          <w:rFonts w:ascii="Courier New" w:hAnsi="Courier New" w:cs="Courier New"/>
          <w:i/>
          <w:iCs/>
          <w:sz w:val="28"/>
          <w:szCs w:val="28"/>
        </w:rPr>
        <w:t xml:space="preserve">   Вне времени существованье сна.</w:t>
      </w:r>
    </w:p>
    <w:p w:rsidR="00010FEF" w:rsidRPr="00AC3F2F" w:rsidRDefault="00010FEF" w:rsidP="00010FEF">
      <w:pPr>
        <w:widowControl/>
        <w:snapToGrid/>
        <w:ind w:left="-528" w:right="24" w:firstLine="528"/>
        <w:jc w:val="both"/>
        <w:rPr>
          <w:rFonts w:ascii="Courier New" w:hAnsi="Courier New" w:cs="Courier New"/>
          <w:i/>
          <w:iCs/>
          <w:sz w:val="28"/>
          <w:szCs w:val="28"/>
        </w:rPr>
      </w:pPr>
      <w:r w:rsidRPr="00AC3F2F">
        <w:rPr>
          <w:rFonts w:ascii="Courier New" w:hAnsi="Courier New" w:cs="Courier New"/>
          <w:i/>
          <w:iCs/>
          <w:sz w:val="28"/>
          <w:szCs w:val="28"/>
        </w:rPr>
        <w:t xml:space="preserve">   Там стерегут свои сторожевые,</w:t>
      </w:r>
    </w:p>
    <w:p w:rsidR="00010FEF" w:rsidRPr="00AC3F2F" w:rsidRDefault="00010FEF" w:rsidP="00010FEF">
      <w:pPr>
        <w:widowControl/>
        <w:snapToGrid/>
        <w:ind w:left="-528" w:right="24" w:firstLine="528"/>
        <w:jc w:val="both"/>
        <w:rPr>
          <w:rFonts w:ascii="Courier New" w:hAnsi="Courier New" w:cs="Courier New"/>
          <w:i/>
          <w:iCs/>
          <w:sz w:val="28"/>
          <w:szCs w:val="28"/>
        </w:rPr>
      </w:pPr>
      <w:r w:rsidRPr="00AC3F2F">
        <w:rPr>
          <w:rFonts w:ascii="Courier New" w:hAnsi="Courier New" w:cs="Courier New"/>
          <w:i/>
          <w:iCs/>
          <w:sz w:val="28"/>
          <w:szCs w:val="28"/>
        </w:rPr>
        <w:t xml:space="preserve">   Не всех допустят в чары неживые…</w:t>
      </w:r>
    </w:p>
    <w:p w:rsidR="00010FEF" w:rsidRDefault="00010FEF" w:rsidP="00010FEF">
      <w:pPr>
        <w:widowControl/>
        <w:snapToGrid/>
        <w:ind w:left="-1080" w:right="24" w:firstLine="528"/>
        <w:jc w:val="both"/>
        <w:rPr>
          <w:rFonts w:ascii="Courier New" w:hAnsi="Courier New" w:cs="Courier New"/>
          <w:sz w:val="28"/>
          <w:szCs w:val="28"/>
        </w:rPr>
      </w:pPr>
      <w:r>
        <w:rPr>
          <w:rFonts w:ascii="Courier New" w:hAnsi="Courier New" w:cs="Courier New"/>
          <w:sz w:val="28"/>
          <w:szCs w:val="28"/>
        </w:rPr>
        <w:t>Мозг человека всегда на страже. Он охраняет свои и общие с прародиной – бездной Вселенной – тайны. С. ревниво относится к попыткам его запомнить. Он ускользает мгновенно и даже как бы рассерженно, когда мы пытаемся удержать его в памяти. Едва пробудившись, мы ещё помним, чувствуем его близость. Не хватает какой-то малости, чтобы вернуть его. Но мы бессильны ухватить и удержать эту ускользающую нить, всё исчезает… Есть горькое ощущение утраты в той поспешности, с которой сновидение покидает нас. Тем не менее, люди неоднократно «урывали» у С. его картины, видения – оболочку С., или – те клочки, что от неё оставались. Хотя это, видимо, мизерная толика из снящегося людям.</w:t>
      </w:r>
    </w:p>
    <w:p w:rsidR="00010FEF" w:rsidRDefault="00010FEF" w:rsidP="00010FEF">
      <w:pPr>
        <w:widowControl/>
        <w:snapToGrid/>
        <w:ind w:left="-1080" w:right="24" w:firstLine="504"/>
        <w:jc w:val="both"/>
        <w:rPr>
          <w:rFonts w:ascii="Courier New" w:hAnsi="Courier New" w:cs="Courier New"/>
          <w:sz w:val="28"/>
          <w:szCs w:val="28"/>
        </w:rPr>
      </w:pPr>
      <w:r>
        <w:rPr>
          <w:rFonts w:ascii="Courier New" w:hAnsi="Courier New" w:cs="Courier New"/>
          <w:sz w:val="28"/>
          <w:szCs w:val="28"/>
        </w:rPr>
        <w:t>С. – самое сладкое и желанное из всех известных удовольствий. Никакой стресс не может так подкосить человека, как мучительная бессонница. «Человек пребывает во сне более трети своей жизни. Природа не может без особого на то смысла допустить такую роскошь по отношению к своему творению с достаточно коротким сроком жизни. Сон более чем отдых. Сон – это активное продолжение жизни! Во сне проявляет себя не только подсознание и сознание, но и генетическая память человека. Это известно всем психологам и физиологам. Но мало кто знает, что мозг человека, избавляющийся во сне от внешних раздражителей и «помех», направляет энергию на считывание информации с «космического мозга», хранящего информацию обо всех событиях, произошедших когда-либо на земле (и в космосе). Этим объясняется эффект озарения, выражающийся во внезапных научных открытиях и вещих снах, в том числе, – снах о прошлой жизни душ</w:t>
      </w:r>
      <w:r w:rsidRPr="00510EFC">
        <w:rPr>
          <w:rFonts w:ascii="Ozegov NT" w:hAnsi="Ozegov NT" w:cs="Ozegov NT"/>
          <w:sz w:val="28"/>
          <w:szCs w:val="28"/>
        </w:rPr>
        <w:t>и</w:t>
      </w:r>
      <w:r>
        <w:rPr>
          <w:rFonts w:ascii="Courier New" w:hAnsi="Courier New" w:cs="Courier New"/>
          <w:sz w:val="28"/>
          <w:szCs w:val="28"/>
        </w:rPr>
        <w:t xml:space="preserve"> человека» </w:t>
      </w:r>
      <w:r w:rsidRPr="00121893">
        <w:rPr>
          <w:rFonts w:ascii="Courier New" w:hAnsi="Courier New" w:cs="Courier New"/>
          <w:sz w:val="28"/>
          <w:szCs w:val="28"/>
        </w:rPr>
        <w:t>[</w:t>
      </w:r>
      <w:r>
        <w:rPr>
          <w:rFonts w:ascii="Courier New" w:hAnsi="Courier New" w:cs="Courier New"/>
          <w:sz w:val="28"/>
          <w:szCs w:val="28"/>
        </w:rPr>
        <w:t>Р.Перин. «Читая сны», «За русское дело», Спб, № 5(65), 1999</w:t>
      </w:r>
      <w:r w:rsidRPr="00121893">
        <w:rPr>
          <w:rFonts w:ascii="Courier New" w:hAnsi="Courier New" w:cs="Courier New"/>
          <w:sz w:val="28"/>
          <w:szCs w:val="28"/>
        </w:rPr>
        <w:t>]</w:t>
      </w:r>
      <w:r>
        <w:rPr>
          <w:rFonts w:ascii="Courier New" w:hAnsi="Courier New" w:cs="Courier New"/>
          <w:sz w:val="28"/>
          <w:szCs w:val="28"/>
        </w:rPr>
        <w:t>.</w:t>
      </w:r>
    </w:p>
    <w:p w:rsidR="00010FEF" w:rsidRDefault="00010FEF" w:rsidP="00010FEF">
      <w:pPr>
        <w:widowControl/>
        <w:snapToGrid/>
        <w:ind w:left="-1056" w:right="24" w:firstLine="504"/>
        <w:jc w:val="both"/>
        <w:rPr>
          <w:rFonts w:ascii="Courier New" w:hAnsi="Courier New" w:cs="Courier New"/>
          <w:sz w:val="28"/>
          <w:szCs w:val="28"/>
        </w:rPr>
      </w:pPr>
      <w:r>
        <w:rPr>
          <w:rFonts w:ascii="Courier New" w:hAnsi="Courier New" w:cs="Courier New"/>
          <w:sz w:val="28"/>
          <w:szCs w:val="28"/>
        </w:rPr>
        <w:t xml:space="preserve">Л.А.Региня в книге «Зеркало памяти» (Спб,2004,119) писала: «Американский философ и психоаналитик Эрик Фромм предполагает, что во время сна мы временно возвращаемся к примитивному (более древнему этапу своей эволюции), неразумному состоянию сознания…. Многие из исследователей, начиная от Платона и кончая Фрейдом, придерживались той точки зрения, что подобное возвращение, или регрессия – это главная и существенная черта всякого сновидения…. В сновидения прорываются генетически закреплённые образы психики человека, который жил в окружении хищных рептилий и млекопитающих…. Хорошо известно, что млекопитающие (и предки человека) возникли в ту эпоху, когда на Земле преобладали ещё рептилии…. И не являются ли ночные кошмары во сне и страх перед разными «чудовищами» следствием некогда пережитых волнений?… Иногда во сне на человека нисходят озарения, которых не бывает в состоянии бодрствования,… они представляют собой распознавание скрытых образов…. Такой тип сновидений обусловлен индивидуальными особенностями». </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Люди с древ. времён догадывались о том, что знания «падают» с неба, озарения приходят откуда-то сверху, кто-то там питает нашу интуицию… В русск. фольклоре – об этом писал Афан. – встречаются уподобления небесного свода раскрытому свитку, на котором божественный перст начертал таинственные письмена о бытии мира. В одном русск. сб. есть притчеобразные слова о «небесной грамоте», напоминающие загадку:</w:t>
      </w:r>
    </w:p>
    <w:p w:rsidR="00010FEF" w:rsidRPr="00C32D1F" w:rsidRDefault="00010FEF" w:rsidP="00010FEF">
      <w:pPr>
        <w:widowControl/>
        <w:snapToGrid/>
        <w:ind w:left="-528" w:right="24" w:firstLine="528"/>
        <w:jc w:val="both"/>
        <w:rPr>
          <w:rFonts w:ascii="Courier New" w:hAnsi="Courier New" w:cs="Courier New"/>
          <w:i/>
          <w:iCs/>
          <w:sz w:val="28"/>
          <w:szCs w:val="28"/>
        </w:rPr>
      </w:pPr>
      <w:r w:rsidRPr="00C32D1F">
        <w:rPr>
          <w:rFonts w:ascii="Courier New" w:hAnsi="Courier New" w:cs="Courier New"/>
          <w:i/>
          <w:iCs/>
          <w:sz w:val="28"/>
          <w:szCs w:val="28"/>
        </w:rPr>
        <w:t xml:space="preserve">   Написана грамотка</w:t>
      </w:r>
    </w:p>
    <w:p w:rsidR="00010FEF" w:rsidRPr="00C32D1F" w:rsidRDefault="00010FEF" w:rsidP="00010FEF">
      <w:pPr>
        <w:widowControl/>
        <w:snapToGrid/>
        <w:ind w:left="-528" w:right="24" w:firstLine="528"/>
        <w:jc w:val="both"/>
        <w:rPr>
          <w:rFonts w:ascii="Courier New" w:hAnsi="Courier New" w:cs="Courier New"/>
          <w:i/>
          <w:iCs/>
          <w:sz w:val="28"/>
          <w:szCs w:val="28"/>
        </w:rPr>
      </w:pPr>
      <w:r w:rsidRPr="00C32D1F">
        <w:rPr>
          <w:rFonts w:ascii="Courier New" w:hAnsi="Courier New" w:cs="Courier New"/>
          <w:i/>
          <w:iCs/>
          <w:sz w:val="28"/>
          <w:szCs w:val="28"/>
        </w:rPr>
        <w:t xml:space="preserve">   По синему бархату…</w:t>
      </w:r>
    </w:p>
    <w:p w:rsidR="00010FEF" w:rsidRPr="007E0B51" w:rsidRDefault="00010FEF" w:rsidP="00010FEF">
      <w:pPr>
        <w:widowControl/>
        <w:snapToGrid/>
        <w:ind w:left="-1080" w:right="24" w:firstLine="528"/>
        <w:jc w:val="both"/>
        <w:rPr>
          <w:rFonts w:ascii="Courier New" w:hAnsi="Courier New" w:cs="Courier New"/>
          <w:sz w:val="28"/>
          <w:szCs w:val="28"/>
        </w:rPr>
      </w:pPr>
      <w:r>
        <w:rPr>
          <w:rFonts w:ascii="Courier New" w:hAnsi="Courier New" w:cs="Courier New"/>
          <w:sz w:val="28"/>
          <w:szCs w:val="28"/>
        </w:rPr>
        <w:t xml:space="preserve">В народе бытовали предания о существовании в глубинах дальних небес гигантской книги, в которой записаны все мировые тайны, и которой ни обозреть (одному человеку, одному поколению), ни вычитать невозможно. Она открывает смертным тайны возникновения и кончины мира. Создана эта книга Богом и Святым духом, символ которого голубь. Поэтому она иногда называется «Голубиною книгой» и «выпадает» (полностью или частично) с неба. Общение с небом, космосом, Высшим Разумом или памятью предков происходит, в т.ч., и во С. Сама оболочка С. моментально растворяется, как только человек проснулся. Что же опыт общения с космическим нематериальным источником информации пропадает? – Нет. В подсознании всё остаётся. Каждому из нас нетрудно заметить: наиболее светлая голова, ясное сознание у человека после С. </w:t>
      </w:r>
      <w:r w:rsidR="00F12046">
        <w:rPr>
          <w:rFonts w:ascii="Courier New" w:hAnsi="Courier New" w:cs="Courier New"/>
          <w:sz w:val="28"/>
          <w:szCs w:val="28"/>
        </w:rPr>
        <w:t>В</w:t>
      </w:r>
      <w:r>
        <w:rPr>
          <w:rFonts w:ascii="Courier New" w:hAnsi="Courier New" w:cs="Courier New"/>
          <w:sz w:val="28"/>
          <w:szCs w:val="28"/>
        </w:rPr>
        <w:t xml:space="preserve">ремени, когда каналы связи человека с высшим Разумом или Богом ещё не «засорились» земным, бытовым «мусором», и человек черпает мыслительную энергию из космоса, окружающего его (в т.ч., сюда входит мир предков, родственников, находящихся на расстоянии, родственных душ, и вообще гуманный мир). Отсюда пророческие видения, предсказания, предвидения. Чем меньше человек «засоряет» данные ему Богом невидимые каналы связи с Вечным Высшим Разумом, тем больше ему даётся. Однако вещие сны случаются даже реже, чем предчувствия в сознательной жизни (состоянии сознательного бодрствования). Притчеобразные С. в художественной литературе – это С. придуманные. Чаще человек не может в точности вспомнить С. и осмыслить, «расшифровать» его сам, как ему хочется (вздумается, думается). Вокруг «вещих» С. много спекуляций. Всё-таки С. – сочетание </w:t>
      </w:r>
      <w:r w:rsidR="00360397">
        <w:rPr>
          <w:rFonts w:ascii="Courier New" w:hAnsi="Courier New" w:cs="Courier New"/>
          <w:sz w:val="28"/>
          <w:szCs w:val="28"/>
        </w:rPr>
        <w:t>созна</w:t>
      </w:r>
      <w:r>
        <w:rPr>
          <w:rFonts w:ascii="Courier New" w:hAnsi="Courier New" w:cs="Courier New"/>
          <w:sz w:val="28"/>
          <w:szCs w:val="28"/>
        </w:rPr>
        <w:t>т</w:t>
      </w:r>
      <w:r w:rsidR="00360397">
        <w:rPr>
          <w:rFonts w:ascii="Courier New" w:hAnsi="Courier New" w:cs="Courier New"/>
          <w:sz w:val="28"/>
          <w:szCs w:val="28"/>
        </w:rPr>
        <w:t>ельн</w:t>
      </w:r>
      <w:r>
        <w:rPr>
          <w:rFonts w:ascii="Courier New" w:hAnsi="Courier New" w:cs="Courier New"/>
          <w:sz w:val="28"/>
          <w:szCs w:val="28"/>
        </w:rPr>
        <w:t>о</w:t>
      </w:r>
      <w:r w:rsidR="00360397">
        <w:rPr>
          <w:rFonts w:ascii="Courier New" w:hAnsi="Courier New" w:cs="Courier New"/>
          <w:sz w:val="28"/>
          <w:szCs w:val="28"/>
        </w:rPr>
        <w:t>го, подсознательного</w:t>
      </w:r>
      <w:r>
        <w:rPr>
          <w:rFonts w:ascii="Courier New" w:hAnsi="Courier New" w:cs="Courier New"/>
          <w:sz w:val="28"/>
          <w:szCs w:val="28"/>
        </w:rPr>
        <w:t xml:space="preserve"> и фантазии.</w:t>
      </w:r>
      <w:r w:rsidRPr="002825A9">
        <w:rPr>
          <w:rFonts w:ascii="Courier New" w:hAnsi="Courier New" w:cs="Courier New"/>
          <w:sz w:val="28"/>
          <w:szCs w:val="28"/>
        </w:rPr>
        <w:t xml:space="preserve"> </w:t>
      </w:r>
      <w:r>
        <w:rPr>
          <w:rFonts w:ascii="Courier New" w:hAnsi="Courier New" w:cs="Courier New"/>
          <w:sz w:val="28"/>
          <w:szCs w:val="28"/>
        </w:rPr>
        <w:t>С. могут вводить в заблуждение, как мираж в пустыне… Доверяться им безоглядно – безумие. Это явление столь же не изучено и непостижимо, как «звёздное небо над нами и нравственный закон внутри нас».</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Тем не менее, многие и.-е. верили в вещий смысл С. Г.Х.Миллер писал: «Точные наблюдения доказывают существование психического мира, столь же реального, как мир, знакомый нашим физическим чувствам…. Мы можем видеть без помощи глаз и слышать без помощи ушей, не напрягая сверх меры нашего зрения и слуха,… а при помощи некоего психического и умственного чувства… Благодаря внутреннему зрению, душа… может также знать заранее, что должно произойти в будущем». Мн. брахманы, волхвы, жрецы, святые, отшельники, юродивые, а иногда и учёные, писатели как бы уходили от мира, отгораживались от него невидимой стеной самодисциплины, где уединение, отдых, С., молитва, литературные или научные занятия занимали основную массу времени. Именно этим людям давались открытия и прозрения. И мы привыкли не удивляться. Для нас это ясно и понятно. Бытовые люди, деловые ничего глобального «не выдадут» миру, никакого мощного открытия не сделают. Если что и усовершенствуют, - то в сфере механики своей суетливой приземлённой жизни.</w:t>
      </w:r>
    </w:p>
    <w:p w:rsidR="00010FEF" w:rsidRPr="00B21F72" w:rsidRDefault="00010FEF" w:rsidP="00010FEF">
      <w:pPr>
        <w:widowControl/>
        <w:snapToGrid/>
        <w:ind w:left="-1080" w:right="24" w:firstLine="504"/>
        <w:jc w:val="both"/>
        <w:rPr>
          <w:rFonts w:ascii="Courier New" w:hAnsi="Courier New" w:cs="Courier New"/>
          <w:sz w:val="28"/>
          <w:szCs w:val="28"/>
        </w:rPr>
      </w:pPr>
      <w:r>
        <w:rPr>
          <w:rFonts w:ascii="Courier New" w:hAnsi="Courier New" w:cs="Courier New"/>
          <w:sz w:val="28"/>
          <w:szCs w:val="28"/>
        </w:rPr>
        <w:t>Общеизвестны пророчества монаха Авеля, Серафима Саровского, Иоанна Кронштадского, предсказавших события ХХ в. Революционеров (какими они станут) за полвека до революции описал Ф.М.Достоевский в «Бесах»</w:t>
      </w:r>
      <w:r w:rsidR="00C20BF1">
        <w:rPr>
          <w:rFonts w:ascii="Courier New" w:hAnsi="Courier New" w:cs="Courier New"/>
          <w:sz w:val="28"/>
          <w:szCs w:val="28"/>
        </w:rPr>
        <w:t>.</w:t>
      </w:r>
      <w:r>
        <w:rPr>
          <w:rFonts w:ascii="Courier New" w:hAnsi="Courier New" w:cs="Courier New"/>
          <w:sz w:val="28"/>
          <w:szCs w:val="28"/>
        </w:rPr>
        <w:t xml:space="preserve"> </w:t>
      </w:r>
      <w:r w:rsidR="00C20BF1">
        <w:rPr>
          <w:rFonts w:ascii="Courier New" w:hAnsi="Courier New" w:cs="Courier New"/>
          <w:sz w:val="28"/>
          <w:szCs w:val="28"/>
        </w:rPr>
        <w:t>Т</w:t>
      </w:r>
      <w:r>
        <w:rPr>
          <w:rFonts w:ascii="Courier New" w:hAnsi="Courier New" w:cs="Courier New"/>
          <w:sz w:val="28"/>
          <w:szCs w:val="28"/>
        </w:rPr>
        <w:t>о же сделал Н.С.Лесков в романе «На ножах»</w:t>
      </w:r>
      <w:r w:rsidR="00C20BF1">
        <w:rPr>
          <w:rFonts w:ascii="Courier New" w:hAnsi="Courier New" w:cs="Courier New"/>
          <w:sz w:val="28"/>
          <w:szCs w:val="28"/>
        </w:rPr>
        <w:t>.</w:t>
      </w:r>
      <w:r>
        <w:rPr>
          <w:rFonts w:ascii="Courier New" w:hAnsi="Courier New" w:cs="Courier New"/>
          <w:sz w:val="28"/>
          <w:szCs w:val="28"/>
        </w:rPr>
        <w:t xml:space="preserve"> </w:t>
      </w:r>
      <w:r w:rsidR="00C20BF1">
        <w:rPr>
          <w:rFonts w:ascii="Courier New" w:hAnsi="Courier New" w:cs="Courier New"/>
          <w:sz w:val="28"/>
          <w:szCs w:val="28"/>
        </w:rPr>
        <w:t>В</w:t>
      </w:r>
      <w:r>
        <w:rPr>
          <w:rFonts w:ascii="Courier New" w:hAnsi="Courier New" w:cs="Courier New"/>
          <w:sz w:val="28"/>
          <w:szCs w:val="28"/>
        </w:rPr>
        <w:t xml:space="preserve"> 1904 г. А.Богданов опубликовал произведение «Красная звезда», где очень точно нарисовал картину будущего тоталитарного общества интернационалистов, изобразив даже его символику, которой тогда ещё не существовало и в помине. Велимир Хлебников предугадал дату будущей революции в России (и не он один!). Откуда эти люди всё «знали»?! Безусловно, они через подсознание и С. (у Достоевского есть потрясающие страницы о чудесном влиянии С. на человека!) общались с космической сокровищницей разума, с Богом и предками. Ряд таких примеров мог бы, видимо, занять не один том. Пророчества и чудесные сновидения сопровождают человечество с древ. времён.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w:t>
      </w:r>
      <w:r w:rsidRPr="004125B3">
        <w:rPr>
          <w:rFonts w:ascii="Ozegov NT" w:hAnsi="Ozegov NT" w:cs="Ozegov NT"/>
          <w:sz w:val="28"/>
          <w:szCs w:val="28"/>
        </w:rPr>
        <w:t>О</w:t>
      </w:r>
      <w:r>
        <w:rPr>
          <w:rFonts w:ascii="Courier New" w:hAnsi="Courier New" w:cs="Courier New"/>
          <w:sz w:val="28"/>
          <w:szCs w:val="28"/>
        </w:rPr>
        <w:t>РОК – магическое число слав. мифол., обозначавшее долгое время (но оно было известное время, в отличие от вечности, бесконечности), «много» (многодостаточно, в отличие от бесчисленного множества, тьмы и тьмы), эпитет многого; сорок сороков – очень много; иногда использовали уточнение многого – сорок и один. Следующие за ними числа обычно вбирали в себя всё неизвестное и роковое. Поминки проходили не случайно на 40-й день, и душа человека отлетала от земли в это время. При описании полной древ. охоты уп. 40 псарей, 40 егерей, 40 гончих псов, 40 борзых; 40 соболей – кафтан. Существовала бочка 40 ведер или бочка сороковка. Птица, мн. стрекотавшая, не случайно называлась сорока.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СОРОКА – мифопоэтический образ волшебной информации («сорока на хвосте принесла»), птица перехода. В одном из серб. мифов о похищении Солнца, приводимом Афан. (2,306), Бог создал «сороку и приказал ей стеречь Солнце». «…Сорока слывёт в областных говорах вещицею, а болтливых женщин обыкновенно называют сороками. Это – птица вещая: щебечет ли она на дворе или на домовой кровле или скачет у порога избы – скоро будут гости; в которую сторону махнёт она хвостом – оттуда и гостей дожидай; на своём хвосте она приносит всякие вести,… запрещают стрелять в сорок, чтобы не нажить беды…».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СОРОКИ – праздник весеннего равноденствия 22 марта. На Руси говорили: «на сороки день с ночью меряются. Зима кончается, весна начинается». Солнце начинает по-весеннему припекать, но по ночам, особенно под утро, ещё бывают морозы числом 40 (число, конечно, эпическое; означает - много). Считалось, что к 22 марта из вырия возвращаются 40 (число эпическое) разных пташек, и первый из них –жаворонок; а сорока начинает строить гнездо и кладёт в него 40 (число эпическое) палочек (символ счёта дней ранней весны и времени выпроваживания зимы). На С. пекли летящих с распростёртыми крылышками «жаворонков», которых раздавали детям. А те, надев их на палочки, бежали на пригорки закликать жаворонков и весну. В Пензенской губ. по «жаворонкам» гадали, запекая в них разные предметы (кольцо, щепку, монетку).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СОСНА – могучее энергетичное хвойное дерево, почитаемое наравне с дубом; символ производительной силы; дерево силы, долговечности (одно из наиболее долгоживущих на планете – до 500 л.), вечности (а потому, иногда, и печали). Её использовали как обрядовое новогоднее деревце. В русск. обрядовых песнях Овсень едет по мосточку, сложенному из зелёной кудрявой С. Из С. вырезали изображения бог</w:t>
      </w:r>
      <w:r w:rsidRPr="00C15760">
        <w:rPr>
          <w:rFonts w:ascii="Ozegov NT" w:hAnsi="Ozegov NT" w:cs="Ozegov NT"/>
          <w:sz w:val="28"/>
          <w:szCs w:val="28"/>
        </w:rPr>
        <w:t>о</w:t>
      </w:r>
      <w:r>
        <w:rPr>
          <w:rFonts w:ascii="Courier New" w:hAnsi="Courier New" w:cs="Courier New"/>
          <w:sz w:val="28"/>
          <w:szCs w:val="28"/>
        </w:rPr>
        <w:t xml:space="preserve">в. Её употребляли для погребальных костров, для могильгых венков, на свадьбах украшали помещение в знак долговечности; сосновое полено клали в печь при испечении ритуального каравая. Самый большой хвойный лес растёт на сев. России – обш. пл. превышает 1 </w:t>
      </w:r>
      <w:r w:rsidRPr="00797506">
        <w:rPr>
          <w:rFonts w:ascii="Courier New" w:hAnsi="Courier New" w:cs="Courier New"/>
          <w:i/>
          <w:iCs/>
          <w:sz w:val="28"/>
          <w:szCs w:val="28"/>
        </w:rPr>
        <w:t>млрд</w:t>
      </w:r>
      <w:r>
        <w:rPr>
          <w:rFonts w:ascii="Courier New" w:hAnsi="Courier New" w:cs="Courier New"/>
          <w:sz w:val="28"/>
          <w:szCs w:val="28"/>
        </w:rPr>
        <w:t xml:space="preserve"> гектаров, это 25% лесных запасов мира. 38 % занимает сибирская лиственница.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СОЧИВО – фруктово-медовый отвар, который добавляли в ритульную еду – кутью, изготавливавшуюся из варёного цельного зерна. Кутья с С. символизировала благополучие, богатство, сладкую жизнь. По этому слову получил название и день, когда сочиво с кутьёй были обязательны – сочельник – вечер накануне Нового г. Употребляли кутью при поминании предков, в др. ритуальных действах. Употребление этой ритуальной еды переняла церковь.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СОЧЕЛЬНИК – вечер в ночь на новый г. (или 25 декабря – в разных регионах; Первая Коляда и первая кутья) и вечер в ночь с 6 на 7 января – Велесов день (Вторая или Другая Коляда и другая кутья). В эти вечера носили «вичерю» - кутью с сочивом, и от имени родителей (предков: «Батько и маты прислали вичерю…») угощали хозяев д</w:t>
      </w:r>
      <w:r w:rsidRPr="0086473F">
        <w:rPr>
          <w:rFonts w:ascii="Ozegov NT" w:hAnsi="Ozegov NT" w:cs="Ozegov NT"/>
          <w:sz w:val="28"/>
          <w:szCs w:val="28"/>
        </w:rPr>
        <w:t>о</w:t>
      </w:r>
      <w:r>
        <w:rPr>
          <w:rFonts w:ascii="Courier New" w:hAnsi="Courier New" w:cs="Courier New"/>
          <w:sz w:val="28"/>
          <w:szCs w:val="28"/>
        </w:rPr>
        <w:t>ма, хозяева обязаны были попробовать кутью и в ответ щедро угостить пришедших с «вичерей»; угощали баранками, «козульками», кренделями, калачами, пирогами, плюшками, вертушками, сахарными «бабами», всяким ритуальным печеньем, конфетами, мёдом и т.д.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СПИРАЛЬ – символ: знак вселенной; ключ к бессмертию (форма ДНК). Иногда в мифол. С. заменена лабиринтом, змейкой.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СПОРЫШ – дух семян и всходов, а значит – изобилия, плодородия колоса. Двойное зерно живёт в двойном колосе, в венке из колосьев. С. чествовали в дни сбора урожая. Из двойных колосьев плели венки, делали снопы или куклу, завивали «бородку» из таких колосьев, специально оставляемых в поле для Велеса; двойные колосья посвящали близнецам Авсеням, Овсеням (вед. Ашвинам).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СПОРЫНЬЯ – (прыткая) дух прыткости, сноровки.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СРЕДА – день недели. С. называли «расторопной» или даже «заполошной». Этот день сулил множество встреч, деловых и дружеских контактов, недальних поездок и дел. Считалось, что «жадная» С. притягивает к себе такое чрезмерное количество всяческих забот, которых с лихвой хватило бы на два дня. Недаром существовала поговорка: «не суйся, среда, наперед четверга». В античном мире полагали, что С. находится под покровительством бога Меркурия, энергичного, подвижного, который охотно помогал путешествующим, торговле, сводил людей и т.д. На Руси же говорили: «Среда – не беда. Дождись четверга». В старосл. ещё использовалось для обозначения С. слово </w:t>
      </w:r>
      <w:r w:rsidRPr="00C87401">
        <w:rPr>
          <w:rFonts w:ascii="Courier New" w:hAnsi="Courier New" w:cs="Courier New"/>
          <w:i/>
          <w:iCs/>
          <w:sz w:val="28"/>
          <w:szCs w:val="28"/>
        </w:rPr>
        <w:t>«третийник»</w:t>
      </w:r>
      <w:r>
        <w:rPr>
          <w:rFonts w:ascii="Courier New" w:hAnsi="Courier New" w:cs="Courier New"/>
          <w:sz w:val="28"/>
          <w:szCs w:val="28"/>
        </w:rPr>
        <w:t xml:space="preserve"> (третий день недели). С. связана и с богинями судьбы. </w:t>
      </w:r>
      <w:r w:rsidRPr="00213726">
        <w:rPr>
          <w:rFonts w:ascii="Courier New" w:hAnsi="Courier New" w:cs="Courier New"/>
          <w:i/>
          <w:iCs/>
          <w:sz w:val="28"/>
          <w:szCs w:val="28"/>
        </w:rPr>
        <w:t>Середа, Баба Середа</w:t>
      </w:r>
      <w:r>
        <w:rPr>
          <w:rFonts w:ascii="Courier New" w:hAnsi="Courier New" w:cs="Courier New"/>
          <w:i/>
          <w:iCs/>
          <w:sz w:val="28"/>
          <w:szCs w:val="28"/>
        </w:rPr>
        <w:t xml:space="preserve"> </w:t>
      </w:r>
      <w:r>
        <w:rPr>
          <w:rFonts w:ascii="Courier New" w:hAnsi="Courier New" w:cs="Courier New"/>
          <w:sz w:val="28"/>
          <w:szCs w:val="28"/>
        </w:rPr>
        <w:t>– метафоры-имена богинь судьбы. Дни богинь судьбы – среда и пятница, в связи с запретом христ. диктатурой на имена отеческих бог</w:t>
      </w:r>
      <w:r w:rsidRPr="006B5AEA">
        <w:rPr>
          <w:rFonts w:ascii="Ozegov NT" w:hAnsi="Ozegov NT" w:cs="Ozegov NT"/>
          <w:sz w:val="28"/>
          <w:szCs w:val="28"/>
        </w:rPr>
        <w:t>о</w:t>
      </w:r>
      <w:r>
        <w:rPr>
          <w:rFonts w:ascii="Courier New" w:hAnsi="Courier New" w:cs="Courier New"/>
          <w:sz w:val="28"/>
          <w:szCs w:val="28"/>
        </w:rPr>
        <w:t>в эти дни недели персонифицировались и стали замещать собою имена богинь судьбы.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СРЕТЕНИЕ – встреча. Календарный слав. праздник 15 февраля, когда «зима с весной встретилась», вар. – «зима с летом встретилась», вар. – «кафтан с шубой встретились». На С. «цыган шубу продаёт». В этот день часто бывает мороз и солнце; лёд и кап</w:t>
      </w:r>
      <w:r w:rsidRPr="00696719">
        <w:rPr>
          <w:rFonts w:ascii="Ozegov NT" w:hAnsi="Ozegov NT" w:cs="Ozegov NT"/>
          <w:sz w:val="28"/>
          <w:szCs w:val="28"/>
        </w:rPr>
        <w:t>е</w:t>
      </w:r>
      <w:r>
        <w:rPr>
          <w:rFonts w:ascii="Courier New" w:hAnsi="Courier New" w:cs="Courier New"/>
          <w:sz w:val="28"/>
          <w:szCs w:val="28"/>
        </w:rPr>
        <w:t>ль. Как бы идёт незримое соревнование, кто перетянет в движении: солнце – на лето, зима – на мороз. Понятие С. переняли христ., хотя смысл там др.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СРЕЧА – см. </w:t>
      </w:r>
      <w:r w:rsidRPr="00213726">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СРУБ – деревянное (срубленное) погребальное сооружение для сжигания на нём и вместе с ним умершего. С. был известен и слав. и др. и.-е. Он уп., например, у Гомера в «Илиаде» при похоронах Патрокла и Гектора: «Сруб угасили, багряным вином оросивши пространство всё, где пламень ходил; и обрушился пепел глубокий; слёзы лиющие, друга любезного белые кости в чашу златую собрали…. Кругом обозначили место могилы и, бросив основы около сруба, поспешно насыпали рыхлую землю, свежий насыпав курган…».</w:t>
      </w:r>
    </w:p>
    <w:p w:rsidR="00010FEF" w:rsidRPr="006F7D10"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СТАРАЯ РУССА – одна из др. крепостей приильменского края, в Новгородской земле, в лет. уп. с 1167 г. и называется Русой; обнаружены остатки древ. вала.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СТОЛП (СТУПА, ДЕРЕВО, СТЕЛА) – ритуальный обряд и.-е., в т.ч. и слав. на Новый г., на Коляду: в это время рождения мира, торжества гармонии и закона (космического закона, в вед. </w:t>
      </w:r>
      <w:r>
        <w:rPr>
          <w:rFonts w:ascii="Courier New" w:hAnsi="Courier New" w:cs="Courier New"/>
          <w:sz w:val="28"/>
          <w:szCs w:val="28"/>
          <w:lang w:val="en-US"/>
        </w:rPr>
        <w:t>rita</w:t>
      </w:r>
      <w:r>
        <w:rPr>
          <w:rFonts w:ascii="Courier New" w:hAnsi="Courier New" w:cs="Courier New"/>
          <w:sz w:val="28"/>
          <w:szCs w:val="28"/>
        </w:rPr>
        <w:t>; у русск. рот</w:t>
      </w:r>
      <w:r w:rsidRPr="00696719">
        <w:rPr>
          <w:rFonts w:ascii="Ozegov NT" w:hAnsi="Ozegov NT" w:cs="Ozegov NT"/>
          <w:sz w:val="28"/>
          <w:szCs w:val="28"/>
        </w:rPr>
        <w:t>а</w:t>
      </w:r>
      <w:r>
        <w:rPr>
          <w:rFonts w:ascii="Courier New" w:hAnsi="Courier New" w:cs="Courier New"/>
          <w:sz w:val="28"/>
          <w:szCs w:val="28"/>
        </w:rPr>
        <w:t xml:space="preserve"> – присяга, закон, договор</w:t>
      </w:r>
      <w:r w:rsidRPr="000E69DA">
        <w:rPr>
          <w:rFonts w:ascii="Courier New" w:hAnsi="Courier New" w:cs="Courier New"/>
          <w:sz w:val="28"/>
          <w:szCs w:val="28"/>
        </w:rPr>
        <w:t xml:space="preserve">) </w:t>
      </w:r>
      <w:r>
        <w:rPr>
          <w:rFonts w:ascii="Courier New" w:hAnsi="Courier New" w:cs="Courier New"/>
          <w:sz w:val="28"/>
          <w:szCs w:val="28"/>
        </w:rPr>
        <w:t xml:space="preserve">каждый г. устанавливали С. с космическими законами бога на нём или просто С. У слав. чаще это было ритуальное </w:t>
      </w:r>
      <w:r w:rsidR="00880DC5">
        <w:rPr>
          <w:rFonts w:ascii="Courier New" w:hAnsi="Courier New" w:cs="Courier New"/>
          <w:sz w:val="28"/>
          <w:szCs w:val="28"/>
        </w:rPr>
        <w:t xml:space="preserve">вечнозелёное </w:t>
      </w:r>
      <w:r>
        <w:rPr>
          <w:rFonts w:ascii="Courier New" w:hAnsi="Courier New" w:cs="Courier New"/>
          <w:sz w:val="28"/>
          <w:szCs w:val="28"/>
        </w:rPr>
        <w:t>деревце: ёлка, сосна, ель – само по себе символизирующее закон жизни на земле, жизнь, поэтому надписи на нём были не обязательны.</w:t>
      </w:r>
    </w:p>
    <w:p w:rsidR="00010FEF" w:rsidRPr="00B32F26"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СТР</w:t>
      </w:r>
      <w:r w:rsidRPr="00030D99">
        <w:rPr>
          <w:rFonts w:ascii="Ozegov NT" w:hAnsi="Ozegov NT" w:cs="Ozegov NT"/>
          <w:sz w:val="28"/>
          <w:szCs w:val="28"/>
        </w:rPr>
        <w:t>А</w:t>
      </w:r>
      <w:r>
        <w:rPr>
          <w:rFonts w:ascii="Courier New" w:hAnsi="Courier New" w:cs="Courier New"/>
          <w:sz w:val="28"/>
          <w:szCs w:val="28"/>
        </w:rPr>
        <w:t xml:space="preserve">ВА – поминальная трапеза в составе сложного ритуала похорон у всех слав. По Фасмеру: из </w:t>
      </w:r>
      <w:r>
        <w:rPr>
          <w:rFonts w:ascii="Courier New" w:hAnsi="Courier New" w:cs="Courier New"/>
          <w:sz w:val="28"/>
          <w:szCs w:val="28"/>
          <w:lang w:val="en-US"/>
        </w:rPr>
        <w:t>s</w:t>
      </w:r>
      <w:r>
        <w:rPr>
          <w:rFonts w:ascii="Courier New" w:hAnsi="Courier New" w:cs="Courier New"/>
          <w:sz w:val="28"/>
          <w:szCs w:val="28"/>
        </w:rPr>
        <w:t>ъ</w:t>
      </w:r>
      <w:r>
        <w:rPr>
          <w:rFonts w:ascii="Courier New" w:hAnsi="Courier New" w:cs="Courier New"/>
          <w:sz w:val="28"/>
          <w:szCs w:val="28"/>
          <w:lang w:val="en-US"/>
        </w:rPr>
        <w:t>trava</w:t>
      </w:r>
      <w:r>
        <w:rPr>
          <w:rFonts w:ascii="Courier New" w:hAnsi="Courier New" w:cs="Courier New"/>
          <w:sz w:val="28"/>
          <w:szCs w:val="28"/>
        </w:rPr>
        <w:t xml:space="preserve"> – трава, травить. Различные виды травянистых растений входили как в пищу (в т.ч. и ритуальную), так и в состав лекарств и ядов. Кроме того, в древ. С. – поминальные каша, кутья, хлеб (караваи, коржи, пышки, блины, пироги), которые вкушали на траве у могил; позже – на поминках в доме. В др.-русск. многозначный глагол </w:t>
      </w:r>
      <w:r w:rsidRPr="00B32F26">
        <w:rPr>
          <w:rFonts w:ascii="Courier New" w:hAnsi="Courier New" w:cs="Courier New"/>
          <w:i/>
          <w:iCs/>
          <w:sz w:val="28"/>
          <w:szCs w:val="28"/>
        </w:rPr>
        <w:t>стравить</w:t>
      </w:r>
      <w:r>
        <w:rPr>
          <w:rFonts w:ascii="Courier New" w:hAnsi="Courier New" w:cs="Courier New"/>
          <w:sz w:val="28"/>
          <w:szCs w:val="28"/>
        </w:rPr>
        <w:t xml:space="preserve"> имел ещё и значения: израсходовать, извести, извести понапрасну; умертвить, умертвить с помощью отравы, свести (каким-либо веществом), свести на нет; ослабить действие (в данном случае: действие жизни, энергию жизни), ослабить до предела. В роли силы, стравливающй жизнь славянина, выступала одна из богинь судьбы и смертного часа – Смерть, или Мара (Мор). В Др. Руси существовала р. </w:t>
      </w:r>
      <w:r w:rsidRPr="00696719">
        <w:rPr>
          <w:rFonts w:ascii="Courier New" w:hAnsi="Courier New" w:cs="Courier New"/>
          <w:i/>
          <w:iCs/>
          <w:sz w:val="28"/>
          <w:szCs w:val="28"/>
        </w:rPr>
        <w:t>Страва</w:t>
      </w:r>
      <w:r>
        <w:rPr>
          <w:rFonts w:ascii="Courier New" w:hAnsi="Courier New" w:cs="Courier New"/>
          <w:sz w:val="28"/>
          <w:szCs w:val="28"/>
        </w:rPr>
        <w:t xml:space="preserve"> (гибельная, умертвляющая; или р., по которой мёртвые переправлялись в мир иной), близкая по значению р. К</w:t>
      </w:r>
      <w:r w:rsidRPr="00696719">
        <w:rPr>
          <w:rFonts w:ascii="Ozegov NT" w:hAnsi="Ozegov NT" w:cs="Ozegov NT"/>
          <w:sz w:val="28"/>
          <w:szCs w:val="28"/>
        </w:rPr>
        <w:t>а</w:t>
      </w:r>
      <w:r>
        <w:rPr>
          <w:rFonts w:ascii="Courier New" w:hAnsi="Courier New" w:cs="Courier New"/>
          <w:sz w:val="28"/>
          <w:szCs w:val="28"/>
        </w:rPr>
        <w:t xml:space="preserve">яле из «Слова о полку Игореве» (названной по имени вед. богини Кали – вечность, время) и реальной русск. р. Калке, греч. Лете, Стиксу (рр. забвения). По лет., в р. С. в 1348 г. в походе на ливонских рыцарей утонул (или, возможно, это метафора; он погиб) новгородский кн. </w:t>
      </w:r>
      <w:r w:rsidRPr="009B778A">
        <w:rPr>
          <w:rFonts w:ascii="Courier New" w:hAnsi="Courier New" w:cs="Courier New"/>
          <w:i/>
          <w:iCs/>
          <w:sz w:val="28"/>
          <w:szCs w:val="28"/>
        </w:rPr>
        <w:t>Наримун Гедыминович</w:t>
      </w:r>
      <w:r>
        <w:rPr>
          <w:rFonts w:ascii="Courier New" w:hAnsi="Courier New" w:cs="Courier New"/>
          <w:sz w:val="28"/>
          <w:szCs w:val="28"/>
        </w:rPr>
        <w:t>, в кр. Глеб.</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СТРАТИМ-ПТИЦА</w:t>
      </w:r>
      <w:r w:rsidR="00B9765B">
        <w:rPr>
          <w:rFonts w:ascii="Courier New" w:hAnsi="Courier New" w:cs="Courier New"/>
          <w:sz w:val="28"/>
          <w:szCs w:val="28"/>
        </w:rPr>
        <w:t>,</w:t>
      </w:r>
      <w:r>
        <w:rPr>
          <w:rFonts w:ascii="Courier New" w:hAnsi="Courier New" w:cs="Courier New"/>
          <w:sz w:val="28"/>
          <w:szCs w:val="28"/>
        </w:rPr>
        <w:t xml:space="preserve"> иногда СТРАФИЛ, СТРЕФИЛ</w:t>
      </w:r>
      <w:r w:rsidR="00B9765B">
        <w:rPr>
          <w:rFonts w:ascii="Courier New" w:hAnsi="Courier New" w:cs="Courier New"/>
          <w:sz w:val="28"/>
          <w:szCs w:val="28"/>
        </w:rPr>
        <w:t xml:space="preserve"> </w:t>
      </w:r>
      <w:r w:rsidR="00B9765B" w:rsidRPr="001637E2">
        <w:rPr>
          <w:rFonts w:ascii="Courier New" w:hAnsi="Courier New" w:cs="Courier New"/>
          <w:sz w:val="28"/>
          <w:szCs w:val="28"/>
        </w:rPr>
        <w:t>(</w:t>
      </w:r>
      <w:r w:rsidR="00B9765B">
        <w:rPr>
          <w:rFonts w:ascii="Courier New" w:hAnsi="Courier New" w:cs="Courier New"/>
          <w:sz w:val="28"/>
          <w:szCs w:val="28"/>
        </w:rPr>
        <w:t>от древнерусского корня «стр» - простор, простёршаяся, сама являющаяся пространством света; та же основа и в слове «страус») – мифическая птица света космического плана, простёршая свет. П</w:t>
      </w:r>
      <w:r>
        <w:rPr>
          <w:rFonts w:ascii="Courier New" w:hAnsi="Courier New" w:cs="Courier New"/>
          <w:sz w:val="28"/>
          <w:szCs w:val="28"/>
        </w:rPr>
        <w:t xml:space="preserve">одобно </w:t>
      </w:r>
      <w:r w:rsidRPr="005B0529">
        <w:rPr>
          <w:rFonts w:ascii="Courier New" w:hAnsi="Courier New" w:cs="Courier New"/>
          <w:i/>
          <w:iCs/>
          <w:sz w:val="28"/>
          <w:szCs w:val="28"/>
        </w:rPr>
        <w:t>Алконосту, Ногай-птице</w:t>
      </w:r>
      <w:r>
        <w:rPr>
          <w:rFonts w:ascii="Courier New" w:hAnsi="Courier New" w:cs="Courier New"/>
          <w:sz w:val="28"/>
          <w:szCs w:val="28"/>
        </w:rPr>
        <w:t xml:space="preserve"> и др. она живёт на Буяне-о. и обладает сверхъестественными силами, например, колышет в</w:t>
      </w:r>
      <w:r w:rsidRPr="005C48A3">
        <w:rPr>
          <w:rFonts w:ascii="Ozegov NT" w:hAnsi="Ozegov NT" w:cs="Ozegov NT"/>
          <w:sz w:val="28"/>
          <w:szCs w:val="28"/>
        </w:rPr>
        <w:t>о</w:t>
      </w:r>
      <w:r>
        <w:rPr>
          <w:rFonts w:ascii="Courier New" w:hAnsi="Courier New" w:cs="Courier New"/>
          <w:sz w:val="28"/>
          <w:szCs w:val="28"/>
        </w:rPr>
        <w:t xml:space="preserve">ды и может потопить корабли. Она же способна укротить бурю, шторм, вихрь, а на ночь прячет солнце под крыло, утром его возвращая на небо. Может спрятать и землю, спасая её от вселенских бед. С.п. возвещает о начале утра, по её знаку начинают петь петухи. В «Голубиной книге» сказано «Стратим-птица всем птицам мати… Живёт Стратим-птица на океане-море… Стратим-птица вострепенётся, - океан-море всколыхнётся… Когда Стратим встрепенётся во втором часу после полуночи, тогда запоют вси петухи по всей земли». В апокрифе «О всей твари» в рукоп. сб. </w:t>
      </w:r>
      <w:r>
        <w:rPr>
          <w:rFonts w:ascii="Courier New" w:hAnsi="Courier New" w:cs="Courier New"/>
          <w:sz w:val="28"/>
          <w:szCs w:val="28"/>
          <w:lang w:val="en-US"/>
        </w:rPr>
        <w:t>XVI</w:t>
      </w:r>
      <w:r>
        <w:rPr>
          <w:rFonts w:ascii="Courier New" w:hAnsi="Courier New" w:cs="Courier New"/>
          <w:sz w:val="28"/>
          <w:szCs w:val="28"/>
        </w:rPr>
        <w:t xml:space="preserve"> в., хранившемся в Троице-Сергиевой лавре, есть отголоски предания о гигантском солнечном петухе (у русск. кур; петушок - золотой гребешок; белый кречет; Жар-птица), который живёт на далёком океане (а м. ему по колено) и каждый день рождает солнечное яйцо. Образ С.-п. не что иное как молодое солнце г., свет, его начало (или солнце г. в период после полярной зимы).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СТРАХ-РАХ – мифическая птица с фантастическими чертами, уп. в русск. заговорах, воплощение огненного ветра – суховея.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СТРИБОГ (санскр. </w:t>
      </w:r>
      <w:r>
        <w:rPr>
          <w:rFonts w:ascii="Courier New" w:hAnsi="Courier New" w:cs="Courier New"/>
          <w:sz w:val="28"/>
          <w:szCs w:val="28"/>
          <w:lang w:val="en-US"/>
        </w:rPr>
        <w:t>stri</w:t>
      </w:r>
      <w:r w:rsidRPr="00250F48">
        <w:rPr>
          <w:rFonts w:ascii="Courier New" w:hAnsi="Courier New" w:cs="Courier New"/>
          <w:sz w:val="28"/>
          <w:szCs w:val="28"/>
        </w:rPr>
        <w:t xml:space="preserve"> </w:t>
      </w:r>
      <w:r>
        <w:rPr>
          <w:rFonts w:ascii="Courier New" w:hAnsi="Courier New" w:cs="Courier New"/>
          <w:sz w:val="28"/>
          <w:szCs w:val="28"/>
        </w:rPr>
        <w:t>– простираться, расширяться, охватывать) – бог воздушного пространства, просторов; бог стремительных потоков (</w:t>
      </w:r>
      <w:r w:rsidRPr="009B778A">
        <w:rPr>
          <w:rFonts w:ascii="Courier New" w:hAnsi="Courier New" w:cs="Courier New"/>
          <w:i/>
          <w:iCs/>
          <w:sz w:val="28"/>
          <w:szCs w:val="28"/>
        </w:rPr>
        <w:t>стр</w:t>
      </w:r>
      <w:r>
        <w:rPr>
          <w:rFonts w:ascii="Courier New" w:hAnsi="Courier New" w:cs="Courier New"/>
          <w:sz w:val="28"/>
          <w:szCs w:val="28"/>
        </w:rPr>
        <w:t xml:space="preserve"> - стремительность; а отсюда и устремлённость, стрела), а потому он ещё и предок ветров, ураганов, смерчей, вихрей – олицетворение стихии, её сокрушительного натиска. В «Слове о полку Игореве» ветры названы «стрибожьими внуками». С. и помощники его ветры играли на музыкальных инструментах, пели, плясали, сочиняли музыку. Изобретателями музыкальных инструментов у мн. народов почитались боги – владыки гроз и ветров. Ветрам сопутствовали птицы. А.А.Титов в книге «Ростовская старина» (Ростов, 1883) сообщал: Село Воронино в 21 версте от Ростова. По преданию здесь было… капище Стрибога, жрецы которого предсказывали будущее по внутренностям воронов, приносимы</w:t>
      </w:r>
      <w:r w:rsidR="00D67716">
        <w:rPr>
          <w:rFonts w:ascii="Courier New" w:hAnsi="Courier New" w:cs="Courier New"/>
          <w:sz w:val="28"/>
          <w:szCs w:val="28"/>
        </w:rPr>
        <w:t>х в жертву (Стрибогу)</w:t>
      </w:r>
      <w:r>
        <w:rPr>
          <w:rFonts w:ascii="Courier New" w:hAnsi="Courier New" w:cs="Courier New"/>
          <w:sz w:val="28"/>
          <w:szCs w:val="28"/>
        </w:rPr>
        <w:t>». Корень «стр» встречается во мн. топонимах: Истр, Днестр, Баньска Быстрица, Стрей, Стривигор, Стримон, Стримоникос (залив), Строн, Строна, Стронавка, Струга, Струд, Стружа, Струй, Струма, Струмень, Струмица, Стрый, Стряма и др. Во всех этих названиях – простор.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СТУПА – </w:t>
      </w:r>
      <w:r w:rsidRPr="006A237F">
        <w:rPr>
          <w:rFonts w:ascii="Courier New" w:hAnsi="Courier New" w:cs="Courier New"/>
          <w:sz w:val="28"/>
          <w:szCs w:val="28"/>
        </w:rPr>
        <w:t>[</w:t>
      </w:r>
      <w:r>
        <w:rPr>
          <w:rFonts w:ascii="Courier New" w:hAnsi="Courier New" w:cs="Courier New"/>
          <w:sz w:val="28"/>
          <w:szCs w:val="28"/>
        </w:rPr>
        <w:t>санскр. буквально – куча земли, камней; пирамида (иногда со ступенями), курган из камней на погребении</w:t>
      </w:r>
      <w:r w:rsidRPr="006A237F">
        <w:rPr>
          <w:rFonts w:ascii="Courier New" w:hAnsi="Courier New" w:cs="Courier New"/>
          <w:sz w:val="28"/>
          <w:szCs w:val="28"/>
        </w:rPr>
        <w:t>]</w:t>
      </w:r>
      <w:r>
        <w:rPr>
          <w:rFonts w:ascii="Courier New" w:hAnsi="Courier New" w:cs="Courier New"/>
          <w:sz w:val="28"/>
          <w:szCs w:val="28"/>
        </w:rPr>
        <w:t>. 1. То же, что стела, столб, камень – символическое ритуальное или мемориальное сооружение: возвышение со ступенями к нему; хранилище реликвий в Др. Индии. С. поклонялись. На С. писались законы бога, царя, владыки, которым она посвящалась; или посвящения; отсюда – ступени, ведущие к С., называли «ступенями знаний». Такие сооружения были постоянные и вр</w:t>
      </w:r>
      <w:r w:rsidRPr="00DA163A">
        <w:rPr>
          <w:rFonts w:ascii="Ozegov NT" w:hAnsi="Ozegov NT" w:cs="Ozegov NT"/>
          <w:sz w:val="28"/>
          <w:szCs w:val="28"/>
        </w:rPr>
        <w:t>е</w:t>
      </w:r>
      <w:r>
        <w:rPr>
          <w:rFonts w:ascii="Courier New" w:hAnsi="Courier New" w:cs="Courier New"/>
          <w:sz w:val="28"/>
          <w:szCs w:val="28"/>
        </w:rPr>
        <w:t>менные (например, на Новый г.): содержали законы мира и жизни. Много С. сохранилось в Индии. Первоначально Баба Яга «разъезжала» именно на такой ритуальной С. с написанными на ней законами Рода. Под С. жили д</w:t>
      </w:r>
      <w:r w:rsidRPr="001A60EE">
        <w:rPr>
          <w:rFonts w:ascii="Ozegov NT" w:hAnsi="Ozegov NT" w:cs="Ozegov NT"/>
          <w:sz w:val="28"/>
          <w:szCs w:val="28"/>
        </w:rPr>
        <w:t>у</w:t>
      </w:r>
      <w:r>
        <w:rPr>
          <w:rFonts w:ascii="Courier New" w:hAnsi="Courier New" w:cs="Courier New"/>
          <w:sz w:val="28"/>
          <w:szCs w:val="28"/>
        </w:rPr>
        <w:t xml:space="preserve">хи судьбы и предсказатели счастья-несчастья. Самая гигантская С. (круглое сооружение диаметром 42 </w:t>
      </w:r>
      <w:r w:rsidRPr="001A60EE">
        <w:rPr>
          <w:rFonts w:ascii="Courier New" w:hAnsi="Courier New" w:cs="Courier New"/>
          <w:i/>
          <w:iCs/>
          <w:sz w:val="28"/>
          <w:szCs w:val="28"/>
        </w:rPr>
        <w:t>м</w:t>
      </w:r>
      <w:r>
        <w:rPr>
          <w:rFonts w:ascii="Courier New" w:hAnsi="Courier New" w:cs="Courier New"/>
          <w:sz w:val="28"/>
          <w:szCs w:val="28"/>
        </w:rPr>
        <w:t xml:space="preserve"> и выс. 20 </w:t>
      </w:r>
      <w:r w:rsidRPr="001A60EE">
        <w:rPr>
          <w:rFonts w:ascii="Courier New" w:hAnsi="Courier New" w:cs="Courier New"/>
          <w:i/>
          <w:iCs/>
          <w:sz w:val="28"/>
          <w:szCs w:val="28"/>
        </w:rPr>
        <w:t>м</w:t>
      </w:r>
      <w:r>
        <w:rPr>
          <w:rFonts w:ascii="Courier New" w:hAnsi="Courier New" w:cs="Courier New"/>
          <w:sz w:val="28"/>
          <w:szCs w:val="28"/>
        </w:rPr>
        <w:t xml:space="preserve">) была на Ю. Индии во втор. пол. </w:t>
      </w:r>
      <w:r>
        <w:rPr>
          <w:rFonts w:ascii="Courier New" w:hAnsi="Courier New" w:cs="Courier New"/>
          <w:sz w:val="28"/>
          <w:szCs w:val="28"/>
          <w:lang w:val="en-US"/>
        </w:rPr>
        <w:t>III</w:t>
      </w:r>
      <w:r w:rsidRPr="00E21FCF">
        <w:rPr>
          <w:rFonts w:ascii="Courier New" w:hAnsi="Courier New" w:cs="Courier New"/>
          <w:sz w:val="28"/>
          <w:szCs w:val="28"/>
        </w:rPr>
        <w:t xml:space="preserve"> </w:t>
      </w:r>
      <w:r>
        <w:rPr>
          <w:rFonts w:ascii="Courier New" w:hAnsi="Courier New" w:cs="Courier New"/>
          <w:sz w:val="28"/>
          <w:szCs w:val="28"/>
        </w:rPr>
        <w:t>в. до н.э. в д. Амаравати (Амаравати – в ведах тысячевратный небесный град Индры, следовательно, С. эта была посвящена Индре). Сейчас остался только холм от неё, в Амаравати построен музей с моделью С., при раскопках обнаружены барельефы и скульптуры. В древ. Амаравати был не деревней, а городом науки, духовности, знаний, сюда стекались паломники из др. стран востока.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2. Бытовая и ритуальная С., в которой размельчались травы и минералы для ритуальных, магических и лечебных целей, зёрна для еды, – она изготавливалась из нижней широкой ч. целого дерева (выдалбливалась). Эта С. была символом плодородия не только из-за того, что в ней толклось зерно, но и из-за того, что С. и пестик как эротические символы напоминали акт творения человека и всего живого. В Гомельской обл. есть шуточное объяснение: откуда берутся дети:</w:t>
      </w:r>
    </w:p>
    <w:p w:rsidR="00010FEF" w:rsidRPr="00FA43C4"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sz w:val="28"/>
          <w:szCs w:val="28"/>
        </w:rPr>
        <w:t xml:space="preserve">   </w:t>
      </w:r>
      <w:r w:rsidRPr="00FA43C4">
        <w:rPr>
          <w:rFonts w:ascii="Courier New" w:hAnsi="Courier New" w:cs="Courier New"/>
          <w:i/>
          <w:iCs/>
          <w:sz w:val="28"/>
          <w:szCs w:val="28"/>
        </w:rPr>
        <w:t>З неба упаý, да у ступу попаý,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FA43C4">
        <w:rPr>
          <w:rFonts w:ascii="Courier New" w:hAnsi="Courier New" w:cs="Courier New"/>
          <w:i/>
          <w:iCs/>
          <w:sz w:val="28"/>
          <w:szCs w:val="28"/>
        </w:rPr>
        <w:t xml:space="preserve">   А с ступы вылез – и вот якой вырос!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Свадебный обряд «толчения воды в С.» символизировал брачное соединение; молодые должны были ходить вокруг С. и смотреть: на что ук. символ, какое действие напоминает. В С. (мистически) можно было истолочь, уничтожить болезнь. С. часто уп. в заговорах, например в заговоре </w:t>
      </w:r>
      <w:r>
        <w:rPr>
          <w:rFonts w:ascii="Courier New" w:hAnsi="Courier New" w:cs="Courier New"/>
          <w:sz w:val="28"/>
          <w:szCs w:val="28"/>
          <w:lang w:val="en-US"/>
        </w:rPr>
        <w:t>XVII</w:t>
      </w:r>
      <w:r>
        <w:rPr>
          <w:rFonts w:ascii="Courier New" w:hAnsi="Courier New" w:cs="Courier New"/>
          <w:sz w:val="28"/>
          <w:szCs w:val="28"/>
        </w:rPr>
        <w:t xml:space="preserve"> в., записанном в Олонецкой губ.: «Стоит ступа железная, на той ступе железной стоит стул железный, на том стуле железном сидит баба железная…». Поскольку С. символизировала женское начало, а пестик – мужское, в заговоре речь шла об устранении женской болезни или немощи.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Когда в России было утрачено первоначальное значение понятия С., то Баба Яга стала «ездить» в такой бытовой С.</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СТЯГ – воинское знамя. В «Слове о полку Игореве»: «Чрьленъ стягъ, бела хоругвь, чрьлена чолка, сребрено стружие – храброму Святославичю» (здесь стружие – древко).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СУББОТА – день недели, обещающий предвкушение воскресного блаженства. В этот день не начинали серьёзных дел, но подчищали все недельные «хвосты» дел: мыли, убирали, мылись в бане, заканчивая день чаепитием и домашним отдыхом. О С. немало песен (например, «У нас нынче субботея…»; «Во субботу день ненастный…»). В Псковской губ. на святки в субботу вечером в доме у вдовы проводились молодёжные праздники-посиделки – «субботки». Прибытие каждого молодого гостя девушки встречали величальными песнями, а парни вносили символическую плату за вход; «субботки» посвящали молодому Солнцу – Коляде и брачным планам-намерениям на предстоящий г. В С. поминали родителей.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СУД (УСУД) – см. </w:t>
      </w:r>
      <w:r w:rsidRPr="00E22723">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СУДЕНИЦЫ – см. </w:t>
      </w:r>
      <w:r w:rsidRPr="00C20537">
        <w:rPr>
          <w:rFonts w:ascii="Courier New" w:hAnsi="Courier New" w:cs="Courier New"/>
          <w:i/>
          <w:iCs/>
          <w:sz w:val="28"/>
          <w:szCs w:val="28"/>
        </w:rPr>
        <w:t>Судьба</w:t>
      </w:r>
      <w:r>
        <w:rPr>
          <w:rFonts w:ascii="Courier New" w:hAnsi="Courier New" w:cs="Courier New"/>
          <w:sz w:val="28"/>
          <w:szCs w:val="28"/>
        </w:rPr>
        <w:t>.</w:t>
      </w:r>
    </w:p>
    <w:p w:rsidR="00D83842" w:rsidRDefault="00010FEF" w:rsidP="00D83842">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СУДЬБА </w:t>
      </w:r>
      <w:r w:rsidRPr="003A2058">
        <w:rPr>
          <w:rFonts w:ascii="Courier New" w:hAnsi="Courier New" w:cs="Courier New"/>
          <w:sz w:val="28"/>
          <w:szCs w:val="28"/>
        </w:rPr>
        <w:t>[</w:t>
      </w:r>
      <w:r>
        <w:rPr>
          <w:rFonts w:ascii="Courier New" w:hAnsi="Courier New" w:cs="Courier New"/>
          <w:sz w:val="28"/>
          <w:szCs w:val="28"/>
        </w:rPr>
        <w:t>БЕЛАЯ БАБА, ВЕРЕТЕЯ, ВЕРПЕЯ, ВСТРЕЧА, ДОЛЯ, ЖРЕБИЙ, КАРТА, КОБЬ, КОШЬ, МАКОШЬ, НЕВСТРЕЧА, НЕСРЕЧА, НЕДОЛЯ, НЕУДАЧА, ПЕРХТА, ПОВИТУХА, ПРЯХА, ПЯТНИЦА, РОК, СВАХА, СЕРЕДА (СРЕДА), БАБА СЕРЕДА, СМЕРТЬ, СРЕЧА, СТРЯЧА</w:t>
      </w:r>
      <w:r w:rsidR="00486BFD">
        <w:rPr>
          <w:rFonts w:ascii="Courier New" w:hAnsi="Courier New" w:cs="Courier New"/>
          <w:sz w:val="28"/>
          <w:szCs w:val="28"/>
        </w:rPr>
        <w:t xml:space="preserve"> (УСРЯЧА)</w:t>
      </w:r>
      <w:r>
        <w:rPr>
          <w:rFonts w:ascii="Courier New" w:hAnsi="Courier New" w:cs="Courier New"/>
          <w:sz w:val="28"/>
          <w:szCs w:val="28"/>
        </w:rPr>
        <w:t>, СУД, СУДЕНИЦЫ, СУДИЧКИ, СУЖЕНИЦЫ</w:t>
      </w:r>
      <w:r w:rsidRPr="003A2058">
        <w:rPr>
          <w:rFonts w:ascii="Courier New" w:hAnsi="Courier New" w:cs="Courier New"/>
          <w:sz w:val="28"/>
          <w:szCs w:val="28"/>
        </w:rPr>
        <w:t xml:space="preserve"> </w:t>
      </w:r>
      <w:r>
        <w:rPr>
          <w:rFonts w:ascii="Courier New" w:hAnsi="Courier New" w:cs="Courier New"/>
          <w:sz w:val="28"/>
          <w:szCs w:val="28"/>
        </w:rPr>
        <w:t>(ЖИВИЦЫ), СЧАСТЬЕ, УДАЧА, УДЕЛ, УСУД, УЧАСТЬ, ЧАСТЬ</w:t>
      </w:r>
      <w:r w:rsidRPr="003A2058">
        <w:rPr>
          <w:rFonts w:ascii="Courier New" w:hAnsi="Courier New" w:cs="Courier New"/>
          <w:sz w:val="28"/>
          <w:szCs w:val="28"/>
        </w:rPr>
        <w:t>]</w:t>
      </w:r>
      <w:r>
        <w:rPr>
          <w:rFonts w:ascii="Courier New" w:hAnsi="Courier New" w:cs="Courier New"/>
          <w:sz w:val="28"/>
          <w:szCs w:val="28"/>
        </w:rPr>
        <w:t xml:space="preserve"> – </w:t>
      </w:r>
      <w:r w:rsidR="00486BFD">
        <w:rPr>
          <w:rFonts w:ascii="Courier New" w:hAnsi="Courier New" w:cs="Courier New"/>
          <w:sz w:val="28"/>
          <w:szCs w:val="28"/>
        </w:rPr>
        <w:t xml:space="preserve">не полный перечень </w:t>
      </w:r>
      <w:r>
        <w:rPr>
          <w:rFonts w:ascii="Courier New" w:hAnsi="Courier New" w:cs="Courier New"/>
          <w:sz w:val="28"/>
          <w:szCs w:val="28"/>
        </w:rPr>
        <w:t>им</w:t>
      </w:r>
      <w:r w:rsidR="00486BFD">
        <w:rPr>
          <w:rFonts w:ascii="Courier New" w:hAnsi="Courier New" w:cs="Courier New"/>
          <w:sz w:val="28"/>
          <w:szCs w:val="28"/>
        </w:rPr>
        <w:t>ё</w:t>
      </w:r>
      <w:r>
        <w:rPr>
          <w:rFonts w:ascii="Courier New" w:hAnsi="Courier New" w:cs="Courier New"/>
          <w:sz w:val="28"/>
          <w:szCs w:val="28"/>
        </w:rPr>
        <w:t xml:space="preserve">н богинь и богов </w:t>
      </w:r>
      <w:r w:rsidR="00486BFD" w:rsidRPr="00657EB3">
        <w:rPr>
          <w:rFonts w:ascii="Courier New" w:hAnsi="Courier New" w:cs="Courier New"/>
          <w:i/>
          <w:iCs/>
          <w:sz w:val="28"/>
          <w:szCs w:val="28"/>
        </w:rPr>
        <w:t>линейного</w:t>
      </w:r>
      <w:r w:rsidR="00486BFD">
        <w:rPr>
          <w:rFonts w:ascii="Courier New" w:hAnsi="Courier New" w:cs="Courier New"/>
          <w:sz w:val="28"/>
          <w:szCs w:val="28"/>
        </w:rPr>
        <w:t xml:space="preserve"> времени, </w:t>
      </w:r>
      <w:r>
        <w:rPr>
          <w:rFonts w:ascii="Courier New" w:hAnsi="Courier New" w:cs="Courier New"/>
          <w:sz w:val="28"/>
          <w:szCs w:val="28"/>
        </w:rPr>
        <w:t xml:space="preserve">судьбы. </w:t>
      </w:r>
      <w:r w:rsidR="00486BFD">
        <w:rPr>
          <w:rFonts w:ascii="Courier New" w:hAnsi="Courier New" w:cs="Courier New"/>
          <w:sz w:val="28"/>
          <w:szCs w:val="28"/>
        </w:rPr>
        <w:t xml:space="preserve">Разнообразие имён, синонимов и метафор для их обозначения обусловлено широким ареалом жизни слав., их большим племенным и диалектным разбросом. </w:t>
      </w:r>
      <w:r w:rsidR="00D83842">
        <w:rPr>
          <w:rFonts w:ascii="Courier New" w:hAnsi="Courier New" w:cs="Courier New"/>
          <w:sz w:val="28"/>
          <w:szCs w:val="28"/>
        </w:rPr>
        <w:t>Сколько богов и богинь С.? Это нигде никем не определено. У разных племён в разные времена их: много; много и одна главная; их 3, 7, 9, 12 и т.д. и все равны.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657EB3">
        <w:rPr>
          <w:rFonts w:ascii="Courier New" w:hAnsi="Courier New" w:cs="Courier New"/>
          <w:i/>
          <w:iCs/>
          <w:sz w:val="28"/>
          <w:szCs w:val="28"/>
        </w:rPr>
        <w:t>Линейное время</w:t>
      </w:r>
      <w:r>
        <w:rPr>
          <w:rFonts w:ascii="Courier New" w:hAnsi="Courier New" w:cs="Courier New"/>
          <w:sz w:val="28"/>
          <w:szCs w:val="28"/>
        </w:rPr>
        <w:t xml:space="preserve"> </w:t>
      </w:r>
      <w:r w:rsidR="00486BFD">
        <w:rPr>
          <w:rFonts w:ascii="Courier New" w:hAnsi="Courier New" w:cs="Courier New"/>
          <w:sz w:val="28"/>
          <w:szCs w:val="28"/>
        </w:rPr>
        <w:t xml:space="preserve">(в отличие от </w:t>
      </w:r>
      <w:r w:rsidR="00486BFD" w:rsidRPr="00657EB3">
        <w:rPr>
          <w:rFonts w:ascii="Courier New" w:hAnsi="Courier New" w:cs="Courier New"/>
          <w:i/>
          <w:iCs/>
          <w:sz w:val="28"/>
          <w:szCs w:val="28"/>
        </w:rPr>
        <w:t>циклического, кругового</w:t>
      </w:r>
      <w:r w:rsidR="00486BFD">
        <w:rPr>
          <w:rFonts w:ascii="Courier New" w:hAnsi="Courier New" w:cs="Courier New"/>
          <w:sz w:val="28"/>
          <w:szCs w:val="28"/>
        </w:rPr>
        <w:t xml:space="preserve">) </w:t>
      </w:r>
      <w:r>
        <w:rPr>
          <w:rFonts w:ascii="Courier New" w:hAnsi="Courier New" w:cs="Courier New"/>
          <w:sz w:val="28"/>
          <w:szCs w:val="28"/>
        </w:rPr>
        <w:t>представляет собой некий космический тонкий электромагнитный поток (потоки из миллиардов миллиардов линий), который идёт из вечности в бесконечность, проходя через всё: солнце, землю, через нас и наши с</w:t>
      </w:r>
      <w:r w:rsidRPr="00657EB3">
        <w:rPr>
          <w:rFonts w:ascii="Ozegov NT" w:hAnsi="Ozegov NT" w:cs="Ozegov NT"/>
          <w:sz w:val="28"/>
          <w:szCs w:val="28"/>
        </w:rPr>
        <w:t>у</w:t>
      </w:r>
      <w:r>
        <w:rPr>
          <w:rFonts w:ascii="Courier New" w:hAnsi="Courier New" w:cs="Courier New"/>
          <w:sz w:val="28"/>
          <w:szCs w:val="28"/>
        </w:rPr>
        <w:t>дьбы. Древ. предки откуда-то знали это, догадывались. Некие условные «точки» на невидимой линии есть после нашего нахождения (прошлое), там, где мы находимся (настоящее) и впереди (будущее). Невидимая временн</w:t>
      </w:r>
      <w:r w:rsidRPr="00657EB3">
        <w:rPr>
          <w:rFonts w:ascii="Ozegov NT" w:hAnsi="Ozegov NT" w:cs="Ozegov NT"/>
          <w:sz w:val="28"/>
          <w:szCs w:val="28"/>
        </w:rPr>
        <w:t>а</w:t>
      </w:r>
      <w:r>
        <w:rPr>
          <w:rFonts w:ascii="Courier New" w:hAnsi="Courier New" w:cs="Courier New"/>
          <w:sz w:val="28"/>
          <w:szCs w:val="28"/>
        </w:rPr>
        <w:t>я линия видна богам, пророкам, ясновидящим: потому-то они зают, что было, что будет. На этой условной электромагнитной волне-линии все программы запечатлены-закреплены изначально, до рождения человека.</w:t>
      </w:r>
      <w:r w:rsidRPr="00210CAF">
        <w:rPr>
          <w:rFonts w:ascii="Courier New" w:hAnsi="Courier New" w:cs="Courier New"/>
          <w:sz w:val="28"/>
          <w:szCs w:val="28"/>
        </w:rPr>
        <w:t xml:space="preserve"> </w:t>
      </w:r>
      <w:r>
        <w:rPr>
          <w:rFonts w:ascii="Courier New" w:hAnsi="Courier New" w:cs="Courier New"/>
          <w:sz w:val="28"/>
          <w:szCs w:val="28"/>
        </w:rPr>
        <w:t>С. прикрепляется к человеку с рождения и сопровождает его до смерти. Геродот говорил: «Предопределённого судьбой не может избежать даже Бог» (былинный Василий Буслаев, бросивший вызов С, потерпел поражение).</w:t>
      </w:r>
    </w:p>
    <w:p w:rsidR="009D2C33" w:rsidRDefault="009D2C33" w:rsidP="009D2C33">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Б.А.Рыбаков, чтобы лучше понять их, разделил бог</w:t>
      </w:r>
      <w:r w:rsidRPr="00F93F76">
        <w:rPr>
          <w:rFonts w:ascii="Ozegov NT" w:hAnsi="Ozegov NT" w:cs="Ozegov NT"/>
          <w:sz w:val="28"/>
          <w:szCs w:val="28"/>
        </w:rPr>
        <w:t>о</w:t>
      </w:r>
      <w:r>
        <w:rPr>
          <w:rFonts w:ascii="Courier New" w:hAnsi="Courier New" w:cs="Courier New"/>
          <w:sz w:val="28"/>
          <w:szCs w:val="28"/>
        </w:rPr>
        <w:t xml:space="preserve">в и богинь судьбы и вообще понятие судьбы на три категории; в первый список вошли </w:t>
      </w:r>
      <w:r w:rsidRPr="00842A82">
        <w:rPr>
          <w:rFonts w:ascii="Courier New" w:hAnsi="Courier New" w:cs="Courier New"/>
          <w:i/>
          <w:iCs/>
          <w:sz w:val="28"/>
          <w:szCs w:val="28"/>
        </w:rPr>
        <w:t>Доля, Удел, Участь, Счастье, Удача</w:t>
      </w:r>
      <w:r>
        <w:rPr>
          <w:rFonts w:ascii="Courier New" w:hAnsi="Courier New" w:cs="Courier New"/>
          <w:sz w:val="28"/>
          <w:szCs w:val="28"/>
        </w:rPr>
        <w:t xml:space="preserve">; во 2-й – </w:t>
      </w:r>
      <w:r w:rsidRPr="00842A82">
        <w:rPr>
          <w:rFonts w:ascii="Courier New" w:hAnsi="Courier New" w:cs="Courier New"/>
          <w:i/>
          <w:iCs/>
          <w:sz w:val="28"/>
          <w:szCs w:val="28"/>
        </w:rPr>
        <w:t>Судьба, Среча (Усреча</w:t>
      </w:r>
      <w:r>
        <w:rPr>
          <w:rFonts w:ascii="Courier New" w:hAnsi="Courier New" w:cs="Courier New"/>
          <w:sz w:val="28"/>
          <w:szCs w:val="28"/>
        </w:rPr>
        <w:t xml:space="preserve">), </w:t>
      </w:r>
      <w:r w:rsidRPr="00842A82">
        <w:rPr>
          <w:rFonts w:ascii="Courier New" w:hAnsi="Courier New" w:cs="Courier New"/>
          <w:i/>
          <w:iCs/>
          <w:sz w:val="28"/>
          <w:szCs w:val="28"/>
        </w:rPr>
        <w:t>Рок</w:t>
      </w:r>
      <w:r>
        <w:rPr>
          <w:rFonts w:ascii="Courier New" w:hAnsi="Courier New" w:cs="Courier New"/>
          <w:sz w:val="28"/>
          <w:szCs w:val="28"/>
        </w:rPr>
        <w:t xml:space="preserve">; </w:t>
      </w:r>
      <w:r w:rsidR="00D83842">
        <w:rPr>
          <w:rFonts w:ascii="Courier New" w:hAnsi="Courier New" w:cs="Courier New"/>
          <w:sz w:val="28"/>
          <w:szCs w:val="28"/>
        </w:rPr>
        <w:t xml:space="preserve">в </w:t>
      </w:r>
      <w:r>
        <w:rPr>
          <w:rFonts w:ascii="Courier New" w:hAnsi="Courier New" w:cs="Courier New"/>
          <w:sz w:val="28"/>
          <w:szCs w:val="28"/>
        </w:rPr>
        <w:t>3</w:t>
      </w:r>
      <w:r w:rsidR="00D83842">
        <w:rPr>
          <w:rFonts w:ascii="Courier New" w:hAnsi="Courier New" w:cs="Courier New"/>
          <w:sz w:val="28"/>
          <w:szCs w:val="28"/>
        </w:rPr>
        <w:t>-й</w:t>
      </w:r>
      <w:r>
        <w:rPr>
          <w:rFonts w:ascii="Courier New" w:hAnsi="Courier New" w:cs="Courier New"/>
          <w:sz w:val="28"/>
          <w:szCs w:val="28"/>
        </w:rPr>
        <w:t xml:space="preserve"> – </w:t>
      </w:r>
      <w:r w:rsidRPr="00842A82">
        <w:rPr>
          <w:rFonts w:ascii="Courier New" w:hAnsi="Courier New" w:cs="Courier New"/>
          <w:i/>
          <w:iCs/>
          <w:sz w:val="28"/>
          <w:szCs w:val="28"/>
        </w:rPr>
        <w:t>Жребий, Кош</w:t>
      </w:r>
      <w:r>
        <w:rPr>
          <w:rFonts w:ascii="Courier New" w:hAnsi="Courier New" w:cs="Courier New"/>
          <w:sz w:val="28"/>
          <w:szCs w:val="28"/>
        </w:rPr>
        <w:t>: «Я разделил их на три группы по принципу происхождения понятий. Слов</w:t>
      </w:r>
      <w:r w:rsidRPr="00C14772">
        <w:rPr>
          <w:rFonts w:ascii="Ozegov NT" w:hAnsi="Ozegov NT" w:cs="Ozegov NT"/>
          <w:sz w:val="28"/>
          <w:szCs w:val="28"/>
        </w:rPr>
        <w:t>а</w:t>
      </w:r>
      <w:r>
        <w:rPr>
          <w:rFonts w:ascii="Courier New" w:hAnsi="Courier New" w:cs="Courier New"/>
          <w:sz w:val="28"/>
          <w:szCs w:val="28"/>
        </w:rPr>
        <w:t xml:space="preserve"> первой группы относятся, по всей вероятности, к глубокой первобытности и все связаны с дележом чего-то на доли, на части, с делением (у-дел, уделить), с сопричастностью к разделяемому (счастью)….</w:t>
      </w:r>
    </w:p>
    <w:p w:rsidR="009D2C33" w:rsidRDefault="009D2C33" w:rsidP="009D2C33">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Вторая группа слов связана с решением, постановлением, определением. Выносящим решение может быть вождь, совет старейшин, коллектив равноправных. Слово «судьба» в древних памятниках иногда означает «суд», «приговор», «решение». Таково же значение слова «рок» («постановление», «правило», «судьба», «срок», «мера»). Близок к этому и смысл слова «среча». Оно легко объясняется такими производными, как «наречённая» (суженая невеста), «обречённый» (приговорённый) и тому подобными. Во всех словах этой группы ощутимо «решение», «речь», «суд» кого-то высшего по отношению к данному человеку…</w:t>
      </w:r>
    </w:p>
    <w:p w:rsidR="009D2C33" w:rsidRDefault="009D2C33" w:rsidP="009D2C33">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Третья группа может восходить к первобытности, но она отражает не простой делёж и не распоряжение («речь») старейшины, а выбор определённой доли путём метания жребия. Здесь уже подразумевается и некая слепая сила, которая может дать одному счастливый, а другому «худой» жребий».</w:t>
      </w:r>
    </w:p>
    <w:p w:rsidR="009D2C33"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Способами узнавания С. могли быть пророчества, прозрения, гадания, магические действия, сновидения, жребий и др. В греч. и римск. мифологии богини С. Фемида и Фортуна изображались с завязанными глазами, взвешивавшими возможности человека на весах жизни и смерти. В «Илиаде» Зевс взвешивал С. на золотых весах, две чаши которых воплощали жизнь и смерть, при этом оставался безучастным к результату взвешивания. В др. случаях он вынимал из двух сосудов добро и зло и без разбора («вслепую») раздавал их людям. Богини С. инд. арьев, хетт, греч. </w:t>
      </w:r>
      <w:r w:rsidRPr="00406001">
        <w:rPr>
          <w:rFonts w:ascii="Courier New" w:hAnsi="Courier New" w:cs="Courier New"/>
          <w:i/>
          <w:iCs/>
          <w:sz w:val="28"/>
          <w:szCs w:val="28"/>
        </w:rPr>
        <w:t>айсы, мойры</w:t>
      </w:r>
      <w:r>
        <w:rPr>
          <w:rFonts w:ascii="Courier New" w:hAnsi="Courier New" w:cs="Courier New"/>
          <w:i/>
          <w:iCs/>
          <w:sz w:val="28"/>
          <w:szCs w:val="28"/>
        </w:rPr>
        <w:t xml:space="preserve"> (Клото</w:t>
      </w:r>
      <w:r w:rsidRPr="00E66215">
        <w:rPr>
          <w:rFonts w:ascii="Courier New" w:hAnsi="Courier New" w:cs="Courier New"/>
          <w:sz w:val="28"/>
          <w:szCs w:val="28"/>
        </w:rPr>
        <w:t xml:space="preserve"> и </w:t>
      </w:r>
      <w:r>
        <w:rPr>
          <w:rFonts w:ascii="Courier New" w:hAnsi="Courier New" w:cs="Courier New"/>
          <w:i/>
          <w:iCs/>
          <w:sz w:val="28"/>
          <w:szCs w:val="28"/>
        </w:rPr>
        <w:t>Лахезис</w:t>
      </w:r>
      <w:r w:rsidRPr="00E66215">
        <w:rPr>
          <w:rFonts w:ascii="Courier New" w:hAnsi="Courier New" w:cs="Courier New"/>
          <w:sz w:val="28"/>
          <w:szCs w:val="28"/>
        </w:rPr>
        <w:t xml:space="preserve"> прядут нить, </w:t>
      </w:r>
      <w:r>
        <w:rPr>
          <w:rFonts w:ascii="Courier New" w:hAnsi="Courier New" w:cs="Courier New"/>
          <w:i/>
          <w:iCs/>
          <w:sz w:val="28"/>
          <w:szCs w:val="28"/>
        </w:rPr>
        <w:t>Атропа</w:t>
      </w:r>
      <w:r w:rsidRPr="00E66215">
        <w:rPr>
          <w:rFonts w:ascii="Courier New" w:hAnsi="Courier New" w:cs="Courier New"/>
          <w:sz w:val="28"/>
          <w:szCs w:val="28"/>
        </w:rPr>
        <w:t xml:space="preserve"> – обрывает</w:t>
      </w:r>
      <w:r>
        <w:rPr>
          <w:rFonts w:ascii="Courier New" w:hAnsi="Courier New" w:cs="Courier New"/>
          <w:sz w:val="28"/>
          <w:szCs w:val="28"/>
        </w:rPr>
        <w:t>; видимо отсюда и слово «атрофироваться»</w:t>
      </w:r>
      <w:r>
        <w:rPr>
          <w:rFonts w:ascii="Courier New" w:hAnsi="Courier New" w:cs="Courier New"/>
          <w:i/>
          <w:iCs/>
          <w:sz w:val="28"/>
          <w:szCs w:val="28"/>
        </w:rPr>
        <w:t>)</w:t>
      </w:r>
      <w:r>
        <w:rPr>
          <w:rFonts w:ascii="Courier New" w:hAnsi="Courier New" w:cs="Courier New"/>
          <w:sz w:val="28"/>
          <w:szCs w:val="28"/>
        </w:rPr>
        <w:t xml:space="preserve">, римск. </w:t>
      </w:r>
      <w:r w:rsidRPr="00406001">
        <w:rPr>
          <w:rFonts w:ascii="Courier New" w:hAnsi="Courier New" w:cs="Courier New"/>
          <w:i/>
          <w:iCs/>
          <w:sz w:val="28"/>
          <w:szCs w:val="28"/>
        </w:rPr>
        <w:t>парки</w:t>
      </w:r>
      <w:r>
        <w:rPr>
          <w:rFonts w:ascii="Courier New" w:hAnsi="Courier New" w:cs="Courier New"/>
          <w:sz w:val="28"/>
          <w:szCs w:val="28"/>
        </w:rPr>
        <w:t xml:space="preserve">, сканд. </w:t>
      </w:r>
      <w:r w:rsidRPr="00406001">
        <w:rPr>
          <w:rFonts w:ascii="Courier New" w:hAnsi="Courier New" w:cs="Courier New"/>
          <w:i/>
          <w:iCs/>
          <w:sz w:val="28"/>
          <w:szCs w:val="28"/>
        </w:rPr>
        <w:t>норны</w:t>
      </w:r>
      <w:r>
        <w:rPr>
          <w:rFonts w:ascii="Courier New" w:hAnsi="Courier New" w:cs="Courier New"/>
          <w:sz w:val="28"/>
          <w:szCs w:val="28"/>
        </w:rPr>
        <w:t xml:space="preserve">, слав. </w:t>
      </w:r>
      <w:r w:rsidRPr="00406001">
        <w:rPr>
          <w:rFonts w:ascii="Courier New" w:hAnsi="Courier New" w:cs="Courier New"/>
          <w:i/>
          <w:iCs/>
          <w:sz w:val="28"/>
          <w:szCs w:val="28"/>
        </w:rPr>
        <w:t>суденицы</w:t>
      </w:r>
      <w:r>
        <w:rPr>
          <w:rFonts w:ascii="Courier New" w:hAnsi="Courier New" w:cs="Courier New"/>
          <w:i/>
          <w:iCs/>
          <w:sz w:val="28"/>
          <w:szCs w:val="28"/>
        </w:rPr>
        <w:t xml:space="preserve">, Макошь </w:t>
      </w:r>
      <w:r w:rsidRPr="001A47DA">
        <w:rPr>
          <w:rFonts w:ascii="Courier New" w:hAnsi="Courier New" w:cs="Courier New"/>
          <w:sz w:val="28"/>
          <w:szCs w:val="28"/>
        </w:rPr>
        <w:t>(см.)</w:t>
      </w:r>
      <w:r>
        <w:rPr>
          <w:rFonts w:ascii="Courier New" w:hAnsi="Courier New" w:cs="Courier New"/>
          <w:i/>
          <w:iCs/>
          <w:sz w:val="28"/>
          <w:szCs w:val="28"/>
        </w:rPr>
        <w:t xml:space="preserve">, Кошь, Доля, Пряха, Веретея, Верпея </w:t>
      </w:r>
      <w:r w:rsidRPr="00942969">
        <w:rPr>
          <w:rFonts w:ascii="Courier New" w:hAnsi="Courier New" w:cs="Courier New"/>
          <w:sz w:val="28"/>
          <w:szCs w:val="28"/>
        </w:rPr>
        <w:t>(лит.)</w:t>
      </w:r>
      <w:r>
        <w:rPr>
          <w:rFonts w:ascii="Courier New" w:hAnsi="Courier New" w:cs="Courier New"/>
          <w:i/>
          <w:iCs/>
          <w:sz w:val="28"/>
          <w:szCs w:val="28"/>
        </w:rPr>
        <w:t>, Прехта</w:t>
      </w:r>
      <w:r w:rsidRPr="00942969">
        <w:rPr>
          <w:rFonts w:ascii="Courier New" w:hAnsi="Courier New" w:cs="Courier New"/>
          <w:sz w:val="28"/>
          <w:szCs w:val="28"/>
        </w:rPr>
        <w:t xml:space="preserve"> (словен.)</w:t>
      </w:r>
      <w:r>
        <w:rPr>
          <w:rFonts w:ascii="Courier New" w:hAnsi="Courier New" w:cs="Courier New"/>
          <w:i/>
          <w:iCs/>
          <w:sz w:val="28"/>
          <w:szCs w:val="28"/>
        </w:rPr>
        <w:t>, Повитуха</w:t>
      </w:r>
      <w:r>
        <w:rPr>
          <w:rFonts w:ascii="Courier New" w:hAnsi="Courier New" w:cs="Courier New"/>
          <w:sz w:val="28"/>
          <w:szCs w:val="28"/>
        </w:rPr>
        <w:t xml:space="preserve"> - прядут нить С. (как и русск. С.), или солнечную нить, или жизненную нить, эта нить прикреплена к определённой для каждого человека звезде. Представление о С. как о нити сохранилось в выражении «связать судьбу с кем-то, чем-то»; «нить судьбы». Но существует представление о С. как о колесе («колёса судьбы», «счастное колесо», «колесо Фортуны), возможно это ассоциируетс</w:t>
      </w:r>
      <w:r w:rsidR="009D2C33">
        <w:rPr>
          <w:rFonts w:ascii="Courier New" w:hAnsi="Courier New" w:cs="Courier New"/>
          <w:sz w:val="28"/>
          <w:szCs w:val="28"/>
        </w:rPr>
        <w:t>я с неумолимым колесом времени.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Русское </w:t>
      </w:r>
      <w:r w:rsidRPr="004550FE">
        <w:rPr>
          <w:rFonts w:ascii="Courier New" w:hAnsi="Courier New" w:cs="Courier New"/>
          <w:i/>
          <w:iCs/>
          <w:sz w:val="28"/>
          <w:szCs w:val="28"/>
        </w:rPr>
        <w:t>Къшь</w:t>
      </w:r>
      <w:r>
        <w:rPr>
          <w:rFonts w:ascii="Courier New" w:hAnsi="Courier New" w:cs="Courier New"/>
          <w:sz w:val="28"/>
          <w:szCs w:val="28"/>
        </w:rPr>
        <w:t xml:space="preserve"> означает жребий, это синоним сл</w:t>
      </w:r>
      <w:r w:rsidRPr="006C7457">
        <w:rPr>
          <w:rFonts w:ascii="Ozegov NT" w:hAnsi="Ozegov NT" w:cs="Ozegov NT"/>
          <w:sz w:val="28"/>
          <w:szCs w:val="28"/>
        </w:rPr>
        <w:t>о</w:t>
      </w:r>
      <w:r>
        <w:rPr>
          <w:rFonts w:ascii="Courier New" w:hAnsi="Courier New" w:cs="Courier New"/>
          <w:sz w:val="28"/>
          <w:szCs w:val="28"/>
        </w:rPr>
        <w:t xml:space="preserve">ва «жребий»; «къшение» или «кошение» - процесс жеребьёвки; «кошитися» – метать жребий; «прокъшити» – победить в жеребьёвке; </w:t>
      </w:r>
      <w:r w:rsidRPr="001C05E8">
        <w:rPr>
          <w:rFonts w:ascii="Courier New" w:hAnsi="Courier New" w:cs="Courier New"/>
          <w:sz w:val="28"/>
          <w:szCs w:val="28"/>
        </w:rPr>
        <w:t>русск</w:t>
      </w:r>
      <w:r>
        <w:rPr>
          <w:rFonts w:ascii="Courier New" w:hAnsi="Courier New" w:cs="Courier New"/>
          <w:sz w:val="28"/>
          <w:szCs w:val="28"/>
        </w:rPr>
        <w:t>. «смотряще къшя» - видя судьбу. В «Слове от св. евангелия» осуждается вера «в стрячу, и в кошь, и в сновидения». Частный случай счастливого жребия – хороший урожай. Мн. др.-русск. слов</w:t>
      </w:r>
      <w:r w:rsidRPr="006C7457">
        <w:rPr>
          <w:rFonts w:ascii="Ozegov NT" w:hAnsi="Ozegov NT" w:cs="Ozegov NT"/>
          <w:sz w:val="28"/>
          <w:szCs w:val="28"/>
        </w:rPr>
        <w:t>а</w:t>
      </w:r>
      <w:r>
        <w:rPr>
          <w:rFonts w:ascii="Courier New" w:hAnsi="Courier New" w:cs="Courier New"/>
          <w:sz w:val="28"/>
          <w:szCs w:val="28"/>
        </w:rPr>
        <w:t xml:space="preserve"> со смыслом вместилища хорошего урожая (его ч., доли) имеют в корне «кошь»: </w:t>
      </w:r>
      <w:r w:rsidRPr="00744280">
        <w:rPr>
          <w:rFonts w:ascii="Courier New" w:hAnsi="Courier New" w:cs="Courier New"/>
          <w:i/>
          <w:iCs/>
          <w:sz w:val="28"/>
          <w:szCs w:val="28"/>
        </w:rPr>
        <w:t>кошель</w:t>
      </w:r>
      <w:r w:rsidRPr="00744280">
        <w:rPr>
          <w:rFonts w:ascii="Courier New" w:hAnsi="Courier New" w:cs="Courier New"/>
          <w:sz w:val="28"/>
          <w:szCs w:val="28"/>
        </w:rPr>
        <w:t xml:space="preserve"> (по</w:t>
      </w:r>
      <w:r>
        <w:rPr>
          <w:rFonts w:ascii="Courier New" w:hAnsi="Courier New" w:cs="Courier New"/>
          <w:sz w:val="28"/>
          <w:szCs w:val="28"/>
        </w:rPr>
        <w:t>возка для снопов)</w:t>
      </w:r>
      <w:r w:rsidRPr="00744280">
        <w:rPr>
          <w:rFonts w:ascii="Courier New" w:hAnsi="Courier New" w:cs="Courier New"/>
          <w:i/>
          <w:iCs/>
          <w:sz w:val="28"/>
          <w:szCs w:val="28"/>
        </w:rPr>
        <w:t>, кошёлка, кошуля, кошница, корзина</w:t>
      </w:r>
      <w:r>
        <w:rPr>
          <w:rFonts w:ascii="Courier New" w:hAnsi="Courier New" w:cs="Courier New"/>
          <w:sz w:val="28"/>
          <w:szCs w:val="28"/>
        </w:rPr>
        <w:t xml:space="preserve"> – плетёные ёмкости для зерна и др. продуктов, иногда – мера ёмкости; </w:t>
      </w:r>
      <w:r w:rsidRPr="00744280">
        <w:rPr>
          <w:rFonts w:ascii="Courier New" w:hAnsi="Courier New" w:cs="Courier New"/>
          <w:i/>
          <w:iCs/>
          <w:sz w:val="28"/>
          <w:szCs w:val="28"/>
        </w:rPr>
        <w:t>кошара</w:t>
      </w:r>
      <w:r>
        <w:rPr>
          <w:rFonts w:ascii="Courier New" w:hAnsi="Courier New" w:cs="Courier New"/>
          <w:sz w:val="28"/>
          <w:szCs w:val="28"/>
        </w:rPr>
        <w:t xml:space="preserve"> – плетёный хлев для овец. </w:t>
      </w:r>
      <w:r w:rsidRPr="004550FE">
        <w:rPr>
          <w:rFonts w:ascii="Courier New" w:hAnsi="Courier New" w:cs="Courier New"/>
          <w:i/>
          <w:iCs/>
          <w:sz w:val="28"/>
          <w:szCs w:val="28"/>
        </w:rPr>
        <w:t>Ма-кошь</w:t>
      </w:r>
      <w:r>
        <w:rPr>
          <w:rFonts w:ascii="Courier New" w:hAnsi="Courier New" w:cs="Courier New"/>
          <w:sz w:val="28"/>
          <w:szCs w:val="28"/>
        </w:rPr>
        <w:t xml:space="preserve"> – мать судьбы у русск.</w:t>
      </w:r>
      <w:r w:rsidR="00D83842">
        <w:rPr>
          <w:rFonts w:ascii="Courier New" w:hAnsi="Courier New" w:cs="Courier New"/>
          <w:sz w:val="28"/>
          <w:szCs w:val="28"/>
        </w:rPr>
        <w:t>,</w:t>
      </w:r>
      <w:r>
        <w:rPr>
          <w:rFonts w:ascii="Courier New" w:hAnsi="Courier New" w:cs="Courier New"/>
          <w:sz w:val="28"/>
          <w:szCs w:val="28"/>
        </w:rPr>
        <w:t xml:space="preserve"> </w:t>
      </w:r>
      <w:r w:rsidR="00D83842">
        <w:rPr>
          <w:rFonts w:ascii="Courier New" w:hAnsi="Courier New" w:cs="Courier New"/>
          <w:sz w:val="28"/>
          <w:szCs w:val="28"/>
        </w:rPr>
        <w:t>она же и мать хорошего урожая</w:t>
      </w:r>
      <w:r>
        <w:rPr>
          <w:rFonts w:ascii="Courier New" w:hAnsi="Courier New" w:cs="Courier New"/>
          <w:sz w:val="28"/>
          <w:szCs w:val="28"/>
        </w:rPr>
        <w:t xml:space="preserve"> </w:t>
      </w:r>
      <w:r w:rsidR="00D83842" w:rsidRPr="00D83842">
        <w:rPr>
          <w:rFonts w:ascii="Courier New" w:hAnsi="Courier New" w:cs="Courier New"/>
          <w:sz w:val="28"/>
          <w:szCs w:val="28"/>
        </w:rPr>
        <w:t>[</w:t>
      </w:r>
      <w:r>
        <w:rPr>
          <w:rFonts w:ascii="Courier New" w:hAnsi="Courier New" w:cs="Courier New"/>
          <w:sz w:val="28"/>
          <w:szCs w:val="28"/>
        </w:rPr>
        <w:t xml:space="preserve">А вообще в и.-е. традиции мать богинь С. – богиня необходимости, неотвратимости времени и вечности в вед. </w:t>
      </w:r>
      <w:r w:rsidRPr="00EF619C">
        <w:rPr>
          <w:rFonts w:ascii="Courier New" w:hAnsi="Courier New" w:cs="Courier New"/>
          <w:i/>
          <w:iCs/>
          <w:sz w:val="28"/>
          <w:szCs w:val="28"/>
        </w:rPr>
        <w:t>Кали</w:t>
      </w:r>
      <w:r w:rsidR="009D2C33">
        <w:rPr>
          <w:rFonts w:ascii="Courier New" w:hAnsi="Courier New" w:cs="Courier New"/>
          <w:i/>
          <w:iCs/>
          <w:sz w:val="28"/>
          <w:szCs w:val="28"/>
        </w:rPr>
        <w:t xml:space="preserve"> </w:t>
      </w:r>
      <w:r w:rsidR="009D2C33" w:rsidRPr="009D2C33">
        <w:rPr>
          <w:rFonts w:ascii="Courier New" w:hAnsi="Courier New" w:cs="Courier New"/>
          <w:iCs/>
          <w:sz w:val="28"/>
          <w:szCs w:val="28"/>
        </w:rPr>
        <w:t>(</w:t>
      </w:r>
      <w:r w:rsidR="009D2C33">
        <w:rPr>
          <w:rFonts w:ascii="Courier New" w:hAnsi="Courier New" w:cs="Courier New"/>
          <w:sz w:val="28"/>
          <w:szCs w:val="28"/>
        </w:rPr>
        <w:t>санскр. «кала» - время)</w:t>
      </w:r>
      <w:r w:rsidRPr="00EF619C">
        <w:rPr>
          <w:rFonts w:ascii="Courier New" w:hAnsi="Courier New" w:cs="Courier New"/>
          <w:i/>
          <w:iCs/>
          <w:sz w:val="28"/>
          <w:szCs w:val="28"/>
        </w:rPr>
        <w:t>, Калка, Махакали</w:t>
      </w:r>
      <w:r>
        <w:rPr>
          <w:rFonts w:ascii="Courier New" w:hAnsi="Courier New" w:cs="Courier New"/>
          <w:sz w:val="28"/>
          <w:szCs w:val="28"/>
        </w:rPr>
        <w:t xml:space="preserve"> (у русск. </w:t>
      </w:r>
      <w:r w:rsidR="00D83842">
        <w:rPr>
          <w:rFonts w:ascii="Courier New" w:hAnsi="Courier New" w:cs="Courier New"/>
          <w:sz w:val="28"/>
          <w:szCs w:val="28"/>
        </w:rPr>
        <w:t xml:space="preserve">тоже есть богиня </w:t>
      </w:r>
      <w:r w:rsidRPr="00EF619C">
        <w:rPr>
          <w:rFonts w:ascii="Courier New" w:hAnsi="Courier New" w:cs="Courier New"/>
          <w:i/>
          <w:iCs/>
          <w:sz w:val="28"/>
          <w:szCs w:val="28"/>
        </w:rPr>
        <w:t>Кала, Калка</w:t>
      </w:r>
      <w:r w:rsidR="00D83842" w:rsidRPr="00D83842">
        <w:rPr>
          <w:rFonts w:ascii="Courier New" w:hAnsi="Courier New" w:cs="Courier New"/>
          <w:iCs/>
          <w:sz w:val="28"/>
          <w:szCs w:val="28"/>
        </w:rPr>
        <w:t xml:space="preserve">, но мать </w:t>
      </w:r>
      <w:r w:rsidR="00D83842">
        <w:rPr>
          <w:rFonts w:ascii="Courier New" w:hAnsi="Courier New" w:cs="Courier New"/>
          <w:iCs/>
          <w:sz w:val="28"/>
          <w:szCs w:val="28"/>
        </w:rPr>
        <w:t>Судьбы всё же М.)</w:t>
      </w:r>
      <w:r>
        <w:rPr>
          <w:rFonts w:ascii="Courier New" w:hAnsi="Courier New" w:cs="Courier New"/>
          <w:sz w:val="28"/>
          <w:szCs w:val="28"/>
        </w:rPr>
        <w:t xml:space="preserve">; в ир. традиции </w:t>
      </w:r>
      <w:r w:rsidRPr="00EF619C">
        <w:rPr>
          <w:rFonts w:ascii="Courier New" w:hAnsi="Courier New" w:cs="Courier New"/>
          <w:i/>
          <w:iCs/>
          <w:sz w:val="28"/>
          <w:szCs w:val="28"/>
        </w:rPr>
        <w:t>Зерван</w:t>
      </w:r>
      <w:r>
        <w:rPr>
          <w:rFonts w:ascii="Courier New" w:hAnsi="Courier New" w:cs="Courier New"/>
          <w:sz w:val="28"/>
          <w:szCs w:val="28"/>
        </w:rPr>
        <w:t xml:space="preserve"> – бог вечного времени; у греков над богинями С. властвует </w:t>
      </w:r>
      <w:r w:rsidRPr="00EF619C">
        <w:rPr>
          <w:rFonts w:ascii="Courier New" w:hAnsi="Courier New" w:cs="Courier New"/>
          <w:i/>
          <w:iCs/>
          <w:sz w:val="28"/>
          <w:szCs w:val="28"/>
        </w:rPr>
        <w:t>Зевс</w:t>
      </w:r>
      <w:r w:rsidR="00D83842" w:rsidRPr="00D83842">
        <w:rPr>
          <w:rFonts w:ascii="Courier New" w:hAnsi="Courier New" w:cs="Courier New"/>
          <w:sz w:val="28"/>
          <w:szCs w:val="28"/>
        </w:rPr>
        <w:t>]</w:t>
      </w:r>
      <w:r>
        <w:rPr>
          <w:rFonts w:ascii="Courier New" w:hAnsi="Courier New" w:cs="Courier New"/>
          <w:sz w:val="28"/>
          <w:szCs w:val="28"/>
        </w:rPr>
        <w:t xml:space="preserve">. Мировую ось, находящуюся у неё меж колен, </w:t>
      </w:r>
      <w:r w:rsidR="009D2C33">
        <w:rPr>
          <w:rFonts w:ascii="Courier New" w:hAnsi="Courier New" w:cs="Courier New"/>
          <w:sz w:val="28"/>
          <w:szCs w:val="28"/>
        </w:rPr>
        <w:t>боги</w:t>
      </w:r>
      <w:r>
        <w:rPr>
          <w:rFonts w:ascii="Courier New" w:hAnsi="Courier New" w:cs="Courier New"/>
          <w:sz w:val="28"/>
          <w:szCs w:val="28"/>
        </w:rPr>
        <w:t>н</w:t>
      </w:r>
      <w:r w:rsidR="009D2C33">
        <w:rPr>
          <w:rFonts w:ascii="Courier New" w:hAnsi="Courier New" w:cs="Courier New"/>
          <w:sz w:val="28"/>
          <w:szCs w:val="28"/>
        </w:rPr>
        <w:t>я</w:t>
      </w:r>
      <w:r>
        <w:rPr>
          <w:rFonts w:ascii="Courier New" w:hAnsi="Courier New" w:cs="Courier New"/>
          <w:sz w:val="28"/>
          <w:szCs w:val="28"/>
        </w:rPr>
        <w:t xml:space="preserve"> </w:t>
      </w:r>
      <w:r w:rsidR="009D2C33">
        <w:rPr>
          <w:rFonts w:ascii="Courier New" w:hAnsi="Courier New" w:cs="Courier New"/>
          <w:sz w:val="28"/>
          <w:szCs w:val="28"/>
        </w:rPr>
        <w:t xml:space="preserve">необходимости, неотвратимости времени </w:t>
      </w:r>
      <w:r>
        <w:rPr>
          <w:rFonts w:ascii="Courier New" w:hAnsi="Courier New" w:cs="Courier New"/>
          <w:sz w:val="28"/>
          <w:szCs w:val="28"/>
        </w:rPr>
        <w:t>использует как веретено. Наша русск. Макошь м.б. не столь кровожадна как Кали (время, поедающее своих детей), но и она связана со смертью, её неумолимостью, неотвратимостью. Мотив выбора С., мотив героя на распутье распространён у всех народов, но этот выбор на самом деле, предопределён (просто человек может этого не знать). Богини С. прекрасны, носили белую или золотистую одежду с серебряными поясами; по Афан. (3,169) «чудесные золотые волосы их ниспадали до самой земли».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Что характерно, русск. богини С., с одной стороны, имели черты неумолимых греч. мойр, римск. фатумов, - т.е. когда с С. можно только смириться. С др. стороны, не чужда им была и вед. трактовка С., где она связана с </w:t>
      </w:r>
      <w:r w:rsidRPr="00020CDE">
        <w:rPr>
          <w:rFonts w:ascii="Courier New" w:hAnsi="Courier New" w:cs="Courier New"/>
          <w:i/>
          <w:iCs/>
          <w:sz w:val="28"/>
          <w:szCs w:val="28"/>
        </w:rPr>
        <w:t>кармой</w:t>
      </w:r>
      <w:r>
        <w:rPr>
          <w:rFonts w:ascii="Courier New" w:hAnsi="Courier New" w:cs="Courier New"/>
          <w:sz w:val="28"/>
          <w:szCs w:val="28"/>
        </w:rPr>
        <w:t xml:space="preserve"> – неким накоплением добрых и дурных дел, которые определяют дальнейший путь человека. В вед. традиции люди с развитой волей (отшельники, йоги, герои-богатыри, святые молитвенники, полубоги </w:t>
      </w:r>
      <w:r w:rsidR="00D83842">
        <w:rPr>
          <w:rFonts w:ascii="Courier New" w:hAnsi="Courier New" w:cs="Courier New"/>
          <w:sz w:val="28"/>
          <w:szCs w:val="28"/>
        </w:rPr>
        <w:t xml:space="preserve">- </w:t>
      </w:r>
      <w:r>
        <w:rPr>
          <w:rFonts w:ascii="Courier New" w:hAnsi="Courier New" w:cs="Courier New"/>
          <w:sz w:val="28"/>
          <w:szCs w:val="28"/>
        </w:rPr>
        <w:t xml:space="preserve">люди благородного происхождения) могли бороться с космической силой, изредка </w:t>
      </w:r>
      <w:r w:rsidR="009D2C33">
        <w:rPr>
          <w:rFonts w:ascii="Courier New" w:hAnsi="Courier New" w:cs="Courier New"/>
          <w:sz w:val="28"/>
          <w:szCs w:val="28"/>
        </w:rPr>
        <w:t xml:space="preserve">слегка </w:t>
      </w:r>
      <w:r>
        <w:rPr>
          <w:rFonts w:ascii="Courier New" w:hAnsi="Courier New" w:cs="Courier New"/>
          <w:sz w:val="28"/>
          <w:szCs w:val="28"/>
        </w:rPr>
        <w:t>отклоняя её неумолимость силой духа. Доныне русск. человек с развитой волей, которого постигают удары С., не всегда встречает их сложа руки, а ищет выход, путь преодоления несчастья, иногда находя его.</w:t>
      </w:r>
    </w:p>
    <w:p w:rsidR="0098700A" w:rsidRDefault="00010FEF" w:rsidP="0098700A">
      <w:pPr>
        <w:widowControl/>
        <w:tabs>
          <w:tab w:val="left" w:pos="432"/>
        </w:tabs>
        <w:snapToGrid/>
        <w:ind w:left="-1104" w:right="24" w:firstLine="480"/>
        <w:jc w:val="both"/>
        <w:rPr>
          <w:rFonts w:ascii="Courier New" w:hAnsi="Courier New" w:cs="Courier New"/>
          <w:sz w:val="28"/>
          <w:szCs w:val="28"/>
        </w:rPr>
      </w:pPr>
      <w:r w:rsidRPr="009D1B93">
        <w:rPr>
          <w:rFonts w:ascii="Courier New" w:hAnsi="Courier New" w:cs="Courier New"/>
          <w:i/>
          <w:iCs/>
          <w:sz w:val="28"/>
          <w:szCs w:val="28"/>
        </w:rPr>
        <w:t xml:space="preserve">Встреча </w:t>
      </w:r>
      <w:r w:rsidRPr="00D83842">
        <w:rPr>
          <w:rFonts w:ascii="Courier New" w:hAnsi="Courier New" w:cs="Courier New"/>
          <w:iCs/>
          <w:sz w:val="28"/>
          <w:szCs w:val="28"/>
        </w:rPr>
        <w:t>(</w:t>
      </w:r>
      <w:r w:rsidRPr="009D1B93">
        <w:rPr>
          <w:rFonts w:ascii="Courier New" w:hAnsi="Courier New" w:cs="Courier New"/>
          <w:i/>
          <w:iCs/>
          <w:sz w:val="28"/>
          <w:szCs w:val="28"/>
        </w:rPr>
        <w:t>Среча, Стреча</w:t>
      </w:r>
      <w:r w:rsidR="00D83842" w:rsidRPr="00D83842">
        <w:rPr>
          <w:rFonts w:ascii="Courier New" w:hAnsi="Courier New" w:cs="Courier New"/>
          <w:iCs/>
          <w:sz w:val="28"/>
          <w:szCs w:val="28"/>
        </w:rPr>
        <w:t xml:space="preserve"> у серб.</w:t>
      </w:r>
      <w:r w:rsidRPr="00D83842">
        <w:rPr>
          <w:rFonts w:ascii="Courier New" w:hAnsi="Courier New" w:cs="Courier New"/>
          <w:iCs/>
          <w:sz w:val="28"/>
          <w:szCs w:val="28"/>
        </w:rPr>
        <w:t>)</w:t>
      </w:r>
      <w:r w:rsidRPr="00D83842">
        <w:rPr>
          <w:rFonts w:ascii="Courier New" w:hAnsi="Courier New" w:cs="Courier New"/>
          <w:sz w:val="28"/>
          <w:szCs w:val="28"/>
        </w:rPr>
        <w:t xml:space="preserve"> </w:t>
      </w:r>
      <w:r w:rsidRPr="00996AD3">
        <w:rPr>
          <w:rFonts w:ascii="Courier New" w:hAnsi="Courier New" w:cs="Courier New"/>
          <w:sz w:val="28"/>
          <w:szCs w:val="28"/>
        </w:rPr>
        <w:t xml:space="preserve">– </w:t>
      </w:r>
      <w:r>
        <w:rPr>
          <w:rFonts w:ascii="Courier New" w:hAnsi="Courier New" w:cs="Courier New"/>
          <w:sz w:val="28"/>
          <w:szCs w:val="28"/>
        </w:rPr>
        <w:t>момент, точка линейного времени</w:t>
      </w:r>
      <w:r w:rsidRPr="00996AD3">
        <w:rPr>
          <w:rFonts w:ascii="Courier New" w:hAnsi="Courier New" w:cs="Courier New"/>
          <w:sz w:val="28"/>
          <w:szCs w:val="28"/>
        </w:rPr>
        <w:t xml:space="preserve"> </w:t>
      </w:r>
      <w:r>
        <w:rPr>
          <w:rFonts w:ascii="Courier New" w:hAnsi="Courier New" w:cs="Courier New"/>
          <w:sz w:val="28"/>
          <w:szCs w:val="28"/>
        </w:rPr>
        <w:t>- в</w:t>
      </w:r>
      <w:r w:rsidRPr="00996AD3">
        <w:rPr>
          <w:rFonts w:ascii="Courier New" w:hAnsi="Courier New" w:cs="Courier New"/>
          <w:sz w:val="28"/>
          <w:szCs w:val="28"/>
        </w:rPr>
        <w:t xml:space="preserve"> слав. верованиях проявление </w:t>
      </w:r>
      <w:r>
        <w:rPr>
          <w:rFonts w:ascii="Courier New" w:hAnsi="Courier New" w:cs="Courier New"/>
          <w:sz w:val="28"/>
          <w:szCs w:val="28"/>
        </w:rPr>
        <w:t>С.</w:t>
      </w:r>
      <w:r w:rsidRPr="00996AD3">
        <w:rPr>
          <w:rFonts w:ascii="Courier New" w:hAnsi="Courier New" w:cs="Courier New"/>
          <w:sz w:val="28"/>
          <w:szCs w:val="28"/>
        </w:rPr>
        <w:t xml:space="preserve"> (счастья-несчастья, доли-недоли, благополучия-неблагополучия, удачи-неудачи). </w:t>
      </w:r>
      <w:r w:rsidR="009D2C33">
        <w:rPr>
          <w:rFonts w:ascii="Courier New" w:hAnsi="Courier New" w:cs="Courier New"/>
          <w:sz w:val="28"/>
          <w:szCs w:val="28"/>
        </w:rPr>
        <w:t>Ещё Афанасьев отмечал, что с</w:t>
      </w:r>
      <w:r w:rsidRPr="00996AD3">
        <w:rPr>
          <w:rFonts w:ascii="Courier New" w:hAnsi="Courier New" w:cs="Courier New"/>
          <w:sz w:val="28"/>
          <w:szCs w:val="28"/>
        </w:rPr>
        <w:t xml:space="preserve">уществует мн. примет влияния на </w:t>
      </w:r>
      <w:r>
        <w:rPr>
          <w:rFonts w:ascii="Courier New" w:hAnsi="Courier New" w:cs="Courier New"/>
          <w:sz w:val="28"/>
          <w:szCs w:val="28"/>
        </w:rPr>
        <w:t>С.</w:t>
      </w:r>
      <w:r w:rsidRPr="00996AD3">
        <w:rPr>
          <w:rFonts w:ascii="Courier New" w:hAnsi="Courier New" w:cs="Courier New"/>
          <w:sz w:val="28"/>
          <w:szCs w:val="28"/>
        </w:rPr>
        <w:t xml:space="preserve"> </w:t>
      </w:r>
      <w:r>
        <w:rPr>
          <w:rFonts w:ascii="Courier New" w:hAnsi="Courier New" w:cs="Courier New"/>
          <w:sz w:val="28"/>
          <w:szCs w:val="28"/>
        </w:rPr>
        <w:t>встреч</w:t>
      </w:r>
      <w:r w:rsidRPr="00996AD3">
        <w:rPr>
          <w:rFonts w:ascii="Courier New" w:hAnsi="Courier New" w:cs="Courier New"/>
          <w:sz w:val="28"/>
          <w:szCs w:val="28"/>
        </w:rPr>
        <w:t xml:space="preserve"> с различными людьми (еврей, цыган, кривой, калека, поп, монах, женщина с пустыми вёдрами и т.д.), животными (чёрная кошка, заяц, зме</w:t>
      </w:r>
      <w:r w:rsidRPr="00D30117">
        <w:rPr>
          <w:rFonts w:ascii="Ozegov NT" w:hAnsi="Ozegov NT" w:cs="Ozegov NT"/>
          <w:sz w:val="28"/>
          <w:szCs w:val="28"/>
        </w:rPr>
        <w:t>я</w:t>
      </w:r>
      <w:r w:rsidRPr="00996AD3">
        <w:rPr>
          <w:rFonts w:ascii="Courier New" w:hAnsi="Courier New" w:cs="Courier New"/>
          <w:sz w:val="28"/>
          <w:szCs w:val="28"/>
        </w:rPr>
        <w:t xml:space="preserve">), обрядовыми процессиями (похороны, свадьба). Во мн. фольклорных мотивах </w:t>
      </w:r>
      <w:r w:rsidRPr="00996AD3">
        <w:rPr>
          <w:rFonts w:ascii="Courier New" w:hAnsi="Courier New" w:cs="Courier New"/>
          <w:i/>
          <w:iCs/>
          <w:sz w:val="28"/>
          <w:szCs w:val="28"/>
        </w:rPr>
        <w:t>первый встречный</w:t>
      </w:r>
      <w:r w:rsidRPr="00996AD3">
        <w:rPr>
          <w:rFonts w:ascii="Courier New" w:hAnsi="Courier New" w:cs="Courier New"/>
          <w:sz w:val="28"/>
          <w:szCs w:val="28"/>
        </w:rPr>
        <w:t xml:space="preserve"> воплощает знак </w:t>
      </w:r>
      <w:r>
        <w:rPr>
          <w:rFonts w:ascii="Courier New" w:hAnsi="Courier New" w:cs="Courier New"/>
          <w:sz w:val="28"/>
          <w:szCs w:val="28"/>
        </w:rPr>
        <w:t>С</w:t>
      </w:r>
      <w:r w:rsidRPr="00996AD3">
        <w:rPr>
          <w:rFonts w:ascii="Courier New" w:hAnsi="Courier New" w:cs="Courier New"/>
          <w:sz w:val="28"/>
          <w:szCs w:val="28"/>
        </w:rPr>
        <w:t xml:space="preserve">. </w:t>
      </w:r>
      <w:r w:rsidR="00971409" w:rsidRPr="001C05E8">
        <w:rPr>
          <w:rFonts w:ascii="Courier New" w:hAnsi="Courier New" w:cs="Courier New"/>
          <w:sz w:val="28"/>
          <w:szCs w:val="28"/>
        </w:rPr>
        <w:t xml:space="preserve">В поучениях против язычества </w:t>
      </w:r>
      <w:r w:rsidR="00971409" w:rsidRPr="001C05E8">
        <w:rPr>
          <w:rFonts w:ascii="Courier New" w:hAnsi="Courier New" w:cs="Courier New"/>
          <w:sz w:val="28"/>
          <w:szCs w:val="28"/>
          <w:lang w:val="en-US"/>
        </w:rPr>
        <w:t>XIV</w:t>
      </w:r>
      <w:r w:rsidR="00971409" w:rsidRPr="001C05E8">
        <w:rPr>
          <w:rFonts w:ascii="Courier New" w:hAnsi="Courier New" w:cs="Courier New"/>
          <w:sz w:val="28"/>
          <w:szCs w:val="28"/>
        </w:rPr>
        <w:t xml:space="preserve"> и </w:t>
      </w:r>
      <w:r w:rsidR="00971409" w:rsidRPr="001C05E8">
        <w:rPr>
          <w:rFonts w:ascii="Courier New" w:hAnsi="Courier New" w:cs="Courier New"/>
          <w:sz w:val="28"/>
          <w:szCs w:val="28"/>
          <w:lang w:val="en-US"/>
        </w:rPr>
        <w:t>XV</w:t>
      </w:r>
      <w:r w:rsidR="00971409" w:rsidRPr="001C05E8">
        <w:rPr>
          <w:rFonts w:ascii="Courier New" w:hAnsi="Courier New" w:cs="Courier New"/>
          <w:sz w:val="28"/>
          <w:szCs w:val="28"/>
        </w:rPr>
        <w:t xml:space="preserve"> в</w:t>
      </w:r>
      <w:r w:rsidR="00971409">
        <w:rPr>
          <w:rFonts w:ascii="Courier New" w:hAnsi="Courier New" w:cs="Courier New"/>
          <w:sz w:val="28"/>
          <w:szCs w:val="28"/>
        </w:rPr>
        <w:t>еко</w:t>
      </w:r>
      <w:r w:rsidR="00971409" w:rsidRPr="001C05E8">
        <w:rPr>
          <w:rFonts w:ascii="Courier New" w:hAnsi="Courier New" w:cs="Courier New"/>
          <w:sz w:val="28"/>
          <w:szCs w:val="28"/>
        </w:rPr>
        <w:t>в</w:t>
      </w:r>
      <w:r w:rsidR="00971409">
        <w:rPr>
          <w:rFonts w:ascii="Courier New" w:hAnsi="Courier New" w:cs="Courier New"/>
          <w:sz w:val="28"/>
          <w:szCs w:val="28"/>
        </w:rPr>
        <w:t xml:space="preserve"> запрещали</w:t>
      </w:r>
      <w:r w:rsidR="00971409" w:rsidRPr="001C05E8">
        <w:rPr>
          <w:rFonts w:ascii="Courier New" w:hAnsi="Courier New" w:cs="Courier New"/>
          <w:sz w:val="28"/>
          <w:szCs w:val="28"/>
        </w:rPr>
        <w:t>: «Веровати в метание,… в баснотворья, и в Усряцю, и в Мокошь, и в Сносудец,… в Срячу и в Кошь».</w:t>
      </w:r>
      <w:r w:rsidR="00971409">
        <w:rPr>
          <w:rFonts w:ascii="Courier New" w:hAnsi="Courier New" w:cs="Courier New"/>
          <w:sz w:val="28"/>
          <w:szCs w:val="28"/>
        </w:rPr>
        <w:t xml:space="preserve"> </w:t>
      </w:r>
      <w:r w:rsidRPr="00996AD3">
        <w:rPr>
          <w:rFonts w:ascii="Courier New" w:hAnsi="Courier New" w:cs="Courier New"/>
          <w:sz w:val="28"/>
          <w:szCs w:val="28"/>
        </w:rPr>
        <w:t xml:space="preserve">В </w:t>
      </w:r>
      <w:r w:rsidRPr="00996AD3">
        <w:rPr>
          <w:rFonts w:ascii="Courier New" w:hAnsi="Courier New" w:cs="Courier New"/>
          <w:sz w:val="28"/>
          <w:szCs w:val="28"/>
          <w:lang w:val="en-US"/>
        </w:rPr>
        <w:t>XVI</w:t>
      </w:r>
      <w:r w:rsidRPr="00996AD3">
        <w:rPr>
          <w:rFonts w:ascii="Courier New" w:hAnsi="Courier New" w:cs="Courier New"/>
          <w:sz w:val="28"/>
          <w:szCs w:val="28"/>
        </w:rPr>
        <w:t xml:space="preserve"> в. христ. негодовали: «Господь не рече лековати (цhлити) чарами, ни наузы, ни Встрhчу, ни въ полазъ, ни в чохъ вhровати».  </w:t>
      </w:r>
      <w:r>
        <w:rPr>
          <w:rFonts w:ascii="Courier New" w:hAnsi="Courier New" w:cs="Courier New"/>
          <w:sz w:val="28"/>
          <w:szCs w:val="28"/>
        </w:rPr>
        <w:t>Встреча, Стреча</w:t>
      </w:r>
      <w:r w:rsidRPr="00996AD3">
        <w:rPr>
          <w:rFonts w:ascii="Courier New" w:hAnsi="Courier New" w:cs="Courier New"/>
          <w:sz w:val="28"/>
          <w:szCs w:val="28"/>
        </w:rPr>
        <w:t xml:space="preserve"> у сербов </w:t>
      </w:r>
      <w:r>
        <w:rPr>
          <w:rFonts w:ascii="Courier New" w:hAnsi="Courier New" w:cs="Courier New"/>
          <w:sz w:val="28"/>
          <w:szCs w:val="28"/>
        </w:rPr>
        <w:t xml:space="preserve">- </w:t>
      </w:r>
      <w:r w:rsidRPr="00996AD3">
        <w:rPr>
          <w:rFonts w:ascii="Courier New" w:hAnsi="Courier New" w:cs="Courier New"/>
          <w:i/>
          <w:iCs/>
          <w:sz w:val="28"/>
          <w:szCs w:val="28"/>
        </w:rPr>
        <w:t>Среча</w:t>
      </w:r>
      <w:r w:rsidR="009D2C33">
        <w:rPr>
          <w:rFonts w:ascii="Courier New" w:hAnsi="Courier New" w:cs="Courier New"/>
          <w:sz w:val="28"/>
          <w:szCs w:val="28"/>
        </w:rPr>
        <w:t>. Царь Алексей Михайлович в</w:t>
      </w:r>
      <w:r w:rsidRPr="00996AD3">
        <w:rPr>
          <w:rFonts w:ascii="Courier New" w:hAnsi="Courier New" w:cs="Courier New"/>
          <w:sz w:val="28"/>
          <w:szCs w:val="28"/>
        </w:rPr>
        <w:t xml:space="preserve"> грамоте 1648 г. осуждал русск. веру: «Кличут – Коледу, и Таусен, и Плугу, и многие человецы неразумием веруют в сон, и Встречу, и в полаз, и во птичий грай, загадки загадывают, и сказки сказывают небылные…».</w:t>
      </w:r>
      <w:r w:rsidR="009D2C33">
        <w:rPr>
          <w:rFonts w:ascii="Courier New" w:hAnsi="Courier New" w:cs="Courier New"/>
          <w:sz w:val="28"/>
          <w:szCs w:val="28"/>
        </w:rPr>
        <w:t xml:space="preserve"> </w:t>
      </w:r>
      <w:r w:rsidRPr="001C05E8">
        <w:rPr>
          <w:rFonts w:ascii="Courier New" w:hAnsi="Courier New" w:cs="Courier New"/>
          <w:sz w:val="28"/>
          <w:szCs w:val="28"/>
        </w:rPr>
        <w:t xml:space="preserve">Среча и Сваха </w:t>
      </w:r>
      <w:r>
        <w:rPr>
          <w:rFonts w:ascii="Courier New" w:hAnsi="Courier New" w:cs="Courier New"/>
          <w:sz w:val="28"/>
          <w:szCs w:val="28"/>
        </w:rPr>
        <w:t xml:space="preserve">(см.; в разных племенах слав. и регионах) </w:t>
      </w:r>
      <w:r w:rsidRPr="001C05E8">
        <w:rPr>
          <w:rFonts w:ascii="Courier New" w:hAnsi="Courier New" w:cs="Courier New"/>
          <w:sz w:val="28"/>
          <w:szCs w:val="28"/>
        </w:rPr>
        <w:t>предпринимали всё, для того, чтоб человек встретил в жизни свою вторую половину, и двое оказались вместе.</w:t>
      </w:r>
      <w:r w:rsidR="0098700A">
        <w:rPr>
          <w:rFonts w:ascii="Courier New" w:hAnsi="Courier New" w:cs="Courier New"/>
          <w:sz w:val="28"/>
          <w:szCs w:val="28"/>
        </w:rPr>
        <w:t xml:space="preserve"> У серб. немало поговорок: </w:t>
      </w:r>
      <w:r w:rsidR="0098700A" w:rsidRPr="000A4ED4">
        <w:rPr>
          <w:rFonts w:ascii="Courier New" w:hAnsi="Courier New" w:cs="Courier New"/>
          <w:i/>
          <w:iCs/>
          <w:sz w:val="28"/>
          <w:szCs w:val="28"/>
        </w:rPr>
        <w:t>«тако Њему Бог и Среħа даде», «с вама дошла свака Среħа и сам Господ Бог», «сусрела вас добра Среħа и сам Господ Бог», «тако ми Среħа напредовала!»</w:t>
      </w:r>
      <w:r w:rsidR="0098700A">
        <w:rPr>
          <w:rFonts w:ascii="Courier New" w:hAnsi="Courier New" w:cs="Courier New"/>
          <w:sz w:val="28"/>
          <w:szCs w:val="28"/>
        </w:rPr>
        <w:t xml:space="preserve"> означает то же, что и русск. поговорка: </w:t>
      </w:r>
      <w:r w:rsidR="0098700A" w:rsidRPr="000A4ED4">
        <w:rPr>
          <w:rFonts w:ascii="Courier New" w:hAnsi="Courier New" w:cs="Courier New"/>
          <w:i/>
          <w:iCs/>
          <w:sz w:val="28"/>
          <w:szCs w:val="28"/>
        </w:rPr>
        <w:t>«знать, такова моя доля!».</w:t>
      </w:r>
      <w:r w:rsidR="0098700A">
        <w:rPr>
          <w:rFonts w:ascii="Courier New" w:hAnsi="Courier New" w:cs="Courier New"/>
          <w:sz w:val="28"/>
          <w:szCs w:val="28"/>
        </w:rPr>
        <w:t xml:space="preserve"> Но если Среħа прядёт золотую нить судьбы, то Несреħа прядёт нить непрочную: </w:t>
      </w:r>
      <w:r w:rsidR="0098700A" w:rsidRPr="000A4ED4">
        <w:rPr>
          <w:rFonts w:ascii="Courier New" w:hAnsi="Courier New" w:cs="Courier New"/>
          <w:i/>
          <w:iCs/>
          <w:sz w:val="28"/>
          <w:szCs w:val="28"/>
        </w:rPr>
        <w:t>«Несреħа тонко пряде»</w:t>
      </w:r>
      <w:r w:rsidR="0098700A">
        <w:rPr>
          <w:rFonts w:ascii="Courier New" w:hAnsi="Courier New" w:cs="Courier New"/>
          <w:sz w:val="28"/>
          <w:szCs w:val="28"/>
        </w:rPr>
        <w:t>. Среħа и Несреħа принимают участие в человеческих битвах, как в эпосе сербов:</w:t>
      </w:r>
    </w:p>
    <w:p w:rsidR="0098700A" w:rsidRPr="000D1F58" w:rsidRDefault="0098700A" w:rsidP="0098700A">
      <w:pPr>
        <w:widowControl/>
        <w:tabs>
          <w:tab w:val="left" w:pos="432"/>
        </w:tabs>
        <w:snapToGrid/>
        <w:ind w:left="-1104" w:right="24" w:firstLine="480"/>
        <w:jc w:val="both"/>
        <w:rPr>
          <w:rFonts w:ascii="Courier New" w:hAnsi="Courier New" w:cs="Courier New"/>
          <w:i/>
          <w:iCs/>
          <w:sz w:val="28"/>
          <w:szCs w:val="28"/>
        </w:rPr>
      </w:pPr>
      <w:r w:rsidRPr="000D1F58">
        <w:rPr>
          <w:rFonts w:ascii="Courier New" w:hAnsi="Courier New" w:cs="Courier New"/>
          <w:i/>
          <w:iCs/>
          <w:sz w:val="28"/>
          <w:szCs w:val="28"/>
        </w:rPr>
        <w:t xml:space="preserve">   То се срела Среħа и Несреħа,</w:t>
      </w:r>
    </w:p>
    <w:p w:rsidR="0098700A" w:rsidRPr="000D1F58" w:rsidRDefault="0098700A" w:rsidP="0098700A">
      <w:pPr>
        <w:widowControl/>
        <w:tabs>
          <w:tab w:val="left" w:pos="432"/>
        </w:tabs>
        <w:snapToGrid/>
        <w:ind w:left="-1104" w:right="24" w:firstLine="480"/>
        <w:jc w:val="both"/>
        <w:rPr>
          <w:rFonts w:ascii="Courier New" w:hAnsi="Courier New" w:cs="Courier New"/>
          <w:i/>
          <w:iCs/>
          <w:sz w:val="28"/>
          <w:szCs w:val="28"/>
        </w:rPr>
      </w:pPr>
      <w:r w:rsidRPr="000D1F58">
        <w:rPr>
          <w:rFonts w:ascii="Courier New" w:hAnsi="Courier New" w:cs="Courier New"/>
          <w:i/>
          <w:iCs/>
          <w:sz w:val="28"/>
          <w:szCs w:val="28"/>
        </w:rPr>
        <w:t xml:space="preserve">   Мо</w:t>
      </w:r>
      <w:r w:rsidRPr="000D1F58">
        <w:rPr>
          <w:rFonts w:ascii="Courier New" w:hAnsi="Courier New" w:cs="Courier New"/>
          <w:i/>
          <w:iCs/>
          <w:sz w:val="28"/>
          <w:szCs w:val="28"/>
          <w:lang w:val="en-US"/>
        </w:rPr>
        <w:t>j</w:t>
      </w:r>
      <w:r w:rsidRPr="000D1F58">
        <w:rPr>
          <w:rFonts w:ascii="Courier New" w:hAnsi="Courier New" w:cs="Courier New"/>
          <w:i/>
          <w:iCs/>
          <w:sz w:val="28"/>
          <w:szCs w:val="28"/>
        </w:rPr>
        <w:t>а, Среħа, н(ь)ихова Несреħа,</w:t>
      </w:r>
    </w:p>
    <w:p w:rsidR="0098700A" w:rsidRPr="000D1F58" w:rsidRDefault="0098700A" w:rsidP="0098700A">
      <w:pPr>
        <w:widowControl/>
        <w:tabs>
          <w:tab w:val="left" w:pos="432"/>
        </w:tabs>
        <w:snapToGrid/>
        <w:ind w:left="-1104" w:right="24" w:firstLine="480"/>
        <w:jc w:val="both"/>
        <w:rPr>
          <w:rFonts w:ascii="Courier New" w:hAnsi="Courier New" w:cs="Courier New"/>
          <w:i/>
          <w:iCs/>
          <w:sz w:val="28"/>
          <w:szCs w:val="28"/>
        </w:rPr>
      </w:pPr>
      <w:r w:rsidRPr="000D1F58">
        <w:rPr>
          <w:rFonts w:ascii="Courier New" w:hAnsi="Courier New" w:cs="Courier New"/>
          <w:i/>
          <w:iCs/>
          <w:sz w:val="28"/>
          <w:szCs w:val="28"/>
        </w:rPr>
        <w:t xml:space="preserve">   Мо</w:t>
      </w:r>
      <w:r w:rsidRPr="000D1F58">
        <w:rPr>
          <w:rFonts w:ascii="Courier New" w:hAnsi="Courier New" w:cs="Courier New"/>
          <w:i/>
          <w:iCs/>
          <w:sz w:val="28"/>
          <w:szCs w:val="28"/>
          <w:lang w:val="en-US"/>
        </w:rPr>
        <w:t>j</w:t>
      </w:r>
      <w:r w:rsidRPr="000D1F58">
        <w:rPr>
          <w:rFonts w:ascii="Courier New" w:hAnsi="Courier New" w:cs="Courier New"/>
          <w:i/>
          <w:iCs/>
          <w:sz w:val="28"/>
          <w:szCs w:val="28"/>
        </w:rPr>
        <w:t>а Среħа Несреħу свезала.</w:t>
      </w:r>
    </w:p>
    <w:p w:rsidR="0098700A" w:rsidRDefault="0098700A" w:rsidP="0098700A">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На обычное приветствие с добрым утром или вечером сербы отвечают: </w:t>
      </w:r>
      <w:r w:rsidRPr="000A4ED4">
        <w:rPr>
          <w:rFonts w:ascii="Courier New" w:hAnsi="Courier New" w:cs="Courier New"/>
          <w:i/>
          <w:iCs/>
          <w:sz w:val="28"/>
          <w:szCs w:val="28"/>
        </w:rPr>
        <w:t>«добра ти Среħа»</w:t>
      </w:r>
      <w:r>
        <w:rPr>
          <w:rFonts w:ascii="Courier New" w:hAnsi="Courier New" w:cs="Courier New"/>
          <w:sz w:val="28"/>
          <w:szCs w:val="28"/>
        </w:rPr>
        <w:t xml:space="preserve">. О человеке, который не уберёгся от беды, говорят: </w:t>
      </w:r>
      <w:r w:rsidRPr="000A4ED4">
        <w:rPr>
          <w:rFonts w:ascii="Courier New" w:hAnsi="Courier New" w:cs="Courier New"/>
          <w:i/>
          <w:iCs/>
          <w:sz w:val="28"/>
          <w:szCs w:val="28"/>
        </w:rPr>
        <w:t>«не даде му зла Среħа»</w:t>
      </w:r>
      <w:r>
        <w:rPr>
          <w:rFonts w:ascii="Courier New" w:hAnsi="Courier New" w:cs="Courier New"/>
          <w:sz w:val="28"/>
          <w:szCs w:val="28"/>
        </w:rPr>
        <w:t xml:space="preserve">. В песнях сербы поют: </w:t>
      </w:r>
      <w:r w:rsidRPr="00F71E56">
        <w:rPr>
          <w:rFonts w:ascii="Courier New" w:hAnsi="Courier New" w:cs="Courier New"/>
          <w:i/>
          <w:iCs/>
          <w:sz w:val="28"/>
          <w:szCs w:val="28"/>
        </w:rPr>
        <w:t>«зла ти Среħа», «зла Несреħа воину прискочи».</w:t>
      </w:r>
      <w:r>
        <w:rPr>
          <w:rFonts w:ascii="Courier New" w:hAnsi="Courier New" w:cs="Courier New"/>
          <w:sz w:val="28"/>
          <w:szCs w:val="28"/>
        </w:rPr>
        <w:t xml:space="preserve"> Сербы же говорят о помощи судьбы в с/х делах (</w:t>
      </w:r>
      <w:r w:rsidRPr="00F71E56">
        <w:rPr>
          <w:rFonts w:ascii="Courier New" w:hAnsi="Courier New" w:cs="Courier New"/>
          <w:i/>
          <w:iCs/>
          <w:sz w:val="28"/>
          <w:szCs w:val="28"/>
        </w:rPr>
        <w:t xml:space="preserve">«Срећном и петови </w:t>
      </w:r>
      <w:r w:rsidRPr="00F71E56">
        <w:rPr>
          <w:rFonts w:ascii="Courier New" w:hAnsi="Courier New" w:cs="Courier New"/>
          <w:i/>
          <w:iCs/>
          <w:sz w:val="28"/>
          <w:szCs w:val="28"/>
          <w:lang w:val="en-US"/>
        </w:rPr>
        <w:t>j</w:t>
      </w:r>
      <w:r w:rsidRPr="00F71E56">
        <w:rPr>
          <w:rFonts w:ascii="Courier New" w:hAnsi="Courier New" w:cs="Courier New"/>
          <w:i/>
          <w:iCs/>
          <w:sz w:val="28"/>
          <w:szCs w:val="28"/>
        </w:rPr>
        <w:t>а</w:t>
      </w:r>
      <w:r w:rsidRPr="00F71E56">
        <w:rPr>
          <w:rFonts w:ascii="Courier New" w:hAnsi="Courier New" w:cs="Courier New"/>
          <w:i/>
          <w:iCs/>
          <w:sz w:val="28"/>
          <w:szCs w:val="28"/>
          <w:lang w:val="en-US"/>
        </w:rPr>
        <w:t>j</w:t>
      </w:r>
      <w:r w:rsidRPr="00F71E56">
        <w:rPr>
          <w:rFonts w:ascii="Courier New" w:hAnsi="Courier New" w:cs="Courier New"/>
          <w:i/>
          <w:iCs/>
          <w:sz w:val="28"/>
          <w:szCs w:val="28"/>
        </w:rPr>
        <w:t>ца носе»</w:t>
      </w:r>
      <w:r>
        <w:rPr>
          <w:rFonts w:ascii="Courier New" w:hAnsi="Courier New" w:cs="Courier New"/>
          <w:i/>
          <w:iCs/>
          <w:sz w:val="28"/>
          <w:szCs w:val="28"/>
        </w:rPr>
        <w:t>,</w:t>
      </w:r>
      <w:r>
        <w:rPr>
          <w:rFonts w:ascii="Courier New" w:hAnsi="Courier New" w:cs="Courier New"/>
          <w:sz w:val="28"/>
          <w:szCs w:val="28"/>
        </w:rPr>
        <w:t xml:space="preserve"> у удачливого и петухи несутся) и в удалых забавах (</w:t>
      </w:r>
      <w:r w:rsidRPr="00F71E56">
        <w:rPr>
          <w:rFonts w:ascii="Courier New" w:hAnsi="Courier New" w:cs="Courier New"/>
          <w:i/>
          <w:iCs/>
          <w:sz w:val="28"/>
          <w:szCs w:val="28"/>
        </w:rPr>
        <w:t xml:space="preserve">«ако бог да среħа </w:t>
      </w:r>
      <w:r w:rsidRPr="00F71E56">
        <w:rPr>
          <w:rFonts w:ascii="Courier New" w:hAnsi="Courier New" w:cs="Courier New"/>
          <w:i/>
          <w:iCs/>
          <w:sz w:val="28"/>
          <w:szCs w:val="28"/>
          <w:lang w:val="en-US"/>
        </w:rPr>
        <w:t>j</w:t>
      </w:r>
      <w:r w:rsidRPr="00F71E56">
        <w:rPr>
          <w:rFonts w:ascii="Courier New" w:hAnsi="Courier New" w:cs="Courier New"/>
          <w:i/>
          <w:iCs/>
          <w:sz w:val="28"/>
          <w:szCs w:val="28"/>
        </w:rPr>
        <w:t>уначка»</w:t>
      </w:r>
      <w:r w:rsidRPr="0098700A">
        <w:rPr>
          <w:rFonts w:ascii="Courier New" w:hAnsi="Courier New" w:cs="Courier New"/>
          <w:iCs/>
          <w:sz w:val="28"/>
          <w:szCs w:val="28"/>
        </w:rPr>
        <w:t>)</w:t>
      </w:r>
      <w:r>
        <w:rPr>
          <w:rFonts w:ascii="Courier New" w:hAnsi="Courier New" w:cs="Courier New"/>
          <w:sz w:val="28"/>
          <w:szCs w:val="28"/>
        </w:rPr>
        <w:t xml:space="preserve">.  Русск. </w:t>
      </w:r>
      <w:r w:rsidRPr="00703A5C">
        <w:rPr>
          <w:rFonts w:ascii="Courier New" w:hAnsi="Courier New" w:cs="Courier New"/>
          <w:i/>
          <w:iCs/>
          <w:sz w:val="28"/>
          <w:szCs w:val="28"/>
        </w:rPr>
        <w:t>Уср</w:t>
      </w:r>
      <w:r w:rsidRPr="00703A5C">
        <w:rPr>
          <w:rFonts w:ascii="Izhitza" w:hAnsi="Izhitza" w:cs="Izhitza"/>
          <w:i/>
          <w:iCs/>
          <w:sz w:val="28"/>
          <w:szCs w:val="28"/>
        </w:rPr>
        <w:t>#</w:t>
      </w:r>
      <w:r w:rsidRPr="00703A5C">
        <w:rPr>
          <w:rFonts w:ascii="Courier New" w:hAnsi="Courier New" w:cs="Courier New"/>
          <w:i/>
          <w:iCs/>
          <w:sz w:val="28"/>
          <w:szCs w:val="28"/>
        </w:rPr>
        <w:t>ча</w:t>
      </w:r>
      <w:r>
        <w:rPr>
          <w:rFonts w:ascii="Courier New" w:hAnsi="Courier New" w:cs="Courier New"/>
          <w:sz w:val="28"/>
          <w:szCs w:val="28"/>
        </w:rPr>
        <w:t xml:space="preserve"> (варианты: </w:t>
      </w:r>
      <w:r>
        <w:rPr>
          <w:rFonts w:ascii="Courier New" w:hAnsi="Courier New" w:cs="Courier New"/>
          <w:i/>
          <w:iCs/>
          <w:sz w:val="28"/>
          <w:szCs w:val="28"/>
        </w:rPr>
        <w:t>Срешта, С</w:t>
      </w:r>
      <w:r w:rsidRPr="00703A5C">
        <w:rPr>
          <w:rFonts w:ascii="Courier New" w:hAnsi="Courier New" w:cs="Courier New"/>
          <w:i/>
          <w:iCs/>
          <w:sz w:val="28"/>
          <w:szCs w:val="28"/>
        </w:rPr>
        <w:t>ър</w:t>
      </w:r>
      <w:r w:rsidRPr="00703A5C">
        <w:rPr>
          <w:rFonts w:ascii="Izhitza" w:hAnsi="Izhitza" w:cs="Izhitza"/>
          <w:i/>
          <w:iCs/>
          <w:sz w:val="28"/>
          <w:szCs w:val="28"/>
        </w:rPr>
        <w:t>#</w:t>
      </w:r>
      <w:r w:rsidRPr="00703A5C">
        <w:rPr>
          <w:rFonts w:ascii="Courier New" w:hAnsi="Courier New" w:cs="Courier New"/>
          <w:i/>
          <w:iCs/>
          <w:sz w:val="28"/>
          <w:szCs w:val="28"/>
        </w:rPr>
        <w:t xml:space="preserve">ща, </w:t>
      </w:r>
      <w:r>
        <w:rPr>
          <w:rFonts w:ascii="Courier New" w:hAnsi="Courier New" w:cs="Courier New"/>
          <w:i/>
          <w:iCs/>
          <w:sz w:val="28"/>
          <w:szCs w:val="28"/>
        </w:rPr>
        <w:t>У</w:t>
      </w:r>
      <w:r w:rsidRPr="00703A5C">
        <w:rPr>
          <w:rFonts w:ascii="Courier New" w:hAnsi="Courier New" w:cs="Courier New"/>
          <w:i/>
          <w:iCs/>
          <w:sz w:val="28"/>
          <w:szCs w:val="28"/>
        </w:rPr>
        <w:t>тряця</w:t>
      </w:r>
      <w:r>
        <w:rPr>
          <w:rFonts w:ascii="Courier New" w:hAnsi="Courier New" w:cs="Courier New"/>
          <w:sz w:val="28"/>
          <w:szCs w:val="28"/>
        </w:rPr>
        <w:t xml:space="preserve">) имеют отношение и к встрече (встреченный – суженый), и к ворожбе, гаданию, предопределению. В поучениях христ. запрещалось «сряща смотрети от птиц», т.е. поступать в зависимости от того, которая из двух </w:t>
      </w:r>
      <w:r w:rsidR="00971409">
        <w:rPr>
          <w:rFonts w:ascii="Courier New" w:hAnsi="Courier New" w:cs="Courier New"/>
          <w:sz w:val="28"/>
          <w:szCs w:val="28"/>
        </w:rPr>
        <w:t xml:space="preserve">всьретившихся </w:t>
      </w:r>
      <w:r>
        <w:rPr>
          <w:rFonts w:ascii="Courier New" w:hAnsi="Courier New" w:cs="Courier New"/>
          <w:sz w:val="28"/>
          <w:szCs w:val="28"/>
        </w:rPr>
        <w:t>птиц первая подаст голос (предварительно нужно было загадать определённую птицу). Это зафиксировано в «Слове Кирилла о злых духах»: «Веруем в поткы… - которая впереди поиграет,… то мы себе глаголем: добро ны потка си, добро ли кажеть…».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9D1B93">
        <w:rPr>
          <w:rFonts w:ascii="Courier New" w:hAnsi="Courier New" w:cs="Courier New"/>
          <w:i/>
          <w:iCs/>
          <w:sz w:val="28"/>
          <w:szCs w:val="28"/>
        </w:rPr>
        <w:t>Доля</w:t>
      </w:r>
      <w:r w:rsidRPr="001C05E8">
        <w:rPr>
          <w:rFonts w:ascii="Courier New" w:hAnsi="Courier New" w:cs="Courier New"/>
          <w:sz w:val="28"/>
          <w:szCs w:val="28"/>
        </w:rPr>
        <w:t xml:space="preserve"> </w:t>
      </w:r>
      <w:r>
        <w:rPr>
          <w:rFonts w:ascii="Courier New" w:hAnsi="Courier New" w:cs="Courier New"/>
          <w:sz w:val="28"/>
          <w:szCs w:val="28"/>
        </w:rPr>
        <w:t xml:space="preserve">– </w:t>
      </w:r>
      <w:r w:rsidRPr="00F239C4">
        <w:rPr>
          <w:rFonts w:ascii="Courier New" w:hAnsi="Courier New" w:cs="Courier New"/>
          <w:sz w:val="28"/>
          <w:szCs w:val="28"/>
        </w:rPr>
        <w:t>[</w:t>
      </w:r>
      <w:r w:rsidRPr="001C05E8">
        <w:rPr>
          <w:rFonts w:ascii="Courier New" w:hAnsi="Courier New" w:cs="Courier New"/>
          <w:sz w:val="28"/>
          <w:szCs w:val="28"/>
        </w:rPr>
        <w:t>санскр. «</w:t>
      </w:r>
      <w:r w:rsidRPr="001C05E8">
        <w:rPr>
          <w:rFonts w:ascii="Courier New" w:hAnsi="Courier New" w:cs="Courier New"/>
          <w:sz w:val="28"/>
          <w:szCs w:val="28"/>
          <w:lang w:val="en-US"/>
        </w:rPr>
        <w:t>dala</w:t>
      </w:r>
      <w:r w:rsidRPr="001C05E8">
        <w:rPr>
          <w:rFonts w:ascii="Courier New" w:hAnsi="Courier New" w:cs="Courier New"/>
          <w:sz w:val="28"/>
          <w:szCs w:val="28"/>
        </w:rPr>
        <w:t>» - ч</w:t>
      </w:r>
      <w:r>
        <w:rPr>
          <w:rFonts w:ascii="Courier New" w:hAnsi="Courier New" w:cs="Courier New"/>
          <w:sz w:val="28"/>
          <w:szCs w:val="28"/>
        </w:rPr>
        <w:t>.</w:t>
      </w:r>
      <w:r w:rsidRPr="001C05E8">
        <w:rPr>
          <w:rFonts w:ascii="Courier New" w:hAnsi="Courier New" w:cs="Courier New"/>
          <w:sz w:val="28"/>
          <w:szCs w:val="28"/>
        </w:rPr>
        <w:t>, кусок</w:t>
      </w:r>
      <w:r>
        <w:rPr>
          <w:rFonts w:ascii="Courier New" w:hAnsi="Courier New" w:cs="Courier New"/>
          <w:sz w:val="28"/>
          <w:szCs w:val="28"/>
        </w:rPr>
        <w:t xml:space="preserve">; </w:t>
      </w:r>
      <w:r w:rsidRPr="001C05E8">
        <w:rPr>
          <w:rFonts w:ascii="Courier New" w:hAnsi="Courier New" w:cs="Courier New"/>
          <w:sz w:val="28"/>
          <w:szCs w:val="28"/>
        </w:rPr>
        <w:t>близко к этому санск. «</w:t>
      </w:r>
      <w:r w:rsidRPr="001C05E8">
        <w:rPr>
          <w:rFonts w:ascii="Courier New" w:hAnsi="Courier New" w:cs="Courier New"/>
          <w:sz w:val="28"/>
          <w:szCs w:val="28"/>
          <w:lang w:val="en-US"/>
        </w:rPr>
        <w:t>av</w:t>
      </w:r>
      <w:r w:rsidRPr="001C05E8">
        <w:rPr>
          <w:rFonts w:ascii="Garamond" w:hAnsi="Garamond" w:cs="Garamond"/>
          <w:sz w:val="28"/>
          <w:szCs w:val="28"/>
        </w:rPr>
        <w:t>ç</w:t>
      </w:r>
      <w:r w:rsidRPr="001C05E8">
        <w:rPr>
          <w:rFonts w:ascii="Courier New" w:hAnsi="Courier New" w:cs="Courier New"/>
          <w:sz w:val="28"/>
          <w:szCs w:val="28"/>
          <w:lang w:val="en-US"/>
        </w:rPr>
        <w:t>a</w:t>
      </w:r>
      <w:r w:rsidRPr="001C05E8">
        <w:rPr>
          <w:rFonts w:ascii="Courier New" w:hAnsi="Courier New" w:cs="Courier New"/>
          <w:sz w:val="28"/>
          <w:szCs w:val="28"/>
        </w:rPr>
        <w:t>» - анша, ч</w:t>
      </w:r>
      <w:r>
        <w:rPr>
          <w:rFonts w:ascii="Courier New" w:hAnsi="Courier New" w:cs="Courier New"/>
          <w:sz w:val="28"/>
          <w:szCs w:val="28"/>
        </w:rPr>
        <w:t>.</w:t>
      </w:r>
      <w:r w:rsidRPr="001C05E8">
        <w:rPr>
          <w:rFonts w:ascii="Courier New" w:hAnsi="Courier New" w:cs="Courier New"/>
          <w:sz w:val="28"/>
          <w:szCs w:val="28"/>
        </w:rPr>
        <w:t>, доля; это же и</w:t>
      </w:r>
      <w:r w:rsidR="0098700A">
        <w:rPr>
          <w:rFonts w:ascii="Courier New" w:hAnsi="Courier New" w:cs="Courier New"/>
          <w:sz w:val="28"/>
          <w:szCs w:val="28"/>
        </w:rPr>
        <w:t xml:space="preserve"> край; нить (жизни</w:t>
      </w:r>
      <w:r>
        <w:rPr>
          <w:rFonts w:ascii="Courier New" w:hAnsi="Courier New" w:cs="Courier New"/>
          <w:sz w:val="28"/>
          <w:szCs w:val="28"/>
        </w:rPr>
        <w:t>)</w:t>
      </w:r>
      <w:r w:rsidRPr="003C01AE">
        <w:rPr>
          <w:rFonts w:ascii="Courier New" w:hAnsi="Courier New" w:cs="Courier New"/>
          <w:sz w:val="28"/>
          <w:szCs w:val="28"/>
        </w:rPr>
        <w:t>]</w:t>
      </w:r>
      <w:r>
        <w:rPr>
          <w:rFonts w:ascii="Courier New" w:hAnsi="Courier New" w:cs="Courier New"/>
          <w:sz w:val="28"/>
          <w:szCs w:val="28"/>
        </w:rPr>
        <w:t xml:space="preserve"> –</w:t>
      </w:r>
      <w:r w:rsidRPr="001C05E8">
        <w:rPr>
          <w:rFonts w:ascii="Courier New" w:hAnsi="Courier New" w:cs="Courier New"/>
          <w:sz w:val="28"/>
          <w:szCs w:val="28"/>
        </w:rPr>
        <w:t xml:space="preserve"> воплощение счастья (в противоположность </w:t>
      </w:r>
      <w:r w:rsidRPr="009D1B93">
        <w:rPr>
          <w:rFonts w:ascii="Courier New" w:hAnsi="Courier New" w:cs="Courier New"/>
          <w:i/>
          <w:iCs/>
          <w:sz w:val="28"/>
          <w:szCs w:val="28"/>
        </w:rPr>
        <w:t>Недоле</w:t>
      </w:r>
      <w:r>
        <w:rPr>
          <w:rFonts w:ascii="Courier New" w:hAnsi="Courier New" w:cs="Courier New"/>
          <w:b/>
          <w:bCs/>
          <w:sz w:val="28"/>
          <w:szCs w:val="28"/>
        </w:rPr>
        <w:t xml:space="preserve"> </w:t>
      </w:r>
      <w:r w:rsidRPr="001C05E8">
        <w:rPr>
          <w:rFonts w:ascii="Courier New" w:hAnsi="Courier New" w:cs="Courier New"/>
          <w:sz w:val="28"/>
          <w:szCs w:val="28"/>
        </w:rPr>
        <w:t xml:space="preserve">- несчастливой судьбе, адекватной </w:t>
      </w:r>
      <w:r>
        <w:rPr>
          <w:rFonts w:ascii="Courier New" w:hAnsi="Courier New" w:cs="Courier New"/>
          <w:sz w:val="28"/>
          <w:szCs w:val="28"/>
        </w:rPr>
        <w:t>обездоленности</w:t>
      </w:r>
      <w:r w:rsidRPr="001C05E8">
        <w:rPr>
          <w:rFonts w:ascii="Courier New" w:hAnsi="Courier New" w:cs="Courier New"/>
          <w:sz w:val="28"/>
          <w:szCs w:val="28"/>
        </w:rPr>
        <w:t>); одна из важнейших бытийных категорий и ценностей слав</w:t>
      </w:r>
      <w:r>
        <w:rPr>
          <w:rFonts w:ascii="Courier New" w:hAnsi="Courier New" w:cs="Courier New"/>
          <w:sz w:val="28"/>
          <w:szCs w:val="28"/>
        </w:rPr>
        <w:t>.</w:t>
      </w:r>
      <w:r w:rsidRPr="001C05E8">
        <w:rPr>
          <w:rFonts w:ascii="Courier New" w:hAnsi="Courier New" w:cs="Courier New"/>
          <w:sz w:val="28"/>
          <w:szCs w:val="28"/>
        </w:rPr>
        <w:t xml:space="preserve">, адекватная понятию «добро»; индивидуальная или совокупная </w:t>
      </w:r>
      <w:r>
        <w:rPr>
          <w:rFonts w:ascii="Courier New" w:hAnsi="Courier New" w:cs="Courier New"/>
          <w:sz w:val="28"/>
          <w:szCs w:val="28"/>
        </w:rPr>
        <w:t>С.</w:t>
      </w:r>
      <w:r w:rsidRPr="001C05E8">
        <w:rPr>
          <w:rFonts w:ascii="Courier New" w:hAnsi="Courier New" w:cs="Courier New"/>
          <w:sz w:val="28"/>
          <w:szCs w:val="28"/>
        </w:rPr>
        <w:t xml:space="preserve">, жизненное предопределение, назначенная участь, удел, жребий, реализованные как удача (удачливость), счастье, благополучие, «гений», «талан» </w:t>
      </w:r>
      <w:r>
        <w:rPr>
          <w:rFonts w:ascii="Courier New" w:hAnsi="Courier New" w:cs="Courier New"/>
          <w:sz w:val="28"/>
          <w:szCs w:val="28"/>
        </w:rPr>
        <w:t>(</w:t>
      </w:r>
      <w:r w:rsidRPr="001C05E8">
        <w:rPr>
          <w:rFonts w:ascii="Courier New" w:hAnsi="Courier New" w:cs="Courier New"/>
          <w:sz w:val="28"/>
          <w:szCs w:val="28"/>
        </w:rPr>
        <w:t>против</w:t>
      </w:r>
      <w:r>
        <w:rPr>
          <w:rFonts w:ascii="Courier New" w:hAnsi="Courier New" w:cs="Courier New"/>
          <w:sz w:val="28"/>
          <w:szCs w:val="28"/>
        </w:rPr>
        <w:t>опоставление</w:t>
      </w:r>
      <w:r w:rsidRPr="001C05E8">
        <w:rPr>
          <w:rFonts w:ascii="Courier New" w:hAnsi="Courier New" w:cs="Courier New"/>
          <w:sz w:val="28"/>
          <w:szCs w:val="28"/>
        </w:rPr>
        <w:t>, бесталанност</w:t>
      </w:r>
      <w:r>
        <w:rPr>
          <w:rFonts w:ascii="Courier New" w:hAnsi="Courier New" w:cs="Courier New"/>
          <w:sz w:val="28"/>
          <w:szCs w:val="28"/>
        </w:rPr>
        <w:t>и)</w:t>
      </w:r>
      <w:r w:rsidRPr="001C05E8">
        <w:rPr>
          <w:rFonts w:ascii="Courier New" w:hAnsi="Courier New" w:cs="Courier New"/>
          <w:sz w:val="28"/>
          <w:szCs w:val="28"/>
        </w:rPr>
        <w:t xml:space="preserve">. </w:t>
      </w:r>
      <w:r>
        <w:rPr>
          <w:rFonts w:ascii="Courier New" w:hAnsi="Courier New" w:cs="Courier New"/>
          <w:sz w:val="28"/>
          <w:szCs w:val="28"/>
        </w:rPr>
        <w:t>С понятием доля</w:t>
      </w:r>
      <w:r w:rsidRPr="001C05E8">
        <w:rPr>
          <w:rFonts w:ascii="Courier New" w:hAnsi="Courier New" w:cs="Courier New"/>
          <w:sz w:val="28"/>
          <w:szCs w:val="28"/>
        </w:rPr>
        <w:t xml:space="preserve"> связаны понятия меры, отмеренности, наделённости тем или иным свойством в необходимом объёме. Особенно это касается в</w:t>
      </w:r>
      <w:r w:rsidRPr="001C05E8">
        <w:rPr>
          <w:rFonts w:ascii="Ozegov NT" w:hAnsi="Ozegov NT" w:cs="Ozegov NT"/>
          <w:sz w:val="28"/>
          <w:szCs w:val="28"/>
        </w:rPr>
        <w:t>е</w:t>
      </w:r>
      <w:r w:rsidRPr="001C05E8">
        <w:rPr>
          <w:rFonts w:ascii="Courier New" w:hAnsi="Courier New" w:cs="Courier New"/>
          <w:sz w:val="28"/>
          <w:szCs w:val="28"/>
        </w:rPr>
        <w:t xml:space="preserve">ка, отмеренного </w:t>
      </w:r>
      <w:r w:rsidRPr="007D4F99">
        <w:rPr>
          <w:rFonts w:ascii="Courier New" w:hAnsi="Courier New" w:cs="Courier New"/>
          <w:i/>
          <w:iCs/>
          <w:sz w:val="28"/>
          <w:szCs w:val="28"/>
        </w:rPr>
        <w:t>Богом</w:t>
      </w:r>
      <w:r w:rsidRPr="007D4F99">
        <w:rPr>
          <w:rFonts w:ascii="Courier New" w:hAnsi="Courier New" w:cs="Courier New"/>
          <w:sz w:val="28"/>
          <w:szCs w:val="28"/>
        </w:rPr>
        <w:t xml:space="preserve"> и </w:t>
      </w:r>
      <w:r w:rsidRPr="007D4F99">
        <w:rPr>
          <w:rFonts w:ascii="Courier New" w:hAnsi="Courier New" w:cs="Courier New"/>
          <w:i/>
          <w:iCs/>
          <w:sz w:val="28"/>
          <w:szCs w:val="28"/>
        </w:rPr>
        <w:t>Родом</w:t>
      </w:r>
      <w:r w:rsidRPr="007D4F99">
        <w:rPr>
          <w:rFonts w:ascii="Courier New" w:hAnsi="Courier New" w:cs="Courier New"/>
          <w:sz w:val="28"/>
          <w:szCs w:val="28"/>
        </w:rPr>
        <w:t xml:space="preserve"> </w:t>
      </w:r>
      <w:r w:rsidRPr="001C05E8">
        <w:rPr>
          <w:rFonts w:ascii="Courier New" w:hAnsi="Courier New" w:cs="Courier New"/>
          <w:sz w:val="28"/>
          <w:szCs w:val="28"/>
        </w:rPr>
        <w:t xml:space="preserve">(как наделяющей силой), срока жизни, в продолжение которого должны быть реализованы потенции человека (отсюда поговорки: </w:t>
      </w:r>
      <w:r w:rsidRPr="001C05E8">
        <w:rPr>
          <w:rFonts w:ascii="Courier New" w:hAnsi="Courier New" w:cs="Courier New"/>
          <w:i/>
          <w:iCs/>
          <w:sz w:val="28"/>
          <w:szCs w:val="28"/>
        </w:rPr>
        <w:t>«на мой век хватит», «два века не жить», «прежде века не помрешь», «изжить свой век», «не дай, Боже!», «дай Бог!», «Бог дал»</w:t>
      </w:r>
      <w:r w:rsidRPr="001C05E8">
        <w:rPr>
          <w:rFonts w:ascii="Courier New" w:hAnsi="Courier New" w:cs="Courier New"/>
          <w:sz w:val="28"/>
          <w:szCs w:val="28"/>
        </w:rPr>
        <w:t xml:space="preserve"> и т.д.). Поэтому в с</w:t>
      </w:r>
      <w:r>
        <w:rPr>
          <w:rFonts w:ascii="Courier New" w:hAnsi="Courier New" w:cs="Courier New"/>
          <w:sz w:val="28"/>
          <w:szCs w:val="28"/>
        </w:rPr>
        <w:t xml:space="preserve">лучаях с отрицательным смыслом доли привычно употребляются </w:t>
      </w:r>
      <w:r w:rsidRPr="001C05E8">
        <w:rPr>
          <w:rFonts w:ascii="Courier New" w:hAnsi="Courier New" w:cs="Courier New"/>
          <w:sz w:val="28"/>
          <w:szCs w:val="28"/>
        </w:rPr>
        <w:t xml:space="preserve">коренные понятия (с образованиями от них) «век», «Бог», «Род» - «увечный», «убогий», «урод» - лищённые потенции и жизненной силы (укр. «небожик» - лишённый жизненной силы). </w:t>
      </w:r>
      <w:r>
        <w:rPr>
          <w:rFonts w:ascii="Courier New" w:hAnsi="Courier New" w:cs="Courier New"/>
          <w:sz w:val="28"/>
          <w:szCs w:val="28"/>
        </w:rPr>
        <w:t>Доля</w:t>
      </w:r>
      <w:r w:rsidRPr="001C05E8">
        <w:rPr>
          <w:rFonts w:ascii="Courier New" w:hAnsi="Courier New" w:cs="Courier New"/>
          <w:sz w:val="28"/>
          <w:szCs w:val="28"/>
        </w:rPr>
        <w:t xml:space="preserve"> покровительствовала только хорошим людям, наделяя их удачей, от плохих людей уходила. По русск</w:t>
      </w:r>
      <w:r>
        <w:rPr>
          <w:rFonts w:ascii="Courier New" w:hAnsi="Courier New" w:cs="Courier New"/>
          <w:sz w:val="28"/>
          <w:szCs w:val="28"/>
        </w:rPr>
        <w:t>. преданиям, только Доля</w:t>
      </w:r>
      <w:r w:rsidRPr="001C05E8">
        <w:rPr>
          <w:rFonts w:ascii="Courier New" w:hAnsi="Courier New" w:cs="Courier New"/>
          <w:sz w:val="28"/>
          <w:szCs w:val="28"/>
        </w:rPr>
        <w:t xml:space="preserve"> могла сказать: «Не выходи, Солнце, я уже вышла!» </w:t>
      </w:r>
      <w:r w:rsidR="0098700A">
        <w:rPr>
          <w:rFonts w:ascii="Courier New" w:hAnsi="Courier New" w:cs="Courier New"/>
          <w:sz w:val="28"/>
          <w:szCs w:val="28"/>
        </w:rPr>
        <w:t>.</w:t>
      </w:r>
    </w:p>
    <w:p w:rsidR="0098700A" w:rsidRDefault="0098700A" w:rsidP="0098700A">
      <w:pPr>
        <w:widowControl/>
        <w:tabs>
          <w:tab w:val="left" w:pos="432"/>
        </w:tabs>
        <w:snapToGrid/>
        <w:ind w:left="-1104" w:right="24" w:firstLine="480"/>
        <w:jc w:val="both"/>
        <w:rPr>
          <w:rFonts w:ascii="Courier New" w:hAnsi="Courier New" w:cs="Courier New"/>
          <w:sz w:val="28"/>
          <w:szCs w:val="28"/>
        </w:rPr>
      </w:pPr>
      <w:r w:rsidRPr="001A68BB">
        <w:rPr>
          <w:rFonts w:ascii="Courier New" w:hAnsi="Courier New" w:cs="Courier New"/>
          <w:i/>
          <w:iCs/>
          <w:sz w:val="28"/>
          <w:szCs w:val="28"/>
        </w:rPr>
        <w:t>Доля</w:t>
      </w:r>
      <w:r w:rsidRPr="001C05E8">
        <w:rPr>
          <w:rFonts w:ascii="Courier New" w:hAnsi="Courier New" w:cs="Courier New"/>
          <w:sz w:val="28"/>
          <w:szCs w:val="28"/>
        </w:rPr>
        <w:t xml:space="preserve"> и </w:t>
      </w:r>
      <w:r w:rsidRPr="001A68BB">
        <w:rPr>
          <w:rFonts w:ascii="Courier New" w:hAnsi="Courier New" w:cs="Courier New"/>
          <w:i/>
          <w:iCs/>
          <w:sz w:val="28"/>
          <w:szCs w:val="28"/>
        </w:rPr>
        <w:t>Недоля</w:t>
      </w:r>
      <w:r w:rsidRPr="001C05E8">
        <w:rPr>
          <w:rFonts w:ascii="Courier New" w:hAnsi="Courier New" w:cs="Courier New"/>
          <w:sz w:val="28"/>
          <w:szCs w:val="28"/>
        </w:rPr>
        <w:t xml:space="preserve"> действуют по собственным рассчётам, независимо от воли и намерений человека, которому они принадлежат. Афан</w:t>
      </w:r>
      <w:r>
        <w:rPr>
          <w:rFonts w:ascii="Courier New" w:hAnsi="Courier New" w:cs="Courier New"/>
          <w:sz w:val="28"/>
          <w:szCs w:val="28"/>
        </w:rPr>
        <w:t>.</w:t>
      </w:r>
      <w:r w:rsidRPr="001C05E8">
        <w:rPr>
          <w:rFonts w:ascii="Courier New" w:hAnsi="Courier New" w:cs="Courier New"/>
          <w:sz w:val="28"/>
          <w:szCs w:val="28"/>
        </w:rPr>
        <w:t xml:space="preserve"> (3,194) привёл малоросскую сказку о двух долях: «Жили два брата – младший в довольстве и счастии, а старший в бедности. Настало лето. Старший брат нанялся у младшего жать хлеб. Раз приходит он в поле и видит: женщина в нищенском рубище ходит между копнами, выдёргивает самые крупные колосья из снопов, полученных старшим братом за работу, и втыкает их в снопы младшего. «Кто ты?» - спросил бедняк. «Я – Доля твоего брата; он спит, а моя обязанность денно и нощно трудиться на него, как на своего господина, с самого рождения его до смерти я ему верная слуга: берегу его от опасностей, лелею его детей, окропляю его поля и огород росою, гоню ему рыбу в бредень, рои пчёл – в улья, охраняю от хищного зверя и х</w:t>
      </w:r>
      <w:r w:rsidRPr="001C05E8">
        <w:rPr>
          <w:rFonts w:ascii="Ozegov NT" w:hAnsi="Ozegov NT" w:cs="Ozegov NT"/>
          <w:sz w:val="28"/>
          <w:szCs w:val="28"/>
        </w:rPr>
        <w:t>о</w:t>
      </w:r>
      <w:r w:rsidRPr="001C05E8">
        <w:rPr>
          <w:rFonts w:ascii="Courier New" w:hAnsi="Courier New" w:cs="Courier New"/>
          <w:sz w:val="28"/>
          <w:szCs w:val="28"/>
        </w:rPr>
        <w:t>лю его скотину, привожу к нему купцов, набиваю цену на его товар и дарю его семью здоровьем. Твоя же Доля – белоручка, думает только о песнях и нарядах, и потому ты беден».</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1C05E8">
        <w:rPr>
          <w:rFonts w:ascii="Courier New" w:hAnsi="Courier New" w:cs="Courier New"/>
          <w:sz w:val="28"/>
          <w:szCs w:val="28"/>
        </w:rPr>
        <w:t xml:space="preserve">В народе о богинях </w:t>
      </w:r>
      <w:r>
        <w:rPr>
          <w:rFonts w:ascii="Courier New" w:hAnsi="Courier New" w:cs="Courier New"/>
          <w:sz w:val="28"/>
          <w:szCs w:val="28"/>
        </w:rPr>
        <w:t>и богах С.</w:t>
      </w:r>
      <w:r w:rsidRPr="001C05E8">
        <w:rPr>
          <w:rFonts w:ascii="Courier New" w:hAnsi="Courier New" w:cs="Courier New"/>
          <w:sz w:val="28"/>
          <w:szCs w:val="28"/>
        </w:rPr>
        <w:t xml:space="preserve"> мн</w:t>
      </w:r>
      <w:r>
        <w:rPr>
          <w:rFonts w:ascii="Courier New" w:hAnsi="Courier New" w:cs="Courier New"/>
          <w:sz w:val="28"/>
          <w:szCs w:val="28"/>
        </w:rPr>
        <w:t>.</w:t>
      </w:r>
      <w:r w:rsidRPr="001C05E8">
        <w:rPr>
          <w:rFonts w:ascii="Courier New" w:hAnsi="Courier New" w:cs="Courier New"/>
          <w:sz w:val="28"/>
          <w:szCs w:val="28"/>
        </w:rPr>
        <w:t xml:space="preserve"> пословиц и п</w:t>
      </w:r>
      <w:r>
        <w:rPr>
          <w:rFonts w:ascii="Courier New" w:hAnsi="Courier New" w:cs="Courier New"/>
          <w:sz w:val="28"/>
          <w:szCs w:val="28"/>
        </w:rPr>
        <w:t xml:space="preserve">оговорок: </w:t>
      </w:r>
      <w:r w:rsidRPr="00210CAF">
        <w:rPr>
          <w:rFonts w:ascii="Courier New" w:hAnsi="Courier New" w:cs="Courier New"/>
          <w:i/>
          <w:iCs/>
          <w:sz w:val="28"/>
          <w:szCs w:val="28"/>
        </w:rPr>
        <w:t>«господня воля – наша доля»; «не в воле счастье, а в доле»</w:t>
      </w:r>
      <w:r>
        <w:rPr>
          <w:rFonts w:ascii="Courier New" w:hAnsi="Courier New" w:cs="Courier New"/>
          <w:i/>
          <w:iCs/>
          <w:sz w:val="28"/>
          <w:szCs w:val="28"/>
        </w:rPr>
        <w:t>,</w:t>
      </w:r>
      <w:r w:rsidRPr="00210CAF">
        <w:rPr>
          <w:rFonts w:ascii="Courier New" w:hAnsi="Courier New" w:cs="Courier New"/>
          <w:i/>
          <w:iCs/>
          <w:sz w:val="28"/>
          <w:szCs w:val="28"/>
        </w:rPr>
        <w:t xml:space="preserve"> </w:t>
      </w:r>
      <w:r w:rsidRPr="00772182">
        <w:rPr>
          <w:rFonts w:ascii="Courier New" w:hAnsi="Courier New" w:cs="Courier New"/>
          <w:i/>
          <w:iCs/>
          <w:sz w:val="28"/>
          <w:szCs w:val="28"/>
        </w:rPr>
        <w:t>«бойся – не бойся, а от участи своей не уйдёшь», «злая напасть – и то часть», «судьбу на паршивом поросёнке не объедешь», «беду</w:t>
      </w:r>
      <w:r>
        <w:rPr>
          <w:rFonts w:ascii="Courier New" w:hAnsi="Courier New" w:cs="Courier New"/>
          <w:sz w:val="28"/>
          <w:szCs w:val="28"/>
        </w:rPr>
        <w:t xml:space="preserve"> (или суженого) </w:t>
      </w:r>
      <w:r w:rsidRPr="00772182">
        <w:rPr>
          <w:rFonts w:ascii="Courier New" w:hAnsi="Courier New" w:cs="Courier New"/>
          <w:i/>
          <w:iCs/>
          <w:sz w:val="28"/>
          <w:szCs w:val="28"/>
        </w:rPr>
        <w:t xml:space="preserve">и на кривых оглоблях не объедешь», </w:t>
      </w:r>
      <w:r w:rsidRPr="001C05E8">
        <w:rPr>
          <w:rFonts w:ascii="Courier New" w:hAnsi="Courier New" w:cs="Courier New"/>
          <w:i/>
          <w:iCs/>
          <w:sz w:val="28"/>
          <w:szCs w:val="28"/>
        </w:rPr>
        <w:t>«на произвол судьбы», «чему быть, того не миновать», «Бог даст Долю и в чистом поли», «лежень леж</w:t>
      </w:r>
      <w:r w:rsidRPr="001C05E8">
        <w:rPr>
          <w:rFonts w:ascii="Ozegov NT" w:hAnsi="Ozegov NT" w:cs="Ozegov NT"/>
          <w:i/>
          <w:iCs/>
          <w:sz w:val="28"/>
          <w:szCs w:val="28"/>
        </w:rPr>
        <w:t>и</w:t>
      </w:r>
      <w:r w:rsidRPr="001C05E8">
        <w:rPr>
          <w:rFonts w:ascii="Courier New" w:hAnsi="Courier New" w:cs="Courier New"/>
          <w:i/>
          <w:iCs/>
          <w:sz w:val="28"/>
          <w:szCs w:val="28"/>
        </w:rPr>
        <w:t>ть, а Бог для него Долю держ</w:t>
      </w:r>
      <w:r w:rsidRPr="001C05E8">
        <w:rPr>
          <w:rFonts w:ascii="Ozegov NT" w:hAnsi="Ozegov NT" w:cs="Ozegov NT"/>
          <w:i/>
          <w:iCs/>
          <w:sz w:val="28"/>
          <w:szCs w:val="28"/>
        </w:rPr>
        <w:t>и</w:t>
      </w:r>
      <w:r w:rsidRPr="001C05E8">
        <w:rPr>
          <w:rFonts w:ascii="Courier New" w:hAnsi="Courier New" w:cs="Courier New"/>
          <w:i/>
          <w:iCs/>
          <w:sz w:val="28"/>
          <w:szCs w:val="28"/>
        </w:rPr>
        <w:t>ть», «Ой я-б Бога молила, щоб моёму миленькому Доленька служила»,</w:t>
      </w:r>
      <w:r w:rsidRPr="001C05E8">
        <w:rPr>
          <w:rFonts w:ascii="Courier New" w:hAnsi="Courier New" w:cs="Courier New"/>
          <w:sz w:val="28"/>
          <w:szCs w:val="28"/>
        </w:rPr>
        <w:t xml:space="preserve"> </w:t>
      </w:r>
      <w:r w:rsidRPr="001C05E8">
        <w:rPr>
          <w:rFonts w:ascii="Courier New" w:hAnsi="Courier New" w:cs="Courier New"/>
          <w:i/>
          <w:iCs/>
          <w:sz w:val="28"/>
          <w:szCs w:val="28"/>
        </w:rPr>
        <w:t>«Твоя Доля тобе робе»</w:t>
      </w:r>
      <w:r w:rsidRPr="001C05E8">
        <w:rPr>
          <w:rFonts w:ascii="Courier New" w:hAnsi="Courier New" w:cs="Courier New"/>
          <w:sz w:val="28"/>
          <w:szCs w:val="28"/>
        </w:rPr>
        <w:t>.</w:t>
      </w:r>
    </w:p>
    <w:p w:rsidR="00B371BA" w:rsidRDefault="00010FEF" w:rsidP="00B371BA">
      <w:pPr>
        <w:widowControl/>
        <w:tabs>
          <w:tab w:val="left" w:pos="432"/>
        </w:tabs>
        <w:snapToGrid/>
        <w:ind w:left="-1104" w:right="24" w:firstLine="504"/>
        <w:jc w:val="both"/>
        <w:rPr>
          <w:rFonts w:ascii="Courier New" w:hAnsi="Courier New" w:cs="Courier New"/>
          <w:sz w:val="28"/>
          <w:szCs w:val="28"/>
        </w:rPr>
      </w:pPr>
      <w:r w:rsidRPr="001A68BB">
        <w:rPr>
          <w:rFonts w:ascii="Courier New" w:hAnsi="Courier New" w:cs="Courier New"/>
          <w:i/>
          <w:iCs/>
          <w:sz w:val="28"/>
          <w:szCs w:val="28"/>
        </w:rPr>
        <w:t>Кобь</w:t>
      </w:r>
      <w:r w:rsidRPr="001C05E8">
        <w:rPr>
          <w:rFonts w:ascii="Courier New" w:hAnsi="Courier New" w:cs="Courier New"/>
          <w:sz w:val="28"/>
          <w:szCs w:val="28"/>
        </w:rPr>
        <w:t xml:space="preserve"> </w:t>
      </w:r>
      <w:r>
        <w:rPr>
          <w:rFonts w:ascii="Courier New" w:hAnsi="Courier New" w:cs="Courier New"/>
          <w:sz w:val="28"/>
          <w:szCs w:val="28"/>
        </w:rPr>
        <w:t xml:space="preserve">также </w:t>
      </w:r>
      <w:r w:rsidRPr="001C05E8">
        <w:rPr>
          <w:rFonts w:ascii="Courier New" w:hAnsi="Courier New" w:cs="Courier New"/>
          <w:sz w:val="28"/>
          <w:szCs w:val="28"/>
        </w:rPr>
        <w:t>одна из богинь судьбы, счастья, удачи; счастье-удача; гений-покровитель</w:t>
      </w:r>
      <w:r w:rsidR="000E6CA4">
        <w:rPr>
          <w:rFonts w:ascii="Courier New" w:hAnsi="Courier New" w:cs="Courier New"/>
          <w:sz w:val="28"/>
          <w:szCs w:val="28"/>
        </w:rPr>
        <w:t>;</w:t>
      </w:r>
      <w:r w:rsidR="000E6CA4" w:rsidRPr="000E6CA4">
        <w:rPr>
          <w:rFonts w:ascii="Courier New" w:hAnsi="Courier New" w:cs="Courier New"/>
          <w:sz w:val="28"/>
          <w:szCs w:val="28"/>
        </w:rPr>
        <w:t xml:space="preserve"> </w:t>
      </w:r>
      <w:r w:rsidR="000E6CA4" w:rsidRPr="001C05E8">
        <w:rPr>
          <w:rFonts w:ascii="Courier New" w:hAnsi="Courier New" w:cs="Courier New"/>
          <w:sz w:val="28"/>
          <w:szCs w:val="28"/>
        </w:rPr>
        <w:t>предзнаменование</w:t>
      </w:r>
      <w:r w:rsidR="000E6CA4">
        <w:rPr>
          <w:rFonts w:ascii="Courier New" w:hAnsi="Courier New" w:cs="Courier New"/>
          <w:sz w:val="28"/>
          <w:szCs w:val="28"/>
        </w:rPr>
        <w:t>, предназначение, рок, судьба</w:t>
      </w:r>
      <w:r w:rsidRPr="001C05E8">
        <w:rPr>
          <w:rFonts w:ascii="Courier New" w:hAnsi="Courier New" w:cs="Courier New"/>
          <w:sz w:val="28"/>
          <w:szCs w:val="28"/>
        </w:rPr>
        <w:t xml:space="preserve">. </w:t>
      </w:r>
      <w:r w:rsidR="00971409">
        <w:rPr>
          <w:rFonts w:ascii="Courier New" w:hAnsi="Courier New" w:cs="Courier New"/>
          <w:sz w:val="28"/>
          <w:szCs w:val="28"/>
        </w:rPr>
        <w:t>«К</w:t>
      </w:r>
      <w:r w:rsidR="00971409" w:rsidRPr="00255484">
        <w:rPr>
          <w:rFonts w:ascii="Ozegov NT" w:hAnsi="Ozegov NT" w:cs="Ozegov NT"/>
          <w:sz w:val="28"/>
          <w:szCs w:val="28"/>
        </w:rPr>
        <w:t>о</w:t>
      </w:r>
      <w:r w:rsidR="00971409">
        <w:rPr>
          <w:rFonts w:ascii="Courier New" w:hAnsi="Courier New" w:cs="Courier New"/>
          <w:sz w:val="28"/>
          <w:szCs w:val="28"/>
        </w:rPr>
        <w:t xml:space="preserve">ба» (по Трубачёву), рок, предчувствие, судьба и добрые и злые. </w:t>
      </w:r>
      <w:r w:rsidR="00971409" w:rsidRPr="001C05E8">
        <w:rPr>
          <w:rFonts w:ascii="Courier New" w:hAnsi="Courier New" w:cs="Courier New"/>
          <w:sz w:val="28"/>
          <w:szCs w:val="28"/>
        </w:rPr>
        <w:t xml:space="preserve">В </w:t>
      </w:r>
      <w:r w:rsidR="00971409" w:rsidRPr="001C05E8">
        <w:rPr>
          <w:rFonts w:ascii="Courier New" w:hAnsi="Courier New" w:cs="Courier New"/>
          <w:sz w:val="28"/>
          <w:szCs w:val="28"/>
          <w:lang w:val="en-US"/>
        </w:rPr>
        <w:t>XII</w:t>
      </w:r>
      <w:r w:rsidR="00971409" w:rsidRPr="001C05E8">
        <w:rPr>
          <w:rFonts w:ascii="Courier New" w:hAnsi="Courier New" w:cs="Courier New"/>
          <w:sz w:val="28"/>
          <w:szCs w:val="28"/>
        </w:rPr>
        <w:t xml:space="preserve"> в. христ</w:t>
      </w:r>
      <w:r w:rsidR="00971409">
        <w:rPr>
          <w:rFonts w:ascii="Courier New" w:hAnsi="Courier New" w:cs="Courier New"/>
          <w:sz w:val="28"/>
          <w:szCs w:val="28"/>
        </w:rPr>
        <w:t>.</w:t>
      </w:r>
      <w:r w:rsidR="00971409" w:rsidRPr="001C05E8">
        <w:rPr>
          <w:rFonts w:ascii="Courier New" w:hAnsi="Courier New" w:cs="Courier New"/>
          <w:sz w:val="28"/>
          <w:szCs w:val="28"/>
        </w:rPr>
        <w:t xml:space="preserve"> пис</w:t>
      </w:r>
      <w:r w:rsidR="00971409" w:rsidRPr="00E370F2">
        <w:rPr>
          <w:rFonts w:ascii="Ozegov NT" w:hAnsi="Ozegov NT" w:cs="Ozegov NT"/>
          <w:sz w:val="28"/>
          <w:szCs w:val="28"/>
        </w:rPr>
        <w:t>а</w:t>
      </w:r>
      <w:r w:rsidR="00971409" w:rsidRPr="001C05E8">
        <w:rPr>
          <w:rFonts w:ascii="Courier New" w:hAnsi="Courier New" w:cs="Courier New"/>
          <w:sz w:val="28"/>
          <w:szCs w:val="28"/>
        </w:rPr>
        <w:t>ли: «чары д</w:t>
      </w:r>
      <w:r w:rsidR="00971409" w:rsidRPr="001C05E8">
        <w:rPr>
          <w:rFonts w:ascii="Izhitza" w:hAnsi="Izhitza" w:cs="Izhitza"/>
          <w:sz w:val="28"/>
          <w:szCs w:val="28"/>
        </w:rPr>
        <w:t>h</w:t>
      </w:r>
      <w:r w:rsidR="00971409" w:rsidRPr="001C05E8">
        <w:rPr>
          <w:rFonts w:ascii="Courier New" w:hAnsi="Courier New" w:cs="Courier New"/>
          <w:sz w:val="28"/>
          <w:szCs w:val="28"/>
        </w:rPr>
        <w:t>яаху и коби зьряху»</w:t>
      </w:r>
      <w:r w:rsidR="00971409">
        <w:rPr>
          <w:rFonts w:ascii="Courier New" w:hAnsi="Courier New" w:cs="Courier New"/>
          <w:sz w:val="28"/>
          <w:szCs w:val="28"/>
        </w:rPr>
        <w:t xml:space="preserve"> - т.е. видели судьбу</w:t>
      </w:r>
      <w:r w:rsidR="00971409" w:rsidRPr="001C05E8">
        <w:rPr>
          <w:rFonts w:ascii="Courier New" w:hAnsi="Courier New" w:cs="Courier New"/>
          <w:sz w:val="28"/>
          <w:szCs w:val="28"/>
        </w:rPr>
        <w:t>; в др</w:t>
      </w:r>
      <w:r w:rsidR="00971409">
        <w:rPr>
          <w:rFonts w:ascii="Courier New" w:hAnsi="Courier New" w:cs="Courier New"/>
          <w:sz w:val="28"/>
          <w:szCs w:val="28"/>
        </w:rPr>
        <w:t>.</w:t>
      </w:r>
      <w:r w:rsidR="00971409" w:rsidRPr="001C05E8">
        <w:rPr>
          <w:rFonts w:ascii="Courier New" w:hAnsi="Courier New" w:cs="Courier New"/>
          <w:sz w:val="28"/>
          <w:szCs w:val="28"/>
        </w:rPr>
        <w:t xml:space="preserve"> «поучении» </w:t>
      </w:r>
      <w:r w:rsidR="00971409" w:rsidRPr="001C05E8">
        <w:rPr>
          <w:rFonts w:ascii="Courier New" w:hAnsi="Courier New" w:cs="Courier New"/>
          <w:sz w:val="28"/>
          <w:szCs w:val="28"/>
          <w:lang w:val="en-US"/>
        </w:rPr>
        <w:t>XIII</w:t>
      </w:r>
      <w:r w:rsidR="00971409">
        <w:rPr>
          <w:rFonts w:ascii="Courier New" w:hAnsi="Courier New" w:cs="Courier New"/>
          <w:sz w:val="28"/>
          <w:szCs w:val="28"/>
        </w:rPr>
        <w:t xml:space="preserve"> в. опять уп.</w:t>
      </w:r>
      <w:r w:rsidR="00971409" w:rsidRPr="001C05E8">
        <w:rPr>
          <w:rFonts w:ascii="Courier New" w:hAnsi="Courier New" w:cs="Courier New"/>
          <w:sz w:val="28"/>
          <w:szCs w:val="28"/>
        </w:rPr>
        <w:t xml:space="preserve"> «неведомая словеса, чары, и лечьбы, коби или игры…».</w:t>
      </w:r>
      <w:r w:rsidR="00971409">
        <w:rPr>
          <w:rFonts w:ascii="Courier New" w:hAnsi="Courier New" w:cs="Courier New"/>
          <w:sz w:val="28"/>
          <w:szCs w:val="28"/>
        </w:rPr>
        <w:t xml:space="preserve"> В </w:t>
      </w:r>
      <w:r w:rsidR="00971409" w:rsidRPr="001C05E8">
        <w:rPr>
          <w:rFonts w:ascii="Courier New" w:hAnsi="Courier New" w:cs="Courier New"/>
          <w:sz w:val="28"/>
          <w:szCs w:val="28"/>
        </w:rPr>
        <w:t xml:space="preserve">Хр. И.Малалы, </w:t>
      </w:r>
      <w:r w:rsidR="00971409" w:rsidRPr="001C05E8">
        <w:rPr>
          <w:rFonts w:ascii="Courier New" w:hAnsi="Courier New" w:cs="Courier New"/>
          <w:sz w:val="28"/>
          <w:szCs w:val="28"/>
          <w:lang w:val="en-US"/>
        </w:rPr>
        <w:t>XV</w:t>
      </w:r>
      <w:r w:rsidR="00971409" w:rsidRPr="001C05E8">
        <w:rPr>
          <w:rFonts w:ascii="Courier New" w:hAnsi="Courier New" w:cs="Courier New"/>
          <w:sz w:val="28"/>
          <w:szCs w:val="28"/>
        </w:rPr>
        <w:t>-</w:t>
      </w:r>
      <w:r w:rsidR="00971409" w:rsidRPr="001C05E8">
        <w:rPr>
          <w:rFonts w:ascii="Courier New" w:hAnsi="Courier New" w:cs="Courier New"/>
          <w:sz w:val="28"/>
          <w:szCs w:val="28"/>
          <w:lang w:val="en-US"/>
        </w:rPr>
        <w:t>XIII</w:t>
      </w:r>
      <w:r w:rsidR="00971409" w:rsidRPr="001C05E8">
        <w:rPr>
          <w:rFonts w:ascii="Courier New" w:hAnsi="Courier New" w:cs="Courier New"/>
          <w:sz w:val="28"/>
          <w:szCs w:val="28"/>
        </w:rPr>
        <w:t xml:space="preserve"> вв. </w:t>
      </w:r>
      <w:r w:rsidR="00971409">
        <w:rPr>
          <w:rFonts w:ascii="Courier New" w:hAnsi="Courier New" w:cs="Courier New"/>
          <w:sz w:val="28"/>
          <w:szCs w:val="28"/>
        </w:rPr>
        <w:t>писали</w:t>
      </w:r>
      <w:r w:rsidR="00971409" w:rsidRPr="001C05E8">
        <w:rPr>
          <w:rFonts w:ascii="Courier New" w:hAnsi="Courier New" w:cs="Courier New"/>
          <w:sz w:val="28"/>
          <w:szCs w:val="28"/>
        </w:rPr>
        <w:t xml:space="preserve">: «хвалишися акы единъ одолев (ратных врагов). Кобь… воину побеждаеть супостаты» (т.е. побеждает супостатов </w:t>
      </w:r>
      <w:r w:rsidR="00971409">
        <w:rPr>
          <w:rFonts w:ascii="Courier New" w:hAnsi="Courier New" w:cs="Courier New"/>
          <w:sz w:val="28"/>
          <w:szCs w:val="28"/>
        </w:rPr>
        <w:t>У</w:t>
      </w:r>
      <w:r w:rsidR="00971409" w:rsidRPr="001C05E8">
        <w:rPr>
          <w:rFonts w:ascii="Courier New" w:hAnsi="Courier New" w:cs="Courier New"/>
          <w:sz w:val="28"/>
          <w:szCs w:val="28"/>
        </w:rPr>
        <w:t>дача, богиня Судьбы).</w:t>
      </w:r>
      <w:r w:rsidR="00971409">
        <w:rPr>
          <w:rFonts w:ascii="Courier New" w:hAnsi="Courier New" w:cs="Courier New"/>
          <w:sz w:val="28"/>
          <w:szCs w:val="28"/>
        </w:rPr>
        <w:t xml:space="preserve"> </w:t>
      </w:r>
      <w:r w:rsidR="00971409" w:rsidRPr="001C05E8">
        <w:rPr>
          <w:rFonts w:ascii="Courier New" w:hAnsi="Courier New" w:cs="Courier New"/>
          <w:sz w:val="28"/>
          <w:szCs w:val="28"/>
        </w:rPr>
        <w:t>Там же:</w:t>
      </w:r>
      <w:r w:rsidR="00971409">
        <w:rPr>
          <w:rFonts w:ascii="Courier New" w:hAnsi="Courier New" w:cs="Courier New"/>
          <w:sz w:val="28"/>
          <w:szCs w:val="28"/>
        </w:rPr>
        <w:t xml:space="preserve"> </w:t>
      </w:r>
      <w:r w:rsidR="00971409" w:rsidRPr="001C05E8">
        <w:rPr>
          <w:rFonts w:ascii="Courier New" w:hAnsi="Courier New" w:cs="Courier New"/>
          <w:sz w:val="28"/>
          <w:szCs w:val="28"/>
        </w:rPr>
        <w:t xml:space="preserve"> </w:t>
      </w:r>
      <w:r w:rsidRPr="001C05E8">
        <w:rPr>
          <w:rFonts w:ascii="Courier New" w:hAnsi="Courier New" w:cs="Courier New"/>
          <w:sz w:val="28"/>
          <w:szCs w:val="28"/>
        </w:rPr>
        <w:t>«Постави же ту и капище м</w:t>
      </w:r>
      <w:r w:rsidRPr="001C05E8">
        <w:rPr>
          <w:rFonts w:ascii="Izhitza" w:hAnsi="Izhitza" w:cs="Izhitza"/>
          <w:sz w:val="28"/>
          <w:szCs w:val="28"/>
        </w:rPr>
        <w:t>h</w:t>
      </w:r>
      <w:r w:rsidRPr="001C05E8">
        <w:rPr>
          <w:rFonts w:ascii="Courier New" w:hAnsi="Courier New" w:cs="Courier New"/>
          <w:sz w:val="28"/>
          <w:szCs w:val="28"/>
        </w:rPr>
        <w:t>дяно Коби…»</w:t>
      </w:r>
      <w:r w:rsidR="00971409">
        <w:rPr>
          <w:rFonts w:ascii="Courier New" w:hAnsi="Courier New" w:cs="Courier New"/>
          <w:sz w:val="28"/>
          <w:szCs w:val="28"/>
        </w:rPr>
        <w:t xml:space="preserve">, т.е. К., как одной из богинь Судьбы воздвигались капища и приносили жертвоприношения молитвами ещё в </w:t>
      </w:r>
      <w:r w:rsidR="00971409">
        <w:rPr>
          <w:rFonts w:ascii="Courier New" w:hAnsi="Courier New" w:cs="Courier New"/>
          <w:sz w:val="28"/>
          <w:szCs w:val="28"/>
          <w:lang w:val="en-US"/>
        </w:rPr>
        <w:t>XII</w:t>
      </w:r>
      <w:r w:rsidR="00971409" w:rsidRPr="00971409">
        <w:rPr>
          <w:rFonts w:ascii="Courier New" w:hAnsi="Courier New" w:cs="Courier New"/>
          <w:sz w:val="28"/>
          <w:szCs w:val="28"/>
        </w:rPr>
        <w:t>-</w:t>
      </w:r>
      <w:r w:rsidR="00971409">
        <w:rPr>
          <w:rFonts w:ascii="Courier New" w:hAnsi="Courier New" w:cs="Courier New"/>
          <w:sz w:val="28"/>
          <w:szCs w:val="28"/>
          <w:lang w:val="en-US"/>
        </w:rPr>
        <w:t>XIII</w:t>
      </w:r>
      <w:r w:rsidR="00971409">
        <w:rPr>
          <w:rFonts w:ascii="Courier New" w:hAnsi="Courier New" w:cs="Courier New"/>
          <w:sz w:val="28"/>
          <w:szCs w:val="28"/>
        </w:rPr>
        <w:t xml:space="preserve"> вв.</w:t>
      </w:r>
      <w:r w:rsidRPr="001C05E8">
        <w:rPr>
          <w:rFonts w:ascii="Courier New" w:hAnsi="Courier New" w:cs="Courier New"/>
          <w:sz w:val="28"/>
          <w:szCs w:val="28"/>
        </w:rPr>
        <w:t xml:space="preserve"> </w:t>
      </w:r>
      <w:r w:rsidR="00B371BA">
        <w:rPr>
          <w:rFonts w:ascii="Courier New" w:hAnsi="Courier New" w:cs="Courier New"/>
          <w:sz w:val="28"/>
          <w:szCs w:val="28"/>
        </w:rPr>
        <w:t>Образ её был с птичьими чертами. Кобь ещё и г</w:t>
      </w:r>
      <w:r w:rsidR="00B371BA" w:rsidRPr="001C05E8">
        <w:rPr>
          <w:rFonts w:ascii="Courier New" w:hAnsi="Courier New" w:cs="Courier New"/>
          <w:sz w:val="28"/>
          <w:szCs w:val="28"/>
        </w:rPr>
        <w:t>адание по полёту</w:t>
      </w:r>
      <w:r w:rsidR="00B371BA">
        <w:rPr>
          <w:rFonts w:ascii="Courier New" w:hAnsi="Courier New" w:cs="Courier New"/>
          <w:sz w:val="28"/>
          <w:szCs w:val="28"/>
        </w:rPr>
        <w:t>, крику</w:t>
      </w:r>
      <w:r w:rsidR="00B371BA" w:rsidRPr="001C05E8">
        <w:rPr>
          <w:rFonts w:ascii="Courier New" w:hAnsi="Courier New" w:cs="Courier New"/>
          <w:sz w:val="28"/>
          <w:szCs w:val="28"/>
        </w:rPr>
        <w:t xml:space="preserve"> птиц и др</w:t>
      </w:r>
      <w:r w:rsidR="00B371BA">
        <w:rPr>
          <w:rFonts w:ascii="Courier New" w:hAnsi="Courier New" w:cs="Courier New"/>
          <w:sz w:val="28"/>
          <w:szCs w:val="28"/>
        </w:rPr>
        <w:t>угим</w:t>
      </w:r>
      <w:r w:rsidR="00B371BA" w:rsidRPr="001C05E8">
        <w:rPr>
          <w:rFonts w:ascii="Courier New" w:hAnsi="Courier New" w:cs="Courier New"/>
          <w:sz w:val="28"/>
          <w:szCs w:val="28"/>
        </w:rPr>
        <w:t xml:space="preserve"> предзнаменованиям</w:t>
      </w:r>
      <w:r w:rsidR="00B371BA">
        <w:rPr>
          <w:rFonts w:ascii="Courier New" w:hAnsi="Courier New" w:cs="Courier New"/>
          <w:sz w:val="28"/>
          <w:szCs w:val="28"/>
        </w:rPr>
        <w:t>, например, по встрече</w:t>
      </w:r>
      <w:r w:rsidR="00B371BA" w:rsidRPr="001C05E8">
        <w:rPr>
          <w:rFonts w:ascii="Courier New" w:hAnsi="Courier New" w:cs="Courier New"/>
          <w:sz w:val="28"/>
          <w:szCs w:val="28"/>
        </w:rPr>
        <w:t xml:space="preserve">. </w:t>
      </w:r>
      <w:r w:rsidR="00B371BA">
        <w:rPr>
          <w:rFonts w:ascii="Courier New" w:hAnsi="Courier New" w:cs="Courier New"/>
          <w:sz w:val="28"/>
          <w:szCs w:val="28"/>
        </w:rPr>
        <w:t xml:space="preserve">Гадатель такого рода назывался </w:t>
      </w:r>
      <w:r w:rsidR="00B371BA" w:rsidRPr="00BA50BF">
        <w:rPr>
          <w:rFonts w:ascii="Courier New" w:hAnsi="Courier New" w:cs="Courier New"/>
          <w:i/>
          <w:iCs/>
          <w:sz w:val="28"/>
          <w:szCs w:val="28"/>
        </w:rPr>
        <w:t>кобник</w:t>
      </w:r>
      <w:r w:rsidR="00B371BA">
        <w:rPr>
          <w:rFonts w:ascii="Courier New" w:hAnsi="Courier New" w:cs="Courier New"/>
          <w:sz w:val="28"/>
          <w:szCs w:val="28"/>
        </w:rPr>
        <w:t xml:space="preserve">, во время истолкования полёта и крика птиц совершал ритуальные телодвижения, сопровождая их жестами. Отсюда «кобениться», «выкобениваться» и означает корчиться, гримасничать. Ещё «кобь» - птица в славянских языках (одно из названий; а также птицы </w:t>
      </w:r>
      <w:r w:rsidR="00B371BA" w:rsidRPr="00255484">
        <w:rPr>
          <w:rFonts w:ascii="Courier New" w:hAnsi="Courier New" w:cs="Courier New"/>
          <w:i/>
          <w:iCs/>
          <w:sz w:val="28"/>
          <w:szCs w:val="28"/>
        </w:rPr>
        <w:t>кобчик, кобец</w:t>
      </w:r>
      <w:r w:rsidR="00B371BA">
        <w:rPr>
          <w:rFonts w:ascii="Courier New" w:hAnsi="Courier New" w:cs="Courier New"/>
          <w:sz w:val="28"/>
          <w:szCs w:val="28"/>
        </w:rPr>
        <w:t xml:space="preserve"> и другие).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1A68BB">
        <w:rPr>
          <w:rFonts w:ascii="Courier New" w:hAnsi="Courier New" w:cs="Courier New"/>
          <w:i/>
          <w:iCs/>
          <w:sz w:val="28"/>
          <w:szCs w:val="28"/>
        </w:rPr>
        <w:t>Жребий</w:t>
      </w:r>
      <w:r w:rsidRPr="001C05E8">
        <w:rPr>
          <w:rFonts w:ascii="Courier New" w:hAnsi="Courier New" w:cs="Courier New"/>
          <w:sz w:val="28"/>
          <w:szCs w:val="28"/>
        </w:rPr>
        <w:t xml:space="preserve"> – одно из воплощений </w:t>
      </w:r>
      <w:r w:rsidR="00971409">
        <w:rPr>
          <w:rFonts w:ascii="Courier New" w:hAnsi="Courier New" w:cs="Courier New"/>
          <w:sz w:val="28"/>
          <w:szCs w:val="28"/>
        </w:rPr>
        <w:t>доли, р</w:t>
      </w:r>
      <w:r w:rsidRPr="001C05E8">
        <w:rPr>
          <w:rFonts w:ascii="Courier New" w:hAnsi="Courier New" w:cs="Courier New"/>
          <w:sz w:val="28"/>
          <w:szCs w:val="28"/>
        </w:rPr>
        <w:t>ока</w:t>
      </w:r>
      <w:r>
        <w:rPr>
          <w:rFonts w:ascii="Courier New" w:hAnsi="Courier New" w:cs="Courier New"/>
          <w:sz w:val="28"/>
          <w:szCs w:val="28"/>
        </w:rPr>
        <w:t>,</w:t>
      </w:r>
      <w:r w:rsidRPr="001C05E8">
        <w:rPr>
          <w:rFonts w:ascii="Courier New" w:hAnsi="Courier New" w:cs="Courier New"/>
          <w:sz w:val="28"/>
          <w:szCs w:val="28"/>
        </w:rPr>
        <w:t xml:space="preserve"> </w:t>
      </w:r>
      <w:r w:rsidR="00971409">
        <w:rPr>
          <w:rFonts w:ascii="Courier New" w:hAnsi="Courier New" w:cs="Courier New"/>
          <w:sz w:val="28"/>
          <w:szCs w:val="28"/>
        </w:rPr>
        <w:t>у</w:t>
      </w:r>
      <w:r w:rsidRPr="001C05E8">
        <w:rPr>
          <w:rFonts w:ascii="Courier New" w:hAnsi="Courier New" w:cs="Courier New"/>
          <w:sz w:val="28"/>
          <w:szCs w:val="28"/>
        </w:rPr>
        <w:t xml:space="preserve">части, предназначения. Связан с богинями и богами </w:t>
      </w:r>
      <w:r>
        <w:rPr>
          <w:rFonts w:ascii="Courier New" w:hAnsi="Courier New" w:cs="Courier New"/>
          <w:sz w:val="28"/>
          <w:szCs w:val="28"/>
        </w:rPr>
        <w:t>С</w:t>
      </w:r>
      <w:r w:rsidRPr="001C05E8">
        <w:rPr>
          <w:rFonts w:ascii="Courier New" w:hAnsi="Courier New" w:cs="Courier New"/>
          <w:sz w:val="28"/>
          <w:szCs w:val="28"/>
        </w:rPr>
        <w:t>. Афан</w:t>
      </w:r>
      <w:r>
        <w:rPr>
          <w:rFonts w:ascii="Courier New" w:hAnsi="Courier New" w:cs="Courier New"/>
          <w:sz w:val="28"/>
          <w:szCs w:val="28"/>
        </w:rPr>
        <w:t>. писал (2,</w:t>
      </w:r>
      <w:r w:rsidRPr="001C05E8">
        <w:rPr>
          <w:rFonts w:ascii="Courier New" w:hAnsi="Courier New" w:cs="Courier New"/>
          <w:sz w:val="28"/>
          <w:szCs w:val="28"/>
        </w:rPr>
        <w:t>101</w:t>
      </w:r>
      <w:r>
        <w:rPr>
          <w:rFonts w:ascii="Courier New" w:hAnsi="Courier New" w:cs="Courier New"/>
          <w:sz w:val="28"/>
          <w:szCs w:val="28"/>
        </w:rPr>
        <w:t>-</w:t>
      </w:r>
      <w:r w:rsidRPr="001C05E8">
        <w:rPr>
          <w:rFonts w:ascii="Courier New" w:hAnsi="Courier New" w:cs="Courier New"/>
          <w:sz w:val="28"/>
          <w:szCs w:val="28"/>
        </w:rPr>
        <w:t xml:space="preserve">103): «Всякое гадание есть собственно допрос обожествлённых стихий: кому какая назначена судьба, на чью долю какой должен </w:t>
      </w:r>
      <w:r>
        <w:rPr>
          <w:rFonts w:ascii="Courier New" w:hAnsi="Courier New" w:cs="Courier New"/>
          <w:sz w:val="28"/>
          <w:szCs w:val="28"/>
        </w:rPr>
        <w:t>выпасть жребий?…»</w:t>
      </w:r>
      <w:r w:rsidRPr="001C05E8">
        <w:rPr>
          <w:rFonts w:ascii="Courier New" w:hAnsi="Courier New" w:cs="Courier New"/>
          <w:sz w:val="28"/>
          <w:szCs w:val="28"/>
        </w:rPr>
        <w:t xml:space="preserve"> </w:t>
      </w:r>
      <w:r w:rsidRPr="001C05E8">
        <w:rPr>
          <w:rFonts w:ascii="Courier New" w:hAnsi="Courier New" w:cs="Courier New"/>
          <w:sz w:val="28"/>
          <w:szCs w:val="28"/>
          <w:lang w:val="en-US"/>
        </w:rPr>
        <w:t>Loos</w:t>
      </w:r>
      <w:r w:rsidRPr="001C05E8">
        <w:rPr>
          <w:rFonts w:ascii="Courier New" w:hAnsi="Courier New" w:cs="Courier New"/>
          <w:sz w:val="28"/>
          <w:szCs w:val="28"/>
        </w:rPr>
        <w:t xml:space="preserve"> - </w:t>
      </w:r>
      <w:r>
        <w:rPr>
          <w:rFonts w:ascii="Courier New" w:hAnsi="Courier New" w:cs="Courier New"/>
          <w:sz w:val="28"/>
          <w:szCs w:val="28"/>
        </w:rPr>
        <w:t>жребий</w:t>
      </w:r>
      <w:r w:rsidRPr="001C05E8">
        <w:rPr>
          <w:rFonts w:ascii="Courier New" w:hAnsi="Courier New" w:cs="Courier New"/>
          <w:sz w:val="28"/>
          <w:szCs w:val="28"/>
        </w:rPr>
        <w:t xml:space="preserve"> на сев</w:t>
      </w:r>
      <w:r>
        <w:rPr>
          <w:rFonts w:ascii="Courier New" w:hAnsi="Courier New" w:cs="Courier New"/>
          <w:sz w:val="28"/>
          <w:szCs w:val="28"/>
        </w:rPr>
        <w:t>.</w:t>
      </w:r>
      <w:r w:rsidRPr="001C05E8">
        <w:rPr>
          <w:rFonts w:ascii="Courier New" w:hAnsi="Courier New" w:cs="Courier New"/>
          <w:sz w:val="28"/>
          <w:szCs w:val="28"/>
        </w:rPr>
        <w:t xml:space="preserve"> употребляется в значении ветки (лозы</w:t>
      </w:r>
      <w:r>
        <w:rPr>
          <w:rFonts w:ascii="Courier New" w:hAnsi="Courier New" w:cs="Courier New"/>
          <w:sz w:val="28"/>
          <w:szCs w:val="28"/>
        </w:rPr>
        <w:t>; палочки для жеребьёвки в древ. делали из лозы</w:t>
      </w:r>
      <w:r w:rsidRPr="001C05E8">
        <w:rPr>
          <w:rFonts w:ascii="Courier New" w:hAnsi="Courier New" w:cs="Courier New"/>
          <w:sz w:val="28"/>
          <w:szCs w:val="28"/>
        </w:rPr>
        <w:t>). Афан</w:t>
      </w:r>
      <w:r>
        <w:rPr>
          <w:rFonts w:ascii="Courier New" w:hAnsi="Courier New" w:cs="Courier New"/>
          <w:sz w:val="28"/>
          <w:szCs w:val="28"/>
        </w:rPr>
        <w:t>.</w:t>
      </w:r>
      <w:r w:rsidRPr="001C05E8">
        <w:rPr>
          <w:rFonts w:ascii="Courier New" w:hAnsi="Courier New" w:cs="Courier New"/>
          <w:sz w:val="28"/>
          <w:szCs w:val="28"/>
        </w:rPr>
        <w:t xml:space="preserve"> продолжа</w:t>
      </w:r>
      <w:r>
        <w:rPr>
          <w:rFonts w:ascii="Courier New" w:hAnsi="Courier New" w:cs="Courier New"/>
          <w:sz w:val="28"/>
          <w:szCs w:val="28"/>
        </w:rPr>
        <w:t>л</w:t>
      </w:r>
      <w:r w:rsidRPr="001C05E8">
        <w:rPr>
          <w:rFonts w:ascii="Courier New" w:hAnsi="Courier New" w:cs="Courier New"/>
          <w:sz w:val="28"/>
          <w:szCs w:val="28"/>
        </w:rPr>
        <w:t>: «Одна из любопытнейших форм божьего суда – бросание в воду жребия… Согрешил богатый купец Садко, не давал жертв Морскому Царю, и вот остановился его корабль посреди моря… велит Садко резать жребья ветляные: чей будет сверху плавать – тот согрешил… Оба раза жребий указал на хозяина», и Садко «пошёл» к Морскому Царю.</w:t>
      </w:r>
      <w:r>
        <w:rPr>
          <w:rFonts w:ascii="Courier New" w:hAnsi="Courier New" w:cs="Courier New"/>
          <w:sz w:val="28"/>
          <w:szCs w:val="28"/>
        </w:rPr>
        <w:t xml:space="preserve"> </w:t>
      </w:r>
      <w:r w:rsidRPr="001C05E8">
        <w:rPr>
          <w:rFonts w:ascii="Courier New" w:hAnsi="Courier New" w:cs="Courier New"/>
          <w:sz w:val="28"/>
          <w:szCs w:val="28"/>
        </w:rPr>
        <w:t>Афан</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обращал вниание</w:t>
      </w:r>
      <w:r w:rsidRPr="001C05E8">
        <w:rPr>
          <w:rFonts w:ascii="Courier New" w:hAnsi="Courier New" w:cs="Courier New"/>
          <w:sz w:val="28"/>
          <w:szCs w:val="28"/>
        </w:rPr>
        <w:t xml:space="preserve"> (3, 189-190): «Вера в таинственную, всем управляющую волю Судьбы с особенною наглядностию заявляет себя: а) в суде божием (ордалиях), самое название которого тождественно с именем Судьбы; </w:t>
      </w:r>
      <w:r w:rsidRPr="001C05E8">
        <w:rPr>
          <w:rFonts w:ascii="Courier New" w:hAnsi="Courier New" w:cs="Courier New"/>
          <w:sz w:val="28"/>
          <w:szCs w:val="28"/>
          <w:lang w:val="en-US"/>
        </w:rPr>
        <w:t>b</w:t>
      </w:r>
      <w:r w:rsidRPr="001C05E8">
        <w:rPr>
          <w:rFonts w:ascii="Courier New" w:hAnsi="Courier New" w:cs="Courier New"/>
          <w:sz w:val="28"/>
          <w:szCs w:val="28"/>
        </w:rPr>
        <w:t xml:space="preserve">) в обычае метать в сомнительных случаях жребий и его указание принимать за приговор всеведущего божества; с) в гаданиях о будущем». Дело личных тяжб, благодаря </w:t>
      </w:r>
      <w:r>
        <w:rPr>
          <w:rFonts w:ascii="Courier New" w:hAnsi="Courier New" w:cs="Courier New"/>
          <w:sz w:val="28"/>
          <w:szCs w:val="28"/>
        </w:rPr>
        <w:t>жребию</w:t>
      </w:r>
      <w:r w:rsidRPr="001C05E8">
        <w:rPr>
          <w:rFonts w:ascii="Courier New" w:hAnsi="Courier New" w:cs="Courier New"/>
          <w:sz w:val="28"/>
          <w:szCs w:val="28"/>
        </w:rPr>
        <w:t>, по словам Афан</w:t>
      </w:r>
      <w:r>
        <w:rPr>
          <w:rFonts w:ascii="Courier New" w:hAnsi="Courier New" w:cs="Courier New"/>
          <w:sz w:val="28"/>
          <w:szCs w:val="28"/>
        </w:rPr>
        <w:t>.</w:t>
      </w:r>
      <w:r w:rsidRPr="001C05E8">
        <w:rPr>
          <w:rFonts w:ascii="Courier New" w:hAnsi="Courier New" w:cs="Courier New"/>
          <w:sz w:val="28"/>
          <w:szCs w:val="28"/>
        </w:rPr>
        <w:t xml:space="preserve">, «возвышалось над произволом и страстями людей и восходило на тот верховный, непреложный суд, перед которым умолкали все личные расчёты». Поэтому до нас дошли проверенные временем поговорки: </w:t>
      </w:r>
      <w:r w:rsidRPr="00F71E56">
        <w:rPr>
          <w:rFonts w:ascii="Courier New" w:hAnsi="Courier New" w:cs="Courier New"/>
          <w:i/>
          <w:iCs/>
          <w:sz w:val="28"/>
          <w:szCs w:val="28"/>
        </w:rPr>
        <w:t>«таков мой жребий!»; «ж</w:t>
      </w:r>
      <w:r w:rsidR="00FA7846">
        <w:rPr>
          <w:rFonts w:ascii="Courier New" w:hAnsi="Courier New" w:cs="Courier New"/>
          <w:i/>
          <w:iCs/>
          <w:sz w:val="28"/>
          <w:szCs w:val="28"/>
        </w:rPr>
        <w:t>ребий – божий суд»; «ж</w:t>
      </w:r>
      <w:r w:rsidRPr="00F71E56">
        <w:rPr>
          <w:rFonts w:ascii="Courier New" w:hAnsi="Courier New" w:cs="Courier New"/>
          <w:i/>
          <w:iCs/>
          <w:sz w:val="28"/>
          <w:szCs w:val="28"/>
        </w:rPr>
        <w:t>ребий сыщет»; «от жеребья не уйдёшь!»</w:t>
      </w:r>
      <w:r>
        <w:rPr>
          <w:rFonts w:ascii="Courier New" w:hAnsi="Courier New" w:cs="Courier New"/>
          <w:i/>
          <w:iCs/>
          <w:sz w:val="28"/>
          <w:szCs w:val="28"/>
        </w:rPr>
        <w:t>.</w:t>
      </w:r>
    </w:p>
    <w:p w:rsidR="00010FEF" w:rsidRDefault="00010FEF" w:rsidP="00010FEF">
      <w:pPr>
        <w:pStyle w:val="a5"/>
        <w:ind w:left="-1104" w:right="24" w:firstLine="552"/>
        <w:jc w:val="both"/>
        <w:rPr>
          <w:rFonts w:ascii="Courier New" w:hAnsi="Courier New" w:cs="Courier New"/>
          <w:snapToGrid w:val="0"/>
          <w:color w:val="000000"/>
        </w:rPr>
      </w:pPr>
      <w:r w:rsidRPr="00397A4D">
        <w:rPr>
          <w:rFonts w:ascii="Courier New" w:hAnsi="Courier New" w:cs="Courier New"/>
          <w:i/>
          <w:iCs/>
          <w:snapToGrid w:val="0"/>
          <w:color w:val="000000"/>
        </w:rPr>
        <w:t>Рок</w:t>
      </w:r>
      <w:r>
        <w:rPr>
          <w:rFonts w:ascii="Courier New" w:hAnsi="Courier New" w:cs="Courier New"/>
          <w:snapToGrid w:val="0"/>
          <w:color w:val="000000"/>
        </w:rPr>
        <w:t xml:space="preserve"> – </w:t>
      </w:r>
      <w:r w:rsidR="00E77C08">
        <w:rPr>
          <w:rFonts w:ascii="Courier New" w:hAnsi="Courier New" w:cs="Courier New"/>
          <w:snapToGrid w:val="0"/>
          <w:color w:val="000000"/>
        </w:rPr>
        <w:t xml:space="preserve">название идёт </w:t>
      </w:r>
      <w:r>
        <w:rPr>
          <w:rFonts w:ascii="Courier New" w:hAnsi="Courier New" w:cs="Courier New"/>
          <w:snapToGrid w:val="0"/>
          <w:color w:val="000000"/>
        </w:rPr>
        <w:t>от имени вед. Вач, Рич, Рик – богини речи; и от понятий: «реку», «речь», «наречение», «</w:t>
      </w:r>
      <w:r>
        <w:rPr>
          <w:rFonts w:ascii="Courier New" w:hAnsi="Courier New" w:cs="Courier New"/>
        </w:rPr>
        <w:t>изрекать», «приговаривать»</w:t>
      </w:r>
      <w:r>
        <w:rPr>
          <w:rFonts w:ascii="Courier New" w:hAnsi="Courier New" w:cs="Courier New"/>
          <w:snapToGrid w:val="0"/>
          <w:color w:val="000000"/>
        </w:rPr>
        <w:t xml:space="preserve"> (</w:t>
      </w:r>
      <w:r>
        <w:rPr>
          <w:rFonts w:ascii="Courier New" w:hAnsi="Courier New" w:cs="Courier New"/>
        </w:rPr>
        <w:t xml:space="preserve">отсюда «обречённый», «наречённая») </w:t>
      </w:r>
      <w:r>
        <w:rPr>
          <w:rFonts w:ascii="Courier New" w:hAnsi="Courier New" w:cs="Courier New"/>
          <w:snapToGrid w:val="0"/>
          <w:color w:val="000000"/>
        </w:rPr>
        <w:t xml:space="preserve">т.е. словом, речью запечатлённое, сказанное, как (позже) напечатанное (впечатанное) навеки. </w:t>
      </w:r>
      <w:r>
        <w:rPr>
          <w:rFonts w:ascii="Courier New" w:hAnsi="Courier New" w:cs="Courier New"/>
        </w:rPr>
        <w:t>Рок (срок, мера, судьба, правило, постановление, установление) - у</w:t>
      </w:r>
      <w:r>
        <w:rPr>
          <w:rFonts w:ascii="Courier New" w:hAnsi="Courier New" w:cs="Courier New"/>
          <w:snapToGrid w:val="0"/>
          <w:color w:val="000000"/>
        </w:rPr>
        <w:t xml:space="preserve"> слав. был синонимом Рода. Афан. (3,183-184) приводит мн. поговорок слав., связанных с верой в неотвратимость С., Рока: «…</w:t>
      </w:r>
      <w:r>
        <w:rPr>
          <w:rFonts w:ascii="Courier New" w:hAnsi="Courier New" w:cs="Courier New"/>
        </w:rPr>
        <w:t>таков наш рок (т.е. приговор судьбы), что вилами в бок</w:t>
      </w:r>
      <w:r w:rsidR="00FA7846">
        <w:rPr>
          <w:rFonts w:ascii="Courier New" w:hAnsi="Courier New" w:cs="Courier New"/>
        </w:rPr>
        <w:t>»</w:t>
      </w:r>
      <w:r>
        <w:rPr>
          <w:rFonts w:ascii="Courier New" w:hAnsi="Courier New" w:cs="Courier New"/>
        </w:rPr>
        <w:t xml:space="preserve">; </w:t>
      </w:r>
      <w:r w:rsidR="00FA7846">
        <w:rPr>
          <w:rFonts w:ascii="Courier New" w:hAnsi="Courier New" w:cs="Courier New"/>
        </w:rPr>
        <w:t>«</w:t>
      </w:r>
      <w:r>
        <w:rPr>
          <w:rFonts w:ascii="Courier New" w:hAnsi="Courier New" w:cs="Courier New"/>
        </w:rPr>
        <w:t>никто от своего року не уйдёт</w:t>
      </w:r>
      <w:r w:rsidR="00FA7846">
        <w:rPr>
          <w:rFonts w:ascii="Courier New" w:hAnsi="Courier New" w:cs="Courier New"/>
        </w:rPr>
        <w:t>»</w:t>
      </w:r>
      <w:r>
        <w:rPr>
          <w:rFonts w:ascii="Courier New" w:hAnsi="Courier New" w:cs="Courier New"/>
        </w:rPr>
        <w:t xml:space="preserve">; </w:t>
      </w:r>
      <w:r w:rsidR="00FA7846">
        <w:rPr>
          <w:rFonts w:ascii="Courier New" w:hAnsi="Courier New" w:cs="Courier New"/>
        </w:rPr>
        <w:t>«</w:t>
      </w:r>
      <w:r>
        <w:rPr>
          <w:rFonts w:ascii="Courier New" w:hAnsi="Courier New" w:cs="Courier New"/>
        </w:rPr>
        <w:t>так рок судил</w:t>
      </w:r>
      <w:r w:rsidR="00FA7846">
        <w:rPr>
          <w:rFonts w:ascii="Courier New" w:hAnsi="Courier New" w:cs="Courier New"/>
        </w:rPr>
        <w:t>»</w:t>
      </w:r>
      <w:r>
        <w:rPr>
          <w:rFonts w:ascii="Courier New" w:hAnsi="Courier New" w:cs="Courier New"/>
        </w:rPr>
        <w:t xml:space="preserve">; </w:t>
      </w:r>
      <w:r w:rsidR="00FA7846">
        <w:rPr>
          <w:rFonts w:ascii="Courier New" w:hAnsi="Courier New" w:cs="Courier New"/>
        </w:rPr>
        <w:t>«</w:t>
      </w:r>
      <w:r>
        <w:rPr>
          <w:rFonts w:ascii="Courier New" w:hAnsi="Courier New" w:cs="Courier New"/>
        </w:rPr>
        <w:t>бойся – не бойся, а року не миновать!</w:t>
      </w:r>
      <w:r w:rsidR="00FA7846">
        <w:rPr>
          <w:rFonts w:ascii="Courier New" w:hAnsi="Courier New" w:cs="Courier New"/>
        </w:rPr>
        <w:t>», «</w:t>
      </w:r>
      <w:r>
        <w:rPr>
          <w:rFonts w:ascii="Courier New" w:hAnsi="Courier New" w:cs="Courier New"/>
        </w:rPr>
        <w:t>Без року смерти не бывает</w:t>
      </w:r>
      <w:r w:rsidR="00FA7846">
        <w:rPr>
          <w:rFonts w:ascii="Courier New" w:hAnsi="Courier New" w:cs="Courier New"/>
        </w:rPr>
        <w:t>»</w:t>
      </w:r>
      <w:r>
        <w:rPr>
          <w:rFonts w:ascii="Courier New" w:hAnsi="Courier New" w:cs="Courier New"/>
        </w:rPr>
        <w:t xml:space="preserve">; </w:t>
      </w:r>
      <w:r w:rsidR="00FA7846">
        <w:rPr>
          <w:rFonts w:ascii="Courier New" w:hAnsi="Courier New" w:cs="Courier New"/>
        </w:rPr>
        <w:t>«</w:t>
      </w:r>
      <w:r>
        <w:rPr>
          <w:rFonts w:ascii="Courier New" w:hAnsi="Courier New" w:cs="Courier New"/>
        </w:rPr>
        <w:t>ловит волк роковую овечку». Часто это слово употребляется в связи с сужеными: «роковая женщина», «роковой мужчина», «роковая встреча».</w:t>
      </w:r>
    </w:p>
    <w:p w:rsidR="005404FC" w:rsidRDefault="00010FEF" w:rsidP="00010FEF">
      <w:pPr>
        <w:widowControl/>
        <w:tabs>
          <w:tab w:val="left" w:pos="432"/>
        </w:tabs>
        <w:snapToGrid/>
        <w:ind w:left="-1104" w:right="24" w:firstLine="480"/>
        <w:jc w:val="both"/>
        <w:rPr>
          <w:rFonts w:ascii="Courier New" w:hAnsi="Courier New" w:cs="Courier New"/>
          <w:sz w:val="28"/>
          <w:szCs w:val="28"/>
        </w:rPr>
      </w:pPr>
      <w:r w:rsidRPr="00213726">
        <w:rPr>
          <w:rFonts w:ascii="Courier New" w:hAnsi="Courier New" w:cs="Courier New"/>
          <w:i/>
          <w:iCs/>
          <w:sz w:val="28"/>
          <w:szCs w:val="28"/>
        </w:rPr>
        <w:t>Середа, Баба Середа</w:t>
      </w:r>
      <w:r>
        <w:rPr>
          <w:rFonts w:ascii="Courier New" w:hAnsi="Courier New" w:cs="Courier New"/>
          <w:i/>
          <w:iCs/>
          <w:sz w:val="28"/>
          <w:szCs w:val="28"/>
        </w:rPr>
        <w:t xml:space="preserve"> </w:t>
      </w:r>
      <w:r>
        <w:rPr>
          <w:rFonts w:ascii="Courier New" w:hAnsi="Courier New" w:cs="Courier New"/>
          <w:sz w:val="28"/>
          <w:szCs w:val="28"/>
        </w:rPr>
        <w:t>– метафоры-имена богинь С. Дни богинь С. – среда и пятница (см.). В связи с запретом христ. диктатурой на имена отеческих бог</w:t>
      </w:r>
      <w:r w:rsidRPr="006B5AEA">
        <w:rPr>
          <w:rFonts w:ascii="Ozegov NT" w:hAnsi="Ozegov NT" w:cs="Ozegov NT"/>
          <w:sz w:val="28"/>
          <w:szCs w:val="28"/>
        </w:rPr>
        <w:t>о</w:t>
      </w:r>
      <w:r>
        <w:rPr>
          <w:rFonts w:ascii="Courier New" w:hAnsi="Courier New" w:cs="Courier New"/>
          <w:sz w:val="28"/>
          <w:szCs w:val="28"/>
        </w:rPr>
        <w:t xml:space="preserve">в эти дни недели персонифицировались и стали замещать собою имена богинь С. </w:t>
      </w:r>
      <w:r w:rsidR="00FA7846">
        <w:rPr>
          <w:rFonts w:ascii="Courier New" w:hAnsi="Courier New" w:cs="Courier New"/>
          <w:sz w:val="28"/>
          <w:szCs w:val="28"/>
        </w:rPr>
        <w:t>Люди верили, что б</w:t>
      </w:r>
      <w:r>
        <w:rPr>
          <w:rFonts w:ascii="Courier New" w:hAnsi="Courier New" w:cs="Courier New"/>
          <w:sz w:val="28"/>
          <w:szCs w:val="28"/>
        </w:rPr>
        <w:t>огини С. любили прясть, ткать, белить холсты, заниматься женскими домашними работами, но не желали, чтобы женщины в дни им посвящённые, занимались этим. По Афан. (1,124): «…Русский рассказ о Середе, приготовляющей холст,… может быть объяснён преданиями о парках, которые прядут нить человеческой жизни и посылают смерть».</w:t>
      </w:r>
      <w:r w:rsidRPr="00E22723">
        <w:rPr>
          <w:rFonts w:ascii="Courier New" w:hAnsi="Courier New" w:cs="Courier New"/>
          <w:sz w:val="28"/>
          <w:szCs w:val="28"/>
        </w:rPr>
        <w:t xml:space="preserve"> </w:t>
      </w:r>
      <w:r w:rsidR="0098700A">
        <w:rPr>
          <w:rFonts w:ascii="Courier New" w:hAnsi="Courier New" w:cs="Courier New"/>
          <w:sz w:val="28"/>
          <w:szCs w:val="28"/>
        </w:rPr>
        <w:t xml:space="preserve">Пряха </w:t>
      </w:r>
      <w:r w:rsidR="0098700A" w:rsidRPr="001C05E8">
        <w:rPr>
          <w:rFonts w:ascii="Courier New" w:hAnsi="Courier New" w:cs="Courier New"/>
          <w:sz w:val="28"/>
          <w:szCs w:val="28"/>
        </w:rPr>
        <w:t xml:space="preserve">прядёт тонкую нить </w:t>
      </w:r>
      <w:r w:rsidR="0098700A">
        <w:rPr>
          <w:rFonts w:ascii="Courier New" w:hAnsi="Courier New" w:cs="Courier New"/>
          <w:sz w:val="28"/>
          <w:szCs w:val="28"/>
        </w:rPr>
        <w:t>С.</w:t>
      </w:r>
      <w:r w:rsidR="0098700A" w:rsidRPr="001C05E8">
        <w:rPr>
          <w:rFonts w:ascii="Courier New" w:hAnsi="Courier New" w:cs="Courier New"/>
          <w:sz w:val="28"/>
          <w:szCs w:val="28"/>
        </w:rPr>
        <w:t xml:space="preserve">, привязав её конец к звезде, которая является звездой именно этого человека, когда он умирает, звезда «падает» или «закатывается» (ср. «судьба его закатилась», «звезда его закатилась»). </w:t>
      </w:r>
      <w:r w:rsidR="0098700A" w:rsidRPr="007D4F99">
        <w:rPr>
          <w:rFonts w:ascii="Courier New" w:hAnsi="Courier New" w:cs="Courier New"/>
          <w:i/>
          <w:iCs/>
          <w:sz w:val="28"/>
          <w:szCs w:val="28"/>
        </w:rPr>
        <w:t>Повитуха</w:t>
      </w:r>
      <w:r w:rsidR="0098700A" w:rsidRPr="001C05E8">
        <w:rPr>
          <w:rFonts w:ascii="Courier New" w:hAnsi="Courier New" w:cs="Courier New"/>
          <w:sz w:val="28"/>
          <w:szCs w:val="28"/>
        </w:rPr>
        <w:t xml:space="preserve"> (в корне этого слова «вить», т.е. прясть) даёт душу новорождённому</w:t>
      </w:r>
      <w:r w:rsidR="0098700A">
        <w:rPr>
          <w:rFonts w:ascii="Courier New" w:hAnsi="Courier New" w:cs="Courier New"/>
          <w:sz w:val="28"/>
          <w:szCs w:val="28"/>
        </w:rPr>
        <w:t xml:space="preserve"> и отделяет его от матери</w:t>
      </w:r>
      <w:r w:rsidR="0098700A" w:rsidRPr="001C05E8">
        <w:rPr>
          <w:rFonts w:ascii="Courier New" w:hAnsi="Courier New" w:cs="Courier New"/>
          <w:sz w:val="28"/>
          <w:szCs w:val="28"/>
        </w:rPr>
        <w:t xml:space="preserve">. </w:t>
      </w:r>
      <w:r w:rsidR="00FA7846">
        <w:rPr>
          <w:rFonts w:ascii="Courier New" w:hAnsi="Courier New" w:cs="Courier New"/>
          <w:sz w:val="28"/>
          <w:szCs w:val="28"/>
        </w:rPr>
        <w:t>Поскольку богинь Судьбы было мн., то получалось, что о</w:t>
      </w:r>
      <w:r w:rsidR="0098700A" w:rsidRPr="001C05E8">
        <w:rPr>
          <w:rFonts w:ascii="Courier New" w:hAnsi="Courier New" w:cs="Courier New"/>
          <w:sz w:val="28"/>
          <w:szCs w:val="28"/>
        </w:rPr>
        <w:t xml:space="preserve">дна богиня </w:t>
      </w:r>
      <w:r w:rsidR="0098700A">
        <w:rPr>
          <w:rFonts w:ascii="Courier New" w:hAnsi="Courier New" w:cs="Courier New"/>
          <w:sz w:val="28"/>
          <w:szCs w:val="28"/>
        </w:rPr>
        <w:t xml:space="preserve">С. </w:t>
      </w:r>
      <w:r w:rsidR="0098700A" w:rsidRPr="001C05E8">
        <w:rPr>
          <w:rFonts w:ascii="Courier New" w:hAnsi="Courier New" w:cs="Courier New"/>
          <w:sz w:val="28"/>
          <w:szCs w:val="28"/>
        </w:rPr>
        <w:t>прядёт нить, др</w:t>
      </w:r>
      <w:r w:rsidR="0098700A">
        <w:rPr>
          <w:rFonts w:ascii="Courier New" w:hAnsi="Courier New" w:cs="Courier New"/>
          <w:sz w:val="28"/>
          <w:szCs w:val="28"/>
        </w:rPr>
        <w:t>.</w:t>
      </w:r>
      <w:r w:rsidR="0098700A" w:rsidRPr="001C05E8">
        <w:rPr>
          <w:rFonts w:ascii="Courier New" w:hAnsi="Courier New" w:cs="Courier New"/>
          <w:sz w:val="28"/>
          <w:szCs w:val="28"/>
        </w:rPr>
        <w:t xml:space="preserve"> мотает выпряденные нити и делает из них основу, третья ткёт холст, четвёртая поддерживает сестёр пением и сказками, а когда те, очаровавшись сладкозвучным голосом</w:t>
      </w:r>
      <w:r w:rsidR="0098700A">
        <w:rPr>
          <w:rFonts w:ascii="Courier New" w:hAnsi="Courier New" w:cs="Courier New"/>
          <w:sz w:val="28"/>
          <w:szCs w:val="28"/>
        </w:rPr>
        <w:t>,</w:t>
      </w:r>
      <w:r w:rsidR="0098700A" w:rsidRPr="001C05E8">
        <w:rPr>
          <w:rFonts w:ascii="Courier New" w:hAnsi="Courier New" w:cs="Courier New"/>
          <w:sz w:val="28"/>
          <w:szCs w:val="28"/>
        </w:rPr>
        <w:t xml:space="preserve"> волшебством песен и сказок, забываются, - портит их работу. В это время человеку приходится нелегко. Скорее всего таковы проделки Недоли. Пятая, увидев неладное, борется с Недолей, исправляет, что можно. Шестая обрезает холст, когда человек умирает. Седьмая стирает изготовленную ткань и вручает её </w:t>
      </w:r>
      <w:r w:rsidR="0098700A" w:rsidRPr="007D4F99">
        <w:rPr>
          <w:rFonts w:ascii="Courier New" w:hAnsi="Courier New" w:cs="Courier New"/>
          <w:i/>
          <w:iCs/>
          <w:sz w:val="28"/>
          <w:szCs w:val="28"/>
        </w:rPr>
        <w:t>Верховному Судье</w:t>
      </w:r>
      <w:r w:rsidR="0098700A" w:rsidRPr="001C05E8">
        <w:rPr>
          <w:rFonts w:ascii="Courier New" w:hAnsi="Courier New" w:cs="Courier New"/>
          <w:sz w:val="28"/>
          <w:szCs w:val="28"/>
        </w:rPr>
        <w:t xml:space="preserve"> (в ведах это </w:t>
      </w:r>
      <w:r w:rsidR="0098700A" w:rsidRPr="007D4F99">
        <w:rPr>
          <w:rFonts w:ascii="Courier New" w:hAnsi="Courier New" w:cs="Courier New"/>
          <w:i/>
          <w:iCs/>
          <w:sz w:val="28"/>
          <w:szCs w:val="28"/>
        </w:rPr>
        <w:t>Варуна) – Роду</w:t>
      </w:r>
      <w:r w:rsidR="0098700A">
        <w:rPr>
          <w:rFonts w:ascii="Courier New" w:hAnsi="Courier New" w:cs="Courier New"/>
          <w:i/>
          <w:iCs/>
          <w:sz w:val="28"/>
          <w:szCs w:val="28"/>
        </w:rPr>
        <w:t xml:space="preserve"> </w:t>
      </w:r>
      <w:r w:rsidR="0098700A" w:rsidRPr="00E226EC">
        <w:rPr>
          <w:rFonts w:ascii="Courier New" w:hAnsi="Courier New" w:cs="Courier New"/>
          <w:sz w:val="28"/>
          <w:szCs w:val="28"/>
        </w:rPr>
        <w:t>(см.)</w:t>
      </w:r>
      <w:r w:rsidR="0098700A" w:rsidRPr="007D4F99">
        <w:rPr>
          <w:rFonts w:ascii="Courier New" w:hAnsi="Courier New" w:cs="Courier New"/>
          <w:i/>
          <w:iCs/>
          <w:sz w:val="28"/>
          <w:szCs w:val="28"/>
        </w:rPr>
        <w:t>, Року, Жребию, Богу</w:t>
      </w:r>
      <w:r w:rsidR="0098700A">
        <w:rPr>
          <w:rFonts w:ascii="Courier New" w:hAnsi="Courier New" w:cs="Courier New"/>
          <w:sz w:val="28"/>
          <w:szCs w:val="28"/>
        </w:rPr>
        <w:t xml:space="preserve"> (</w:t>
      </w:r>
      <w:r w:rsidR="0098700A" w:rsidRPr="001C05E8">
        <w:rPr>
          <w:rFonts w:ascii="Courier New" w:hAnsi="Courier New" w:cs="Courier New"/>
          <w:sz w:val="28"/>
          <w:szCs w:val="28"/>
        </w:rPr>
        <w:t xml:space="preserve">имён у него много). По указанию Рода (Рока или Жребия) следующая из богинь шьёт из полотна невидимую рубаху, на которой пишется вся история жизни умершего (ср. </w:t>
      </w:r>
      <w:r w:rsidR="0098700A" w:rsidRPr="001C05E8">
        <w:rPr>
          <w:rFonts w:ascii="Courier New" w:hAnsi="Courier New" w:cs="Courier New"/>
          <w:i/>
          <w:iCs/>
          <w:sz w:val="28"/>
          <w:szCs w:val="28"/>
        </w:rPr>
        <w:t>«так на роду написано», «по воле жребия»</w:t>
      </w:r>
      <w:r w:rsidR="0098700A" w:rsidRPr="001C05E8">
        <w:rPr>
          <w:rFonts w:ascii="Courier New" w:hAnsi="Courier New" w:cs="Courier New"/>
          <w:sz w:val="28"/>
          <w:szCs w:val="28"/>
        </w:rPr>
        <w:t xml:space="preserve">). </w:t>
      </w:r>
      <w:r w:rsidR="00FA7846" w:rsidRPr="001C05E8">
        <w:rPr>
          <w:rFonts w:ascii="Courier New" w:hAnsi="Courier New" w:cs="Courier New"/>
          <w:sz w:val="28"/>
          <w:szCs w:val="28"/>
        </w:rPr>
        <w:t>Одна из богинь вписывает имя человека в книгу (или свиток) Судеб (Рода).</w:t>
      </w:r>
      <w:r w:rsidR="00FA7846">
        <w:rPr>
          <w:rFonts w:ascii="Courier New" w:hAnsi="Courier New" w:cs="Courier New"/>
          <w:sz w:val="28"/>
          <w:szCs w:val="28"/>
        </w:rPr>
        <w:t xml:space="preserve"> </w:t>
      </w:r>
      <w:r w:rsidR="0098700A" w:rsidRPr="001C05E8">
        <w:rPr>
          <w:rFonts w:ascii="Courier New" w:hAnsi="Courier New" w:cs="Courier New"/>
          <w:sz w:val="28"/>
          <w:szCs w:val="28"/>
        </w:rPr>
        <w:t>Потом душ</w:t>
      </w:r>
      <w:r w:rsidR="0098700A" w:rsidRPr="00AB35CC">
        <w:rPr>
          <w:rFonts w:ascii="Ozegov NT" w:hAnsi="Ozegov NT" w:cs="Ozegov NT"/>
          <w:sz w:val="28"/>
          <w:szCs w:val="28"/>
        </w:rPr>
        <w:t>а</w:t>
      </w:r>
      <w:r w:rsidR="0098700A" w:rsidRPr="001C05E8">
        <w:rPr>
          <w:rFonts w:ascii="Courier New" w:hAnsi="Courier New" w:cs="Courier New"/>
          <w:sz w:val="28"/>
          <w:szCs w:val="28"/>
        </w:rPr>
        <w:t xml:space="preserve"> умершего с помощью богинь </w:t>
      </w:r>
      <w:r w:rsidR="0098700A">
        <w:rPr>
          <w:rFonts w:ascii="Courier New" w:hAnsi="Courier New" w:cs="Courier New"/>
          <w:sz w:val="28"/>
          <w:szCs w:val="28"/>
        </w:rPr>
        <w:t>С.</w:t>
      </w:r>
      <w:r w:rsidR="0098700A" w:rsidRPr="001C05E8">
        <w:rPr>
          <w:rFonts w:ascii="Courier New" w:hAnsi="Courier New" w:cs="Courier New"/>
          <w:sz w:val="28"/>
          <w:szCs w:val="28"/>
        </w:rPr>
        <w:t xml:space="preserve"> облачается в «писаную» рубаху навечно.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Русск. </w:t>
      </w:r>
      <w:r w:rsidRPr="00B47286">
        <w:rPr>
          <w:rFonts w:ascii="Courier New" w:hAnsi="Courier New" w:cs="Courier New"/>
          <w:i/>
          <w:iCs/>
          <w:sz w:val="28"/>
          <w:szCs w:val="28"/>
        </w:rPr>
        <w:t>Суд</w:t>
      </w:r>
      <w:r>
        <w:rPr>
          <w:rFonts w:ascii="Courier New" w:hAnsi="Courier New" w:cs="Courier New"/>
          <w:sz w:val="28"/>
          <w:szCs w:val="28"/>
        </w:rPr>
        <w:t xml:space="preserve">, сербохорв. </w:t>
      </w:r>
      <w:r w:rsidRPr="00B47286">
        <w:rPr>
          <w:rFonts w:ascii="Courier New" w:hAnsi="Courier New" w:cs="Courier New"/>
          <w:i/>
          <w:iCs/>
          <w:sz w:val="28"/>
          <w:szCs w:val="28"/>
        </w:rPr>
        <w:t>Усуд</w:t>
      </w:r>
      <w:r>
        <w:rPr>
          <w:rFonts w:ascii="Courier New" w:hAnsi="Courier New" w:cs="Courier New"/>
          <w:sz w:val="28"/>
          <w:szCs w:val="28"/>
        </w:rPr>
        <w:t xml:space="preserve"> (ср. «судить – рядить» - выстраивать правильный ряд; ставить на правильное место в каком-либо ряду; «наречённая» - невеста и «суженая» - невеста). В серб. сказке Усуд посылает Сречу или Несречу к человеку. В дни, когда Усуд рассыпает в своём дворце золото, рождаются те, кому суждено быть богатыми; когда Усуд рассыпает в хижине черепки – рождаются бедняки. Суд герой мн. пословиц и поговорок: </w:t>
      </w:r>
      <w:r w:rsidR="00971409" w:rsidRPr="00772182">
        <w:rPr>
          <w:rFonts w:ascii="Courier New" w:hAnsi="Courier New" w:cs="Courier New"/>
          <w:i/>
          <w:iCs/>
          <w:sz w:val="28"/>
          <w:szCs w:val="28"/>
        </w:rPr>
        <w:t>«знать так уж суждено!», «видно, такая судьба!», «от судьбы не уйдёшь»,</w:t>
      </w:r>
      <w:r w:rsidR="00971409" w:rsidRPr="00087E46">
        <w:rPr>
          <w:rFonts w:ascii="Courier New" w:hAnsi="Courier New" w:cs="Courier New"/>
          <w:i/>
          <w:iCs/>
          <w:sz w:val="28"/>
          <w:szCs w:val="28"/>
        </w:rPr>
        <w:t xml:space="preserve"> </w:t>
      </w:r>
      <w:r w:rsidR="00971409" w:rsidRPr="00772182">
        <w:rPr>
          <w:rFonts w:ascii="Courier New" w:hAnsi="Courier New" w:cs="Courier New"/>
          <w:i/>
          <w:iCs/>
          <w:sz w:val="28"/>
          <w:szCs w:val="28"/>
        </w:rPr>
        <w:t>«судьба придёт – ноги сведёт, руки назад свяжет», «кого Бог судить, человек не розгудить»;</w:t>
      </w:r>
      <w:r w:rsidR="00971409" w:rsidRPr="001C05E8">
        <w:rPr>
          <w:rFonts w:ascii="Courier New" w:hAnsi="Courier New" w:cs="Courier New"/>
          <w:sz w:val="28"/>
          <w:szCs w:val="28"/>
        </w:rPr>
        <w:t xml:space="preserve"> </w:t>
      </w:r>
      <w:r w:rsidR="00971409" w:rsidRPr="001C05E8">
        <w:rPr>
          <w:rFonts w:ascii="Courier New" w:hAnsi="Courier New" w:cs="Courier New"/>
          <w:i/>
          <w:iCs/>
          <w:sz w:val="28"/>
          <w:szCs w:val="28"/>
        </w:rPr>
        <w:t>«искушать судьбу», «ирония судьбы», «игра судеб», «на произвол судьбы»,</w:t>
      </w:r>
      <w:r w:rsidR="00971409" w:rsidRPr="00087E46">
        <w:rPr>
          <w:rFonts w:ascii="Courier New" w:hAnsi="Courier New" w:cs="Courier New"/>
          <w:i/>
          <w:iCs/>
          <w:sz w:val="28"/>
          <w:szCs w:val="28"/>
        </w:rPr>
        <w:t xml:space="preserve"> </w:t>
      </w:r>
      <w:r w:rsidRPr="00087E46">
        <w:rPr>
          <w:rFonts w:ascii="Courier New" w:hAnsi="Courier New" w:cs="Courier New"/>
          <w:i/>
          <w:iCs/>
          <w:sz w:val="28"/>
          <w:szCs w:val="28"/>
        </w:rPr>
        <w:t>«Бог судья!»</w:t>
      </w:r>
      <w:r>
        <w:rPr>
          <w:rFonts w:ascii="Courier New" w:hAnsi="Courier New" w:cs="Courier New"/>
          <w:sz w:val="28"/>
          <w:szCs w:val="28"/>
        </w:rPr>
        <w:t xml:space="preserve">; (серб.) </w:t>
      </w:r>
      <w:r w:rsidRPr="00087E46">
        <w:rPr>
          <w:rFonts w:ascii="Courier New" w:hAnsi="Courier New" w:cs="Courier New"/>
          <w:i/>
          <w:iCs/>
          <w:sz w:val="28"/>
          <w:szCs w:val="28"/>
        </w:rPr>
        <w:t>«да Бог не усуди!»</w:t>
      </w:r>
      <w:r>
        <w:rPr>
          <w:rFonts w:ascii="Courier New" w:hAnsi="Courier New" w:cs="Courier New"/>
          <w:sz w:val="28"/>
          <w:szCs w:val="28"/>
        </w:rPr>
        <w:t xml:space="preserve">, </w:t>
      </w:r>
      <w:r w:rsidRPr="00087E46">
        <w:rPr>
          <w:rFonts w:ascii="Courier New" w:hAnsi="Courier New" w:cs="Courier New"/>
          <w:i/>
          <w:iCs/>
          <w:sz w:val="28"/>
          <w:szCs w:val="28"/>
        </w:rPr>
        <w:t xml:space="preserve">«тако ти </w:t>
      </w:r>
      <w:r w:rsidRPr="00087E46">
        <w:rPr>
          <w:rFonts w:ascii="Courier New" w:hAnsi="Courier New" w:cs="Courier New"/>
          <w:i/>
          <w:iCs/>
          <w:sz w:val="28"/>
          <w:szCs w:val="28"/>
          <w:lang w:val="en-US"/>
        </w:rPr>
        <w:t>j</w:t>
      </w:r>
      <w:r w:rsidRPr="00087E46">
        <w:rPr>
          <w:rFonts w:ascii="Courier New" w:hAnsi="Courier New" w:cs="Courier New"/>
          <w:i/>
          <w:iCs/>
          <w:sz w:val="28"/>
          <w:szCs w:val="28"/>
        </w:rPr>
        <w:t>е усуд усудило»</w:t>
      </w:r>
      <w:r>
        <w:rPr>
          <w:rFonts w:ascii="Courier New" w:hAnsi="Courier New" w:cs="Courier New"/>
          <w:sz w:val="28"/>
          <w:szCs w:val="28"/>
        </w:rPr>
        <w:t xml:space="preserve">. В «Слове о полку Игореве» сказано: «ни хытру, ни горазду, ни птице горазду (разбирающемуся в гаданиях по птицам, ведуну разумному – </w:t>
      </w:r>
      <w:r w:rsidRPr="00DC51AC">
        <w:rPr>
          <w:rFonts w:ascii="Courier New" w:hAnsi="Courier New" w:cs="Courier New"/>
          <w:i/>
          <w:iCs/>
          <w:sz w:val="28"/>
          <w:szCs w:val="28"/>
        </w:rPr>
        <w:t>А.Б.</w:t>
      </w:r>
      <w:r>
        <w:rPr>
          <w:rFonts w:ascii="Courier New" w:hAnsi="Courier New" w:cs="Courier New"/>
          <w:sz w:val="28"/>
          <w:szCs w:val="28"/>
        </w:rPr>
        <w:t>) суда божиа не минути»; «Бориса же Вячеславича слава на суд (на смерть) приведе». В послании Мономаха к Олегу Святославичу встречаем подобное же выражение: «суд от Бога ему пришёл». Здесь как Суд божий, участь рассматривается смерть, приговора которой невозможно отклонить ни умом, ни хитростью. В русск. былине дочь Соловья-разбойника, желая убить Илью Муромца, ринула на него тяжёлую подворотню, да «Илье то не к суду пришло» - и он остался невредим. В «Мифах народов мира» (2,471) написано: «Персонифицированное воплощение Суда можно считать архаизмом славянской мифологической предправовой традиции, воспроизводящей существенные черты общеиндоевропейской».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B47286">
        <w:rPr>
          <w:rFonts w:ascii="Courier New" w:hAnsi="Courier New" w:cs="Courier New"/>
          <w:i/>
          <w:iCs/>
          <w:sz w:val="28"/>
          <w:szCs w:val="28"/>
        </w:rPr>
        <w:t>Суденицы</w:t>
      </w:r>
      <w:r w:rsidR="00E77C08">
        <w:rPr>
          <w:rFonts w:ascii="Courier New" w:hAnsi="Courier New" w:cs="Courier New"/>
          <w:i/>
          <w:iCs/>
          <w:sz w:val="28"/>
          <w:szCs w:val="28"/>
        </w:rPr>
        <w:t>, Судички</w:t>
      </w:r>
      <w:r>
        <w:rPr>
          <w:rFonts w:ascii="Courier New" w:hAnsi="Courier New" w:cs="Courier New"/>
          <w:sz w:val="28"/>
          <w:szCs w:val="28"/>
        </w:rPr>
        <w:t xml:space="preserve"> – собирательное название богинь судьбы у слав. (преим. юж. и зап.). Их три сестры, они молоды и бессмертны, приходят издалека, обычно в полночь на первый (третий или седьмой) день после рождения ребёнка в его дом, чтобы «судить», «речь», «изречь», «наречь» ему С. </w:t>
      </w:r>
      <w:r w:rsidRPr="001109D0">
        <w:rPr>
          <w:rFonts w:ascii="Courier New" w:hAnsi="Courier New" w:cs="Courier New"/>
          <w:sz w:val="28"/>
          <w:szCs w:val="28"/>
        </w:rPr>
        <w:t>«Когда в семействе народится дитя, чехи ставят на стол хлеб-соль для судичек, незримо присутствующих в доме»</w:t>
      </w:r>
      <w:r>
        <w:rPr>
          <w:rFonts w:ascii="Courier New" w:hAnsi="Courier New" w:cs="Courier New"/>
          <w:sz w:val="28"/>
          <w:szCs w:val="28"/>
        </w:rPr>
        <w:t xml:space="preserve"> (Афан., 3, 208)</w:t>
      </w:r>
      <w:r w:rsidRPr="001109D0">
        <w:rPr>
          <w:rFonts w:ascii="Courier New" w:hAnsi="Courier New" w:cs="Courier New"/>
          <w:sz w:val="28"/>
          <w:szCs w:val="28"/>
        </w:rPr>
        <w:t>.</w:t>
      </w:r>
      <w:r>
        <w:rPr>
          <w:rFonts w:ascii="Courier New" w:hAnsi="Courier New" w:cs="Courier New"/>
        </w:rPr>
        <w:t xml:space="preserve"> </w:t>
      </w:r>
      <w:r>
        <w:rPr>
          <w:rFonts w:ascii="Courier New" w:hAnsi="Courier New" w:cs="Courier New"/>
          <w:sz w:val="28"/>
          <w:szCs w:val="28"/>
        </w:rPr>
        <w:t xml:space="preserve">Согласно болг. традиции, этот «суд» происходит так, что сначала нарекает С. младшая из сестёр, затем средняя и, наконец, старшая, и её слово оказывается самым вещим и определяющим. По серб. же традиции, старшая обычно предлагала новорождённому смерть, средняя – физические недостатки, а младшая, по желанию которой обычно и сбывалась С., оказывалась самой милостивой, и говорила, сколько жить ребёнку, когда ему идти к венцу, каким счастьем он будет обладать и с чем столкнётся в жизни. По представлению чехов суденицы ходили в белых одеждах со свечами; а соответствовавшие им греч. </w:t>
      </w:r>
      <w:r w:rsidRPr="005B0529">
        <w:rPr>
          <w:rFonts w:ascii="Courier New" w:hAnsi="Courier New" w:cs="Courier New"/>
          <w:i/>
          <w:iCs/>
          <w:sz w:val="28"/>
          <w:szCs w:val="28"/>
        </w:rPr>
        <w:t>мойры</w:t>
      </w:r>
      <w:r>
        <w:rPr>
          <w:rFonts w:ascii="Courier New" w:hAnsi="Courier New" w:cs="Courier New"/>
          <w:sz w:val="28"/>
          <w:szCs w:val="28"/>
        </w:rPr>
        <w:t xml:space="preserve">, напротив, носили чёрные одежды. У балтов были, подобные суденицам богини </w:t>
      </w:r>
      <w:r w:rsidRPr="00F71729">
        <w:rPr>
          <w:rFonts w:ascii="Courier New" w:hAnsi="Courier New" w:cs="Courier New"/>
          <w:i/>
          <w:iCs/>
          <w:sz w:val="28"/>
          <w:szCs w:val="28"/>
        </w:rPr>
        <w:t>Декла, Карта</w:t>
      </w:r>
      <w:r w:rsidRPr="001C05E8">
        <w:rPr>
          <w:rFonts w:ascii="Courier New" w:hAnsi="Courier New" w:cs="Courier New"/>
          <w:sz w:val="28"/>
          <w:szCs w:val="28"/>
        </w:rPr>
        <w:t>, известная и русск</w:t>
      </w:r>
      <w:r>
        <w:rPr>
          <w:rFonts w:ascii="Courier New" w:hAnsi="Courier New" w:cs="Courier New"/>
          <w:sz w:val="28"/>
          <w:szCs w:val="28"/>
        </w:rPr>
        <w:t>.</w:t>
      </w:r>
      <w:r w:rsidRPr="001C05E8">
        <w:rPr>
          <w:rFonts w:ascii="Courier New" w:hAnsi="Courier New" w:cs="Courier New"/>
          <w:sz w:val="28"/>
          <w:szCs w:val="28"/>
        </w:rPr>
        <w:t>, например, в выражении «всё поставлено на кар</w:t>
      </w:r>
      <w:r>
        <w:rPr>
          <w:rFonts w:ascii="Courier New" w:hAnsi="Courier New" w:cs="Courier New"/>
          <w:sz w:val="28"/>
          <w:szCs w:val="28"/>
        </w:rPr>
        <w:t>ту», т.е. отдано на волю судьбы)</w:t>
      </w:r>
      <w:r w:rsidRPr="00F71729">
        <w:rPr>
          <w:rFonts w:ascii="Courier New" w:hAnsi="Courier New" w:cs="Courier New"/>
          <w:i/>
          <w:iCs/>
          <w:sz w:val="28"/>
          <w:szCs w:val="28"/>
        </w:rPr>
        <w:t>, Лайма</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B47286">
        <w:rPr>
          <w:rFonts w:ascii="Courier New" w:hAnsi="Courier New" w:cs="Courier New"/>
          <w:i/>
          <w:iCs/>
          <w:sz w:val="28"/>
          <w:szCs w:val="28"/>
        </w:rPr>
        <w:t>Счастье</w:t>
      </w:r>
      <w:r>
        <w:rPr>
          <w:rFonts w:ascii="Courier New" w:hAnsi="Courier New" w:cs="Courier New"/>
          <w:sz w:val="28"/>
          <w:szCs w:val="28"/>
        </w:rPr>
        <w:t xml:space="preserve"> – одна из богинь С., счастливая С. Забылин писал: «Богиня счастья изображалась на шаре с повязкою на глазах, в руке – рог изобилия, из которого сыпались разные предметы».</w:t>
      </w:r>
      <w:r w:rsidRPr="009F492E">
        <w:rPr>
          <w:rFonts w:ascii="Courier New" w:hAnsi="Courier New" w:cs="Courier New"/>
          <w:sz w:val="28"/>
          <w:szCs w:val="28"/>
        </w:rPr>
        <w:t xml:space="preserve"> </w:t>
      </w:r>
      <w:r w:rsidRPr="00B47286">
        <w:rPr>
          <w:rFonts w:ascii="Courier New" w:hAnsi="Courier New" w:cs="Courier New"/>
          <w:i/>
          <w:iCs/>
          <w:sz w:val="28"/>
          <w:szCs w:val="28"/>
        </w:rPr>
        <w:t>Участь</w:t>
      </w:r>
      <w:r w:rsidR="00E77C08">
        <w:rPr>
          <w:rFonts w:ascii="Courier New" w:hAnsi="Courier New" w:cs="Courier New"/>
          <w:sz w:val="28"/>
          <w:szCs w:val="28"/>
        </w:rPr>
        <w:t xml:space="preserve"> так же</w:t>
      </w:r>
      <w:r>
        <w:rPr>
          <w:rFonts w:ascii="Courier New" w:hAnsi="Courier New" w:cs="Courier New"/>
          <w:sz w:val="28"/>
          <w:szCs w:val="28"/>
        </w:rPr>
        <w:t xml:space="preserve"> одна из богинь С., одно из её олицетворений у и.-е. и слав. т.к. указывает на </w:t>
      </w:r>
      <w:r w:rsidRPr="00B47286">
        <w:rPr>
          <w:rFonts w:ascii="Courier New" w:hAnsi="Courier New" w:cs="Courier New"/>
          <w:i/>
          <w:iCs/>
          <w:sz w:val="28"/>
          <w:szCs w:val="28"/>
        </w:rPr>
        <w:t>ч</w:t>
      </w:r>
      <w:r>
        <w:rPr>
          <w:rFonts w:ascii="Courier New" w:hAnsi="Courier New" w:cs="Courier New"/>
          <w:i/>
          <w:iCs/>
          <w:sz w:val="28"/>
          <w:szCs w:val="28"/>
        </w:rPr>
        <w:t>.</w:t>
      </w:r>
      <w:r w:rsidRPr="00B47286">
        <w:rPr>
          <w:rFonts w:ascii="Courier New" w:hAnsi="Courier New" w:cs="Courier New"/>
          <w:i/>
          <w:iCs/>
          <w:sz w:val="28"/>
          <w:szCs w:val="28"/>
        </w:rPr>
        <w:t xml:space="preserve">, долю </w:t>
      </w:r>
      <w:r>
        <w:rPr>
          <w:rFonts w:ascii="Courier New" w:hAnsi="Courier New" w:cs="Courier New"/>
          <w:sz w:val="28"/>
          <w:szCs w:val="28"/>
        </w:rPr>
        <w:t xml:space="preserve">предназначенных человеку благ, отпущенных С. Участь </w:t>
      </w:r>
      <w:r w:rsidR="005404FC">
        <w:rPr>
          <w:rFonts w:ascii="Courier New" w:hAnsi="Courier New" w:cs="Courier New"/>
          <w:sz w:val="28"/>
          <w:szCs w:val="28"/>
        </w:rPr>
        <w:t xml:space="preserve">– её эпитеты в «Илиаде» Гомера «суровая», «могучая» - </w:t>
      </w:r>
      <w:r>
        <w:rPr>
          <w:rFonts w:ascii="Courier New" w:hAnsi="Courier New" w:cs="Courier New"/>
          <w:sz w:val="28"/>
          <w:szCs w:val="28"/>
        </w:rPr>
        <w:t xml:space="preserve">неумолима, неизменна, неотвратима. Гомер часто связывал Участь со Смертью: «Неизбежная Смерть и суровая Участь», «Очи смежила кровавая Смерть и могучая Участь», «Очи смежила багровая Смерть и могучая Участь». Варианты мифол. персонажей плохой С.: </w:t>
      </w:r>
      <w:r w:rsidRPr="00631D8B">
        <w:rPr>
          <w:rFonts w:ascii="Courier New" w:hAnsi="Courier New" w:cs="Courier New"/>
          <w:i/>
          <w:iCs/>
          <w:sz w:val="28"/>
          <w:szCs w:val="28"/>
        </w:rPr>
        <w:t>Лихо, Горе</w:t>
      </w:r>
      <w:r>
        <w:rPr>
          <w:rFonts w:ascii="Courier New" w:hAnsi="Courier New" w:cs="Courier New"/>
          <w:i/>
          <w:iCs/>
          <w:sz w:val="28"/>
          <w:szCs w:val="28"/>
        </w:rPr>
        <w:t xml:space="preserve"> </w:t>
      </w:r>
      <w:r w:rsidRPr="0006126C">
        <w:rPr>
          <w:rFonts w:ascii="Courier New" w:hAnsi="Courier New" w:cs="Courier New"/>
          <w:sz w:val="28"/>
          <w:szCs w:val="28"/>
        </w:rPr>
        <w:t>(см.)</w:t>
      </w:r>
      <w:r w:rsidRPr="00631D8B">
        <w:rPr>
          <w:rFonts w:ascii="Courier New" w:hAnsi="Courier New" w:cs="Courier New"/>
          <w:i/>
          <w:iCs/>
          <w:sz w:val="28"/>
          <w:szCs w:val="28"/>
        </w:rPr>
        <w:t>, Беда</w:t>
      </w:r>
      <w:r>
        <w:rPr>
          <w:rFonts w:ascii="Courier New" w:hAnsi="Courier New" w:cs="Courier New"/>
          <w:i/>
          <w:iCs/>
          <w:sz w:val="28"/>
          <w:szCs w:val="28"/>
        </w:rPr>
        <w:t xml:space="preserve"> </w:t>
      </w:r>
      <w:r w:rsidRPr="0006126C">
        <w:rPr>
          <w:rFonts w:ascii="Courier New" w:hAnsi="Courier New" w:cs="Courier New"/>
          <w:sz w:val="28"/>
          <w:szCs w:val="28"/>
        </w:rPr>
        <w:t>(см.)</w:t>
      </w:r>
      <w:r w:rsidRPr="00631D8B">
        <w:rPr>
          <w:rFonts w:ascii="Courier New" w:hAnsi="Courier New" w:cs="Courier New"/>
          <w:i/>
          <w:iCs/>
          <w:sz w:val="28"/>
          <w:szCs w:val="28"/>
        </w:rPr>
        <w:t>, Нужда, Бесталанница, Кручина,</w:t>
      </w:r>
      <w:r w:rsidRPr="00E226EC">
        <w:rPr>
          <w:rFonts w:ascii="Courier New" w:hAnsi="Courier New" w:cs="Courier New"/>
          <w:i/>
          <w:iCs/>
          <w:sz w:val="28"/>
          <w:szCs w:val="28"/>
        </w:rPr>
        <w:t xml:space="preserve"> Горе-Злосчастие, Журба,</w:t>
      </w:r>
      <w:r>
        <w:rPr>
          <w:rFonts w:ascii="Courier New" w:hAnsi="Courier New" w:cs="Courier New"/>
          <w:sz w:val="28"/>
          <w:szCs w:val="28"/>
        </w:rPr>
        <w:t xml:space="preserve"> </w:t>
      </w:r>
      <w:r w:rsidRPr="00631D8B">
        <w:rPr>
          <w:rFonts w:ascii="Courier New" w:hAnsi="Courier New" w:cs="Courier New"/>
          <w:i/>
          <w:iCs/>
          <w:sz w:val="28"/>
          <w:szCs w:val="28"/>
        </w:rPr>
        <w:t>Бессчастье, Невстреча</w:t>
      </w:r>
      <w:r>
        <w:rPr>
          <w:rFonts w:ascii="Courier New" w:hAnsi="Courier New" w:cs="Courier New"/>
          <w:i/>
          <w:iCs/>
          <w:sz w:val="28"/>
          <w:szCs w:val="28"/>
        </w:rPr>
        <w:t>,</w:t>
      </w:r>
      <w:r w:rsidRPr="00C20336">
        <w:rPr>
          <w:rFonts w:ascii="Courier New" w:hAnsi="Courier New" w:cs="Courier New"/>
          <w:sz w:val="28"/>
          <w:szCs w:val="28"/>
        </w:rPr>
        <w:t xml:space="preserve"> </w:t>
      </w:r>
      <w:r w:rsidRPr="00397A4D">
        <w:rPr>
          <w:rFonts w:ascii="Courier New" w:hAnsi="Courier New" w:cs="Courier New"/>
          <w:i/>
          <w:iCs/>
          <w:sz w:val="28"/>
          <w:szCs w:val="28"/>
        </w:rPr>
        <w:t>Несреча</w:t>
      </w:r>
      <w:r>
        <w:rPr>
          <w:rFonts w:ascii="Courier New" w:hAnsi="Courier New" w:cs="Courier New"/>
          <w:i/>
          <w:iCs/>
          <w:sz w:val="28"/>
          <w:szCs w:val="28"/>
        </w:rPr>
        <w:t>,</w:t>
      </w:r>
      <w:r>
        <w:rPr>
          <w:rFonts w:ascii="Courier New" w:hAnsi="Courier New" w:cs="Courier New"/>
          <w:sz w:val="28"/>
          <w:szCs w:val="28"/>
        </w:rPr>
        <w:t xml:space="preserve"> преим. у серб., соотносимая с неудачей, худой участью, аналогичная Недоле. </w:t>
      </w:r>
      <w:r w:rsidRPr="00397A4D">
        <w:rPr>
          <w:rFonts w:ascii="Courier New" w:hAnsi="Courier New" w:cs="Courier New"/>
          <w:i/>
          <w:iCs/>
          <w:sz w:val="28"/>
          <w:szCs w:val="28"/>
        </w:rPr>
        <w:t>Недоля</w:t>
      </w:r>
      <w:r>
        <w:rPr>
          <w:rFonts w:ascii="Courier New" w:hAnsi="Courier New" w:cs="Courier New"/>
          <w:sz w:val="28"/>
          <w:szCs w:val="28"/>
        </w:rPr>
        <w:t xml:space="preserve"> – богиня плохой судьбы. Наказывает и нерадивых, и тех, кто оступился, а иногда наказывает человека за грехи его предков. У Афан. (3.204) написано: «Недоля так же прядёт нити…». Но нити Недоли очень тонкие. «Доля и Недоля принимают участие в человеческих распрях и битвах».</w:t>
      </w:r>
    </w:p>
    <w:p w:rsidR="005404F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Сестра этих богинь, богов, д</w:t>
      </w:r>
      <w:r w:rsidRPr="00EB7561">
        <w:rPr>
          <w:rFonts w:ascii="Ozegov NT" w:hAnsi="Ozegov NT" w:cs="Ozegov NT"/>
          <w:sz w:val="28"/>
          <w:szCs w:val="28"/>
        </w:rPr>
        <w:t>у</w:t>
      </w:r>
      <w:r>
        <w:rPr>
          <w:rFonts w:ascii="Courier New" w:hAnsi="Courier New" w:cs="Courier New"/>
          <w:sz w:val="28"/>
          <w:szCs w:val="28"/>
        </w:rPr>
        <w:t>хов - Смерть.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СУРОЖ - (от вед. «Сурья» - бог солнца) др.-русск. гор. в Крыму (ныне Судак). Д</w:t>
      </w:r>
      <w:r w:rsidRPr="00916632">
        <w:rPr>
          <w:rFonts w:ascii="Courier New" w:hAnsi="Courier New" w:cs="Courier New"/>
          <w:sz w:val="28"/>
          <w:szCs w:val="28"/>
        </w:rPr>
        <w:t xml:space="preserve">р.-русск., новгородский (Неаполя Скифского) кн. перв. пол. </w:t>
      </w:r>
      <w:r w:rsidRPr="00916632">
        <w:rPr>
          <w:rFonts w:ascii="Courier New" w:hAnsi="Courier New" w:cs="Courier New"/>
          <w:sz w:val="28"/>
          <w:szCs w:val="28"/>
          <w:lang w:val="en-US"/>
        </w:rPr>
        <w:t>IX</w:t>
      </w:r>
      <w:r w:rsidRPr="00916632">
        <w:rPr>
          <w:rFonts w:ascii="Courier New" w:hAnsi="Courier New" w:cs="Courier New"/>
          <w:sz w:val="28"/>
          <w:szCs w:val="28"/>
        </w:rPr>
        <w:t xml:space="preserve"> в., отвоевал и захватил отеческие г</w:t>
      </w:r>
      <w:r>
        <w:rPr>
          <w:rFonts w:ascii="Courier New" w:hAnsi="Courier New" w:cs="Courier New"/>
          <w:sz w:val="28"/>
          <w:szCs w:val="28"/>
        </w:rPr>
        <w:t>ор</w:t>
      </w:r>
      <w:r w:rsidRPr="00916632">
        <w:rPr>
          <w:rFonts w:ascii="Courier New" w:hAnsi="Courier New" w:cs="Courier New"/>
          <w:sz w:val="28"/>
          <w:szCs w:val="28"/>
        </w:rPr>
        <w:t>. Сев</w:t>
      </w:r>
      <w:r>
        <w:rPr>
          <w:rFonts w:ascii="Courier New" w:hAnsi="Courier New" w:cs="Courier New"/>
          <w:sz w:val="28"/>
          <w:szCs w:val="28"/>
        </w:rPr>
        <w:t>.</w:t>
      </w:r>
      <w:r w:rsidRPr="00916632">
        <w:rPr>
          <w:rFonts w:ascii="Courier New" w:hAnsi="Courier New" w:cs="Courier New"/>
          <w:sz w:val="28"/>
          <w:szCs w:val="28"/>
        </w:rPr>
        <w:t xml:space="preserve"> Причерноморья, охристианенные уже к этой поре греками: </w:t>
      </w:r>
      <w:r w:rsidRPr="00916632">
        <w:rPr>
          <w:rFonts w:ascii="Courier New" w:hAnsi="Courier New" w:cs="Courier New"/>
          <w:i/>
          <w:iCs/>
          <w:sz w:val="28"/>
          <w:szCs w:val="28"/>
        </w:rPr>
        <w:t>Корсунь</w:t>
      </w:r>
      <w:r w:rsidRPr="00916632">
        <w:rPr>
          <w:rFonts w:ascii="Courier New" w:hAnsi="Courier New" w:cs="Courier New"/>
          <w:sz w:val="28"/>
          <w:szCs w:val="28"/>
        </w:rPr>
        <w:t xml:space="preserve"> или </w:t>
      </w:r>
      <w:r w:rsidRPr="00916632">
        <w:rPr>
          <w:rFonts w:ascii="Courier New" w:hAnsi="Courier New" w:cs="Courier New"/>
          <w:i/>
          <w:iCs/>
          <w:sz w:val="28"/>
          <w:szCs w:val="28"/>
        </w:rPr>
        <w:t>Херсонес</w:t>
      </w:r>
      <w:r w:rsidRPr="00916632">
        <w:rPr>
          <w:rFonts w:ascii="Courier New" w:hAnsi="Courier New" w:cs="Courier New"/>
          <w:sz w:val="28"/>
          <w:szCs w:val="28"/>
        </w:rPr>
        <w:t xml:space="preserve"> (оба варианта названия по имени бога Солнца русск</w:t>
      </w:r>
      <w:r>
        <w:rPr>
          <w:rFonts w:ascii="Courier New" w:hAnsi="Courier New" w:cs="Courier New"/>
          <w:sz w:val="28"/>
          <w:szCs w:val="28"/>
        </w:rPr>
        <w:t>.</w:t>
      </w:r>
      <w:r w:rsidRPr="00916632">
        <w:rPr>
          <w:rFonts w:ascii="Courier New" w:hAnsi="Courier New" w:cs="Courier New"/>
          <w:sz w:val="28"/>
          <w:szCs w:val="28"/>
        </w:rPr>
        <w:t xml:space="preserve"> Хорса (Корша </w:t>
      </w:r>
      <w:r>
        <w:rPr>
          <w:rFonts w:ascii="Courier New" w:hAnsi="Courier New" w:cs="Courier New"/>
          <w:sz w:val="28"/>
          <w:szCs w:val="28"/>
        </w:rPr>
        <w:t>–</w:t>
      </w:r>
      <w:r w:rsidRPr="00916632">
        <w:rPr>
          <w:rFonts w:ascii="Courier New" w:hAnsi="Courier New" w:cs="Courier New"/>
          <w:sz w:val="28"/>
          <w:szCs w:val="28"/>
        </w:rPr>
        <w:t xml:space="preserve"> в иных местностях), </w:t>
      </w:r>
      <w:r w:rsidRPr="00916632">
        <w:rPr>
          <w:rFonts w:ascii="Courier New" w:hAnsi="Courier New" w:cs="Courier New"/>
          <w:i/>
          <w:iCs/>
          <w:sz w:val="28"/>
          <w:szCs w:val="28"/>
        </w:rPr>
        <w:t>Сурож</w:t>
      </w:r>
      <w:r w:rsidRPr="00916632">
        <w:rPr>
          <w:rFonts w:ascii="Courier New" w:hAnsi="Courier New" w:cs="Courier New"/>
          <w:sz w:val="28"/>
          <w:szCs w:val="28"/>
        </w:rPr>
        <w:t xml:space="preserve">, </w:t>
      </w:r>
      <w:r w:rsidRPr="00916632">
        <w:rPr>
          <w:rFonts w:ascii="Courier New" w:hAnsi="Courier New" w:cs="Courier New"/>
          <w:i/>
          <w:iCs/>
          <w:sz w:val="28"/>
          <w:szCs w:val="28"/>
        </w:rPr>
        <w:t>Корчев</w:t>
      </w:r>
      <w:r w:rsidRPr="00916632">
        <w:rPr>
          <w:rFonts w:ascii="Courier New" w:hAnsi="Courier New" w:cs="Courier New"/>
          <w:sz w:val="28"/>
          <w:szCs w:val="28"/>
        </w:rPr>
        <w:t xml:space="preserve"> или </w:t>
      </w:r>
      <w:r w:rsidRPr="00916632">
        <w:rPr>
          <w:rFonts w:ascii="Courier New" w:hAnsi="Courier New" w:cs="Courier New"/>
          <w:i/>
          <w:iCs/>
          <w:sz w:val="28"/>
          <w:szCs w:val="28"/>
        </w:rPr>
        <w:t>Керчь</w:t>
      </w:r>
      <w:r w:rsidRPr="00916632">
        <w:rPr>
          <w:rFonts w:ascii="Courier New" w:hAnsi="Courier New" w:cs="Courier New"/>
          <w:sz w:val="28"/>
          <w:szCs w:val="28"/>
        </w:rPr>
        <w:t xml:space="preserve"> (по имни бога Солнца русск</w:t>
      </w:r>
      <w:r>
        <w:rPr>
          <w:rFonts w:ascii="Courier New" w:hAnsi="Courier New" w:cs="Courier New"/>
          <w:sz w:val="28"/>
          <w:szCs w:val="28"/>
        </w:rPr>
        <w:t>.</w:t>
      </w:r>
      <w:r w:rsidRPr="00916632">
        <w:rPr>
          <w:rFonts w:ascii="Courier New" w:hAnsi="Courier New" w:cs="Courier New"/>
          <w:sz w:val="28"/>
          <w:szCs w:val="28"/>
        </w:rPr>
        <w:t xml:space="preserve"> Хорса; Корша). В «Житии Стефана Сурожского» написано: «Прииде рать </w:t>
      </w:r>
      <w:r>
        <w:rPr>
          <w:rFonts w:ascii="Courier New" w:hAnsi="Courier New" w:cs="Courier New"/>
          <w:sz w:val="28"/>
          <w:szCs w:val="28"/>
        </w:rPr>
        <w:t>великаа</w:t>
      </w:r>
      <w:r w:rsidRPr="00916632">
        <w:rPr>
          <w:rFonts w:ascii="Courier New" w:hAnsi="Courier New" w:cs="Courier New"/>
          <w:sz w:val="28"/>
          <w:szCs w:val="28"/>
        </w:rPr>
        <w:t xml:space="preserve"> роусскаа из Новаграда. Князь Бравлин силен зело. Плени от Корсуня и д</w:t>
      </w:r>
      <w:r>
        <w:rPr>
          <w:rFonts w:ascii="Courier New" w:hAnsi="Courier New" w:cs="Courier New"/>
          <w:sz w:val="28"/>
          <w:szCs w:val="28"/>
        </w:rPr>
        <w:t>о Корча, с многою силою прииде к</w:t>
      </w:r>
      <w:r w:rsidRPr="00916632">
        <w:rPr>
          <w:rFonts w:ascii="Courier New" w:hAnsi="Courier New" w:cs="Courier New"/>
          <w:sz w:val="28"/>
          <w:szCs w:val="28"/>
        </w:rPr>
        <w:t xml:space="preserve"> Соурожу, за 10 дней бишася зле междоу себе, и по 10 дний вниде Бравлин, силою изломив железнаа врата, и вниде в град, и земь меч свой».</w:t>
      </w:r>
      <w:r>
        <w:rPr>
          <w:rFonts w:ascii="Courier New" w:hAnsi="Courier New" w:cs="Courier New"/>
          <w:sz w:val="28"/>
          <w:szCs w:val="28"/>
        </w:rPr>
        <w:t xml:space="preserve"> С. уп. в «Слове о полку Игореве»: «…Збися Див, кличет вверху дерева – велит послушати земли незнаеме, Волзе, и Поморию, и Посулию, и Сурожу, и Корсуню…». Существовало название Сурожское м., так в древ. одно время называли Азовское вместе с Чёрным.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СУТКИ, СЪТКИ – стык (времени).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СЧАСТЬЕ – см. </w:t>
      </w:r>
      <w:r w:rsidRPr="00633EF1">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r>
        <w:rPr>
          <w:rFonts w:ascii="Courier New" w:hAnsi="Courier New" w:cs="Courier New"/>
          <w:sz w:val="28"/>
          <w:szCs w:val="28"/>
        </w:rPr>
        <w:t>Т</w:t>
      </w: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center"/>
        <w:rPr>
          <w:rFonts w:ascii="Courier New" w:hAnsi="Courier New" w:cs="Courier New"/>
          <w:sz w:val="28"/>
          <w:szCs w:val="28"/>
        </w:rPr>
      </w:pP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ТАТИЩЕВ ВАСИЛИЙ НИКИТИЧ (1686-1750) – русск. историк, автор «Ист. Российской с самых древнейших времён» (1768-84) в 5 книгах до нач. </w:t>
      </w:r>
      <w:r>
        <w:rPr>
          <w:rFonts w:ascii="Courier New" w:hAnsi="Courier New" w:cs="Courier New"/>
          <w:sz w:val="28"/>
          <w:szCs w:val="28"/>
          <w:lang w:val="en-US"/>
        </w:rPr>
        <w:t>XVII</w:t>
      </w:r>
      <w:r>
        <w:rPr>
          <w:rFonts w:ascii="Courier New" w:hAnsi="Courier New" w:cs="Courier New"/>
          <w:sz w:val="28"/>
          <w:szCs w:val="28"/>
        </w:rPr>
        <w:t xml:space="preserve"> в. – первого опыта создания большого обобщающего труда по русск. ист. на основе русск. и иностранных источников. Т. впервые выработал периодизацию ист. России, выступил основоположником этнографии, ист. географии как вспомогательных ист. дисциплин и русск. источниковедения; создал первый русский энциклопедический словарь – «Лексикон российской исторической, географической, политической и гражданской» (3 ч. 1793) до буквы «К».</w:t>
      </w:r>
    </w:p>
    <w:p w:rsidR="00010FEF" w:rsidRPr="00E977C2"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ТВЕРЬ – др.-русск. гор., получил название от р. Тверцы (в лет.: Усть-Тверь, Тферь, Твер). Поселения на терр. Т. были уже в эпоху неолита и дъяковской культуры. Гор. сложился из ремесленно-торговых поселений в </w:t>
      </w:r>
      <w:r>
        <w:rPr>
          <w:rFonts w:ascii="Courier New" w:hAnsi="Courier New" w:cs="Courier New"/>
          <w:sz w:val="28"/>
          <w:szCs w:val="28"/>
          <w:lang w:val="en-US"/>
        </w:rPr>
        <w:t>XI</w:t>
      </w:r>
      <w:r>
        <w:rPr>
          <w:rFonts w:ascii="Courier New" w:hAnsi="Courier New" w:cs="Courier New"/>
          <w:sz w:val="28"/>
          <w:szCs w:val="28"/>
        </w:rPr>
        <w:t xml:space="preserve"> в. Впервые уп. в 1134-35 гг. в грамоте Всеволода Мстиславича. В </w:t>
      </w:r>
      <w:r>
        <w:rPr>
          <w:rFonts w:ascii="Courier New" w:hAnsi="Courier New" w:cs="Courier New"/>
          <w:sz w:val="28"/>
          <w:szCs w:val="28"/>
          <w:lang w:val="en-US"/>
        </w:rPr>
        <w:t>XIII</w:t>
      </w:r>
      <w:r>
        <w:rPr>
          <w:rFonts w:ascii="Courier New" w:hAnsi="Courier New" w:cs="Courier New"/>
          <w:sz w:val="28"/>
          <w:szCs w:val="28"/>
        </w:rPr>
        <w:t xml:space="preserve"> в. стала центром Тверского княжества, которое в 1485 присоединилось к Московскому великому княжеству. Тверской купец А.Никитин в </w:t>
      </w:r>
      <w:r>
        <w:rPr>
          <w:rFonts w:ascii="Courier New" w:hAnsi="Courier New" w:cs="Courier New"/>
          <w:sz w:val="28"/>
          <w:szCs w:val="28"/>
          <w:lang w:val="en-US"/>
        </w:rPr>
        <w:t>XV</w:t>
      </w:r>
      <w:r>
        <w:rPr>
          <w:rFonts w:ascii="Courier New" w:hAnsi="Courier New" w:cs="Courier New"/>
          <w:sz w:val="28"/>
          <w:szCs w:val="28"/>
        </w:rPr>
        <w:t xml:space="preserve"> в. совершил путешествие в Индию. В Т. найдены богатые клады.</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ТЕЛЬПУШОК (ЛУТОНЯ) – </w:t>
      </w:r>
      <w:r w:rsidR="00FA75DD">
        <w:rPr>
          <w:rFonts w:ascii="Courier New" w:hAnsi="Courier New" w:cs="Courier New"/>
          <w:sz w:val="28"/>
          <w:szCs w:val="28"/>
        </w:rPr>
        <w:t xml:space="preserve">см. </w:t>
      </w:r>
      <w:r w:rsidR="00FA75DD" w:rsidRPr="00FA75DD">
        <w:rPr>
          <w:rFonts w:ascii="Courier New" w:hAnsi="Courier New" w:cs="Courier New"/>
          <w:i/>
          <w:sz w:val="28"/>
          <w:szCs w:val="28"/>
        </w:rPr>
        <w:t>Бесы</w:t>
      </w:r>
      <w:r w:rsidR="00FA75DD">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ТЕМНОТА (ТЬМА), ХОЛОД, ЭНЕРГИЯ (ОГОНЬ </w:t>
      </w:r>
      <w:r w:rsidRPr="00505601">
        <w:rPr>
          <w:rFonts w:ascii="Courier New" w:hAnsi="Courier New" w:cs="Courier New"/>
          <w:sz w:val="28"/>
          <w:szCs w:val="28"/>
        </w:rPr>
        <w:t>[</w:t>
      </w:r>
      <w:r>
        <w:rPr>
          <w:rFonts w:ascii="Courier New" w:hAnsi="Courier New" w:cs="Courier New"/>
          <w:sz w:val="28"/>
          <w:szCs w:val="28"/>
        </w:rPr>
        <w:t>см.</w:t>
      </w:r>
      <w:r w:rsidRPr="00505601">
        <w:rPr>
          <w:rFonts w:ascii="Courier New" w:hAnsi="Courier New" w:cs="Courier New"/>
          <w:sz w:val="28"/>
          <w:szCs w:val="28"/>
        </w:rPr>
        <w:t>]</w:t>
      </w:r>
      <w:r>
        <w:rPr>
          <w:rFonts w:ascii="Courier New" w:hAnsi="Courier New" w:cs="Courier New"/>
          <w:sz w:val="28"/>
          <w:szCs w:val="28"/>
        </w:rPr>
        <w:t xml:space="preserve">, СВЕТ и ТЕПЛО) – три гл., основные субстанции нематериальной среды, о которых знали древ. и.-е. Н.Толорайя </w:t>
      </w:r>
      <w:r w:rsidRPr="000100AA">
        <w:rPr>
          <w:rFonts w:ascii="Courier New" w:hAnsi="Courier New" w:cs="Courier New"/>
          <w:sz w:val="28"/>
          <w:szCs w:val="28"/>
        </w:rPr>
        <w:t>{</w:t>
      </w:r>
      <w:r>
        <w:rPr>
          <w:rFonts w:ascii="Courier New" w:hAnsi="Courier New" w:cs="Courier New"/>
          <w:sz w:val="28"/>
          <w:szCs w:val="28"/>
        </w:rPr>
        <w:t>«Природа и человек» («Свет»), № 8, 2006, № 1, 2007</w:t>
      </w:r>
      <w:r w:rsidRPr="000100AA">
        <w:rPr>
          <w:rFonts w:ascii="Courier New" w:hAnsi="Courier New" w:cs="Courier New"/>
          <w:sz w:val="28"/>
          <w:szCs w:val="28"/>
        </w:rPr>
        <w:t>}</w:t>
      </w:r>
      <w:r>
        <w:rPr>
          <w:rFonts w:ascii="Courier New" w:hAnsi="Courier New" w:cs="Courier New"/>
          <w:sz w:val="28"/>
          <w:szCs w:val="28"/>
        </w:rPr>
        <w:t xml:space="preserve"> пишет, что исследований на эту тему немного.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B75C76">
        <w:rPr>
          <w:rFonts w:ascii="Courier New" w:hAnsi="Courier New" w:cs="Courier New"/>
          <w:b/>
          <w:bCs/>
          <w:sz w:val="28"/>
          <w:szCs w:val="28"/>
        </w:rPr>
        <w:t>Темнота</w:t>
      </w:r>
      <w:r>
        <w:rPr>
          <w:rFonts w:ascii="Courier New" w:hAnsi="Courier New" w:cs="Courier New"/>
          <w:sz w:val="28"/>
          <w:szCs w:val="28"/>
        </w:rPr>
        <w:t xml:space="preserve"> – одна из тайн природы, на Земле наступает, когда заходит Солнце (нам кажется: на самом деле она никогда не исчезает, даже при ярком солнечном свете, и не наступает); лишена всех качеств и свойств материи: она неделима, невесома, не имеет запаха. К времени и пространству она относится так: претендует на всё время и всё пространство, какое только может занять относительно присутствия-отсутствия там света. Т. ни от чего не зависит и никогда не меняет своей сущности, какой она была в бесконечном прошлом, такой остаётся и сейчас, не имея ни прошлого, ни будущего. Но самое гл. – никто не знает, для чего она предназначена, какова её роль в природе и космосе. Если бы в космосе не существовало световых излучений звёзд и др. космических тел, а также материальных образований, то всё пространство оказалось бы в </w:t>
      </w:r>
      <w:r w:rsidRPr="00B75C76">
        <w:rPr>
          <w:rFonts w:ascii="Courier New" w:hAnsi="Courier New" w:cs="Courier New"/>
          <w:i/>
          <w:iCs/>
          <w:sz w:val="28"/>
          <w:szCs w:val="28"/>
        </w:rPr>
        <w:t>свер</w:t>
      </w:r>
      <w:r>
        <w:rPr>
          <w:rFonts w:ascii="Courier New" w:hAnsi="Courier New" w:cs="Courier New"/>
          <w:i/>
          <w:iCs/>
          <w:sz w:val="28"/>
          <w:szCs w:val="28"/>
        </w:rPr>
        <w:t>х</w:t>
      </w:r>
      <w:r w:rsidRPr="00B75C76">
        <w:rPr>
          <w:rFonts w:ascii="Courier New" w:hAnsi="Courier New" w:cs="Courier New"/>
          <w:i/>
          <w:iCs/>
          <w:sz w:val="28"/>
          <w:szCs w:val="28"/>
        </w:rPr>
        <w:t>абсолютной Т.</w:t>
      </w:r>
      <w:r>
        <w:rPr>
          <w:rFonts w:ascii="Courier New" w:hAnsi="Courier New" w:cs="Courier New"/>
          <w:sz w:val="28"/>
          <w:szCs w:val="28"/>
        </w:rPr>
        <w:t xml:space="preserve"> И таких мест в пространстве космоса многократно больше, чем занимаемых материальными мирами. Учёные предполагают, что тёмная энергия составляет ок. 70% Вселенной, она расталкивает всё. Единственное заметное отличие Т. от др. субстанций – с её наступлением на Земле появляется прохлада; мн. живые существа впадают в сон, что служит им отдыхом, а растения, замедляя рост, продолжают расти. Отсюда следует, что Т. связана с холодом и является антиподом свету и теплу.</w:t>
      </w:r>
    </w:p>
    <w:p w:rsidR="00010FEF" w:rsidRPr="004E621B" w:rsidRDefault="00010FEF" w:rsidP="00010FEF">
      <w:pPr>
        <w:widowControl/>
        <w:tabs>
          <w:tab w:val="left" w:pos="432"/>
        </w:tabs>
        <w:snapToGrid/>
        <w:ind w:left="-1104" w:right="24" w:firstLine="480"/>
        <w:jc w:val="both"/>
        <w:rPr>
          <w:rFonts w:ascii="Courier New" w:hAnsi="Courier New" w:cs="Courier New"/>
          <w:sz w:val="28"/>
          <w:szCs w:val="28"/>
        </w:rPr>
      </w:pPr>
      <w:r w:rsidRPr="004E621B">
        <w:rPr>
          <w:rFonts w:ascii="Courier New" w:hAnsi="Courier New" w:cs="Courier New"/>
          <w:sz w:val="28"/>
          <w:szCs w:val="28"/>
        </w:rPr>
        <w:t xml:space="preserve">Т. </w:t>
      </w:r>
      <w:r>
        <w:rPr>
          <w:rFonts w:ascii="Courier New" w:hAnsi="Courier New" w:cs="Courier New"/>
          <w:sz w:val="28"/>
          <w:szCs w:val="28"/>
        </w:rPr>
        <w:t>у слав. ассоциируется с чёрным цветом, с холодом, зимой, сев. и зап., со слепотой или отсутствием глаз (у покойника «глаз</w:t>
      </w:r>
      <w:r w:rsidRPr="004E621B">
        <w:rPr>
          <w:rFonts w:ascii="Ozegov NT" w:hAnsi="Ozegov NT" w:cs="Ozegov NT"/>
          <w:sz w:val="28"/>
          <w:szCs w:val="28"/>
        </w:rPr>
        <w:t>а</w:t>
      </w:r>
      <w:r>
        <w:rPr>
          <w:rFonts w:ascii="Courier New" w:hAnsi="Courier New" w:cs="Courier New"/>
          <w:sz w:val="28"/>
          <w:szCs w:val="28"/>
        </w:rPr>
        <w:t xml:space="preserve"> меркнут», «потухший взор»), со сном, смертью, ношением траура, потусторонним миром, с бездной («во тьму кромешную, в пропасти глубокия» - в русск. духовном стихе), с космической бездной, с ночью, скорбью и печалью: где «тма и скорбь и туга». Демоны и хтонические животные часто ассоциируются с чёрным цветом и Т., как, например, в одной укр. загадке </w:t>
      </w:r>
      <w:r w:rsidR="00350B6B">
        <w:rPr>
          <w:rFonts w:ascii="Courier New" w:hAnsi="Courier New" w:cs="Courier New"/>
          <w:sz w:val="28"/>
          <w:szCs w:val="28"/>
        </w:rPr>
        <w:t xml:space="preserve">зима в виде </w:t>
      </w:r>
      <w:r>
        <w:rPr>
          <w:rFonts w:ascii="Courier New" w:hAnsi="Courier New" w:cs="Courier New"/>
          <w:sz w:val="28"/>
          <w:szCs w:val="28"/>
        </w:rPr>
        <w:t>волк</w:t>
      </w:r>
      <w:r w:rsidR="00350B6B">
        <w:rPr>
          <w:rFonts w:ascii="Courier New" w:hAnsi="Courier New" w:cs="Courier New"/>
          <w:sz w:val="28"/>
          <w:szCs w:val="28"/>
        </w:rPr>
        <w:t>а</w:t>
      </w:r>
      <w:r>
        <w:rPr>
          <w:rFonts w:ascii="Courier New" w:hAnsi="Courier New" w:cs="Courier New"/>
          <w:sz w:val="28"/>
          <w:szCs w:val="28"/>
        </w:rPr>
        <w:t>: «Пришла темнота п</w:t>
      </w:r>
      <w:r>
        <w:rPr>
          <w:rFonts w:ascii="Courier New" w:hAnsi="Courier New" w:cs="Courier New"/>
          <w:sz w:val="28"/>
          <w:szCs w:val="28"/>
          <w:lang w:val="en-US"/>
        </w:rPr>
        <w:t>i</w:t>
      </w:r>
      <w:r>
        <w:rPr>
          <w:rFonts w:ascii="Courier New" w:hAnsi="Courier New" w:cs="Courier New"/>
          <w:sz w:val="28"/>
          <w:szCs w:val="28"/>
        </w:rPr>
        <w:t>д наши ворот</w:t>
      </w:r>
      <w:r w:rsidRPr="004E621B">
        <w:rPr>
          <w:rFonts w:ascii="Ozegov NT" w:hAnsi="Ozegov NT" w:cs="Ozegov NT"/>
          <w:sz w:val="28"/>
          <w:szCs w:val="28"/>
        </w:rPr>
        <w:t>а</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b/>
          <w:bCs/>
          <w:sz w:val="28"/>
          <w:szCs w:val="28"/>
        </w:rPr>
        <w:t>Холод</w:t>
      </w:r>
      <w:r>
        <w:rPr>
          <w:rFonts w:ascii="Courier New" w:hAnsi="Courier New" w:cs="Courier New"/>
          <w:sz w:val="28"/>
          <w:szCs w:val="28"/>
        </w:rPr>
        <w:t xml:space="preserve"> – антипод тепла и света, но он, уплотняя вещество, обладает невероятной энергией, которая, как правило, в итоге, побеждает энергию тепла и света. Энергия тепла и света исследована древ. человечеством и современными учёными больше, чем Х., т.к. от неё зависит жизнь всего сущего. Но всё сущее не может существовать и развиваться без Х., который, в то же время, меньше изучен. Если бы наша планета была охвачена Х., она покрылась бы толстым слоем льда, а если бы только теплом, – она была бы охвачена пламенем. В любом случае жизнь не могла бы существовать. Т.е., нужны обе эти субстанции антиподы, и особенно важн</w:t>
      </w:r>
      <w:r w:rsidRPr="00404190">
        <w:rPr>
          <w:rFonts w:ascii="Ozegov NT" w:hAnsi="Ozegov NT" w:cs="Ozegov NT"/>
          <w:sz w:val="28"/>
          <w:szCs w:val="28"/>
        </w:rPr>
        <w:t>о</w:t>
      </w:r>
      <w:r>
        <w:rPr>
          <w:rFonts w:ascii="Courier New" w:hAnsi="Courier New" w:cs="Courier New"/>
          <w:sz w:val="28"/>
          <w:szCs w:val="28"/>
        </w:rPr>
        <w:t xml:space="preserve"> их равновесие. </w:t>
      </w:r>
      <w:r w:rsidRPr="00AF2289">
        <w:rPr>
          <w:rFonts w:ascii="Courier New" w:hAnsi="Courier New" w:cs="Courier New"/>
          <w:sz w:val="28"/>
          <w:szCs w:val="28"/>
        </w:rPr>
        <w:t>Х.</w:t>
      </w:r>
      <w:r>
        <w:rPr>
          <w:rFonts w:ascii="Courier New" w:hAnsi="Courier New" w:cs="Courier New"/>
          <w:sz w:val="28"/>
          <w:szCs w:val="28"/>
        </w:rPr>
        <w:t xml:space="preserve"> не имеет веса, объёма, составных ч., но обладает мощной энергией, которая позволяет сковывать льдами р</w:t>
      </w:r>
      <w:r w:rsidRPr="00404190">
        <w:rPr>
          <w:rFonts w:ascii="Ozegov NT" w:hAnsi="Ozegov NT" w:cs="Ozegov NT"/>
          <w:sz w:val="28"/>
          <w:szCs w:val="28"/>
        </w:rPr>
        <w:t>е</w:t>
      </w:r>
      <w:r>
        <w:rPr>
          <w:rFonts w:ascii="Courier New" w:hAnsi="Courier New" w:cs="Courier New"/>
          <w:sz w:val="28"/>
          <w:szCs w:val="28"/>
        </w:rPr>
        <w:t xml:space="preserve">ки и океаны, образовывать ледники (и ледниковые периоды) и создавать полюса Х. Что касается космоса, то там свирепствует </w:t>
      </w:r>
      <w:r w:rsidRPr="00633EF1">
        <w:rPr>
          <w:rFonts w:ascii="Courier New" w:hAnsi="Courier New" w:cs="Courier New"/>
          <w:i/>
          <w:iCs/>
          <w:sz w:val="28"/>
          <w:szCs w:val="28"/>
        </w:rPr>
        <w:t>сверхабсолютный Х</w:t>
      </w:r>
      <w:r>
        <w:rPr>
          <w:rFonts w:ascii="Courier New" w:hAnsi="Courier New" w:cs="Courier New"/>
          <w:sz w:val="28"/>
          <w:szCs w:val="28"/>
        </w:rPr>
        <w:t xml:space="preserve">. во всём своём могуществе, обеспеченном </w:t>
      </w:r>
      <w:r w:rsidRPr="00633EF1">
        <w:rPr>
          <w:rFonts w:ascii="Courier New" w:hAnsi="Courier New" w:cs="Courier New"/>
          <w:i/>
          <w:iCs/>
          <w:sz w:val="28"/>
          <w:szCs w:val="28"/>
        </w:rPr>
        <w:t>сверхабсолютной энергией</w:t>
      </w:r>
      <w:r>
        <w:rPr>
          <w:rFonts w:ascii="Courier New" w:hAnsi="Courier New" w:cs="Courier New"/>
          <w:sz w:val="28"/>
          <w:szCs w:val="28"/>
        </w:rPr>
        <w:t>. Такой энергией, которой обладает сверхабсолютный Х., является сила давления. Н.Толорайя пишет: «Всё, что происходит в нашей материальной Вселенной, в том числе рождение и гибель звёзд, движение галактик и других космических тел; события, происходящие на Солнце, а также всё, что происходит на нашей планете – землетрясения, извержения вулканов, различного рода атмосферные явления, - происходит благодаря всемогущей силе давления энергии сверхабсолютного х</w:t>
      </w:r>
      <w:r w:rsidRPr="00404190">
        <w:rPr>
          <w:rFonts w:ascii="Ozegov NT" w:hAnsi="Ozegov NT" w:cs="Ozegov NT"/>
          <w:sz w:val="28"/>
          <w:szCs w:val="28"/>
        </w:rPr>
        <w:t>о</w:t>
      </w:r>
      <w:r>
        <w:rPr>
          <w:rFonts w:ascii="Courier New" w:hAnsi="Courier New" w:cs="Courier New"/>
          <w:sz w:val="28"/>
          <w:szCs w:val="28"/>
        </w:rPr>
        <w:t>лода. Только она вершит судьбами всего на свете, а не всемирное тяготение. Таким образом, говоря словами древнегреческих мыслителей, сила давления энергии сверхабсолютного х</w:t>
      </w:r>
      <w:r w:rsidRPr="00C3188F">
        <w:rPr>
          <w:rFonts w:ascii="Ozegov NT" w:hAnsi="Ozegov NT" w:cs="Ozegov NT"/>
          <w:sz w:val="28"/>
          <w:szCs w:val="28"/>
        </w:rPr>
        <w:t>о</w:t>
      </w:r>
      <w:r>
        <w:rPr>
          <w:rFonts w:ascii="Courier New" w:hAnsi="Courier New" w:cs="Courier New"/>
          <w:sz w:val="28"/>
          <w:szCs w:val="28"/>
        </w:rPr>
        <w:t xml:space="preserve">лода является началом всех начал, то есть суперсилой природы, о которой так много говорят физики-теоретики, но не могут доказать её реальность». Сила давления сверхабсолютного Х. и сейчас в бесконечной Вселенной </w:t>
      </w:r>
      <w:r w:rsidRPr="00254B12">
        <w:rPr>
          <w:rFonts w:ascii="Courier New" w:hAnsi="Courier New" w:cs="Courier New"/>
          <w:i/>
          <w:iCs/>
          <w:sz w:val="28"/>
          <w:szCs w:val="28"/>
        </w:rPr>
        <w:t>творит материальные образования</w:t>
      </w:r>
      <w:r>
        <w:rPr>
          <w:rFonts w:ascii="Courier New" w:hAnsi="Courier New" w:cs="Courier New"/>
          <w:sz w:val="28"/>
          <w:szCs w:val="28"/>
        </w:rPr>
        <w:t xml:space="preserve">; в то же время </w:t>
      </w:r>
      <w:r>
        <w:rPr>
          <w:rFonts w:ascii="Courier New" w:hAnsi="Courier New" w:cs="Courier New"/>
          <w:i/>
          <w:iCs/>
          <w:sz w:val="28"/>
          <w:szCs w:val="28"/>
        </w:rPr>
        <w:t>ведё</w:t>
      </w:r>
      <w:r w:rsidRPr="00254B12">
        <w:rPr>
          <w:rFonts w:ascii="Courier New" w:hAnsi="Courier New" w:cs="Courier New"/>
          <w:i/>
          <w:iCs/>
          <w:sz w:val="28"/>
          <w:szCs w:val="28"/>
        </w:rPr>
        <w:t>т разрушительную работу</w:t>
      </w:r>
      <w:r>
        <w:rPr>
          <w:rFonts w:ascii="Courier New" w:hAnsi="Courier New" w:cs="Courier New"/>
          <w:sz w:val="28"/>
          <w:szCs w:val="28"/>
        </w:rPr>
        <w:t xml:space="preserve"> – приводит к гибели мн. звёзд и др. космических тел. Из этого двойственного, противоречивого характера силы давления сверхабсолютного Х. можно заключить, что материя не возникла из ничего, её создала вполне конкретная сила – сила давления энергии Х. Это иллюстрация закона диалектики – единства и борьбы противоположностей.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sidRPr="005E2886">
        <w:rPr>
          <w:rFonts w:ascii="Courier New" w:hAnsi="Courier New" w:cs="Courier New"/>
          <w:b/>
          <w:bCs/>
          <w:sz w:val="28"/>
          <w:szCs w:val="28"/>
        </w:rPr>
        <w:t>Энергия</w:t>
      </w:r>
      <w:r>
        <w:rPr>
          <w:rFonts w:ascii="Courier New" w:hAnsi="Courier New" w:cs="Courier New"/>
          <w:sz w:val="28"/>
          <w:szCs w:val="28"/>
        </w:rPr>
        <w:t xml:space="preserve"> более изучена, тем не менее, во мн. остаётся неразгаданной тайной. Никто не знает её происхождения, где её начало, где конец? В чем-то она обладает теми же свойствами, что и предыдущие субстанции: у неё нет массы и объема, составных ч., никому неизвестен её источник и способ координации в пространстве. Н.Толорайя добавляет: «Говоря об энергии, следует особо подчеркнуть, что всё существующее на свете – звёзды, галактики, планеты и другие известные и неизвестные материальные образования, вполоть до микромира, - являются концентрированной энергией сверхабсолютного холода… Всё живое, в том числе и мы с вами, является также воплощением энергии холода… Все звёзды разные, и все они находятся под давлением энергии сверхабсолютного холода. Испытывая постоянное давление со стороны энергии холода, они, в конце концов, разогреваются до высокой температуры» пока на них не произойдёт термоядерная реакция с излучением. Т.е. они начнут терять энергию, со временем истощатся, исчезнут. Солнце ежесекундно излучает и теряет до 4 млн. тн. вещества.</w:t>
      </w:r>
    </w:p>
    <w:p w:rsidR="00010FEF" w:rsidRPr="00A014E5" w:rsidRDefault="00010FEF" w:rsidP="00010FEF">
      <w:pPr>
        <w:widowControl/>
        <w:tabs>
          <w:tab w:val="left" w:pos="432"/>
        </w:tabs>
        <w:snapToGrid/>
        <w:ind w:left="-1104" w:right="24" w:firstLine="480"/>
        <w:jc w:val="both"/>
        <w:rPr>
          <w:rFonts w:ascii="Courier New" w:hAnsi="Courier New" w:cs="Courier New"/>
          <w:sz w:val="28"/>
          <w:szCs w:val="28"/>
        </w:rPr>
      </w:pPr>
      <w:r w:rsidRPr="00B068EA">
        <w:rPr>
          <w:rFonts w:ascii="Courier New" w:hAnsi="Courier New" w:cs="Courier New"/>
          <w:b/>
          <w:bCs/>
          <w:sz w:val="28"/>
          <w:szCs w:val="28"/>
        </w:rPr>
        <w:t>Свет</w:t>
      </w:r>
      <w:r w:rsidRPr="00A014E5">
        <w:rPr>
          <w:rFonts w:ascii="Courier New" w:hAnsi="Courier New" w:cs="Courier New"/>
          <w:sz w:val="28"/>
          <w:szCs w:val="28"/>
        </w:rPr>
        <w:t xml:space="preserve"> </w:t>
      </w:r>
      <w:r>
        <w:rPr>
          <w:rFonts w:ascii="Courier New" w:hAnsi="Courier New" w:cs="Courier New"/>
          <w:sz w:val="28"/>
          <w:szCs w:val="28"/>
        </w:rPr>
        <w:t>–</w:t>
      </w:r>
      <w:r w:rsidRPr="00A014E5">
        <w:rPr>
          <w:rFonts w:ascii="Courier New" w:hAnsi="Courier New" w:cs="Courier New"/>
          <w:sz w:val="28"/>
          <w:szCs w:val="28"/>
        </w:rPr>
        <w:t xml:space="preserve"> </w:t>
      </w:r>
      <w:r>
        <w:rPr>
          <w:rFonts w:ascii="Courier New" w:hAnsi="Courier New" w:cs="Courier New"/>
          <w:sz w:val="28"/>
          <w:szCs w:val="28"/>
        </w:rPr>
        <w:t xml:space="preserve">форма электромагнитного излучения (электромагнитная волна; фактически С., электричество и магнетизм – почти одно и то же; цвет – разная частота магнитных колебаний; невидимый С. – ультрафиолетовые излучения), возникающего при всяком изменении электромагнитного поля во времени. К С. относятся электромагнитные волны всех длин (от весьма длинных – в тысячи </w:t>
      </w:r>
      <w:r w:rsidRPr="00B204B9">
        <w:rPr>
          <w:rFonts w:ascii="Courier New" w:hAnsi="Courier New" w:cs="Courier New"/>
          <w:i/>
          <w:iCs/>
          <w:sz w:val="28"/>
          <w:szCs w:val="28"/>
        </w:rPr>
        <w:t>км</w:t>
      </w:r>
      <w:r>
        <w:rPr>
          <w:rFonts w:ascii="Courier New" w:hAnsi="Courier New" w:cs="Courier New"/>
          <w:sz w:val="28"/>
          <w:szCs w:val="28"/>
        </w:rPr>
        <w:t>, до - коротких, возникающих при внутренних ядерных процессах). Гелиоцентр</w:t>
      </w:r>
      <w:r w:rsidR="00D075D3">
        <w:rPr>
          <w:rFonts w:ascii="Courier New" w:hAnsi="Courier New" w:cs="Courier New"/>
          <w:sz w:val="28"/>
          <w:szCs w:val="28"/>
        </w:rPr>
        <w:t xml:space="preserve">ичность свойственна </w:t>
      </w:r>
      <w:r>
        <w:rPr>
          <w:rFonts w:ascii="Courier New" w:hAnsi="Courier New" w:cs="Courier New"/>
          <w:sz w:val="28"/>
          <w:szCs w:val="28"/>
        </w:rPr>
        <w:t xml:space="preserve">нашей солнечной системе в т.ч. С. – производитель энергии, что видно хотя бы по росту растений и не только, он оказывает магическое воздействие на плодовитость. </w:t>
      </w:r>
      <w:r w:rsidRPr="00E17405">
        <w:rPr>
          <w:rFonts w:ascii="Courier New" w:hAnsi="Courier New" w:cs="Courier New"/>
          <w:i/>
          <w:iCs/>
          <w:sz w:val="28"/>
          <w:szCs w:val="28"/>
        </w:rPr>
        <w:t>Млрды</w:t>
      </w:r>
      <w:r>
        <w:rPr>
          <w:rFonts w:ascii="Courier New" w:hAnsi="Courier New" w:cs="Courier New"/>
          <w:sz w:val="28"/>
          <w:szCs w:val="28"/>
        </w:rPr>
        <w:t xml:space="preserve"> лет назад благодаря солнечному С. возникли одноклеточные организмы, из которых появилось всё живое. Мы – из С., из С. Солнца. Без С. нет жизни. С. определяет продолжительность жизни звёзд, у С. есть скорость. Солнечные часы, биологические часы, суточные и годовые – это результат деятельности С. С. – воплощение миропорядка (в отличие от тьмы – хаоса), красоты, истинности, праведности (не случайно отсюда «свят»). У С. солнечная и небесная природа. Спать надо в темноте, жить – в С. Мы помним С. и во тьме, узнаём и с закрытыми глазами. Один жизненно важный витамин (Д) есть только в солнечном С. У древ. и.-е. Весь Белый С. воплощал бог Индра, т.к. нигде не сказано, что он действовал ночью, - только днём. Его функции частично перешли у русск. Роду, Дажбогу, а также Хорсу, Коляде, богам утренней и вечерней зари (у русск. - Авсень, Овсень; в ведах - Ушас – богиня утра г., и Ашвины); у зап. слав. – Световиду.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Др.греч. мыслитель Анаксимандр (611-546 гг. до н.э.) назвал мир нематериальной среды </w:t>
      </w:r>
      <w:r w:rsidRPr="00846EB9">
        <w:rPr>
          <w:rFonts w:ascii="Courier New" w:hAnsi="Courier New" w:cs="Courier New"/>
          <w:i/>
          <w:iCs/>
          <w:sz w:val="28"/>
          <w:szCs w:val="28"/>
        </w:rPr>
        <w:t>Апейроном</w:t>
      </w:r>
      <w:r>
        <w:rPr>
          <w:rFonts w:ascii="Courier New" w:hAnsi="Courier New" w:cs="Courier New"/>
          <w:sz w:val="28"/>
          <w:szCs w:val="28"/>
        </w:rPr>
        <w:t xml:space="preserve"> – родоначальником всех начал, источником происхождения всех событий и явлений, появляющихся в нашем физическом мире. Апейрон порождает вещество и поглощает его обратно. Во всех религиях это функция Бога. Все названные субстанции непознаваемы, непостижимы для человеческого разума, но они указывают на существование др., по-св</w:t>
      </w:r>
      <w:r w:rsidRPr="005E2886">
        <w:rPr>
          <w:rFonts w:ascii="Ozegov NT" w:hAnsi="Ozegov NT" w:cs="Ozegov NT"/>
          <w:sz w:val="28"/>
          <w:szCs w:val="28"/>
        </w:rPr>
        <w:t>о</w:t>
      </w:r>
      <w:r>
        <w:rPr>
          <w:rFonts w:ascii="Courier New" w:hAnsi="Courier New" w:cs="Courier New"/>
          <w:sz w:val="28"/>
          <w:szCs w:val="28"/>
        </w:rPr>
        <w:t>ему, по-другому реального мира. Т.о., прежнее утверждение материалистов о том, что за пределами нашего материального мира царят пустота и вакуум, не выдерживает критики: для пустоты и вакуума там не остаётся места. Всё место – Апейрон – занято сверхплотными темнотой, холодом, энергией тепла и света. При этом нематериальный мир правит нашим материальным миром. Извержения вулканов, траектории комет, землетрясения, морские приливы и отливы, ледниковые и тёплые периоды – результат воздействия нематериальной среды. Материя не могла возникнуть из ничего, она возникла из борьбы между холодом и теплом, уплотнявшими невероятно мизерные частицы.</w:t>
      </w:r>
    </w:p>
    <w:p w:rsidR="00010FEF" w:rsidRPr="000E55A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Наши предки, не обладавшие современной наукой, догадывались обо всём этом. Герой мн. русск. сказок Дед Мороз (Мороз Красный Нос, Морозко), обладающий невиданной волшебной (нематериальной) силой: он сковывает р</w:t>
      </w:r>
      <w:r w:rsidRPr="00404190">
        <w:rPr>
          <w:rFonts w:ascii="Ozegov NT" w:hAnsi="Ozegov NT" w:cs="Ozegov NT"/>
          <w:sz w:val="28"/>
          <w:szCs w:val="28"/>
        </w:rPr>
        <w:t>е</w:t>
      </w:r>
      <w:r>
        <w:rPr>
          <w:rFonts w:ascii="Courier New" w:hAnsi="Courier New" w:cs="Courier New"/>
          <w:sz w:val="28"/>
          <w:szCs w:val="28"/>
        </w:rPr>
        <w:t>ки и мор</w:t>
      </w:r>
      <w:r w:rsidRPr="00404190">
        <w:rPr>
          <w:rFonts w:ascii="Ozegov NT" w:hAnsi="Ozegov NT" w:cs="Ozegov NT"/>
          <w:sz w:val="28"/>
          <w:szCs w:val="28"/>
        </w:rPr>
        <w:t>я</w:t>
      </w:r>
      <w:r>
        <w:rPr>
          <w:rFonts w:ascii="Courier New" w:hAnsi="Courier New" w:cs="Courier New"/>
          <w:sz w:val="28"/>
          <w:szCs w:val="28"/>
        </w:rPr>
        <w:t>; дарит драгоценные подарки (которые, однако, при др. условиях, тают, исчезают, превращаются в ничто); побеждает всех, кроме тепла (Солнца, весны). Но больше всего наши предки любили солнечных бог</w:t>
      </w:r>
      <w:r w:rsidRPr="00C3188F">
        <w:rPr>
          <w:rFonts w:ascii="Ozegov NT" w:hAnsi="Ozegov NT" w:cs="Ozegov NT"/>
          <w:sz w:val="28"/>
          <w:szCs w:val="28"/>
        </w:rPr>
        <w:t>о</w:t>
      </w:r>
      <w:r>
        <w:rPr>
          <w:rFonts w:ascii="Courier New" w:hAnsi="Courier New" w:cs="Courier New"/>
          <w:sz w:val="28"/>
          <w:szCs w:val="28"/>
        </w:rPr>
        <w:t>в: Солнце, Хорса, Коляду, Дажбога, Зарю (рожаницу Солнца) и её сыновей Авсеня-Овсеня. Солнцу поклонялись. Афан. (1,34) пис</w:t>
      </w:r>
      <w:r w:rsidRPr="00846EB9">
        <w:rPr>
          <w:rFonts w:ascii="Ozegov NT" w:hAnsi="Ozegov NT" w:cs="Ozegov NT"/>
          <w:sz w:val="28"/>
          <w:szCs w:val="28"/>
        </w:rPr>
        <w:t>а</w:t>
      </w:r>
      <w:r>
        <w:rPr>
          <w:rFonts w:ascii="Courier New" w:hAnsi="Courier New" w:cs="Courier New"/>
          <w:sz w:val="28"/>
          <w:szCs w:val="28"/>
        </w:rPr>
        <w:t>л: «Обожание солнца славянами засвидетельствовано многими преданиями и памятниками.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Афан. (2,149) пис</w:t>
      </w:r>
      <w:r w:rsidRPr="00846EB9">
        <w:rPr>
          <w:rFonts w:ascii="Ozegov NT" w:hAnsi="Ozegov NT" w:cs="Ozegov NT"/>
          <w:sz w:val="28"/>
          <w:szCs w:val="28"/>
        </w:rPr>
        <w:t>а</w:t>
      </w:r>
      <w:r>
        <w:rPr>
          <w:rFonts w:ascii="Courier New" w:hAnsi="Courier New" w:cs="Courier New"/>
          <w:sz w:val="28"/>
          <w:szCs w:val="28"/>
        </w:rPr>
        <w:t>л о близости «понятия света и вод</w:t>
      </w:r>
      <w:r w:rsidRPr="00C3188F">
        <w:rPr>
          <w:rFonts w:ascii="Ozegov NT" w:hAnsi="Ozegov NT" w:cs="Ozegov NT"/>
          <w:sz w:val="28"/>
          <w:szCs w:val="28"/>
        </w:rPr>
        <w:t>ы</w:t>
      </w:r>
      <w:r>
        <w:rPr>
          <w:rFonts w:ascii="Courier New" w:hAnsi="Courier New" w:cs="Courier New"/>
          <w:sz w:val="28"/>
          <w:szCs w:val="28"/>
        </w:rPr>
        <w:t xml:space="preserve">. Как стихии необыкновенно подвижные, всюду быстро проникающие, свет и вода производили одно общее впечатление стремительной текучести. В санскрите </w:t>
      </w:r>
      <w:r>
        <w:rPr>
          <w:rFonts w:ascii="Courier New" w:hAnsi="Courier New" w:cs="Courier New"/>
          <w:sz w:val="28"/>
          <w:szCs w:val="28"/>
          <w:lang w:val="en-US"/>
        </w:rPr>
        <w:t>v</w:t>
      </w:r>
      <w:r w:rsidRPr="00B068EA">
        <w:rPr>
          <w:rFonts w:ascii="Courier New" w:hAnsi="Courier New" w:cs="Courier New"/>
          <w:sz w:val="28"/>
          <w:szCs w:val="28"/>
        </w:rPr>
        <w:t>â</w:t>
      </w:r>
      <w:r>
        <w:rPr>
          <w:rFonts w:ascii="Courier New" w:hAnsi="Courier New" w:cs="Courier New"/>
          <w:sz w:val="28"/>
          <w:szCs w:val="28"/>
          <w:lang w:val="en-US"/>
        </w:rPr>
        <w:t>ri</w:t>
      </w:r>
      <w:r w:rsidRPr="00B068EA">
        <w:rPr>
          <w:rFonts w:ascii="Courier New" w:hAnsi="Courier New" w:cs="Courier New"/>
          <w:sz w:val="28"/>
          <w:szCs w:val="28"/>
        </w:rPr>
        <w:t xml:space="preserve"> – </w:t>
      </w:r>
      <w:r>
        <w:rPr>
          <w:rFonts w:ascii="Courier New" w:hAnsi="Courier New" w:cs="Courier New"/>
          <w:sz w:val="28"/>
          <w:szCs w:val="28"/>
        </w:rPr>
        <w:t xml:space="preserve">вода, у нас </w:t>
      </w:r>
      <w:r w:rsidRPr="00C3188F">
        <w:rPr>
          <w:rFonts w:ascii="Courier New" w:hAnsi="Courier New" w:cs="Courier New"/>
          <w:i/>
          <w:iCs/>
          <w:sz w:val="28"/>
          <w:szCs w:val="28"/>
        </w:rPr>
        <w:t>вар</w:t>
      </w:r>
      <w:r>
        <w:rPr>
          <w:rFonts w:ascii="Courier New" w:hAnsi="Courier New" w:cs="Courier New"/>
          <w:sz w:val="28"/>
          <w:szCs w:val="28"/>
        </w:rPr>
        <w:t xml:space="preserve"> имеет значение и горячей воды и вообще жару; так Афанасий-тверитянин говорил в своём путешествии: «в Гундустани же сильного вару нет». От того же корня произошли врети (варити), время – т.е. сначала жаркая часть года, а потом и весь годовой период… От санскр. </w:t>
      </w:r>
      <w:r>
        <w:rPr>
          <w:rFonts w:ascii="Courier New" w:hAnsi="Courier New" w:cs="Courier New"/>
          <w:sz w:val="28"/>
          <w:szCs w:val="28"/>
          <w:lang w:val="en-US"/>
        </w:rPr>
        <w:t>tap</w:t>
      </w:r>
      <w:r>
        <w:rPr>
          <w:rFonts w:ascii="Courier New" w:hAnsi="Courier New" w:cs="Courier New"/>
          <w:sz w:val="28"/>
          <w:szCs w:val="28"/>
        </w:rPr>
        <w:t xml:space="preserve"> образовались: наше топить, равно прилагаемое и к воде, и к огню (топить печь,… по-топ=вода снегов, растопленных лучами весеннего солнца, наводнение), и лат. </w:t>
      </w:r>
      <w:r>
        <w:rPr>
          <w:rFonts w:ascii="Courier New" w:hAnsi="Courier New" w:cs="Courier New"/>
          <w:sz w:val="28"/>
          <w:szCs w:val="28"/>
          <w:lang w:val="en-US"/>
        </w:rPr>
        <w:t>tepeo</w:t>
      </w:r>
      <w:r w:rsidRPr="00B068EA">
        <w:rPr>
          <w:rFonts w:ascii="Courier New" w:hAnsi="Courier New" w:cs="Courier New"/>
          <w:sz w:val="28"/>
          <w:szCs w:val="28"/>
        </w:rPr>
        <w:t xml:space="preserve">, </w:t>
      </w:r>
      <w:r>
        <w:rPr>
          <w:rFonts w:ascii="Courier New" w:hAnsi="Courier New" w:cs="Courier New"/>
          <w:sz w:val="28"/>
          <w:szCs w:val="28"/>
          <w:lang w:val="en-US"/>
        </w:rPr>
        <w:t>tempus</w:t>
      </w:r>
      <w:r>
        <w:rPr>
          <w:rFonts w:ascii="Courier New" w:hAnsi="Courier New" w:cs="Courier New"/>
          <w:sz w:val="28"/>
          <w:szCs w:val="28"/>
        </w:rPr>
        <w:t xml:space="preserve"> (время). В русском языке употребительны выражения: «пламя разлилось», «луна (или солнце) льёт свой свет»… Греки полагали Солнцевы источники на восточном краю вселенной и, следовательно, смотрели на утреннюю зорю как на родник дневного света, которым она брызжет с востока… Сверх того, понятия блеска, чистоты, прозрачности на самом деле нераздельны с водою, которая нередко сравнивается с кристаллом…». Так всё взаимосвязано.</w:t>
      </w:r>
    </w:p>
    <w:p w:rsidR="00010FEF" w:rsidRPr="00B068EA"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У слав. источниками света являются «свет неисповедимый», «свет изначальный» - досолнечный космический свет, неизвестно откуда исходящий; свет Солнца, луны, звёзд, зорь, сев. полярного сияния, сверк перуновых молний; земной огонь (стихийный, вулканический), а также созданный человеком (костёр, лучина, свеча, светильник, факел, фонарь, лампа). Со светом соотносятся белый, красный, жёлтый цвет</w:t>
      </w:r>
      <w:r w:rsidRPr="002E3076">
        <w:rPr>
          <w:rFonts w:ascii="Ozegov NT" w:hAnsi="Ozegov NT" w:cs="Ozegov NT"/>
          <w:sz w:val="28"/>
          <w:szCs w:val="28"/>
        </w:rPr>
        <w:t>а</w:t>
      </w:r>
      <w:r>
        <w:rPr>
          <w:rFonts w:ascii="Courier New" w:hAnsi="Courier New" w:cs="Courier New"/>
          <w:sz w:val="28"/>
          <w:szCs w:val="28"/>
        </w:rPr>
        <w:t xml:space="preserve">. Из металлов – золото и серебро. Свет связан с летом, теплом, В. и Ю. (там его много), миром и радостью; а также с глазами (ср. «глаза светятся», «ясные </w:t>
      </w:r>
      <w:r w:rsidR="005965F8">
        <w:rPr>
          <w:rFonts w:ascii="Courier New" w:hAnsi="Courier New" w:cs="Courier New"/>
          <w:sz w:val="28"/>
          <w:szCs w:val="28"/>
        </w:rPr>
        <w:t>очи», «свет струится из глаз»).</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ТЕПЛО – см. </w:t>
      </w:r>
      <w:r w:rsidRPr="00CE5B3E">
        <w:rPr>
          <w:rFonts w:ascii="Courier New" w:hAnsi="Courier New" w:cs="Courier New"/>
          <w:i/>
          <w:iCs/>
          <w:sz w:val="28"/>
          <w:szCs w:val="28"/>
        </w:rPr>
        <w:t>Темнота, холод, энергия. Огонь.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ТЕРЕМ – верхний жилой ярус богатых др.-русск. хор</w:t>
      </w:r>
      <w:r w:rsidRPr="004820B9">
        <w:rPr>
          <w:rFonts w:ascii="Ozegov NT" w:hAnsi="Ozegov NT" w:cs="Ozegov NT"/>
          <w:sz w:val="28"/>
          <w:szCs w:val="28"/>
        </w:rPr>
        <w:t>о</w:t>
      </w:r>
      <w:r>
        <w:rPr>
          <w:rFonts w:ascii="Courier New" w:hAnsi="Courier New" w:cs="Courier New"/>
          <w:sz w:val="28"/>
          <w:szCs w:val="28"/>
        </w:rPr>
        <w:t>м или палат с высокой крышей, был и отдельный жилой ярус над высокими воротами, на подклети. Т. соединялся с воротами переходом. В Т. обычно жили женщины. Т. играл большую роль в живописном облике русск. хором. Илл. БСЭ,42,298.</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ТЁРН (ТЕРНОВНИК) – дерево или куст рода сливы, имеющее кислые плоды, олицетворение терний – шипов, олицетворение страданий, негладкого пути.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ТМУТАРАКАНСКИЙ КАМЕНЬ – 1068 г. с надписью: «В лето 6576 индикта 6 Глеб князь мерил море по леду от Тмутороканя до Крчева (Керчи) 14000 сажень». Этот камень помог идентифицировать нахождение древ. Тмутаракани (Тамань).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ТМУТАРАКАНЬ – др.-русск. гор., гавань-крепость на Таманском п-ве (имел названия Таматарха, Матарха, ныне Тамань), до Х в. находился под властью хазар, в перв. пол. Х в. включён в состав Киевского гос-ва, затем стал центром Тмутараканского княжества (впервые уп. в 988). Уп. в «Слове о полку Игореве» как русск. гор.</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ТОПАЗ – драг. камень лечит суставные заболевания, гармональные расстройства, заболевания щитовидной и поджелудочной желёз, укрепляет иммунитет, функции печени. Иногда в Т. появляются многочисленные внутренние трещины, словно они берут чужую боль на себя.</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ТОПОР-САМОРУБ (как и дубинка-самобой, громовая палица, громовая стрела, молот)  – воплощение оружия бога-громовника Перуна в русск. сказках. Афан. (1,141) писал: «Внутри тучи, этого дождевого мешка или дождевой бочки, лежит спрятанная громовая палица и вызывается оттуда только стуком грозы и напеванием бури; послушная такому зову, она тотчас вылетает из своего убежища и начинает разить неприятельские рати, или вместо того, в более сложном представлении, выскакивает из сум</w:t>
      </w:r>
      <w:r w:rsidRPr="00B0584A">
        <w:rPr>
          <w:rFonts w:ascii="Ozegov NT" w:hAnsi="Ozegov NT" w:cs="Ozegov NT"/>
          <w:sz w:val="28"/>
          <w:szCs w:val="28"/>
        </w:rPr>
        <w:t>ы</w:t>
      </w:r>
      <w:r>
        <w:rPr>
          <w:rFonts w:ascii="Courier New" w:hAnsi="Courier New" w:cs="Courier New"/>
          <w:sz w:val="28"/>
          <w:szCs w:val="28"/>
        </w:rPr>
        <w:t xml:space="preserve"> (бочонка) несколько молодцев, вооружённых всесокрушающими дубинками…. Топор-саморуб строит корабли и город</w:t>
      </w:r>
      <w:r w:rsidRPr="00820F44">
        <w:rPr>
          <w:rFonts w:ascii="Ozegov NT" w:hAnsi="Ozegov NT" w:cs="Ozegov NT"/>
          <w:sz w:val="28"/>
          <w:szCs w:val="28"/>
        </w:rPr>
        <w:t>а</w:t>
      </w:r>
      <w:r>
        <w:rPr>
          <w:rFonts w:ascii="Courier New" w:hAnsi="Courier New" w:cs="Courier New"/>
          <w:sz w:val="28"/>
          <w:szCs w:val="28"/>
        </w:rPr>
        <w:t>…: ударь жезлом по земле – станет дворец или город, ударь обухом – нет ничего! И корабль, и город означают здесь тучу, облако; потому понятно внезапное появление и быстрое исчезновение тех сказочных городов и кораблей, постройка которых приписывается чудесным свойствам топора-саморуба…. Отсюда легко объясняется, почему в одной русской сказке топор-саморуб и дубинка-самобой являются вслед за ударом огнива о кремень, т.е. тем же путём, каким бог-громовник творит молнии. Диковинки эти добываются сказочными героями от лиц мифических, олицетворяющих собою грозовые явления природы: великанов, леших, чертей и вихрей».</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ТРАЯН, ТРОЯН (ТРИГЛАВ, ТЕРГАЦ) – бог трёх миров: небесного, земного, подземного </w:t>
      </w:r>
      <w:r w:rsidR="00C2342A">
        <w:rPr>
          <w:rFonts w:ascii="Courier New" w:hAnsi="Courier New" w:cs="Courier New"/>
          <w:sz w:val="28"/>
          <w:szCs w:val="28"/>
        </w:rPr>
        <w:t>(</w:t>
      </w:r>
      <w:r>
        <w:rPr>
          <w:rFonts w:ascii="Courier New" w:hAnsi="Courier New" w:cs="Courier New"/>
          <w:sz w:val="28"/>
          <w:szCs w:val="28"/>
        </w:rPr>
        <w:t>все боги проникновенны в три мира</w:t>
      </w:r>
      <w:r w:rsidR="00C2342A">
        <w:rPr>
          <w:rFonts w:ascii="Courier New" w:hAnsi="Courier New" w:cs="Courier New"/>
          <w:sz w:val="28"/>
          <w:szCs w:val="28"/>
        </w:rPr>
        <w:t>)</w:t>
      </w:r>
      <w:r>
        <w:rPr>
          <w:rFonts w:ascii="Courier New" w:hAnsi="Courier New" w:cs="Courier New"/>
          <w:sz w:val="28"/>
          <w:szCs w:val="28"/>
        </w:rPr>
        <w:t xml:space="preserve">, </w:t>
      </w:r>
      <w:r w:rsidR="00C2342A">
        <w:rPr>
          <w:rFonts w:ascii="Courier New" w:hAnsi="Courier New" w:cs="Courier New"/>
          <w:sz w:val="28"/>
          <w:szCs w:val="28"/>
        </w:rPr>
        <w:t xml:space="preserve">при этом </w:t>
      </w:r>
      <w:r>
        <w:rPr>
          <w:rFonts w:ascii="Courier New" w:hAnsi="Courier New" w:cs="Courier New"/>
          <w:sz w:val="28"/>
          <w:szCs w:val="28"/>
        </w:rPr>
        <w:t>Т. более всего связан с подземным и подводным третьим миром. В РВ (</w:t>
      </w:r>
      <w:r>
        <w:rPr>
          <w:rFonts w:ascii="Courier New" w:hAnsi="Courier New" w:cs="Courier New"/>
          <w:sz w:val="28"/>
          <w:szCs w:val="28"/>
          <w:lang w:val="en-US"/>
        </w:rPr>
        <w:t>VII</w:t>
      </w:r>
      <w:r>
        <w:rPr>
          <w:rFonts w:ascii="Courier New" w:hAnsi="Courier New" w:cs="Courier New"/>
          <w:sz w:val="28"/>
          <w:szCs w:val="28"/>
        </w:rPr>
        <w:t>.104.11) говорится: «Пусть он (враг) провалится под три земли», т.е. царство мёртвых вед. арьи помещали под «три земли». Т. сопряжён с троичной символикой. Т. знали и чтили на Руси. В апокрифическом сочинении «Хождение богородицы по мукам» (</w:t>
      </w:r>
      <w:r>
        <w:rPr>
          <w:rFonts w:ascii="Courier New" w:hAnsi="Courier New" w:cs="Courier New"/>
          <w:sz w:val="28"/>
          <w:szCs w:val="28"/>
          <w:lang w:val="en-US"/>
        </w:rPr>
        <w:t>XII</w:t>
      </w:r>
      <w:r>
        <w:rPr>
          <w:rFonts w:ascii="Courier New" w:hAnsi="Courier New" w:cs="Courier New"/>
          <w:sz w:val="28"/>
          <w:szCs w:val="28"/>
        </w:rPr>
        <w:t xml:space="preserve"> в.) христ. осуждали русск.: «…Они всех боги прозваша: солнце и месяц, землю и воду, звери и гады, от камня ту устроя Трояна, Хърса, Велеса, Перуна». В «Слове и поучении против язычества» </w:t>
      </w:r>
      <w:r>
        <w:rPr>
          <w:rFonts w:ascii="Courier New" w:hAnsi="Courier New" w:cs="Courier New"/>
          <w:sz w:val="28"/>
          <w:szCs w:val="28"/>
          <w:lang w:val="en-US"/>
        </w:rPr>
        <w:t>XVI</w:t>
      </w:r>
      <w:r>
        <w:rPr>
          <w:rFonts w:ascii="Courier New" w:hAnsi="Courier New" w:cs="Courier New"/>
          <w:sz w:val="28"/>
          <w:szCs w:val="28"/>
        </w:rPr>
        <w:t xml:space="preserve"> в. писалось: «Богы многы: Перуна и Хорса, Дыя и Трояна и инии мнози». Т. изображали трёхглавым.</w:t>
      </w:r>
    </w:p>
    <w:p w:rsidR="00010FEF"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 xml:space="preserve">По описанию Эббона (писал об этом и Герборд), </w:t>
      </w:r>
      <w:r w:rsidRPr="00660C2E">
        <w:rPr>
          <w:rFonts w:ascii="Courier New" w:hAnsi="Courier New" w:cs="Courier New"/>
          <w:b/>
          <w:bCs/>
          <w:sz w:val="28"/>
          <w:szCs w:val="28"/>
        </w:rPr>
        <w:t>Триглаву</w:t>
      </w:r>
      <w:r>
        <w:rPr>
          <w:rFonts w:ascii="Courier New" w:hAnsi="Courier New" w:cs="Courier New"/>
          <w:sz w:val="28"/>
          <w:szCs w:val="28"/>
        </w:rPr>
        <w:t xml:space="preserve"> в гор. Щецине, построенном на трёх холмах, посвящалось святилище и изваяние на гл. из трёх холмов, где он изображался с тремя головами (лицами); глаза и уста статуи бога были завешены золотошвейным покрывалом, для того, чтобы не допустить созерцания богом людских слабостей. Храм был наряден, украшен серебряными и золотыми сосудами, буйволовыми рогами – для питий и для того, чтобы трубить из них. В храме было мн. оружия и всяческих запасов. Триглаву отдавали десятую ч. добычи воины и купцы, спасшиеся от бури в м. Празднования в честь Триглава знаменовались танцами, играми и пирами. Вороного коня Триглава трижды проводили через 9 копий в гаданиях о войне и мире, если конь не сбивал копий, - предзнаменования к победе были хорошие. Т.о. Триглав был у зап. слав. и богом войны. Близ гл. храма стояли 3 здания без статуй богов, называвшиеся </w:t>
      </w:r>
      <w:r w:rsidRPr="00250E4A">
        <w:rPr>
          <w:rFonts w:ascii="Courier New" w:hAnsi="Courier New" w:cs="Courier New"/>
          <w:i/>
          <w:iCs/>
          <w:sz w:val="28"/>
          <w:szCs w:val="28"/>
        </w:rPr>
        <w:t>контины</w:t>
      </w:r>
      <w:r>
        <w:rPr>
          <w:rFonts w:ascii="Courier New" w:hAnsi="Courier New" w:cs="Courier New"/>
          <w:sz w:val="28"/>
          <w:szCs w:val="28"/>
        </w:rPr>
        <w:t>, где проходили веча, деловые встречи и пиры. Почитание Триглава в Щецине было так велико, что и после наступления христ. его изображение хранилось в пещерном храме и повсеместно почиталось. По житию Оттона Бременского, в Щецине имелся «идол из золота, который был спрятан» приверженцами отеческой веры; контина, «бывшая главнейшей, выделялась украшениями и удивительной искусностью постройки; она имела скульптурные украшения как снаружи, так и внутри. Изображения людей, птиц и животных были сделаны так естественно, будто они живут и дышат… Там же было изображение божества, которое имело на одном туловище три головы и называлось Триглавом».</w:t>
      </w:r>
    </w:p>
    <w:p w:rsidR="00010FEF"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Триглаву посвящались храм и святилище Тергац в Краине. Было святилище Триглава и в Волине, близ устья Одера, и в Браниборе (Бранденбурге на Гарбургской гор</w:t>
      </w:r>
      <w:r w:rsidRPr="006A3A13">
        <w:rPr>
          <w:rFonts w:ascii="Ozegov NT" w:hAnsi="Ozegov NT" w:cs="Ozegov NT"/>
          <w:sz w:val="28"/>
          <w:szCs w:val="28"/>
        </w:rPr>
        <w:t>е</w:t>
      </w:r>
      <w:r>
        <w:rPr>
          <w:rFonts w:ascii="Courier New" w:hAnsi="Courier New" w:cs="Courier New"/>
          <w:sz w:val="28"/>
          <w:szCs w:val="28"/>
        </w:rPr>
        <w:t>). Афан. пис</w:t>
      </w:r>
      <w:r w:rsidRPr="00B0584A">
        <w:rPr>
          <w:rFonts w:ascii="Ozegov NT" w:hAnsi="Ozegov NT" w:cs="Ozegov NT"/>
          <w:sz w:val="28"/>
          <w:szCs w:val="28"/>
        </w:rPr>
        <w:t>а</w:t>
      </w:r>
      <w:r>
        <w:rPr>
          <w:rFonts w:ascii="Courier New" w:hAnsi="Courier New" w:cs="Courier New"/>
          <w:sz w:val="28"/>
          <w:szCs w:val="28"/>
        </w:rPr>
        <w:t>л (2,238): «По хорутанскому верованию, земля волею божией вышла из морской бездны, в которой до начала мира была погружена…  первая показалась из вод</w:t>
      </w:r>
      <w:r w:rsidRPr="00797506">
        <w:rPr>
          <w:rFonts w:ascii="Ozegov NT" w:hAnsi="Ozegov NT" w:cs="Ozegov NT"/>
          <w:sz w:val="28"/>
          <w:szCs w:val="28"/>
        </w:rPr>
        <w:t>ы</w:t>
      </w:r>
      <w:r>
        <w:rPr>
          <w:rFonts w:ascii="Courier New" w:hAnsi="Courier New" w:cs="Courier New"/>
          <w:sz w:val="28"/>
          <w:szCs w:val="28"/>
        </w:rPr>
        <w:t xml:space="preserve"> высокая гора Триглав (Татры)». Горный массив Триглав и гора Триглав в Юлийских Альпах, в Словении, называвшаяся ещё Райской, уп. в Х в. до н.э.</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Мало кто знает, что до Киева, на его месте </w:t>
      </w:r>
      <w:r w:rsidR="00C2342A">
        <w:rPr>
          <w:rFonts w:ascii="Courier New" w:hAnsi="Courier New" w:cs="Courier New"/>
          <w:sz w:val="28"/>
          <w:szCs w:val="28"/>
        </w:rPr>
        <w:t xml:space="preserve">тоже </w:t>
      </w:r>
      <w:r>
        <w:rPr>
          <w:rFonts w:ascii="Courier New" w:hAnsi="Courier New" w:cs="Courier New"/>
          <w:sz w:val="28"/>
          <w:szCs w:val="28"/>
        </w:rPr>
        <w:t>был гор.</w:t>
      </w:r>
      <w:r w:rsidRPr="00036468">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 xml:space="preserve"> укр</w:t>
      </w:r>
      <w:r>
        <w:rPr>
          <w:rFonts w:ascii="Courier New" w:hAnsi="Courier New" w:cs="Courier New"/>
          <w:sz w:val="28"/>
          <w:szCs w:val="28"/>
        </w:rPr>
        <w:t>.</w:t>
      </w:r>
      <w:r w:rsidRPr="001C05E8">
        <w:rPr>
          <w:rFonts w:ascii="Courier New" w:hAnsi="Courier New" w:cs="Courier New"/>
          <w:sz w:val="28"/>
          <w:szCs w:val="28"/>
        </w:rPr>
        <w:t xml:space="preserve"> легендах сохранилось докиевское имя г</w:t>
      </w:r>
      <w:r>
        <w:rPr>
          <w:rFonts w:ascii="Courier New" w:hAnsi="Courier New" w:cs="Courier New"/>
          <w:sz w:val="28"/>
          <w:szCs w:val="28"/>
        </w:rPr>
        <w:t>ор.</w:t>
      </w:r>
      <w:r w:rsidRPr="001C05E8">
        <w:rPr>
          <w:rFonts w:ascii="Courier New" w:hAnsi="Courier New" w:cs="Courier New"/>
          <w:sz w:val="28"/>
          <w:szCs w:val="28"/>
        </w:rPr>
        <w:t xml:space="preserve"> (который неоднократно разрушался врагами, сжигался и т.д.) – </w:t>
      </w:r>
      <w:r w:rsidRPr="00036468">
        <w:rPr>
          <w:rFonts w:ascii="Courier New" w:hAnsi="Courier New" w:cs="Courier New"/>
          <w:i/>
          <w:iCs/>
          <w:sz w:val="28"/>
          <w:szCs w:val="28"/>
        </w:rPr>
        <w:t>Троя</w:t>
      </w:r>
      <w:r w:rsidRPr="001C05E8">
        <w:rPr>
          <w:rFonts w:ascii="Courier New" w:hAnsi="Courier New" w:cs="Courier New"/>
          <w:sz w:val="28"/>
          <w:szCs w:val="28"/>
        </w:rPr>
        <w:t>. Сохранилось это имя и в «Слове о полку Игореве»: «О Бояне, соловию стараго времени! Абы ты сиа полкы ущекотал, скача, славию, по мыслену</w:t>
      </w:r>
      <w:r>
        <w:rPr>
          <w:rFonts w:ascii="Courier New" w:hAnsi="Courier New" w:cs="Courier New"/>
          <w:sz w:val="28"/>
          <w:szCs w:val="28"/>
        </w:rPr>
        <w:t xml:space="preserve"> </w:t>
      </w:r>
      <w:r w:rsidRPr="001C05E8">
        <w:rPr>
          <w:rFonts w:ascii="Courier New" w:hAnsi="Courier New" w:cs="Courier New"/>
          <w:sz w:val="28"/>
          <w:szCs w:val="28"/>
        </w:rPr>
        <w:t>древу, летая умом под облакы, свивая славы оба полы сего времени, рища в тропу Трояню чрес поля на горы!» - «тропа Троян</w:t>
      </w:r>
      <w:r>
        <w:rPr>
          <w:rFonts w:ascii="Courier New" w:hAnsi="Courier New" w:cs="Courier New"/>
          <w:sz w:val="28"/>
          <w:szCs w:val="28"/>
        </w:rPr>
        <w:t>я</w:t>
      </w:r>
      <w:r w:rsidRPr="001C05E8">
        <w:rPr>
          <w:rFonts w:ascii="Courier New" w:hAnsi="Courier New" w:cs="Courier New"/>
          <w:sz w:val="28"/>
          <w:szCs w:val="28"/>
        </w:rPr>
        <w:t>» - здесь и поэтический символ далёкого расстояния земного (до Киева), и временн</w:t>
      </w:r>
      <w:r w:rsidRPr="001C05E8">
        <w:rPr>
          <w:rFonts w:ascii="Ozegov NT" w:hAnsi="Ozegov NT" w:cs="Ozegov NT"/>
          <w:sz w:val="28"/>
          <w:szCs w:val="28"/>
        </w:rPr>
        <w:t>о</w:t>
      </w:r>
      <w:r w:rsidRPr="001C05E8">
        <w:rPr>
          <w:rFonts w:ascii="Courier New" w:hAnsi="Courier New" w:cs="Courier New"/>
          <w:sz w:val="28"/>
          <w:szCs w:val="28"/>
        </w:rPr>
        <w:t>го (до старого времени, когда г. назывался Троя), что в духе космоцентричного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w:t>
      </w:r>
      <w:r w:rsidRPr="001C05E8">
        <w:rPr>
          <w:rFonts w:ascii="Courier New" w:hAnsi="Courier New" w:cs="Courier New"/>
          <w:sz w:val="28"/>
          <w:szCs w:val="28"/>
        </w:rPr>
        <w:t xml:space="preserve"> сознания. «На седьмом веце Трояни» - можно расшифровать и как 7-й в</w:t>
      </w:r>
      <w:r>
        <w:rPr>
          <w:rFonts w:ascii="Courier New" w:hAnsi="Courier New" w:cs="Courier New"/>
          <w:sz w:val="28"/>
          <w:szCs w:val="28"/>
        </w:rPr>
        <w:t>ек от исчезновения старого г.</w:t>
      </w:r>
      <w:r w:rsidRPr="001C05E8">
        <w:rPr>
          <w:rFonts w:ascii="Courier New" w:hAnsi="Courier New" w:cs="Courier New"/>
          <w:sz w:val="28"/>
          <w:szCs w:val="28"/>
        </w:rPr>
        <w:t xml:space="preserve"> Трои. Тогда Киев основан на месте Трои в </w:t>
      </w:r>
      <w:r w:rsidRPr="001C05E8">
        <w:rPr>
          <w:rFonts w:ascii="Courier New" w:hAnsi="Courier New" w:cs="Courier New"/>
          <w:sz w:val="28"/>
          <w:szCs w:val="28"/>
          <w:lang w:val="en-US"/>
        </w:rPr>
        <w:t>V</w:t>
      </w:r>
      <w:r w:rsidRPr="001C05E8">
        <w:rPr>
          <w:rFonts w:ascii="Courier New" w:hAnsi="Courier New" w:cs="Courier New"/>
          <w:sz w:val="28"/>
          <w:szCs w:val="28"/>
        </w:rPr>
        <w:t xml:space="preserve"> в., что вполне может быть правдой. </w:t>
      </w:r>
      <w:r>
        <w:rPr>
          <w:rFonts w:ascii="Courier New" w:hAnsi="Courier New" w:cs="Courier New"/>
          <w:sz w:val="28"/>
          <w:szCs w:val="28"/>
        </w:rPr>
        <w:t xml:space="preserve">Четыре раза Т. уп. в «Слове…», ещё – «века Трояни» и «земля Трояня», случайностью и оговоркой это считать никак нельзя: автор «Слова…» точно знал о древ. русск. Трое. </w:t>
      </w:r>
      <w:r w:rsidRPr="001C05E8">
        <w:rPr>
          <w:rFonts w:ascii="Courier New" w:hAnsi="Courier New" w:cs="Courier New"/>
          <w:sz w:val="28"/>
          <w:szCs w:val="28"/>
        </w:rPr>
        <w:t xml:space="preserve">Реален и топоним Троя, особенно для </w:t>
      </w:r>
      <w:r w:rsidRPr="001C05E8">
        <w:rPr>
          <w:rFonts w:ascii="Courier New" w:hAnsi="Courier New" w:cs="Courier New"/>
          <w:sz w:val="28"/>
          <w:szCs w:val="28"/>
          <w:lang w:val="en-US"/>
        </w:rPr>
        <w:t>I</w:t>
      </w:r>
      <w:r w:rsidRPr="001C05E8">
        <w:rPr>
          <w:rFonts w:ascii="Courier New" w:hAnsi="Courier New" w:cs="Courier New"/>
          <w:sz w:val="28"/>
          <w:szCs w:val="28"/>
        </w:rPr>
        <w:t xml:space="preserve"> тыс., ибо он распространён на </w:t>
      </w:r>
      <w:r>
        <w:rPr>
          <w:rFonts w:ascii="Courier New" w:hAnsi="Courier New" w:cs="Courier New"/>
          <w:sz w:val="28"/>
          <w:szCs w:val="28"/>
        </w:rPr>
        <w:t>Р</w:t>
      </w:r>
      <w:r w:rsidRPr="001C05E8">
        <w:rPr>
          <w:rFonts w:ascii="Courier New" w:hAnsi="Courier New" w:cs="Courier New"/>
          <w:sz w:val="28"/>
          <w:szCs w:val="28"/>
        </w:rPr>
        <w:t>усск</w:t>
      </w:r>
      <w:r>
        <w:rPr>
          <w:rFonts w:ascii="Courier New" w:hAnsi="Courier New" w:cs="Courier New"/>
          <w:sz w:val="28"/>
          <w:szCs w:val="28"/>
        </w:rPr>
        <w:t>.</w:t>
      </w:r>
      <w:r w:rsidRPr="001C05E8">
        <w:rPr>
          <w:rFonts w:ascii="Courier New" w:hAnsi="Courier New" w:cs="Courier New"/>
          <w:sz w:val="28"/>
          <w:szCs w:val="28"/>
        </w:rPr>
        <w:t xml:space="preserve"> земле и в слав</w:t>
      </w:r>
      <w:r>
        <w:rPr>
          <w:rFonts w:ascii="Courier New" w:hAnsi="Courier New" w:cs="Courier New"/>
          <w:sz w:val="28"/>
          <w:szCs w:val="28"/>
        </w:rPr>
        <w:t>.</w:t>
      </w:r>
      <w:r w:rsidRPr="001C05E8">
        <w:rPr>
          <w:rFonts w:ascii="Courier New" w:hAnsi="Courier New" w:cs="Courier New"/>
          <w:sz w:val="28"/>
          <w:szCs w:val="28"/>
        </w:rPr>
        <w:t xml:space="preserve"> странах. Троя – на Полтавщине, Трояновка – под Полтавой, на Волыни, в Калужской обл., Троян – в Крыму,</w:t>
      </w:r>
      <w:r>
        <w:rPr>
          <w:rFonts w:ascii="Courier New" w:hAnsi="Courier New" w:cs="Courier New"/>
          <w:sz w:val="28"/>
          <w:szCs w:val="28"/>
        </w:rPr>
        <w:t xml:space="preserve"> в Бесарабии и т.д.</w:t>
      </w:r>
      <w:r w:rsidRPr="001C05E8">
        <w:rPr>
          <w:rFonts w:ascii="Courier New" w:hAnsi="Courier New" w:cs="Courier New"/>
          <w:sz w:val="28"/>
          <w:szCs w:val="28"/>
        </w:rPr>
        <w:t xml:space="preserve"> О том, что древ</w:t>
      </w:r>
      <w:r>
        <w:rPr>
          <w:rFonts w:ascii="Courier New" w:hAnsi="Courier New" w:cs="Courier New"/>
          <w:sz w:val="28"/>
          <w:szCs w:val="28"/>
        </w:rPr>
        <w:t>.</w:t>
      </w:r>
      <w:r w:rsidRPr="001C05E8">
        <w:rPr>
          <w:rFonts w:ascii="Courier New" w:hAnsi="Courier New" w:cs="Courier New"/>
          <w:sz w:val="28"/>
          <w:szCs w:val="28"/>
        </w:rPr>
        <w:t xml:space="preserve"> г</w:t>
      </w:r>
      <w:r>
        <w:rPr>
          <w:rFonts w:ascii="Courier New" w:hAnsi="Courier New" w:cs="Courier New"/>
          <w:sz w:val="28"/>
          <w:szCs w:val="28"/>
        </w:rPr>
        <w:t>ор.</w:t>
      </w:r>
      <w:r w:rsidRPr="001C05E8">
        <w:rPr>
          <w:rFonts w:ascii="Courier New" w:hAnsi="Courier New" w:cs="Courier New"/>
          <w:sz w:val="28"/>
          <w:szCs w:val="28"/>
        </w:rPr>
        <w:t xml:space="preserve"> мог существовать в э</w:t>
      </w:r>
      <w:r>
        <w:rPr>
          <w:rFonts w:ascii="Courier New" w:hAnsi="Courier New" w:cs="Courier New"/>
          <w:sz w:val="28"/>
          <w:szCs w:val="28"/>
        </w:rPr>
        <w:t>том месте, говорят и слова из Б</w:t>
      </w:r>
      <w:r w:rsidRPr="001C05E8">
        <w:rPr>
          <w:rFonts w:ascii="Courier New" w:hAnsi="Courier New" w:cs="Courier New"/>
          <w:sz w:val="28"/>
          <w:szCs w:val="28"/>
        </w:rPr>
        <w:t>С</w:t>
      </w:r>
      <w:r>
        <w:rPr>
          <w:rFonts w:ascii="Courier New" w:hAnsi="Courier New" w:cs="Courier New"/>
          <w:sz w:val="28"/>
          <w:szCs w:val="28"/>
        </w:rPr>
        <w:t>Э</w:t>
      </w:r>
      <w:r w:rsidRPr="001C05E8">
        <w:rPr>
          <w:rFonts w:ascii="Courier New" w:hAnsi="Courier New" w:cs="Courier New"/>
          <w:sz w:val="28"/>
          <w:szCs w:val="28"/>
        </w:rPr>
        <w:t xml:space="preserve"> (</w:t>
      </w:r>
      <w:r>
        <w:rPr>
          <w:rFonts w:ascii="Courier New" w:hAnsi="Courier New" w:cs="Courier New"/>
          <w:sz w:val="28"/>
          <w:szCs w:val="28"/>
        </w:rPr>
        <w:t>изд. 2-е,</w:t>
      </w:r>
      <w:r w:rsidRPr="001C05E8">
        <w:rPr>
          <w:rFonts w:ascii="Courier New" w:hAnsi="Courier New" w:cs="Courier New"/>
          <w:sz w:val="28"/>
          <w:szCs w:val="28"/>
        </w:rPr>
        <w:t>20,586): «На терр</w:t>
      </w:r>
      <w:r>
        <w:rPr>
          <w:rFonts w:ascii="Courier New" w:hAnsi="Courier New" w:cs="Courier New"/>
          <w:sz w:val="28"/>
          <w:szCs w:val="28"/>
        </w:rPr>
        <w:t>. Киева</w:t>
      </w:r>
      <w:r w:rsidRPr="001C05E8">
        <w:rPr>
          <w:rFonts w:ascii="Courier New" w:hAnsi="Courier New" w:cs="Courier New"/>
          <w:sz w:val="28"/>
          <w:szCs w:val="28"/>
        </w:rPr>
        <w:t xml:space="preserve"> древнейшие следы пребывания человека относятся к периоду верхнего</w:t>
      </w:r>
      <w:r>
        <w:rPr>
          <w:rFonts w:ascii="Courier New" w:hAnsi="Courier New" w:cs="Courier New"/>
          <w:sz w:val="28"/>
          <w:szCs w:val="28"/>
        </w:rPr>
        <w:t xml:space="preserve"> палеолита, когда окрестности Киева</w:t>
      </w:r>
      <w:r w:rsidRPr="001C05E8">
        <w:rPr>
          <w:rFonts w:ascii="Courier New" w:hAnsi="Courier New" w:cs="Courier New"/>
          <w:sz w:val="28"/>
          <w:szCs w:val="28"/>
        </w:rPr>
        <w:t xml:space="preserve"> были уже густо заселены. Пещеры в лёссовых отложениях по берегам Днепра</w:t>
      </w:r>
      <w:r>
        <w:rPr>
          <w:rFonts w:ascii="Courier New" w:hAnsi="Courier New" w:cs="Courier New"/>
          <w:sz w:val="28"/>
          <w:szCs w:val="28"/>
        </w:rPr>
        <w:t xml:space="preserve"> и остатки поселений в районе Киева</w:t>
      </w:r>
      <w:r w:rsidRPr="001C05E8">
        <w:rPr>
          <w:rFonts w:ascii="Courier New" w:hAnsi="Courier New" w:cs="Courier New"/>
          <w:sz w:val="28"/>
          <w:szCs w:val="28"/>
        </w:rPr>
        <w:t xml:space="preserve"> дают богатый археологич. </w:t>
      </w:r>
      <w:r>
        <w:rPr>
          <w:rFonts w:ascii="Courier New" w:hAnsi="Courier New" w:cs="Courier New"/>
          <w:sz w:val="28"/>
          <w:szCs w:val="28"/>
        </w:rPr>
        <w:t>м</w:t>
      </w:r>
      <w:r w:rsidRPr="001C05E8">
        <w:rPr>
          <w:rFonts w:ascii="Courier New" w:hAnsi="Courier New" w:cs="Courier New"/>
          <w:sz w:val="28"/>
          <w:szCs w:val="28"/>
        </w:rPr>
        <w:t xml:space="preserve">атериал, характеризующий т.н. </w:t>
      </w:r>
      <w:r w:rsidRPr="001C05E8">
        <w:rPr>
          <w:rFonts w:ascii="Courier New" w:hAnsi="Courier New" w:cs="Courier New"/>
          <w:i/>
          <w:iCs/>
          <w:sz w:val="28"/>
          <w:szCs w:val="28"/>
        </w:rPr>
        <w:t>трипольскую культуру</w:t>
      </w:r>
      <w:r w:rsidRPr="001C05E8">
        <w:rPr>
          <w:rFonts w:ascii="Courier New" w:hAnsi="Courier New" w:cs="Courier New"/>
          <w:sz w:val="28"/>
          <w:szCs w:val="28"/>
        </w:rPr>
        <w:t xml:space="preserve"> позднего палеолита (</w:t>
      </w:r>
      <w:r>
        <w:rPr>
          <w:rFonts w:ascii="Courier New" w:hAnsi="Courier New" w:cs="Courier New"/>
          <w:sz w:val="28"/>
          <w:szCs w:val="28"/>
          <w:lang w:val="en-US"/>
        </w:rPr>
        <w:t>III</w:t>
      </w:r>
      <w:r w:rsidRPr="001C05E8">
        <w:rPr>
          <w:rFonts w:ascii="Courier New" w:hAnsi="Courier New" w:cs="Courier New"/>
          <w:sz w:val="28"/>
          <w:szCs w:val="28"/>
        </w:rPr>
        <w:t xml:space="preserve"> тыс. лет до н.э.) и… памятники культуры </w:t>
      </w:r>
      <w:r w:rsidRPr="001C05E8">
        <w:rPr>
          <w:rFonts w:ascii="Courier New" w:hAnsi="Courier New" w:cs="Courier New"/>
          <w:i/>
          <w:iCs/>
          <w:sz w:val="28"/>
          <w:szCs w:val="28"/>
        </w:rPr>
        <w:t>полей погребений</w:t>
      </w:r>
      <w:r w:rsidRPr="001C05E8">
        <w:rPr>
          <w:rFonts w:ascii="Courier New" w:hAnsi="Courier New" w:cs="Courier New"/>
          <w:sz w:val="28"/>
          <w:szCs w:val="28"/>
        </w:rPr>
        <w:t>».</w:t>
      </w:r>
    </w:p>
    <w:p w:rsidR="00010FEF" w:rsidRPr="00366F23"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Траяну и Триглаву соответствует</w:t>
      </w:r>
      <w:r w:rsidRPr="001C05E8">
        <w:rPr>
          <w:rFonts w:ascii="Courier New" w:hAnsi="Courier New" w:cs="Courier New"/>
          <w:sz w:val="28"/>
          <w:szCs w:val="28"/>
        </w:rPr>
        <w:t xml:space="preserve"> в РВ мало уп. архаический персонаж </w:t>
      </w:r>
      <w:r w:rsidRPr="001C05E8">
        <w:rPr>
          <w:rFonts w:ascii="Courier New" w:hAnsi="Courier New" w:cs="Courier New"/>
          <w:b/>
          <w:bCs/>
          <w:sz w:val="28"/>
          <w:szCs w:val="28"/>
        </w:rPr>
        <w:t xml:space="preserve">Трита </w:t>
      </w:r>
      <w:r w:rsidRPr="001C05E8">
        <w:rPr>
          <w:rFonts w:ascii="Courier New" w:hAnsi="Courier New" w:cs="Courier New"/>
          <w:sz w:val="28"/>
          <w:szCs w:val="28"/>
        </w:rPr>
        <w:t>(</w:t>
      </w:r>
      <w:r w:rsidRPr="001C05E8">
        <w:rPr>
          <w:rFonts w:ascii="Courier New" w:hAnsi="Courier New" w:cs="Courier New"/>
          <w:sz w:val="28"/>
          <w:szCs w:val="28"/>
          <w:lang w:val="en-US"/>
        </w:rPr>
        <w:t>I</w:t>
      </w:r>
      <w:r w:rsidRPr="001C05E8">
        <w:rPr>
          <w:rFonts w:ascii="Courier New" w:hAnsi="Courier New" w:cs="Courier New"/>
          <w:sz w:val="28"/>
          <w:szCs w:val="28"/>
        </w:rPr>
        <w:t xml:space="preserve">,187,19; </w:t>
      </w:r>
      <w:r w:rsidRPr="001C05E8">
        <w:rPr>
          <w:rFonts w:ascii="Courier New" w:hAnsi="Courier New" w:cs="Courier New"/>
          <w:sz w:val="28"/>
          <w:szCs w:val="28"/>
          <w:lang w:val="en-US"/>
        </w:rPr>
        <w:t>I</w:t>
      </w:r>
      <w:r w:rsidRPr="001C05E8">
        <w:rPr>
          <w:rFonts w:ascii="Courier New" w:hAnsi="Courier New" w:cs="Courier New"/>
          <w:sz w:val="28"/>
          <w:szCs w:val="28"/>
        </w:rPr>
        <w:t xml:space="preserve">, 52,5), а в АВ уп. </w:t>
      </w:r>
      <w:r w:rsidRPr="001C05E8">
        <w:rPr>
          <w:rFonts w:ascii="Courier New" w:hAnsi="Courier New" w:cs="Courier New"/>
          <w:b/>
          <w:bCs/>
          <w:sz w:val="28"/>
          <w:szCs w:val="28"/>
        </w:rPr>
        <w:t>Двита</w:t>
      </w:r>
      <w:r w:rsidRPr="001C05E8">
        <w:rPr>
          <w:rFonts w:ascii="Courier New" w:hAnsi="Courier New" w:cs="Courier New"/>
          <w:sz w:val="28"/>
          <w:szCs w:val="28"/>
        </w:rPr>
        <w:t xml:space="preserve">. </w:t>
      </w:r>
      <w:r>
        <w:rPr>
          <w:rFonts w:ascii="Courier New" w:hAnsi="Courier New" w:cs="Courier New"/>
          <w:sz w:val="28"/>
          <w:szCs w:val="28"/>
        </w:rPr>
        <w:t>В РВ же (</w:t>
      </w:r>
      <w:r>
        <w:rPr>
          <w:rFonts w:ascii="Courier New" w:hAnsi="Courier New" w:cs="Courier New"/>
          <w:sz w:val="28"/>
          <w:szCs w:val="28"/>
          <w:lang w:val="en-US"/>
        </w:rPr>
        <w:t>VI</w:t>
      </w:r>
      <w:r>
        <w:rPr>
          <w:rFonts w:ascii="Courier New" w:hAnsi="Courier New" w:cs="Courier New"/>
          <w:sz w:val="28"/>
          <w:szCs w:val="28"/>
        </w:rPr>
        <w:t xml:space="preserve">.44,23) есть выражение «среди трит», «триты» даны во мн. ч. – это класс богов, живущих то ли на высшем небе, то ли на низшем – там и там. </w:t>
      </w:r>
      <w:r w:rsidRPr="001C05E8">
        <w:rPr>
          <w:rFonts w:ascii="Courier New" w:hAnsi="Courier New" w:cs="Courier New"/>
          <w:sz w:val="28"/>
          <w:szCs w:val="28"/>
        </w:rPr>
        <w:t>Не исключено, что архаичные боги трёх миров назывались, например, «Первый», «Второ</w:t>
      </w:r>
      <w:r>
        <w:rPr>
          <w:rFonts w:ascii="Courier New" w:hAnsi="Courier New" w:cs="Courier New"/>
          <w:sz w:val="28"/>
          <w:szCs w:val="28"/>
        </w:rPr>
        <w:t xml:space="preserve">й», «Третий». В какое-то </w:t>
      </w:r>
      <w:r w:rsidRPr="001C05E8">
        <w:rPr>
          <w:rFonts w:ascii="Courier New" w:hAnsi="Courier New" w:cs="Courier New"/>
          <w:sz w:val="28"/>
          <w:szCs w:val="28"/>
        </w:rPr>
        <w:t>отдалённое время Трита выполнял функции Индры</w:t>
      </w:r>
      <w:r>
        <w:rPr>
          <w:rFonts w:ascii="Courier New" w:hAnsi="Courier New" w:cs="Courier New"/>
          <w:sz w:val="28"/>
          <w:szCs w:val="28"/>
        </w:rPr>
        <w:t xml:space="preserve"> (не случайно функции Индры у русск. и слав. перешли к Перуну – Первый)</w:t>
      </w:r>
      <w:r w:rsidRPr="001C05E8">
        <w:rPr>
          <w:rFonts w:ascii="Courier New" w:hAnsi="Courier New" w:cs="Courier New"/>
          <w:sz w:val="28"/>
          <w:szCs w:val="28"/>
        </w:rPr>
        <w:t>, а затем был опущен в нижний мир</w:t>
      </w:r>
      <w:r>
        <w:rPr>
          <w:rFonts w:ascii="Courier New" w:hAnsi="Courier New" w:cs="Courier New"/>
          <w:sz w:val="28"/>
          <w:szCs w:val="28"/>
        </w:rPr>
        <w:t xml:space="preserve">. </w:t>
      </w:r>
      <w:r w:rsidRPr="001C05E8">
        <w:rPr>
          <w:rFonts w:ascii="Courier New" w:hAnsi="Courier New" w:cs="Courier New"/>
          <w:sz w:val="28"/>
          <w:szCs w:val="28"/>
        </w:rPr>
        <w:t>В ведах есть отзвук и др</w:t>
      </w:r>
      <w:r>
        <w:rPr>
          <w:rFonts w:ascii="Courier New" w:hAnsi="Courier New" w:cs="Courier New"/>
          <w:sz w:val="28"/>
          <w:szCs w:val="28"/>
        </w:rPr>
        <w:t xml:space="preserve">. легенды о трёх братьях: двое старших (Первый, Двита) </w:t>
      </w:r>
      <w:r w:rsidRPr="001C05E8">
        <w:rPr>
          <w:rFonts w:ascii="Courier New" w:hAnsi="Courier New" w:cs="Courier New"/>
          <w:sz w:val="28"/>
          <w:szCs w:val="28"/>
        </w:rPr>
        <w:t>бросили младшего Триту в колодец. Он побывал в нижнем мире, на дне, в воде, откуда принёс «живой воды», целебный напиток и др. древ</w:t>
      </w:r>
      <w:r>
        <w:rPr>
          <w:rFonts w:ascii="Courier New" w:hAnsi="Courier New" w:cs="Courier New"/>
          <w:sz w:val="28"/>
          <w:szCs w:val="28"/>
        </w:rPr>
        <w:t>.</w:t>
      </w:r>
      <w:r w:rsidRPr="001C05E8">
        <w:rPr>
          <w:rFonts w:ascii="Courier New" w:hAnsi="Courier New" w:cs="Courier New"/>
          <w:sz w:val="28"/>
          <w:szCs w:val="28"/>
        </w:rPr>
        <w:t xml:space="preserve"> врачебные познания. </w:t>
      </w:r>
      <w:r>
        <w:rPr>
          <w:rFonts w:ascii="Courier New" w:hAnsi="Courier New" w:cs="Courier New"/>
          <w:sz w:val="28"/>
          <w:szCs w:val="28"/>
        </w:rPr>
        <w:t>Существует интерпретация гимна РВ.</w:t>
      </w:r>
      <w:r>
        <w:rPr>
          <w:rFonts w:ascii="Courier New" w:hAnsi="Courier New" w:cs="Courier New"/>
          <w:sz w:val="28"/>
          <w:szCs w:val="28"/>
          <w:lang w:val="en-US"/>
        </w:rPr>
        <w:t>I</w:t>
      </w:r>
      <w:r>
        <w:rPr>
          <w:rFonts w:ascii="Courier New" w:hAnsi="Courier New" w:cs="Courier New"/>
          <w:sz w:val="28"/>
          <w:szCs w:val="28"/>
        </w:rPr>
        <w:t xml:space="preserve">.105 «Ко всем богам (Трита в колодце)» как отражение катаклизма в природе: солнечного затмения, произошедшего потому, что жертвоприношение и истина вдруг утратили свою магическую силу. Произошла несправедливость, нарушение закона (колодец, ночь). Трита боялся, что его род, восходящий к </w:t>
      </w:r>
      <w:r w:rsidRPr="00B9131F">
        <w:rPr>
          <w:rFonts w:ascii="Courier New" w:hAnsi="Courier New" w:cs="Courier New"/>
          <w:b/>
          <w:bCs/>
          <w:sz w:val="28"/>
          <w:szCs w:val="28"/>
        </w:rPr>
        <w:t>Трите Аптье</w:t>
      </w:r>
      <w:r>
        <w:rPr>
          <w:rFonts w:ascii="Courier New" w:hAnsi="Courier New" w:cs="Courier New"/>
          <w:sz w:val="28"/>
          <w:szCs w:val="28"/>
        </w:rPr>
        <w:t xml:space="preserve"> («вон те семь лучей – дотуда дотянулась моя родословная. Трита Аптья ведает это. Он поднимает голос в пользу родства»; Трита Аптья – «третий водяной», или «Трита, связанный с водой»), прекратится, т.к. он может умереть, не дав в потомство сына, который будет поминать предков и его самого: порядок нарушится. История Триты (одного из извесных Трит), брошенного в колодец (в др. гимне РВ.</w:t>
      </w:r>
      <w:r>
        <w:rPr>
          <w:rFonts w:ascii="Courier New" w:hAnsi="Courier New" w:cs="Courier New"/>
          <w:sz w:val="28"/>
          <w:szCs w:val="28"/>
          <w:lang w:val="en-US"/>
        </w:rPr>
        <w:t>X</w:t>
      </w:r>
      <w:r>
        <w:rPr>
          <w:rFonts w:ascii="Courier New" w:hAnsi="Courier New" w:cs="Courier New"/>
          <w:sz w:val="28"/>
          <w:szCs w:val="28"/>
        </w:rPr>
        <w:t>.8.7-9, уп. «Трита в яме», зная родственное оружие, «зная оружие, идущее от предков», победил в борьбе: т.е. просил, молил бог</w:t>
      </w:r>
      <w:r w:rsidRPr="00A630AE">
        <w:rPr>
          <w:rFonts w:ascii="Ozegov NT" w:hAnsi="Ozegov NT" w:cs="Ozegov NT"/>
          <w:sz w:val="28"/>
          <w:szCs w:val="28"/>
        </w:rPr>
        <w:t>о</w:t>
      </w:r>
      <w:r>
        <w:rPr>
          <w:rFonts w:ascii="Courier New" w:hAnsi="Courier New" w:cs="Courier New"/>
          <w:sz w:val="28"/>
          <w:szCs w:val="28"/>
        </w:rPr>
        <w:t xml:space="preserve">в дать ему продлить род - гл. оружие в борьбе с вечностью), представляет собой лишь одну из иллюстраций положения, когда порядок (закон, справедливость, благочестивость) нарушены. Космический закон вновь восстановлен с помощью молитвы, данной Варуной – охранителем строгого порядка («Варуна создаёт молитву. К нему, ведающему путь, мы обращаемся. Он открывает сердцем мысль!»). Благодаря усиленным страстным молитвам Триты его спасает Брихаспати («господин молитвы», «господин речи» или «господин молитвы и речи»). В РВ сообщается, что у Триты Индра пил сому, он пригнал для него коров, разжёг огонь; сам Трита поразил вепря. Трита в РВ выступает как праобраз жреца, совершившего первое жертвоприношение; он обнаруживает связь с персонажем Трита Аптья, уп. в РВ 40 раз. Прежде всего подчёркивается его отношение к воде: он сидит, расширяясь в реках, несёт к морю Варуну, восхваляет Апам Напата </w:t>
      </w:r>
      <w:r w:rsidRPr="00714104">
        <w:rPr>
          <w:rFonts w:ascii="Courier New" w:hAnsi="Courier New" w:cs="Courier New"/>
          <w:sz w:val="28"/>
          <w:szCs w:val="28"/>
        </w:rPr>
        <w:t>[</w:t>
      </w:r>
      <w:r>
        <w:rPr>
          <w:rFonts w:ascii="Courier New" w:hAnsi="Courier New" w:cs="Courier New"/>
          <w:sz w:val="28"/>
          <w:szCs w:val="28"/>
        </w:rPr>
        <w:t>«потомок воды», «отпрыск воды», «подводное царство»; а в «Авесте» Апам Напат – огонь в воде (жидкости; в Яште 19.46-52) в местностях, изобилующих нефтью</w:t>
      </w:r>
      <w:r w:rsidRPr="00714104">
        <w:rPr>
          <w:rFonts w:ascii="Courier New" w:hAnsi="Courier New" w:cs="Courier New"/>
          <w:sz w:val="28"/>
          <w:szCs w:val="28"/>
        </w:rPr>
        <w:t>]</w:t>
      </w:r>
      <w:r>
        <w:rPr>
          <w:rFonts w:ascii="Courier New" w:hAnsi="Courier New" w:cs="Courier New"/>
          <w:sz w:val="28"/>
          <w:szCs w:val="28"/>
        </w:rPr>
        <w:t>; и к огню (раздувает огонь на небе, запрягает коня-солнце, сюжетно и в ритуале связан с Агни); он же имеет отношение к небу. Трите свойственна функция соединения бездны и неба (воды и огня), природного и божественного, и – разделения справедливого и несправедливого («Власть Триты из круга наших друзей», РВ.</w:t>
      </w:r>
      <w:r>
        <w:rPr>
          <w:rFonts w:ascii="Courier New" w:hAnsi="Courier New" w:cs="Courier New"/>
          <w:sz w:val="28"/>
          <w:szCs w:val="28"/>
          <w:lang w:val="en-US"/>
        </w:rPr>
        <w:t>I</w:t>
      </w:r>
      <w:r>
        <w:rPr>
          <w:rFonts w:ascii="Courier New" w:hAnsi="Courier New" w:cs="Courier New"/>
          <w:sz w:val="28"/>
          <w:szCs w:val="28"/>
        </w:rPr>
        <w:t xml:space="preserve">.11.19). Трита связан с Варуной. </w:t>
      </w:r>
      <w:r w:rsidRPr="001C05E8">
        <w:rPr>
          <w:rFonts w:ascii="Courier New" w:hAnsi="Courier New" w:cs="Courier New"/>
          <w:sz w:val="28"/>
          <w:szCs w:val="28"/>
        </w:rPr>
        <w:t xml:space="preserve">В АВ Трита находится очень далеко, на него в заговорах переносят болезни, чужую вину, </w:t>
      </w:r>
      <w:r>
        <w:rPr>
          <w:rFonts w:ascii="Courier New" w:hAnsi="Courier New" w:cs="Courier New"/>
          <w:sz w:val="28"/>
          <w:szCs w:val="28"/>
        </w:rPr>
        <w:t xml:space="preserve">грехи, </w:t>
      </w:r>
      <w:r w:rsidRPr="001C05E8">
        <w:rPr>
          <w:rFonts w:ascii="Courier New" w:hAnsi="Courier New" w:cs="Courier New"/>
          <w:sz w:val="28"/>
          <w:szCs w:val="28"/>
        </w:rPr>
        <w:t xml:space="preserve">дурные сны. </w:t>
      </w:r>
      <w:r>
        <w:rPr>
          <w:rFonts w:ascii="Courier New" w:hAnsi="Courier New" w:cs="Courier New"/>
          <w:sz w:val="28"/>
          <w:szCs w:val="28"/>
        </w:rPr>
        <w:t>Трита взял на себя чужое зло и грехи (РВ.</w:t>
      </w:r>
      <w:r>
        <w:rPr>
          <w:rFonts w:ascii="Courier New" w:hAnsi="Courier New" w:cs="Courier New"/>
          <w:sz w:val="28"/>
          <w:szCs w:val="28"/>
          <w:lang w:val="en-US"/>
        </w:rPr>
        <w:t>I</w:t>
      </w:r>
      <w:r>
        <w:rPr>
          <w:rFonts w:ascii="Courier New" w:hAnsi="Courier New" w:cs="Courier New"/>
          <w:sz w:val="28"/>
          <w:szCs w:val="28"/>
        </w:rPr>
        <w:t>.105;</w:t>
      </w:r>
      <w:r>
        <w:rPr>
          <w:rFonts w:ascii="Courier New" w:hAnsi="Courier New" w:cs="Courier New"/>
          <w:sz w:val="28"/>
          <w:szCs w:val="28"/>
          <w:lang w:val="en-US"/>
        </w:rPr>
        <w:t>II</w:t>
      </w:r>
      <w:r>
        <w:rPr>
          <w:rFonts w:ascii="Courier New" w:hAnsi="Courier New" w:cs="Courier New"/>
          <w:sz w:val="28"/>
          <w:szCs w:val="28"/>
        </w:rPr>
        <w:t>.34), убил сына Тваштара с тремя головами. В РВ (</w:t>
      </w:r>
      <w:r>
        <w:rPr>
          <w:rFonts w:ascii="Courier New" w:hAnsi="Courier New" w:cs="Courier New"/>
          <w:sz w:val="28"/>
          <w:szCs w:val="28"/>
          <w:lang w:val="en-US"/>
        </w:rPr>
        <w:t>VI</w:t>
      </w:r>
      <w:r>
        <w:rPr>
          <w:rFonts w:ascii="Courier New" w:hAnsi="Courier New" w:cs="Courier New"/>
          <w:sz w:val="28"/>
          <w:szCs w:val="28"/>
        </w:rPr>
        <w:t>.</w:t>
      </w:r>
      <w:r w:rsidRPr="00366F23">
        <w:rPr>
          <w:rFonts w:ascii="Courier New" w:hAnsi="Courier New" w:cs="Courier New"/>
          <w:sz w:val="28"/>
          <w:szCs w:val="28"/>
        </w:rPr>
        <w:t>44</w:t>
      </w:r>
      <w:r>
        <w:rPr>
          <w:rFonts w:ascii="Courier New" w:hAnsi="Courier New" w:cs="Courier New"/>
          <w:sz w:val="28"/>
          <w:szCs w:val="28"/>
        </w:rPr>
        <w:t>.</w:t>
      </w:r>
      <w:r w:rsidRPr="00366F23">
        <w:rPr>
          <w:rFonts w:ascii="Courier New" w:hAnsi="Courier New" w:cs="Courier New"/>
          <w:sz w:val="28"/>
          <w:szCs w:val="28"/>
        </w:rPr>
        <w:t>23)</w:t>
      </w:r>
      <w:r>
        <w:rPr>
          <w:rFonts w:ascii="Courier New" w:hAnsi="Courier New" w:cs="Courier New"/>
          <w:sz w:val="28"/>
          <w:szCs w:val="28"/>
        </w:rPr>
        <w:t xml:space="preserve"> Трита уп. во мн. числе как класс бог</w:t>
      </w:r>
      <w:r w:rsidRPr="00366F23">
        <w:rPr>
          <w:rFonts w:ascii="Ozegov NT" w:hAnsi="Ozegov NT" w:cs="Ozegov NT"/>
          <w:sz w:val="28"/>
          <w:szCs w:val="28"/>
        </w:rPr>
        <w:t>о</w:t>
      </w:r>
      <w:r>
        <w:rPr>
          <w:rFonts w:ascii="Courier New" w:hAnsi="Courier New" w:cs="Courier New"/>
          <w:sz w:val="28"/>
          <w:szCs w:val="28"/>
        </w:rPr>
        <w:t>в, живущих на высшем небе (небо – оно вокруг: то вверху, то внизу; или д</w:t>
      </w:r>
      <w:r w:rsidRPr="00366F23">
        <w:rPr>
          <w:rFonts w:ascii="Ozegov NT" w:hAnsi="Ozegov NT" w:cs="Ozegov NT"/>
          <w:sz w:val="28"/>
          <w:szCs w:val="28"/>
        </w:rPr>
        <w:t>у</w:t>
      </w:r>
      <w:r>
        <w:rPr>
          <w:rFonts w:ascii="Courier New" w:hAnsi="Courier New" w:cs="Courier New"/>
          <w:sz w:val="28"/>
          <w:szCs w:val="28"/>
        </w:rPr>
        <w:t>хов космических вод – вод</w:t>
      </w:r>
      <w:r w:rsidRPr="00A630AE">
        <w:rPr>
          <w:rFonts w:ascii="Ozegov NT" w:hAnsi="Ozegov NT" w:cs="Ozegov NT"/>
          <w:sz w:val="28"/>
          <w:szCs w:val="28"/>
        </w:rPr>
        <w:t>а</w:t>
      </w:r>
      <w:r>
        <w:rPr>
          <w:rFonts w:ascii="Courier New" w:hAnsi="Courier New" w:cs="Courier New"/>
          <w:sz w:val="28"/>
          <w:szCs w:val="28"/>
        </w:rPr>
        <w:t xml:space="preserve"> также на небе и под землёй): «среди трит».</w:t>
      </w:r>
    </w:p>
    <w:p w:rsidR="00010FEF" w:rsidRPr="00B9131F" w:rsidRDefault="00010FEF" w:rsidP="00010FEF">
      <w:pPr>
        <w:widowControl/>
        <w:snapToGrid/>
        <w:ind w:left="-1104" w:right="24" w:firstLine="552"/>
        <w:jc w:val="both"/>
        <w:rPr>
          <w:rFonts w:ascii="Courier New" w:hAnsi="Courier New" w:cs="Courier New"/>
          <w:sz w:val="28"/>
          <w:szCs w:val="28"/>
        </w:rPr>
      </w:pPr>
      <w:r>
        <w:rPr>
          <w:rFonts w:ascii="Courier New" w:hAnsi="Courier New" w:cs="Courier New"/>
          <w:sz w:val="28"/>
          <w:szCs w:val="28"/>
        </w:rPr>
        <w:t xml:space="preserve">В поздне-вед. литературе уп. </w:t>
      </w:r>
      <w:r w:rsidRPr="007E59FB">
        <w:rPr>
          <w:rFonts w:ascii="Courier New" w:hAnsi="Courier New" w:cs="Courier New"/>
          <w:b/>
          <w:bCs/>
          <w:sz w:val="28"/>
          <w:szCs w:val="28"/>
        </w:rPr>
        <w:t>Т</w:t>
      </w:r>
      <w:r>
        <w:rPr>
          <w:rFonts w:ascii="Courier New" w:hAnsi="Courier New" w:cs="Courier New"/>
          <w:b/>
          <w:bCs/>
          <w:sz w:val="28"/>
          <w:szCs w:val="28"/>
        </w:rPr>
        <w:t>р</w:t>
      </w:r>
      <w:r w:rsidRPr="007E59FB">
        <w:rPr>
          <w:rFonts w:ascii="Courier New" w:hAnsi="Courier New" w:cs="Courier New"/>
          <w:b/>
          <w:bCs/>
          <w:sz w:val="28"/>
          <w:szCs w:val="28"/>
        </w:rPr>
        <w:t>имурти</w:t>
      </w:r>
      <w:r>
        <w:rPr>
          <w:rFonts w:ascii="Courier New" w:hAnsi="Courier New" w:cs="Courier New"/>
          <w:sz w:val="28"/>
          <w:szCs w:val="28"/>
        </w:rPr>
        <w:t xml:space="preserve"> (три лика) – триединый бог, осуществляющий творение, поддержание жизни и разрушение; этот бог соответствует трёхчленной вселенной, включающей в себя небо, землю и подземное царство, - </w:t>
      </w:r>
      <w:r w:rsidRPr="00591E94">
        <w:rPr>
          <w:rFonts w:ascii="Courier New" w:hAnsi="Courier New" w:cs="Courier New"/>
          <w:b/>
          <w:bCs/>
          <w:sz w:val="28"/>
          <w:szCs w:val="28"/>
        </w:rPr>
        <w:t>Трилоке</w:t>
      </w:r>
      <w:r>
        <w:rPr>
          <w:rFonts w:ascii="Courier New" w:hAnsi="Courier New" w:cs="Courier New"/>
          <w:sz w:val="28"/>
          <w:szCs w:val="28"/>
        </w:rPr>
        <w:t xml:space="preserve">. </w:t>
      </w:r>
      <w:r w:rsidRPr="00A1526F">
        <w:rPr>
          <w:rFonts w:ascii="Courier New" w:hAnsi="Courier New" w:cs="Courier New"/>
          <w:b/>
          <w:bCs/>
          <w:sz w:val="28"/>
          <w:szCs w:val="28"/>
        </w:rPr>
        <w:t>Трипура</w:t>
      </w:r>
      <w:r>
        <w:rPr>
          <w:rFonts w:ascii="Courier New" w:hAnsi="Courier New" w:cs="Courier New"/>
          <w:sz w:val="28"/>
          <w:szCs w:val="28"/>
        </w:rPr>
        <w:t xml:space="preserve"> – в вед. крепость асур, разрушенная богами (нижний мир). Встречается также </w:t>
      </w:r>
      <w:r w:rsidRPr="007E59FB">
        <w:rPr>
          <w:rFonts w:ascii="Courier New" w:hAnsi="Courier New" w:cs="Courier New"/>
          <w:b/>
          <w:bCs/>
          <w:sz w:val="28"/>
          <w:szCs w:val="28"/>
        </w:rPr>
        <w:t>Тришра</w:t>
      </w:r>
      <w:r>
        <w:rPr>
          <w:rFonts w:ascii="Courier New" w:hAnsi="Courier New" w:cs="Courier New"/>
          <w:sz w:val="28"/>
          <w:szCs w:val="28"/>
        </w:rPr>
        <w:t xml:space="preserve"> – трёхглавый (демон подземного мира; иногда таким эпитетом характеризовали собаку бога подземного царства). В РВ (</w:t>
      </w:r>
      <w:r>
        <w:rPr>
          <w:rFonts w:ascii="Courier New" w:hAnsi="Courier New" w:cs="Courier New"/>
          <w:sz w:val="28"/>
          <w:szCs w:val="28"/>
          <w:lang w:val="en-US"/>
        </w:rPr>
        <w:t>II</w:t>
      </w:r>
      <w:r>
        <w:rPr>
          <w:rFonts w:ascii="Courier New" w:hAnsi="Courier New" w:cs="Courier New"/>
          <w:sz w:val="28"/>
          <w:szCs w:val="28"/>
        </w:rPr>
        <w:t xml:space="preserve">.11.1) уп. праздник </w:t>
      </w:r>
      <w:r w:rsidRPr="005C3F37">
        <w:rPr>
          <w:rFonts w:ascii="Courier New" w:hAnsi="Courier New" w:cs="Courier New"/>
          <w:b/>
          <w:bCs/>
          <w:sz w:val="28"/>
          <w:szCs w:val="28"/>
        </w:rPr>
        <w:t>Трикадрука</w:t>
      </w:r>
      <w:r>
        <w:rPr>
          <w:rFonts w:ascii="Courier New" w:hAnsi="Courier New" w:cs="Courier New"/>
          <w:sz w:val="28"/>
          <w:szCs w:val="28"/>
        </w:rPr>
        <w:t xml:space="preserve"> («три сосуда для сомы» – напитка бог</w:t>
      </w:r>
      <w:r w:rsidRPr="00B9131F">
        <w:rPr>
          <w:rFonts w:ascii="Ozegov NT" w:hAnsi="Ozegov NT" w:cs="Ozegov NT"/>
          <w:sz w:val="28"/>
          <w:szCs w:val="28"/>
        </w:rPr>
        <w:t>о</w:t>
      </w:r>
      <w:r>
        <w:rPr>
          <w:rFonts w:ascii="Courier New" w:hAnsi="Courier New" w:cs="Courier New"/>
          <w:sz w:val="28"/>
          <w:szCs w:val="28"/>
        </w:rPr>
        <w:t xml:space="preserve">в) – первые три дня шестидневного праздника выжимания сомы. У русск. такого праздника не было, но существовали различные праздники урожая, плодородия (и конкретно: жатвы, льна, капусты, яблок, мёда, плодов и т.д). Т.е. предки, находившиеся во владениях бога третьего мира, помогали потомкам с урожаем, а потомки молили предков о помощи из сильного внеземного мира, и молились богам, воплощавшим мощные силы стихии космоса и силы законов космоса. «Три земли» уп. в ведах: одна населена людьми и две др. находятся под ней (подземных миров также несколько или множество, как и небесных сфер). </w:t>
      </w:r>
      <w:r w:rsidRPr="005C3F37">
        <w:rPr>
          <w:rFonts w:ascii="Courier New" w:hAnsi="Courier New" w:cs="Courier New"/>
          <w:b/>
          <w:bCs/>
          <w:sz w:val="28"/>
          <w:szCs w:val="28"/>
        </w:rPr>
        <w:t xml:space="preserve">Бог </w:t>
      </w:r>
      <w:r>
        <w:rPr>
          <w:rFonts w:ascii="Courier New" w:hAnsi="Courier New" w:cs="Courier New"/>
          <w:b/>
          <w:bCs/>
          <w:sz w:val="28"/>
          <w:szCs w:val="28"/>
        </w:rPr>
        <w:t>т</w:t>
      </w:r>
      <w:r w:rsidRPr="005C3F37">
        <w:rPr>
          <w:rFonts w:ascii="Courier New" w:hAnsi="Courier New" w:cs="Courier New"/>
          <w:b/>
          <w:bCs/>
          <w:sz w:val="28"/>
          <w:szCs w:val="28"/>
        </w:rPr>
        <w:t>ретьего мира связан с Родом и родством</w:t>
      </w:r>
      <w:r>
        <w:rPr>
          <w:rFonts w:ascii="Courier New" w:hAnsi="Courier New" w:cs="Courier New"/>
          <w:sz w:val="28"/>
          <w:szCs w:val="28"/>
        </w:rPr>
        <w:t>.</w:t>
      </w:r>
    </w:p>
    <w:p w:rsidR="00010FEF" w:rsidRPr="001C05E8" w:rsidRDefault="00010FEF" w:rsidP="00010FEF">
      <w:pPr>
        <w:widowControl/>
        <w:snapToGrid/>
        <w:ind w:left="-1104" w:right="24" w:firstLine="552"/>
        <w:jc w:val="both"/>
        <w:rPr>
          <w:rFonts w:ascii="Courier New" w:hAnsi="Courier New" w:cs="Courier New"/>
          <w:sz w:val="28"/>
          <w:szCs w:val="28"/>
        </w:rPr>
      </w:pPr>
      <w:r w:rsidRPr="002844DB">
        <w:rPr>
          <w:rFonts w:ascii="Courier New" w:hAnsi="Courier New" w:cs="Courier New"/>
          <w:b/>
          <w:bCs/>
          <w:sz w:val="28"/>
          <w:szCs w:val="28"/>
        </w:rPr>
        <w:t>Трита</w:t>
      </w:r>
      <w:r w:rsidRPr="001C05E8">
        <w:rPr>
          <w:rFonts w:ascii="Courier New" w:hAnsi="Courier New" w:cs="Courier New"/>
          <w:sz w:val="28"/>
          <w:szCs w:val="28"/>
        </w:rPr>
        <w:t xml:space="preserve"> есть в </w:t>
      </w:r>
      <w:r>
        <w:rPr>
          <w:rFonts w:ascii="Courier New" w:hAnsi="Courier New" w:cs="Courier New"/>
          <w:sz w:val="28"/>
          <w:szCs w:val="28"/>
        </w:rPr>
        <w:t>ир.</w:t>
      </w:r>
      <w:r w:rsidRPr="001C05E8">
        <w:rPr>
          <w:rFonts w:ascii="Courier New" w:hAnsi="Courier New" w:cs="Courier New"/>
          <w:sz w:val="28"/>
          <w:szCs w:val="28"/>
        </w:rPr>
        <w:t xml:space="preserve"> мифол</w:t>
      </w:r>
      <w:r>
        <w:rPr>
          <w:rFonts w:ascii="Courier New" w:hAnsi="Courier New" w:cs="Courier New"/>
          <w:sz w:val="28"/>
          <w:szCs w:val="28"/>
        </w:rPr>
        <w:t>.</w:t>
      </w:r>
      <w:r w:rsidRPr="001C05E8">
        <w:rPr>
          <w:rFonts w:ascii="Courier New" w:hAnsi="Courier New" w:cs="Courier New"/>
          <w:sz w:val="28"/>
          <w:szCs w:val="28"/>
        </w:rPr>
        <w:t>, как</w:t>
      </w:r>
      <w:r>
        <w:rPr>
          <w:rFonts w:ascii="Courier New" w:hAnsi="Courier New" w:cs="Courier New"/>
          <w:sz w:val="28"/>
          <w:szCs w:val="28"/>
        </w:rPr>
        <w:t xml:space="preserve"> и</w:t>
      </w:r>
      <w:r w:rsidRPr="001C05E8">
        <w:rPr>
          <w:rFonts w:ascii="Courier New" w:hAnsi="Courier New" w:cs="Courier New"/>
          <w:sz w:val="28"/>
          <w:szCs w:val="28"/>
        </w:rPr>
        <w:t xml:space="preserve"> </w:t>
      </w:r>
      <w:r w:rsidRPr="001C05E8">
        <w:rPr>
          <w:rFonts w:ascii="Courier New" w:hAnsi="Courier New" w:cs="Courier New"/>
          <w:b/>
          <w:bCs/>
          <w:sz w:val="28"/>
          <w:szCs w:val="28"/>
        </w:rPr>
        <w:t>Траэтона</w:t>
      </w:r>
      <w:r w:rsidRPr="001C05E8">
        <w:rPr>
          <w:rFonts w:ascii="Courier New" w:hAnsi="Courier New" w:cs="Courier New"/>
          <w:sz w:val="28"/>
          <w:szCs w:val="28"/>
        </w:rPr>
        <w:t>, убивщий змея с тремя головами</w:t>
      </w:r>
      <w:r>
        <w:rPr>
          <w:rFonts w:ascii="Courier New" w:hAnsi="Courier New" w:cs="Courier New"/>
          <w:sz w:val="28"/>
          <w:szCs w:val="28"/>
        </w:rPr>
        <w:t xml:space="preserve"> - демона засухи: и пощёл дождь, символизировавший победу над злом</w:t>
      </w:r>
      <w:r w:rsidRPr="001C05E8">
        <w:rPr>
          <w:rFonts w:ascii="Courier New" w:hAnsi="Courier New" w:cs="Courier New"/>
          <w:sz w:val="28"/>
          <w:szCs w:val="28"/>
        </w:rPr>
        <w:t>.</w:t>
      </w:r>
      <w:r>
        <w:rPr>
          <w:rFonts w:ascii="Courier New" w:hAnsi="Courier New" w:cs="Courier New"/>
          <w:sz w:val="28"/>
          <w:szCs w:val="28"/>
        </w:rPr>
        <w:t xml:space="preserve"> Траэтона в «Авесте» выступал как первый целитель из числа первозаконников – </w:t>
      </w:r>
      <w:r w:rsidRPr="002844DB">
        <w:rPr>
          <w:rFonts w:ascii="Courier New" w:hAnsi="Courier New" w:cs="Courier New"/>
          <w:i/>
          <w:iCs/>
          <w:sz w:val="28"/>
          <w:szCs w:val="28"/>
        </w:rPr>
        <w:t>парадата</w:t>
      </w:r>
      <w:r>
        <w:rPr>
          <w:rFonts w:ascii="Courier New" w:hAnsi="Courier New" w:cs="Courier New"/>
          <w:sz w:val="28"/>
          <w:szCs w:val="28"/>
        </w:rPr>
        <w:t xml:space="preserve">, получивший от Ахурамазды десять тысяч лекарственных растений, целебный напиток и древо бессмертия; он – изобретатель медицины и первый врач </w:t>
      </w:r>
      <w:r w:rsidRPr="00714104">
        <w:rPr>
          <w:rFonts w:ascii="Courier New" w:hAnsi="Courier New" w:cs="Courier New"/>
          <w:sz w:val="28"/>
          <w:szCs w:val="28"/>
        </w:rPr>
        <w:t>[</w:t>
      </w:r>
      <w:r>
        <w:rPr>
          <w:rFonts w:ascii="Courier New" w:hAnsi="Courier New" w:cs="Courier New"/>
          <w:sz w:val="28"/>
          <w:szCs w:val="28"/>
        </w:rPr>
        <w:t>Ясна,7.</w:t>
      </w:r>
      <w:r>
        <w:rPr>
          <w:rFonts w:ascii="Courier New" w:hAnsi="Courier New" w:cs="Courier New"/>
          <w:sz w:val="28"/>
          <w:szCs w:val="28"/>
          <w:lang w:val="en-US"/>
        </w:rPr>
        <w:t>IX</w:t>
      </w:r>
      <w:r>
        <w:rPr>
          <w:rFonts w:ascii="Courier New" w:hAnsi="Courier New" w:cs="Courier New"/>
          <w:sz w:val="28"/>
          <w:szCs w:val="28"/>
        </w:rPr>
        <w:t xml:space="preserve">; Вендидад, </w:t>
      </w:r>
      <w:r>
        <w:rPr>
          <w:rFonts w:ascii="Courier New" w:hAnsi="Courier New" w:cs="Courier New"/>
          <w:sz w:val="28"/>
          <w:szCs w:val="28"/>
          <w:lang w:val="en-US"/>
        </w:rPr>
        <w:t>VII</w:t>
      </w:r>
      <w:r>
        <w:rPr>
          <w:rFonts w:ascii="Courier New" w:hAnsi="Courier New" w:cs="Courier New"/>
          <w:sz w:val="28"/>
          <w:szCs w:val="28"/>
        </w:rPr>
        <w:t>; в Фарвардин-яште (131) Траэтоне дано имя отца медицины</w:t>
      </w:r>
      <w:r w:rsidRPr="00714104">
        <w:rPr>
          <w:rFonts w:ascii="Courier New" w:hAnsi="Courier New" w:cs="Courier New"/>
          <w:sz w:val="28"/>
          <w:szCs w:val="28"/>
        </w:rPr>
        <w:t>]</w:t>
      </w:r>
      <w:r>
        <w:rPr>
          <w:rFonts w:ascii="Courier New" w:hAnsi="Courier New" w:cs="Courier New"/>
          <w:sz w:val="28"/>
          <w:szCs w:val="28"/>
        </w:rPr>
        <w:t>. Болезнь мыслилась ир. арьями как приходящая от зм</w:t>
      </w:r>
      <w:r w:rsidRPr="005B0606">
        <w:rPr>
          <w:rFonts w:ascii="Ozegov NT" w:hAnsi="Ozegov NT" w:cs="Ozegov NT"/>
          <w:sz w:val="28"/>
          <w:szCs w:val="28"/>
        </w:rPr>
        <w:t>е</w:t>
      </w:r>
      <w:r>
        <w:rPr>
          <w:rFonts w:ascii="Courier New" w:hAnsi="Courier New" w:cs="Courier New"/>
          <w:sz w:val="28"/>
          <w:szCs w:val="28"/>
        </w:rPr>
        <w:t xml:space="preserve">я (как яд). Ангра Манью создал 99 999 болезней (Вендидад, </w:t>
      </w:r>
      <w:r>
        <w:rPr>
          <w:rFonts w:ascii="Courier New" w:hAnsi="Courier New" w:cs="Courier New"/>
          <w:sz w:val="28"/>
          <w:szCs w:val="28"/>
          <w:lang w:val="en-US"/>
        </w:rPr>
        <w:t>XXII</w:t>
      </w:r>
      <w:r>
        <w:rPr>
          <w:rFonts w:ascii="Courier New" w:hAnsi="Courier New" w:cs="Courier New"/>
          <w:sz w:val="28"/>
          <w:szCs w:val="28"/>
        </w:rPr>
        <w:t>) – число эпическое. Он был изобретателем лекарств от лихорадки, чесотки, отравления ядами и др.; знал о «дурном глазе» и «добром глазе» исцеляющем; обитал в Апам-Напат – подводном царстве.</w:t>
      </w:r>
    </w:p>
    <w:p w:rsidR="00010FEF" w:rsidRDefault="00010FEF" w:rsidP="00010FEF">
      <w:pPr>
        <w:widowControl/>
        <w:snapToGrid/>
        <w:ind w:left="-1104" w:right="24"/>
        <w:jc w:val="both"/>
        <w:rPr>
          <w:rFonts w:ascii="Courier New" w:hAnsi="Courier New" w:cs="Courier New"/>
          <w:sz w:val="28"/>
          <w:szCs w:val="28"/>
        </w:rPr>
      </w:pPr>
      <w:r>
        <w:rPr>
          <w:rFonts w:ascii="Courier New" w:hAnsi="Courier New" w:cs="Courier New"/>
          <w:sz w:val="28"/>
          <w:szCs w:val="28"/>
        </w:rPr>
        <w:t xml:space="preserve">   У </w:t>
      </w:r>
      <w:r w:rsidRPr="001C05E8">
        <w:rPr>
          <w:rFonts w:ascii="Courier New" w:hAnsi="Courier New" w:cs="Courier New"/>
          <w:sz w:val="28"/>
          <w:szCs w:val="28"/>
        </w:rPr>
        <w:t>и</w:t>
      </w:r>
      <w:r>
        <w:rPr>
          <w:rFonts w:ascii="Courier New" w:hAnsi="Courier New" w:cs="Courier New"/>
          <w:sz w:val="28"/>
          <w:szCs w:val="28"/>
        </w:rPr>
        <w:t>.-</w:t>
      </w:r>
      <w:r w:rsidRPr="001C05E8">
        <w:rPr>
          <w:rFonts w:ascii="Courier New" w:hAnsi="Courier New" w:cs="Courier New"/>
          <w:sz w:val="28"/>
          <w:szCs w:val="28"/>
        </w:rPr>
        <w:t>е</w:t>
      </w:r>
      <w:r>
        <w:rPr>
          <w:rFonts w:ascii="Courier New" w:hAnsi="Courier New" w:cs="Courier New"/>
          <w:sz w:val="28"/>
          <w:szCs w:val="28"/>
        </w:rPr>
        <w:t>.</w:t>
      </w:r>
      <w:r w:rsidRPr="001C05E8">
        <w:rPr>
          <w:rFonts w:ascii="Courier New" w:hAnsi="Courier New" w:cs="Courier New"/>
          <w:sz w:val="28"/>
          <w:szCs w:val="28"/>
        </w:rPr>
        <w:t xml:space="preserve"> ему соответствуют: у грек</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Тритон</w:t>
      </w:r>
      <w:r w:rsidRPr="001C05E8">
        <w:rPr>
          <w:rFonts w:ascii="Courier New" w:hAnsi="Courier New" w:cs="Courier New"/>
          <w:sz w:val="28"/>
          <w:szCs w:val="28"/>
        </w:rPr>
        <w:t>, сын Посейдона</w:t>
      </w:r>
      <w:r>
        <w:rPr>
          <w:rFonts w:ascii="Courier New" w:hAnsi="Courier New" w:cs="Courier New"/>
          <w:sz w:val="28"/>
          <w:szCs w:val="28"/>
        </w:rPr>
        <w:t xml:space="preserve">, обитавший в глубинах м. в золотом доме (в Ливии находилось Тритонийское оз. – тоже обиталище Тритона, куда буря занесла корабль аргонавтов, а Тритон помог аргонавтам выплыть в м.); супругой Посейдона и матерью Тритона была морская богиня </w:t>
      </w:r>
      <w:r w:rsidRPr="0023652C">
        <w:rPr>
          <w:rFonts w:ascii="Courier New" w:hAnsi="Courier New" w:cs="Courier New"/>
          <w:b/>
          <w:bCs/>
          <w:sz w:val="28"/>
          <w:szCs w:val="28"/>
        </w:rPr>
        <w:t>Амфитрита</w:t>
      </w:r>
      <w:r w:rsidRPr="00FE20FC">
        <w:rPr>
          <w:rFonts w:ascii="Courier New" w:hAnsi="Courier New" w:cs="Courier New"/>
          <w:sz w:val="28"/>
          <w:szCs w:val="28"/>
        </w:rPr>
        <w:t>; Т</w:t>
      </w:r>
      <w:r>
        <w:rPr>
          <w:rFonts w:ascii="Courier New" w:hAnsi="Courier New" w:cs="Courier New"/>
          <w:sz w:val="28"/>
          <w:szCs w:val="28"/>
        </w:rPr>
        <w:t xml:space="preserve">ритон был главой класса морских божеств </w:t>
      </w:r>
      <w:r w:rsidRPr="00FE20FC">
        <w:rPr>
          <w:rFonts w:ascii="Courier New" w:hAnsi="Courier New" w:cs="Courier New"/>
          <w:b/>
          <w:bCs/>
          <w:sz w:val="28"/>
          <w:szCs w:val="28"/>
        </w:rPr>
        <w:t>тритонов</w:t>
      </w:r>
      <w:r>
        <w:rPr>
          <w:rFonts w:ascii="Courier New" w:hAnsi="Courier New" w:cs="Courier New"/>
          <w:sz w:val="28"/>
          <w:szCs w:val="28"/>
        </w:rPr>
        <w:t>; сам он мог рогом в виде морской раковины вызывать или успокаивать бурю</w:t>
      </w:r>
      <w:r w:rsidRPr="00FE20FC">
        <w:rPr>
          <w:rFonts w:ascii="Courier New" w:hAnsi="Courier New" w:cs="Courier New"/>
          <w:sz w:val="28"/>
          <w:szCs w:val="28"/>
        </w:rPr>
        <w:t xml:space="preserve">. </w:t>
      </w:r>
      <w:r w:rsidRPr="001C05E8">
        <w:rPr>
          <w:rFonts w:ascii="Courier New" w:hAnsi="Courier New" w:cs="Courier New"/>
          <w:b/>
          <w:bCs/>
          <w:sz w:val="28"/>
          <w:szCs w:val="28"/>
        </w:rPr>
        <w:t>Трисмегист</w:t>
      </w:r>
      <w:r w:rsidRPr="001C05E8">
        <w:rPr>
          <w:rFonts w:ascii="Courier New" w:hAnsi="Courier New" w:cs="Courier New"/>
          <w:sz w:val="28"/>
          <w:szCs w:val="28"/>
        </w:rPr>
        <w:t xml:space="preserve"> («трижды величайший») эпитет бога Герм</w:t>
      </w:r>
      <w:r>
        <w:rPr>
          <w:rFonts w:ascii="Courier New" w:hAnsi="Courier New" w:cs="Courier New"/>
          <w:sz w:val="28"/>
          <w:szCs w:val="28"/>
        </w:rPr>
        <w:t>еса.</w:t>
      </w:r>
      <w:r w:rsidRPr="001C05E8">
        <w:rPr>
          <w:rFonts w:ascii="Courier New" w:hAnsi="Courier New" w:cs="Courier New"/>
          <w:sz w:val="28"/>
          <w:szCs w:val="28"/>
        </w:rPr>
        <w:t xml:space="preserve"> </w:t>
      </w:r>
      <w:r w:rsidRPr="00FE20FC">
        <w:rPr>
          <w:rFonts w:ascii="Courier New" w:hAnsi="Courier New" w:cs="Courier New"/>
          <w:b/>
          <w:bCs/>
          <w:sz w:val="28"/>
          <w:szCs w:val="28"/>
        </w:rPr>
        <w:t>Триптолем</w:t>
      </w:r>
      <w:r>
        <w:rPr>
          <w:rFonts w:ascii="Courier New" w:hAnsi="Courier New" w:cs="Courier New"/>
          <w:sz w:val="28"/>
          <w:szCs w:val="28"/>
        </w:rPr>
        <w:t xml:space="preserve"> – в греч. мифол. герой, изобретший плуг, изображался в виде юноши в колеснице, запряженной драконами; это явно предок людей, ушедший в третий мир. У Гомера в «Илиаде» ещё один вариант имени греч. богини </w:t>
      </w:r>
      <w:r w:rsidRPr="009873F5">
        <w:rPr>
          <w:rFonts w:ascii="Courier New" w:hAnsi="Courier New" w:cs="Courier New"/>
          <w:b/>
          <w:bCs/>
          <w:sz w:val="28"/>
          <w:szCs w:val="28"/>
        </w:rPr>
        <w:t>Т</w:t>
      </w:r>
      <w:r>
        <w:rPr>
          <w:rFonts w:ascii="Courier New" w:hAnsi="Courier New" w:cs="Courier New"/>
          <w:b/>
          <w:bCs/>
          <w:sz w:val="28"/>
          <w:szCs w:val="28"/>
        </w:rPr>
        <w:t>р</w:t>
      </w:r>
      <w:r w:rsidRPr="009873F5">
        <w:rPr>
          <w:rFonts w:ascii="Courier New" w:hAnsi="Courier New" w:cs="Courier New"/>
          <w:b/>
          <w:bCs/>
          <w:sz w:val="28"/>
          <w:szCs w:val="28"/>
        </w:rPr>
        <w:t>итогена</w:t>
      </w:r>
      <w:r>
        <w:rPr>
          <w:rFonts w:ascii="Courier New" w:hAnsi="Courier New" w:cs="Courier New"/>
          <w:sz w:val="28"/>
          <w:szCs w:val="28"/>
        </w:rPr>
        <w:t xml:space="preserve"> – эпитет Афины, в этом случае подчёркивается её устремлённость к третьему миру и проникновенность в третий мир: Ахиллес говорит Гектору во время боя: «Под моим копьём Тритогена скоро тебя укротит»; </w:t>
      </w:r>
      <w:r w:rsidRPr="001C05E8">
        <w:rPr>
          <w:rFonts w:ascii="Courier New" w:hAnsi="Courier New" w:cs="Courier New"/>
          <w:sz w:val="28"/>
          <w:szCs w:val="28"/>
        </w:rPr>
        <w:t xml:space="preserve">у пруссов </w:t>
      </w:r>
      <w:r w:rsidRPr="001C05E8">
        <w:rPr>
          <w:rFonts w:ascii="Courier New" w:hAnsi="Courier New" w:cs="Courier New"/>
          <w:b/>
          <w:bCs/>
          <w:sz w:val="28"/>
          <w:szCs w:val="28"/>
        </w:rPr>
        <w:t>Тримпс</w:t>
      </w:r>
      <w:r w:rsidRPr="001C05E8">
        <w:rPr>
          <w:rFonts w:ascii="Courier New" w:hAnsi="Courier New" w:cs="Courier New"/>
          <w:sz w:val="28"/>
          <w:szCs w:val="28"/>
        </w:rPr>
        <w:t xml:space="preserve"> </w:t>
      </w:r>
      <w:r>
        <w:rPr>
          <w:rFonts w:ascii="Courier New" w:hAnsi="Courier New" w:cs="Courier New"/>
          <w:sz w:val="28"/>
          <w:szCs w:val="28"/>
        </w:rPr>
        <w:t>– один из трёх,</w:t>
      </w:r>
      <w:r w:rsidRPr="001C05E8">
        <w:rPr>
          <w:rFonts w:ascii="Courier New" w:hAnsi="Courier New" w:cs="Courier New"/>
          <w:sz w:val="28"/>
          <w:szCs w:val="28"/>
        </w:rPr>
        <w:t xml:space="preserve"> </w:t>
      </w:r>
      <w:r>
        <w:rPr>
          <w:rFonts w:ascii="Courier New" w:hAnsi="Courier New" w:cs="Courier New"/>
          <w:sz w:val="28"/>
          <w:szCs w:val="28"/>
        </w:rPr>
        <w:t xml:space="preserve">среди них - </w:t>
      </w:r>
      <w:r w:rsidRPr="001C05E8">
        <w:rPr>
          <w:rFonts w:ascii="Courier New" w:hAnsi="Courier New" w:cs="Courier New"/>
          <w:sz w:val="28"/>
          <w:szCs w:val="28"/>
        </w:rPr>
        <w:t xml:space="preserve">Аутримпс, Потримпс (бог плодородия, </w:t>
      </w:r>
      <w:r>
        <w:rPr>
          <w:rFonts w:ascii="Courier New" w:hAnsi="Courier New" w:cs="Courier New"/>
          <w:sz w:val="28"/>
          <w:szCs w:val="28"/>
        </w:rPr>
        <w:t>объединявший</w:t>
      </w:r>
      <w:r w:rsidRPr="001C05E8">
        <w:rPr>
          <w:rFonts w:ascii="Courier New" w:hAnsi="Courier New" w:cs="Courier New"/>
          <w:sz w:val="28"/>
          <w:szCs w:val="28"/>
        </w:rPr>
        <w:t xml:space="preserve"> тр</w:t>
      </w:r>
      <w:r>
        <w:rPr>
          <w:rFonts w:ascii="Courier New" w:hAnsi="Courier New" w:cs="Courier New"/>
          <w:sz w:val="28"/>
          <w:szCs w:val="28"/>
        </w:rPr>
        <w:t>и</w:t>
      </w:r>
      <w:r w:rsidRPr="001C05E8">
        <w:rPr>
          <w:rFonts w:ascii="Courier New" w:hAnsi="Courier New" w:cs="Courier New"/>
          <w:sz w:val="28"/>
          <w:szCs w:val="28"/>
        </w:rPr>
        <w:t xml:space="preserve"> мира</w:t>
      </w:r>
      <w:r>
        <w:rPr>
          <w:rFonts w:ascii="Courier New" w:hAnsi="Courier New" w:cs="Courier New"/>
          <w:sz w:val="28"/>
          <w:szCs w:val="28"/>
        </w:rPr>
        <w:t>. Он изображался попирающим землю ногой</w:t>
      </w:r>
      <w:r w:rsidRPr="001C05E8">
        <w:rPr>
          <w:rFonts w:ascii="Courier New" w:hAnsi="Courier New" w:cs="Courier New"/>
          <w:sz w:val="28"/>
          <w:szCs w:val="28"/>
        </w:rPr>
        <w:t xml:space="preserve">); у латинян была </w:t>
      </w:r>
      <w:r w:rsidRPr="001C05E8">
        <w:rPr>
          <w:rFonts w:ascii="Courier New" w:hAnsi="Courier New" w:cs="Courier New"/>
          <w:b/>
          <w:bCs/>
          <w:sz w:val="28"/>
          <w:szCs w:val="28"/>
        </w:rPr>
        <w:t>Тривия</w:t>
      </w:r>
      <w:r w:rsidRPr="001C05E8">
        <w:rPr>
          <w:rFonts w:ascii="Courier New" w:hAnsi="Courier New" w:cs="Courier New"/>
          <w:sz w:val="28"/>
          <w:szCs w:val="28"/>
        </w:rPr>
        <w:t xml:space="preserve"> – покровительница дорог, связанная с тремя мирами и тремя богинями Гекатой, Дианой, Луной (Селеной); </w:t>
      </w:r>
      <w:r w:rsidRPr="001C05E8">
        <w:rPr>
          <w:rFonts w:ascii="Courier New" w:hAnsi="Courier New" w:cs="Courier New"/>
          <w:b/>
          <w:bCs/>
          <w:sz w:val="28"/>
          <w:szCs w:val="28"/>
        </w:rPr>
        <w:t>Триглав</w:t>
      </w:r>
      <w:r w:rsidRPr="001C05E8">
        <w:rPr>
          <w:rFonts w:ascii="Courier New" w:hAnsi="Courier New" w:cs="Courier New"/>
          <w:sz w:val="28"/>
          <w:szCs w:val="28"/>
        </w:rPr>
        <w:t xml:space="preserve"> известен русск</w:t>
      </w:r>
      <w:r>
        <w:rPr>
          <w:rFonts w:ascii="Courier New" w:hAnsi="Courier New" w:cs="Courier New"/>
          <w:sz w:val="28"/>
          <w:szCs w:val="28"/>
        </w:rPr>
        <w:t>.</w:t>
      </w:r>
      <w:r w:rsidRPr="001C05E8">
        <w:rPr>
          <w:rFonts w:ascii="Courier New" w:hAnsi="Courier New" w:cs="Courier New"/>
          <w:sz w:val="28"/>
          <w:szCs w:val="28"/>
        </w:rPr>
        <w:t xml:space="preserve"> и балт</w:t>
      </w:r>
      <w:r>
        <w:rPr>
          <w:rFonts w:ascii="Courier New" w:hAnsi="Courier New" w:cs="Courier New"/>
          <w:sz w:val="28"/>
          <w:szCs w:val="28"/>
        </w:rPr>
        <w:t>.</w:t>
      </w:r>
      <w:r w:rsidRPr="001C05E8">
        <w:rPr>
          <w:rFonts w:ascii="Courier New" w:hAnsi="Courier New" w:cs="Courier New"/>
          <w:sz w:val="28"/>
          <w:szCs w:val="28"/>
        </w:rPr>
        <w:t>, он также связан с тремя мирами. В ю</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и в</w:t>
      </w:r>
      <w:r>
        <w:rPr>
          <w:rFonts w:ascii="Courier New" w:hAnsi="Courier New" w:cs="Courier New"/>
          <w:sz w:val="28"/>
          <w:szCs w:val="28"/>
        </w:rPr>
        <w:t>.-</w:t>
      </w:r>
      <w:r w:rsidRPr="001C05E8">
        <w:rPr>
          <w:rFonts w:ascii="Courier New" w:hAnsi="Courier New" w:cs="Courier New"/>
          <w:sz w:val="28"/>
          <w:szCs w:val="28"/>
        </w:rPr>
        <w:t>слав</w:t>
      </w:r>
      <w:r>
        <w:rPr>
          <w:rFonts w:ascii="Courier New" w:hAnsi="Courier New" w:cs="Courier New"/>
          <w:sz w:val="28"/>
          <w:szCs w:val="28"/>
        </w:rPr>
        <w:t>.</w:t>
      </w:r>
      <w:r w:rsidRPr="001C05E8">
        <w:rPr>
          <w:rFonts w:ascii="Courier New" w:hAnsi="Courier New" w:cs="Courier New"/>
          <w:sz w:val="28"/>
          <w:szCs w:val="28"/>
        </w:rPr>
        <w:t xml:space="preserve"> традиции триглавый персонаж называется </w:t>
      </w:r>
      <w:r w:rsidRPr="001C05E8">
        <w:rPr>
          <w:rFonts w:ascii="Courier New" w:hAnsi="Courier New" w:cs="Courier New"/>
          <w:b/>
          <w:bCs/>
          <w:sz w:val="28"/>
          <w:szCs w:val="28"/>
        </w:rPr>
        <w:t>Троян</w:t>
      </w:r>
      <w:r w:rsidRPr="001C05E8">
        <w:rPr>
          <w:rFonts w:ascii="Courier New" w:hAnsi="Courier New" w:cs="Courier New"/>
          <w:sz w:val="28"/>
          <w:szCs w:val="28"/>
        </w:rPr>
        <w:t>, в сербской сказке одна из голов Трояна пожирает людей, др</w:t>
      </w:r>
      <w:r>
        <w:rPr>
          <w:rFonts w:ascii="Courier New" w:hAnsi="Courier New" w:cs="Courier New"/>
          <w:sz w:val="28"/>
          <w:szCs w:val="28"/>
        </w:rPr>
        <w:t>.</w:t>
      </w:r>
      <w:r w:rsidRPr="001C05E8">
        <w:rPr>
          <w:rFonts w:ascii="Courier New" w:hAnsi="Courier New" w:cs="Courier New"/>
          <w:sz w:val="28"/>
          <w:szCs w:val="28"/>
        </w:rPr>
        <w:t xml:space="preserve"> скот, третья рыбу </w:t>
      </w:r>
      <w:r>
        <w:rPr>
          <w:rFonts w:ascii="Courier New" w:hAnsi="Courier New" w:cs="Courier New"/>
          <w:sz w:val="28"/>
          <w:szCs w:val="28"/>
        </w:rPr>
        <w:t>(так сербы понимали представителей трёх царств)</w:t>
      </w:r>
      <w:r w:rsidRPr="001C05E8">
        <w:rPr>
          <w:rFonts w:ascii="Courier New" w:hAnsi="Courier New" w:cs="Courier New"/>
          <w:sz w:val="28"/>
          <w:szCs w:val="28"/>
        </w:rPr>
        <w:t>, путешеств</w:t>
      </w:r>
      <w:r>
        <w:rPr>
          <w:rFonts w:ascii="Courier New" w:hAnsi="Courier New" w:cs="Courier New"/>
          <w:sz w:val="28"/>
          <w:szCs w:val="28"/>
        </w:rPr>
        <w:t>овал</w:t>
      </w:r>
      <w:r w:rsidRPr="001C05E8">
        <w:rPr>
          <w:rFonts w:ascii="Courier New" w:hAnsi="Courier New" w:cs="Courier New"/>
          <w:sz w:val="28"/>
          <w:szCs w:val="28"/>
        </w:rPr>
        <w:t xml:space="preserve"> он ночью</w:t>
      </w:r>
      <w:r>
        <w:rPr>
          <w:rFonts w:ascii="Courier New" w:hAnsi="Courier New" w:cs="Courier New"/>
          <w:sz w:val="28"/>
          <w:szCs w:val="28"/>
        </w:rPr>
        <w:t xml:space="preserve"> (с ночным путешествием в преисподней связан, например, и греч. Трисмегист)</w:t>
      </w:r>
      <w:r w:rsidRPr="001C05E8">
        <w:rPr>
          <w:rFonts w:ascii="Courier New" w:hAnsi="Courier New" w:cs="Courier New"/>
          <w:sz w:val="28"/>
          <w:szCs w:val="28"/>
        </w:rPr>
        <w:t>, т</w:t>
      </w:r>
      <w:r>
        <w:rPr>
          <w:rFonts w:ascii="Courier New" w:hAnsi="Courier New" w:cs="Courier New"/>
          <w:sz w:val="28"/>
          <w:szCs w:val="28"/>
        </w:rPr>
        <w:t>.</w:t>
      </w:r>
      <w:r w:rsidRPr="001C05E8">
        <w:rPr>
          <w:rFonts w:ascii="Courier New" w:hAnsi="Courier New" w:cs="Courier New"/>
          <w:sz w:val="28"/>
          <w:szCs w:val="28"/>
        </w:rPr>
        <w:t>к</w:t>
      </w:r>
      <w:r>
        <w:rPr>
          <w:rFonts w:ascii="Courier New" w:hAnsi="Courier New" w:cs="Courier New"/>
          <w:sz w:val="28"/>
          <w:szCs w:val="28"/>
        </w:rPr>
        <w:t>.</w:t>
      </w:r>
      <w:r w:rsidRPr="001C05E8">
        <w:rPr>
          <w:rFonts w:ascii="Courier New" w:hAnsi="Courier New" w:cs="Courier New"/>
          <w:sz w:val="28"/>
          <w:szCs w:val="28"/>
        </w:rPr>
        <w:t xml:space="preserve"> бо</w:t>
      </w:r>
      <w:r>
        <w:rPr>
          <w:rFonts w:ascii="Courier New" w:hAnsi="Courier New" w:cs="Courier New"/>
          <w:sz w:val="28"/>
          <w:szCs w:val="28"/>
        </w:rPr>
        <w:t>ял</w:t>
      </w:r>
      <w:r w:rsidRPr="001C05E8">
        <w:rPr>
          <w:rFonts w:ascii="Courier New" w:hAnsi="Courier New" w:cs="Courier New"/>
          <w:sz w:val="28"/>
          <w:szCs w:val="28"/>
        </w:rPr>
        <w:t xml:space="preserve">ся солнечного света </w:t>
      </w:r>
      <w:r>
        <w:rPr>
          <w:rFonts w:ascii="Courier New" w:hAnsi="Courier New" w:cs="Courier New"/>
          <w:sz w:val="28"/>
          <w:szCs w:val="28"/>
        </w:rPr>
        <w:t xml:space="preserve">и тепла </w:t>
      </w:r>
      <w:r w:rsidRPr="001C05E8">
        <w:rPr>
          <w:rFonts w:ascii="Courier New" w:hAnsi="Courier New" w:cs="Courier New"/>
          <w:sz w:val="28"/>
          <w:szCs w:val="28"/>
        </w:rPr>
        <w:t>(явно это архаический бог</w:t>
      </w:r>
      <w:r>
        <w:rPr>
          <w:rFonts w:ascii="Courier New" w:hAnsi="Courier New" w:cs="Courier New"/>
          <w:sz w:val="28"/>
          <w:szCs w:val="28"/>
        </w:rPr>
        <w:t xml:space="preserve"> Приполярной прародины и.-е.</w:t>
      </w:r>
      <w:r w:rsidRPr="001C05E8">
        <w:rPr>
          <w:rFonts w:ascii="Courier New" w:hAnsi="Courier New" w:cs="Courier New"/>
          <w:sz w:val="28"/>
          <w:szCs w:val="28"/>
        </w:rPr>
        <w:t>, спущенный в нижний мир)</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Сербский Троян, по Афан. (2,325), жил в Трояновом граде на горе Цере. У</w:t>
      </w:r>
      <w:r w:rsidRPr="001C05E8">
        <w:rPr>
          <w:rFonts w:ascii="Courier New" w:hAnsi="Courier New" w:cs="Courier New"/>
          <w:sz w:val="28"/>
          <w:szCs w:val="28"/>
        </w:rPr>
        <w:t xml:space="preserve"> лит</w:t>
      </w:r>
      <w:r>
        <w:rPr>
          <w:rFonts w:ascii="Courier New" w:hAnsi="Courier New" w:cs="Courier New"/>
          <w:sz w:val="28"/>
          <w:szCs w:val="28"/>
        </w:rPr>
        <w:t>.</w:t>
      </w:r>
      <w:r w:rsidRPr="001C05E8">
        <w:rPr>
          <w:rFonts w:ascii="Courier New" w:hAnsi="Courier New" w:cs="Courier New"/>
          <w:sz w:val="28"/>
          <w:szCs w:val="28"/>
        </w:rPr>
        <w:t xml:space="preserve"> </w:t>
      </w:r>
      <w:r w:rsidRPr="001C05E8">
        <w:rPr>
          <w:rFonts w:ascii="Courier New" w:hAnsi="Courier New" w:cs="Courier New"/>
          <w:b/>
          <w:bCs/>
          <w:sz w:val="28"/>
          <w:szCs w:val="28"/>
        </w:rPr>
        <w:t>Тратитас Кирбиксту</w:t>
      </w:r>
      <w:r w:rsidRPr="001C05E8">
        <w:rPr>
          <w:rFonts w:ascii="Courier New" w:hAnsi="Courier New" w:cs="Courier New"/>
          <w:sz w:val="28"/>
          <w:szCs w:val="28"/>
        </w:rPr>
        <w:t xml:space="preserve"> – домашнее божество, которое гасит искры, божество, противостоящее огню и его разрушительной силе (явно связан</w:t>
      </w:r>
      <w:r>
        <w:rPr>
          <w:rFonts w:ascii="Courier New" w:hAnsi="Courier New" w:cs="Courier New"/>
          <w:sz w:val="28"/>
          <w:szCs w:val="28"/>
        </w:rPr>
        <w:t>н</w:t>
      </w:r>
      <w:r w:rsidRPr="001C05E8">
        <w:rPr>
          <w:rFonts w:ascii="Courier New" w:hAnsi="Courier New" w:cs="Courier New"/>
          <w:sz w:val="28"/>
          <w:szCs w:val="28"/>
        </w:rPr>
        <w:t>о</w:t>
      </w:r>
      <w:r>
        <w:rPr>
          <w:rFonts w:ascii="Courier New" w:hAnsi="Courier New" w:cs="Courier New"/>
          <w:sz w:val="28"/>
          <w:szCs w:val="28"/>
        </w:rPr>
        <w:t>е</w:t>
      </w:r>
      <w:r w:rsidRPr="001C05E8">
        <w:rPr>
          <w:rFonts w:ascii="Courier New" w:hAnsi="Courier New" w:cs="Courier New"/>
          <w:sz w:val="28"/>
          <w:szCs w:val="28"/>
        </w:rPr>
        <w:t xml:space="preserve"> с водным происхождением). В русск</w:t>
      </w:r>
      <w:r>
        <w:rPr>
          <w:rFonts w:ascii="Courier New" w:hAnsi="Courier New" w:cs="Courier New"/>
          <w:sz w:val="28"/>
          <w:szCs w:val="28"/>
        </w:rPr>
        <w:t>.</w:t>
      </w:r>
      <w:r w:rsidRPr="001C05E8">
        <w:rPr>
          <w:rFonts w:ascii="Courier New" w:hAnsi="Courier New" w:cs="Courier New"/>
          <w:sz w:val="28"/>
          <w:szCs w:val="28"/>
        </w:rPr>
        <w:t xml:space="preserve"> сказках есть </w:t>
      </w:r>
      <w:r w:rsidRPr="001C05E8">
        <w:rPr>
          <w:rFonts w:ascii="Courier New" w:hAnsi="Courier New" w:cs="Courier New"/>
          <w:b/>
          <w:bCs/>
          <w:i/>
          <w:iCs/>
          <w:sz w:val="28"/>
          <w:szCs w:val="28"/>
        </w:rPr>
        <w:t>Иван Третий, Иван Водович</w:t>
      </w:r>
      <w:r w:rsidRPr="001C05E8">
        <w:rPr>
          <w:rFonts w:ascii="Courier New" w:hAnsi="Courier New" w:cs="Courier New"/>
          <w:sz w:val="28"/>
          <w:szCs w:val="28"/>
        </w:rPr>
        <w:t>.</w:t>
      </w:r>
      <w:r>
        <w:rPr>
          <w:rFonts w:ascii="Courier New" w:hAnsi="Courier New" w:cs="Courier New"/>
          <w:sz w:val="28"/>
          <w:szCs w:val="28"/>
        </w:rPr>
        <w:t xml:space="preserve"> «</w:t>
      </w:r>
      <w:r w:rsidRPr="00EF6B27">
        <w:rPr>
          <w:rFonts w:ascii="Courier New" w:hAnsi="Courier New" w:cs="Courier New"/>
          <w:b/>
          <w:bCs/>
          <w:sz w:val="28"/>
          <w:szCs w:val="28"/>
        </w:rPr>
        <w:t>Троемирие</w:t>
      </w:r>
      <w:r>
        <w:rPr>
          <w:rFonts w:ascii="Courier New" w:hAnsi="Courier New" w:cs="Courier New"/>
          <w:sz w:val="28"/>
          <w:szCs w:val="28"/>
        </w:rPr>
        <w:t xml:space="preserve">» - термин «Махабхараты» («Сказание об избиении палицами») – небесный, земной и подземный миры. Возможно с богом Третьего мира связано и понятие </w:t>
      </w:r>
      <w:r w:rsidRPr="00F871FD">
        <w:rPr>
          <w:rFonts w:ascii="Courier New" w:hAnsi="Courier New" w:cs="Courier New"/>
          <w:b/>
          <w:bCs/>
          <w:sz w:val="28"/>
          <w:szCs w:val="28"/>
        </w:rPr>
        <w:t>Траур</w:t>
      </w:r>
      <w:r>
        <w:rPr>
          <w:rFonts w:ascii="Courier New" w:hAnsi="Courier New" w:cs="Courier New"/>
          <w:sz w:val="28"/>
          <w:szCs w:val="28"/>
        </w:rPr>
        <w:t xml:space="preserve"> – скорбь по умершему; знаки скорби по умершему.</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ТРАЯНОВЫ ВАЛЫ – оборонительная насыпь в низовьях Дуная.</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ТРЕБА – (др.-русск. - надо; необходимость; то, что нужно; то, что требуется; исполнение долга; принесение пользы; общественное дело) собирательное название жертвоприношений в дохристианской вере, совокупность всех действий. Капища и святилища др. слав. христ. называли презрительно «требища» (от слова «треба» произошли </w:t>
      </w:r>
      <w:r w:rsidRPr="00D02488">
        <w:rPr>
          <w:rFonts w:ascii="Courier New" w:hAnsi="Courier New" w:cs="Courier New"/>
          <w:i/>
          <w:iCs/>
          <w:sz w:val="28"/>
          <w:szCs w:val="28"/>
        </w:rPr>
        <w:t>потреблять, требовать</w:t>
      </w:r>
      <w:r>
        <w:rPr>
          <w:rFonts w:ascii="Courier New" w:hAnsi="Courier New" w:cs="Courier New"/>
          <w:sz w:val="28"/>
          <w:szCs w:val="28"/>
        </w:rPr>
        <w:t xml:space="preserve"> и производные от них: </w:t>
      </w:r>
      <w:r w:rsidRPr="00D02488">
        <w:rPr>
          <w:rFonts w:ascii="Courier New" w:hAnsi="Courier New" w:cs="Courier New"/>
          <w:i/>
          <w:iCs/>
          <w:sz w:val="28"/>
          <w:szCs w:val="28"/>
        </w:rPr>
        <w:t>потребитель, потребление, требование</w:t>
      </w:r>
      <w:r>
        <w:rPr>
          <w:rFonts w:ascii="Courier New" w:hAnsi="Courier New" w:cs="Courier New"/>
          <w:sz w:val="28"/>
          <w:szCs w:val="28"/>
        </w:rPr>
        <w:t xml:space="preserve"> и др.). Требище – место, где приносились и потреблялись жертвы. Христ. писали: «Иже требу кладет богом, да потребять я»; «Согради требище и возложи весь принос на нь»; «Творящее требу кумиром»; «Требы, кладомыя вилам…»; «Требы идольскыя…»; «Крады и требища идольская»; «Всяко село, в нем же требы бывают или присягы поганьскы…»; «Да раскопайте требища их»; «Храмы идольскыя и требища всюду раскопа и посече». Свои же действа попы обозначают: «отправлять церковные требы». Рыбаков (рус.227) писал о Т.: «…Терминология прочно вошла в христианский обиход: «Створим требу господеви и богови нашему». Требами называли выполнение основных обрядов православным духовенством; требником – книгу молитв, исполняемых при том или ином обряде». Ритуальное понятие сохранилось в названии р. </w:t>
      </w:r>
      <w:r w:rsidRPr="00F871FD">
        <w:rPr>
          <w:rFonts w:ascii="Courier New" w:hAnsi="Courier New" w:cs="Courier New"/>
          <w:i/>
          <w:iCs/>
          <w:sz w:val="28"/>
          <w:szCs w:val="28"/>
        </w:rPr>
        <w:t>Требишница</w:t>
      </w:r>
      <w:r>
        <w:rPr>
          <w:rFonts w:ascii="Courier New" w:hAnsi="Courier New" w:cs="Courier New"/>
          <w:sz w:val="28"/>
          <w:szCs w:val="28"/>
        </w:rPr>
        <w:t xml:space="preserve"> на ю.-з. Сербии. Эта р. необычная: 97 </w:t>
      </w:r>
      <w:r w:rsidRPr="00F871FD">
        <w:rPr>
          <w:rFonts w:ascii="Courier New" w:hAnsi="Courier New" w:cs="Courier New"/>
          <w:i/>
          <w:iCs/>
          <w:sz w:val="28"/>
          <w:szCs w:val="28"/>
        </w:rPr>
        <w:t>км</w:t>
      </w:r>
      <w:r>
        <w:rPr>
          <w:rFonts w:ascii="Courier New" w:hAnsi="Courier New" w:cs="Courier New"/>
          <w:sz w:val="28"/>
          <w:szCs w:val="28"/>
        </w:rPr>
        <w:t xml:space="preserve"> – значительная ч. течения р. – подземная. Это самая крупная карстовая р. на Динарском нагорье. Сток у неё в два рукава: в р. Неретву и Адриатическое м. (близ Дубровника). Есть </w:t>
      </w:r>
      <w:r w:rsidRPr="00F871FD">
        <w:rPr>
          <w:rFonts w:ascii="Courier New" w:hAnsi="Courier New" w:cs="Courier New"/>
          <w:i/>
          <w:iCs/>
          <w:sz w:val="28"/>
          <w:szCs w:val="28"/>
        </w:rPr>
        <w:t>Треблинка</w:t>
      </w:r>
      <w:r>
        <w:rPr>
          <w:rFonts w:ascii="Courier New" w:hAnsi="Courier New" w:cs="Courier New"/>
          <w:sz w:val="28"/>
          <w:szCs w:val="28"/>
        </w:rPr>
        <w:t xml:space="preserve"> близ Варшавы; </w:t>
      </w:r>
      <w:r w:rsidRPr="00660C2E">
        <w:rPr>
          <w:rFonts w:ascii="Courier New" w:hAnsi="Courier New" w:cs="Courier New"/>
          <w:i/>
          <w:iCs/>
          <w:sz w:val="28"/>
          <w:szCs w:val="28"/>
        </w:rPr>
        <w:t>Требовле</w:t>
      </w:r>
      <w:r>
        <w:rPr>
          <w:rFonts w:ascii="Courier New" w:hAnsi="Courier New" w:cs="Courier New"/>
          <w:sz w:val="28"/>
          <w:szCs w:val="28"/>
        </w:rPr>
        <w:t xml:space="preserve"> – гор. в Словении; </w:t>
      </w:r>
      <w:r w:rsidRPr="00660C2E">
        <w:rPr>
          <w:rFonts w:ascii="Courier New" w:hAnsi="Courier New" w:cs="Courier New"/>
          <w:i/>
          <w:iCs/>
          <w:sz w:val="28"/>
          <w:szCs w:val="28"/>
        </w:rPr>
        <w:t>Требинье</w:t>
      </w:r>
      <w:r>
        <w:rPr>
          <w:rFonts w:ascii="Courier New" w:hAnsi="Courier New" w:cs="Courier New"/>
          <w:sz w:val="28"/>
          <w:szCs w:val="28"/>
        </w:rPr>
        <w:t xml:space="preserve"> (с Х в. уп. как Травуния) – гор. и ист. обл. </w:t>
      </w:r>
      <w:r w:rsidRPr="0091667B">
        <w:rPr>
          <w:rFonts w:ascii="Courier New" w:hAnsi="Courier New" w:cs="Courier New"/>
          <w:i/>
          <w:iCs/>
          <w:sz w:val="28"/>
          <w:szCs w:val="28"/>
        </w:rPr>
        <w:t>Требинье</w:t>
      </w:r>
      <w:r>
        <w:rPr>
          <w:rFonts w:ascii="Courier New" w:hAnsi="Courier New" w:cs="Courier New"/>
          <w:sz w:val="28"/>
          <w:szCs w:val="28"/>
        </w:rPr>
        <w:t xml:space="preserve"> в Сербии (Герцеговина), ныне Требине; </w:t>
      </w:r>
      <w:r w:rsidRPr="004820B9">
        <w:rPr>
          <w:rFonts w:ascii="Courier New" w:hAnsi="Courier New" w:cs="Courier New"/>
          <w:i/>
          <w:iCs/>
          <w:sz w:val="28"/>
          <w:szCs w:val="28"/>
        </w:rPr>
        <w:t>Требоваль</w:t>
      </w:r>
      <w:r>
        <w:rPr>
          <w:rFonts w:ascii="Courier New" w:hAnsi="Courier New" w:cs="Courier New"/>
          <w:sz w:val="28"/>
          <w:szCs w:val="28"/>
        </w:rPr>
        <w:t xml:space="preserve"> – гор. в Тернопольской обл. Несомненно, что это места, где издревле совершались Т., были святилища и жертвенники. Наиболее подробно описанное, характерное для слав. святилищ Т. описано Рыбаковым; Русановой и Тимощук как святилище у с. Ржавницы (Добрынинское гнездо) в Поднестровье, Черновицкая обл. (см. </w:t>
      </w:r>
      <w:r w:rsidRPr="00990695">
        <w:rPr>
          <w:rFonts w:ascii="Courier New" w:hAnsi="Courier New" w:cs="Courier New"/>
          <w:i/>
          <w:iCs/>
          <w:sz w:val="28"/>
          <w:szCs w:val="28"/>
        </w:rPr>
        <w:t>Святилища</w:t>
      </w:r>
      <w:r>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ТРЕЗОР – (денежный сундук, казна, сокровищница) имя сказочной собаки – трижды зоркая.</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ТРЕЗУБЕЦ – др. русск. княжеский знак.</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 xml:space="preserve">ТРЕМБИТА – укр. музыкальный инструмент в виде большой до 3 </w:t>
      </w:r>
      <w:r w:rsidRPr="006609E4">
        <w:rPr>
          <w:rFonts w:ascii="Courier New" w:hAnsi="Courier New" w:cs="Courier New"/>
          <w:i/>
          <w:iCs/>
          <w:sz w:val="28"/>
          <w:szCs w:val="28"/>
        </w:rPr>
        <w:t>м</w:t>
      </w:r>
      <w:r>
        <w:rPr>
          <w:rFonts w:ascii="Courier New" w:hAnsi="Courier New" w:cs="Courier New"/>
          <w:sz w:val="28"/>
          <w:szCs w:val="28"/>
        </w:rPr>
        <w:t xml:space="preserve"> деревянной труб</w:t>
      </w:r>
      <w:r w:rsidRPr="00263DA9">
        <w:rPr>
          <w:rFonts w:ascii="Ozegov NT" w:hAnsi="Ozegov NT" w:cs="Ozegov NT"/>
          <w:sz w:val="28"/>
          <w:szCs w:val="28"/>
        </w:rPr>
        <w:t>ы</w:t>
      </w:r>
      <w:r>
        <w:rPr>
          <w:rFonts w:ascii="Courier New" w:hAnsi="Courier New" w:cs="Courier New"/>
          <w:sz w:val="28"/>
          <w:szCs w:val="28"/>
        </w:rPr>
        <w:t>.</w:t>
      </w:r>
    </w:p>
    <w:p w:rsidR="00010FEF" w:rsidRDefault="00010FEF" w:rsidP="00010FEF">
      <w:pPr>
        <w:widowControl/>
        <w:snapToGrid/>
        <w:ind w:left="-1104" w:right="24" w:firstLine="528"/>
        <w:jc w:val="both"/>
        <w:rPr>
          <w:rFonts w:ascii="Courier New" w:hAnsi="Courier New" w:cs="Courier New"/>
          <w:sz w:val="28"/>
          <w:szCs w:val="28"/>
        </w:rPr>
      </w:pPr>
      <w:r>
        <w:rPr>
          <w:rFonts w:ascii="Courier New" w:hAnsi="Courier New" w:cs="Courier New"/>
          <w:sz w:val="28"/>
          <w:szCs w:val="28"/>
        </w:rPr>
        <w:t>ТРЕПАК – старинный русск. танец в быстром темпе, возник из ритуального танца, имитировавшего трепание льна.</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ТРЕУГОЛЬНИК – символ плодоносной силы Земли; гор</w:t>
      </w:r>
      <w:r w:rsidRPr="00DC740D">
        <w:rPr>
          <w:rFonts w:ascii="Ozegov NT" w:hAnsi="Ozegov NT" w:cs="Ozegov NT"/>
          <w:sz w:val="28"/>
          <w:szCs w:val="28"/>
        </w:rPr>
        <w:t>ы</w:t>
      </w:r>
      <w:r>
        <w:rPr>
          <w:rFonts w:ascii="Courier New" w:hAnsi="Courier New" w:cs="Courier New"/>
          <w:sz w:val="28"/>
          <w:szCs w:val="28"/>
        </w:rPr>
        <w:t>; пирамиды; стабильности; троицы: рождение-жизнь-смерть, или жизнь-смерть-новая жизнь; тело-ум-душа; отец-мать-дитя; три космических зоны (небо-Земля-нижний мир). Т. объемлющий свастику – символ космической гармонии; Т. в квадрате – божественное и человеческое, небесное и земное, духовное и телесное; Т. внутри круга – троичность в едином.</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ТРЕХГЛАЗКА – см. </w:t>
      </w:r>
      <w:r w:rsidRPr="002E32CA">
        <w:rPr>
          <w:rFonts w:ascii="Courier New" w:hAnsi="Courier New" w:cs="Courier New"/>
          <w:i/>
          <w:iCs/>
          <w:sz w:val="28"/>
          <w:szCs w:val="28"/>
        </w:rPr>
        <w:t>Одноглазка</w:t>
      </w:r>
      <w:r>
        <w:rPr>
          <w:rFonts w:ascii="Courier New" w:hAnsi="Courier New" w:cs="Courier New"/>
          <w:sz w:val="28"/>
          <w:szCs w:val="28"/>
        </w:rPr>
        <w:t>.</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 xml:space="preserve">ТРЁХГРАДЬЕ (ТРУЙМЯСТО) – место в Польше (Гданьск, Гдыня, Сопот). Т. существовало и в др. странах: </w:t>
      </w:r>
      <w:r w:rsidRPr="00A24993">
        <w:rPr>
          <w:rFonts w:ascii="Courier New" w:hAnsi="Courier New" w:cs="Courier New"/>
          <w:i/>
          <w:iCs/>
          <w:sz w:val="28"/>
          <w:szCs w:val="28"/>
        </w:rPr>
        <w:t>Триполи</w:t>
      </w:r>
      <w:r>
        <w:rPr>
          <w:rFonts w:ascii="Courier New" w:hAnsi="Courier New" w:cs="Courier New"/>
          <w:sz w:val="28"/>
          <w:szCs w:val="28"/>
        </w:rPr>
        <w:t xml:space="preserve"> в в Ливии, Ливане, греч. </w:t>
      </w:r>
      <w:r w:rsidRPr="00A24993">
        <w:rPr>
          <w:rFonts w:ascii="Courier New" w:hAnsi="Courier New" w:cs="Courier New"/>
          <w:i/>
          <w:iCs/>
          <w:sz w:val="28"/>
          <w:szCs w:val="28"/>
        </w:rPr>
        <w:t>Триполитания</w:t>
      </w:r>
      <w:r>
        <w:rPr>
          <w:rFonts w:ascii="Courier New" w:hAnsi="Courier New" w:cs="Courier New"/>
          <w:sz w:val="28"/>
          <w:szCs w:val="28"/>
        </w:rPr>
        <w:t xml:space="preserve"> (трёхградье), Триполье под Киевом.</w:t>
      </w:r>
    </w:p>
    <w:p w:rsidR="00010FEF" w:rsidRDefault="00010FEF" w:rsidP="00010FEF">
      <w:pPr>
        <w:widowControl/>
        <w:snapToGrid/>
        <w:ind w:left="-1104" w:right="24" w:firstLine="504"/>
        <w:jc w:val="both"/>
        <w:rPr>
          <w:rFonts w:ascii="Courier New" w:hAnsi="Courier New" w:cs="Courier New"/>
          <w:sz w:val="28"/>
          <w:szCs w:val="28"/>
        </w:rPr>
      </w:pPr>
      <w:r>
        <w:rPr>
          <w:rFonts w:ascii="Courier New" w:hAnsi="Courier New" w:cs="Courier New"/>
          <w:sz w:val="28"/>
          <w:szCs w:val="28"/>
        </w:rPr>
        <w:t>ТРЕЩОТКА – самозвучный ударный народный музыкальный инструмент, представляющий собой набор деревянных пластинок (ок.20), нанизанных на 2 шнура.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ТРИ – числовой образ динамической целостности, полного совершенства (например, 3х3=9 – включало все значимые числа, кроме пустого 0; некий образ полноты дошёл до нас в древ. формулах: «трисветлый», «трисвятый», «треволнения», «треклятый» - от традиции троекратно произносить молитву, заклинание, заговор). Традиционно в и.-е. культуре использовалось для обозначения а) собственно числа 3 в разных словах и вариантах: </w:t>
      </w:r>
      <w:r w:rsidRPr="008E673A">
        <w:rPr>
          <w:rFonts w:ascii="Courier New" w:hAnsi="Courier New" w:cs="Courier New"/>
          <w:i/>
          <w:iCs/>
          <w:sz w:val="28"/>
          <w:szCs w:val="28"/>
        </w:rPr>
        <w:t>трегуб, тройной, трёхногий, треножить, треножник, трёхголовый, триглав, треух, трио, триодь, триптих, трижды</w:t>
      </w:r>
      <w:r>
        <w:rPr>
          <w:rFonts w:ascii="Courier New" w:hAnsi="Courier New" w:cs="Courier New"/>
          <w:sz w:val="28"/>
          <w:szCs w:val="28"/>
        </w:rPr>
        <w:t xml:space="preserve"> и т.д.; б) множества или малости эпически обозначенного приставкой «три», «тре»: </w:t>
      </w:r>
      <w:r w:rsidRPr="00633F56">
        <w:rPr>
          <w:rFonts w:ascii="Courier New" w:hAnsi="Courier New" w:cs="Courier New"/>
          <w:i/>
          <w:iCs/>
          <w:sz w:val="28"/>
          <w:szCs w:val="28"/>
        </w:rPr>
        <w:t>треволнения, трезвон, трепет, тревога, треклин</w:t>
      </w:r>
      <w:r>
        <w:rPr>
          <w:rFonts w:ascii="Courier New" w:hAnsi="Courier New" w:cs="Courier New"/>
          <w:sz w:val="28"/>
          <w:szCs w:val="28"/>
        </w:rPr>
        <w:t xml:space="preserve"> (одежда из множества складок), </w:t>
      </w:r>
      <w:r w:rsidRPr="00633F56">
        <w:rPr>
          <w:rFonts w:ascii="Courier New" w:hAnsi="Courier New" w:cs="Courier New"/>
          <w:i/>
          <w:iCs/>
          <w:sz w:val="28"/>
          <w:szCs w:val="28"/>
        </w:rPr>
        <w:t>требуха</w:t>
      </w:r>
      <w:r>
        <w:rPr>
          <w:rFonts w:ascii="Courier New" w:hAnsi="Courier New" w:cs="Courier New"/>
          <w:sz w:val="28"/>
          <w:szCs w:val="28"/>
        </w:rPr>
        <w:t xml:space="preserve"> (желудок из множества отделов), </w:t>
      </w:r>
      <w:r w:rsidRPr="00633F56">
        <w:rPr>
          <w:rFonts w:ascii="Courier New" w:hAnsi="Courier New" w:cs="Courier New"/>
          <w:i/>
          <w:iCs/>
          <w:sz w:val="28"/>
          <w:szCs w:val="28"/>
        </w:rPr>
        <w:t>трепясток</w:t>
      </w:r>
      <w:r>
        <w:rPr>
          <w:rFonts w:ascii="Courier New" w:hAnsi="Courier New" w:cs="Courier New"/>
          <w:sz w:val="28"/>
          <w:szCs w:val="28"/>
        </w:rPr>
        <w:t xml:space="preserve"> (трёх пядей, маленький, карлик), </w:t>
      </w:r>
      <w:r w:rsidRPr="00633F56">
        <w:rPr>
          <w:rFonts w:ascii="Courier New" w:hAnsi="Courier New" w:cs="Courier New"/>
          <w:i/>
          <w:iCs/>
          <w:sz w:val="28"/>
          <w:szCs w:val="28"/>
        </w:rPr>
        <w:t>три пяди</w:t>
      </w:r>
      <w:r>
        <w:rPr>
          <w:rFonts w:ascii="Courier New" w:hAnsi="Courier New" w:cs="Courier New"/>
          <w:sz w:val="28"/>
          <w:szCs w:val="28"/>
        </w:rPr>
        <w:t xml:space="preserve"> (во лбу); превосходной степени, выраженной др.-слав. приставкой «тре»:</w:t>
      </w:r>
      <w:r w:rsidRPr="00633F56">
        <w:rPr>
          <w:rFonts w:ascii="Courier New" w:hAnsi="Courier New" w:cs="Courier New"/>
          <w:i/>
          <w:iCs/>
          <w:sz w:val="28"/>
          <w:szCs w:val="28"/>
        </w:rPr>
        <w:t xml:space="preserve"> треблажен, тревеличествен</w:t>
      </w:r>
      <w:r>
        <w:rPr>
          <w:rFonts w:ascii="Courier New" w:hAnsi="Courier New" w:cs="Courier New"/>
          <w:i/>
          <w:iCs/>
          <w:sz w:val="28"/>
          <w:szCs w:val="28"/>
        </w:rPr>
        <w:t>, тресвят, тресветлый</w:t>
      </w:r>
      <w:r>
        <w:rPr>
          <w:rFonts w:ascii="Courier New" w:hAnsi="Courier New" w:cs="Courier New"/>
          <w:sz w:val="28"/>
          <w:szCs w:val="28"/>
        </w:rPr>
        <w:t>.</w:t>
      </w:r>
    </w:p>
    <w:p w:rsidR="00010FEF" w:rsidRPr="008A299D"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3 – это </w:t>
      </w:r>
      <w:r w:rsidRPr="00FF7EEC">
        <w:rPr>
          <w:rFonts w:ascii="Courier New" w:hAnsi="Courier New" w:cs="Courier New"/>
          <w:i/>
          <w:iCs/>
          <w:sz w:val="28"/>
          <w:szCs w:val="28"/>
        </w:rPr>
        <w:t>треугольник</w:t>
      </w:r>
      <w:r>
        <w:rPr>
          <w:rFonts w:ascii="Courier New" w:hAnsi="Courier New" w:cs="Courier New"/>
          <w:sz w:val="28"/>
          <w:szCs w:val="28"/>
        </w:rPr>
        <w:t xml:space="preserve">; </w:t>
      </w:r>
      <w:r w:rsidRPr="00097393">
        <w:rPr>
          <w:rFonts w:ascii="Courier New" w:hAnsi="Courier New" w:cs="Courier New"/>
          <w:i/>
          <w:iCs/>
          <w:sz w:val="28"/>
          <w:szCs w:val="28"/>
        </w:rPr>
        <w:t>3 уровня мироздания</w:t>
      </w:r>
      <w:r>
        <w:rPr>
          <w:rFonts w:ascii="Courier New" w:hAnsi="Courier New" w:cs="Courier New"/>
          <w:sz w:val="28"/>
          <w:szCs w:val="28"/>
        </w:rPr>
        <w:t xml:space="preserve"> (верхний, земной и нижний миры; в ведах - </w:t>
      </w:r>
      <w:r w:rsidRPr="001C348A">
        <w:rPr>
          <w:rFonts w:ascii="Courier New" w:hAnsi="Courier New" w:cs="Courier New"/>
          <w:i/>
          <w:iCs/>
          <w:sz w:val="28"/>
          <w:szCs w:val="28"/>
        </w:rPr>
        <w:t>Трилока</w:t>
      </w:r>
      <w:r>
        <w:rPr>
          <w:rFonts w:ascii="Courier New" w:hAnsi="Courier New" w:cs="Courier New"/>
          <w:sz w:val="28"/>
          <w:szCs w:val="28"/>
        </w:rPr>
        <w:t xml:space="preserve">, Трилоке соответствовал поздний бог един в трёх ипостасях – </w:t>
      </w:r>
      <w:r w:rsidRPr="001C348A">
        <w:rPr>
          <w:rFonts w:ascii="Courier New" w:hAnsi="Courier New" w:cs="Courier New"/>
          <w:i/>
          <w:iCs/>
          <w:sz w:val="28"/>
          <w:szCs w:val="28"/>
        </w:rPr>
        <w:t>Тримурти; Тришра</w:t>
      </w:r>
      <w:r>
        <w:rPr>
          <w:rFonts w:ascii="Courier New" w:hAnsi="Courier New" w:cs="Courier New"/>
          <w:sz w:val="28"/>
          <w:szCs w:val="28"/>
        </w:rPr>
        <w:t xml:space="preserve"> – трёхглавый – демон подземного мира или трёхглавый пёс бога подземного мира; </w:t>
      </w:r>
      <w:r w:rsidRPr="00EF6B27">
        <w:rPr>
          <w:rFonts w:ascii="Courier New" w:hAnsi="Courier New" w:cs="Courier New"/>
          <w:i/>
          <w:iCs/>
          <w:sz w:val="28"/>
          <w:szCs w:val="28"/>
        </w:rPr>
        <w:t>«Троемирие»</w:t>
      </w:r>
      <w:r>
        <w:rPr>
          <w:rFonts w:ascii="Courier New" w:hAnsi="Courier New" w:cs="Courier New"/>
          <w:sz w:val="28"/>
          <w:szCs w:val="28"/>
        </w:rPr>
        <w:t xml:space="preserve"> - термин «Махабхараты» («Сказание об избиении палицами»); </w:t>
      </w:r>
      <w:r w:rsidRPr="00097393">
        <w:rPr>
          <w:rFonts w:ascii="Courier New" w:hAnsi="Courier New" w:cs="Courier New"/>
          <w:i/>
          <w:iCs/>
          <w:sz w:val="28"/>
          <w:szCs w:val="28"/>
        </w:rPr>
        <w:t>Трита, Траян, Триглав – боги третьего, подземного царства</w:t>
      </w:r>
      <w:r>
        <w:rPr>
          <w:rFonts w:ascii="Courier New" w:hAnsi="Courier New" w:cs="Courier New"/>
          <w:sz w:val="28"/>
          <w:szCs w:val="28"/>
        </w:rPr>
        <w:t xml:space="preserve">. В противоположность ему существовало </w:t>
      </w:r>
      <w:r w:rsidRPr="00097393">
        <w:rPr>
          <w:rFonts w:ascii="Courier New" w:hAnsi="Courier New" w:cs="Courier New"/>
          <w:i/>
          <w:iCs/>
          <w:sz w:val="28"/>
          <w:szCs w:val="28"/>
        </w:rPr>
        <w:t>третье небо</w:t>
      </w:r>
      <w:r>
        <w:rPr>
          <w:rFonts w:ascii="Courier New" w:hAnsi="Courier New" w:cs="Courier New"/>
          <w:sz w:val="28"/>
          <w:szCs w:val="28"/>
        </w:rPr>
        <w:t xml:space="preserve"> </w:t>
      </w:r>
      <w:r w:rsidRPr="002C5BC2">
        <w:rPr>
          <w:rFonts w:ascii="Courier New" w:hAnsi="Courier New" w:cs="Courier New"/>
          <w:i/>
          <w:iCs/>
          <w:sz w:val="28"/>
          <w:szCs w:val="28"/>
        </w:rPr>
        <w:t>Индры (Перуна) и душ предков</w:t>
      </w:r>
      <w:r>
        <w:rPr>
          <w:rFonts w:ascii="Courier New" w:hAnsi="Courier New" w:cs="Courier New"/>
          <w:sz w:val="28"/>
          <w:szCs w:val="28"/>
        </w:rPr>
        <w:t xml:space="preserve"> («вы, боги, что находитесь в трёх светлых пространствах неба»). В ведах: «трижды семь имён несёт корова», др. вариант: «тридцать семь имён несёт корова» (корова – метафора облака). Адитьи в ведах солнечные боги (РВ.</w:t>
      </w:r>
      <w:r>
        <w:rPr>
          <w:rFonts w:ascii="Courier New" w:hAnsi="Courier New" w:cs="Courier New"/>
          <w:sz w:val="28"/>
          <w:szCs w:val="28"/>
          <w:lang w:val="en-US"/>
        </w:rPr>
        <w:t>II</w:t>
      </w:r>
      <w:r>
        <w:rPr>
          <w:rFonts w:ascii="Courier New" w:hAnsi="Courier New" w:cs="Courier New"/>
          <w:sz w:val="28"/>
          <w:szCs w:val="28"/>
        </w:rPr>
        <w:t xml:space="preserve">.27.7-9) «через враждебные действия легкопроходимыми (путями)… несут три земли и три неба. Внутри них – три обета при жертвоприношении…. Они поддерживают три светлых небесных пространства». Существует </w:t>
      </w:r>
      <w:r w:rsidRPr="00682103">
        <w:rPr>
          <w:rFonts w:ascii="Courier New" w:hAnsi="Courier New" w:cs="Courier New"/>
          <w:i/>
          <w:iCs/>
          <w:sz w:val="28"/>
          <w:szCs w:val="28"/>
        </w:rPr>
        <w:t>три времени</w:t>
      </w:r>
      <w:r>
        <w:rPr>
          <w:rFonts w:ascii="Courier New" w:hAnsi="Courier New" w:cs="Courier New"/>
          <w:sz w:val="28"/>
          <w:szCs w:val="28"/>
        </w:rPr>
        <w:t xml:space="preserve">: настоящее, прошлое и будущее; </w:t>
      </w:r>
      <w:r w:rsidRPr="00682103">
        <w:rPr>
          <w:rFonts w:ascii="Courier New" w:hAnsi="Courier New" w:cs="Courier New"/>
          <w:i/>
          <w:iCs/>
          <w:sz w:val="28"/>
          <w:szCs w:val="28"/>
        </w:rPr>
        <w:t>три измерения</w:t>
      </w:r>
      <w:r>
        <w:rPr>
          <w:rFonts w:ascii="Courier New" w:hAnsi="Courier New" w:cs="Courier New"/>
          <w:sz w:val="28"/>
          <w:szCs w:val="28"/>
        </w:rPr>
        <w:t xml:space="preserve">: длина, ширина, высота; </w:t>
      </w:r>
      <w:r w:rsidRPr="00682103">
        <w:rPr>
          <w:rFonts w:ascii="Courier New" w:hAnsi="Courier New" w:cs="Courier New"/>
          <w:i/>
          <w:iCs/>
          <w:sz w:val="28"/>
          <w:szCs w:val="28"/>
        </w:rPr>
        <w:t>три вида небесных светил</w:t>
      </w:r>
      <w:r>
        <w:rPr>
          <w:rFonts w:ascii="Courier New" w:hAnsi="Courier New" w:cs="Courier New"/>
          <w:sz w:val="28"/>
          <w:szCs w:val="28"/>
        </w:rPr>
        <w:t xml:space="preserve">: Солнце, Луна, звёзды; </w:t>
      </w:r>
      <w:r w:rsidRPr="00682103">
        <w:rPr>
          <w:rFonts w:ascii="Courier New" w:hAnsi="Courier New" w:cs="Courier New"/>
          <w:i/>
          <w:iCs/>
          <w:sz w:val="28"/>
          <w:szCs w:val="28"/>
        </w:rPr>
        <w:t>три линейных обозначения</w:t>
      </w:r>
      <w:r>
        <w:rPr>
          <w:rFonts w:ascii="Courier New" w:hAnsi="Courier New" w:cs="Courier New"/>
          <w:sz w:val="28"/>
          <w:szCs w:val="28"/>
        </w:rPr>
        <w:t xml:space="preserve">: начало, середина, конец. В сказках действуют гл. герои – </w:t>
      </w:r>
      <w:r w:rsidRPr="00097393">
        <w:rPr>
          <w:rFonts w:ascii="Courier New" w:hAnsi="Courier New" w:cs="Courier New"/>
          <w:i/>
          <w:iCs/>
          <w:sz w:val="28"/>
          <w:szCs w:val="28"/>
        </w:rPr>
        <w:t>третий сын, третий брат</w:t>
      </w:r>
      <w:r>
        <w:rPr>
          <w:rFonts w:ascii="Courier New" w:hAnsi="Courier New" w:cs="Courier New"/>
          <w:sz w:val="28"/>
          <w:szCs w:val="28"/>
        </w:rPr>
        <w:t xml:space="preserve">; в русск. сказках </w:t>
      </w:r>
      <w:r w:rsidRPr="00642F7D">
        <w:rPr>
          <w:rFonts w:ascii="Courier New" w:hAnsi="Courier New" w:cs="Courier New"/>
          <w:i/>
          <w:iCs/>
          <w:sz w:val="28"/>
          <w:szCs w:val="28"/>
        </w:rPr>
        <w:t>Иван Третий</w:t>
      </w:r>
      <w:r>
        <w:rPr>
          <w:rFonts w:ascii="Courier New" w:hAnsi="Courier New" w:cs="Courier New"/>
          <w:sz w:val="28"/>
          <w:szCs w:val="28"/>
        </w:rPr>
        <w:t xml:space="preserve">. Нередко действо в сказках длится </w:t>
      </w:r>
      <w:r w:rsidRPr="00C13308">
        <w:rPr>
          <w:rFonts w:ascii="Courier New" w:hAnsi="Courier New" w:cs="Courier New"/>
          <w:i/>
          <w:iCs/>
          <w:sz w:val="28"/>
          <w:szCs w:val="28"/>
        </w:rPr>
        <w:t>три дня и три ночи</w:t>
      </w:r>
      <w:r>
        <w:rPr>
          <w:rFonts w:ascii="Courier New" w:hAnsi="Courier New" w:cs="Courier New"/>
          <w:sz w:val="28"/>
          <w:szCs w:val="28"/>
        </w:rPr>
        <w:t>. Свадьбу часто справляли три дня. Три обязательно в понятии «Тризна», где в основании ритуала лежит заклание трёхгодовалого животного (быка, коня, овцы и т.д.). В РВ уп. «трёхглавый сын Тваштара», которому Индра отрубил г</w:t>
      </w:r>
      <w:r w:rsidRPr="002C5BC2">
        <w:rPr>
          <w:rFonts w:ascii="Ozegov NT" w:hAnsi="Ozegov NT" w:cs="Ozegov NT"/>
          <w:sz w:val="28"/>
          <w:szCs w:val="28"/>
        </w:rPr>
        <w:t>о</w:t>
      </w:r>
      <w:r>
        <w:rPr>
          <w:rFonts w:ascii="Courier New" w:hAnsi="Courier New" w:cs="Courier New"/>
          <w:sz w:val="28"/>
          <w:szCs w:val="28"/>
        </w:rPr>
        <w:t xml:space="preserve">ловы; вед. бога Рудру называли Трьямбака – «имеющий трёх матерей» (т.е. три космических царства); ему соответствовал зап. слав. Ругевит. «Три земли» уп. в ведах: одна населённая людьми, две др. под ней. В волшебной сказке </w:t>
      </w:r>
      <w:r w:rsidRPr="00097393">
        <w:rPr>
          <w:rFonts w:ascii="Courier New" w:hAnsi="Courier New" w:cs="Courier New"/>
          <w:i/>
          <w:iCs/>
          <w:sz w:val="28"/>
          <w:szCs w:val="28"/>
        </w:rPr>
        <w:t>Триглазка</w:t>
      </w:r>
      <w:r>
        <w:rPr>
          <w:rFonts w:ascii="Courier New" w:hAnsi="Courier New" w:cs="Courier New"/>
          <w:sz w:val="28"/>
          <w:szCs w:val="28"/>
        </w:rPr>
        <w:t xml:space="preserve"> становится воплощением преимущества полного числа 3. Существовало </w:t>
      </w:r>
      <w:r w:rsidRPr="00097393">
        <w:rPr>
          <w:rFonts w:ascii="Courier New" w:hAnsi="Courier New" w:cs="Courier New"/>
          <w:i/>
          <w:iCs/>
          <w:sz w:val="28"/>
          <w:szCs w:val="28"/>
        </w:rPr>
        <w:t>троекратное повторение сказочных (заговорных, молитвенных и проч.) формул (заданий, загадок)</w:t>
      </w:r>
      <w:r>
        <w:rPr>
          <w:rFonts w:ascii="Courier New" w:hAnsi="Courier New" w:cs="Courier New"/>
          <w:i/>
          <w:iCs/>
          <w:sz w:val="28"/>
          <w:szCs w:val="28"/>
        </w:rPr>
        <w:t xml:space="preserve"> </w:t>
      </w:r>
      <w:r>
        <w:rPr>
          <w:rFonts w:ascii="Courier New" w:hAnsi="Courier New" w:cs="Courier New"/>
          <w:sz w:val="28"/>
          <w:szCs w:val="28"/>
        </w:rPr>
        <w:t xml:space="preserve">в магических обрядах для придания заклятию или молитве силы и прочности, указания на исчерпывающую полноту излагаемых событий и самодостаточность повествования. Не случайна русск. поговорка «бог троицу любит». </w:t>
      </w:r>
      <w:r w:rsidRPr="00955A0B">
        <w:rPr>
          <w:rFonts w:ascii="Courier New" w:hAnsi="Courier New" w:cs="Courier New"/>
          <w:i/>
          <w:iCs/>
          <w:sz w:val="28"/>
          <w:szCs w:val="28"/>
        </w:rPr>
        <w:t>Три последних дня г</w:t>
      </w:r>
      <w:r>
        <w:rPr>
          <w:rFonts w:ascii="Courier New" w:hAnsi="Courier New" w:cs="Courier New"/>
          <w:sz w:val="28"/>
          <w:szCs w:val="28"/>
        </w:rPr>
        <w:t xml:space="preserve">. Индра пребывал на Земле. В сказках встречаются </w:t>
      </w:r>
      <w:r w:rsidRPr="00097393">
        <w:rPr>
          <w:rFonts w:ascii="Courier New" w:hAnsi="Courier New" w:cs="Courier New"/>
          <w:i/>
          <w:iCs/>
          <w:sz w:val="28"/>
          <w:szCs w:val="28"/>
        </w:rPr>
        <w:t>три дуба</w:t>
      </w:r>
      <w:r>
        <w:rPr>
          <w:rFonts w:ascii="Courier New" w:hAnsi="Courier New" w:cs="Courier New"/>
          <w:sz w:val="28"/>
          <w:szCs w:val="28"/>
        </w:rPr>
        <w:t xml:space="preserve"> (дерева; ср. «запутался в трёх соснах»), </w:t>
      </w:r>
      <w:r w:rsidRPr="00097393">
        <w:rPr>
          <w:rFonts w:ascii="Courier New" w:hAnsi="Courier New" w:cs="Courier New"/>
          <w:i/>
          <w:iCs/>
          <w:sz w:val="28"/>
          <w:szCs w:val="28"/>
        </w:rPr>
        <w:t>три дороги</w:t>
      </w:r>
      <w:r>
        <w:rPr>
          <w:rFonts w:ascii="Courier New" w:hAnsi="Courier New" w:cs="Courier New"/>
          <w:sz w:val="28"/>
          <w:szCs w:val="28"/>
        </w:rPr>
        <w:t xml:space="preserve"> – </w:t>
      </w:r>
      <w:r w:rsidRPr="00682103">
        <w:rPr>
          <w:rFonts w:ascii="Courier New" w:hAnsi="Courier New" w:cs="Courier New"/>
          <w:i/>
          <w:iCs/>
          <w:sz w:val="28"/>
          <w:szCs w:val="28"/>
        </w:rPr>
        <w:t>три пути</w:t>
      </w:r>
      <w:r>
        <w:rPr>
          <w:rFonts w:ascii="Courier New" w:hAnsi="Courier New" w:cs="Courier New"/>
          <w:sz w:val="28"/>
          <w:szCs w:val="28"/>
        </w:rPr>
        <w:t xml:space="preserve"> (налево, направо, прямо), </w:t>
      </w:r>
      <w:r w:rsidRPr="00097393">
        <w:rPr>
          <w:rFonts w:ascii="Courier New" w:hAnsi="Courier New" w:cs="Courier New"/>
          <w:i/>
          <w:iCs/>
          <w:sz w:val="28"/>
          <w:szCs w:val="28"/>
        </w:rPr>
        <w:t>три коня</w:t>
      </w:r>
      <w:r>
        <w:rPr>
          <w:rFonts w:ascii="Courier New" w:hAnsi="Courier New" w:cs="Courier New"/>
          <w:sz w:val="28"/>
          <w:szCs w:val="28"/>
        </w:rPr>
        <w:t xml:space="preserve"> (белый, красный, чёрный), </w:t>
      </w:r>
      <w:r w:rsidRPr="00097393">
        <w:rPr>
          <w:rFonts w:ascii="Courier New" w:hAnsi="Courier New" w:cs="Courier New"/>
          <w:i/>
          <w:iCs/>
          <w:sz w:val="28"/>
          <w:szCs w:val="28"/>
        </w:rPr>
        <w:t>три царства</w:t>
      </w:r>
      <w:r>
        <w:rPr>
          <w:rFonts w:ascii="Courier New" w:hAnsi="Courier New" w:cs="Courier New"/>
          <w:sz w:val="28"/>
          <w:szCs w:val="28"/>
        </w:rPr>
        <w:t xml:space="preserve"> (медное, серебряное и золотое; или железное, медное, серебряное; или серебряное, золотое и бриллиантовое), </w:t>
      </w:r>
      <w:r w:rsidRPr="00097393">
        <w:rPr>
          <w:rFonts w:ascii="Courier New" w:hAnsi="Courier New" w:cs="Courier New"/>
          <w:i/>
          <w:iCs/>
          <w:sz w:val="28"/>
          <w:szCs w:val="28"/>
        </w:rPr>
        <w:t>три сестры</w:t>
      </w:r>
      <w:r>
        <w:rPr>
          <w:rFonts w:ascii="Courier New" w:hAnsi="Courier New" w:cs="Courier New"/>
          <w:sz w:val="28"/>
          <w:szCs w:val="28"/>
        </w:rPr>
        <w:t xml:space="preserve"> («три сестрицы под окном»), </w:t>
      </w:r>
      <w:r w:rsidRPr="00097393">
        <w:rPr>
          <w:rFonts w:ascii="Courier New" w:hAnsi="Courier New" w:cs="Courier New"/>
          <w:i/>
          <w:iCs/>
          <w:sz w:val="28"/>
          <w:szCs w:val="28"/>
        </w:rPr>
        <w:t>три сына или брата</w:t>
      </w:r>
      <w:r>
        <w:rPr>
          <w:rFonts w:ascii="Courier New" w:hAnsi="Courier New" w:cs="Courier New"/>
          <w:sz w:val="28"/>
          <w:szCs w:val="28"/>
        </w:rPr>
        <w:t xml:space="preserve"> («первый умный был детина, средний был и так и сяк, третий вовсе был дурак»), </w:t>
      </w:r>
      <w:r w:rsidRPr="00097393">
        <w:rPr>
          <w:rFonts w:ascii="Courier New" w:hAnsi="Courier New" w:cs="Courier New"/>
          <w:i/>
          <w:iCs/>
          <w:sz w:val="28"/>
          <w:szCs w:val="28"/>
        </w:rPr>
        <w:t>три голов</w:t>
      </w:r>
      <w:r w:rsidRPr="002C5BC2">
        <w:rPr>
          <w:rFonts w:ascii="Ozegov NT" w:hAnsi="Ozegov NT" w:cs="Ozegov NT"/>
          <w:i/>
          <w:iCs/>
          <w:sz w:val="28"/>
          <w:szCs w:val="28"/>
        </w:rPr>
        <w:t>ы</w:t>
      </w:r>
      <w:r w:rsidRPr="00097393">
        <w:rPr>
          <w:rFonts w:ascii="Courier New" w:hAnsi="Courier New" w:cs="Courier New"/>
          <w:i/>
          <w:iCs/>
          <w:sz w:val="28"/>
          <w:szCs w:val="28"/>
        </w:rPr>
        <w:t xml:space="preserve"> у Змея</w:t>
      </w:r>
      <w:r>
        <w:rPr>
          <w:rFonts w:ascii="Courier New" w:hAnsi="Courier New" w:cs="Courier New"/>
          <w:sz w:val="28"/>
          <w:szCs w:val="28"/>
        </w:rPr>
        <w:t xml:space="preserve"> (Змей трёхглавый). Воду для ритуалов набирали из </w:t>
      </w:r>
      <w:r w:rsidRPr="00C15B80">
        <w:rPr>
          <w:rFonts w:ascii="Courier New" w:hAnsi="Courier New" w:cs="Courier New"/>
          <w:i/>
          <w:iCs/>
          <w:sz w:val="28"/>
          <w:szCs w:val="28"/>
        </w:rPr>
        <w:t>3-х ключей</w:t>
      </w:r>
      <w:r>
        <w:rPr>
          <w:rFonts w:ascii="Courier New" w:hAnsi="Courier New" w:cs="Courier New"/>
          <w:sz w:val="28"/>
          <w:szCs w:val="28"/>
        </w:rPr>
        <w:t xml:space="preserve"> (колодцев, хотя иногда их было 7, 12), </w:t>
      </w:r>
      <w:r w:rsidRPr="00097393">
        <w:rPr>
          <w:rFonts w:ascii="Courier New" w:hAnsi="Courier New" w:cs="Courier New"/>
          <w:i/>
          <w:iCs/>
          <w:sz w:val="28"/>
          <w:szCs w:val="28"/>
        </w:rPr>
        <w:t>три (или тридцать, тридцать три</w:t>
      </w:r>
      <w:r>
        <w:rPr>
          <w:rFonts w:ascii="Courier New" w:hAnsi="Courier New" w:cs="Courier New"/>
          <w:i/>
          <w:iCs/>
          <w:sz w:val="28"/>
          <w:szCs w:val="28"/>
        </w:rPr>
        <w:t>, тридцать</w:t>
      </w:r>
      <w:r w:rsidRPr="00D7374D">
        <w:rPr>
          <w:rFonts w:ascii="Courier New" w:hAnsi="Courier New" w:cs="Courier New"/>
          <w:sz w:val="28"/>
          <w:szCs w:val="28"/>
        </w:rPr>
        <w:t xml:space="preserve"> и </w:t>
      </w:r>
      <w:r>
        <w:rPr>
          <w:rFonts w:ascii="Courier New" w:hAnsi="Courier New" w:cs="Courier New"/>
          <w:i/>
          <w:iCs/>
          <w:sz w:val="28"/>
          <w:szCs w:val="28"/>
        </w:rPr>
        <w:t>три</w:t>
      </w:r>
      <w:r w:rsidRPr="00097393">
        <w:rPr>
          <w:rFonts w:ascii="Courier New" w:hAnsi="Courier New" w:cs="Courier New"/>
          <w:i/>
          <w:iCs/>
          <w:sz w:val="28"/>
          <w:szCs w:val="28"/>
        </w:rPr>
        <w:t>) дня (г</w:t>
      </w:r>
      <w:r w:rsidRPr="002C5BC2">
        <w:rPr>
          <w:rFonts w:ascii="Ozegov NT" w:hAnsi="Ozegov NT" w:cs="Ozegov NT"/>
          <w:i/>
          <w:iCs/>
          <w:sz w:val="28"/>
          <w:szCs w:val="28"/>
        </w:rPr>
        <w:t>о</w:t>
      </w:r>
      <w:r w:rsidRPr="00097393">
        <w:rPr>
          <w:rFonts w:ascii="Courier New" w:hAnsi="Courier New" w:cs="Courier New"/>
          <w:i/>
          <w:iCs/>
          <w:sz w:val="28"/>
          <w:szCs w:val="28"/>
        </w:rPr>
        <w:t>да) пути</w:t>
      </w:r>
      <w:r>
        <w:rPr>
          <w:rFonts w:ascii="Courier New" w:hAnsi="Courier New" w:cs="Courier New"/>
          <w:sz w:val="28"/>
          <w:szCs w:val="28"/>
        </w:rPr>
        <w:t xml:space="preserve"> (или жизни) символизировали трудные полярные дни-месяцы в период проживания предков и.-е. в Приполярье. Есть </w:t>
      </w:r>
      <w:r w:rsidRPr="00097393">
        <w:rPr>
          <w:rFonts w:ascii="Courier New" w:hAnsi="Courier New" w:cs="Courier New"/>
          <w:i/>
          <w:iCs/>
          <w:sz w:val="28"/>
          <w:szCs w:val="28"/>
        </w:rPr>
        <w:t>три медведя</w:t>
      </w:r>
      <w:r>
        <w:rPr>
          <w:rFonts w:ascii="Courier New" w:hAnsi="Courier New" w:cs="Courier New"/>
          <w:sz w:val="28"/>
          <w:szCs w:val="28"/>
        </w:rPr>
        <w:t xml:space="preserve"> (зверя), сказочное путешествие </w:t>
      </w:r>
      <w:r w:rsidRPr="00223300">
        <w:rPr>
          <w:rFonts w:ascii="Courier New" w:hAnsi="Courier New" w:cs="Courier New"/>
          <w:i/>
          <w:iCs/>
          <w:sz w:val="28"/>
          <w:szCs w:val="28"/>
        </w:rPr>
        <w:t>«за тридевять земель»</w:t>
      </w:r>
      <w:r>
        <w:rPr>
          <w:rFonts w:ascii="Courier New" w:hAnsi="Courier New" w:cs="Courier New"/>
          <w:i/>
          <w:iCs/>
          <w:sz w:val="28"/>
          <w:szCs w:val="28"/>
        </w:rPr>
        <w:t>.</w:t>
      </w:r>
      <w:r w:rsidRPr="00223300">
        <w:rPr>
          <w:rFonts w:ascii="Courier New" w:hAnsi="Courier New" w:cs="Courier New"/>
          <w:i/>
          <w:iCs/>
          <w:sz w:val="28"/>
          <w:szCs w:val="28"/>
        </w:rPr>
        <w:t xml:space="preserve"> </w:t>
      </w:r>
      <w:r w:rsidRPr="002C5BC2">
        <w:rPr>
          <w:rFonts w:ascii="Courier New" w:hAnsi="Courier New" w:cs="Courier New"/>
          <w:sz w:val="28"/>
          <w:szCs w:val="28"/>
        </w:rPr>
        <w:t xml:space="preserve">В </w:t>
      </w:r>
      <w:r w:rsidRPr="00223300">
        <w:rPr>
          <w:rFonts w:ascii="Courier New" w:hAnsi="Courier New" w:cs="Courier New"/>
          <w:i/>
          <w:iCs/>
          <w:sz w:val="28"/>
          <w:szCs w:val="28"/>
        </w:rPr>
        <w:t>«</w:t>
      </w:r>
      <w:r>
        <w:rPr>
          <w:rFonts w:ascii="Courier New" w:hAnsi="Courier New" w:cs="Courier New"/>
          <w:i/>
          <w:iCs/>
          <w:sz w:val="28"/>
          <w:szCs w:val="28"/>
        </w:rPr>
        <w:t>Т</w:t>
      </w:r>
      <w:r w:rsidRPr="00223300">
        <w:rPr>
          <w:rFonts w:ascii="Courier New" w:hAnsi="Courier New" w:cs="Courier New"/>
          <w:i/>
          <w:iCs/>
          <w:sz w:val="28"/>
          <w:szCs w:val="28"/>
        </w:rPr>
        <w:t>ридевято</w:t>
      </w:r>
      <w:r>
        <w:rPr>
          <w:rFonts w:ascii="Courier New" w:hAnsi="Courier New" w:cs="Courier New"/>
          <w:i/>
          <w:iCs/>
          <w:sz w:val="28"/>
          <w:szCs w:val="28"/>
        </w:rPr>
        <w:t>м</w:t>
      </w:r>
      <w:r w:rsidRPr="00223300">
        <w:rPr>
          <w:rFonts w:ascii="Courier New" w:hAnsi="Courier New" w:cs="Courier New"/>
          <w:i/>
          <w:iCs/>
          <w:sz w:val="28"/>
          <w:szCs w:val="28"/>
        </w:rPr>
        <w:t xml:space="preserve"> царств</w:t>
      </w:r>
      <w:r>
        <w:rPr>
          <w:rFonts w:ascii="Courier New" w:hAnsi="Courier New" w:cs="Courier New"/>
          <w:i/>
          <w:iCs/>
          <w:sz w:val="28"/>
          <w:szCs w:val="28"/>
        </w:rPr>
        <w:t>е</w:t>
      </w:r>
      <w:r w:rsidRPr="00223300">
        <w:rPr>
          <w:rFonts w:ascii="Courier New" w:hAnsi="Courier New" w:cs="Courier New"/>
          <w:i/>
          <w:iCs/>
          <w:sz w:val="28"/>
          <w:szCs w:val="28"/>
        </w:rPr>
        <w:t>»</w:t>
      </w:r>
      <w:r>
        <w:rPr>
          <w:rFonts w:ascii="Courier New" w:hAnsi="Courier New" w:cs="Courier New"/>
          <w:i/>
          <w:iCs/>
          <w:sz w:val="28"/>
          <w:szCs w:val="28"/>
        </w:rPr>
        <w:t xml:space="preserve"> </w:t>
      </w:r>
      <w:r w:rsidRPr="00642F7D">
        <w:rPr>
          <w:rFonts w:ascii="Courier New" w:hAnsi="Courier New" w:cs="Courier New"/>
          <w:sz w:val="28"/>
          <w:szCs w:val="28"/>
        </w:rPr>
        <w:t>сказк</w:t>
      </w:r>
      <w:r>
        <w:rPr>
          <w:rFonts w:ascii="Courier New" w:hAnsi="Courier New" w:cs="Courier New"/>
          <w:sz w:val="28"/>
          <w:szCs w:val="28"/>
        </w:rPr>
        <w:t xml:space="preserve">и о Финисте Ясном Соколе (и др. сказках) царевне предлагается </w:t>
      </w:r>
      <w:r w:rsidRPr="00642F7D">
        <w:rPr>
          <w:rFonts w:ascii="Courier New" w:hAnsi="Courier New" w:cs="Courier New"/>
          <w:i/>
          <w:iCs/>
          <w:sz w:val="28"/>
          <w:szCs w:val="28"/>
        </w:rPr>
        <w:t>три</w:t>
      </w:r>
      <w:r>
        <w:rPr>
          <w:rFonts w:ascii="Courier New" w:hAnsi="Courier New" w:cs="Courier New"/>
          <w:sz w:val="28"/>
          <w:szCs w:val="28"/>
        </w:rPr>
        <w:t xml:space="preserve"> испытания: истоптать </w:t>
      </w:r>
      <w:r w:rsidRPr="004C6052">
        <w:rPr>
          <w:rFonts w:ascii="Courier New" w:hAnsi="Courier New" w:cs="Courier New"/>
          <w:i/>
          <w:iCs/>
          <w:sz w:val="28"/>
          <w:szCs w:val="28"/>
        </w:rPr>
        <w:t>три</w:t>
      </w:r>
      <w:r>
        <w:rPr>
          <w:rFonts w:ascii="Courier New" w:hAnsi="Courier New" w:cs="Courier New"/>
          <w:sz w:val="28"/>
          <w:szCs w:val="28"/>
        </w:rPr>
        <w:t xml:space="preserve"> пары железных башмаков, сломать </w:t>
      </w:r>
      <w:r w:rsidRPr="004C6052">
        <w:rPr>
          <w:rFonts w:ascii="Courier New" w:hAnsi="Courier New" w:cs="Courier New"/>
          <w:i/>
          <w:iCs/>
          <w:sz w:val="28"/>
          <w:szCs w:val="28"/>
        </w:rPr>
        <w:t>три</w:t>
      </w:r>
      <w:r>
        <w:rPr>
          <w:rFonts w:ascii="Courier New" w:hAnsi="Courier New" w:cs="Courier New"/>
          <w:sz w:val="28"/>
          <w:szCs w:val="28"/>
        </w:rPr>
        <w:t xml:space="preserve"> железных посоха, съесть </w:t>
      </w:r>
      <w:r w:rsidRPr="004C6052">
        <w:rPr>
          <w:rFonts w:ascii="Courier New" w:hAnsi="Courier New" w:cs="Courier New"/>
          <w:i/>
          <w:iCs/>
          <w:sz w:val="28"/>
          <w:szCs w:val="28"/>
        </w:rPr>
        <w:t>три</w:t>
      </w:r>
      <w:r>
        <w:rPr>
          <w:rFonts w:ascii="Courier New" w:hAnsi="Courier New" w:cs="Courier New"/>
          <w:sz w:val="28"/>
          <w:szCs w:val="28"/>
        </w:rPr>
        <w:t xml:space="preserve"> каменных просфоры, а также провести </w:t>
      </w:r>
      <w:r w:rsidRPr="004C6052">
        <w:rPr>
          <w:rFonts w:ascii="Courier New" w:hAnsi="Courier New" w:cs="Courier New"/>
          <w:i/>
          <w:iCs/>
          <w:sz w:val="28"/>
          <w:szCs w:val="28"/>
        </w:rPr>
        <w:t>три</w:t>
      </w:r>
      <w:r>
        <w:rPr>
          <w:rFonts w:ascii="Courier New" w:hAnsi="Courier New" w:cs="Courier New"/>
          <w:sz w:val="28"/>
          <w:szCs w:val="28"/>
        </w:rPr>
        <w:t xml:space="preserve"> ночи у постели спящего супруга – где три воплощение времени зимних месяцев. «Адский Цербер имел три головы» (Афан.; здесь Цербер пёс царства мёртвых у греков, а царство мёртвых – третье царство; кроме того, царством мёртвых называли и зиму, состоявшую из 3-х месяцев). Далее -</w:t>
      </w:r>
      <w:r>
        <w:rPr>
          <w:rFonts w:ascii="Courier New" w:hAnsi="Courier New" w:cs="Courier New"/>
          <w:i/>
          <w:iCs/>
          <w:sz w:val="28"/>
          <w:szCs w:val="28"/>
        </w:rPr>
        <w:t xml:space="preserve"> </w:t>
      </w:r>
      <w:r w:rsidRPr="00223300">
        <w:rPr>
          <w:rFonts w:ascii="Courier New" w:hAnsi="Courier New" w:cs="Courier New"/>
          <w:i/>
          <w:iCs/>
          <w:sz w:val="28"/>
          <w:szCs w:val="28"/>
        </w:rPr>
        <w:t>«</w:t>
      </w:r>
      <w:r>
        <w:rPr>
          <w:rFonts w:ascii="Courier New" w:hAnsi="Courier New" w:cs="Courier New"/>
          <w:i/>
          <w:iCs/>
          <w:sz w:val="28"/>
          <w:szCs w:val="28"/>
        </w:rPr>
        <w:t>С</w:t>
      </w:r>
      <w:r w:rsidRPr="00223300">
        <w:rPr>
          <w:rFonts w:ascii="Courier New" w:hAnsi="Courier New" w:cs="Courier New"/>
          <w:i/>
          <w:iCs/>
          <w:sz w:val="28"/>
          <w:szCs w:val="28"/>
        </w:rPr>
        <w:t>ветлое и тресветлое солнце»</w:t>
      </w:r>
      <w:r>
        <w:rPr>
          <w:rFonts w:ascii="Courier New" w:hAnsi="Courier New" w:cs="Courier New"/>
          <w:sz w:val="28"/>
          <w:szCs w:val="28"/>
        </w:rPr>
        <w:t xml:space="preserve"> в «Слове о Полку Игореве»; Ярославна плачет, троекратно обращаясь к стихиям и богам: ветру, воде (в образе Днепра Словутича), солнцу; 33 (иногда 30) – традиционное число бог</w:t>
      </w:r>
      <w:r w:rsidRPr="00D90705">
        <w:rPr>
          <w:rFonts w:ascii="Ozegov NT" w:hAnsi="Ozegov NT" w:cs="Ozegov NT"/>
          <w:sz w:val="28"/>
          <w:szCs w:val="28"/>
        </w:rPr>
        <w:t>о</w:t>
      </w:r>
      <w:r>
        <w:rPr>
          <w:rFonts w:ascii="Courier New" w:hAnsi="Courier New" w:cs="Courier New"/>
          <w:sz w:val="28"/>
          <w:szCs w:val="28"/>
        </w:rPr>
        <w:t xml:space="preserve">в и небожителей пантеона инд. арьев; отсюда, как воспоминание об этом, как аналог – </w:t>
      </w:r>
      <w:r w:rsidRPr="00223300">
        <w:rPr>
          <w:rFonts w:ascii="Courier New" w:hAnsi="Courier New" w:cs="Courier New"/>
          <w:i/>
          <w:iCs/>
          <w:sz w:val="28"/>
          <w:szCs w:val="28"/>
        </w:rPr>
        <w:t xml:space="preserve">33 богатыря, </w:t>
      </w:r>
      <w:r w:rsidRPr="009124F8">
        <w:rPr>
          <w:rFonts w:ascii="Courier New" w:hAnsi="Courier New" w:cs="Courier New"/>
          <w:sz w:val="28"/>
          <w:szCs w:val="28"/>
        </w:rPr>
        <w:t>33 г. (тридцать и три, вариант – 30)</w:t>
      </w:r>
      <w:r>
        <w:rPr>
          <w:rFonts w:ascii="Courier New" w:hAnsi="Courier New" w:cs="Courier New"/>
          <w:i/>
          <w:iCs/>
          <w:sz w:val="28"/>
          <w:szCs w:val="28"/>
        </w:rPr>
        <w:t xml:space="preserve"> – возраст Ильи Муромца </w:t>
      </w:r>
      <w:r w:rsidRPr="009124F8">
        <w:rPr>
          <w:rFonts w:ascii="Courier New" w:hAnsi="Courier New" w:cs="Courier New"/>
          <w:sz w:val="28"/>
          <w:szCs w:val="28"/>
        </w:rPr>
        <w:t>(а позже –</w:t>
      </w:r>
      <w:r>
        <w:rPr>
          <w:rFonts w:ascii="Courier New" w:hAnsi="Courier New" w:cs="Courier New"/>
          <w:i/>
          <w:iCs/>
          <w:sz w:val="28"/>
          <w:szCs w:val="28"/>
        </w:rPr>
        <w:t xml:space="preserve"> возраст Александра Македонского, Иисуса Христа, Ильи Обломова</w:t>
      </w:r>
      <w:r w:rsidRPr="009124F8">
        <w:rPr>
          <w:rFonts w:ascii="Courier New" w:hAnsi="Courier New" w:cs="Courier New"/>
          <w:sz w:val="28"/>
          <w:szCs w:val="28"/>
        </w:rPr>
        <w:t xml:space="preserve"> и др.)</w:t>
      </w:r>
      <w:r>
        <w:rPr>
          <w:rFonts w:ascii="Courier New" w:hAnsi="Courier New" w:cs="Courier New"/>
          <w:i/>
          <w:iCs/>
          <w:sz w:val="28"/>
          <w:szCs w:val="28"/>
        </w:rPr>
        <w:t xml:space="preserve">; </w:t>
      </w:r>
      <w:r w:rsidRPr="00223300">
        <w:rPr>
          <w:rFonts w:ascii="Courier New" w:hAnsi="Courier New" w:cs="Courier New"/>
          <w:i/>
          <w:iCs/>
          <w:sz w:val="28"/>
          <w:szCs w:val="28"/>
        </w:rPr>
        <w:t>33 лихорадки, 33 сестреницы</w:t>
      </w:r>
      <w:r>
        <w:rPr>
          <w:rFonts w:ascii="Courier New" w:hAnsi="Courier New" w:cs="Courier New"/>
          <w:sz w:val="28"/>
          <w:szCs w:val="28"/>
        </w:rPr>
        <w:t xml:space="preserve"> и т.д. В РВ (</w:t>
      </w:r>
      <w:r>
        <w:rPr>
          <w:rFonts w:ascii="Courier New" w:hAnsi="Courier New" w:cs="Courier New"/>
          <w:sz w:val="28"/>
          <w:szCs w:val="28"/>
          <w:lang w:val="en-US"/>
        </w:rPr>
        <w:t>VII</w:t>
      </w:r>
      <w:r>
        <w:rPr>
          <w:rFonts w:ascii="Courier New" w:hAnsi="Courier New" w:cs="Courier New"/>
          <w:sz w:val="28"/>
          <w:szCs w:val="28"/>
        </w:rPr>
        <w:t>.104.11) говорится: «Пусть он (враг) провалится под три земли». В РВ (</w:t>
      </w:r>
      <w:r>
        <w:rPr>
          <w:rFonts w:ascii="Courier New" w:hAnsi="Courier New" w:cs="Courier New"/>
          <w:sz w:val="28"/>
          <w:szCs w:val="28"/>
          <w:lang w:val="en-US"/>
        </w:rPr>
        <w:t>VII</w:t>
      </w:r>
      <w:r>
        <w:rPr>
          <w:rFonts w:ascii="Courier New" w:hAnsi="Courier New" w:cs="Courier New"/>
          <w:sz w:val="28"/>
          <w:szCs w:val="28"/>
        </w:rPr>
        <w:t>.101.2) солнцу приписывается три сути (три власти); (</w:t>
      </w:r>
      <w:r>
        <w:rPr>
          <w:rFonts w:ascii="Courier New" w:hAnsi="Courier New" w:cs="Courier New"/>
          <w:sz w:val="28"/>
          <w:szCs w:val="28"/>
          <w:lang w:val="en-US"/>
        </w:rPr>
        <w:t>VII</w:t>
      </w:r>
      <w:r>
        <w:rPr>
          <w:rFonts w:ascii="Courier New" w:hAnsi="Courier New" w:cs="Courier New"/>
          <w:sz w:val="28"/>
          <w:szCs w:val="28"/>
        </w:rPr>
        <w:t>.101.4): «С десятью Вивасвата своим трижды бьющим молотом Индра опрокинул ковш неба вниз». В болг. фольклоре: «нагнали его собаки – три лютых зм</w:t>
      </w:r>
      <w:r w:rsidRPr="00CA0B23">
        <w:rPr>
          <w:rFonts w:ascii="Ozegov NT" w:hAnsi="Ozegov NT" w:cs="Ozegov NT"/>
          <w:sz w:val="28"/>
          <w:szCs w:val="28"/>
        </w:rPr>
        <w:t>е</w:t>
      </w:r>
      <w:r>
        <w:rPr>
          <w:rFonts w:ascii="Courier New" w:hAnsi="Courier New" w:cs="Courier New"/>
          <w:sz w:val="28"/>
          <w:szCs w:val="28"/>
        </w:rPr>
        <w:t xml:space="preserve">я». В русск. обрядовой традиции: «Вырастало деревце да кипарисовое. Как в этом деревце три угодьица». Трое ворот было в гор. Радигасте; в Ретре, в храме, посвящённом богу Радигасту, - 3х3=9 врат. В трёх (или 12-ти) котлах на Коляду или в «баранье воскресенье варилась жертвенная баранина у русск. Заговоры произносились на 3-х (12-ти) зорях. И т.д. </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ТРИЗНА – (от др.-русск. «тризь» - трёхгодовалое животное) заключительная ч. погребального обряда, сложный ритуал, проводимый в память высокопоставленного усопшего (царя или царицы, князя или княгини, военачальника, знатного воина) у всех и.-е. народов, в т.ч. у скифов (в тысячах скифских курганов Днепровского лесостепного левобережья Укр. найдены следы Т.), русск. (до Х в. официально и повсеместно, но ещё и после </w:t>
      </w:r>
      <w:r>
        <w:rPr>
          <w:rFonts w:ascii="Courier New" w:hAnsi="Courier New" w:cs="Courier New"/>
          <w:sz w:val="28"/>
          <w:szCs w:val="28"/>
          <w:lang w:val="en-US"/>
        </w:rPr>
        <w:t>XII</w:t>
      </w:r>
      <w:r>
        <w:rPr>
          <w:rFonts w:ascii="Courier New" w:hAnsi="Courier New" w:cs="Courier New"/>
          <w:sz w:val="28"/>
          <w:szCs w:val="28"/>
        </w:rPr>
        <w:t xml:space="preserve"> в. кое-где встречался) и слав., в основе которого было </w:t>
      </w:r>
      <w:r w:rsidRPr="002E53AB">
        <w:rPr>
          <w:rFonts w:ascii="Courier New" w:hAnsi="Courier New" w:cs="Courier New"/>
          <w:b/>
          <w:bCs/>
          <w:sz w:val="28"/>
          <w:szCs w:val="28"/>
        </w:rPr>
        <w:t>гл</w:t>
      </w:r>
      <w:r>
        <w:rPr>
          <w:rFonts w:ascii="Courier New" w:hAnsi="Courier New" w:cs="Courier New"/>
          <w:b/>
          <w:bCs/>
          <w:sz w:val="28"/>
          <w:szCs w:val="28"/>
        </w:rPr>
        <w:t>.</w:t>
      </w:r>
      <w:r w:rsidRPr="002E53AB">
        <w:rPr>
          <w:rFonts w:ascii="Courier New" w:hAnsi="Courier New" w:cs="Courier New"/>
          <w:b/>
          <w:bCs/>
          <w:sz w:val="28"/>
          <w:szCs w:val="28"/>
        </w:rPr>
        <w:t xml:space="preserve"> действо – заклание трёхгодовалого</w:t>
      </w:r>
      <w:r>
        <w:rPr>
          <w:rFonts w:ascii="Courier New" w:hAnsi="Courier New" w:cs="Courier New"/>
          <w:sz w:val="28"/>
          <w:szCs w:val="28"/>
        </w:rPr>
        <w:t xml:space="preserve"> (потому, что животное было в это время в самой цветущей, лучшей поре, и потому, что посвящалось богу третьего мира) </w:t>
      </w:r>
      <w:r w:rsidRPr="002E53AB">
        <w:rPr>
          <w:rFonts w:ascii="Courier New" w:hAnsi="Courier New" w:cs="Courier New"/>
          <w:b/>
          <w:bCs/>
          <w:sz w:val="28"/>
          <w:szCs w:val="28"/>
        </w:rPr>
        <w:t>жертвенного животного</w:t>
      </w:r>
      <w:r>
        <w:rPr>
          <w:rFonts w:ascii="Courier New" w:hAnsi="Courier New" w:cs="Courier New"/>
          <w:sz w:val="28"/>
          <w:szCs w:val="28"/>
        </w:rPr>
        <w:t xml:space="preserve"> (чаще - быка; или нескольких животных), специально определённого («завиченного», запланированного, выращенного) для ритуальных чистых целей. В Т. входил и ряд др. процедур (военные игры – «ристания на поприще», «подвиги» (движения), конские состязания, скачки, борьба, песни, пляски, оплакивание, молитвы к ветру, чтоб раздул костёр, и др. богам, пир</w:t>
      </w:r>
      <w:r w:rsidR="00BB4907">
        <w:rPr>
          <w:rFonts w:ascii="Courier New" w:hAnsi="Courier New" w:cs="Courier New"/>
          <w:sz w:val="28"/>
          <w:szCs w:val="28"/>
        </w:rPr>
        <w:t>.</w:t>
      </w:r>
      <w:r>
        <w:rPr>
          <w:rFonts w:ascii="Courier New" w:hAnsi="Courier New" w:cs="Courier New"/>
          <w:sz w:val="28"/>
          <w:szCs w:val="28"/>
        </w:rPr>
        <w:t xml:space="preserve"> </w:t>
      </w:r>
      <w:r w:rsidR="00BB4907">
        <w:rPr>
          <w:rFonts w:ascii="Courier New" w:hAnsi="Courier New" w:cs="Courier New"/>
          <w:sz w:val="28"/>
          <w:szCs w:val="28"/>
        </w:rPr>
        <w:t>В</w:t>
      </w:r>
      <w:r>
        <w:rPr>
          <w:rFonts w:ascii="Courier New" w:hAnsi="Courier New" w:cs="Courier New"/>
          <w:sz w:val="28"/>
          <w:szCs w:val="28"/>
        </w:rPr>
        <w:t xml:space="preserve"> словаре Памвы Берынды «тризнище – месце, где бывают</w:t>
      </w:r>
      <w:r w:rsidR="00BB4907">
        <w:rPr>
          <w:rFonts w:ascii="Courier New" w:hAnsi="Courier New" w:cs="Courier New"/>
          <w:sz w:val="28"/>
          <w:szCs w:val="28"/>
        </w:rPr>
        <w:t xml:space="preserve"> поединки, або бойования»; н</w:t>
      </w:r>
      <w:r>
        <w:rPr>
          <w:rFonts w:ascii="Courier New" w:hAnsi="Courier New" w:cs="Courier New"/>
          <w:sz w:val="28"/>
          <w:szCs w:val="28"/>
        </w:rPr>
        <w:t>а</w:t>
      </w:r>
      <w:r w:rsidR="00BB4907">
        <w:rPr>
          <w:rFonts w:ascii="Courier New" w:hAnsi="Courier New" w:cs="Courier New"/>
          <w:sz w:val="28"/>
          <w:szCs w:val="28"/>
        </w:rPr>
        <w:t xml:space="preserve"> Руси до </w:t>
      </w:r>
      <w:r w:rsidR="00BB4907">
        <w:rPr>
          <w:rFonts w:ascii="Courier New" w:hAnsi="Courier New" w:cs="Courier New"/>
          <w:sz w:val="28"/>
          <w:szCs w:val="28"/>
          <w:lang w:val="en-US"/>
        </w:rPr>
        <w:t>XV</w:t>
      </w:r>
      <w:r w:rsidR="00BB4907">
        <w:rPr>
          <w:rFonts w:ascii="Courier New" w:hAnsi="Courier New" w:cs="Courier New"/>
          <w:sz w:val="28"/>
          <w:szCs w:val="28"/>
        </w:rPr>
        <w:t xml:space="preserve"> в.</w:t>
      </w:r>
      <w:r>
        <w:rPr>
          <w:rFonts w:ascii="Courier New" w:hAnsi="Courier New" w:cs="Courier New"/>
          <w:sz w:val="28"/>
          <w:szCs w:val="28"/>
        </w:rPr>
        <w:t xml:space="preserve"> слово «тризнище» </w:t>
      </w:r>
      <w:r w:rsidR="00BB4907">
        <w:rPr>
          <w:rFonts w:ascii="Courier New" w:hAnsi="Courier New" w:cs="Courier New"/>
          <w:sz w:val="28"/>
          <w:szCs w:val="28"/>
        </w:rPr>
        <w:t xml:space="preserve">христ. </w:t>
      </w:r>
      <w:r>
        <w:rPr>
          <w:rFonts w:ascii="Courier New" w:hAnsi="Courier New" w:cs="Courier New"/>
          <w:sz w:val="28"/>
          <w:szCs w:val="28"/>
        </w:rPr>
        <w:t>относи</w:t>
      </w:r>
      <w:r w:rsidR="00BB4907">
        <w:rPr>
          <w:rFonts w:ascii="Courier New" w:hAnsi="Courier New" w:cs="Courier New"/>
          <w:sz w:val="28"/>
          <w:szCs w:val="28"/>
        </w:rPr>
        <w:t xml:space="preserve">ли к пространству для </w:t>
      </w:r>
      <w:r>
        <w:rPr>
          <w:rFonts w:ascii="Courier New" w:hAnsi="Courier New" w:cs="Courier New"/>
          <w:sz w:val="28"/>
          <w:szCs w:val="28"/>
        </w:rPr>
        <w:t xml:space="preserve">состязаний). Т. – не поминки только (как иногда думают; поминки - </w:t>
      </w:r>
      <w:r w:rsidRPr="00533594">
        <w:rPr>
          <w:rFonts w:ascii="Courier New" w:hAnsi="Courier New" w:cs="Courier New"/>
          <w:i/>
          <w:iCs/>
          <w:sz w:val="28"/>
          <w:szCs w:val="28"/>
        </w:rPr>
        <w:t>страва</w:t>
      </w:r>
      <w:r>
        <w:rPr>
          <w:rFonts w:ascii="Courier New" w:hAnsi="Courier New" w:cs="Courier New"/>
          <w:sz w:val="28"/>
          <w:szCs w:val="28"/>
        </w:rPr>
        <w:t>). Простой народ хоронили по-другому. Особые похороны были у волхвов и жрецов. Т.о. Т. – сложное и вовсе не рядовое повсеместное явление в древ. мире. У разных народов элементы Т. могли носить местный своеобразный национальный колорит (например, у грек. в «Илиаде» плакали по умершему другу сами воины, а в др. регионах и.-е. мира существовали специальные вопленицы и жанр молитв: плачи; у грек. в тризненных соревнованиях участвовали метатели дисков, колец, а у русск. – метатели палиц, камней – копья же метали и те и др.). Кайсаров писал: «Нестор говорит следующее о радимичах, вятичах и северянах: если кто-нибудь из них умирал, то праздновали они в честь ему Тризну; воздвигали большой костёр, клали на него мёртвое тело, сожигали оное и собирали кости в сосуд. Сии сосуды или урны ставили по дорогам на столпах. Такой обычай продолжался ещё во время Несторово (</w:t>
      </w:r>
      <w:r>
        <w:rPr>
          <w:rFonts w:ascii="Courier New" w:hAnsi="Courier New" w:cs="Courier New"/>
          <w:sz w:val="28"/>
          <w:szCs w:val="28"/>
          <w:lang w:val="en-US"/>
        </w:rPr>
        <w:t>XI</w:t>
      </w:r>
      <w:r w:rsidRPr="00FC3458">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XII</w:t>
      </w:r>
      <w:r>
        <w:rPr>
          <w:rFonts w:ascii="Courier New" w:hAnsi="Courier New" w:cs="Courier New"/>
          <w:sz w:val="28"/>
          <w:szCs w:val="28"/>
        </w:rPr>
        <w:t xml:space="preserve"> вв. – </w:t>
      </w:r>
      <w:r w:rsidRPr="00FC3458">
        <w:rPr>
          <w:rFonts w:ascii="Courier New" w:hAnsi="Courier New" w:cs="Courier New"/>
          <w:i/>
          <w:iCs/>
          <w:sz w:val="28"/>
          <w:szCs w:val="28"/>
        </w:rPr>
        <w:t>А.Б.</w:t>
      </w:r>
      <w:r>
        <w:rPr>
          <w:rFonts w:ascii="Courier New" w:hAnsi="Courier New" w:cs="Courier New"/>
          <w:sz w:val="28"/>
          <w:szCs w:val="28"/>
        </w:rPr>
        <w:t>) у вятичей». В Лаврентьевской лет. под 945 г. написано: «аще кто оумр</w:t>
      </w:r>
      <w:r>
        <w:rPr>
          <w:rFonts w:ascii="Izhitza" w:hAnsi="Izhitza" w:cs="Izhitza"/>
          <w:sz w:val="28"/>
          <w:szCs w:val="28"/>
        </w:rPr>
        <w:t>#</w:t>
      </w:r>
      <w:r>
        <w:rPr>
          <w:rFonts w:ascii="Courier New" w:hAnsi="Courier New" w:cs="Courier New"/>
          <w:sz w:val="28"/>
          <w:szCs w:val="28"/>
        </w:rPr>
        <w:t>е, твор</w:t>
      </w:r>
      <w:r>
        <w:rPr>
          <w:rFonts w:ascii="Izhitza" w:hAnsi="Izhitza" w:cs="Izhitza"/>
          <w:sz w:val="28"/>
          <w:szCs w:val="28"/>
        </w:rPr>
        <w:t>#</w:t>
      </w:r>
      <w:r>
        <w:rPr>
          <w:rFonts w:ascii="Courier New" w:hAnsi="Courier New" w:cs="Courier New"/>
          <w:sz w:val="28"/>
          <w:szCs w:val="28"/>
        </w:rPr>
        <w:t>ху трызно над ним». В Изборнике Святослава 1073 г. есть: «почто тр</w:t>
      </w:r>
      <w:r>
        <w:rPr>
          <w:rFonts w:ascii="Izhitza" w:hAnsi="Izhitza" w:cs="Izhitza"/>
          <w:sz w:val="28"/>
          <w:szCs w:val="28"/>
        </w:rPr>
        <w:t>h</w:t>
      </w:r>
      <w:r>
        <w:rPr>
          <w:rFonts w:ascii="Courier New" w:hAnsi="Courier New" w:cs="Courier New"/>
          <w:sz w:val="28"/>
          <w:szCs w:val="28"/>
        </w:rPr>
        <w:t>боу положити повел</w:t>
      </w:r>
      <w:r>
        <w:rPr>
          <w:rFonts w:ascii="Izhitza" w:hAnsi="Izhitza" w:cs="Izhitza"/>
          <w:sz w:val="28"/>
          <w:szCs w:val="28"/>
        </w:rPr>
        <w:t>h</w:t>
      </w:r>
      <w:r>
        <w:rPr>
          <w:rFonts w:ascii="Courier New" w:hAnsi="Courier New" w:cs="Courier New"/>
          <w:sz w:val="28"/>
          <w:szCs w:val="28"/>
        </w:rPr>
        <w:t xml:space="preserve"> бъ Аврааму </w:t>
      </w:r>
      <w:r>
        <w:rPr>
          <w:rFonts w:ascii="Izhitza" w:hAnsi="Izhitza" w:cs="Izhitza"/>
          <w:sz w:val="28"/>
          <w:szCs w:val="28"/>
        </w:rPr>
        <w:t>\</w:t>
      </w:r>
      <w:r>
        <w:rPr>
          <w:rFonts w:ascii="Courier New" w:hAnsi="Courier New" w:cs="Courier New"/>
          <w:sz w:val="28"/>
          <w:szCs w:val="28"/>
        </w:rPr>
        <w:t>нице</w:t>
      </w:r>
      <w:r>
        <w:rPr>
          <w:rFonts w:ascii="Izhitza" w:hAnsi="Izhitza" w:cs="Izhitza"/>
          <w:sz w:val="28"/>
          <w:szCs w:val="28"/>
        </w:rPr>
        <w:t>\</w:t>
      </w:r>
      <w:r>
        <w:rPr>
          <w:rFonts w:ascii="Courier New" w:hAnsi="Courier New" w:cs="Courier New"/>
          <w:sz w:val="28"/>
          <w:szCs w:val="28"/>
        </w:rPr>
        <w:t xml:space="preserve"> трии лет и козо</w:t>
      </w:r>
      <w:r>
        <w:rPr>
          <w:rFonts w:ascii="Izhitza" w:hAnsi="Izhitza" w:cs="Izhitza"/>
          <w:sz w:val="28"/>
          <w:szCs w:val="28"/>
        </w:rPr>
        <w:t>\</w:t>
      </w:r>
      <w:r>
        <w:rPr>
          <w:rFonts w:ascii="Courier New" w:hAnsi="Courier New" w:cs="Courier New"/>
          <w:sz w:val="28"/>
          <w:szCs w:val="28"/>
        </w:rPr>
        <w:t xml:space="preserve">»; или «поими оуницю тризоу и овенъ тризь» (Изборник, </w:t>
      </w:r>
      <w:r>
        <w:rPr>
          <w:rFonts w:ascii="Courier New" w:hAnsi="Courier New" w:cs="Courier New"/>
          <w:sz w:val="28"/>
          <w:szCs w:val="28"/>
          <w:lang w:val="en-US"/>
        </w:rPr>
        <w:t>XIII</w:t>
      </w:r>
      <w:r>
        <w:rPr>
          <w:rFonts w:ascii="Courier New" w:hAnsi="Courier New" w:cs="Courier New"/>
          <w:sz w:val="28"/>
          <w:szCs w:val="28"/>
        </w:rPr>
        <w:t xml:space="preserve"> в., см. Срезневский 3,997). Кн. Ольга, согласно «Пов. временных лет», отправляясь к убившим её мужа древлянам, говорила: «Вот иду уже к вам, приготовьте мёды многие у того города, где убили мужа моего, да поплачусь на могиле его и устрою ему тризну». Однако сама она, став позже христ., «призва сына своего Святослава и заповеда ему: с землею равно погрести ю, а могылы не сути (не насыпать),  ни тризн творити, ни бдына деять…» (969 г.). И Новгородская лет. добавляет: «…заповедала Олга не творити трызны над собою».</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Элементы Т. т.о.: борьба, состязание, подвиг, награда (подношение, распределение, наделение, присваивание). Эти «спортивные» термины могут дать повод для поиска каких-либо существенных различий, ускользающих от современного исследователя слав. мифол. и терминологии, меж тризником и простым борцом. У древ. и.-е.: слав., греков, скифов, сарматов и др. существовал особый вид состязаний как ч. погребального обряда – воинские игры. В комплекс ритуальных действий во время этого элемента Т. входили: объезд конными воинами трижды вокруг тела умершего, или обход пешими (в погребальном обряде обязательно против движения солнца, например, в серб. эпосе: «Свои копья долу опустили, повели да не по солнцу коло»); подготовка тела усопшего к погребению или сжиганию, нередко при этом близкие срез</w:t>
      </w:r>
      <w:r w:rsidRPr="00597CC1">
        <w:rPr>
          <w:rFonts w:ascii="Ozegov NT" w:hAnsi="Ozegov NT" w:cs="Ozegov NT"/>
          <w:sz w:val="28"/>
          <w:szCs w:val="28"/>
        </w:rPr>
        <w:t>а</w:t>
      </w:r>
      <w:r>
        <w:rPr>
          <w:rFonts w:ascii="Courier New" w:hAnsi="Courier New" w:cs="Courier New"/>
          <w:sz w:val="28"/>
          <w:szCs w:val="28"/>
        </w:rPr>
        <w:t>ли с себя немного вол</w:t>
      </w:r>
      <w:r w:rsidRPr="00DB73CA">
        <w:rPr>
          <w:rFonts w:ascii="Ozegov NT" w:hAnsi="Ozegov NT" w:cs="Ozegov NT"/>
          <w:sz w:val="28"/>
          <w:szCs w:val="28"/>
        </w:rPr>
        <w:t>о</w:t>
      </w:r>
      <w:r>
        <w:rPr>
          <w:rFonts w:ascii="Courier New" w:hAnsi="Courier New" w:cs="Courier New"/>
          <w:sz w:val="28"/>
          <w:szCs w:val="28"/>
        </w:rPr>
        <w:t>с (нередко ч. чего-либо символизировала целое, в</w:t>
      </w:r>
      <w:r w:rsidRPr="00DB73CA">
        <w:rPr>
          <w:rFonts w:ascii="Ozegov NT" w:hAnsi="Ozegov NT" w:cs="Ozegov NT"/>
          <w:sz w:val="28"/>
          <w:szCs w:val="28"/>
        </w:rPr>
        <w:t>о</w:t>
      </w:r>
      <w:r>
        <w:rPr>
          <w:rFonts w:ascii="Courier New" w:hAnsi="Courier New" w:cs="Courier New"/>
          <w:sz w:val="28"/>
          <w:szCs w:val="28"/>
        </w:rPr>
        <w:t xml:space="preserve">лос символизировал всего человека) и клали в гроб уже обмытого, одетого покойника; подготовка погребальной камеры или погребального костра у слав. - </w:t>
      </w:r>
      <w:r w:rsidRPr="00DB73CA">
        <w:rPr>
          <w:rFonts w:ascii="Courier New" w:hAnsi="Courier New" w:cs="Courier New"/>
          <w:i/>
          <w:iCs/>
          <w:sz w:val="28"/>
          <w:szCs w:val="28"/>
        </w:rPr>
        <w:t>Крады</w:t>
      </w:r>
      <w:r>
        <w:rPr>
          <w:rFonts w:ascii="Courier New" w:hAnsi="Courier New" w:cs="Courier New"/>
          <w:sz w:val="28"/>
          <w:szCs w:val="28"/>
        </w:rPr>
        <w:t xml:space="preserve"> (с тем, что должно быть захоронено или сожжено с умершим); пл</w:t>
      </w:r>
      <w:r w:rsidRPr="00597CC1">
        <w:rPr>
          <w:rFonts w:ascii="Ozegov NT" w:hAnsi="Ozegov NT" w:cs="Ozegov NT"/>
          <w:sz w:val="28"/>
          <w:szCs w:val="28"/>
        </w:rPr>
        <w:t>а</w:t>
      </w:r>
      <w:r>
        <w:rPr>
          <w:rFonts w:ascii="Courier New" w:hAnsi="Courier New" w:cs="Courier New"/>
          <w:sz w:val="28"/>
          <w:szCs w:val="28"/>
        </w:rPr>
        <w:t>чи, оплакивания умершего («сердц</w:t>
      </w:r>
      <w:r w:rsidRPr="00597CC1">
        <w:rPr>
          <w:rFonts w:ascii="Ozegov NT" w:hAnsi="Ozegov NT" w:cs="Ozegov NT"/>
          <w:sz w:val="28"/>
          <w:szCs w:val="28"/>
        </w:rPr>
        <w:t>а</w:t>
      </w:r>
      <w:r>
        <w:rPr>
          <w:rFonts w:ascii="Courier New" w:hAnsi="Courier New" w:cs="Courier New"/>
          <w:sz w:val="28"/>
          <w:szCs w:val="28"/>
        </w:rPr>
        <w:t xml:space="preserve"> удовольствуем горестным плачем») являлись особым моментом прощания с покойным, иногда в это время перечислялись заслуги-дела умершего, иногда его «корили» (от др.-русск. «карити» - укорять), что он рано ушёл, многих оставил в г</w:t>
      </w:r>
      <w:r w:rsidRPr="004111EE">
        <w:rPr>
          <w:rFonts w:ascii="Ozegov NT" w:hAnsi="Ozegov NT" w:cs="Ozegov NT"/>
          <w:sz w:val="28"/>
          <w:szCs w:val="28"/>
        </w:rPr>
        <w:t>о</w:t>
      </w:r>
      <w:r>
        <w:rPr>
          <w:rFonts w:ascii="Courier New" w:hAnsi="Courier New" w:cs="Courier New"/>
          <w:sz w:val="28"/>
          <w:szCs w:val="28"/>
        </w:rPr>
        <w:t xml:space="preserve">ре, покинул близких и друзей; молитвы о душе покойного; заклание трёхгодовалого животного или животных – собственно жертвоприношение – гл. ключевое действо Т. (у русск. «овен триз», «коза триза»; у грек. в «Илиаде» на похоронах Патрокла заклали мн. овец, волов, четырёх коней, двух собак, 12 юношей троянских); похоронный пир и у грек. и у русск. (у русск. с «многими медами»). Слово «пир» тогда было уместно, т.к. оно носило древ. экспрессивный характер; позже только еда и питьё, а до этого – обильная еда и питьё за умершего; ещё позже стали употреблять для этого действа и др. слова-синонимы-метафоры: </w:t>
      </w:r>
      <w:r w:rsidRPr="00404ADA">
        <w:rPr>
          <w:rFonts w:ascii="Courier New" w:hAnsi="Courier New" w:cs="Courier New"/>
          <w:i/>
          <w:iCs/>
          <w:sz w:val="28"/>
          <w:szCs w:val="28"/>
        </w:rPr>
        <w:t>страва</w:t>
      </w:r>
      <w:r>
        <w:rPr>
          <w:rFonts w:ascii="Courier New" w:hAnsi="Courier New" w:cs="Courier New"/>
          <w:sz w:val="28"/>
          <w:szCs w:val="28"/>
        </w:rPr>
        <w:t xml:space="preserve"> – от «трава», «травить» и </w:t>
      </w:r>
      <w:r w:rsidRPr="00404ADA">
        <w:rPr>
          <w:rFonts w:ascii="Courier New" w:hAnsi="Courier New" w:cs="Courier New"/>
          <w:i/>
          <w:iCs/>
          <w:sz w:val="28"/>
          <w:szCs w:val="28"/>
        </w:rPr>
        <w:t>поминки</w:t>
      </w:r>
      <w:r>
        <w:rPr>
          <w:rFonts w:ascii="Courier New" w:hAnsi="Courier New" w:cs="Courier New"/>
          <w:sz w:val="28"/>
          <w:szCs w:val="28"/>
        </w:rPr>
        <w:t>; хоровод с вождением против Солнца; народные спортивные игры (у Гомера: «друга усопшего играми чествуй») и ристания в честь умершего (включавшие конные ристалища – верх</w:t>
      </w:r>
      <w:r w:rsidRPr="00A71995">
        <w:rPr>
          <w:rFonts w:ascii="Ozegov NT" w:hAnsi="Ozegov NT" w:cs="Ozegov NT"/>
          <w:sz w:val="28"/>
          <w:szCs w:val="28"/>
        </w:rPr>
        <w:t>о</w:t>
      </w:r>
      <w:r>
        <w:rPr>
          <w:rFonts w:ascii="Courier New" w:hAnsi="Courier New" w:cs="Courier New"/>
          <w:sz w:val="28"/>
          <w:szCs w:val="28"/>
        </w:rPr>
        <w:t>м или на колесницах, или конные бег</w:t>
      </w:r>
      <w:r w:rsidRPr="00590FF0">
        <w:rPr>
          <w:rFonts w:ascii="Ozegov NT" w:hAnsi="Ozegov NT" w:cs="Ozegov NT"/>
          <w:sz w:val="28"/>
          <w:szCs w:val="28"/>
        </w:rPr>
        <w:t>а</w:t>
      </w:r>
      <w:r>
        <w:rPr>
          <w:rFonts w:ascii="Courier New" w:hAnsi="Courier New" w:cs="Courier New"/>
          <w:sz w:val="28"/>
          <w:szCs w:val="28"/>
        </w:rPr>
        <w:t>); метание колец, камней (у Гомера: «только одними камнями меня премогли…»), палиц, дисков (у Гомера в главе «похороны Патрокла»: «сколько пространства, с плеча повергаемый, диск пробегает, брошенный мужем младым»), дротиков (у Гомера: «дротиком двух победил»), копий и т.д.; бои-поединки; борьба; бои группами; кулачные бои (у Гомера: «Тризны творили… там я кулачною битвой бойца одолел…»); бег на определённые дистанции (у Гомера: «ног быстротой превзошёл знаменитого б</w:t>
      </w:r>
      <w:r w:rsidRPr="00590FF0">
        <w:rPr>
          <w:rFonts w:ascii="Ozegov NT" w:hAnsi="Ozegov NT" w:cs="Ozegov NT"/>
          <w:sz w:val="28"/>
          <w:szCs w:val="28"/>
        </w:rPr>
        <w:t>е</w:t>
      </w:r>
      <w:r>
        <w:rPr>
          <w:rFonts w:ascii="Courier New" w:hAnsi="Courier New" w:cs="Courier New"/>
          <w:sz w:val="28"/>
          <w:szCs w:val="28"/>
        </w:rPr>
        <w:t>гом…»); стрельба из лука и проч. выражение меткости; состязания силачей – в поднятии животного, камня, дерева, склонение к долу рук</w:t>
      </w:r>
      <w:r w:rsidRPr="005C1428">
        <w:rPr>
          <w:rFonts w:ascii="Ozegov NT" w:hAnsi="Ozegov NT" w:cs="Ozegov NT"/>
          <w:sz w:val="28"/>
          <w:szCs w:val="28"/>
        </w:rPr>
        <w:t>и</w:t>
      </w:r>
      <w:r>
        <w:rPr>
          <w:rFonts w:ascii="Courier New" w:hAnsi="Courier New" w:cs="Courier New"/>
          <w:sz w:val="28"/>
          <w:szCs w:val="28"/>
        </w:rPr>
        <w:t xml:space="preserve"> противника и т.д.); ещё в </w:t>
      </w:r>
      <w:r>
        <w:rPr>
          <w:rFonts w:ascii="Courier New" w:hAnsi="Courier New" w:cs="Courier New"/>
          <w:sz w:val="28"/>
          <w:szCs w:val="28"/>
          <w:lang w:val="en-US"/>
        </w:rPr>
        <w:t>XV</w:t>
      </w:r>
      <w:r>
        <w:rPr>
          <w:rFonts w:ascii="Courier New" w:hAnsi="Courier New" w:cs="Courier New"/>
          <w:sz w:val="28"/>
          <w:szCs w:val="28"/>
        </w:rPr>
        <w:t xml:space="preserve"> в. на Руси «тризнищем» христ. называли место боя (арена, место состязаний). В комплекс Т. входило также сжигание и умащение огня или погребение; собирание костей в погребальную урну (при сжигании); оформление могилы или погребальной камеры, сооружение кургана. Иногда дни и дни после погребения требовались для доведения могилы или кургана до установленной нормы (досып насыпи, или устройство долины, строение бдына или др. надгробного сооружения: камня, плиты, стелы, высадка молодого деревца или деревьев – «жальников»). Во время Т. раздавались подарки участникам похорон в память о покойном. На Руси в древ. это были животные из стад богатого воина, богатая утварь, доспехи, вооружение, богатая упряжь, позже – особенно у простого народа - платки (головные для женщин) и платочки (для мужчин), т.к. платок – символ прощания, расставания («помахать платком вслед»).</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 была распространена в Др. Руси, она демонстрировала торжество жизненных начал над смертоносными, памяти над беспамятством, забвением. Точность выполнения погребального ритуала обеспечивала преодоление смерти, восстановление контактов с двумя др. мирами, т.е. к новому созданию тройного (три здесь число эпическое) состава Вселенной; вечной смены в цикле жизнь-смерть-жизнь; вечного преодоления забвения душ</w:t>
      </w:r>
      <w:r w:rsidRPr="00BE35B7">
        <w:rPr>
          <w:rFonts w:ascii="Ozegov NT" w:hAnsi="Ozegov NT" w:cs="Ozegov NT"/>
          <w:sz w:val="28"/>
          <w:szCs w:val="28"/>
        </w:rPr>
        <w:t>и</w:t>
      </w:r>
      <w:r>
        <w:rPr>
          <w:rFonts w:ascii="Courier New" w:hAnsi="Courier New" w:cs="Courier New"/>
          <w:sz w:val="28"/>
          <w:szCs w:val="28"/>
        </w:rPr>
        <w:t>; проникновения, проницания её по вертикали в три мира. Игры, которые христ. презрительно и уничижительно называли «игрищами» («иже есть пляска, гоудьба, песни мирьския, соп</w:t>
      </w:r>
      <w:r>
        <w:rPr>
          <w:rFonts w:ascii="Izhitza" w:hAnsi="Izhitza" w:cs="Izhitza"/>
          <w:sz w:val="28"/>
          <w:szCs w:val="28"/>
        </w:rPr>
        <w:t>h</w:t>
      </w:r>
      <w:r>
        <w:rPr>
          <w:rFonts w:ascii="Courier New" w:hAnsi="Courier New" w:cs="Courier New"/>
          <w:sz w:val="28"/>
          <w:szCs w:val="28"/>
        </w:rPr>
        <w:t>ли, боубьни, и вся жертва илольска…» - Слово некоего христолюбца), в древ. означали восхваление и умилостивление божества (песнями-восхвалениями, гимнами, молитвами, пляской; густота слоя ассоциаций троичности в молитвах и гимнах связывалась с темой загробного мира, жертвоприношения; это производило достаточно внушительное впечатление и не могло быть отнесено за счёт случая: в ритуалах наших предков угадывалась чёткая продуманность). При этом имелось в виду, что игры ненавязчиво, легко подводили их участников к идее сакральной отмеченности богами, идее почитания предков и родных, а не к идее заклания животного как такового. Эта идея (игр-восхвалений) была забыта, а христ. и вовсе отвергнута. Т. как обозначение заупокойного жертвоприношения на 3-й день после смерти перешла в христ. в вынос тела на 3-й день и поминки в этот же день.</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Классическое описание Т. и.-е. дано Гомером в «Илиаде» (23. «Погребение Патрокла. Игры.»). Во сне убитый Патрокл (его душ</w:t>
      </w:r>
      <w:r w:rsidRPr="00BE35B7">
        <w:rPr>
          <w:rFonts w:ascii="Ozegov NT" w:hAnsi="Ozegov NT" w:cs="Ozegov NT"/>
          <w:sz w:val="28"/>
          <w:szCs w:val="28"/>
        </w:rPr>
        <w:t>а</w:t>
      </w:r>
      <w:r>
        <w:rPr>
          <w:rFonts w:ascii="Courier New" w:hAnsi="Courier New" w:cs="Courier New"/>
          <w:sz w:val="28"/>
          <w:szCs w:val="28"/>
        </w:rPr>
        <w:t>) приходит к другу Ахиллу и говорит:</w:t>
      </w:r>
    </w:p>
    <w:p w:rsidR="00010FEF" w:rsidRPr="00BE2CDA" w:rsidRDefault="00010FEF" w:rsidP="00010FEF">
      <w:pPr>
        <w:widowControl/>
        <w:tabs>
          <w:tab w:val="left" w:pos="432"/>
        </w:tabs>
        <w:snapToGrid/>
        <w:ind w:left="-1104" w:right="24" w:firstLine="480"/>
        <w:jc w:val="both"/>
        <w:rPr>
          <w:rFonts w:ascii="Courier New" w:hAnsi="Courier New" w:cs="Courier New"/>
          <w:i/>
          <w:iCs/>
          <w:sz w:val="28"/>
          <w:szCs w:val="28"/>
        </w:rPr>
      </w:pPr>
      <w:r w:rsidRPr="00BE2CDA">
        <w:rPr>
          <w:rFonts w:ascii="Courier New" w:hAnsi="Courier New" w:cs="Courier New"/>
          <w:i/>
          <w:iCs/>
          <w:sz w:val="28"/>
          <w:szCs w:val="28"/>
        </w:rPr>
        <w:t xml:space="preserve"> …Погреби ты меня, да войду я в обитель Аида!</w:t>
      </w:r>
    </w:p>
    <w:p w:rsidR="00010FEF" w:rsidRPr="00BE2CDA" w:rsidRDefault="00010FEF" w:rsidP="00010FEF">
      <w:pPr>
        <w:widowControl/>
        <w:tabs>
          <w:tab w:val="left" w:pos="432"/>
        </w:tabs>
        <w:snapToGrid/>
        <w:ind w:left="-1104" w:right="24" w:firstLine="480"/>
        <w:jc w:val="both"/>
        <w:rPr>
          <w:rFonts w:ascii="Courier New" w:hAnsi="Courier New" w:cs="Courier New"/>
          <w:i/>
          <w:iCs/>
          <w:sz w:val="28"/>
          <w:szCs w:val="28"/>
        </w:rPr>
      </w:pPr>
      <w:r w:rsidRPr="00BE2CDA">
        <w:rPr>
          <w:rFonts w:ascii="Courier New" w:hAnsi="Courier New" w:cs="Courier New"/>
          <w:i/>
          <w:iCs/>
          <w:sz w:val="28"/>
          <w:szCs w:val="28"/>
        </w:rPr>
        <w:t xml:space="preserve"> Д</w:t>
      </w:r>
      <w:r w:rsidRPr="002E53AB">
        <w:rPr>
          <w:rFonts w:ascii="Ozegov NT" w:hAnsi="Ozegov NT" w:cs="Ozegov NT"/>
          <w:i/>
          <w:iCs/>
          <w:sz w:val="28"/>
          <w:szCs w:val="28"/>
        </w:rPr>
        <w:t>у</w:t>
      </w:r>
      <w:r w:rsidRPr="00BE2CDA">
        <w:rPr>
          <w:rFonts w:ascii="Courier New" w:hAnsi="Courier New" w:cs="Courier New"/>
          <w:i/>
          <w:iCs/>
          <w:sz w:val="28"/>
          <w:szCs w:val="28"/>
        </w:rPr>
        <w:t>ши, тени умерших меня от ворот его гонят</w:t>
      </w:r>
    </w:p>
    <w:p w:rsidR="00010FEF" w:rsidRPr="00BE2CDA" w:rsidRDefault="00010FEF" w:rsidP="00010FEF">
      <w:pPr>
        <w:widowControl/>
        <w:tabs>
          <w:tab w:val="left" w:pos="432"/>
        </w:tabs>
        <w:snapToGrid/>
        <w:ind w:left="-1104" w:right="24" w:firstLine="480"/>
        <w:jc w:val="both"/>
        <w:rPr>
          <w:rFonts w:ascii="Courier New" w:hAnsi="Courier New" w:cs="Courier New"/>
          <w:i/>
          <w:iCs/>
          <w:sz w:val="28"/>
          <w:szCs w:val="28"/>
        </w:rPr>
      </w:pPr>
      <w:r w:rsidRPr="00BE2CDA">
        <w:rPr>
          <w:rFonts w:ascii="Courier New" w:hAnsi="Courier New" w:cs="Courier New"/>
          <w:i/>
          <w:iCs/>
          <w:sz w:val="28"/>
          <w:szCs w:val="28"/>
        </w:rPr>
        <w:t xml:space="preserve"> И к теням приобщиться к себе за реку не пускают;</w:t>
      </w:r>
    </w:p>
    <w:p w:rsidR="00010FEF" w:rsidRPr="00BE2CDA" w:rsidRDefault="00010FEF" w:rsidP="00010FEF">
      <w:pPr>
        <w:widowControl/>
        <w:tabs>
          <w:tab w:val="left" w:pos="432"/>
        </w:tabs>
        <w:snapToGrid/>
        <w:ind w:left="-1104" w:right="24" w:firstLine="480"/>
        <w:jc w:val="both"/>
        <w:rPr>
          <w:rFonts w:ascii="Courier New" w:hAnsi="Courier New" w:cs="Courier New"/>
          <w:i/>
          <w:iCs/>
          <w:sz w:val="28"/>
          <w:szCs w:val="28"/>
        </w:rPr>
      </w:pPr>
      <w:r w:rsidRPr="00BE2CDA">
        <w:rPr>
          <w:rFonts w:ascii="Courier New" w:hAnsi="Courier New" w:cs="Courier New"/>
          <w:i/>
          <w:iCs/>
          <w:sz w:val="28"/>
          <w:szCs w:val="28"/>
        </w:rPr>
        <w:t xml:space="preserve"> Тщетно скитаюся я пред широковоротным Аидом.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Т.е. не погребённого по обычаям предков д</w:t>
      </w:r>
      <w:r w:rsidRPr="002E53AB">
        <w:rPr>
          <w:rFonts w:ascii="Ozegov NT" w:hAnsi="Ozegov NT" w:cs="Ozegov NT"/>
          <w:sz w:val="28"/>
          <w:szCs w:val="28"/>
        </w:rPr>
        <w:t>у</w:t>
      </w:r>
      <w:r>
        <w:rPr>
          <w:rFonts w:ascii="Courier New" w:hAnsi="Courier New" w:cs="Courier New"/>
          <w:sz w:val="28"/>
          <w:szCs w:val="28"/>
        </w:rPr>
        <w:t>ши умерших не пускают в царство мёртвых (греч. Аид), находящееся за р. забвения. Убитого друга мирмидонцы начали оплакивать:</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…Все зарыдали дружины.</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Трижды вкруг тела они долгогривых коней обогнали</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С воплем плачевным…</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Вкруг орошался песок, орошались слезами доспехи</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Каждого воина; так был оплакан вождь их могучий.</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Царь Ахиллес между ними рыдание горькое начал,</w:t>
      </w:r>
    </w:p>
    <w:p w:rsidR="00010FEF" w:rsidRPr="00F46008" w:rsidRDefault="00010FEF" w:rsidP="00010FEF">
      <w:pPr>
        <w:widowControl/>
        <w:tabs>
          <w:tab w:val="left" w:pos="432"/>
        </w:tabs>
        <w:snapToGrid/>
        <w:ind w:left="-1104" w:right="24" w:firstLine="480"/>
        <w:jc w:val="both"/>
        <w:rPr>
          <w:rFonts w:ascii="Courier New" w:hAnsi="Courier New" w:cs="Courier New"/>
          <w:i/>
          <w:iCs/>
          <w:sz w:val="28"/>
          <w:szCs w:val="28"/>
        </w:rPr>
      </w:pPr>
      <w:r w:rsidRPr="00F46008">
        <w:rPr>
          <w:rFonts w:ascii="Courier New" w:hAnsi="Courier New" w:cs="Courier New"/>
          <w:i/>
          <w:iCs/>
          <w:sz w:val="28"/>
          <w:szCs w:val="28"/>
        </w:rPr>
        <w:t xml:space="preserve"> Грозные руки на грудь положив бездыханного друга…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Затем все сняли доспехи, распрягли, расседлали коней и начался </w:t>
      </w:r>
      <w:r w:rsidRPr="002E53AB">
        <w:rPr>
          <w:rFonts w:ascii="Courier New" w:hAnsi="Courier New" w:cs="Courier New"/>
          <w:i/>
          <w:iCs/>
          <w:sz w:val="28"/>
          <w:szCs w:val="28"/>
        </w:rPr>
        <w:t>похоронный пир</w:t>
      </w:r>
      <w:r>
        <w:rPr>
          <w:rFonts w:ascii="Courier New" w:hAnsi="Courier New" w:cs="Courier New"/>
          <w:sz w:val="28"/>
          <w:szCs w:val="28"/>
        </w:rPr>
        <w:t xml:space="preserve"> (в древ. поминальная вечеря, ужин, назывались именно «пир», и на Руси в т.ч.). При этом Ахиллес, отомстивший за друга на поле брани (отмщение так же ч. Т. в древ. у некоторых и.-е.), отказался от омовений «от бранного праха и крови» в силу глубокой скорби: </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Нет, моей головы не коснётся сосуд омовений</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Прежде, чем друга огню не предам, не насыплю могилы</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И власов не обрежу!</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С утра воины были посланы на заготовку дров для погребального костра; определено место на берегу р. Геллеспонт, где сожжение свершится. После друзья Патрокла собрались в круг и покрыли срезанными волосами его тело, а Ахиллес вложил прядь вол</w:t>
      </w:r>
      <w:r w:rsidRPr="00F53892">
        <w:rPr>
          <w:rFonts w:ascii="Ozegov NT" w:hAnsi="Ozegov NT" w:cs="Ozegov NT"/>
          <w:sz w:val="28"/>
          <w:szCs w:val="28"/>
        </w:rPr>
        <w:t>о</w:t>
      </w:r>
      <w:r>
        <w:rPr>
          <w:rFonts w:ascii="Courier New" w:hAnsi="Courier New" w:cs="Courier New"/>
          <w:sz w:val="28"/>
          <w:szCs w:val="28"/>
        </w:rPr>
        <w:t>с в руки мёртвого. Затем</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Pr>
          <w:rFonts w:ascii="Courier New" w:hAnsi="Courier New" w:cs="Courier New"/>
          <w:i/>
          <w:iCs/>
          <w:sz w:val="28"/>
          <w:szCs w:val="28"/>
        </w:rPr>
        <w:t xml:space="preserve"> Все на свои колесн</w:t>
      </w:r>
      <w:r w:rsidRPr="00F4079E">
        <w:rPr>
          <w:rFonts w:ascii="Courier New" w:hAnsi="Courier New" w:cs="Courier New"/>
          <w:i/>
          <w:iCs/>
          <w:sz w:val="28"/>
          <w:szCs w:val="28"/>
        </w:rPr>
        <w:t>ицы взошли, и боец и возница;</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Начали шествие, спереди конные, пешие сзади,</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Тучей; друзья посредине несли… Патрокла…</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Голову сзади поддерживал сам Ахиллес благородный,</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Горестный: друга он верного в дом провожал Аидеса.</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К мес</w:t>
      </w:r>
      <w:r>
        <w:rPr>
          <w:rFonts w:ascii="Courier New" w:hAnsi="Courier New" w:cs="Courier New"/>
          <w:i/>
          <w:iCs/>
          <w:sz w:val="28"/>
          <w:szCs w:val="28"/>
        </w:rPr>
        <w:t>т</w:t>
      </w:r>
      <w:r w:rsidRPr="00F4079E">
        <w:rPr>
          <w:rFonts w:ascii="Courier New" w:hAnsi="Courier New" w:cs="Courier New"/>
          <w:i/>
          <w:iCs/>
          <w:sz w:val="28"/>
          <w:szCs w:val="28"/>
        </w:rPr>
        <w:t>у пришедши, которое сам Ахиллес им назначил,</w:t>
      </w:r>
    </w:p>
    <w:p w:rsidR="00010FEF" w:rsidRPr="00F4079E" w:rsidRDefault="00010FEF" w:rsidP="00010FEF">
      <w:pPr>
        <w:widowControl/>
        <w:tabs>
          <w:tab w:val="left" w:pos="432"/>
        </w:tabs>
        <w:snapToGrid/>
        <w:ind w:left="-1104" w:right="24" w:firstLine="480"/>
        <w:jc w:val="both"/>
        <w:rPr>
          <w:rFonts w:ascii="Courier New" w:hAnsi="Courier New" w:cs="Courier New"/>
          <w:i/>
          <w:iCs/>
          <w:sz w:val="28"/>
          <w:szCs w:val="28"/>
        </w:rPr>
      </w:pPr>
      <w:r w:rsidRPr="00F4079E">
        <w:rPr>
          <w:rFonts w:ascii="Courier New" w:hAnsi="Courier New" w:cs="Courier New"/>
          <w:i/>
          <w:iCs/>
          <w:sz w:val="28"/>
          <w:szCs w:val="28"/>
        </w:rPr>
        <w:t xml:space="preserve"> Одр опустили и быстро костёр наметали из леса.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При этом Ахиллес дал клятву на месте могилы друга («где роща твоя и алтарь благовонный») принести в жертву тризненных «пятьдесят овнов плодородных».</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Быстро сложили костёр, в ширину и длину стоступенный;</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Сверху костра положили мёртвого, скорбные сердцем;</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Множество тучных овец и великих волов криворогих,</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Подле костра, заколов, обрядили; и туком, от всех их</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Собранным, тело Патрокла покрыл Ахиллес благодушный…</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Там же расставил он с мёдом и светлым елеем кувшины,</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Все их к одру прислонив; четырёх он коней гордовыйных</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С страшною силой поверг на костёр…</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Девять псов у царя, при столе его вскормленных, было;</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Двух и из них заколол и на сруб обезглавленных бросил;</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Бросил туда ж и двенадцать троянских юношей славных,…</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После, костёр предоставивши огненной силе железной…</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Став от костра в отдаленьи, начал молиться он ветрам,</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Ветру Борею и Зефиру, жертвы для них обещая…</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С шумом ужасным несяся и тучи клубя пред собою,</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К понту примчались… </w:t>
      </w:r>
    </w:p>
    <w:p w:rsidR="00010FEF" w:rsidRPr="00EA398F" w:rsidRDefault="00010FEF" w:rsidP="00010FEF">
      <w:pPr>
        <w:widowControl/>
        <w:tabs>
          <w:tab w:val="left" w:pos="432"/>
        </w:tabs>
        <w:snapToGrid/>
        <w:ind w:left="-1104" w:right="24" w:firstLine="480"/>
        <w:jc w:val="both"/>
        <w:rPr>
          <w:rFonts w:ascii="Courier New" w:hAnsi="Courier New" w:cs="Courier New"/>
          <w:i/>
          <w:iCs/>
          <w:sz w:val="28"/>
          <w:szCs w:val="28"/>
        </w:rPr>
      </w:pPr>
      <w:r w:rsidRPr="00EA398F">
        <w:rPr>
          <w:rFonts w:ascii="Courier New" w:hAnsi="Courier New" w:cs="Courier New"/>
          <w:i/>
          <w:iCs/>
          <w:sz w:val="28"/>
          <w:szCs w:val="28"/>
        </w:rPr>
        <w:t xml:space="preserve"> Все на костёр налегли…</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На другой день, когда костёр прогорел, кости Патрокла собрали в сосуд – «фиал златой». При этом Ахилл пожелал:</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Гр</w:t>
      </w:r>
      <w:r w:rsidRPr="00956D3D">
        <w:rPr>
          <w:rFonts w:ascii="Ozegov NT" w:hAnsi="Ozegov NT" w:cs="Ozegov NT"/>
          <w:i/>
          <w:iCs/>
          <w:sz w:val="28"/>
          <w:szCs w:val="28"/>
        </w:rPr>
        <w:t>о</w:t>
      </w:r>
      <w:r w:rsidRPr="00956D3D">
        <w:rPr>
          <w:rFonts w:ascii="Courier New" w:hAnsi="Courier New" w:cs="Courier New"/>
          <w:i/>
          <w:iCs/>
          <w:sz w:val="28"/>
          <w:szCs w:val="28"/>
        </w:rPr>
        <w:t>ба над другом моим не хочу я великого видеть…</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Лишь пристойный курган: но широкий над ним и высокий…</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Свежий насыпав курган, разошлися они. Ахиллес же</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Там народ удержал и, в обширном кругу посадивши,</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Вынес награды подвижникам: светлые блюда, треноги…</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И быстрых коней, и волов крепкочёлых,</w:t>
      </w:r>
    </w:p>
    <w:p w:rsidR="00010FEF" w:rsidRPr="00956D3D" w:rsidRDefault="00010FEF" w:rsidP="00010FEF">
      <w:pPr>
        <w:widowControl/>
        <w:tabs>
          <w:tab w:val="left" w:pos="432"/>
        </w:tabs>
        <w:snapToGrid/>
        <w:ind w:left="-1104" w:right="24" w:firstLine="480"/>
        <w:jc w:val="both"/>
        <w:rPr>
          <w:rFonts w:ascii="Courier New" w:hAnsi="Courier New" w:cs="Courier New"/>
          <w:i/>
          <w:iCs/>
          <w:sz w:val="28"/>
          <w:szCs w:val="28"/>
        </w:rPr>
      </w:pPr>
      <w:r w:rsidRPr="00956D3D">
        <w:rPr>
          <w:rFonts w:ascii="Courier New" w:hAnsi="Courier New" w:cs="Courier New"/>
          <w:i/>
          <w:iCs/>
          <w:sz w:val="28"/>
          <w:szCs w:val="28"/>
        </w:rPr>
        <w:t xml:space="preserve"> И красноопоясанных жён, и седое железо.</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После этого начались скачки быстрых колесниц, победители щедро награждены со словами: «Сохрани сей памятник грустный Патрокловых похорон: между живыми больше его не увидишь!». Затем были кулачные бои («руки поднять на кулачную битву», «награды кулачного страшного боя»); состязались борцы («чресла свои опоясав, борцы на средину выходят»); демонстрировался бег («другие за бег предлагают награды»); бой на копьях со щитами («кто у другого скорее пронзит благородное тело»); бросание железного круга («схвативши железную тягость, бросил могучей рукой») за определённые знаки; состязание лучников («который уметит по робкой голубке…»); метание дротиков, копий. Все дни Т., по Гомеру, касалось ли это Патрокла или троянца Гектора, составляли число 12 («нас не тревожить, доколе двенадцатый день не свершится»), символизировавших полный годовой (и в широком смысле – временн</w:t>
      </w:r>
      <w:r w:rsidRPr="00077598">
        <w:rPr>
          <w:rFonts w:ascii="Ozegov NT" w:hAnsi="Ozegov NT" w:cs="Ozegov NT"/>
          <w:sz w:val="28"/>
          <w:szCs w:val="28"/>
        </w:rPr>
        <w:t>о</w:t>
      </w:r>
      <w:r>
        <w:rPr>
          <w:rFonts w:ascii="Courier New" w:hAnsi="Courier New" w:cs="Courier New"/>
          <w:sz w:val="28"/>
          <w:szCs w:val="28"/>
        </w:rPr>
        <w:t>й) цикл.</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Рыбаков считал, что классическая со всеми характерными особенностими Т. была совершена при погребении 3-х человек в черниговском кургане Чёрная Могила в 960 г. (время правления князя Святослава).</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ТРИПОЛЬСКАЯ КУЛЬТУРА – названная по с. Триполье (Трехградье) под Киевом культура эпохи энеолита (сер. </w:t>
      </w:r>
      <w:r>
        <w:rPr>
          <w:rFonts w:ascii="Courier New" w:hAnsi="Courier New" w:cs="Courier New"/>
          <w:sz w:val="28"/>
          <w:szCs w:val="28"/>
          <w:lang w:val="en-US"/>
        </w:rPr>
        <w:t>IV</w:t>
      </w:r>
      <w:r w:rsidRPr="00DA163A">
        <w:rPr>
          <w:rFonts w:ascii="Courier New" w:hAnsi="Courier New" w:cs="Courier New"/>
          <w:sz w:val="28"/>
          <w:szCs w:val="28"/>
        </w:rPr>
        <w:t>-</w:t>
      </w:r>
      <w:r>
        <w:rPr>
          <w:rFonts w:ascii="Courier New" w:hAnsi="Courier New" w:cs="Courier New"/>
          <w:sz w:val="28"/>
          <w:szCs w:val="28"/>
          <w:lang w:val="en-US"/>
        </w:rPr>
        <w:t>III</w:t>
      </w:r>
      <w:r>
        <w:rPr>
          <w:rFonts w:ascii="Courier New" w:hAnsi="Courier New" w:cs="Courier New"/>
          <w:sz w:val="28"/>
          <w:szCs w:val="28"/>
        </w:rPr>
        <w:t xml:space="preserve"> тыс. до н.э.; охватывала Правобережную Укр., бас. Днепра, Юж. Буга, Днестра, Прута, Серета); дала расписную керамику, костяные, медные орудия труда. Люди Т.к. вели домашнее хозяйство, занимались земледелием, скотоводством, охотой, рыболовством. Жилища располагались по кругу или овалу, иногда поселения состояли из нескольких концентрических кругов, огорожены изгородью. Прямоугольные дом</w:t>
      </w:r>
      <w:r w:rsidRPr="00E844CC">
        <w:rPr>
          <w:rFonts w:ascii="Ozegov NT" w:hAnsi="Ozegov NT" w:cs="Ozegov NT"/>
          <w:sz w:val="28"/>
          <w:szCs w:val="28"/>
        </w:rPr>
        <w:t>а</w:t>
      </w:r>
      <w:r>
        <w:rPr>
          <w:rFonts w:ascii="Courier New" w:hAnsi="Courier New" w:cs="Courier New"/>
          <w:sz w:val="28"/>
          <w:szCs w:val="28"/>
        </w:rPr>
        <w:t xml:space="preserve"> были с многослойным плиточным (обожжённым) глиняным полом, четырёхскатной крышей; жилища содержали предметы культа. Найдены погребения (погребальные памятники в Сред. Поднепровье с могильниками и с трупосожжением - Софиевский могильник, Чернин, Красный хутор; в Причерноморье и Поднестровье скрюченные захоронения под курганами – Усатовские курганы; бескурганные могильники у с. Выхватинцы), клады. (илл.БСЭ,43,259). Б.Рыбаков (слав., 148), ссылаясь и на др. учёных, писал: «Языковые предки протославян… могли на этом этапе своего языкового развития находиться только среди носителей трипольской культуры».</w:t>
      </w:r>
    </w:p>
    <w:p w:rsidR="00010FEF" w:rsidRPr="00E844CC"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ТРУВОР – (третий сын) полулегендарный др.-русск. кн. </w:t>
      </w:r>
      <w:r>
        <w:rPr>
          <w:rFonts w:ascii="Courier New" w:hAnsi="Courier New" w:cs="Courier New"/>
          <w:sz w:val="28"/>
          <w:szCs w:val="28"/>
          <w:lang w:val="en-US"/>
        </w:rPr>
        <w:t>IX</w:t>
      </w:r>
      <w:r>
        <w:rPr>
          <w:rFonts w:ascii="Courier New" w:hAnsi="Courier New" w:cs="Courier New"/>
          <w:sz w:val="28"/>
          <w:szCs w:val="28"/>
        </w:rPr>
        <w:t xml:space="preserve"> в., княживший в Изборске, брат Рюрика (см.).</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 xml:space="preserve">ТУГАРИН-ЗМЕЙ – см. </w:t>
      </w:r>
      <w:r w:rsidRPr="00C20537">
        <w:rPr>
          <w:rFonts w:ascii="Courier New" w:hAnsi="Courier New" w:cs="Courier New"/>
          <w:i/>
          <w:iCs/>
          <w:sz w:val="28"/>
          <w:szCs w:val="28"/>
        </w:rPr>
        <w:t>Змей Горыныч</w:t>
      </w:r>
      <w:r>
        <w:rPr>
          <w:rFonts w:ascii="Courier New" w:hAnsi="Courier New" w:cs="Courier New"/>
          <w:sz w:val="28"/>
          <w:szCs w:val="28"/>
        </w:rPr>
        <w:t>.</w:t>
      </w:r>
    </w:p>
    <w:p w:rsidR="00010FEF"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ТУЛА – др.-русск. гор., впервые уп. в лет. под 1146, предполагают, что в древ. гор. находился в 19 км. к сев. на р. Тулице, правом притоке Упы (и назван по р.)</w:t>
      </w:r>
    </w:p>
    <w:p w:rsidR="00010FEF" w:rsidRPr="00046CBB" w:rsidRDefault="00010FEF" w:rsidP="00010FEF">
      <w:pPr>
        <w:widowControl/>
        <w:tabs>
          <w:tab w:val="left" w:pos="432"/>
        </w:tabs>
        <w:snapToGrid/>
        <w:ind w:left="-1104" w:right="24" w:firstLine="480"/>
        <w:jc w:val="both"/>
        <w:rPr>
          <w:rFonts w:ascii="Courier New" w:hAnsi="Courier New" w:cs="Courier New"/>
          <w:sz w:val="28"/>
          <w:szCs w:val="28"/>
        </w:rPr>
      </w:pPr>
      <w:r>
        <w:rPr>
          <w:rFonts w:ascii="Courier New" w:hAnsi="Courier New" w:cs="Courier New"/>
          <w:sz w:val="28"/>
          <w:szCs w:val="28"/>
        </w:rPr>
        <w:t>ТУЛЕ, ТУЛИЯ – др. земля у Страбона («География») и др. древ. авторов. Ст. слав. «тоулъ» - то, что прячут, скрывают; приют, укрытие (ср. «тыл»). Араб. философ Аль-Кинди писал о крайне сев. огромном о. Тулия в сев. конце обитаемой земли, под сев. полюсом, и большом гор. на нём с тем же названием. Крайний сев. предел (</w:t>
      </w:r>
      <w:r>
        <w:rPr>
          <w:rFonts w:ascii="Courier New" w:hAnsi="Courier New" w:cs="Courier New"/>
          <w:sz w:val="28"/>
          <w:szCs w:val="28"/>
          <w:lang w:val="en-US"/>
        </w:rPr>
        <w:t>Ultima</w:t>
      </w:r>
      <w:r w:rsidRPr="00046CBB">
        <w:rPr>
          <w:rFonts w:ascii="Courier New" w:hAnsi="Courier New" w:cs="Courier New"/>
          <w:sz w:val="28"/>
          <w:szCs w:val="28"/>
        </w:rPr>
        <w:t xml:space="preserve"> </w:t>
      </w:r>
      <w:r>
        <w:rPr>
          <w:rFonts w:ascii="Courier New" w:hAnsi="Courier New" w:cs="Courier New"/>
          <w:sz w:val="28"/>
          <w:szCs w:val="28"/>
          <w:lang w:val="en-US"/>
        </w:rPr>
        <w:t>Thule</w:t>
      </w:r>
      <w:r w:rsidRPr="00046CBB">
        <w:rPr>
          <w:rFonts w:ascii="Courier New" w:hAnsi="Courier New" w:cs="Courier New"/>
          <w:sz w:val="28"/>
          <w:szCs w:val="28"/>
        </w:rPr>
        <w:t xml:space="preserve">) </w:t>
      </w:r>
      <w:r>
        <w:rPr>
          <w:rFonts w:ascii="Courier New" w:hAnsi="Courier New" w:cs="Courier New"/>
          <w:sz w:val="28"/>
          <w:szCs w:val="28"/>
        </w:rPr>
        <w:t>открыт др.-греч. путешественником Пифеем из Массалии (</w:t>
      </w:r>
      <w:r>
        <w:rPr>
          <w:rFonts w:ascii="Courier New" w:hAnsi="Courier New" w:cs="Courier New"/>
          <w:sz w:val="28"/>
          <w:szCs w:val="28"/>
          <w:lang w:val="en-US"/>
        </w:rPr>
        <w:t>IV</w:t>
      </w:r>
      <w:r>
        <w:rPr>
          <w:rFonts w:ascii="Courier New" w:hAnsi="Courier New" w:cs="Courier New"/>
          <w:sz w:val="28"/>
          <w:szCs w:val="28"/>
        </w:rPr>
        <w:t xml:space="preserve"> в. до н.э.). Место до сих пор точно не локализовано.</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ТУР – см. </w:t>
      </w:r>
      <w:r w:rsidRPr="00046CBB">
        <w:rPr>
          <w:rFonts w:ascii="Courier New" w:hAnsi="Courier New" w:cs="Courier New"/>
          <w:i/>
          <w:iCs/>
          <w:sz w:val="28"/>
          <w:szCs w:val="28"/>
        </w:rPr>
        <w:t>Бык</w:t>
      </w:r>
      <w:r>
        <w:rPr>
          <w:rFonts w:ascii="Courier New" w:hAnsi="Courier New" w:cs="Courier New"/>
          <w:sz w:val="28"/>
          <w:szCs w:val="28"/>
        </w:rPr>
        <w:t>.</w:t>
      </w:r>
    </w:p>
    <w:p w:rsidR="00010FEF" w:rsidRPr="005C42F2"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ТУРОВ – др.-русск. гор. на прав. берегу Припяти. Впервые уп. в лет. под 980. В кон.</w:t>
      </w:r>
      <w:r>
        <w:rPr>
          <w:rFonts w:ascii="Courier New" w:hAnsi="Courier New" w:cs="Courier New"/>
          <w:sz w:val="28"/>
          <w:szCs w:val="28"/>
          <w:lang w:val="en-US"/>
        </w:rPr>
        <w:t>X</w:t>
      </w:r>
      <w:r w:rsidRPr="005C42F2">
        <w:rPr>
          <w:rFonts w:ascii="Courier New" w:hAnsi="Courier New" w:cs="Courier New"/>
          <w:sz w:val="28"/>
          <w:szCs w:val="28"/>
        </w:rPr>
        <w:t>-</w:t>
      </w:r>
      <w:r>
        <w:rPr>
          <w:rFonts w:ascii="Courier New" w:hAnsi="Courier New" w:cs="Courier New"/>
          <w:sz w:val="28"/>
          <w:szCs w:val="28"/>
        </w:rPr>
        <w:t xml:space="preserve"> нач.</w:t>
      </w:r>
      <w:r>
        <w:rPr>
          <w:rFonts w:ascii="Courier New" w:hAnsi="Courier New" w:cs="Courier New"/>
          <w:sz w:val="28"/>
          <w:szCs w:val="28"/>
          <w:lang w:val="en-US"/>
        </w:rPr>
        <w:t>XI</w:t>
      </w:r>
      <w:r>
        <w:rPr>
          <w:rFonts w:ascii="Courier New" w:hAnsi="Courier New" w:cs="Courier New"/>
          <w:sz w:val="28"/>
          <w:szCs w:val="28"/>
        </w:rPr>
        <w:t xml:space="preserve"> вв. был важным политическим центром и столицей Турово-Пинского княжества Др. Руси.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ТЫКВА – символ плодородия, как всякий плод. Но поскольку Т. очень большой плод, то её символику использовали в ритуалах. Например, в доме укр. невесты как отказ жениху молча вручали Т. (что значило: плода не будет; усилия бесплодны).</w:t>
      </w: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r>
        <w:rPr>
          <w:rFonts w:ascii="Courier New" w:hAnsi="Courier New" w:cs="Courier New"/>
          <w:sz w:val="28"/>
          <w:szCs w:val="28"/>
        </w:rPr>
        <w:t>У</w:t>
      </w: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Pr="00E977C2"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УГЛИЧ - (на углях, или – из углей) др.-русск. гор.-крепость на правом берегу Волги, основан между 937 и 945 гг. киевским кн. Игорем. Предполагается, что У. возник на месте предыдущего слав. поселения </w:t>
      </w:r>
      <w:r>
        <w:rPr>
          <w:rFonts w:ascii="Courier New" w:hAnsi="Courier New" w:cs="Courier New"/>
          <w:sz w:val="28"/>
          <w:szCs w:val="28"/>
          <w:lang w:val="en-US"/>
        </w:rPr>
        <w:t>VIII</w:t>
      </w:r>
      <w:r>
        <w:rPr>
          <w:rFonts w:ascii="Courier New" w:hAnsi="Courier New" w:cs="Courier New"/>
          <w:sz w:val="28"/>
          <w:szCs w:val="28"/>
        </w:rPr>
        <w:t>-</w:t>
      </w:r>
      <w:r>
        <w:rPr>
          <w:rFonts w:ascii="Courier New" w:hAnsi="Courier New" w:cs="Courier New"/>
          <w:sz w:val="28"/>
          <w:szCs w:val="28"/>
          <w:lang w:val="en-US"/>
        </w:rPr>
        <w:t>IX</w:t>
      </w:r>
      <w:r>
        <w:rPr>
          <w:rFonts w:ascii="Courier New" w:hAnsi="Courier New" w:cs="Courier New"/>
          <w:sz w:val="28"/>
          <w:szCs w:val="28"/>
        </w:rPr>
        <w:t xml:space="preserve"> вв. или гор., называвшегося Волга. В лет впервые уп. в 1148. В </w:t>
      </w:r>
      <w:r>
        <w:rPr>
          <w:rFonts w:ascii="Courier New" w:hAnsi="Courier New" w:cs="Courier New"/>
          <w:sz w:val="28"/>
          <w:szCs w:val="28"/>
          <w:lang w:val="en-US"/>
        </w:rPr>
        <w:t>XIII</w:t>
      </w:r>
      <w:r w:rsidRPr="00E977C2">
        <w:rPr>
          <w:rFonts w:ascii="Courier New" w:hAnsi="Courier New" w:cs="Courier New"/>
          <w:sz w:val="28"/>
          <w:szCs w:val="28"/>
        </w:rPr>
        <w:t xml:space="preserve"> </w:t>
      </w:r>
      <w:r>
        <w:rPr>
          <w:rFonts w:ascii="Courier New" w:hAnsi="Courier New" w:cs="Courier New"/>
          <w:sz w:val="28"/>
          <w:szCs w:val="28"/>
        </w:rPr>
        <w:t xml:space="preserve">в. принадлежал Ростовскому, с </w:t>
      </w:r>
      <w:r>
        <w:rPr>
          <w:rFonts w:ascii="Courier New" w:hAnsi="Courier New" w:cs="Courier New"/>
          <w:sz w:val="28"/>
          <w:szCs w:val="28"/>
          <w:lang w:val="en-US"/>
        </w:rPr>
        <w:t>XIV</w:t>
      </w:r>
      <w:r>
        <w:rPr>
          <w:rFonts w:ascii="Courier New" w:hAnsi="Courier New" w:cs="Courier New"/>
          <w:sz w:val="28"/>
          <w:szCs w:val="28"/>
        </w:rPr>
        <w:t xml:space="preserve"> в. – Московскому княжеству. Последний кн. У. малолетний сын Ивана Грозного и Марии Нагой Дмитрий.</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УД – см. </w:t>
      </w:r>
      <w:r w:rsidRPr="00021829">
        <w:rPr>
          <w:rFonts w:ascii="Courier New" w:hAnsi="Courier New" w:cs="Courier New"/>
          <w:i/>
          <w:iCs/>
          <w:sz w:val="28"/>
          <w:szCs w:val="28"/>
        </w:rPr>
        <w:t>Брань</w:t>
      </w:r>
      <w:r>
        <w:rPr>
          <w:rFonts w:ascii="Courier New" w:hAnsi="Courier New" w:cs="Courier New"/>
          <w:sz w:val="28"/>
          <w:szCs w:val="28"/>
        </w:rPr>
        <w:t>.</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УЖ – неядовитая змея, которую считали домашней, хранительницей людей, ибо где водились ужи, там не было др. ядовитых змей и было неопасно селиться, отдыхать во время сенокоса или останавливаться на ночлег. Уж был покровителем д</w:t>
      </w:r>
      <w:r w:rsidRPr="007D19A9">
        <w:rPr>
          <w:rFonts w:ascii="Ozegov NT" w:hAnsi="Ozegov NT" w:cs="Ozegov NT"/>
          <w:sz w:val="28"/>
          <w:szCs w:val="28"/>
        </w:rPr>
        <w:t>о</w:t>
      </w:r>
      <w:r>
        <w:rPr>
          <w:rFonts w:ascii="Courier New" w:hAnsi="Courier New" w:cs="Courier New"/>
          <w:sz w:val="28"/>
          <w:szCs w:val="28"/>
        </w:rPr>
        <w:t>ма у лит., кривичей, блр., его кормили молоком.</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УПЫРЬ (из «у» и «пр» - быстро уноситься) – унесённый, унёсшийся, ушедший, умерший, т.е. это скончавшийся  </w:t>
      </w:r>
      <w:r w:rsidRPr="009A68EA">
        <w:rPr>
          <w:rFonts w:ascii="Courier New" w:hAnsi="Courier New" w:cs="Courier New"/>
          <w:i/>
          <w:iCs/>
          <w:sz w:val="28"/>
          <w:szCs w:val="28"/>
        </w:rPr>
        <w:t>предок</w:t>
      </w:r>
      <w:r>
        <w:rPr>
          <w:rFonts w:ascii="Courier New" w:hAnsi="Courier New" w:cs="Courier New"/>
          <w:sz w:val="28"/>
          <w:szCs w:val="28"/>
        </w:rPr>
        <w:t xml:space="preserve">. Слав. У. «клали требу» с древ. времён, т.к. предков особо почитали. В </w:t>
      </w:r>
      <w:r>
        <w:rPr>
          <w:rFonts w:ascii="Courier New" w:hAnsi="Courier New" w:cs="Courier New"/>
          <w:sz w:val="28"/>
          <w:szCs w:val="28"/>
          <w:lang w:val="en-US"/>
        </w:rPr>
        <w:t>XIV</w:t>
      </w:r>
      <w:r>
        <w:rPr>
          <w:rFonts w:ascii="Courier New" w:hAnsi="Courier New" w:cs="Courier New"/>
          <w:sz w:val="28"/>
          <w:szCs w:val="28"/>
        </w:rPr>
        <w:t xml:space="preserve"> в. в «Слове об идолах»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xml:space="preserve">, Перуну, Хърсу, Роду и рожаници, упиремъ и берегынямъ и Переплуту». В </w:t>
      </w:r>
      <w:r>
        <w:rPr>
          <w:rFonts w:ascii="Courier New" w:hAnsi="Courier New" w:cs="Courier New"/>
          <w:sz w:val="28"/>
          <w:szCs w:val="28"/>
          <w:lang w:val="en-US"/>
        </w:rPr>
        <w:t>XIV</w:t>
      </w:r>
      <w:r w:rsidRPr="00BD09A4">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в «Слове св. Григория» написано: «Начаша требы класти Роду и рожаницам, преже Перуна, бога ихъ, а преже того клали требу упирем и берегиням». Слово </w:t>
      </w:r>
      <w:r w:rsidRPr="008526A7">
        <w:rPr>
          <w:rFonts w:ascii="Courier New" w:hAnsi="Courier New" w:cs="Courier New"/>
          <w:b/>
          <w:bCs/>
          <w:sz w:val="28"/>
          <w:szCs w:val="28"/>
        </w:rPr>
        <w:t>У. не имеет ничего общего со словом «вампир», придуманным христ</w:t>
      </w:r>
      <w:r>
        <w:rPr>
          <w:rFonts w:ascii="Courier New" w:hAnsi="Courier New" w:cs="Courier New"/>
          <w:b/>
          <w:bCs/>
          <w:sz w:val="28"/>
          <w:szCs w:val="28"/>
        </w:rPr>
        <w:t>.</w:t>
      </w:r>
      <w:r w:rsidRPr="008526A7">
        <w:rPr>
          <w:rFonts w:ascii="Courier New" w:hAnsi="Courier New" w:cs="Courier New"/>
          <w:b/>
          <w:bCs/>
          <w:sz w:val="28"/>
          <w:szCs w:val="28"/>
        </w:rPr>
        <w:t xml:space="preserve"> в средние века</w:t>
      </w:r>
      <w:r>
        <w:rPr>
          <w:rFonts w:ascii="Courier New" w:hAnsi="Courier New" w:cs="Courier New"/>
          <w:sz w:val="28"/>
          <w:szCs w:val="28"/>
        </w:rPr>
        <w:t>. В христ. средневековье, ошибочно и необоснованно отождествляя У. и вампира, наплели вокруг этих образов немало ужасов и небылиц.</w:t>
      </w:r>
    </w:p>
    <w:p w:rsidR="00010FEF" w:rsidRPr="00CB0333"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УСАТОВСКАЯ КУЛЬТУРА – культура эпохи энеолита (кон. </w:t>
      </w:r>
      <w:r>
        <w:rPr>
          <w:rFonts w:ascii="Courier New" w:hAnsi="Courier New" w:cs="Courier New"/>
          <w:sz w:val="28"/>
          <w:szCs w:val="28"/>
          <w:lang w:val="en-US"/>
        </w:rPr>
        <w:t>III</w:t>
      </w:r>
      <w:r>
        <w:rPr>
          <w:rFonts w:ascii="Courier New" w:hAnsi="Courier New" w:cs="Courier New"/>
          <w:sz w:val="28"/>
          <w:szCs w:val="28"/>
        </w:rPr>
        <w:t xml:space="preserve">-нач. </w:t>
      </w:r>
      <w:r>
        <w:rPr>
          <w:rFonts w:ascii="Courier New" w:hAnsi="Courier New" w:cs="Courier New"/>
          <w:sz w:val="28"/>
          <w:szCs w:val="28"/>
          <w:lang w:val="en-US"/>
        </w:rPr>
        <w:t>II</w:t>
      </w:r>
      <w:r>
        <w:rPr>
          <w:rFonts w:ascii="Courier New" w:hAnsi="Courier New" w:cs="Courier New"/>
          <w:sz w:val="28"/>
          <w:szCs w:val="28"/>
        </w:rPr>
        <w:t xml:space="preserve"> тыс. до н.э.) в С.-З. Причерноморье, названная по с. Усатово близ Одессы. Найдены остатки послений и курганы. Люди этой культуры вели хозяйство, занимались земледелием и скотоводством.</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УСУД – см. </w:t>
      </w:r>
      <w:r w:rsidRPr="00021829">
        <w:rPr>
          <w:rFonts w:ascii="Courier New" w:hAnsi="Courier New" w:cs="Courier New"/>
          <w:i/>
          <w:iCs/>
          <w:sz w:val="28"/>
          <w:szCs w:val="28"/>
        </w:rPr>
        <w:t>Суд</w:t>
      </w:r>
      <w:r>
        <w:rPr>
          <w:rFonts w:ascii="Courier New" w:hAnsi="Courier New" w:cs="Courier New"/>
          <w:i/>
          <w:iCs/>
          <w:sz w:val="28"/>
          <w:szCs w:val="28"/>
        </w:rPr>
        <w:t>ьба</w:t>
      </w:r>
      <w:r>
        <w:rPr>
          <w:rFonts w:ascii="Courier New" w:hAnsi="Courier New" w:cs="Courier New"/>
          <w:sz w:val="28"/>
          <w:szCs w:val="28"/>
        </w:rPr>
        <w:t>.</w:t>
      </w:r>
    </w:p>
    <w:p w:rsidR="00010FEF" w:rsidRPr="00CB0333"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УСТЬ-ПОЛУЙСКАЯ КУЛЬТУРА – культура 2-й пол. </w:t>
      </w:r>
      <w:r>
        <w:rPr>
          <w:rFonts w:ascii="Courier New" w:hAnsi="Courier New" w:cs="Courier New"/>
          <w:sz w:val="28"/>
          <w:szCs w:val="28"/>
          <w:lang w:val="en-US"/>
        </w:rPr>
        <w:t>I</w:t>
      </w:r>
      <w:r>
        <w:rPr>
          <w:rFonts w:ascii="Courier New" w:hAnsi="Courier New" w:cs="Courier New"/>
          <w:sz w:val="28"/>
          <w:szCs w:val="28"/>
        </w:rPr>
        <w:t xml:space="preserve"> тыс. до н.э. в Нижнем Приобье, названная по городищу в устье р. Полуй. Здесь были поселения со следами полуземлянок в 100 </w:t>
      </w:r>
      <w:r w:rsidRPr="00CB0333">
        <w:rPr>
          <w:rFonts w:ascii="Courier New" w:hAnsi="Courier New" w:cs="Courier New"/>
          <w:i/>
          <w:iCs/>
          <w:sz w:val="28"/>
          <w:szCs w:val="28"/>
        </w:rPr>
        <w:t>м</w:t>
      </w:r>
      <w:r>
        <w:rPr>
          <w:rFonts w:ascii="Courier New" w:hAnsi="Courier New" w:cs="Courier New"/>
          <w:sz w:val="28"/>
          <w:szCs w:val="28"/>
        </w:rPr>
        <w:t>². Жители занимались хозяйством, охотой, рыболовством, создавали произведения искусства, украшения из кости и р</w:t>
      </w:r>
      <w:r w:rsidRPr="00CB0333">
        <w:rPr>
          <w:rFonts w:ascii="Ozegov NT" w:hAnsi="Ozegov NT" w:cs="Ozegov NT"/>
          <w:sz w:val="28"/>
          <w:szCs w:val="28"/>
        </w:rPr>
        <w:t>о</w:t>
      </w:r>
      <w:r>
        <w:rPr>
          <w:rFonts w:ascii="Courier New" w:hAnsi="Courier New" w:cs="Courier New"/>
          <w:sz w:val="28"/>
          <w:szCs w:val="28"/>
        </w:rPr>
        <w:t>га, найдены и железные ножи.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УТКА – одна из наиболее распространённых (даже боле гуся, лебедя, гагары</w:t>
      </w:r>
      <w:r w:rsidR="005B5FDB">
        <w:rPr>
          <w:rFonts w:ascii="Courier New" w:hAnsi="Courier New" w:cs="Courier New"/>
          <w:sz w:val="28"/>
          <w:szCs w:val="28"/>
        </w:rPr>
        <w:t>, гоголя</w:t>
      </w:r>
      <w:r>
        <w:rPr>
          <w:rFonts w:ascii="Courier New" w:hAnsi="Courier New" w:cs="Courier New"/>
          <w:sz w:val="28"/>
          <w:szCs w:val="28"/>
        </w:rPr>
        <w:t xml:space="preserve">) водоплавающих птиц, в и.-е. мифол. воплощающих рождение жизни из яйца, и совмещающей в себе миры: небесный, земной, водный. У. была той птицей, которая изначально плавала в водах мирового океана и достала землю (ил) со дна океана. В «Калевале» мир рождён из яйца дикой У. В Египетской мифол. имя </w:t>
      </w:r>
      <w:r w:rsidRPr="005B5FDB">
        <w:rPr>
          <w:rFonts w:ascii="Courier New" w:hAnsi="Courier New" w:cs="Courier New"/>
          <w:i/>
          <w:sz w:val="28"/>
          <w:szCs w:val="28"/>
        </w:rPr>
        <w:t>Геб</w:t>
      </w:r>
      <w:r>
        <w:rPr>
          <w:rFonts w:ascii="Courier New" w:hAnsi="Courier New" w:cs="Courier New"/>
          <w:sz w:val="28"/>
          <w:szCs w:val="28"/>
        </w:rPr>
        <w:t xml:space="preserve"> </w:t>
      </w:r>
      <w:r w:rsidR="005B5FDB">
        <w:rPr>
          <w:rFonts w:ascii="Courier New" w:hAnsi="Courier New" w:cs="Courier New"/>
          <w:sz w:val="28"/>
          <w:szCs w:val="28"/>
        </w:rPr>
        <w:t xml:space="preserve">(бог земли) </w:t>
      </w:r>
      <w:r>
        <w:rPr>
          <w:rFonts w:ascii="Courier New" w:hAnsi="Courier New" w:cs="Courier New"/>
          <w:sz w:val="28"/>
          <w:szCs w:val="28"/>
        </w:rPr>
        <w:t xml:space="preserve">изображалось иероглифом У., отсюда дочь Геба </w:t>
      </w:r>
      <w:r w:rsidRPr="005B5FDB">
        <w:rPr>
          <w:rFonts w:ascii="Courier New" w:hAnsi="Courier New" w:cs="Courier New"/>
          <w:i/>
          <w:sz w:val="28"/>
          <w:szCs w:val="28"/>
        </w:rPr>
        <w:t>Исида</w:t>
      </w:r>
      <w:r>
        <w:rPr>
          <w:rFonts w:ascii="Courier New" w:hAnsi="Courier New" w:cs="Courier New"/>
          <w:sz w:val="28"/>
          <w:szCs w:val="28"/>
        </w:rPr>
        <w:t xml:space="preserve"> – «утиное яйцо». Большое значение этой птице как прародительнице жизни придаётся в русск. фольклоре и мифол. В виде У. изображались ковши, братины, она вырезалась на носах лодей, посохах и др. бытовых предметах, вышивалась, вывязывалась на кружевах. С У. связана и донесённая мифами космическая оберегательная сила яйца, его магическое значение как хранителя и подателя жизни. В сев. сказке, записанной Е.В.Барсовым, рассказывается о девушке с одной ступнёй золотой, др. – серебряной, которая стала царицей, обращённой ведьмой в У. с одним крылом золотым, др.- серебряным. После встречи с царём она родила двух мальчиков и отдельно – волшебное говорящее яйцо (в одном из вариантов сказки оно золотое), которое охраняло братьев от злых сил. Но когда они забы</w:t>
      </w:r>
      <w:r w:rsidR="005B5FDB">
        <w:rPr>
          <w:rFonts w:ascii="Courier New" w:hAnsi="Courier New" w:cs="Courier New"/>
          <w:sz w:val="28"/>
          <w:szCs w:val="28"/>
        </w:rPr>
        <w:t>ли</w:t>
      </w:r>
      <w:r>
        <w:rPr>
          <w:rFonts w:ascii="Courier New" w:hAnsi="Courier New" w:cs="Courier New"/>
          <w:sz w:val="28"/>
          <w:szCs w:val="28"/>
        </w:rPr>
        <w:t xml:space="preserve"> о наставлениях матери-утки, яйцо, ранее их оберегавшее, испек</w:t>
      </w:r>
      <w:r w:rsidR="005B5FDB">
        <w:rPr>
          <w:rFonts w:ascii="Courier New" w:hAnsi="Courier New" w:cs="Courier New"/>
          <w:sz w:val="28"/>
          <w:szCs w:val="28"/>
        </w:rPr>
        <w:t>ло</w:t>
      </w:r>
      <w:r>
        <w:rPr>
          <w:rFonts w:ascii="Courier New" w:hAnsi="Courier New" w:cs="Courier New"/>
          <w:sz w:val="28"/>
          <w:szCs w:val="28"/>
        </w:rPr>
        <w:t>с</w:t>
      </w:r>
      <w:r w:rsidR="005B5FDB">
        <w:rPr>
          <w:rFonts w:ascii="Courier New" w:hAnsi="Courier New" w:cs="Courier New"/>
          <w:sz w:val="28"/>
          <w:szCs w:val="28"/>
        </w:rPr>
        <w:t>ь</w:t>
      </w:r>
      <w:r>
        <w:rPr>
          <w:rFonts w:ascii="Courier New" w:hAnsi="Courier New" w:cs="Courier New"/>
          <w:sz w:val="28"/>
          <w:szCs w:val="28"/>
        </w:rPr>
        <w:t xml:space="preserve"> в горячем песке, - мальчики погиб</w:t>
      </w:r>
      <w:r w:rsidR="005B5FDB">
        <w:rPr>
          <w:rFonts w:ascii="Courier New" w:hAnsi="Courier New" w:cs="Courier New"/>
          <w:sz w:val="28"/>
          <w:szCs w:val="28"/>
        </w:rPr>
        <w:t>ли</w:t>
      </w:r>
      <w:r>
        <w:rPr>
          <w:rFonts w:ascii="Courier New" w:hAnsi="Courier New" w:cs="Courier New"/>
          <w:sz w:val="28"/>
          <w:szCs w:val="28"/>
        </w:rPr>
        <w:t>. В новгородском варианте этой сказки, записанной И.А.Худяковым, Золотая У. приносит живой и мёртвой вод</w:t>
      </w:r>
      <w:r w:rsidRPr="00696F36">
        <w:rPr>
          <w:rFonts w:ascii="Ozegov NT" w:hAnsi="Ozegov NT" w:cs="Ozegov NT"/>
          <w:sz w:val="28"/>
          <w:szCs w:val="28"/>
        </w:rPr>
        <w:t>ы</w:t>
      </w:r>
      <w:r>
        <w:rPr>
          <w:rFonts w:ascii="Courier New" w:hAnsi="Courier New" w:cs="Courier New"/>
          <w:sz w:val="28"/>
          <w:szCs w:val="28"/>
        </w:rPr>
        <w:t xml:space="preserve">, оживляет детей, принимает вид прекрасной женщины и вновь становится женой царя. Яйцо и дети (все братья), рождённые женщиной-птицей, – отголосок архаического космогонического мифа о возникновении всей жизни из яйца (или некоего зародыша, «золотого зародыша»). Золотая и </w:t>
      </w:r>
      <w:r w:rsidR="005B5FDB">
        <w:rPr>
          <w:rFonts w:ascii="Courier New" w:hAnsi="Courier New" w:cs="Courier New"/>
          <w:sz w:val="28"/>
          <w:szCs w:val="28"/>
        </w:rPr>
        <w:t xml:space="preserve">серебряная ступня (крыло) – </w:t>
      </w:r>
      <w:r>
        <w:rPr>
          <w:rFonts w:ascii="Courier New" w:hAnsi="Courier New" w:cs="Courier New"/>
          <w:sz w:val="28"/>
          <w:szCs w:val="28"/>
        </w:rPr>
        <w:t>солнечный и лунный свет, героиня У. принадлежит всему солнечному и лунному миру. Вариант такой девушки: «месяц под косой блестит, а во лбу звезда горит». В афанасьевском сб. приводится два варианта сказок про У. с золотыми яйцами. В одной «есть зелёный луг, на том лугу берёза, у той берёзы под кореньями утка; обруби у берёзы коренья и возьми утку домой, она станет нести тебе яички – одни день золотое, другой день серебряное». В др. сказке царевна серая У. сродни</w:t>
      </w:r>
      <w:r w:rsidR="005B5FDB">
        <w:rPr>
          <w:rFonts w:ascii="Courier New" w:hAnsi="Courier New" w:cs="Courier New"/>
          <w:sz w:val="28"/>
          <w:szCs w:val="28"/>
        </w:rPr>
        <w:t xml:space="preserve"> Жар-птице. В др. У. спрятана Ка</w:t>
      </w:r>
      <w:r>
        <w:rPr>
          <w:rFonts w:ascii="Courier New" w:hAnsi="Courier New" w:cs="Courier New"/>
          <w:sz w:val="28"/>
          <w:szCs w:val="28"/>
        </w:rPr>
        <w:t>щеева жизнь и смерть. Во всех сказках подчёркивается неземная производительная сила У. (вар. космической птицы, Жар-птицы) и её яйца, в котором заключается жизнь, смерть и тайна бессмертия.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УТРО – начало дня. Время наиболее плодотворного зачатия, время начинаний, предпочтительное для творчества («утро вечера мудренее»). Перд У. Заря разгоняет нечисть, У. наиболее чистое и сильное время дня.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УХО – орган слуха и равновесия. Как ч. тела человека У. отождествляется с копией зародыша человека в утробе матери, где мочка уподоблена голове. У некоторых людей нет мочек (ср. в «Авесте» - «безголовые»). В то же время ушная раковина похожа на раковину – одно из древ. созданий на земле. М.б. потому, что У. похожи на раковину или фантастический лабиринт, - в фольклоре слав. У. ещё и вход в антимир, место перехода в мир чудес (в сказках - ухо коровы, лошадиные уши), в результате такого перехода омолаживаются, меняют статус или облик.</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УЧАСТЬ – см. </w:t>
      </w:r>
      <w:r w:rsidRPr="009F492E">
        <w:rPr>
          <w:rFonts w:ascii="Courier New" w:hAnsi="Courier New" w:cs="Courier New"/>
          <w:i/>
          <w:iCs/>
          <w:sz w:val="28"/>
          <w:szCs w:val="28"/>
        </w:rPr>
        <w:t>Судьба</w:t>
      </w:r>
      <w:r>
        <w:rPr>
          <w:rFonts w:ascii="Courier New" w:hAnsi="Courier New" w:cs="Courier New"/>
          <w:sz w:val="28"/>
          <w:szCs w:val="28"/>
        </w:rPr>
        <w:t>.</w:t>
      </w: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r>
        <w:rPr>
          <w:rFonts w:ascii="Courier New" w:hAnsi="Courier New" w:cs="Courier New"/>
          <w:sz w:val="28"/>
          <w:szCs w:val="28"/>
        </w:rPr>
        <w:t>Ф</w:t>
      </w: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ФЕНИКС (ФИНИСТ ЯСНЫЙ СОКОЛ) </w:t>
      </w:r>
      <w:r w:rsidR="00EF029A">
        <w:rPr>
          <w:rFonts w:ascii="Courier New" w:hAnsi="Courier New" w:cs="Courier New"/>
          <w:sz w:val="28"/>
          <w:szCs w:val="28"/>
        </w:rPr>
        <w:t xml:space="preserve">от </w:t>
      </w:r>
      <w:r>
        <w:rPr>
          <w:rFonts w:ascii="Courier New" w:hAnsi="Courier New" w:cs="Courier New"/>
          <w:sz w:val="28"/>
          <w:szCs w:val="28"/>
        </w:rPr>
        <w:t xml:space="preserve">греч. «фену» </w:t>
      </w:r>
      <w:r w:rsidR="00EF029A">
        <w:rPr>
          <w:rFonts w:ascii="Courier New" w:hAnsi="Courier New" w:cs="Courier New"/>
          <w:sz w:val="28"/>
          <w:szCs w:val="28"/>
        </w:rPr>
        <w:t>(</w:t>
      </w:r>
      <w:r>
        <w:rPr>
          <w:rFonts w:ascii="Courier New" w:hAnsi="Courier New" w:cs="Courier New"/>
          <w:sz w:val="28"/>
          <w:szCs w:val="28"/>
        </w:rPr>
        <w:t xml:space="preserve">пурпурный, багряный; ср.: русск. Жар-птица, словац. Птица-оневик) </w:t>
      </w:r>
      <w:r w:rsidR="00EF029A">
        <w:rPr>
          <w:rFonts w:ascii="Courier New" w:hAnsi="Courier New" w:cs="Courier New"/>
          <w:sz w:val="28"/>
          <w:szCs w:val="28"/>
        </w:rPr>
        <w:t>-</w:t>
      </w:r>
      <w:r>
        <w:rPr>
          <w:rFonts w:ascii="Courier New" w:hAnsi="Courier New" w:cs="Courier New"/>
          <w:sz w:val="28"/>
          <w:szCs w:val="28"/>
        </w:rPr>
        <w:t xml:space="preserve"> постоянно умирающ</w:t>
      </w:r>
      <w:r w:rsidR="00EF029A">
        <w:rPr>
          <w:rFonts w:ascii="Courier New" w:hAnsi="Courier New" w:cs="Courier New"/>
          <w:sz w:val="28"/>
          <w:szCs w:val="28"/>
        </w:rPr>
        <w:t>ая</w:t>
      </w:r>
      <w:r>
        <w:rPr>
          <w:rFonts w:ascii="Courier New" w:hAnsi="Courier New" w:cs="Courier New"/>
          <w:sz w:val="28"/>
          <w:szCs w:val="28"/>
        </w:rPr>
        <w:t xml:space="preserve"> и возрождающ</w:t>
      </w:r>
      <w:r w:rsidR="00EF029A">
        <w:rPr>
          <w:rFonts w:ascii="Courier New" w:hAnsi="Courier New" w:cs="Courier New"/>
          <w:sz w:val="28"/>
          <w:szCs w:val="28"/>
        </w:rPr>
        <w:t>ая</w:t>
      </w:r>
      <w:r>
        <w:rPr>
          <w:rFonts w:ascii="Courier New" w:hAnsi="Courier New" w:cs="Courier New"/>
          <w:sz w:val="28"/>
          <w:szCs w:val="28"/>
        </w:rPr>
        <w:t>ся огненн</w:t>
      </w:r>
      <w:r w:rsidR="00EF029A">
        <w:rPr>
          <w:rFonts w:ascii="Courier New" w:hAnsi="Courier New" w:cs="Courier New"/>
          <w:sz w:val="28"/>
          <w:szCs w:val="28"/>
        </w:rPr>
        <w:t>ая</w:t>
      </w:r>
      <w:r>
        <w:rPr>
          <w:rFonts w:ascii="Courier New" w:hAnsi="Courier New" w:cs="Courier New"/>
          <w:sz w:val="28"/>
          <w:szCs w:val="28"/>
        </w:rPr>
        <w:t xml:space="preserve"> птиц</w:t>
      </w:r>
      <w:r w:rsidR="00EF029A">
        <w:rPr>
          <w:rFonts w:ascii="Courier New" w:hAnsi="Courier New" w:cs="Courier New"/>
          <w:sz w:val="28"/>
          <w:szCs w:val="28"/>
        </w:rPr>
        <w:t>а,</w:t>
      </w:r>
      <w:r>
        <w:rPr>
          <w:rFonts w:ascii="Courier New" w:hAnsi="Courier New" w:cs="Courier New"/>
          <w:sz w:val="28"/>
          <w:szCs w:val="28"/>
        </w:rPr>
        <w:t xml:space="preserve"> воплощение цикличности времени природы, </w:t>
      </w:r>
      <w:r w:rsidR="00EF029A">
        <w:rPr>
          <w:rFonts w:ascii="Courier New" w:hAnsi="Courier New" w:cs="Courier New"/>
          <w:sz w:val="28"/>
          <w:szCs w:val="28"/>
        </w:rPr>
        <w:t xml:space="preserve">вращения солнца, </w:t>
      </w:r>
      <w:r>
        <w:rPr>
          <w:rFonts w:ascii="Courier New" w:hAnsi="Courier New" w:cs="Courier New"/>
          <w:sz w:val="28"/>
          <w:szCs w:val="28"/>
        </w:rPr>
        <w:t>к</w:t>
      </w:r>
      <w:r w:rsidR="00EF029A">
        <w:rPr>
          <w:rFonts w:ascii="Courier New" w:hAnsi="Courier New" w:cs="Courier New"/>
          <w:sz w:val="28"/>
          <w:szCs w:val="28"/>
        </w:rPr>
        <w:t xml:space="preserve">осмического времени, </w:t>
      </w:r>
      <w:r>
        <w:rPr>
          <w:rFonts w:ascii="Courier New" w:hAnsi="Courier New" w:cs="Courier New"/>
          <w:sz w:val="28"/>
          <w:szCs w:val="28"/>
        </w:rPr>
        <w:t xml:space="preserve">вечности жизни. В Др. Египте эта птица </w:t>
      </w:r>
      <w:r w:rsidRPr="00E56D14">
        <w:rPr>
          <w:rFonts w:ascii="Courier New" w:hAnsi="Courier New" w:cs="Courier New"/>
          <w:i/>
          <w:iCs/>
          <w:sz w:val="28"/>
          <w:szCs w:val="28"/>
        </w:rPr>
        <w:t>Бену</w:t>
      </w:r>
      <w:r>
        <w:rPr>
          <w:rFonts w:ascii="Courier New" w:hAnsi="Courier New" w:cs="Courier New"/>
          <w:sz w:val="28"/>
          <w:szCs w:val="28"/>
        </w:rPr>
        <w:t xml:space="preserve"> (у инд. такая птица </w:t>
      </w:r>
      <w:r w:rsidRPr="00E53543">
        <w:rPr>
          <w:rFonts w:ascii="Courier New" w:hAnsi="Courier New" w:cs="Courier New"/>
          <w:i/>
          <w:iCs/>
          <w:sz w:val="28"/>
          <w:szCs w:val="28"/>
        </w:rPr>
        <w:t>Гаруда</w:t>
      </w:r>
      <w:r>
        <w:rPr>
          <w:rFonts w:ascii="Courier New" w:hAnsi="Courier New" w:cs="Courier New"/>
          <w:sz w:val="28"/>
          <w:szCs w:val="28"/>
        </w:rPr>
        <w:t xml:space="preserve"> – истребитель змей, связанная с солнцем, ездовая птица солнца; у ир. – </w:t>
      </w:r>
      <w:r>
        <w:rPr>
          <w:rFonts w:ascii="Courier New" w:hAnsi="Courier New" w:cs="Courier New"/>
          <w:i/>
          <w:iCs/>
          <w:sz w:val="28"/>
          <w:szCs w:val="28"/>
        </w:rPr>
        <w:t>Анзу</w:t>
      </w:r>
      <w:r w:rsidRPr="00E53543">
        <w:rPr>
          <w:rFonts w:ascii="Courier New" w:hAnsi="Courier New" w:cs="Courier New"/>
          <w:i/>
          <w:iCs/>
          <w:sz w:val="28"/>
          <w:szCs w:val="28"/>
        </w:rPr>
        <w:t>д</w:t>
      </w:r>
      <w:r w:rsidRPr="00E53543">
        <w:rPr>
          <w:rFonts w:ascii="Courier New" w:hAnsi="Courier New" w:cs="Courier New"/>
          <w:sz w:val="28"/>
          <w:szCs w:val="28"/>
        </w:rPr>
        <w:t xml:space="preserve"> – посредник между земной и небесной сферами</w:t>
      </w:r>
      <w:r>
        <w:rPr>
          <w:rFonts w:ascii="Courier New" w:hAnsi="Courier New" w:cs="Courier New"/>
          <w:sz w:val="28"/>
          <w:szCs w:val="28"/>
        </w:rPr>
        <w:t xml:space="preserve">; у шумер – </w:t>
      </w:r>
      <w:r w:rsidRPr="00E53543">
        <w:rPr>
          <w:rFonts w:ascii="Courier New" w:hAnsi="Courier New" w:cs="Courier New"/>
          <w:i/>
          <w:iCs/>
          <w:sz w:val="28"/>
          <w:szCs w:val="28"/>
        </w:rPr>
        <w:t>Анзу</w:t>
      </w:r>
      <w:r>
        <w:rPr>
          <w:rFonts w:ascii="Courier New" w:hAnsi="Courier New" w:cs="Courier New"/>
          <w:sz w:val="28"/>
          <w:szCs w:val="28"/>
        </w:rPr>
        <w:t xml:space="preserve"> (прежнее чтение </w:t>
      </w:r>
      <w:r w:rsidRPr="00F60FA6">
        <w:rPr>
          <w:rFonts w:ascii="Courier New" w:hAnsi="Courier New" w:cs="Courier New"/>
          <w:i/>
          <w:iCs/>
          <w:sz w:val="28"/>
          <w:szCs w:val="28"/>
        </w:rPr>
        <w:t>Зу, Имдугуд, Им-Дугуд</w:t>
      </w:r>
      <w:r>
        <w:rPr>
          <w:rFonts w:ascii="Courier New" w:hAnsi="Courier New" w:cs="Courier New"/>
          <w:sz w:val="28"/>
          <w:szCs w:val="28"/>
        </w:rPr>
        <w:t xml:space="preserve">, «буря–ветер») – никем не сотворённая, изначальная, божественная - в облике цапли олицетворяла </w:t>
      </w:r>
      <w:r w:rsidR="00EF029A">
        <w:rPr>
          <w:rFonts w:ascii="Courier New" w:hAnsi="Courier New" w:cs="Courier New"/>
          <w:sz w:val="28"/>
          <w:szCs w:val="28"/>
        </w:rPr>
        <w:t>с</w:t>
      </w:r>
      <w:r>
        <w:rPr>
          <w:rFonts w:ascii="Courier New" w:hAnsi="Courier New" w:cs="Courier New"/>
          <w:sz w:val="28"/>
          <w:szCs w:val="28"/>
        </w:rPr>
        <w:t xml:space="preserve">олнце и Ба – душу, «жизненную силу» бога (солнца, света, дневного неба). Дерево её верба (первое распускающееся весной). В начале мироздания Бену летала над водами и свила гнездо в ветвях вербы на холме Бен-Бен, где впоследствии был построен храм Гелиополя (недалеко от совр. Каира на берегу Нила). Местом её обитания и символом холма стали обелиски, покрытые листовой медью и золотом. Они считались местом пребывания солнца в полдень. </w:t>
      </w:r>
      <w:r w:rsidR="00297351" w:rsidRPr="001C05E8">
        <w:rPr>
          <w:rFonts w:ascii="Courier New" w:hAnsi="Courier New" w:cs="Courier New"/>
          <w:sz w:val="28"/>
          <w:szCs w:val="28"/>
        </w:rPr>
        <w:t>По типу пирамидального холма Бен-Бен строились и пирамиды; пирамидальный холм Бен-Бен рассматривался как «семя» (яйцо, сперма</w:t>
      </w:r>
      <w:r w:rsidR="00297351">
        <w:rPr>
          <w:rFonts w:ascii="Courier New" w:hAnsi="Courier New" w:cs="Courier New"/>
          <w:sz w:val="28"/>
          <w:szCs w:val="28"/>
        </w:rPr>
        <w:t>, зародыш</w:t>
      </w:r>
      <w:r w:rsidR="00297351" w:rsidRPr="001C05E8">
        <w:rPr>
          <w:rFonts w:ascii="Courier New" w:hAnsi="Courier New" w:cs="Courier New"/>
          <w:sz w:val="28"/>
          <w:szCs w:val="28"/>
        </w:rPr>
        <w:t>) космической птицы.</w:t>
      </w:r>
      <w:r w:rsidR="00297351">
        <w:rPr>
          <w:rFonts w:ascii="Courier New" w:hAnsi="Courier New" w:cs="Courier New"/>
          <w:sz w:val="28"/>
          <w:szCs w:val="28"/>
        </w:rPr>
        <w:t xml:space="preserve"> </w:t>
      </w:r>
      <w:r>
        <w:rPr>
          <w:rFonts w:ascii="Courier New" w:hAnsi="Courier New" w:cs="Courier New"/>
          <w:sz w:val="28"/>
          <w:szCs w:val="28"/>
        </w:rPr>
        <w:t>С этой птицей связан и.-е. миф о том, что яйцо, из которого рождается солнце, снесла великая птица, великий гоготун, белая птица (гусь, цапля), которая первой влетела во тьму и нарушила вечное безмолвие хаоса.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Ф. известен и русск., а также встречается его сказочный чисто русск. вариант </w:t>
      </w:r>
      <w:r w:rsidRPr="00AA5E99">
        <w:rPr>
          <w:rFonts w:ascii="Courier New" w:hAnsi="Courier New" w:cs="Courier New"/>
          <w:i/>
          <w:iCs/>
          <w:sz w:val="28"/>
          <w:szCs w:val="28"/>
        </w:rPr>
        <w:t>Финист Ясный Сокол</w:t>
      </w:r>
      <w:r>
        <w:rPr>
          <w:rFonts w:ascii="Courier New" w:hAnsi="Courier New" w:cs="Courier New"/>
          <w:sz w:val="28"/>
          <w:szCs w:val="28"/>
        </w:rPr>
        <w:t>. В сказках он в о</w:t>
      </w:r>
      <w:r w:rsidR="00297351">
        <w:rPr>
          <w:rFonts w:ascii="Courier New" w:hAnsi="Courier New" w:cs="Courier New"/>
          <w:sz w:val="28"/>
          <w:szCs w:val="28"/>
        </w:rPr>
        <w:t xml:space="preserve">блике птицы тайно посещает </w:t>
      </w:r>
      <w:r>
        <w:rPr>
          <w:rFonts w:ascii="Courier New" w:hAnsi="Courier New" w:cs="Courier New"/>
          <w:sz w:val="28"/>
          <w:szCs w:val="28"/>
        </w:rPr>
        <w:t>возлюбленную, преодолевая препятствия. Затем он её покидает, перед возлюбленной ставится условие (разновидность ритуальных испытаний), что она может обрести свою половину – супруга или возлюбленного – истоптав три пары железных башмаков, сломав три железных посоха, съев три каменных просфоры (здесь три – зимние месяцы, их преодоление). Выполнив условия, возлюбленная попад</w:t>
      </w:r>
      <w:r w:rsidRPr="00AA5E99">
        <w:rPr>
          <w:rFonts w:ascii="Ozegov NT" w:hAnsi="Ozegov NT" w:cs="Ozegov NT"/>
          <w:sz w:val="28"/>
          <w:szCs w:val="28"/>
        </w:rPr>
        <w:t>а</w:t>
      </w:r>
      <w:r>
        <w:rPr>
          <w:rFonts w:ascii="Courier New" w:hAnsi="Courier New" w:cs="Courier New"/>
          <w:sz w:val="28"/>
          <w:szCs w:val="28"/>
        </w:rPr>
        <w:t>ет в тридевятое царство (к волшебнице Зиме), согласившись на её условия (испытания), она проводит три ночи (три зимних тёмных месяца) у постели спящего Финиста Ясного Сокола, который в конце концов пробуждается от её ласковых слов и упавшей на него слез</w:t>
      </w:r>
      <w:r w:rsidRPr="00642F7D">
        <w:rPr>
          <w:rFonts w:ascii="Ozegov NT" w:hAnsi="Ozegov NT" w:cs="Ozegov NT"/>
          <w:sz w:val="28"/>
          <w:szCs w:val="28"/>
        </w:rPr>
        <w:t>ы</w:t>
      </w:r>
      <w:r>
        <w:rPr>
          <w:rFonts w:ascii="Courier New" w:hAnsi="Courier New" w:cs="Courier New"/>
          <w:sz w:val="28"/>
          <w:szCs w:val="28"/>
        </w:rPr>
        <w:t xml:space="preserve"> (весеннего солнечного тепла и капели), снявших чары волшебницы-Зимы, мертвящей на определённый срок всё живое, которое возрождается с приходом Весны. Афан. (1,261) писал: «Геродот записал предание о чудесной птице Фениксе, с виду подобной орлу, с красно-золотыми перьями; в известное время взлетает она в святилище Гелиоса, запевает погребальную песню и, сгорая в солнечном пламени – снова возрождается из своего пепла».</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ФИАЛКА – синий цветок являющийся мифопоэтическим зн</w:t>
      </w:r>
      <w:r w:rsidRPr="008526A7">
        <w:rPr>
          <w:rFonts w:ascii="Ozegov NT" w:hAnsi="Ozegov NT" w:cs="Ozegov NT"/>
          <w:sz w:val="28"/>
          <w:szCs w:val="28"/>
        </w:rPr>
        <w:t>а</w:t>
      </w:r>
      <w:r>
        <w:rPr>
          <w:rFonts w:ascii="Courier New" w:hAnsi="Courier New" w:cs="Courier New"/>
          <w:sz w:val="28"/>
          <w:szCs w:val="28"/>
        </w:rPr>
        <w:t>ком девичества; выступает он и со значением братской любви.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ФИОЛЕТОВЫЙ ЦВЕТ – ч. электромагнитного спектра, ч. радуги и солнечного света. В искусственном освещении (или слабом освещении, полутьме) отсутствуют некоторые цвета солнечного спектра, поэтому искусственное освещение или отсутствие освещения (света) приводили людей к заболеваниям. К примеру, многие болезни связаны с недостатком в организме человека синего, голубого, зелёного и Ф.ц., которые есть только в солнечном свете. В физическом плане Ф.ц. воспринимается промежуточным мозгом, все умственные «приказы» идут отсюда. Ф.ц. – тяжелый цвет, его излишек может вызвать депрессию; при перегрузке Ф.ц. человек чувствует изоляцию, одиночество, оторванность от жизни, от общества. Те, кто испытывает необыкновенную тягу к фиолетовому, обычно стремятся к бесконечному совершенству. В умеренных количествах Ф.ц. поддерживает иммунную систему, успокаивает нервы, помогает при болях в глазах. Что характерно, русск., зная об этом цвете и постоянно находя его в природе, не считали этот цвет одним из гл. Он часто связывался с покойниками и смертью. Богиня смерти носила чёрное или фиолетовое платье.</w:t>
      </w: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r>
        <w:rPr>
          <w:rFonts w:ascii="Courier New" w:hAnsi="Courier New" w:cs="Courier New"/>
          <w:sz w:val="28"/>
          <w:szCs w:val="28"/>
        </w:rPr>
        <w:t>Х</w:t>
      </w: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ХАОС – см. </w:t>
      </w:r>
      <w:r w:rsidRPr="006347A7">
        <w:rPr>
          <w:rFonts w:ascii="Courier New" w:hAnsi="Courier New" w:cs="Courier New"/>
          <w:i/>
          <w:iCs/>
          <w:sz w:val="28"/>
          <w:szCs w:val="28"/>
        </w:rPr>
        <w:t>Бездна</w:t>
      </w:r>
      <w:r>
        <w:rPr>
          <w:rFonts w:ascii="Courier New" w:hAnsi="Courier New" w:cs="Courier New"/>
          <w:sz w:val="28"/>
          <w:szCs w:val="28"/>
        </w:rPr>
        <w:t>.</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ХАРИ - (санскр. «светлый», «жёлтый»; «солнечный шар») 1. Круглые жёлтые, солнечные маски в честь бога Хорса (или Коляды, Коло) у русск. Во время ритуальных празднеств (Нового г., святочных игр, масленицы, свадеб, праздников урожая и проч.) «наряжались в хари», «в лярвы и страшила». Ряжение «в хари» использовали скоморохи во время театральных и ритуальных представлений. 2. Харя – метафора для названия полного (как Хор-солнце) лица (здорового, красного, розового, холёного). 3. Хара – гора бога Солнца у инд. арьев.</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ХВАЛЫНСКОЕ МОРЕ – старое название Каспийского м., образ которого подвергся сложной мифологизации. Существует некое мифич., не то небесное, не то земное м., часто встречавшееся в заговорах и фольклоре. Из-за Х.м. выходит Солнце. Само оно солнечное или связано с Солнцем, на что ук. мн. варианты свадебных песен подружек невесты, исполняемых в ожидании жениха. В песнях говорится, что жених плывёт по Х.м. в чудесном корабле, словно красное Солнышко восходит. На дне Х.м. расположен медный дом, в котором закован Змей Огненный, под Змеем хранится семипудовый ключ от т</w:t>
      </w:r>
      <w:r w:rsidRPr="009527A7">
        <w:rPr>
          <w:rFonts w:ascii="Ozegov NT" w:hAnsi="Ozegov NT" w:cs="Ozegov NT"/>
          <w:sz w:val="28"/>
          <w:szCs w:val="28"/>
        </w:rPr>
        <w:t>е</w:t>
      </w:r>
      <w:r>
        <w:rPr>
          <w:rFonts w:ascii="Courier New" w:hAnsi="Courier New" w:cs="Courier New"/>
          <w:sz w:val="28"/>
          <w:szCs w:val="28"/>
        </w:rPr>
        <w:t>рема, в тереме спрятана сбруя для коня и богатырские доспехи новгородских героев. Если послать на Х.м. белую лебедь (противника подземно-подводного мира, которую, однако, может заменять орёл или в</w:t>
      </w:r>
      <w:r w:rsidRPr="00DF6B4D">
        <w:rPr>
          <w:rFonts w:ascii="Ozegov NT" w:hAnsi="Ozegov NT" w:cs="Ozegov NT"/>
          <w:sz w:val="28"/>
          <w:szCs w:val="28"/>
        </w:rPr>
        <w:t>о</w:t>
      </w:r>
      <w:r>
        <w:rPr>
          <w:rFonts w:ascii="Courier New" w:hAnsi="Courier New" w:cs="Courier New"/>
          <w:sz w:val="28"/>
          <w:szCs w:val="28"/>
        </w:rPr>
        <w:t>рон), она победит Змея Огненного, заклюёт его и достанет семипудовый ключ от терема. Воина, который обретёт доспехи, никто не убъёт.</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ХЕРСОНЕС ТАВРИЧЕСКИЙ (ХЕРСОН, КОРСУНЬ) – (название от бога солнца и времени Хорса; Таврический к нему прибавляют из-за того, что существует Херсонес Фракийский – Галлипольский п-ов, известный с </w:t>
      </w:r>
      <w:r>
        <w:rPr>
          <w:rFonts w:ascii="Courier New" w:hAnsi="Courier New" w:cs="Courier New"/>
          <w:sz w:val="28"/>
          <w:szCs w:val="28"/>
          <w:lang w:val="en-US"/>
        </w:rPr>
        <w:t>VIII</w:t>
      </w:r>
      <w:r w:rsidRPr="0077306C">
        <w:rPr>
          <w:rFonts w:ascii="Courier New" w:hAnsi="Courier New" w:cs="Courier New"/>
          <w:sz w:val="28"/>
          <w:szCs w:val="28"/>
        </w:rPr>
        <w:t>-</w:t>
      </w:r>
      <w:r>
        <w:rPr>
          <w:rFonts w:ascii="Courier New" w:hAnsi="Courier New" w:cs="Courier New"/>
          <w:sz w:val="28"/>
          <w:szCs w:val="28"/>
          <w:lang w:val="en-US"/>
        </w:rPr>
        <w:t>VII</w:t>
      </w:r>
      <w:r>
        <w:rPr>
          <w:rFonts w:ascii="Courier New" w:hAnsi="Courier New" w:cs="Courier New"/>
          <w:sz w:val="28"/>
          <w:szCs w:val="28"/>
        </w:rPr>
        <w:t xml:space="preserve"> вв. до н.э. как греч. колония) древ. гор. и.-е. Вначале на этом месте было поселение предков древ. русов (синдов, меотов, роксолан, тавров; присутствие здесь предков русов прослеживается и по местному культу др. русск. богини Девы), затем в </w:t>
      </w:r>
      <w:r w:rsidR="00333567">
        <w:rPr>
          <w:rFonts w:ascii="Courier New" w:hAnsi="Courier New" w:cs="Courier New"/>
          <w:sz w:val="28"/>
          <w:szCs w:val="28"/>
          <w:lang w:val="en-US"/>
        </w:rPr>
        <w:t>III</w:t>
      </w:r>
      <w:r w:rsidRPr="00C431F2">
        <w:rPr>
          <w:rFonts w:ascii="Courier New" w:hAnsi="Courier New" w:cs="Courier New"/>
          <w:sz w:val="28"/>
          <w:szCs w:val="28"/>
        </w:rPr>
        <w:t>-</w:t>
      </w:r>
      <w:r>
        <w:rPr>
          <w:rFonts w:ascii="Courier New" w:hAnsi="Courier New" w:cs="Courier New"/>
          <w:sz w:val="28"/>
          <w:szCs w:val="28"/>
          <w:lang w:val="en-US"/>
        </w:rPr>
        <w:t>I</w:t>
      </w:r>
      <w:r>
        <w:rPr>
          <w:rFonts w:ascii="Courier New" w:hAnsi="Courier New" w:cs="Courier New"/>
          <w:sz w:val="28"/>
          <w:szCs w:val="28"/>
        </w:rPr>
        <w:t xml:space="preserve"> вв. до н.э. (с 422 до н.э.) Х. – античный полис, где основное население – рабы тавры и скифы (вошедшие в этнос праруси),</w:t>
      </w:r>
      <w:r w:rsidRPr="00AA0CBE">
        <w:rPr>
          <w:rFonts w:ascii="Courier New" w:hAnsi="Courier New" w:cs="Courier New"/>
          <w:sz w:val="28"/>
          <w:szCs w:val="28"/>
        </w:rPr>
        <w:t xml:space="preserve"> </w:t>
      </w:r>
      <w:r>
        <w:rPr>
          <w:rFonts w:ascii="Courier New" w:hAnsi="Courier New" w:cs="Courier New"/>
          <w:sz w:val="28"/>
          <w:szCs w:val="28"/>
        </w:rPr>
        <w:t>которые по</w:t>
      </w:r>
      <w:r w:rsidR="00333567">
        <w:rPr>
          <w:rFonts w:ascii="Courier New" w:hAnsi="Courier New" w:cs="Courier New"/>
          <w:sz w:val="28"/>
          <w:szCs w:val="28"/>
        </w:rPr>
        <w:t xml:space="preserve">клонялись </w:t>
      </w:r>
      <w:r>
        <w:rPr>
          <w:rFonts w:ascii="Courier New" w:hAnsi="Courier New" w:cs="Courier New"/>
          <w:sz w:val="28"/>
          <w:szCs w:val="28"/>
        </w:rPr>
        <w:t>Деве, был и храм Девы наряду с храмами греч. бог</w:t>
      </w:r>
      <w:r w:rsidRPr="00AA0CBE">
        <w:rPr>
          <w:rFonts w:ascii="Ozegov NT" w:hAnsi="Ozegov NT" w:cs="Ozegov NT"/>
          <w:sz w:val="28"/>
          <w:szCs w:val="28"/>
        </w:rPr>
        <w:t>о</w:t>
      </w:r>
      <w:r>
        <w:rPr>
          <w:rFonts w:ascii="Courier New" w:hAnsi="Courier New" w:cs="Courier New"/>
          <w:sz w:val="28"/>
          <w:szCs w:val="28"/>
        </w:rPr>
        <w:t xml:space="preserve">в. Гор. имел внутреннее самоуправление, чеканил собственную монету.; в </w:t>
      </w:r>
      <w:r>
        <w:rPr>
          <w:rFonts w:ascii="Courier New" w:hAnsi="Courier New" w:cs="Courier New"/>
          <w:sz w:val="28"/>
          <w:szCs w:val="28"/>
          <w:lang w:val="en-US"/>
        </w:rPr>
        <w:t>I</w:t>
      </w:r>
      <w:r>
        <w:rPr>
          <w:rFonts w:ascii="Courier New" w:hAnsi="Courier New" w:cs="Courier New"/>
          <w:sz w:val="28"/>
          <w:szCs w:val="28"/>
        </w:rPr>
        <w:t xml:space="preserve"> в. – аристократическая республика, зависимая от Рима, с </w:t>
      </w:r>
      <w:r>
        <w:rPr>
          <w:rFonts w:ascii="Courier New" w:hAnsi="Courier New" w:cs="Courier New"/>
          <w:sz w:val="28"/>
          <w:szCs w:val="28"/>
          <w:lang w:val="en-US"/>
        </w:rPr>
        <w:t>IV</w:t>
      </w:r>
      <w:r>
        <w:rPr>
          <w:rFonts w:ascii="Courier New" w:hAnsi="Courier New" w:cs="Courier New"/>
          <w:sz w:val="28"/>
          <w:szCs w:val="28"/>
        </w:rPr>
        <w:t xml:space="preserve"> в. – от Византии, в средние вв. (до </w:t>
      </w:r>
      <w:r>
        <w:rPr>
          <w:rFonts w:ascii="Courier New" w:hAnsi="Courier New" w:cs="Courier New"/>
          <w:sz w:val="28"/>
          <w:szCs w:val="28"/>
          <w:lang w:val="en-US"/>
        </w:rPr>
        <w:t>XV</w:t>
      </w:r>
      <w:r>
        <w:rPr>
          <w:rFonts w:ascii="Courier New" w:hAnsi="Courier New" w:cs="Courier New"/>
          <w:sz w:val="28"/>
          <w:szCs w:val="28"/>
        </w:rPr>
        <w:t xml:space="preserve">) гор. снова носил русск. названия </w:t>
      </w:r>
      <w:r w:rsidRPr="00C431F2">
        <w:rPr>
          <w:rFonts w:ascii="Courier New" w:hAnsi="Courier New" w:cs="Courier New"/>
          <w:i/>
          <w:iCs/>
          <w:sz w:val="28"/>
          <w:szCs w:val="28"/>
        </w:rPr>
        <w:t>Херсон, Корсунь</w:t>
      </w:r>
      <w:r>
        <w:rPr>
          <w:rFonts w:ascii="Courier New" w:hAnsi="Courier New" w:cs="Courier New"/>
          <w:sz w:val="28"/>
          <w:szCs w:val="28"/>
        </w:rPr>
        <w:t xml:space="preserve"> (от бога солнца Хорса; Корсунь упорно назывался он местными жителями и во времена присутствия в нём европейцев), в перв. пол. </w:t>
      </w:r>
      <w:r>
        <w:rPr>
          <w:rFonts w:ascii="Courier New" w:hAnsi="Courier New" w:cs="Courier New"/>
          <w:sz w:val="28"/>
          <w:szCs w:val="28"/>
          <w:lang w:val="en-US"/>
        </w:rPr>
        <w:t>IX</w:t>
      </w:r>
      <w:r>
        <w:rPr>
          <w:rFonts w:ascii="Courier New" w:hAnsi="Courier New" w:cs="Courier New"/>
          <w:sz w:val="28"/>
          <w:szCs w:val="28"/>
        </w:rPr>
        <w:t xml:space="preserve"> в. гор. переживал сильный упадок вследствие нашествия кочевников. В 988 г. был взят киевским кн. Владимиром Святославичем, Х. связывается с ист. местом крещения Владимира. Ныне городище находится на окраине Севастополя.</w:t>
      </w:r>
    </w:p>
    <w:p w:rsidR="00010FEF" w:rsidRPr="00C431F2"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ХЕРСОН – (от имени бога солнца и времени Хорса; назван в честь Херсонеса Таврического) с 1778 гор.-крепость-порт на прав. берегу Днепра. Дал название Херсонской обл. Укр.</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ХЛЕБ – воплощение плодородия, богатства, достатка, счастья; вместе с солью – важнейшая ритуальная еда. Х. настолько любим, уважаем, необходим, что порой замещает продукты вообще, кормление, снабжение продовольствием</w:t>
      </w:r>
      <w:r w:rsidR="003274C8">
        <w:rPr>
          <w:rFonts w:ascii="Courier New" w:hAnsi="Courier New" w:cs="Courier New"/>
          <w:sz w:val="28"/>
          <w:szCs w:val="28"/>
        </w:rPr>
        <w:t>, что отразилось в русских поговорках:</w:t>
      </w:r>
      <w:r>
        <w:rPr>
          <w:rFonts w:ascii="Courier New" w:hAnsi="Courier New" w:cs="Courier New"/>
          <w:sz w:val="28"/>
          <w:szCs w:val="28"/>
        </w:rPr>
        <w:t xml:space="preserve"> «хлеб наш насущный», «хлеб – всему голова», «хлебная должность», «добывать себе </w:t>
      </w:r>
      <w:r w:rsidR="003274C8">
        <w:rPr>
          <w:rFonts w:ascii="Courier New" w:hAnsi="Courier New" w:cs="Courier New"/>
          <w:sz w:val="28"/>
          <w:szCs w:val="28"/>
        </w:rPr>
        <w:t>хлеб», «зарабатывать свой хлеб».</w:t>
      </w:r>
      <w:r>
        <w:rPr>
          <w:rFonts w:ascii="Courier New" w:hAnsi="Courier New" w:cs="Courier New"/>
          <w:sz w:val="28"/>
          <w:szCs w:val="28"/>
        </w:rPr>
        <w:t xml:space="preserve"> «</w:t>
      </w:r>
      <w:r w:rsidR="003274C8">
        <w:rPr>
          <w:rFonts w:ascii="Courier New" w:hAnsi="Courier New" w:cs="Courier New"/>
          <w:sz w:val="28"/>
          <w:szCs w:val="28"/>
        </w:rPr>
        <w:t>Х</w:t>
      </w:r>
      <w:r>
        <w:rPr>
          <w:rFonts w:ascii="Courier New" w:hAnsi="Courier New" w:cs="Courier New"/>
          <w:sz w:val="28"/>
          <w:szCs w:val="28"/>
        </w:rPr>
        <w:t>леб с маслом» - достаток; человек, который «знает: на какую сторону хлеба масло намазать», - оборотистый, предприимчивый. Х. в ритуалах (в жертвоприношениях богам, молениях о плодородии), во всех торжественных случаях, на праздничных трапезах использовали в виде калачей, караваев (оба от «коло», «коро», «хоро» - круг, солярный знак), булочек, печеньев, пряников, блинов и т.д. В некоторых регионах слав. мира проходили т.н. «коровайные моления» или обряды «всеплодия» - особые ритуалы (моления о жизни, животе, урожае). Использовали в ритуалах и Х. в виде зерна в значении освящения, священности жизни, высокого её смысла; а также - плодородия. Славцы, колядующие на Новый г.</w:t>
      </w:r>
      <w:r w:rsidR="000F0B52" w:rsidRPr="000F0B52">
        <w:rPr>
          <w:rFonts w:ascii="Courier New" w:hAnsi="Courier New" w:cs="Courier New"/>
          <w:sz w:val="28"/>
          <w:szCs w:val="28"/>
        </w:rPr>
        <w:t xml:space="preserve"> </w:t>
      </w:r>
      <w:r w:rsidR="000F0B52">
        <w:rPr>
          <w:rFonts w:ascii="Courier New" w:hAnsi="Courier New" w:cs="Courier New"/>
          <w:sz w:val="28"/>
          <w:szCs w:val="28"/>
        </w:rPr>
        <w:t>(как Ашвины, окроплявшие-освящавшие всё и всех своими прутиками-кнутиками-кропилами)</w:t>
      </w:r>
      <w:r w:rsidR="00CA7C20">
        <w:rPr>
          <w:rFonts w:ascii="Courier New" w:hAnsi="Courier New" w:cs="Courier New"/>
          <w:sz w:val="28"/>
          <w:szCs w:val="28"/>
        </w:rPr>
        <w:t>,</w:t>
      </w:r>
      <w:r>
        <w:rPr>
          <w:rFonts w:ascii="Courier New" w:hAnsi="Courier New" w:cs="Courier New"/>
          <w:sz w:val="28"/>
          <w:szCs w:val="28"/>
        </w:rPr>
        <w:t xml:space="preserve"> «засевали» зерно по углам д</w:t>
      </w:r>
      <w:r w:rsidRPr="00ED641B">
        <w:rPr>
          <w:rFonts w:ascii="Ozegov NT" w:hAnsi="Ozegov NT" w:cs="Ozegov NT"/>
          <w:sz w:val="28"/>
          <w:szCs w:val="28"/>
        </w:rPr>
        <w:t>о</w:t>
      </w:r>
      <w:r>
        <w:rPr>
          <w:rFonts w:ascii="Courier New" w:hAnsi="Courier New" w:cs="Courier New"/>
          <w:sz w:val="28"/>
          <w:szCs w:val="28"/>
        </w:rPr>
        <w:t xml:space="preserve">ма, суля богатый урожай в наступавшем г. От Х. произошёл синоним гостеприимства – </w:t>
      </w:r>
      <w:r w:rsidRPr="00ED641B">
        <w:rPr>
          <w:rFonts w:ascii="Courier New" w:hAnsi="Courier New" w:cs="Courier New"/>
          <w:i/>
          <w:iCs/>
          <w:sz w:val="28"/>
          <w:szCs w:val="28"/>
        </w:rPr>
        <w:t>хлебосольство</w:t>
      </w:r>
      <w:r>
        <w:rPr>
          <w:rFonts w:ascii="Courier New" w:hAnsi="Courier New" w:cs="Courier New"/>
          <w:sz w:val="28"/>
          <w:szCs w:val="28"/>
        </w:rPr>
        <w:t>. Гостя, вошедшего в дом, первым делом надо было накормить. Действовали по завету Бабы Яги: накорми, напои, а потом спрашивай. Х., каравай, колобок, блин и др. хлебные варианты еды считались солнечными атрибутами, связывались с солнечной энергией, использовались для «кормления» бог</w:t>
      </w:r>
      <w:r w:rsidRPr="00FD2542">
        <w:rPr>
          <w:rFonts w:ascii="Ozegov NT" w:hAnsi="Ozegov NT" w:cs="Ozegov NT"/>
          <w:sz w:val="28"/>
          <w:szCs w:val="28"/>
        </w:rPr>
        <w:t>о</w:t>
      </w:r>
      <w:r>
        <w:rPr>
          <w:rFonts w:ascii="Courier New" w:hAnsi="Courier New" w:cs="Courier New"/>
          <w:sz w:val="28"/>
          <w:szCs w:val="28"/>
        </w:rPr>
        <w:t>в, огня, печи, предков</w:t>
      </w:r>
      <w:r w:rsidR="00CA7C20">
        <w:rPr>
          <w:rFonts w:ascii="Courier New" w:hAnsi="Courier New" w:cs="Courier New"/>
          <w:sz w:val="28"/>
          <w:szCs w:val="28"/>
        </w:rPr>
        <w:t>;</w:t>
      </w:r>
      <w:r>
        <w:rPr>
          <w:rFonts w:ascii="Courier New" w:hAnsi="Courier New" w:cs="Courier New"/>
          <w:sz w:val="28"/>
          <w:szCs w:val="28"/>
        </w:rPr>
        <w:t xml:space="preserve"> для гаданий. Например, в Арконе, у русск., укр. жрец или хозяин д</w:t>
      </w:r>
      <w:r w:rsidRPr="00A94248">
        <w:rPr>
          <w:rFonts w:ascii="Ozegov NT" w:hAnsi="Ozegov NT" w:cs="Ozegov NT"/>
          <w:sz w:val="28"/>
          <w:szCs w:val="28"/>
        </w:rPr>
        <w:t>о</w:t>
      </w:r>
      <w:r>
        <w:rPr>
          <w:rFonts w:ascii="Courier New" w:hAnsi="Courier New" w:cs="Courier New"/>
          <w:sz w:val="28"/>
          <w:szCs w:val="28"/>
        </w:rPr>
        <w:t>ма во время праздника урожая, или нового г. становилс</w:t>
      </w:r>
      <w:r w:rsidR="00443056">
        <w:rPr>
          <w:rFonts w:ascii="Courier New" w:hAnsi="Courier New" w:cs="Courier New"/>
          <w:sz w:val="28"/>
          <w:szCs w:val="28"/>
        </w:rPr>
        <w:t>я</w:t>
      </w:r>
      <w:r>
        <w:rPr>
          <w:rFonts w:ascii="Courier New" w:hAnsi="Courier New" w:cs="Courier New"/>
          <w:sz w:val="28"/>
          <w:szCs w:val="28"/>
        </w:rPr>
        <w:t xml:space="preserve"> за караваем </w:t>
      </w:r>
      <w:r w:rsidR="00443056">
        <w:rPr>
          <w:rFonts w:ascii="Courier New" w:hAnsi="Courier New" w:cs="Courier New"/>
          <w:sz w:val="28"/>
          <w:szCs w:val="28"/>
        </w:rPr>
        <w:t>или большим пирогом и спрашивал</w:t>
      </w:r>
      <w:r>
        <w:rPr>
          <w:rFonts w:ascii="Courier New" w:hAnsi="Courier New" w:cs="Courier New"/>
          <w:sz w:val="28"/>
          <w:szCs w:val="28"/>
        </w:rPr>
        <w:t xml:space="preserve">, видно ли его? Если человека при таком магическом действе – гадании – не было видно, значит урожай следующего </w:t>
      </w:r>
      <w:r w:rsidR="00C019EA">
        <w:rPr>
          <w:rFonts w:ascii="Courier New" w:hAnsi="Courier New" w:cs="Courier New"/>
          <w:sz w:val="28"/>
          <w:szCs w:val="28"/>
        </w:rPr>
        <w:t>г. будет хорошим. При выпечке</w:t>
      </w:r>
      <w:r>
        <w:rPr>
          <w:rFonts w:ascii="Courier New" w:hAnsi="Courier New" w:cs="Courier New"/>
          <w:sz w:val="28"/>
          <w:szCs w:val="28"/>
        </w:rPr>
        <w:t xml:space="preserve"> около хлебных печей совершались обряды, связанные с почитанием огня, хлеба, с культом земледелия и плодородия. Существовали у р</w:t>
      </w:r>
      <w:r w:rsidR="00C019EA">
        <w:rPr>
          <w:rFonts w:ascii="Courier New" w:hAnsi="Courier New" w:cs="Courier New"/>
          <w:sz w:val="28"/>
          <w:szCs w:val="28"/>
        </w:rPr>
        <w:t>усск. специалистки по выпечке</w:t>
      </w:r>
      <w:r>
        <w:rPr>
          <w:rFonts w:ascii="Courier New" w:hAnsi="Courier New" w:cs="Courier New"/>
          <w:sz w:val="28"/>
          <w:szCs w:val="28"/>
        </w:rPr>
        <w:t xml:space="preserve"> – коровайницы. Тесто замешивали на святой непочатой воде из 7 (или 3-х) источников.</w:t>
      </w:r>
    </w:p>
    <w:p w:rsidR="00010FEF" w:rsidRPr="00FD2542"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Почитание Х. зафиксировано у слав. уже в </w:t>
      </w:r>
      <w:r>
        <w:rPr>
          <w:rFonts w:ascii="Courier New" w:hAnsi="Courier New" w:cs="Courier New"/>
          <w:sz w:val="28"/>
          <w:szCs w:val="28"/>
          <w:lang w:val="en-US"/>
        </w:rPr>
        <w:t>V</w:t>
      </w:r>
      <w:r w:rsidRPr="00FD2542">
        <w:rPr>
          <w:rFonts w:ascii="Courier New" w:hAnsi="Courier New" w:cs="Courier New"/>
          <w:sz w:val="28"/>
          <w:szCs w:val="28"/>
        </w:rPr>
        <w:t>-</w:t>
      </w:r>
      <w:r>
        <w:rPr>
          <w:rFonts w:ascii="Courier New" w:hAnsi="Courier New" w:cs="Courier New"/>
          <w:sz w:val="28"/>
          <w:szCs w:val="28"/>
          <w:lang w:val="en-US"/>
        </w:rPr>
        <w:t>VI</w:t>
      </w:r>
      <w:r>
        <w:rPr>
          <w:rFonts w:ascii="Courier New" w:hAnsi="Courier New" w:cs="Courier New"/>
          <w:sz w:val="28"/>
          <w:szCs w:val="28"/>
        </w:rPr>
        <w:t xml:space="preserve"> вв., когда около печей в жилищах пражской культуры и в отдельных жер</w:t>
      </w:r>
      <w:r w:rsidR="007F0178">
        <w:rPr>
          <w:rFonts w:ascii="Courier New" w:hAnsi="Courier New" w:cs="Courier New"/>
          <w:sz w:val="28"/>
          <w:szCs w:val="28"/>
        </w:rPr>
        <w:t xml:space="preserve">твенных ямах </w:t>
      </w:r>
      <w:r w:rsidR="00A92706">
        <w:rPr>
          <w:rFonts w:ascii="Courier New" w:hAnsi="Courier New" w:cs="Courier New"/>
          <w:sz w:val="28"/>
          <w:szCs w:val="28"/>
        </w:rPr>
        <w:t xml:space="preserve">были </w:t>
      </w:r>
      <w:r w:rsidR="007F0178">
        <w:rPr>
          <w:rFonts w:ascii="Courier New" w:hAnsi="Courier New" w:cs="Courier New"/>
          <w:sz w:val="28"/>
          <w:szCs w:val="28"/>
        </w:rPr>
        <w:t>найд</w:t>
      </w:r>
      <w:r>
        <w:rPr>
          <w:rFonts w:ascii="Courier New" w:hAnsi="Courier New" w:cs="Courier New"/>
          <w:sz w:val="28"/>
          <w:szCs w:val="28"/>
        </w:rPr>
        <w:t>ены его модели – глиняные «хлебцы». О принесении в жертву Х. говорится во мн. источниках (у Константина Багрянородного, Ибн Фадлана). В «Слове некоего христолюбца» уп. жертвы богам: «Кладоут им требы и короваи им молять». В «Вопрошениях Кирика» говорится о жертвах хлеба, сыра и мёда роду и роженицам. С Х. в Белоруссии проводили праздники призывания весны, в Болгарии Х. встречали весеннее солнце, в Гродн</w:t>
      </w:r>
      <w:r w:rsidR="00F47C55">
        <w:rPr>
          <w:rFonts w:ascii="Courier New" w:hAnsi="Courier New" w:cs="Courier New"/>
          <w:sz w:val="28"/>
          <w:szCs w:val="28"/>
        </w:rPr>
        <w:t>о</w:t>
      </w:r>
      <w:r>
        <w:rPr>
          <w:rFonts w:ascii="Courier New" w:hAnsi="Courier New" w:cs="Courier New"/>
          <w:sz w:val="28"/>
          <w:szCs w:val="28"/>
        </w:rPr>
        <w:t xml:space="preserve"> с Х. обходили поля. Каравайные ритуалы, связанные с плодородием, особенно широко применялись на свадьбах: с Х. приходили сваты в дом невесты, караваем благословляли молодых, кусок свадебного каравая </w:t>
      </w:r>
      <w:r w:rsidR="000E0B60">
        <w:rPr>
          <w:rFonts w:ascii="Courier New" w:hAnsi="Courier New" w:cs="Courier New"/>
          <w:sz w:val="28"/>
          <w:szCs w:val="28"/>
        </w:rPr>
        <w:t xml:space="preserve">давали каждому гостю. </w:t>
      </w:r>
      <w:r>
        <w:rPr>
          <w:rFonts w:ascii="Courier New" w:hAnsi="Courier New" w:cs="Courier New"/>
          <w:sz w:val="28"/>
          <w:szCs w:val="28"/>
        </w:rPr>
        <w:t>Х. преломляли над новорожденным и клали его в колыбель, что символизировало приплод (ребёнка) как ч. общего каравая плодородия. В этих же целях Х. давали скоту. Х. был не только символом богатства</w:t>
      </w:r>
      <w:r w:rsidR="000E0B60">
        <w:rPr>
          <w:rFonts w:ascii="Courier New" w:hAnsi="Courier New" w:cs="Courier New"/>
          <w:sz w:val="28"/>
          <w:szCs w:val="28"/>
        </w:rPr>
        <w:t>,</w:t>
      </w:r>
      <w:r>
        <w:rPr>
          <w:rFonts w:ascii="Courier New" w:hAnsi="Courier New" w:cs="Courier New"/>
          <w:sz w:val="28"/>
          <w:szCs w:val="28"/>
        </w:rPr>
        <w:t xml:space="preserve"> изобилия, но и очищения мира, способствовал воссозданию силы жизни. Афан. (3,372-373) пис</w:t>
      </w:r>
      <w:r w:rsidRPr="00EA3694">
        <w:rPr>
          <w:rFonts w:ascii="Ozegov NT" w:hAnsi="Ozegov NT" w:cs="Ozegov NT"/>
          <w:sz w:val="28"/>
          <w:szCs w:val="28"/>
        </w:rPr>
        <w:t>а</w:t>
      </w:r>
      <w:r>
        <w:rPr>
          <w:rFonts w:ascii="Courier New" w:hAnsi="Courier New" w:cs="Courier New"/>
          <w:sz w:val="28"/>
          <w:szCs w:val="28"/>
        </w:rPr>
        <w:t xml:space="preserve">л: «По свидетельству обрядовых причитаний, произносимых на Новый год при посыпании зерновым хлебом, Илья-пророк (заменивший в народном сознании Перуна – </w:t>
      </w:r>
      <w:r w:rsidRPr="00EF3D63">
        <w:rPr>
          <w:rFonts w:ascii="Courier New" w:hAnsi="Courier New" w:cs="Courier New"/>
          <w:i/>
          <w:iCs/>
          <w:sz w:val="28"/>
          <w:szCs w:val="28"/>
        </w:rPr>
        <w:t>А.Б.</w:t>
      </w:r>
      <w:r>
        <w:rPr>
          <w:rFonts w:ascii="Courier New" w:hAnsi="Courier New" w:cs="Courier New"/>
          <w:sz w:val="28"/>
          <w:szCs w:val="28"/>
        </w:rPr>
        <w:t>) носит пугу житяную: где ею махнёт – там жито растёт…. Илья является в народных поверьях с чертами древнего громовника, бога – низводителя дождей, растителя злаков и творца урожаев…. На Руси говорят о хлебе: «дар божий», «святой хлеб», «сноп святого жита»; хлеб-соль принимается за эмблему плодородия, богатства и счастья, служит необходимою принадлежностью всякого семейного и общественного торжества, предохраняет от колдовства и нечистой силы; первая песнь, при святочных гаданиях, возглашается хлебу: «мы хлебу песнь поём, хлебу честь воздаём!». «сказать на хлеб худое слово» славяне считают за величайшее беззаконие; не следует ни сорить хлебом, ни катать из него шариков – не то Бог накажет неурожаем и голодом… Крестьяне тщательно собирают хлебные крошки и кормят ими домашнюю птицу, а чёрствые корки бросают в затопленную печь».</w:t>
      </w:r>
    </w:p>
    <w:p w:rsidR="00010FEF" w:rsidRDefault="00700812"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З</w:t>
      </w:r>
      <w:r w:rsidR="00010FEF">
        <w:rPr>
          <w:rFonts w:ascii="Courier New" w:hAnsi="Courier New" w:cs="Courier New"/>
          <w:sz w:val="28"/>
          <w:szCs w:val="28"/>
        </w:rPr>
        <w:t>емледелие всегда зависело от лунных циклов времени. Это отражено в русск. сказке «Колобок». Как считают некоторые исследователи, четыре зверя, которых повстречал Колобок</w:t>
      </w:r>
      <w:r>
        <w:rPr>
          <w:rFonts w:ascii="Courier New" w:hAnsi="Courier New" w:cs="Courier New"/>
          <w:sz w:val="28"/>
          <w:szCs w:val="28"/>
        </w:rPr>
        <w:t>:</w:t>
      </w:r>
      <w:r w:rsidR="00010FEF">
        <w:rPr>
          <w:rFonts w:ascii="Courier New" w:hAnsi="Courier New" w:cs="Courier New"/>
          <w:sz w:val="28"/>
          <w:szCs w:val="28"/>
        </w:rPr>
        <w:t xml:space="preserve"> заяц, волк, медведь, лиса – это олицетворение четырех временн</w:t>
      </w:r>
      <w:r w:rsidR="00010FEF" w:rsidRPr="00647AF0">
        <w:rPr>
          <w:rFonts w:ascii="Ozegov NT" w:hAnsi="Ozegov NT" w:cs="Ozegov NT"/>
          <w:sz w:val="28"/>
          <w:szCs w:val="28"/>
        </w:rPr>
        <w:t>ы</w:t>
      </w:r>
      <w:r w:rsidR="00010FEF">
        <w:rPr>
          <w:rFonts w:ascii="Courier New" w:hAnsi="Courier New" w:cs="Courier New"/>
          <w:sz w:val="28"/>
          <w:szCs w:val="28"/>
        </w:rPr>
        <w:t xml:space="preserve">х лунных циклов. Пройдя три недельные фазы  развития, </w:t>
      </w:r>
      <w:r>
        <w:rPr>
          <w:rFonts w:ascii="Courier New" w:hAnsi="Courier New" w:cs="Courier New"/>
          <w:sz w:val="28"/>
          <w:szCs w:val="28"/>
        </w:rPr>
        <w:t>л</w:t>
      </w:r>
      <w:r w:rsidR="00010FEF">
        <w:rPr>
          <w:rFonts w:ascii="Courier New" w:hAnsi="Courier New" w:cs="Courier New"/>
          <w:sz w:val="28"/>
          <w:szCs w:val="28"/>
        </w:rPr>
        <w:t xml:space="preserve">уна исчезает полностью в конце четвертой недели. Здесь Колобок символизирует </w:t>
      </w:r>
      <w:r>
        <w:rPr>
          <w:rFonts w:ascii="Courier New" w:hAnsi="Courier New" w:cs="Courier New"/>
          <w:sz w:val="28"/>
          <w:szCs w:val="28"/>
        </w:rPr>
        <w:t>л</w:t>
      </w:r>
      <w:r w:rsidR="00010FEF">
        <w:rPr>
          <w:rFonts w:ascii="Courier New" w:hAnsi="Courier New" w:cs="Courier New"/>
          <w:sz w:val="28"/>
          <w:szCs w:val="28"/>
        </w:rPr>
        <w:t>уну.</w:t>
      </w:r>
    </w:p>
    <w:p w:rsidR="00010FEF" w:rsidRPr="001C05E8" w:rsidRDefault="00140318" w:rsidP="00010FEF">
      <w:pPr>
        <w:pStyle w:val="a5"/>
        <w:ind w:left="-1104" w:right="24"/>
        <w:jc w:val="both"/>
        <w:rPr>
          <w:rFonts w:ascii="Courier New" w:hAnsi="Courier New" w:cs="Courier New"/>
          <w:snapToGrid w:val="0"/>
          <w:color w:val="000000"/>
        </w:rPr>
      </w:pPr>
      <w:r>
        <w:rPr>
          <w:rFonts w:ascii="Courier New" w:hAnsi="Courier New" w:cs="Courier New"/>
        </w:rPr>
        <w:t xml:space="preserve">   ХЛЕБОСОЛЬСТВО </w:t>
      </w:r>
      <w:r w:rsidR="00010FEF">
        <w:rPr>
          <w:rFonts w:ascii="Courier New" w:hAnsi="Courier New" w:cs="Courier New"/>
        </w:rPr>
        <w:t xml:space="preserve">(от «хлеб»-«соль») </w:t>
      </w:r>
      <w:r>
        <w:rPr>
          <w:rFonts w:ascii="Courier New" w:hAnsi="Courier New" w:cs="Courier New"/>
        </w:rPr>
        <w:t xml:space="preserve">- </w:t>
      </w:r>
      <w:r w:rsidR="00010FEF">
        <w:rPr>
          <w:rFonts w:ascii="Courier New" w:hAnsi="Courier New" w:cs="Courier New"/>
        </w:rPr>
        <w:t>древ. этическое требование у русск. радушного угощения гостя, включающее своего рода жертвоприношение едой в пользу протекающего, проходящего времени, в пользу проходящих бог</w:t>
      </w:r>
      <w:r w:rsidR="00010FEF" w:rsidRPr="008164EA">
        <w:rPr>
          <w:rFonts w:ascii="Ozegov NT" w:hAnsi="Ozegov NT" w:cs="Ozegov NT"/>
        </w:rPr>
        <w:t>о</w:t>
      </w:r>
      <w:r w:rsidR="00010FEF">
        <w:rPr>
          <w:rFonts w:ascii="Courier New" w:hAnsi="Courier New" w:cs="Courier New"/>
        </w:rPr>
        <w:t>в и предков.</w:t>
      </w:r>
      <w:r w:rsidR="00010FEF" w:rsidRPr="001C05E8">
        <w:rPr>
          <w:rFonts w:ascii="Courier New" w:hAnsi="Courier New" w:cs="Courier New"/>
          <w:snapToGrid w:val="0"/>
          <w:color w:val="000000"/>
        </w:rPr>
        <w:t xml:space="preserve">   Одной из форм </w:t>
      </w:r>
      <w:r w:rsidR="00010FEF">
        <w:rPr>
          <w:rFonts w:ascii="Courier New" w:hAnsi="Courier New" w:cs="Courier New"/>
          <w:snapToGrid w:val="0"/>
          <w:color w:val="000000"/>
        </w:rPr>
        <w:t>жертвоприноше</w:t>
      </w:r>
      <w:r w:rsidR="00010FEF" w:rsidRPr="001C05E8">
        <w:rPr>
          <w:rFonts w:ascii="Courier New" w:hAnsi="Courier New" w:cs="Courier New"/>
          <w:snapToGrid w:val="0"/>
          <w:color w:val="000000"/>
        </w:rPr>
        <w:t xml:space="preserve">ния была обрядовая </w:t>
      </w:r>
      <w:r w:rsidR="00010FEF" w:rsidRPr="001C05E8">
        <w:rPr>
          <w:rFonts w:ascii="Courier New" w:hAnsi="Courier New" w:cs="Courier New"/>
          <w:b/>
          <w:bCs/>
          <w:snapToGrid w:val="0"/>
          <w:color w:val="000000"/>
        </w:rPr>
        <w:t>трапеза</w:t>
      </w:r>
      <w:r w:rsidR="00010FEF" w:rsidRPr="001C05E8">
        <w:rPr>
          <w:rFonts w:ascii="Courier New" w:hAnsi="Courier New" w:cs="Courier New"/>
          <w:snapToGrid w:val="0"/>
          <w:color w:val="000000"/>
        </w:rPr>
        <w:t xml:space="preserve">, участники которой служили посредниками в передаче жертвенной пищи божественному адресату. По книге «Законы Ману», </w:t>
      </w:r>
      <w:r w:rsidR="00010FEF" w:rsidRPr="001C05E8">
        <w:rPr>
          <w:rFonts w:ascii="Courier New" w:hAnsi="Courier New" w:cs="Courier New"/>
          <w:b/>
          <w:bCs/>
          <w:i/>
          <w:iCs/>
          <w:snapToGrid w:val="0"/>
          <w:color w:val="000000"/>
        </w:rPr>
        <w:t>поднесение еды другим людя</w:t>
      </w:r>
      <w:r w:rsidR="00010FEF">
        <w:rPr>
          <w:rFonts w:ascii="Courier New" w:hAnsi="Courier New" w:cs="Courier New"/>
          <w:b/>
          <w:bCs/>
          <w:i/>
          <w:iCs/>
          <w:snapToGrid w:val="0"/>
          <w:color w:val="000000"/>
        </w:rPr>
        <w:t>м считалось одной из важнейших жертв</w:t>
      </w:r>
      <w:r w:rsidR="00010FEF" w:rsidRPr="001C05E8">
        <w:rPr>
          <w:rFonts w:ascii="Courier New" w:hAnsi="Courier New" w:cs="Courier New"/>
          <w:b/>
          <w:bCs/>
          <w:i/>
          <w:iCs/>
          <w:snapToGrid w:val="0"/>
          <w:color w:val="000000"/>
        </w:rPr>
        <w:t xml:space="preserve"> Богу</w:t>
      </w:r>
      <w:r w:rsidR="00010FEF" w:rsidRPr="001C05E8">
        <w:rPr>
          <w:rFonts w:ascii="Courier New" w:hAnsi="Courier New" w:cs="Courier New"/>
          <w:snapToGrid w:val="0"/>
          <w:color w:val="000000"/>
        </w:rPr>
        <w:t>, это деяние обеспечивало богатство («Бог даст больше!»), славу, долголетие и небесное блаженство. Не случайно русск</w:t>
      </w:r>
      <w:r w:rsidR="00010FEF">
        <w:rPr>
          <w:rFonts w:ascii="Courier New" w:hAnsi="Courier New" w:cs="Courier New"/>
          <w:snapToGrid w:val="0"/>
          <w:color w:val="000000"/>
        </w:rPr>
        <w:t>.</w:t>
      </w:r>
      <w:r w:rsidR="00010FEF" w:rsidRPr="001C05E8">
        <w:rPr>
          <w:rFonts w:ascii="Courier New" w:hAnsi="Courier New" w:cs="Courier New"/>
          <w:snapToGrid w:val="0"/>
          <w:color w:val="000000"/>
        </w:rPr>
        <w:t xml:space="preserve"> любого пришедшего в дом пытаются первым делом накормить-попотчевать: почему? откуда это пошло? – никто не знает, т.к. никто не читал «Законы Ману», зато знает: так поступали предки</w:t>
      </w:r>
      <w:r w:rsidR="00010FEF">
        <w:rPr>
          <w:rFonts w:ascii="Courier New" w:hAnsi="Courier New" w:cs="Courier New"/>
          <w:snapToGrid w:val="0"/>
          <w:color w:val="000000"/>
        </w:rPr>
        <w:t>;</w:t>
      </w:r>
      <w:r w:rsidR="00010FEF" w:rsidRPr="001C05E8">
        <w:rPr>
          <w:rFonts w:ascii="Courier New" w:hAnsi="Courier New" w:cs="Courier New"/>
          <w:snapToGrid w:val="0"/>
          <w:color w:val="000000"/>
        </w:rPr>
        <w:t xml:space="preserve"> </w:t>
      </w:r>
      <w:r w:rsidR="00010FEF">
        <w:rPr>
          <w:rFonts w:ascii="Courier New" w:hAnsi="Courier New" w:cs="Courier New"/>
          <w:snapToGrid w:val="0"/>
          <w:color w:val="000000"/>
        </w:rPr>
        <w:t>знает и</w:t>
      </w:r>
      <w:r w:rsidR="00010FEF" w:rsidRPr="001C05E8">
        <w:rPr>
          <w:rFonts w:ascii="Courier New" w:hAnsi="Courier New" w:cs="Courier New"/>
          <w:snapToGrid w:val="0"/>
          <w:color w:val="000000"/>
        </w:rPr>
        <w:t xml:space="preserve"> по заветам русск</w:t>
      </w:r>
      <w:r w:rsidR="00010FEF">
        <w:rPr>
          <w:rFonts w:ascii="Courier New" w:hAnsi="Courier New" w:cs="Courier New"/>
          <w:snapToGrid w:val="0"/>
          <w:color w:val="000000"/>
        </w:rPr>
        <w:t>.</w:t>
      </w:r>
      <w:r w:rsidR="00010FEF" w:rsidRPr="001C05E8">
        <w:rPr>
          <w:rFonts w:ascii="Courier New" w:hAnsi="Courier New" w:cs="Courier New"/>
          <w:snapToGrid w:val="0"/>
          <w:color w:val="000000"/>
        </w:rPr>
        <w:t xml:space="preserve"> сказок, принцип Бабы Яги: </w:t>
      </w:r>
      <w:r w:rsidR="00010FEF" w:rsidRPr="001C05E8">
        <w:rPr>
          <w:rFonts w:ascii="Courier New" w:hAnsi="Courier New" w:cs="Courier New"/>
          <w:i/>
          <w:iCs/>
          <w:snapToGrid w:val="0"/>
          <w:color w:val="000000"/>
        </w:rPr>
        <w:t>«накорми-напои, а потом спрашивай»</w:t>
      </w:r>
      <w:r w:rsidR="00010FEF" w:rsidRPr="001C05E8">
        <w:rPr>
          <w:rFonts w:ascii="Courier New" w:hAnsi="Courier New" w:cs="Courier New"/>
          <w:snapToGrid w:val="0"/>
          <w:color w:val="000000"/>
        </w:rPr>
        <w:t>. Принцип прост: необходимо отделить др</w:t>
      </w:r>
      <w:r w:rsidR="00010FEF">
        <w:rPr>
          <w:rFonts w:ascii="Courier New" w:hAnsi="Courier New" w:cs="Courier New"/>
          <w:snapToGrid w:val="0"/>
          <w:color w:val="000000"/>
        </w:rPr>
        <w:t>.</w:t>
      </w:r>
      <w:r w:rsidR="00010FEF" w:rsidRPr="001C05E8">
        <w:rPr>
          <w:rFonts w:ascii="Courier New" w:hAnsi="Courier New" w:cs="Courier New"/>
          <w:snapToGrid w:val="0"/>
          <w:color w:val="000000"/>
        </w:rPr>
        <w:t xml:space="preserve"> (людям, птицам, животным) ч</w:t>
      </w:r>
      <w:r w:rsidR="00010FEF">
        <w:rPr>
          <w:rFonts w:ascii="Courier New" w:hAnsi="Courier New" w:cs="Courier New"/>
          <w:snapToGrid w:val="0"/>
          <w:color w:val="000000"/>
        </w:rPr>
        <w:t>.</w:t>
      </w:r>
      <w:r w:rsidR="00010FEF" w:rsidRPr="001C05E8">
        <w:rPr>
          <w:rFonts w:ascii="Courier New" w:hAnsi="Courier New" w:cs="Courier New"/>
          <w:snapToGrid w:val="0"/>
          <w:color w:val="000000"/>
        </w:rPr>
        <w:t xml:space="preserve"> ритуальной пищи, предназначенной для Бога</w:t>
      </w:r>
      <w:r>
        <w:rPr>
          <w:rFonts w:ascii="Courier New" w:hAnsi="Courier New" w:cs="Courier New"/>
          <w:snapToGrid w:val="0"/>
          <w:color w:val="000000"/>
        </w:rPr>
        <w:t xml:space="preserve"> и предков</w:t>
      </w:r>
      <w:r w:rsidR="00010FEF" w:rsidRPr="001C05E8">
        <w:rPr>
          <w:rFonts w:ascii="Courier New" w:hAnsi="Courier New" w:cs="Courier New"/>
          <w:snapToGrid w:val="0"/>
          <w:color w:val="000000"/>
        </w:rPr>
        <w:t xml:space="preserve">, это идёт как </w:t>
      </w:r>
      <w:r w:rsidR="00010FEF" w:rsidRPr="001C05E8">
        <w:rPr>
          <w:rFonts w:ascii="Courier New" w:hAnsi="Courier New" w:cs="Courier New"/>
          <w:b/>
          <w:bCs/>
          <w:snapToGrid w:val="0"/>
          <w:color w:val="000000"/>
        </w:rPr>
        <w:t>причастие</w:t>
      </w:r>
      <w:r w:rsidR="00010FEF" w:rsidRPr="001C05E8">
        <w:rPr>
          <w:rFonts w:ascii="Courier New" w:hAnsi="Courier New" w:cs="Courier New"/>
          <w:snapToGrid w:val="0"/>
          <w:color w:val="000000"/>
        </w:rPr>
        <w:t xml:space="preserve">, распространение непрерывной и всеохватной </w:t>
      </w:r>
      <w:r w:rsidR="00010FEF">
        <w:rPr>
          <w:rFonts w:ascii="Courier New" w:hAnsi="Courier New" w:cs="Courier New"/>
          <w:snapToGrid w:val="0"/>
          <w:color w:val="000000"/>
        </w:rPr>
        <w:t>связи с Богом</w:t>
      </w:r>
      <w:r>
        <w:rPr>
          <w:rFonts w:ascii="Courier New" w:hAnsi="Courier New" w:cs="Courier New"/>
          <w:snapToGrid w:val="0"/>
          <w:color w:val="000000"/>
        </w:rPr>
        <w:t xml:space="preserve"> и предками</w:t>
      </w:r>
      <w:r w:rsidR="00A92706">
        <w:rPr>
          <w:rFonts w:ascii="Courier New" w:hAnsi="Courier New" w:cs="Courier New"/>
          <w:snapToGrid w:val="0"/>
          <w:color w:val="000000"/>
        </w:rPr>
        <w:t>,</w:t>
      </w:r>
      <w:r w:rsidR="00010FEF">
        <w:rPr>
          <w:rFonts w:ascii="Courier New" w:hAnsi="Courier New" w:cs="Courier New"/>
          <w:snapToGrid w:val="0"/>
          <w:color w:val="000000"/>
        </w:rPr>
        <w:t xml:space="preserve"> как </w:t>
      </w:r>
      <w:r w:rsidR="00A92706">
        <w:rPr>
          <w:rFonts w:ascii="Courier New" w:hAnsi="Courier New" w:cs="Courier New"/>
          <w:snapToGrid w:val="0"/>
          <w:color w:val="000000"/>
        </w:rPr>
        <w:t xml:space="preserve">память о </w:t>
      </w:r>
      <w:r w:rsidR="00010FEF">
        <w:rPr>
          <w:rFonts w:ascii="Courier New" w:hAnsi="Courier New" w:cs="Courier New"/>
          <w:snapToGrid w:val="0"/>
          <w:color w:val="000000"/>
        </w:rPr>
        <w:t>жертв</w:t>
      </w:r>
      <w:r w:rsidR="00A92706">
        <w:rPr>
          <w:rFonts w:ascii="Courier New" w:hAnsi="Courier New" w:cs="Courier New"/>
          <w:snapToGrid w:val="0"/>
          <w:color w:val="000000"/>
        </w:rPr>
        <w:t>е</w:t>
      </w:r>
      <w:r>
        <w:rPr>
          <w:rFonts w:ascii="Courier New" w:hAnsi="Courier New" w:cs="Courier New"/>
          <w:snapToGrid w:val="0"/>
          <w:color w:val="000000"/>
        </w:rPr>
        <w:t xml:space="preserve"> Бога своим телом</w:t>
      </w:r>
      <w:r w:rsidR="00010FEF" w:rsidRPr="001C05E8">
        <w:rPr>
          <w:rFonts w:ascii="Courier New" w:hAnsi="Courier New" w:cs="Courier New"/>
          <w:snapToGrid w:val="0"/>
          <w:color w:val="000000"/>
        </w:rPr>
        <w:t>. («Да умножит (своих) сторонников тот, кто хочет приносить жертвы!»; «Да пройдут месяцы без сыновей для тех, кто не приносит жертв!». РВ.</w:t>
      </w:r>
      <w:r w:rsidR="00010FEF" w:rsidRPr="001C05E8">
        <w:rPr>
          <w:rFonts w:ascii="Courier New" w:hAnsi="Courier New" w:cs="Courier New"/>
          <w:snapToGrid w:val="0"/>
          <w:color w:val="000000"/>
          <w:lang w:val="en-US"/>
        </w:rPr>
        <w:t>VII</w:t>
      </w:r>
      <w:r w:rsidR="00010FEF" w:rsidRPr="001C05E8">
        <w:rPr>
          <w:rFonts w:ascii="Courier New" w:hAnsi="Courier New" w:cs="Courier New"/>
          <w:snapToGrid w:val="0"/>
          <w:color w:val="000000"/>
        </w:rPr>
        <w:t>.61.2).</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Гостей на Руси чествовали бесплатно, безвозмездно, не ожидая от них отдарков. Даже когда постояльцы жили долго, их было мн., платы за хлеб и соль не брали. Владимир Мономах в своём «Поучении…» наставлял: «…Больше всего почитайте гостя; откуда бы к вам ни пришёл, простолюдин ли, знатный ли или посол; и если не можете почтить его даром (т.е. </w:t>
      </w:r>
      <w:r w:rsidR="004243C3">
        <w:rPr>
          <w:rFonts w:ascii="Courier New" w:hAnsi="Courier New" w:cs="Courier New"/>
          <w:sz w:val="28"/>
          <w:szCs w:val="28"/>
        </w:rPr>
        <w:t xml:space="preserve">достойным </w:t>
      </w:r>
      <w:r>
        <w:rPr>
          <w:rFonts w:ascii="Courier New" w:hAnsi="Courier New" w:cs="Courier New"/>
          <w:sz w:val="28"/>
          <w:szCs w:val="28"/>
        </w:rPr>
        <w:t>подарком) – едой и питьём его приветьте, ибо они, повсюду бывая, прославят человека по всем землям – или добрым или злым».</w:t>
      </w:r>
    </w:p>
    <w:p w:rsidR="00915404" w:rsidRDefault="0056651D" w:rsidP="00915404">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ХЛЯБЬ, ХЛЯБИ – </w:t>
      </w:r>
      <w:r w:rsidR="00010FEF">
        <w:rPr>
          <w:rFonts w:ascii="Courier New" w:hAnsi="Courier New" w:cs="Courier New"/>
          <w:sz w:val="28"/>
          <w:szCs w:val="28"/>
        </w:rPr>
        <w:t xml:space="preserve">одно из небес, на </w:t>
      </w:r>
      <w:r>
        <w:rPr>
          <w:rFonts w:ascii="Courier New" w:hAnsi="Courier New" w:cs="Courier New"/>
          <w:sz w:val="28"/>
          <w:szCs w:val="28"/>
        </w:rPr>
        <w:t>нё</w:t>
      </w:r>
      <w:r w:rsidR="00010FEF">
        <w:rPr>
          <w:rFonts w:ascii="Courier New" w:hAnsi="Courier New" w:cs="Courier New"/>
          <w:sz w:val="28"/>
          <w:szCs w:val="28"/>
        </w:rPr>
        <w:t xml:space="preserve">м хранятся </w:t>
      </w:r>
      <w:r>
        <w:rPr>
          <w:rFonts w:ascii="Courier New" w:hAnsi="Courier New" w:cs="Courier New"/>
          <w:sz w:val="28"/>
          <w:szCs w:val="28"/>
        </w:rPr>
        <w:t xml:space="preserve">космические </w:t>
      </w:r>
      <w:r w:rsidR="00010FEF">
        <w:rPr>
          <w:rFonts w:ascii="Courier New" w:hAnsi="Courier New" w:cs="Courier New"/>
          <w:sz w:val="28"/>
          <w:szCs w:val="28"/>
        </w:rPr>
        <w:t>в</w:t>
      </w:r>
      <w:r w:rsidR="00010FEF" w:rsidRPr="00042280">
        <w:rPr>
          <w:rFonts w:ascii="Ozegov NT" w:hAnsi="Ozegov NT" w:cs="Ozegov NT"/>
          <w:sz w:val="28"/>
          <w:szCs w:val="28"/>
        </w:rPr>
        <w:t>о</w:t>
      </w:r>
      <w:r w:rsidR="00010FEF">
        <w:rPr>
          <w:rFonts w:ascii="Courier New" w:hAnsi="Courier New" w:cs="Courier New"/>
          <w:sz w:val="28"/>
          <w:szCs w:val="28"/>
        </w:rPr>
        <w:t xml:space="preserve">ды; простор, пустота, глубь; бездна, </w:t>
      </w:r>
      <w:r>
        <w:rPr>
          <w:rFonts w:ascii="Courier New" w:hAnsi="Courier New" w:cs="Courier New"/>
          <w:sz w:val="28"/>
          <w:szCs w:val="28"/>
        </w:rPr>
        <w:t>пропасть. В космическом плане</w:t>
      </w:r>
      <w:r w:rsidR="00010FEF">
        <w:rPr>
          <w:rFonts w:ascii="Courier New" w:hAnsi="Courier New" w:cs="Courier New"/>
          <w:sz w:val="28"/>
          <w:szCs w:val="28"/>
        </w:rPr>
        <w:t xml:space="preserve"> это мирово</w:t>
      </w:r>
      <w:r>
        <w:rPr>
          <w:rFonts w:ascii="Courier New" w:hAnsi="Courier New" w:cs="Courier New"/>
          <w:sz w:val="28"/>
          <w:szCs w:val="28"/>
        </w:rPr>
        <w:t>й</w:t>
      </w:r>
      <w:r w:rsidR="00010FEF">
        <w:rPr>
          <w:rFonts w:ascii="Courier New" w:hAnsi="Courier New" w:cs="Courier New"/>
          <w:sz w:val="28"/>
          <w:szCs w:val="28"/>
        </w:rPr>
        <w:t xml:space="preserve"> океан, триедин</w:t>
      </w:r>
      <w:r>
        <w:rPr>
          <w:rFonts w:ascii="Courier New" w:hAnsi="Courier New" w:cs="Courier New"/>
          <w:sz w:val="28"/>
          <w:szCs w:val="28"/>
        </w:rPr>
        <w:t>ый</w:t>
      </w:r>
      <w:r w:rsidR="00010FEF">
        <w:rPr>
          <w:rFonts w:ascii="Courier New" w:hAnsi="Courier New" w:cs="Courier New"/>
          <w:sz w:val="28"/>
          <w:szCs w:val="28"/>
        </w:rPr>
        <w:t xml:space="preserve"> (воздушног</w:t>
      </w:r>
      <w:r>
        <w:rPr>
          <w:rFonts w:ascii="Courier New" w:hAnsi="Courier New" w:cs="Courier New"/>
          <w:sz w:val="28"/>
          <w:szCs w:val="28"/>
        </w:rPr>
        <w:t>о-</w:t>
      </w:r>
      <w:r w:rsidR="00010FEF">
        <w:rPr>
          <w:rFonts w:ascii="Courier New" w:hAnsi="Courier New" w:cs="Courier New"/>
          <w:sz w:val="28"/>
          <w:szCs w:val="28"/>
        </w:rPr>
        <w:t>земно</w:t>
      </w:r>
      <w:r>
        <w:rPr>
          <w:rFonts w:ascii="Courier New" w:hAnsi="Courier New" w:cs="Courier New"/>
          <w:sz w:val="28"/>
          <w:szCs w:val="28"/>
        </w:rPr>
        <w:t>й-</w:t>
      </w:r>
      <w:r w:rsidR="00010FEF">
        <w:rPr>
          <w:rFonts w:ascii="Courier New" w:hAnsi="Courier New" w:cs="Courier New"/>
          <w:sz w:val="28"/>
          <w:szCs w:val="28"/>
        </w:rPr>
        <w:t>подземн</w:t>
      </w:r>
      <w:r>
        <w:rPr>
          <w:rFonts w:ascii="Courier New" w:hAnsi="Courier New" w:cs="Courier New"/>
          <w:sz w:val="28"/>
          <w:szCs w:val="28"/>
        </w:rPr>
        <w:t>ый,</w:t>
      </w:r>
      <w:r w:rsidR="00010FEF">
        <w:rPr>
          <w:rFonts w:ascii="Courier New" w:hAnsi="Courier New" w:cs="Courier New"/>
          <w:sz w:val="28"/>
          <w:szCs w:val="28"/>
        </w:rPr>
        <w:t xml:space="preserve"> перетекающ</w:t>
      </w:r>
      <w:r>
        <w:rPr>
          <w:rFonts w:ascii="Courier New" w:hAnsi="Courier New" w:cs="Courier New"/>
          <w:sz w:val="28"/>
          <w:szCs w:val="28"/>
        </w:rPr>
        <w:t>ий</w:t>
      </w:r>
      <w:r w:rsidR="00010FEF">
        <w:rPr>
          <w:rFonts w:ascii="Courier New" w:hAnsi="Courier New" w:cs="Courier New"/>
          <w:sz w:val="28"/>
          <w:szCs w:val="28"/>
        </w:rPr>
        <w:t xml:space="preserve"> один в др.). </w:t>
      </w:r>
      <w:r>
        <w:rPr>
          <w:rFonts w:ascii="Courier New" w:hAnsi="Courier New" w:cs="Courier New"/>
          <w:sz w:val="28"/>
          <w:szCs w:val="28"/>
        </w:rPr>
        <w:t>Х. слово санскр. Об Индре в РВ говрится: «он ударил Ахи и распространил волны по земле, и он развязал (отвязал) хляби с небесных гор…»; они упали с неба «как прорванная гать».</w:t>
      </w:r>
      <w:r w:rsidR="00915404">
        <w:rPr>
          <w:rFonts w:ascii="Courier New" w:hAnsi="Courier New" w:cs="Courier New"/>
          <w:sz w:val="28"/>
          <w:szCs w:val="28"/>
        </w:rPr>
        <w:t xml:space="preserve"> Это небо устроено в виде гигантского ковша (бадьи) или ковшей, которые опрокидывает ниц (вниз – по-санскритски </w:t>
      </w:r>
      <w:r w:rsidR="00915404" w:rsidRPr="00B050A9">
        <w:rPr>
          <w:rFonts w:ascii="Courier New" w:hAnsi="Courier New" w:cs="Courier New"/>
          <w:i/>
          <w:sz w:val="28"/>
          <w:szCs w:val="28"/>
        </w:rPr>
        <w:t>ничхинах</w:t>
      </w:r>
      <w:r w:rsidR="00915404">
        <w:rPr>
          <w:rFonts w:ascii="Courier New" w:hAnsi="Courier New" w:cs="Courier New"/>
          <w:sz w:val="28"/>
          <w:szCs w:val="28"/>
        </w:rPr>
        <w:t xml:space="preserve">) громовержец в течение летних месяцев: «с десятью Вивасвата (месяцами – </w:t>
      </w:r>
      <w:r w:rsidR="00915404" w:rsidRPr="00CA369E">
        <w:rPr>
          <w:rFonts w:ascii="Courier New" w:hAnsi="Courier New" w:cs="Courier New"/>
          <w:i/>
          <w:iCs/>
          <w:sz w:val="28"/>
          <w:szCs w:val="28"/>
        </w:rPr>
        <w:t>А.Б.</w:t>
      </w:r>
      <w:r w:rsidR="00915404">
        <w:rPr>
          <w:rFonts w:ascii="Courier New" w:hAnsi="Courier New" w:cs="Courier New"/>
          <w:sz w:val="28"/>
          <w:szCs w:val="28"/>
        </w:rPr>
        <w:t>) своим трижды бьющим молотом Индра опрокинул ковши небес вниз»; или этот противолежащий мир бывает поднят в верх дном. Тилак писал, что в «Ригведе» встречаются «три хранилища небесных вод» (на три летних месяца) и «три тока небесных вод»; в другом месте упоминается «семь хранилищ вод» (в этом случае имеются в виду все незимние месяцы). Русские говорят о проливном дожде: «разверзлись хляби небесные»; о слякоти, распутице – «сплошная хлябь», «там такая хлябь!», «хлябь ужасная!»; а о человеке несобранном – «расхлябанный». Отсюда и сохранившееся в простонародье и в диалектах «хляб» и «хляба» - в значениях сырой холодный воздух, изморозь, слякоть, дождь, водный поток, потоп, распутица, бездорожье вследствие размыва почв или разлива. В поучении «Слово о вёдре и казнях божьих» находим: «Аз отъверзу вам хляби небесьныя».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ХОВАЛА – одно из воплощений молнии, прячущейся в чёрной туче. Афан. (1,279) пис</w:t>
      </w:r>
      <w:r w:rsidRPr="00042280">
        <w:rPr>
          <w:rFonts w:ascii="Ozegov NT" w:hAnsi="Ozegov NT" w:cs="Ozegov NT"/>
          <w:sz w:val="28"/>
          <w:szCs w:val="28"/>
        </w:rPr>
        <w:t>а</w:t>
      </w:r>
      <w:r>
        <w:rPr>
          <w:rFonts w:ascii="Courier New" w:hAnsi="Courier New" w:cs="Courier New"/>
          <w:sz w:val="28"/>
          <w:szCs w:val="28"/>
        </w:rPr>
        <w:t xml:space="preserve">л: «Искусство «морочить», «отводить глаза» приписывается поверьями… властителям туч и облаков. Из этих данных объясняется имя Ховалы; так называют в Курской губ. духа с двенадцатью глазами, которые, когда он идёт по деревне, освещают её подобно зареву пожара. Это знакомое уже нам олицетворение многоочитой молнии (с ней Афан. сопоставляет и образы Быстрозоркого, Вия – </w:t>
      </w:r>
      <w:r w:rsidRPr="00042280">
        <w:rPr>
          <w:rFonts w:ascii="Courier New" w:hAnsi="Courier New" w:cs="Courier New"/>
          <w:i/>
          <w:iCs/>
          <w:sz w:val="28"/>
          <w:szCs w:val="28"/>
        </w:rPr>
        <w:t>А.Б</w:t>
      </w:r>
      <w:r>
        <w:rPr>
          <w:rFonts w:ascii="Courier New" w:hAnsi="Courier New" w:cs="Courier New"/>
          <w:sz w:val="28"/>
          <w:szCs w:val="28"/>
        </w:rPr>
        <w:t>.), которой дано имя Ховалы (от ховать – прятать, хоронить), потому что она прячется в тёмной туче; припомним, что тождественный этому духу Вий носит на своих всёпожигающих очах повязку».</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ХОЛОД – см. </w:t>
      </w:r>
      <w:r w:rsidRPr="00042280">
        <w:rPr>
          <w:rFonts w:ascii="Courier New" w:hAnsi="Courier New" w:cs="Courier New"/>
          <w:i/>
          <w:iCs/>
          <w:sz w:val="28"/>
          <w:szCs w:val="28"/>
        </w:rPr>
        <w:t>Темнота, холод, энергия</w:t>
      </w:r>
      <w:r>
        <w:rPr>
          <w:rFonts w:ascii="Courier New" w:hAnsi="Courier New" w:cs="Courier New"/>
          <w:sz w:val="28"/>
          <w:szCs w:val="28"/>
        </w:rPr>
        <w:t>.</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ХОР – букв. «солнечный круг», групповая песня в честь бога солнца Хорса у русск. (у египтян и др. – Хора), изначально пелась людьми, стоящими в кругу, известна с древ. времён. Позже хоровое пение усложнилось и приобрело небывалое разнообразие.</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ХОРО – болг. народный танец-хоровод. Исполняется в медленном и быстром темпах. Х. делятся на мужские, женские и общие, а также открытые (полукруг), закрытые (круг) и зигзагообразные. Исполнители держатся за руки, за пояса или кладут руки друг другу на плечи. Х. отличаются сложной ритмической структурой и большим разнообразием.</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ХОРОВОД – ритуальный слаженный круговой танец с гармоничным пением в честь бога Солнца и времени Хорса. У укр. он назывался </w:t>
      </w:r>
      <w:r w:rsidRPr="00351039">
        <w:rPr>
          <w:rFonts w:ascii="Courier New" w:hAnsi="Courier New" w:cs="Courier New"/>
          <w:i/>
          <w:iCs/>
          <w:sz w:val="28"/>
          <w:szCs w:val="28"/>
        </w:rPr>
        <w:t>коломыйка</w:t>
      </w:r>
      <w:r>
        <w:rPr>
          <w:rFonts w:ascii="Courier New" w:hAnsi="Courier New" w:cs="Courier New"/>
          <w:sz w:val="28"/>
          <w:szCs w:val="28"/>
        </w:rPr>
        <w:t xml:space="preserve"> – от бога юного Солнца Коляды. Мистический др.-русск. Х. и пение (моление Богу, прошение Солнца), которые начинались с весны, имели глубокий смысл приведения лучей Солнца в функциональное (по отношению к человеку) состояние после зимней относительной бездеятельности (или малодеятельности). Х. призван был восстановить все основные физиологические и психические системы человека, даже лучше, чем длительный сон (они оба важны, но восстанавливали по-разному: сон пассивно, успокоительно; Х. активно, творчески), он усиливал работу мозга, синхронизировал электрические ритмы обоих полушарий, способствовал увеличению, исправлению, гармонизации информационных, полевых и энергетических процессов в организме, гармонизации психической, физиологической и эмоциональной сфер человека. Вселенская тишина природы, где происходил Х., целительная природная красота, всеобщее ликование душ - давали колоссальный положительный биоэнергетический заряд людям на всё лето. Цикличность и неизменность ритуала усиливала прочность эффекта трансового магического коллективного действа. Видов Х. по тематике, составу участников, стилю и сложности исполнения существовало великое мн. в разных губ., и всё же в них было больше схожего, чем различительного. Основная фигура Х. – круг (что и отражено в названии), движение по кругу «посолонь» (только погребальный Х. водился наоборот), но были и фигуры в виде креста, восьмёрки, верёвки из трёх пядей, вор</w:t>
      </w:r>
      <w:r w:rsidRPr="005643E9">
        <w:rPr>
          <w:rFonts w:ascii="Ozegov NT" w:hAnsi="Ozegov NT" w:cs="Ozegov NT"/>
          <w:sz w:val="28"/>
          <w:szCs w:val="28"/>
        </w:rPr>
        <w:t>о</w:t>
      </w:r>
      <w:r>
        <w:rPr>
          <w:rFonts w:ascii="Courier New" w:hAnsi="Courier New" w:cs="Courier New"/>
          <w:sz w:val="28"/>
          <w:szCs w:val="28"/>
        </w:rPr>
        <w:t>т, через которые должны пройти все участники. Х. – своеобразный народный спектакль-опера, включающий стихи, музыку, драматические сцены из семейно-бытовой жизни и хозяйственной деятельности (сеяния, ухода, уборки, обработки льна, проса, посадки капусты, ловли птиц, вышивания, покупки мужем подарков жене и т.д.). Известный драматический Х. состоял в том, что один полухор рассказывал как вырастит просо; др. – как коней всех возьмёт «на узду, на узду», конями «вытопчет, вытопчет», т.е. т.о. обмолотит просо), различные драматические действия. Брачный цикл хороводных песен так же весьма обширен (здесь встречаются мотивы умыкания, выкупа, выкупа за «вено» или выбора невест, передача их за «угрозы» или посулы; славление Тура – символа силы, ярости и могущества, воплощавшего образ бравого жениха: «Ой, Тур, молодец удалой!»). Существовали и особые «радуницкие» Х., прославлявшие предков, обращавшиеся к ним с молениями и просьбами. В качестве действующих лиц в отдельных актах Х. фигурировали заяц, олень, козёл, в</w:t>
      </w:r>
      <w:r w:rsidRPr="004A770E">
        <w:rPr>
          <w:rFonts w:ascii="Ozegov NT" w:hAnsi="Ozegov NT" w:cs="Ozegov NT"/>
          <w:sz w:val="28"/>
          <w:szCs w:val="28"/>
        </w:rPr>
        <w:t>о</w:t>
      </w:r>
      <w:r>
        <w:rPr>
          <w:rFonts w:ascii="Courier New" w:hAnsi="Courier New" w:cs="Courier New"/>
          <w:sz w:val="28"/>
          <w:szCs w:val="28"/>
        </w:rPr>
        <w:t>рон, лебедь, утка, гусь, воробей, голубь, коршун, царевич, скоморох. Во время танца воспроизводились повадки и пластика движений птиц, диких и домашних животных и др. персонажей, которым придавались характеристические черты и пластическая выразительность. Кульминацией Х. становилась сцена, в которой участвовали все. Хороводный календарный цикл открывался весной, в дни священного брака между Небом и Землёй; идея любви и брака – гл. мотив почти всех Х. По Афан. (1,171): «Хоровод (коло), в котором песня сливается с драматическим представлением, несомненно наследован от глубокой старины. Хороводы открываются с весною, когда небо вступает в брачное соитие с землёю и как бы зовёт к тому же священному союзу и человека; именно эта идея любви и следующего за нею брака есть главный мотив, развиваемый в хороводных представлениях и песнях…. И как бы ни были они подновлены или вовсе переделаны, давность их происхождения не может быть отрицаема». Афан. увидел в Х. «черты стародавнего быта» и священные песни, которые проникнуты духом и содержанием народной поэзии, сложены на чисто народном языке,… молитвенные воззвания и клятвы наполненные обращениями к светлым стихиям, некогда обоготворённым…». Х. были Радуницкие, в честь первого выгона скота на пастбище, на Красную горку, в ночь выгона лошадей в ночное праздновали всем селением с вечера до утра. Купальские Х. шли всю неделю или хотя бы три дня обязательно, они были наиболее богатыми на песенный и танцевальный репертуар, собирали огромное количество участников. Далее начиналась страдная пора. Следующий Х. открывался уже в конце июля – в августе с Перунова (Ильина) дня. Осенние Х. совпадали с началом Бабьего лета. Сбор фруктов, овощей, капусты (капустинские Х.) отмечались своими Х., которые иногда устраивали в огороде. Кроме сезонных календарных Х. существовали ещё свадебные, связанные со снаряжением суженых к венечному поезду. Устраивались Х. и по др. семейным поводам.</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ХОРОМЫ (ХРАМ) - (от «хоро», «коло» - круг, солярный знак) в Др. Руси изначально круговая застройка вдоль последнего вала вокруг святилища</w:t>
      </w:r>
      <w:r w:rsidR="00056206">
        <w:rPr>
          <w:rFonts w:ascii="Courier New" w:hAnsi="Courier New" w:cs="Courier New"/>
          <w:sz w:val="28"/>
          <w:szCs w:val="28"/>
        </w:rPr>
        <w:t xml:space="preserve"> возможно, одни из распространённейших были святилища богов солнца, времени, огня, света</w:t>
      </w:r>
      <w:r>
        <w:rPr>
          <w:rFonts w:ascii="Courier New" w:hAnsi="Courier New" w:cs="Courier New"/>
          <w:sz w:val="28"/>
          <w:szCs w:val="28"/>
        </w:rPr>
        <w:t xml:space="preserve">, </w:t>
      </w:r>
      <w:r w:rsidR="00056206">
        <w:rPr>
          <w:rFonts w:ascii="Courier New" w:hAnsi="Courier New" w:cs="Courier New"/>
          <w:sz w:val="28"/>
          <w:szCs w:val="28"/>
        </w:rPr>
        <w:t xml:space="preserve">поэтому с ними осталось наименование с корнем «хор» - Хорс) </w:t>
      </w:r>
      <w:r>
        <w:rPr>
          <w:rFonts w:ascii="Courier New" w:hAnsi="Courier New" w:cs="Courier New"/>
          <w:sz w:val="28"/>
          <w:szCs w:val="28"/>
        </w:rPr>
        <w:t>обращённая внутрь святилища</w:t>
      </w:r>
      <w:r w:rsidR="00056206">
        <w:rPr>
          <w:rFonts w:ascii="Courier New" w:hAnsi="Courier New" w:cs="Courier New"/>
          <w:sz w:val="28"/>
          <w:szCs w:val="28"/>
        </w:rPr>
        <w:t>,</w:t>
      </w:r>
      <w:r>
        <w:rPr>
          <w:rFonts w:ascii="Courier New" w:hAnsi="Courier New" w:cs="Courier New"/>
          <w:sz w:val="28"/>
          <w:szCs w:val="28"/>
        </w:rPr>
        <w:t xml:space="preserve"> предназначенная для треб и пиров в холодное время г. или при неблагоприятных погодных условиях (такие Х. описаны Рыбаковым у с. Ржавницы как наиболее характерные для всего слав. мира (рус.228): «Интересным элементом ритуального комплекса в Ржавницах являются «длинные дома», расположенные вдоль внутренней стороны большого внешнего вала, на требище… На их месте выявлен культурный слой с углём, следами дерева и керамикой </w:t>
      </w:r>
      <w:r>
        <w:rPr>
          <w:rFonts w:ascii="Courier New" w:hAnsi="Courier New" w:cs="Courier New"/>
          <w:sz w:val="28"/>
          <w:szCs w:val="28"/>
          <w:lang w:val="en-US"/>
        </w:rPr>
        <w:t>IX</w:t>
      </w:r>
      <w:r w:rsidRPr="00C956FE">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Ширина «домов» - около 5 </w:t>
      </w:r>
      <w:r w:rsidRPr="00C956FE">
        <w:rPr>
          <w:rFonts w:ascii="Courier New" w:hAnsi="Courier New" w:cs="Courier New"/>
          <w:i/>
          <w:iCs/>
          <w:sz w:val="28"/>
          <w:szCs w:val="28"/>
        </w:rPr>
        <w:t>м</w:t>
      </w:r>
      <w:r>
        <w:rPr>
          <w:rFonts w:ascii="Courier New" w:hAnsi="Courier New" w:cs="Courier New"/>
          <w:sz w:val="28"/>
          <w:szCs w:val="28"/>
        </w:rPr>
        <w:t xml:space="preserve">», длина таких трёх «домов» в Ржавницах - 20, 50, 60 </w:t>
      </w:r>
      <w:r w:rsidRPr="00C956FE">
        <w:rPr>
          <w:rFonts w:ascii="Courier New" w:hAnsi="Courier New" w:cs="Courier New"/>
          <w:i/>
          <w:iCs/>
          <w:sz w:val="28"/>
          <w:szCs w:val="28"/>
        </w:rPr>
        <w:t>м</w:t>
      </w:r>
      <w:r>
        <w:rPr>
          <w:rFonts w:ascii="Courier New" w:hAnsi="Courier New" w:cs="Courier New"/>
          <w:i/>
          <w:iCs/>
          <w:sz w:val="28"/>
          <w:szCs w:val="28"/>
        </w:rPr>
        <w:t>,</w:t>
      </w:r>
      <w:r>
        <w:rPr>
          <w:rFonts w:ascii="Courier New" w:hAnsi="Courier New" w:cs="Courier New"/>
          <w:sz w:val="28"/>
          <w:szCs w:val="28"/>
        </w:rPr>
        <w:t xml:space="preserve"> они могли уместить до 300 человек). Затем Х. - большой жилой деревянный дом с круговой застройкой двора, состоявшей из отдельных строений, переходов, сеней, галерей и т.д.; </w:t>
      </w:r>
      <w:r w:rsidRPr="00C956FE">
        <w:rPr>
          <w:rFonts w:ascii="Courier New" w:hAnsi="Courier New" w:cs="Courier New"/>
          <w:i/>
          <w:iCs/>
          <w:sz w:val="28"/>
          <w:szCs w:val="28"/>
        </w:rPr>
        <w:t>х</w:t>
      </w:r>
      <w:r w:rsidRPr="00C956FE">
        <w:rPr>
          <w:rFonts w:ascii="Ozegov NT" w:hAnsi="Ozegov NT" w:cs="Ozegov NT"/>
          <w:i/>
          <w:iCs/>
          <w:sz w:val="28"/>
          <w:szCs w:val="28"/>
        </w:rPr>
        <w:t>о</w:t>
      </w:r>
      <w:r w:rsidRPr="00C956FE">
        <w:rPr>
          <w:rFonts w:ascii="Courier New" w:hAnsi="Courier New" w:cs="Courier New"/>
          <w:i/>
          <w:iCs/>
          <w:sz w:val="28"/>
          <w:szCs w:val="28"/>
        </w:rPr>
        <w:t>ры</w:t>
      </w:r>
      <w:r>
        <w:rPr>
          <w:rFonts w:ascii="Courier New" w:hAnsi="Courier New" w:cs="Courier New"/>
          <w:sz w:val="28"/>
          <w:szCs w:val="28"/>
        </w:rPr>
        <w:t xml:space="preserve"> – верхняя открытая галерея д</w:t>
      </w:r>
      <w:r w:rsidRPr="00310A37">
        <w:rPr>
          <w:rFonts w:ascii="Ozegov NT" w:hAnsi="Ozegov NT" w:cs="Ozegov NT"/>
          <w:sz w:val="28"/>
          <w:szCs w:val="28"/>
        </w:rPr>
        <w:t>о</w:t>
      </w:r>
      <w:r>
        <w:rPr>
          <w:rFonts w:ascii="Courier New" w:hAnsi="Courier New" w:cs="Courier New"/>
          <w:sz w:val="28"/>
          <w:szCs w:val="28"/>
        </w:rPr>
        <w:t xml:space="preserve">ма. К гл. фасаду обычно примыкало нарядное </w:t>
      </w:r>
      <w:r w:rsidRPr="00E60FC1">
        <w:rPr>
          <w:rFonts w:ascii="Courier New" w:hAnsi="Courier New" w:cs="Courier New"/>
          <w:i/>
          <w:iCs/>
          <w:sz w:val="28"/>
          <w:szCs w:val="28"/>
        </w:rPr>
        <w:t>красное крыльцо</w:t>
      </w:r>
      <w:r>
        <w:rPr>
          <w:rFonts w:ascii="Courier New" w:hAnsi="Courier New" w:cs="Courier New"/>
          <w:sz w:val="28"/>
          <w:szCs w:val="28"/>
        </w:rPr>
        <w:t xml:space="preserve"> с лестницей, ведущей в верхние жилые помещения. Переносн. Х. – богатый дом. Круговыми были и древ. застройки весей и гор. Круг легче было укреплять и отгораживать от враждебного внешнего пространства. Рыбаков писал (там же): «Слова «хоромы» и в неполногласной форме «храм» некоторое время в средневековье означали постройку, жилище, усадьбу с её замкнутым двором, напоминающим древние круговые постройки. Постепенно произошло смысловое разграничение: хоромами стали называть только большие, просторные светские постройки, а слово «храм» стало обозначением только церкви,… в чём явно ощутим отголосок первоначального языческого значения «хором».</w:t>
      </w:r>
    </w:p>
    <w:p w:rsidR="00010FEF" w:rsidRPr="0005374C"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ХОРС (КОРС, КОРСЬ) – (санскр. </w:t>
      </w:r>
      <w:r w:rsidRPr="00F40098">
        <w:rPr>
          <w:rFonts w:ascii="Courier New" w:hAnsi="Courier New" w:cs="Courier New"/>
          <w:i/>
          <w:iCs/>
          <w:sz w:val="28"/>
          <w:szCs w:val="28"/>
          <w:lang w:val="en-US"/>
        </w:rPr>
        <w:t>h</w:t>
      </w:r>
      <w:r w:rsidRPr="00F40098">
        <w:rPr>
          <w:rFonts w:ascii="Courier New" w:hAnsi="Courier New" w:cs="Courier New"/>
          <w:i/>
          <w:iCs/>
          <w:sz w:val="28"/>
          <w:szCs w:val="28"/>
        </w:rPr>
        <w:t>á</w:t>
      </w:r>
      <w:r w:rsidRPr="00F40098">
        <w:rPr>
          <w:rFonts w:ascii="Courier New" w:hAnsi="Courier New" w:cs="Courier New"/>
          <w:i/>
          <w:iCs/>
          <w:sz w:val="28"/>
          <w:szCs w:val="28"/>
          <w:lang w:val="en-US"/>
        </w:rPr>
        <w:t>ri</w:t>
      </w:r>
      <w:r w:rsidRPr="00F40098">
        <w:rPr>
          <w:rFonts w:ascii="Courier New" w:hAnsi="Courier New" w:cs="Courier New"/>
          <w:sz w:val="28"/>
          <w:szCs w:val="28"/>
        </w:rPr>
        <w:t xml:space="preserve"> </w:t>
      </w:r>
      <w:r>
        <w:rPr>
          <w:rFonts w:ascii="Courier New" w:hAnsi="Courier New" w:cs="Courier New"/>
          <w:sz w:val="28"/>
          <w:szCs w:val="28"/>
        </w:rPr>
        <w:t xml:space="preserve">– золотистый) бог Солнца, времени, порядка (космического закона) у русск. Поддерживая миропорядок, циклично и регулярно, Х. воспроизводил свои действа: ночь сменял днём, зиму – летом. Один г. – др. и т.д., иначе мир рухнет. В и.-е. традиции известны подобные боги в основе имени которых «коло», «коро», «хоро» - круг, солярный знак, это боги времени и вечности: вед. </w:t>
      </w:r>
      <w:r w:rsidRPr="00244ED2">
        <w:rPr>
          <w:rFonts w:ascii="Courier New" w:hAnsi="Courier New" w:cs="Courier New"/>
          <w:i/>
          <w:iCs/>
          <w:sz w:val="28"/>
          <w:szCs w:val="28"/>
        </w:rPr>
        <w:t>Кали (Махакали</w:t>
      </w:r>
      <w:r>
        <w:rPr>
          <w:rFonts w:ascii="Courier New" w:hAnsi="Courier New" w:cs="Courier New"/>
          <w:i/>
          <w:iCs/>
          <w:sz w:val="28"/>
          <w:szCs w:val="28"/>
        </w:rPr>
        <w:t>, Калка;</w:t>
      </w:r>
      <w:r w:rsidRPr="00376025">
        <w:rPr>
          <w:rFonts w:ascii="Courier New" w:hAnsi="Courier New" w:cs="Courier New"/>
          <w:sz w:val="28"/>
          <w:szCs w:val="28"/>
        </w:rPr>
        <w:t xml:space="preserve"> санскр. «кала» - время</w:t>
      </w:r>
      <w:r w:rsidRPr="00244ED2">
        <w:rPr>
          <w:rFonts w:ascii="Courier New" w:hAnsi="Courier New" w:cs="Courier New"/>
          <w:i/>
          <w:iCs/>
          <w:sz w:val="28"/>
          <w:szCs w:val="28"/>
        </w:rPr>
        <w:t>)</w:t>
      </w:r>
      <w:r>
        <w:rPr>
          <w:rFonts w:ascii="Courier New" w:hAnsi="Courier New" w:cs="Courier New"/>
          <w:i/>
          <w:iCs/>
          <w:sz w:val="28"/>
          <w:szCs w:val="28"/>
        </w:rPr>
        <w:t>;</w:t>
      </w:r>
      <w:r>
        <w:rPr>
          <w:rFonts w:ascii="Courier New" w:hAnsi="Courier New" w:cs="Courier New"/>
          <w:sz w:val="28"/>
          <w:szCs w:val="28"/>
        </w:rPr>
        <w:t xml:space="preserve"> русск. </w:t>
      </w:r>
      <w:r w:rsidRPr="007E5B21">
        <w:rPr>
          <w:rFonts w:ascii="Courier New" w:hAnsi="Courier New" w:cs="Courier New"/>
          <w:i/>
          <w:iCs/>
          <w:sz w:val="28"/>
          <w:szCs w:val="28"/>
        </w:rPr>
        <w:t>Кала</w:t>
      </w:r>
      <w:r>
        <w:rPr>
          <w:rFonts w:ascii="Courier New" w:hAnsi="Courier New" w:cs="Courier New"/>
          <w:sz w:val="28"/>
          <w:szCs w:val="28"/>
        </w:rPr>
        <w:t xml:space="preserve">, </w:t>
      </w:r>
      <w:r>
        <w:rPr>
          <w:rFonts w:ascii="Courier New" w:hAnsi="Courier New" w:cs="Courier New"/>
          <w:i/>
          <w:iCs/>
          <w:sz w:val="28"/>
          <w:szCs w:val="28"/>
        </w:rPr>
        <w:t xml:space="preserve">Калка </w:t>
      </w:r>
      <w:r>
        <w:rPr>
          <w:rFonts w:ascii="Courier New" w:hAnsi="Courier New" w:cs="Courier New"/>
          <w:sz w:val="28"/>
          <w:szCs w:val="28"/>
        </w:rPr>
        <w:t xml:space="preserve">(в имени р. времени и вечности); греч. </w:t>
      </w:r>
      <w:r w:rsidRPr="00244ED2">
        <w:rPr>
          <w:rFonts w:ascii="Courier New" w:hAnsi="Courier New" w:cs="Courier New"/>
          <w:i/>
          <w:iCs/>
          <w:sz w:val="28"/>
          <w:szCs w:val="28"/>
        </w:rPr>
        <w:t>Крон, Хронос</w:t>
      </w:r>
      <w:r>
        <w:rPr>
          <w:rFonts w:ascii="Courier New" w:hAnsi="Courier New" w:cs="Courier New"/>
          <w:i/>
          <w:iCs/>
          <w:sz w:val="28"/>
          <w:szCs w:val="28"/>
        </w:rPr>
        <w:t>;</w:t>
      </w:r>
      <w:r>
        <w:rPr>
          <w:rFonts w:ascii="Courier New" w:hAnsi="Courier New" w:cs="Courier New"/>
          <w:sz w:val="28"/>
          <w:szCs w:val="28"/>
        </w:rPr>
        <w:t xml:space="preserve"> егип. </w:t>
      </w:r>
      <w:r w:rsidRPr="00244ED2">
        <w:rPr>
          <w:rFonts w:ascii="Courier New" w:hAnsi="Courier New" w:cs="Courier New"/>
          <w:i/>
          <w:iCs/>
          <w:sz w:val="28"/>
          <w:szCs w:val="28"/>
        </w:rPr>
        <w:t>Хор</w:t>
      </w:r>
      <w:r>
        <w:rPr>
          <w:rFonts w:ascii="Courier New" w:hAnsi="Courier New" w:cs="Courier New"/>
          <w:sz w:val="28"/>
          <w:szCs w:val="28"/>
        </w:rPr>
        <w:t xml:space="preserve">.; ир. </w:t>
      </w:r>
      <w:r w:rsidRPr="00A1526F">
        <w:rPr>
          <w:rFonts w:ascii="Courier New" w:hAnsi="Courier New" w:cs="Courier New"/>
          <w:i/>
          <w:iCs/>
          <w:sz w:val="28"/>
          <w:szCs w:val="28"/>
        </w:rPr>
        <w:t>Хвар</w:t>
      </w:r>
      <w:r>
        <w:rPr>
          <w:rFonts w:ascii="Courier New" w:hAnsi="Courier New" w:cs="Courier New"/>
          <w:sz w:val="28"/>
          <w:szCs w:val="28"/>
        </w:rPr>
        <w:t xml:space="preserve"> (</w:t>
      </w:r>
      <w:r w:rsidRPr="00A1526F">
        <w:rPr>
          <w:rFonts w:ascii="Courier New" w:hAnsi="Courier New" w:cs="Courier New"/>
          <w:i/>
          <w:iCs/>
          <w:sz w:val="28"/>
          <w:szCs w:val="28"/>
        </w:rPr>
        <w:t>хварно</w:t>
      </w:r>
      <w:r>
        <w:rPr>
          <w:rFonts w:ascii="Courier New" w:hAnsi="Courier New" w:cs="Courier New"/>
          <w:sz w:val="28"/>
          <w:szCs w:val="28"/>
        </w:rPr>
        <w:t xml:space="preserve"> -  сияние вокруг солнца или святого, или просто человека); у урартов был Хор, Хара – бог дорог и времени; у этрусков бог смерти Хару (Харун), перевозчик душ умерших, как и у греков. Харон; и т.д. Х. встречается в списках др.-русск. памятников с </w:t>
      </w:r>
      <w:r>
        <w:rPr>
          <w:rFonts w:ascii="Courier New" w:hAnsi="Courier New" w:cs="Courier New"/>
          <w:sz w:val="28"/>
          <w:szCs w:val="28"/>
          <w:lang w:val="en-US"/>
        </w:rPr>
        <w:t>X</w:t>
      </w:r>
      <w:r w:rsidRPr="001E2A9B">
        <w:rPr>
          <w:rFonts w:ascii="Courier New" w:hAnsi="Courier New" w:cs="Courier New"/>
          <w:sz w:val="28"/>
          <w:szCs w:val="28"/>
        </w:rPr>
        <w:t xml:space="preserve"> </w:t>
      </w:r>
      <w:r>
        <w:rPr>
          <w:rFonts w:ascii="Courier New" w:hAnsi="Courier New" w:cs="Courier New"/>
          <w:sz w:val="28"/>
          <w:szCs w:val="28"/>
        </w:rPr>
        <w:t>в. Имя бога известно из «Повести временных лет», под 980 г. написано: «И нача княжити Володимеръ въ Киев</w:t>
      </w:r>
      <w:r>
        <w:rPr>
          <w:rFonts w:ascii="Izhitza" w:hAnsi="Izhitza" w:cs="Izhitza"/>
          <w:sz w:val="28"/>
          <w:szCs w:val="28"/>
        </w:rPr>
        <w:t>h</w:t>
      </w:r>
      <w:r>
        <w:rPr>
          <w:rFonts w:ascii="Courier New" w:hAnsi="Courier New" w:cs="Courier New"/>
          <w:sz w:val="28"/>
          <w:szCs w:val="28"/>
        </w:rPr>
        <w:t xml:space="preserve"> единъ, и постави кумиры на холму вн</w:t>
      </w:r>
      <w:r>
        <w:rPr>
          <w:rFonts w:ascii="Izhitza" w:hAnsi="Izhitza" w:cs="Izhitza"/>
          <w:sz w:val="28"/>
          <w:szCs w:val="28"/>
        </w:rPr>
        <w:t>h</w:t>
      </w:r>
      <w:r>
        <w:rPr>
          <w:rFonts w:ascii="Courier New" w:hAnsi="Courier New" w:cs="Courier New"/>
          <w:sz w:val="28"/>
          <w:szCs w:val="28"/>
        </w:rPr>
        <w:t xml:space="preserve"> двора теремнаго: Перуна древянна, а главу его сребрену, а усъ златъ, и Хърса, Даждьбога, и Стрибога, и Симарьгла, и Мокошь. И жряху имъ, наричюще я богы, и привожаху сыны своя и дъщери…». В «Хождении богородицы по мукам» (</w:t>
      </w:r>
      <w:r>
        <w:rPr>
          <w:rFonts w:ascii="Courier New" w:hAnsi="Courier New" w:cs="Courier New"/>
          <w:sz w:val="28"/>
          <w:szCs w:val="28"/>
          <w:lang w:val="en-US"/>
        </w:rPr>
        <w:t>XII</w:t>
      </w:r>
      <w:r>
        <w:rPr>
          <w:rFonts w:ascii="Courier New" w:hAnsi="Courier New" w:cs="Courier New"/>
          <w:sz w:val="28"/>
          <w:szCs w:val="28"/>
        </w:rPr>
        <w:t xml:space="preserve"> в.) христ. осуждали русск.: «…Они всех боги прозваша: солнце и месяц, землю и воду, звери и гады, от камня ту устроя Трояна, Хърса, Велеса, Перуна». В </w:t>
      </w:r>
      <w:r>
        <w:rPr>
          <w:rFonts w:ascii="Courier New" w:hAnsi="Courier New" w:cs="Courier New"/>
          <w:sz w:val="28"/>
          <w:szCs w:val="28"/>
          <w:lang w:val="en-US"/>
        </w:rPr>
        <w:t>XIV</w:t>
      </w:r>
      <w:r>
        <w:rPr>
          <w:rFonts w:ascii="Courier New" w:hAnsi="Courier New" w:cs="Courier New"/>
          <w:sz w:val="28"/>
          <w:szCs w:val="28"/>
        </w:rPr>
        <w:t xml:space="preserve"> в. в «Слове об идолах» Григория Богослова находим: «Т</w:t>
      </w:r>
      <w:r>
        <w:rPr>
          <w:rFonts w:ascii="Izhitza" w:hAnsi="Izhitza" w:cs="Izhitza"/>
          <w:sz w:val="28"/>
          <w:szCs w:val="28"/>
        </w:rPr>
        <w:t>h</w:t>
      </w:r>
      <w:r>
        <w:rPr>
          <w:rFonts w:ascii="Courier New" w:hAnsi="Courier New" w:cs="Courier New"/>
          <w:sz w:val="28"/>
          <w:szCs w:val="28"/>
        </w:rPr>
        <w:t>м же богомъ требу кладуть и творять и словенскый языкъ кланяется виламъ и Мокошьи, Див</w:t>
      </w:r>
      <w:r>
        <w:rPr>
          <w:rFonts w:ascii="Izhitza" w:hAnsi="Izhitza" w:cs="Izhitza"/>
          <w:sz w:val="28"/>
          <w:szCs w:val="28"/>
        </w:rPr>
        <w:t>h</w:t>
      </w:r>
      <w:r>
        <w:rPr>
          <w:rFonts w:ascii="Courier New" w:hAnsi="Courier New" w:cs="Courier New"/>
          <w:sz w:val="28"/>
          <w:szCs w:val="28"/>
        </w:rPr>
        <w:t xml:space="preserve">, Перуну, Хърсу, Роду и рожаници, упиремъ и берегынямъ и Переплуту». </w:t>
      </w:r>
      <w:r w:rsidRPr="001C05E8">
        <w:rPr>
          <w:rFonts w:ascii="Courier New" w:hAnsi="Courier New" w:cs="Courier New"/>
          <w:sz w:val="28"/>
          <w:szCs w:val="28"/>
        </w:rPr>
        <w:t>В «Слове и поучении против язычества» (</w:t>
      </w:r>
      <w:r w:rsidRPr="001C05E8">
        <w:rPr>
          <w:rFonts w:ascii="Courier New" w:hAnsi="Courier New" w:cs="Courier New"/>
          <w:sz w:val="28"/>
          <w:szCs w:val="28"/>
          <w:lang w:val="en-US"/>
        </w:rPr>
        <w:t>XIV</w:t>
      </w:r>
      <w:r w:rsidRPr="001C05E8">
        <w:rPr>
          <w:rFonts w:ascii="Courier New" w:hAnsi="Courier New" w:cs="Courier New"/>
          <w:sz w:val="28"/>
          <w:szCs w:val="28"/>
        </w:rPr>
        <w:t xml:space="preserve"> в.) русск</w:t>
      </w:r>
      <w:r>
        <w:rPr>
          <w:rFonts w:ascii="Courier New" w:hAnsi="Courier New" w:cs="Courier New"/>
          <w:sz w:val="28"/>
          <w:szCs w:val="28"/>
        </w:rPr>
        <w:t>.</w:t>
      </w:r>
      <w:r w:rsidRPr="001C05E8">
        <w:rPr>
          <w:rFonts w:ascii="Courier New" w:hAnsi="Courier New" w:cs="Courier New"/>
          <w:sz w:val="28"/>
          <w:szCs w:val="28"/>
        </w:rPr>
        <w:t xml:space="preserve"> обвиняли: «И веруютъ в Перуна, в Хорса… и в вилы… и куры имъ режютъ»; </w:t>
      </w:r>
      <w:r>
        <w:rPr>
          <w:rFonts w:ascii="Courier New" w:hAnsi="Courier New" w:cs="Courier New"/>
          <w:sz w:val="28"/>
          <w:szCs w:val="28"/>
        </w:rPr>
        <w:t xml:space="preserve">др. вариант того же памятника </w:t>
      </w:r>
      <w:r>
        <w:rPr>
          <w:rFonts w:ascii="Courier New" w:hAnsi="Courier New" w:cs="Courier New"/>
          <w:sz w:val="28"/>
          <w:szCs w:val="28"/>
          <w:lang w:val="en-US"/>
        </w:rPr>
        <w:t>XIV</w:t>
      </w:r>
      <w:r w:rsidRPr="00046D84">
        <w:rPr>
          <w:rFonts w:ascii="Courier New" w:hAnsi="Courier New" w:cs="Courier New"/>
          <w:sz w:val="28"/>
          <w:szCs w:val="28"/>
        </w:rPr>
        <w:t xml:space="preserve"> </w:t>
      </w:r>
      <w:r>
        <w:rPr>
          <w:rFonts w:ascii="Courier New" w:hAnsi="Courier New" w:cs="Courier New"/>
          <w:sz w:val="28"/>
          <w:szCs w:val="28"/>
        </w:rPr>
        <w:t xml:space="preserve">в.: «И ноне по украинам молятся… богу Перуну, и Хорсу, и Мокоши… Не могут ся лишити проклятого ставленья в я трапезы нареченыя Роду и рожаницам». В том же памятнике </w:t>
      </w:r>
      <w:r>
        <w:rPr>
          <w:rFonts w:ascii="Courier New" w:hAnsi="Courier New" w:cs="Courier New"/>
          <w:sz w:val="28"/>
          <w:szCs w:val="28"/>
          <w:lang w:val="en-US"/>
        </w:rPr>
        <w:t>XVI</w:t>
      </w:r>
      <w:r>
        <w:rPr>
          <w:rFonts w:ascii="Courier New" w:hAnsi="Courier New" w:cs="Courier New"/>
          <w:sz w:val="28"/>
          <w:szCs w:val="28"/>
        </w:rPr>
        <w:t xml:space="preserve"> в. писалось: «Богы многы: Перуна и Хорса, Дыя и Трояна и инии мнози».</w:t>
      </w:r>
      <w:r w:rsidRPr="00046D84">
        <w:rPr>
          <w:rFonts w:ascii="Courier New" w:hAnsi="Courier New" w:cs="Courier New"/>
          <w:sz w:val="28"/>
          <w:szCs w:val="28"/>
        </w:rPr>
        <w:t xml:space="preserve"> </w:t>
      </w:r>
      <w:r w:rsidRPr="001C05E8">
        <w:rPr>
          <w:rFonts w:ascii="Courier New" w:hAnsi="Courier New" w:cs="Courier New"/>
          <w:sz w:val="28"/>
          <w:szCs w:val="28"/>
        </w:rPr>
        <w:t>В др.</w:t>
      </w:r>
      <w:r>
        <w:rPr>
          <w:rFonts w:ascii="Courier New" w:hAnsi="Courier New" w:cs="Courier New"/>
          <w:sz w:val="28"/>
          <w:szCs w:val="28"/>
        </w:rPr>
        <w:t>-</w:t>
      </w:r>
      <w:r w:rsidRPr="001C05E8">
        <w:rPr>
          <w:rFonts w:ascii="Courier New" w:hAnsi="Courier New" w:cs="Courier New"/>
          <w:sz w:val="28"/>
          <w:szCs w:val="28"/>
        </w:rPr>
        <w:t>русск</w:t>
      </w:r>
      <w:r>
        <w:rPr>
          <w:rFonts w:ascii="Courier New" w:hAnsi="Courier New" w:cs="Courier New"/>
          <w:sz w:val="28"/>
          <w:szCs w:val="28"/>
        </w:rPr>
        <w:t xml:space="preserve">. </w:t>
      </w:r>
      <w:r w:rsidRPr="001C05E8">
        <w:rPr>
          <w:rFonts w:ascii="Courier New" w:hAnsi="Courier New" w:cs="Courier New"/>
          <w:sz w:val="28"/>
          <w:szCs w:val="28"/>
        </w:rPr>
        <w:t xml:space="preserve">памятнике письменности </w:t>
      </w:r>
      <w:r w:rsidRPr="001C05E8">
        <w:rPr>
          <w:rFonts w:ascii="Courier New" w:hAnsi="Courier New" w:cs="Courier New"/>
          <w:sz w:val="28"/>
          <w:szCs w:val="28"/>
          <w:lang w:val="en-US"/>
        </w:rPr>
        <w:t>XIV</w:t>
      </w:r>
      <w:r w:rsidRPr="001C05E8">
        <w:rPr>
          <w:rFonts w:ascii="Courier New" w:hAnsi="Courier New" w:cs="Courier New"/>
          <w:sz w:val="28"/>
          <w:szCs w:val="28"/>
        </w:rPr>
        <w:t>-</w:t>
      </w:r>
      <w:r w:rsidRPr="001C05E8">
        <w:rPr>
          <w:rFonts w:ascii="Courier New" w:hAnsi="Courier New" w:cs="Courier New"/>
          <w:sz w:val="28"/>
          <w:szCs w:val="28"/>
          <w:lang w:val="en-US"/>
        </w:rPr>
        <w:t>XV</w:t>
      </w:r>
      <w:r w:rsidRPr="001C05E8">
        <w:rPr>
          <w:rFonts w:ascii="Courier New" w:hAnsi="Courier New" w:cs="Courier New"/>
          <w:sz w:val="28"/>
          <w:szCs w:val="28"/>
        </w:rPr>
        <w:t xml:space="preserve"> вв. писали: «Веруют в Перуна, и в Хорса, и в Мокошь, и в Сима и въ Рьгла, и въ вилы, их же числом 33 сестреницъ, глаголят невеглас, и мнят богинями».</w:t>
      </w:r>
      <w:r>
        <w:rPr>
          <w:rFonts w:ascii="Courier New" w:hAnsi="Courier New" w:cs="Courier New"/>
          <w:sz w:val="28"/>
          <w:szCs w:val="28"/>
        </w:rPr>
        <w:t xml:space="preserve"> В «Слове некоего христолюбца»: «И вероуютъ в Пероуна и в Хърса…»; в «Слове о том, како погани сущее языци кланялися идолом»: «Тмъ же богомъ требоу кладоуть… Пероуну, Хърсу…»; в «Слове и откровении св. апостол»: «Мнящее богы многы, Перуна и Хорса…». Имя Х. встречается в «Житиях» кн. Владимира, «Слове о полку Игореве», где кн. Всеслав «Великому Хоръсови влъкомъ путь перерыскаше», т.е. переезжал до восхода Солнца («до кур»), - Х. назван «Великим Хорсом». В др.-русск. памятнике </w:t>
      </w:r>
      <w:r>
        <w:rPr>
          <w:rFonts w:ascii="Courier New" w:hAnsi="Courier New" w:cs="Courier New"/>
          <w:sz w:val="28"/>
          <w:szCs w:val="28"/>
          <w:lang w:val="en-US"/>
        </w:rPr>
        <w:t>XII</w:t>
      </w:r>
      <w:r>
        <w:rPr>
          <w:rFonts w:ascii="Courier New" w:hAnsi="Courier New" w:cs="Courier New"/>
          <w:sz w:val="28"/>
          <w:szCs w:val="28"/>
        </w:rPr>
        <w:t xml:space="preserve"> в. встречается выражение «пойде </w:t>
      </w:r>
      <w:r w:rsidR="00A7654C">
        <w:rPr>
          <w:rFonts w:ascii="Courier New" w:hAnsi="Courier New" w:cs="Courier New"/>
          <w:sz w:val="28"/>
          <w:szCs w:val="28"/>
        </w:rPr>
        <w:t xml:space="preserve">на всхоре», т.е. на восход. </w:t>
      </w:r>
      <w:r>
        <w:rPr>
          <w:rFonts w:ascii="Courier New" w:hAnsi="Courier New" w:cs="Courier New"/>
          <w:sz w:val="28"/>
          <w:szCs w:val="28"/>
        </w:rPr>
        <w:t>Х. ежедневно, ежеутренне борется с демонами тьмы и побеждает их</w:t>
      </w:r>
      <w:r w:rsidR="00A7654C">
        <w:rPr>
          <w:rFonts w:ascii="Courier New" w:hAnsi="Courier New" w:cs="Courier New"/>
          <w:sz w:val="28"/>
          <w:szCs w:val="28"/>
        </w:rPr>
        <w:t>,</w:t>
      </w:r>
      <w:r>
        <w:rPr>
          <w:rFonts w:ascii="Courier New" w:hAnsi="Courier New" w:cs="Courier New"/>
          <w:sz w:val="28"/>
          <w:szCs w:val="28"/>
        </w:rPr>
        <w:t xml:space="preserve"> </w:t>
      </w:r>
      <w:r w:rsidR="00A7654C">
        <w:rPr>
          <w:rFonts w:ascii="Courier New" w:hAnsi="Courier New" w:cs="Courier New"/>
          <w:sz w:val="28"/>
          <w:szCs w:val="28"/>
        </w:rPr>
        <w:t>ж</w:t>
      </w:r>
      <w:r>
        <w:rPr>
          <w:rFonts w:ascii="Courier New" w:hAnsi="Courier New" w:cs="Courier New"/>
          <w:sz w:val="28"/>
          <w:szCs w:val="28"/>
        </w:rPr>
        <w:t xml:space="preserve">ивотное </w:t>
      </w:r>
      <w:r w:rsidR="00A7654C">
        <w:rPr>
          <w:rFonts w:ascii="Courier New" w:hAnsi="Courier New" w:cs="Courier New"/>
          <w:sz w:val="28"/>
          <w:szCs w:val="28"/>
        </w:rPr>
        <w:t>его</w:t>
      </w:r>
      <w:r>
        <w:rPr>
          <w:rFonts w:ascii="Courier New" w:hAnsi="Courier New" w:cs="Courier New"/>
          <w:sz w:val="28"/>
          <w:szCs w:val="28"/>
        </w:rPr>
        <w:t xml:space="preserve"> – птица </w:t>
      </w:r>
      <w:r w:rsidR="00A7654C">
        <w:rPr>
          <w:rFonts w:ascii="Courier New" w:hAnsi="Courier New" w:cs="Courier New"/>
          <w:sz w:val="28"/>
          <w:szCs w:val="28"/>
        </w:rPr>
        <w:t xml:space="preserve">(орёл, сокол, петух или кречет) </w:t>
      </w:r>
      <w:r>
        <w:rPr>
          <w:rFonts w:ascii="Courier New" w:hAnsi="Courier New" w:cs="Courier New"/>
          <w:sz w:val="28"/>
          <w:szCs w:val="28"/>
        </w:rPr>
        <w:t>с распростёртыми крыльями, символ</w:t>
      </w:r>
      <w:r w:rsidR="00A7654C">
        <w:rPr>
          <w:rFonts w:ascii="Courier New" w:hAnsi="Courier New" w:cs="Courier New"/>
          <w:sz w:val="28"/>
          <w:szCs w:val="28"/>
        </w:rPr>
        <w:t>ом</w:t>
      </w:r>
      <w:r>
        <w:rPr>
          <w:rFonts w:ascii="Courier New" w:hAnsi="Courier New" w:cs="Courier New"/>
          <w:sz w:val="28"/>
          <w:szCs w:val="28"/>
        </w:rPr>
        <w:t xml:space="preserve"> защиты и покровительства. В </w:t>
      </w:r>
      <w:r>
        <w:rPr>
          <w:rFonts w:ascii="Courier New" w:hAnsi="Courier New" w:cs="Courier New"/>
          <w:sz w:val="28"/>
          <w:szCs w:val="28"/>
          <w:lang w:val="en-US"/>
        </w:rPr>
        <w:t>XII</w:t>
      </w:r>
      <w:r>
        <w:rPr>
          <w:rFonts w:ascii="Courier New" w:hAnsi="Courier New" w:cs="Courier New"/>
          <w:sz w:val="28"/>
          <w:szCs w:val="28"/>
        </w:rPr>
        <w:t xml:space="preserve"> в. писали о Х.: «…гна белых кречетов через поле в поле», т.е. белые кречеты шли впереди Х., оповещали приход Солнца и светлого времени нового дня. А когда наши предки прогоняли ночь или врага (тёмную вражью силу), летописцы, используя солнечную образность, писали обратное: «а словены гна чёрны враны с другы с березей дунайских в тёмны дебри, к ночи». В пермских сказаниях уп. Харк Харкович и Солон Солоныч – оба солнечные (или Солнце).</w:t>
      </w:r>
    </w:p>
    <w:p w:rsidR="00010FEF" w:rsidRPr="00796F92"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С корнем «хор» («кор») известные русск. слова: </w:t>
      </w:r>
      <w:r w:rsidRPr="00E33C4F">
        <w:rPr>
          <w:rFonts w:ascii="Courier New" w:hAnsi="Courier New" w:cs="Courier New"/>
          <w:i/>
          <w:iCs/>
          <w:sz w:val="28"/>
          <w:szCs w:val="28"/>
        </w:rPr>
        <w:t>хорошо, хороший</w:t>
      </w:r>
      <w:r>
        <w:rPr>
          <w:rFonts w:ascii="Courier New" w:hAnsi="Courier New" w:cs="Courier New"/>
          <w:sz w:val="28"/>
          <w:szCs w:val="28"/>
        </w:rPr>
        <w:t xml:space="preserve"> (укр. </w:t>
      </w:r>
      <w:r w:rsidRPr="00F40098">
        <w:rPr>
          <w:rFonts w:ascii="Courier New" w:hAnsi="Courier New" w:cs="Courier New"/>
          <w:i/>
          <w:iCs/>
          <w:sz w:val="28"/>
          <w:szCs w:val="28"/>
        </w:rPr>
        <w:t>гарный</w:t>
      </w:r>
      <w:r>
        <w:rPr>
          <w:rFonts w:ascii="Courier New" w:hAnsi="Courier New" w:cs="Courier New"/>
          <w:sz w:val="28"/>
          <w:szCs w:val="28"/>
        </w:rPr>
        <w:t xml:space="preserve"> почти харный – хороший), </w:t>
      </w:r>
      <w:r w:rsidRPr="00E33C4F">
        <w:rPr>
          <w:rFonts w:ascii="Courier New" w:hAnsi="Courier New" w:cs="Courier New"/>
          <w:i/>
          <w:iCs/>
          <w:sz w:val="28"/>
          <w:szCs w:val="28"/>
        </w:rPr>
        <w:t>хоровод, хор, хоромы, хоругви, храм, корона</w:t>
      </w:r>
      <w:r>
        <w:rPr>
          <w:rFonts w:ascii="Courier New" w:hAnsi="Courier New" w:cs="Courier New"/>
          <w:i/>
          <w:iCs/>
          <w:sz w:val="28"/>
          <w:szCs w:val="28"/>
        </w:rPr>
        <w:t xml:space="preserve">; хорутане </w:t>
      </w:r>
      <w:r>
        <w:rPr>
          <w:rFonts w:ascii="Courier New" w:hAnsi="Courier New" w:cs="Courier New"/>
          <w:sz w:val="28"/>
          <w:szCs w:val="28"/>
        </w:rPr>
        <w:t xml:space="preserve">- др. название словенцев, а есть ещё </w:t>
      </w:r>
      <w:r w:rsidRPr="00BD2A1C">
        <w:rPr>
          <w:rFonts w:ascii="Courier New" w:hAnsi="Courier New" w:cs="Courier New"/>
          <w:i/>
          <w:iCs/>
          <w:sz w:val="28"/>
          <w:szCs w:val="28"/>
        </w:rPr>
        <w:t>хорваты</w:t>
      </w:r>
      <w:r>
        <w:rPr>
          <w:rFonts w:ascii="Courier New" w:hAnsi="Courier New" w:cs="Courier New"/>
          <w:sz w:val="28"/>
          <w:szCs w:val="28"/>
        </w:rPr>
        <w:t xml:space="preserve">. С этим корнем немало топонимов. О. </w:t>
      </w:r>
      <w:r w:rsidRPr="00BD2A1C">
        <w:rPr>
          <w:rFonts w:ascii="Courier New" w:hAnsi="Courier New" w:cs="Courier New"/>
          <w:i/>
          <w:iCs/>
          <w:sz w:val="28"/>
          <w:szCs w:val="28"/>
        </w:rPr>
        <w:t>Хортица</w:t>
      </w:r>
      <w:r>
        <w:rPr>
          <w:rFonts w:ascii="Courier New" w:hAnsi="Courier New" w:cs="Courier New"/>
          <w:sz w:val="28"/>
          <w:szCs w:val="28"/>
        </w:rPr>
        <w:t xml:space="preserve"> со священным на нём дубом – деревом Перуна христ. переименовали в о. св. Георгия; гор. </w:t>
      </w:r>
      <w:r w:rsidRPr="00DD0D87">
        <w:rPr>
          <w:rFonts w:ascii="Courier New" w:hAnsi="Courier New" w:cs="Courier New"/>
          <w:i/>
          <w:iCs/>
          <w:sz w:val="28"/>
          <w:szCs w:val="28"/>
        </w:rPr>
        <w:t>Керчь,</w:t>
      </w:r>
      <w:r>
        <w:rPr>
          <w:rFonts w:ascii="Courier New" w:hAnsi="Courier New" w:cs="Courier New"/>
          <w:sz w:val="28"/>
          <w:szCs w:val="28"/>
        </w:rPr>
        <w:t xml:space="preserve"> </w:t>
      </w:r>
      <w:r w:rsidRPr="00BD2A1C">
        <w:rPr>
          <w:rFonts w:ascii="Courier New" w:hAnsi="Courier New" w:cs="Courier New"/>
          <w:i/>
          <w:iCs/>
          <w:sz w:val="28"/>
          <w:szCs w:val="28"/>
        </w:rPr>
        <w:t>Корсунь</w:t>
      </w:r>
      <w:r>
        <w:rPr>
          <w:rFonts w:ascii="Courier New" w:hAnsi="Courier New" w:cs="Courier New"/>
          <w:sz w:val="28"/>
          <w:szCs w:val="28"/>
        </w:rPr>
        <w:t xml:space="preserve"> (Корсунь-Шевченковский) на р. Рось, на правом притоке Днепра; гор. </w:t>
      </w:r>
      <w:r w:rsidRPr="00BD2A1C">
        <w:rPr>
          <w:rFonts w:ascii="Courier New" w:hAnsi="Courier New" w:cs="Courier New"/>
          <w:i/>
          <w:iCs/>
          <w:sz w:val="28"/>
          <w:szCs w:val="28"/>
        </w:rPr>
        <w:t>Корсунь</w:t>
      </w:r>
      <w:r>
        <w:rPr>
          <w:rFonts w:ascii="Courier New" w:hAnsi="Courier New" w:cs="Courier New"/>
          <w:sz w:val="28"/>
          <w:szCs w:val="28"/>
        </w:rPr>
        <w:t xml:space="preserve"> в Сев. Причерноморье, на Ю. Крыма, ныне в Севастополе (назывался так до </w:t>
      </w:r>
      <w:r>
        <w:rPr>
          <w:rFonts w:ascii="Courier New" w:hAnsi="Courier New" w:cs="Courier New"/>
          <w:sz w:val="28"/>
          <w:szCs w:val="28"/>
          <w:lang w:val="en-US"/>
        </w:rPr>
        <w:t>XV</w:t>
      </w:r>
      <w:r>
        <w:rPr>
          <w:rFonts w:ascii="Courier New" w:hAnsi="Courier New" w:cs="Courier New"/>
          <w:sz w:val="28"/>
          <w:szCs w:val="28"/>
        </w:rPr>
        <w:t xml:space="preserve"> в., ещё раньше с </w:t>
      </w:r>
      <w:r>
        <w:rPr>
          <w:rFonts w:ascii="Courier New" w:hAnsi="Courier New" w:cs="Courier New"/>
          <w:sz w:val="28"/>
          <w:szCs w:val="28"/>
          <w:lang w:val="en-US"/>
        </w:rPr>
        <w:t>V</w:t>
      </w:r>
      <w:r>
        <w:rPr>
          <w:rFonts w:ascii="Courier New" w:hAnsi="Courier New" w:cs="Courier New"/>
          <w:sz w:val="28"/>
          <w:szCs w:val="28"/>
        </w:rPr>
        <w:t xml:space="preserve"> по </w:t>
      </w:r>
      <w:r>
        <w:rPr>
          <w:rFonts w:ascii="Courier New" w:hAnsi="Courier New" w:cs="Courier New"/>
          <w:sz w:val="28"/>
          <w:szCs w:val="28"/>
          <w:lang w:val="en-US"/>
        </w:rPr>
        <w:t>I</w:t>
      </w:r>
      <w:r>
        <w:rPr>
          <w:rFonts w:ascii="Courier New" w:hAnsi="Courier New" w:cs="Courier New"/>
          <w:sz w:val="28"/>
          <w:szCs w:val="28"/>
        </w:rPr>
        <w:t xml:space="preserve"> вв. до н.э. – </w:t>
      </w:r>
      <w:r w:rsidRPr="00BD2A1C">
        <w:rPr>
          <w:rFonts w:ascii="Courier New" w:hAnsi="Courier New" w:cs="Courier New"/>
          <w:i/>
          <w:iCs/>
          <w:sz w:val="28"/>
          <w:szCs w:val="28"/>
        </w:rPr>
        <w:t>Херсонес</w:t>
      </w:r>
      <w:r>
        <w:rPr>
          <w:rFonts w:ascii="Courier New" w:hAnsi="Courier New" w:cs="Courier New"/>
          <w:sz w:val="28"/>
          <w:szCs w:val="28"/>
        </w:rPr>
        <w:t xml:space="preserve">, после </w:t>
      </w:r>
      <w:r>
        <w:rPr>
          <w:rFonts w:ascii="Courier New" w:hAnsi="Courier New" w:cs="Courier New"/>
          <w:sz w:val="28"/>
          <w:szCs w:val="28"/>
          <w:lang w:val="en-US"/>
        </w:rPr>
        <w:t>XV</w:t>
      </w:r>
      <w:r>
        <w:rPr>
          <w:rFonts w:ascii="Courier New" w:hAnsi="Courier New" w:cs="Courier New"/>
          <w:sz w:val="28"/>
          <w:szCs w:val="28"/>
        </w:rPr>
        <w:t xml:space="preserve"> в. – </w:t>
      </w:r>
      <w:r w:rsidRPr="00BD2A1C">
        <w:rPr>
          <w:rFonts w:ascii="Courier New" w:hAnsi="Courier New" w:cs="Courier New"/>
          <w:i/>
          <w:iCs/>
          <w:sz w:val="28"/>
          <w:szCs w:val="28"/>
        </w:rPr>
        <w:t>Херсон</w:t>
      </w:r>
      <w:r>
        <w:rPr>
          <w:rFonts w:ascii="Courier New" w:hAnsi="Courier New" w:cs="Courier New"/>
          <w:sz w:val="28"/>
          <w:szCs w:val="28"/>
        </w:rPr>
        <w:t xml:space="preserve">); гор. </w:t>
      </w:r>
      <w:r w:rsidRPr="00BD2A1C">
        <w:rPr>
          <w:rFonts w:ascii="Courier New" w:hAnsi="Courier New" w:cs="Courier New"/>
          <w:i/>
          <w:iCs/>
          <w:sz w:val="28"/>
          <w:szCs w:val="28"/>
        </w:rPr>
        <w:t>Херсон</w:t>
      </w:r>
      <w:r>
        <w:rPr>
          <w:rFonts w:ascii="Courier New" w:hAnsi="Courier New" w:cs="Courier New"/>
          <w:sz w:val="28"/>
          <w:szCs w:val="28"/>
        </w:rPr>
        <w:t xml:space="preserve"> (и от него Херсонская обл.), морской порт в устье Днепра (ныне – Укр.). </w:t>
      </w:r>
      <w:r w:rsidRPr="00BD2A1C">
        <w:rPr>
          <w:rFonts w:ascii="Courier New" w:hAnsi="Courier New" w:cs="Courier New"/>
          <w:i/>
          <w:iCs/>
          <w:sz w:val="28"/>
          <w:szCs w:val="28"/>
        </w:rPr>
        <w:t>Хорол</w:t>
      </w:r>
      <w:r>
        <w:rPr>
          <w:rFonts w:ascii="Courier New" w:hAnsi="Courier New" w:cs="Courier New"/>
          <w:sz w:val="28"/>
          <w:szCs w:val="28"/>
        </w:rPr>
        <w:t xml:space="preserve"> – гор. в Полтавской обл., известный с 1083 г. </w:t>
      </w:r>
      <w:r w:rsidRPr="00BD2A1C">
        <w:rPr>
          <w:rFonts w:ascii="Courier New" w:hAnsi="Courier New" w:cs="Courier New"/>
          <w:i/>
          <w:iCs/>
          <w:sz w:val="28"/>
          <w:szCs w:val="28"/>
        </w:rPr>
        <w:t>Хорол</w:t>
      </w:r>
      <w:r>
        <w:rPr>
          <w:rFonts w:ascii="Courier New" w:hAnsi="Courier New" w:cs="Courier New"/>
          <w:sz w:val="28"/>
          <w:szCs w:val="28"/>
        </w:rPr>
        <w:t xml:space="preserve"> – р., приток Псла, уп. в «Поучении Вл. Мономаха» (1117). Одна из киевских гор, где могло быть святилище Хорса, - известная </w:t>
      </w:r>
      <w:r w:rsidRPr="00BD2A1C">
        <w:rPr>
          <w:rFonts w:ascii="Courier New" w:hAnsi="Courier New" w:cs="Courier New"/>
          <w:i/>
          <w:iCs/>
          <w:sz w:val="28"/>
          <w:szCs w:val="28"/>
        </w:rPr>
        <w:t>Хоревица</w:t>
      </w:r>
      <w:r>
        <w:rPr>
          <w:rFonts w:ascii="Courier New" w:hAnsi="Courier New" w:cs="Courier New"/>
          <w:sz w:val="28"/>
          <w:szCs w:val="28"/>
        </w:rPr>
        <w:t xml:space="preserve">. </w:t>
      </w:r>
      <w:r w:rsidRPr="00013B79">
        <w:rPr>
          <w:rFonts w:ascii="Courier New" w:hAnsi="Courier New" w:cs="Courier New"/>
          <w:i/>
          <w:iCs/>
          <w:sz w:val="28"/>
          <w:szCs w:val="28"/>
        </w:rPr>
        <w:t>Хорсово</w:t>
      </w:r>
      <w:r>
        <w:rPr>
          <w:rFonts w:ascii="Courier New" w:hAnsi="Courier New" w:cs="Courier New"/>
          <w:sz w:val="28"/>
          <w:szCs w:val="28"/>
        </w:rPr>
        <w:t xml:space="preserve">, по Рыбакову, местность недалеко от Переяславца-на-Дунае, где вероятно, было святилище Х в. Рукописный синопсис </w:t>
      </w:r>
      <w:r>
        <w:rPr>
          <w:rFonts w:ascii="Courier New" w:hAnsi="Courier New" w:cs="Courier New"/>
          <w:sz w:val="28"/>
          <w:szCs w:val="28"/>
          <w:lang w:val="en-US"/>
        </w:rPr>
        <w:t>XVII</w:t>
      </w:r>
      <w:r w:rsidRPr="00796F92">
        <w:rPr>
          <w:rFonts w:ascii="Courier New" w:hAnsi="Courier New" w:cs="Courier New"/>
          <w:sz w:val="28"/>
          <w:szCs w:val="28"/>
        </w:rPr>
        <w:t xml:space="preserve"> </w:t>
      </w:r>
      <w:r>
        <w:rPr>
          <w:rFonts w:ascii="Courier New" w:hAnsi="Courier New" w:cs="Courier New"/>
          <w:sz w:val="28"/>
          <w:szCs w:val="28"/>
        </w:rPr>
        <w:t xml:space="preserve">в. содержит текст об убийстве русск. кн. Игоря Старого: «…и князь этой земли Малдитто отрубил ему голову на месте, называемом Хоресто (Хорсово – </w:t>
      </w:r>
      <w:r w:rsidRPr="00796F92">
        <w:rPr>
          <w:rFonts w:ascii="Courier New" w:hAnsi="Courier New" w:cs="Courier New"/>
          <w:i/>
          <w:iCs/>
          <w:sz w:val="28"/>
          <w:szCs w:val="28"/>
        </w:rPr>
        <w:t>А.Б.</w:t>
      </w:r>
      <w:r>
        <w:rPr>
          <w:rFonts w:ascii="Courier New" w:hAnsi="Courier New" w:cs="Courier New"/>
          <w:sz w:val="28"/>
          <w:szCs w:val="28"/>
        </w:rPr>
        <w:t xml:space="preserve">), где и похоронили его». О том же у Орбини: «Игорь убиен был от Малдитта, князя древлян, на месте, называемом Корест (Хорс или Хорсово – </w:t>
      </w:r>
      <w:r w:rsidRPr="00796F92">
        <w:rPr>
          <w:rFonts w:ascii="Courier New" w:hAnsi="Courier New" w:cs="Courier New"/>
          <w:i/>
          <w:iCs/>
          <w:sz w:val="28"/>
          <w:szCs w:val="28"/>
        </w:rPr>
        <w:t>А.Б.</w:t>
      </w:r>
      <w:r>
        <w:rPr>
          <w:rFonts w:ascii="Courier New" w:hAnsi="Courier New" w:cs="Courier New"/>
          <w:sz w:val="28"/>
          <w:szCs w:val="28"/>
        </w:rPr>
        <w:t xml:space="preserve">), где и погребён труп Игорев». Кто называл град древлян </w:t>
      </w:r>
      <w:r w:rsidRPr="00013B79">
        <w:rPr>
          <w:rFonts w:ascii="Courier New" w:hAnsi="Courier New" w:cs="Courier New"/>
          <w:i/>
          <w:iCs/>
          <w:sz w:val="28"/>
          <w:szCs w:val="28"/>
        </w:rPr>
        <w:t>Хоресто, Хорсово, Корест</w:t>
      </w:r>
      <w:r>
        <w:rPr>
          <w:rFonts w:ascii="Courier New" w:hAnsi="Courier New" w:cs="Courier New"/>
          <w:sz w:val="28"/>
          <w:szCs w:val="28"/>
        </w:rPr>
        <w:t xml:space="preserve">, кто - </w:t>
      </w:r>
      <w:r w:rsidRPr="00BD2A1C">
        <w:rPr>
          <w:rFonts w:ascii="Courier New" w:hAnsi="Courier New" w:cs="Courier New"/>
          <w:i/>
          <w:iCs/>
          <w:sz w:val="28"/>
          <w:szCs w:val="28"/>
        </w:rPr>
        <w:t>Коростень</w:t>
      </w:r>
      <w:r>
        <w:rPr>
          <w:rFonts w:ascii="Courier New" w:hAnsi="Courier New" w:cs="Courier New"/>
          <w:sz w:val="28"/>
          <w:szCs w:val="28"/>
        </w:rPr>
        <w:t xml:space="preserve"> (солнечный), кто </w:t>
      </w:r>
      <w:r w:rsidRPr="00BD2A1C">
        <w:rPr>
          <w:rFonts w:ascii="Courier New" w:hAnsi="Courier New" w:cs="Courier New"/>
          <w:i/>
          <w:iCs/>
          <w:sz w:val="28"/>
          <w:szCs w:val="28"/>
        </w:rPr>
        <w:t>Искоростень</w:t>
      </w:r>
      <w:r>
        <w:rPr>
          <w:rFonts w:ascii="Courier New" w:hAnsi="Courier New" w:cs="Courier New"/>
          <w:sz w:val="28"/>
          <w:szCs w:val="28"/>
        </w:rPr>
        <w:t xml:space="preserve"> (из солнца, под-солнечный). Некоторые исследователи (Робинсон) считают, что Х. был бог Полоцкой земли. Гор. </w:t>
      </w:r>
      <w:r w:rsidRPr="00BD2A1C">
        <w:rPr>
          <w:rFonts w:ascii="Courier New" w:hAnsi="Courier New" w:cs="Courier New"/>
          <w:i/>
          <w:iCs/>
          <w:sz w:val="28"/>
          <w:szCs w:val="28"/>
        </w:rPr>
        <w:t>Хорст</w:t>
      </w:r>
      <w:r>
        <w:rPr>
          <w:rFonts w:ascii="Courier New" w:hAnsi="Courier New" w:cs="Courier New"/>
          <w:sz w:val="28"/>
          <w:szCs w:val="28"/>
        </w:rPr>
        <w:t xml:space="preserve"> есть на бывших землях зап. слав., ныне Сев. Рейн-Вестфалия (Герм.). </w:t>
      </w:r>
      <w:r w:rsidRPr="0083545E">
        <w:rPr>
          <w:rFonts w:ascii="Courier New" w:hAnsi="Courier New" w:cs="Courier New"/>
          <w:snapToGrid w:val="0"/>
          <w:sz w:val="28"/>
          <w:szCs w:val="28"/>
        </w:rPr>
        <w:t xml:space="preserve"> </w:t>
      </w:r>
      <w:r w:rsidRPr="0083545E">
        <w:rPr>
          <w:rFonts w:ascii="Courier New" w:hAnsi="Courier New" w:cs="Courier New"/>
          <w:i/>
          <w:iCs/>
          <w:snapToGrid w:val="0"/>
          <w:sz w:val="28"/>
          <w:szCs w:val="28"/>
        </w:rPr>
        <w:t>Харино</w:t>
      </w:r>
      <w:r w:rsidRPr="0083545E">
        <w:rPr>
          <w:rFonts w:ascii="Courier New" w:hAnsi="Courier New" w:cs="Courier New"/>
          <w:snapToGrid w:val="0"/>
          <w:sz w:val="28"/>
          <w:szCs w:val="28"/>
        </w:rPr>
        <w:t xml:space="preserve"> – с. в Вологодской обл.; </w:t>
      </w:r>
      <w:r w:rsidRPr="0083545E">
        <w:rPr>
          <w:rFonts w:ascii="Courier New" w:hAnsi="Courier New" w:cs="Courier New"/>
          <w:i/>
          <w:iCs/>
          <w:snapToGrid w:val="0"/>
          <w:sz w:val="28"/>
          <w:szCs w:val="28"/>
        </w:rPr>
        <w:t>Харловка</w:t>
      </w:r>
      <w:r w:rsidRPr="0083545E">
        <w:rPr>
          <w:rFonts w:ascii="Courier New" w:hAnsi="Courier New" w:cs="Courier New"/>
          <w:snapToGrid w:val="0"/>
          <w:sz w:val="28"/>
          <w:szCs w:val="28"/>
        </w:rPr>
        <w:t xml:space="preserve"> – с. на берегу Баренцева м. на Кольском п-ве; </w:t>
      </w:r>
      <w:r w:rsidRPr="0083545E">
        <w:rPr>
          <w:rFonts w:ascii="Courier New" w:hAnsi="Courier New" w:cs="Courier New"/>
          <w:i/>
          <w:iCs/>
          <w:snapToGrid w:val="0"/>
          <w:sz w:val="28"/>
          <w:szCs w:val="28"/>
        </w:rPr>
        <w:t>Харлу</w:t>
      </w:r>
      <w:r w:rsidRPr="0083545E">
        <w:rPr>
          <w:rFonts w:ascii="Courier New" w:hAnsi="Courier New" w:cs="Courier New"/>
          <w:snapToGrid w:val="0"/>
          <w:sz w:val="28"/>
          <w:szCs w:val="28"/>
        </w:rPr>
        <w:t xml:space="preserve"> – населённый пункт на север от Ладожского оз.; </w:t>
      </w:r>
      <w:r w:rsidRPr="0083545E">
        <w:rPr>
          <w:rFonts w:ascii="Courier New" w:hAnsi="Courier New" w:cs="Courier New"/>
          <w:i/>
          <w:iCs/>
          <w:snapToGrid w:val="0"/>
          <w:sz w:val="28"/>
          <w:szCs w:val="28"/>
        </w:rPr>
        <w:t>Харовск</w:t>
      </w:r>
      <w:r w:rsidRPr="0083545E">
        <w:rPr>
          <w:rFonts w:ascii="Courier New" w:hAnsi="Courier New" w:cs="Courier New"/>
          <w:snapToGrid w:val="0"/>
          <w:sz w:val="28"/>
          <w:szCs w:val="28"/>
        </w:rPr>
        <w:t xml:space="preserve"> – 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на берегу р. Кубена в Вологодской обл.; </w:t>
      </w:r>
      <w:r w:rsidRPr="0083545E">
        <w:rPr>
          <w:rFonts w:ascii="Courier New" w:hAnsi="Courier New" w:cs="Courier New"/>
          <w:i/>
          <w:iCs/>
          <w:snapToGrid w:val="0"/>
          <w:sz w:val="28"/>
          <w:szCs w:val="28"/>
        </w:rPr>
        <w:t>Хор</w:t>
      </w:r>
      <w:r w:rsidRPr="0083545E">
        <w:rPr>
          <w:rFonts w:ascii="Courier New" w:hAnsi="Courier New" w:cs="Courier New"/>
          <w:snapToGrid w:val="0"/>
          <w:sz w:val="28"/>
          <w:szCs w:val="28"/>
        </w:rPr>
        <w:t xml:space="preserve"> – р. и 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южнее Хабаровска; </w:t>
      </w:r>
      <w:r w:rsidRPr="0083545E">
        <w:rPr>
          <w:rFonts w:ascii="Courier New" w:hAnsi="Courier New" w:cs="Courier New"/>
          <w:i/>
          <w:iCs/>
          <w:snapToGrid w:val="0"/>
          <w:sz w:val="28"/>
          <w:szCs w:val="28"/>
        </w:rPr>
        <w:t>Хорлово</w:t>
      </w:r>
      <w:r w:rsidRPr="0083545E">
        <w:rPr>
          <w:rFonts w:ascii="Courier New" w:hAnsi="Courier New" w:cs="Courier New"/>
          <w:snapToGrid w:val="0"/>
          <w:sz w:val="28"/>
          <w:szCs w:val="28"/>
        </w:rPr>
        <w:t xml:space="preserve"> на р. Москве; </w:t>
      </w:r>
      <w:r w:rsidRPr="0083545E">
        <w:rPr>
          <w:rFonts w:ascii="Courier New" w:hAnsi="Courier New" w:cs="Courier New"/>
          <w:i/>
          <w:iCs/>
          <w:snapToGrid w:val="0"/>
          <w:sz w:val="28"/>
          <w:szCs w:val="28"/>
        </w:rPr>
        <w:t>Хорол</w:t>
      </w:r>
      <w:r w:rsidRPr="0083545E">
        <w:rPr>
          <w:rFonts w:ascii="Courier New" w:hAnsi="Courier New" w:cs="Courier New"/>
          <w:snapToGrid w:val="0"/>
          <w:sz w:val="28"/>
          <w:szCs w:val="28"/>
        </w:rPr>
        <w:t xml:space="preserve"> – р. в Полтавской обл. и г</w:t>
      </w:r>
      <w:r>
        <w:rPr>
          <w:rFonts w:ascii="Courier New" w:hAnsi="Courier New" w:cs="Courier New"/>
          <w:snapToGrid w:val="0"/>
          <w:sz w:val="28"/>
          <w:szCs w:val="28"/>
        </w:rPr>
        <w:t>ор</w:t>
      </w:r>
      <w:r w:rsidRPr="0083545E">
        <w:rPr>
          <w:rFonts w:ascii="Courier New" w:hAnsi="Courier New" w:cs="Courier New"/>
          <w:snapToGrid w:val="0"/>
          <w:sz w:val="28"/>
          <w:szCs w:val="28"/>
        </w:rPr>
        <w:t xml:space="preserve">. недалеко от неё; </w:t>
      </w:r>
      <w:r w:rsidRPr="0083545E">
        <w:rPr>
          <w:rFonts w:ascii="Courier New" w:hAnsi="Courier New" w:cs="Courier New"/>
          <w:i/>
          <w:iCs/>
          <w:snapToGrid w:val="0"/>
          <w:sz w:val="28"/>
          <w:szCs w:val="28"/>
        </w:rPr>
        <w:t>Хорстков</w:t>
      </w:r>
      <w:r w:rsidRPr="0083545E">
        <w:rPr>
          <w:rFonts w:ascii="Courier New" w:hAnsi="Courier New" w:cs="Courier New"/>
          <w:snapToGrid w:val="0"/>
          <w:sz w:val="28"/>
          <w:szCs w:val="28"/>
        </w:rPr>
        <w:t xml:space="preserve"> на притоке р. Збруч Тернопольской обл. и др.</w:t>
      </w:r>
      <w:r>
        <w:rPr>
          <w:rFonts w:ascii="Courier New" w:hAnsi="Courier New" w:cs="Courier New"/>
          <w:snapToGrid w:val="0"/>
          <w:sz w:val="28"/>
          <w:szCs w:val="28"/>
        </w:rPr>
        <w:t xml:space="preserve"> </w:t>
      </w:r>
      <w:r>
        <w:rPr>
          <w:rFonts w:ascii="Courier New" w:hAnsi="Courier New" w:cs="Courier New"/>
          <w:sz w:val="28"/>
          <w:szCs w:val="28"/>
        </w:rPr>
        <w:t>Дни Х. – вторник (как бога повторяющегося времени, кругового времени), воскресенье (как солнечного бога).</w:t>
      </w:r>
    </w:p>
    <w:p w:rsidR="00010FEF" w:rsidRPr="007435F6"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ХОРТ – 1. в более древ. времена – это борзой конь, животное бога солнца и времени Хорса. Сохранилось выражение «хортовать» - бегать за кобылой. В арханг. диалектах (Трубачёв, 8, 148) «мухортый» - гнедой, рыжеватый, рудой, рдяный (как солнце) и это масть коня в первую очередь. 2. Но существовало ещё и солнце мёртвых, чёрное солнце и время небытия, которому отдавались умершие. В этот мир могла сопровождать мифич. собака-ветер (или собака-волк) русск. фольклора, которая бежит вслед за Змеем, когда тот выезжает на битву верхом на богатырском коне; собака – страж входа в царство мёртвых явно предвестница смерти, как и Зме</w:t>
      </w:r>
      <w:r w:rsidRPr="00BC0FB3">
        <w:rPr>
          <w:rFonts w:ascii="Ozegov NT" w:hAnsi="Ozegov NT" w:cs="Ozegov NT"/>
          <w:sz w:val="28"/>
          <w:szCs w:val="28"/>
        </w:rPr>
        <w:t>я</w:t>
      </w:r>
      <w:r>
        <w:rPr>
          <w:rFonts w:ascii="Courier New" w:hAnsi="Courier New" w:cs="Courier New"/>
          <w:sz w:val="28"/>
          <w:szCs w:val="28"/>
        </w:rPr>
        <w:t>. Здесь Х. олицетворяет Хорса как бога времени и  вечности (в ведах Кали; здесь чередуются корни «хоро»-«коло»). В волшебных сказках Х. выступает помощником героя в добывании смерти Кощея. В заговорах Х. представлен в виде волка («хорт с хортенятами»). Уп. у Афан. Согласно «Л</w:t>
      </w:r>
      <w:r>
        <w:rPr>
          <w:rFonts w:ascii="Courier New" w:hAnsi="Courier New" w:cs="Courier New"/>
          <w:sz w:val="28"/>
          <w:szCs w:val="28"/>
          <w:lang w:val="en-US"/>
        </w:rPr>
        <w:t>i</w:t>
      </w:r>
      <w:r>
        <w:rPr>
          <w:rFonts w:ascii="Courier New" w:hAnsi="Courier New" w:cs="Courier New"/>
          <w:sz w:val="28"/>
          <w:szCs w:val="28"/>
        </w:rPr>
        <w:t>топис Археолог</w:t>
      </w:r>
      <w:r>
        <w:rPr>
          <w:rFonts w:ascii="Courier New" w:hAnsi="Courier New" w:cs="Courier New"/>
          <w:sz w:val="28"/>
          <w:szCs w:val="28"/>
          <w:lang w:val="en-US"/>
        </w:rPr>
        <w:t>i</w:t>
      </w:r>
      <w:r>
        <w:rPr>
          <w:rFonts w:ascii="Courier New" w:hAnsi="Courier New" w:cs="Courier New"/>
          <w:sz w:val="28"/>
          <w:szCs w:val="28"/>
        </w:rPr>
        <w:t>чного Товарищества», великий кн. литовский, жомоитский и русский Скримонт (время княжения 1250-1270) хоронил своего отца Швинторога так: «Вчинил жиглищо, и там же тело отца своего сожег, и коня его, на котором еждивал, и шату его, которую ношивал, и хорта его зъжог». Тот же текст повторил Румянцевский летописец: «и сокола его, и хорта зжог». Т.е. собак, сжигаемых при погребении знатных умерших и.-е., в т.ч. скифов, слав. и балтов (таких захоронений найдено тысячи), иногда называли собаками, псами, а иногда Х. В повсеместной жизни юж. и зап. слав. Х. – борзая собака (ср. с 1. «борзой конь»). Х. или борзыми называли и тощих.</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ХОРТИЦА – (от «Хорс» - время, солнце) каменистый о. на Днепре длиной 12 </w:t>
      </w:r>
      <w:r w:rsidRPr="00E60FC1">
        <w:rPr>
          <w:rFonts w:ascii="Courier New" w:hAnsi="Courier New" w:cs="Courier New"/>
          <w:i/>
          <w:iCs/>
          <w:sz w:val="28"/>
          <w:szCs w:val="28"/>
        </w:rPr>
        <w:t>км</w:t>
      </w:r>
      <w:r>
        <w:rPr>
          <w:rFonts w:ascii="Courier New" w:hAnsi="Courier New" w:cs="Courier New"/>
          <w:sz w:val="28"/>
          <w:szCs w:val="28"/>
        </w:rPr>
        <w:t xml:space="preserve"> и шириной 2,5 </w:t>
      </w:r>
      <w:r w:rsidRPr="00E60FC1">
        <w:rPr>
          <w:rFonts w:ascii="Courier New" w:hAnsi="Courier New" w:cs="Courier New"/>
          <w:i/>
          <w:iCs/>
          <w:sz w:val="28"/>
          <w:szCs w:val="28"/>
        </w:rPr>
        <w:t>км</w:t>
      </w:r>
      <w:r>
        <w:rPr>
          <w:rFonts w:ascii="Courier New" w:hAnsi="Courier New" w:cs="Courier New"/>
          <w:sz w:val="28"/>
          <w:szCs w:val="28"/>
        </w:rPr>
        <w:t>., входит в состав гор. Запорожья. В Х в., по сообщению Константина Багрянородного, на о., руссы, после переправы через пороги, совершали жертвоприношения: «…Русы совершают свои жертвоприношения, так как там растёт огромный дуб (дерево Перуна). Они приносят (в жертву) живых петухов, кругом втыкают стрелы, а иные кладут куски хлеба, мяса». В русск. лет. Х. уп. в 1103 в качестве сборного пункта русск. войск при походе на половцев. С образованием казачества Х. становится местом пребывания Запорожской Сечи.</w:t>
      </w:r>
    </w:p>
    <w:p w:rsidR="00010FEF" w:rsidRPr="008279F5"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ХОРУГВИ – полотнища боевых знамён в честь бога Хора (в Египте, где Х. уп. в </w:t>
      </w:r>
      <w:r>
        <w:rPr>
          <w:rFonts w:ascii="Courier New" w:hAnsi="Courier New" w:cs="Courier New"/>
          <w:sz w:val="28"/>
          <w:szCs w:val="28"/>
          <w:lang w:val="en-US"/>
        </w:rPr>
        <w:t>XXII</w:t>
      </w:r>
      <w:r>
        <w:rPr>
          <w:rFonts w:ascii="Courier New" w:hAnsi="Courier New" w:cs="Courier New"/>
          <w:sz w:val="28"/>
          <w:szCs w:val="28"/>
        </w:rPr>
        <w:t xml:space="preserve"> в. до н.э.; и римское военное знамя с орлами и проч. символами), Хорса - у русск. (поэтому слово произносилось «хоригови», «хорюгови», «хоругови»); полотнища крепились к древку (стягу), у которого имелось навершие (стружие). Войсковые Х. были, как правило, белого, солнечного, золотистого, красного цвета, или на них изображалось Солнце, или солярный знак – круг, коло, орлы и проч. В средневековой Польше и Литве Х. – воинское подразделение, соответствовавшее роте. Следовательно Х. там было ротное знамя. В «Слове о полку Игореве» находим: «Чрьленъ стягъ, б</w:t>
      </w:r>
      <w:r>
        <w:rPr>
          <w:rFonts w:ascii="Izhitza" w:hAnsi="Izhitza" w:cs="Izhitza"/>
          <w:sz w:val="28"/>
          <w:szCs w:val="28"/>
        </w:rPr>
        <w:t>h</w:t>
      </w:r>
      <w:r>
        <w:rPr>
          <w:rFonts w:ascii="Courier New" w:hAnsi="Courier New" w:cs="Courier New"/>
          <w:sz w:val="28"/>
          <w:szCs w:val="28"/>
        </w:rPr>
        <w:t>ла хорюговь, чрьлена чолка, сребрено струж</w:t>
      </w:r>
      <w:r>
        <w:rPr>
          <w:rFonts w:ascii="Courier New" w:hAnsi="Courier New" w:cs="Courier New"/>
          <w:sz w:val="28"/>
          <w:szCs w:val="28"/>
          <w:lang w:val="en-US"/>
        </w:rPr>
        <w:t>i</w:t>
      </w:r>
      <w:r>
        <w:rPr>
          <w:rFonts w:ascii="Courier New" w:hAnsi="Courier New" w:cs="Courier New"/>
          <w:sz w:val="28"/>
          <w:szCs w:val="28"/>
        </w:rPr>
        <w:t xml:space="preserve">е – храброму Святъславличю». В «Задонщине» </w:t>
      </w:r>
      <w:r>
        <w:rPr>
          <w:rFonts w:ascii="Courier New" w:hAnsi="Courier New" w:cs="Courier New"/>
          <w:sz w:val="28"/>
          <w:szCs w:val="28"/>
          <w:lang w:val="en-US"/>
        </w:rPr>
        <w:t>XIV</w:t>
      </w:r>
      <w:r w:rsidRPr="00662A22">
        <w:rPr>
          <w:rFonts w:ascii="Courier New" w:hAnsi="Courier New" w:cs="Courier New"/>
          <w:sz w:val="28"/>
          <w:szCs w:val="28"/>
        </w:rPr>
        <w:t>-</w:t>
      </w:r>
      <w:r>
        <w:rPr>
          <w:rFonts w:ascii="Courier New" w:hAnsi="Courier New" w:cs="Courier New"/>
          <w:sz w:val="28"/>
          <w:szCs w:val="28"/>
          <w:lang w:val="en-US"/>
        </w:rPr>
        <w:t>XV</w:t>
      </w:r>
      <w:r>
        <w:rPr>
          <w:rFonts w:ascii="Courier New" w:hAnsi="Courier New" w:cs="Courier New"/>
          <w:sz w:val="28"/>
          <w:szCs w:val="28"/>
        </w:rPr>
        <w:t xml:space="preserve"> вв.: «Дону великого, пашутся хоригови берчати, св</w:t>
      </w:r>
      <w:r>
        <w:rPr>
          <w:rFonts w:ascii="Izhitza" w:hAnsi="Izhitza" w:cs="Izhitza"/>
          <w:sz w:val="28"/>
          <w:szCs w:val="28"/>
        </w:rPr>
        <w:t>h</w:t>
      </w:r>
      <w:r>
        <w:rPr>
          <w:rFonts w:ascii="Courier New" w:hAnsi="Courier New" w:cs="Courier New"/>
          <w:sz w:val="28"/>
          <w:szCs w:val="28"/>
        </w:rPr>
        <w:t>тяться калантыри злачены» (здесь «берчаты» - острые, с остриями; «калантыри» от «коло»: оборачивающие вокруг – кольчуги). Нынче Х. – также знамёна христ. церкви особой формы, на материи, деревянном или железном шесте, с изображениями Христа и святых.</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ХОРУНЖИЙ – (от </w:t>
      </w:r>
      <w:r w:rsidRPr="00517500">
        <w:rPr>
          <w:rFonts w:ascii="Courier New" w:hAnsi="Courier New" w:cs="Courier New"/>
          <w:i/>
          <w:iCs/>
          <w:sz w:val="28"/>
          <w:szCs w:val="28"/>
        </w:rPr>
        <w:t>хоругвь</w:t>
      </w:r>
      <w:r>
        <w:rPr>
          <w:rFonts w:ascii="Courier New" w:hAnsi="Courier New" w:cs="Courier New"/>
          <w:sz w:val="28"/>
          <w:szCs w:val="28"/>
        </w:rPr>
        <w:t xml:space="preserve"> – знамя в честь бога Хорса) первоначально знаменосец, позже – первый офицерский чин в казачьих войсках русск. армии (соответствовавший чинам подпоручика, корнета, лейтенанта в др. войсках). В запорожском казачьем войске были должности войскового генерального Х., полкового и сотенного Х., являвшихся хранителями соответствующих знамён. Х. были с </w:t>
      </w:r>
      <w:r>
        <w:rPr>
          <w:rFonts w:ascii="Courier New" w:hAnsi="Courier New" w:cs="Courier New"/>
          <w:sz w:val="28"/>
          <w:szCs w:val="28"/>
          <w:lang w:val="en-US"/>
        </w:rPr>
        <w:t>XI</w:t>
      </w:r>
      <w:r>
        <w:rPr>
          <w:rFonts w:ascii="Courier New" w:hAnsi="Courier New" w:cs="Courier New"/>
          <w:sz w:val="28"/>
          <w:szCs w:val="28"/>
        </w:rPr>
        <w:t xml:space="preserve"> в. в Польше и Литве. Так же древ. вариант Х. сохранился у блр. У них Х. – участник (воин бога Хорса) поезда жениха. Он отправляется за невестой, как в военный поход (приносит клятву верности, в обряде и снаряжении Х. используются воинские атрибуты: знамя, меч, сабля, стрела).</w:t>
      </w:r>
    </w:p>
    <w:p w:rsidR="00010FEF" w:rsidRPr="00517500"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ХОРУТАНИЯ – (в честь бога солнца и времени Хорса) слав. название Каринтии, от старинного названия словенцев хорутане (солнечные).</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ХРАМ – см. </w:t>
      </w:r>
      <w:r w:rsidRPr="00321C4E">
        <w:rPr>
          <w:rFonts w:ascii="Courier New" w:hAnsi="Courier New" w:cs="Courier New"/>
          <w:i/>
          <w:iCs/>
          <w:sz w:val="28"/>
          <w:szCs w:val="28"/>
        </w:rPr>
        <w:t>Хоромы</w:t>
      </w:r>
      <w:r>
        <w:rPr>
          <w:rFonts w:ascii="Courier New" w:hAnsi="Courier New" w:cs="Courier New"/>
          <w:sz w:val="28"/>
          <w:szCs w:val="28"/>
        </w:rPr>
        <w:t>.</w:t>
      </w: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r>
        <w:rPr>
          <w:rFonts w:ascii="Courier New" w:hAnsi="Courier New" w:cs="Courier New"/>
          <w:sz w:val="28"/>
          <w:szCs w:val="28"/>
        </w:rPr>
        <w:t>Ц</w:t>
      </w: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Pr="005D065E"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ЦАРСКИЙ КУРГАН – погребальное сооружение </w:t>
      </w:r>
      <w:r>
        <w:rPr>
          <w:rFonts w:ascii="Courier New" w:hAnsi="Courier New" w:cs="Courier New"/>
          <w:sz w:val="28"/>
          <w:szCs w:val="28"/>
          <w:lang w:val="en-US"/>
        </w:rPr>
        <w:t>IV</w:t>
      </w:r>
      <w:r>
        <w:rPr>
          <w:rFonts w:ascii="Courier New" w:hAnsi="Courier New" w:cs="Courier New"/>
          <w:sz w:val="28"/>
          <w:szCs w:val="28"/>
        </w:rPr>
        <w:t xml:space="preserve"> в. до н.э. у г. Керч (солнечный, от Корс, Хорс) с античным каменным склепом, имевшее уступчивый свод и дромос (греч. «путь»), крытый горизонтальный наклонный коридор, ведущий в погребальную камеру, разграбленную в древ.</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ЦАРЬ – от «цер» - порода дуба (Фасмер) – воплощение единства рода. В русск. народном фольклоре Ц. не занимает центрального места, которое обычно отдано гл. герою из народа (он, преодолевая препятствия, выказывая недюжинную силу духа, нередко сам становится Ц.). Иногда титул Ц. сближался с гл. духом какого-либо явления или субстанции: Ц.-Огонь, царица Водяница, Ц. небесный, Ц. змей, Ц. травы, Ц. или царица Зимы, Морозов и т.д.</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ЦАРЬ МОРСКОЙ (ВОДЯНОЙ, ПОДДОННЫЙ) – в русск. фольклоре бог морей и океанов. Само словосочетание древ., известное ещё вед. арьям. Уп. в РВ (</w:t>
      </w:r>
      <w:r>
        <w:rPr>
          <w:rFonts w:ascii="Courier New" w:hAnsi="Courier New" w:cs="Courier New"/>
          <w:sz w:val="28"/>
          <w:szCs w:val="28"/>
          <w:lang w:val="en-US"/>
        </w:rPr>
        <w:t>IX</w:t>
      </w:r>
      <w:r>
        <w:rPr>
          <w:rFonts w:ascii="Courier New" w:hAnsi="Courier New" w:cs="Courier New"/>
          <w:sz w:val="28"/>
          <w:szCs w:val="28"/>
        </w:rPr>
        <w:t>.107.16). Кайсаров считал, что слав. «повелителя морей можно по справедливости сравнить с Нептуном», а мы добавим: и с Посейдоном, и с Океаном. Кайсаров добавлял: «Царю морскому были подвластны морские чудища». Например, Чудо-Юдо.</w:t>
      </w:r>
    </w:p>
    <w:p w:rsidR="00010FEF" w:rsidRPr="00AC36B5"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ЦАРЬ ОГНЕННЫЙ ЩИТ И ПЛАМЕННОЕ КОПИЁ – вольный (т.е. неконкретного царства) царь русск. сказки о Еруслане, воплощение грозового неба – владения Перуна (в период христианизации фольклора имена русск. богов были запрещены и заменялись метафорами и образами различных богатырей). Афан. (1,110) пис</w:t>
      </w:r>
      <w:r w:rsidRPr="0093208D">
        <w:rPr>
          <w:rFonts w:ascii="Ozegov NT" w:hAnsi="Ozegov NT" w:cs="Ozegov NT"/>
          <w:sz w:val="28"/>
          <w:szCs w:val="28"/>
        </w:rPr>
        <w:t>а</w:t>
      </w:r>
      <w:r>
        <w:rPr>
          <w:rFonts w:ascii="Courier New" w:hAnsi="Courier New" w:cs="Courier New"/>
          <w:sz w:val="28"/>
          <w:szCs w:val="28"/>
        </w:rPr>
        <w:t>л: «Царь этот, по свидетельству сказки, ни в огне не горит, ни в воде не тонет; он испускает из себя пламя и пожигает своих врагов. На картине, оттиснутой в лубочном издании сказки, вольный царь изображён на коне; голова его увенчана короною, в руках – круглый щит, подобно солнцу испускающий во все стороны огненные лучи, и копьё, на острие которого горит пламя…. Все эти сказочные подробности не оставляют ни малейшего сомнения, что под именем вольного царя выведено здесь древнее божество грозового, облачного неба</w:t>
      </w:r>
      <w:r w:rsidR="003D358A">
        <w:rPr>
          <w:rFonts w:ascii="Courier New" w:hAnsi="Courier New" w:cs="Courier New"/>
          <w:sz w:val="28"/>
          <w:szCs w:val="28"/>
        </w:rPr>
        <w:t>…</w:t>
      </w:r>
      <w:r>
        <w:rPr>
          <w:rFonts w:ascii="Courier New" w:hAnsi="Courier New" w:cs="Courier New"/>
          <w:sz w:val="28"/>
          <w:szCs w:val="28"/>
        </w:rPr>
        <w:t xml:space="preserve">; живёт он за тёплыми морями = дождевыми тучами, молния – его пламенное копьё, а солнце – его огненный щит. Во время грозы, которая обыкновенно уподоблялась битве, солнце, охваченное облаками, казалось бранным снарядом в руках небесного бога». Афан. (1,322) пишет о сказочном коне бога-громовника: «о восьми ногах: такое удвоенное число ног указывает на необыкновенную скорость его бега; </w:t>
      </w:r>
      <w:r w:rsidR="003D358A">
        <w:rPr>
          <w:rFonts w:ascii="Courier New" w:hAnsi="Courier New" w:cs="Courier New"/>
          <w:sz w:val="28"/>
          <w:szCs w:val="28"/>
        </w:rPr>
        <w:t xml:space="preserve">(скандинавский) </w:t>
      </w:r>
      <w:r w:rsidRPr="003D358A">
        <w:rPr>
          <w:rFonts w:ascii="Ozegov NT" w:hAnsi="Ozegov NT" w:cs="Courier New"/>
          <w:sz w:val="28"/>
          <w:szCs w:val="28"/>
        </w:rPr>
        <w:t>О</w:t>
      </w:r>
      <w:r>
        <w:rPr>
          <w:rFonts w:ascii="Courier New" w:hAnsi="Courier New" w:cs="Courier New"/>
          <w:sz w:val="28"/>
          <w:szCs w:val="28"/>
        </w:rPr>
        <w:t xml:space="preserve">дин ездил на нём по водам и по воздуху, самое происхождение </w:t>
      </w:r>
      <w:r w:rsidR="003D358A">
        <w:rPr>
          <w:rFonts w:ascii="Courier New" w:hAnsi="Courier New" w:cs="Courier New"/>
          <w:sz w:val="28"/>
          <w:szCs w:val="28"/>
        </w:rPr>
        <w:t xml:space="preserve">коня </w:t>
      </w:r>
      <w:r>
        <w:rPr>
          <w:rFonts w:ascii="Courier New" w:hAnsi="Courier New" w:cs="Courier New"/>
          <w:sz w:val="28"/>
          <w:szCs w:val="28"/>
        </w:rPr>
        <w:t>Слейпнира чудесно: он рождён богом грозового пламени Локи, превратившимся в кобылицу. На подобном же восьминогом коне разъезжал вольный царь Огненный Щит Пламенное копьё, о котором повествует русская сказка о Еруслане».</w:t>
      </w:r>
      <w:r w:rsidR="003D358A">
        <w:rPr>
          <w:rFonts w:ascii="Courier New" w:hAnsi="Courier New" w:cs="Courier New"/>
          <w:sz w:val="28"/>
          <w:szCs w:val="28"/>
        </w:rPr>
        <w:t xml:space="preserve"> Здесь использован архаический ведийский миф об Ушас, превратившейся в кобылицу, родившей двух близнецов (коней) от бога, превратившегося на время зачатия в коня. Поэтому у коня 8 ног: близнецы-кони здесь полуслились.</w:t>
      </w: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r>
        <w:rPr>
          <w:rFonts w:ascii="Courier New" w:hAnsi="Courier New" w:cs="Courier New"/>
          <w:sz w:val="28"/>
          <w:szCs w:val="28"/>
        </w:rPr>
        <w:t>Ч</w:t>
      </w: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center"/>
        <w:rPr>
          <w:rFonts w:ascii="Courier New" w:hAnsi="Courier New" w:cs="Courier New"/>
          <w:sz w:val="28"/>
          <w:szCs w:val="28"/>
        </w:rPr>
      </w:pP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ЧАРОДЕЙСТВО – изначально таинственные ритуалы, магические действия с водой и различными отварами трав (зельями), которые разливались в специальные сосуды – ч</w:t>
      </w:r>
      <w:r w:rsidRPr="00925DE5">
        <w:rPr>
          <w:rFonts w:ascii="Ozegov NT" w:hAnsi="Ozegov NT" w:cs="Ozegov NT"/>
          <w:sz w:val="28"/>
          <w:szCs w:val="28"/>
        </w:rPr>
        <w:t>а</w:t>
      </w:r>
      <w:r>
        <w:rPr>
          <w:rFonts w:ascii="Courier New" w:hAnsi="Courier New" w:cs="Courier New"/>
          <w:sz w:val="28"/>
          <w:szCs w:val="28"/>
        </w:rPr>
        <w:t>ры. Чаровники, чародейцы – люди, знавшие свойства трав, камней, кореньев, снадобий и сопровождавшие их молитвы или заговоры, прибегали к Ч. для врачевания. В период христ. Ч. придавали только злые намерения и приписывали злые действа – порчу, отравления и т.д. В то время как всё было гораздо сложнее: известно, что любое лекарство может лечить и калечить, яд – лечить и отравлять. Всё зависело от умения и намерений лекаря.</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ЧЕРВЛЁНЫЙ – крашеный червецом (краской из особого червя); цвет от малинового до красного. В Др. Руси были червлёные стяги, щиты, как в «Слове о Полку Игореве»; «червлён стяг» участвовал в Куликовской битве.</w:t>
      </w:r>
    </w:p>
    <w:p w:rsidR="00010FEF" w:rsidRPr="00711C31"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 xml:space="preserve">ЧЕРНОБОГ (ЧЁРНЫЙ БОГ, иногда ЧЕРНОГЛАВ) – бог третьего, тёмного, подземного мира зап. слав., но известный и вост.; возможно, одно из имён-метафор Триглава или Траяна. Противоположен Белбогу. Ему подвластна чернота на земле и чернота на небе; он частично или полностью слеп, но видит не очами, зрение его особое. Уп. в «Слав. хронике» Гельмольда, </w:t>
      </w:r>
      <w:r>
        <w:rPr>
          <w:rFonts w:ascii="Courier New" w:hAnsi="Courier New" w:cs="Courier New"/>
          <w:sz w:val="28"/>
          <w:szCs w:val="28"/>
          <w:lang w:val="en-US"/>
        </w:rPr>
        <w:t>XII</w:t>
      </w:r>
      <w:r w:rsidRPr="00B1427A">
        <w:rPr>
          <w:rFonts w:ascii="Courier New" w:hAnsi="Courier New" w:cs="Courier New"/>
          <w:sz w:val="28"/>
          <w:szCs w:val="28"/>
        </w:rPr>
        <w:t xml:space="preserve"> </w:t>
      </w:r>
      <w:r w:rsidR="00090D9C">
        <w:rPr>
          <w:rFonts w:ascii="Courier New" w:hAnsi="Courier New" w:cs="Courier New"/>
          <w:sz w:val="28"/>
          <w:szCs w:val="28"/>
        </w:rPr>
        <w:t>в. Кайсаров говорил о</w:t>
      </w:r>
      <w:r>
        <w:rPr>
          <w:rFonts w:ascii="Courier New" w:hAnsi="Courier New" w:cs="Courier New"/>
          <w:sz w:val="28"/>
          <w:szCs w:val="28"/>
        </w:rPr>
        <w:t xml:space="preserve"> стату</w:t>
      </w:r>
      <w:r w:rsidR="00090D9C">
        <w:rPr>
          <w:rFonts w:ascii="Courier New" w:hAnsi="Courier New" w:cs="Courier New"/>
          <w:sz w:val="28"/>
          <w:szCs w:val="28"/>
        </w:rPr>
        <w:t>е</w:t>
      </w:r>
      <w:r>
        <w:rPr>
          <w:rFonts w:ascii="Courier New" w:hAnsi="Courier New" w:cs="Courier New"/>
          <w:sz w:val="28"/>
          <w:szCs w:val="28"/>
        </w:rPr>
        <w:t xml:space="preserve"> </w:t>
      </w:r>
      <w:r w:rsidR="00090D9C">
        <w:rPr>
          <w:rFonts w:ascii="Courier New" w:hAnsi="Courier New" w:cs="Courier New"/>
          <w:sz w:val="28"/>
          <w:szCs w:val="28"/>
        </w:rPr>
        <w:t>«Чернобога</w:t>
      </w:r>
      <w:r>
        <w:rPr>
          <w:rFonts w:ascii="Courier New" w:hAnsi="Courier New" w:cs="Courier New"/>
          <w:sz w:val="28"/>
          <w:szCs w:val="28"/>
        </w:rPr>
        <w:t xml:space="preserve"> – воинственного с серебряными усами - в храме Ретры, его почитали венеды, принося чашу пития и творя з</w:t>
      </w:r>
      <w:r w:rsidR="00090D9C">
        <w:rPr>
          <w:rFonts w:ascii="Courier New" w:hAnsi="Courier New" w:cs="Courier New"/>
          <w:sz w:val="28"/>
          <w:szCs w:val="28"/>
        </w:rPr>
        <w:t>аклинания, прося о том, чтобы Чернобог</w:t>
      </w:r>
      <w:r>
        <w:rPr>
          <w:rFonts w:ascii="Courier New" w:hAnsi="Courier New" w:cs="Courier New"/>
          <w:sz w:val="28"/>
          <w:szCs w:val="28"/>
        </w:rPr>
        <w:t xml:space="preserve"> не причинил им вреда. В Саксонии так же был кумир Ч</w:t>
      </w:r>
      <w:r w:rsidR="00090D9C">
        <w:rPr>
          <w:rFonts w:ascii="Courier New" w:hAnsi="Courier New" w:cs="Courier New"/>
          <w:sz w:val="28"/>
          <w:szCs w:val="28"/>
        </w:rPr>
        <w:t>ернобога</w:t>
      </w:r>
      <w:r>
        <w:rPr>
          <w:rFonts w:ascii="Courier New" w:hAnsi="Courier New" w:cs="Courier New"/>
          <w:sz w:val="28"/>
          <w:szCs w:val="28"/>
        </w:rPr>
        <w:t>, ему поклонялись тамошние слав</w:t>
      </w:r>
      <w:r w:rsidR="00090D9C">
        <w:rPr>
          <w:rFonts w:ascii="Courier New" w:hAnsi="Courier New" w:cs="Courier New"/>
          <w:sz w:val="28"/>
          <w:szCs w:val="28"/>
        </w:rPr>
        <w:t>яне</w:t>
      </w:r>
      <w:r>
        <w:rPr>
          <w:rFonts w:ascii="Courier New" w:hAnsi="Courier New" w:cs="Courier New"/>
          <w:sz w:val="28"/>
          <w:szCs w:val="28"/>
        </w:rPr>
        <w:t>, позже онемеченные, в 1534 г</w:t>
      </w:r>
      <w:r w:rsidR="00090D9C">
        <w:rPr>
          <w:rFonts w:ascii="Courier New" w:hAnsi="Courier New" w:cs="Courier New"/>
          <w:sz w:val="28"/>
          <w:szCs w:val="28"/>
        </w:rPr>
        <w:t>оду</w:t>
      </w:r>
      <w:r>
        <w:rPr>
          <w:rFonts w:ascii="Courier New" w:hAnsi="Courier New" w:cs="Courier New"/>
          <w:sz w:val="28"/>
          <w:szCs w:val="28"/>
        </w:rPr>
        <w:t xml:space="preserve"> епископ алтенбургский Вицелин уничтожил храм и запретил почитание </w:t>
      </w:r>
      <w:r w:rsidR="00090D9C">
        <w:rPr>
          <w:rFonts w:ascii="Courier New" w:hAnsi="Courier New" w:cs="Courier New"/>
          <w:sz w:val="28"/>
          <w:szCs w:val="28"/>
        </w:rPr>
        <w:t>Чернобога»</w:t>
      </w:r>
      <w:r>
        <w:rPr>
          <w:rFonts w:ascii="Courier New" w:hAnsi="Courier New" w:cs="Courier New"/>
          <w:sz w:val="28"/>
          <w:szCs w:val="28"/>
        </w:rPr>
        <w:t xml:space="preserve"> Животные Ч. волк, собака, змея. Он давал приют всем, кто к нему послан, но отнимал память (в др. трактовках – ум), о нём говорили: памятохищен. Он не бог смерти, смертного часа, а хранитель безжизненной вселенской тьмы, бездны – в земле или за её пределами. Возможно, люди в древ. предполагали, что существует некая «чёрная материя» особого рода, невидимая, которую учёные открыли только сейчас. Афан. (1,49) уп. места, связанные с именем Ч.: «Чернобожье - в Порховском у., Чернобожна – в Буковине, Чернобожский городок – </w:t>
      </w:r>
      <w:r w:rsidR="00090D9C">
        <w:rPr>
          <w:rFonts w:ascii="Courier New" w:hAnsi="Courier New" w:cs="Courier New"/>
          <w:sz w:val="28"/>
          <w:szCs w:val="28"/>
        </w:rPr>
        <w:t>в Сербии; в земле лужичан, близ</w:t>
      </w:r>
      <w:r>
        <w:rPr>
          <w:rFonts w:ascii="Courier New" w:hAnsi="Courier New" w:cs="Courier New"/>
          <w:sz w:val="28"/>
          <w:szCs w:val="28"/>
        </w:rPr>
        <w:t xml:space="preserve"> Будишина есть гора Чернобог и недалеко от неё другая – Белбог, о которых сохранилось предание, как о местах… богослужения. В Бамберге был найден идол Чернобога, изображённого в виде зверя, с рунической надписью, начертанной так, как произносят славяне поморские: Царни бу; об этом открытии написал в своё время учёное исследование… Шафарик…. Шафарик поклонение Чернобогу приписывает венедам и грубо сделанное изображение его принимает за льва; но справедливее полагать, что это волк, мифический представитель ночи, тёмных туч и зимы…. А на Украине уцелела клятва (проклятие): «щоб тебе чорн</w:t>
      </w:r>
      <w:r>
        <w:rPr>
          <w:rFonts w:ascii="Courier New" w:hAnsi="Courier New" w:cs="Courier New"/>
          <w:sz w:val="28"/>
          <w:szCs w:val="28"/>
          <w:lang w:val="en-US"/>
        </w:rPr>
        <w:t>i</w:t>
      </w:r>
      <w:r>
        <w:rPr>
          <w:rFonts w:ascii="Courier New" w:hAnsi="Courier New" w:cs="Courier New"/>
          <w:sz w:val="28"/>
          <w:szCs w:val="28"/>
        </w:rPr>
        <w:t>й бог убив!»…. В заговорах упоминаются «чёрные духи, нелюдимые» и творятся заклятия «от чёрных божиих людей»; «В «Сб. памятн. нар. творчества в сев.-зап. крае» напечатаны две песни, записанные будто бы в Минской губ., в которых упоминается про Чёрного бога» (3,381).</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ЧЕРНОБЫЛЬ, ЧЕРНОБЫЛЬНИК – или полынь обыкновенная. В отличие от горькой полыни, использовалась как оберег от нечисти и болезней. В народной медицине – как кровоочистительное средство и повышающее аппетит, а также изгоняющее паразитов. Афан. (2,291) знал, что «чернобыль зовут на Украине забудьками», а напиток из корней Ч. зовут напитком забвения. Он приводит несколько легенд о людях (чумаках), которые вначале волшебным образом получали дар понимать природу, язык зверей и трав, а после того, как выпивали отвар из Ч., теряли этот дар, или вообще переставали чувствовать, становились бесчувственными.</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ЧЕРНОМОР – морской царь (Чёрного м.).</w:t>
      </w:r>
    </w:p>
    <w:p w:rsidR="00010FEF"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ЧЕРТОГ – (от «черта» - граница, очерченное защищённое пространство, «своё» в отличие от того, что находится за чертой, иногда воображаемой, иногда реальной, за пределами «своего» пространства; за чертой - воплощение всего чужого; неизвестного, аморфного врага; всего тёмного, чёрного, злого, враждебного, непредсказуемого, страшного) тип храма огня в Иране, в 290-е гг. там появился «чахартаг» (буквально: «четыре арки», что не перечит первому значению «очерченное пространство»). Ч., «чертог златой» как богатое (иногда волшебное) жилище встречается и в фольклоре русск. – он символизировал сакральную силу власти, могущества, богатства. Но часто герой или героиня фольклора отвергали «чертог златой».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ЧЕРТОПОЛОХ – колючая трава, служила оберегом, зашивалась в амулеты и «ладанки». Афан. (2,212) пис</w:t>
      </w:r>
      <w:r w:rsidRPr="0093208D">
        <w:rPr>
          <w:rFonts w:ascii="Ozegov NT" w:hAnsi="Ozegov NT" w:cs="Ozegov NT"/>
          <w:sz w:val="28"/>
          <w:szCs w:val="28"/>
        </w:rPr>
        <w:t>а</w:t>
      </w:r>
      <w:r>
        <w:rPr>
          <w:rFonts w:ascii="Courier New" w:hAnsi="Courier New" w:cs="Courier New"/>
          <w:sz w:val="28"/>
          <w:szCs w:val="28"/>
        </w:rPr>
        <w:t xml:space="preserve">л: «Имя чертополох (=трава, которою можно всполошить чертей) даётся разным видам цепкого репейника; сверх того, растение это называют: </w:t>
      </w:r>
      <w:r w:rsidRPr="00256061">
        <w:rPr>
          <w:rFonts w:ascii="Courier New" w:hAnsi="Courier New" w:cs="Courier New"/>
          <w:i/>
          <w:iCs/>
          <w:sz w:val="28"/>
          <w:szCs w:val="28"/>
        </w:rPr>
        <w:t>дедовник</w:t>
      </w:r>
      <w:r>
        <w:rPr>
          <w:rFonts w:ascii="Courier New" w:hAnsi="Courier New" w:cs="Courier New"/>
          <w:sz w:val="28"/>
          <w:szCs w:val="28"/>
        </w:rPr>
        <w:t xml:space="preserve"> (т.е. трава, посвящённая Деду-Перуну), </w:t>
      </w:r>
      <w:r w:rsidRPr="00256061">
        <w:rPr>
          <w:rFonts w:ascii="Courier New" w:hAnsi="Courier New" w:cs="Courier New"/>
          <w:i/>
          <w:iCs/>
          <w:sz w:val="28"/>
          <w:szCs w:val="28"/>
        </w:rPr>
        <w:t>бодяк</w:t>
      </w:r>
      <w:r>
        <w:rPr>
          <w:rFonts w:ascii="Courier New" w:hAnsi="Courier New" w:cs="Courier New"/>
          <w:sz w:val="28"/>
          <w:szCs w:val="28"/>
        </w:rPr>
        <w:t xml:space="preserve"> (может быть от глагола бодать – колоть), </w:t>
      </w:r>
      <w:r w:rsidRPr="00256061">
        <w:rPr>
          <w:rFonts w:ascii="Courier New" w:hAnsi="Courier New" w:cs="Courier New"/>
          <w:i/>
          <w:iCs/>
          <w:sz w:val="28"/>
          <w:szCs w:val="28"/>
        </w:rPr>
        <w:t>волчец, иголчатка, колючка</w:t>
      </w:r>
      <w:r>
        <w:rPr>
          <w:rFonts w:ascii="Courier New" w:hAnsi="Courier New" w:cs="Courier New"/>
          <w:sz w:val="28"/>
          <w:szCs w:val="28"/>
        </w:rPr>
        <w:t>. По народным рассказам, чертополох прогоняет колдунов и чертей, оберегает домашний скот, врачует болезни и унимает девичью зазнобу».</w:t>
      </w:r>
    </w:p>
    <w:p w:rsidR="00010FEF" w:rsidRPr="00F5289A"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ЧЕСНОК – не только повседневная еда, но и помощный оберег от злых сил и болезней. Горечь Ч. приравнивалась к жару опаляющего огня. Ч. посвящали огню, он служил жертвоприношением Огню Сварожичу. Афан. (2,289-290) пис</w:t>
      </w:r>
      <w:r w:rsidRPr="002C2A0C">
        <w:rPr>
          <w:rFonts w:ascii="Ozegov NT" w:hAnsi="Ozegov NT" w:cs="Ozegov NT"/>
          <w:sz w:val="28"/>
          <w:szCs w:val="28"/>
        </w:rPr>
        <w:t>а</w:t>
      </w:r>
      <w:r>
        <w:rPr>
          <w:rFonts w:ascii="Courier New" w:hAnsi="Courier New" w:cs="Courier New"/>
          <w:sz w:val="28"/>
          <w:szCs w:val="28"/>
        </w:rPr>
        <w:t>л: «По мнению чехов, дикий чеснок на кровле д</w:t>
      </w:r>
      <w:r w:rsidRPr="004D763B">
        <w:rPr>
          <w:rFonts w:ascii="Ozegov NT" w:hAnsi="Ozegov NT" w:cs="Ozegov NT"/>
          <w:sz w:val="28"/>
          <w:szCs w:val="28"/>
        </w:rPr>
        <w:t>о</w:t>
      </w:r>
      <w:r>
        <w:rPr>
          <w:rFonts w:ascii="Courier New" w:hAnsi="Courier New" w:cs="Courier New"/>
          <w:sz w:val="28"/>
          <w:szCs w:val="28"/>
        </w:rPr>
        <w:t>ма предохраняет здание от удара молнии…. Три зубчика чесноковые… бери с собою, когда пойдёшь на суд или на поле битвы. По указанию памятников, в старину пили (чесночный настой) в честь… бог</w:t>
      </w:r>
      <w:r w:rsidRPr="004D763B">
        <w:rPr>
          <w:rFonts w:ascii="Ozegov NT" w:hAnsi="Ozegov NT" w:cs="Ozegov NT"/>
          <w:sz w:val="28"/>
          <w:szCs w:val="28"/>
        </w:rPr>
        <w:t>о</w:t>
      </w:r>
      <w:r>
        <w:rPr>
          <w:rFonts w:ascii="Courier New" w:hAnsi="Courier New" w:cs="Courier New"/>
          <w:sz w:val="28"/>
          <w:szCs w:val="28"/>
        </w:rPr>
        <w:t xml:space="preserve">в, вкладывая в чаши чеснок; в «Слове христолюбца» (рукоп. </w:t>
      </w:r>
      <w:r>
        <w:rPr>
          <w:rFonts w:ascii="Courier New" w:hAnsi="Courier New" w:cs="Courier New"/>
          <w:sz w:val="28"/>
          <w:szCs w:val="28"/>
          <w:lang w:val="en-US"/>
        </w:rPr>
        <w:t>XIV</w:t>
      </w:r>
      <w:r>
        <w:rPr>
          <w:rFonts w:ascii="Courier New" w:hAnsi="Courier New" w:cs="Courier New"/>
          <w:sz w:val="28"/>
          <w:szCs w:val="28"/>
        </w:rPr>
        <w:t xml:space="preserve"> в.) сказано: «и огневе (Сварожичу) моляться, и чесновиток – богом же его творят – егда о у кого будет пир, тогда же кладут в вёдра и в чаши, и пьют о идолах своих, веселящись…». В слове, приписанном Григорию Богослову (рукоп. </w:t>
      </w:r>
      <w:r>
        <w:rPr>
          <w:rFonts w:ascii="Courier New" w:hAnsi="Courier New" w:cs="Courier New"/>
          <w:sz w:val="28"/>
          <w:szCs w:val="28"/>
          <w:lang w:val="en-US"/>
        </w:rPr>
        <w:t>XIV</w:t>
      </w:r>
      <w:r w:rsidRPr="00F5289A">
        <w:rPr>
          <w:rFonts w:ascii="Courier New" w:hAnsi="Courier New" w:cs="Courier New"/>
          <w:sz w:val="28"/>
          <w:szCs w:val="28"/>
        </w:rPr>
        <w:t xml:space="preserve"> </w:t>
      </w:r>
      <w:r>
        <w:rPr>
          <w:rFonts w:ascii="Courier New" w:hAnsi="Courier New" w:cs="Courier New"/>
          <w:sz w:val="28"/>
          <w:szCs w:val="28"/>
        </w:rPr>
        <w:t>в.): «словене же на свадьбах, вкладывающе срамоту и чесновиток в вёдра, пьють». Чесноку приписывалась сила прогонять… нечистых д</w:t>
      </w:r>
      <w:r w:rsidRPr="00F5289A">
        <w:rPr>
          <w:rFonts w:ascii="Ozegov NT" w:hAnsi="Ozegov NT" w:cs="Ozegov NT"/>
          <w:sz w:val="28"/>
          <w:szCs w:val="28"/>
        </w:rPr>
        <w:t>у</w:t>
      </w:r>
      <w:r>
        <w:rPr>
          <w:rFonts w:ascii="Courier New" w:hAnsi="Courier New" w:cs="Courier New"/>
          <w:sz w:val="28"/>
          <w:szCs w:val="28"/>
        </w:rPr>
        <w:t>хов и болезни…. По сербской поговорке, чеснок защищает от всякого зла». Перед Новым г. на стол клали 12 головок Ч., для отвращения злых д</w:t>
      </w:r>
      <w:r w:rsidRPr="00F5289A">
        <w:rPr>
          <w:rFonts w:ascii="Ozegov NT" w:hAnsi="Ozegov NT" w:cs="Ozegov NT"/>
          <w:sz w:val="28"/>
          <w:szCs w:val="28"/>
        </w:rPr>
        <w:t>у</w:t>
      </w:r>
      <w:r>
        <w:rPr>
          <w:rFonts w:ascii="Courier New" w:hAnsi="Courier New" w:cs="Courier New"/>
          <w:sz w:val="28"/>
          <w:szCs w:val="28"/>
        </w:rPr>
        <w:t>хов и болезней его подвязывали над дверьми, подвязывали под косу невесты в виде оберега.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ЧЕТВЕРГ – день, посвящённый Перуну, считался лёгким днём, способствующим всем работам, связанным с водой и огнём. По Афан. (1,127): «у полабов четверг, день, посвящённый богу-громовнику, называется </w:t>
      </w:r>
      <w:r>
        <w:rPr>
          <w:rFonts w:ascii="Courier New" w:hAnsi="Courier New" w:cs="Courier New"/>
          <w:sz w:val="28"/>
          <w:szCs w:val="28"/>
          <w:lang w:val="en-US"/>
        </w:rPr>
        <w:t>Perendan</w:t>
      </w:r>
      <w:r w:rsidRPr="00396D1D">
        <w:rPr>
          <w:rFonts w:ascii="Courier New" w:hAnsi="Courier New" w:cs="Courier New"/>
          <w:sz w:val="28"/>
          <w:szCs w:val="28"/>
        </w:rPr>
        <w:t xml:space="preserve"> </w:t>
      </w:r>
      <w:r>
        <w:rPr>
          <w:rFonts w:ascii="Courier New" w:hAnsi="Courier New" w:cs="Courier New"/>
          <w:sz w:val="28"/>
          <w:szCs w:val="28"/>
        </w:rPr>
        <w:t>– Перунов день». В Ч. перед Новым г. (а г. начинался то 1 марта, то июне, перед Купалой, то 1 сентября, то в январе) поминали предков, приглашали их к домашнему очагу, или жгли костры на дворе, чтобы д</w:t>
      </w:r>
      <w:r w:rsidRPr="00396D1D">
        <w:rPr>
          <w:rFonts w:ascii="Ozegov NT" w:hAnsi="Ozegov NT" w:cs="Ozegov NT"/>
          <w:sz w:val="28"/>
          <w:szCs w:val="28"/>
        </w:rPr>
        <w:t>у</w:t>
      </w:r>
      <w:r>
        <w:rPr>
          <w:rFonts w:ascii="Courier New" w:hAnsi="Courier New" w:cs="Courier New"/>
          <w:sz w:val="28"/>
          <w:szCs w:val="28"/>
        </w:rPr>
        <w:t xml:space="preserve">ши предков могли прийти и согреться. Когда г. начинался 1 марта, – масленичный Ч. назывался </w:t>
      </w:r>
      <w:r w:rsidRPr="00653E72">
        <w:rPr>
          <w:rFonts w:ascii="Courier New" w:hAnsi="Courier New" w:cs="Courier New"/>
          <w:i/>
          <w:iCs/>
          <w:sz w:val="28"/>
          <w:szCs w:val="28"/>
        </w:rPr>
        <w:t>«чистый Ч.»</w:t>
      </w:r>
      <w:r>
        <w:rPr>
          <w:rFonts w:ascii="Courier New" w:hAnsi="Courier New" w:cs="Courier New"/>
          <w:sz w:val="28"/>
          <w:szCs w:val="28"/>
        </w:rPr>
        <w:t>, в это время пробуждался Перун от зимнего сна и умывался (сейчас христ. перенесли понятие «чистый Ч.» на Ч. перед пасхой), поэтому, чистому Ч., сопутствовали очистительные ритуалы: утром брали из р. воду, переночевавшую под звёздами, «пока в</w:t>
      </w:r>
      <w:r w:rsidRPr="00002D0C">
        <w:rPr>
          <w:rFonts w:ascii="Ozegov NT" w:hAnsi="Ozegov NT" w:cs="Ozegov NT"/>
          <w:sz w:val="28"/>
          <w:szCs w:val="28"/>
        </w:rPr>
        <w:t>о</w:t>
      </w:r>
      <w:r>
        <w:rPr>
          <w:rFonts w:ascii="Courier New" w:hAnsi="Courier New" w:cs="Courier New"/>
          <w:sz w:val="28"/>
          <w:szCs w:val="28"/>
        </w:rPr>
        <w:t>рон не обмакнул крыла» (считали, что завистливый в</w:t>
      </w:r>
      <w:r w:rsidRPr="00002D0C">
        <w:rPr>
          <w:rFonts w:ascii="Ozegov NT" w:hAnsi="Ozegov NT" w:cs="Ozegov NT"/>
          <w:sz w:val="28"/>
          <w:szCs w:val="28"/>
        </w:rPr>
        <w:t>о</w:t>
      </w:r>
      <w:r>
        <w:rPr>
          <w:rFonts w:ascii="Courier New" w:hAnsi="Courier New" w:cs="Courier New"/>
          <w:sz w:val="28"/>
          <w:szCs w:val="28"/>
        </w:rPr>
        <w:t xml:space="preserve">рон спешил запастись здоровьем раньше людей), в воду старались положить серебряную вещь (серебро связано с оздоровлением). В чистый Ч. считали поутру деньги, чтобы не переводились круглый г. (Перм. губ.), кормили домового, стригли у себя, детей и скотины по нескольку волос, чтобы они росли лучше и вообще на здравие. В этот же день люди сжигали солому из старых постелей, окуривали себя можжевельником, раскладывали его или пихту в доме для защиты от вредоносных сил, выжигали солнечные и громовые знаки, обновляли заклинательные знаки на дверях, калитках, перепрыгивали через костёр, очищаясь огнём. День был насыщен ритуалами скотоводческого характера. На ушах животных выжигали метки, подстригали у овец шерсть на лбу в надежде, что она у них будет длиннее и гуще; вносили золу в курятник, предварительно очистив печь; выкрикивали пожелания о приплоде животных в печную трубу; произносили заговоры. В «Поучении против язычества» </w:t>
      </w:r>
      <w:r>
        <w:rPr>
          <w:rFonts w:ascii="Courier New" w:hAnsi="Courier New" w:cs="Courier New"/>
          <w:sz w:val="28"/>
          <w:szCs w:val="28"/>
          <w:lang w:val="en-US"/>
        </w:rPr>
        <w:t>XVI</w:t>
      </w:r>
      <w:r w:rsidRPr="00357D3A">
        <w:rPr>
          <w:rFonts w:ascii="Courier New" w:hAnsi="Courier New" w:cs="Courier New"/>
          <w:sz w:val="28"/>
          <w:szCs w:val="28"/>
        </w:rPr>
        <w:t xml:space="preserve"> </w:t>
      </w:r>
      <w:r>
        <w:rPr>
          <w:rFonts w:ascii="Courier New" w:hAnsi="Courier New" w:cs="Courier New"/>
          <w:sz w:val="28"/>
          <w:szCs w:val="28"/>
        </w:rPr>
        <w:t>в. говорилось: «…И воду к кутьи заупокойней оставляють на столци. И сметье (мусор, солому) у ворот жгуть в великий четверг, молвяще тако: «У того огня д</w:t>
      </w:r>
      <w:r w:rsidRPr="00D373FC">
        <w:rPr>
          <w:rFonts w:ascii="Ozegov NT" w:hAnsi="Ozegov NT" w:cs="Ozegov NT"/>
          <w:sz w:val="28"/>
          <w:szCs w:val="28"/>
        </w:rPr>
        <w:t>у</w:t>
      </w:r>
      <w:r>
        <w:rPr>
          <w:rFonts w:ascii="Courier New" w:hAnsi="Courier New" w:cs="Courier New"/>
          <w:sz w:val="28"/>
          <w:szCs w:val="28"/>
        </w:rPr>
        <w:t>ши приходящие огреваются». Выделялся и Ч. на Зелёные святки, на купальской неделе (см.).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Рядовой Ч. среди дней недели служил «перевалом». День этот слыл серьёзным, «строгим», требовал особой рассудительности и порядочности. Пускаться на легкомысленные авантюры в Ч. не советовали, необходимо было остерегаться лгать, хитрить, плутовать – возмездие будет неотвратимым. Была ещё примета: «кто в четверг до восхода Солнца умоется с серебра или с яйца, здоров и чист будет». По слав. легендам, в перунов день вода сама собой освящалась (или освящалась Перуном), обретая особую целительную силу. Отсюда – различные магические обряды утреннего четвергового умывания, сохранившиеся до рубежа </w:t>
      </w:r>
      <w:r>
        <w:rPr>
          <w:rFonts w:ascii="Courier New" w:hAnsi="Courier New" w:cs="Courier New"/>
          <w:sz w:val="28"/>
          <w:szCs w:val="28"/>
          <w:lang w:val="en-US"/>
        </w:rPr>
        <w:t>XIX</w:t>
      </w:r>
      <w:r w:rsidRPr="007A5892">
        <w:rPr>
          <w:rFonts w:ascii="Courier New" w:hAnsi="Courier New" w:cs="Courier New"/>
          <w:sz w:val="28"/>
          <w:szCs w:val="28"/>
        </w:rPr>
        <w:t>-</w:t>
      </w:r>
      <w:r>
        <w:rPr>
          <w:rFonts w:ascii="Courier New" w:hAnsi="Courier New" w:cs="Courier New"/>
          <w:sz w:val="28"/>
          <w:szCs w:val="28"/>
          <w:lang w:val="en-US"/>
        </w:rPr>
        <w:t>XX</w:t>
      </w:r>
      <w:r>
        <w:rPr>
          <w:rFonts w:ascii="Courier New" w:hAnsi="Courier New" w:cs="Courier New"/>
          <w:sz w:val="28"/>
          <w:szCs w:val="28"/>
        </w:rPr>
        <w:t xml:space="preserve"> вв., и прозвание Ч. поэтому «чистый». Афан., имея в виду христианизированный Ч. (3,342), но сохранивший традиционные дохристианские черты, писал: «Ранним утром в четверг страстной недели, как в день, посвящённый громовнику, предки наши, по свидетельству Стоглава, палили солому и кликали мёртвых. День этот на Руси назывался чистым=светлым; крестьяне ходили в чистый четверг на проруби и закликали Весну».</w:t>
      </w:r>
    </w:p>
    <w:p w:rsidR="00010FEF" w:rsidRPr="007A589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Из глубины веков пришла вера в «четверговую соль» (прокалённую на углях в Ч.), которой приписывали способность оздоравливать человеческий организм. В некоторых русск. губ. люди верили, что и хлеб, подаваемый на стол в Ч., бог освящает и благословляет, поэтому крошки, куски, оставшиеся от «четвергового стола», нельзя было выбрасывать, а напротив, нужно хранить, давать людям и животным во время болезней. Афан. (1,134) дополнял сведения о Ч.: «обращаем внимание на доселе уцелевшую поговорку: «после дождичка в четверг». В четверг, посвящённый Перуну, крестьянин ожидал грозы, и почитал этот день особенно счастливым, лёгким для начала всякого предприятия, обещающим исполнение желания и успех; позднее, когда пали древние верования, означенной поговоркою стали выражать сомнение: когда-то ещё сбудется!».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ЧЕТЫРЕ – магическое число, символизирующее универсальность, стабильность, связанное с четырьмя стихиями: огонь, вода, воздух, земля; сторонами света (на четыре стороны света обращены – 4 голов</w:t>
      </w:r>
      <w:r w:rsidRPr="00265EB0">
        <w:rPr>
          <w:rFonts w:ascii="Ozegov NT" w:hAnsi="Ozegov NT" w:cs="Ozegov NT"/>
          <w:sz w:val="28"/>
          <w:szCs w:val="28"/>
        </w:rPr>
        <w:t>ы</w:t>
      </w:r>
      <w:r>
        <w:rPr>
          <w:rFonts w:ascii="Courier New" w:hAnsi="Courier New" w:cs="Courier New"/>
          <w:sz w:val="28"/>
          <w:szCs w:val="28"/>
        </w:rPr>
        <w:t xml:space="preserve"> Брахмы, а у слав. – Световида); 4 недели в месяце; 4 угла у д</w:t>
      </w:r>
      <w:r w:rsidRPr="00FF7EEC">
        <w:rPr>
          <w:rFonts w:ascii="Ozegov NT" w:hAnsi="Ozegov NT" w:cs="Ozegov NT"/>
          <w:sz w:val="28"/>
          <w:szCs w:val="28"/>
        </w:rPr>
        <w:t>о</w:t>
      </w:r>
      <w:r>
        <w:rPr>
          <w:rFonts w:ascii="Courier New" w:hAnsi="Courier New" w:cs="Courier New"/>
          <w:sz w:val="28"/>
          <w:szCs w:val="28"/>
        </w:rPr>
        <w:t>ма; 4 собрания вед и 4 варны (касты) у инд. арьев и т.д. Жертвенники Перуна имели четырёхугольную или четырёхугольник на четырёхугольнике (восьмиугольную) форму; или четверик на восьмерике. Две четырёхглазые собаки у вед. арьев оберегали дверь, ведущую к жилищу Ямы, первого смертного человека, встречавшего ушедших в царство мёртвых. У иных храмов и гор. - по четверо ворот или дверей.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ЧЕПУХА - (от «чепа» - щепа) мелочь, пустяк или вздор (то, что содрано рукой, ножом, топором, рубанком). Нельзя говорить «чушь», это слово произошло от «чужь» - чужое. Своё так называть нельзя, но к чужому применить можно.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ЧЕСЛОБОГ (ЧИСЛОБОГ, ЗИСЛОБОГ, он же ЮТРАБОГ) – одно из имён-метафор Рода, преимущественно, у зап. слав. (от слав. «чесло» - тело; «чресла» - бёдра, поясница (то, что мы нынче называем «ниже пояса», ч. тела, связанная с жизнью полов и производством потомства) или от слав. «</w:t>
      </w:r>
      <w:r w:rsidRPr="002B4265">
        <w:rPr>
          <w:rFonts w:ascii="Ozegov NT" w:hAnsi="Ozegov NT" w:cs="Ozegov NT"/>
          <w:sz w:val="28"/>
          <w:szCs w:val="28"/>
        </w:rPr>
        <w:t>я</w:t>
      </w:r>
      <w:r>
        <w:rPr>
          <w:rFonts w:ascii="Courier New" w:hAnsi="Courier New" w:cs="Courier New"/>
          <w:sz w:val="28"/>
          <w:szCs w:val="28"/>
        </w:rPr>
        <w:t>тра» - внутренности; так же и мужские яички). Этот бог (или ипостась Рода) редко уп., найдены у зап. слав. его фигурки с вытянутыми по сторонам, как бы распятыми на кресте руками, с надписью его имени. Предполагается, что при таких фигурках происходили мистические действа: связь с предками, гадания, в т.ч. и по внутренностям, по печени животных (т.к. «ятро» ещё и печень), предсказания судьбы («что на роду написано»). Кажется из наших дней, что гадание на печени – сущая отсебятина. Но – нет. В древ. люди заметили, что печень животных одного вида, однолеток, живущих в одной местности в одно время почти идентична (за исключением больных), но печень этих же животных не одинакова в разные гг.: например, в засушливые на ней одни знаки, в благополучные – другие. Именно поэтому наблюдавшие за изменениями в чувствительной печени животных из г</w:t>
      </w:r>
      <w:r w:rsidRPr="00265EB0">
        <w:rPr>
          <w:rFonts w:ascii="Ozegov NT" w:hAnsi="Ozegov NT" w:cs="Ozegov NT"/>
          <w:sz w:val="28"/>
          <w:szCs w:val="28"/>
        </w:rPr>
        <w:t>о</w:t>
      </w:r>
      <w:r>
        <w:rPr>
          <w:rFonts w:ascii="Courier New" w:hAnsi="Courier New" w:cs="Courier New"/>
          <w:sz w:val="28"/>
          <w:szCs w:val="28"/>
        </w:rPr>
        <w:t>да в г. могли предсказывать засуху, холодную, неблагоприятную зиму, мор и т.д. Сведений о Ч. крайне мало.</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ЧЕРНИГОВ – др.-русск. гор. племени северян, радимичей, вятичей на прав. Берегу Десны, впервые уп. в договоре Олега с грек. в 907, в перечне гор., получивших контрибуцию с Византии. В 1024 – столица Черниговского княжества. В </w:t>
      </w:r>
      <w:r>
        <w:rPr>
          <w:rFonts w:ascii="Courier New" w:hAnsi="Courier New" w:cs="Courier New"/>
          <w:sz w:val="28"/>
          <w:szCs w:val="28"/>
          <w:lang w:val="en-US"/>
        </w:rPr>
        <w:t>XIV</w:t>
      </w:r>
      <w:r>
        <w:rPr>
          <w:rFonts w:ascii="Courier New" w:hAnsi="Courier New" w:cs="Courier New"/>
          <w:sz w:val="28"/>
          <w:szCs w:val="28"/>
        </w:rPr>
        <w:t xml:space="preserve"> в. вошёл в состав Великого княжества Литовского, в 1503 присоединён к России. (Илл. карта, капитель, БСЭ, 47, 162).</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ЧЕРНИГОВСКАЯ ЗЕМЛЯ – терр. Др. Руси, расположенная по р. Десне, её притокам и верховьям Оки, известная в </w:t>
      </w:r>
      <w:r>
        <w:rPr>
          <w:rFonts w:ascii="Courier New" w:hAnsi="Courier New" w:cs="Courier New"/>
          <w:sz w:val="28"/>
          <w:szCs w:val="28"/>
          <w:lang w:val="en-US"/>
        </w:rPr>
        <w:t>X</w:t>
      </w:r>
      <w:r>
        <w:rPr>
          <w:rFonts w:ascii="Courier New" w:hAnsi="Courier New" w:cs="Courier New"/>
          <w:sz w:val="28"/>
          <w:szCs w:val="28"/>
        </w:rPr>
        <w:t xml:space="preserve"> в. Границы в разные вв. менялись. В </w:t>
      </w:r>
      <w:r>
        <w:rPr>
          <w:rFonts w:ascii="Courier New" w:hAnsi="Courier New" w:cs="Courier New"/>
          <w:sz w:val="28"/>
          <w:szCs w:val="28"/>
          <w:lang w:val="en-US"/>
        </w:rPr>
        <w:t>XII</w:t>
      </w:r>
      <w:r>
        <w:rPr>
          <w:rFonts w:ascii="Courier New" w:hAnsi="Courier New" w:cs="Courier New"/>
          <w:sz w:val="28"/>
          <w:szCs w:val="28"/>
        </w:rPr>
        <w:t xml:space="preserve"> в. в состав Ч.з. входили княжества: Черниговское (наиболее известные гор.: Чернигов, Любеч, Стародуб, Радогощ (со святилищем Радигаста), Вщиж, Козельск, Воротинеск, Колтеск, Коломна, Свирельск, Дедославль, Лопасна, Мценск, Карачев, Кром, Росуса, Ормина, Ропеск, Листвен, Сновск, Гуричев, Березый, Хоробор, Уненеж, Моривейск, Всеволож, Беловежа Старая, Вьяхань, Вырь, Зартый, Блестовит);  Новгород Северское (Новгород-Северский – земля кн. Игоря из «Слова о полку Игореве» - Брянск (Дебрянск), Домагощ, Трубецк, Синий Мост, Болдыж, Севьско, Глухов, Рыльск, Путивль, Ольгов, Курск) и Муромо-Рязанское (Муром, Рязань Старая, Борисов-Глебов, Пронск).</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ЧЕРНИГОВСКОЕ КНЯЖЕСТВО – одно из наиболее крупных русск. княжеств </w:t>
      </w:r>
      <w:r>
        <w:rPr>
          <w:rFonts w:ascii="Courier New" w:hAnsi="Courier New" w:cs="Courier New"/>
          <w:sz w:val="28"/>
          <w:szCs w:val="28"/>
          <w:lang w:val="en-US"/>
        </w:rPr>
        <w:t>XI</w:t>
      </w:r>
      <w:r w:rsidRPr="00D90C9C">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со столицей в Чернигове, занимало терр. по лев. берегу Днепра с его притоком Десной. Границы часто менялись. Расцвет в </w:t>
      </w:r>
      <w:r>
        <w:rPr>
          <w:rFonts w:ascii="Courier New" w:hAnsi="Courier New" w:cs="Courier New"/>
          <w:sz w:val="28"/>
          <w:szCs w:val="28"/>
          <w:lang w:val="en-US"/>
        </w:rPr>
        <w:t>XI</w:t>
      </w:r>
      <w:r w:rsidRPr="00D90C9C">
        <w:rPr>
          <w:rFonts w:ascii="Courier New" w:hAnsi="Courier New" w:cs="Courier New"/>
          <w:sz w:val="28"/>
          <w:szCs w:val="28"/>
        </w:rPr>
        <w:t>-</w:t>
      </w:r>
      <w:r>
        <w:rPr>
          <w:rFonts w:ascii="Courier New" w:hAnsi="Courier New" w:cs="Courier New"/>
          <w:sz w:val="28"/>
          <w:szCs w:val="28"/>
          <w:lang w:val="en-US"/>
        </w:rPr>
        <w:t>XII</w:t>
      </w:r>
      <w:r>
        <w:rPr>
          <w:rFonts w:ascii="Courier New" w:hAnsi="Courier New" w:cs="Courier New"/>
          <w:sz w:val="28"/>
          <w:szCs w:val="28"/>
        </w:rPr>
        <w:t xml:space="preserve"> вв., когда терр. Ч.к. простиралась от Оки до Предкавказья, включая Тмутараканскую землю. Превым кн. был Мстислав Удалой Владимирович (с 1024); в 1054 – Святослав Ярославич; в </w:t>
      </w:r>
      <w:r>
        <w:rPr>
          <w:rFonts w:ascii="Courier New" w:hAnsi="Courier New" w:cs="Courier New"/>
          <w:sz w:val="28"/>
          <w:szCs w:val="28"/>
          <w:lang w:val="en-US"/>
        </w:rPr>
        <w:t>XII</w:t>
      </w:r>
      <w:r>
        <w:rPr>
          <w:rFonts w:ascii="Courier New" w:hAnsi="Courier New" w:cs="Courier New"/>
          <w:sz w:val="28"/>
          <w:szCs w:val="28"/>
        </w:rPr>
        <w:t xml:space="preserve"> в. – потомки Олега Святославича. Пять черниговских князей в </w:t>
      </w:r>
      <w:r>
        <w:rPr>
          <w:rFonts w:ascii="Courier New" w:hAnsi="Courier New" w:cs="Courier New"/>
          <w:sz w:val="28"/>
          <w:szCs w:val="28"/>
          <w:lang w:val="en-US"/>
        </w:rPr>
        <w:t>XII</w:t>
      </w:r>
      <w:r w:rsidRPr="00D90C9C">
        <w:rPr>
          <w:rFonts w:ascii="Courier New" w:hAnsi="Courier New" w:cs="Courier New"/>
          <w:sz w:val="28"/>
          <w:szCs w:val="28"/>
        </w:rPr>
        <w:t>-</w:t>
      </w:r>
      <w:r>
        <w:rPr>
          <w:rFonts w:ascii="Courier New" w:hAnsi="Courier New" w:cs="Courier New"/>
          <w:sz w:val="28"/>
          <w:szCs w:val="28"/>
          <w:lang w:val="en-US"/>
        </w:rPr>
        <w:t>XIII</w:t>
      </w:r>
      <w:r>
        <w:rPr>
          <w:rFonts w:ascii="Courier New" w:hAnsi="Courier New" w:cs="Courier New"/>
          <w:sz w:val="28"/>
          <w:szCs w:val="28"/>
        </w:rPr>
        <w:t xml:space="preserve"> в. занимали Киевский стол, несколько княжили в Новгороде по приглашению веча.</w:t>
      </w:r>
    </w:p>
    <w:p w:rsidR="00010FEF" w:rsidRPr="00D90C9C"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ЧЕРТОМЛЫК – один из самых крупных скифских курганов (скифы растворись в Праруси) недалеко от Никополя Днепропетровской обл., Укр. В склепах под насыпью были похоронены царь и царица, вместе с ними погребено 6 слуг, 11 коней. В кургане найдено много золотых и серебряных вещей греческой и скифской работы – штампованные бляшки в виде зверей и цветов, ленты с изображениями битвы чудовищ, гривны, браслеты, серебряная амфора, изображающая скифов.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ЧЕХАРДА – игра, участники которой поочерёдно прыгают через др. участников, стоящих в согнутом положении. Переносн. Ч. – беспорядки, смещения.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ЧЁРНАЯ МОГИЛА – слав. дружинный курган кон. Х в. в Чернигове. Местное предание приписывало самый большой в Чернигове курган кн. Чёрному, основателю Чернигова. Под курганом найдены остатки костра на котором сожжены два умерших воина. А также остатки оружия, снаряжения, предметов утвари, украшений, ритуальной еды, статуи домашних богов, сосуды из рогов тура, окованные серебром с чеканкой на них. Учёные считают, что здесь была совершена ритуальная Тризна.</w:t>
      </w:r>
    </w:p>
    <w:p w:rsidR="00010FEF" w:rsidRPr="00B1427A" w:rsidRDefault="00010FEF" w:rsidP="00010FEF">
      <w:pPr>
        <w:widowControl/>
        <w:tabs>
          <w:tab w:val="left" w:pos="432"/>
        </w:tabs>
        <w:snapToGrid/>
        <w:ind w:left="-1104" w:right="24" w:firstLine="528"/>
        <w:jc w:val="both"/>
        <w:rPr>
          <w:rFonts w:ascii="Courier New" w:hAnsi="Courier New" w:cs="Courier New"/>
          <w:sz w:val="28"/>
          <w:szCs w:val="28"/>
        </w:rPr>
      </w:pPr>
      <w:r>
        <w:rPr>
          <w:rFonts w:ascii="Courier New" w:hAnsi="Courier New" w:cs="Courier New"/>
          <w:sz w:val="28"/>
          <w:szCs w:val="28"/>
        </w:rPr>
        <w:t>ЧЁРНЫЙ ЦВЕТ, - как и коричневый, знак торжественности, траура, безысходности; это цвет ночи, глубоких пещер и ущелий.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ЧЁРТ, ЧЪРТЪ – слово и понятие др.-русск. дохристианское, в основе его тот же корень, что имеет межевая пограничная </w:t>
      </w:r>
      <w:r w:rsidRPr="006F7677">
        <w:rPr>
          <w:rFonts w:ascii="Courier New" w:hAnsi="Courier New" w:cs="Courier New"/>
          <w:b/>
          <w:bCs/>
          <w:sz w:val="28"/>
          <w:szCs w:val="28"/>
        </w:rPr>
        <w:t>черт</w:t>
      </w:r>
      <w:r w:rsidRPr="006F7677">
        <w:rPr>
          <w:rFonts w:ascii="Ozegov NT" w:hAnsi="Ozegov NT" w:cs="Ozegov NT"/>
          <w:b/>
          <w:bCs/>
          <w:sz w:val="28"/>
          <w:szCs w:val="28"/>
        </w:rPr>
        <w:t>а</w:t>
      </w:r>
      <w:r w:rsidR="001B4E51">
        <w:rPr>
          <w:rFonts w:ascii="Courier New" w:hAnsi="Courier New" w:cs="Courier New"/>
          <w:sz w:val="28"/>
          <w:szCs w:val="28"/>
        </w:rPr>
        <w:t xml:space="preserve">, </w:t>
      </w:r>
      <w:r>
        <w:rPr>
          <w:rFonts w:ascii="Courier New" w:hAnsi="Courier New" w:cs="Courier New"/>
          <w:sz w:val="28"/>
          <w:szCs w:val="28"/>
        </w:rPr>
        <w:t xml:space="preserve">иногда не начерченная, а воображаемая, условная, а иногда прочерченная, пропаханная, отмеченная пограничными столбами, «болванами», «бабами», межевыми камнями, </w:t>
      </w:r>
      <w:r w:rsidR="001B4E51">
        <w:rPr>
          <w:rFonts w:ascii="Courier New" w:hAnsi="Courier New" w:cs="Courier New"/>
          <w:sz w:val="28"/>
          <w:szCs w:val="28"/>
        </w:rPr>
        <w:t>развилочными камнями и столбами</w:t>
      </w:r>
      <w:r>
        <w:rPr>
          <w:rFonts w:ascii="Courier New" w:hAnsi="Courier New" w:cs="Courier New"/>
          <w:sz w:val="28"/>
          <w:szCs w:val="28"/>
        </w:rPr>
        <w:t xml:space="preserve">, </w:t>
      </w:r>
      <w:r w:rsidRPr="006F7677">
        <w:rPr>
          <w:rFonts w:ascii="Courier New" w:hAnsi="Courier New" w:cs="Courier New"/>
          <w:b/>
          <w:bCs/>
          <w:sz w:val="28"/>
          <w:szCs w:val="28"/>
        </w:rPr>
        <w:t>граница</w:t>
      </w:r>
      <w:r>
        <w:rPr>
          <w:rFonts w:ascii="Courier New" w:hAnsi="Courier New" w:cs="Courier New"/>
          <w:sz w:val="28"/>
          <w:szCs w:val="28"/>
        </w:rPr>
        <w:t>. То, что за пределами «своего» пространства, - Ч. – воплощение всего чужого; неизвестного, неосязаемого и аморфного врага; всего тёмного, чёрного, злого, враждебного, непредсказуемого, страшного. Какая-либо антропоморфность в пластическом воплощении Ч. возникла в христ. времена под влиянием образа христ. дьявола и еврейского сатаны – демонов более мощных, чем аморфный Ч. Во время христианизации Ч. (как и всем персонажам слав. мифол.) - и до того погранично-заграничному образу чужака - придавались уродливые звериные черты, коварный характер, приписывались злые намерения. Именем Ч. стали заменять змей, облачных змей, драконов, демонов стихий – великанов, смещавших горы и камни, запружавших р</w:t>
      </w:r>
      <w:r w:rsidRPr="00491B30">
        <w:rPr>
          <w:rFonts w:ascii="Ozegov NT" w:hAnsi="Ozegov NT" w:cs="Ozegov NT"/>
          <w:sz w:val="28"/>
          <w:szCs w:val="28"/>
        </w:rPr>
        <w:t>е</w:t>
      </w:r>
      <w:r>
        <w:rPr>
          <w:rFonts w:ascii="Courier New" w:hAnsi="Courier New" w:cs="Courier New"/>
          <w:sz w:val="28"/>
          <w:szCs w:val="28"/>
        </w:rPr>
        <w:t xml:space="preserve">ки. Афан. (2,345) называл топонимы, связанные легендами с Ч.: </w:t>
      </w:r>
      <w:r w:rsidRPr="00187418">
        <w:rPr>
          <w:rFonts w:ascii="Courier New" w:hAnsi="Courier New" w:cs="Courier New"/>
          <w:i/>
          <w:iCs/>
          <w:sz w:val="28"/>
          <w:szCs w:val="28"/>
        </w:rPr>
        <w:t>Чёртову гору</w:t>
      </w:r>
      <w:r>
        <w:rPr>
          <w:rFonts w:ascii="Courier New" w:hAnsi="Courier New" w:cs="Courier New"/>
          <w:sz w:val="28"/>
          <w:szCs w:val="28"/>
        </w:rPr>
        <w:t xml:space="preserve"> в Могилёвской губ.; </w:t>
      </w:r>
      <w:r w:rsidRPr="00187418">
        <w:rPr>
          <w:rFonts w:ascii="Courier New" w:hAnsi="Courier New" w:cs="Courier New"/>
          <w:i/>
          <w:iCs/>
          <w:sz w:val="28"/>
          <w:szCs w:val="28"/>
        </w:rPr>
        <w:t>Чёртово плечо</w:t>
      </w:r>
      <w:r>
        <w:rPr>
          <w:rFonts w:ascii="Courier New" w:hAnsi="Courier New" w:cs="Courier New"/>
          <w:sz w:val="28"/>
          <w:szCs w:val="28"/>
        </w:rPr>
        <w:t xml:space="preserve"> – утёс с двенадцатью знак</w:t>
      </w:r>
      <w:r w:rsidR="001B4E51">
        <w:rPr>
          <w:rFonts w:ascii="Courier New" w:hAnsi="Courier New" w:cs="Courier New"/>
          <w:sz w:val="28"/>
          <w:szCs w:val="28"/>
        </w:rPr>
        <w:t>ами недалеко от древ. Коростеня</w:t>
      </w:r>
      <w:r>
        <w:rPr>
          <w:rFonts w:ascii="Courier New" w:hAnsi="Courier New" w:cs="Courier New"/>
          <w:sz w:val="28"/>
          <w:szCs w:val="28"/>
        </w:rPr>
        <w:t xml:space="preserve"> у р. Уши; </w:t>
      </w:r>
      <w:r w:rsidRPr="00187418">
        <w:rPr>
          <w:rFonts w:ascii="Courier New" w:hAnsi="Courier New" w:cs="Courier New"/>
          <w:i/>
          <w:iCs/>
          <w:sz w:val="28"/>
          <w:szCs w:val="28"/>
        </w:rPr>
        <w:t>Чёртову ножку</w:t>
      </w:r>
      <w:r>
        <w:rPr>
          <w:rFonts w:ascii="Courier New" w:hAnsi="Courier New" w:cs="Courier New"/>
          <w:sz w:val="28"/>
          <w:szCs w:val="28"/>
        </w:rPr>
        <w:t xml:space="preserve"> – курган в Черниговской губ., близ Любеча; </w:t>
      </w:r>
      <w:r w:rsidRPr="00187418">
        <w:rPr>
          <w:rFonts w:ascii="Courier New" w:hAnsi="Courier New" w:cs="Courier New"/>
          <w:i/>
          <w:iCs/>
          <w:sz w:val="28"/>
          <w:szCs w:val="28"/>
        </w:rPr>
        <w:t>Чёртов порог</w:t>
      </w:r>
      <w:r>
        <w:rPr>
          <w:rFonts w:ascii="Courier New" w:hAnsi="Courier New" w:cs="Courier New"/>
          <w:sz w:val="28"/>
          <w:szCs w:val="28"/>
        </w:rPr>
        <w:t xml:space="preserve"> в Немане из лит. легенды; </w:t>
      </w:r>
      <w:r w:rsidRPr="00187418">
        <w:rPr>
          <w:rFonts w:ascii="Courier New" w:hAnsi="Courier New" w:cs="Courier New"/>
          <w:i/>
          <w:iCs/>
          <w:sz w:val="28"/>
          <w:szCs w:val="28"/>
        </w:rPr>
        <w:t>Чёртово городище</w:t>
      </w:r>
      <w:r>
        <w:rPr>
          <w:rFonts w:ascii="Courier New" w:hAnsi="Courier New" w:cs="Courier New"/>
          <w:sz w:val="28"/>
          <w:szCs w:val="28"/>
        </w:rPr>
        <w:t xml:space="preserve"> в Астраханской губ. из русск. предания; </w:t>
      </w:r>
      <w:r w:rsidRPr="00187418">
        <w:rPr>
          <w:rFonts w:ascii="Courier New" w:hAnsi="Courier New" w:cs="Courier New"/>
          <w:i/>
          <w:iCs/>
          <w:sz w:val="28"/>
          <w:szCs w:val="28"/>
        </w:rPr>
        <w:t>Чёртов камень</w:t>
      </w:r>
      <w:r>
        <w:rPr>
          <w:rFonts w:ascii="Courier New" w:hAnsi="Courier New" w:cs="Courier New"/>
          <w:sz w:val="28"/>
          <w:szCs w:val="28"/>
        </w:rPr>
        <w:t xml:space="preserve"> в карпатском Подкаменьи; </w:t>
      </w:r>
      <w:r>
        <w:rPr>
          <w:rFonts w:ascii="Courier New" w:hAnsi="Courier New" w:cs="Courier New"/>
          <w:i/>
          <w:iCs/>
          <w:sz w:val="28"/>
          <w:szCs w:val="28"/>
        </w:rPr>
        <w:t>Чёрную</w:t>
      </w:r>
      <w:r w:rsidRPr="00187418">
        <w:rPr>
          <w:rFonts w:ascii="Courier New" w:hAnsi="Courier New" w:cs="Courier New"/>
          <w:i/>
          <w:iCs/>
          <w:sz w:val="28"/>
          <w:szCs w:val="28"/>
        </w:rPr>
        <w:t xml:space="preserve"> гор</w:t>
      </w:r>
      <w:r>
        <w:rPr>
          <w:rFonts w:ascii="Courier New" w:hAnsi="Courier New" w:cs="Courier New"/>
          <w:i/>
          <w:iCs/>
          <w:sz w:val="28"/>
          <w:szCs w:val="28"/>
        </w:rPr>
        <w:t>у</w:t>
      </w:r>
      <w:r>
        <w:rPr>
          <w:rFonts w:ascii="Courier New" w:hAnsi="Courier New" w:cs="Courier New"/>
          <w:sz w:val="28"/>
          <w:szCs w:val="28"/>
        </w:rPr>
        <w:t xml:space="preserve"> в галичском Коломыйском округе.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ЧЁТ – математическое понятие, даёт симметрию. У серб. название вооружённого отряда национальных защитников.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ЧИСЛА – мифопоэтические средства для преодоления хаотических начал и упорядочения космоса. Представления о сакральных (заветных) Ч. складывались у наших предков по мере развития абстрактного мышления. Кроме бытовых целей, счёта, Ч. играли важнейшую роль в ритуальных и культовых отправлениях, в фольклоре и др.-русск. литературных текстах. Ч. и счёт были сакрализованными средствами для репродуцирования структуры космоса, правил ориентации в нём человека, для космических законов (в ведах – </w:t>
      </w:r>
      <w:r w:rsidRPr="00A226D5">
        <w:rPr>
          <w:rFonts w:ascii="Courier New" w:hAnsi="Courier New" w:cs="Courier New"/>
          <w:i/>
          <w:iCs/>
          <w:sz w:val="28"/>
          <w:szCs w:val="28"/>
        </w:rPr>
        <w:t>рита, рта</w:t>
      </w:r>
      <w:r>
        <w:rPr>
          <w:rFonts w:ascii="Courier New" w:hAnsi="Courier New" w:cs="Courier New"/>
          <w:sz w:val="28"/>
          <w:szCs w:val="28"/>
        </w:rPr>
        <w:t xml:space="preserve">; в «Авесте» - </w:t>
      </w:r>
      <w:r w:rsidRPr="00A226D5">
        <w:rPr>
          <w:rFonts w:ascii="Courier New" w:hAnsi="Courier New" w:cs="Courier New"/>
          <w:i/>
          <w:iCs/>
          <w:sz w:val="28"/>
          <w:szCs w:val="28"/>
        </w:rPr>
        <w:t>арта</w:t>
      </w:r>
      <w:r>
        <w:rPr>
          <w:rFonts w:ascii="Courier New" w:hAnsi="Courier New" w:cs="Courier New"/>
          <w:sz w:val="28"/>
          <w:szCs w:val="28"/>
        </w:rPr>
        <w:t>). Ч. использовались для календаря и для периодического восстановления сезонных г. циклов. Магическая математика и символический смысл какого-нибудь Ч. не сводился к одному значению. Например, Ч. «1» обозначало не только первый элемент числового ряда, но и было символом единства и целостности. Ч. «2» часто указывало на двойственные начала: небесное и земное, светлое и тёмное, мужское и женское, правое и левое, верхнее и нижнее, западное и восточное, северное и южное, тот свет и этот и т.д. Это также символ противопоставления, разделения и связи, соответствия противоположных членов числового ряда. Однако в отличие от «чистых» Ч. (1, 3), Ч. «2» считалось «нечистым», даже опасным из-за его возможности зеркального (в т.ч. и водного) отражения и удвоения предмета (например, спорыша, сросшихся колосьев, близнецов), а также раздвоения его. Эта сильномагическая способность двойчатки была непонятной и пугающей. Ч. «3» являло собой образ динамической целостности, полного совершенства (например, 3х3=9 – давало все полновесные Ч. (кроме 0), соотнесение с 3 сферами мироздания, в которые были проникновенны все боги. «4» - создавало образ статической целостности, идеальной устойчивой структуры: 4 стороны света, четырёхглавый бог – страж сторон света Световид, четыре времени г.; квадрига коней у бога Солнца и т.д. Из суммы 3 и 4 (из соединения динамической и статической целостностей) образуется Ч. «7», наиболее популярное в мифол. и фольклоре: 7 обязательных поленьев для жертвоприношения принято было употреблять в очень древ. (первые) времена, что отражено в ведах; 7 раз надо повторять имя (бога, предка) при молитве; 7 молитв (гимнов) достигали гармонии и успеха на небесах; 7 жрецов должны были участвовать в наиболее важных ритуалах жертвоприношения; 7 отверстий в человеческой голове; 7 цветов у радуги; 7 небес (по одной из версий, по др. З, 9, много); 7-е небо; 7 дней недели; 7 тонов музыки; 7 братьев и сестёр в сказках (соотносились с 7 месяцами зимы и ночи в Приполярных обл., где жили предки и.-е. до ледникового периода); 7 вёрст (эпическое число, означающее много). «10», как и 1, играло основополагающую роль в числовом ряду: в сказках встречалось, наряду с «тридевятым», «тридесятое царство», «тридесятое государство»; по десять пальцев на руках и на ногах у людей (и когтей на лапах большинства животных); десять цифр в десятиричной системе счисления; Змей мог быть о 3, 9, 10, 12 головах (хоботах). «12» выступало как счастливое Ч. и было весьма ёмко: оно делится на 2, 3, 4, созвучно с тройкой (1+2) и семёркой (3х4=12); существует 12 месяцев г. (считалось в древ., что им соответствует 12 Солнц, ибо каждый месяц Солнце разное по долготе и силе света, по высоте над горизонтом); в новогодней обрядности руководили 12 старцев; на 12 снопах гадали о будущем урожае; 12 дней горел священный огонь (6 дней в кон. старого г. и 6 в нач. нового) на Новый г. 3х7=21 (обратная перестановка 2 и 1 вместо 1 и 2 в 12-ти). Ч. «13» противостояло счастливому «12» как несчастное. Оно стояло за пределами счастливого объемного гл. и любимого 12-ричного исчисления и было неведомым, чужим, к тому же нечётным. Это число, превышающее на единицу полный комплект, чревато взрывом (перегрузкой), неведомым переходом к новому качеству и потому опасно; связано со смертью, переходом в мир иной. Кроме 2, 3, 7, 9, 12 к сакральным относили и ряд др. производных чисел (24, 30, 33, 36, 37, 40, 99 и т.п.). «Сорок сороков» - излюбленная мера для выражения эпического счёта на Руси (абсолютная законченность для некоего мистического множества; хотя, например, древ. брахманы Индии для вычисления «века Брахмы» использовали невероятно большие числа: 311040000000000). Через 40 дней душ</w:t>
      </w:r>
      <w:r w:rsidRPr="00FD713E">
        <w:rPr>
          <w:rFonts w:ascii="Ozegov NT" w:hAnsi="Ozegov NT" w:cs="Ozegov NT"/>
          <w:sz w:val="28"/>
          <w:szCs w:val="28"/>
        </w:rPr>
        <w:t>а</w:t>
      </w:r>
      <w:r>
        <w:rPr>
          <w:rFonts w:ascii="Courier New" w:hAnsi="Courier New" w:cs="Courier New"/>
          <w:sz w:val="28"/>
          <w:szCs w:val="28"/>
        </w:rPr>
        <w:t xml:space="preserve"> умершего окончательно покидает этот мир и переходит в иной, тонкий мир. В это время совершаются поминки – «сороковины». Древний человек был уверен в символической эквивалентности, магической тождественности любого многозначного Ч. с суммой (или др. соотношением) составляющих его знаков.</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ЧИСТОТА – обязанность содержать себя чисто внешне и внутренне, безупречно – этическая категория наших предков. Особенно подробно разработана этика Ч. в «Авесте». Там немало интересного можно найти о чистоте ритуальных омовений при соприкосновении с нечистым предметом, омовений, и др. действий, мистически снимающих нравственную нечистоту (например, при совершении убийства и т.д.). При вкушении пищи предки призывали особенно тщательно соблюдать Ч. Необходимо испытывать благоговение при употреблении божьих творений. Нельзя было давать пище пропадать (отдавать её плесени - др. ирреальному миру), т.к. человек, пренебрегающий божьими творениями, считался согрешившим против бог</w:t>
      </w:r>
      <w:r w:rsidRPr="00A226D5">
        <w:rPr>
          <w:rFonts w:ascii="Ozegov NT" w:hAnsi="Ozegov NT" w:cs="Ozegov NT"/>
          <w:sz w:val="28"/>
          <w:szCs w:val="28"/>
        </w:rPr>
        <w:t>о</w:t>
      </w:r>
      <w:r>
        <w:rPr>
          <w:rFonts w:ascii="Courier New" w:hAnsi="Courier New" w:cs="Courier New"/>
          <w:sz w:val="28"/>
          <w:szCs w:val="28"/>
        </w:rPr>
        <w:t>в. Готовить пищу надо в меру; насытившись, остатки нужно отдать животным, не давая им пропасть, т.е. не отдавая их плесени.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ЧИСТОТЕЛ – трава, использовавшаяся как лечебная (от вирусных и кожных заболеваний) и как оберег. Иметь при себе Ч. – жить со всеми в мире и оказываться всегда правым на суде.</w:t>
      </w:r>
    </w:p>
    <w:p w:rsidR="00010FEF" w:rsidRPr="00211201"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ЧОХ – вид гадания и предсказания по способу чихания. В </w:t>
      </w:r>
      <w:r>
        <w:rPr>
          <w:rFonts w:ascii="Courier New" w:hAnsi="Courier New" w:cs="Courier New"/>
          <w:sz w:val="28"/>
          <w:szCs w:val="28"/>
          <w:lang w:val="en-US"/>
        </w:rPr>
        <w:t>XVI</w:t>
      </w:r>
      <w:r w:rsidRPr="00211201">
        <w:rPr>
          <w:rFonts w:ascii="Courier New" w:hAnsi="Courier New" w:cs="Courier New"/>
          <w:sz w:val="28"/>
          <w:szCs w:val="28"/>
        </w:rPr>
        <w:t xml:space="preserve"> </w:t>
      </w:r>
      <w:r>
        <w:rPr>
          <w:rFonts w:ascii="Courier New" w:hAnsi="Courier New" w:cs="Courier New"/>
          <w:sz w:val="28"/>
          <w:szCs w:val="28"/>
        </w:rPr>
        <w:t>в. русск. осуждали: «Господь не рече лековати (ц</w:t>
      </w:r>
      <w:r>
        <w:rPr>
          <w:rFonts w:ascii="Izhitza" w:hAnsi="Izhitza" w:cs="Izhitza"/>
          <w:sz w:val="28"/>
          <w:szCs w:val="28"/>
        </w:rPr>
        <w:t>h</w:t>
      </w:r>
      <w:r>
        <w:rPr>
          <w:rFonts w:ascii="Courier New" w:hAnsi="Courier New" w:cs="Courier New"/>
          <w:sz w:val="28"/>
          <w:szCs w:val="28"/>
        </w:rPr>
        <w:t>лити) чарами; ни въ наузы, ни въ встр</w:t>
      </w:r>
      <w:r>
        <w:rPr>
          <w:rFonts w:ascii="Izhitza" w:hAnsi="Izhitza" w:cs="Izhitza"/>
          <w:sz w:val="28"/>
          <w:szCs w:val="28"/>
        </w:rPr>
        <w:t>h</w:t>
      </w:r>
      <w:r>
        <w:rPr>
          <w:rFonts w:ascii="Courier New" w:hAnsi="Courier New" w:cs="Courier New"/>
          <w:sz w:val="28"/>
          <w:szCs w:val="28"/>
        </w:rPr>
        <w:t>чю, ни въ полазъ, ни въ чохъ в</w:t>
      </w:r>
      <w:r>
        <w:rPr>
          <w:rFonts w:ascii="Izhitza" w:hAnsi="Izhitza" w:cs="Izhitza"/>
          <w:sz w:val="28"/>
          <w:szCs w:val="28"/>
        </w:rPr>
        <w:t>h</w:t>
      </w:r>
      <w:r>
        <w:rPr>
          <w:rFonts w:ascii="Courier New" w:hAnsi="Courier New" w:cs="Courier New"/>
          <w:sz w:val="28"/>
          <w:szCs w:val="28"/>
        </w:rPr>
        <w:t>ровати». Афан. (2,174) пис</w:t>
      </w:r>
      <w:r w:rsidRPr="00E80D78">
        <w:rPr>
          <w:rFonts w:ascii="Ozegov NT" w:hAnsi="Ozegov NT" w:cs="Ozegov NT"/>
          <w:sz w:val="28"/>
          <w:szCs w:val="28"/>
        </w:rPr>
        <w:t>а</w:t>
      </w:r>
      <w:r>
        <w:rPr>
          <w:rFonts w:ascii="Courier New" w:hAnsi="Courier New" w:cs="Courier New"/>
          <w:sz w:val="28"/>
          <w:szCs w:val="28"/>
        </w:rPr>
        <w:t>л: «По народным приметам: если чхнёт больной, то наверно выздоровеет; кто чхнёт рано натощак, тот в течение дня получит подарок, или неожиданное счастие, а по другому объяснению – это предвещает хорошую погоду. Доныне в обычае всякому чихнувшему желать здоровья и исполнения желаний».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ЧУДО, ЧУДО-ЮДО (ЧУДО МОРСКОЕ) – </w:t>
      </w:r>
      <w:r w:rsidRPr="00777604">
        <w:rPr>
          <w:rFonts w:ascii="Courier New" w:hAnsi="Courier New" w:cs="Courier New"/>
          <w:sz w:val="28"/>
          <w:szCs w:val="28"/>
        </w:rPr>
        <w:t>[</w:t>
      </w:r>
      <w:r>
        <w:rPr>
          <w:rFonts w:ascii="Courier New" w:hAnsi="Courier New" w:cs="Courier New"/>
          <w:sz w:val="28"/>
          <w:szCs w:val="28"/>
        </w:rPr>
        <w:t>по Трубачёву (8, 191), «юда» – мифич. существо слав., которое живёт в горах, у озёр и носится вихрем по воздуху, резвится, буйствует («юдити» - двигаться, шевелиться, манить, подманивать, искушать, кривляться или искривляться в водной толще, обманывать</w:t>
      </w:r>
      <w:r w:rsidRPr="00777604">
        <w:rPr>
          <w:rFonts w:ascii="Courier New" w:hAnsi="Courier New" w:cs="Courier New"/>
          <w:sz w:val="28"/>
          <w:szCs w:val="28"/>
        </w:rPr>
        <w:t>]</w:t>
      </w:r>
      <w:r>
        <w:rPr>
          <w:rFonts w:ascii="Courier New" w:hAnsi="Courier New" w:cs="Courier New"/>
          <w:sz w:val="28"/>
          <w:szCs w:val="28"/>
        </w:rPr>
        <w:t xml:space="preserve"> - название морских (водяного царя; или облачных – моря небесного) обитателей разного ранга, воплощает память о мифич. первосуществах, обитавших в начале становления мира в морских глубинах, имевших неясные формы или формы разнообразные</w:t>
      </w:r>
      <w:r w:rsidR="001B357B">
        <w:rPr>
          <w:rFonts w:ascii="Courier New" w:hAnsi="Courier New" w:cs="Courier New"/>
          <w:sz w:val="28"/>
          <w:szCs w:val="28"/>
        </w:rPr>
        <w:t>, причудливые</w:t>
      </w:r>
      <w:r>
        <w:rPr>
          <w:rFonts w:ascii="Courier New" w:hAnsi="Courier New" w:cs="Courier New"/>
          <w:sz w:val="28"/>
          <w:szCs w:val="28"/>
        </w:rPr>
        <w:t xml:space="preserve">. Герой, встречающий Ч.-ю., пребывает не только на дне морском, но и на небе, и в прошлом человечества. Афан. </w:t>
      </w:r>
      <w:r w:rsidR="001B357B">
        <w:rPr>
          <w:rFonts w:ascii="Courier New" w:hAnsi="Courier New" w:cs="Courier New"/>
          <w:sz w:val="28"/>
          <w:szCs w:val="28"/>
        </w:rPr>
        <w:t xml:space="preserve">считал </w:t>
      </w:r>
      <w:r>
        <w:rPr>
          <w:rFonts w:ascii="Courier New" w:hAnsi="Courier New" w:cs="Courier New"/>
          <w:sz w:val="28"/>
          <w:szCs w:val="28"/>
        </w:rPr>
        <w:t>(2,112,150): «русские сказки говорят о двух ключах Чуда-</w:t>
      </w:r>
      <w:r w:rsidR="001B357B">
        <w:rPr>
          <w:rFonts w:ascii="Courier New" w:hAnsi="Courier New" w:cs="Courier New"/>
          <w:sz w:val="28"/>
          <w:szCs w:val="28"/>
        </w:rPr>
        <w:t>ю</w:t>
      </w:r>
      <w:r>
        <w:rPr>
          <w:rFonts w:ascii="Courier New" w:hAnsi="Courier New" w:cs="Courier New"/>
          <w:sz w:val="28"/>
          <w:szCs w:val="28"/>
        </w:rPr>
        <w:t>да (Морского Царя или зм</w:t>
      </w:r>
      <w:r w:rsidRPr="00215807">
        <w:rPr>
          <w:rFonts w:ascii="Ozegov NT" w:hAnsi="Ozegov NT" w:cs="Ozegov NT"/>
          <w:sz w:val="28"/>
          <w:szCs w:val="28"/>
        </w:rPr>
        <w:t>е</w:t>
      </w:r>
      <w:r>
        <w:rPr>
          <w:rFonts w:ascii="Courier New" w:hAnsi="Courier New" w:cs="Courier New"/>
          <w:sz w:val="28"/>
          <w:szCs w:val="28"/>
        </w:rPr>
        <w:t>я): если испить вод</w:t>
      </w:r>
      <w:r w:rsidRPr="00EA7B76">
        <w:rPr>
          <w:rFonts w:ascii="Ozegov NT" w:hAnsi="Ozegov NT" w:cs="Ozegov NT"/>
          <w:sz w:val="28"/>
          <w:szCs w:val="28"/>
        </w:rPr>
        <w:t>ы</w:t>
      </w:r>
      <w:r>
        <w:rPr>
          <w:rFonts w:ascii="Courier New" w:hAnsi="Courier New" w:cs="Courier New"/>
          <w:sz w:val="28"/>
          <w:szCs w:val="28"/>
        </w:rPr>
        <w:t xml:space="preserve"> из одного ключа – станешь сильномогучим богатырём; если помочишь голову в воде другого – будут волосы золотые; говорят также о двух чудесных маз</w:t>
      </w:r>
      <w:r w:rsidR="001B357B">
        <w:rPr>
          <w:rFonts w:ascii="Courier New" w:hAnsi="Courier New" w:cs="Courier New"/>
          <w:sz w:val="28"/>
          <w:szCs w:val="28"/>
        </w:rPr>
        <w:t>ях, принадлежащих тому же Чуду-ю</w:t>
      </w:r>
      <w:r>
        <w:rPr>
          <w:rFonts w:ascii="Courier New" w:hAnsi="Courier New" w:cs="Courier New"/>
          <w:sz w:val="28"/>
          <w:szCs w:val="28"/>
        </w:rPr>
        <w:t>ду: если натереть голову одною мазью – волоса будут серебряные, а натереть другою – будут золотые…. Источники эти и сосуды находятся во власти облачных д</w:t>
      </w:r>
      <w:r w:rsidRPr="00EA7B76">
        <w:rPr>
          <w:rFonts w:ascii="Ozegov NT" w:hAnsi="Ozegov NT" w:cs="Ozegov NT"/>
          <w:sz w:val="28"/>
          <w:szCs w:val="28"/>
        </w:rPr>
        <w:t>у</w:t>
      </w:r>
      <w:r>
        <w:rPr>
          <w:rFonts w:ascii="Courier New" w:hAnsi="Courier New" w:cs="Courier New"/>
          <w:sz w:val="28"/>
          <w:szCs w:val="28"/>
        </w:rPr>
        <w:t>хов,… и в</w:t>
      </w:r>
      <w:r w:rsidRPr="00732D3A">
        <w:rPr>
          <w:rFonts w:ascii="Ozegov NT" w:hAnsi="Ozegov NT" w:cs="Ozegov NT"/>
          <w:sz w:val="28"/>
          <w:szCs w:val="28"/>
        </w:rPr>
        <w:t>о</w:t>
      </w:r>
      <w:r>
        <w:rPr>
          <w:rFonts w:ascii="Courier New" w:hAnsi="Courier New" w:cs="Courier New"/>
          <w:sz w:val="28"/>
          <w:szCs w:val="28"/>
        </w:rPr>
        <w:t>ды их не только золотят, но и… наделяют неописанною красотою и богатырскою силою».</w:t>
      </w:r>
    </w:p>
    <w:p w:rsidR="00DF06B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ЧУР – божество домашнего огня</w:t>
      </w:r>
      <w:r w:rsidR="00DF06B2">
        <w:rPr>
          <w:rFonts w:ascii="Courier New" w:hAnsi="Courier New" w:cs="Courier New"/>
          <w:sz w:val="28"/>
          <w:szCs w:val="28"/>
        </w:rPr>
        <w:t>, связанный с дымом (духом) домашнего очага</w:t>
      </w:r>
      <w:r>
        <w:rPr>
          <w:rFonts w:ascii="Courier New" w:hAnsi="Courier New" w:cs="Courier New"/>
          <w:sz w:val="28"/>
          <w:szCs w:val="28"/>
        </w:rPr>
        <w:t>, границ и межей (рубеж, предел, край, мера как отмерянное) в виде межевого камня, стелы, столба (иногда лицевого), «болвана», «бабы»; обожествлённый дух предк</w:t>
      </w:r>
      <w:r w:rsidR="00DF06B2">
        <w:rPr>
          <w:rFonts w:ascii="Courier New" w:hAnsi="Courier New" w:cs="Courier New"/>
          <w:sz w:val="28"/>
          <w:szCs w:val="28"/>
        </w:rPr>
        <w:t>а (в виде изваяния щура-пращура), связанный с</w:t>
      </w:r>
      <w:r>
        <w:rPr>
          <w:rFonts w:ascii="Courier New" w:hAnsi="Courier New" w:cs="Courier New"/>
          <w:sz w:val="28"/>
          <w:szCs w:val="28"/>
        </w:rPr>
        <w:t xml:space="preserve"> дымом (духом) домашнего очага; гарант справедливости и закона; охранитель д</w:t>
      </w:r>
      <w:r w:rsidRPr="00BC16BC">
        <w:rPr>
          <w:rFonts w:ascii="Ozegov NT" w:hAnsi="Ozegov NT" w:cs="Ozegov NT"/>
          <w:sz w:val="28"/>
          <w:szCs w:val="28"/>
        </w:rPr>
        <w:t>о</w:t>
      </w:r>
      <w:r>
        <w:rPr>
          <w:rFonts w:ascii="Courier New" w:hAnsi="Courier New" w:cs="Courier New"/>
          <w:sz w:val="28"/>
          <w:szCs w:val="28"/>
        </w:rPr>
        <w:t>ма, собственности, жилой и хозяйственной среды. Д.Шеппинг считал, что «его имя употребляется как синоним границы». По Афан. (2,48): «В народных русских преданиях и заклятиях уцелело воспоминание</w:t>
      </w:r>
      <w:r w:rsidR="00DF06B2">
        <w:rPr>
          <w:rFonts w:ascii="Courier New" w:hAnsi="Courier New" w:cs="Courier New"/>
          <w:sz w:val="28"/>
          <w:szCs w:val="28"/>
        </w:rPr>
        <w:t xml:space="preserve"> о древнем мифическом существе ч</w:t>
      </w:r>
      <w:r>
        <w:rPr>
          <w:rFonts w:ascii="Courier New" w:hAnsi="Courier New" w:cs="Courier New"/>
          <w:sz w:val="28"/>
          <w:szCs w:val="28"/>
        </w:rPr>
        <w:t xml:space="preserve">уре. В санскрите </w:t>
      </w:r>
      <w:r w:rsidRPr="00E6143D">
        <w:rPr>
          <w:rFonts w:ascii="Courier New" w:hAnsi="Courier New" w:cs="Courier New"/>
          <w:sz w:val="28"/>
          <w:szCs w:val="28"/>
        </w:rPr>
        <w:t>č</w:t>
      </w:r>
      <w:r>
        <w:rPr>
          <w:rFonts w:ascii="Courier New" w:hAnsi="Courier New" w:cs="Courier New"/>
          <w:sz w:val="28"/>
          <w:szCs w:val="28"/>
          <w:lang w:val="en-US"/>
        </w:rPr>
        <w:t>ur</w:t>
      </w:r>
      <w:r>
        <w:rPr>
          <w:rFonts w:ascii="Courier New" w:hAnsi="Courier New" w:cs="Courier New"/>
          <w:sz w:val="28"/>
          <w:szCs w:val="28"/>
        </w:rPr>
        <w:t xml:space="preserve"> означает: жечь; слову этому в русском языке соответствует: кур-ить (звуки </w:t>
      </w:r>
      <w:r w:rsidRPr="00E6143D">
        <w:rPr>
          <w:rFonts w:ascii="Courier New" w:hAnsi="Courier New" w:cs="Courier New"/>
          <w:i/>
          <w:iCs/>
          <w:sz w:val="28"/>
          <w:szCs w:val="28"/>
        </w:rPr>
        <w:t>ч</w:t>
      </w:r>
      <w:r>
        <w:rPr>
          <w:rFonts w:ascii="Courier New" w:hAnsi="Courier New" w:cs="Courier New"/>
          <w:sz w:val="28"/>
          <w:szCs w:val="28"/>
        </w:rPr>
        <w:t xml:space="preserve"> и </w:t>
      </w:r>
      <w:r w:rsidRPr="00E6143D">
        <w:rPr>
          <w:rFonts w:ascii="Courier New" w:hAnsi="Courier New" w:cs="Courier New"/>
          <w:i/>
          <w:iCs/>
          <w:sz w:val="28"/>
          <w:szCs w:val="28"/>
        </w:rPr>
        <w:t>к</w:t>
      </w:r>
      <w:r>
        <w:rPr>
          <w:rFonts w:ascii="Courier New" w:hAnsi="Courier New" w:cs="Courier New"/>
          <w:sz w:val="28"/>
          <w:szCs w:val="28"/>
        </w:rPr>
        <w:t xml:space="preserve"> в славянских наречиях взаимно сменяются: чадить и кадить, почить и покой и т.п.). От снкр. </w:t>
      </w:r>
      <w:r w:rsidRPr="00E6143D">
        <w:rPr>
          <w:rFonts w:ascii="Courier New" w:hAnsi="Courier New" w:cs="Courier New"/>
          <w:sz w:val="28"/>
          <w:szCs w:val="28"/>
        </w:rPr>
        <w:t>č</w:t>
      </w:r>
      <w:r>
        <w:rPr>
          <w:rFonts w:ascii="Courier New" w:hAnsi="Courier New" w:cs="Courier New"/>
          <w:sz w:val="28"/>
          <w:szCs w:val="28"/>
          <w:lang w:val="en-US"/>
        </w:rPr>
        <w:t>ur</w:t>
      </w:r>
      <w:r>
        <w:rPr>
          <w:rFonts w:ascii="Courier New" w:hAnsi="Courier New" w:cs="Courier New"/>
          <w:sz w:val="28"/>
          <w:szCs w:val="28"/>
        </w:rPr>
        <w:t xml:space="preserve"> образовались слов</w:t>
      </w:r>
      <w:r w:rsidRPr="00E6143D">
        <w:rPr>
          <w:rFonts w:ascii="Ozegov NT" w:hAnsi="Ozegov NT" w:cs="Ozegov NT"/>
          <w:sz w:val="28"/>
          <w:szCs w:val="28"/>
        </w:rPr>
        <w:t>а</w:t>
      </w:r>
      <w:r>
        <w:rPr>
          <w:rFonts w:ascii="Courier New" w:hAnsi="Courier New" w:cs="Courier New"/>
          <w:sz w:val="28"/>
          <w:szCs w:val="28"/>
        </w:rPr>
        <w:t>: чурка, чур</w:t>
      </w:r>
      <w:r w:rsidRPr="00E6143D">
        <w:rPr>
          <w:rFonts w:ascii="Ozegov NT" w:hAnsi="Ozegov NT" w:cs="Ozegov NT"/>
          <w:sz w:val="28"/>
          <w:szCs w:val="28"/>
        </w:rPr>
        <w:t>а</w:t>
      </w:r>
      <w:r>
        <w:rPr>
          <w:rFonts w:ascii="Courier New" w:hAnsi="Courier New" w:cs="Courier New"/>
          <w:sz w:val="28"/>
          <w:szCs w:val="28"/>
        </w:rPr>
        <w:t>к</w:t>
      </w:r>
      <w:r w:rsidR="00DF06B2">
        <w:rPr>
          <w:rFonts w:ascii="Courier New" w:hAnsi="Courier New" w:cs="Courier New"/>
          <w:sz w:val="28"/>
          <w:szCs w:val="28"/>
        </w:rPr>
        <w:t>,</w:t>
      </w:r>
      <w:r>
        <w:rPr>
          <w:rFonts w:ascii="Courier New" w:hAnsi="Courier New" w:cs="Courier New"/>
          <w:sz w:val="28"/>
          <w:szCs w:val="28"/>
        </w:rPr>
        <w:t xml:space="preserve"> чурбак, чурбан – обрубок дерева, толстое полено. С помощью которого возжигается на домашнем очаге огонь, подобно тому, как палица (палка) стоит в связи с глаголом палить, а жезл с глаголом жечь. Чур – одно из древнейших названий, какое давалось домовому пенату, т.е. пылающему на очаге огню, охранителю родового достояния. Белорусы до сих пор рассказывают, что у каждого хозяина есть свой Чур – бог, оберегающий границы его поземельных владений; на межах своих участков они насыпают земляные бугры, огораживая их частоколом, и такого бугра никто не посмеет разрыть из опасения разгневать божество…. Жилище и поле, обрабатываемое родичами, со всех сторон оберегала порубежная полоса, которая считалась неприкосновенною…. В определённые дни глава семейства обходил по этой черте, гоня перед собою жертвенных животных, пел гимны и приносил дары; здесь же, в некотором расстоянии друг от друга, ставились крупные камни или древесные стволы, носившие названия термов. В яму, в которой утверждался терм, клали горячие угли, хлебные зёрна, караваи, плоды, лили мёд…. Римляне, при постройке города, запрягали в плуг тельца и юницу и обводили кругом глубокую борозду, которая и должна была означать границу города…. Кто входил в город не воротами, а перелезал через ров и стену, тот подвергался смертной казни…. Межа была священною чертою; межевые столбы и камни… служили вещественными, символическими знамениями владычества родовых пенатов,… земля, со всеми её угодьями и постройками, находилась под их покровительством и охраною. Деревянный столб (чурбан) был принимаем за воплощение Агни, так как в нём таился живой огонь,… камень же – символ небесного пламени, которое возжёг бог-громовник своим каменным молотом и низвёл на очаг…. Чтобы захватить чужое поле, надо наперёд изменить рубеж, низвергнуть охраняющее его божество. Такое святотатство подвергало виновных жестокой каре: «его дом (говорит этрусский закон) исчезнет, его племя угаснет; земля не будет приносить ему плодов; град, ржа и небесные молнии истребят его жатвы; члены его покроются язвами и иссохнут… Понятие собственности у народов… было нераздельно с представлением очага; о частной собственности не знали, всем имуществом владел род сообща, который (как лицо юридическое) и был настоящим собственником или, говоря строже, – собственником было божество домашнего огня: в нём, с одной стороны, видели источник всякого богатства, начало всякого приобретения, с другой стороны, - чтили в нём представителя родственного</w:t>
      </w:r>
      <w:r w:rsidR="00DF06B2">
        <w:rPr>
          <w:rFonts w:ascii="Courier New" w:hAnsi="Courier New" w:cs="Courier New"/>
          <w:sz w:val="28"/>
          <w:szCs w:val="28"/>
        </w:rPr>
        <w:t xml:space="preserve"> единства, старейшего праотца».</w:t>
      </w:r>
    </w:p>
    <w:p w:rsidR="00DF06B2"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В европ. традиции использовать оберегательные способности предков. Не случайно захоронения располагались </w:t>
      </w:r>
      <w:r w:rsidR="00DF06B2">
        <w:rPr>
          <w:rFonts w:ascii="Courier New" w:hAnsi="Courier New" w:cs="Courier New"/>
          <w:sz w:val="28"/>
          <w:szCs w:val="28"/>
        </w:rPr>
        <w:t>вблизи границ</w:t>
      </w:r>
      <w:r>
        <w:rPr>
          <w:rFonts w:ascii="Courier New" w:hAnsi="Courier New" w:cs="Courier New"/>
          <w:sz w:val="28"/>
          <w:szCs w:val="28"/>
        </w:rPr>
        <w:t xml:space="preserve"> освоенного племенем (селом, гор.) пространства. Это был способ магически оградить родную землю от посягательств. Ч. связан с миром, он защищал право собственности, оседлости человека на </w:t>
      </w:r>
      <w:r w:rsidR="00DF06B2">
        <w:rPr>
          <w:rFonts w:ascii="Courier New" w:hAnsi="Courier New" w:cs="Courier New"/>
          <w:sz w:val="28"/>
          <w:szCs w:val="28"/>
        </w:rPr>
        <w:t>з</w:t>
      </w:r>
      <w:r>
        <w:rPr>
          <w:rFonts w:ascii="Courier New" w:hAnsi="Courier New" w:cs="Courier New"/>
          <w:sz w:val="28"/>
          <w:szCs w:val="28"/>
        </w:rPr>
        <w:t>емле, гуманные нравственные принципы, закон (существовали аналогичные д</w:t>
      </w:r>
      <w:r w:rsidRPr="00413255">
        <w:rPr>
          <w:rFonts w:ascii="Ozegov NT" w:hAnsi="Ozegov NT" w:cs="Ozegov NT"/>
          <w:sz w:val="28"/>
          <w:szCs w:val="28"/>
        </w:rPr>
        <w:t>у</w:t>
      </w:r>
      <w:r>
        <w:rPr>
          <w:rFonts w:ascii="Courier New" w:hAnsi="Courier New" w:cs="Courier New"/>
          <w:sz w:val="28"/>
          <w:szCs w:val="28"/>
        </w:rPr>
        <w:t>хи границ гос-в, дор</w:t>
      </w:r>
      <w:r w:rsidRPr="0007017E">
        <w:rPr>
          <w:rFonts w:ascii="Ozegov NT" w:hAnsi="Ozegov NT" w:cs="Ozegov NT"/>
          <w:sz w:val="28"/>
          <w:szCs w:val="28"/>
        </w:rPr>
        <w:t>о</w:t>
      </w:r>
      <w:r>
        <w:rPr>
          <w:rFonts w:ascii="Courier New" w:hAnsi="Courier New" w:cs="Courier New"/>
          <w:sz w:val="28"/>
          <w:szCs w:val="28"/>
        </w:rPr>
        <w:t>г, вор</w:t>
      </w:r>
      <w:r w:rsidRPr="0007017E">
        <w:rPr>
          <w:rFonts w:ascii="Ozegov NT" w:hAnsi="Ozegov NT" w:cs="Ozegov NT"/>
          <w:sz w:val="28"/>
          <w:szCs w:val="28"/>
        </w:rPr>
        <w:t>о</w:t>
      </w:r>
      <w:r>
        <w:rPr>
          <w:rFonts w:ascii="Courier New" w:hAnsi="Courier New" w:cs="Courier New"/>
          <w:sz w:val="28"/>
          <w:szCs w:val="28"/>
        </w:rPr>
        <w:t>т, дверей). Земля, на которой жили предки и в которой они покоились, переходила, наследуясь из рода в род, и считалась неприкосновенной для др. По поверьям мн. слав. народов, д</w:t>
      </w:r>
      <w:r w:rsidRPr="00BC16BC">
        <w:rPr>
          <w:rFonts w:ascii="Ozegov NT" w:hAnsi="Ozegov NT" w:cs="Ozegov NT"/>
          <w:sz w:val="28"/>
          <w:szCs w:val="28"/>
        </w:rPr>
        <w:t>у</w:t>
      </w:r>
      <w:r>
        <w:rPr>
          <w:rFonts w:ascii="Courier New" w:hAnsi="Courier New" w:cs="Courier New"/>
          <w:sz w:val="28"/>
          <w:szCs w:val="28"/>
        </w:rPr>
        <w:t xml:space="preserve">ши тех, кто не уважал святости границ, передвигал межевые камни (столбы), хозяйничал на земле чужих предков, подвергались проклятию, после смерти блуждали без пристанища, или – такие люди вечно вынуждены были таскать камни и носиться по полям, нигде не находя покоя; или – носиться по полям блуждающими огоньками. Кайсаров не без иронии писал в нач. </w:t>
      </w:r>
      <w:r>
        <w:rPr>
          <w:rFonts w:ascii="Courier New" w:hAnsi="Courier New" w:cs="Courier New"/>
          <w:sz w:val="28"/>
          <w:szCs w:val="28"/>
          <w:lang w:val="en-US"/>
        </w:rPr>
        <w:t>XIX</w:t>
      </w:r>
      <w:r>
        <w:rPr>
          <w:rFonts w:ascii="Courier New" w:hAnsi="Courier New" w:cs="Courier New"/>
          <w:sz w:val="28"/>
          <w:szCs w:val="28"/>
        </w:rPr>
        <w:t xml:space="preserve"> в., что римский бог границ Терминус, «изображаемый сперва четырёхугольным камнем, впоследствии получил однако ж голову, а наш Терминус, напротив того, остался навсегда безголовым, и Чур всё остаётся чурбаном, каких и ныне ещё находится множество на полях наших». Но русск. достаточно было такого Ч., остальное дополняло </w:t>
      </w:r>
      <w:r w:rsidR="00DF06B2">
        <w:rPr>
          <w:rFonts w:ascii="Courier New" w:hAnsi="Courier New" w:cs="Courier New"/>
          <w:sz w:val="28"/>
          <w:szCs w:val="28"/>
        </w:rPr>
        <w:t>их космоцентричное воображение.</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Ч. категоричен, непререкаем, неоспорим; он участник мн. заклинаний: «Чур, ми!», Чур, меня!» (заклинание-оберег), «Чур, наше место свято!» (эти слова произносятся при заклятиях злых д</w:t>
      </w:r>
      <w:r w:rsidRPr="00CA16AD">
        <w:rPr>
          <w:rFonts w:ascii="Ozegov NT" w:hAnsi="Ozegov NT" w:cs="Ozegov NT"/>
          <w:sz w:val="28"/>
          <w:szCs w:val="28"/>
        </w:rPr>
        <w:t>у</w:t>
      </w:r>
      <w:r>
        <w:rPr>
          <w:rFonts w:ascii="Courier New" w:hAnsi="Courier New" w:cs="Courier New"/>
          <w:sz w:val="28"/>
          <w:szCs w:val="28"/>
        </w:rPr>
        <w:t xml:space="preserve">хов и снятии волшебных чар, при совершении гаданий. Это слово присутствовало в древнейших магических текстах. По Афан., «сила этих слов заключается в призыве светлого, дружелюбного божества, присутствие которого заставляет удалиться демонов мрака»). «Чур, моё!», «Чур, пополам!», «Чур, поровну!», «Чур одному, не давать никому!», «Чур, не делать!», «Чур, не трогать!», «Чур, вместе!» (что тоже означает «поровну»). «Слово Чур получило значение проведённой черты (межи), как это очевидно из наречия </w:t>
      </w:r>
      <w:r w:rsidRPr="00DF06B2">
        <w:rPr>
          <w:rFonts w:ascii="Courier New" w:hAnsi="Courier New" w:cs="Courier New"/>
          <w:i/>
          <w:sz w:val="28"/>
          <w:szCs w:val="28"/>
        </w:rPr>
        <w:t>чересчур</w:t>
      </w:r>
      <w:r>
        <w:rPr>
          <w:rFonts w:ascii="Courier New" w:hAnsi="Courier New" w:cs="Courier New"/>
          <w:sz w:val="28"/>
          <w:szCs w:val="28"/>
        </w:rPr>
        <w:t xml:space="preserve"> и пословицы: «через Чур и конь не ступит», - говорит Афан. – Белорусское заклятие: «Чур тебе на язык!» (то же, что выражение «типун тебе!») и малороссийское: «Цур тобе, пек тобе!» состоит в признании карающей силы огня на язык насмешника, ругателя, на голову обидчика». «Чураться» - очерчиваться, удаляться от кого-либо, отстраняться. «Щуриться» - не желать кого-то видеть, делать вид, что не узнаёшь, не видишь.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br/>
      </w: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Ш</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ШАБАШ – слово и явление не слав., не русск., произошло от евр. «шаббат» - суббота, а то, в свою очередь, заимствовано из шумерского через вавилонский и аккадский. Шумеры – один из древ. и.-е. народов, имевший древнейшую в мире литературу, религию, яз., на основе которого – плюс семитские диалекты (своего языка древ. евреи тогда ещё не имели) – вначале аккадцы (свой аккадский), а затем евреи создали свой древнееврейский яз. иврит (букв. еврейский). У шумер </w:t>
      </w:r>
      <w:r w:rsidRPr="00155FAE">
        <w:rPr>
          <w:rFonts w:ascii="Courier New" w:hAnsi="Courier New" w:cs="Courier New"/>
          <w:i/>
          <w:iCs/>
          <w:sz w:val="28"/>
          <w:szCs w:val="28"/>
        </w:rPr>
        <w:t>Шамаш</w:t>
      </w:r>
      <w:r>
        <w:rPr>
          <w:rFonts w:ascii="Courier New" w:hAnsi="Courier New" w:cs="Courier New"/>
          <w:sz w:val="28"/>
          <w:szCs w:val="28"/>
        </w:rPr>
        <w:t xml:space="preserve"> (слово от санскр. «шами» - дерево, из которого общие и.-е. предки добывали живой огонь, отсюда – и «шаман») – день – бог света, «светоч мира», он мечами-лучами разгонял мрак, злодеев и нечестивцев. У вавилонян «шаббат» - покой; в шаббат не следовало работать, а придаваться покою или праздным занятиям; аккад. «шаббатум» - полнолуние, фаза Луны, т.е. в субботу приветствовался покой днём и веселье, буйство при Луне, ночью. </w:t>
      </w:r>
      <w:r w:rsidRPr="00413255">
        <w:rPr>
          <w:rFonts w:ascii="Courier New" w:hAnsi="Courier New" w:cs="Courier New"/>
          <w:b/>
          <w:bCs/>
          <w:sz w:val="28"/>
          <w:szCs w:val="28"/>
        </w:rPr>
        <w:t>Ш. – празднование евр. субботы, включающее ночное разгульное веселье.</w:t>
      </w:r>
      <w:r>
        <w:rPr>
          <w:rFonts w:ascii="Courier New" w:hAnsi="Courier New" w:cs="Courier New"/>
          <w:sz w:val="28"/>
          <w:szCs w:val="28"/>
        </w:rPr>
        <w:t xml:space="preserve"> Все и.-е. народы праздновали </w:t>
      </w:r>
      <w:r w:rsidRPr="00D17C5F">
        <w:rPr>
          <w:rFonts w:ascii="Courier New" w:hAnsi="Courier New" w:cs="Courier New"/>
          <w:b/>
          <w:bCs/>
          <w:sz w:val="28"/>
          <w:szCs w:val="28"/>
        </w:rPr>
        <w:t>воскресенье</w:t>
      </w:r>
      <w:r>
        <w:rPr>
          <w:rFonts w:ascii="Courier New" w:hAnsi="Courier New" w:cs="Courier New"/>
          <w:sz w:val="28"/>
          <w:szCs w:val="28"/>
        </w:rPr>
        <w:t xml:space="preserve"> (солнечный день). Праздновали Ш. в Германии, где симбиоз иудаизма и католицизма (или христ. сект и их ответвлений) был налицо. В средние века в Германии жило мн. евреев, их второй язык </w:t>
      </w:r>
      <w:r w:rsidRPr="000164AF">
        <w:rPr>
          <w:rFonts w:ascii="Courier New" w:hAnsi="Courier New" w:cs="Courier New"/>
          <w:i/>
          <w:iCs/>
          <w:sz w:val="28"/>
          <w:szCs w:val="28"/>
        </w:rPr>
        <w:t>идиш</w:t>
      </w:r>
      <w:r>
        <w:rPr>
          <w:rFonts w:ascii="Courier New" w:hAnsi="Courier New" w:cs="Courier New"/>
          <w:sz w:val="28"/>
          <w:szCs w:val="28"/>
        </w:rPr>
        <w:t xml:space="preserve"> создан на основе одного из немецких диалектов. Ш. как-то связан с евр. сатаной и христ. дьяволом, а также с созданными в христ., в основном католической, Европе (дошедшими и до православной России) ведьмами. В слав. мифол. до этого никаких ведьм (т.е. безусловного зла) не было, а были различные д</w:t>
      </w:r>
      <w:r w:rsidRPr="00413255">
        <w:rPr>
          <w:rFonts w:ascii="Ozegov NT" w:hAnsi="Ozegov NT" w:cs="Ozegov NT"/>
          <w:sz w:val="28"/>
          <w:szCs w:val="28"/>
        </w:rPr>
        <w:t>у</w:t>
      </w:r>
      <w:r>
        <w:rPr>
          <w:rFonts w:ascii="Courier New" w:hAnsi="Courier New" w:cs="Courier New"/>
          <w:sz w:val="28"/>
          <w:szCs w:val="28"/>
        </w:rPr>
        <w:t>хи, не всегда только злые, они могли быть помощниками людей, а могли и наказать их, навредить. Это не ведьмы. Ведьмы – плод суеверия христ., которые не пускали в сознание людей и свою религию д</w:t>
      </w:r>
      <w:r w:rsidRPr="00892016">
        <w:rPr>
          <w:rFonts w:ascii="Ozegov NT" w:hAnsi="Ozegov NT" w:cs="Ozegov NT"/>
          <w:sz w:val="28"/>
          <w:szCs w:val="28"/>
        </w:rPr>
        <w:t>у</w:t>
      </w:r>
      <w:r>
        <w:rPr>
          <w:rFonts w:ascii="Courier New" w:hAnsi="Courier New" w:cs="Courier New"/>
          <w:sz w:val="28"/>
          <w:szCs w:val="28"/>
        </w:rPr>
        <w:t>ши животных, деревьев, растений, мест земли и проч., демонизируя их в виде врагов, называя ведьмами, этот плод появился и на Руси в суеверной христ. среде. Никаких Ш. в России никогда не было, как и ведьм (до христ.). Статья о Ш. не должна была бы быть включена в слав. словарь, но она нужна ради правильных познаний.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ШАПКА-НЕВИДИМКА – волшебный предмет сказок. Афан. (1,278) считал её воплощением тучи или грозовых облаков, скрывающих бога-громовника (героя, богатыря), «ибо облака и туманы окутывают вершины гор, словно шлем, покрывающий голову витязя». У герм. такой волшебной шапке давалось прозвище туманная, облачная шапка.  У Гомера «шлем Аида» принадлежит богу подземного царства мёртвых, само имя «Аид» означает «невидимый»: «Афина шлемом Аида покрылась, да будет незрима Арею».</w:t>
      </w:r>
    </w:p>
    <w:p w:rsidR="00010FEF" w:rsidRPr="004D024B"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ШЕСТОВ</w:t>
      </w:r>
      <w:r w:rsidRPr="00C77FEA">
        <w:rPr>
          <w:rFonts w:ascii="Ozegov NT" w:hAnsi="Ozegov NT" w:cs="Ozegov NT"/>
          <w:sz w:val="28"/>
          <w:szCs w:val="28"/>
        </w:rPr>
        <w:t>И</w:t>
      </w:r>
      <w:r>
        <w:rPr>
          <w:rFonts w:ascii="Courier New" w:hAnsi="Courier New" w:cs="Courier New"/>
          <w:sz w:val="28"/>
          <w:szCs w:val="28"/>
        </w:rPr>
        <w:t xml:space="preserve">ЦЫ – с. в 16 </w:t>
      </w:r>
      <w:r w:rsidRPr="004D024B">
        <w:rPr>
          <w:rFonts w:ascii="Courier New" w:hAnsi="Courier New" w:cs="Courier New"/>
          <w:i/>
          <w:iCs/>
          <w:sz w:val="28"/>
          <w:szCs w:val="28"/>
        </w:rPr>
        <w:t>км</w:t>
      </w:r>
      <w:r>
        <w:rPr>
          <w:rFonts w:ascii="Courier New" w:hAnsi="Courier New" w:cs="Courier New"/>
          <w:sz w:val="28"/>
          <w:szCs w:val="28"/>
        </w:rPr>
        <w:t xml:space="preserve"> к Ю.-З. от Чернигова, на прав. Берегу Десны, близ которого найдено большое курганное кладбище, городище и селище слав.-северян </w:t>
      </w:r>
      <w:r>
        <w:rPr>
          <w:rFonts w:ascii="Courier New" w:hAnsi="Courier New" w:cs="Courier New"/>
          <w:sz w:val="28"/>
          <w:szCs w:val="28"/>
          <w:lang w:val="en-US"/>
        </w:rPr>
        <w:t>IX</w:t>
      </w:r>
      <w:r w:rsidRPr="004D024B">
        <w:rPr>
          <w:rFonts w:ascii="Courier New" w:hAnsi="Courier New" w:cs="Courier New"/>
          <w:sz w:val="28"/>
          <w:szCs w:val="28"/>
        </w:rPr>
        <w:t>-</w:t>
      </w:r>
      <w:r>
        <w:rPr>
          <w:rFonts w:ascii="Courier New" w:hAnsi="Courier New" w:cs="Courier New"/>
          <w:sz w:val="28"/>
          <w:szCs w:val="28"/>
          <w:lang w:val="en-US"/>
        </w:rPr>
        <w:t>X</w:t>
      </w:r>
      <w:r>
        <w:rPr>
          <w:rFonts w:ascii="Courier New" w:hAnsi="Courier New" w:cs="Courier New"/>
          <w:sz w:val="28"/>
          <w:szCs w:val="28"/>
        </w:rPr>
        <w:t xml:space="preserve"> вв. В курганах – остатки трупосожжений, прах помещался в глиняных сосудах – урнах, выделяются захоронения дружинников с оружием: так хоронили после свершения тризны в Киеве, Чернигове, в Гнездовских и Михайловских курганах; здесь же обнаружены погребения дружинной знати в деревянных срубах. Воинов хоронили с богатым вооружением (меч, нож-кинжал, боевой топор, стр</w:t>
      </w:r>
      <w:r w:rsidRPr="00892016">
        <w:rPr>
          <w:rFonts w:ascii="Ozegov NT" w:hAnsi="Ozegov NT" w:cs="Ozegov NT"/>
          <w:sz w:val="28"/>
          <w:szCs w:val="28"/>
        </w:rPr>
        <w:t>е</w:t>
      </w:r>
      <w:r>
        <w:rPr>
          <w:rFonts w:ascii="Courier New" w:hAnsi="Courier New" w:cs="Courier New"/>
          <w:sz w:val="28"/>
          <w:szCs w:val="28"/>
        </w:rPr>
        <w:t>лы, к</w:t>
      </w:r>
      <w:r w:rsidRPr="001651AA">
        <w:rPr>
          <w:rFonts w:ascii="Ozegov NT" w:hAnsi="Ozegov NT" w:cs="Ozegov NT"/>
          <w:sz w:val="28"/>
          <w:szCs w:val="28"/>
        </w:rPr>
        <w:t>о</w:t>
      </w:r>
      <w:r>
        <w:rPr>
          <w:rFonts w:ascii="Courier New" w:hAnsi="Courier New" w:cs="Courier New"/>
          <w:sz w:val="28"/>
          <w:szCs w:val="28"/>
        </w:rPr>
        <w:t xml:space="preserve">пья; конь), найдены остатки шерстяных и шёлковых одежд с серебряными и бронзовыми застёжками и бляшками, костяные гребни, гирьки от миниатюрных весов, служивших для взвешивания денежных слитков, фигурки типа шашек из цветного стекла и др.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ШЕСТЬ – идеальное число, символ надёжности, баланс и гармония, которое делится как на чётное (2), так и на нечётное (3), объединяя т.о. элементы каждого; 6=1+2+3. В русск. сказке шесть пудов пепла стряхнул с себя Иван Попялов (здесь 6 – число месяцев зимнего, холодного и тёмного полугодия как сохранившаяся в русск. фольклоре память протоиндоевропейцев о приполярной временн</w:t>
      </w:r>
      <w:r w:rsidRPr="00AE6B23">
        <w:rPr>
          <w:rFonts w:ascii="Ozegov NT" w:hAnsi="Ozegov NT" w:cs="Ozegov NT"/>
          <w:sz w:val="28"/>
          <w:szCs w:val="28"/>
        </w:rPr>
        <w:t>о</w:t>
      </w:r>
      <w:r>
        <w:rPr>
          <w:rFonts w:ascii="Courier New" w:hAnsi="Courier New" w:cs="Courier New"/>
          <w:sz w:val="28"/>
          <w:szCs w:val="28"/>
        </w:rPr>
        <w:t>й цикличности); 6 – число месяцев полугодия.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ШИШ (ШИШИГА, ШИШКА, ШИШОНКО) – </w:t>
      </w:r>
      <w:r w:rsidR="00360397">
        <w:rPr>
          <w:rFonts w:ascii="Courier New" w:hAnsi="Courier New" w:cs="Courier New"/>
          <w:sz w:val="28"/>
          <w:szCs w:val="28"/>
        </w:rPr>
        <w:t xml:space="preserve">энергичный дух бессмертного </w:t>
      </w:r>
      <w:r>
        <w:rPr>
          <w:rFonts w:ascii="Courier New" w:hAnsi="Courier New" w:cs="Courier New"/>
          <w:sz w:val="28"/>
          <w:szCs w:val="28"/>
        </w:rPr>
        <w:t>ядр</w:t>
      </w:r>
      <w:r w:rsidR="00360397">
        <w:rPr>
          <w:rFonts w:ascii="Courier New" w:hAnsi="Courier New" w:cs="Courier New"/>
          <w:sz w:val="28"/>
          <w:szCs w:val="28"/>
        </w:rPr>
        <w:t>а (а также ядра</w:t>
      </w:r>
      <w:r>
        <w:rPr>
          <w:rFonts w:ascii="Courier New" w:hAnsi="Courier New" w:cs="Courier New"/>
          <w:sz w:val="28"/>
          <w:szCs w:val="28"/>
        </w:rPr>
        <w:t xml:space="preserve"> живой клетки, зародыш</w:t>
      </w:r>
      <w:r w:rsidR="00360397">
        <w:rPr>
          <w:rFonts w:ascii="Courier New" w:hAnsi="Courier New" w:cs="Courier New"/>
          <w:sz w:val="28"/>
          <w:szCs w:val="28"/>
        </w:rPr>
        <w:t>а</w:t>
      </w:r>
      <w:r>
        <w:rPr>
          <w:rFonts w:ascii="Courier New" w:hAnsi="Courier New" w:cs="Courier New"/>
          <w:sz w:val="28"/>
          <w:szCs w:val="28"/>
        </w:rPr>
        <w:t>, сем</w:t>
      </w:r>
      <w:r w:rsidR="00360397">
        <w:rPr>
          <w:rFonts w:ascii="Courier New" w:hAnsi="Courier New" w:cs="Courier New"/>
          <w:sz w:val="28"/>
          <w:szCs w:val="28"/>
        </w:rPr>
        <w:t>ени</w:t>
      </w:r>
      <w:r>
        <w:rPr>
          <w:rFonts w:ascii="Courier New" w:hAnsi="Courier New" w:cs="Courier New"/>
          <w:sz w:val="28"/>
          <w:szCs w:val="28"/>
        </w:rPr>
        <w:t>, шишк</w:t>
      </w:r>
      <w:r w:rsidR="00360397">
        <w:rPr>
          <w:rFonts w:ascii="Courier New" w:hAnsi="Courier New" w:cs="Courier New"/>
          <w:sz w:val="28"/>
          <w:szCs w:val="28"/>
        </w:rPr>
        <w:t>и</w:t>
      </w:r>
      <w:r>
        <w:rPr>
          <w:rFonts w:ascii="Courier New" w:hAnsi="Courier New" w:cs="Courier New"/>
          <w:sz w:val="28"/>
          <w:szCs w:val="28"/>
        </w:rPr>
        <w:t>, яйц</w:t>
      </w:r>
      <w:r w:rsidR="00360397">
        <w:rPr>
          <w:rFonts w:ascii="Courier New" w:hAnsi="Courier New" w:cs="Courier New"/>
          <w:sz w:val="28"/>
          <w:szCs w:val="28"/>
        </w:rPr>
        <w:t>а</w:t>
      </w:r>
      <w:r>
        <w:rPr>
          <w:rFonts w:ascii="Courier New" w:hAnsi="Courier New" w:cs="Courier New"/>
          <w:sz w:val="28"/>
          <w:szCs w:val="28"/>
        </w:rPr>
        <w:t>, спор</w:t>
      </w:r>
      <w:r w:rsidR="00360397">
        <w:rPr>
          <w:rFonts w:ascii="Courier New" w:hAnsi="Courier New" w:cs="Courier New"/>
          <w:sz w:val="28"/>
          <w:szCs w:val="28"/>
        </w:rPr>
        <w:t>ы, спермы),</w:t>
      </w:r>
      <w:r>
        <w:rPr>
          <w:rFonts w:ascii="Courier New" w:hAnsi="Courier New" w:cs="Courier New"/>
          <w:sz w:val="28"/>
          <w:szCs w:val="28"/>
        </w:rPr>
        <w:t xml:space="preserve"> воплощение вечного неистребимого плодородия, хранитель вечноживого семени (шишки), сжатого в малой форме ядра или зародыша жизни; сама самовозрождающаяся жизнь без всяких условий, др. сил (голая жизнь). Встречается Ш. в значении «кукиш», в этом случае он символизировал коитус и гениталии, употреблялся как жест, отвращающий враждебное, жест-заклятие (например, в заговоре: «глазной кукиш, на тебе шиш»). Имя Ш. древ. и.-е., имя Шишонк носили фараоны Египта (несколько поколений). Возможно это древ. имя послужило толчком для возникновения др. имени нарицательного – Дурак. В русск. фольклоре Ш. всегда гол и беден (всклокоченное существо с торчащими шишом волосами – шишига), у Ш. «нет ни шиша», или – «шиш да маленько», но каким-то непостижимым образом он всегда выживает в любых условиях. Воплощение бедности – Ш. - живёт в овинах, к нему посылают докучливых людей: «Иди к Шишу!» (а тот и даст шиш!). Для зачатия жизни у древ. ариев было особое время г. и отдельный сезон г. (когда было 5 сезонов) </w:t>
      </w:r>
      <w:r w:rsidRPr="0069741C">
        <w:rPr>
          <w:rFonts w:ascii="Courier New" w:hAnsi="Courier New" w:cs="Courier New"/>
          <w:i/>
          <w:iCs/>
          <w:sz w:val="28"/>
          <w:szCs w:val="28"/>
        </w:rPr>
        <w:t>шишир</w:t>
      </w:r>
      <w:r>
        <w:rPr>
          <w:rFonts w:ascii="Courier New" w:hAnsi="Courier New" w:cs="Courier New"/>
          <w:sz w:val="28"/>
          <w:szCs w:val="28"/>
        </w:rPr>
        <w:t xml:space="preserve"> – ранняя весна. Ш. воплотился и в географических названиях. Ок. Скопле в Македонии есть с. Шишово, Шиштавеци на границе Косово и Албании, р. Шиш, прав. приток Иртыша, с. Шишовка в Вологодской обл, с. Шишаки в Полтавской обл., Укр., с Шишицы юж. Минска и др.</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sidRPr="001C05E8">
        <w:rPr>
          <w:rFonts w:ascii="Courier New" w:hAnsi="Courier New" w:cs="Courier New"/>
          <w:sz w:val="28"/>
          <w:szCs w:val="28"/>
        </w:rPr>
        <w:t>ШИШИМОРА (от глагола «шишеть» - копошиться, возиться, шевелиться, украдкой беспрестанно что-нибудь делать; «шишкать» - мешать, суетиться; а вторая ч</w:t>
      </w:r>
      <w:r>
        <w:rPr>
          <w:rFonts w:ascii="Courier New" w:hAnsi="Courier New" w:cs="Courier New"/>
          <w:sz w:val="28"/>
          <w:szCs w:val="28"/>
        </w:rPr>
        <w:t>.</w:t>
      </w:r>
      <w:r w:rsidRPr="001C05E8">
        <w:rPr>
          <w:rFonts w:ascii="Courier New" w:hAnsi="Courier New" w:cs="Courier New"/>
          <w:sz w:val="28"/>
          <w:szCs w:val="28"/>
        </w:rPr>
        <w:t xml:space="preserve"> сл</w:t>
      </w:r>
      <w:r w:rsidRPr="00892016">
        <w:rPr>
          <w:rFonts w:ascii="Ozegov NT" w:hAnsi="Ozegov NT" w:cs="Ozegov NT"/>
          <w:sz w:val="28"/>
          <w:szCs w:val="28"/>
        </w:rPr>
        <w:t>о</w:t>
      </w:r>
      <w:r w:rsidRPr="001C05E8">
        <w:rPr>
          <w:rFonts w:ascii="Courier New" w:hAnsi="Courier New" w:cs="Courier New"/>
          <w:sz w:val="28"/>
          <w:szCs w:val="28"/>
        </w:rPr>
        <w:t>ва «мора», «мара» - смерть; в Киевск. губ., по Афан</w:t>
      </w:r>
      <w:r>
        <w:rPr>
          <w:rFonts w:ascii="Courier New" w:hAnsi="Courier New" w:cs="Courier New"/>
          <w:sz w:val="28"/>
          <w:szCs w:val="28"/>
        </w:rPr>
        <w:t>.</w:t>
      </w:r>
      <w:r w:rsidRPr="001C05E8">
        <w:rPr>
          <w:rFonts w:ascii="Courier New" w:hAnsi="Courier New" w:cs="Courier New"/>
          <w:sz w:val="28"/>
          <w:szCs w:val="28"/>
        </w:rPr>
        <w:t>, их называли «нич</w:t>
      </w:r>
      <w:r w:rsidR="007F07BD">
        <w:rPr>
          <w:rFonts w:ascii="Courier New" w:hAnsi="Courier New" w:cs="Courier New"/>
          <w:sz w:val="28"/>
          <w:szCs w:val="28"/>
        </w:rPr>
        <w:t>ки=марухи) – русск. и блр. дух</w:t>
      </w:r>
      <w:r w:rsidRPr="001C05E8">
        <w:rPr>
          <w:rFonts w:ascii="Courier New" w:hAnsi="Courier New" w:cs="Courier New"/>
          <w:sz w:val="28"/>
          <w:szCs w:val="28"/>
        </w:rPr>
        <w:t xml:space="preserve"> сонных мечтаний (день её 2 марта), </w:t>
      </w:r>
      <w:r w:rsidR="007F07BD">
        <w:rPr>
          <w:rFonts w:ascii="Courier New" w:hAnsi="Courier New" w:cs="Courier New"/>
          <w:sz w:val="28"/>
          <w:szCs w:val="28"/>
        </w:rPr>
        <w:t xml:space="preserve">дух предков по женской линии, </w:t>
      </w:r>
      <w:r w:rsidRPr="001C05E8">
        <w:rPr>
          <w:rFonts w:ascii="Courier New" w:hAnsi="Courier New" w:cs="Courier New"/>
          <w:sz w:val="28"/>
          <w:szCs w:val="28"/>
        </w:rPr>
        <w:t>покровительствовавш</w:t>
      </w:r>
      <w:r w:rsidR="007F07BD">
        <w:rPr>
          <w:rFonts w:ascii="Courier New" w:hAnsi="Courier New" w:cs="Courier New"/>
          <w:sz w:val="28"/>
          <w:szCs w:val="28"/>
        </w:rPr>
        <w:t>ий</w:t>
      </w:r>
      <w:r w:rsidRPr="001C05E8">
        <w:rPr>
          <w:rFonts w:ascii="Courier New" w:hAnsi="Courier New" w:cs="Courier New"/>
          <w:sz w:val="28"/>
          <w:szCs w:val="28"/>
        </w:rPr>
        <w:t xml:space="preserve"> женщинам</w:t>
      </w:r>
      <w:r w:rsidR="007F07BD">
        <w:rPr>
          <w:rFonts w:ascii="Courier New" w:hAnsi="Courier New" w:cs="Courier New"/>
          <w:sz w:val="28"/>
          <w:szCs w:val="28"/>
        </w:rPr>
        <w:t>.</w:t>
      </w:r>
      <w:r w:rsidRPr="001C05E8">
        <w:rPr>
          <w:rFonts w:ascii="Courier New" w:hAnsi="Courier New" w:cs="Courier New"/>
          <w:sz w:val="28"/>
          <w:szCs w:val="28"/>
        </w:rPr>
        <w:t xml:space="preserve"> </w:t>
      </w:r>
      <w:r w:rsidR="007F07BD">
        <w:rPr>
          <w:rFonts w:ascii="Courier New" w:hAnsi="Courier New" w:cs="Courier New"/>
          <w:sz w:val="28"/>
          <w:szCs w:val="28"/>
        </w:rPr>
        <w:t xml:space="preserve">Ш. </w:t>
      </w:r>
      <w:r w:rsidRPr="001C05E8">
        <w:rPr>
          <w:rFonts w:ascii="Courier New" w:hAnsi="Courier New" w:cs="Courier New"/>
          <w:sz w:val="28"/>
          <w:szCs w:val="28"/>
        </w:rPr>
        <w:t>представлялась малюткой-невидимкой женского пола, обитающей в доме за печкой,</w:t>
      </w:r>
      <w:r w:rsidR="007F07BD">
        <w:rPr>
          <w:rFonts w:ascii="Courier New" w:hAnsi="Courier New" w:cs="Courier New"/>
          <w:sz w:val="28"/>
          <w:szCs w:val="28"/>
        </w:rPr>
        <w:t xml:space="preserve"> в жилых дворовых постройках, </w:t>
      </w:r>
      <w:r w:rsidRPr="001C05E8">
        <w:rPr>
          <w:rFonts w:ascii="Courier New" w:hAnsi="Courier New" w:cs="Courier New"/>
          <w:sz w:val="28"/>
          <w:szCs w:val="28"/>
        </w:rPr>
        <w:t>постоянно занято</w:t>
      </w:r>
      <w:r w:rsidR="007F07BD">
        <w:rPr>
          <w:rFonts w:ascii="Courier New" w:hAnsi="Courier New" w:cs="Courier New"/>
          <w:sz w:val="28"/>
          <w:szCs w:val="28"/>
        </w:rPr>
        <w:t>й</w:t>
      </w:r>
      <w:r w:rsidRPr="001C05E8">
        <w:rPr>
          <w:rFonts w:ascii="Courier New" w:hAnsi="Courier New" w:cs="Courier New"/>
          <w:sz w:val="28"/>
          <w:szCs w:val="28"/>
        </w:rPr>
        <w:t xml:space="preserve"> прядением, тканьём, шитьём, плетением кружев, уходом за детьми и животными. Афан</w:t>
      </w:r>
      <w:r>
        <w:rPr>
          <w:rFonts w:ascii="Courier New" w:hAnsi="Courier New" w:cs="Courier New"/>
          <w:sz w:val="28"/>
          <w:szCs w:val="28"/>
        </w:rPr>
        <w:t>.</w:t>
      </w:r>
      <w:r w:rsidRPr="001C05E8">
        <w:rPr>
          <w:rFonts w:ascii="Courier New" w:hAnsi="Courier New" w:cs="Courier New"/>
          <w:sz w:val="28"/>
          <w:szCs w:val="28"/>
        </w:rPr>
        <w:t xml:space="preserve"> пис</w:t>
      </w:r>
      <w:r w:rsidRPr="00FE384E">
        <w:rPr>
          <w:rFonts w:ascii="Ozegov NT" w:hAnsi="Ozegov NT" w:cs="Ozegov NT"/>
          <w:sz w:val="28"/>
          <w:szCs w:val="28"/>
        </w:rPr>
        <w:t>а</w:t>
      </w:r>
      <w:r w:rsidRPr="001C05E8">
        <w:rPr>
          <w:rFonts w:ascii="Courier New" w:hAnsi="Courier New" w:cs="Courier New"/>
          <w:sz w:val="28"/>
          <w:szCs w:val="28"/>
        </w:rPr>
        <w:t xml:space="preserve">л (2,54): «поселяясь в жилищах своих родичей, получали характер домовых гениев». </w:t>
      </w:r>
      <w:r>
        <w:rPr>
          <w:rFonts w:ascii="Courier New" w:hAnsi="Courier New" w:cs="Courier New"/>
          <w:sz w:val="28"/>
          <w:szCs w:val="28"/>
        </w:rPr>
        <w:t xml:space="preserve">В период </w:t>
      </w:r>
      <w:r w:rsidRPr="001C05E8">
        <w:rPr>
          <w:rFonts w:ascii="Courier New" w:hAnsi="Courier New" w:cs="Courier New"/>
          <w:sz w:val="28"/>
          <w:szCs w:val="28"/>
        </w:rPr>
        <w:t>христ</w:t>
      </w:r>
      <w:r>
        <w:rPr>
          <w:rFonts w:ascii="Courier New" w:hAnsi="Courier New" w:cs="Courier New"/>
          <w:sz w:val="28"/>
          <w:szCs w:val="28"/>
        </w:rPr>
        <w:t>.</w:t>
      </w:r>
      <w:r w:rsidRPr="001C05E8">
        <w:rPr>
          <w:rFonts w:ascii="Courier New" w:hAnsi="Courier New" w:cs="Courier New"/>
          <w:sz w:val="28"/>
          <w:szCs w:val="28"/>
        </w:rPr>
        <w:t xml:space="preserve"> </w:t>
      </w:r>
      <w:r>
        <w:rPr>
          <w:rFonts w:ascii="Courier New" w:hAnsi="Courier New" w:cs="Courier New"/>
          <w:sz w:val="28"/>
          <w:szCs w:val="28"/>
        </w:rPr>
        <w:t>Ш</w:t>
      </w:r>
      <w:r w:rsidRPr="001C05E8">
        <w:rPr>
          <w:rFonts w:ascii="Courier New" w:hAnsi="Courier New" w:cs="Courier New"/>
          <w:sz w:val="28"/>
          <w:szCs w:val="28"/>
        </w:rPr>
        <w:t>. придавались злые намерения (будит детей по ночам), уродливые черты (голова с напёрсток, туловище, как соломинка), стал</w:t>
      </w:r>
      <w:r>
        <w:rPr>
          <w:rFonts w:ascii="Courier New" w:hAnsi="Courier New" w:cs="Courier New"/>
          <w:sz w:val="28"/>
          <w:szCs w:val="28"/>
        </w:rPr>
        <w:t>и</w:t>
      </w:r>
      <w:r w:rsidRPr="001C05E8">
        <w:rPr>
          <w:rFonts w:ascii="Courier New" w:hAnsi="Courier New" w:cs="Courier New"/>
          <w:sz w:val="28"/>
          <w:szCs w:val="28"/>
        </w:rPr>
        <w:t xml:space="preserve"> считать, что она приносит мелкие неприятности, появляется как предвестник беды, смерти.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Щ</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ЩЕДРОВКИ – песни – вариант колядок, которые распевали мальчики и девочки в «Щедрый вечер» - Новый г., ходившие ватагами от д</w:t>
      </w:r>
      <w:r w:rsidRPr="00892016">
        <w:rPr>
          <w:rFonts w:ascii="Ozegov NT" w:hAnsi="Ozegov NT" w:cs="Ozegov NT"/>
          <w:sz w:val="28"/>
          <w:szCs w:val="28"/>
        </w:rPr>
        <w:t>о</w:t>
      </w:r>
      <w:r>
        <w:rPr>
          <w:rFonts w:ascii="Courier New" w:hAnsi="Courier New" w:cs="Courier New"/>
          <w:sz w:val="28"/>
          <w:szCs w:val="28"/>
        </w:rPr>
        <w:t>ма к дому, поздравляя, желая всякого добра хозяевам в новом г., собирая угощения.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ЩУКА – мифич. рыба, т.к. в фольклоре она столь огромна, что иногда замещает кита, или может лечь через широкое море мостом, или проглатывает корабли с товарами; волшебная рыба воплощает память о мифич. первосуществах, обитавших в начале творения мира в морских глубинах. Она выполняет желания сказочного героя в оплату за своё освобождение. В заговорах фигурирует «щука златопёрая, чешуя медная». Заговорённого «запирают на зам</w:t>
      </w:r>
      <w:r w:rsidRPr="000259EF">
        <w:rPr>
          <w:rFonts w:ascii="Ozegov NT" w:hAnsi="Ozegov NT" w:cs="Ozegov NT"/>
          <w:sz w:val="28"/>
          <w:szCs w:val="28"/>
        </w:rPr>
        <w:t>о</w:t>
      </w:r>
      <w:r>
        <w:rPr>
          <w:rFonts w:ascii="Courier New" w:hAnsi="Courier New" w:cs="Courier New"/>
          <w:sz w:val="28"/>
          <w:szCs w:val="28"/>
        </w:rPr>
        <w:t xml:space="preserve">к», ключи от которого проглочены Щ. Щ. участвовала в гаданиях на богатство, урожай, долгожительство </w:t>
      </w:r>
      <w:r w:rsidRPr="00B53CBE">
        <w:rPr>
          <w:rFonts w:ascii="Courier New" w:hAnsi="Courier New" w:cs="Courier New"/>
          <w:sz w:val="28"/>
          <w:szCs w:val="28"/>
        </w:rPr>
        <w:t>[</w:t>
      </w:r>
      <w:r>
        <w:rPr>
          <w:rFonts w:ascii="Courier New" w:hAnsi="Courier New" w:cs="Courier New"/>
          <w:sz w:val="28"/>
          <w:szCs w:val="28"/>
        </w:rPr>
        <w:t>Щ. живёт до 267 лет, дольше жабы (36), сокола (100), черепахи (200), дольше живут только дуб, сосна – 400-500 лет</w:t>
      </w:r>
      <w:r w:rsidRPr="00B6095F">
        <w:rPr>
          <w:rFonts w:ascii="Courier New" w:hAnsi="Courier New" w:cs="Courier New"/>
          <w:sz w:val="28"/>
          <w:szCs w:val="28"/>
        </w:rPr>
        <w:t>]</w:t>
      </w:r>
      <w:r>
        <w:rPr>
          <w:rFonts w:ascii="Courier New" w:hAnsi="Courier New" w:cs="Courier New"/>
          <w:sz w:val="28"/>
          <w:szCs w:val="28"/>
        </w:rPr>
        <w:t>. Её кости и зубы носили как оберег. Афан. (2,79) приводит русск. народную сказку о мальчике-семилетке, неслыханном силаче, который, переходя мост с вязанкой дров и топором, попал в пасть рыбы-Щ. (по др. списку: рыбы-кита). Внутри гигантской рыбы он нарубил дров, развёл костёр с помощью кресала. Рыба металась по морю-океану, разбрасывая корабли и лодки, испуская изо рта дым и огонь, затем выбросилась на морской берег, мальчик прорубил в течение четырёх дней отверстие в боку рыбы и вылез на вольный белый свет. Афан. считал: «чудовищная… рыба есть громоносная туча, плавающая в воздушном океане, а мальчик-семилеток, который сидя в её утробе, высекает огонь и разводит страшно пожигающее пламя, принадлежит к породе мифических карликов, обитающих в облачных пещерах и приготавливающих там на сильном огне кузнечных горнов молниеносные стр</w:t>
      </w:r>
      <w:r w:rsidRPr="00456FA7">
        <w:rPr>
          <w:rFonts w:ascii="Ozegov NT" w:hAnsi="Ozegov NT" w:cs="Ozegov NT"/>
          <w:sz w:val="28"/>
          <w:szCs w:val="28"/>
        </w:rPr>
        <w:t>е</w:t>
      </w:r>
      <w:r>
        <w:rPr>
          <w:rFonts w:ascii="Courier New" w:hAnsi="Courier New" w:cs="Courier New"/>
          <w:sz w:val="28"/>
          <w:szCs w:val="28"/>
        </w:rPr>
        <w:t>лы. Семь зимних месяцев он пребывает в покое, или выражаясь эпически: семь лет он растёт и собирается с силами; но когда исполнится семилетний срок, т.е. с приходом весны, – заявляет свою богатырскую мощь. Подобно Перуну, он вызывает грозовое пламя ударом кресала о камень; подобно Перуну он вооружён топором». Так русск. сказка изображает грозу в виде громоносной рыбы, плавающей, мечущейся по воздушному океану. Исполняющая желания волшебная рыба отражена в сказках, где царицы исцеляются от неплодия, герои получают неслыханные богатства, о Емеле-дурачке (Щ., исполняющая всё «по щучьему велению»), «золотой рыбке» и др. По Афан.: «сказки возникли из одного общего источника, и золотая рыбка тождественна с могучею щукою. Святочная подблюдная песня говорит о щуке серебряной, позолоченной, унизанной жемчугом и алмазами; следовательно даёт ей те же эпитеты, какими наделены и другие олицетворения тучи, сверкающей золотистыми молниями:</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Шла щука из Новагорода,</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Она хвост волокла из Белаозера;</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Как на щуке чешуйка серебряная,</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Что серебряная, позолоченная;</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Как у щуки спина жемчугом сплетена,</w:t>
      </w:r>
    </w:p>
    <w:p w:rsidR="00010FEF" w:rsidRPr="008521A9" w:rsidRDefault="00010FEF" w:rsidP="00010FEF">
      <w:pPr>
        <w:widowControl/>
        <w:tabs>
          <w:tab w:val="left" w:pos="432"/>
        </w:tabs>
        <w:snapToGrid/>
        <w:ind w:left="-1104" w:right="24" w:firstLine="504"/>
        <w:jc w:val="both"/>
        <w:rPr>
          <w:rFonts w:ascii="Courier New" w:hAnsi="Courier New" w:cs="Courier New"/>
          <w:i/>
          <w:iCs/>
          <w:sz w:val="28"/>
          <w:szCs w:val="28"/>
        </w:rPr>
      </w:pPr>
      <w:r w:rsidRPr="008521A9">
        <w:rPr>
          <w:rFonts w:ascii="Courier New" w:hAnsi="Courier New" w:cs="Courier New"/>
          <w:i/>
          <w:iCs/>
          <w:sz w:val="28"/>
          <w:szCs w:val="28"/>
        </w:rPr>
        <w:t xml:space="preserve">  Как головка у щуки унизанная,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sidRPr="008521A9">
        <w:rPr>
          <w:rFonts w:ascii="Courier New" w:hAnsi="Courier New" w:cs="Courier New"/>
          <w:i/>
          <w:iCs/>
          <w:sz w:val="28"/>
          <w:szCs w:val="28"/>
        </w:rPr>
        <w:t xml:space="preserve">  А наместо глаз – дорогой алмаз.</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Песня сулит богатство. Но реально это богатство выражается через золотосверкающую грозу и серебряный дождь, дающий урожай. Богатство в небе может быть и призрачным (исчезает), и реальным, если оно переродилось в земле, и чтоб его добыть, надо ещё и быть тружеником. Так же предание о земле, плавающей на трёх гигантских рыбах, не совсем неправда, если эти рыбы – гигантские тучи-облака, на которых, или в которых плавает земля».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Э</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ЭНЕРГИЯ – см. </w:t>
      </w:r>
      <w:r w:rsidRPr="00AB7DCC">
        <w:rPr>
          <w:rFonts w:ascii="Courier New" w:hAnsi="Courier New" w:cs="Courier New"/>
          <w:i/>
          <w:iCs/>
          <w:sz w:val="28"/>
          <w:szCs w:val="28"/>
        </w:rPr>
        <w:t>Темнота, холод, энергия</w:t>
      </w:r>
      <w:r>
        <w:rPr>
          <w:rFonts w:ascii="Courier New" w:hAnsi="Courier New" w:cs="Courier New"/>
          <w:sz w:val="28"/>
          <w:szCs w:val="28"/>
        </w:rPr>
        <w:t>.</w:t>
      </w:r>
    </w:p>
    <w:p w:rsidR="00010FEF" w:rsidRPr="004D4317"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ЭРА - (от лат. а</w:t>
      </w:r>
      <w:r>
        <w:rPr>
          <w:rFonts w:ascii="Courier New" w:hAnsi="Courier New" w:cs="Courier New"/>
          <w:sz w:val="28"/>
          <w:szCs w:val="28"/>
          <w:lang w:val="en-US"/>
        </w:rPr>
        <w:t>rea</w:t>
      </w:r>
      <w:r>
        <w:rPr>
          <w:rFonts w:ascii="Courier New" w:hAnsi="Courier New" w:cs="Courier New"/>
          <w:sz w:val="28"/>
          <w:szCs w:val="28"/>
        </w:rPr>
        <w:t xml:space="preserve">, букв. исходное число) вся совокупность годов в той или иной системе, вся система летоисчисления; начало системы летоисчисления. Э. болгарская начинается с 5504 г. до н.э. С </w:t>
      </w:r>
      <w:r>
        <w:rPr>
          <w:rFonts w:ascii="Courier New" w:hAnsi="Courier New" w:cs="Courier New"/>
          <w:sz w:val="28"/>
          <w:szCs w:val="28"/>
          <w:lang w:val="en-US"/>
        </w:rPr>
        <w:t>VI</w:t>
      </w:r>
      <w:r w:rsidRPr="004D4317">
        <w:rPr>
          <w:rFonts w:ascii="Courier New" w:hAnsi="Courier New" w:cs="Courier New"/>
          <w:sz w:val="28"/>
          <w:szCs w:val="28"/>
        </w:rPr>
        <w:t xml:space="preserve"> </w:t>
      </w:r>
      <w:r>
        <w:rPr>
          <w:rFonts w:ascii="Courier New" w:hAnsi="Courier New" w:cs="Courier New"/>
          <w:sz w:val="28"/>
          <w:szCs w:val="28"/>
        </w:rPr>
        <w:t>в. др.-русск. Э. начала исчисляться с 5508 г. до н.э. (с 1 марта). В Индии Э. – калиюга по имени вед. богини времени и вечности Кали («кала» санскр. – время). Новая или Наша Э. введена римским монахом скифского происхождения Дионисием Малым. По этой системе сейчас ведётся летоисчисление в большинстве стран мира. Первоначально называлась Э. от Рождества Христова (с 1 января 1 г. н.э.).</w:t>
      </w:r>
    </w:p>
    <w:p w:rsidR="00010FEF" w:rsidRDefault="00010FEF" w:rsidP="00010FEF">
      <w:pPr>
        <w:widowControl/>
        <w:tabs>
          <w:tab w:val="left" w:pos="432"/>
        </w:tabs>
        <w:snapToGrid/>
        <w:ind w:left="-1104" w:right="24" w:firstLine="504"/>
        <w:jc w:val="both"/>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r>
        <w:rPr>
          <w:rFonts w:ascii="Courier New" w:hAnsi="Courier New" w:cs="Courier New"/>
          <w:sz w:val="28"/>
          <w:szCs w:val="28"/>
        </w:rPr>
        <w:t>Я</w:t>
      </w: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center"/>
        <w:rPr>
          <w:rFonts w:ascii="Courier New" w:hAnsi="Courier New" w:cs="Courier New"/>
          <w:sz w:val="28"/>
          <w:szCs w:val="28"/>
        </w:rPr>
      </w:pP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ЯБЛОКИ, ЯБЛОКИ ЗОЛОТЫЕ, МОЛОДИЛЬНЫЕ, - как и живая вода, давали предкам красоту, молодость, уравновешенность (чем шарообразнее предмет, тем он уравновешеннее), здоровье, знак любви, бессмертие. Герой отправлялся за ними в фантастическую страну – рай, прародину предков. Баба Яга также позволяет Иванушке играться наливными яблоками, они росли в её садах – садах предков. Как мифопоэтический символ любви и брачного соединения Я. выступают в песнях; они также символ Солнца. В одной песне девушка говорила, что бережёт Я. от своих родных, т.к. они предназначены для возлюбленного. Я. как лечебное средство, чистят сосуды, сокращают опасность сердечного приступа, питают витаминами и минералами, особенно заметный из которых – железо, обеспечивают надёжную защиту против злокачественных опухолей.</w:t>
      </w:r>
      <w:r w:rsidRPr="00B65E1B">
        <w:rPr>
          <w:rFonts w:ascii="Courier New" w:hAnsi="Courier New" w:cs="Courier New"/>
          <w:sz w:val="28"/>
          <w:szCs w:val="28"/>
        </w:rPr>
        <w:t xml:space="preserve"> </w:t>
      </w:r>
      <w:r>
        <w:rPr>
          <w:rFonts w:ascii="Courier New" w:hAnsi="Courier New" w:cs="Courier New"/>
          <w:sz w:val="28"/>
          <w:szCs w:val="28"/>
        </w:rPr>
        <w:t xml:space="preserve">Об анисовых Я. предками </w:t>
      </w:r>
      <w:r w:rsidRPr="00B65E1B">
        <w:rPr>
          <w:rFonts w:ascii="Courier New" w:hAnsi="Courier New" w:cs="Courier New"/>
          <w:snapToGrid w:val="0"/>
          <w:color w:val="000000"/>
          <w:sz w:val="28"/>
          <w:szCs w:val="28"/>
        </w:rPr>
        <w:t>сказано: «Движет помысл постельный яко мужьям, тако и жёнам. Мужеску же полу от приятия семени в брашне спермы прибавляет». Скорее всего, это древ</w:t>
      </w:r>
      <w:r>
        <w:rPr>
          <w:rFonts w:ascii="Courier New" w:hAnsi="Courier New" w:cs="Courier New"/>
          <w:snapToGrid w:val="0"/>
          <w:color w:val="000000"/>
          <w:sz w:val="28"/>
          <w:szCs w:val="28"/>
        </w:rPr>
        <w:t>.</w:t>
      </w:r>
      <w:r w:rsidRPr="00B65E1B">
        <w:rPr>
          <w:rFonts w:ascii="Courier New" w:hAnsi="Courier New" w:cs="Courier New"/>
          <w:snapToGrid w:val="0"/>
          <w:color w:val="000000"/>
          <w:sz w:val="28"/>
          <w:szCs w:val="28"/>
        </w:rPr>
        <w:t xml:space="preserve"> наблюдение наших пращуров относится в той или иной мере ко всем сортам яблок.</w:t>
      </w:r>
      <w:r>
        <w:rPr>
          <w:rFonts w:ascii="Courier New" w:hAnsi="Courier New" w:cs="Courier New"/>
          <w:snapToGrid w:val="0"/>
          <w:color w:val="000000"/>
          <w:sz w:val="28"/>
          <w:szCs w:val="28"/>
        </w:rPr>
        <w:t xml:space="preserve"> </w:t>
      </w:r>
      <w:r>
        <w:rPr>
          <w:rFonts w:ascii="Courier New" w:hAnsi="Courier New" w:cs="Courier New"/>
          <w:sz w:val="28"/>
          <w:szCs w:val="28"/>
        </w:rPr>
        <w:t>Мудры были наши предки, выделив этот фрукт среди прочих и включив в календарь ритуалов плодородия, наряду с зерном (снопом), мёдом, и назвав праздники (их несколько) «Яблочный спас» задолго до христ. (которое переняло некоторые моменты ритуалов плодородия у наших предков): словосочетание имеет явно здравоохранительное значение – спасение яблоками. Яблоня – первичная мощная биотехническая система уравновешения материи.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Афан. (2,160,215) имел о мифол. Я. и.-е. суждения, как о золотых плодах зреющих в облачных садах: «так как молнии, сверкая в тучах, низводят на землю живую воду дождей, или, выражаясь языком старинных метафор: так как живая вода есть сок, испускаемый золотыми плодами, то в силу этого поэтического выражения золотые яблоки получили значение амриты. Предание о золотых яблоках так же обще всем индоевропейским народам, как и предание о живой воде. Греческая мифология знает славный сад нимф-гесперид… =дев вечернего мрака, по ту сторону многошумного океана, т.е. неба; там оберегает их стоглавый дракон, глаза которого никогда не смежаются сном, демонический змей, известный похититель и укрыватель живой вод</w:t>
      </w:r>
      <w:r w:rsidRPr="00C24254">
        <w:rPr>
          <w:rFonts w:ascii="Ozegov NT" w:hAnsi="Ozegov NT" w:cs="Ozegov NT"/>
          <w:sz w:val="28"/>
          <w:szCs w:val="28"/>
        </w:rPr>
        <w:t>ы</w:t>
      </w:r>
      <w:r>
        <w:rPr>
          <w:rFonts w:ascii="Courier New" w:hAnsi="Courier New" w:cs="Courier New"/>
          <w:sz w:val="28"/>
          <w:szCs w:val="28"/>
        </w:rPr>
        <w:t xml:space="preserve"> (т.е. грозовое, сверкающее молниями небо - </w:t>
      </w:r>
      <w:r w:rsidRPr="00E419A2">
        <w:rPr>
          <w:rFonts w:ascii="Courier New" w:hAnsi="Courier New" w:cs="Courier New"/>
          <w:i/>
          <w:iCs/>
          <w:sz w:val="28"/>
          <w:szCs w:val="28"/>
        </w:rPr>
        <w:t>А.Б</w:t>
      </w:r>
      <w:r>
        <w:rPr>
          <w:rFonts w:ascii="Courier New" w:hAnsi="Courier New" w:cs="Courier New"/>
          <w:sz w:val="28"/>
          <w:szCs w:val="28"/>
        </w:rPr>
        <w:t>.). Геркулес, бог весенней грозы, борется с демонами мрачных туч и, побеждая их, добывает золотые плоды, т.е. проливает животворящий дождь…. Питаясь этими плодами, боги обретают бессмертие и остаются вечно юными (а если демоны, или демоны зимы похищают золотые яблоки, чудесный мёд, нектар, амриту, - боги скоро стареют, сильная печаль овладевает ими)…. В русской сказке… упоминаются золотые яблоки, которые зреют по ночам и похищаются жар-птицею: поэтическое изображение грозы, бурное дыхание которой обрывает плоды дерева-тучи…. В</w:t>
      </w:r>
      <w:r w:rsidRPr="00E419A2">
        <w:rPr>
          <w:rFonts w:ascii="Ozegov NT" w:hAnsi="Ozegov NT" w:cs="Ozegov NT"/>
          <w:sz w:val="28"/>
          <w:szCs w:val="28"/>
        </w:rPr>
        <w:t>о</w:t>
      </w:r>
      <w:r>
        <w:rPr>
          <w:rFonts w:ascii="Courier New" w:hAnsi="Courier New" w:cs="Courier New"/>
          <w:sz w:val="28"/>
          <w:szCs w:val="28"/>
        </w:rPr>
        <w:t>роны… добывают для сказочных героев и золотые яблоки. В других сказках место воронов заступает сокол: он похищает золотые плоды, неусыпно оберегаемые… на высокой стеклянной гор</w:t>
      </w:r>
      <w:r w:rsidRPr="00E419A2">
        <w:rPr>
          <w:rFonts w:ascii="Ozegov NT" w:hAnsi="Ozegov NT" w:cs="Ozegov NT"/>
          <w:sz w:val="28"/>
          <w:szCs w:val="28"/>
        </w:rPr>
        <w:t>е</w:t>
      </w:r>
      <w:r>
        <w:rPr>
          <w:rFonts w:ascii="Courier New" w:hAnsi="Courier New" w:cs="Courier New"/>
          <w:sz w:val="28"/>
          <w:szCs w:val="28"/>
        </w:rPr>
        <w:t xml:space="preserve"> (=небе) или в подземном царстве (= в тёмных вертепах облачных гор)…. Кожица и сок золотых яблок мгновенно заживляют раны…. В связи с этими данными возник… обычай лечить болезни обыкновенными яблоками…. Ради животворящих свойств, приписанных небесным яблокам, русское предание даёт им название молодильных или моложавых… золотые яблоки обладают творческою силою,… оплодотворяющею силою, как и семя весеннего дождя…. В русских сказках, вместе с моложавыми яблоками, дающими молодость, здравие и саму жизнь (=то же, что живая вода), упоминаются и яблоки волшебные: кто съест такое яблоко, тот впадает в непробудный сон… на целую зиму». Яблоня символизировала невесту.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ЯБУЧИЛО – имя призрачного облачного крылатого коня в серб. преданиях: воплощение скорости ветра в облачном небе. Я. жил в оз. (воплощающем в фольклоре небесный океан), по ночам играл с (облачными призрачными) кобылами, но после этого бил кобыл копытом в живот, чтоб они стали яловыми, не понесли крылатого коня. Один герой фольклора спрятался у оз. с бубном и напугал крылатого коня, конь не усел ударить копытом и у одной кобылы родился крылатый конь для серб. героя, на котором тот волшебным образом преодолевал все препятствия.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ЯВА –явь, действительность; наяву; явно, открыто; свет, ясность.</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ЯВОР – вид клёна, белый клён во мн. слав. яз.</w:t>
      </w:r>
    </w:p>
    <w:p w:rsidR="00535F8D"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ЯЙЦО – начало всех начал, первооснова жизни, зародыш (то же, что ядро, семя)</w:t>
      </w:r>
      <w:r w:rsidR="00535F8D">
        <w:rPr>
          <w:rFonts w:ascii="Courier New" w:hAnsi="Courier New" w:cs="Courier New"/>
          <w:sz w:val="28"/>
          <w:szCs w:val="28"/>
        </w:rPr>
        <w:t>,</w:t>
      </w:r>
      <w:r>
        <w:rPr>
          <w:rFonts w:ascii="Courier New" w:hAnsi="Courier New" w:cs="Courier New"/>
          <w:sz w:val="28"/>
          <w:szCs w:val="28"/>
        </w:rPr>
        <w:t xml:space="preserve"> мифич. модель живой </w:t>
      </w:r>
      <w:r w:rsidR="00535F8D">
        <w:rPr>
          <w:rFonts w:ascii="Courier New" w:hAnsi="Courier New" w:cs="Courier New"/>
          <w:sz w:val="28"/>
          <w:szCs w:val="28"/>
        </w:rPr>
        <w:t>в</w:t>
      </w:r>
      <w:r>
        <w:rPr>
          <w:rFonts w:ascii="Courier New" w:hAnsi="Courier New" w:cs="Courier New"/>
          <w:sz w:val="28"/>
          <w:szCs w:val="28"/>
        </w:rPr>
        <w:t>селенной, символ возрождения</w:t>
      </w:r>
      <w:r w:rsidR="00535F8D">
        <w:rPr>
          <w:rFonts w:ascii="Courier New" w:hAnsi="Courier New" w:cs="Courier New"/>
          <w:sz w:val="28"/>
          <w:szCs w:val="28"/>
        </w:rPr>
        <w:t>,</w:t>
      </w:r>
      <w:r>
        <w:rPr>
          <w:rFonts w:ascii="Courier New" w:hAnsi="Courier New" w:cs="Courier New"/>
          <w:sz w:val="28"/>
          <w:szCs w:val="28"/>
        </w:rPr>
        <w:t xml:space="preserve"> обновления – земного и космического, плодовитости</w:t>
      </w:r>
      <w:r w:rsidR="00535F8D">
        <w:rPr>
          <w:rFonts w:ascii="Courier New" w:hAnsi="Courier New" w:cs="Courier New"/>
          <w:sz w:val="28"/>
          <w:szCs w:val="28"/>
        </w:rPr>
        <w:t>,</w:t>
      </w:r>
      <w:r>
        <w:rPr>
          <w:rFonts w:ascii="Courier New" w:hAnsi="Courier New" w:cs="Courier New"/>
          <w:sz w:val="28"/>
          <w:szCs w:val="28"/>
        </w:rPr>
        <w:t xml:space="preserve"> жизненной силы. В ведах Я. – «зародыш жизни», «золотой зародыш», «золотой огненный зародыш» возник из выделявшегося изначально водами жара, из расколовшегося Я. вышел «отец всех существ Праджапати» (или Брахма). Я. отделяет первоначально организованный мир от хаоса, а затем из этого Я. создаётся богами остальной мир (второе рождение). Первозданное Я. Брахмы в ведах было наподобие лебяжьего или гусиного, из него возникла жизнь. По др. версии, бог Брахма («господин потомства», семя), в вед. мифол. создавший всё живое, сам возник из золотого Я. (золотого зародыша), образовавшегося в первичном океане из обронённого в его глубины семени некоего извечного надмирного и непознаваемого начала – Великой Первопричины. Воплощением этого начала стал Брахма, разделивший Я. на две по</w:t>
      </w:r>
      <w:r w:rsidR="00535F8D">
        <w:rPr>
          <w:rFonts w:ascii="Courier New" w:hAnsi="Courier New" w:cs="Courier New"/>
          <w:sz w:val="28"/>
          <w:szCs w:val="28"/>
        </w:rPr>
        <w:t>ловины – землю и небесный свод.</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укр. сказке человек в войне птиц и зверей помог первым, и в награду получил Я., в котором заключался целый мир. В одной из русск. сказок, записанной от сибирско</w:t>
      </w:r>
      <w:r w:rsidR="00535F8D">
        <w:rPr>
          <w:rFonts w:ascii="Courier New" w:hAnsi="Courier New" w:cs="Courier New"/>
          <w:sz w:val="28"/>
          <w:szCs w:val="28"/>
        </w:rPr>
        <w:t>й</w:t>
      </w:r>
      <w:r>
        <w:rPr>
          <w:rFonts w:ascii="Courier New" w:hAnsi="Courier New" w:cs="Courier New"/>
          <w:sz w:val="28"/>
          <w:szCs w:val="28"/>
        </w:rPr>
        <w:t xml:space="preserve"> сказительницы Н.О.Винокуровой, Орёл-царевич, после победы, оживляет умертвлённого отца с помощью Кащеева Я., заключавшего в себе неисчерпаемую мощь жизни, сконцентрированную в малом объёме, и тайну бессмертия. Я. является непременным атрибутом возрождения природы, оживления растительных функций семян, началом воскрешения мира и аграрно-календарного цикла от праздников Красная горка до пахоты и сева. Я. – знак воскрешения из мёртвых и средство, вызывающее рост хлебов. Я. клали в семена, сила семян мистически удваивалась зародышем Я, к тому же являвшегося первозародышем. Подобно зерну, брошенному в плодородную землю, Я. должно было сначала «умереть», потом воскреснуть, дав новую жизнь. Я. катали с горок, т.к. считалось, что в соприкосн</w:t>
      </w:r>
      <w:r w:rsidR="00535F8D">
        <w:rPr>
          <w:rFonts w:ascii="Courier New" w:hAnsi="Courier New" w:cs="Courier New"/>
          <w:sz w:val="28"/>
          <w:szCs w:val="28"/>
        </w:rPr>
        <w:t>овении с з</w:t>
      </w:r>
      <w:r>
        <w:rPr>
          <w:rFonts w:ascii="Courier New" w:hAnsi="Courier New" w:cs="Courier New"/>
          <w:sz w:val="28"/>
          <w:szCs w:val="28"/>
        </w:rPr>
        <w:t>емлёй оно возбуждае</w:t>
      </w:r>
      <w:r w:rsidR="00535F8D">
        <w:rPr>
          <w:rFonts w:ascii="Courier New" w:hAnsi="Courier New" w:cs="Courier New"/>
          <w:sz w:val="28"/>
          <w:szCs w:val="28"/>
        </w:rPr>
        <w:t>т плодородные силы, пробуждает з</w:t>
      </w:r>
      <w:r>
        <w:rPr>
          <w:rFonts w:ascii="Courier New" w:hAnsi="Courier New" w:cs="Courier New"/>
          <w:sz w:val="28"/>
          <w:szCs w:val="28"/>
        </w:rPr>
        <w:t xml:space="preserve">емлю; оно было и символом </w:t>
      </w:r>
      <w:r w:rsidR="00535F8D">
        <w:rPr>
          <w:rFonts w:ascii="Courier New" w:hAnsi="Courier New" w:cs="Courier New"/>
          <w:sz w:val="28"/>
          <w:szCs w:val="28"/>
        </w:rPr>
        <w:t>с</w:t>
      </w:r>
      <w:r>
        <w:rPr>
          <w:rFonts w:ascii="Courier New" w:hAnsi="Courier New" w:cs="Courier New"/>
          <w:sz w:val="28"/>
          <w:szCs w:val="28"/>
        </w:rPr>
        <w:t>олнца, катающегося по небу. Украшенные сложными, полными символики, рисунками, крашеные Я. (писанки) имели магическое, заклинательное значение в ритуалах. Я. как символ возрождения, стало обязательным важнейшим атрибутом поминальных ритуалов; археологи находили писанки в др. курганах (разумеется, спрятанных туда задолго до христ.). Я. использовали как жертву все и.-е., например, как «строительную жертву» клали в основание д</w:t>
      </w:r>
      <w:r w:rsidRPr="00595577">
        <w:rPr>
          <w:rFonts w:ascii="Ozegov NT" w:hAnsi="Ozegov NT" w:cs="Ozegov NT"/>
          <w:sz w:val="28"/>
          <w:szCs w:val="28"/>
        </w:rPr>
        <w:t>о</w:t>
      </w:r>
      <w:r>
        <w:rPr>
          <w:rFonts w:ascii="Courier New" w:hAnsi="Courier New" w:cs="Courier New"/>
          <w:sz w:val="28"/>
          <w:szCs w:val="28"/>
        </w:rPr>
        <w:t>ма и даже гор.: известно, что Неаполь построен на Я. Я. и его скорлупа, как ныне стало известно, нейтрализующая даже радиоактивные элементы (а уж никакие черви или вирусы её точно не едят) использовались как обереги. Употреблялось оно во всех этих смыслах задолго до христ., которое лишь вынуждено было почитать «языческий» символ 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ЯК – см. </w:t>
      </w:r>
      <w:r w:rsidRPr="00453987">
        <w:rPr>
          <w:rFonts w:ascii="Courier New" w:hAnsi="Courier New" w:cs="Courier New"/>
          <w:i/>
          <w:iCs/>
          <w:sz w:val="28"/>
          <w:szCs w:val="28"/>
        </w:rPr>
        <w:t>Бык</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ЯКШАТЬСЯ – др.-русск. слово, происхождения которого не найдешь в словарях, или найдёшь неправильное (тюркское: «хороший»), потому что слово это санскр., отмифологическое. </w:t>
      </w:r>
      <w:r w:rsidRPr="000838E1">
        <w:rPr>
          <w:rFonts w:ascii="Courier New" w:hAnsi="Courier New" w:cs="Courier New"/>
          <w:i/>
          <w:iCs/>
          <w:sz w:val="28"/>
          <w:szCs w:val="28"/>
        </w:rPr>
        <w:t>Якши</w:t>
      </w:r>
      <w:r>
        <w:rPr>
          <w:rFonts w:ascii="Courier New" w:hAnsi="Courier New" w:cs="Courier New"/>
          <w:sz w:val="28"/>
          <w:szCs w:val="28"/>
        </w:rPr>
        <w:t xml:space="preserve"> – полубоги и.-е., в ведах обладавшие первоначально чудесными свойствами, как все асуры. Некоторые асуры (от Сурья – солнце: несолнечные, досолнечные боги космического хаоса, обладавшие колдовской силой майя) вед перешли на сторону бог</w:t>
      </w:r>
      <w:r w:rsidRPr="000838E1">
        <w:rPr>
          <w:rFonts w:ascii="Ozegov NT" w:hAnsi="Ozegov NT" w:cs="Ozegov NT"/>
          <w:sz w:val="28"/>
          <w:szCs w:val="28"/>
        </w:rPr>
        <w:t>о</w:t>
      </w:r>
      <w:r>
        <w:rPr>
          <w:rFonts w:ascii="Courier New" w:hAnsi="Courier New" w:cs="Courier New"/>
          <w:sz w:val="28"/>
          <w:szCs w:val="28"/>
        </w:rPr>
        <w:t xml:space="preserve">в, например, </w:t>
      </w:r>
      <w:r w:rsidRPr="005C687D">
        <w:rPr>
          <w:rFonts w:ascii="Courier New" w:hAnsi="Courier New" w:cs="Courier New"/>
          <w:i/>
          <w:iCs/>
          <w:sz w:val="28"/>
          <w:szCs w:val="28"/>
        </w:rPr>
        <w:t>Варуна</w:t>
      </w:r>
      <w:r>
        <w:rPr>
          <w:rFonts w:ascii="Courier New" w:hAnsi="Courier New" w:cs="Courier New"/>
          <w:sz w:val="28"/>
          <w:szCs w:val="28"/>
        </w:rPr>
        <w:t>. Якши не перешли на сторону солнечных богов и.-е. и остались тёмными, ночными полубогами, а затем и демонами (иногда, по преданиям, пожирающими мясо, предназначенное для жертвоприношения богам), они стали рассматриваться как силы зла (хотя и не очень вредные). Поэтому слово «якшаться» приобрело оттенок негатива: означало общение с чем-то не очень хорошим (в противоположность предполагаемому тюркскому «хороший»).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ЯМА – у русск. иногда метафора могилы (а также углубление в земле, пещера, нора, логово, постель, ров, трещина), а иногда – пути (ям, ямщик). 1. Слово Я. известно и.-е. с древнейших времён: это имя первого смертного человека в ведах Ямы (отец его </w:t>
      </w:r>
      <w:r w:rsidRPr="00312262">
        <w:rPr>
          <w:rFonts w:ascii="Courier New" w:hAnsi="Courier New" w:cs="Courier New"/>
          <w:i/>
          <w:iCs/>
          <w:sz w:val="28"/>
          <w:szCs w:val="28"/>
        </w:rPr>
        <w:t>Вивасват</w:t>
      </w:r>
      <w:r>
        <w:rPr>
          <w:rFonts w:ascii="Courier New" w:hAnsi="Courier New" w:cs="Courier New"/>
          <w:sz w:val="28"/>
          <w:szCs w:val="28"/>
        </w:rPr>
        <w:t xml:space="preserve">, у слав. - </w:t>
      </w:r>
      <w:r w:rsidRPr="00312262">
        <w:rPr>
          <w:rFonts w:ascii="Courier New" w:hAnsi="Courier New" w:cs="Courier New"/>
          <w:i/>
          <w:iCs/>
          <w:sz w:val="28"/>
          <w:szCs w:val="28"/>
        </w:rPr>
        <w:t>Световид</w:t>
      </w:r>
      <w:r>
        <w:rPr>
          <w:rFonts w:ascii="Courier New" w:hAnsi="Courier New" w:cs="Courier New"/>
          <w:sz w:val="28"/>
          <w:szCs w:val="28"/>
        </w:rPr>
        <w:t>), у ир. арьев ему соответствовал Ийма. Я. – владыка усопших, царь загробного мира, он принимал умерших, вынимая д</w:t>
      </w:r>
      <w:r w:rsidRPr="000C637B">
        <w:rPr>
          <w:rFonts w:ascii="Ozegov NT" w:hAnsi="Ozegov NT" w:cs="Ozegov NT"/>
          <w:sz w:val="28"/>
          <w:szCs w:val="28"/>
        </w:rPr>
        <w:t>у</w:t>
      </w:r>
      <w:r>
        <w:rPr>
          <w:rFonts w:ascii="Courier New" w:hAnsi="Courier New" w:cs="Courier New"/>
          <w:sz w:val="28"/>
          <w:szCs w:val="28"/>
        </w:rPr>
        <w:t>шу и унося её к себе (считалось что сначала он крепкими путами опутывал д</w:t>
      </w:r>
      <w:r w:rsidRPr="000C637B">
        <w:rPr>
          <w:rFonts w:ascii="Ozegov NT" w:hAnsi="Ozegov NT" w:cs="Ozegov NT"/>
          <w:sz w:val="28"/>
          <w:szCs w:val="28"/>
        </w:rPr>
        <w:t>у</w:t>
      </w:r>
      <w:r>
        <w:rPr>
          <w:rFonts w:ascii="Courier New" w:hAnsi="Courier New" w:cs="Courier New"/>
          <w:sz w:val="28"/>
          <w:szCs w:val="28"/>
        </w:rPr>
        <w:t xml:space="preserve">шу, а потом тело окостеневало). В РВ: «дохнул якоголовый Яма» - и человек от этого дыхания умер. По «Махабхарате», Я. – хранитель юга и царь мёртвых. Он обитает под Землёй и под водой в золотом дворце. Вход в царство охраняют два чудовищных пса </w:t>
      </w:r>
      <w:r w:rsidRPr="00312262">
        <w:rPr>
          <w:rFonts w:ascii="Courier New" w:hAnsi="Courier New" w:cs="Courier New"/>
          <w:i/>
          <w:iCs/>
          <w:sz w:val="28"/>
          <w:szCs w:val="28"/>
        </w:rPr>
        <w:t>Шарбара</w:t>
      </w:r>
      <w:r>
        <w:rPr>
          <w:rFonts w:ascii="Courier New" w:hAnsi="Courier New" w:cs="Courier New"/>
          <w:sz w:val="28"/>
          <w:szCs w:val="28"/>
        </w:rPr>
        <w:t xml:space="preserve"> (греч. </w:t>
      </w:r>
      <w:r w:rsidRPr="00312262">
        <w:rPr>
          <w:rFonts w:ascii="Courier New" w:hAnsi="Courier New" w:cs="Courier New"/>
          <w:i/>
          <w:iCs/>
          <w:sz w:val="28"/>
          <w:szCs w:val="28"/>
        </w:rPr>
        <w:t>Цербера</w:t>
      </w:r>
      <w:r>
        <w:rPr>
          <w:rFonts w:ascii="Courier New" w:hAnsi="Courier New" w:cs="Courier New"/>
          <w:sz w:val="28"/>
          <w:szCs w:val="28"/>
        </w:rPr>
        <w:t xml:space="preserve">), ведущих свою родословную от быстроногой собаки </w:t>
      </w:r>
      <w:r w:rsidRPr="00312262">
        <w:rPr>
          <w:rFonts w:ascii="Courier New" w:hAnsi="Courier New" w:cs="Courier New"/>
          <w:i/>
          <w:iCs/>
          <w:sz w:val="28"/>
          <w:szCs w:val="28"/>
        </w:rPr>
        <w:t>Индры Сарамы</w:t>
      </w:r>
      <w:r>
        <w:rPr>
          <w:rFonts w:ascii="Courier New" w:hAnsi="Courier New" w:cs="Courier New"/>
          <w:sz w:val="28"/>
          <w:szCs w:val="28"/>
        </w:rPr>
        <w:t>. Никто не ускользнёт от их четырех глаз, обращённых к четырём сторонам света. 2. «Е</w:t>
      </w:r>
      <w:r>
        <w:rPr>
          <w:rFonts w:ascii="Courier New" w:hAnsi="Courier New" w:cs="Courier New"/>
          <w:sz w:val="28"/>
          <w:szCs w:val="28"/>
          <w:lang w:val="en-US"/>
        </w:rPr>
        <w:t>m</w:t>
      </w:r>
      <w:r>
        <w:rPr>
          <w:rFonts w:ascii="Courier New" w:hAnsi="Courier New" w:cs="Courier New"/>
          <w:sz w:val="28"/>
          <w:szCs w:val="28"/>
        </w:rPr>
        <w:t xml:space="preserve">а» санскр. </w:t>
      </w:r>
      <w:r w:rsidRPr="00EC787B">
        <w:rPr>
          <w:rFonts w:ascii="Courier New" w:hAnsi="Courier New" w:cs="Courier New"/>
          <w:i/>
          <w:iCs/>
          <w:sz w:val="28"/>
          <w:szCs w:val="28"/>
        </w:rPr>
        <w:t>ход, дорога, путь</w:t>
      </w:r>
      <w:r>
        <w:rPr>
          <w:rFonts w:ascii="Courier New" w:hAnsi="Courier New" w:cs="Courier New"/>
          <w:sz w:val="28"/>
          <w:szCs w:val="28"/>
        </w:rPr>
        <w:t xml:space="preserve">, отсюда русск. </w:t>
      </w:r>
      <w:r w:rsidRPr="00EC787B">
        <w:rPr>
          <w:rFonts w:ascii="Courier New" w:hAnsi="Courier New" w:cs="Courier New"/>
          <w:i/>
          <w:iCs/>
          <w:sz w:val="28"/>
          <w:szCs w:val="28"/>
        </w:rPr>
        <w:t>ям, ямской, ямщик, Ямская слобода</w:t>
      </w:r>
      <w:r>
        <w:rPr>
          <w:rFonts w:ascii="Courier New" w:hAnsi="Courier New" w:cs="Courier New"/>
          <w:sz w:val="28"/>
          <w:szCs w:val="28"/>
        </w:rPr>
        <w:t>. Оба понятия, пришедшие от разных смысловых корней, в русск. сознании соединились по близкому (хотя и не полностью точному) созвучию.</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ЯМНАЯ КУЛЬТУРА – культура эпохи энеолита </w:t>
      </w:r>
      <w:r w:rsidRPr="005A2908">
        <w:rPr>
          <w:rFonts w:ascii="Courier New" w:hAnsi="Courier New" w:cs="Courier New"/>
          <w:sz w:val="28"/>
          <w:szCs w:val="28"/>
        </w:rPr>
        <w:t>(</w:t>
      </w:r>
      <w:r>
        <w:rPr>
          <w:rFonts w:ascii="Courier New" w:hAnsi="Courier New" w:cs="Courier New"/>
          <w:sz w:val="28"/>
          <w:szCs w:val="28"/>
        </w:rPr>
        <w:t xml:space="preserve">втор. пол. </w:t>
      </w:r>
      <w:r>
        <w:rPr>
          <w:rFonts w:ascii="Courier New" w:hAnsi="Courier New" w:cs="Courier New"/>
          <w:sz w:val="28"/>
          <w:szCs w:val="28"/>
          <w:lang w:val="en-US"/>
        </w:rPr>
        <w:t>III</w:t>
      </w:r>
      <w:r w:rsidRPr="005A2908">
        <w:rPr>
          <w:rFonts w:ascii="Courier New" w:hAnsi="Courier New" w:cs="Courier New"/>
          <w:sz w:val="28"/>
          <w:szCs w:val="28"/>
        </w:rPr>
        <w:t>-</w:t>
      </w:r>
      <w:r>
        <w:rPr>
          <w:rFonts w:ascii="Courier New" w:hAnsi="Courier New" w:cs="Courier New"/>
          <w:sz w:val="28"/>
          <w:szCs w:val="28"/>
        </w:rPr>
        <w:t>нач.</w:t>
      </w:r>
      <w:r>
        <w:rPr>
          <w:rFonts w:ascii="Courier New" w:hAnsi="Courier New" w:cs="Courier New"/>
          <w:sz w:val="28"/>
          <w:szCs w:val="28"/>
          <w:lang w:val="en-US"/>
        </w:rPr>
        <w:t>II</w:t>
      </w:r>
      <w:r>
        <w:rPr>
          <w:rFonts w:ascii="Courier New" w:hAnsi="Courier New" w:cs="Courier New"/>
          <w:sz w:val="28"/>
          <w:szCs w:val="28"/>
        </w:rPr>
        <w:t xml:space="preserve"> тыс. до н.э.) и раннего бронзового в. в степях Вост. Европы – Нижнего Поволжья, Поднепровья, в степном Крыму, на Таманском п-ве и на Кубани, названа по устройству обрядовых погребений - могил-ям под курганами – пирамидами степей. Люди этой культуры имели одну этническую общность, распадавшуюся на отдельные племенные группы, предположительно это племена праруси. Они вели хозяйство, занимались охотой, скотоводством, мотыжным земледелием. Каждый курган Я.к. являлся родовой усыпальницей большой семьи. При погребённых находили глиняные сосуды, украшенные верёвочным или нарезным узором; медные клиновидные топоры, ножи, медные и серебряные спиральные височные к</w:t>
      </w:r>
      <w:r w:rsidRPr="00C77FEA">
        <w:rPr>
          <w:rFonts w:ascii="Ozegov NT" w:hAnsi="Ozegov NT" w:cs="Ozegov NT"/>
          <w:sz w:val="28"/>
          <w:szCs w:val="28"/>
        </w:rPr>
        <w:t>о</w:t>
      </w:r>
      <w:r>
        <w:rPr>
          <w:rFonts w:ascii="Courier New" w:hAnsi="Courier New" w:cs="Courier New"/>
          <w:sz w:val="28"/>
          <w:szCs w:val="28"/>
        </w:rPr>
        <w:t xml:space="preserve">льца, шилья и проколки из кости, серпы, скребки и т.д. В кургане этой культуры </w:t>
      </w:r>
      <w:r w:rsidRPr="00DF0AED">
        <w:rPr>
          <w:rFonts w:ascii="Courier New" w:hAnsi="Courier New" w:cs="Courier New"/>
          <w:i/>
          <w:iCs/>
          <w:sz w:val="28"/>
          <w:szCs w:val="28"/>
        </w:rPr>
        <w:t>Сторожевая могила</w:t>
      </w:r>
      <w:r>
        <w:rPr>
          <w:rFonts w:ascii="Courier New" w:hAnsi="Courier New" w:cs="Courier New"/>
          <w:sz w:val="28"/>
          <w:szCs w:val="28"/>
        </w:rPr>
        <w:t xml:space="preserve"> бдиз Днепропетровска обнаружены остатки повозки с двумя колёсами, сделанными из сплошного куска дерева, - древнейшая находка колёсных повозок в Вост. Европе.</w:t>
      </w:r>
    </w:p>
    <w:p w:rsidR="00010FEF" w:rsidRPr="005A290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ЯМОЧНО-ГРЕБЕНЧАТОЙ КЕРАМИКИ КУЛЬТУРА – культура эпохи энеолита (кон. </w:t>
      </w:r>
      <w:r>
        <w:rPr>
          <w:rFonts w:ascii="Courier New" w:hAnsi="Courier New" w:cs="Courier New"/>
          <w:sz w:val="28"/>
          <w:szCs w:val="28"/>
          <w:lang w:val="en-US"/>
        </w:rPr>
        <w:t>IV</w:t>
      </w:r>
      <w:r w:rsidRPr="005A2908">
        <w:rPr>
          <w:rFonts w:ascii="Courier New" w:hAnsi="Courier New" w:cs="Courier New"/>
          <w:sz w:val="28"/>
          <w:szCs w:val="28"/>
        </w:rPr>
        <w:t>-</w:t>
      </w:r>
      <w:r>
        <w:rPr>
          <w:rFonts w:ascii="Courier New" w:hAnsi="Courier New" w:cs="Courier New"/>
          <w:sz w:val="28"/>
          <w:szCs w:val="28"/>
        </w:rPr>
        <w:t xml:space="preserve">сер. </w:t>
      </w:r>
      <w:r>
        <w:rPr>
          <w:rFonts w:ascii="Courier New" w:hAnsi="Courier New" w:cs="Courier New"/>
          <w:sz w:val="28"/>
          <w:szCs w:val="28"/>
          <w:lang w:val="en-US"/>
        </w:rPr>
        <w:t>II</w:t>
      </w:r>
      <w:r>
        <w:rPr>
          <w:rFonts w:ascii="Courier New" w:hAnsi="Courier New" w:cs="Courier New"/>
          <w:sz w:val="28"/>
          <w:szCs w:val="28"/>
        </w:rPr>
        <w:t xml:space="preserve"> тыс. до н.э.), распространённая в лесной полосе В. Европы. Сосуды этой культуры орнаментированы ямками и гребенчатым штампом. Поселения людей этой культуры характеризуются строительством полуземлянок, погребения – трупоположением. Люди вели хозяйство, занимались охотой, рыболовством.</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ЯНТАРЬ – драг. камень. Афан. (2,78) пис</w:t>
      </w:r>
      <w:r w:rsidRPr="000E432B">
        <w:rPr>
          <w:rFonts w:ascii="Ozegov NT" w:hAnsi="Ozegov NT" w:cs="Ozegov NT"/>
          <w:sz w:val="28"/>
          <w:szCs w:val="28"/>
        </w:rPr>
        <w:t>а</w:t>
      </w:r>
      <w:r>
        <w:rPr>
          <w:rFonts w:ascii="Courier New" w:hAnsi="Courier New" w:cs="Courier New"/>
          <w:sz w:val="28"/>
          <w:szCs w:val="28"/>
        </w:rPr>
        <w:t>л: «Греки и римляне дорого ценили янтарь, как целебное средство от болезней, и носили его в амулетах…. Как отвердевший древесный сок, янтарь у греков был эмблемою слёз,… дерево роняет золотые слёзы, которые превращаются в светлые, прозрачные куски янтаря».</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ЯРИЛА, ЯРИЛО, ЯРУН </w:t>
      </w:r>
      <w:r w:rsidRPr="00FF40FB">
        <w:rPr>
          <w:rFonts w:ascii="Courier New" w:hAnsi="Courier New" w:cs="Courier New"/>
          <w:sz w:val="28"/>
          <w:szCs w:val="28"/>
        </w:rPr>
        <w:t>[</w:t>
      </w:r>
      <w:r>
        <w:rPr>
          <w:rFonts w:ascii="Courier New" w:hAnsi="Courier New" w:cs="Courier New"/>
          <w:sz w:val="28"/>
          <w:szCs w:val="28"/>
        </w:rPr>
        <w:t xml:space="preserve">в санскр. </w:t>
      </w:r>
      <w:r w:rsidRPr="00F40098">
        <w:rPr>
          <w:rFonts w:ascii="Courier New" w:hAnsi="Courier New" w:cs="Courier New"/>
          <w:i/>
          <w:iCs/>
          <w:sz w:val="28"/>
          <w:szCs w:val="28"/>
          <w:lang w:val="en-US"/>
        </w:rPr>
        <w:t>jar</w:t>
      </w:r>
      <w:r w:rsidRPr="00F40098">
        <w:rPr>
          <w:rFonts w:ascii="Courier New" w:hAnsi="Courier New" w:cs="Courier New"/>
          <w:sz w:val="28"/>
          <w:szCs w:val="28"/>
        </w:rPr>
        <w:t xml:space="preserve"> </w:t>
      </w:r>
      <w:r>
        <w:rPr>
          <w:rFonts w:ascii="Courier New" w:hAnsi="Courier New" w:cs="Courier New"/>
          <w:sz w:val="28"/>
          <w:szCs w:val="28"/>
        </w:rPr>
        <w:t xml:space="preserve">– бодрствовать, </w:t>
      </w:r>
      <w:r w:rsidRPr="00F40098">
        <w:rPr>
          <w:rFonts w:ascii="Courier New" w:hAnsi="Courier New" w:cs="Courier New"/>
          <w:i/>
          <w:iCs/>
          <w:sz w:val="28"/>
          <w:szCs w:val="28"/>
          <w:lang w:val="en-US"/>
        </w:rPr>
        <w:t>jara</w:t>
      </w:r>
      <w:r w:rsidRPr="00F40098">
        <w:rPr>
          <w:rFonts w:ascii="Courier New" w:hAnsi="Courier New" w:cs="Courier New"/>
          <w:sz w:val="28"/>
          <w:szCs w:val="28"/>
        </w:rPr>
        <w:t xml:space="preserve"> </w:t>
      </w:r>
      <w:r>
        <w:rPr>
          <w:rFonts w:ascii="Courier New" w:hAnsi="Courier New" w:cs="Courier New"/>
          <w:sz w:val="28"/>
          <w:szCs w:val="28"/>
        </w:rPr>
        <w:t xml:space="preserve">– любовник; в русск. и др. и.-е. яз. </w:t>
      </w:r>
      <w:r w:rsidRPr="00F40098">
        <w:rPr>
          <w:rFonts w:ascii="Courier New" w:hAnsi="Courier New" w:cs="Courier New"/>
          <w:i/>
          <w:iCs/>
          <w:sz w:val="28"/>
          <w:szCs w:val="28"/>
        </w:rPr>
        <w:t>яр</w:t>
      </w:r>
      <w:r>
        <w:rPr>
          <w:rFonts w:ascii="Courier New" w:hAnsi="Courier New" w:cs="Courier New"/>
          <w:sz w:val="28"/>
          <w:szCs w:val="28"/>
        </w:rPr>
        <w:t xml:space="preserve"> (ъ, ый) – светлый, красный, живой, похотливый, молодой (ср. «ярка» молодая, ещё не ягнившаяся овца), жаркий, горячий, с</w:t>
      </w:r>
      <w:r w:rsidR="00E312A9">
        <w:rPr>
          <w:rFonts w:ascii="Courier New" w:hAnsi="Courier New" w:cs="Courier New"/>
          <w:sz w:val="28"/>
          <w:szCs w:val="28"/>
        </w:rPr>
        <w:t>ердитый, гневливый</w:t>
      </w:r>
      <w:r w:rsidRPr="00FF40FB">
        <w:rPr>
          <w:rFonts w:ascii="Courier New" w:hAnsi="Courier New" w:cs="Courier New"/>
          <w:sz w:val="28"/>
          <w:szCs w:val="28"/>
        </w:rPr>
        <w:t>]</w:t>
      </w:r>
      <w:r>
        <w:rPr>
          <w:rFonts w:ascii="Courier New" w:hAnsi="Courier New" w:cs="Courier New"/>
          <w:sz w:val="28"/>
          <w:szCs w:val="28"/>
        </w:rPr>
        <w:t xml:space="preserve"> </w:t>
      </w:r>
      <w:r w:rsidR="00E312A9">
        <w:rPr>
          <w:rFonts w:ascii="Courier New" w:hAnsi="Courier New" w:cs="Courier New"/>
          <w:sz w:val="28"/>
          <w:szCs w:val="28"/>
        </w:rPr>
        <w:t xml:space="preserve">– и </w:t>
      </w:r>
      <w:r>
        <w:rPr>
          <w:rFonts w:ascii="Courier New" w:hAnsi="Courier New" w:cs="Courier New"/>
          <w:sz w:val="28"/>
          <w:szCs w:val="28"/>
        </w:rPr>
        <w:t xml:space="preserve">мифич. персонаж и ритуальная кукла с большим фаллом - воплощение мужского семени, сексуальной мощи природы, божество плодородия (чаще всего Я. связывали с плодородием людей и животных, но иногда с плодородием вообще). Афан. называл его «бог Ярила» (1,223-224) и писал: «Корень яр совмещает в себе понятия: а) весеннего света и теплоты, </w:t>
      </w:r>
      <w:r>
        <w:rPr>
          <w:rFonts w:ascii="Courier New" w:hAnsi="Courier New" w:cs="Courier New"/>
          <w:sz w:val="28"/>
          <w:szCs w:val="28"/>
          <w:lang w:val="en-US"/>
        </w:rPr>
        <w:t>b</w:t>
      </w:r>
      <w:r>
        <w:rPr>
          <w:rFonts w:ascii="Courier New" w:hAnsi="Courier New" w:cs="Courier New"/>
          <w:sz w:val="28"/>
          <w:szCs w:val="28"/>
        </w:rPr>
        <w:t xml:space="preserve">) юной, стремительной, до неистовства возбуждённой силы, с) любовной страсти, похотливости и плодородия: понятия, неразлучные с представлениями весны и её грозовых явлений. У карпатских горцев </w:t>
      </w:r>
      <w:r w:rsidRPr="009669F3">
        <w:rPr>
          <w:rFonts w:ascii="Courier New" w:hAnsi="Courier New" w:cs="Courier New"/>
          <w:i/>
          <w:iCs/>
          <w:sz w:val="28"/>
          <w:szCs w:val="28"/>
        </w:rPr>
        <w:t>ярь</w:t>
      </w:r>
      <w:r>
        <w:rPr>
          <w:rFonts w:ascii="Courier New" w:hAnsi="Courier New" w:cs="Courier New"/>
          <w:sz w:val="28"/>
          <w:szCs w:val="28"/>
        </w:rPr>
        <w:t xml:space="preserve"> (пол. </w:t>
      </w:r>
      <w:r>
        <w:rPr>
          <w:rFonts w:ascii="Courier New" w:hAnsi="Courier New" w:cs="Courier New"/>
          <w:sz w:val="28"/>
          <w:szCs w:val="28"/>
          <w:lang w:val="en-US"/>
        </w:rPr>
        <w:t>iar</w:t>
      </w:r>
      <w:r w:rsidRPr="004C55F3">
        <w:rPr>
          <w:rFonts w:ascii="Courier New" w:hAnsi="Courier New" w:cs="Courier New"/>
          <w:sz w:val="28"/>
          <w:szCs w:val="28"/>
        </w:rPr>
        <w:t xml:space="preserve">, </w:t>
      </w:r>
      <w:r>
        <w:rPr>
          <w:rFonts w:ascii="Courier New" w:hAnsi="Courier New" w:cs="Courier New"/>
          <w:sz w:val="28"/>
          <w:szCs w:val="28"/>
          <w:lang w:val="en-US"/>
        </w:rPr>
        <w:t>iaro</w:t>
      </w:r>
      <w:r w:rsidRPr="004C55F3">
        <w:rPr>
          <w:rFonts w:ascii="Courier New" w:hAnsi="Courier New" w:cs="Courier New"/>
          <w:sz w:val="28"/>
          <w:szCs w:val="28"/>
        </w:rPr>
        <w:t xml:space="preserve">, </w:t>
      </w:r>
      <w:r>
        <w:rPr>
          <w:rFonts w:ascii="Courier New" w:hAnsi="Courier New" w:cs="Courier New"/>
          <w:sz w:val="28"/>
          <w:szCs w:val="28"/>
        </w:rPr>
        <w:t xml:space="preserve">чешск. </w:t>
      </w:r>
      <w:r>
        <w:rPr>
          <w:rFonts w:ascii="Courier New" w:hAnsi="Courier New" w:cs="Courier New"/>
          <w:sz w:val="28"/>
          <w:szCs w:val="28"/>
          <w:lang w:val="en-US"/>
        </w:rPr>
        <w:t>gar</w:t>
      </w:r>
      <w:r w:rsidRPr="004C55F3">
        <w:rPr>
          <w:rFonts w:ascii="Courier New" w:hAnsi="Courier New" w:cs="Courier New"/>
          <w:sz w:val="28"/>
          <w:szCs w:val="28"/>
        </w:rPr>
        <w:t xml:space="preserve">, </w:t>
      </w:r>
      <w:r>
        <w:rPr>
          <w:rFonts w:ascii="Courier New" w:hAnsi="Courier New" w:cs="Courier New"/>
          <w:sz w:val="28"/>
          <w:szCs w:val="28"/>
          <w:lang w:val="en-US"/>
        </w:rPr>
        <w:t>garo</w:t>
      </w:r>
      <w:r>
        <w:rPr>
          <w:rFonts w:ascii="Courier New" w:hAnsi="Courier New" w:cs="Courier New"/>
          <w:sz w:val="28"/>
          <w:szCs w:val="28"/>
        </w:rPr>
        <w:t xml:space="preserve">) – весна,… </w:t>
      </w:r>
      <w:r w:rsidRPr="00660C10">
        <w:rPr>
          <w:rFonts w:ascii="Courier New" w:hAnsi="Courier New" w:cs="Courier New"/>
          <w:i/>
          <w:iCs/>
          <w:sz w:val="28"/>
          <w:szCs w:val="28"/>
        </w:rPr>
        <w:t>ярець</w:t>
      </w:r>
      <w:r>
        <w:rPr>
          <w:rFonts w:ascii="Courier New" w:hAnsi="Courier New" w:cs="Courier New"/>
          <w:sz w:val="28"/>
          <w:szCs w:val="28"/>
        </w:rPr>
        <w:t xml:space="preserve"> – май; костромск. </w:t>
      </w:r>
      <w:r w:rsidRPr="00660C10">
        <w:rPr>
          <w:rFonts w:ascii="Courier New" w:hAnsi="Courier New" w:cs="Courier New"/>
          <w:i/>
          <w:iCs/>
          <w:sz w:val="28"/>
          <w:szCs w:val="28"/>
        </w:rPr>
        <w:t>яр</w:t>
      </w:r>
      <w:r>
        <w:rPr>
          <w:rFonts w:ascii="Courier New" w:hAnsi="Courier New" w:cs="Courier New"/>
          <w:sz w:val="28"/>
          <w:szCs w:val="28"/>
        </w:rPr>
        <w:t xml:space="preserve"> - жар, пыл,… серб. </w:t>
      </w:r>
      <w:r w:rsidRPr="00660C10">
        <w:rPr>
          <w:rFonts w:ascii="Courier New" w:hAnsi="Courier New" w:cs="Courier New"/>
          <w:i/>
          <w:iCs/>
          <w:sz w:val="28"/>
          <w:szCs w:val="28"/>
          <w:lang w:val="en-US"/>
        </w:rPr>
        <w:t>ja</w:t>
      </w:r>
      <w:r w:rsidRPr="00660C10">
        <w:rPr>
          <w:rFonts w:ascii="Courier New" w:hAnsi="Courier New" w:cs="Courier New"/>
          <w:i/>
          <w:iCs/>
          <w:sz w:val="28"/>
          <w:szCs w:val="28"/>
        </w:rPr>
        <w:t>ра</w:t>
      </w:r>
      <w:r>
        <w:rPr>
          <w:rFonts w:ascii="Courier New" w:hAnsi="Courier New" w:cs="Courier New"/>
          <w:sz w:val="28"/>
          <w:szCs w:val="28"/>
        </w:rPr>
        <w:t xml:space="preserve"> – жар печи, </w:t>
      </w:r>
      <w:r>
        <w:rPr>
          <w:rFonts w:ascii="Courier New" w:hAnsi="Courier New" w:cs="Courier New"/>
          <w:sz w:val="28"/>
          <w:szCs w:val="28"/>
          <w:lang w:val="en-US"/>
        </w:rPr>
        <w:t>ja</w:t>
      </w:r>
      <w:r>
        <w:rPr>
          <w:rFonts w:ascii="Courier New" w:hAnsi="Courier New" w:cs="Courier New"/>
          <w:sz w:val="28"/>
          <w:szCs w:val="28"/>
        </w:rPr>
        <w:t>рко сунце – то же, что наше «красное солнце». В немецких наречиях это перешло в обозначение целого года (в те век</w:t>
      </w:r>
      <w:r w:rsidRPr="002151A2">
        <w:rPr>
          <w:rFonts w:ascii="Ozegov NT" w:hAnsi="Ozegov NT" w:cs="Ozegov NT"/>
          <w:sz w:val="28"/>
          <w:szCs w:val="28"/>
        </w:rPr>
        <w:t>а</w:t>
      </w:r>
      <w:r>
        <w:rPr>
          <w:rFonts w:ascii="Courier New" w:hAnsi="Courier New" w:cs="Courier New"/>
          <w:sz w:val="28"/>
          <w:szCs w:val="28"/>
        </w:rPr>
        <w:t xml:space="preserve">, когда год начинался весной – </w:t>
      </w:r>
      <w:r w:rsidRPr="002151A2">
        <w:rPr>
          <w:rFonts w:ascii="Courier New" w:hAnsi="Courier New" w:cs="Courier New"/>
          <w:i/>
          <w:iCs/>
          <w:sz w:val="28"/>
          <w:szCs w:val="28"/>
        </w:rPr>
        <w:t>А.Б.</w:t>
      </w:r>
      <w:r>
        <w:rPr>
          <w:rFonts w:ascii="Courier New" w:hAnsi="Courier New" w:cs="Courier New"/>
          <w:sz w:val="28"/>
          <w:szCs w:val="28"/>
        </w:rPr>
        <w:t xml:space="preserve">) – </w:t>
      </w:r>
      <w:r w:rsidRPr="00660C10">
        <w:rPr>
          <w:rFonts w:ascii="Courier New" w:hAnsi="Courier New" w:cs="Courier New"/>
          <w:i/>
          <w:iCs/>
          <w:sz w:val="28"/>
          <w:szCs w:val="28"/>
          <w:lang w:val="en-US"/>
        </w:rPr>
        <w:t>jahr</w:t>
      </w:r>
      <w:r w:rsidRPr="004C55F3">
        <w:rPr>
          <w:rFonts w:ascii="Courier New" w:hAnsi="Courier New" w:cs="Courier New"/>
          <w:sz w:val="28"/>
          <w:szCs w:val="28"/>
        </w:rPr>
        <w:t xml:space="preserve"> (</w:t>
      </w:r>
      <w:r>
        <w:rPr>
          <w:rFonts w:ascii="Courier New" w:hAnsi="Courier New" w:cs="Courier New"/>
          <w:sz w:val="28"/>
          <w:szCs w:val="28"/>
        </w:rPr>
        <w:t xml:space="preserve">гот. </w:t>
      </w:r>
      <w:r>
        <w:rPr>
          <w:rFonts w:ascii="Courier New" w:hAnsi="Courier New" w:cs="Courier New"/>
          <w:sz w:val="28"/>
          <w:szCs w:val="28"/>
          <w:lang w:val="en-US"/>
        </w:rPr>
        <w:t>j</w:t>
      </w:r>
      <w:r>
        <w:rPr>
          <w:rFonts w:ascii="Courier New" w:hAnsi="Courier New" w:cs="Courier New"/>
          <w:sz w:val="28"/>
          <w:szCs w:val="28"/>
        </w:rPr>
        <w:t>ê</w:t>
      </w:r>
      <w:r>
        <w:rPr>
          <w:rFonts w:ascii="Courier New" w:hAnsi="Courier New" w:cs="Courier New"/>
          <w:sz w:val="28"/>
          <w:szCs w:val="28"/>
          <w:lang w:val="en-US"/>
        </w:rPr>
        <w:t>r</w:t>
      </w:r>
      <w:r>
        <w:rPr>
          <w:rFonts w:ascii="Courier New" w:hAnsi="Courier New" w:cs="Courier New"/>
          <w:sz w:val="28"/>
          <w:szCs w:val="28"/>
        </w:rPr>
        <w:t xml:space="preserve">, др.-вер.-нем. </w:t>
      </w:r>
      <w:r>
        <w:rPr>
          <w:rFonts w:ascii="Courier New" w:hAnsi="Courier New" w:cs="Courier New"/>
          <w:sz w:val="28"/>
          <w:szCs w:val="28"/>
          <w:lang w:val="en-US"/>
        </w:rPr>
        <w:t>j</w:t>
      </w:r>
      <w:r w:rsidRPr="004C55F3">
        <w:rPr>
          <w:rFonts w:ascii="Courier New" w:hAnsi="Courier New" w:cs="Courier New"/>
          <w:sz w:val="28"/>
          <w:szCs w:val="28"/>
        </w:rPr>
        <w:t>â</w:t>
      </w:r>
      <w:r>
        <w:rPr>
          <w:rFonts w:ascii="Courier New" w:hAnsi="Courier New" w:cs="Courier New"/>
          <w:sz w:val="28"/>
          <w:szCs w:val="28"/>
          <w:lang w:val="en-US"/>
        </w:rPr>
        <w:t>r</w:t>
      </w:r>
      <w:r w:rsidRPr="002151A2">
        <w:rPr>
          <w:rFonts w:ascii="Courier New" w:hAnsi="Courier New" w:cs="Courier New"/>
          <w:sz w:val="28"/>
          <w:szCs w:val="28"/>
        </w:rPr>
        <w:t xml:space="preserve">, </w:t>
      </w:r>
      <w:r>
        <w:rPr>
          <w:rFonts w:ascii="Courier New" w:hAnsi="Courier New" w:cs="Courier New"/>
          <w:sz w:val="28"/>
          <w:szCs w:val="28"/>
        </w:rPr>
        <w:t xml:space="preserve">др.-сак. </w:t>
      </w:r>
      <w:r>
        <w:rPr>
          <w:rFonts w:ascii="Courier New" w:hAnsi="Courier New" w:cs="Courier New"/>
          <w:sz w:val="28"/>
          <w:szCs w:val="28"/>
          <w:lang w:val="en-US"/>
        </w:rPr>
        <w:t>g</w:t>
      </w:r>
      <w:r w:rsidRPr="002151A2">
        <w:rPr>
          <w:rFonts w:ascii="Courier New" w:hAnsi="Courier New" w:cs="Courier New"/>
          <w:sz w:val="28"/>
          <w:szCs w:val="28"/>
        </w:rPr>
        <w:t>ê</w:t>
      </w:r>
      <w:r>
        <w:rPr>
          <w:rFonts w:ascii="Courier New" w:hAnsi="Courier New" w:cs="Courier New"/>
          <w:sz w:val="28"/>
          <w:szCs w:val="28"/>
          <w:lang w:val="en-US"/>
        </w:rPr>
        <w:t>r</w:t>
      </w:r>
      <w:r w:rsidRPr="002151A2">
        <w:rPr>
          <w:rFonts w:ascii="Courier New" w:hAnsi="Courier New" w:cs="Courier New"/>
          <w:sz w:val="28"/>
          <w:szCs w:val="28"/>
        </w:rPr>
        <w:t xml:space="preserve">, </w:t>
      </w:r>
      <w:r>
        <w:rPr>
          <w:rFonts w:ascii="Courier New" w:hAnsi="Courier New" w:cs="Courier New"/>
          <w:sz w:val="28"/>
          <w:szCs w:val="28"/>
        </w:rPr>
        <w:t xml:space="preserve">аглос. </w:t>
      </w:r>
      <w:r>
        <w:rPr>
          <w:rFonts w:ascii="Courier New" w:hAnsi="Courier New" w:cs="Courier New"/>
          <w:sz w:val="28"/>
          <w:szCs w:val="28"/>
          <w:lang w:val="en-US"/>
        </w:rPr>
        <w:t>gear</w:t>
      </w:r>
      <w:r w:rsidRPr="002151A2">
        <w:rPr>
          <w:rFonts w:ascii="Courier New" w:hAnsi="Courier New" w:cs="Courier New"/>
          <w:sz w:val="28"/>
          <w:szCs w:val="28"/>
        </w:rPr>
        <w:t xml:space="preserve">, </w:t>
      </w:r>
      <w:r>
        <w:rPr>
          <w:rFonts w:ascii="Courier New" w:hAnsi="Courier New" w:cs="Courier New"/>
          <w:sz w:val="28"/>
          <w:szCs w:val="28"/>
        </w:rPr>
        <w:t xml:space="preserve">англ. </w:t>
      </w:r>
      <w:r>
        <w:rPr>
          <w:rFonts w:ascii="Courier New" w:hAnsi="Courier New" w:cs="Courier New"/>
          <w:sz w:val="28"/>
          <w:szCs w:val="28"/>
          <w:lang w:val="en-US"/>
        </w:rPr>
        <w:t>year</w:t>
      </w:r>
      <w:r w:rsidRPr="002151A2">
        <w:rPr>
          <w:rFonts w:ascii="Courier New" w:hAnsi="Courier New" w:cs="Courier New"/>
          <w:sz w:val="28"/>
          <w:szCs w:val="28"/>
        </w:rPr>
        <w:t xml:space="preserve">, </w:t>
      </w:r>
      <w:r>
        <w:rPr>
          <w:rFonts w:ascii="Courier New" w:hAnsi="Courier New" w:cs="Courier New"/>
          <w:sz w:val="28"/>
          <w:szCs w:val="28"/>
        </w:rPr>
        <w:t>скан. â</w:t>
      </w:r>
      <w:r>
        <w:rPr>
          <w:rFonts w:ascii="Courier New" w:hAnsi="Courier New" w:cs="Courier New"/>
          <w:sz w:val="28"/>
          <w:szCs w:val="28"/>
          <w:lang w:val="en-US"/>
        </w:rPr>
        <w:t>r</w:t>
      </w:r>
      <w:r>
        <w:rPr>
          <w:rFonts w:ascii="Courier New" w:hAnsi="Courier New" w:cs="Courier New"/>
          <w:sz w:val="28"/>
          <w:szCs w:val="28"/>
        </w:rPr>
        <w:t xml:space="preserve">), подобно тому, как наше лето получает тот же самый смысл в выражениях: прожить столько-то лет…. Прилагательные </w:t>
      </w:r>
      <w:r w:rsidRPr="00660C10">
        <w:rPr>
          <w:rFonts w:ascii="Courier New" w:hAnsi="Courier New" w:cs="Courier New"/>
          <w:i/>
          <w:iCs/>
          <w:sz w:val="28"/>
          <w:szCs w:val="28"/>
        </w:rPr>
        <w:t>ярий, преярий</w:t>
      </w:r>
      <w:r>
        <w:rPr>
          <w:rFonts w:ascii="Courier New" w:hAnsi="Courier New" w:cs="Courier New"/>
          <w:sz w:val="28"/>
          <w:szCs w:val="28"/>
        </w:rPr>
        <w:t xml:space="preserve"> в Курск. губ. употребляются, говоря о животных, в смысле: второгоднего = пережившего одну весну. </w:t>
      </w:r>
      <w:r w:rsidRPr="00660C10">
        <w:rPr>
          <w:rFonts w:ascii="Courier New" w:hAnsi="Courier New" w:cs="Courier New"/>
          <w:i/>
          <w:iCs/>
          <w:sz w:val="28"/>
          <w:szCs w:val="28"/>
        </w:rPr>
        <w:t>Ярый воск</w:t>
      </w:r>
      <w:r>
        <w:rPr>
          <w:rFonts w:ascii="Courier New" w:hAnsi="Courier New" w:cs="Courier New"/>
          <w:sz w:val="28"/>
          <w:szCs w:val="28"/>
        </w:rPr>
        <w:t xml:space="preserve"> – чистый, белый («горит свеча воску ярого»), </w:t>
      </w:r>
      <w:r w:rsidRPr="00660C10">
        <w:rPr>
          <w:rFonts w:ascii="Courier New" w:hAnsi="Courier New" w:cs="Courier New"/>
          <w:i/>
          <w:iCs/>
          <w:sz w:val="28"/>
          <w:szCs w:val="28"/>
        </w:rPr>
        <w:t>ярые пчёлы</w:t>
      </w:r>
      <w:r>
        <w:rPr>
          <w:rFonts w:ascii="Courier New" w:hAnsi="Courier New" w:cs="Courier New"/>
          <w:sz w:val="28"/>
          <w:szCs w:val="28"/>
        </w:rPr>
        <w:t xml:space="preserve"> – молодые, весеннего роенья; чехи тот же эпитет… придают и мёду. </w:t>
      </w:r>
      <w:r w:rsidRPr="00660C10">
        <w:rPr>
          <w:rFonts w:ascii="Courier New" w:hAnsi="Courier New" w:cs="Courier New"/>
          <w:i/>
          <w:iCs/>
          <w:sz w:val="28"/>
          <w:szCs w:val="28"/>
        </w:rPr>
        <w:t>Яроводье</w:t>
      </w:r>
      <w:r>
        <w:rPr>
          <w:rFonts w:ascii="Courier New" w:hAnsi="Courier New" w:cs="Courier New"/>
          <w:sz w:val="28"/>
          <w:szCs w:val="28"/>
        </w:rPr>
        <w:t xml:space="preserve"> – высокая, стремительно текущая вода весеннего разлива рек; </w:t>
      </w:r>
      <w:r w:rsidRPr="00660C10">
        <w:rPr>
          <w:rFonts w:ascii="Courier New" w:hAnsi="Courier New" w:cs="Courier New"/>
          <w:i/>
          <w:iCs/>
          <w:sz w:val="28"/>
          <w:szCs w:val="28"/>
        </w:rPr>
        <w:t>яр</w:t>
      </w:r>
      <w:r>
        <w:rPr>
          <w:rFonts w:ascii="Courier New" w:hAnsi="Courier New" w:cs="Courier New"/>
          <w:sz w:val="28"/>
          <w:szCs w:val="28"/>
        </w:rPr>
        <w:t xml:space="preserve"> – быстрина рек</w:t>
      </w:r>
      <w:r w:rsidRPr="000E432B">
        <w:rPr>
          <w:rFonts w:ascii="Ozegov NT" w:hAnsi="Ozegov NT" w:cs="Ozegov NT"/>
          <w:sz w:val="28"/>
          <w:szCs w:val="28"/>
        </w:rPr>
        <w:t>и</w:t>
      </w:r>
      <w:r>
        <w:rPr>
          <w:rFonts w:ascii="Courier New" w:hAnsi="Courier New" w:cs="Courier New"/>
          <w:sz w:val="28"/>
          <w:szCs w:val="28"/>
        </w:rPr>
        <w:t xml:space="preserve"> и размоина от весенней вод</w:t>
      </w:r>
      <w:r w:rsidRPr="008F58DB">
        <w:rPr>
          <w:rFonts w:ascii="Ozegov NT" w:hAnsi="Ozegov NT" w:cs="Ozegov NT"/>
          <w:sz w:val="28"/>
          <w:szCs w:val="28"/>
        </w:rPr>
        <w:t>ы</w:t>
      </w:r>
      <w:r>
        <w:rPr>
          <w:rFonts w:ascii="Courier New" w:hAnsi="Courier New" w:cs="Courier New"/>
          <w:sz w:val="28"/>
          <w:szCs w:val="28"/>
        </w:rPr>
        <w:t xml:space="preserve">; </w:t>
      </w:r>
      <w:r w:rsidRPr="00660C10">
        <w:rPr>
          <w:rFonts w:ascii="Courier New" w:hAnsi="Courier New" w:cs="Courier New"/>
          <w:i/>
          <w:iCs/>
          <w:sz w:val="28"/>
          <w:szCs w:val="28"/>
        </w:rPr>
        <w:t>яро</w:t>
      </w:r>
      <w:r>
        <w:rPr>
          <w:rFonts w:ascii="Courier New" w:hAnsi="Courier New" w:cs="Courier New"/>
          <w:sz w:val="28"/>
          <w:szCs w:val="28"/>
        </w:rPr>
        <w:t xml:space="preserve"> – сильно, шибко, скоро, </w:t>
      </w:r>
      <w:r w:rsidRPr="00660C10">
        <w:rPr>
          <w:rFonts w:ascii="Ozegov NT" w:hAnsi="Ozegov NT" w:cs="Ozegov NT"/>
          <w:i/>
          <w:iCs/>
          <w:sz w:val="28"/>
          <w:szCs w:val="28"/>
        </w:rPr>
        <w:t>я</w:t>
      </w:r>
      <w:r w:rsidRPr="00660C10">
        <w:rPr>
          <w:rFonts w:ascii="Courier New" w:hAnsi="Courier New" w:cs="Courier New"/>
          <w:i/>
          <w:iCs/>
          <w:sz w:val="28"/>
          <w:szCs w:val="28"/>
        </w:rPr>
        <w:t>ровый (яроватый)</w:t>
      </w:r>
      <w:r>
        <w:rPr>
          <w:rFonts w:ascii="Courier New" w:hAnsi="Courier New" w:cs="Courier New"/>
          <w:sz w:val="28"/>
          <w:szCs w:val="28"/>
        </w:rPr>
        <w:t xml:space="preserve"> – скорый, нетерпеливый, готовый на дело, </w:t>
      </w:r>
      <w:r w:rsidRPr="00660C10">
        <w:rPr>
          <w:rFonts w:ascii="Courier New" w:hAnsi="Courier New" w:cs="Courier New"/>
          <w:i/>
          <w:iCs/>
          <w:sz w:val="28"/>
          <w:szCs w:val="28"/>
        </w:rPr>
        <w:t>яровистый</w:t>
      </w:r>
      <w:r>
        <w:rPr>
          <w:rFonts w:ascii="Courier New" w:hAnsi="Courier New" w:cs="Courier New"/>
          <w:sz w:val="28"/>
          <w:szCs w:val="28"/>
        </w:rPr>
        <w:t xml:space="preserve"> – бойкий, </w:t>
      </w:r>
      <w:r w:rsidRPr="00660C10">
        <w:rPr>
          <w:rFonts w:ascii="Courier New" w:hAnsi="Courier New" w:cs="Courier New"/>
          <w:i/>
          <w:iCs/>
          <w:sz w:val="28"/>
          <w:szCs w:val="28"/>
        </w:rPr>
        <w:t>ярый (ярный)</w:t>
      </w:r>
      <w:r>
        <w:rPr>
          <w:rFonts w:ascii="Courier New" w:hAnsi="Courier New" w:cs="Courier New"/>
          <w:sz w:val="28"/>
          <w:szCs w:val="28"/>
        </w:rPr>
        <w:t xml:space="preserve"> – сердитый, вспыльчивый, раздражительный, сильный, </w:t>
      </w:r>
      <w:r w:rsidRPr="00660C10">
        <w:rPr>
          <w:rFonts w:ascii="Courier New" w:hAnsi="Courier New" w:cs="Courier New"/>
          <w:i/>
          <w:iCs/>
          <w:sz w:val="28"/>
          <w:szCs w:val="28"/>
        </w:rPr>
        <w:t>раз-ярённый</w:t>
      </w:r>
      <w:r>
        <w:rPr>
          <w:rFonts w:ascii="Courier New" w:hAnsi="Courier New" w:cs="Courier New"/>
          <w:sz w:val="28"/>
          <w:szCs w:val="28"/>
        </w:rPr>
        <w:t xml:space="preserve"> – страшно раздражённый, неукротимый, серб. </w:t>
      </w:r>
      <w:r w:rsidRPr="00660C10">
        <w:rPr>
          <w:rFonts w:ascii="Courier New" w:hAnsi="Courier New" w:cs="Courier New"/>
          <w:i/>
          <w:iCs/>
          <w:sz w:val="28"/>
          <w:szCs w:val="28"/>
          <w:lang w:val="en-US"/>
        </w:rPr>
        <w:t>j</w:t>
      </w:r>
      <w:r w:rsidRPr="00660C10">
        <w:rPr>
          <w:rFonts w:ascii="Courier New" w:hAnsi="Courier New" w:cs="Courier New"/>
          <w:i/>
          <w:iCs/>
          <w:sz w:val="28"/>
          <w:szCs w:val="28"/>
        </w:rPr>
        <w:t>рити се</w:t>
      </w:r>
      <w:r>
        <w:rPr>
          <w:rFonts w:ascii="Courier New" w:hAnsi="Courier New" w:cs="Courier New"/>
          <w:sz w:val="28"/>
          <w:szCs w:val="28"/>
        </w:rPr>
        <w:t xml:space="preserve"> – гневаться…. </w:t>
      </w:r>
      <w:r w:rsidRPr="00660C10">
        <w:rPr>
          <w:rFonts w:ascii="Courier New" w:hAnsi="Courier New" w:cs="Courier New"/>
          <w:i/>
          <w:iCs/>
          <w:sz w:val="28"/>
          <w:szCs w:val="28"/>
        </w:rPr>
        <w:t>Яров</w:t>
      </w:r>
      <w:r w:rsidRPr="00660C10">
        <w:rPr>
          <w:rFonts w:ascii="Ozegov NT" w:hAnsi="Ozegov NT" w:cs="Ozegov NT"/>
          <w:i/>
          <w:iCs/>
          <w:sz w:val="28"/>
          <w:szCs w:val="28"/>
        </w:rPr>
        <w:t>а</w:t>
      </w:r>
      <w:r w:rsidRPr="00660C10">
        <w:rPr>
          <w:rFonts w:ascii="Courier New" w:hAnsi="Courier New" w:cs="Courier New"/>
          <w:i/>
          <w:iCs/>
          <w:sz w:val="28"/>
          <w:szCs w:val="28"/>
        </w:rPr>
        <w:t>ть</w:t>
      </w:r>
      <w:r>
        <w:rPr>
          <w:rFonts w:ascii="Courier New" w:hAnsi="Courier New" w:cs="Courier New"/>
          <w:sz w:val="28"/>
          <w:szCs w:val="28"/>
        </w:rPr>
        <w:t xml:space="preserve"> – кипеть и обрабатывать поля под весенние посевы; </w:t>
      </w:r>
      <w:r w:rsidRPr="00660C10">
        <w:rPr>
          <w:rFonts w:ascii="Courier New" w:hAnsi="Courier New" w:cs="Courier New"/>
          <w:i/>
          <w:iCs/>
          <w:sz w:val="28"/>
          <w:szCs w:val="28"/>
        </w:rPr>
        <w:t>яровина (яровинка)</w:t>
      </w:r>
      <w:r>
        <w:rPr>
          <w:rFonts w:ascii="Courier New" w:hAnsi="Courier New" w:cs="Courier New"/>
          <w:sz w:val="28"/>
          <w:szCs w:val="28"/>
        </w:rPr>
        <w:t xml:space="preserve"> – весною посеянный (яровой) хлеб, серб. </w:t>
      </w:r>
      <w:r w:rsidRPr="00660C10">
        <w:rPr>
          <w:rFonts w:ascii="Courier New" w:hAnsi="Courier New" w:cs="Courier New"/>
          <w:i/>
          <w:iCs/>
          <w:sz w:val="28"/>
          <w:szCs w:val="28"/>
          <w:lang w:val="en-US"/>
        </w:rPr>
        <w:t>j</w:t>
      </w:r>
      <w:r w:rsidRPr="00660C10">
        <w:rPr>
          <w:rFonts w:ascii="Courier New" w:hAnsi="Courier New" w:cs="Courier New"/>
          <w:i/>
          <w:iCs/>
          <w:sz w:val="28"/>
          <w:szCs w:val="28"/>
        </w:rPr>
        <w:t>аро жито</w:t>
      </w:r>
      <w:r>
        <w:rPr>
          <w:rFonts w:ascii="Courier New" w:hAnsi="Courier New" w:cs="Courier New"/>
          <w:sz w:val="28"/>
          <w:szCs w:val="28"/>
        </w:rPr>
        <w:t xml:space="preserve">, пол. </w:t>
      </w:r>
      <w:r w:rsidRPr="00660C10">
        <w:rPr>
          <w:rFonts w:ascii="Courier New" w:hAnsi="Courier New" w:cs="Courier New"/>
          <w:i/>
          <w:iCs/>
          <w:sz w:val="28"/>
          <w:szCs w:val="28"/>
          <w:lang w:val="en-US"/>
        </w:rPr>
        <w:t>iare</w:t>
      </w:r>
      <w:r w:rsidRPr="00660C10">
        <w:rPr>
          <w:rFonts w:ascii="Courier New" w:hAnsi="Courier New" w:cs="Courier New"/>
          <w:i/>
          <w:iCs/>
          <w:sz w:val="28"/>
          <w:szCs w:val="28"/>
        </w:rPr>
        <w:t xml:space="preserve"> </w:t>
      </w:r>
      <w:r w:rsidRPr="00660C10">
        <w:rPr>
          <w:rFonts w:ascii="Courier New" w:hAnsi="Courier New" w:cs="Courier New"/>
          <w:i/>
          <w:iCs/>
          <w:sz w:val="28"/>
          <w:szCs w:val="28"/>
          <w:lang w:val="en-US"/>
        </w:rPr>
        <w:t>zboze</w:t>
      </w:r>
      <w:r w:rsidRPr="00660C10">
        <w:rPr>
          <w:rFonts w:ascii="Courier New" w:hAnsi="Courier New" w:cs="Courier New"/>
          <w:i/>
          <w:iCs/>
          <w:sz w:val="28"/>
          <w:szCs w:val="28"/>
        </w:rPr>
        <w:t>, ярица</w:t>
      </w:r>
      <w:r>
        <w:rPr>
          <w:rFonts w:ascii="Courier New" w:hAnsi="Courier New" w:cs="Courier New"/>
          <w:sz w:val="28"/>
          <w:szCs w:val="28"/>
        </w:rPr>
        <w:t xml:space="preserve"> – пшеница, серб. </w:t>
      </w:r>
      <w:r w:rsidRPr="00660C10">
        <w:rPr>
          <w:rFonts w:ascii="Courier New" w:hAnsi="Courier New" w:cs="Courier New"/>
          <w:i/>
          <w:iCs/>
          <w:sz w:val="28"/>
          <w:szCs w:val="28"/>
          <w:lang w:val="en-US"/>
        </w:rPr>
        <w:t>j</w:t>
      </w:r>
      <w:r w:rsidRPr="00660C10">
        <w:rPr>
          <w:rFonts w:ascii="Courier New" w:hAnsi="Courier New" w:cs="Courier New"/>
          <w:i/>
          <w:iCs/>
          <w:sz w:val="28"/>
          <w:szCs w:val="28"/>
        </w:rPr>
        <w:t>арица</w:t>
      </w:r>
      <w:r>
        <w:rPr>
          <w:rFonts w:ascii="Courier New" w:hAnsi="Courier New" w:cs="Courier New"/>
          <w:sz w:val="28"/>
          <w:szCs w:val="28"/>
        </w:rPr>
        <w:t xml:space="preserve"> – то же и </w:t>
      </w:r>
      <w:r w:rsidRPr="00660C10">
        <w:rPr>
          <w:rFonts w:ascii="Courier New" w:hAnsi="Courier New" w:cs="Courier New"/>
          <w:i/>
          <w:iCs/>
          <w:sz w:val="28"/>
          <w:szCs w:val="28"/>
          <w:lang w:val="en-US"/>
        </w:rPr>
        <w:t>j</w:t>
      </w:r>
      <w:r w:rsidRPr="00660C10">
        <w:rPr>
          <w:rFonts w:ascii="Courier New" w:hAnsi="Courier New" w:cs="Courier New"/>
          <w:i/>
          <w:iCs/>
          <w:sz w:val="28"/>
          <w:szCs w:val="28"/>
        </w:rPr>
        <w:t>арина</w:t>
      </w:r>
      <w:r>
        <w:rPr>
          <w:rFonts w:ascii="Courier New" w:hAnsi="Courier New" w:cs="Courier New"/>
          <w:sz w:val="28"/>
          <w:szCs w:val="28"/>
        </w:rPr>
        <w:t xml:space="preserve"> – летние плоды. </w:t>
      </w:r>
      <w:r w:rsidRPr="00660C10">
        <w:rPr>
          <w:rFonts w:ascii="Courier New" w:hAnsi="Courier New" w:cs="Courier New"/>
          <w:i/>
          <w:iCs/>
          <w:sz w:val="28"/>
          <w:szCs w:val="28"/>
        </w:rPr>
        <w:t>Яровик, яровище</w:t>
      </w:r>
      <w:r>
        <w:rPr>
          <w:rFonts w:ascii="Courier New" w:hAnsi="Courier New" w:cs="Courier New"/>
          <w:sz w:val="28"/>
          <w:szCs w:val="28"/>
        </w:rPr>
        <w:t xml:space="preserve"> – поле, засеянное яровым хлебом. </w:t>
      </w:r>
      <w:r w:rsidRPr="00660C10">
        <w:rPr>
          <w:rFonts w:ascii="Courier New" w:hAnsi="Courier New" w:cs="Courier New"/>
          <w:i/>
          <w:iCs/>
          <w:sz w:val="28"/>
          <w:szCs w:val="28"/>
        </w:rPr>
        <w:t>Ярость</w:t>
      </w:r>
      <w:r>
        <w:rPr>
          <w:rFonts w:ascii="Courier New" w:hAnsi="Courier New" w:cs="Courier New"/>
          <w:sz w:val="28"/>
          <w:szCs w:val="28"/>
        </w:rPr>
        <w:t xml:space="preserve"> – гнев и похоть, </w:t>
      </w:r>
      <w:r w:rsidRPr="00660C10">
        <w:rPr>
          <w:rFonts w:ascii="Courier New" w:hAnsi="Courier New" w:cs="Courier New"/>
          <w:i/>
          <w:iCs/>
          <w:sz w:val="28"/>
          <w:szCs w:val="28"/>
        </w:rPr>
        <w:t>ярун</w:t>
      </w:r>
      <w:r>
        <w:rPr>
          <w:rFonts w:ascii="Courier New" w:hAnsi="Courier New" w:cs="Courier New"/>
          <w:sz w:val="28"/>
          <w:szCs w:val="28"/>
        </w:rPr>
        <w:t xml:space="preserve"> – похотливый, </w:t>
      </w:r>
      <w:r w:rsidRPr="00660C10">
        <w:rPr>
          <w:rFonts w:ascii="Courier New" w:hAnsi="Courier New" w:cs="Courier New"/>
          <w:i/>
          <w:iCs/>
          <w:sz w:val="28"/>
          <w:szCs w:val="28"/>
        </w:rPr>
        <w:t>по-ярый</w:t>
      </w:r>
      <w:r>
        <w:rPr>
          <w:rFonts w:ascii="Courier New" w:hAnsi="Courier New" w:cs="Courier New"/>
          <w:sz w:val="28"/>
          <w:szCs w:val="28"/>
        </w:rPr>
        <w:t xml:space="preserve"> – пристрастный к чему-нибудь, </w:t>
      </w:r>
      <w:r w:rsidRPr="00660C10">
        <w:rPr>
          <w:rFonts w:ascii="Courier New" w:hAnsi="Courier New" w:cs="Courier New"/>
          <w:i/>
          <w:iCs/>
          <w:sz w:val="28"/>
          <w:szCs w:val="28"/>
        </w:rPr>
        <w:t>яриться</w:t>
      </w:r>
      <w:r>
        <w:rPr>
          <w:rFonts w:ascii="Courier New" w:hAnsi="Courier New" w:cs="Courier New"/>
          <w:sz w:val="28"/>
          <w:szCs w:val="28"/>
        </w:rPr>
        <w:t xml:space="preserve"> – чувствовать похоть, серб. </w:t>
      </w:r>
      <w:r w:rsidRPr="00660C10">
        <w:rPr>
          <w:rFonts w:ascii="Courier New" w:hAnsi="Courier New" w:cs="Courier New"/>
          <w:i/>
          <w:iCs/>
          <w:sz w:val="28"/>
          <w:szCs w:val="28"/>
          <w:lang w:val="en-US"/>
        </w:rPr>
        <w:t>j</w:t>
      </w:r>
      <w:r w:rsidRPr="00660C10">
        <w:rPr>
          <w:rFonts w:ascii="Courier New" w:hAnsi="Courier New" w:cs="Courier New"/>
          <w:i/>
          <w:iCs/>
          <w:sz w:val="28"/>
          <w:szCs w:val="28"/>
        </w:rPr>
        <w:t>арич</w:t>
      </w:r>
      <w:r>
        <w:rPr>
          <w:rFonts w:ascii="Courier New" w:hAnsi="Courier New" w:cs="Courier New"/>
          <w:sz w:val="28"/>
          <w:szCs w:val="28"/>
        </w:rPr>
        <w:t xml:space="preserve"> – любовный жар…</w:t>
      </w:r>
    </w:p>
    <w:p w:rsidR="00E312A9"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Воспоминание об Яриле живее сохранилось в Белоруссии, где его представляют молодым, красивым,… разъезжающим на белом коне и в белой мантии; на голове у него венок из весенних полевых цветов, в левой руке держит он горсть ржаных колосьев, ноги босые. В честь его белорусы празднуют время первых посевов (в конце апреля), для чего собираются по сёлам девушки, избрав из себя одну, одевают её точно так, как представляется народному воображению Ярило, и сажают на белого коня. Вокруг избранной дл</w:t>
      </w:r>
      <w:r w:rsidRPr="000E432B">
        <w:rPr>
          <w:rFonts w:ascii="Ozegov NT" w:hAnsi="Ozegov NT" w:cs="Ozegov NT"/>
          <w:sz w:val="28"/>
          <w:szCs w:val="28"/>
        </w:rPr>
        <w:t>и</w:t>
      </w:r>
      <w:r>
        <w:rPr>
          <w:rFonts w:ascii="Courier New" w:hAnsi="Courier New" w:cs="Courier New"/>
          <w:sz w:val="28"/>
          <w:szCs w:val="28"/>
        </w:rPr>
        <w:t>нною вереницею извивается хоровод, на всех участницах должны быть венки из свежих цветов…. Обряд совершается в чистом поле – на засеянных нивах… В деревнях Великой и Малой России весенний праздник Ярилы изначально был неизменно 4 июня, в</w:t>
      </w:r>
      <w:r w:rsidR="00E312A9">
        <w:rPr>
          <w:rFonts w:ascii="Courier New" w:hAnsi="Courier New" w:cs="Courier New"/>
          <w:sz w:val="28"/>
          <w:szCs w:val="28"/>
        </w:rPr>
        <w:t xml:space="preserve">о </w:t>
      </w:r>
      <w:r>
        <w:rPr>
          <w:rFonts w:ascii="Courier New" w:hAnsi="Courier New" w:cs="Courier New"/>
          <w:sz w:val="28"/>
          <w:szCs w:val="28"/>
        </w:rPr>
        <w:t>времена</w:t>
      </w:r>
      <w:r w:rsidR="00E312A9">
        <w:rPr>
          <w:rFonts w:ascii="Courier New" w:hAnsi="Courier New" w:cs="Courier New"/>
          <w:sz w:val="28"/>
          <w:szCs w:val="28"/>
        </w:rPr>
        <w:t xml:space="preserve"> христ. диктатуры</w:t>
      </w:r>
      <w:r>
        <w:rPr>
          <w:rFonts w:ascii="Courier New" w:hAnsi="Courier New" w:cs="Courier New"/>
          <w:sz w:val="28"/>
          <w:szCs w:val="28"/>
        </w:rPr>
        <w:t>, в связи со смещённым церковным календарём, перешёл в чествование Юрьева дня; собственно же под именем Ярилова праздника известны были здесь и удерживались весьма долгое время те игры, которые древле совпадали с периодом удаления летнего солнца н</w:t>
      </w:r>
      <w:r w:rsidRPr="005C0F0B">
        <w:rPr>
          <w:rFonts w:ascii="Ozegov NT" w:hAnsi="Ozegov NT" w:cs="Ozegov NT"/>
          <w:sz w:val="28"/>
          <w:szCs w:val="28"/>
        </w:rPr>
        <w:t>а</w:t>
      </w:r>
      <w:r w:rsidR="00E312A9">
        <w:rPr>
          <w:rFonts w:ascii="Courier New" w:hAnsi="Courier New" w:cs="Courier New"/>
          <w:sz w:val="28"/>
          <w:szCs w:val="28"/>
        </w:rPr>
        <w:t xml:space="preserve"> зиму».</w:t>
      </w:r>
    </w:p>
    <w:p w:rsidR="00010FEF" w:rsidRPr="009669F3"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 стал «семиком» - седьмым четвергом после пасхи на Троицкой неделе. Берёзовые ветви - непременный его атрибут. Иногда Я. хоронили и на Купалу – 24 июня. Рыбаков считал, что праздник Я. «по разным местам… растягивается на весь июнь месяц, от 4 до 30 числа». Празднество сопровождалось играми, плясками, лакомствами, пирами, кулачными боями. «Тогда совершался знаменитый обряд похорон Ярила; изображение его делалось с огромным мужским детородным членом и полагалось в гроб; похороны сопровождались плачем и завыванием женщин – точно так же, как у финикиян и других древнейших народов смерть фаллюса оплакивали женщины, принимавшие участие в религиозной церемонии его погребения. Этим обрядом выражалась мысль о грядущем… замирании плодотворящей силы природы, о приближающемся царстве зимы…. Обрядовая обстановка, с какою праздновали Ярилу в разных местностях, указывает на тесную связь его с летними грозами,… бешеные пляски, сладострастные жесты и бесстыдные песни (символы небесных оргий облачных дев и грозовых д</w:t>
      </w:r>
      <w:r w:rsidRPr="00944AEB">
        <w:rPr>
          <w:rFonts w:ascii="Ozegov NT" w:hAnsi="Ozegov NT" w:cs="Ozegov NT"/>
          <w:sz w:val="28"/>
          <w:szCs w:val="28"/>
        </w:rPr>
        <w:t>у</w:t>
      </w:r>
      <w:r>
        <w:rPr>
          <w:rFonts w:ascii="Courier New" w:hAnsi="Courier New" w:cs="Courier New"/>
          <w:sz w:val="28"/>
          <w:szCs w:val="28"/>
        </w:rPr>
        <w:t>хов) напоминали</w:t>
      </w:r>
      <w:r w:rsidR="00E312A9">
        <w:rPr>
          <w:rFonts w:ascii="Courier New" w:hAnsi="Courier New" w:cs="Courier New"/>
          <w:sz w:val="28"/>
          <w:szCs w:val="28"/>
        </w:rPr>
        <w:t xml:space="preserve">… в </w:t>
      </w:r>
      <w:r>
        <w:rPr>
          <w:rFonts w:ascii="Courier New" w:hAnsi="Courier New" w:cs="Courier New"/>
          <w:sz w:val="28"/>
          <w:szCs w:val="28"/>
        </w:rPr>
        <w:t xml:space="preserve">белорусских играх совершение обряда исключительно возлагается на девиц. В Воронежской губ. лицо, избранное представлять Ярила, убиралось цветами и обвешивалось бубенчиками и колокольчиками, в руки ему давали колотушку, и самоё шествие было сопровождаемо стуком в барабан или лукошко; потому что звон и стук были метафорами грома…. У других славян Ярило был известен под именем </w:t>
      </w:r>
      <w:r w:rsidRPr="00384D68">
        <w:rPr>
          <w:rFonts w:ascii="Courier New" w:hAnsi="Courier New" w:cs="Courier New"/>
          <w:i/>
          <w:iCs/>
          <w:sz w:val="28"/>
          <w:szCs w:val="28"/>
        </w:rPr>
        <w:t>Яровита</w:t>
      </w:r>
      <w:r>
        <w:rPr>
          <w:rFonts w:ascii="Courier New" w:hAnsi="Courier New" w:cs="Courier New"/>
          <w:sz w:val="28"/>
          <w:szCs w:val="28"/>
        </w:rPr>
        <w:t>… Яровит представлялся с бранным щитом; но вместе с тем он был творец всякого плодородия… Поклонение Ярилу, и буйные нецеломудренные игры, возникшие под влиянием этого поклонения, - всё, в чём… наглядно сказывалось священное торжество жизни над смертию (=Весны над Зимою), для христианских моралистов были «действа» нечистые,… против них постоянно раздавался протест духовенства. Несмотря на то, стародавний обычай не скоро уступил назиданиям проповедников; до последнего времени на Яриловом празднестве допускались свободные объяснения в любви поцелуи и объятия, и матери охотно посылали своих дочерей поневеститься». Афан. сравнивал Я. и Купало (3,348): «купало и Ярило обозначали одно и то же божество л</w:t>
      </w:r>
      <w:r w:rsidRPr="00384D68">
        <w:rPr>
          <w:rFonts w:ascii="Ozegov NT" w:hAnsi="Ozegov NT" w:cs="Ozegov NT"/>
          <w:sz w:val="28"/>
          <w:szCs w:val="28"/>
        </w:rPr>
        <w:t>е</w:t>
      </w:r>
      <w:r>
        <w:rPr>
          <w:rFonts w:ascii="Courier New" w:hAnsi="Courier New" w:cs="Courier New"/>
          <w:sz w:val="28"/>
          <w:szCs w:val="28"/>
        </w:rPr>
        <w:t>та; такой вывод, во-первых, подтверждается ст</w:t>
      </w:r>
      <w:r w:rsidR="00E312A9">
        <w:rPr>
          <w:rFonts w:ascii="Courier New" w:hAnsi="Courier New" w:cs="Courier New"/>
          <w:sz w:val="28"/>
          <w:szCs w:val="28"/>
        </w:rPr>
        <w:t>аринным свидетельством о «бессты</w:t>
      </w:r>
      <w:r>
        <w:rPr>
          <w:rFonts w:ascii="Courier New" w:hAnsi="Courier New" w:cs="Courier New"/>
          <w:sz w:val="28"/>
          <w:szCs w:val="28"/>
        </w:rPr>
        <w:t>дном» характере купальских игр, во-вторых, - тем обстоятельством, что в Ярославской, Тверской и Рязанской губ. празднество Купалы ещё недавно называлось Ярилою». Рыбаков считал, что похороны Я., как и уничтожение чучел Костромы, Купалы, Смерти, Зимы, Масленицы, Марены, отголосок древ. обряда жертвоприношения живых существ божествам и силам подземно-подводного мира, содействующим плодородию, жизни. Позже жертву заменили куклой, в данном случае куклой Я. Кукольное представление и обставлялось театрализовано, с народной изобретательностью, красочностью, эмоциональностью: с «плачами», «причитаниями», погребальными элементами. «Жестокость» такого обряда кажущаяся. Жестоки не люди, а космический непререкаемый закон (рита или рта, у русск. – рот</w:t>
      </w:r>
      <w:r w:rsidRPr="00A36B22">
        <w:rPr>
          <w:rFonts w:ascii="Ozegov NT" w:hAnsi="Ozegov NT" w:cs="Ozegov NT"/>
          <w:sz w:val="28"/>
          <w:szCs w:val="28"/>
        </w:rPr>
        <w:t>а</w:t>
      </w:r>
      <w:r>
        <w:rPr>
          <w:rFonts w:ascii="Courier New" w:hAnsi="Courier New" w:cs="Courier New"/>
          <w:sz w:val="28"/>
          <w:szCs w:val="28"/>
        </w:rPr>
        <w:t>), по которому всё рано или поздно умирает: время поедает своих детей. Люди лишь имитировали космическое действо понятными им средствами.</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«Яр» - метафора мужчины, вошедшего в пору половой и воинской зрелости; метафора ярости, силы, мужества. У скандинавов </w:t>
      </w:r>
      <w:r w:rsidRPr="007E695E">
        <w:rPr>
          <w:rFonts w:ascii="Courier New" w:hAnsi="Courier New" w:cs="Courier New"/>
          <w:i/>
          <w:iCs/>
          <w:sz w:val="28"/>
          <w:szCs w:val="28"/>
        </w:rPr>
        <w:t>ярл</w:t>
      </w:r>
      <w:r>
        <w:rPr>
          <w:rFonts w:ascii="Courier New" w:hAnsi="Courier New" w:cs="Courier New"/>
          <w:sz w:val="28"/>
          <w:szCs w:val="28"/>
        </w:rPr>
        <w:t xml:space="preserve"> - воин (Ярл Эйрик в 997 г. разрушил Старую Ладогу). </w:t>
      </w:r>
      <w:r w:rsidRPr="007E695E">
        <w:rPr>
          <w:rFonts w:ascii="Courier New" w:hAnsi="Courier New" w:cs="Courier New"/>
          <w:i/>
          <w:iCs/>
          <w:sz w:val="28"/>
          <w:szCs w:val="28"/>
        </w:rPr>
        <w:t>Ярый</w:t>
      </w:r>
      <w:r>
        <w:rPr>
          <w:rFonts w:ascii="Courier New" w:hAnsi="Courier New" w:cs="Courier New"/>
          <w:sz w:val="28"/>
          <w:szCs w:val="28"/>
        </w:rPr>
        <w:t xml:space="preserve"> - горячий, способный горячиться, кипеть. </w:t>
      </w:r>
      <w:r w:rsidRPr="007E695E">
        <w:rPr>
          <w:rFonts w:ascii="Courier New" w:hAnsi="Courier New" w:cs="Courier New"/>
          <w:i/>
          <w:iCs/>
          <w:sz w:val="28"/>
          <w:szCs w:val="28"/>
        </w:rPr>
        <w:t>Яростный</w:t>
      </w:r>
      <w:r>
        <w:rPr>
          <w:rFonts w:ascii="Courier New" w:hAnsi="Courier New" w:cs="Courier New"/>
          <w:sz w:val="28"/>
          <w:szCs w:val="28"/>
        </w:rPr>
        <w:t xml:space="preserve"> - защищающий и нападающий. Об огне тоже говорили </w:t>
      </w:r>
      <w:r w:rsidRPr="007E695E">
        <w:rPr>
          <w:rFonts w:ascii="Courier New" w:hAnsi="Courier New" w:cs="Courier New"/>
          <w:i/>
          <w:iCs/>
          <w:sz w:val="28"/>
          <w:szCs w:val="28"/>
        </w:rPr>
        <w:t>яркий</w:t>
      </w:r>
      <w:r>
        <w:rPr>
          <w:rFonts w:ascii="Courier New" w:hAnsi="Courier New" w:cs="Courier New"/>
          <w:sz w:val="28"/>
          <w:szCs w:val="28"/>
        </w:rPr>
        <w:t>. Плодовитость и воинственность смысла, вкладываемого в понятие Я. заставляли слав. праздновать Я. с фривольными эротическими танцами, непристойными припевками, песнями, шутками, прибаутками, присказками и загадками, с одной стороны, а с др., - такое празднование сопровождалось кулачными боями стенка на стенку, «неистовствами-бесчинствами». Среди загадок была, например, такая: «Выбежал Ярило из-за печного столба, начал бабу ярить, только палка стучит» (помело). В Нижегородской губ. за неделю до Купалы организовывали торги или большие базары и гуляния, называвшиеся «Молодой Ярила», а в день перед Купалой – вновь были базары и веселье «Старый Ярила». Вокруг разряженного, нарумяненного Я. водили хороводы. Вот начало хороводной песни:</w:t>
      </w:r>
    </w:p>
    <w:p w:rsidR="00010FEF" w:rsidRPr="0080725C" w:rsidRDefault="00010FEF" w:rsidP="00010FEF">
      <w:pPr>
        <w:widowControl/>
        <w:tabs>
          <w:tab w:val="left" w:pos="432"/>
        </w:tabs>
        <w:snapToGrid/>
        <w:ind w:left="-1104" w:right="24" w:firstLine="504"/>
        <w:jc w:val="both"/>
        <w:rPr>
          <w:rFonts w:ascii="Courier New" w:hAnsi="Courier New" w:cs="Courier New"/>
          <w:i/>
          <w:iCs/>
          <w:sz w:val="28"/>
          <w:szCs w:val="28"/>
        </w:rPr>
      </w:pPr>
      <w:r w:rsidRPr="0080725C">
        <w:rPr>
          <w:rFonts w:ascii="Courier New" w:hAnsi="Courier New" w:cs="Courier New"/>
          <w:i/>
          <w:iCs/>
          <w:sz w:val="28"/>
          <w:szCs w:val="28"/>
        </w:rPr>
        <w:t xml:space="preserve">  Волочился Ярила по всему свету:</w:t>
      </w:r>
    </w:p>
    <w:p w:rsidR="00010FEF" w:rsidRPr="0080725C" w:rsidRDefault="00010FEF" w:rsidP="00010FEF">
      <w:pPr>
        <w:widowControl/>
        <w:tabs>
          <w:tab w:val="left" w:pos="432"/>
        </w:tabs>
        <w:snapToGrid/>
        <w:ind w:left="-1104" w:right="24" w:firstLine="504"/>
        <w:jc w:val="both"/>
        <w:rPr>
          <w:rFonts w:ascii="Courier New" w:hAnsi="Courier New" w:cs="Courier New"/>
          <w:i/>
          <w:iCs/>
          <w:sz w:val="28"/>
          <w:szCs w:val="28"/>
        </w:rPr>
      </w:pPr>
      <w:r w:rsidRPr="0080725C">
        <w:rPr>
          <w:rFonts w:ascii="Courier New" w:hAnsi="Courier New" w:cs="Courier New"/>
          <w:i/>
          <w:iCs/>
          <w:sz w:val="28"/>
          <w:szCs w:val="28"/>
        </w:rPr>
        <w:t xml:space="preserve">  Полю жито родил, людям детей плодил.</w:t>
      </w:r>
    </w:p>
    <w:p w:rsidR="00010FEF" w:rsidRPr="0080725C" w:rsidRDefault="00010FEF" w:rsidP="00010FEF">
      <w:pPr>
        <w:widowControl/>
        <w:tabs>
          <w:tab w:val="left" w:pos="432"/>
        </w:tabs>
        <w:snapToGrid/>
        <w:ind w:left="-1104" w:right="24" w:firstLine="504"/>
        <w:jc w:val="both"/>
        <w:rPr>
          <w:rFonts w:ascii="Courier New" w:hAnsi="Courier New" w:cs="Courier New"/>
          <w:i/>
          <w:iCs/>
          <w:sz w:val="28"/>
          <w:szCs w:val="28"/>
        </w:rPr>
      </w:pPr>
      <w:r w:rsidRPr="0080725C">
        <w:rPr>
          <w:rFonts w:ascii="Courier New" w:hAnsi="Courier New" w:cs="Courier New"/>
          <w:i/>
          <w:iCs/>
          <w:sz w:val="28"/>
          <w:szCs w:val="28"/>
        </w:rPr>
        <w:t xml:space="preserve">  А где он ногою – там жито копною,</w:t>
      </w:r>
    </w:p>
    <w:p w:rsidR="00010FEF" w:rsidRDefault="00010FEF" w:rsidP="00010FEF">
      <w:pPr>
        <w:widowControl/>
        <w:tabs>
          <w:tab w:val="left" w:pos="432"/>
        </w:tabs>
        <w:snapToGrid/>
        <w:ind w:left="-1104" w:right="24" w:firstLine="504"/>
        <w:jc w:val="both"/>
        <w:rPr>
          <w:rFonts w:ascii="Courier New" w:hAnsi="Courier New" w:cs="Courier New"/>
          <w:i/>
          <w:iCs/>
          <w:sz w:val="28"/>
          <w:szCs w:val="28"/>
        </w:rPr>
      </w:pPr>
      <w:r w:rsidRPr="0080725C">
        <w:rPr>
          <w:rFonts w:ascii="Courier New" w:hAnsi="Courier New" w:cs="Courier New"/>
          <w:i/>
          <w:iCs/>
          <w:sz w:val="28"/>
          <w:szCs w:val="28"/>
        </w:rPr>
        <w:t xml:space="preserve">  А куда он взглядает – там колос зацветает…</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В праздники Я. в Костроме, Галиче, Кинешме выбирали «ярилой» старика, привешивали ему игрушечные карнавальные преувеличенные гениталии, водили вокруг него хоровод. Хорошим делом считалось, чтоб привлечь творческие силы Бога на пол</w:t>
      </w:r>
      <w:r w:rsidRPr="005A3B27">
        <w:rPr>
          <w:rFonts w:ascii="Ozegov NT" w:hAnsi="Ozegov NT" w:cs="Ozegov NT"/>
          <w:sz w:val="28"/>
          <w:szCs w:val="28"/>
        </w:rPr>
        <w:t>я</w:t>
      </w:r>
      <w:r>
        <w:rPr>
          <w:rFonts w:ascii="Courier New" w:hAnsi="Courier New" w:cs="Courier New"/>
          <w:sz w:val="28"/>
          <w:szCs w:val="28"/>
        </w:rPr>
        <w:t xml:space="preserve">, оплодотворить женщину на свежевспаханном поле. Фаллические палки, которые использовались в великорусских ритуалах, демонстрировались в петербургской «Кунсткамере», они предназначались для игр во время праздников Я. и во время свадеб. В увещевании воронежцам христ. пастырь Тихон писал: «Из всех обстоятельств праздника сего видно, что древний некакий был идол, называемый именем Ярило, который в сих странах за бога почитаем был». Далее сообщается, что люди ожидали этот праздник как годовое торжество, одевались в лучшее платье и придавались «бесчинству» - что на самом деле было демонстрацией торжества жизни. </w:t>
      </w:r>
      <w:r w:rsidRPr="00A817EF">
        <w:rPr>
          <w:rFonts w:ascii="Courier New" w:hAnsi="Courier New" w:cs="Courier New"/>
          <w:i/>
          <w:iCs/>
          <w:sz w:val="28"/>
          <w:szCs w:val="28"/>
        </w:rPr>
        <w:t>Ярун</w:t>
      </w:r>
      <w:r>
        <w:rPr>
          <w:rFonts w:ascii="Courier New" w:hAnsi="Courier New" w:cs="Courier New"/>
          <w:sz w:val="28"/>
          <w:szCs w:val="28"/>
        </w:rPr>
        <w:t xml:space="preserve"> уп. в Суздальской лет., в П</w:t>
      </w:r>
      <w:r w:rsidR="00E312A9">
        <w:rPr>
          <w:rFonts w:ascii="Courier New" w:hAnsi="Courier New" w:cs="Courier New"/>
          <w:sz w:val="28"/>
          <w:szCs w:val="28"/>
        </w:rPr>
        <w:t>ереяславском летописце уп. его статуя</w:t>
      </w:r>
      <w:r>
        <w:rPr>
          <w:rFonts w:ascii="Courier New" w:hAnsi="Courier New" w:cs="Courier New"/>
          <w:sz w:val="28"/>
          <w:szCs w:val="28"/>
        </w:rPr>
        <w:t>, а в Лаврентьев</w:t>
      </w:r>
      <w:r w:rsidR="00E312A9">
        <w:rPr>
          <w:rFonts w:ascii="Courier New" w:hAnsi="Courier New" w:cs="Courier New"/>
          <w:sz w:val="28"/>
          <w:szCs w:val="28"/>
        </w:rPr>
        <w:t>ской лет. назван четырежды. Статуя</w:t>
      </w:r>
      <w:r>
        <w:rPr>
          <w:rFonts w:ascii="Courier New" w:hAnsi="Courier New" w:cs="Courier New"/>
          <w:sz w:val="28"/>
          <w:szCs w:val="28"/>
        </w:rPr>
        <w:t xml:space="preserve"> его был</w:t>
      </w:r>
      <w:r w:rsidR="00E312A9">
        <w:rPr>
          <w:rFonts w:ascii="Courier New" w:hAnsi="Courier New" w:cs="Courier New"/>
          <w:sz w:val="28"/>
          <w:szCs w:val="28"/>
        </w:rPr>
        <w:t>а</w:t>
      </w:r>
      <w:r>
        <w:rPr>
          <w:rFonts w:ascii="Courier New" w:hAnsi="Courier New" w:cs="Courier New"/>
          <w:sz w:val="28"/>
          <w:szCs w:val="28"/>
        </w:rPr>
        <w:t xml:space="preserve"> в Галиче Мерьском. «В Костроме долгое время существовало обыкновение во всесвятское заговенье хоронить Ярилу. Похороны эти были до глупости безобразны, так, например, какой-нибудь бедняк, нищий, брал на себя поручение хоронить куклу мужчины с чрезвычайно развитыми принадлежностями производительности, положенную в гробике, а… женщины провожали этот гробик и нелицемерно плакали» (М.Забылин). В Нижнем Новгороде почитание Ярилы дошло до втор. пол. </w:t>
      </w:r>
      <w:r>
        <w:rPr>
          <w:rFonts w:ascii="Courier New" w:hAnsi="Courier New" w:cs="Courier New"/>
          <w:sz w:val="28"/>
          <w:szCs w:val="28"/>
          <w:lang w:val="en-US"/>
        </w:rPr>
        <w:t>XIX</w:t>
      </w:r>
      <w:r>
        <w:rPr>
          <w:rFonts w:ascii="Courier New" w:hAnsi="Courier New" w:cs="Courier New"/>
          <w:sz w:val="28"/>
          <w:szCs w:val="28"/>
        </w:rPr>
        <w:t xml:space="preserve"> в. </w:t>
      </w:r>
      <w:r w:rsidR="00E312A9">
        <w:rPr>
          <w:rFonts w:ascii="Courier New" w:hAnsi="Courier New" w:cs="Courier New"/>
          <w:sz w:val="28"/>
          <w:szCs w:val="28"/>
        </w:rPr>
        <w:t>Проводы и встречу Я. справляли на Руси вплоть до ХХ в. Почитание Я. о</w:t>
      </w:r>
      <w:r>
        <w:rPr>
          <w:rFonts w:ascii="Courier New" w:hAnsi="Courier New" w:cs="Courier New"/>
          <w:sz w:val="28"/>
          <w:szCs w:val="28"/>
        </w:rPr>
        <w:t>траж</w:t>
      </w:r>
      <w:r w:rsidR="00E312A9">
        <w:rPr>
          <w:rFonts w:ascii="Courier New" w:hAnsi="Courier New" w:cs="Courier New"/>
          <w:sz w:val="28"/>
          <w:szCs w:val="28"/>
        </w:rPr>
        <w:t>е</w:t>
      </w:r>
      <w:r>
        <w:rPr>
          <w:rFonts w:ascii="Courier New" w:hAnsi="Courier New" w:cs="Courier New"/>
          <w:sz w:val="28"/>
          <w:szCs w:val="28"/>
        </w:rPr>
        <w:t>н</w:t>
      </w:r>
      <w:r w:rsidR="00E312A9">
        <w:rPr>
          <w:rFonts w:ascii="Courier New" w:hAnsi="Courier New" w:cs="Courier New"/>
          <w:sz w:val="28"/>
          <w:szCs w:val="28"/>
        </w:rPr>
        <w:t>о</w:t>
      </w:r>
      <w:r>
        <w:rPr>
          <w:rFonts w:ascii="Courier New" w:hAnsi="Courier New" w:cs="Courier New"/>
          <w:sz w:val="28"/>
          <w:szCs w:val="28"/>
        </w:rPr>
        <w:t xml:space="preserve"> в топонимах: </w:t>
      </w:r>
      <w:r w:rsidRPr="00243B53">
        <w:rPr>
          <w:rFonts w:ascii="Courier New" w:hAnsi="Courier New" w:cs="Courier New"/>
          <w:i/>
          <w:iCs/>
          <w:sz w:val="28"/>
          <w:szCs w:val="28"/>
        </w:rPr>
        <w:t>Ярынь</w:t>
      </w:r>
      <w:r>
        <w:rPr>
          <w:rFonts w:ascii="Courier New" w:hAnsi="Courier New" w:cs="Courier New"/>
          <w:sz w:val="28"/>
          <w:szCs w:val="28"/>
        </w:rPr>
        <w:t xml:space="preserve"> – р. в бас. Припяти. </w:t>
      </w:r>
      <w:r w:rsidRPr="005C0F0B">
        <w:rPr>
          <w:rFonts w:ascii="Courier New" w:hAnsi="Courier New" w:cs="Courier New"/>
          <w:i/>
          <w:iCs/>
          <w:sz w:val="28"/>
          <w:szCs w:val="28"/>
        </w:rPr>
        <w:t>Ярило</w:t>
      </w:r>
      <w:r>
        <w:rPr>
          <w:rFonts w:ascii="Courier New" w:hAnsi="Courier New" w:cs="Courier New"/>
          <w:sz w:val="28"/>
          <w:szCs w:val="28"/>
        </w:rPr>
        <w:t xml:space="preserve"> – название высокой гор</w:t>
      </w:r>
      <w:r w:rsidRPr="00C778A8">
        <w:rPr>
          <w:rFonts w:ascii="Ozegov NT" w:hAnsi="Ozegov NT" w:cs="Ozegov NT"/>
          <w:sz w:val="28"/>
          <w:szCs w:val="28"/>
        </w:rPr>
        <w:t>ы</w:t>
      </w:r>
      <w:r>
        <w:rPr>
          <w:rFonts w:ascii="Courier New" w:hAnsi="Courier New" w:cs="Courier New"/>
          <w:sz w:val="28"/>
          <w:szCs w:val="28"/>
        </w:rPr>
        <w:t xml:space="preserve"> (ныне Гребешок) и простирающейся у её подножья равнины (</w:t>
      </w:r>
      <w:r w:rsidRPr="005C0F0B">
        <w:rPr>
          <w:rFonts w:ascii="Courier New" w:hAnsi="Courier New" w:cs="Courier New"/>
          <w:i/>
          <w:iCs/>
          <w:sz w:val="28"/>
          <w:szCs w:val="28"/>
        </w:rPr>
        <w:t>Ярилино поле</w:t>
      </w:r>
      <w:r>
        <w:rPr>
          <w:rFonts w:ascii="Courier New" w:hAnsi="Courier New" w:cs="Courier New"/>
          <w:sz w:val="28"/>
          <w:szCs w:val="28"/>
        </w:rPr>
        <w:t xml:space="preserve">) справа от Оки в Нижнем Новгороде; </w:t>
      </w:r>
      <w:r w:rsidRPr="005C0F0B">
        <w:rPr>
          <w:rFonts w:ascii="Courier New" w:hAnsi="Courier New" w:cs="Courier New"/>
          <w:i/>
          <w:iCs/>
          <w:sz w:val="28"/>
          <w:szCs w:val="28"/>
        </w:rPr>
        <w:t>Ярилово поле</w:t>
      </w:r>
      <w:r>
        <w:rPr>
          <w:rFonts w:ascii="Courier New" w:hAnsi="Courier New" w:cs="Courier New"/>
          <w:sz w:val="28"/>
          <w:szCs w:val="28"/>
        </w:rPr>
        <w:t xml:space="preserve"> – в Костроме; </w:t>
      </w:r>
      <w:r w:rsidRPr="005C0F0B">
        <w:rPr>
          <w:rFonts w:ascii="Courier New" w:hAnsi="Courier New" w:cs="Courier New"/>
          <w:i/>
          <w:iCs/>
          <w:sz w:val="28"/>
          <w:szCs w:val="28"/>
        </w:rPr>
        <w:t>Ярилова роща</w:t>
      </w:r>
      <w:r>
        <w:rPr>
          <w:rFonts w:ascii="Courier New" w:hAnsi="Courier New" w:cs="Courier New"/>
          <w:sz w:val="28"/>
          <w:szCs w:val="28"/>
        </w:rPr>
        <w:t xml:space="preserve">, бывшая некогда под Кинешмою; Рыбаков уп. </w:t>
      </w:r>
      <w:r w:rsidRPr="0037650C">
        <w:rPr>
          <w:rFonts w:ascii="Courier New" w:hAnsi="Courier New" w:cs="Courier New"/>
          <w:i/>
          <w:iCs/>
          <w:sz w:val="28"/>
          <w:szCs w:val="28"/>
        </w:rPr>
        <w:t>Ярилову плешь</w:t>
      </w:r>
      <w:r w:rsidRPr="0037650C">
        <w:rPr>
          <w:rFonts w:ascii="Courier New" w:hAnsi="Courier New" w:cs="Courier New"/>
          <w:sz w:val="28"/>
          <w:szCs w:val="28"/>
        </w:rPr>
        <w:t xml:space="preserve"> (т.е.</w:t>
      </w:r>
      <w:r>
        <w:rPr>
          <w:rFonts w:ascii="Courier New" w:hAnsi="Courier New" w:cs="Courier New"/>
          <w:sz w:val="28"/>
          <w:szCs w:val="28"/>
        </w:rPr>
        <w:t xml:space="preserve"> как бы лысину, ту же Лысую гору); с. </w:t>
      </w:r>
      <w:r w:rsidRPr="005C0F0B">
        <w:rPr>
          <w:rFonts w:ascii="Courier New" w:hAnsi="Courier New" w:cs="Courier New"/>
          <w:i/>
          <w:iCs/>
          <w:sz w:val="28"/>
          <w:szCs w:val="28"/>
        </w:rPr>
        <w:t>Ерилово</w:t>
      </w:r>
      <w:r>
        <w:rPr>
          <w:rFonts w:ascii="Courier New" w:hAnsi="Courier New" w:cs="Courier New"/>
          <w:sz w:val="28"/>
          <w:szCs w:val="28"/>
        </w:rPr>
        <w:t xml:space="preserve"> в Дорогобужском у.; </w:t>
      </w:r>
      <w:r w:rsidRPr="005C0F0B">
        <w:rPr>
          <w:rFonts w:ascii="Courier New" w:hAnsi="Courier New" w:cs="Courier New"/>
          <w:i/>
          <w:iCs/>
          <w:sz w:val="28"/>
          <w:szCs w:val="28"/>
        </w:rPr>
        <w:t>Яриловичи</w:t>
      </w:r>
      <w:r>
        <w:rPr>
          <w:rFonts w:ascii="Courier New" w:hAnsi="Courier New" w:cs="Courier New"/>
          <w:sz w:val="28"/>
          <w:szCs w:val="28"/>
        </w:rPr>
        <w:t xml:space="preserve"> – урочища в Тихвинском и Валдайском у.; </w:t>
      </w:r>
      <w:r w:rsidRPr="005C0F0B">
        <w:rPr>
          <w:rFonts w:ascii="Courier New" w:hAnsi="Courier New" w:cs="Courier New"/>
          <w:i/>
          <w:iCs/>
          <w:sz w:val="28"/>
          <w:szCs w:val="28"/>
        </w:rPr>
        <w:t>Ярилова долина</w:t>
      </w:r>
      <w:r>
        <w:rPr>
          <w:rFonts w:ascii="Courier New" w:hAnsi="Courier New" w:cs="Courier New"/>
          <w:sz w:val="28"/>
          <w:szCs w:val="28"/>
        </w:rPr>
        <w:t xml:space="preserve"> около Владимира; </w:t>
      </w:r>
      <w:r w:rsidRPr="005852F4">
        <w:rPr>
          <w:rFonts w:ascii="Courier New" w:hAnsi="Courier New" w:cs="Courier New"/>
          <w:i/>
          <w:iCs/>
          <w:sz w:val="28"/>
          <w:szCs w:val="28"/>
        </w:rPr>
        <w:t>Яремча</w:t>
      </w:r>
      <w:r>
        <w:rPr>
          <w:rFonts w:ascii="Courier New" w:hAnsi="Courier New" w:cs="Courier New"/>
          <w:sz w:val="28"/>
          <w:szCs w:val="28"/>
        </w:rPr>
        <w:t xml:space="preserve"> на р. Прут, Укр.; урочище </w:t>
      </w:r>
      <w:r w:rsidRPr="009F3166">
        <w:rPr>
          <w:rFonts w:ascii="Courier New" w:hAnsi="Courier New" w:cs="Courier New"/>
          <w:i/>
          <w:iCs/>
          <w:sz w:val="28"/>
          <w:szCs w:val="28"/>
        </w:rPr>
        <w:t>Яриновка</w:t>
      </w:r>
      <w:r>
        <w:rPr>
          <w:rFonts w:ascii="Courier New" w:hAnsi="Courier New" w:cs="Courier New"/>
          <w:sz w:val="28"/>
          <w:szCs w:val="28"/>
        </w:rPr>
        <w:t xml:space="preserve"> у хутора Красный на левобережье Днепра, Укр.; </w:t>
      </w:r>
      <w:r w:rsidRPr="00CB063B">
        <w:rPr>
          <w:rFonts w:ascii="Courier New" w:hAnsi="Courier New" w:cs="Courier New"/>
          <w:i/>
          <w:iCs/>
          <w:sz w:val="28"/>
          <w:szCs w:val="28"/>
        </w:rPr>
        <w:t>Ярмен</w:t>
      </w:r>
      <w:r>
        <w:rPr>
          <w:rFonts w:ascii="Courier New" w:hAnsi="Courier New" w:cs="Courier New"/>
          <w:sz w:val="28"/>
          <w:szCs w:val="28"/>
        </w:rPr>
        <w:t xml:space="preserve"> на С. Германии в бывших слав. землях; </w:t>
      </w:r>
      <w:r w:rsidRPr="00CB063B">
        <w:rPr>
          <w:rFonts w:ascii="Courier New" w:hAnsi="Courier New" w:cs="Courier New"/>
          <w:i/>
          <w:iCs/>
          <w:sz w:val="28"/>
          <w:szCs w:val="28"/>
        </w:rPr>
        <w:t>Яромерж</w:t>
      </w:r>
      <w:r>
        <w:rPr>
          <w:rFonts w:ascii="Courier New" w:hAnsi="Courier New" w:cs="Courier New"/>
          <w:sz w:val="28"/>
          <w:szCs w:val="28"/>
        </w:rPr>
        <w:t xml:space="preserve"> на Лабе в Чехии; </w:t>
      </w:r>
      <w:r w:rsidRPr="00CB063B">
        <w:rPr>
          <w:rFonts w:ascii="Courier New" w:hAnsi="Courier New" w:cs="Courier New"/>
          <w:i/>
          <w:iCs/>
          <w:sz w:val="28"/>
          <w:szCs w:val="28"/>
        </w:rPr>
        <w:t>Яроцин</w:t>
      </w:r>
      <w:r>
        <w:rPr>
          <w:rFonts w:ascii="Courier New" w:hAnsi="Courier New" w:cs="Courier New"/>
          <w:sz w:val="28"/>
          <w:szCs w:val="28"/>
        </w:rPr>
        <w:t xml:space="preserve"> в Центр. Польше и проч.</w:t>
      </w:r>
    </w:p>
    <w:p w:rsidR="00F51A44" w:rsidRDefault="00010FEF" w:rsidP="00F51A44">
      <w:pPr>
        <w:widowControl/>
        <w:tabs>
          <w:tab w:val="left" w:pos="432"/>
        </w:tabs>
        <w:snapToGrid/>
        <w:ind w:left="-1104" w:right="24" w:firstLine="384"/>
        <w:jc w:val="both"/>
        <w:rPr>
          <w:rFonts w:ascii="Courier New" w:hAnsi="Courier New" w:cs="Courier New"/>
          <w:sz w:val="28"/>
          <w:szCs w:val="28"/>
        </w:rPr>
      </w:pPr>
      <w:r>
        <w:rPr>
          <w:rFonts w:ascii="Courier New" w:hAnsi="Courier New" w:cs="Courier New"/>
          <w:sz w:val="28"/>
          <w:szCs w:val="28"/>
        </w:rPr>
        <w:t xml:space="preserve">ЯРОВИТ – бог весенней солнечной силы, молодости, свежести, плодородия у зап. слав. соответствовал в чём-то и русск. Роду. По Афан. (1,223): «У других славян Ярило был известен под именем </w:t>
      </w:r>
      <w:r w:rsidRPr="00384D68">
        <w:rPr>
          <w:rFonts w:ascii="Courier New" w:hAnsi="Courier New" w:cs="Courier New"/>
          <w:i/>
          <w:iCs/>
          <w:sz w:val="28"/>
          <w:szCs w:val="28"/>
        </w:rPr>
        <w:t>Яровита</w:t>
      </w:r>
      <w:r>
        <w:rPr>
          <w:rFonts w:ascii="Courier New" w:hAnsi="Courier New" w:cs="Courier New"/>
          <w:sz w:val="28"/>
          <w:szCs w:val="28"/>
        </w:rPr>
        <w:t>…». Я. считался и богом войны, в его святилище на стене, возле статуи бога, находился щит (символом Я.) с золотыми бляхами, который несли перед войском в дни войн</w:t>
      </w:r>
      <w:r w:rsidRPr="009620BD">
        <w:rPr>
          <w:rFonts w:ascii="Ozegov NT" w:hAnsi="Ozegov NT" w:cs="Ozegov NT"/>
          <w:sz w:val="28"/>
          <w:szCs w:val="28"/>
        </w:rPr>
        <w:t>ы</w:t>
      </w:r>
      <w:r>
        <w:rPr>
          <w:rFonts w:ascii="Courier New" w:hAnsi="Courier New" w:cs="Courier New"/>
          <w:sz w:val="28"/>
          <w:szCs w:val="28"/>
        </w:rPr>
        <w:t xml:space="preserve"> (в мирное время его нельзя было сдвигать с места). Культовый центр во время празднеств был окутан знамёнами. Я. посвящялся весенний праздник плодородия, в это время жрец напоминал, что Я. имеет власть над плодами земли и зеленью. Святилище его было в Вольгасте (Волегоще; ныне на С.-В. Герм.), ему поклонялись и за пределами этой обл. В связи с Я. уп. и Гавельберг, где балт. слав. гаволяне на празднестве в честь Я. несли разные знамёна. Иногда зап. мессионеры наз. его Геровит</w:t>
      </w:r>
      <w:r w:rsidR="00F51A44">
        <w:rPr>
          <w:rFonts w:ascii="Courier New" w:hAnsi="Courier New" w:cs="Courier New"/>
          <w:i/>
          <w:sz w:val="28"/>
          <w:szCs w:val="28"/>
        </w:rPr>
        <w:t xml:space="preserve">, </w:t>
      </w:r>
      <w:r w:rsidR="00F51A44">
        <w:rPr>
          <w:rFonts w:ascii="Courier New" w:hAnsi="Courier New" w:cs="Courier New"/>
          <w:i/>
          <w:sz w:val="28"/>
          <w:szCs w:val="28"/>
          <w:lang w:val="en-US"/>
        </w:rPr>
        <w:t>Herovit</w:t>
      </w:r>
      <w:r w:rsidR="00F51A44" w:rsidRPr="003E6876">
        <w:rPr>
          <w:rFonts w:ascii="Courier New" w:hAnsi="Courier New" w:cs="Courier New"/>
          <w:sz w:val="28"/>
          <w:szCs w:val="28"/>
        </w:rPr>
        <w:t xml:space="preserve">, </w:t>
      </w:r>
      <w:r w:rsidR="00F51A44">
        <w:rPr>
          <w:rFonts w:ascii="Courier New" w:hAnsi="Courier New" w:cs="Courier New"/>
          <w:sz w:val="28"/>
          <w:szCs w:val="28"/>
        </w:rPr>
        <w:t>он же «</w:t>
      </w:r>
      <w:r w:rsidR="00F51A44">
        <w:rPr>
          <w:rFonts w:ascii="Courier New" w:hAnsi="Courier New" w:cs="Courier New"/>
          <w:sz w:val="28"/>
          <w:szCs w:val="28"/>
          <w:lang w:val="en-US"/>
        </w:rPr>
        <w:t>her</w:t>
      </w:r>
      <w:r w:rsidR="00F51A44">
        <w:rPr>
          <w:rFonts w:ascii="Courier New" w:hAnsi="Courier New" w:cs="Courier New"/>
          <w:sz w:val="28"/>
          <w:szCs w:val="28"/>
        </w:rPr>
        <w:t xml:space="preserve">» - мужской репродуктивный орган. </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ЯСЕНЬ – светлое ритуальное дерево, использовавшееся в защитительных целях, как оберег, смиряющий змей. Я. сажали возле домов. На него вешали люльку с младенцем, под ним укладывали спать старого или больного. Особенно значительным оберегом считалась ясеневая тросточка, взятая человеком в дорогу.</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ЯСНА – (от корня «яз» - приносить жертву; от инд.-арийск. «яджна» - богослужение огню) – богослужение огню у древ. и.-е. Во время обряда Я. под ноги жертвенному животному бросали траву, или жрец держал в левой руке пучок травы, символизировавший всякое живое (тело), позже это был пучок прутьев, веточек. Из дров, сухой травы и жира состоял жертвенный костёр. У древ. этрусков пучок веточек был священным символом жизни и назывался «фасцио» («фасшио») – вместе, купно, в связке, в пучке. Этот символ переняли римляне; их воины во время богослужений или молитв держали пучок веток в левой руке. От слова «фасцио» позже произвели слово «фашизм», смысл которого далёк от древ. смысла.</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ЯСНОВИДЕНИЕ – см. </w:t>
      </w:r>
      <w:r w:rsidRPr="00C778A8">
        <w:rPr>
          <w:rFonts w:ascii="Courier New" w:hAnsi="Courier New" w:cs="Courier New"/>
          <w:i/>
          <w:iCs/>
          <w:sz w:val="28"/>
          <w:szCs w:val="28"/>
        </w:rPr>
        <w:t>Предвидение</w:t>
      </w:r>
      <w:r>
        <w:rPr>
          <w:rFonts w:ascii="Courier New" w:hAnsi="Courier New" w:cs="Courier New"/>
          <w:sz w:val="28"/>
          <w:szCs w:val="28"/>
        </w:rPr>
        <w:t>.</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ЯСТРЕБ – вид коршуна. Назв. от др.слав. корня «стр» - резкий, стремительный.</w:t>
      </w:r>
    </w:p>
    <w:p w:rsidR="00010FEF"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 xml:space="preserve">ЯХОНТ – драг. камень с сильной светлой энергетикой. Уп. в русск. былинах. См. </w:t>
      </w:r>
      <w:r w:rsidRPr="00824498">
        <w:rPr>
          <w:rFonts w:ascii="Courier New" w:hAnsi="Courier New" w:cs="Courier New"/>
          <w:i/>
          <w:iCs/>
          <w:sz w:val="28"/>
          <w:szCs w:val="28"/>
        </w:rPr>
        <w:t>Сапфир</w:t>
      </w:r>
      <w:r>
        <w:rPr>
          <w:rFonts w:ascii="Courier New" w:hAnsi="Courier New" w:cs="Courier New"/>
          <w:sz w:val="28"/>
          <w:szCs w:val="28"/>
        </w:rPr>
        <w:t>.</w:t>
      </w:r>
    </w:p>
    <w:p w:rsidR="00010FEF" w:rsidRPr="001C05E8"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ЯШМА (ЯШМА ВОСТОЧНАЯ, КРОВАВЫЙ КАМЕНЬ) – драг. камень. Все виды красной Я. помогают при кровотечениях. Авиценна советовал носить её на животе от болезней желудка. Зелёная Я., помогает при почечных болезнях. Леопардовая и коричневая Я. используется как лекарство от боли, слабости, усталости, раздражительности, улучшает цвет кожи.</w:t>
      </w:r>
      <w:r w:rsidRPr="00B45F2D">
        <w:rPr>
          <w:rFonts w:ascii="Courier New" w:hAnsi="Courier New" w:cs="Courier New"/>
          <w:sz w:val="28"/>
          <w:szCs w:val="28"/>
        </w:rPr>
        <w:t xml:space="preserve"> </w:t>
      </w:r>
      <w:r>
        <w:rPr>
          <w:rFonts w:ascii="Courier New" w:hAnsi="Courier New" w:cs="Courier New"/>
          <w:sz w:val="28"/>
          <w:szCs w:val="28"/>
        </w:rPr>
        <w:t>В</w:t>
      </w:r>
      <w:r w:rsidRPr="001C05E8">
        <w:rPr>
          <w:rFonts w:ascii="Courier New" w:hAnsi="Courier New" w:cs="Courier New"/>
          <w:sz w:val="28"/>
          <w:szCs w:val="28"/>
        </w:rPr>
        <w:t>озле</w:t>
      </w:r>
      <w:r w:rsidRPr="00B45F2D">
        <w:rPr>
          <w:rFonts w:ascii="Courier New" w:hAnsi="Courier New" w:cs="Courier New"/>
          <w:i/>
          <w:iCs/>
          <w:sz w:val="28"/>
          <w:szCs w:val="28"/>
        </w:rPr>
        <w:t xml:space="preserve"> </w:t>
      </w:r>
      <w:r>
        <w:rPr>
          <w:rFonts w:ascii="Courier New" w:hAnsi="Courier New" w:cs="Courier New"/>
          <w:i/>
          <w:iCs/>
          <w:sz w:val="28"/>
          <w:szCs w:val="28"/>
        </w:rPr>
        <w:t>к</w:t>
      </w:r>
      <w:r w:rsidRPr="00B45F2D">
        <w:rPr>
          <w:rFonts w:ascii="Courier New" w:hAnsi="Courier New" w:cs="Courier New"/>
          <w:i/>
          <w:iCs/>
          <w:sz w:val="28"/>
          <w:szCs w:val="28"/>
        </w:rPr>
        <w:t>ровав</w:t>
      </w:r>
      <w:r>
        <w:rPr>
          <w:rFonts w:ascii="Courier New" w:hAnsi="Courier New" w:cs="Courier New"/>
          <w:i/>
          <w:iCs/>
          <w:sz w:val="28"/>
          <w:szCs w:val="28"/>
        </w:rPr>
        <w:t>ого</w:t>
      </w:r>
      <w:r w:rsidRPr="00B45F2D">
        <w:rPr>
          <w:rFonts w:ascii="Courier New" w:hAnsi="Courier New" w:cs="Courier New"/>
          <w:i/>
          <w:iCs/>
          <w:sz w:val="28"/>
          <w:szCs w:val="28"/>
        </w:rPr>
        <w:t xml:space="preserve"> камн</w:t>
      </w:r>
      <w:r>
        <w:rPr>
          <w:rFonts w:ascii="Courier New" w:hAnsi="Courier New" w:cs="Courier New"/>
          <w:i/>
          <w:iCs/>
          <w:sz w:val="28"/>
          <w:szCs w:val="28"/>
        </w:rPr>
        <w:t>я</w:t>
      </w:r>
      <w:r w:rsidRPr="00B45F2D">
        <w:rPr>
          <w:rFonts w:ascii="Courier New" w:hAnsi="Courier New" w:cs="Courier New"/>
          <w:i/>
          <w:iCs/>
          <w:sz w:val="28"/>
          <w:szCs w:val="28"/>
        </w:rPr>
        <w:t xml:space="preserve"> (яшма восточная</w:t>
      </w:r>
      <w:r w:rsidRPr="001C05E8">
        <w:rPr>
          <w:rFonts w:ascii="Courier New" w:hAnsi="Courier New" w:cs="Courier New"/>
          <w:sz w:val="28"/>
          <w:szCs w:val="28"/>
        </w:rPr>
        <w:t>; греч. назв. «гелиотроп»: из «Гелиос»</w:t>
      </w:r>
      <w:r>
        <w:rPr>
          <w:rFonts w:ascii="Courier New" w:hAnsi="Courier New" w:cs="Courier New"/>
          <w:sz w:val="28"/>
          <w:szCs w:val="28"/>
        </w:rPr>
        <w:t xml:space="preserve"> - солнце и «тропос» - поворот) - </w:t>
      </w:r>
      <w:r w:rsidRPr="001C05E8">
        <w:rPr>
          <w:rFonts w:ascii="Courier New" w:hAnsi="Courier New" w:cs="Courier New"/>
          <w:sz w:val="28"/>
          <w:szCs w:val="28"/>
        </w:rPr>
        <w:t xml:space="preserve"> тёмно-зелёного халцедона с пятнами красного или жёлтого цвета всегда ощущается сильное энергетическое поле, это пом</w:t>
      </w:r>
      <w:r>
        <w:rPr>
          <w:rFonts w:ascii="Courier New" w:hAnsi="Courier New" w:cs="Courier New"/>
          <w:sz w:val="28"/>
          <w:szCs w:val="28"/>
        </w:rPr>
        <w:t>огает человеку, обладающему им</w:t>
      </w:r>
      <w:r w:rsidRPr="001C05E8">
        <w:rPr>
          <w:rFonts w:ascii="Courier New" w:hAnsi="Courier New" w:cs="Courier New"/>
          <w:sz w:val="28"/>
          <w:szCs w:val="28"/>
        </w:rPr>
        <w:t>, противостоять сложным, а иногда опасным ситуациям</w:t>
      </w:r>
      <w:r>
        <w:rPr>
          <w:rFonts w:ascii="Courier New" w:hAnsi="Courier New" w:cs="Courier New"/>
          <w:sz w:val="28"/>
          <w:szCs w:val="28"/>
        </w:rPr>
        <w:t>,</w:t>
      </w:r>
      <w:r w:rsidRPr="001C05E8">
        <w:rPr>
          <w:rFonts w:ascii="Courier New" w:hAnsi="Courier New" w:cs="Courier New"/>
          <w:sz w:val="28"/>
          <w:szCs w:val="28"/>
        </w:rPr>
        <w:t xml:space="preserve"> злым силам (делающим человека для них на время невидимым)</w:t>
      </w:r>
      <w:r>
        <w:rPr>
          <w:rFonts w:ascii="Courier New" w:hAnsi="Courier New" w:cs="Courier New"/>
          <w:sz w:val="28"/>
          <w:szCs w:val="28"/>
        </w:rPr>
        <w:t>,</w:t>
      </w:r>
      <w:r w:rsidRPr="00683728">
        <w:rPr>
          <w:rFonts w:ascii="Courier New" w:hAnsi="Courier New" w:cs="Courier New"/>
          <w:sz w:val="28"/>
          <w:szCs w:val="28"/>
        </w:rPr>
        <w:t xml:space="preserve"> </w:t>
      </w:r>
      <w:r w:rsidRPr="001C05E8">
        <w:rPr>
          <w:rFonts w:ascii="Courier New" w:hAnsi="Courier New" w:cs="Courier New"/>
          <w:sz w:val="28"/>
          <w:szCs w:val="28"/>
        </w:rPr>
        <w:t>болезням, даже ядам</w:t>
      </w:r>
      <w:r>
        <w:rPr>
          <w:rFonts w:ascii="Courier New" w:hAnsi="Courier New" w:cs="Courier New"/>
          <w:sz w:val="28"/>
          <w:szCs w:val="28"/>
        </w:rPr>
        <w:t>; он</w:t>
      </w:r>
      <w:r w:rsidRPr="001C05E8">
        <w:rPr>
          <w:rFonts w:ascii="Courier New" w:hAnsi="Courier New" w:cs="Courier New"/>
          <w:sz w:val="28"/>
          <w:szCs w:val="28"/>
        </w:rPr>
        <w:t xml:space="preserve"> благотворно действует на кровообращение, повышает физическую и умственную активность, способность к внутреннему совершенствованию и альтруизму.</w:t>
      </w:r>
    </w:p>
    <w:p w:rsidR="00010FEF" w:rsidRPr="00A6581D" w:rsidRDefault="00010FEF" w:rsidP="00010FEF">
      <w:pPr>
        <w:widowControl/>
        <w:tabs>
          <w:tab w:val="left" w:pos="432"/>
        </w:tabs>
        <w:snapToGrid/>
        <w:ind w:left="-1104" w:right="24" w:firstLine="504"/>
        <w:jc w:val="both"/>
        <w:rPr>
          <w:rFonts w:ascii="Courier New" w:hAnsi="Courier New" w:cs="Courier New"/>
          <w:sz w:val="28"/>
          <w:szCs w:val="28"/>
        </w:rPr>
      </w:pPr>
      <w:r>
        <w:rPr>
          <w:rFonts w:ascii="Courier New" w:hAnsi="Courier New" w:cs="Courier New"/>
          <w:sz w:val="28"/>
          <w:szCs w:val="28"/>
        </w:rPr>
        <w:t>ЯЩЕРИЦЫ – животные, олицетворявшие мир пращуров, подземное царство (земли и воды). Умение некоторых Я. сбрасывать кожу присваивало им в глазах предков мысль о владении этими животными тайной вечной молодости, бессмертия. Я. охран</w:t>
      </w:r>
      <w:r w:rsidR="009C0343">
        <w:rPr>
          <w:rFonts w:ascii="Courier New" w:hAnsi="Courier New" w:cs="Courier New"/>
          <w:sz w:val="28"/>
          <w:szCs w:val="28"/>
        </w:rPr>
        <w:t>яли клады, колодцы, источники.</w:t>
      </w:r>
    </w:p>
    <w:p w:rsidR="00EC1DEB" w:rsidRDefault="00EC1DEB"/>
    <w:sectPr w:rsidR="00EC1DEB" w:rsidSect="00010FEF">
      <w:pgSz w:w="11906" w:h="16838"/>
      <w:pgMar w:top="1134" w:right="458" w:bottom="1134" w:left="271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AC71DD">
      <w:r>
        <w:separator/>
      </w:r>
    </w:p>
  </w:endnote>
  <w:endnote w:type="continuationSeparator" w:id="1">
    <w:p w:rsidR="00000000" w:rsidRDefault="00AC71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Draft 5cpi">
    <w:altName w:val="Lucida Console"/>
    <w:panose1 w:val="00000000000000000000"/>
    <w:charset w:val="00"/>
    <w:family w:val="modern"/>
    <w:notTrueType/>
    <w:pitch w:val="fixed"/>
    <w:sig w:usb0="00000003" w:usb1="00000000" w:usb2="00000000" w:usb3="00000000" w:csb0="00000001" w:csb1="00000000"/>
  </w:font>
  <w:font w:name="Ozegov NT">
    <w:altName w:val="Times New Roman"/>
    <w:charset w:val="CC"/>
    <w:family w:val="roman"/>
    <w:pitch w:val="variable"/>
    <w:sig w:usb0="00000201" w:usb1="00000000" w:usb2="00000000" w:usb3="00000000" w:csb0="00000004" w:csb1="00000000"/>
  </w:font>
  <w:font w:name="Zurich Ex BT">
    <w:altName w:val="Arial"/>
    <w:charset w:val="00"/>
    <w:family w:val="swiss"/>
    <w:pitch w:val="variable"/>
    <w:sig w:usb0="00000007" w:usb1="00000000" w:usb2="00000000" w:usb3="00000000" w:csb0="00000011" w:csb1="00000000"/>
  </w:font>
  <w:font w:name="Izhitza">
    <w:altName w:val="Courier New"/>
    <w:charset w:val="00"/>
    <w:family w:val="decorative"/>
    <w:pitch w:val="variable"/>
    <w:sig w:usb0="000000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Vrinda">
    <w:panose1 w:val="01010600010101010101"/>
    <w:charset w:val="00"/>
    <w:family w:val="auto"/>
    <w:pitch w:val="variable"/>
    <w:sig w:usb0="0001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urier 10cpi">
    <w:altName w:val="Courier New"/>
    <w:panose1 w:val="00000000000000000000"/>
    <w:charset w:val="00"/>
    <w:family w:val="auto"/>
    <w:notTrueType/>
    <w:pitch w:val="fixed"/>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AC71DD">
      <w:r>
        <w:separator/>
      </w:r>
    </w:p>
  </w:footnote>
  <w:footnote w:type="continuationSeparator" w:id="1">
    <w:p w:rsidR="00000000" w:rsidRDefault="00AC71DD">
      <w:r>
        <w:continuationSeparator/>
      </w:r>
    </w:p>
  </w:footnote>
  <w:footnote w:id="2">
    <w:p w:rsidR="00405789" w:rsidRDefault="00405789" w:rsidP="00010FEF">
      <w:pPr>
        <w:pStyle w:val="a7"/>
        <w:ind w:left="-1104" w:right="-1339" w:firstLine="504"/>
        <w:jc w:val="both"/>
      </w:pPr>
      <w:r>
        <w:rPr>
          <w:rStyle w:val="a9"/>
        </w:rPr>
        <w:footnoteRef/>
      </w:r>
      <w:r>
        <w:t xml:space="preserve"> Автор не против Бога, Христа, но против насильственной христианизации, проводившейся                                                   </w:t>
      </w:r>
    </w:p>
    <w:p w:rsidR="00405789" w:rsidRDefault="00405789" w:rsidP="00350AF3">
      <w:pPr>
        <w:pStyle w:val="a7"/>
        <w:ind w:left="-1104" w:right="-1339" w:firstLine="504"/>
      </w:pPr>
      <w:r>
        <w:t xml:space="preserve">по той же схеме, что и раскулачивание, расказачивание, раскрестьянивание, - то есть уничтожение                             </w:t>
      </w:r>
    </w:p>
    <w:p w:rsidR="00405789" w:rsidRDefault="00405789" w:rsidP="00350AF3">
      <w:pPr>
        <w:pStyle w:val="a7"/>
        <w:ind w:left="-1104" w:right="-1339" w:firstLine="504"/>
      </w:pPr>
      <w:r>
        <w:t xml:space="preserve"> большей части русского и славянского населения; уничтожение носителей культуры – названий,                                                                                                                                                                                                                                                                  </w:t>
      </w:r>
    </w:p>
    <w:p w:rsidR="00405789" w:rsidRDefault="00405789" w:rsidP="00350AF3">
      <w:pPr>
        <w:pStyle w:val="a7"/>
        <w:ind w:left="-1104" w:right="-1339" w:firstLine="504"/>
      </w:pPr>
      <w:r>
        <w:t xml:space="preserve"> имён, национальных традиций народов.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C4502E"/>
    <w:lvl w:ilvl="0">
      <w:start w:val="1"/>
      <w:numFmt w:val="bullet"/>
      <w:lvlText w:val=""/>
      <w:lvlJc w:val="left"/>
      <w:pPr>
        <w:tabs>
          <w:tab w:val="num" w:pos="360"/>
        </w:tabs>
        <w:ind w:left="360" w:hanging="360"/>
      </w:pPr>
      <w:rPr>
        <w:rFonts w:ascii="Symbol" w:hAnsi="Symbol" w:cs="Symbol" w:hint="default"/>
      </w:rPr>
    </w:lvl>
  </w:abstractNum>
  <w:abstractNum w:abstractNumId="1">
    <w:nsid w:val="2D857F69"/>
    <w:multiLevelType w:val="hybridMultilevel"/>
    <w:tmpl w:val="801AFFF2"/>
    <w:lvl w:ilvl="0" w:tplc="BBBA4118">
      <w:numFmt w:val="bullet"/>
      <w:lvlText w:val=""/>
      <w:lvlJc w:val="left"/>
      <w:pPr>
        <w:tabs>
          <w:tab w:val="num" w:pos="864"/>
        </w:tabs>
        <w:ind w:left="864" w:hanging="360"/>
      </w:pPr>
      <w:rPr>
        <w:rFonts w:ascii="Symbol" w:eastAsia="Times New Roman" w:hAnsi="Symbol" w:hint="default"/>
      </w:rPr>
    </w:lvl>
    <w:lvl w:ilvl="1" w:tplc="04190003">
      <w:start w:val="1"/>
      <w:numFmt w:val="bullet"/>
      <w:lvlText w:val="o"/>
      <w:lvlJc w:val="left"/>
      <w:pPr>
        <w:tabs>
          <w:tab w:val="num" w:pos="1584"/>
        </w:tabs>
        <w:ind w:left="1584" w:hanging="360"/>
      </w:pPr>
      <w:rPr>
        <w:rFonts w:ascii="Courier New" w:hAnsi="Courier New" w:cs="Courier New" w:hint="default"/>
      </w:rPr>
    </w:lvl>
    <w:lvl w:ilvl="2" w:tplc="04190005">
      <w:start w:val="1"/>
      <w:numFmt w:val="bullet"/>
      <w:lvlText w:val=""/>
      <w:lvlJc w:val="left"/>
      <w:pPr>
        <w:tabs>
          <w:tab w:val="num" w:pos="2304"/>
        </w:tabs>
        <w:ind w:left="2304" w:hanging="360"/>
      </w:pPr>
      <w:rPr>
        <w:rFonts w:ascii="Wingdings" w:hAnsi="Wingdings" w:cs="Wingdings" w:hint="default"/>
      </w:rPr>
    </w:lvl>
    <w:lvl w:ilvl="3" w:tplc="04190001">
      <w:start w:val="1"/>
      <w:numFmt w:val="bullet"/>
      <w:lvlText w:val=""/>
      <w:lvlJc w:val="left"/>
      <w:pPr>
        <w:tabs>
          <w:tab w:val="num" w:pos="3024"/>
        </w:tabs>
        <w:ind w:left="3024" w:hanging="360"/>
      </w:pPr>
      <w:rPr>
        <w:rFonts w:ascii="Symbol" w:hAnsi="Symbol" w:cs="Symbol" w:hint="default"/>
      </w:rPr>
    </w:lvl>
    <w:lvl w:ilvl="4" w:tplc="04190003">
      <w:start w:val="1"/>
      <w:numFmt w:val="bullet"/>
      <w:lvlText w:val="o"/>
      <w:lvlJc w:val="left"/>
      <w:pPr>
        <w:tabs>
          <w:tab w:val="num" w:pos="3744"/>
        </w:tabs>
        <w:ind w:left="3744" w:hanging="360"/>
      </w:pPr>
      <w:rPr>
        <w:rFonts w:ascii="Courier New" w:hAnsi="Courier New" w:cs="Courier New" w:hint="default"/>
      </w:rPr>
    </w:lvl>
    <w:lvl w:ilvl="5" w:tplc="04190005">
      <w:start w:val="1"/>
      <w:numFmt w:val="bullet"/>
      <w:lvlText w:val=""/>
      <w:lvlJc w:val="left"/>
      <w:pPr>
        <w:tabs>
          <w:tab w:val="num" w:pos="4464"/>
        </w:tabs>
        <w:ind w:left="4464" w:hanging="360"/>
      </w:pPr>
      <w:rPr>
        <w:rFonts w:ascii="Wingdings" w:hAnsi="Wingdings" w:cs="Wingdings" w:hint="default"/>
      </w:rPr>
    </w:lvl>
    <w:lvl w:ilvl="6" w:tplc="04190001">
      <w:start w:val="1"/>
      <w:numFmt w:val="bullet"/>
      <w:lvlText w:val=""/>
      <w:lvlJc w:val="left"/>
      <w:pPr>
        <w:tabs>
          <w:tab w:val="num" w:pos="5184"/>
        </w:tabs>
        <w:ind w:left="5184" w:hanging="360"/>
      </w:pPr>
      <w:rPr>
        <w:rFonts w:ascii="Symbol" w:hAnsi="Symbol" w:cs="Symbol" w:hint="default"/>
      </w:rPr>
    </w:lvl>
    <w:lvl w:ilvl="7" w:tplc="04190003">
      <w:start w:val="1"/>
      <w:numFmt w:val="bullet"/>
      <w:lvlText w:val="o"/>
      <w:lvlJc w:val="left"/>
      <w:pPr>
        <w:tabs>
          <w:tab w:val="num" w:pos="5904"/>
        </w:tabs>
        <w:ind w:left="5904" w:hanging="360"/>
      </w:pPr>
      <w:rPr>
        <w:rFonts w:ascii="Courier New" w:hAnsi="Courier New" w:cs="Courier New" w:hint="default"/>
      </w:rPr>
    </w:lvl>
    <w:lvl w:ilvl="8" w:tplc="04190005">
      <w:start w:val="1"/>
      <w:numFmt w:val="bullet"/>
      <w:lvlText w:val=""/>
      <w:lvlJc w:val="left"/>
      <w:pPr>
        <w:tabs>
          <w:tab w:val="num" w:pos="6624"/>
        </w:tabs>
        <w:ind w:left="6624" w:hanging="360"/>
      </w:pPr>
      <w:rPr>
        <w:rFonts w:ascii="Wingdings" w:hAnsi="Wingdings" w:cs="Wingdings" w:hint="default"/>
      </w:rPr>
    </w:lvl>
  </w:abstractNum>
  <w:abstractNum w:abstractNumId="2">
    <w:nsid w:val="501C16BE"/>
    <w:multiLevelType w:val="hybridMultilevel"/>
    <w:tmpl w:val="58A2D6D8"/>
    <w:lvl w:ilvl="0" w:tplc="0419000F">
      <w:start w:val="1"/>
      <w:numFmt w:val="decimal"/>
      <w:lvlText w:val="%1."/>
      <w:lvlJc w:val="left"/>
      <w:pPr>
        <w:tabs>
          <w:tab w:val="num" w:pos="120"/>
        </w:tabs>
        <w:ind w:left="120" w:hanging="360"/>
      </w:pPr>
    </w:lvl>
    <w:lvl w:ilvl="1" w:tplc="04190019">
      <w:start w:val="1"/>
      <w:numFmt w:val="lowerLetter"/>
      <w:lvlText w:val="%2."/>
      <w:lvlJc w:val="left"/>
      <w:pPr>
        <w:tabs>
          <w:tab w:val="num" w:pos="840"/>
        </w:tabs>
        <w:ind w:left="840" w:hanging="360"/>
      </w:pPr>
    </w:lvl>
    <w:lvl w:ilvl="2" w:tplc="0419001B">
      <w:start w:val="1"/>
      <w:numFmt w:val="lowerRoman"/>
      <w:lvlText w:val="%3."/>
      <w:lvlJc w:val="right"/>
      <w:pPr>
        <w:tabs>
          <w:tab w:val="num" w:pos="1560"/>
        </w:tabs>
        <w:ind w:left="1560" w:hanging="180"/>
      </w:pPr>
    </w:lvl>
    <w:lvl w:ilvl="3" w:tplc="0419000F">
      <w:start w:val="1"/>
      <w:numFmt w:val="decimal"/>
      <w:lvlText w:val="%4."/>
      <w:lvlJc w:val="left"/>
      <w:pPr>
        <w:tabs>
          <w:tab w:val="num" w:pos="2280"/>
        </w:tabs>
        <w:ind w:left="2280" w:hanging="360"/>
      </w:pPr>
    </w:lvl>
    <w:lvl w:ilvl="4" w:tplc="04190019">
      <w:start w:val="1"/>
      <w:numFmt w:val="lowerLetter"/>
      <w:lvlText w:val="%5."/>
      <w:lvlJc w:val="left"/>
      <w:pPr>
        <w:tabs>
          <w:tab w:val="num" w:pos="3000"/>
        </w:tabs>
        <w:ind w:left="3000" w:hanging="360"/>
      </w:pPr>
    </w:lvl>
    <w:lvl w:ilvl="5" w:tplc="0419001B">
      <w:start w:val="1"/>
      <w:numFmt w:val="lowerRoman"/>
      <w:lvlText w:val="%6."/>
      <w:lvlJc w:val="right"/>
      <w:pPr>
        <w:tabs>
          <w:tab w:val="num" w:pos="3720"/>
        </w:tabs>
        <w:ind w:left="3720" w:hanging="180"/>
      </w:pPr>
    </w:lvl>
    <w:lvl w:ilvl="6" w:tplc="0419000F">
      <w:start w:val="1"/>
      <w:numFmt w:val="decimal"/>
      <w:lvlText w:val="%7."/>
      <w:lvlJc w:val="left"/>
      <w:pPr>
        <w:tabs>
          <w:tab w:val="num" w:pos="4440"/>
        </w:tabs>
        <w:ind w:left="4440" w:hanging="360"/>
      </w:pPr>
    </w:lvl>
    <w:lvl w:ilvl="7" w:tplc="04190019">
      <w:start w:val="1"/>
      <w:numFmt w:val="lowerLetter"/>
      <w:lvlText w:val="%8."/>
      <w:lvlJc w:val="left"/>
      <w:pPr>
        <w:tabs>
          <w:tab w:val="num" w:pos="5160"/>
        </w:tabs>
        <w:ind w:left="5160" w:hanging="360"/>
      </w:pPr>
    </w:lvl>
    <w:lvl w:ilvl="8" w:tplc="0419001B">
      <w:start w:val="1"/>
      <w:numFmt w:val="lowerRoman"/>
      <w:lvlText w:val="%9."/>
      <w:lvlJc w:val="right"/>
      <w:pPr>
        <w:tabs>
          <w:tab w:val="num" w:pos="5880"/>
        </w:tabs>
        <w:ind w:left="5880" w:hanging="180"/>
      </w:pPr>
    </w:lvl>
  </w:abstractNum>
  <w:abstractNum w:abstractNumId="3">
    <w:nsid w:val="5D3F7F62"/>
    <w:multiLevelType w:val="hybridMultilevel"/>
    <w:tmpl w:val="301ABCF4"/>
    <w:lvl w:ilvl="0" w:tplc="8B62CA22">
      <w:numFmt w:val="bullet"/>
      <w:lvlText w:val=""/>
      <w:lvlJc w:val="left"/>
      <w:pPr>
        <w:tabs>
          <w:tab w:val="num" w:pos="1272"/>
        </w:tabs>
        <w:ind w:left="1272" w:hanging="360"/>
      </w:pPr>
      <w:rPr>
        <w:rFonts w:ascii="Symbol" w:eastAsia="Times New Roman" w:hAnsi="Symbol" w:hint="default"/>
      </w:rPr>
    </w:lvl>
    <w:lvl w:ilvl="1" w:tplc="04190003">
      <w:start w:val="1"/>
      <w:numFmt w:val="bullet"/>
      <w:lvlText w:val="o"/>
      <w:lvlJc w:val="left"/>
      <w:pPr>
        <w:tabs>
          <w:tab w:val="num" w:pos="1992"/>
        </w:tabs>
        <w:ind w:left="1992" w:hanging="360"/>
      </w:pPr>
      <w:rPr>
        <w:rFonts w:ascii="Courier New" w:hAnsi="Courier New" w:cs="Courier New" w:hint="default"/>
      </w:rPr>
    </w:lvl>
    <w:lvl w:ilvl="2" w:tplc="04190005">
      <w:start w:val="1"/>
      <w:numFmt w:val="bullet"/>
      <w:lvlText w:val=""/>
      <w:lvlJc w:val="left"/>
      <w:pPr>
        <w:tabs>
          <w:tab w:val="num" w:pos="2712"/>
        </w:tabs>
        <w:ind w:left="2712" w:hanging="360"/>
      </w:pPr>
      <w:rPr>
        <w:rFonts w:ascii="Wingdings" w:hAnsi="Wingdings" w:cs="Wingdings" w:hint="default"/>
      </w:rPr>
    </w:lvl>
    <w:lvl w:ilvl="3" w:tplc="04190001">
      <w:start w:val="1"/>
      <w:numFmt w:val="bullet"/>
      <w:lvlText w:val=""/>
      <w:lvlJc w:val="left"/>
      <w:pPr>
        <w:tabs>
          <w:tab w:val="num" w:pos="3432"/>
        </w:tabs>
        <w:ind w:left="3432" w:hanging="360"/>
      </w:pPr>
      <w:rPr>
        <w:rFonts w:ascii="Symbol" w:hAnsi="Symbol" w:cs="Symbol" w:hint="default"/>
      </w:rPr>
    </w:lvl>
    <w:lvl w:ilvl="4" w:tplc="04190003">
      <w:start w:val="1"/>
      <w:numFmt w:val="bullet"/>
      <w:lvlText w:val="o"/>
      <w:lvlJc w:val="left"/>
      <w:pPr>
        <w:tabs>
          <w:tab w:val="num" w:pos="4152"/>
        </w:tabs>
        <w:ind w:left="4152" w:hanging="360"/>
      </w:pPr>
      <w:rPr>
        <w:rFonts w:ascii="Courier New" w:hAnsi="Courier New" w:cs="Courier New" w:hint="default"/>
      </w:rPr>
    </w:lvl>
    <w:lvl w:ilvl="5" w:tplc="04190005">
      <w:start w:val="1"/>
      <w:numFmt w:val="bullet"/>
      <w:lvlText w:val=""/>
      <w:lvlJc w:val="left"/>
      <w:pPr>
        <w:tabs>
          <w:tab w:val="num" w:pos="4872"/>
        </w:tabs>
        <w:ind w:left="4872" w:hanging="360"/>
      </w:pPr>
      <w:rPr>
        <w:rFonts w:ascii="Wingdings" w:hAnsi="Wingdings" w:cs="Wingdings" w:hint="default"/>
      </w:rPr>
    </w:lvl>
    <w:lvl w:ilvl="6" w:tplc="04190001">
      <w:start w:val="1"/>
      <w:numFmt w:val="bullet"/>
      <w:lvlText w:val=""/>
      <w:lvlJc w:val="left"/>
      <w:pPr>
        <w:tabs>
          <w:tab w:val="num" w:pos="5592"/>
        </w:tabs>
        <w:ind w:left="5592" w:hanging="360"/>
      </w:pPr>
      <w:rPr>
        <w:rFonts w:ascii="Symbol" w:hAnsi="Symbol" w:cs="Symbol" w:hint="default"/>
      </w:rPr>
    </w:lvl>
    <w:lvl w:ilvl="7" w:tplc="04190003">
      <w:start w:val="1"/>
      <w:numFmt w:val="bullet"/>
      <w:lvlText w:val="o"/>
      <w:lvlJc w:val="left"/>
      <w:pPr>
        <w:tabs>
          <w:tab w:val="num" w:pos="6312"/>
        </w:tabs>
        <w:ind w:left="6312" w:hanging="360"/>
      </w:pPr>
      <w:rPr>
        <w:rFonts w:ascii="Courier New" w:hAnsi="Courier New" w:cs="Courier New" w:hint="default"/>
      </w:rPr>
    </w:lvl>
    <w:lvl w:ilvl="8" w:tplc="04190005">
      <w:start w:val="1"/>
      <w:numFmt w:val="bullet"/>
      <w:lvlText w:val=""/>
      <w:lvlJc w:val="left"/>
      <w:pPr>
        <w:tabs>
          <w:tab w:val="num" w:pos="7032"/>
        </w:tabs>
        <w:ind w:left="7032" w:hanging="360"/>
      </w:pPr>
      <w:rPr>
        <w:rFonts w:ascii="Wingdings" w:hAnsi="Wingdings" w:cs="Wingdings" w:hint="default"/>
      </w:rPr>
    </w:lvl>
  </w:abstractNum>
  <w:abstractNum w:abstractNumId="4">
    <w:nsid w:val="7C9B0EDF"/>
    <w:multiLevelType w:val="hybridMultilevel"/>
    <w:tmpl w:val="F8B02952"/>
    <w:lvl w:ilvl="0" w:tplc="508A2E42">
      <w:numFmt w:val="bullet"/>
      <w:lvlText w:val=""/>
      <w:lvlJc w:val="left"/>
      <w:pPr>
        <w:tabs>
          <w:tab w:val="num" w:pos="1272"/>
        </w:tabs>
        <w:ind w:left="1272" w:hanging="360"/>
      </w:pPr>
      <w:rPr>
        <w:rFonts w:ascii="Symbol" w:eastAsia="Times New Roman" w:hAnsi="Symbol" w:hint="default"/>
      </w:rPr>
    </w:lvl>
    <w:lvl w:ilvl="1" w:tplc="04190003">
      <w:start w:val="1"/>
      <w:numFmt w:val="bullet"/>
      <w:lvlText w:val="o"/>
      <w:lvlJc w:val="left"/>
      <w:pPr>
        <w:tabs>
          <w:tab w:val="num" w:pos="1992"/>
        </w:tabs>
        <w:ind w:left="1992" w:hanging="360"/>
      </w:pPr>
      <w:rPr>
        <w:rFonts w:ascii="Courier New" w:hAnsi="Courier New" w:cs="Courier New" w:hint="default"/>
      </w:rPr>
    </w:lvl>
    <w:lvl w:ilvl="2" w:tplc="04190005">
      <w:start w:val="1"/>
      <w:numFmt w:val="bullet"/>
      <w:lvlText w:val=""/>
      <w:lvlJc w:val="left"/>
      <w:pPr>
        <w:tabs>
          <w:tab w:val="num" w:pos="2712"/>
        </w:tabs>
        <w:ind w:left="2712" w:hanging="360"/>
      </w:pPr>
      <w:rPr>
        <w:rFonts w:ascii="Wingdings" w:hAnsi="Wingdings" w:cs="Wingdings" w:hint="default"/>
      </w:rPr>
    </w:lvl>
    <w:lvl w:ilvl="3" w:tplc="04190001">
      <w:start w:val="1"/>
      <w:numFmt w:val="bullet"/>
      <w:lvlText w:val=""/>
      <w:lvlJc w:val="left"/>
      <w:pPr>
        <w:tabs>
          <w:tab w:val="num" w:pos="3432"/>
        </w:tabs>
        <w:ind w:left="3432" w:hanging="360"/>
      </w:pPr>
      <w:rPr>
        <w:rFonts w:ascii="Symbol" w:hAnsi="Symbol" w:cs="Symbol" w:hint="default"/>
      </w:rPr>
    </w:lvl>
    <w:lvl w:ilvl="4" w:tplc="04190003">
      <w:start w:val="1"/>
      <w:numFmt w:val="bullet"/>
      <w:lvlText w:val="o"/>
      <w:lvlJc w:val="left"/>
      <w:pPr>
        <w:tabs>
          <w:tab w:val="num" w:pos="4152"/>
        </w:tabs>
        <w:ind w:left="4152" w:hanging="360"/>
      </w:pPr>
      <w:rPr>
        <w:rFonts w:ascii="Courier New" w:hAnsi="Courier New" w:cs="Courier New" w:hint="default"/>
      </w:rPr>
    </w:lvl>
    <w:lvl w:ilvl="5" w:tplc="04190005">
      <w:start w:val="1"/>
      <w:numFmt w:val="bullet"/>
      <w:lvlText w:val=""/>
      <w:lvlJc w:val="left"/>
      <w:pPr>
        <w:tabs>
          <w:tab w:val="num" w:pos="4872"/>
        </w:tabs>
        <w:ind w:left="4872" w:hanging="360"/>
      </w:pPr>
      <w:rPr>
        <w:rFonts w:ascii="Wingdings" w:hAnsi="Wingdings" w:cs="Wingdings" w:hint="default"/>
      </w:rPr>
    </w:lvl>
    <w:lvl w:ilvl="6" w:tplc="04190001">
      <w:start w:val="1"/>
      <w:numFmt w:val="bullet"/>
      <w:lvlText w:val=""/>
      <w:lvlJc w:val="left"/>
      <w:pPr>
        <w:tabs>
          <w:tab w:val="num" w:pos="5592"/>
        </w:tabs>
        <w:ind w:left="5592" w:hanging="360"/>
      </w:pPr>
      <w:rPr>
        <w:rFonts w:ascii="Symbol" w:hAnsi="Symbol" w:cs="Symbol" w:hint="default"/>
      </w:rPr>
    </w:lvl>
    <w:lvl w:ilvl="7" w:tplc="04190003">
      <w:start w:val="1"/>
      <w:numFmt w:val="bullet"/>
      <w:lvlText w:val="o"/>
      <w:lvlJc w:val="left"/>
      <w:pPr>
        <w:tabs>
          <w:tab w:val="num" w:pos="6312"/>
        </w:tabs>
        <w:ind w:left="6312" w:hanging="360"/>
      </w:pPr>
      <w:rPr>
        <w:rFonts w:ascii="Courier New" w:hAnsi="Courier New" w:cs="Courier New" w:hint="default"/>
      </w:rPr>
    </w:lvl>
    <w:lvl w:ilvl="8" w:tplc="04190005">
      <w:start w:val="1"/>
      <w:numFmt w:val="bullet"/>
      <w:lvlText w:val=""/>
      <w:lvlJc w:val="left"/>
      <w:pPr>
        <w:tabs>
          <w:tab w:val="num" w:pos="7032"/>
        </w:tabs>
        <w:ind w:left="7032" w:hanging="360"/>
      </w:pPr>
      <w:rPr>
        <w:rFonts w:ascii="Wingdings" w:hAnsi="Wingdings" w:cs="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embedSystemFonts/>
  <w:hideSpellingErrors/>
  <w:hideGrammaticalErrors/>
  <w:stylePaneFormatFilter w:val="3F01"/>
  <w:defaultTabStop w:val="708"/>
  <w:drawingGridHorizontalSpacing w:val="24"/>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47849"/>
    <w:rsid w:val="00001A8E"/>
    <w:rsid w:val="00002114"/>
    <w:rsid w:val="000021F8"/>
    <w:rsid w:val="00005C8A"/>
    <w:rsid w:val="00005D4B"/>
    <w:rsid w:val="000060D8"/>
    <w:rsid w:val="000060EF"/>
    <w:rsid w:val="000070B5"/>
    <w:rsid w:val="00010FEF"/>
    <w:rsid w:val="00012000"/>
    <w:rsid w:val="00013674"/>
    <w:rsid w:val="0001384B"/>
    <w:rsid w:val="000148AB"/>
    <w:rsid w:val="00014DBC"/>
    <w:rsid w:val="00014FB3"/>
    <w:rsid w:val="000154C3"/>
    <w:rsid w:val="00015986"/>
    <w:rsid w:val="0001668C"/>
    <w:rsid w:val="00016CF9"/>
    <w:rsid w:val="0002084F"/>
    <w:rsid w:val="00020ABF"/>
    <w:rsid w:val="00021641"/>
    <w:rsid w:val="000216DF"/>
    <w:rsid w:val="0002183E"/>
    <w:rsid w:val="00022CCA"/>
    <w:rsid w:val="00023F40"/>
    <w:rsid w:val="00024791"/>
    <w:rsid w:val="000247C2"/>
    <w:rsid w:val="000247E7"/>
    <w:rsid w:val="00024D24"/>
    <w:rsid w:val="0002519E"/>
    <w:rsid w:val="0002576E"/>
    <w:rsid w:val="00026473"/>
    <w:rsid w:val="00026C8D"/>
    <w:rsid w:val="00027084"/>
    <w:rsid w:val="000273B1"/>
    <w:rsid w:val="000301C2"/>
    <w:rsid w:val="00031B0C"/>
    <w:rsid w:val="00032336"/>
    <w:rsid w:val="000341E3"/>
    <w:rsid w:val="00037131"/>
    <w:rsid w:val="00040D9B"/>
    <w:rsid w:val="0004122C"/>
    <w:rsid w:val="00041B75"/>
    <w:rsid w:val="00041BBA"/>
    <w:rsid w:val="00042749"/>
    <w:rsid w:val="000434BE"/>
    <w:rsid w:val="00044673"/>
    <w:rsid w:val="000461F8"/>
    <w:rsid w:val="0004751B"/>
    <w:rsid w:val="00050541"/>
    <w:rsid w:val="0005088B"/>
    <w:rsid w:val="0005224D"/>
    <w:rsid w:val="000524D9"/>
    <w:rsid w:val="0005312F"/>
    <w:rsid w:val="00056206"/>
    <w:rsid w:val="00057925"/>
    <w:rsid w:val="000613D5"/>
    <w:rsid w:val="00061834"/>
    <w:rsid w:val="00063131"/>
    <w:rsid w:val="00063BF8"/>
    <w:rsid w:val="00063C29"/>
    <w:rsid w:val="00063E52"/>
    <w:rsid w:val="00067982"/>
    <w:rsid w:val="00070E44"/>
    <w:rsid w:val="00071D28"/>
    <w:rsid w:val="00073FBC"/>
    <w:rsid w:val="000742A0"/>
    <w:rsid w:val="000742EF"/>
    <w:rsid w:val="0007551F"/>
    <w:rsid w:val="000764E9"/>
    <w:rsid w:val="00077329"/>
    <w:rsid w:val="000777C3"/>
    <w:rsid w:val="00077F7A"/>
    <w:rsid w:val="00084D83"/>
    <w:rsid w:val="00087713"/>
    <w:rsid w:val="00090D9C"/>
    <w:rsid w:val="0009102D"/>
    <w:rsid w:val="00093229"/>
    <w:rsid w:val="00096259"/>
    <w:rsid w:val="0009730E"/>
    <w:rsid w:val="000A103E"/>
    <w:rsid w:val="000A1E93"/>
    <w:rsid w:val="000A2AD4"/>
    <w:rsid w:val="000A323E"/>
    <w:rsid w:val="000A37C9"/>
    <w:rsid w:val="000A48DA"/>
    <w:rsid w:val="000A6B9D"/>
    <w:rsid w:val="000A6D6E"/>
    <w:rsid w:val="000A7334"/>
    <w:rsid w:val="000A7B52"/>
    <w:rsid w:val="000B0847"/>
    <w:rsid w:val="000B3A99"/>
    <w:rsid w:val="000B5DD5"/>
    <w:rsid w:val="000C0D5B"/>
    <w:rsid w:val="000C0DBC"/>
    <w:rsid w:val="000C1D18"/>
    <w:rsid w:val="000C2764"/>
    <w:rsid w:val="000C50DF"/>
    <w:rsid w:val="000C66AF"/>
    <w:rsid w:val="000D2B2E"/>
    <w:rsid w:val="000D36C3"/>
    <w:rsid w:val="000D3CF9"/>
    <w:rsid w:val="000D4E02"/>
    <w:rsid w:val="000D5E46"/>
    <w:rsid w:val="000D606E"/>
    <w:rsid w:val="000D6B50"/>
    <w:rsid w:val="000D7798"/>
    <w:rsid w:val="000D7D1C"/>
    <w:rsid w:val="000D7DE4"/>
    <w:rsid w:val="000D7E28"/>
    <w:rsid w:val="000E0967"/>
    <w:rsid w:val="000E0B60"/>
    <w:rsid w:val="000E0BC8"/>
    <w:rsid w:val="000E167B"/>
    <w:rsid w:val="000E3DC4"/>
    <w:rsid w:val="000E5572"/>
    <w:rsid w:val="000E5D33"/>
    <w:rsid w:val="000E613D"/>
    <w:rsid w:val="000E642A"/>
    <w:rsid w:val="000E65E8"/>
    <w:rsid w:val="000E6CA4"/>
    <w:rsid w:val="000E6ED7"/>
    <w:rsid w:val="000E7219"/>
    <w:rsid w:val="000E784F"/>
    <w:rsid w:val="000F0598"/>
    <w:rsid w:val="000F0B52"/>
    <w:rsid w:val="000F2640"/>
    <w:rsid w:val="000F3362"/>
    <w:rsid w:val="000F4067"/>
    <w:rsid w:val="000F5656"/>
    <w:rsid w:val="000F6D3D"/>
    <w:rsid w:val="000F7D72"/>
    <w:rsid w:val="00100625"/>
    <w:rsid w:val="0010070F"/>
    <w:rsid w:val="00100839"/>
    <w:rsid w:val="00100CB9"/>
    <w:rsid w:val="001030E7"/>
    <w:rsid w:val="00105684"/>
    <w:rsid w:val="00106D5A"/>
    <w:rsid w:val="00111762"/>
    <w:rsid w:val="00111F03"/>
    <w:rsid w:val="001145ED"/>
    <w:rsid w:val="00115487"/>
    <w:rsid w:val="00115E28"/>
    <w:rsid w:val="001172BA"/>
    <w:rsid w:val="001175B0"/>
    <w:rsid w:val="0012032E"/>
    <w:rsid w:val="00120A74"/>
    <w:rsid w:val="0012164F"/>
    <w:rsid w:val="001217D5"/>
    <w:rsid w:val="0012210C"/>
    <w:rsid w:val="00123158"/>
    <w:rsid w:val="00124C25"/>
    <w:rsid w:val="001276E0"/>
    <w:rsid w:val="0012788A"/>
    <w:rsid w:val="00127A68"/>
    <w:rsid w:val="00130469"/>
    <w:rsid w:val="00130BB1"/>
    <w:rsid w:val="00131889"/>
    <w:rsid w:val="00132671"/>
    <w:rsid w:val="00132AB8"/>
    <w:rsid w:val="00132CA7"/>
    <w:rsid w:val="00133800"/>
    <w:rsid w:val="00133BB8"/>
    <w:rsid w:val="001345E7"/>
    <w:rsid w:val="00134620"/>
    <w:rsid w:val="0013463E"/>
    <w:rsid w:val="00136359"/>
    <w:rsid w:val="00137BAE"/>
    <w:rsid w:val="00140318"/>
    <w:rsid w:val="00140680"/>
    <w:rsid w:val="0014081D"/>
    <w:rsid w:val="00144833"/>
    <w:rsid w:val="00145196"/>
    <w:rsid w:val="001465C9"/>
    <w:rsid w:val="00146826"/>
    <w:rsid w:val="00146B58"/>
    <w:rsid w:val="00146B5B"/>
    <w:rsid w:val="00147B27"/>
    <w:rsid w:val="00147B9A"/>
    <w:rsid w:val="00151CC7"/>
    <w:rsid w:val="00152114"/>
    <w:rsid w:val="001529A5"/>
    <w:rsid w:val="001540B5"/>
    <w:rsid w:val="00154525"/>
    <w:rsid w:val="00154EDE"/>
    <w:rsid w:val="00155FC7"/>
    <w:rsid w:val="00156680"/>
    <w:rsid w:val="00156CB9"/>
    <w:rsid w:val="00157422"/>
    <w:rsid w:val="001578C1"/>
    <w:rsid w:val="00157B19"/>
    <w:rsid w:val="00157F53"/>
    <w:rsid w:val="001621C6"/>
    <w:rsid w:val="0016255D"/>
    <w:rsid w:val="001631C9"/>
    <w:rsid w:val="00163EAC"/>
    <w:rsid w:val="001641FE"/>
    <w:rsid w:val="00164B26"/>
    <w:rsid w:val="001656D7"/>
    <w:rsid w:val="00165EAA"/>
    <w:rsid w:val="00166190"/>
    <w:rsid w:val="001665BA"/>
    <w:rsid w:val="001700C4"/>
    <w:rsid w:val="001710FA"/>
    <w:rsid w:val="0017180B"/>
    <w:rsid w:val="00171937"/>
    <w:rsid w:val="00171C5F"/>
    <w:rsid w:val="001723F4"/>
    <w:rsid w:val="00172B61"/>
    <w:rsid w:val="001743DF"/>
    <w:rsid w:val="001744C5"/>
    <w:rsid w:val="001749CA"/>
    <w:rsid w:val="0017697A"/>
    <w:rsid w:val="00176C94"/>
    <w:rsid w:val="00176D0C"/>
    <w:rsid w:val="00180D79"/>
    <w:rsid w:val="00180E13"/>
    <w:rsid w:val="001817EB"/>
    <w:rsid w:val="00182BB7"/>
    <w:rsid w:val="001830DC"/>
    <w:rsid w:val="00184652"/>
    <w:rsid w:val="00185617"/>
    <w:rsid w:val="001870A8"/>
    <w:rsid w:val="0018760B"/>
    <w:rsid w:val="00187F8F"/>
    <w:rsid w:val="0019137E"/>
    <w:rsid w:val="001918DF"/>
    <w:rsid w:val="0019264F"/>
    <w:rsid w:val="00193DA1"/>
    <w:rsid w:val="00193FC7"/>
    <w:rsid w:val="0019485B"/>
    <w:rsid w:val="00194860"/>
    <w:rsid w:val="00194EDE"/>
    <w:rsid w:val="001A07CE"/>
    <w:rsid w:val="001A08C1"/>
    <w:rsid w:val="001A08DE"/>
    <w:rsid w:val="001A4D4B"/>
    <w:rsid w:val="001A624F"/>
    <w:rsid w:val="001A6648"/>
    <w:rsid w:val="001B02A4"/>
    <w:rsid w:val="001B0AA0"/>
    <w:rsid w:val="001B176F"/>
    <w:rsid w:val="001B2C63"/>
    <w:rsid w:val="001B3438"/>
    <w:rsid w:val="001B357B"/>
    <w:rsid w:val="001B45D2"/>
    <w:rsid w:val="001B4E51"/>
    <w:rsid w:val="001B53A5"/>
    <w:rsid w:val="001B576C"/>
    <w:rsid w:val="001B7E09"/>
    <w:rsid w:val="001C1E36"/>
    <w:rsid w:val="001C2E64"/>
    <w:rsid w:val="001C4986"/>
    <w:rsid w:val="001C5385"/>
    <w:rsid w:val="001C54E3"/>
    <w:rsid w:val="001C65F9"/>
    <w:rsid w:val="001C7FE2"/>
    <w:rsid w:val="001D0183"/>
    <w:rsid w:val="001D4077"/>
    <w:rsid w:val="001D40B4"/>
    <w:rsid w:val="001D41F2"/>
    <w:rsid w:val="001D58B9"/>
    <w:rsid w:val="001D7DBC"/>
    <w:rsid w:val="001D7EC7"/>
    <w:rsid w:val="001E0402"/>
    <w:rsid w:val="001E0791"/>
    <w:rsid w:val="001E213D"/>
    <w:rsid w:val="001E235C"/>
    <w:rsid w:val="001E26F5"/>
    <w:rsid w:val="001E29A9"/>
    <w:rsid w:val="001E3024"/>
    <w:rsid w:val="001E4B7C"/>
    <w:rsid w:val="001E51EF"/>
    <w:rsid w:val="001E7CD6"/>
    <w:rsid w:val="001F0CA9"/>
    <w:rsid w:val="001F0CC2"/>
    <w:rsid w:val="001F154F"/>
    <w:rsid w:val="001F2616"/>
    <w:rsid w:val="001F3E15"/>
    <w:rsid w:val="001F404A"/>
    <w:rsid w:val="001F4BCD"/>
    <w:rsid w:val="001F5AB3"/>
    <w:rsid w:val="001F622E"/>
    <w:rsid w:val="001F6812"/>
    <w:rsid w:val="001F6870"/>
    <w:rsid w:val="001F6D47"/>
    <w:rsid w:val="001F7B45"/>
    <w:rsid w:val="00201F7F"/>
    <w:rsid w:val="00202BEB"/>
    <w:rsid w:val="002036FF"/>
    <w:rsid w:val="00204F50"/>
    <w:rsid w:val="00205293"/>
    <w:rsid w:val="002052CC"/>
    <w:rsid w:val="002053BB"/>
    <w:rsid w:val="00205B29"/>
    <w:rsid w:val="00206187"/>
    <w:rsid w:val="00206885"/>
    <w:rsid w:val="00206D8B"/>
    <w:rsid w:val="002114DA"/>
    <w:rsid w:val="00211879"/>
    <w:rsid w:val="00212F2D"/>
    <w:rsid w:val="00213613"/>
    <w:rsid w:val="00214C16"/>
    <w:rsid w:val="00214DBE"/>
    <w:rsid w:val="00216451"/>
    <w:rsid w:val="002165FA"/>
    <w:rsid w:val="00220AFF"/>
    <w:rsid w:val="002222FD"/>
    <w:rsid w:val="00222840"/>
    <w:rsid w:val="00223E13"/>
    <w:rsid w:val="00224316"/>
    <w:rsid w:val="0022644F"/>
    <w:rsid w:val="00226980"/>
    <w:rsid w:val="002276B7"/>
    <w:rsid w:val="002342FF"/>
    <w:rsid w:val="0023452F"/>
    <w:rsid w:val="00234D04"/>
    <w:rsid w:val="00235770"/>
    <w:rsid w:val="00236DE1"/>
    <w:rsid w:val="00241D39"/>
    <w:rsid w:val="00242D1D"/>
    <w:rsid w:val="0024689D"/>
    <w:rsid w:val="0025228A"/>
    <w:rsid w:val="0025294C"/>
    <w:rsid w:val="00252FF9"/>
    <w:rsid w:val="00254B91"/>
    <w:rsid w:val="0025560B"/>
    <w:rsid w:val="0025598C"/>
    <w:rsid w:val="00255B21"/>
    <w:rsid w:val="00255D2D"/>
    <w:rsid w:val="00256188"/>
    <w:rsid w:val="00257790"/>
    <w:rsid w:val="0025793D"/>
    <w:rsid w:val="0026091E"/>
    <w:rsid w:val="00261501"/>
    <w:rsid w:val="002626F7"/>
    <w:rsid w:val="002629EC"/>
    <w:rsid w:val="002636D6"/>
    <w:rsid w:val="00264459"/>
    <w:rsid w:val="00264D01"/>
    <w:rsid w:val="0026515F"/>
    <w:rsid w:val="00266A62"/>
    <w:rsid w:val="0026759A"/>
    <w:rsid w:val="002677F3"/>
    <w:rsid w:val="002727F2"/>
    <w:rsid w:val="00272B48"/>
    <w:rsid w:val="0027396A"/>
    <w:rsid w:val="00273C4F"/>
    <w:rsid w:val="00273DC2"/>
    <w:rsid w:val="002772AF"/>
    <w:rsid w:val="00280187"/>
    <w:rsid w:val="00280ED8"/>
    <w:rsid w:val="00285B20"/>
    <w:rsid w:val="00285B2A"/>
    <w:rsid w:val="00285FD2"/>
    <w:rsid w:val="00290F6B"/>
    <w:rsid w:val="00291365"/>
    <w:rsid w:val="00292099"/>
    <w:rsid w:val="0029236E"/>
    <w:rsid w:val="002935FC"/>
    <w:rsid w:val="00293D29"/>
    <w:rsid w:val="00293EE7"/>
    <w:rsid w:val="00294496"/>
    <w:rsid w:val="00294D74"/>
    <w:rsid w:val="00297351"/>
    <w:rsid w:val="00297378"/>
    <w:rsid w:val="002A20A4"/>
    <w:rsid w:val="002A20F7"/>
    <w:rsid w:val="002A2190"/>
    <w:rsid w:val="002A5401"/>
    <w:rsid w:val="002A5EB0"/>
    <w:rsid w:val="002A608D"/>
    <w:rsid w:val="002A6F01"/>
    <w:rsid w:val="002B061A"/>
    <w:rsid w:val="002B236A"/>
    <w:rsid w:val="002B32FA"/>
    <w:rsid w:val="002B3C88"/>
    <w:rsid w:val="002B4D37"/>
    <w:rsid w:val="002B5291"/>
    <w:rsid w:val="002B6E99"/>
    <w:rsid w:val="002B7551"/>
    <w:rsid w:val="002C1C0E"/>
    <w:rsid w:val="002C2AB9"/>
    <w:rsid w:val="002C2C75"/>
    <w:rsid w:val="002C3135"/>
    <w:rsid w:val="002C35C0"/>
    <w:rsid w:val="002C3742"/>
    <w:rsid w:val="002C5E5E"/>
    <w:rsid w:val="002C670C"/>
    <w:rsid w:val="002C707E"/>
    <w:rsid w:val="002D0810"/>
    <w:rsid w:val="002D1656"/>
    <w:rsid w:val="002D174E"/>
    <w:rsid w:val="002D247F"/>
    <w:rsid w:val="002D2953"/>
    <w:rsid w:val="002D414C"/>
    <w:rsid w:val="002D4F86"/>
    <w:rsid w:val="002D6D01"/>
    <w:rsid w:val="002D6D3D"/>
    <w:rsid w:val="002D71B9"/>
    <w:rsid w:val="002D7330"/>
    <w:rsid w:val="002E189C"/>
    <w:rsid w:val="002E2038"/>
    <w:rsid w:val="002E34BB"/>
    <w:rsid w:val="002F0CC1"/>
    <w:rsid w:val="002F0EF4"/>
    <w:rsid w:val="002F1C7F"/>
    <w:rsid w:val="002F2BC7"/>
    <w:rsid w:val="002F2CC7"/>
    <w:rsid w:val="002F3824"/>
    <w:rsid w:val="002F59DD"/>
    <w:rsid w:val="002F61BB"/>
    <w:rsid w:val="002F663A"/>
    <w:rsid w:val="002F6989"/>
    <w:rsid w:val="002F6BEA"/>
    <w:rsid w:val="002F6EA7"/>
    <w:rsid w:val="002F714E"/>
    <w:rsid w:val="002F78E5"/>
    <w:rsid w:val="0030038A"/>
    <w:rsid w:val="00300FC6"/>
    <w:rsid w:val="00302E42"/>
    <w:rsid w:val="00303D33"/>
    <w:rsid w:val="00306136"/>
    <w:rsid w:val="00306C19"/>
    <w:rsid w:val="0031043B"/>
    <w:rsid w:val="00310749"/>
    <w:rsid w:val="00310B4C"/>
    <w:rsid w:val="0031231F"/>
    <w:rsid w:val="003123B3"/>
    <w:rsid w:val="0031349A"/>
    <w:rsid w:val="003138E0"/>
    <w:rsid w:val="00314592"/>
    <w:rsid w:val="00314AE5"/>
    <w:rsid w:val="00314B16"/>
    <w:rsid w:val="00320BAA"/>
    <w:rsid w:val="00322389"/>
    <w:rsid w:val="00323D5D"/>
    <w:rsid w:val="003244EC"/>
    <w:rsid w:val="0032466E"/>
    <w:rsid w:val="00325E2D"/>
    <w:rsid w:val="00326429"/>
    <w:rsid w:val="00326559"/>
    <w:rsid w:val="003274C8"/>
    <w:rsid w:val="00327671"/>
    <w:rsid w:val="003334F1"/>
    <w:rsid w:val="00333567"/>
    <w:rsid w:val="003353CA"/>
    <w:rsid w:val="003360E0"/>
    <w:rsid w:val="00340F05"/>
    <w:rsid w:val="0034151B"/>
    <w:rsid w:val="00342494"/>
    <w:rsid w:val="00344F22"/>
    <w:rsid w:val="003453B4"/>
    <w:rsid w:val="00345D1D"/>
    <w:rsid w:val="00345E7E"/>
    <w:rsid w:val="003473BB"/>
    <w:rsid w:val="00347479"/>
    <w:rsid w:val="0034768F"/>
    <w:rsid w:val="00347E4F"/>
    <w:rsid w:val="00350AF3"/>
    <w:rsid w:val="00350B6B"/>
    <w:rsid w:val="00352674"/>
    <w:rsid w:val="003526CC"/>
    <w:rsid w:val="00356254"/>
    <w:rsid w:val="00360397"/>
    <w:rsid w:val="0036127B"/>
    <w:rsid w:val="003620FE"/>
    <w:rsid w:val="003621E4"/>
    <w:rsid w:val="00362B80"/>
    <w:rsid w:val="00364B6A"/>
    <w:rsid w:val="00365847"/>
    <w:rsid w:val="00365919"/>
    <w:rsid w:val="00367BD7"/>
    <w:rsid w:val="00370FBB"/>
    <w:rsid w:val="00371AE4"/>
    <w:rsid w:val="00374DE0"/>
    <w:rsid w:val="0037523D"/>
    <w:rsid w:val="00377056"/>
    <w:rsid w:val="00380655"/>
    <w:rsid w:val="00382109"/>
    <w:rsid w:val="00382375"/>
    <w:rsid w:val="00384107"/>
    <w:rsid w:val="003854DE"/>
    <w:rsid w:val="00385E15"/>
    <w:rsid w:val="003874BB"/>
    <w:rsid w:val="00387C85"/>
    <w:rsid w:val="00387D01"/>
    <w:rsid w:val="00387D94"/>
    <w:rsid w:val="0039374A"/>
    <w:rsid w:val="00393865"/>
    <w:rsid w:val="003963DA"/>
    <w:rsid w:val="00397AFD"/>
    <w:rsid w:val="003A0D23"/>
    <w:rsid w:val="003A0EFC"/>
    <w:rsid w:val="003A1BB1"/>
    <w:rsid w:val="003A1F2E"/>
    <w:rsid w:val="003A2141"/>
    <w:rsid w:val="003A25A1"/>
    <w:rsid w:val="003A38E6"/>
    <w:rsid w:val="003A5268"/>
    <w:rsid w:val="003A6E19"/>
    <w:rsid w:val="003A723C"/>
    <w:rsid w:val="003A7A35"/>
    <w:rsid w:val="003B1DDB"/>
    <w:rsid w:val="003B53E8"/>
    <w:rsid w:val="003B569D"/>
    <w:rsid w:val="003B59D0"/>
    <w:rsid w:val="003B5E6B"/>
    <w:rsid w:val="003C0452"/>
    <w:rsid w:val="003C05BD"/>
    <w:rsid w:val="003C31F4"/>
    <w:rsid w:val="003C3BAE"/>
    <w:rsid w:val="003C48C1"/>
    <w:rsid w:val="003C4D54"/>
    <w:rsid w:val="003C4DBF"/>
    <w:rsid w:val="003C6286"/>
    <w:rsid w:val="003C65FE"/>
    <w:rsid w:val="003C7C7C"/>
    <w:rsid w:val="003D0C89"/>
    <w:rsid w:val="003D13FF"/>
    <w:rsid w:val="003D2CF7"/>
    <w:rsid w:val="003D304A"/>
    <w:rsid w:val="003D358A"/>
    <w:rsid w:val="003D5A8D"/>
    <w:rsid w:val="003D5D3D"/>
    <w:rsid w:val="003D6AEA"/>
    <w:rsid w:val="003D7240"/>
    <w:rsid w:val="003D7C54"/>
    <w:rsid w:val="003E16D3"/>
    <w:rsid w:val="003E1852"/>
    <w:rsid w:val="003E34D0"/>
    <w:rsid w:val="003E3C93"/>
    <w:rsid w:val="003E5ED9"/>
    <w:rsid w:val="003E68C8"/>
    <w:rsid w:val="003E6EDF"/>
    <w:rsid w:val="003F17B6"/>
    <w:rsid w:val="003F1BDE"/>
    <w:rsid w:val="00400058"/>
    <w:rsid w:val="0040122E"/>
    <w:rsid w:val="00401FB5"/>
    <w:rsid w:val="0040303F"/>
    <w:rsid w:val="004045E2"/>
    <w:rsid w:val="00405789"/>
    <w:rsid w:val="00405A64"/>
    <w:rsid w:val="00405F47"/>
    <w:rsid w:val="00406305"/>
    <w:rsid w:val="004066F1"/>
    <w:rsid w:val="00406F5C"/>
    <w:rsid w:val="0041129A"/>
    <w:rsid w:val="00411381"/>
    <w:rsid w:val="00411BE1"/>
    <w:rsid w:val="0041311E"/>
    <w:rsid w:val="0041349E"/>
    <w:rsid w:val="00413B65"/>
    <w:rsid w:val="00413E14"/>
    <w:rsid w:val="0041475C"/>
    <w:rsid w:val="0041696E"/>
    <w:rsid w:val="004176EC"/>
    <w:rsid w:val="00420A47"/>
    <w:rsid w:val="00422E70"/>
    <w:rsid w:val="004243C3"/>
    <w:rsid w:val="00425711"/>
    <w:rsid w:val="00425EAD"/>
    <w:rsid w:val="004302F5"/>
    <w:rsid w:val="00430E8E"/>
    <w:rsid w:val="0043194E"/>
    <w:rsid w:val="00432026"/>
    <w:rsid w:val="00433CED"/>
    <w:rsid w:val="00437B0F"/>
    <w:rsid w:val="00437E0C"/>
    <w:rsid w:val="0044252F"/>
    <w:rsid w:val="00443056"/>
    <w:rsid w:val="00443B68"/>
    <w:rsid w:val="004451B7"/>
    <w:rsid w:val="0044576F"/>
    <w:rsid w:val="00445D00"/>
    <w:rsid w:val="00446493"/>
    <w:rsid w:val="00446FAE"/>
    <w:rsid w:val="00447179"/>
    <w:rsid w:val="0045295E"/>
    <w:rsid w:val="00452D0A"/>
    <w:rsid w:val="0045324F"/>
    <w:rsid w:val="00453A1D"/>
    <w:rsid w:val="00453A8F"/>
    <w:rsid w:val="00456352"/>
    <w:rsid w:val="00465635"/>
    <w:rsid w:val="00465F32"/>
    <w:rsid w:val="00467678"/>
    <w:rsid w:val="00467CE2"/>
    <w:rsid w:val="00472216"/>
    <w:rsid w:val="00472C13"/>
    <w:rsid w:val="00472D06"/>
    <w:rsid w:val="004739FA"/>
    <w:rsid w:val="00473E1E"/>
    <w:rsid w:val="00473E92"/>
    <w:rsid w:val="00473FC2"/>
    <w:rsid w:val="00474C2B"/>
    <w:rsid w:val="004756F8"/>
    <w:rsid w:val="004762D1"/>
    <w:rsid w:val="00477E24"/>
    <w:rsid w:val="00480E07"/>
    <w:rsid w:val="00481309"/>
    <w:rsid w:val="0048237D"/>
    <w:rsid w:val="00482D90"/>
    <w:rsid w:val="00483640"/>
    <w:rsid w:val="0048561D"/>
    <w:rsid w:val="00485958"/>
    <w:rsid w:val="00485A36"/>
    <w:rsid w:val="00485A5C"/>
    <w:rsid w:val="00486BFD"/>
    <w:rsid w:val="004871F8"/>
    <w:rsid w:val="00487764"/>
    <w:rsid w:val="00492002"/>
    <w:rsid w:val="00492D6A"/>
    <w:rsid w:val="004933E3"/>
    <w:rsid w:val="004947CD"/>
    <w:rsid w:val="00496495"/>
    <w:rsid w:val="0049778C"/>
    <w:rsid w:val="004A16D5"/>
    <w:rsid w:val="004A2B25"/>
    <w:rsid w:val="004A4882"/>
    <w:rsid w:val="004A7F80"/>
    <w:rsid w:val="004B0D85"/>
    <w:rsid w:val="004B0FA2"/>
    <w:rsid w:val="004B187A"/>
    <w:rsid w:val="004B2378"/>
    <w:rsid w:val="004B2B4E"/>
    <w:rsid w:val="004B38FB"/>
    <w:rsid w:val="004B4365"/>
    <w:rsid w:val="004B510A"/>
    <w:rsid w:val="004B7F11"/>
    <w:rsid w:val="004C0881"/>
    <w:rsid w:val="004C1D0B"/>
    <w:rsid w:val="004C1F01"/>
    <w:rsid w:val="004C224E"/>
    <w:rsid w:val="004C2BF1"/>
    <w:rsid w:val="004C3A4F"/>
    <w:rsid w:val="004C3C17"/>
    <w:rsid w:val="004C46F0"/>
    <w:rsid w:val="004C5133"/>
    <w:rsid w:val="004C5845"/>
    <w:rsid w:val="004C6649"/>
    <w:rsid w:val="004C6827"/>
    <w:rsid w:val="004C6DEF"/>
    <w:rsid w:val="004C7074"/>
    <w:rsid w:val="004C73DE"/>
    <w:rsid w:val="004D07C4"/>
    <w:rsid w:val="004D0ECE"/>
    <w:rsid w:val="004D12BB"/>
    <w:rsid w:val="004D4182"/>
    <w:rsid w:val="004D528C"/>
    <w:rsid w:val="004D6057"/>
    <w:rsid w:val="004D622D"/>
    <w:rsid w:val="004E0757"/>
    <w:rsid w:val="004E1C9E"/>
    <w:rsid w:val="004E4504"/>
    <w:rsid w:val="004E5F1A"/>
    <w:rsid w:val="004E5F7E"/>
    <w:rsid w:val="004E677D"/>
    <w:rsid w:val="004E6950"/>
    <w:rsid w:val="004E6BA4"/>
    <w:rsid w:val="004F0260"/>
    <w:rsid w:val="004F110B"/>
    <w:rsid w:val="004F19D2"/>
    <w:rsid w:val="004F1AA5"/>
    <w:rsid w:val="004F2814"/>
    <w:rsid w:val="004F5ED8"/>
    <w:rsid w:val="004F6A7C"/>
    <w:rsid w:val="00500348"/>
    <w:rsid w:val="00501D5C"/>
    <w:rsid w:val="00502F54"/>
    <w:rsid w:val="00503CC3"/>
    <w:rsid w:val="00503DBE"/>
    <w:rsid w:val="00504350"/>
    <w:rsid w:val="005056FF"/>
    <w:rsid w:val="00507C12"/>
    <w:rsid w:val="00510173"/>
    <w:rsid w:val="005102B7"/>
    <w:rsid w:val="0051242D"/>
    <w:rsid w:val="00515695"/>
    <w:rsid w:val="00517232"/>
    <w:rsid w:val="00517236"/>
    <w:rsid w:val="0051758A"/>
    <w:rsid w:val="00520435"/>
    <w:rsid w:val="005208CF"/>
    <w:rsid w:val="00521B2E"/>
    <w:rsid w:val="00521D4F"/>
    <w:rsid w:val="005249A5"/>
    <w:rsid w:val="00525090"/>
    <w:rsid w:val="00526C7E"/>
    <w:rsid w:val="00527E74"/>
    <w:rsid w:val="00530AD7"/>
    <w:rsid w:val="005327D6"/>
    <w:rsid w:val="0053448B"/>
    <w:rsid w:val="00534843"/>
    <w:rsid w:val="0053490F"/>
    <w:rsid w:val="00535C5B"/>
    <w:rsid w:val="00535F8D"/>
    <w:rsid w:val="0053733D"/>
    <w:rsid w:val="005404FC"/>
    <w:rsid w:val="00541447"/>
    <w:rsid w:val="00541F5F"/>
    <w:rsid w:val="00542066"/>
    <w:rsid w:val="00542FDF"/>
    <w:rsid w:val="005435F9"/>
    <w:rsid w:val="00543ED6"/>
    <w:rsid w:val="00544BDB"/>
    <w:rsid w:val="0054660E"/>
    <w:rsid w:val="00550D7C"/>
    <w:rsid w:val="00553162"/>
    <w:rsid w:val="00553626"/>
    <w:rsid w:val="00554EAD"/>
    <w:rsid w:val="005602FF"/>
    <w:rsid w:val="00561110"/>
    <w:rsid w:val="00561B5E"/>
    <w:rsid w:val="00562036"/>
    <w:rsid w:val="005622A7"/>
    <w:rsid w:val="00562928"/>
    <w:rsid w:val="00562CBA"/>
    <w:rsid w:val="00562CC8"/>
    <w:rsid w:val="00562FDC"/>
    <w:rsid w:val="00563307"/>
    <w:rsid w:val="00564F93"/>
    <w:rsid w:val="00565332"/>
    <w:rsid w:val="00565B21"/>
    <w:rsid w:val="00566373"/>
    <w:rsid w:val="0056651D"/>
    <w:rsid w:val="0056691A"/>
    <w:rsid w:val="0057092F"/>
    <w:rsid w:val="00572720"/>
    <w:rsid w:val="00574666"/>
    <w:rsid w:val="00575B49"/>
    <w:rsid w:val="0057685E"/>
    <w:rsid w:val="005818D6"/>
    <w:rsid w:val="005828A7"/>
    <w:rsid w:val="00583300"/>
    <w:rsid w:val="00583613"/>
    <w:rsid w:val="00584174"/>
    <w:rsid w:val="005841BB"/>
    <w:rsid w:val="0058565C"/>
    <w:rsid w:val="00586069"/>
    <w:rsid w:val="005936A7"/>
    <w:rsid w:val="005965F8"/>
    <w:rsid w:val="005A0510"/>
    <w:rsid w:val="005A1F45"/>
    <w:rsid w:val="005A20E1"/>
    <w:rsid w:val="005A3FA7"/>
    <w:rsid w:val="005A536F"/>
    <w:rsid w:val="005A5878"/>
    <w:rsid w:val="005A5975"/>
    <w:rsid w:val="005A626D"/>
    <w:rsid w:val="005A6BF3"/>
    <w:rsid w:val="005A7D8C"/>
    <w:rsid w:val="005B0A9E"/>
    <w:rsid w:val="005B3C09"/>
    <w:rsid w:val="005B4C42"/>
    <w:rsid w:val="005B5FDB"/>
    <w:rsid w:val="005B6CB0"/>
    <w:rsid w:val="005B7FAD"/>
    <w:rsid w:val="005C114F"/>
    <w:rsid w:val="005C136F"/>
    <w:rsid w:val="005C31F2"/>
    <w:rsid w:val="005C3F4E"/>
    <w:rsid w:val="005C4BBF"/>
    <w:rsid w:val="005C6586"/>
    <w:rsid w:val="005C6D1A"/>
    <w:rsid w:val="005C7F24"/>
    <w:rsid w:val="005D11A5"/>
    <w:rsid w:val="005D1E02"/>
    <w:rsid w:val="005D2770"/>
    <w:rsid w:val="005D388A"/>
    <w:rsid w:val="005D61C5"/>
    <w:rsid w:val="005D64FF"/>
    <w:rsid w:val="005E06B0"/>
    <w:rsid w:val="005E06F7"/>
    <w:rsid w:val="005E11FB"/>
    <w:rsid w:val="005E1F05"/>
    <w:rsid w:val="005E540B"/>
    <w:rsid w:val="005E5F70"/>
    <w:rsid w:val="005E6A9C"/>
    <w:rsid w:val="005E6FCF"/>
    <w:rsid w:val="005F0F1A"/>
    <w:rsid w:val="005F3661"/>
    <w:rsid w:val="005F3AEE"/>
    <w:rsid w:val="005F3CA4"/>
    <w:rsid w:val="005F40C8"/>
    <w:rsid w:val="005F4B60"/>
    <w:rsid w:val="005F7C0E"/>
    <w:rsid w:val="005F7D3E"/>
    <w:rsid w:val="00602C05"/>
    <w:rsid w:val="00602C74"/>
    <w:rsid w:val="00603251"/>
    <w:rsid w:val="006075D2"/>
    <w:rsid w:val="006101F1"/>
    <w:rsid w:val="00610B4B"/>
    <w:rsid w:val="0061182E"/>
    <w:rsid w:val="00611D66"/>
    <w:rsid w:val="00612CCC"/>
    <w:rsid w:val="00614DF7"/>
    <w:rsid w:val="00616140"/>
    <w:rsid w:val="00617479"/>
    <w:rsid w:val="006201A4"/>
    <w:rsid w:val="0062325D"/>
    <w:rsid w:val="00623B37"/>
    <w:rsid w:val="00623D89"/>
    <w:rsid w:val="00625156"/>
    <w:rsid w:val="00630E24"/>
    <w:rsid w:val="00631BAC"/>
    <w:rsid w:val="00631E16"/>
    <w:rsid w:val="00631F69"/>
    <w:rsid w:val="00632E8B"/>
    <w:rsid w:val="006338DB"/>
    <w:rsid w:val="00633F6B"/>
    <w:rsid w:val="00634358"/>
    <w:rsid w:val="00634D9A"/>
    <w:rsid w:val="00635C52"/>
    <w:rsid w:val="00636EC7"/>
    <w:rsid w:val="006403FC"/>
    <w:rsid w:val="0064052F"/>
    <w:rsid w:val="00640F5B"/>
    <w:rsid w:val="0064141D"/>
    <w:rsid w:val="006454ED"/>
    <w:rsid w:val="00645EE1"/>
    <w:rsid w:val="00645FA6"/>
    <w:rsid w:val="00646759"/>
    <w:rsid w:val="00647849"/>
    <w:rsid w:val="00650A2B"/>
    <w:rsid w:val="006526A3"/>
    <w:rsid w:val="00653824"/>
    <w:rsid w:val="006546A8"/>
    <w:rsid w:val="00657DEE"/>
    <w:rsid w:val="00657F9B"/>
    <w:rsid w:val="00660F81"/>
    <w:rsid w:val="00663265"/>
    <w:rsid w:val="006641C3"/>
    <w:rsid w:val="00664318"/>
    <w:rsid w:val="00664B24"/>
    <w:rsid w:val="006665BC"/>
    <w:rsid w:val="00666B02"/>
    <w:rsid w:val="00667053"/>
    <w:rsid w:val="00667F94"/>
    <w:rsid w:val="0067099A"/>
    <w:rsid w:val="006715F0"/>
    <w:rsid w:val="006716D2"/>
    <w:rsid w:val="00674B98"/>
    <w:rsid w:val="00674BF2"/>
    <w:rsid w:val="00674F5B"/>
    <w:rsid w:val="00675CCB"/>
    <w:rsid w:val="0067613E"/>
    <w:rsid w:val="006761BB"/>
    <w:rsid w:val="00676751"/>
    <w:rsid w:val="00677192"/>
    <w:rsid w:val="00677CBF"/>
    <w:rsid w:val="00680194"/>
    <w:rsid w:val="006810C2"/>
    <w:rsid w:val="00681A94"/>
    <w:rsid w:val="006838E9"/>
    <w:rsid w:val="0068609F"/>
    <w:rsid w:val="0068670E"/>
    <w:rsid w:val="00686F7E"/>
    <w:rsid w:val="00687AB4"/>
    <w:rsid w:val="00687EA8"/>
    <w:rsid w:val="00690307"/>
    <w:rsid w:val="006916FB"/>
    <w:rsid w:val="00691E6C"/>
    <w:rsid w:val="00692BA6"/>
    <w:rsid w:val="00694A46"/>
    <w:rsid w:val="00694CD1"/>
    <w:rsid w:val="0069524B"/>
    <w:rsid w:val="00695DC4"/>
    <w:rsid w:val="00696585"/>
    <w:rsid w:val="00696F1E"/>
    <w:rsid w:val="00697511"/>
    <w:rsid w:val="006976AB"/>
    <w:rsid w:val="00697FE1"/>
    <w:rsid w:val="006A0229"/>
    <w:rsid w:val="006A0EBE"/>
    <w:rsid w:val="006A1323"/>
    <w:rsid w:val="006A590A"/>
    <w:rsid w:val="006A67C2"/>
    <w:rsid w:val="006B1EE3"/>
    <w:rsid w:val="006B2526"/>
    <w:rsid w:val="006B2875"/>
    <w:rsid w:val="006B2ECF"/>
    <w:rsid w:val="006B5834"/>
    <w:rsid w:val="006C08ED"/>
    <w:rsid w:val="006C158A"/>
    <w:rsid w:val="006C20FB"/>
    <w:rsid w:val="006C311E"/>
    <w:rsid w:val="006C3D7C"/>
    <w:rsid w:val="006C59C3"/>
    <w:rsid w:val="006C5C27"/>
    <w:rsid w:val="006C5D82"/>
    <w:rsid w:val="006C627E"/>
    <w:rsid w:val="006C66BD"/>
    <w:rsid w:val="006C7E6F"/>
    <w:rsid w:val="006D027E"/>
    <w:rsid w:val="006D088F"/>
    <w:rsid w:val="006D3301"/>
    <w:rsid w:val="006D604A"/>
    <w:rsid w:val="006E0121"/>
    <w:rsid w:val="006E0265"/>
    <w:rsid w:val="006E0D81"/>
    <w:rsid w:val="006E1626"/>
    <w:rsid w:val="006E306B"/>
    <w:rsid w:val="006E7021"/>
    <w:rsid w:val="006F02D9"/>
    <w:rsid w:val="006F0D62"/>
    <w:rsid w:val="006F14AE"/>
    <w:rsid w:val="006F2D04"/>
    <w:rsid w:val="006F5D1B"/>
    <w:rsid w:val="006F67E9"/>
    <w:rsid w:val="006F684E"/>
    <w:rsid w:val="006F6C28"/>
    <w:rsid w:val="00700812"/>
    <w:rsid w:val="00701567"/>
    <w:rsid w:val="007024B1"/>
    <w:rsid w:val="007034E2"/>
    <w:rsid w:val="00703DBE"/>
    <w:rsid w:val="00705250"/>
    <w:rsid w:val="00705A92"/>
    <w:rsid w:val="00707386"/>
    <w:rsid w:val="00712499"/>
    <w:rsid w:val="0071317C"/>
    <w:rsid w:val="007141B8"/>
    <w:rsid w:val="00714FF8"/>
    <w:rsid w:val="00715C99"/>
    <w:rsid w:val="0071702C"/>
    <w:rsid w:val="00717897"/>
    <w:rsid w:val="0072037C"/>
    <w:rsid w:val="00721BF2"/>
    <w:rsid w:val="00721D9D"/>
    <w:rsid w:val="00726B6A"/>
    <w:rsid w:val="00727D35"/>
    <w:rsid w:val="00733F96"/>
    <w:rsid w:val="007342EB"/>
    <w:rsid w:val="00734471"/>
    <w:rsid w:val="00736B16"/>
    <w:rsid w:val="00737D18"/>
    <w:rsid w:val="00740E39"/>
    <w:rsid w:val="00741844"/>
    <w:rsid w:val="007422F7"/>
    <w:rsid w:val="0074325A"/>
    <w:rsid w:val="00744860"/>
    <w:rsid w:val="00744BAB"/>
    <w:rsid w:val="0074565D"/>
    <w:rsid w:val="00745D97"/>
    <w:rsid w:val="0074609D"/>
    <w:rsid w:val="007460BE"/>
    <w:rsid w:val="00746D56"/>
    <w:rsid w:val="007474BD"/>
    <w:rsid w:val="00750FF1"/>
    <w:rsid w:val="0075139D"/>
    <w:rsid w:val="00752813"/>
    <w:rsid w:val="00753FA3"/>
    <w:rsid w:val="00756112"/>
    <w:rsid w:val="00756E96"/>
    <w:rsid w:val="00761162"/>
    <w:rsid w:val="00762839"/>
    <w:rsid w:val="007637E8"/>
    <w:rsid w:val="0076543D"/>
    <w:rsid w:val="00766F63"/>
    <w:rsid w:val="00771236"/>
    <w:rsid w:val="00772318"/>
    <w:rsid w:val="00773308"/>
    <w:rsid w:val="00776978"/>
    <w:rsid w:val="00777EF8"/>
    <w:rsid w:val="0078132B"/>
    <w:rsid w:val="0078187B"/>
    <w:rsid w:val="00783D85"/>
    <w:rsid w:val="00784185"/>
    <w:rsid w:val="00791563"/>
    <w:rsid w:val="00792F7F"/>
    <w:rsid w:val="007930A6"/>
    <w:rsid w:val="00794068"/>
    <w:rsid w:val="00795670"/>
    <w:rsid w:val="007962EE"/>
    <w:rsid w:val="007964AE"/>
    <w:rsid w:val="007A1491"/>
    <w:rsid w:val="007A188A"/>
    <w:rsid w:val="007A197A"/>
    <w:rsid w:val="007A2D39"/>
    <w:rsid w:val="007A2FA9"/>
    <w:rsid w:val="007A4EEF"/>
    <w:rsid w:val="007A53F7"/>
    <w:rsid w:val="007B01ED"/>
    <w:rsid w:val="007B02F9"/>
    <w:rsid w:val="007B03F9"/>
    <w:rsid w:val="007B2CCF"/>
    <w:rsid w:val="007B3D19"/>
    <w:rsid w:val="007B3EF4"/>
    <w:rsid w:val="007B41AE"/>
    <w:rsid w:val="007B4724"/>
    <w:rsid w:val="007B4BA5"/>
    <w:rsid w:val="007B5746"/>
    <w:rsid w:val="007B5914"/>
    <w:rsid w:val="007B621E"/>
    <w:rsid w:val="007C1D6C"/>
    <w:rsid w:val="007C2CAB"/>
    <w:rsid w:val="007C3605"/>
    <w:rsid w:val="007C4E1B"/>
    <w:rsid w:val="007C5034"/>
    <w:rsid w:val="007C5946"/>
    <w:rsid w:val="007C60C9"/>
    <w:rsid w:val="007C774D"/>
    <w:rsid w:val="007D2366"/>
    <w:rsid w:val="007D34E3"/>
    <w:rsid w:val="007D4203"/>
    <w:rsid w:val="007D4C07"/>
    <w:rsid w:val="007D54FA"/>
    <w:rsid w:val="007D5AC6"/>
    <w:rsid w:val="007D735E"/>
    <w:rsid w:val="007E0545"/>
    <w:rsid w:val="007E0AF1"/>
    <w:rsid w:val="007E2AAC"/>
    <w:rsid w:val="007E3BC4"/>
    <w:rsid w:val="007E4EA2"/>
    <w:rsid w:val="007E5291"/>
    <w:rsid w:val="007E5A31"/>
    <w:rsid w:val="007E6BD7"/>
    <w:rsid w:val="007F0178"/>
    <w:rsid w:val="007F03B8"/>
    <w:rsid w:val="007F07BD"/>
    <w:rsid w:val="007F28E6"/>
    <w:rsid w:val="007F38B4"/>
    <w:rsid w:val="007F3A4C"/>
    <w:rsid w:val="007F55E6"/>
    <w:rsid w:val="007F71ED"/>
    <w:rsid w:val="007F791D"/>
    <w:rsid w:val="0080021F"/>
    <w:rsid w:val="008006A5"/>
    <w:rsid w:val="0080416F"/>
    <w:rsid w:val="008042E2"/>
    <w:rsid w:val="00804D57"/>
    <w:rsid w:val="00804E07"/>
    <w:rsid w:val="008071DF"/>
    <w:rsid w:val="008109B8"/>
    <w:rsid w:val="00810F0C"/>
    <w:rsid w:val="008115D1"/>
    <w:rsid w:val="00811C94"/>
    <w:rsid w:val="008138C8"/>
    <w:rsid w:val="00814181"/>
    <w:rsid w:val="0081613A"/>
    <w:rsid w:val="00816F96"/>
    <w:rsid w:val="00817A27"/>
    <w:rsid w:val="00821A30"/>
    <w:rsid w:val="00821F72"/>
    <w:rsid w:val="008257AC"/>
    <w:rsid w:val="00827190"/>
    <w:rsid w:val="00830084"/>
    <w:rsid w:val="00831595"/>
    <w:rsid w:val="00832B2E"/>
    <w:rsid w:val="008335C2"/>
    <w:rsid w:val="00833A80"/>
    <w:rsid w:val="00833D27"/>
    <w:rsid w:val="00835173"/>
    <w:rsid w:val="00835846"/>
    <w:rsid w:val="00836BB0"/>
    <w:rsid w:val="00837D60"/>
    <w:rsid w:val="00840DEC"/>
    <w:rsid w:val="008411DA"/>
    <w:rsid w:val="0084460E"/>
    <w:rsid w:val="00845DCF"/>
    <w:rsid w:val="00845EB0"/>
    <w:rsid w:val="00846715"/>
    <w:rsid w:val="008475BE"/>
    <w:rsid w:val="008476A0"/>
    <w:rsid w:val="008506EB"/>
    <w:rsid w:val="00851F6A"/>
    <w:rsid w:val="00854768"/>
    <w:rsid w:val="00854B29"/>
    <w:rsid w:val="00855009"/>
    <w:rsid w:val="008550DC"/>
    <w:rsid w:val="0085647A"/>
    <w:rsid w:val="008567BE"/>
    <w:rsid w:val="0086063B"/>
    <w:rsid w:val="008609F9"/>
    <w:rsid w:val="00860B7C"/>
    <w:rsid w:val="00862C9C"/>
    <w:rsid w:val="00864489"/>
    <w:rsid w:val="008652E6"/>
    <w:rsid w:val="00867614"/>
    <w:rsid w:val="00870FBA"/>
    <w:rsid w:val="008711F9"/>
    <w:rsid w:val="00871AAC"/>
    <w:rsid w:val="00871E0C"/>
    <w:rsid w:val="008729DF"/>
    <w:rsid w:val="0087396E"/>
    <w:rsid w:val="0087436C"/>
    <w:rsid w:val="00874B48"/>
    <w:rsid w:val="00874B8C"/>
    <w:rsid w:val="008754B0"/>
    <w:rsid w:val="00875AED"/>
    <w:rsid w:val="0087660E"/>
    <w:rsid w:val="008771FF"/>
    <w:rsid w:val="00877CD5"/>
    <w:rsid w:val="008800D4"/>
    <w:rsid w:val="00880741"/>
    <w:rsid w:val="00880DC5"/>
    <w:rsid w:val="00880DF3"/>
    <w:rsid w:val="00881643"/>
    <w:rsid w:val="00881701"/>
    <w:rsid w:val="00882AD0"/>
    <w:rsid w:val="00882C3B"/>
    <w:rsid w:val="00882CF4"/>
    <w:rsid w:val="00883078"/>
    <w:rsid w:val="00883140"/>
    <w:rsid w:val="008835BE"/>
    <w:rsid w:val="00883935"/>
    <w:rsid w:val="00883E08"/>
    <w:rsid w:val="008846F3"/>
    <w:rsid w:val="00885ADB"/>
    <w:rsid w:val="0088653A"/>
    <w:rsid w:val="008876DA"/>
    <w:rsid w:val="00890481"/>
    <w:rsid w:val="00890DA0"/>
    <w:rsid w:val="00892051"/>
    <w:rsid w:val="00892979"/>
    <w:rsid w:val="00892D65"/>
    <w:rsid w:val="0089328C"/>
    <w:rsid w:val="00895BE9"/>
    <w:rsid w:val="00895F98"/>
    <w:rsid w:val="00897200"/>
    <w:rsid w:val="00897326"/>
    <w:rsid w:val="008A0C9B"/>
    <w:rsid w:val="008A2021"/>
    <w:rsid w:val="008A4503"/>
    <w:rsid w:val="008A4CB8"/>
    <w:rsid w:val="008A5986"/>
    <w:rsid w:val="008A6325"/>
    <w:rsid w:val="008A65DA"/>
    <w:rsid w:val="008A6C59"/>
    <w:rsid w:val="008B1CD0"/>
    <w:rsid w:val="008B26CB"/>
    <w:rsid w:val="008B2B4A"/>
    <w:rsid w:val="008B2C55"/>
    <w:rsid w:val="008B2E64"/>
    <w:rsid w:val="008B3E05"/>
    <w:rsid w:val="008B49D0"/>
    <w:rsid w:val="008B5A45"/>
    <w:rsid w:val="008C1C87"/>
    <w:rsid w:val="008C260D"/>
    <w:rsid w:val="008C2888"/>
    <w:rsid w:val="008C2BEB"/>
    <w:rsid w:val="008C312A"/>
    <w:rsid w:val="008C5297"/>
    <w:rsid w:val="008C74DF"/>
    <w:rsid w:val="008D1775"/>
    <w:rsid w:val="008D18E7"/>
    <w:rsid w:val="008D1E54"/>
    <w:rsid w:val="008D46AF"/>
    <w:rsid w:val="008D7977"/>
    <w:rsid w:val="008E086E"/>
    <w:rsid w:val="008E0E99"/>
    <w:rsid w:val="008E10F7"/>
    <w:rsid w:val="008E19F2"/>
    <w:rsid w:val="008E2FD4"/>
    <w:rsid w:val="008E3323"/>
    <w:rsid w:val="008E48DE"/>
    <w:rsid w:val="008E4EE8"/>
    <w:rsid w:val="008E5BC5"/>
    <w:rsid w:val="008E6956"/>
    <w:rsid w:val="008E7349"/>
    <w:rsid w:val="008E7562"/>
    <w:rsid w:val="008F26C7"/>
    <w:rsid w:val="008F2FD0"/>
    <w:rsid w:val="008F30C2"/>
    <w:rsid w:val="008F476B"/>
    <w:rsid w:val="008F5106"/>
    <w:rsid w:val="008F60C8"/>
    <w:rsid w:val="00900293"/>
    <w:rsid w:val="0090086B"/>
    <w:rsid w:val="00902314"/>
    <w:rsid w:val="0090241C"/>
    <w:rsid w:val="00902AF8"/>
    <w:rsid w:val="0090416C"/>
    <w:rsid w:val="00906419"/>
    <w:rsid w:val="00906825"/>
    <w:rsid w:val="00907577"/>
    <w:rsid w:val="00907FC9"/>
    <w:rsid w:val="00910536"/>
    <w:rsid w:val="0091527A"/>
    <w:rsid w:val="00915404"/>
    <w:rsid w:val="009160F8"/>
    <w:rsid w:val="00916B2A"/>
    <w:rsid w:val="009202B1"/>
    <w:rsid w:val="00921237"/>
    <w:rsid w:val="00921374"/>
    <w:rsid w:val="00921A8F"/>
    <w:rsid w:val="009222CE"/>
    <w:rsid w:val="0092247A"/>
    <w:rsid w:val="00923702"/>
    <w:rsid w:val="00925003"/>
    <w:rsid w:val="00926426"/>
    <w:rsid w:val="00926D8D"/>
    <w:rsid w:val="00930D4E"/>
    <w:rsid w:val="009323A6"/>
    <w:rsid w:val="00934BD4"/>
    <w:rsid w:val="0093561F"/>
    <w:rsid w:val="009365AB"/>
    <w:rsid w:val="0093780D"/>
    <w:rsid w:val="009400AD"/>
    <w:rsid w:val="009405F8"/>
    <w:rsid w:val="00940C8E"/>
    <w:rsid w:val="0094245F"/>
    <w:rsid w:val="009431A7"/>
    <w:rsid w:val="0094447A"/>
    <w:rsid w:val="0094451B"/>
    <w:rsid w:val="00944858"/>
    <w:rsid w:val="00944BB3"/>
    <w:rsid w:val="00945B47"/>
    <w:rsid w:val="009478FC"/>
    <w:rsid w:val="00950AEA"/>
    <w:rsid w:val="00950CEA"/>
    <w:rsid w:val="0095199E"/>
    <w:rsid w:val="00951AA0"/>
    <w:rsid w:val="0095222C"/>
    <w:rsid w:val="009535AA"/>
    <w:rsid w:val="00953CA3"/>
    <w:rsid w:val="009543C8"/>
    <w:rsid w:val="009564C8"/>
    <w:rsid w:val="0095662F"/>
    <w:rsid w:val="009617AB"/>
    <w:rsid w:val="00961FDD"/>
    <w:rsid w:val="00963653"/>
    <w:rsid w:val="00963BE5"/>
    <w:rsid w:val="009640D2"/>
    <w:rsid w:val="009647E2"/>
    <w:rsid w:val="009652E3"/>
    <w:rsid w:val="0096596A"/>
    <w:rsid w:val="00965FE1"/>
    <w:rsid w:val="00966121"/>
    <w:rsid w:val="00967544"/>
    <w:rsid w:val="009677D6"/>
    <w:rsid w:val="00970F7F"/>
    <w:rsid w:val="00971409"/>
    <w:rsid w:val="00971CCB"/>
    <w:rsid w:val="00972501"/>
    <w:rsid w:val="009766F4"/>
    <w:rsid w:val="009779BA"/>
    <w:rsid w:val="00980A25"/>
    <w:rsid w:val="009834F9"/>
    <w:rsid w:val="00983666"/>
    <w:rsid w:val="0098470F"/>
    <w:rsid w:val="00984AAE"/>
    <w:rsid w:val="009864BC"/>
    <w:rsid w:val="0098686B"/>
    <w:rsid w:val="0098700A"/>
    <w:rsid w:val="00987B7A"/>
    <w:rsid w:val="00987C69"/>
    <w:rsid w:val="0099027F"/>
    <w:rsid w:val="00993146"/>
    <w:rsid w:val="00993152"/>
    <w:rsid w:val="00993845"/>
    <w:rsid w:val="00994381"/>
    <w:rsid w:val="00994549"/>
    <w:rsid w:val="00994700"/>
    <w:rsid w:val="00995013"/>
    <w:rsid w:val="00996963"/>
    <w:rsid w:val="00996EC2"/>
    <w:rsid w:val="00996FA7"/>
    <w:rsid w:val="0099775A"/>
    <w:rsid w:val="009A03CF"/>
    <w:rsid w:val="009A0650"/>
    <w:rsid w:val="009A0BE6"/>
    <w:rsid w:val="009A2B5F"/>
    <w:rsid w:val="009A3886"/>
    <w:rsid w:val="009A390B"/>
    <w:rsid w:val="009A3FF0"/>
    <w:rsid w:val="009A4342"/>
    <w:rsid w:val="009A6945"/>
    <w:rsid w:val="009A7965"/>
    <w:rsid w:val="009B138C"/>
    <w:rsid w:val="009B1A1C"/>
    <w:rsid w:val="009B3022"/>
    <w:rsid w:val="009B3AAB"/>
    <w:rsid w:val="009B6623"/>
    <w:rsid w:val="009B77E0"/>
    <w:rsid w:val="009B7B9A"/>
    <w:rsid w:val="009B7CBA"/>
    <w:rsid w:val="009C0343"/>
    <w:rsid w:val="009C06D3"/>
    <w:rsid w:val="009C0E9B"/>
    <w:rsid w:val="009C0FA9"/>
    <w:rsid w:val="009C26A6"/>
    <w:rsid w:val="009C3A9D"/>
    <w:rsid w:val="009C3FE3"/>
    <w:rsid w:val="009C4AF4"/>
    <w:rsid w:val="009C564B"/>
    <w:rsid w:val="009C66B3"/>
    <w:rsid w:val="009D1A1B"/>
    <w:rsid w:val="009D200B"/>
    <w:rsid w:val="009D2C33"/>
    <w:rsid w:val="009D42D2"/>
    <w:rsid w:val="009D4688"/>
    <w:rsid w:val="009D59AB"/>
    <w:rsid w:val="009D61AC"/>
    <w:rsid w:val="009D69BC"/>
    <w:rsid w:val="009D6D5A"/>
    <w:rsid w:val="009E0DE1"/>
    <w:rsid w:val="009E331D"/>
    <w:rsid w:val="009E3946"/>
    <w:rsid w:val="009E5EAD"/>
    <w:rsid w:val="009E62ED"/>
    <w:rsid w:val="009E63E9"/>
    <w:rsid w:val="009E640E"/>
    <w:rsid w:val="009E72DC"/>
    <w:rsid w:val="009E73BC"/>
    <w:rsid w:val="009E76E5"/>
    <w:rsid w:val="009E798B"/>
    <w:rsid w:val="009F0EE9"/>
    <w:rsid w:val="009F1340"/>
    <w:rsid w:val="009F2086"/>
    <w:rsid w:val="009F2F94"/>
    <w:rsid w:val="009F3D17"/>
    <w:rsid w:val="009F4CEF"/>
    <w:rsid w:val="009F52B8"/>
    <w:rsid w:val="009F5A53"/>
    <w:rsid w:val="009F737B"/>
    <w:rsid w:val="009F7A74"/>
    <w:rsid w:val="00A0097C"/>
    <w:rsid w:val="00A01051"/>
    <w:rsid w:val="00A01403"/>
    <w:rsid w:val="00A02D19"/>
    <w:rsid w:val="00A04135"/>
    <w:rsid w:val="00A04363"/>
    <w:rsid w:val="00A04E5F"/>
    <w:rsid w:val="00A050BC"/>
    <w:rsid w:val="00A06CD5"/>
    <w:rsid w:val="00A07223"/>
    <w:rsid w:val="00A1041D"/>
    <w:rsid w:val="00A114DE"/>
    <w:rsid w:val="00A12115"/>
    <w:rsid w:val="00A12516"/>
    <w:rsid w:val="00A14408"/>
    <w:rsid w:val="00A20E51"/>
    <w:rsid w:val="00A232B8"/>
    <w:rsid w:val="00A24FAC"/>
    <w:rsid w:val="00A266F7"/>
    <w:rsid w:val="00A26C42"/>
    <w:rsid w:val="00A27010"/>
    <w:rsid w:val="00A27E6D"/>
    <w:rsid w:val="00A302F0"/>
    <w:rsid w:val="00A30F6C"/>
    <w:rsid w:val="00A31B0F"/>
    <w:rsid w:val="00A32A72"/>
    <w:rsid w:val="00A35A45"/>
    <w:rsid w:val="00A35B66"/>
    <w:rsid w:val="00A362AD"/>
    <w:rsid w:val="00A36DF8"/>
    <w:rsid w:val="00A410F7"/>
    <w:rsid w:val="00A4386B"/>
    <w:rsid w:val="00A4430D"/>
    <w:rsid w:val="00A450FA"/>
    <w:rsid w:val="00A46A23"/>
    <w:rsid w:val="00A50DB2"/>
    <w:rsid w:val="00A52004"/>
    <w:rsid w:val="00A539B3"/>
    <w:rsid w:val="00A54556"/>
    <w:rsid w:val="00A54607"/>
    <w:rsid w:val="00A549B4"/>
    <w:rsid w:val="00A54EE6"/>
    <w:rsid w:val="00A55196"/>
    <w:rsid w:val="00A565F7"/>
    <w:rsid w:val="00A56EF6"/>
    <w:rsid w:val="00A57336"/>
    <w:rsid w:val="00A57366"/>
    <w:rsid w:val="00A578B9"/>
    <w:rsid w:val="00A60541"/>
    <w:rsid w:val="00A60DB7"/>
    <w:rsid w:val="00A615F5"/>
    <w:rsid w:val="00A61A04"/>
    <w:rsid w:val="00A61C18"/>
    <w:rsid w:val="00A61D73"/>
    <w:rsid w:val="00A62E09"/>
    <w:rsid w:val="00A63423"/>
    <w:rsid w:val="00A639EF"/>
    <w:rsid w:val="00A65461"/>
    <w:rsid w:val="00A65E84"/>
    <w:rsid w:val="00A65F10"/>
    <w:rsid w:val="00A65FF1"/>
    <w:rsid w:val="00A66DCF"/>
    <w:rsid w:val="00A67056"/>
    <w:rsid w:val="00A731B9"/>
    <w:rsid w:val="00A734BC"/>
    <w:rsid w:val="00A73AC1"/>
    <w:rsid w:val="00A75432"/>
    <w:rsid w:val="00A759C5"/>
    <w:rsid w:val="00A7654C"/>
    <w:rsid w:val="00A76BFC"/>
    <w:rsid w:val="00A7755C"/>
    <w:rsid w:val="00A77EFB"/>
    <w:rsid w:val="00A8212C"/>
    <w:rsid w:val="00A83389"/>
    <w:rsid w:val="00A83604"/>
    <w:rsid w:val="00A83C31"/>
    <w:rsid w:val="00A83CE3"/>
    <w:rsid w:val="00A84893"/>
    <w:rsid w:val="00A85AC4"/>
    <w:rsid w:val="00A8724A"/>
    <w:rsid w:val="00A8755E"/>
    <w:rsid w:val="00A877C0"/>
    <w:rsid w:val="00A87B3D"/>
    <w:rsid w:val="00A91E45"/>
    <w:rsid w:val="00A92706"/>
    <w:rsid w:val="00A93B96"/>
    <w:rsid w:val="00A9481A"/>
    <w:rsid w:val="00A948F0"/>
    <w:rsid w:val="00A95562"/>
    <w:rsid w:val="00A95A78"/>
    <w:rsid w:val="00A9605F"/>
    <w:rsid w:val="00A967B5"/>
    <w:rsid w:val="00AA0DE5"/>
    <w:rsid w:val="00AA3A65"/>
    <w:rsid w:val="00AA3B33"/>
    <w:rsid w:val="00AA6299"/>
    <w:rsid w:val="00AA721D"/>
    <w:rsid w:val="00AB1329"/>
    <w:rsid w:val="00AB2C0F"/>
    <w:rsid w:val="00AB7EF4"/>
    <w:rsid w:val="00AC197B"/>
    <w:rsid w:val="00AC24D2"/>
    <w:rsid w:val="00AC2F1E"/>
    <w:rsid w:val="00AC2F43"/>
    <w:rsid w:val="00AC4536"/>
    <w:rsid w:val="00AC4CC6"/>
    <w:rsid w:val="00AC6CB0"/>
    <w:rsid w:val="00AC71DD"/>
    <w:rsid w:val="00AD0A10"/>
    <w:rsid w:val="00AD1326"/>
    <w:rsid w:val="00AD16D4"/>
    <w:rsid w:val="00AD3244"/>
    <w:rsid w:val="00AD4268"/>
    <w:rsid w:val="00AD52E1"/>
    <w:rsid w:val="00AD5F06"/>
    <w:rsid w:val="00AD6C94"/>
    <w:rsid w:val="00AE0179"/>
    <w:rsid w:val="00AE08F0"/>
    <w:rsid w:val="00AE2A6E"/>
    <w:rsid w:val="00AE36F6"/>
    <w:rsid w:val="00AE5369"/>
    <w:rsid w:val="00AF147F"/>
    <w:rsid w:val="00AF206F"/>
    <w:rsid w:val="00AF6A95"/>
    <w:rsid w:val="00AF6B39"/>
    <w:rsid w:val="00AF7DDD"/>
    <w:rsid w:val="00B0078C"/>
    <w:rsid w:val="00B0270E"/>
    <w:rsid w:val="00B0350C"/>
    <w:rsid w:val="00B05E49"/>
    <w:rsid w:val="00B07A58"/>
    <w:rsid w:val="00B1366E"/>
    <w:rsid w:val="00B20368"/>
    <w:rsid w:val="00B20818"/>
    <w:rsid w:val="00B2086E"/>
    <w:rsid w:val="00B21651"/>
    <w:rsid w:val="00B22387"/>
    <w:rsid w:val="00B24018"/>
    <w:rsid w:val="00B2486B"/>
    <w:rsid w:val="00B24D77"/>
    <w:rsid w:val="00B24DE1"/>
    <w:rsid w:val="00B2580D"/>
    <w:rsid w:val="00B266F7"/>
    <w:rsid w:val="00B30458"/>
    <w:rsid w:val="00B30A4F"/>
    <w:rsid w:val="00B320DE"/>
    <w:rsid w:val="00B348D0"/>
    <w:rsid w:val="00B351EC"/>
    <w:rsid w:val="00B353B9"/>
    <w:rsid w:val="00B36C21"/>
    <w:rsid w:val="00B371BA"/>
    <w:rsid w:val="00B40C90"/>
    <w:rsid w:val="00B416E2"/>
    <w:rsid w:val="00B423D8"/>
    <w:rsid w:val="00B42A95"/>
    <w:rsid w:val="00B42E60"/>
    <w:rsid w:val="00B4316C"/>
    <w:rsid w:val="00B4332F"/>
    <w:rsid w:val="00B443B1"/>
    <w:rsid w:val="00B45208"/>
    <w:rsid w:val="00B469D8"/>
    <w:rsid w:val="00B46F8E"/>
    <w:rsid w:val="00B4787F"/>
    <w:rsid w:val="00B47944"/>
    <w:rsid w:val="00B51D66"/>
    <w:rsid w:val="00B51E66"/>
    <w:rsid w:val="00B52560"/>
    <w:rsid w:val="00B53954"/>
    <w:rsid w:val="00B54B60"/>
    <w:rsid w:val="00B557FC"/>
    <w:rsid w:val="00B55A4D"/>
    <w:rsid w:val="00B57EC3"/>
    <w:rsid w:val="00B61E61"/>
    <w:rsid w:val="00B65CBF"/>
    <w:rsid w:val="00B67F0B"/>
    <w:rsid w:val="00B73213"/>
    <w:rsid w:val="00B7323D"/>
    <w:rsid w:val="00B73BFC"/>
    <w:rsid w:val="00B73C60"/>
    <w:rsid w:val="00B73E11"/>
    <w:rsid w:val="00B74983"/>
    <w:rsid w:val="00B75A4A"/>
    <w:rsid w:val="00B763C5"/>
    <w:rsid w:val="00B775BE"/>
    <w:rsid w:val="00B77CD6"/>
    <w:rsid w:val="00B82307"/>
    <w:rsid w:val="00B82A92"/>
    <w:rsid w:val="00B83EE5"/>
    <w:rsid w:val="00B84878"/>
    <w:rsid w:val="00B85796"/>
    <w:rsid w:val="00B86DC4"/>
    <w:rsid w:val="00B877BA"/>
    <w:rsid w:val="00B90CF7"/>
    <w:rsid w:val="00B918EE"/>
    <w:rsid w:val="00B931C1"/>
    <w:rsid w:val="00B9624E"/>
    <w:rsid w:val="00B96607"/>
    <w:rsid w:val="00B96B42"/>
    <w:rsid w:val="00B9765B"/>
    <w:rsid w:val="00B976A4"/>
    <w:rsid w:val="00BA1233"/>
    <w:rsid w:val="00BA126A"/>
    <w:rsid w:val="00BA182E"/>
    <w:rsid w:val="00BA1D21"/>
    <w:rsid w:val="00BA2927"/>
    <w:rsid w:val="00BA2E66"/>
    <w:rsid w:val="00BA3387"/>
    <w:rsid w:val="00BA3AF2"/>
    <w:rsid w:val="00BA62D0"/>
    <w:rsid w:val="00BA648C"/>
    <w:rsid w:val="00BA6D53"/>
    <w:rsid w:val="00BB012C"/>
    <w:rsid w:val="00BB0BF7"/>
    <w:rsid w:val="00BB1267"/>
    <w:rsid w:val="00BB1FBD"/>
    <w:rsid w:val="00BB29C1"/>
    <w:rsid w:val="00BB29FA"/>
    <w:rsid w:val="00BB4907"/>
    <w:rsid w:val="00BB4C1A"/>
    <w:rsid w:val="00BB4FAE"/>
    <w:rsid w:val="00BB509B"/>
    <w:rsid w:val="00BB5534"/>
    <w:rsid w:val="00BB6B69"/>
    <w:rsid w:val="00BC062D"/>
    <w:rsid w:val="00BC0B28"/>
    <w:rsid w:val="00BC53B9"/>
    <w:rsid w:val="00BC5827"/>
    <w:rsid w:val="00BC6B9E"/>
    <w:rsid w:val="00BC6D03"/>
    <w:rsid w:val="00BC729B"/>
    <w:rsid w:val="00BD0453"/>
    <w:rsid w:val="00BD109C"/>
    <w:rsid w:val="00BD1D57"/>
    <w:rsid w:val="00BE005B"/>
    <w:rsid w:val="00BE07CC"/>
    <w:rsid w:val="00BE24EC"/>
    <w:rsid w:val="00BF0178"/>
    <w:rsid w:val="00BF02C6"/>
    <w:rsid w:val="00BF0FF8"/>
    <w:rsid w:val="00BF1FCE"/>
    <w:rsid w:val="00BF35D0"/>
    <w:rsid w:val="00BF3841"/>
    <w:rsid w:val="00BF4459"/>
    <w:rsid w:val="00BF5B94"/>
    <w:rsid w:val="00C019EA"/>
    <w:rsid w:val="00C020B9"/>
    <w:rsid w:val="00C02397"/>
    <w:rsid w:val="00C03479"/>
    <w:rsid w:val="00C034F3"/>
    <w:rsid w:val="00C0382D"/>
    <w:rsid w:val="00C03E52"/>
    <w:rsid w:val="00C04448"/>
    <w:rsid w:val="00C04463"/>
    <w:rsid w:val="00C073C6"/>
    <w:rsid w:val="00C0755E"/>
    <w:rsid w:val="00C10082"/>
    <w:rsid w:val="00C105F1"/>
    <w:rsid w:val="00C109E3"/>
    <w:rsid w:val="00C10C2E"/>
    <w:rsid w:val="00C1161F"/>
    <w:rsid w:val="00C117DD"/>
    <w:rsid w:val="00C11A36"/>
    <w:rsid w:val="00C142B9"/>
    <w:rsid w:val="00C150FA"/>
    <w:rsid w:val="00C15391"/>
    <w:rsid w:val="00C15E29"/>
    <w:rsid w:val="00C17B93"/>
    <w:rsid w:val="00C20BF1"/>
    <w:rsid w:val="00C20CBE"/>
    <w:rsid w:val="00C21CD7"/>
    <w:rsid w:val="00C22A74"/>
    <w:rsid w:val="00C2342A"/>
    <w:rsid w:val="00C23E1C"/>
    <w:rsid w:val="00C241CB"/>
    <w:rsid w:val="00C24C2E"/>
    <w:rsid w:val="00C253F7"/>
    <w:rsid w:val="00C25F8F"/>
    <w:rsid w:val="00C30BA0"/>
    <w:rsid w:val="00C30C0F"/>
    <w:rsid w:val="00C31761"/>
    <w:rsid w:val="00C31A27"/>
    <w:rsid w:val="00C329CE"/>
    <w:rsid w:val="00C33123"/>
    <w:rsid w:val="00C3499E"/>
    <w:rsid w:val="00C353D8"/>
    <w:rsid w:val="00C3601A"/>
    <w:rsid w:val="00C36A39"/>
    <w:rsid w:val="00C37096"/>
    <w:rsid w:val="00C37802"/>
    <w:rsid w:val="00C40973"/>
    <w:rsid w:val="00C41572"/>
    <w:rsid w:val="00C422E5"/>
    <w:rsid w:val="00C43E23"/>
    <w:rsid w:val="00C4407B"/>
    <w:rsid w:val="00C4481C"/>
    <w:rsid w:val="00C44BD2"/>
    <w:rsid w:val="00C45982"/>
    <w:rsid w:val="00C46DC6"/>
    <w:rsid w:val="00C47087"/>
    <w:rsid w:val="00C474FB"/>
    <w:rsid w:val="00C50B02"/>
    <w:rsid w:val="00C50BF4"/>
    <w:rsid w:val="00C51C44"/>
    <w:rsid w:val="00C52174"/>
    <w:rsid w:val="00C52642"/>
    <w:rsid w:val="00C5494A"/>
    <w:rsid w:val="00C54C6F"/>
    <w:rsid w:val="00C55EA8"/>
    <w:rsid w:val="00C5708C"/>
    <w:rsid w:val="00C5740D"/>
    <w:rsid w:val="00C60221"/>
    <w:rsid w:val="00C627A3"/>
    <w:rsid w:val="00C64633"/>
    <w:rsid w:val="00C65077"/>
    <w:rsid w:val="00C65FC7"/>
    <w:rsid w:val="00C66ADA"/>
    <w:rsid w:val="00C67987"/>
    <w:rsid w:val="00C67EB2"/>
    <w:rsid w:val="00C70CDE"/>
    <w:rsid w:val="00C71CB6"/>
    <w:rsid w:val="00C74DD9"/>
    <w:rsid w:val="00C75E72"/>
    <w:rsid w:val="00C8036D"/>
    <w:rsid w:val="00C807C1"/>
    <w:rsid w:val="00C80FE1"/>
    <w:rsid w:val="00C821C2"/>
    <w:rsid w:val="00C82946"/>
    <w:rsid w:val="00C830E8"/>
    <w:rsid w:val="00C8467E"/>
    <w:rsid w:val="00C85EE2"/>
    <w:rsid w:val="00C86986"/>
    <w:rsid w:val="00C86C80"/>
    <w:rsid w:val="00C9035A"/>
    <w:rsid w:val="00C90E02"/>
    <w:rsid w:val="00C92F92"/>
    <w:rsid w:val="00C930C8"/>
    <w:rsid w:val="00C93557"/>
    <w:rsid w:val="00C938F3"/>
    <w:rsid w:val="00C94C8B"/>
    <w:rsid w:val="00C956B8"/>
    <w:rsid w:val="00C95D9D"/>
    <w:rsid w:val="00CA4595"/>
    <w:rsid w:val="00CA493C"/>
    <w:rsid w:val="00CA7C20"/>
    <w:rsid w:val="00CB0375"/>
    <w:rsid w:val="00CB0390"/>
    <w:rsid w:val="00CB26CD"/>
    <w:rsid w:val="00CB2C53"/>
    <w:rsid w:val="00CB33EA"/>
    <w:rsid w:val="00CB4300"/>
    <w:rsid w:val="00CB4568"/>
    <w:rsid w:val="00CB4973"/>
    <w:rsid w:val="00CB4A21"/>
    <w:rsid w:val="00CB4CE4"/>
    <w:rsid w:val="00CB50D8"/>
    <w:rsid w:val="00CB61F1"/>
    <w:rsid w:val="00CB75F7"/>
    <w:rsid w:val="00CC1F15"/>
    <w:rsid w:val="00CC5F90"/>
    <w:rsid w:val="00CC6219"/>
    <w:rsid w:val="00CC7013"/>
    <w:rsid w:val="00CC711F"/>
    <w:rsid w:val="00CD0DE7"/>
    <w:rsid w:val="00CD568E"/>
    <w:rsid w:val="00CD6105"/>
    <w:rsid w:val="00CD781D"/>
    <w:rsid w:val="00CE0553"/>
    <w:rsid w:val="00CE3624"/>
    <w:rsid w:val="00CE4095"/>
    <w:rsid w:val="00CE4568"/>
    <w:rsid w:val="00CE4A4E"/>
    <w:rsid w:val="00CE580A"/>
    <w:rsid w:val="00CE59CB"/>
    <w:rsid w:val="00CE7421"/>
    <w:rsid w:val="00CE74FC"/>
    <w:rsid w:val="00CE7DF5"/>
    <w:rsid w:val="00CF06F2"/>
    <w:rsid w:val="00CF3E8C"/>
    <w:rsid w:val="00CF5AEB"/>
    <w:rsid w:val="00CF679C"/>
    <w:rsid w:val="00CF7E35"/>
    <w:rsid w:val="00D02B91"/>
    <w:rsid w:val="00D049BB"/>
    <w:rsid w:val="00D04EAE"/>
    <w:rsid w:val="00D055F7"/>
    <w:rsid w:val="00D075D3"/>
    <w:rsid w:val="00D10E9B"/>
    <w:rsid w:val="00D10F03"/>
    <w:rsid w:val="00D13C83"/>
    <w:rsid w:val="00D171D1"/>
    <w:rsid w:val="00D17B04"/>
    <w:rsid w:val="00D209DB"/>
    <w:rsid w:val="00D22C14"/>
    <w:rsid w:val="00D24EA1"/>
    <w:rsid w:val="00D30520"/>
    <w:rsid w:val="00D30A23"/>
    <w:rsid w:val="00D30AF0"/>
    <w:rsid w:val="00D310A5"/>
    <w:rsid w:val="00D31399"/>
    <w:rsid w:val="00D32984"/>
    <w:rsid w:val="00D3330C"/>
    <w:rsid w:val="00D3508C"/>
    <w:rsid w:val="00D350FD"/>
    <w:rsid w:val="00D35238"/>
    <w:rsid w:val="00D36B84"/>
    <w:rsid w:val="00D4121C"/>
    <w:rsid w:val="00D429EE"/>
    <w:rsid w:val="00D436C2"/>
    <w:rsid w:val="00D4372A"/>
    <w:rsid w:val="00D4387B"/>
    <w:rsid w:val="00D45453"/>
    <w:rsid w:val="00D465F9"/>
    <w:rsid w:val="00D4668D"/>
    <w:rsid w:val="00D46ED5"/>
    <w:rsid w:val="00D51281"/>
    <w:rsid w:val="00D52791"/>
    <w:rsid w:val="00D537E6"/>
    <w:rsid w:val="00D53B21"/>
    <w:rsid w:val="00D541F5"/>
    <w:rsid w:val="00D54EB6"/>
    <w:rsid w:val="00D55A28"/>
    <w:rsid w:val="00D57AD3"/>
    <w:rsid w:val="00D61664"/>
    <w:rsid w:val="00D61E1E"/>
    <w:rsid w:val="00D630AA"/>
    <w:rsid w:val="00D6317C"/>
    <w:rsid w:val="00D643C9"/>
    <w:rsid w:val="00D650A0"/>
    <w:rsid w:val="00D65628"/>
    <w:rsid w:val="00D6646C"/>
    <w:rsid w:val="00D6659A"/>
    <w:rsid w:val="00D66D36"/>
    <w:rsid w:val="00D67716"/>
    <w:rsid w:val="00D732A8"/>
    <w:rsid w:val="00D75481"/>
    <w:rsid w:val="00D769BD"/>
    <w:rsid w:val="00D80E69"/>
    <w:rsid w:val="00D811C7"/>
    <w:rsid w:val="00D812C9"/>
    <w:rsid w:val="00D81860"/>
    <w:rsid w:val="00D81D3C"/>
    <w:rsid w:val="00D82767"/>
    <w:rsid w:val="00D83842"/>
    <w:rsid w:val="00D83CDB"/>
    <w:rsid w:val="00D90176"/>
    <w:rsid w:val="00D90923"/>
    <w:rsid w:val="00D90E86"/>
    <w:rsid w:val="00D91EF2"/>
    <w:rsid w:val="00D92545"/>
    <w:rsid w:val="00D92C65"/>
    <w:rsid w:val="00D939BD"/>
    <w:rsid w:val="00D94652"/>
    <w:rsid w:val="00D96BB1"/>
    <w:rsid w:val="00DA05DE"/>
    <w:rsid w:val="00DA08A4"/>
    <w:rsid w:val="00DA19CF"/>
    <w:rsid w:val="00DA1B76"/>
    <w:rsid w:val="00DA3655"/>
    <w:rsid w:val="00DA53E7"/>
    <w:rsid w:val="00DA5D04"/>
    <w:rsid w:val="00DB156C"/>
    <w:rsid w:val="00DB2709"/>
    <w:rsid w:val="00DB2D63"/>
    <w:rsid w:val="00DB51B4"/>
    <w:rsid w:val="00DB5CC3"/>
    <w:rsid w:val="00DB5D8A"/>
    <w:rsid w:val="00DB7C55"/>
    <w:rsid w:val="00DC06C4"/>
    <w:rsid w:val="00DC1744"/>
    <w:rsid w:val="00DC233E"/>
    <w:rsid w:val="00DC295F"/>
    <w:rsid w:val="00DC2ECC"/>
    <w:rsid w:val="00DC3678"/>
    <w:rsid w:val="00DC38A0"/>
    <w:rsid w:val="00DC4D1C"/>
    <w:rsid w:val="00DC56B6"/>
    <w:rsid w:val="00DC7EF0"/>
    <w:rsid w:val="00DD050D"/>
    <w:rsid w:val="00DD1A55"/>
    <w:rsid w:val="00DD1EB4"/>
    <w:rsid w:val="00DD1FF6"/>
    <w:rsid w:val="00DD4577"/>
    <w:rsid w:val="00DD45C7"/>
    <w:rsid w:val="00DD47EE"/>
    <w:rsid w:val="00DE092D"/>
    <w:rsid w:val="00DE1185"/>
    <w:rsid w:val="00DE3937"/>
    <w:rsid w:val="00DE3D6C"/>
    <w:rsid w:val="00DE43C3"/>
    <w:rsid w:val="00DE5589"/>
    <w:rsid w:val="00DE6401"/>
    <w:rsid w:val="00DE67F4"/>
    <w:rsid w:val="00DF06B2"/>
    <w:rsid w:val="00DF0F21"/>
    <w:rsid w:val="00DF174C"/>
    <w:rsid w:val="00DF18D4"/>
    <w:rsid w:val="00DF2723"/>
    <w:rsid w:val="00DF2E1C"/>
    <w:rsid w:val="00DF3A78"/>
    <w:rsid w:val="00DF4BC2"/>
    <w:rsid w:val="00DF5140"/>
    <w:rsid w:val="00DF7119"/>
    <w:rsid w:val="00E005CF"/>
    <w:rsid w:val="00E03CD0"/>
    <w:rsid w:val="00E04257"/>
    <w:rsid w:val="00E0459C"/>
    <w:rsid w:val="00E12C94"/>
    <w:rsid w:val="00E1305D"/>
    <w:rsid w:val="00E14D5B"/>
    <w:rsid w:val="00E15A2B"/>
    <w:rsid w:val="00E15C17"/>
    <w:rsid w:val="00E1665D"/>
    <w:rsid w:val="00E16E6C"/>
    <w:rsid w:val="00E17B60"/>
    <w:rsid w:val="00E17C04"/>
    <w:rsid w:val="00E201C6"/>
    <w:rsid w:val="00E20E0A"/>
    <w:rsid w:val="00E21969"/>
    <w:rsid w:val="00E21A07"/>
    <w:rsid w:val="00E24977"/>
    <w:rsid w:val="00E259AB"/>
    <w:rsid w:val="00E25FAE"/>
    <w:rsid w:val="00E2718B"/>
    <w:rsid w:val="00E311FF"/>
    <w:rsid w:val="00E312A9"/>
    <w:rsid w:val="00E31DD5"/>
    <w:rsid w:val="00E33217"/>
    <w:rsid w:val="00E3349E"/>
    <w:rsid w:val="00E352D6"/>
    <w:rsid w:val="00E37518"/>
    <w:rsid w:val="00E377A0"/>
    <w:rsid w:val="00E410B0"/>
    <w:rsid w:val="00E418E4"/>
    <w:rsid w:val="00E4437D"/>
    <w:rsid w:val="00E44E35"/>
    <w:rsid w:val="00E4517D"/>
    <w:rsid w:val="00E45558"/>
    <w:rsid w:val="00E45BFF"/>
    <w:rsid w:val="00E4603A"/>
    <w:rsid w:val="00E50651"/>
    <w:rsid w:val="00E506A9"/>
    <w:rsid w:val="00E50B69"/>
    <w:rsid w:val="00E510F9"/>
    <w:rsid w:val="00E5164E"/>
    <w:rsid w:val="00E52256"/>
    <w:rsid w:val="00E52CD7"/>
    <w:rsid w:val="00E52E29"/>
    <w:rsid w:val="00E53653"/>
    <w:rsid w:val="00E54E5D"/>
    <w:rsid w:val="00E56042"/>
    <w:rsid w:val="00E56A05"/>
    <w:rsid w:val="00E56FA8"/>
    <w:rsid w:val="00E60224"/>
    <w:rsid w:val="00E604B8"/>
    <w:rsid w:val="00E60D2D"/>
    <w:rsid w:val="00E61564"/>
    <w:rsid w:val="00E620F6"/>
    <w:rsid w:val="00E62453"/>
    <w:rsid w:val="00E649CD"/>
    <w:rsid w:val="00E6551B"/>
    <w:rsid w:val="00E65594"/>
    <w:rsid w:val="00E658F1"/>
    <w:rsid w:val="00E66081"/>
    <w:rsid w:val="00E67C2F"/>
    <w:rsid w:val="00E67C8E"/>
    <w:rsid w:val="00E707A9"/>
    <w:rsid w:val="00E71EBA"/>
    <w:rsid w:val="00E7354A"/>
    <w:rsid w:val="00E74D00"/>
    <w:rsid w:val="00E75490"/>
    <w:rsid w:val="00E779E9"/>
    <w:rsid w:val="00E77C08"/>
    <w:rsid w:val="00E77D2B"/>
    <w:rsid w:val="00E800BC"/>
    <w:rsid w:val="00E80AD4"/>
    <w:rsid w:val="00E81F1A"/>
    <w:rsid w:val="00E825F3"/>
    <w:rsid w:val="00E82F03"/>
    <w:rsid w:val="00E83103"/>
    <w:rsid w:val="00E83188"/>
    <w:rsid w:val="00E861E2"/>
    <w:rsid w:val="00E876D6"/>
    <w:rsid w:val="00E906D9"/>
    <w:rsid w:val="00E90B43"/>
    <w:rsid w:val="00E91AAF"/>
    <w:rsid w:val="00E91B9E"/>
    <w:rsid w:val="00E92359"/>
    <w:rsid w:val="00E932E0"/>
    <w:rsid w:val="00E93ED7"/>
    <w:rsid w:val="00E94BAE"/>
    <w:rsid w:val="00E9575A"/>
    <w:rsid w:val="00E974AA"/>
    <w:rsid w:val="00E9781C"/>
    <w:rsid w:val="00EA01F6"/>
    <w:rsid w:val="00EA02C0"/>
    <w:rsid w:val="00EA07DB"/>
    <w:rsid w:val="00EA1605"/>
    <w:rsid w:val="00EA188F"/>
    <w:rsid w:val="00EA431A"/>
    <w:rsid w:val="00EA4F25"/>
    <w:rsid w:val="00EA62E8"/>
    <w:rsid w:val="00EA63F5"/>
    <w:rsid w:val="00EA6F37"/>
    <w:rsid w:val="00EB1E05"/>
    <w:rsid w:val="00EB28CA"/>
    <w:rsid w:val="00EB47CE"/>
    <w:rsid w:val="00EB49CC"/>
    <w:rsid w:val="00EB6B02"/>
    <w:rsid w:val="00EB742A"/>
    <w:rsid w:val="00EC1DEB"/>
    <w:rsid w:val="00EC50C7"/>
    <w:rsid w:val="00EC63D5"/>
    <w:rsid w:val="00ED0282"/>
    <w:rsid w:val="00ED0335"/>
    <w:rsid w:val="00ED103F"/>
    <w:rsid w:val="00ED1BE4"/>
    <w:rsid w:val="00ED249E"/>
    <w:rsid w:val="00ED2F8D"/>
    <w:rsid w:val="00ED3061"/>
    <w:rsid w:val="00ED70D2"/>
    <w:rsid w:val="00ED7EF8"/>
    <w:rsid w:val="00ED7F90"/>
    <w:rsid w:val="00EE0397"/>
    <w:rsid w:val="00EE080A"/>
    <w:rsid w:val="00EE09A0"/>
    <w:rsid w:val="00EE1E61"/>
    <w:rsid w:val="00EE3D9D"/>
    <w:rsid w:val="00EE4B42"/>
    <w:rsid w:val="00EE5E3A"/>
    <w:rsid w:val="00EE6764"/>
    <w:rsid w:val="00EE6B39"/>
    <w:rsid w:val="00EE6C1A"/>
    <w:rsid w:val="00EE6DBF"/>
    <w:rsid w:val="00EE7440"/>
    <w:rsid w:val="00EF029A"/>
    <w:rsid w:val="00EF1AA3"/>
    <w:rsid w:val="00EF2D12"/>
    <w:rsid w:val="00EF43CA"/>
    <w:rsid w:val="00EF4B6D"/>
    <w:rsid w:val="00EF50CE"/>
    <w:rsid w:val="00EF55C1"/>
    <w:rsid w:val="00EF5842"/>
    <w:rsid w:val="00EF5977"/>
    <w:rsid w:val="00EF78BC"/>
    <w:rsid w:val="00EF7A2E"/>
    <w:rsid w:val="00F00189"/>
    <w:rsid w:val="00F02F57"/>
    <w:rsid w:val="00F043C9"/>
    <w:rsid w:val="00F05F79"/>
    <w:rsid w:val="00F079DF"/>
    <w:rsid w:val="00F117B0"/>
    <w:rsid w:val="00F12046"/>
    <w:rsid w:val="00F13469"/>
    <w:rsid w:val="00F13616"/>
    <w:rsid w:val="00F13F65"/>
    <w:rsid w:val="00F1787C"/>
    <w:rsid w:val="00F203C0"/>
    <w:rsid w:val="00F20812"/>
    <w:rsid w:val="00F21282"/>
    <w:rsid w:val="00F22F71"/>
    <w:rsid w:val="00F23161"/>
    <w:rsid w:val="00F2443E"/>
    <w:rsid w:val="00F24887"/>
    <w:rsid w:val="00F25475"/>
    <w:rsid w:val="00F25DC8"/>
    <w:rsid w:val="00F27250"/>
    <w:rsid w:val="00F2765D"/>
    <w:rsid w:val="00F305BF"/>
    <w:rsid w:val="00F32E19"/>
    <w:rsid w:val="00F33129"/>
    <w:rsid w:val="00F3363A"/>
    <w:rsid w:val="00F33C9C"/>
    <w:rsid w:val="00F35D15"/>
    <w:rsid w:val="00F37632"/>
    <w:rsid w:val="00F405A2"/>
    <w:rsid w:val="00F40F5D"/>
    <w:rsid w:val="00F426FE"/>
    <w:rsid w:val="00F42748"/>
    <w:rsid w:val="00F46380"/>
    <w:rsid w:val="00F46DF7"/>
    <w:rsid w:val="00F4788F"/>
    <w:rsid w:val="00F47C55"/>
    <w:rsid w:val="00F47FC4"/>
    <w:rsid w:val="00F503C0"/>
    <w:rsid w:val="00F51A44"/>
    <w:rsid w:val="00F540E8"/>
    <w:rsid w:val="00F54C11"/>
    <w:rsid w:val="00F55634"/>
    <w:rsid w:val="00F55C29"/>
    <w:rsid w:val="00F55C5C"/>
    <w:rsid w:val="00F57AC1"/>
    <w:rsid w:val="00F60039"/>
    <w:rsid w:val="00F609EA"/>
    <w:rsid w:val="00F60EAC"/>
    <w:rsid w:val="00F6151D"/>
    <w:rsid w:val="00F62795"/>
    <w:rsid w:val="00F652C8"/>
    <w:rsid w:val="00F67AFA"/>
    <w:rsid w:val="00F70E3B"/>
    <w:rsid w:val="00F71E94"/>
    <w:rsid w:val="00F72C74"/>
    <w:rsid w:val="00F738E8"/>
    <w:rsid w:val="00F73D50"/>
    <w:rsid w:val="00F77B88"/>
    <w:rsid w:val="00F80196"/>
    <w:rsid w:val="00F80BE8"/>
    <w:rsid w:val="00F80DCA"/>
    <w:rsid w:val="00F81E0A"/>
    <w:rsid w:val="00F854A9"/>
    <w:rsid w:val="00F86CBE"/>
    <w:rsid w:val="00F87940"/>
    <w:rsid w:val="00F87CC3"/>
    <w:rsid w:val="00F900CF"/>
    <w:rsid w:val="00F90D77"/>
    <w:rsid w:val="00F917C0"/>
    <w:rsid w:val="00F91990"/>
    <w:rsid w:val="00F9250A"/>
    <w:rsid w:val="00F939FB"/>
    <w:rsid w:val="00F96FB2"/>
    <w:rsid w:val="00F978D9"/>
    <w:rsid w:val="00F97DCF"/>
    <w:rsid w:val="00FA1964"/>
    <w:rsid w:val="00FA1AE8"/>
    <w:rsid w:val="00FA75DD"/>
    <w:rsid w:val="00FA7846"/>
    <w:rsid w:val="00FB23B8"/>
    <w:rsid w:val="00FB45AD"/>
    <w:rsid w:val="00FB4688"/>
    <w:rsid w:val="00FC0AFA"/>
    <w:rsid w:val="00FC19CD"/>
    <w:rsid w:val="00FC22D4"/>
    <w:rsid w:val="00FC273D"/>
    <w:rsid w:val="00FC4265"/>
    <w:rsid w:val="00FC42BB"/>
    <w:rsid w:val="00FC4DC1"/>
    <w:rsid w:val="00FC5BBF"/>
    <w:rsid w:val="00FC6EDA"/>
    <w:rsid w:val="00FC783A"/>
    <w:rsid w:val="00FD4DF8"/>
    <w:rsid w:val="00FD519F"/>
    <w:rsid w:val="00FD5A05"/>
    <w:rsid w:val="00FD5D4A"/>
    <w:rsid w:val="00FD6609"/>
    <w:rsid w:val="00FD68F9"/>
    <w:rsid w:val="00FD69A8"/>
    <w:rsid w:val="00FD6AED"/>
    <w:rsid w:val="00FD73F6"/>
    <w:rsid w:val="00FE0E35"/>
    <w:rsid w:val="00FE0E9B"/>
    <w:rsid w:val="00FE1BC5"/>
    <w:rsid w:val="00FE3279"/>
    <w:rsid w:val="00FE3DE1"/>
    <w:rsid w:val="00FE434A"/>
    <w:rsid w:val="00FE43A7"/>
    <w:rsid w:val="00FE48B9"/>
    <w:rsid w:val="00FE5579"/>
    <w:rsid w:val="00FE7C1B"/>
    <w:rsid w:val="00FF0226"/>
    <w:rsid w:val="00FF0406"/>
    <w:rsid w:val="00FF117C"/>
    <w:rsid w:val="00FF165C"/>
    <w:rsid w:val="00FF3967"/>
    <w:rsid w:val="00FF4008"/>
    <w:rsid w:val="00FF419A"/>
    <w:rsid w:val="00FF5E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FEF"/>
    <w:pPr>
      <w:widowControl w:val="0"/>
      <w:snapToGrid w:val="0"/>
    </w:pPr>
  </w:style>
  <w:style w:type="paragraph" w:styleId="1">
    <w:name w:val="heading 1"/>
    <w:basedOn w:val="a"/>
    <w:next w:val="a"/>
    <w:qFormat/>
    <w:rsid w:val="00010FEF"/>
    <w:pPr>
      <w:keepNext/>
      <w:widowControl/>
      <w:snapToGrid/>
      <w:ind w:left="-851" w:firstLine="851"/>
      <w:jc w:val="both"/>
      <w:outlineLvl w:val="0"/>
    </w:pPr>
    <w:rPr>
      <w:rFonts w:ascii="Courier New" w:hAnsi="Courier New" w:cs="Courier New"/>
      <w:sz w:val="28"/>
      <w:szCs w:val="28"/>
    </w:rPr>
  </w:style>
  <w:style w:type="paragraph" w:styleId="2">
    <w:name w:val="heading 2"/>
    <w:basedOn w:val="a"/>
    <w:next w:val="a"/>
    <w:qFormat/>
    <w:rsid w:val="00010FEF"/>
    <w:pPr>
      <w:keepNext/>
      <w:widowControl/>
      <w:snapToGrid/>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Body Text Indent 2"/>
    <w:basedOn w:val="a"/>
    <w:rsid w:val="00010FEF"/>
    <w:pPr>
      <w:widowControl/>
      <w:snapToGrid/>
      <w:ind w:left="-964"/>
      <w:jc w:val="both"/>
    </w:pPr>
    <w:rPr>
      <w:rFonts w:ascii="Courier New" w:hAnsi="Courier New" w:cs="Courier New"/>
      <w:sz w:val="28"/>
      <w:szCs w:val="28"/>
    </w:rPr>
  </w:style>
  <w:style w:type="character" w:styleId="a3">
    <w:name w:val="Hyperlink"/>
    <w:basedOn w:val="a0"/>
    <w:rsid w:val="00010FEF"/>
    <w:rPr>
      <w:color w:val="0000FF"/>
      <w:u w:val="single"/>
    </w:rPr>
  </w:style>
  <w:style w:type="paragraph" w:styleId="3">
    <w:name w:val="Body Text Indent 3"/>
    <w:basedOn w:val="a"/>
    <w:rsid w:val="00010FEF"/>
    <w:pPr>
      <w:widowControl/>
      <w:snapToGrid/>
      <w:ind w:left="-851"/>
      <w:jc w:val="both"/>
    </w:pPr>
    <w:rPr>
      <w:rFonts w:ascii="Courier New" w:hAnsi="Courier New" w:cs="Courier New"/>
      <w:sz w:val="28"/>
      <w:szCs w:val="28"/>
    </w:rPr>
  </w:style>
  <w:style w:type="paragraph" w:styleId="a4">
    <w:name w:val="Block Text"/>
    <w:basedOn w:val="a"/>
    <w:rsid w:val="00010FEF"/>
    <w:pPr>
      <w:widowControl/>
      <w:snapToGrid/>
      <w:ind w:left="-851" w:right="84" w:firstLine="851"/>
    </w:pPr>
    <w:rPr>
      <w:rFonts w:ascii="Courier New" w:hAnsi="Courier New" w:cs="Courier New"/>
      <w:sz w:val="28"/>
      <w:szCs w:val="28"/>
    </w:rPr>
  </w:style>
  <w:style w:type="paragraph" w:styleId="a5">
    <w:name w:val="Body Text"/>
    <w:basedOn w:val="a"/>
    <w:rsid w:val="00010FEF"/>
    <w:pPr>
      <w:widowControl/>
      <w:snapToGrid/>
    </w:pPr>
    <w:rPr>
      <w:sz w:val="28"/>
      <w:szCs w:val="28"/>
    </w:rPr>
  </w:style>
  <w:style w:type="paragraph" w:styleId="30">
    <w:name w:val="Body Text 3"/>
    <w:basedOn w:val="a"/>
    <w:rsid w:val="00010FEF"/>
    <w:pPr>
      <w:widowControl/>
      <w:shd w:val="clear" w:color="auto" w:fill="FFFFFF"/>
      <w:jc w:val="both"/>
    </w:pPr>
    <w:rPr>
      <w:color w:val="000000"/>
      <w:sz w:val="28"/>
      <w:szCs w:val="28"/>
    </w:rPr>
  </w:style>
  <w:style w:type="paragraph" w:styleId="a6">
    <w:name w:val="Body Text Indent"/>
    <w:basedOn w:val="a"/>
    <w:rsid w:val="00010FEF"/>
    <w:pPr>
      <w:widowControl/>
      <w:snapToGrid/>
      <w:ind w:left="-851"/>
    </w:pPr>
    <w:rPr>
      <w:rFonts w:ascii="Courier New" w:hAnsi="Courier New" w:cs="Courier New"/>
      <w:sz w:val="28"/>
      <w:szCs w:val="28"/>
    </w:rPr>
  </w:style>
  <w:style w:type="paragraph" w:styleId="a7">
    <w:name w:val="footnote text"/>
    <w:basedOn w:val="a"/>
    <w:semiHidden/>
    <w:rsid w:val="00010FEF"/>
    <w:pPr>
      <w:widowControl/>
      <w:snapToGrid/>
    </w:pPr>
  </w:style>
  <w:style w:type="paragraph" w:styleId="a8">
    <w:name w:val="Plain Text"/>
    <w:basedOn w:val="a"/>
    <w:rsid w:val="00010FEF"/>
    <w:pPr>
      <w:widowControl/>
      <w:snapToGrid/>
    </w:pPr>
    <w:rPr>
      <w:rFonts w:ascii="Courier New" w:hAnsi="Courier New" w:cs="Courier New"/>
    </w:rPr>
  </w:style>
  <w:style w:type="character" w:styleId="a9">
    <w:name w:val="footnote reference"/>
    <w:basedOn w:val="a0"/>
    <w:semiHidden/>
    <w:rsid w:val="00010FEF"/>
    <w:rPr>
      <w:vertAlign w:val="superscript"/>
    </w:rPr>
  </w:style>
  <w:style w:type="paragraph" w:styleId="aa">
    <w:name w:val="List Bullet"/>
    <w:basedOn w:val="a"/>
    <w:autoRedefine/>
    <w:rsid w:val="00010FEF"/>
    <w:pPr>
      <w:widowControl/>
      <w:tabs>
        <w:tab w:val="num" w:pos="360"/>
      </w:tabs>
      <w:snapToGrid/>
      <w:ind w:left="360" w:hanging="360"/>
    </w:pPr>
  </w:style>
  <w:style w:type="paragraph" w:styleId="ab">
    <w:name w:val="Document Map"/>
    <w:basedOn w:val="a"/>
    <w:semiHidden/>
    <w:rsid w:val="00ED1BE4"/>
    <w:pPr>
      <w:shd w:val="clear" w:color="auto" w:fill="000080"/>
    </w:pPr>
    <w:rPr>
      <w:rFonts w:ascii="Tahoma" w:hAnsi="Tahoma" w:cs="Tahoma"/>
    </w:rPr>
  </w:style>
  <w:style w:type="character" w:styleId="ac">
    <w:name w:val="FollowedHyperlink"/>
    <w:basedOn w:val="a0"/>
    <w:rsid w:val="00744860"/>
    <w:rPr>
      <w:color w:val="800080"/>
      <w:u w:val="single"/>
    </w:rPr>
  </w:style>
  <w:style w:type="paragraph" w:styleId="21">
    <w:name w:val="Body Text 2"/>
    <w:basedOn w:val="a"/>
    <w:rsid w:val="002D174E"/>
    <w:pPr>
      <w:spacing w:after="120"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286</Pages>
  <Words>373203</Words>
  <Characters>2127262</Characters>
  <Application>Microsoft Office Word</Application>
  <DocSecurity>0</DocSecurity>
  <Lines>17727</Lines>
  <Paragraphs>4990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2495475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Баженова А.И.</dc:creator>
  <cp:keywords/>
  <cp:lastModifiedBy>User</cp:lastModifiedBy>
  <cp:revision>2</cp:revision>
  <dcterms:created xsi:type="dcterms:W3CDTF">2011-08-07T10:59:00Z</dcterms:created>
  <dcterms:modified xsi:type="dcterms:W3CDTF">2011-08-07T10:59:00Z</dcterms:modified>
</cp:coreProperties>
</file>